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428" w:rsidRPr="00E762C2" w:rsidRDefault="002A7E1C" w:rsidP="00EF110E">
      <w:pPr>
        <w:spacing w:line="360" w:lineRule="auto"/>
        <w:jc w:val="both"/>
        <w:rPr>
          <w:rFonts w:ascii="Times New Roman" w:hAnsi="Times New Roman" w:cs="Times New Roman"/>
          <w:b/>
          <w:sz w:val="24"/>
          <w:szCs w:val="24"/>
        </w:rPr>
      </w:pPr>
      <w:r>
        <w:rPr>
          <w:rFonts w:ascii="Times New Roman" w:hAnsi="Times New Roman" w:cs="Times New Roman" w:hint="eastAsia"/>
          <w:b/>
          <w:sz w:val="24"/>
          <w:szCs w:val="24"/>
          <w:lang w:eastAsia="zh-CN"/>
        </w:rPr>
        <w:t xml:space="preserve">Diagenesis of </w:t>
      </w:r>
      <w:r w:rsidR="00EF67B5">
        <w:rPr>
          <w:rFonts w:ascii="Times New Roman" w:hAnsi="Times New Roman" w:cs="Times New Roman"/>
          <w:b/>
          <w:sz w:val="24"/>
          <w:szCs w:val="24"/>
          <w:lang w:eastAsia="zh-CN"/>
        </w:rPr>
        <w:t xml:space="preserve">an </w:t>
      </w:r>
      <w:r>
        <w:rPr>
          <w:rFonts w:ascii="Times New Roman" w:hAnsi="Times New Roman" w:cs="Times New Roman" w:hint="eastAsia"/>
          <w:b/>
          <w:sz w:val="24"/>
          <w:szCs w:val="24"/>
          <w:lang w:eastAsia="zh-CN"/>
        </w:rPr>
        <w:t>evapor</w:t>
      </w:r>
      <w:r w:rsidR="00D07D20">
        <w:rPr>
          <w:rFonts w:ascii="Times New Roman" w:hAnsi="Times New Roman" w:cs="Times New Roman"/>
          <w:b/>
          <w:sz w:val="24"/>
          <w:szCs w:val="24"/>
          <w:lang w:eastAsia="zh-CN"/>
        </w:rPr>
        <w:t>i</w:t>
      </w:r>
      <w:r>
        <w:rPr>
          <w:rFonts w:ascii="Times New Roman" w:hAnsi="Times New Roman" w:cs="Times New Roman" w:hint="eastAsia"/>
          <w:b/>
          <w:sz w:val="24"/>
          <w:szCs w:val="24"/>
          <w:lang w:eastAsia="zh-CN"/>
        </w:rPr>
        <w:t xml:space="preserve">te-related carbonate reservoir in </w:t>
      </w:r>
      <w:r w:rsidR="007B45B0" w:rsidRPr="007B45B0">
        <w:rPr>
          <w:rFonts w:ascii="Times New Roman" w:hAnsi="Times New Roman" w:cs="Times New Roman"/>
          <w:b/>
          <w:sz w:val="24"/>
          <w:szCs w:val="24"/>
        </w:rPr>
        <w:t>deeply buried</w:t>
      </w:r>
      <w:r w:rsidR="00284695">
        <w:rPr>
          <w:rFonts w:ascii="Times New Roman" w:hAnsi="Times New Roman" w:cs="Times New Roman" w:hint="eastAsia"/>
          <w:b/>
          <w:sz w:val="24"/>
          <w:szCs w:val="24"/>
        </w:rPr>
        <w:t xml:space="preserve"> </w:t>
      </w:r>
      <w:r w:rsidR="00ED0428">
        <w:rPr>
          <w:rFonts w:ascii="Times New Roman" w:hAnsi="Times New Roman" w:cs="Times New Roman" w:hint="eastAsia"/>
          <w:b/>
          <w:sz w:val="24"/>
          <w:szCs w:val="24"/>
        </w:rPr>
        <w:t xml:space="preserve">Cambrian </w:t>
      </w:r>
      <w:r>
        <w:rPr>
          <w:rFonts w:ascii="Times New Roman" w:hAnsi="Times New Roman" w:cs="Times New Roman" w:hint="eastAsia"/>
          <w:b/>
          <w:sz w:val="24"/>
          <w:szCs w:val="24"/>
          <w:lang w:eastAsia="zh-CN"/>
        </w:rPr>
        <w:t>strata</w:t>
      </w:r>
      <w:r w:rsidR="00C97E2A">
        <w:rPr>
          <w:rFonts w:ascii="Times New Roman" w:hAnsi="Times New Roman" w:cs="Times New Roman"/>
          <w:b/>
          <w:sz w:val="24"/>
          <w:szCs w:val="24"/>
        </w:rPr>
        <w:t>,</w:t>
      </w:r>
      <w:r w:rsidR="00ED0428">
        <w:rPr>
          <w:rFonts w:ascii="Times New Roman" w:hAnsi="Times New Roman" w:cs="Times New Roman" w:hint="eastAsia"/>
          <w:b/>
          <w:sz w:val="24"/>
          <w:szCs w:val="24"/>
        </w:rPr>
        <w:t xml:space="preserve"> Tarim Basin, </w:t>
      </w:r>
      <w:r w:rsidR="00372E03">
        <w:rPr>
          <w:rFonts w:ascii="Times New Roman" w:hAnsi="Times New Roman" w:cs="Times New Roman" w:hint="eastAsia"/>
          <w:b/>
          <w:sz w:val="24"/>
          <w:szCs w:val="24"/>
        </w:rPr>
        <w:t xml:space="preserve">Northwest </w:t>
      </w:r>
      <w:r w:rsidR="00ED0428">
        <w:rPr>
          <w:rFonts w:ascii="Times New Roman" w:hAnsi="Times New Roman" w:cs="Times New Roman" w:hint="eastAsia"/>
          <w:b/>
          <w:sz w:val="24"/>
          <w:szCs w:val="24"/>
        </w:rPr>
        <w:t>China</w:t>
      </w:r>
    </w:p>
    <w:p w:rsidR="00ED0428" w:rsidRDefault="007140FD" w:rsidP="00EF110E">
      <w:pPr>
        <w:spacing w:line="360" w:lineRule="auto"/>
        <w:jc w:val="both"/>
        <w:rPr>
          <w:rFonts w:ascii="Times New Roman" w:hAnsi="Times New Roman" w:cs="Times New Roman"/>
          <w:color w:val="231F20"/>
          <w:sz w:val="20"/>
          <w:szCs w:val="20"/>
          <w:lang w:eastAsia="zh-CN"/>
        </w:rPr>
      </w:pPr>
      <w:r>
        <w:rPr>
          <w:rFonts w:ascii="Times New Roman" w:hAnsi="Times New Roman" w:cs="Times New Roman" w:hint="eastAsia"/>
          <w:sz w:val="20"/>
          <w:szCs w:val="20"/>
        </w:rPr>
        <w:t>L</w:t>
      </w:r>
      <w:r>
        <w:rPr>
          <w:rFonts w:ascii="Times New Roman" w:hAnsi="Times New Roman" w:cs="Times New Roman" w:hint="eastAsia"/>
          <w:sz w:val="20"/>
          <w:szCs w:val="20"/>
          <w:lang w:eastAsia="zh-CN"/>
        </w:rPr>
        <w:t>EI</w:t>
      </w:r>
      <w:r>
        <w:rPr>
          <w:rFonts w:ascii="Times New Roman" w:hAnsi="Times New Roman" w:cs="Times New Roman" w:hint="eastAsia"/>
          <w:sz w:val="20"/>
          <w:szCs w:val="20"/>
        </w:rPr>
        <w:t xml:space="preserve"> </w:t>
      </w:r>
      <w:proofErr w:type="spellStart"/>
      <w:r>
        <w:rPr>
          <w:rFonts w:ascii="Times New Roman" w:hAnsi="Times New Roman" w:cs="Times New Roman" w:hint="eastAsia"/>
          <w:sz w:val="20"/>
          <w:szCs w:val="20"/>
        </w:rPr>
        <w:t>J</w:t>
      </w:r>
      <w:r>
        <w:rPr>
          <w:rFonts w:ascii="Times New Roman" w:hAnsi="Times New Roman" w:cs="Times New Roman" w:hint="eastAsia"/>
          <w:sz w:val="20"/>
          <w:szCs w:val="20"/>
          <w:lang w:eastAsia="zh-CN"/>
        </w:rPr>
        <w:t>IANG</w:t>
      </w:r>
      <w:r w:rsidRPr="00780EBF">
        <w:rPr>
          <w:rFonts w:ascii="Times New Roman" w:hAnsi="Times New Roman" w:cs="Times New Roman"/>
          <w:color w:val="231F20"/>
          <w:sz w:val="20"/>
          <w:szCs w:val="20"/>
          <w:vertAlign w:val="superscript"/>
        </w:rPr>
        <w:t>a</w:t>
      </w:r>
      <w:proofErr w:type="gramStart"/>
      <w:r w:rsidR="00136AC6">
        <w:rPr>
          <w:rFonts w:ascii="Times New Roman" w:hAnsi="Times New Roman" w:cs="Times New Roman" w:hint="eastAsia"/>
          <w:color w:val="231F20"/>
          <w:sz w:val="20"/>
          <w:szCs w:val="20"/>
          <w:vertAlign w:val="superscript"/>
          <w:lang w:eastAsia="zh-CN"/>
        </w:rPr>
        <w:t>,b</w:t>
      </w:r>
      <w:proofErr w:type="spellEnd"/>
      <w:proofErr w:type="gramEnd"/>
      <w:r w:rsidR="00F65648">
        <w:rPr>
          <w:rFonts w:hint="eastAsia"/>
          <w:bCs/>
          <w:sz w:val="24"/>
          <w:szCs w:val="24"/>
          <w:vertAlign w:val="superscript"/>
          <w:lang w:val="en-US"/>
        </w:rPr>
        <w:t>*</w:t>
      </w:r>
      <w:r w:rsidR="00136AC6">
        <w:rPr>
          <w:rFonts w:ascii="Times New Roman" w:hAnsi="Times New Roman" w:cs="Times New Roman" w:hint="eastAsia"/>
          <w:color w:val="231F20"/>
          <w:sz w:val="20"/>
          <w:szCs w:val="20"/>
        </w:rPr>
        <w:t>,</w:t>
      </w:r>
      <w:r w:rsidR="00136AC6" w:rsidRPr="00136AC6">
        <w:rPr>
          <w:rFonts w:ascii="Times New Roman" w:hAnsi="Times New Roman" w:cs="Times New Roman" w:hint="eastAsia"/>
          <w:color w:val="231F20"/>
          <w:sz w:val="20"/>
          <w:szCs w:val="20"/>
        </w:rPr>
        <w:t xml:space="preserve"> </w:t>
      </w:r>
      <w:r w:rsidR="00136AC6">
        <w:rPr>
          <w:rFonts w:ascii="Times New Roman" w:hAnsi="Times New Roman" w:cs="Times New Roman" w:hint="eastAsia"/>
          <w:color w:val="231F20"/>
          <w:sz w:val="20"/>
          <w:szCs w:val="20"/>
        </w:rPr>
        <w:t>R</w:t>
      </w:r>
      <w:r w:rsidR="00136AC6">
        <w:rPr>
          <w:rFonts w:ascii="Times New Roman" w:hAnsi="Times New Roman" w:cs="Times New Roman" w:hint="eastAsia"/>
          <w:color w:val="231F20"/>
          <w:sz w:val="20"/>
          <w:szCs w:val="20"/>
          <w:lang w:eastAsia="zh-CN"/>
        </w:rPr>
        <w:t>ICHARD</w:t>
      </w:r>
      <w:r w:rsidR="00136AC6">
        <w:rPr>
          <w:rFonts w:ascii="Times New Roman" w:hAnsi="Times New Roman" w:cs="Times New Roman" w:hint="eastAsia"/>
          <w:color w:val="231F20"/>
          <w:sz w:val="20"/>
          <w:szCs w:val="20"/>
        </w:rPr>
        <w:t xml:space="preserve"> H. </w:t>
      </w:r>
      <w:proofErr w:type="spellStart"/>
      <w:r w:rsidR="00136AC6">
        <w:rPr>
          <w:rFonts w:ascii="Times New Roman" w:hAnsi="Times New Roman" w:cs="Times New Roman" w:hint="eastAsia"/>
          <w:color w:val="231F20"/>
          <w:sz w:val="20"/>
          <w:szCs w:val="20"/>
        </w:rPr>
        <w:t>W</w:t>
      </w:r>
      <w:r w:rsidR="00136AC6">
        <w:rPr>
          <w:rFonts w:ascii="Times New Roman" w:hAnsi="Times New Roman" w:cs="Times New Roman" w:hint="eastAsia"/>
          <w:color w:val="231F20"/>
          <w:sz w:val="20"/>
          <w:szCs w:val="20"/>
          <w:lang w:eastAsia="zh-CN"/>
        </w:rPr>
        <w:t>ORDEN</w:t>
      </w:r>
      <w:r w:rsidR="00136AC6">
        <w:rPr>
          <w:rFonts w:ascii="Times New Roman" w:hAnsi="Times New Roman" w:cs="Times New Roman" w:hint="eastAsia"/>
          <w:color w:val="231F20"/>
          <w:sz w:val="20"/>
          <w:szCs w:val="20"/>
          <w:vertAlign w:val="superscript"/>
          <w:lang w:eastAsia="zh-CN"/>
        </w:rPr>
        <w:t>c</w:t>
      </w:r>
      <w:proofErr w:type="spellEnd"/>
      <w:r w:rsidR="00136AC6">
        <w:rPr>
          <w:rFonts w:ascii="Times New Roman" w:hAnsi="Times New Roman" w:cs="Times New Roman" w:hint="eastAsia"/>
          <w:color w:val="231F20"/>
          <w:sz w:val="20"/>
          <w:szCs w:val="20"/>
        </w:rPr>
        <w:t xml:space="preserve">, </w:t>
      </w:r>
      <w:r w:rsidR="00BB09B9">
        <w:rPr>
          <w:rFonts w:ascii="Times New Roman" w:hAnsi="Times New Roman" w:cs="Times New Roman" w:hint="eastAsia"/>
          <w:color w:val="231F20"/>
          <w:sz w:val="20"/>
          <w:szCs w:val="20"/>
        </w:rPr>
        <w:t>C</w:t>
      </w:r>
      <w:r w:rsidR="00BB09B9">
        <w:rPr>
          <w:rFonts w:ascii="Times New Roman" w:hAnsi="Times New Roman" w:cs="Times New Roman" w:hint="eastAsia"/>
          <w:color w:val="231F20"/>
          <w:sz w:val="20"/>
          <w:szCs w:val="20"/>
          <w:lang w:eastAsia="zh-CN"/>
        </w:rPr>
        <w:t>HUN FANG</w:t>
      </w:r>
      <w:r w:rsidR="00BB09B9">
        <w:rPr>
          <w:rFonts w:ascii="Times New Roman" w:hAnsi="Times New Roman" w:cs="Times New Roman" w:hint="eastAsia"/>
          <w:color w:val="231F20"/>
          <w:sz w:val="20"/>
          <w:szCs w:val="20"/>
        </w:rPr>
        <w:t xml:space="preserve"> </w:t>
      </w:r>
      <w:proofErr w:type="spellStart"/>
      <w:r w:rsidR="00BB09B9">
        <w:rPr>
          <w:rFonts w:ascii="Times New Roman" w:hAnsi="Times New Roman" w:cs="Times New Roman" w:hint="eastAsia"/>
          <w:color w:val="231F20"/>
          <w:sz w:val="20"/>
          <w:szCs w:val="20"/>
        </w:rPr>
        <w:t>C</w:t>
      </w:r>
      <w:r w:rsidR="00BB09B9">
        <w:rPr>
          <w:rFonts w:ascii="Times New Roman" w:hAnsi="Times New Roman" w:cs="Times New Roman" w:hint="eastAsia"/>
          <w:color w:val="231F20"/>
          <w:sz w:val="20"/>
          <w:szCs w:val="20"/>
          <w:lang w:eastAsia="zh-CN"/>
        </w:rPr>
        <w:t>AI</w:t>
      </w:r>
      <w:r w:rsidR="00BB09B9" w:rsidRPr="00780EBF">
        <w:rPr>
          <w:rFonts w:ascii="Times New Roman" w:hAnsi="Times New Roman" w:cs="Times New Roman"/>
          <w:color w:val="231F20"/>
          <w:sz w:val="20"/>
          <w:szCs w:val="20"/>
          <w:vertAlign w:val="superscript"/>
        </w:rPr>
        <w:t>a</w:t>
      </w:r>
      <w:proofErr w:type="spellEnd"/>
      <w:r w:rsidR="00BB09B9">
        <w:rPr>
          <w:rFonts w:ascii="Times New Roman" w:hAnsi="Times New Roman" w:cs="Times New Roman" w:hint="eastAsia"/>
          <w:color w:val="231F20"/>
          <w:sz w:val="20"/>
          <w:szCs w:val="20"/>
        </w:rPr>
        <w:t xml:space="preserve">, </w:t>
      </w:r>
      <w:r w:rsidR="00B0057C">
        <w:rPr>
          <w:rFonts w:ascii="Times New Roman" w:hAnsi="Times New Roman" w:cs="Times New Roman" w:hint="eastAsia"/>
          <w:color w:val="231F20"/>
          <w:sz w:val="20"/>
          <w:szCs w:val="20"/>
          <w:lang w:eastAsia="zh-CN"/>
        </w:rPr>
        <w:t xml:space="preserve">AN JIANG </w:t>
      </w:r>
      <w:proofErr w:type="spellStart"/>
      <w:r w:rsidR="00B0057C">
        <w:rPr>
          <w:rFonts w:ascii="Times New Roman" w:hAnsi="Times New Roman" w:cs="Times New Roman" w:hint="eastAsia"/>
          <w:color w:val="231F20"/>
          <w:sz w:val="20"/>
          <w:szCs w:val="20"/>
          <w:lang w:eastAsia="zh-CN"/>
        </w:rPr>
        <w:t>SHEN</w:t>
      </w:r>
      <w:r w:rsidR="00B0057C" w:rsidRPr="00B0057C">
        <w:rPr>
          <w:rFonts w:ascii="Times New Roman" w:hAnsi="Times New Roman" w:cs="Times New Roman" w:hint="eastAsia"/>
          <w:color w:val="231F20"/>
          <w:sz w:val="20"/>
          <w:szCs w:val="20"/>
          <w:vertAlign w:val="superscript"/>
          <w:lang w:eastAsia="zh-CN"/>
        </w:rPr>
        <w:t>d</w:t>
      </w:r>
      <w:proofErr w:type="spellEnd"/>
      <w:r w:rsidR="00B0057C">
        <w:rPr>
          <w:rFonts w:ascii="Times New Roman" w:hAnsi="Times New Roman" w:cs="Times New Roman" w:hint="eastAsia"/>
          <w:color w:val="231F20"/>
          <w:sz w:val="20"/>
          <w:szCs w:val="20"/>
          <w:lang w:eastAsia="zh-CN"/>
        </w:rPr>
        <w:t xml:space="preserve">, </w:t>
      </w:r>
      <w:r w:rsidR="00136AC6">
        <w:rPr>
          <w:rFonts w:ascii="Times New Roman" w:hAnsi="Times New Roman" w:cs="Times New Roman" w:hint="eastAsia"/>
          <w:color w:val="231F20"/>
          <w:sz w:val="20"/>
          <w:szCs w:val="20"/>
        </w:rPr>
        <w:t>S</w:t>
      </w:r>
      <w:r w:rsidR="00136AC6">
        <w:rPr>
          <w:rFonts w:ascii="Times New Roman" w:hAnsi="Times New Roman" w:cs="Times New Roman" w:hint="eastAsia"/>
          <w:color w:val="231F20"/>
          <w:sz w:val="20"/>
          <w:szCs w:val="20"/>
          <w:lang w:eastAsia="zh-CN"/>
        </w:rPr>
        <w:t>TEPHEN</w:t>
      </w:r>
      <w:r w:rsidR="00136AC6">
        <w:rPr>
          <w:rFonts w:ascii="Times New Roman" w:hAnsi="Times New Roman" w:cs="Times New Roman" w:hint="eastAsia"/>
          <w:color w:val="231F20"/>
          <w:sz w:val="20"/>
          <w:szCs w:val="20"/>
        </w:rPr>
        <w:t xml:space="preserve"> F. </w:t>
      </w:r>
      <w:proofErr w:type="spellStart"/>
      <w:r w:rsidR="00136AC6">
        <w:rPr>
          <w:rFonts w:ascii="Times New Roman" w:hAnsi="Times New Roman" w:cs="Times New Roman" w:hint="eastAsia"/>
          <w:color w:val="231F20"/>
          <w:sz w:val="20"/>
          <w:szCs w:val="20"/>
        </w:rPr>
        <w:t>C</w:t>
      </w:r>
      <w:r w:rsidR="00136AC6">
        <w:rPr>
          <w:rFonts w:ascii="Times New Roman" w:hAnsi="Times New Roman" w:cs="Times New Roman" w:hint="eastAsia"/>
          <w:color w:val="231F20"/>
          <w:sz w:val="20"/>
          <w:szCs w:val="20"/>
          <w:lang w:eastAsia="zh-CN"/>
        </w:rPr>
        <w:t>ROWLEY</w:t>
      </w:r>
      <w:r w:rsidR="00136AC6">
        <w:rPr>
          <w:rFonts w:ascii="Times New Roman" w:hAnsi="Times New Roman" w:cs="Times New Roman" w:hint="eastAsia"/>
          <w:color w:val="231F20"/>
          <w:sz w:val="20"/>
          <w:szCs w:val="20"/>
          <w:vertAlign w:val="superscript"/>
          <w:lang w:eastAsia="zh-CN"/>
        </w:rPr>
        <w:t>c</w:t>
      </w:r>
      <w:proofErr w:type="spellEnd"/>
      <w:r w:rsidR="00334477">
        <w:rPr>
          <w:rFonts w:ascii="Times New Roman" w:hAnsi="Times New Roman" w:cs="Times New Roman" w:hint="eastAsia"/>
          <w:color w:val="231F20"/>
          <w:sz w:val="20"/>
          <w:szCs w:val="20"/>
        </w:rPr>
        <w:t>,</w:t>
      </w:r>
      <w:r w:rsidR="00334477">
        <w:rPr>
          <w:rFonts w:ascii="Times New Roman" w:hAnsi="Times New Roman" w:cs="Times New Roman" w:hint="eastAsia"/>
          <w:color w:val="231F20"/>
          <w:sz w:val="20"/>
          <w:szCs w:val="20"/>
          <w:lang w:eastAsia="zh-CN"/>
        </w:rPr>
        <w:t xml:space="preserve"> </w:t>
      </w:r>
    </w:p>
    <w:p w:rsidR="00ED0428" w:rsidRDefault="00ED0428" w:rsidP="00EF110E">
      <w:pPr>
        <w:autoSpaceDE w:val="0"/>
        <w:autoSpaceDN w:val="0"/>
        <w:adjustRightInd w:val="0"/>
        <w:spacing w:line="360" w:lineRule="auto"/>
        <w:jc w:val="both"/>
        <w:rPr>
          <w:rFonts w:ascii="Times New Roman" w:hAnsi="Times New Roman" w:cs="Times New Roman"/>
          <w:sz w:val="20"/>
          <w:szCs w:val="20"/>
          <w:lang w:eastAsia="zh-CN"/>
        </w:rPr>
      </w:pPr>
      <w:proofErr w:type="spellStart"/>
      <w:r w:rsidRPr="00B21A28">
        <w:rPr>
          <w:rFonts w:ascii="Times New Roman" w:hAnsi="Times New Roman" w:cs="Times New Roman"/>
          <w:sz w:val="20"/>
          <w:szCs w:val="20"/>
          <w:vertAlign w:val="superscript"/>
        </w:rPr>
        <w:t>a</w:t>
      </w:r>
      <w:r w:rsidRPr="00B21A28">
        <w:rPr>
          <w:rFonts w:ascii="Times New Roman" w:eastAsia="SimSun" w:hAnsi="Times New Roman" w:cs="Times New Roman"/>
          <w:sz w:val="20"/>
          <w:szCs w:val="20"/>
        </w:rPr>
        <w:t>Key</w:t>
      </w:r>
      <w:proofErr w:type="spellEnd"/>
      <w:r w:rsidRPr="00B21A28">
        <w:rPr>
          <w:rFonts w:ascii="Times New Roman" w:eastAsia="SimSun" w:hAnsi="Times New Roman" w:cs="Times New Roman"/>
          <w:sz w:val="20"/>
          <w:szCs w:val="20"/>
        </w:rPr>
        <w:t xml:space="preserve"> Laboratory of Petroleum Resources Research, Institute of Geology and Geophysics, Chinese</w:t>
      </w:r>
      <w:r w:rsidR="00F65648">
        <w:rPr>
          <w:rFonts w:ascii="Times New Roman" w:hAnsi="Times New Roman" w:cs="Times New Roman" w:hint="eastAsia"/>
          <w:sz w:val="20"/>
          <w:szCs w:val="20"/>
        </w:rPr>
        <w:t xml:space="preserve"> </w:t>
      </w:r>
      <w:r w:rsidRPr="00B21A28">
        <w:rPr>
          <w:rFonts w:ascii="Times New Roman" w:hAnsi="Times New Roman" w:cs="Times New Roman"/>
          <w:sz w:val="20"/>
          <w:szCs w:val="20"/>
        </w:rPr>
        <w:t>Academy of Sciences, Beijing 100029, China</w:t>
      </w:r>
    </w:p>
    <w:p w:rsidR="00136AC6" w:rsidRDefault="00136AC6" w:rsidP="00136AC6">
      <w:pPr>
        <w:autoSpaceDE w:val="0"/>
        <w:autoSpaceDN w:val="0"/>
        <w:adjustRightInd w:val="0"/>
        <w:spacing w:line="360" w:lineRule="auto"/>
        <w:jc w:val="both"/>
        <w:rPr>
          <w:rFonts w:ascii="Times New Roman" w:hAnsi="Times New Roman" w:cs="Times New Roman"/>
          <w:sz w:val="20"/>
          <w:szCs w:val="20"/>
          <w:lang w:eastAsia="zh-CN"/>
        </w:rPr>
      </w:pPr>
      <w:proofErr w:type="spellStart"/>
      <w:r>
        <w:rPr>
          <w:rFonts w:ascii="Times New Roman" w:hAnsi="Times New Roman" w:cs="Times New Roman" w:hint="eastAsia"/>
          <w:sz w:val="20"/>
          <w:szCs w:val="20"/>
          <w:vertAlign w:val="superscript"/>
          <w:lang w:eastAsia="zh-CN"/>
        </w:rPr>
        <w:t>b</w:t>
      </w:r>
      <w:r w:rsidRPr="004846EA">
        <w:rPr>
          <w:rFonts w:ascii="Times New Roman" w:hAnsi="Times New Roman" w:cs="Times New Roman"/>
          <w:sz w:val="20"/>
          <w:szCs w:val="20"/>
        </w:rPr>
        <w:t>Bureau</w:t>
      </w:r>
      <w:proofErr w:type="spellEnd"/>
      <w:r w:rsidRPr="004846EA">
        <w:rPr>
          <w:rFonts w:ascii="Times New Roman" w:hAnsi="Times New Roman" w:cs="Times New Roman" w:hint="eastAsia"/>
          <w:sz w:val="20"/>
          <w:szCs w:val="20"/>
        </w:rPr>
        <w:t xml:space="preserve"> </w:t>
      </w:r>
      <w:r w:rsidRPr="004846EA">
        <w:rPr>
          <w:rFonts w:ascii="Times New Roman" w:hAnsi="Times New Roman" w:cs="Times New Roman"/>
          <w:sz w:val="20"/>
          <w:szCs w:val="20"/>
        </w:rPr>
        <w:t>of Economic Geology</w:t>
      </w:r>
      <w:r w:rsidRPr="004846EA">
        <w:rPr>
          <w:rFonts w:ascii="Times New Roman" w:hAnsi="Times New Roman" w:cs="Times New Roman" w:hint="eastAsia"/>
          <w:sz w:val="20"/>
          <w:szCs w:val="20"/>
        </w:rPr>
        <w:t xml:space="preserve">, </w:t>
      </w:r>
      <w:r w:rsidRPr="004846EA">
        <w:rPr>
          <w:rFonts w:ascii="Times New Roman" w:hAnsi="Times New Roman" w:cs="Times New Roman"/>
          <w:sz w:val="20"/>
          <w:szCs w:val="20"/>
        </w:rPr>
        <w:t>Jackson School of Geosciences</w:t>
      </w:r>
      <w:r w:rsidRPr="004846EA">
        <w:rPr>
          <w:rFonts w:ascii="Times New Roman" w:hAnsi="Times New Roman" w:cs="Times New Roman" w:hint="eastAsia"/>
          <w:sz w:val="20"/>
          <w:szCs w:val="20"/>
        </w:rPr>
        <w:t xml:space="preserve">, </w:t>
      </w:r>
      <w:r w:rsidRPr="004846EA">
        <w:rPr>
          <w:rFonts w:ascii="Times New Roman" w:hAnsi="Times New Roman" w:cs="Times New Roman"/>
          <w:sz w:val="20"/>
          <w:szCs w:val="20"/>
        </w:rPr>
        <w:t>The University of Texas at Austin</w:t>
      </w:r>
      <w:r w:rsidRPr="004846EA">
        <w:rPr>
          <w:rFonts w:ascii="Times New Roman" w:hAnsi="Times New Roman" w:cs="Times New Roman" w:hint="eastAsia"/>
          <w:sz w:val="20"/>
          <w:szCs w:val="20"/>
        </w:rPr>
        <w:t>, Austin, TX 78713, United States</w:t>
      </w:r>
    </w:p>
    <w:p w:rsidR="00136AC6" w:rsidRDefault="00136AC6" w:rsidP="00136AC6">
      <w:pPr>
        <w:autoSpaceDE w:val="0"/>
        <w:autoSpaceDN w:val="0"/>
        <w:adjustRightInd w:val="0"/>
        <w:spacing w:line="360" w:lineRule="auto"/>
        <w:jc w:val="both"/>
        <w:rPr>
          <w:rFonts w:ascii="Times New Roman" w:hAnsi="Times New Roman" w:cs="Times New Roman"/>
          <w:sz w:val="20"/>
          <w:szCs w:val="20"/>
          <w:lang w:eastAsia="zh-CN"/>
        </w:rPr>
      </w:pPr>
      <w:proofErr w:type="spellStart"/>
      <w:r>
        <w:rPr>
          <w:rFonts w:ascii="Times New Roman" w:hAnsi="Times New Roman" w:cs="Times New Roman" w:hint="eastAsia"/>
          <w:sz w:val="20"/>
          <w:szCs w:val="20"/>
          <w:vertAlign w:val="superscript"/>
          <w:lang w:eastAsia="zh-CN"/>
        </w:rPr>
        <w:t>c</w:t>
      </w:r>
      <w:r w:rsidRPr="004846EA">
        <w:rPr>
          <w:rFonts w:ascii="Times New Roman" w:hAnsi="Times New Roman" w:cs="Times New Roman"/>
          <w:sz w:val="20"/>
          <w:szCs w:val="20"/>
        </w:rPr>
        <w:t>Department</w:t>
      </w:r>
      <w:proofErr w:type="spellEnd"/>
      <w:r w:rsidRPr="004846EA">
        <w:rPr>
          <w:rFonts w:ascii="Times New Roman" w:hAnsi="Times New Roman" w:cs="Times New Roman"/>
          <w:sz w:val="20"/>
          <w:szCs w:val="20"/>
        </w:rPr>
        <w:t xml:space="preserve"> of Earth, Ocean and Ecological Sciences, School of Environmental Sciences, University of Liverpool, Liverpool, L69 3GP, UK</w:t>
      </w:r>
    </w:p>
    <w:p w:rsidR="005018FF" w:rsidRDefault="005018FF" w:rsidP="00136AC6">
      <w:pPr>
        <w:autoSpaceDE w:val="0"/>
        <w:autoSpaceDN w:val="0"/>
        <w:adjustRightInd w:val="0"/>
        <w:spacing w:line="360" w:lineRule="auto"/>
        <w:jc w:val="both"/>
        <w:rPr>
          <w:rFonts w:ascii="Times New Roman" w:hAnsi="Times New Roman" w:cs="Times New Roman"/>
          <w:sz w:val="20"/>
          <w:szCs w:val="20"/>
          <w:lang w:eastAsia="zh-CN"/>
        </w:rPr>
      </w:pPr>
      <w:proofErr w:type="spellStart"/>
      <w:proofErr w:type="gramStart"/>
      <w:r>
        <w:rPr>
          <w:rFonts w:ascii="Times New Roman" w:hAnsi="Times New Roman" w:cs="Times New Roman" w:hint="eastAsia"/>
          <w:sz w:val="20"/>
          <w:szCs w:val="20"/>
          <w:vertAlign w:val="superscript"/>
          <w:lang w:eastAsia="zh-CN"/>
        </w:rPr>
        <w:t>d</w:t>
      </w:r>
      <w:r>
        <w:rPr>
          <w:rFonts w:ascii="Times New Roman" w:hAnsi="Times New Roman" w:cs="Times New Roman" w:hint="eastAsia"/>
          <w:sz w:val="20"/>
          <w:szCs w:val="20"/>
          <w:lang w:eastAsia="zh-CN"/>
        </w:rPr>
        <w:t>PetroChina</w:t>
      </w:r>
      <w:proofErr w:type="spellEnd"/>
      <w:proofErr w:type="gramEnd"/>
      <w:r>
        <w:rPr>
          <w:rFonts w:ascii="Times New Roman" w:hAnsi="Times New Roman" w:cs="Times New Roman" w:hint="eastAsia"/>
          <w:sz w:val="20"/>
          <w:szCs w:val="20"/>
          <w:lang w:eastAsia="zh-CN"/>
        </w:rPr>
        <w:t xml:space="preserve"> Hangzhou</w:t>
      </w:r>
      <w:r w:rsidRPr="004846EA">
        <w:rPr>
          <w:rFonts w:ascii="Times New Roman" w:hAnsi="Times New Roman" w:cs="Times New Roman"/>
          <w:sz w:val="20"/>
          <w:szCs w:val="20"/>
        </w:rPr>
        <w:t xml:space="preserve"> </w:t>
      </w:r>
      <w:r>
        <w:rPr>
          <w:rFonts w:ascii="Times New Roman" w:hAnsi="Times New Roman" w:cs="Times New Roman" w:hint="eastAsia"/>
          <w:sz w:val="20"/>
          <w:szCs w:val="20"/>
          <w:lang w:eastAsia="zh-CN"/>
        </w:rPr>
        <w:t>Geology, Hangzhou 310023</w:t>
      </w:r>
      <w:r w:rsidRPr="004846EA">
        <w:rPr>
          <w:rFonts w:ascii="Times New Roman" w:hAnsi="Times New Roman" w:cs="Times New Roman"/>
          <w:sz w:val="20"/>
          <w:szCs w:val="20"/>
        </w:rPr>
        <w:t xml:space="preserve">, </w:t>
      </w:r>
      <w:r>
        <w:rPr>
          <w:rFonts w:ascii="Times New Roman" w:hAnsi="Times New Roman" w:cs="Times New Roman" w:hint="eastAsia"/>
          <w:sz w:val="20"/>
          <w:szCs w:val="20"/>
          <w:lang w:eastAsia="zh-CN"/>
        </w:rPr>
        <w:t>China</w:t>
      </w:r>
    </w:p>
    <w:p w:rsidR="00C54A11" w:rsidRPr="004846EA" w:rsidRDefault="00C54A11" w:rsidP="00136AC6">
      <w:pPr>
        <w:autoSpaceDE w:val="0"/>
        <w:autoSpaceDN w:val="0"/>
        <w:adjustRightInd w:val="0"/>
        <w:spacing w:line="360" w:lineRule="auto"/>
        <w:jc w:val="both"/>
        <w:rPr>
          <w:rFonts w:ascii="Times New Roman" w:hAnsi="Times New Roman" w:cs="Times New Roman"/>
          <w:sz w:val="20"/>
          <w:szCs w:val="20"/>
          <w:lang w:eastAsia="zh-CN"/>
        </w:rPr>
      </w:pPr>
    </w:p>
    <w:p w:rsidR="00F65648" w:rsidRPr="005620A1" w:rsidRDefault="00F65648" w:rsidP="00EF110E">
      <w:pPr>
        <w:widowControl w:val="0"/>
        <w:autoSpaceDE w:val="0"/>
        <w:autoSpaceDN w:val="0"/>
        <w:adjustRightInd w:val="0"/>
        <w:spacing w:line="480" w:lineRule="auto"/>
        <w:ind w:left="400" w:hangingChars="200" w:hanging="400"/>
        <w:jc w:val="both"/>
        <w:rPr>
          <w:rFonts w:ascii="Times New Roman" w:hAnsi="Times New Roman" w:cs="Times New Roman"/>
          <w:sz w:val="20"/>
          <w:szCs w:val="20"/>
          <w:lang w:eastAsia="zh-CN"/>
        </w:rPr>
      </w:pPr>
      <w:r w:rsidRPr="005620A1">
        <w:rPr>
          <w:rFonts w:ascii="Times New Roman" w:hAnsi="Times New Roman" w:cs="Times New Roman"/>
          <w:bCs/>
          <w:sz w:val="20"/>
          <w:szCs w:val="20"/>
          <w:vertAlign w:val="superscript"/>
          <w:lang w:val="en-US"/>
        </w:rPr>
        <w:t>*</w:t>
      </w:r>
      <w:r w:rsidRPr="005620A1">
        <w:rPr>
          <w:rFonts w:ascii="Times New Roman" w:hAnsi="Times New Roman" w:cs="Times New Roman"/>
          <w:sz w:val="20"/>
          <w:szCs w:val="20"/>
          <w:lang w:val="en-US"/>
        </w:rPr>
        <w:t>C</w:t>
      </w:r>
      <w:proofErr w:type="spellStart"/>
      <w:r w:rsidRPr="005620A1">
        <w:rPr>
          <w:rFonts w:ascii="Times New Roman" w:hAnsi="Times New Roman" w:cs="Times New Roman"/>
          <w:sz w:val="20"/>
          <w:szCs w:val="20"/>
        </w:rPr>
        <w:t>orresponding</w:t>
      </w:r>
      <w:proofErr w:type="spellEnd"/>
      <w:r w:rsidRPr="005620A1">
        <w:rPr>
          <w:rFonts w:ascii="Times New Roman" w:hAnsi="Times New Roman" w:cs="Times New Roman"/>
          <w:sz w:val="20"/>
          <w:szCs w:val="20"/>
        </w:rPr>
        <w:t xml:space="preserve"> author:</w:t>
      </w:r>
      <w:r w:rsidR="003D6158">
        <w:rPr>
          <w:rFonts w:ascii="Times New Roman" w:hAnsi="Times New Roman" w:cs="Times New Roman"/>
          <w:sz w:val="20"/>
          <w:szCs w:val="20"/>
        </w:rPr>
        <w:t xml:space="preserve"> </w:t>
      </w:r>
      <w:r w:rsidRPr="005620A1">
        <w:rPr>
          <w:rFonts w:ascii="Times New Roman" w:hAnsi="Times New Roman" w:cs="Times New Roman"/>
          <w:sz w:val="20"/>
          <w:szCs w:val="20"/>
        </w:rPr>
        <w:t>Dr</w:t>
      </w:r>
      <w:r w:rsidR="009D754D">
        <w:rPr>
          <w:rFonts w:ascii="Times New Roman" w:hAnsi="Times New Roman" w:cs="Times New Roman" w:hint="eastAsia"/>
          <w:sz w:val="20"/>
          <w:szCs w:val="20"/>
          <w:lang w:eastAsia="zh-CN"/>
        </w:rPr>
        <w:t>.</w:t>
      </w:r>
      <w:r w:rsidR="003D6158">
        <w:rPr>
          <w:rFonts w:ascii="Times New Roman" w:hAnsi="Times New Roman" w:cs="Times New Roman" w:hint="eastAsia"/>
          <w:sz w:val="20"/>
          <w:szCs w:val="20"/>
          <w:lang w:eastAsia="zh-CN"/>
        </w:rPr>
        <w:t xml:space="preserve"> </w:t>
      </w:r>
      <w:r w:rsidR="009D754D">
        <w:rPr>
          <w:rFonts w:ascii="Times New Roman" w:hAnsi="Times New Roman" w:cs="Times New Roman" w:hint="eastAsia"/>
          <w:sz w:val="20"/>
          <w:szCs w:val="20"/>
          <w:lang w:eastAsia="zh-CN"/>
        </w:rPr>
        <w:t>Lei Jiang</w:t>
      </w:r>
    </w:p>
    <w:p w:rsidR="00F65648" w:rsidRPr="005620A1" w:rsidRDefault="00F65648" w:rsidP="00EF110E">
      <w:pPr>
        <w:autoSpaceDE w:val="0"/>
        <w:autoSpaceDN w:val="0"/>
        <w:adjustRightInd w:val="0"/>
        <w:spacing w:line="480" w:lineRule="auto"/>
        <w:jc w:val="both"/>
        <w:rPr>
          <w:rFonts w:ascii="Times New Roman" w:hAnsi="Times New Roman" w:cs="Times New Roman"/>
          <w:sz w:val="20"/>
          <w:szCs w:val="20"/>
        </w:rPr>
      </w:pPr>
      <w:r w:rsidRPr="005620A1">
        <w:rPr>
          <w:rFonts w:ascii="Times New Roman" w:hAnsi="Times New Roman" w:cs="Times New Roman"/>
          <w:sz w:val="20"/>
          <w:szCs w:val="20"/>
        </w:rPr>
        <w:t xml:space="preserve">Email: </w:t>
      </w:r>
      <w:r w:rsidR="009D754D">
        <w:rPr>
          <w:rFonts w:ascii="Times New Roman" w:hAnsi="Times New Roman" w:cs="Times New Roman" w:hint="eastAsia"/>
          <w:sz w:val="20"/>
          <w:szCs w:val="20"/>
          <w:lang w:eastAsia="zh-CN"/>
        </w:rPr>
        <w:t>lei.jiang</w:t>
      </w:r>
      <w:r w:rsidRPr="005620A1">
        <w:rPr>
          <w:rFonts w:ascii="Times New Roman" w:hAnsi="Times New Roman" w:cs="Times New Roman"/>
          <w:sz w:val="20"/>
          <w:szCs w:val="20"/>
        </w:rPr>
        <w:t>@mail.iggcas.ac.cn</w:t>
      </w:r>
      <w:r w:rsidR="003D6158">
        <w:rPr>
          <w:rFonts w:ascii="Times New Roman" w:hAnsi="Times New Roman" w:cs="Times New Roman"/>
          <w:sz w:val="20"/>
          <w:szCs w:val="20"/>
        </w:rPr>
        <w:t xml:space="preserve"> </w:t>
      </w:r>
    </w:p>
    <w:p w:rsidR="00E44EE6" w:rsidRPr="005620A1" w:rsidRDefault="00F65648" w:rsidP="00EF110E">
      <w:pPr>
        <w:pStyle w:val="Authors"/>
        <w:spacing w:line="360" w:lineRule="auto"/>
        <w:jc w:val="both"/>
        <w:rPr>
          <w:rFonts w:eastAsiaTheme="minorEastAsia"/>
          <w:lang w:val="en-GB" w:eastAsia="zh-CN"/>
        </w:rPr>
      </w:pPr>
      <w:r w:rsidRPr="005620A1">
        <w:t>Telephone: 86-10-8299812</w:t>
      </w:r>
      <w:r w:rsidR="009D754D">
        <w:rPr>
          <w:rFonts w:eastAsiaTheme="minorEastAsia" w:hint="eastAsia"/>
          <w:lang w:eastAsia="zh-CN"/>
        </w:rPr>
        <w:t>8</w:t>
      </w:r>
      <w:r w:rsidR="0084379B">
        <w:rPr>
          <w:rFonts w:eastAsiaTheme="minorEastAsia" w:hint="eastAsia"/>
          <w:lang w:eastAsia="zh-CN"/>
        </w:rPr>
        <w:t xml:space="preserve">; </w:t>
      </w:r>
      <w:r w:rsidRPr="005620A1">
        <w:t>Fax: 86-10-62010846</w:t>
      </w:r>
    </w:p>
    <w:p w:rsidR="00F65648" w:rsidRDefault="00F65648" w:rsidP="00EF110E">
      <w:pPr>
        <w:jc w:val="both"/>
        <w:rPr>
          <w:rFonts w:ascii="Times New Roman" w:hAnsi="Times New Roman" w:cs="Times New Roman"/>
          <w:b/>
          <w:sz w:val="20"/>
          <w:szCs w:val="20"/>
        </w:rPr>
      </w:pPr>
      <w:r>
        <w:rPr>
          <w:rFonts w:ascii="Times New Roman" w:hAnsi="Times New Roman" w:cs="Times New Roman"/>
          <w:b/>
          <w:sz w:val="20"/>
          <w:szCs w:val="20"/>
        </w:rPr>
        <w:br w:type="page"/>
      </w:r>
    </w:p>
    <w:p w:rsidR="00E44EE6" w:rsidRDefault="00C438B1" w:rsidP="00EF110E">
      <w:pPr>
        <w:autoSpaceDE w:val="0"/>
        <w:autoSpaceDN w:val="0"/>
        <w:adjustRightInd w:val="0"/>
        <w:spacing w:after="240" w:line="360" w:lineRule="auto"/>
        <w:jc w:val="both"/>
        <w:rPr>
          <w:rFonts w:ascii="Times New Roman" w:hAnsi="Times New Roman" w:cs="Times New Roman"/>
          <w:sz w:val="20"/>
          <w:szCs w:val="20"/>
        </w:rPr>
      </w:pPr>
      <w:r w:rsidRPr="00E44EE6">
        <w:rPr>
          <w:rFonts w:ascii="Times New Roman" w:hAnsi="Times New Roman" w:cs="Times New Roman" w:hint="eastAsia"/>
          <w:b/>
          <w:sz w:val="20"/>
          <w:szCs w:val="20"/>
        </w:rPr>
        <w:lastRenderedPageBreak/>
        <w:t>A</w:t>
      </w:r>
      <w:r>
        <w:rPr>
          <w:rFonts w:ascii="Times New Roman" w:hAnsi="Times New Roman" w:cs="Times New Roman" w:hint="eastAsia"/>
          <w:b/>
          <w:sz w:val="20"/>
          <w:szCs w:val="20"/>
          <w:lang w:eastAsia="zh-CN"/>
        </w:rPr>
        <w:t>BSTRACT</w:t>
      </w:r>
      <w:r w:rsidR="00E44EE6">
        <w:rPr>
          <w:rFonts w:ascii="Times New Roman" w:hAnsi="Times New Roman" w:cs="Times New Roman" w:hint="eastAsia"/>
          <w:sz w:val="20"/>
          <w:szCs w:val="20"/>
        </w:rPr>
        <w:t xml:space="preserve"> </w:t>
      </w:r>
    </w:p>
    <w:p w:rsidR="00452C34" w:rsidRDefault="00452C34" w:rsidP="00452C34">
      <w:pPr>
        <w:autoSpaceDE w:val="0"/>
        <w:autoSpaceDN w:val="0"/>
        <w:adjustRightInd w:val="0"/>
        <w:spacing w:after="240" w:line="360" w:lineRule="auto"/>
        <w:jc w:val="both"/>
        <w:rPr>
          <w:rFonts w:ascii="Times New Roman" w:hAnsi="Times New Roman" w:cs="Times New Roman"/>
          <w:sz w:val="20"/>
          <w:szCs w:val="20"/>
        </w:rPr>
      </w:pPr>
      <w:r>
        <w:rPr>
          <w:rFonts w:ascii="Times New Roman" w:hAnsi="Times New Roman" w:cs="Times New Roman"/>
          <w:sz w:val="20"/>
          <w:szCs w:val="20"/>
          <w:lang w:eastAsia="zh-CN"/>
        </w:rPr>
        <w:t xml:space="preserve">Many hydrocarbon shows have been reported from </w:t>
      </w:r>
      <w:r w:rsidR="00635EA7">
        <w:rPr>
          <w:rFonts w:ascii="Times New Roman" w:hAnsi="Times New Roman" w:cs="Times New Roman" w:hint="eastAsia"/>
          <w:sz w:val="20"/>
          <w:szCs w:val="20"/>
          <w:lang w:eastAsia="zh-CN"/>
        </w:rPr>
        <w:t>potential</w:t>
      </w:r>
      <w:r w:rsidR="00635EA7">
        <w:rPr>
          <w:rFonts w:ascii="Times New Roman" w:hAnsi="Times New Roman" w:cs="Times New Roman"/>
          <w:sz w:val="20"/>
          <w:szCs w:val="20"/>
          <w:lang w:eastAsia="zh-CN"/>
        </w:rPr>
        <w:t xml:space="preserve"> </w:t>
      </w:r>
      <w:r>
        <w:rPr>
          <w:rFonts w:ascii="Times New Roman" w:hAnsi="Times New Roman" w:cs="Times New Roman"/>
          <w:sz w:val="20"/>
          <w:szCs w:val="20"/>
          <w:lang w:eastAsia="zh-CN"/>
        </w:rPr>
        <w:t>e</w:t>
      </w:r>
      <w:r>
        <w:rPr>
          <w:rFonts w:ascii="Times New Roman" w:hAnsi="Times New Roman" w:cs="Times New Roman" w:hint="eastAsia"/>
          <w:sz w:val="20"/>
          <w:szCs w:val="20"/>
          <w:lang w:eastAsia="zh-CN"/>
        </w:rPr>
        <w:t xml:space="preserve">vaporite-related carbonate </w:t>
      </w:r>
      <w:r w:rsidRPr="00DA4DF2">
        <w:rPr>
          <w:rFonts w:ascii="Times New Roman" w:hAnsi="Times New Roman" w:cs="Times New Roman"/>
          <w:sz w:val="20"/>
          <w:szCs w:val="20"/>
        </w:rPr>
        <w:t>reservoirs</w:t>
      </w:r>
      <w:r>
        <w:rPr>
          <w:rFonts w:ascii="Times New Roman" w:hAnsi="Times New Roman" w:cs="Times New Roman" w:hint="eastAsia"/>
          <w:sz w:val="20"/>
          <w:szCs w:val="20"/>
        </w:rPr>
        <w:t xml:space="preserve"> </w:t>
      </w:r>
      <w:r>
        <w:rPr>
          <w:rFonts w:ascii="Times New Roman" w:hAnsi="Times New Roman" w:cs="Times New Roman"/>
          <w:sz w:val="20"/>
          <w:szCs w:val="20"/>
          <w:lang w:eastAsia="zh-CN"/>
        </w:rPr>
        <w:t>in</w:t>
      </w:r>
      <w:r>
        <w:rPr>
          <w:rFonts w:ascii="Times New Roman" w:hAnsi="Times New Roman" w:cs="Times New Roman" w:hint="eastAsia"/>
          <w:sz w:val="20"/>
          <w:szCs w:val="20"/>
          <w:lang w:eastAsia="zh-CN"/>
        </w:rPr>
        <w:t xml:space="preserve"> the Lower to Middle </w:t>
      </w:r>
      <w:r>
        <w:rPr>
          <w:rFonts w:ascii="Times New Roman" w:hAnsi="Times New Roman" w:cs="Times New Roman" w:hint="eastAsia"/>
          <w:sz w:val="20"/>
          <w:szCs w:val="20"/>
        </w:rPr>
        <w:t>Cambrian</w:t>
      </w:r>
      <w:r>
        <w:rPr>
          <w:rFonts w:ascii="Times New Roman" w:hAnsi="Times New Roman" w:cs="Times New Roman" w:hint="eastAsia"/>
          <w:sz w:val="20"/>
          <w:szCs w:val="20"/>
          <w:lang w:eastAsia="zh-CN"/>
        </w:rPr>
        <w:t xml:space="preserve"> units</w:t>
      </w:r>
      <w:r w:rsidRPr="00DA4DF2">
        <w:rPr>
          <w:rFonts w:ascii="Times New Roman" w:hAnsi="Times New Roman" w:cs="Times New Roman"/>
          <w:sz w:val="20"/>
          <w:szCs w:val="20"/>
        </w:rPr>
        <w:t xml:space="preserve"> </w:t>
      </w:r>
      <w:r>
        <w:rPr>
          <w:rFonts w:ascii="Times New Roman" w:hAnsi="Times New Roman" w:cs="Times New Roman" w:hint="eastAsia"/>
          <w:sz w:val="20"/>
          <w:szCs w:val="20"/>
          <w:lang w:eastAsia="zh-CN"/>
        </w:rPr>
        <w:t xml:space="preserve">in </w:t>
      </w:r>
      <w:r w:rsidRPr="00DA4DF2">
        <w:rPr>
          <w:rFonts w:ascii="Times New Roman" w:hAnsi="Times New Roman" w:cs="Times New Roman"/>
          <w:sz w:val="20"/>
          <w:szCs w:val="20"/>
        </w:rPr>
        <w:t xml:space="preserve">the </w:t>
      </w:r>
      <w:r>
        <w:rPr>
          <w:rFonts w:ascii="Times New Roman" w:hAnsi="Times New Roman" w:cs="Times New Roman" w:hint="eastAsia"/>
          <w:sz w:val="20"/>
          <w:szCs w:val="20"/>
        </w:rPr>
        <w:t>Tarim</w:t>
      </w:r>
      <w:r w:rsidRPr="00DA4DF2">
        <w:rPr>
          <w:rFonts w:ascii="Times New Roman" w:hAnsi="Times New Roman" w:cs="Times New Roman"/>
          <w:sz w:val="20"/>
          <w:szCs w:val="20"/>
        </w:rPr>
        <w:t xml:space="preserve"> Basin</w:t>
      </w:r>
      <w:r>
        <w:rPr>
          <w:rFonts w:ascii="Times New Roman" w:hAnsi="Times New Roman" w:cs="Times New Roman" w:hint="eastAsia"/>
          <w:sz w:val="20"/>
          <w:szCs w:val="20"/>
        </w:rPr>
        <w:t>.</w:t>
      </w:r>
      <w:r>
        <w:rPr>
          <w:rFonts w:ascii="Times New Roman" w:hAnsi="Times New Roman" w:cs="Times New Roman"/>
          <w:sz w:val="20"/>
          <w:szCs w:val="20"/>
        </w:rPr>
        <w:t xml:space="preserve"> </w:t>
      </w:r>
      <w:r w:rsidR="00D81FB9">
        <w:rPr>
          <w:rFonts w:ascii="Times New Roman" w:hAnsi="Times New Roman" w:cs="Times New Roman" w:hint="eastAsia"/>
          <w:sz w:val="20"/>
          <w:szCs w:val="20"/>
          <w:lang w:eastAsia="zh-CN"/>
        </w:rPr>
        <w:t xml:space="preserve"> </w:t>
      </w:r>
      <w:r w:rsidR="00635EA7">
        <w:rPr>
          <w:rFonts w:ascii="Times New Roman" w:hAnsi="Times New Roman" w:cs="Times New Roman" w:hint="eastAsia"/>
          <w:sz w:val="20"/>
          <w:szCs w:val="20"/>
          <w:lang w:eastAsia="zh-CN"/>
        </w:rPr>
        <w:t>P</w:t>
      </w:r>
      <w:r w:rsidR="00635EA7">
        <w:rPr>
          <w:rFonts w:ascii="Times New Roman" w:hAnsi="Times New Roman" w:cs="Times New Roman"/>
          <w:sz w:val="20"/>
          <w:szCs w:val="20"/>
        </w:rPr>
        <w:t>etrography</w:t>
      </w:r>
      <w:r w:rsidR="00D81FB9">
        <w:rPr>
          <w:rFonts w:ascii="Times New Roman" w:hAnsi="Times New Roman" w:cs="Times New Roman" w:hint="eastAsia"/>
          <w:sz w:val="20"/>
          <w:szCs w:val="20"/>
          <w:lang w:eastAsia="zh-CN"/>
        </w:rPr>
        <w:t>,</w:t>
      </w:r>
      <w:r w:rsidR="00D81FB9" w:rsidRPr="00D32166">
        <w:rPr>
          <w:rFonts w:ascii="Times New Roman" w:hAnsi="Times New Roman" w:cs="Times New Roman"/>
          <w:sz w:val="20"/>
          <w:szCs w:val="20"/>
        </w:rPr>
        <w:t xml:space="preserve"> </w:t>
      </w:r>
      <w:r w:rsidR="00D81FB9">
        <w:rPr>
          <w:rFonts w:ascii="Times New Roman" w:hAnsi="Times New Roman" w:cs="Times New Roman"/>
          <w:sz w:val="20"/>
          <w:szCs w:val="20"/>
        </w:rPr>
        <w:t>facies</w:t>
      </w:r>
      <w:r w:rsidR="00D81FB9">
        <w:rPr>
          <w:rFonts w:ascii="Times New Roman" w:hAnsi="Times New Roman" w:cs="Times New Roman" w:hint="eastAsia"/>
          <w:sz w:val="20"/>
          <w:szCs w:val="20"/>
          <w:lang w:eastAsia="zh-CN"/>
        </w:rPr>
        <w:t>,</w:t>
      </w:r>
      <w:r w:rsidR="00D81FB9">
        <w:rPr>
          <w:rFonts w:ascii="Times New Roman" w:hAnsi="Times New Roman" w:cs="Times New Roman"/>
          <w:sz w:val="20"/>
          <w:szCs w:val="20"/>
        </w:rPr>
        <w:t xml:space="preserve"> </w:t>
      </w:r>
      <w:r w:rsidR="00D81FB9">
        <w:rPr>
          <w:rFonts w:ascii="Times New Roman" w:hAnsi="Times New Roman" w:cs="Times New Roman" w:hint="eastAsia"/>
          <w:sz w:val="20"/>
          <w:szCs w:val="20"/>
          <w:lang w:eastAsia="zh-CN"/>
        </w:rPr>
        <w:t>and geochemical</w:t>
      </w:r>
      <w:r w:rsidR="00D81FB9" w:rsidRPr="00F01CFA">
        <w:rPr>
          <w:rFonts w:ascii="Times New Roman" w:hAnsi="Times New Roman" w:cs="Times New Roman"/>
          <w:sz w:val="20"/>
          <w:szCs w:val="20"/>
        </w:rPr>
        <w:t xml:space="preserve"> analys</w:t>
      </w:r>
      <w:r w:rsidR="00D81FB9">
        <w:rPr>
          <w:rFonts w:ascii="Times New Roman" w:hAnsi="Times New Roman" w:cs="Times New Roman"/>
          <w:sz w:val="20"/>
          <w:szCs w:val="20"/>
        </w:rPr>
        <w:t>e</w:t>
      </w:r>
      <w:r w:rsidR="00D81FB9" w:rsidRPr="00F01CFA">
        <w:rPr>
          <w:rFonts w:ascii="Times New Roman" w:hAnsi="Times New Roman" w:cs="Times New Roman"/>
          <w:sz w:val="20"/>
          <w:szCs w:val="20"/>
        </w:rPr>
        <w:t>s</w:t>
      </w:r>
      <w:r w:rsidR="00D81FB9">
        <w:rPr>
          <w:rFonts w:ascii="Times New Roman" w:hAnsi="Times New Roman" w:cs="Times New Roman" w:hint="eastAsia"/>
          <w:sz w:val="20"/>
          <w:szCs w:val="20"/>
          <w:lang w:eastAsia="zh-CN"/>
        </w:rPr>
        <w:t xml:space="preserve"> from </w:t>
      </w:r>
      <w:r w:rsidR="00D81FB9" w:rsidRPr="00F01CFA">
        <w:rPr>
          <w:rFonts w:ascii="Times New Roman" w:hAnsi="Times New Roman" w:cs="Times New Roman"/>
          <w:sz w:val="20"/>
          <w:szCs w:val="20"/>
        </w:rPr>
        <w:t>outcrop</w:t>
      </w:r>
      <w:r w:rsidR="00D81FB9">
        <w:rPr>
          <w:rFonts w:ascii="Times New Roman" w:hAnsi="Times New Roman" w:cs="Times New Roman" w:hint="eastAsia"/>
          <w:sz w:val="20"/>
          <w:szCs w:val="20"/>
        </w:rPr>
        <w:t xml:space="preserve"> </w:t>
      </w:r>
      <w:r w:rsidR="00D81FB9">
        <w:rPr>
          <w:rFonts w:ascii="Times New Roman" w:hAnsi="Times New Roman" w:cs="Times New Roman" w:hint="eastAsia"/>
          <w:sz w:val="20"/>
          <w:szCs w:val="20"/>
          <w:lang w:eastAsia="zh-CN"/>
        </w:rPr>
        <w:t>and</w:t>
      </w:r>
      <w:r w:rsidR="00D81FB9">
        <w:rPr>
          <w:rFonts w:ascii="Times New Roman" w:hAnsi="Times New Roman" w:cs="Times New Roman" w:hint="eastAsia"/>
          <w:sz w:val="20"/>
          <w:szCs w:val="20"/>
        </w:rPr>
        <w:t xml:space="preserve"> </w:t>
      </w:r>
      <w:r w:rsidR="00D81FB9" w:rsidRPr="00F01CFA">
        <w:rPr>
          <w:rFonts w:ascii="Times New Roman" w:hAnsi="Times New Roman" w:cs="Times New Roman"/>
          <w:sz w:val="20"/>
          <w:szCs w:val="20"/>
        </w:rPr>
        <w:t>core samples</w:t>
      </w:r>
      <w:r w:rsidR="00635EA7">
        <w:rPr>
          <w:rFonts w:ascii="Times New Roman" w:hAnsi="Times New Roman" w:cs="Times New Roman" w:hint="eastAsia"/>
          <w:sz w:val="20"/>
          <w:szCs w:val="20"/>
          <w:lang w:eastAsia="zh-CN"/>
        </w:rPr>
        <w:t xml:space="preserve"> were </w:t>
      </w:r>
      <w:r w:rsidR="00635EA7">
        <w:rPr>
          <w:rFonts w:ascii="Times New Roman" w:hAnsi="Times New Roman" w:cs="Times New Roman"/>
          <w:sz w:val="20"/>
          <w:szCs w:val="20"/>
        </w:rPr>
        <w:t>integrated</w:t>
      </w:r>
      <w:r w:rsidR="00D81FB9">
        <w:rPr>
          <w:rFonts w:ascii="Times New Roman" w:hAnsi="Times New Roman" w:cs="Times New Roman"/>
          <w:sz w:val="20"/>
          <w:szCs w:val="20"/>
        </w:rPr>
        <w:t xml:space="preserve"> to </w:t>
      </w:r>
      <w:r w:rsidRPr="00F01CFA">
        <w:rPr>
          <w:rFonts w:ascii="Times New Roman" w:hAnsi="Times New Roman" w:cs="Times New Roman"/>
          <w:sz w:val="20"/>
          <w:szCs w:val="20"/>
        </w:rPr>
        <w:t xml:space="preserve">document the </w:t>
      </w:r>
      <w:r>
        <w:rPr>
          <w:rFonts w:ascii="Times New Roman" w:hAnsi="Times New Roman" w:cs="Times New Roman" w:hint="eastAsia"/>
          <w:sz w:val="20"/>
          <w:szCs w:val="20"/>
          <w:lang w:eastAsia="zh-CN"/>
        </w:rPr>
        <w:t xml:space="preserve">impact </w:t>
      </w:r>
      <w:r w:rsidR="00420A1F">
        <w:rPr>
          <w:rFonts w:ascii="Times New Roman" w:hAnsi="Times New Roman" w:cs="Times New Roman" w:hint="eastAsia"/>
          <w:sz w:val="20"/>
          <w:szCs w:val="20"/>
          <w:lang w:eastAsia="zh-CN"/>
        </w:rPr>
        <w:t>of diagene</w:t>
      </w:r>
      <w:r w:rsidR="00420A1F">
        <w:rPr>
          <w:rFonts w:ascii="Times New Roman" w:hAnsi="Times New Roman" w:cs="Times New Roman"/>
          <w:sz w:val="20"/>
          <w:szCs w:val="20"/>
          <w:lang w:eastAsia="zh-CN"/>
        </w:rPr>
        <w:t>tic evolution</w:t>
      </w:r>
      <w:r w:rsidR="00420A1F">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on these evaporite-related carbonate</w:t>
      </w:r>
      <w:r w:rsidRPr="00DA4DF2">
        <w:rPr>
          <w:rFonts w:ascii="Times New Roman" w:hAnsi="Times New Roman" w:cs="Times New Roman"/>
          <w:sz w:val="20"/>
          <w:szCs w:val="20"/>
        </w:rPr>
        <w:t xml:space="preserve"> reservoirs</w:t>
      </w:r>
      <w:r w:rsidRPr="00F01CFA">
        <w:rPr>
          <w:rFonts w:ascii="Times New Roman" w:hAnsi="Times New Roman" w:cs="Times New Roman"/>
          <w:sz w:val="20"/>
          <w:szCs w:val="20"/>
        </w:rPr>
        <w:t>.</w:t>
      </w:r>
      <w:r>
        <w:rPr>
          <w:rFonts w:ascii="Times New Roman" w:hAnsi="Times New Roman" w:cs="Times New Roman" w:hint="eastAsia"/>
          <w:sz w:val="20"/>
          <w:szCs w:val="20"/>
        </w:rPr>
        <w:t xml:space="preserve"> </w:t>
      </w:r>
      <w:r>
        <w:rPr>
          <w:rFonts w:ascii="Times New Roman" w:hAnsi="Times New Roman" w:cs="Times New Roman" w:hint="eastAsia"/>
          <w:color w:val="000000" w:themeColor="text1"/>
          <w:sz w:val="20"/>
          <w:szCs w:val="20"/>
          <w:lang w:eastAsia="zh-CN"/>
        </w:rPr>
        <w:t xml:space="preserve">A </w:t>
      </w:r>
      <w:r w:rsidR="00C859B4">
        <w:rPr>
          <w:rFonts w:ascii="Times New Roman" w:hAnsi="Times New Roman" w:cs="Times New Roman" w:hint="eastAsia"/>
          <w:color w:val="000000" w:themeColor="text1"/>
          <w:sz w:val="20"/>
          <w:szCs w:val="20"/>
          <w:lang w:eastAsia="zh-CN"/>
        </w:rPr>
        <w:t xml:space="preserve">simplified </w:t>
      </w:r>
      <w:r>
        <w:rPr>
          <w:rFonts w:ascii="Times New Roman" w:hAnsi="Times New Roman" w:cs="Times New Roman" w:hint="eastAsia"/>
          <w:color w:val="000000" w:themeColor="text1"/>
          <w:sz w:val="20"/>
          <w:szCs w:val="20"/>
          <w:lang w:eastAsia="zh-CN"/>
        </w:rPr>
        <w:t xml:space="preserve">depositional model </w:t>
      </w:r>
      <w:r>
        <w:rPr>
          <w:rFonts w:ascii="Times New Roman" w:hAnsi="Times New Roman" w:cs="Times New Roman"/>
          <w:color w:val="000000" w:themeColor="text1"/>
          <w:sz w:val="20"/>
          <w:szCs w:val="20"/>
          <w:lang w:eastAsia="zh-CN"/>
        </w:rPr>
        <w:t>has been developed that reveals</w:t>
      </w:r>
      <w:r>
        <w:rPr>
          <w:rFonts w:ascii="Times New Roman" w:hAnsi="Times New Roman" w:cs="Times New Roman" w:hint="eastAsia"/>
          <w:color w:val="000000" w:themeColor="text1"/>
          <w:sz w:val="20"/>
          <w:szCs w:val="20"/>
          <w:lang w:eastAsia="zh-CN"/>
        </w:rPr>
        <w:t xml:space="preserve"> a restricted carbonate </w:t>
      </w:r>
      <w:r>
        <w:rPr>
          <w:rFonts w:ascii="Times New Roman" w:hAnsi="Times New Roman" w:cs="Times New Roman"/>
          <w:color w:val="000000" w:themeColor="text1"/>
          <w:sz w:val="20"/>
          <w:szCs w:val="20"/>
          <w:lang w:eastAsia="zh-CN"/>
        </w:rPr>
        <w:t>platform</w:t>
      </w:r>
      <w:r>
        <w:rPr>
          <w:rFonts w:ascii="Times New Roman" w:hAnsi="Times New Roman" w:cs="Times New Roman" w:hint="eastAsia"/>
          <w:color w:val="000000" w:themeColor="text1"/>
          <w:sz w:val="20"/>
          <w:szCs w:val="20"/>
          <w:lang w:eastAsia="zh-CN"/>
        </w:rPr>
        <w:t xml:space="preserve"> dominated by </w:t>
      </w:r>
      <w:r w:rsidR="00420A1F">
        <w:rPr>
          <w:rFonts w:ascii="Times New Roman" w:hAnsi="Times New Roman" w:cs="Times New Roman" w:hint="eastAsia"/>
          <w:color w:val="000000" w:themeColor="text1"/>
          <w:sz w:val="20"/>
          <w:szCs w:val="20"/>
          <w:lang w:eastAsia="zh-CN"/>
        </w:rPr>
        <w:t xml:space="preserve">an </w:t>
      </w:r>
      <w:proofErr w:type="spellStart"/>
      <w:r w:rsidR="00420A1F">
        <w:rPr>
          <w:rFonts w:ascii="Times New Roman" w:hAnsi="Times New Roman" w:cs="Times New Roman" w:hint="eastAsia"/>
          <w:color w:val="000000" w:themeColor="text1"/>
          <w:sz w:val="20"/>
          <w:szCs w:val="20"/>
          <w:lang w:eastAsia="zh-CN"/>
        </w:rPr>
        <w:t>evaporatic</w:t>
      </w:r>
      <w:proofErr w:type="spellEnd"/>
      <w:r w:rsidR="00420A1F">
        <w:rPr>
          <w:rFonts w:ascii="Times New Roman" w:hAnsi="Times New Roman" w:cs="Times New Roman"/>
          <w:color w:val="000000" w:themeColor="text1"/>
          <w:sz w:val="20"/>
          <w:szCs w:val="20"/>
          <w:lang w:eastAsia="zh-CN"/>
        </w:rPr>
        <w:t xml:space="preserve"> </w:t>
      </w:r>
      <w:r w:rsidR="006A470A">
        <w:rPr>
          <w:rFonts w:ascii="Times New Roman" w:hAnsi="Times New Roman" w:cs="Times New Roman" w:hint="eastAsia"/>
          <w:color w:val="000000" w:themeColor="text1"/>
          <w:sz w:val="20"/>
          <w:szCs w:val="20"/>
          <w:lang w:eastAsia="zh-CN"/>
        </w:rPr>
        <w:t xml:space="preserve">inner </w:t>
      </w:r>
      <w:r>
        <w:rPr>
          <w:rFonts w:ascii="Times New Roman" w:hAnsi="Times New Roman" w:cs="Times New Roman" w:hint="eastAsia"/>
          <w:color w:val="000000" w:themeColor="text1"/>
          <w:sz w:val="20"/>
          <w:szCs w:val="20"/>
          <w:lang w:eastAsia="zh-CN"/>
        </w:rPr>
        <w:t>platform</w:t>
      </w:r>
      <w:r w:rsidR="00C859B4">
        <w:rPr>
          <w:rFonts w:ascii="Times New Roman" w:hAnsi="Times New Roman" w:cs="Times New Roman" w:hint="eastAsia"/>
          <w:color w:val="000000" w:themeColor="text1"/>
          <w:sz w:val="20"/>
          <w:szCs w:val="20"/>
          <w:lang w:eastAsia="zh-CN"/>
        </w:rPr>
        <w:t xml:space="preserve"> lagoon</w:t>
      </w:r>
      <w:r w:rsidR="00420A1F">
        <w:rPr>
          <w:rFonts w:ascii="Times New Roman" w:hAnsi="Times New Roman" w:cs="Times New Roman" w:hint="eastAsia"/>
          <w:color w:val="000000" w:themeColor="text1"/>
          <w:sz w:val="20"/>
          <w:szCs w:val="20"/>
          <w:lang w:eastAsia="zh-CN"/>
        </w:rPr>
        <w:t>,</w:t>
      </w:r>
      <w:r>
        <w:rPr>
          <w:rFonts w:ascii="Times New Roman" w:hAnsi="Times New Roman" w:cs="Times New Roman" w:hint="eastAsia"/>
          <w:color w:val="000000" w:themeColor="text1"/>
          <w:sz w:val="20"/>
          <w:szCs w:val="20"/>
          <w:lang w:eastAsia="zh-CN"/>
        </w:rPr>
        <w:t xml:space="preserve"> </w:t>
      </w:r>
      <w:r w:rsidR="00C859B4">
        <w:rPr>
          <w:rFonts w:ascii="Times New Roman" w:hAnsi="Times New Roman" w:cs="Times New Roman" w:hint="eastAsia"/>
          <w:color w:val="000000" w:themeColor="text1"/>
          <w:sz w:val="20"/>
          <w:szCs w:val="20"/>
          <w:lang w:eastAsia="zh-CN"/>
        </w:rPr>
        <w:t xml:space="preserve">with </w:t>
      </w:r>
      <w:r>
        <w:rPr>
          <w:rFonts w:ascii="Times New Roman" w:hAnsi="Times New Roman" w:cs="Times New Roman" w:hint="eastAsia"/>
          <w:color w:val="000000" w:themeColor="text1"/>
          <w:sz w:val="20"/>
          <w:szCs w:val="20"/>
          <w:lang w:eastAsia="zh-CN"/>
        </w:rPr>
        <w:t>shoal</w:t>
      </w:r>
      <w:r>
        <w:rPr>
          <w:rFonts w:ascii="Times New Roman" w:hAnsi="Times New Roman" w:cs="Times New Roman"/>
          <w:color w:val="000000" w:themeColor="text1"/>
          <w:sz w:val="20"/>
          <w:szCs w:val="20"/>
          <w:lang w:eastAsia="zh-CN"/>
        </w:rPr>
        <w:t xml:space="preserve"> and </w:t>
      </w:r>
      <w:r>
        <w:rPr>
          <w:rFonts w:ascii="Times New Roman" w:hAnsi="Times New Roman" w:cs="Times New Roman" w:hint="eastAsia"/>
          <w:color w:val="000000" w:themeColor="text1"/>
          <w:sz w:val="20"/>
          <w:szCs w:val="20"/>
          <w:lang w:eastAsia="zh-CN"/>
        </w:rPr>
        <w:t xml:space="preserve">reef facies developed </w:t>
      </w:r>
      <w:r>
        <w:rPr>
          <w:rFonts w:ascii="Times New Roman" w:hAnsi="Times New Roman" w:cs="Times New Roman"/>
          <w:color w:val="000000" w:themeColor="text1"/>
          <w:sz w:val="20"/>
          <w:szCs w:val="20"/>
          <w:lang w:eastAsia="zh-CN"/>
        </w:rPr>
        <w:t>around the platform margins</w:t>
      </w:r>
      <w:r>
        <w:rPr>
          <w:rFonts w:ascii="Times New Roman" w:hAnsi="Times New Roman" w:cs="Times New Roman" w:hint="eastAsia"/>
          <w:color w:val="000000" w:themeColor="text1"/>
          <w:sz w:val="20"/>
          <w:szCs w:val="20"/>
          <w:lang w:eastAsia="zh-CN"/>
        </w:rPr>
        <w:t>. Grainstone</w:t>
      </w:r>
      <w:r>
        <w:rPr>
          <w:rFonts w:ascii="Times New Roman" w:hAnsi="Times New Roman" w:cs="Times New Roman"/>
          <w:color w:val="000000" w:themeColor="text1"/>
          <w:sz w:val="20"/>
          <w:szCs w:val="20"/>
          <w:lang w:eastAsia="zh-CN"/>
        </w:rPr>
        <w:t>s</w:t>
      </w:r>
      <w:r>
        <w:rPr>
          <w:rFonts w:ascii="Times New Roman" w:hAnsi="Times New Roman" w:cs="Times New Roman" w:hint="eastAsia"/>
          <w:color w:val="000000" w:themeColor="text1"/>
          <w:sz w:val="20"/>
          <w:szCs w:val="20"/>
          <w:lang w:eastAsia="zh-CN"/>
        </w:rPr>
        <w:t xml:space="preserve"> and </w:t>
      </w:r>
      <w:proofErr w:type="spellStart"/>
      <w:r>
        <w:rPr>
          <w:rFonts w:ascii="Times New Roman" w:hAnsi="Times New Roman" w:cs="Times New Roman" w:hint="eastAsia"/>
          <w:color w:val="000000" w:themeColor="text1"/>
          <w:sz w:val="20"/>
          <w:szCs w:val="20"/>
          <w:lang w:eastAsia="zh-CN"/>
        </w:rPr>
        <w:t>packstone</w:t>
      </w:r>
      <w:r>
        <w:rPr>
          <w:rFonts w:ascii="Times New Roman" w:hAnsi="Times New Roman" w:cs="Times New Roman"/>
          <w:color w:val="000000" w:themeColor="text1"/>
          <w:sz w:val="20"/>
          <w:szCs w:val="20"/>
          <w:lang w:eastAsia="zh-CN"/>
        </w:rPr>
        <w:t>s</w:t>
      </w:r>
      <w:proofErr w:type="spellEnd"/>
      <w:r>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color w:val="000000" w:themeColor="text1"/>
          <w:sz w:val="20"/>
          <w:szCs w:val="20"/>
          <w:lang w:eastAsia="zh-CN"/>
        </w:rPr>
        <w:t xml:space="preserve">were </w:t>
      </w:r>
      <w:r>
        <w:rPr>
          <w:rFonts w:ascii="Times New Roman" w:hAnsi="Times New Roman" w:cs="Times New Roman" w:hint="eastAsia"/>
          <w:color w:val="000000" w:themeColor="text1"/>
          <w:sz w:val="20"/>
          <w:szCs w:val="20"/>
          <w:lang w:eastAsia="zh-CN"/>
        </w:rPr>
        <w:t xml:space="preserve">deposited </w:t>
      </w:r>
      <w:r>
        <w:rPr>
          <w:rFonts w:ascii="Times New Roman" w:hAnsi="Times New Roman" w:cs="Times New Roman"/>
          <w:color w:val="000000" w:themeColor="text1"/>
          <w:sz w:val="20"/>
          <w:szCs w:val="20"/>
          <w:lang w:eastAsia="zh-CN"/>
        </w:rPr>
        <w:t>at the</w:t>
      </w:r>
      <w:r>
        <w:rPr>
          <w:rFonts w:ascii="Times New Roman" w:hAnsi="Times New Roman" w:cs="Times New Roman" w:hint="eastAsia"/>
          <w:color w:val="000000" w:themeColor="text1"/>
          <w:sz w:val="20"/>
          <w:szCs w:val="20"/>
          <w:lang w:eastAsia="zh-CN"/>
        </w:rPr>
        <w:t xml:space="preserve"> platform margin and</w:t>
      </w:r>
      <w:r>
        <w:rPr>
          <w:rFonts w:ascii="Times New Roman" w:hAnsi="Times New Roman" w:cs="Times New Roman"/>
          <w:color w:val="000000" w:themeColor="text1"/>
          <w:sz w:val="20"/>
          <w:szCs w:val="20"/>
          <w:lang w:eastAsia="zh-CN"/>
        </w:rPr>
        <w:t xml:space="preserve"> </w:t>
      </w:r>
      <w:r w:rsidR="00635EA7">
        <w:rPr>
          <w:rFonts w:ascii="Times New Roman" w:hAnsi="Times New Roman" w:cs="Times New Roman" w:hint="eastAsia"/>
          <w:color w:val="000000" w:themeColor="text1"/>
          <w:sz w:val="20"/>
          <w:szCs w:val="20"/>
          <w:lang w:eastAsia="zh-CN"/>
        </w:rPr>
        <w:t xml:space="preserve">on </w:t>
      </w:r>
      <w:r w:rsidR="006A470A">
        <w:rPr>
          <w:rFonts w:ascii="Times New Roman" w:hAnsi="Times New Roman" w:cs="Times New Roman" w:hint="eastAsia"/>
          <w:color w:val="000000" w:themeColor="text1"/>
          <w:sz w:val="20"/>
          <w:szCs w:val="20"/>
          <w:lang w:eastAsia="zh-CN"/>
        </w:rPr>
        <w:t xml:space="preserve">inner platform </w:t>
      </w:r>
      <w:r>
        <w:rPr>
          <w:rFonts w:ascii="Times New Roman" w:hAnsi="Times New Roman" w:cs="Times New Roman" w:hint="eastAsia"/>
          <w:color w:val="000000" w:themeColor="text1"/>
          <w:sz w:val="20"/>
          <w:szCs w:val="20"/>
          <w:lang w:eastAsia="zh-CN"/>
        </w:rPr>
        <w:t>shoal</w:t>
      </w:r>
      <w:r w:rsidR="00C859B4">
        <w:rPr>
          <w:rFonts w:ascii="Times New Roman" w:hAnsi="Times New Roman" w:cs="Times New Roman" w:hint="eastAsia"/>
          <w:color w:val="000000" w:themeColor="text1"/>
          <w:sz w:val="20"/>
          <w:szCs w:val="20"/>
          <w:lang w:eastAsia="zh-CN"/>
        </w:rPr>
        <w:t>s</w:t>
      </w:r>
      <w:r>
        <w:rPr>
          <w:rFonts w:ascii="Times New Roman" w:hAnsi="Times New Roman" w:cs="Times New Roman" w:hint="eastAsia"/>
          <w:color w:val="000000" w:themeColor="text1"/>
          <w:sz w:val="20"/>
          <w:szCs w:val="20"/>
          <w:lang w:eastAsia="zh-CN"/>
        </w:rPr>
        <w:t xml:space="preserve">, whereas </w:t>
      </w:r>
      <w:r>
        <w:rPr>
          <w:rFonts w:ascii="Times New Roman" w:hAnsi="Times New Roman" w:cs="Times New Roman"/>
          <w:color w:val="000000" w:themeColor="text1"/>
          <w:sz w:val="20"/>
          <w:szCs w:val="20"/>
          <w:lang w:eastAsia="zh-CN"/>
        </w:rPr>
        <w:t xml:space="preserve">carbonate </w:t>
      </w:r>
      <w:r>
        <w:rPr>
          <w:rFonts w:ascii="Times New Roman" w:hAnsi="Times New Roman" w:cs="Times New Roman" w:hint="eastAsia"/>
          <w:color w:val="000000" w:themeColor="text1"/>
          <w:sz w:val="20"/>
          <w:szCs w:val="20"/>
          <w:lang w:eastAsia="zh-CN"/>
        </w:rPr>
        <w:t>mudston</w:t>
      </w:r>
      <w:r>
        <w:rPr>
          <w:rFonts w:ascii="Times New Roman" w:hAnsi="Times New Roman" w:cs="Times New Roman"/>
          <w:color w:val="000000" w:themeColor="text1"/>
          <w:sz w:val="20"/>
          <w:szCs w:val="20"/>
          <w:lang w:eastAsia="zh-CN"/>
        </w:rPr>
        <w:t>es</w:t>
      </w:r>
      <w:r>
        <w:rPr>
          <w:rFonts w:ascii="Times New Roman" w:hAnsi="Times New Roman" w:cs="Times New Roman" w:hint="eastAsia"/>
          <w:color w:val="000000" w:themeColor="text1"/>
          <w:sz w:val="20"/>
          <w:szCs w:val="20"/>
          <w:lang w:eastAsia="zh-CN"/>
        </w:rPr>
        <w:t xml:space="preserve"> and </w:t>
      </w:r>
      <w:proofErr w:type="spellStart"/>
      <w:r>
        <w:rPr>
          <w:rFonts w:ascii="Times New Roman" w:hAnsi="Times New Roman" w:cs="Times New Roman" w:hint="eastAsia"/>
          <w:color w:val="000000" w:themeColor="text1"/>
          <w:sz w:val="20"/>
          <w:szCs w:val="20"/>
          <w:lang w:eastAsia="zh-CN"/>
        </w:rPr>
        <w:t>wackestone</w:t>
      </w:r>
      <w:r>
        <w:rPr>
          <w:rFonts w:ascii="Times New Roman" w:hAnsi="Times New Roman" w:cs="Times New Roman"/>
          <w:color w:val="000000" w:themeColor="text1"/>
          <w:sz w:val="20"/>
          <w:szCs w:val="20"/>
          <w:lang w:eastAsia="zh-CN"/>
        </w:rPr>
        <w:t>s</w:t>
      </w:r>
      <w:proofErr w:type="spellEnd"/>
      <w:r>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color w:val="000000" w:themeColor="text1"/>
          <w:sz w:val="20"/>
          <w:szCs w:val="20"/>
          <w:lang w:eastAsia="zh-CN"/>
        </w:rPr>
        <w:t xml:space="preserve">were deposited in </w:t>
      </w:r>
      <w:r w:rsidR="00C859B4">
        <w:rPr>
          <w:rFonts w:ascii="Times New Roman" w:hAnsi="Times New Roman" w:cs="Times New Roman" w:hint="eastAsia"/>
          <w:color w:val="000000" w:themeColor="text1"/>
          <w:sz w:val="20"/>
          <w:szCs w:val="20"/>
          <w:lang w:eastAsia="zh-CN"/>
        </w:rPr>
        <w:t>the</w:t>
      </w:r>
      <w:r w:rsidR="00C859B4">
        <w:rPr>
          <w:rFonts w:ascii="Times New Roman" w:hAnsi="Times New Roman" w:cs="Times New Roman"/>
          <w:color w:val="000000" w:themeColor="text1"/>
          <w:sz w:val="20"/>
          <w:szCs w:val="20"/>
          <w:lang w:eastAsia="zh-CN"/>
        </w:rPr>
        <w:t xml:space="preserve"> </w:t>
      </w:r>
      <w:r>
        <w:rPr>
          <w:rFonts w:ascii="Times New Roman" w:hAnsi="Times New Roman" w:cs="Times New Roman"/>
          <w:color w:val="000000" w:themeColor="text1"/>
          <w:sz w:val="20"/>
          <w:szCs w:val="20"/>
          <w:lang w:eastAsia="zh-CN"/>
        </w:rPr>
        <w:t>lagoon associated</w:t>
      </w:r>
      <w:r>
        <w:rPr>
          <w:rFonts w:ascii="Times New Roman" w:hAnsi="Times New Roman" w:cs="Times New Roman" w:hint="eastAsia"/>
          <w:color w:val="000000" w:themeColor="text1"/>
          <w:sz w:val="20"/>
          <w:szCs w:val="20"/>
          <w:lang w:eastAsia="zh-CN"/>
        </w:rPr>
        <w:t xml:space="preserve"> with evaporites. Early dolomitization and dissolution occurred </w:t>
      </w:r>
      <w:r>
        <w:rPr>
          <w:rFonts w:ascii="Times New Roman" w:hAnsi="Times New Roman" w:cs="Times New Roman"/>
          <w:color w:val="000000" w:themeColor="text1"/>
          <w:sz w:val="20"/>
          <w:szCs w:val="20"/>
          <w:lang w:eastAsia="zh-CN"/>
        </w:rPr>
        <w:t>related</w:t>
      </w:r>
      <w:r>
        <w:rPr>
          <w:rFonts w:ascii="Times New Roman" w:hAnsi="Times New Roman" w:cs="Times New Roman" w:hint="eastAsia"/>
          <w:color w:val="000000" w:themeColor="text1"/>
          <w:sz w:val="20"/>
          <w:szCs w:val="20"/>
          <w:lang w:eastAsia="zh-CN"/>
        </w:rPr>
        <w:t xml:space="preserve"> to </w:t>
      </w:r>
      <w:r w:rsidR="00D81FB9">
        <w:rPr>
          <w:rFonts w:ascii="Times New Roman" w:hAnsi="Times New Roman" w:cs="Times New Roman"/>
          <w:color w:val="000000" w:themeColor="text1"/>
          <w:sz w:val="20"/>
          <w:szCs w:val="20"/>
          <w:lang w:eastAsia="zh-CN"/>
        </w:rPr>
        <w:t xml:space="preserve">the </w:t>
      </w:r>
      <w:r>
        <w:rPr>
          <w:rFonts w:ascii="Times New Roman" w:hAnsi="Times New Roman" w:cs="Times New Roman" w:hint="eastAsia"/>
          <w:color w:val="000000" w:themeColor="text1"/>
          <w:sz w:val="20"/>
          <w:szCs w:val="20"/>
          <w:lang w:eastAsia="zh-CN"/>
        </w:rPr>
        <w:t>reflux of</w:t>
      </w:r>
      <w:r>
        <w:rPr>
          <w:rFonts w:ascii="Times New Roman" w:hAnsi="Times New Roman" w:cs="Times New Roman"/>
          <w:color w:val="000000" w:themeColor="text1"/>
          <w:sz w:val="20"/>
          <w:szCs w:val="20"/>
          <w:lang w:eastAsia="zh-CN"/>
        </w:rPr>
        <w:t xml:space="preserve"> evaporated</w:t>
      </w:r>
      <w:r>
        <w:rPr>
          <w:rFonts w:ascii="Times New Roman" w:hAnsi="Times New Roman" w:cs="Times New Roman" w:hint="eastAsia"/>
          <w:color w:val="000000" w:themeColor="text1"/>
          <w:sz w:val="20"/>
          <w:szCs w:val="20"/>
          <w:lang w:eastAsia="zh-CN"/>
        </w:rPr>
        <w:t xml:space="preserve"> seawater. B</w:t>
      </w:r>
      <w:r>
        <w:rPr>
          <w:rFonts w:ascii="Times New Roman" w:hAnsi="Times New Roman" w:cs="Times New Roman"/>
          <w:sz w:val="20"/>
          <w:szCs w:val="20"/>
        </w:rPr>
        <w:t>reccia-</w:t>
      </w:r>
      <w:r>
        <w:rPr>
          <w:rFonts w:ascii="Times New Roman" w:hAnsi="Times New Roman" w:cs="Times New Roman"/>
          <w:sz w:val="20"/>
          <w:szCs w:val="20"/>
          <w:lang w:eastAsia="zh-CN"/>
        </w:rPr>
        <w:t>associated</w:t>
      </w:r>
      <w:r>
        <w:rPr>
          <w:rFonts w:ascii="Times New Roman" w:hAnsi="Times New Roman" w:cs="Times New Roman" w:hint="eastAsia"/>
          <w:sz w:val="20"/>
          <w:szCs w:val="20"/>
          <w:lang w:eastAsia="zh-CN"/>
        </w:rPr>
        <w:t xml:space="preserve"> fracture</w:t>
      </w:r>
      <w:r>
        <w:rPr>
          <w:rFonts w:ascii="Times New Roman" w:hAnsi="Times New Roman" w:cs="Times New Roman"/>
          <w:sz w:val="20"/>
          <w:szCs w:val="20"/>
          <w:lang w:eastAsia="zh-CN"/>
        </w:rPr>
        <w:t xml:space="preserve"> porosity</w:t>
      </w:r>
      <w:r>
        <w:rPr>
          <w:rFonts w:ascii="Times New Roman" w:hAnsi="Times New Roman" w:cs="Times New Roman" w:hint="eastAsia"/>
          <w:sz w:val="20"/>
          <w:szCs w:val="20"/>
          <w:lang w:eastAsia="zh-CN"/>
        </w:rPr>
        <w:t xml:space="preserve"> due</w:t>
      </w:r>
      <w:r>
        <w:rPr>
          <w:rFonts w:ascii="Times New Roman" w:hAnsi="Times New Roman" w:cs="Times New Roman" w:hint="eastAsia"/>
          <w:color w:val="000000" w:themeColor="text1"/>
          <w:sz w:val="20"/>
          <w:szCs w:val="20"/>
          <w:lang w:eastAsia="zh-CN"/>
        </w:rPr>
        <w:t xml:space="preserve"> to a short period of meteoric water</w:t>
      </w:r>
      <w:r>
        <w:rPr>
          <w:rFonts w:ascii="Times New Roman" w:hAnsi="Times New Roman" w:cs="Times New Roman"/>
          <w:color w:val="000000" w:themeColor="text1"/>
          <w:sz w:val="20"/>
          <w:szCs w:val="20"/>
          <w:lang w:eastAsia="zh-CN"/>
        </w:rPr>
        <w:t>-induced</w:t>
      </w:r>
      <w:r>
        <w:rPr>
          <w:rFonts w:ascii="Times New Roman" w:hAnsi="Times New Roman" w:cs="Times New Roman" w:hint="eastAsia"/>
          <w:color w:val="000000" w:themeColor="text1"/>
          <w:sz w:val="20"/>
          <w:szCs w:val="20"/>
          <w:lang w:eastAsia="zh-CN"/>
        </w:rPr>
        <w:t xml:space="preserve"> dissolution</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is</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the predominant</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 xml:space="preserve">type of effective porosity in the </w:t>
      </w:r>
      <w:r>
        <w:rPr>
          <w:rFonts w:ascii="Times New Roman" w:hAnsi="Times New Roman" w:cs="Times New Roman" w:hint="eastAsia"/>
          <w:sz w:val="20"/>
          <w:szCs w:val="20"/>
          <w:lang w:eastAsia="zh-CN"/>
        </w:rPr>
        <w:t>anhydrite-bearing dolomudstone</w:t>
      </w:r>
      <w:r w:rsidR="00D81FB9">
        <w:rPr>
          <w:rFonts w:ascii="Times New Roman" w:hAnsi="Times New Roman" w:cs="Times New Roman"/>
          <w:sz w:val="20"/>
          <w:szCs w:val="20"/>
          <w:lang w:eastAsia="zh-CN"/>
        </w:rPr>
        <w:t xml:space="preserve"> </w:t>
      </w:r>
      <w:r w:rsidR="00D81FB9">
        <w:rPr>
          <w:rFonts w:ascii="Times New Roman" w:hAnsi="Times New Roman" w:cs="Times New Roman" w:hint="eastAsia"/>
          <w:sz w:val="20"/>
          <w:szCs w:val="20"/>
          <w:lang w:eastAsia="zh-CN"/>
        </w:rPr>
        <w:t>reservoir</w:t>
      </w:r>
      <w:r>
        <w:rPr>
          <w:rFonts w:ascii="Times New Roman" w:hAnsi="Times New Roman" w:cs="Times New Roman" w:hint="eastAsia"/>
          <w:sz w:val="20"/>
          <w:szCs w:val="20"/>
          <w:lang w:eastAsia="zh-CN"/>
        </w:rPr>
        <w:t>.</w:t>
      </w:r>
      <w:r w:rsidR="00D81FB9">
        <w:rPr>
          <w:rFonts w:ascii="Times New Roman" w:hAnsi="Times New Roman" w:cs="Times New Roman"/>
          <w:sz w:val="20"/>
          <w:szCs w:val="20"/>
          <w:lang w:eastAsia="zh-CN"/>
        </w:rPr>
        <w:t xml:space="preserve"> </w:t>
      </w:r>
      <w:r>
        <w:rPr>
          <w:rFonts w:ascii="Times New Roman" w:hAnsi="Times New Roman" w:cs="Times New Roman" w:hint="eastAsia"/>
          <w:sz w:val="20"/>
          <w:szCs w:val="20"/>
          <w:lang w:eastAsia="zh-CN"/>
        </w:rPr>
        <w:t xml:space="preserve">Thermochemical </w:t>
      </w:r>
      <w:r>
        <w:rPr>
          <w:rFonts w:ascii="Times New Roman" w:hAnsi="Times New Roman" w:cs="Times New Roman"/>
          <w:sz w:val="20"/>
          <w:szCs w:val="20"/>
          <w:lang w:eastAsia="zh-CN"/>
        </w:rPr>
        <w:t>s</w:t>
      </w:r>
      <w:r w:rsidR="00D80264">
        <w:rPr>
          <w:rFonts w:ascii="Times New Roman" w:hAnsi="Times New Roman" w:cs="Times New Roman"/>
          <w:sz w:val="20"/>
          <w:szCs w:val="20"/>
          <w:lang w:eastAsia="zh-CN"/>
        </w:rPr>
        <w:t>ulf</w:t>
      </w:r>
      <w:r>
        <w:rPr>
          <w:rFonts w:ascii="Times New Roman" w:hAnsi="Times New Roman" w:cs="Times New Roman"/>
          <w:sz w:val="20"/>
          <w:szCs w:val="20"/>
          <w:lang w:eastAsia="zh-CN"/>
        </w:rPr>
        <w:t xml:space="preserve">ate </w:t>
      </w:r>
      <w:r>
        <w:rPr>
          <w:rFonts w:ascii="Times New Roman" w:hAnsi="Times New Roman" w:cs="Times New Roman" w:hint="eastAsia"/>
          <w:sz w:val="20"/>
          <w:szCs w:val="20"/>
          <w:lang w:eastAsia="zh-CN"/>
        </w:rPr>
        <w:t xml:space="preserve">reduction (TSR) occurred </w:t>
      </w:r>
      <w:r>
        <w:rPr>
          <w:rFonts w:ascii="Times New Roman" w:hAnsi="Times New Roman" w:cs="Times New Roman"/>
          <w:sz w:val="20"/>
          <w:szCs w:val="20"/>
          <w:lang w:eastAsia="zh-CN"/>
        </w:rPr>
        <w:t>in the deep subsurface diagenetic environment</w:t>
      </w:r>
      <w:r>
        <w:rPr>
          <w:rFonts w:ascii="Times New Roman" w:hAnsi="Times New Roman" w:cs="Times New Roman" w:hint="eastAsia"/>
          <w:sz w:val="20"/>
          <w:szCs w:val="20"/>
          <w:lang w:eastAsia="zh-CN"/>
        </w:rPr>
        <w:t xml:space="preserve"> characterized by high temperature (100-160 </w:t>
      </w:r>
      <w:r>
        <w:rPr>
          <w:rFonts w:ascii="Times New Roman" w:hAnsi="Times New Roman" w:cs="Times New Roman"/>
          <w:sz w:val="20"/>
          <w:szCs w:val="20"/>
        </w:rPr>
        <w:t>°</w:t>
      </w:r>
      <w:r>
        <w:rPr>
          <w:rFonts w:ascii="Times New Roman" w:hAnsi="Times New Roman" w:cs="Times New Roman" w:hint="eastAsia"/>
          <w:sz w:val="20"/>
          <w:szCs w:val="20"/>
        </w:rPr>
        <w:t>C</w:t>
      </w:r>
      <w:r>
        <w:rPr>
          <w:rFonts w:ascii="Times New Roman" w:hAnsi="Times New Roman" w:cs="Times New Roman" w:hint="eastAsia"/>
          <w:sz w:val="20"/>
          <w:szCs w:val="20"/>
          <w:lang w:eastAsia="zh-CN"/>
        </w:rPr>
        <w:t>)</w:t>
      </w:r>
      <w:r w:rsidR="00D81FB9">
        <w:rPr>
          <w:rFonts w:ascii="Times New Roman" w:hAnsi="Times New Roman" w:cs="Times New Roman"/>
          <w:sz w:val="20"/>
          <w:szCs w:val="20"/>
          <w:lang w:eastAsia="zh-CN"/>
        </w:rPr>
        <w:t xml:space="preserve"> and</w:t>
      </w:r>
      <w:r>
        <w:rPr>
          <w:rFonts w:ascii="Times New Roman" w:hAnsi="Times New Roman" w:cs="Times New Roman" w:hint="eastAsia"/>
          <w:sz w:val="20"/>
          <w:szCs w:val="20"/>
          <w:lang w:eastAsia="zh-CN"/>
        </w:rPr>
        <w:t xml:space="preserve"> high salinity (16-26 wt</w:t>
      </w:r>
      <w:proofErr w:type="gramStart"/>
      <w:r>
        <w:rPr>
          <w:rFonts w:ascii="Times New Roman" w:hAnsi="Times New Roman" w:cs="Times New Roman" w:hint="eastAsia"/>
          <w:sz w:val="20"/>
          <w:szCs w:val="20"/>
          <w:lang w:eastAsia="zh-CN"/>
        </w:rPr>
        <w:t>.%</w:t>
      </w:r>
      <w:proofErr w:type="gramEnd"/>
      <w:r>
        <w:rPr>
          <w:rFonts w:ascii="Times New Roman" w:hAnsi="Times New Roman" w:cs="Times New Roman" w:hint="eastAsia"/>
          <w:sz w:val="20"/>
          <w:szCs w:val="20"/>
          <w:lang w:eastAsia="zh-CN"/>
        </w:rPr>
        <w:t>)</w:t>
      </w:r>
      <w:r w:rsidR="00D81FB9">
        <w:rPr>
          <w:rFonts w:ascii="Times New Roman" w:hAnsi="Times New Roman" w:cs="Times New Roman"/>
          <w:sz w:val="20"/>
          <w:szCs w:val="20"/>
          <w:lang w:eastAsia="zh-CN"/>
        </w:rPr>
        <w:t xml:space="preserve"> aqueous fluid inclusions</w:t>
      </w:r>
      <w:r w:rsidR="00D81FB9" w:rsidRPr="00D81FB9">
        <w:rPr>
          <w:rFonts w:ascii="Times New Roman" w:hAnsi="Times New Roman" w:cs="Times New Roman" w:hint="eastAsia"/>
          <w:sz w:val="20"/>
          <w:szCs w:val="20"/>
          <w:lang w:eastAsia="zh-CN"/>
        </w:rPr>
        <w:t xml:space="preserve"> </w:t>
      </w:r>
      <w:r w:rsidR="00D81FB9">
        <w:rPr>
          <w:rFonts w:ascii="Times New Roman" w:hAnsi="Times New Roman" w:cs="Times New Roman"/>
          <w:sz w:val="20"/>
          <w:szCs w:val="20"/>
          <w:lang w:eastAsia="zh-CN"/>
        </w:rPr>
        <w:t xml:space="preserve">in </w:t>
      </w:r>
      <w:r w:rsidR="00D81FB9">
        <w:rPr>
          <w:rFonts w:ascii="Times New Roman" w:hAnsi="Times New Roman" w:cs="Times New Roman" w:hint="eastAsia"/>
          <w:sz w:val="20"/>
          <w:szCs w:val="20"/>
          <w:lang w:eastAsia="zh-CN"/>
        </w:rPr>
        <w:t>TSR calcite that has</w:t>
      </w:r>
      <w:r>
        <w:rPr>
          <w:rFonts w:ascii="Times New Roman" w:hAnsi="Times New Roman" w:cs="Times New Roman" w:hint="eastAsia"/>
          <w:sz w:val="20"/>
          <w:szCs w:val="20"/>
          <w:lang w:eastAsia="zh-CN"/>
        </w:rPr>
        <w:t xml:space="preserve"> </w:t>
      </w:r>
      <w:r w:rsidR="00D81FB9">
        <w:rPr>
          <w:rFonts w:ascii="Times New Roman" w:hAnsi="Times New Roman" w:cs="Times New Roman" w:hint="eastAsia"/>
          <w:sz w:val="20"/>
          <w:szCs w:val="20"/>
          <w:lang w:eastAsia="zh-CN"/>
        </w:rPr>
        <w:t xml:space="preserve">relatively </w:t>
      </w:r>
      <w:r w:rsidR="00420A1F">
        <w:rPr>
          <w:rFonts w:ascii="Times New Roman" w:hAnsi="Times New Roman" w:cs="Times New Roman" w:hint="eastAsia"/>
          <w:sz w:val="20"/>
          <w:szCs w:val="20"/>
          <w:lang w:eastAsia="zh-CN"/>
        </w:rPr>
        <w:t xml:space="preserve">negative </w:t>
      </w:r>
      <w:r w:rsidR="00D81FB9" w:rsidRPr="00B64F38">
        <w:rPr>
          <w:rFonts w:ascii="Times New Roman" w:hAnsi="Times New Roman" w:cs="Times New Roman"/>
          <w:sz w:val="20"/>
          <w:szCs w:val="20"/>
        </w:rPr>
        <w:t>δ</w:t>
      </w:r>
      <w:r w:rsidR="00D81FB9" w:rsidRPr="00B64F38">
        <w:rPr>
          <w:rFonts w:ascii="Times New Roman" w:hAnsi="Times New Roman" w:cs="Times New Roman"/>
          <w:sz w:val="20"/>
          <w:szCs w:val="20"/>
          <w:vertAlign w:val="superscript"/>
        </w:rPr>
        <w:t>1</w:t>
      </w:r>
      <w:r w:rsidR="00D81FB9">
        <w:rPr>
          <w:rFonts w:ascii="Times New Roman" w:hAnsi="Times New Roman" w:cs="Times New Roman"/>
          <w:sz w:val="20"/>
          <w:szCs w:val="20"/>
          <w:vertAlign w:val="superscript"/>
        </w:rPr>
        <w:t>3</w:t>
      </w:r>
      <w:r w:rsidR="00D81FB9">
        <w:rPr>
          <w:rFonts w:ascii="Times New Roman" w:hAnsi="Times New Roman" w:cs="Times New Roman"/>
          <w:sz w:val="20"/>
          <w:szCs w:val="20"/>
        </w:rPr>
        <w:t>C</w:t>
      </w:r>
      <w:r w:rsidR="00D81FB9">
        <w:rPr>
          <w:rFonts w:ascii="Times New Roman" w:hAnsi="Times New Roman" w:cs="Times New Roman" w:hint="eastAsia"/>
          <w:color w:val="231F20"/>
          <w:sz w:val="20"/>
          <w:szCs w:val="20"/>
          <w:lang w:eastAsia="zh-CN"/>
        </w:rPr>
        <w:t xml:space="preserve"> values (</w:t>
      </w:r>
      <w:r w:rsidR="00D81FB9">
        <w:rPr>
          <w:rFonts w:ascii="Times New Roman" w:hAnsi="Times New Roman" w:cs="Times New Roman"/>
          <w:color w:val="231F20"/>
          <w:sz w:val="20"/>
          <w:szCs w:val="20"/>
          <w:lang w:eastAsia="zh-CN"/>
        </w:rPr>
        <w:t>as low as</w:t>
      </w:r>
      <w:r w:rsidR="00D81FB9">
        <w:rPr>
          <w:rFonts w:ascii="Times New Roman" w:hAnsi="Times New Roman" w:cs="Times New Roman" w:hint="eastAsia"/>
          <w:color w:val="231F20"/>
          <w:sz w:val="20"/>
          <w:szCs w:val="20"/>
          <w:lang w:eastAsia="zh-CN"/>
        </w:rPr>
        <w:t xml:space="preserve"> -12</w:t>
      </w:r>
      <w:r w:rsidR="00D81FB9">
        <w:rPr>
          <w:rFonts w:ascii="Times New Roman" w:hAnsi="Times New Roman" w:cs="Times New Roman"/>
          <w:sz w:val="20"/>
          <w:szCs w:val="20"/>
        </w:rPr>
        <w:t>‰</w:t>
      </w:r>
      <w:r w:rsidR="00D81FB9">
        <w:rPr>
          <w:rFonts w:ascii="Times New Roman" w:hAnsi="Times New Roman" w:cs="Times New Roman" w:hint="eastAsia"/>
          <w:sz w:val="20"/>
          <w:szCs w:val="20"/>
        </w:rPr>
        <w:t xml:space="preserve"> VPDB</w:t>
      </w:r>
      <w:r w:rsidR="00D81FB9">
        <w:rPr>
          <w:rFonts w:ascii="Times New Roman" w:hAnsi="Times New Roman" w:cs="Times New Roman" w:hint="eastAsia"/>
          <w:sz w:val="20"/>
          <w:szCs w:val="20"/>
          <w:lang w:eastAsia="zh-CN"/>
        </w:rPr>
        <w:t>)</w:t>
      </w:r>
      <w:r w:rsidR="00D81FB9">
        <w:rPr>
          <w:rFonts w:ascii="Times New Roman" w:hAnsi="Times New Roman" w:cs="Times New Roman"/>
          <w:sz w:val="20"/>
          <w:szCs w:val="20"/>
          <w:lang w:eastAsia="zh-CN"/>
        </w:rPr>
        <w:t xml:space="preserve"> </w:t>
      </w:r>
      <w:r>
        <w:rPr>
          <w:rFonts w:ascii="Times New Roman" w:hAnsi="Times New Roman" w:cs="Times New Roman" w:hint="eastAsia"/>
          <w:sz w:val="20"/>
          <w:szCs w:val="20"/>
          <w:lang w:eastAsia="zh-CN"/>
        </w:rPr>
        <w:t>and</w:t>
      </w:r>
      <w:r w:rsidR="00D81FB9">
        <w:rPr>
          <w:rFonts w:ascii="Times New Roman" w:hAnsi="Times New Roman" w:cs="Times New Roman"/>
          <w:sz w:val="20"/>
          <w:szCs w:val="20"/>
          <w:lang w:eastAsia="zh-CN"/>
        </w:rPr>
        <w:t xml:space="preserve"> elevated </w:t>
      </w:r>
      <w:r w:rsidR="000932C7" w:rsidRPr="000932C7">
        <w:rPr>
          <w:rFonts w:ascii="Times New Roman" w:hAnsi="Times New Roman" w:cs="Times New Roman"/>
          <w:sz w:val="20"/>
          <w:szCs w:val="20"/>
          <w:vertAlign w:val="superscript"/>
          <w:lang w:eastAsia="zh-CN"/>
        </w:rPr>
        <w:t>8</w:t>
      </w:r>
      <w:r w:rsidR="00D81FB9">
        <w:rPr>
          <w:rFonts w:ascii="Times New Roman" w:hAnsi="Times New Roman" w:cs="Times New Roman"/>
          <w:sz w:val="20"/>
          <w:szCs w:val="20"/>
          <w:vertAlign w:val="superscript"/>
          <w:lang w:eastAsia="zh-CN"/>
        </w:rPr>
        <w:t>7</w:t>
      </w:r>
      <w:r w:rsidR="00D81FB9">
        <w:rPr>
          <w:rFonts w:ascii="Times New Roman" w:hAnsi="Times New Roman" w:cs="Times New Roman"/>
          <w:sz w:val="20"/>
          <w:szCs w:val="20"/>
          <w:lang w:eastAsia="zh-CN"/>
        </w:rPr>
        <w:t>Sr/</w:t>
      </w:r>
      <w:r w:rsidRPr="00031723">
        <w:rPr>
          <w:rFonts w:ascii="Times New Roman" w:hAnsi="Times New Roman" w:cs="Times New Roman" w:hint="eastAsia"/>
          <w:sz w:val="20"/>
          <w:szCs w:val="20"/>
          <w:vertAlign w:val="superscript"/>
          <w:lang w:eastAsia="zh-CN"/>
        </w:rPr>
        <w:t>8</w:t>
      </w:r>
      <w:r w:rsidR="00D81FB9">
        <w:rPr>
          <w:rFonts w:ascii="Times New Roman" w:hAnsi="Times New Roman" w:cs="Times New Roman"/>
          <w:sz w:val="20"/>
          <w:szCs w:val="20"/>
          <w:vertAlign w:val="superscript"/>
          <w:lang w:eastAsia="zh-CN"/>
        </w:rPr>
        <w:t>6</w:t>
      </w:r>
      <w:r>
        <w:rPr>
          <w:rFonts w:ascii="Times New Roman" w:hAnsi="Times New Roman" w:cs="Times New Roman" w:hint="eastAsia"/>
          <w:sz w:val="20"/>
          <w:szCs w:val="20"/>
          <w:lang w:eastAsia="zh-CN"/>
        </w:rPr>
        <w:t>Sr</w:t>
      </w:r>
      <w:r w:rsidR="00D81FB9">
        <w:rPr>
          <w:rFonts w:ascii="Times New Roman" w:hAnsi="Times New Roman" w:cs="Times New Roman"/>
          <w:sz w:val="20"/>
          <w:szCs w:val="20"/>
          <w:lang w:eastAsia="zh-CN"/>
        </w:rPr>
        <w:t xml:space="preserve"> values</w:t>
      </w:r>
      <w:r>
        <w:rPr>
          <w:rFonts w:ascii="Times New Roman" w:hAnsi="Times New Roman" w:cs="Times New Roman" w:hint="eastAsia"/>
          <w:sz w:val="20"/>
          <w:szCs w:val="20"/>
          <w:lang w:eastAsia="zh-CN"/>
        </w:rPr>
        <w:t>.</w:t>
      </w:r>
      <w:r w:rsidR="00D81FB9">
        <w:rPr>
          <w:rFonts w:ascii="Times New Roman" w:hAnsi="Times New Roman" w:cs="Times New Roman"/>
          <w:sz w:val="20"/>
          <w:szCs w:val="20"/>
          <w:lang w:eastAsia="zh-CN"/>
        </w:rPr>
        <w:t xml:space="preserve"> </w:t>
      </w:r>
      <w:r>
        <w:rPr>
          <w:rFonts w:ascii="Times New Roman" w:hAnsi="Times New Roman" w:cs="Times New Roman"/>
          <w:sz w:val="20"/>
          <w:szCs w:val="20"/>
          <w:lang w:eastAsia="zh-CN"/>
        </w:rPr>
        <w:t xml:space="preserve">The </w:t>
      </w:r>
      <w:r>
        <w:rPr>
          <w:rFonts w:ascii="Times New Roman" w:hAnsi="Times New Roman" w:cs="Times New Roman" w:hint="eastAsia"/>
          <w:sz w:val="20"/>
          <w:szCs w:val="20"/>
          <w:lang w:eastAsia="zh-CN"/>
        </w:rPr>
        <w:t>porous dolostones</w:t>
      </w:r>
      <w:r w:rsidRPr="00A21AC7">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 xml:space="preserve">contain </w:t>
      </w:r>
      <w:r>
        <w:rPr>
          <w:rFonts w:ascii="Times New Roman" w:hAnsi="Times New Roman" w:cs="Times New Roman"/>
          <w:sz w:val="20"/>
          <w:szCs w:val="20"/>
        </w:rPr>
        <w:t>solution-</w:t>
      </w:r>
      <w:r>
        <w:rPr>
          <w:rFonts w:ascii="Times New Roman" w:hAnsi="Times New Roman" w:cs="Times New Roman" w:hint="eastAsia"/>
          <w:sz w:val="20"/>
          <w:szCs w:val="20"/>
          <w:lang w:eastAsia="zh-CN"/>
        </w:rPr>
        <w:t xml:space="preserve">enlarged </w:t>
      </w:r>
      <w:r>
        <w:rPr>
          <w:rFonts w:ascii="Times New Roman" w:hAnsi="Times New Roman" w:cs="Times New Roman" w:hint="eastAsia"/>
          <w:sz w:val="20"/>
          <w:szCs w:val="20"/>
        </w:rPr>
        <w:t>por</w:t>
      </w:r>
      <w:r>
        <w:rPr>
          <w:rFonts w:ascii="Times New Roman" w:hAnsi="Times New Roman" w:cs="Times New Roman" w:hint="eastAsia"/>
          <w:sz w:val="20"/>
          <w:szCs w:val="20"/>
          <w:lang w:eastAsia="zh-CN"/>
        </w:rPr>
        <w:t xml:space="preserve">es </w:t>
      </w:r>
      <w:r>
        <w:rPr>
          <w:rFonts w:ascii="Times New Roman" w:hAnsi="Times New Roman" w:cs="Times New Roman"/>
          <w:sz w:val="20"/>
          <w:szCs w:val="20"/>
          <w:lang w:eastAsia="zh-CN"/>
        </w:rPr>
        <w:t>due</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to</w:t>
      </w:r>
      <w:r>
        <w:rPr>
          <w:rFonts w:ascii="Times New Roman" w:hAnsi="Times New Roman" w:cs="Times New Roman" w:hint="eastAsia"/>
          <w:sz w:val="20"/>
          <w:szCs w:val="20"/>
          <w:lang w:eastAsia="zh-CN"/>
        </w:rPr>
        <w:t xml:space="preserve"> </w:t>
      </w:r>
      <w:r w:rsidR="00D81FB9">
        <w:rPr>
          <w:rFonts w:ascii="Times New Roman" w:hAnsi="Times New Roman" w:cs="Times New Roman"/>
          <w:sz w:val="20"/>
          <w:szCs w:val="20"/>
          <w:lang w:eastAsia="zh-CN"/>
        </w:rPr>
        <w:t>dissolution</w:t>
      </w:r>
      <w:r w:rsidR="00D81FB9">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 xml:space="preserve">of anhydrite and carbonate </w:t>
      </w:r>
      <w:r>
        <w:rPr>
          <w:rFonts w:ascii="Times New Roman" w:hAnsi="Times New Roman" w:cs="Times New Roman"/>
          <w:sz w:val="20"/>
          <w:szCs w:val="20"/>
          <w:lang w:eastAsia="zh-CN"/>
        </w:rPr>
        <w:t xml:space="preserve">as a </w:t>
      </w:r>
      <w:r w:rsidR="00D81FB9">
        <w:rPr>
          <w:rFonts w:ascii="Times New Roman" w:hAnsi="Times New Roman" w:cs="Times New Roman"/>
          <w:sz w:val="20"/>
          <w:szCs w:val="20"/>
          <w:lang w:eastAsia="zh-CN"/>
        </w:rPr>
        <w:t xml:space="preserve">secondary </w:t>
      </w:r>
      <w:r>
        <w:rPr>
          <w:rFonts w:ascii="Times New Roman" w:hAnsi="Times New Roman" w:cs="Times New Roman"/>
          <w:sz w:val="20"/>
          <w:szCs w:val="20"/>
          <w:lang w:eastAsia="zh-CN"/>
        </w:rPr>
        <w:t>consequence of</w:t>
      </w:r>
      <w:r>
        <w:rPr>
          <w:rFonts w:ascii="Times New Roman" w:hAnsi="Times New Roman" w:cs="Times New Roman" w:hint="eastAsia"/>
          <w:sz w:val="20"/>
          <w:szCs w:val="20"/>
          <w:lang w:eastAsia="zh-CN"/>
        </w:rPr>
        <w:t xml:space="preserve"> TSR. T</w:t>
      </w:r>
      <w:r>
        <w:rPr>
          <w:rFonts w:ascii="Times New Roman" w:hAnsi="Times New Roman" w:cs="Times New Roman" w:hint="eastAsia"/>
          <w:sz w:val="20"/>
          <w:szCs w:val="20"/>
        </w:rPr>
        <w:t xml:space="preserve">his study </w:t>
      </w:r>
      <w:r>
        <w:rPr>
          <w:rFonts w:ascii="Times New Roman" w:hAnsi="Times New Roman" w:cs="Times New Roman"/>
          <w:sz w:val="20"/>
          <w:szCs w:val="20"/>
        </w:rPr>
        <w:t>shows</w:t>
      </w:r>
      <w:r>
        <w:rPr>
          <w:rFonts w:ascii="Times New Roman" w:hAnsi="Times New Roman" w:cs="Times New Roman" w:hint="eastAsia"/>
          <w:sz w:val="20"/>
          <w:szCs w:val="20"/>
        </w:rPr>
        <w:t xml:space="preserve"> that </w:t>
      </w:r>
      <w:r>
        <w:rPr>
          <w:rFonts w:ascii="Times New Roman" w:hAnsi="Times New Roman" w:cs="Times New Roman"/>
          <w:sz w:val="20"/>
          <w:szCs w:val="20"/>
          <w:lang w:eastAsia="zh-CN"/>
        </w:rPr>
        <w:t>deeply buried</w:t>
      </w:r>
      <w:r>
        <w:rPr>
          <w:rFonts w:ascii="Times New Roman" w:hAnsi="Times New Roman" w:cs="Times New Roman" w:hint="eastAsia"/>
          <w:sz w:val="20"/>
          <w:szCs w:val="20"/>
          <w:lang w:eastAsia="zh-CN"/>
        </w:rPr>
        <w:t xml:space="preserve">, evaporite-related, </w:t>
      </w:r>
      <w:r w:rsidR="00D81FB9">
        <w:rPr>
          <w:rFonts w:ascii="Times New Roman" w:hAnsi="Times New Roman" w:cs="Times New Roman"/>
          <w:sz w:val="20"/>
          <w:szCs w:val="20"/>
          <w:lang w:eastAsia="zh-CN"/>
        </w:rPr>
        <w:t xml:space="preserve">ancient </w:t>
      </w:r>
      <w:r>
        <w:rPr>
          <w:rFonts w:ascii="Times New Roman" w:hAnsi="Times New Roman" w:cs="Times New Roman" w:hint="eastAsia"/>
          <w:sz w:val="20"/>
          <w:szCs w:val="20"/>
          <w:lang w:eastAsia="zh-CN"/>
        </w:rPr>
        <w:t>carbonate</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rocks </w:t>
      </w:r>
      <w:r>
        <w:rPr>
          <w:rFonts w:ascii="Times New Roman" w:hAnsi="Times New Roman" w:cs="Times New Roman" w:hint="eastAsia"/>
          <w:sz w:val="20"/>
          <w:szCs w:val="20"/>
          <w:lang w:eastAsia="zh-CN"/>
        </w:rPr>
        <w:t xml:space="preserve">may </w:t>
      </w:r>
      <w:r>
        <w:rPr>
          <w:rFonts w:ascii="Times New Roman" w:hAnsi="Times New Roman" w:cs="Times New Roman"/>
          <w:sz w:val="20"/>
          <w:szCs w:val="20"/>
          <w:lang w:eastAsia="zh-CN"/>
        </w:rPr>
        <w:t xml:space="preserve">be effective </w:t>
      </w:r>
      <w:r>
        <w:rPr>
          <w:rFonts w:ascii="Times New Roman" w:hAnsi="Times New Roman" w:cs="Times New Roman" w:hint="eastAsia"/>
          <w:sz w:val="20"/>
          <w:szCs w:val="20"/>
        </w:rPr>
        <w:t>reservoirs</w:t>
      </w:r>
      <w:r w:rsidR="00D81FB9">
        <w:rPr>
          <w:rFonts w:ascii="Times New Roman" w:hAnsi="Times New Roman" w:cs="Times New Roman"/>
          <w:sz w:val="20"/>
          <w:szCs w:val="20"/>
        </w:rPr>
        <w:t xml:space="preserve"> due to a combination of </w:t>
      </w:r>
      <w:r w:rsidR="000C3737">
        <w:rPr>
          <w:rFonts w:ascii="Times New Roman" w:hAnsi="Times New Roman" w:cs="Times New Roman"/>
          <w:sz w:val="20"/>
          <w:szCs w:val="20"/>
        </w:rPr>
        <w:t>fracture porosity and</w:t>
      </w:r>
      <w:r w:rsidR="000C3737">
        <w:rPr>
          <w:rFonts w:ascii="Times New Roman" w:hAnsi="Times New Roman" w:cs="Times New Roman"/>
          <w:sz w:val="20"/>
          <w:szCs w:val="20"/>
          <w:lang w:eastAsia="zh-CN"/>
        </w:rPr>
        <w:t xml:space="preserve"> TSR-induced </w:t>
      </w:r>
      <w:r>
        <w:rPr>
          <w:rFonts w:ascii="Times New Roman" w:hAnsi="Times New Roman" w:cs="Times New Roman"/>
          <w:sz w:val="20"/>
          <w:szCs w:val="20"/>
          <w:lang w:eastAsia="zh-CN"/>
        </w:rPr>
        <w:t>secondary</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porosity</w:t>
      </w:r>
      <w:r w:rsidR="000C3737">
        <w:rPr>
          <w:rFonts w:ascii="Times New Roman" w:hAnsi="Times New Roman" w:cs="Times New Roman"/>
          <w:sz w:val="20"/>
          <w:szCs w:val="20"/>
          <w:lang w:eastAsia="zh-CN"/>
        </w:rPr>
        <w:t>. Evaporitic Cambrian carbonates</w:t>
      </w:r>
      <w:r>
        <w:rPr>
          <w:rFonts w:ascii="Times New Roman" w:hAnsi="Times New Roman" w:cs="Times New Roman" w:hint="eastAsia"/>
          <w:sz w:val="20"/>
          <w:szCs w:val="20"/>
          <w:lang w:eastAsia="zh-CN"/>
        </w:rPr>
        <w:t xml:space="preserve"> </w:t>
      </w:r>
      <w:r w:rsidR="000C3737">
        <w:rPr>
          <w:rFonts w:ascii="Times New Roman" w:hAnsi="Times New Roman" w:cs="Times New Roman"/>
          <w:sz w:val="20"/>
          <w:szCs w:val="20"/>
          <w:lang w:eastAsia="zh-CN"/>
        </w:rPr>
        <w:t xml:space="preserve">buried to </w:t>
      </w:r>
      <w:r w:rsidR="00420A1F">
        <w:rPr>
          <w:rFonts w:ascii="Times New Roman" w:hAnsi="Times New Roman" w:cs="Times New Roman" w:hint="eastAsia"/>
          <w:sz w:val="20"/>
          <w:szCs w:val="20"/>
          <w:lang w:eastAsia="zh-CN"/>
        </w:rPr>
        <w:t>over</w:t>
      </w:r>
      <w:r w:rsidR="000C3737">
        <w:rPr>
          <w:rFonts w:ascii="Times New Roman" w:hAnsi="Times New Roman" w:cs="Times New Roman"/>
          <w:sz w:val="20"/>
          <w:szCs w:val="20"/>
          <w:lang w:eastAsia="zh-CN"/>
        </w:rPr>
        <w:t xml:space="preserve"> 5,000 m </w:t>
      </w:r>
      <w:r w:rsidR="00236D80">
        <w:rPr>
          <w:rFonts w:ascii="Times New Roman" w:hAnsi="Times New Roman" w:cs="Times New Roman"/>
          <w:sz w:val="20"/>
          <w:szCs w:val="20"/>
          <w:lang w:eastAsia="zh-CN"/>
        </w:rPr>
        <w:t xml:space="preserve">(16,400 ft) </w:t>
      </w:r>
      <w:r w:rsidR="000C3737">
        <w:rPr>
          <w:rFonts w:ascii="Times New Roman" w:hAnsi="Times New Roman" w:cs="Times New Roman"/>
          <w:sz w:val="20"/>
          <w:szCs w:val="20"/>
          <w:lang w:eastAsia="zh-CN"/>
        </w:rPr>
        <w:t>can</w:t>
      </w:r>
      <w:r>
        <w:rPr>
          <w:rFonts w:ascii="Times New Roman" w:hAnsi="Times New Roman" w:cs="Times New Roman"/>
          <w:sz w:val="20"/>
          <w:szCs w:val="20"/>
        </w:rPr>
        <w:t xml:space="preserve"> </w:t>
      </w:r>
      <w:r w:rsidR="000C3737">
        <w:rPr>
          <w:rFonts w:ascii="Times New Roman" w:hAnsi="Times New Roman" w:cs="Times New Roman"/>
          <w:sz w:val="20"/>
          <w:szCs w:val="20"/>
        </w:rPr>
        <w:t xml:space="preserve">thus </w:t>
      </w:r>
      <w:r>
        <w:rPr>
          <w:rFonts w:ascii="Times New Roman" w:hAnsi="Times New Roman" w:cs="Times New Roman"/>
          <w:sz w:val="20"/>
          <w:szCs w:val="20"/>
        </w:rPr>
        <w:t>be considered as targets for</w:t>
      </w:r>
      <w:r>
        <w:rPr>
          <w:rFonts w:ascii="Times New Roman" w:hAnsi="Times New Roman" w:cs="Times New Roman" w:hint="eastAsia"/>
          <w:sz w:val="20"/>
          <w:szCs w:val="20"/>
        </w:rPr>
        <w:t xml:space="preserve"> future exploration.</w:t>
      </w:r>
    </w:p>
    <w:p w:rsidR="002717CA" w:rsidRDefault="002B3F6F" w:rsidP="00EF110E">
      <w:pPr>
        <w:autoSpaceDE w:val="0"/>
        <w:autoSpaceDN w:val="0"/>
        <w:adjustRightInd w:val="0"/>
        <w:spacing w:after="240" w:line="360" w:lineRule="auto"/>
        <w:jc w:val="both"/>
        <w:rPr>
          <w:rFonts w:ascii="Times New Roman" w:hAnsi="Times New Roman" w:cs="Times New Roman"/>
          <w:b/>
          <w:sz w:val="24"/>
          <w:szCs w:val="20"/>
          <w:lang w:eastAsia="zh-CN"/>
        </w:rPr>
      </w:pPr>
      <w:r>
        <w:rPr>
          <w:rFonts w:ascii="Times New Roman" w:hAnsi="Times New Roman" w:cs="Times New Roman" w:hint="eastAsia"/>
          <w:sz w:val="20"/>
          <w:szCs w:val="20"/>
        </w:rPr>
        <w:t>Keywords:</w:t>
      </w:r>
      <w:r w:rsidRPr="002B3F6F">
        <w:rPr>
          <w:rFonts w:ascii="Times New Roman" w:hAnsi="Times New Roman" w:cs="Times New Roman" w:hint="eastAsia"/>
          <w:sz w:val="20"/>
          <w:szCs w:val="20"/>
        </w:rPr>
        <w:t xml:space="preserve"> </w:t>
      </w:r>
      <w:r w:rsidR="00154874">
        <w:rPr>
          <w:rFonts w:ascii="Times New Roman" w:hAnsi="Times New Roman" w:cs="Times New Roman" w:hint="eastAsia"/>
          <w:sz w:val="20"/>
          <w:szCs w:val="20"/>
          <w:lang w:eastAsia="zh-CN"/>
        </w:rPr>
        <w:t xml:space="preserve">Evaporites, </w:t>
      </w:r>
      <w:r>
        <w:rPr>
          <w:rFonts w:ascii="Times New Roman" w:hAnsi="Times New Roman" w:cs="Times New Roman" w:hint="eastAsia"/>
          <w:sz w:val="20"/>
          <w:szCs w:val="20"/>
        </w:rPr>
        <w:t xml:space="preserve">Carbonate </w:t>
      </w:r>
      <w:r w:rsidR="00227864">
        <w:rPr>
          <w:rFonts w:ascii="Times New Roman" w:hAnsi="Times New Roman" w:cs="Times New Roman" w:hint="eastAsia"/>
          <w:sz w:val="20"/>
          <w:szCs w:val="20"/>
          <w:lang w:eastAsia="zh-CN"/>
        </w:rPr>
        <w:t>reservoir</w:t>
      </w:r>
      <w:r>
        <w:rPr>
          <w:rFonts w:ascii="Times New Roman" w:hAnsi="Times New Roman" w:cs="Times New Roman" w:hint="eastAsia"/>
          <w:sz w:val="20"/>
          <w:szCs w:val="20"/>
        </w:rPr>
        <w:t>,</w:t>
      </w:r>
      <w:r w:rsidR="00561797">
        <w:rPr>
          <w:rFonts w:ascii="Times New Roman" w:hAnsi="Times New Roman" w:cs="Times New Roman" w:hint="eastAsia"/>
          <w:sz w:val="20"/>
          <w:szCs w:val="20"/>
        </w:rPr>
        <w:t xml:space="preserve"> </w:t>
      </w:r>
      <w:r w:rsidR="00154874">
        <w:rPr>
          <w:rFonts w:ascii="Times New Roman" w:hAnsi="Times New Roman" w:cs="Times New Roman" w:hint="eastAsia"/>
          <w:sz w:val="20"/>
          <w:szCs w:val="20"/>
          <w:lang w:eastAsia="zh-CN"/>
        </w:rPr>
        <w:t>Depositional model, Facies, D</w:t>
      </w:r>
      <w:r>
        <w:rPr>
          <w:rFonts w:ascii="Times New Roman" w:hAnsi="Times New Roman" w:cs="Times New Roman" w:hint="eastAsia"/>
          <w:sz w:val="20"/>
          <w:szCs w:val="20"/>
        </w:rPr>
        <w:t xml:space="preserve">olomitization, </w:t>
      </w:r>
      <w:r w:rsidR="00154874">
        <w:rPr>
          <w:rFonts w:ascii="Times New Roman" w:hAnsi="Times New Roman" w:cs="Times New Roman" w:hint="eastAsia"/>
          <w:sz w:val="20"/>
          <w:szCs w:val="20"/>
          <w:lang w:eastAsia="zh-CN"/>
        </w:rPr>
        <w:t>Meteoric water</w:t>
      </w:r>
      <w:r>
        <w:rPr>
          <w:rFonts w:ascii="Times New Roman" w:hAnsi="Times New Roman" w:cs="Times New Roman" w:hint="eastAsia"/>
          <w:sz w:val="20"/>
          <w:szCs w:val="20"/>
        </w:rPr>
        <w:t>,</w:t>
      </w:r>
      <w:r w:rsidR="00154874">
        <w:rPr>
          <w:rFonts w:ascii="Times New Roman" w:hAnsi="Times New Roman" w:cs="Times New Roman" w:hint="eastAsia"/>
          <w:sz w:val="20"/>
          <w:szCs w:val="20"/>
          <w:lang w:eastAsia="zh-CN"/>
        </w:rPr>
        <w:t xml:space="preserve"> Thermochemical</w:t>
      </w:r>
      <w:r>
        <w:rPr>
          <w:rFonts w:ascii="Times New Roman" w:hAnsi="Times New Roman" w:cs="Times New Roman" w:hint="eastAsia"/>
          <w:sz w:val="20"/>
          <w:szCs w:val="20"/>
        </w:rPr>
        <w:t xml:space="preserve"> </w:t>
      </w:r>
      <w:r w:rsidR="00154874">
        <w:rPr>
          <w:rFonts w:ascii="Times New Roman" w:hAnsi="Times New Roman" w:cs="Times New Roman" w:hint="eastAsia"/>
          <w:sz w:val="20"/>
          <w:szCs w:val="20"/>
          <w:lang w:eastAsia="zh-CN"/>
        </w:rPr>
        <w:t>s</w:t>
      </w:r>
      <w:r w:rsidR="00D80264">
        <w:rPr>
          <w:rFonts w:ascii="Times New Roman" w:hAnsi="Times New Roman" w:cs="Times New Roman" w:hint="eastAsia"/>
          <w:sz w:val="20"/>
          <w:szCs w:val="20"/>
          <w:lang w:eastAsia="zh-CN"/>
        </w:rPr>
        <w:t>ulf</w:t>
      </w:r>
      <w:r w:rsidR="00154874">
        <w:rPr>
          <w:rFonts w:ascii="Times New Roman" w:hAnsi="Times New Roman" w:cs="Times New Roman" w:hint="eastAsia"/>
          <w:sz w:val="20"/>
          <w:szCs w:val="20"/>
          <w:lang w:eastAsia="zh-CN"/>
        </w:rPr>
        <w:t>ate reduction, F</w:t>
      </w:r>
      <w:r w:rsidR="00E4031A">
        <w:rPr>
          <w:rFonts w:ascii="Times New Roman" w:hAnsi="Times New Roman" w:cs="Times New Roman" w:hint="eastAsia"/>
          <w:sz w:val="20"/>
          <w:szCs w:val="20"/>
        </w:rPr>
        <w:t>luid inclusions, C/O/Sr isotopes, Cambrian</w:t>
      </w:r>
    </w:p>
    <w:p w:rsidR="00F73873" w:rsidRPr="00195381" w:rsidRDefault="00EC225E" w:rsidP="00EF110E">
      <w:pPr>
        <w:autoSpaceDE w:val="0"/>
        <w:autoSpaceDN w:val="0"/>
        <w:adjustRightInd w:val="0"/>
        <w:spacing w:after="240" w:line="360" w:lineRule="auto"/>
        <w:jc w:val="both"/>
        <w:rPr>
          <w:rFonts w:ascii="Times New Roman" w:hAnsi="Times New Roman" w:cs="Times New Roman"/>
          <w:b/>
          <w:sz w:val="24"/>
          <w:szCs w:val="20"/>
          <w:lang w:eastAsia="zh-CN"/>
        </w:rPr>
      </w:pPr>
      <w:r w:rsidRPr="00195381">
        <w:rPr>
          <w:rFonts w:ascii="Times New Roman" w:hAnsi="Times New Roman" w:cs="Times New Roman" w:hint="eastAsia"/>
          <w:b/>
          <w:sz w:val="24"/>
          <w:szCs w:val="20"/>
        </w:rPr>
        <w:t>I</w:t>
      </w:r>
      <w:r>
        <w:rPr>
          <w:rFonts w:ascii="Times New Roman" w:hAnsi="Times New Roman" w:cs="Times New Roman" w:hint="eastAsia"/>
          <w:b/>
          <w:sz w:val="24"/>
          <w:szCs w:val="20"/>
          <w:lang w:eastAsia="zh-CN"/>
        </w:rPr>
        <w:t>NTRODUCTION</w:t>
      </w:r>
    </w:p>
    <w:p w:rsidR="003766F1" w:rsidRDefault="00420A1F" w:rsidP="00EF110E">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S</w:t>
      </w:r>
      <w:r w:rsidR="00B86499">
        <w:rPr>
          <w:rFonts w:ascii="Times New Roman" w:hAnsi="Times New Roman" w:cs="Times New Roman" w:hint="eastAsia"/>
          <w:sz w:val="20"/>
          <w:szCs w:val="20"/>
          <w:lang w:eastAsia="zh-CN"/>
        </w:rPr>
        <w:t xml:space="preserve">abkha </w:t>
      </w:r>
      <w:r w:rsidR="0061081E">
        <w:rPr>
          <w:rFonts w:ascii="Times New Roman" w:hAnsi="Times New Roman" w:cs="Times New Roman"/>
          <w:sz w:val="20"/>
          <w:szCs w:val="20"/>
          <w:lang w:eastAsia="zh-CN"/>
        </w:rPr>
        <w:t xml:space="preserve">carbonate </w:t>
      </w:r>
      <w:r w:rsidR="00B86499">
        <w:rPr>
          <w:rFonts w:ascii="Times New Roman" w:hAnsi="Times New Roman" w:cs="Times New Roman" w:hint="eastAsia"/>
          <w:sz w:val="20"/>
          <w:szCs w:val="20"/>
          <w:lang w:eastAsia="zh-CN"/>
        </w:rPr>
        <w:t xml:space="preserve">sequences </w:t>
      </w:r>
      <w:r>
        <w:rPr>
          <w:rFonts w:ascii="Times New Roman" w:hAnsi="Times New Roman" w:cs="Times New Roman" w:hint="eastAsia"/>
          <w:sz w:val="20"/>
          <w:szCs w:val="20"/>
          <w:lang w:eastAsia="zh-CN"/>
        </w:rPr>
        <w:t>can host</w:t>
      </w:r>
      <w:r w:rsidR="000C4997">
        <w:rPr>
          <w:rFonts w:ascii="Times New Roman" w:hAnsi="Times New Roman" w:cs="Times New Roman" w:hint="eastAsia"/>
          <w:sz w:val="20"/>
          <w:szCs w:val="20"/>
          <w:lang w:eastAsia="zh-CN"/>
        </w:rPr>
        <w:t xml:space="preserve"> </w:t>
      </w:r>
      <w:r w:rsidR="00B86499">
        <w:rPr>
          <w:rFonts w:ascii="Times New Roman" w:hAnsi="Times New Roman" w:cs="Times New Roman" w:hint="eastAsia"/>
          <w:sz w:val="20"/>
          <w:szCs w:val="20"/>
          <w:lang w:eastAsia="zh-CN"/>
        </w:rPr>
        <w:t xml:space="preserve">hydrocarbon </w:t>
      </w:r>
      <w:r>
        <w:rPr>
          <w:rFonts w:ascii="Times New Roman" w:hAnsi="Times New Roman" w:cs="Times New Roman" w:hint="eastAsia"/>
          <w:sz w:val="20"/>
          <w:szCs w:val="20"/>
          <w:lang w:eastAsia="zh-CN"/>
        </w:rPr>
        <w:t xml:space="preserve">resources </w:t>
      </w:r>
      <w:r w:rsidR="00B86499">
        <w:rPr>
          <w:rFonts w:ascii="Times New Roman" w:hAnsi="Times New Roman" w:cs="Times New Roman" w:hint="eastAsia"/>
          <w:sz w:val="20"/>
          <w:szCs w:val="20"/>
          <w:lang w:eastAsia="zh-CN"/>
        </w:rPr>
        <w:t xml:space="preserve">with dolomitized </w:t>
      </w:r>
      <w:proofErr w:type="spellStart"/>
      <w:r w:rsidR="00B86499">
        <w:rPr>
          <w:rFonts w:ascii="Times New Roman" w:hAnsi="Times New Roman" w:cs="Times New Roman" w:hint="eastAsia"/>
          <w:sz w:val="20"/>
          <w:szCs w:val="20"/>
          <w:lang w:eastAsia="zh-CN"/>
        </w:rPr>
        <w:t>subtidal</w:t>
      </w:r>
      <w:proofErr w:type="spellEnd"/>
      <w:r w:rsidR="00B86499">
        <w:rPr>
          <w:rFonts w:ascii="Times New Roman" w:hAnsi="Times New Roman" w:cs="Times New Roman" w:hint="eastAsia"/>
          <w:sz w:val="20"/>
          <w:szCs w:val="20"/>
          <w:lang w:eastAsia="zh-CN"/>
        </w:rPr>
        <w:t xml:space="preserve"> sediments </w:t>
      </w:r>
      <w:r w:rsidR="00D07D20">
        <w:rPr>
          <w:rFonts w:ascii="Times New Roman" w:hAnsi="Times New Roman" w:cs="Times New Roman"/>
          <w:sz w:val="20"/>
          <w:szCs w:val="20"/>
          <w:lang w:eastAsia="zh-CN"/>
        </w:rPr>
        <w:t>being</w:t>
      </w:r>
      <w:r w:rsidR="00D07D20">
        <w:rPr>
          <w:rFonts w:ascii="Times New Roman" w:hAnsi="Times New Roman" w:cs="Times New Roman" w:hint="eastAsia"/>
          <w:sz w:val="20"/>
          <w:szCs w:val="20"/>
          <w:lang w:eastAsia="zh-CN"/>
        </w:rPr>
        <w:t xml:space="preserve"> </w:t>
      </w:r>
      <w:r w:rsidR="00B86499">
        <w:rPr>
          <w:rFonts w:ascii="Times New Roman" w:hAnsi="Times New Roman" w:cs="Times New Roman" w:hint="eastAsia"/>
          <w:sz w:val="20"/>
          <w:szCs w:val="20"/>
          <w:lang w:eastAsia="zh-CN"/>
        </w:rPr>
        <w:t xml:space="preserve">the </w:t>
      </w:r>
      <w:r w:rsidR="00D07D20">
        <w:rPr>
          <w:rFonts w:ascii="Times New Roman" w:hAnsi="Times New Roman" w:cs="Times New Roman"/>
          <w:sz w:val="20"/>
          <w:szCs w:val="20"/>
          <w:lang w:eastAsia="zh-CN"/>
        </w:rPr>
        <w:t xml:space="preserve">most </w:t>
      </w:r>
      <w:r w:rsidR="00B86499">
        <w:rPr>
          <w:rFonts w:ascii="Times New Roman" w:hAnsi="Times New Roman" w:cs="Times New Roman" w:hint="eastAsia"/>
          <w:sz w:val="20"/>
          <w:szCs w:val="20"/>
          <w:lang w:eastAsia="zh-CN"/>
        </w:rPr>
        <w:t xml:space="preserve">productive </w:t>
      </w:r>
      <w:r w:rsidR="0061081E">
        <w:rPr>
          <w:rFonts w:ascii="Times New Roman" w:hAnsi="Times New Roman" w:cs="Times New Roman"/>
          <w:sz w:val="20"/>
          <w:szCs w:val="20"/>
          <w:lang w:eastAsia="zh-CN"/>
        </w:rPr>
        <w:t xml:space="preserve">reservoir </w:t>
      </w:r>
      <w:r w:rsidR="00B86499">
        <w:rPr>
          <w:rFonts w:ascii="Times New Roman" w:hAnsi="Times New Roman" w:cs="Times New Roman" w:hint="eastAsia"/>
          <w:sz w:val="20"/>
          <w:szCs w:val="20"/>
          <w:lang w:eastAsia="zh-CN"/>
        </w:rPr>
        <w:t>intervals</w:t>
      </w:r>
      <w:r w:rsidR="000C4997">
        <w:rPr>
          <w:rFonts w:ascii="Times New Roman" w:hAnsi="Times New Roman" w:cs="Times New Roman"/>
          <w:sz w:val="20"/>
          <w:szCs w:val="20"/>
          <w:lang w:eastAsia="zh-CN"/>
        </w:rPr>
        <w:t>. T</w:t>
      </w:r>
      <w:r w:rsidR="006844E8">
        <w:rPr>
          <w:rFonts w:ascii="Times New Roman" w:hAnsi="Times New Roman" w:cs="Times New Roman"/>
          <w:sz w:val="20"/>
          <w:szCs w:val="20"/>
          <w:lang w:eastAsia="zh-CN"/>
        </w:rPr>
        <w:t xml:space="preserve">he </w:t>
      </w:r>
      <w:r w:rsidR="00B86499">
        <w:rPr>
          <w:rFonts w:ascii="Times New Roman" w:hAnsi="Times New Roman" w:cs="Times New Roman"/>
          <w:sz w:val="20"/>
          <w:szCs w:val="20"/>
          <w:lang w:eastAsia="zh-CN"/>
        </w:rPr>
        <w:t>associated</w:t>
      </w:r>
      <w:r w:rsidR="00B86499">
        <w:rPr>
          <w:rFonts w:ascii="Times New Roman" w:hAnsi="Times New Roman" w:cs="Times New Roman" w:hint="eastAsia"/>
          <w:sz w:val="20"/>
          <w:szCs w:val="20"/>
          <w:lang w:eastAsia="zh-CN"/>
        </w:rPr>
        <w:t xml:space="preserve"> </w:t>
      </w:r>
      <w:r w:rsidR="006844E8">
        <w:rPr>
          <w:rFonts w:ascii="Times New Roman" w:hAnsi="Times New Roman" w:cs="Times New Roman"/>
          <w:sz w:val="20"/>
          <w:szCs w:val="20"/>
          <w:lang w:eastAsia="zh-CN"/>
        </w:rPr>
        <w:t>evaporites</w:t>
      </w:r>
      <w:r w:rsidR="006844E8">
        <w:rPr>
          <w:rFonts w:ascii="Times New Roman" w:hAnsi="Times New Roman" w:cs="Times New Roman" w:hint="eastAsia"/>
          <w:sz w:val="20"/>
          <w:szCs w:val="20"/>
          <w:lang w:eastAsia="zh-CN"/>
        </w:rPr>
        <w:t xml:space="preserve"> </w:t>
      </w:r>
      <w:r w:rsidR="00850475">
        <w:rPr>
          <w:rFonts w:ascii="Times New Roman" w:hAnsi="Times New Roman" w:cs="Times New Roman"/>
          <w:sz w:val="20"/>
          <w:szCs w:val="20"/>
          <w:lang w:eastAsia="zh-CN"/>
        </w:rPr>
        <w:t xml:space="preserve">typically </w:t>
      </w:r>
      <w:r w:rsidR="00D07D20">
        <w:rPr>
          <w:rFonts w:ascii="Times New Roman" w:hAnsi="Times New Roman" w:cs="Times New Roman"/>
          <w:sz w:val="20"/>
          <w:szCs w:val="20"/>
          <w:lang w:eastAsia="zh-CN"/>
        </w:rPr>
        <w:t xml:space="preserve">act as </w:t>
      </w:r>
      <w:r w:rsidR="006844E8">
        <w:rPr>
          <w:rFonts w:ascii="Times New Roman" w:hAnsi="Times New Roman" w:cs="Times New Roman"/>
          <w:sz w:val="20"/>
          <w:szCs w:val="20"/>
          <w:lang w:eastAsia="zh-CN"/>
        </w:rPr>
        <w:t xml:space="preserve">lateral and top </w:t>
      </w:r>
      <w:r w:rsidR="00B86499">
        <w:rPr>
          <w:rFonts w:ascii="Times New Roman" w:hAnsi="Times New Roman" w:cs="Times New Roman" w:hint="eastAsia"/>
          <w:sz w:val="20"/>
          <w:szCs w:val="20"/>
          <w:lang w:eastAsia="zh-CN"/>
        </w:rPr>
        <w:t>seal</w:t>
      </w:r>
      <w:r w:rsidR="006844E8">
        <w:rPr>
          <w:rFonts w:ascii="Times New Roman" w:hAnsi="Times New Roman" w:cs="Times New Roman"/>
          <w:sz w:val="20"/>
          <w:szCs w:val="20"/>
          <w:lang w:eastAsia="zh-CN"/>
        </w:rPr>
        <w:t>s</w:t>
      </w:r>
      <w:r w:rsidR="00B86499">
        <w:rPr>
          <w:rFonts w:ascii="Times New Roman" w:hAnsi="Times New Roman" w:cs="Times New Roman" w:hint="eastAsia"/>
          <w:sz w:val="20"/>
          <w:szCs w:val="20"/>
          <w:lang w:eastAsia="zh-CN"/>
        </w:rPr>
        <w:t>.</w:t>
      </w:r>
      <w:r w:rsidR="003D6158">
        <w:rPr>
          <w:rFonts w:ascii="Times New Roman" w:hAnsi="Times New Roman" w:cs="Times New Roman" w:hint="eastAsia"/>
          <w:sz w:val="20"/>
          <w:szCs w:val="20"/>
          <w:lang w:eastAsia="zh-CN"/>
        </w:rPr>
        <w:t xml:space="preserve"> </w:t>
      </w:r>
      <w:r w:rsidR="002B1716">
        <w:rPr>
          <w:rFonts w:ascii="Times New Roman" w:hAnsi="Times New Roman" w:cs="Times New Roman"/>
          <w:sz w:val="20"/>
          <w:szCs w:val="20"/>
          <w:lang w:eastAsia="zh-CN"/>
        </w:rPr>
        <w:t>Some w</w:t>
      </w:r>
      <w:r w:rsidR="00831244">
        <w:rPr>
          <w:rFonts w:ascii="Times New Roman" w:hAnsi="Times New Roman" w:cs="Times New Roman"/>
          <w:sz w:val="20"/>
          <w:szCs w:val="20"/>
          <w:lang w:eastAsia="zh-CN"/>
        </w:rPr>
        <w:t>ell-documented</w:t>
      </w:r>
      <w:r w:rsidR="00D07D20">
        <w:rPr>
          <w:rFonts w:ascii="Times New Roman" w:hAnsi="Times New Roman" w:cs="Times New Roman"/>
          <w:sz w:val="20"/>
          <w:szCs w:val="20"/>
          <w:lang w:eastAsia="zh-CN"/>
        </w:rPr>
        <w:t xml:space="preserve"> and</w:t>
      </w:r>
      <w:r w:rsidR="00831244">
        <w:rPr>
          <w:rFonts w:ascii="Times New Roman" w:hAnsi="Times New Roman" w:cs="Times New Roman" w:hint="eastAsia"/>
          <w:sz w:val="20"/>
          <w:szCs w:val="20"/>
          <w:lang w:eastAsia="zh-CN"/>
        </w:rPr>
        <w:t xml:space="preserve"> </w:t>
      </w:r>
      <w:r w:rsidR="00AF6EE6">
        <w:rPr>
          <w:rFonts w:ascii="Times New Roman" w:hAnsi="Times New Roman" w:cs="Times New Roman" w:hint="eastAsia"/>
          <w:sz w:val="20"/>
          <w:szCs w:val="20"/>
          <w:lang w:eastAsia="zh-CN"/>
        </w:rPr>
        <w:t>economic</w:t>
      </w:r>
      <w:r w:rsidR="00AF6EE6">
        <w:rPr>
          <w:rFonts w:ascii="Times New Roman" w:hAnsi="Times New Roman" w:cs="Times New Roman"/>
          <w:sz w:val="20"/>
          <w:szCs w:val="20"/>
          <w:lang w:eastAsia="zh-CN"/>
        </w:rPr>
        <w:t>ally</w:t>
      </w:r>
      <w:r>
        <w:rPr>
          <w:rFonts w:ascii="Times New Roman" w:hAnsi="Times New Roman" w:cs="Times New Roman" w:hint="eastAsia"/>
          <w:sz w:val="20"/>
          <w:szCs w:val="20"/>
          <w:lang w:eastAsia="zh-CN"/>
        </w:rPr>
        <w:t xml:space="preserve"> </w:t>
      </w:r>
      <w:r w:rsidR="00831244">
        <w:rPr>
          <w:rFonts w:ascii="Times New Roman" w:hAnsi="Times New Roman" w:cs="Times New Roman" w:hint="eastAsia"/>
          <w:sz w:val="20"/>
          <w:szCs w:val="20"/>
          <w:lang w:eastAsia="zh-CN"/>
        </w:rPr>
        <w:t xml:space="preserve">important </w:t>
      </w:r>
      <w:r w:rsidR="00AF6EE6">
        <w:rPr>
          <w:rFonts w:ascii="Times New Roman" w:hAnsi="Times New Roman" w:cs="Times New Roman"/>
          <w:sz w:val="20"/>
          <w:szCs w:val="20"/>
          <w:lang w:eastAsia="zh-CN"/>
        </w:rPr>
        <w:t xml:space="preserve">carbonate </w:t>
      </w:r>
      <w:r w:rsidR="00831244">
        <w:rPr>
          <w:rFonts w:ascii="Times New Roman" w:hAnsi="Times New Roman" w:cs="Times New Roman"/>
          <w:sz w:val="20"/>
          <w:szCs w:val="20"/>
          <w:lang w:eastAsia="zh-CN"/>
        </w:rPr>
        <w:t xml:space="preserve">reservoirs </w:t>
      </w:r>
      <w:r w:rsidR="002B1716">
        <w:rPr>
          <w:rFonts w:ascii="Times New Roman" w:hAnsi="Times New Roman" w:cs="Times New Roman"/>
          <w:sz w:val="20"/>
          <w:szCs w:val="20"/>
          <w:lang w:eastAsia="zh-CN"/>
        </w:rPr>
        <w:t xml:space="preserve">that are </w:t>
      </w:r>
      <w:r w:rsidR="00831244">
        <w:rPr>
          <w:rFonts w:ascii="Times New Roman" w:hAnsi="Times New Roman" w:cs="Times New Roman"/>
          <w:sz w:val="20"/>
          <w:szCs w:val="20"/>
          <w:lang w:eastAsia="zh-CN"/>
        </w:rPr>
        <w:t>associated with evaporites</w:t>
      </w:r>
      <w:r w:rsidR="00831244">
        <w:rPr>
          <w:rFonts w:ascii="Times New Roman" w:hAnsi="Times New Roman" w:cs="Times New Roman" w:hint="eastAsia"/>
          <w:sz w:val="20"/>
          <w:szCs w:val="20"/>
          <w:lang w:eastAsia="zh-CN"/>
        </w:rPr>
        <w:t xml:space="preserve"> ha</w:t>
      </w:r>
      <w:r w:rsidR="00831244">
        <w:rPr>
          <w:rFonts w:ascii="Times New Roman" w:hAnsi="Times New Roman" w:cs="Times New Roman"/>
          <w:sz w:val="20"/>
          <w:szCs w:val="20"/>
          <w:lang w:eastAsia="zh-CN"/>
        </w:rPr>
        <w:t>ve</w:t>
      </w:r>
      <w:r w:rsidR="00831244">
        <w:rPr>
          <w:rFonts w:ascii="Times New Roman" w:hAnsi="Times New Roman" w:cs="Times New Roman" w:hint="eastAsia"/>
          <w:sz w:val="20"/>
          <w:szCs w:val="20"/>
          <w:lang w:eastAsia="zh-CN"/>
        </w:rPr>
        <w:t xml:space="preserve"> </w:t>
      </w:r>
      <w:r w:rsidR="001A0F3E">
        <w:rPr>
          <w:rFonts w:ascii="Times New Roman" w:hAnsi="Times New Roman" w:cs="Times New Roman" w:hint="eastAsia"/>
          <w:sz w:val="20"/>
          <w:szCs w:val="20"/>
          <w:lang w:eastAsia="zh-CN"/>
        </w:rPr>
        <w:t xml:space="preserve">been </w:t>
      </w:r>
      <w:r>
        <w:rPr>
          <w:rFonts w:ascii="Times New Roman" w:hAnsi="Times New Roman" w:cs="Times New Roman" w:hint="eastAsia"/>
          <w:sz w:val="20"/>
          <w:szCs w:val="20"/>
          <w:lang w:eastAsia="zh-CN"/>
        </w:rPr>
        <w:t xml:space="preserve">reviewed </w:t>
      </w:r>
      <w:r w:rsidR="001A0F3E">
        <w:rPr>
          <w:rFonts w:ascii="Times New Roman" w:hAnsi="Times New Roman" w:cs="Times New Roman" w:hint="eastAsia"/>
          <w:sz w:val="20"/>
          <w:szCs w:val="20"/>
          <w:lang w:eastAsia="zh-CN"/>
        </w:rPr>
        <w:t xml:space="preserve">by </w:t>
      </w:r>
      <w:r w:rsidR="00E1341E">
        <w:rPr>
          <w:rFonts w:ascii="Times New Roman" w:hAnsi="Times New Roman" w:cs="Times New Roman"/>
          <w:sz w:val="20"/>
          <w:szCs w:val="20"/>
          <w:lang w:eastAsia="zh-CN"/>
        </w:rPr>
        <w:fldChar w:fldCharType="begin"/>
      </w:r>
      <w:r w:rsidR="00DB68D3">
        <w:rPr>
          <w:rFonts w:ascii="Times New Roman" w:hAnsi="Times New Roman" w:cs="Times New Roman"/>
          <w:sz w:val="20"/>
          <w:szCs w:val="20"/>
          <w:lang w:eastAsia="zh-CN"/>
        </w:rPr>
        <w:instrText xml:space="preserve"> ADDIN EN.CITE &lt;EndNote&gt;&lt;Cite AuthorYear="1"&gt;&lt;Author&gt;Moore&lt;/Author&gt;&lt;Year&gt;2013&lt;/Year&gt;&lt;RecNum&gt;1&lt;/RecNum&gt;&lt;DisplayText&gt;Moore and Wade (2013)&lt;/DisplayText&gt;&lt;record&gt;&lt;rec-number&gt;1&lt;/rec-number&gt;&lt;foreign-keys&gt;&lt;key app="EN" db-id="5xsdaxv94aadp1esv9op5wtzrw9ttrdfx55s" timestamp="0"&gt;1&lt;/key&gt;&lt;/foreign-keys&gt;&lt;ref-type name="Book"&gt;6&lt;/ref-type&gt;&lt;contributors&gt;&lt;authors&gt;&lt;author&gt;Moore, Clyde H&lt;/author&gt;&lt;author&gt;Wade, William J&lt;/author&gt;&lt;/authors&gt;&lt;/contributors&gt;&lt;titles&gt;&lt;title&gt;Carbonate Reservoirs: Porosity and diagenesis in a sequence stratigraphic framework&lt;/title&gt;&lt;/titles&gt;&lt;volume&gt;67&lt;/volume&gt;&lt;dates&gt;&lt;year&gt;2013&lt;/year&gt;&lt;/dates&gt;&lt;publisher&gt;Newnes&lt;/publisher&gt;&lt;isbn&gt;0444538321&lt;/isbn&gt;&lt;urls&gt;&lt;/urls&gt;&lt;/record&gt;&lt;/Cite&gt;&lt;/EndNote&gt;</w:instrText>
      </w:r>
      <w:r w:rsidR="00E1341E">
        <w:rPr>
          <w:rFonts w:ascii="Times New Roman" w:hAnsi="Times New Roman" w:cs="Times New Roman"/>
          <w:sz w:val="20"/>
          <w:szCs w:val="20"/>
          <w:lang w:eastAsia="zh-CN"/>
        </w:rPr>
        <w:fldChar w:fldCharType="separate"/>
      </w:r>
      <w:hyperlink w:anchor="_ENREF_41" w:tooltip="Moore, 2013 #1" w:history="1">
        <w:r w:rsidR="00236D80">
          <w:rPr>
            <w:rFonts w:ascii="Times New Roman" w:hAnsi="Times New Roman" w:cs="Times New Roman"/>
            <w:noProof/>
            <w:sz w:val="20"/>
            <w:szCs w:val="20"/>
            <w:lang w:eastAsia="zh-CN"/>
          </w:rPr>
          <w:t>Moore and Wade (2013</w:t>
        </w:r>
      </w:hyperlink>
      <w:r w:rsidR="00DB68D3">
        <w:rPr>
          <w:rFonts w:ascii="Times New Roman" w:hAnsi="Times New Roman" w:cs="Times New Roman"/>
          <w:noProof/>
          <w:sz w:val="20"/>
          <w:szCs w:val="20"/>
          <w:lang w:eastAsia="zh-CN"/>
        </w:rPr>
        <w:t>)</w:t>
      </w:r>
      <w:r w:rsidR="00E1341E">
        <w:rPr>
          <w:rFonts w:ascii="Times New Roman" w:hAnsi="Times New Roman" w:cs="Times New Roman"/>
          <w:sz w:val="20"/>
          <w:szCs w:val="20"/>
          <w:lang w:eastAsia="zh-CN"/>
        </w:rPr>
        <w:fldChar w:fldCharType="end"/>
      </w:r>
      <w:r w:rsidR="00850475">
        <w:rPr>
          <w:rFonts w:ascii="Times New Roman" w:hAnsi="Times New Roman" w:cs="Times New Roman"/>
          <w:sz w:val="20"/>
          <w:szCs w:val="20"/>
          <w:lang w:eastAsia="zh-CN"/>
        </w:rPr>
        <w:t>, examples from North America</w:t>
      </w:r>
      <w:r w:rsidR="001A0F3E">
        <w:rPr>
          <w:rFonts w:ascii="Times New Roman" w:hAnsi="Times New Roman" w:cs="Times New Roman" w:hint="eastAsia"/>
          <w:sz w:val="20"/>
          <w:szCs w:val="20"/>
          <w:lang w:eastAsia="zh-CN"/>
        </w:rPr>
        <w:t xml:space="preserve"> includ</w:t>
      </w:r>
      <w:r w:rsidR="00AF6EE6">
        <w:rPr>
          <w:rFonts w:ascii="Times New Roman" w:hAnsi="Times New Roman" w:cs="Times New Roman"/>
          <w:sz w:val="20"/>
          <w:szCs w:val="20"/>
          <w:lang w:eastAsia="zh-CN"/>
        </w:rPr>
        <w:t>e:</w:t>
      </w:r>
      <w:r w:rsidR="001A0F3E">
        <w:rPr>
          <w:rFonts w:ascii="Times New Roman" w:hAnsi="Times New Roman" w:cs="Times New Roman" w:hint="eastAsia"/>
          <w:sz w:val="20"/>
          <w:szCs w:val="20"/>
          <w:lang w:eastAsia="zh-CN"/>
        </w:rPr>
        <w:t xml:space="preserve"> </w:t>
      </w:r>
      <w:r w:rsidR="00850475">
        <w:rPr>
          <w:rFonts w:ascii="Times New Roman" w:hAnsi="Times New Roman" w:cs="Times New Roman" w:hint="eastAsia"/>
          <w:sz w:val="20"/>
          <w:szCs w:val="20"/>
        </w:rPr>
        <w:t xml:space="preserve">Devonian strata in </w:t>
      </w:r>
      <w:r w:rsidR="00850475">
        <w:rPr>
          <w:rFonts w:ascii="Times New Roman" w:hAnsi="Times New Roman" w:cs="Times New Roman"/>
          <w:sz w:val="20"/>
          <w:szCs w:val="20"/>
        </w:rPr>
        <w:t xml:space="preserve">the </w:t>
      </w:r>
      <w:r w:rsidR="00850475">
        <w:rPr>
          <w:rFonts w:ascii="Times New Roman" w:hAnsi="Times New Roman" w:cs="Times New Roman" w:hint="eastAsia"/>
          <w:sz w:val="20"/>
          <w:szCs w:val="20"/>
        </w:rPr>
        <w:t>Western Canada Basin</w:t>
      </w:r>
      <w:r w:rsidR="00850475">
        <w:rPr>
          <w:rFonts w:ascii="Times New Roman" w:hAnsi="Times New Roman" w:cs="Times New Roman"/>
          <w:sz w:val="20"/>
          <w:szCs w:val="20"/>
        </w:rPr>
        <w:t xml:space="preserve"> </w:t>
      </w:r>
      <w:r w:rsidR="00E1341E">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&lt;EndNote&gt;&lt;Cite&gt;&lt;Author&gt;Vandeginste&lt;/Author&gt;&lt;Year&gt;2009&lt;/Year&gt;&lt;RecNum&gt;11&lt;/RecNum&gt;&lt;DisplayText&gt;(Vandeginste et al., 2009)&lt;/DisplayText&gt;&lt;record&gt;&lt;rec-number&gt;11&lt;/rec-number&gt;&lt;foreign-keys&gt;&lt;key app="EN" db-id="5xsdaxv94aadp1esv9op5wtzrw9ttrdfx55s" timestamp="0"&gt;11&lt;/key&gt;&lt;/foreign-keys&gt;&lt;ref-type name="Journal Article"&gt;17&lt;/ref-type&gt;&lt;contributors&gt;&lt;authors&gt;&lt;author&gt;Vandeginste, V.&lt;/author&gt;&lt;author&gt;Swennen, R.&lt;/author&gt;&lt;author&gt;Reed, M.H.&lt;/author&gt;&lt;author&gt;Ellam, R.M.&lt;/author&gt;&lt;author&gt;Osadetz, K.&lt;/author&gt;&lt;autho</w:instrText>
      </w:r>
      <w:r>
        <w:rPr>
          <w:rFonts w:ascii="Times New Roman" w:hAnsi="Times New Roman" w:cs="Times New Roman" w:hint="eastAsia"/>
          <w:sz w:val="20"/>
          <w:szCs w:val="20"/>
        </w:rPr>
        <w:instrText>r&gt;Roure, F.&lt;/author&gt;&lt;/authors&gt;&lt;/contributors&gt;&lt;titles&gt;&lt;title&gt;Host rock dolomitization and secondary porosity development in the Upper Devonian Cairn Formation of the Fairholme carbonate complex (South‐west Alberta, Canadian Rockies): diagenesis and geochem</w:instrText>
      </w:r>
      <w:r>
        <w:rPr>
          <w:rFonts w:ascii="Times New Roman" w:hAnsi="Times New Roman" w:cs="Times New Roman"/>
          <w:sz w:val="20"/>
          <w:szCs w:val="20"/>
        </w:rPr>
        <w:instrText>ical modelling&lt;/title&gt;&lt;secondary-title&gt;Sedimentology&lt;/secondary-title&gt;&lt;/titles&gt;&lt;periodical&gt;&lt;full-title&gt;Sedimentology&lt;/full-title&gt;&lt;/periodical&gt;&lt;pages&gt;2044-2060&lt;/pages&gt;&lt;volume&gt;56&lt;/volume&gt;&lt;number&gt;7&lt;/number&gt;&lt;dates&gt;&lt;year&gt;2009&lt;/year&gt;&lt;/dates&gt;&lt;isbn&gt;1365-3091&lt;/isbn&gt;&lt;urls&gt;&lt;/urls&gt;&lt;/record&gt;&lt;/Cite&gt;&lt;/EndNote&gt;</w:instrText>
      </w:r>
      <w:r w:rsidR="00E1341E">
        <w:rPr>
          <w:rFonts w:ascii="Times New Roman" w:hAnsi="Times New Roman" w:cs="Times New Roman"/>
          <w:sz w:val="20"/>
          <w:szCs w:val="20"/>
        </w:rPr>
        <w:fldChar w:fldCharType="separate"/>
      </w:r>
      <w:r w:rsidR="00850475">
        <w:rPr>
          <w:rFonts w:ascii="Times New Roman" w:hAnsi="Times New Roman" w:cs="Times New Roman"/>
          <w:noProof/>
          <w:sz w:val="20"/>
          <w:szCs w:val="20"/>
        </w:rPr>
        <w:t>(</w:t>
      </w:r>
      <w:hyperlink w:anchor="_ENREF_57" w:tooltip="Vandeginste, 2009 #11" w:history="1">
        <w:r w:rsidR="00236D80">
          <w:rPr>
            <w:rFonts w:ascii="Times New Roman" w:hAnsi="Times New Roman" w:cs="Times New Roman"/>
            <w:noProof/>
            <w:sz w:val="20"/>
            <w:szCs w:val="20"/>
          </w:rPr>
          <w:t>Vandeginste et al., 2009</w:t>
        </w:r>
      </w:hyperlink>
      <w:r w:rsidR="00850475">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850475">
        <w:rPr>
          <w:rFonts w:ascii="Times New Roman" w:hAnsi="Times New Roman" w:cs="Times New Roman" w:hint="eastAsia"/>
          <w:sz w:val="20"/>
          <w:szCs w:val="20"/>
        </w:rPr>
        <w:t xml:space="preserve">, </w:t>
      </w:r>
      <w:r w:rsidR="001A0F3E">
        <w:rPr>
          <w:rFonts w:ascii="Times New Roman" w:hAnsi="Times New Roman" w:cs="Times New Roman" w:hint="eastAsia"/>
          <w:sz w:val="20"/>
          <w:szCs w:val="20"/>
          <w:lang w:eastAsia="zh-CN"/>
        </w:rPr>
        <w:t>the Ordovician Red River</w:t>
      </w:r>
      <w:r w:rsidR="00070E7B">
        <w:rPr>
          <w:rFonts w:ascii="Times New Roman" w:hAnsi="Times New Roman" w:cs="Times New Roman" w:hint="eastAsia"/>
          <w:sz w:val="20"/>
          <w:szCs w:val="20"/>
          <w:lang w:eastAsia="zh-CN"/>
        </w:rPr>
        <w:t xml:space="preserve"> </w:t>
      </w:r>
      <w:r w:rsidR="00AF6EE6">
        <w:rPr>
          <w:rFonts w:ascii="Times New Roman" w:hAnsi="Times New Roman" w:cs="Times New Roman"/>
          <w:sz w:val="20"/>
          <w:szCs w:val="20"/>
          <w:lang w:eastAsia="zh-CN"/>
        </w:rPr>
        <w:t xml:space="preserve">Formation </w:t>
      </w:r>
      <w:r w:rsidR="00E1341E">
        <w:rPr>
          <w:rFonts w:ascii="Times New Roman" w:hAnsi="Times New Roman" w:cs="Times New Roman"/>
          <w:sz w:val="20"/>
          <w:szCs w:val="20"/>
          <w:lang w:eastAsia="zh-CN"/>
        </w:rPr>
        <w:fldChar w:fldCharType="begin"/>
      </w:r>
      <w:r w:rsidR="00281238">
        <w:rPr>
          <w:rFonts w:ascii="Times New Roman" w:hAnsi="Times New Roman" w:cs="Times New Roman"/>
          <w:sz w:val="20"/>
          <w:szCs w:val="20"/>
          <w:lang w:eastAsia="zh-CN"/>
        </w:rPr>
        <w:instrText xml:space="preserve"> ADDIN EN.CITE &lt;EndNote&gt;&lt;Cite&gt;&lt;Author&gt;Ruzyla&lt;/Author&gt;&lt;Year&gt;1985&lt;/Year&gt;&lt;RecNum&gt;2&lt;/RecNum&gt;&lt;DisplayText&gt;(Ruzyla and Friedman, 1985)&lt;/DisplayText&gt;&lt;record&gt;&lt;rec-number&gt;2&lt;/rec-number&gt;&lt;foreign-keys&gt;&lt;key app="EN" db-id="5xsdaxv94aadp1esv9op5wtzrw9ttrdfx55s" timestamp="0"&gt;2&lt;/key&gt;&lt;/foreign-keys&gt;&lt;ref-type name="Book Section"&gt;5&lt;/ref-type&gt;&lt;contributors&gt;&lt;authors&gt;&lt;author&gt;Ruzyla, Kenneth&lt;/author&gt;&lt;author&gt;Friedman, Gerald M&lt;/author&gt;&lt;/authors&gt;&lt;/contributors&gt;&lt;titles&gt;&lt;title&gt;Factors controlling porosity in dolomite reservoirs of the Ordovician Red River Formation, Cabin Creek field, Montana&lt;/title&gt;&lt;secondary-title&gt;Carbonate Petroleum Reservoirs&lt;/secondary-title&gt;&lt;/titles&gt;&lt;pages&gt;39-58&lt;/pages&gt;&lt;dates&gt;&lt;year&gt;1985&lt;/year&gt;&lt;/dates&gt;&lt;publisher&gt;Springer&lt;/publisher&gt;&lt;isbn&gt;146129536X&lt;/isbn&gt;&lt;urls&gt;&lt;/urls&gt;&lt;/record&gt;&lt;/Cite&gt;&lt;/EndNote&gt;</w:instrText>
      </w:r>
      <w:r w:rsidR="00E1341E">
        <w:rPr>
          <w:rFonts w:ascii="Times New Roman" w:hAnsi="Times New Roman" w:cs="Times New Roman"/>
          <w:sz w:val="20"/>
          <w:szCs w:val="20"/>
          <w:lang w:eastAsia="zh-CN"/>
        </w:rPr>
        <w:fldChar w:fldCharType="separate"/>
      </w:r>
      <w:r w:rsidR="00070E7B">
        <w:rPr>
          <w:rFonts w:ascii="Times New Roman" w:hAnsi="Times New Roman" w:cs="Times New Roman"/>
          <w:noProof/>
          <w:sz w:val="20"/>
          <w:szCs w:val="20"/>
          <w:lang w:eastAsia="zh-CN"/>
        </w:rPr>
        <w:t>(</w:t>
      </w:r>
      <w:hyperlink w:anchor="_ENREF_47" w:tooltip="Ruzyla, 1985 #2" w:history="1">
        <w:r w:rsidR="00236D80">
          <w:rPr>
            <w:rFonts w:ascii="Times New Roman" w:hAnsi="Times New Roman" w:cs="Times New Roman"/>
            <w:noProof/>
            <w:sz w:val="20"/>
            <w:szCs w:val="20"/>
            <w:lang w:eastAsia="zh-CN"/>
          </w:rPr>
          <w:t>Ruzyla and Friedman, 1985</w:t>
        </w:r>
      </w:hyperlink>
      <w:r w:rsidR="00070E7B">
        <w:rPr>
          <w:rFonts w:ascii="Times New Roman" w:hAnsi="Times New Roman" w:cs="Times New Roman"/>
          <w:noProof/>
          <w:sz w:val="20"/>
          <w:szCs w:val="20"/>
          <w:lang w:eastAsia="zh-CN"/>
        </w:rPr>
        <w:t>)</w:t>
      </w:r>
      <w:r w:rsidR="00E1341E">
        <w:rPr>
          <w:rFonts w:ascii="Times New Roman" w:hAnsi="Times New Roman" w:cs="Times New Roman"/>
          <w:sz w:val="20"/>
          <w:szCs w:val="20"/>
          <w:lang w:eastAsia="zh-CN"/>
        </w:rPr>
        <w:fldChar w:fldCharType="end"/>
      </w:r>
      <w:r w:rsidR="001A0F3E">
        <w:rPr>
          <w:rFonts w:ascii="Times New Roman" w:hAnsi="Times New Roman" w:cs="Times New Roman" w:hint="eastAsia"/>
          <w:sz w:val="20"/>
          <w:szCs w:val="20"/>
          <w:lang w:eastAsia="zh-CN"/>
        </w:rPr>
        <w:t xml:space="preserve"> and Mississippian Mission Canyon </w:t>
      </w:r>
      <w:r w:rsidR="00AF6EE6">
        <w:rPr>
          <w:rFonts w:ascii="Times New Roman" w:hAnsi="Times New Roman" w:cs="Times New Roman"/>
          <w:sz w:val="20"/>
          <w:szCs w:val="20"/>
          <w:lang w:eastAsia="zh-CN"/>
        </w:rPr>
        <w:t xml:space="preserve">Formation </w:t>
      </w:r>
      <w:r w:rsidR="001A0F3E">
        <w:rPr>
          <w:rFonts w:ascii="Times New Roman" w:hAnsi="Times New Roman" w:cs="Times New Roman" w:hint="eastAsia"/>
          <w:sz w:val="20"/>
          <w:szCs w:val="20"/>
          <w:lang w:eastAsia="zh-CN"/>
        </w:rPr>
        <w:t>marginal marine sabkha reservoirs</w:t>
      </w:r>
      <w:r w:rsidR="00070E7B">
        <w:rPr>
          <w:rFonts w:ascii="Times New Roman" w:hAnsi="Times New Roman" w:cs="Times New Roman" w:hint="eastAsia"/>
          <w:sz w:val="20"/>
          <w:szCs w:val="20"/>
          <w:lang w:eastAsia="zh-CN"/>
        </w:rPr>
        <w:t xml:space="preserve"> </w:t>
      </w:r>
      <w:r w:rsidR="00E1341E">
        <w:rPr>
          <w:rFonts w:ascii="Times New Roman" w:hAnsi="Times New Roman" w:cs="Times New Roman"/>
          <w:sz w:val="20"/>
          <w:szCs w:val="20"/>
          <w:lang w:eastAsia="zh-CN"/>
        </w:rPr>
        <w:fldChar w:fldCharType="begin"/>
      </w:r>
      <w:r w:rsidR="00281238">
        <w:rPr>
          <w:rFonts w:ascii="Times New Roman" w:hAnsi="Times New Roman" w:cs="Times New Roman"/>
          <w:sz w:val="20"/>
          <w:szCs w:val="20"/>
          <w:lang w:eastAsia="zh-CN"/>
        </w:rPr>
        <w:instrText xml:space="preserve"> ADDIN EN.CITE &lt;EndNote&gt;&lt;Cite&gt;&lt;Author&gt;Lindsay&lt;/Author&gt;&lt;Year&gt;1985&lt;/Year&gt;&lt;RecNum&gt;3&lt;/RecNum&gt;&lt;DisplayText&gt;(Lindsay and Kendall, 1985)&lt;/DisplayText&gt;&lt;record&gt;&lt;rec-number&gt;3&lt;/rec-number&gt;&lt;foreign-keys&gt;&lt;key app="EN" db-id="5xsdaxv94aadp1esv9op5wtzrw9ttrdfx55s" timestamp="0"&gt;3&lt;/key&gt;&lt;/foreign-keys&gt;&lt;ref-type name="Book Section"&gt;5&lt;/ref-type&gt;&lt;contributors&gt;&lt;authors&gt;&lt;author&gt;Lindsay, Robert F&lt;/author&gt;&lt;author&gt;&lt;style face="normal" font="default" size="100%"&gt;Kendall, Christopher G&lt;/style&gt;&lt;style face="normal" font="default" charset="134" size="100%"&gt;.&lt;/style&gt;&lt;style face="normal" font="default" size="100%"&gt;S.C.&lt;/style&gt;&lt;/author&gt;&lt;/authors&gt;&lt;/contributors&gt;&lt;titles&gt;&lt;title&gt;Depositional facies, diagenesis, and reservoir character of Mississippian cyclic carbonates in the Mission Canyon Formation, Little Knife field, Williston basin, North Dakota&lt;/title&gt;&lt;secondary-title&gt;Carbonate Petroleum Reservoirs&lt;/secondary-title&gt;&lt;/titles&gt;&lt;pages&gt;175-190&lt;/pages&gt;&lt;dates&gt;&lt;year&gt;1985&lt;/year&gt;&lt;/dates&gt;&lt;publisher&gt;Springer&lt;/publisher&gt;&lt;isbn&gt;146129536X&lt;/isbn&gt;&lt;urls&gt;&lt;/urls&gt;&lt;/record&gt;&lt;/Cite&gt;&lt;/EndNote&gt;</w:instrText>
      </w:r>
      <w:r w:rsidR="00E1341E">
        <w:rPr>
          <w:rFonts w:ascii="Times New Roman" w:hAnsi="Times New Roman" w:cs="Times New Roman"/>
          <w:sz w:val="20"/>
          <w:szCs w:val="20"/>
          <w:lang w:eastAsia="zh-CN"/>
        </w:rPr>
        <w:fldChar w:fldCharType="separate"/>
      </w:r>
      <w:r w:rsidR="00070E7B">
        <w:rPr>
          <w:rFonts w:ascii="Times New Roman" w:hAnsi="Times New Roman" w:cs="Times New Roman"/>
          <w:noProof/>
          <w:sz w:val="20"/>
          <w:szCs w:val="20"/>
          <w:lang w:eastAsia="zh-CN"/>
        </w:rPr>
        <w:t>(</w:t>
      </w:r>
      <w:hyperlink w:anchor="_ENREF_28" w:tooltip="Lindsay, 1985 #3" w:history="1">
        <w:r w:rsidR="00236D80">
          <w:rPr>
            <w:rFonts w:ascii="Times New Roman" w:hAnsi="Times New Roman" w:cs="Times New Roman"/>
            <w:noProof/>
            <w:sz w:val="20"/>
            <w:szCs w:val="20"/>
            <w:lang w:eastAsia="zh-CN"/>
          </w:rPr>
          <w:t>Lindsay and Kendall, 1985</w:t>
        </w:r>
      </w:hyperlink>
      <w:r w:rsidR="00070E7B">
        <w:rPr>
          <w:rFonts w:ascii="Times New Roman" w:hAnsi="Times New Roman" w:cs="Times New Roman"/>
          <w:noProof/>
          <w:sz w:val="20"/>
          <w:szCs w:val="20"/>
          <w:lang w:eastAsia="zh-CN"/>
        </w:rPr>
        <w:t>)</w:t>
      </w:r>
      <w:r w:rsidR="00E1341E">
        <w:rPr>
          <w:rFonts w:ascii="Times New Roman" w:hAnsi="Times New Roman" w:cs="Times New Roman"/>
          <w:sz w:val="20"/>
          <w:szCs w:val="20"/>
          <w:lang w:eastAsia="zh-CN"/>
        </w:rPr>
        <w:fldChar w:fldCharType="end"/>
      </w:r>
      <w:r w:rsidR="001A0F3E">
        <w:rPr>
          <w:rFonts w:ascii="Times New Roman" w:hAnsi="Times New Roman" w:cs="Times New Roman" w:hint="eastAsia"/>
          <w:sz w:val="20"/>
          <w:szCs w:val="20"/>
          <w:lang w:eastAsia="zh-CN"/>
        </w:rPr>
        <w:t xml:space="preserve">; the Ordovician </w:t>
      </w:r>
      <w:proofErr w:type="spellStart"/>
      <w:r w:rsidR="001A0F3E">
        <w:rPr>
          <w:rFonts w:ascii="Times New Roman" w:hAnsi="Times New Roman" w:cs="Times New Roman" w:hint="eastAsia"/>
          <w:sz w:val="20"/>
          <w:szCs w:val="20"/>
          <w:lang w:eastAsia="zh-CN"/>
        </w:rPr>
        <w:t>Ellenburger</w:t>
      </w:r>
      <w:proofErr w:type="spellEnd"/>
      <w:r w:rsidR="001A0F3E">
        <w:rPr>
          <w:rFonts w:ascii="Times New Roman" w:hAnsi="Times New Roman" w:cs="Times New Roman" w:hint="eastAsia"/>
          <w:sz w:val="20"/>
          <w:szCs w:val="20"/>
          <w:lang w:eastAsia="zh-CN"/>
        </w:rPr>
        <w:t xml:space="preserve"> </w:t>
      </w:r>
      <w:r w:rsidR="00AF6EE6">
        <w:rPr>
          <w:rFonts w:ascii="Times New Roman" w:hAnsi="Times New Roman" w:cs="Times New Roman"/>
          <w:sz w:val="20"/>
          <w:szCs w:val="20"/>
          <w:lang w:eastAsia="zh-CN"/>
        </w:rPr>
        <w:t xml:space="preserve">Formation </w:t>
      </w:r>
      <w:r w:rsidR="00E1341E">
        <w:rPr>
          <w:rFonts w:ascii="Times New Roman" w:hAnsi="Times New Roman" w:cs="Times New Roman"/>
          <w:sz w:val="20"/>
          <w:szCs w:val="20"/>
          <w:lang w:eastAsia="zh-CN"/>
        </w:rPr>
        <w:fldChar w:fldCharType="begin"/>
      </w:r>
      <w:r w:rsidR="00281238">
        <w:rPr>
          <w:rFonts w:ascii="Times New Roman" w:hAnsi="Times New Roman" w:cs="Times New Roman"/>
          <w:sz w:val="20"/>
          <w:szCs w:val="20"/>
          <w:lang w:eastAsia="zh-CN"/>
        </w:rPr>
        <w:instrText xml:space="preserve"> ADDIN EN.CITE &lt;EndNote&gt;&lt;Cite&gt;&lt;Author&gt;Loucks&lt;/Author&gt;&lt;Year&gt;1985&lt;/Year&gt;&lt;RecNum&gt;4&lt;/RecNum&gt;&lt;DisplayText&gt;(Loucks and Anderson, 1985)&lt;/DisplayText&gt;&lt;record&gt;&lt;rec-number&gt;4&lt;/rec-number&gt;&lt;foreign-keys&gt;&lt;key app="EN" db-id="5xsdaxv94aadp1esv9op5wtzrw9ttrdfx55s" timestamp="0"&gt;4&lt;/key&gt;&lt;/foreign-keys&gt;&lt;ref-type name="Book Section"&gt;5&lt;/ref-type&gt;&lt;contributors&gt;&lt;authors&gt;&lt;author&gt;Loucks, Robert G&lt;/author&gt;&lt;author&gt;Anderson, James H&lt;/author&gt;&lt;/authors&gt;&lt;/contributors&gt;&lt;titles&gt;&lt;title&gt;Depositional facies, diagenetic terranes, and porosity development in Lower Ordovician Ellenburger Dolomite, Puckett field, west Texas&lt;/title&gt;&lt;secondary-title&gt;Carbonate petroleum reservoirs&lt;/secondary-title&gt;&lt;/titles&gt;&lt;pages&gt;19-37&lt;/pages&gt;&lt;dates&gt;&lt;year&gt;1985&lt;/year&gt;&lt;/dates&gt;&lt;publisher&gt;Springer&lt;/publisher&gt;&lt;isbn&gt;146129536X&lt;/isbn&gt;&lt;urls&gt;&lt;/urls&gt;&lt;/record&gt;&lt;/Cite&gt;&lt;/EndNote&gt;</w:instrText>
      </w:r>
      <w:r w:rsidR="00E1341E">
        <w:rPr>
          <w:rFonts w:ascii="Times New Roman" w:hAnsi="Times New Roman" w:cs="Times New Roman"/>
          <w:sz w:val="20"/>
          <w:szCs w:val="20"/>
          <w:lang w:eastAsia="zh-CN"/>
        </w:rPr>
        <w:fldChar w:fldCharType="separate"/>
      </w:r>
      <w:r w:rsidR="00070E7B">
        <w:rPr>
          <w:rFonts w:ascii="Times New Roman" w:hAnsi="Times New Roman" w:cs="Times New Roman"/>
          <w:noProof/>
          <w:sz w:val="20"/>
          <w:szCs w:val="20"/>
          <w:lang w:eastAsia="zh-CN"/>
        </w:rPr>
        <w:t>(</w:t>
      </w:r>
      <w:hyperlink w:anchor="_ENREF_32" w:tooltip="Loucks, 1985 #4" w:history="1">
        <w:r w:rsidR="00236D80">
          <w:rPr>
            <w:rFonts w:ascii="Times New Roman" w:hAnsi="Times New Roman" w:cs="Times New Roman"/>
            <w:noProof/>
            <w:sz w:val="20"/>
            <w:szCs w:val="20"/>
            <w:lang w:eastAsia="zh-CN"/>
          </w:rPr>
          <w:t>Loucks and Anderson, 1985</w:t>
        </w:r>
      </w:hyperlink>
      <w:r w:rsidR="00070E7B">
        <w:rPr>
          <w:rFonts w:ascii="Times New Roman" w:hAnsi="Times New Roman" w:cs="Times New Roman"/>
          <w:noProof/>
          <w:sz w:val="20"/>
          <w:szCs w:val="20"/>
          <w:lang w:eastAsia="zh-CN"/>
        </w:rPr>
        <w:t>)</w:t>
      </w:r>
      <w:r w:rsidR="00E1341E">
        <w:rPr>
          <w:rFonts w:ascii="Times New Roman" w:hAnsi="Times New Roman" w:cs="Times New Roman"/>
          <w:sz w:val="20"/>
          <w:szCs w:val="20"/>
          <w:lang w:eastAsia="zh-CN"/>
        </w:rPr>
        <w:fldChar w:fldCharType="end"/>
      </w:r>
      <w:r w:rsidR="00070E7B">
        <w:rPr>
          <w:rFonts w:ascii="Times New Roman" w:hAnsi="Times New Roman" w:cs="Times New Roman" w:hint="eastAsia"/>
          <w:sz w:val="20"/>
          <w:szCs w:val="20"/>
          <w:lang w:eastAsia="zh-CN"/>
        </w:rPr>
        <w:t xml:space="preserve"> </w:t>
      </w:r>
      <w:r w:rsidR="001A0F3E">
        <w:rPr>
          <w:rFonts w:ascii="Times New Roman" w:hAnsi="Times New Roman" w:cs="Times New Roman" w:hint="eastAsia"/>
          <w:sz w:val="20"/>
          <w:szCs w:val="20"/>
          <w:lang w:eastAsia="zh-CN"/>
        </w:rPr>
        <w:t xml:space="preserve">and </w:t>
      </w:r>
      <w:r w:rsidR="005B478D">
        <w:rPr>
          <w:rFonts w:ascii="Times New Roman" w:hAnsi="Times New Roman" w:cs="Times New Roman" w:hint="eastAsia"/>
          <w:sz w:val="20"/>
          <w:szCs w:val="20"/>
          <w:lang w:eastAsia="zh-CN"/>
        </w:rPr>
        <w:t xml:space="preserve">Upper </w:t>
      </w:r>
      <w:r w:rsidR="001A0F3E">
        <w:rPr>
          <w:rFonts w:ascii="Times New Roman" w:hAnsi="Times New Roman" w:cs="Times New Roman" w:hint="eastAsia"/>
          <w:sz w:val="20"/>
          <w:szCs w:val="20"/>
          <w:lang w:eastAsia="zh-CN"/>
        </w:rPr>
        <w:t xml:space="preserve">Permian </w:t>
      </w:r>
      <w:proofErr w:type="spellStart"/>
      <w:r w:rsidR="005B478D">
        <w:rPr>
          <w:rFonts w:ascii="Times New Roman" w:hAnsi="Times New Roman" w:cs="Times New Roman" w:hint="eastAsia"/>
          <w:sz w:val="20"/>
          <w:szCs w:val="20"/>
          <w:lang w:eastAsia="zh-CN"/>
        </w:rPr>
        <w:t>Guadalupian</w:t>
      </w:r>
      <w:proofErr w:type="spellEnd"/>
      <w:r w:rsidR="005B478D">
        <w:rPr>
          <w:rFonts w:ascii="Times New Roman" w:hAnsi="Times New Roman" w:cs="Times New Roman" w:hint="eastAsia"/>
          <w:sz w:val="20"/>
          <w:szCs w:val="20"/>
          <w:lang w:eastAsia="zh-CN"/>
        </w:rPr>
        <w:t xml:space="preserve"> </w:t>
      </w:r>
      <w:r w:rsidR="001A0F3E">
        <w:rPr>
          <w:rFonts w:ascii="Times New Roman" w:hAnsi="Times New Roman" w:cs="Times New Roman" w:hint="eastAsia"/>
          <w:sz w:val="20"/>
          <w:szCs w:val="20"/>
          <w:lang w:eastAsia="zh-CN"/>
        </w:rPr>
        <w:t>units</w:t>
      </w:r>
      <w:r w:rsidR="00136897">
        <w:rPr>
          <w:rFonts w:ascii="Times New Roman" w:hAnsi="Times New Roman" w:cs="Times New Roman" w:hint="eastAsia"/>
          <w:sz w:val="20"/>
          <w:szCs w:val="20"/>
          <w:lang w:eastAsia="zh-CN"/>
        </w:rPr>
        <w:t xml:space="preserve"> (e.g., San Andres,</w:t>
      </w:r>
      <w:r w:rsidR="005B478D">
        <w:rPr>
          <w:rFonts w:ascii="Times New Roman" w:hAnsi="Times New Roman" w:cs="Times New Roman" w:hint="eastAsia"/>
          <w:sz w:val="20"/>
          <w:szCs w:val="20"/>
          <w:lang w:eastAsia="zh-CN"/>
        </w:rPr>
        <w:t xml:space="preserve"> </w:t>
      </w:r>
      <w:proofErr w:type="spellStart"/>
      <w:r w:rsidR="005B478D">
        <w:rPr>
          <w:rFonts w:ascii="Times New Roman" w:hAnsi="Times New Roman" w:cs="Times New Roman" w:hint="eastAsia"/>
          <w:sz w:val="20"/>
          <w:szCs w:val="20"/>
          <w:lang w:eastAsia="zh-CN"/>
        </w:rPr>
        <w:t>Grayburg</w:t>
      </w:r>
      <w:proofErr w:type="spellEnd"/>
      <w:r w:rsidR="00136897">
        <w:rPr>
          <w:rFonts w:ascii="Times New Roman" w:hAnsi="Times New Roman" w:cs="Times New Roman" w:hint="eastAsia"/>
          <w:sz w:val="20"/>
          <w:szCs w:val="20"/>
          <w:lang w:eastAsia="zh-CN"/>
        </w:rPr>
        <w:t>)</w:t>
      </w:r>
      <w:r w:rsidR="00070E7B">
        <w:rPr>
          <w:rFonts w:ascii="Times New Roman" w:hAnsi="Times New Roman" w:cs="Times New Roman" w:hint="eastAsia"/>
          <w:sz w:val="20"/>
          <w:szCs w:val="20"/>
          <w:lang w:eastAsia="zh-CN"/>
        </w:rPr>
        <w:t xml:space="preserve"> </w:t>
      </w:r>
      <w:r w:rsidR="00E1341E">
        <w:rPr>
          <w:rFonts w:ascii="Times New Roman" w:hAnsi="Times New Roman" w:cs="Times New Roman"/>
          <w:sz w:val="20"/>
          <w:szCs w:val="20"/>
          <w:lang w:eastAsia="zh-CN"/>
        </w:rPr>
        <w:fldChar w:fldCharType="begin"/>
      </w:r>
      <w:r w:rsidR="00236D80">
        <w:rPr>
          <w:rFonts w:ascii="Times New Roman" w:hAnsi="Times New Roman" w:cs="Times New Roman"/>
          <w:sz w:val="20"/>
          <w:szCs w:val="20"/>
          <w:lang w:eastAsia="zh-CN"/>
        </w:rPr>
        <w:instrText xml:space="preserve"> ADDIN EN.CITE &lt;EndNote&gt;&lt;Cite&gt;&lt;Author&gt;Sarg&lt;/Author&gt;&lt;Year&gt;1981&lt;/Year&gt;&lt;RecNum&gt;5&lt;/RecNum&gt;&lt;DisplayText&gt;(Saller and Henderson, 1998; Sarg, 1981)&lt;/DisplayText&gt;&lt;record&gt;&lt;rec-number&gt;5&lt;/rec-number&gt;&lt;foreign-keys&gt;&lt;key app="EN" db-id="5xsdaxv94aadp1esv9op5wtzrw9ttrdfx55s" timestamp="0"&gt;5&lt;/key&gt;&lt;/foreign-keys&gt;&lt;ref-type name="Journal Article"&gt;17&lt;/ref-type&gt;&lt;contributors&gt;&lt;authors&gt;&lt;author&gt;Sarg, J Frederick&lt;/author&gt;&lt;/authors&gt;&lt;/contributors&gt;&lt;titles&gt;&lt;title&gt;Petrology of the carbonate-evaporite facies transition of the Seven Rivers Formation (Guadalupian, Permian), southeast New Mexico&lt;/title&gt;&lt;secondary-title&gt;Journal of Sedimentary Research&lt;/secondary-title&gt;&lt;/titles&gt;&lt;periodical&gt;&lt;full-title&gt;Journal of Sedimentary Research&lt;/full-title&gt;&lt;/periodical&gt;&lt;pages&gt;73-96&lt;/pages&gt;&lt;volume&gt;51&lt;/volume&gt;&lt;number&gt;1&lt;/number&gt;&lt;dates&gt;&lt;year&gt;1981&lt;/year&gt;&lt;/dates&gt;&lt;isbn&gt;1527-1404&lt;/isbn&gt;&lt;urls&gt;&lt;/urls&gt;&lt;/record&gt;&lt;/Cite&gt;&lt;Cite&gt;&lt;Author&gt;Saller&lt;/Author&gt;&lt;Year&gt;1998&lt;/Year&gt;&lt;RecNum&gt;6&lt;/RecNum&gt;&lt;record&gt;&lt;rec-number&gt;6&lt;/rec-number&gt;&lt;foreign-keys&gt;&lt;key app="EN" db-id="5xsdaxv94aadp1esv9op5wtzrw9ttrdfx55s" timestamp="0"&gt;6&lt;/key&gt;&lt;/foreign-keys&gt;&lt;ref-type name="Journal Article"&gt;17&lt;/ref-type&gt;&lt;contributors&gt;&lt;authors&gt;&lt;author&gt;Saller, Arthur H&lt;/author&gt;&lt;author&gt;Henderson, Nuel&lt;/author&gt;&lt;/authors&gt;&lt;/contributors&gt;&lt;titles&gt;&lt;title&gt;Distribution of porosity and permeability in platform dolomites: Insight from the Permian of west Texas&lt;/title&gt;&lt;secondary-title&gt;&lt;style face="normal" font="default" size="100%"&gt;American Association of Petroleum Geologists&lt;/style&gt;&lt;style face="normal" font="default" charset="134" size="100%"&gt;, &lt;/style&gt;&lt;style face="normal" font="default" size="100%"&gt;Bulletin&lt;/style&gt;&lt;/secondary-title&gt;&lt;/titles&gt;&lt;periodical&gt;&lt;full-title&gt;American Association of Petroleum Geologists, Bulletin&lt;/full-title&gt;&lt;/periodical&gt;&lt;pages&gt;1528-1550&lt;/pages&gt;&lt;volume&gt;82&lt;/volume&gt;&lt;number&gt;8&lt;/number&gt;&lt;dates&gt;&lt;year&gt;1998&lt;/year&gt;&lt;/dates&gt;&lt;isbn&gt;0149-1423&lt;/isbn&gt;&lt;urls&gt;&lt;/urls&gt;&lt;/record&gt;&lt;/Cite&gt;&lt;/EndNote&gt;</w:instrText>
      </w:r>
      <w:r w:rsidR="00E1341E">
        <w:rPr>
          <w:rFonts w:ascii="Times New Roman" w:hAnsi="Times New Roman" w:cs="Times New Roman"/>
          <w:sz w:val="20"/>
          <w:szCs w:val="20"/>
          <w:lang w:eastAsia="zh-CN"/>
        </w:rPr>
        <w:fldChar w:fldCharType="separate"/>
      </w:r>
      <w:r w:rsidR="00236D80">
        <w:rPr>
          <w:rFonts w:ascii="Times New Roman" w:hAnsi="Times New Roman" w:cs="Times New Roman"/>
          <w:noProof/>
          <w:sz w:val="20"/>
          <w:szCs w:val="20"/>
          <w:lang w:eastAsia="zh-CN"/>
        </w:rPr>
        <w:t>(</w:t>
      </w:r>
      <w:hyperlink w:anchor="_ENREF_48" w:tooltip="Saller, 1998 #6" w:history="1">
        <w:r w:rsidR="00236D80">
          <w:rPr>
            <w:rFonts w:ascii="Times New Roman" w:hAnsi="Times New Roman" w:cs="Times New Roman"/>
            <w:noProof/>
            <w:sz w:val="20"/>
            <w:szCs w:val="20"/>
            <w:lang w:eastAsia="zh-CN"/>
          </w:rPr>
          <w:t>Saller and Henderson, 1998</w:t>
        </w:r>
      </w:hyperlink>
      <w:r w:rsidR="00236D80">
        <w:rPr>
          <w:rFonts w:ascii="Times New Roman" w:hAnsi="Times New Roman" w:cs="Times New Roman"/>
          <w:noProof/>
          <w:sz w:val="20"/>
          <w:szCs w:val="20"/>
          <w:lang w:eastAsia="zh-CN"/>
        </w:rPr>
        <w:t xml:space="preserve">; </w:t>
      </w:r>
      <w:hyperlink w:anchor="_ENREF_50" w:tooltip="Sarg, 1981 #5" w:history="1">
        <w:r w:rsidR="00236D80">
          <w:rPr>
            <w:rFonts w:ascii="Times New Roman" w:hAnsi="Times New Roman" w:cs="Times New Roman"/>
            <w:noProof/>
            <w:sz w:val="20"/>
            <w:szCs w:val="20"/>
            <w:lang w:eastAsia="zh-CN"/>
          </w:rPr>
          <w:t>Sarg, 1981</w:t>
        </w:r>
      </w:hyperlink>
      <w:r w:rsidR="00236D80">
        <w:rPr>
          <w:rFonts w:ascii="Times New Roman" w:hAnsi="Times New Roman" w:cs="Times New Roman"/>
          <w:noProof/>
          <w:sz w:val="20"/>
          <w:szCs w:val="20"/>
          <w:lang w:eastAsia="zh-CN"/>
        </w:rPr>
        <w:t>)</w:t>
      </w:r>
      <w:r w:rsidR="00E1341E">
        <w:rPr>
          <w:rFonts w:ascii="Times New Roman" w:hAnsi="Times New Roman" w:cs="Times New Roman"/>
          <w:sz w:val="20"/>
          <w:szCs w:val="20"/>
          <w:lang w:eastAsia="zh-CN"/>
        </w:rPr>
        <w:fldChar w:fldCharType="end"/>
      </w:r>
      <w:r w:rsidR="00CC620A">
        <w:rPr>
          <w:rFonts w:ascii="Times New Roman" w:hAnsi="Times New Roman" w:cs="Times New Roman" w:hint="eastAsia"/>
          <w:sz w:val="20"/>
          <w:szCs w:val="20"/>
          <w:lang w:eastAsia="zh-CN"/>
        </w:rPr>
        <w:t>;</w:t>
      </w:r>
      <w:r w:rsidR="00970B86">
        <w:rPr>
          <w:rFonts w:ascii="Times New Roman" w:hAnsi="Times New Roman" w:cs="Times New Roman" w:hint="eastAsia"/>
          <w:sz w:val="20"/>
          <w:szCs w:val="20"/>
          <w:lang w:eastAsia="zh-CN"/>
        </w:rPr>
        <w:t xml:space="preserve"> </w:t>
      </w:r>
      <w:r w:rsidR="00825088">
        <w:rPr>
          <w:rFonts w:ascii="Times New Roman" w:hAnsi="Times New Roman" w:cs="Times New Roman" w:hint="eastAsia"/>
          <w:sz w:val="20"/>
          <w:szCs w:val="20"/>
          <w:lang w:eastAsia="zh-CN"/>
        </w:rPr>
        <w:t>Upper Jurassic Smackover Formation</w:t>
      </w:r>
      <w:r w:rsidR="00970B86">
        <w:rPr>
          <w:rFonts w:ascii="Times New Roman" w:hAnsi="Times New Roman" w:cs="Times New Roman" w:hint="eastAsia"/>
          <w:sz w:val="20"/>
          <w:szCs w:val="20"/>
          <w:lang w:eastAsia="zh-CN"/>
        </w:rPr>
        <w:t xml:space="preserve"> </w:t>
      </w:r>
      <w:r w:rsidR="00AF6EE6">
        <w:rPr>
          <w:rFonts w:ascii="Times New Roman" w:hAnsi="Times New Roman" w:cs="Times New Roman" w:hint="eastAsia"/>
          <w:sz w:val="20"/>
          <w:szCs w:val="20"/>
          <w:lang w:eastAsia="zh-CN"/>
        </w:rPr>
        <w:t xml:space="preserve">evaporite-related dolomite reservoirs </w:t>
      </w:r>
      <w:r w:rsidR="00AF6EE6">
        <w:rPr>
          <w:rFonts w:ascii="Times New Roman" w:hAnsi="Times New Roman" w:cs="Times New Roman"/>
          <w:sz w:val="20"/>
          <w:szCs w:val="20"/>
          <w:lang w:eastAsia="zh-CN"/>
        </w:rPr>
        <w:t>along the northern Gulf of Mexico</w:t>
      </w:r>
      <w:r w:rsidR="00AF6EE6" w:rsidRPr="000E2772">
        <w:rPr>
          <w:rFonts w:ascii="Times New Roman" w:hAnsi="Times New Roman" w:cs="Times New Roman" w:hint="eastAsia"/>
          <w:sz w:val="20"/>
          <w:szCs w:val="20"/>
          <w:lang w:eastAsia="zh-CN"/>
        </w:rPr>
        <w:t xml:space="preserve"> </w:t>
      </w:r>
      <w:r w:rsidR="00AF6EE6">
        <w:rPr>
          <w:rFonts w:ascii="Times New Roman" w:hAnsi="Times New Roman" w:cs="Times New Roman" w:hint="eastAsia"/>
          <w:sz w:val="20"/>
          <w:szCs w:val="20"/>
          <w:lang w:eastAsia="zh-CN"/>
        </w:rPr>
        <w:t>USA</w:t>
      </w:r>
      <w:r w:rsidR="00AF6EE6">
        <w:rPr>
          <w:rFonts w:ascii="Times New Roman" w:hAnsi="Times New Roman" w:cs="Times New Roman"/>
          <w:sz w:val="20"/>
          <w:szCs w:val="20"/>
          <w:lang w:eastAsia="zh-CN"/>
        </w:rPr>
        <w:t xml:space="preserve"> </w:t>
      </w:r>
      <w:r w:rsidR="00E1341E">
        <w:rPr>
          <w:rFonts w:ascii="Times New Roman" w:hAnsi="Times New Roman" w:cs="Times New Roman"/>
          <w:sz w:val="20"/>
          <w:szCs w:val="20"/>
          <w:lang w:eastAsia="zh-CN"/>
        </w:rPr>
        <w:fldChar w:fldCharType="begin"/>
      </w:r>
      <w:r w:rsidR="00281238">
        <w:rPr>
          <w:rFonts w:ascii="Times New Roman" w:hAnsi="Times New Roman" w:cs="Times New Roman"/>
          <w:sz w:val="20"/>
          <w:szCs w:val="20"/>
          <w:lang w:eastAsia="zh-CN"/>
        </w:rPr>
        <w:instrText xml:space="preserve"> ADDIN EN.CITE &lt;EndNote&gt;&lt;Cite&gt;&lt;Author&gt;Moore&lt;/Author&gt;&lt;Year&gt;1993&lt;/Year&gt;&lt;RecNum&gt;7&lt;/RecNum&gt;&lt;DisplayText&gt;(Moore and Heydari, 1993)&lt;/DisplayText&gt;&lt;record&gt;&lt;rec-number&gt;7&lt;/rec-number&gt;&lt;foreign-keys&gt;&lt;key app="EN" db-id="5xsdaxv94aadp1esv9op5wtzrw9ttrdfx55s" timestamp="0"&gt;7&lt;/key&gt;&lt;/foreign-keys&gt;&lt;ref-type name="Journal Article"&gt;17&lt;/ref-type&gt;&lt;contributors&gt;&lt;authors&gt;&lt;author&gt;Moore, Clyde H&lt;/author&gt;&lt;author&gt;Heydari, Ezat&lt;/author&gt;&lt;/authors&gt;&lt;/contributors&gt;&lt;titles&gt;&lt;title&gt;Burial Diagenesis and Hydrocarbon Migration in Platform Limestones: A Conceptual Model Based on the Upper Jurassic of the Gulf Coast of the USA. In: Horbury, A.D., Robinson, A.G. (Eds.), Diagenesis and Basin Development&lt;/title&gt;&lt;secondary-title&gt; AAPG Studies in Geology &lt;/secondary-title&gt;&lt;/titles&gt;&lt;pages&gt; pp. 213-229&lt;/pages&gt;&lt;volume&gt;No. 36&lt;/volume&gt;&lt;dates&gt;&lt;year&gt;1993&lt;/year&gt;&lt;/dates&gt;&lt;urls&gt;&lt;/urls&gt;&lt;/record&gt;&lt;/Cite&gt;&lt;/EndNote&gt;</w:instrText>
      </w:r>
      <w:r w:rsidR="00E1341E">
        <w:rPr>
          <w:rFonts w:ascii="Times New Roman" w:hAnsi="Times New Roman" w:cs="Times New Roman"/>
          <w:sz w:val="20"/>
          <w:szCs w:val="20"/>
          <w:lang w:eastAsia="zh-CN"/>
        </w:rPr>
        <w:fldChar w:fldCharType="separate"/>
      </w:r>
      <w:r w:rsidR="00970B86">
        <w:rPr>
          <w:rFonts w:ascii="Times New Roman" w:hAnsi="Times New Roman" w:cs="Times New Roman"/>
          <w:noProof/>
          <w:sz w:val="20"/>
          <w:szCs w:val="20"/>
          <w:lang w:eastAsia="zh-CN"/>
        </w:rPr>
        <w:t>(</w:t>
      </w:r>
      <w:hyperlink w:anchor="_ENREF_40" w:tooltip="Moore, 1993 #7" w:history="1">
        <w:r w:rsidR="00236D80">
          <w:rPr>
            <w:rFonts w:ascii="Times New Roman" w:hAnsi="Times New Roman" w:cs="Times New Roman"/>
            <w:noProof/>
            <w:sz w:val="20"/>
            <w:szCs w:val="20"/>
            <w:lang w:eastAsia="zh-CN"/>
          </w:rPr>
          <w:t>Moore and Heydari, 1993</w:t>
        </w:r>
      </w:hyperlink>
      <w:r w:rsidR="00970B86">
        <w:rPr>
          <w:rFonts w:ascii="Times New Roman" w:hAnsi="Times New Roman" w:cs="Times New Roman"/>
          <w:noProof/>
          <w:sz w:val="20"/>
          <w:szCs w:val="20"/>
          <w:lang w:eastAsia="zh-CN"/>
        </w:rPr>
        <w:t>)</w:t>
      </w:r>
      <w:r w:rsidR="00E1341E">
        <w:rPr>
          <w:rFonts w:ascii="Times New Roman" w:hAnsi="Times New Roman" w:cs="Times New Roman"/>
          <w:sz w:val="20"/>
          <w:szCs w:val="20"/>
          <w:lang w:eastAsia="zh-CN"/>
        </w:rPr>
        <w:fldChar w:fldCharType="end"/>
      </w:r>
      <w:r w:rsidR="00850475">
        <w:rPr>
          <w:rFonts w:ascii="Times New Roman" w:hAnsi="Times New Roman" w:cs="Times New Roman"/>
          <w:sz w:val="20"/>
          <w:szCs w:val="20"/>
          <w:lang w:eastAsia="zh-CN"/>
        </w:rPr>
        <w:t xml:space="preserve">. Examples from the </w:t>
      </w:r>
      <w:r w:rsidR="00850475">
        <w:rPr>
          <w:rFonts w:ascii="Times New Roman" w:hAnsi="Times New Roman" w:cs="Times New Roman" w:hint="eastAsia"/>
          <w:sz w:val="20"/>
          <w:szCs w:val="20"/>
          <w:lang w:eastAsia="zh-CN"/>
        </w:rPr>
        <w:t xml:space="preserve">Middle East </w:t>
      </w:r>
      <w:r w:rsidR="00850475">
        <w:rPr>
          <w:rFonts w:ascii="Times New Roman" w:hAnsi="Times New Roman" w:cs="Times New Roman"/>
          <w:sz w:val="20"/>
          <w:szCs w:val="20"/>
          <w:lang w:eastAsia="zh-CN"/>
        </w:rPr>
        <w:t xml:space="preserve">include </w:t>
      </w:r>
      <w:r w:rsidR="00850475">
        <w:rPr>
          <w:rFonts w:ascii="Times New Roman" w:hAnsi="Times New Roman" w:cs="Times New Roman"/>
          <w:sz w:val="20"/>
          <w:szCs w:val="20"/>
        </w:rPr>
        <w:t xml:space="preserve">Permian-Triassic </w:t>
      </w:r>
      <w:r w:rsidR="00850475">
        <w:rPr>
          <w:rFonts w:ascii="Times New Roman" w:hAnsi="Times New Roman" w:cs="Times New Roman" w:hint="eastAsia"/>
          <w:sz w:val="20"/>
          <w:szCs w:val="20"/>
        </w:rPr>
        <w:t xml:space="preserve">Khuff </w:t>
      </w:r>
      <w:r w:rsidR="00850475">
        <w:rPr>
          <w:rFonts w:ascii="Times New Roman" w:hAnsi="Times New Roman" w:cs="Times New Roman"/>
          <w:sz w:val="20"/>
          <w:szCs w:val="20"/>
        </w:rPr>
        <w:t>Formation</w:t>
      </w:r>
      <w:r w:rsidR="00850475">
        <w:rPr>
          <w:rFonts w:ascii="Times New Roman" w:hAnsi="Times New Roman" w:cs="Times New Roman" w:hint="eastAsia"/>
          <w:sz w:val="20"/>
          <w:szCs w:val="20"/>
        </w:rPr>
        <w:t xml:space="preserve"> in the </w:t>
      </w:r>
      <w:r w:rsidR="00850475">
        <w:rPr>
          <w:rFonts w:ascii="Times New Roman" w:hAnsi="Times New Roman" w:cs="Times New Roman"/>
          <w:sz w:val="20"/>
          <w:szCs w:val="20"/>
        </w:rPr>
        <w:t>Middle East</w:t>
      </w:r>
      <w:r w:rsidR="00850475">
        <w:rPr>
          <w:rFonts w:ascii="Times New Roman" w:hAnsi="Times New Roman" w:cs="Times New Roman" w:hint="eastAsia"/>
          <w:sz w:val="20"/>
          <w:szCs w:val="20"/>
        </w:rPr>
        <w:t xml:space="preserve"> </w:t>
      </w:r>
      <w:r w:rsidR="00E1341E">
        <w:rPr>
          <w:rFonts w:ascii="Times New Roman" w:hAnsi="Times New Roman" w:cs="Times New Roman"/>
          <w:sz w:val="20"/>
          <w:szCs w:val="20"/>
        </w:rPr>
        <w:fldChar w:fldCharType="begin"/>
      </w:r>
      <w:r w:rsidR="00236D80">
        <w:rPr>
          <w:rFonts w:ascii="Times New Roman" w:hAnsi="Times New Roman" w:cs="Times New Roman"/>
          <w:sz w:val="20"/>
          <w:szCs w:val="20"/>
        </w:rPr>
        <w:instrText xml:space="preserve"> ADDIN EN.CITE &lt;EndNote&gt;&lt;Cite&gt;&lt;Author&gt;Worden&lt;/Author&gt;&lt;Year&gt;2000&lt;/Year&gt;&lt;RecNum&gt;9&lt;/RecNum&gt;&lt;DisplayText&gt;(Worden et al., 2004; Worden et al., 2000)&lt;/DisplayText&gt;&lt;record&gt;&lt;rec-number&gt;9&lt;/rec-number&gt;&lt;foreign-keys&gt;&lt;key app="EN" db-id="5xsdaxv94aadp1esv9op5wtzrw9ttrdfx55s" timestamp="0"&gt;9&lt;/key&gt;&lt;/foreign-keys&gt;&lt;ref-type name="Journal Article"&gt;17&lt;/ref-type&gt;&lt;contributors&gt;&lt;authors&gt;&lt;author&gt;Worden, Richard H&lt;/author&gt;&lt;author&gt;Smalley, Philip Craig&lt;/author&gt;&lt;author&gt;Cross, M M&lt;/author&gt;&lt;/authors&gt;&lt;/contributors&gt;&lt;titles&gt;&lt;title&gt;The influence of rock fabric and mineralogy on thermochemical sulfate reduction: Khuff Formation, Abu Dhabi&lt;/title&gt;&lt;secondary-title&gt;Journal of Sedimentary Research&lt;/secondary-title&gt;&lt;/titles&gt;&lt;periodical&gt;&lt;full-title&gt;Journal of Sedimentary Research&lt;/full-title&gt;&lt;/periodical&gt;&lt;volume&gt;70&lt;/volume&gt;&lt;number&gt;5&lt;/number&gt;&lt;dates&gt;&lt;year&gt;2000&lt;/year&gt;&lt;/dates&gt;&lt;isbn&gt;1527-1404&lt;/isbn&gt;&lt;urls&gt;&lt;/urls&gt;&lt;/record&gt;&lt;/Cite&gt;&lt;Cite&gt;&lt;Author&gt;Worden&lt;/Author&gt;&lt;Year&gt;2004&lt;/Year&gt;&lt;RecNum&gt;10&lt;/RecNum&gt;&lt;record&gt;&lt;rec-number&gt;10&lt;/rec-number&gt;&lt;foreign-keys&gt;&lt;key app="EN" db-id="5xsdaxv94aadp1esv9op5wtzrw9ttrdfx55s" timestamp="0"&gt;10&lt;/key&gt;&lt;/foreign-keys&gt;&lt;ref-type name="Journal Article"&gt;17&lt;/ref-type&gt;&lt;contributors&gt;&lt;authors&gt;&lt;author&gt;Worden, Richard H&lt;/author&gt;&lt;author&gt;Carrigan, William J&lt;/author&gt;&lt;author&gt;Jones, Peter J&lt;/author&gt;&lt;/authors&gt;&lt;/contributors&gt;&lt;titles&gt;&lt;title&gt;Origin of H2S in Khuff reservoirs by thermochemical sulfate reduction: Evidence from fluid inclusions&lt;/title&gt;&lt;secondary-title&gt;Saudi Aramco Journal of Technology&lt;/secondary-title&gt;&lt;/titles&gt;&lt;pages&gt;42-52&lt;/pages&gt;&lt;volume&gt;43&lt;/volume&gt;&lt;dates&gt;&lt;year&gt;2004&lt;/year&gt;&lt;/dates&gt;&lt;urls&gt;&lt;/urls&gt;&lt;/record&gt;&lt;/Cite&gt;&lt;/EndNote&gt;</w:instrText>
      </w:r>
      <w:r w:rsidR="00E1341E">
        <w:rPr>
          <w:rFonts w:ascii="Times New Roman" w:hAnsi="Times New Roman" w:cs="Times New Roman"/>
          <w:sz w:val="20"/>
          <w:szCs w:val="20"/>
        </w:rPr>
        <w:fldChar w:fldCharType="separate"/>
      </w:r>
      <w:r w:rsidR="00236D80">
        <w:rPr>
          <w:rFonts w:ascii="Times New Roman" w:hAnsi="Times New Roman" w:cs="Times New Roman"/>
          <w:noProof/>
          <w:sz w:val="20"/>
          <w:szCs w:val="20"/>
        </w:rPr>
        <w:t>(</w:t>
      </w:r>
      <w:hyperlink w:anchor="_ENREF_62" w:tooltip="Worden, 2004 #10" w:history="1">
        <w:r w:rsidR="00236D80">
          <w:rPr>
            <w:rFonts w:ascii="Times New Roman" w:hAnsi="Times New Roman" w:cs="Times New Roman"/>
            <w:noProof/>
            <w:sz w:val="20"/>
            <w:szCs w:val="20"/>
          </w:rPr>
          <w:t>Worden et al., 2004</w:t>
        </w:r>
      </w:hyperlink>
      <w:r w:rsidR="00236D80">
        <w:rPr>
          <w:rFonts w:ascii="Times New Roman" w:hAnsi="Times New Roman" w:cs="Times New Roman"/>
          <w:noProof/>
          <w:sz w:val="20"/>
          <w:szCs w:val="20"/>
        </w:rPr>
        <w:t xml:space="preserve">; </w:t>
      </w:r>
      <w:hyperlink w:anchor="_ENREF_64" w:tooltip="Worden, 2000 #9" w:history="1">
        <w:r w:rsidR="00236D80">
          <w:rPr>
            <w:rFonts w:ascii="Times New Roman" w:hAnsi="Times New Roman" w:cs="Times New Roman"/>
            <w:noProof/>
            <w:sz w:val="20"/>
            <w:szCs w:val="20"/>
          </w:rPr>
          <w:t>Worden et al., 2000</w:t>
        </w:r>
      </w:hyperlink>
      <w:r w:rsidR="00236D80">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850475">
        <w:rPr>
          <w:rFonts w:ascii="Times New Roman" w:hAnsi="Times New Roman" w:cs="Times New Roman"/>
          <w:sz w:val="20"/>
          <w:szCs w:val="20"/>
        </w:rPr>
        <w:t xml:space="preserve">, the </w:t>
      </w:r>
      <w:r w:rsidR="00850475">
        <w:rPr>
          <w:rFonts w:ascii="Times New Roman" w:hAnsi="Times New Roman" w:cs="Times New Roman" w:hint="eastAsia"/>
          <w:sz w:val="20"/>
          <w:szCs w:val="20"/>
        </w:rPr>
        <w:t xml:space="preserve">Eocene </w:t>
      </w:r>
      <w:proofErr w:type="spellStart"/>
      <w:r w:rsidR="00850475">
        <w:rPr>
          <w:rFonts w:ascii="Times New Roman" w:hAnsi="Times New Roman" w:cs="Times New Roman" w:hint="eastAsia"/>
          <w:sz w:val="20"/>
          <w:szCs w:val="20"/>
        </w:rPr>
        <w:t>Wafra</w:t>
      </w:r>
      <w:proofErr w:type="spellEnd"/>
      <w:r w:rsidR="00850475">
        <w:rPr>
          <w:rFonts w:ascii="Times New Roman" w:hAnsi="Times New Roman" w:cs="Times New Roman" w:hint="eastAsia"/>
          <w:sz w:val="20"/>
          <w:szCs w:val="20"/>
        </w:rPr>
        <w:t xml:space="preserve"> Field in Saudi Arabia </w:t>
      </w:r>
      <w:r w:rsidR="00850475">
        <w:rPr>
          <w:rFonts w:ascii="Times New Roman" w:hAnsi="Times New Roman" w:cs="Times New Roman"/>
          <w:sz w:val="20"/>
          <w:szCs w:val="20"/>
        </w:rPr>
        <w:t>and</w:t>
      </w:r>
      <w:r w:rsidR="00850475">
        <w:rPr>
          <w:rFonts w:ascii="Times New Roman" w:hAnsi="Times New Roman" w:cs="Times New Roman" w:hint="eastAsia"/>
          <w:sz w:val="20"/>
          <w:szCs w:val="20"/>
        </w:rPr>
        <w:t xml:space="preserve"> Kuwait </w:t>
      </w:r>
      <w:r w:rsidR="00E1341E">
        <w:rPr>
          <w:rFonts w:ascii="Times New Roman" w:hAnsi="Times New Roman" w:cs="Times New Roman"/>
          <w:sz w:val="20"/>
          <w:szCs w:val="20"/>
        </w:rPr>
        <w:fldChar w:fldCharType="begin"/>
      </w:r>
      <w:r w:rsidR="00850475">
        <w:rPr>
          <w:rFonts w:ascii="Times New Roman" w:hAnsi="Times New Roman" w:cs="Times New Roman"/>
          <w:sz w:val="20"/>
          <w:szCs w:val="20"/>
        </w:rPr>
        <w:instrText xml:space="preserve"> ADDIN EN.CITE &lt;EndNote&gt;&lt;Cite&gt;&lt;Author&gt;Saller&lt;/Author&gt;&lt;Year&gt;2014&lt;/Year&gt;&lt;RecNum&gt;12&lt;/RecNum&gt;&lt;DisplayText&gt;(Saller et al., 2014)&lt;/DisplayText&gt;&lt;record&gt;&lt;rec-number&gt;12&lt;/rec-number&gt;&lt;foreign-keys&gt;&lt;key app="EN" db-id="5xsdaxv94aadp1esv9op5wtzrw9ttrdfx55s" timestamp="0"&gt;12&lt;/key&gt;&lt;/foreign-keys&gt;&lt;ref-type name="Journal Article"&gt;17&lt;/ref-type&gt;&lt;contributors&gt;&lt;authors&gt;&lt;author&gt;Saller, Arthur H&lt;/author&gt;&lt;author&gt;Pollitt, David&lt;/author&gt;&lt;author&gt;Dickson, JAD&lt;/author&gt;&lt;/authors&gt;&lt;/contributors&gt;&lt;titles&gt;&lt;title&gt;Diagenesis and porosity development in the First Eocene reservoir at the giant Wafra Field, Partitioned Zone, Saudi Arabia and Kuwait&lt;/title&gt;&lt;secondary-title&gt;&lt;style face="normal" font="default" size="100%"&gt;American Association of Petroleum Geologists&lt;/style&gt;&lt;style face="normal" font="default" charset="134" size="100%"&gt;, &lt;/style&gt;&lt;style face="normal" font="default" size="100%"&gt;Bulletin&lt;/style&gt;&lt;/secondary-title&gt;&lt;/titles&gt;&lt;periodical&gt;&lt;full-title&gt;American Association of Petroleum Geologists, Bulletin&lt;/full-title&gt;&lt;/periodical&gt;&lt;pages&gt;1185-1212&lt;/pages&gt;&lt;volume&gt;98&lt;/volume&gt;&lt;number&gt;6&lt;/number&gt;&lt;dates&gt;&lt;year&gt;2014&lt;/year&gt;&lt;/dates&gt;&lt;isbn&gt;0149-1423&lt;/isbn&gt;&lt;urls&gt;&lt;/urls&gt;&lt;/record&gt;&lt;/Cite&gt;&lt;/EndNote&gt;</w:instrText>
      </w:r>
      <w:r w:rsidR="00E1341E">
        <w:rPr>
          <w:rFonts w:ascii="Times New Roman" w:hAnsi="Times New Roman" w:cs="Times New Roman"/>
          <w:sz w:val="20"/>
          <w:szCs w:val="20"/>
        </w:rPr>
        <w:fldChar w:fldCharType="separate"/>
      </w:r>
      <w:r w:rsidR="00850475">
        <w:rPr>
          <w:rFonts w:ascii="Times New Roman" w:hAnsi="Times New Roman" w:cs="Times New Roman"/>
          <w:noProof/>
          <w:sz w:val="20"/>
          <w:szCs w:val="20"/>
        </w:rPr>
        <w:t>(</w:t>
      </w:r>
      <w:hyperlink w:anchor="_ENREF_49" w:tooltip="Saller, 2014 #12" w:history="1">
        <w:r w:rsidR="00236D80">
          <w:rPr>
            <w:rFonts w:ascii="Times New Roman" w:hAnsi="Times New Roman" w:cs="Times New Roman"/>
            <w:noProof/>
            <w:sz w:val="20"/>
            <w:szCs w:val="20"/>
          </w:rPr>
          <w:t>Saller et al., 2014</w:t>
        </w:r>
      </w:hyperlink>
      <w:r w:rsidR="00850475">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850475">
        <w:rPr>
          <w:rFonts w:ascii="Times New Roman" w:hAnsi="Times New Roman" w:cs="Times New Roman" w:hint="eastAsia"/>
          <w:sz w:val="20"/>
          <w:szCs w:val="20"/>
        </w:rPr>
        <w:t>, Lower Triassic carbonate reservoirs in</w:t>
      </w:r>
      <w:r w:rsidR="00850475">
        <w:rPr>
          <w:rFonts w:ascii="Times New Roman" w:hAnsi="Times New Roman" w:cs="Times New Roman"/>
          <w:sz w:val="20"/>
          <w:szCs w:val="20"/>
        </w:rPr>
        <w:t xml:space="preserve"> the</w:t>
      </w:r>
      <w:r w:rsidR="00850475">
        <w:rPr>
          <w:rFonts w:ascii="Times New Roman" w:hAnsi="Times New Roman" w:cs="Times New Roman" w:hint="eastAsia"/>
          <w:sz w:val="20"/>
          <w:szCs w:val="20"/>
        </w:rPr>
        <w:t xml:space="preserve"> Persian Gulf </w:t>
      </w:r>
      <w:r w:rsidR="00E1341E">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&lt;EndNote&gt;&lt;Cite&gt;&lt;Author&gt;Peyravi&lt;/Author&gt;&lt;Year&gt;2014&lt;/Year&gt;&lt;RecNum&gt;13&lt;/RecNum&gt;&lt;DisplayText&gt;(Peyravi et al., 2014)&lt;/DisplayText&gt;&lt;record&gt;&lt;rec-number&gt;13&lt;/rec-number&gt;&lt;foreign-keys&gt;&lt;key app="EN" db-id="5xsdaxv94aadp1esv9op5wtzrw9ttrdfx55s" timestamp="0"&gt;13&lt;/key&gt;&lt;/foreign-keys&gt;&lt;ref-type name="Journal Article"&gt;17&lt;/ref-type&gt;&lt;contributors&gt;&lt;authors&gt;&lt;author&gt;Peyravi, Maryam&lt;/author&gt;&lt;author&gt;Rahimpour-Bonab, Hossain&lt;/author&gt;&lt;author&gt;Nader, Fadi H&lt;/author&gt;&lt;author&gt;Kamali, Mohammad Reza&lt;/author&gt;&lt;/authors&gt;&lt;/contributors&gt;&lt;titles&gt;&lt;title&gt;Dolomitization and burial history of lower Triassic carbonate reservoir-rocks in the Persian Gulf (Salman offshore field)&lt;/title&gt;&lt;secondary-title&gt;Carbonates and Evaporites&lt;/secondary-title&gt;&lt;/titles&gt;&lt;periodical&gt;&lt;full-title&gt;Carbonates and Evaporites&lt;/full-title&gt;&lt;/periodical&gt;&lt;pages&gt;1-19&lt;/pages&gt;&lt;dates&gt;&lt;year&gt;2014&lt;/year&gt;&lt;/dates&gt;&lt;isbn&gt;0891-2556&lt;/isbn&gt;&lt;urls&gt;&lt;/urls&gt;&lt;electronic-resource-num&gt;DOI 10.1007/s13146-014-0197-2&lt;/electronic-resource-num&gt;&lt;/record&gt;&lt;/Cite&gt;&lt;Cite&gt;&lt;Author&gt;Peyravi&lt;/Author&gt;&lt;Year&gt;2014&lt;/Year&gt;&lt;RecNum&gt;13&lt;/RecNum&gt;&lt;record&gt;&lt;rec-number&gt;13&lt;/rec-number&gt;&lt;foreign-keys&gt;&lt;key app="EN" db-id="5xsdaxv94aadp1esv9op5wtzrw9ttrdfx55s" timestamp="0"&gt;13&lt;/key&gt;&lt;/foreign-keys&gt;&lt;ref-type name="Journal Article"&gt;17&lt;/ref-type&gt;&lt;contributors&gt;&lt;authors&gt;&lt;author&gt;Peyravi, Maryam&lt;/author&gt;&lt;author&gt;Rahimpour-Bonab, Hossain&lt;/author&gt;&lt;author&gt;Nader, Fadi H&lt;/author&gt;&lt;author&gt;Kamali, Mohammad Reza&lt;/author&gt;&lt;/authors&gt;&lt;/contributors&gt;&lt;titles&gt;&lt;title&gt;Dolomitization and burial history of lower Triassic carbonate reservoir-rocks in the Persian Gulf (Salman offshore field)&lt;/title&gt;&lt;secondary-title&gt;Carbonates and Evaporites&lt;/secondary-title&gt;&lt;/titles&gt;&lt;periodical&gt;&lt;full-title&gt;Carbonates and Evaporites&lt;/full-title&gt;&lt;/periodical&gt;&lt;pages&gt;1-19&lt;/pages&gt;&lt;dates&gt;&lt;year&gt;2014&lt;/year&gt;&lt;/dates&gt;&lt;isbn&gt;0891-2556&lt;/isbn&gt;&lt;urls&gt;&lt;/urls&gt;&lt;electronic-resource-num&gt;DOI 10.1007/s13146-014-0197-2&lt;/electronic-resource-num&gt;&lt;/record&gt;&lt;/Cite&gt;&lt;/EndNote&gt;</w:instrText>
      </w:r>
      <w:r w:rsidR="00E1341E">
        <w:rPr>
          <w:rFonts w:ascii="Times New Roman" w:hAnsi="Times New Roman" w:cs="Times New Roman"/>
          <w:sz w:val="20"/>
          <w:szCs w:val="20"/>
        </w:rPr>
        <w:fldChar w:fldCharType="separate"/>
      </w:r>
      <w:r w:rsidR="00850475">
        <w:rPr>
          <w:rFonts w:ascii="Times New Roman" w:hAnsi="Times New Roman" w:cs="Times New Roman"/>
          <w:noProof/>
          <w:sz w:val="20"/>
          <w:szCs w:val="20"/>
        </w:rPr>
        <w:t>(</w:t>
      </w:r>
      <w:hyperlink w:anchor="_ENREF_43" w:tooltip="Peyravi, 2014 #13" w:history="1">
        <w:r w:rsidR="00236D80">
          <w:rPr>
            <w:rFonts w:ascii="Times New Roman" w:hAnsi="Times New Roman" w:cs="Times New Roman"/>
            <w:noProof/>
            <w:sz w:val="20"/>
            <w:szCs w:val="20"/>
          </w:rPr>
          <w:t>Peyravi et al., 2014</w:t>
        </w:r>
      </w:hyperlink>
      <w:r w:rsidR="00850475">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850475">
        <w:rPr>
          <w:rFonts w:ascii="Times New Roman" w:hAnsi="Times New Roman" w:cs="Times New Roman" w:hint="eastAsia"/>
          <w:sz w:val="20"/>
          <w:szCs w:val="20"/>
        </w:rPr>
        <w:t xml:space="preserve">, </w:t>
      </w:r>
      <w:r w:rsidR="00850475">
        <w:rPr>
          <w:rFonts w:ascii="Times New Roman" w:hAnsi="Times New Roman" w:cs="Times New Roman"/>
          <w:sz w:val="20"/>
          <w:szCs w:val="20"/>
        </w:rPr>
        <w:t>and</w:t>
      </w:r>
      <w:r w:rsidR="00850475">
        <w:rPr>
          <w:rFonts w:ascii="Times New Roman" w:hAnsi="Times New Roman" w:cs="Times New Roman" w:hint="eastAsia"/>
          <w:sz w:val="20"/>
          <w:szCs w:val="20"/>
        </w:rPr>
        <w:t xml:space="preserve"> </w:t>
      </w:r>
      <w:r w:rsidR="00850475">
        <w:rPr>
          <w:rFonts w:ascii="Times New Roman" w:hAnsi="Times New Roman" w:cs="Times New Roman"/>
          <w:sz w:val="20"/>
          <w:szCs w:val="20"/>
          <w:lang w:eastAsia="zh-CN"/>
        </w:rPr>
        <w:t xml:space="preserve">the </w:t>
      </w:r>
      <w:r w:rsidR="00825088">
        <w:rPr>
          <w:rFonts w:ascii="Times New Roman" w:hAnsi="Times New Roman" w:cs="Times New Roman" w:hint="eastAsia"/>
          <w:sz w:val="20"/>
          <w:szCs w:val="20"/>
          <w:lang w:eastAsia="zh-CN"/>
        </w:rPr>
        <w:t xml:space="preserve">Jurassic </w:t>
      </w:r>
      <w:proofErr w:type="spellStart"/>
      <w:r w:rsidR="00825088">
        <w:rPr>
          <w:rFonts w:ascii="Times New Roman" w:hAnsi="Times New Roman" w:cs="Times New Roman" w:hint="eastAsia"/>
          <w:sz w:val="20"/>
          <w:szCs w:val="20"/>
          <w:lang w:eastAsia="zh-CN"/>
        </w:rPr>
        <w:t>Hith</w:t>
      </w:r>
      <w:proofErr w:type="spellEnd"/>
      <w:r w:rsidR="00825088">
        <w:rPr>
          <w:rFonts w:ascii="Times New Roman" w:hAnsi="Times New Roman" w:cs="Times New Roman" w:hint="eastAsia"/>
          <w:sz w:val="20"/>
          <w:szCs w:val="20"/>
          <w:lang w:eastAsia="zh-CN"/>
        </w:rPr>
        <w:t xml:space="preserve"> Arab Formation </w:t>
      </w:r>
      <w:r w:rsidR="00E1560F">
        <w:rPr>
          <w:rFonts w:ascii="Times New Roman" w:hAnsi="Times New Roman" w:cs="Times New Roman"/>
          <w:sz w:val="20"/>
          <w:szCs w:val="20"/>
          <w:lang w:eastAsia="zh-CN"/>
        </w:rPr>
        <w:t>evaporite</w:t>
      </w:r>
      <w:r w:rsidR="00850475">
        <w:rPr>
          <w:rFonts w:ascii="Times New Roman" w:hAnsi="Times New Roman" w:cs="Times New Roman" w:hint="eastAsia"/>
          <w:sz w:val="20"/>
          <w:szCs w:val="20"/>
          <w:lang w:eastAsia="zh-CN"/>
        </w:rPr>
        <w:t>-related reservoirs</w:t>
      </w:r>
      <w:r w:rsidR="00825088">
        <w:rPr>
          <w:rFonts w:ascii="Times New Roman" w:hAnsi="Times New Roman" w:cs="Times New Roman" w:hint="eastAsia"/>
          <w:sz w:val="20"/>
          <w:szCs w:val="20"/>
          <w:lang w:eastAsia="zh-CN"/>
        </w:rPr>
        <w:t xml:space="preserve"> </w:t>
      </w:r>
      <w:r w:rsidR="00E1341E">
        <w:rPr>
          <w:rFonts w:ascii="Times New Roman" w:hAnsi="Times New Roman" w:cs="Times New Roman"/>
          <w:sz w:val="20"/>
          <w:szCs w:val="20"/>
          <w:lang w:eastAsia="zh-CN"/>
        </w:rPr>
        <w:fldChar w:fldCharType="begin"/>
      </w:r>
      <w:r w:rsidR="00281238">
        <w:rPr>
          <w:rFonts w:ascii="Times New Roman" w:hAnsi="Times New Roman" w:cs="Times New Roman"/>
          <w:sz w:val="20"/>
          <w:szCs w:val="20"/>
          <w:lang w:eastAsia="zh-CN"/>
        </w:rPr>
        <w:instrText xml:space="preserve"> ADDIN EN.CITE &lt;EndNote&gt;&lt;Cite&gt;&lt;Author&gt;Wilson&lt;/Author&gt;&lt;Year&gt;1985&lt;/Year&gt;&lt;RecNum&gt;8&lt;/RecNum&gt;&lt;DisplayText&gt;(Wilson, 1985)&lt;/DisplayText&gt;&lt;record&gt;&lt;rec-number&gt;8&lt;/rec-number&gt;&lt;foreign-keys&gt;&lt;key app="EN" db-id="5xsdaxv94aadp1esv9op5wtzrw9ttrdfx55s" timestamp="0"&gt;8&lt;/key&gt;&lt;/foreign-keys&gt;&lt;ref-type name="Book Section"&gt;5&lt;/ref-type&gt;&lt;contributors&gt;&lt;authors&gt;&lt;author&gt;Wilson, Augustus O&lt;/author&gt;&lt;/authors&gt;&lt;/contributors&gt;&lt;titles&gt;&lt;title&gt;Depositional and diagenetic facies in the Jurassic Arab-C and-D reservoirs, Qatif Field, Saudi Arabia&lt;/title&gt;&lt;secondary-title&gt;Carbonate Petroleum Reservoirs&lt;/secondary-title&gt;&lt;/titles&gt;&lt;pages&gt;319-340&lt;/pages&gt;&lt;dates&gt;&lt;year&gt;1985&lt;/year&gt;&lt;/dates&gt;&lt;publisher&gt;Springer&lt;/publisher&gt;&lt;isbn&gt;146129536X&lt;/isbn&gt;&lt;urls&gt;&lt;/urls&gt;&lt;/record&gt;&lt;/Cite&gt;&lt;/EndNote&gt;</w:instrText>
      </w:r>
      <w:r w:rsidR="00E1341E">
        <w:rPr>
          <w:rFonts w:ascii="Times New Roman" w:hAnsi="Times New Roman" w:cs="Times New Roman"/>
          <w:sz w:val="20"/>
          <w:szCs w:val="20"/>
          <w:lang w:eastAsia="zh-CN"/>
        </w:rPr>
        <w:fldChar w:fldCharType="separate"/>
      </w:r>
      <w:r w:rsidR="004147EA">
        <w:rPr>
          <w:rFonts w:ascii="Times New Roman" w:hAnsi="Times New Roman" w:cs="Times New Roman"/>
          <w:noProof/>
          <w:sz w:val="20"/>
          <w:szCs w:val="20"/>
          <w:lang w:eastAsia="zh-CN"/>
        </w:rPr>
        <w:t>(</w:t>
      </w:r>
      <w:hyperlink w:anchor="_ENREF_61" w:tooltip="Wilson, 1985 #8" w:history="1">
        <w:r w:rsidR="00236D80">
          <w:rPr>
            <w:rFonts w:ascii="Times New Roman" w:hAnsi="Times New Roman" w:cs="Times New Roman"/>
            <w:noProof/>
            <w:sz w:val="20"/>
            <w:szCs w:val="20"/>
            <w:lang w:eastAsia="zh-CN"/>
          </w:rPr>
          <w:t>Wilson, 1985</w:t>
        </w:r>
      </w:hyperlink>
      <w:r w:rsidR="004147EA">
        <w:rPr>
          <w:rFonts w:ascii="Times New Roman" w:hAnsi="Times New Roman" w:cs="Times New Roman"/>
          <w:noProof/>
          <w:sz w:val="20"/>
          <w:szCs w:val="20"/>
          <w:lang w:eastAsia="zh-CN"/>
        </w:rPr>
        <w:t>)</w:t>
      </w:r>
      <w:r w:rsidR="00E1341E">
        <w:rPr>
          <w:rFonts w:ascii="Times New Roman" w:hAnsi="Times New Roman" w:cs="Times New Roman"/>
          <w:sz w:val="20"/>
          <w:szCs w:val="20"/>
          <w:lang w:eastAsia="zh-CN"/>
        </w:rPr>
        <w:fldChar w:fldCharType="end"/>
      </w:r>
      <w:r w:rsidR="00825088">
        <w:rPr>
          <w:rFonts w:ascii="Times New Roman" w:hAnsi="Times New Roman" w:cs="Times New Roman" w:hint="eastAsia"/>
          <w:sz w:val="20"/>
          <w:szCs w:val="20"/>
          <w:lang w:eastAsia="zh-CN"/>
        </w:rPr>
        <w:t>.</w:t>
      </w:r>
      <w:r w:rsidR="003D6158">
        <w:rPr>
          <w:rFonts w:ascii="Times New Roman" w:hAnsi="Times New Roman" w:cs="Times New Roman" w:hint="eastAsia"/>
          <w:sz w:val="20"/>
          <w:szCs w:val="20"/>
          <w:lang w:eastAsia="zh-CN"/>
        </w:rPr>
        <w:t xml:space="preserve"> </w:t>
      </w:r>
      <w:r w:rsidR="00D07D20">
        <w:rPr>
          <w:rFonts w:ascii="Times New Roman" w:hAnsi="Times New Roman" w:cs="Times New Roman"/>
          <w:sz w:val="20"/>
          <w:szCs w:val="20"/>
          <w:lang w:eastAsia="zh-CN"/>
        </w:rPr>
        <w:t xml:space="preserve"> </w:t>
      </w:r>
      <w:r w:rsidR="003766F1">
        <w:rPr>
          <w:rFonts w:ascii="Times New Roman" w:hAnsi="Times New Roman" w:cs="Times New Roman" w:hint="eastAsia"/>
          <w:sz w:val="20"/>
          <w:szCs w:val="20"/>
          <w:lang w:eastAsia="zh-CN"/>
        </w:rPr>
        <w:t xml:space="preserve">Recent studies have </w:t>
      </w:r>
      <w:r w:rsidR="00773D75">
        <w:rPr>
          <w:rFonts w:ascii="Times New Roman" w:hAnsi="Times New Roman" w:cs="Times New Roman" w:hint="eastAsia"/>
          <w:sz w:val="20"/>
          <w:szCs w:val="20"/>
          <w:lang w:eastAsia="zh-CN"/>
        </w:rPr>
        <w:t xml:space="preserve">also </w:t>
      </w:r>
      <w:r w:rsidR="00E669EB">
        <w:rPr>
          <w:rFonts w:ascii="Times New Roman" w:hAnsi="Times New Roman" w:cs="Times New Roman"/>
          <w:sz w:val="20"/>
          <w:szCs w:val="20"/>
          <w:lang w:eastAsia="zh-CN"/>
        </w:rPr>
        <w:t>documented</w:t>
      </w:r>
      <w:r w:rsidR="00E669EB">
        <w:rPr>
          <w:rFonts w:ascii="Times New Roman" w:hAnsi="Times New Roman" w:cs="Times New Roman" w:hint="eastAsia"/>
          <w:sz w:val="20"/>
          <w:szCs w:val="20"/>
          <w:lang w:eastAsia="zh-CN"/>
        </w:rPr>
        <w:t xml:space="preserve"> </w:t>
      </w:r>
      <w:r w:rsidR="00773D75">
        <w:rPr>
          <w:rFonts w:ascii="Times New Roman" w:hAnsi="Times New Roman" w:cs="Times New Roman" w:hint="eastAsia"/>
          <w:sz w:val="20"/>
          <w:szCs w:val="20"/>
          <w:lang w:eastAsia="zh-CN"/>
        </w:rPr>
        <w:t>that</w:t>
      </w:r>
      <w:r w:rsidR="003766F1">
        <w:rPr>
          <w:rFonts w:ascii="Times New Roman" w:hAnsi="Times New Roman" w:cs="Times New Roman" w:hint="eastAsia"/>
          <w:sz w:val="20"/>
          <w:szCs w:val="20"/>
          <w:lang w:eastAsia="zh-CN"/>
        </w:rPr>
        <w:t xml:space="preserve"> huge</w:t>
      </w:r>
      <w:r w:rsidR="003766F1">
        <w:rPr>
          <w:rFonts w:ascii="Times New Roman" w:hAnsi="Times New Roman" w:cs="Times New Roman" w:hint="eastAsia"/>
          <w:sz w:val="20"/>
          <w:szCs w:val="20"/>
        </w:rPr>
        <w:t xml:space="preserve"> </w:t>
      </w:r>
      <w:r w:rsidR="00E669EB">
        <w:rPr>
          <w:rFonts w:ascii="Times New Roman" w:hAnsi="Times New Roman" w:cs="Times New Roman" w:hint="eastAsia"/>
          <w:sz w:val="20"/>
          <w:szCs w:val="20"/>
        </w:rPr>
        <w:t>hydrocarbon</w:t>
      </w:r>
      <w:r w:rsidR="00E669EB">
        <w:rPr>
          <w:rFonts w:ascii="Times New Roman" w:hAnsi="Times New Roman" w:cs="Times New Roman"/>
          <w:sz w:val="20"/>
          <w:szCs w:val="20"/>
        </w:rPr>
        <w:t xml:space="preserve"> accumulations have</w:t>
      </w:r>
      <w:r w:rsidR="003766F1">
        <w:rPr>
          <w:rFonts w:ascii="Times New Roman" w:hAnsi="Times New Roman" w:cs="Times New Roman" w:hint="eastAsia"/>
          <w:sz w:val="20"/>
          <w:szCs w:val="20"/>
          <w:lang w:eastAsia="zh-CN"/>
        </w:rPr>
        <w:t xml:space="preserve"> </w:t>
      </w:r>
      <w:r w:rsidR="00773D75">
        <w:rPr>
          <w:rFonts w:ascii="Times New Roman" w:hAnsi="Times New Roman" w:cs="Times New Roman" w:hint="eastAsia"/>
          <w:sz w:val="20"/>
          <w:szCs w:val="20"/>
          <w:lang w:eastAsia="zh-CN"/>
        </w:rPr>
        <w:t xml:space="preserve">been </w:t>
      </w:r>
      <w:r w:rsidR="00EA0EE1">
        <w:rPr>
          <w:rFonts w:ascii="Times New Roman" w:hAnsi="Times New Roman" w:cs="Times New Roman" w:hint="eastAsia"/>
          <w:sz w:val="20"/>
          <w:szCs w:val="20"/>
          <w:lang w:eastAsia="zh-CN"/>
        </w:rPr>
        <w:t xml:space="preserve">found </w:t>
      </w:r>
      <w:r w:rsidR="003766F1">
        <w:rPr>
          <w:rFonts w:ascii="Times New Roman" w:hAnsi="Times New Roman" w:cs="Times New Roman" w:hint="eastAsia"/>
          <w:sz w:val="20"/>
          <w:szCs w:val="20"/>
          <w:lang w:eastAsia="zh-CN"/>
        </w:rPr>
        <w:t xml:space="preserve">in </w:t>
      </w:r>
      <w:r w:rsidR="00E1560F">
        <w:rPr>
          <w:rFonts w:ascii="Times New Roman" w:hAnsi="Times New Roman" w:cs="Times New Roman"/>
          <w:sz w:val="20"/>
          <w:szCs w:val="20"/>
          <w:lang w:eastAsia="zh-CN"/>
        </w:rPr>
        <w:t>evaporite</w:t>
      </w:r>
      <w:r w:rsidR="003766F1">
        <w:rPr>
          <w:rFonts w:ascii="Times New Roman" w:hAnsi="Times New Roman" w:cs="Times New Roman" w:hint="eastAsia"/>
          <w:sz w:val="20"/>
          <w:szCs w:val="20"/>
          <w:lang w:eastAsia="zh-CN"/>
        </w:rPr>
        <w:t xml:space="preserve">-related </w:t>
      </w:r>
      <w:r w:rsidR="00E669EB">
        <w:rPr>
          <w:rFonts w:ascii="Times New Roman" w:hAnsi="Times New Roman" w:cs="Times New Roman" w:hint="eastAsia"/>
          <w:sz w:val="20"/>
          <w:szCs w:val="20"/>
          <w:lang w:eastAsia="zh-CN"/>
        </w:rPr>
        <w:t>dolostone</w:t>
      </w:r>
      <w:r w:rsidR="00E669EB">
        <w:rPr>
          <w:rFonts w:ascii="Times New Roman" w:hAnsi="Times New Roman" w:cs="Times New Roman"/>
          <w:sz w:val="20"/>
          <w:szCs w:val="20"/>
          <w:lang w:eastAsia="zh-CN"/>
        </w:rPr>
        <w:t xml:space="preserve"> reservoirs</w:t>
      </w:r>
      <w:r w:rsidR="00850475">
        <w:rPr>
          <w:rFonts w:ascii="Times New Roman" w:hAnsi="Times New Roman" w:cs="Times New Roman"/>
          <w:sz w:val="20"/>
          <w:szCs w:val="20"/>
          <w:lang w:eastAsia="zh-CN"/>
        </w:rPr>
        <w:t xml:space="preserve"> in</w:t>
      </w:r>
      <w:r w:rsidR="003766F1">
        <w:rPr>
          <w:rFonts w:ascii="Times New Roman" w:hAnsi="Times New Roman" w:cs="Times New Roman" w:hint="eastAsia"/>
          <w:sz w:val="20"/>
          <w:szCs w:val="20"/>
        </w:rPr>
        <w:t xml:space="preserve"> the Upper </w:t>
      </w:r>
      <w:r w:rsidR="003766F1">
        <w:rPr>
          <w:rFonts w:ascii="Times New Roman" w:hAnsi="Times New Roman" w:cs="Times New Roman" w:hint="eastAsia"/>
          <w:sz w:val="20"/>
          <w:szCs w:val="20"/>
        </w:rPr>
        <w:lastRenderedPageBreak/>
        <w:t xml:space="preserve">Permian to Lower </w:t>
      </w:r>
      <w:r w:rsidR="003766F1">
        <w:rPr>
          <w:rFonts w:ascii="Times New Roman" w:hAnsi="Times New Roman" w:cs="Times New Roman"/>
          <w:sz w:val="20"/>
          <w:szCs w:val="20"/>
        </w:rPr>
        <w:t>Triassic</w:t>
      </w:r>
      <w:r w:rsidR="003766F1">
        <w:rPr>
          <w:rFonts w:ascii="Times New Roman" w:hAnsi="Times New Roman" w:cs="Times New Roman" w:hint="eastAsia"/>
          <w:sz w:val="20"/>
          <w:szCs w:val="20"/>
        </w:rPr>
        <w:t xml:space="preserve"> gas reservoirs in the Sichuan Basin </w:t>
      </w:r>
      <w:r w:rsidR="00E1341E">
        <w:rPr>
          <w:rFonts w:ascii="Times New Roman" w:hAnsi="Times New Roman" w:cs="Times New Roman"/>
          <w:sz w:val="20"/>
          <w:szCs w:val="20"/>
        </w:rPr>
        <w:fldChar w:fldCharType="begin">
          <w:fldData xml:space="preserve">PEVuZE5vdGU+PENpdGU+PEF1dGhvcj5KaWFuZzwvQXV0aG9yPjxZZWFyPjIwMTM8L1llYXI+PFJl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</w:fldData>
        </w:fldChar>
      </w:r>
      <w:r w:rsidR="00236D80">
        <w:rPr>
          <w:rFonts w:ascii="Times New Roman" w:hAnsi="Times New Roman" w:cs="Times New Roman"/>
          <w:sz w:val="20"/>
          <w:szCs w:val="20"/>
        </w:rPr>
        <w:instrText xml:space="preserve"> ADDIN EN.CITE </w:instrText>
      </w:r>
      <w:r w:rsidR="00E1341E">
        <w:rPr>
          <w:rFonts w:ascii="Times New Roman" w:hAnsi="Times New Roman" w:cs="Times New Roman"/>
          <w:sz w:val="20"/>
          <w:szCs w:val="20"/>
        </w:rPr>
        <w:fldChar w:fldCharType="begin">
          <w:fldData xml:space="preserve">PEVuZE5vdGU+PENpdGU+PEF1dGhvcj5KaWFuZzwvQXV0aG9yPjxZZWFyPjIwMTM8L1llYXI+PFJl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</w:fldData>
        </w:fldChar>
      </w:r>
      <w:r w:rsidR="00236D80">
        <w:rPr>
          <w:rFonts w:ascii="Times New Roman" w:hAnsi="Times New Roman" w:cs="Times New Roman"/>
          <w:sz w:val="20"/>
          <w:szCs w:val="20"/>
        </w:rPr>
        <w:instrText xml:space="preserve"> ADDIN EN.CITE.DATA </w:instrText>
      </w:r>
      <w:r w:rsidR="00E1341E">
        <w:rPr>
          <w:rFonts w:ascii="Times New Roman" w:hAnsi="Times New Roman" w:cs="Times New Roman"/>
          <w:sz w:val="20"/>
          <w:szCs w:val="20"/>
        </w:rPr>
      </w:r>
      <w:r w:rsidR="00E1341E">
        <w:rPr>
          <w:rFonts w:ascii="Times New Roman" w:hAnsi="Times New Roman" w:cs="Times New Roman"/>
          <w:sz w:val="20"/>
          <w:szCs w:val="20"/>
        </w:rPr>
        <w:fldChar w:fldCharType="end"/>
      </w:r>
      <w:r w:rsidR="00E1341E">
        <w:rPr>
          <w:rFonts w:ascii="Times New Roman" w:hAnsi="Times New Roman" w:cs="Times New Roman"/>
          <w:sz w:val="20"/>
          <w:szCs w:val="20"/>
        </w:rPr>
      </w:r>
      <w:r w:rsidR="00E1341E">
        <w:rPr>
          <w:rFonts w:ascii="Times New Roman" w:hAnsi="Times New Roman" w:cs="Times New Roman"/>
          <w:sz w:val="20"/>
          <w:szCs w:val="20"/>
        </w:rPr>
        <w:fldChar w:fldCharType="separate"/>
      </w:r>
      <w:r w:rsidR="00236D80">
        <w:rPr>
          <w:rFonts w:ascii="Times New Roman" w:hAnsi="Times New Roman" w:cs="Times New Roman"/>
          <w:noProof/>
          <w:sz w:val="20"/>
          <w:szCs w:val="20"/>
        </w:rPr>
        <w:t>(</w:t>
      </w:r>
      <w:hyperlink w:anchor="_ENREF_21" w:tooltip="Jiang, 2013 #14" w:history="1">
        <w:r w:rsidR="00236D80">
          <w:rPr>
            <w:rFonts w:ascii="Times New Roman" w:hAnsi="Times New Roman" w:cs="Times New Roman"/>
            <w:noProof/>
            <w:sz w:val="20"/>
            <w:szCs w:val="20"/>
          </w:rPr>
          <w:t>Jiang et al., 2013</w:t>
        </w:r>
      </w:hyperlink>
      <w:r w:rsidR="00236D80">
        <w:rPr>
          <w:rFonts w:ascii="Times New Roman" w:hAnsi="Times New Roman" w:cs="Times New Roman"/>
          <w:noProof/>
          <w:sz w:val="20"/>
          <w:szCs w:val="20"/>
        </w:rPr>
        <w:t xml:space="preserve">; </w:t>
      </w:r>
      <w:hyperlink w:anchor="_ENREF_25" w:tooltip="Jiang, 2014 #15" w:history="1">
        <w:r w:rsidR="00236D80">
          <w:rPr>
            <w:rFonts w:ascii="Times New Roman" w:hAnsi="Times New Roman" w:cs="Times New Roman"/>
            <w:noProof/>
            <w:sz w:val="20"/>
            <w:szCs w:val="20"/>
          </w:rPr>
          <w:t>Jiang et al., 2014b</w:t>
        </w:r>
      </w:hyperlink>
      <w:r w:rsidR="00236D80">
        <w:rPr>
          <w:rFonts w:ascii="Times New Roman" w:hAnsi="Times New Roman" w:cs="Times New Roman"/>
          <w:noProof/>
          <w:sz w:val="20"/>
          <w:szCs w:val="20"/>
        </w:rPr>
        <w:t xml:space="preserve">; </w:t>
      </w:r>
      <w:hyperlink w:anchor="_ENREF_34" w:tooltip="Ma, 2008 #82" w:history="1">
        <w:r w:rsidR="00236D80">
          <w:rPr>
            <w:rFonts w:ascii="Times New Roman" w:hAnsi="Times New Roman" w:cs="Times New Roman"/>
            <w:noProof/>
            <w:sz w:val="20"/>
            <w:szCs w:val="20"/>
          </w:rPr>
          <w:t>Ma et al., 2008</w:t>
        </w:r>
      </w:hyperlink>
      <w:r w:rsidR="00236D80">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3766F1">
        <w:rPr>
          <w:rFonts w:ascii="Times New Roman" w:hAnsi="Times New Roman" w:cs="Times New Roman" w:hint="eastAsia"/>
          <w:sz w:val="20"/>
          <w:szCs w:val="20"/>
        </w:rPr>
        <w:t>.</w:t>
      </w:r>
    </w:p>
    <w:p w:rsidR="008F2944" w:rsidRDefault="003766F1" w:rsidP="00EF110E">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In the </w:t>
      </w:r>
      <w:r w:rsidR="003728A2">
        <w:rPr>
          <w:rFonts w:ascii="Times New Roman" w:hAnsi="Times New Roman" w:cs="Times New Roman"/>
          <w:sz w:val="20"/>
          <w:szCs w:val="20"/>
          <w:lang w:eastAsia="zh-CN"/>
        </w:rPr>
        <w:t xml:space="preserve">examples </w:t>
      </w:r>
      <w:r w:rsidR="00D07D20">
        <w:rPr>
          <w:rFonts w:ascii="Times New Roman" w:hAnsi="Times New Roman" w:cs="Times New Roman"/>
          <w:sz w:val="20"/>
          <w:szCs w:val="20"/>
          <w:lang w:eastAsia="zh-CN"/>
        </w:rPr>
        <w:t>listed</w:t>
      </w:r>
      <w:r>
        <w:rPr>
          <w:rFonts w:ascii="Times New Roman" w:hAnsi="Times New Roman" w:cs="Times New Roman" w:hint="eastAsia"/>
          <w:sz w:val="20"/>
          <w:szCs w:val="20"/>
          <w:lang w:eastAsia="zh-CN"/>
        </w:rPr>
        <w:t xml:space="preserve">, </w:t>
      </w:r>
      <w:r w:rsidR="00D66F02">
        <w:rPr>
          <w:rFonts w:ascii="Times New Roman" w:hAnsi="Times New Roman" w:cs="Times New Roman" w:hint="eastAsia"/>
          <w:sz w:val="20"/>
          <w:szCs w:val="20"/>
          <w:lang w:eastAsia="zh-CN"/>
        </w:rPr>
        <w:t xml:space="preserve">shoaling-upward </w:t>
      </w:r>
      <w:r w:rsidR="00033B0E">
        <w:rPr>
          <w:rFonts w:ascii="Times New Roman" w:hAnsi="Times New Roman" w:cs="Times New Roman"/>
          <w:sz w:val="20"/>
          <w:szCs w:val="20"/>
          <w:lang w:eastAsia="zh-CN"/>
        </w:rPr>
        <w:t xml:space="preserve">carbonate </w:t>
      </w:r>
      <w:r w:rsidR="00D66F02">
        <w:rPr>
          <w:rFonts w:ascii="Times New Roman" w:hAnsi="Times New Roman" w:cs="Times New Roman" w:hint="eastAsia"/>
          <w:sz w:val="20"/>
          <w:szCs w:val="20"/>
          <w:lang w:eastAsia="zh-CN"/>
        </w:rPr>
        <w:t>sequence</w:t>
      </w:r>
      <w:r w:rsidR="00420A1F">
        <w:rPr>
          <w:rFonts w:ascii="Times New Roman" w:hAnsi="Times New Roman" w:cs="Times New Roman" w:hint="eastAsia"/>
          <w:sz w:val="20"/>
          <w:szCs w:val="20"/>
          <w:lang w:eastAsia="zh-CN"/>
        </w:rPr>
        <w:t>s</w:t>
      </w:r>
      <w:r w:rsidR="00033B0E">
        <w:rPr>
          <w:rFonts w:ascii="Times New Roman" w:hAnsi="Times New Roman" w:cs="Times New Roman"/>
          <w:sz w:val="20"/>
          <w:szCs w:val="20"/>
          <w:lang w:eastAsia="zh-CN"/>
        </w:rPr>
        <w:t xml:space="preserve"> </w:t>
      </w:r>
      <w:r w:rsidR="00AF6EE6">
        <w:rPr>
          <w:rFonts w:ascii="Times New Roman" w:hAnsi="Times New Roman" w:cs="Times New Roman"/>
          <w:sz w:val="20"/>
          <w:szCs w:val="20"/>
          <w:lang w:eastAsia="zh-CN"/>
        </w:rPr>
        <w:t xml:space="preserve">are </w:t>
      </w:r>
      <w:r w:rsidR="00AF6EE6">
        <w:rPr>
          <w:rFonts w:ascii="Times New Roman" w:hAnsi="Times New Roman" w:cs="Times New Roman" w:hint="eastAsia"/>
          <w:sz w:val="20"/>
          <w:szCs w:val="20"/>
          <w:lang w:eastAsia="zh-CN"/>
        </w:rPr>
        <w:t>typically</w:t>
      </w:r>
      <w:r w:rsidR="00D66F02">
        <w:rPr>
          <w:rFonts w:ascii="Times New Roman" w:hAnsi="Times New Roman" w:cs="Times New Roman" w:hint="eastAsia"/>
          <w:sz w:val="20"/>
          <w:szCs w:val="20"/>
          <w:lang w:eastAsia="zh-CN"/>
        </w:rPr>
        <w:t xml:space="preserve"> capped with </w:t>
      </w:r>
      <w:r w:rsidR="00E1560F">
        <w:rPr>
          <w:rFonts w:ascii="Times New Roman" w:hAnsi="Times New Roman" w:cs="Times New Roman"/>
          <w:sz w:val="20"/>
          <w:szCs w:val="20"/>
          <w:lang w:eastAsia="zh-CN"/>
        </w:rPr>
        <w:t>evaporites</w:t>
      </w:r>
      <w:r w:rsidR="00420A1F">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and </w:t>
      </w:r>
      <w:r w:rsidR="00D66F02">
        <w:rPr>
          <w:rFonts w:ascii="Times New Roman" w:hAnsi="Times New Roman" w:cs="Times New Roman"/>
          <w:sz w:val="20"/>
          <w:szCs w:val="20"/>
          <w:lang w:eastAsia="zh-CN"/>
        </w:rPr>
        <w:t>carbon</w:t>
      </w:r>
      <w:r w:rsidR="00D66F02">
        <w:rPr>
          <w:rFonts w:ascii="Times New Roman" w:hAnsi="Times New Roman" w:cs="Times New Roman" w:hint="eastAsia"/>
          <w:sz w:val="20"/>
          <w:szCs w:val="20"/>
          <w:lang w:eastAsia="zh-CN"/>
        </w:rPr>
        <w:t>ate</w:t>
      </w:r>
      <w:r>
        <w:rPr>
          <w:rFonts w:ascii="Times New Roman" w:hAnsi="Times New Roman" w:cs="Times New Roman" w:hint="eastAsia"/>
          <w:sz w:val="20"/>
          <w:szCs w:val="20"/>
          <w:lang w:eastAsia="zh-CN"/>
        </w:rPr>
        <w:t xml:space="preserve">s </w:t>
      </w:r>
      <w:r w:rsidR="00D66F02">
        <w:rPr>
          <w:rFonts w:ascii="Times New Roman" w:hAnsi="Times New Roman" w:cs="Times New Roman" w:hint="eastAsia"/>
          <w:sz w:val="20"/>
          <w:szCs w:val="20"/>
          <w:lang w:eastAsia="zh-CN"/>
        </w:rPr>
        <w:t>are commonly dolomitized</w:t>
      </w:r>
      <w:r w:rsidR="00AF6EE6">
        <w:rPr>
          <w:rFonts w:ascii="Times New Roman" w:hAnsi="Times New Roman" w:cs="Times New Roman"/>
          <w:sz w:val="20"/>
          <w:szCs w:val="20"/>
          <w:lang w:eastAsia="zh-CN"/>
        </w:rPr>
        <w:t xml:space="preserve"> due to</w:t>
      </w:r>
      <w:r w:rsidR="00D66F02">
        <w:rPr>
          <w:rFonts w:ascii="Times New Roman" w:hAnsi="Times New Roman" w:cs="Times New Roman" w:hint="eastAsia"/>
          <w:sz w:val="20"/>
          <w:szCs w:val="20"/>
          <w:lang w:eastAsia="zh-CN"/>
        </w:rPr>
        <w:t xml:space="preserve"> reflux of </w:t>
      </w:r>
      <w:r w:rsidR="00D66F02">
        <w:rPr>
          <w:rFonts w:ascii="Times New Roman" w:hAnsi="Times New Roman" w:cs="Times New Roman"/>
          <w:sz w:val="20"/>
          <w:szCs w:val="20"/>
          <w:lang w:eastAsia="zh-CN"/>
        </w:rPr>
        <w:t>evaporated</w:t>
      </w:r>
      <w:r w:rsidR="00D66F02">
        <w:rPr>
          <w:rFonts w:ascii="Times New Roman" w:hAnsi="Times New Roman" w:cs="Times New Roman" w:hint="eastAsia"/>
          <w:sz w:val="20"/>
          <w:szCs w:val="20"/>
          <w:lang w:eastAsia="zh-CN"/>
        </w:rPr>
        <w:t xml:space="preserve"> brine</w:t>
      </w:r>
      <w:r w:rsidR="00033B0E">
        <w:rPr>
          <w:rFonts w:ascii="Times New Roman" w:hAnsi="Times New Roman" w:cs="Times New Roman"/>
          <w:sz w:val="20"/>
          <w:szCs w:val="20"/>
          <w:lang w:eastAsia="zh-CN"/>
        </w:rPr>
        <w:t xml:space="preserve">s </w:t>
      </w:r>
      <w:r w:rsidR="00E1341E">
        <w:rPr>
          <w:rFonts w:ascii="Times New Roman" w:hAnsi="Times New Roman" w:cs="Times New Roman"/>
          <w:sz w:val="20"/>
          <w:szCs w:val="20"/>
          <w:lang w:eastAsia="zh-CN"/>
        </w:rPr>
        <w:fldChar w:fldCharType="begin"/>
      </w:r>
      <w:r w:rsidR="00281238">
        <w:rPr>
          <w:rFonts w:ascii="Times New Roman" w:hAnsi="Times New Roman" w:cs="Times New Roman"/>
          <w:sz w:val="20"/>
          <w:szCs w:val="20"/>
          <w:lang w:eastAsia="zh-CN"/>
        </w:rPr>
        <w:instrText xml:space="preserve"> ADDIN EN.CITE &lt;EndNote&gt;&lt;Cite&gt;&lt;Author&gt;Moore&lt;/Author&gt;&lt;Year&gt;2013&lt;/Year&gt;&lt;RecNum&gt;1&lt;/RecNum&gt;&lt;DisplayText&gt;(Moore and Wade, 2013)&lt;/DisplayText&gt;&lt;record&gt;&lt;rec-number&gt;1&lt;/rec-number&gt;&lt;foreign-keys&gt;&lt;key app="EN" db-id="5xsdaxv94aadp1esv9op5wtzrw9ttrdfx55s" timestamp="0"&gt;1&lt;/key&gt;&lt;/foreign-keys&gt;&lt;ref-type name="Book"&gt;6&lt;/ref-type&gt;&lt;contributors&gt;&lt;authors&gt;&lt;author&gt;Moore, Clyde H&lt;/author&gt;&lt;author&gt;Wade, William J&lt;/author&gt;&lt;/authors&gt;&lt;/contributors&gt;&lt;titles&gt;&lt;title&gt;Carbonate Reservoirs: Porosity and diagenesis in a sequence stratigraphic framework&lt;/title&gt;&lt;/titles&gt;&lt;volume&gt;67&lt;/volume&gt;&lt;dates&gt;&lt;year&gt;2013&lt;/year&gt;&lt;/dates&gt;&lt;publisher&gt;Newnes&lt;/publisher&gt;&lt;isbn&gt;0444538321&lt;/isbn&gt;&lt;urls&gt;&lt;/urls&gt;&lt;/record&gt;&lt;/Cite&gt;&lt;/EndNote&gt;</w:instrText>
      </w:r>
      <w:r w:rsidR="00E1341E">
        <w:rPr>
          <w:rFonts w:ascii="Times New Roman" w:hAnsi="Times New Roman" w:cs="Times New Roman"/>
          <w:sz w:val="20"/>
          <w:szCs w:val="20"/>
          <w:lang w:eastAsia="zh-CN"/>
        </w:rPr>
        <w:fldChar w:fldCharType="separate"/>
      </w:r>
      <w:r w:rsidR="00D66F02">
        <w:rPr>
          <w:rFonts w:ascii="Times New Roman" w:hAnsi="Times New Roman" w:cs="Times New Roman"/>
          <w:noProof/>
          <w:sz w:val="20"/>
          <w:szCs w:val="20"/>
          <w:lang w:eastAsia="zh-CN"/>
        </w:rPr>
        <w:t>(</w:t>
      </w:r>
      <w:hyperlink w:anchor="_ENREF_41" w:tooltip="Moore, 2013 #1" w:history="1">
        <w:r w:rsidR="00236D80">
          <w:rPr>
            <w:rFonts w:ascii="Times New Roman" w:hAnsi="Times New Roman" w:cs="Times New Roman"/>
            <w:noProof/>
            <w:sz w:val="20"/>
            <w:szCs w:val="20"/>
            <w:lang w:eastAsia="zh-CN"/>
          </w:rPr>
          <w:t>Moore and Wade, 2013</w:t>
        </w:r>
      </w:hyperlink>
      <w:r w:rsidR="00D66F02">
        <w:rPr>
          <w:rFonts w:ascii="Times New Roman" w:hAnsi="Times New Roman" w:cs="Times New Roman"/>
          <w:noProof/>
          <w:sz w:val="20"/>
          <w:szCs w:val="20"/>
          <w:lang w:eastAsia="zh-CN"/>
        </w:rPr>
        <w:t>)</w:t>
      </w:r>
      <w:r w:rsidR="00E1341E">
        <w:rPr>
          <w:rFonts w:ascii="Times New Roman" w:hAnsi="Times New Roman" w:cs="Times New Roman"/>
          <w:sz w:val="20"/>
          <w:szCs w:val="20"/>
          <w:lang w:eastAsia="zh-CN"/>
        </w:rPr>
        <w:fldChar w:fldCharType="end"/>
      </w:r>
      <w:r w:rsidR="00D66F02">
        <w:rPr>
          <w:rFonts w:ascii="Times New Roman" w:hAnsi="Times New Roman" w:cs="Times New Roman" w:hint="eastAsia"/>
          <w:sz w:val="20"/>
          <w:szCs w:val="20"/>
          <w:lang w:eastAsia="zh-CN"/>
        </w:rPr>
        <w:t>.</w:t>
      </w:r>
      <w:r w:rsidR="003D6158">
        <w:rPr>
          <w:rFonts w:ascii="Times New Roman" w:hAnsi="Times New Roman" w:cs="Times New Roman" w:hint="eastAsia"/>
          <w:sz w:val="20"/>
          <w:szCs w:val="20"/>
          <w:lang w:eastAsia="zh-CN"/>
        </w:rPr>
        <w:t xml:space="preserve"> </w:t>
      </w:r>
      <w:r w:rsidR="002F6875">
        <w:rPr>
          <w:rFonts w:ascii="Times New Roman" w:hAnsi="Times New Roman" w:cs="Times New Roman"/>
          <w:sz w:val="20"/>
          <w:szCs w:val="20"/>
          <w:lang w:eastAsia="zh-CN"/>
        </w:rPr>
        <w:t>An</w:t>
      </w:r>
      <w:r w:rsidR="002F6875">
        <w:rPr>
          <w:rFonts w:ascii="Times New Roman" w:hAnsi="Times New Roman" w:cs="Times New Roman" w:hint="eastAsia"/>
          <w:sz w:val="20"/>
          <w:szCs w:val="20"/>
        </w:rPr>
        <w:t xml:space="preserve"> </w:t>
      </w:r>
      <w:r w:rsidR="00395BB2">
        <w:rPr>
          <w:rFonts w:ascii="Times New Roman" w:hAnsi="Times New Roman" w:cs="Times New Roman" w:hint="eastAsia"/>
          <w:sz w:val="20"/>
          <w:szCs w:val="20"/>
        </w:rPr>
        <w:t xml:space="preserve">arid climate </w:t>
      </w:r>
      <w:r w:rsidR="003728A2">
        <w:rPr>
          <w:rFonts w:ascii="Times New Roman" w:hAnsi="Times New Roman" w:cs="Times New Roman"/>
          <w:sz w:val="20"/>
          <w:szCs w:val="20"/>
        </w:rPr>
        <w:t xml:space="preserve">has been reported to be </w:t>
      </w:r>
      <w:r w:rsidR="00AD2C92">
        <w:rPr>
          <w:rFonts w:ascii="Times New Roman" w:hAnsi="Times New Roman" w:cs="Times New Roman"/>
          <w:sz w:val="20"/>
          <w:szCs w:val="20"/>
        </w:rPr>
        <w:t>an</w:t>
      </w:r>
      <w:r w:rsidR="002F6875">
        <w:rPr>
          <w:rFonts w:ascii="Times New Roman" w:hAnsi="Times New Roman" w:cs="Times New Roman"/>
          <w:sz w:val="20"/>
          <w:szCs w:val="20"/>
        </w:rPr>
        <w:t xml:space="preserve"> important</w:t>
      </w:r>
      <w:r w:rsidR="00395BB2">
        <w:rPr>
          <w:rFonts w:ascii="Times New Roman" w:hAnsi="Times New Roman" w:cs="Times New Roman" w:hint="eastAsia"/>
          <w:sz w:val="20"/>
          <w:szCs w:val="20"/>
        </w:rPr>
        <w:t xml:space="preserve"> factor in </w:t>
      </w:r>
      <w:r w:rsidR="00B26C7D">
        <w:rPr>
          <w:rFonts w:ascii="Times New Roman" w:hAnsi="Times New Roman" w:cs="Times New Roman"/>
          <w:sz w:val="20"/>
          <w:szCs w:val="20"/>
        </w:rPr>
        <w:t xml:space="preserve">the </w:t>
      </w:r>
      <w:r w:rsidR="00395BB2">
        <w:rPr>
          <w:rFonts w:ascii="Times New Roman" w:hAnsi="Times New Roman" w:cs="Times New Roman" w:hint="eastAsia"/>
          <w:sz w:val="20"/>
          <w:szCs w:val="20"/>
        </w:rPr>
        <w:t xml:space="preserve">development of many major dolomite bodies </w:t>
      </w:r>
      <w:r w:rsidR="00E1341E">
        <w:rPr>
          <w:rFonts w:ascii="Times New Roman" w:hAnsi="Times New Roman" w:cs="Times New Roman"/>
          <w:sz w:val="20"/>
          <w:szCs w:val="20"/>
        </w:rPr>
        <w:fldChar w:fldCharType="begin"/>
      </w:r>
      <w:r w:rsidR="00281238">
        <w:rPr>
          <w:rFonts w:ascii="Times New Roman" w:hAnsi="Times New Roman" w:cs="Times New Roman"/>
          <w:sz w:val="20"/>
          <w:szCs w:val="20"/>
        </w:rPr>
        <w:instrText xml:space="preserve"> ADDIN EN.CITE &lt;EndNote&gt;&lt;Cite&gt;&lt;Author&gt;Sibley&lt;/Author&gt;&lt;Year&gt;1980&lt;/Year&gt;&lt;RecNum&gt;16&lt;/RecNum&gt;&lt;DisplayText&gt;(Sibley, 1980)&lt;/DisplayText&gt;&lt;record&gt;&lt;rec-number&gt;16&lt;/rec-number&gt;&lt;foreign-keys&gt;&lt;key app="EN" db-id="5xsdaxv94aadp1esv9op5wtzrw9ttrdfx55s" timestamp="0"&gt;16&lt;/key&gt;&lt;/foreign-keys&gt;&lt;ref-type name="Journal Article"&gt;17&lt;/ref-type&gt;&lt;contributors&gt;&lt;authors&gt;&lt;author&gt;Sibley, Duncan F&lt;/author&gt;&lt;/authors&gt;&lt;/contributors&gt;&lt;titles&gt;&lt;title&gt;Climatic control of dolomitization, Seroe Domi Formation (Pliocene), Bonaire, NA&lt;/title&gt;&lt;secondary-title&gt;Soc. Econ. Paleontologists Mineralogists Spec. Publ.&lt;/secondary-title&gt;&lt;/titles&gt;&lt;pages&gt;247-258&lt;/pages&gt;&lt;volume&gt;28&lt;/volume&gt;&lt;dates&gt;&lt;year&gt;1980&lt;/year&gt;&lt;/dates&gt;&lt;urls&gt;&lt;/urls&gt;&lt;/record&gt;&lt;/Cite&gt;&lt;/EndNote&gt;</w:instrText>
      </w:r>
      <w:r w:rsidR="00E1341E">
        <w:rPr>
          <w:rFonts w:ascii="Times New Roman" w:hAnsi="Times New Roman" w:cs="Times New Roman"/>
          <w:sz w:val="20"/>
          <w:szCs w:val="20"/>
        </w:rPr>
        <w:fldChar w:fldCharType="separate"/>
      </w:r>
      <w:r w:rsidR="00732D1D">
        <w:rPr>
          <w:rFonts w:ascii="Times New Roman" w:hAnsi="Times New Roman" w:cs="Times New Roman"/>
          <w:noProof/>
          <w:sz w:val="20"/>
          <w:szCs w:val="20"/>
        </w:rPr>
        <w:t>(</w:t>
      </w:r>
      <w:hyperlink w:anchor="_ENREF_52" w:tooltip="Sibley, 1980 #16" w:history="1">
        <w:r w:rsidR="00236D80">
          <w:rPr>
            <w:rFonts w:ascii="Times New Roman" w:hAnsi="Times New Roman" w:cs="Times New Roman"/>
            <w:noProof/>
            <w:sz w:val="20"/>
            <w:szCs w:val="20"/>
          </w:rPr>
          <w:t>Sibley, 1980</w:t>
        </w:r>
      </w:hyperlink>
      <w:r w:rsidR="00732D1D">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395BB2">
        <w:rPr>
          <w:rFonts w:ascii="Times New Roman" w:hAnsi="Times New Roman" w:cs="Times New Roman" w:hint="eastAsia"/>
          <w:sz w:val="20"/>
          <w:szCs w:val="20"/>
        </w:rPr>
        <w:t>.</w:t>
      </w:r>
      <w:r w:rsidR="003D6158">
        <w:rPr>
          <w:rFonts w:ascii="Times New Roman" w:hAnsi="Times New Roman" w:cs="Times New Roman" w:hint="eastAsia"/>
          <w:sz w:val="20"/>
          <w:szCs w:val="20"/>
        </w:rPr>
        <w:t xml:space="preserve"> </w:t>
      </w:r>
      <w:r w:rsidR="00E1560F">
        <w:rPr>
          <w:rFonts w:ascii="Times New Roman" w:hAnsi="Times New Roman" w:cs="Times New Roman" w:hint="eastAsia"/>
          <w:sz w:val="20"/>
          <w:szCs w:val="20"/>
          <w:lang w:eastAsia="zh-CN"/>
        </w:rPr>
        <w:t>In</w:t>
      </w:r>
      <w:r w:rsidR="00E1560F">
        <w:rPr>
          <w:rFonts w:ascii="Times New Roman" w:hAnsi="Times New Roman" w:cs="Times New Roman" w:hint="eastAsia"/>
          <w:sz w:val="20"/>
          <w:szCs w:val="20"/>
        </w:rPr>
        <w:t xml:space="preserve"> </w:t>
      </w:r>
      <w:r w:rsidR="00F14551">
        <w:rPr>
          <w:rFonts w:ascii="Times New Roman" w:hAnsi="Times New Roman" w:cs="Times New Roman" w:hint="eastAsia"/>
          <w:sz w:val="20"/>
          <w:szCs w:val="20"/>
        </w:rPr>
        <w:t xml:space="preserve">arid environments, </w:t>
      </w:r>
      <w:r w:rsidR="00850475">
        <w:rPr>
          <w:rFonts w:ascii="Times New Roman" w:hAnsi="Times New Roman" w:cs="Times New Roman"/>
          <w:sz w:val="20"/>
          <w:szCs w:val="20"/>
        </w:rPr>
        <w:t xml:space="preserve">primary and early diagenetic </w:t>
      </w:r>
      <w:r w:rsidR="00F14551">
        <w:rPr>
          <w:rFonts w:ascii="Times New Roman" w:hAnsi="Times New Roman" w:cs="Times New Roman" w:hint="eastAsia"/>
          <w:sz w:val="20"/>
          <w:szCs w:val="20"/>
        </w:rPr>
        <w:t xml:space="preserve">calcite </w:t>
      </w:r>
      <w:r w:rsidR="001F11D7">
        <w:rPr>
          <w:rFonts w:ascii="Times New Roman" w:hAnsi="Times New Roman" w:cs="Times New Roman"/>
          <w:sz w:val="20"/>
          <w:szCs w:val="20"/>
        </w:rPr>
        <w:t>can</w:t>
      </w:r>
      <w:r w:rsidR="001F11D7">
        <w:rPr>
          <w:rFonts w:ascii="Times New Roman" w:hAnsi="Times New Roman" w:cs="Times New Roman" w:hint="eastAsia"/>
          <w:sz w:val="20"/>
          <w:szCs w:val="20"/>
        </w:rPr>
        <w:t xml:space="preserve"> </w:t>
      </w:r>
      <w:r w:rsidR="00F14551">
        <w:rPr>
          <w:rFonts w:ascii="Times New Roman" w:hAnsi="Times New Roman" w:cs="Times New Roman" w:hint="eastAsia"/>
          <w:sz w:val="20"/>
          <w:szCs w:val="20"/>
        </w:rPr>
        <w:t xml:space="preserve">be replaced by dolomite </w:t>
      </w:r>
      <w:r w:rsidR="003728A2">
        <w:rPr>
          <w:rFonts w:ascii="Times New Roman" w:hAnsi="Times New Roman" w:cs="Times New Roman"/>
          <w:sz w:val="20"/>
          <w:szCs w:val="20"/>
        </w:rPr>
        <w:t>due to</w:t>
      </w:r>
      <w:r w:rsidR="003728A2">
        <w:rPr>
          <w:rFonts w:ascii="Times New Roman" w:hAnsi="Times New Roman" w:cs="Times New Roman" w:hint="eastAsia"/>
          <w:sz w:val="20"/>
          <w:szCs w:val="20"/>
        </w:rPr>
        <w:t xml:space="preserve"> </w:t>
      </w:r>
      <w:r w:rsidR="003728A2">
        <w:rPr>
          <w:rFonts w:ascii="Times New Roman" w:hAnsi="Times New Roman" w:cs="Times New Roman"/>
          <w:sz w:val="20"/>
          <w:szCs w:val="20"/>
        </w:rPr>
        <w:t xml:space="preserve">the </w:t>
      </w:r>
      <w:r w:rsidR="00F14551">
        <w:rPr>
          <w:rFonts w:ascii="Times New Roman" w:hAnsi="Times New Roman" w:cs="Times New Roman" w:hint="eastAsia"/>
          <w:sz w:val="20"/>
          <w:szCs w:val="20"/>
        </w:rPr>
        <w:t xml:space="preserve">reflux of </w:t>
      </w:r>
      <w:r w:rsidR="00F14551">
        <w:rPr>
          <w:rFonts w:ascii="Times New Roman" w:hAnsi="Times New Roman" w:cs="Times New Roman"/>
          <w:sz w:val="20"/>
          <w:szCs w:val="20"/>
        </w:rPr>
        <w:t>evaporated</w:t>
      </w:r>
      <w:r w:rsidR="00D07D20">
        <w:rPr>
          <w:rFonts w:ascii="Times New Roman" w:hAnsi="Times New Roman" w:cs="Times New Roman"/>
          <w:sz w:val="20"/>
          <w:szCs w:val="20"/>
        </w:rPr>
        <w:t>,</w:t>
      </w:r>
      <w:r w:rsidR="00F14551">
        <w:rPr>
          <w:rFonts w:ascii="Times New Roman" w:hAnsi="Times New Roman" w:cs="Times New Roman" w:hint="eastAsia"/>
          <w:sz w:val="20"/>
          <w:szCs w:val="20"/>
        </w:rPr>
        <w:t xml:space="preserve"> </w:t>
      </w:r>
      <w:r w:rsidR="00AD2C92">
        <w:rPr>
          <w:rFonts w:ascii="Times New Roman" w:hAnsi="Times New Roman" w:cs="Times New Roman"/>
          <w:sz w:val="20"/>
          <w:szCs w:val="20"/>
        </w:rPr>
        <w:t xml:space="preserve">hypersaline </w:t>
      </w:r>
      <w:r w:rsidR="00904E48">
        <w:rPr>
          <w:rFonts w:ascii="Times New Roman" w:hAnsi="Times New Roman" w:cs="Times New Roman" w:hint="eastAsia"/>
          <w:sz w:val="20"/>
          <w:szCs w:val="20"/>
        </w:rPr>
        <w:t>seawater</w:t>
      </w:r>
      <w:r w:rsidR="00F14551">
        <w:rPr>
          <w:rFonts w:ascii="Times New Roman" w:hAnsi="Times New Roman" w:cs="Times New Roman" w:hint="eastAsia"/>
          <w:sz w:val="20"/>
          <w:szCs w:val="20"/>
        </w:rPr>
        <w:t xml:space="preserve"> </w:t>
      </w:r>
      <w:r w:rsidR="003728A2">
        <w:rPr>
          <w:rFonts w:ascii="Times New Roman" w:hAnsi="Times New Roman" w:cs="Times New Roman"/>
          <w:sz w:val="20"/>
          <w:szCs w:val="20"/>
        </w:rPr>
        <w:t>through</w:t>
      </w:r>
      <w:r w:rsidR="003728A2">
        <w:rPr>
          <w:rFonts w:ascii="Times New Roman" w:hAnsi="Times New Roman" w:cs="Times New Roman" w:hint="eastAsia"/>
          <w:sz w:val="20"/>
          <w:szCs w:val="20"/>
        </w:rPr>
        <w:t xml:space="preserve"> </w:t>
      </w:r>
      <w:r w:rsidR="00B26C7D">
        <w:rPr>
          <w:rFonts w:ascii="Times New Roman" w:hAnsi="Times New Roman" w:cs="Times New Roman"/>
          <w:sz w:val="20"/>
          <w:szCs w:val="20"/>
        </w:rPr>
        <w:t>a</w:t>
      </w:r>
      <w:r w:rsidR="00B26C7D">
        <w:rPr>
          <w:rFonts w:ascii="Times New Roman" w:hAnsi="Times New Roman" w:cs="Times New Roman" w:hint="eastAsia"/>
          <w:sz w:val="20"/>
          <w:szCs w:val="20"/>
        </w:rPr>
        <w:t xml:space="preserve"> </w:t>
      </w:r>
      <w:r w:rsidR="00F14551">
        <w:rPr>
          <w:rFonts w:ascii="Times New Roman" w:hAnsi="Times New Roman" w:cs="Times New Roman" w:hint="eastAsia"/>
          <w:sz w:val="20"/>
          <w:szCs w:val="20"/>
        </w:rPr>
        <w:t xml:space="preserve">restricted platform </w:t>
      </w:r>
      <w:r w:rsidR="00E1341E">
        <w:rPr>
          <w:rFonts w:ascii="Times New Roman" w:hAnsi="Times New Roman" w:cs="Times New Roman"/>
          <w:sz w:val="20"/>
          <w:szCs w:val="20"/>
        </w:rPr>
        <w:fldChar w:fldCharType="begin">
          <w:fldData xml:space="preserve">PEVuZE5vdGU+PENpdGU+PEF1dGhvcj5BZGFtczwvQXV0aG9yPjxZZWFyPjE5NjA8L1llYXI+PFJl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</w:fldData>
        </w:fldChar>
      </w:r>
      <w:r w:rsidR="00236D80">
        <w:rPr>
          <w:rFonts w:ascii="Times New Roman" w:hAnsi="Times New Roman" w:cs="Times New Roman"/>
          <w:sz w:val="20"/>
          <w:szCs w:val="20"/>
        </w:rPr>
        <w:instrText xml:space="preserve"> ADDIN EN.CITE </w:instrText>
      </w:r>
      <w:r w:rsidR="00E1341E">
        <w:rPr>
          <w:rFonts w:ascii="Times New Roman" w:hAnsi="Times New Roman" w:cs="Times New Roman"/>
          <w:sz w:val="20"/>
          <w:szCs w:val="20"/>
        </w:rPr>
        <w:fldChar w:fldCharType="begin">
          <w:fldData xml:space="preserve">PEVuZE5vdGU+PENpdGU+PEF1dGhvcj5BZGFtczwvQXV0aG9yPjxZZWFyPjE5NjA8L1llYXI+PFJl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</w:fldData>
        </w:fldChar>
      </w:r>
      <w:r w:rsidR="00236D80">
        <w:rPr>
          <w:rFonts w:ascii="Times New Roman" w:hAnsi="Times New Roman" w:cs="Times New Roman"/>
          <w:sz w:val="20"/>
          <w:szCs w:val="20"/>
        </w:rPr>
        <w:instrText xml:space="preserve"> ADDIN EN.CITE.DATA </w:instrText>
      </w:r>
      <w:r w:rsidR="00E1341E">
        <w:rPr>
          <w:rFonts w:ascii="Times New Roman" w:hAnsi="Times New Roman" w:cs="Times New Roman"/>
          <w:sz w:val="20"/>
          <w:szCs w:val="20"/>
        </w:rPr>
      </w:r>
      <w:r w:rsidR="00E1341E">
        <w:rPr>
          <w:rFonts w:ascii="Times New Roman" w:hAnsi="Times New Roman" w:cs="Times New Roman"/>
          <w:sz w:val="20"/>
          <w:szCs w:val="20"/>
        </w:rPr>
        <w:fldChar w:fldCharType="end"/>
      </w:r>
      <w:r w:rsidR="00E1341E">
        <w:rPr>
          <w:rFonts w:ascii="Times New Roman" w:hAnsi="Times New Roman" w:cs="Times New Roman"/>
          <w:sz w:val="20"/>
          <w:szCs w:val="20"/>
        </w:rPr>
      </w:r>
      <w:r w:rsidR="00E1341E">
        <w:rPr>
          <w:rFonts w:ascii="Times New Roman" w:hAnsi="Times New Roman" w:cs="Times New Roman"/>
          <w:sz w:val="20"/>
          <w:szCs w:val="20"/>
        </w:rPr>
        <w:fldChar w:fldCharType="separate"/>
      </w:r>
      <w:r w:rsidR="00236D80">
        <w:rPr>
          <w:rFonts w:ascii="Times New Roman" w:hAnsi="Times New Roman" w:cs="Times New Roman"/>
          <w:noProof/>
          <w:sz w:val="20"/>
          <w:szCs w:val="20"/>
        </w:rPr>
        <w:t>(</w:t>
      </w:r>
      <w:hyperlink w:anchor="_ENREF_1" w:tooltip="Adams, 1960 #17" w:history="1">
        <w:r w:rsidR="00236D80">
          <w:rPr>
            <w:rFonts w:ascii="Times New Roman" w:hAnsi="Times New Roman" w:cs="Times New Roman"/>
            <w:noProof/>
            <w:sz w:val="20"/>
            <w:szCs w:val="20"/>
          </w:rPr>
          <w:t>Adams and Rhodes, 1960</w:t>
        </w:r>
      </w:hyperlink>
      <w:r w:rsidR="00236D80">
        <w:rPr>
          <w:rFonts w:ascii="Times New Roman" w:hAnsi="Times New Roman" w:cs="Times New Roman"/>
          <w:noProof/>
          <w:sz w:val="20"/>
          <w:szCs w:val="20"/>
        </w:rPr>
        <w:t xml:space="preserve">; </w:t>
      </w:r>
      <w:hyperlink w:anchor="_ENREF_48" w:tooltip="Saller, 1998 #6" w:history="1">
        <w:r w:rsidR="00236D80">
          <w:rPr>
            <w:rFonts w:ascii="Times New Roman" w:hAnsi="Times New Roman" w:cs="Times New Roman"/>
            <w:noProof/>
            <w:sz w:val="20"/>
            <w:szCs w:val="20"/>
          </w:rPr>
          <w:t>Saller and Henderson, 1998</w:t>
        </w:r>
      </w:hyperlink>
      <w:r w:rsidR="00236D80">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AD2C92">
        <w:rPr>
          <w:rFonts w:ascii="Times New Roman" w:hAnsi="Times New Roman" w:cs="Times New Roman"/>
          <w:sz w:val="20"/>
          <w:szCs w:val="20"/>
        </w:rPr>
        <w:t>.</w:t>
      </w:r>
      <w:r w:rsidR="00AD2C92">
        <w:rPr>
          <w:rFonts w:ascii="Times New Roman" w:hAnsi="Times New Roman" w:cs="Times New Roman" w:hint="eastAsia"/>
          <w:sz w:val="20"/>
          <w:szCs w:val="20"/>
        </w:rPr>
        <w:t xml:space="preserve"> </w:t>
      </w:r>
      <w:r w:rsidR="00AD2C92">
        <w:rPr>
          <w:rFonts w:ascii="Times New Roman" w:hAnsi="Times New Roman" w:cs="Times New Roman"/>
          <w:sz w:val="20"/>
          <w:szCs w:val="20"/>
        </w:rPr>
        <w:t>These hypersaline</w:t>
      </w:r>
      <w:r w:rsidR="00AD2C92">
        <w:rPr>
          <w:rFonts w:ascii="Times New Roman" w:hAnsi="Times New Roman" w:cs="Times New Roman" w:hint="eastAsia"/>
          <w:sz w:val="20"/>
          <w:szCs w:val="20"/>
        </w:rPr>
        <w:t xml:space="preserve"> </w:t>
      </w:r>
      <w:r w:rsidR="00F14551">
        <w:rPr>
          <w:rFonts w:ascii="Times New Roman" w:hAnsi="Times New Roman" w:cs="Times New Roman" w:hint="eastAsia"/>
          <w:sz w:val="20"/>
          <w:szCs w:val="20"/>
        </w:rPr>
        <w:t>brine</w:t>
      </w:r>
      <w:r w:rsidR="00AD2C92">
        <w:rPr>
          <w:rFonts w:ascii="Times New Roman" w:hAnsi="Times New Roman" w:cs="Times New Roman"/>
          <w:sz w:val="20"/>
          <w:szCs w:val="20"/>
        </w:rPr>
        <w:t>s</w:t>
      </w:r>
      <w:r w:rsidR="00F14551">
        <w:rPr>
          <w:rFonts w:ascii="Times New Roman" w:hAnsi="Times New Roman" w:cs="Times New Roman" w:hint="eastAsia"/>
          <w:sz w:val="20"/>
          <w:szCs w:val="20"/>
        </w:rPr>
        <w:t xml:space="preserve"> </w:t>
      </w:r>
      <w:r w:rsidR="00AD2C92">
        <w:rPr>
          <w:rFonts w:ascii="Times New Roman" w:hAnsi="Times New Roman" w:cs="Times New Roman"/>
          <w:sz w:val="20"/>
          <w:szCs w:val="20"/>
        </w:rPr>
        <w:t>flow through</w:t>
      </w:r>
      <w:r w:rsidR="00F14551">
        <w:rPr>
          <w:rFonts w:ascii="Times New Roman" w:hAnsi="Times New Roman" w:cs="Times New Roman" w:hint="eastAsia"/>
          <w:sz w:val="20"/>
          <w:szCs w:val="20"/>
        </w:rPr>
        <w:t xml:space="preserve"> underl</w:t>
      </w:r>
      <w:r w:rsidR="00B26C7D">
        <w:rPr>
          <w:rFonts w:ascii="Times New Roman" w:hAnsi="Times New Roman" w:cs="Times New Roman"/>
          <w:sz w:val="20"/>
          <w:szCs w:val="20"/>
        </w:rPr>
        <w:t>y</w:t>
      </w:r>
      <w:r w:rsidR="00F14551">
        <w:rPr>
          <w:rFonts w:ascii="Times New Roman" w:hAnsi="Times New Roman" w:cs="Times New Roman" w:hint="eastAsia"/>
          <w:sz w:val="20"/>
          <w:szCs w:val="20"/>
        </w:rPr>
        <w:t>ing porous formations</w:t>
      </w:r>
      <w:r w:rsidR="00702EE1">
        <w:rPr>
          <w:rFonts w:ascii="Times New Roman" w:hAnsi="Times New Roman" w:cs="Times New Roman"/>
          <w:sz w:val="20"/>
          <w:szCs w:val="20"/>
        </w:rPr>
        <w:t>, including</w:t>
      </w:r>
      <w:r w:rsidR="00D07D20">
        <w:rPr>
          <w:rFonts w:ascii="Times New Roman" w:hAnsi="Times New Roman" w:cs="Times New Roman"/>
          <w:sz w:val="20"/>
          <w:szCs w:val="20"/>
        </w:rPr>
        <w:t xml:space="preserve"> </w:t>
      </w:r>
      <w:r w:rsidR="00702EE1">
        <w:rPr>
          <w:rFonts w:ascii="Times New Roman" w:hAnsi="Times New Roman" w:cs="Times New Roman" w:hint="eastAsia"/>
          <w:sz w:val="20"/>
          <w:szCs w:val="20"/>
        </w:rPr>
        <w:t>platform</w:t>
      </w:r>
      <w:r w:rsidR="00702EE1">
        <w:rPr>
          <w:rFonts w:ascii="Times New Roman" w:hAnsi="Times New Roman" w:cs="Times New Roman"/>
          <w:sz w:val="20"/>
          <w:szCs w:val="20"/>
        </w:rPr>
        <w:t>-</w:t>
      </w:r>
      <w:r w:rsidR="00F14551">
        <w:rPr>
          <w:rFonts w:ascii="Times New Roman" w:hAnsi="Times New Roman" w:cs="Times New Roman" w:hint="eastAsia"/>
          <w:sz w:val="20"/>
          <w:szCs w:val="20"/>
        </w:rPr>
        <w:t>margin fac</w:t>
      </w:r>
      <w:r w:rsidR="00B26C7D">
        <w:rPr>
          <w:rFonts w:ascii="Times New Roman" w:hAnsi="Times New Roman" w:cs="Times New Roman"/>
          <w:sz w:val="20"/>
          <w:szCs w:val="20"/>
        </w:rPr>
        <w:t>i</w:t>
      </w:r>
      <w:r w:rsidR="00F14551">
        <w:rPr>
          <w:rFonts w:ascii="Times New Roman" w:hAnsi="Times New Roman" w:cs="Times New Roman" w:hint="eastAsia"/>
          <w:sz w:val="20"/>
          <w:szCs w:val="20"/>
        </w:rPr>
        <w:t xml:space="preserve">es, and </w:t>
      </w:r>
      <w:r w:rsidR="008A4297">
        <w:rPr>
          <w:rFonts w:ascii="Times New Roman" w:hAnsi="Times New Roman" w:cs="Times New Roman"/>
          <w:sz w:val="20"/>
          <w:szCs w:val="20"/>
        </w:rPr>
        <w:t>dolomitize</w:t>
      </w:r>
      <w:r w:rsidR="008A4297">
        <w:rPr>
          <w:rFonts w:ascii="Times New Roman" w:hAnsi="Times New Roman" w:cs="Times New Roman" w:hint="eastAsia"/>
          <w:sz w:val="20"/>
          <w:szCs w:val="20"/>
        </w:rPr>
        <w:t xml:space="preserve"> </w:t>
      </w:r>
      <w:r w:rsidR="00F14551">
        <w:rPr>
          <w:rFonts w:ascii="Times New Roman" w:hAnsi="Times New Roman" w:cs="Times New Roman" w:hint="eastAsia"/>
          <w:sz w:val="20"/>
          <w:szCs w:val="20"/>
        </w:rPr>
        <w:t xml:space="preserve">these strata under </w:t>
      </w:r>
      <w:r w:rsidR="008A4297">
        <w:rPr>
          <w:rFonts w:ascii="Times New Roman" w:hAnsi="Times New Roman" w:cs="Times New Roman" w:hint="eastAsia"/>
          <w:sz w:val="20"/>
          <w:szCs w:val="20"/>
        </w:rPr>
        <w:t>shallow</w:t>
      </w:r>
      <w:r w:rsidR="008A4297">
        <w:rPr>
          <w:rFonts w:ascii="Times New Roman" w:hAnsi="Times New Roman" w:cs="Times New Roman"/>
          <w:sz w:val="20"/>
          <w:szCs w:val="20"/>
        </w:rPr>
        <w:t>-</w:t>
      </w:r>
      <w:r w:rsidR="001F23EB">
        <w:rPr>
          <w:rFonts w:ascii="Times New Roman" w:hAnsi="Times New Roman" w:cs="Times New Roman" w:hint="eastAsia"/>
          <w:sz w:val="20"/>
          <w:szCs w:val="20"/>
        </w:rPr>
        <w:t xml:space="preserve">burial </w:t>
      </w:r>
      <w:r w:rsidR="00B26C7D">
        <w:rPr>
          <w:rFonts w:ascii="Times New Roman" w:hAnsi="Times New Roman" w:cs="Times New Roman"/>
          <w:sz w:val="20"/>
          <w:szCs w:val="20"/>
        </w:rPr>
        <w:t>conditions</w:t>
      </w:r>
      <w:r w:rsidR="00B26C7D">
        <w:rPr>
          <w:rFonts w:ascii="Times New Roman" w:hAnsi="Times New Roman" w:cs="Times New Roman" w:hint="eastAsia"/>
          <w:sz w:val="20"/>
          <w:szCs w:val="20"/>
        </w:rPr>
        <w:t xml:space="preserve"> </w:t>
      </w:r>
      <w:r w:rsidR="00E1341E">
        <w:rPr>
          <w:rFonts w:ascii="Times New Roman" w:hAnsi="Times New Roman" w:cs="Times New Roman"/>
          <w:sz w:val="20"/>
          <w:szCs w:val="20"/>
        </w:rPr>
        <w:fldChar w:fldCharType="begin">
          <w:fldData xml:space="preserve">PEVuZE5vdGU+PENpdGU+PEF1dGhvcj5KaWFuZzwvQXV0aG9yPjxZZWFyPjIwMTQ8L1llYXI+PFJl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</w:fldData>
        </w:fldChar>
      </w:r>
      <w:r w:rsidR="00236D80">
        <w:rPr>
          <w:rFonts w:ascii="Times New Roman" w:hAnsi="Times New Roman" w:cs="Times New Roman"/>
          <w:sz w:val="20"/>
          <w:szCs w:val="20"/>
        </w:rPr>
        <w:instrText xml:space="preserve"> ADDIN EN.CITE </w:instrText>
      </w:r>
      <w:r w:rsidR="00E1341E">
        <w:rPr>
          <w:rFonts w:ascii="Times New Roman" w:hAnsi="Times New Roman" w:cs="Times New Roman"/>
          <w:sz w:val="20"/>
          <w:szCs w:val="20"/>
        </w:rPr>
        <w:fldChar w:fldCharType="begin">
          <w:fldData xml:space="preserve">PEVuZE5vdGU+PENpdGU+PEF1dGhvcj5KaWFuZzwvQXV0aG9yPjxZZWFyPjIwMTQ8L1llYXI+PFJl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</w:fldData>
        </w:fldChar>
      </w:r>
      <w:r w:rsidR="00236D80">
        <w:rPr>
          <w:rFonts w:ascii="Times New Roman" w:hAnsi="Times New Roman" w:cs="Times New Roman"/>
          <w:sz w:val="20"/>
          <w:szCs w:val="20"/>
        </w:rPr>
        <w:instrText xml:space="preserve"> ADDIN EN.CITE.DATA </w:instrText>
      </w:r>
      <w:r w:rsidR="00E1341E">
        <w:rPr>
          <w:rFonts w:ascii="Times New Roman" w:hAnsi="Times New Roman" w:cs="Times New Roman"/>
          <w:sz w:val="20"/>
          <w:szCs w:val="20"/>
        </w:rPr>
      </w:r>
      <w:r w:rsidR="00E1341E">
        <w:rPr>
          <w:rFonts w:ascii="Times New Roman" w:hAnsi="Times New Roman" w:cs="Times New Roman"/>
          <w:sz w:val="20"/>
          <w:szCs w:val="20"/>
        </w:rPr>
        <w:fldChar w:fldCharType="end"/>
      </w:r>
      <w:r w:rsidR="00E1341E">
        <w:rPr>
          <w:rFonts w:ascii="Times New Roman" w:hAnsi="Times New Roman" w:cs="Times New Roman"/>
          <w:sz w:val="20"/>
          <w:szCs w:val="20"/>
        </w:rPr>
      </w:r>
      <w:r w:rsidR="00E1341E">
        <w:rPr>
          <w:rFonts w:ascii="Times New Roman" w:hAnsi="Times New Roman" w:cs="Times New Roman"/>
          <w:sz w:val="20"/>
          <w:szCs w:val="20"/>
        </w:rPr>
        <w:fldChar w:fldCharType="separate"/>
      </w:r>
      <w:r w:rsidR="00236D80">
        <w:rPr>
          <w:rFonts w:ascii="Times New Roman" w:hAnsi="Times New Roman" w:cs="Times New Roman"/>
          <w:noProof/>
          <w:sz w:val="20"/>
          <w:szCs w:val="20"/>
        </w:rPr>
        <w:t>(</w:t>
      </w:r>
      <w:hyperlink w:anchor="_ENREF_25" w:tooltip="Jiang, 2014 #15" w:history="1">
        <w:r w:rsidR="00236D80">
          <w:rPr>
            <w:rFonts w:ascii="Times New Roman" w:hAnsi="Times New Roman" w:cs="Times New Roman"/>
            <w:noProof/>
            <w:sz w:val="20"/>
            <w:szCs w:val="20"/>
          </w:rPr>
          <w:t>Jiang et al., 2014b</w:t>
        </w:r>
      </w:hyperlink>
      <w:r w:rsidR="00236D80">
        <w:rPr>
          <w:rFonts w:ascii="Times New Roman" w:hAnsi="Times New Roman" w:cs="Times New Roman"/>
          <w:noProof/>
          <w:sz w:val="20"/>
          <w:szCs w:val="20"/>
        </w:rPr>
        <w:t xml:space="preserve">; </w:t>
      </w:r>
      <w:hyperlink w:anchor="_ENREF_26" w:tooltip="Jones, 2005 #18" w:history="1">
        <w:r w:rsidR="00236D80">
          <w:rPr>
            <w:rFonts w:ascii="Times New Roman" w:hAnsi="Times New Roman" w:cs="Times New Roman"/>
            <w:noProof/>
            <w:sz w:val="20"/>
            <w:szCs w:val="20"/>
          </w:rPr>
          <w:t>Jones and Xiao, 2005</w:t>
        </w:r>
      </w:hyperlink>
      <w:r w:rsidR="00236D80">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E12EE6">
        <w:rPr>
          <w:rFonts w:ascii="Times New Roman" w:hAnsi="Times New Roman" w:cs="Times New Roman" w:hint="eastAsia"/>
          <w:sz w:val="20"/>
          <w:szCs w:val="20"/>
        </w:rPr>
        <w:t>.</w:t>
      </w:r>
      <w:r w:rsidR="003D6158">
        <w:rPr>
          <w:rFonts w:ascii="Times New Roman" w:hAnsi="Times New Roman" w:cs="Times New Roman" w:hint="eastAsia"/>
          <w:sz w:val="20"/>
          <w:szCs w:val="20"/>
        </w:rPr>
        <w:t xml:space="preserve"> </w:t>
      </w:r>
      <w:r w:rsidR="00D07D20">
        <w:rPr>
          <w:rFonts w:ascii="Times New Roman" w:hAnsi="Times New Roman" w:cs="Times New Roman"/>
          <w:sz w:val="20"/>
          <w:szCs w:val="20"/>
        </w:rPr>
        <w:t xml:space="preserve"> </w:t>
      </w:r>
      <w:r w:rsidR="008F2944">
        <w:rPr>
          <w:rFonts w:ascii="Times New Roman" w:hAnsi="Times New Roman" w:cs="Times New Roman" w:hint="eastAsia"/>
          <w:sz w:val="20"/>
          <w:szCs w:val="20"/>
          <w:lang w:eastAsia="zh-CN"/>
        </w:rPr>
        <w:t xml:space="preserve">Dolomitization </w:t>
      </w:r>
      <w:r w:rsidR="00D07D20">
        <w:rPr>
          <w:rFonts w:ascii="Times New Roman" w:hAnsi="Times New Roman" w:cs="Times New Roman"/>
          <w:sz w:val="20"/>
          <w:szCs w:val="20"/>
          <w:lang w:eastAsia="zh-CN"/>
        </w:rPr>
        <w:t>has</w:t>
      </w:r>
      <w:r w:rsidR="00D07D20">
        <w:rPr>
          <w:rFonts w:ascii="Times New Roman" w:hAnsi="Times New Roman" w:cs="Times New Roman" w:hint="eastAsia"/>
          <w:sz w:val="20"/>
          <w:szCs w:val="20"/>
          <w:lang w:eastAsia="zh-CN"/>
        </w:rPr>
        <w:t xml:space="preserve"> </w:t>
      </w:r>
      <w:r w:rsidR="008F2944">
        <w:rPr>
          <w:rFonts w:ascii="Times New Roman" w:hAnsi="Times New Roman" w:cs="Times New Roman" w:hint="eastAsia"/>
          <w:sz w:val="20"/>
          <w:szCs w:val="20"/>
          <w:lang w:eastAsia="zh-CN"/>
        </w:rPr>
        <w:t xml:space="preserve">been </w:t>
      </w:r>
      <w:r w:rsidR="00E57184">
        <w:rPr>
          <w:rFonts w:ascii="Times New Roman" w:hAnsi="Times New Roman" w:cs="Times New Roman"/>
          <w:sz w:val="20"/>
          <w:szCs w:val="20"/>
          <w:lang w:eastAsia="zh-CN"/>
        </w:rPr>
        <w:t>shown</w:t>
      </w:r>
      <w:r w:rsidR="00E57184">
        <w:rPr>
          <w:rFonts w:ascii="Times New Roman" w:hAnsi="Times New Roman" w:cs="Times New Roman" w:hint="eastAsia"/>
          <w:sz w:val="20"/>
          <w:szCs w:val="20"/>
          <w:lang w:eastAsia="zh-CN"/>
        </w:rPr>
        <w:t xml:space="preserve"> </w:t>
      </w:r>
      <w:r w:rsidR="003728A2">
        <w:rPr>
          <w:rFonts w:ascii="Times New Roman" w:hAnsi="Times New Roman" w:cs="Times New Roman"/>
          <w:sz w:val="20"/>
          <w:szCs w:val="20"/>
          <w:lang w:eastAsia="zh-CN"/>
        </w:rPr>
        <w:t xml:space="preserve">to be </w:t>
      </w:r>
      <w:r w:rsidR="008F2944">
        <w:rPr>
          <w:rFonts w:ascii="Times New Roman" w:hAnsi="Times New Roman" w:cs="Times New Roman" w:hint="eastAsia"/>
          <w:sz w:val="20"/>
          <w:szCs w:val="20"/>
          <w:lang w:eastAsia="zh-CN"/>
        </w:rPr>
        <w:t xml:space="preserve">fundamental </w:t>
      </w:r>
      <w:r w:rsidR="00D07D20">
        <w:rPr>
          <w:rFonts w:ascii="Times New Roman" w:hAnsi="Times New Roman" w:cs="Times New Roman"/>
          <w:sz w:val="20"/>
          <w:szCs w:val="20"/>
          <w:lang w:eastAsia="zh-CN"/>
        </w:rPr>
        <w:t>to the</w:t>
      </w:r>
      <w:r w:rsidR="00D07D20">
        <w:rPr>
          <w:rFonts w:ascii="Times New Roman" w:hAnsi="Times New Roman" w:cs="Times New Roman" w:hint="eastAsia"/>
          <w:sz w:val="20"/>
          <w:szCs w:val="20"/>
          <w:lang w:eastAsia="zh-CN"/>
        </w:rPr>
        <w:t xml:space="preserve"> </w:t>
      </w:r>
      <w:r w:rsidR="008A4297">
        <w:rPr>
          <w:rFonts w:ascii="Times New Roman" w:hAnsi="Times New Roman" w:cs="Times New Roman"/>
          <w:sz w:val="20"/>
          <w:szCs w:val="20"/>
          <w:lang w:eastAsia="zh-CN"/>
        </w:rPr>
        <w:t>enhanc</w:t>
      </w:r>
      <w:r w:rsidR="00D07D20">
        <w:rPr>
          <w:rFonts w:ascii="Times New Roman" w:hAnsi="Times New Roman" w:cs="Times New Roman"/>
          <w:sz w:val="20"/>
          <w:szCs w:val="20"/>
          <w:lang w:eastAsia="zh-CN"/>
        </w:rPr>
        <w:t>ement</w:t>
      </w:r>
      <w:r w:rsidR="008A4297">
        <w:rPr>
          <w:rFonts w:ascii="Times New Roman" w:hAnsi="Times New Roman" w:cs="Times New Roman"/>
          <w:sz w:val="20"/>
          <w:szCs w:val="20"/>
          <w:lang w:eastAsia="zh-CN"/>
        </w:rPr>
        <w:t xml:space="preserve"> and preserv</w:t>
      </w:r>
      <w:r w:rsidR="00D07D20">
        <w:rPr>
          <w:rFonts w:ascii="Times New Roman" w:hAnsi="Times New Roman" w:cs="Times New Roman"/>
          <w:sz w:val="20"/>
          <w:szCs w:val="20"/>
          <w:lang w:eastAsia="zh-CN"/>
        </w:rPr>
        <w:t>ation</w:t>
      </w:r>
      <w:r w:rsidR="008A4297">
        <w:rPr>
          <w:rFonts w:ascii="Times New Roman" w:hAnsi="Times New Roman" w:cs="Times New Roman" w:hint="eastAsia"/>
          <w:sz w:val="20"/>
          <w:szCs w:val="20"/>
          <w:lang w:eastAsia="zh-CN"/>
        </w:rPr>
        <w:t xml:space="preserve"> </w:t>
      </w:r>
      <w:r w:rsidR="008F2944">
        <w:rPr>
          <w:rFonts w:ascii="Times New Roman" w:hAnsi="Times New Roman" w:cs="Times New Roman" w:hint="eastAsia"/>
          <w:sz w:val="20"/>
          <w:szCs w:val="20"/>
          <w:lang w:eastAsia="zh-CN"/>
        </w:rPr>
        <w:t xml:space="preserve">of </w:t>
      </w:r>
      <w:r w:rsidR="00E57184">
        <w:rPr>
          <w:rFonts w:ascii="Times New Roman" w:hAnsi="Times New Roman" w:cs="Times New Roman"/>
          <w:sz w:val="20"/>
          <w:szCs w:val="20"/>
          <w:lang w:eastAsia="zh-CN"/>
        </w:rPr>
        <w:t xml:space="preserve">reservoir quality of </w:t>
      </w:r>
      <w:r w:rsidR="008F2944">
        <w:rPr>
          <w:rFonts w:ascii="Times New Roman" w:hAnsi="Times New Roman" w:cs="Times New Roman" w:hint="eastAsia"/>
          <w:sz w:val="20"/>
          <w:szCs w:val="20"/>
          <w:lang w:eastAsia="zh-CN"/>
        </w:rPr>
        <w:t xml:space="preserve">these carbonate </w:t>
      </w:r>
      <w:r w:rsidR="00E57184">
        <w:rPr>
          <w:rFonts w:ascii="Times New Roman" w:hAnsi="Times New Roman" w:cs="Times New Roman"/>
          <w:sz w:val="20"/>
          <w:szCs w:val="20"/>
          <w:lang w:eastAsia="zh-CN"/>
        </w:rPr>
        <w:t>units</w:t>
      </w:r>
      <w:r w:rsidR="00E57184">
        <w:rPr>
          <w:rFonts w:ascii="Times New Roman" w:hAnsi="Times New Roman" w:cs="Times New Roman" w:hint="eastAsia"/>
          <w:sz w:val="20"/>
          <w:szCs w:val="20"/>
          <w:lang w:eastAsia="zh-CN"/>
        </w:rPr>
        <w:t xml:space="preserve"> </w:t>
      </w:r>
      <w:r w:rsidR="00E1341E">
        <w:rPr>
          <w:rFonts w:ascii="Times New Roman" w:hAnsi="Times New Roman" w:cs="Times New Roman"/>
          <w:sz w:val="20"/>
          <w:szCs w:val="20"/>
          <w:lang w:eastAsia="zh-CN"/>
        </w:rPr>
        <w:fldChar w:fldCharType="begin"/>
      </w:r>
      <w:r w:rsidR="004776D3">
        <w:rPr>
          <w:rFonts w:ascii="Times New Roman" w:hAnsi="Times New Roman" w:cs="Times New Roman"/>
          <w:sz w:val="20"/>
          <w:szCs w:val="20"/>
          <w:lang w:eastAsia="zh-CN"/>
        </w:rPr>
        <w:instrText xml:space="preserve"> ADDIN EN.CITE &lt;EndNote&gt;&lt;Cite&gt;&lt;Author&gt;Saller&lt;/Author&gt;&lt;Year&gt;1998&lt;/Year&gt;&lt;RecNum&gt;6&lt;/RecNum&gt;&lt;DisplayText&gt;(Saller and Henderson, 1998)&lt;/DisplayText&gt;&lt;record&gt;&lt;rec-number&gt;6&lt;/rec-number&gt;&lt;foreign-keys&gt;&lt;key app="EN" db-id="5xsdaxv94aadp1esv9op5wtzrw9ttrdfx55s" timestamp="0"&gt;6&lt;/key&gt;&lt;/foreign-keys&gt;&lt;ref-type name="Journal Article"&gt;17&lt;/ref-type&gt;&lt;contributors&gt;&lt;authors&gt;&lt;author&gt;Saller, Arthur H&lt;/author&gt;&lt;author&gt;Henderson, Nuel&lt;/author&gt;&lt;/authors&gt;&lt;/contributors&gt;&lt;titles&gt;&lt;title&gt;Distribution of porosity and permeability in platform dolomites: Insight from the Permian of west Texas&lt;/title&gt;&lt;secondary-title&gt;&lt;style face="normal" font="default" size="100%"&gt;American Association of Petroleum Geologists&lt;/style&gt;&lt;style face="normal" font="default" charset="134" size="100%"&gt;, &lt;/style&gt;&lt;style face="normal" font="default" size="100%"&gt;Bulletin&lt;/style&gt;&lt;/secondary-title&gt;&lt;/titles&gt;&lt;periodical&gt;&lt;full-title&gt;American Association of Petroleum Geologists, Bulletin&lt;/full-title&gt;&lt;/periodical&gt;&lt;pages&gt;1528-1550&lt;/pages&gt;&lt;volume&gt;82&lt;/volume&gt;&lt;number&gt;8&lt;/number&gt;&lt;dates&gt;&lt;year&gt;1998&lt;/year&gt;&lt;/dates&gt;&lt;isbn&gt;0149-1423&lt;/isbn&gt;&lt;urls&gt;&lt;/urls&gt;&lt;/record&gt;&lt;/Cite&gt;&lt;/EndNote&gt;</w:instrText>
      </w:r>
      <w:r w:rsidR="00E1341E">
        <w:rPr>
          <w:rFonts w:ascii="Times New Roman" w:hAnsi="Times New Roman" w:cs="Times New Roman"/>
          <w:sz w:val="20"/>
          <w:szCs w:val="20"/>
          <w:lang w:eastAsia="zh-CN"/>
        </w:rPr>
        <w:fldChar w:fldCharType="separate"/>
      </w:r>
      <w:r w:rsidR="008F2944">
        <w:rPr>
          <w:rFonts w:ascii="Times New Roman" w:hAnsi="Times New Roman" w:cs="Times New Roman"/>
          <w:noProof/>
          <w:sz w:val="20"/>
          <w:szCs w:val="20"/>
          <w:lang w:eastAsia="zh-CN"/>
        </w:rPr>
        <w:t>(</w:t>
      </w:r>
      <w:hyperlink w:anchor="_ENREF_48" w:tooltip="Saller, 1998 #6" w:history="1">
        <w:r w:rsidR="00236D80">
          <w:rPr>
            <w:rFonts w:ascii="Times New Roman" w:hAnsi="Times New Roman" w:cs="Times New Roman"/>
            <w:noProof/>
            <w:sz w:val="20"/>
            <w:szCs w:val="20"/>
            <w:lang w:eastAsia="zh-CN"/>
          </w:rPr>
          <w:t>Saller and Henderson, 1998</w:t>
        </w:r>
      </w:hyperlink>
      <w:r w:rsidR="008F2944">
        <w:rPr>
          <w:rFonts w:ascii="Times New Roman" w:hAnsi="Times New Roman" w:cs="Times New Roman"/>
          <w:noProof/>
          <w:sz w:val="20"/>
          <w:szCs w:val="20"/>
          <w:lang w:eastAsia="zh-CN"/>
        </w:rPr>
        <w:t>)</w:t>
      </w:r>
      <w:r w:rsidR="00E1341E">
        <w:rPr>
          <w:rFonts w:ascii="Times New Roman" w:hAnsi="Times New Roman" w:cs="Times New Roman"/>
          <w:sz w:val="20"/>
          <w:szCs w:val="20"/>
          <w:lang w:eastAsia="zh-CN"/>
        </w:rPr>
        <w:fldChar w:fldCharType="end"/>
      </w:r>
      <w:r w:rsidR="008F2944">
        <w:rPr>
          <w:rFonts w:ascii="Times New Roman" w:hAnsi="Times New Roman" w:cs="Times New Roman" w:hint="eastAsia"/>
          <w:sz w:val="20"/>
          <w:szCs w:val="20"/>
          <w:lang w:eastAsia="zh-CN"/>
        </w:rPr>
        <w:t>.</w:t>
      </w:r>
      <w:r w:rsidR="003D6158">
        <w:rPr>
          <w:rFonts w:ascii="Times New Roman" w:hAnsi="Times New Roman" w:cs="Times New Roman" w:hint="eastAsia"/>
          <w:sz w:val="20"/>
          <w:szCs w:val="20"/>
          <w:lang w:eastAsia="zh-CN"/>
        </w:rPr>
        <w:t xml:space="preserve"> </w:t>
      </w:r>
      <w:r w:rsidR="008F2944">
        <w:rPr>
          <w:rFonts w:ascii="Times New Roman" w:hAnsi="Times New Roman" w:cs="Times New Roman" w:hint="eastAsia"/>
          <w:sz w:val="20"/>
          <w:szCs w:val="20"/>
          <w:lang w:eastAsia="zh-CN"/>
        </w:rPr>
        <w:t>However, other diagene</w:t>
      </w:r>
      <w:r w:rsidR="00D07D20">
        <w:rPr>
          <w:rFonts w:ascii="Times New Roman" w:hAnsi="Times New Roman" w:cs="Times New Roman"/>
          <w:sz w:val="20"/>
          <w:szCs w:val="20"/>
          <w:lang w:eastAsia="zh-CN"/>
        </w:rPr>
        <w:t>tic processes</w:t>
      </w:r>
      <w:r w:rsidR="008F26DB">
        <w:rPr>
          <w:rFonts w:ascii="Times New Roman" w:hAnsi="Times New Roman" w:cs="Times New Roman" w:hint="eastAsia"/>
          <w:sz w:val="20"/>
          <w:szCs w:val="20"/>
          <w:lang w:eastAsia="zh-CN"/>
        </w:rPr>
        <w:t>,</w:t>
      </w:r>
      <w:r w:rsidR="008F2944">
        <w:rPr>
          <w:rFonts w:ascii="Times New Roman" w:hAnsi="Times New Roman" w:cs="Times New Roman" w:hint="eastAsia"/>
          <w:sz w:val="20"/>
          <w:szCs w:val="20"/>
          <w:lang w:eastAsia="zh-CN"/>
        </w:rPr>
        <w:t xml:space="preserve"> such as </w:t>
      </w:r>
      <w:r w:rsidR="00C42153">
        <w:rPr>
          <w:rFonts w:ascii="Times New Roman" w:hAnsi="Times New Roman" w:cs="Times New Roman"/>
          <w:sz w:val="20"/>
          <w:szCs w:val="20"/>
          <w:lang w:eastAsia="zh-CN"/>
        </w:rPr>
        <w:t>meteoric</w:t>
      </w:r>
      <w:r w:rsidR="008F2944">
        <w:rPr>
          <w:rFonts w:ascii="Times New Roman" w:hAnsi="Times New Roman" w:cs="Times New Roman" w:hint="eastAsia"/>
          <w:sz w:val="20"/>
          <w:szCs w:val="20"/>
          <w:lang w:eastAsia="zh-CN"/>
        </w:rPr>
        <w:t xml:space="preserve"> </w:t>
      </w:r>
      <w:r w:rsidR="00C42153">
        <w:rPr>
          <w:rFonts w:ascii="Times New Roman" w:hAnsi="Times New Roman" w:cs="Times New Roman"/>
          <w:sz w:val="20"/>
          <w:szCs w:val="20"/>
          <w:lang w:eastAsia="zh-CN"/>
        </w:rPr>
        <w:t>dissolution</w:t>
      </w:r>
      <w:r w:rsidR="00C42153">
        <w:rPr>
          <w:rFonts w:ascii="Times New Roman" w:hAnsi="Times New Roman" w:cs="Times New Roman" w:hint="eastAsia"/>
          <w:sz w:val="20"/>
          <w:szCs w:val="20"/>
          <w:lang w:eastAsia="zh-CN"/>
        </w:rPr>
        <w:t>,</w:t>
      </w:r>
      <w:r w:rsidR="00E3390B">
        <w:rPr>
          <w:rFonts w:ascii="Times New Roman" w:hAnsi="Times New Roman" w:cs="Times New Roman" w:hint="eastAsia"/>
          <w:sz w:val="20"/>
          <w:szCs w:val="20"/>
          <w:lang w:eastAsia="zh-CN"/>
        </w:rPr>
        <w:t xml:space="preserve"> </w:t>
      </w:r>
      <w:r w:rsidR="008F2944">
        <w:rPr>
          <w:rFonts w:ascii="Times New Roman" w:hAnsi="Times New Roman" w:cs="Times New Roman" w:hint="eastAsia"/>
          <w:sz w:val="20"/>
          <w:szCs w:val="20"/>
          <w:lang w:eastAsia="zh-CN"/>
        </w:rPr>
        <w:t xml:space="preserve">solution-collapse </w:t>
      </w:r>
      <w:r w:rsidR="00C42153">
        <w:rPr>
          <w:rFonts w:ascii="Times New Roman" w:hAnsi="Times New Roman" w:cs="Times New Roman"/>
          <w:sz w:val="20"/>
          <w:szCs w:val="20"/>
          <w:lang w:eastAsia="zh-CN"/>
        </w:rPr>
        <w:t>brecciation</w:t>
      </w:r>
      <w:r w:rsidR="008F2944">
        <w:rPr>
          <w:rFonts w:ascii="Times New Roman" w:hAnsi="Times New Roman" w:cs="Times New Roman" w:hint="eastAsia"/>
          <w:sz w:val="20"/>
          <w:szCs w:val="20"/>
          <w:lang w:eastAsia="zh-CN"/>
        </w:rPr>
        <w:t>, s</w:t>
      </w:r>
      <w:r w:rsidR="00D80264">
        <w:rPr>
          <w:rFonts w:ascii="Times New Roman" w:hAnsi="Times New Roman" w:cs="Times New Roman" w:hint="eastAsia"/>
          <w:sz w:val="20"/>
          <w:szCs w:val="20"/>
          <w:lang w:eastAsia="zh-CN"/>
        </w:rPr>
        <w:t>ulf</w:t>
      </w:r>
      <w:r w:rsidR="008F2944">
        <w:rPr>
          <w:rFonts w:ascii="Times New Roman" w:hAnsi="Times New Roman" w:cs="Times New Roman" w:hint="eastAsia"/>
          <w:sz w:val="20"/>
          <w:szCs w:val="20"/>
          <w:lang w:eastAsia="zh-CN"/>
        </w:rPr>
        <w:t xml:space="preserve">ate </w:t>
      </w:r>
      <w:r w:rsidR="008F2944">
        <w:rPr>
          <w:rFonts w:ascii="Times New Roman" w:hAnsi="Times New Roman" w:cs="Times New Roman"/>
          <w:sz w:val="20"/>
          <w:szCs w:val="20"/>
          <w:lang w:eastAsia="zh-CN"/>
        </w:rPr>
        <w:t>reduction</w:t>
      </w:r>
      <w:r w:rsidR="008F2944">
        <w:rPr>
          <w:rFonts w:ascii="Times New Roman" w:hAnsi="Times New Roman" w:cs="Times New Roman" w:hint="eastAsia"/>
          <w:sz w:val="20"/>
          <w:szCs w:val="20"/>
          <w:lang w:eastAsia="zh-CN"/>
        </w:rPr>
        <w:t xml:space="preserve"> </w:t>
      </w:r>
      <w:r w:rsidR="008F26DB">
        <w:rPr>
          <w:rFonts w:ascii="Times New Roman" w:hAnsi="Times New Roman" w:cs="Times New Roman" w:hint="eastAsia"/>
          <w:sz w:val="20"/>
          <w:szCs w:val="20"/>
          <w:lang w:eastAsia="zh-CN"/>
        </w:rPr>
        <w:t xml:space="preserve">and </w:t>
      </w:r>
      <w:r w:rsidR="00F87A9C">
        <w:rPr>
          <w:rFonts w:ascii="Times New Roman" w:hAnsi="Times New Roman" w:cs="Times New Roman"/>
          <w:sz w:val="20"/>
          <w:szCs w:val="20"/>
          <w:lang w:eastAsia="zh-CN"/>
        </w:rPr>
        <w:t>associated</w:t>
      </w:r>
      <w:r w:rsidR="008F26DB">
        <w:rPr>
          <w:rFonts w:ascii="Times New Roman" w:hAnsi="Times New Roman" w:cs="Times New Roman" w:hint="eastAsia"/>
          <w:sz w:val="20"/>
          <w:szCs w:val="20"/>
          <w:lang w:eastAsia="zh-CN"/>
        </w:rPr>
        <w:t xml:space="preserve"> </w:t>
      </w:r>
      <w:r w:rsidR="008F26DB">
        <w:rPr>
          <w:rFonts w:ascii="Times New Roman" w:hAnsi="Times New Roman" w:cs="Times New Roman"/>
          <w:sz w:val="20"/>
          <w:szCs w:val="20"/>
          <w:lang w:eastAsia="zh-CN"/>
        </w:rPr>
        <w:t>dissolution</w:t>
      </w:r>
      <w:r w:rsidR="008F26DB">
        <w:rPr>
          <w:rFonts w:ascii="Times New Roman" w:hAnsi="Times New Roman" w:cs="Times New Roman" w:hint="eastAsia"/>
          <w:sz w:val="20"/>
          <w:szCs w:val="20"/>
          <w:lang w:eastAsia="zh-CN"/>
        </w:rPr>
        <w:t xml:space="preserve">, </w:t>
      </w:r>
      <w:r w:rsidR="00F87A9C">
        <w:rPr>
          <w:rFonts w:ascii="Times New Roman" w:hAnsi="Times New Roman" w:cs="Times New Roman"/>
          <w:sz w:val="20"/>
          <w:szCs w:val="20"/>
          <w:lang w:eastAsia="zh-CN"/>
        </w:rPr>
        <w:t xml:space="preserve">and </w:t>
      </w:r>
      <w:r w:rsidR="008F26DB">
        <w:rPr>
          <w:rFonts w:ascii="Times New Roman" w:hAnsi="Times New Roman" w:cs="Times New Roman" w:hint="eastAsia"/>
          <w:sz w:val="20"/>
          <w:szCs w:val="20"/>
          <w:lang w:eastAsia="zh-CN"/>
        </w:rPr>
        <w:t>organic acid</w:t>
      </w:r>
      <w:r w:rsidR="00D07D20">
        <w:rPr>
          <w:rFonts w:ascii="Times New Roman" w:hAnsi="Times New Roman" w:cs="Times New Roman"/>
          <w:sz w:val="20"/>
          <w:szCs w:val="20"/>
          <w:lang w:eastAsia="zh-CN"/>
        </w:rPr>
        <w:t>-</w:t>
      </w:r>
      <w:r w:rsidR="008F26DB">
        <w:rPr>
          <w:rFonts w:ascii="Times New Roman" w:hAnsi="Times New Roman" w:cs="Times New Roman" w:hint="eastAsia"/>
          <w:sz w:val="20"/>
          <w:szCs w:val="20"/>
          <w:lang w:eastAsia="zh-CN"/>
        </w:rPr>
        <w:t xml:space="preserve"> and hydrothermal fluid</w:t>
      </w:r>
      <w:r w:rsidR="00D07D20">
        <w:rPr>
          <w:rFonts w:ascii="Times New Roman" w:hAnsi="Times New Roman" w:cs="Times New Roman"/>
          <w:sz w:val="20"/>
          <w:szCs w:val="20"/>
          <w:lang w:eastAsia="zh-CN"/>
        </w:rPr>
        <w:t>-</w:t>
      </w:r>
      <w:r w:rsidR="008F26DB">
        <w:rPr>
          <w:rFonts w:ascii="Times New Roman" w:hAnsi="Times New Roman" w:cs="Times New Roman" w:hint="eastAsia"/>
          <w:sz w:val="20"/>
          <w:szCs w:val="20"/>
          <w:lang w:eastAsia="zh-CN"/>
        </w:rPr>
        <w:t>induced</w:t>
      </w:r>
      <w:r w:rsidR="003D6158">
        <w:rPr>
          <w:rFonts w:ascii="Times New Roman" w:hAnsi="Times New Roman" w:cs="Times New Roman"/>
          <w:sz w:val="20"/>
          <w:szCs w:val="20"/>
          <w:lang w:eastAsia="zh-CN"/>
        </w:rPr>
        <w:t xml:space="preserve"> </w:t>
      </w:r>
      <w:r w:rsidR="000932C7" w:rsidRPr="00850475">
        <w:rPr>
          <w:rFonts w:ascii="Times New Roman" w:hAnsi="Times New Roman" w:cs="Times New Roman"/>
          <w:sz w:val="20"/>
          <w:szCs w:val="20"/>
          <w:lang w:eastAsia="zh-CN"/>
        </w:rPr>
        <w:t>mesogenetic</w:t>
      </w:r>
      <w:r w:rsidR="008F26DB">
        <w:rPr>
          <w:rFonts w:ascii="Times New Roman" w:hAnsi="Times New Roman" w:cs="Times New Roman" w:hint="eastAsia"/>
          <w:sz w:val="20"/>
          <w:szCs w:val="20"/>
          <w:lang w:eastAsia="zh-CN"/>
        </w:rPr>
        <w:t xml:space="preserve"> dissolution, have </w:t>
      </w:r>
      <w:r w:rsidR="00F87A9C">
        <w:rPr>
          <w:rFonts w:ascii="Times New Roman" w:hAnsi="Times New Roman" w:cs="Times New Roman"/>
          <w:sz w:val="20"/>
          <w:szCs w:val="20"/>
          <w:lang w:eastAsia="zh-CN"/>
        </w:rPr>
        <w:t xml:space="preserve">also </w:t>
      </w:r>
      <w:r w:rsidR="008F26DB">
        <w:rPr>
          <w:rFonts w:ascii="Times New Roman" w:hAnsi="Times New Roman" w:cs="Times New Roman" w:hint="eastAsia"/>
          <w:sz w:val="20"/>
          <w:szCs w:val="20"/>
          <w:lang w:eastAsia="zh-CN"/>
        </w:rPr>
        <w:t xml:space="preserve">been </w:t>
      </w:r>
      <w:r w:rsidR="00F87A9C">
        <w:rPr>
          <w:rFonts w:ascii="Times New Roman" w:hAnsi="Times New Roman" w:cs="Times New Roman"/>
          <w:sz w:val="20"/>
          <w:szCs w:val="20"/>
          <w:lang w:eastAsia="zh-CN"/>
        </w:rPr>
        <w:t>shown to be</w:t>
      </w:r>
      <w:r w:rsidR="00F87A9C">
        <w:rPr>
          <w:rFonts w:ascii="Times New Roman" w:hAnsi="Times New Roman" w:cs="Times New Roman" w:hint="eastAsia"/>
          <w:sz w:val="20"/>
          <w:szCs w:val="20"/>
          <w:lang w:eastAsia="zh-CN"/>
        </w:rPr>
        <w:t xml:space="preserve"> </w:t>
      </w:r>
      <w:r w:rsidR="008F26DB">
        <w:rPr>
          <w:rFonts w:ascii="Times New Roman" w:hAnsi="Times New Roman" w:cs="Times New Roman" w:hint="eastAsia"/>
          <w:sz w:val="20"/>
          <w:szCs w:val="20"/>
          <w:lang w:eastAsia="zh-CN"/>
        </w:rPr>
        <w:t xml:space="preserve">important </w:t>
      </w:r>
      <w:r w:rsidR="00EB2EC0">
        <w:rPr>
          <w:rFonts w:ascii="Times New Roman" w:hAnsi="Times New Roman" w:cs="Times New Roman"/>
          <w:sz w:val="20"/>
          <w:szCs w:val="20"/>
          <w:lang w:eastAsia="zh-CN"/>
        </w:rPr>
        <w:t>for</w:t>
      </w:r>
      <w:r w:rsidR="00EB2EC0">
        <w:rPr>
          <w:rFonts w:ascii="Times New Roman" w:hAnsi="Times New Roman" w:cs="Times New Roman" w:hint="eastAsia"/>
          <w:sz w:val="20"/>
          <w:szCs w:val="20"/>
          <w:lang w:eastAsia="zh-CN"/>
        </w:rPr>
        <w:t xml:space="preserve"> </w:t>
      </w:r>
      <w:r w:rsidR="008F26DB">
        <w:rPr>
          <w:rFonts w:ascii="Times New Roman" w:hAnsi="Times New Roman" w:cs="Times New Roman"/>
          <w:sz w:val="20"/>
          <w:szCs w:val="20"/>
          <w:lang w:eastAsia="zh-CN"/>
        </w:rPr>
        <w:t>the</w:t>
      </w:r>
      <w:r w:rsidR="008F26DB">
        <w:rPr>
          <w:rFonts w:ascii="Times New Roman" w:hAnsi="Times New Roman" w:cs="Times New Roman" w:hint="eastAsia"/>
          <w:sz w:val="20"/>
          <w:szCs w:val="20"/>
          <w:lang w:eastAsia="zh-CN"/>
        </w:rPr>
        <w:t xml:space="preserve"> </w:t>
      </w:r>
      <w:r w:rsidR="00EB2EC0">
        <w:rPr>
          <w:rFonts w:ascii="Times New Roman" w:hAnsi="Times New Roman" w:cs="Times New Roman"/>
          <w:sz w:val="20"/>
          <w:szCs w:val="20"/>
          <w:lang w:eastAsia="zh-CN"/>
        </w:rPr>
        <w:t>porosity</w:t>
      </w:r>
      <w:r w:rsidR="00EB2EC0">
        <w:rPr>
          <w:rFonts w:ascii="Times New Roman" w:hAnsi="Times New Roman" w:cs="Times New Roman" w:hint="eastAsia"/>
          <w:sz w:val="20"/>
          <w:szCs w:val="20"/>
          <w:lang w:eastAsia="zh-CN"/>
        </w:rPr>
        <w:t xml:space="preserve"> </w:t>
      </w:r>
      <w:r w:rsidR="008F26DB">
        <w:rPr>
          <w:rFonts w:ascii="Times New Roman" w:hAnsi="Times New Roman" w:cs="Times New Roman" w:hint="eastAsia"/>
          <w:sz w:val="20"/>
          <w:szCs w:val="20"/>
          <w:lang w:eastAsia="zh-CN"/>
        </w:rPr>
        <w:t xml:space="preserve">of these </w:t>
      </w:r>
      <w:r w:rsidR="008F26DB">
        <w:rPr>
          <w:rFonts w:ascii="Times New Roman" w:hAnsi="Times New Roman" w:cs="Times New Roman"/>
          <w:sz w:val="20"/>
          <w:szCs w:val="20"/>
          <w:lang w:eastAsia="zh-CN"/>
        </w:rPr>
        <w:t>reservoir</w:t>
      </w:r>
      <w:r w:rsidR="008F26DB">
        <w:rPr>
          <w:rFonts w:ascii="Times New Roman" w:hAnsi="Times New Roman" w:cs="Times New Roman" w:hint="eastAsia"/>
          <w:sz w:val="20"/>
          <w:szCs w:val="20"/>
          <w:lang w:eastAsia="zh-CN"/>
        </w:rPr>
        <w:t xml:space="preserve">s </w:t>
      </w:r>
      <w:r w:rsidR="00E1341E">
        <w:rPr>
          <w:rFonts w:ascii="Times New Roman" w:hAnsi="Times New Roman" w:cs="Times New Roman"/>
          <w:sz w:val="20"/>
          <w:szCs w:val="20"/>
          <w:lang w:eastAsia="zh-CN"/>
        </w:rPr>
        <w:fldChar w:fldCharType="begin">
          <w:fldData xml:space="preserve">PEVuZE5vdGU+PENpdGU+PEF1dGhvcj5Mb3Vja3M8L0F1dGhvcj48WWVhcj4xOTg1PC9ZZWFyPjxS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</w:fldData>
        </w:fldChar>
      </w:r>
      <w:r w:rsidR="00236D80">
        <w:rPr>
          <w:rFonts w:ascii="Times New Roman" w:hAnsi="Times New Roman" w:cs="Times New Roman"/>
          <w:sz w:val="20"/>
          <w:szCs w:val="20"/>
          <w:lang w:eastAsia="zh-CN"/>
        </w:rPr>
        <w:instrText xml:space="preserve"> ADDIN EN.CITE </w:instrText>
      </w:r>
      <w:r w:rsidR="00E1341E">
        <w:rPr>
          <w:rFonts w:ascii="Times New Roman" w:hAnsi="Times New Roman" w:cs="Times New Roman"/>
          <w:sz w:val="20"/>
          <w:szCs w:val="20"/>
          <w:lang w:eastAsia="zh-CN"/>
        </w:rPr>
        <w:fldChar w:fldCharType="begin">
          <w:fldData xml:space="preserve">PEVuZE5vdGU+PENpdGU+PEF1dGhvcj5Mb3Vja3M8L0F1dGhvcj48WWVhcj4xOTg1PC9ZZWFyPjxS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</w:fldData>
        </w:fldChar>
      </w:r>
      <w:r w:rsidR="00236D80">
        <w:rPr>
          <w:rFonts w:ascii="Times New Roman" w:hAnsi="Times New Roman" w:cs="Times New Roman"/>
          <w:sz w:val="20"/>
          <w:szCs w:val="20"/>
          <w:lang w:eastAsia="zh-CN"/>
        </w:rPr>
        <w:instrText xml:space="preserve"> ADDIN EN.CITE.DATA </w:instrText>
      </w:r>
      <w:r w:rsidR="00E1341E">
        <w:rPr>
          <w:rFonts w:ascii="Times New Roman" w:hAnsi="Times New Roman" w:cs="Times New Roman"/>
          <w:sz w:val="20"/>
          <w:szCs w:val="20"/>
          <w:lang w:eastAsia="zh-CN"/>
        </w:rPr>
      </w:r>
      <w:r w:rsidR="00E1341E">
        <w:rPr>
          <w:rFonts w:ascii="Times New Roman" w:hAnsi="Times New Roman" w:cs="Times New Roman"/>
          <w:sz w:val="20"/>
          <w:szCs w:val="20"/>
          <w:lang w:eastAsia="zh-CN"/>
        </w:rPr>
        <w:fldChar w:fldCharType="end"/>
      </w:r>
      <w:r w:rsidR="00E1341E">
        <w:rPr>
          <w:rFonts w:ascii="Times New Roman" w:hAnsi="Times New Roman" w:cs="Times New Roman"/>
          <w:sz w:val="20"/>
          <w:szCs w:val="20"/>
          <w:lang w:eastAsia="zh-CN"/>
        </w:rPr>
      </w:r>
      <w:r w:rsidR="00E1341E">
        <w:rPr>
          <w:rFonts w:ascii="Times New Roman" w:hAnsi="Times New Roman" w:cs="Times New Roman"/>
          <w:sz w:val="20"/>
          <w:szCs w:val="20"/>
          <w:lang w:eastAsia="zh-CN"/>
        </w:rPr>
        <w:fldChar w:fldCharType="separate"/>
      </w:r>
      <w:r w:rsidR="00236D80">
        <w:rPr>
          <w:rFonts w:ascii="Times New Roman" w:hAnsi="Times New Roman" w:cs="Times New Roman"/>
          <w:noProof/>
          <w:sz w:val="20"/>
          <w:szCs w:val="20"/>
          <w:lang w:eastAsia="zh-CN"/>
        </w:rPr>
        <w:t>(</w:t>
      </w:r>
      <w:hyperlink w:anchor="_ENREF_11" w:tooltip="Davies, 2006 #23" w:history="1">
        <w:r w:rsidR="00236D80">
          <w:rPr>
            <w:rFonts w:ascii="Times New Roman" w:hAnsi="Times New Roman" w:cs="Times New Roman"/>
            <w:noProof/>
            <w:sz w:val="20"/>
            <w:szCs w:val="20"/>
            <w:lang w:eastAsia="zh-CN"/>
          </w:rPr>
          <w:t>Davies and Smith, 2006</w:t>
        </w:r>
      </w:hyperlink>
      <w:r w:rsidR="00236D80">
        <w:rPr>
          <w:rFonts w:ascii="Times New Roman" w:hAnsi="Times New Roman" w:cs="Times New Roman"/>
          <w:noProof/>
          <w:sz w:val="20"/>
          <w:szCs w:val="20"/>
          <w:lang w:eastAsia="zh-CN"/>
        </w:rPr>
        <w:t xml:space="preserve">; </w:t>
      </w:r>
      <w:hyperlink w:anchor="_ENREF_13" w:tooltip="Ehrenberg, 2012 #22" w:history="1">
        <w:r w:rsidR="00236D80">
          <w:rPr>
            <w:rFonts w:ascii="Times New Roman" w:hAnsi="Times New Roman" w:cs="Times New Roman"/>
            <w:noProof/>
            <w:sz w:val="20"/>
            <w:szCs w:val="20"/>
            <w:lang w:eastAsia="zh-CN"/>
          </w:rPr>
          <w:t>Ehrenberg et al., 2012</w:t>
        </w:r>
      </w:hyperlink>
      <w:r w:rsidR="00236D80">
        <w:rPr>
          <w:rFonts w:ascii="Times New Roman" w:hAnsi="Times New Roman" w:cs="Times New Roman"/>
          <w:noProof/>
          <w:sz w:val="20"/>
          <w:szCs w:val="20"/>
          <w:lang w:eastAsia="zh-CN"/>
        </w:rPr>
        <w:t xml:space="preserve">; </w:t>
      </w:r>
      <w:hyperlink w:anchor="_ENREF_18" w:tooltip="Hill, 1995 #19" w:history="1">
        <w:r w:rsidR="00236D80">
          <w:rPr>
            <w:rFonts w:ascii="Times New Roman" w:hAnsi="Times New Roman" w:cs="Times New Roman"/>
            <w:noProof/>
            <w:sz w:val="20"/>
            <w:szCs w:val="20"/>
            <w:lang w:eastAsia="zh-CN"/>
          </w:rPr>
          <w:t>Hill, 1995</w:t>
        </w:r>
      </w:hyperlink>
      <w:r w:rsidR="00236D80">
        <w:rPr>
          <w:rFonts w:ascii="Times New Roman" w:hAnsi="Times New Roman" w:cs="Times New Roman"/>
          <w:noProof/>
          <w:sz w:val="20"/>
          <w:szCs w:val="20"/>
          <w:lang w:eastAsia="zh-CN"/>
        </w:rPr>
        <w:t xml:space="preserve">; </w:t>
      </w:r>
      <w:hyperlink w:anchor="_ENREF_24" w:tooltip="Jiang, 2015 #20" w:history="1">
        <w:r w:rsidR="00236D80">
          <w:rPr>
            <w:rFonts w:ascii="Times New Roman" w:hAnsi="Times New Roman" w:cs="Times New Roman"/>
            <w:noProof/>
            <w:sz w:val="20"/>
            <w:szCs w:val="20"/>
            <w:lang w:eastAsia="zh-CN"/>
          </w:rPr>
          <w:t>Jiang et al., 2015b</w:t>
        </w:r>
      </w:hyperlink>
      <w:r w:rsidR="00236D80">
        <w:rPr>
          <w:rFonts w:ascii="Times New Roman" w:hAnsi="Times New Roman" w:cs="Times New Roman"/>
          <w:noProof/>
          <w:sz w:val="20"/>
          <w:szCs w:val="20"/>
          <w:lang w:eastAsia="zh-CN"/>
        </w:rPr>
        <w:t xml:space="preserve">; </w:t>
      </w:r>
      <w:hyperlink w:anchor="_ENREF_31" w:tooltip="Loucks, 1999 #26" w:history="1">
        <w:r w:rsidR="00236D80">
          <w:rPr>
            <w:rFonts w:ascii="Times New Roman" w:hAnsi="Times New Roman" w:cs="Times New Roman"/>
            <w:noProof/>
            <w:sz w:val="20"/>
            <w:szCs w:val="20"/>
            <w:lang w:eastAsia="zh-CN"/>
          </w:rPr>
          <w:t>Loucks, 1999</w:t>
        </w:r>
      </w:hyperlink>
      <w:r w:rsidR="00236D80">
        <w:rPr>
          <w:rFonts w:ascii="Times New Roman" w:hAnsi="Times New Roman" w:cs="Times New Roman"/>
          <w:noProof/>
          <w:sz w:val="20"/>
          <w:szCs w:val="20"/>
          <w:lang w:eastAsia="zh-CN"/>
        </w:rPr>
        <w:t xml:space="preserve">; </w:t>
      </w:r>
      <w:hyperlink w:anchor="_ENREF_32" w:tooltip="Loucks, 1985 #4" w:history="1">
        <w:r w:rsidR="00236D80">
          <w:rPr>
            <w:rFonts w:ascii="Times New Roman" w:hAnsi="Times New Roman" w:cs="Times New Roman"/>
            <w:noProof/>
            <w:sz w:val="20"/>
            <w:szCs w:val="20"/>
            <w:lang w:eastAsia="zh-CN"/>
          </w:rPr>
          <w:t>Loucks and Anderson, 1985</w:t>
        </w:r>
      </w:hyperlink>
      <w:r w:rsidR="00236D80">
        <w:rPr>
          <w:rFonts w:ascii="Times New Roman" w:hAnsi="Times New Roman" w:cs="Times New Roman"/>
          <w:noProof/>
          <w:sz w:val="20"/>
          <w:szCs w:val="20"/>
          <w:lang w:eastAsia="zh-CN"/>
        </w:rPr>
        <w:t xml:space="preserve">; </w:t>
      </w:r>
      <w:hyperlink w:anchor="_ENREF_44" w:tooltip="Qing, 1994 #24" w:history="1">
        <w:r w:rsidR="00236D80">
          <w:rPr>
            <w:rFonts w:ascii="Times New Roman" w:hAnsi="Times New Roman" w:cs="Times New Roman"/>
            <w:noProof/>
            <w:sz w:val="20"/>
            <w:szCs w:val="20"/>
            <w:lang w:eastAsia="zh-CN"/>
          </w:rPr>
          <w:t>Qing and Mountjoy, 1994</w:t>
        </w:r>
      </w:hyperlink>
      <w:r w:rsidR="00236D80">
        <w:rPr>
          <w:rFonts w:ascii="Times New Roman" w:hAnsi="Times New Roman" w:cs="Times New Roman"/>
          <w:noProof/>
          <w:sz w:val="20"/>
          <w:szCs w:val="20"/>
          <w:lang w:eastAsia="zh-CN"/>
        </w:rPr>
        <w:t xml:space="preserve">; </w:t>
      </w:r>
      <w:hyperlink w:anchor="_ENREF_49" w:tooltip="Saller, 2014 #12" w:history="1">
        <w:r w:rsidR="00236D80">
          <w:rPr>
            <w:rFonts w:ascii="Times New Roman" w:hAnsi="Times New Roman" w:cs="Times New Roman"/>
            <w:noProof/>
            <w:sz w:val="20"/>
            <w:szCs w:val="20"/>
            <w:lang w:eastAsia="zh-CN"/>
          </w:rPr>
          <w:t>Saller et al., 2014</w:t>
        </w:r>
      </w:hyperlink>
      <w:r w:rsidR="00236D80">
        <w:rPr>
          <w:rFonts w:ascii="Times New Roman" w:hAnsi="Times New Roman" w:cs="Times New Roman"/>
          <w:noProof/>
          <w:sz w:val="20"/>
          <w:szCs w:val="20"/>
          <w:lang w:eastAsia="zh-CN"/>
        </w:rPr>
        <w:t xml:space="preserve">; </w:t>
      </w:r>
      <w:hyperlink w:anchor="_ENREF_53" w:tooltip="Smith, 2006 #25" w:history="1">
        <w:r w:rsidR="00236D80">
          <w:rPr>
            <w:rFonts w:ascii="Times New Roman" w:hAnsi="Times New Roman" w:cs="Times New Roman"/>
            <w:noProof/>
            <w:sz w:val="20"/>
            <w:szCs w:val="20"/>
            <w:lang w:eastAsia="zh-CN"/>
          </w:rPr>
          <w:t>Smith, 2006</w:t>
        </w:r>
      </w:hyperlink>
      <w:r w:rsidR="00236D80">
        <w:rPr>
          <w:rFonts w:ascii="Times New Roman" w:hAnsi="Times New Roman" w:cs="Times New Roman"/>
          <w:noProof/>
          <w:sz w:val="20"/>
          <w:szCs w:val="20"/>
          <w:lang w:eastAsia="zh-CN"/>
        </w:rPr>
        <w:t xml:space="preserve">; </w:t>
      </w:r>
      <w:hyperlink w:anchor="_ENREF_65" w:tooltip="Worden, 1996 #21" w:history="1">
        <w:r w:rsidR="00236D80">
          <w:rPr>
            <w:rFonts w:ascii="Times New Roman" w:hAnsi="Times New Roman" w:cs="Times New Roman"/>
            <w:noProof/>
            <w:sz w:val="20"/>
            <w:szCs w:val="20"/>
            <w:lang w:eastAsia="zh-CN"/>
          </w:rPr>
          <w:t>Worden et al., 1996</w:t>
        </w:r>
      </w:hyperlink>
      <w:r w:rsidR="00236D80">
        <w:rPr>
          <w:rFonts w:ascii="Times New Roman" w:hAnsi="Times New Roman" w:cs="Times New Roman"/>
          <w:noProof/>
          <w:sz w:val="20"/>
          <w:szCs w:val="20"/>
          <w:lang w:eastAsia="zh-CN"/>
        </w:rPr>
        <w:t>)</w:t>
      </w:r>
      <w:r w:rsidR="00E1341E">
        <w:rPr>
          <w:rFonts w:ascii="Times New Roman" w:hAnsi="Times New Roman" w:cs="Times New Roman"/>
          <w:sz w:val="20"/>
          <w:szCs w:val="20"/>
          <w:lang w:eastAsia="zh-CN"/>
        </w:rPr>
        <w:fldChar w:fldCharType="end"/>
      </w:r>
      <w:r w:rsidR="008F26DB">
        <w:rPr>
          <w:rFonts w:ascii="Times New Roman" w:hAnsi="Times New Roman" w:cs="Times New Roman" w:hint="eastAsia"/>
          <w:sz w:val="20"/>
          <w:szCs w:val="20"/>
          <w:lang w:eastAsia="zh-CN"/>
        </w:rPr>
        <w:t>.</w:t>
      </w:r>
      <w:r w:rsidR="003D6158">
        <w:rPr>
          <w:rFonts w:ascii="Times New Roman" w:hAnsi="Times New Roman" w:cs="Times New Roman" w:hint="eastAsia"/>
          <w:sz w:val="20"/>
          <w:szCs w:val="20"/>
          <w:lang w:eastAsia="zh-CN"/>
        </w:rPr>
        <w:t xml:space="preserve"> </w:t>
      </w:r>
      <w:r w:rsidR="00905F18">
        <w:rPr>
          <w:rFonts w:ascii="Times New Roman" w:hAnsi="Times New Roman" w:cs="Times New Roman" w:hint="eastAsia"/>
          <w:sz w:val="20"/>
          <w:szCs w:val="20"/>
          <w:lang w:eastAsia="zh-CN"/>
        </w:rPr>
        <w:t>P</w:t>
      </w:r>
      <w:r w:rsidR="00850475">
        <w:rPr>
          <w:rFonts w:ascii="Times New Roman" w:hAnsi="Times New Roman" w:cs="Times New Roman"/>
          <w:sz w:val="20"/>
          <w:szCs w:val="20"/>
          <w:lang w:eastAsia="zh-CN"/>
        </w:rPr>
        <w:t>artial p</w:t>
      </w:r>
      <w:r w:rsidR="001C2CD8">
        <w:rPr>
          <w:rFonts w:ascii="Times New Roman" w:hAnsi="Times New Roman" w:cs="Times New Roman" w:hint="eastAsia"/>
          <w:sz w:val="20"/>
          <w:szCs w:val="20"/>
          <w:lang w:eastAsia="zh-CN"/>
        </w:rPr>
        <w:t xml:space="preserve">lugging of </w:t>
      </w:r>
      <w:r w:rsidR="00F87A9C">
        <w:rPr>
          <w:rFonts w:ascii="Times New Roman" w:hAnsi="Times New Roman" w:cs="Times New Roman"/>
          <w:sz w:val="20"/>
          <w:szCs w:val="20"/>
          <w:lang w:eastAsia="zh-CN"/>
        </w:rPr>
        <w:t>pores</w:t>
      </w:r>
      <w:r w:rsidR="00F87A9C">
        <w:rPr>
          <w:rFonts w:ascii="Times New Roman" w:hAnsi="Times New Roman" w:cs="Times New Roman" w:hint="eastAsia"/>
          <w:sz w:val="20"/>
          <w:szCs w:val="20"/>
          <w:lang w:eastAsia="zh-CN"/>
        </w:rPr>
        <w:t xml:space="preserve"> </w:t>
      </w:r>
      <w:r w:rsidR="001C2CD8">
        <w:rPr>
          <w:rFonts w:ascii="Times New Roman" w:hAnsi="Times New Roman" w:cs="Times New Roman" w:hint="eastAsia"/>
          <w:sz w:val="20"/>
          <w:szCs w:val="20"/>
          <w:lang w:eastAsia="zh-CN"/>
        </w:rPr>
        <w:t xml:space="preserve">by </w:t>
      </w:r>
      <w:r w:rsidR="00F87A9C">
        <w:rPr>
          <w:rFonts w:ascii="Times New Roman" w:hAnsi="Times New Roman" w:cs="Times New Roman"/>
          <w:sz w:val="20"/>
          <w:szCs w:val="20"/>
          <w:lang w:eastAsia="zh-CN"/>
        </w:rPr>
        <w:t>auth</w:t>
      </w:r>
      <w:r w:rsidR="00D07D20">
        <w:rPr>
          <w:rFonts w:ascii="Times New Roman" w:hAnsi="Times New Roman" w:cs="Times New Roman"/>
          <w:sz w:val="20"/>
          <w:szCs w:val="20"/>
          <w:lang w:eastAsia="zh-CN"/>
        </w:rPr>
        <w:t>i</w:t>
      </w:r>
      <w:r w:rsidR="00F87A9C">
        <w:rPr>
          <w:rFonts w:ascii="Times New Roman" w:hAnsi="Times New Roman" w:cs="Times New Roman"/>
          <w:sz w:val="20"/>
          <w:szCs w:val="20"/>
          <w:lang w:eastAsia="zh-CN"/>
        </w:rPr>
        <w:t>genic</w:t>
      </w:r>
      <w:r w:rsidR="00F87A9C">
        <w:rPr>
          <w:rFonts w:ascii="Times New Roman" w:hAnsi="Times New Roman" w:cs="Times New Roman" w:hint="eastAsia"/>
          <w:sz w:val="20"/>
          <w:szCs w:val="20"/>
          <w:lang w:eastAsia="zh-CN"/>
        </w:rPr>
        <w:t xml:space="preserve"> </w:t>
      </w:r>
      <w:r w:rsidR="001C2CD8">
        <w:rPr>
          <w:rFonts w:ascii="Times New Roman" w:hAnsi="Times New Roman" w:cs="Times New Roman" w:hint="eastAsia"/>
          <w:sz w:val="20"/>
          <w:szCs w:val="20"/>
          <w:lang w:eastAsia="zh-CN"/>
        </w:rPr>
        <w:t>minerals</w:t>
      </w:r>
      <w:r w:rsidR="00EB2EC0">
        <w:rPr>
          <w:rFonts w:ascii="Times New Roman" w:hAnsi="Times New Roman" w:cs="Times New Roman"/>
          <w:sz w:val="20"/>
          <w:szCs w:val="20"/>
          <w:lang w:eastAsia="zh-CN"/>
        </w:rPr>
        <w:t>,</w:t>
      </w:r>
      <w:r w:rsidR="001C2CD8">
        <w:rPr>
          <w:rFonts w:ascii="Times New Roman" w:hAnsi="Times New Roman" w:cs="Times New Roman" w:hint="eastAsia"/>
          <w:sz w:val="20"/>
          <w:szCs w:val="20"/>
          <w:lang w:eastAsia="zh-CN"/>
        </w:rPr>
        <w:t xml:space="preserve"> such as gypsum</w:t>
      </w:r>
      <w:r w:rsidR="00EB2EC0">
        <w:rPr>
          <w:rFonts w:ascii="Times New Roman" w:hAnsi="Times New Roman" w:cs="Times New Roman"/>
          <w:sz w:val="20"/>
          <w:szCs w:val="20"/>
          <w:lang w:eastAsia="zh-CN"/>
        </w:rPr>
        <w:t xml:space="preserve">, </w:t>
      </w:r>
      <w:r w:rsidR="001C2CD8">
        <w:rPr>
          <w:rFonts w:ascii="Times New Roman" w:hAnsi="Times New Roman" w:cs="Times New Roman" w:hint="eastAsia"/>
          <w:sz w:val="20"/>
          <w:szCs w:val="20"/>
          <w:lang w:eastAsia="zh-CN"/>
        </w:rPr>
        <w:t>anhydrite, dolomite, calcite, and quartz</w:t>
      </w:r>
      <w:r w:rsidR="00EB2EC0">
        <w:rPr>
          <w:rFonts w:ascii="Times New Roman" w:hAnsi="Times New Roman" w:cs="Times New Roman"/>
          <w:sz w:val="20"/>
          <w:szCs w:val="20"/>
          <w:lang w:eastAsia="zh-CN"/>
        </w:rPr>
        <w:t>,</w:t>
      </w:r>
      <w:r w:rsidR="001C2CD8">
        <w:rPr>
          <w:rFonts w:ascii="Times New Roman" w:hAnsi="Times New Roman" w:cs="Times New Roman" w:hint="eastAsia"/>
          <w:sz w:val="20"/>
          <w:szCs w:val="20"/>
          <w:lang w:eastAsia="zh-CN"/>
        </w:rPr>
        <w:t xml:space="preserve"> </w:t>
      </w:r>
      <w:r w:rsidR="00EA0EE1">
        <w:rPr>
          <w:rFonts w:ascii="Times New Roman" w:hAnsi="Times New Roman" w:cs="Times New Roman" w:hint="eastAsia"/>
          <w:sz w:val="20"/>
          <w:szCs w:val="20"/>
          <w:lang w:eastAsia="zh-CN"/>
        </w:rPr>
        <w:t xml:space="preserve">is </w:t>
      </w:r>
      <w:r w:rsidR="001C2CD8">
        <w:rPr>
          <w:rFonts w:ascii="Times New Roman" w:hAnsi="Times New Roman" w:cs="Times New Roman" w:hint="eastAsia"/>
          <w:sz w:val="20"/>
          <w:szCs w:val="20"/>
          <w:lang w:eastAsia="zh-CN"/>
        </w:rPr>
        <w:t>also common.</w:t>
      </w:r>
    </w:p>
    <w:p w:rsidR="00EE6DAE" w:rsidRPr="00074C90" w:rsidRDefault="00D4203C" w:rsidP="00EF110E">
      <w:pPr>
        <w:autoSpaceDE w:val="0"/>
        <w:autoSpaceDN w:val="0"/>
        <w:adjustRightInd w:val="0"/>
        <w:spacing w:after="240" w:line="360" w:lineRule="auto"/>
        <w:jc w:val="both"/>
        <w:rPr>
          <w:rFonts w:ascii="Times New Roman" w:hAnsi="Times New Roman" w:cs="Times New Roman"/>
          <w:sz w:val="20"/>
          <w:szCs w:val="20"/>
        </w:rPr>
      </w:pPr>
      <w:r>
        <w:rPr>
          <w:rFonts w:ascii="Times New Roman" w:hAnsi="Times New Roman" w:cs="Times New Roman" w:hint="eastAsia"/>
          <w:sz w:val="20"/>
          <w:szCs w:val="20"/>
        </w:rPr>
        <w:t>I</w:t>
      </w:r>
      <w:r w:rsidR="00D417FA">
        <w:rPr>
          <w:rFonts w:ascii="Times New Roman" w:hAnsi="Times New Roman" w:cs="Times New Roman" w:hint="eastAsia"/>
          <w:sz w:val="20"/>
          <w:szCs w:val="20"/>
        </w:rPr>
        <w:t>n the Tarim Basin</w:t>
      </w:r>
      <w:r w:rsidR="000166F7">
        <w:rPr>
          <w:rFonts w:ascii="Times New Roman" w:hAnsi="Times New Roman" w:cs="Times New Roman"/>
          <w:sz w:val="20"/>
          <w:szCs w:val="20"/>
        </w:rPr>
        <w:t xml:space="preserve"> in northwest China</w:t>
      </w:r>
      <w:r>
        <w:rPr>
          <w:rFonts w:ascii="Times New Roman" w:hAnsi="Times New Roman" w:cs="Times New Roman" w:hint="eastAsia"/>
          <w:sz w:val="20"/>
          <w:szCs w:val="20"/>
        </w:rPr>
        <w:t xml:space="preserve">, it has </w:t>
      </w:r>
      <w:r w:rsidR="000166F7">
        <w:rPr>
          <w:rFonts w:ascii="Times New Roman" w:hAnsi="Times New Roman" w:cs="Times New Roman" w:hint="eastAsia"/>
          <w:sz w:val="20"/>
          <w:szCs w:val="20"/>
          <w:lang w:eastAsia="zh-CN"/>
        </w:rPr>
        <w:t xml:space="preserve">recently </w:t>
      </w:r>
      <w:r>
        <w:rPr>
          <w:rFonts w:ascii="Times New Roman" w:hAnsi="Times New Roman" w:cs="Times New Roman" w:hint="eastAsia"/>
          <w:sz w:val="20"/>
          <w:szCs w:val="20"/>
        </w:rPr>
        <w:t xml:space="preserve">been </w:t>
      </w:r>
      <w:r w:rsidR="000166F7">
        <w:rPr>
          <w:rFonts w:ascii="Times New Roman" w:hAnsi="Times New Roman" w:cs="Times New Roman"/>
          <w:sz w:val="20"/>
          <w:szCs w:val="20"/>
          <w:lang w:eastAsia="zh-CN"/>
        </w:rPr>
        <w:t>documented</w:t>
      </w:r>
      <w:r w:rsidR="000166F7">
        <w:rPr>
          <w:rFonts w:ascii="Times New Roman" w:hAnsi="Times New Roman" w:cs="Times New Roman" w:hint="eastAsia"/>
          <w:sz w:val="20"/>
          <w:szCs w:val="20"/>
          <w:lang w:eastAsia="zh-CN"/>
        </w:rPr>
        <w:t xml:space="preserve"> </w:t>
      </w:r>
      <w:r w:rsidR="00D417FA">
        <w:rPr>
          <w:rFonts w:ascii="Times New Roman" w:hAnsi="Times New Roman" w:cs="Times New Roman" w:hint="eastAsia"/>
          <w:sz w:val="20"/>
          <w:szCs w:val="20"/>
        </w:rPr>
        <w:t xml:space="preserve">that deeply </w:t>
      </w:r>
      <w:r w:rsidR="00F12979">
        <w:rPr>
          <w:rFonts w:ascii="Times New Roman" w:hAnsi="Times New Roman" w:cs="Times New Roman"/>
          <w:sz w:val="20"/>
          <w:szCs w:val="20"/>
        </w:rPr>
        <w:t xml:space="preserve">buried </w:t>
      </w:r>
      <w:r w:rsidR="00F12979">
        <w:rPr>
          <w:rFonts w:ascii="Times New Roman" w:hAnsi="Times New Roman" w:cs="Times New Roman" w:hint="eastAsia"/>
          <w:sz w:val="20"/>
          <w:szCs w:val="20"/>
          <w:lang w:eastAsia="zh-CN"/>
        </w:rPr>
        <w:t>(</w:t>
      </w:r>
      <w:r w:rsidR="00F12979">
        <w:rPr>
          <w:rFonts w:ascii="Times New Roman" w:hAnsi="Times New Roman" w:cs="Times New Roman" w:hint="eastAsia"/>
          <w:sz w:val="20"/>
          <w:szCs w:val="20"/>
        </w:rPr>
        <w:t>3</w:t>
      </w:r>
      <w:r w:rsidR="00D07D20">
        <w:rPr>
          <w:rFonts w:ascii="Times New Roman" w:hAnsi="Times New Roman" w:cs="Times New Roman"/>
          <w:sz w:val="20"/>
          <w:szCs w:val="20"/>
        </w:rPr>
        <w:t>,</w:t>
      </w:r>
      <w:r w:rsidR="00F12979">
        <w:rPr>
          <w:rFonts w:ascii="Times New Roman" w:hAnsi="Times New Roman" w:cs="Times New Roman" w:hint="eastAsia"/>
          <w:sz w:val="20"/>
          <w:szCs w:val="20"/>
        </w:rPr>
        <w:t xml:space="preserve">500 </w:t>
      </w:r>
      <w:r w:rsidR="00F12979">
        <w:rPr>
          <w:rFonts w:ascii="Times New Roman" w:hAnsi="Times New Roman" w:cs="Times New Roman"/>
          <w:sz w:val="20"/>
          <w:szCs w:val="20"/>
          <w:lang w:eastAsia="zh-CN"/>
        </w:rPr>
        <w:t>-</w:t>
      </w:r>
      <w:r w:rsidR="00F12979">
        <w:rPr>
          <w:rFonts w:ascii="Times New Roman" w:hAnsi="Times New Roman" w:cs="Times New Roman" w:hint="eastAsia"/>
          <w:sz w:val="20"/>
          <w:szCs w:val="20"/>
        </w:rPr>
        <w:t xml:space="preserve"> 8</w:t>
      </w:r>
      <w:r w:rsidR="00D07D20">
        <w:rPr>
          <w:rFonts w:ascii="Times New Roman" w:hAnsi="Times New Roman" w:cs="Times New Roman"/>
          <w:sz w:val="20"/>
          <w:szCs w:val="20"/>
        </w:rPr>
        <w:t>,</w:t>
      </w:r>
      <w:r w:rsidR="00F12979">
        <w:rPr>
          <w:rFonts w:ascii="Times New Roman" w:hAnsi="Times New Roman" w:cs="Times New Roman" w:hint="eastAsia"/>
          <w:sz w:val="20"/>
          <w:szCs w:val="20"/>
        </w:rPr>
        <w:t>000</w:t>
      </w:r>
      <w:r w:rsidR="00F12979">
        <w:rPr>
          <w:rFonts w:ascii="Times New Roman" w:hAnsi="Times New Roman" w:cs="Times New Roman"/>
          <w:sz w:val="20"/>
          <w:szCs w:val="20"/>
        </w:rPr>
        <w:t xml:space="preserve"> </w:t>
      </w:r>
      <w:r w:rsidR="00F12979">
        <w:rPr>
          <w:rFonts w:ascii="Times New Roman" w:hAnsi="Times New Roman" w:cs="Times New Roman" w:hint="eastAsia"/>
          <w:sz w:val="20"/>
          <w:szCs w:val="20"/>
        </w:rPr>
        <w:t>m</w:t>
      </w:r>
      <w:r w:rsidR="00236D80">
        <w:rPr>
          <w:rFonts w:ascii="Times New Roman" w:hAnsi="Times New Roman" w:cs="Times New Roman"/>
          <w:sz w:val="20"/>
          <w:szCs w:val="20"/>
        </w:rPr>
        <w:t>;</w:t>
      </w:r>
      <w:r w:rsidR="000B755A">
        <w:rPr>
          <w:rFonts w:ascii="Times New Roman" w:hAnsi="Times New Roman" w:cs="Times New Roman" w:hint="eastAsia"/>
          <w:sz w:val="20"/>
          <w:szCs w:val="20"/>
          <w:lang w:eastAsia="zh-CN"/>
        </w:rPr>
        <w:t xml:space="preserve"> </w:t>
      </w:r>
      <w:r w:rsidR="00D07D20">
        <w:rPr>
          <w:rFonts w:ascii="Times New Roman" w:hAnsi="Times New Roman" w:cs="Times New Roman"/>
          <w:sz w:val="20"/>
          <w:szCs w:val="20"/>
          <w:lang w:eastAsia="zh-CN"/>
        </w:rPr>
        <w:t xml:space="preserve">high reservoir quality, </w:t>
      </w:r>
      <w:r w:rsidR="000B755A">
        <w:rPr>
          <w:rFonts w:ascii="Times New Roman" w:hAnsi="Times New Roman" w:cs="Times New Roman" w:hint="eastAsia"/>
          <w:sz w:val="20"/>
          <w:szCs w:val="20"/>
          <w:lang w:eastAsia="zh-CN"/>
        </w:rPr>
        <w:t>evapo</w:t>
      </w:r>
      <w:r w:rsidR="00876250">
        <w:rPr>
          <w:rFonts w:ascii="Times New Roman" w:hAnsi="Times New Roman" w:cs="Times New Roman" w:hint="eastAsia"/>
          <w:sz w:val="20"/>
          <w:szCs w:val="20"/>
          <w:lang w:eastAsia="zh-CN"/>
        </w:rPr>
        <w:t>r</w:t>
      </w:r>
      <w:r w:rsidR="000B755A">
        <w:rPr>
          <w:rFonts w:ascii="Times New Roman" w:hAnsi="Times New Roman" w:cs="Times New Roman" w:hint="eastAsia"/>
          <w:sz w:val="20"/>
          <w:szCs w:val="20"/>
          <w:lang w:eastAsia="zh-CN"/>
        </w:rPr>
        <w:t>i</w:t>
      </w:r>
      <w:r w:rsidR="00876250">
        <w:rPr>
          <w:rFonts w:ascii="Times New Roman" w:hAnsi="Times New Roman" w:cs="Times New Roman" w:hint="eastAsia"/>
          <w:sz w:val="20"/>
          <w:szCs w:val="20"/>
          <w:lang w:eastAsia="zh-CN"/>
        </w:rPr>
        <w:t>te-</w:t>
      </w:r>
      <w:r w:rsidR="000B755A">
        <w:rPr>
          <w:rFonts w:ascii="Times New Roman" w:hAnsi="Times New Roman" w:cs="Times New Roman" w:hint="eastAsia"/>
          <w:sz w:val="20"/>
          <w:szCs w:val="20"/>
          <w:lang w:eastAsia="zh-CN"/>
        </w:rPr>
        <w:t>bearing</w:t>
      </w:r>
      <w:r w:rsidR="00850475">
        <w:rPr>
          <w:rFonts w:ascii="Times New Roman" w:hAnsi="Times New Roman" w:cs="Times New Roman"/>
          <w:sz w:val="20"/>
          <w:szCs w:val="20"/>
          <w:lang w:eastAsia="zh-CN"/>
        </w:rPr>
        <w:t>,</w:t>
      </w:r>
      <w:r w:rsidR="000B755A">
        <w:rPr>
          <w:rFonts w:ascii="Times New Roman" w:hAnsi="Times New Roman" w:cs="Times New Roman" w:hint="eastAsia"/>
          <w:sz w:val="20"/>
          <w:szCs w:val="20"/>
          <w:lang w:eastAsia="zh-CN"/>
        </w:rPr>
        <w:t xml:space="preserve"> </w:t>
      </w:r>
      <w:r w:rsidR="00F12979">
        <w:rPr>
          <w:rFonts w:ascii="Times New Roman" w:hAnsi="Times New Roman" w:cs="Times New Roman" w:hint="eastAsia"/>
          <w:sz w:val="20"/>
          <w:szCs w:val="20"/>
          <w:lang w:eastAsia="zh-CN"/>
        </w:rPr>
        <w:t>Lower to Middle</w:t>
      </w:r>
      <w:r w:rsidR="00F12979">
        <w:rPr>
          <w:rFonts w:ascii="Times New Roman" w:hAnsi="Times New Roman" w:cs="Times New Roman" w:hint="eastAsia"/>
          <w:sz w:val="20"/>
          <w:szCs w:val="20"/>
        </w:rPr>
        <w:t xml:space="preserve"> Cambrian</w:t>
      </w:r>
      <w:r w:rsidR="00F12979">
        <w:rPr>
          <w:rFonts w:ascii="Times New Roman" w:hAnsi="Times New Roman" w:cs="Times New Roman" w:hint="eastAsia"/>
          <w:sz w:val="20"/>
          <w:szCs w:val="20"/>
          <w:lang w:eastAsia="zh-CN"/>
        </w:rPr>
        <w:t xml:space="preserve"> </w:t>
      </w:r>
      <w:r w:rsidR="000B755A">
        <w:rPr>
          <w:rFonts w:ascii="Times New Roman" w:hAnsi="Times New Roman" w:cs="Times New Roman" w:hint="eastAsia"/>
          <w:sz w:val="20"/>
          <w:szCs w:val="20"/>
          <w:lang w:eastAsia="zh-CN"/>
        </w:rPr>
        <w:t>dolostones</w:t>
      </w:r>
      <w:r w:rsidR="00D07D20">
        <w:rPr>
          <w:rFonts w:ascii="Times New Roman" w:hAnsi="Times New Roman" w:cs="Times New Roman"/>
          <w:sz w:val="20"/>
          <w:szCs w:val="20"/>
          <w:lang w:eastAsia="zh-CN"/>
        </w:rPr>
        <w:t>,</w:t>
      </w:r>
      <w:r w:rsidR="000B755A">
        <w:rPr>
          <w:rFonts w:ascii="Times New Roman" w:hAnsi="Times New Roman" w:cs="Times New Roman" w:hint="eastAsia"/>
          <w:sz w:val="20"/>
          <w:szCs w:val="20"/>
          <w:lang w:eastAsia="zh-CN"/>
        </w:rPr>
        <w:t xml:space="preserve"> with thickness up to 450 m</w:t>
      </w:r>
      <w:r w:rsidR="00495E92">
        <w:rPr>
          <w:rFonts w:ascii="Times New Roman" w:hAnsi="Times New Roman" w:cs="Times New Roman" w:hint="eastAsia"/>
          <w:sz w:val="20"/>
          <w:szCs w:val="20"/>
          <w:lang w:eastAsia="zh-CN"/>
        </w:rPr>
        <w:t xml:space="preserve"> </w:t>
      </w:r>
      <w:r w:rsidR="000B755A">
        <w:rPr>
          <w:rFonts w:ascii="Times New Roman" w:hAnsi="Times New Roman" w:cs="Times New Roman" w:hint="eastAsia"/>
          <w:sz w:val="20"/>
          <w:szCs w:val="20"/>
          <w:lang w:eastAsia="zh-CN"/>
        </w:rPr>
        <w:t>(Fig.1</w:t>
      </w:r>
      <w:r w:rsidR="00876FC1">
        <w:rPr>
          <w:rFonts w:ascii="Times New Roman" w:hAnsi="Times New Roman" w:cs="Times New Roman" w:hint="eastAsia"/>
          <w:sz w:val="20"/>
          <w:szCs w:val="20"/>
          <w:lang w:eastAsia="zh-CN"/>
        </w:rPr>
        <w:t>)</w:t>
      </w:r>
      <w:r w:rsidR="00D07D20">
        <w:rPr>
          <w:rFonts w:ascii="Times New Roman" w:hAnsi="Times New Roman" w:cs="Times New Roman"/>
          <w:sz w:val="20"/>
          <w:szCs w:val="20"/>
          <w:lang w:eastAsia="zh-CN"/>
        </w:rPr>
        <w:t>,</w:t>
      </w:r>
      <w:r w:rsidR="00876FC1">
        <w:rPr>
          <w:rFonts w:ascii="Times New Roman" w:hAnsi="Times New Roman" w:cs="Times New Roman" w:hint="eastAsia"/>
          <w:sz w:val="20"/>
          <w:szCs w:val="20"/>
          <w:lang w:eastAsia="zh-CN"/>
        </w:rPr>
        <w:t xml:space="preserve"> </w:t>
      </w:r>
      <w:r w:rsidR="00413BD6">
        <w:rPr>
          <w:rFonts w:ascii="Times New Roman" w:hAnsi="Times New Roman" w:cs="Times New Roman"/>
          <w:sz w:val="20"/>
          <w:szCs w:val="20"/>
        </w:rPr>
        <w:t>are potentially</w:t>
      </w:r>
      <w:r w:rsidR="00785D5A">
        <w:rPr>
          <w:rFonts w:ascii="Times New Roman" w:hAnsi="Times New Roman" w:cs="Times New Roman"/>
          <w:sz w:val="20"/>
          <w:szCs w:val="20"/>
        </w:rPr>
        <w:t xml:space="preserve"> </w:t>
      </w:r>
      <w:r w:rsidR="00F12979">
        <w:rPr>
          <w:rFonts w:ascii="Times New Roman" w:hAnsi="Times New Roman" w:cs="Times New Roman"/>
          <w:sz w:val="20"/>
          <w:szCs w:val="20"/>
        </w:rPr>
        <w:t>important</w:t>
      </w:r>
      <w:r w:rsidR="00F12979">
        <w:rPr>
          <w:rFonts w:ascii="Times New Roman" w:hAnsi="Times New Roman" w:cs="Times New Roman" w:hint="eastAsia"/>
          <w:sz w:val="20"/>
          <w:szCs w:val="20"/>
        </w:rPr>
        <w:t xml:space="preserve"> </w:t>
      </w:r>
      <w:r w:rsidR="00F12979">
        <w:rPr>
          <w:rFonts w:ascii="Times New Roman" w:hAnsi="Times New Roman" w:cs="Times New Roman"/>
          <w:sz w:val="20"/>
          <w:szCs w:val="20"/>
        </w:rPr>
        <w:t>reservoir</w:t>
      </w:r>
      <w:r w:rsidR="00785D5A">
        <w:rPr>
          <w:rFonts w:ascii="Times New Roman" w:hAnsi="Times New Roman" w:cs="Times New Roman"/>
          <w:sz w:val="20"/>
          <w:szCs w:val="20"/>
        </w:rPr>
        <w:t>s</w:t>
      </w:r>
      <w:r w:rsidR="00F12979">
        <w:rPr>
          <w:rFonts w:ascii="Times New Roman" w:hAnsi="Times New Roman" w:cs="Times New Roman" w:hint="eastAsia"/>
          <w:sz w:val="20"/>
          <w:szCs w:val="20"/>
        </w:rPr>
        <w:t xml:space="preserve"> </w:t>
      </w:r>
      <w:r w:rsidR="00413BD6">
        <w:rPr>
          <w:rFonts w:ascii="Times New Roman" w:hAnsi="Times New Roman" w:cs="Times New Roman"/>
          <w:sz w:val="20"/>
          <w:szCs w:val="20"/>
        </w:rPr>
        <w:t>for</w:t>
      </w:r>
      <w:r w:rsidR="00413BD6">
        <w:rPr>
          <w:rFonts w:ascii="Times New Roman" w:hAnsi="Times New Roman" w:cs="Times New Roman" w:hint="eastAsia"/>
          <w:sz w:val="20"/>
          <w:szCs w:val="20"/>
        </w:rPr>
        <w:t xml:space="preserve"> </w:t>
      </w:r>
      <w:r w:rsidR="00F12979">
        <w:rPr>
          <w:rFonts w:ascii="Times New Roman" w:hAnsi="Times New Roman" w:cs="Times New Roman"/>
          <w:sz w:val="20"/>
          <w:szCs w:val="20"/>
        </w:rPr>
        <w:t>large</w:t>
      </w:r>
      <w:r w:rsidR="00F12979">
        <w:rPr>
          <w:rFonts w:ascii="Times New Roman" w:hAnsi="Times New Roman" w:cs="Times New Roman" w:hint="eastAsia"/>
          <w:sz w:val="20"/>
          <w:szCs w:val="20"/>
        </w:rPr>
        <w:t xml:space="preserve"> </w:t>
      </w:r>
      <w:r w:rsidR="00033E86">
        <w:rPr>
          <w:rFonts w:ascii="Times New Roman" w:hAnsi="Times New Roman" w:cs="Times New Roman"/>
          <w:sz w:val="20"/>
          <w:szCs w:val="20"/>
        </w:rPr>
        <w:t>quantities</w:t>
      </w:r>
      <w:r w:rsidR="00033E86">
        <w:rPr>
          <w:rFonts w:ascii="Times New Roman" w:hAnsi="Times New Roman" w:cs="Times New Roman" w:hint="eastAsia"/>
          <w:sz w:val="20"/>
          <w:szCs w:val="20"/>
        </w:rPr>
        <w:t xml:space="preserve"> </w:t>
      </w:r>
      <w:r w:rsidR="00C07E7F">
        <w:rPr>
          <w:rFonts w:ascii="Times New Roman" w:hAnsi="Times New Roman" w:cs="Times New Roman" w:hint="eastAsia"/>
          <w:sz w:val="20"/>
          <w:szCs w:val="20"/>
        </w:rPr>
        <w:t xml:space="preserve">of petroleum </w:t>
      </w:r>
      <w:r w:rsidR="00E1341E">
        <w:rPr>
          <w:rFonts w:ascii="Times New Roman" w:hAnsi="Times New Roman" w:cs="Times New Roman"/>
          <w:sz w:val="20"/>
          <w:szCs w:val="20"/>
        </w:rPr>
        <w:fldChar w:fldCharType="begin">
          <w:fldData xml:space="preserve">PEVuZE5vdGU+PENpdGU+PEF1dGhvcj5TaGVuPC9BdXRob3I+PFllYXI+MjAxNjwvWWVhcj48UmVj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</w:fldData>
        </w:fldChar>
      </w:r>
      <w:r w:rsidR="00236D80">
        <w:rPr>
          <w:rFonts w:ascii="Times New Roman" w:hAnsi="Times New Roman" w:cs="Times New Roman"/>
          <w:sz w:val="20"/>
          <w:szCs w:val="20"/>
        </w:rPr>
        <w:instrText xml:space="preserve"> ADDIN EN.CITE </w:instrText>
      </w:r>
      <w:r w:rsidR="00E1341E">
        <w:rPr>
          <w:rFonts w:ascii="Times New Roman" w:hAnsi="Times New Roman" w:cs="Times New Roman"/>
          <w:sz w:val="20"/>
          <w:szCs w:val="20"/>
        </w:rPr>
        <w:fldChar w:fldCharType="begin">
          <w:fldData xml:space="preserve">PEVuZE5vdGU+PENpdGU+PEF1dGhvcj5TaGVuPC9BdXRob3I+PFllYXI+MjAxNjwvWWVhcj48UmVj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</w:fldData>
        </w:fldChar>
      </w:r>
      <w:r w:rsidR="00236D80">
        <w:rPr>
          <w:rFonts w:ascii="Times New Roman" w:hAnsi="Times New Roman" w:cs="Times New Roman"/>
          <w:sz w:val="20"/>
          <w:szCs w:val="20"/>
        </w:rPr>
        <w:instrText xml:space="preserve"> ADDIN EN.CITE.DATA </w:instrText>
      </w:r>
      <w:r w:rsidR="00E1341E">
        <w:rPr>
          <w:rFonts w:ascii="Times New Roman" w:hAnsi="Times New Roman" w:cs="Times New Roman"/>
          <w:sz w:val="20"/>
          <w:szCs w:val="20"/>
        </w:rPr>
      </w:r>
      <w:r w:rsidR="00E1341E">
        <w:rPr>
          <w:rFonts w:ascii="Times New Roman" w:hAnsi="Times New Roman" w:cs="Times New Roman"/>
          <w:sz w:val="20"/>
          <w:szCs w:val="20"/>
        </w:rPr>
        <w:fldChar w:fldCharType="end"/>
      </w:r>
      <w:r w:rsidR="00E1341E">
        <w:rPr>
          <w:rFonts w:ascii="Times New Roman" w:hAnsi="Times New Roman" w:cs="Times New Roman"/>
          <w:sz w:val="20"/>
          <w:szCs w:val="20"/>
        </w:rPr>
      </w:r>
      <w:r w:rsidR="00E1341E">
        <w:rPr>
          <w:rFonts w:ascii="Times New Roman" w:hAnsi="Times New Roman" w:cs="Times New Roman"/>
          <w:sz w:val="20"/>
          <w:szCs w:val="20"/>
        </w:rPr>
        <w:fldChar w:fldCharType="separate"/>
      </w:r>
      <w:r w:rsidR="00236D80">
        <w:rPr>
          <w:rFonts w:ascii="Times New Roman" w:hAnsi="Times New Roman" w:cs="Times New Roman"/>
          <w:noProof/>
          <w:sz w:val="20"/>
          <w:szCs w:val="20"/>
        </w:rPr>
        <w:t>(</w:t>
      </w:r>
      <w:hyperlink w:anchor="_ENREF_19" w:tooltip="Huang, 2016 #70" w:history="1">
        <w:r w:rsidR="00236D80">
          <w:rPr>
            <w:rFonts w:ascii="Times New Roman" w:hAnsi="Times New Roman" w:cs="Times New Roman"/>
            <w:noProof/>
            <w:sz w:val="20"/>
            <w:szCs w:val="20"/>
          </w:rPr>
          <w:t>Huang et al., 2016</w:t>
        </w:r>
      </w:hyperlink>
      <w:r w:rsidR="00236D80">
        <w:rPr>
          <w:rFonts w:ascii="Times New Roman" w:hAnsi="Times New Roman" w:cs="Times New Roman"/>
          <w:noProof/>
          <w:sz w:val="20"/>
          <w:szCs w:val="20"/>
        </w:rPr>
        <w:t xml:space="preserve">; </w:t>
      </w:r>
      <w:hyperlink w:anchor="_ENREF_51" w:tooltip="Shen, 2016 #67" w:history="1">
        <w:r w:rsidR="00236D80">
          <w:rPr>
            <w:rFonts w:ascii="Times New Roman" w:hAnsi="Times New Roman" w:cs="Times New Roman"/>
            <w:noProof/>
            <w:sz w:val="20"/>
            <w:szCs w:val="20"/>
          </w:rPr>
          <w:t>Shen et al., 2016</w:t>
        </w:r>
      </w:hyperlink>
      <w:r w:rsidR="00236D80">
        <w:rPr>
          <w:rFonts w:ascii="Times New Roman" w:hAnsi="Times New Roman" w:cs="Times New Roman"/>
          <w:noProof/>
          <w:sz w:val="20"/>
          <w:szCs w:val="20"/>
        </w:rPr>
        <w:t xml:space="preserve">; </w:t>
      </w:r>
      <w:hyperlink w:anchor="_ENREF_54" w:tooltip="Song, 2014 #66" w:history="1">
        <w:r w:rsidR="00236D80">
          <w:rPr>
            <w:rFonts w:ascii="Times New Roman" w:hAnsi="Times New Roman" w:cs="Times New Roman"/>
            <w:noProof/>
            <w:sz w:val="20"/>
            <w:szCs w:val="20"/>
          </w:rPr>
          <w:t>Song et al., 2014</w:t>
        </w:r>
      </w:hyperlink>
      <w:r w:rsidR="00236D80">
        <w:rPr>
          <w:rFonts w:ascii="Times New Roman" w:hAnsi="Times New Roman" w:cs="Times New Roman"/>
          <w:noProof/>
          <w:sz w:val="20"/>
          <w:szCs w:val="20"/>
        </w:rPr>
        <w:t xml:space="preserve">; </w:t>
      </w:r>
      <w:hyperlink w:anchor="_ENREF_56" w:tooltip="Tian, 2015 #69" w:history="1">
        <w:r w:rsidR="00236D80">
          <w:rPr>
            <w:rFonts w:ascii="Times New Roman" w:hAnsi="Times New Roman" w:cs="Times New Roman"/>
            <w:noProof/>
            <w:sz w:val="20"/>
            <w:szCs w:val="20"/>
          </w:rPr>
          <w:t>Tian et al., 2015</w:t>
        </w:r>
      </w:hyperlink>
      <w:r w:rsidR="00236D80">
        <w:rPr>
          <w:rFonts w:ascii="Times New Roman" w:hAnsi="Times New Roman" w:cs="Times New Roman"/>
          <w:noProof/>
          <w:sz w:val="20"/>
          <w:szCs w:val="20"/>
        </w:rPr>
        <w:t xml:space="preserve">; </w:t>
      </w:r>
      <w:hyperlink w:anchor="_ENREF_59" w:tooltip="Wang, 2014 #32" w:history="1">
        <w:r w:rsidR="00236D80">
          <w:rPr>
            <w:rFonts w:ascii="Times New Roman" w:hAnsi="Times New Roman" w:cs="Times New Roman"/>
            <w:noProof/>
            <w:sz w:val="20"/>
            <w:szCs w:val="20"/>
          </w:rPr>
          <w:t>Wang et al., 2014</w:t>
        </w:r>
      </w:hyperlink>
      <w:r w:rsidR="00236D80">
        <w:rPr>
          <w:rFonts w:ascii="Times New Roman" w:hAnsi="Times New Roman" w:cs="Times New Roman"/>
          <w:noProof/>
          <w:sz w:val="20"/>
          <w:szCs w:val="20"/>
        </w:rPr>
        <w:t xml:space="preserve">; </w:t>
      </w:r>
      <w:hyperlink w:anchor="_ENREF_69" w:tooltip="Zhao, 2012 #28" w:history="1">
        <w:r w:rsidR="00236D80">
          <w:rPr>
            <w:rFonts w:ascii="Times New Roman" w:hAnsi="Times New Roman" w:cs="Times New Roman"/>
            <w:noProof/>
            <w:sz w:val="20"/>
            <w:szCs w:val="20"/>
          </w:rPr>
          <w:t>Zhao et al., 2012</w:t>
        </w:r>
      </w:hyperlink>
      <w:r w:rsidR="00236D80">
        <w:rPr>
          <w:rFonts w:ascii="Times New Roman" w:hAnsi="Times New Roman" w:cs="Times New Roman"/>
          <w:noProof/>
          <w:sz w:val="20"/>
          <w:szCs w:val="20"/>
        </w:rPr>
        <w:t xml:space="preserve">; </w:t>
      </w:r>
      <w:hyperlink w:anchor="_ENREF_70" w:tooltip="Zhao, 2014 #29" w:history="1">
        <w:r w:rsidR="00236D80">
          <w:rPr>
            <w:rFonts w:ascii="Times New Roman" w:hAnsi="Times New Roman" w:cs="Times New Roman"/>
            <w:noProof/>
            <w:sz w:val="20"/>
            <w:szCs w:val="20"/>
          </w:rPr>
          <w:t>Zhao et al., 2014</w:t>
        </w:r>
      </w:hyperlink>
      <w:r w:rsidR="00236D80">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785D5A">
        <w:rPr>
          <w:rFonts w:ascii="Times New Roman" w:hAnsi="Times New Roman" w:cs="Times New Roman"/>
          <w:sz w:val="20"/>
          <w:szCs w:val="20"/>
        </w:rPr>
        <w:t>.</w:t>
      </w:r>
      <w:r w:rsidR="00C07E7F">
        <w:rPr>
          <w:rFonts w:ascii="Times New Roman" w:hAnsi="Times New Roman" w:cs="Times New Roman" w:hint="eastAsia"/>
          <w:sz w:val="20"/>
          <w:szCs w:val="20"/>
        </w:rPr>
        <w:t xml:space="preserve"> </w:t>
      </w:r>
      <w:r w:rsidR="00785D5A">
        <w:rPr>
          <w:rFonts w:ascii="Times New Roman" w:hAnsi="Times New Roman" w:cs="Times New Roman"/>
          <w:sz w:val="20"/>
          <w:szCs w:val="20"/>
        </w:rPr>
        <w:t>T</w:t>
      </w:r>
      <w:r w:rsidR="00785D5A">
        <w:rPr>
          <w:rFonts w:ascii="Times New Roman" w:hAnsi="Times New Roman" w:cs="Times New Roman" w:hint="eastAsia"/>
          <w:sz w:val="20"/>
          <w:szCs w:val="20"/>
        </w:rPr>
        <w:t xml:space="preserve">he </w:t>
      </w:r>
      <w:r w:rsidR="008A3A1E">
        <w:rPr>
          <w:rFonts w:ascii="Times New Roman" w:hAnsi="Times New Roman" w:cs="Times New Roman"/>
          <w:sz w:val="20"/>
          <w:szCs w:val="20"/>
          <w:lang w:eastAsia="zh-CN"/>
        </w:rPr>
        <w:t>localized</w:t>
      </w:r>
      <w:r w:rsidR="008A3A1E">
        <w:rPr>
          <w:rFonts w:ascii="Times New Roman" w:hAnsi="Times New Roman" w:cs="Times New Roman" w:hint="eastAsia"/>
          <w:sz w:val="20"/>
          <w:szCs w:val="20"/>
        </w:rPr>
        <w:t xml:space="preserve"> </w:t>
      </w:r>
      <w:r w:rsidR="00785D5A">
        <w:rPr>
          <w:rFonts w:ascii="Times New Roman" w:hAnsi="Times New Roman" w:cs="Times New Roman"/>
          <w:sz w:val="20"/>
          <w:szCs w:val="20"/>
        </w:rPr>
        <w:t>occurr</w:t>
      </w:r>
      <w:r w:rsidR="00D07D20">
        <w:rPr>
          <w:rFonts w:ascii="Times New Roman" w:hAnsi="Times New Roman" w:cs="Times New Roman"/>
          <w:sz w:val="20"/>
          <w:szCs w:val="20"/>
        </w:rPr>
        <w:t>ence of</w:t>
      </w:r>
      <w:r w:rsidR="00785D5A">
        <w:rPr>
          <w:rFonts w:ascii="Times New Roman" w:hAnsi="Times New Roman" w:cs="Times New Roman"/>
          <w:sz w:val="20"/>
          <w:szCs w:val="20"/>
        </w:rPr>
        <w:t xml:space="preserve"> </w:t>
      </w:r>
      <w:r w:rsidR="00C07E7F">
        <w:rPr>
          <w:rFonts w:ascii="Times New Roman" w:hAnsi="Times New Roman" w:cs="Times New Roman" w:hint="eastAsia"/>
          <w:sz w:val="20"/>
          <w:szCs w:val="20"/>
        </w:rPr>
        <w:t>source rocks in the lowe</w:t>
      </w:r>
      <w:r w:rsidR="004B32A5">
        <w:rPr>
          <w:rFonts w:ascii="Times New Roman" w:hAnsi="Times New Roman" w:cs="Times New Roman" w:hint="eastAsia"/>
          <w:sz w:val="20"/>
          <w:szCs w:val="20"/>
        </w:rPr>
        <w:t>st</w:t>
      </w:r>
      <w:r w:rsidR="00C07E7F">
        <w:rPr>
          <w:rFonts w:ascii="Times New Roman" w:hAnsi="Times New Roman" w:cs="Times New Roman" w:hint="eastAsia"/>
          <w:sz w:val="20"/>
          <w:szCs w:val="20"/>
        </w:rPr>
        <w:t xml:space="preserve"> Cambrian </w:t>
      </w:r>
      <w:r w:rsidR="004B32A5">
        <w:rPr>
          <w:rFonts w:ascii="Times New Roman" w:hAnsi="Times New Roman" w:cs="Times New Roman" w:hint="eastAsia"/>
          <w:sz w:val="20"/>
          <w:szCs w:val="20"/>
        </w:rPr>
        <w:t xml:space="preserve">strata </w:t>
      </w:r>
      <w:r w:rsidR="00E1341E">
        <w:rPr>
          <w:rFonts w:ascii="Times New Roman" w:hAnsi="Times New Roman" w:cs="Times New Roman"/>
          <w:sz w:val="20"/>
          <w:szCs w:val="20"/>
        </w:rPr>
        <w:fldChar w:fldCharType="begin"/>
      </w:r>
      <w:r w:rsidR="00EF3BDD">
        <w:rPr>
          <w:rFonts w:ascii="Times New Roman" w:hAnsi="Times New Roman" w:cs="Times New Roman"/>
          <w:sz w:val="20"/>
          <w:szCs w:val="20"/>
        </w:rPr>
        <w:instrText xml:space="preserve"> ADDIN EN.CITE &lt;EndNote&gt;&lt;Cite&gt;&lt;Author&gt;Cai&lt;/Author&gt;&lt;Year&gt;2009&lt;/Year&gt;&lt;RecNum&gt;30&lt;/RecNum&gt;&lt;DisplayText&gt;(Cai et al., 2009; Cai et al., 2015)&lt;/DisplayText&gt;&lt;record&gt;&lt;rec-number&gt;30&lt;/rec-number&gt;&lt;foreign-keys&gt;&lt;key app="EN" db-id="5xsdaxv94aadp1esv9op5wtzrw9ttrdfx55s" timestamp="0"&gt;30&lt;/key&gt;&lt;/foreign-keys&gt;&lt;ref-type name="Journal Article"&gt;17&lt;/ref-type&gt;&lt;contributors&gt;&lt;authors&gt;&lt;author&gt;Cai, Chun Fang&lt;/author&gt;&lt;author&gt;Zhang, Chun Ming&lt;/author&gt;&lt;author&gt;Cai, Liu Lu&lt;/author&gt;&lt;author&gt;Wu, Guan Hui&lt;/author&gt;&lt;author&gt;Jiang, L&lt;/author&gt;&lt;author&gt;Xu, Zhi Ming&lt;/author&gt;&lt;author&gt;Li, Kai kai&lt;/author&gt;&lt;author&gt;Ma, An Lai&lt;/author&gt;&lt;author&gt;Chen, Li Xin&lt;/author&gt;&lt;/authors&gt;&lt;/contributors&gt;&lt;titles&gt;&lt;title&gt;Origins of Palaeozoic oils in the Tarim Basin: Evidence from sulfur isotopes and biomarkers&lt;/title&gt;&lt;secondary-title&gt;Chemical geology&lt;/secondary-title&gt;&lt;/titles&gt;&lt;periodical&gt;&lt;full-title&gt;Chemical Geology&lt;/full-title&gt;&lt;/periodical&gt;&lt;pages&gt;197-210&lt;/pages&gt;&lt;volume&gt;268&lt;/volume&gt;&lt;number&gt;3-4&lt;/number&gt;&lt;dates&gt;&lt;year&gt;2009&lt;/year&gt;&lt;/dates&gt;&lt;publisher&gt;Elsevier&lt;/publisher&gt;&lt;urls&gt;&lt;/urls&gt;&lt;/record&gt;&lt;/Cite&gt;&lt;Cite&gt;&lt;Author&gt;Cai&lt;/Author&gt;&lt;Year&gt;2015&lt;/Year&gt;&lt;RecNum&gt;31&lt;/RecNum&gt;&lt;record&gt;&lt;rec-number&gt;31&lt;/rec-number&gt;&lt;foreign-keys&gt;&lt;key app="EN" db-id="5xsdaxv94aadp1esv9op5wtzrw9ttrdfx55s" timestamp="0"&gt;31&lt;/key&gt;&lt;/foreign-keys&gt;&lt;ref-type name="Journal Article"&gt;17&lt;/ref-type&gt;&lt;contributors&gt;&lt;authors&gt;&lt;author&gt;Cai, Chun Fang&lt;/author&gt;&lt;author&gt;Zhang, Chun Ming&lt;/author&gt;&lt;author&gt;Worden, Richard H&lt;/author&gt;&lt;author&gt;Wang, Tian Kai&lt;/author&gt;&lt;author&gt;Li, Hong Xia&lt;/author&gt;&lt;author&gt;Jiang, Lei&lt;/author&gt;&lt;author&gt;Huang, Shao Ying&lt;/author&gt;&lt;author&gt;Zhang, Bao Shou&lt;/author&gt;&lt;/authors&gt;&lt;/contributors&gt;&lt;titles&gt;&lt;title&gt;Application of sulfur and carbon isotopes to oil–source rock correlation: A case study from the Tazhong area, Tarim Basin, China&lt;/title&gt;&lt;secondary-title&gt;Organic Geochemistry&lt;/secondary-title&gt;&lt;/titles&gt;&lt;periodical&gt;&lt;full-title&gt;Organic Geochemistry&lt;/full-title&gt;&lt;/periodical&gt;&lt;pages&gt;140-152&lt;/pages&gt;&lt;volume&gt;83&lt;/volume&gt;&lt;dates&gt;&lt;year&gt;2015&lt;/year&gt;&lt;/dates&gt;&lt;isbn&gt;0146-6380&lt;/isbn&gt;&lt;urls&gt;&lt;/urls&gt;&lt;/record&gt;&lt;/Cite&gt;&lt;/EndNote&gt;</w:instrText>
      </w:r>
      <w:r w:rsidR="00E1341E">
        <w:rPr>
          <w:rFonts w:ascii="Times New Roman" w:hAnsi="Times New Roman" w:cs="Times New Roman"/>
          <w:sz w:val="20"/>
          <w:szCs w:val="20"/>
        </w:rPr>
        <w:fldChar w:fldCharType="separate"/>
      </w:r>
      <w:r w:rsidR="00876FC1">
        <w:rPr>
          <w:rFonts w:ascii="Times New Roman" w:hAnsi="Times New Roman" w:cs="Times New Roman"/>
          <w:noProof/>
          <w:sz w:val="20"/>
          <w:szCs w:val="20"/>
        </w:rPr>
        <w:t>(</w:t>
      </w:r>
      <w:hyperlink w:anchor="_ENREF_8" w:tooltip="Cai, 2009 #30" w:history="1">
        <w:r w:rsidR="00236D80">
          <w:rPr>
            <w:rFonts w:ascii="Times New Roman" w:hAnsi="Times New Roman" w:cs="Times New Roman"/>
            <w:noProof/>
            <w:sz w:val="20"/>
            <w:szCs w:val="20"/>
          </w:rPr>
          <w:t>Cai et al., 2009</w:t>
        </w:r>
      </w:hyperlink>
      <w:r w:rsidR="00876FC1">
        <w:rPr>
          <w:rFonts w:ascii="Times New Roman" w:hAnsi="Times New Roman" w:cs="Times New Roman"/>
          <w:noProof/>
          <w:sz w:val="20"/>
          <w:szCs w:val="20"/>
        </w:rPr>
        <w:t xml:space="preserve">; </w:t>
      </w:r>
      <w:hyperlink w:anchor="_ENREF_9" w:tooltip="Cai, 2015 #31" w:history="1">
        <w:r w:rsidR="00236D80">
          <w:rPr>
            <w:rFonts w:ascii="Times New Roman" w:hAnsi="Times New Roman" w:cs="Times New Roman"/>
            <w:noProof/>
            <w:sz w:val="20"/>
            <w:szCs w:val="20"/>
          </w:rPr>
          <w:t>Cai et al., 2015</w:t>
        </w:r>
      </w:hyperlink>
      <w:r w:rsidR="00876FC1">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876FC1">
        <w:rPr>
          <w:rFonts w:ascii="Times New Roman" w:hAnsi="Times New Roman" w:cs="Times New Roman" w:hint="eastAsia"/>
          <w:sz w:val="20"/>
          <w:szCs w:val="20"/>
          <w:lang w:eastAsia="zh-CN"/>
        </w:rPr>
        <w:t xml:space="preserve"> </w:t>
      </w:r>
      <w:r w:rsidR="00C07E7F">
        <w:rPr>
          <w:rFonts w:ascii="Times New Roman" w:hAnsi="Times New Roman" w:cs="Times New Roman"/>
          <w:sz w:val="20"/>
          <w:szCs w:val="20"/>
        </w:rPr>
        <w:t>and</w:t>
      </w:r>
      <w:r w:rsidR="00C07E7F">
        <w:rPr>
          <w:rFonts w:ascii="Times New Roman" w:hAnsi="Times New Roman" w:cs="Times New Roman" w:hint="eastAsia"/>
          <w:sz w:val="20"/>
          <w:szCs w:val="20"/>
        </w:rPr>
        <w:t xml:space="preserve"> the thick</w:t>
      </w:r>
      <w:r w:rsidR="00033E86">
        <w:rPr>
          <w:rFonts w:ascii="Times New Roman" w:hAnsi="Times New Roman" w:cs="Times New Roman"/>
          <w:sz w:val="20"/>
          <w:szCs w:val="20"/>
        </w:rPr>
        <w:t>,</w:t>
      </w:r>
      <w:r w:rsidR="00C07E7F">
        <w:rPr>
          <w:rFonts w:ascii="Times New Roman" w:hAnsi="Times New Roman" w:cs="Times New Roman" w:hint="eastAsia"/>
          <w:sz w:val="20"/>
          <w:szCs w:val="20"/>
        </w:rPr>
        <w:t xml:space="preserve"> </w:t>
      </w:r>
      <w:r w:rsidR="00033E86">
        <w:rPr>
          <w:rFonts w:ascii="Times New Roman" w:hAnsi="Times New Roman" w:cs="Times New Roman" w:hint="eastAsia"/>
          <w:sz w:val="20"/>
          <w:szCs w:val="20"/>
        </w:rPr>
        <w:t xml:space="preserve">regional </w:t>
      </w:r>
      <w:r w:rsidR="00C07E7F">
        <w:rPr>
          <w:rFonts w:ascii="Times New Roman" w:hAnsi="Times New Roman" w:cs="Times New Roman" w:hint="eastAsia"/>
          <w:sz w:val="20"/>
          <w:szCs w:val="20"/>
        </w:rPr>
        <w:t xml:space="preserve">anhydrite seals </w:t>
      </w:r>
      <w:r w:rsidR="00E1341E">
        <w:rPr>
          <w:rFonts w:ascii="Times New Roman" w:hAnsi="Times New Roman" w:cs="Times New Roman"/>
          <w:sz w:val="20"/>
          <w:szCs w:val="20"/>
        </w:rPr>
        <w:fldChar w:fldCharType="begin"/>
      </w:r>
      <w:r w:rsidR="00420A1F">
        <w:rPr>
          <w:rFonts w:ascii="Times New Roman" w:hAnsi="Times New Roman" w:cs="Times New Roman"/>
          <w:sz w:val="20"/>
          <w:szCs w:val="20"/>
        </w:rPr>
        <w:instrText xml:space="preserve"> ADDIN EN.CITE &lt;EndNote&gt;&lt;Cite&gt;&lt;Author&gt;Wang&lt;/Author&gt;&lt;Year&gt;2014&lt;/Year&gt;&lt;RecNum&gt;32&lt;/RecNum&gt;&lt;DisplayText&gt;(Wang et al., 2014)&lt;/DisplayText&gt;&lt;record&gt;&lt;rec-number&gt;32&lt;/rec-number&gt;&lt;foreign-keys&gt;&lt;key app="EN" db-id="5xsdaxv94aadp1esv9op5wtzrw9ttrdfx55s" timestamp="0"&gt;32&lt;/key&gt;&lt;/foreign-keys&gt;&lt;ref-type name="Journal Article"&gt;17&lt;/ref-type&gt;&lt;contributors&gt;&lt;authors&gt;&lt;author&gt;Wang, Z.M.&lt;/author&gt;&lt;author&gt;Xie, H.W.&lt;/author&gt;&lt;author&gt;Chen, Y.Q.&lt;/author&gt;&lt;author&gt;Qi, Y.M.&lt;/author&gt;&lt;author&gt;Zhang, K.&lt;/author&gt;&lt;/authors&gt;&lt;/contributors&gt;&lt;titles&gt;&lt;title&gt;Discovery and Exploration of Cambrian Subsalt Dolomite Original Hydrocarbon Reservoir at Zhongshen-1 Well in Tarim Basin&lt;/title&gt;&lt;secondary-title&gt;China Petroleum Exploration&lt;/secondary-title&gt;&lt;/titles&gt;&lt;periodical&gt;&lt;full-title&gt;China Petroleum Exploration&lt;/full-title&gt;&lt;/periodical&gt;&lt;pages&gt;1-13&lt;/pages&gt;&lt;volume&gt;19&lt;/volume&gt;&lt;number&gt;2&lt;/number&gt;&lt;dates&gt;&lt;year&gt;2014&lt;/year&gt;&lt;/dates&gt;&lt;urls&gt;&lt;/urls&gt;&lt;/record&gt;&lt;/Cite&gt;&lt;/EndNote&gt;</w:instrText>
      </w:r>
      <w:r w:rsidR="00E1341E">
        <w:rPr>
          <w:rFonts w:ascii="Times New Roman" w:hAnsi="Times New Roman" w:cs="Times New Roman"/>
          <w:sz w:val="20"/>
          <w:szCs w:val="20"/>
        </w:rPr>
        <w:fldChar w:fldCharType="separate"/>
      </w:r>
      <w:r w:rsidR="00732D1D">
        <w:rPr>
          <w:rFonts w:ascii="Times New Roman" w:hAnsi="Times New Roman" w:cs="Times New Roman"/>
          <w:noProof/>
          <w:sz w:val="20"/>
          <w:szCs w:val="20"/>
        </w:rPr>
        <w:t>(</w:t>
      </w:r>
      <w:hyperlink w:anchor="_ENREF_59" w:tooltip="Wang, 2014 #32" w:history="1">
        <w:r w:rsidR="00236D80">
          <w:rPr>
            <w:rFonts w:ascii="Times New Roman" w:hAnsi="Times New Roman" w:cs="Times New Roman"/>
            <w:noProof/>
            <w:sz w:val="20"/>
            <w:szCs w:val="20"/>
          </w:rPr>
          <w:t>Wang et al., 2014</w:t>
        </w:r>
      </w:hyperlink>
      <w:r w:rsidR="00732D1D">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B54174">
        <w:rPr>
          <w:rFonts w:ascii="Times New Roman" w:hAnsi="Times New Roman" w:cs="Times New Roman" w:hint="eastAsia"/>
          <w:sz w:val="20"/>
          <w:szCs w:val="20"/>
        </w:rPr>
        <w:t xml:space="preserve"> </w:t>
      </w:r>
      <w:r w:rsidR="00413BD6">
        <w:rPr>
          <w:rFonts w:ascii="Times New Roman" w:hAnsi="Times New Roman" w:cs="Times New Roman"/>
          <w:sz w:val="20"/>
          <w:szCs w:val="20"/>
        </w:rPr>
        <w:t xml:space="preserve">that are </w:t>
      </w:r>
      <w:r w:rsidR="002E2FB5">
        <w:rPr>
          <w:rFonts w:ascii="Times New Roman" w:hAnsi="Times New Roman" w:cs="Times New Roman"/>
          <w:sz w:val="20"/>
          <w:szCs w:val="20"/>
        </w:rPr>
        <w:t>present</w:t>
      </w:r>
      <w:r w:rsidR="002E2FB5">
        <w:rPr>
          <w:rFonts w:ascii="Times New Roman" w:hAnsi="Times New Roman" w:cs="Times New Roman" w:hint="eastAsia"/>
          <w:sz w:val="20"/>
          <w:szCs w:val="20"/>
        </w:rPr>
        <w:t xml:space="preserve"> </w:t>
      </w:r>
      <w:r>
        <w:rPr>
          <w:rFonts w:ascii="Times New Roman" w:hAnsi="Times New Roman" w:cs="Times New Roman" w:hint="eastAsia"/>
          <w:sz w:val="20"/>
          <w:szCs w:val="20"/>
        </w:rPr>
        <w:t>in the Lower to Middle</w:t>
      </w:r>
      <w:r w:rsidR="00BE681F">
        <w:rPr>
          <w:rFonts w:ascii="Times New Roman" w:hAnsi="Times New Roman" w:cs="Times New Roman" w:hint="eastAsia"/>
          <w:sz w:val="20"/>
          <w:szCs w:val="20"/>
        </w:rPr>
        <w:t xml:space="preserve"> Cambrian strata</w:t>
      </w:r>
      <w:r w:rsidR="00413BD6">
        <w:rPr>
          <w:rFonts w:ascii="Times New Roman" w:hAnsi="Times New Roman" w:cs="Times New Roman"/>
          <w:sz w:val="20"/>
          <w:szCs w:val="20"/>
        </w:rPr>
        <w:t>,</w:t>
      </w:r>
      <w:r w:rsidR="002E2FB5">
        <w:rPr>
          <w:rFonts w:ascii="Times New Roman" w:hAnsi="Times New Roman" w:cs="Times New Roman"/>
          <w:sz w:val="20"/>
          <w:szCs w:val="20"/>
        </w:rPr>
        <w:t xml:space="preserve"> </w:t>
      </w:r>
      <w:r w:rsidR="00E1560F" w:rsidRPr="00E1560F">
        <w:rPr>
          <w:rFonts w:ascii="Times New Roman" w:hAnsi="Times New Roman" w:cs="Times New Roman"/>
          <w:sz w:val="20"/>
          <w:szCs w:val="20"/>
        </w:rPr>
        <w:t>help to de-risk these play system elements</w:t>
      </w:r>
      <w:r w:rsidR="00C07E7F">
        <w:rPr>
          <w:rFonts w:ascii="Times New Roman" w:hAnsi="Times New Roman" w:cs="Times New Roman" w:hint="eastAsia"/>
          <w:sz w:val="20"/>
          <w:szCs w:val="20"/>
        </w:rPr>
        <w:t>.</w:t>
      </w:r>
      <w:r w:rsidR="003D6158">
        <w:rPr>
          <w:rFonts w:ascii="Times New Roman" w:hAnsi="Times New Roman" w:cs="Times New Roman" w:hint="eastAsia"/>
          <w:sz w:val="20"/>
          <w:szCs w:val="20"/>
        </w:rPr>
        <w:t xml:space="preserve"> </w:t>
      </w:r>
      <w:r w:rsidR="006D409F">
        <w:rPr>
          <w:rFonts w:ascii="Times New Roman" w:hAnsi="Times New Roman" w:cs="Times New Roman"/>
          <w:sz w:val="20"/>
          <w:szCs w:val="20"/>
        </w:rPr>
        <w:t>R</w:t>
      </w:r>
      <w:r>
        <w:rPr>
          <w:rFonts w:ascii="Times New Roman" w:hAnsi="Times New Roman" w:cs="Times New Roman" w:hint="eastAsia"/>
          <w:sz w:val="20"/>
          <w:szCs w:val="20"/>
        </w:rPr>
        <w:t>ecent exploration has prove</w:t>
      </w:r>
      <w:r w:rsidR="004F4AF7">
        <w:rPr>
          <w:rFonts w:ascii="Times New Roman" w:hAnsi="Times New Roman" w:cs="Times New Roman"/>
          <w:sz w:val="20"/>
          <w:szCs w:val="20"/>
        </w:rPr>
        <w:t>d</w:t>
      </w:r>
      <w:r>
        <w:rPr>
          <w:rFonts w:ascii="Times New Roman" w:hAnsi="Times New Roman" w:cs="Times New Roman" w:hint="eastAsia"/>
          <w:sz w:val="20"/>
          <w:szCs w:val="20"/>
        </w:rPr>
        <w:t xml:space="preserve"> the </w:t>
      </w:r>
      <w:r>
        <w:rPr>
          <w:rFonts w:ascii="Times New Roman" w:hAnsi="Times New Roman" w:cs="Times New Roman"/>
          <w:sz w:val="20"/>
          <w:szCs w:val="20"/>
        </w:rPr>
        <w:t>existence</w:t>
      </w:r>
      <w:r>
        <w:rPr>
          <w:rFonts w:ascii="Times New Roman" w:hAnsi="Times New Roman" w:cs="Times New Roman" w:hint="eastAsia"/>
          <w:sz w:val="20"/>
          <w:szCs w:val="20"/>
        </w:rPr>
        <w:t xml:space="preserve"> of petroleum</w:t>
      </w:r>
      <w:r w:rsidR="00E1560F">
        <w:rPr>
          <w:rFonts w:ascii="Times New Roman" w:hAnsi="Times New Roman" w:cs="Times New Roman" w:hint="eastAsia"/>
          <w:sz w:val="20"/>
          <w:szCs w:val="20"/>
          <w:lang w:eastAsia="zh-CN"/>
        </w:rPr>
        <w:t xml:space="preserve"> </w:t>
      </w:r>
      <w:r w:rsidR="00E1560F">
        <w:rPr>
          <w:rFonts w:ascii="Times New Roman" w:hAnsi="Times New Roman" w:cs="Times New Roman"/>
          <w:sz w:val="20"/>
          <w:szCs w:val="20"/>
        </w:rPr>
        <w:t>shows</w:t>
      </w:r>
      <w:r>
        <w:rPr>
          <w:rFonts w:ascii="Times New Roman" w:hAnsi="Times New Roman" w:cs="Times New Roman" w:hint="eastAsia"/>
          <w:sz w:val="20"/>
          <w:szCs w:val="20"/>
        </w:rPr>
        <w:t xml:space="preserve"> in these </w:t>
      </w:r>
      <w:r w:rsidR="00E87F54">
        <w:rPr>
          <w:rFonts w:ascii="Times New Roman" w:hAnsi="Times New Roman" w:cs="Times New Roman"/>
          <w:sz w:val="20"/>
          <w:szCs w:val="20"/>
        </w:rPr>
        <w:t>deeply buried</w:t>
      </w:r>
      <w:r w:rsidR="00E87F54">
        <w:rPr>
          <w:rFonts w:ascii="Times New Roman" w:hAnsi="Times New Roman" w:cs="Times New Roman" w:hint="eastAsia"/>
          <w:sz w:val="20"/>
          <w:szCs w:val="20"/>
        </w:rPr>
        <w:t xml:space="preserve"> </w:t>
      </w:r>
      <w:r>
        <w:rPr>
          <w:rFonts w:ascii="Times New Roman" w:hAnsi="Times New Roman" w:cs="Times New Roman" w:hint="eastAsia"/>
          <w:sz w:val="20"/>
          <w:szCs w:val="20"/>
        </w:rPr>
        <w:t xml:space="preserve">dolomite reservoirs </w:t>
      </w:r>
      <w:r w:rsidR="00E1341E">
        <w:rPr>
          <w:rFonts w:ascii="Times New Roman" w:hAnsi="Times New Roman" w:cs="Times New Roman"/>
          <w:sz w:val="20"/>
          <w:szCs w:val="20"/>
        </w:rPr>
        <w:fldChar w:fldCharType="begin"/>
      </w:r>
      <w:r w:rsidR="00236D80">
        <w:rPr>
          <w:rFonts w:ascii="Times New Roman" w:hAnsi="Times New Roman" w:cs="Times New Roman"/>
          <w:sz w:val="20"/>
          <w:szCs w:val="20"/>
        </w:rPr>
        <w:instrText xml:space="preserve"> ADDIN EN.CITE &lt;EndNote&gt;&lt;Cite&gt;&lt;Author&gt;Wang&lt;/Author&gt;&lt;Year&gt;2014&lt;/Year&gt;&lt;RecNum&gt;32&lt;/RecNum&gt;&lt;DisplayText&gt;(Cai et al., 2015; Wang et al., 2014)&lt;/DisplayText&gt;&lt;record&gt;&lt;rec-number&gt;32&lt;/rec-number&gt;&lt;foreign-keys&gt;&lt;key app="EN" db-id="5xsdaxv94aadp1esv9op5wtzrw9ttrdfx55s" timestamp="0"&gt;32&lt;/key&gt;&lt;/foreign-keys&gt;&lt;ref-type name="Journal Article"&gt;17&lt;/ref-type&gt;&lt;contributors&gt;&lt;authors&gt;&lt;author&gt;Wang, Z.M.&lt;/author&gt;&lt;author&gt;Xie, H.W.&lt;/author&gt;&lt;author&gt;Chen, Y.Q.&lt;/author&gt;&lt;author&gt;Qi, Y.M.&lt;/author&gt;&lt;author&gt;Zhang, K.&lt;/author&gt;&lt;/authors&gt;&lt;/contributors&gt;&lt;titles&gt;&lt;title&gt;Discovery and Exploration of Cambrian Subsalt Dolomite Original Hydrocarbon Reservoir at Zhongshen-1 Well in Tarim Basin&lt;/title&gt;&lt;secondary-title&gt;China Petroleum Exploration&lt;/secondary-title&gt;&lt;/titles&gt;&lt;periodical&gt;&lt;full-title&gt;China Petroleum Exploration&lt;/full-title&gt;&lt;/periodical&gt;&lt;pages&gt;1-13&lt;/pages&gt;&lt;volume&gt;19&lt;/volume&gt;&lt;number&gt;2&lt;/number&gt;&lt;dates&gt;&lt;year&gt;2014&lt;/year&gt;&lt;/dates&gt;&lt;urls&gt;&lt;/urls&gt;&lt;/record&gt;&lt;/Cite&gt;&lt;Cite&gt;&lt;Author&gt;Cai&lt;/Author&gt;&lt;Year&gt;2015&lt;/Year&gt;&lt;RecNum&gt;31&lt;/RecNum&gt;&lt;record&gt;&lt;rec-number&gt;31&lt;/rec-number&gt;&lt;foreign-keys&gt;&lt;key app="EN" db-id="5xsdaxv94aadp1esv9op5wtzrw9ttrdfx55s" timestamp="0"&gt;31&lt;/key&gt;&lt;/foreign-keys&gt;&lt;ref-type name="Journal Article"&gt;17&lt;/ref-type&gt;&lt;contributors&gt;&lt;authors&gt;&lt;author&gt;Cai, Chun Fang&lt;/author&gt;&lt;author&gt;Zhang, Chun Ming&lt;/author&gt;&lt;author&gt;Worden, Richard H&lt;/author&gt;&lt;author&gt;Wang, Tian Kai&lt;/author&gt;&lt;author&gt;Li, Hong Xia&lt;/author&gt;&lt;author&gt;Jiang, Lei&lt;/author&gt;&lt;author&gt;Huang, Shao Ying&lt;/author&gt;&lt;author&gt;Zhang, Bao Shou&lt;/author&gt;&lt;/authors&gt;&lt;/contributors&gt;&lt;titles&gt;&lt;title&gt;Application of sulfur and carbon isotopes to oil–source rock correlation: A case study from the Tazhong area, Tarim Basin, China&lt;/title&gt;&lt;secondary-title&gt;Organic Geochemistry&lt;/secondary-title&gt;&lt;/titles&gt;&lt;periodical&gt;&lt;full-title&gt;Organic Geochemistry&lt;/full-title&gt;&lt;/periodical&gt;&lt;pages&gt;140-152&lt;/pages&gt;&lt;volume&gt;83&lt;/volume&gt;&lt;dates&gt;&lt;year&gt;2015&lt;/year&gt;&lt;/dates&gt;&lt;isbn&gt;0146-6380&lt;/isbn&gt;&lt;urls&gt;&lt;/urls&gt;&lt;/record&gt;&lt;/Cite&gt;&lt;/EndNote&gt;</w:instrText>
      </w:r>
      <w:r w:rsidR="00E1341E">
        <w:rPr>
          <w:rFonts w:ascii="Times New Roman" w:hAnsi="Times New Roman" w:cs="Times New Roman"/>
          <w:sz w:val="20"/>
          <w:szCs w:val="20"/>
        </w:rPr>
        <w:fldChar w:fldCharType="separate"/>
      </w:r>
      <w:r w:rsidR="00236D80">
        <w:rPr>
          <w:rFonts w:ascii="Times New Roman" w:hAnsi="Times New Roman" w:cs="Times New Roman"/>
          <w:noProof/>
          <w:sz w:val="20"/>
          <w:szCs w:val="20"/>
        </w:rPr>
        <w:t>(</w:t>
      </w:r>
      <w:hyperlink w:anchor="_ENREF_9" w:tooltip="Cai, 2015 #31" w:history="1">
        <w:r w:rsidR="00236D80">
          <w:rPr>
            <w:rFonts w:ascii="Times New Roman" w:hAnsi="Times New Roman" w:cs="Times New Roman"/>
            <w:noProof/>
            <w:sz w:val="20"/>
            <w:szCs w:val="20"/>
          </w:rPr>
          <w:t>Cai et al., 2015</w:t>
        </w:r>
      </w:hyperlink>
      <w:r w:rsidR="00236D80">
        <w:rPr>
          <w:rFonts w:ascii="Times New Roman" w:hAnsi="Times New Roman" w:cs="Times New Roman"/>
          <w:noProof/>
          <w:sz w:val="20"/>
          <w:szCs w:val="20"/>
        </w:rPr>
        <w:t xml:space="preserve">; </w:t>
      </w:r>
      <w:hyperlink w:anchor="_ENREF_59" w:tooltip="Wang, 2014 #32" w:history="1">
        <w:r w:rsidR="00236D80">
          <w:rPr>
            <w:rFonts w:ascii="Times New Roman" w:hAnsi="Times New Roman" w:cs="Times New Roman"/>
            <w:noProof/>
            <w:sz w:val="20"/>
            <w:szCs w:val="20"/>
          </w:rPr>
          <w:t>Wang et al., 2014</w:t>
        </w:r>
      </w:hyperlink>
      <w:r w:rsidR="00236D80">
        <w:rPr>
          <w:rFonts w:ascii="Times New Roman" w:hAnsi="Times New Roman" w:cs="Times New Roman"/>
          <w:noProof/>
          <w:sz w:val="20"/>
          <w:szCs w:val="20"/>
        </w:rPr>
        <w:t>)</w:t>
      </w:r>
      <w:r w:rsidR="00E1341E">
        <w:rPr>
          <w:rFonts w:ascii="Times New Roman" w:hAnsi="Times New Roman" w:cs="Times New Roman"/>
          <w:sz w:val="20"/>
          <w:szCs w:val="20"/>
        </w:rPr>
        <w:fldChar w:fldCharType="end"/>
      </w:r>
      <w:r>
        <w:rPr>
          <w:rFonts w:ascii="Times New Roman" w:hAnsi="Times New Roman" w:cs="Times New Roman" w:hint="eastAsia"/>
          <w:sz w:val="20"/>
          <w:szCs w:val="20"/>
        </w:rPr>
        <w:t>.</w:t>
      </w:r>
      <w:r w:rsidR="00C27A17">
        <w:rPr>
          <w:rFonts w:ascii="Times New Roman" w:hAnsi="Times New Roman" w:cs="Times New Roman" w:hint="eastAsia"/>
          <w:sz w:val="20"/>
          <w:szCs w:val="20"/>
          <w:lang w:eastAsia="zh-CN"/>
        </w:rPr>
        <w:t xml:space="preserve"> The wide </w:t>
      </w:r>
      <w:r w:rsidR="00C27A17">
        <w:rPr>
          <w:rFonts w:ascii="Times New Roman" w:hAnsi="Times New Roman" w:cs="Times New Roman"/>
          <w:sz w:val="20"/>
          <w:szCs w:val="20"/>
          <w:lang w:eastAsia="zh-CN"/>
        </w:rPr>
        <w:t>distribution</w:t>
      </w:r>
      <w:r w:rsidR="00C27A17">
        <w:rPr>
          <w:rFonts w:ascii="Times New Roman" w:hAnsi="Times New Roman" w:cs="Times New Roman" w:hint="eastAsia"/>
          <w:sz w:val="20"/>
          <w:szCs w:val="20"/>
          <w:lang w:eastAsia="zh-CN"/>
        </w:rPr>
        <w:t xml:space="preserve"> area of these dolomites </w:t>
      </w:r>
      <w:r w:rsidR="004F4AF7">
        <w:rPr>
          <w:rFonts w:ascii="Times New Roman" w:hAnsi="Times New Roman" w:cs="Times New Roman" w:hint="eastAsia"/>
          <w:sz w:val="20"/>
          <w:szCs w:val="20"/>
          <w:lang w:eastAsia="zh-CN"/>
        </w:rPr>
        <w:t>(nearly 30</w:t>
      </w:r>
      <w:r w:rsidR="004F4AF7">
        <w:rPr>
          <w:rFonts w:ascii="Times New Roman" w:hAnsi="Times New Roman" w:cs="Times New Roman"/>
          <w:sz w:val="20"/>
          <w:szCs w:val="20"/>
          <w:lang w:eastAsia="zh-CN"/>
        </w:rPr>
        <w:t>×</w:t>
      </w:r>
      <w:r w:rsidR="004F4AF7">
        <w:rPr>
          <w:rFonts w:ascii="Times New Roman" w:hAnsi="Times New Roman" w:cs="Times New Roman" w:hint="eastAsia"/>
          <w:sz w:val="20"/>
          <w:szCs w:val="20"/>
          <w:lang w:eastAsia="zh-CN"/>
        </w:rPr>
        <w:t>10</w:t>
      </w:r>
      <w:r w:rsidR="004F4AF7" w:rsidRPr="00C27A17">
        <w:rPr>
          <w:rFonts w:ascii="Times New Roman" w:hAnsi="Times New Roman" w:cs="Times New Roman" w:hint="eastAsia"/>
          <w:sz w:val="20"/>
          <w:szCs w:val="20"/>
          <w:vertAlign w:val="superscript"/>
          <w:lang w:eastAsia="zh-CN"/>
        </w:rPr>
        <w:t>4</w:t>
      </w:r>
      <w:r w:rsidR="004F4AF7">
        <w:rPr>
          <w:rFonts w:ascii="Times New Roman" w:hAnsi="Times New Roman" w:cs="Times New Roman" w:hint="eastAsia"/>
          <w:sz w:val="20"/>
          <w:szCs w:val="20"/>
          <w:lang w:eastAsia="zh-CN"/>
        </w:rPr>
        <w:t xml:space="preserve"> km</w:t>
      </w:r>
      <w:r w:rsidR="004F4AF7" w:rsidRPr="00C27A17">
        <w:rPr>
          <w:rFonts w:ascii="Times New Roman" w:hAnsi="Times New Roman" w:cs="Times New Roman" w:hint="eastAsia"/>
          <w:sz w:val="20"/>
          <w:szCs w:val="20"/>
          <w:vertAlign w:val="superscript"/>
          <w:lang w:eastAsia="zh-CN"/>
        </w:rPr>
        <w:t>2</w:t>
      </w:r>
      <w:r w:rsidR="004F4AF7">
        <w:rPr>
          <w:rFonts w:ascii="Times New Roman" w:hAnsi="Times New Roman" w:cs="Times New Roman" w:hint="eastAsia"/>
          <w:sz w:val="20"/>
          <w:szCs w:val="20"/>
          <w:lang w:eastAsia="zh-CN"/>
        </w:rPr>
        <w:t>)</w:t>
      </w:r>
      <w:r w:rsidR="004F4AF7">
        <w:rPr>
          <w:rFonts w:ascii="Times New Roman" w:hAnsi="Times New Roman" w:cs="Times New Roman" w:hint="eastAsia"/>
          <w:sz w:val="20"/>
          <w:szCs w:val="20"/>
          <w:vertAlign w:val="superscript"/>
          <w:lang w:eastAsia="zh-CN"/>
        </w:rPr>
        <w:t xml:space="preserve"> </w:t>
      </w:r>
      <w:r w:rsidR="001F6779">
        <w:rPr>
          <w:rFonts w:ascii="Times New Roman" w:hAnsi="Times New Roman" w:cs="Times New Roman" w:hint="eastAsia"/>
          <w:sz w:val="20"/>
          <w:szCs w:val="20"/>
          <w:lang w:eastAsia="zh-CN"/>
        </w:rPr>
        <w:t xml:space="preserve">has </w:t>
      </w:r>
      <w:r w:rsidR="00C27A17">
        <w:rPr>
          <w:rFonts w:ascii="Times New Roman" w:hAnsi="Times New Roman" w:cs="Times New Roman" w:hint="eastAsia"/>
          <w:sz w:val="20"/>
          <w:szCs w:val="20"/>
          <w:lang w:eastAsia="zh-CN"/>
        </w:rPr>
        <w:t xml:space="preserve">therefore </w:t>
      </w:r>
      <w:r w:rsidR="00C27A17">
        <w:rPr>
          <w:rFonts w:ascii="Times New Roman" w:hAnsi="Times New Roman" w:cs="Times New Roman"/>
          <w:sz w:val="20"/>
          <w:szCs w:val="20"/>
          <w:lang w:eastAsia="zh-CN"/>
        </w:rPr>
        <w:t>strength</w:t>
      </w:r>
      <w:r w:rsidR="001F6779">
        <w:rPr>
          <w:rFonts w:ascii="Times New Roman" w:hAnsi="Times New Roman" w:cs="Times New Roman" w:hint="eastAsia"/>
          <w:sz w:val="20"/>
          <w:szCs w:val="20"/>
          <w:lang w:eastAsia="zh-CN"/>
        </w:rPr>
        <w:t>ened</w:t>
      </w:r>
      <w:r w:rsidR="00C27A17">
        <w:rPr>
          <w:rFonts w:ascii="Times New Roman" w:hAnsi="Times New Roman" w:cs="Times New Roman" w:hint="eastAsia"/>
          <w:sz w:val="20"/>
          <w:szCs w:val="20"/>
          <w:lang w:eastAsia="zh-CN"/>
        </w:rPr>
        <w:t xml:space="preserve"> the confidence </w:t>
      </w:r>
      <w:r w:rsidR="004F4AF7">
        <w:rPr>
          <w:rFonts w:ascii="Times New Roman" w:hAnsi="Times New Roman" w:cs="Times New Roman"/>
          <w:sz w:val="20"/>
          <w:szCs w:val="20"/>
          <w:lang w:eastAsia="zh-CN"/>
        </w:rPr>
        <w:t>for</w:t>
      </w:r>
      <w:r w:rsidR="00C27A17">
        <w:rPr>
          <w:rFonts w:ascii="Times New Roman" w:hAnsi="Times New Roman" w:cs="Times New Roman" w:hint="eastAsia"/>
          <w:sz w:val="20"/>
          <w:szCs w:val="20"/>
          <w:lang w:eastAsia="zh-CN"/>
        </w:rPr>
        <w:t xml:space="preserve"> exploration in the deeply buried Cambrian strata </w:t>
      </w:r>
      <w:r w:rsidR="004F4AF7" w:rsidRPr="00074C90">
        <w:rPr>
          <w:rFonts w:ascii="Times New Roman" w:hAnsi="Times New Roman" w:cs="Times New Roman"/>
          <w:sz w:val="20"/>
          <w:szCs w:val="20"/>
          <w:lang w:eastAsia="zh-CN"/>
        </w:rPr>
        <w:t>of</w:t>
      </w:r>
      <w:r w:rsidR="00C27A17" w:rsidRPr="00074C90">
        <w:rPr>
          <w:rFonts w:ascii="Times New Roman" w:hAnsi="Times New Roman" w:cs="Times New Roman" w:hint="eastAsia"/>
          <w:sz w:val="20"/>
          <w:szCs w:val="20"/>
          <w:lang w:eastAsia="zh-CN"/>
        </w:rPr>
        <w:t xml:space="preserve"> </w:t>
      </w:r>
      <w:r w:rsidR="001F6779" w:rsidRPr="00074C90">
        <w:rPr>
          <w:rFonts w:ascii="Times New Roman" w:hAnsi="Times New Roman" w:cs="Times New Roman" w:hint="eastAsia"/>
          <w:sz w:val="20"/>
          <w:szCs w:val="20"/>
          <w:lang w:eastAsia="zh-CN"/>
        </w:rPr>
        <w:t xml:space="preserve">the </w:t>
      </w:r>
      <w:r w:rsidR="00C27A17" w:rsidRPr="00074C90">
        <w:rPr>
          <w:rFonts w:ascii="Times New Roman" w:hAnsi="Times New Roman" w:cs="Times New Roman" w:hint="eastAsia"/>
          <w:sz w:val="20"/>
          <w:szCs w:val="20"/>
          <w:lang w:eastAsia="zh-CN"/>
        </w:rPr>
        <w:t>Tarim Basin</w:t>
      </w:r>
      <w:r w:rsidR="001F6779" w:rsidRPr="00074C90">
        <w:rPr>
          <w:rFonts w:ascii="Times New Roman" w:hAnsi="Times New Roman" w:cs="Times New Roman" w:hint="eastAsia"/>
          <w:sz w:val="20"/>
          <w:szCs w:val="20"/>
          <w:lang w:eastAsia="zh-CN"/>
        </w:rPr>
        <w:t xml:space="preserve"> </w:t>
      </w:r>
      <w:r w:rsidR="00E1341E" w:rsidRPr="00074C90">
        <w:rPr>
          <w:rFonts w:ascii="Times New Roman" w:hAnsi="Times New Roman" w:cs="Times New Roman"/>
          <w:sz w:val="20"/>
          <w:szCs w:val="20"/>
          <w:lang w:eastAsia="zh-CN"/>
        </w:rPr>
        <w:fldChar w:fldCharType="begin"/>
      </w:r>
      <w:r w:rsidR="00420A1F" w:rsidRPr="00074C90">
        <w:rPr>
          <w:rFonts w:ascii="Times New Roman" w:hAnsi="Times New Roman" w:cs="Times New Roman"/>
          <w:sz w:val="20"/>
          <w:szCs w:val="20"/>
          <w:lang w:eastAsia="zh-CN"/>
        </w:rPr>
        <w:instrText xml:space="preserve"> ADDIN EN.CITE &lt;EndNote&gt;&lt;Cite&gt;&lt;Author&gt;Wang&lt;/Author&gt;&lt;Year&gt;2014&lt;/Year&gt;&lt;RecNum&gt;32&lt;/RecNum&gt;&lt;DisplayText&gt;(Wang et al., 2014)&lt;/DisplayText&gt;&lt;record&gt;&lt;rec-number&gt;32&lt;/rec-number&gt;&lt;foreign-keys&gt;&lt;key app="EN" db-id="5xsdaxv94aadp1esv9op5wtzrw9ttrdfx55s" timestamp="0"&gt;32&lt;/key&gt;&lt;/foreign-keys&gt;&lt;ref-type name="Journal Article"&gt;17&lt;/ref-type&gt;&lt;contributors&gt;&lt;authors&gt;&lt;author&gt;Wang, Z.M.&lt;/author&gt;&lt;author&gt;Xie, H.W.&lt;/author&gt;&lt;author&gt;Chen, Y.Q.&lt;/author&gt;&lt;author&gt;Qi, Y.M.&lt;/author&gt;&lt;author&gt;Zhang, K.&lt;/author&gt;&lt;/authors&gt;&lt;/contributors&gt;&lt;titles&gt;&lt;title&gt;Discovery and Exploration of Cambrian Subsalt Dolomite Original Hydrocarbon Reservoir at Zhongshen-1 Well in Tarim Basin&lt;/title&gt;&lt;secondary-title&gt;China Petroleum Exploration&lt;/secondary-title&gt;&lt;/titles&gt;&lt;periodical&gt;&lt;full-title&gt;China Petroleum Exploration&lt;/full-title&gt;&lt;/periodical&gt;&lt;pages&gt;1-13&lt;/pages&gt;&lt;volume&gt;19&lt;/volume&gt;&lt;number&gt;2&lt;/number&gt;&lt;dates&gt;&lt;year&gt;2014&lt;/year&gt;&lt;/dates&gt;&lt;urls&gt;&lt;/urls&gt;&lt;/record&gt;&lt;/Cite&gt;&lt;/EndNote&gt;</w:instrText>
      </w:r>
      <w:r w:rsidR="00E1341E" w:rsidRPr="00074C90">
        <w:rPr>
          <w:rFonts w:ascii="Times New Roman" w:hAnsi="Times New Roman" w:cs="Times New Roman"/>
          <w:sz w:val="20"/>
          <w:szCs w:val="20"/>
          <w:lang w:eastAsia="zh-CN"/>
        </w:rPr>
        <w:fldChar w:fldCharType="separate"/>
      </w:r>
      <w:r w:rsidR="001F6779" w:rsidRPr="00074C90">
        <w:rPr>
          <w:rFonts w:ascii="Times New Roman" w:hAnsi="Times New Roman" w:cs="Times New Roman"/>
          <w:noProof/>
          <w:sz w:val="20"/>
          <w:szCs w:val="20"/>
          <w:lang w:eastAsia="zh-CN"/>
        </w:rPr>
        <w:t>(</w:t>
      </w:r>
      <w:hyperlink w:anchor="_ENREF_59" w:tooltip="Wang, 2014 #32" w:history="1">
        <w:r w:rsidR="00236D80" w:rsidRPr="00074C90">
          <w:rPr>
            <w:rFonts w:ascii="Times New Roman" w:hAnsi="Times New Roman" w:cs="Times New Roman"/>
            <w:noProof/>
            <w:sz w:val="20"/>
            <w:szCs w:val="20"/>
            <w:lang w:eastAsia="zh-CN"/>
          </w:rPr>
          <w:t>Wang et al., 2014</w:t>
        </w:r>
      </w:hyperlink>
      <w:r w:rsidR="001F6779" w:rsidRPr="00074C90">
        <w:rPr>
          <w:rFonts w:ascii="Times New Roman" w:hAnsi="Times New Roman" w:cs="Times New Roman"/>
          <w:noProof/>
          <w:sz w:val="20"/>
          <w:szCs w:val="20"/>
          <w:lang w:eastAsia="zh-CN"/>
        </w:rPr>
        <w:t>)</w:t>
      </w:r>
      <w:r w:rsidR="00E1341E" w:rsidRPr="00074C90">
        <w:rPr>
          <w:rFonts w:ascii="Times New Roman" w:hAnsi="Times New Roman" w:cs="Times New Roman"/>
          <w:sz w:val="20"/>
          <w:szCs w:val="20"/>
          <w:lang w:eastAsia="zh-CN"/>
        </w:rPr>
        <w:fldChar w:fldCharType="end"/>
      </w:r>
      <w:r w:rsidR="00C27A17" w:rsidRPr="00074C90">
        <w:rPr>
          <w:rFonts w:ascii="Times New Roman" w:hAnsi="Times New Roman" w:cs="Times New Roman" w:hint="eastAsia"/>
          <w:sz w:val="20"/>
          <w:szCs w:val="20"/>
          <w:lang w:eastAsia="zh-CN"/>
        </w:rPr>
        <w:t>.</w:t>
      </w:r>
    </w:p>
    <w:p w:rsidR="00F9211E" w:rsidRPr="00074C90" w:rsidRDefault="00EE7A94" w:rsidP="00074C90">
      <w:pPr>
        <w:pStyle w:val="Heading2"/>
        <w:spacing w:line="360" w:lineRule="auto"/>
        <w:rPr>
          <w:b w:val="0"/>
          <w:sz w:val="20"/>
          <w:szCs w:val="20"/>
          <w:lang w:eastAsia="zh-CN"/>
        </w:rPr>
      </w:pPr>
      <w:r w:rsidRPr="00074C90">
        <w:rPr>
          <w:b w:val="0"/>
          <w:sz w:val="20"/>
          <w:szCs w:val="20"/>
          <w:lang w:eastAsia="zh-CN"/>
        </w:rPr>
        <w:t>U</w:t>
      </w:r>
      <w:r w:rsidR="008A3A1E" w:rsidRPr="00074C90">
        <w:rPr>
          <w:rFonts w:hint="eastAsia"/>
          <w:b w:val="0"/>
          <w:sz w:val="20"/>
          <w:szCs w:val="20"/>
          <w:lang w:eastAsia="zh-CN"/>
        </w:rPr>
        <w:t xml:space="preserve">p to </w:t>
      </w:r>
      <w:r w:rsidRPr="00074C90">
        <w:rPr>
          <w:b w:val="0"/>
          <w:sz w:val="20"/>
          <w:szCs w:val="20"/>
          <w:lang w:eastAsia="zh-CN"/>
        </w:rPr>
        <w:t xml:space="preserve">this time, despite </w:t>
      </w:r>
      <w:r w:rsidRPr="00074C90">
        <w:rPr>
          <w:rFonts w:hint="eastAsia"/>
          <w:b w:val="0"/>
          <w:sz w:val="20"/>
          <w:szCs w:val="20"/>
          <w:lang w:eastAsia="zh-CN"/>
        </w:rPr>
        <w:t>great efforts</w:t>
      </w:r>
      <w:r w:rsidR="00420A1F" w:rsidRPr="00074C90">
        <w:rPr>
          <w:rFonts w:hint="eastAsia"/>
          <w:b w:val="0"/>
          <w:sz w:val="20"/>
          <w:szCs w:val="20"/>
          <w:lang w:eastAsia="zh-CN"/>
        </w:rPr>
        <w:t xml:space="preserve"> </w:t>
      </w:r>
      <w:r w:rsidR="00E1341E" w:rsidRPr="00074C90">
        <w:rPr>
          <w:b w:val="0"/>
          <w:sz w:val="20"/>
          <w:szCs w:val="20"/>
          <w:lang w:eastAsia="zh-CN"/>
        </w:rPr>
        <w:fldChar w:fldCharType="begin"/>
      </w:r>
      <w:r w:rsidR="00420A1F" w:rsidRPr="00074C90">
        <w:rPr>
          <w:b w:val="0"/>
          <w:sz w:val="20"/>
          <w:szCs w:val="20"/>
          <w:lang w:eastAsia="zh-CN"/>
        </w:rPr>
        <w:instrText xml:space="preserve"> ADDIN EN.CITE &lt;EndNote&gt;&lt;Cite&gt;&lt;Author&gt;Wang&lt;/Author&gt;&lt;Year&gt;2014&lt;/Year&gt;&lt;RecNum&gt;32&lt;/RecNum&gt;&lt;DisplayText&gt;(Wang et al., 2014)&lt;/DisplayText&gt;&lt;record&gt;&lt;rec-number&gt;32&lt;/rec-number&gt;&lt;foreign-keys&gt;&lt;key app="EN" db-id="5xsdaxv94aadp1esv9op5wtzrw9ttrdfx55s" timestamp="0"&gt;32&lt;/key&gt;&lt;/foreign-keys&gt;&lt;ref-type name="Journal Article"&gt;17&lt;/ref-type&gt;&lt;contributors&gt;&lt;authors&gt;&lt;author&gt;Wang, Z.M.&lt;/author&gt;&lt;author&gt;Xie, H.W.&lt;/author&gt;&lt;author&gt;Chen, Y.Q.&lt;/author&gt;&lt;author&gt;Qi, Y.M.&lt;/author&gt;&lt;author&gt;Zhang, K.&lt;/author&gt;&lt;/authors&gt;&lt;/contributors&gt;&lt;titles&gt;&lt;title&gt;Discovery and Exploration of Cambrian Subsalt Dolomite Original Hydrocarbon Reservoir at Zhongshen-1 Well in Tarim Basin&lt;/title&gt;&lt;secondary-title&gt;China Petroleum Exploration&lt;/secondary-title&gt;&lt;/titles&gt;&lt;periodical&gt;&lt;full-title&gt;China Petroleum Exploration&lt;/full-title&gt;&lt;/periodical&gt;&lt;pages&gt;1-13&lt;/pages&gt;&lt;volume&gt;19&lt;/volume&gt;&lt;number&gt;2&lt;/number&gt;&lt;dates&gt;&lt;year&gt;2014&lt;/year&gt;&lt;/dates&gt;&lt;urls&gt;&lt;/urls&gt;&lt;/record&gt;&lt;/Cite&gt;&lt;/EndNote&gt;</w:instrText>
      </w:r>
      <w:r w:rsidR="00E1341E" w:rsidRPr="00074C90">
        <w:rPr>
          <w:b w:val="0"/>
          <w:sz w:val="20"/>
          <w:szCs w:val="20"/>
          <w:lang w:eastAsia="zh-CN"/>
        </w:rPr>
        <w:fldChar w:fldCharType="separate"/>
      </w:r>
      <w:r w:rsidR="00420A1F" w:rsidRPr="00074C90">
        <w:rPr>
          <w:b w:val="0"/>
          <w:noProof/>
          <w:sz w:val="20"/>
          <w:szCs w:val="20"/>
          <w:lang w:eastAsia="zh-CN"/>
        </w:rPr>
        <w:t>(</w:t>
      </w:r>
      <w:hyperlink w:anchor="_ENREF_59" w:tooltip="Wang, 2014 #32" w:history="1">
        <w:r w:rsidR="00236D80" w:rsidRPr="00074C90">
          <w:rPr>
            <w:b w:val="0"/>
            <w:noProof/>
            <w:sz w:val="20"/>
            <w:szCs w:val="20"/>
            <w:lang w:eastAsia="zh-CN"/>
          </w:rPr>
          <w:t>Wang et al., 2014</w:t>
        </w:r>
      </w:hyperlink>
      <w:r w:rsidR="00420A1F" w:rsidRPr="00074C90">
        <w:rPr>
          <w:b w:val="0"/>
          <w:noProof/>
          <w:sz w:val="20"/>
          <w:szCs w:val="20"/>
          <w:lang w:eastAsia="zh-CN"/>
        </w:rPr>
        <w:t>)</w:t>
      </w:r>
      <w:r w:rsidR="00E1341E" w:rsidRPr="00074C90">
        <w:rPr>
          <w:b w:val="0"/>
          <w:sz w:val="20"/>
          <w:szCs w:val="20"/>
          <w:lang w:eastAsia="zh-CN"/>
        </w:rPr>
        <w:fldChar w:fldCharType="end"/>
      </w:r>
      <w:r w:rsidRPr="00074C90">
        <w:rPr>
          <w:b w:val="0"/>
          <w:sz w:val="20"/>
          <w:szCs w:val="20"/>
          <w:lang w:eastAsia="zh-CN"/>
        </w:rPr>
        <w:t xml:space="preserve">, </w:t>
      </w:r>
      <w:r w:rsidR="008A3A1E" w:rsidRPr="00074C90">
        <w:rPr>
          <w:rFonts w:hint="eastAsia"/>
          <w:b w:val="0"/>
          <w:sz w:val="20"/>
          <w:szCs w:val="20"/>
          <w:lang w:eastAsia="zh-CN"/>
        </w:rPr>
        <w:t xml:space="preserve">there </w:t>
      </w:r>
      <w:r w:rsidRPr="00074C90">
        <w:rPr>
          <w:b w:val="0"/>
          <w:sz w:val="20"/>
          <w:szCs w:val="20"/>
          <w:lang w:eastAsia="zh-CN"/>
        </w:rPr>
        <w:t>ha</w:t>
      </w:r>
      <w:r w:rsidR="00EF3BDD" w:rsidRPr="00074C90">
        <w:rPr>
          <w:rFonts w:hint="eastAsia"/>
          <w:b w:val="0"/>
          <w:sz w:val="20"/>
          <w:szCs w:val="20"/>
          <w:lang w:eastAsia="zh-CN"/>
        </w:rPr>
        <w:t>s</w:t>
      </w:r>
      <w:r w:rsidRPr="00074C90">
        <w:rPr>
          <w:b w:val="0"/>
          <w:sz w:val="20"/>
          <w:szCs w:val="20"/>
          <w:lang w:eastAsia="zh-CN"/>
        </w:rPr>
        <w:t xml:space="preserve"> been</w:t>
      </w:r>
      <w:r w:rsidR="008A3A1E" w:rsidRPr="00074C90">
        <w:rPr>
          <w:rFonts w:hint="eastAsia"/>
          <w:b w:val="0"/>
          <w:sz w:val="20"/>
          <w:szCs w:val="20"/>
          <w:lang w:eastAsia="zh-CN"/>
        </w:rPr>
        <w:t xml:space="preserve"> no </w:t>
      </w:r>
      <w:r w:rsidRPr="00074C90">
        <w:rPr>
          <w:b w:val="0"/>
          <w:sz w:val="20"/>
          <w:szCs w:val="20"/>
          <w:lang w:eastAsia="zh-CN"/>
        </w:rPr>
        <w:t xml:space="preserve">major </w:t>
      </w:r>
      <w:r w:rsidR="009F2414" w:rsidRPr="00074C90">
        <w:rPr>
          <w:b w:val="0"/>
          <w:sz w:val="20"/>
          <w:szCs w:val="20"/>
          <w:lang w:eastAsia="zh-CN"/>
        </w:rPr>
        <w:t>discover</w:t>
      </w:r>
      <w:r w:rsidRPr="00074C90">
        <w:rPr>
          <w:b w:val="0"/>
          <w:sz w:val="20"/>
          <w:szCs w:val="20"/>
          <w:lang w:eastAsia="zh-CN"/>
        </w:rPr>
        <w:t>ies with good reservoir quality and effective caprocks</w:t>
      </w:r>
      <w:r w:rsidR="009F2414" w:rsidRPr="00074C90">
        <w:rPr>
          <w:rFonts w:hint="eastAsia"/>
          <w:b w:val="0"/>
          <w:sz w:val="20"/>
          <w:szCs w:val="20"/>
          <w:lang w:eastAsia="zh-CN"/>
        </w:rPr>
        <w:t xml:space="preserve">. </w:t>
      </w:r>
      <w:r w:rsidR="00836CF7" w:rsidRPr="00074C90">
        <w:rPr>
          <w:rFonts w:hint="eastAsia"/>
          <w:b w:val="0"/>
          <w:sz w:val="20"/>
          <w:szCs w:val="20"/>
          <w:lang w:eastAsia="zh-CN"/>
        </w:rPr>
        <w:t xml:space="preserve">The biggest breakthrough </w:t>
      </w:r>
      <w:r w:rsidRPr="00074C90">
        <w:rPr>
          <w:b w:val="0"/>
          <w:sz w:val="20"/>
          <w:szCs w:val="20"/>
          <w:lang w:eastAsia="zh-CN"/>
        </w:rPr>
        <w:t xml:space="preserve">thus far has been </w:t>
      </w:r>
      <w:r w:rsidR="00836CF7" w:rsidRPr="00074C90">
        <w:rPr>
          <w:rFonts w:hint="eastAsia"/>
          <w:b w:val="0"/>
          <w:sz w:val="20"/>
          <w:szCs w:val="20"/>
          <w:lang w:eastAsia="zh-CN"/>
        </w:rPr>
        <w:t>the discovery of</w:t>
      </w:r>
      <w:r w:rsidRPr="00074C90">
        <w:rPr>
          <w:b w:val="0"/>
          <w:sz w:val="20"/>
          <w:szCs w:val="20"/>
          <w:lang w:eastAsia="zh-CN"/>
        </w:rPr>
        <w:t xml:space="preserve"> a reservoir that flowed</w:t>
      </w:r>
      <w:r w:rsidR="006F34F1" w:rsidRPr="00074C90">
        <w:rPr>
          <w:b w:val="0"/>
          <w:sz w:val="20"/>
          <w:szCs w:val="20"/>
          <w:lang w:eastAsia="zh-CN"/>
        </w:rPr>
        <w:t xml:space="preserve"> oil at</w:t>
      </w:r>
      <w:r w:rsidR="00836CF7" w:rsidRPr="00074C90">
        <w:rPr>
          <w:rFonts w:hint="eastAsia"/>
          <w:b w:val="0"/>
          <w:sz w:val="20"/>
          <w:szCs w:val="20"/>
          <w:lang w:eastAsia="zh-CN"/>
        </w:rPr>
        <w:t xml:space="preserve"> </w:t>
      </w:r>
      <w:r w:rsidR="00704EE1" w:rsidRPr="00074C90">
        <w:rPr>
          <w:rFonts w:hint="eastAsia"/>
          <w:b w:val="0"/>
          <w:sz w:val="20"/>
          <w:szCs w:val="20"/>
          <w:lang w:eastAsia="zh-CN"/>
        </w:rPr>
        <w:t>691.88</w:t>
      </w:r>
      <w:r w:rsidR="00704EE1" w:rsidRPr="00074C90">
        <w:rPr>
          <w:b w:val="0"/>
          <w:sz w:val="20"/>
          <w:szCs w:val="20"/>
          <w:lang w:eastAsia="zh-CN"/>
        </w:rPr>
        <w:t xml:space="preserve"> </w:t>
      </w:r>
      <w:r w:rsidR="00704EE1" w:rsidRPr="00074C90">
        <w:rPr>
          <w:rFonts w:hint="eastAsia"/>
          <w:b w:val="0"/>
          <w:sz w:val="20"/>
          <w:szCs w:val="20"/>
          <w:lang w:eastAsia="zh-CN"/>
        </w:rPr>
        <w:t>bbl</w:t>
      </w:r>
      <w:r w:rsidRPr="00074C90">
        <w:rPr>
          <w:b w:val="0"/>
          <w:sz w:val="20"/>
          <w:szCs w:val="20"/>
          <w:lang w:eastAsia="zh-CN"/>
        </w:rPr>
        <w:t xml:space="preserve">/day and </w:t>
      </w:r>
      <w:r w:rsidR="006F34F1" w:rsidRPr="00074C90">
        <w:rPr>
          <w:rFonts w:hint="eastAsia"/>
          <w:b w:val="0"/>
          <w:sz w:val="20"/>
          <w:szCs w:val="20"/>
          <w:lang w:eastAsia="zh-CN"/>
        </w:rPr>
        <w:t>gas</w:t>
      </w:r>
      <w:r w:rsidR="006F34F1" w:rsidRPr="00074C90">
        <w:rPr>
          <w:b w:val="0"/>
          <w:sz w:val="20"/>
          <w:szCs w:val="20"/>
          <w:lang w:eastAsia="zh-CN"/>
        </w:rPr>
        <w:t xml:space="preserve"> at</w:t>
      </w:r>
      <w:r w:rsidR="006F34F1" w:rsidRPr="00074C90">
        <w:rPr>
          <w:rFonts w:hint="eastAsia"/>
          <w:b w:val="0"/>
          <w:sz w:val="20"/>
          <w:szCs w:val="20"/>
          <w:lang w:eastAsia="zh-CN"/>
        </w:rPr>
        <w:t xml:space="preserve"> </w:t>
      </w:r>
      <w:r w:rsidRPr="00074C90">
        <w:rPr>
          <w:rFonts w:hint="eastAsia"/>
          <w:b w:val="0"/>
          <w:sz w:val="20"/>
          <w:szCs w:val="20"/>
          <w:lang w:eastAsia="zh-CN"/>
        </w:rPr>
        <w:t>158,545 m</w:t>
      </w:r>
      <w:r w:rsidRPr="00074C90">
        <w:rPr>
          <w:rFonts w:hint="eastAsia"/>
          <w:b w:val="0"/>
          <w:sz w:val="20"/>
          <w:szCs w:val="20"/>
          <w:vertAlign w:val="superscript"/>
          <w:lang w:eastAsia="zh-CN"/>
        </w:rPr>
        <w:t>3</w:t>
      </w:r>
      <w:r w:rsidRPr="00074C90">
        <w:rPr>
          <w:b w:val="0"/>
          <w:sz w:val="20"/>
          <w:szCs w:val="20"/>
          <w:lang w:eastAsia="zh-CN"/>
        </w:rPr>
        <w:t>/day</w:t>
      </w:r>
      <w:r w:rsidR="00074C90" w:rsidRPr="00074C90">
        <w:rPr>
          <w:b w:val="0"/>
          <w:sz w:val="20"/>
          <w:szCs w:val="20"/>
          <w:lang w:eastAsia="zh-CN"/>
        </w:rPr>
        <w:t xml:space="preserve"> (</w:t>
      </w:r>
      <w:r w:rsidR="00074C90">
        <w:rPr>
          <w:b w:val="0"/>
          <w:sz w:val="20"/>
          <w:szCs w:val="20"/>
          <w:lang w:eastAsia="zh-CN"/>
        </w:rPr>
        <w:t>5.61</w:t>
      </w:r>
      <w:r w:rsidR="00074C90" w:rsidRPr="00074C90">
        <w:rPr>
          <w:b w:val="0"/>
          <w:sz w:val="20"/>
          <w:szCs w:val="20"/>
        </w:rPr>
        <w:t xml:space="preserve"> MMSCFD</w:t>
      </w:r>
      <w:r w:rsidR="00074C90" w:rsidRPr="00074C90">
        <w:rPr>
          <w:b w:val="0"/>
          <w:sz w:val="20"/>
          <w:szCs w:val="20"/>
          <w:lang w:eastAsia="zh-CN"/>
        </w:rPr>
        <w:t>)</w:t>
      </w:r>
      <w:r w:rsidRPr="00074C90">
        <w:rPr>
          <w:b w:val="0"/>
          <w:sz w:val="20"/>
          <w:szCs w:val="20"/>
          <w:lang w:eastAsia="zh-CN"/>
        </w:rPr>
        <w:t xml:space="preserve"> </w:t>
      </w:r>
      <w:r w:rsidR="00836CF7" w:rsidRPr="00074C90">
        <w:rPr>
          <w:rFonts w:hint="eastAsia"/>
          <w:b w:val="0"/>
          <w:sz w:val="20"/>
          <w:szCs w:val="20"/>
          <w:lang w:eastAsia="zh-CN"/>
        </w:rPr>
        <w:t xml:space="preserve">in </w:t>
      </w:r>
      <w:r w:rsidRPr="00074C90">
        <w:rPr>
          <w:b w:val="0"/>
          <w:sz w:val="20"/>
          <w:szCs w:val="20"/>
          <w:lang w:eastAsia="zh-CN"/>
        </w:rPr>
        <w:t>a</w:t>
      </w:r>
      <w:r w:rsidR="00836CF7" w:rsidRPr="00074C90">
        <w:rPr>
          <w:rFonts w:hint="eastAsia"/>
          <w:b w:val="0"/>
          <w:sz w:val="20"/>
          <w:szCs w:val="20"/>
          <w:lang w:eastAsia="zh-CN"/>
        </w:rPr>
        <w:t xml:space="preserve"> </w:t>
      </w:r>
      <w:r w:rsidR="00635EA7" w:rsidRPr="00074C90">
        <w:rPr>
          <w:rFonts w:hint="eastAsia"/>
          <w:b w:val="0"/>
          <w:sz w:val="20"/>
          <w:szCs w:val="20"/>
          <w:lang w:eastAsia="zh-CN"/>
        </w:rPr>
        <w:t xml:space="preserve">Lower to </w:t>
      </w:r>
      <w:r w:rsidR="00836CF7" w:rsidRPr="00074C90">
        <w:rPr>
          <w:rFonts w:hint="eastAsia"/>
          <w:b w:val="0"/>
          <w:sz w:val="20"/>
          <w:szCs w:val="20"/>
          <w:lang w:eastAsia="zh-CN"/>
        </w:rPr>
        <w:t xml:space="preserve">Middle Cambrian dolostone reservoirs </w:t>
      </w:r>
      <w:r w:rsidR="00E1341E" w:rsidRPr="00074C90">
        <w:rPr>
          <w:b w:val="0"/>
          <w:sz w:val="20"/>
          <w:szCs w:val="20"/>
          <w:lang w:eastAsia="zh-CN"/>
        </w:rPr>
        <w:fldChar w:fldCharType="begin"/>
      </w:r>
      <w:r w:rsidR="00420A1F" w:rsidRPr="00074C90">
        <w:rPr>
          <w:b w:val="0"/>
          <w:sz w:val="20"/>
          <w:szCs w:val="20"/>
          <w:lang w:eastAsia="zh-CN"/>
        </w:rPr>
        <w:instrText xml:space="preserve"> ADDIN EN.CITE &lt;EndNote&gt;&lt;Cite&gt;&lt;Author&gt;Wang&lt;/Author&gt;&lt;Year&gt;2014&lt;/Year&gt;&lt;RecNum&gt;32&lt;/RecNum&gt;&lt;DisplayText&gt;(Wang et al., 2014)&lt;/DisplayText&gt;&lt;record&gt;&lt;rec-number&gt;32&lt;/rec-number&gt;&lt;foreign-keys&gt;&lt;key app="EN" db-id="5xsdaxv94aadp1esv9op5wtzrw9ttrdfx55s" timestamp="0"&gt;32&lt;/key&gt;&lt;/foreign-keys&gt;&lt;ref-type name="Journal Article"&gt;17&lt;/ref-type&gt;&lt;contributors&gt;&lt;authors&gt;&lt;author&gt;Wang, Z.M.&lt;/author&gt;&lt;author&gt;Xie, H.W.&lt;/author&gt;&lt;author&gt;Chen, Y.Q.&lt;/author&gt;&lt;author&gt;Qi, Y.M.&lt;/author&gt;&lt;author&gt;Zhang, K.&lt;/author&gt;&lt;/authors&gt;&lt;/contributors&gt;&lt;titles&gt;&lt;title&gt;Discovery and Exploration of Cambrian Subsalt Dolomite Original Hydrocarbon Reservoir at Zhongshen-1 Well in Tarim Basin&lt;/title&gt;&lt;secondary-title&gt;China Petroleum Exploration&lt;/secondary-title&gt;&lt;/titles&gt;&lt;periodical&gt;&lt;full-title&gt;China Petroleum Exploration&lt;/full-title&gt;&lt;/periodical&gt;&lt;pages&gt;1-13&lt;/pages&gt;&lt;volume&gt;19&lt;/volume&gt;&lt;number&gt;2&lt;/number&gt;&lt;dates&gt;&lt;year&gt;2014&lt;/year&gt;&lt;/dates&gt;&lt;urls&gt;&lt;/urls&gt;&lt;/record&gt;&lt;/Cite&gt;&lt;/EndNote&gt;</w:instrText>
      </w:r>
      <w:r w:rsidR="00E1341E" w:rsidRPr="00074C90">
        <w:rPr>
          <w:b w:val="0"/>
          <w:sz w:val="20"/>
          <w:szCs w:val="20"/>
          <w:lang w:eastAsia="zh-CN"/>
        </w:rPr>
        <w:fldChar w:fldCharType="separate"/>
      </w:r>
      <w:r w:rsidR="00836CF7" w:rsidRPr="00074C90">
        <w:rPr>
          <w:b w:val="0"/>
          <w:noProof/>
          <w:sz w:val="20"/>
          <w:szCs w:val="20"/>
          <w:lang w:eastAsia="zh-CN"/>
        </w:rPr>
        <w:t>(</w:t>
      </w:r>
      <w:hyperlink w:anchor="_ENREF_59" w:tooltip="Wang, 2014 #32" w:history="1">
        <w:r w:rsidR="00236D80" w:rsidRPr="00074C90">
          <w:rPr>
            <w:b w:val="0"/>
            <w:noProof/>
            <w:sz w:val="20"/>
            <w:szCs w:val="20"/>
            <w:lang w:eastAsia="zh-CN"/>
          </w:rPr>
          <w:t>Wang et al., 2014</w:t>
        </w:r>
      </w:hyperlink>
      <w:r w:rsidR="00836CF7" w:rsidRPr="00074C90">
        <w:rPr>
          <w:b w:val="0"/>
          <w:noProof/>
          <w:sz w:val="20"/>
          <w:szCs w:val="20"/>
          <w:lang w:eastAsia="zh-CN"/>
        </w:rPr>
        <w:t>)</w:t>
      </w:r>
      <w:r w:rsidR="00E1341E" w:rsidRPr="00074C90">
        <w:rPr>
          <w:b w:val="0"/>
          <w:sz w:val="20"/>
          <w:szCs w:val="20"/>
          <w:lang w:eastAsia="zh-CN"/>
        </w:rPr>
        <w:fldChar w:fldCharType="end"/>
      </w:r>
      <w:r w:rsidR="00836CF7" w:rsidRPr="00074C90">
        <w:rPr>
          <w:rFonts w:hint="eastAsia"/>
          <w:b w:val="0"/>
          <w:sz w:val="20"/>
          <w:szCs w:val="20"/>
          <w:lang w:eastAsia="zh-CN"/>
        </w:rPr>
        <w:t xml:space="preserve">. </w:t>
      </w:r>
      <w:r w:rsidR="006F34F1" w:rsidRPr="00074C90">
        <w:rPr>
          <w:b w:val="0"/>
          <w:sz w:val="20"/>
          <w:szCs w:val="20"/>
          <w:lang w:eastAsia="zh-CN"/>
        </w:rPr>
        <w:t>E</w:t>
      </w:r>
      <w:r w:rsidR="006F34F1" w:rsidRPr="00074C90">
        <w:rPr>
          <w:rFonts w:hint="eastAsia"/>
          <w:b w:val="0"/>
          <w:sz w:val="20"/>
          <w:szCs w:val="20"/>
          <w:lang w:eastAsia="zh-CN"/>
        </w:rPr>
        <w:t xml:space="preserve">lements crucial </w:t>
      </w:r>
      <w:r w:rsidR="006F34F1" w:rsidRPr="00074C90">
        <w:rPr>
          <w:b w:val="0"/>
          <w:sz w:val="20"/>
          <w:szCs w:val="20"/>
          <w:lang w:eastAsia="zh-CN"/>
        </w:rPr>
        <w:t>for</w:t>
      </w:r>
      <w:r w:rsidR="006F34F1" w:rsidRPr="00074C90">
        <w:rPr>
          <w:rFonts w:hint="eastAsia"/>
          <w:b w:val="0"/>
          <w:sz w:val="20"/>
          <w:szCs w:val="20"/>
          <w:lang w:eastAsia="zh-CN"/>
        </w:rPr>
        <w:t xml:space="preserve"> future exploration</w:t>
      </w:r>
      <w:r w:rsidR="006F34F1" w:rsidRPr="00074C90">
        <w:rPr>
          <w:b w:val="0"/>
          <w:sz w:val="20"/>
          <w:szCs w:val="20"/>
          <w:lang w:eastAsia="zh-CN"/>
        </w:rPr>
        <w:t xml:space="preserve"> success in </w:t>
      </w:r>
      <w:r w:rsidR="006F34F1" w:rsidRPr="00074C90">
        <w:rPr>
          <w:rFonts w:hint="eastAsia"/>
          <w:b w:val="0"/>
          <w:sz w:val="20"/>
          <w:szCs w:val="20"/>
          <w:lang w:eastAsia="zh-CN"/>
        </w:rPr>
        <w:t xml:space="preserve">deeply buried Cambrian reservoirs </w:t>
      </w:r>
      <w:r w:rsidR="006F34F1" w:rsidRPr="00074C90">
        <w:rPr>
          <w:b w:val="0"/>
          <w:sz w:val="20"/>
          <w:szCs w:val="20"/>
          <w:lang w:eastAsia="zh-CN"/>
        </w:rPr>
        <w:t>include: b</w:t>
      </w:r>
      <w:r w:rsidR="00B15A79" w:rsidRPr="00074C90">
        <w:rPr>
          <w:rFonts w:hint="eastAsia"/>
          <w:b w:val="0"/>
          <w:sz w:val="20"/>
          <w:szCs w:val="20"/>
          <w:lang w:eastAsia="zh-CN"/>
        </w:rPr>
        <w:t>etter</w:t>
      </w:r>
      <w:r w:rsidR="006B056B" w:rsidRPr="00074C90">
        <w:rPr>
          <w:rFonts w:hint="eastAsia"/>
          <w:b w:val="0"/>
          <w:sz w:val="20"/>
          <w:szCs w:val="20"/>
          <w:lang w:eastAsia="zh-CN"/>
        </w:rPr>
        <w:t xml:space="preserve"> understanding of the distribution of source rocks</w:t>
      </w:r>
      <w:r w:rsidR="006F34F1" w:rsidRPr="00074C90">
        <w:rPr>
          <w:b w:val="0"/>
          <w:sz w:val="20"/>
          <w:szCs w:val="20"/>
          <w:lang w:eastAsia="zh-CN"/>
        </w:rPr>
        <w:t>, secondary migration patterns and its link to structural evolution (especially the</w:t>
      </w:r>
      <w:r w:rsidR="006B056B" w:rsidRPr="00074C90">
        <w:rPr>
          <w:rFonts w:hint="eastAsia"/>
          <w:b w:val="0"/>
          <w:sz w:val="20"/>
          <w:szCs w:val="20"/>
          <w:lang w:eastAsia="zh-CN"/>
        </w:rPr>
        <w:t xml:space="preserve"> location of </w:t>
      </w:r>
      <w:proofErr w:type="spellStart"/>
      <w:r w:rsidR="006B056B" w:rsidRPr="00074C90">
        <w:rPr>
          <w:rFonts w:hint="eastAsia"/>
          <w:b w:val="0"/>
          <w:sz w:val="20"/>
          <w:szCs w:val="20"/>
          <w:lang w:eastAsia="zh-CN"/>
        </w:rPr>
        <w:t>palaeohigh</w:t>
      </w:r>
      <w:r w:rsidR="006F34F1" w:rsidRPr="00074C90">
        <w:rPr>
          <w:b w:val="0"/>
          <w:sz w:val="20"/>
          <w:szCs w:val="20"/>
          <w:lang w:eastAsia="zh-CN"/>
        </w:rPr>
        <w:t>s</w:t>
      </w:r>
      <w:proofErr w:type="spellEnd"/>
      <w:r w:rsidR="006F34F1" w:rsidRPr="00074C90">
        <w:rPr>
          <w:b w:val="0"/>
          <w:sz w:val="20"/>
          <w:szCs w:val="20"/>
          <w:lang w:eastAsia="zh-CN"/>
        </w:rPr>
        <w:t>)</w:t>
      </w:r>
      <w:r w:rsidR="006B056B" w:rsidRPr="00074C90">
        <w:rPr>
          <w:rFonts w:hint="eastAsia"/>
          <w:b w:val="0"/>
          <w:sz w:val="20"/>
          <w:szCs w:val="20"/>
          <w:lang w:eastAsia="zh-CN"/>
        </w:rPr>
        <w:t xml:space="preserve">, </w:t>
      </w:r>
      <w:r w:rsidR="00635EA7" w:rsidRPr="00074C90">
        <w:rPr>
          <w:rFonts w:hint="eastAsia"/>
          <w:b w:val="0"/>
          <w:sz w:val="20"/>
          <w:szCs w:val="20"/>
          <w:lang w:eastAsia="zh-CN"/>
        </w:rPr>
        <w:t xml:space="preserve">seal, </w:t>
      </w:r>
      <w:r w:rsidR="006B056B" w:rsidRPr="00074C90">
        <w:rPr>
          <w:rFonts w:hint="eastAsia"/>
          <w:b w:val="0"/>
          <w:sz w:val="20"/>
          <w:szCs w:val="20"/>
          <w:lang w:eastAsia="zh-CN"/>
        </w:rPr>
        <w:t>and</w:t>
      </w:r>
      <w:r w:rsidR="006F34F1" w:rsidRPr="00074C90">
        <w:rPr>
          <w:b w:val="0"/>
          <w:sz w:val="20"/>
          <w:szCs w:val="20"/>
          <w:lang w:eastAsia="zh-CN"/>
        </w:rPr>
        <w:t>,</w:t>
      </w:r>
      <w:r w:rsidR="006B056B" w:rsidRPr="00074C90">
        <w:rPr>
          <w:rFonts w:hint="eastAsia"/>
          <w:b w:val="0"/>
          <w:sz w:val="20"/>
          <w:szCs w:val="20"/>
          <w:lang w:eastAsia="zh-CN"/>
        </w:rPr>
        <w:t xml:space="preserve"> most importantly</w:t>
      </w:r>
      <w:r w:rsidR="006F34F1" w:rsidRPr="00074C90">
        <w:rPr>
          <w:b w:val="0"/>
          <w:sz w:val="20"/>
          <w:szCs w:val="20"/>
          <w:lang w:eastAsia="zh-CN"/>
        </w:rPr>
        <w:t>,</w:t>
      </w:r>
      <w:r w:rsidR="006B056B" w:rsidRPr="00074C90">
        <w:rPr>
          <w:rFonts w:hint="eastAsia"/>
          <w:b w:val="0"/>
          <w:sz w:val="20"/>
          <w:szCs w:val="20"/>
          <w:lang w:eastAsia="zh-CN"/>
        </w:rPr>
        <w:t xml:space="preserve"> the origin, </w:t>
      </w:r>
      <w:r w:rsidR="001D0240" w:rsidRPr="00074C90">
        <w:rPr>
          <w:rFonts w:hint="eastAsia"/>
          <w:b w:val="0"/>
          <w:sz w:val="20"/>
          <w:szCs w:val="20"/>
          <w:lang w:eastAsia="zh-CN"/>
        </w:rPr>
        <w:t>characteristics</w:t>
      </w:r>
      <w:r w:rsidR="00C45AAE" w:rsidRPr="00074C90">
        <w:rPr>
          <w:rFonts w:hint="eastAsia"/>
          <w:b w:val="0"/>
          <w:sz w:val="20"/>
          <w:szCs w:val="20"/>
          <w:lang w:eastAsia="zh-CN"/>
        </w:rPr>
        <w:t>, and</w:t>
      </w:r>
      <w:r w:rsidR="001D0240" w:rsidRPr="00074C90">
        <w:rPr>
          <w:rFonts w:hint="eastAsia"/>
          <w:b w:val="0"/>
          <w:sz w:val="20"/>
          <w:szCs w:val="20"/>
          <w:lang w:eastAsia="zh-CN"/>
        </w:rPr>
        <w:t xml:space="preserve"> </w:t>
      </w:r>
      <w:r w:rsidR="00C45AAE" w:rsidRPr="00074C90">
        <w:rPr>
          <w:rFonts w:hint="eastAsia"/>
          <w:b w:val="0"/>
          <w:sz w:val="20"/>
          <w:szCs w:val="20"/>
          <w:lang w:eastAsia="zh-CN"/>
        </w:rPr>
        <w:t xml:space="preserve">distribution </w:t>
      </w:r>
      <w:r w:rsidR="001D0240" w:rsidRPr="00074C90">
        <w:rPr>
          <w:rFonts w:hint="eastAsia"/>
          <w:b w:val="0"/>
          <w:sz w:val="20"/>
          <w:szCs w:val="20"/>
          <w:lang w:eastAsia="zh-CN"/>
        </w:rPr>
        <w:t xml:space="preserve">of the </w:t>
      </w:r>
      <w:r w:rsidR="00F213B7" w:rsidRPr="00074C90">
        <w:rPr>
          <w:rFonts w:hint="eastAsia"/>
          <w:b w:val="0"/>
          <w:sz w:val="20"/>
          <w:szCs w:val="20"/>
          <w:lang w:eastAsia="zh-CN"/>
        </w:rPr>
        <w:t xml:space="preserve">porosity and </w:t>
      </w:r>
      <w:r w:rsidR="001D0240" w:rsidRPr="00074C90">
        <w:rPr>
          <w:rFonts w:hint="eastAsia"/>
          <w:b w:val="0"/>
          <w:sz w:val="20"/>
          <w:szCs w:val="20"/>
          <w:lang w:eastAsia="zh-CN"/>
        </w:rPr>
        <w:t>reservoirs.</w:t>
      </w:r>
    </w:p>
    <w:p w:rsidR="00F959C9" w:rsidRDefault="00A72A20" w:rsidP="00EF110E">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sz w:val="20"/>
          <w:szCs w:val="20"/>
        </w:rPr>
        <w:lastRenderedPageBreak/>
        <w:t xml:space="preserve">This </w:t>
      </w:r>
      <w:r w:rsidR="006A32A6">
        <w:rPr>
          <w:rFonts w:ascii="Times New Roman" w:hAnsi="Times New Roman" w:cs="Times New Roman"/>
          <w:sz w:val="20"/>
          <w:szCs w:val="20"/>
        </w:rPr>
        <w:t>investigation</w:t>
      </w:r>
      <w:r>
        <w:rPr>
          <w:rFonts w:ascii="Times New Roman" w:hAnsi="Times New Roman" w:cs="Times New Roman" w:hint="eastAsia"/>
          <w:sz w:val="20"/>
          <w:szCs w:val="20"/>
        </w:rPr>
        <w:t xml:space="preserve"> presents </w:t>
      </w:r>
      <w:r w:rsidR="006A32A6">
        <w:rPr>
          <w:rFonts w:ascii="Times New Roman" w:hAnsi="Times New Roman" w:cs="Times New Roman"/>
          <w:sz w:val="20"/>
          <w:szCs w:val="20"/>
        </w:rPr>
        <w:t>new</w:t>
      </w:r>
      <w:r w:rsidR="006A32A6">
        <w:rPr>
          <w:rFonts w:ascii="Times New Roman" w:hAnsi="Times New Roman" w:cs="Times New Roman" w:hint="eastAsia"/>
          <w:sz w:val="20"/>
          <w:szCs w:val="20"/>
        </w:rPr>
        <w:t xml:space="preserve"> </w:t>
      </w:r>
      <w:r>
        <w:rPr>
          <w:rFonts w:ascii="Times New Roman" w:hAnsi="Times New Roman" w:cs="Times New Roman" w:hint="eastAsia"/>
          <w:sz w:val="20"/>
          <w:szCs w:val="20"/>
        </w:rPr>
        <w:t xml:space="preserve">data from recently </w:t>
      </w:r>
      <w:r w:rsidR="00567A5E">
        <w:rPr>
          <w:rFonts w:ascii="Times New Roman" w:hAnsi="Times New Roman" w:cs="Times New Roman"/>
          <w:sz w:val="20"/>
          <w:szCs w:val="20"/>
        </w:rPr>
        <w:t>cored wells</w:t>
      </w:r>
      <w:r>
        <w:rPr>
          <w:rFonts w:ascii="Times New Roman" w:hAnsi="Times New Roman" w:cs="Times New Roman" w:hint="eastAsia"/>
          <w:sz w:val="20"/>
          <w:szCs w:val="20"/>
        </w:rPr>
        <w:t xml:space="preserve"> </w:t>
      </w:r>
      <w:r w:rsidR="00567A5E">
        <w:rPr>
          <w:rFonts w:ascii="Times New Roman" w:hAnsi="Times New Roman" w:cs="Times New Roman"/>
          <w:sz w:val="20"/>
          <w:szCs w:val="20"/>
        </w:rPr>
        <w:t>that encountered potential</w:t>
      </w:r>
      <w:r>
        <w:rPr>
          <w:rFonts w:ascii="Times New Roman" w:hAnsi="Times New Roman" w:cs="Times New Roman" w:hint="eastAsia"/>
          <w:sz w:val="20"/>
          <w:szCs w:val="20"/>
        </w:rPr>
        <w:t xml:space="preserve"> </w:t>
      </w:r>
      <w:r w:rsidR="00F6456A">
        <w:rPr>
          <w:rFonts w:ascii="Times New Roman" w:hAnsi="Times New Roman" w:cs="Times New Roman" w:hint="eastAsia"/>
          <w:sz w:val="20"/>
          <w:szCs w:val="20"/>
        </w:rPr>
        <w:t xml:space="preserve">Cambrian </w:t>
      </w:r>
      <w:r>
        <w:rPr>
          <w:rFonts w:ascii="Times New Roman" w:hAnsi="Times New Roman" w:cs="Times New Roman" w:hint="eastAsia"/>
          <w:sz w:val="20"/>
          <w:szCs w:val="20"/>
        </w:rPr>
        <w:t xml:space="preserve">dolomite reservoirs across the Tarim Basin, as well as </w:t>
      </w:r>
      <w:r w:rsidR="006F34F1">
        <w:rPr>
          <w:rFonts w:ascii="Times New Roman" w:hAnsi="Times New Roman" w:cs="Times New Roman"/>
          <w:sz w:val="20"/>
          <w:szCs w:val="20"/>
        </w:rPr>
        <w:t xml:space="preserve">data </w:t>
      </w:r>
      <w:r w:rsidR="00567A5E">
        <w:rPr>
          <w:rFonts w:ascii="Times New Roman" w:hAnsi="Times New Roman" w:cs="Times New Roman"/>
          <w:sz w:val="20"/>
          <w:szCs w:val="20"/>
        </w:rPr>
        <w:t xml:space="preserve">from </w:t>
      </w:r>
      <w:r>
        <w:rPr>
          <w:rFonts w:ascii="Times New Roman" w:hAnsi="Times New Roman" w:cs="Times New Roman" w:hint="eastAsia"/>
          <w:sz w:val="20"/>
          <w:szCs w:val="20"/>
        </w:rPr>
        <w:t>outcrop samples</w:t>
      </w:r>
      <w:r w:rsidR="00F6456A">
        <w:rPr>
          <w:rFonts w:ascii="Times New Roman" w:hAnsi="Times New Roman" w:cs="Times New Roman" w:hint="eastAsia"/>
          <w:sz w:val="20"/>
          <w:szCs w:val="20"/>
        </w:rPr>
        <w:t xml:space="preserve"> of </w:t>
      </w:r>
      <w:r w:rsidR="00E1560F">
        <w:rPr>
          <w:rFonts w:ascii="Times New Roman" w:hAnsi="Times New Roman" w:cs="Times New Roman" w:hint="eastAsia"/>
          <w:sz w:val="20"/>
          <w:szCs w:val="20"/>
          <w:lang w:eastAsia="zh-CN"/>
        </w:rPr>
        <w:t xml:space="preserve">equivalent </w:t>
      </w:r>
      <w:r w:rsidR="00F6456A">
        <w:rPr>
          <w:rFonts w:ascii="Times New Roman" w:hAnsi="Times New Roman" w:cs="Times New Roman" w:hint="eastAsia"/>
          <w:sz w:val="20"/>
          <w:szCs w:val="20"/>
        </w:rPr>
        <w:t xml:space="preserve">Cambrian </w:t>
      </w:r>
      <w:r w:rsidR="00E1560F">
        <w:rPr>
          <w:rFonts w:ascii="Times New Roman" w:hAnsi="Times New Roman" w:cs="Times New Roman" w:hint="eastAsia"/>
          <w:sz w:val="20"/>
          <w:szCs w:val="20"/>
          <w:lang w:eastAsia="zh-CN"/>
        </w:rPr>
        <w:t>strata</w:t>
      </w:r>
      <w:r w:rsidR="00E1560F">
        <w:rPr>
          <w:rFonts w:ascii="Times New Roman" w:hAnsi="Times New Roman" w:cs="Times New Roman" w:hint="eastAsia"/>
          <w:sz w:val="20"/>
          <w:szCs w:val="20"/>
        </w:rPr>
        <w:t xml:space="preserve"> </w:t>
      </w:r>
      <w:r>
        <w:rPr>
          <w:rFonts w:ascii="Times New Roman" w:hAnsi="Times New Roman" w:cs="Times New Roman" w:hint="eastAsia"/>
          <w:sz w:val="20"/>
          <w:szCs w:val="20"/>
        </w:rPr>
        <w:t xml:space="preserve">in the western </w:t>
      </w:r>
      <w:r w:rsidR="008B5184">
        <w:rPr>
          <w:rFonts w:ascii="Times New Roman" w:hAnsi="Times New Roman" w:cs="Times New Roman"/>
          <w:sz w:val="20"/>
          <w:szCs w:val="20"/>
        </w:rPr>
        <w:t xml:space="preserve">part </w:t>
      </w:r>
      <w:r>
        <w:rPr>
          <w:rFonts w:ascii="Times New Roman" w:hAnsi="Times New Roman" w:cs="Times New Roman" w:hint="eastAsia"/>
          <w:sz w:val="20"/>
          <w:szCs w:val="20"/>
        </w:rPr>
        <w:t>of the basin.</w:t>
      </w:r>
      <w:r w:rsidR="003D6158">
        <w:rPr>
          <w:rFonts w:ascii="Times New Roman" w:hAnsi="Times New Roman" w:cs="Times New Roman" w:hint="eastAsia"/>
          <w:sz w:val="20"/>
          <w:szCs w:val="20"/>
        </w:rPr>
        <w:t xml:space="preserve"> </w:t>
      </w:r>
      <w:r w:rsidR="00FD1E4A">
        <w:rPr>
          <w:rFonts w:ascii="Times New Roman" w:hAnsi="Times New Roman" w:cs="Times New Roman"/>
          <w:sz w:val="20"/>
          <w:szCs w:val="20"/>
        </w:rPr>
        <w:t>Techniques employed include</w:t>
      </w:r>
      <w:r w:rsidR="00D76B22">
        <w:rPr>
          <w:rFonts w:ascii="Times New Roman" w:hAnsi="Times New Roman" w:cs="Times New Roman" w:hint="eastAsia"/>
          <w:sz w:val="20"/>
          <w:szCs w:val="20"/>
        </w:rPr>
        <w:t xml:space="preserve"> </w:t>
      </w:r>
      <w:r w:rsidR="00FD1E4A">
        <w:rPr>
          <w:rFonts w:ascii="Times New Roman" w:hAnsi="Times New Roman" w:cs="Times New Roman"/>
          <w:sz w:val="20"/>
          <w:szCs w:val="20"/>
        </w:rPr>
        <w:t>conventional core description</w:t>
      </w:r>
      <w:r w:rsidR="003801AE">
        <w:rPr>
          <w:rFonts w:ascii="Times New Roman" w:hAnsi="Times New Roman" w:cs="Times New Roman"/>
          <w:sz w:val="20"/>
          <w:szCs w:val="20"/>
        </w:rPr>
        <w:t>,</w:t>
      </w:r>
      <w:r w:rsidR="00FD1E4A">
        <w:rPr>
          <w:rFonts w:ascii="Times New Roman" w:hAnsi="Times New Roman" w:cs="Times New Roman"/>
          <w:sz w:val="20"/>
          <w:szCs w:val="20"/>
        </w:rPr>
        <w:t xml:space="preserve"> wireline</w:t>
      </w:r>
      <w:r w:rsidR="003801AE">
        <w:rPr>
          <w:rFonts w:ascii="Times New Roman" w:hAnsi="Times New Roman" w:cs="Times New Roman"/>
          <w:sz w:val="20"/>
          <w:szCs w:val="20"/>
        </w:rPr>
        <w:t>-log</w:t>
      </w:r>
      <w:r w:rsidR="00FD1E4A">
        <w:rPr>
          <w:rFonts w:ascii="Times New Roman" w:hAnsi="Times New Roman" w:cs="Times New Roman"/>
          <w:sz w:val="20"/>
          <w:szCs w:val="20"/>
        </w:rPr>
        <w:t xml:space="preserve"> </w:t>
      </w:r>
      <w:r w:rsidR="003801AE">
        <w:rPr>
          <w:rFonts w:ascii="Times New Roman" w:hAnsi="Times New Roman" w:cs="Times New Roman"/>
          <w:sz w:val="20"/>
          <w:szCs w:val="20"/>
        </w:rPr>
        <w:t>analysis</w:t>
      </w:r>
      <w:r w:rsidR="00FD1E4A">
        <w:rPr>
          <w:rFonts w:ascii="Times New Roman" w:hAnsi="Times New Roman" w:cs="Times New Roman"/>
          <w:sz w:val="20"/>
          <w:szCs w:val="20"/>
        </w:rPr>
        <w:t xml:space="preserve">, </w:t>
      </w:r>
      <w:r w:rsidR="00D76B22">
        <w:rPr>
          <w:rFonts w:ascii="Times New Roman" w:hAnsi="Times New Roman" w:cs="Times New Roman" w:hint="eastAsia"/>
          <w:sz w:val="20"/>
          <w:szCs w:val="20"/>
        </w:rPr>
        <w:t>transmitted-light</w:t>
      </w:r>
      <w:r w:rsidR="00E1560F">
        <w:rPr>
          <w:rFonts w:ascii="Times New Roman" w:hAnsi="Times New Roman" w:cs="Times New Roman" w:hint="eastAsia"/>
          <w:sz w:val="20"/>
          <w:szCs w:val="20"/>
          <w:lang w:eastAsia="zh-CN"/>
        </w:rPr>
        <w:t xml:space="preserve"> petrography</w:t>
      </w:r>
      <w:r w:rsidR="00077B86">
        <w:rPr>
          <w:rFonts w:ascii="Times New Roman" w:hAnsi="Times New Roman" w:cs="Times New Roman" w:hint="eastAsia"/>
          <w:sz w:val="20"/>
          <w:szCs w:val="20"/>
        </w:rPr>
        <w:t>,</w:t>
      </w:r>
      <w:r w:rsidR="00D76B22">
        <w:rPr>
          <w:rFonts w:ascii="Times New Roman" w:hAnsi="Times New Roman" w:cs="Times New Roman" w:hint="eastAsia"/>
          <w:sz w:val="20"/>
          <w:szCs w:val="20"/>
        </w:rPr>
        <w:t xml:space="preserve"> </w:t>
      </w:r>
      <w:proofErr w:type="spellStart"/>
      <w:r w:rsidR="00077B86">
        <w:rPr>
          <w:rFonts w:ascii="Times New Roman" w:hAnsi="Times New Roman" w:cs="Times New Roman" w:hint="eastAsia"/>
          <w:sz w:val="20"/>
          <w:szCs w:val="20"/>
        </w:rPr>
        <w:t>cathodoluminesence</w:t>
      </w:r>
      <w:proofErr w:type="spellEnd"/>
      <w:r w:rsidR="00077B86">
        <w:rPr>
          <w:rFonts w:ascii="Times New Roman" w:hAnsi="Times New Roman" w:cs="Times New Roman" w:hint="eastAsia"/>
          <w:sz w:val="20"/>
          <w:szCs w:val="20"/>
        </w:rPr>
        <w:t xml:space="preserve"> (CL)</w:t>
      </w:r>
      <w:r w:rsidR="003801AE">
        <w:rPr>
          <w:rFonts w:ascii="Times New Roman" w:hAnsi="Times New Roman" w:cs="Times New Roman"/>
          <w:sz w:val="20"/>
          <w:szCs w:val="20"/>
        </w:rPr>
        <w:t xml:space="preserve"> analysis</w:t>
      </w:r>
      <w:r w:rsidR="00D76B22">
        <w:rPr>
          <w:rFonts w:ascii="Times New Roman" w:hAnsi="Times New Roman" w:cs="Times New Roman" w:hint="eastAsia"/>
          <w:sz w:val="20"/>
          <w:szCs w:val="20"/>
        </w:rPr>
        <w:t xml:space="preserve">, </w:t>
      </w:r>
      <w:r w:rsidR="00077B86">
        <w:rPr>
          <w:rFonts w:ascii="Times New Roman" w:hAnsi="Times New Roman" w:cs="Times New Roman" w:hint="eastAsia"/>
          <w:sz w:val="20"/>
          <w:szCs w:val="20"/>
        </w:rPr>
        <w:t xml:space="preserve">and </w:t>
      </w:r>
      <w:r w:rsidR="00D76B22">
        <w:rPr>
          <w:rFonts w:ascii="Times New Roman" w:hAnsi="Times New Roman" w:cs="Times New Roman" w:hint="eastAsia"/>
          <w:sz w:val="20"/>
          <w:szCs w:val="20"/>
        </w:rPr>
        <w:t>scan</w:t>
      </w:r>
      <w:r w:rsidR="00876FC1">
        <w:rPr>
          <w:rFonts w:ascii="Times New Roman" w:hAnsi="Times New Roman" w:cs="Times New Roman" w:hint="eastAsia"/>
          <w:sz w:val="20"/>
          <w:szCs w:val="20"/>
        </w:rPr>
        <w:t>ning electron</w:t>
      </w:r>
      <w:r w:rsidR="00876FC1">
        <w:rPr>
          <w:rFonts w:ascii="Times New Roman" w:hAnsi="Times New Roman" w:cs="Times New Roman" w:hint="eastAsia"/>
          <w:sz w:val="20"/>
          <w:szCs w:val="20"/>
          <w:lang w:eastAsia="zh-CN"/>
        </w:rPr>
        <w:t xml:space="preserve"> </w:t>
      </w:r>
      <w:r w:rsidR="00077B86">
        <w:rPr>
          <w:rFonts w:ascii="Times New Roman" w:hAnsi="Times New Roman" w:cs="Times New Roman" w:hint="eastAsia"/>
          <w:sz w:val="20"/>
          <w:szCs w:val="20"/>
        </w:rPr>
        <w:t xml:space="preserve">microscope (SEM) </w:t>
      </w:r>
      <w:r w:rsidR="003456B4">
        <w:rPr>
          <w:rFonts w:ascii="Times New Roman" w:hAnsi="Times New Roman" w:cs="Times New Roman" w:hint="eastAsia"/>
          <w:sz w:val="20"/>
          <w:szCs w:val="20"/>
        </w:rPr>
        <w:t>petro</w:t>
      </w:r>
      <w:r w:rsidR="003456B4">
        <w:rPr>
          <w:rFonts w:ascii="Times New Roman" w:hAnsi="Times New Roman" w:cs="Times New Roman" w:hint="eastAsia"/>
          <w:sz w:val="20"/>
          <w:szCs w:val="20"/>
          <w:lang w:eastAsia="zh-CN"/>
        </w:rPr>
        <w:t>graphy</w:t>
      </w:r>
      <w:r w:rsidR="00077B86">
        <w:rPr>
          <w:rFonts w:ascii="Times New Roman" w:hAnsi="Times New Roman" w:cs="Times New Roman" w:hint="eastAsia"/>
          <w:sz w:val="20"/>
          <w:szCs w:val="20"/>
        </w:rPr>
        <w:t xml:space="preserve">, </w:t>
      </w:r>
      <w:r w:rsidR="003801AE">
        <w:rPr>
          <w:rFonts w:ascii="Times New Roman" w:hAnsi="Times New Roman" w:cs="Times New Roman" w:hint="eastAsia"/>
          <w:sz w:val="20"/>
          <w:szCs w:val="20"/>
        </w:rPr>
        <w:t>fluid</w:t>
      </w:r>
      <w:r w:rsidR="003801AE">
        <w:rPr>
          <w:rFonts w:ascii="Times New Roman" w:hAnsi="Times New Roman" w:cs="Times New Roman"/>
          <w:sz w:val="20"/>
          <w:szCs w:val="20"/>
        </w:rPr>
        <w:t>-</w:t>
      </w:r>
      <w:r w:rsidR="00077B86">
        <w:rPr>
          <w:rFonts w:ascii="Times New Roman" w:hAnsi="Times New Roman" w:cs="Times New Roman" w:hint="eastAsia"/>
          <w:sz w:val="20"/>
          <w:szCs w:val="20"/>
        </w:rPr>
        <w:t xml:space="preserve">inclusion </w:t>
      </w:r>
      <w:r w:rsidR="00DC4D3D">
        <w:rPr>
          <w:rFonts w:ascii="Times New Roman" w:hAnsi="Times New Roman" w:cs="Times New Roman" w:hint="eastAsia"/>
          <w:sz w:val="20"/>
          <w:szCs w:val="20"/>
        </w:rPr>
        <w:t>analysis</w:t>
      </w:r>
      <w:r w:rsidR="00077B86">
        <w:rPr>
          <w:rFonts w:ascii="Times New Roman" w:hAnsi="Times New Roman" w:cs="Times New Roman" w:hint="eastAsia"/>
          <w:sz w:val="20"/>
          <w:szCs w:val="20"/>
        </w:rPr>
        <w:t>, and C</w:t>
      </w:r>
      <w:r w:rsidR="00DC4D3D">
        <w:rPr>
          <w:rFonts w:ascii="Times New Roman" w:hAnsi="Times New Roman" w:cs="Times New Roman" w:hint="eastAsia"/>
          <w:sz w:val="20"/>
          <w:szCs w:val="20"/>
        </w:rPr>
        <w:t>,</w:t>
      </w:r>
      <w:r w:rsidR="00DC4D3D" w:rsidRPr="00DC4D3D">
        <w:rPr>
          <w:rFonts w:ascii="Times New Roman" w:hAnsi="Times New Roman" w:cs="Times New Roman" w:hint="eastAsia"/>
          <w:sz w:val="20"/>
          <w:szCs w:val="20"/>
        </w:rPr>
        <w:t xml:space="preserve"> </w:t>
      </w:r>
      <w:r w:rsidR="00DC4D3D">
        <w:rPr>
          <w:rFonts w:ascii="Times New Roman" w:hAnsi="Times New Roman" w:cs="Times New Roman" w:hint="eastAsia"/>
          <w:sz w:val="20"/>
          <w:szCs w:val="20"/>
        </w:rPr>
        <w:t xml:space="preserve">O and Sr isotopic </w:t>
      </w:r>
      <w:r w:rsidR="00077B86">
        <w:rPr>
          <w:rFonts w:ascii="Times New Roman" w:hAnsi="Times New Roman" w:cs="Times New Roman" w:hint="eastAsia"/>
          <w:sz w:val="20"/>
          <w:szCs w:val="20"/>
        </w:rPr>
        <w:t xml:space="preserve">data to </w:t>
      </w:r>
      <w:r w:rsidR="003801AE">
        <w:rPr>
          <w:rFonts w:ascii="Times New Roman" w:hAnsi="Times New Roman" w:cs="Times New Roman"/>
          <w:sz w:val="20"/>
          <w:szCs w:val="20"/>
        </w:rPr>
        <w:t xml:space="preserve">help </w:t>
      </w:r>
      <w:r w:rsidR="00077B86">
        <w:rPr>
          <w:rFonts w:ascii="Times New Roman" w:hAnsi="Times New Roman" w:cs="Times New Roman" w:hint="eastAsia"/>
          <w:sz w:val="20"/>
          <w:szCs w:val="20"/>
        </w:rPr>
        <w:t xml:space="preserve">define the </w:t>
      </w:r>
      <w:r w:rsidR="005D6851">
        <w:rPr>
          <w:rFonts w:ascii="Times New Roman" w:hAnsi="Times New Roman" w:cs="Times New Roman" w:hint="eastAsia"/>
          <w:sz w:val="20"/>
          <w:szCs w:val="20"/>
          <w:lang w:eastAsia="zh-CN"/>
        </w:rPr>
        <w:t xml:space="preserve">diagenesis </w:t>
      </w:r>
      <w:r w:rsidR="00207504">
        <w:rPr>
          <w:rFonts w:ascii="Times New Roman" w:hAnsi="Times New Roman" w:cs="Times New Roman"/>
          <w:sz w:val="20"/>
          <w:szCs w:val="20"/>
          <w:lang w:eastAsia="zh-CN"/>
        </w:rPr>
        <w:t xml:space="preserve">of the </w:t>
      </w:r>
      <w:r w:rsidR="005D6851">
        <w:rPr>
          <w:rFonts w:ascii="Times New Roman" w:hAnsi="Times New Roman" w:cs="Times New Roman" w:hint="eastAsia"/>
          <w:sz w:val="20"/>
          <w:szCs w:val="20"/>
          <w:lang w:eastAsia="zh-CN"/>
        </w:rPr>
        <w:t>dolostone reservoirs</w:t>
      </w:r>
      <w:r w:rsidR="00207504">
        <w:rPr>
          <w:rFonts w:ascii="Times New Roman" w:hAnsi="Times New Roman" w:cs="Times New Roman"/>
          <w:sz w:val="20"/>
          <w:szCs w:val="20"/>
          <w:lang w:eastAsia="zh-CN"/>
        </w:rPr>
        <w:t xml:space="preserve"> that are associated with the evaporites</w:t>
      </w:r>
      <w:r w:rsidR="005D6851">
        <w:rPr>
          <w:rFonts w:ascii="Times New Roman" w:hAnsi="Times New Roman" w:cs="Times New Roman" w:hint="eastAsia"/>
          <w:sz w:val="20"/>
          <w:szCs w:val="20"/>
          <w:lang w:eastAsia="zh-CN"/>
        </w:rPr>
        <w:t xml:space="preserve">, and </w:t>
      </w:r>
      <w:r w:rsidR="00207504">
        <w:rPr>
          <w:rFonts w:ascii="Times New Roman" w:hAnsi="Times New Roman" w:cs="Times New Roman"/>
          <w:sz w:val="20"/>
          <w:szCs w:val="20"/>
          <w:lang w:eastAsia="zh-CN"/>
        </w:rPr>
        <w:t>how the diagenesis</w:t>
      </w:r>
      <w:r w:rsidR="00207504">
        <w:rPr>
          <w:rFonts w:ascii="Times New Roman" w:hAnsi="Times New Roman" w:cs="Times New Roman" w:hint="eastAsia"/>
          <w:sz w:val="20"/>
          <w:szCs w:val="20"/>
          <w:lang w:eastAsia="zh-CN"/>
        </w:rPr>
        <w:t xml:space="preserve"> </w:t>
      </w:r>
      <w:r w:rsidR="005D6851">
        <w:rPr>
          <w:rFonts w:ascii="Times New Roman" w:hAnsi="Times New Roman" w:cs="Times New Roman" w:hint="eastAsia"/>
          <w:sz w:val="20"/>
          <w:szCs w:val="20"/>
          <w:lang w:eastAsia="zh-CN"/>
        </w:rPr>
        <w:t>impac</w:t>
      </w:r>
      <w:r w:rsidR="006554CE">
        <w:rPr>
          <w:rFonts w:ascii="Times New Roman" w:hAnsi="Times New Roman" w:cs="Times New Roman"/>
          <w:sz w:val="20"/>
          <w:szCs w:val="20"/>
          <w:lang w:eastAsia="zh-CN"/>
        </w:rPr>
        <w:t>t</w:t>
      </w:r>
      <w:r w:rsidR="00207504">
        <w:rPr>
          <w:rFonts w:ascii="Times New Roman" w:hAnsi="Times New Roman" w:cs="Times New Roman"/>
          <w:sz w:val="20"/>
          <w:szCs w:val="20"/>
          <w:lang w:eastAsia="zh-CN"/>
        </w:rPr>
        <w:t>ed</w:t>
      </w:r>
      <w:r w:rsidR="005D6851">
        <w:rPr>
          <w:rFonts w:ascii="Times New Roman" w:hAnsi="Times New Roman" w:cs="Times New Roman" w:hint="eastAsia"/>
          <w:sz w:val="20"/>
          <w:szCs w:val="20"/>
          <w:lang w:eastAsia="zh-CN"/>
        </w:rPr>
        <w:t xml:space="preserve"> pore evolution</w:t>
      </w:r>
      <w:r w:rsidR="00077B86">
        <w:rPr>
          <w:rFonts w:ascii="Times New Roman" w:hAnsi="Times New Roman" w:cs="Times New Roman" w:hint="eastAsia"/>
          <w:sz w:val="20"/>
          <w:szCs w:val="20"/>
        </w:rPr>
        <w:t xml:space="preserve">. </w:t>
      </w:r>
      <w:r w:rsidR="00207504">
        <w:rPr>
          <w:rFonts w:ascii="Times New Roman" w:hAnsi="Times New Roman" w:cs="Times New Roman"/>
          <w:sz w:val="20"/>
          <w:szCs w:val="20"/>
        </w:rPr>
        <w:t>Specific</w:t>
      </w:r>
      <w:r w:rsidR="00AE7EB1">
        <w:rPr>
          <w:rFonts w:ascii="Times New Roman" w:hAnsi="Times New Roman" w:cs="Times New Roman"/>
          <w:sz w:val="20"/>
          <w:szCs w:val="20"/>
        </w:rPr>
        <w:t>ally</w:t>
      </w:r>
      <w:r w:rsidR="003456B4">
        <w:rPr>
          <w:rFonts w:ascii="Times New Roman" w:hAnsi="Times New Roman" w:cs="Times New Roman" w:hint="eastAsia"/>
          <w:sz w:val="20"/>
          <w:szCs w:val="20"/>
          <w:lang w:eastAsia="zh-CN"/>
        </w:rPr>
        <w:t>,</w:t>
      </w:r>
      <w:r w:rsidR="00207504">
        <w:rPr>
          <w:rFonts w:ascii="Times New Roman" w:hAnsi="Times New Roman" w:cs="Times New Roman"/>
          <w:sz w:val="20"/>
          <w:szCs w:val="20"/>
        </w:rPr>
        <w:t xml:space="preserve"> </w:t>
      </w:r>
      <w:r w:rsidR="00F959C9">
        <w:rPr>
          <w:rFonts w:ascii="Times New Roman" w:hAnsi="Times New Roman" w:cs="Times New Roman" w:hint="eastAsia"/>
          <w:sz w:val="20"/>
          <w:szCs w:val="20"/>
          <w:lang w:eastAsia="zh-CN"/>
        </w:rPr>
        <w:t>we address the following questions:</w:t>
      </w:r>
    </w:p>
    <w:p w:rsidR="00F959C9" w:rsidRDefault="00207504" w:rsidP="00EF110E">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sz w:val="20"/>
          <w:szCs w:val="20"/>
        </w:rPr>
        <w:t xml:space="preserve">(1) </w:t>
      </w:r>
      <w:r w:rsidR="00F959C9">
        <w:rPr>
          <w:rFonts w:ascii="Times New Roman" w:hAnsi="Times New Roman" w:cs="Times New Roman" w:hint="eastAsia"/>
          <w:sz w:val="20"/>
          <w:szCs w:val="20"/>
          <w:lang w:eastAsia="zh-CN"/>
        </w:rPr>
        <w:t xml:space="preserve">What </w:t>
      </w:r>
      <w:r w:rsidR="006554CE">
        <w:rPr>
          <w:rFonts w:ascii="Times New Roman" w:hAnsi="Times New Roman" w:cs="Times New Roman"/>
          <w:sz w:val="20"/>
          <w:szCs w:val="20"/>
        </w:rPr>
        <w:t xml:space="preserve">depositional model </w:t>
      </w:r>
      <w:r w:rsidR="006F34F1">
        <w:rPr>
          <w:rFonts w:ascii="Times New Roman" w:hAnsi="Times New Roman" w:cs="Times New Roman"/>
          <w:sz w:val="20"/>
          <w:szCs w:val="20"/>
        </w:rPr>
        <w:t xml:space="preserve">explains </w:t>
      </w:r>
      <w:r w:rsidR="006554CE">
        <w:rPr>
          <w:rFonts w:ascii="Times New Roman" w:hAnsi="Times New Roman" w:cs="Times New Roman"/>
          <w:sz w:val="20"/>
          <w:szCs w:val="20"/>
        </w:rPr>
        <w:t xml:space="preserve">the Lower to Middle Cambrian strata </w:t>
      </w:r>
      <w:r w:rsidR="004E30F2">
        <w:rPr>
          <w:rFonts w:ascii="Times New Roman" w:hAnsi="Times New Roman" w:cs="Times New Roman"/>
          <w:sz w:val="20"/>
          <w:szCs w:val="20"/>
        </w:rPr>
        <w:t xml:space="preserve">in the </w:t>
      </w:r>
      <w:r w:rsidR="00AE7EB1">
        <w:rPr>
          <w:rFonts w:ascii="Times New Roman" w:hAnsi="Times New Roman" w:cs="Times New Roman"/>
          <w:sz w:val="20"/>
          <w:szCs w:val="20"/>
        </w:rPr>
        <w:t>Tarim Basin</w:t>
      </w:r>
      <w:r w:rsidR="00F959C9">
        <w:rPr>
          <w:rFonts w:ascii="Times New Roman" w:hAnsi="Times New Roman" w:cs="Times New Roman" w:hint="eastAsia"/>
          <w:sz w:val="20"/>
          <w:szCs w:val="20"/>
          <w:lang w:eastAsia="zh-CN"/>
        </w:rPr>
        <w:t>?</w:t>
      </w:r>
    </w:p>
    <w:p w:rsidR="00F959C9" w:rsidRDefault="004E30F2" w:rsidP="00EF110E">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sz w:val="20"/>
          <w:szCs w:val="20"/>
        </w:rPr>
        <w:t xml:space="preserve">(2) </w:t>
      </w:r>
      <w:r w:rsidR="00F959C9">
        <w:rPr>
          <w:rFonts w:ascii="Times New Roman" w:hAnsi="Times New Roman" w:cs="Times New Roman" w:hint="eastAsia"/>
          <w:sz w:val="20"/>
          <w:szCs w:val="20"/>
          <w:lang w:eastAsia="zh-CN"/>
        </w:rPr>
        <w:t>What is</w:t>
      </w:r>
      <w:r w:rsidR="004D5E5A">
        <w:rPr>
          <w:rFonts w:ascii="Times New Roman" w:hAnsi="Times New Roman" w:cs="Times New Roman"/>
          <w:sz w:val="20"/>
          <w:szCs w:val="20"/>
        </w:rPr>
        <w:t xml:space="preserve"> </w:t>
      </w:r>
      <w:r w:rsidR="00CD797D">
        <w:rPr>
          <w:rFonts w:ascii="Times New Roman" w:hAnsi="Times New Roman" w:cs="Times New Roman"/>
          <w:sz w:val="20"/>
          <w:szCs w:val="20"/>
        </w:rPr>
        <w:t>the paragenetic sequence for the formation of dolomite in these reservoir</w:t>
      </w:r>
      <w:r w:rsidR="00F959C9">
        <w:rPr>
          <w:rFonts w:ascii="Times New Roman" w:hAnsi="Times New Roman" w:cs="Times New Roman" w:hint="eastAsia"/>
          <w:sz w:val="20"/>
          <w:szCs w:val="20"/>
          <w:lang w:eastAsia="zh-CN"/>
        </w:rPr>
        <w:t>s</w:t>
      </w:r>
      <w:r w:rsidR="00CD797D">
        <w:rPr>
          <w:rFonts w:ascii="Times New Roman" w:hAnsi="Times New Roman" w:cs="Times New Roman"/>
          <w:sz w:val="20"/>
          <w:szCs w:val="20"/>
        </w:rPr>
        <w:t xml:space="preserve"> and </w:t>
      </w:r>
      <w:r w:rsidR="002C18FF">
        <w:rPr>
          <w:rFonts w:ascii="Times New Roman" w:hAnsi="Times New Roman" w:cs="Times New Roman" w:hint="eastAsia"/>
          <w:sz w:val="20"/>
          <w:szCs w:val="20"/>
          <w:lang w:eastAsia="zh-CN"/>
        </w:rPr>
        <w:t>what</w:t>
      </w:r>
      <w:r w:rsidR="00CD797D">
        <w:rPr>
          <w:rFonts w:ascii="Times New Roman" w:hAnsi="Times New Roman" w:cs="Times New Roman"/>
          <w:sz w:val="20"/>
          <w:szCs w:val="20"/>
        </w:rPr>
        <w:t xml:space="preserve"> role did evaporites play</w:t>
      </w:r>
      <w:r w:rsidR="00F959C9">
        <w:rPr>
          <w:rFonts w:ascii="Times New Roman" w:hAnsi="Times New Roman" w:cs="Times New Roman" w:hint="eastAsia"/>
          <w:sz w:val="20"/>
          <w:szCs w:val="20"/>
          <w:lang w:eastAsia="zh-CN"/>
        </w:rPr>
        <w:t>?</w:t>
      </w:r>
    </w:p>
    <w:p w:rsidR="00A93CE4" w:rsidRDefault="00CD797D" w:rsidP="00EF110E">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sz w:val="20"/>
          <w:szCs w:val="20"/>
        </w:rPr>
        <w:t xml:space="preserve">(3) </w:t>
      </w:r>
      <w:r w:rsidR="00F959C9">
        <w:rPr>
          <w:rFonts w:ascii="Times New Roman" w:hAnsi="Times New Roman" w:cs="Times New Roman" w:hint="eastAsia"/>
          <w:sz w:val="20"/>
          <w:szCs w:val="20"/>
          <w:lang w:eastAsia="zh-CN"/>
        </w:rPr>
        <w:t>How</w:t>
      </w:r>
      <w:r w:rsidR="004D5E5A">
        <w:rPr>
          <w:rFonts w:ascii="Times New Roman" w:hAnsi="Times New Roman" w:cs="Times New Roman"/>
          <w:sz w:val="20"/>
          <w:szCs w:val="20"/>
        </w:rPr>
        <w:t xml:space="preserve"> </w:t>
      </w:r>
      <w:r w:rsidR="00D80264">
        <w:rPr>
          <w:rFonts w:ascii="Times New Roman" w:hAnsi="Times New Roman" w:cs="Times New Roman"/>
          <w:sz w:val="20"/>
          <w:szCs w:val="20"/>
        </w:rPr>
        <w:t xml:space="preserve">has </w:t>
      </w:r>
      <w:r w:rsidR="00F959C9">
        <w:rPr>
          <w:rFonts w:ascii="Times New Roman" w:hAnsi="Times New Roman" w:cs="Times New Roman"/>
          <w:sz w:val="20"/>
          <w:szCs w:val="20"/>
        </w:rPr>
        <w:t xml:space="preserve">diagenesis </w:t>
      </w:r>
      <w:r>
        <w:rPr>
          <w:rFonts w:ascii="Times New Roman" w:hAnsi="Times New Roman" w:cs="Times New Roman"/>
          <w:sz w:val="20"/>
          <w:szCs w:val="20"/>
        </w:rPr>
        <w:t>impact</w:t>
      </w:r>
      <w:r w:rsidR="00D80264">
        <w:rPr>
          <w:rFonts w:ascii="Times New Roman" w:hAnsi="Times New Roman" w:cs="Times New Roman"/>
          <w:sz w:val="20"/>
          <w:szCs w:val="20"/>
        </w:rPr>
        <w:t>ed</w:t>
      </w:r>
      <w:r>
        <w:rPr>
          <w:rFonts w:ascii="Times New Roman" w:hAnsi="Times New Roman" w:cs="Times New Roman"/>
          <w:sz w:val="20"/>
          <w:szCs w:val="20"/>
        </w:rPr>
        <w:t xml:space="preserve"> reservoir quality</w:t>
      </w:r>
      <w:r w:rsidR="00F959C9">
        <w:rPr>
          <w:rFonts w:ascii="Times New Roman" w:hAnsi="Times New Roman" w:cs="Times New Roman" w:hint="eastAsia"/>
          <w:sz w:val="20"/>
          <w:szCs w:val="20"/>
          <w:lang w:eastAsia="zh-CN"/>
        </w:rPr>
        <w:t xml:space="preserve"> in these </w:t>
      </w:r>
      <w:r w:rsidR="00E1560F">
        <w:rPr>
          <w:rFonts w:ascii="Times New Roman" w:hAnsi="Times New Roman" w:cs="Times New Roman"/>
          <w:sz w:val="20"/>
          <w:szCs w:val="20"/>
          <w:lang w:eastAsia="zh-CN"/>
        </w:rPr>
        <w:t>evaporite</w:t>
      </w:r>
      <w:r w:rsidR="00F959C9">
        <w:rPr>
          <w:rFonts w:ascii="Times New Roman" w:hAnsi="Times New Roman" w:cs="Times New Roman" w:hint="eastAsia"/>
          <w:sz w:val="20"/>
          <w:szCs w:val="20"/>
          <w:lang w:eastAsia="zh-CN"/>
        </w:rPr>
        <w:t>-related dolomite reservoirs?</w:t>
      </w:r>
    </w:p>
    <w:p w:rsidR="00ED116D" w:rsidRPr="00195381" w:rsidRDefault="00B0314E" w:rsidP="00EF110E">
      <w:pPr>
        <w:autoSpaceDE w:val="0"/>
        <w:autoSpaceDN w:val="0"/>
        <w:adjustRightInd w:val="0"/>
        <w:spacing w:after="240" w:line="360" w:lineRule="auto"/>
        <w:jc w:val="both"/>
        <w:rPr>
          <w:rFonts w:ascii="Times New Roman" w:hAnsi="Times New Roman" w:cs="Times New Roman"/>
          <w:b/>
          <w:sz w:val="24"/>
          <w:szCs w:val="20"/>
          <w:lang w:eastAsia="zh-CN"/>
        </w:rPr>
      </w:pPr>
      <w:r>
        <w:rPr>
          <w:rFonts w:ascii="Times New Roman" w:hAnsi="Times New Roman" w:cs="Times New Roman" w:hint="eastAsia"/>
          <w:b/>
          <w:sz w:val="24"/>
          <w:szCs w:val="20"/>
          <w:lang w:eastAsia="zh-CN"/>
        </w:rPr>
        <w:t>GEOL</w:t>
      </w:r>
      <w:r w:rsidR="006C0EB2">
        <w:rPr>
          <w:rFonts w:ascii="Times New Roman" w:hAnsi="Times New Roman" w:cs="Times New Roman"/>
          <w:b/>
          <w:sz w:val="24"/>
          <w:szCs w:val="20"/>
          <w:lang w:eastAsia="zh-CN"/>
        </w:rPr>
        <w:t>O</w:t>
      </w:r>
      <w:r>
        <w:rPr>
          <w:rFonts w:ascii="Times New Roman" w:hAnsi="Times New Roman" w:cs="Times New Roman" w:hint="eastAsia"/>
          <w:b/>
          <w:sz w:val="24"/>
          <w:szCs w:val="20"/>
          <w:lang w:eastAsia="zh-CN"/>
        </w:rPr>
        <w:t>GICAL SETTING</w:t>
      </w:r>
    </w:p>
    <w:p w:rsidR="00185595" w:rsidRDefault="00185595"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sidRPr="00C265E1">
        <w:rPr>
          <w:rFonts w:ascii="Times New Roman" w:hAnsi="Times New Roman" w:cs="Times New Roman"/>
          <w:color w:val="000000" w:themeColor="text1"/>
          <w:sz w:val="20"/>
          <w:szCs w:val="20"/>
        </w:rPr>
        <w:t>The Tari</w:t>
      </w:r>
      <w:r>
        <w:rPr>
          <w:rFonts w:ascii="Times New Roman" w:hAnsi="Times New Roman" w:cs="Times New Roman"/>
          <w:color w:val="000000" w:themeColor="text1"/>
          <w:sz w:val="20"/>
          <w:szCs w:val="20"/>
        </w:rPr>
        <w:t xml:space="preserve">m Basin </w:t>
      </w:r>
      <w:r>
        <w:rPr>
          <w:rFonts w:ascii="Times New Roman" w:hAnsi="Times New Roman" w:cs="Times New Roman" w:hint="eastAsia"/>
          <w:color w:val="000000" w:themeColor="text1"/>
          <w:sz w:val="20"/>
          <w:szCs w:val="20"/>
        </w:rPr>
        <w:t>is a</w:t>
      </w:r>
      <w:r>
        <w:rPr>
          <w:rFonts w:ascii="Times New Roman" w:hAnsi="Times New Roman" w:cs="Times New Roman" w:hint="eastAsia"/>
          <w:color w:val="000000" w:themeColor="text1"/>
          <w:sz w:val="20"/>
          <w:szCs w:val="20"/>
          <w:lang w:eastAsia="zh-CN"/>
        </w:rPr>
        <w:t>n</w:t>
      </w:r>
      <w:r>
        <w:rPr>
          <w:rFonts w:ascii="Times New Roman" w:hAnsi="Times New Roman" w:cs="Times New Roman" w:hint="eastAsia"/>
          <w:color w:val="000000" w:themeColor="text1"/>
          <w:sz w:val="20"/>
          <w:szCs w:val="20"/>
        </w:rPr>
        <w:t xml:space="preserve"> </w:t>
      </w:r>
      <w:proofErr w:type="spellStart"/>
      <w:r>
        <w:rPr>
          <w:rFonts w:ascii="Times New Roman" w:hAnsi="Times New Roman" w:cs="Times New Roman" w:hint="eastAsia"/>
          <w:color w:val="000000" w:themeColor="text1"/>
          <w:sz w:val="20"/>
          <w:szCs w:val="20"/>
          <w:lang w:eastAsia="zh-CN"/>
        </w:rPr>
        <w:t>intra</w:t>
      </w:r>
      <w:r>
        <w:rPr>
          <w:rFonts w:ascii="Times New Roman" w:hAnsi="Times New Roman" w:cs="Times New Roman" w:hint="eastAsia"/>
          <w:color w:val="000000" w:themeColor="text1"/>
          <w:sz w:val="20"/>
          <w:szCs w:val="20"/>
        </w:rPr>
        <w:t>cratonic</w:t>
      </w:r>
      <w:proofErr w:type="spellEnd"/>
      <w:r>
        <w:rPr>
          <w:rFonts w:ascii="Times New Roman" w:hAnsi="Times New Roman" w:cs="Times New Roman" w:hint="eastAsia"/>
          <w:color w:val="000000" w:themeColor="text1"/>
          <w:sz w:val="20"/>
          <w:szCs w:val="20"/>
        </w:rPr>
        <w:t xml:space="preserve"> basin </w:t>
      </w:r>
      <w:r>
        <w:rPr>
          <w:rFonts w:ascii="Times New Roman" w:hAnsi="Times New Roman" w:cs="Times New Roman" w:hint="eastAsia"/>
          <w:color w:val="000000" w:themeColor="text1"/>
          <w:sz w:val="20"/>
          <w:szCs w:val="20"/>
          <w:lang w:eastAsia="zh-CN"/>
        </w:rPr>
        <w:t>surrounded</w:t>
      </w:r>
      <w:r>
        <w:rPr>
          <w:rFonts w:ascii="Times New Roman" w:hAnsi="Times New Roman" w:cs="Times New Roman" w:hint="eastAsia"/>
          <w:color w:val="000000" w:themeColor="text1"/>
          <w:sz w:val="20"/>
          <w:szCs w:val="20"/>
        </w:rPr>
        <w:t xml:space="preserve"> by the </w:t>
      </w:r>
      <w:proofErr w:type="spellStart"/>
      <w:r>
        <w:rPr>
          <w:rFonts w:ascii="Times New Roman" w:hAnsi="Times New Roman" w:cs="Times New Roman" w:hint="eastAsia"/>
          <w:color w:val="000000" w:themeColor="text1"/>
          <w:sz w:val="20"/>
          <w:szCs w:val="20"/>
        </w:rPr>
        <w:t>Tianshan</w:t>
      </w:r>
      <w:proofErr w:type="spellEnd"/>
      <w:r>
        <w:rPr>
          <w:rFonts w:ascii="Times New Roman" w:hAnsi="Times New Roman" w:cs="Times New Roman" w:hint="eastAsia"/>
          <w:color w:val="000000" w:themeColor="text1"/>
          <w:sz w:val="20"/>
          <w:szCs w:val="20"/>
        </w:rPr>
        <w:t xml:space="preserve"> Mountains to the north, the Kunlun Mountains to the southwest, and the </w:t>
      </w:r>
      <w:proofErr w:type="spellStart"/>
      <w:r>
        <w:rPr>
          <w:rFonts w:ascii="Times New Roman" w:hAnsi="Times New Roman" w:cs="Times New Roman" w:hint="eastAsia"/>
          <w:color w:val="000000" w:themeColor="text1"/>
          <w:sz w:val="20"/>
          <w:szCs w:val="20"/>
        </w:rPr>
        <w:t>Algyn</w:t>
      </w:r>
      <w:proofErr w:type="spellEnd"/>
      <w:r>
        <w:rPr>
          <w:rFonts w:ascii="Times New Roman" w:hAnsi="Times New Roman" w:cs="Times New Roman" w:hint="eastAsia"/>
          <w:color w:val="000000" w:themeColor="text1"/>
          <w:sz w:val="20"/>
          <w:szCs w:val="20"/>
        </w:rPr>
        <w:t xml:space="preserve"> Mountains to the southeast</w:t>
      </w:r>
      <w:r w:rsidR="0075061B">
        <w:rPr>
          <w:rFonts w:ascii="Times New Roman" w:hAnsi="Times New Roman" w:cs="Times New Roman" w:hint="eastAsia"/>
          <w:color w:val="000000" w:themeColor="text1"/>
          <w:sz w:val="20"/>
          <w:szCs w:val="20"/>
          <w:lang w:eastAsia="zh-CN"/>
        </w:rPr>
        <w:t xml:space="preserve"> (Fig. 1)</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lang w:eastAsia="zh-CN"/>
        </w:rPr>
        <w:t xml:space="preserve"> F</w:t>
      </w:r>
      <w:r>
        <w:rPr>
          <w:rFonts w:ascii="Times New Roman" w:hAnsi="Times New Roman" w:cs="Times New Roman" w:hint="eastAsia"/>
          <w:color w:val="000000" w:themeColor="text1"/>
          <w:sz w:val="20"/>
          <w:szCs w:val="20"/>
        </w:rPr>
        <w:t>rom bottom to top</w:t>
      </w:r>
      <w:r w:rsidR="004D5E5A">
        <w:rPr>
          <w:rFonts w:ascii="Times New Roman" w:hAnsi="Times New Roman" w:cs="Times New Roman"/>
          <w:color w:val="000000" w:themeColor="text1"/>
          <w:sz w:val="20"/>
          <w:szCs w:val="20"/>
        </w:rPr>
        <w:t>,</w:t>
      </w:r>
      <w:r>
        <w:rPr>
          <w:rFonts w:ascii="Times New Roman" w:hAnsi="Times New Roman" w:cs="Times New Roman" w:hint="eastAsia"/>
          <w:color w:val="000000" w:themeColor="text1"/>
          <w:sz w:val="20"/>
          <w:szCs w:val="20"/>
        </w:rPr>
        <w:t xml:space="preserve"> the Cambrian </w:t>
      </w:r>
      <w:r w:rsidR="00D022D9">
        <w:rPr>
          <w:rFonts w:ascii="Times New Roman" w:hAnsi="Times New Roman" w:cs="Times New Roman"/>
          <w:color w:val="000000" w:themeColor="text1"/>
          <w:sz w:val="20"/>
          <w:szCs w:val="20"/>
        </w:rPr>
        <w:t>stratigraphic section</w:t>
      </w:r>
      <w:r w:rsidR="00D022D9">
        <w:rPr>
          <w:rFonts w:ascii="Times New Roman" w:hAnsi="Times New Roman" w:cs="Times New Roman" w:hint="eastAsia"/>
          <w:color w:val="000000" w:themeColor="text1"/>
          <w:sz w:val="20"/>
          <w:szCs w:val="20"/>
        </w:rPr>
        <w:t xml:space="preserve"> </w:t>
      </w:r>
      <w:r w:rsidR="0075061B">
        <w:rPr>
          <w:rFonts w:ascii="Times New Roman" w:hAnsi="Times New Roman" w:cs="Times New Roman" w:hint="eastAsia"/>
          <w:color w:val="000000" w:themeColor="text1"/>
          <w:sz w:val="20"/>
          <w:szCs w:val="20"/>
        </w:rPr>
        <w:t>ha</w:t>
      </w:r>
      <w:r w:rsidR="0075061B">
        <w:rPr>
          <w:rFonts w:ascii="Times New Roman" w:hAnsi="Times New Roman" w:cs="Times New Roman" w:hint="eastAsia"/>
          <w:color w:val="000000" w:themeColor="text1"/>
          <w:sz w:val="20"/>
          <w:szCs w:val="20"/>
          <w:lang w:eastAsia="zh-CN"/>
        </w:rPr>
        <w:t>s</w:t>
      </w:r>
      <w:r w:rsidR="0075061B">
        <w:rPr>
          <w:rFonts w:ascii="Times New Roman" w:hAnsi="Times New Roman" w:cs="Times New Roman" w:hint="eastAsia"/>
          <w:color w:val="000000" w:themeColor="text1"/>
          <w:sz w:val="20"/>
          <w:szCs w:val="20"/>
        </w:rPr>
        <w:t xml:space="preserve"> </w:t>
      </w:r>
      <w:r>
        <w:rPr>
          <w:rFonts w:ascii="Times New Roman" w:hAnsi="Times New Roman" w:cs="Times New Roman" w:hint="eastAsia"/>
          <w:color w:val="000000" w:themeColor="text1"/>
          <w:sz w:val="20"/>
          <w:szCs w:val="20"/>
        </w:rPr>
        <w:t xml:space="preserve">been subdivided into six formations (Fig. 2): </w:t>
      </w:r>
      <w:proofErr w:type="spellStart"/>
      <w:r>
        <w:rPr>
          <w:rFonts w:ascii="Times New Roman" w:hAnsi="Times New Roman" w:cs="Times New Roman" w:hint="eastAsia"/>
          <w:color w:val="000000" w:themeColor="text1"/>
          <w:sz w:val="20"/>
          <w:szCs w:val="20"/>
        </w:rPr>
        <w:t>Yuertusi</w:t>
      </w:r>
      <w:proofErr w:type="spellEnd"/>
      <w:r>
        <w:rPr>
          <w:rFonts w:ascii="Times New Roman" w:hAnsi="Times New Roman" w:cs="Times New Roman" w:hint="eastAsia"/>
          <w:color w:val="000000" w:themeColor="text1"/>
          <w:sz w:val="20"/>
          <w:szCs w:val="20"/>
        </w:rPr>
        <w:t xml:space="preserve"> Formation (</w:t>
      </w:r>
      <w:r>
        <w:rPr>
          <w:rFonts w:ascii="Times New Roman" w:hAnsi="Times New Roman" w:cs="Times New Roman"/>
          <w:color w:val="000000" w:themeColor="text1"/>
          <w:sz w:val="20"/>
          <w:szCs w:val="20"/>
        </w:rPr>
        <w:t>Є</w:t>
      </w:r>
      <w:r w:rsidRPr="00935629">
        <w:rPr>
          <w:rFonts w:ascii="Times New Roman" w:hAnsi="Times New Roman" w:cs="Times New Roman" w:hint="eastAsia"/>
          <w:color w:val="000000" w:themeColor="text1"/>
          <w:sz w:val="20"/>
          <w:szCs w:val="20"/>
          <w:vertAlign w:val="subscript"/>
        </w:rPr>
        <w:t>1y</w:t>
      </w:r>
      <w:r>
        <w:rPr>
          <w:rFonts w:ascii="Times New Roman" w:hAnsi="Times New Roman" w:cs="Times New Roman" w:hint="eastAsia"/>
          <w:color w:val="000000" w:themeColor="text1"/>
          <w:sz w:val="20"/>
          <w:szCs w:val="20"/>
        </w:rPr>
        <w:t>), Xiaoerbulake Forma</w:t>
      </w:r>
      <w:r>
        <w:rPr>
          <w:rFonts w:ascii="Times New Roman" w:hAnsi="Times New Roman" w:cs="Times New Roman"/>
          <w:color w:val="000000" w:themeColor="text1"/>
          <w:sz w:val="20"/>
          <w:szCs w:val="20"/>
        </w:rPr>
        <w:t>ti</w:t>
      </w:r>
      <w:r>
        <w:rPr>
          <w:rFonts w:ascii="Times New Roman" w:hAnsi="Times New Roman" w:cs="Times New Roman" w:hint="eastAsia"/>
          <w:color w:val="000000" w:themeColor="text1"/>
          <w:sz w:val="20"/>
          <w:szCs w:val="20"/>
        </w:rPr>
        <w:t>on (</w:t>
      </w:r>
      <w:r>
        <w:rPr>
          <w:rFonts w:ascii="Times New Roman" w:hAnsi="Times New Roman" w:cs="Times New Roman"/>
          <w:color w:val="000000" w:themeColor="text1"/>
          <w:sz w:val="20"/>
          <w:szCs w:val="20"/>
        </w:rPr>
        <w:t>Є</w:t>
      </w:r>
      <w:r w:rsidRPr="00935629">
        <w:rPr>
          <w:rFonts w:ascii="Times New Roman" w:hAnsi="Times New Roman" w:cs="Times New Roman" w:hint="eastAsia"/>
          <w:color w:val="000000" w:themeColor="text1"/>
          <w:sz w:val="20"/>
          <w:szCs w:val="20"/>
          <w:vertAlign w:val="subscript"/>
        </w:rPr>
        <w:t>1</w:t>
      </w:r>
      <w:r>
        <w:rPr>
          <w:rFonts w:ascii="Times New Roman" w:hAnsi="Times New Roman" w:cs="Times New Roman" w:hint="eastAsia"/>
          <w:color w:val="000000" w:themeColor="text1"/>
          <w:sz w:val="20"/>
          <w:szCs w:val="20"/>
          <w:vertAlign w:val="subscript"/>
        </w:rPr>
        <w:t>x</w:t>
      </w:r>
      <w:r>
        <w:rPr>
          <w:rFonts w:ascii="Times New Roman" w:hAnsi="Times New Roman" w:cs="Times New Roman" w:hint="eastAsia"/>
          <w:color w:val="000000" w:themeColor="text1"/>
          <w:sz w:val="20"/>
          <w:szCs w:val="20"/>
        </w:rPr>
        <w:t>), Wusongger Formation (</w:t>
      </w:r>
      <w:r>
        <w:rPr>
          <w:rFonts w:ascii="Times New Roman" w:hAnsi="Times New Roman" w:cs="Times New Roman"/>
          <w:color w:val="000000" w:themeColor="text1"/>
          <w:sz w:val="20"/>
          <w:szCs w:val="20"/>
        </w:rPr>
        <w:t>Є</w:t>
      </w:r>
      <w:r w:rsidRPr="00935629">
        <w:rPr>
          <w:rFonts w:ascii="Times New Roman" w:hAnsi="Times New Roman" w:cs="Times New Roman" w:hint="eastAsia"/>
          <w:color w:val="000000" w:themeColor="text1"/>
          <w:sz w:val="20"/>
          <w:szCs w:val="20"/>
          <w:vertAlign w:val="subscript"/>
        </w:rPr>
        <w:t>1</w:t>
      </w:r>
      <w:r>
        <w:rPr>
          <w:rFonts w:ascii="Times New Roman" w:hAnsi="Times New Roman" w:cs="Times New Roman" w:hint="eastAsia"/>
          <w:color w:val="000000" w:themeColor="text1"/>
          <w:sz w:val="20"/>
          <w:szCs w:val="20"/>
          <w:vertAlign w:val="subscript"/>
        </w:rPr>
        <w:t>w</w:t>
      </w:r>
      <w:r>
        <w:rPr>
          <w:rFonts w:ascii="Times New Roman" w:hAnsi="Times New Roman" w:cs="Times New Roman" w:hint="eastAsia"/>
          <w:color w:val="000000" w:themeColor="text1"/>
          <w:sz w:val="20"/>
          <w:szCs w:val="20"/>
        </w:rPr>
        <w:t xml:space="preserve">), </w:t>
      </w:r>
      <w:proofErr w:type="spellStart"/>
      <w:r>
        <w:rPr>
          <w:rFonts w:ascii="Times New Roman" w:hAnsi="Times New Roman" w:cs="Times New Roman" w:hint="eastAsia"/>
          <w:color w:val="000000" w:themeColor="text1"/>
          <w:sz w:val="20"/>
          <w:szCs w:val="20"/>
        </w:rPr>
        <w:t>Shayilike</w:t>
      </w:r>
      <w:proofErr w:type="spellEnd"/>
      <w:r>
        <w:rPr>
          <w:rFonts w:ascii="Times New Roman" w:hAnsi="Times New Roman" w:cs="Times New Roman" w:hint="eastAsia"/>
          <w:color w:val="000000" w:themeColor="text1"/>
          <w:sz w:val="20"/>
          <w:szCs w:val="20"/>
        </w:rPr>
        <w:t xml:space="preserve"> Formation (</w:t>
      </w:r>
      <w:r>
        <w:rPr>
          <w:rFonts w:ascii="Times New Roman" w:hAnsi="Times New Roman" w:cs="Times New Roman"/>
          <w:color w:val="000000" w:themeColor="text1"/>
          <w:sz w:val="20"/>
          <w:szCs w:val="20"/>
        </w:rPr>
        <w:t>Є</w:t>
      </w:r>
      <w:r>
        <w:rPr>
          <w:rFonts w:ascii="Times New Roman" w:hAnsi="Times New Roman" w:cs="Times New Roman" w:hint="eastAsia"/>
          <w:color w:val="000000" w:themeColor="text1"/>
          <w:sz w:val="20"/>
          <w:szCs w:val="20"/>
          <w:vertAlign w:val="subscript"/>
        </w:rPr>
        <w:t>2s</w:t>
      </w:r>
      <w:r>
        <w:rPr>
          <w:rFonts w:ascii="Times New Roman" w:hAnsi="Times New Roman" w:cs="Times New Roman" w:hint="eastAsia"/>
          <w:color w:val="000000" w:themeColor="text1"/>
          <w:sz w:val="20"/>
          <w:szCs w:val="20"/>
        </w:rPr>
        <w:t>), Awatage Formation (</w:t>
      </w:r>
      <w:r>
        <w:rPr>
          <w:rFonts w:ascii="Times New Roman" w:hAnsi="Times New Roman" w:cs="Times New Roman"/>
          <w:color w:val="000000" w:themeColor="text1"/>
          <w:sz w:val="20"/>
          <w:szCs w:val="20"/>
        </w:rPr>
        <w:t>Є</w:t>
      </w:r>
      <w:r>
        <w:rPr>
          <w:rFonts w:ascii="Times New Roman" w:hAnsi="Times New Roman" w:cs="Times New Roman" w:hint="eastAsia"/>
          <w:color w:val="000000" w:themeColor="text1"/>
          <w:sz w:val="20"/>
          <w:szCs w:val="20"/>
          <w:vertAlign w:val="subscript"/>
        </w:rPr>
        <w:t>2a</w:t>
      </w:r>
      <w:r>
        <w:rPr>
          <w:rFonts w:ascii="Times New Roman" w:hAnsi="Times New Roman" w:cs="Times New Roman" w:hint="eastAsia"/>
          <w:color w:val="000000" w:themeColor="text1"/>
          <w:sz w:val="20"/>
          <w:szCs w:val="20"/>
        </w:rPr>
        <w:t xml:space="preserve">), and </w:t>
      </w:r>
      <w:proofErr w:type="spellStart"/>
      <w:r>
        <w:rPr>
          <w:rFonts w:ascii="Times New Roman" w:hAnsi="Times New Roman" w:cs="Times New Roman" w:hint="eastAsia"/>
          <w:color w:val="000000" w:themeColor="text1"/>
          <w:sz w:val="20"/>
          <w:szCs w:val="20"/>
        </w:rPr>
        <w:t>Qiulitage</w:t>
      </w:r>
      <w:proofErr w:type="spellEnd"/>
      <w:r>
        <w:rPr>
          <w:rFonts w:ascii="Times New Roman" w:hAnsi="Times New Roman" w:cs="Times New Roman" w:hint="eastAsia"/>
          <w:color w:val="000000" w:themeColor="text1"/>
          <w:sz w:val="20"/>
          <w:szCs w:val="20"/>
        </w:rPr>
        <w:t xml:space="preserve"> Formation (</w:t>
      </w:r>
      <w:r>
        <w:rPr>
          <w:rFonts w:ascii="Times New Roman" w:hAnsi="Times New Roman" w:cs="Times New Roman"/>
          <w:color w:val="000000" w:themeColor="text1"/>
          <w:sz w:val="20"/>
          <w:szCs w:val="20"/>
        </w:rPr>
        <w:t>Є</w:t>
      </w:r>
      <w:r>
        <w:rPr>
          <w:rFonts w:ascii="Times New Roman" w:hAnsi="Times New Roman" w:cs="Times New Roman" w:hint="eastAsia"/>
          <w:color w:val="000000" w:themeColor="text1"/>
          <w:sz w:val="20"/>
          <w:szCs w:val="20"/>
          <w:vertAlign w:val="subscript"/>
        </w:rPr>
        <w:t>3q</w:t>
      </w:r>
      <w:r>
        <w:rPr>
          <w:rFonts w:ascii="Times New Roman" w:hAnsi="Times New Roman" w:cs="Times New Roman" w:hint="eastAsia"/>
          <w:color w:val="000000" w:themeColor="text1"/>
          <w:sz w:val="20"/>
          <w:szCs w:val="20"/>
        </w:rPr>
        <w:t>).</w:t>
      </w:r>
      <w:r w:rsidR="003D6158">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color w:val="000000" w:themeColor="text1"/>
          <w:sz w:val="20"/>
          <w:szCs w:val="20"/>
        </w:rPr>
        <w:t>Є</w:t>
      </w:r>
      <w:r w:rsidRPr="00935629">
        <w:rPr>
          <w:rFonts w:ascii="Times New Roman" w:hAnsi="Times New Roman" w:cs="Times New Roman" w:hint="eastAsia"/>
          <w:color w:val="000000" w:themeColor="text1"/>
          <w:sz w:val="20"/>
          <w:szCs w:val="20"/>
          <w:vertAlign w:val="subscript"/>
        </w:rPr>
        <w:t>1y</w:t>
      </w:r>
      <w:r>
        <w:rPr>
          <w:rFonts w:ascii="Times New Roman" w:hAnsi="Times New Roman" w:cs="Times New Roman" w:hint="eastAsia"/>
          <w:sz w:val="20"/>
          <w:szCs w:val="20"/>
          <w:lang w:eastAsia="zh-CN"/>
        </w:rPr>
        <w:t xml:space="preserve"> is </w:t>
      </w:r>
      <w:r w:rsidR="00F14B04">
        <w:rPr>
          <w:rFonts w:ascii="Times New Roman" w:hAnsi="Times New Roman" w:cs="Times New Roman"/>
          <w:sz w:val="20"/>
          <w:szCs w:val="20"/>
          <w:lang w:eastAsia="zh-CN"/>
        </w:rPr>
        <w:t>characterized</w:t>
      </w:r>
      <w:r w:rsidR="00F14B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 xml:space="preserve">by deep basin facies, whereas </w:t>
      </w:r>
      <w:r>
        <w:rPr>
          <w:rFonts w:ascii="Times New Roman" w:hAnsi="Times New Roman" w:cs="Times New Roman"/>
          <w:color w:val="000000" w:themeColor="text1"/>
          <w:sz w:val="20"/>
          <w:szCs w:val="20"/>
        </w:rPr>
        <w:t>Є</w:t>
      </w:r>
      <w:r w:rsidRPr="00935629">
        <w:rPr>
          <w:rFonts w:ascii="Times New Roman" w:hAnsi="Times New Roman" w:cs="Times New Roman" w:hint="eastAsia"/>
          <w:color w:val="000000" w:themeColor="text1"/>
          <w:sz w:val="20"/>
          <w:szCs w:val="20"/>
          <w:vertAlign w:val="subscript"/>
        </w:rPr>
        <w:t>1</w:t>
      </w:r>
      <w:r>
        <w:rPr>
          <w:rFonts w:ascii="Times New Roman" w:hAnsi="Times New Roman" w:cs="Times New Roman" w:hint="eastAsia"/>
          <w:color w:val="000000" w:themeColor="text1"/>
          <w:sz w:val="20"/>
          <w:szCs w:val="20"/>
          <w:vertAlign w:val="subscript"/>
        </w:rPr>
        <w:t>x</w:t>
      </w:r>
      <w:r>
        <w:rPr>
          <w:rFonts w:ascii="Times New Roman" w:hAnsi="Times New Roman" w:cs="Times New Roman" w:hint="eastAsia"/>
          <w:sz w:val="20"/>
          <w:szCs w:val="20"/>
          <w:lang w:eastAsia="zh-CN"/>
        </w:rPr>
        <w:t xml:space="preserve"> is dominated by </w:t>
      </w:r>
      <w:r>
        <w:rPr>
          <w:rFonts w:ascii="Times New Roman" w:hAnsi="Times New Roman" w:cs="Times New Roman"/>
          <w:sz w:val="20"/>
          <w:szCs w:val="20"/>
          <w:lang w:eastAsia="zh-CN"/>
        </w:rPr>
        <w:t>platform</w:t>
      </w:r>
      <w:r>
        <w:rPr>
          <w:rFonts w:ascii="Times New Roman" w:hAnsi="Times New Roman" w:cs="Times New Roman" w:hint="eastAsia"/>
          <w:sz w:val="20"/>
          <w:szCs w:val="20"/>
          <w:lang w:eastAsia="zh-CN"/>
        </w:rPr>
        <w:t xml:space="preserve"> facies and </w:t>
      </w:r>
      <w:r w:rsidR="00F14B04">
        <w:rPr>
          <w:rFonts w:ascii="Times New Roman" w:hAnsi="Times New Roman" w:cs="Times New Roman" w:hint="eastAsia"/>
          <w:sz w:val="20"/>
          <w:szCs w:val="20"/>
          <w:lang w:eastAsia="zh-CN"/>
        </w:rPr>
        <w:t>platform</w:t>
      </w:r>
      <w:r w:rsidR="00F14B04">
        <w:rPr>
          <w:rFonts w:ascii="Times New Roman" w:hAnsi="Times New Roman" w:cs="Times New Roman"/>
          <w:sz w:val="20"/>
          <w:szCs w:val="20"/>
          <w:lang w:eastAsia="zh-CN"/>
        </w:rPr>
        <w:t>-</w:t>
      </w:r>
      <w:r>
        <w:rPr>
          <w:rFonts w:ascii="Times New Roman" w:hAnsi="Times New Roman" w:cs="Times New Roman" w:hint="eastAsia"/>
          <w:sz w:val="20"/>
          <w:szCs w:val="20"/>
          <w:lang w:eastAsia="zh-CN"/>
        </w:rPr>
        <w:t>margin reef and shoal facies (Fig. 3).</w:t>
      </w:r>
      <w:r w:rsidR="003D6158">
        <w:rPr>
          <w:rFonts w:ascii="Times New Roman" w:hAnsi="Times New Roman" w:cs="Times New Roman" w:hint="eastAsia"/>
          <w:sz w:val="20"/>
          <w:szCs w:val="20"/>
          <w:lang w:eastAsia="zh-CN"/>
        </w:rPr>
        <w:t xml:space="preserve"> </w:t>
      </w:r>
      <w:r w:rsidR="00DF5E18">
        <w:rPr>
          <w:rFonts w:ascii="Times New Roman" w:hAnsi="Times New Roman" w:cs="Times New Roman"/>
          <w:sz w:val="20"/>
          <w:szCs w:val="20"/>
          <w:lang w:eastAsia="zh-CN"/>
        </w:rPr>
        <w:t>Strata associated with s</w:t>
      </w:r>
      <w:r w:rsidR="00DF5E18">
        <w:rPr>
          <w:rFonts w:ascii="Times New Roman" w:hAnsi="Times New Roman" w:cs="Times New Roman"/>
          <w:sz w:val="20"/>
          <w:szCs w:val="20"/>
        </w:rPr>
        <w:t xml:space="preserve">abkha </w:t>
      </w:r>
      <w:r>
        <w:rPr>
          <w:rFonts w:ascii="Times New Roman" w:hAnsi="Times New Roman" w:cs="Times New Roman"/>
          <w:sz w:val="20"/>
          <w:szCs w:val="20"/>
        </w:rPr>
        <w:t>and other evaporitic subenvironments (</w:t>
      </w:r>
      <w:r>
        <w:rPr>
          <w:rFonts w:ascii="Times New Roman" w:hAnsi="Times New Roman" w:cs="Times New Roman" w:hint="eastAsia"/>
          <w:sz w:val="20"/>
          <w:szCs w:val="20"/>
        </w:rPr>
        <w:t>e.g.</w:t>
      </w:r>
      <w:r w:rsidR="0075061B">
        <w:rPr>
          <w:rFonts w:ascii="Times New Roman" w:hAnsi="Times New Roman" w:cs="Times New Roman" w:hint="eastAsia"/>
          <w:sz w:val="20"/>
          <w:szCs w:val="20"/>
          <w:lang w:eastAsia="zh-CN"/>
        </w:rPr>
        <w:t>,</w:t>
      </w:r>
      <w:r>
        <w:rPr>
          <w:rFonts w:ascii="Times New Roman" w:hAnsi="Times New Roman" w:cs="Times New Roman"/>
          <w:sz w:val="20"/>
          <w:szCs w:val="20"/>
        </w:rPr>
        <w:t xml:space="preserve"> a hypersaline lagoon) </w:t>
      </w:r>
      <w:r>
        <w:rPr>
          <w:rFonts w:ascii="Times New Roman" w:hAnsi="Times New Roman" w:cs="Times New Roman" w:hint="eastAsia"/>
          <w:sz w:val="20"/>
          <w:szCs w:val="20"/>
          <w:lang w:eastAsia="zh-CN"/>
        </w:rPr>
        <w:t xml:space="preserve">are the predominant facies in </w:t>
      </w:r>
      <w:r w:rsidR="0075061B">
        <w:rPr>
          <w:rFonts w:ascii="Times New Roman" w:hAnsi="Times New Roman" w:cs="Times New Roman" w:hint="eastAsia"/>
          <w:color w:val="000000" w:themeColor="text1"/>
          <w:sz w:val="20"/>
          <w:szCs w:val="20"/>
        </w:rPr>
        <w:t>Wusongger Formation</w:t>
      </w:r>
      <w:r>
        <w:rPr>
          <w:rFonts w:ascii="Times New Roman" w:hAnsi="Times New Roman" w:cs="Times New Roman" w:hint="eastAsia"/>
          <w:sz w:val="20"/>
          <w:szCs w:val="20"/>
          <w:lang w:eastAsia="zh-CN"/>
        </w:rPr>
        <w:t xml:space="preserve"> and </w:t>
      </w:r>
      <w:r w:rsidR="0075061B">
        <w:rPr>
          <w:rFonts w:ascii="Times New Roman" w:hAnsi="Times New Roman" w:cs="Times New Roman" w:hint="eastAsia"/>
          <w:color w:val="000000" w:themeColor="text1"/>
          <w:sz w:val="20"/>
          <w:szCs w:val="20"/>
        </w:rPr>
        <w:t>Awatage Formation</w:t>
      </w:r>
      <w:r>
        <w:rPr>
          <w:rFonts w:ascii="Times New Roman" w:hAnsi="Times New Roman" w:cs="Times New Roman" w:hint="eastAsia"/>
          <w:color w:val="000000" w:themeColor="text1"/>
          <w:sz w:val="20"/>
          <w:szCs w:val="20"/>
          <w:lang w:eastAsia="zh-CN"/>
        </w:rPr>
        <w:t xml:space="preserve">. </w:t>
      </w:r>
      <w:proofErr w:type="spellStart"/>
      <w:r w:rsidR="0075061B">
        <w:rPr>
          <w:rFonts w:ascii="Times New Roman" w:hAnsi="Times New Roman" w:cs="Times New Roman" w:hint="eastAsia"/>
          <w:color w:val="000000" w:themeColor="text1"/>
          <w:sz w:val="20"/>
          <w:szCs w:val="20"/>
        </w:rPr>
        <w:t>Shayilike</w:t>
      </w:r>
      <w:proofErr w:type="spellEnd"/>
      <w:r w:rsidR="0075061B">
        <w:rPr>
          <w:rFonts w:ascii="Times New Roman" w:hAnsi="Times New Roman" w:cs="Times New Roman" w:hint="eastAsia"/>
          <w:color w:val="000000" w:themeColor="text1"/>
          <w:sz w:val="20"/>
          <w:szCs w:val="20"/>
        </w:rPr>
        <w:t xml:space="preserve"> Formation</w:t>
      </w:r>
      <w:r>
        <w:rPr>
          <w:rFonts w:ascii="Times New Roman" w:hAnsi="Times New Roman" w:cs="Times New Roman" w:hint="eastAsia"/>
          <w:color w:val="000000" w:themeColor="text1"/>
          <w:sz w:val="20"/>
          <w:szCs w:val="20"/>
          <w:lang w:eastAsia="zh-CN"/>
        </w:rPr>
        <w:t xml:space="preserve"> is characterized by </w:t>
      </w:r>
      <w:r w:rsidR="00DF5E18">
        <w:rPr>
          <w:rFonts w:ascii="Times New Roman" w:hAnsi="Times New Roman" w:cs="Times New Roman" w:hint="eastAsia"/>
          <w:color w:val="000000" w:themeColor="text1"/>
          <w:sz w:val="20"/>
          <w:szCs w:val="20"/>
          <w:lang w:eastAsia="zh-CN"/>
        </w:rPr>
        <w:t>platform</w:t>
      </w:r>
      <w:r w:rsidR="00DF5E18">
        <w:rPr>
          <w:rFonts w:ascii="Times New Roman" w:hAnsi="Times New Roman" w:cs="Times New Roman"/>
          <w:color w:val="000000" w:themeColor="text1"/>
          <w:sz w:val="20"/>
          <w:szCs w:val="20"/>
          <w:lang w:eastAsia="zh-CN"/>
        </w:rPr>
        <w:t>-</w:t>
      </w:r>
      <w:r>
        <w:rPr>
          <w:rFonts w:ascii="Times New Roman" w:hAnsi="Times New Roman" w:cs="Times New Roman"/>
          <w:color w:val="000000" w:themeColor="text1"/>
          <w:sz w:val="20"/>
          <w:szCs w:val="20"/>
          <w:lang w:eastAsia="zh-CN"/>
        </w:rPr>
        <w:t>interior</w:t>
      </w:r>
      <w:r>
        <w:rPr>
          <w:rFonts w:ascii="Times New Roman" w:hAnsi="Times New Roman" w:cs="Times New Roman" w:hint="eastAsia"/>
          <w:color w:val="000000" w:themeColor="text1"/>
          <w:sz w:val="20"/>
          <w:szCs w:val="20"/>
          <w:lang w:eastAsia="zh-CN"/>
        </w:rPr>
        <w:t xml:space="preserve"> shoal and bank facies</w:t>
      </w:r>
      <w:r>
        <w:rPr>
          <w:rFonts w:ascii="Times New Roman" w:hAnsi="Times New Roman" w:cs="Times New Roman" w:hint="eastAsia"/>
          <w:sz w:val="20"/>
          <w:szCs w:val="20"/>
          <w:lang w:eastAsia="zh-CN"/>
        </w:rPr>
        <w:t>.</w:t>
      </w:r>
      <w:r w:rsidR="004D5E5A">
        <w:rPr>
          <w:rFonts w:ascii="Times New Roman" w:hAnsi="Times New Roman" w:cs="Times New Roman"/>
          <w:sz w:val="20"/>
          <w:szCs w:val="20"/>
          <w:lang w:eastAsia="zh-CN"/>
        </w:rPr>
        <w:t xml:space="preserve"> </w:t>
      </w:r>
      <w:r>
        <w:rPr>
          <w:rFonts w:ascii="Times New Roman" w:hAnsi="Times New Roman" w:cs="Times New Roman" w:hint="eastAsia"/>
          <w:sz w:val="20"/>
          <w:szCs w:val="20"/>
          <w:lang w:eastAsia="zh-CN"/>
        </w:rPr>
        <w:t>The up</w:t>
      </w:r>
      <w:r>
        <w:rPr>
          <w:rFonts w:ascii="Times New Roman" w:hAnsi="Times New Roman" w:cs="Times New Roman"/>
          <w:sz w:val="20"/>
          <w:szCs w:val="20"/>
          <w:lang w:eastAsia="zh-CN"/>
        </w:rPr>
        <w:t>per</w:t>
      </w:r>
      <w:r>
        <w:rPr>
          <w:rFonts w:ascii="Times New Roman" w:hAnsi="Times New Roman" w:cs="Times New Roman" w:hint="eastAsia"/>
          <w:sz w:val="20"/>
          <w:szCs w:val="20"/>
          <w:lang w:eastAsia="zh-CN"/>
        </w:rPr>
        <w:t xml:space="preserve">most </w:t>
      </w:r>
      <w:proofErr w:type="spellStart"/>
      <w:r w:rsidR="0075061B">
        <w:rPr>
          <w:rFonts w:ascii="Times New Roman" w:hAnsi="Times New Roman" w:cs="Times New Roman" w:hint="eastAsia"/>
          <w:color w:val="000000" w:themeColor="text1"/>
          <w:sz w:val="20"/>
          <w:szCs w:val="20"/>
        </w:rPr>
        <w:t>Qiulitage</w:t>
      </w:r>
      <w:proofErr w:type="spellEnd"/>
      <w:r w:rsidR="0075061B">
        <w:rPr>
          <w:rFonts w:ascii="Times New Roman" w:hAnsi="Times New Roman" w:cs="Times New Roman" w:hint="eastAsia"/>
          <w:color w:val="000000" w:themeColor="text1"/>
          <w:sz w:val="20"/>
          <w:szCs w:val="20"/>
        </w:rPr>
        <w:t xml:space="preserve"> Formation</w:t>
      </w:r>
      <w:r>
        <w:rPr>
          <w:rFonts w:ascii="Times New Roman" w:hAnsi="Times New Roman" w:cs="Times New Roman" w:hint="eastAsia"/>
          <w:color w:val="000000" w:themeColor="text1"/>
          <w:sz w:val="20"/>
          <w:szCs w:val="20"/>
          <w:lang w:eastAsia="zh-CN"/>
        </w:rPr>
        <w:t xml:space="preserve"> </w:t>
      </w:r>
      <w:r w:rsidR="0075061B">
        <w:rPr>
          <w:rFonts w:ascii="Times New Roman" w:hAnsi="Times New Roman" w:cs="Times New Roman" w:hint="eastAsia"/>
          <w:color w:val="000000" w:themeColor="text1"/>
          <w:sz w:val="20"/>
          <w:szCs w:val="20"/>
          <w:lang w:eastAsia="zh-CN"/>
        </w:rPr>
        <w:t xml:space="preserve">is </w:t>
      </w:r>
      <w:r>
        <w:rPr>
          <w:rFonts w:ascii="Times New Roman" w:hAnsi="Times New Roman" w:cs="Times New Roman" w:hint="eastAsia"/>
          <w:color w:val="000000" w:themeColor="text1"/>
          <w:sz w:val="20"/>
          <w:szCs w:val="20"/>
          <w:lang w:eastAsia="zh-CN"/>
        </w:rPr>
        <w:t>dominated by restricted carbonate platform facies.</w:t>
      </w:r>
    </w:p>
    <w:p w:rsidR="00185595" w:rsidRDefault="00185595"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During</w:t>
      </w:r>
      <w:r w:rsidR="008E0932">
        <w:rPr>
          <w:rFonts w:ascii="Times New Roman" w:hAnsi="Times New Roman" w:cs="Times New Roman"/>
          <w:color w:val="000000" w:themeColor="text1"/>
          <w:sz w:val="20"/>
          <w:szCs w:val="20"/>
          <w:lang w:eastAsia="zh-CN"/>
        </w:rPr>
        <w:t xml:space="preserve"> the</w:t>
      </w:r>
      <w:r>
        <w:rPr>
          <w:rFonts w:ascii="Times New Roman" w:hAnsi="Times New Roman" w:cs="Times New Roman" w:hint="eastAsia"/>
          <w:color w:val="000000" w:themeColor="text1"/>
          <w:sz w:val="20"/>
          <w:szCs w:val="20"/>
          <w:lang w:eastAsia="zh-CN"/>
        </w:rPr>
        <w:t xml:space="preserve"> Cambrian, the</w:t>
      </w:r>
      <w:r>
        <w:rPr>
          <w:rFonts w:ascii="Times New Roman" w:hAnsi="Times New Roman" w:cs="Times New Roman" w:hint="eastAsia"/>
          <w:color w:val="000000" w:themeColor="text1"/>
          <w:sz w:val="20"/>
          <w:szCs w:val="20"/>
        </w:rPr>
        <w:t xml:space="preserve"> Tarim </w:t>
      </w:r>
      <w:r>
        <w:rPr>
          <w:rFonts w:ascii="Times New Roman" w:hAnsi="Times New Roman" w:cs="Times New Roman" w:hint="eastAsia"/>
          <w:color w:val="000000" w:themeColor="text1"/>
          <w:sz w:val="20"/>
          <w:szCs w:val="20"/>
          <w:lang w:eastAsia="zh-CN"/>
        </w:rPr>
        <w:t>plate</w:t>
      </w:r>
      <w:r>
        <w:rPr>
          <w:rFonts w:ascii="Times New Roman" w:hAnsi="Times New Roman" w:cs="Times New Roman" w:hint="eastAsia"/>
          <w:color w:val="000000" w:themeColor="text1"/>
          <w:sz w:val="20"/>
          <w:szCs w:val="20"/>
        </w:rPr>
        <w:t xml:space="preserve"> </w:t>
      </w:r>
      <w:r>
        <w:rPr>
          <w:rFonts w:ascii="Times New Roman" w:hAnsi="Times New Roman" w:cs="Times New Roman" w:hint="eastAsia"/>
          <w:color w:val="000000" w:themeColor="text1"/>
          <w:sz w:val="20"/>
          <w:szCs w:val="20"/>
          <w:lang w:eastAsia="zh-CN"/>
        </w:rPr>
        <w:t xml:space="preserve">evolved into three isolated carbonate platforms (Western Tarim platform, Western Lop Nor platform, and </w:t>
      </w:r>
      <w:proofErr w:type="spellStart"/>
      <w:r>
        <w:rPr>
          <w:rFonts w:ascii="Times New Roman" w:hAnsi="Times New Roman" w:cs="Times New Roman" w:hint="eastAsia"/>
          <w:color w:val="000000" w:themeColor="text1"/>
          <w:sz w:val="20"/>
          <w:szCs w:val="20"/>
          <w:lang w:eastAsia="zh-CN"/>
        </w:rPr>
        <w:t>Kuruktag</w:t>
      </w:r>
      <w:proofErr w:type="spellEnd"/>
      <w:r>
        <w:rPr>
          <w:rFonts w:ascii="Times New Roman" w:hAnsi="Times New Roman" w:cs="Times New Roman" w:hint="eastAsia"/>
          <w:color w:val="000000" w:themeColor="text1"/>
          <w:sz w:val="20"/>
          <w:szCs w:val="20"/>
          <w:lang w:eastAsia="zh-CN"/>
        </w:rPr>
        <w:t xml:space="preserve"> platform) with relatively deep water sedimentation </w:t>
      </w:r>
      <w:r w:rsidR="00CB7932">
        <w:rPr>
          <w:rFonts w:ascii="Times New Roman" w:hAnsi="Times New Roman" w:cs="Times New Roman" w:hint="eastAsia"/>
          <w:color w:val="000000" w:themeColor="text1"/>
          <w:sz w:val="20"/>
          <w:szCs w:val="20"/>
          <w:lang w:eastAsia="zh-CN"/>
        </w:rPr>
        <w:t xml:space="preserve">in </w:t>
      </w:r>
      <w:r>
        <w:rPr>
          <w:rFonts w:ascii="Times New Roman" w:hAnsi="Times New Roman" w:cs="Times New Roman" w:hint="eastAsia"/>
          <w:color w:val="000000" w:themeColor="text1"/>
          <w:sz w:val="20"/>
          <w:szCs w:val="20"/>
          <w:lang w:eastAsia="zh-CN"/>
        </w:rPr>
        <w:t xml:space="preserve">between </w:t>
      </w:r>
      <w:r w:rsidR="00E1341E">
        <w:rPr>
          <w:rFonts w:ascii="Times New Roman" w:hAnsi="Times New Roman" w:cs="Times New Roman"/>
          <w:color w:val="000000" w:themeColor="text1"/>
          <w:sz w:val="20"/>
          <w:szCs w:val="20"/>
          <w:lang w:eastAsia="zh-CN"/>
        </w:rPr>
        <w:fldChar w:fldCharType="begin"/>
      </w:r>
      <w:r w:rsidR="00281238">
        <w:rPr>
          <w:rFonts w:ascii="Times New Roman" w:hAnsi="Times New Roman" w:cs="Times New Roman"/>
          <w:color w:val="000000" w:themeColor="text1"/>
          <w:sz w:val="20"/>
          <w:szCs w:val="20"/>
          <w:lang w:eastAsia="zh-CN"/>
        </w:rPr>
        <w:instrText xml:space="preserve"> ADDIN EN.CITE &lt;EndNote&gt;&lt;Cite&gt;&lt;Author&gt;Zhao&lt;/Author&gt;&lt;Year&gt;2011&lt;/Year&gt;&lt;RecNum&gt;33&lt;/RecNum&gt;&lt;DisplayText&gt;(Zhao et al., 2011)&lt;/DisplayText&gt;&lt;record&gt;&lt;rec-number&gt;33&lt;/rec-number&gt;&lt;foreign-keys&gt;&lt;key app="EN" db-id="5xsdaxv94aadp1esv9op5wtzrw9ttrdfx55s" timestamp="0"&gt;33&lt;/key&gt;&lt;/foreign-keys&gt;&lt;ref-type name="Journal Article"&gt;17&lt;/ref-type&gt;&lt;contributors&gt;&lt;authors&gt;&lt;author&gt;Zhao, Z.J.&lt;/author&gt;&lt;author&gt;Luo, J.H.&lt;/author&gt;&lt;author&gt;Zhang, Y.B.&lt;/author&gt;&lt;author&gt;Wu, X.N.&lt;/author&gt;&lt;author&gt;Pan, W.Q.&lt;/author&gt;&lt;/authors&gt;&lt;/contributors&gt;&lt;titles&gt;&lt;title&gt;Lithofacies paleogeography of Cambrian sequences in the Tarim Basin&lt;/title&gt;&lt;secondary-title&gt;Acta Petrolei Sinica&lt;/secondary-title&gt;&lt;/titles&gt;&lt;pages&gt;937-948&lt;/pages&gt;&lt;volume&gt;32&lt;/volume&gt;&lt;number&gt;6&lt;/number&gt;&lt;dates&gt;&lt;year&gt;2011&lt;/year&gt;&lt;/dates&gt;&lt;urls&gt;&lt;/urls&gt;&lt;/record&gt;&lt;/Cite&gt;&lt;/EndNote&gt;</w:instrText>
      </w:r>
      <w:r w:rsidR="00E1341E">
        <w:rPr>
          <w:rFonts w:ascii="Times New Roman" w:hAnsi="Times New Roman" w:cs="Times New Roman"/>
          <w:color w:val="000000" w:themeColor="text1"/>
          <w:sz w:val="20"/>
          <w:szCs w:val="20"/>
          <w:lang w:eastAsia="zh-CN"/>
        </w:rPr>
        <w:fldChar w:fldCharType="separate"/>
      </w:r>
      <w:r>
        <w:rPr>
          <w:rFonts w:ascii="Times New Roman" w:hAnsi="Times New Roman" w:cs="Times New Roman"/>
          <w:noProof/>
          <w:color w:val="000000" w:themeColor="text1"/>
          <w:sz w:val="20"/>
          <w:szCs w:val="20"/>
          <w:lang w:eastAsia="zh-CN"/>
        </w:rPr>
        <w:t>(</w:t>
      </w:r>
      <w:hyperlink w:anchor="_ENREF_71" w:tooltip="Zhao, 2011 #33" w:history="1">
        <w:r w:rsidR="00236D80">
          <w:rPr>
            <w:rFonts w:ascii="Times New Roman" w:hAnsi="Times New Roman" w:cs="Times New Roman"/>
            <w:noProof/>
            <w:color w:val="000000" w:themeColor="text1"/>
            <w:sz w:val="20"/>
            <w:szCs w:val="20"/>
            <w:lang w:eastAsia="zh-CN"/>
          </w:rPr>
          <w:t>Zhao et al., 2011</w:t>
        </w:r>
      </w:hyperlink>
      <w:r>
        <w:rPr>
          <w:rFonts w:ascii="Times New Roman" w:hAnsi="Times New Roman" w:cs="Times New Roman"/>
          <w:noProof/>
          <w:color w:val="000000" w:themeColor="text1"/>
          <w:sz w:val="20"/>
          <w:szCs w:val="20"/>
          <w:lang w:eastAsia="zh-CN"/>
        </w:rPr>
        <w:t>)</w:t>
      </w:r>
      <w:r w:rsidR="00E1341E">
        <w:rPr>
          <w:rFonts w:ascii="Times New Roman" w:hAnsi="Times New Roman" w:cs="Times New Roman"/>
          <w:color w:val="000000" w:themeColor="text1"/>
          <w:sz w:val="20"/>
          <w:szCs w:val="20"/>
          <w:lang w:eastAsia="zh-CN"/>
        </w:rPr>
        <w:fldChar w:fldCharType="end"/>
      </w:r>
      <w:r>
        <w:rPr>
          <w:rFonts w:ascii="Times New Roman" w:hAnsi="Times New Roman" w:cs="Times New Roman" w:hint="eastAsia"/>
          <w:color w:val="000000" w:themeColor="text1"/>
          <w:sz w:val="20"/>
          <w:szCs w:val="20"/>
          <w:lang w:eastAsia="zh-CN"/>
        </w:rPr>
        <w:t>.</w:t>
      </w:r>
      <w:r w:rsidR="003D6158">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 xml:space="preserve">Six </w:t>
      </w:r>
      <w:r w:rsidR="008E0932">
        <w:rPr>
          <w:rFonts w:ascii="Times New Roman" w:hAnsi="Times New Roman" w:cs="Times New Roman"/>
          <w:color w:val="000000" w:themeColor="text1"/>
          <w:sz w:val="20"/>
          <w:szCs w:val="20"/>
          <w:lang w:eastAsia="zh-CN"/>
        </w:rPr>
        <w:t>third</w:t>
      </w:r>
      <w:r>
        <w:rPr>
          <w:rFonts w:ascii="Times New Roman" w:hAnsi="Times New Roman" w:cs="Times New Roman" w:hint="eastAsia"/>
          <w:color w:val="000000" w:themeColor="text1"/>
          <w:sz w:val="20"/>
          <w:szCs w:val="20"/>
          <w:lang w:eastAsia="zh-CN"/>
        </w:rPr>
        <w:t xml:space="preserve">-order sequences </w:t>
      </w:r>
      <w:r w:rsidR="004D5E5A">
        <w:rPr>
          <w:rFonts w:ascii="Times New Roman" w:hAnsi="Times New Roman" w:cs="Times New Roman"/>
          <w:color w:val="000000" w:themeColor="text1"/>
          <w:sz w:val="20"/>
          <w:szCs w:val="20"/>
          <w:lang w:eastAsia="zh-CN"/>
        </w:rPr>
        <w:t xml:space="preserve">have been </w:t>
      </w:r>
      <w:r>
        <w:rPr>
          <w:rFonts w:ascii="Times New Roman" w:hAnsi="Times New Roman" w:cs="Times New Roman" w:hint="eastAsia"/>
          <w:color w:val="000000" w:themeColor="text1"/>
          <w:sz w:val="20"/>
          <w:szCs w:val="20"/>
          <w:lang w:eastAsia="zh-CN"/>
        </w:rPr>
        <w:t>recognized in the Cambrian section</w:t>
      </w:r>
      <w:r w:rsidR="005D4225">
        <w:rPr>
          <w:rFonts w:ascii="Times New Roman" w:hAnsi="Times New Roman" w:cs="Times New Roman"/>
          <w:color w:val="000000" w:themeColor="text1"/>
          <w:sz w:val="20"/>
          <w:szCs w:val="20"/>
          <w:lang w:eastAsia="zh-CN"/>
        </w:rPr>
        <w:t>,</w:t>
      </w:r>
      <w:r w:rsidR="003D6158">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 xml:space="preserve">based on </w:t>
      </w:r>
      <w:r w:rsidR="005D4225">
        <w:rPr>
          <w:rFonts w:ascii="Times New Roman" w:hAnsi="Times New Roman" w:cs="Times New Roman"/>
          <w:color w:val="000000" w:themeColor="text1"/>
          <w:sz w:val="20"/>
          <w:szCs w:val="20"/>
          <w:lang w:eastAsia="zh-CN"/>
        </w:rPr>
        <w:t xml:space="preserve">a combination of </w:t>
      </w:r>
      <w:r>
        <w:rPr>
          <w:rFonts w:ascii="Times New Roman" w:hAnsi="Times New Roman" w:cs="Times New Roman"/>
          <w:color w:val="000000" w:themeColor="text1"/>
          <w:sz w:val="20"/>
          <w:szCs w:val="20"/>
          <w:lang w:eastAsia="zh-CN"/>
        </w:rPr>
        <w:t>detailed</w:t>
      </w:r>
      <w:r>
        <w:rPr>
          <w:rFonts w:ascii="Times New Roman" w:hAnsi="Times New Roman" w:cs="Times New Roman" w:hint="eastAsia"/>
          <w:color w:val="000000" w:themeColor="text1"/>
          <w:sz w:val="20"/>
          <w:szCs w:val="20"/>
          <w:lang w:eastAsia="zh-CN"/>
        </w:rPr>
        <w:t xml:space="preserve"> core and outcrop observation</w:t>
      </w:r>
      <w:r w:rsidR="008E0932">
        <w:rPr>
          <w:rFonts w:ascii="Times New Roman" w:hAnsi="Times New Roman" w:cs="Times New Roman"/>
          <w:color w:val="000000" w:themeColor="text1"/>
          <w:sz w:val="20"/>
          <w:szCs w:val="20"/>
          <w:lang w:eastAsia="zh-CN"/>
        </w:rPr>
        <w:t>,</w:t>
      </w:r>
      <w:r>
        <w:rPr>
          <w:rFonts w:ascii="Times New Roman" w:hAnsi="Times New Roman" w:cs="Times New Roman" w:hint="eastAsia"/>
          <w:color w:val="000000" w:themeColor="text1"/>
          <w:sz w:val="20"/>
          <w:szCs w:val="20"/>
          <w:lang w:eastAsia="zh-CN"/>
        </w:rPr>
        <w:t xml:space="preserve"> facies </w:t>
      </w:r>
      <w:r w:rsidR="008E0932">
        <w:rPr>
          <w:rFonts w:ascii="Times New Roman" w:hAnsi="Times New Roman" w:cs="Times New Roman" w:hint="eastAsia"/>
          <w:color w:val="000000" w:themeColor="text1"/>
          <w:sz w:val="20"/>
          <w:szCs w:val="20"/>
          <w:lang w:eastAsia="zh-CN"/>
        </w:rPr>
        <w:t>analy</w:t>
      </w:r>
      <w:r w:rsidR="008E0932">
        <w:rPr>
          <w:rFonts w:ascii="Times New Roman" w:hAnsi="Times New Roman" w:cs="Times New Roman"/>
          <w:color w:val="000000" w:themeColor="text1"/>
          <w:sz w:val="20"/>
          <w:szCs w:val="20"/>
          <w:lang w:eastAsia="zh-CN"/>
        </w:rPr>
        <w:t>sis</w:t>
      </w:r>
      <w:r>
        <w:rPr>
          <w:rFonts w:ascii="Times New Roman" w:hAnsi="Times New Roman" w:cs="Times New Roman" w:hint="eastAsia"/>
          <w:color w:val="000000" w:themeColor="text1"/>
          <w:sz w:val="20"/>
          <w:szCs w:val="20"/>
          <w:lang w:eastAsia="zh-CN"/>
        </w:rPr>
        <w:t>, and seismic</w:t>
      </w:r>
      <w:r w:rsidR="00CB5F51">
        <w:rPr>
          <w:rFonts w:ascii="Times New Roman" w:hAnsi="Times New Roman" w:cs="Times New Roman"/>
          <w:color w:val="000000" w:themeColor="text1"/>
          <w:sz w:val="20"/>
          <w:szCs w:val="20"/>
          <w:lang w:eastAsia="zh-CN"/>
        </w:rPr>
        <w:t>-based</w:t>
      </w:r>
      <w:r>
        <w:rPr>
          <w:rFonts w:ascii="Times New Roman" w:hAnsi="Times New Roman" w:cs="Times New Roman" w:hint="eastAsia"/>
          <w:color w:val="000000" w:themeColor="text1"/>
          <w:sz w:val="20"/>
          <w:szCs w:val="20"/>
          <w:lang w:eastAsia="zh-CN"/>
        </w:rPr>
        <w:t xml:space="preserve"> sequence</w:t>
      </w:r>
      <w:r w:rsidR="00CB5F51">
        <w:rPr>
          <w:rFonts w:ascii="Times New Roman" w:hAnsi="Times New Roman" w:cs="Times New Roman"/>
          <w:color w:val="000000" w:themeColor="text1"/>
          <w:sz w:val="20"/>
          <w:szCs w:val="20"/>
          <w:lang w:eastAsia="zh-CN"/>
        </w:rPr>
        <w:t xml:space="preserve"> stratigraphic</w:t>
      </w:r>
      <w:r>
        <w:rPr>
          <w:rFonts w:ascii="Times New Roman" w:hAnsi="Times New Roman" w:cs="Times New Roman" w:hint="eastAsia"/>
          <w:color w:val="000000" w:themeColor="text1"/>
          <w:sz w:val="20"/>
          <w:szCs w:val="20"/>
          <w:lang w:eastAsia="zh-CN"/>
        </w:rPr>
        <w:t xml:space="preserve"> interpretation (Fig. 2) </w:t>
      </w:r>
      <w:r w:rsidR="00E1341E">
        <w:rPr>
          <w:rFonts w:ascii="Times New Roman" w:hAnsi="Times New Roman" w:cs="Times New Roman"/>
          <w:color w:val="000000" w:themeColor="text1"/>
          <w:sz w:val="20"/>
          <w:szCs w:val="20"/>
          <w:lang w:eastAsia="zh-CN"/>
        </w:rPr>
        <w:fldChar w:fldCharType="begin"/>
      </w:r>
      <w:r w:rsidR="00236D80">
        <w:rPr>
          <w:rFonts w:ascii="Times New Roman" w:hAnsi="Times New Roman" w:cs="Times New Roman"/>
          <w:color w:val="000000" w:themeColor="text1"/>
          <w:sz w:val="20"/>
          <w:szCs w:val="20"/>
          <w:lang w:eastAsia="zh-CN"/>
        </w:rPr>
        <w:instrText xml:space="preserve"> ADDIN EN.CITE &lt;EndNote&gt;&lt;Cite&gt;&lt;Author&gt;Zhao&lt;/Author&gt;&lt;Year&gt;2011&lt;/Year&gt;&lt;RecNum&gt;33&lt;/RecNum&gt;&lt;DisplayText&gt;(Liu et al., 2012; Zhao et al., 2011)&lt;/DisplayText&gt;&lt;record&gt;&lt;rec-number&gt;33&lt;/rec-number&gt;&lt;foreign-keys&gt;&lt;key app="EN" db-id="5xsdaxv94aadp1esv9op5wtzrw9ttrdfx55s" timestamp="0"&gt;33&lt;/key&gt;&lt;/foreign-keys&gt;&lt;ref-type name="Journal Article"&gt;17&lt;/ref-type&gt;&lt;contributors&gt;&lt;authors&gt;&lt;author&gt;Zhao, Z.J.&lt;/author&gt;&lt;author&gt;Luo, J.H.&lt;/author&gt;&lt;author&gt;Zhang, Y.B.&lt;/author&gt;&lt;author&gt;Wu, X.N.&lt;/author&gt;&lt;author&gt;Pan, W.Q.&lt;/author&gt;&lt;/authors&gt;&lt;/contributors&gt;&lt;titles&gt;&lt;title&gt;Lithofacies paleogeography of Cambrian sequences in the Tarim Basin&lt;/title&gt;&lt;secondary-title&gt;Acta Petrolei Sinica&lt;/secondary-title&gt;&lt;/titles&gt;&lt;pages&gt;937-948&lt;/pages&gt;&lt;volume&gt;32&lt;/volume&gt;&lt;number&gt;6&lt;/number&gt;&lt;dates&gt;&lt;year&gt;2011&lt;/year&gt;&lt;/dates&gt;&lt;urls&gt;&lt;/urls&gt;&lt;/record&gt;&lt;/Cite&gt;&lt;Cite&gt;&lt;Author&gt;Liu&lt;/Author&gt;&lt;Year&gt;2012&lt;/Year&gt;&lt;RecNum&gt;34&lt;/RecNum&gt;&lt;record&gt;&lt;rec-number&gt;34&lt;/rec-number&gt;&lt;foreign-keys&gt;&lt;key app="EN" db-id="5xsdaxv94aadp1esv9op5wtzrw9ttrdfx55s" timestamp="0"&gt;34&lt;/key&gt;&lt;/foreign-keys&gt;&lt;ref-type name="Journal Article"&gt;17&lt;/ref-type&gt;&lt;contributors&gt;&lt;authors&gt;&lt;author&gt;Liu, Z.B.&lt;/author&gt;&lt;author&gt;Yang, S.B.&lt;/author&gt;&lt;author&gt;Jiao, C.L.&lt;/author&gt;&lt;author&gt;Cai, X.R.&lt;/author&gt;&lt;author&gt;Yan, X.J.&lt;/author&gt;&lt;author&gt;Wang, E.H&lt;/author&gt;&lt;/authors&gt;&lt;/contributors&gt;&lt;titles&gt;&lt;title&gt;High resolution sequence stratigraphy and sedimentary characteristics of the Middle-Lower Cambrian in Bachu Uplift, the Tarim Basin&lt;/title&gt;&lt;secondary-title&gt;Oil &amp;amp; Gas Geology&lt;/secondary-title&gt;&lt;/titles&gt;&lt;periodical&gt;&lt;full-title&gt;Oil &amp;amp; Gas Geology&lt;/full-title&gt;&lt;/periodical&gt;&lt;pages&gt;70-76&lt;/pages&gt;&lt;volume&gt;33&lt;/volume&gt;&lt;number&gt;1&lt;/number&gt;&lt;dates&gt;&lt;year&gt;2012&lt;/year&gt;&lt;/dates&gt;&lt;urls&gt;&lt;/urls&gt;&lt;/record&gt;&lt;/Cite&gt;&lt;/EndNote&gt;</w:instrText>
      </w:r>
      <w:r w:rsidR="00E1341E">
        <w:rPr>
          <w:rFonts w:ascii="Times New Roman" w:hAnsi="Times New Roman" w:cs="Times New Roman"/>
          <w:color w:val="000000" w:themeColor="text1"/>
          <w:sz w:val="20"/>
          <w:szCs w:val="20"/>
          <w:lang w:eastAsia="zh-CN"/>
        </w:rPr>
        <w:fldChar w:fldCharType="separate"/>
      </w:r>
      <w:r w:rsidR="00236D80">
        <w:rPr>
          <w:rFonts w:ascii="Times New Roman" w:hAnsi="Times New Roman" w:cs="Times New Roman"/>
          <w:noProof/>
          <w:color w:val="000000" w:themeColor="text1"/>
          <w:sz w:val="20"/>
          <w:szCs w:val="20"/>
          <w:lang w:eastAsia="zh-CN"/>
        </w:rPr>
        <w:t>(</w:t>
      </w:r>
      <w:hyperlink w:anchor="_ENREF_30" w:tooltip="Liu, 2012 #34" w:history="1">
        <w:r w:rsidR="00236D80">
          <w:rPr>
            <w:rFonts w:ascii="Times New Roman" w:hAnsi="Times New Roman" w:cs="Times New Roman"/>
            <w:noProof/>
            <w:color w:val="000000" w:themeColor="text1"/>
            <w:sz w:val="20"/>
            <w:szCs w:val="20"/>
            <w:lang w:eastAsia="zh-CN"/>
          </w:rPr>
          <w:t>Liu et al., 2012</w:t>
        </w:r>
      </w:hyperlink>
      <w:r w:rsidR="00236D80">
        <w:rPr>
          <w:rFonts w:ascii="Times New Roman" w:hAnsi="Times New Roman" w:cs="Times New Roman"/>
          <w:noProof/>
          <w:color w:val="000000" w:themeColor="text1"/>
          <w:sz w:val="20"/>
          <w:szCs w:val="20"/>
          <w:lang w:eastAsia="zh-CN"/>
        </w:rPr>
        <w:t xml:space="preserve">; </w:t>
      </w:r>
      <w:hyperlink w:anchor="_ENREF_71" w:tooltip="Zhao, 2011 #33" w:history="1">
        <w:r w:rsidR="00236D80">
          <w:rPr>
            <w:rFonts w:ascii="Times New Roman" w:hAnsi="Times New Roman" w:cs="Times New Roman"/>
            <w:noProof/>
            <w:color w:val="000000" w:themeColor="text1"/>
            <w:sz w:val="20"/>
            <w:szCs w:val="20"/>
            <w:lang w:eastAsia="zh-CN"/>
          </w:rPr>
          <w:t>Zhao et al., 2011</w:t>
        </w:r>
      </w:hyperlink>
      <w:r w:rsidR="00236D80">
        <w:rPr>
          <w:rFonts w:ascii="Times New Roman" w:hAnsi="Times New Roman" w:cs="Times New Roman"/>
          <w:noProof/>
          <w:color w:val="000000" w:themeColor="text1"/>
          <w:sz w:val="20"/>
          <w:szCs w:val="20"/>
          <w:lang w:eastAsia="zh-CN"/>
        </w:rPr>
        <w:t>)</w:t>
      </w:r>
      <w:r w:rsidR="00E1341E">
        <w:rPr>
          <w:rFonts w:ascii="Times New Roman" w:hAnsi="Times New Roman" w:cs="Times New Roman"/>
          <w:color w:val="000000" w:themeColor="text1"/>
          <w:sz w:val="20"/>
          <w:szCs w:val="20"/>
          <w:lang w:eastAsia="zh-CN"/>
        </w:rPr>
        <w:fldChar w:fldCharType="end"/>
      </w:r>
      <w:r>
        <w:rPr>
          <w:rFonts w:ascii="Times New Roman" w:hAnsi="Times New Roman" w:cs="Times New Roman" w:hint="eastAsia"/>
          <w:color w:val="000000" w:themeColor="text1"/>
          <w:sz w:val="20"/>
          <w:szCs w:val="20"/>
          <w:lang w:eastAsia="zh-CN"/>
        </w:rPr>
        <w:t>.</w:t>
      </w:r>
      <w:r w:rsidR="003D6158">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 xml:space="preserve">The most representative and </w:t>
      </w:r>
      <w:r w:rsidR="00CB5F51">
        <w:rPr>
          <w:rFonts w:ascii="Times New Roman" w:hAnsi="Times New Roman" w:cs="Times New Roman"/>
          <w:color w:val="000000" w:themeColor="text1"/>
          <w:sz w:val="20"/>
          <w:szCs w:val="20"/>
          <w:lang w:eastAsia="zh-CN"/>
        </w:rPr>
        <w:t>largest</w:t>
      </w:r>
      <w:r w:rsidR="00CB5F51">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 xml:space="preserve">Western Tarim platform </w:t>
      </w:r>
      <w:r>
        <w:rPr>
          <w:rFonts w:ascii="Times New Roman" w:hAnsi="Times New Roman" w:cs="Times New Roman" w:hint="eastAsia"/>
          <w:color w:val="000000" w:themeColor="text1"/>
          <w:sz w:val="20"/>
          <w:szCs w:val="20"/>
        </w:rPr>
        <w:t>evolved from a</w:t>
      </w:r>
      <w:r>
        <w:rPr>
          <w:rFonts w:ascii="Times New Roman" w:hAnsi="Times New Roman" w:cs="Times New Roman" w:hint="eastAsia"/>
          <w:color w:val="000000" w:themeColor="text1"/>
          <w:sz w:val="20"/>
          <w:szCs w:val="20"/>
          <w:lang w:eastAsia="zh-CN"/>
        </w:rPr>
        <w:t>n</w:t>
      </w:r>
      <w:r>
        <w:rPr>
          <w:rFonts w:ascii="Times New Roman" w:hAnsi="Times New Roman" w:cs="Times New Roman" w:hint="eastAsia"/>
          <w:color w:val="000000" w:themeColor="text1"/>
          <w:sz w:val="20"/>
          <w:szCs w:val="20"/>
        </w:rPr>
        <w:t xml:space="preserve"> </w:t>
      </w:r>
      <w:r>
        <w:rPr>
          <w:rFonts w:ascii="Times New Roman" w:hAnsi="Times New Roman" w:cs="Times New Roman" w:hint="eastAsia"/>
          <w:color w:val="000000" w:themeColor="text1"/>
          <w:sz w:val="20"/>
          <w:szCs w:val="20"/>
          <w:lang w:eastAsia="zh-CN"/>
        </w:rPr>
        <w:t xml:space="preserve">isolated </w:t>
      </w:r>
      <w:r w:rsidR="00CB5F51">
        <w:rPr>
          <w:rFonts w:ascii="Times New Roman" w:hAnsi="Times New Roman" w:cs="Times New Roman"/>
          <w:color w:val="000000" w:themeColor="text1"/>
          <w:sz w:val="20"/>
          <w:szCs w:val="20"/>
          <w:lang w:eastAsia="zh-CN"/>
        </w:rPr>
        <w:t xml:space="preserve">open </w:t>
      </w:r>
      <w:r>
        <w:rPr>
          <w:rFonts w:ascii="Times New Roman" w:hAnsi="Times New Roman" w:cs="Times New Roman"/>
          <w:color w:val="000000" w:themeColor="text1"/>
          <w:sz w:val="20"/>
          <w:szCs w:val="20"/>
          <w:lang w:eastAsia="zh-CN"/>
        </w:rPr>
        <w:t>platform</w:t>
      </w:r>
      <w:r>
        <w:rPr>
          <w:rFonts w:ascii="Times New Roman" w:hAnsi="Times New Roman" w:cs="Times New Roman" w:hint="eastAsia"/>
          <w:color w:val="000000" w:themeColor="text1"/>
          <w:sz w:val="20"/>
          <w:szCs w:val="20"/>
          <w:lang w:eastAsia="zh-CN"/>
        </w:rPr>
        <w:t xml:space="preserve"> to a</w:t>
      </w:r>
      <w:r w:rsidR="00CB5F51">
        <w:rPr>
          <w:rFonts w:ascii="Times New Roman" w:hAnsi="Times New Roman" w:cs="Times New Roman"/>
          <w:color w:val="000000" w:themeColor="text1"/>
          <w:sz w:val="20"/>
          <w:szCs w:val="20"/>
          <w:lang w:eastAsia="zh-CN"/>
        </w:rPr>
        <w:t>n</w:t>
      </w:r>
      <w:r>
        <w:rPr>
          <w:rFonts w:ascii="Times New Roman" w:hAnsi="Times New Roman" w:cs="Times New Roman" w:hint="eastAsia"/>
          <w:color w:val="000000" w:themeColor="text1"/>
          <w:sz w:val="20"/>
          <w:szCs w:val="20"/>
          <w:lang w:eastAsia="zh-CN"/>
        </w:rPr>
        <w:t xml:space="preserve"> </w:t>
      </w:r>
      <w:r w:rsidR="00CB5F51">
        <w:rPr>
          <w:rFonts w:ascii="Times New Roman" w:hAnsi="Times New Roman" w:cs="Times New Roman"/>
          <w:color w:val="000000" w:themeColor="text1"/>
          <w:sz w:val="20"/>
          <w:szCs w:val="20"/>
          <w:lang w:eastAsia="zh-CN"/>
        </w:rPr>
        <w:t xml:space="preserve">isolated </w:t>
      </w:r>
      <w:r>
        <w:rPr>
          <w:rFonts w:ascii="Times New Roman" w:hAnsi="Times New Roman" w:cs="Times New Roman" w:hint="eastAsia"/>
          <w:color w:val="000000" w:themeColor="text1"/>
          <w:sz w:val="20"/>
          <w:szCs w:val="20"/>
          <w:lang w:eastAsia="zh-CN"/>
        </w:rPr>
        <w:t xml:space="preserve">restricted </w:t>
      </w:r>
      <w:r w:rsidR="005E4051">
        <w:rPr>
          <w:rFonts w:ascii="Times New Roman" w:hAnsi="Times New Roman" w:cs="Times New Roman" w:hint="eastAsia"/>
          <w:color w:val="000000" w:themeColor="text1"/>
          <w:sz w:val="20"/>
          <w:szCs w:val="20"/>
          <w:lang w:eastAsia="zh-CN"/>
        </w:rPr>
        <w:t xml:space="preserve">platform during </w:t>
      </w:r>
      <w:r>
        <w:rPr>
          <w:rFonts w:ascii="Times New Roman" w:hAnsi="Times New Roman" w:cs="Times New Roman"/>
          <w:color w:val="000000" w:themeColor="text1"/>
          <w:sz w:val="20"/>
          <w:szCs w:val="20"/>
          <w:lang w:eastAsia="zh-CN"/>
        </w:rPr>
        <w:t xml:space="preserve">the </w:t>
      </w:r>
      <w:r>
        <w:rPr>
          <w:rFonts w:ascii="Times New Roman" w:hAnsi="Times New Roman" w:cs="Times New Roman" w:hint="eastAsia"/>
          <w:color w:val="000000" w:themeColor="text1"/>
          <w:sz w:val="20"/>
          <w:szCs w:val="20"/>
          <w:lang w:eastAsia="zh-CN"/>
        </w:rPr>
        <w:t xml:space="preserve">early </w:t>
      </w:r>
      <w:r>
        <w:rPr>
          <w:rFonts w:ascii="Times New Roman" w:hAnsi="Times New Roman" w:cs="Times New Roman" w:hint="eastAsia"/>
          <w:color w:val="000000" w:themeColor="text1"/>
          <w:sz w:val="20"/>
          <w:szCs w:val="20"/>
        </w:rPr>
        <w:t>Cambrian</w:t>
      </w:r>
      <w:r>
        <w:rPr>
          <w:rFonts w:ascii="Times New Roman" w:hAnsi="Times New Roman" w:cs="Times New Roman" w:hint="eastAsia"/>
          <w:color w:val="000000" w:themeColor="text1"/>
          <w:sz w:val="20"/>
          <w:szCs w:val="20"/>
          <w:lang w:eastAsia="zh-CN"/>
        </w:rPr>
        <w:t>.</w:t>
      </w:r>
      <w:r w:rsidR="003D6158">
        <w:rPr>
          <w:rFonts w:ascii="Times New Roman" w:hAnsi="Times New Roman" w:cs="Times New Roman"/>
          <w:color w:val="000000" w:themeColor="text1"/>
          <w:sz w:val="20"/>
          <w:szCs w:val="20"/>
        </w:rPr>
        <w:t xml:space="preserve"> </w:t>
      </w:r>
      <w:r w:rsidR="00CE270D">
        <w:rPr>
          <w:rFonts w:ascii="Times New Roman" w:hAnsi="Times New Roman" w:cs="Times New Roman" w:hint="eastAsia"/>
          <w:color w:val="000000" w:themeColor="text1"/>
          <w:sz w:val="20"/>
          <w:szCs w:val="20"/>
          <w:lang w:eastAsia="zh-CN"/>
        </w:rPr>
        <w:t xml:space="preserve">From </w:t>
      </w:r>
      <w:r>
        <w:rPr>
          <w:rFonts w:ascii="Times New Roman" w:hAnsi="Times New Roman" w:cs="Times New Roman"/>
          <w:color w:val="000000" w:themeColor="text1"/>
          <w:sz w:val="20"/>
          <w:szCs w:val="20"/>
          <w:lang w:eastAsia="zh-CN"/>
        </w:rPr>
        <w:t xml:space="preserve">the </w:t>
      </w:r>
      <w:r>
        <w:rPr>
          <w:rFonts w:ascii="Times New Roman" w:hAnsi="Times New Roman" w:cs="Times New Roman" w:hint="eastAsia"/>
          <w:color w:val="000000" w:themeColor="text1"/>
          <w:sz w:val="20"/>
          <w:szCs w:val="20"/>
          <w:lang w:eastAsia="zh-CN"/>
        </w:rPr>
        <w:t xml:space="preserve">end of the early Cambrian to the middle Cambrian, </w:t>
      </w:r>
      <w:r>
        <w:rPr>
          <w:rFonts w:ascii="Times New Roman" w:hAnsi="Times New Roman" w:cs="Times New Roman"/>
          <w:color w:val="000000" w:themeColor="text1"/>
          <w:sz w:val="20"/>
          <w:szCs w:val="20"/>
          <w:lang w:eastAsia="zh-CN"/>
        </w:rPr>
        <w:t>th</w:t>
      </w:r>
      <w:r>
        <w:rPr>
          <w:rFonts w:ascii="Times New Roman" w:hAnsi="Times New Roman" w:cs="Times New Roman" w:hint="eastAsia"/>
          <w:color w:val="000000" w:themeColor="text1"/>
          <w:sz w:val="20"/>
          <w:szCs w:val="20"/>
          <w:lang w:eastAsia="zh-CN"/>
        </w:rPr>
        <w:t>is platform</w:t>
      </w:r>
      <w:r>
        <w:rPr>
          <w:rFonts w:ascii="Times New Roman" w:hAnsi="Times New Roman" w:cs="Times New Roman"/>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was dominated by</w:t>
      </w:r>
      <w:r>
        <w:rPr>
          <w:rFonts w:ascii="Times New Roman" w:hAnsi="Times New Roman" w:cs="Times New Roman" w:hint="eastAsia"/>
          <w:color w:val="000000" w:themeColor="text1"/>
          <w:sz w:val="20"/>
          <w:szCs w:val="20"/>
        </w:rPr>
        <w:t xml:space="preserve"> </w:t>
      </w:r>
      <w:r w:rsidR="001437F2">
        <w:rPr>
          <w:rFonts w:ascii="Times New Roman" w:hAnsi="Times New Roman" w:cs="Times New Roman"/>
          <w:color w:val="000000" w:themeColor="text1"/>
          <w:sz w:val="20"/>
          <w:szCs w:val="20"/>
          <w:lang w:eastAsia="zh-CN"/>
        </w:rPr>
        <w:t>evaporit</w:t>
      </w:r>
      <w:r w:rsidR="00CE270D">
        <w:rPr>
          <w:rFonts w:ascii="Times New Roman" w:hAnsi="Times New Roman" w:cs="Times New Roman" w:hint="eastAsia"/>
          <w:color w:val="000000" w:themeColor="text1"/>
          <w:sz w:val="20"/>
          <w:szCs w:val="20"/>
          <w:lang w:eastAsia="zh-CN"/>
        </w:rPr>
        <w:t>es</w:t>
      </w:r>
      <w:r>
        <w:rPr>
          <w:rFonts w:ascii="Times New Roman" w:hAnsi="Times New Roman" w:cs="Times New Roman" w:hint="eastAsia"/>
          <w:color w:val="000000" w:themeColor="text1"/>
          <w:sz w:val="20"/>
          <w:szCs w:val="20"/>
          <w:lang w:eastAsia="zh-CN"/>
        </w:rPr>
        <w:t xml:space="preserve">, and it evolved </w:t>
      </w:r>
      <w:r w:rsidR="005D4225">
        <w:rPr>
          <w:rFonts w:ascii="Times New Roman" w:hAnsi="Times New Roman" w:cs="Times New Roman"/>
          <w:color w:val="000000" w:themeColor="text1"/>
          <w:sz w:val="20"/>
          <w:szCs w:val="20"/>
          <w:lang w:eastAsia="zh-CN"/>
        </w:rPr>
        <w:t xml:space="preserve">again </w:t>
      </w:r>
      <w:r>
        <w:rPr>
          <w:rFonts w:ascii="Times New Roman" w:hAnsi="Times New Roman" w:cs="Times New Roman" w:hint="eastAsia"/>
          <w:color w:val="000000" w:themeColor="text1"/>
          <w:sz w:val="20"/>
          <w:szCs w:val="20"/>
          <w:lang w:eastAsia="zh-CN"/>
        </w:rPr>
        <w:t xml:space="preserve">into </w:t>
      </w:r>
      <w:r w:rsidR="001437F2">
        <w:rPr>
          <w:rFonts w:ascii="Times New Roman" w:hAnsi="Times New Roman" w:cs="Times New Roman"/>
          <w:color w:val="000000" w:themeColor="text1"/>
          <w:sz w:val="20"/>
          <w:szCs w:val="20"/>
        </w:rPr>
        <w:t>a</w:t>
      </w:r>
      <w:r w:rsidR="001437F2">
        <w:rPr>
          <w:rFonts w:ascii="Times New Roman" w:hAnsi="Times New Roman" w:cs="Times New Roman" w:hint="eastAsia"/>
          <w:color w:val="000000" w:themeColor="text1"/>
          <w:sz w:val="20"/>
          <w:szCs w:val="20"/>
        </w:rPr>
        <w:t xml:space="preserve"> </w:t>
      </w:r>
      <w:r>
        <w:rPr>
          <w:rFonts w:ascii="Times New Roman" w:hAnsi="Times New Roman" w:cs="Times New Roman" w:hint="eastAsia"/>
          <w:color w:val="000000" w:themeColor="text1"/>
          <w:sz w:val="20"/>
          <w:szCs w:val="20"/>
          <w:lang w:eastAsia="zh-CN"/>
        </w:rPr>
        <w:t>restricted</w:t>
      </w:r>
      <w:r w:rsidR="009D6BE3">
        <w:rPr>
          <w:rFonts w:ascii="Times New Roman" w:hAnsi="Times New Roman" w:cs="Times New Roman" w:hint="eastAsia"/>
          <w:color w:val="000000" w:themeColor="text1"/>
          <w:sz w:val="20"/>
          <w:szCs w:val="20"/>
          <w:lang w:eastAsia="zh-CN"/>
        </w:rPr>
        <w:t xml:space="preserve"> open</w:t>
      </w:r>
      <w:r>
        <w:rPr>
          <w:rFonts w:ascii="Times New Roman" w:hAnsi="Times New Roman" w:cs="Times New Roman" w:hint="eastAsia"/>
          <w:color w:val="000000" w:themeColor="text1"/>
          <w:sz w:val="20"/>
          <w:szCs w:val="20"/>
        </w:rPr>
        <w:t xml:space="preserve"> platform</w:t>
      </w:r>
      <w:r w:rsidR="0041618F">
        <w:rPr>
          <w:rFonts w:ascii="Times New Roman" w:hAnsi="Times New Roman" w:cs="Times New Roman"/>
          <w:color w:val="000000" w:themeColor="text1"/>
          <w:sz w:val="20"/>
          <w:szCs w:val="20"/>
        </w:rPr>
        <w:t>,</w:t>
      </w:r>
      <w:r>
        <w:rPr>
          <w:rFonts w:ascii="Times New Roman" w:hAnsi="Times New Roman" w:cs="Times New Roman" w:hint="eastAsia"/>
          <w:color w:val="000000" w:themeColor="text1"/>
          <w:sz w:val="20"/>
          <w:szCs w:val="20"/>
          <w:lang w:eastAsia="zh-CN"/>
        </w:rPr>
        <w:t xml:space="preserve"> from</w:t>
      </w:r>
      <w:r>
        <w:rPr>
          <w:rFonts w:ascii="Times New Roman" w:hAnsi="Times New Roman" w:cs="Times New Roman"/>
          <w:color w:val="000000" w:themeColor="text1"/>
          <w:sz w:val="20"/>
          <w:szCs w:val="20"/>
          <w:lang w:eastAsia="zh-CN"/>
        </w:rPr>
        <w:t xml:space="preserve"> the</w:t>
      </w:r>
      <w:r>
        <w:rPr>
          <w:rFonts w:ascii="Times New Roman" w:hAnsi="Times New Roman" w:cs="Times New Roman" w:hint="eastAsia"/>
          <w:color w:val="000000" w:themeColor="text1"/>
          <w:sz w:val="20"/>
          <w:szCs w:val="20"/>
          <w:lang w:eastAsia="zh-CN"/>
        </w:rPr>
        <w:t xml:space="preserve"> end of the middle Cambrian to the late Cambrian (Fig. 3)</w:t>
      </w:r>
      <w:r>
        <w:rPr>
          <w:rFonts w:ascii="Times New Roman" w:hAnsi="Times New Roman" w:cs="Times New Roman"/>
          <w:color w:val="000000" w:themeColor="text1"/>
          <w:sz w:val="20"/>
          <w:szCs w:val="20"/>
        </w:rPr>
        <w:t xml:space="preserve">. </w:t>
      </w:r>
      <w:r w:rsidRPr="00C265E1">
        <w:rPr>
          <w:rFonts w:ascii="Times New Roman" w:hAnsi="Times New Roman" w:cs="Times New Roman"/>
          <w:color w:val="000000" w:themeColor="text1"/>
          <w:sz w:val="20"/>
          <w:szCs w:val="20"/>
        </w:rPr>
        <w:t>The burial and geothermal histories of different tectonic units of the Tari</w:t>
      </w:r>
      <w:r>
        <w:rPr>
          <w:rFonts w:ascii="Times New Roman" w:hAnsi="Times New Roman" w:cs="Times New Roman"/>
          <w:color w:val="000000" w:themeColor="text1"/>
          <w:sz w:val="20"/>
          <w:szCs w:val="20"/>
        </w:rPr>
        <w:t>m Basin</w:t>
      </w:r>
      <w:r w:rsidRPr="00C265E1">
        <w:rPr>
          <w:rFonts w:ascii="Times New Roman" w:hAnsi="Times New Roman" w:cs="Times New Roman"/>
          <w:color w:val="000000" w:themeColor="text1"/>
          <w:sz w:val="20"/>
          <w:szCs w:val="20"/>
        </w:rPr>
        <w:t xml:space="preserve"> have been </w:t>
      </w:r>
      <w:r w:rsidR="004D5E5A" w:rsidRPr="00C265E1">
        <w:rPr>
          <w:rFonts w:ascii="Times New Roman" w:hAnsi="Times New Roman" w:cs="Times New Roman"/>
          <w:color w:val="000000" w:themeColor="text1"/>
          <w:sz w:val="20"/>
          <w:szCs w:val="20"/>
        </w:rPr>
        <w:t xml:space="preserve">reported </w:t>
      </w:r>
      <w:r>
        <w:rPr>
          <w:rFonts w:ascii="Times New Roman" w:hAnsi="Times New Roman" w:cs="Times New Roman" w:hint="eastAsia"/>
          <w:color w:val="000000" w:themeColor="text1"/>
          <w:sz w:val="20"/>
          <w:szCs w:val="20"/>
          <w:lang w:eastAsia="zh-CN"/>
        </w:rPr>
        <w:t xml:space="preserve">previously </w:t>
      </w:r>
      <w:r w:rsidR="00E1341E">
        <w:rPr>
          <w:rFonts w:ascii="Times New Roman" w:hAnsi="Times New Roman" w:cs="Times New Roman"/>
          <w:color w:val="000000" w:themeColor="text1"/>
          <w:sz w:val="20"/>
          <w:szCs w:val="20"/>
        </w:rPr>
        <w:fldChar w:fldCharType="begin"/>
      </w:r>
      <w:r w:rsidR="00236D80">
        <w:rPr>
          <w:rFonts w:ascii="Times New Roman" w:hAnsi="Times New Roman" w:cs="Times New Roman"/>
          <w:color w:val="000000" w:themeColor="text1"/>
          <w:sz w:val="20"/>
          <w:szCs w:val="20"/>
        </w:rPr>
        <w:instrText xml:space="preserve"> ADDIN EN.CITE &lt;EndNote&gt;&lt;Cite&gt;&lt;Author&gt;Ye&lt;/Author&gt;&lt;Year&gt;1994&lt;/Year&gt;&lt;RecNum&gt;35&lt;/RecNum&gt;&lt;DisplayText&gt;(Qiu et al., 2012; Ye, 1994)&lt;/DisplayText&gt;&lt;record&gt;&lt;rec-number&gt;35&lt;/rec-number&gt;&lt;foreign-keys&gt;&lt;key app="EN" db-id="5xsdaxv94aadp1esv9op5wtzrw9ttrdfx55s" timestamp="0"&gt;35&lt;/key&gt;&lt;/foreign-keys&gt;&lt;ref-type name="Journal Article"&gt;17&lt;/ref-type&gt;&lt;contributors&gt;&lt;authors&gt;&lt;author&gt;Ye, D.S. &lt;/author&gt;&lt;/authors&gt;&lt;/contributors&gt;&lt;titles&gt;&lt;title&gt;Deep dissolution of Cambrian-Ordovician carbonates in the Northern Tarim Basin&lt;/title&gt;&lt;secondary-title&gt;Acta Sedimentological Sinica&lt;/secondary-title&gt;&lt;/titles&gt;&lt;pages&gt;66-71&lt;/pages&gt;&lt;volume&gt;12&lt;/volume&gt;&lt;number&gt;1&lt;/number&gt;&lt;dates&gt;&lt;year&gt;1994&lt;/year&gt;&lt;/dates&gt;&lt;urls&gt;&lt;/urls&gt;&lt;/record&gt;&lt;/Cite&gt;&lt;Cite&gt;&lt;Author&gt;Qiu&lt;/Author&gt;&lt;Year&gt;2012&lt;/Year&gt;&lt;RecNum&gt;36&lt;/RecNum&gt;&lt;record&gt;&lt;rec-number&gt;36&lt;/rec-number&gt;&lt;foreign-keys&gt;&lt;key app="EN" db-id="5xsdaxv94aadp1esv9op5wtzrw9ttrdfx55s" timestamp="0"&gt;36&lt;/key&gt;&lt;/foreign-keys&gt;&lt;ref-type name="Journal Article"&gt;17&lt;/ref-type&gt;&lt;contributors&gt;&lt;authors&gt;&lt;author&gt;Qiu, Nan Sheng&lt;/author&gt;&lt;author&gt;Chang, Jian&lt;/author&gt;&lt;author&gt;Zuo, Yin Hui&lt;/author&gt;&lt;author&gt;Wang, Ji Yang&lt;/author&gt;&lt;author&gt;Li, Hui Li&lt;/author&gt;&lt;/authors&gt;&lt;/contributors&gt;&lt;titles&gt;&lt;title&gt;Thermal evolution and maturation of lower Paleozoic source rocks in the Tarim Basin, northwest China&lt;/title&gt;&lt;secondary-title&gt;&lt;style face="normal" font="default" size="100%"&gt;American Association of Petroleum Geologists&lt;/style&gt;&lt;style face="normal" font="default" charset="134" size="100%"&gt;, &lt;/style&gt;&lt;style face="normal" font="default" size="100%"&gt;Bulletin&lt;/style&gt;&lt;/secondary-title&gt;&lt;/titles&gt;&lt;periodical&gt;&lt;full-title&gt;American Association of Petroleum Geologists, Bulletin&lt;/full-title&gt;&lt;/periodical&gt;&lt;pages&gt;789-821&lt;/pages&gt;&lt;volume&gt;96&lt;/volume&gt;&lt;number&gt;5&lt;/number&gt;&lt;dates&gt;&lt;year&gt;2012&lt;/year&gt;&lt;/dates&gt;&lt;isbn&gt;0149-1423&lt;/isbn&gt;&lt;urls&gt;&lt;/urls&gt;&lt;/record&gt;&lt;/Cite&gt;&lt;/EndNote&gt;</w:instrText>
      </w:r>
      <w:r w:rsidR="00E1341E">
        <w:rPr>
          <w:rFonts w:ascii="Times New Roman" w:hAnsi="Times New Roman" w:cs="Times New Roman"/>
          <w:color w:val="000000" w:themeColor="text1"/>
          <w:sz w:val="20"/>
          <w:szCs w:val="20"/>
        </w:rPr>
        <w:fldChar w:fldCharType="separate"/>
      </w:r>
      <w:r w:rsidR="00236D80">
        <w:rPr>
          <w:rFonts w:ascii="Times New Roman" w:hAnsi="Times New Roman" w:cs="Times New Roman"/>
          <w:noProof/>
          <w:color w:val="000000" w:themeColor="text1"/>
          <w:sz w:val="20"/>
          <w:szCs w:val="20"/>
        </w:rPr>
        <w:t>(</w:t>
      </w:r>
      <w:hyperlink w:anchor="_ENREF_45" w:tooltip="Qiu, 2012 #36" w:history="1">
        <w:r w:rsidR="00236D80">
          <w:rPr>
            <w:rFonts w:ascii="Times New Roman" w:hAnsi="Times New Roman" w:cs="Times New Roman"/>
            <w:noProof/>
            <w:color w:val="000000" w:themeColor="text1"/>
            <w:sz w:val="20"/>
            <w:szCs w:val="20"/>
          </w:rPr>
          <w:t>Qiu et al., 2012</w:t>
        </w:r>
      </w:hyperlink>
      <w:r w:rsidR="00236D80">
        <w:rPr>
          <w:rFonts w:ascii="Times New Roman" w:hAnsi="Times New Roman" w:cs="Times New Roman"/>
          <w:noProof/>
          <w:color w:val="000000" w:themeColor="text1"/>
          <w:sz w:val="20"/>
          <w:szCs w:val="20"/>
        </w:rPr>
        <w:t xml:space="preserve">; </w:t>
      </w:r>
      <w:hyperlink w:anchor="_ENREF_67" w:tooltip="Ye, 1994 #35" w:history="1">
        <w:r w:rsidR="00236D80">
          <w:rPr>
            <w:rFonts w:ascii="Times New Roman" w:hAnsi="Times New Roman" w:cs="Times New Roman"/>
            <w:noProof/>
            <w:color w:val="000000" w:themeColor="text1"/>
            <w:sz w:val="20"/>
            <w:szCs w:val="20"/>
          </w:rPr>
          <w:t>Ye, 1994</w:t>
        </w:r>
      </w:hyperlink>
      <w:r w:rsidR="00236D80">
        <w:rPr>
          <w:rFonts w:ascii="Times New Roman" w:hAnsi="Times New Roman" w:cs="Times New Roman"/>
          <w:noProof/>
          <w:color w:val="000000" w:themeColor="text1"/>
          <w:sz w:val="20"/>
          <w:szCs w:val="20"/>
        </w:rPr>
        <w:t>)</w:t>
      </w:r>
      <w:r w:rsidR="00E1341E">
        <w:rPr>
          <w:rFonts w:ascii="Times New Roman" w:hAnsi="Times New Roman" w:cs="Times New Roman"/>
          <w:color w:val="000000" w:themeColor="text1"/>
          <w:sz w:val="20"/>
          <w:szCs w:val="20"/>
        </w:rPr>
        <w:fldChar w:fldCharType="end"/>
      </w:r>
      <w:r w:rsidRPr="00C265E1">
        <w:rPr>
          <w:rFonts w:ascii="Times New Roman" w:hAnsi="Times New Roman" w:cs="Times New Roman"/>
          <w:color w:val="000000" w:themeColor="text1"/>
          <w:sz w:val="20"/>
          <w:szCs w:val="20"/>
        </w:rPr>
        <w:t>.</w:t>
      </w:r>
      <w:r w:rsidR="003D615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T</w:t>
      </w:r>
      <w:r w:rsidRPr="00C265E1">
        <w:rPr>
          <w:rFonts w:ascii="Times New Roman" w:hAnsi="Times New Roman" w:cs="Times New Roman"/>
          <w:color w:val="000000" w:themeColor="text1"/>
          <w:sz w:val="20"/>
          <w:szCs w:val="20"/>
        </w:rPr>
        <w:t xml:space="preserve">he </w:t>
      </w:r>
      <w:r>
        <w:rPr>
          <w:rFonts w:ascii="Times New Roman" w:hAnsi="Times New Roman" w:cs="Times New Roman" w:hint="eastAsia"/>
          <w:color w:val="000000" w:themeColor="text1"/>
          <w:sz w:val="20"/>
          <w:szCs w:val="20"/>
        </w:rPr>
        <w:t>Cambrian</w:t>
      </w:r>
      <w:r w:rsidRPr="00C265E1">
        <w:rPr>
          <w:rFonts w:ascii="Times New Roman" w:hAnsi="Times New Roman" w:cs="Times New Roman"/>
          <w:color w:val="000000" w:themeColor="text1"/>
          <w:sz w:val="20"/>
          <w:szCs w:val="20"/>
        </w:rPr>
        <w:t xml:space="preserve"> strata</w:t>
      </w:r>
      <w:r>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were</w:t>
      </w:r>
      <w:r>
        <w:rPr>
          <w:rFonts w:ascii="Times New Roman" w:hAnsi="Times New Roman" w:cs="Times New Roman" w:hint="eastAsia"/>
          <w:color w:val="000000" w:themeColor="text1"/>
          <w:sz w:val="20"/>
          <w:szCs w:val="20"/>
        </w:rPr>
        <w:t xml:space="preserve"> </w:t>
      </w:r>
      <w:r w:rsidR="0059473C">
        <w:rPr>
          <w:rFonts w:ascii="Times New Roman" w:hAnsi="Times New Roman" w:cs="Times New Roman"/>
          <w:color w:val="000000" w:themeColor="text1"/>
          <w:sz w:val="20"/>
          <w:szCs w:val="20"/>
        </w:rPr>
        <w:t>rapidly</w:t>
      </w:r>
      <w:r>
        <w:rPr>
          <w:rFonts w:ascii="Times New Roman" w:hAnsi="Times New Roman" w:cs="Times New Roman" w:hint="eastAsia"/>
          <w:color w:val="000000" w:themeColor="text1"/>
          <w:sz w:val="20"/>
          <w:szCs w:val="20"/>
        </w:rPr>
        <w:t xml:space="preserve"> </w:t>
      </w:r>
      <w:r w:rsidRPr="00C265E1">
        <w:rPr>
          <w:rFonts w:ascii="Times New Roman" w:hAnsi="Times New Roman" w:cs="Times New Roman"/>
          <w:color w:val="000000" w:themeColor="text1"/>
          <w:sz w:val="20"/>
          <w:szCs w:val="20"/>
        </w:rPr>
        <w:t>buried to</w:t>
      </w:r>
      <w:r>
        <w:rPr>
          <w:rFonts w:ascii="Times New Roman" w:hAnsi="Times New Roman" w:cs="Times New Roman" w:hint="eastAsia"/>
          <w:color w:val="000000" w:themeColor="text1"/>
          <w:sz w:val="20"/>
          <w:szCs w:val="20"/>
        </w:rPr>
        <w:t xml:space="preserve"> depth</w:t>
      </w:r>
      <w:r w:rsidR="004D5E5A">
        <w:rPr>
          <w:rFonts w:ascii="Times New Roman" w:hAnsi="Times New Roman" w:cs="Times New Roman"/>
          <w:color w:val="000000" w:themeColor="text1"/>
          <w:sz w:val="20"/>
          <w:szCs w:val="20"/>
        </w:rPr>
        <w:t>s</w:t>
      </w:r>
      <w:r>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greater</w:t>
      </w:r>
      <w:r w:rsidRPr="00C265E1">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than </w:t>
      </w:r>
      <w:r>
        <w:rPr>
          <w:rFonts w:ascii="Times New Roman" w:hAnsi="Times New Roman" w:cs="Times New Roman" w:hint="eastAsia"/>
          <w:color w:val="000000" w:themeColor="text1"/>
          <w:sz w:val="20"/>
          <w:szCs w:val="20"/>
        </w:rPr>
        <w:t>5</w:t>
      </w:r>
      <w:r w:rsidR="004D5E5A">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000</w:t>
      </w:r>
      <w:r>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m</w:t>
      </w:r>
      <w:r>
        <w:rPr>
          <w:rFonts w:ascii="Times New Roman" w:hAnsi="Times New Roman" w:cs="Times New Roman" w:hint="eastAsia"/>
          <w:color w:val="000000" w:themeColor="text1"/>
          <w:sz w:val="20"/>
          <w:szCs w:val="20"/>
        </w:rPr>
        <w:t xml:space="preserve"> to 8</w:t>
      </w:r>
      <w:r w:rsidR="004D5E5A">
        <w:rPr>
          <w:rFonts w:ascii="Times New Roman" w:hAnsi="Times New Roman" w:cs="Times New Roman"/>
          <w:color w:val="000000" w:themeColor="text1"/>
          <w:sz w:val="20"/>
          <w:szCs w:val="20"/>
        </w:rPr>
        <w:t>,</w:t>
      </w:r>
      <w:r>
        <w:rPr>
          <w:rFonts w:ascii="Times New Roman" w:hAnsi="Times New Roman" w:cs="Times New Roman" w:hint="eastAsia"/>
          <w:color w:val="000000" w:themeColor="text1"/>
          <w:sz w:val="20"/>
          <w:szCs w:val="20"/>
        </w:rPr>
        <w:t>000 m</w:t>
      </w:r>
      <w:r w:rsidR="00B37AAE">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(Fig</w:t>
      </w:r>
      <w:r>
        <w:rPr>
          <w:rFonts w:ascii="Times New Roman" w:hAnsi="Times New Roman" w:cs="Times New Roman" w:hint="eastAsia"/>
          <w:color w:val="000000" w:themeColor="text1"/>
          <w:sz w:val="20"/>
          <w:szCs w:val="20"/>
        </w:rPr>
        <w:t>s</w:t>
      </w:r>
      <w:r>
        <w:rPr>
          <w:rFonts w:ascii="Times New Roman" w:hAnsi="Times New Roman" w:cs="Times New Roman"/>
          <w:color w:val="000000" w:themeColor="text1"/>
          <w:sz w:val="20"/>
          <w:szCs w:val="20"/>
        </w:rPr>
        <w:t xml:space="preserve">. </w:t>
      </w:r>
      <w:r>
        <w:rPr>
          <w:rFonts w:ascii="Times New Roman" w:hAnsi="Times New Roman" w:cs="Times New Roman" w:hint="eastAsia"/>
          <w:color w:val="000000" w:themeColor="text1"/>
          <w:sz w:val="20"/>
          <w:szCs w:val="20"/>
          <w:lang w:eastAsia="zh-CN"/>
        </w:rPr>
        <w:t>5</w:t>
      </w:r>
      <w:r>
        <w:rPr>
          <w:rFonts w:ascii="Times New Roman" w:hAnsi="Times New Roman" w:cs="Times New Roman"/>
          <w:color w:val="000000" w:themeColor="text1"/>
          <w:sz w:val="20"/>
          <w:szCs w:val="20"/>
        </w:rPr>
        <w:t>A,</w:t>
      </w:r>
      <w:r>
        <w:rPr>
          <w:rFonts w:ascii="Times New Roman" w:hAnsi="Times New Roman" w:cs="Times New Roman" w:hint="eastAsia"/>
          <w:color w:val="000000" w:themeColor="text1"/>
          <w:sz w:val="20"/>
          <w:szCs w:val="20"/>
        </w:rPr>
        <w:t xml:space="preserve"> B,</w:t>
      </w:r>
      <w:r>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rPr>
        <w:t>C</w:t>
      </w:r>
      <w:r>
        <w:rPr>
          <w:rFonts w:ascii="Times New Roman" w:hAnsi="Times New Roman" w:cs="Times New Roman"/>
          <w:color w:val="000000" w:themeColor="text1"/>
          <w:sz w:val="20"/>
          <w:szCs w:val="20"/>
        </w:rPr>
        <w:t>).</w:t>
      </w:r>
      <w:r w:rsidR="003D615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T</w:t>
      </w:r>
      <w:r>
        <w:rPr>
          <w:rFonts w:ascii="Times New Roman" w:hAnsi="Times New Roman" w:cs="Times New Roman" w:hint="eastAsia"/>
          <w:color w:val="000000" w:themeColor="text1"/>
          <w:sz w:val="20"/>
          <w:szCs w:val="20"/>
        </w:rPr>
        <w:t xml:space="preserve">he basin </w:t>
      </w:r>
      <w:r>
        <w:rPr>
          <w:rFonts w:ascii="Times New Roman" w:hAnsi="Times New Roman" w:cs="Times New Roman"/>
          <w:color w:val="000000" w:themeColor="text1"/>
          <w:sz w:val="20"/>
          <w:szCs w:val="20"/>
        </w:rPr>
        <w:t xml:space="preserve">was </w:t>
      </w:r>
      <w:r>
        <w:rPr>
          <w:rFonts w:ascii="Times New Roman" w:hAnsi="Times New Roman" w:cs="Times New Roman" w:hint="eastAsia"/>
          <w:color w:val="000000" w:themeColor="text1"/>
          <w:sz w:val="20"/>
          <w:szCs w:val="20"/>
        </w:rPr>
        <w:t xml:space="preserve">then uplifted </w:t>
      </w:r>
      <w:r>
        <w:rPr>
          <w:rFonts w:ascii="Times New Roman" w:hAnsi="Times New Roman" w:cs="Times New Roman"/>
          <w:color w:val="000000" w:themeColor="text1"/>
          <w:sz w:val="20"/>
          <w:szCs w:val="20"/>
        </w:rPr>
        <w:t>between</w:t>
      </w:r>
      <w:r>
        <w:rPr>
          <w:rFonts w:ascii="Times New Roman" w:hAnsi="Times New Roman" w:cs="Times New Roman" w:hint="eastAsia"/>
          <w:color w:val="000000" w:themeColor="text1"/>
          <w:sz w:val="20"/>
          <w:szCs w:val="20"/>
        </w:rPr>
        <w:t xml:space="preserve"> 2</w:t>
      </w:r>
      <w:r w:rsidR="004D5E5A">
        <w:rPr>
          <w:rFonts w:ascii="Times New Roman" w:hAnsi="Times New Roman" w:cs="Times New Roman"/>
          <w:color w:val="000000" w:themeColor="text1"/>
          <w:sz w:val="20"/>
          <w:szCs w:val="20"/>
        </w:rPr>
        <w:t>,</w:t>
      </w:r>
      <w:r>
        <w:rPr>
          <w:rFonts w:ascii="Times New Roman" w:hAnsi="Times New Roman" w:cs="Times New Roman" w:hint="eastAsia"/>
          <w:color w:val="000000" w:themeColor="text1"/>
          <w:sz w:val="20"/>
          <w:szCs w:val="20"/>
        </w:rPr>
        <w:t xml:space="preserve">000 m </w:t>
      </w:r>
      <w:r>
        <w:rPr>
          <w:rFonts w:ascii="Times New Roman" w:hAnsi="Times New Roman" w:cs="Times New Roman"/>
          <w:color w:val="000000" w:themeColor="text1"/>
          <w:sz w:val="20"/>
          <w:szCs w:val="20"/>
        </w:rPr>
        <w:t>and</w:t>
      </w:r>
      <w:r>
        <w:rPr>
          <w:rFonts w:ascii="Times New Roman" w:hAnsi="Times New Roman" w:cs="Times New Roman" w:hint="eastAsia"/>
          <w:color w:val="000000" w:themeColor="text1"/>
          <w:sz w:val="20"/>
          <w:szCs w:val="20"/>
        </w:rPr>
        <w:t xml:space="preserve"> 3</w:t>
      </w:r>
      <w:r w:rsidR="004D5E5A">
        <w:rPr>
          <w:rFonts w:ascii="Times New Roman" w:hAnsi="Times New Roman" w:cs="Times New Roman"/>
          <w:color w:val="000000" w:themeColor="text1"/>
          <w:sz w:val="20"/>
          <w:szCs w:val="20"/>
        </w:rPr>
        <w:t>,</w:t>
      </w:r>
      <w:r>
        <w:rPr>
          <w:rFonts w:ascii="Times New Roman" w:hAnsi="Times New Roman" w:cs="Times New Roman" w:hint="eastAsia"/>
          <w:color w:val="000000" w:themeColor="text1"/>
          <w:sz w:val="20"/>
          <w:szCs w:val="20"/>
        </w:rPr>
        <w:t>500 m before it continued subsid</w:t>
      </w:r>
      <w:r>
        <w:rPr>
          <w:rFonts w:ascii="Times New Roman" w:hAnsi="Times New Roman" w:cs="Times New Roman" w:hint="eastAsia"/>
          <w:color w:val="000000" w:themeColor="text1"/>
          <w:sz w:val="20"/>
          <w:szCs w:val="20"/>
          <w:lang w:eastAsia="zh-CN"/>
        </w:rPr>
        <w:t>ing</w:t>
      </w:r>
      <w:r w:rsidR="0059473C">
        <w:rPr>
          <w:rFonts w:ascii="Times New Roman" w:hAnsi="Times New Roman" w:cs="Times New Roman"/>
          <w:color w:val="000000" w:themeColor="text1"/>
          <w:sz w:val="20"/>
          <w:szCs w:val="20"/>
          <w:lang w:eastAsia="zh-CN"/>
        </w:rPr>
        <w:t xml:space="preserve"> </w:t>
      </w:r>
      <w:r>
        <w:rPr>
          <w:rFonts w:ascii="Times New Roman" w:hAnsi="Times New Roman" w:cs="Times New Roman" w:hint="eastAsia"/>
          <w:color w:val="000000" w:themeColor="text1"/>
          <w:sz w:val="20"/>
          <w:szCs w:val="20"/>
        </w:rPr>
        <w:t xml:space="preserve">to </w:t>
      </w:r>
      <w:r>
        <w:rPr>
          <w:rFonts w:ascii="Times New Roman" w:hAnsi="Times New Roman" w:cs="Times New Roman" w:hint="eastAsia"/>
          <w:color w:val="000000" w:themeColor="text1"/>
          <w:sz w:val="20"/>
          <w:szCs w:val="20"/>
          <w:lang w:eastAsia="zh-CN"/>
        </w:rPr>
        <w:t>its</w:t>
      </w:r>
      <w:r>
        <w:rPr>
          <w:rFonts w:ascii="Times New Roman" w:hAnsi="Times New Roman" w:cs="Times New Roman" w:hint="eastAsia"/>
          <w:color w:val="000000" w:themeColor="text1"/>
          <w:sz w:val="20"/>
          <w:szCs w:val="20"/>
        </w:rPr>
        <w:t xml:space="preserve"> current depth.</w:t>
      </w:r>
      <w:r w:rsidR="003D6158">
        <w:rPr>
          <w:rFonts w:ascii="Times New Roman" w:hAnsi="Times New Roman" w:cs="Times New Roman" w:hint="eastAsia"/>
          <w:color w:val="000000" w:themeColor="text1"/>
          <w:sz w:val="20"/>
          <w:szCs w:val="20"/>
        </w:rPr>
        <w:t xml:space="preserve"> </w:t>
      </w:r>
      <w:r w:rsidR="004D5E5A">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In</w:t>
      </w:r>
      <w:r w:rsidRPr="00C265E1">
        <w:rPr>
          <w:rFonts w:ascii="Times New Roman" w:hAnsi="Times New Roman" w:cs="Times New Roman"/>
          <w:color w:val="000000" w:themeColor="text1"/>
          <w:sz w:val="20"/>
          <w:szCs w:val="20"/>
        </w:rPr>
        <w:t xml:space="preserve"> contrast, the burial history </w:t>
      </w:r>
      <w:r>
        <w:rPr>
          <w:rFonts w:ascii="Times New Roman" w:hAnsi="Times New Roman" w:cs="Times New Roman"/>
          <w:color w:val="000000" w:themeColor="text1"/>
          <w:sz w:val="20"/>
          <w:szCs w:val="20"/>
        </w:rPr>
        <w:t>of</w:t>
      </w:r>
      <w:r w:rsidRPr="00C265E1">
        <w:rPr>
          <w:rFonts w:ascii="Times New Roman" w:hAnsi="Times New Roman" w:cs="Times New Roman"/>
          <w:color w:val="000000" w:themeColor="text1"/>
          <w:sz w:val="20"/>
          <w:szCs w:val="20"/>
        </w:rPr>
        <w:t xml:space="preserve"> </w:t>
      </w:r>
      <w:r w:rsidR="0059473C">
        <w:rPr>
          <w:rFonts w:ascii="Times New Roman" w:hAnsi="Times New Roman" w:cs="Times New Roman"/>
          <w:color w:val="000000" w:themeColor="text1"/>
          <w:sz w:val="20"/>
          <w:szCs w:val="20"/>
        </w:rPr>
        <w:t xml:space="preserve">the </w:t>
      </w:r>
      <w:proofErr w:type="spellStart"/>
      <w:r>
        <w:rPr>
          <w:rFonts w:ascii="Times New Roman" w:hAnsi="Times New Roman" w:cs="Times New Roman" w:hint="eastAsia"/>
          <w:color w:val="000000" w:themeColor="text1"/>
          <w:sz w:val="20"/>
          <w:szCs w:val="20"/>
        </w:rPr>
        <w:t>Keping</w:t>
      </w:r>
      <w:proofErr w:type="spellEnd"/>
      <w:r>
        <w:rPr>
          <w:rFonts w:ascii="Times New Roman" w:hAnsi="Times New Roman" w:cs="Times New Roman"/>
          <w:color w:val="000000" w:themeColor="text1"/>
          <w:sz w:val="20"/>
          <w:szCs w:val="20"/>
        </w:rPr>
        <w:t xml:space="preserve"> outcrop</w:t>
      </w:r>
      <w:r w:rsidRPr="00C265E1">
        <w:rPr>
          <w:rFonts w:ascii="Times New Roman" w:hAnsi="Times New Roman" w:cs="Times New Roman"/>
          <w:color w:val="000000" w:themeColor="text1"/>
          <w:sz w:val="20"/>
          <w:szCs w:val="20"/>
        </w:rPr>
        <w:t xml:space="preserve"> area </w:t>
      </w:r>
      <w:r>
        <w:rPr>
          <w:rFonts w:ascii="Times New Roman" w:hAnsi="Times New Roman" w:cs="Times New Roman" w:hint="eastAsia"/>
          <w:color w:val="000000" w:themeColor="text1"/>
          <w:sz w:val="20"/>
          <w:szCs w:val="20"/>
        </w:rPr>
        <w:t xml:space="preserve">in </w:t>
      </w:r>
      <w:r>
        <w:rPr>
          <w:rFonts w:ascii="Times New Roman" w:hAnsi="Times New Roman" w:cs="Times New Roman" w:hint="eastAsia"/>
          <w:color w:val="000000" w:themeColor="text1"/>
          <w:sz w:val="20"/>
          <w:szCs w:val="20"/>
        </w:rPr>
        <w:lastRenderedPageBreak/>
        <w:t xml:space="preserve">the northwest Tarim Basin </w:t>
      </w:r>
      <w:r w:rsidRPr="00C265E1">
        <w:rPr>
          <w:rFonts w:ascii="Times New Roman" w:hAnsi="Times New Roman" w:cs="Times New Roman"/>
          <w:color w:val="000000" w:themeColor="text1"/>
          <w:sz w:val="20"/>
          <w:szCs w:val="20"/>
        </w:rPr>
        <w:t xml:space="preserve">shows </w:t>
      </w:r>
      <w:r>
        <w:rPr>
          <w:rFonts w:ascii="Times New Roman" w:hAnsi="Times New Roman" w:cs="Times New Roman" w:hint="eastAsia"/>
          <w:color w:val="000000" w:themeColor="text1"/>
          <w:sz w:val="20"/>
          <w:szCs w:val="20"/>
        </w:rPr>
        <w:t xml:space="preserve">that </w:t>
      </w:r>
      <w:r w:rsidRPr="00C265E1">
        <w:rPr>
          <w:rFonts w:ascii="Times New Roman" w:hAnsi="Times New Roman" w:cs="Times New Roman"/>
          <w:color w:val="000000" w:themeColor="text1"/>
          <w:sz w:val="20"/>
          <w:szCs w:val="20"/>
        </w:rPr>
        <w:t xml:space="preserve">the </w:t>
      </w:r>
      <w:r>
        <w:rPr>
          <w:rFonts w:ascii="Times New Roman" w:hAnsi="Times New Roman" w:cs="Times New Roman" w:hint="eastAsia"/>
          <w:color w:val="000000" w:themeColor="text1"/>
          <w:sz w:val="20"/>
          <w:szCs w:val="20"/>
        </w:rPr>
        <w:t>Cambrian</w:t>
      </w:r>
      <w:r w:rsidRPr="00C265E1">
        <w:rPr>
          <w:rFonts w:ascii="Times New Roman" w:hAnsi="Times New Roman" w:cs="Times New Roman"/>
          <w:color w:val="000000" w:themeColor="text1"/>
          <w:sz w:val="20"/>
          <w:szCs w:val="20"/>
        </w:rPr>
        <w:t xml:space="preserve"> strata </w:t>
      </w:r>
      <w:r>
        <w:rPr>
          <w:rFonts w:ascii="Times New Roman" w:hAnsi="Times New Roman" w:cs="Times New Roman" w:hint="eastAsia"/>
          <w:color w:val="000000" w:themeColor="text1"/>
          <w:sz w:val="20"/>
          <w:szCs w:val="20"/>
        </w:rPr>
        <w:t>were</w:t>
      </w:r>
      <w:r w:rsidRPr="00C265E1">
        <w:rPr>
          <w:rFonts w:ascii="Times New Roman" w:hAnsi="Times New Roman" w:cs="Times New Roman"/>
          <w:color w:val="000000" w:themeColor="text1"/>
          <w:sz w:val="20"/>
          <w:szCs w:val="20"/>
        </w:rPr>
        <w:t xml:space="preserve"> buried to about 4</w:t>
      </w:r>
      <w:r w:rsidR="004D5E5A">
        <w:rPr>
          <w:rFonts w:ascii="Times New Roman" w:hAnsi="Times New Roman" w:cs="Times New Roman"/>
          <w:color w:val="000000" w:themeColor="text1"/>
          <w:sz w:val="20"/>
          <w:szCs w:val="20"/>
        </w:rPr>
        <w:t>,</w:t>
      </w:r>
      <w:r w:rsidRPr="00C265E1">
        <w:rPr>
          <w:rFonts w:ascii="Times New Roman" w:hAnsi="Times New Roman" w:cs="Times New Roman"/>
          <w:color w:val="000000" w:themeColor="text1"/>
          <w:sz w:val="20"/>
          <w:szCs w:val="20"/>
        </w:rPr>
        <w:t>000</w:t>
      </w:r>
      <w:r>
        <w:rPr>
          <w:rFonts w:ascii="Times New Roman" w:hAnsi="Times New Roman" w:cs="Times New Roman" w:hint="eastAsia"/>
          <w:color w:val="000000" w:themeColor="text1"/>
          <w:sz w:val="20"/>
          <w:szCs w:val="20"/>
        </w:rPr>
        <w:t xml:space="preserve"> </w:t>
      </w:r>
      <w:r w:rsidRPr="00C265E1">
        <w:rPr>
          <w:rFonts w:ascii="Times New Roman" w:hAnsi="Times New Roman" w:cs="Times New Roman"/>
          <w:color w:val="000000" w:themeColor="text1"/>
          <w:sz w:val="20"/>
          <w:szCs w:val="20"/>
        </w:rPr>
        <w:t xml:space="preserve">m during </w:t>
      </w:r>
      <w:r>
        <w:rPr>
          <w:rFonts w:ascii="Times New Roman" w:hAnsi="Times New Roman" w:cs="Times New Roman"/>
          <w:color w:val="000000" w:themeColor="text1"/>
          <w:sz w:val="20"/>
          <w:szCs w:val="20"/>
        </w:rPr>
        <w:t xml:space="preserve">the </w:t>
      </w:r>
      <w:r w:rsidRPr="00C265E1">
        <w:rPr>
          <w:rFonts w:ascii="Times New Roman" w:hAnsi="Times New Roman" w:cs="Times New Roman"/>
          <w:color w:val="000000" w:themeColor="text1"/>
          <w:sz w:val="20"/>
          <w:szCs w:val="20"/>
        </w:rPr>
        <w:t>middle Permian</w:t>
      </w:r>
      <w:r>
        <w:rPr>
          <w:rFonts w:ascii="Times New Roman" w:hAnsi="Times New Roman" w:cs="Times New Roman" w:hint="eastAsia"/>
          <w:color w:val="000000" w:themeColor="text1"/>
          <w:sz w:val="20"/>
          <w:szCs w:val="20"/>
          <w:lang w:eastAsia="zh-CN"/>
        </w:rPr>
        <w:t>.</w:t>
      </w:r>
      <w:r w:rsidR="003D6158">
        <w:rPr>
          <w:rFonts w:ascii="Times New Roman" w:hAnsi="Times New Roman" w:cs="Times New Roman" w:hint="eastAsia"/>
          <w:color w:val="000000" w:themeColor="text1"/>
          <w:sz w:val="20"/>
          <w:szCs w:val="20"/>
          <w:lang w:eastAsia="zh-CN"/>
        </w:rPr>
        <w:t xml:space="preserve"> </w:t>
      </w:r>
      <w:r w:rsidR="0041618F">
        <w:rPr>
          <w:rFonts w:ascii="Times New Roman" w:hAnsi="Times New Roman" w:cs="Times New Roman"/>
          <w:color w:val="000000" w:themeColor="text1"/>
          <w:sz w:val="20"/>
          <w:szCs w:val="20"/>
          <w:lang w:eastAsia="zh-CN"/>
        </w:rPr>
        <w:t>Subsequently,</w:t>
      </w:r>
      <w:r w:rsidR="0041618F">
        <w:rPr>
          <w:rFonts w:ascii="Times New Roman" w:hAnsi="Times New Roman" w:cs="Times New Roman" w:hint="eastAsia"/>
          <w:color w:val="000000" w:themeColor="text1"/>
          <w:sz w:val="20"/>
          <w:szCs w:val="20"/>
          <w:lang w:eastAsia="zh-CN"/>
        </w:rPr>
        <w:t xml:space="preserve"> </w:t>
      </w:r>
      <w:r w:rsidRPr="00C265E1">
        <w:rPr>
          <w:rFonts w:ascii="Times New Roman" w:hAnsi="Times New Roman" w:cs="Times New Roman"/>
          <w:color w:val="000000" w:themeColor="text1"/>
          <w:sz w:val="20"/>
          <w:szCs w:val="20"/>
        </w:rPr>
        <w:t xml:space="preserve">the whole section was uplifted to the surface in </w:t>
      </w:r>
      <w:r w:rsidR="0041618F">
        <w:rPr>
          <w:rFonts w:ascii="Times New Roman" w:hAnsi="Times New Roman" w:cs="Times New Roman"/>
          <w:color w:val="000000" w:themeColor="text1"/>
          <w:sz w:val="20"/>
          <w:szCs w:val="20"/>
        </w:rPr>
        <w:t xml:space="preserve">the </w:t>
      </w:r>
      <w:r w:rsidRPr="00C265E1">
        <w:rPr>
          <w:rFonts w:ascii="Times New Roman" w:hAnsi="Times New Roman" w:cs="Times New Roman"/>
          <w:color w:val="000000" w:themeColor="text1"/>
          <w:sz w:val="20"/>
          <w:szCs w:val="20"/>
        </w:rPr>
        <w:t xml:space="preserve">early Triassic (Fig. </w:t>
      </w:r>
      <w:r w:rsidR="001F60AE">
        <w:rPr>
          <w:rFonts w:ascii="Times New Roman" w:hAnsi="Times New Roman" w:cs="Times New Roman" w:hint="eastAsia"/>
          <w:color w:val="000000" w:themeColor="text1"/>
          <w:sz w:val="20"/>
          <w:szCs w:val="20"/>
          <w:lang w:eastAsia="zh-CN"/>
        </w:rPr>
        <w:t>4</w:t>
      </w:r>
      <w:r w:rsidR="001F60AE">
        <w:rPr>
          <w:rFonts w:ascii="Times New Roman" w:hAnsi="Times New Roman" w:cs="Times New Roman" w:hint="eastAsia"/>
          <w:color w:val="000000" w:themeColor="text1"/>
          <w:sz w:val="20"/>
          <w:szCs w:val="20"/>
        </w:rPr>
        <w:t>D</w:t>
      </w:r>
      <w:r w:rsidRPr="00C265E1">
        <w:rPr>
          <w:rFonts w:ascii="Times New Roman" w:hAnsi="Times New Roman" w:cs="Times New Roman"/>
          <w:color w:val="000000" w:themeColor="text1"/>
          <w:sz w:val="20"/>
          <w:szCs w:val="20"/>
        </w:rPr>
        <w:t>)</w:t>
      </w:r>
      <w:r>
        <w:rPr>
          <w:rFonts w:ascii="Times New Roman" w:hAnsi="Times New Roman" w:cs="Times New Roman" w:hint="eastAsia"/>
          <w:color w:val="000000" w:themeColor="text1"/>
          <w:sz w:val="20"/>
          <w:szCs w:val="20"/>
          <w:lang w:eastAsia="zh-CN"/>
        </w:rPr>
        <w:t>.</w:t>
      </w:r>
    </w:p>
    <w:p w:rsidR="005A67B0" w:rsidRPr="00E75286" w:rsidRDefault="005A67B0" w:rsidP="00EF110E">
      <w:pPr>
        <w:autoSpaceDE w:val="0"/>
        <w:autoSpaceDN w:val="0"/>
        <w:adjustRightInd w:val="0"/>
        <w:spacing w:after="240" w:line="360" w:lineRule="auto"/>
        <w:jc w:val="both"/>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The widespread</w:t>
      </w:r>
      <w:r w:rsidR="0041618F">
        <w:rPr>
          <w:rFonts w:ascii="Times New Roman" w:hAnsi="Times New Roman" w:cs="Times New Roman"/>
          <w:color w:val="000000" w:themeColor="text1"/>
          <w:sz w:val="20"/>
          <w:szCs w:val="20"/>
        </w:rPr>
        <w:t>,</w:t>
      </w:r>
      <w:r>
        <w:rPr>
          <w:rFonts w:ascii="Times New Roman" w:hAnsi="Times New Roman" w:cs="Times New Roman" w:hint="eastAsia"/>
          <w:color w:val="000000" w:themeColor="text1"/>
          <w:sz w:val="20"/>
          <w:szCs w:val="20"/>
        </w:rPr>
        <w:t xml:space="preserve"> </w:t>
      </w:r>
      <w:r w:rsidR="00077A6A">
        <w:rPr>
          <w:rFonts w:ascii="Times New Roman" w:hAnsi="Times New Roman" w:cs="Times New Roman"/>
          <w:color w:val="000000" w:themeColor="text1"/>
          <w:sz w:val="20"/>
          <w:szCs w:val="20"/>
        </w:rPr>
        <w:t xml:space="preserve">lowermost Cambrian </w:t>
      </w:r>
      <w:r>
        <w:rPr>
          <w:rFonts w:ascii="Times New Roman" w:hAnsi="Times New Roman" w:cs="Times New Roman" w:hint="eastAsia"/>
          <w:color w:val="000000" w:themeColor="text1"/>
          <w:sz w:val="20"/>
          <w:szCs w:val="20"/>
        </w:rPr>
        <w:t>basinal facies mudstone</w:t>
      </w:r>
      <w:r w:rsidR="0059473C">
        <w:rPr>
          <w:rFonts w:ascii="Times New Roman" w:hAnsi="Times New Roman" w:cs="Times New Roman"/>
          <w:color w:val="000000" w:themeColor="text1"/>
          <w:sz w:val="20"/>
          <w:szCs w:val="20"/>
        </w:rPr>
        <w:t>s</w:t>
      </w:r>
      <w:r>
        <w:rPr>
          <w:rFonts w:ascii="Times New Roman" w:hAnsi="Times New Roman" w:cs="Times New Roman" w:hint="eastAsia"/>
          <w:color w:val="000000" w:themeColor="text1"/>
          <w:sz w:val="20"/>
          <w:szCs w:val="20"/>
        </w:rPr>
        <w:t xml:space="preserve"> </w:t>
      </w:r>
      <w:r w:rsidR="004D5E5A">
        <w:rPr>
          <w:rFonts w:ascii="Times New Roman" w:hAnsi="Times New Roman" w:cs="Times New Roman"/>
          <w:color w:val="000000" w:themeColor="text1"/>
          <w:sz w:val="20"/>
          <w:szCs w:val="20"/>
        </w:rPr>
        <w:t xml:space="preserve">and black </w:t>
      </w:r>
      <w:proofErr w:type="spellStart"/>
      <w:r w:rsidR="004D5E5A">
        <w:rPr>
          <w:rFonts w:ascii="Times New Roman" w:hAnsi="Times New Roman" w:cs="Times New Roman"/>
          <w:color w:val="000000" w:themeColor="text1"/>
          <w:sz w:val="20"/>
          <w:szCs w:val="20"/>
        </w:rPr>
        <w:t>shales</w:t>
      </w:r>
      <w:proofErr w:type="spellEnd"/>
      <w:r w:rsidR="004D5E5A">
        <w:rPr>
          <w:rFonts w:ascii="Times New Roman" w:hAnsi="Times New Roman" w:cs="Times New Roman"/>
          <w:color w:val="000000" w:themeColor="text1"/>
          <w:sz w:val="20"/>
          <w:szCs w:val="20"/>
        </w:rPr>
        <w:t xml:space="preserve"> </w:t>
      </w:r>
      <w:r>
        <w:rPr>
          <w:rFonts w:ascii="Times New Roman" w:hAnsi="Times New Roman" w:cs="Times New Roman" w:hint="eastAsia"/>
          <w:color w:val="000000" w:themeColor="text1"/>
          <w:sz w:val="20"/>
          <w:szCs w:val="20"/>
        </w:rPr>
        <w:t xml:space="preserve">are </w:t>
      </w:r>
      <w:r w:rsidR="00077A6A">
        <w:rPr>
          <w:rFonts w:ascii="Times New Roman" w:hAnsi="Times New Roman" w:cs="Times New Roman"/>
          <w:color w:val="000000" w:themeColor="text1"/>
          <w:sz w:val="20"/>
          <w:szCs w:val="20"/>
        </w:rPr>
        <w:t>ubiquitous</w:t>
      </w:r>
      <w:r>
        <w:rPr>
          <w:rFonts w:ascii="Times New Roman" w:hAnsi="Times New Roman" w:cs="Times New Roman" w:hint="eastAsia"/>
          <w:color w:val="000000" w:themeColor="text1"/>
          <w:sz w:val="20"/>
          <w:szCs w:val="20"/>
        </w:rPr>
        <w:t xml:space="preserve"> </w:t>
      </w:r>
      <w:r w:rsidR="00077A6A">
        <w:rPr>
          <w:rFonts w:ascii="Times New Roman" w:hAnsi="Times New Roman" w:cs="Times New Roman"/>
          <w:color w:val="000000" w:themeColor="text1"/>
          <w:sz w:val="20"/>
          <w:szCs w:val="20"/>
        </w:rPr>
        <w:t>over</w:t>
      </w:r>
      <w:r w:rsidR="00077A6A">
        <w:rPr>
          <w:rFonts w:ascii="Times New Roman" w:hAnsi="Times New Roman" w:cs="Times New Roman" w:hint="eastAsia"/>
          <w:color w:val="000000" w:themeColor="text1"/>
          <w:sz w:val="20"/>
          <w:szCs w:val="20"/>
        </w:rPr>
        <w:t xml:space="preserve"> </w:t>
      </w:r>
      <w:r>
        <w:rPr>
          <w:rFonts w:ascii="Times New Roman" w:hAnsi="Times New Roman" w:cs="Times New Roman" w:hint="eastAsia"/>
          <w:color w:val="000000" w:themeColor="text1"/>
          <w:sz w:val="20"/>
          <w:szCs w:val="20"/>
        </w:rPr>
        <w:t>the whole Tarim Basin</w:t>
      </w:r>
      <w:r w:rsidR="0041618F">
        <w:rPr>
          <w:rFonts w:ascii="Times New Roman" w:hAnsi="Times New Roman" w:cs="Times New Roman"/>
          <w:color w:val="000000" w:themeColor="text1"/>
          <w:sz w:val="20"/>
          <w:szCs w:val="20"/>
        </w:rPr>
        <w:t>. These rocks</w:t>
      </w:r>
      <w:r w:rsidR="00077A6A">
        <w:rPr>
          <w:rFonts w:ascii="Times New Roman" w:hAnsi="Times New Roman" w:cs="Times New Roman" w:hint="eastAsia"/>
          <w:color w:val="000000" w:themeColor="text1"/>
          <w:sz w:val="20"/>
          <w:szCs w:val="20"/>
        </w:rPr>
        <w:t xml:space="preserve"> </w:t>
      </w:r>
      <w:r>
        <w:rPr>
          <w:rFonts w:ascii="Times New Roman" w:hAnsi="Times New Roman" w:cs="Times New Roman" w:hint="eastAsia"/>
          <w:color w:val="000000" w:themeColor="text1"/>
          <w:sz w:val="20"/>
          <w:szCs w:val="20"/>
        </w:rPr>
        <w:t xml:space="preserve">are considered </w:t>
      </w:r>
      <w:r w:rsidR="00077A6A">
        <w:rPr>
          <w:rFonts w:ascii="Times New Roman" w:hAnsi="Times New Roman" w:cs="Times New Roman"/>
          <w:color w:val="000000" w:themeColor="text1"/>
          <w:sz w:val="20"/>
          <w:szCs w:val="20"/>
        </w:rPr>
        <w:t>to be</w:t>
      </w:r>
      <w:r w:rsidR="00077A6A">
        <w:rPr>
          <w:rFonts w:ascii="Times New Roman" w:hAnsi="Times New Roman" w:cs="Times New Roman" w:hint="eastAsia"/>
          <w:color w:val="000000" w:themeColor="text1"/>
          <w:sz w:val="20"/>
          <w:szCs w:val="20"/>
        </w:rPr>
        <w:t xml:space="preserve"> </w:t>
      </w:r>
      <w:r>
        <w:rPr>
          <w:rFonts w:ascii="Times New Roman" w:hAnsi="Times New Roman" w:cs="Times New Roman" w:hint="eastAsia"/>
          <w:color w:val="000000" w:themeColor="text1"/>
          <w:sz w:val="20"/>
          <w:szCs w:val="20"/>
        </w:rPr>
        <w:t xml:space="preserve">the main source rock </w:t>
      </w:r>
      <w:r w:rsidR="00077A6A">
        <w:rPr>
          <w:rFonts w:ascii="Times New Roman" w:hAnsi="Times New Roman" w:cs="Times New Roman"/>
          <w:color w:val="000000" w:themeColor="text1"/>
          <w:sz w:val="20"/>
          <w:szCs w:val="20"/>
        </w:rPr>
        <w:t>for</w:t>
      </w:r>
      <w:r w:rsidR="00077A6A">
        <w:rPr>
          <w:rFonts w:ascii="Times New Roman" w:hAnsi="Times New Roman" w:cs="Times New Roman" w:hint="eastAsia"/>
          <w:color w:val="000000" w:themeColor="text1"/>
          <w:sz w:val="20"/>
          <w:szCs w:val="20"/>
        </w:rPr>
        <w:t xml:space="preserve"> </w:t>
      </w:r>
      <w:r>
        <w:rPr>
          <w:rFonts w:ascii="Times New Roman" w:hAnsi="Times New Roman" w:cs="Times New Roman" w:hint="eastAsia"/>
          <w:color w:val="000000" w:themeColor="text1"/>
          <w:sz w:val="20"/>
          <w:szCs w:val="20"/>
        </w:rPr>
        <w:t xml:space="preserve">Cambrian </w:t>
      </w:r>
      <w:r w:rsidR="00077A6A">
        <w:rPr>
          <w:rFonts w:ascii="Times New Roman" w:hAnsi="Times New Roman" w:cs="Times New Roman"/>
          <w:color w:val="000000" w:themeColor="text1"/>
          <w:sz w:val="20"/>
          <w:szCs w:val="20"/>
        </w:rPr>
        <w:t>reservoirs</w:t>
      </w:r>
      <w:r>
        <w:rPr>
          <w:rFonts w:ascii="Times New Roman" w:hAnsi="Times New Roman" w:cs="Times New Roman" w:hint="eastAsia"/>
          <w:color w:val="000000" w:themeColor="text1"/>
          <w:sz w:val="20"/>
          <w:szCs w:val="20"/>
        </w:rPr>
        <w:t xml:space="preserve">, with </w:t>
      </w:r>
      <w:r w:rsidR="00077A6A">
        <w:rPr>
          <w:rFonts w:ascii="Times New Roman" w:hAnsi="Times New Roman" w:cs="Times New Roman"/>
          <w:color w:val="000000" w:themeColor="text1"/>
          <w:sz w:val="20"/>
          <w:szCs w:val="20"/>
        </w:rPr>
        <w:t>total organic carbon (</w:t>
      </w:r>
      <w:r>
        <w:rPr>
          <w:rFonts w:ascii="Times New Roman" w:hAnsi="Times New Roman" w:cs="Times New Roman" w:hint="eastAsia"/>
          <w:color w:val="000000" w:themeColor="text1"/>
          <w:sz w:val="20"/>
          <w:szCs w:val="20"/>
        </w:rPr>
        <w:t>TOC</w:t>
      </w:r>
      <w:r w:rsidR="00077A6A">
        <w:rPr>
          <w:rFonts w:ascii="Times New Roman" w:hAnsi="Times New Roman" w:cs="Times New Roman"/>
          <w:color w:val="000000" w:themeColor="text1"/>
          <w:sz w:val="20"/>
          <w:szCs w:val="20"/>
        </w:rPr>
        <w:t>)</w:t>
      </w:r>
      <w:r>
        <w:rPr>
          <w:rFonts w:ascii="Times New Roman" w:hAnsi="Times New Roman" w:cs="Times New Roman" w:hint="eastAsia"/>
          <w:color w:val="000000" w:themeColor="text1"/>
          <w:sz w:val="20"/>
          <w:szCs w:val="20"/>
        </w:rPr>
        <w:t xml:space="preserve"> values ranging from 1.0 t</w:t>
      </w:r>
      <w:r w:rsidR="00D94F58">
        <w:rPr>
          <w:rFonts w:ascii="Times New Roman" w:hAnsi="Times New Roman" w:cs="Times New Roman" w:hint="eastAsia"/>
          <w:color w:val="000000" w:themeColor="text1"/>
          <w:sz w:val="20"/>
          <w:szCs w:val="20"/>
        </w:rPr>
        <w:t>o</w:t>
      </w:r>
      <w:r>
        <w:rPr>
          <w:rFonts w:ascii="Times New Roman" w:hAnsi="Times New Roman" w:cs="Times New Roman" w:hint="eastAsia"/>
          <w:color w:val="000000" w:themeColor="text1"/>
          <w:sz w:val="20"/>
          <w:szCs w:val="20"/>
        </w:rPr>
        <w:t xml:space="preserve"> 3.0%.</w:t>
      </w:r>
      <w:r w:rsidR="003D6158">
        <w:rPr>
          <w:rFonts w:ascii="Times New Roman" w:hAnsi="Times New Roman" w:cs="Times New Roman" w:hint="eastAsia"/>
          <w:color w:val="000000" w:themeColor="text1"/>
          <w:sz w:val="20"/>
          <w:szCs w:val="20"/>
        </w:rPr>
        <w:t xml:space="preserve"> </w:t>
      </w:r>
      <w:r w:rsidR="004D5E5A">
        <w:rPr>
          <w:rFonts w:ascii="Times New Roman" w:hAnsi="Times New Roman" w:cs="Times New Roman"/>
          <w:color w:val="000000" w:themeColor="text1"/>
          <w:sz w:val="20"/>
          <w:szCs w:val="20"/>
        </w:rPr>
        <w:t>Organic matter is</w:t>
      </w:r>
      <w:r>
        <w:rPr>
          <w:rFonts w:ascii="Times New Roman" w:hAnsi="Times New Roman" w:cs="Times New Roman" w:hint="eastAsia"/>
          <w:color w:val="000000" w:themeColor="text1"/>
          <w:sz w:val="20"/>
          <w:szCs w:val="20"/>
        </w:rPr>
        <w:t xml:space="preserve"> dominated by type I and II</w:t>
      </w:r>
      <w:r w:rsidRPr="005A67B0">
        <w:rPr>
          <w:rFonts w:ascii="Times New Roman" w:hAnsi="Times New Roman" w:cs="Times New Roman" w:hint="eastAsia"/>
          <w:color w:val="000000" w:themeColor="text1"/>
          <w:sz w:val="20"/>
          <w:szCs w:val="20"/>
          <w:vertAlign w:val="subscript"/>
        </w:rPr>
        <w:t>1</w:t>
      </w:r>
      <w:r>
        <w:rPr>
          <w:rFonts w:ascii="Times New Roman" w:hAnsi="Times New Roman" w:cs="Times New Roman" w:hint="eastAsia"/>
          <w:color w:val="000000" w:themeColor="text1"/>
          <w:sz w:val="20"/>
          <w:szCs w:val="20"/>
        </w:rPr>
        <w:t xml:space="preserve"> kerogen, with </w:t>
      </w:r>
      <w:r w:rsidR="00077A6A">
        <w:rPr>
          <w:rFonts w:ascii="Times New Roman" w:hAnsi="Times New Roman" w:cs="Times New Roman"/>
          <w:color w:val="000000" w:themeColor="text1"/>
          <w:sz w:val="20"/>
          <w:szCs w:val="20"/>
        </w:rPr>
        <w:t xml:space="preserve">derived </w:t>
      </w:r>
      <w:r>
        <w:rPr>
          <w:rFonts w:ascii="Times New Roman" w:hAnsi="Times New Roman" w:cs="Times New Roman" w:hint="eastAsia"/>
          <w:color w:val="000000" w:themeColor="text1"/>
          <w:sz w:val="20"/>
          <w:szCs w:val="20"/>
        </w:rPr>
        <w:t>vitrinite reflectance equivalences (VRE) ranging between 1.5 and 2.4%</w:t>
      </w:r>
      <w:r w:rsidR="00077A6A">
        <w:rPr>
          <w:rFonts w:ascii="Times New Roman" w:hAnsi="Times New Roman" w:cs="Times New Roman"/>
          <w:color w:val="000000" w:themeColor="text1"/>
          <w:sz w:val="20"/>
          <w:szCs w:val="20"/>
        </w:rPr>
        <w:t>.</w:t>
      </w:r>
      <w:r w:rsidR="003D6158">
        <w:rPr>
          <w:rFonts w:ascii="Times New Roman" w:hAnsi="Times New Roman" w:cs="Times New Roman"/>
          <w:color w:val="000000" w:themeColor="text1"/>
          <w:sz w:val="20"/>
          <w:szCs w:val="20"/>
        </w:rPr>
        <w:t xml:space="preserve"> </w:t>
      </w:r>
      <w:r w:rsidR="00077A6A">
        <w:rPr>
          <w:rFonts w:ascii="Times New Roman" w:hAnsi="Times New Roman" w:cs="Times New Roman"/>
          <w:color w:val="000000" w:themeColor="text1"/>
          <w:sz w:val="20"/>
          <w:szCs w:val="20"/>
        </w:rPr>
        <w:t>P</w:t>
      </w:r>
      <w:r w:rsidR="00077A6A">
        <w:rPr>
          <w:rFonts w:ascii="Times New Roman" w:hAnsi="Times New Roman" w:cs="Times New Roman" w:hint="eastAsia"/>
          <w:color w:val="000000" w:themeColor="text1"/>
          <w:sz w:val="20"/>
          <w:szCs w:val="20"/>
        </w:rPr>
        <w:t xml:space="preserve">eak </w:t>
      </w:r>
      <w:r w:rsidR="00201ACB">
        <w:rPr>
          <w:rFonts w:ascii="Times New Roman" w:hAnsi="Times New Roman" w:cs="Times New Roman" w:hint="eastAsia"/>
          <w:color w:val="000000" w:themeColor="text1"/>
          <w:sz w:val="20"/>
          <w:szCs w:val="20"/>
        </w:rPr>
        <w:t xml:space="preserve">oil generation from the Cambrian source rocks occurred during the late Caledonian to early </w:t>
      </w:r>
      <w:proofErr w:type="spellStart"/>
      <w:r w:rsidR="00201ACB">
        <w:rPr>
          <w:rFonts w:ascii="Times New Roman" w:hAnsi="Times New Roman" w:cs="Times New Roman" w:hint="eastAsia"/>
          <w:color w:val="000000" w:themeColor="text1"/>
          <w:sz w:val="20"/>
          <w:szCs w:val="20"/>
        </w:rPr>
        <w:t>Hercynian</w:t>
      </w:r>
      <w:proofErr w:type="spellEnd"/>
      <w:r w:rsidR="00201ACB">
        <w:rPr>
          <w:rFonts w:ascii="Times New Roman" w:hAnsi="Times New Roman" w:cs="Times New Roman" w:hint="eastAsia"/>
          <w:color w:val="000000" w:themeColor="text1"/>
          <w:sz w:val="20"/>
          <w:szCs w:val="20"/>
        </w:rPr>
        <w:t xml:space="preserve"> </w:t>
      </w:r>
      <w:r w:rsidR="00CC4FC3">
        <w:rPr>
          <w:rFonts w:ascii="Times New Roman" w:hAnsi="Times New Roman" w:cs="Times New Roman" w:hint="eastAsia"/>
          <w:color w:val="000000" w:themeColor="text1"/>
          <w:sz w:val="20"/>
          <w:szCs w:val="20"/>
        </w:rPr>
        <w:t>(~</w:t>
      </w:r>
      <w:r w:rsidR="0041618F">
        <w:rPr>
          <w:rFonts w:ascii="Times New Roman" w:hAnsi="Times New Roman" w:cs="Times New Roman"/>
          <w:color w:val="000000" w:themeColor="text1"/>
          <w:sz w:val="20"/>
          <w:szCs w:val="20"/>
        </w:rPr>
        <w:t xml:space="preserve"> </w:t>
      </w:r>
      <w:r w:rsidR="00CC4FC3">
        <w:rPr>
          <w:rFonts w:ascii="Times New Roman" w:hAnsi="Times New Roman" w:cs="Times New Roman" w:hint="eastAsia"/>
          <w:color w:val="000000" w:themeColor="text1"/>
          <w:sz w:val="20"/>
          <w:szCs w:val="20"/>
        </w:rPr>
        <w:t>439-362</w:t>
      </w:r>
      <w:r w:rsidR="0041618F">
        <w:rPr>
          <w:rFonts w:ascii="Times New Roman" w:hAnsi="Times New Roman" w:cs="Times New Roman"/>
          <w:color w:val="000000" w:themeColor="text1"/>
          <w:sz w:val="20"/>
          <w:szCs w:val="20"/>
        </w:rPr>
        <w:t xml:space="preserve"> </w:t>
      </w:r>
      <w:r w:rsidR="00CC4FC3">
        <w:rPr>
          <w:rFonts w:ascii="Times New Roman" w:hAnsi="Times New Roman" w:cs="Times New Roman" w:hint="eastAsia"/>
          <w:color w:val="000000" w:themeColor="text1"/>
          <w:sz w:val="20"/>
          <w:szCs w:val="20"/>
        </w:rPr>
        <w:t xml:space="preserve">Ma) </w:t>
      </w:r>
      <w:r w:rsidR="00E1341E">
        <w:rPr>
          <w:rFonts w:ascii="Times New Roman" w:hAnsi="Times New Roman" w:cs="Times New Roman"/>
          <w:color w:val="000000" w:themeColor="text1"/>
          <w:sz w:val="20"/>
          <w:szCs w:val="20"/>
        </w:rPr>
        <w:fldChar w:fldCharType="begin">
          <w:fldData xml:space="preserve">PEVuZE5vdGU+PENpdGU+PEF1dGhvcj5DYWk8L0F1dGhvcj48WWVhcj4yMDE1PC9ZZWFyPjxSZWNO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</w:fldData>
        </w:fldChar>
      </w:r>
      <w:r w:rsidR="00EF3BDD">
        <w:rPr>
          <w:rFonts w:ascii="Times New Roman" w:hAnsi="Times New Roman" w:cs="Times New Roman"/>
          <w:color w:val="000000" w:themeColor="text1"/>
          <w:sz w:val="20"/>
          <w:szCs w:val="20"/>
        </w:rPr>
        <w:instrText xml:space="preserve"> ADDIN EN.CITE </w:instrText>
      </w:r>
      <w:r w:rsidR="00E1341E">
        <w:rPr>
          <w:rFonts w:ascii="Times New Roman" w:hAnsi="Times New Roman" w:cs="Times New Roman"/>
          <w:color w:val="000000" w:themeColor="text1"/>
          <w:sz w:val="20"/>
          <w:szCs w:val="20"/>
        </w:rPr>
        <w:fldChar w:fldCharType="begin">
          <w:fldData xml:space="preserve">PEVuZE5vdGU+PENpdGU+PEF1dGhvcj5DYWk8L0F1dGhvcj48WWVhcj4yMDE1PC9ZZWFyPjxSZWNO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</w:fldData>
        </w:fldChar>
      </w:r>
      <w:r w:rsidR="00EF3BDD">
        <w:rPr>
          <w:rFonts w:ascii="Times New Roman" w:hAnsi="Times New Roman" w:cs="Times New Roman"/>
          <w:color w:val="000000" w:themeColor="text1"/>
          <w:sz w:val="20"/>
          <w:szCs w:val="20"/>
        </w:rPr>
        <w:instrText xml:space="preserve"> ADDIN EN.CITE.DATA </w:instrText>
      </w:r>
      <w:r w:rsidR="00E1341E">
        <w:rPr>
          <w:rFonts w:ascii="Times New Roman" w:hAnsi="Times New Roman" w:cs="Times New Roman"/>
          <w:color w:val="000000" w:themeColor="text1"/>
          <w:sz w:val="20"/>
          <w:szCs w:val="20"/>
        </w:rPr>
      </w:r>
      <w:r w:rsidR="00E1341E">
        <w:rPr>
          <w:rFonts w:ascii="Times New Roman" w:hAnsi="Times New Roman" w:cs="Times New Roman"/>
          <w:color w:val="000000" w:themeColor="text1"/>
          <w:sz w:val="20"/>
          <w:szCs w:val="20"/>
        </w:rPr>
        <w:fldChar w:fldCharType="end"/>
      </w:r>
      <w:r w:rsidR="00E1341E">
        <w:rPr>
          <w:rFonts w:ascii="Times New Roman" w:hAnsi="Times New Roman" w:cs="Times New Roman"/>
          <w:color w:val="000000" w:themeColor="text1"/>
          <w:sz w:val="20"/>
          <w:szCs w:val="20"/>
        </w:rPr>
      </w:r>
      <w:r w:rsidR="00E1341E">
        <w:rPr>
          <w:rFonts w:ascii="Times New Roman" w:hAnsi="Times New Roman" w:cs="Times New Roman"/>
          <w:color w:val="000000" w:themeColor="text1"/>
          <w:sz w:val="20"/>
          <w:szCs w:val="20"/>
        </w:rPr>
        <w:fldChar w:fldCharType="separate"/>
      </w:r>
      <w:r w:rsidR="00732D1D">
        <w:rPr>
          <w:rFonts w:ascii="Times New Roman" w:hAnsi="Times New Roman" w:cs="Times New Roman"/>
          <w:noProof/>
          <w:color w:val="000000" w:themeColor="text1"/>
          <w:sz w:val="20"/>
          <w:szCs w:val="20"/>
        </w:rPr>
        <w:t>(</w:t>
      </w:r>
      <w:hyperlink w:anchor="_ENREF_9" w:tooltip="Cai, 2015 #31" w:history="1">
        <w:r w:rsidR="00236D80">
          <w:rPr>
            <w:rFonts w:ascii="Times New Roman" w:hAnsi="Times New Roman" w:cs="Times New Roman"/>
            <w:noProof/>
            <w:color w:val="000000" w:themeColor="text1"/>
            <w:sz w:val="20"/>
            <w:szCs w:val="20"/>
          </w:rPr>
          <w:t>Cai et al., 2015</w:t>
        </w:r>
      </w:hyperlink>
      <w:r w:rsidR="00732D1D">
        <w:rPr>
          <w:rFonts w:ascii="Times New Roman" w:hAnsi="Times New Roman" w:cs="Times New Roman"/>
          <w:noProof/>
          <w:color w:val="000000" w:themeColor="text1"/>
          <w:sz w:val="20"/>
          <w:szCs w:val="20"/>
        </w:rPr>
        <w:t xml:space="preserve">; </w:t>
      </w:r>
      <w:hyperlink w:anchor="_ENREF_27" w:tooltip="Li, 2010 #37" w:history="1">
        <w:r w:rsidR="00236D80">
          <w:rPr>
            <w:rFonts w:ascii="Times New Roman" w:hAnsi="Times New Roman" w:cs="Times New Roman"/>
            <w:noProof/>
            <w:color w:val="000000" w:themeColor="text1"/>
            <w:sz w:val="20"/>
            <w:szCs w:val="20"/>
          </w:rPr>
          <w:t>Li et al., 2010</w:t>
        </w:r>
      </w:hyperlink>
      <w:r w:rsidR="00732D1D">
        <w:rPr>
          <w:rFonts w:ascii="Times New Roman" w:hAnsi="Times New Roman" w:cs="Times New Roman"/>
          <w:noProof/>
          <w:color w:val="000000" w:themeColor="text1"/>
          <w:sz w:val="20"/>
          <w:szCs w:val="20"/>
        </w:rPr>
        <w:t>)</w:t>
      </w:r>
      <w:r w:rsidR="00E1341E">
        <w:rPr>
          <w:rFonts w:ascii="Times New Roman" w:hAnsi="Times New Roman" w:cs="Times New Roman"/>
          <w:color w:val="000000" w:themeColor="text1"/>
          <w:sz w:val="20"/>
          <w:szCs w:val="20"/>
        </w:rPr>
        <w:fldChar w:fldCharType="end"/>
      </w:r>
      <w:r w:rsidR="00201ACB">
        <w:rPr>
          <w:rFonts w:ascii="Times New Roman" w:hAnsi="Times New Roman" w:cs="Times New Roman" w:hint="eastAsia"/>
          <w:color w:val="000000" w:themeColor="text1"/>
          <w:sz w:val="20"/>
          <w:szCs w:val="20"/>
        </w:rPr>
        <w:t>.</w:t>
      </w:r>
      <w:r w:rsidR="003D6158">
        <w:rPr>
          <w:rFonts w:ascii="Times New Roman" w:hAnsi="Times New Roman" w:cs="Times New Roman" w:hint="eastAsia"/>
          <w:color w:val="000000" w:themeColor="text1"/>
          <w:sz w:val="20"/>
          <w:szCs w:val="20"/>
        </w:rPr>
        <w:t xml:space="preserve"> </w:t>
      </w:r>
      <w:r w:rsidR="006D4A5D">
        <w:rPr>
          <w:rFonts w:ascii="Times New Roman" w:hAnsi="Times New Roman" w:cs="Times New Roman" w:hint="eastAsia"/>
          <w:color w:val="000000" w:themeColor="text1"/>
          <w:sz w:val="20"/>
          <w:szCs w:val="20"/>
        </w:rPr>
        <w:t xml:space="preserve">Hydrocarbons migrated upward to the overlying Cambrian and Ordovician </w:t>
      </w:r>
      <w:r w:rsidR="006D4A5D">
        <w:rPr>
          <w:rFonts w:ascii="Times New Roman" w:hAnsi="Times New Roman" w:cs="Times New Roman"/>
          <w:color w:val="000000" w:themeColor="text1"/>
          <w:sz w:val="20"/>
          <w:szCs w:val="20"/>
        </w:rPr>
        <w:t>dolomite</w:t>
      </w:r>
      <w:r w:rsidR="006D4A5D">
        <w:rPr>
          <w:rFonts w:ascii="Times New Roman" w:hAnsi="Times New Roman" w:cs="Times New Roman" w:hint="eastAsia"/>
          <w:color w:val="000000" w:themeColor="text1"/>
          <w:sz w:val="20"/>
          <w:szCs w:val="20"/>
        </w:rPr>
        <w:t xml:space="preserve"> reservoirs </w:t>
      </w:r>
      <w:r w:rsidR="00077A6A">
        <w:rPr>
          <w:rFonts w:ascii="Times New Roman" w:hAnsi="Times New Roman" w:cs="Times New Roman"/>
          <w:color w:val="000000" w:themeColor="text1"/>
          <w:sz w:val="20"/>
          <w:szCs w:val="20"/>
        </w:rPr>
        <w:t>utilizing open</w:t>
      </w:r>
      <w:r w:rsidR="006D4A5D">
        <w:rPr>
          <w:rFonts w:ascii="Times New Roman" w:hAnsi="Times New Roman" w:cs="Times New Roman" w:hint="eastAsia"/>
          <w:color w:val="000000" w:themeColor="text1"/>
          <w:sz w:val="20"/>
          <w:szCs w:val="20"/>
        </w:rPr>
        <w:t xml:space="preserve"> faults and fractures</w:t>
      </w:r>
      <w:r w:rsidR="00CB7932">
        <w:rPr>
          <w:rFonts w:ascii="Times New Roman" w:hAnsi="Times New Roman" w:cs="Times New Roman" w:hint="eastAsia"/>
          <w:color w:val="000000" w:themeColor="text1"/>
          <w:sz w:val="20"/>
          <w:szCs w:val="20"/>
          <w:lang w:eastAsia="zh-CN"/>
        </w:rPr>
        <w:t xml:space="preserve"> </w:t>
      </w:r>
      <w:r w:rsidR="00E1341E">
        <w:rPr>
          <w:rFonts w:ascii="Times New Roman" w:hAnsi="Times New Roman" w:cs="Times New Roman"/>
          <w:color w:val="000000" w:themeColor="text1"/>
          <w:sz w:val="20"/>
          <w:szCs w:val="20"/>
          <w:lang w:eastAsia="zh-CN"/>
        </w:rPr>
        <w:fldChar w:fldCharType="begin"/>
      </w:r>
      <w:r w:rsidR="00236D80">
        <w:rPr>
          <w:rFonts w:ascii="Times New Roman" w:hAnsi="Times New Roman" w:cs="Times New Roman"/>
          <w:color w:val="000000" w:themeColor="text1"/>
          <w:sz w:val="20"/>
          <w:szCs w:val="20"/>
          <w:lang w:eastAsia="zh-CN"/>
        </w:rPr>
        <w:instrText xml:space="preserve"> ADDIN EN.CITE &lt;EndNote&gt;&lt;Cite&gt;&lt;Author&gt;Jiang&lt;/Author&gt;&lt;Year&gt;2015&lt;/Year&gt;&lt;RecNum&gt;53&lt;/RecNum&gt;&lt;DisplayText&gt;(Jiang et al., 2015a)&lt;/DisplayText&gt;&lt;record&gt;&lt;rec-number&gt;53&lt;/rec-number&gt;&lt;foreign-keys&gt;&lt;key app="EN" db-id="5xsdaxv94aadp1esv9op5wtzrw9ttrdfx55s" timestamp="0"&gt;53&lt;/key&gt;&lt;/foreign-keys&gt;&lt;ref-type name="Journal Article"&gt;17&lt;/ref-type&gt;&lt;contributors&gt;&lt;authors&gt;&lt;author&gt;Jiang, Lei&lt;/author&gt;&lt;author&gt;Pan, Wen Qin&lt;/author&gt;&lt;author&gt;Cai, Chun Fang&lt;/author&gt;&lt;author&gt;Jia, Lian Qi&lt;/author&gt;&lt;author&gt;Pan, Li Yin&lt;/author&gt;&lt;author&gt;Wang, Tian Kai&lt;/author&gt;&lt;author&gt;Li, Hong Xia&lt;/author&gt;&lt;author&gt;Chen, Shuang Lin&lt;/author&gt;&lt;author&gt;Chen, Yan&lt;/author&gt;&lt;/authors&gt;&lt;/contributors&gt;&lt;titles&gt;&lt;title&gt;Fluid mixing induced by hydrothermal activity in the Ordovician carbonates in Tarim Basin, China&lt;/title&gt;&lt;secondary-title&gt;Geofluids&lt;/secondary-title&gt;&lt;/titles&gt;&lt;periodical&gt;&lt;full-title&gt;Geofluids&lt;/full-title&gt;&lt;/periodical&gt;&lt;pages&gt;483-498&lt;/pages&gt;&lt;volume&gt;15&lt;/volume&gt;&lt;dates&gt;&lt;year&gt;2015&lt;/year&gt;&lt;/dates&gt;&lt;isbn&gt;1468-8123&lt;/isbn&gt;&lt;urls&gt;&lt;/urls&gt;&lt;/record&gt;&lt;/Cite&gt;&lt;/EndNote&gt;</w:instrText>
      </w:r>
      <w:r w:rsidR="00E1341E">
        <w:rPr>
          <w:rFonts w:ascii="Times New Roman" w:hAnsi="Times New Roman" w:cs="Times New Roman"/>
          <w:color w:val="000000" w:themeColor="text1"/>
          <w:sz w:val="20"/>
          <w:szCs w:val="20"/>
          <w:lang w:eastAsia="zh-CN"/>
        </w:rPr>
        <w:fldChar w:fldCharType="separate"/>
      </w:r>
      <w:r w:rsidR="00236D80">
        <w:rPr>
          <w:rFonts w:ascii="Times New Roman" w:hAnsi="Times New Roman" w:cs="Times New Roman"/>
          <w:noProof/>
          <w:color w:val="000000" w:themeColor="text1"/>
          <w:sz w:val="20"/>
          <w:szCs w:val="20"/>
          <w:lang w:eastAsia="zh-CN"/>
        </w:rPr>
        <w:t>(</w:t>
      </w:r>
      <w:hyperlink w:anchor="_ENREF_22" w:tooltip="Jiang, 2015 #53" w:history="1">
        <w:r w:rsidR="00236D80">
          <w:rPr>
            <w:rFonts w:ascii="Times New Roman" w:hAnsi="Times New Roman" w:cs="Times New Roman"/>
            <w:noProof/>
            <w:color w:val="000000" w:themeColor="text1"/>
            <w:sz w:val="20"/>
            <w:szCs w:val="20"/>
            <w:lang w:eastAsia="zh-CN"/>
          </w:rPr>
          <w:t>Jiang et al., 2015a</w:t>
        </w:r>
      </w:hyperlink>
      <w:r w:rsidR="00236D80">
        <w:rPr>
          <w:rFonts w:ascii="Times New Roman" w:hAnsi="Times New Roman" w:cs="Times New Roman"/>
          <w:noProof/>
          <w:color w:val="000000" w:themeColor="text1"/>
          <w:sz w:val="20"/>
          <w:szCs w:val="20"/>
          <w:lang w:eastAsia="zh-CN"/>
        </w:rPr>
        <w:t>)</w:t>
      </w:r>
      <w:r w:rsidR="00E1341E">
        <w:rPr>
          <w:rFonts w:ascii="Times New Roman" w:hAnsi="Times New Roman" w:cs="Times New Roman"/>
          <w:color w:val="000000" w:themeColor="text1"/>
          <w:sz w:val="20"/>
          <w:szCs w:val="20"/>
          <w:lang w:eastAsia="zh-CN"/>
        </w:rPr>
        <w:fldChar w:fldCharType="end"/>
      </w:r>
      <w:r w:rsidR="00201ACB">
        <w:rPr>
          <w:rFonts w:ascii="Times New Roman" w:hAnsi="Times New Roman" w:cs="Times New Roman" w:hint="eastAsia"/>
          <w:color w:val="000000" w:themeColor="text1"/>
          <w:sz w:val="20"/>
          <w:szCs w:val="20"/>
        </w:rPr>
        <w:t>.</w:t>
      </w:r>
    </w:p>
    <w:p w:rsidR="00ED116D" w:rsidRPr="00195381" w:rsidRDefault="00280880" w:rsidP="00EF110E">
      <w:pPr>
        <w:autoSpaceDE w:val="0"/>
        <w:autoSpaceDN w:val="0"/>
        <w:adjustRightInd w:val="0"/>
        <w:spacing w:after="240" w:line="360" w:lineRule="auto"/>
        <w:jc w:val="both"/>
        <w:rPr>
          <w:rFonts w:ascii="Times New Roman" w:hAnsi="Times New Roman" w:cs="Times New Roman"/>
          <w:b/>
          <w:sz w:val="28"/>
          <w:szCs w:val="20"/>
        </w:rPr>
      </w:pPr>
      <w:r w:rsidRPr="00195381">
        <w:rPr>
          <w:rFonts w:ascii="Times New Roman" w:hAnsi="Times New Roman" w:cs="Times New Roman" w:hint="eastAsia"/>
          <w:b/>
          <w:sz w:val="28"/>
          <w:szCs w:val="20"/>
        </w:rPr>
        <w:t>M</w:t>
      </w:r>
      <w:r w:rsidR="00B0314E">
        <w:rPr>
          <w:rFonts w:ascii="Times New Roman" w:hAnsi="Times New Roman" w:cs="Times New Roman" w:hint="eastAsia"/>
          <w:b/>
          <w:sz w:val="28"/>
          <w:szCs w:val="20"/>
          <w:lang w:eastAsia="zh-CN"/>
        </w:rPr>
        <w:t>ETHODS</w:t>
      </w:r>
    </w:p>
    <w:p w:rsidR="0030667B" w:rsidRDefault="004B6739" w:rsidP="00EF110E">
      <w:pPr>
        <w:spacing w:line="360" w:lineRule="auto"/>
        <w:jc w:val="both"/>
        <w:rPr>
          <w:rFonts w:ascii="Times New Roman" w:hAnsi="Times New Roman" w:cs="Times New Roman"/>
          <w:color w:val="000000" w:themeColor="text1"/>
          <w:sz w:val="20"/>
          <w:szCs w:val="20"/>
        </w:rPr>
      </w:pPr>
      <w:r w:rsidRPr="00E03DFB">
        <w:rPr>
          <w:rFonts w:ascii="Times New Roman" w:hAnsi="Times New Roman" w:cs="Times New Roman"/>
          <w:sz w:val="20"/>
          <w:szCs w:val="20"/>
        </w:rPr>
        <w:t xml:space="preserve">Approximately 200 core and outcrop samples of Cambrian carbonate (mostly dolomite) were collected from ten exploration wells and two </w:t>
      </w:r>
      <w:r w:rsidR="006D409F">
        <w:rPr>
          <w:rFonts w:ascii="Times New Roman" w:hAnsi="Times New Roman" w:cs="Times New Roman"/>
          <w:sz w:val="20"/>
          <w:szCs w:val="20"/>
        </w:rPr>
        <w:t>outcrop sites</w:t>
      </w:r>
      <w:r w:rsidRPr="00E03DFB">
        <w:rPr>
          <w:rFonts w:ascii="Times New Roman" w:hAnsi="Times New Roman" w:cs="Times New Roman"/>
          <w:sz w:val="20"/>
          <w:szCs w:val="20"/>
        </w:rPr>
        <w:t xml:space="preserve"> (</w:t>
      </w:r>
      <w:proofErr w:type="spellStart"/>
      <w:r w:rsidRPr="00E03DFB">
        <w:rPr>
          <w:rFonts w:ascii="Times New Roman" w:hAnsi="Times New Roman" w:cs="Times New Roman"/>
          <w:sz w:val="20"/>
          <w:szCs w:val="20"/>
        </w:rPr>
        <w:t>Keping</w:t>
      </w:r>
      <w:proofErr w:type="spellEnd"/>
      <w:r w:rsidRPr="00E03DFB">
        <w:rPr>
          <w:rFonts w:ascii="Times New Roman" w:hAnsi="Times New Roman" w:cs="Times New Roman"/>
          <w:sz w:val="20"/>
          <w:szCs w:val="20"/>
        </w:rPr>
        <w:t xml:space="preserve"> and Xiaoerbulake) across the Tarim Basin (Fig. 1). A representative suite of samples was then selected for detailed petrological (optical transmitted light and cathodoluminescence microscopy, </w:t>
      </w:r>
      <w:r w:rsidR="00385944">
        <w:rPr>
          <w:rFonts w:ascii="Times New Roman" w:hAnsi="Times New Roman" w:cs="Times New Roman"/>
          <w:sz w:val="20"/>
          <w:szCs w:val="20"/>
        </w:rPr>
        <w:t xml:space="preserve">and </w:t>
      </w:r>
      <w:r w:rsidRPr="00E03DFB">
        <w:rPr>
          <w:rFonts w:ascii="Times New Roman" w:hAnsi="Times New Roman" w:cs="Times New Roman"/>
          <w:sz w:val="20"/>
          <w:szCs w:val="20"/>
        </w:rPr>
        <w:t xml:space="preserve">scanning electron microscopy), fluid inclusion and </w:t>
      </w:r>
      <w:r w:rsidR="00385944">
        <w:rPr>
          <w:rFonts w:ascii="Times New Roman" w:hAnsi="Times New Roman" w:cs="Times New Roman"/>
          <w:sz w:val="20"/>
          <w:szCs w:val="20"/>
        </w:rPr>
        <w:t>isotopic</w:t>
      </w:r>
      <w:r w:rsidR="00385944" w:rsidRPr="00E03DFB">
        <w:rPr>
          <w:rFonts w:ascii="Times New Roman" w:hAnsi="Times New Roman" w:cs="Times New Roman"/>
          <w:sz w:val="20"/>
          <w:szCs w:val="20"/>
        </w:rPr>
        <w:t xml:space="preserve"> </w:t>
      </w:r>
      <w:r w:rsidRPr="00E03DFB">
        <w:rPr>
          <w:rFonts w:ascii="Times New Roman" w:hAnsi="Times New Roman" w:cs="Times New Roman"/>
          <w:sz w:val="20"/>
          <w:szCs w:val="20"/>
        </w:rPr>
        <w:t>(carbon, oxygen and strontium) analysis.</w:t>
      </w:r>
      <w:r w:rsidR="003D6158">
        <w:rPr>
          <w:rFonts w:ascii="Times New Roman" w:hAnsi="Times New Roman" w:cs="Times New Roman"/>
          <w:sz w:val="20"/>
          <w:szCs w:val="20"/>
        </w:rPr>
        <w:t xml:space="preserve"> </w:t>
      </w:r>
      <w:r w:rsidR="00783FD2" w:rsidRPr="00E03DFB">
        <w:rPr>
          <w:rFonts w:ascii="Times New Roman" w:hAnsi="Times New Roman" w:cs="Times New Roman"/>
          <w:sz w:val="20"/>
          <w:szCs w:val="20"/>
        </w:rPr>
        <w:t xml:space="preserve">A total of 120 polished thin sections were prepared from dyed resin impregnated samples and a small subset was stained with alizarin red S to assist with identification of </w:t>
      </w:r>
      <w:r w:rsidR="008A7A73">
        <w:rPr>
          <w:rFonts w:ascii="Times New Roman" w:hAnsi="Times New Roman" w:cs="Times New Roman"/>
          <w:sz w:val="20"/>
          <w:szCs w:val="20"/>
        </w:rPr>
        <w:t xml:space="preserve">calcite </w:t>
      </w:r>
      <w:r w:rsidR="00BE6628">
        <w:rPr>
          <w:rFonts w:ascii="Times New Roman" w:hAnsi="Times New Roman" w:cs="Times New Roman" w:hint="eastAsia"/>
          <w:sz w:val="20"/>
          <w:szCs w:val="20"/>
          <w:lang w:eastAsia="zh-CN"/>
        </w:rPr>
        <w:t>and</w:t>
      </w:r>
      <w:r w:rsidR="00BE6628">
        <w:rPr>
          <w:rFonts w:ascii="Times New Roman" w:hAnsi="Times New Roman" w:cs="Times New Roman"/>
          <w:sz w:val="20"/>
          <w:szCs w:val="20"/>
        </w:rPr>
        <w:t xml:space="preserve"> </w:t>
      </w:r>
      <w:r w:rsidR="008A7A73">
        <w:rPr>
          <w:rFonts w:ascii="Times New Roman" w:hAnsi="Times New Roman" w:cs="Times New Roman"/>
          <w:sz w:val="20"/>
          <w:szCs w:val="20"/>
        </w:rPr>
        <w:t>dolomite</w:t>
      </w:r>
      <w:r w:rsidR="00783FD2" w:rsidRPr="00E03DFB">
        <w:rPr>
          <w:rFonts w:ascii="Times New Roman" w:hAnsi="Times New Roman" w:cs="Times New Roman"/>
          <w:sz w:val="20"/>
          <w:szCs w:val="20"/>
        </w:rPr>
        <w:t xml:space="preserve">. All sections were subsequently examined by optical transmitted light and cathodoluminescence (CL) microscopy. CL observations were made using a </w:t>
      </w:r>
      <w:proofErr w:type="spellStart"/>
      <w:r w:rsidR="00783FD2" w:rsidRPr="00E03DFB">
        <w:rPr>
          <w:rFonts w:ascii="Times New Roman" w:hAnsi="Times New Roman" w:cs="Times New Roman"/>
          <w:sz w:val="20"/>
          <w:szCs w:val="20"/>
        </w:rPr>
        <w:t>Relion</w:t>
      </w:r>
      <w:proofErr w:type="spellEnd"/>
      <w:r w:rsidR="00783FD2" w:rsidRPr="00E03DFB">
        <w:rPr>
          <w:rFonts w:ascii="Times New Roman" w:hAnsi="Times New Roman" w:cs="Times New Roman"/>
          <w:sz w:val="20"/>
          <w:szCs w:val="20"/>
        </w:rPr>
        <w:t xml:space="preserve"> III ‘cold’ cathode device.</w:t>
      </w:r>
      <w:r w:rsidR="00EE6154">
        <w:rPr>
          <w:rFonts w:ascii="Times New Roman" w:hAnsi="Times New Roman" w:cs="Times New Roman"/>
          <w:sz w:val="20"/>
          <w:szCs w:val="20"/>
        </w:rPr>
        <w:t xml:space="preserve"> </w:t>
      </w:r>
      <w:r w:rsidR="00783FD2" w:rsidRPr="00E03DFB">
        <w:rPr>
          <w:rFonts w:ascii="Times New Roman" w:hAnsi="Times New Roman" w:cs="Times New Roman"/>
          <w:sz w:val="20"/>
          <w:szCs w:val="20"/>
        </w:rPr>
        <w:t xml:space="preserve"> Operating conditions for CL were set to 15</w:t>
      </w:r>
      <w:r w:rsidR="00EE6154">
        <w:rPr>
          <w:rFonts w:ascii="Times New Roman" w:hAnsi="Times New Roman" w:cs="Times New Roman"/>
          <w:sz w:val="20"/>
          <w:szCs w:val="20"/>
        </w:rPr>
        <w:t xml:space="preserve"> </w:t>
      </w:r>
      <w:r w:rsidR="00783FD2" w:rsidRPr="00E03DFB">
        <w:rPr>
          <w:rFonts w:ascii="Times New Roman" w:hAnsi="Times New Roman" w:cs="Times New Roman"/>
          <w:sz w:val="20"/>
          <w:szCs w:val="20"/>
        </w:rPr>
        <w:t>kV and 500</w:t>
      </w:r>
      <w:r w:rsidR="00EE6154">
        <w:rPr>
          <w:rFonts w:ascii="Times New Roman" w:hAnsi="Times New Roman" w:cs="Times New Roman"/>
          <w:sz w:val="20"/>
          <w:szCs w:val="20"/>
        </w:rPr>
        <w:t xml:space="preserve"> </w:t>
      </w:r>
      <w:r w:rsidR="00783FD2" w:rsidRPr="00E03DFB">
        <w:rPr>
          <w:rFonts w:ascii="Symbol" w:hAnsi="Symbol" w:cs="Times New Roman"/>
          <w:sz w:val="20"/>
          <w:szCs w:val="20"/>
        </w:rPr>
        <w:t></w:t>
      </w:r>
      <w:r w:rsidR="00783FD2" w:rsidRPr="00E03DFB">
        <w:rPr>
          <w:rFonts w:ascii="Times New Roman" w:hAnsi="Times New Roman" w:cs="Times New Roman"/>
          <w:sz w:val="20"/>
          <w:szCs w:val="20"/>
        </w:rPr>
        <w:t>A. Additional mineralogical and textural observations were made on carbon-coated thin sections using a Philips XL30 scanning electron microscope (back-scattered electron mode) coupled with an energy dispersive X-ray analyser.</w:t>
      </w:r>
    </w:p>
    <w:p w:rsidR="00682869" w:rsidRDefault="00783FD2" w:rsidP="00EF110E">
      <w:pPr>
        <w:autoSpaceDE w:val="0"/>
        <w:autoSpaceDN w:val="0"/>
        <w:adjustRightInd w:val="0"/>
        <w:spacing w:after="240" w:line="360" w:lineRule="auto"/>
        <w:jc w:val="both"/>
        <w:rPr>
          <w:rFonts w:ascii="Times New Roman" w:hAnsi="Times New Roman" w:cs="Times New Roman"/>
          <w:color w:val="000000" w:themeColor="text1"/>
          <w:sz w:val="20"/>
          <w:szCs w:val="20"/>
        </w:rPr>
      </w:pPr>
      <w:r w:rsidRPr="00E03DFB">
        <w:rPr>
          <w:rFonts w:ascii="Times New Roman" w:hAnsi="Times New Roman" w:cs="Times New Roman"/>
          <w:sz w:val="20"/>
          <w:szCs w:val="20"/>
        </w:rPr>
        <w:t xml:space="preserve">Fluid inclusion </w:t>
      </w:r>
      <w:proofErr w:type="spellStart"/>
      <w:r w:rsidRPr="00E03DFB">
        <w:rPr>
          <w:rFonts w:ascii="Times New Roman" w:hAnsi="Times New Roman" w:cs="Times New Roman"/>
          <w:sz w:val="20"/>
          <w:szCs w:val="20"/>
        </w:rPr>
        <w:t>microthermometic</w:t>
      </w:r>
      <w:proofErr w:type="spellEnd"/>
      <w:r w:rsidRPr="00E03DFB">
        <w:rPr>
          <w:rFonts w:ascii="Times New Roman" w:hAnsi="Times New Roman" w:cs="Times New Roman"/>
          <w:sz w:val="20"/>
          <w:szCs w:val="20"/>
        </w:rPr>
        <w:t xml:space="preserve"> measurements were undertaken on individual </w:t>
      </w:r>
      <w:r w:rsidR="00EE6154">
        <w:rPr>
          <w:rFonts w:ascii="Times New Roman" w:hAnsi="Times New Roman" w:cs="Times New Roman"/>
          <w:sz w:val="20"/>
          <w:szCs w:val="20"/>
        </w:rPr>
        <w:t xml:space="preserve">types of </w:t>
      </w:r>
      <w:r w:rsidRPr="00E03DFB">
        <w:rPr>
          <w:rFonts w:ascii="Times New Roman" w:hAnsi="Times New Roman" w:cs="Times New Roman"/>
          <w:sz w:val="20"/>
          <w:szCs w:val="20"/>
        </w:rPr>
        <w:t>dolomite using double-polished wafers.</w:t>
      </w:r>
      <w:r w:rsidR="004D5E5A">
        <w:rPr>
          <w:rFonts w:ascii="Times New Roman" w:hAnsi="Times New Roman" w:cs="Times New Roman"/>
          <w:sz w:val="20"/>
          <w:szCs w:val="20"/>
        </w:rPr>
        <w:t xml:space="preserve"> </w:t>
      </w:r>
      <w:r w:rsidRPr="00E03DFB">
        <w:rPr>
          <w:rFonts w:ascii="Times New Roman" w:hAnsi="Times New Roman" w:cs="Times New Roman"/>
          <w:sz w:val="20"/>
          <w:szCs w:val="20"/>
        </w:rPr>
        <w:t xml:space="preserve">Populations of inclusions were carefully characterized (size, distribution, </w:t>
      </w:r>
      <w:proofErr w:type="spellStart"/>
      <w:r w:rsidRPr="00E03DFB">
        <w:rPr>
          <w:rFonts w:ascii="Times New Roman" w:hAnsi="Times New Roman" w:cs="Times New Roman"/>
          <w:sz w:val="20"/>
          <w:szCs w:val="20"/>
        </w:rPr>
        <w:t>liquid:vapour</w:t>
      </w:r>
      <w:proofErr w:type="spellEnd"/>
      <w:r w:rsidRPr="00E03DFB">
        <w:rPr>
          <w:rFonts w:ascii="Times New Roman" w:hAnsi="Times New Roman" w:cs="Times New Roman"/>
          <w:sz w:val="20"/>
          <w:szCs w:val="20"/>
        </w:rPr>
        <w:t xml:space="preserve"> ratio,</w:t>
      </w:r>
      <w:r w:rsidR="009A7A7E">
        <w:rPr>
          <w:rFonts w:ascii="Times New Roman" w:hAnsi="Times New Roman" w:cs="Times New Roman"/>
          <w:sz w:val="20"/>
          <w:szCs w:val="20"/>
        </w:rPr>
        <w:t xml:space="preserve"> and</w:t>
      </w:r>
      <w:r w:rsidRPr="00E03DFB">
        <w:rPr>
          <w:rFonts w:ascii="Times New Roman" w:hAnsi="Times New Roman" w:cs="Times New Roman"/>
          <w:sz w:val="20"/>
          <w:szCs w:val="20"/>
        </w:rPr>
        <w:t xml:space="preserve"> presence of hydrocarbons) by transmitted light and UV fluorescence microscopy, and last ice melting (T</w:t>
      </w:r>
      <w:r w:rsidRPr="00E03DFB">
        <w:rPr>
          <w:rFonts w:ascii="Times New Roman" w:hAnsi="Times New Roman" w:cs="Times New Roman"/>
          <w:sz w:val="20"/>
          <w:szCs w:val="20"/>
          <w:vertAlign w:val="subscript"/>
        </w:rPr>
        <w:t>m</w:t>
      </w:r>
      <w:r w:rsidRPr="00E03DFB">
        <w:rPr>
          <w:rFonts w:ascii="Times New Roman" w:hAnsi="Times New Roman" w:cs="Times New Roman"/>
          <w:sz w:val="20"/>
          <w:szCs w:val="20"/>
        </w:rPr>
        <w:t>) and homogenization temperatures (T</w:t>
      </w:r>
      <w:r w:rsidRPr="00E03DFB">
        <w:rPr>
          <w:rFonts w:ascii="Times New Roman" w:hAnsi="Times New Roman" w:cs="Times New Roman"/>
          <w:sz w:val="20"/>
          <w:szCs w:val="20"/>
          <w:vertAlign w:val="subscript"/>
        </w:rPr>
        <w:t>h</w:t>
      </w:r>
      <w:r w:rsidRPr="00E03DFB">
        <w:rPr>
          <w:rFonts w:ascii="Times New Roman" w:hAnsi="Times New Roman" w:cs="Times New Roman"/>
          <w:sz w:val="20"/>
          <w:szCs w:val="20"/>
        </w:rPr>
        <w:t xml:space="preserve">) of primary or pseudo-secondary inclusions were measured with a Linkam THMSG 600 fluid inclusion stage. </w:t>
      </w:r>
      <w:r w:rsidR="004D5E5A">
        <w:rPr>
          <w:rFonts w:ascii="Times New Roman" w:hAnsi="Times New Roman" w:cs="Times New Roman"/>
          <w:sz w:val="20"/>
          <w:szCs w:val="20"/>
        </w:rPr>
        <w:t xml:space="preserve"> </w:t>
      </w:r>
      <w:r w:rsidRPr="00E03DFB">
        <w:rPr>
          <w:rFonts w:ascii="Times New Roman" w:hAnsi="Times New Roman" w:cs="Times New Roman"/>
          <w:sz w:val="20"/>
          <w:szCs w:val="20"/>
        </w:rPr>
        <w:t xml:space="preserve">Ice melting temperatures were converted to salinity values (equivalent wt.% NaCl) using </w:t>
      </w:r>
      <w:r w:rsidR="00682869" w:rsidRPr="00C265E1">
        <w:rPr>
          <w:rFonts w:ascii="Times New Roman" w:hAnsi="Times New Roman" w:cs="Times New Roman"/>
          <w:color w:val="000000" w:themeColor="text1"/>
          <w:sz w:val="20"/>
          <w:szCs w:val="20"/>
        </w:rPr>
        <w:t>standard equations</w:t>
      </w:r>
      <w:r w:rsidR="0074652B">
        <w:rPr>
          <w:rFonts w:ascii="Times New Roman" w:hAnsi="Times New Roman" w:cs="Times New Roman" w:hint="eastAsia"/>
          <w:color w:val="000000" w:themeColor="text1"/>
          <w:sz w:val="20"/>
          <w:szCs w:val="20"/>
        </w:rPr>
        <w:t xml:space="preserve"> </w:t>
      </w:r>
      <w:r w:rsidR="00E1341E" w:rsidRPr="00C265E1">
        <w:rPr>
          <w:rFonts w:ascii="Times New Roman" w:hAnsi="Times New Roman" w:cs="Times New Roman"/>
          <w:color w:val="000000" w:themeColor="text1"/>
          <w:sz w:val="20"/>
          <w:szCs w:val="20"/>
        </w:rPr>
        <w:fldChar w:fldCharType="begin"/>
      </w:r>
      <w:r w:rsidR="00236D80">
        <w:rPr>
          <w:rFonts w:ascii="Times New Roman" w:hAnsi="Times New Roman" w:cs="Times New Roman"/>
          <w:color w:val="000000" w:themeColor="text1"/>
          <w:sz w:val="20"/>
          <w:szCs w:val="20"/>
        </w:rPr>
        <w:instrText xml:space="preserve"> ADDIN EN.CITE &lt;EndNote&gt;&lt;Cite&gt;&lt;Author&gt;Oakes&lt;/Author&gt;&lt;Year&gt;1990&lt;/Year&gt;&lt;RecNum&gt;39&lt;/RecNum&gt;&lt;DisplayText&gt;(Bodnar, 2003; Oakes et al., 1990)&lt;/DisplayText&gt;&lt;record&gt;&lt;rec-number&gt;39&lt;/rec-number&gt;&lt;foreign-keys&gt;&lt;key app="EN" db-id="5xsdaxv94aadp1esv9op5wtzrw9ttrdfx55s" timestamp="0"&gt;39&lt;/key&gt;&lt;/foreign-keys&gt;&lt;ref-type name="Journal Article"&gt;17&lt;/ref-type&gt;&lt;contributors&gt;&lt;authors&gt;&lt;author&gt;Oakes, C.S.&lt;/author&gt;&lt;author&gt;Bodnar, R.J.&lt;/author&gt;&lt;author&gt;Simonson, J.M.&lt;/author&gt;&lt;/authors&gt;&lt;/contributors&gt;&lt;titles&gt;&lt;title&gt;&lt;style face="normal" font="default" size="100%"&gt;The system NaCl-CaCl&lt;/style&gt;&lt;style face="subscript" font="default" size="100%"&gt;2&lt;/style&gt;&lt;style face="normal" font="default" size="100%"&gt;-H&lt;/style&gt;&lt;style face="subscript" font="default" size="100%"&gt;2&lt;/style&gt;&lt;style face="normal" font="default" size="100%"&gt;O: I. the ice liquidus at 1 atm total pressure&lt;/style&gt;&lt;/title&gt;&lt;secondary-title&gt;Geochemica et Cosmochimica Acta&lt;/secondary-title&gt;&lt;/titles&gt;&lt;pages&gt;603-611&lt;/pages&gt;&lt;volume&gt;54&lt;/volume&gt;&lt;dates&gt;&lt;year&gt;1990&lt;/year&gt;&lt;/dates&gt;&lt;urls&gt;&lt;/urls&gt;&lt;/record&gt;&lt;/Cite&gt;&lt;Cite&gt;&lt;Author&gt;Bodnar&lt;/Author&gt;&lt;Year&gt;2003&lt;/Year&gt;&lt;RecNum&gt;40&lt;/RecNum&gt;&lt;record&gt;&lt;rec-number&gt;40&lt;/rec-number&gt;&lt;foreign-keys&gt;&lt;key app="EN" db-id="5xsdaxv94aadp1esv9op5wtzrw9ttrdfx55s" timestamp="0"&gt;40&lt;/key&gt;&lt;/foreign-keys&gt;&lt;ref-type name="Book Section"&gt;5&lt;/ref-type&gt;&lt;contributors&gt;&lt;authors&gt;&lt;author&gt;Bodnar, R.J.&lt;/author&gt;&lt;/authors&gt;&lt;secondary-authors&gt;&lt;author&gt;Sampson, I.&lt;/author&gt;&lt;author&gt;Anderson, A.&lt;/author&gt;&lt;author&gt;Marshall, D.&lt;/author&gt;&lt;/secondary-authors&gt;&lt;/contributors&gt;&lt;titles&gt;&lt;title&gt;Reequilibration of fluid inclusions&lt;/title&gt;&lt;secondary-title&gt;Fluid Inclusions—Analysis and Interpretation; Special Publication&lt;/secondary-title&gt;&lt;/titles&gt;&lt;pages&gt;213-231&lt;/pages&gt;&lt;volume&gt;32&lt;/volume&gt;&lt;dates&gt;&lt;year&gt;2003&lt;/year&gt;&lt;/dates&gt;&lt;publisher&gt;Mineralogical Association of Canada&lt;/publisher&gt;&lt;urls&gt;&lt;/urls&gt;&lt;/record&gt;&lt;/Cite&gt;&lt;/EndNote&gt;</w:instrText>
      </w:r>
      <w:r w:rsidR="00E1341E" w:rsidRPr="00C265E1">
        <w:rPr>
          <w:rFonts w:ascii="Times New Roman" w:hAnsi="Times New Roman" w:cs="Times New Roman"/>
          <w:color w:val="000000" w:themeColor="text1"/>
          <w:sz w:val="20"/>
          <w:szCs w:val="20"/>
        </w:rPr>
        <w:fldChar w:fldCharType="separate"/>
      </w:r>
      <w:r w:rsidR="00236D80">
        <w:rPr>
          <w:rFonts w:ascii="Times New Roman" w:hAnsi="Times New Roman" w:cs="Times New Roman"/>
          <w:noProof/>
          <w:color w:val="000000" w:themeColor="text1"/>
          <w:sz w:val="20"/>
          <w:szCs w:val="20"/>
        </w:rPr>
        <w:t>(</w:t>
      </w:r>
      <w:hyperlink w:anchor="_ENREF_3" w:tooltip="Bodnar, 2003 #40" w:history="1">
        <w:r w:rsidR="00236D80">
          <w:rPr>
            <w:rFonts w:ascii="Times New Roman" w:hAnsi="Times New Roman" w:cs="Times New Roman"/>
            <w:noProof/>
            <w:color w:val="000000" w:themeColor="text1"/>
            <w:sz w:val="20"/>
            <w:szCs w:val="20"/>
          </w:rPr>
          <w:t>Bodnar, 2003</w:t>
        </w:r>
      </w:hyperlink>
      <w:r w:rsidR="00236D80">
        <w:rPr>
          <w:rFonts w:ascii="Times New Roman" w:hAnsi="Times New Roman" w:cs="Times New Roman"/>
          <w:noProof/>
          <w:color w:val="000000" w:themeColor="text1"/>
          <w:sz w:val="20"/>
          <w:szCs w:val="20"/>
        </w:rPr>
        <w:t xml:space="preserve">; </w:t>
      </w:r>
      <w:hyperlink w:anchor="_ENREF_42" w:tooltip="Oakes, 1990 #39" w:history="1">
        <w:r w:rsidR="00236D80">
          <w:rPr>
            <w:rFonts w:ascii="Times New Roman" w:hAnsi="Times New Roman" w:cs="Times New Roman"/>
            <w:noProof/>
            <w:color w:val="000000" w:themeColor="text1"/>
            <w:sz w:val="20"/>
            <w:szCs w:val="20"/>
          </w:rPr>
          <w:t>Oakes et al., 1990</w:t>
        </w:r>
      </w:hyperlink>
      <w:r w:rsidR="00236D80">
        <w:rPr>
          <w:rFonts w:ascii="Times New Roman" w:hAnsi="Times New Roman" w:cs="Times New Roman"/>
          <w:noProof/>
          <w:color w:val="000000" w:themeColor="text1"/>
          <w:sz w:val="20"/>
          <w:szCs w:val="20"/>
        </w:rPr>
        <w:t>)</w:t>
      </w:r>
      <w:r w:rsidR="00E1341E" w:rsidRPr="00C265E1">
        <w:rPr>
          <w:rFonts w:ascii="Times New Roman" w:hAnsi="Times New Roman" w:cs="Times New Roman"/>
          <w:color w:val="000000" w:themeColor="text1"/>
          <w:sz w:val="20"/>
          <w:szCs w:val="20"/>
        </w:rPr>
        <w:fldChar w:fldCharType="end"/>
      </w:r>
      <w:r w:rsidR="00682869" w:rsidRPr="00C265E1">
        <w:rPr>
          <w:rFonts w:ascii="Times New Roman" w:hAnsi="Times New Roman" w:cs="Times New Roman"/>
          <w:color w:val="000000" w:themeColor="text1"/>
          <w:sz w:val="20"/>
          <w:szCs w:val="20"/>
        </w:rPr>
        <w:t>.</w:t>
      </w:r>
      <w:r>
        <w:rPr>
          <w:rFonts w:ascii="Times New Roman" w:hAnsi="Times New Roman" w:cs="Times New Roman" w:hint="eastAsia"/>
          <w:color w:val="000000" w:themeColor="text1"/>
          <w:sz w:val="20"/>
          <w:szCs w:val="20"/>
        </w:rPr>
        <w:t xml:space="preserve"> </w:t>
      </w:r>
      <w:r w:rsidRPr="00E03DFB">
        <w:rPr>
          <w:rFonts w:ascii="Times New Roman" w:hAnsi="Times New Roman" w:cs="Times New Roman"/>
          <w:sz w:val="20"/>
          <w:szCs w:val="20"/>
        </w:rPr>
        <w:t>No pressure corrections were applied to T</w:t>
      </w:r>
      <w:r w:rsidRPr="00E03DFB">
        <w:rPr>
          <w:rFonts w:ascii="Times New Roman" w:hAnsi="Times New Roman" w:cs="Times New Roman"/>
          <w:sz w:val="20"/>
          <w:szCs w:val="20"/>
          <w:vertAlign w:val="subscript"/>
        </w:rPr>
        <w:t>h</w:t>
      </w:r>
      <w:r w:rsidRPr="00E03DFB">
        <w:rPr>
          <w:rFonts w:ascii="Times New Roman" w:hAnsi="Times New Roman" w:cs="Times New Roman"/>
          <w:sz w:val="20"/>
          <w:szCs w:val="20"/>
        </w:rPr>
        <w:t xml:space="preserve"> values because the pressure state of the fluid system at the time of mineral precipitation is unknown.</w:t>
      </w:r>
    </w:p>
    <w:p w:rsidR="001269AD" w:rsidRPr="00E03DFB" w:rsidRDefault="001269AD" w:rsidP="00EF110E">
      <w:pPr>
        <w:spacing w:line="360" w:lineRule="auto"/>
        <w:jc w:val="both"/>
        <w:rPr>
          <w:rFonts w:ascii="Times New Roman" w:hAnsi="Times New Roman" w:cs="Times New Roman"/>
          <w:sz w:val="20"/>
          <w:szCs w:val="20"/>
        </w:rPr>
      </w:pPr>
      <w:r w:rsidRPr="00E03DFB">
        <w:rPr>
          <w:rFonts w:ascii="Times New Roman" w:hAnsi="Times New Roman" w:cs="Times New Roman"/>
          <w:sz w:val="20"/>
          <w:szCs w:val="20"/>
        </w:rPr>
        <w:t>Samples of ‘bulk’ limestone, discrete dolomitization fabrics</w:t>
      </w:r>
      <w:r w:rsidR="00BC7CA4">
        <w:rPr>
          <w:rFonts w:ascii="Times New Roman" w:hAnsi="Times New Roman" w:cs="Times New Roman"/>
          <w:sz w:val="20"/>
          <w:szCs w:val="20"/>
        </w:rPr>
        <w:t>,</w:t>
      </w:r>
      <w:r w:rsidRPr="00E03DFB">
        <w:rPr>
          <w:rFonts w:ascii="Times New Roman" w:hAnsi="Times New Roman" w:cs="Times New Roman"/>
          <w:sz w:val="20"/>
          <w:szCs w:val="20"/>
        </w:rPr>
        <w:t xml:space="preserve"> and dolomite cements were extracted from clean rock surfaces for carbon </w:t>
      </w:r>
      <w:r w:rsidR="00720D87" w:rsidRPr="00B64F38">
        <w:rPr>
          <w:rFonts w:ascii="Times New Roman" w:hAnsi="Times New Roman" w:cs="Times New Roman"/>
          <w:sz w:val="20"/>
          <w:szCs w:val="20"/>
        </w:rPr>
        <w:t>δ</w:t>
      </w:r>
      <w:r w:rsidR="00720D87" w:rsidRPr="00B64F38">
        <w:rPr>
          <w:rFonts w:ascii="Times New Roman" w:hAnsi="Times New Roman" w:cs="Times New Roman"/>
          <w:sz w:val="20"/>
          <w:szCs w:val="20"/>
          <w:vertAlign w:val="superscript"/>
        </w:rPr>
        <w:t>1</w:t>
      </w:r>
      <w:r w:rsidR="00720D87">
        <w:rPr>
          <w:rFonts w:ascii="Times New Roman" w:hAnsi="Times New Roman" w:cs="Times New Roman" w:hint="eastAsia"/>
          <w:sz w:val="20"/>
          <w:szCs w:val="20"/>
          <w:vertAlign w:val="superscript"/>
        </w:rPr>
        <w:t>3</w:t>
      </w:r>
      <w:r w:rsidR="00720D87">
        <w:rPr>
          <w:rFonts w:ascii="Times New Roman" w:hAnsi="Times New Roman" w:cs="Times New Roman" w:hint="eastAsia"/>
          <w:sz w:val="20"/>
          <w:szCs w:val="20"/>
        </w:rPr>
        <w:t>C</w:t>
      </w:r>
      <w:r w:rsidRPr="00E03DFB">
        <w:rPr>
          <w:rFonts w:ascii="Times New Roman" w:hAnsi="Times New Roman" w:cs="Times New Roman"/>
          <w:sz w:val="20"/>
          <w:szCs w:val="20"/>
        </w:rPr>
        <w:t xml:space="preserve">, oxygen </w:t>
      </w:r>
      <w:r w:rsidR="00720D87" w:rsidRPr="00B64F38">
        <w:rPr>
          <w:rFonts w:ascii="Times New Roman" w:hAnsi="Times New Roman" w:cs="Times New Roman"/>
          <w:sz w:val="20"/>
          <w:szCs w:val="20"/>
        </w:rPr>
        <w:t>δ</w:t>
      </w:r>
      <w:r w:rsidR="00720D87" w:rsidRPr="00E03DFB" w:rsidDel="00720D87">
        <w:rPr>
          <w:rFonts w:ascii="Times New Roman" w:hAnsi="Times New Roman" w:cs="Times New Roman"/>
          <w:sz w:val="20"/>
          <w:szCs w:val="20"/>
        </w:rPr>
        <w:t xml:space="preserve"> </w:t>
      </w:r>
      <w:r w:rsidRPr="00E03DFB">
        <w:rPr>
          <w:rFonts w:ascii="Times New Roman" w:hAnsi="Times New Roman" w:cs="Times New Roman"/>
          <w:sz w:val="20"/>
          <w:szCs w:val="20"/>
          <w:vertAlign w:val="superscript"/>
        </w:rPr>
        <w:t>18</w:t>
      </w:r>
      <w:r w:rsidRPr="00E03DFB">
        <w:rPr>
          <w:rFonts w:ascii="Times New Roman" w:hAnsi="Times New Roman" w:cs="Times New Roman"/>
          <w:sz w:val="20"/>
          <w:szCs w:val="20"/>
        </w:rPr>
        <w:t>O</w:t>
      </w:r>
      <w:r w:rsidR="00BC7CA4">
        <w:rPr>
          <w:rFonts w:ascii="Times New Roman" w:hAnsi="Times New Roman" w:cs="Times New Roman"/>
          <w:sz w:val="20"/>
          <w:szCs w:val="20"/>
        </w:rPr>
        <w:t>,</w:t>
      </w:r>
      <w:r w:rsidRPr="00E03DFB">
        <w:rPr>
          <w:rFonts w:ascii="Times New Roman" w:hAnsi="Times New Roman" w:cs="Times New Roman"/>
          <w:sz w:val="20"/>
          <w:szCs w:val="20"/>
        </w:rPr>
        <w:t xml:space="preserve"> and strontium (</w:t>
      </w:r>
      <w:r w:rsidRPr="00E03DFB">
        <w:rPr>
          <w:rFonts w:ascii="Times New Roman" w:hAnsi="Times New Roman" w:cs="Times New Roman"/>
          <w:sz w:val="20"/>
          <w:szCs w:val="20"/>
          <w:vertAlign w:val="superscript"/>
        </w:rPr>
        <w:t>87</w:t>
      </w:r>
      <w:r w:rsidRPr="00E03DFB">
        <w:rPr>
          <w:rFonts w:ascii="Times New Roman" w:hAnsi="Times New Roman" w:cs="Times New Roman"/>
          <w:sz w:val="20"/>
          <w:szCs w:val="20"/>
        </w:rPr>
        <w:t>Sr/</w:t>
      </w:r>
      <w:r w:rsidRPr="00E03DFB">
        <w:rPr>
          <w:rFonts w:ascii="Times New Roman" w:hAnsi="Times New Roman" w:cs="Times New Roman"/>
          <w:sz w:val="20"/>
          <w:szCs w:val="20"/>
          <w:vertAlign w:val="superscript"/>
        </w:rPr>
        <w:t>86</w:t>
      </w:r>
      <w:r w:rsidRPr="00E03DFB">
        <w:rPr>
          <w:rFonts w:ascii="Times New Roman" w:hAnsi="Times New Roman" w:cs="Times New Roman"/>
          <w:sz w:val="20"/>
          <w:szCs w:val="20"/>
        </w:rPr>
        <w:t>Sr) isotope analysis using a tungsten-tipped dental burr. Carbon and oxygen isotope ratios were measured from samples of calcite and dolomite by reacting 4 to 5</w:t>
      </w:r>
      <w:r w:rsidR="00BC7CA4">
        <w:rPr>
          <w:rFonts w:ascii="Times New Roman" w:hAnsi="Times New Roman" w:cs="Times New Roman"/>
          <w:sz w:val="20"/>
          <w:szCs w:val="20"/>
        </w:rPr>
        <w:t xml:space="preserve"> </w:t>
      </w:r>
      <w:r w:rsidRPr="00E03DFB">
        <w:rPr>
          <w:rFonts w:ascii="Times New Roman" w:hAnsi="Times New Roman" w:cs="Times New Roman"/>
          <w:sz w:val="20"/>
          <w:szCs w:val="20"/>
        </w:rPr>
        <w:t>mg of powder with ‘anhydrous’ phosphoric acid at 25</w:t>
      </w:r>
      <w:r w:rsidR="00EE6154" w:rsidRPr="00EE6154">
        <w:rPr>
          <w:rFonts w:ascii="Times New Roman" w:hAnsi="Times New Roman" w:cs="Times New Roman"/>
          <w:sz w:val="20"/>
          <w:szCs w:val="20"/>
        </w:rPr>
        <w:sym w:font="Symbol" w:char="F0B0"/>
      </w:r>
      <w:r w:rsidR="00BC7CA4">
        <w:rPr>
          <w:rFonts w:ascii="Times New Roman" w:hAnsi="Times New Roman" w:cs="Times New Roman"/>
          <w:sz w:val="20"/>
          <w:szCs w:val="20"/>
          <w:vertAlign w:val="superscript"/>
        </w:rPr>
        <w:t xml:space="preserve"> </w:t>
      </w:r>
      <w:r w:rsidRPr="00E03DFB">
        <w:rPr>
          <w:rFonts w:ascii="Times New Roman" w:hAnsi="Times New Roman" w:cs="Times New Roman"/>
          <w:sz w:val="20"/>
          <w:szCs w:val="20"/>
        </w:rPr>
        <w:t>C (~16</w:t>
      </w:r>
      <w:r w:rsidR="00EE6154">
        <w:rPr>
          <w:rFonts w:ascii="Times New Roman" w:hAnsi="Times New Roman" w:cs="Times New Roman"/>
          <w:sz w:val="20"/>
          <w:szCs w:val="20"/>
        </w:rPr>
        <w:t xml:space="preserve"> </w:t>
      </w:r>
      <w:r w:rsidRPr="00E03DFB">
        <w:rPr>
          <w:rFonts w:ascii="Times New Roman" w:hAnsi="Times New Roman" w:cs="Times New Roman"/>
          <w:sz w:val="20"/>
          <w:szCs w:val="20"/>
        </w:rPr>
        <w:t xml:space="preserve">h) and </w:t>
      </w:r>
      <w:r w:rsidRPr="00E03DFB">
        <w:rPr>
          <w:rFonts w:ascii="Times New Roman" w:hAnsi="Times New Roman" w:cs="Times New Roman"/>
          <w:sz w:val="20"/>
          <w:szCs w:val="20"/>
        </w:rPr>
        <w:lastRenderedPageBreak/>
        <w:t>50</w:t>
      </w:r>
      <w:r w:rsidR="00EE6154" w:rsidRPr="00EE6154">
        <w:rPr>
          <w:rFonts w:ascii="Times New Roman" w:hAnsi="Times New Roman" w:cs="Times New Roman"/>
          <w:sz w:val="20"/>
          <w:szCs w:val="20"/>
        </w:rPr>
        <w:sym w:font="Symbol" w:char="F0B0"/>
      </w:r>
      <w:r w:rsidRPr="00E03DFB">
        <w:rPr>
          <w:rFonts w:ascii="Times New Roman" w:hAnsi="Times New Roman" w:cs="Times New Roman"/>
          <w:sz w:val="20"/>
          <w:szCs w:val="20"/>
        </w:rPr>
        <w:t>C (~48</w:t>
      </w:r>
      <w:r w:rsidR="00EE6154">
        <w:rPr>
          <w:rFonts w:ascii="Times New Roman" w:hAnsi="Times New Roman" w:cs="Times New Roman"/>
          <w:sz w:val="20"/>
          <w:szCs w:val="20"/>
        </w:rPr>
        <w:t xml:space="preserve"> </w:t>
      </w:r>
      <w:r w:rsidRPr="00E03DFB">
        <w:rPr>
          <w:rFonts w:ascii="Times New Roman" w:hAnsi="Times New Roman" w:cs="Times New Roman"/>
          <w:sz w:val="20"/>
          <w:szCs w:val="20"/>
        </w:rPr>
        <w:t xml:space="preserve">h) respectively. </w:t>
      </w:r>
      <w:r w:rsidR="00BC7CA4" w:rsidRPr="00E03DFB">
        <w:rPr>
          <w:rFonts w:ascii="Times New Roman" w:hAnsi="Times New Roman" w:cs="Times New Roman"/>
          <w:sz w:val="20"/>
          <w:szCs w:val="20"/>
        </w:rPr>
        <w:t>Produc</w:t>
      </w:r>
      <w:r w:rsidR="00BC7CA4">
        <w:rPr>
          <w:rFonts w:ascii="Times New Roman" w:hAnsi="Times New Roman" w:cs="Times New Roman"/>
          <w:sz w:val="20"/>
          <w:szCs w:val="20"/>
        </w:rPr>
        <w:t>ed</w:t>
      </w:r>
      <w:r w:rsidR="00BC7CA4" w:rsidRPr="00E03DFB">
        <w:rPr>
          <w:rFonts w:ascii="Times New Roman" w:hAnsi="Times New Roman" w:cs="Times New Roman"/>
          <w:sz w:val="20"/>
          <w:szCs w:val="20"/>
        </w:rPr>
        <w:t xml:space="preserve"> </w:t>
      </w:r>
      <w:r w:rsidRPr="00E03DFB">
        <w:rPr>
          <w:rFonts w:ascii="Times New Roman" w:hAnsi="Times New Roman" w:cs="Times New Roman"/>
          <w:sz w:val="20"/>
          <w:szCs w:val="20"/>
        </w:rPr>
        <w:t>CO</w:t>
      </w:r>
      <w:r w:rsidRPr="00E03DFB">
        <w:rPr>
          <w:rFonts w:ascii="Times New Roman" w:hAnsi="Times New Roman" w:cs="Times New Roman"/>
          <w:sz w:val="20"/>
          <w:szCs w:val="20"/>
          <w:vertAlign w:val="subscript"/>
        </w:rPr>
        <w:t>2</w:t>
      </w:r>
      <w:r w:rsidRPr="00E03DFB">
        <w:rPr>
          <w:rFonts w:ascii="Times New Roman" w:hAnsi="Times New Roman" w:cs="Times New Roman"/>
          <w:sz w:val="20"/>
          <w:szCs w:val="20"/>
        </w:rPr>
        <w:t xml:space="preserve"> was recovered cryogenically and mass ratios were measured using a dual-inlet VG SIRA 10 mass spectrometer. Oxygen isotope ratios were corrected for </w:t>
      </w:r>
      <w:r w:rsidRPr="00E03DFB">
        <w:rPr>
          <w:rFonts w:ascii="Times New Roman" w:hAnsi="Times New Roman" w:cs="Times New Roman"/>
          <w:sz w:val="20"/>
          <w:szCs w:val="20"/>
          <w:vertAlign w:val="superscript"/>
        </w:rPr>
        <w:t>17</w:t>
      </w:r>
      <w:r w:rsidRPr="00E03DFB">
        <w:rPr>
          <w:rFonts w:ascii="Times New Roman" w:hAnsi="Times New Roman" w:cs="Times New Roman"/>
          <w:sz w:val="20"/>
          <w:szCs w:val="20"/>
        </w:rPr>
        <w:t>O effects and adjusted for temperature-dependent fractionations associated with the carbonate-phosphoric acid reaction using fractionation factors (</w:t>
      </w:r>
      <w:r w:rsidRPr="00E03DFB">
        <w:rPr>
          <w:rFonts w:ascii="Symbol" w:hAnsi="Symbol" w:cs="Times New Roman"/>
          <w:sz w:val="20"/>
          <w:szCs w:val="20"/>
        </w:rPr>
        <w:t></w:t>
      </w:r>
      <w:r w:rsidRPr="00E03DFB">
        <w:rPr>
          <w:rFonts w:ascii="Times New Roman" w:hAnsi="Times New Roman" w:cs="Times New Roman"/>
          <w:sz w:val="20"/>
          <w:szCs w:val="20"/>
        </w:rPr>
        <w:t xml:space="preserve">) of 1.01025 for calcite </w:t>
      </w:r>
      <w:r w:rsidR="00E1341E">
        <w:rPr>
          <w:rFonts w:ascii="Times New Roman" w:hAnsi="Times New Roman" w:cs="Times New Roman"/>
          <w:sz w:val="20"/>
          <w:szCs w:val="20"/>
        </w:rPr>
        <w:fldChar w:fldCharType="begin"/>
      </w:r>
      <w:r w:rsidR="00281238">
        <w:rPr>
          <w:rFonts w:ascii="Times New Roman" w:hAnsi="Times New Roman" w:cs="Times New Roman"/>
          <w:sz w:val="20"/>
          <w:szCs w:val="20"/>
        </w:rPr>
        <w:instrText xml:space="preserve"> ADDIN EN.CITE &lt;EndNote&gt;&lt;Cite&gt;&lt;Author&gt;Friedman&lt;/Author&gt;&lt;Year&gt;1977&lt;/Year&gt;&lt;RecNum&gt;41&lt;/RecNum&gt;&lt;DisplayText&gt;(Friedman and O&amp;apos;Neil, 1977)&lt;/DisplayText&gt;&lt;record&gt;&lt;rec-number&gt;41&lt;/rec-number&gt;&lt;foreign-keys&gt;&lt;key app="EN" db-id="5xsdaxv94aadp1esv9op5wtzrw9ttrdfx55s" timestamp="0"&gt;41&lt;/key&gt;&lt;/foreign-keys&gt;&lt;ref-type name="Book"&gt;6&lt;/ref-type&gt;&lt;contributors&gt;&lt;authors&gt;&lt;author&gt;Friedman, Irving&lt;/author&gt;&lt;author&gt;O&amp;apos;Neil, James R&lt;/author&gt;&lt;/authors&gt;&lt;/contributors&gt;&lt;titles&gt;&lt;title&gt;Compilation of stable isotope fractionation factors of geochemical interest&lt;/title&gt;&lt;/titles&gt;&lt;volume&gt;440&lt;/volume&gt;&lt;dates&gt;&lt;year&gt;1977&lt;/year&gt;&lt;/dates&gt;&lt;publisher&gt;USGPO&lt;/publisher&gt;&lt;urls&gt;&lt;/urls&gt;&lt;/record&gt;&lt;/Cite&gt;&lt;/EndNote&gt;</w:instrText>
      </w:r>
      <w:r w:rsidR="00E1341E">
        <w:rPr>
          <w:rFonts w:ascii="Times New Roman" w:hAnsi="Times New Roman" w:cs="Times New Roman"/>
          <w:sz w:val="20"/>
          <w:szCs w:val="20"/>
        </w:rPr>
        <w:fldChar w:fldCharType="separate"/>
      </w:r>
      <w:r w:rsidR="00732D1D">
        <w:rPr>
          <w:rFonts w:ascii="Times New Roman" w:hAnsi="Times New Roman" w:cs="Times New Roman"/>
          <w:noProof/>
          <w:sz w:val="20"/>
          <w:szCs w:val="20"/>
        </w:rPr>
        <w:t>(</w:t>
      </w:r>
      <w:hyperlink w:anchor="_ENREF_14" w:tooltip="Friedman, 1977 #41" w:history="1">
        <w:r w:rsidR="00236D80">
          <w:rPr>
            <w:rFonts w:ascii="Times New Roman" w:hAnsi="Times New Roman" w:cs="Times New Roman"/>
            <w:noProof/>
            <w:sz w:val="20"/>
            <w:szCs w:val="20"/>
          </w:rPr>
          <w:t>Friedman and O'Neil, 1977</w:t>
        </w:r>
      </w:hyperlink>
      <w:r w:rsidR="00732D1D">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010959">
        <w:rPr>
          <w:rFonts w:ascii="Times New Roman" w:hAnsi="Times New Roman" w:cs="Times New Roman" w:hint="eastAsia"/>
          <w:sz w:val="20"/>
          <w:szCs w:val="20"/>
        </w:rPr>
        <w:t xml:space="preserve"> </w:t>
      </w:r>
      <w:r w:rsidR="009E5064" w:rsidRPr="009E5064">
        <w:rPr>
          <w:rFonts w:ascii="Times New Roman" w:hAnsi="Times New Roman" w:cs="Times New Roman"/>
          <w:sz w:val="20"/>
          <w:szCs w:val="20"/>
        </w:rPr>
        <w:t>and 1.01066 for dolomite</w:t>
      </w:r>
      <w:r w:rsidR="00010959">
        <w:rPr>
          <w:rFonts w:ascii="Times New Roman" w:hAnsi="Times New Roman" w:cs="Times New Roman" w:hint="eastAsia"/>
          <w:sz w:val="20"/>
          <w:szCs w:val="20"/>
        </w:rPr>
        <w:t xml:space="preserve"> </w:t>
      </w:r>
      <w:r w:rsidR="00E1341E">
        <w:rPr>
          <w:rFonts w:ascii="Times New Roman" w:hAnsi="Times New Roman" w:cs="Times New Roman"/>
          <w:sz w:val="20"/>
          <w:szCs w:val="20"/>
        </w:rPr>
        <w:fldChar w:fldCharType="begin"/>
      </w:r>
      <w:r w:rsidR="00EF3BDD">
        <w:rPr>
          <w:rFonts w:ascii="Times New Roman" w:hAnsi="Times New Roman" w:cs="Times New Roman"/>
          <w:sz w:val="20"/>
          <w:szCs w:val="20"/>
        </w:rPr>
        <w:instrText xml:space="preserve"> ADDIN EN.CITE &lt;EndNote&gt;&lt;Cite&gt;&lt;Author&gt;Rosenbaum&lt;/Author&gt;&lt;Year&gt;1986&lt;/Year&gt;&lt;RecNum&gt;42&lt;/RecNum&gt;&lt;DisplayText&gt;(Rosenbaum and Sheppard, 1986)&lt;/DisplayText&gt;&lt;record&gt;&lt;rec-number&gt;42&lt;/rec-number&gt;&lt;foreign-keys&gt;&lt;key app="EN" db-id="5xsdaxv94aadp1esv9op5wtzrw9ttrdfx55s" timestamp="0"&gt;42&lt;/key&gt;&lt;/foreign-keys&gt;&lt;ref-type name="Journal Article"&gt;17&lt;/ref-type&gt;&lt;contributors&gt;&lt;authors&gt;&lt;author&gt;Rosenbaum, J&lt;/author&gt;&lt;author&gt;Sheppard, SMF&lt;/author&gt;&lt;/authors&gt;&lt;/contributors&gt;&lt;titles&gt;&lt;title&gt;An isotopic study of siderites, dolomites and ankerites at high temperatures&lt;/title&gt;&lt;secondary-title&gt;Geochimica et Cosmochimica Acta&lt;/secondary-title&gt;&lt;/titles&gt;&lt;periodical&gt;&lt;full-title&gt;Geochimica et Cosmochimica Acta&lt;/full-title&gt;&lt;/periodical&gt;&lt;pages&gt;1147-1150&lt;/pages&gt;&lt;volume&gt;50&lt;/volume&gt;&lt;number&gt;6&lt;/number&gt;&lt;dates&gt;&lt;year&gt;1986&lt;/year&gt;&lt;/dates&gt;&lt;isbn&gt;0016-7037&lt;/isbn&gt;&lt;urls&gt;&lt;/urls&gt;&lt;/record&gt;&lt;/Cite&gt;&lt;/EndNote&gt;</w:instrText>
      </w:r>
      <w:r w:rsidR="00E1341E">
        <w:rPr>
          <w:rFonts w:ascii="Times New Roman" w:hAnsi="Times New Roman" w:cs="Times New Roman"/>
          <w:sz w:val="20"/>
          <w:szCs w:val="20"/>
        </w:rPr>
        <w:fldChar w:fldCharType="separate"/>
      </w:r>
      <w:r w:rsidR="00732D1D">
        <w:rPr>
          <w:rFonts w:ascii="Times New Roman" w:hAnsi="Times New Roman" w:cs="Times New Roman"/>
          <w:noProof/>
          <w:sz w:val="20"/>
          <w:szCs w:val="20"/>
        </w:rPr>
        <w:t>(</w:t>
      </w:r>
      <w:hyperlink w:anchor="_ENREF_46" w:tooltip="Rosenbaum, 1986 #42" w:history="1">
        <w:r w:rsidR="00236D80">
          <w:rPr>
            <w:rFonts w:ascii="Times New Roman" w:hAnsi="Times New Roman" w:cs="Times New Roman"/>
            <w:noProof/>
            <w:sz w:val="20"/>
            <w:szCs w:val="20"/>
          </w:rPr>
          <w:t>Rosenbaum and Sheppard, 1986</w:t>
        </w:r>
      </w:hyperlink>
      <w:r w:rsidR="00732D1D">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9E5064" w:rsidRPr="009E5064">
        <w:rPr>
          <w:rFonts w:ascii="Times New Roman" w:hAnsi="Times New Roman" w:cs="Times New Roman"/>
          <w:sz w:val="20"/>
          <w:szCs w:val="20"/>
        </w:rPr>
        <w:t>.</w:t>
      </w:r>
      <w:r w:rsidR="004D5E5A">
        <w:rPr>
          <w:rFonts w:ascii="Times New Roman" w:hAnsi="Times New Roman" w:cs="Times New Roman"/>
          <w:sz w:val="20"/>
          <w:szCs w:val="20"/>
        </w:rPr>
        <w:t xml:space="preserve"> </w:t>
      </w:r>
      <w:r w:rsidRPr="00E03DFB">
        <w:rPr>
          <w:rFonts w:ascii="Times New Roman" w:hAnsi="Times New Roman" w:cs="Times New Roman"/>
          <w:sz w:val="20"/>
          <w:szCs w:val="20"/>
        </w:rPr>
        <w:t>Isotopic ratios are reported as delta values with respect to the VPDB carbon and oxygen isotope scales. Analytical precision (1</w:t>
      </w:r>
      <w:r w:rsidRPr="00E03DFB">
        <w:rPr>
          <w:rFonts w:ascii="Symbol" w:hAnsi="Symbol" w:cs="Times New Roman"/>
          <w:sz w:val="20"/>
          <w:szCs w:val="20"/>
        </w:rPr>
        <w:t></w:t>
      </w:r>
      <w:r w:rsidRPr="00E03DFB">
        <w:rPr>
          <w:rFonts w:ascii="Times New Roman" w:hAnsi="Times New Roman" w:cs="Times New Roman"/>
          <w:sz w:val="20"/>
          <w:szCs w:val="20"/>
        </w:rPr>
        <w:t>) for both calcite and dolomite is better than ±0.1</w:t>
      </w:r>
      <w:r w:rsidR="0039756B">
        <w:rPr>
          <w:rFonts w:ascii="Times New Roman" w:hAnsi="Times New Roman" w:cs="Times New Roman"/>
          <w:sz w:val="20"/>
          <w:szCs w:val="20"/>
        </w:rPr>
        <w:t>‰</w:t>
      </w:r>
      <w:r w:rsidRPr="00E03DFB">
        <w:rPr>
          <w:rFonts w:ascii="Times New Roman" w:hAnsi="Times New Roman" w:cs="Times New Roman"/>
          <w:sz w:val="20"/>
          <w:szCs w:val="20"/>
        </w:rPr>
        <w:t>, based on replicate analysis of in-house</w:t>
      </w:r>
      <w:r w:rsidR="00EE6154">
        <w:rPr>
          <w:rFonts w:ascii="Times New Roman" w:hAnsi="Times New Roman" w:cs="Times New Roman"/>
          <w:sz w:val="20"/>
          <w:szCs w:val="20"/>
        </w:rPr>
        <w:t>,</w:t>
      </w:r>
      <w:r w:rsidRPr="00E03DFB">
        <w:rPr>
          <w:rFonts w:ascii="Times New Roman" w:hAnsi="Times New Roman" w:cs="Times New Roman"/>
          <w:sz w:val="20"/>
          <w:szCs w:val="20"/>
        </w:rPr>
        <w:t xml:space="preserve"> quality control materials. Samples for strontium isotope ratio measurement</w:t>
      </w:r>
      <w:r w:rsidR="00590A3E">
        <w:rPr>
          <w:rFonts w:ascii="Times New Roman" w:hAnsi="Times New Roman" w:cs="Times New Roman"/>
          <w:sz w:val="20"/>
          <w:szCs w:val="20"/>
        </w:rPr>
        <w:t>s</w:t>
      </w:r>
      <w:r w:rsidRPr="00E03DFB">
        <w:rPr>
          <w:rFonts w:ascii="Times New Roman" w:hAnsi="Times New Roman" w:cs="Times New Roman"/>
          <w:sz w:val="20"/>
          <w:szCs w:val="20"/>
        </w:rPr>
        <w:t xml:space="preserve"> were prepared by dissolving approximately 60</w:t>
      </w:r>
      <w:r w:rsidR="00590A3E">
        <w:rPr>
          <w:rFonts w:ascii="Times New Roman" w:hAnsi="Times New Roman" w:cs="Times New Roman"/>
          <w:sz w:val="20"/>
          <w:szCs w:val="20"/>
        </w:rPr>
        <w:t xml:space="preserve"> </w:t>
      </w:r>
      <w:r w:rsidRPr="00E03DFB">
        <w:rPr>
          <w:rFonts w:ascii="Times New Roman" w:hAnsi="Times New Roman" w:cs="Times New Roman"/>
          <w:sz w:val="20"/>
          <w:szCs w:val="20"/>
        </w:rPr>
        <w:t xml:space="preserve">mg of powder using ultra-pure acids. Strontium released by acid decomposition was separated by conventional ion exchange techniques and isotope ratios were measured using a </w:t>
      </w:r>
      <w:proofErr w:type="spellStart"/>
      <w:r w:rsidRPr="00E03DFB">
        <w:rPr>
          <w:rFonts w:ascii="Times New Roman" w:hAnsi="Times New Roman" w:cs="Times New Roman"/>
          <w:sz w:val="20"/>
          <w:szCs w:val="20"/>
        </w:rPr>
        <w:t>Finnigan</w:t>
      </w:r>
      <w:proofErr w:type="spellEnd"/>
      <w:r w:rsidRPr="00E03DFB">
        <w:rPr>
          <w:rFonts w:ascii="Times New Roman" w:hAnsi="Times New Roman" w:cs="Times New Roman"/>
          <w:sz w:val="20"/>
          <w:szCs w:val="20"/>
        </w:rPr>
        <w:t xml:space="preserve"> MAT-262 thermal ionization mass spectrometer at the Institute of Geology and Geophysics, Chinese Academy of Sciences (IGGCAS), Beijing. All sample </w:t>
      </w:r>
      <w:r w:rsidRPr="00E03DFB">
        <w:rPr>
          <w:rFonts w:ascii="Times New Roman" w:hAnsi="Times New Roman" w:cs="Times New Roman"/>
          <w:sz w:val="20"/>
          <w:szCs w:val="20"/>
          <w:vertAlign w:val="superscript"/>
        </w:rPr>
        <w:t>87</w:t>
      </w:r>
      <w:r w:rsidRPr="00E03DFB">
        <w:rPr>
          <w:rFonts w:ascii="Times New Roman" w:hAnsi="Times New Roman" w:cs="Times New Roman"/>
          <w:sz w:val="20"/>
          <w:szCs w:val="20"/>
        </w:rPr>
        <w:t>Sr/</w:t>
      </w:r>
      <w:r w:rsidRPr="00E03DFB">
        <w:rPr>
          <w:rFonts w:ascii="Times New Roman" w:hAnsi="Times New Roman" w:cs="Times New Roman"/>
          <w:sz w:val="20"/>
          <w:szCs w:val="20"/>
          <w:vertAlign w:val="superscript"/>
        </w:rPr>
        <w:t>86</w:t>
      </w:r>
      <w:r w:rsidRPr="00E03DFB">
        <w:rPr>
          <w:rFonts w:ascii="Times New Roman" w:hAnsi="Times New Roman" w:cs="Times New Roman"/>
          <w:sz w:val="20"/>
          <w:szCs w:val="20"/>
        </w:rPr>
        <w:t>Sr values were normalized to a</w:t>
      </w:r>
      <w:r w:rsidR="00EE6154">
        <w:rPr>
          <w:rFonts w:ascii="Times New Roman" w:hAnsi="Times New Roman" w:cs="Times New Roman"/>
          <w:sz w:val="20"/>
          <w:szCs w:val="20"/>
        </w:rPr>
        <w:t>n</w:t>
      </w:r>
      <w:r w:rsidRPr="00E03DFB">
        <w:rPr>
          <w:rFonts w:ascii="Times New Roman" w:hAnsi="Times New Roman" w:cs="Times New Roman"/>
          <w:sz w:val="20"/>
          <w:szCs w:val="20"/>
        </w:rPr>
        <w:t xml:space="preserve"> NBS-987 ratio of 0.710253. Analytical precision (2</w:t>
      </w:r>
      <w:r w:rsidRPr="00E03DFB">
        <w:rPr>
          <w:rFonts w:ascii="Symbol" w:hAnsi="Symbol" w:cs="Times New Roman"/>
          <w:sz w:val="20"/>
          <w:szCs w:val="20"/>
        </w:rPr>
        <w:t></w:t>
      </w:r>
      <w:r w:rsidRPr="00E03DFB">
        <w:rPr>
          <w:rFonts w:ascii="Times New Roman" w:hAnsi="Times New Roman" w:cs="Times New Roman"/>
          <w:sz w:val="20"/>
          <w:szCs w:val="20"/>
        </w:rPr>
        <w:t>) was monitored by repeated measurement of NBS-987 and is better than 0.000015.</w:t>
      </w:r>
    </w:p>
    <w:p w:rsidR="006E636C" w:rsidRPr="00195381" w:rsidRDefault="00B0314E" w:rsidP="00EF110E">
      <w:pPr>
        <w:autoSpaceDE w:val="0"/>
        <w:autoSpaceDN w:val="0"/>
        <w:adjustRightInd w:val="0"/>
        <w:spacing w:after="240" w:line="360" w:lineRule="auto"/>
        <w:jc w:val="both"/>
        <w:rPr>
          <w:rFonts w:ascii="Times New Roman" w:hAnsi="Times New Roman" w:cs="Times New Roman"/>
          <w:b/>
          <w:color w:val="000000" w:themeColor="text1"/>
          <w:sz w:val="28"/>
          <w:szCs w:val="20"/>
          <w:lang w:eastAsia="zh-CN"/>
        </w:rPr>
      </w:pPr>
      <w:r w:rsidRPr="00195381">
        <w:rPr>
          <w:rFonts w:ascii="Times New Roman" w:hAnsi="Times New Roman" w:cs="Times New Roman" w:hint="eastAsia"/>
          <w:b/>
          <w:color w:val="000000" w:themeColor="text1"/>
          <w:sz w:val="28"/>
          <w:szCs w:val="20"/>
        </w:rPr>
        <w:t>R</w:t>
      </w:r>
      <w:r>
        <w:rPr>
          <w:rFonts w:ascii="Times New Roman" w:hAnsi="Times New Roman" w:cs="Times New Roman" w:hint="eastAsia"/>
          <w:b/>
          <w:color w:val="000000" w:themeColor="text1"/>
          <w:sz w:val="28"/>
          <w:szCs w:val="20"/>
          <w:lang w:eastAsia="zh-CN"/>
        </w:rPr>
        <w:t>ESULTS</w:t>
      </w:r>
    </w:p>
    <w:p w:rsidR="006E636C" w:rsidRDefault="002F7839" w:rsidP="00EF110E">
      <w:pPr>
        <w:autoSpaceDE w:val="0"/>
        <w:autoSpaceDN w:val="0"/>
        <w:adjustRightInd w:val="0"/>
        <w:spacing w:after="240" w:line="360" w:lineRule="auto"/>
        <w:jc w:val="both"/>
        <w:rPr>
          <w:rFonts w:ascii="Times New Roman" w:hAnsi="Times New Roman" w:cs="Times New Roman"/>
          <w:b/>
          <w:color w:val="000000" w:themeColor="text1"/>
          <w:sz w:val="20"/>
          <w:szCs w:val="20"/>
          <w:lang w:eastAsia="zh-CN"/>
        </w:rPr>
      </w:pPr>
      <w:r>
        <w:rPr>
          <w:rFonts w:ascii="Times New Roman" w:hAnsi="Times New Roman" w:cs="Times New Roman" w:hint="eastAsia"/>
          <w:b/>
          <w:color w:val="000000" w:themeColor="text1"/>
          <w:sz w:val="20"/>
          <w:szCs w:val="20"/>
          <w:lang w:eastAsia="zh-CN"/>
        </w:rPr>
        <w:t>DESCRIPTION OF DIAGENETIC PRODUCTS</w:t>
      </w:r>
    </w:p>
    <w:p w:rsidR="002F7839" w:rsidRDefault="00BB0780"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rPr>
        <w:t xml:space="preserve">Cambrian </w:t>
      </w:r>
      <w:r w:rsidR="00964E91">
        <w:rPr>
          <w:rFonts w:ascii="Times New Roman" w:hAnsi="Times New Roman" w:cs="Times New Roman"/>
          <w:color w:val="000000" w:themeColor="text1"/>
          <w:sz w:val="20"/>
          <w:szCs w:val="20"/>
        </w:rPr>
        <w:t>strata</w:t>
      </w:r>
      <w:r w:rsidR="00964E91">
        <w:rPr>
          <w:rFonts w:ascii="Times New Roman" w:hAnsi="Times New Roman" w:cs="Times New Roman" w:hint="eastAsia"/>
          <w:color w:val="000000" w:themeColor="text1"/>
          <w:sz w:val="20"/>
          <w:szCs w:val="20"/>
        </w:rPr>
        <w:t xml:space="preserve"> </w:t>
      </w:r>
      <w:r w:rsidR="009654BF">
        <w:rPr>
          <w:rFonts w:ascii="Times New Roman" w:hAnsi="Times New Roman" w:cs="Times New Roman" w:hint="eastAsia"/>
          <w:color w:val="000000" w:themeColor="text1"/>
          <w:sz w:val="20"/>
          <w:szCs w:val="20"/>
          <w:lang w:eastAsia="zh-CN"/>
        </w:rPr>
        <w:t>from</w:t>
      </w:r>
      <w:r w:rsidR="00702576">
        <w:rPr>
          <w:rFonts w:ascii="Times New Roman" w:hAnsi="Times New Roman" w:cs="Times New Roman" w:hint="eastAsia"/>
          <w:color w:val="000000" w:themeColor="text1"/>
          <w:sz w:val="20"/>
          <w:szCs w:val="20"/>
        </w:rPr>
        <w:t xml:space="preserve"> the Tarim Basin</w:t>
      </w:r>
      <w:r w:rsidR="009654BF">
        <w:rPr>
          <w:rFonts w:ascii="Times New Roman" w:hAnsi="Times New Roman" w:cs="Times New Roman" w:hint="eastAsia"/>
          <w:color w:val="000000" w:themeColor="text1"/>
          <w:sz w:val="20"/>
          <w:szCs w:val="20"/>
          <w:lang w:eastAsia="zh-CN"/>
        </w:rPr>
        <w:t xml:space="preserve"> </w:t>
      </w:r>
      <w:r w:rsidR="004D5E5A">
        <w:rPr>
          <w:rFonts w:ascii="Times New Roman" w:hAnsi="Times New Roman" w:cs="Times New Roman"/>
          <w:color w:val="000000" w:themeColor="text1"/>
          <w:sz w:val="20"/>
          <w:szCs w:val="20"/>
          <w:lang w:eastAsia="zh-CN"/>
        </w:rPr>
        <w:t>are</w:t>
      </w:r>
      <w:r w:rsidR="004D5E5A">
        <w:rPr>
          <w:rFonts w:ascii="Times New Roman" w:hAnsi="Times New Roman" w:cs="Times New Roman" w:hint="eastAsia"/>
          <w:color w:val="000000" w:themeColor="text1"/>
          <w:sz w:val="20"/>
          <w:szCs w:val="20"/>
        </w:rPr>
        <w:t xml:space="preserve"> </w:t>
      </w:r>
      <w:r w:rsidR="007B481F">
        <w:rPr>
          <w:rFonts w:ascii="Times New Roman" w:hAnsi="Times New Roman" w:cs="Times New Roman"/>
          <w:color w:val="000000" w:themeColor="text1"/>
          <w:sz w:val="20"/>
          <w:szCs w:val="20"/>
        </w:rPr>
        <w:t>dominated by</w:t>
      </w:r>
      <w:r w:rsidR="00702576">
        <w:rPr>
          <w:rFonts w:ascii="Times New Roman" w:hAnsi="Times New Roman" w:cs="Times New Roman" w:hint="eastAsia"/>
          <w:color w:val="000000" w:themeColor="text1"/>
          <w:sz w:val="20"/>
          <w:szCs w:val="20"/>
        </w:rPr>
        <w:t xml:space="preserve"> dolomites and </w:t>
      </w:r>
      <w:r w:rsidR="00E1560F">
        <w:rPr>
          <w:rFonts w:ascii="Times New Roman" w:hAnsi="Times New Roman" w:cs="Times New Roman"/>
          <w:color w:val="000000" w:themeColor="text1"/>
          <w:sz w:val="20"/>
          <w:szCs w:val="20"/>
        </w:rPr>
        <w:t>evaporites</w:t>
      </w:r>
      <w:r w:rsidR="00702576">
        <w:rPr>
          <w:rFonts w:ascii="Times New Roman" w:hAnsi="Times New Roman" w:cs="Times New Roman" w:hint="eastAsia"/>
          <w:color w:val="000000" w:themeColor="text1"/>
          <w:sz w:val="20"/>
          <w:szCs w:val="20"/>
        </w:rPr>
        <w:t xml:space="preserve">, with </w:t>
      </w:r>
      <w:r w:rsidR="004D5E5A">
        <w:rPr>
          <w:rFonts w:ascii="Times New Roman" w:hAnsi="Times New Roman" w:cs="Times New Roman"/>
          <w:color w:val="000000" w:themeColor="text1"/>
          <w:sz w:val="20"/>
          <w:szCs w:val="20"/>
        </w:rPr>
        <w:t xml:space="preserve">only a </w:t>
      </w:r>
      <w:r w:rsidR="00702576">
        <w:rPr>
          <w:rFonts w:ascii="Times New Roman" w:hAnsi="Times New Roman" w:cs="Times New Roman" w:hint="eastAsia"/>
          <w:color w:val="000000" w:themeColor="text1"/>
          <w:sz w:val="20"/>
          <w:szCs w:val="20"/>
        </w:rPr>
        <w:t xml:space="preserve">few limestone and </w:t>
      </w:r>
      <w:r w:rsidR="00964E91">
        <w:rPr>
          <w:rFonts w:ascii="Times New Roman" w:hAnsi="Times New Roman" w:cs="Times New Roman"/>
          <w:color w:val="000000" w:themeColor="text1"/>
          <w:sz w:val="20"/>
          <w:szCs w:val="20"/>
        </w:rPr>
        <w:t>siliceous</w:t>
      </w:r>
      <w:r w:rsidR="00702576">
        <w:rPr>
          <w:rFonts w:ascii="Times New Roman" w:hAnsi="Times New Roman" w:cs="Times New Roman" w:hint="eastAsia"/>
          <w:color w:val="000000" w:themeColor="text1"/>
          <w:sz w:val="20"/>
          <w:szCs w:val="20"/>
        </w:rPr>
        <w:t xml:space="preserve"> </w:t>
      </w:r>
      <w:r w:rsidR="00964E91">
        <w:rPr>
          <w:rFonts w:ascii="Times New Roman" w:hAnsi="Times New Roman" w:cs="Times New Roman"/>
          <w:color w:val="000000" w:themeColor="text1"/>
          <w:sz w:val="20"/>
          <w:szCs w:val="20"/>
        </w:rPr>
        <w:t>units.</w:t>
      </w:r>
      <w:r w:rsidR="00964E91">
        <w:rPr>
          <w:rFonts w:ascii="Times New Roman" w:hAnsi="Times New Roman" w:cs="Times New Roman" w:hint="eastAsia"/>
          <w:color w:val="000000" w:themeColor="text1"/>
          <w:sz w:val="20"/>
          <w:szCs w:val="20"/>
        </w:rPr>
        <w:t xml:space="preserve"> </w:t>
      </w:r>
      <w:r w:rsidR="00964E91">
        <w:rPr>
          <w:rFonts w:ascii="Times New Roman" w:hAnsi="Times New Roman" w:cs="Times New Roman"/>
          <w:color w:val="000000" w:themeColor="text1"/>
          <w:sz w:val="20"/>
          <w:szCs w:val="20"/>
        </w:rPr>
        <w:t>S</w:t>
      </w:r>
      <w:r w:rsidR="009654BF">
        <w:rPr>
          <w:rFonts w:ascii="Times New Roman" w:hAnsi="Times New Roman" w:cs="Times New Roman" w:hint="eastAsia"/>
          <w:color w:val="000000" w:themeColor="text1"/>
          <w:sz w:val="20"/>
          <w:szCs w:val="20"/>
        </w:rPr>
        <w:t xml:space="preserve">ome </w:t>
      </w:r>
      <w:proofErr w:type="spellStart"/>
      <w:proofErr w:type="gramStart"/>
      <w:r w:rsidR="009654BF">
        <w:rPr>
          <w:rFonts w:ascii="Times New Roman" w:hAnsi="Times New Roman" w:cs="Times New Roman" w:hint="eastAsia"/>
          <w:color w:val="000000" w:themeColor="text1"/>
          <w:sz w:val="20"/>
          <w:szCs w:val="20"/>
        </w:rPr>
        <w:t>shale</w:t>
      </w:r>
      <w:r w:rsidR="009654BF">
        <w:rPr>
          <w:rFonts w:ascii="Times New Roman" w:hAnsi="Times New Roman" w:cs="Times New Roman" w:hint="eastAsia"/>
          <w:color w:val="000000" w:themeColor="text1"/>
          <w:sz w:val="20"/>
          <w:szCs w:val="20"/>
          <w:lang w:eastAsia="zh-CN"/>
        </w:rPr>
        <w:t>s</w:t>
      </w:r>
      <w:proofErr w:type="spellEnd"/>
      <w:proofErr w:type="gramEnd"/>
      <w:r w:rsidR="00D269DC">
        <w:rPr>
          <w:rFonts w:ascii="Times New Roman" w:hAnsi="Times New Roman" w:cs="Times New Roman" w:hint="eastAsia"/>
          <w:color w:val="000000" w:themeColor="text1"/>
          <w:sz w:val="20"/>
          <w:szCs w:val="20"/>
        </w:rPr>
        <w:t xml:space="preserve"> </w:t>
      </w:r>
      <w:r w:rsidR="00964E91">
        <w:rPr>
          <w:rFonts w:ascii="Times New Roman" w:hAnsi="Times New Roman" w:cs="Times New Roman"/>
          <w:color w:val="000000" w:themeColor="text1"/>
          <w:sz w:val="20"/>
          <w:szCs w:val="20"/>
        </w:rPr>
        <w:t xml:space="preserve">are </w:t>
      </w:r>
      <w:r w:rsidR="007B481F">
        <w:rPr>
          <w:rFonts w:ascii="Times New Roman" w:hAnsi="Times New Roman" w:cs="Times New Roman"/>
          <w:color w:val="000000" w:themeColor="text1"/>
          <w:sz w:val="20"/>
          <w:szCs w:val="20"/>
        </w:rPr>
        <w:t>present</w:t>
      </w:r>
      <w:r w:rsidR="007B481F">
        <w:rPr>
          <w:rFonts w:ascii="Times New Roman" w:hAnsi="Times New Roman" w:cs="Times New Roman" w:hint="eastAsia"/>
          <w:color w:val="000000" w:themeColor="text1"/>
          <w:sz w:val="20"/>
          <w:szCs w:val="20"/>
        </w:rPr>
        <w:t xml:space="preserve"> </w:t>
      </w:r>
      <w:r w:rsidR="00D269DC">
        <w:rPr>
          <w:rFonts w:ascii="Times New Roman" w:hAnsi="Times New Roman" w:cs="Times New Roman" w:hint="eastAsia"/>
          <w:color w:val="000000" w:themeColor="text1"/>
          <w:sz w:val="20"/>
          <w:szCs w:val="20"/>
        </w:rPr>
        <w:t xml:space="preserve">in the </w:t>
      </w:r>
      <w:r w:rsidR="007B481F">
        <w:rPr>
          <w:rFonts w:ascii="Times New Roman" w:hAnsi="Times New Roman" w:cs="Times New Roman"/>
          <w:color w:val="000000" w:themeColor="text1"/>
          <w:sz w:val="20"/>
          <w:szCs w:val="20"/>
        </w:rPr>
        <w:t>l</w:t>
      </w:r>
      <w:r w:rsidR="00D269DC">
        <w:rPr>
          <w:rFonts w:ascii="Times New Roman" w:hAnsi="Times New Roman" w:cs="Times New Roman" w:hint="eastAsia"/>
          <w:color w:val="000000" w:themeColor="text1"/>
          <w:sz w:val="20"/>
          <w:szCs w:val="20"/>
        </w:rPr>
        <w:t>owermost Cambrian</w:t>
      </w:r>
      <w:r w:rsidR="00787839">
        <w:rPr>
          <w:rFonts w:ascii="Times New Roman" w:hAnsi="Times New Roman" w:cs="Times New Roman" w:hint="eastAsia"/>
          <w:color w:val="000000" w:themeColor="text1"/>
          <w:sz w:val="20"/>
          <w:szCs w:val="20"/>
        </w:rPr>
        <w:t xml:space="preserve"> (Fig.</w:t>
      </w:r>
      <w:r w:rsidR="005C7DAA">
        <w:rPr>
          <w:rFonts w:ascii="Times New Roman" w:hAnsi="Times New Roman" w:cs="Times New Roman" w:hint="eastAsia"/>
          <w:color w:val="000000" w:themeColor="text1"/>
          <w:sz w:val="20"/>
          <w:szCs w:val="20"/>
        </w:rPr>
        <w:t xml:space="preserve"> </w:t>
      </w:r>
      <w:r w:rsidR="001E144C">
        <w:rPr>
          <w:rFonts w:ascii="Times New Roman" w:hAnsi="Times New Roman" w:cs="Times New Roman" w:hint="eastAsia"/>
          <w:color w:val="000000" w:themeColor="text1"/>
          <w:sz w:val="20"/>
          <w:szCs w:val="20"/>
          <w:lang w:eastAsia="zh-CN"/>
        </w:rPr>
        <w:t>2</w:t>
      </w:r>
      <w:r w:rsidR="00787839">
        <w:rPr>
          <w:rFonts w:ascii="Times New Roman" w:hAnsi="Times New Roman" w:cs="Times New Roman" w:hint="eastAsia"/>
          <w:color w:val="000000" w:themeColor="text1"/>
          <w:sz w:val="20"/>
          <w:szCs w:val="20"/>
        </w:rPr>
        <w:t>)</w:t>
      </w:r>
      <w:r w:rsidR="00702576">
        <w:rPr>
          <w:rFonts w:ascii="Times New Roman" w:hAnsi="Times New Roman" w:cs="Times New Roman" w:hint="eastAsia"/>
          <w:color w:val="000000" w:themeColor="text1"/>
          <w:sz w:val="20"/>
          <w:szCs w:val="20"/>
        </w:rPr>
        <w:t>.</w:t>
      </w:r>
      <w:r w:rsidR="003D6158">
        <w:rPr>
          <w:rFonts w:ascii="Times New Roman" w:hAnsi="Times New Roman" w:cs="Times New Roman" w:hint="eastAsia"/>
          <w:color w:val="000000" w:themeColor="text1"/>
          <w:sz w:val="20"/>
          <w:szCs w:val="20"/>
        </w:rPr>
        <w:t xml:space="preserve"> </w:t>
      </w:r>
      <w:r w:rsidR="005F7BB7">
        <w:rPr>
          <w:rFonts w:ascii="Times New Roman" w:hAnsi="Times New Roman" w:cs="Times New Roman" w:hint="eastAsia"/>
          <w:color w:val="000000" w:themeColor="text1"/>
          <w:sz w:val="20"/>
          <w:szCs w:val="20"/>
          <w:lang w:eastAsia="zh-CN"/>
        </w:rPr>
        <w:t xml:space="preserve">The </w:t>
      </w:r>
      <w:r w:rsidR="005F7BB7">
        <w:rPr>
          <w:rFonts w:ascii="Times New Roman" w:hAnsi="Times New Roman" w:cs="Times New Roman"/>
          <w:color w:val="000000" w:themeColor="text1"/>
          <w:sz w:val="20"/>
          <w:szCs w:val="20"/>
          <w:lang w:eastAsia="zh-CN"/>
        </w:rPr>
        <w:t>detailed</w:t>
      </w:r>
      <w:r w:rsidR="005F7BB7">
        <w:rPr>
          <w:rFonts w:ascii="Times New Roman" w:hAnsi="Times New Roman" w:cs="Times New Roman" w:hint="eastAsia"/>
          <w:color w:val="000000" w:themeColor="text1"/>
          <w:sz w:val="20"/>
          <w:szCs w:val="20"/>
          <w:lang w:eastAsia="zh-CN"/>
        </w:rPr>
        <w:t xml:space="preserve"> diagenetic sequences </w:t>
      </w:r>
      <w:r w:rsidR="00A53446">
        <w:rPr>
          <w:rFonts w:ascii="Times New Roman" w:hAnsi="Times New Roman" w:cs="Times New Roman"/>
          <w:color w:val="000000" w:themeColor="text1"/>
          <w:sz w:val="20"/>
          <w:szCs w:val="20"/>
          <w:lang w:eastAsia="zh-CN"/>
        </w:rPr>
        <w:t>are</w:t>
      </w:r>
      <w:r w:rsidR="00A53446">
        <w:rPr>
          <w:rFonts w:ascii="Times New Roman" w:hAnsi="Times New Roman" w:cs="Times New Roman" w:hint="eastAsia"/>
          <w:color w:val="000000" w:themeColor="text1"/>
          <w:sz w:val="20"/>
          <w:szCs w:val="20"/>
          <w:lang w:eastAsia="zh-CN"/>
        </w:rPr>
        <w:t xml:space="preserve"> </w:t>
      </w:r>
      <w:r w:rsidR="005F7BB7">
        <w:rPr>
          <w:rFonts w:ascii="Times New Roman" w:hAnsi="Times New Roman" w:cs="Times New Roman" w:hint="eastAsia"/>
          <w:color w:val="000000" w:themeColor="text1"/>
          <w:sz w:val="20"/>
          <w:szCs w:val="20"/>
          <w:lang w:eastAsia="zh-CN"/>
        </w:rPr>
        <w:t xml:space="preserve">summarized in Figure 5. </w:t>
      </w:r>
      <w:r w:rsidR="00A53446">
        <w:rPr>
          <w:rFonts w:ascii="Times New Roman" w:hAnsi="Times New Roman" w:cs="Times New Roman"/>
          <w:color w:val="000000" w:themeColor="text1"/>
          <w:sz w:val="20"/>
          <w:szCs w:val="20"/>
          <w:lang w:eastAsia="zh-CN"/>
        </w:rPr>
        <w:t>The authigenic mineral</w:t>
      </w:r>
      <w:r w:rsidR="009D6BE3">
        <w:rPr>
          <w:rFonts w:ascii="Times New Roman" w:hAnsi="Times New Roman" w:cs="Times New Roman" w:hint="eastAsia"/>
          <w:color w:val="000000" w:themeColor="text1"/>
          <w:sz w:val="20"/>
          <w:szCs w:val="20"/>
          <w:lang w:eastAsia="zh-CN"/>
        </w:rPr>
        <w:t>s</w:t>
      </w:r>
      <w:r w:rsidR="00A53446">
        <w:rPr>
          <w:rFonts w:ascii="Times New Roman" w:hAnsi="Times New Roman" w:cs="Times New Roman"/>
          <w:color w:val="000000" w:themeColor="text1"/>
          <w:sz w:val="20"/>
          <w:szCs w:val="20"/>
          <w:lang w:eastAsia="zh-CN"/>
        </w:rPr>
        <w:t xml:space="preserve"> are discussed below in order of </w:t>
      </w:r>
      <w:r w:rsidR="004D5E5A">
        <w:rPr>
          <w:rFonts w:ascii="Times New Roman" w:hAnsi="Times New Roman" w:cs="Times New Roman"/>
          <w:color w:val="000000" w:themeColor="text1"/>
          <w:sz w:val="20"/>
          <w:szCs w:val="20"/>
          <w:lang w:eastAsia="zh-CN"/>
        </w:rPr>
        <w:t xml:space="preserve">decreasing </w:t>
      </w:r>
      <w:r w:rsidR="00A53446">
        <w:rPr>
          <w:rFonts w:ascii="Times New Roman" w:hAnsi="Times New Roman" w:cs="Times New Roman"/>
          <w:color w:val="000000" w:themeColor="text1"/>
          <w:sz w:val="20"/>
          <w:szCs w:val="20"/>
          <w:lang w:eastAsia="zh-CN"/>
        </w:rPr>
        <w:t>relative abundance.</w:t>
      </w:r>
    </w:p>
    <w:p w:rsidR="007830BA" w:rsidRPr="00917E26" w:rsidRDefault="00917E26" w:rsidP="00EF110E">
      <w:pPr>
        <w:autoSpaceDE w:val="0"/>
        <w:autoSpaceDN w:val="0"/>
        <w:adjustRightInd w:val="0"/>
        <w:spacing w:after="240" w:line="360" w:lineRule="auto"/>
        <w:jc w:val="both"/>
        <w:rPr>
          <w:rFonts w:ascii="Times New Roman" w:hAnsi="Times New Roman" w:cs="Times New Roman"/>
          <w:b/>
          <w:color w:val="000000" w:themeColor="text1"/>
          <w:sz w:val="20"/>
          <w:szCs w:val="20"/>
        </w:rPr>
      </w:pPr>
      <w:r w:rsidRPr="00917E26">
        <w:rPr>
          <w:rFonts w:ascii="Times New Roman" w:hAnsi="Times New Roman" w:cs="Times New Roman" w:hint="eastAsia"/>
          <w:b/>
          <w:color w:val="000000" w:themeColor="text1"/>
          <w:sz w:val="20"/>
          <w:szCs w:val="20"/>
          <w:lang w:eastAsia="zh-CN"/>
        </w:rPr>
        <w:t>Dolomite</w:t>
      </w:r>
    </w:p>
    <w:p w:rsidR="00047F14" w:rsidRDefault="000E5A80"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sidRPr="000E5A80">
        <w:rPr>
          <w:rFonts w:ascii="Times New Roman" w:hAnsi="Times New Roman" w:cs="Times New Roman" w:hint="eastAsia"/>
          <w:color w:val="000000" w:themeColor="text1"/>
          <w:sz w:val="20"/>
          <w:szCs w:val="20"/>
          <w:lang w:eastAsia="zh-CN"/>
        </w:rPr>
        <w:t xml:space="preserve">Dolomite </w:t>
      </w:r>
      <w:r>
        <w:rPr>
          <w:rFonts w:ascii="Times New Roman" w:hAnsi="Times New Roman" w:cs="Times New Roman" w:hint="eastAsia"/>
          <w:color w:val="000000" w:themeColor="text1"/>
          <w:sz w:val="20"/>
          <w:szCs w:val="20"/>
          <w:lang w:eastAsia="zh-CN"/>
        </w:rPr>
        <w:t>is the dominant mineral in the</w:t>
      </w:r>
      <w:r w:rsidR="00C52B41">
        <w:rPr>
          <w:rFonts w:ascii="Times New Roman" w:hAnsi="Times New Roman" w:cs="Times New Roman"/>
          <w:color w:val="000000" w:themeColor="text1"/>
          <w:sz w:val="20"/>
          <w:szCs w:val="20"/>
          <w:lang w:eastAsia="zh-CN"/>
        </w:rPr>
        <w:t>se</w:t>
      </w:r>
      <w:r>
        <w:rPr>
          <w:rFonts w:ascii="Times New Roman" w:hAnsi="Times New Roman" w:cs="Times New Roman" w:hint="eastAsia"/>
          <w:color w:val="000000" w:themeColor="text1"/>
          <w:sz w:val="20"/>
          <w:szCs w:val="20"/>
          <w:lang w:eastAsia="zh-CN"/>
        </w:rPr>
        <w:t xml:space="preserve"> </w:t>
      </w:r>
      <w:r w:rsidR="00C52B41">
        <w:rPr>
          <w:rFonts w:ascii="Times New Roman" w:hAnsi="Times New Roman" w:cs="Times New Roman"/>
          <w:color w:val="000000" w:themeColor="text1"/>
          <w:sz w:val="20"/>
          <w:szCs w:val="20"/>
          <w:lang w:eastAsia="zh-CN"/>
        </w:rPr>
        <w:t>strata</w:t>
      </w:r>
      <w:r>
        <w:rPr>
          <w:rFonts w:ascii="Times New Roman" w:hAnsi="Times New Roman" w:cs="Times New Roman" w:hint="eastAsia"/>
          <w:color w:val="000000" w:themeColor="text1"/>
          <w:sz w:val="20"/>
          <w:szCs w:val="20"/>
          <w:lang w:eastAsia="zh-CN"/>
        </w:rPr>
        <w:t xml:space="preserve">. Several different types of dolomite </w:t>
      </w:r>
      <w:r w:rsidR="004D5E5A">
        <w:rPr>
          <w:rFonts w:ascii="Times New Roman" w:hAnsi="Times New Roman" w:cs="Times New Roman"/>
          <w:color w:val="000000" w:themeColor="text1"/>
          <w:sz w:val="20"/>
          <w:szCs w:val="20"/>
          <w:lang w:eastAsia="zh-CN"/>
        </w:rPr>
        <w:t>can be</w:t>
      </w:r>
      <w:r>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color w:val="000000" w:themeColor="text1"/>
          <w:sz w:val="20"/>
          <w:szCs w:val="20"/>
          <w:lang w:eastAsia="zh-CN"/>
        </w:rPr>
        <w:t>recognized</w:t>
      </w:r>
      <w:r w:rsidR="00607F8A">
        <w:rPr>
          <w:rFonts w:ascii="Times New Roman" w:hAnsi="Times New Roman" w:cs="Times New Roman"/>
          <w:color w:val="000000" w:themeColor="text1"/>
          <w:sz w:val="20"/>
          <w:szCs w:val="20"/>
          <w:lang w:eastAsia="zh-CN"/>
        </w:rPr>
        <w:t>,</w:t>
      </w:r>
      <w:r>
        <w:rPr>
          <w:rFonts w:ascii="Times New Roman" w:hAnsi="Times New Roman" w:cs="Times New Roman" w:hint="eastAsia"/>
          <w:color w:val="000000" w:themeColor="text1"/>
          <w:sz w:val="20"/>
          <w:szCs w:val="20"/>
          <w:lang w:eastAsia="zh-CN"/>
        </w:rPr>
        <w:t xml:space="preserve"> with </w:t>
      </w:r>
      <w:r w:rsidR="00C52B41">
        <w:rPr>
          <w:rFonts w:ascii="Times New Roman" w:hAnsi="Times New Roman" w:cs="Times New Roman"/>
          <w:color w:val="000000" w:themeColor="text1"/>
          <w:sz w:val="20"/>
          <w:szCs w:val="20"/>
          <w:lang w:eastAsia="zh-CN"/>
        </w:rPr>
        <w:t>a range of</w:t>
      </w:r>
      <w:r w:rsidR="00C52B41">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 xml:space="preserve">crystal sizes </w:t>
      </w:r>
      <w:r w:rsidR="00C52B41">
        <w:rPr>
          <w:rFonts w:ascii="Times New Roman" w:hAnsi="Times New Roman" w:cs="Times New Roman"/>
          <w:color w:val="000000" w:themeColor="text1"/>
          <w:sz w:val="20"/>
          <w:szCs w:val="20"/>
          <w:lang w:eastAsia="zh-CN"/>
        </w:rPr>
        <w:t>between</w:t>
      </w:r>
      <w:r w:rsidR="00C52B41">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 xml:space="preserve">10 </w:t>
      </w:r>
      <w:r w:rsidR="009D6BE3">
        <w:rPr>
          <w:rFonts w:ascii="Times New Roman" w:hAnsi="Times New Roman" w:cs="Times New Roman" w:hint="eastAsia"/>
          <w:color w:val="000000" w:themeColor="text1"/>
          <w:sz w:val="20"/>
          <w:szCs w:val="20"/>
          <w:lang w:eastAsia="zh-CN"/>
        </w:rPr>
        <w:t xml:space="preserve">and </w:t>
      </w:r>
      <w:r>
        <w:rPr>
          <w:rFonts w:ascii="Times New Roman" w:hAnsi="Times New Roman" w:cs="Times New Roman" w:hint="eastAsia"/>
          <w:color w:val="000000" w:themeColor="text1"/>
          <w:sz w:val="20"/>
          <w:szCs w:val="20"/>
          <w:lang w:eastAsia="zh-CN"/>
        </w:rPr>
        <w:t>1</w:t>
      </w:r>
      <w:r w:rsidR="004273D9">
        <w:rPr>
          <w:rFonts w:ascii="Times New Roman" w:hAnsi="Times New Roman" w:cs="Times New Roman"/>
          <w:color w:val="000000" w:themeColor="text1"/>
          <w:sz w:val="20"/>
          <w:szCs w:val="20"/>
          <w:lang w:eastAsia="zh-CN"/>
        </w:rPr>
        <w:t>,</w:t>
      </w:r>
      <w:r>
        <w:rPr>
          <w:rFonts w:ascii="Times New Roman" w:hAnsi="Times New Roman" w:cs="Times New Roman" w:hint="eastAsia"/>
          <w:color w:val="000000" w:themeColor="text1"/>
          <w:sz w:val="20"/>
          <w:szCs w:val="20"/>
          <w:lang w:eastAsia="zh-CN"/>
        </w:rPr>
        <w:t xml:space="preserve">000 </w:t>
      </w:r>
      <w:r w:rsidR="00607F8A">
        <w:rPr>
          <w:rFonts w:ascii="Times New Roman" w:hAnsi="Times New Roman" w:cs="Times New Roman"/>
          <w:sz w:val="20"/>
          <w:szCs w:val="20"/>
          <w:lang w:eastAsia="zh-CN"/>
        </w:rPr>
        <w:t>μ</w:t>
      </w:r>
      <w:r w:rsidR="00607F8A">
        <w:rPr>
          <w:rFonts w:ascii="Times New Roman" w:hAnsi="Times New Roman" w:cs="Times New Roman" w:hint="eastAsia"/>
          <w:sz w:val="20"/>
          <w:szCs w:val="20"/>
          <w:lang w:eastAsia="zh-CN"/>
        </w:rPr>
        <w:t>m</w:t>
      </w:r>
      <w:r>
        <w:rPr>
          <w:rFonts w:ascii="Times New Roman" w:hAnsi="Times New Roman" w:cs="Times New Roman" w:hint="eastAsia"/>
          <w:color w:val="000000" w:themeColor="text1"/>
          <w:sz w:val="20"/>
          <w:szCs w:val="20"/>
          <w:lang w:eastAsia="zh-CN"/>
        </w:rPr>
        <w:t>.</w:t>
      </w:r>
      <w:r w:rsidR="003D6158">
        <w:rPr>
          <w:rFonts w:ascii="Times New Roman" w:hAnsi="Times New Roman" w:cs="Times New Roman" w:hint="eastAsia"/>
          <w:color w:val="000000" w:themeColor="text1"/>
          <w:sz w:val="20"/>
          <w:szCs w:val="20"/>
          <w:lang w:eastAsia="zh-CN"/>
        </w:rPr>
        <w:t xml:space="preserve"> </w:t>
      </w:r>
      <w:r w:rsidR="00D60939">
        <w:rPr>
          <w:rFonts w:ascii="Times New Roman" w:hAnsi="Times New Roman" w:cs="Times New Roman" w:hint="eastAsia"/>
          <w:color w:val="000000" w:themeColor="text1"/>
          <w:sz w:val="20"/>
          <w:szCs w:val="20"/>
          <w:lang w:eastAsia="zh-CN"/>
        </w:rPr>
        <w:t>Three types of dolomite are: dolo</w:t>
      </w:r>
      <w:r w:rsidR="00970537">
        <w:rPr>
          <w:rFonts w:ascii="Times New Roman" w:hAnsi="Times New Roman" w:cs="Times New Roman" w:hint="eastAsia"/>
          <w:color w:val="000000" w:themeColor="text1"/>
          <w:sz w:val="20"/>
          <w:szCs w:val="20"/>
          <w:lang w:eastAsia="zh-CN"/>
        </w:rPr>
        <w:t>mudstone</w:t>
      </w:r>
      <w:r w:rsidR="00D60939">
        <w:rPr>
          <w:rFonts w:ascii="Times New Roman" w:hAnsi="Times New Roman" w:cs="Times New Roman" w:hint="eastAsia"/>
          <w:color w:val="000000" w:themeColor="text1"/>
          <w:sz w:val="20"/>
          <w:szCs w:val="20"/>
          <w:lang w:eastAsia="zh-CN"/>
        </w:rPr>
        <w:t>, fabric-retentive dolomite and fabric-destructive dolomite (Fig</w:t>
      </w:r>
      <w:r w:rsidR="000011A5">
        <w:rPr>
          <w:rFonts w:ascii="Times New Roman" w:hAnsi="Times New Roman" w:cs="Times New Roman" w:hint="eastAsia"/>
          <w:color w:val="000000" w:themeColor="text1"/>
          <w:sz w:val="20"/>
          <w:szCs w:val="20"/>
          <w:lang w:eastAsia="zh-CN"/>
        </w:rPr>
        <w:t xml:space="preserve">. </w:t>
      </w:r>
      <w:r w:rsidR="005F7BB7">
        <w:rPr>
          <w:rFonts w:ascii="Times New Roman" w:hAnsi="Times New Roman" w:cs="Times New Roman" w:hint="eastAsia"/>
          <w:color w:val="000000" w:themeColor="text1"/>
          <w:sz w:val="20"/>
          <w:szCs w:val="20"/>
          <w:lang w:eastAsia="zh-CN"/>
        </w:rPr>
        <w:t>6</w:t>
      </w:r>
      <w:r w:rsidR="00D60939">
        <w:rPr>
          <w:rFonts w:ascii="Times New Roman" w:hAnsi="Times New Roman" w:cs="Times New Roman" w:hint="eastAsia"/>
          <w:color w:val="000000" w:themeColor="text1"/>
          <w:sz w:val="20"/>
          <w:szCs w:val="20"/>
          <w:lang w:eastAsia="zh-CN"/>
        </w:rPr>
        <w:t>).</w:t>
      </w:r>
      <w:r w:rsidR="003D6158">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Large limpid and s</w:t>
      </w:r>
      <w:r w:rsidR="00852E74">
        <w:rPr>
          <w:rFonts w:ascii="Times New Roman" w:hAnsi="Times New Roman" w:cs="Times New Roman" w:hint="eastAsia"/>
          <w:sz w:val="20"/>
          <w:szCs w:val="20"/>
        </w:rPr>
        <w:t xml:space="preserve">addle </w:t>
      </w:r>
      <w:r>
        <w:rPr>
          <w:rFonts w:ascii="Times New Roman" w:hAnsi="Times New Roman" w:cs="Times New Roman" w:hint="eastAsia"/>
          <w:sz w:val="20"/>
          <w:szCs w:val="20"/>
          <w:lang w:eastAsia="zh-CN"/>
        </w:rPr>
        <w:t>shaped</w:t>
      </w:r>
      <w:r w:rsidR="00852E74">
        <w:rPr>
          <w:rFonts w:ascii="Times New Roman" w:hAnsi="Times New Roman" w:cs="Times New Roman" w:hint="eastAsia"/>
          <w:sz w:val="20"/>
          <w:szCs w:val="20"/>
        </w:rPr>
        <w:t xml:space="preserve"> </w:t>
      </w:r>
      <w:r w:rsidR="004D5E5A">
        <w:rPr>
          <w:rFonts w:ascii="Times New Roman" w:hAnsi="Times New Roman" w:cs="Times New Roman" w:hint="eastAsia"/>
          <w:color w:val="000000" w:themeColor="text1"/>
          <w:sz w:val="20"/>
          <w:szCs w:val="20"/>
          <w:lang w:eastAsia="zh-CN"/>
        </w:rPr>
        <w:t xml:space="preserve">dolomite </w:t>
      </w:r>
      <w:r w:rsidR="00852E74">
        <w:rPr>
          <w:rFonts w:ascii="Times New Roman" w:hAnsi="Times New Roman" w:cs="Times New Roman" w:hint="eastAsia"/>
          <w:sz w:val="20"/>
          <w:szCs w:val="20"/>
        </w:rPr>
        <w:t>cement</w:t>
      </w:r>
      <w:r w:rsidR="004D5E5A">
        <w:rPr>
          <w:rFonts w:ascii="Times New Roman" w:hAnsi="Times New Roman" w:cs="Times New Roman"/>
          <w:sz w:val="20"/>
          <w:szCs w:val="20"/>
        </w:rPr>
        <w:t xml:space="preserve"> crystal</w:t>
      </w:r>
      <w:r w:rsidR="00852E74">
        <w:rPr>
          <w:rFonts w:ascii="Times New Roman" w:hAnsi="Times New Roman" w:cs="Times New Roman" w:hint="eastAsia"/>
          <w:sz w:val="20"/>
          <w:szCs w:val="20"/>
        </w:rPr>
        <w:t xml:space="preserve">s </w:t>
      </w:r>
      <w:r w:rsidR="00D60939">
        <w:rPr>
          <w:rFonts w:ascii="Times New Roman" w:hAnsi="Times New Roman" w:cs="Times New Roman" w:hint="eastAsia"/>
          <w:sz w:val="20"/>
          <w:szCs w:val="20"/>
          <w:lang w:eastAsia="zh-CN"/>
        </w:rPr>
        <w:t xml:space="preserve">locally </w:t>
      </w:r>
      <w:r>
        <w:rPr>
          <w:rFonts w:ascii="Times New Roman" w:hAnsi="Times New Roman" w:cs="Times New Roman" w:hint="eastAsia"/>
          <w:color w:val="000000" w:themeColor="text1"/>
          <w:sz w:val="20"/>
          <w:szCs w:val="20"/>
          <w:lang w:eastAsia="zh-CN"/>
        </w:rPr>
        <w:t>filled the open pores</w:t>
      </w:r>
      <w:r w:rsidR="00D60939">
        <w:rPr>
          <w:rFonts w:ascii="Times New Roman" w:hAnsi="Times New Roman" w:cs="Times New Roman" w:hint="eastAsia"/>
          <w:color w:val="000000" w:themeColor="text1"/>
          <w:sz w:val="20"/>
          <w:szCs w:val="20"/>
          <w:lang w:eastAsia="zh-CN"/>
        </w:rPr>
        <w:t xml:space="preserve"> in fabric-des</w:t>
      </w:r>
      <w:r w:rsidR="00607F8A">
        <w:rPr>
          <w:rFonts w:ascii="Times New Roman" w:hAnsi="Times New Roman" w:cs="Times New Roman"/>
          <w:color w:val="000000" w:themeColor="text1"/>
          <w:sz w:val="20"/>
          <w:szCs w:val="20"/>
          <w:lang w:eastAsia="zh-CN"/>
        </w:rPr>
        <w:t>t</w:t>
      </w:r>
      <w:r w:rsidR="00D60939">
        <w:rPr>
          <w:rFonts w:ascii="Times New Roman" w:hAnsi="Times New Roman" w:cs="Times New Roman" w:hint="eastAsia"/>
          <w:color w:val="000000" w:themeColor="text1"/>
          <w:sz w:val="20"/>
          <w:szCs w:val="20"/>
          <w:lang w:eastAsia="zh-CN"/>
        </w:rPr>
        <w:t>ructive sucrosic dolomite</w:t>
      </w:r>
      <w:r w:rsidR="00852E74">
        <w:rPr>
          <w:rFonts w:ascii="Times New Roman" w:hAnsi="Times New Roman" w:cs="Times New Roman" w:hint="eastAsia"/>
          <w:color w:val="000000" w:themeColor="text1"/>
          <w:sz w:val="20"/>
          <w:szCs w:val="20"/>
        </w:rPr>
        <w:t>.</w:t>
      </w:r>
      <w:r w:rsidR="003D6158">
        <w:rPr>
          <w:rFonts w:ascii="Times New Roman" w:hAnsi="Times New Roman" w:cs="Times New Roman" w:hint="eastAsia"/>
          <w:color w:val="000000" w:themeColor="text1"/>
          <w:sz w:val="20"/>
          <w:szCs w:val="20"/>
        </w:rPr>
        <w:t xml:space="preserve"> </w:t>
      </w:r>
      <w:r w:rsidR="00BD3480">
        <w:rPr>
          <w:rFonts w:ascii="Times New Roman" w:hAnsi="Times New Roman" w:cs="Times New Roman" w:hint="eastAsia"/>
          <w:color w:val="000000" w:themeColor="text1"/>
          <w:sz w:val="20"/>
          <w:szCs w:val="20"/>
          <w:lang w:eastAsia="zh-CN"/>
        </w:rPr>
        <w:t>S</w:t>
      </w:r>
      <w:r w:rsidR="00F31DE5">
        <w:rPr>
          <w:rFonts w:ascii="Times New Roman" w:hAnsi="Times New Roman" w:cs="Times New Roman" w:hint="eastAsia"/>
          <w:sz w:val="20"/>
          <w:szCs w:val="20"/>
        </w:rPr>
        <w:t>addle dolomite</w:t>
      </w:r>
      <w:r w:rsidR="00D60939">
        <w:rPr>
          <w:rFonts w:ascii="Times New Roman" w:hAnsi="Times New Roman" w:cs="Times New Roman" w:hint="eastAsia"/>
          <w:sz w:val="20"/>
          <w:szCs w:val="20"/>
          <w:lang w:eastAsia="zh-CN"/>
        </w:rPr>
        <w:t xml:space="preserve"> </w:t>
      </w:r>
      <w:r w:rsidR="00047F14" w:rsidRPr="00DD2E0E">
        <w:rPr>
          <w:rFonts w:ascii="Times New Roman" w:hAnsi="Times New Roman" w:cs="Times New Roman"/>
          <w:color w:val="000000" w:themeColor="text1"/>
          <w:sz w:val="20"/>
          <w:szCs w:val="20"/>
        </w:rPr>
        <w:t xml:space="preserve">has </w:t>
      </w:r>
      <w:r w:rsidR="00E03100">
        <w:rPr>
          <w:rFonts w:ascii="Times New Roman" w:hAnsi="Times New Roman" w:cs="Times New Roman" w:hint="eastAsia"/>
          <w:color w:val="000000" w:themeColor="text1"/>
          <w:sz w:val="20"/>
          <w:szCs w:val="20"/>
        </w:rPr>
        <w:t>orange</w:t>
      </w:r>
      <w:r w:rsidR="00047F14">
        <w:rPr>
          <w:rFonts w:ascii="Times New Roman" w:hAnsi="Times New Roman" w:cs="Times New Roman"/>
          <w:color w:val="000000" w:themeColor="text1"/>
          <w:sz w:val="20"/>
          <w:szCs w:val="20"/>
        </w:rPr>
        <w:t xml:space="preserve"> cathodoluminescence (Fig.</w:t>
      </w:r>
      <w:r w:rsidR="00047F14">
        <w:rPr>
          <w:rFonts w:ascii="Times New Roman" w:hAnsi="Times New Roman" w:cs="Times New Roman" w:hint="eastAsia"/>
          <w:color w:val="000000" w:themeColor="text1"/>
          <w:sz w:val="20"/>
          <w:szCs w:val="20"/>
        </w:rPr>
        <w:t xml:space="preserve"> </w:t>
      </w:r>
      <w:r w:rsidR="005F7BB7">
        <w:rPr>
          <w:rFonts w:ascii="Times New Roman" w:hAnsi="Times New Roman" w:cs="Times New Roman" w:hint="eastAsia"/>
          <w:color w:val="000000" w:themeColor="text1"/>
          <w:sz w:val="20"/>
          <w:szCs w:val="20"/>
          <w:lang w:eastAsia="zh-CN"/>
        </w:rPr>
        <w:t>6</w:t>
      </w:r>
      <w:r w:rsidR="00BD3480">
        <w:rPr>
          <w:rFonts w:ascii="Times New Roman" w:hAnsi="Times New Roman" w:cs="Times New Roman" w:hint="eastAsia"/>
          <w:color w:val="000000" w:themeColor="text1"/>
          <w:sz w:val="20"/>
          <w:szCs w:val="20"/>
          <w:lang w:eastAsia="zh-CN"/>
        </w:rPr>
        <w:t>F</w:t>
      </w:r>
      <w:r w:rsidR="00047F14" w:rsidRPr="00DD2E0E">
        <w:rPr>
          <w:rFonts w:ascii="Times New Roman" w:hAnsi="Times New Roman" w:cs="Times New Roman"/>
          <w:color w:val="000000" w:themeColor="text1"/>
          <w:sz w:val="20"/>
          <w:szCs w:val="20"/>
        </w:rPr>
        <w:t>)</w:t>
      </w:r>
      <w:r w:rsidR="00CB7932">
        <w:rPr>
          <w:rFonts w:ascii="Times New Roman" w:hAnsi="Times New Roman" w:cs="Times New Roman" w:hint="eastAsia"/>
          <w:color w:val="000000" w:themeColor="text1"/>
          <w:sz w:val="20"/>
          <w:szCs w:val="20"/>
          <w:lang w:eastAsia="zh-CN"/>
        </w:rPr>
        <w:t>;</w:t>
      </w:r>
      <w:r w:rsidR="00BD3480">
        <w:rPr>
          <w:rFonts w:ascii="Times New Roman" w:hAnsi="Times New Roman" w:cs="Times New Roman" w:hint="eastAsia"/>
          <w:color w:val="000000" w:themeColor="text1"/>
          <w:sz w:val="20"/>
          <w:szCs w:val="20"/>
          <w:lang w:eastAsia="zh-CN"/>
        </w:rPr>
        <w:t xml:space="preserve"> however,</w:t>
      </w:r>
      <w:r w:rsidR="00D60939">
        <w:rPr>
          <w:rFonts w:ascii="Times New Roman" w:hAnsi="Times New Roman" w:cs="Times New Roman" w:hint="eastAsia"/>
          <w:color w:val="000000" w:themeColor="text1"/>
          <w:sz w:val="20"/>
          <w:szCs w:val="20"/>
          <w:lang w:eastAsia="zh-CN"/>
        </w:rPr>
        <w:t xml:space="preserve"> all the other dolomites show very dull red </w:t>
      </w:r>
      <w:r w:rsidR="00D60939">
        <w:rPr>
          <w:rFonts w:ascii="Times New Roman" w:hAnsi="Times New Roman" w:cs="Times New Roman"/>
          <w:color w:val="000000" w:themeColor="text1"/>
          <w:sz w:val="20"/>
          <w:szCs w:val="20"/>
        </w:rPr>
        <w:t>cathodoluminescence</w:t>
      </w:r>
      <w:r w:rsidR="00D60939">
        <w:rPr>
          <w:rFonts w:ascii="Times New Roman" w:hAnsi="Times New Roman" w:cs="Times New Roman" w:hint="eastAsia"/>
          <w:color w:val="000000" w:themeColor="text1"/>
          <w:sz w:val="20"/>
          <w:szCs w:val="20"/>
          <w:lang w:eastAsia="zh-CN"/>
        </w:rPr>
        <w:t xml:space="preserve"> (Fig</w:t>
      </w:r>
      <w:r w:rsidR="00BD3480">
        <w:rPr>
          <w:rFonts w:ascii="Times New Roman" w:hAnsi="Times New Roman" w:cs="Times New Roman" w:hint="eastAsia"/>
          <w:color w:val="000000" w:themeColor="text1"/>
          <w:sz w:val="20"/>
          <w:szCs w:val="20"/>
          <w:lang w:eastAsia="zh-CN"/>
        </w:rPr>
        <w:t xml:space="preserve">s. </w:t>
      </w:r>
      <w:r w:rsidR="005F7BB7">
        <w:rPr>
          <w:rFonts w:ascii="Times New Roman" w:hAnsi="Times New Roman" w:cs="Times New Roman" w:hint="eastAsia"/>
          <w:color w:val="000000" w:themeColor="text1"/>
          <w:sz w:val="20"/>
          <w:szCs w:val="20"/>
          <w:lang w:eastAsia="zh-CN"/>
        </w:rPr>
        <w:t>6</w:t>
      </w:r>
      <w:r w:rsidR="00BD3480">
        <w:rPr>
          <w:rFonts w:ascii="Times New Roman" w:hAnsi="Times New Roman" w:cs="Times New Roman" w:hint="eastAsia"/>
          <w:color w:val="000000" w:themeColor="text1"/>
          <w:sz w:val="20"/>
          <w:szCs w:val="20"/>
          <w:lang w:eastAsia="zh-CN"/>
        </w:rPr>
        <w:t>D, F</w:t>
      </w:r>
      <w:r w:rsidR="00D60939">
        <w:rPr>
          <w:rFonts w:ascii="Times New Roman" w:hAnsi="Times New Roman" w:cs="Times New Roman" w:hint="eastAsia"/>
          <w:color w:val="000000" w:themeColor="text1"/>
          <w:sz w:val="20"/>
          <w:szCs w:val="20"/>
          <w:lang w:eastAsia="zh-CN"/>
        </w:rPr>
        <w:t>)</w:t>
      </w:r>
      <w:r w:rsidR="00047F14" w:rsidRPr="00DD2E0E">
        <w:rPr>
          <w:rFonts w:ascii="Times New Roman" w:hAnsi="Times New Roman" w:cs="Times New Roman"/>
          <w:color w:val="000000" w:themeColor="text1"/>
          <w:sz w:val="20"/>
          <w:szCs w:val="20"/>
        </w:rPr>
        <w:t>.</w:t>
      </w:r>
    </w:p>
    <w:p w:rsidR="000F3581" w:rsidRPr="000F3581" w:rsidRDefault="000F3581" w:rsidP="00EF110E">
      <w:pPr>
        <w:autoSpaceDE w:val="0"/>
        <w:autoSpaceDN w:val="0"/>
        <w:adjustRightInd w:val="0"/>
        <w:spacing w:after="240" w:line="360" w:lineRule="auto"/>
        <w:jc w:val="both"/>
        <w:rPr>
          <w:rFonts w:ascii="Times New Roman" w:hAnsi="Times New Roman" w:cs="Times New Roman"/>
          <w:b/>
          <w:color w:val="000000" w:themeColor="text1"/>
          <w:sz w:val="20"/>
          <w:szCs w:val="20"/>
          <w:lang w:eastAsia="zh-CN"/>
        </w:rPr>
      </w:pPr>
      <w:r w:rsidRPr="000F3581">
        <w:rPr>
          <w:rFonts w:ascii="Times New Roman" w:hAnsi="Times New Roman" w:cs="Times New Roman" w:hint="eastAsia"/>
          <w:b/>
          <w:color w:val="000000" w:themeColor="text1"/>
          <w:sz w:val="20"/>
          <w:szCs w:val="20"/>
          <w:lang w:eastAsia="zh-CN"/>
        </w:rPr>
        <w:t xml:space="preserve">Anhydrite </w:t>
      </w:r>
    </w:p>
    <w:p w:rsidR="00803BDC" w:rsidRDefault="00C472C6" w:rsidP="00EF110E">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Anhydrite occurs as a volumetrically significant mineral </w:t>
      </w:r>
      <w:r w:rsidR="00607F8A">
        <w:rPr>
          <w:rFonts w:ascii="Times New Roman" w:hAnsi="Times New Roman" w:cs="Times New Roman" w:hint="eastAsia"/>
          <w:sz w:val="20"/>
          <w:szCs w:val="20"/>
          <w:lang w:eastAsia="zh-CN"/>
        </w:rPr>
        <w:t xml:space="preserve">in the </w:t>
      </w:r>
      <w:r w:rsidR="00607F8A">
        <w:rPr>
          <w:rFonts w:ascii="Times New Roman" w:hAnsi="Times New Roman" w:cs="Times New Roman"/>
          <w:sz w:val="20"/>
          <w:szCs w:val="20"/>
          <w:lang w:eastAsia="zh-CN"/>
        </w:rPr>
        <w:t>u</w:t>
      </w:r>
      <w:r w:rsidR="00607F8A">
        <w:rPr>
          <w:rFonts w:ascii="Times New Roman" w:hAnsi="Times New Roman" w:cs="Times New Roman" w:hint="eastAsia"/>
          <w:sz w:val="20"/>
          <w:szCs w:val="20"/>
          <w:lang w:eastAsia="zh-CN"/>
        </w:rPr>
        <w:t xml:space="preserve">pper </w:t>
      </w:r>
      <w:r w:rsidR="00607F8A">
        <w:rPr>
          <w:rFonts w:ascii="Times New Roman" w:hAnsi="Times New Roman" w:cs="Times New Roman"/>
          <w:sz w:val="20"/>
          <w:szCs w:val="20"/>
          <w:lang w:eastAsia="zh-CN"/>
        </w:rPr>
        <w:t>E</w:t>
      </w:r>
      <w:r w:rsidR="00607F8A">
        <w:rPr>
          <w:rFonts w:ascii="Times New Roman" w:hAnsi="Times New Roman" w:cs="Times New Roman" w:hint="eastAsia"/>
          <w:sz w:val="20"/>
          <w:szCs w:val="20"/>
          <w:lang w:eastAsia="zh-CN"/>
        </w:rPr>
        <w:t xml:space="preserve">arly to Middle Cambrian </w:t>
      </w:r>
      <w:r w:rsidR="002B4191">
        <w:rPr>
          <w:rFonts w:ascii="Times New Roman" w:hAnsi="Times New Roman" w:cs="Times New Roman" w:hint="eastAsia"/>
          <w:sz w:val="20"/>
          <w:szCs w:val="20"/>
          <w:lang w:eastAsia="zh-CN"/>
        </w:rPr>
        <w:t>(</w:t>
      </w:r>
      <w:r w:rsidR="00ED5304">
        <w:rPr>
          <w:rFonts w:ascii="Times New Roman" w:hAnsi="Times New Roman" w:cs="Times New Roman" w:hint="eastAsia"/>
          <w:sz w:val="20"/>
          <w:szCs w:val="20"/>
          <w:lang w:eastAsia="zh-CN"/>
        </w:rPr>
        <w:t xml:space="preserve">from 0% </w:t>
      </w:r>
      <w:r w:rsidR="00607F8A">
        <w:rPr>
          <w:rFonts w:ascii="Times New Roman" w:hAnsi="Times New Roman" w:cs="Times New Roman"/>
          <w:sz w:val="20"/>
          <w:szCs w:val="20"/>
          <w:lang w:eastAsia="zh-CN"/>
        </w:rPr>
        <w:t xml:space="preserve">at </w:t>
      </w:r>
      <w:r w:rsidR="00607F8A">
        <w:rPr>
          <w:rFonts w:ascii="Times New Roman" w:hAnsi="Times New Roman" w:cs="Times New Roman" w:hint="eastAsia"/>
          <w:sz w:val="20"/>
          <w:szCs w:val="20"/>
          <w:lang w:eastAsia="zh-CN"/>
        </w:rPr>
        <w:t xml:space="preserve">the platform margin </w:t>
      </w:r>
      <w:r w:rsidR="00607F8A">
        <w:rPr>
          <w:rFonts w:ascii="Times New Roman" w:hAnsi="Times New Roman" w:cs="Times New Roman"/>
          <w:sz w:val="20"/>
          <w:szCs w:val="20"/>
          <w:lang w:eastAsia="zh-CN"/>
        </w:rPr>
        <w:t xml:space="preserve">to </w:t>
      </w:r>
      <w:r w:rsidR="002B4191">
        <w:rPr>
          <w:rFonts w:ascii="Times New Roman" w:hAnsi="Times New Roman" w:cs="Times New Roman" w:hint="eastAsia"/>
          <w:sz w:val="20"/>
          <w:szCs w:val="20"/>
          <w:lang w:eastAsia="zh-CN"/>
        </w:rPr>
        <w:t xml:space="preserve">up to </w:t>
      </w:r>
      <w:r w:rsidR="00607F8A">
        <w:rPr>
          <w:rFonts w:ascii="Times New Roman" w:hAnsi="Times New Roman" w:cs="Times New Roman" w:hint="eastAsia"/>
          <w:sz w:val="20"/>
          <w:szCs w:val="20"/>
          <w:lang w:eastAsia="zh-CN"/>
        </w:rPr>
        <w:sym w:font="Symbol" w:char="F07E"/>
      </w:r>
      <w:r w:rsidR="002B4191">
        <w:rPr>
          <w:rFonts w:ascii="Times New Roman" w:hAnsi="Times New Roman" w:cs="Times New Roman" w:hint="eastAsia"/>
          <w:sz w:val="20"/>
          <w:szCs w:val="20"/>
          <w:lang w:eastAsia="zh-CN"/>
        </w:rPr>
        <w:t>60%</w:t>
      </w:r>
      <w:r w:rsidR="00ED5304">
        <w:rPr>
          <w:rFonts w:ascii="Times New Roman" w:hAnsi="Times New Roman" w:cs="Times New Roman" w:hint="eastAsia"/>
          <w:sz w:val="20"/>
          <w:szCs w:val="20"/>
          <w:lang w:eastAsia="zh-CN"/>
        </w:rPr>
        <w:t xml:space="preserve"> </w:t>
      </w:r>
      <w:r w:rsidR="00607F8A">
        <w:rPr>
          <w:rFonts w:ascii="Times New Roman" w:hAnsi="Times New Roman" w:cs="Times New Roman"/>
          <w:sz w:val="20"/>
          <w:szCs w:val="20"/>
          <w:lang w:eastAsia="zh-CN"/>
        </w:rPr>
        <w:t>at the</w:t>
      </w:r>
      <w:r w:rsidR="00ED5304">
        <w:rPr>
          <w:rFonts w:ascii="Times New Roman" w:hAnsi="Times New Roman" w:cs="Times New Roman" w:hint="eastAsia"/>
          <w:sz w:val="20"/>
          <w:szCs w:val="20"/>
          <w:lang w:eastAsia="zh-CN"/>
        </w:rPr>
        <w:t xml:space="preserve"> </w:t>
      </w:r>
      <w:r w:rsidR="00607F8A">
        <w:rPr>
          <w:rFonts w:ascii="Times New Roman" w:hAnsi="Times New Roman" w:cs="Times New Roman"/>
          <w:sz w:val="20"/>
          <w:szCs w:val="20"/>
          <w:lang w:eastAsia="zh-CN"/>
        </w:rPr>
        <w:t>paleo-</w:t>
      </w:r>
      <w:r w:rsidR="008D24C2">
        <w:rPr>
          <w:rFonts w:ascii="Times New Roman" w:hAnsi="Times New Roman" w:cs="Times New Roman" w:hint="eastAsia"/>
          <w:sz w:val="20"/>
          <w:szCs w:val="20"/>
          <w:lang w:eastAsia="zh-CN"/>
        </w:rPr>
        <w:t>lagoon center</w:t>
      </w:r>
      <w:r w:rsidR="002B4191">
        <w:rPr>
          <w:rFonts w:ascii="Times New Roman" w:hAnsi="Times New Roman" w:cs="Times New Roman" w:hint="eastAsia"/>
          <w:sz w:val="20"/>
          <w:szCs w:val="20"/>
          <w:lang w:eastAsia="zh-CN"/>
        </w:rPr>
        <w:t>)</w:t>
      </w:r>
      <w:r w:rsidR="00607F8A">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w:t>
      </w:r>
      <w:r w:rsidR="0086370E">
        <w:rPr>
          <w:rFonts w:ascii="Times New Roman" w:hAnsi="Times New Roman" w:cs="Times New Roman" w:hint="eastAsia"/>
          <w:sz w:val="20"/>
          <w:szCs w:val="20"/>
          <w:lang w:eastAsia="zh-CN"/>
        </w:rPr>
        <w:t xml:space="preserve">the total thickness of </w:t>
      </w:r>
      <w:r w:rsidR="0086370E">
        <w:rPr>
          <w:rFonts w:ascii="Times New Roman" w:hAnsi="Times New Roman" w:cs="Times New Roman"/>
          <w:sz w:val="20"/>
          <w:szCs w:val="20"/>
          <w:lang w:eastAsia="zh-CN"/>
        </w:rPr>
        <w:t>anhydrite</w:t>
      </w:r>
      <w:r w:rsidR="0086370E">
        <w:rPr>
          <w:rFonts w:ascii="Times New Roman" w:hAnsi="Times New Roman" w:cs="Times New Roman" w:hint="eastAsia"/>
          <w:sz w:val="20"/>
          <w:szCs w:val="20"/>
          <w:lang w:eastAsia="zh-CN"/>
        </w:rPr>
        <w:t xml:space="preserve">-rich </w:t>
      </w:r>
      <w:r w:rsidR="00B617F4">
        <w:rPr>
          <w:rFonts w:ascii="Times New Roman" w:hAnsi="Times New Roman" w:cs="Times New Roman"/>
          <w:sz w:val="20"/>
          <w:szCs w:val="20"/>
          <w:lang w:eastAsia="zh-CN"/>
        </w:rPr>
        <w:t>strata</w:t>
      </w:r>
      <w:r w:rsidR="00B617F4">
        <w:rPr>
          <w:rFonts w:ascii="Times New Roman" w:hAnsi="Times New Roman" w:cs="Times New Roman" w:hint="eastAsia"/>
          <w:sz w:val="20"/>
          <w:szCs w:val="20"/>
          <w:lang w:eastAsia="zh-CN"/>
        </w:rPr>
        <w:t xml:space="preserve"> </w:t>
      </w:r>
      <w:r w:rsidR="0086370E">
        <w:rPr>
          <w:rFonts w:ascii="Times New Roman" w:hAnsi="Times New Roman" w:cs="Times New Roman" w:hint="eastAsia"/>
          <w:sz w:val="20"/>
          <w:szCs w:val="20"/>
          <w:lang w:eastAsia="zh-CN"/>
        </w:rPr>
        <w:t xml:space="preserve">reach up to 450 m </w:t>
      </w:r>
      <w:r>
        <w:rPr>
          <w:rFonts w:ascii="Times New Roman" w:hAnsi="Times New Roman" w:cs="Times New Roman" w:hint="eastAsia"/>
          <w:sz w:val="20"/>
          <w:szCs w:val="20"/>
          <w:lang w:eastAsia="zh-CN"/>
        </w:rPr>
        <w:t>(Fig</w:t>
      </w:r>
      <w:r w:rsidR="00B44D3C">
        <w:rPr>
          <w:rFonts w:ascii="Times New Roman" w:hAnsi="Times New Roman" w:cs="Times New Roman" w:hint="eastAsia"/>
          <w:sz w:val="20"/>
          <w:szCs w:val="20"/>
          <w:lang w:eastAsia="zh-CN"/>
        </w:rPr>
        <w:t>s</w:t>
      </w:r>
      <w:r>
        <w:rPr>
          <w:rFonts w:ascii="Times New Roman" w:hAnsi="Times New Roman" w:cs="Times New Roman" w:hint="eastAsia"/>
          <w:sz w:val="20"/>
          <w:szCs w:val="20"/>
          <w:lang w:eastAsia="zh-CN"/>
        </w:rPr>
        <w:t xml:space="preserve">. </w:t>
      </w:r>
      <w:r w:rsidR="00B44D3C">
        <w:rPr>
          <w:rFonts w:ascii="Times New Roman" w:hAnsi="Times New Roman" w:cs="Times New Roman" w:hint="eastAsia"/>
          <w:sz w:val="20"/>
          <w:szCs w:val="20"/>
          <w:lang w:eastAsia="zh-CN"/>
        </w:rPr>
        <w:t xml:space="preserve">1 and </w:t>
      </w:r>
      <w:r w:rsidR="005F7BB7">
        <w:rPr>
          <w:rFonts w:ascii="Times New Roman" w:hAnsi="Times New Roman" w:cs="Times New Roman" w:hint="eastAsia"/>
          <w:sz w:val="20"/>
          <w:szCs w:val="20"/>
          <w:lang w:eastAsia="zh-CN"/>
        </w:rPr>
        <w:t>7</w:t>
      </w:r>
      <w:r>
        <w:rPr>
          <w:rFonts w:ascii="Times New Roman" w:hAnsi="Times New Roman" w:cs="Times New Roman" w:hint="eastAsia"/>
          <w:sz w:val="20"/>
          <w:szCs w:val="20"/>
          <w:lang w:eastAsia="zh-CN"/>
        </w:rPr>
        <w:t>).</w:t>
      </w:r>
      <w:r w:rsidR="003D6158">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Anhydrite occur</w:t>
      </w:r>
      <w:r w:rsidR="00E9546B">
        <w:rPr>
          <w:rFonts w:ascii="Times New Roman" w:hAnsi="Times New Roman" w:cs="Times New Roman"/>
          <w:sz w:val="20"/>
          <w:szCs w:val="20"/>
          <w:lang w:eastAsia="zh-CN"/>
        </w:rPr>
        <w:t>s</w:t>
      </w:r>
      <w:r>
        <w:rPr>
          <w:rFonts w:ascii="Times New Roman" w:hAnsi="Times New Roman" w:cs="Times New Roman" w:hint="eastAsia"/>
          <w:sz w:val="20"/>
          <w:szCs w:val="20"/>
          <w:lang w:eastAsia="zh-CN"/>
        </w:rPr>
        <w:t xml:space="preserve"> as beds (up to </w:t>
      </w:r>
      <w:r w:rsidR="00E9546B">
        <w:rPr>
          <w:rFonts w:ascii="Times New Roman" w:hAnsi="Times New Roman" w:cs="Times New Roman"/>
          <w:sz w:val="20"/>
          <w:szCs w:val="20"/>
          <w:lang w:eastAsia="zh-CN"/>
        </w:rPr>
        <w:t>tens</w:t>
      </w:r>
      <w:r w:rsidR="00E9546B">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of centimetres</w:t>
      </w:r>
      <w:r w:rsidR="00BE6628">
        <w:rPr>
          <w:rFonts w:ascii="Times New Roman" w:hAnsi="Times New Roman" w:cs="Times New Roman" w:hint="eastAsia"/>
          <w:sz w:val="20"/>
          <w:szCs w:val="20"/>
          <w:lang w:eastAsia="zh-CN"/>
        </w:rPr>
        <w:t xml:space="preserve"> thick</w:t>
      </w:r>
      <w:r>
        <w:rPr>
          <w:rFonts w:ascii="Times New Roman" w:hAnsi="Times New Roman" w:cs="Times New Roman" w:hint="eastAsia"/>
          <w:sz w:val="20"/>
          <w:szCs w:val="20"/>
          <w:lang w:eastAsia="zh-CN"/>
        </w:rPr>
        <w:t>), nodules (</w:t>
      </w:r>
      <w:r w:rsidR="00E9546B">
        <w:rPr>
          <w:rFonts w:ascii="Times New Roman" w:hAnsi="Times New Roman" w:cs="Times New Roman"/>
          <w:sz w:val="20"/>
          <w:szCs w:val="20"/>
          <w:lang w:eastAsia="zh-CN"/>
        </w:rPr>
        <w:t>range in diameter from</w:t>
      </w:r>
      <w:r w:rsidR="00E9546B">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 xml:space="preserve">about 500 </w:t>
      </w:r>
      <w:r>
        <w:rPr>
          <w:rFonts w:ascii="Times New Roman" w:hAnsi="Times New Roman" w:cs="Times New Roman"/>
          <w:sz w:val="20"/>
          <w:szCs w:val="20"/>
          <w:lang w:eastAsia="zh-CN"/>
        </w:rPr>
        <w:t>μ</w:t>
      </w:r>
      <w:r>
        <w:rPr>
          <w:rFonts w:ascii="Times New Roman" w:hAnsi="Times New Roman" w:cs="Times New Roman" w:hint="eastAsia"/>
          <w:sz w:val="20"/>
          <w:szCs w:val="20"/>
          <w:lang w:eastAsia="zh-CN"/>
        </w:rPr>
        <w:t xml:space="preserve">m to several </w:t>
      </w:r>
      <w:r>
        <w:rPr>
          <w:rFonts w:ascii="Times New Roman" w:hAnsi="Times New Roman" w:cs="Times New Roman"/>
          <w:sz w:val="20"/>
          <w:szCs w:val="20"/>
          <w:lang w:eastAsia="zh-CN"/>
        </w:rPr>
        <w:t>centimetres</w:t>
      </w:r>
      <w:r>
        <w:rPr>
          <w:rFonts w:ascii="Times New Roman" w:hAnsi="Times New Roman" w:cs="Times New Roman" w:hint="eastAsia"/>
          <w:sz w:val="20"/>
          <w:szCs w:val="20"/>
          <w:lang w:eastAsia="zh-CN"/>
        </w:rPr>
        <w:t xml:space="preserve">), and cements with a wide range of crystalline sizes and shapes from less than 50 </w:t>
      </w:r>
      <w:r>
        <w:rPr>
          <w:rFonts w:ascii="Times New Roman" w:hAnsi="Times New Roman" w:cs="Times New Roman"/>
          <w:sz w:val="20"/>
          <w:szCs w:val="20"/>
          <w:lang w:eastAsia="zh-CN"/>
        </w:rPr>
        <w:t>μ</w:t>
      </w:r>
      <w:r w:rsidR="00F67205">
        <w:rPr>
          <w:rFonts w:ascii="Times New Roman" w:hAnsi="Times New Roman" w:cs="Times New Roman" w:hint="eastAsia"/>
          <w:sz w:val="20"/>
          <w:szCs w:val="20"/>
          <w:lang w:eastAsia="zh-CN"/>
        </w:rPr>
        <w:t>m to centimetres (Fig</w:t>
      </w:r>
      <w:r>
        <w:rPr>
          <w:rFonts w:ascii="Times New Roman" w:hAnsi="Times New Roman" w:cs="Times New Roman" w:hint="eastAsia"/>
          <w:sz w:val="20"/>
          <w:szCs w:val="20"/>
          <w:lang w:eastAsia="zh-CN"/>
        </w:rPr>
        <w:t xml:space="preserve">. </w:t>
      </w:r>
      <w:r w:rsidR="005F7BB7">
        <w:rPr>
          <w:rFonts w:ascii="Times New Roman" w:hAnsi="Times New Roman" w:cs="Times New Roman" w:hint="eastAsia"/>
          <w:sz w:val="20"/>
          <w:szCs w:val="20"/>
          <w:lang w:eastAsia="zh-CN"/>
        </w:rPr>
        <w:t>7</w:t>
      </w:r>
      <w:r>
        <w:rPr>
          <w:rFonts w:ascii="Times New Roman" w:hAnsi="Times New Roman" w:cs="Times New Roman" w:hint="eastAsia"/>
          <w:sz w:val="20"/>
          <w:szCs w:val="20"/>
          <w:lang w:eastAsia="zh-CN"/>
        </w:rPr>
        <w:t>).</w:t>
      </w:r>
      <w:r w:rsidR="003D6158">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 xml:space="preserve">These anhydrites </w:t>
      </w:r>
      <w:r w:rsidR="004273D9">
        <w:rPr>
          <w:rFonts w:ascii="Times New Roman" w:hAnsi="Times New Roman" w:cs="Times New Roman"/>
          <w:sz w:val="20"/>
          <w:szCs w:val="20"/>
          <w:lang w:eastAsia="zh-CN"/>
        </w:rPr>
        <w:t xml:space="preserve">probably </w:t>
      </w:r>
      <w:r w:rsidR="00E9546B">
        <w:rPr>
          <w:rFonts w:ascii="Times New Roman" w:hAnsi="Times New Roman" w:cs="Times New Roman"/>
          <w:sz w:val="20"/>
          <w:szCs w:val="20"/>
          <w:lang w:eastAsia="zh-CN"/>
        </w:rPr>
        <w:t>transformed</w:t>
      </w:r>
      <w:r w:rsidR="00E9546B">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from gypsum du</w:t>
      </w:r>
      <w:r w:rsidR="00E9546B">
        <w:rPr>
          <w:rFonts w:ascii="Times New Roman" w:hAnsi="Times New Roman" w:cs="Times New Roman"/>
          <w:sz w:val="20"/>
          <w:szCs w:val="20"/>
          <w:lang w:eastAsia="zh-CN"/>
        </w:rPr>
        <w:t>r</w:t>
      </w:r>
      <w:r>
        <w:rPr>
          <w:rFonts w:ascii="Times New Roman" w:hAnsi="Times New Roman" w:cs="Times New Roman" w:hint="eastAsia"/>
          <w:sz w:val="20"/>
          <w:szCs w:val="20"/>
          <w:lang w:eastAsia="zh-CN"/>
        </w:rPr>
        <w:t xml:space="preserve">ing burial. Where abundant, </w:t>
      </w:r>
      <w:r>
        <w:rPr>
          <w:rFonts w:ascii="Times New Roman" w:hAnsi="Times New Roman" w:cs="Times New Roman"/>
          <w:sz w:val="20"/>
          <w:szCs w:val="20"/>
          <w:lang w:eastAsia="zh-CN"/>
        </w:rPr>
        <w:t>anhydrite</w:t>
      </w:r>
      <w:r>
        <w:rPr>
          <w:rFonts w:ascii="Times New Roman" w:hAnsi="Times New Roman" w:cs="Times New Roman" w:hint="eastAsia"/>
          <w:sz w:val="20"/>
          <w:szCs w:val="20"/>
          <w:lang w:eastAsia="zh-CN"/>
        </w:rPr>
        <w:t xml:space="preserve"> significantly </w:t>
      </w:r>
      <w:r w:rsidR="004273D9">
        <w:rPr>
          <w:rFonts w:ascii="Times New Roman" w:hAnsi="Times New Roman" w:cs="Times New Roman" w:hint="eastAsia"/>
          <w:sz w:val="20"/>
          <w:szCs w:val="20"/>
          <w:lang w:eastAsia="zh-CN"/>
        </w:rPr>
        <w:t>decrease</w:t>
      </w:r>
      <w:r w:rsidR="004273D9">
        <w:rPr>
          <w:rFonts w:ascii="Times New Roman" w:hAnsi="Times New Roman" w:cs="Times New Roman"/>
          <w:sz w:val="20"/>
          <w:szCs w:val="20"/>
          <w:lang w:eastAsia="zh-CN"/>
        </w:rPr>
        <w:t>s</w:t>
      </w:r>
      <w:r w:rsidR="004273D9">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 xml:space="preserve">core plug </w:t>
      </w:r>
      <w:r>
        <w:rPr>
          <w:rFonts w:ascii="Times New Roman" w:hAnsi="Times New Roman" w:cs="Times New Roman" w:hint="eastAsia"/>
          <w:sz w:val="20"/>
          <w:szCs w:val="20"/>
          <w:lang w:eastAsia="zh-CN"/>
        </w:rPr>
        <w:lastRenderedPageBreak/>
        <w:t>porosity</w:t>
      </w:r>
      <w:r w:rsidR="004273D9">
        <w:rPr>
          <w:rFonts w:ascii="Times New Roman" w:hAnsi="Times New Roman" w:cs="Times New Roman"/>
          <w:sz w:val="20"/>
          <w:szCs w:val="20"/>
          <w:lang w:eastAsia="zh-CN"/>
        </w:rPr>
        <w:t>. H</w:t>
      </w:r>
      <w:r>
        <w:rPr>
          <w:rFonts w:ascii="Times New Roman" w:hAnsi="Times New Roman" w:cs="Times New Roman" w:hint="eastAsia"/>
          <w:sz w:val="20"/>
          <w:szCs w:val="20"/>
          <w:lang w:eastAsia="zh-CN"/>
        </w:rPr>
        <w:t xml:space="preserve">owever, breccia and associated </w:t>
      </w:r>
      <w:r w:rsidR="00E9546B">
        <w:rPr>
          <w:rFonts w:ascii="Times New Roman" w:hAnsi="Times New Roman" w:cs="Times New Roman" w:hint="eastAsia"/>
          <w:sz w:val="20"/>
          <w:szCs w:val="20"/>
          <w:lang w:eastAsia="zh-CN"/>
        </w:rPr>
        <w:t>fracture</w:t>
      </w:r>
      <w:r w:rsidR="00E9546B">
        <w:rPr>
          <w:rFonts w:ascii="Times New Roman" w:hAnsi="Times New Roman" w:cs="Times New Roman"/>
          <w:sz w:val="20"/>
          <w:szCs w:val="20"/>
          <w:lang w:eastAsia="zh-CN"/>
        </w:rPr>
        <w:t xml:space="preserve"> porosity</w:t>
      </w:r>
      <w:r w:rsidR="004273D9">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 xml:space="preserve">are </w:t>
      </w:r>
      <w:r w:rsidR="004273D9">
        <w:rPr>
          <w:rFonts w:ascii="Times New Roman" w:hAnsi="Times New Roman" w:cs="Times New Roman"/>
          <w:sz w:val="20"/>
          <w:szCs w:val="20"/>
          <w:lang w:eastAsia="zh-CN"/>
        </w:rPr>
        <w:t>common</w:t>
      </w:r>
      <w:r w:rsidR="004273D9">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 xml:space="preserve">in </w:t>
      </w:r>
      <w:r>
        <w:rPr>
          <w:rFonts w:ascii="Times New Roman" w:hAnsi="Times New Roman" w:cs="Times New Roman"/>
          <w:sz w:val="20"/>
          <w:szCs w:val="20"/>
          <w:lang w:eastAsia="zh-CN"/>
        </w:rPr>
        <w:t>anhydrite</w:t>
      </w:r>
      <w:r w:rsidR="004273D9">
        <w:rPr>
          <w:rFonts w:ascii="Times New Roman" w:hAnsi="Times New Roman" w:cs="Times New Roman"/>
          <w:sz w:val="20"/>
          <w:szCs w:val="20"/>
          <w:lang w:eastAsia="zh-CN"/>
        </w:rPr>
        <w:t>-</w:t>
      </w:r>
      <w:r>
        <w:rPr>
          <w:rFonts w:ascii="Times New Roman" w:hAnsi="Times New Roman" w:cs="Times New Roman" w:hint="eastAsia"/>
          <w:sz w:val="20"/>
          <w:szCs w:val="20"/>
          <w:lang w:eastAsia="zh-CN"/>
        </w:rPr>
        <w:t>bearing sections</w:t>
      </w:r>
      <w:r w:rsidR="00BB2AE6">
        <w:rPr>
          <w:rFonts w:ascii="Times New Roman" w:hAnsi="Times New Roman" w:cs="Times New Roman" w:hint="eastAsia"/>
          <w:sz w:val="20"/>
          <w:szCs w:val="20"/>
          <w:lang w:eastAsia="zh-CN"/>
        </w:rPr>
        <w:t xml:space="preserve"> (Fig</w:t>
      </w:r>
      <w:r w:rsidR="00A4512E">
        <w:rPr>
          <w:rFonts w:ascii="Times New Roman" w:hAnsi="Times New Roman" w:cs="Times New Roman" w:hint="eastAsia"/>
          <w:sz w:val="20"/>
          <w:szCs w:val="20"/>
          <w:lang w:eastAsia="zh-CN"/>
        </w:rPr>
        <w:t>s</w:t>
      </w:r>
      <w:r w:rsidR="00BB2AE6">
        <w:rPr>
          <w:rFonts w:ascii="Times New Roman" w:hAnsi="Times New Roman" w:cs="Times New Roman" w:hint="eastAsia"/>
          <w:sz w:val="20"/>
          <w:szCs w:val="20"/>
          <w:lang w:eastAsia="zh-CN"/>
        </w:rPr>
        <w:t xml:space="preserve">. </w:t>
      </w:r>
      <w:r w:rsidR="00A4512E">
        <w:rPr>
          <w:rFonts w:ascii="Times New Roman" w:hAnsi="Times New Roman" w:cs="Times New Roman" w:hint="eastAsia"/>
          <w:sz w:val="20"/>
          <w:szCs w:val="20"/>
          <w:lang w:eastAsia="zh-CN"/>
        </w:rPr>
        <w:t>7G, H</w:t>
      </w:r>
      <w:r w:rsidR="00BB2AE6">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w:t>
      </w:r>
    </w:p>
    <w:p w:rsidR="000F3581" w:rsidRPr="00126D32" w:rsidRDefault="00126D32" w:rsidP="00EF110E">
      <w:pPr>
        <w:autoSpaceDE w:val="0"/>
        <w:autoSpaceDN w:val="0"/>
        <w:adjustRightInd w:val="0"/>
        <w:spacing w:after="240" w:line="360" w:lineRule="auto"/>
        <w:jc w:val="both"/>
        <w:rPr>
          <w:rFonts w:ascii="Times New Roman" w:hAnsi="Times New Roman" w:cs="Times New Roman"/>
          <w:b/>
          <w:color w:val="000000" w:themeColor="text1"/>
          <w:sz w:val="20"/>
          <w:szCs w:val="20"/>
          <w:lang w:eastAsia="zh-CN"/>
        </w:rPr>
      </w:pPr>
      <w:r w:rsidRPr="00126D32">
        <w:rPr>
          <w:rFonts w:ascii="Times New Roman" w:hAnsi="Times New Roman" w:cs="Times New Roman" w:hint="eastAsia"/>
          <w:b/>
          <w:color w:val="000000" w:themeColor="text1"/>
          <w:sz w:val="20"/>
          <w:szCs w:val="20"/>
          <w:lang w:eastAsia="zh-CN"/>
        </w:rPr>
        <w:t xml:space="preserve">Chalcedony and </w:t>
      </w:r>
      <w:r w:rsidR="00FF30BF">
        <w:rPr>
          <w:rFonts w:ascii="Times New Roman" w:hAnsi="Times New Roman" w:cs="Times New Roman" w:hint="eastAsia"/>
          <w:b/>
          <w:color w:val="000000" w:themeColor="text1"/>
          <w:sz w:val="20"/>
          <w:szCs w:val="20"/>
          <w:lang w:eastAsia="zh-CN"/>
        </w:rPr>
        <w:t>Q</w:t>
      </w:r>
      <w:r w:rsidRPr="00126D32">
        <w:rPr>
          <w:rFonts w:ascii="Times New Roman" w:hAnsi="Times New Roman" w:cs="Times New Roman" w:hint="eastAsia"/>
          <w:b/>
          <w:color w:val="000000" w:themeColor="text1"/>
          <w:sz w:val="20"/>
          <w:szCs w:val="20"/>
          <w:lang w:eastAsia="zh-CN"/>
        </w:rPr>
        <w:t>uartz</w:t>
      </w:r>
    </w:p>
    <w:p w:rsidR="00126D32" w:rsidRDefault="00126D32"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There are two main types of silica minerals in the Cambrian strata.</w:t>
      </w:r>
      <w:r w:rsidR="003D6158">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color w:val="000000" w:themeColor="text1"/>
          <w:sz w:val="20"/>
          <w:szCs w:val="20"/>
          <w:lang w:eastAsia="zh-CN"/>
        </w:rPr>
        <w:t>Th</w:t>
      </w:r>
      <w:r>
        <w:rPr>
          <w:rFonts w:ascii="Times New Roman" w:hAnsi="Times New Roman" w:cs="Times New Roman" w:hint="eastAsia"/>
          <w:color w:val="000000" w:themeColor="text1"/>
          <w:sz w:val="20"/>
          <w:szCs w:val="20"/>
          <w:lang w:eastAsia="zh-CN"/>
        </w:rPr>
        <w:t>e first type is chalcedony</w:t>
      </w:r>
      <w:r w:rsidR="00424C27">
        <w:rPr>
          <w:rFonts w:ascii="Times New Roman" w:hAnsi="Times New Roman" w:cs="Times New Roman" w:hint="eastAsia"/>
          <w:color w:val="000000" w:themeColor="text1"/>
          <w:sz w:val="20"/>
          <w:szCs w:val="20"/>
          <w:lang w:eastAsia="zh-CN"/>
        </w:rPr>
        <w:t>,</w:t>
      </w:r>
      <w:r w:rsidR="00972C19">
        <w:rPr>
          <w:rFonts w:ascii="Times New Roman" w:hAnsi="Times New Roman" w:cs="Times New Roman"/>
          <w:color w:val="000000" w:themeColor="text1"/>
          <w:sz w:val="20"/>
          <w:szCs w:val="20"/>
          <w:lang w:eastAsia="zh-CN"/>
        </w:rPr>
        <w:t xml:space="preserve"> which</w:t>
      </w:r>
      <w:r>
        <w:rPr>
          <w:rFonts w:ascii="Times New Roman" w:hAnsi="Times New Roman" w:cs="Times New Roman" w:hint="eastAsia"/>
          <w:color w:val="000000" w:themeColor="text1"/>
          <w:sz w:val="20"/>
          <w:szCs w:val="20"/>
          <w:lang w:eastAsia="zh-CN"/>
        </w:rPr>
        <w:t xml:space="preserve"> </w:t>
      </w:r>
      <w:r w:rsidR="009D5A71">
        <w:rPr>
          <w:rFonts w:ascii="Times New Roman" w:hAnsi="Times New Roman" w:cs="Times New Roman"/>
          <w:color w:val="000000" w:themeColor="text1"/>
          <w:sz w:val="20"/>
          <w:szCs w:val="20"/>
          <w:lang w:eastAsia="zh-CN"/>
        </w:rPr>
        <w:t>is</w:t>
      </w:r>
      <w:r w:rsidR="004273D9">
        <w:rPr>
          <w:rFonts w:ascii="Times New Roman" w:hAnsi="Times New Roman" w:cs="Times New Roman"/>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associate</w:t>
      </w:r>
      <w:r w:rsidR="009D5A71">
        <w:rPr>
          <w:rFonts w:ascii="Times New Roman" w:hAnsi="Times New Roman" w:cs="Times New Roman"/>
          <w:color w:val="000000" w:themeColor="text1"/>
          <w:sz w:val="20"/>
          <w:szCs w:val="20"/>
          <w:lang w:eastAsia="zh-CN"/>
        </w:rPr>
        <w:t>d</w:t>
      </w:r>
      <w:r>
        <w:rPr>
          <w:rFonts w:ascii="Times New Roman" w:hAnsi="Times New Roman" w:cs="Times New Roman" w:hint="eastAsia"/>
          <w:color w:val="000000" w:themeColor="text1"/>
          <w:sz w:val="20"/>
          <w:szCs w:val="20"/>
          <w:lang w:eastAsia="zh-CN"/>
        </w:rPr>
        <w:t xml:space="preserve"> with dolomicrite and anhydrite nodules</w:t>
      </w:r>
      <w:r w:rsidR="00972C19">
        <w:rPr>
          <w:rFonts w:ascii="Times New Roman" w:hAnsi="Times New Roman" w:cs="Times New Roman"/>
          <w:color w:val="000000" w:themeColor="text1"/>
          <w:sz w:val="20"/>
          <w:szCs w:val="20"/>
          <w:lang w:eastAsia="zh-CN"/>
        </w:rPr>
        <w:t>. Chalcedony</w:t>
      </w:r>
      <w:r>
        <w:rPr>
          <w:rFonts w:ascii="Times New Roman" w:hAnsi="Times New Roman" w:cs="Times New Roman" w:hint="eastAsia"/>
          <w:color w:val="000000" w:themeColor="text1"/>
          <w:sz w:val="20"/>
          <w:szCs w:val="20"/>
          <w:lang w:eastAsia="zh-CN"/>
        </w:rPr>
        <w:t xml:space="preserve"> commonly </w:t>
      </w:r>
      <w:r w:rsidR="00972C19">
        <w:rPr>
          <w:rFonts w:ascii="Times New Roman" w:hAnsi="Times New Roman" w:cs="Times New Roman"/>
          <w:color w:val="000000" w:themeColor="text1"/>
          <w:sz w:val="20"/>
          <w:szCs w:val="20"/>
          <w:lang w:eastAsia="zh-CN"/>
        </w:rPr>
        <w:t xml:space="preserve">occurs </w:t>
      </w:r>
      <w:r>
        <w:rPr>
          <w:rFonts w:ascii="Times New Roman" w:hAnsi="Times New Roman" w:cs="Times New Roman" w:hint="eastAsia"/>
          <w:color w:val="000000" w:themeColor="text1"/>
          <w:sz w:val="20"/>
          <w:szCs w:val="20"/>
          <w:lang w:eastAsia="zh-CN"/>
        </w:rPr>
        <w:t xml:space="preserve">as small </w:t>
      </w:r>
      <w:r w:rsidR="00972C19">
        <w:rPr>
          <w:rFonts w:ascii="Times New Roman" w:hAnsi="Times New Roman" w:cs="Times New Roman"/>
          <w:color w:val="000000" w:themeColor="text1"/>
          <w:sz w:val="20"/>
          <w:szCs w:val="20"/>
          <w:lang w:eastAsia="zh-CN"/>
        </w:rPr>
        <w:t xml:space="preserve">patches </w:t>
      </w:r>
      <w:r>
        <w:rPr>
          <w:rFonts w:ascii="Times New Roman" w:hAnsi="Times New Roman" w:cs="Times New Roman" w:hint="eastAsia"/>
          <w:color w:val="000000" w:themeColor="text1"/>
          <w:sz w:val="20"/>
          <w:szCs w:val="20"/>
          <w:lang w:eastAsia="zh-CN"/>
        </w:rPr>
        <w:t xml:space="preserve">(&lt;20 </w:t>
      </w:r>
      <w:r>
        <w:rPr>
          <w:rFonts w:ascii="Times New Roman" w:hAnsi="Times New Roman" w:cs="Times New Roman"/>
          <w:sz w:val="20"/>
          <w:szCs w:val="20"/>
          <w:lang w:eastAsia="zh-CN"/>
        </w:rPr>
        <w:t>μ</w:t>
      </w:r>
      <w:r>
        <w:rPr>
          <w:rFonts w:ascii="Times New Roman" w:hAnsi="Times New Roman" w:cs="Times New Roman" w:hint="eastAsia"/>
          <w:sz w:val="20"/>
          <w:szCs w:val="20"/>
          <w:lang w:eastAsia="zh-CN"/>
        </w:rPr>
        <w:t>m</w:t>
      </w:r>
      <w:r>
        <w:rPr>
          <w:rFonts w:ascii="Times New Roman" w:hAnsi="Times New Roman" w:cs="Times New Roman" w:hint="eastAsia"/>
          <w:color w:val="000000" w:themeColor="text1"/>
          <w:sz w:val="20"/>
          <w:szCs w:val="20"/>
          <w:lang w:eastAsia="zh-CN"/>
        </w:rPr>
        <w:t xml:space="preserve">) and </w:t>
      </w:r>
      <w:r w:rsidR="00972C19">
        <w:rPr>
          <w:rFonts w:ascii="Times New Roman" w:hAnsi="Times New Roman" w:cs="Times New Roman"/>
          <w:color w:val="000000" w:themeColor="text1"/>
          <w:sz w:val="20"/>
          <w:szCs w:val="20"/>
          <w:lang w:eastAsia="zh-CN"/>
        </w:rPr>
        <w:t xml:space="preserve">is typically </w:t>
      </w:r>
      <w:r>
        <w:rPr>
          <w:rFonts w:ascii="Times New Roman" w:hAnsi="Times New Roman" w:cs="Times New Roman" w:hint="eastAsia"/>
          <w:color w:val="000000" w:themeColor="text1"/>
          <w:sz w:val="20"/>
          <w:szCs w:val="20"/>
          <w:lang w:eastAsia="zh-CN"/>
        </w:rPr>
        <w:t xml:space="preserve">irregular </w:t>
      </w:r>
      <w:r w:rsidR="007B1021">
        <w:rPr>
          <w:rFonts w:ascii="Times New Roman" w:hAnsi="Times New Roman" w:cs="Times New Roman"/>
          <w:color w:val="000000" w:themeColor="text1"/>
          <w:sz w:val="20"/>
          <w:szCs w:val="20"/>
          <w:lang w:eastAsia="zh-CN"/>
        </w:rPr>
        <w:t xml:space="preserve">and </w:t>
      </w:r>
      <w:r w:rsidR="00D30C87">
        <w:rPr>
          <w:rFonts w:ascii="Times New Roman" w:hAnsi="Times New Roman" w:cs="Times New Roman" w:hint="eastAsia"/>
          <w:color w:val="000000" w:themeColor="text1"/>
          <w:sz w:val="20"/>
          <w:szCs w:val="20"/>
          <w:lang w:eastAsia="zh-CN"/>
        </w:rPr>
        <w:t>fibrous</w:t>
      </w:r>
      <w:r w:rsidR="008F218C" w:rsidDel="008F218C">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 xml:space="preserve">(Fig. </w:t>
      </w:r>
      <w:r w:rsidR="005F7BB7">
        <w:rPr>
          <w:rFonts w:ascii="Times New Roman" w:hAnsi="Times New Roman" w:cs="Times New Roman" w:hint="eastAsia"/>
          <w:color w:val="000000" w:themeColor="text1"/>
          <w:sz w:val="20"/>
          <w:szCs w:val="20"/>
          <w:lang w:eastAsia="zh-CN"/>
        </w:rPr>
        <w:t>8</w:t>
      </w:r>
      <w:r w:rsidR="00F67205">
        <w:rPr>
          <w:rFonts w:ascii="Times New Roman" w:hAnsi="Times New Roman" w:cs="Times New Roman" w:hint="eastAsia"/>
          <w:color w:val="000000" w:themeColor="text1"/>
          <w:sz w:val="20"/>
          <w:szCs w:val="20"/>
          <w:lang w:eastAsia="zh-CN"/>
        </w:rPr>
        <w:t>A</w:t>
      </w:r>
      <w:r>
        <w:rPr>
          <w:rFonts w:ascii="Times New Roman" w:hAnsi="Times New Roman" w:cs="Times New Roman" w:hint="eastAsia"/>
          <w:color w:val="000000" w:themeColor="text1"/>
          <w:sz w:val="20"/>
          <w:szCs w:val="20"/>
          <w:lang w:eastAsia="zh-CN"/>
        </w:rPr>
        <w:t>).</w:t>
      </w:r>
      <w:r w:rsidR="003D6158">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 xml:space="preserve">The second type </w:t>
      </w:r>
      <w:r w:rsidR="009D5A71">
        <w:rPr>
          <w:rFonts w:ascii="Times New Roman" w:hAnsi="Times New Roman" w:cs="Times New Roman"/>
          <w:color w:val="000000" w:themeColor="text1"/>
          <w:sz w:val="20"/>
          <w:szCs w:val="20"/>
          <w:lang w:eastAsia="zh-CN"/>
        </w:rPr>
        <w:t>is</w:t>
      </w:r>
      <w:r w:rsidR="009D5A71">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vug/fracture</w:t>
      </w:r>
      <w:r w:rsidR="00424C27">
        <w:rPr>
          <w:rFonts w:ascii="Times New Roman" w:hAnsi="Times New Roman" w:cs="Times New Roman" w:hint="eastAsia"/>
          <w:color w:val="000000" w:themeColor="text1"/>
          <w:sz w:val="20"/>
          <w:szCs w:val="20"/>
          <w:lang w:eastAsia="zh-CN"/>
        </w:rPr>
        <w:t>-</w:t>
      </w:r>
      <w:r>
        <w:rPr>
          <w:rFonts w:ascii="Times New Roman" w:hAnsi="Times New Roman" w:cs="Times New Roman" w:hint="eastAsia"/>
          <w:color w:val="000000" w:themeColor="text1"/>
          <w:sz w:val="20"/>
          <w:szCs w:val="20"/>
          <w:lang w:eastAsia="zh-CN"/>
        </w:rPr>
        <w:t>filling quartz with euhedral crystal size from 50</w:t>
      </w:r>
      <w:r w:rsidR="009D5A71">
        <w:rPr>
          <w:rFonts w:ascii="Times New Roman" w:hAnsi="Times New Roman" w:cs="Times New Roman"/>
          <w:color w:val="000000" w:themeColor="text1"/>
          <w:sz w:val="20"/>
          <w:szCs w:val="20"/>
          <w:lang w:eastAsia="zh-CN"/>
        </w:rPr>
        <w:t xml:space="preserve"> to </w:t>
      </w:r>
      <w:r w:rsidR="009D5A71">
        <w:rPr>
          <w:rFonts w:ascii="Times New Roman" w:hAnsi="Times New Roman" w:cs="Times New Roman" w:hint="eastAsia"/>
          <w:color w:val="000000" w:themeColor="text1"/>
          <w:sz w:val="20"/>
          <w:szCs w:val="20"/>
          <w:lang w:eastAsia="zh-CN"/>
        </w:rPr>
        <w:t>&gt;</w:t>
      </w:r>
      <w:r>
        <w:rPr>
          <w:rFonts w:ascii="Times New Roman" w:hAnsi="Times New Roman" w:cs="Times New Roman" w:hint="eastAsia"/>
          <w:color w:val="000000" w:themeColor="text1"/>
          <w:sz w:val="20"/>
          <w:szCs w:val="20"/>
          <w:lang w:eastAsia="zh-CN"/>
        </w:rPr>
        <w:t>1</w:t>
      </w:r>
      <w:r w:rsidR="004273D9">
        <w:rPr>
          <w:rFonts w:ascii="Times New Roman" w:hAnsi="Times New Roman" w:cs="Times New Roman"/>
          <w:color w:val="000000" w:themeColor="text1"/>
          <w:sz w:val="20"/>
          <w:szCs w:val="20"/>
          <w:lang w:eastAsia="zh-CN"/>
        </w:rPr>
        <w:t>,</w:t>
      </w:r>
      <w:r>
        <w:rPr>
          <w:rFonts w:ascii="Times New Roman" w:hAnsi="Times New Roman" w:cs="Times New Roman" w:hint="eastAsia"/>
          <w:color w:val="000000" w:themeColor="text1"/>
          <w:sz w:val="20"/>
          <w:szCs w:val="20"/>
          <w:lang w:eastAsia="zh-CN"/>
        </w:rPr>
        <w:t xml:space="preserve">000 </w:t>
      </w:r>
      <w:r>
        <w:rPr>
          <w:rFonts w:ascii="Times New Roman" w:hAnsi="Times New Roman" w:cs="Times New Roman"/>
          <w:sz w:val="20"/>
          <w:szCs w:val="20"/>
          <w:lang w:eastAsia="zh-CN"/>
        </w:rPr>
        <w:t>μ</w:t>
      </w:r>
      <w:r>
        <w:rPr>
          <w:rFonts w:ascii="Times New Roman" w:hAnsi="Times New Roman" w:cs="Times New Roman" w:hint="eastAsia"/>
          <w:sz w:val="20"/>
          <w:szCs w:val="20"/>
          <w:lang w:eastAsia="zh-CN"/>
        </w:rPr>
        <w:t xml:space="preserve">m (Fig. </w:t>
      </w:r>
      <w:r w:rsidR="00BE6628">
        <w:rPr>
          <w:rFonts w:ascii="Times New Roman" w:hAnsi="Times New Roman" w:cs="Times New Roman" w:hint="eastAsia"/>
          <w:sz w:val="20"/>
          <w:szCs w:val="20"/>
          <w:lang w:eastAsia="zh-CN"/>
        </w:rPr>
        <w:t>9B</w:t>
      </w:r>
      <w:r>
        <w:rPr>
          <w:rFonts w:ascii="Times New Roman" w:hAnsi="Times New Roman" w:cs="Times New Roman" w:hint="eastAsia"/>
          <w:sz w:val="20"/>
          <w:szCs w:val="20"/>
          <w:lang w:eastAsia="zh-CN"/>
        </w:rPr>
        <w:t>)</w:t>
      </w:r>
      <w:r>
        <w:rPr>
          <w:rFonts w:ascii="Times New Roman" w:hAnsi="Times New Roman" w:cs="Times New Roman" w:hint="eastAsia"/>
          <w:color w:val="000000" w:themeColor="text1"/>
          <w:sz w:val="20"/>
          <w:szCs w:val="20"/>
          <w:lang w:eastAsia="zh-CN"/>
        </w:rPr>
        <w:t>.</w:t>
      </w:r>
      <w:r w:rsidR="003D6158">
        <w:rPr>
          <w:rFonts w:ascii="Times New Roman" w:hAnsi="Times New Roman" w:cs="Times New Roman" w:hint="eastAsia"/>
          <w:color w:val="000000" w:themeColor="text1"/>
          <w:sz w:val="20"/>
          <w:szCs w:val="20"/>
          <w:lang w:eastAsia="zh-CN"/>
        </w:rPr>
        <w:t xml:space="preserve"> </w:t>
      </w:r>
    </w:p>
    <w:p w:rsidR="00DC29E9" w:rsidRPr="00867E1A" w:rsidRDefault="00867E1A" w:rsidP="00EF110E">
      <w:pPr>
        <w:autoSpaceDE w:val="0"/>
        <w:autoSpaceDN w:val="0"/>
        <w:adjustRightInd w:val="0"/>
        <w:spacing w:after="240" w:line="360" w:lineRule="auto"/>
        <w:jc w:val="both"/>
        <w:rPr>
          <w:rFonts w:ascii="Times New Roman" w:hAnsi="Times New Roman" w:cs="Times New Roman"/>
          <w:b/>
          <w:color w:val="000000" w:themeColor="text1"/>
          <w:sz w:val="20"/>
          <w:szCs w:val="20"/>
          <w:lang w:eastAsia="zh-CN"/>
        </w:rPr>
      </w:pPr>
      <w:r w:rsidRPr="00867E1A">
        <w:rPr>
          <w:rFonts w:ascii="Times New Roman" w:hAnsi="Times New Roman" w:cs="Times New Roman" w:hint="eastAsia"/>
          <w:b/>
          <w:color w:val="000000" w:themeColor="text1"/>
          <w:sz w:val="20"/>
          <w:szCs w:val="20"/>
          <w:lang w:eastAsia="zh-CN"/>
        </w:rPr>
        <w:t xml:space="preserve">Halite </w:t>
      </w:r>
    </w:p>
    <w:p w:rsidR="00867E1A" w:rsidRDefault="00B147D3"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Sedimentary h</w:t>
      </w:r>
      <w:r w:rsidR="00867E1A">
        <w:rPr>
          <w:rFonts w:ascii="Times New Roman" w:hAnsi="Times New Roman" w:cs="Times New Roman" w:hint="eastAsia"/>
          <w:color w:val="000000" w:themeColor="text1"/>
          <w:sz w:val="20"/>
          <w:szCs w:val="20"/>
          <w:lang w:eastAsia="zh-CN"/>
        </w:rPr>
        <w:t xml:space="preserve">alite </w:t>
      </w:r>
      <w:r w:rsidR="00424C27">
        <w:rPr>
          <w:rFonts w:ascii="Times New Roman" w:hAnsi="Times New Roman" w:cs="Times New Roman" w:hint="eastAsia"/>
          <w:color w:val="000000" w:themeColor="text1"/>
          <w:sz w:val="20"/>
          <w:szCs w:val="20"/>
          <w:lang w:eastAsia="zh-CN"/>
        </w:rPr>
        <w:t>has been found in well H</w:t>
      </w:r>
      <w:r>
        <w:rPr>
          <w:rFonts w:ascii="Times New Roman" w:hAnsi="Times New Roman" w:cs="Times New Roman" w:hint="eastAsia"/>
          <w:color w:val="000000" w:themeColor="text1"/>
          <w:sz w:val="20"/>
          <w:szCs w:val="20"/>
          <w:lang w:eastAsia="zh-CN"/>
        </w:rPr>
        <w:t>6</w:t>
      </w:r>
      <w:r w:rsidR="00424C27">
        <w:rPr>
          <w:rFonts w:ascii="Times New Roman" w:hAnsi="Times New Roman" w:cs="Times New Roman" w:hint="eastAsia"/>
          <w:color w:val="000000" w:themeColor="text1"/>
          <w:sz w:val="20"/>
          <w:szCs w:val="20"/>
          <w:lang w:eastAsia="zh-CN"/>
        </w:rPr>
        <w:t xml:space="preserve"> and well F1</w:t>
      </w:r>
      <w:r w:rsidR="00902158">
        <w:rPr>
          <w:rFonts w:ascii="Times New Roman" w:hAnsi="Times New Roman" w:cs="Times New Roman"/>
          <w:color w:val="000000" w:themeColor="text1"/>
          <w:sz w:val="20"/>
          <w:szCs w:val="20"/>
          <w:lang w:eastAsia="zh-CN"/>
        </w:rPr>
        <w:t>,</w:t>
      </w:r>
      <w:r w:rsidR="00424C27">
        <w:rPr>
          <w:rFonts w:ascii="Times New Roman" w:hAnsi="Times New Roman" w:cs="Times New Roman" w:hint="eastAsia"/>
          <w:color w:val="000000" w:themeColor="text1"/>
          <w:sz w:val="20"/>
          <w:szCs w:val="20"/>
          <w:lang w:eastAsia="zh-CN"/>
        </w:rPr>
        <w:t xml:space="preserve"> </w:t>
      </w:r>
      <w:r w:rsidR="0066732F">
        <w:rPr>
          <w:rFonts w:ascii="Times New Roman" w:hAnsi="Times New Roman" w:cs="Times New Roman" w:hint="eastAsia"/>
          <w:color w:val="000000" w:themeColor="text1"/>
          <w:sz w:val="20"/>
          <w:szCs w:val="20"/>
          <w:lang w:eastAsia="zh-CN"/>
        </w:rPr>
        <w:t>which is</w:t>
      </w:r>
      <w:r>
        <w:rPr>
          <w:rFonts w:ascii="Times New Roman" w:hAnsi="Times New Roman" w:cs="Times New Roman" w:hint="eastAsia"/>
          <w:color w:val="000000" w:themeColor="text1"/>
          <w:sz w:val="20"/>
          <w:szCs w:val="20"/>
          <w:lang w:eastAsia="zh-CN"/>
        </w:rPr>
        <w:t xml:space="preserve"> loca</w:t>
      </w:r>
      <w:r w:rsidR="00AD0CB3">
        <w:rPr>
          <w:rFonts w:ascii="Times New Roman" w:hAnsi="Times New Roman" w:cs="Times New Roman" w:hint="eastAsia"/>
          <w:color w:val="000000" w:themeColor="text1"/>
          <w:sz w:val="20"/>
          <w:szCs w:val="20"/>
          <w:lang w:eastAsia="zh-CN"/>
        </w:rPr>
        <w:t>ted</w:t>
      </w:r>
      <w:r>
        <w:rPr>
          <w:rFonts w:ascii="Times New Roman" w:hAnsi="Times New Roman" w:cs="Times New Roman" w:hint="eastAsia"/>
          <w:color w:val="000000" w:themeColor="text1"/>
          <w:sz w:val="20"/>
          <w:szCs w:val="20"/>
          <w:lang w:eastAsia="zh-CN"/>
        </w:rPr>
        <w:t xml:space="preserve"> in the platform interior </w:t>
      </w:r>
      <w:r w:rsidR="00424C27">
        <w:rPr>
          <w:rFonts w:ascii="Times New Roman" w:hAnsi="Times New Roman" w:cs="Times New Roman" w:hint="eastAsia"/>
          <w:color w:val="000000" w:themeColor="text1"/>
          <w:sz w:val="20"/>
          <w:szCs w:val="20"/>
          <w:lang w:eastAsia="zh-CN"/>
        </w:rPr>
        <w:t xml:space="preserve"> where </w:t>
      </w:r>
      <w:r w:rsidR="00424C27">
        <w:rPr>
          <w:rFonts w:ascii="Times New Roman" w:hAnsi="Times New Roman" w:cs="Times New Roman"/>
          <w:color w:val="000000" w:themeColor="text1"/>
          <w:sz w:val="20"/>
          <w:szCs w:val="20"/>
          <w:lang w:eastAsia="zh-CN"/>
        </w:rPr>
        <w:t>evapor</w:t>
      </w:r>
      <w:r w:rsidR="00424C27">
        <w:rPr>
          <w:rFonts w:ascii="Times New Roman" w:hAnsi="Times New Roman" w:cs="Times New Roman" w:hint="eastAsia"/>
          <w:color w:val="000000" w:themeColor="text1"/>
          <w:sz w:val="20"/>
          <w:szCs w:val="20"/>
          <w:lang w:eastAsia="zh-CN"/>
        </w:rPr>
        <w:t>i</w:t>
      </w:r>
      <w:r w:rsidR="00424C27">
        <w:rPr>
          <w:rFonts w:ascii="Times New Roman" w:hAnsi="Times New Roman" w:cs="Times New Roman"/>
          <w:color w:val="000000" w:themeColor="text1"/>
          <w:sz w:val="20"/>
          <w:szCs w:val="20"/>
          <w:lang w:eastAsia="zh-CN"/>
        </w:rPr>
        <w:t>tes</w:t>
      </w:r>
      <w:r w:rsidR="00424C27">
        <w:rPr>
          <w:rFonts w:ascii="Times New Roman" w:hAnsi="Times New Roman" w:cs="Times New Roman" w:hint="eastAsia"/>
          <w:color w:val="000000" w:themeColor="text1"/>
          <w:sz w:val="20"/>
          <w:szCs w:val="20"/>
          <w:lang w:eastAsia="zh-CN"/>
        </w:rPr>
        <w:t xml:space="preserve"> </w:t>
      </w:r>
      <w:r w:rsidR="002C6B32">
        <w:rPr>
          <w:rFonts w:ascii="Times New Roman" w:hAnsi="Times New Roman" w:cs="Times New Roman" w:hint="eastAsia"/>
          <w:color w:val="000000" w:themeColor="text1"/>
          <w:sz w:val="20"/>
          <w:szCs w:val="20"/>
          <w:lang w:eastAsia="zh-CN"/>
        </w:rPr>
        <w:t xml:space="preserve">are mostly </w:t>
      </w:r>
      <w:r w:rsidR="002C6B32">
        <w:rPr>
          <w:rFonts w:ascii="Times New Roman" w:hAnsi="Times New Roman" w:cs="Times New Roman"/>
          <w:color w:val="000000" w:themeColor="text1"/>
          <w:sz w:val="20"/>
          <w:szCs w:val="20"/>
          <w:lang w:eastAsia="zh-CN"/>
        </w:rPr>
        <w:t>abundant</w:t>
      </w:r>
      <w:r w:rsidR="002C6B32">
        <w:rPr>
          <w:rFonts w:ascii="Times New Roman" w:hAnsi="Times New Roman" w:cs="Times New Roman" w:hint="eastAsia"/>
          <w:color w:val="000000" w:themeColor="text1"/>
          <w:sz w:val="20"/>
          <w:szCs w:val="20"/>
          <w:lang w:eastAsia="zh-CN"/>
        </w:rPr>
        <w:t xml:space="preserve"> (up to 450 m)</w:t>
      </w:r>
      <w:r w:rsidR="00007EB6">
        <w:rPr>
          <w:rFonts w:ascii="Times New Roman" w:hAnsi="Times New Roman" w:cs="Times New Roman" w:hint="eastAsia"/>
          <w:color w:val="000000" w:themeColor="text1"/>
          <w:sz w:val="20"/>
          <w:szCs w:val="20"/>
          <w:lang w:eastAsia="zh-CN"/>
        </w:rPr>
        <w:t xml:space="preserve"> (Fig. </w:t>
      </w:r>
      <w:r w:rsidR="00DA0C05">
        <w:rPr>
          <w:rFonts w:ascii="Times New Roman" w:hAnsi="Times New Roman" w:cs="Times New Roman" w:hint="eastAsia"/>
          <w:color w:val="000000" w:themeColor="text1"/>
          <w:sz w:val="20"/>
          <w:szCs w:val="20"/>
          <w:lang w:eastAsia="zh-CN"/>
        </w:rPr>
        <w:t>2</w:t>
      </w:r>
      <w:r w:rsidR="00007EB6">
        <w:rPr>
          <w:rFonts w:ascii="Times New Roman" w:hAnsi="Times New Roman" w:cs="Times New Roman" w:hint="eastAsia"/>
          <w:color w:val="000000" w:themeColor="text1"/>
          <w:sz w:val="20"/>
          <w:szCs w:val="20"/>
          <w:lang w:eastAsia="zh-CN"/>
        </w:rPr>
        <w:t>)</w:t>
      </w:r>
      <w:r w:rsidR="00867E1A">
        <w:rPr>
          <w:rFonts w:ascii="Times New Roman" w:hAnsi="Times New Roman" w:cs="Times New Roman" w:hint="eastAsia"/>
          <w:color w:val="000000" w:themeColor="text1"/>
          <w:sz w:val="20"/>
          <w:szCs w:val="20"/>
          <w:lang w:eastAsia="zh-CN"/>
        </w:rPr>
        <w:t>.</w:t>
      </w:r>
      <w:r>
        <w:rPr>
          <w:rFonts w:ascii="Times New Roman" w:hAnsi="Times New Roman" w:cs="Times New Roman" w:hint="eastAsia"/>
          <w:color w:val="000000" w:themeColor="text1"/>
          <w:sz w:val="20"/>
          <w:szCs w:val="20"/>
          <w:lang w:eastAsia="zh-CN"/>
        </w:rPr>
        <w:t xml:space="preserve">  </w:t>
      </w:r>
      <w:r w:rsidR="00AD0CB3">
        <w:rPr>
          <w:rFonts w:ascii="Times New Roman" w:hAnsi="Times New Roman" w:cs="Times New Roman"/>
          <w:color w:val="000000" w:themeColor="text1"/>
          <w:sz w:val="20"/>
          <w:szCs w:val="20"/>
          <w:lang w:eastAsia="zh-CN"/>
        </w:rPr>
        <w:t>I</w:t>
      </w:r>
      <w:r w:rsidR="00AD0CB3">
        <w:rPr>
          <w:rFonts w:ascii="Times New Roman" w:hAnsi="Times New Roman" w:cs="Times New Roman" w:hint="eastAsia"/>
          <w:color w:val="000000" w:themeColor="text1"/>
          <w:sz w:val="20"/>
          <w:szCs w:val="20"/>
          <w:lang w:eastAsia="zh-CN"/>
        </w:rPr>
        <w:t>n some cores, h</w:t>
      </w:r>
      <w:r>
        <w:rPr>
          <w:rFonts w:ascii="Times New Roman" w:hAnsi="Times New Roman" w:cs="Times New Roman" w:hint="eastAsia"/>
          <w:color w:val="000000" w:themeColor="text1"/>
          <w:sz w:val="20"/>
          <w:szCs w:val="20"/>
          <w:lang w:eastAsia="zh-CN"/>
        </w:rPr>
        <w:t xml:space="preserve">alite </w:t>
      </w:r>
      <w:r w:rsidR="00AD0CB3">
        <w:rPr>
          <w:rFonts w:ascii="Times New Roman" w:hAnsi="Times New Roman" w:cs="Times New Roman" w:hint="eastAsia"/>
          <w:color w:val="000000" w:themeColor="text1"/>
          <w:sz w:val="20"/>
          <w:szCs w:val="20"/>
          <w:lang w:eastAsia="zh-CN"/>
        </w:rPr>
        <w:t xml:space="preserve">also </w:t>
      </w:r>
      <w:r>
        <w:rPr>
          <w:rFonts w:ascii="Times New Roman" w:hAnsi="Times New Roman" w:cs="Times New Roman" w:hint="eastAsia"/>
          <w:color w:val="000000" w:themeColor="text1"/>
          <w:sz w:val="20"/>
          <w:szCs w:val="20"/>
          <w:lang w:eastAsia="zh-CN"/>
        </w:rPr>
        <w:t xml:space="preserve">occurs as </w:t>
      </w:r>
      <w:r w:rsidR="00AD0CB3">
        <w:rPr>
          <w:rFonts w:ascii="Times New Roman" w:hAnsi="Times New Roman" w:cs="Times New Roman" w:hint="eastAsia"/>
          <w:color w:val="000000" w:themeColor="text1"/>
          <w:sz w:val="20"/>
          <w:szCs w:val="20"/>
          <w:lang w:eastAsia="zh-CN"/>
        </w:rPr>
        <w:t xml:space="preserve">fracture fillings (Fig. </w:t>
      </w:r>
      <w:r w:rsidR="0065161F">
        <w:rPr>
          <w:rFonts w:ascii="Times New Roman" w:hAnsi="Times New Roman" w:cs="Times New Roman" w:hint="eastAsia"/>
          <w:color w:val="000000" w:themeColor="text1"/>
          <w:sz w:val="20"/>
          <w:szCs w:val="20"/>
          <w:lang w:eastAsia="zh-CN"/>
        </w:rPr>
        <w:t>8G</w:t>
      </w:r>
      <w:r w:rsidR="00AD0CB3">
        <w:rPr>
          <w:rFonts w:ascii="Times New Roman" w:hAnsi="Times New Roman" w:cs="Times New Roman" w:hint="eastAsia"/>
          <w:color w:val="000000" w:themeColor="text1"/>
          <w:sz w:val="20"/>
          <w:szCs w:val="20"/>
          <w:lang w:eastAsia="zh-CN"/>
        </w:rPr>
        <w:t>).</w:t>
      </w:r>
    </w:p>
    <w:p w:rsidR="00B15B4C" w:rsidRPr="00B15B4C" w:rsidRDefault="00B15B4C" w:rsidP="00EF110E">
      <w:pPr>
        <w:autoSpaceDE w:val="0"/>
        <w:autoSpaceDN w:val="0"/>
        <w:adjustRightInd w:val="0"/>
        <w:spacing w:after="240" w:line="360" w:lineRule="auto"/>
        <w:jc w:val="both"/>
        <w:rPr>
          <w:rFonts w:ascii="Times New Roman" w:hAnsi="Times New Roman" w:cs="Times New Roman"/>
          <w:b/>
          <w:color w:val="000000" w:themeColor="text1"/>
          <w:sz w:val="20"/>
          <w:szCs w:val="20"/>
          <w:lang w:eastAsia="zh-CN"/>
        </w:rPr>
      </w:pPr>
      <w:r w:rsidRPr="00B15B4C">
        <w:rPr>
          <w:rFonts w:ascii="Times New Roman" w:hAnsi="Times New Roman" w:cs="Times New Roman" w:hint="eastAsia"/>
          <w:b/>
          <w:color w:val="000000" w:themeColor="text1"/>
          <w:sz w:val="20"/>
          <w:szCs w:val="20"/>
          <w:lang w:eastAsia="zh-CN"/>
        </w:rPr>
        <w:t>Calcite</w:t>
      </w:r>
    </w:p>
    <w:p w:rsidR="00B15B4C" w:rsidRDefault="00B15B4C"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sz w:val="20"/>
          <w:szCs w:val="20"/>
          <w:lang w:eastAsia="zh-CN"/>
        </w:rPr>
        <w:t xml:space="preserve">Calcite is </w:t>
      </w:r>
      <w:r>
        <w:rPr>
          <w:rFonts w:ascii="Times New Roman" w:hAnsi="Times New Roman" w:cs="Times New Roman"/>
          <w:sz w:val="20"/>
          <w:szCs w:val="20"/>
          <w:lang w:eastAsia="zh-CN"/>
        </w:rPr>
        <w:t>volumetrically</w:t>
      </w:r>
      <w:r>
        <w:rPr>
          <w:rFonts w:ascii="Times New Roman" w:hAnsi="Times New Roman" w:cs="Times New Roman" w:hint="eastAsia"/>
          <w:sz w:val="20"/>
          <w:szCs w:val="20"/>
          <w:lang w:eastAsia="zh-CN"/>
        </w:rPr>
        <w:t xml:space="preserve"> minor</w:t>
      </w:r>
      <w:r w:rsidR="008239FD">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 xml:space="preserve">in the Lower </w:t>
      </w:r>
      <w:r w:rsidR="008239FD">
        <w:rPr>
          <w:rFonts w:ascii="Times New Roman" w:hAnsi="Times New Roman" w:cs="Times New Roman" w:hint="eastAsia"/>
          <w:sz w:val="20"/>
          <w:szCs w:val="20"/>
          <w:lang w:eastAsia="zh-CN"/>
        </w:rPr>
        <w:t>to</w:t>
      </w:r>
      <w:r>
        <w:rPr>
          <w:rFonts w:ascii="Times New Roman" w:hAnsi="Times New Roman" w:cs="Times New Roman" w:hint="eastAsia"/>
          <w:sz w:val="20"/>
          <w:szCs w:val="20"/>
          <w:lang w:eastAsia="zh-CN"/>
        </w:rPr>
        <w:t xml:space="preserve"> Middle Cambrian </w:t>
      </w:r>
      <w:r w:rsidR="00967564">
        <w:rPr>
          <w:rFonts w:ascii="Times New Roman" w:hAnsi="Times New Roman" w:cs="Times New Roman" w:hint="eastAsia"/>
          <w:sz w:val="20"/>
          <w:szCs w:val="20"/>
          <w:lang w:eastAsia="zh-CN"/>
        </w:rPr>
        <w:t>unit</w:t>
      </w:r>
      <w:r w:rsidR="000576A5">
        <w:rPr>
          <w:rFonts w:ascii="Times New Roman" w:hAnsi="Times New Roman" w:cs="Times New Roman"/>
          <w:sz w:val="20"/>
          <w:szCs w:val="20"/>
          <w:lang w:eastAsia="zh-CN"/>
        </w:rPr>
        <w:t>s</w:t>
      </w:r>
      <w:r w:rsidR="00190705">
        <w:rPr>
          <w:rFonts w:ascii="Times New Roman" w:hAnsi="Times New Roman" w:cs="Times New Roman" w:hint="eastAsia"/>
          <w:sz w:val="20"/>
          <w:szCs w:val="20"/>
          <w:lang w:eastAsia="zh-CN"/>
        </w:rPr>
        <w:t>. However</w:t>
      </w:r>
      <w:r w:rsidR="008239FD">
        <w:rPr>
          <w:rFonts w:ascii="Times New Roman" w:hAnsi="Times New Roman" w:cs="Times New Roman" w:hint="eastAsia"/>
          <w:sz w:val="20"/>
          <w:szCs w:val="20"/>
          <w:lang w:eastAsia="zh-CN"/>
        </w:rPr>
        <w:t>, some</w:t>
      </w:r>
      <w:r>
        <w:rPr>
          <w:rFonts w:ascii="Times New Roman" w:hAnsi="Times New Roman" w:cs="Times New Roman" w:hint="eastAsia"/>
          <w:sz w:val="20"/>
          <w:szCs w:val="20"/>
          <w:lang w:eastAsia="zh-CN"/>
        </w:rPr>
        <w:t xml:space="preserve"> late stage </w:t>
      </w:r>
      <w:proofErr w:type="spellStart"/>
      <w:r w:rsidR="008239FD">
        <w:rPr>
          <w:rFonts w:ascii="Times New Roman" w:hAnsi="Times New Roman" w:cs="Times New Roman" w:hint="eastAsia"/>
          <w:sz w:val="20"/>
          <w:szCs w:val="20"/>
          <w:lang w:eastAsia="zh-CN"/>
        </w:rPr>
        <w:t>vuggy</w:t>
      </w:r>
      <w:proofErr w:type="spellEnd"/>
      <w:r w:rsidR="008239FD">
        <w:rPr>
          <w:rFonts w:ascii="Times New Roman" w:hAnsi="Times New Roman" w:cs="Times New Roman" w:hint="eastAsia"/>
          <w:sz w:val="20"/>
          <w:szCs w:val="20"/>
          <w:lang w:eastAsia="zh-CN"/>
        </w:rPr>
        <w:t xml:space="preserve"> and </w:t>
      </w:r>
      <w:r>
        <w:rPr>
          <w:rFonts w:ascii="Times New Roman" w:hAnsi="Times New Roman" w:cs="Times New Roman" w:hint="eastAsia"/>
          <w:sz w:val="20"/>
          <w:szCs w:val="20"/>
          <w:lang w:eastAsia="zh-CN"/>
        </w:rPr>
        <w:t>fracture</w:t>
      </w:r>
      <w:r w:rsidR="00902158">
        <w:rPr>
          <w:rFonts w:ascii="Times New Roman" w:hAnsi="Times New Roman" w:cs="Times New Roman"/>
          <w:sz w:val="20"/>
          <w:szCs w:val="20"/>
          <w:lang w:eastAsia="zh-CN"/>
        </w:rPr>
        <w:t>-</w:t>
      </w:r>
      <w:r>
        <w:rPr>
          <w:rFonts w:ascii="Times New Roman" w:hAnsi="Times New Roman" w:cs="Times New Roman" w:hint="eastAsia"/>
          <w:sz w:val="20"/>
          <w:szCs w:val="20"/>
          <w:lang w:eastAsia="zh-CN"/>
        </w:rPr>
        <w:t>filling calcite</w:t>
      </w:r>
      <w:r w:rsidR="008239FD">
        <w:rPr>
          <w:rFonts w:ascii="Times New Roman" w:hAnsi="Times New Roman" w:cs="Times New Roman" w:hint="eastAsia"/>
          <w:sz w:val="20"/>
          <w:szCs w:val="20"/>
          <w:lang w:eastAsia="zh-CN"/>
        </w:rPr>
        <w:t xml:space="preserve"> </w:t>
      </w:r>
      <w:r w:rsidR="004273D9">
        <w:rPr>
          <w:rFonts w:ascii="Times New Roman" w:hAnsi="Times New Roman" w:cs="Times New Roman"/>
          <w:sz w:val="20"/>
          <w:szCs w:val="20"/>
          <w:lang w:eastAsia="zh-CN"/>
        </w:rPr>
        <w:t xml:space="preserve">is </w:t>
      </w:r>
      <w:r w:rsidR="000576A5">
        <w:rPr>
          <w:rFonts w:ascii="Times New Roman" w:hAnsi="Times New Roman" w:cs="Times New Roman"/>
          <w:sz w:val="20"/>
          <w:szCs w:val="20"/>
          <w:lang w:eastAsia="zh-CN"/>
        </w:rPr>
        <w:t>present</w:t>
      </w:r>
      <w:r>
        <w:rPr>
          <w:rFonts w:ascii="Times New Roman" w:hAnsi="Times New Roman" w:cs="Times New Roman" w:hint="eastAsia"/>
          <w:sz w:val="20"/>
          <w:szCs w:val="20"/>
          <w:lang w:eastAsia="zh-CN"/>
        </w:rPr>
        <w:t xml:space="preserve"> </w:t>
      </w:r>
      <w:r>
        <w:rPr>
          <w:rFonts w:ascii="Times New Roman" w:hAnsi="Times New Roman" w:cs="Times New Roman" w:hint="eastAsia"/>
          <w:color w:val="000000" w:themeColor="text1"/>
          <w:sz w:val="20"/>
          <w:szCs w:val="20"/>
          <w:lang w:eastAsia="zh-CN"/>
        </w:rPr>
        <w:t xml:space="preserve">(Fig. </w:t>
      </w:r>
      <w:r w:rsidR="005F7BB7">
        <w:rPr>
          <w:rFonts w:ascii="Times New Roman" w:hAnsi="Times New Roman" w:cs="Times New Roman" w:hint="eastAsia"/>
          <w:color w:val="000000" w:themeColor="text1"/>
          <w:sz w:val="20"/>
          <w:szCs w:val="20"/>
          <w:lang w:eastAsia="zh-CN"/>
        </w:rPr>
        <w:t>8</w:t>
      </w:r>
      <w:r w:rsidR="00F67205">
        <w:rPr>
          <w:rFonts w:ascii="Times New Roman" w:hAnsi="Times New Roman" w:cs="Times New Roman" w:hint="eastAsia"/>
          <w:color w:val="000000" w:themeColor="text1"/>
          <w:sz w:val="20"/>
          <w:szCs w:val="20"/>
          <w:lang w:eastAsia="zh-CN"/>
        </w:rPr>
        <w:t>B</w:t>
      </w:r>
      <w:r>
        <w:rPr>
          <w:rFonts w:ascii="Times New Roman" w:hAnsi="Times New Roman" w:cs="Times New Roman" w:hint="eastAsia"/>
          <w:color w:val="000000" w:themeColor="text1"/>
          <w:sz w:val="20"/>
          <w:szCs w:val="20"/>
          <w:lang w:eastAsia="zh-CN"/>
        </w:rPr>
        <w:t>).</w:t>
      </w:r>
      <w:r w:rsidR="003D6158">
        <w:rPr>
          <w:rFonts w:ascii="Times New Roman" w:hAnsi="Times New Roman" w:cs="Times New Roman" w:hint="eastAsia"/>
          <w:color w:val="000000" w:themeColor="text1"/>
          <w:sz w:val="20"/>
          <w:szCs w:val="20"/>
          <w:lang w:eastAsia="zh-CN"/>
        </w:rPr>
        <w:t xml:space="preserve"> </w:t>
      </w:r>
      <w:r w:rsidR="004273D9">
        <w:rPr>
          <w:rFonts w:ascii="Times New Roman" w:hAnsi="Times New Roman" w:cs="Times New Roman"/>
          <w:color w:val="000000" w:themeColor="text1"/>
          <w:sz w:val="20"/>
          <w:szCs w:val="20"/>
          <w:lang w:eastAsia="zh-CN"/>
        </w:rPr>
        <w:t>Calcite</w:t>
      </w:r>
      <w:r w:rsidR="004273D9">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 xml:space="preserve">occurs as </w:t>
      </w:r>
      <w:r w:rsidR="000576A5">
        <w:rPr>
          <w:rFonts w:ascii="Times New Roman" w:hAnsi="Times New Roman" w:cs="Times New Roman"/>
          <w:color w:val="000000" w:themeColor="text1"/>
          <w:sz w:val="20"/>
          <w:szCs w:val="20"/>
          <w:lang w:eastAsia="zh-CN"/>
        </w:rPr>
        <w:t xml:space="preserve">a </w:t>
      </w:r>
      <w:r>
        <w:rPr>
          <w:rFonts w:ascii="Times New Roman" w:hAnsi="Times New Roman" w:cs="Times New Roman"/>
          <w:color w:val="000000" w:themeColor="text1"/>
          <w:sz w:val="20"/>
          <w:szCs w:val="20"/>
          <w:lang w:eastAsia="zh-CN"/>
        </w:rPr>
        <w:t>coarsely</w:t>
      </w:r>
      <w:r>
        <w:rPr>
          <w:rFonts w:ascii="Times New Roman" w:hAnsi="Times New Roman" w:cs="Times New Roman" w:hint="eastAsia"/>
          <w:color w:val="000000" w:themeColor="text1"/>
          <w:sz w:val="20"/>
          <w:szCs w:val="20"/>
          <w:lang w:eastAsia="zh-CN"/>
        </w:rPr>
        <w:t xml:space="preserve"> crystalline </w:t>
      </w:r>
      <w:r w:rsidR="000576A5">
        <w:rPr>
          <w:rFonts w:ascii="Times New Roman" w:hAnsi="Times New Roman" w:cs="Times New Roman"/>
          <w:color w:val="000000" w:themeColor="text1"/>
          <w:sz w:val="20"/>
          <w:szCs w:val="20"/>
          <w:lang w:eastAsia="zh-CN"/>
        </w:rPr>
        <w:t>spar</w:t>
      </w:r>
      <w:r w:rsidR="000576A5">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 xml:space="preserve">fill in fractures and </w:t>
      </w:r>
      <w:proofErr w:type="spellStart"/>
      <w:r w:rsidR="00D63553">
        <w:rPr>
          <w:rFonts w:ascii="Times New Roman" w:hAnsi="Times New Roman" w:cs="Times New Roman" w:hint="eastAsia"/>
          <w:color w:val="000000" w:themeColor="text1"/>
          <w:sz w:val="20"/>
          <w:szCs w:val="20"/>
          <w:lang w:eastAsia="zh-CN"/>
        </w:rPr>
        <w:t>vuggy</w:t>
      </w:r>
      <w:proofErr w:type="spellEnd"/>
      <w:r w:rsidR="00D63553">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pore spaces.</w:t>
      </w:r>
    </w:p>
    <w:p w:rsidR="00126D32" w:rsidRPr="00297CC8" w:rsidRDefault="00297CC8" w:rsidP="00EF110E">
      <w:pPr>
        <w:autoSpaceDE w:val="0"/>
        <w:autoSpaceDN w:val="0"/>
        <w:adjustRightInd w:val="0"/>
        <w:spacing w:after="240" w:line="360" w:lineRule="auto"/>
        <w:jc w:val="both"/>
        <w:rPr>
          <w:rFonts w:ascii="Times New Roman" w:hAnsi="Times New Roman" w:cs="Times New Roman"/>
          <w:b/>
          <w:color w:val="000000" w:themeColor="text1"/>
          <w:sz w:val="20"/>
          <w:szCs w:val="20"/>
          <w:lang w:eastAsia="zh-CN"/>
        </w:rPr>
      </w:pPr>
      <w:r w:rsidRPr="00297CC8">
        <w:rPr>
          <w:rFonts w:ascii="Times New Roman" w:hAnsi="Times New Roman" w:cs="Times New Roman" w:hint="eastAsia"/>
          <w:b/>
          <w:color w:val="000000" w:themeColor="text1"/>
          <w:sz w:val="20"/>
          <w:szCs w:val="20"/>
          <w:lang w:eastAsia="zh-CN"/>
        </w:rPr>
        <w:t xml:space="preserve">Pyrite </w:t>
      </w:r>
    </w:p>
    <w:p w:rsidR="00520163" w:rsidRPr="00902158" w:rsidRDefault="00A93A28" w:rsidP="00EF110E">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color w:val="231F20"/>
          <w:sz w:val="20"/>
          <w:szCs w:val="20"/>
        </w:rPr>
        <w:t xml:space="preserve">Rare pyrite </w:t>
      </w:r>
      <w:r w:rsidR="00520163">
        <w:rPr>
          <w:rFonts w:ascii="Times New Roman" w:hAnsi="Times New Roman" w:cs="Times New Roman" w:hint="eastAsia"/>
          <w:color w:val="231F20"/>
          <w:sz w:val="20"/>
          <w:szCs w:val="20"/>
        </w:rPr>
        <w:t xml:space="preserve">occurs as cubic crystals up to </w:t>
      </w:r>
      <w:r w:rsidR="00902158">
        <w:rPr>
          <w:rFonts w:ascii="Times New Roman" w:hAnsi="Times New Roman" w:cs="Times New Roman"/>
          <w:color w:val="231F20"/>
          <w:sz w:val="20"/>
          <w:szCs w:val="20"/>
        </w:rPr>
        <w:t xml:space="preserve">a </w:t>
      </w:r>
      <w:r>
        <w:rPr>
          <w:rFonts w:ascii="Times New Roman" w:hAnsi="Times New Roman" w:cs="Times New Roman"/>
          <w:color w:val="231F20"/>
          <w:sz w:val="20"/>
          <w:szCs w:val="20"/>
        </w:rPr>
        <w:t>millimetre in</w:t>
      </w:r>
      <w:r>
        <w:rPr>
          <w:rFonts w:ascii="Times New Roman" w:hAnsi="Times New Roman" w:cs="Times New Roman" w:hint="eastAsia"/>
          <w:color w:val="231F20"/>
          <w:sz w:val="20"/>
          <w:szCs w:val="20"/>
        </w:rPr>
        <w:t xml:space="preserve"> </w:t>
      </w:r>
      <w:r w:rsidR="00520163">
        <w:rPr>
          <w:rFonts w:ascii="Times New Roman" w:hAnsi="Times New Roman" w:cs="Times New Roman" w:hint="eastAsia"/>
          <w:color w:val="231F20"/>
          <w:sz w:val="20"/>
          <w:szCs w:val="20"/>
        </w:rPr>
        <w:t xml:space="preserve">size, and as </w:t>
      </w:r>
      <w:proofErr w:type="spellStart"/>
      <w:r w:rsidR="00520163">
        <w:rPr>
          <w:rFonts w:ascii="Times New Roman" w:hAnsi="Times New Roman" w:cs="Times New Roman" w:hint="eastAsia"/>
          <w:color w:val="231F20"/>
          <w:sz w:val="20"/>
          <w:szCs w:val="20"/>
        </w:rPr>
        <w:t>framboidal</w:t>
      </w:r>
      <w:proofErr w:type="spellEnd"/>
      <w:r w:rsidR="00520163">
        <w:rPr>
          <w:rFonts w:ascii="Times New Roman" w:hAnsi="Times New Roman" w:cs="Times New Roman" w:hint="eastAsia"/>
          <w:color w:val="231F20"/>
          <w:sz w:val="20"/>
          <w:szCs w:val="20"/>
        </w:rPr>
        <w:t xml:space="preserve"> aggregates </w:t>
      </w:r>
      <w:r w:rsidR="00902158">
        <w:rPr>
          <w:rFonts w:ascii="Times New Roman" w:hAnsi="Times New Roman" w:cs="Times New Roman"/>
          <w:color w:val="231F20"/>
          <w:sz w:val="20"/>
          <w:szCs w:val="20"/>
        </w:rPr>
        <w:t xml:space="preserve">composed of </w:t>
      </w:r>
      <w:r w:rsidR="00520163">
        <w:rPr>
          <w:rFonts w:ascii="Times New Roman" w:hAnsi="Times New Roman" w:cs="Times New Roman" w:hint="eastAsia"/>
          <w:color w:val="231F20"/>
          <w:sz w:val="20"/>
          <w:szCs w:val="20"/>
        </w:rPr>
        <w:t xml:space="preserve">micrometer </w:t>
      </w:r>
      <w:r w:rsidR="00902158">
        <w:rPr>
          <w:rFonts w:ascii="Times New Roman" w:hAnsi="Times New Roman" w:cs="Times New Roman"/>
          <w:color w:val="231F20"/>
          <w:sz w:val="20"/>
          <w:szCs w:val="20"/>
        </w:rPr>
        <w:t>crystals</w:t>
      </w:r>
      <w:r w:rsidR="00520163">
        <w:rPr>
          <w:rFonts w:ascii="Times New Roman" w:hAnsi="Times New Roman" w:cs="Times New Roman" w:hint="eastAsia"/>
          <w:color w:val="231F20"/>
          <w:sz w:val="20"/>
          <w:szCs w:val="20"/>
        </w:rPr>
        <w:t>.</w:t>
      </w:r>
      <w:r w:rsidR="003D6158">
        <w:rPr>
          <w:rFonts w:ascii="Times New Roman" w:hAnsi="Times New Roman" w:cs="Times New Roman" w:hint="eastAsia"/>
          <w:color w:val="231F20"/>
          <w:sz w:val="20"/>
          <w:szCs w:val="20"/>
        </w:rPr>
        <w:t xml:space="preserve"> </w:t>
      </w:r>
      <w:r w:rsidR="00520163">
        <w:rPr>
          <w:rFonts w:ascii="Times New Roman" w:hAnsi="Times New Roman" w:cs="Times New Roman" w:hint="eastAsia"/>
          <w:color w:val="231F20"/>
          <w:sz w:val="20"/>
          <w:szCs w:val="20"/>
        </w:rPr>
        <w:t>Most p</w:t>
      </w:r>
      <w:r w:rsidR="00520163" w:rsidRPr="00643910">
        <w:rPr>
          <w:rFonts w:ascii="Times New Roman" w:hAnsi="Times New Roman" w:cs="Times New Roman"/>
          <w:color w:val="231F20"/>
          <w:sz w:val="20"/>
          <w:szCs w:val="20"/>
        </w:rPr>
        <w:t>yrite occur</w:t>
      </w:r>
      <w:r w:rsidR="00520163">
        <w:rPr>
          <w:rFonts w:ascii="Times New Roman" w:hAnsi="Times New Roman" w:cs="Times New Roman" w:hint="eastAsia"/>
          <w:color w:val="231F20"/>
          <w:sz w:val="20"/>
          <w:szCs w:val="20"/>
        </w:rPr>
        <w:t>s</w:t>
      </w:r>
      <w:r w:rsidR="00520163" w:rsidRPr="00643910">
        <w:rPr>
          <w:rFonts w:ascii="Times New Roman" w:hAnsi="Times New Roman" w:cs="Times New Roman"/>
          <w:color w:val="231F20"/>
          <w:sz w:val="20"/>
          <w:szCs w:val="20"/>
        </w:rPr>
        <w:t xml:space="preserve"> as</w:t>
      </w:r>
      <w:r w:rsidR="00902158">
        <w:rPr>
          <w:rFonts w:ascii="Times New Roman" w:hAnsi="Times New Roman" w:cs="Times New Roman"/>
          <w:color w:val="231F20"/>
          <w:sz w:val="20"/>
          <w:szCs w:val="20"/>
        </w:rPr>
        <w:t xml:space="preserve"> a</w:t>
      </w:r>
      <w:r w:rsidR="00520163" w:rsidRPr="00643910">
        <w:rPr>
          <w:rFonts w:ascii="Times New Roman" w:hAnsi="Times New Roman" w:cs="Times New Roman"/>
          <w:color w:val="231F20"/>
          <w:sz w:val="20"/>
          <w:szCs w:val="20"/>
        </w:rPr>
        <w:t xml:space="preserve"> trace</w:t>
      </w:r>
      <w:r w:rsidR="00902158">
        <w:rPr>
          <w:rFonts w:ascii="Times New Roman" w:hAnsi="Times New Roman" w:cs="Times New Roman"/>
          <w:color w:val="231F20"/>
          <w:sz w:val="20"/>
          <w:szCs w:val="20"/>
        </w:rPr>
        <w:t xml:space="preserve"> mineral</w:t>
      </w:r>
      <w:r w:rsidR="00520163" w:rsidRPr="00643910">
        <w:rPr>
          <w:rFonts w:ascii="Times New Roman" w:hAnsi="Times New Roman" w:cs="Times New Roman"/>
          <w:color w:val="231F20"/>
          <w:sz w:val="20"/>
          <w:szCs w:val="20"/>
        </w:rPr>
        <w:t xml:space="preserve"> in </w:t>
      </w:r>
      <w:r w:rsidR="007A00BE">
        <w:rPr>
          <w:rFonts w:ascii="Times New Roman" w:hAnsi="Times New Roman" w:cs="Times New Roman"/>
          <w:color w:val="231F20"/>
          <w:sz w:val="20"/>
          <w:szCs w:val="20"/>
        </w:rPr>
        <w:t>the</w:t>
      </w:r>
      <w:r w:rsidR="00520163">
        <w:rPr>
          <w:rFonts w:ascii="Times New Roman" w:hAnsi="Times New Roman" w:cs="Times New Roman" w:hint="eastAsia"/>
          <w:color w:val="231F20"/>
          <w:sz w:val="20"/>
          <w:szCs w:val="20"/>
        </w:rPr>
        <w:t xml:space="preserve"> dolostone (Fig</w:t>
      </w:r>
      <w:r w:rsidR="00F67205">
        <w:rPr>
          <w:rFonts w:ascii="Times New Roman" w:hAnsi="Times New Roman" w:cs="Times New Roman" w:hint="eastAsia"/>
          <w:color w:val="231F20"/>
          <w:sz w:val="20"/>
          <w:szCs w:val="20"/>
          <w:lang w:eastAsia="zh-CN"/>
        </w:rPr>
        <w:t>s</w:t>
      </w:r>
      <w:r w:rsidR="00EF110E">
        <w:rPr>
          <w:rFonts w:ascii="Times New Roman" w:hAnsi="Times New Roman" w:cs="Times New Roman" w:hint="eastAsia"/>
          <w:color w:val="231F20"/>
          <w:sz w:val="20"/>
          <w:szCs w:val="20"/>
          <w:lang w:eastAsia="zh-CN"/>
        </w:rPr>
        <w:t>.</w:t>
      </w:r>
      <w:r w:rsidR="00F67205">
        <w:rPr>
          <w:rFonts w:ascii="Times New Roman" w:hAnsi="Times New Roman" w:cs="Times New Roman" w:hint="eastAsia"/>
          <w:color w:val="231F20"/>
          <w:sz w:val="20"/>
          <w:szCs w:val="20"/>
          <w:lang w:eastAsia="zh-CN"/>
        </w:rPr>
        <w:t xml:space="preserve"> </w:t>
      </w:r>
      <w:r w:rsidR="005F7BB7">
        <w:rPr>
          <w:rFonts w:ascii="Times New Roman" w:hAnsi="Times New Roman" w:cs="Times New Roman" w:hint="eastAsia"/>
          <w:color w:val="231F20"/>
          <w:sz w:val="20"/>
          <w:szCs w:val="20"/>
          <w:lang w:eastAsia="zh-CN"/>
        </w:rPr>
        <w:t>8</w:t>
      </w:r>
      <w:r w:rsidR="00F67205">
        <w:rPr>
          <w:rFonts w:ascii="Times New Roman" w:hAnsi="Times New Roman" w:cs="Times New Roman" w:hint="eastAsia"/>
          <w:color w:val="231F20"/>
          <w:sz w:val="20"/>
          <w:szCs w:val="20"/>
          <w:lang w:eastAsia="zh-CN"/>
        </w:rPr>
        <w:t xml:space="preserve">C, </w:t>
      </w:r>
      <w:r w:rsidR="005F7BB7">
        <w:rPr>
          <w:rFonts w:ascii="Times New Roman" w:hAnsi="Times New Roman" w:cs="Times New Roman" w:hint="eastAsia"/>
          <w:color w:val="231F20"/>
          <w:sz w:val="20"/>
          <w:szCs w:val="20"/>
          <w:lang w:eastAsia="zh-CN"/>
        </w:rPr>
        <w:t>F</w:t>
      </w:r>
      <w:r w:rsidR="00520163">
        <w:rPr>
          <w:rFonts w:ascii="Times New Roman" w:hAnsi="Times New Roman" w:cs="Times New Roman" w:hint="eastAsia"/>
          <w:color w:val="231F20"/>
          <w:sz w:val="20"/>
          <w:szCs w:val="20"/>
        </w:rPr>
        <w:t>)</w:t>
      </w:r>
      <w:r w:rsidR="00520163" w:rsidRPr="00643910">
        <w:rPr>
          <w:rFonts w:ascii="Times New Roman" w:hAnsi="Times New Roman" w:cs="Times New Roman"/>
          <w:color w:val="231F20"/>
          <w:sz w:val="20"/>
          <w:szCs w:val="20"/>
        </w:rPr>
        <w:t>, and commonly as the lat</w:t>
      </w:r>
      <w:r w:rsidR="00520163">
        <w:rPr>
          <w:rFonts w:ascii="Times New Roman" w:hAnsi="Times New Roman" w:cs="Times New Roman" w:hint="eastAsia"/>
          <w:color w:val="231F20"/>
          <w:sz w:val="20"/>
          <w:szCs w:val="20"/>
        </w:rPr>
        <w:t>e</w:t>
      </w:r>
      <w:r w:rsidR="00520163" w:rsidRPr="00643910">
        <w:rPr>
          <w:rFonts w:ascii="Times New Roman" w:hAnsi="Times New Roman" w:cs="Times New Roman"/>
          <w:color w:val="231F20"/>
          <w:sz w:val="20"/>
          <w:szCs w:val="20"/>
        </w:rPr>
        <w:t xml:space="preserve"> cements</w:t>
      </w:r>
      <w:r w:rsidR="00520163">
        <w:rPr>
          <w:rFonts w:ascii="Times New Roman" w:hAnsi="Times New Roman" w:cs="Times New Roman" w:hint="eastAsia"/>
          <w:color w:val="231F20"/>
          <w:sz w:val="20"/>
          <w:szCs w:val="20"/>
        </w:rPr>
        <w:t xml:space="preserve"> </w:t>
      </w:r>
      <w:r w:rsidR="00520163" w:rsidRPr="00643910">
        <w:rPr>
          <w:rFonts w:ascii="Times New Roman" w:hAnsi="Times New Roman" w:cs="Times New Roman"/>
          <w:color w:val="231F20"/>
          <w:sz w:val="20"/>
          <w:szCs w:val="20"/>
        </w:rPr>
        <w:t xml:space="preserve">after </w:t>
      </w:r>
      <w:r w:rsidR="00520163">
        <w:rPr>
          <w:rFonts w:ascii="Times New Roman" w:hAnsi="Times New Roman" w:cs="Times New Roman" w:hint="eastAsia"/>
          <w:color w:val="231F20"/>
          <w:sz w:val="20"/>
          <w:szCs w:val="20"/>
          <w:lang w:eastAsia="zh-CN"/>
        </w:rPr>
        <w:t>fabric-destructive dolomite formation</w:t>
      </w:r>
      <w:r w:rsidR="00520163" w:rsidRPr="00643910">
        <w:rPr>
          <w:rFonts w:ascii="Times New Roman" w:hAnsi="Times New Roman" w:cs="Times New Roman"/>
          <w:color w:val="231F20"/>
          <w:sz w:val="20"/>
          <w:szCs w:val="20"/>
        </w:rPr>
        <w:t>.</w:t>
      </w:r>
      <w:r w:rsidR="003D6158">
        <w:rPr>
          <w:rFonts w:ascii="Times New Roman" w:hAnsi="Times New Roman" w:cs="Times New Roman"/>
          <w:color w:val="231F20"/>
          <w:sz w:val="20"/>
          <w:szCs w:val="20"/>
        </w:rPr>
        <w:t xml:space="preserve"> </w:t>
      </w:r>
      <w:r w:rsidR="00520163" w:rsidRPr="00643910">
        <w:rPr>
          <w:rFonts w:ascii="Times New Roman" w:hAnsi="Times New Roman" w:cs="Times New Roman"/>
          <w:color w:val="231F20"/>
          <w:sz w:val="20"/>
          <w:szCs w:val="20"/>
        </w:rPr>
        <w:t>Individual crystals are euhedral to</w:t>
      </w:r>
      <w:r w:rsidR="00520163">
        <w:rPr>
          <w:rFonts w:ascii="Times New Roman" w:hAnsi="Times New Roman" w:cs="Times New Roman" w:hint="eastAsia"/>
          <w:color w:val="231F20"/>
          <w:sz w:val="20"/>
          <w:szCs w:val="20"/>
        </w:rPr>
        <w:t xml:space="preserve"> </w:t>
      </w:r>
      <w:proofErr w:type="spellStart"/>
      <w:r w:rsidR="00520163" w:rsidRPr="00643910">
        <w:rPr>
          <w:rFonts w:ascii="Times New Roman" w:hAnsi="Times New Roman" w:cs="Times New Roman"/>
          <w:color w:val="231F20"/>
          <w:sz w:val="20"/>
          <w:szCs w:val="20"/>
        </w:rPr>
        <w:t>subhedral</w:t>
      </w:r>
      <w:proofErr w:type="spellEnd"/>
      <w:r w:rsidR="00520163" w:rsidRPr="00643910">
        <w:rPr>
          <w:rFonts w:ascii="Times New Roman" w:hAnsi="Times New Roman" w:cs="Times New Roman"/>
          <w:color w:val="231F20"/>
          <w:sz w:val="20"/>
          <w:szCs w:val="20"/>
        </w:rPr>
        <w:t xml:space="preserve">, and </w:t>
      </w:r>
      <w:r w:rsidR="007A00BE">
        <w:rPr>
          <w:rFonts w:ascii="Times New Roman" w:hAnsi="Times New Roman" w:cs="Times New Roman"/>
          <w:color w:val="231F20"/>
          <w:sz w:val="20"/>
          <w:szCs w:val="20"/>
        </w:rPr>
        <w:t>are generally</w:t>
      </w:r>
      <w:r w:rsidR="00520163" w:rsidRPr="00643910">
        <w:rPr>
          <w:rFonts w:ascii="Times New Roman" w:hAnsi="Times New Roman" w:cs="Times New Roman"/>
          <w:color w:val="231F20"/>
          <w:sz w:val="20"/>
          <w:szCs w:val="20"/>
        </w:rPr>
        <w:t xml:space="preserve"> </w:t>
      </w:r>
      <w:r w:rsidR="004273D9">
        <w:rPr>
          <w:rFonts w:ascii="Times New Roman" w:hAnsi="Times New Roman" w:cs="Times New Roman"/>
          <w:color w:val="231F20"/>
          <w:sz w:val="20"/>
          <w:szCs w:val="20"/>
        </w:rPr>
        <w:t xml:space="preserve">several </w:t>
      </w:r>
      <w:r w:rsidR="00B06256">
        <w:rPr>
          <w:rFonts w:ascii="Times New Roman" w:hAnsi="Times New Roman" w:cs="Times New Roman" w:hint="eastAsia"/>
          <w:color w:val="231F20"/>
          <w:sz w:val="20"/>
          <w:szCs w:val="20"/>
          <w:lang w:eastAsia="zh-CN"/>
        </w:rPr>
        <w:t>micro</w:t>
      </w:r>
      <w:r w:rsidR="004273D9">
        <w:rPr>
          <w:rFonts w:ascii="Times New Roman" w:hAnsi="Times New Roman" w:cs="Times New Roman"/>
          <w:color w:val="231F20"/>
          <w:sz w:val="20"/>
          <w:szCs w:val="20"/>
          <w:lang w:eastAsia="zh-CN"/>
        </w:rPr>
        <w:t>metre</w:t>
      </w:r>
      <w:r w:rsidR="00B06256">
        <w:rPr>
          <w:rFonts w:ascii="Times New Roman" w:hAnsi="Times New Roman" w:cs="Times New Roman" w:hint="eastAsia"/>
          <w:color w:val="231F20"/>
          <w:sz w:val="20"/>
          <w:szCs w:val="20"/>
          <w:lang w:eastAsia="zh-CN"/>
        </w:rPr>
        <w:t xml:space="preserve">s </w:t>
      </w:r>
      <w:r w:rsidR="007A00BE">
        <w:rPr>
          <w:rFonts w:ascii="Times New Roman" w:hAnsi="Times New Roman" w:cs="Times New Roman"/>
          <w:color w:val="231F20"/>
          <w:sz w:val="20"/>
          <w:szCs w:val="20"/>
        </w:rPr>
        <w:t>in size</w:t>
      </w:r>
      <w:r w:rsidR="00520163" w:rsidRPr="00643910">
        <w:rPr>
          <w:rFonts w:ascii="Times New Roman" w:hAnsi="Times New Roman" w:cs="Times New Roman"/>
          <w:color w:val="231F20"/>
          <w:sz w:val="20"/>
          <w:szCs w:val="20"/>
        </w:rPr>
        <w:t>.</w:t>
      </w:r>
    </w:p>
    <w:p w:rsidR="00297CC8" w:rsidRPr="00EC20C0" w:rsidRDefault="00EC20C0" w:rsidP="00EF110E">
      <w:pPr>
        <w:autoSpaceDE w:val="0"/>
        <w:autoSpaceDN w:val="0"/>
        <w:adjustRightInd w:val="0"/>
        <w:spacing w:after="240" w:line="360" w:lineRule="auto"/>
        <w:jc w:val="both"/>
        <w:rPr>
          <w:rFonts w:ascii="Times New Roman" w:hAnsi="Times New Roman" w:cs="Times New Roman"/>
          <w:b/>
          <w:color w:val="000000" w:themeColor="text1"/>
          <w:sz w:val="20"/>
          <w:szCs w:val="20"/>
          <w:lang w:eastAsia="zh-CN"/>
        </w:rPr>
      </w:pPr>
      <w:r w:rsidRPr="00EC20C0">
        <w:rPr>
          <w:rFonts w:ascii="Times New Roman" w:hAnsi="Times New Roman" w:cs="Times New Roman" w:hint="eastAsia"/>
          <w:b/>
          <w:color w:val="000000" w:themeColor="text1"/>
          <w:sz w:val="20"/>
          <w:szCs w:val="20"/>
          <w:lang w:eastAsia="zh-CN"/>
        </w:rPr>
        <w:t>Celestite</w:t>
      </w:r>
    </w:p>
    <w:p w:rsidR="00EC20C0" w:rsidRDefault="00EC20C0"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 xml:space="preserve">In the Lower to Middle Cambrian units, </w:t>
      </w:r>
      <w:r w:rsidR="004273D9">
        <w:rPr>
          <w:rFonts w:ascii="Times New Roman" w:hAnsi="Times New Roman" w:cs="Times New Roman"/>
          <w:color w:val="000000" w:themeColor="text1"/>
          <w:sz w:val="20"/>
          <w:szCs w:val="20"/>
          <w:lang w:eastAsia="zh-CN"/>
        </w:rPr>
        <w:t>cele</w:t>
      </w:r>
      <w:r w:rsidR="00AE7EB1">
        <w:rPr>
          <w:rFonts w:ascii="Times New Roman" w:hAnsi="Times New Roman" w:cs="Times New Roman"/>
          <w:color w:val="000000" w:themeColor="text1"/>
          <w:sz w:val="20"/>
          <w:szCs w:val="20"/>
          <w:lang w:eastAsia="zh-CN"/>
        </w:rPr>
        <w:t>s</w:t>
      </w:r>
      <w:r w:rsidR="004273D9">
        <w:rPr>
          <w:rFonts w:ascii="Times New Roman" w:hAnsi="Times New Roman" w:cs="Times New Roman"/>
          <w:color w:val="000000" w:themeColor="text1"/>
          <w:sz w:val="20"/>
          <w:szCs w:val="20"/>
          <w:lang w:eastAsia="zh-CN"/>
        </w:rPr>
        <w:t>tite</w:t>
      </w:r>
      <w:r w:rsidR="004273D9">
        <w:rPr>
          <w:rFonts w:ascii="Times New Roman" w:hAnsi="Times New Roman" w:cs="Times New Roman" w:hint="eastAsia"/>
          <w:color w:val="000000" w:themeColor="text1"/>
          <w:sz w:val="20"/>
          <w:szCs w:val="20"/>
          <w:lang w:eastAsia="zh-CN"/>
        </w:rPr>
        <w:t xml:space="preserve"> </w:t>
      </w:r>
      <w:r w:rsidR="00D63E4F">
        <w:rPr>
          <w:rFonts w:ascii="Times New Roman" w:hAnsi="Times New Roman" w:cs="Times New Roman"/>
          <w:color w:val="000000" w:themeColor="text1"/>
          <w:sz w:val="20"/>
          <w:szCs w:val="20"/>
          <w:lang w:eastAsia="zh-CN"/>
        </w:rPr>
        <w:t>commonly</w:t>
      </w:r>
      <w:r w:rsidR="00D63E4F">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 xml:space="preserve">occurs as a trace mineral and </w:t>
      </w:r>
      <w:r w:rsidR="00D63E4F">
        <w:rPr>
          <w:rFonts w:ascii="Times New Roman" w:hAnsi="Times New Roman" w:cs="Times New Roman"/>
          <w:color w:val="000000" w:themeColor="text1"/>
          <w:sz w:val="20"/>
          <w:szCs w:val="20"/>
          <w:lang w:eastAsia="zh-CN"/>
        </w:rPr>
        <w:t xml:space="preserve">is </w:t>
      </w:r>
      <w:r w:rsidR="004273D9">
        <w:rPr>
          <w:rFonts w:ascii="Times New Roman" w:hAnsi="Times New Roman" w:cs="Times New Roman"/>
          <w:color w:val="000000" w:themeColor="text1"/>
          <w:sz w:val="20"/>
          <w:szCs w:val="20"/>
          <w:lang w:eastAsia="zh-CN"/>
        </w:rPr>
        <w:t>typically</w:t>
      </w:r>
      <w:r w:rsidR="004273D9">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color w:val="000000" w:themeColor="text1"/>
          <w:sz w:val="20"/>
          <w:szCs w:val="20"/>
          <w:lang w:eastAsia="zh-CN"/>
        </w:rPr>
        <w:t>associated</w:t>
      </w:r>
      <w:r>
        <w:rPr>
          <w:rFonts w:ascii="Times New Roman" w:hAnsi="Times New Roman" w:cs="Times New Roman" w:hint="eastAsia"/>
          <w:color w:val="000000" w:themeColor="text1"/>
          <w:sz w:val="20"/>
          <w:szCs w:val="20"/>
          <w:lang w:eastAsia="zh-CN"/>
        </w:rPr>
        <w:t xml:space="preserve"> with anhydrite </w:t>
      </w:r>
      <w:r>
        <w:rPr>
          <w:rFonts w:ascii="Times New Roman" w:hAnsi="Times New Roman" w:cs="Times New Roman"/>
          <w:color w:val="000000" w:themeColor="text1"/>
          <w:sz w:val="20"/>
          <w:szCs w:val="20"/>
          <w:lang w:eastAsia="zh-CN"/>
        </w:rPr>
        <w:t>nodules</w:t>
      </w:r>
      <w:r>
        <w:rPr>
          <w:rFonts w:ascii="Times New Roman" w:hAnsi="Times New Roman" w:cs="Times New Roman" w:hint="eastAsia"/>
          <w:color w:val="000000" w:themeColor="text1"/>
          <w:sz w:val="20"/>
          <w:szCs w:val="20"/>
          <w:lang w:eastAsia="zh-CN"/>
        </w:rPr>
        <w:t xml:space="preserve"> or </w:t>
      </w:r>
      <w:r w:rsidR="00D63E4F">
        <w:rPr>
          <w:rFonts w:ascii="Times New Roman" w:hAnsi="Times New Roman" w:cs="Times New Roman"/>
          <w:color w:val="000000" w:themeColor="text1"/>
          <w:sz w:val="20"/>
          <w:szCs w:val="20"/>
          <w:lang w:eastAsia="zh-CN"/>
        </w:rPr>
        <w:t>anhydrite</w:t>
      </w:r>
      <w:r w:rsidR="00190705">
        <w:rPr>
          <w:rFonts w:ascii="Times New Roman" w:hAnsi="Times New Roman" w:cs="Times New Roman" w:hint="eastAsia"/>
          <w:color w:val="000000" w:themeColor="text1"/>
          <w:sz w:val="20"/>
          <w:szCs w:val="20"/>
          <w:lang w:eastAsia="zh-CN"/>
        </w:rPr>
        <w:t>-</w:t>
      </w:r>
      <w:r>
        <w:rPr>
          <w:rFonts w:ascii="Times New Roman" w:hAnsi="Times New Roman" w:cs="Times New Roman" w:hint="eastAsia"/>
          <w:color w:val="000000" w:themeColor="text1"/>
          <w:sz w:val="20"/>
          <w:szCs w:val="20"/>
          <w:lang w:eastAsia="zh-CN"/>
        </w:rPr>
        <w:t xml:space="preserve">filling in early </w:t>
      </w:r>
      <w:r w:rsidR="00D63E4F">
        <w:rPr>
          <w:rFonts w:ascii="Times New Roman" w:hAnsi="Times New Roman" w:cs="Times New Roman"/>
          <w:color w:val="000000" w:themeColor="text1"/>
          <w:sz w:val="20"/>
          <w:szCs w:val="20"/>
          <w:lang w:eastAsia="zh-CN"/>
        </w:rPr>
        <w:t>moldic</w:t>
      </w:r>
      <w:r>
        <w:rPr>
          <w:rFonts w:ascii="Times New Roman" w:hAnsi="Times New Roman" w:cs="Times New Roman" w:hint="eastAsia"/>
          <w:color w:val="000000" w:themeColor="text1"/>
          <w:sz w:val="20"/>
          <w:szCs w:val="20"/>
          <w:lang w:eastAsia="zh-CN"/>
        </w:rPr>
        <w:t xml:space="preserve"> pores</w:t>
      </w:r>
      <w:r w:rsidR="00F67205">
        <w:rPr>
          <w:rFonts w:ascii="Times New Roman" w:hAnsi="Times New Roman" w:cs="Times New Roman" w:hint="eastAsia"/>
          <w:color w:val="000000" w:themeColor="text1"/>
          <w:sz w:val="20"/>
          <w:szCs w:val="20"/>
          <w:lang w:eastAsia="zh-CN"/>
        </w:rPr>
        <w:t xml:space="preserve"> (Fig. </w:t>
      </w:r>
      <w:r w:rsidR="005F7BB7">
        <w:rPr>
          <w:rFonts w:ascii="Times New Roman" w:hAnsi="Times New Roman" w:cs="Times New Roman" w:hint="eastAsia"/>
          <w:color w:val="000000" w:themeColor="text1"/>
          <w:sz w:val="20"/>
          <w:szCs w:val="20"/>
          <w:lang w:eastAsia="zh-CN"/>
        </w:rPr>
        <w:t>8</w:t>
      </w:r>
      <w:r w:rsidR="00F67205">
        <w:rPr>
          <w:rFonts w:ascii="Times New Roman" w:hAnsi="Times New Roman" w:cs="Times New Roman" w:hint="eastAsia"/>
          <w:color w:val="000000" w:themeColor="text1"/>
          <w:sz w:val="20"/>
          <w:szCs w:val="20"/>
          <w:lang w:eastAsia="zh-CN"/>
        </w:rPr>
        <w:t>D)</w:t>
      </w:r>
      <w:r>
        <w:rPr>
          <w:rFonts w:ascii="Times New Roman" w:hAnsi="Times New Roman" w:cs="Times New Roman" w:hint="eastAsia"/>
          <w:color w:val="000000" w:themeColor="text1"/>
          <w:sz w:val="20"/>
          <w:szCs w:val="20"/>
          <w:lang w:eastAsia="zh-CN"/>
        </w:rPr>
        <w:t>.</w:t>
      </w:r>
      <w:r w:rsidR="003D6158">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 xml:space="preserve">Celestite </w:t>
      </w:r>
      <w:r w:rsidR="004273D9">
        <w:rPr>
          <w:rFonts w:ascii="Times New Roman" w:hAnsi="Times New Roman" w:cs="Times New Roman"/>
          <w:color w:val="000000" w:themeColor="text1"/>
          <w:sz w:val="20"/>
          <w:szCs w:val="20"/>
          <w:lang w:eastAsia="zh-CN"/>
        </w:rPr>
        <w:t>occurs as</w:t>
      </w:r>
      <w:r>
        <w:rPr>
          <w:rFonts w:ascii="Times New Roman" w:hAnsi="Times New Roman" w:cs="Times New Roman" w:hint="eastAsia"/>
          <w:color w:val="000000" w:themeColor="text1"/>
          <w:sz w:val="20"/>
          <w:szCs w:val="20"/>
          <w:lang w:eastAsia="zh-CN"/>
        </w:rPr>
        <w:t xml:space="preserve"> </w:t>
      </w:r>
      <w:r w:rsidR="00BB2AE6">
        <w:rPr>
          <w:rFonts w:ascii="Times New Roman" w:hAnsi="Times New Roman" w:cs="Times New Roman" w:hint="eastAsia"/>
          <w:color w:val="000000" w:themeColor="text1"/>
          <w:sz w:val="20"/>
          <w:szCs w:val="20"/>
          <w:lang w:eastAsia="zh-CN"/>
        </w:rPr>
        <w:t xml:space="preserve">up to </w:t>
      </w:r>
      <w:r w:rsidR="008427BF">
        <w:rPr>
          <w:rFonts w:ascii="Times New Roman" w:hAnsi="Times New Roman" w:cs="Times New Roman" w:hint="eastAsia"/>
          <w:color w:val="000000" w:themeColor="text1"/>
          <w:sz w:val="20"/>
          <w:szCs w:val="20"/>
          <w:lang w:eastAsia="zh-CN"/>
        </w:rPr>
        <w:t>2</w:t>
      </w:r>
      <w:r w:rsidR="00BB2AE6">
        <w:rPr>
          <w:rFonts w:ascii="Times New Roman" w:hAnsi="Times New Roman" w:cs="Times New Roman" w:hint="eastAsia"/>
          <w:color w:val="000000" w:themeColor="text1"/>
          <w:sz w:val="20"/>
          <w:szCs w:val="20"/>
          <w:lang w:eastAsia="zh-CN"/>
        </w:rPr>
        <w:t>00</w:t>
      </w:r>
      <w:r w:rsidR="00DB0359">
        <w:rPr>
          <w:rFonts w:ascii="Times New Roman" w:hAnsi="Times New Roman" w:cs="Times New Roman"/>
          <w:color w:val="000000" w:themeColor="text1"/>
          <w:sz w:val="20"/>
          <w:szCs w:val="20"/>
          <w:lang w:eastAsia="zh-CN"/>
        </w:rPr>
        <w:t xml:space="preserve"> </w:t>
      </w:r>
      <w:r w:rsidR="00DB0359">
        <w:rPr>
          <w:rFonts w:ascii="Times New Roman" w:hAnsi="Times New Roman" w:cs="Times New Roman"/>
          <w:color w:val="000000" w:themeColor="text1"/>
          <w:sz w:val="20"/>
          <w:szCs w:val="20"/>
          <w:lang w:eastAsia="zh-CN"/>
        </w:rPr>
        <w:sym w:font="Symbol" w:char="F06D"/>
      </w:r>
      <w:r w:rsidR="00DB0359">
        <w:rPr>
          <w:rFonts w:ascii="Times New Roman" w:hAnsi="Times New Roman" w:cs="Times New Roman"/>
          <w:color w:val="000000" w:themeColor="text1"/>
          <w:sz w:val="20"/>
          <w:szCs w:val="20"/>
          <w:lang w:eastAsia="zh-CN"/>
        </w:rPr>
        <w:t>m</w:t>
      </w:r>
      <w:r w:rsidR="00DB0359">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crystal</w:t>
      </w:r>
      <w:r w:rsidR="004273D9">
        <w:rPr>
          <w:rFonts w:ascii="Times New Roman" w:hAnsi="Times New Roman" w:cs="Times New Roman"/>
          <w:color w:val="000000" w:themeColor="text1"/>
          <w:sz w:val="20"/>
          <w:szCs w:val="20"/>
          <w:lang w:eastAsia="zh-CN"/>
        </w:rPr>
        <w:t>s</w:t>
      </w:r>
      <w:r w:rsidR="00277530">
        <w:rPr>
          <w:rFonts w:ascii="Times New Roman" w:hAnsi="Times New Roman" w:cs="Times New Roman" w:hint="eastAsia"/>
          <w:color w:val="000000" w:themeColor="text1"/>
          <w:sz w:val="20"/>
          <w:szCs w:val="20"/>
          <w:lang w:eastAsia="zh-CN"/>
        </w:rPr>
        <w:t xml:space="preserve"> (Fig. 8D)</w:t>
      </w:r>
      <w:r>
        <w:rPr>
          <w:rFonts w:ascii="Times New Roman" w:hAnsi="Times New Roman" w:cs="Times New Roman" w:hint="eastAsia"/>
          <w:color w:val="000000" w:themeColor="text1"/>
          <w:sz w:val="20"/>
          <w:szCs w:val="20"/>
          <w:lang w:eastAsia="zh-CN"/>
        </w:rPr>
        <w:t xml:space="preserve"> </w:t>
      </w:r>
      <w:r w:rsidR="00DB0359">
        <w:rPr>
          <w:rFonts w:ascii="Times New Roman" w:hAnsi="Times New Roman" w:cs="Times New Roman"/>
          <w:color w:val="000000" w:themeColor="text1"/>
          <w:sz w:val="20"/>
          <w:szCs w:val="20"/>
          <w:lang w:eastAsia="zh-CN"/>
        </w:rPr>
        <w:t xml:space="preserve">and </w:t>
      </w:r>
      <w:r w:rsidR="00D63E4F">
        <w:rPr>
          <w:rFonts w:ascii="Times New Roman" w:hAnsi="Times New Roman" w:cs="Times New Roman"/>
          <w:color w:val="000000" w:themeColor="text1"/>
          <w:sz w:val="20"/>
          <w:szCs w:val="20"/>
          <w:lang w:eastAsia="zh-CN"/>
        </w:rPr>
        <w:t xml:space="preserve">it </w:t>
      </w:r>
      <w:r>
        <w:rPr>
          <w:rFonts w:ascii="Times New Roman" w:hAnsi="Times New Roman" w:cs="Times New Roman" w:hint="eastAsia"/>
          <w:color w:val="000000" w:themeColor="text1"/>
          <w:sz w:val="20"/>
          <w:szCs w:val="20"/>
          <w:lang w:eastAsia="zh-CN"/>
        </w:rPr>
        <w:t xml:space="preserve">appears </w:t>
      </w:r>
      <w:r w:rsidR="00D63E4F">
        <w:rPr>
          <w:rFonts w:ascii="Times New Roman" w:hAnsi="Times New Roman" w:cs="Times New Roman"/>
          <w:color w:val="000000" w:themeColor="text1"/>
          <w:sz w:val="20"/>
          <w:szCs w:val="20"/>
          <w:lang w:eastAsia="zh-CN"/>
        </w:rPr>
        <w:t>to have formed</w:t>
      </w:r>
      <w:r>
        <w:rPr>
          <w:rFonts w:ascii="Times New Roman" w:hAnsi="Times New Roman" w:cs="Times New Roman" w:hint="eastAsia"/>
          <w:color w:val="000000" w:themeColor="text1"/>
          <w:sz w:val="20"/>
          <w:szCs w:val="20"/>
          <w:lang w:eastAsia="zh-CN"/>
        </w:rPr>
        <w:t xml:space="preserve"> </w:t>
      </w:r>
      <w:r w:rsidR="00DB0359">
        <w:rPr>
          <w:rFonts w:ascii="Times New Roman" w:hAnsi="Times New Roman" w:cs="Times New Roman"/>
          <w:color w:val="000000" w:themeColor="text1"/>
          <w:sz w:val="20"/>
          <w:szCs w:val="20"/>
          <w:lang w:eastAsia="zh-CN"/>
        </w:rPr>
        <w:t xml:space="preserve">relatively </w:t>
      </w:r>
      <w:r>
        <w:rPr>
          <w:rFonts w:ascii="Times New Roman" w:hAnsi="Times New Roman" w:cs="Times New Roman" w:hint="eastAsia"/>
          <w:color w:val="000000" w:themeColor="text1"/>
          <w:sz w:val="20"/>
          <w:szCs w:val="20"/>
          <w:lang w:eastAsia="zh-CN"/>
        </w:rPr>
        <w:t>late</w:t>
      </w:r>
      <w:r w:rsidR="000A79FF">
        <w:rPr>
          <w:rFonts w:ascii="Times New Roman" w:hAnsi="Times New Roman" w:cs="Times New Roman" w:hint="eastAsia"/>
          <w:color w:val="000000" w:themeColor="text1"/>
          <w:sz w:val="20"/>
          <w:szCs w:val="20"/>
          <w:lang w:eastAsia="zh-CN"/>
        </w:rPr>
        <w:t xml:space="preserve"> (later than mo</w:t>
      </w:r>
      <w:r w:rsidR="00D63E4F">
        <w:rPr>
          <w:rFonts w:ascii="Times New Roman" w:hAnsi="Times New Roman" w:cs="Times New Roman"/>
          <w:color w:val="000000" w:themeColor="text1"/>
          <w:sz w:val="20"/>
          <w:szCs w:val="20"/>
          <w:lang w:eastAsia="zh-CN"/>
        </w:rPr>
        <w:t>l</w:t>
      </w:r>
      <w:r w:rsidR="000A79FF">
        <w:rPr>
          <w:rFonts w:ascii="Times New Roman" w:hAnsi="Times New Roman" w:cs="Times New Roman" w:hint="eastAsia"/>
          <w:color w:val="000000" w:themeColor="text1"/>
          <w:sz w:val="20"/>
          <w:szCs w:val="20"/>
          <w:lang w:eastAsia="zh-CN"/>
        </w:rPr>
        <w:t xml:space="preserve">dic </w:t>
      </w:r>
      <w:r w:rsidR="00D63E4F">
        <w:rPr>
          <w:rFonts w:ascii="Times New Roman" w:hAnsi="Times New Roman" w:cs="Times New Roman"/>
          <w:color w:val="000000" w:themeColor="text1"/>
          <w:sz w:val="20"/>
          <w:szCs w:val="20"/>
          <w:lang w:eastAsia="zh-CN"/>
        </w:rPr>
        <w:t>pore</w:t>
      </w:r>
      <w:r w:rsidR="00D63E4F">
        <w:rPr>
          <w:rFonts w:ascii="Times New Roman" w:hAnsi="Times New Roman" w:cs="Times New Roman" w:hint="eastAsia"/>
          <w:color w:val="000000" w:themeColor="text1"/>
          <w:sz w:val="20"/>
          <w:szCs w:val="20"/>
          <w:lang w:eastAsia="zh-CN"/>
        </w:rPr>
        <w:t xml:space="preserve"> </w:t>
      </w:r>
      <w:r w:rsidR="00D63E4F">
        <w:rPr>
          <w:rFonts w:ascii="Times New Roman" w:hAnsi="Times New Roman" w:cs="Times New Roman"/>
          <w:color w:val="000000" w:themeColor="text1"/>
          <w:sz w:val="20"/>
          <w:szCs w:val="20"/>
          <w:lang w:eastAsia="zh-CN"/>
        </w:rPr>
        <w:t>development</w:t>
      </w:r>
      <w:r w:rsidR="000A79FF">
        <w:rPr>
          <w:rFonts w:ascii="Times New Roman" w:hAnsi="Times New Roman" w:cs="Times New Roman" w:hint="eastAsia"/>
          <w:color w:val="000000" w:themeColor="text1"/>
          <w:sz w:val="20"/>
          <w:szCs w:val="20"/>
          <w:lang w:eastAsia="zh-CN"/>
        </w:rPr>
        <w:t>)</w:t>
      </w:r>
      <w:r>
        <w:rPr>
          <w:rFonts w:ascii="Times New Roman" w:hAnsi="Times New Roman" w:cs="Times New Roman" w:hint="eastAsia"/>
          <w:color w:val="000000" w:themeColor="text1"/>
          <w:sz w:val="20"/>
          <w:szCs w:val="20"/>
          <w:lang w:eastAsia="zh-CN"/>
        </w:rPr>
        <w:t>.</w:t>
      </w:r>
    </w:p>
    <w:p w:rsidR="002624FE" w:rsidRPr="00393E59" w:rsidRDefault="002624FE" w:rsidP="00EF110E">
      <w:pPr>
        <w:autoSpaceDE w:val="0"/>
        <w:autoSpaceDN w:val="0"/>
        <w:adjustRightInd w:val="0"/>
        <w:spacing w:after="240" w:line="360" w:lineRule="auto"/>
        <w:jc w:val="both"/>
        <w:rPr>
          <w:rFonts w:ascii="Times New Roman" w:hAnsi="Times New Roman" w:cs="Times New Roman"/>
          <w:b/>
          <w:color w:val="000000" w:themeColor="text1"/>
          <w:sz w:val="20"/>
          <w:szCs w:val="20"/>
          <w:lang w:eastAsia="zh-CN"/>
        </w:rPr>
      </w:pPr>
      <w:r w:rsidRPr="00393E59">
        <w:rPr>
          <w:rFonts w:ascii="Times New Roman" w:hAnsi="Times New Roman" w:cs="Times New Roman" w:hint="eastAsia"/>
          <w:b/>
          <w:color w:val="000000" w:themeColor="text1"/>
          <w:sz w:val="20"/>
          <w:szCs w:val="20"/>
          <w:lang w:eastAsia="zh-CN"/>
        </w:rPr>
        <w:t xml:space="preserve">Fluorite </w:t>
      </w:r>
    </w:p>
    <w:p w:rsidR="00393E59" w:rsidRDefault="00393E59"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 xml:space="preserve">Fluorite occurs as </w:t>
      </w:r>
      <w:r w:rsidR="003A439A">
        <w:rPr>
          <w:rFonts w:ascii="Times New Roman" w:hAnsi="Times New Roman" w:cs="Times New Roman"/>
          <w:color w:val="000000" w:themeColor="text1"/>
          <w:sz w:val="20"/>
          <w:szCs w:val="20"/>
          <w:lang w:eastAsia="zh-CN"/>
        </w:rPr>
        <w:t xml:space="preserve">a </w:t>
      </w:r>
      <w:r>
        <w:rPr>
          <w:rFonts w:ascii="Times New Roman" w:hAnsi="Times New Roman" w:cs="Times New Roman" w:hint="eastAsia"/>
          <w:color w:val="000000" w:themeColor="text1"/>
          <w:sz w:val="20"/>
          <w:szCs w:val="20"/>
          <w:lang w:eastAsia="zh-CN"/>
        </w:rPr>
        <w:t>pore-filling</w:t>
      </w:r>
      <w:r w:rsidR="003A439A">
        <w:rPr>
          <w:rFonts w:ascii="Times New Roman" w:hAnsi="Times New Roman" w:cs="Times New Roman"/>
          <w:color w:val="000000" w:themeColor="text1"/>
          <w:sz w:val="20"/>
          <w:szCs w:val="20"/>
          <w:lang w:eastAsia="zh-CN"/>
        </w:rPr>
        <w:t xml:space="preserve"> mineral </w:t>
      </w:r>
      <w:r w:rsidR="00F67205">
        <w:rPr>
          <w:rFonts w:ascii="Times New Roman" w:hAnsi="Times New Roman" w:cs="Times New Roman" w:hint="eastAsia"/>
          <w:color w:val="000000" w:themeColor="text1"/>
          <w:sz w:val="20"/>
          <w:szCs w:val="20"/>
          <w:lang w:eastAsia="zh-CN"/>
        </w:rPr>
        <w:t xml:space="preserve">(Fig. </w:t>
      </w:r>
      <w:r w:rsidR="005F7BB7">
        <w:rPr>
          <w:rFonts w:ascii="Times New Roman" w:hAnsi="Times New Roman" w:cs="Times New Roman" w:hint="eastAsia"/>
          <w:color w:val="000000" w:themeColor="text1"/>
          <w:sz w:val="20"/>
          <w:szCs w:val="20"/>
          <w:lang w:eastAsia="zh-CN"/>
        </w:rPr>
        <w:t>8</w:t>
      </w:r>
      <w:r w:rsidR="00F67205">
        <w:rPr>
          <w:rFonts w:ascii="Times New Roman" w:hAnsi="Times New Roman" w:cs="Times New Roman" w:hint="eastAsia"/>
          <w:color w:val="000000" w:themeColor="text1"/>
          <w:sz w:val="20"/>
          <w:szCs w:val="20"/>
          <w:lang w:eastAsia="zh-CN"/>
        </w:rPr>
        <w:t>E)</w:t>
      </w:r>
      <w:r>
        <w:rPr>
          <w:rFonts w:ascii="Times New Roman" w:hAnsi="Times New Roman" w:cs="Times New Roman" w:hint="eastAsia"/>
          <w:color w:val="000000" w:themeColor="text1"/>
          <w:sz w:val="20"/>
          <w:szCs w:val="20"/>
          <w:lang w:eastAsia="zh-CN"/>
        </w:rPr>
        <w:t xml:space="preserve"> and </w:t>
      </w:r>
      <w:r w:rsidR="00F57877">
        <w:rPr>
          <w:rFonts w:ascii="Times New Roman" w:hAnsi="Times New Roman" w:cs="Times New Roman"/>
          <w:color w:val="000000" w:themeColor="text1"/>
          <w:sz w:val="20"/>
          <w:szCs w:val="20"/>
          <w:lang w:eastAsia="zh-CN"/>
        </w:rPr>
        <w:t xml:space="preserve">is </w:t>
      </w:r>
      <w:r>
        <w:rPr>
          <w:rFonts w:ascii="Times New Roman" w:hAnsi="Times New Roman" w:cs="Times New Roman"/>
          <w:color w:val="000000" w:themeColor="text1"/>
          <w:sz w:val="20"/>
          <w:szCs w:val="20"/>
          <w:lang w:eastAsia="zh-CN"/>
        </w:rPr>
        <w:t>associated</w:t>
      </w:r>
      <w:r>
        <w:rPr>
          <w:rFonts w:ascii="Times New Roman" w:hAnsi="Times New Roman" w:cs="Times New Roman" w:hint="eastAsia"/>
          <w:color w:val="000000" w:themeColor="text1"/>
          <w:sz w:val="20"/>
          <w:szCs w:val="20"/>
          <w:lang w:eastAsia="zh-CN"/>
        </w:rPr>
        <w:t xml:space="preserve"> with late stage dolomite cement in the Lower to Middle Cambrian units</w:t>
      </w:r>
      <w:r w:rsidR="00F57877">
        <w:rPr>
          <w:rFonts w:ascii="Times New Roman" w:hAnsi="Times New Roman" w:cs="Times New Roman"/>
          <w:color w:val="000000" w:themeColor="text1"/>
          <w:sz w:val="20"/>
          <w:szCs w:val="20"/>
          <w:lang w:eastAsia="zh-CN"/>
        </w:rPr>
        <w:t>.</w:t>
      </w:r>
      <w:r w:rsidR="00F57877">
        <w:rPr>
          <w:rFonts w:ascii="Times New Roman" w:hAnsi="Times New Roman" w:cs="Times New Roman" w:hint="eastAsia"/>
          <w:color w:val="000000" w:themeColor="text1"/>
          <w:sz w:val="20"/>
          <w:szCs w:val="20"/>
          <w:lang w:eastAsia="zh-CN"/>
        </w:rPr>
        <w:t xml:space="preserve"> </w:t>
      </w:r>
      <w:r w:rsidR="003A439A">
        <w:rPr>
          <w:rFonts w:ascii="Times New Roman" w:hAnsi="Times New Roman" w:cs="Times New Roman"/>
          <w:color w:val="000000" w:themeColor="text1"/>
          <w:sz w:val="20"/>
          <w:szCs w:val="20"/>
          <w:lang w:eastAsia="zh-CN"/>
        </w:rPr>
        <w:t xml:space="preserve">Fluorite </w:t>
      </w:r>
      <w:r w:rsidR="00F57877">
        <w:rPr>
          <w:rFonts w:ascii="Times New Roman" w:hAnsi="Times New Roman" w:cs="Times New Roman"/>
          <w:color w:val="000000" w:themeColor="text1"/>
          <w:sz w:val="20"/>
          <w:szCs w:val="20"/>
          <w:lang w:eastAsia="zh-CN"/>
        </w:rPr>
        <w:t xml:space="preserve">is </w:t>
      </w:r>
      <w:r>
        <w:rPr>
          <w:rFonts w:ascii="Times New Roman" w:hAnsi="Times New Roman" w:cs="Times New Roman" w:hint="eastAsia"/>
          <w:color w:val="000000" w:themeColor="text1"/>
          <w:sz w:val="20"/>
          <w:szCs w:val="20"/>
          <w:lang w:eastAsia="zh-CN"/>
        </w:rPr>
        <w:t>a trace mineral</w:t>
      </w:r>
      <w:r w:rsidR="003A439A">
        <w:rPr>
          <w:rFonts w:ascii="Times New Roman" w:hAnsi="Times New Roman" w:cs="Times New Roman"/>
          <w:color w:val="000000" w:themeColor="text1"/>
          <w:sz w:val="20"/>
          <w:szCs w:val="20"/>
          <w:lang w:eastAsia="zh-CN"/>
        </w:rPr>
        <w:t xml:space="preserve">, occurring as </w:t>
      </w:r>
      <w:r w:rsidR="008427BF">
        <w:rPr>
          <w:rFonts w:ascii="Times New Roman" w:hAnsi="Times New Roman" w:cs="Times New Roman" w:hint="eastAsia"/>
          <w:color w:val="000000" w:themeColor="text1"/>
          <w:sz w:val="20"/>
          <w:szCs w:val="20"/>
          <w:lang w:eastAsia="zh-CN"/>
        </w:rPr>
        <w:t>up to 100</w:t>
      </w:r>
      <w:r w:rsidR="003A439A">
        <w:rPr>
          <w:rFonts w:ascii="Times New Roman" w:hAnsi="Times New Roman" w:cs="Times New Roman"/>
          <w:color w:val="000000" w:themeColor="text1"/>
          <w:sz w:val="20"/>
          <w:szCs w:val="20"/>
          <w:lang w:eastAsia="zh-CN"/>
        </w:rPr>
        <w:t xml:space="preserve"> </w:t>
      </w:r>
      <w:r w:rsidR="003A439A">
        <w:rPr>
          <w:rFonts w:ascii="Times New Roman" w:hAnsi="Times New Roman" w:cs="Times New Roman"/>
          <w:color w:val="000000" w:themeColor="text1"/>
          <w:sz w:val="20"/>
          <w:szCs w:val="20"/>
          <w:lang w:eastAsia="zh-CN"/>
        </w:rPr>
        <w:sym w:font="Symbol" w:char="F06D"/>
      </w:r>
      <w:r w:rsidR="003A439A">
        <w:rPr>
          <w:rFonts w:ascii="Times New Roman" w:hAnsi="Times New Roman" w:cs="Times New Roman"/>
          <w:color w:val="000000" w:themeColor="text1"/>
          <w:sz w:val="20"/>
          <w:szCs w:val="20"/>
          <w:lang w:eastAsia="zh-CN"/>
        </w:rPr>
        <w:t>m crystals</w:t>
      </w:r>
      <w:r w:rsidR="008427BF">
        <w:rPr>
          <w:rFonts w:ascii="Times New Roman" w:hAnsi="Times New Roman" w:cs="Times New Roman" w:hint="eastAsia"/>
          <w:color w:val="000000" w:themeColor="text1"/>
          <w:sz w:val="20"/>
          <w:szCs w:val="20"/>
          <w:lang w:eastAsia="zh-CN"/>
        </w:rPr>
        <w:t xml:space="preserve"> (Fig. 8E)</w:t>
      </w:r>
      <w:r w:rsidR="00F57877">
        <w:rPr>
          <w:rFonts w:ascii="Times New Roman" w:hAnsi="Times New Roman" w:cs="Times New Roman"/>
          <w:color w:val="000000" w:themeColor="text1"/>
          <w:sz w:val="20"/>
          <w:szCs w:val="20"/>
          <w:lang w:eastAsia="zh-CN"/>
        </w:rPr>
        <w:t xml:space="preserve">. </w:t>
      </w:r>
      <w:r w:rsidR="003A439A">
        <w:rPr>
          <w:rFonts w:ascii="Times New Roman" w:hAnsi="Times New Roman" w:cs="Times New Roman"/>
          <w:color w:val="000000" w:themeColor="text1"/>
          <w:sz w:val="20"/>
          <w:szCs w:val="20"/>
          <w:lang w:eastAsia="zh-CN"/>
        </w:rPr>
        <w:t xml:space="preserve">Given that fluorite occurs in association with saddle dolomite, it </w:t>
      </w:r>
      <w:r w:rsidR="00F57877">
        <w:rPr>
          <w:rFonts w:ascii="Times New Roman" w:hAnsi="Times New Roman" w:cs="Times New Roman"/>
          <w:color w:val="000000" w:themeColor="text1"/>
          <w:sz w:val="20"/>
          <w:szCs w:val="20"/>
          <w:lang w:eastAsia="zh-CN"/>
        </w:rPr>
        <w:t xml:space="preserve">is </w:t>
      </w:r>
      <w:r w:rsidR="00AE7EB1">
        <w:rPr>
          <w:rFonts w:ascii="Times New Roman" w:hAnsi="Times New Roman" w:cs="Times New Roman"/>
          <w:color w:val="000000" w:themeColor="text1"/>
          <w:sz w:val="20"/>
          <w:szCs w:val="20"/>
          <w:lang w:eastAsia="zh-CN"/>
        </w:rPr>
        <w:t xml:space="preserve">here </w:t>
      </w:r>
      <w:r w:rsidR="00F57877">
        <w:rPr>
          <w:rFonts w:ascii="Times New Roman" w:hAnsi="Times New Roman" w:cs="Times New Roman"/>
          <w:color w:val="000000" w:themeColor="text1"/>
          <w:sz w:val="20"/>
          <w:szCs w:val="20"/>
          <w:lang w:eastAsia="zh-CN"/>
        </w:rPr>
        <w:t>interpreted to hav</w:t>
      </w:r>
      <w:r w:rsidR="00AE7EB1">
        <w:rPr>
          <w:rFonts w:ascii="Times New Roman" w:hAnsi="Times New Roman" w:cs="Times New Roman"/>
          <w:color w:val="000000" w:themeColor="text1"/>
          <w:sz w:val="20"/>
          <w:szCs w:val="20"/>
          <w:lang w:eastAsia="zh-CN"/>
        </w:rPr>
        <w:t>e</w:t>
      </w:r>
      <w:r w:rsidR="00F57877">
        <w:rPr>
          <w:rFonts w:ascii="Times New Roman" w:hAnsi="Times New Roman" w:cs="Times New Roman"/>
          <w:color w:val="000000" w:themeColor="text1"/>
          <w:sz w:val="20"/>
          <w:szCs w:val="20"/>
          <w:lang w:eastAsia="zh-CN"/>
        </w:rPr>
        <w:t xml:space="preserve"> formed late</w:t>
      </w:r>
      <w:r w:rsidR="00F57877">
        <w:rPr>
          <w:rFonts w:ascii="Times New Roman" w:hAnsi="Times New Roman" w:cs="Times New Roman" w:hint="eastAsia"/>
          <w:color w:val="000000" w:themeColor="text1"/>
          <w:sz w:val="20"/>
          <w:szCs w:val="20"/>
          <w:lang w:eastAsia="zh-CN"/>
        </w:rPr>
        <w:t xml:space="preserve"> </w:t>
      </w:r>
      <w:r w:rsidR="00F57877">
        <w:rPr>
          <w:rFonts w:ascii="Times New Roman" w:hAnsi="Times New Roman" w:cs="Times New Roman"/>
          <w:color w:val="000000" w:themeColor="text1"/>
          <w:sz w:val="20"/>
          <w:szCs w:val="20"/>
          <w:lang w:eastAsia="zh-CN"/>
        </w:rPr>
        <w:t>in the paragenetic sequence.</w:t>
      </w:r>
    </w:p>
    <w:p w:rsidR="002624FE" w:rsidRDefault="001037E9" w:rsidP="00EF110E">
      <w:pPr>
        <w:autoSpaceDE w:val="0"/>
        <w:autoSpaceDN w:val="0"/>
        <w:adjustRightInd w:val="0"/>
        <w:spacing w:after="240" w:line="360" w:lineRule="auto"/>
        <w:jc w:val="both"/>
        <w:rPr>
          <w:rFonts w:ascii="Times New Roman" w:hAnsi="Times New Roman" w:cs="Times New Roman"/>
          <w:b/>
          <w:color w:val="000000" w:themeColor="text1"/>
          <w:sz w:val="20"/>
          <w:szCs w:val="20"/>
          <w:lang w:eastAsia="zh-CN"/>
        </w:rPr>
      </w:pPr>
      <w:r w:rsidRPr="001037E9">
        <w:rPr>
          <w:rFonts w:ascii="Times New Roman" w:hAnsi="Times New Roman" w:cs="Times New Roman" w:hint="eastAsia"/>
          <w:b/>
          <w:color w:val="000000" w:themeColor="text1"/>
          <w:sz w:val="20"/>
          <w:szCs w:val="20"/>
          <w:lang w:eastAsia="zh-CN"/>
        </w:rPr>
        <w:t>K-</w:t>
      </w:r>
      <w:r w:rsidRPr="001037E9">
        <w:rPr>
          <w:rFonts w:ascii="Times New Roman" w:hAnsi="Times New Roman" w:cs="Times New Roman"/>
          <w:b/>
          <w:color w:val="000000" w:themeColor="text1"/>
          <w:sz w:val="20"/>
          <w:szCs w:val="20"/>
          <w:lang w:eastAsia="zh-CN"/>
        </w:rPr>
        <w:t>feldspar</w:t>
      </w:r>
    </w:p>
    <w:p w:rsidR="001037E9" w:rsidRDefault="001037E9"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lastRenderedPageBreak/>
        <w:t>K-</w:t>
      </w:r>
      <w:r w:rsidRPr="003D1F46">
        <w:rPr>
          <w:rFonts w:ascii="Times New Roman" w:hAnsi="Times New Roman" w:cs="Times New Roman"/>
          <w:color w:val="000000" w:themeColor="text1"/>
          <w:sz w:val="20"/>
          <w:szCs w:val="20"/>
          <w:lang w:eastAsia="zh-CN"/>
        </w:rPr>
        <w:t>feldspar</w:t>
      </w:r>
      <w:r w:rsidR="0026788C">
        <w:rPr>
          <w:rFonts w:ascii="Times New Roman" w:hAnsi="Times New Roman" w:cs="Times New Roman"/>
          <w:color w:val="000000" w:themeColor="text1"/>
          <w:sz w:val="20"/>
          <w:szCs w:val="20"/>
          <w:lang w:eastAsia="zh-CN"/>
        </w:rPr>
        <w:t xml:space="preserve"> is</w:t>
      </w:r>
      <w:r>
        <w:rPr>
          <w:rFonts w:ascii="Times New Roman" w:hAnsi="Times New Roman" w:cs="Times New Roman" w:hint="eastAsia"/>
          <w:color w:val="000000" w:themeColor="text1"/>
          <w:sz w:val="20"/>
          <w:szCs w:val="20"/>
          <w:lang w:eastAsia="zh-CN"/>
        </w:rPr>
        <w:t xml:space="preserve"> locally present in </w:t>
      </w:r>
      <w:r w:rsidR="008F218C">
        <w:rPr>
          <w:rFonts w:ascii="Times New Roman" w:hAnsi="Times New Roman" w:cs="Times New Roman" w:hint="eastAsia"/>
          <w:color w:val="000000" w:themeColor="text1"/>
          <w:sz w:val="20"/>
          <w:szCs w:val="20"/>
          <w:lang w:eastAsia="zh-CN"/>
        </w:rPr>
        <w:t xml:space="preserve">dolomudstone </w:t>
      </w:r>
      <w:r w:rsidR="0026788C">
        <w:rPr>
          <w:rFonts w:ascii="Times New Roman" w:hAnsi="Times New Roman" w:cs="Times New Roman"/>
          <w:color w:val="000000" w:themeColor="text1"/>
          <w:sz w:val="20"/>
          <w:szCs w:val="20"/>
          <w:lang w:eastAsia="zh-CN"/>
        </w:rPr>
        <w:t>as</w:t>
      </w:r>
      <w:r w:rsidR="0026788C">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color w:val="000000" w:themeColor="text1"/>
          <w:sz w:val="20"/>
          <w:szCs w:val="20"/>
          <w:lang w:eastAsia="zh-CN"/>
        </w:rPr>
        <w:t>small</w:t>
      </w:r>
      <w:r>
        <w:rPr>
          <w:rFonts w:ascii="Times New Roman" w:hAnsi="Times New Roman" w:cs="Times New Roman" w:hint="eastAsia"/>
          <w:color w:val="000000" w:themeColor="text1"/>
          <w:sz w:val="20"/>
          <w:szCs w:val="20"/>
          <w:lang w:eastAsia="zh-CN"/>
        </w:rPr>
        <w:t xml:space="preserve"> (&lt;50 </w:t>
      </w:r>
      <w:r>
        <w:rPr>
          <w:rFonts w:ascii="Times New Roman" w:hAnsi="Times New Roman" w:cs="Times New Roman"/>
          <w:sz w:val="20"/>
          <w:szCs w:val="20"/>
          <w:lang w:eastAsia="zh-CN"/>
        </w:rPr>
        <w:t>μ</w:t>
      </w:r>
      <w:r>
        <w:rPr>
          <w:rFonts w:ascii="Times New Roman" w:hAnsi="Times New Roman" w:cs="Times New Roman" w:hint="eastAsia"/>
          <w:sz w:val="20"/>
          <w:szCs w:val="20"/>
          <w:lang w:eastAsia="zh-CN"/>
        </w:rPr>
        <w:t>m</w:t>
      </w:r>
      <w:r w:rsidR="009E243E">
        <w:rPr>
          <w:rFonts w:ascii="Times New Roman" w:hAnsi="Times New Roman" w:cs="Times New Roman" w:hint="eastAsia"/>
          <w:color w:val="000000" w:themeColor="text1"/>
          <w:sz w:val="20"/>
          <w:szCs w:val="20"/>
          <w:lang w:eastAsia="zh-CN"/>
        </w:rPr>
        <w:t>) grains</w:t>
      </w:r>
      <w:r w:rsidR="009E243E">
        <w:rPr>
          <w:rFonts w:ascii="Times New Roman" w:hAnsi="Times New Roman" w:cs="Times New Roman"/>
          <w:color w:val="000000" w:themeColor="text1"/>
          <w:sz w:val="20"/>
          <w:szCs w:val="20"/>
          <w:lang w:eastAsia="zh-CN"/>
        </w:rPr>
        <w:t xml:space="preserve"> or </w:t>
      </w:r>
      <w:r w:rsidR="0026788C">
        <w:rPr>
          <w:rFonts w:ascii="Times New Roman" w:hAnsi="Times New Roman" w:cs="Times New Roman" w:hint="eastAsia"/>
          <w:color w:val="000000" w:themeColor="text1"/>
          <w:sz w:val="20"/>
          <w:szCs w:val="20"/>
          <w:lang w:eastAsia="zh-CN"/>
        </w:rPr>
        <w:t>crystal</w:t>
      </w:r>
      <w:r w:rsidR="0026788C">
        <w:rPr>
          <w:rFonts w:ascii="Times New Roman" w:hAnsi="Times New Roman" w:cs="Times New Roman"/>
          <w:color w:val="000000" w:themeColor="text1"/>
          <w:sz w:val="20"/>
          <w:szCs w:val="20"/>
          <w:lang w:eastAsia="zh-CN"/>
        </w:rPr>
        <w:t>s</w:t>
      </w:r>
      <w:r w:rsidR="0026788C">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 xml:space="preserve">with </w:t>
      </w:r>
      <w:r w:rsidR="009E243E">
        <w:rPr>
          <w:rFonts w:ascii="Times New Roman" w:hAnsi="Times New Roman" w:cs="Times New Roman"/>
          <w:color w:val="000000" w:themeColor="text1"/>
          <w:sz w:val="20"/>
          <w:szCs w:val="20"/>
          <w:lang w:eastAsia="zh-CN"/>
        </w:rPr>
        <w:t xml:space="preserve">euhedral to </w:t>
      </w:r>
      <w:proofErr w:type="spellStart"/>
      <w:r w:rsidR="009E243E">
        <w:rPr>
          <w:rFonts w:ascii="Times New Roman" w:hAnsi="Times New Roman" w:cs="Times New Roman"/>
          <w:color w:val="000000" w:themeColor="text1"/>
          <w:sz w:val="20"/>
          <w:szCs w:val="20"/>
          <w:lang w:eastAsia="zh-CN"/>
        </w:rPr>
        <w:t>subhedral</w:t>
      </w:r>
      <w:proofErr w:type="spellEnd"/>
      <w:r w:rsidR="009E243E">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shapes (Fig</w:t>
      </w:r>
      <w:r w:rsidR="00F67205">
        <w:rPr>
          <w:rFonts w:ascii="Times New Roman" w:hAnsi="Times New Roman" w:cs="Times New Roman" w:hint="eastAsia"/>
          <w:color w:val="000000" w:themeColor="text1"/>
          <w:sz w:val="20"/>
          <w:szCs w:val="20"/>
          <w:lang w:eastAsia="zh-CN"/>
        </w:rPr>
        <w:t xml:space="preserve">. </w:t>
      </w:r>
      <w:r w:rsidR="005F7BB7">
        <w:rPr>
          <w:rFonts w:ascii="Times New Roman" w:hAnsi="Times New Roman" w:cs="Times New Roman" w:hint="eastAsia"/>
          <w:color w:val="000000" w:themeColor="text1"/>
          <w:sz w:val="20"/>
          <w:szCs w:val="20"/>
          <w:lang w:eastAsia="zh-CN"/>
        </w:rPr>
        <w:t>8</w:t>
      </w:r>
      <w:r w:rsidR="00F67205">
        <w:rPr>
          <w:rFonts w:ascii="Times New Roman" w:hAnsi="Times New Roman" w:cs="Times New Roman" w:hint="eastAsia"/>
          <w:color w:val="000000" w:themeColor="text1"/>
          <w:sz w:val="20"/>
          <w:szCs w:val="20"/>
          <w:lang w:eastAsia="zh-CN"/>
        </w:rPr>
        <w:t>F</w:t>
      </w:r>
      <w:r>
        <w:rPr>
          <w:rFonts w:ascii="Times New Roman" w:hAnsi="Times New Roman" w:cs="Times New Roman" w:hint="eastAsia"/>
          <w:color w:val="000000" w:themeColor="text1"/>
          <w:sz w:val="20"/>
          <w:szCs w:val="20"/>
          <w:lang w:eastAsia="zh-CN"/>
        </w:rPr>
        <w:t xml:space="preserve">). </w:t>
      </w:r>
      <w:r w:rsidR="009E243E">
        <w:rPr>
          <w:rFonts w:ascii="Times New Roman" w:hAnsi="Times New Roman" w:cs="Times New Roman"/>
          <w:color w:val="000000" w:themeColor="text1"/>
          <w:sz w:val="20"/>
          <w:szCs w:val="20"/>
          <w:lang w:eastAsia="zh-CN"/>
        </w:rPr>
        <w:t xml:space="preserve">Given the extremely low solubility of the main components within this </w:t>
      </w:r>
      <w:proofErr w:type="spellStart"/>
      <w:r w:rsidR="009E243E">
        <w:rPr>
          <w:rFonts w:ascii="Times New Roman" w:hAnsi="Times New Roman" w:cs="Times New Roman"/>
          <w:color w:val="000000" w:themeColor="text1"/>
          <w:sz w:val="20"/>
          <w:szCs w:val="20"/>
          <w:lang w:eastAsia="zh-CN"/>
        </w:rPr>
        <w:t>aluminosilicate</w:t>
      </w:r>
      <w:proofErr w:type="spellEnd"/>
      <w:r w:rsidR="009E243E">
        <w:rPr>
          <w:rFonts w:ascii="Times New Roman" w:hAnsi="Times New Roman" w:cs="Times New Roman"/>
          <w:color w:val="000000" w:themeColor="text1"/>
          <w:sz w:val="20"/>
          <w:szCs w:val="20"/>
          <w:lang w:eastAsia="zh-CN"/>
        </w:rPr>
        <w:t xml:space="preserve">, </w:t>
      </w:r>
      <w:r w:rsidR="003A439A">
        <w:rPr>
          <w:rFonts w:ascii="Times New Roman" w:hAnsi="Times New Roman" w:cs="Times New Roman"/>
          <w:color w:val="000000" w:themeColor="text1"/>
          <w:sz w:val="20"/>
          <w:szCs w:val="20"/>
          <w:lang w:eastAsia="zh-CN"/>
        </w:rPr>
        <w:t>K</w:t>
      </w:r>
      <w:r>
        <w:rPr>
          <w:rFonts w:ascii="Times New Roman" w:hAnsi="Times New Roman" w:cs="Times New Roman" w:hint="eastAsia"/>
          <w:color w:val="000000" w:themeColor="text1"/>
          <w:sz w:val="20"/>
          <w:szCs w:val="20"/>
          <w:lang w:eastAsia="zh-CN"/>
        </w:rPr>
        <w:t xml:space="preserve">-feldspar </w:t>
      </w:r>
      <w:r w:rsidR="009E243E">
        <w:rPr>
          <w:rFonts w:ascii="Times New Roman" w:hAnsi="Times New Roman" w:cs="Times New Roman"/>
          <w:color w:val="000000" w:themeColor="text1"/>
          <w:sz w:val="20"/>
          <w:szCs w:val="20"/>
          <w:lang w:eastAsia="zh-CN"/>
        </w:rPr>
        <w:t>may originally have had a</w:t>
      </w:r>
      <w:r>
        <w:rPr>
          <w:rFonts w:ascii="Times New Roman" w:hAnsi="Times New Roman" w:cs="Times New Roman" w:hint="eastAsia"/>
          <w:color w:val="000000" w:themeColor="text1"/>
          <w:sz w:val="20"/>
          <w:szCs w:val="20"/>
          <w:lang w:eastAsia="zh-CN"/>
        </w:rPr>
        <w:t xml:space="preserve"> detrital origin</w:t>
      </w:r>
      <w:r w:rsidR="00D0171E">
        <w:rPr>
          <w:rFonts w:ascii="Times New Roman" w:hAnsi="Times New Roman" w:cs="Times New Roman"/>
          <w:color w:val="000000" w:themeColor="text1"/>
          <w:sz w:val="20"/>
          <w:szCs w:val="20"/>
          <w:lang w:eastAsia="zh-CN"/>
        </w:rPr>
        <w:t xml:space="preserve"> although the euhedral to </w:t>
      </w:r>
      <w:proofErr w:type="spellStart"/>
      <w:r w:rsidR="00D0171E">
        <w:rPr>
          <w:rFonts w:ascii="Times New Roman" w:hAnsi="Times New Roman" w:cs="Times New Roman"/>
          <w:color w:val="000000" w:themeColor="text1"/>
          <w:sz w:val="20"/>
          <w:szCs w:val="20"/>
          <w:lang w:eastAsia="zh-CN"/>
        </w:rPr>
        <w:t>subhedral</w:t>
      </w:r>
      <w:proofErr w:type="spellEnd"/>
      <w:r w:rsidR="00D0171E">
        <w:rPr>
          <w:rFonts w:ascii="Times New Roman" w:hAnsi="Times New Roman" w:cs="Times New Roman"/>
          <w:color w:val="000000" w:themeColor="text1"/>
          <w:sz w:val="20"/>
          <w:szCs w:val="20"/>
          <w:lang w:eastAsia="zh-CN"/>
        </w:rPr>
        <w:t xml:space="preserve"> shape suggest diagenetic </w:t>
      </w:r>
      <w:proofErr w:type="spellStart"/>
      <w:r w:rsidR="00D0171E">
        <w:rPr>
          <w:rFonts w:ascii="Times New Roman" w:hAnsi="Times New Roman" w:cs="Times New Roman"/>
          <w:color w:val="000000" w:themeColor="text1"/>
          <w:sz w:val="20"/>
          <w:szCs w:val="20"/>
          <w:lang w:eastAsia="zh-CN"/>
        </w:rPr>
        <w:t>recrystalisation</w:t>
      </w:r>
      <w:proofErr w:type="spellEnd"/>
      <w:r w:rsidR="00D0171E">
        <w:rPr>
          <w:rFonts w:ascii="Times New Roman" w:hAnsi="Times New Roman" w:cs="Times New Roman"/>
          <w:color w:val="000000" w:themeColor="text1"/>
          <w:sz w:val="20"/>
          <w:szCs w:val="20"/>
          <w:lang w:eastAsia="zh-CN"/>
        </w:rPr>
        <w:t xml:space="preserve"> </w:t>
      </w:r>
      <w:r w:rsidR="00E1341E">
        <w:rPr>
          <w:rFonts w:ascii="Times New Roman" w:hAnsi="Times New Roman" w:cs="Times New Roman"/>
          <w:color w:val="000000" w:themeColor="text1"/>
          <w:sz w:val="20"/>
          <w:szCs w:val="20"/>
          <w:lang w:eastAsia="zh-CN"/>
        </w:rPr>
        <w:fldChar w:fldCharType="begin"/>
      </w:r>
      <w:r w:rsidR="00EF3BDD">
        <w:rPr>
          <w:rFonts w:ascii="Times New Roman" w:hAnsi="Times New Roman" w:cs="Times New Roman"/>
          <w:color w:val="000000" w:themeColor="text1"/>
          <w:sz w:val="20"/>
          <w:szCs w:val="20"/>
          <w:lang w:eastAsia="zh-CN"/>
        </w:rPr>
        <w:instrText xml:space="preserve"> ADDIN EN.CITE &lt;EndNote&gt;&lt;Cite&gt;&lt;Author&gt;Worden&lt;/Author&gt;&lt;Year&gt;1992&lt;/Year&gt;&lt;RecNum&gt;110&lt;/RecNum&gt;&lt;DisplayText&gt;(Worden and Rushton, 1992)&lt;/DisplayText&gt;&lt;record&gt;&lt;rec-number&gt;110&lt;/rec-number&gt;&lt;foreign-keys&gt;&lt;key app="EN" db-id="5xsdaxv94aadp1esv9op5wtzrw9ttrdfx55s" timestamp="1474556039"&gt;110&lt;/key&gt;&lt;/foreign-keys&gt;&lt;ref-type name="Journal Article"&gt;17&lt;/ref-type&gt;&lt;contributors&gt;&lt;authors&gt;&lt;author&gt;&lt;style face="normal" font="default" size="100%"&gt;Worden, R&lt;/style&gt;&lt;style face="normal" font="default" charset="134" size="100%"&gt;.&lt;/style&gt;&lt;style face="normal" font="default" size="100%"&gt;H.&lt;/style&gt;&lt;/author&gt;&lt;author&gt;Rushton, J.C.&lt;/author&gt;&lt;/authors&gt;&lt;/contributors&gt;&lt;titles&gt;&lt;title&gt;Diagenetic K-feldspar textures: a TEM study and model for diagenetic feldspar growth&lt;/title&gt;&lt;secondary-title&gt;Journal of Sedimentary Research&lt;/secondary-title&gt;&lt;/titles&gt;&lt;periodical&gt;&lt;full-title&gt;Journal of Sedimentary Research&lt;/full-title&gt;&lt;/periodical&gt;&lt;pages&gt;779-789&lt;/pages&gt;&lt;volume&gt;62&lt;/volume&gt;&lt;number&gt;5&lt;/number&gt;&lt;dates&gt;&lt;year&gt;1992&lt;/year&gt;&lt;/dates&gt;&lt;isbn&gt;1527-1404&lt;/isbn&gt;&lt;urls&gt;&lt;/urls&gt;&lt;/record&gt;&lt;/Cite&gt;&lt;/EndNote&gt;</w:instrText>
      </w:r>
      <w:r w:rsidR="00E1341E">
        <w:rPr>
          <w:rFonts w:ascii="Times New Roman" w:hAnsi="Times New Roman" w:cs="Times New Roman"/>
          <w:color w:val="000000" w:themeColor="text1"/>
          <w:sz w:val="20"/>
          <w:szCs w:val="20"/>
          <w:lang w:eastAsia="zh-CN"/>
        </w:rPr>
        <w:fldChar w:fldCharType="separate"/>
      </w:r>
      <w:r w:rsidR="00EF3BDD">
        <w:rPr>
          <w:rFonts w:ascii="Times New Roman" w:hAnsi="Times New Roman" w:cs="Times New Roman"/>
          <w:noProof/>
          <w:color w:val="000000" w:themeColor="text1"/>
          <w:sz w:val="20"/>
          <w:szCs w:val="20"/>
          <w:lang w:eastAsia="zh-CN"/>
        </w:rPr>
        <w:t>(</w:t>
      </w:r>
      <w:hyperlink w:anchor="_ENREF_63" w:tooltip="Worden, 1992 #110" w:history="1">
        <w:r w:rsidR="00236D80">
          <w:rPr>
            <w:rFonts w:ascii="Times New Roman" w:hAnsi="Times New Roman" w:cs="Times New Roman"/>
            <w:noProof/>
            <w:color w:val="000000" w:themeColor="text1"/>
            <w:sz w:val="20"/>
            <w:szCs w:val="20"/>
            <w:lang w:eastAsia="zh-CN"/>
          </w:rPr>
          <w:t>Worden and Rushton, 1992</w:t>
        </w:r>
      </w:hyperlink>
      <w:r w:rsidR="00EF3BDD">
        <w:rPr>
          <w:rFonts w:ascii="Times New Roman" w:hAnsi="Times New Roman" w:cs="Times New Roman"/>
          <w:noProof/>
          <w:color w:val="000000" w:themeColor="text1"/>
          <w:sz w:val="20"/>
          <w:szCs w:val="20"/>
          <w:lang w:eastAsia="zh-CN"/>
        </w:rPr>
        <w:t>)</w:t>
      </w:r>
      <w:r w:rsidR="00E1341E">
        <w:rPr>
          <w:rFonts w:ascii="Times New Roman" w:hAnsi="Times New Roman" w:cs="Times New Roman"/>
          <w:color w:val="000000" w:themeColor="text1"/>
          <w:sz w:val="20"/>
          <w:szCs w:val="20"/>
          <w:lang w:eastAsia="zh-CN"/>
        </w:rPr>
        <w:fldChar w:fldCharType="end"/>
      </w:r>
      <w:r w:rsidR="00D0171E">
        <w:rPr>
          <w:rFonts w:ascii="Times New Roman" w:hAnsi="Times New Roman" w:cs="Times New Roman"/>
          <w:color w:val="000000" w:themeColor="text1"/>
          <w:sz w:val="20"/>
          <w:szCs w:val="20"/>
          <w:lang w:eastAsia="zh-CN"/>
        </w:rPr>
        <w:t xml:space="preserve">. </w:t>
      </w:r>
      <w:r w:rsidR="00C467F2">
        <w:rPr>
          <w:rFonts w:ascii="Times New Roman" w:hAnsi="Times New Roman" w:cs="Times New Roman"/>
          <w:color w:val="000000" w:themeColor="text1"/>
          <w:sz w:val="20"/>
          <w:szCs w:val="20"/>
          <w:lang w:eastAsia="zh-CN"/>
        </w:rPr>
        <w:t xml:space="preserve">The presence of K-feldspar along with quartz (see previous) may </w:t>
      </w:r>
      <w:r w:rsidR="003A439A">
        <w:rPr>
          <w:rFonts w:ascii="Times New Roman" w:hAnsi="Times New Roman" w:cs="Times New Roman"/>
          <w:color w:val="000000" w:themeColor="text1"/>
          <w:sz w:val="20"/>
          <w:szCs w:val="20"/>
          <w:lang w:eastAsia="zh-CN"/>
        </w:rPr>
        <w:t>represent a minor amount of clastic deposition</w:t>
      </w:r>
      <w:r>
        <w:rPr>
          <w:rFonts w:ascii="Times New Roman" w:hAnsi="Times New Roman" w:cs="Times New Roman" w:hint="eastAsia"/>
          <w:color w:val="000000" w:themeColor="text1"/>
          <w:sz w:val="20"/>
          <w:szCs w:val="20"/>
          <w:lang w:eastAsia="zh-CN"/>
        </w:rPr>
        <w:t>.</w:t>
      </w:r>
    </w:p>
    <w:p w:rsidR="00424C27" w:rsidRDefault="00424C27" w:rsidP="00EF110E">
      <w:pPr>
        <w:autoSpaceDE w:val="0"/>
        <w:autoSpaceDN w:val="0"/>
        <w:adjustRightInd w:val="0"/>
        <w:spacing w:after="240" w:line="360" w:lineRule="auto"/>
        <w:jc w:val="both"/>
        <w:rPr>
          <w:rFonts w:ascii="Times New Roman" w:hAnsi="Times New Roman" w:cs="Times New Roman"/>
          <w:b/>
          <w:color w:val="000000" w:themeColor="text1"/>
          <w:sz w:val="20"/>
          <w:szCs w:val="20"/>
          <w:lang w:eastAsia="zh-CN"/>
        </w:rPr>
      </w:pPr>
      <w:r w:rsidRPr="00424C27">
        <w:rPr>
          <w:rFonts w:ascii="Times New Roman" w:hAnsi="Times New Roman" w:cs="Times New Roman" w:hint="eastAsia"/>
          <w:b/>
          <w:color w:val="000000" w:themeColor="text1"/>
          <w:sz w:val="20"/>
          <w:szCs w:val="20"/>
          <w:lang w:eastAsia="zh-CN"/>
        </w:rPr>
        <w:t>Bitumen</w:t>
      </w:r>
    </w:p>
    <w:p w:rsidR="008C277C" w:rsidRPr="005B0423" w:rsidRDefault="008C277C" w:rsidP="00EF110E">
      <w:pPr>
        <w:autoSpaceDE w:val="0"/>
        <w:autoSpaceDN w:val="0"/>
        <w:adjustRightInd w:val="0"/>
        <w:spacing w:after="240" w:line="360" w:lineRule="auto"/>
        <w:jc w:val="both"/>
        <w:rPr>
          <w:rFonts w:ascii="Times New Roman" w:hAnsi="Times New Roman" w:cs="Times New Roman"/>
          <w:sz w:val="20"/>
          <w:szCs w:val="20"/>
          <w:lang w:eastAsia="zh-CN"/>
        </w:rPr>
      </w:pPr>
      <w:r w:rsidRPr="005B0423">
        <w:rPr>
          <w:rFonts w:ascii="Times New Roman" w:hAnsi="Times New Roman" w:cs="Times New Roman" w:hint="eastAsia"/>
          <w:sz w:val="20"/>
          <w:szCs w:val="20"/>
          <w:lang w:eastAsia="zh-CN"/>
        </w:rPr>
        <w:t xml:space="preserve">Bitumen occurs as fracture fillings both in core samples that </w:t>
      </w:r>
      <w:r w:rsidR="0044401A">
        <w:rPr>
          <w:rFonts w:ascii="Times New Roman" w:hAnsi="Times New Roman" w:cs="Times New Roman"/>
          <w:sz w:val="20"/>
          <w:szCs w:val="20"/>
          <w:lang w:eastAsia="zh-CN"/>
        </w:rPr>
        <w:t>have abundant</w:t>
      </w:r>
      <w:r w:rsidRPr="005B0423">
        <w:rPr>
          <w:rFonts w:ascii="Times New Roman" w:hAnsi="Times New Roman" w:cs="Times New Roman" w:hint="eastAsia"/>
          <w:sz w:val="20"/>
          <w:szCs w:val="20"/>
          <w:lang w:eastAsia="zh-CN"/>
        </w:rPr>
        <w:t xml:space="preserve"> </w:t>
      </w:r>
      <w:r w:rsidRPr="005B0423">
        <w:rPr>
          <w:rFonts w:ascii="Times New Roman" w:hAnsi="Times New Roman" w:cs="Times New Roman"/>
          <w:sz w:val="20"/>
          <w:szCs w:val="20"/>
          <w:lang w:eastAsia="zh-CN"/>
        </w:rPr>
        <w:t>evapor</w:t>
      </w:r>
      <w:r w:rsidRPr="005B0423">
        <w:rPr>
          <w:rFonts w:ascii="Times New Roman" w:hAnsi="Times New Roman" w:cs="Times New Roman" w:hint="eastAsia"/>
          <w:sz w:val="20"/>
          <w:szCs w:val="20"/>
          <w:lang w:eastAsia="zh-CN"/>
        </w:rPr>
        <w:t xml:space="preserve">ite and carbonate breccias (Fig. 7H), as well as in outcrops (Fig. 8H). </w:t>
      </w:r>
      <w:r w:rsidR="00902158">
        <w:rPr>
          <w:rFonts w:ascii="Times New Roman" w:hAnsi="Times New Roman" w:cs="Times New Roman"/>
          <w:sz w:val="20"/>
          <w:szCs w:val="20"/>
          <w:lang w:eastAsia="zh-CN"/>
        </w:rPr>
        <w:t>B</w:t>
      </w:r>
      <w:r w:rsidR="008A2F08" w:rsidRPr="005B0423">
        <w:rPr>
          <w:rFonts w:ascii="Times New Roman" w:hAnsi="Times New Roman" w:cs="Times New Roman" w:hint="eastAsia"/>
          <w:sz w:val="20"/>
          <w:szCs w:val="20"/>
          <w:lang w:eastAsia="zh-CN"/>
        </w:rPr>
        <w:t xml:space="preserve">itumen </w:t>
      </w:r>
      <w:r w:rsidR="00902158">
        <w:rPr>
          <w:rFonts w:ascii="Times New Roman" w:hAnsi="Times New Roman" w:cs="Times New Roman"/>
          <w:sz w:val="20"/>
          <w:szCs w:val="20"/>
          <w:lang w:eastAsia="zh-CN"/>
        </w:rPr>
        <w:t xml:space="preserve">is </w:t>
      </w:r>
      <w:r w:rsidR="008A2F08" w:rsidRPr="005B0423">
        <w:rPr>
          <w:rFonts w:ascii="Times New Roman" w:hAnsi="Times New Roman" w:cs="Times New Roman" w:hint="eastAsia"/>
          <w:sz w:val="20"/>
          <w:szCs w:val="20"/>
          <w:lang w:eastAsia="zh-CN"/>
        </w:rPr>
        <w:t>commonly present</w:t>
      </w:r>
      <w:r w:rsidR="00043806" w:rsidRPr="005B0423">
        <w:rPr>
          <w:rFonts w:ascii="Times New Roman" w:hAnsi="Times New Roman" w:cs="Times New Roman" w:hint="eastAsia"/>
          <w:sz w:val="20"/>
          <w:szCs w:val="20"/>
          <w:lang w:eastAsia="zh-CN"/>
        </w:rPr>
        <w:t xml:space="preserve"> both</w:t>
      </w:r>
      <w:r w:rsidR="00154928" w:rsidRPr="005B0423">
        <w:rPr>
          <w:rFonts w:ascii="Times New Roman" w:hAnsi="Times New Roman" w:cs="Times New Roman" w:hint="eastAsia"/>
          <w:sz w:val="20"/>
          <w:szCs w:val="20"/>
          <w:lang w:eastAsia="zh-CN"/>
        </w:rPr>
        <w:t xml:space="preserve"> in</w:t>
      </w:r>
      <w:r w:rsidR="00043806" w:rsidRPr="005B0423">
        <w:rPr>
          <w:rFonts w:ascii="Times New Roman" w:hAnsi="Times New Roman" w:cs="Times New Roman" w:hint="eastAsia"/>
          <w:sz w:val="20"/>
          <w:szCs w:val="20"/>
          <w:lang w:eastAsia="zh-CN"/>
        </w:rPr>
        <w:t xml:space="preserve"> primary pores and </w:t>
      </w:r>
      <w:r w:rsidR="00902158">
        <w:rPr>
          <w:rFonts w:ascii="Times New Roman" w:hAnsi="Times New Roman" w:cs="Times New Roman"/>
          <w:sz w:val="20"/>
          <w:szCs w:val="20"/>
          <w:lang w:eastAsia="zh-CN"/>
        </w:rPr>
        <w:t xml:space="preserve">in </w:t>
      </w:r>
      <w:r w:rsidR="00043806" w:rsidRPr="005B0423">
        <w:rPr>
          <w:rFonts w:ascii="Times New Roman" w:hAnsi="Times New Roman" w:cs="Times New Roman" w:hint="eastAsia"/>
          <w:sz w:val="20"/>
          <w:szCs w:val="20"/>
          <w:lang w:eastAsia="zh-CN"/>
        </w:rPr>
        <w:t>second</w:t>
      </w:r>
      <w:r w:rsidR="00902158">
        <w:rPr>
          <w:rFonts w:ascii="Times New Roman" w:hAnsi="Times New Roman" w:cs="Times New Roman"/>
          <w:sz w:val="20"/>
          <w:szCs w:val="20"/>
          <w:lang w:eastAsia="zh-CN"/>
        </w:rPr>
        <w:t>ary</w:t>
      </w:r>
      <w:r w:rsidR="00043806" w:rsidRPr="005B0423">
        <w:rPr>
          <w:rFonts w:ascii="Times New Roman" w:hAnsi="Times New Roman" w:cs="Times New Roman" w:hint="eastAsia"/>
          <w:sz w:val="20"/>
          <w:szCs w:val="20"/>
          <w:lang w:eastAsia="zh-CN"/>
        </w:rPr>
        <w:t xml:space="preserve"> </w:t>
      </w:r>
      <w:r w:rsidR="008A2F08" w:rsidRPr="005B0423">
        <w:rPr>
          <w:rFonts w:ascii="Times New Roman" w:hAnsi="Times New Roman" w:cs="Times New Roman" w:hint="eastAsia"/>
          <w:sz w:val="20"/>
          <w:szCs w:val="20"/>
          <w:lang w:eastAsia="zh-CN"/>
        </w:rPr>
        <w:t xml:space="preserve">dissolution pores </w:t>
      </w:r>
      <w:r w:rsidR="0044401A" w:rsidRPr="005B0423">
        <w:rPr>
          <w:rFonts w:ascii="Times New Roman" w:hAnsi="Times New Roman" w:cs="Times New Roman" w:hint="eastAsia"/>
          <w:sz w:val="20"/>
          <w:szCs w:val="20"/>
          <w:lang w:eastAsia="zh-CN"/>
        </w:rPr>
        <w:t xml:space="preserve">in the microbial carbonates </w:t>
      </w:r>
      <w:r w:rsidR="008A2F08" w:rsidRPr="005B0423">
        <w:rPr>
          <w:rFonts w:ascii="Times New Roman" w:hAnsi="Times New Roman" w:cs="Times New Roman" w:hint="eastAsia"/>
          <w:sz w:val="20"/>
          <w:szCs w:val="20"/>
          <w:lang w:eastAsia="zh-CN"/>
        </w:rPr>
        <w:t>(Fig. 9D).</w:t>
      </w:r>
    </w:p>
    <w:p w:rsidR="00986D51" w:rsidRPr="005E090E" w:rsidRDefault="00986D51" w:rsidP="00986D51">
      <w:pPr>
        <w:autoSpaceDE w:val="0"/>
        <w:autoSpaceDN w:val="0"/>
        <w:adjustRightInd w:val="0"/>
        <w:spacing w:after="240" w:line="360" w:lineRule="auto"/>
        <w:jc w:val="both"/>
        <w:rPr>
          <w:rFonts w:ascii="Times New Roman" w:hAnsi="Times New Roman" w:cs="Times New Roman"/>
          <w:b/>
          <w:sz w:val="20"/>
          <w:szCs w:val="20"/>
        </w:rPr>
      </w:pPr>
      <w:r w:rsidRPr="005E090E">
        <w:rPr>
          <w:rFonts w:ascii="Times New Roman" w:hAnsi="Times New Roman" w:cs="Times New Roman"/>
          <w:b/>
          <w:sz w:val="20"/>
          <w:szCs w:val="20"/>
        </w:rPr>
        <w:t>P</w:t>
      </w:r>
      <w:r>
        <w:rPr>
          <w:rFonts w:ascii="Times New Roman" w:hAnsi="Times New Roman" w:cs="Times New Roman" w:hint="eastAsia"/>
          <w:b/>
          <w:sz w:val="20"/>
          <w:szCs w:val="20"/>
          <w:lang w:eastAsia="zh-CN"/>
        </w:rPr>
        <w:t>ORE SYSTEM</w:t>
      </w:r>
      <w:r>
        <w:rPr>
          <w:rFonts w:ascii="Times New Roman" w:hAnsi="Times New Roman" w:cs="Times New Roman"/>
          <w:b/>
          <w:sz w:val="20"/>
          <w:szCs w:val="20"/>
          <w:lang w:eastAsia="zh-CN"/>
        </w:rPr>
        <w:t>S</w:t>
      </w:r>
    </w:p>
    <w:p w:rsidR="00986D51" w:rsidRDefault="00B37AAE" w:rsidP="00986D51">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We have adopted the p</w:t>
      </w:r>
      <w:r w:rsidR="00986D51">
        <w:rPr>
          <w:rFonts w:ascii="Times New Roman" w:hAnsi="Times New Roman" w:cs="Times New Roman" w:hint="eastAsia"/>
          <w:sz w:val="20"/>
          <w:szCs w:val="20"/>
          <w:lang w:eastAsia="zh-CN"/>
        </w:rPr>
        <w:t xml:space="preserve">ore type classification </w:t>
      </w:r>
      <w:r w:rsidR="00986D51">
        <w:rPr>
          <w:rFonts w:ascii="Times New Roman" w:hAnsi="Times New Roman" w:cs="Times New Roman"/>
          <w:sz w:val="20"/>
          <w:szCs w:val="20"/>
          <w:lang w:eastAsia="zh-CN"/>
        </w:rPr>
        <w:t>terminology employed by</w:t>
      </w:r>
      <w:r w:rsidR="00986D51">
        <w:rPr>
          <w:rFonts w:ascii="Times New Roman" w:hAnsi="Times New Roman" w:cs="Times New Roman" w:hint="eastAsia"/>
          <w:sz w:val="20"/>
          <w:szCs w:val="20"/>
          <w:lang w:eastAsia="zh-CN"/>
        </w:rPr>
        <w:t xml:space="preserve"> </w:t>
      </w:r>
      <w:r w:rsidR="00E1341E">
        <w:rPr>
          <w:rFonts w:ascii="Times New Roman" w:hAnsi="Times New Roman" w:cs="Times New Roman"/>
          <w:sz w:val="20"/>
          <w:szCs w:val="20"/>
          <w:lang w:eastAsia="zh-CN"/>
        </w:rPr>
        <w:fldChar w:fldCharType="begin"/>
      </w:r>
      <w:r w:rsidR="00DB68D3">
        <w:rPr>
          <w:rFonts w:ascii="Times New Roman" w:hAnsi="Times New Roman" w:cs="Times New Roman"/>
          <w:sz w:val="20"/>
          <w:szCs w:val="20"/>
          <w:lang w:eastAsia="zh-CN"/>
        </w:rPr>
        <w:instrText xml:space="preserve"> ADDIN EN.CITE &lt;EndNote&gt;&lt;Cite AuthorYear="1"&gt;&lt;Author&gt;Lucia&lt;/Author&gt;&lt;Year&gt;1995&lt;/Year&gt;&lt;RecNum&gt;72&lt;/RecNum&gt;&lt;DisplayText&gt;Lucia (1995)&lt;/DisplayText&gt;&lt;record&gt;&lt;rec-number&gt;72&lt;/rec-number&gt;&lt;foreign-keys&gt;&lt;key app="EN" db-id="5xsdaxv94aadp1esv9op5wtzrw9ttrdfx55s" timestamp="1474240648"&gt;72&lt;/key&gt;&lt;/foreign-keys&gt;&lt;ref-type name="Journal Article"&gt;17&lt;/ref-type&gt;&lt;contributors&gt;&lt;authors&gt;&lt;author&gt;Lucia, F Jerry&lt;/author&gt;&lt;/authors&gt;&lt;/contributors&gt;&lt;titles&gt;&lt;title&gt;Rock-fabric/petrophysical classification of carbonate pore space for reservoir characterization&lt;/title&gt;&lt;secondary-title&gt;&lt;style face="normal" font="default" size="100%"&gt;American Association of Petroleum Geologists&lt;/style&gt;&lt;style face="normal" font="default" charset="134" size="100%"&gt;, &lt;/style&gt;&lt;style face="normal" font="default" size="100%"&gt;Bulletin&lt;/style&gt;&lt;/secondary-title&gt;&lt;/titles&gt;&lt;periodical&gt;&lt;full-title&gt;American Association of Petroleum Geologists, Bulletin&lt;/full-title&gt;&lt;/periodical&gt;&lt;pages&gt;1275-1300&lt;/pages&gt;&lt;volume&gt;79&lt;/volume&gt;&lt;number&gt;9&lt;/number&gt;&lt;dates&gt;&lt;year&gt;1995&lt;/year&gt;&lt;/dates&gt;&lt;isbn&gt;0149-1423&lt;/isbn&gt;&lt;urls&gt;&lt;/urls&gt;&lt;/record&gt;&lt;/Cite&gt;&lt;/EndNote&gt;</w:instrText>
      </w:r>
      <w:r w:rsidR="00E1341E">
        <w:rPr>
          <w:rFonts w:ascii="Times New Roman" w:hAnsi="Times New Roman" w:cs="Times New Roman"/>
          <w:sz w:val="20"/>
          <w:szCs w:val="20"/>
          <w:lang w:eastAsia="zh-CN"/>
        </w:rPr>
        <w:fldChar w:fldCharType="separate"/>
      </w:r>
      <w:hyperlink w:anchor="_ENREF_33" w:tooltip="Lucia, 1995 #72" w:history="1">
        <w:r w:rsidR="00236D80">
          <w:rPr>
            <w:rFonts w:ascii="Times New Roman" w:hAnsi="Times New Roman" w:cs="Times New Roman"/>
            <w:noProof/>
            <w:sz w:val="20"/>
            <w:szCs w:val="20"/>
            <w:lang w:eastAsia="zh-CN"/>
          </w:rPr>
          <w:t>Lucia (1995</w:t>
        </w:r>
      </w:hyperlink>
      <w:r w:rsidR="00DB68D3">
        <w:rPr>
          <w:rFonts w:ascii="Times New Roman" w:hAnsi="Times New Roman" w:cs="Times New Roman"/>
          <w:noProof/>
          <w:sz w:val="20"/>
          <w:szCs w:val="20"/>
          <w:lang w:eastAsia="zh-CN"/>
        </w:rPr>
        <w:t>)</w:t>
      </w:r>
      <w:r w:rsidR="00E1341E">
        <w:rPr>
          <w:rFonts w:ascii="Times New Roman" w:hAnsi="Times New Roman" w:cs="Times New Roman"/>
          <w:sz w:val="20"/>
          <w:szCs w:val="20"/>
          <w:lang w:eastAsia="zh-CN"/>
        </w:rPr>
        <w:fldChar w:fldCharType="end"/>
      </w:r>
      <w:r w:rsidR="00CB7932">
        <w:rPr>
          <w:rFonts w:ascii="Times New Roman" w:hAnsi="Times New Roman" w:cs="Times New Roman" w:hint="eastAsia"/>
          <w:sz w:val="20"/>
          <w:szCs w:val="20"/>
          <w:lang w:eastAsia="zh-CN"/>
        </w:rPr>
        <w:t xml:space="preserve"> and </w:t>
      </w:r>
      <w:r w:rsidR="00E1341E">
        <w:rPr>
          <w:rFonts w:ascii="Times New Roman" w:hAnsi="Times New Roman" w:cs="Times New Roman"/>
          <w:sz w:val="20"/>
          <w:szCs w:val="20"/>
          <w:lang w:eastAsia="zh-CN"/>
        </w:rPr>
        <w:fldChar w:fldCharType="begin"/>
      </w:r>
      <w:r w:rsidR="00DB68D3">
        <w:rPr>
          <w:rFonts w:ascii="Times New Roman" w:hAnsi="Times New Roman" w:cs="Times New Roman"/>
          <w:sz w:val="20"/>
          <w:szCs w:val="20"/>
          <w:lang w:eastAsia="zh-CN"/>
        </w:rPr>
        <w:instrText xml:space="preserve"> ADDIN EN.CITE &lt;EndNote&gt;&lt;Cite AuthorYear="1"&gt;&lt;Author&gt;Choquette&lt;/Author&gt;&lt;Year&gt;1970&lt;/Year&gt;&lt;RecNum&gt;109&lt;/RecNum&gt;&lt;DisplayText&gt;Choquette and Pray (1970)&lt;/DisplayText&gt;&lt;record&gt;&lt;rec-number&gt;109&lt;/rec-number&gt;&lt;foreign-keys&gt;&lt;key app="EN" db-id="5xsdaxv94aadp1esv9op5wtzrw9ttrdfx55s" timestamp="1474241650"&gt;109&lt;/key&gt;&lt;/foreign-keys&gt;&lt;ref-type name="Journal Article"&gt;17&lt;/ref-type&gt;&lt;contributors&gt;&lt;authors&gt;&lt;author&gt;Choquette, Philip W&lt;/author&gt;&lt;author&gt;Pray, Lloyd C&lt;/author&gt;&lt;/authors&gt;&lt;/contributors&gt;&lt;titles&gt;&lt;title&gt;Geologic nomenclature and classification of porosity in sedimentary carbonates&lt;/title&gt;&lt;secondary-title&gt;American Association of Petroleum Geologists Bulletin&lt;/secondary-title&gt;&lt;/titles&gt;&lt;periodical&gt;&lt;full-title&gt;American Association of Petroleum Geologists Bulletin&lt;/full-title&gt;&lt;/periodical&gt;&lt;pages&gt;207-250&lt;/pages&gt;&lt;volume&gt;54&lt;/volume&gt;&lt;number&gt;2&lt;/number&gt;&lt;dates&gt;&lt;year&gt;1970&lt;/year&gt;&lt;/dates&gt;&lt;isbn&gt;0149-1423&lt;/isbn&gt;&lt;urls&gt;&lt;/urls&gt;&lt;/record&gt;&lt;/Cite&gt;&lt;/EndNote&gt;</w:instrText>
      </w:r>
      <w:r w:rsidR="00E1341E">
        <w:rPr>
          <w:rFonts w:ascii="Times New Roman" w:hAnsi="Times New Roman" w:cs="Times New Roman"/>
          <w:sz w:val="20"/>
          <w:szCs w:val="20"/>
          <w:lang w:eastAsia="zh-CN"/>
        </w:rPr>
        <w:fldChar w:fldCharType="separate"/>
      </w:r>
      <w:hyperlink w:anchor="_ENREF_10" w:tooltip="Choquette, 1970 #109" w:history="1">
        <w:r w:rsidR="00236D80">
          <w:rPr>
            <w:rFonts w:ascii="Times New Roman" w:hAnsi="Times New Roman" w:cs="Times New Roman"/>
            <w:noProof/>
            <w:sz w:val="20"/>
            <w:szCs w:val="20"/>
            <w:lang w:eastAsia="zh-CN"/>
          </w:rPr>
          <w:t>Choquette and Pray (1970</w:t>
        </w:r>
      </w:hyperlink>
      <w:r w:rsidR="00DB68D3">
        <w:rPr>
          <w:rFonts w:ascii="Times New Roman" w:hAnsi="Times New Roman" w:cs="Times New Roman"/>
          <w:noProof/>
          <w:sz w:val="20"/>
          <w:szCs w:val="20"/>
          <w:lang w:eastAsia="zh-CN"/>
        </w:rPr>
        <w:t>)</w:t>
      </w:r>
      <w:r w:rsidR="00E1341E">
        <w:rPr>
          <w:rFonts w:ascii="Times New Roman" w:hAnsi="Times New Roman" w:cs="Times New Roman"/>
          <w:sz w:val="20"/>
          <w:szCs w:val="20"/>
          <w:lang w:eastAsia="zh-CN"/>
        </w:rPr>
        <w:fldChar w:fldCharType="end"/>
      </w:r>
      <w:hyperlink w:anchor="_ENREF_10" w:tooltip="Choquette, 1970 #109" w:history="1"/>
      <w:r w:rsidR="00986D51">
        <w:rPr>
          <w:rFonts w:ascii="Times New Roman" w:hAnsi="Times New Roman" w:cs="Times New Roman" w:hint="eastAsia"/>
          <w:sz w:val="20"/>
          <w:szCs w:val="20"/>
          <w:lang w:eastAsia="zh-CN"/>
        </w:rPr>
        <w:t xml:space="preserve">. The Lower to Middle Cambrian </w:t>
      </w:r>
      <w:r w:rsidR="00986D51">
        <w:rPr>
          <w:rFonts w:ascii="Times New Roman" w:hAnsi="Times New Roman" w:cs="Times New Roman"/>
          <w:sz w:val="20"/>
          <w:szCs w:val="20"/>
          <w:lang w:eastAsia="zh-CN"/>
        </w:rPr>
        <w:t>evaporite</w:t>
      </w:r>
      <w:r w:rsidR="00986D51">
        <w:rPr>
          <w:rFonts w:ascii="Times New Roman" w:hAnsi="Times New Roman" w:cs="Times New Roman" w:hint="eastAsia"/>
          <w:sz w:val="20"/>
          <w:szCs w:val="20"/>
          <w:lang w:eastAsia="zh-CN"/>
        </w:rPr>
        <w:t xml:space="preserve">-related carbonate reservoirs contain </w:t>
      </w:r>
      <w:r w:rsidR="00986D51">
        <w:rPr>
          <w:rFonts w:ascii="Times New Roman" w:hAnsi="Times New Roman" w:cs="Times New Roman"/>
          <w:sz w:val="20"/>
          <w:szCs w:val="20"/>
          <w:lang w:eastAsia="zh-CN"/>
        </w:rPr>
        <w:t>several</w:t>
      </w:r>
      <w:r w:rsidR="00986D51">
        <w:rPr>
          <w:rFonts w:ascii="Times New Roman" w:hAnsi="Times New Roman" w:cs="Times New Roman" w:hint="eastAsia"/>
          <w:sz w:val="20"/>
          <w:szCs w:val="20"/>
          <w:lang w:eastAsia="zh-CN"/>
        </w:rPr>
        <w:t xml:space="preserve"> </w:t>
      </w:r>
      <w:r w:rsidR="00986D51">
        <w:rPr>
          <w:rFonts w:ascii="Times New Roman" w:hAnsi="Times New Roman" w:cs="Times New Roman"/>
          <w:sz w:val="20"/>
          <w:szCs w:val="20"/>
          <w:lang w:eastAsia="zh-CN"/>
        </w:rPr>
        <w:t>different</w:t>
      </w:r>
      <w:r w:rsidR="00986D51">
        <w:rPr>
          <w:rFonts w:ascii="Times New Roman" w:hAnsi="Times New Roman" w:cs="Times New Roman" w:hint="eastAsia"/>
          <w:sz w:val="20"/>
          <w:szCs w:val="20"/>
          <w:lang w:eastAsia="zh-CN"/>
        </w:rPr>
        <w:t xml:space="preserve"> </w:t>
      </w:r>
      <w:r w:rsidR="00986D51">
        <w:rPr>
          <w:rFonts w:ascii="Times New Roman" w:hAnsi="Times New Roman" w:cs="Times New Roman"/>
          <w:sz w:val="20"/>
          <w:szCs w:val="20"/>
          <w:lang w:eastAsia="zh-CN"/>
        </w:rPr>
        <w:t xml:space="preserve">types of </w:t>
      </w:r>
      <w:r w:rsidR="00986D51">
        <w:rPr>
          <w:rFonts w:ascii="Times New Roman" w:hAnsi="Times New Roman" w:cs="Times New Roman" w:hint="eastAsia"/>
          <w:sz w:val="20"/>
          <w:szCs w:val="20"/>
          <w:lang w:eastAsia="zh-CN"/>
        </w:rPr>
        <w:t>pores</w:t>
      </w:r>
      <w:r w:rsidR="00986D51">
        <w:rPr>
          <w:rFonts w:ascii="Times New Roman" w:hAnsi="Times New Roman" w:cs="Times New Roman"/>
          <w:sz w:val="20"/>
          <w:szCs w:val="20"/>
          <w:lang w:eastAsia="zh-CN"/>
        </w:rPr>
        <w:t xml:space="preserve">. </w:t>
      </w:r>
      <w:r w:rsidR="00CB7932">
        <w:rPr>
          <w:rFonts w:ascii="Times New Roman" w:hAnsi="Times New Roman" w:cs="Times New Roman" w:hint="eastAsia"/>
          <w:sz w:val="20"/>
          <w:szCs w:val="20"/>
          <w:lang w:eastAsia="zh-CN"/>
        </w:rPr>
        <w:t>S</w:t>
      </w:r>
      <w:r w:rsidR="00986D51">
        <w:rPr>
          <w:rFonts w:ascii="Times New Roman" w:hAnsi="Times New Roman" w:cs="Times New Roman"/>
          <w:sz w:val="20"/>
          <w:szCs w:val="20"/>
          <w:lang w:eastAsia="zh-CN"/>
        </w:rPr>
        <w:t>econdary porosity potentially developed</w:t>
      </w:r>
      <w:r w:rsidR="00986D51">
        <w:rPr>
          <w:rFonts w:ascii="Times New Roman" w:hAnsi="Times New Roman" w:cs="Times New Roman" w:hint="eastAsia"/>
          <w:sz w:val="20"/>
          <w:szCs w:val="20"/>
          <w:lang w:eastAsia="zh-CN"/>
        </w:rPr>
        <w:t xml:space="preserve"> in a wide </w:t>
      </w:r>
      <w:r w:rsidR="00986D51">
        <w:rPr>
          <w:rFonts w:ascii="Times New Roman" w:hAnsi="Times New Roman" w:cs="Times New Roman"/>
          <w:sz w:val="20"/>
          <w:szCs w:val="20"/>
          <w:lang w:eastAsia="zh-CN"/>
        </w:rPr>
        <w:t xml:space="preserve">range of </w:t>
      </w:r>
      <w:r w:rsidR="00986D51">
        <w:rPr>
          <w:rFonts w:ascii="Times New Roman" w:hAnsi="Times New Roman" w:cs="Times New Roman" w:hint="eastAsia"/>
          <w:sz w:val="20"/>
          <w:szCs w:val="20"/>
          <w:lang w:eastAsia="zh-CN"/>
        </w:rPr>
        <w:t>diagenetic environments</w:t>
      </w:r>
      <w:r w:rsidR="00986D51">
        <w:rPr>
          <w:rFonts w:ascii="Times New Roman" w:hAnsi="Times New Roman" w:cs="Times New Roman"/>
          <w:sz w:val="20"/>
          <w:szCs w:val="20"/>
          <w:lang w:eastAsia="zh-CN"/>
        </w:rPr>
        <w:t>,</w:t>
      </w:r>
      <w:r w:rsidR="00986D51">
        <w:rPr>
          <w:rFonts w:ascii="Times New Roman" w:hAnsi="Times New Roman" w:cs="Times New Roman" w:hint="eastAsia"/>
          <w:sz w:val="20"/>
          <w:szCs w:val="20"/>
          <w:lang w:eastAsia="zh-CN"/>
        </w:rPr>
        <w:t xml:space="preserve"> from </w:t>
      </w:r>
      <w:r w:rsidR="00986D51">
        <w:rPr>
          <w:rFonts w:ascii="Times New Roman" w:hAnsi="Times New Roman" w:cs="Times New Roman"/>
          <w:sz w:val="20"/>
          <w:szCs w:val="20"/>
          <w:lang w:eastAsia="zh-CN"/>
        </w:rPr>
        <w:t xml:space="preserve">the </w:t>
      </w:r>
      <w:r w:rsidR="00986D51">
        <w:rPr>
          <w:rFonts w:ascii="Times New Roman" w:hAnsi="Times New Roman" w:cs="Times New Roman" w:hint="eastAsia"/>
          <w:sz w:val="20"/>
          <w:szCs w:val="20"/>
          <w:lang w:eastAsia="zh-CN"/>
        </w:rPr>
        <w:t>eogenetic to mesogenetic stage</w:t>
      </w:r>
      <w:r w:rsidR="00986D51">
        <w:rPr>
          <w:rFonts w:ascii="Times New Roman" w:hAnsi="Times New Roman" w:cs="Times New Roman"/>
          <w:sz w:val="20"/>
          <w:szCs w:val="20"/>
          <w:lang w:eastAsia="zh-CN"/>
        </w:rPr>
        <w:t>s</w:t>
      </w:r>
      <w:r w:rsidR="00BE6628">
        <w:rPr>
          <w:rFonts w:ascii="Times New Roman" w:hAnsi="Times New Roman" w:cs="Times New Roman" w:hint="eastAsia"/>
          <w:sz w:val="20"/>
          <w:szCs w:val="20"/>
          <w:lang w:eastAsia="zh-CN"/>
        </w:rPr>
        <w:t xml:space="preserve"> (shallow to moderate burial depths)</w:t>
      </w:r>
      <w:r w:rsidR="00986D51">
        <w:rPr>
          <w:rFonts w:ascii="Times New Roman" w:hAnsi="Times New Roman" w:cs="Times New Roman" w:hint="eastAsia"/>
          <w:sz w:val="20"/>
          <w:szCs w:val="20"/>
          <w:lang w:eastAsia="zh-CN"/>
        </w:rPr>
        <w:t>. The</w:t>
      </w:r>
      <w:r w:rsidR="00986D51">
        <w:rPr>
          <w:rFonts w:ascii="Times New Roman" w:hAnsi="Times New Roman" w:cs="Times New Roman"/>
          <w:sz w:val="20"/>
          <w:szCs w:val="20"/>
          <w:lang w:eastAsia="zh-CN"/>
        </w:rPr>
        <w:t xml:space="preserve"> </w:t>
      </w:r>
      <w:r w:rsidR="00986D51">
        <w:rPr>
          <w:rFonts w:ascii="Times New Roman" w:hAnsi="Times New Roman" w:cs="Times New Roman" w:hint="eastAsia"/>
          <w:sz w:val="20"/>
          <w:szCs w:val="20"/>
          <w:lang w:eastAsia="zh-CN"/>
        </w:rPr>
        <w:t>follow</w:t>
      </w:r>
      <w:r w:rsidR="00986D51">
        <w:rPr>
          <w:rFonts w:ascii="Times New Roman" w:hAnsi="Times New Roman" w:cs="Times New Roman"/>
          <w:sz w:val="20"/>
          <w:szCs w:val="20"/>
          <w:lang w:eastAsia="zh-CN"/>
        </w:rPr>
        <w:t xml:space="preserve">ing </w:t>
      </w:r>
      <w:r w:rsidR="00CB7932">
        <w:rPr>
          <w:rFonts w:ascii="Times New Roman" w:hAnsi="Times New Roman" w:cs="Times New Roman" w:hint="eastAsia"/>
          <w:sz w:val="20"/>
          <w:szCs w:val="20"/>
          <w:lang w:eastAsia="zh-CN"/>
        </w:rPr>
        <w:t xml:space="preserve">pore </w:t>
      </w:r>
      <w:r w:rsidR="00986D51">
        <w:rPr>
          <w:rFonts w:ascii="Times New Roman" w:hAnsi="Times New Roman" w:cs="Times New Roman"/>
          <w:sz w:val="20"/>
          <w:szCs w:val="20"/>
          <w:lang w:eastAsia="zh-CN"/>
        </w:rPr>
        <w:t xml:space="preserve">types </w:t>
      </w:r>
      <w:r w:rsidR="00CB7932">
        <w:rPr>
          <w:rFonts w:ascii="Times New Roman" w:hAnsi="Times New Roman" w:cs="Times New Roman" w:hint="eastAsia"/>
          <w:sz w:val="20"/>
          <w:szCs w:val="20"/>
          <w:lang w:eastAsia="zh-CN"/>
        </w:rPr>
        <w:t>were observed</w:t>
      </w:r>
      <w:r w:rsidR="00986D51">
        <w:rPr>
          <w:rFonts w:ascii="Times New Roman" w:hAnsi="Times New Roman" w:cs="Times New Roman"/>
          <w:sz w:val="20"/>
          <w:szCs w:val="20"/>
          <w:lang w:eastAsia="zh-CN"/>
        </w:rPr>
        <w:t>,</w:t>
      </w:r>
      <w:r w:rsidR="00986D51">
        <w:rPr>
          <w:rFonts w:ascii="Times New Roman" w:hAnsi="Times New Roman" w:cs="Times New Roman" w:hint="eastAsia"/>
          <w:sz w:val="20"/>
          <w:szCs w:val="20"/>
          <w:lang w:eastAsia="zh-CN"/>
        </w:rPr>
        <w:t xml:space="preserve"> in order of importance</w:t>
      </w:r>
      <w:r w:rsidR="00986D51">
        <w:rPr>
          <w:rFonts w:ascii="Times New Roman" w:hAnsi="Times New Roman" w:cs="Times New Roman"/>
          <w:sz w:val="20"/>
          <w:szCs w:val="20"/>
          <w:lang w:eastAsia="zh-CN"/>
        </w:rPr>
        <w:t>, are:</w:t>
      </w:r>
      <w:r w:rsidR="00986D51">
        <w:rPr>
          <w:rFonts w:ascii="Times New Roman" w:hAnsi="Times New Roman" w:cs="Times New Roman" w:hint="eastAsia"/>
          <w:sz w:val="20"/>
          <w:szCs w:val="20"/>
          <w:lang w:eastAsia="zh-CN"/>
        </w:rPr>
        <w:t xml:space="preserve"> dissolution</w:t>
      </w:r>
      <w:r w:rsidR="00986D51">
        <w:rPr>
          <w:rFonts w:ascii="Times New Roman" w:hAnsi="Times New Roman" w:cs="Times New Roman"/>
          <w:sz w:val="20"/>
          <w:szCs w:val="20"/>
          <w:lang w:eastAsia="zh-CN"/>
        </w:rPr>
        <w:t xml:space="preserve"> </w:t>
      </w:r>
      <w:r w:rsidR="00986D51">
        <w:rPr>
          <w:rFonts w:ascii="Times New Roman" w:hAnsi="Times New Roman" w:cs="Times New Roman" w:hint="eastAsia"/>
          <w:sz w:val="20"/>
          <w:szCs w:val="20"/>
          <w:lang w:eastAsia="zh-CN"/>
        </w:rPr>
        <w:t>enlarged interparticle</w:t>
      </w:r>
      <w:r w:rsidR="00BE6628">
        <w:rPr>
          <w:rFonts w:ascii="Times New Roman" w:hAnsi="Times New Roman" w:cs="Times New Roman" w:hint="eastAsia"/>
          <w:sz w:val="20"/>
          <w:szCs w:val="20"/>
          <w:lang w:eastAsia="zh-CN"/>
        </w:rPr>
        <w:t xml:space="preserve"> </w:t>
      </w:r>
      <w:r w:rsidR="00BE6628">
        <w:rPr>
          <w:rFonts w:ascii="Times New Roman" w:hAnsi="Times New Roman" w:cs="Times New Roman"/>
          <w:sz w:val="20"/>
          <w:szCs w:val="20"/>
          <w:lang w:eastAsia="zh-CN"/>
        </w:rPr>
        <w:t>pores</w:t>
      </w:r>
      <w:r w:rsidR="00986D51">
        <w:rPr>
          <w:rFonts w:ascii="Times New Roman" w:hAnsi="Times New Roman" w:cs="Times New Roman" w:hint="eastAsia"/>
          <w:sz w:val="20"/>
          <w:szCs w:val="20"/>
          <w:lang w:eastAsia="zh-CN"/>
        </w:rPr>
        <w:t xml:space="preserve"> and reef framework</w:t>
      </w:r>
      <w:r w:rsidR="00986D51">
        <w:rPr>
          <w:rFonts w:ascii="Times New Roman" w:hAnsi="Times New Roman" w:cs="Times New Roman"/>
          <w:sz w:val="20"/>
          <w:szCs w:val="20"/>
          <w:lang w:eastAsia="zh-CN"/>
        </w:rPr>
        <w:t xml:space="preserve"> pores</w:t>
      </w:r>
      <w:r w:rsidR="00986D51">
        <w:rPr>
          <w:rFonts w:ascii="Times New Roman" w:hAnsi="Times New Roman" w:cs="Times New Roman" w:hint="eastAsia"/>
          <w:sz w:val="20"/>
          <w:szCs w:val="20"/>
          <w:lang w:eastAsia="zh-CN"/>
        </w:rPr>
        <w:t xml:space="preserve">, </w:t>
      </w:r>
      <w:r w:rsidR="00986D51">
        <w:rPr>
          <w:rFonts w:ascii="Times New Roman" w:hAnsi="Times New Roman" w:cs="Times New Roman"/>
          <w:sz w:val="20"/>
          <w:szCs w:val="20"/>
          <w:lang w:eastAsia="zh-CN"/>
        </w:rPr>
        <w:t>primary framework</w:t>
      </w:r>
      <w:r w:rsidR="00986D51">
        <w:rPr>
          <w:rFonts w:ascii="Times New Roman" w:hAnsi="Times New Roman" w:cs="Times New Roman" w:hint="eastAsia"/>
          <w:sz w:val="20"/>
          <w:szCs w:val="20"/>
          <w:lang w:eastAsia="zh-CN"/>
        </w:rPr>
        <w:t xml:space="preserve"> por</w:t>
      </w:r>
      <w:r w:rsidR="00986D51">
        <w:rPr>
          <w:rFonts w:ascii="Times New Roman" w:hAnsi="Times New Roman" w:cs="Times New Roman"/>
          <w:sz w:val="20"/>
          <w:szCs w:val="20"/>
          <w:lang w:eastAsia="zh-CN"/>
        </w:rPr>
        <w:t>es</w:t>
      </w:r>
      <w:r w:rsidR="00986D51">
        <w:rPr>
          <w:rFonts w:ascii="Times New Roman" w:hAnsi="Times New Roman" w:cs="Times New Roman" w:hint="eastAsia"/>
          <w:sz w:val="20"/>
          <w:szCs w:val="20"/>
          <w:lang w:eastAsia="zh-CN"/>
        </w:rPr>
        <w:t>, irregular vug</w:t>
      </w:r>
      <w:r w:rsidR="00986D51">
        <w:rPr>
          <w:rFonts w:ascii="Times New Roman" w:hAnsi="Times New Roman" w:cs="Times New Roman"/>
          <w:sz w:val="20"/>
          <w:szCs w:val="20"/>
          <w:lang w:eastAsia="zh-CN"/>
        </w:rPr>
        <w:t>s</w:t>
      </w:r>
      <w:r w:rsidR="00986D51">
        <w:rPr>
          <w:rFonts w:ascii="Times New Roman" w:hAnsi="Times New Roman" w:cs="Times New Roman" w:hint="eastAsia"/>
          <w:sz w:val="20"/>
          <w:szCs w:val="20"/>
          <w:lang w:eastAsia="zh-CN"/>
        </w:rPr>
        <w:t>, interparticle</w:t>
      </w:r>
      <w:r w:rsidR="00986D51">
        <w:rPr>
          <w:rFonts w:ascii="Times New Roman" w:hAnsi="Times New Roman" w:cs="Times New Roman"/>
          <w:sz w:val="20"/>
          <w:szCs w:val="20"/>
          <w:lang w:eastAsia="zh-CN"/>
        </w:rPr>
        <w:t xml:space="preserve"> pores</w:t>
      </w:r>
      <w:r w:rsidR="00986D51">
        <w:rPr>
          <w:rFonts w:ascii="Times New Roman" w:hAnsi="Times New Roman" w:cs="Times New Roman" w:hint="eastAsia"/>
          <w:sz w:val="20"/>
          <w:szCs w:val="20"/>
          <w:lang w:eastAsia="zh-CN"/>
        </w:rPr>
        <w:t xml:space="preserve">, </w:t>
      </w:r>
      <w:r w:rsidR="00986D51">
        <w:rPr>
          <w:rFonts w:ascii="Times New Roman" w:hAnsi="Times New Roman" w:cs="Times New Roman"/>
          <w:sz w:val="20"/>
          <w:szCs w:val="20"/>
          <w:lang w:eastAsia="zh-CN"/>
        </w:rPr>
        <w:t>anhydrite mold</w:t>
      </w:r>
      <w:r w:rsidR="00986D51">
        <w:rPr>
          <w:rFonts w:ascii="Times New Roman" w:hAnsi="Times New Roman" w:cs="Times New Roman" w:hint="eastAsia"/>
          <w:sz w:val="20"/>
          <w:szCs w:val="20"/>
          <w:lang w:eastAsia="zh-CN"/>
        </w:rPr>
        <w:t>ic</w:t>
      </w:r>
      <w:r w:rsidR="00986D51">
        <w:rPr>
          <w:rFonts w:ascii="Times New Roman" w:hAnsi="Times New Roman" w:cs="Times New Roman"/>
          <w:sz w:val="20"/>
          <w:szCs w:val="20"/>
          <w:lang w:eastAsia="zh-CN"/>
        </w:rPr>
        <w:t xml:space="preserve"> pores</w:t>
      </w:r>
      <w:r w:rsidR="00986D51">
        <w:rPr>
          <w:rFonts w:ascii="Times New Roman" w:hAnsi="Times New Roman" w:cs="Times New Roman" w:hint="eastAsia"/>
          <w:sz w:val="20"/>
          <w:szCs w:val="20"/>
          <w:lang w:eastAsia="zh-CN"/>
        </w:rPr>
        <w:t>, intercrystalline</w:t>
      </w:r>
      <w:r w:rsidR="00986D51">
        <w:rPr>
          <w:rFonts w:ascii="Times New Roman" w:hAnsi="Times New Roman" w:cs="Times New Roman"/>
          <w:sz w:val="20"/>
          <w:szCs w:val="20"/>
          <w:lang w:eastAsia="zh-CN"/>
        </w:rPr>
        <w:t xml:space="preserve"> pores</w:t>
      </w:r>
      <w:r w:rsidR="00986D51">
        <w:rPr>
          <w:rFonts w:ascii="Times New Roman" w:hAnsi="Times New Roman" w:cs="Times New Roman" w:hint="eastAsia"/>
          <w:sz w:val="20"/>
          <w:szCs w:val="20"/>
          <w:lang w:eastAsia="zh-CN"/>
        </w:rPr>
        <w:t xml:space="preserve">, </w:t>
      </w:r>
      <w:r w:rsidR="00986D51">
        <w:rPr>
          <w:rFonts w:ascii="Times New Roman" w:hAnsi="Times New Roman" w:cs="Times New Roman"/>
          <w:sz w:val="20"/>
          <w:szCs w:val="20"/>
          <w:lang w:eastAsia="zh-CN"/>
        </w:rPr>
        <w:t>breccia</w:t>
      </w:r>
      <w:r w:rsidR="00986D51">
        <w:rPr>
          <w:rFonts w:ascii="Times New Roman" w:hAnsi="Times New Roman" w:cs="Times New Roman" w:hint="eastAsia"/>
          <w:sz w:val="20"/>
          <w:szCs w:val="20"/>
          <w:lang w:eastAsia="zh-CN"/>
        </w:rPr>
        <w:t xml:space="preserve"> fracture</w:t>
      </w:r>
      <w:r w:rsidR="00986D51">
        <w:rPr>
          <w:rFonts w:ascii="Times New Roman" w:hAnsi="Times New Roman" w:cs="Times New Roman"/>
          <w:sz w:val="20"/>
          <w:szCs w:val="20"/>
          <w:lang w:eastAsia="zh-CN"/>
        </w:rPr>
        <w:t xml:space="preserve"> pores</w:t>
      </w:r>
      <w:r w:rsidR="00986D51">
        <w:rPr>
          <w:rFonts w:ascii="Times New Roman" w:hAnsi="Times New Roman" w:cs="Times New Roman" w:hint="eastAsia"/>
          <w:sz w:val="20"/>
          <w:szCs w:val="20"/>
          <w:lang w:eastAsia="zh-CN"/>
        </w:rPr>
        <w:t>, and saddle dolomite intracrystalline</w:t>
      </w:r>
      <w:r w:rsidR="00986D51">
        <w:rPr>
          <w:rFonts w:ascii="Times New Roman" w:hAnsi="Times New Roman" w:cs="Times New Roman"/>
          <w:sz w:val="20"/>
          <w:szCs w:val="20"/>
          <w:lang w:eastAsia="zh-CN"/>
        </w:rPr>
        <w:t xml:space="preserve"> pores</w:t>
      </w:r>
      <w:r w:rsidR="00986D51">
        <w:rPr>
          <w:rFonts w:ascii="Times New Roman" w:hAnsi="Times New Roman" w:cs="Times New Roman" w:hint="eastAsia"/>
          <w:sz w:val="20"/>
          <w:szCs w:val="20"/>
          <w:lang w:eastAsia="zh-CN"/>
        </w:rPr>
        <w:t>.</w:t>
      </w:r>
    </w:p>
    <w:p w:rsidR="00986D51" w:rsidRDefault="00986D51" w:rsidP="00986D51">
      <w:pPr>
        <w:autoSpaceDE w:val="0"/>
        <w:autoSpaceDN w:val="0"/>
        <w:adjustRightInd w:val="0"/>
        <w:spacing w:after="240" w:line="360" w:lineRule="auto"/>
        <w:jc w:val="both"/>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S</w:t>
      </w:r>
      <w:r w:rsidRPr="00224749">
        <w:rPr>
          <w:rFonts w:ascii="Times New Roman" w:hAnsi="Times New Roman" w:cs="Times New Roman" w:hint="eastAsia"/>
          <w:b/>
          <w:sz w:val="20"/>
          <w:szCs w:val="20"/>
          <w:lang w:eastAsia="zh-CN"/>
        </w:rPr>
        <w:t>olution</w:t>
      </w:r>
      <w:r>
        <w:rPr>
          <w:rFonts w:ascii="Times New Roman" w:hAnsi="Times New Roman" w:cs="Times New Roman"/>
          <w:b/>
          <w:sz w:val="20"/>
          <w:szCs w:val="20"/>
          <w:lang w:eastAsia="zh-CN"/>
        </w:rPr>
        <w:t>-</w:t>
      </w:r>
      <w:r>
        <w:rPr>
          <w:rFonts w:ascii="Times New Roman" w:hAnsi="Times New Roman" w:cs="Times New Roman" w:hint="eastAsia"/>
          <w:b/>
          <w:sz w:val="20"/>
          <w:szCs w:val="20"/>
          <w:lang w:eastAsia="zh-CN"/>
        </w:rPr>
        <w:t>E</w:t>
      </w:r>
      <w:r w:rsidRPr="00224749">
        <w:rPr>
          <w:rFonts w:ascii="Times New Roman" w:hAnsi="Times New Roman" w:cs="Times New Roman" w:hint="eastAsia"/>
          <w:b/>
          <w:sz w:val="20"/>
          <w:szCs w:val="20"/>
          <w:lang w:eastAsia="zh-CN"/>
        </w:rPr>
        <w:t>nlarged</w:t>
      </w:r>
      <w:r>
        <w:rPr>
          <w:rFonts w:ascii="Times New Roman" w:hAnsi="Times New Roman" w:cs="Times New Roman" w:hint="eastAsia"/>
          <w:b/>
          <w:sz w:val="20"/>
          <w:szCs w:val="20"/>
          <w:lang w:eastAsia="zh-CN"/>
        </w:rPr>
        <w:t xml:space="preserve"> </w:t>
      </w:r>
      <w:r w:rsidRPr="00797F75">
        <w:rPr>
          <w:rFonts w:ascii="Times New Roman" w:hAnsi="Times New Roman" w:cs="Times New Roman" w:hint="eastAsia"/>
          <w:b/>
          <w:sz w:val="20"/>
          <w:szCs w:val="20"/>
          <w:lang w:eastAsia="zh-CN"/>
        </w:rPr>
        <w:t>Interparticle</w:t>
      </w:r>
    </w:p>
    <w:p w:rsidR="00986D51" w:rsidRDefault="00986D51" w:rsidP="00986D51">
      <w:pPr>
        <w:autoSpaceDE w:val="0"/>
        <w:autoSpaceDN w:val="0"/>
        <w:adjustRightInd w:val="0"/>
        <w:spacing w:after="240" w:line="360" w:lineRule="auto"/>
        <w:jc w:val="both"/>
        <w:rPr>
          <w:rFonts w:ascii="Times New Roman" w:hAnsi="Times New Roman" w:cs="Times New Roman"/>
          <w:color w:val="231F20"/>
          <w:sz w:val="20"/>
          <w:szCs w:val="20"/>
          <w:lang w:eastAsia="zh-CN"/>
        </w:rPr>
      </w:pPr>
      <w:r>
        <w:rPr>
          <w:rFonts w:ascii="Times New Roman" w:hAnsi="Times New Roman" w:cs="Times New Roman"/>
          <w:color w:val="231F20"/>
          <w:sz w:val="20"/>
          <w:szCs w:val="20"/>
        </w:rPr>
        <w:t>S</w:t>
      </w:r>
      <w:r>
        <w:rPr>
          <w:rFonts w:ascii="Times New Roman" w:hAnsi="Times New Roman" w:cs="Times New Roman" w:hint="eastAsia"/>
          <w:color w:val="231F20"/>
          <w:sz w:val="20"/>
          <w:szCs w:val="20"/>
        </w:rPr>
        <w:t xml:space="preserve">olution-enlarged </w:t>
      </w:r>
      <w:r>
        <w:rPr>
          <w:rFonts w:ascii="Times New Roman" w:hAnsi="Times New Roman" w:cs="Times New Roman" w:hint="eastAsia"/>
          <w:color w:val="231F20"/>
          <w:sz w:val="20"/>
          <w:szCs w:val="20"/>
          <w:lang w:eastAsia="zh-CN"/>
        </w:rPr>
        <w:t xml:space="preserve">interparticle </w:t>
      </w:r>
      <w:r>
        <w:rPr>
          <w:rFonts w:ascii="Times New Roman" w:hAnsi="Times New Roman" w:cs="Times New Roman" w:hint="eastAsia"/>
          <w:color w:val="231F20"/>
          <w:sz w:val="20"/>
          <w:szCs w:val="20"/>
        </w:rPr>
        <w:t>pores</w:t>
      </w:r>
      <w:r>
        <w:rPr>
          <w:rFonts w:ascii="Times New Roman" w:hAnsi="Times New Roman" w:cs="Times New Roman"/>
          <w:color w:val="231F20"/>
          <w:sz w:val="20"/>
          <w:szCs w:val="20"/>
        </w:rPr>
        <w:t xml:space="preserve">, between dolomitized </w:t>
      </w:r>
      <w:r>
        <w:rPr>
          <w:rFonts w:ascii="Times New Roman" w:hAnsi="Times New Roman" w:cs="Times New Roman" w:hint="eastAsia"/>
          <w:color w:val="231F20"/>
          <w:sz w:val="20"/>
          <w:szCs w:val="20"/>
          <w:lang w:eastAsia="zh-CN"/>
        </w:rPr>
        <w:t>microbial and ooids grains</w:t>
      </w:r>
      <w:r>
        <w:rPr>
          <w:rFonts w:ascii="Times New Roman" w:hAnsi="Times New Roman" w:cs="Times New Roman"/>
          <w:color w:val="231F20"/>
          <w:sz w:val="20"/>
          <w:szCs w:val="20"/>
          <w:lang w:eastAsia="zh-CN"/>
        </w:rPr>
        <w:t>, occur i</w:t>
      </w:r>
      <w:r>
        <w:rPr>
          <w:rFonts w:ascii="Times New Roman" w:hAnsi="Times New Roman" w:cs="Times New Roman" w:hint="eastAsia"/>
          <w:color w:val="231F20"/>
          <w:sz w:val="20"/>
          <w:szCs w:val="20"/>
          <w:lang w:eastAsia="zh-CN"/>
        </w:rPr>
        <w:t>n both platform margin and interior shoal facies</w:t>
      </w:r>
      <w:r>
        <w:rPr>
          <w:rFonts w:ascii="Times New Roman" w:hAnsi="Times New Roman" w:cs="Times New Roman"/>
          <w:color w:val="231F20"/>
          <w:sz w:val="20"/>
          <w:szCs w:val="20"/>
          <w:lang w:eastAsia="zh-CN"/>
        </w:rPr>
        <w:t xml:space="preserve"> </w:t>
      </w:r>
      <w:r>
        <w:rPr>
          <w:rFonts w:ascii="Times New Roman" w:hAnsi="Times New Roman" w:cs="Times New Roman" w:hint="eastAsia"/>
          <w:color w:val="231F20"/>
          <w:sz w:val="20"/>
          <w:szCs w:val="20"/>
        </w:rPr>
        <w:t xml:space="preserve">in the </w:t>
      </w:r>
      <w:r>
        <w:rPr>
          <w:rFonts w:ascii="Times New Roman" w:hAnsi="Times New Roman" w:cs="Times New Roman" w:hint="eastAsia"/>
          <w:sz w:val="20"/>
          <w:szCs w:val="20"/>
          <w:lang w:eastAsia="zh-CN"/>
        </w:rPr>
        <w:t>Lower to Middle Cambrian units</w:t>
      </w:r>
      <w:r>
        <w:rPr>
          <w:rFonts w:ascii="Times New Roman" w:hAnsi="Times New Roman" w:cs="Times New Roman"/>
          <w:sz w:val="20"/>
          <w:szCs w:val="20"/>
          <w:lang w:eastAsia="zh-CN"/>
        </w:rPr>
        <w:t xml:space="preserve">. </w:t>
      </w:r>
      <w:r>
        <w:rPr>
          <w:rFonts w:ascii="Times New Roman" w:hAnsi="Times New Roman" w:cs="Times New Roman" w:hint="eastAsia"/>
          <w:color w:val="231F20"/>
          <w:sz w:val="20"/>
          <w:szCs w:val="20"/>
          <w:lang w:eastAsia="zh-CN"/>
        </w:rPr>
        <w:t xml:space="preserve">The host dolostones are </w:t>
      </w:r>
      <w:r>
        <w:rPr>
          <w:rFonts w:ascii="Times New Roman" w:hAnsi="Times New Roman" w:cs="Times New Roman"/>
          <w:color w:val="231F20"/>
          <w:sz w:val="20"/>
          <w:szCs w:val="20"/>
          <w:lang w:eastAsia="zh-CN"/>
        </w:rPr>
        <w:t>comprised of</w:t>
      </w:r>
      <w:r>
        <w:rPr>
          <w:rFonts w:ascii="Times New Roman" w:hAnsi="Times New Roman" w:cs="Times New Roman" w:hint="eastAsia"/>
          <w:color w:val="231F20"/>
          <w:sz w:val="20"/>
          <w:szCs w:val="20"/>
          <w:lang w:eastAsia="zh-CN"/>
        </w:rPr>
        <w:t xml:space="preserve"> fine</w:t>
      </w:r>
      <w:r>
        <w:rPr>
          <w:rFonts w:ascii="Times New Roman" w:hAnsi="Times New Roman" w:cs="Times New Roman"/>
          <w:color w:val="231F20"/>
          <w:sz w:val="20"/>
          <w:szCs w:val="20"/>
          <w:lang w:eastAsia="zh-CN"/>
        </w:rPr>
        <w:t>-</w:t>
      </w:r>
      <w:r>
        <w:rPr>
          <w:rFonts w:ascii="Times New Roman" w:hAnsi="Times New Roman" w:cs="Times New Roman" w:hint="eastAsia"/>
          <w:color w:val="231F20"/>
          <w:sz w:val="20"/>
          <w:szCs w:val="20"/>
          <w:lang w:eastAsia="zh-CN"/>
        </w:rPr>
        <w:t xml:space="preserve"> to medium</w:t>
      </w:r>
      <w:r>
        <w:rPr>
          <w:rFonts w:ascii="Times New Roman" w:hAnsi="Times New Roman" w:cs="Times New Roman"/>
          <w:color w:val="231F20"/>
          <w:sz w:val="20"/>
          <w:szCs w:val="20"/>
          <w:lang w:eastAsia="zh-CN"/>
        </w:rPr>
        <w:t>-</w:t>
      </w:r>
      <w:r>
        <w:rPr>
          <w:rFonts w:ascii="Times New Roman" w:hAnsi="Times New Roman" w:cs="Times New Roman" w:hint="eastAsia"/>
          <w:color w:val="231F20"/>
          <w:sz w:val="20"/>
          <w:szCs w:val="20"/>
          <w:lang w:eastAsia="zh-CN"/>
        </w:rPr>
        <w:t>crystalline, fabric-destructive dolomite. This pore</w:t>
      </w:r>
      <w:r>
        <w:rPr>
          <w:rFonts w:ascii="Times New Roman" w:hAnsi="Times New Roman" w:cs="Times New Roman" w:hint="eastAsia"/>
          <w:color w:val="231F20"/>
          <w:sz w:val="20"/>
          <w:szCs w:val="20"/>
        </w:rPr>
        <w:t xml:space="preserve"> type is </w:t>
      </w:r>
      <w:r>
        <w:rPr>
          <w:rFonts w:ascii="Times New Roman" w:hAnsi="Times New Roman" w:cs="Times New Roman"/>
          <w:color w:val="231F20"/>
          <w:sz w:val="20"/>
          <w:szCs w:val="20"/>
        </w:rPr>
        <w:t>characterized</w:t>
      </w:r>
      <w:r>
        <w:rPr>
          <w:rFonts w:ascii="Times New Roman" w:hAnsi="Times New Roman" w:cs="Times New Roman" w:hint="eastAsia"/>
          <w:color w:val="231F20"/>
          <w:sz w:val="20"/>
          <w:szCs w:val="20"/>
        </w:rPr>
        <w:t xml:space="preserve"> </w:t>
      </w:r>
      <w:r>
        <w:rPr>
          <w:rFonts w:ascii="Times New Roman" w:hAnsi="Times New Roman" w:cs="Times New Roman"/>
          <w:color w:val="231F20"/>
          <w:sz w:val="20"/>
          <w:szCs w:val="20"/>
        </w:rPr>
        <w:t>by large pore</w:t>
      </w:r>
      <w:r>
        <w:rPr>
          <w:rFonts w:ascii="Times New Roman" w:hAnsi="Times New Roman" w:cs="Times New Roman" w:hint="eastAsia"/>
          <w:color w:val="231F20"/>
          <w:sz w:val="20"/>
          <w:szCs w:val="20"/>
        </w:rPr>
        <w:t xml:space="preserve"> sizes (up to </w:t>
      </w:r>
      <w:r>
        <w:rPr>
          <w:rFonts w:ascii="Times New Roman" w:hAnsi="Times New Roman" w:cs="Times New Roman" w:hint="eastAsia"/>
          <w:color w:val="231F20"/>
          <w:sz w:val="20"/>
          <w:szCs w:val="20"/>
          <w:lang w:eastAsia="zh-CN"/>
        </w:rPr>
        <w:t>500</w:t>
      </w:r>
      <w:r>
        <w:rPr>
          <w:rFonts w:ascii="Times New Roman" w:hAnsi="Times New Roman" w:cs="Times New Roman" w:hint="eastAsia"/>
          <w:color w:val="231F20"/>
          <w:sz w:val="20"/>
          <w:szCs w:val="20"/>
        </w:rPr>
        <w:t xml:space="preserve"> </w:t>
      </w:r>
      <w:r>
        <w:rPr>
          <w:rFonts w:ascii="Times New Roman" w:hAnsi="Times New Roman" w:cs="Times New Roman"/>
          <w:sz w:val="20"/>
          <w:szCs w:val="20"/>
          <w:lang w:eastAsia="zh-CN"/>
        </w:rPr>
        <w:t>μ</w:t>
      </w:r>
      <w:r>
        <w:rPr>
          <w:rFonts w:ascii="Times New Roman" w:hAnsi="Times New Roman" w:cs="Times New Roman" w:hint="eastAsia"/>
          <w:color w:val="231F20"/>
          <w:sz w:val="20"/>
          <w:szCs w:val="20"/>
        </w:rPr>
        <w:t>m</w:t>
      </w:r>
      <w:r w:rsidR="00BE6628">
        <w:rPr>
          <w:rFonts w:ascii="Times New Roman" w:hAnsi="Times New Roman" w:cs="Times New Roman" w:hint="eastAsia"/>
          <w:color w:val="231F20"/>
          <w:sz w:val="20"/>
          <w:szCs w:val="20"/>
          <w:lang w:eastAsia="zh-CN"/>
        </w:rPr>
        <w:t xml:space="preserve"> across</w:t>
      </w:r>
      <w:r>
        <w:rPr>
          <w:rFonts w:ascii="Times New Roman" w:hAnsi="Times New Roman" w:cs="Times New Roman" w:hint="eastAsia"/>
          <w:color w:val="231F20"/>
          <w:sz w:val="20"/>
          <w:szCs w:val="20"/>
        </w:rPr>
        <w:t>)</w:t>
      </w:r>
      <w:r>
        <w:rPr>
          <w:rFonts w:ascii="Times New Roman" w:hAnsi="Times New Roman" w:cs="Times New Roman"/>
          <w:color w:val="231F20"/>
          <w:sz w:val="20"/>
          <w:szCs w:val="20"/>
        </w:rPr>
        <w:t xml:space="preserve"> between the partially dissolved dolomitized grains</w:t>
      </w:r>
      <w:r>
        <w:rPr>
          <w:rFonts w:ascii="Times New Roman" w:hAnsi="Times New Roman" w:cs="Times New Roman" w:hint="eastAsia"/>
          <w:color w:val="231F20"/>
          <w:sz w:val="20"/>
          <w:szCs w:val="20"/>
        </w:rPr>
        <w:t xml:space="preserve"> (Fig</w:t>
      </w:r>
      <w:r>
        <w:rPr>
          <w:rFonts w:ascii="Times New Roman" w:hAnsi="Times New Roman" w:cs="Times New Roman" w:hint="eastAsia"/>
          <w:color w:val="231F20"/>
          <w:sz w:val="20"/>
          <w:szCs w:val="20"/>
          <w:lang w:eastAsia="zh-CN"/>
        </w:rPr>
        <w:t>s.</w:t>
      </w:r>
      <w:r>
        <w:rPr>
          <w:rFonts w:ascii="Times New Roman" w:hAnsi="Times New Roman" w:cs="Times New Roman" w:hint="eastAsia"/>
          <w:color w:val="231F20"/>
          <w:sz w:val="20"/>
          <w:szCs w:val="20"/>
        </w:rPr>
        <w:t xml:space="preserve"> </w:t>
      </w:r>
      <w:r>
        <w:rPr>
          <w:rFonts w:ascii="Times New Roman" w:hAnsi="Times New Roman" w:cs="Times New Roman" w:hint="eastAsia"/>
          <w:color w:val="231F20"/>
          <w:sz w:val="20"/>
          <w:szCs w:val="20"/>
          <w:lang w:eastAsia="zh-CN"/>
        </w:rPr>
        <w:t xml:space="preserve">9A, B, </w:t>
      </w:r>
      <w:r w:rsidR="00C467F2">
        <w:rPr>
          <w:rFonts w:ascii="Times New Roman" w:hAnsi="Times New Roman" w:cs="Times New Roman"/>
          <w:color w:val="231F20"/>
          <w:sz w:val="20"/>
          <w:szCs w:val="20"/>
          <w:lang w:eastAsia="zh-CN"/>
        </w:rPr>
        <w:t>and C</w:t>
      </w:r>
      <w:r>
        <w:rPr>
          <w:rFonts w:ascii="Times New Roman" w:hAnsi="Times New Roman" w:cs="Times New Roman" w:hint="eastAsia"/>
          <w:color w:val="231F20"/>
          <w:sz w:val="20"/>
          <w:szCs w:val="20"/>
        </w:rPr>
        <w:t xml:space="preserve">). Dissolution-enlarged pores </w:t>
      </w:r>
      <w:r>
        <w:rPr>
          <w:rFonts w:ascii="Times New Roman" w:hAnsi="Times New Roman" w:cs="Times New Roman"/>
          <w:color w:val="231F20"/>
          <w:sz w:val="20"/>
          <w:szCs w:val="20"/>
          <w:lang w:eastAsia="zh-CN"/>
        </w:rPr>
        <w:t>are</w:t>
      </w:r>
      <w:r>
        <w:rPr>
          <w:rFonts w:ascii="Times New Roman" w:hAnsi="Times New Roman" w:cs="Times New Roman" w:hint="eastAsia"/>
          <w:color w:val="231F20"/>
          <w:sz w:val="20"/>
          <w:szCs w:val="20"/>
          <w:lang w:eastAsia="zh-CN"/>
        </w:rPr>
        <w:t xml:space="preserve"> locally</w:t>
      </w:r>
      <w:r>
        <w:rPr>
          <w:rFonts w:ascii="Times New Roman" w:hAnsi="Times New Roman" w:cs="Times New Roman" w:hint="eastAsia"/>
          <w:color w:val="231F20"/>
          <w:sz w:val="20"/>
          <w:szCs w:val="20"/>
        </w:rPr>
        <w:t xml:space="preserve"> filled </w:t>
      </w:r>
      <w:r>
        <w:rPr>
          <w:rFonts w:ascii="Times New Roman" w:hAnsi="Times New Roman" w:cs="Times New Roman"/>
          <w:color w:val="231F20"/>
          <w:sz w:val="20"/>
          <w:szCs w:val="20"/>
        </w:rPr>
        <w:t>with</w:t>
      </w:r>
      <w:r>
        <w:rPr>
          <w:rFonts w:ascii="Times New Roman" w:hAnsi="Times New Roman" w:cs="Times New Roman" w:hint="eastAsia"/>
          <w:color w:val="231F20"/>
          <w:sz w:val="20"/>
          <w:szCs w:val="20"/>
        </w:rPr>
        <w:t xml:space="preserve"> pyrite, </w:t>
      </w:r>
      <w:r>
        <w:rPr>
          <w:rFonts w:ascii="Times New Roman" w:hAnsi="Times New Roman" w:cs="Times New Roman" w:hint="eastAsia"/>
          <w:color w:val="231F20"/>
          <w:sz w:val="20"/>
          <w:szCs w:val="20"/>
          <w:lang w:eastAsia="zh-CN"/>
        </w:rPr>
        <w:t>quartz, fluorite, and</w:t>
      </w:r>
      <w:r>
        <w:rPr>
          <w:rFonts w:ascii="Times New Roman" w:hAnsi="Times New Roman" w:cs="Times New Roman"/>
          <w:color w:val="231F20"/>
          <w:sz w:val="20"/>
          <w:szCs w:val="20"/>
        </w:rPr>
        <w:t xml:space="preserve"> bitumen.</w:t>
      </w:r>
      <w:r>
        <w:rPr>
          <w:rFonts w:ascii="Times New Roman" w:hAnsi="Times New Roman" w:cs="Times New Roman" w:hint="eastAsia"/>
          <w:color w:val="231F20"/>
          <w:sz w:val="20"/>
          <w:szCs w:val="20"/>
          <w:lang w:eastAsia="zh-CN"/>
        </w:rPr>
        <w:t xml:space="preserve"> Visual porosity</w:t>
      </w:r>
      <w:r>
        <w:rPr>
          <w:rFonts w:ascii="Times New Roman" w:hAnsi="Times New Roman" w:cs="Times New Roman"/>
          <w:color w:val="231F20"/>
          <w:sz w:val="20"/>
          <w:szCs w:val="20"/>
          <w:lang w:eastAsia="zh-CN"/>
        </w:rPr>
        <w:t xml:space="preserve"> estimation of this pore type</w:t>
      </w:r>
      <w:r>
        <w:rPr>
          <w:rFonts w:ascii="Times New Roman" w:hAnsi="Times New Roman" w:cs="Times New Roman" w:hint="eastAsia"/>
          <w:color w:val="231F20"/>
          <w:sz w:val="20"/>
          <w:szCs w:val="20"/>
          <w:lang w:eastAsia="zh-CN"/>
        </w:rPr>
        <w:t xml:space="preserve"> is</w:t>
      </w:r>
      <w:r>
        <w:rPr>
          <w:rFonts w:ascii="Times New Roman" w:hAnsi="Times New Roman" w:cs="Times New Roman" w:hint="eastAsia"/>
          <w:color w:val="231F20"/>
          <w:sz w:val="20"/>
          <w:szCs w:val="20"/>
        </w:rPr>
        <w:t xml:space="preserve"> </w:t>
      </w:r>
      <w:r>
        <w:rPr>
          <w:rFonts w:ascii="Times New Roman" w:hAnsi="Times New Roman" w:cs="Times New Roman" w:hint="eastAsia"/>
          <w:color w:val="231F20"/>
          <w:sz w:val="20"/>
          <w:szCs w:val="20"/>
          <w:lang w:eastAsia="zh-CN"/>
        </w:rPr>
        <w:t>up to 15% in ZS</w:t>
      </w:r>
      <w:r>
        <w:rPr>
          <w:rFonts w:ascii="Times New Roman" w:hAnsi="Times New Roman" w:cs="Times New Roman"/>
          <w:color w:val="231F20"/>
          <w:sz w:val="20"/>
          <w:szCs w:val="20"/>
          <w:lang w:eastAsia="zh-CN"/>
        </w:rPr>
        <w:t>-</w:t>
      </w:r>
      <w:r>
        <w:rPr>
          <w:rFonts w:ascii="Times New Roman" w:hAnsi="Times New Roman" w:cs="Times New Roman" w:hint="eastAsia"/>
          <w:color w:val="231F20"/>
          <w:sz w:val="20"/>
          <w:szCs w:val="20"/>
          <w:lang w:eastAsia="zh-CN"/>
        </w:rPr>
        <w:t xml:space="preserve">5 well. Dolostone reservoir </w:t>
      </w:r>
      <w:r w:rsidR="00CB7932">
        <w:rPr>
          <w:rFonts w:ascii="Times New Roman" w:hAnsi="Times New Roman" w:cs="Times New Roman" w:hint="eastAsia"/>
          <w:color w:val="231F20"/>
          <w:sz w:val="20"/>
          <w:szCs w:val="20"/>
          <w:lang w:eastAsia="zh-CN"/>
        </w:rPr>
        <w:t xml:space="preserve">rock </w:t>
      </w:r>
      <w:r>
        <w:rPr>
          <w:rFonts w:ascii="Times New Roman" w:hAnsi="Times New Roman" w:cs="Times New Roman" w:hint="eastAsia"/>
          <w:color w:val="231F20"/>
          <w:sz w:val="20"/>
          <w:szCs w:val="20"/>
          <w:lang w:eastAsia="zh-CN"/>
        </w:rPr>
        <w:t>dominated by solution-enlarged interparticle porosity in other part</w:t>
      </w:r>
      <w:r>
        <w:rPr>
          <w:rFonts w:ascii="Times New Roman" w:hAnsi="Times New Roman" w:cs="Times New Roman"/>
          <w:color w:val="231F20"/>
          <w:sz w:val="20"/>
          <w:szCs w:val="20"/>
          <w:lang w:eastAsia="zh-CN"/>
        </w:rPr>
        <w:t>s</w:t>
      </w:r>
      <w:r>
        <w:rPr>
          <w:rFonts w:ascii="Times New Roman" w:hAnsi="Times New Roman" w:cs="Times New Roman" w:hint="eastAsia"/>
          <w:color w:val="231F20"/>
          <w:sz w:val="20"/>
          <w:szCs w:val="20"/>
          <w:lang w:eastAsia="zh-CN"/>
        </w:rPr>
        <w:t xml:space="preserve"> of the Tarim Basin ranges from 0.</w:t>
      </w:r>
      <w:r>
        <w:rPr>
          <w:rFonts w:ascii="Times New Roman" w:hAnsi="Times New Roman" w:cs="Times New Roman"/>
          <w:color w:val="231F20"/>
          <w:sz w:val="20"/>
          <w:szCs w:val="20"/>
          <w:lang w:eastAsia="zh-CN"/>
        </w:rPr>
        <w:t>9</w:t>
      </w:r>
      <w:r>
        <w:rPr>
          <w:rFonts w:ascii="Times New Roman" w:hAnsi="Times New Roman" w:cs="Times New Roman" w:hint="eastAsia"/>
          <w:color w:val="231F20"/>
          <w:sz w:val="20"/>
          <w:szCs w:val="20"/>
          <w:lang w:eastAsia="zh-CN"/>
        </w:rPr>
        <w:t xml:space="preserve">% to 12.6%, with average porosity value of about 4% </w:t>
      </w:r>
      <w:r>
        <w:rPr>
          <w:rFonts w:ascii="Times New Roman" w:hAnsi="Times New Roman" w:cs="Times New Roman"/>
          <w:color w:val="231F20"/>
          <w:sz w:val="20"/>
          <w:szCs w:val="20"/>
          <w:lang w:eastAsia="zh-CN"/>
        </w:rPr>
        <w:t>and p</w:t>
      </w:r>
      <w:r>
        <w:rPr>
          <w:rFonts w:ascii="Times New Roman" w:hAnsi="Times New Roman" w:cs="Times New Roman" w:hint="eastAsia"/>
          <w:color w:val="231F20"/>
          <w:sz w:val="20"/>
          <w:szCs w:val="20"/>
          <w:lang w:eastAsia="zh-CN"/>
        </w:rPr>
        <w:t xml:space="preserve">ermeability values are in a </w:t>
      </w:r>
      <w:r w:rsidR="00BE6628">
        <w:rPr>
          <w:rFonts w:ascii="Times New Roman" w:hAnsi="Times New Roman" w:cs="Times New Roman" w:hint="eastAsia"/>
          <w:color w:val="231F20"/>
          <w:sz w:val="20"/>
          <w:szCs w:val="20"/>
          <w:lang w:eastAsia="zh-CN"/>
        </w:rPr>
        <w:t>narrow</w:t>
      </w:r>
      <w:r>
        <w:rPr>
          <w:rFonts w:ascii="Times New Roman" w:hAnsi="Times New Roman" w:cs="Times New Roman" w:hint="eastAsia"/>
          <w:color w:val="231F20"/>
          <w:sz w:val="20"/>
          <w:szCs w:val="20"/>
          <w:lang w:eastAsia="zh-CN"/>
        </w:rPr>
        <w:t xml:space="preserve"> range from 2.8 to 3.3 mD, with average value of 3 mD (Table 1). This is volum</w:t>
      </w:r>
      <w:r>
        <w:rPr>
          <w:rFonts w:ascii="Times New Roman" w:hAnsi="Times New Roman" w:cs="Times New Roman"/>
          <w:color w:val="231F20"/>
          <w:sz w:val="20"/>
          <w:szCs w:val="20"/>
          <w:lang w:eastAsia="zh-CN"/>
        </w:rPr>
        <w:t>etricall</w:t>
      </w:r>
      <w:r>
        <w:rPr>
          <w:rFonts w:ascii="Times New Roman" w:hAnsi="Times New Roman" w:cs="Times New Roman" w:hint="eastAsia"/>
          <w:color w:val="231F20"/>
          <w:sz w:val="20"/>
          <w:szCs w:val="20"/>
          <w:lang w:eastAsia="zh-CN"/>
        </w:rPr>
        <w:t xml:space="preserve">y </w:t>
      </w:r>
      <w:r>
        <w:rPr>
          <w:rFonts w:ascii="Times New Roman" w:hAnsi="Times New Roman" w:cs="Times New Roman"/>
          <w:color w:val="231F20"/>
          <w:sz w:val="20"/>
          <w:szCs w:val="20"/>
          <w:lang w:eastAsia="zh-CN"/>
        </w:rPr>
        <w:t xml:space="preserve">the </w:t>
      </w:r>
      <w:r>
        <w:rPr>
          <w:rFonts w:ascii="Times New Roman" w:hAnsi="Times New Roman" w:cs="Times New Roman" w:hint="eastAsia"/>
          <w:color w:val="231F20"/>
          <w:sz w:val="20"/>
          <w:szCs w:val="20"/>
          <w:lang w:eastAsia="zh-CN"/>
        </w:rPr>
        <w:t xml:space="preserve">most </w:t>
      </w:r>
      <w:r>
        <w:rPr>
          <w:rFonts w:ascii="Times New Roman" w:hAnsi="Times New Roman" w:cs="Times New Roman"/>
          <w:color w:val="231F20"/>
          <w:sz w:val="20"/>
          <w:szCs w:val="20"/>
          <w:lang w:eastAsia="zh-CN"/>
        </w:rPr>
        <w:t>important</w:t>
      </w:r>
      <w:r w:rsidRPr="00C55A1A">
        <w:rPr>
          <w:rFonts w:ascii="Times New Roman" w:hAnsi="Times New Roman" w:cs="Times New Roman" w:hint="eastAsia"/>
          <w:color w:val="231F20"/>
          <w:sz w:val="20"/>
          <w:szCs w:val="20"/>
          <w:lang w:eastAsia="zh-CN"/>
        </w:rPr>
        <w:t xml:space="preserve"> </w:t>
      </w:r>
      <w:r>
        <w:rPr>
          <w:rFonts w:ascii="Times New Roman" w:hAnsi="Times New Roman" w:cs="Times New Roman" w:hint="eastAsia"/>
          <w:color w:val="231F20"/>
          <w:sz w:val="20"/>
          <w:szCs w:val="20"/>
          <w:lang w:eastAsia="zh-CN"/>
        </w:rPr>
        <w:t>por</w:t>
      </w:r>
      <w:r>
        <w:rPr>
          <w:rFonts w:ascii="Times New Roman" w:hAnsi="Times New Roman" w:cs="Times New Roman"/>
          <w:color w:val="231F20"/>
          <w:sz w:val="20"/>
          <w:szCs w:val="20"/>
          <w:lang w:eastAsia="zh-CN"/>
        </w:rPr>
        <w:t>e</w:t>
      </w:r>
      <w:r>
        <w:rPr>
          <w:rFonts w:ascii="Times New Roman" w:hAnsi="Times New Roman" w:cs="Times New Roman" w:hint="eastAsia"/>
          <w:color w:val="231F20"/>
          <w:sz w:val="20"/>
          <w:szCs w:val="20"/>
          <w:lang w:eastAsia="zh-CN"/>
        </w:rPr>
        <w:t xml:space="preserve"> </w:t>
      </w:r>
      <w:r>
        <w:rPr>
          <w:rFonts w:ascii="Times New Roman" w:hAnsi="Times New Roman" w:cs="Times New Roman"/>
          <w:color w:val="231F20"/>
          <w:sz w:val="20"/>
          <w:szCs w:val="20"/>
          <w:lang w:eastAsia="zh-CN"/>
        </w:rPr>
        <w:t>type in these sediments</w:t>
      </w:r>
      <w:r>
        <w:rPr>
          <w:rFonts w:ascii="Times New Roman" w:hAnsi="Times New Roman" w:cs="Times New Roman" w:hint="eastAsia"/>
          <w:color w:val="231F20"/>
          <w:sz w:val="20"/>
          <w:szCs w:val="20"/>
          <w:lang w:eastAsia="zh-CN"/>
        </w:rPr>
        <w:t xml:space="preserve">, and </w:t>
      </w:r>
      <w:r>
        <w:rPr>
          <w:rFonts w:ascii="Times New Roman" w:hAnsi="Times New Roman" w:cs="Times New Roman"/>
          <w:color w:val="231F20"/>
          <w:sz w:val="20"/>
          <w:szCs w:val="20"/>
          <w:lang w:eastAsia="zh-CN"/>
        </w:rPr>
        <w:t xml:space="preserve">it </w:t>
      </w:r>
      <w:r>
        <w:rPr>
          <w:rFonts w:ascii="Times New Roman" w:hAnsi="Times New Roman" w:cs="Times New Roman" w:hint="eastAsia"/>
          <w:color w:val="231F20"/>
          <w:sz w:val="20"/>
          <w:szCs w:val="20"/>
          <w:lang w:eastAsia="zh-CN"/>
        </w:rPr>
        <w:t xml:space="preserve">show good </w:t>
      </w:r>
      <w:r>
        <w:rPr>
          <w:rFonts w:ascii="Times New Roman" w:hAnsi="Times New Roman" w:cs="Times New Roman"/>
          <w:color w:val="231F20"/>
          <w:sz w:val="20"/>
          <w:szCs w:val="20"/>
          <w:lang w:eastAsia="zh-CN"/>
        </w:rPr>
        <w:t>connectivity (</w:t>
      </w:r>
      <w:r>
        <w:rPr>
          <w:rFonts w:ascii="Times New Roman" w:hAnsi="Times New Roman" w:cs="Times New Roman" w:hint="eastAsia"/>
          <w:color w:val="231F20"/>
          <w:sz w:val="20"/>
          <w:szCs w:val="20"/>
          <w:lang w:eastAsia="zh-CN"/>
        </w:rPr>
        <w:t>51.8</w:t>
      </w:r>
      <w:r>
        <w:rPr>
          <w:rFonts w:ascii="Times New Roman" w:hAnsi="Times New Roman" w:cs="Times New Roman"/>
          <w:color w:val="231F20"/>
          <w:sz w:val="20"/>
          <w:szCs w:val="20"/>
          <w:lang w:eastAsia="zh-CN"/>
        </w:rPr>
        <w:t xml:space="preserve">% interconnection reported by </w:t>
      </w:r>
      <w:r w:rsidR="00E1341E">
        <w:rPr>
          <w:rFonts w:ascii="Times New Roman" w:hAnsi="Times New Roman" w:cs="Times New Roman"/>
          <w:color w:val="231F20"/>
          <w:sz w:val="20"/>
          <w:szCs w:val="20"/>
          <w:lang w:eastAsia="zh-CN"/>
        </w:rPr>
        <w:fldChar w:fldCharType="begin"/>
      </w:r>
      <w:r w:rsidR="00DB68D3">
        <w:rPr>
          <w:rFonts w:ascii="Times New Roman" w:hAnsi="Times New Roman" w:cs="Times New Roman"/>
          <w:color w:val="231F20"/>
          <w:sz w:val="20"/>
          <w:szCs w:val="20"/>
          <w:lang w:eastAsia="zh-CN"/>
        </w:rPr>
        <w:instrText xml:space="preserve"> ADDIN EN.CITE &lt;EndNote&gt;&lt;Cite AuthorYear="1"&gt;&lt;Author&gt;Shen&lt;/Author&gt;&lt;Year&gt;2016&lt;/Year&gt;&lt;RecNum&gt;67&lt;/RecNum&gt;&lt;DisplayText&gt;Shen et al. (2016)&lt;/DisplayText&gt;&lt;record&gt;&lt;rec-number&gt;67&lt;/rec-number&gt;&lt;foreign-keys&gt;&lt;key app="EN" db-id="5xsdaxv94aadp1esv9op5wtzrw9ttrdfx55s" timestamp="1472482779"&gt;67&lt;/key&gt;&lt;/foreign-keys&gt;&lt;ref-type name="Journal Article"&gt;17&lt;/ref-type&gt;&lt;contributors&gt;&lt;authors&gt;&lt;author&gt;Shen, A.J.&lt;/author&gt;&lt;author&gt;Zheng, J.F.&lt;/author&gt;&lt;author&gt;Chen, Y.Q.&lt;/author&gt;&lt;author&gt;Ni, X.F.&lt;/author&gt;&lt;author&gt;Huang, L.L&lt;/author&gt;&lt;/authors&gt;&lt;/contributors&gt;&lt;titles&gt;&lt;title&gt;Characteristics, origin and distribution of dolomite reservoirs in Lower-Middle Cambrian, Tarim Basin, NW China&lt;/title&gt;&lt;secondary-title&gt;Petroleum Exploration and Development&lt;/secondary-title&gt;&lt;/titles&gt;&lt;periodical&gt;&lt;full-title&gt;Petroleum Exploration and Development&lt;/full-title&gt;&lt;/periodical&gt;&lt;pages&gt;375-385&lt;/pages&gt;&lt;volume&gt;43&lt;/volume&gt;&lt;number&gt;3&lt;/number&gt;&lt;dates&gt;&lt;year&gt;2016&lt;/year&gt;&lt;/dates&gt;&lt;isbn&gt;1876-3804&lt;/isbn&gt;&lt;urls&gt;&lt;/urls&gt;&lt;/record&gt;&lt;/Cite&gt;&lt;/EndNote&gt;</w:instrText>
      </w:r>
      <w:r w:rsidR="00E1341E">
        <w:rPr>
          <w:rFonts w:ascii="Times New Roman" w:hAnsi="Times New Roman" w:cs="Times New Roman"/>
          <w:color w:val="231F20"/>
          <w:sz w:val="20"/>
          <w:szCs w:val="20"/>
          <w:lang w:eastAsia="zh-CN"/>
        </w:rPr>
        <w:fldChar w:fldCharType="separate"/>
      </w:r>
      <w:hyperlink w:anchor="_ENREF_51" w:tooltip="Shen, 2016 #67" w:history="1">
        <w:r w:rsidR="00236D80">
          <w:rPr>
            <w:rFonts w:ascii="Times New Roman" w:hAnsi="Times New Roman" w:cs="Times New Roman"/>
            <w:noProof/>
            <w:color w:val="231F20"/>
            <w:sz w:val="20"/>
            <w:szCs w:val="20"/>
            <w:lang w:eastAsia="zh-CN"/>
          </w:rPr>
          <w:t>Shen et al. (2016</w:t>
        </w:r>
      </w:hyperlink>
      <w:r w:rsidR="00DB68D3">
        <w:rPr>
          <w:rFonts w:ascii="Times New Roman" w:hAnsi="Times New Roman" w:cs="Times New Roman"/>
          <w:noProof/>
          <w:color w:val="231F20"/>
          <w:sz w:val="20"/>
          <w:szCs w:val="20"/>
          <w:lang w:eastAsia="zh-CN"/>
        </w:rPr>
        <w:t>)</w:t>
      </w:r>
      <w:r w:rsidR="00E1341E">
        <w:rPr>
          <w:rFonts w:ascii="Times New Roman" w:hAnsi="Times New Roman" w:cs="Times New Roman"/>
          <w:color w:val="231F20"/>
          <w:sz w:val="20"/>
          <w:szCs w:val="20"/>
          <w:lang w:eastAsia="zh-CN"/>
        </w:rPr>
        <w:fldChar w:fldCharType="end"/>
      </w:r>
      <w:r>
        <w:rPr>
          <w:rFonts w:ascii="Times New Roman" w:hAnsi="Times New Roman" w:cs="Times New Roman"/>
          <w:color w:val="231F20"/>
          <w:sz w:val="20"/>
          <w:szCs w:val="20"/>
          <w:lang w:eastAsia="zh-CN"/>
        </w:rPr>
        <w:t xml:space="preserve">; </w:t>
      </w:r>
      <w:r>
        <w:rPr>
          <w:rFonts w:ascii="Times New Roman" w:hAnsi="Times New Roman" w:cs="Times New Roman" w:hint="eastAsia"/>
          <w:color w:val="231F20"/>
          <w:sz w:val="20"/>
          <w:szCs w:val="20"/>
          <w:lang w:eastAsia="zh-CN"/>
        </w:rPr>
        <w:t>Table 1).</w:t>
      </w:r>
    </w:p>
    <w:p w:rsidR="00986D51" w:rsidRPr="007F6889" w:rsidRDefault="00986D51" w:rsidP="00986D51">
      <w:pPr>
        <w:autoSpaceDE w:val="0"/>
        <w:autoSpaceDN w:val="0"/>
        <w:adjustRightInd w:val="0"/>
        <w:spacing w:after="240" w:line="360" w:lineRule="auto"/>
        <w:jc w:val="both"/>
        <w:rPr>
          <w:rFonts w:ascii="Times New Roman" w:hAnsi="Times New Roman" w:cs="Times New Roman"/>
          <w:b/>
          <w:sz w:val="20"/>
          <w:szCs w:val="20"/>
          <w:lang w:eastAsia="zh-CN"/>
        </w:rPr>
      </w:pPr>
      <w:r w:rsidRPr="007F6889">
        <w:rPr>
          <w:rFonts w:ascii="Times New Roman" w:hAnsi="Times New Roman" w:cs="Times New Roman" w:hint="eastAsia"/>
          <w:b/>
          <w:sz w:val="20"/>
          <w:szCs w:val="20"/>
          <w:lang w:eastAsia="zh-CN"/>
        </w:rPr>
        <w:t>Framework</w:t>
      </w:r>
    </w:p>
    <w:p w:rsidR="00986D51" w:rsidRDefault="00986D51" w:rsidP="00986D51">
      <w:pPr>
        <w:autoSpaceDE w:val="0"/>
        <w:autoSpaceDN w:val="0"/>
        <w:adjustRightInd w:val="0"/>
        <w:spacing w:after="240" w:line="360" w:lineRule="auto"/>
        <w:jc w:val="both"/>
        <w:rPr>
          <w:rFonts w:ascii="Times New Roman" w:hAnsi="Times New Roman" w:cs="Times New Roman"/>
          <w:color w:val="231F20"/>
          <w:sz w:val="20"/>
          <w:szCs w:val="20"/>
          <w:lang w:eastAsia="zh-CN"/>
        </w:rPr>
      </w:pPr>
      <w:r>
        <w:rPr>
          <w:rFonts w:ascii="Times New Roman" w:hAnsi="Times New Roman" w:cs="Times New Roman" w:hint="eastAsia"/>
          <w:color w:val="231F20"/>
          <w:sz w:val="20"/>
          <w:szCs w:val="20"/>
          <w:lang w:eastAsia="zh-CN"/>
        </w:rPr>
        <w:t>Microbial reef</w:t>
      </w:r>
      <w:r>
        <w:rPr>
          <w:rFonts w:ascii="Times New Roman" w:hAnsi="Times New Roman" w:cs="Times New Roman"/>
          <w:color w:val="231F20"/>
          <w:sz w:val="20"/>
          <w:szCs w:val="20"/>
          <w:lang w:eastAsia="zh-CN"/>
        </w:rPr>
        <w:t>s</w:t>
      </w:r>
      <w:r>
        <w:rPr>
          <w:rFonts w:ascii="Times New Roman" w:hAnsi="Times New Roman" w:cs="Times New Roman" w:hint="eastAsia"/>
          <w:color w:val="231F20"/>
          <w:sz w:val="20"/>
          <w:szCs w:val="20"/>
          <w:lang w:eastAsia="zh-CN"/>
        </w:rPr>
        <w:t xml:space="preserve"> and mound</w:t>
      </w:r>
      <w:r>
        <w:rPr>
          <w:rFonts w:ascii="Times New Roman" w:hAnsi="Times New Roman" w:cs="Times New Roman"/>
          <w:color w:val="231F20"/>
          <w:sz w:val="20"/>
          <w:szCs w:val="20"/>
          <w:lang w:eastAsia="zh-CN"/>
        </w:rPr>
        <w:t>s</w:t>
      </w:r>
      <w:r>
        <w:rPr>
          <w:rFonts w:ascii="Times New Roman" w:hAnsi="Times New Roman" w:cs="Times New Roman" w:hint="eastAsia"/>
          <w:color w:val="231F20"/>
          <w:sz w:val="20"/>
          <w:szCs w:val="20"/>
          <w:lang w:eastAsia="zh-CN"/>
        </w:rPr>
        <w:t xml:space="preserve"> are </w:t>
      </w:r>
      <w:r>
        <w:rPr>
          <w:rFonts w:ascii="Times New Roman" w:hAnsi="Times New Roman" w:cs="Times New Roman"/>
          <w:color w:val="231F20"/>
          <w:sz w:val="20"/>
          <w:szCs w:val="20"/>
          <w:lang w:eastAsia="zh-CN"/>
        </w:rPr>
        <w:t>common</w:t>
      </w:r>
      <w:r>
        <w:rPr>
          <w:rFonts w:ascii="Times New Roman" w:hAnsi="Times New Roman" w:cs="Times New Roman" w:hint="eastAsia"/>
          <w:color w:val="231F20"/>
          <w:sz w:val="20"/>
          <w:szCs w:val="20"/>
          <w:lang w:eastAsia="zh-CN"/>
        </w:rPr>
        <w:t xml:space="preserve"> in the Lower to Middle Cambrian units. Epiohyton and cyanobacteria</w:t>
      </w:r>
      <w:r w:rsidR="00B11C82">
        <w:rPr>
          <w:rFonts w:ascii="Times New Roman" w:hAnsi="Times New Roman" w:cs="Times New Roman" w:hint="eastAsia"/>
          <w:color w:val="231F20"/>
          <w:sz w:val="20"/>
          <w:szCs w:val="20"/>
          <w:lang w:eastAsia="zh-CN"/>
        </w:rPr>
        <w:t>-enriched</w:t>
      </w:r>
      <w:r>
        <w:rPr>
          <w:rFonts w:ascii="Times New Roman" w:hAnsi="Times New Roman" w:cs="Times New Roman" w:hint="eastAsia"/>
          <w:color w:val="231F20"/>
          <w:sz w:val="20"/>
          <w:szCs w:val="20"/>
          <w:lang w:eastAsia="zh-CN"/>
        </w:rPr>
        <w:t xml:space="preserve"> clots are </w:t>
      </w:r>
      <w:r>
        <w:rPr>
          <w:rFonts w:ascii="Times New Roman" w:hAnsi="Times New Roman" w:cs="Times New Roman"/>
          <w:color w:val="231F20"/>
          <w:sz w:val="20"/>
          <w:szCs w:val="20"/>
          <w:lang w:eastAsia="zh-CN"/>
        </w:rPr>
        <w:t xml:space="preserve">the </w:t>
      </w:r>
      <w:r>
        <w:rPr>
          <w:rFonts w:ascii="Times New Roman" w:hAnsi="Times New Roman" w:cs="Times New Roman" w:hint="eastAsia"/>
          <w:color w:val="231F20"/>
          <w:sz w:val="20"/>
          <w:szCs w:val="20"/>
          <w:lang w:eastAsia="zh-CN"/>
        </w:rPr>
        <w:t>two main reef-building organisms. The dendrolites, thrombolites and stromatolites in the reef</w:t>
      </w:r>
      <w:r>
        <w:rPr>
          <w:rFonts w:ascii="Times New Roman" w:hAnsi="Times New Roman" w:cs="Times New Roman"/>
          <w:color w:val="231F20"/>
          <w:sz w:val="20"/>
          <w:szCs w:val="20"/>
          <w:lang w:eastAsia="zh-CN"/>
        </w:rPr>
        <w:t>s</w:t>
      </w:r>
      <w:r>
        <w:rPr>
          <w:rFonts w:ascii="Times New Roman" w:hAnsi="Times New Roman" w:cs="Times New Roman" w:hint="eastAsia"/>
          <w:color w:val="231F20"/>
          <w:sz w:val="20"/>
          <w:szCs w:val="20"/>
          <w:lang w:eastAsia="zh-CN"/>
        </w:rPr>
        <w:t xml:space="preserve"> and mound</w:t>
      </w:r>
      <w:r>
        <w:rPr>
          <w:rFonts w:ascii="Times New Roman" w:hAnsi="Times New Roman" w:cs="Times New Roman"/>
          <w:color w:val="231F20"/>
          <w:sz w:val="20"/>
          <w:szCs w:val="20"/>
          <w:lang w:eastAsia="zh-CN"/>
        </w:rPr>
        <w:t>s</w:t>
      </w:r>
      <w:r>
        <w:rPr>
          <w:rFonts w:ascii="Times New Roman" w:hAnsi="Times New Roman" w:cs="Times New Roman" w:hint="eastAsia"/>
          <w:color w:val="231F20"/>
          <w:sz w:val="20"/>
          <w:szCs w:val="20"/>
          <w:lang w:eastAsia="zh-CN"/>
        </w:rPr>
        <w:t xml:space="preserve"> </w:t>
      </w:r>
      <w:r>
        <w:rPr>
          <w:rFonts w:ascii="Times New Roman" w:hAnsi="Times New Roman" w:cs="Times New Roman"/>
          <w:color w:val="231F20"/>
          <w:sz w:val="20"/>
          <w:szCs w:val="20"/>
          <w:lang w:eastAsia="zh-CN"/>
        </w:rPr>
        <w:t>represent</w:t>
      </w:r>
      <w:r>
        <w:rPr>
          <w:rFonts w:ascii="Times New Roman" w:hAnsi="Times New Roman" w:cs="Times New Roman" w:hint="eastAsia"/>
          <w:color w:val="231F20"/>
          <w:sz w:val="20"/>
          <w:szCs w:val="20"/>
          <w:lang w:eastAsia="zh-CN"/>
        </w:rPr>
        <w:t xml:space="preserve"> potential reservoirs</w:t>
      </w:r>
      <w:r>
        <w:rPr>
          <w:rFonts w:ascii="Times New Roman" w:hAnsi="Times New Roman" w:cs="Times New Roman"/>
          <w:color w:val="231F20"/>
          <w:sz w:val="20"/>
          <w:szCs w:val="20"/>
          <w:lang w:eastAsia="zh-CN"/>
        </w:rPr>
        <w:t xml:space="preserve">; they are </w:t>
      </w:r>
      <w:r>
        <w:rPr>
          <w:rFonts w:ascii="Times New Roman" w:hAnsi="Times New Roman" w:cs="Times New Roman" w:hint="eastAsia"/>
          <w:color w:val="231F20"/>
          <w:sz w:val="20"/>
          <w:szCs w:val="20"/>
          <w:lang w:eastAsia="zh-CN"/>
        </w:rPr>
        <w:t>characteris</w:t>
      </w:r>
      <w:r>
        <w:rPr>
          <w:rFonts w:ascii="Times New Roman" w:hAnsi="Times New Roman" w:cs="Times New Roman"/>
          <w:color w:val="231F20"/>
          <w:sz w:val="20"/>
          <w:szCs w:val="20"/>
          <w:lang w:eastAsia="zh-CN"/>
        </w:rPr>
        <w:t>ed</w:t>
      </w:r>
      <w:r>
        <w:rPr>
          <w:rFonts w:ascii="Times New Roman" w:hAnsi="Times New Roman" w:cs="Times New Roman" w:hint="eastAsia"/>
          <w:color w:val="231F20"/>
          <w:sz w:val="20"/>
          <w:szCs w:val="20"/>
          <w:lang w:eastAsia="zh-CN"/>
        </w:rPr>
        <w:t xml:space="preserve"> by fram</w:t>
      </w:r>
      <w:r>
        <w:rPr>
          <w:rFonts w:ascii="Times New Roman" w:hAnsi="Times New Roman" w:cs="Times New Roman"/>
          <w:color w:val="231F20"/>
          <w:sz w:val="20"/>
          <w:szCs w:val="20"/>
          <w:lang w:eastAsia="zh-CN"/>
        </w:rPr>
        <w:t>e</w:t>
      </w:r>
      <w:r>
        <w:rPr>
          <w:rFonts w:ascii="Times New Roman" w:hAnsi="Times New Roman" w:cs="Times New Roman" w:hint="eastAsia"/>
          <w:color w:val="231F20"/>
          <w:sz w:val="20"/>
          <w:szCs w:val="20"/>
          <w:lang w:eastAsia="zh-CN"/>
        </w:rPr>
        <w:t>work pores up to 3 mm</w:t>
      </w:r>
      <w:r>
        <w:rPr>
          <w:rFonts w:ascii="Times New Roman" w:hAnsi="Times New Roman" w:cs="Times New Roman"/>
          <w:color w:val="231F20"/>
          <w:sz w:val="20"/>
          <w:szCs w:val="20"/>
          <w:lang w:eastAsia="zh-CN"/>
        </w:rPr>
        <w:t xml:space="preserve"> in size</w:t>
      </w:r>
      <w:r>
        <w:rPr>
          <w:rFonts w:ascii="Times New Roman" w:hAnsi="Times New Roman" w:cs="Times New Roman" w:hint="eastAsia"/>
          <w:color w:val="231F20"/>
          <w:sz w:val="20"/>
          <w:szCs w:val="20"/>
          <w:lang w:eastAsia="zh-CN"/>
        </w:rPr>
        <w:t xml:space="preserve"> (e.g.</w:t>
      </w:r>
      <w:r w:rsidR="007D2DA6">
        <w:rPr>
          <w:rFonts w:ascii="Times New Roman" w:hAnsi="Times New Roman" w:cs="Times New Roman" w:hint="eastAsia"/>
          <w:color w:val="231F20"/>
          <w:sz w:val="20"/>
          <w:szCs w:val="20"/>
          <w:lang w:eastAsia="zh-CN"/>
        </w:rPr>
        <w:t>,</w:t>
      </w:r>
      <w:r>
        <w:rPr>
          <w:rFonts w:ascii="Times New Roman" w:hAnsi="Times New Roman" w:cs="Times New Roman" w:hint="eastAsia"/>
          <w:color w:val="231F20"/>
          <w:sz w:val="20"/>
          <w:szCs w:val="20"/>
          <w:lang w:eastAsia="zh-CN"/>
        </w:rPr>
        <w:t xml:space="preserve"> </w:t>
      </w:r>
      <w:proofErr w:type="spellStart"/>
      <w:r>
        <w:rPr>
          <w:rFonts w:ascii="Times New Roman" w:hAnsi="Times New Roman" w:cs="Times New Roman" w:hint="eastAsia"/>
          <w:color w:val="231F20"/>
          <w:sz w:val="20"/>
          <w:szCs w:val="20"/>
          <w:lang w:eastAsia="zh-CN"/>
        </w:rPr>
        <w:t>spongiostromata</w:t>
      </w:r>
      <w:proofErr w:type="spellEnd"/>
      <w:r>
        <w:rPr>
          <w:rFonts w:ascii="Times New Roman" w:hAnsi="Times New Roman" w:cs="Times New Roman" w:hint="eastAsia"/>
          <w:color w:val="231F20"/>
          <w:sz w:val="20"/>
          <w:szCs w:val="20"/>
          <w:lang w:eastAsia="zh-CN"/>
        </w:rPr>
        <w:t xml:space="preserve"> </w:t>
      </w:r>
      <w:proofErr w:type="spellStart"/>
      <w:r>
        <w:rPr>
          <w:rFonts w:ascii="Times New Roman" w:hAnsi="Times New Roman" w:cs="Times New Roman" w:hint="eastAsia"/>
          <w:color w:val="231F20"/>
          <w:sz w:val="20"/>
          <w:szCs w:val="20"/>
          <w:lang w:eastAsia="zh-CN"/>
        </w:rPr>
        <w:t>stromatolite</w:t>
      </w:r>
      <w:proofErr w:type="spellEnd"/>
      <w:r>
        <w:rPr>
          <w:rFonts w:ascii="Times New Roman" w:hAnsi="Times New Roman" w:cs="Times New Roman" w:hint="eastAsia"/>
          <w:color w:val="231F20"/>
          <w:sz w:val="20"/>
          <w:szCs w:val="20"/>
          <w:lang w:eastAsia="zh-CN"/>
        </w:rPr>
        <w:t xml:space="preserve"> bed; Figs. 9D, E). Visual </w:t>
      </w:r>
      <w:r>
        <w:rPr>
          <w:rFonts w:ascii="Times New Roman" w:hAnsi="Times New Roman" w:cs="Times New Roman"/>
          <w:color w:val="231F20"/>
          <w:sz w:val="20"/>
          <w:szCs w:val="20"/>
          <w:lang w:eastAsia="zh-CN"/>
        </w:rPr>
        <w:t>characterisation shows that</w:t>
      </w:r>
      <w:r>
        <w:rPr>
          <w:rFonts w:ascii="Times New Roman" w:hAnsi="Times New Roman" w:cs="Times New Roman" w:hint="eastAsia"/>
          <w:color w:val="231F20"/>
          <w:sz w:val="20"/>
          <w:szCs w:val="20"/>
          <w:lang w:eastAsia="zh-CN"/>
        </w:rPr>
        <w:t xml:space="preserve"> this pore type range</w:t>
      </w:r>
      <w:r>
        <w:rPr>
          <w:rFonts w:ascii="Times New Roman" w:hAnsi="Times New Roman" w:cs="Times New Roman"/>
          <w:color w:val="231F20"/>
          <w:sz w:val="20"/>
          <w:szCs w:val="20"/>
          <w:lang w:eastAsia="zh-CN"/>
        </w:rPr>
        <w:t>s</w:t>
      </w:r>
      <w:r>
        <w:rPr>
          <w:rFonts w:ascii="Times New Roman" w:hAnsi="Times New Roman" w:cs="Times New Roman" w:hint="eastAsia"/>
          <w:color w:val="231F20"/>
          <w:sz w:val="20"/>
          <w:szCs w:val="20"/>
          <w:lang w:eastAsia="zh-CN"/>
        </w:rPr>
        <w:t xml:space="preserve"> from about 500 </w:t>
      </w:r>
      <w:r>
        <w:rPr>
          <w:rFonts w:ascii="Times New Roman" w:hAnsi="Times New Roman" w:cs="Times New Roman"/>
          <w:color w:val="231F20"/>
          <w:sz w:val="20"/>
          <w:szCs w:val="20"/>
          <w:lang w:eastAsia="zh-CN"/>
        </w:rPr>
        <w:t>μ</w:t>
      </w:r>
      <w:r>
        <w:rPr>
          <w:rFonts w:ascii="Times New Roman" w:hAnsi="Times New Roman" w:cs="Times New Roman" w:hint="eastAsia"/>
          <w:color w:val="231F20"/>
          <w:sz w:val="20"/>
          <w:szCs w:val="20"/>
          <w:lang w:eastAsia="zh-CN"/>
        </w:rPr>
        <w:t>m to several mm</w:t>
      </w:r>
      <w:r>
        <w:rPr>
          <w:rFonts w:ascii="Times New Roman" w:hAnsi="Times New Roman" w:cs="Times New Roman"/>
          <w:color w:val="231F20"/>
          <w:sz w:val="20"/>
          <w:szCs w:val="20"/>
          <w:lang w:eastAsia="zh-CN"/>
        </w:rPr>
        <w:t xml:space="preserve"> in diameter</w:t>
      </w:r>
      <w:r>
        <w:rPr>
          <w:rFonts w:ascii="Times New Roman" w:hAnsi="Times New Roman" w:cs="Times New Roman" w:hint="eastAsia"/>
          <w:color w:val="231F20"/>
          <w:sz w:val="20"/>
          <w:szCs w:val="20"/>
          <w:lang w:eastAsia="zh-CN"/>
        </w:rPr>
        <w:t xml:space="preserve">. </w:t>
      </w:r>
      <w:r>
        <w:rPr>
          <w:rFonts w:ascii="Times New Roman" w:hAnsi="Times New Roman" w:cs="Times New Roman" w:hint="eastAsia"/>
          <w:color w:val="231F20"/>
          <w:sz w:val="20"/>
          <w:szCs w:val="20"/>
          <w:lang w:eastAsia="zh-CN"/>
        </w:rPr>
        <w:lastRenderedPageBreak/>
        <w:t>Dolostone reservoir</w:t>
      </w:r>
      <w:r w:rsidR="00CB7932">
        <w:rPr>
          <w:rFonts w:ascii="Times New Roman" w:hAnsi="Times New Roman" w:cs="Times New Roman" w:hint="eastAsia"/>
          <w:color w:val="231F20"/>
          <w:sz w:val="20"/>
          <w:szCs w:val="20"/>
          <w:lang w:eastAsia="zh-CN"/>
        </w:rPr>
        <w:t xml:space="preserve"> rock</w:t>
      </w:r>
      <w:r>
        <w:rPr>
          <w:rFonts w:ascii="Times New Roman" w:hAnsi="Times New Roman" w:cs="Times New Roman" w:hint="eastAsia"/>
          <w:color w:val="231F20"/>
          <w:sz w:val="20"/>
          <w:szCs w:val="20"/>
          <w:lang w:eastAsia="zh-CN"/>
        </w:rPr>
        <w:t xml:space="preserve"> dominated by framework porosity ranges from 1.3% to 10.</w:t>
      </w:r>
      <w:r>
        <w:rPr>
          <w:rFonts w:ascii="Times New Roman" w:hAnsi="Times New Roman" w:cs="Times New Roman"/>
          <w:color w:val="231F20"/>
          <w:sz w:val="20"/>
          <w:szCs w:val="20"/>
          <w:lang w:eastAsia="zh-CN"/>
        </w:rPr>
        <w:t>6</w:t>
      </w:r>
      <w:r>
        <w:rPr>
          <w:rFonts w:ascii="Times New Roman" w:hAnsi="Times New Roman" w:cs="Times New Roman" w:hint="eastAsia"/>
          <w:color w:val="231F20"/>
          <w:sz w:val="20"/>
          <w:szCs w:val="20"/>
          <w:lang w:eastAsia="zh-CN"/>
        </w:rPr>
        <w:t xml:space="preserve">%, with average porosity value of about 5% (Table 1). Permeability values </w:t>
      </w:r>
      <w:r>
        <w:rPr>
          <w:rFonts w:ascii="Times New Roman" w:hAnsi="Times New Roman" w:cs="Times New Roman"/>
          <w:color w:val="231F20"/>
          <w:sz w:val="20"/>
          <w:szCs w:val="20"/>
          <w:lang w:eastAsia="zh-CN"/>
        </w:rPr>
        <w:t>spa</w:t>
      </w:r>
      <w:r>
        <w:rPr>
          <w:rFonts w:ascii="Times New Roman" w:hAnsi="Times New Roman" w:cs="Times New Roman" w:hint="eastAsia"/>
          <w:color w:val="231F20"/>
          <w:sz w:val="20"/>
          <w:szCs w:val="20"/>
          <w:lang w:eastAsia="zh-CN"/>
        </w:rPr>
        <w:t>n a wide range from 0.02 to 50 mD, with average value of 4.</w:t>
      </w:r>
      <w:r>
        <w:rPr>
          <w:rFonts w:ascii="Times New Roman" w:hAnsi="Times New Roman" w:cs="Times New Roman"/>
          <w:color w:val="231F20"/>
          <w:sz w:val="20"/>
          <w:szCs w:val="20"/>
          <w:lang w:eastAsia="zh-CN"/>
        </w:rPr>
        <w:t>7 mD</w:t>
      </w:r>
      <w:r>
        <w:rPr>
          <w:rFonts w:ascii="Times New Roman" w:hAnsi="Times New Roman" w:cs="Times New Roman" w:hint="eastAsia"/>
          <w:color w:val="231F20"/>
          <w:sz w:val="20"/>
          <w:szCs w:val="20"/>
          <w:lang w:eastAsia="zh-CN"/>
        </w:rPr>
        <w:t xml:space="preserve"> (Table 1). This </w:t>
      </w:r>
      <w:r>
        <w:rPr>
          <w:rFonts w:ascii="Times New Roman" w:hAnsi="Times New Roman" w:cs="Times New Roman"/>
          <w:color w:val="231F20"/>
          <w:sz w:val="20"/>
          <w:szCs w:val="20"/>
          <w:lang w:eastAsia="zh-CN"/>
        </w:rPr>
        <w:t>is the second most volumetrically important pore type</w:t>
      </w:r>
      <w:r>
        <w:rPr>
          <w:rFonts w:ascii="Times New Roman" w:hAnsi="Times New Roman" w:cs="Times New Roman" w:hint="eastAsia"/>
          <w:color w:val="231F20"/>
          <w:sz w:val="20"/>
          <w:szCs w:val="20"/>
          <w:lang w:eastAsia="zh-CN"/>
        </w:rPr>
        <w:t xml:space="preserve">, and </w:t>
      </w:r>
      <w:r>
        <w:rPr>
          <w:rFonts w:ascii="Times New Roman" w:hAnsi="Times New Roman" w:cs="Times New Roman"/>
          <w:color w:val="231F20"/>
          <w:sz w:val="20"/>
          <w:szCs w:val="20"/>
          <w:lang w:eastAsia="zh-CN"/>
        </w:rPr>
        <w:t xml:space="preserve">it </w:t>
      </w:r>
      <w:r>
        <w:rPr>
          <w:rFonts w:ascii="Times New Roman" w:hAnsi="Times New Roman" w:cs="Times New Roman" w:hint="eastAsia"/>
          <w:color w:val="231F20"/>
          <w:sz w:val="20"/>
          <w:szCs w:val="20"/>
          <w:lang w:eastAsia="zh-CN"/>
        </w:rPr>
        <w:t xml:space="preserve">show good </w:t>
      </w:r>
      <w:r>
        <w:rPr>
          <w:rFonts w:ascii="Times New Roman" w:hAnsi="Times New Roman" w:cs="Times New Roman"/>
          <w:color w:val="231F20"/>
          <w:sz w:val="20"/>
          <w:szCs w:val="20"/>
          <w:lang w:eastAsia="zh-CN"/>
        </w:rPr>
        <w:t>connectivity (</w:t>
      </w:r>
      <w:r>
        <w:rPr>
          <w:rFonts w:ascii="Times New Roman" w:hAnsi="Times New Roman" w:cs="Times New Roman" w:hint="eastAsia"/>
          <w:color w:val="231F20"/>
          <w:sz w:val="20"/>
          <w:szCs w:val="20"/>
          <w:lang w:eastAsia="zh-CN"/>
        </w:rPr>
        <w:t>56.2</w:t>
      </w:r>
      <w:r>
        <w:rPr>
          <w:rFonts w:ascii="Times New Roman" w:hAnsi="Times New Roman" w:cs="Times New Roman"/>
          <w:color w:val="231F20"/>
          <w:sz w:val="20"/>
          <w:szCs w:val="20"/>
          <w:lang w:eastAsia="zh-CN"/>
        </w:rPr>
        <w:t xml:space="preserve">% interconnection reported </w:t>
      </w:r>
      <w:r w:rsidR="00CB7932">
        <w:rPr>
          <w:rFonts w:ascii="Times New Roman" w:hAnsi="Times New Roman" w:cs="Times New Roman" w:hint="eastAsia"/>
          <w:color w:val="231F20"/>
          <w:sz w:val="20"/>
          <w:szCs w:val="20"/>
          <w:lang w:eastAsia="zh-CN"/>
        </w:rPr>
        <w:t xml:space="preserve">by </w:t>
      </w:r>
      <w:r w:rsidR="00E1341E">
        <w:rPr>
          <w:rFonts w:ascii="Times New Roman" w:hAnsi="Times New Roman" w:cs="Times New Roman"/>
          <w:color w:val="231F20"/>
          <w:sz w:val="20"/>
          <w:szCs w:val="20"/>
          <w:lang w:eastAsia="zh-CN"/>
        </w:rPr>
        <w:fldChar w:fldCharType="begin"/>
      </w:r>
      <w:r w:rsidR="00DB68D3">
        <w:rPr>
          <w:rFonts w:ascii="Times New Roman" w:hAnsi="Times New Roman" w:cs="Times New Roman"/>
          <w:color w:val="231F20"/>
          <w:sz w:val="20"/>
          <w:szCs w:val="20"/>
          <w:lang w:eastAsia="zh-CN"/>
        </w:rPr>
        <w:instrText xml:space="preserve"> ADDIN EN.CITE &lt;EndNote&gt;&lt;Cite AuthorYear="1"&gt;&lt;Author&gt;Shen&lt;/Author&gt;&lt;Year&gt;2016&lt;/Year&gt;&lt;RecNum&gt;67&lt;/RecNum&gt;&lt;DisplayText&gt;Shen et al. (2016)&lt;/DisplayText&gt;&lt;record&gt;&lt;rec-number&gt;67&lt;/rec-number&gt;&lt;foreign-keys&gt;&lt;key app="EN" db-id="5xsdaxv94aadp1esv9op5wtzrw9ttrdfx55s" timestamp="1472482779"&gt;67&lt;/key&gt;&lt;/foreign-keys&gt;&lt;ref-type name="Journal Article"&gt;17&lt;/ref-type&gt;&lt;contributors&gt;&lt;authors&gt;&lt;author&gt;Shen, A.J.&lt;/author&gt;&lt;author&gt;Zheng, J.F.&lt;/author&gt;&lt;author&gt;Chen, Y.Q.&lt;/author&gt;&lt;author&gt;Ni, X.F.&lt;/author&gt;&lt;author&gt;Huang, L.L&lt;/author&gt;&lt;/authors&gt;&lt;/contributors&gt;&lt;titles&gt;&lt;title&gt;Characteristics, origin and distribution of dolomite reservoirs in Lower-Middle Cambrian, Tarim Basin, NW China&lt;/title&gt;&lt;secondary-title&gt;Petroleum Exploration and Development&lt;/secondary-title&gt;&lt;/titles&gt;&lt;periodical&gt;&lt;full-title&gt;Petroleum Exploration and Development&lt;/full-title&gt;&lt;/periodical&gt;&lt;pages&gt;375-385&lt;/pages&gt;&lt;volume&gt;43&lt;/volume&gt;&lt;number&gt;3&lt;/number&gt;&lt;dates&gt;&lt;year&gt;2016&lt;/year&gt;&lt;/dates&gt;&lt;isbn&gt;1876-3804&lt;/isbn&gt;&lt;urls&gt;&lt;/urls&gt;&lt;/record&gt;&lt;/Cite&gt;&lt;/EndNote&gt;</w:instrText>
      </w:r>
      <w:r w:rsidR="00E1341E">
        <w:rPr>
          <w:rFonts w:ascii="Times New Roman" w:hAnsi="Times New Roman" w:cs="Times New Roman"/>
          <w:color w:val="231F20"/>
          <w:sz w:val="20"/>
          <w:szCs w:val="20"/>
          <w:lang w:eastAsia="zh-CN"/>
        </w:rPr>
        <w:fldChar w:fldCharType="separate"/>
      </w:r>
      <w:hyperlink w:anchor="_ENREF_51" w:tooltip="Shen, 2016 #67" w:history="1">
        <w:r w:rsidR="00236D80">
          <w:rPr>
            <w:rFonts w:ascii="Times New Roman" w:hAnsi="Times New Roman" w:cs="Times New Roman"/>
            <w:noProof/>
            <w:color w:val="231F20"/>
            <w:sz w:val="20"/>
            <w:szCs w:val="20"/>
            <w:lang w:eastAsia="zh-CN"/>
          </w:rPr>
          <w:t>Shen et al. (2016</w:t>
        </w:r>
      </w:hyperlink>
      <w:r w:rsidR="00DB68D3">
        <w:rPr>
          <w:rFonts w:ascii="Times New Roman" w:hAnsi="Times New Roman" w:cs="Times New Roman"/>
          <w:noProof/>
          <w:color w:val="231F20"/>
          <w:sz w:val="20"/>
          <w:szCs w:val="20"/>
          <w:lang w:eastAsia="zh-CN"/>
        </w:rPr>
        <w:t>)</w:t>
      </w:r>
      <w:r w:rsidR="00E1341E">
        <w:rPr>
          <w:rFonts w:ascii="Times New Roman" w:hAnsi="Times New Roman" w:cs="Times New Roman"/>
          <w:color w:val="231F20"/>
          <w:sz w:val="20"/>
          <w:szCs w:val="20"/>
          <w:lang w:eastAsia="zh-CN"/>
        </w:rPr>
        <w:fldChar w:fldCharType="end"/>
      </w:r>
      <w:r w:rsidR="00BE6628">
        <w:rPr>
          <w:rFonts w:ascii="Times New Roman" w:hAnsi="Times New Roman" w:cs="Times New Roman" w:hint="eastAsia"/>
          <w:color w:val="231F20"/>
          <w:sz w:val="20"/>
          <w:szCs w:val="20"/>
          <w:lang w:eastAsia="zh-CN"/>
        </w:rPr>
        <w:t>; Table 1</w:t>
      </w:r>
      <w:r>
        <w:rPr>
          <w:rFonts w:ascii="Times New Roman" w:hAnsi="Times New Roman" w:cs="Times New Roman" w:hint="eastAsia"/>
          <w:color w:val="231F20"/>
          <w:sz w:val="20"/>
          <w:szCs w:val="20"/>
          <w:lang w:eastAsia="zh-CN"/>
        </w:rPr>
        <w:t>).</w:t>
      </w:r>
    </w:p>
    <w:p w:rsidR="00986D51" w:rsidRPr="00E50F4E" w:rsidRDefault="00986D51" w:rsidP="00986D51">
      <w:pPr>
        <w:autoSpaceDE w:val="0"/>
        <w:autoSpaceDN w:val="0"/>
        <w:adjustRightInd w:val="0"/>
        <w:spacing w:after="240" w:line="360" w:lineRule="auto"/>
        <w:jc w:val="both"/>
        <w:rPr>
          <w:rFonts w:ascii="Times New Roman" w:hAnsi="Times New Roman" w:cs="Times New Roman"/>
          <w:b/>
          <w:sz w:val="20"/>
          <w:szCs w:val="20"/>
          <w:lang w:eastAsia="zh-CN"/>
        </w:rPr>
      </w:pPr>
      <w:r w:rsidRPr="00E50F4E">
        <w:rPr>
          <w:rFonts w:ascii="Times New Roman" w:hAnsi="Times New Roman" w:cs="Times New Roman" w:hint="eastAsia"/>
          <w:b/>
          <w:sz w:val="20"/>
          <w:szCs w:val="20"/>
          <w:lang w:eastAsia="zh-CN"/>
        </w:rPr>
        <w:t>Irregular Vug</w:t>
      </w:r>
    </w:p>
    <w:p w:rsidR="00986D51" w:rsidRDefault="00986D51" w:rsidP="00986D51">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Irregular solution-enlarged vugs have three main occurrences. </w:t>
      </w:r>
      <w:r>
        <w:rPr>
          <w:rFonts w:ascii="Times New Roman" w:hAnsi="Times New Roman" w:cs="Times New Roman"/>
          <w:sz w:val="20"/>
          <w:szCs w:val="20"/>
          <w:lang w:eastAsia="zh-CN"/>
        </w:rPr>
        <w:t>T</w:t>
      </w:r>
      <w:r>
        <w:rPr>
          <w:rFonts w:ascii="Times New Roman" w:hAnsi="Times New Roman" w:cs="Times New Roman" w:hint="eastAsia"/>
          <w:sz w:val="20"/>
          <w:szCs w:val="20"/>
          <w:lang w:eastAsia="zh-CN"/>
        </w:rPr>
        <w:t xml:space="preserve">he first two types of solution-enlarged vugs occur in the reef-shoal facies where interparticle and reef framework pores have been enlarged by dissolution (Figs. 9A, D). The third type of irregular solution-enlarged vug occurs in tidal-flat facies that </w:t>
      </w:r>
      <w:r>
        <w:rPr>
          <w:rFonts w:ascii="Times New Roman" w:hAnsi="Times New Roman" w:cs="Times New Roman"/>
          <w:sz w:val="20"/>
          <w:szCs w:val="20"/>
          <w:lang w:eastAsia="zh-CN"/>
        </w:rPr>
        <w:t xml:space="preserve">are </w:t>
      </w:r>
      <w:r>
        <w:rPr>
          <w:rFonts w:ascii="Times New Roman" w:hAnsi="Times New Roman" w:cs="Times New Roman" w:hint="eastAsia"/>
          <w:sz w:val="20"/>
          <w:szCs w:val="20"/>
          <w:lang w:eastAsia="zh-CN"/>
        </w:rPr>
        <w:t xml:space="preserve">enriched in </w:t>
      </w:r>
      <w:r>
        <w:rPr>
          <w:rFonts w:ascii="Times New Roman" w:hAnsi="Times New Roman" w:cs="Times New Roman"/>
          <w:sz w:val="20"/>
          <w:szCs w:val="20"/>
          <w:lang w:eastAsia="zh-CN"/>
        </w:rPr>
        <w:t>evapor</w:t>
      </w:r>
      <w:r>
        <w:rPr>
          <w:rFonts w:ascii="Times New Roman" w:hAnsi="Times New Roman" w:cs="Times New Roman" w:hint="eastAsia"/>
          <w:sz w:val="20"/>
          <w:szCs w:val="20"/>
          <w:lang w:eastAsia="zh-CN"/>
        </w:rPr>
        <w:t>ites and are associated with subaerial exposure surfaces.</w:t>
      </w:r>
    </w:p>
    <w:p w:rsidR="00986D51" w:rsidRPr="004E045C" w:rsidRDefault="00986D51" w:rsidP="00986D51">
      <w:pPr>
        <w:autoSpaceDE w:val="0"/>
        <w:autoSpaceDN w:val="0"/>
        <w:adjustRightInd w:val="0"/>
        <w:spacing w:after="240" w:line="360" w:lineRule="auto"/>
        <w:jc w:val="both"/>
        <w:rPr>
          <w:rFonts w:ascii="Times New Roman" w:hAnsi="Times New Roman" w:cs="Times New Roman"/>
          <w:b/>
          <w:sz w:val="20"/>
          <w:szCs w:val="20"/>
          <w:lang w:eastAsia="zh-CN"/>
        </w:rPr>
      </w:pPr>
      <w:r w:rsidRPr="004E045C">
        <w:rPr>
          <w:rFonts w:ascii="Times New Roman" w:hAnsi="Times New Roman" w:cs="Times New Roman" w:hint="eastAsia"/>
          <w:b/>
          <w:color w:val="000000" w:themeColor="text1"/>
          <w:sz w:val="20"/>
          <w:szCs w:val="20"/>
          <w:lang w:eastAsia="zh-CN"/>
        </w:rPr>
        <w:t xml:space="preserve">Anhydrite </w:t>
      </w:r>
      <w:r>
        <w:rPr>
          <w:rFonts w:ascii="Times New Roman" w:hAnsi="Times New Roman" w:cs="Times New Roman" w:hint="eastAsia"/>
          <w:b/>
          <w:color w:val="000000" w:themeColor="text1"/>
          <w:sz w:val="20"/>
          <w:szCs w:val="20"/>
          <w:lang w:eastAsia="zh-CN"/>
        </w:rPr>
        <w:t>Moldic</w:t>
      </w:r>
    </w:p>
    <w:p w:rsidR="00986D51" w:rsidRDefault="00986D51" w:rsidP="00986D51">
      <w:pPr>
        <w:autoSpaceDE w:val="0"/>
        <w:autoSpaceDN w:val="0"/>
        <w:adjustRightInd w:val="0"/>
        <w:spacing w:after="240" w:line="360" w:lineRule="auto"/>
        <w:jc w:val="both"/>
        <w:rPr>
          <w:rFonts w:ascii="Times New Roman" w:hAnsi="Times New Roman" w:cs="Times New Roman"/>
          <w:b/>
          <w:sz w:val="20"/>
          <w:szCs w:val="20"/>
          <w:lang w:eastAsia="zh-CN"/>
        </w:rPr>
      </w:pPr>
      <w:r>
        <w:rPr>
          <w:rFonts w:ascii="Times New Roman" w:hAnsi="Times New Roman" w:cs="Times New Roman" w:hint="eastAsia"/>
          <w:sz w:val="20"/>
          <w:szCs w:val="20"/>
          <w:lang w:eastAsia="zh-CN"/>
        </w:rPr>
        <w:t>This</w:t>
      </w:r>
      <w:r>
        <w:rPr>
          <w:rFonts w:ascii="Times New Roman" w:hAnsi="Times New Roman" w:cs="Times New Roman"/>
          <w:sz w:val="20"/>
          <w:szCs w:val="20"/>
          <w:lang w:eastAsia="zh-CN"/>
        </w:rPr>
        <w:t xml:space="preserve"> pore</w:t>
      </w:r>
      <w:r>
        <w:rPr>
          <w:rFonts w:ascii="Times New Roman" w:hAnsi="Times New Roman" w:cs="Times New Roman" w:hint="eastAsia"/>
          <w:sz w:val="20"/>
          <w:szCs w:val="20"/>
          <w:lang w:eastAsia="zh-CN"/>
        </w:rPr>
        <w:t xml:space="preserve"> type is commonly observed in </w:t>
      </w:r>
      <w:proofErr w:type="spellStart"/>
      <w:r>
        <w:rPr>
          <w:rFonts w:ascii="Times New Roman" w:hAnsi="Times New Roman" w:cs="Times New Roman" w:hint="eastAsia"/>
          <w:sz w:val="20"/>
          <w:szCs w:val="20"/>
          <w:lang w:eastAsia="zh-CN"/>
        </w:rPr>
        <w:t>supr</w:t>
      </w:r>
      <w:r w:rsidR="00B11C82">
        <w:rPr>
          <w:rFonts w:ascii="Times New Roman" w:hAnsi="Times New Roman" w:cs="Times New Roman" w:hint="eastAsia"/>
          <w:sz w:val="20"/>
          <w:szCs w:val="20"/>
          <w:lang w:eastAsia="zh-CN"/>
        </w:rPr>
        <w:t>a</w:t>
      </w:r>
      <w:r>
        <w:rPr>
          <w:rFonts w:ascii="Times New Roman" w:hAnsi="Times New Roman" w:cs="Times New Roman" w:hint="eastAsia"/>
          <w:sz w:val="20"/>
          <w:szCs w:val="20"/>
          <w:lang w:eastAsia="zh-CN"/>
        </w:rPr>
        <w:t>tidal</w:t>
      </w:r>
      <w:proofErr w:type="spellEnd"/>
      <w:r>
        <w:rPr>
          <w:rFonts w:ascii="Times New Roman" w:hAnsi="Times New Roman" w:cs="Times New Roman" w:hint="eastAsia"/>
          <w:sz w:val="20"/>
          <w:szCs w:val="20"/>
          <w:lang w:eastAsia="zh-CN"/>
        </w:rPr>
        <w:t xml:space="preserve"> dolomudstones which contain </w:t>
      </w:r>
      <w:r>
        <w:rPr>
          <w:rFonts w:ascii="Times New Roman" w:hAnsi="Times New Roman" w:cs="Times New Roman"/>
          <w:sz w:val="20"/>
          <w:szCs w:val="20"/>
          <w:lang w:eastAsia="zh-CN"/>
        </w:rPr>
        <w:t>anhydrite</w:t>
      </w:r>
      <w:r>
        <w:rPr>
          <w:rFonts w:ascii="Times New Roman" w:hAnsi="Times New Roman" w:cs="Times New Roman" w:hint="eastAsia"/>
          <w:sz w:val="20"/>
          <w:szCs w:val="20"/>
          <w:lang w:eastAsia="zh-CN"/>
        </w:rPr>
        <w:t xml:space="preserve"> cement in vugs and fracture</w:t>
      </w:r>
      <w:r w:rsidR="00B11C82">
        <w:rPr>
          <w:rFonts w:ascii="Times New Roman" w:hAnsi="Times New Roman" w:cs="Times New Roman" w:hint="eastAsia"/>
          <w:sz w:val="20"/>
          <w:szCs w:val="20"/>
          <w:lang w:eastAsia="zh-CN"/>
        </w:rPr>
        <w:t>s</w:t>
      </w:r>
      <w:r>
        <w:rPr>
          <w:rFonts w:ascii="Times New Roman" w:hAnsi="Times New Roman" w:cs="Times New Roman" w:hint="eastAsia"/>
          <w:sz w:val="20"/>
          <w:szCs w:val="20"/>
          <w:lang w:eastAsia="zh-CN"/>
        </w:rPr>
        <w:t>. These anhydrite</w:t>
      </w:r>
      <w:r>
        <w:rPr>
          <w:rFonts w:ascii="Times New Roman" w:hAnsi="Times New Roman" w:cs="Times New Roman"/>
          <w:sz w:val="20"/>
          <w:szCs w:val="20"/>
          <w:lang w:eastAsia="zh-CN"/>
        </w:rPr>
        <w:t>-dissolution pores formed late after burial</w:t>
      </w:r>
      <w:r>
        <w:rPr>
          <w:rFonts w:ascii="Times New Roman" w:hAnsi="Times New Roman" w:cs="Times New Roman" w:hint="eastAsia"/>
          <w:color w:val="000000" w:themeColor="text1"/>
          <w:sz w:val="20"/>
          <w:szCs w:val="20"/>
          <w:lang w:eastAsia="zh-CN"/>
        </w:rPr>
        <w:t>, likely later than the formation</w:t>
      </w:r>
      <w:r>
        <w:rPr>
          <w:rFonts w:ascii="Times New Roman" w:hAnsi="Times New Roman" w:cs="Times New Roman"/>
          <w:color w:val="000000" w:themeColor="text1"/>
          <w:sz w:val="20"/>
          <w:szCs w:val="20"/>
          <w:lang w:eastAsia="zh-CN"/>
        </w:rPr>
        <w:t xml:space="preserve"> of vugs and fractures</w:t>
      </w:r>
      <w:r>
        <w:rPr>
          <w:rFonts w:ascii="Times New Roman" w:hAnsi="Times New Roman" w:cs="Times New Roman" w:hint="eastAsia"/>
          <w:color w:val="000000" w:themeColor="text1"/>
          <w:sz w:val="20"/>
          <w:szCs w:val="20"/>
          <w:lang w:eastAsia="zh-CN"/>
        </w:rPr>
        <w:t xml:space="preserve">. Anhydrite dissolution pores </w:t>
      </w:r>
      <w:r>
        <w:rPr>
          <w:rFonts w:ascii="Times New Roman" w:hAnsi="Times New Roman" w:cs="Times New Roman"/>
          <w:color w:val="000000" w:themeColor="text1"/>
          <w:sz w:val="20"/>
          <w:szCs w:val="20"/>
          <w:lang w:eastAsia="zh-CN"/>
        </w:rPr>
        <w:t xml:space="preserve">are </w:t>
      </w:r>
      <w:r>
        <w:rPr>
          <w:rFonts w:ascii="Times New Roman" w:hAnsi="Times New Roman" w:cs="Times New Roman" w:hint="eastAsia"/>
          <w:color w:val="000000" w:themeColor="text1"/>
          <w:sz w:val="20"/>
          <w:szCs w:val="20"/>
          <w:lang w:eastAsia="zh-CN"/>
        </w:rPr>
        <w:t xml:space="preserve">relatively </w:t>
      </w:r>
      <w:r>
        <w:rPr>
          <w:rFonts w:ascii="Times New Roman" w:hAnsi="Times New Roman" w:cs="Times New Roman"/>
          <w:color w:val="000000" w:themeColor="text1"/>
          <w:sz w:val="20"/>
          <w:szCs w:val="20"/>
          <w:lang w:eastAsia="zh-CN"/>
        </w:rPr>
        <w:t>large</w:t>
      </w:r>
      <w:r>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color w:val="000000" w:themeColor="text1"/>
          <w:sz w:val="20"/>
          <w:szCs w:val="20"/>
          <w:lang w:eastAsia="zh-CN"/>
        </w:rPr>
        <w:t>being</w:t>
      </w:r>
      <w:r>
        <w:rPr>
          <w:rFonts w:ascii="Times New Roman" w:hAnsi="Times New Roman" w:cs="Times New Roman" w:hint="eastAsia"/>
          <w:color w:val="000000" w:themeColor="text1"/>
          <w:sz w:val="20"/>
          <w:szCs w:val="20"/>
          <w:lang w:eastAsia="zh-CN"/>
        </w:rPr>
        <w:t xml:space="preserve"> up to 1</w:t>
      </w:r>
      <w:r>
        <w:rPr>
          <w:rFonts w:ascii="Times New Roman" w:hAnsi="Times New Roman" w:cs="Times New Roman"/>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m</w:t>
      </w:r>
      <w:r>
        <w:rPr>
          <w:rFonts w:ascii="Times New Roman" w:hAnsi="Times New Roman" w:cs="Times New Roman" w:hint="eastAsia"/>
          <w:sz w:val="20"/>
          <w:szCs w:val="20"/>
          <w:lang w:eastAsia="zh-CN"/>
        </w:rPr>
        <w:t xml:space="preserve">m in diameter. </w:t>
      </w:r>
      <w:r>
        <w:rPr>
          <w:rFonts w:ascii="Times New Roman" w:hAnsi="Times New Roman" w:cs="Times New Roman"/>
          <w:sz w:val="20"/>
          <w:szCs w:val="20"/>
          <w:lang w:eastAsia="zh-CN"/>
        </w:rPr>
        <w:t>V</w:t>
      </w:r>
      <w:r>
        <w:rPr>
          <w:rFonts w:ascii="Times New Roman" w:hAnsi="Times New Roman" w:cs="Times New Roman" w:hint="eastAsia"/>
          <w:sz w:val="20"/>
          <w:szCs w:val="20"/>
          <w:lang w:eastAsia="zh-CN"/>
        </w:rPr>
        <w:t>isual porosity</w:t>
      </w:r>
      <w:r>
        <w:rPr>
          <w:rFonts w:ascii="Times New Roman" w:hAnsi="Times New Roman" w:cs="Times New Roman"/>
          <w:sz w:val="20"/>
          <w:szCs w:val="20"/>
          <w:lang w:eastAsia="zh-CN"/>
        </w:rPr>
        <w:t xml:space="preserve"> estimates</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 xml:space="preserve">of this type of pore </w:t>
      </w:r>
      <w:r>
        <w:rPr>
          <w:rFonts w:ascii="Times New Roman" w:hAnsi="Times New Roman" w:cs="Times New Roman" w:hint="eastAsia"/>
          <w:sz w:val="20"/>
          <w:szCs w:val="20"/>
          <w:lang w:eastAsia="zh-CN"/>
        </w:rPr>
        <w:t xml:space="preserve">based on </w:t>
      </w:r>
      <w:r>
        <w:rPr>
          <w:rFonts w:ascii="Times New Roman" w:hAnsi="Times New Roman" w:cs="Times New Roman"/>
          <w:sz w:val="20"/>
          <w:szCs w:val="20"/>
          <w:lang w:eastAsia="zh-CN"/>
        </w:rPr>
        <w:t>point</w:t>
      </w:r>
      <w:r>
        <w:rPr>
          <w:rFonts w:ascii="Times New Roman" w:hAnsi="Times New Roman" w:cs="Times New Roman" w:hint="eastAsia"/>
          <w:sz w:val="20"/>
          <w:szCs w:val="20"/>
          <w:lang w:eastAsia="zh-CN"/>
        </w:rPr>
        <w:t xml:space="preserve"> counting </w:t>
      </w:r>
      <w:r>
        <w:rPr>
          <w:rFonts w:ascii="Times New Roman" w:hAnsi="Times New Roman" w:cs="Times New Roman"/>
          <w:sz w:val="20"/>
          <w:szCs w:val="20"/>
          <w:lang w:eastAsia="zh-CN"/>
        </w:rPr>
        <w:t>can be as high as</w:t>
      </w:r>
      <w:r>
        <w:rPr>
          <w:rFonts w:ascii="Times New Roman" w:hAnsi="Times New Roman" w:cs="Times New Roman" w:hint="eastAsia"/>
          <w:sz w:val="20"/>
          <w:szCs w:val="20"/>
          <w:lang w:eastAsia="zh-CN"/>
        </w:rPr>
        <w:t xml:space="preserve"> 12%. Anhydrite dissolution pores </w:t>
      </w:r>
      <w:r>
        <w:rPr>
          <w:rFonts w:ascii="Times New Roman" w:hAnsi="Times New Roman" w:cs="Times New Roman"/>
          <w:sz w:val="20"/>
          <w:szCs w:val="20"/>
          <w:lang w:eastAsia="zh-CN"/>
        </w:rPr>
        <w:t>provide a significan</w:t>
      </w:r>
      <w:r>
        <w:rPr>
          <w:rFonts w:ascii="Times New Roman" w:hAnsi="Times New Roman" w:cs="Times New Roman" w:hint="eastAsia"/>
          <w:sz w:val="20"/>
          <w:szCs w:val="20"/>
          <w:lang w:eastAsia="zh-CN"/>
        </w:rPr>
        <w:t>t</w:t>
      </w:r>
      <w:r>
        <w:rPr>
          <w:rFonts w:ascii="Times New Roman" w:hAnsi="Times New Roman" w:cs="Times New Roman"/>
          <w:sz w:val="20"/>
          <w:szCs w:val="20"/>
          <w:lang w:eastAsia="zh-CN"/>
        </w:rPr>
        <w:t xml:space="preserve"> </w:t>
      </w:r>
      <w:r>
        <w:rPr>
          <w:rFonts w:ascii="Times New Roman" w:hAnsi="Times New Roman" w:cs="Times New Roman" w:hint="eastAsia"/>
          <w:sz w:val="20"/>
          <w:szCs w:val="20"/>
          <w:lang w:eastAsia="zh-CN"/>
        </w:rPr>
        <w:t xml:space="preserve">contribution to porosity in the </w:t>
      </w:r>
      <w:r>
        <w:rPr>
          <w:rFonts w:ascii="Times New Roman" w:hAnsi="Times New Roman" w:cs="Times New Roman"/>
          <w:sz w:val="20"/>
          <w:szCs w:val="20"/>
          <w:lang w:eastAsia="zh-CN"/>
        </w:rPr>
        <w:t>evapor</w:t>
      </w:r>
      <w:r>
        <w:rPr>
          <w:rFonts w:ascii="Times New Roman" w:hAnsi="Times New Roman" w:cs="Times New Roman" w:hint="eastAsia"/>
          <w:sz w:val="20"/>
          <w:szCs w:val="20"/>
          <w:lang w:eastAsia="zh-CN"/>
        </w:rPr>
        <w:t>i</w:t>
      </w:r>
      <w:r>
        <w:rPr>
          <w:rFonts w:ascii="Times New Roman" w:hAnsi="Times New Roman" w:cs="Times New Roman"/>
          <w:sz w:val="20"/>
          <w:szCs w:val="20"/>
          <w:lang w:eastAsia="zh-CN"/>
        </w:rPr>
        <w:t>te</w:t>
      </w:r>
      <w:r>
        <w:rPr>
          <w:rFonts w:ascii="Times New Roman" w:hAnsi="Times New Roman" w:cs="Times New Roman" w:hint="eastAsia"/>
          <w:sz w:val="20"/>
          <w:szCs w:val="20"/>
          <w:lang w:eastAsia="zh-CN"/>
        </w:rPr>
        <w:t xml:space="preserve">-bearing </w:t>
      </w:r>
      <w:r>
        <w:rPr>
          <w:rFonts w:ascii="Times New Roman" w:hAnsi="Times New Roman" w:cs="Times New Roman"/>
          <w:sz w:val="20"/>
          <w:szCs w:val="20"/>
          <w:lang w:eastAsia="zh-CN"/>
        </w:rPr>
        <w:t>carbonate strata</w:t>
      </w:r>
      <w:r>
        <w:rPr>
          <w:rFonts w:ascii="Times New Roman" w:hAnsi="Times New Roman" w:cs="Times New Roman" w:hint="eastAsia"/>
          <w:sz w:val="20"/>
          <w:szCs w:val="20"/>
          <w:lang w:eastAsia="zh-CN"/>
        </w:rPr>
        <w:t>. Evaporite enriched d</w:t>
      </w:r>
      <w:r>
        <w:rPr>
          <w:rFonts w:ascii="Times New Roman" w:hAnsi="Times New Roman" w:cs="Times New Roman" w:hint="eastAsia"/>
          <w:color w:val="231F20"/>
          <w:sz w:val="20"/>
          <w:szCs w:val="20"/>
          <w:lang w:eastAsia="zh-CN"/>
        </w:rPr>
        <w:t>olostone reservoir dominated by anhydrite moldic porosity ranges from 0.14% to 6.2%, with average porosity value up to 5.3% (Table 1). Permeability values are in a wide range from 0.004 to 202 mD, with average value of 11.6</w:t>
      </w:r>
      <w:r>
        <w:rPr>
          <w:rFonts w:ascii="Times New Roman" w:hAnsi="Times New Roman" w:cs="Times New Roman"/>
          <w:color w:val="231F20"/>
          <w:sz w:val="20"/>
          <w:szCs w:val="20"/>
          <w:lang w:eastAsia="zh-CN"/>
        </w:rPr>
        <w:t xml:space="preserve"> mD</w:t>
      </w:r>
      <w:r>
        <w:rPr>
          <w:rFonts w:ascii="Times New Roman" w:hAnsi="Times New Roman" w:cs="Times New Roman" w:hint="eastAsia"/>
          <w:color w:val="231F20"/>
          <w:sz w:val="20"/>
          <w:szCs w:val="20"/>
          <w:lang w:eastAsia="zh-CN"/>
        </w:rPr>
        <w:t xml:space="preserve"> (Table 1). This </w:t>
      </w:r>
      <w:r>
        <w:rPr>
          <w:rFonts w:ascii="Times New Roman" w:hAnsi="Times New Roman" w:cs="Times New Roman"/>
          <w:color w:val="231F20"/>
          <w:sz w:val="20"/>
          <w:szCs w:val="20"/>
          <w:lang w:eastAsia="zh-CN"/>
        </w:rPr>
        <w:t>is the third most volumetrically important pore type</w:t>
      </w:r>
      <w:r>
        <w:rPr>
          <w:rFonts w:ascii="Times New Roman" w:hAnsi="Times New Roman" w:cs="Times New Roman" w:hint="eastAsia"/>
          <w:color w:val="231F20"/>
          <w:sz w:val="20"/>
          <w:szCs w:val="20"/>
          <w:lang w:eastAsia="zh-CN"/>
        </w:rPr>
        <w:t xml:space="preserve">, and </w:t>
      </w:r>
      <w:r>
        <w:rPr>
          <w:rFonts w:ascii="Times New Roman" w:hAnsi="Times New Roman" w:cs="Times New Roman"/>
          <w:color w:val="231F20"/>
          <w:sz w:val="20"/>
          <w:szCs w:val="20"/>
          <w:lang w:eastAsia="zh-CN"/>
        </w:rPr>
        <w:t xml:space="preserve">it </w:t>
      </w:r>
      <w:r>
        <w:rPr>
          <w:rFonts w:ascii="Times New Roman" w:hAnsi="Times New Roman" w:cs="Times New Roman" w:hint="eastAsia"/>
          <w:color w:val="231F20"/>
          <w:sz w:val="20"/>
          <w:szCs w:val="20"/>
          <w:lang w:eastAsia="zh-CN"/>
        </w:rPr>
        <w:t xml:space="preserve">show good </w:t>
      </w:r>
      <w:r>
        <w:rPr>
          <w:rFonts w:ascii="Times New Roman" w:hAnsi="Times New Roman" w:cs="Times New Roman"/>
          <w:color w:val="231F20"/>
          <w:sz w:val="20"/>
          <w:szCs w:val="20"/>
          <w:lang w:eastAsia="zh-CN"/>
        </w:rPr>
        <w:t>connectivity  with 78</w:t>
      </w:r>
      <w:r>
        <w:rPr>
          <w:rFonts w:ascii="Times New Roman" w:hAnsi="Times New Roman" w:cs="Times New Roman" w:hint="eastAsia"/>
          <w:color w:val="231F20"/>
          <w:sz w:val="20"/>
          <w:szCs w:val="20"/>
          <w:lang w:eastAsia="zh-CN"/>
        </w:rPr>
        <w:t>.</w:t>
      </w:r>
      <w:r>
        <w:rPr>
          <w:rFonts w:ascii="Times New Roman" w:hAnsi="Times New Roman" w:cs="Times New Roman"/>
          <w:color w:val="231F20"/>
          <w:sz w:val="20"/>
          <w:szCs w:val="20"/>
          <w:lang w:eastAsia="zh-CN"/>
        </w:rPr>
        <w:t>8% interconnection reported (</w:t>
      </w:r>
      <w:r w:rsidR="00E1341E">
        <w:rPr>
          <w:rFonts w:ascii="Times New Roman" w:hAnsi="Times New Roman" w:cs="Times New Roman"/>
          <w:color w:val="231F20"/>
          <w:sz w:val="20"/>
          <w:szCs w:val="20"/>
          <w:lang w:eastAsia="zh-CN"/>
        </w:rPr>
        <w:fldChar w:fldCharType="begin"/>
      </w:r>
      <w:r w:rsidR="00DB68D3">
        <w:rPr>
          <w:rFonts w:ascii="Times New Roman" w:hAnsi="Times New Roman" w:cs="Times New Roman"/>
          <w:color w:val="231F20"/>
          <w:sz w:val="20"/>
          <w:szCs w:val="20"/>
          <w:lang w:eastAsia="zh-CN"/>
        </w:rPr>
        <w:instrText xml:space="preserve"> ADDIN EN.CITE &lt;EndNote&gt;&lt;Cite AuthorYear="1"&gt;&lt;Author&gt;Shen&lt;/Author&gt;&lt;Year&gt;2016&lt;/Year&gt;&lt;RecNum&gt;67&lt;/RecNum&gt;&lt;DisplayText&gt;Shen et al. (2016)&lt;/DisplayText&gt;&lt;record&gt;&lt;rec-number&gt;67&lt;/rec-number&gt;&lt;foreign-keys&gt;&lt;key app="EN" db-id="5xsdaxv94aadp1esv9op5wtzrw9ttrdfx55s" timestamp="1472482779"&gt;67&lt;/key&gt;&lt;/foreign-keys&gt;&lt;ref-type name="Journal Article"&gt;17&lt;/ref-type&gt;&lt;contributors&gt;&lt;authors&gt;&lt;author&gt;Shen, A.J.&lt;/author&gt;&lt;author&gt;Zheng, J.F.&lt;/author&gt;&lt;author&gt;Chen, Y.Q.&lt;/author&gt;&lt;author&gt;Ni, X.F.&lt;/author&gt;&lt;author&gt;Huang, L.L&lt;/author&gt;&lt;/authors&gt;&lt;/contributors&gt;&lt;titles&gt;&lt;title&gt;Characteristics, origin and distribution of dolomite reservoirs in Lower-Middle Cambrian, Tarim Basin, NW China&lt;/title&gt;&lt;secondary-title&gt;Petroleum Exploration and Development&lt;/secondary-title&gt;&lt;/titles&gt;&lt;periodical&gt;&lt;full-title&gt;Petroleum Exploration and Development&lt;/full-title&gt;&lt;/periodical&gt;&lt;pages&gt;375-385&lt;/pages&gt;&lt;volume&gt;43&lt;/volume&gt;&lt;number&gt;3&lt;/number&gt;&lt;dates&gt;&lt;year&gt;2016&lt;/year&gt;&lt;/dates&gt;&lt;isbn&gt;1876-3804&lt;/isbn&gt;&lt;urls&gt;&lt;/urls&gt;&lt;/record&gt;&lt;/Cite&gt;&lt;/EndNote&gt;</w:instrText>
      </w:r>
      <w:r w:rsidR="00E1341E">
        <w:rPr>
          <w:rFonts w:ascii="Times New Roman" w:hAnsi="Times New Roman" w:cs="Times New Roman"/>
          <w:color w:val="231F20"/>
          <w:sz w:val="20"/>
          <w:szCs w:val="20"/>
          <w:lang w:eastAsia="zh-CN"/>
        </w:rPr>
        <w:fldChar w:fldCharType="separate"/>
      </w:r>
      <w:hyperlink w:anchor="_ENREF_51" w:tooltip="Shen, 2016 #67" w:history="1">
        <w:r w:rsidR="00236D80">
          <w:rPr>
            <w:rFonts w:ascii="Times New Roman" w:hAnsi="Times New Roman" w:cs="Times New Roman"/>
            <w:noProof/>
            <w:color w:val="231F20"/>
            <w:sz w:val="20"/>
            <w:szCs w:val="20"/>
            <w:lang w:eastAsia="zh-CN"/>
          </w:rPr>
          <w:t>Shen et al. (2016</w:t>
        </w:r>
      </w:hyperlink>
      <w:r w:rsidR="00DB68D3">
        <w:rPr>
          <w:rFonts w:ascii="Times New Roman" w:hAnsi="Times New Roman" w:cs="Times New Roman"/>
          <w:noProof/>
          <w:color w:val="231F20"/>
          <w:sz w:val="20"/>
          <w:szCs w:val="20"/>
          <w:lang w:eastAsia="zh-CN"/>
        </w:rPr>
        <w:t>)</w:t>
      </w:r>
      <w:r w:rsidR="00E1341E">
        <w:rPr>
          <w:rFonts w:ascii="Times New Roman" w:hAnsi="Times New Roman" w:cs="Times New Roman"/>
          <w:color w:val="231F20"/>
          <w:sz w:val="20"/>
          <w:szCs w:val="20"/>
          <w:lang w:eastAsia="zh-CN"/>
        </w:rPr>
        <w:fldChar w:fldCharType="end"/>
      </w:r>
      <w:r w:rsidR="0002603B">
        <w:rPr>
          <w:rFonts w:ascii="Times New Roman" w:hAnsi="Times New Roman" w:cs="Times New Roman" w:hint="eastAsia"/>
          <w:color w:val="231F20"/>
          <w:sz w:val="20"/>
          <w:szCs w:val="20"/>
          <w:lang w:eastAsia="zh-CN"/>
        </w:rPr>
        <w:t xml:space="preserve">; </w:t>
      </w:r>
      <w:r>
        <w:rPr>
          <w:rFonts w:ascii="Times New Roman" w:hAnsi="Times New Roman" w:cs="Times New Roman" w:hint="eastAsia"/>
          <w:color w:val="231F20"/>
          <w:sz w:val="20"/>
          <w:szCs w:val="20"/>
          <w:lang w:eastAsia="zh-CN"/>
        </w:rPr>
        <w:t>Table 1).</w:t>
      </w:r>
    </w:p>
    <w:p w:rsidR="00986D51" w:rsidRPr="00CB79F3" w:rsidRDefault="00986D51" w:rsidP="00986D51">
      <w:pPr>
        <w:autoSpaceDE w:val="0"/>
        <w:autoSpaceDN w:val="0"/>
        <w:adjustRightInd w:val="0"/>
        <w:spacing w:after="240" w:line="360" w:lineRule="auto"/>
        <w:jc w:val="both"/>
        <w:rPr>
          <w:rFonts w:ascii="Times New Roman" w:hAnsi="Times New Roman" w:cs="Times New Roman"/>
          <w:b/>
          <w:color w:val="231F20"/>
          <w:sz w:val="20"/>
          <w:szCs w:val="20"/>
        </w:rPr>
      </w:pPr>
      <w:r w:rsidRPr="00CB79F3">
        <w:rPr>
          <w:rFonts w:ascii="Times New Roman" w:hAnsi="Times New Roman" w:cs="Times New Roman" w:hint="eastAsia"/>
          <w:b/>
          <w:color w:val="231F20"/>
          <w:sz w:val="20"/>
          <w:szCs w:val="20"/>
        </w:rPr>
        <w:t xml:space="preserve">Intercrystalline </w:t>
      </w:r>
      <w:r>
        <w:rPr>
          <w:rFonts w:ascii="Times New Roman" w:hAnsi="Times New Roman" w:cs="Times New Roman"/>
          <w:b/>
          <w:color w:val="231F20"/>
          <w:sz w:val="20"/>
          <w:szCs w:val="20"/>
        </w:rPr>
        <w:t>Pores</w:t>
      </w:r>
    </w:p>
    <w:p w:rsidR="00986D51" w:rsidRDefault="00986D51" w:rsidP="00986D51">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color w:val="231F20"/>
          <w:sz w:val="20"/>
          <w:szCs w:val="20"/>
        </w:rPr>
        <w:t xml:space="preserve">Most porous dolostones in the </w:t>
      </w:r>
      <w:r>
        <w:rPr>
          <w:rFonts w:ascii="Times New Roman" w:hAnsi="Times New Roman" w:cs="Times New Roman" w:hint="eastAsia"/>
          <w:sz w:val="20"/>
          <w:szCs w:val="20"/>
          <w:lang w:eastAsia="zh-CN"/>
        </w:rPr>
        <w:t>Lower to Middle Cambrian</w:t>
      </w:r>
      <w:r>
        <w:rPr>
          <w:rFonts w:ascii="Times New Roman" w:hAnsi="Times New Roman" w:cs="Times New Roman" w:hint="eastAsia"/>
          <w:color w:val="231F20"/>
          <w:sz w:val="20"/>
          <w:szCs w:val="20"/>
        </w:rPr>
        <w:t xml:space="preserve"> have intercrystal </w:t>
      </w:r>
      <w:r>
        <w:rPr>
          <w:rFonts w:ascii="Times New Roman" w:hAnsi="Times New Roman" w:cs="Times New Roman"/>
          <w:color w:val="231F20"/>
          <w:sz w:val="20"/>
          <w:szCs w:val="20"/>
        </w:rPr>
        <w:t>pores</w:t>
      </w:r>
      <w:r>
        <w:rPr>
          <w:rFonts w:ascii="Times New Roman" w:hAnsi="Times New Roman" w:cs="Times New Roman" w:hint="eastAsia"/>
          <w:color w:val="231F20"/>
          <w:sz w:val="20"/>
          <w:szCs w:val="20"/>
        </w:rPr>
        <w:t xml:space="preserve"> (Fig</w:t>
      </w:r>
      <w:r>
        <w:rPr>
          <w:rFonts w:ascii="Times New Roman" w:hAnsi="Times New Roman" w:cs="Times New Roman" w:hint="eastAsia"/>
          <w:color w:val="231F20"/>
          <w:sz w:val="20"/>
          <w:szCs w:val="20"/>
          <w:lang w:eastAsia="zh-CN"/>
        </w:rPr>
        <w:t>s.</w:t>
      </w:r>
      <w:r>
        <w:rPr>
          <w:rFonts w:ascii="Times New Roman" w:hAnsi="Times New Roman" w:cs="Times New Roman" w:hint="eastAsia"/>
          <w:color w:val="231F20"/>
          <w:sz w:val="20"/>
          <w:szCs w:val="20"/>
        </w:rPr>
        <w:t xml:space="preserve"> </w:t>
      </w:r>
      <w:r>
        <w:rPr>
          <w:rFonts w:ascii="Times New Roman" w:hAnsi="Times New Roman" w:cs="Times New Roman" w:hint="eastAsia"/>
          <w:color w:val="231F20"/>
          <w:sz w:val="20"/>
          <w:szCs w:val="20"/>
          <w:lang w:eastAsia="zh-CN"/>
        </w:rPr>
        <w:t>9G</w:t>
      </w:r>
      <w:r>
        <w:rPr>
          <w:rFonts w:ascii="Times New Roman" w:hAnsi="Times New Roman" w:cs="Times New Roman" w:hint="eastAsia"/>
          <w:color w:val="231F20"/>
          <w:sz w:val="20"/>
          <w:szCs w:val="20"/>
        </w:rPr>
        <w:t>).</w:t>
      </w:r>
      <w:r>
        <w:rPr>
          <w:rFonts w:ascii="Times New Roman" w:hAnsi="Times New Roman" w:cs="Times New Roman"/>
          <w:color w:val="231F20"/>
          <w:sz w:val="20"/>
          <w:szCs w:val="20"/>
        </w:rPr>
        <w:t xml:space="preserve"> </w:t>
      </w:r>
      <w:r>
        <w:rPr>
          <w:rFonts w:ascii="Times New Roman" w:hAnsi="Times New Roman" w:cs="Times New Roman" w:hint="eastAsia"/>
          <w:color w:val="231F20"/>
          <w:sz w:val="20"/>
          <w:szCs w:val="20"/>
          <w:lang w:eastAsia="zh-CN"/>
        </w:rPr>
        <w:t xml:space="preserve">The host dolostones are </w:t>
      </w:r>
      <w:r>
        <w:rPr>
          <w:rFonts w:ascii="Times New Roman" w:hAnsi="Times New Roman" w:cs="Times New Roman"/>
          <w:color w:val="231F20"/>
          <w:sz w:val="20"/>
          <w:szCs w:val="20"/>
          <w:lang w:eastAsia="zh-CN"/>
        </w:rPr>
        <w:t>predominantly</w:t>
      </w:r>
      <w:r>
        <w:rPr>
          <w:rFonts w:ascii="Times New Roman" w:hAnsi="Times New Roman" w:cs="Times New Roman" w:hint="eastAsia"/>
          <w:color w:val="231F20"/>
          <w:sz w:val="20"/>
          <w:szCs w:val="20"/>
          <w:lang w:eastAsia="zh-CN"/>
        </w:rPr>
        <w:t xml:space="preserve"> dolo</w:t>
      </w:r>
      <w:r>
        <w:rPr>
          <w:rFonts w:ascii="Times New Roman" w:hAnsi="Times New Roman" w:cs="Times New Roman"/>
          <w:color w:val="231F20"/>
          <w:sz w:val="20"/>
          <w:szCs w:val="20"/>
          <w:lang w:eastAsia="zh-CN"/>
        </w:rPr>
        <w:t>mudstones</w:t>
      </w:r>
      <w:r>
        <w:rPr>
          <w:rFonts w:ascii="Times New Roman" w:hAnsi="Times New Roman" w:cs="Times New Roman" w:hint="eastAsia"/>
          <w:color w:val="231F20"/>
          <w:sz w:val="20"/>
          <w:szCs w:val="20"/>
          <w:lang w:eastAsia="zh-CN"/>
        </w:rPr>
        <w:t xml:space="preserve"> or finely crystalline, fabric-retentive dolomite. </w:t>
      </w:r>
      <w:r>
        <w:rPr>
          <w:rFonts w:ascii="Times New Roman" w:hAnsi="Times New Roman" w:cs="Times New Roman"/>
          <w:color w:val="231F20"/>
          <w:sz w:val="20"/>
          <w:szCs w:val="20"/>
          <w:lang w:eastAsia="zh-CN"/>
        </w:rPr>
        <w:t>V</w:t>
      </w:r>
      <w:r>
        <w:rPr>
          <w:rFonts w:ascii="Times New Roman" w:hAnsi="Times New Roman" w:cs="Times New Roman" w:hint="eastAsia"/>
          <w:color w:val="231F20"/>
          <w:sz w:val="20"/>
          <w:szCs w:val="20"/>
          <w:lang w:eastAsia="zh-CN"/>
        </w:rPr>
        <w:t xml:space="preserve">isual </w:t>
      </w:r>
      <w:r>
        <w:rPr>
          <w:rFonts w:ascii="Times New Roman" w:hAnsi="Times New Roman" w:cs="Times New Roman"/>
          <w:color w:val="231F20"/>
          <w:sz w:val="20"/>
          <w:szCs w:val="20"/>
          <w:lang w:eastAsia="zh-CN"/>
        </w:rPr>
        <w:t>estimation of this</w:t>
      </w:r>
      <w:r>
        <w:rPr>
          <w:rFonts w:ascii="Times New Roman" w:hAnsi="Times New Roman" w:cs="Times New Roman" w:hint="eastAsia"/>
          <w:color w:val="231F20"/>
          <w:sz w:val="20"/>
          <w:szCs w:val="20"/>
          <w:lang w:eastAsia="zh-CN"/>
        </w:rPr>
        <w:t xml:space="preserve"> pore type </w:t>
      </w:r>
      <w:r>
        <w:rPr>
          <w:rFonts w:ascii="Times New Roman" w:hAnsi="Times New Roman" w:cs="Times New Roman" w:hint="eastAsia"/>
          <w:sz w:val="20"/>
          <w:szCs w:val="20"/>
          <w:lang w:eastAsia="zh-CN"/>
        </w:rPr>
        <w:t xml:space="preserve">based on </w:t>
      </w:r>
      <w:r>
        <w:rPr>
          <w:rFonts w:ascii="Times New Roman" w:hAnsi="Times New Roman" w:cs="Times New Roman"/>
          <w:sz w:val="20"/>
          <w:szCs w:val="20"/>
          <w:lang w:eastAsia="zh-CN"/>
        </w:rPr>
        <w:t>point</w:t>
      </w:r>
      <w:r>
        <w:rPr>
          <w:rFonts w:ascii="Times New Roman" w:hAnsi="Times New Roman" w:cs="Times New Roman" w:hint="eastAsia"/>
          <w:sz w:val="20"/>
          <w:szCs w:val="20"/>
          <w:lang w:eastAsia="zh-CN"/>
        </w:rPr>
        <w:t xml:space="preserve"> counting</w:t>
      </w:r>
      <w:r>
        <w:rPr>
          <w:rFonts w:ascii="Times New Roman" w:hAnsi="Times New Roman" w:cs="Times New Roman" w:hint="eastAsia"/>
          <w:color w:val="231F20"/>
          <w:sz w:val="20"/>
          <w:szCs w:val="20"/>
          <w:lang w:eastAsia="zh-CN"/>
        </w:rPr>
        <w:t xml:space="preserve"> </w:t>
      </w:r>
      <w:r>
        <w:rPr>
          <w:rFonts w:ascii="Times New Roman" w:hAnsi="Times New Roman" w:cs="Times New Roman"/>
          <w:color w:val="231F20"/>
          <w:sz w:val="20"/>
          <w:szCs w:val="20"/>
          <w:lang w:eastAsia="zh-CN"/>
        </w:rPr>
        <w:t xml:space="preserve">is </w:t>
      </w:r>
      <w:r w:rsidR="00B11C82">
        <w:rPr>
          <w:rFonts w:ascii="Times New Roman" w:hAnsi="Times New Roman" w:cs="Times New Roman" w:hint="eastAsia"/>
          <w:color w:val="231F20"/>
          <w:sz w:val="20"/>
          <w:szCs w:val="20"/>
          <w:lang w:eastAsia="zh-CN"/>
        </w:rPr>
        <w:t xml:space="preserve">locally </w:t>
      </w:r>
      <w:r>
        <w:rPr>
          <w:rFonts w:ascii="Times New Roman" w:hAnsi="Times New Roman" w:cs="Times New Roman"/>
          <w:color w:val="231F20"/>
          <w:sz w:val="20"/>
          <w:szCs w:val="20"/>
          <w:lang w:eastAsia="zh-CN"/>
        </w:rPr>
        <w:t>as high as</w:t>
      </w:r>
      <w:r>
        <w:rPr>
          <w:rFonts w:ascii="Times New Roman" w:hAnsi="Times New Roman" w:cs="Times New Roman" w:hint="eastAsia"/>
          <w:color w:val="231F20"/>
          <w:sz w:val="20"/>
          <w:szCs w:val="20"/>
          <w:lang w:eastAsia="zh-CN"/>
        </w:rPr>
        <w:t xml:space="preserve"> 10%. </w:t>
      </w:r>
      <w:r>
        <w:rPr>
          <w:rFonts w:ascii="Times New Roman" w:hAnsi="Times New Roman" w:cs="Times New Roman"/>
          <w:color w:val="231F20"/>
          <w:sz w:val="20"/>
          <w:szCs w:val="20"/>
        </w:rPr>
        <w:t>T</w:t>
      </w:r>
      <w:r>
        <w:rPr>
          <w:rFonts w:ascii="Times New Roman" w:hAnsi="Times New Roman" w:cs="Times New Roman" w:hint="eastAsia"/>
          <w:color w:val="231F20"/>
          <w:sz w:val="20"/>
          <w:szCs w:val="20"/>
        </w:rPr>
        <w:t xml:space="preserve">hese </w:t>
      </w:r>
      <w:r>
        <w:rPr>
          <w:rFonts w:ascii="Times New Roman" w:hAnsi="Times New Roman" w:cs="Times New Roman"/>
          <w:color w:val="231F20"/>
          <w:sz w:val="20"/>
          <w:szCs w:val="20"/>
        </w:rPr>
        <w:t xml:space="preserve">pores </w:t>
      </w:r>
      <w:r>
        <w:rPr>
          <w:rFonts w:ascii="Times New Roman" w:hAnsi="Times New Roman" w:cs="Times New Roman" w:hint="eastAsia"/>
          <w:color w:val="231F20"/>
          <w:sz w:val="20"/>
          <w:szCs w:val="20"/>
        </w:rPr>
        <w:t xml:space="preserve">are </w:t>
      </w:r>
      <w:r>
        <w:rPr>
          <w:rFonts w:ascii="Times New Roman" w:hAnsi="Times New Roman" w:cs="Times New Roman"/>
          <w:color w:val="231F20"/>
          <w:sz w:val="20"/>
          <w:szCs w:val="20"/>
        </w:rPr>
        <w:t xml:space="preserve">locally </w:t>
      </w:r>
      <w:r>
        <w:rPr>
          <w:rFonts w:ascii="Times New Roman" w:hAnsi="Times New Roman" w:cs="Times New Roman" w:hint="eastAsia"/>
          <w:color w:val="231F20"/>
          <w:sz w:val="20"/>
          <w:szCs w:val="20"/>
        </w:rPr>
        <w:t xml:space="preserve">filled with anhydrite cement, suggesting that they most likely formed </w:t>
      </w:r>
      <w:r>
        <w:rPr>
          <w:rFonts w:ascii="Times New Roman" w:hAnsi="Times New Roman" w:cs="Times New Roman"/>
          <w:color w:val="231F20"/>
          <w:sz w:val="20"/>
          <w:szCs w:val="20"/>
        </w:rPr>
        <w:t>during</w:t>
      </w:r>
      <w:r>
        <w:rPr>
          <w:rFonts w:ascii="Times New Roman" w:hAnsi="Times New Roman" w:cs="Times New Roman" w:hint="eastAsia"/>
          <w:color w:val="231F20"/>
          <w:sz w:val="20"/>
          <w:szCs w:val="20"/>
        </w:rPr>
        <w:t xml:space="preserve"> early dolomitization.</w:t>
      </w:r>
      <w:r>
        <w:rPr>
          <w:rFonts w:ascii="Times New Roman" w:hAnsi="Times New Roman" w:cs="Times New Roman" w:hint="eastAsia"/>
          <w:color w:val="231F20"/>
          <w:sz w:val="20"/>
          <w:szCs w:val="20"/>
          <w:lang w:eastAsia="zh-CN"/>
        </w:rPr>
        <w:t xml:space="preserve"> </w:t>
      </w:r>
      <w:r>
        <w:rPr>
          <w:rFonts w:ascii="Times New Roman" w:hAnsi="Times New Roman" w:cs="Times New Roman" w:hint="eastAsia"/>
          <w:sz w:val="20"/>
          <w:szCs w:val="20"/>
          <w:lang w:eastAsia="zh-CN"/>
        </w:rPr>
        <w:t>This pore type also has significantly contribut</w:t>
      </w:r>
      <w:r>
        <w:rPr>
          <w:rFonts w:ascii="Times New Roman" w:hAnsi="Times New Roman" w:cs="Times New Roman"/>
          <w:sz w:val="20"/>
          <w:szCs w:val="20"/>
          <w:lang w:eastAsia="zh-CN"/>
        </w:rPr>
        <w:t>ed</w:t>
      </w:r>
      <w:r>
        <w:rPr>
          <w:rFonts w:ascii="Times New Roman" w:hAnsi="Times New Roman" w:cs="Times New Roman" w:hint="eastAsia"/>
          <w:sz w:val="20"/>
          <w:szCs w:val="20"/>
          <w:lang w:eastAsia="zh-CN"/>
        </w:rPr>
        <w:t xml:space="preserve"> to porosity in the </w:t>
      </w:r>
      <w:r>
        <w:rPr>
          <w:rFonts w:ascii="Times New Roman" w:hAnsi="Times New Roman" w:cs="Times New Roman"/>
          <w:sz w:val="20"/>
          <w:szCs w:val="20"/>
          <w:lang w:eastAsia="zh-CN"/>
        </w:rPr>
        <w:t>evaporite</w:t>
      </w:r>
      <w:r>
        <w:rPr>
          <w:rFonts w:ascii="Times New Roman" w:hAnsi="Times New Roman" w:cs="Times New Roman" w:hint="eastAsia"/>
          <w:sz w:val="20"/>
          <w:szCs w:val="20"/>
          <w:lang w:eastAsia="zh-CN"/>
        </w:rPr>
        <w:t xml:space="preserve">-bearing </w:t>
      </w:r>
      <w:r>
        <w:rPr>
          <w:rFonts w:ascii="Times New Roman" w:hAnsi="Times New Roman" w:cs="Times New Roman"/>
          <w:sz w:val="20"/>
          <w:szCs w:val="20"/>
          <w:lang w:eastAsia="zh-CN"/>
        </w:rPr>
        <w:t>carbonate</w:t>
      </w:r>
      <w:r>
        <w:rPr>
          <w:rFonts w:ascii="Times New Roman" w:hAnsi="Times New Roman" w:cs="Times New Roman" w:hint="eastAsia"/>
          <w:sz w:val="20"/>
          <w:szCs w:val="20"/>
          <w:lang w:eastAsia="zh-CN"/>
        </w:rPr>
        <w:t>.</w:t>
      </w:r>
    </w:p>
    <w:p w:rsidR="00986D51" w:rsidRPr="00251DF0" w:rsidRDefault="00986D51" w:rsidP="00986D51">
      <w:pPr>
        <w:autoSpaceDE w:val="0"/>
        <w:autoSpaceDN w:val="0"/>
        <w:adjustRightInd w:val="0"/>
        <w:spacing w:after="240" w:line="360" w:lineRule="auto"/>
        <w:jc w:val="both"/>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B</w:t>
      </w:r>
      <w:r w:rsidRPr="00251DF0">
        <w:rPr>
          <w:rFonts w:ascii="Times New Roman" w:hAnsi="Times New Roman" w:cs="Times New Roman" w:hint="eastAsia"/>
          <w:b/>
          <w:sz w:val="20"/>
          <w:szCs w:val="20"/>
          <w:lang w:eastAsia="zh-CN"/>
        </w:rPr>
        <w:t>reccia</w:t>
      </w:r>
      <w:r>
        <w:rPr>
          <w:rFonts w:ascii="Times New Roman" w:hAnsi="Times New Roman" w:cs="Times New Roman" w:hint="eastAsia"/>
          <w:b/>
          <w:sz w:val="20"/>
          <w:szCs w:val="20"/>
          <w:lang w:eastAsia="zh-CN"/>
        </w:rPr>
        <w:t xml:space="preserve"> and F</w:t>
      </w:r>
      <w:r w:rsidRPr="00251DF0">
        <w:rPr>
          <w:rFonts w:ascii="Times New Roman" w:hAnsi="Times New Roman" w:cs="Times New Roman" w:hint="eastAsia"/>
          <w:b/>
          <w:sz w:val="20"/>
          <w:szCs w:val="20"/>
          <w:lang w:eastAsia="zh-CN"/>
        </w:rPr>
        <w:t>racture</w:t>
      </w:r>
      <w:r>
        <w:rPr>
          <w:rFonts w:ascii="Times New Roman" w:hAnsi="Times New Roman" w:cs="Times New Roman"/>
          <w:b/>
          <w:sz w:val="20"/>
          <w:szCs w:val="20"/>
          <w:lang w:eastAsia="zh-CN"/>
        </w:rPr>
        <w:t>s</w:t>
      </w:r>
      <w:r w:rsidRPr="00251DF0">
        <w:rPr>
          <w:rFonts w:ascii="Times New Roman" w:hAnsi="Times New Roman" w:cs="Times New Roman" w:hint="eastAsia"/>
          <w:b/>
          <w:sz w:val="20"/>
          <w:szCs w:val="20"/>
          <w:lang w:eastAsia="zh-CN"/>
        </w:rPr>
        <w:t xml:space="preserve"> </w:t>
      </w:r>
    </w:p>
    <w:p w:rsidR="00986D51" w:rsidRDefault="00986D51" w:rsidP="00986D51">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In the anhydrite nodule</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bearing sections, e.g.</w:t>
      </w:r>
      <w:r w:rsidR="007D2DA6">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the Lower Cambrian </w:t>
      </w:r>
      <w:r>
        <w:rPr>
          <w:rFonts w:ascii="Times New Roman" w:hAnsi="Times New Roman" w:cs="Times New Roman" w:hint="eastAsia"/>
          <w:color w:val="000000" w:themeColor="text1"/>
          <w:sz w:val="20"/>
          <w:szCs w:val="20"/>
        </w:rPr>
        <w:t>Wusongger Formation (</w:t>
      </w:r>
      <w:r>
        <w:rPr>
          <w:rFonts w:ascii="Times New Roman" w:hAnsi="Times New Roman" w:cs="Times New Roman"/>
          <w:color w:val="000000" w:themeColor="text1"/>
          <w:sz w:val="20"/>
          <w:szCs w:val="20"/>
        </w:rPr>
        <w:t>Є</w:t>
      </w:r>
      <w:r w:rsidRPr="00935629">
        <w:rPr>
          <w:rFonts w:ascii="Times New Roman" w:hAnsi="Times New Roman" w:cs="Times New Roman" w:hint="eastAsia"/>
          <w:color w:val="000000" w:themeColor="text1"/>
          <w:sz w:val="20"/>
          <w:szCs w:val="20"/>
          <w:vertAlign w:val="subscript"/>
        </w:rPr>
        <w:t>1</w:t>
      </w:r>
      <w:r>
        <w:rPr>
          <w:rFonts w:ascii="Times New Roman" w:hAnsi="Times New Roman" w:cs="Times New Roman" w:hint="eastAsia"/>
          <w:color w:val="000000" w:themeColor="text1"/>
          <w:sz w:val="20"/>
          <w:szCs w:val="20"/>
          <w:vertAlign w:val="subscript"/>
        </w:rPr>
        <w:t>w</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lang w:eastAsia="zh-CN"/>
        </w:rPr>
        <w:t xml:space="preserve"> and the Middle Cambrian </w:t>
      </w:r>
      <w:r>
        <w:rPr>
          <w:rFonts w:ascii="Times New Roman" w:hAnsi="Times New Roman" w:cs="Times New Roman" w:hint="eastAsia"/>
          <w:color w:val="000000" w:themeColor="text1"/>
          <w:sz w:val="20"/>
          <w:szCs w:val="20"/>
        </w:rPr>
        <w:t>Awatage Formation (</w:t>
      </w:r>
      <w:r>
        <w:rPr>
          <w:rFonts w:ascii="Times New Roman" w:hAnsi="Times New Roman" w:cs="Times New Roman"/>
          <w:color w:val="000000" w:themeColor="text1"/>
          <w:sz w:val="20"/>
          <w:szCs w:val="20"/>
        </w:rPr>
        <w:t>Є</w:t>
      </w:r>
      <w:r>
        <w:rPr>
          <w:rFonts w:ascii="Times New Roman" w:hAnsi="Times New Roman" w:cs="Times New Roman" w:hint="eastAsia"/>
          <w:color w:val="000000" w:themeColor="text1"/>
          <w:sz w:val="20"/>
          <w:szCs w:val="20"/>
          <w:vertAlign w:val="subscript"/>
        </w:rPr>
        <w:t>2a</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color w:val="000000" w:themeColor="text1"/>
          <w:sz w:val="20"/>
          <w:szCs w:val="20"/>
          <w:lang w:eastAsia="zh-CN"/>
        </w:rPr>
        <w:t>breccias</w:t>
      </w:r>
      <w:r>
        <w:rPr>
          <w:rFonts w:ascii="Times New Roman" w:hAnsi="Times New Roman" w:cs="Times New Roman" w:hint="eastAsia"/>
          <w:color w:val="000000" w:themeColor="text1"/>
          <w:sz w:val="20"/>
          <w:szCs w:val="20"/>
          <w:lang w:eastAsia="zh-CN"/>
        </w:rPr>
        <w:t xml:space="preserve"> and fractures porosity (Fig. 7E, Fig. 9H) are </w:t>
      </w:r>
      <w:r>
        <w:rPr>
          <w:rFonts w:ascii="Times New Roman" w:hAnsi="Times New Roman" w:cs="Times New Roman"/>
          <w:color w:val="000000" w:themeColor="text1"/>
          <w:sz w:val="20"/>
          <w:szCs w:val="20"/>
          <w:lang w:eastAsia="zh-CN"/>
        </w:rPr>
        <w:t>abundant</w:t>
      </w:r>
      <w:r>
        <w:rPr>
          <w:rFonts w:ascii="Times New Roman" w:hAnsi="Times New Roman" w:cs="Times New Roman" w:hint="eastAsia"/>
          <w:color w:val="000000" w:themeColor="text1"/>
          <w:sz w:val="20"/>
          <w:szCs w:val="20"/>
          <w:lang w:eastAsia="zh-CN"/>
        </w:rPr>
        <w:t xml:space="preserve"> and widespread. </w:t>
      </w:r>
      <w:r>
        <w:rPr>
          <w:rFonts w:ascii="Times New Roman" w:hAnsi="Times New Roman" w:cs="Times New Roman"/>
          <w:color w:val="000000" w:themeColor="text1"/>
          <w:sz w:val="20"/>
          <w:szCs w:val="20"/>
          <w:lang w:eastAsia="zh-CN"/>
        </w:rPr>
        <w:t>Parts</w:t>
      </w:r>
      <w:r>
        <w:rPr>
          <w:rFonts w:ascii="Times New Roman" w:hAnsi="Times New Roman" w:cs="Times New Roman" w:hint="eastAsia"/>
          <w:color w:val="000000" w:themeColor="text1"/>
          <w:sz w:val="20"/>
          <w:szCs w:val="20"/>
          <w:lang w:eastAsia="zh-CN"/>
        </w:rPr>
        <w:t xml:space="preserve"> of these pores are filled by anhydrite cement, </w:t>
      </w:r>
      <w:r>
        <w:rPr>
          <w:rFonts w:ascii="Times New Roman" w:hAnsi="Times New Roman" w:cs="Times New Roman"/>
          <w:color w:val="000000" w:themeColor="text1"/>
          <w:sz w:val="20"/>
          <w:szCs w:val="20"/>
          <w:lang w:eastAsia="zh-CN"/>
        </w:rPr>
        <w:t>but</w:t>
      </w:r>
      <w:r>
        <w:rPr>
          <w:rFonts w:ascii="Times New Roman" w:hAnsi="Times New Roman" w:cs="Times New Roman" w:hint="eastAsia"/>
          <w:color w:val="000000" w:themeColor="text1"/>
          <w:sz w:val="20"/>
          <w:szCs w:val="20"/>
          <w:lang w:eastAsia="zh-CN"/>
        </w:rPr>
        <w:t xml:space="preserve"> some remain open. </w:t>
      </w:r>
      <w:r>
        <w:rPr>
          <w:rFonts w:ascii="Times New Roman" w:hAnsi="Times New Roman" w:cs="Times New Roman"/>
          <w:color w:val="000000" w:themeColor="text1"/>
          <w:sz w:val="20"/>
          <w:szCs w:val="20"/>
          <w:lang w:eastAsia="zh-CN"/>
        </w:rPr>
        <w:t xml:space="preserve"> </w:t>
      </w:r>
      <w:r>
        <w:rPr>
          <w:rFonts w:ascii="Times New Roman" w:hAnsi="Times New Roman" w:cs="Times New Roman"/>
          <w:color w:val="231F20"/>
          <w:sz w:val="20"/>
          <w:szCs w:val="20"/>
          <w:lang w:eastAsia="zh-CN"/>
        </w:rPr>
        <w:t>V</w:t>
      </w:r>
      <w:r>
        <w:rPr>
          <w:rFonts w:ascii="Times New Roman" w:hAnsi="Times New Roman" w:cs="Times New Roman" w:hint="eastAsia"/>
          <w:color w:val="231F20"/>
          <w:sz w:val="20"/>
          <w:szCs w:val="20"/>
          <w:lang w:eastAsia="zh-CN"/>
        </w:rPr>
        <w:t xml:space="preserve">isual </w:t>
      </w:r>
      <w:r>
        <w:rPr>
          <w:rFonts w:ascii="Times New Roman" w:hAnsi="Times New Roman" w:cs="Times New Roman"/>
          <w:color w:val="231F20"/>
          <w:sz w:val="20"/>
          <w:szCs w:val="20"/>
          <w:lang w:eastAsia="zh-CN"/>
        </w:rPr>
        <w:t>estimation of this</w:t>
      </w:r>
      <w:r>
        <w:rPr>
          <w:rFonts w:ascii="Times New Roman" w:hAnsi="Times New Roman" w:cs="Times New Roman" w:hint="eastAsia"/>
          <w:color w:val="231F20"/>
          <w:sz w:val="20"/>
          <w:szCs w:val="20"/>
          <w:lang w:eastAsia="zh-CN"/>
        </w:rPr>
        <w:t xml:space="preserve"> pore type </w:t>
      </w:r>
      <w:r>
        <w:rPr>
          <w:rFonts w:ascii="Times New Roman" w:hAnsi="Times New Roman" w:cs="Times New Roman" w:hint="eastAsia"/>
          <w:sz w:val="20"/>
          <w:szCs w:val="20"/>
          <w:lang w:eastAsia="zh-CN"/>
        </w:rPr>
        <w:t xml:space="preserve">based on </w:t>
      </w:r>
      <w:r>
        <w:rPr>
          <w:rFonts w:ascii="Times New Roman" w:hAnsi="Times New Roman" w:cs="Times New Roman"/>
          <w:sz w:val="20"/>
          <w:szCs w:val="20"/>
          <w:lang w:eastAsia="zh-CN"/>
        </w:rPr>
        <w:t>point</w:t>
      </w:r>
      <w:r>
        <w:rPr>
          <w:rFonts w:ascii="Times New Roman" w:hAnsi="Times New Roman" w:cs="Times New Roman" w:hint="eastAsia"/>
          <w:sz w:val="20"/>
          <w:szCs w:val="20"/>
          <w:lang w:eastAsia="zh-CN"/>
        </w:rPr>
        <w:t xml:space="preserve"> counting</w:t>
      </w:r>
      <w:r>
        <w:rPr>
          <w:rFonts w:ascii="Times New Roman" w:hAnsi="Times New Roman" w:cs="Times New Roman"/>
          <w:color w:val="231F20"/>
          <w:sz w:val="20"/>
          <w:szCs w:val="20"/>
          <w:lang w:eastAsia="zh-CN"/>
        </w:rPr>
        <w:t xml:space="preserve"> can reach </w:t>
      </w:r>
      <w:r>
        <w:rPr>
          <w:rFonts w:ascii="Times New Roman" w:hAnsi="Times New Roman" w:cs="Times New Roman" w:hint="eastAsia"/>
          <w:color w:val="231F20"/>
          <w:sz w:val="20"/>
          <w:szCs w:val="20"/>
          <w:lang w:eastAsia="zh-CN"/>
        </w:rPr>
        <w:t xml:space="preserve">to about 10%. Bitumen is commonly present </w:t>
      </w:r>
      <w:r>
        <w:rPr>
          <w:rFonts w:ascii="Times New Roman" w:hAnsi="Times New Roman" w:cs="Times New Roman" w:hint="eastAsia"/>
          <w:color w:val="000000" w:themeColor="text1"/>
          <w:sz w:val="20"/>
          <w:szCs w:val="20"/>
          <w:lang w:eastAsia="zh-CN"/>
        </w:rPr>
        <w:t xml:space="preserve">in these fractures. </w:t>
      </w:r>
      <w:r>
        <w:rPr>
          <w:rFonts w:ascii="Times New Roman" w:hAnsi="Times New Roman" w:cs="Times New Roman" w:hint="eastAsia"/>
          <w:sz w:val="20"/>
          <w:szCs w:val="20"/>
          <w:lang w:eastAsia="zh-CN"/>
        </w:rPr>
        <w:t>Evaporite enriched d</w:t>
      </w:r>
      <w:r>
        <w:rPr>
          <w:rFonts w:ascii="Times New Roman" w:hAnsi="Times New Roman" w:cs="Times New Roman" w:hint="eastAsia"/>
          <w:color w:val="231F20"/>
          <w:sz w:val="20"/>
          <w:szCs w:val="20"/>
          <w:lang w:eastAsia="zh-CN"/>
        </w:rPr>
        <w:t>olostone reservoir dominated by breccia and fracture porosity from the other part of the Tarim ranges from 1.5% to 9.</w:t>
      </w:r>
      <w:r>
        <w:rPr>
          <w:rFonts w:ascii="Times New Roman" w:hAnsi="Times New Roman" w:cs="Times New Roman"/>
          <w:color w:val="231F20"/>
          <w:sz w:val="20"/>
          <w:szCs w:val="20"/>
          <w:lang w:eastAsia="zh-CN"/>
        </w:rPr>
        <w:t>3</w:t>
      </w:r>
      <w:r>
        <w:rPr>
          <w:rFonts w:ascii="Times New Roman" w:hAnsi="Times New Roman" w:cs="Times New Roman" w:hint="eastAsia"/>
          <w:color w:val="231F20"/>
          <w:sz w:val="20"/>
          <w:szCs w:val="20"/>
          <w:lang w:eastAsia="zh-CN"/>
        </w:rPr>
        <w:t xml:space="preserve">%, with </w:t>
      </w:r>
      <w:r>
        <w:rPr>
          <w:rFonts w:ascii="Times New Roman" w:hAnsi="Times New Roman" w:cs="Times New Roman"/>
          <w:color w:val="231F20"/>
          <w:sz w:val="20"/>
          <w:szCs w:val="20"/>
          <w:lang w:eastAsia="zh-CN"/>
        </w:rPr>
        <w:t xml:space="preserve">an </w:t>
      </w:r>
      <w:r>
        <w:rPr>
          <w:rFonts w:ascii="Times New Roman" w:hAnsi="Times New Roman" w:cs="Times New Roman" w:hint="eastAsia"/>
          <w:color w:val="231F20"/>
          <w:sz w:val="20"/>
          <w:szCs w:val="20"/>
          <w:lang w:eastAsia="zh-CN"/>
        </w:rPr>
        <w:t>average value of about 4.2% (Table 1).</w:t>
      </w:r>
      <w:r>
        <w:rPr>
          <w:rFonts w:ascii="Times New Roman" w:hAnsi="Times New Roman" w:cs="Times New Roman"/>
          <w:color w:val="231F20"/>
          <w:sz w:val="20"/>
          <w:szCs w:val="20"/>
          <w:lang w:eastAsia="zh-CN"/>
        </w:rPr>
        <w:t xml:space="preserve"> </w:t>
      </w:r>
      <w:r>
        <w:rPr>
          <w:rFonts w:ascii="Times New Roman" w:hAnsi="Times New Roman" w:cs="Times New Roman" w:hint="eastAsia"/>
          <w:color w:val="231F20"/>
          <w:sz w:val="20"/>
          <w:szCs w:val="20"/>
          <w:lang w:eastAsia="zh-CN"/>
        </w:rPr>
        <w:t xml:space="preserve">This </w:t>
      </w:r>
      <w:r>
        <w:rPr>
          <w:rFonts w:ascii="Times New Roman" w:hAnsi="Times New Roman" w:cs="Times New Roman"/>
          <w:color w:val="231F20"/>
          <w:sz w:val="20"/>
          <w:szCs w:val="20"/>
          <w:lang w:eastAsia="zh-CN"/>
        </w:rPr>
        <w:t>is a volumetrically relatively unimportant pore type</w:t>
      </w:r>
      <w:r>
        <w:rPr>
          <w:rFonts w:ascii="Times New Roman" w:hAnsi="Times New Roman" w:cs="Times New Roman" w:hint="eastAsia"/>
          <w:color w:val="231F20"/>
          <w:sz w:val="20"/>
          <w:szCs w:val="20"/>
          <w:lang w:eastAsia="zh-CN"/>
        </w:rPr>
        <w:t>, and show</w:t>
      </w:r>
      <w:r w:rsidR="00B11C82">
        <w:rPr>
          <w:rFonts w:ascii="Times New Roman" w:hAnsi="Times New Roman" w:cs="Times New Roman" w:hint="eastAsia"/>
          <w:color w:val="231F20"/>
          <w:sz w:val="20"/>
          <w:szCs w:val="20"/>
          <w:lang w:eastAsia="zh-CN"/>
        </w:rPr>
        <w:t>s</w:t>
      </w:r>
      <w:r>
        <w:rPr>
          <w:rFonts w:ascii="Times New Roman" w:hAnsi="Times New Roman" w:cs="Times New Roman" w:hint="eastAsia"/>
          <w:color w:val="231F20"/>
          <w:sz w:val="20"/>
          <w:szCs w:val="20"/>
          <w:lang w:eastAsia="zh-CN"/>
        </w:rPr>
        <w:t xml:space="preserve"> </w:t>
      </w:r>
      <w:r>
        <w:rPr>
          <w:rFonts w:ascii="Times New Roman" w:hAnsi="Times New Roman" w:cs="Times New Roman"/>
          <w:color w:val="231F20"/>
          <w:sz w:val="20"/>
          <w:szCs w:val="20"/>
          <w:lang w:eastAsia="zh-CN"/>
        </w:rPr>
        <w:t>relatively poor</w:t>
      </w:r>
      <w:r>
        <w:rPr>
          <w:rFonts w:ascii="Times New Roman" w:hAnsi="Times New Roman" w:cs="Times New Roman" w:hint="eastAsia"/>
          <w:color w:val="231F20"/>
          <w:sz w:val="20"/>
          <w:szCs w:val="20"/>
          <w:lang w:eastAsia="zh-CN"/>
        </w:rPr>
        <w:t xml:space="preserve"> </w:t>
      </w:r>
      <w:r>
        <w:rPr>
          <w:rFonts w:ascii="Times New Roman" w:hAnsi="Times New Roman" w:cs="Times New Roman"/>
          <w:color w:val="231F20"/>
          <w:sz w:val="20"/>
          <w:szCs w:val="20"/>
          <w:lang w:eastAsia="zh-CN"/>
        </w:rPr>
        <w:t xml:space="preserve">connectivity with </w:t>
      </w:r>
      <w:r>
        <w:rPr>
          <w:rFonts w:ascii="Times New Roman" w:hAnsi="Times New Roman" w:cs="Times New Roman" w:hint="eastAsia"/>
          <w:color w:val="231F20"/>
          <w:sz w:val="20"/>
          <w:szCs w:val="20"/>
          <w:lang w:eastAsia="zh-CN"/>
        </w:rPr>
        <w:t>15.8</w:t>
      </w:r>
      <w:r>
        <w:rPr>
          <w:rFonts w:ascii="Times New Roman" w:hAnsi="Times New Roman" w:cs="Times New Roman"/>
          <w:color w:val="231F20"/>
          <w:sz w:val="20"/>
          <w:szCs w:val="20"/>
          <w:lang w:eastAsia="zh-CN"/>
        </w:rPr>
        <w:t>% interconnection reported (</w:t>
      </w:r>
      <w:r w:rsidR="00E1341E">
        <w:rPr>
          <w:rFonts w:ascii="Times New Roman" w:hAnsi="Times New Roman" w:cs="Times New Roman"/>
          <w:color w:val="231F20"/>
          <w:sz w:val="20"/>
          <w:szCs w:val="20"/>
          <w:lang w:eastAsia="zh-CN"/>
        </w:rPr>
        <w:fldChar w:fldCharType="begin"/>
      </w:r>
      <w:r w:rsidR="00DB68D3">
        <w:rPr>
          <w:rFonts w:ascii="Times New Roman" w:hAnsi="Times New Roman" w:cs="Times New Roman"/>
          <w:color w:val="231F20"/>
          <w:sz w:val="20"/>
          <w:szCs w:val="20"/>
          <w:lang w:eastAsia="zh-CN"/>
        </w:rPr>
        <w:instrText xml:space="preserve"> ADDIN EN.CITE &lt;EndNote&gt;&lt;Cite AuthorYear="1"&gt;&lt;Author&gt;Shen&lt;/Author&gt;&lt;Year&gt;2016&lt;/Year&gt;&lt;RecNum&gt;67&lt;/RecNum&gt;&lt;DisplayText&gt;Shen et al. (2016)&lt;/DisplayText&gt;&lt;record&gt;&lt;rec-number&gt;67&lt;/rec-number&gt;&lt;foreign-keys&gt;&lt;key app="EN" db-id="5xsdaxv94aadp1esv9op5wtzrw9ttrdfx55s" timestamp="1472482779"&gt;67&lt;/key&gt;&lt;/foreign-keys&gt;&lt;ref-type name="Journal Article"&gt;17&lt;/ref-type&gt;&lt;contributors&gt;&lt;authors&gt;&lt;author&gt;Shen, A.J.&lt;/author&gt;&lt;author&gt;Zheng, J.F.&lt;/author&gt;&lt;author&gt;Chen, Y.Q.&lt;/author&gt;&lt;author&gt;Ni, X.F.&lt;/author&gt;&lt;author&gt;Huang, L.L&lt;/author&gt;&lt;/authors&gt;&lt;/contributors&gt;&lt;titles&gt;&lt;title&gt;Characteristics, origin and distribution of dolomite reservoirs in Lower-Middle Cambrian, Tarim Basin, NW China&lt;/title&gt;&lt;secondary-title&gt;Petroleum Exploration and Development&lt;/secondary-title&gt;&lt;/titles&gt;&lt;periodical&gt;&lt;full-title&gt;Petroleum Exploration and Development&lt;/full-title&gt;&lt;/periodical&gt;&lt;pages&gt;375-385&lt;/pages&gt;&lt;volume&gt;43&lt;/volume&gt;&lt;number&gt;3&lt;/number&gt;&lt;dates&gt;&lt;year&gt;2016&lt;/year&gt;&lt;/dates&gt;&lt;isbn&gt;1876-3804&lt;/isbn&gt;&lt;urls&gt;&lt;/urls&gt;&lt;/record&gt;&lt;/Cite&gt;&lt;/EndNote&gt;</w:instrText>
      </w:r>
      <w:r w:rsidR="00E1341E">
        <w:rPr>
          <w:rFonts w:ascii="Times New Roman" w:hAnsi="Times New Roman" w:cs="Times New Roman"/>
          <w:color w:val="231F20"/>
          <w:sz w:val="20"/>
          <w:szCs w:val="20"/>
          <w:lang w:eastAsia="zh-CN"/>
        </w:rPr>
        <w:fldChar w:fldCharType="separate"/>
      </w:r>
      <w:hyperlink w:anchor="_ENREF_51" w:tooltip="Shen, 2016 #67" w:history="1">
        <w:r w:rsidR="00236D80">
          <w:rPr>
            <w:rFonts w:ascii="Times New Roman" w:hAnsi="Times New Roman" w:cs="Times New Roman"/>
            <w:noProof/>
            <w:color w:val="231F20"/>
            <w:sz w:val="20"/>
            <w:szCs w:val="20"/>
            <w:lang w:eastAsia="zh-CN"/>
          </w:rPr>
          <w:t>Shen et al. (2016</w:t>
        </w:r>
      </w:hyperlink>
      <w:r w:rsidR="00DB68D3">
        <w:rPr>
          <w:rFonts w:ascii="Times New Roman" w:hAnsi="Times New Roman" w:cs="Times New Roman"/>
          <w:noProof/>
          <w:color w:val="231F20"/>
          <w:sz w:val="20"/>
          <w:szCs w:val="20"/>
          <w:lang w:eastAsia="zh-CN"/>
        </w:rPr>
        <w:t>)</w:t>
      </w:r>
      <w:r w:rsidR="00E1341E">
        <w:rPr>
          <w:rFonts w:ascii="Times New Roman" w:hAnsi="Times New Roman" w:cs="Times New Roman"/>
          <w:color w:val="231F20"/>
          <w:sz w:val="20"/>
          <w:szCs w:val="20"/>
          <w:lang w:eastAsia="zh-CN"/>
        </w:rPr>
        <w:fldChar w:fldCharType="end"/>
      </w:r>
      <w:r>
        <w:rPr>
          <w:rFonts w:ascii="Times New Roman" w:hAnsi="Times New Roman" w:cs="Times New Roman"/>
          <w:color w:val="231F20"/>
          <w:sz w:val="20"/>
          <w:szCs w:val="20"/>
          <w:lang w:eastAsia="zh-CN"/>
        </w:rPr>
        <w:t xml:space="preserve">; </w:t>
      </w:r>
      <w:r>
        <w:rPr>
          <w:rFonts w:ascii="Times New Roman" w:hAnsi="Times New Roman" w:cs="Times New Roman" w:hint="eastAsia"/>
          <w:color w:val="231F20"/>
          <w:sz w:val="20"/>
          <w:szCs w:val="20"/>
          <w:lang w:eastAsia="zh-CN"/>
        </w:rPr>
        <w:t>Table 1).</w:t>
      </w:r>
    </w:p>
    <w:p w:rsidR="00986D51" w:rsidRPr="00131798" w:rsidRDefault="00986D51" w:rsidP="00986D51">
      <w:pPr>
        <w:autoSpaceDE w:val="0"/>
        <w:autoSpaceDN w:val="0"/>
        <w:adjustRightInd w:val="0"/>
        <w:spacing w:after="240" w:line="360" w:lineRule="auto"/>
        <w:jc w:val="both"/>
        <w:rPr>
          <w:rFonts w:ascii="Times New Roman" w:hAnsi="Times New Roman" w:cs="Times New Roman"/>
          <w:b/>
          <w:color w:val="231F20"/>
          <w:sz w:val="20"/>
          <w:szCs w:val="20"/>
          <w:lang w:eastAsia="zh-CN"/>
        </w:rPr>
      </w:pPr>
      <w:r>
        <w:rPr>
          <w:rFonts w:ascii="Times New Roman" w:hAnsi="Times New Roman" w:cs="Times New Roman" w:hint="eastAsia"/>
          <w:b/>
          <w:sz w:val="20"/>
          <w:szCs w:val="20"/>
          <w:lang w:eastAsia="zh-CN"/>
        </w:rPr>
        <w:lastRenderedPageBreak/>
        <w:t>Saddle Dolomite</w:t>
      </w:r>
      <w:r w:rsidRPr="00131798">
        <w:rPr>
          <w:rFonts w:ascii="Times New Roman" w:hAnsi="Times New Roman" w:cs="Times New Roman" w:hint="eastAsia"/>
          <w:b/>
          <w:sz w:val="20"/>
          <w:szCs w:val="20"/>
          <w:lang w:eastAsia="zh-CN"/>
        </w:rPr>
        <w:t xml:space="preserve"> </w:t>
      </w:r>
      <w:r>
        <w:rPr>
          <w:rFonts w:ascii="Times New Roman" w:hAnsi="Times New Roman" w:cs="Times New Roman" w:hint="eastAsia"/>
          <w:b/>
          <w:sz w:val="20"/>
          <w:szCs w:val="20"/>
          <w:lang w:eastAsia="zh-CN"/>
        </w:rPr>
        <w:t>Intercrystalline</w:t>
      </w:r>
    </w:p>
    <w:p w:rsidR="00986D51" w:rsidRDefault="00986D51" w:rsidP="00986D51">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 xml:space="preserve">Some relatively late </w:t>
      </w:r>
      <w:r>
        <w:rPr>
          <w:rFonts w:ascii="Times New Roman" w:hAnsi="Times New Roman" w:cs="Times New Roman" w:hint="eastAsia"/>
          <w:sz w:val="20"/>
          <w:szCs w:val="20"/>
          <w:lang w:eastAsia="zh-CN"/>
        </w:rPr>
        <w:t xml:space="preserve">saddle dolomite cements </w:t>
      </w:r>
      <w:r>
        <w:rPr>
          <w:rFonts w:ascii="Times New Roman" w:hAnsi="Times New Roman" w:cs="Times New Roman"/>
          <w:sz w:val="20"/>
          <w:szCs w:val="20"/>
          <w:lang w:eastAsia="zh-CN"/>
        </w:rPr>
        <w:t xml:space="preserve">occur in vugs and fractures; secondary porosity due to the </w:t>
      </w:r>
      <w:r>
        <w:rPr>
          <w:rFonts w:ascii="Times New Roman" w:hAnsi="Times New Roman" w:cs="Times New Roman" w:hint="eastAsia"/>
          <w:sz w:val="20"/>
          <w:szCs w:val="20"/>
          <w:lang w:eastAsia="zh-CN"/>
        </w:rPr>
        <w:t xml:space="preserve">dissolution </w:t>
      </w:r>
      <w:r>
        <w:rPr>
          <w:rFonts w:ascii="Times New Roman" w:hAnsi="Times New Roman" w:cs="Times New Roman"/>
          <w:sz w:val="20"/>
          <w:szCs w:val="20"/>
          <w:lang w:eastAsia="zh-CN"/>
        </w:rPr>
        <w:t>of saddle dolomite</w:t>
      </w:r>
      <w:r>
        <w:rPr>
          <w:rFonts w:ascii="Times New Roman" w:hAnsi="Times New Roman" w:cs="Times New Roman" w:hint="eastAsia"/>
          <w:sz w:val="20"/>
          <w:szCs w:val="20"/>
          <w:lang w:eastAsia="zh-CN"/>
        </w:rPr>
        <w:t xml:space="preserve"> (Fig. 9I)</w:t>
      </w:r>
      <w:r>
        <w:rPr>
          <w:rFonts w:ascii="Times New Roman" w:hAnsi="Times New Roman" w:cs="Times New Roman"/>
          <w:sz w:val="20"/>
          <w:szCs w:val="20"/>
          <w:lang w:eastAsia="zh-CN"/>
        </w:rPr>
        <w:t xml:space="preserve"> </w:t>
      </w:r>
      <w:r>
        <w:rPr>
          <w:rFonts w:ascii="Times New Roman" w:hAnsi="Times New Roman" w:cs="Times New Roman" w:hint="eastAsia"/>
          <w:sz w:val="20"/>
          <w:szCs w:val="20"/>
          <w:lang w:eastAsia="zh-CN"/>
        </w:rPr>
        <w:t xml:space="preserve">represents the </w:t>
      </w:r>
      <w:r>
        <w:rPr>
          <w:rFonts w:ascii="Times New Roman" w:hAnsi="Times New Roman" w:cs="Times New Roman"/>
          <w:sz w:val="20"/>
          <w:szCs w:val="20"/>
          <w:lang w:eastAsia="zh-CN"/>
        </w:rPr>
        <w:t>latest</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dissolution</w:t>
      </w:r>
      <w:r>
        <w:rPr>
          <w:rFonts w:ascii="Times New Roman" w:hAnsi="Times New Roman" w:cs="Times New Roman" w:hint="eastAsia"/>
          <w:sz w:val="20"/>
          <w:szCs w:val="20"/>
          <w:lang w:eastAsia="zh-CN"/>
        </w:rPr>
        <w:t xml:space="preserve"> stage. The </w:t>
      </w:r>
      <w:r>
        <w:rPr>
          <w:rFonts w:ascii="Times New Roman" w:hAnsi="Times New Roman" w:cs="Times New Roman"/>
          <w:sz w:val="20"/>
          <w:szCs w:val="20"/>
          <w:lang w:eastAsia="zh-CN"/>
        </w:rPr>
        <w:t>sad</w:t>
      </w:r>
      <w:r>
        <w:rPr>
          <w:rFonts w:ascii="Times New Roman" w:hAnsi="Times New Roman" w:cs="Times New Roman" w:hint="eastAsia"/>
          <w:sz w:val="20"/>
          <w:szCs w:val="20"/>
          <w:lang w:eastAsia="zh-CN"/>
        </w:rPr>
        <w:t xml:space="preserve">dle dolomite dissolution pores are </w:t>
      </w:r>
      <w:r>
        <w:rPr>
          <w:rFonts w:ascii="Times New Roman" w:hAnsi="Times New Roman" w:cs="Times New Roman" w:hint="eastAsia"/>
          <w:color w:val="231F20"/>
          <w:sz w:val="20"/>
          <w:szCs w:val="20"/>
        </w:rPr>
        <w:t>up to</w:t>
      </w:r>
      <w:r>
        <w:rPr>
          <w:rFonts w:ascii="Times New Roman" w:hAnsi="Times New Roman" w:cs="Times New Roman" w:hint="eastAsia"/>
          <w:sz w:val="20"/>
          <w:szCs w:val="20"/>
          <w:lang w:eastAsia="zh-CN"/>
        </w:rPr>
        <w:t xml:space="preserve"> 200 </w:t>
      </w:r>
      <w:r>
        <w:rPr>
          <w:rFonts w:ascii="Times New Roman" w:hAnsi="Times New Roman" w:cs="Times New Roman"/>
          <w:sz w:val="20"/>
          <w:szCs w:val="20"/>
          <w:lang w:eastAsia="zh-CN"/>
        </w:rPr>
        <w:t>μ</w:t>
      </w:r>
      <w:r>
        <w:rPr>
          <w:rFonts w:ascii="Times New Roman" w:hAnsi="Times New Roman" w:cs="Times New Roman" w:hint="eastAsia"/>
          <w:color w:val="231F20"/>
          <w:sz w:val="20"/>
          <w:szCs w:val="20"/>
        </w:rPr>
        <w:t>m</w:t>
      </w:r>
      <w:r>
        <w:rPr>
          <w:rFonts w:ascii="Times New Roman" w:hAnsi="Times New Roman" w:cs="Times New Roman" w:hint="eastAsia"/>
          <w:color w:val="231F20"/>
          <w:sz w:val="20"/>
          <w:szCs w:val="20"/>
          <w:lang w:eastAsia="zh-CN"/>
        </w:rPr>
        <w:t xml:space="preserve">. </w:t>
      </w:r>
      <w:r>
        <w:rPr>
          <w:rFonts w:ascii="Times New Roman" w:hAnsi="Times New Roman" w:cs="Times New Roman" w:hint="eastAsia"/>
          <w:color w:val="231F20"/>
          <w:sz w:val="20"/>
          <w:szCs w:val="20"/>
        </w:rPr>
        <w:t xml:space="preserve">Although </w:t>
      </w:r>
      <w:r>
        <w:rPr>
          <w:rFonts w:ascii="Times New Roman" w:hAnsi="Times New Roman" w:cs="Times New Roman" w:hint="eastAsia"/>
          <w:color w:val="231F20"/>
          <w:sz w:val="20"/>
          <w:szCs w:val="20"/>
          <w:lang w:eastAsia="zh-CN"/>
        </w:rPr>
        <w:t>commonly observed</w:t>
      </w:r>
      <w:r>
        <w:rPr>
          <w:rFonts w:ascii="Times New Roman" w:hAnsi="Times New Roman" w:cs="Times New Roman" w:hint="eastAsia"/>
          <w:color w:val="231F20"/>
          <w:sz w:val="20"/>
          <w:szCs w:val="20"/>
        </w:rPr>
        <w:t xml:space="preserve">, this pore </w:t>
      </w:r>
      <w:r>
        <w:rPr>
          <w:rFonts w:ascii="Times New Roman" w:hAnsi="Times New Roman" w:cs="Times New Roman" w:hint="eastAsia"/>
          <w:color w:val="231F20"/>
          <w:sz w:val="20"/>
          <w:szCs w:val="20"/>
          <w:lang w:eastAsia="zh-CN"/>
        </w:rPr>
        <w:t xml:space="preserve">type </w:t>
      </w:r>
      <w:r>
        <w:rPr>
          <w:rFonts w:ascii="Times New Roman" w:hAnsi="Times New Roman" w:cs="Times New Roman" w:hint="eastAsia"/>
          <w:color w:val="231F20"/>
          <w:sz w:val="20"/>
          <w:szCs w:val="20"/>
        </w:rPr>
        <w:t xml:space="preserve">is not </w:t>
      </w:r>
      <w:r>
        <w:rPr>
          <w:rFonts w:ascii="Times New Roman" w:hAnsi="Times New Roman" w:cs="Times New Roman"/>
          <w:color w:val="231F20"/>
          <w:sz w:val="20"/>
          <w:szCs w:val="20"/>
        </w:rPr>
        <w:t>a</w:t>
      </w:r>
      <w:r>
        <w:rPr>
          <w:rFonts w:ascii="Times New Roman" w:hAnsi="Times New Roman" w:cs="Times New Roman" w:hint="eastAsia"/>
          <w:color w:val="231F20"/>
          <w:sz w:val="20"/>
          <w:szCs w:val="20"/>
        </w:rPr>
        <w:t xml:space="preserve"> dominant pore type and does not contribut</w:t>
      </w:r>
      <w:r>
        <w:rPr>
          <w:rFonts w:ascii="Times New Roman" w:hAnsi="Times New Roman" w:cs="Times New Roman"/>
          <w:color w:val="231F20"/>
          <w:sz w:val="20"/>
          <w:szCs w:val="20"/>
        </w:rPr>
        <w:t>e</w:t>
      </w:r>
      <w:r>
        <w:rPr>
          <w:rFonts w:ascii="Times New Roman" w:hAnsi="Times New Roman" w:cs="Times New Roman" w:hint="eastAsia"/>
          <w:color w:val="231F20"/>
          <w:sz w:val="20"/>
          <w:szCs w:val="20"/>
        </w:rPr>
        <w:t xml:space="preserve"> significantly to porosity.</w:t>
      </w:r>
    </w:p>
    <w:p w:rsidR="00FF30BF" w:rsidRDefault="00FF30BF" w:rsidP="00EF110E">
      <w:pPr>
        <w:autoSpaceDE w:val="0"/>
        <w:autoSpaceDN w:val="0"/>
        <w:adjustRightInd w:val="0"/>
        <w:spacing w:after="240" w:line="360" w:lineRule="auto"/>
        <w:jc w:val="both"/>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GEOCHEMICAL RESULTS</w:t>
      </w:r>
    </w:p>
    <w:p w:rsidR="00C93FC0" w:rsidRPr="00FF30BF" w:rsidRDefault="00FC109E" w:rsidP="00EF110E">
      <w:pPr>
        <w:autoSpaceDE w:val="0"/>
        <w:autoSpaceDN w:val="0"/>
        <w:adjustRightInd w:val="0"/>
        <w:spacing w:after="240" w:line="360" w:lineRule="auto"/>
        <w:jc w:val="both"/>
        <w:rPr>
          <w:rFonts w:ascii="Times New Roman" w:hAnsi="Times New Roman" w:cs="Times New Roman"/>
          <w:b/>
          <w:sz w:val="20"/>
          <w:szCs w:val="20"/>
          <w:lang w:eastAsia="zh-CN"/>
        </w:rPr>
      </w:pPr>
      <w:r w:rsidRPr="00FF30BF">
        <w:rPr>
          <w:rFonts w:ascii="Times New Roman" w:hAnsi="Times New Roman" w:cs="Times New Roman" w:hint="eastAsia"/>
          <w:b/>
          <w:sz w:val="20"/>
          <w:szCs w:val="20"/>
        </w:rPr>
        <w:t xml:space="preserve">Stable </w:t>
      </w:r>
      <w:r w:rsidR="00FF30BF">
        <w:rPr>
          <w:rFonts w:ascii="Times New Roman" w:hAnsi="Times New Roman" w:cs="Times New Roman" w:hint="eastAsia"/>
          <w:b/>
          <w:sz w:val="20"/>
          <w:szCs w:val="20"/>
          <w:lang w:eastAsia="zh-CN"/>
        </w:rPr>
        <w:t>Carbon and</w:t>
      </w:r>
      <w:r w:rsidR="00183D3B">
        <w:rPr>
          <w:rFonts w:ascii="Times New Roman" w:hAnsi="Times New Roman" w:cs="Times New Roman" w:hint="eastAsia"/>
          <w:b/>
          <w:sz w:val="20"/>
          <w:szCs w:val="20"/>
          <w:lang w:eastAsia="zh-CN"/>
        </w:rPr>
        <w:t xml:space="preserve"> Oxygen Isotopes</w:t>
      </w:r>
    </w:p>
    <w:p w:rsidR="007502F0" w:rsidRDefault="00FC109E" w:rsidP="00EF110E">
      <w:pPr>
        <w:autoSpaceDE w:val="0"/>
        <w:autoSpaceDN w:val="0"/>
        <w:adjustRightInd w:val="0"/>
        <w:spacing w:after="240" w:line="360" w:lineRule="auto"/>
        <w:jc w:val="both"/>
        <w:rPr>
          <w:rFonts w:ascii="Times New Roman" w:hAnsi="Times New Roman" w:cs="Times New Roman"/>
          <w:sz w:val="20"/>
          <w:szCs w:val="20"/>
        </w:rPr>
      </w:pPr>
      <w:r w:rsidRPr="00FC109E">
        <w:rPr>
          <w:rFonts w:ascii="Times New Roman" w:hAnsi="Times New Roman" w:cs="Times New Roman" w:hint="eastAsia"/>
          <w:sz w:val="20"/>
          <w:szCs w:val="20"/>
        </w:rPr>
        <w:t>Stable</w:t>
      </w:r>
      <w:r>
        <w:rPr>
          <w:rFonts w:ascii="Times New Roman" w:hAnsi="Times New Roman" w:cs="Times New Roman" w:hint="eastAsia"/>
          <w:sz w:val="20"/>
          <w:szCs w:val="20"/>
        </w:rPr>
        <w:t xml:space="preserve"> isotope analyses </w:t>
      </w:r>
      <w:r w:rsidR="00532DD2">
        <w:rPr>
          <w:rFonts w:ascii="Times New Roman" w:hAnsi="Times New Roman" w:cs="Times New Roman" w:hint="eastAsia"/>
          <w:sz w:val="20"/>
          <w:szCs w:val="20"/>
        </w:rPr>
        <w:t xml:space="preserve">(O and C) </w:t>
      </w:r>
      <w:r>
        <w:rPr>
          <w:rFonts w:ascii="Times New Roman" w:hAnsi="Times New Roman" w:cs="Times New Roman" w:hint="eastAsia"/>
          <w:sz w:val="20"/>
          <w:szCs w:val="20"/>
        </w:rPr>
        <w:t>were performed on limestone and dolomite samples.</w:t>
      </w:r>
      <w:r w:rsidR="003D6158">
        <w:rPr>
          <w:rFonts w:ascii="Times New Roman" w:hAnsi="Times New Roman" w:cs="Times New Roman" w:hint="eastAsia"/>
          <w:sz w:val="20"/>
          <w:szCs w:val="20"/>
        </w:rPr>
        <w:t xml:space="preserve"> </w:t>
      </w:r>
      <w:r>
        <w:rPr>
          <w:rFonts w:ascii="Times New Roman" w:hAnsi="Times New Roman" w:cs="Times New Roman"/>
          <w:sz w:val="20"/>
          <w:szCs w:val="20"/>
        </w:rPr>
        <w:t>T</w:t>
      </w:r>
      <w:r>
        <w:rPr>
          <w:rFonts w:ascii="Times New Roman" w:hAnsi="Times New Roman" w:cs="Times New Roman" w:hint="eastAsia"/>
          <w:sz w:val="20"/>
          <w:szCs w:val="20"/>
        </w:rPr>
        <w:t xml:space="preserve">he </w:t>
      </w:r>
      <w:r w:rsidR="003C33A1">
        <w:rPr>
          <w:rFonts w:ascii="Times New Roman" w:hAnsi="Times New Roman" w:cs="Times New Roman" w:hint="eastAsia"/>
          <w:sz w:val="20"/>
          <w:szCs w:val="20"/>
        </w:rPr>
        <w:t xml:space="preserve">analytical </w:t>
      </w:r>
      <w:r>
        <w:rPr>
          <w:rFonts w:ascii="Times New Roman" w:hAnsi="Times New Roman" w:cs="Times New Roman" w:hint="eastAsia"/>
          <w:sz w:val="20"/>
          <w:szCs w:val="20"/>
        </w:rPr>
        <w:t>results are presented in Fig</w:t>
      </w:r>
      <w:r w:rsidR="00532DD2">
        <w:rPr>
          <w:rFonts w:ascii="Times New Roman" w:hAnsi="Times New Roman" w:cs="Times New Roman"/>
          <w:sz w:val="20"/>
          <w:szCs w:val="20"/>
        </w:rPr>
        <w:t>ure</w:t>
      </w:r>
      <w:r w:rsidR="00CD3850">
        <w:rPr>
          <w:rFonts w:ascii="Times New Roman" w:hAnsi="Times New Roman" w:cs="Times New Roman"/>
          <w:sz w:val="20"/>
          <w:szCs w:val="20"/>
        </w:rPr>
        <w:t xml:space="preserve"> </w:t>
      </w:r>
      <w:r w:rsidR="00215F3A">
        <w:rPr>
          <w:rFonts w:ascii="Times New Roman" w:hAnsi="Times New Roman" w:cs="Times New Roman"/>
          <w:sz w:val="20"/>
          <w:szCs w:val="20"/>
        </w:rPr>
        <w:t>1</w:t>
      </w:r>
      <w:r w:rsidR="00215F3A">
        <w:rPr>
          <w:rFonts w:ascii="Times New Roman" w:hAnsi="Times New Roman" w:cs="Times New Roman" w:hint="eastAsia"/>
          <w:sz w:val="20"/>
          <w:szCs w:val="20"/>
          <w:lang w:eastAsia="zh-CN"/>
        </w:rPr>
        <w:t>0</w:t>
      </w:r>
      <w:r>
        <w:rPr>
          <w:rFonts w:ascii="Times New Roman" w:hAnsi="Times New Roman" w:cs="Times New Roman" w:hint="eastAsia"/>
          <w:sz w:val="20"/>
          <w:szCs w:val="20"/>
        </w:rPr>
        <w:t>.</w:t>
      </w:r>
      <w:r w:rsidR="003D6158">
        <w:rPr>
          <w:rFonts w:ascii="Times New Roman" w:hAnsi="Times New Roman" w:cs="Times New Roman" w:hint="eastAsia"/>
          <w:sz w:val="20"/>
          <w:szCs w:val="20"/>
        </w:rPr>
        <w:t xml:space="preserve"> </w:t>
      </w:r>
      <w:r>
        <w:rPr>
          <w:rFonts w:ascii="Times New Roman" w:hAnsi="Times New Roman" w:cs="Times New Roman"/>
          <w:sz w:val="20"/>
          <w:szCs w:val="20"/>
        </w:rPr>
        <w:t>F</w:t>
      </w:r>
      <w:r>
        <w:rPr>
          <w:rFonts w:ascii="Times New Roman" w:hAnsi="Times New Roman" w:cs="Times New Roman" w:hint="eastAsia"/>
          <w:sz w:val="20"/>
          <w:szCs w:val="20"/>
        </w:rPr>
        <w:t>ive limestone samples</w:t>
      </w:r>
      <w:r w:rsidR="0000774D">
        <w:rPr>
          <w:rFonts w:ascii="Times New Roman" w:hAnsi="Times New Roman" w:cs="Times New Roman" w:hint="eastAsia"/>
          <w:sz w:val="20"/>
          <w:szCs w:val="20"/>
        </w:rPr>
        <w:t xml:space="preserve"> (micrite)</w:t>
      </w:r>
      <w:r>
        <w:rPr>
          <w:rFonts w:ascii="Times New Roman" w:hAnsi="Times New Roman" w:cs="Times New Roman" w:hint="eastAsia"/>
          <w:sz w:val="20"/>
          <w:szCs w:val="20"/>
        </w:rPr>
        <w:t xml:space="preserve"> </w:t>
      </w:r>
      <w:r w:rsidR="00B64F38">
        <w:rPr>
          <w:rFonts w:ascii="Times New Roman" w:hAnsi="Times New Roman" w:cs="Times New Roman" w:hint="eastAsia"/>
          <w:sz w:val="20"/>
          <w:szCs w:val="20"/>
        </w:rPr>
        <w:t xml:space="preserve">display </w:t>
      </w:r>
      <w:r w:rsidR="00532DD2">
        <w:rPr>
          <w:rFonts w:ascii="Times New Roman" w:hAnsi="Times New Roman" w:cs="Times New Roman"/>
          <w:sz w:val="20"/>
          <w:szCs w:val="20"/>
        </w:rPr>
        <w:t xml:space="preserve">a </w:t>
      </w:r>
      <w:r>
        <w:rPr>
          <w:rFonts w:ascii="Times New Roman" w:hAnsi="Times New Roman" w:cs="Times New Roman" w:hint="eastAsia"/>
          <w:sz w:val="20"/>
          <w:szCs w:val="20"/>
        </w:rPr>
        <w:t xml:space="preserve">relatively narrow </w:t>
      </w:r>
      <w:r w:rsidR="00532DD2">
        <w:rPr>
          <w:rFonts w:ascii="Times New Roman" w:hAnsi="Times New Roman" w:cs="Times New Roman"/>
          <w:sz w:val="20"/>
          <w:szCs w:val="20"/>
        </w:rPr>
        <w:t xml:space="preserve">isotopic </w:t>
      </w:r>
      <w:r w:rsidR="00532DD2">
        <w:rPr>
          <w:rFonts w:ascii="Times New Roman" w:hAnsi="Times New Roman" w:cs="Times New Roman" w:hint="eastAsia"/>
          <w:sz w:val="20"/>
          <w:szCs w:val="20"/>
        </w:rPr>
        <w:t>range</w:t>
      </w:r>
      <w:r>
        <w:rPr>
          <w:rFonts w:ascii="Times New Roman" w:hAnsi="Times New Roman" w:cs="Times New Roman" w:hint="eastAsia"/>
          <w:sz w:val="20"/>
          <w:szCs w:val="20"/>
        </w:rPr>
        <w:t xml:space="preserve">, </w:t>
      </w:r>
      <w:r w:rsidR="00B64F38">
        <w:rPr>
          <w:rFonts w:ascii="Times New Roman" w:hAnsi="Times New Roman" w:cs="Times New Roman" w:hint="eastAsia"/>
          <w:sz w:val="20"/>
          <w:szCs w:val="20"/>
        </w:rPr>
        <w:t>lying between -2.</w:t>
      </w:r>
      <w:r w:rsidR="003C33A1">
        <w:rPr>
          <w:rFonts w:ascii="Times New Roman" w:hAnsi="Times New Roman" w:cs="Times New Roman"/>
          <w:sz w:val="20"/>
          <w:szCs w:val="20"/>
        </w:rPr>
        <w:t>1</w:t>
      </w:r>
      <w:r w:rsidR="00B64F38">
        <w:rPr>
          <w:rFonts w:ascii="Times New Roman" w:hAnsi="Times New Roman" w:cs="Times New Roman" w:hint="eastAsia"/>
          <w:sz w:val="20"/>
          <w:szCs w:val="20"/>
        </w:rPr>
        <w:t xml:space="preserve"> and 0.0</w:t>
      </w:r>
      <w:r w:rsidR="00F92716">
        <w:rPr>
          <w:rFonts w:ascii="Times New Roman" w:hAnsi="Times New Roman" w:cs="Times New Roman"/>
          <w:sz w:val="20"/>
          <w:szCs w:val="20"/>
        </w:rPr>
        <w:t xml:space="preserve"> </w:t>
      </w:r>
      <w:r w:rsidR="008714A8">
        <w:rPr>
          <w:rFonts w:ascii="Times New Roman" w:hAnsi="Times New Roman" w:cs="Times New Roman"/>
          <w:sz w:val="20"/>
          <w:szCs w:val="20"/>
        </w:rPr>
        <w:t>‰</w:t>
      </w:r>
      <w:r w:rsidR="00532DD2">
        <w:rPr>
          <w:rFonts w:ascii="Times New Roman" w:hAnsi="Times New Roman" w:cs="Times New Roman"/>
          <w:sz w:val="20"/>
          <w:szCs w:val="20"/>
        </w:rPr>
        <w:t xml:space="preserve"> </w:t>
      </w:r>
      <w:r w:rsidR="008714A8">
        <w:rPr>
          <w:rFonts w:ascii="Times New Roman" w:hAnsi="Times New Roman" w:cs="Times New Roman" w:hint="eastAsia"/>
          <w:sz w:val="20"/>
          <w:szCs w:val="20"/>
        </w:rPr>
        <w:t>VPDB</w:t>
      </w:r>
      <w:r w:rsidR="00B64F38">
        <w:rPr>
          <w:rFonts w:ascii="Times New Roman" w:hAnsi="Times New Roman" w:cs="Times New Roman" w:hint="eastAsia"/>
          <w:sz w:val="20"/>
          <w:szCs w:val="20"/>
        </w:rPr>
        <w:t xml:space="preserve"> for </w:t>
      </w:r>
      <w:r w:rsidR="00B64F38" w:rsidRPr="00B64F38">
        <w:rPr>
          <w:rFonts w:ascii="Times New Roman" w:hAnsi="Times New Roman" w:cs="Times New Roman"/>
          <w:sz w:val="20"/>
          <w:szCs w:val="20"/>
        </w:rPr>
        <w:t>δ</w:t>
      </w:r>
      <w:r w:rsidR="00B64F38" w:rsidRPr="00B64F38">
        <w:rPr>
          <w:rFonts w:ascii="Times New Roman" w:hAnsi="Times New Roman" w:cs="Times New Roman"/>
          <w:sz w:val="20"/>
          <w:szCs w:val="20"/>
          <w:vertAlign w:val="superscript"/>
        </w:rPr>
        <w:t>1</w:t>
      </w:r>
      <w:r w:rsidR="00B64F38">
        <w:rPr>
          <w:rFonts w:ascii="Times New Roman" w:hAnsi="Times New Roman" w:cs="Times New Roman" w:hint="eastAsia"/>
          <w:sz w:val="20"/>
          <w:szCs w:val="20"/>
          <w:vertAlign w:val="superscript"/>
        </w:rPr>
        <w:t>3</w:t>
      </w:r>
      <w:r w:rsidR="00B64F38">
        <w:rPr>
          <w:rFonts w:ascii="Times New Roman" w:hAnsi="Times New Roman" w:cs="Times New Roman" w:hint="eastAsia"/>
          <w:sz w:val="20"/>
          <w:szCs w:val="20"/>
        </w:rPr>
        <w:t>C</w:t>
      </w:r>
      <w:r w:rsidR="005249B1">
        <w:rPr>
          <w:rFonts w:ascii="Times New Roman" w:hAnsi="Times New Roman" w:cs="Times New Roman" w:hint="eastAsia"/>
          <w:sz w:val="20"/>
          <w:szCs w:val="20"/>
        </w:rPr>
        <w:t>,</w:t>
      </w:r>
      <w:r w:rsidR="00B64F38">
        <w:rPr>
          <w:rFonts w:ascii="Times New Roman" w:hAnsi="Times New Roman" w:cs="Times New Roman" w:hint="eastAsia"/>
          <w:sz w:val="20"/>
          <w:szCs w:val="20"/>
        </w:rPr>
        <w:t xml:space="preserve"> and between -7.3 and </w:t>
      </w:r>
      <w:r w:rsidR="005249B1">
        <w:rPr>
          <w:rFonts w:ascii="Times New Roman" w:hAnsi="Times New Roman" w:cs="Times New Roman" w:hint="eastAsia"/>
          <w:sz w:val="20"/>
          <w:szCs w:val="20"/>
        </w:rPr>
        <w:t>-5.9</w:t>
      </w:r>
      <w:r w:rsidR="00F92716">
        <w:rPr>
          <w:rFonts w:ascii="Times New Roman" w:hAnsi="Times New Roman" w:cs="Times New Roman"/>
          <w:sz w:val="20"/>
          <w:szCs w:val="20"/>
        </w:rPr>
        <w:t xml:space="preserve"> </w:t>
      </w:r>
      <w:r w:rsidR="008714A8">
        <w:rPr>
          <w:rFonts w:ascii="Times New Roman" w:hAnsi="Times New Roman" w:cs="Times New Roman"/>
          <w:sz w:val="20"/>
          <w:szCs w:val="20"/>
        </w:rPr>
        <w:t>‰</w:t>
      </w:r>
      <w:r w:rsidR="008714A8" w:rsidRPr="008714A8">
        <w:rPr>
          <w:rFonts w:ascii="Times New Roman" w:hAnsi="Times New Roman" w:cs="Times New Roman" w:hint="eastAsia"/>
          <w:sz w:val="20"/>
          <w:szCs w:val="20"/>
        </w:rPr>
        <w:t xml:space="preserve"> </w:t>
      </w:r>
      <w:r w:rsidR="008714A8">
        <w:rPr>
          <w:rFonts w:ascii="Times New Roman" w:hAnsi="Times New Roman" w:cs="Times New Roman" w:hint="eastAsia"/>
          <w:sz w:val="20"/>
          <w:szCs w:val="20"/>
        </w:rPr>
        <w:t xml:space="preserve">VPDB for </w:t>
      </w:r>
      <w:r w:rsidR="008714A8" w:rsidRPr="00B64F38">
        <w:rPr>
          <w:rFonts w:ascii="Times New Roman" w:hAnsi="Times New Roman" w:cs="Times New Roman"/>
          <w:sz w:val="20"/>
          <w:szCs w:val="20"/>
        </w:rPr>
        <w:t>δ</w:t>
      </w:r>
      <w:r w:rsidR="008714A8" w:rsidRPr="00B64F38">
        <w:rPr>
          <w:rFonts w:ascii="Times New Roman" w:hAnsi="Times New Roman" w:cs="Times New Roman"/>
          <w:sz w:val="20"/>
          <w:szCs w:val="20"/>
          <w:vertAlign w:val="superscript"/>
        </w:rPr>
        <w:t>1</w:t>
      </w:r>
      <w:r w:rsidR="008714A8">
        <w:rPr>
          <w:rFonts w:ascii="Times New Roman" w:hAnsi="Times New Roman" w:cs="Times New Roman" w:hint="eastAsia"/>
          <w:sz w:val="20"/>
          <w:szCs w:val="20"/>
          <w:vertAlign w:val="superscript"/>
        </w:rPr>
        <w:t>8</w:t>
      </w:r>
      <w:r w:rsidR="008714A8">
        <w:rPr>
          <w:rFonts w:ascii="Times New Roman" w:hAnsi="Times New Roman" w:cs="Times New Roman" w:hint="eastAsia"/>
          <w:sz w:val="20"/>
          <w:szCs w:val="20"/>
        </w:rPr>
        <w:t>O</w:t>
      </w:r>
      <w:r w:rsidR="0000774D">
        <w:rPr>
          <w:rFonts w:ascii="Times New Roman" w:hAnsi="Times New Roman" w:cs="Times New Roman" w:hint="eastAsia"/>
          <w:sz w:val="20"/>
          <w:szCs w:val="20"/>
        </w:rPr>
        <w:t xml:space="preserve"> which </w:t>
      </w:r>
      <w:r w:rsidR="00532DD2">
        <w:rPr>
          <w:rFonts w:ascii="Times New Roman" w:hAnsi="Times New Roman" w:cs="Times New Roman"/>
          <w:sz w:val="20"/>
          <w:szCs w:val="20"/>
        </w:rPr>
        <w:t xml:space="preserve">lie </w:t>
      </w:r>
      <w:r w:rsidR="0000774D">
        <w:rPr>
          <w:rFonts w:ascii="Times New Roman" w:hAnsi="Times New Roman" w:cs="Times New Roman" w:hint="eastAsia"/>
          <w:sz w:val="20"/>
          <w:szCs w:val="20"/>
        </w:rPr>
        <w:t xml:space="preserve">within the range expected for calcite precipitated in equilibrium with Cambrian </w:t>
      </w:r>
      <w:r w:rsidR="00904E48">
        <w:rPr>
          <w:rFonts w:ascii="Times New Roman" w:hAnsi="Times New Roman" w:cs="Times New Roman" w:hint="eastAsia"/>
          <w:sz w:val="20"/>
          <w:szCs w:val="20"/>
        </w:rPr>
        <w:t>seawater</w:t>
      </w:r>
      <w:r w:rsidR="00901564">
        <w:rPr>
          <w:rFonts w:ascii="Times New Roman" w:hAnsi="Times New Roman" w:cs="Times New Roman" w:hint="eastAsia"/>
          <w:sz w:val="20"/>
          <w:szCs w:val="20"/>
        </w:rPr>
        <w:t xml:space="preserve"> (Fig.</w:t>
      </w:r>
      <w:r w:rsidR="00CD3850">
        <w:rPr>
          <w:rFonts w:ascii="Times New Roman" w:hAnsi="Times New Roman" w:cs="Times New Roman" w:hint="eastAsia"/>
          <w:sz w:val="20"/>
          <w:szCs w:val="20"/>
        </w:rPr>
        <w:t xml:space="preserve"> </w:t>
      </w:r>
      <w:r w:rsidR="00215F3A">
        <w:rPr>
          <w:rFonts w:ascii="Times New Roman" w:hAnsi="Times New Roman" w:cs="Times New Roman" w:hint="eastAsia"/>
          <w:sz w:val="20"/>
          <w:szCs w:val="20"/>
        </w:rPr>
        <w:t>1</w:t>
      </w:r>
      <w:r w:rsidR="00215F3A">
        <w:rPr>
          <w:rFonts w:ascii="Times New Roman" w:hAnsi="Times New Roman" w:cs="Times New Roman" w:hint="eastAsia"/>
          <w:sz w:val="20"/>
          <w:szCs w:val="20"/>
          <w:lang w:eastAsia="zh-CN"/>
        </w:rPr>
        <w:t>0</w:t>
      </w:r>
      <w:r w:rsidR="00C0565A">
        <w:rPr>
          <w:rFonts w:ascii="Times New Roman" w:hAnsi="Times New Roman" w:cs="Times New Roman" w:hint="eastAsia"/>
          <w:sz w:val="20"/>
          <w:szCs w:val="20"/>
        </w:rPr>
        <w:t>)</w:t>
      </w:r>
      <w:r w:rsidR="004527C1">
        <w:rPr>
          <w:rFonts w:ascii="Times New Roman" w:hAnsi="Times New Roman" w:cs="Times New Roman" w:hint="eastAsia"/>
          <w:sz w:val="20"/>
          <w:szCs w:val="20"/>
        </w:rPr>
        <w:t xml:space="preserve"> </w:t>
      </w:r>
      <w:r w:rsidR="00E1341E">
        <w:rPr>
          <w:rFonts w:ascii="Times New Roman" w:hAnsi="Times New Roman" w:cs="Times New Roman"/>
          <w:sz w:val="20"/>
          <w:szCs w:val="20"/>
        </w:rPr>
        <w:fldChar w:fldCharType="begin">
          <w:fldData xml:space="preserve">PEVuZE5vdGU+PENpdGU+PEF1dGhvcj5WZWl6ZXI8L0F1dGhvcj48WWVhcj4xOTk5PC9ZZWFyPjxS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</w:fldData>
        </w:fldChar>
      </w:r>
      <w:r w:rsidR="00236D80">
        <w:rPr>
          <w:rFonts w:ascii="Times New Roman" w:hAnsi="Times New Roman" w:cs="Times New Roman"/>
          <w:sz w:val="20"/>
          <w:szCs w:val="20"/>
        </w:rPr>
        <w:instrText xml:space="preserve"> ADDIN EN.CITE </w:instrText>
      </w:r>
      <w:r w:rsidR="00E1341E">
        <w:rPr>
          <w:rFonts w:ascii="Times New Roman" w:hAnsi="Times New Roman" w:cs="Times New Roman"/>
          <w:sz w:val="20"/>
          <w:szCs w:val="20"/>
        </w:rPr>
        <w:fldChar w:fldCharType="begin">
          <w:fldData xml:space="preserve">PEVuZE5vdGU+PENpdGU+PEF1dGhvcj5WZWl6ZXI8L0F1dGhvcj48WWVhcj4xOTk5PC9ZZWFyPjxS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</w:fldData>
        </w:fldChar>
      </w:r>
      <w:r w:rsidR="00236D80">
        <w:rPr>
          <w:rFonts w:ascii="Times New Roman" w:hAnsi="Times New Roman" w:cs="Times New Roman"/>
          <w:sz w:val="20"/>
          <w:szCs w:val="20"/>
        </w:rPr>
        <w:instrText xml:space="preserve"> ADDIN EN.CITE.DATA </w:instrText>
      </w:r>
      <w:r w:rsidR="00E1341E">
        <w:rPr>
          <w:rFonts w:ascii="Times New Roman" w:hAnsi="Times New Roman" w:cs="Times New Roman"/>
          <w:sz w:val="20"/>
          <w:szCs w:val="20"/>
        </w:rPr>
      </w:r>
      <w:r w:rsidR="00E1341E">
        <w:rPr>
          <w:rFonts w:ascii="Times New Roman" w:hAnsi="Times New Roman" w:cs="Times New Roman"/>
          <w:sz w:val="20"/>
          <w:szCs w:val="20"/>
        </w:rPr>
        <w:fldChar w:fldCharType="end"/>
      </w:r>
      <w:r w:rsidR="00E1341E">
        <w:rPr>
          <w:rFonts w:ascii="Times New Roman" w:hAnsi="Times New Roman" w:cs="Times New Roman"/>
          <w:sz w:val="20"/>
          <w:szCs w:val="20"/>
        </w:rPr>
      </w:r>
      <w:r w:rsidR="00E1341E">
        <w:rPr>
          <w:rFonts w:ascii="Times New Roman" w:hAnsi="Times New Roman" w:cs="Times New Roman"/>
          <w:sz w:val="20"/>
          <w:szCs w:val="20"/>
        </w:rPr>
        <w:fldChar w:fldCharType="separate"/>
      </w:r>
      <w:r w:rsidR="00236D80">
        <w:rPr>
          <w:rFonts w:ascii="Times New Roman" w:hAnsi="Times New Roman" w:cs="Times New Roman"/>
          <w:noProof/>
          <w:sz w:val="20"/>
          <w:szCs w:val="20"/>
        </w:rPr>
        <w:t>(</w:t>
      </w:r>
      <w:hyperlink w:anchor="_ENREF_39" w:tooltip="Montañez, 2000 #45" w:history="1">
        <w:r w:rsidR="00236D80">
          <w:rPr>
            <w:rFonts w:ascii="Times New Roman" w:hAnsi="Times New Roman" w:cs="Times New Roman"/>
            <w:noProof/>
            <w:sz w:val="20"/>
            <w:szCs w:val="20"/>
          </w:rPr>
          <w:t>Montañez et al., 2000</w:t>
        </w:r>
      </w:hyperlink>
      <w:r w:rsidR="00236D80">
        <w:rPr>
          <w:rFonts w:ascii="Times New Roman" w:hAnsi="Times New Roman" w:cs="Times New Roman"/>
          <w:noProof/>
          <w:sz w:val="20"/>
          <w:szCs w:val="20"/>
        </w:rPr>
        <w:t xml:space="preserve">; </w:t>
      </w:r>
      <w:hyperlink w:anchor="_ENREF_58" w:tooltip="Veizer, 1999 #44" w:history="1">
        <w:r w:rsidR="00236D80">
          <w:rPr>
            <w:rFonts w:ascii="Times New Roman" w:hAnsi="Times New Roman" w:cs="Times New Roman"/>
            <w:noProof/>
            <w:sz w:val="20"/>
            <w:szCs w:val="20"/>
          </w:rPr>
          <w:t>Veizer et al., 1999</w:t>
        </w:r>
      </w:hyperlink>
      <w:r w:rsidR="00236D80">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00774D">
        <w:rPr>
          <w:rFonts w:ascii="Times New Roman" w:hAnsi="Times New Roman" w:cs="Times New Roman" w:hint="eastAsia"/>
          <w:sz w:val="20"/>
          <w:szCs w:val="20"/>
        </w:rPr>
        <w:t>.</w:t>
      </w:r>
    </w:p>
    <w:p w:rsidR="004B2694" w:rsidRPr="00E03C12" w:rsidRDefault="000E1EFF" w:rsidP="00EF110E">
      <w:pPr>
        <w:autoSpaceDE w:val="0"/>
        <w:autoSpaceDN w:val="0"/>
        <w:adjustRightInd w:val="0"/>
        <w:spacing w:after="240" w:line="360" w:lineRule="auto"/>
        <w:jc w:val="both"/>
        <w:rPr>
          <w:rFonts w:ascii="Times New Roman" w:hAnsi="Times New Roman" w:cs="Times New Roman"/>
          <w:sz w:val="20"/>
          <w:szCs w:val="20"/>
          <w:lang w:eastAsia="zh-CN"/>
        </w:rPr>
      </w:pPr>
      <w:proofErr w:type="gramStart"/>
      <w:r w:rsidRPr="00B64F38">
        <w:rPr>
          <w:rFonts w:ascii="Times New Roman" w:hAnsi="Times New Roman" w:cs="Times New Roman"/>
          <w:sz w:val="20"/>
          <w:szCs w:val="20"/>
        </w:rPr>
        <w:t>δ</w:t>
      </w:r>
      <w:r w:rsidRPr="00B64F38">
        <w:rPr>
          <w:rFonts w:ascii="Times New Roman" w:hAnsi="Times New Roman" w:cs="Times New Roman"/>
          <w:sz w:val="20"/>
          <w:szCs w:val="20"/>
          <w:vertAlign w:val="superscript"/>
        </w:rPr>
        <w:t>1</w:t>
      </w:r>
      <w:r>
        <w:rPr>
          <w:rFonts w:ascii="Times New Roman" w:hAnsi="Times New Roman" w:cs="Times New Roman" w:hint="eastAsia"/>
          <w:sz w:val="20"/>
          <w:szCs w:val="20"/>
          <w:vertAlign w:val="superscript"/>
        </w:rPr>
        <w:t>3</w:t>
      </w:r>
      <w:r w:rsidR="00221B96">
        <w:rPr>
          <w:rFonts w:ascii="Times New Roman" w:hAnsi="Times New Roman" w:cs="Times New Roman" w:hint="eastAsia"/>
          <w:sz w:val="20"/>
          <w:szCs w:val="20"/>
        </w:rPr>
        <w:t>C</w:t>
      </w:r>
      <w:proofErr w:type="gramEnd"/>
      <w:r w:rsidR="00221B96">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 xml:space="preserve">and </w:t>
      </w:r>
      <w:r w:rsidRPr="00B64F38">
        <w:rPr>
          <w:rFonts w:ascii="Times New Roman" w:hAnsi="Times New Roman" w:cs="Times New Roman"/>
          <w:sz w:val="20"/>
          <w:szCs w:val="20"/>
        </w:rPr>
        <w:t>δ</w:t>
      </w:r>
      <w:r w:rsidRPr="00B64F38">
        <w:rPr>
          <w:rFonts w:ascii="Times New Roman" w:hAnsi="Times New Roman" w:cs="Times New Roman"/>
          <w:sz w:val="20"/>
          <w:szCs w:val="20"/>
          <w:vertAlign w:val="superscript"/>
        </w:rPr>
        <w:t>1</w:t>
      </w:r>
      <w:r>
        <w:rPr>
          <w:rFonts w:ascii="Times New Roman" w:hAnsi="Times New Roman" w:cs="Times New Roman" w:hint="eastAsia"/>
          <w:sz w:val="20"/>
          <w:szCs w:val="20"/>
          <w:vertAlign w:val="superscript"/>
        </w:rPr>
        <w:t>8</w:t>
      </w:r>
      <w:r>
        <w:rPr>
          <w:rFonts w:ascii="Times New Roman" w:hAnsi="Times New Roman" w:cs="Times New Roman" w:hint="eastAsia"/>
          <w:sz w:val="20"/>
          <w:szCs w:val="20"/>
        </w:rPr>
        <w:t xml:space="preserve">O </w:t>
      </w:r>
      <w:r w:rsidR="00221B96">
        <w:rPr>
          <w:rFonts w:ascii="Times New Roman" w:hAnsi="Times New Roman" w:cs="Times New Roman" w:hint="eastAsia"/>
          <w:sz w:val="20"/>
          <w:szCs w:val="20"/>
          <w:lang w:eastAsia="zh-CN"/>
        </w:rPr>
        <w:t xml:space="preserve">values </w:t>
      </w:r>
      <w:r>
        <w:rPr>
          <w:rFonts w:ascii="Times New Roman" w:hAnsi="Times New Roman" w:cs="Times New Roman" w:hint="eastAsia"/>
          <w:sz w:val="20"/>
          <w:szCs w:val="20"/>
          <w:lang w:eastAsia="zh-CN"/>
        </w:rPr>
        <w:t>of different group of carbonate minerals show distinct ranges (Fig.</w:t>
      </w:r>
      <w:r w:rsidR="00CD3850">
        <w:rPr>
          <w:rFonts w:ascii="Times New Roman" w:hAnsi="Times New Roman" w:cs="Times New Roman" w:hint="eastAsia"/>
          <w:sz w:val="20"/>
          <w:szCs w:val="20"/>
          <w:lang w:eastAsia="zh-CN"/>
        </w:rPr>
        <w:t xml:space="preserve"> </w:t>
      </w:r>
      <w:r w:rsidR="00215F3A">
        <w:rPr>
          <w:rFonts w:ascii="Times New Roman" w:hAnsi="Times New Roman" w:cs="Times New Roman" w:hint="eastAsia"/>
          <w:sz w:val="20"/>
          <w:szCs w:val="20"/>
          <w:lang w:eastAsia="zh-CN"/>
        </w:rPr>
        <w:t>10</w:t>
      </w:r>
      <w:r>
        <w:rPr>
          <w:rFonts w:ascii="Times New Roman" w:hAnsi="Times New Roman" w:cs="Times New Roman" w:hint="eastAsia"/>
          <w:sz w:val="20"/>
          <w:szCs w:val="20"/>
          <w:lang w:eastAsia="zh-CN"/>
        </w:rPr>
        <w:t>). Specifically, b</w:t>
      </w:r>
      <w:r w:rsidR="00882A16">
        <w:rPr>
          <w:rFonts w:ascii="Times New Roman" w:hAnsi="Times New Roman" w:cs="Times New Roman" w:hint="eastAsia"/>
          <w:sz w:val="20"/>
          <w:szCs w:val="20"/>
          <w:lang w:eastAsia="zh-CN"/>
        </w:rPr>
        <w:t xml:space="preserve">ulk rock dolomite </w:t>
      </w:r>
      <w:r w:rsidR="00A55B3C">
        <w:rPr>
          <w:rFonts w:ascii="Times New Roman" w:hAnsi="Times New Roman" w:cs="Times New Roman" w:hint="eastAsia"/>
          <w:sz w:val="20"/>
          <w:szCs w:val="20"/>
        </w:rPr>
        <w:t>samples</w:t>
      </w:r>
      <w:r w:rsidR="004A7E06">
        <w:rPr>
          <w:rFonts w:ascii="Times New Roman" w:hAnsi="Times New Roman" w:cs="Times New Roman" w:hint="eastAsia"/>
          <w:sz w:val="20"/>
          <w:szCs w:val="20"/>
        </w:rPr>
        <w:t xml:space="preserve"> </w:t>
      </w:r>
      <w:r w:rsidR="0079526C">
        <w:rPr>
          <w:rFonts w:ascii="Times New Roman" w:hAnsi="Times New Roman" w:cs="Times New Roman" w:hint="eastAsia"/>
          <w:sz w:val="20"/>
          <w:szCs w:val="20"/>
        </w:rPr>
        <w:t xml:space="preserve">show </w:t>
      </w:r>
      <w:r w:rsidR="0079526C" w:rsidRPr="00B64F38">
        <w:rPr>
          <w:rFonts w:ascii="Times New Roman" w:hAnsi="Times New Roman" w:cs="Times New Roman"/>
          <w:sz w:val="20"/>
          <w:szCs w:val="20"/>
        </w:rPr>
        <w:t>δ</w:t>
      </w:r>
      <w:r w:rsidR="0079526C" w:rsidRPr="00B64F38">
        <w:rPr>
          <w:rFonts w:ascii="Times New Roman" w:hAnsi="Times New Roman" w:cs="Times New Roman"/>
          <w:sz w:val="20"/>
          <w:szCs w:val="20"/>
          <w:vertAlign w:val="superscript"/>
        </w:rPr>
        <w:t>1</w:t>
      </w:r>
      <w:r w:rsidR="0079526C">
        <w:rPr>
          <w:rFonts w:ascii="Times New Roman" w:hAnsi="Times New Roman" w:cs="Times New Roman" w:hint="eastAsia"/>
          <w:sz w:val="20"/>
          <w:szCs w:val="20"/>
          <w:vertAlign w:val="superscript"/>
        </w:rPr>
        <w:t>3</w:t>
      </w:r>
      <w:r w:rsidR="0079526C">
        <w:rPr>
          <w:rFonts w:ascii="Times New Roman" w:hAnsi="Times New Roman" w:cs="Times New Roman" w:hint="eastAsia"/>
          <w:sz w:val="20"/>
          <w:szCs w:val="20"/>
        </w:rPr>
        <w:t>C value</w:t>
      </w:r>
      <w:r w:rsidR="00532DD2">
        <w:rPr>
          <w:rFonts w:ascii="Times New Roman" w:hAnsi="Times New Roman" w:cs="Times New Roman"/>
          <w:sz w:val="20"/>
          <w:szCs w:val="20"/>
        </w:rPr>
        <w:t>s</w:t>
      </w:r>
      <w:r w:rsidR="0079526C">
        <w:rPr>
          <w:rFonts w:ascii="Times New Roman" w:hAnsi="Times New Roman" w:cs="Times New Roman" w:hint="eastAsia"/>
          <w:sz w:val="20"/>
          <w:szCs w:val="20"/>
        </w:rPr>
        <w:t xml:space="preserve"> ranging from -6.</w:t>
      </w:r>
      <w:r w:rsidR="003C33A1">
        <w:rPr>
          <w:rFonts w:ascii="Times New Roman" w:hAnsi="Times New Roman" w:cs="Times New Roman"/>
          <w:sz w:val="20"/>
          <w:szCs w:val="20"/>
        </w:rPr>
        <w:t>5</w:t>
      </w:r>
      <w:r w:rsidR="0079526C">
        <w:rPr>
          <w:rFonts w:ascii="Times New Roman" w:hAnsi="Times New Roman" w:cs="Times New Roman" w:hint="eastAsia"/>
          <w:sz w:val="20"/>
          <w:szCs w:val="20"/>
        </w:rPr>
        <w:t xml:space="preserve"> to </w:t>
      </w:r>
      <w:r w:rsidR="00882A16">
        <w:rPr>
          <w:rFonts w:ascii="Times New Roman" w:hAnsi="Times New Roman" w:cs="Times New Roman" w:hint="eastAsia"/>
          <w:sz w:val="20"/>
          <w:szCs w:val="20"/>
          <w:lang w:eastAsia="zh-CN"/>
        </w:rPr>
        <w:t>2.</w:t>
      </w:r>
      <w:r w:rsidR="003C33A1">
        <w:rPr>
          <w:rFonts w:ascii="Times New Roman" w:hAnsi="Times New Roman" w:cs="Times New Roman"/>
          <w:sz w:val="20"/>
          <w:szCs w:val="20"/>
          <w:lang w:eastAsia="zh-CN"/>
        </w:rPr>
        <w:t>9</w:t>
      </w:r>
      <w:r w:rsidR="00F92716">
        <w:rPr>
          <w:rFonts w:ascii="Times New Roman" w:hAnsi="Times New Roman" w:cs="Times New Roman"/>
          <w:sz w:val="20"/>
          <w:szCs w:val="20"/>
          <w:lang w:eastAsia="zh-CN"/>
        </w:rPr>
        <w:t xml:space="preserve"> </w:t>
      </w:r>
      <w:r w:rsidR="0079526C">
        <w:rPr>
          <w:rFonts w:ascii="Times New Roman" w:hAnsi="Times New Roman" w:cs="Times New Roman"/>
          <w:sz w:val="20"/>
          <w:szCs w:val="20"/>
        </w:rPr>
        <w:t>‰</w:t>
      </w:r>
      <w:r w:rsidR="0079526C">
        <w:rPr>
          <w:rFonts w:ascii="Times New Roman" w:hAnsi="Times New Roman" w:cs="Times New Roman" w:hint="eastAsia"/>
          <w:sz w:val="20"/>
          <w:szCs w:val="20"/>
        </w:rPr>
        <w:t xml:space="preserve">, </w:t>
      </w:r>
      <w:r w:rsidR="000E185C">
        <w:rPr>
          <w:rFonts w:ascii="Times New Roman" w:hAnsi="Times New Roman" w:cs="Times New Roman" w:hint="eastAsia"/>
          <w:sz w:val="20"/>
          <w:szCs w:val="20"/>
        </w:rPr>
        <w:t xml:space="preserve">and </w:t>
      </w:r>
      <w:r w:rsidR="0079526C" w:rsidRPr="00B64F38">
        <w:rPr>
          <w:rFonts w:ascii="Times New Roman" w:hAnsi="Times New Roman" w:cs="Times New Roman"/>
          <w:sz w:val="20"/>
          <w:szCs w:val="20"/>
        </w:rPr>
        <w:t>δ</w:t>
      </w:r>
      <w:r w:rsidR="0079526C" w:rsidRPr="00B64F38">
        <w:rPr>
          <w:rFonts w:ascii="Times New Roman" w:hAnsi="Times New Roman" w:cs="Times New Roman"/>
          <w:sz w:val="20"/>
          <w:szCs w:val="20"/>
          <w:vertAlign w:val="superscript"/>
        </w:rPr>
        <w:t>1</w:t>
      </w:r>
      <w:r w:rsidR="0079526C">
        <w:rPr>
          <w:rFonts w:ascii="Times New Roman" w:hAnsi="Times New Roman" w:cs="Times New Roman" w:hint="eastAsia"/>
          <w:sz w:val="20"/>
          <w:szCs w:val="20"/>
          <w:vertAlign w:val="superscript"/>
        </w:rPr>
        <w:t>8</w:t>
      </w:r>
      <w:r w:rsidR="000E185C">
        <w:rPr>
          <w:rFonts w:ascii="Times New Roman" w:hAnsi="Times New Roman" w:cs="Times New Roman" w:hint="eastAsia"/>
          <w:sz w:val="20"/>
          <w:szCs w:val="20"/>
        </w:rPr>
        <w:t>O value</w:t>
      </w:r>
      <w:r w:rsidR="00532DD2">
        <w:rPr>
          <w:rFonts w:ascii="Times New Roman" w:hAnsi="Times New Roman" w:cs="Times New Roman"/>
          <w:sz w:val="20"/>
          <w:szCs w:val="20"/>
        </w:rPr>
        <w:t>s</w:t>
      </w:r>
      <w:r w:rsidR="000E185C">
        <w:rPr>
          <w:rFonts w:ascii="Times New Roman" w:hAnsi="Times New Roman" w:cs="Times New Roman" w:hint="eastAsia"/>
          <w:sz w:val="20"/>
          <w:szCs w:val="20"/>
        </w:rPr>
        <w:t xml:space="preserve"> </w:t>
      </w:r>
      <w:r w:rsidR="00C76AD5">
        <w:rPr>
          <w:rFonts w:ascii="Times New Roman" w:hAnsi="Times New Roman" w:cs="Times New Roman"/>
          <w:sz w:val="20"/>
          <w:szCs w:val="20"/>
        </w:rPr>
        <w:t xml:space="preserve">ranging </w:t>
      </w:r>
      <w:r w:rsidR="000E185C">
        <w:rPr>
          <w:rFonts w:ascii="Times New Roman" w:hAnsi="Times New Roman" w:cs="Times New Roman" w:hint="eastAsia"/>
          <w:sz w:val="20"/>
          <w:szCs w:val="20"/>
        </w:rPr>
        <w:t>between -</w:t>
      </w:r>
      <w:r w:rsidR="00882A16">
        <w:rPr>
          <w:rFonts w:ascii="Times New Roman" w:hAnsi="Times New Roman" w:cs="Times New Roman" w:hint="eastAsia"/>
          <w:sz w:val="20"/>
          <w:szCs w:val="20"/>
          <w:lang w:eastAsia="zh-CN"/>
        </w:rPr>
        <w:t>8</w:t>
      </w:r>
      <w:r w:rsidR="000E185C">
        <w:rPr>
          <w:rFonts w:ascii="Times New Roman" w:hAnsi="Times New Roman" w:cs="Times New Roman" w:hint="eastAsia"/>
          <w:sz w:val="20"/>
          <w:szCs w:val="20"/>
        </w:rPr>
        <w:t>.</w:t>
      </w:r>
      <w:r w:rsidR="00882A16">
        <w:rPr>
          <w:rFonts w:ascii="Times New Roman" w:hAnsi="Times New Roman" w:cs="Times New Roman" w:hint="eastAsia"/>
          <w:sz w:val="20"/>
          <w:szCs w:val="20"/>
          <w:lang w:eastAsia="zh-CN"/>
        </w:rPr>
        <w:t>5</w:t>
      </w:r>
      <w:r w:rsidR="00882A16">
        <w:rPr>
          <w:rFonts w:ascii="Times New Roman" w:hAnsi="Times New Roman" w:cs="Times New Roman" w:hint="eastAsia"/>
          <w:sz w:val="20"/>
          <w:szCs w:val="20"/>
        </w:rPr>
        <w:t xml:space="preserve"> </w:t>
      </w:r>
      <w:r w:rsidR="000E185C">
        <w:rPr>
          <w:rFonts w:ascii="Times New Roman" w:hAnsi="Times New Roman" w:cs="Times New Roman" w:hint="eastAsia"/>
          <w:sz w:val="20"/>
          <w:szCs w:val="20"/>
        </w:rPr>
        <w:t>and -5.</w:t>
      </w:r>
      <w:r w:rsidR="003C33A1">
        <w:rPr>
          <w:rFonts w:ascii="Times New Roman" w:hAnsi="Times New Roman" w:cs="Times New Roman"/>
          <w:sz w:val="20"/>
          <w:szCs w:val="20"/>
        </w:rPr>
        <w:t>6</w:t>
      </w:r>
      <w:r w:rsidR="00F92716">
        <w:rPr>
          <w:rFonts w:ascii="Times New Roman" w:hAnsi="Times New Roman" w:cs="Times New Roman"/>
          <w:sz w:val="20"/>
          <w:szCs w:val="20"/>
        </w:rPr>
        <w:t xml:space="preserve"> </w:t>
      </w:r>
      <w:r w:rsidR="000E185C">
        <w:rPr>
          <w:rFonts w:ascii="Times New Roman" w:hAnsi="Times New Roman" w:cs="Times New Roman"/>
          <w:sz w:val="20"/>
          <w:szCs w:val="20"/>
        </w:rPr>
        <w:t>‰</w:t>
      </w:r>
      <w:r w:rsidR="0079526C">
        <w:rPr>
          <w:rFonts w:ascii="Times New Roman" w:hAnsi="Times New Roman" w:cs="Times New Roman" w:hint="eastAsia"/>
          <w:sz w:val="20"/>
          <w:szCs w:val="20"/>
        </w:rPr>
        <w:t>.</w:t>
      </w:r>
      <w:r w:rsidR="00882A16">
        <w:rPr>
          <w:rFonts w:ascii="Times New Roman" w:hAnsi="Times New Roman" w:cs="Times New Roman" w:hint="eastAsia"/>
          <w:sz w:val="20"/>
          <w:szCs w:val="20"/>
          <w:lang w:eastAsia="zh-CN"/>
        </w:rPr>
        <w:t xml:space="preserve"> </w:t>
      </w:r>
      <w:r w:rsidR="00C101D8">
        <w:rPr>
          <w:rFonts w:ascii="Times New Roman" w:hAnsi="Times New Roman" w:cs="Times New Roman" w:hint="eastAsia"/>
          <w:sz w:val="20"/>
          <w:szCs w:val="20"/>
        </w:rPr>
        <w:t>The samples taken from medium</w:t>
      </w:r>
      <w:r w:rsidR="00F52EE1">
        <w:rPr>
          <w:rFonts w:ascii="Times New Roman" w:hAnsi="Times New Roman" w:cs="Times New Roman"/>
          <w:sz w:val="20"/>
          <w:szCs w:val="20"/>
        </w:rPr>
        <w:t>-</w:t>
      </w:r>
      <w:r w:rsidR="00C101D8">
        <w:rPr>
          <w:rFonts w:ascii="Times New Roman" w:hAnsi="Times New Roman" w:cs="Times New Roman" w:hint="eastAsia"/>
          <w:sz w:val="20"/>
          <w:szCs w:val="20"/>
        </w:rPr>
        <w:t xml:space="preserve"> to </w:t>
      </w:r>
      <w:r w:rsidR="00C101D8">
        <w:rPr>
          <w:rFonts w:ascii="Times New Roman" w:hAnsi="Times New Roman" w:cs="Times New Roman"/>
          <w:sz w:val="20"/>
          <w:szCs w:val="20"/>
        </w:rPr>
        <w:t>coarsely</w:t>
      </w:r>
      <w:r w:rsidR="00C101D8">
        <w:rPr>
          <w:rFonts w:ascii="Times New Roman" w:hAnsi="Times New Roman" w:cs="Times New Roman" w:hint="eastAsia"/>
          <w:sz w:val="20"/>
          <w:szCs w:val="20"/>
        </w:rPr>
        <w:t xml:space="preserve"> crystalline</w:t>
      </w:r>
      <w:r w:rsidR="00A30CA1">
        <w:rPr>
          <w:rFonts w:ascii="Times New Roman" w:hAnsi="Times New Roman" w:cs="Times New Roman" w:hint="eastAsia"/>
          <w:sz w:val="20"/>
          <w:szCs w:val="20"/>
          <w:lang w:eastAsia="zh-CN"/>
        </w:rPr>
        <w:t>-</w:t>
      </w:r>
      <w:r w:rsidR="00C101D8">
        <w:rPr>
          <w:rFonts w:ascii="Times New Roman" w:hAnsi="Times New Roman" w:cs="Times New Roman" w:hint="eastAsia"/>
          <w:sz w:val="20"/>
          <w:szCs w:val="20"/>
        </w:rPr>
        <w:t xml:space="preserve"> dolomite cement</w:t>
      </w:r>
      <w:r w:rsidR="00805815">
        <w:rPr>
          <w:rFonts w:ascii="Times New Roman" w:hAnsi="Times New Roman" w:cs="Times New Roman" w:hint="eastAsia"/>
          <w:sz w:val="20"/>
          <w:szCs w:val="20"/>
        </w:rPr>
        <w:t xml:space="preserve"> </w:t>
      </w:r>
      <w:r w:rsidR="00882A16">
        <w:rPr>
          <w:rFonts w:ascii="Times New Roman" w:hAnsi="Times New Roman" w:cs="Times New Roman" w:hint="eastAsia"/>
          <w:sz w:val="20"/>
          <w:szCs w:val="20"/>
          <w:lang w:eastAsia="zh-CN"/>
        </w:rPr>
        <w:t>and saddle dolomite cement</w:t>
      </w:r>
      <w:r w:rsidR="00C101D8">
        <w:rPr>
          <w:rFonts w:ascii="Times New Roman" w:hAnsi="Times New Roman" w:cs="Times New Roman" w:hint="eastAsia"/>
          <w:sz w:val="20"/>
          <w:szCs w:val="20"/>
        </w:rPr>
        <w:t xml:space="preserve"> </w:t>
      </w:r>
      <w:r w:rsidR="00D30E21">
        <w:rPr>
          <w:rFonts w:ascii="Times New Roman" w:hAnsi="Times New Roman" w:cs="Times New Roman"/>
          <w:sz w:val="20"/>
          <w:szCs w:val="20"/>
        </w:rPr>
        <w:t>have</w:t>
      </w:r>
      <w:r w:rsidR="00D30E21">
        <w:rPr>
          <w:rFonts w:ascii="Times New Roman" w:hAnsi="Times New Roman" w:cs="Times New Roman" w:hint="eastAsia"/>
          <w:sz w:val="20"/>
          <w:szCs w:val="20"/>
        </w:rPr>
        <w:t xml:space="preserve"> </w:t>
      </w:r>
      <w:r w:rsidR="00C101D8">
        <w:rPr>
          <w:rFonts w:ascii="Times New Roman" w:hAnsi="Times New Roman" w:cs="Times New Roman" w:hint="eastAsia"/>
          <w:sz w:val="20"/>
          <w:szCs w:val="20"/>
        </w:rPr>
        <w:t xml:space="preserve">a narrow </w:t>
      </w:r>
      <w:r w:rsidR="00C101D8" w:rsidRPr="00B64F38">
        <w:rPr>
          <w:rFonts w:ascii="Times New Roman" w:hAnsi="Times New Roman" w:cs="Times New Roman"/>
          <w:sz w:val="20"/>
          <w:szCs w:val="20"/>
        </w:rPr>
        <w:t>δ</w:t>
      </w:r>
      <w:r w:rsidR="00C101D8" w:rsidRPr="00B64F38">
        <w:rPr>
          <w:rFonts w:ascii="Times New Roman" w:hAnsi="Times New Roman" w:cs="Times New Roman"/>
          <w:sz w:val="20"/>
          <w:szCs w:val="20"/>
          <w:vertAlign w:val="superscript"/>
        </w:rPr>
        <w:t>1</w:t>
      </w:r>
      <w:r w:rsidR="00C101D8">
        <w:rPr>
          <w:rFonts w:ascii="Times New Roman" w:hAnsi="Times New Roman" w:cs="Times New Roman" w:hint="eastAsia"/>
          <w:sz w:val="20"/>
          <w:szCs w:val="20"/>
          <w:vertAlign w:val="superscript"/>
        </w:rPr>
        <w:t>3</w:t>
      </w:r>
      <w:r w:rsidR="00C101D8">
        <w:rPr>
          <w:rFonts w:ascii="Times New Roman" w:hAnsi="Times New Roman" w:cs="Times New Roman" w:hint="eastAsia"/>
          <w:sz w:val="20"/>
          <w:szCs w:val="20"/>
        </w:rPr>
        <w:t xml:space="preserve">C </w:t>
      </w:r>
      <w:r w:rsidR="00D30E21">
        <w:rPr>
          <w:rFonts w:ascii="Times New Roman" w:hAnsi="Times New Roman" w:cs="Times New Roman" w:hint="eastAsia"/>
          <w:sz w:val="20"/>
          <w:szCs w:val="20"/>
        </w:rPr>
        <w:t xml:space="preserve">and </w:t>
      </w:r>
      <w:r w:rsidR="00D30E21" w:rsidRPr="00B64F38">
        <w:rPr>
          <w:rFonts w:ascii="Times New Roman" w:hAnsi="Times New Roman" w:cs="Times New Roman"/>
          <w:sz w:val="20"/>
          <w:szCs w:val="20"/>
        </w:rPr>
        <w:t>δ</w:t>
      </w:r>
      <w:r w:rsidR="00D30E21" w:rsidRPr="00B64F38">
        <w:rPr>
          <w:rFonts w:ascii="Times New Roman" w:hAnsi="Times New Roman" w:cs="Times New Roman"/>
          <w:sz w:val="20"/>
          <w:szCs w:val="20"/>
          <w:vertAlign w:val="superscript"/>
        </w:rPr>
        <w:t>1</w:t>
      </w:r>
      <w:r w:rsidR="00D30E21">
        <w:rPr>
          <w:rFonts w:ascii="Times New Roman" w:hAnsi="Times New Roman" w:cs="Times New Roman" w:hint="eastAsia"/>
          <w:sz w:val="20"/>
          <w:szCs w:val="20"/>
          <w:vertAlign w:val="superscript"/>
        </w:rPr>
        <w:t>8</w:t>
      </w:r>
      <w:r w:rsidR="00D30E21">
        <w:rPr>
          <w:rFonts w:ascii="Times New Roman" w:hAnsi="Times New Roman" w:cs="Times New Roman" w:hint="eastAsia"/>
          <w:sz w:val="20"/>
          <w:szCs w:val="20"/>
        </w:rPr>
        <w:t xml:space="preserve">O </w:t>
      </w:r>
      <w:r w:rsidR="00C101D8">
        <w:rPr>
          <w:rFonts w:ascii="Times New Roman" w:hAnsi="Times New Roman" w:cs="Times New Roman" w:hint="eastAsia"/>
          <w:sz w:val="20"/>
          <w:szCs w:val="20"/>
        </w:rPr>
        <w:t>range (</w:t>
      </w:r>
      <w:r w:rsidR="004109CE">
        <w:rPr>
          <w:rFonts w:ascii="Times New Roman" w:hAnsi="Times New Roman" w:cs="Times New Roman" w:hint="eastAsia"/>
          <w:sz w:val="20"/>
          <w:szCs w:val="20"/>
        </w:rPr>
        <w:t>-</w:t>
      </w:r>
      <w:r w:rsidR="00882A16">
        <w:rPr>
          <w:rFonts w:ascii="Times New Roman" w:hAnsi="Times New Roman" w:cs="Times New Roman" w:hint="eastAsia"/>
          <w:sz w:val="20"/>
          <w:szCs w:val="20"/>
          <w:lang w:eastAsia="zh-CN"/>
        </w:rPr>
        <w:t>4</w:t>
      </w:r>
      <w:r w:rsidR="004109CE">
        <w:rPr>
          <w:rFonts w:ascii="Times New Roman" w:hAnsi="Times New Roman" w:cs="Times New Roman" w:hint="eastAsia"/>
          <w:sz w:val="20"/>
          <w:szCs w:val="20"/>
        </w:rPr>
        <w:t>.</w:t>
      </w:r>
      <w:r w:rsidR="00882A16">
        <w:rPr>
          <w:rFonts w:ascii="Times New Roman" w:hAnsi="Times New Roman" w:cs="Times New Roman" w:hint="eastAsia"/>
          <w:sz w:val="20"/>
          <w:szCs w:val="20"/>
          <w:lang w:eastAsia="zh-CN"/>
        </w:rPr>
        <w:t>3</w:t>
      </w:r>
      <w:r w:rsidR="00882A16">
        <w:rPr>
          <w:rFonts w:ascii="Times New Roman" w:hAnsi="Times New Roman" w:cs="Times New Roman" w:hint="eastAsia"/>
          <w:sz w:val="20"/>
          <w:szCs w:val="20"/>
        </w:rPr>
        <w:t xml:space="preserve"> </w:t>
      </w:r>
      <w:r w:rsidR="004109CE">
        <w:rPr>
          <w:rFonts w:ascii="Times New Roman" w:hAnsi="Times New Roman" w:cs="Times New Roman" w:hint="eastAsia"/>
          <w:sz w:val="20"/>
          <w:szCs w:val="20"/>
        </w:rPr>
        <w:t>to 0.</w:t>
      </w:r>
      <w:r w:rsidR="003C33A1">
        <w:rPr>
          <w:rFonts w:ascii="Times New Roman" w:hAnsi="Times New Roman" w:cs="Times New Roman"/>
          <w:sz w:val="20"/>
          <w:szCs w:val="20"/>
        </w:rPr>
        <w:t>2</w:t>
      </w:r>
      <w:r w:rsidR="004109CE">
        <w:rPr>
          <w:rFonts w:ascii="Times New Roman" w:hAnsi="Times New Roman" w:cs="Times New Roman" w:hint="eastAsia"/>
          <w:sz w:val="20"/>
          <w:szCs w:val="20"/>
        </w:rPr>
        <w:t xml:space="preserve"> </w:t>
      </w:r>
      <w:r w:rsidR="004109CE">
        <w:rPr>
          <w:rFonts w:ascii="Times New Roman" w:hAnsi="Times New Roman" w:cs="Times New Roman"/>
          <w:sz w:val="20"/>
          <w:szCs w:val="20"/>
        </w:rPr>
        <w:t>‰</w:t>
      </w:r>
      <w:r w:rsidR="00F52EE1">
        <w:rPr>
          <w:rFonts w:ascii="Times New Roman" w:hAnsi="Times New Roman" w:cs="Times New Roman"/>
          <w:sz w:val="20"/>
          <w:szCs w:val="20"/>
        </w:rPr>
        <w:t xml:space="preserve"> </w:t>
      </w:r>
      <w:r w:rsidR="00D30E21">
        <w:rPr>
          <w:rFonts w:ascii="Times New Roman" w:hAnsi="Times New Roman" w:cs="Times New Roman"/>
          <w:sz w:val="20"/>
          <w:szCs w:val="20"/>
        </w:rPr>
        <w:t xml:space="preserve">and </w:t>
      </w:r>
      <w:r w:rsidR="00C101D8">
        <w:rPr>
          <w:rFonts w:ascii="Times New Roman" w:hAnsi="Times New Roman" w:cs="Times New Roman" w:hint="eastAsia"/>
          <w:sz w:val="20"/>
          <w:szCs w:val="20"/>
        </w:rPr>
        <w:t>-</w:t>
      </w:r>
      <w:r w:rsidR="00882A16">
        <w:rPr>
          <w:rFonts w:ascii="Times New Roman" w:hAnsi="Times New Roman" w:cs="Times New Roman" w:hint="eastAsia"/>
          <w:sz w:val="20"/>
          <w:szCs w:val="20"/>
          <w:lang w:eastAsia="zh-CN"/>
        </w:rPr>
        <w:t>11.8</w:t>
      </w:r>
      <w:r w:rsidR="004B2694">
        <w:rPr>
          <w:rFonts w:ascii="Times New Roman" w:hAnsi="Times New Roman" w:cs="Times New Roman" w:hint="eastAsia"/>
          <w:sz w:val="20"/>
          <w:szCs w:val="20"/>
          <w:lang w:eastAsia="zh-CN"/>
        </w:rPr>
        <w:t xml:space="preserve"> </w:t>
      </w:r>
      <w:r w:rsidR="00C101D8">
        <w:rPr>
          <w:rFonts w:ascii="Times New Roman" w:hAnsi="Times New Roman" w:cs="Times New Roman" w:hint="eastAsia"/>
          <w:sz w:val="20"/>
          <w:szCs w:val="20"/>
        </w:rPr>
        <w:t xml:space="preserve">to </w:t>
      </w:r>
      <w:r w:rsidR="004109CE">
        <w:rPr>
          <w:rFonts w:ascii="Times New Roman" w:hAnsi="Times New Roman" w:cs="Times New Roman" w:hint="eastAsia"/>
          <w:sz w:val="20"/>
          <w:szCs w:val="20"/>
        </w:rPr>
        <w:t xml:space="preserve">-7.7 </w:t>
      </w:r>
      <w:r w:rsidR="00C101D8">
        <w:rPr>
          <w:rFonts w:ascii="Times New Roman" w:hAnsi="Times New Roman" w:cs="Times New Roman"/>
          <w:sz w:val="20"/>
          <w:szCs w:val="20"/>
        </w:rPr>
        <w:t>‰</w:t>
      </w:r>
      <w:r w:rsidR="00D30E21">
        <w:rPr>
          <w:rFonts w:ascii="Times New Roman" w:hAnsi="Times New Roman" w:cs="Times New Roman"/>
          <w:sz w:val="20"/>
          <w:szCs w:val="20"/>
        </w:rPr>
        <w:t xml:space="preserve"> respectively</w:t>
      </w:r>
      <w:r w:rsidR="00C101D8">
        <w:rPr>
          <w:rFonts w:ascii="Times New Roman" w:hAnsi="Times New Roman" w:cs="Times New Roman" w:hint="eastAsia"/>
          <w:sz w:val="20"/>
          <w:szCs w:val="20"/>
        </w:rPr>
        <w:t>).</w:t>
      </w:r>
      <w:r w:rsidR="00882A16">
        <w:rPr>
          <w:rFonts w:ascii="Times New Roman" w:hAnsi="Times New Roman" w:cs="Times New Roman" w:hint="eastAsia"/>
          <w:sz w:val="20"/>
          <w:szCs w:val="20"/>
          <w:lang w:eastAsia="zh-CN"/>
        </w:rPr>
        <w:t xml:space="preserve"> </w:t>
      </w:r>
      <w:r w:rsidR="00E76C76">
        <w:rPr>
          <w:rFonts w:ascii="Times New Roman" w:hAnsi="Times New Roman" w:cs="Times New Roman" w:hint="eastAsia"/>
          <w:sz w:val="20"/>
          <w:szCs w:val="20"/>
          <w:lang w:eastAsia="zh-CN"/>
        </w:rPr>
        <w:t>In comparison, late stage calcite cements have relative</w:t>
      </w:r>
      <w:r w:rsidR="004B2694">
        <w:rPr>
          <w:rFonts w:ascii="Times New Roman" w:hAnsi="Times New Roman" w:cs="Times New Roman" w:hint="eastAsia"/>
          <w:sz w:val="20"/>
          <w:szCs w:val="20"/>
          <w:lang w:eastAsia="zh-CN"/>
        </w:rPr>
        <w:t>ly</w:t>
      </w:r>
      <w:r w:rsidR="00E76C76">
        <w:rPr>
          <w:rFonts w:ascii="Times New Roman" w:hAnsi="Times New Roman" w:cs="Times New Roman" w:hint="eastAsia"/>
          <w:sz w:val="20"/>
          <w:szCs w:val="20"/>
          <w:lang w:eastAsia="zh-CN"/>
        </w:rPr>
        <w:t xml:space="preserve"> negative </w:t>
      </w:r>
      <w:r w:rsidR="00E76C76" w:rsidRPr="00B64F38">
        <w:rPr>
          <w:rFonts w:ascii="Times New Roman" w:hAnsi="Times New Roman" w:cs="Times New Roman"/>
          <w:sz w:val="20"/>
          <w:szCs w:val="20"/>
        </w:rPr>
        <w:t>δ</w:t>
      </w:r>
      <w:r w:rsidR="00E76C76" w:rsidRPr="00B64F38">
        <w:rPr>
          <w:rFonts w:ascii="Times New Roman" w:hAnsi="Times New Roman" w:cs="Times New Roman"/>
          <w:sz w:val="20"/>
          <w:szCs w:val="20"/>
          <w:vertAlign w:val="superscript"/>
        </w:rPr>
        <w:t>1</w:t>
      </w:r>
      <w:r w:rsidR="00E76C76">
        <w:rPr>
          <w:rFonts w:ascii="Times New Roman" w:hAnsi="Times New Roman" w:cs="Times New Roman" w:hint="eastAsia"/>
          <w:sz w:val="20"/>
          <w:szCs w:val="20"/>
          <w:vertAlign w:val="superscript"/>
        </w:rPr>
        <w:t>3</w:t>
      </w:r>
      <w:r w:rsidR="00E76C76">
        <w:rPr>
          <w:rFonts w:ascii="Times New Roman" w:hAnsi="Times New Roman" w:cs="Times New Roman" w:hint="eastAsia"/>
          <w:sz w:val="20"/>
          <w:szCs w:val="20"/>
        </w:rPr>
        <w:t xml:space="preserve">C </w:t>
      </w:r>
      <w:r w:rsidR="00E76C76">
        <w:rPr>
          <w:rFonts w:ascii="Times New Roman" w:hAnsi="Times New Roman" w:cs="Times New Roman" w:hint="eastAsia"/>
          <w:sz w:val="20"/>
          <w:szCs w:val="20"/>
          <w:lang w:eastAsia="zh-CN"/>
        </w:rPr>
        <w:t xml:space="preserve">and </w:t>
      </w:r>
      <w:r w:rsidR="00E76C76" w:rsidRPr="00B64F38">
        <w:rPr>
          <w:rFonts w:ascii="Times New Roman" w:hAnsi="Times New Roman" w:cs="Times New Roman"/>
          <w:sz w:val="20"/>
          <w:szCs w:val="20"/>
        </w:rPr>
        <w:t>δ</w:t>
      </w:r>
      <w:r w:rsidR="00E76C76" w:rsidRPr="00B64F38">
        <w:rPr>
          <w:rFonts w:ascii="Times New Roman" w:hAnsi="Times New Roman" w:cs="Times New Roman"/>
          <w:sz w:val="20"/>
          <w:szCs w:val="20"/>
          <w:vertAlign w:val="superscript"/>
        </w:rPr>
        <w:t>1</w:t>
      </w:r>
      <w:r w:rsidR="00E76C76">
        <w:rPr>
          <w:rFonts w:ascii="Times New Roman" w:hAnsi="Times New Roman" w:cs="Times New Roman" w:hint="eastAsia"/>
          <w:sz w:val="20"/>
          <w:szCs w:val="20"/>
          <w:vertAlign w:val="superscript"/>
        </w:rPr>
        <w:t>8</w:t>
      </w:r>
      <w:r w:rsidR="00E76C76">
        <w:rPr>
          <w:rFonts w:ascii="Times New Roman" w:hAnsi="Times New Roman" w:cs="Times New Roman" w:hint="eastAsia"/>
          <w:sz w:val="20"/>
          <w:szCs w:val="20"/>
        </w:rPr>
        <w:t>O value</w:t>
      </w:r>
      <w:r w:rsidR="00E76C76">
        <w:rPr>
          <w:rFonts w:ascii="Times New Roman" w:hAnsi="Times New Roman" w:cs="Times New Roman"/>
          <w:sz w:val="20"/>
          <w:szCs w:val="20"/>
        </w:rPr>
        <w:t>s</w:t>
      </w:r>
      <w:r w:rsidR="00E76C76">
        <w:rPr>
          <w:rFonts w:ascii="Times New Roman" w:hAnsi="Times New Roman" w:cs="Times New Roman" w:hint="eastAsia"/>
          <w:sz w:val="20"/>
          <w:szCs w:val="20"/>
          <w:lang w:eastAsia="zh-CN"/>
        </w:rPr>
        <w:t xml:space="preserve"> in ranges between -11.6</w:t>
      </w:r>
      <w:r w:rsidR="00E76C76">
        <w:rPr>
          <w:rFonts w:ascii="Times New Roman" w:hAnsi="Times New Roman" w:cs="Times New Roman" w:hint="eastAsia"/>
          <w:sz w:val="20"/>
          <w:szCs w:val="20"/>
        </w:rPr>
        <w:t xml:space="preserve"> </w:t>
      </w:r>
      <w:r w:rsidR="00E76C76">
        <w:rPr>
          <w:rFonts w:ascii="Times New Roman" w:hAnsi="Times New Roman" w:cs="Times New Roman"/>
          <w:sz w:val="20"/>
          <w:szCs w:val="20"/>
        </w:rPr>
        <w:t>‰</w:t>
      </w:r>
      <w:r w:rsidR="00E76C76">
        <w:rPr>
          <w:rFonts w:ascii="Times New Roman" w:hAnsi="Times New Roman" w:cs="Times New Roman" w:hint="eastAsia"/>
          <w:sz w:val="20"/>
          <w:szCs w:val="20"/>
          <w:lang w:eastAsia="zh-CN"/>
        </w:rPr>
        <w:t xml:space="preserve"> and -2.2</w:t>
      </w:r>
      <w:r w:rsidR="00E76C76">
        <w:rPr>
          <w:rFonts w:ascii="Times New Roman" w:hAnsi="Times New Roman" w:cs="Times New Roman" w:hint="eastAsia"/>
          <w:sz w:val="20"/>
          <w:szCs w:val="20"/>
        </w:rPr>
        <w:t xml:space="preserve"> </w:t>
      </w:r>
      <w:r w:rsidR="00E76C76">
        <w:rPr>
          <w:rFonts w:ascii="Times New Roman" w:hAnsi="Times New Roman" w:cs="Times New Roman"/>
          <w:sz w:val="20"/>
          <w:szCs w:val="20"/>
        </w:rPr>
        <w:t>‰</w:t>
      </w:r>
      <w:r w:rsidR="00E76C76">
        <w:rPr>
          <w:rFonts w:ascii="Times New Roman" w:hAnsi="Times New Roman" w:cs="Times New Roman" w:hint="eastAsia"/>
          <w:sz w:val="20"/>
          <w:szCs w:val="20"/>
          <w:lang w:eastAsia="zh-CN"/>
        </w:rPr>
        <w:t>, as well as -14.5</w:t>
      </w:r>
      <w:r w:rsidR="00E76C76">
        <w:rPr>
          <w:rFonts w:ascii="Times New Roman" w:hAnsi="Times New Roman" w:cs="Times New Roman" w:hint="eastAsia"/>
          <w:sz w:val="20"/>
          <w:szCs w:val="20"/>
        </w:rPr>
        <w:t xml:space="preserve"> </w:t>
      </w:r>
      <w:r w:rsidR="00E76C76">
        <w:rPr>
          <w:rFonts w:ascii="Times New Roman" w:hAnsi="Times New Roman" w:cs="Times New Roman"/>
          <w:sz w:val="20"/>
          <w:szCs w:val="20"/>
        </w:rPr>
        <w:t>‰</w:t>
      </w:r>
      <w:r w:rsidR="00E76C76">
        <w:rPr>
          <w:rFonts w:ascii="Times New Roman" w:hAnsi="Times New Roman" w:cs="Times New Roman" w:hint="eastAsia"/>
          <w:sz w:val="20"/>
          <w:szCs w:val="20"/>
          <w:lang w:eastAsia="zh-CN"/>
        </w:rPr>
        <w:t xml:space="preserve"> and -9.6</w:t>
      </w:r>
      <w:r w:rsidR="00E76C76">
        <w:rPr>
          <w:rFonts w:ascii="Times New Roman" w:hAnsi="Times New Roman" w:cs="Times New Roman" w:hint="eastAsia"/>
          <w:sz w:val="20"/>
          <w:szCs w:val="20"/>
        </w:rPr>
        <w:t xml:space="preserve"> </w:t>
      </w:r>
      <w:r w:rsidR="00E76C76">
        <w:rPr>
          <w:rFonts w:ascii="Times New Roman" w:hAnsi="Times New Roman" w:cs="Times New Roman"/>
          <w:sz w:val="20"/>
          <w:szCs w:val="20"/>
        </w:rPr>
        <w:t>‰</w:t>
      </w:r>
      <w:r w:rsidR="00E76C76">
        <w:rPr>
          <w:rFonts w:ascii="Times New Roman" w:hAnsi="Times New Roman" w:cs="Times New Roman" w:hint="eastAsia"/>
          <w:sz w:val="20"/>
          <w:szCs w:val="20"/>
          <w:lang w:eastAsia="zh-CN"/>
        </w:rPr>
        <w:t>, respectively.</w:t>
      </w:r>
    </w:p>
    <w:p w:rsidR="00C93FC0" w:rsidRPr="00A9551A" w:rsidRDefault="00C93FC0" w:rsidP="00EF110E">
      <w:pPr>
        <w:autoSpaceDE w:val="0"/>
        <w:autoSpaceDN w:val="0"/>
        <w:adjustRightInd w:val="0"/>
        <w:spacing w:after="240" w:line="360" w:lineRule="auto"/>
        <w:jc w:val="both"/>
        <w:rPr>
          <w:rFonts w:ascii="Times New Roman" w:hAnsi="Times New Roman" w:cs="Times New Roman"/>
          <w:b/>
          <w:sz w:val="20"/>
          <w:szCs w:val="20"/>
        </w:rPr>
      </w:pPr>
      <w:r w:rsidRPr="00A9551A">
        <w:rPr>
          <w:rFonts w:ascii="Times New Roman" w:hAnsi="Times New Roman" w:cs="Times New Roman" w:hint="eastAsia"/>
          <w:b/>
          <w:sz w:val="20"/>
          <w:szCs w:val="20"/>
        </w:rPr>
        <w:t xml:space="preserve">Strontium </w:t>
      </w:r>
      <w:r w:rsidR="00A9551A">
        <w:rPr>
          <w:rFonts w:ascii="Times New Roman" w:hAnsi="Times New Roman" w:cs="Times New Roman" w:hint="eastAsia"/>
          <w:b/>
          <w:sz w:val="20"/>
          <w:szCs w:val="20"/>
          <w:lang w:eastAsia="zh-CN"/>
        </w:rPr>
        <w:t>I</w:t>
      </w:r>
      <w:r w:rsidRPr="00A9551A">
        <w:rPr>
          <w:rFonts w:ascii="Times New Roman" w:hAnsi="Times New Roman" w:cs="Times New Roman" w:hint="eastAsia"/>
          <w:b/>
          <w:sz w:val="20"/>
          <w:szCs w:val="20"/>
        </w:rPr>
        <w:t xml:space="preserve">sotope </w:t>
      </w:r>
    </w:p>
    <w:p w:rsidR="00E71673" w:rsidRDefault="007F4B42"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rPr>
        <w:t>Four limestone samples yield</w:t>
      </w:r>
      <w:r w:rsidR="003C33A1">
        <w:rPr>
          <w:rFonts w:ascii="Times New Roman" w:hAnsi="Times New Roman" w:cs="Times New Roman"/>
          <w:color w:val="000000" w:themeColor="text1"/>
          <w:sz w:val="20"/>
          <w:szCs w:val="20"/>
        </w:rPr>
        <w:t>ed</w:t>
      </w:r>
      <w:r>
        <w:rPr>
          <w:rFonts w:ascii="Times New Roman" w:hAnsi="Times New Roman" w:cs="Times New Roman" w:hint="eastAsia"/>
          <w:color w:val="000000" w:themeColor="text1"/>
          <w:sz w:val="20"/>
          <w:szCs w:val="20"/>
        </w:rPr>
        <w:t xml:space="preserve"> a narrow </w:t>
      </w:r>
      <w:r>
        <w:rPr>
          <w:rFonts w:ascii="Times New Roman" w:hAnsi="Times New Roman" w:cs="Times New Roman"/>
          <w:color w:val="000000" w:themeColor="text1"/>
          <w:sz w:val="20"/>
          <w:szCs w:val="20"/>
        </w:rPr>
        <w:t>range</w:t>
      </w:r>
      <w:r>
        <w:rPr>
          <w:rFonts w:ascii="Times New Roman" w:hAnsi="Times New Roman" w:cs="Times New Roman" w:hint="eastAsia"/>
          <w:color w:val="000000" w:themeColor="text1"/>
          <w:sz w:val="20"/>
          <w:szCs w:val="20"/>
        </w:rPr>
        <w:t xml:space="preserve"> of </w:t>
      </w:r>
      <w:r w:rsidRPr="007F4B42">
        <w:rPr>
          <w:rFonts w:ascii="Times New Roman" w:hAnsi="Times New Roman" w:cs="Times New Roman" w:hint="eastAsia"/>
          <w:color w:val="000000" w:themeColor="text1"/>
          <w:sz w:val="20"/>
          <w:szCs w:val="20"/>
          <w:vertAlign w:val="superscript"/>
        </w:rPr>
        <w:t>87</w:t>
      </w:r>
      <w:r>
        <w:rPr>
          <w:rFonts w:ascii="Times New Roman" w:hAnsi="Times New Roman" w:cs="Times New Roman" w:hint="eastAsia"/>
          <w:color w:val="000000" w:themeColor="text1"/>
          <w:sz w:val="20"/>
          <w:szCs w:val="20"/>
        </w:rPr>
        <w:t>Sr/</w:t>
      </w:r>
      <w:r w:rsidRPr="007F4B42">
        <w:rPr>
          <w:rFonts w:ascii="Times New Roman" w:hAnsi="Times New Roman" w:cs="Times New Roman" w:hint="eastAsia"/>
          <w:color w:val="000000" w:themeColor="text1"/>
          <w:sz w:val="20"/>
          <w:szCs w:val="20"/>
          <w:vertAlign w:val="superscript"/>
        </w:rPr>
        <w:t>8</w:t>
      </w:r>
      <w:r>
        <w:rPr>
          <w:rFonts w:ascii="Times New Roman" w:hAnsi="Times New Roman" w:cs="Times New Roman" w:hint="eastAsia"/>
          <w:color w:val="000000" w:themeColor="text1"/>
          <w:sz w:val="20"/>
          <w:szCs w:val="20"/>
          <w:vertAlign w:val="superscript"/>
        </w:rPr>
        <w:t>6</w:t>
      </w:r>
      <w:r>
        <w:rPr>
          <w:rFonts w:ascii="Times New Roman" w:hAnsi="Times New Roman" w:cs="Times New Roman" w:hint="eastAsia"/>
          <w:color w:val="000000" w:themeColor="text1"/>
          <w:sz w:val="20"/>
          <w:szCs w:val="20"/>
        </w:rPr>
        <w:t>Sr from 0.7088 to 0.7094</w:t>
      </w:r>
      <w:r w:rsidR="00653460">
        <w:rPr>
          <w:rFonts w:ascii="Times New Roman" w:hAnsi="Times New Roman" w:cs="Times New Roman" w:hint="eastAsia"/>
          <w:color w:val="000000" w:themeColor="text1"/>
          <w:sz w:val="20"/>
          <w:szCs w:val="20"/>
        </w:rPr>
        <w:t xml:space="preserve"> (</w:t>
      </w:r>
      <w:r w:rsidR="00653460">
        <w:rPr>
          <w:rFonts w:ascii="Times New Roman" w:hAnsi="Times New Roman" w:cs="Times New Roman" w:hint="eastAsia"/>
          <w:sz w:val="20"/>
          <w:szCs w:val="20"/>
        </w:rPr>
        <w:t>Fig.</w:t>
      </w:r>
      <w:r w:rsidR="00CD3850">
        <w:rPr>
          <w:rFonts w:ascii="Times New Roman" w:hAnsi="Times New Roman" w:cs="Times New Roman" w:hint="eastAsia"/>
          <w:sz w:val="20"/>
          <w:szCs w:val="20"/>
        </w:rPr>
        <w:t xml:space="preserve"> </w:t>
      </w:r>
      <w:r w:rsidR="00215F3A">
        <w:rPr>
          <w:rFonts w:ascii="Times New Roman" w:hAnsi="Times New Roman" w:cs="Times New Roman" w:hint="eastAsia"/>
          <w:sz w:val="20"/>
          <w:szCs w:val="20"/>
        </w:rPr>
        <w:t>1</w:t>
      </w:r>
      <w:r w:rsidR="00215F3A">
        <w:rPr>
          <w:rFonts w:ascii="Times New Roman" w:hAnsi="Times New Roman" w:cs="Times New Roman" w:hint="eastAsia"/>
          <w:sz w:val="20"/>
          <w:szCs w:val="20"/>
          <w:lang w:eastAsia="zh-CN"/>
        </w:rPr>
        <w:t>1</w:t>
      </w:r>
      <w:r w:rsidR="00653460">
        <w:rPr>
          <w:rFonts w:ascii="Times New Roman" w:hAnsi="Times New Roman" w:cs="Times New Roman" w:hint="eastAsia"/>
          <w:sz w:val="20"/>
          <w:szCs w:val="20"/>
        </w:rPr>
        <w:t>)</w:t>
      </w:r>
      <w:r>
        <w:rPr>
          <w:rFonts w:ascii="Times New Roman" w:hAnsi="Times New Roman" w:cs="Times New Roman" w:hint="eastAsia"/>
          <w:color w:val="000000" w:themeColor="text1"/>
          <w:sz w:val="20"/>
          <w:szCs w:val="20"/>
        </w:rPr>
        <w:t xml:space="preserve">, </w:t>
      </w:r>
      <w:r w:rsidR="00D154B9">
        <w:rPr>
          <w:rFonts w:ascii="Times New Roman" w:hAnsi="Times New Roman" w:cs="Times New Roman" w:hint="eastAsia"/>
          <w:color w:val="000000" w:themeColor="text1"/>
          <w:sz w:val="20"/>
          <w:szCs w:val="20"/>
        </w:rPr>
        <w:t xml:space="preserve">lying </w:t>
      </w:r>
      <w:r>
        <w:rPr>
          <w:rFonts w:ascii="Times New Roman" w:hAnsi="Times New Roman" w:cs="Times New Roman" w:hint="eastAsia"/>
          <w:color w:val="000000" w:themeColor="text1"/>
          <w:sz w:val="20"/>
          <w:szCs w:val="20"/>
        </w:rPr>
        <w:t xml:space="preserve">within the </w:t>
      </w:r>
      <w:r w:rsidR="00D30E21">
        <w:rPr>
          <w:rFonts w:ascii="Times New Roman" w:hAnsi="Times New Roman" w:cs="Times New Roman"/>
          <w:color w:val="000000" w:themeColor="text1"/>
          <w:sz w:val="20"/>
          <w:szCs w:val="20"/>
        </w:rPr>
        <w:t xml:space="preserve">reported range of </w:t>
      </w:r>
      <w:r>
        <w:rPr>
          <w:rFonts w:ascii="Times New Roman" w:hAnsi="Times New Roman" w:cs="Times New Roman" w:hint="eastAsia"/>
          <w:color w:val="000000" w:themeColor="text1"/>
          <w:sz w:val="20"/>
          <w:szCs w:val="20"/>
        </w:rPr>
        <w:t xml:space="preserve">Cambrian </w:t>
      </w:r>
      <w:r w:rsidR="00904E48">
        <w:rPr>
          <w:rFonts w:ascii="Times New Roman" w:hAnsi="Times New Roman" w:cs="Times New Roman" w:hint="eastAsia"/>
          <w:color w:val="000000" w:themeColor="text1"/>
          <w:sz w:val="20"/>
          <w:szCs w:val="20"/>
        </w:rPr>
        <w:t>seawater</w:t>
      </w:r>
      <w:r w:rsidR="00F80A8E">
        <w:rPr>
          <w:rFonts w:ascii="Times New Roman" w:hAnsi="Times New Roman" w:cs="Times New Roman" w:hint="eastAsia"/>
          <w:color w:val="000000" w:themeColor="text1"/>
          <w:sz w:val="20"/>
          <w:szCs w:val="20"/>
        </w:rPr>
        <w:t xml:space="preserve"> strontium isotope </w:t>
      </w:r>
      <w:r w:rsidR="00D30E21">
        <w:rPr>
          <w:rFonts w:ascii="Times New Roman" w:hAnsi="Times New Roman" w:cs="Times New Roman"/>
          <w:color w:val="000000" w:themeColor="text1"/>
          <w:sz w:val="20"/>
          <w:szCs w:val="20"/>
        </w:rPr>
        <w:t>values</w:t>
      </w:r>
      <w:r w:rsidR="00D30E21">
        <w:rPr>
          <w:rFonts w:ascii="Times New Roman" w:hAnsi="Times New Roman" w:cs="Times New Roman" w:hint="eastAsia"/>
          <w:color w:val="000000" w:themeColor="text1"/>
          <w:sz w:val="20"/>
          <w:szCs w:val="20"/>
        </w:rPr>
        <w:t xml:space="preserve"> </w:t>
      </w:r>
      <w:r w:rsidR="00E1341E">
        <w:rPr>
          <w:rFonts w:ascii="Times New Roman" w:hAnsi="Times New Roman" w:cs="Times New Roman"/>
          <w:color w:val="000000" w:themeColor="text1"/>
          <w:sz w:val="20"/>
          <w:szCs w:val="20"/>
        </w:rPr>
        <w:fldChar w:fldCharType="begin">
          <w:fldData xml:space="preserve">PEVuZE5vdGU+PENpdGU+PEF1dGhvcj5Nb250YcOxZXo8L0F1dGhvcj48WWVhcj4xOTk2PC9ZZWFy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=
</w:fldData>
        </w:fldChar>
      </w:r>
      <w:r w:rsidR="00236D80">
        <w:rPr>
          <w:rFonts w:ascii="Times New Roman" w:hAnsi="Times New Roman" w:cs="Times New Roman"/>
          <w:color w:val="000000" w:themeColor="text1"/>
          <w:sz w:val="20"/>
          <w:szCs w:val="20"/>
        </w:rPr>
        <w:instrText xml:space="preserve"> ADDIN EN.CITE </w:instrText>
      </w:r>
      <w:r w:rsidR="00E1341E">
        <w:rPr>
          <w:rFonts w:ascii="Times New Roman" w:hAnsi="Times New Roman" w:cs="Times New Roman"/>
          <w:color w:val="000000" w:themeColor="text1"/>
          <w:sz w:val="20"/>
          <w:szCs w:val="20"/>
        </w:rPr>
        <w:fldChar w:fldCharType="begin">
          <w:fldData xml:space="preserve">PEVuZE5vdGU+PENpdGU+PEF1dGhvcj5Nb250YcOxZXo8L0F1dGhvcj48WWVhcj4xOTk2PC9ZZWFy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=
</w:fldData>
        </w:fldChar>
      </w:r>
      <w:r w:rsidR="00236D80">
        <w:rPr>
          <w:rFonts w:ascii="Times New Roman" w:hAnsi="Times New Roman" w:cs="Times New Roman"/>
          <w:color w:val="000000" w:themeColor="text1"/>
          <w:sz w:val="20"/>
          <w:szCs w:val="20"/>
        </w:rPr>
        <w:instrText xml:space="preserve"> ADDIN EN.CITE.DATA </w:instrText>
      </w:r>
      <w:r w:rsidR="00E1341E">
        <w:rPr>
          <w:rFonts w:ascii="Times New Roman" w:hAnsi="Times New Roman" w:cs="Times New Roman"/>
          <w:color w:val="000000" w:themeColor="text1"/>
          <w:sz w:val="20"/>
          <w:szCs w:val="20"/>
        </w:rPr>
      </w:r>
      <w:r w:rsidR="00E1341E">
        <w:rPr>
          <w:rFonts w:ascii="Times New Roman" w:hAnsi="Times New Roman" w:cs="Times New Roman"/>
          <w:color w:val="000000" w:themeColor="text1"/>
          <w:sz w:val="20"/>
          <w:szCs w:val="20"/>
        </w:rPr>
        <w:fldChar w:fldCharType="end"/>
      </w:r>
      <w:r w:rsidR="00E1341E">
        <w:rPr>
          <w:rFonts w:ascii="Times New Roman" w:hAnsi="Times New Roman" w:cs="Times New Roman"/>
          <w:color w:val="000000" w:themeColor="text1"/>
          <w:sz w:val="20"/>
          <w:szCs w:val="20"/>
        </w:rPr>
      </w:r>
      <w:r w:rsidR="00E1341E">
        <w:rPr>
          <w:rFonts w:ascii="Times New Roman" w:hAnsi="Times New Roman" w:cs="Times New Roman"/>
          <w:color w:val="000000" w:themeColor="text1"/>
          <w:sz w:val="20"/>
          <w:szCs w:val="20"/>
        </w:rPr>
        <w:fldChar w:fldCharType="separate"/>
      </w:r>
      <w:r w:rsidR="00236D80">
        <w:rPr>
          <w:rFonts w:ascii="Times New Roman" w:hAnsi="Times New Roman" w:cs="Times New Roman"/>
          <w:noProof/>
          <w:color w:val="000000" w:themeColor="text1"/>
          <w:sz w:val="20"/>
          <w:szCs w:val="20"/>
        </w:rPr>
        <w:t>(</w:t>
      </w:r>
      <w:hyperlink w:anchor="_ENREF_37" w:tooltip="McArthur, 2001 #65" w:history="1">
        <w:r w:rsidR="00236D80">
          <w:rPr>
            <w:rFonts w:ascii="Times New Roman" w:hAnsi="Times New Roman" w:cs="Times New Roman"/>
            <w:noProof/>
            <w:color w:val="000000" w:themeColor="text1"/>
            <w:sz w:val="20"/>
            <w:szCs w:val="20"/>
          </w:rPr>
          <w:t>McArthur et al., 2001</w:t>
        </w:r>
      </w:hyperlink>
      <w:r w:rsidR="00236D80">
        <w:rPr>
          <w:rFonts w:ascii="Times New Roman" w:hAnsi="Times New Roman" w:cs="Times New Roman"/>
          <w:noProof/>
          <w:color w:val="000000" w:themeColor="text1"/>
          <w:sz w:val="20"/>
          <w:szCs w:val="20"/>
        </w:rPr>
        <w:t xml:space="preserve">; </w:t>
      </w:r>
      <w:hyperlink w:anchor="_ENREF_38" w:tooltip="Montañez, 1996 #46" w:history="1">
        <w:r w:rsidR="00236D80">
          <w:rPr>
            <w:rFonts w:ascii="Times New Roman" w:hAnsi="Times New Roman" w:cs="Times New Roman"/>
            <w:noProof/>
            <w:color w:val="000000" w:themeColor="text1"/>
            <w:sz w:val="20"/>
            <w:szCs w:val="20"/>
          </w:rPr>
          <w:t>Montañez et al., 1996</w:t>
        </w:r>
      </w:hyperlink>
      <w:r w:rsidR="00236D80">
        <w:rPr>
          <w:rFonts w:ascii="Times New Roman" w:hAnsi="Times New Roman" w:cs="Times New Roman"/>
          <w:noProof/>
          <w:color w:val="000000" w:themeColor="text1"/>
          <w:sz w:val="20"/>
          <w:szCs w:val="20"/>
        </w:rPr>
        <w:t xml:space="preserve">; </w:t>
      </w:r>
      <w:hyperlink w:anchor="_ENREF_39" w:tooltip="Montañez, 2000 #45" w:history="1">
        <w:r w:rsidR="00236D80">
          <w:rPr>
            <w:rFonts w:ascii="Times New Roman" w:hAnsi="Times New Roman" w:cs="Times New Roman"/>
            <w:noProof/>
            <w:color w:val="000000" w:themeColor="text1"/>
            <w:sz w:val="20"/>
            <w:szCs w:val="20"/>
          </w:rPr>
          <w:t>Montañez et al., 2000</w:t>
        </w:r>
      </w:hyperlink>
      <w:r w:rsidR="00236D80">
        <w:rPr>
          <w:rFonts w:ascii="Times New Roman" w:hAnsi="Times New Roman" w:cs="Times New Roman"/>
          <w:noProof/>
          <w:color w:val="000000" w:themeColor="text1"/>
          <w:sz w:val="20"/>
          <w:szCs w:val="20"/>
        </w:rPr>
        <w:t xml:space="preserve">; </w:t>
      </w:r>
      <w:hyperlink w:anchor="_ENREF_58" w:tooltip="Veizer, 1999 #44" w:history="1">
        <w:r w:rsidR="00236D80">
          <w:rPr>
            <w:rFonts w:ascii="Times New Roman" w:hAnsi="Times New Roman" w:cs="Times New Roman"/>
            <w:noProof/>
            <w:color w:val="000000" w:themeColor="text1"/>
            <w:sz w:val="20"/>
            <w:szCs w:val="20"/>
          </w:rPr>
          <w:t>Veizer et al., 1999</w:t>
        </w:r>
      </w:hyperlink>
      <w:r w:rsidR="00236D80">
        <w:rPr>
          <w:rFonts w:ascii="Times New Roman" w:hAnsi="Times New Roman" w:cs="Times New Roman"/>
          <w:noProof/>
          <w:color w:val="000000" w:themeColor="text1"/>
          <w:sz w:val="20"/>
          <w:szCs w:val="20"/>
        </w:rPr>
        <w:t>)</w:t>
      </w:r>
      <w:r w:rsidR="00E1341E">
        <w:rPr>
          <w:rFonts w:ascii="Times New Roman" w:hAnsi="Times New Roman" w:cs="Times New Roman"/>
          <w:color w:val="000000" w:themeColor="text1"/>
          <w:sz w:val="20"/>
          <w:szCs w:val="20"/>
        </w:rPr>
        <w:fldChar w:fldCharType="end"/>
      </w:r>
      <w:r w:rsidR="00653460">
        <w:rPr>
          <w:rFonts w:ascii="Times New Roman" w:hAnsi="Times New Roman" w:cs="Times New Roman" w:hint="eastAsia"/>
          <w:sz w:val="20"/>
          <w:szCs w:val="20"/>
        </w:rPr>
        <w:t>.</w:t>
      </w:r>
      <w:r w:rsidR="003D6158">
        <w:rPr>
          <w:rFonts w:ascii="Times New Roman" w:hAnsi="Times New Roman" w:cs="Times New Roman" w:hint="eastAsia"/>
          <w:color w:val="000000" w:themeColor="text1"/>
          <w:sz w:val="20"/>
          <w:szCs w:val="20"/>
        </w:rPr>
        <w:t xml:space="preserve"> </w:t>
      </w:r>
      <w:r>
        <w:rPr>
          <w:rFonts w:ascii="Times New Roman" w:hAnsi="Times New Roman" w:cs="Times New Roman" w:hint="eastAsia"/>
          <w:color w:val="000000" w:themeColor="text1"/>
          <w:sz w:val="20"/>
          <w:szCs w:val="20"/>
        </w:rPr>
        <w:t xml:space="preserve">The </w:t>
      </w:r>
      <w:r w:rsidR="00D03929">
        <w:rPr>
          <w:rFonts w:ascii="Times New Roman" w:hAnsi="Times New Roman" w:cs="Times New Roman" w:hint="eastAsia"/>
          <w:color w:val="000000" w:themeColor="text1"/>
          <w:sz w:val="20"/>
          <w:szCs w:val="20"/>
          <w:lang w:eastAsia="zh-CN"/>
        </w:rPr>
        <w:t xml:space="preserve">bulk dolomite samples, including </w:t>
      </w:r>
      <w:r>
        <w:rPr>
          <w:rFonts w:ascii="Times New Roman" w:hAnsi="Times New Roman" w:cs="Times New Roman" w:hint="eastAsia"/>
          <w:color w:val="000000" w:themeColor="text1"/>
          <w:sz w:val="20"/>
          <w:szCs w:val="20"/>
        </w:rPr>
        <w:t>dolo</w:t>
      </w:r>
      <w:r w:rsidR="00D03929">
        <w:rPr>
          <w:rFonts w:ascii="Times New Roman" w:hAnsi="Times New Roman" w:cs="Times New Roman" w:hint="eastAsia"/>
          <w:color w:val="000000" w:themeColor="text1"/>
          <w:sz w:val="20"/>
          <w:szCs w:val="20"/>
          <w:lang w:eastAsia="zh-CN"/>
        </w:rPr>
        <w:t>mudstone</w:t>
      </w:r>
      <w:r>
        <w:rPr>
          <w:rFonts w:ascii="Times New Roman" w:hAnsi="Times New Roman" w:cs="Times New Roman" w:hint="eastAsia"/>
          <w:color w:val="000000" w:themeColor="text1"/>
          <w:sz w:val="20"/>
          <w:szCs w:val="20"/>
        </w:rPr>
        <w:t xml:space="preserve">, </w:t>
      </w:r>
      <w:r w:rsidR="00E76C76">
        <w:rPr>
          <w:rFonts w:ascii="Times New Roman" w:hAnsi="Times New Roman" w:cs="Times New Roman" w:hint="eastAsia"/>
          <w:color w:val="000000" w:themeColor="text1"/>
          <w:sz w:val="20"/>
          <w:szCs w:val="20"/>
        </w:rPr>
        <w:t>fabric</w:t>
      </w:r>
      <w:r w:rsidR="00E76C76">
        <w:rPr>
          <w:rFonts w:ascii="Times New Roman" w:hAnsi="Times New Roman" w:cs="Times New Roman" w:hint="eastAsia"/>
          <w:color w:val="000000" w:themeColor="text1"/>
          <w:sz w:val="20"/>
          <w:szCs w:val="20"/>
          <w:lang w:eastAsia="zh-CN"/>
        </w:rPr>
        <w:t>-</w:t>
      </w:r>
      <w:r w:rsidR="008D4505">
        <w:rPr>
          <w:rFonts w:ascii="Times New Roman" w:hAnsi="Times New Roman" w:cs="Times New Roman" w:hint="eastAsia"/>
          <w:color w:val="000000" w:themeColor="text1"/>
          <w:sz w:val="20"/>
          <w:szCs w:val="20"/>
        </w:rPr>
        <w:t xml:space="preserve">retentive dolomite, </w:t>
      </w:r>
      <w:r w:rsidR="00E76C76">
        <w:rPr>
          <w:rFonts w:ascii="Times New Roman" w:hAnsi="Times New Roman" w:cs="Times New Roman" w:hint="eastAsia"/>
          <w:color w:val="000000" w:themeColor="text1"/>
          <w:sz w:val="20"/>
          <w:szCs w:val="20"/>
        </w:rPr>
        <w:t>fabric</w:t>
      </w:r>
      <w:r w:rsidR="00E76C76">
        <w:rPr>
          <w:rFonts w:ascii="Times New Roman" w:hAnsi="Times New Roman" w:cs="Times New Roman" w:hint="eastAsia"/>
          <w:color w:val="000000" w:themeColor="text1"/>
          <w:sz w:val="20"/>
          <w:szCs w:val="20"/>
          <w:lang w:eastAsia="zh-CN"/>
        </w:rPr>
        <w:t>-</w:t>
      </w:r>
      <w:r w:rsidR="002223EA">
        <w:rPr>
          <w:rFonts w:ascii="Times New Roman" w:hAnsi="Times New Roman" w:cs="Times New Roman"/>
          <w:color w:val="000000" w:themeColor="text1"/>
          <w:sz w:val="20"/>
          <w:szCs w:val="20"/>
        </w:rPr>
        <w:t>destructive</w:t>
      </w:r>
      <w:r w:rsidR="002223EA">
        <w:rPr>
          <w:rFonts w:ascii="Times New Roman" w:hAnsi="Times New Roman" w:cs="Times New Roman" w:hint="eastAsia"/>
          <w:color w:val="000000" w:themeColor="text1"/>
          <w:sz w:val="20"/>
          <w:szCs w:val="20"/>
        </w:rPr>
        <w:t xml:space="preserve"> </w:t>
      </w:r>
      <w:r w:rsidR="008D4505">
        <w:rPr>
          <w:rFonts w:ascii="Times New Roman" w:hAnsi="Times New Roman" w:cs="Times New Roman" w:hint="eastAsia"/>
          <w:color w:val="000000" w:themeColor="text1"/>
          <w:sz w:val="20"/>
          <w:szCs w:val="20"/>
        </w:rPr>
        <w:t>dolomite</w:t>
      </w:r>
      <w:r w:rsidR="00580AA0">
        <w:rPr>
          <w:rFonts w:ascii="Times New Roman" w:hAnsi="Times New Roman" w:cs="Times New Roman" w:hint="eastAsia"/>
          <w:color w:val="000000" w:themeColor="text1"/>
          <w:sz w:val="20"/>
          <w:szCs w:val="20"/>
        </w:rPr>
        <w:t xml:space="preserve"> </w:t>
      </w:r>
      <w:r w:rsidR="00D30E21">
        <w:rPr>
          <w:rFonts w:ascii="Times New Roman" w:hAnsi="Times New Roman" w:cs="Times New Roman"/>
          <w:color w:val="000000" w:themeColor="text1"/>
          <w:sz w:val="20"/>
          <w:szCs w:val="20"/>
        </w:rPr>
        <w:t>have</w:t>
      </w:r>
      <w:r w:rsidR="00D30E21">
        <w:rPr>
          <w:rFonts w:ascii="Times New Roman" w:hAnsi="Times New Roman" w:cs="Times New Roman" w:hint="eastAsia"/>
          <w:color w:val="000000" w:themeColor="text1"/>
          <w:sz w:val="20"/>
          <w:szCs w:val="20"/>
        </w:rPr>
        <w:t xml:space="preserve"> </w:t>
      </w:r>
      <w:r w:rsidR="008D4505">
        <w:rPr>
          <w:rFonts w:ascii="Times New Roman" w:hAnsi="Times New Roman" w:cs="Times New Roman" w:hint="eastAsia"/>
          <w:color w:val="000000" w:themeColor="text1"/>
          <w:sz w:val="20"/>
          <w:szCs w:val="20"/>
        </w:rPr>
        <w:t>narrow, broadly similar range</w:t>
      </w:r>
      <w:r w:rsidR="00D30E21">
        <w:rPr>
          <w:rFonts w:ascii="Times New Roman" w:hAnsi="Times New Roman" w:cs="Times New Roman"/>
          <w:color w:val="000000" w:themeColor="text1"/>
          <w:sz w:val="20"/>
          <w:szCs w:val="20"/>
        </w:rPr>
        <w:t>s</w:t>
      </w:r>
      <w:r w:rsidR="008D4505">
        <w:rPr>
          <w:rFonts w:ascii="Times New Roman" w:hAnsi="Times New Roman" w:cs="Times New Roman" w:hint="eastAsia"/>
          <w:color w:val="000000" w:themeColor="text1"/>
          <w:sz w:val="20"/>
          <w:szCs w:val="20"/>
        </w:rPr>
        <w:t xml:space="preserve"> of </w:t>
      </w:r>
      <w:r w:rsidR="008D4505" w:rsidRPr="007F4B42">
        <w:rPr>
          <w:rFonts w:ascii="Times New Roman" w:hAnsi="Times New Roman" w:cs="Times New Roman" w:hint="eastAsia"/>
          <w:color w:val="000000" w:themeColor="text1"/>
          <w:sz w:val="20"/>
          <w:szCs w:val="20"/>
          <w:vertAlign w:val="superscript"/>
        </w:rPr>
        <w:t>87</w:t>
      </w:r>
      <w:r w:rsidR="008D4505">
        <w:rPr>
          <w:rFonts w:ascii="Times New Roman" w:hAnsi="Times New Roman" w:cs="Times New Roman" w:hint="eastAsia"/>
          <w:color w:val="000000" w:themeColor="text1"/>
          <w:sz w:val="20"/>
          <w:szCs w:val="20"/>
        </w:rPr>
        <w:t>Sr/</w:t>
      </w:r>
      <w:r w:rsidR="008D4505" w:rsidRPr="007F4B42">
        <w:rPr>
          <w:rFonts w:ascii="Times New Roman" w:hAnsi="Times New Roman" w:cs="Times New Roman" w:hint="eastAsia"/>
          <w:color w:val="000000" w:themeColor="text1"/>
          <w:sz w:val="20"/>
          <w:szCs w:val="20"/>
          <w:vertAlign w:val="superscript"/>
        </w:rPr>
        <w:t>8</w:t>
      </w:r>
      <w:r w:rsidR="008D4505">
        <w:rPr>
          <w:rFonts w:ascii="Times New Roman" w:hAnsi="Times New Roman" w:cs="Times New Roman" w:hint="eastAsia"/>
          <w:color w:val="000000" w:themeColor="text1"/>
          <w:sz w:val="20"/>
          <w:szCs w:val="20"/>
          <w:vertAlign w:val="superscript"/>
        </w:rPr>
        <w:t>6</w:t>
      </w:r>
      <w:r w:rsidR="008D4505">
        <w:rPr>
          <w:rFonts w:ascii="Times New Roman" w:hAnsi="Times New Roman" w:cs="Times New Roman" w:hint="eastAsia"/>
          <w:color w:val="000000" w:themeColor="text1"/>
          <w:sz w:val="20"/>
          <w:szCs w:val="20"/>
        </w:rPr>
        <w:t xml:space="preserve">Sr </w:t>
      </w:r>
      <w:r w:rsidR="00D03929">
        <w:rPr>
          <w:rFonts w:ascii="Times New Roman" w:hAnsi="Times New Roman" w:cs="Times New Roman" w:hint="eastAsia"/>
          <w:color w:val="000000" w:themeColor="text1"/>
          <w:sz w:val="20"/>
          <w:szCs w:val="20"/>
          <w:lang w:eastAsia="zh-CN"/>
        </w:rPr>
        <w:t xml:space="preserve">mainly </w:t>
      </w:r>
      <w:r w:rsidR="008D4505">
        <w:rPr>
          <w:rFonts w:ascii="Times New Roman" w:hAnsi="Times New Roman" w:cs="Times New Roman" w:hint="eastAsia"/>
          <w:color w:val="000000" w:themeColor="text1"/>
          <w:sz w:val="20"/>
          <w:szCs w:val="20"/>
        </w:rPr>
        <w:t>from 0.7087 to 0.7093, except one dolomic</w:t>
      </w:r>
      <w:r w:rsidR="00CB7932">
        <w:rPr>
          <w:rFonts w:ascii="Times New Roman" w:hAnsi="Times New Roman" w:cs="Times New Roman" w:hint="eastAsia"/>
          <w:color w:val="000000" w:themeColor="text1"/>
          <w:sz w:val="20"/>
          <w:szCs w:val="20"/>
          <w:lang w:eastAsia="zh-CN"/>
        </w:rPr>
        <w:t>r</w:t>
      </w:r>
      <w:r w:rsidR="008D4505">
        <w:rPr>
          <w:rFonts w:ascii="Times New Roman" w:hAnsi="Times New Roman" w:cs="Times New Roman" w:hint="eastAsia"/>
          <w:color w:val="000000" w:themeColor="text1"/>
          <w:sz w:val="20"/>
          <w:szCs w:val="20"/>
        </w:rPr>
        <w:t xml:space="preserve">ite sample </w:t>
      </w:r>
      <w:r w:rsidR="00D30E21">
        <w:rPr>
          <w:rFonts w:ascii="Times New Roman" w:hAnsi="Times New Roman" w:cs="Times New Roman"/>
          <w:color w:val="000000" w:themeColor="text1"/>
          <w:sz w:val="20"/>
          <w:szCs w:val="20"/>
        </w:rPr>
        <w:t xml:space="preserve">that </w:t>
      </w:r>
      <w:r w:rsidR="008D4505">
        <w:rPr>
          <w:rFonts w:ascii="Times New Roman" w:hAnsi="Times New Roman" w:cs="Times New Roman" w:hint="eastAsia"/>
          <w:color w:val="000000" w:themeColor="text1"/>
          <w:sz w:val="20"/>
          <w:szCs w:val="20"/>
        </w:rPr>
        <w:t>ha</w:t>
      </w:r>
      <w:r w:rsidR="00D30E21">
        <w:rPr>
          <w:rFonts w:ascii="Times New Roman" w:hAnsi="Times New Roman" w:cs="Times New Roman"/>
          <w:color w:val="000000" w:themeColor="text1"/>
          <w:sz w:val="20"/>
          <w:szCs w:val="20"/>
        </w:rPr>
        <w:t>s</w:t>
      </w:r>
      <w:r w:rsidR="008D4505">
        <w:rPr>
          <w:rFonts w:ascii="Times New Roman" w:hAnsi="Times New Roman" w:cs="Times New Roman" w:hint="eastAsia"/>
          <w:color w:val="000000" w:themeColor="text1"/>
          <w:sz w:val="20"/>
          <w:szCs w:val="20"/>
        </w:rPr>
        <w:t xml:space="preserve"> a relatively high </w:t>
      </w:r>
      <w:r w:rsidR="008D4505" w:rsidRPr="007F4B42">
        <w:rPr>
          <w:rFonts w:ascii="Times New Roman" w:hAnsi="Times New Roman" w:cs="Times New Roman" w:hint="eastAsia"/>
          <w:color w:val="000000" w:themeColor="text1"/>
          <w:sz w:val="20"/>
          <w:szCs w:val="20"/>
          <w:vertAlign w:val="superscript"/>
        </w:rPr>
        <w:t>87</w:t>
      </w:r>
      <w:r w:rsidR="008D4505">
        <w:rPr>
          <w:rFonts w:ascii="Times New Roman" w:hAnsi="Times New Roman" w:cs="Times New Roman" w:hint="eastAsia"/>
          <w:color w:val="000000" w:themeColor="text1"/>
          <w:sz w:val="20"/>
          <w:szCs w:val="20"/>
        </w:rPr>
        <w:t>Sr/</w:t>
      </w:r>
      <w:r w:rsidR="008D4505" w:rsidRPr="007F4B42">
        <w:rPr>
          <w:rFonts w:ascii="Times New Roman" w:hAnsi="Times New Roman" w:cs="Times New Roman" w:hint="eastAsia"/>
          <w:color w:val="000000" w:themeColor="text1"/>
          <w:sz w:val="20"/>
          <w:szCs w:val="20"/>
          <w:vertAlign w:val="superscript"/>
        </w:rPr>
        <w:t>8</w:t>
      </w:r>
      <w:r w:rsidR="008D4505">
        <w:rPr>
          <w:rFonts w:ascii="Times New Roman" w:hAnsi="Times New Roman" w:cs="Times New Roman" w:hint="eastAsia"/>
          <w:color w:val="000000" w:themeColor="text1"/>
          <w:sz w:val="20"/>
          <w:szCs w:val="20"/>
          <w:vertAlign w:val="superscript"/>
        </w:rPr>
        <w:t>6</w:t>
      </w:r>
      <w:r w:rsidR="008D4505">
        <w:rPr>
          <w:rFonts w:ascii="Times New Roman" w:hAnsi="Times New Roman" w:cs="Times New Roman" w:hint="eastAsia"/>
          <w:color w:val="000000" w:themeColor="text1"/>
          <w:sz w:val="20"/>
          <w:szCs w:val="20"/>
        </w:rPr>
        <w:t>Sr value of 0.7</w:t>
      </w:r>
      <w:r w:rsidR="00D03929">
        <w:rPr>
          <w:rFonts w:ascii="Times New Roman" w:hAnsi="Times New Roman" w:cs="Times New Roman" w:hint="eastAsia"/>
          <w:color w:val="000000" w:themeColor="text1"/>
          <w:sz w:val="20"/>
          <w:szCs w:val="20"/>
          <w:lang w:eastAsia="zh-CN"/>
        </w:rPr>
        <w:t>098</w:t>
      </w:r>
      <w:r w:rsidR="00F80A8E">
        <w:rPr>
          <w:rFonts w:ascii="Times New Roman" w:hAnsi="Times New Roman" w:cs="Times New Roman" w:hint="eastAsia"/>
          <w:color w:val="000000" w:themeColor="text1"/>
          <w:sz w:val="20"/>
          <w:szCs w:val="20"/>
        </w:rPr>
        <w:t xml:space="preserve"> </w:t>
      </w:r>
      <w:r w:rsidR="001E6427">
        <w:rPr>
          <w:rFonts w:ascii="Times New Roman" w:hAnsi="Times New Roman" w:cs="Times New Roman" w:hint="eastAsia"/>
          <w:sz w:val="20"/>
          <w:szCs w:val="20"/>
        </w:rPr>
        <w:t>(Fig.</w:t>
      </w:r>
      <w:r w:rsidR="00CD3850">
        <w:rPr>
          <w:rFonts w:ascii="Times New Roman" w:hAnsi="Times New Roman" w:cs="Times New Roman" w:hint="eastAsia"/>
          <w:sz w:val="20"/>
          <w:szCs w:val="20"/>
        </w:rPr>
        <w:t xml:space="preserve"> </w:t>
      </w:r>
      <w:r w:rsidR="00215F3A">
        <w:rPr>
          <w:rFonts w:ascii="Times New Roman" w:hAnsi="Times New Roman" w:cs="Times New Roman" w:hint="eastAsia"/>
          <w:sz w:val="20"/>
          <w:szCs w:val="20"/>
        </w:rPr>
        <w:t>1</w:t>
      </w:r>
      <w:r w:rsidR="00215F3A">
        <w:rPr>
          <w:rFonts w:ascii="Times New Roman" w:hAnsi="Times New Roman" w:cs="Times New Roman" w:hint="eastAsia"/>
          <w:sz w:val="20"/>
          <w:szCs w:val="20"/>
          <w:lang w:eastAsia="zh-CN"/>
        </w:rPr>
        <w:t>1</w:t>
      </w:r>
      <w:r w:rsidR="00F80A8E">
        <w:rPr>
          <w:rFonts w:ascii="Times New Roman" w:hAnsi="Times New Roman" w:cs="Times New Roman" w:hint="eastAsia"/>
          <w:sz w:val="20"/>
          <w:szCs w:val="20"/>
        </w:rPr>
        <w:t>)</w:t>
      </w:r>
      <w:r w:rsidR="008D4505">
        <w:rPr>
          <w:rFonts w:ascii="Times New Roman" w:hAnsi="Times New Roman" w:cs="Times New Roman" w:hint="eastAsia"/>
          <w:color w:val="000000" w:themeColor="text1"/>
          <w:sz w:val="20"/>
          <w:szCs w:val="20"/>
        </w:rPr>
        <w:t>.</w:t>
      </w:r>
      <w:r w:rsidR="003D6158">
        <w:rPr>
          <w:rFonts w:ascii="Times New Roman" w:hAnsi="Times New Roman" w:cs="Times New Roman" w:hint="eastAsia"/>
          <w:color w:val="000000" w:themeColor="text1"/>
          <w:sz w:val="20"/>
          <w:szCs w:val="20"/>
        </w:rPr>
        <w:t xml:space="preserve"> </w:t>
      </w:r>
      <w:r w:rsidR="00A96769">
        <w:rPr>
          <w:rFonts w:ascii="Times New Roman" w:hAnsi="Times New Roman" w:cs="Times New Roman" w:hint="eastAsia"/>
          <w:color w:val="000000" w:themeColor="text1"/>
          <w:sz w:val="20"/>
          <w:szCs w:val="20"/>
        </w:rPr>
        <w:t xml:space="preserve">However, </w:t>
      </w:r>
      <w:r w:rsidR="00D03929">
        <w:rPr>
          <w:rFonts w:ascii="Times New Roman" w:hAnsi="Times New Roman" w:cs="Times New Roman" w:hint="eastAsia"/>
          <w:color w:val="000000" w:themeColor="text1"/>
          <w:sz w:val="20"/>
          <w:szCs w:val="20"/>
        </w:rPr>
        <w:t>dolomite cement</w:t>
      </w:r>
      <w:r w:rsidR="00D03929">
        <w:rPr>
          <w:rFonts w:ascii="Times New Roman" w:hAnsi="Times New Roman" w:cs="Times New Roman" w:hint="eastAsia"/>
          <w:color w:val="000000" w:themeColor="text1"/>
          <w:sz w:val="20"/>
          <w:szCs w:val="20"/>
          <w:lang w:eastAsia="zh-CN"/>
        </w:rPr>
        <w:t>s</w:t>
      </w:r>
      <w:r w:rsidR="00D03929">
        <w:rPr>
          <w:rFonts w:ascii="Times New Roman" w:hAnsi="Times New Roman" w:cs="Times New Roman" w:hint="eastAsia"/>
          <w:color w:val="000000" w:themeColor="text1"/>
          <w:sz w:val="20"/>
          <w:szCs w:val="20"/>
        </w:rPr>
        <w:t xml:space="preserve"> </w:t>
      </w:r>
      <w:r w:rsidR="00D03929">
        <w:rPr>
          <w:rFonts w:ascii="Times New Roman" w:hAnsi="Times New Roman" w:cs="Times New Roman" w:hint="eastAsia"/>
          <w:color w:val="000000" w:themeColor="text1"/>
          <w:sz w:val="20"/>
          <w:szCs w:val="20"/>
          <w:lang w:eastAsia="zh-CN"/>
        </w:rPr>
        <w:t xml:space="preserve">(including </w:t>
      </w:r>
      <w:r w:rsidR="00A96769">
        <w:rPr>
          <w:rFonts w:ascii="Times New Roman" w:hAnsi="Times New Roman" w:cs="Times New Roman" w:hint="eastAsia"/>
          <w:color w:val="000000" w:themeColor="text1"/>
          <w:sz w:val="20"/>
          <w:szCs w:val="20"/>
        </w:rPr>
        <w:t>saddle dolomite</w:t>
      </w:r>
      <w:r w:rsidR="00D03929">
        <w:rPr>
          <w:rFonts w:ascii="Times New Roman" w:hAnsi="Times New Roman" w:cs="Times New Roman" w:hint="eastAsia"/>
          <w:color w:val="000000" w:themeColor="text1"/>
          <w:sz w:val="20"/>
          <w:szCs w:val="20"/>
          <w:lang w:eastAsia="zh-CN"/>
        </w:rPr>
        <w:t xml:space="preserve">) </w:t>
      </w:r>
      <w:r w:rsidR="00D30E21">
        <w:rPr>
          <w:rFonts w:ascii="Times New Roman" w:hAnsi="Times New Roman" w:cs="Times New Roman"/>
          <w:color w:val="000000" w:themeColor="text1"/>
          <w:sz w:val="20"/>
          <w:szCs w:val="20"/>
        </w:rPr>
        <w:t>have</w:t>
      </w:r>
      <w:r w:rsidR="00A96769">
        <w:rPr>
          <w:rFonts w:ascii="Times New Roman" w:hAnsi="Times New Roman" w:cs="Times New Roman" w:hint="eastAsia"/>
          <w:color w:val="000000" w:themeColor="text1"/>
          <w:sz w:val="20"/>
          <w:szCs w:val="20"/>
        </w:rPr>
        <w:t xml:space="preserve"> higher </w:t>
      </w:r>
      <w:r w:rsidR="00A96769" w:rsidRPr="007F4B42">
        <w:rPr>
          <w:rFonts w:ascii="Times New Roman" w:hAnsi="Times New Roman" w:cs="Times New Roman" w:hint="eastAsia"/>
          <w:color w:val="000000" w:themeColor="text1"/>
          <w:sz w:val="20"/>
          <w:szCs w:val="20"/>
          <w:vertAlign w:val="superscript"/>
        </w:rPr>
        <w:t>87</w:t>
      </w:r>
      <w:r w:rsidR="00A96769">
        <w:rPr>
          <w:rFonts w:ascii="Times New Roman" w:hAnsi="Times New Roman" w:cs="Times New Roman" w:hint="eastAsia"/>
          <w:color w:val="000000" w:themeColor="text1"/>
          <w:sz w:val="20"/>
          <w:szCs w:val="20"/>
        </w:rPr>
        <w:t>Sr/</w:t>
      </w:r>
      <w:r w:rsidR="00A96769" w:rsidRPr="007F4B42">
        <w:rPr>
          <w:rFonts w:ascii="Times New Roman" w:hAnsi="Times New Roman" w:cs="Times New Roman" w:hint="eastAsia"/>
          <w:color w:val="000000" w:themeColor="text1"/>
          <w:sz w:val="20"/>
          <w:szCs w:val="20"/>
          <w:vertAlign w:val="superscript"/>
        </w:rPr>
        <w:t>8</w:t>
      </w:r>
      <w:r w:rsidR="00A96769">
        <w:rPr>
          <w:rFonts w:ascii="Times New Roman" w:hAnsi="Times New Roman" w:cs="Times New Roman" w:hint="eastAsia"/>
          <w:color w:val="000000" w:themeColor="text1"/>
          <w:sz w:val="20"/>
          <w:szCs w:val="20"/>
          <w:vertAlign w:val="superscript"/>
        </w:rPr>
        <w:t>6</w:t>
      </w:r>
      <w:r w:rsidR="00A96769">
        <w:rPr>
          <w:rFonts w:ascii="Times New Roman" w:hAnsi="Times New Roman" w:cs="Times New Roman" w:hint="eastAsia"/>
          <w:color w:val="000000" w:themeColor="text1"/>
          <w:sz w:val="20"/>
          <w:szCs w:val="20"/>
        </w:rPr>
        <w:t xml:space="preserve">Sr </w:t>
      </w:r>
      <w:r w:rsidR="00D30E21">
        <w:rPr>
          <w:rFonts w:ascii="Times New Roman" w:hAnsi="Times New Roman" w:cs="Times New Roman"/>
          <w:color w:val="000000" w:themeColor="text1"/>
          <w:sz w:val="20"/>
          <w:szCs w:val="20"/>
        </w:rPr>
        <w:t>values,</w:t>
      </w:r>
      <w:r w:rsidR="00D30E21">
        <w:rPr>
          <w:rFonts w:ascii="Times New Roman" w:hAnsi="Times New Roman" w:cs="Times New Roman" w:hint="eastAsia"/>
          <w:color w:val="000000" w:themeColor="text1"/>
          <w:sz w:val="20"/>
          <w:szCs w:val="20"/>
        </w:rPr>
        <w:t xml:space="preserve"> </w:t>
      </w:r>
      <w:r w:rsidR="00D30E21">
        <w:rPr>
          <w:rFonts w:ascii="Times New Roman" w:hAnsi="Times New Roman" w:cs="Times New Roman"/>
          <w:color w:val="000000" w:themeColor="text1"/>
          <w:sz w:val="20"/>
          <w:szCs w:val="20"/>
        </w:rPr>
        <w:t>falling</w:t>
      </w:r>
      <w:r w:rsidR="00A96769">
        <w:rPr>
          <w:rFonts w:ascii="Times New Roman" w:hAnsi="Times New Roman" w:cs="Times New Roman" w:hint="eastAsia"/>
          <w:color w:val="000000" w:themeColor="text1"/>
          <w:sz w:val="20"/>
          <w:szCs w:val="20"/>
        </w:rPr>
        <w:t xml:space="preserve"> between 0.</w:t>
      </w:r>
      <w:r w:rsidR="00B11C82">
        <w:rPr>
          <w:rFonts w:ascii="Times New Roman" w:hAnsi="Times New Roman" w:cs="Times New Roman" w:hint="eastAsia"/>
          <w:color w:val="000000" w:themeColor="text1"/>
          <w:sz w:val="20"/>
          <w:szCs w:val="20"/>
        </w:rPr>
        <w:t>709</w:t>
      </w:r>
      <w:r w:rsidR="00B11C82">
        <w:rPr>
          <w:rFonts w:ascii="Times New Roman" w:hAnsi="Times New Roman" w:cs="Times New Roman" w:hint="eastAsia"/>
          <w:color w:val="000000" w:themeColor="text1"/>
          <w:sz w:val="20"/>
          <w:szCs w:val="20"/>
          <w:lang w:eastAsia="zh-CN"/>
        </w:rPr>
        <w:t>6</w:t>
      </w:r>
      <w:r w:rsidR="00B11C82">
        <w:rPr>
          <w:rFonts w:ascii="Times New Roman" w:hAnsi="Times New Roman" w:cs="Times New Roman" w:hint="eastAsia"/>
          <w:color w:val="000000" w:themeColor="text1"/>
          <w:sz w:val="20"/>
          <w:szCs w:val="20"/>
        </w:rPr>
        <w:t xml:space="preserve"> </w:t>
      </w:r>
      <w:r w:rsidR="00A96769">
        <w:rPr>
          <w:rFonts w:ascii="Times New Roman" w:hAnsi="Times New Roman" w:cs="Times New Roman" w:hint="eastAsia"/>
          <w:color w:val="000000" w:themeColor="text1"/>
          <w:sz w:val="20"/>
          <w:szCs w:val="20"/>
        </w:rPr>
        <w:t>and 0.</w:t>
      </w:r>
      <w:r w:rsidR="00B11C82">
        <w:rPr>
          <w:rFonts w:ascii="Times New Roman" w:hAnsi="Times New Roman" w:cs="Times New Roman" w:hint="eastAsia"/>
          <w:color w:val="000000" w:themeColor="text1"/>
          <w:sz w:val="20"/>
          <w:szCs w:val="20"/>
        </w:rPr>
        <w:t>7</w:t>
      </w:r>
      <w:r w:rsidR="00B11C82">
        <w:rPr>
          <w:rFonts w:ascii="Times New Roman" w:hAnsi="Times New Roman" w:cs="Times New Roman" w:hint="eastAsia"/>
          <w:color w:val="000000" w:themeColor="text1"/>
          <w:sz w:val="20"/>
          <w:szCs w:val="20"/>
          <w:lang w:eastAsia="zh-CN"/>
        </w:rPr>
        <w:t>100</w:t>
      </w:r>
      <w:r w:rsidR="00B11C82">
        <w:rPr>
          <w:rFonts w:ascii="Times New Roman" w:hAnsi="Times New Roman" w:cs="Times New Roman" w:hint="eastAsia"/>
          <w:color w:val="000000" w:themeColor="text1"/>
          <w:sz w:val="20"/>
          <w:szCs w:val="20"/>
        </w:rPr>
        <w:t xml:space="preserve"> </w:t>
      </w:r>
      <w:r w:rsidR="001E6427">
        <w:rPr>
          <w:rFonts w:ascii="Times New Roman" w:hAnsi="Times New Roman" w:cs="Times New Roman" w:hint="eastAsia"/>
          <w:sz w:val="20"/>
          <w:szCs w:val="20"/>
        </w:rPr>
        <w:t>(Fig.</w:t>
      </w:r>
      <w:r w:rsidR="00CD3850">
        <w:rPr>
          <w:rFonts w:ascii="Times New Roman" w:hAnsi="Times New Roman" w:cs="Times New Roman" w:hint="eastAsia"/>
          <w:sz w:val="20"/>
          <w:szCs w:val="20"/>
        </w:rPr>
        <w:t xml:space="preserve"> </w:t>
      </w:r>
      <w:r w:rsidR="00215F3A">
        <w:rPr>
          <w:rFonts w:ascii="Times New Roman" w:hAnsi="Times New Roman" w:cs="Times New Roman" w:hint="eastAsia"/>
          <w:sz w:val="20"/>
          <w:szCs w:val="20"/>
        </w:rPr>
        <w:t>1</w:t>
      </w:r>
      <w:r w:rsidR="00215F3A">
        <w:rPr>
          <w:rFonts w:ascii="Times New Roman" w:hAnsi="Times New Roman" w:cs="Times New Roman" w:hint="eastAsia"/>
          <w:sz w:val="20"/>
          <w:szCs w:val="20"/>
          <w:lang w:eastAsia="zh-CN"/>
        </w:rPr>
        <w:t>1</w:t>
      </w:r>
      <w:r w:rsidR="00F80A8E">
        <w:rPr>
          <w:rFonts w:ascii="Times New Roman" w:hAnsi="Times New Roman" w:cs="Times New Roman" w:hint="eastAsia"/>
          <w:sz w:val="20"/>
          <w:szCs w:val="20"/>
        </w:rPr>
        <w:t>)</w:t>
      </w:r>
      <w:r w:rsidR="00A96769">
        <w:rPr>
          <w:rFonts w:ascii="Times New Roman" w:hAnsi="Times New Roman" w:cs="Times New Roman" w:hint="eastAsia"/>
          <w:color w:val="000000" w:themeColor="text1"/>
          <w:sz w:val="20"/>
          <w:szCs w:val="20"/>
        </w:rPr>
        <w:t>.</w:t>
      </w:r>
    </w:p>
    <w:p w:rsidR="00F15D38" w:rsidRDefault="00BA4CF5" w:rsidP="00EF110E">
      <w:pPr>
        <w:autoSpaceDE w:val="0"/>
        <w:autoSpaceDN w:val="0"/>
        <w:adjustRightInd w:val="0"/>
        <w:spacing w:after="240" w:line="360" w:lineRule="auto"/>
        <w:jc w:val="both"/>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Fluid</w:t>
      </w:r>
      <w:r>
        <w:rPr>
          <w:rFonts w:ascii="Times New Roman" w:hAnsi="Times New Roman" w:cs="Times New Roman"/>
          <w:b/>
          <w:sz w:val="20"/>
          <w:szCs w:val="20"/>
          <w:lang w:eastAsia="zh-CN"/>
        </w:rPr>
        <w:t>-</w:t>
      </w:r>
      <w:r w:rsidR="00F15D38">
        <w:rPr>
          <w:rFonts w:ascii="Times New Roman" w:hAnsi="Times New Roman" w:cs="Times New Roman" w:hint="eastAsia"/>
          <w:b/>
          <w:sz w:val="20"/>
          <w:szCs w:val="20"/>
          <w:lang w:eastAsia="zh-CN"/>
        </w:rPr>
        <w:t xml:space="preserve">Inclusion Studies </w:t>
      </w:r>
    </w:p>
    <w:p w:rsidR="00F15D38" w:rsidRDefault="00F15D38" w:rsidP="00EF110E">
      <w:pPr>
        <w:autoSpaceDE w:val="0"/>
        <w:autoSpaceDN w:val="0"/>
        <w:adjustRightInd w:val="0"/>
        <w:spacing w:after="240" w:line="360" w:lineRule="auto"/>
        <w:jc w:val="both"/>
        <w:rPr>
          <w:rFonts w:ascii="Times New Roman" w:hAnsi="Times New Roman" w:cs="Times New Roman"/>
          <w:sz w:val="20"/>
          <w:szCs w:val="20"/>
        </w:rPr>
      </w:pPr>
      <w:r>
        <w:rPr>
          <w:rFonts w:ascii="Times New Roman" w:hAnsi="Times New Roman" w:cs="Times New Roman" w:hint="eastAsia"/>
          <w:sz w:val="20"/>
          <w:szCs w:val="20"/>
        </w:rPr>
        <w:t xml:space="preserve">Selected samples were </w:t>
      </w:r>
      <w:r>
        <w:rPr>
          <w:rFonts w:ascii="Times New Roman" w:hAnsi="Times New Roman" w:cs="Times New Roman"/>
          <w:sz w:val="20"/>
          <w:szCs w:val="20"/>
        </w:rPr>
        <w:t>used for</w:t>
      </w:r>
      <w:r>
        <w:rPr>
          <w:rFonts w:ascii="Times New Roman" w:hAnsi="Times New Roman" w:cs="Times New Roman" w:hint="eastAsia"/>
          <w:sz w:val="20"/>
          <w:szCs w:val="20"/>
        </w:rPr>
        <w:t xml:space="preserve"> fluid inclusion study.</w:t>
      </w:r>
      <w:r w:rsidR="003D6158">
        <w:rPr>
          <w:rFonts w:ascii="Times New Roman" w:hAnsi="Times New Roman" w:cs="Times New Roman" w:hint="eastAsia"/>
          <w:sz w:val="20"/>
          <w:szCs w:val="20"/>
        </w:rPr>
        <w:t xml:space="preserve"> </w:t>
      </w:r>
      <w:r>
        <w:rPr>
          <w:rFonts w:ascii="Times New Roman" w:hAnsi="Times New Roman" w:cs="Times New Roman" w:hint="eastAsia"/>
          <w:sz w:val="20"/>
          <w:szCs w:val="20"/>
        </w:rPr>
        <w:t>Fluid inclusion assemblages (FIAs) are defined follow</w:t>
      </w:r>
      <w:r w:rsidR="00624493">
        <w:rPr>
          <w:rFonts w:ascii="Times New Roman" w:hAnsi="Times New Roman" w:cs="Times New Roman"/>
          <w:sz w:val="20"/>
          <w:szCs w:val="20"/>
        </w:rPr>
        <w:t>ing</w:t>
      </w:r>
      <w:r>
        <w:rPr>
          <w:rFonts w:ascii="Times New Roman" w:hAnsi="Times New Roman" w:cs="Times New Roman" w:hint="eastAsia"/>
          <w:sz w:val="20"/>
          <w:szCs w:val="20"/>
        </w:rPr>
        <w:t xml:space="preserve"> the rules </w:t>
      </w:r>
      <w:r w:rsidR="00624493">
        <w:rPr>
          <w:rFonts w:ascii="Times New Roman" w:hAnsi="Times New Roman" w:cs="Times New Roman"/>
          <w:sz w:val="20"/>
          <w:szCs w:val="20"/>
        </w:rPr>
        <w:t xml:space="preserve">presented </w:t>
      </w:r>
      <w:r>
        <w:rPr>
          <w:rFonts w:ascii="Times New Roman" w:hAnsi="Times New Roman" w:cs="Times New Roman" w:hint="eastAsia"/>
          <w:sz w:val="20"/>
          <w:szCs w:val="20"/>
        </w:rPr>
        <w:t xml:space="preserve">by </w:t>
      </w:r>
      <w:r w:rsidR="00E1341E">
        <w:rPr>
          <w:rFonts w:ascii="Times New Roman" w:hAnsi="Times New Roman" w:cs="Times New Roman"/>
          <w:sz w:val="20"/>
          <w:szCs w:val="20"/>
        </w:rPr>
        <w:fldChar w:fldCharType="begin"/>
      </w:r>
      <w:r w:rsidR="00DB68D3">
        <w:rPr>
          <w:rFonts w:ascii="Times New Roman" w:hAnsi="Times New Roman" w:cs="Times New Roman"/>
          <w:sz w:val="20"/>
          <w:szCs w:val="20"/>
        </w:rPr>
        <w:instrText xml:space="preserve"> ADDIN EN.CITE &lt;EndNote&gt;&lt;Cite AuthorYear="1"&gt;&lt;Author&gt;Goldstein&lt;/Author&gt;&lt;Year&gt;1994&lt;/Year&gt;&lt;RecNum&gt;47&lt;/RecNum&gt;&lt;DisplayText&gt;Goldstein and Reynolds (1994)&lt;/DisplayText&gt;&lt;record&gt;&lt;rec-number&gt;47&lt;/rec-number&gt;&lt;foreign-keys&gt;&lt;key app="EN" db-id="5xsdaxv94aadp1esv9op5wtzrw9ttrdfx55s" timestamp="0"&gt;47&lt;/key&gt;&lt;/foreign-keys&gt;&lt;ref-type name="Journal Article"&gt;17&lt;/ref-type&gt;&lt;contributors&gt;&lt;authors&gt;&lt;author&gt;Goldstein, R.H.&lt;/author&gt;&lt;author&gt;Reynolds, T.J.&lt;/author&gt;&lt;/authors&gt;&lt;/contributors&gt;&lt;titles&gt;&lt;title&gt;Systematics of fluid inclusions in diagenetic minerals: SEPM Short Course Notes, 31&lt;/title&gt;&lt;/titles&gt;&lt;pages&gt;199&lt;/pages&gt;&lt;dates&gt;&lt;year&gt;1994&lt;/year&gt;&lt;/dates&gt;&lt;urls&gt;&lt;/urls&gt;&lt;/record&gt;&lt;/Cite&gt;&lt;/EndNote&gt;</w:instrText>
      </w:r>
      <w:r w:rsidR="00E1341E">
        <w:rPr>
          <w:rFonts w:ascii="Times New Roman" w:hAnsi="Times New Roman" w:cs="Times New Roman"/>
          <w:sz w:val="20"/>
          <w:szCs w:val="20"/>
        </w:rPr>
        <w:fldChar w:fldCharType="separate"/>
      </w:r>
      <w:hyperlink w:anchor="_ENREF_17" w:tooltip="Goldstein, 1994 #47" w:history="1">
        <w:r w:rsidR="00236D80">
          <w:rPr>
            <w:rFonts w:ascii="Times New Roman" w:hAnsi="Times New Roman" w:cs="Times New Roman"/>
            <w:noProof/>
            <w:sz w:val="20"/>
            <w:szCs w:val="20"/>
          </w:rPr>
          <w:t>Goldstein and Reynolds (1994</w:t>
        </w:r>
      </w:hyperlink>
      <w:r w:rsidR="00DB68D3">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1D5778">
        <w:rPr>
          <w:rFonts w:ascii="Times New Roman" w:hAnsi="Times New Roman" w:cs="Times New Roman" w:hint="eastAsia"/>
          <w:sz w:val="20"/>
          <w:szCs w:val="20"/>
          <w:lang w:eastAsia="zh-CN"/>
        </w:rPr>
        <w:t xml:space="preserve">, and </w:t>
      </w:r>
      <w:r w:rsidR="00E1341E">
        <w:rPr>
          <w:rFonts w:ascii="Times New Roman" w:hAnsi="Times New Roman" w:cs="Times New Roman"/>
          <w:sz w:val="20"/>
          <w:szCs w:val="20"/>
        </w:rPr>
        <w:fldChar w:fldCharType="begin"/>
      </w:r>
      <w:r w:rsidR="00DB68D3">
        <w:rPr>
          <w:rFonts w:ascii="Times New Roman" w:hAnsi="Times New Roman" w:cs="Times New Roman"/>
          <w:sz w:val="20"/>
          <w:szCs w:val="20"/>
        </w:rPr>
        <w:instrText xml:space="preserve"> ADDIN EN.CITE &lt;EndNote&gt;&lt;Cite AuthorYear="1"&gt;&lt;Author&gt;Goldstein&lt;/Author&gt;&lt;Year&gt;2012&lt;/Year&gt;&lt;RecNum&gt;48&lt;/RecNum&gt;&lt;DisplayText&gt;Goldstein (2012)&lt;/DisplayText&gt;&lt;record&gt;&lt;rec-number&gt;48&lt;/rec-number&gt;&lt;foreign-keys&gt;&lt;key app="EN" db-id="5xsdaxv94aadp1esv9op5wtzrw9ttrdfx55s" timestamp="0"&gt;48&lt;/key&gt;&lt;/foreign-keys&gt;&lt;ref-type name="Journal Article"&gt;17&lt;/ref-type&gt;&lt;contributors&gt;&lt;authors&gt;&lt;author&gt;Goldstein, Reynolds. H&lt;/author&gt;&lt;/authors&gt;&lt;/contributors&gt;&lt;titles&gt;&lt;title&gt;Fluid inclusion geothermometry in sedimentary systems: from paleoclimate to hydrothermal&lt;/title&gt;&lt;secondary-title&gt;SEPM special publication, Thermal History Analysis of Sedimentary Basins, 31&lt;/secondary-title&gt;&lt;/titles&gt;&lt;periodical&gt;&lt;full-title&gt;SEPM special publication, Thermal History Analysis of Sedimentary Basins, 31&lt;/full-title&gt;&lt;/periodical&gt;&lt;pages&gt;199&lt;/pages&gt;&lt;dates&gt;&lt;year&gt;2012&lt;/year&gt;&lt;/dates&gt;&lt;urls&gt;&lt;/urls&gt;&lt;/record&gt;&lt;/Cite&gt;&lt;/EndNote&gt;</w:instrText>
      </w:r>
      <w:r w:rsidR="00E1341E">
        <w:rPr>
          <w:rFonts w:ascii="Times New Roman" w:hAnsi="Times New Roman" w:cs="Times New Roman"/>
          <w:sz w:val="20"/>
          <w:szCs w:val="20"/>
        </w:rPr>
        <w:fldChar w:fldCharType="separate"/>
      </w:r>
      <w:hyperlink w:anchor="_ENREF_16" w:tooltip="Goldstein, 2012 #48" w:history="1">
        <w:r w:rsidR="00236D80">
          <w:rPr>
            <w:rFonts w:ascii="Times New Roman" w:hAnsi="Times New Roman" w:cs="Times New Roman"/>
            <w:noProof/>
            <w:sz w:val="20"/>
            <w:szCs w:val="20"/>
          </w:rPr>
          <w:t>Goldstein (2012</w:t>
        </w:r>
      </w:hyperlink>
      <w:r w:rsidR="00DB68D3">
        <w:rPr>
          <w:rFonts w:ascii="Times New Roman" w:hAnsi="Times New Roman" w:cs="Times New Roman"/>
          <w:noProof/>
          <w:sz w:val="20"/>
          <w:szCs w:val="20"/>
        </w:rPr>
        <w:t>)</w:t>
      </w:r>
      <w:r w:rsidR="00E1341E">
        <w:rPr>
          <w:rFonts w:ascii="Times New Roman" w:hAnsi="Times New Roman" w:cs="Times New Roman"/>
          <w:sz w:val="20"/>
          <w:szCs w:val="20"/>
        </w:rPr>
        <w:fldChar w:fldCharType="end"/>
      </w:r>
      <w:r>
        <w:rPr>
          <w:rFonts w:ascii="Times New Roman" w:hAnsi="Times New Roman" w:cs="Times New Roman" w:hint="eastAsia"/>
          <w:sz w:val="20"/>
          <w:szCs w:val="20"/>
        </w:rPr>
        <w:t>.</w:t>
      </w:r>
      <w:r w:rsidR="003D6158">
        <w:rPr>
          <w:rFonts w:ascii="Times New Roman" w:hAnsi="Times New Roman" w:cs="Times New Roman" w:hint="eastAsia"/>
          <w:sz w:val="20"/>
          <w:szCs w:val="20"/>
        </w:rPr>
        <w:t xml:space="preserve"> </w:t>
      </w:r>
      <w:r>
        <w:rPr>
          <w:rFonts w:ascii="Times New Roman" w:hAnsi="Times New Roman" w:cs="Times New Roman"/>
          <w:sz w:val="20"/>
          <w:szCs w:val="20"/>
        </w:rPr>
        <w:t>A</w:t>
      </w:r>
      <w:r>
        <w:rPr>
          <w:rFonts w:ascii="Times New Roman" w:hAnsi="Times New Roman" w:cs="Times New Roman" w:hint="eastAsia"/>
          <w:sz w:val="20"/>
          <w:szCs w:val="20"/>
        </w:rPr>
        <w:t xml:space="preserve"> consistent FIA is defined as one in which more than 90% of homogenization temperature (Th) data</w:t>
      </w:r>
      <w:r>
        <w:rPr>
          <w:rFonts w:ascii="Times New Roman" w:hAnsi="Times New Roman" w:cs="Times New Roman"/>
          <w:sz w:val="20"/>
          <w:szCs w:val="20"/>
        </w:rPr>
        <w:t xml:space="preserve"> from a given </w:t>
      </w:r>
      <w:r w:rsidR="00BA4CF5">
        <w:rPr>
          <w:rFonts w:ascii="Times New Roman" w:hAnsi="Times New Roman" w:cs="Times New Roman"/>
          <w:sz w:val="20"/>
          <w:szCs w:val="20"/>
        </w:rPr>
        <w:t>authigenic</w:t>
      </w:r>
      <w:r w:rsidR="009D6BC8">
        <w:rPr>
          <w:rFonts w:ascii="Times New Roman" w:hAnsi="Times New Roman" w:cs="Times New Roman" w:hint="eastAsia"/>
          <w:sz w:val="20"/>
          <w:szCs w:val="20"/>
          <w:lang w:eastAsia="zh-CN"/>
        </w:rPr>
        <w:t xml:space="preserve"> </w:t>
      </w:r>
      <w:r>
        <w:rPr>
          <w:rFonts w:ascii="Times New Roman" w:hAnsi="Times New Roman" w:cs="Times New Roman"/>
          <w:sz w:val="20"/>
          <w:szCs w:val="20"/>
        </w:rPr>
        <w:t>mineral</w:t>
      </w:r>
      <w:r>
        <w:rPr>
          <w:rFonts w:ascii="Times New Roman" w:hAnsi="Times New Roman" w:cs="Times New Roman" w:hint="eastAsia"/>
          <w:sz w:val="20"/>
          <w:szCs w:val="20"/>
        </w:rPr>
        <w:t xml:space="preserve"> fall within a range of less than 10-15</w:t>
      </w:r>
      <w:r>
        <w:rPr>
          <w:rFonts w:ascii="Times New Roman" w:hAnsi="Times New Roman" w:cs="Times New Roman"/>
          <w:sz w:val="20"/>
          <w:szCs w:val="20"/>
        </w:rPr>
        <w:t>°</w:t>
      </w:r>
      <w:r>
        <w:rPr>
          <w:rFonts w:ascii="Times New Roman" w:hAnsi="Times New Roman" w:cs="Times New Roman" w:hint="eastAsia"/>
          <w:sz w:val="20"/>
          <w:szCs w:val="20"/>
        </w:rPr>
        <w:t xml:space="preserve">C, suggesting it is </w:t>
      </w:r>
      <w:r>
        <w:rPr>
          <w:rFonts w:ascii="Times New Roman" w:hAnsi="Times New Roman" w:cs="Times New Roman"/>
          <w:sz w:val="20"/>
          <w:szCs w:val="20"/>
        </w:rPr>
        <w:t xml:space="preserve">therefore </w:t>
      </w:r>
      <w:r>
        <w:rPr>
          <w:rFonts w:ascii="Times New Roman" w:hAnsi="Times New Roman" w:cs="Times New Roman" w:hint="eastAsia"/>
          <w:sz w:val="20"/>
          <w:szCs w:val="20"/>
        </w:rPr>
        <w:t>unlikely that thermal re</w:t>
      </w:r>
      <w:r>
        <w:rPr>
          <w:rFonts w:ascii="Times New Roman" w:hAnsi="Times New Roman" w:cs="Times New Roman"/>
          <w:sz w:val="20"/>
          <w:szCs w:val="20"/>
        </w:rPr>
        <w:t>-</w:t>
      </w:r>
      <w:r>
        <w:rPr>
          <w:rFonts w:ascii="Times New Roman" w:hAnsi="Times New Roman" w:cs="Times New Roman" w:hint="eastAsia"/>
          <w:sz w:val="20"/>
          <w:szCs w:val="20"/>
        </w:rPr>
        <w:t>equilibration has occurred.</w:t>
      </w:r>
    </w:p>
    <w:p w:rsidR="00F15D38" w:rsidRDefault="00F15D38"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sz w:val="20"/>
          <w:szCs w:val="20"/>
        </w:rPr>
        <w:lastRenderedPageBreak/>
        <w:t xml:space="preserve">Transmitted-light, CL and SEM imaging were used to identify </w:t>
      </w:r>
      <w:r>
        <w:rPr>
          <w:rFonts w:ascii="Times New Roman" w:hAnsi="Times New Roman" w:cs="Times New Roman"/>
          <w:sz w:val="20"/>
          <w:szCs w:val="20"/>
        </w:rPr>
        <w:t xml:space="preserve">the </w:t>
      </w:r>
      <w:r>
        <w:rPr>
          <w:rFonts w:ascii="Times New Roman" w:hAnsi="Times New Roman" w:cs="Times New Roman" w:hint="eastAsia"/>
          <w:sz w:val="20"/>
          <w:szCs w:val="20"/>
        </w:rPr>
        <w:t xml:space="preserve">origin </w:t>
      </w:r>
      <w:r>
        <w:rPr>
          <w:rFonts w:ascii="Times New Roman" w:hAnsi="Times New Roman" w:cs="Times New Roman"/>
          <w:sz w:val="20"/>
          <w:szCs w:val="20"/>
        </w:rPr>
        <w:t xml:space="preserve">of </w:t>
      </w:r>
      <w:r>
        <w:rPr>
          <w:rFonts w:ascii="Times New Roman" w:hAnsi="Times New Roman" w:cs="Times New Roman" w:hint="eastAsia"/>
          <w:sz w:val="20"/>
          <w:szCs w:val="20"/>
        </w:rPr>
        <w:t>inclusion</w:t>
      </w:r>
      <w:r w:rsidR="008D2B74">
        <w:rPr>
          <w:rFonts w:ascii="Times New Roman" w:hAnsi="Times New Roman" w:cs="Times New Roman" w:hint="eastAsia"/>
          <w:sz w:val="20"/>
          <w:szCs w:val="20"/>
          <w:lang w:eastAsia="zh-CN"/>
        </w:rPr>
        <w:t>s</w:t>
      </w:r>
      <w:r>
        <w:rPr>
          <w:rFonts w:ascii="Times New Roman" w:hAnsi="Times New Roman" w:cs="Times New Roman" w:hint="eastAsia"/>
          <w:sz w:val="20"/>
          <w:szCs w:val="20"/>
        </w:rPr>
        <w:t>.</w:t>
      </w:r>
      <w:r w:rsidR="003D6158">
        <w:rPr>
          <w:rFonts w:ascii="Times New Roman" w:hAnsi="Times New Roman" w:cs="Times New Roman" w:hint="eastAsia"/>
          <w:sz w:val="20"/>
          <w:szCs w:val="20"/>
        </w:rPr>
        <w:t xml:space="preserve"> </w:t>
      </w:r>
      <w:r w:rsidR="00F92716">
        <w:rPr>
          <w:rFonts w:ascii="Times New Roman" w:hAnsi="Times New Roman" w:cs="Times New Roman"/>
          <w:sz w:val="20"/>
          <w:szCs w:val="20"/>
        </w:rPr>
        <w:t xml:space="preserve"> </w:t>
      </w:r>
      <w:r>
        <w:rPr>
          <w:rFonts w:ascii="Times New Roman" w:hAnsi="Times New Roman" w:cs="Times New Roman" w:hint="eastAsia"/>
          <w:color w:val="000000" w:themeColor="text1"/>
          <w:sz w:val="20"/>
          <w:szCs w:val="20"/>
        </w:rPr>
        <w:t xml:space="preserve">Single phase aqueous, 1 to 5 </w:t>
      </w:r>
      <w:r>
        <w:rPr>
          <w:rFonts w:ascii="Times New Roman" w:hAnsi="Times New Roman" w:cs="Times New Roman"/>
          <w:color w:val="000000" w:themeColor="text1"/>
          <w:sz w:val="20"/>
          <w:szCs w:val="20"/>
        </w:rPr>
        <w:t>μm</w:t>
      </w:r>
      <w:r>
        <w:rPr>
          <w:rFonts w:ascii="Times New Roman" w:hAnsi="Times New Roman" w:cs="Times New Roman" w:hint="eastAsia"/>
          <w:color w:val="000000" w:themeColor="text1"/>
          <w:sz w:val="20"/>
          <w:szCs w:val="20"/>
        </w:rPr>
        <w:t xml:space="preserve"> </w:t>
      </w:r>
      <w:r w:rsidR="008D2B74">
        <w:rPr>
          <w:rFonts w:ascii="Times New Roman" w:hAnsi="Times New Roman" w:cs="Times New Roman" w:hint="eastAsia"/>
          <w:color w:val="000000" w:themeColor="text1"/>
          <w:sz w:val="20"/>
          <w:szCs w:val="20"/>
          <w:lang w:eastAsia="zh-CN"/>
        </w:rPr>
        <w:t>in size</w:t>
      </w:r>
      <w:r>
        <w:rPr>
          <w:rFonts w:ascii="Times New Roman" w:hAnsi="Times New Roman" w:cs="Times New Roman" w:hint="eastAsia"/>
          <w:color w:val="000000" w:themeColor="text1"/>
          <w:sz w:val="20"/>
          <w:szCs w:val="20"/>
        </w:rPr>
        <w:t xml:space="preserve">, primary inclusions </w:t>
      </w:r>
      <w:r>
        <w:rPr>
          <w:rFonts w:ascii="Times New Roman" w:hAnsi="Times New Roman" w:cs="Times New Roman"/>
          <w:color w:val="000000" w:themeColor="text1"/>
          <w:sz w:val="20"/>
          <w:szCs w:val="20"/>
        </w:rPr>
        <w:t>we</w:t>
      </w:r>
      <w:r>
        <w:rPr>
          <w:rFonts w:ascii="Times New Roman" w:hAnsi="Times New Roman" w:cs="Times New Roman" w:hint="eastAsia"/>
          <w:color w:val="000000" w:themeColor="text1"/>
          <w:sz w:val="20"/>
          <w:szCs w:val="20"/>
        </w:rPr>
        <w:t>re found in</w:t>
      </w:r>
      <w:r>
        <w:rPr>
          <w:rFonts w:ascii="Times New Roman" w:hAnsi="Times New Roman" w:cs="Times New Roman" w:hint="eastAsia"/>
          <w:sz w:val="20"/>
          <w:szCs w:val="20"/>
        </w:rPr>
        <w:t xml:space="preserve"> </w:t>
      </w:r>
      <w:r w:rsidRPr="005D1A72">
        <w:rPr>
          <w:rFonts w:ascii="Times New Roman" w:hAnsi="Times New Roman" w:cs="Times New Roman"/>
          <w:sz w:val="20"/>
          <w:szCs w:val="20"/>
        </w:rPr>
        <w:t>fabric</w:t>
      </w:r>
      <w:r>
        <w:rPr>
          <w:rFonts w:ascii="Times New Roman" w:hAnsi="Times New Roman" w:cs="Times New Roman" w:hint="eastAsia"/>
          <w:sz w:val="20"/>
          <w:szCs w:val="20"/>
        </w:rPr>
        <w:t xml:space="preserve"> </w:t>
      </w:r>
      <w:r w:rsidRPr="005D1A72">
        <w:rPr>
          <w:rFonts w:ascii="Times New Roman" w:hAnsi="Times New Roman" w:cs="Times New Roman"/>
          <w:sz w:val="20"/>
          <w:szCs w:val="20"/>
        </w:rPr>
        <w:t>retentive</w:t>
      </w:r>
      <w:r>
        <w:rPr>
          <w:rFonts w:ascii="Times New Roman" w:hAnsi="Times New Roman" w:cs="Times New Roman" w:hint="eastAsia"/>
          <w:sz w:val="20"/>
          <w:szCs w:val="20"/>
        </w:rPr>
        <w:t xml:space="preserve"> </w:t>
      </w:r>
      <w:r w:rsidRPr="005D1A72">
        <w:rPr>
          <w:rFonts w:ascii="Times New Roman" w:hAnsi="Times New Roman" w:cs="Times New Roman"/>
          <w:sz w:val="20"/>
          <w:szCs w:val="20"/>
        </w:rPr>
        <w:t>dolomite</w:t>
      </w:r>
      <w:r w:rsidR="00964EAA">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rPr>
        <w:t xml:space="preserve">and </w:t>
      </w:r>
      <w:r w:rsidR="008D2B74">
        <w:rPr>
          <w:rFonts w:ascii="Times New Roman" w:hAnsi="Times New Roman" w:cs="Times New Roman" w:hint="eastAsia"/>
          <w:sz w:val="20"/>
          <w:szCs w:val="20"/>
          <w:lang w:eastAsia="zh-CN"/>
        </w:rPr>
        <w:t>early</w:t>
      </w:r>
      <w:r w:rsidR="008D2B74">
        <w:rPr>
          <w:rFonts w:ascii="Times New Roman" w:hAnsi="Times New Roman" w:cs="Times New Roman" w:hint="eastAsia"/>
          <w:sz w:val="20"/>
          <w:szCs w:val="20"/>
        </w:rPr>
        <w:t xml:space="preserve"> </w:t>
      </w:r>
      <w:r>
        <w:rPr>
          <w:rFonts w:ascii="Times New Roman" w:hAnsi="Times New Roman" w:cs="Times New Roman"/>
          <w:sz w:val="20"/>
          <w:szCs w:val="20"/>
        </w:rPr>
        <w:t>crystalline</w:t>
      </w:r>
      <w:r>
        <w:rPr>
          <w:rFonts w:ascii="Times New Roman" w:hAnsi="Times New Roman" w:cs="Times New Roman" w:hint="eastAsia"/>
          <w:sz w:val="20"/>
          <w:szCs w:val="20"/>
        </w:rPr>
        <w:t xml:space="preserve"> </w:t>
      </w:r>
      <w:r w:rsidRPr="00660DC9">
        <w:rPr>
          <w:rFonts w:ascii="Times New Roman" w:hAnsi="Times New Roman" w:cs="Times New Roman"/>
          <w:color w:val="000000" w:themeColor="text1"/>
          <w:sz w:val="20"/>
          <w:szCs w:val="20"/>
        </w:rPr>
        <w:t>dolomite</w:t>
      </w:r>
      <w:r>
        <w:rPr>
          <w:rFonts w:ascii="Times New Roman" w:hAnsi="Times New Roman" w:cs="Times New Roman" w:hint="eastAsia"/>
          <w:color w:val="000000" w:themeColor="text1"/>
          <w:sz w:val="20"/>
          <w:szCs w:val="20"/>
        </w:rPr>
        <w:t xml:space="preserve"> </w:t>
      </w:r>
      <w:r w:rsidR="00964EAA">
        <w:rPr>
          <w:rFonts w:ascii="Times New Roman" w:hAnsi="Times New Roman" w:cs="Times New Roman" w:hint="eastAsia"/>
          <w:color w:val="000000" w:themeColor="text1"/>
          <w:sz w:val="20"/>
          <w:szCs w:val="20"/>
          <w:lang w:eastAsia="zh-CN"/>
        </w:rPr>
        <w:t>cement</w:t>
      </w:r>
      <w:r>
        <w:rPr>
          <w:rFonts w:ascii="Times New Roman" w:hAnsi="Times New Roman" w:cs="Times New Roman" w:hint="eastAsia"/>
          <w:color w:val="000000" w:themeColor="text1"/>
          <w:sz w:val="20"/>
          <w:szCs w:val="20"/>
        </w:rPr>
        <w:t>.</w:t>
      </w:r>
      <w:r w:rsidR="003D6158">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 xml:space="preserve">Single phase </w:t>
      </w:r>
      <w:r>
        <w:rPr>
          <w:rFonts w:ascii="Times New Roman" w:hAnsi="Times New Roman" w:cs="Times New Roman" w:hint="eastAsia"/>
          <w:color w:val="000000" w:themeColor="text1"/>
          <w:sz w:val="20"/>
          <w:szCs w:val="20"/>
        </w:rPr>
        <w:t xml:space="preserve">liquid inclusions imply that the </w:t>
      </w:r>
      <w:r>
        <w:rPr>
          <w:rFonts w:ascii="Times New Roman" w:hAnsi="Times New Roman" w:cs="Times New Roman"/>
          <w:color w:val="000000" w:themeColor="text1"/>
          <w:sz w:val="20"/>
          <w:szCs w:val="20"/>
        </w:rPr>
        <w:t>growth of</w:t>
      </w:r>
      <w:r>
        <w:rPr>
          <w:rFonts w:ascii="Times New Roman" w:hAnsi="Times New Roman" w:cs="Times New Roman" w:hint="eastAsia"/>
          <w:color w:val="000000" w:themeColor="text1"/>
          <w:sz w:val="20"/>
          <w:szCs w:val="20"/>
        </w:rPr>
        <w:t xml:space="preserve"> the host mineral </w:t>
      </w:r>
      <w:r>
        <w:rPr>
          <w:rFonts w:ascii="Times New Roman" w:hAnsi="Times New Roman" w:cs="Times New Roman"/>
          <w:color w:val="000000" w:themeColor="text1"/>
          <w:sz w:val="20"/>
          <w:szCs w:val="20"/>
        </w:rPr>
        <w:t>occurred</w:t>
      </w:r>
      <w:r>
        <w:rPr>
          <w:rFonts w:ascii="Times New Roman" w:hAnsi="Times New Roman" w:cs="Times New Roman" w:hint="eastAsia"/>
          <w:color w:val="000000" w:themeColor="text1"/>
          <w:sz w:val="20"/>
          <w:szCs w:val="20"/>
        </w:rPr>
        <w:t xml:space="preserve"> below </w:t>
      </w:r>
      <w:r>
        <w:rPr>
          <w:rFonts w:ascii="Times New Roman" w:hAnsi="Times New Roman" w:cs="Times New Roman"/>
          <w:color w:val="000000" w:themeColor="text1"/>
          <w:sz w:val="20"/>
          <w:szCs w:val="20"/>
        </w:rPr>
        <w:t xml:space="preserve">about </w:t>
      </w:r>
      <w:r>
        <w:rPr>
          <w:rFonts w:ascii="Times New Roman" w:hAnsi="Times New Roman" w:cs="Times New Roman" w:hint="eastAsia"/>
          <w:color w:val="000000" w:themeColor="text1"/>
          <w:sz w:val="20"/>
          <w:szCs w:val="20"/>
        </w:rPr>
        <w:t>50</w:t>
      </w:r>
      <w:r>
        <w:rPr>
          <w:rFonts w:ascii="Times New Roman" w:hAnsi="Times New Roman" w:cs="Times New Roman"/>
          <w:sz w:val="20"/>
          <w:szCs w:val="20"/>
        </w:rPr>
        <w:t>°</w:t>
      </w:r>
      <w:r>
        <w:rPr>
          <w:rFonts w:ascii="Times New Roman" w:hAnsi="Times New Roman" w:cs="Times New Roman" w:hint="eastAsia"/>
          <w:sz w:val="20"/>
          <w:szCs w:val="20"/>
        </w:rPr>
        <w:t xml:space="preserve">C </w:t>
      </w:r>
      <w:r w:rsidR="00E1341E">
        <w:rPr>
          <w:rFonts w:ascii="Times New Roman" w:hAnsi="Times New Roman" w:cs="Times New Roman"/>
          <w:sz w:val="20"/>
          <w:szCs w:val="20"/>
        </w:rPr>
        <w:fldChar w:fldCharType="begin"/>
      </w:r>
      <w:r w:rsidR="00281238">
        <w:rPr>
          <w:rFonts w:ascii="Times New Roman" w:hAnsi="Times New Roman" w:cs="Times New Roman"/>
          <w:sz w:val="20"/>
          <w:szCs w:val="20"/>
        </w:rPr>
        <w:instrText xml:space="preserve"> ADDIN EN.CITE &lt;EndNote&gt;&lt;Cite&gt;&lt;Author&gt;Goldstein&lt;/Author&gt;&lt;Year&gt;1994&lt;/Year&gt;&lt;RecNum&gt;47&lt;/RecNum&gt;&lt;DisplayText&gt;(Goldstein and Reynolds, 1994)&lt;/DisplayText&gt;&lt;record&gt;&lt;rec-number&gt;47&lt;/rec-number&gt;&lt;foreign-keys&gt;&lt;key app="EN" db-id="5xsdaxv94aadp1esv9op5wtzrw9ttrdfx55s" timestamp="0"&gt;47&lt;/key&gt;&lt;/foreign-keys&gt;&lt;ref-type name="Journal Article"&gt;17&lt;/ref-type&gt;&lt;contributors&gt;&lt;authors&gt;&lt;author&gt;Goldstein, R.H.&lt;/author&gt;&lt;author&gt;Reynolds, T.J.&lt;/author&gt;&lt;/authors&gt;&lt;/contributors&gt;&lt;titles&gt;&lt;title&gt;Systematics of fluid inclusions in diagenetic minerals: SEPM Short Course Notes, 31&lt;/title&gt;&lt;/titles&gt;&lt;pages&gt;199&lt;/pages&gt;&lt;dates&gt;&lt;year&gt;1994&lt;/year&gt;&lt;/dates&gt;&lt;urls&gt;&lt;/urls&gt;&lt;/record&gt;&lt;/Cite&gt;&lt;/EndNote&gt;</w:instrText>
      </w:r>
      <w:r w:rsidR="00E1341E">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17" w:tooltip="Goldstein, 1994 #47" w:history="1">
        <w:r w:rsidR="00236D80">
          <w:rPr>
            <w:rFonts w:ascii="Times New Roman" w:hAnsi="Times New Roman" w:cs="Times New Roman"/>
            <w:noProof/>
            <w:sz w:val="20"/>
            <w:szCs w:val="20"/>
          </w:rPr>
          <w:t>Goldstein and Reynolds, 1994</w:t>
        </w:r>
      </w:hyperlink>
      <w:r>
        <w:rPr>
          <w:rFonts w:ascii="Times New Roman" w:hAnsi="Times New Roman" w:cs="Times New Roman"/>
          <w:noProof/>
          <w:sz w:val="20"/>
          <w:szCs w:val="20"/>
        </w:rPr>
        <w:t>)</w:t>
      </w:r>
      <w:r w:rsidR="00E1341E">
        <w:rPr>
          <w:rFonts w:ascii="Times New Roman" w:hAnsi="Times New Roman" w:cs="Times New Roman"/>
          <w:sz w:val="20"/>
          <w:szCs w:val="20"/>
        </w:rPr>
        <w:fldChar w:fldCharType="end"/>
      </w:r>
      <w:r>
        <w:rPr>
          <w:rFonts w:ascii="Times New Roman" w:hAnsi="Times New Roman" w:cs="Times New Roman" w:hint="eastAsia"/>
          <w:sz w:val="20"/>
          <w:szCs w:val="20"/>
        </w:rPr>
        <w:t>.</w:t>
      </w:r>
    </w:p>
    <w:p w:rsidR="009C5FE3" w:rsidRDefault="00F15D38" w:rsidP="00EF110E">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sz w:val="20"/>
          <w:szCs w:val="20"/>
        </w:rPr>
        <w:t>Two-phase</w:t>
      </w:r>
      <w:r>
        <w:rPr>
          <w:rFonts w:ascii="Times New Roman" w:hAnsi="Times New Roman" w:cs="Times New Roman"/>
          <w:sz w:val="20"/>
          <w:szCs w:val="20"/>
        </w:rPr>
        <w:t>,</w:t>
      </w:r>
      <w:r>
        <w:rPr>
          <w:rFonts w:ascii="Times New Roman" w:hAnsi="Times New Roman" w:cs="Times New Roman" w:hint="eastAsia"/>
          <w:sz w:val="20"/>
          <w:szCs w:val="20"/>
        </w:rPr>
        <w:t xml:space="preserve"> liquid-gas</w:t>
      </w:r>
      <w:r>
        <w:rPr>
          <w:rFonts w:ascii="Times New Roman" w:hAnsi="Times New Roman" w:cs="Times New Roman"/>
          <w:sz w:val="20"/>
          <w:szCs w:val="20"/>
        </w:rPr>
        <w:t>,</w:t>
      </w:r>
      <w:r>
        <w:rPr>
          <w:rFonts w:ascii="Times New Roman" w:hAnsi="Times New Roman" w:cs="Times New Roman" w:hint="eastAsia"/>
          <w:sz w:val="20"/>
          <w:szCs w:val="20"/>
        </w:rPr>
        <w:t xml:space="preserve"> primary fluid inclusions were found in coarsely crystalline</w:t>
      </w:r>
      <w:r>
        <w:rPr>
          <w:rFonts w:ascii="Times New Roman" w:hAnsi="Times New Roman" w:cs="Times New Roman"/>
          <w:sz w:val="20"/>
          <w:szCs w:val="20"/>
        </w:rPr>
        <w:t>,</w:t>
      </w:r>
      <w:r>
        <w:rPr>
          <w:rFonts w:ascii="Times New Roman" w:hAnsi="Times New Roman" w:cs="Times New Roman" w:hint="eastAsia"/>
          <w:sz w:val="20"/>
          <w:szCs w:val="20"/>
        </w:rPr>
        <w:t xml:space="preserve"> </w:t>
      </w:r>
      <w:r w:rsidRPr="008921BD">
        <w:rPr>
          <w:rFonts w:ascii="Times New Roman" w:hAnsi="Times New Roman" w:cs="Times New Roman"/>
          <w:sz w:val="20"/>
          <w:szCs w:val="20"/>
        </w:rPr>
        <w:t>fabric</w:t>
      </w:r>
      <w:r>
        <w:rPr>
          <w:rFonts w:ascii="Times New Roman" w:hAnsi="Times New Roman" w:cs="Times New Roman" w:hint="eastAsia"/>
          <w:sz w:val="20"/>
          <w:szCs w:val="20"/>
        </w:rPr>
        <w:t xml:space="preserve"> </w:t>
      </w:r>
      <w:r w:rsidR="00BA4CF5">
        <w:rPr>
          <w:rFonts w:ascii="Times New Roman" w:hAnsi="Times New Roman" w:cs="Times New Roman"/>
          <w:sz w:val="20"/>
          <w:szCs w:val="20"/>
        </w:rPr>
        <w:t>destructive</w:t>
      </w:r>
      <w:r w:rsidR="00BA4CF5">
        <w:rPr>
          <w:rFonts w:ascii="Times New Roman" w:hAnsi="Times New Roman" w:cs="Times New Roman" w:hint="eastAsia"/>
          <w:sz w:val="20"/>
          <w:szCs w:val="20"/>
        </w:rPr>
        <w:t xml:space="preserve"> </w:t>
      </w:r>
      <w:r w:rsidRPr="008921BD">
        <w:rPr>
          <w:rFonts w:ascii="Times New Roman" w:hAnsi="Times New Roman" w:cs="Times New Roman"/>
          <w:sz w:val="20"/>
          <w:szCs w:val="20"/>
        </w:rPr>
        <w:t>dolomite</w:t>
      </w:r>
      <w:r>
        <w:rPr>
          <w:rFonts w:ascii="Times New Roman" w:hAnsi="Times New Roman" w:cs="Times New Roman" w:hint="eastAsia"/>
          <w:sz w:val="20"/>
          <w:szCs w:val="20"/>
        </w:rPr>
        <w:t>, medium</w:t>
      </w:r>
      <w:r w:rsidR="00BA4CF5">
        <w:rPr>
          <w:rFonts w:ascii="Times New Roman" w:hAnsi="Times New Roman" w:cs="Times New Roman"/>
          <w:sz w:val="20"/>
          <w:szCs w:val="20"/>
        </w:rPr>
        <w:t>-</w:t>
      </w:r>
      <w:r>
        <w:rPr>
          <w:rFonts w:ascii="Times New Roman" w:hAnsi="Times New Roman" w:cs="Times New Roman" w:hint="eastAsia"/>
          <w:sz w:val="20"/>
          <w:szCs w:val="20"/>
        </w:rPr>
        <w:t xml:space="preserve"> to coarse</w:t>
      </w:r>
      <w:r w:rsidR="00BA4CF5">
        <w:rPr>
          <w:rFonts w:ascii="Times New Roman" w:hAnsi="Times New Roman" w:cs="Times New Roman"/>
          <w:sz w:val="20"/>
          <w:szCs w:val="20"/>
        </w:rPr>
        <w:t>-crystalline</w:t>
      </w:r>
      <w:r>
        <w:rPr>
          <w:rFonts w:ascii="Times New Roman" w:hAnsi="Times New Roman" w:cs="Times New Roman" w:hint="eastAsia"/>
          <w:sz w:val="20"/>
          <w:szCs w:val="20"/>
        </w:rPr>
        <w:t xml:space="preserve"> </w:t>
      </w:r>
      <w:r>
        <w:rPr>
          <w:rFonts w:ascii="Times New Roman" w:hAnsi="Times New Roman" w:cs="Times New Roman"/>
          <w:sz w:val="20"/>
          <w:szCs w:val="20"/>
        </w:rPr>
        <w:t>dolomite cement</w:t>
      </w:r>
      <w:r>
        <w:rPr>
          <w:rFonts w:ascii="Times New Roman" w:hAnsi="Times New Roman" w:cs="Times New Roman" w:hint="eastAsia"/>
          <w:sz w:val="20"/>
          <w:szCs w:val="20"/>
        </w:rPr>
        <w:t>s, and saddle dolomite cements</w:t>
      </w:r>
      <w:r w:rsidR="006224D6">
        <w:rPr>
          <w:rFonts w:ascii="Times New Roman" w:hAnsi="Times New Roman" w:cs="Times New Roman" w:hint="eastAsia"/>
          <w:sz w:val="20"/>
          <w:szCs w:val="20"/>
          <w:lang w:eastAsia="zh-CN"/>
        </w:rPr>
        <w:t>, as well as in vug/fracture filling calcite and anhydrite cements</w:t>
      </w:r>
      <w:r>
        <w:rPr>
          <w:rFonts w:ascii="Times New Roman" w:hAnsi="Times New Roman" w:cs="Times New Roman"/>
          <w:sz w:val="20"/>
          <w:szCs w:val="20"/>
        </w:rPr>
        <w:t>.</w:t>
      </w:r>
      <w:r w:rsidR="003D6158">
        <w:rPr>
          <w:rFonts w:ascii="Times New Roman" w:hAnsi="Times New Roman" w:cs="Times New Roman"/>
          <w:sz w:val="20"/>
          <w:szCs w:val="20"/>
        </w:rPr>
        <w:t xml:space="preserve"> </w:t>
      </w:r>
      <w:r>
        <w:rPr>
          <w:rFonts w:ascii="Times New Roman" w:hAnsi="Times New Roman" w:cs="Times New Roman"/>
          <w:sz w:val="20"/>
          <w:szCs w:val="20"/>
        </w:rPr>
        <w:t>These</w:t>
      </w:r>
      <w:r>
        <w:rPr>
          <w:rFonts w:ascii="Times New Roman" w:hAnsi="Times New Roman" w:cs="Times New Roman" w:hint="eastAsia"/>
          <w:sz w:val="20"/>
          <w:szCs w:val="20"/>
        </w:rPr>
        <w:t xml:space="preserve"> </w:t>
      </w:r>
      <w:r w:rsidR="00783A64">
        <w:rPr>
          <w:rFonts w:ascii="Times New Roman" w:hAnsi="Times New Roman" w:cs="Times New Roman" w:hint="eastAsia"/>
          <w:sz w:val="20"/>
          <w:szCs w:val="20"/>
          <w:lang w:eastAsia="zh-CN"/>
        </w:rPr>
        <w:t>fluid</w:t>
      </w:r>
      <w:r w:rsidR="00783A64">
        <w:rPr>
          <w:rFonts w:ascii="Times New Roman" w:hAnsi="Times New Roman" w:cs="Times New Roman"/>
          <w:sz w:val="20"/>
          <w:szCs w:val="20"/>
          <w:lang w:eastAsia="zh-CN"/>
        </w:rPr>
        <w:t>-</w:t>
      </w:r>
      <w:r w:rsidR="0064264E">
        <w:rPr>
          <w:rFonts w:ascii="Times New Roman" w:hAnsi="Times New Roman" w:cs="Times New Roman" w:hint="eastAsia"/>
          <w:sz w:val="20"/>
          <w:szCs w:val="20"/>
          <w:lang w:eastAsia="zh-CN"/>
        </w:rPr>
        <w:t xml:space="preserve">inclusions </w:t>
      </w:r>
      <w:r w:rsidR="00095B2A">
        <w:rPr>
          <w:rFonts w:ascii="Times New Roman" w:hAnsi="Times New Roman" w:cs="Times New Roman" w:hint="eastAsia"/>
          <w:sz w:val="20"/>
          <w:szCs w:val="20"/>
          <w:lang w:eastAsia="zh-CN"/>
        </w:rPr>
        <w:t xml:space="preserve">sizes </w:t>
      </w:r>
      <w:r>
        <w:rPr>
          <w:rFonts w:ascii="Times New Roman" w:hAnsi="Times New Roman" w:cs="Times New Roman" w:hint="eastAsia"/>
          <w:sz w:val="20"/>
          <w:szCs w:val="20"/>
        </w:rPr>
        <w:t>var</w:t>
      </w:r>
      <w:r>
        <w:rPr>
          <w:rFonts w:ascii="Times New Roman" w:hAnsi="Times New Roman" w:cs="Times New Roman"/>
          <w:sz w:val="20"/>
          <w:szCs w:val="20"/>
        </w:rPr>
        <w:t xml:space="preserve">ied </w:t>
      </w:r>
      <w:r>
        <w:rPr>
          <w:rFonts w:ascii="Times New Roman" w:hAnsi="Times New Roman" w:cs="Times New Roman" w:hint="eastAsia"/>
          <w:sz w:val="20"/>
          <w:szCs w:val="20"/>
        </w:rPr>
        <w:t>from about 3</w:t>
      </w:r>
      <w:r w:rsidR="00783A64">
        <w:rPr>
          <w:rFonts w:ascii="Times New Roman" w:hAnsi="Times New Roman" w:cs="Times New Roman"/>
          <w:sz w:val="20"/>
          <w:szCs w:val="20"/>
        </w:rPr>
        <w:t xml:space="preserve"> </w:t>
      </w:r>
      <w:r>
        <w:rPr>
          <w:rFonts w:ascii="Times New Roman" w:hAnsi="Times New Roman" w:cs="Times New Roman"/>
          <w:color w:val="000000" w:themeColor="text1"/>
          <w:sz w:val="20"/>
          <w:szCs w:val="20"/>
        </w:rPr>
        <w:t>μm</w:t>
      </w:r>
      <w:r>
        <w:rPr>
          <w:rFonts w:ascii="Times New Roman" w:hAnsi="Times New Roman" w:cs="Times New Roman" w:hint="eastAsia"/>
          <w:color w:val="000000" w:themeColor="text1"/>
          <w:sz w:val="20"/>
          <w:szCs w:val="20"/>
        </w:rPr>
        <w:t xml:space="preserve"> to 15</w:t>
      </w:r>
      <w:r w:rsidR="00783A64">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μm</w:t>
      </w:r>
      <w:r>
        <w:rPr>
          <w:rFonts w:ascii="Times New Roman" w:hAnsi="Times New Roman" w:cs="Times New Roman" w:hint="eastAsia"/>
          <w:color w:val="000000" w:themeColor="text1"/>
          <w:sz w:val="20"/>
          <w:szCs w:val="20"/>
        </w:rPr>
        <w:t xml:space="preserve"> in the longest </w:t>
      </w:r>
      <w:r w:rsidR="008D2B74">
        <w:rPr>
          <w:rFonts w:ascii="Times New Roman" w:hAnsi="Times New Roman" w:cs="Times New Roman" w:hint="eastAsia"/>
          <w:color w:val="000000" w:themeColor="text1"/>
          <w:sz w:val="20"/>
          <w:szCs w:val="20"/>
          <w:lang w:eastAsia="zh-CN"/>
        </w:rPr>
        <w:t>dimension</w:t>
      </w:r>
      <w:r>
        <w:rPr>
          <w:rFonts w:ascii="Times New Roman" w:hAnsi="Times New Roman" w:cs="Times New Roman" w:hint="eastAsia"/>
          <w:color w:val="000000" w:themeColor="text1"/>
          <w:sz w:val="20"/>
          <w:szCs w:val="20"/>
        </w:rPr>
        <w:t>.</w:t>
      </w:r>
      <w:r w:rsidR="003D6158">
        <w:rPr>
          <w:rFonts w:ascii="Times New Roman" w:hAnsi="Times New Roman" w:cs="Times New Roman" w:hint="eastAsia"/>
          <w:color w:val="000000" w:themeColor="text1"/>
          <w:sz w:val="20"/>
          <w:szCs w:val="20"/>
        </w:rPr>
        <w:t xml:space="preserve"> </w:t>
      </w:r>
      <w:r>
        <w:rPr>
          <w:rFonts w:ascii="Times New Roman" w:hAnsi="Times New Roman" w:cs="Times New Roman" w:hint="eastAsia"/>
          <w:color w:val="000000" w:themeColor="text1"/>
          <w:sz w:val="20"/>
          <w:szCs w:val="20"/>
        </w:rPr>
        <w:t xml:space="preserve">Measured homogenization temperatures fall </w:t>
      </w:r>
      <w:r>
        <w:rPr>
          <w:rFonts w:ascii="Times New Roman" w:hAnsi="Times New Roman" w:cs="Times New Roman"/>
          <w:color w:val="000000" w:themeColor="text1"/>
          <w:sz w:val="20"/>
          <w:szCs w:val="20"/>
        </w:rPr>
        <w:t>predominantly</w:t>
      </w:r>
      <w:r>
        <w:rPr>
          <w:rFonts w:ascii="Times New Roman" w:hAnsi="Times New Roman" w:cs="Times New Roman" w:hint="eastAsia"/>
          <w:color w:val="000000" w:themeColor="text1"/>
          <w:sz w:val="20"/>
          <w:szCs w:val="20"/>
        </w:rPr>
        <w:t xml:space="preserve"> between 90</w:t>
      </w:r>
      <w:bookmarkStart w:id="0" w:name="OLE_LINK14"/>
      <w:bookmarkStart w:id="1" w:name="OLE_LINK15"/>
      <w:r>
        <w:rPr>
          <w:rFonts w:ascii="Times New Roman" w:hAnsi="Times New Roman" w:cs="Times New Roman"/>
          <w:sz w:val="20"/>
          <w:szCs w:val="20"/>
        </w:rPr>
        <w:t>°</w:t>
      </w:r>
      <w:r>
        <w:rPr>
          <w:rFonts w:ascii="Times New Roman" w:hAnsi="Times New Roman" w:cs="Times New Roman" w:hint="eastAsia"/>
          <w:sz w:val="20"/>
          <w:szCs w:val="20"/>
        </w:rPr>
        <w:t xml:space="preserve">C </w:t>
      </w:r>
      <w:bookmarkEnd w:id="0"/>
      <w:bookmarkEnd w:id="1"/>
      <w:r>
        <w:rPr>
          <w:rFonts w:ascii="Times New Roman" w:hAnsi="Times New Roman" w:cs="Times New Roman" w:hint="eastAsia"/>
          <w:sz w:val="20"/>
          <w:szCs w:val="20"/>
        </w:rPr>
        <w:t>and 1</w:t>
      </w:r>
      <w:r w:rsidR="009C5FE3">
        <w:rPr>
          <w:rFonts w:ascii="Times New Roman" w:hAnsi="Times New Roman" w:cs="Times New Roman" w:hint="eastAsia"/>
          <w:sz w:val="20"/>
          <w:szCs w:val="20"/>
          <w:lang w:eastAsia="zh-CN"/>
        </w:rPr>
        <w:t>9</w:t>
      </w:r>
      <w:r>
        <w:rPr>
          <w:rFonts w:ascii="Times New Roman" w:hAnsi="Times New Roman" w:cs="Times New Roman" w:hint="eastAsia"/>
          <w:sz w:val="20"/>
          <w:szCs w:val="20"/>
        </w:rPr>
        <w:t>0</w:t>
      </w:r>
      <w:r>
        <w:rPr>
          <w:rFonts w:ascii="Times New Roman" w:hAnsi="Times New Roman" w:cs="Times New Roman"/>
          <w:sz w:val="20"/>
          <w:szCs w:val="20"/>
        </w:rPr>
        <w:t>°</w:t>
      </w:r>
      <w:r>
        <w:rPr>
          <w:rFonts w:ascii="Times New Roman" w:hAnsi="Times New Roman" w:cs="Times New Roman" w:hint="eastAsia"/>
          <w:sz w:val="20"/>
          <w:szCs w:val="20"/>
        </w:rPr>
        <w:t xml:space="preserve">C for saddle dolomite, whereas </w:t>
      </w:r>
      <w:r w:rsidRPr="008921BD">
        <w:rPr>
          <w:rFonts w:ascii="Times New Roman" w:hAnsi="Times New Roman" w:cs="Times New Roman"/>
          <w:sz w:val="20"/>
          <w:szCs w:val="20"/>
        </w:rPr>
        <w:t>fabric</w:t>
      </w:r>
      <w:r>
        <w:rPr>
          <w:rFonts w:ascii="Times New Roman" w:hAnsi="Times New Roman" w:cs="Times New Roman" w:hint="eastAsia"/>
          <w:sz w:val="20"/>
          <w:szCs w:val="20"/>
        </w:rPr>
        <w:t xml:space="preserve"> </w:t>
      </w:r>
      <w:r w:rsidR="0002664A">
        <w:rPr>
          <w:rFonts w:ascii="Times New Roman" w:hAnsi="Times New Roman" w:cs="Times New Roman"/>
          <w:sz w:val="20"/>
          <w:szCs w:val="20"/>
        </w:rPr>
        <w:t>destructive</w:t>
      </w:r>
      <w:r w:rsidR="0002664A">
        <w:rPr>
          <w:rFonts w:ascii="Times New Roman" w:hAnsi="Times New Roman" w:cs="Times New Roman" w:hint="eastAsia"/>
          <w:sz w:val="20"/>
          <w:szCs w:val="20"/>
        </w:rPr>
        <w:t xml:space="preserve"> </w:t>
      </w:r>
      <w:r w:rsidRPr="008921BD">
        <w:rPr>
          <w:rFonts w:ascii="Times New Roman" w:hAnsi="Times New Roman" w:cs="Times New Roman"/>
          <w:sz w:val="20"/>
          <w:szCs w:val="20"/>
        </w:rPr>
        <w:t>dolomite</w:t>
      </w:r>
      <w:r>
        <w:rPr>
          <w:rFonts w:ascii="Times New Roman" w:hAnsi="Times New Roman" w:cs="Times New Roman"/>
          <w:sz w:val="20"/>
          <w:szCs w:val="20"/>
        </w:rPr>
        <w:t xml:space="preserve"> </w:t>
      </w:r>
      <w:r>
        <w:rPr>
          <w:rFonts w:ascii="Times New Roman" w:hAnsi="Times New Roman" w:cs="Times New Roman" w:hint="eastAsia"/>
          <w:sz w:val="20"/>
          <w:szCs w:val="20"/>
        </w:rPr>
        <w:t>and medium</w:t>
      </w:r>
      <w:r w:rsidR="0002664A">
        <w:rPr>
          <w:rFonts w:ascii="Times New Roman" w:hAnsi="Times New Roman" w:cs="Times New Roman"/>
          <w:sz w:val="20"/>
          <w:szCs w:val="20"/>
        </w:rPr>
        <w:t>-</w:t>
      </w:r>
      <w:r>
        <w:rPr>
          <w:rFonts w:ascii="Times New Roman" w:hAnsi="Times New Roman" w:cs="Times New Roman" w:hint="eastAsia"/>
          <w:sz w:val="20"/>
          <w:szCs w:val="20"/>
        </w:rPr>
        <w:t xml:space="preserve"> to coarse</w:t>
      </w:r>
      <w:r w:rsidR="0002664A">
        <w:rPr>
          <w:rFonts w:ascii="Times New Roman" w:hAnsi="Times New Roman" w:cs="Times New Roman"/>
          <w:sz w:val="20"/>
          <w:szCs w:val="20"/>
        </w:rPr>
        <w:t>-crystalline</w:t>
      </w:r>
      <w:r>
        <w:rPr>
          <w:rFonts w:ascii="Times New Roman" w:hAnsi="Times New Roman" w:cs="Times New Roman" w:hint="eastAsia"/>
          <w:sz w:val="20"/>
          <w:szCs w:val="20"/>
        </w:rPr>
        <w:t xml:space="preserve"> </w:t>
      </w:r>
      <w:r>
        <w:rPr>
          <w:rFonts w:ascii="Times New Roman" w:hAnsi="Times New Roman" w:cs="Times New Roman"/>
          <w:sz w:val="20"/>
          <w:szCs w:val="20"/>
        </w:rPr>
        <w:t>dolomite cement</w:t>
      </w:r>
      <w:r>
        <w:rPr>
          <w:rFonts w:ascii="Times New Roman" w:hAnsi="Times New Roman" w:cs="Times New Roman" w:hint="eastAsia"/>
          <w:sz w:val="20"/>
          <w:szCs w:val="20"/>
        </w:rPr>
        <w:t>s show a relatively lower and narrow</w:t>
      </w:r>
      <w:r w:rsidR="0002664A">
        <w:rPr>
          <w:rFonts w:ascii="Times New Roman" w:hAnsi="Times New Roman" w:cs="Times New Roman"/>
          <w:sz w:val="20"/>
          <w:szCs w:val="20"/>
        </w:rPr>
        <w:t>er</w:t>
      </w:r>
      <w:r>
        <w:rPr>
          <w:rFonts w:ascii="Times New Roman" w:hAnsi="Times New Roman" w:cs="Times New Roman" w:hint="eastAsia"/>
          <w:sz w:val="20"/>
          <w:szCs w:val="20"/>
        </w:rPr>
        <w:t xml:space="preserve"> temperature range from 90</w:t>
      </w:r>
      <w:r>
        <w:rPr>
          <w:rFonts w:ascii="Times New Roman" w:hAnsi="Times New Roman" w:cs="Times New Roman"/>
          <w:sz w:val="20"/>
          <w:szCs w:val="20"/>
        </w:rPr>
        <w:t>°</w:t>
      </w:r>
      <w:r>
        <w:rPr>
          <w:rFonts w:ascii="Times New Roman" w:hAnsi="Times New Roman" w:cs="Times New Roman" w:hint="eastAsia"/>
          <w:sz w:val="20"/>
          <w:szCs w:val="20"/>
        </w:rPr>
        <w:t>C to 130</w:t>
      </w:r>
      <w:r>
        <w:rPr>
          <w:rFonts w:ascii="Times New Roman" w:hAnsi="Times New Roman" w:cs="Times New Roman"/>
          <w:sz w:val="20"/>
          <w:szCs w:val="20"/>
        </w:rPr>
        <w:t>°</w:t>
      </w:r>
      <w:r>
        <w:rPr>
          <w:rFonts w:ascii="Times New Roman" w:hAnsi="Times New Roman" w:cs="Times New Roman" w:hint="eastAsia"/>
          <w:sz w:val="20"/>
          <w:szCs w:val="20"/>
        </w:rPr>
        <w:t xml:space="preserve">C (Fig. </w:t>
      </w:r>
      <w:r w:rsidR="00CD3850">
        <w:rPr>
          <w:rFonts w:ascii="Times New Roman" w:hAnsi="Times New Roman" w:cs="Times New Roman" w:hint="eastAsia"/>
          <w:sz w:val="20"/>
          <w:szCs w:val="20"/>
          <w:lang w:eastAsia="zh-CN"/>
        </w:rPr>
        <w:t>1</w:t>
      </w:r>
      <w:r w:rsidR="00215F3A">
        <w:rPr>
          <w:rFonts w:ascii="Times New Roman" w:hAnsi="Times New Roman" w:cs="Times New Roman" w:hint="eastAsia"/>
          <w:sz w:val="20"/>
          <w:szCs w:val="20"/>
          <w:lang w:eastAsia="zh-CN"/>
        </w:rPr>
        <w:t>2</w:t>
      </w:r>
      <w:r w:rsidR="000809D6">
        <w:rPr>
          <w:rFonts w:ascii="Times New Roman" w:hAnsi="Times New Roman" w:cs="Times New Roman" w:hint="eastAsia"/>
          <w:sz w:val="20"/>
          <w:szCs w:val="20"/>
        </w:rPr>
        <w:t>A</w:t>
      </w:r>
      <w:r>
        <w:rPr>
          <w:rFonts w:ascii="Times New Roman" w:hAnsi="Times New Roman" w:cs="Times New Roman" w:hint="eastAsia"/>
          <w:sz w:val="20"/>
          <w:szCs w:val="20"/>
        </w:rPr>
        <w:t>).</w:t>
      </w:r>
      <w:r w:rsidR="003D6158">
        <w:rPr>
          <w:rFonts w:ascii="Times New Roman" w:hAnsi="Times New Roman" w:cs="Times New Roman" w:hint="eastAsia"/>
          <w:sz w:val="20"/>
          <w:szCs w:val="20"/>
        </w:rPr>
        <w:t xml:space="preserve"> </w:t>
      </w:r>
      <w:r>
        <w:rPr>
          <w:rFonts w:ascii="Times New Roman" w:hAnsi="Times New Roman" w:cs="Times New Roman"/>
          <w:sz w:val="20"/>
          <w:szCs w:val="20"/>
        </w:rPr>
        <w:t>S</w:t>
      </w:r>
      <w:r>
        <w:rPr>
          <w:rFonts w:ascii="Times New Roman" w:hAnsi="Times New Roman" w:cs="Times New Roman" w:hint="eastAsia"/>
          <w:sz w:val="20"/>
          <w:szCs w:val="20"/>
        </w:rPr>
        <w:t xml:space="preserve">alinity data </w:t>
      </w:r>
      <w:r>
        <w:rPr>
          <w:rFonts w:ascii="Times New Roman" w:hAnsi="Times New Roman" w:cs="Times New Roman"/>
          <w:sz w:val="20"/>
          <w:szCs w:val="20"/>
        </w:rPr>
        <w:t>from</w:t>
      </w:r>
      <w:r>
        <w:rPr>
          <w:rFonts w:ascii="Times New Roman" w:hAnsi="Times New Roman" w:cs="Times New Roman" w:hint="eastAsia"/>
          <w:sz w:val="20"/>
          <w:szCs w:val="20"/>
        </w:rPr>
        <w:t xml:space="preserve"> the fluid inclusion</w:t>
      </w:r>
      <w:r>
        <w:rPr>
          <w:rFonts w:ascii="Times New Roman" w:hAnsi="Times New Roman" w:cs="Times New Roman"/>
          <w:sz w:val="20"/>
          <w:szCs w:val="20"/>
        </w:rPr>
        <w:t>s,</w:t>
      </w:r>
      <w:r>
        <w:rPr>
          <w:rFonts w:ascii="Times New Roman" w:hAnsi="Times New Roman" w:cs="Times New Roman" w:hint="eastAsia"/>
          <w:sz w:val="20"/>
          <w:szCs w:val="20"/>
        </w:rPr>
        <w:t xml:space="preserve"> derived from observed measurements of last ice melting temperatures, indicat</w:t>
      </w:r>
      <w:r>
        <w:rPr>
          <w:rFonts w:ascii="Times New Roman" w:hAnsi="Times New Roman" w:cs="Times New Roman"/>
          <w:sz w:val="20"/>
          <w:szCs w:val="20"/>
        </w:rPr>
        <w:t>e</w:t>
      </w:r>
      <w:r>
        <w:rPr>
          <w:rFonts w:ascii="Times New Roman" w:hAnsi="Times New Roman" w:cs="Times New Roman" w:hint="eastAsia"/>
          <w:sz w:val="20"/>
          <w:szCs w:val="20"/>
        </w:rPr>
        <w:t xml:space="preserve"> that water present at the time of growth </w:t>
      </w:r>
      <w:r>
        <w:rPr>
          <w:rFonts w:ascii="Times New Roman" w:hAnsi="Times New Roman" w:cs="Times New Roman"/>
          <w:sz w:val="20"/>
          <w:szCs w:val="20"/>
        </w:rPr>
        <w:t xml:space="preserve">of </w:t>
      </w:r>
      <w:r w:rsidRPr="008921BD">
        <w:rPr>
          <w:rFonts w:ascii="Times New Roman" w:hAnsi="Times New Roman" w:cs="Times New Roman"/>
          <w:sz w:val="20"/>
          <w:szCs w:val="20"/>
        </w:rPr>
        <w:t>fabric</w:t>
      </w:r>
      <w:r>
        <w:rPr>
          <w:rFonts w:ascii="Times New Roman" w:hAnsi="Times New Roman" w:cs="Times New Roman" w:hint="eastAsia"/>
          <w:sz w:val="20"/>
          <w:szCs w:val="20"/>
        </w:rPr>
        <w:t xml:space="preserve"> </w:t>
      </w:r>
      <w:r w:rsidR="0002664A">
        <w:rPr>
          <w:rFonts w:ascii="Times New Roman" w:hAnsi="Times New Roman" w:cs="Times New Roman"/>
          <w:sz w:val="20"/>
          <w:szCs w:val="20"/>
        </w:rPr>
        <w:t>destructive</w:t>
      </w:r>
      <w:r w:rsidR="0002664A">
        <w:rPr>
          <w:rFonts w:ascii="Times New Roman" w:hAnsi="Times New Roman" w:cs="Times New Roman" w:hint="eastAsia"/>
          <w:sz w:val="20"/>
          <w:szCs w:val="20"/>
        </w:rPr>
        <w:t xml:space="preserve"> </w:t>
      </w:r>
      <w:r w:rsidRPr="008921BD">
        <w:rPr>
          <w:rFonts w:ascii="Times New Roman" w:hAnsi="Times New Roman" w:cs="Times New Roman"/>
          <w:sz w:val="20"/>
          <w:szCs w:val="20"/>
        </w:rPr>
        <w:t>dolomite</w:t>
      </w:r>
      <w:r w:rsidR="009C5FE3">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rPr>
        <w:t>and medium</w:t>
      </w:r>
      <w:r w:rsidR="0002664A">
        <w:rPr>
          <w:rFonts w:ascii="Times New Roman" w:hAnsi="Times New Roman" w:cs="Times New Roman"/>
          <w:sz w:val="20"/>
          <w:szCs w:val="20"/>
        </w:rPr>
        <w:t>-</w:t>
      </w:r>
      <w:r>
        <w:rPr>
          <w:rFonts w:ascii="Times New Roman" w:hAnsi="Times New Roman" w:cs="Times New Roman" w:hint="eastAsia"/>
          <w:sz w:val="20"/>
          <w:szCs w:val="20"/>
        </w:rPr>
        <w:t xml:space="preserve"> to coarse</w:t>
      </w:r>
      <w:r w:rsidR="0002664A">
        <w:rPr>
          <w:rFonts w:ascii="Times New Roman" w:hAnsi="Times New Roman" w:cs="Times New Roman"/>
          <w:sz w:val="20"/>
          <w:szCs w:val="20"/>
        </w:rPr>
        <w:t>-crystalline</w:t>
      </w:r>
      <w:r>
        <w:rPr>
          <w:rFonts w:ascii="Times New Roman" w:hAnsi="Times New Roman" w:cs="Times New Roman" w:hint="eastAsia"/>
          <w:sz w:val="20"/>
          <w:szCs w:val="20"/>
        </w:rPr>
        <w:t xml:space="preserve"> </w:t>
      </w:r>
      <w:r>
        <w:rPr>
          <w:rFonts w:ascii="Times New Roman" w:hAnsi="Times New Roman" w:cs="Times New Roman"/>
          <w:sz w:val="20"/>
          <w:szCs w:val="20"/>
        </w:rPr>
        <w:t>dolomite cement</w:t>
      </w:r>
      <w:r>
        <w:rPr>
          <w:rFonts w:ascii="Times New Roman" w:hAnsi="Times New Roman" w:cs="Times New Roman" w:hint="eastAsia"/>
          <w:sz w:val="20"/>
          <w:szCs w:val="20"/>
        </w:rPr>
        <w:t xml:space="preserve">s </w:t>
      </w:r>
      <w:r>
        <w:rPr>
          <w:rFonts w:ascii="Times New Roman" w:hAnsi="Times New Roman" w:cs="Times New Roman"/>
          <w:sz w:val="20"/>
          <w:szCs w:val="20"/>
        </w:rPr>
        <w:t>ranged from</w:t>
      </w:r>
      <w:r>
        <w:rPr>
          <w:rFonts w:ascii="Times New Roman" w:hAnsi="Times New Roman" w:cs="Times New Roman" w:hint="eastAsia"/>
          <w:sz w:val="20"/>
          <w:szCs w:val="20"/>
        </w:rPr>
        <w:t xml:space="preserve"> 6 wt</w:t>
      </w:r>
      <w:r w:rsidR="00043198">
        <w:rPr>
          <w:rFonts w:ascii="Times New Roman" w:hAnsi="Times New Roman" w:cs="Times New Roman" w:hint="eastAsia"/>
          <w:sz w:val="20"/>
          <w:szCs w:val="20"/>
          <w:lang w:eastAsia="zh-CN"/>
        </w:rPr>
        <w:t>.</w:t>
      </w:r>
      <w:r>
        <w:rPr>
          <w:rFonts w:ascii="Times New Roman" w:hAnsi="Times New Roman" w:cs="Times New Roman" w:hint="eastAsia"/>
          <w:sz w:val="20"/>
          <w:szCs w:val="20"/>
        </w:rPr>
        <w:t>% to less than 14 wt</w:t>
      </w:r>
      <w:r w:rsidR="006E2D8F">
        <w:rPr>
          <w:rFonts w:ascii="Times New Roman" w:hAnsi="Times New Roman" w:cs="Times New Roman" w:hint="eastAsia"/>
          <w:sz w:val="20"/>
          <w:szCs w:val="20"/>
          <w:lang w:eastAsia="zh-CN"/>
        </w:rPr>
        <w:t>.</w:t>
      </w:r>
      <w:r>
        <w:rPr>
          <w:rFonts w:ascii="Times New Roman" w:hAnsi="Times New Roman" w:cs="Times New Roman" w:hint="eastAsia"/>
          <w:sz w:val="20"/>
          <w:szCs w:val="20"/>
        </w:rPr>
        <w:t xml:space="preserve">%, although </w:t>
      </w:r>
      <w:r>
        <w:rPr>
          <w:rFonts w:ascii="Times New Roman" w:hAnsi="Times New Roman" w:cs="Times New Roman"/>
          <w:sz w:val="20"/>
          <w:szCs w:val="20"/>
        </w:rPr>
        <w:t xml:space="preserve">a </w:t>
      </w:r>
      <w:r>
        <w:rPr>
          <w:rFonts w:ascii="Times New Roman" w:hAnsi="Times New Roman" w:cs="Times New Roman" w:hint="eastAsia"/>
          <w:sz w:val="20"/>
          <w:szCs w:val="20"/>
        </w:rPr>
        <w:t>few samples have reached 20 wt</w:t>
      </w:r>
      <w:r w:rsidR="006E2D8F">
        <w:rPr>
          <w:rFonts w:ascii="Times New Roman" w:hAnsi="Times New Roman" w:cs="Times New Roman" w:hint="eastAsia"/>
          <w:sz w:val="20"/>
          <w:szCs w:val="20"/>
          <w:lang w:eastAsia="zh-CN"/>
        </w:rPr>
        <w:t>.</w:t>
      </w:r>
      <w:r>
        <w:rPr>
          <w:rFonts w:ascii="Times New Roman" w:hAnsi="Times New Roman" w:cs="Times New Roman" w:hint="eastAsia"/>
          <w:sz w:val="20"/>
          <w:szCs w:val="20"/>
        </w:rPr>
        <w:t xml:space="preserve">% (Fig. </w:t>
      </w:r>
      <w:r w:rsidR="00CD3850">
        <w:rPr>
          <w:rFonts w:ascii="Times New Roman" w:hAnsi="Times New Roman" w:cs="Times New Roman" w:hint="eastAsia"/>
          <w:sz w:val="20"/>
          <w:szCs w:val="20"/>
          <w:lang w:eastAsia="zh-CN"/>
        </w:rPr>
        <w:t>1</w:t>
      </w:r>
      <w:r w:rsidR="00215F3A">
        <w:rPr>
          <w:rFonts w:ascii="Times New Roman" w:hAnsi="Times New Roman" w:cs="Times New Roman" w:hint="eastAsia"/>
          <w:sz w:val="20"/>
          <w:szCs w:val="20"/>
          <w:lang w:eastAsia="zh-CN"/>
        </w:rPr>
        <w:t>2</w:t>
      </w:r>
      <w:r w:rsidR="000809D6">
        <w:rPr>
          <w:rFonts w:ascii="Times New Roman" w:hAnsi="Times New Roman" w:cs="Times New Roman" w:hint="eastAsia"/>
          <w:sz w:val="20"/>
          <w:szCs w:val="20"/>
        </w:rPr>
        <w:t>B</w:t>
      </w:r>
      <w:r>
        <w:rPr>
          <w:rFonts w:ascii="Times New Roman" w:hAnsi="Times New Roman" w:cs="Times New Roman" w:hint="eastAsia"/>
          <w:sz w:val="20"/>
          <w:szCs w:val="20"/>
        </w:rPr>
        <w:t>).</w:t>
      </w:r>
      <w:r w:rsidR="00F92716">
        <w:rPr>
          <w:rFonts w:ascii="Times New Roman" w:hAnsi="Times New Roman" w:cs="Times New Roman"/>
          <w:sz w:val="20"/>
          <w:szCs w:val="20"/>
        </w:rPr>
        <w:t xml:space="preserve"> </w:t>
      </w:r>
      <w:r>
        <w:rPr>
          <w:rFonts w:ascii="Times New Roman" w:hAnsi="Times New Roman" w:cs="Times New Roman"/>
          <w:sz w:val="20"/>
          <w:szCs w:val="20"/>
        </w:rPr>
        <w:t>I</w:t>
      </w:r>
      <w:r>
        <w:rPr>
          <w:rFonts w:ascii="Times New Roman" w:hAnsi="Times New Roman" w:cs="Times New Roman" w:hint="eastAsia"/>
          <w:sz w:val="20"/>
          <w:szCs w:val="20"/>
        </w:rPr>
        <w:t xml:space="preserve">n contrast, saddle dolomite samples precipitated from much more saline water </w:t>
      </w:r>
      <w:r>
        <w:rPr>
          <w:rFonts w:ascii="Times New Roman" w:hAnsi="Times New Roman" w:cs="Times New Roman"/>
          <w:sz w:val="20"/>
          <w:szCs w:val="20"/>
        </w:rPr>
        <w:t>with</w:t>
      </w:r>
      <w:r>
        <w:rPr>
          <w:rFonts w:ascii="Times New Roman" w:hAnsi="Times New Roman" w:cs="Times New Roman" w:hint="eastAsia"/>
          <w:sz w:val="20"/>
          <w:szCs w:val="20"/>
        </w:rPr>
        <w:t xml:space="preserve"> salinities ranging from 10 wt</w:t>
      </w:r>
      <w:proofErr w:type="gramStart"/>
      <w:r w:rsidR="009D3E6A">
        <w:rPr>
          <w:rFonts w:ascii="Times New Roman" w:hAnsi="Times New Roman" w:cs="Times New Roman" w:hint="eastAsia"/>
          <w:sz w:val="20"/>
          <w:szCs w:val="20"/>
          <w:lang w:eastAsia="zh-CN"/>
        </w:rPr>
        <w:t>.</w:t>
      </w:r>
      <w:r>
        <w:rPr>
          <w:rFonts w:ascii="Times New Roman" w:hAnsi="Times New Roman" w:cs="Times New Roman" w:hint="eastAsia"/>
          <w:sz w:val="20"/>
          <w:szCs w:val="20"/>
        </w:rPr>
        <w:t>%</w:t>
      </w:r>
      <w:proofErr w:type="gramEnd"/>
      <w:r>
        <w:rPr>
          <w:rFonts w:ascii="Times New Roman" w:hAnsi="Times New Roman" w:cs="Times New Roman" w:hint="eastAsia"/>
          <w:sz w:val="20"/>
          <w:szCs w:val="20"/>
        </w:rPr>
        <w:t xml:space="preserve"> to 26</w:t>
      </w:r>
      <w:r w:rsidRPr="00B71FAD">
        <w:rPr>
          <w:rFonts w:ascii="Times New Roman" w:hAnsi="Times New Roman" w:cs="Times New Roman" w:hint="eastAsia"/>
          <w:sz w:val="20"/>
          <w:szCs w:val="20"/>
        </w:rPr>
        <w:t xml:space="preserve"> </w:t>
      </w:r>
      <w:r>
        <w:rPr>
          <w:rFonts w:ascii="Times New Roman" w:hAnsi="Times New Roman" w:cs="Times New Roman" w:hint="eastAsia"/>
          <w:sz w:val="20"/>
          <w:szCs w:val="20"/>
        </w:rPr>
        <w:t>wt</w:t>
      </w:r>
      <w:r w:rsidR="009D3E6A">
        <w:rPr>
          <w:rFonts w:ascii="Times New Roman" w:hAnsi="Times New Roman" w:cs="Times New Roman" w:hint="eastAsia"/>
          <w:sz w:val="20"/>
          <w:szCs w:val="20"/>
          <w:lang w:eastAsia="zh-CN"/>
        </w:rPr>
        <w:t>.</w:t>
      </w:r>
      <w:r>
        <w:rPr>
          <w:rFonts w:ascii="Times New Roman" w:hAnsi="Times New Roman" w:cs="Times New Roman" w:hint="eastAsia"/>
          <w:sz w:val="20"/>
          <w:szCs w:val="20"/>
        </w:rPr>
        <w:t xml:space="preserve">%, with most </w:t>
      </w:r>
      <w:r>
        <w:rPr>
          <w:rFonts w:ascii="Times New Roman" w:hAnsi="Times New Roman" w:cs="Times New Roman"/>
          <w:sz w:val="20"/>
          <w:szCs w:val="20"/>
        </w:rPr>
        <w:t>salinit</w:t>
      </w:r>
      <w:r w:rsidR="009D3E6A">
        <w:rPr>
          <w:rFonts w:ascii="Times New Roman" w:hAnsi="Times New Roman" w:cs="Times New Roman" w:hint="eastAsia"/>
          <w:sz w:val="20"/>
          <w:szCs w:val="20"/>
          <w:lang w:eastAsia="zh-CN"/>
        </w:rPr>
        <w:t>y</w:t>
      </w:r>
      <w:r>
        <w:rPr>
          <w:rFonts w:ascii="Times New Roman" w:hAnsi="Times New Roman" w:cs="Times New Roman"/>
          <w:sz w:val="20"/>
          <w:szCs w:val="20"/>
        </w:rPr>
        <w:t xml:space="preserve"> </w:t>
      </w:r>
      <w:r w:rsidR="009D3E6A">
        <w:rPr>
          <w:rFonts w:ascii="Times New Roman" w:hAnsi="Times New Roman" w:cs="Times New Roman" w:hint="eastAsia"/>
          <w:sz w:val="20"/>
          <w:szCs w:val="20"/>
          <w:lang w:eastAsia="zh-CN"/>
        </w:rPr>
        <w:t xml:space="preserve">values </w:t>
      </w:r>
      <w:r>
        <w:rPr>
          <w:rFonts w:ascii="Times New Roman" w:hAnsi="Times New Roman" w:cs="Times New Roman"/>
          <w:sz w:val="20"/>
          <w:szCs w:val="20"/>
        </w:rPr>
        <w:t>greater</w:t>
      </w:r>
      <w:r>
        <w:rPr>
          <w:rFonts w:ascii="Times New Roman" w:hAnsi="Times New Roman" w:cs="Times New Roman" w:hint="eastAsia"/>
          <w:sz w:val="20"/>
          <w:szCs w:val="20"/>
        </w:rPr>
        <w:t xml:space="preserve"> than 18</w:t>
      </w:r>
      <w:r w:rsidRPr="00B71FAD">
        <w:rPr>
          <w:rFonts w:ascii="Times New Roman" w:hAnsi="Times New Roman" w:cs="Times New Roman" w:hint="eastAsia"/>
          <w:sz w:val="20"/>
          <w:szCs w:val="20"/>
        </w:rPr>
        <w:t xml:space="preserve"> </w:t>
      </w:r>
      <w:r>
        <w:rPr>
          <w:rFonts w:ascii="Times New Roman" w:hAnsi="Times New Roman" w:cs="Times New Roman" w:hint="eastAsia"/>
          <w:sz w:val="20"/>
          <w:szCs w:val="20"/>
        </w:rPr>
        <w:t>wt</w:t>
      </w:r>
      <w:r w:rsidR="009D3E6A">
        <w:rPr>
          <w:rFonts w:ascii="Times New Roman" w:hAnsi="Times New Roman" w:cs="Times New Roman" w:hint="eastAsia"/>
          <w:sz w:val="20"/>
          <w:szCs w:val="20"/>
          <w:lang w:eastAsia="zh-CN"/>
        </w:rPr>
        <w:t>.</w:t>
      </w:r>
      <w:r>
        <w:rPr>
          <w:rFonts w:ascii="Times New Roman" w:hAnsi="Times New Roman" w:cs="Times New Roman" w:hint="eastAsia"/>
          <w:sz w:val="20"/>
          <w:szCs w:val="20"/>
        </w:rPr>
        <w:t xml:space="preserve">% (Fig. </w:t>
      </w:r>
      <w:r w:rsidR="00CD3850">
        <w:rPr>
          <w:rFonts w:ascii="Times New Roman" w:hAnsi="Times New Roman" w:cs="Times New Roman" w:hint="eastAsia"/>
          <w:sz w:val="20"/>
          <w:szCs w:val="20"/>
          <w:lang w:eastAsia="zh-CN"/>
        </w:rPr>
        <w:t>1</w:t>
      </w:r>
      <w:r w:rsidR="00215F3A">
        <w:rPr>
          <w:rFonts w:ascii="Times New Roman" w:hAnsi="Times New Roman" w:cs="Times New Roman" w:hint="eastAsia"/>
          <w:sz w:val="20"/>
          <w:szCs w:val="20"/>
          <w:lang w:eastAsia="zh-CN"/>
        </w:rPr>
        <w:t>2</w:t>
      </w:r>
      <w:r w:rsidR="000809D6">
        <w:rPr>
          <w:rFonts w:ascii="Times New Roman" w:hAnsi="Times New Roman" w:cs="Times New Roman" w:hint="eastAsia"/>
          <w:sz w:val="20"/>
          <w:szCs w:val="20"/>
        </w:rPr>
        <w:t>B</w:t>
      </w:r>
      <w:r>
        <w:rPr>
          <w:rFonts w:ascii="Times New Roman" w:hAnsi="Times New Roman" w:cs="Times New Roman" w:hint="eastAsia"/>
          <w:sz w:val="20"/>
          <w:szCs w:val="20"/>
        </w:rPr>
        <w:t>).</w:t>
      </w:r>
      <w:r w:rsidR="003D6158">
        <w:rPr>
          <w:rFonts w:ascii="Times New Roman" w:hAnsi="Times New Roman" w:cs="Times New Roman" w:hint="eastAsia"/>
          <w:sz w:val="20"/>
          <w:szCs w:val="20"/>
        </w:rPr>
        <w:t xml:space="preserve"> </w:t>
      </w:r>
    </w:p>
    <w:p w:rsidR="00E36711" w:rsidRDefault="009C5FE3" w:rsidP="00EF110E">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Vug/fracture calcites and anhydrite cements show the overlapped temperature ranges between 110</w:t>
      </w:r>
      <w:r>
        <w:rPr>
          <w:rFonts w:ascii="Times New Roman" w:hAnsi="Times New Roman" w:cs="Times New Roman"/>
          <w:sz w:val="20"/>
          <w:szCs w:val="20"/>
        </w:rPr>
        <w:t>°</w:t>
      </w:r>
      <w:r>
        <w:rPr>
          <w:rFonts w:ascii="Times New Roman" w:hAnsi="Times New Roman" w:cs="Times New Roman" w:hint="eastAsia"/>
          <w:sz w:val="20"/>
          <w:szCs w:val="20"/>
        </w:rPr>
        <w:t>C to 1</w:t>
      </w:r>
      <w:r>
        <w:rPr>
          <w:rFonts w:ascii="Times New Roman" w:hAnsi="Times New Roman" w:cs="Times New Roman" w:hint="eastAsia"/>
          <w:sz w:val="20"/>
          <w:szCs w:val="20"/>
          <w:lang w:eastAsia="zh-CN"/>
        </w:rPr>
        <w:t>5</w:t>
      </w:r>
      <w:r>
        <w:rPr>
          <w:rFonts w:ascii="Times New Roman" w:hAnsi="Times New Roman" w:cs="Times New Roman" w:hint="eastAsia"/>
          <w:sz w:val="20"/>
          <w:szCs w:val="20"/>
        </w:rPr>
        <w:t>0</w:t>
      </w:r>
      <w:r>
        <w:rPr>
          <w:rFonts w:ascii="Times New Roman" w:hAnsi="Times New Roman" w:cs="Times New Roman"/>
          <w:sz w:val="20"/>
          <w:szCs w:val="20"/>
        </w:rPr>
        <w:t>°</w:t>
      </w:r>
      <w:r>
        <w:rPr>
          <w:rFonts w:ascii="Times New Roman" w:hAnsi="Times New Roman" w:cs="Times New Roman" w:hint="eastAsia"/>
          <w:sz w:val="20"/>
          <w:szCs w:val="20"/>
        </w:rPr>
        <w:t>C</w:t>
      </w:r>
      <w:r>
        <w:rPr>
          <w:rFonts w:ascii="Times New Roman" w:hAnsi="Times New Roman" w:cs="Times New Roman" w:hint="eastAsia"/>
          <w:sz w:val="20"/>
          <w:szCs w:val="20"/>
          <w:lang w:eastAsia="zh-CN"/>
        </w:rPr>
        <w:t xml:space="preserve">, although </w:t>
      </w:r>
      <w:r>
        <w:rPr>
          <w:rFonts w:ascii="Times New Roman" w:hAnsi="Times New Roman" w:cs="Times New Roman"/>
          <w:sz w:val="20"/>
          <w:szCs w:val="20"/>
          <w:lang w:eastAsia="zh-CN"/>
        </w:rPr>
        <w:t>anhydrite</w:t>
      </w:r>
      <w:r>
        <w:rPr>
          <w:rFonts w:ascii="Times New Roman" w:hAnsi="Times New Roman" w:cs="Times New Roman" w:hint="eastAsia"/>
          <w:sz w:val="20"/>
          <w:szCs w:val="20"/>
          <w:lang w:eastAsia="zh-CN"/>
        </w:rPr>
        <w:t xml:space="preserve"> has a wider temperature ranges</w:t>
      </w:r>
      <w:r w:rsidR="008C6EA3">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down to 110</w:t>
      </w:r>
      <w:r>
        <w:rPr>
          <w:rFonts w:ascii="Times New Roman" w:hAnsi="Times New Roman" w:cs="Times New Roman"/>
          <w:sz w:val="20"/>
          <w:szCs w:val="20"/>
        </w:rPr>
        <w:t>°</w:t>
      </w:r>
      <w:r>
        <w:rPr>
          <w:rFonts w:ascii="Times New Roman" w:hAnsi="Times New Roman" w:cs="Times New Roman" w:hint="eastAsia"/>
          <w:sz w:val="20"/>
          <w:szCs w:val="20"/>
        </w:rPr>
        <w:t>C</w:t>
      </w:r>
      <w:r>
        <w:rPr>
          <w:rFonts w:ascii="Times New Roman" w:hAnsi="Times New Roman" w:cs="Times New Roman" w:hint="eastAsia"/>
          <w:sz w:val="20"/>
          <w:szCs w:val="20"/>
          <w:lang w:eastAsia="zh-CN"/>
        </w:rPr>
        <w:t xml:space="preserve"> and up to 160</w:t>
      </w:r>
      <w:r>
        <w:rPr>
          <w:rFonts w:ascii="Times New Roman" w:hAnsi="Times New Roman" w:cs="Times New Roman"/>
          <w:sz w:val="20"/>
          <w:szCs w:val="20"/>
        </w:rPr>
        <w:t>°</w:t>
      </w:r>
      <w:r>
        <w:rPr>
          <w:rFonts w:ascii="Times New Roman" w:hAnsi="Times New Roman" w:cs="Times New Roman" w:hint="eastAsia"/>
          <w:sz w:val="20"/>
          <w:szCs w:val="20"/>
        </w:rPr>
        <w:t>C</w:t>
      </w:r>
      <w:r w:rsidR="00EF110E">
        <w:rPr>
          <w:rFonts w:ascii="Times New Roman" w:hAnsi="Times New Roman" w:cs="Times New Roman" w:hint="eastAsia"/>
          <w:sz w:val="20"/>
          <w:szCs w:val="20"/>
          <w:lang w:eastAsia="zh-CN"/>
        </w:rPr>
        <w:t xml:space="preserve"> (Figs.</w:t>
      </w:r>
      <w:r>
        <w:rPr>
          <w:rFonts w:ascii="Times New Roman" w:hAnsi="Times New Roman" w:cs="Times New Roman" w:hint="eastAsia"/>
          <w:sz w:val="20"/>
          <w:szCs w:val="20"/>
          <w:lang w:eastAsia="zh-CN"/>
        </w:rPr>
        <w:t xml:space="preserve"> </w:t>
      </w:r>
      <w:r w:rsidR="00CD3850">
        <w:rPr>
          <w:rFonts w:ascii="Times New Roman" w:hAnsi="Times New Roman" w:cs="Times New Roman" w:hint="eastAsia"/>
          <w:sz w:val="20"/>
          <w:szCs w:val="20"/>
          <w:lang w:eastAsia="zh-CN"/>
        </w:rPr>
        <w:t xml:space="preserve"> </w:t>
      </w:r>
      <w:proofErr w:type="gramStart"/>
      <w:r w:rsidR="00215F3A">
        <w:rPr>
          <w:rFonts w:ascii="Times New Roman" w:hAnsi="Times New Roman" w:cs="Times New Roman" w:hint="eastAsia"/>
          <w:sz w:val="20"/>
          <w:szCs w:val="20"/>
          <w:lang w:eastAsia="zh-CN"/>
        </w:rPr>
        <w:t xml:space="preserve">12 </w:t>
      </w:r>
      <w:r>
        <w:rPr>
          <w:rFonts w:ascii="Times New Roman" w:hAnsi="Times New Roman" w:cs="Times New Roman" w:hint="eastAsia"/>
          <w:sz w:val="20"/>
          <w:szCs w:val="20"/>
          <w:lang w:eastAsia="zh-CN"/>
        </w:rPr>
        <w:t>C, E).</w:t>
      </w:r>
      <w:proofErr w:type="gramEnd"/>
      <w:r w:rsidR="003D6158">
        <w:rPr>
          <w:rFonts w:ascii="Times New Roman" w:hAnsi="Times New Roman" w:cs="Times New Roman" w:hint="eastAsia"/>
          <w:sz w:val="20"/>
          <w:szCs w:val="20"/>
          <w:lang w:eastAsia="zh-CN"/>
        </w:rPr>
        <w:t xml:space="preserve"> </w:t>
      </w:r>
      <w:r>
        <w:rPr>
          <w:rFonts w:ascii="Times New Roman" w:hAnsi="Times New Roman" w:cs="Times New Roman"/>
          <w:sz w:val="20"/>
          <w:szCs w:val="20"/>
        </w:rPr>
        <w:t>S</w:t>
      </w:r>
      <w:r>
        <w:rPr>
          <w:rFonts w:ascii="Times New Roman" w:hAnsi="Times New Roman" w:cs="Times New Roman" w:hint="eastAsia"/>
          <w:sz w:val="20"/>
          <w:szCs w:val="20"/>
        </w:rPr>
        <w:t>alinity data indicat</w:t>
      </w:r>
      <w:r>
        <w:rPr>
          <w:rFonts w:ascii="Times New Roman" w:hAnsi="Times New Roman" w:cs="Times New Roman"/>
          <w:sz w:val="20"/>
          <w:szCs w:val="20"/>
        </w:rPr>
        <w:t>e</w:t>
      </w:r>
      <w:r>
        <w:rPr>
          <w:rFonts w:ascii="Times New Roman" w:hAnsi="Times New Roman" w:cs="Times New Roman" w:hint="eastAsia"/>
          <w:sz w:val="20"/>
          <w:szCs w:val="20"/>
        </w:rPr>
        <w:t xml:space="preserve"> that water present at the time of growth </w:t>
      </w:r>
      <w:r>
        <w:rPr>
          <w:rFonts w:ascii="Times New Roman" w:hAnsi="Times New Roman" w:cs="Times New Roman"/>
          <w:sz w:val="20"/>
          <w:szCs w:val="20"/>
        </w:rPr>
        <w:t>of</w:t>
      </w:r>
      <w:r>
        <w:rPr>
          <w:rFonts w:ascii="Times New Roman" w:hAnsi="Times New Roman" w:cs="Times New Roman" w:hint="eastAsia"/>
          <w:sz w:val="20"/>
          <w:szCs w:val="20"/>
          <w:lang w:eastAsia="zh-CN"/>
        </w:rPr>
        <w:t xml:space="preserve"> calcite and anhydrite </w:t>
      </w:r>
      <w:r w:rsidR="006C4985">
        <w:rPr>
          <w:rFonts w:ascii="Times New Roman" w:hAnsi="Times New Roman" w:cs="Times New Roman"/>
          <w:sz w:val="20"/>
          <w:szCs w:val="20"/>
          <w:lang w:eastAsia="zh-CN"/>
        </w:rPr>
        <w:t xml:space="preserve">was </w:t>
      </w:r>
      <w:r>
        <w:rPr>
          <w:rFonts w:ascii="Times New Roman" w:hAnsi="Times New Roman" w:cs="Times New Roman" w:hint="eastAsia"/>
          <w:sz w:val="20"/>
          <w:szCs w:val="20"/>
          <w:lang w:eastAsia="zh-CN"/>
        </w:rPr>
        <w:t xml:space="preserve">as saline as the water </w:t>
      </w:r>
      <w:r w:rsidR="008C6EA3">
        <w:rPr>
          <w:rFonts w:ascii="Times New Roman" w:hAnsi="Times New Roman" w:cs="Times New Roman"/>
          <w:sz w:val="20"/>
          <w:szCs w:val="20"/>
          <w:lang w:eastAsia="zh-CN"/>
        </w:rPr>
        <w:t xml:space="preserve">that </w:t>
      </w:r>
      <w:r>
        <w:rPr>
          <w:rFonts w:ascii="Times New Roman" w:hAnsi="Times New Roman" w:cs="Times New Roman" w:hint="eastAsia"/>
          <w:sz w:val="20"/>
          <w:szCs w:val="20"/>
          <w:lang w:eastAsia="zh-CN"/>
        </w:rPr>
        <w:t xml:space="preserve">precipitated saddle dolomites, with </w:t>
      </w:r>
      <w:r w:rsidR="006C4985">
        <w:rPr>
          <w:rFonts w:ascii="Times New Roman" w:hAnsi="Times New Roman" w:cs="Times New Roman"/>
          <w:sz w:val="20"/>
          <w:szCs w:val="20"/>
          <w:lang w:eastAsia="zh-CN"/>
        </w:rPr>
        <w:t>salinity</w:t>
      </w:r>
      <w:r w:rsidR="006C4985">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 xml:space="preserve">ranging from 16 </w:t>
      </w:r>
      <w:r>
        <w:rPr>
          <w:rFonts w:ascii="Times New Roman" w:hAnsi="Times New Roman" w:cs="Times New Roman" w:hint="eastAsia"/>
          <w:sz w:val="20"/>
          <w:szCs w:val="20"/>
        </w:rPr>
        <w:t>wt</w:t>
      </w:r>
      <w:proofErr w:type="gramStart"/>
      <w:r w:rsidR="009D3E6A">
        <w:rPr>
          <w:rFonts w:ascii="Times New Roman" w:hAnsi="Times New Roman" w:cs="Times New Roman" w:hint="eastAsia"/>
          <w:sz w:val="20"/>
          <w:szCs w:val="20"/>
          <w:lang w:eastAsia="zh-CN"/>
        </w:rPr>
        <w:t>.</w:t>
      </w:r>
      <w:r>
        <w:rPr>
          <w:rFonts w:ascii="Times New Roman" w:hAnsi="Times New Roman" w:cs="Times New Roman" w:hint="eastAsia"/>
          <w:sz w:val="20"/>
          <w:szCs w:val="20"/>
        </w:rPr>
        <w:t>%</w:t>
      </w:r>
      <w:proofErr w:type="gramEnd"/>
      <w:r>
        <w:rPr>
          <w:rFonts w:ascii="Times New Roman" w:hAnsi="Times New Roman" w:cs="Times New Roman" w:hint="eastAsia"/>
          <w:sz w:val="20"/>
          <w:szCs w:val="20"/>
        </w:rPr>
        <w:t xml:space="preserve"> to </w:t>
      </w:r>
      <w:r>
        <w:rPr>
          <w:rFonts w:ascii="Times New Roman" w:hAnsi="Times New Roman" w:cs="Times New Roman" w:hint="eastAsia"/>
          <w:sz w:val="20"/>
          <w:szCs w:val="20"/>
          <w:lang w:eastAsia="zh-CN"/>
        </w:rPr>
        <w:t>26</w:t>
      </w:r>
      <w:r>
        <w:rPr>
          <w:rFonts w:ascii="Times New Roman" w:hAnsi="Times New Roman" w:cs="Times New Roman" w:hint="eastAsia"/>
          <w:sz w:val="20"/>
          <w:szCs w:val="20"/>
        </w:rPr>
        <w:t xml:space="preserve"> wt</w:t>
      </w:r>
      <w:r w:rsidR="009D3E6A">
        <w:rPr>
          <w:rFonts w:ascii="Times New Roman" w:hAnsi="Times New Roman" w:cs="Times New Roman" w:hint="eastAsia"/>
          <w:sz w:val="20"/>
          <w:szCs w:val="20"/>
          <w:lang w:eastAsia="zh-CN"/>
        </w:rPr>
        <w:t>.</w:t>
      </w:r>
      <w:r>
        <w:rPr>
          <w:rFonts w:ascii="Times New Roman" w:hAnsi="Times New Roman" w:cs="Times New Roman" w:hint="eastAsia"/>
          <w:sz w:val="20"/>
          <w:szCs w:val="20"/>
        </w:rPr>
        <w:t>%</w:t>
      </w:r>
      <w:r>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rPr>
        <w:t>(Fig</w:t>
      </w:r>
      <w:r>
        <w:rPr>
          <w:rFonts w:ascii="Times New Roman" w:hAnsi="Times New Roman" w:cs="Times New Roman" w:hint="eastAsia"/>
          <w:sz w:val="20"/>
          <w:szCs w:val="20"/>
          <w:lang w:eastAsia="zh-CN"/>
        </w:rPr>
        <w:t>s</w:t>
      </w:r>
      <w:r w:rsidR="00EF110E">
        <w:rPr>
          <w:rFonts w:ascii="Times New Roman" w:hAnsi="Times New Roman" w:cs="Times New Roman" w:hint="eastAsia"/>
          <w:sz w:val="20"/>
          <w:szCs w:val="20"/>
          <w:lang w:eastAsia="zh-CN"/>
        </w:rPr>
        <w:t>.</w:t>
      </w:r>
      <w:r>
        <w:rPr>
          <w:rFonts w:ascii="Times New Roman" w:hAnsi="Times New Roman" w:cs="Times New Roman" w:hint="eastAsia"/>
          <w:sz w:val="20"/>
          <w:szCs w:val="20"/>
        </w:rPr>
        <w:t xml:space="preserve"> </w:t>
      </w:r>
      <w:r w:rsidR="00CD3850">
        <w:rPr>
          <w:rFonts w:ascii="Times New Roman" w:hAnsi="Times New Roman" w:cs="Times New Roman" w:hint="eastAsia"/>
          <w:sz w:val="20"/>
          <w:szCs w:val="20"/>
          <w:lang w:eastAsia="zh-CN"/>
        </w:rPr>
        <w:t xml:space="preserve"> </w:t>
      </w:r>
      <w:proofErr w:type="gramStart"/>
      <w:r w:rsidR="00215F3A">
        <w:rPr>
          <w:rFonts w:ascii="Times New Roman" w:hAnsi="Times New Roman" w:cs="Times New Roman" w:hint="eastAsia"/>
          <w:sz w:val="20"/>
          <w:szCs w:val="20"/>
          <w:lang w:eastAsia="zh-CN"/>
        </w:rPr>
        <w:t xml:space="preserve">12 </w:t>
      </w:r>
      <w:r>
        <w:rPr>
          <w:rFonts w:ascii="Times New Roman" w:hAnsi="Times New Roman" w:cs="Times New Roman" w:hint="eastAsia"/>
          <w:sz w:val="20"/>
          <w:szCs w:val="20"/>
          <w:lang w:eastAsia="zh-CN"/>
        </w:rPr>
        <w:t>D, F</w:t>
      </w:r>
      <w:r>
        <w:rPr>
          <w:rFonts w:ascii="Times New Roman" w:hAnsi="Times New Roman" w:cs="Times New Roman" w:hint="eastAsia"/>
          <w:sz w:val="20"/>
          <w:szCs w:val="20"/>
        </w:rPr>
        <w:t>)</w:t>
      </w:r>
      <w:r>
        <w:rPr>
          <w:rFonts w:ascii="Times New Roman" w:hAnsi="Times New Roman" w:cs="Times New Roman" w:hint="eastAsia"/>
          <w:sz w:val="20"/>
          <w:szCs w:val="20"/>
          <w:lang w:eastAsia="zh-CN"/>
        </w:rPr>
        <w:t>.</w:t>
      </w:r>
      <w:proofErr w:type="gramEnd"/>
    </w:p>
    <w:p w:rsidR="00C17C02" w:rsidRDefault="00B0314E" w:rsidP="00EF110E">
      <w:pPr>
        <w:autoSpaceDE w:val="0"/>
        <w:autoSpaceDN w:val="0"/>
        <w:adjustRightInd w:val="0"/>
        <w:spacing w:after="240" w:line="360" w:lineRule="auto"/>
        <w:jc w:val="both"/>
        <w:rPr>
          <w:rFonts w:ascii="Times New Roman" w:hAnsi="Times New Roman" w:cs="Times New Roman"/>
          <w:b/>
          <w:color w:val="000000" w:themeColor="text1"/>
          <w:sz w:val="20"/>
          <w:szCs w:val="20"/>
          <w:lang w:eastAsia="zh-CN"/>
        </w:rPr>
      </w:pPr>
      <w:r w:rsidRPr="00195381">
        <w:rPr>
          <w:rFonts w:ascii="Times New Roman" w:hAnsi="Times New Roman" w:cs="Times New Roman" w:hint="eastAsia"/>
          <w:b/>
          <w:color w:val="000000" w:themeColor="text1"/>
          <w:sz w:val="28"/>
          <w:szCs w:val="20"/>
        </w:rPr>
        <w:t>D</w:t>
      </w:r>
      <w:r>
        <w:rPr>
          <w:rFonts w:ascii="Times New Roman" w:hAnsi="Times New Roman" w:cs="Times New Roman" w:hint="eastAsia"/>
          <w:b/>
          <w:color w:val="000000" w:themeColor="text1"/>
          <w:sz w:val="28"/>
          <w:szCs w:val="20"/>
          <w:lang w:eastAsia="zh-CN"/>
        </w:rPr>
        <w:t>ISCUSSION</w:t>
      </w:r>
    </w:p>
    <w:p w:rsidR="00C17C02" w:rsidRDefault="00A85B6E" w:rsidP="00EF110E">
      <w:pPr>
        <w:autoSpaceDE w:val="0"/>
        <w:autoSpaceDN w:val="0"/>
        <w:adjustRightInd w:val="0"/>
        <w:spacing w:after="240" w:line="360" w:lineRule="auto"/>
        <w:jc w:val="both"/>
        <w:rPr>
          <w:rFonts w:ascii="Times New Roman" w:hAnsi="Times New Roman" w:cs="Times New Roman"/>
          <w:b/>
          <w:color w:val="000000" w:themeColor="text1"/>
          <w:sz w:val="20"/>
          <w:szCs w:val="20"/>
          <w:lang w:eastAsia="zh-CN"/>
        </w:rPr>
      </w:pPr>
      <w:r>
        <w:rPr>
          <w:rFonts w:ascii="Times New Roman" w:hAnsi="Times New Roman" w:cs="Times New Roman" w:hint="eastAsia"/>
          <w:b/>
          <w:color w:val="000000" w:themeColor="text1"/>
          <w:sz w:val="20"/>
          <w:szCs w:val="20"/>
          <w:lang w:eastAsia="zh-CN"/>
        </w:rPr>
        <w:t xml:space="preserve">FACIES AND </w:t>
      </w:r>
      <w:r w:rsidR="00C17C02">
        <w:rPr>
          <w:rFonts w:ascii="Times New Roman" w:hAnsi="Times New Roman" w:cs="Times New Roman" w:hint="eastAsia"/>
          <w:b/>
          <w:color w:val="000000" w:themeColor="text1"/>
          <w:sz w:val="20"/>
          <w:szCs w:val="20"/>
          <w:lang w:eastAsia="zh-CN"/>
        </w:rPr>
        <w:t>DEPOSITIONAL MODEL</w:t>
      </w:r>
    </w:p>
    <w:p w:rsidR="001F54C2" w:rsidRDefault="0054576D"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 xml:space="preserve">The Lower to Middle Cambrian units in the Tarim Basin </w:t>
      </w:r>
      <w:r w:rsidR="00CB7932">
        <w:rPr>
          <w:rFonts w:ascii="Times New Roman" w:hAnsi="Times New Roman" w:cs="Times New Roman" w:hint="eastAsia"/>
          <w:color w:val="000000" w:themeColor="text1"/>
          <w:sz w:val="20"/>
          <w:szCs w:val="20"/>
          <w:lang w:eastAsia="zh-CN"/>
        </w:rPr>
        <w:t xml:space="preserve">are </w:t>
      </w:r>
      <w:r>
        <w:rPr>
          <w:rFonts w:ascii="Times New Roman" w:hAnsi="Times New Roman" w:cs="Times New Roman" w:hint="eastAsia"/>
          <w:color w:val="000000" w:themeColor="text1"/>
          <w:sz w:val="20"/>
          <w:szCs w:val="20"/>
          <w:lang w:eastAsia="zh-CN"/>
        </w:rPr>
        <w:t xml:space="preserve">composed of ten carbonate </w:t>
      </w:r>
      <w:r w:rsidR="00697D2F">
        <w:rPr>
          <w:rFonts w:ascii="Times New Roman" w:hAnsi="Times New Roman" w:cs="Times New Roman" w:hint="eastAsia"/>
          <w:color w:val="000000" w:themeColor="text1"/>
          <w:sz w:val="20"/>
          <w:szCs w:val="20"/>
          <w:lang w:eastAsia="zh-CN"/>
        </w:rPr>
        <w:t xml:space="preserve">and evaporite </w:t>
      </w:r>
      <w:r>
        <w:rPr>
          <w:rFonts w:ascii="Times New Roman" w:hAnsi="Times New Roman" w:cs="Times New Roman" w:hint="eastAsia"/>
          <w:color w:val="000000" w:themeColor="text1"/>
          <w:sz w:val="20"/>
          <w:szCs w:val="20"/>
          <w:lang w:eastAsia="zh-CN"/>
        </w:rPr>
        <w:t xml:space="preserve">lithofacies and one siliciclastic lithofacies that </w:t>
      </w:r>
      <w:r w:rsidR="006074C1">
        <w:rPr>
          <w:rFonts w:ascii="Times New Roman" w:hAnsi="Times New Roman" w:cs="Times New Roman"/>
          <w:color w:val="000000" w:themeColor="text1"/>
          <w:sz w:val="20"/>
          <w:szCs w:val="20"/>
          <w:lang w:eastAsia="zh-CN"/>
        </w:rPr>
        <w:t xml:space="preserve">collectively </w:t>
      </w:r>
      <w:r>
        <w:rPr>
          <w:rFonts w:ascii="Times New Roman" w:hAnsi="Times New Roman" w:cs="Times New Roman" w:hint="eastAsia"/>
          <w:color w:val="000000" w:themeColor="text1"/>
          <w:sz w:val="20"/>
          <w:szCs w:val="20"/>
          <w:lang w:eastAsia="zh-CN"/>
        </w:rPr>
        <w:t xml:space="preserve">represent </w:t>
      </w:r>
      <w:r w:rsidR="001642E3">
        <w:rPr>
          <w:rFonts w:ascii="Times New Roman" w:hAnsi="Times New Roman" w:cs="Times New Roman" w:hint="eastAsia"/>
          <w:color w:val="000000" w:themeColor="text1"/>
          <w:sz w:val="20"/>
          <w:szCs w:val="20"/>
          <w:lang w:eastAsia="zh-CN"/>
        </w:rPr>
        <w:t>four</w:t>
      </w:r>
      <w:r>
        <w:rPr>
          <w:rFonts w:ascii="Times New Roman" w:hAnsi="Times New Roman" w:cs="Times New Roman" w:hint="eastAsia"/>
          <w:color w:val="000000" w:themeColor="text1"/>
          <w:sz w:val="20"/>
          <w:szCs w:val="20"/>
          <w:lang w:eastAsia="zh-CN"/>
        </w:rPr>
        <w:t xml:space="preserve"> major </w:t>
      </w:r>
      <w:r w:rsidR="00522C75">
        <w:rPr>
          <w:rFonts w:ascii="Times New Roman" w:hAnsi="Times New Roman" w:cs="Times New Roman"/>
          <w:color w:val="000000" w:themeColor="text1"/>
          <w:sz w:val="20"/>
          <w:szCs w:val="20"/>
          <w:lang w:eastAsia="zh-CN"/>
        </w:rPr>
        <w:t xml:space="preserve">types of </w:t>
      </w:r>
      <w:r>
        <w:rPr>
          <w:rFonts w:ascii="Times New Roman" w:hAnsi="Times New Roman" w:cs="Times New Roman" w:hint="eastAsia"/>
          <w:color w:val="000000" w:themeColor="text1"/>
          <w:sz w:val="20"/>
          <w:szCs w:val="20"/>
          <w:lang w:eastAsia="zh-CN"/>
        </w:rPr>
        <w:t xml:space="preserve">paleoenvironment: platform margin reef and shoal, </w:t>
      </w:r>
      <w:r w:rsidR="00754623">
        <w:rPr>
          <w:rFonts w:ascii="Times New Roman" w:hAnsi="Times New Roman" w:cs="Times New Roman" w:hint="eastAsia"/>
          <w:color w:val="000000" w:themeColor="text1"/>
          <w:sz w:val="20"/>
          <w:szCs w:val="20"/>
          <w:lang w:eastAsia="zh-CN"/>
        </w:rPr>
        <w:t xml:space="preserve">restricted </w:t>
      </w:r>
      <w:r w:rsidR="001642E3">
        <w:rPr>
          <w:rFonts w:ascii="Times New Roman" w:hAnsi="Times New Roman" w:cs="Times New Roman" w:hint="eastAsia"/>
          <w:color w:val="000000" w:themeColor="text1"/>
          <w:sz w:val="20"/>
          <w:szCs w:val="20"/>
          <w:lang w:eastAsia="zh-CN"/>
        </w:rPr>
        <w:t xml:space="preserve">inner </w:t>
      </w:r>
      <w:r w:rsidR="00754623">
        <w:rPr>
          <w:rFonts w:ascii="Times New Roman" w:hAnsi="Times New Roman" w:cs="Times New Roman" w:hint="eastAsia"/>
          <w:color w:val="000000" w:themeColor="text1"/>
          <w:sz w:val="20"/>
          <w:szCs w:val="20"/>
          <w:lang w:eastAsia="zh-CN"/>
        </w:rPr>
        <w:t xml:space="preserve">platform, </w:t>
      </w:r>
      <w:r>
        <w:rPr>
          <w:rFonts w:ascii="Times New Roman" w:hAnsi="Times New Roman" w:cs="Times New Roman"/>
          <w:color w:val="000000" w:themeColor="text1"/>
          <w:sz w:val="20"/>
          <w:szCs w:val="20"/>
          <w:lang w:eastAsia="zh-CN"/>
        </w:rPr>
        <w:t>evaporated</w:t>
      </w:r>
      <w:r>
        <w:rPr>
          <w:rFonts w:ascii="Times New Roman" w:hAnsi="Times New Roman" w:cs="Times New Roman" w:hint="eastAsia"/>
          <w:color w:val="000000" w:themeColor="text1"/>
          <w:sz w:val="20"/>
          <w:szCs w:val="20"/>
          <w:lang w:eastAsia="zh-CN"/>
        </w:rPr>
        <w:t xml:space="preserve"> </w:t>
      </w:r>
      <w:r w:rsidR="008D78EF">
        <w:rPr>
          <w:rFonts w:ascii="Times New Roman" w:hAnsi="Times New Roman" w:cs="Times New Roman" w:hint="eastAsia"/>
          <w:color w:val="000000" w:themeColor="text1"/>
          <w:sz w:val="20"/>
          <w:szCs w:val="20"/>
          <w:lang w:eastAsia="zh-CN"/>
        </w:rPr>
        <w:t>lagoon</w:t>
      </w:r>
      <w:r>
        <w:rPr>
          <w:rFonts w:ascii="Times New Roman" w:hAnsi="Times New Roman" w:cs="Times New Roman" w:hint="eastAsia"/>
          <w:color w:val="000000" w:themeColor="text1"/>
          <w:sz w:val="20"/>
          <w:szCs w:val="20"/>
          <w:lang w:eastAsia="zh-CN"/>
        </w:rPr>
        <w:t xml:space="preserve">, </w:t>
      </w:r>
      <w:r w:rsidR="00754623">
        <w:rPr>
          <w:rFonts w:ascii="Times New Roman" w:hAnsi="Times New Roman" w:cs="Times New Roman" w:hint="eastAsia"/>
          <w:color w:val="000000" w:themeColor="text1"/>
          <w:sz w:val="20"/>
          <w:szCs w:val="20"/>
          <w:lang w:eastAsia="zh-CN"/>
        </w:rPr>
        <w:t xml:space="preserve">and </w:t>
      </w:r>
      <w:r>
        <w:rPr>
          <w:rFonts w:ascii="Times New Roman" w:hAnsi="Times New Roman" w:cs="Times New Roman" w:hint="eastAsia"/>
          <w:color w:val="000000" w:themeColor="text1"/>
          <w:sz w:val="20"/>
          <w:szCs w:val="20"/>
          <w:lang w:eastAsia="zh-CN"/>
        </w:rPr>
        <w:t>inner platform shoal</w:t>
      </w:r>
      <w:r w:rsidR="00754623">
        <w:rPr>
          <w:rFonts w:ascii="Times New Roman" w:hAnsi="Times New Roman" w:cs="Times New Roman" w:hint="eastAsia"/>
          <w:color w:val="000000" w:themeColor="text1"/>
          <w:sz w:val="20"/>
          <w:szCs w:val="20"/>
          <w:lang w:eastAsia="zh-CN"/>
        </w:rPr>
        <w:t xml:space="preserve"> (Fig.</w:t>
      </w:r>
      <w:r w:rsidR="00CD3850">
        <w:rPr>
          <w:rFonts w:ascii="Times New Roman" w:hAnsi="Times New Roman" w:cs="Times New Roman" w:hint="eastAsia"/>
          <w:color w:val="000000" w:themeColor="text1"/>
          <w:sz w:val="20"/>
          <w:szCs w:val="20"/>
          <w:lang w:eastAsia="zh-CN"/>
        </w:rPr>
        <w:t xml:space="preserve"> </w:t>
      </w:r>
      <w:r w:rsidR="00215F3A">
        <w:rPr>
          <w:rFonts w:ascii="Times New Roman" w:hAnsi="Times New Roman" w:cs="Times New Roman" w:hint="eastAsia"/>
          <w:color w:val="000000" w:themeColor="text1"/>
          <w:sz w:val="20"/>
          <w:szCs w:val="20"/>
          <w:lang w:eastAsia="zh-CN"/>
        </w:rPr>
        <w:t>13</w:t>
      </w:r>
      <w:r w:rsidR="00754623">
        <w:rPr>
          <w:rFonts w:ascii="Times New Roman" w:hAnsi="Times New Roman" w:cs="Times New Roman" w:hint="eastAsia"/>
          <w:color w:val="000000" w:themeColor="text1"/>
          <w:sz w:val="20"/>
          <w:szCs w:val="20"/>
          <w:lang w:eastAsia="zh-CN"/>
        </w:rPr>
        <w:t>;</w:t>
      </w:r>
      <w:r w:rsidR="00522C75">
        <w:rPr>
          <w:rFonts w:ascii="Times New Roman" w:hAnsi="Times New Roman" w:cs="Times New Roman"/>
          <w:color w:val="000000" w:themeColor="text1"/>
          <w:sz w:val="20"/>
          <w:szCs w:val="20"/>
          <w:lang w:eastAsia="zh-CN"/>
        </w:rPr>
        <w:t xml:space="preserve"> </w:t>
      </w:r>
      <w:r w:rsidR="00754623">
        <w:rPr>
          <w:rFonts w:ascii="Times New Roman" w:hAnsi="Times New Roman" w:cs="Times New Roman" w:hint="eastAsia"/>
          <w:color w:val="000000" w:themeColor="text1"/>
          <w:sz w:val="20"/>
          <w:szCs w:val="20"/>
          <w:lang w:eastAsia="zh-CN"/>
        </w:rPr>
        <w:t>Table</w:t>
      </w:r>
      <w:r w:rsidR="009E5E95">
        <w:rPr>
          <w:rFonts w:ascii="Times New Roman" w:hAnsi="Times New Roman" w:cs="Times New Roman" w:hint="eastAsia"/>
          <w:color w:val="000000" w:themeColor="text1"/>
          <w:sz w:val="20"/>
          <w:szCs w:val="20"/>
          <w:lang w:eastAsia="zh-CN"/>
        </w:rPr>
        <w:t xml:space="preserve"> </w:t>
      </w:r>
      <w:r w:rsidR="00754623">
        <w:rPr>
          <w:rFonts w:ascii="Times New Roman" w:hAnsi="Times New Roman" w:cs="Times New Roman" w:hint="eastAsia"/>
          <w:color w:val="000000" w:themeColor="text1"/>
          <w:sz w:val="20"/>
          <w:szCs w:val="20"/>
          <w:lang w:eastAsia="zh-CN"/>
        </w:rPr>
        <w:t>1)</w:t>
      </w:r>
      <w:r>
        <w:rPr>
          <w:rFonts w:ascii="Times New Roman" w:hAnsi="Times New Roman" w:cs="Times New Roman" w:hint="eastAsia"/>
          <w:color w:val="000000" w:themeColor="text1"/>
          <w:sz w:val="20"/>
          <w:szCs w:val="20"/>
          <w:lang w:eastAsia="zh-CN"/>
        </w:rPr>
        <w:t xml:space="preserve">.  </w:t>
      </w:r>
    </w:p>
    <w:p w:rsidR="00F305D2" w:rsidRDefault="0080625B" w:rsidP="00EF110E">
      <w:pPr>
        <w:autoSpaceDE w:val="0"/>
        <w:autoSpaceDN w:val="0"/>
        <w:adjustRightInd w:val="0"/>
        <w:spacing w:after="240" w:line="360" w:lineRule="auto"/>
        <w:jc w:val="both"/>
        <w:rPr>
          <w:rFonts w:ascii="Times New Roman" w:hAnsi="Times New Roman" w:cs="Times New Roman"/>
          <w:color w:val="231F20"/>
          <w:sz w:val="20"/>
          <w:szCs w:val="20"/>
          <w:lang w:eastAsia="zh-CN"/>
        </w:rPr>
      </w:pPr>
      <w:r w:rsidRPr="005A565B">
        <w:rPr>
          <w:rFonts w:ascii="Times New Roman" w:hAnsi="Times New Roman" w:cs="Times New Roman" w:hint="eastAsia"/>
          <w:color w:val="000000" w:themeColor="text1"/>
          <w:sz w:val="20"/>
          <w:szCs w:val="20"/>
          <w:lang w:eastAsia="zh-CN"/>
        </w:rPr>
        <w:t xml:space="preserve">The </w:t>
      </w:r>
      <w:r w:rsidR="00FA360B">
        <w:rPr>
          <w:rFonts w:ascii="Times New Roman" w:hAnsi="Times New Roman" w:cs="Times New Roman"/>
          <w:color w:val="000000" w:themeColor="text1"/>
          <w:sz w:val="20"/>
          <w:szCs w:val="20"/>
          <w:lang w:eastAsia="zh-CN"/>
        </w:rPr>
        <w:t>r</w:t>
      </w:r>
      <w:r w:rsidRPr="005A565B">
        <w:rPr>
          <w:rFonts w:ascii="Times New Roman" w:hAnsi="Times New Roman" w:cs="Times New Roman" w:hint="eastAsia"/>
          <w:color w:val="000000" w:themeColor="text1"/>
          <w:sz w:val="20"/>
          <w:szCs w:val="20"/>
          <w:lang w:eastAsia="zh-CN"/>
        </w:rPr>
        <w:t xml:space="preserve">econstructed paleogeography of the </w:t>
      </w:r>
      <w:r w:rsidR="005F58CA">
        <w:rPr>
          <w:rFonts w:ascii="Times New Roman" w:hAnsi="Times New Roman" w:cs="Times New Roman" w:hint="eastAsia"/>
          <w:color w:val="000000" w:themeColor="text1"/>
          <w:sz w:val="20"/>
          <w:szCs w:val="20"/>
          <w:lang w:eastAsia="zh-CN"/>
        </w:rPr>
        <w:t xml:space="preserve">facies/environments of the </w:t>
      </w:r>
      <w:r w:rsidRPr="005A565B">
        <w:rPr>
          <w:rFonts w:ascii="Times New Roman" w:hAnsi="Times New Roman" w:cs="Times New Roman" w:hint="eastAsia"/>
          <w:color w:val="000000" w:themeColor="text1"/>
          <w:sz w:val="20"/>
          <w:szCs w:val="20"/>
          <w:lang w:eastAsia="zh-CN"/>
        </w:rPr>
        <w:t>Tarim plate during the Cambrian</w:t>
      </w:r>
      <w:r w:rsidR="00EF110E">
        <w:rPr>
          <w:rFonts w:ascii="Times New Roman" w:hAnsi="Times New Roman" w:cs="Times New Roman" w:hint="eastAsia"/>
          <w:color w:val="000000" w:themeColor="text1"/>
          <w:sz w:val="20"/>
          <w:szCs w:val="20"/>
          <w:lang w:eastAsia="zh-CN"/>
        </w:rPr>
        <w:t xml:space="preserve"> </w:t>
      </w:r>
      <w:r w:rsidR="00312CC7">
        <w:rPr>
          <w:rFonts w:ascii="Times New Roman" w:hAnsi="Times New Roman" w:cs="Times New Roman" w:hint="eastAsia"/>
          <w:color w:val="000000" w:themeColor="text1"/>
          <w:sz w:val="20"/>
          <w:szCs w:val="20"/>
          <w:lang w:eastAsia="zh-CN"/>
        </w:rPr>
        <w:t xml:space="preserve"> </w:t>
      </w:r>
      <w:r w:rsidRPr="005A565B">
        <w:rPr>
          <w:rFonts w:ascii="Times New Roman" w:hAnsi="Times New Roman" w:cs="Times New Roman" w:hint="eastAsia"/>
          <w:color w:val="000000" w:themeColor="text1"/>
          <w:sz w:val="20"/>
          <w:szCs w:val="20"/>
          <w:lang w:eastAsia="zh-CN"/>
        </w:rPr>
        <w:t xml:space="preserve">suggests that the Tarim Basin </w:t>
      </w:r>
      <w:r w:rsidR="00FA360B">
        <w:rPr>
          <w:rFonts w:ascii="Times New Roman" w:hAnsi="Times New Roman" w:cs="Times New Roman"/>
          <w:color w:val="000000" w:themeColor="text1"/>
          <w:sz w:val="20"/>
          <w:szCs w:val="20"/>
          <w:lang w:eastAsia="zh-CN"/>
        </w:rPr>
        <w:t>had</w:t>
      </w:r>
      <w:r w:rsidRPr="005A565B">
        <w:rPr>
          <w:rFonts w:ascii="Times New Roman" w:hAnsi="Times New Roman" w:cs="Times New Roman" w:hint="eastAsia"/>
          <w:color w:val="000000" w:themeColor="text1"/>
          <w:sz w:val="20"/>
          <w:szCs w:val="20"/>
          <w:lang w:eastAsia="zh-CN"/>
        </w:rPr>
        <w:t xml:space="preserve"> an isolated platform configuration, </w:t>
      </w:r>
      <w:r w:rsidR="00FA360B">
        <w:rPr>
          <w:rFonts w:ascii="Times New Roman" w:hAnsi="Times New Roman" w:cs="Times New Roman"/>
          <w:color w:val="000000" w:themeColor="text1"/>
          <w:sz w:val="20"/>
          <w:szCs w:val="20"/>
          <w:lang w:eastAsia="zh-CN"/>
        </w:rPr>
        <w:t>rimmed</w:t>
      </w:r>
      <w:r w:rsidR="00FA360B" w:rsidRPr="005A565B">
        <w:rPr>
          <w:rFonts w:ascii="Times New Roman" w:hAnsi="Times New Roman" w:cs="Times New Roman" w:hint="eastAsia"/>
          <w:color w:val="000000" w:themeColor="text1"/>
          <w:sz w:val="20"/>
          <w:szCs w:val="20"/>
          <w:lang w:eastAsia="zh-CN"/>
        </w:rPr>
        <w:t xml:space="preserve"> </w:t>
      </w:r>
      <w:r w:rsidRPr="005A565B">
        <w:rPr>
          <w:rFonts w:ascii="Times New Roman" w:hAnsi="Times New Roman" w:cs="Times New Roman" w:hint="eastAsia"/>
          <w:color w:val="000000" w:themeColor="text1"/>
          <w:sz w:val="20"/>
          <w:szCs w:val="20"/>
          <w:lang w:eastAsia="zh-CN"/>
        </w:rPr>
        <w:t xml:space="preserve">by </w:t>
      </w:r>
      <w:r w:rsidRPr="005A565B">
        <w:rPr>
          <w:rFonts w:ascii="Times New Roman" w:hAnsi="Times New Roman" w:cs="Times New Roman"/>
          <w:color w:val="000000" w:themeColor="text1"/>
          <w:sz w:val="20"/>
          <w:szCs w:val="20"/>
          <w:lang w:eastAsia="zh-CN"/>
        </w:rPr>
        <w:t>plat</w:t>
      </w:r>
      <w:r w:rsidRPr="005A565B">
        <w:rPr>
          <w:rFonts w:ascii="Times New Roman" w:hAnsi="Times New Roman" w:cs="Times New Roman" w:hint="eastAsia"/>
          <w:color w:val="000000" w:themeColor="text1"/>
          <w:sz w:val="20"/>
          <w:szCs w:val="20"/>
          <w:lang w:eastAsia="zh-CN"/>
        </w:rPr>
        <w:t xml:space="preserve">form margin </w:t>
      </w:r>
      <w:r w:rsidR="00A85B6E">
        <w:rPr>
          <w:rFonts w:ascii="Times New Roman" w:hAnsi="Times New Roman" w:cs="Times New Roman" w:hint="eastAsia"/>
          <w:color w:val="000000" w:themeColor="text1"/>
          <w:sz w:val="20"/>
          <w:szCs w:val="20"/>
          <w:lang w:eastAsia="zh-CN"/>
        </w:rPr>
        <w:t>microb</w:t>
      </w:r>
      <w:r w:rsidR="00E70674">
        <w:rPr>
          <w:rFonts w:ascii="Times New Roman" w:hAnsi="Times New Roman" w:cs="Times New Roman" w:hint="eastAsia"/>
          <w:color w:val="000000" w:themeColor="text1"/>
          <w:sz w:val="20"/>
          <w:szCs w:val="20"/>
          <w:lang w:eastAsia="zh-CN"/>
        </w:rPr>
        <w:t>i</w:t>
      </w:r>
      <w:r w:rsidR="00A85B6E">
        <w:rPr>
          <w:rFonts w:ascii="Times New Roman" w:hAnsi="Times New Roman" w:cs="Times New Roman" w:hint="eastAsia"/>
          <w:color w:val="000000" w:themeColor="text1"/>
          <w:sz w:val="20"/>
          <w:szCs w:val="20"/>
          <w:lang w:eastAsia="zh-CN"/>
        </w:rPr>
        <w:t xml:space="preserve">al </w:t>
      </w:r>
      <w:r w:rsidRPr="005A565B">
        <w:rPr>
          <w:rFonts w:ascii="Times New Roman" w:hAnsi="Times New Roman" w:cs="Times New Roman" w:hint="eastAsia"/>
          <w:color w:val="000000" w:themeColor="text1"/>
          <w:sz w:val="20"/>
          <w:szCs w:val="20"/>
          <w:lang w:eastAsia="zh-CN"/>
        </w:rPr>
        <w:t>shoal</w:t>
      </w:r>
      <w:r w:rsidR="00522C75">
        <w:rPr>
          <w:rFonts w:ascii="Times New Roman" w:hAnsi="Times New Roman" w:cs="Times New Roman"/>
          <w:color w:val="000000" w:themeColor="text1"/>
          <w:sz w:val="20"/>
          <w:szCs w:val="20"/>
          <w:lang w:eastAsia="zh-CN"/>
        </w:rPr>
        <w:t>s</w:t>
      </w:r>
      <w:r w:rsidRPr="005A565B">
        <w:rPr>
          <w:rFonts w:ascii="Times New Roman" w:hAnsi="Times New Roman" w:cs="Times New Roman" w:hint="eastAsia"/>
          <w:color w:val="000000" w:themeColor="text1"/>
          <w:sz w:val="20"/>
          <w:szCs w:val="20"/>
          <w:lang w:eastAsia="zh-CN"/>
        </w:rPr>
        <w:t xml:space="preserve"> and reef barriers</w:t>
      </w:r>
      <w:r w:rsidR="00307704">
        <w:rPr>
          <w:rFonts w:ascii="Times New Roman" w:hAnsi="Times New Roman" w:cs="Times New Roman" w:hint="eastAsia"/>
          <w:color w:val="000000" w:themeColor="text1"/>
          <w:sz w:val="20"/>
          <w:szCs w:val="20"/>
          <w:lang w:eastAsia="zh-CN"/>
        </w:rPr>
        <w:t xml:space="preserve"> </w:t>
      </w:r>
      <w:r w:rsidR="007E249A">
        <w:rPr>
          <w:rFonts w:ascii="Times New Roman" w:hAnsi="Times New Roman" w:cs="Times New Roman" w:hint="eastAsia"/>
          <w:color w:val="000000" w:themeColor="text1"/>
          <w:sz w:val="20"/>
          <w:szCs w:val="20"/>
          <w:lang w:eastAsia="zh-CN"/>
        </w:rPr>
        <w:t>(Figs. 9D, E)</w:t>
      </w:r>
      <w:r w:rsidR="00C52FBE">
        <w:rPr>
          <w:rFonts w:ascii="Times New Roman" w:hAnsi="Times New Roman" w:cs="Times New Roman" w:hint="eastAsia"/>
          <w:color w:val="000000" w:themeColor="text1"/>
          <w:sz w:val="20"/>
          <w:szCs w:val="20"/>
          <w:lang w:eastAsia="zh-CN"/>
        </w:rPr>
        <w:t>,</w:t>
      </w:r>
      <w:r w:rsidR="00281238">
        <w:rPr>
          <w:rFonts w:ascii="Times New Roman" w:hAnsi="Times New Roman" w:cs="Times New Roman" w:hint="eastAsia"/>
          <w:color w:val="000000" w:themeColor="text1"/>
          <w:sz w:val="20"/>
          <w:szCs w:val="20"/>
          <w:lang w:eastAsia="zh-CN"/>
        </w:rPr>
        <w:t xml:space="preserve"> </w:t>
      </w:r>
      <w:r w:rsidR="00C52FBE">
        <w:rPr>
          <w:rFonts w:ascii="Times New Roman" w:hAnsi="Times New Roman" w:cs="Times New Roman" w:hint="eastAsia"/>
          <w:color w:val="000000" w:themeColor="text1"/>
          <w:sz w:val="20"/>
          <w:szCs w:val="20"/>
          <w:lang w:eastAsia="zh-CN"/>
        </w:rPr>
        <w:t>and with microbial mound</w:t>
      </w:r>
      <w:r w:rsidR="00522C75">
        <w:rPr>
          <w:rFonts w:ascii="Times New Roman" w:hAnsi="Times New Roman" w:cs="Times New Roman"/>
          <w:color w:val="000000" w:themeColor="text1"/>
          <w:sz w:val="20"/>
          <w:szCs w:val="20"/>
          <w:lang w:eastAsia="zh-CN"/>
        </w:rPr>
        <w:t>s</w:t>
      </w:r>
      <w:r w:rsidR="00C52FBE">
        <w:rPr>
          <w:rFonts w:ascii="Times New Roman" w:hAnsi="Times New Roman" w:cs="Times New Roman" w:hint="eastAsia"/>
          <w:color w:val="000000" w:themeColor="text1"/>
          <w:sz w:val="20"/>
          <w:szCs w:val="20"/>
          <w:lang w:eastAsia="zh-CN"/>
        </w:rPr>
        <w:t xml:space="preserve"> in the inner platform</w:t>
      </w:r>
      <w:r w:rsidR="00C52FBE">
        <w:rPr>
          <w:rFonts w:ascii="Times New Roman" w:hAnsi="Times New Roman" w:cs="Times New Roman"/>
          <w:color w:val="000000" w:themeColor="text1"/>
          <w:sz w:val="20"/>
          <w:szCs w:val="20"/>
          <w:lang w:eastAsia="zh-CN"/>
        </w:rPr>
        <w:t xml:space="preserve"> </w:t>
      </w:r>
      <w:r w:rsidR="00E1341E">
        <w:rPr>
          <w:rFonts w:ascii="Times New Roman" w:hAnsi="Times New Roman" w:cs="Times New Roman"/>
          <w:color w:val="000000" w:themeColor="text1"/>
          <w:sz w:val="20"/>
          <w:szCs w:val="20"/>
          <w:lang w:eastAsia="zh-CN"/>
        </w:rPr>
        <w:fldChar w:fldCharType="begin"/>
      </w:r>
      <w:r w:rsidR="005B6BE1">
        <w:rPr>
          <w:rFonts w:ascii="Times New Roman" w:hAnsi="Times New Roman" w:cs="Times New Roman"/>
          <w:color w:val="000000" w:themeColor="text1"/>
          <w:sz w:val="20"/>
          <w:szCs w:val="20"/>
          <w:lang w:eastAsia="zh-CN"/>
        </w:rPr>
        <w:instrText xml:space="preserve"> ADDIN EN.CITE &lt;EndNote&gt;&lt;Cite&gt;&lt;Author&gt;Zhao&lt;/Author&gt;&lt;Year&gt;2011&lt;/Year&gt;&lt;RecNum&gt;33&lt;/RecNum&gt;&lt;DisplayText&gt;(Shen et al., 2016; Zhao et al., 2011)&lt;/DisplayText&gt;&lt;record&gt;&lt;rec-number&gt;33&lt;/rec-number&gt;&lt;foreign-keys&gt;&lt;key app="EN" db-id="5xsdaxv94aadp1esv9op5wtzrw9ttrdfx55s" timestamp="0"&gt;33&lt;/key&gt;&lt;/foreign-keys&gt;&lt;ref-type name="Journal Article"&gt;17&lt;/ref-type&gt;&lt;contributors&gt;&lt;authors&gt;&lt;author&gt;Zhao, Z.J.&lt;/author&gt;&lt;author&gt;Luo, J.H.&lt;/author&gt;&lt;author&gt;Zhang, Y.B.&lt;/author&gt;&lt;author&gt;Wu, X.N.&lt;/author&gt;&lt;author&gt;Pan, W.Q.&lt;/author&gt;&lt;/authors&gt;&lt;/contributors&gt;&lt;titles&gt;&lt;title&gt;Lithofacies paleogeography of Cambrian sequences in the Tarim Basin&lt;/title&gt;&lt;secondary-title&gt;Acta Petrolei Sinica&lt;/secondary-title&gt;&lt;/titles&gt;&lt;pages&gt;937-948&lt;/pages&gt;&lt;volume&gt;32&lt;/volume&gt;&lt;number&gt;6&lt;/number&gt;&lt;dates&gt;&lt;year&gt;2011&lt;/year&gt;&lt;/dates&gt;&lt;urls&gt;&lt;/urls&gt;&lt;/record&gt;&lt;/Cite&gt;&lt;Cite&gt;&lt;Author&gt;Shen&lt;/Author&gt;&lt;Year&gt;2016&lt;/Year&gt;&lt;RecNum&gt;67&lt;/RecNum&gt;&lt;record&gt;&lt;rec-number&gt;67&lt;/rec-number&gt;&lt;foreign-keys&gt;&lt;key app="EN" db-id="5xsdaxv94aadp1esv9op5wtzrw9ttrdfx55s" timestamp="1472482779"&gt;67&lt;/key&gt;&lt;/foreign-keys&gt;&lt;ref-type name="Journal Article"&gt;17&lt;/ref-type&gt;&lt;contributors&gt;&lt;authors&gt;&lt;author&gt;Shen, A.J.&lt;/author&gt;&lt;author&gt;Zheng, J.F.&lt;/author&gt;&lt;author&gt;Chen, Y.Q.&lt;/author&gt;&lt;author&gt;Ni, X.F.&lt;/author&gt;&lt;author&gt;Huang, L.L&lt;/author&gt;&lt;/authors&gt;&lt;/contributors&gt;&lt;titles&gt;&lt;title&gt;Characteristics, origin and distribution of dolomite reservoirs in Lower-Middle Cambrian, Tarim Basin, NW China&lt;/title&gt;&lt;secondary-title&gt;Petroleum Exploration and Development&lt;/secondary-title&gt;&lt;/titles&gt;&lt;periodical&gt;&lt;full-title&gt;Petroleum Exploration and Development&lt;/full-title&gt;&lt;/periodical&gt;&lt;pages&gt;375-385&lt;/pages&gt;&lt;volume&gt;43&lt;/volume&gt;&lt;number&gt;3&lt;/number&gt;&lt;dates&gt;&lt;year&gt;2016&lt;/year&gt;&lt;/dates&gt;&lt;isbn&gt;1876-3804&lt;/isbn&gt;&lt;urls&gt;&lt;/urls&gt;&lt;/record&gt;&lt;/Cite&gt;&lt;/EndNote&gt;</w:instrText>
      </w:r>
      <w:r w:rsidR="00E1341E">
        <w:rPr>
          <w:rFonts w:ascii="Times New Roman" w:hAnsi="Times New Roman" w:cs="Times New Roman"/>
          <w:color w:val="000000" w:themeColor="text1"/>
          <w:sz w:val="20"/>
          <w:szCs w:val="20"/>
          <w:lang w:eastAsia="zh-CN"/>
        </w:rPr>
        <w:fldChar w:fldCharType="separate"/>
      </w:r>
      <w:r w:rsidR="005B6BE1">
        <w:rPr>
          <w:rFonts w:ascii="Times New Roman" w:hAnsi="Times New Roman" w:cs="Times New Roman"/>
          <w:noProof/>
          <w:color w:val="000000" w:themeColor="text1"/>
          <w:sz w:val="20"/>
          <w:szCs w:val="20"/>
          <w:lang w:eastAsia="zh-CN"/>
        </w:rPr>
        <w:t>(</w:t>
      </w:r>
      <w:hyperlink w:anchor="_ENREF_51" w:tooltip="Shen, 2016 #67" w:history="1">
        <w:r w:rsidR="00236D80">
          <w:rPr>
            <w:rFonts w:ascii="Times New Roman" w:hAnsi="Times New Roman" w:cs="Times New Roman"/>
            <w:noProof/>
            <w:color w:val="000000" w:themeColor="text1"/>
            <w:sz w:val="20"/>
            <w:szCs w:val="20"/>
            <w:lang w:eastAsia="zh-CN"/>
          </w:rPr>
          <w:t>Shen et al., 2016</w:t>
        </w:r>
      </w:hyperlink>
      <w:r w:rsidR="005B6BE1">
        <w:rPr>
          <w:rFonts w:ascii="Times New Roman" w:hAnsi="Times New Roman" w:cs="Times New Roman"/>
          <w:noProof/>
          <w:color w:val="000000" w:themeColor="text1"/>
          <w:sz w:val="20"/>
          <w:szCs w:val="20"/>
          <w:lang w:eastAsia="zh-CN"/>
        </w:rPr>
        <w:t xml:space="preserve">; </w:t>
      </w:r>
      <w:hyperlink w:anchor="_ENREF_71" w:tooltip="Zhao, 2011 #33" w:history="1">
        <w:r w:rsidR="00236D80">
          <w:rPr>
            <w:rFonts w:ascii="Times New Roman" w:hAnsi="Times New Roman" w:cs="Times New Roman"/>
            <w:noProof/>
            <w:color w:val="000000" w:themeColor="text1"/>
            <w:sz w:val="20"/>
            <w:szCs w:val="20"/>
            <w:lang w:eastAsia="zh-CN"/>
          </w:rPr>
          <w:t>Zhao et al., 2011</w:t>
        </w:r>
      </w:hyperlink>
      <w:r w:rsidR="005B6BE1">
        <w:rPr>
          <w:rFonts w:ascii="Times New Roman" w:hAnsi="Times New Roman" w:cs="Times New Roman"/>
          <w:noProof/>
          <w:color w:val="000000" w:themeColor="text1"/>
          <w:sz w:val="20"/>
          <w:szCs w:val="20"/>
          <w:lang w:eastAsia="zh-CN"/>
        </w:rPr>
        <w:t>)</w:t>
      </w:r>
      <w:r w:rsidR="00E1341E">
        <w:rPr>
          <w:rFonts w:ascii="Times New Roman" w:hAnsi="Times New Roman" w:cs="Times New Roman"/>
          <w:color w:val="000000" w:themeColor="text1"/>
          <w:sz w:val="20"/>
          <w:szCs w:val="20"/>
          <w:lang w:eastAsia="zh-CN"/>
        </w:rPr>
        <w:fldChar w:fldCharType="end"/>
      </w:r>
      <w:r w:rsidRPr="005A565B">
        <w:rPr>
          <w:rFonts w:ascii="Times New Roman" w:hAnsi="Times New Roman" w:cs="Times New Roman" w:hint="eastAsia"/>
          <w:color w:val="000000" w:themeColor="text1"/>
          <w:sz w:val="20"/>
          <w:szCs w:val="20"/>
          <w:lang w:eastAsia="zh-CN"/>
        </w:rPr>
        <w:t>.</w:t>
      </w:r>
      <w:r w:rsidR="00A85B6E">
        <w:rPr>
          <w:rFonts w:ascii="Times New Roman" w:hAnsi="Times New Roman" w:cs="Times New Roman" w:hint="eastAsia"/>
          <w:color w:val="231F20"/>
          <w:sz w:val="20"/>
          <w:szCs w:val="20"/>
          <w:lang w:eastAsia="zh-CN"/>
        </w:rPr>
        <w:t xml:space="preserve"> </w:t>
      </w:r>
      <w:proofErr w:type="spellStart"/>
      <w:r w:rsidR="006F200B">
        <w:rPr>
          <w:rFonts w:ascii="Times New Roman" w:hAnsi="Times New Roman" w:cs="Times New Roman" w:hint="eastAsia"/>
          <w:color w:val="231F20"/>
          <w:sz w:val="20"/>
          <w:szCs w:val="20"/>
          <w:lang w:eastAsia="zh-CN"/>
        </w:rPr>
        <w:t>Epiphyton</w:t>
      </w:r>
      <w:proofErr w:type="spellEnd"/>
      <w:r w:rsidR="006F200B">
        <w:rPr>
          <w:rFonts w:ascii="Times New Roman" w:hAnsi="Times New Roman" w:cs="Times New Roman" w:hint="eastAsia"/>
          <w:color w:val="231F20"/>
          <w:sz w:val="20"/>
          <w:szCs w:val="20"/>
          <w:lang w:eastAsia="zh-CN"/>
        </w:rPr>
        <w:t xml:space="preserve"> </w:t>
      </w:r>
      <w:r w:rsidR="00A85B6E">
        <w:rPr>
          <w:rFonts w:ascii="Times New Roman" w:hAnsi="Times New Roman" w:cs="Times New Roman" w:hint="eastAsia"/>
          <w:color w:val="231F20"/>
          <w:sz w:val="20"/>
          <w:szCs w:val="20"/>
          <w:lang w:eastAsia="zh-CN"/>
        </w:rPr>
        <w:t>and cyanobacteria</w:t>
      </w:r>
      <w:r w:rsidR="00B11C82">
        <w:rPr>
          <w:rFonts w:ascii="Times New Roman" w:hAnsi="Times New Roman" w:cs="Times New Roman" w:hint="eastAsia"/>
          <w:color w:val="231F20"/>
          <w:sz w:val="20"/>
          <w:szCs w:val="20"/>
          <w:lang w:eastAsia="zh-CN"/>
        </w:rPr>
        <w:t>-enriched</w:t>
      </w:r>
      <w:r w:rsidR="00A85B6E">
        <w:rPr>
          <w:rFonts w:ascii="Times New Roman" w:hAnsi="Times New Roman" w:cs="Times New Roman" w:hint="eastAsia"/>
          <w:color w:val="231F20"/>
          <w:sz w:val="20"/>
          <w:szCs w:val="20"/>
          <w:lang w:eastAsia="zh-CN"/>
        </w:rPr>
        <w:t xml:space="preserve"> clots are two main reef-building organisms</w:t>
      </w:r>
      <w:r w:rsidR="00C06C52">
        <w:rPr>
          <w:rFonts w:ascii="Times New Roman" w:hAnsi="Times New Roman" w:cs="Times New Roman" w:hint="eastAsia"/>
          <w:color w:val="231F20"/>
          <w:sz w:val="20"/>
          <w:szCs w:val="20"/>
          <w:lang w:eastAsia="zh-CN"/>
        </w:rPr>
        <w:t>, which</w:t>
      </w:r>
      <w:r w:rsidR="00A85B6E">
        <w:rPr>
          <w:rFonts w:ascii="Times New Roman" w:hAnsi="Times New Roman" w:cs="Times New Roman" w:hint="eastAsia"/>
          <w:color w:val="231F20"/>
          <w:sz w:val="20"/>
          <w:szCs w:val="20"/>
          <w:lang w:eastAsia="zh-CN"/>
        </w:rPr>
        <w:t xml:space="preserve"> commonly </w:t>
      </w:r>
      <w:r w:rsidR="00522C75">
        <w:rPr>
          <w:rFonts w:ascii="Times New Roman" w:hAnsi="Times New Roman" w:cs="Times New Roman"/>
          <w:color w:val="231F20"/>
          <w:sz w:val="20"/>
          <w:szCs w:val="20"/>
          <w:lang w:eastAsia="zh-CN"/>
        </w:rPr>
        <w:t xml:space="preserve">have </w:t>
      </w:r>
      <w:r w:rsidR="00A85B6E">
        <w:rPr>
          <w:rFonts w:ascii="Times New Roman" w:hAnsi="Times New Roman" w:cs="Times New Roman" w:hint="eastAsia"/>
          <w:color w:val="231F20"/>
          <w:sz w:val="20"/>
          <w:szCs w:val="20"/>
          <w:lang w:eastAsia="zh-CN"/>
        </w:rPr>
        <w:t>growth associated with dendrolites, thrombolites and stromatolites</w:t>
      </w:r>
      <w:r w:rsidR="004F5FEB">
        <w:rPr>
          <w:rFonts w:ascii="Times New Roman" w:hAnsi="Times New Roman" w:cs="Times New Roman" w:hint="eastAsia"/>
          <w:color w:val="231F20"/>
          <w:sz w:val="20"/>
          <w:szCs w:val="20"/>
          <w:lang w:eastAsia="zh-CN"/>
        </w:rPr>
        <w:t xml:space="preserve"> </w:t>
      </w:r>
      <w:r w:rsidR="00E1341E">
        <w:rPr>
          <w:rFonts w:ascii="Times New Roman" w:hAnsi="Times New Roman" w:cs="Times New Roman"/>
          <w:color w:val="231F20"/>
          <w:sz w:val="20"/>
          <w:szCs w:val="20"/>
          <w:lang w:eastAsia="zh-CN"/>
        </w:rPr>
        <w:fldChar w:fldCharType="begin"/>
      </w:r>
      <w:r w:rsidR="004F5FEB">
        <w:rPr>
          <w:rFonts w:ascii="Times New Roman" w:hAnsi="Times New Roman" w:cs="Times New Roman"/>
          <w:color w:val="231F20"/>
          <w:sz w:val="20"/>
          <w:szCs w:val="20"/>
          <w:lang w:eastAsia="zh-CN"/>
        </w:rPr>
        <w:instrText xml:space="preserve"> ADDIN EN.CITE &lt;EndNote&gt;&lt;Cite&gt;&lt;Author&gt;Song&lt;/Author&gt;&lt;Year&gt;2014&lt;/Year&gt;&lt;RecNum&gt;66&lt;/RecNum&gt;&lt;DisplayText&gt;(Song et al., 2014)&lt;/DisplayText&gt;&lt;record&gt;&lt;rec-number&gt;66&lt;/rec-number&gt;&lt;foreign-keys&gt;&lt;key app="EN" db-id="5xsdaxv94aadp1esv9op5wtzrw9ttrdfx55s" timestamp="1472482601"&gt;66&lt;/key&gt;&lt;/foreign-keys&gt;&lt;ref-type name="Journal Article"&gt;17&lt;/ref-type&gt;&lt;contributors&gt;&lt;authors&gt;&lt;author&gt;&lt;style face="normal" font="default" size="100%"&gt;Song&lt;/style&gt;&lt;style face="normal" font="default" charset="134" size="100%"&gt;, &lt;/style&gt;&lt;style face="normal" font="default" size="100%"&gt;J.M.&lt;/style&gt;&lt;/author&gt;&lt;author&gt;Luo, P.&lt;/author&gt;&lt;author&gt;Yang, S.S.&lt;/author&gt;&lt;author&gt;Yang, D.&lt;/author&gt;&lt;author&gt;Zhou, C.M.&lt;/author&gt;&lt;author&gt;Li, P.W.&lt;/author&gt;&lt;author&gt;Zhai, X.F.&lt;/author&gt;&lt;/authors&gt;&lt;/contributors&gt;&lt;titles&gt;&lt;title&gt;Reservoirs of Lower Cambrian microbial carbonates, Tarim Basin, NW China&lt;/title&gt;&lt;secondary-title&gt;Petroleum Exploration and Development&lt;/secondary-title&gt;&lt;/titles&gt;&lt;periodical&gt;&lt;full-title&gt;Petroleum Exploration and Development&lt;/full-title&gt;&lt;/periodical&gt;&lt;pages&gt;449-459&lt;/pages&gt;&lt;volume&gt;41&lt;/volume&gt;&lt;number&gt;4&lt;/number&gt;&lt;dates&gt;&lt;year&gt;2014&lt;/year&gt;&lt;/dates&gt;&lt;isbn&gt;1876-3804&lt;/isbn&gt;&lt;urls&gt;&lt;/urls&gt;&lt;/record&gt;&lt;/Cite&gt;&lt;/EndNote&gt;</w:instrText>
      </w:r>
      <w:r w:rsidR="00E1341E">
        <w:rPr>
          <w:rFonts w:ascii="Times New Roman" w:hAnsi="Times New Roman" w:cs="Times New Roman"/>
          <w:color w:val="231F20"/>
          <w:sz w:val="20"/>
          <w:szCs w:val="20"/>
          <w:lang w:eastAsia="zh-CN"/>
        </w:rPr>
        <w:fldChar w:fldCharType="separate"/>
      </w:r>
      <w:r w:rsidR="004F5FEB">
        <w:rPr>
          <w:rFonts w:ascii="Times New Roman" w:hAnsi="Times New Roman" w:cs="Times New Roman"/>
          <w:noProof/>
          <w:color w:val="231F20"/>
          <w:sz w:val="20"/>
          <w:szCs w:val="20"/>
          <w:lang w:eastAsia="zh-CN"/>
        </w:rPr>
        <w:t>(</w:t>
      </w:r>
      <w:hyperlink w:anchor="_ENREF_54" w:tooltip="Song, 2014 #66" w:history="1">
        <w:r w:rsidR="00236D80">
          <w:rPr>
            <w:rFonts w:ascii="Times New Roman" w:hAnsi="Times New Roman" w:cs="Times New Roman"/>
            <w:noProof/>
            <w:color w:val="231F20"/>
            <w:sz w:val="20"/>
            <w:szCs w:val="20"/>
            <w:lang w:eastAsia="zh-CN"/>
          </w:rPr>
          <w:t>Song et al., 2014</w:t>
        </w:r>
      </w:hyperlink>
      <w:r w:rsidR="004F5FEB">
        <w:rPr>
          <w:rFonts w:ascii="Times New Roman" w:hAnsi="Times New Roman" w:cs="Times New Roman"/>
          <w:noProof/>
          <w:color w:val="231F20"/>
          <w:sz w:val="20"/>
          <w:szCs w:val="20"/>
          <w:lang w:eastAsia="zh-CN"/>
        </w:rPr>
        <w:t>)</w:t>
      </w:r>
      <w:r w:rsidR="00E1341E">
        <w:rPr>
          <w:rFonts w:ascii="Times New Roman" w:hAnsi="Times New Roman" w:cs="Times New Roman"/>
          <w:color w:val="231F20"/>
          <w:sz w:val="20"/>
          <w:szCs w:val="20"/>
          <w:lang w:eastAsia="zh-CN"/>
        </w:rPr>
        <w:fldChar w:fldCharType="end"/>
      </w:r>
      <w:r w:rsidR="00A85B6E">
        <w:rPr>
          <w:rFonts w:ascii="Times New Roman" w:hAnsi="Times New Roman" w:cs="Times New Roman" w:hint="eastAsia"/>
          <w:color w:val="231F20"/>
          <w:sz w:val="20"/>
          <w:szCs w:val="20"/>
          <w:lang w:eastAsia="zh-CN"/>
        </w:rPr>
        <w:t xml:space="preserve">. </w:t>
      </w:r>
      <w:r w:rsidR="00742CBF">
        <w:rPr>
          <w:rFonts w:ascii="Times New Roman" w:hAnsi="Times New Roman" w:cs="Times New Roman" w:hint="eastAsia"/>
          <w:color w:val="231F20"/>
          <w:sz w:val="20"/>
          <w:szCs w:val="20"/>
          <w:lang w:eastAsia="zh-CN"/>
        </w:rPr>
        <w:t>These rocks contain well-developed framework and interparti</w:t>
      </w:r>
      <w:r w:rsidR="00522C75">
        <w:rPr>
          <w:rFonts w:ascii="Times New Roman" w:hAnsi="Times New Roman" w:cs="Times New Roman"/>
          <w:color w:val="231F20"/>
          <w:sz w:val="20"/>
          <w:szCs w:val="20"/>
          <w:lang w:eastAsia="zh-CN"/>
        </w:rPr>
        <w:t>c</w:t>
      </w:r>
      <w:r w:rsidR="00742CBF">
        <w:rPr>
          <w:rFonts w:ascii="Times New Roman" w:hAnsi="Times New Roman" w:cs="Times New Roman" w:hint="eastAsia"/>
          <w:color w:val="231F20"/>
          <w:sz w:val="20"/>
          <w:szCs w:val="20"/>
          <w:lang w:eastAsia="zh-CN"/>
        </w:rPr>
        <w:t>le pore spaces</w:t>
      </w:r>
      <w:r w:rsidR="00522C75">
        <w:rPr>
          <w:rFonts w:ascii="Times New Roman" w:hAnsi="Times New Roman" w:cs="Times New Roman"/>
          <w:color w:val="231F20"/>
          <w:sz w:val="20"/>
          <w:szCs w:val="20"/>
          <w:lang w:eastAsia="zh-CN"/>
        </w:rPr>
        <w:t>; they</w:t>
      </w:r>
      <w:r w:rsidR="00742CBF">
        <w:rPr>
          <w:rFonts w:ascii="Times New Roman" w:hAnsi="Times New Roman" w:cs="Times New Roman" w:hint="eastAsia"/>
          <w:color w:val="231F20"/>
          <w:sz w:val="20"/>
          <w:szCs w:val="20"/>
          <w:lang w:eastAsia="zh-CN"/>
        </w:rPr>
        <w:t xml:space="preserve"> constitute the primary reservoir interval of the Lower Cambrian in the basin. </w:t>
      </w:r>
      <w:r w:rsidR="00F611EA">
        <w:rPr>
          <w:rFonts w:ascii="Times New Roman" w:hAnsi="Times New Roman" w:cs="Times New Roman" w:hint="eastAsia"/>
          <w:color w:val="231F20"/>
          <w:sz w:val="20"/>
          <w:szCs w:val="20"/>
          <w:lang w:eastAsia="zh-CN"/>
        </w:rPr>
        <w:t>The</w:t>
      </w:r>
      <w:r w:rsidR="00522C75">
        <w:rPr>
          <w:rFonts w:ascii="Times New Roman" w:hAnsi="Times New Roman" w:cs="Times New Roman"/>
          <w:color w:val="231F20"/>
          <w:sz w:val="20"/>
          <w:szCs w:val="20"/>
          <w:lang w:eastAsia="zh-CN"/>
        </w:rPr>
        <w:t>ir</w:t>
      </w:r>
      <w:r w:rsidR="00F611EA">
        <w:rPr>
          <w:rFonts w:ascii="Times New Roman" w:hAnsi="Times New Roman" w:cs="Times New Roman" w:hint="eastAsia"/>
          <w:color w:val="231F20"/>
          <w:sz w:val="20"/>
          <w:szCs w:val="20"/>
          <w:lang w:eastAsia="zh-CN"/>
        </w:rPr>
        <w:t xml:space="preserve"> extensive and easily correlatable </w:t>
      </w:r>
      <w:r w:rsidR="00522C75">
        <w:rPr>
          <w:rFonts w:ascii="Times New Roman" w:hAnsi="Times New Roman" w:cs="Times New Roman"/>
          <w:color w:val="231F20"/>
          <w:sz w:val="20"/>
          <w:szCs w:val="20"/>
          <w:lang w:eastAsia="zh-CN"/>
        </w:rPr>
        <w:t>units</w:t>
      </w:r>
      <w:r w:rsidR="00F611EA">
        <w:rPr>
          <w:rFonts w:ascii="Times New Roman" w:hAnsi="Times New Roman" w:cs="Times New Roman" w:hint="eastAsia"/>
          <w:color w:val="231F20"/>
          <w:sz w:val="20"/>
          <w:szCs w:val="20"/>
          <w:lang w:eastAsia="zh-CN"/>
        </w:rPr>
        <w:t xml:space="preserve"> </w:t>
      </w:r>
      <w:r w:rsidR="00522C75">
        <w:rPr>
          <w:rFonts w:ascii="Times New Roman" w:hAnsi="Times New Roman" w:cs="Times New Roman"/>
          <w:color w:val="231F20"/>
          <w:sz w:val="20"/>
          <w:szCs w:val="20"/>
          <w:lang w:eastAsia="zh-CN"/>
        </w:rPr>
        <w:t>make up the</w:t>
      </w:r>
      <w:r w:rsidR="00F611EA">
        <w:rPr>
          <w:rFonts w:ascii="Times New Roman" w:hAnsi="Times New Roman" w:cs="Times New Roman" w:hint="eastAsia"/>
          <w:color w:val="231F20"/>
          <w:sz w:val="20"/>
          <w:szCs w:val="20"/>
          <w:lang w:eastAsia="zh-CN"/>
        </w:rPr>
        <w:t xml:space="preserve"> Xiaoerbulake Formation in the Lower Cambrian.</w:t>
      </w:r>
    </w:p>
    <w:p w:rsidR="001175FC" w:rsidRDefault="005A565B"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lastRenderedPageBreak/>
        <w:t xml:space="preserve">During the Early to Middle Cambrian, the </w:t>
      </w:r>
      <w:r w:rsidR="00D258D4">
        <w:rPr>
          <w:rFonts w:ascii="Times New Roman" w:hAnsi="Times New Roman" w:cs="Times New Roman" w:hint="eastAsia"/>
          <w:color w:val="000000" w:themeColor="text1"/>
          <w:sz w:val="20"/>
          <w:szCs w:val="20"/>
          <w:lang w:eastAsia="zh-CN"/>
        </w:rPr>
        <w:t xml:space="preserve">Tarim </w:t>
      </w:r>
      <w:r>
        <w:rPr>
          <w:rFonts w:ascii="Times New Roman" w:hAnsi="Times New Roman" w:cs="Times New Roman" w:hint="eastAsia"/>
          <w:color w:val="000000" w:themeColor="text1"/>
          <w:sz w:val="20"/>
          <w:szCs w:val="20"/>
          <w:lang w:eastAsia="zh-CN"/>
        </w:rPr>
        <w:t xml:space="preserve">Basin was dominated by </w:t>
      </w:r>
      <w:r>
        <w:rPr>
          <w:rFonts w:ascii="Times New Roman" w:hAnsi="Times New Roman" w:cs="Times New Roman"/>
          <w:color w:val="000000" w:themeColor="text1"/>
          <w:sz w:val="20"/>
          <w:szCs w:val="20"/>
          <w:lang w:eastAsia="zh-CN"/>
        </w:rPr>
        <w:t>restrict</w:t>
      </w:r>
      <w:r>
        <w:rPr>
          <w:rFonts w:ascii="Times New Roman" w:hAnsi="Times New Roman" w:cs="Times New Roman" w:hint="eastAsia"/>
          <w:color w:val="000000" w:themeColor="text1"/>
          <w:sz w:val="20"/>
          <w:szCs w:val="20"/>
          <w:lang w:eastAsia="zh-CN"/>
        </w:rPr>
        <w:t xml:space="preserve">ed to </w:t>
      </w:r>
      <w:r w:rsidR="00FA360B">
        <w:rPr>
          <w:rFonts w:ascii="Times New Roman" w:hAnsi="Times New Roman" w:cs="Times New Roman"/>
          <w:color w:val="000000" w:themeColor="text1"/>
          <w:sz w:val="20"/>
          <w:szCs w:val="20"/>
          <w:lang w:eastAsia="zh-CN"/>
        </w:rPr>
        <w:t>hypersaline</w:t>
      </w:r>
      <w:r w:rsidR="00FA360B">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platform environments</w:t>
      </w:r>
      <w:r w:rsidR="00EA2091">
        <w:rPr>
          <w:rFonts w:ascii="Times New Roman" w:hAnsi="Times New Roman" w:cs="Times New Roman" w:hint="eastAsia"/>
          <w:color w:val="000000" w:themeColor="text1"/>
          <w:sz w:val="20"/>
          <w:szCs w:val="20"/>
          <w:lang w:eastAsia="zh-CN"/>
        </w:rPr>
        <w:t xml:space="preserve"> </w:t>
      </w:r>
      <w:r w:rsidR="00522C75">
        <w:rPr>
          <w:rFonts w:ascii="Times New Roman" w:hAnsi="Times New Roman" w:cs="Times New Roman"/>
          <w:color w:val="000000" w:themeColor="text1"/>
          <w:sz w:val="20"/>
          <w:szCs w:val="20"/>
          <w:lang w:eastAsia="zh-CN"/>
        </w:rPr>
        <w:t>where</w:t>
      </w:r>
      <w:r w:rsidR="00E9593B">
        <w:rPr>
          <w:rFonts w:ascii="Times New Roman" w:hAnsi="Times New Roman" w:cs="Times New Roman" w:hint="eastAsia"/>
          <w:color w:val="000000" w:themeColor="text1"/>
          <w:sz w:val="20"/>
          <w:szCs w:val="20"/>
          <w:lang w:eastAsia="zh-CN"/>
        </w:rPr>
        <w:t xml:space="preserve"> a giant evaporated lagoon develop</w:t>
      </w:r>
      <w:r w:rsidR="00522C75">
        <w:rPr>
          <w:rFonts w:ascii="Times New Roman" w:hAnsi="Times New Roman" w:cs="Times New Roman"/>
          <w:color w:val="000000" w:themeColor="text1"/>
          <w:sz w:val="20"/>
          <w:szCs w:val="20"/>
          <w:lang w:eastAsia="zh-CN"/>
        </w:rPr>
        <w:t>ed</w:t>
      </w:r>
      <w:r w:rsidR="00E9593B">
        <w:rPr>
          <w:rFonts w:ascii="Times New Roman" w:hAnsi="Times New Roman" w:cs="Times New Roman" w:hint="eastAsia"/>
          <w:color w:val="000000" w:themeColor="text1"/>
          <w:sz w:val="20"/>
          <w:szCs w:val="20"/>
          <w:lang w:eastAsia="zh-CN"/>
        </w:rPr>
        <w:t xml:space="preserve"> due to the arid climate</w:t>
      </w:r>
      <w:r w:rsidR="00E20BBA">
        <w:rPr>
          <w:rFonts w:ascii="Times New Roman" w:hAnsi="Times New Roman" w:cs="Times New Roman" w:hint="eastAsia"/>
          <w:color w:val="000000" w:themeColor="text1"/>
          <w:sz w:val="20"/>
          <w:szCs w:val="20"/>
          <w:lang w:eastAsia="zh-CN"/>
        </w:rPr>
        <w:t xml:space="preserve"> </w:t>
      </w:r>
      <w:r w:rsidR="00E1341E">
        <w:rPr>
          <w:rFonts w:ascii="Times New Roman" w:hAnsi="Times New Roman" w:cs="Times New Roman"/>
          <w:color w:val="000000" w:themeColor="text1"/>
          <w:sz w:val="20"/>
          <w:szCs w:val="20"/>
          <w:lang w:eastAsia="zh-CN"/>
        </w:rPr>
        <w:fldChar w:fldCharType="begin"/>
      </w:r>
      <w:r w:rsidR="00E9593B">
        <w:rPr>
          <w:rFonts w:ascii="Times New Roman" w:hAnsi="Times New Roman" w:cs="Times New Roman"/>
          <w:color w:val="000000" w:themeColor="text1"/>
          <w:sz w:val="20"/>
          <w:szCs w:val="20"/>
          <w:lang w:eastAsia="zh-CN"/>
        </w:rPr>
        <w:instrText xml:space="preserve"> ADDIN EN.CITE &lt;EndNote&gt;&lt;Cite&gt;&lt;Author&gt;Zhao&lt;/Author&gt;&lt;Year&gt;2011&lt;/Year&gt;&lt;RecNum&gt;33&lt;/RecNum&gt;&lt;DisplayText&gt;(Shen et al., 2016; Zhao et al., 2011)&lt;/DisplayText&gt;&lt;record&gt;&lt;rec-number&gt;33&lt;/rec-number&gt;&lt;foreign-keys&gt;&lt;key app="EN" db-id="5xsdaxv94aadp1esv9op5wtzrw9ttrdfx55s" timestamp="0"&gt;33&lt;/key&gt;&lt;/foreign-keys&gt;&lt;ref-type name="Journal Article"&gt;17&lt;/ref-type&gt;&lt;contributors&gt;&lt;authors&gt;&lt;author&gt;Zhao, Z.J.&lt;/author&gt;&lt;author&gt;Luo, J.H.&lt;/author&gt;&lt;author&gt;Zhang, Y.B.&lt;/author&gt;&lt;author&gt;Wu, X.N.&lt;/author&gt;&lt;author&gt;Pan, W.Q.&lt;/author&gt;&lt;/authors&gt;&lt;/contributors&gt;&lt;titles&gt;&lt;title&gt;Lithofacies paleogeography of Cambrian sequences in the Tarim Basin&lt;/title&gt;&lt;secondary-title&gt;Acta Petrolei Sinica&lt;/secondary-title&gt;&lt;/titles&gt;&lt;pages&gt;937-948&lt;/pages&gt;&lt;volume&gt;32&lt;/volume&gt;&lt;number&gt;6&lt;/number&gt;&lt;dates&gt;&lt;year&gt;2011&lt;/year&gt;&lt;/dates&gt;&lt;urls&gt;&lt;/urls&gt;&lt;/record&gt;&lt;/Cite&gt;&lt;Cite&gt;&lt;Author&gt;Shen&lt;/Author&gt;&lt;Year&gt;2016&lt;/Year&gt;&lt;RecNum&gt;67&lt;/RecNum&gt;&lt;record&gt;&lt;rec-number&gt;67&lt;/rec-number&gt;&lt;foreign-keys&gt;&lt;key app="EN" db-id="5xsdaxv94aadp1esv9op5wtzrw9ttrdfx55s" timestamp="1472482779"&gt;67&lt;/key&gt;&lt;/foreign-keys&gt;&lt;ref-type name="Journal Article"&gt;17&lt;/ref-type&gt;&lt;contributors&gt;&lt;authors&gt;&lt;author&gt;Shen, A.J.&lt;/author&gt;&lt;author&gt;Zheng, J.F.&lt;/author&gt;&lt;author&gt;Chen, Y.Q.&lt;/author&gt;&lt;author&gt;Ni, X.F.&lt;/author&gt;&lt;author&gt;Huang, L.L&lt;/author&gt;&lt;/authors&gt;&lt;/contributors&gt;&lt;titles&gt;&lt;title&gt;Characteristics, origin and distribution of dolomite reservoirs in Lower-Middle Cambrian, Tarim Basin, NW China&lt;/title&gt;&lt;secondary-title&gt;Petroleum Exploration and Development&lt;/secondary-title&gt;&lt;/titles&gt;&lt;periodical&gt;&lt;full-title&gt;Petroleum Exploration and Development&lt;/full-title&gt;&lt;/periodical&gt;&lt;pages&gt;375-385&lt;/pages&gt;&lt;volume&gt;43&lt;/volume&gt;&lt;number&gt;3&lt;/number&gt;&lt;dates&gt;&lt;year&gt;2016&lt;/year&gt;&lt;/dates&gt;&lt;isbn&gt;1876-3804&lt;/isbn&gt;&lt;urls&gt;&lt;/urls&gt;&lt;/record&gt;&lt;/Cite&gt;&lt;/EndNote&gt;</w:instrText>
      </w:r>
      <w:r w:rsidR="00E1341E">
        <w:rPr>
          <w:rFonts w:ascii="Times New Roman" w:hAnsi="Times New Roman" w:cs="Times New Roman"/>
          <w:color w:val="000000" w:themeColor="text1"/>
          <w:sz w:val="20"/>
          <w:szCs w:val="20"/>
          <w:lang w:eastAsia="zh-CN"/>
        </w:rPr>
        <w:fldChar w:fldCharType="separate"/>
      </w:r>
      <w:r w:rsidR="00E9593B">
        <w:rPr>
          <w:rFonts w:ascii="Times New Roman" w:hAnsi="Times New Roman" w:cs="Times New Roman"/>
          <w:noProof/>
          <w:color w:val="000000" w:themeColor="text1"/>
          <w:sz w:val="20"/>
          <w:szCs w:val="20"/>
          <w:lang w:eastAsia="zh-CN"/>
        </w:rPr>
        <w:t>(</w:t>
      </w:r>
      <w:hyperlink w:anchor="_ENREF_51" w:tooltip="Shen, 2016 #67" w:history="1">
        <w:r w:rsidR="00236D80">
          <w:rPr>
            <w:rFonts w:ascii="Times New Roman" w:hAnsi="Times New Roman" w:cs="Times New Roman"/>
            <w:noProof/>
            <w:color w:val="000000" w:themeColor="text1"/>
            <w:sz w:val="20"/>
            <w:szCs w:val="20"/>
            <w:lang w:eastAsia="zh-CN"/>
          </w:rPr>
          <w:t>Shen et al., 2016</w:t>
        </w:r>
      </w:hyperlink>
      <w:r w:rsidR="00E9593B">
        <w:rPr>
          <w:rFonts w:ascii="Times New Roman" w:hAnsi="Times New Roman" w:cs="Times New Roman"/>
          <w:noProof/>
          <w:color w:val="000000" w:themeColor="text1"/>
          <w:sz w:val="20"/>
          <w:szCs w:val="20"/>
          <w:lang w:eastAsia="zh-CN"/>
        </w:rPr>
        <w:t xml:space="preserve">; </w:t>
      </w:r>
      <w:hyperlink w:anchor="_ENREF_71" w:tooltip="Zhao, 2011 #33" w:history="1">
        <w:r w:rsidR="00236D80">
          <w:rPr>
            <w:rFonts w:ascii="Times New Roman" w:hAnsi="Times New Roman" w:cs="Times New Roman"/>
            <w:noProof/>
            <w:color w:val="000000" w:themeColor="text1"/>
            <w:sz w:val="20"/>
            <w:szCs w:val="20"/>
            <w:lang w:eastAsia="zh-CN"/>
          </w:rPr>
          <w:t>Zhao et al., 2011</w:t>
        </w:r>
      </w:hyperlink>
      <w:r w:rsidR="00E9593B">
        <w:rPr>
          <w:rFonts w:ascii="Times New Roman" w:hAnsi="Times New Roman" w:cs="Times New Roman"/>
          <w:noProof/>
          <w:color w:val="000000" w:themeColor="text1"/>
          <w:sz w:val="20"/>
          <w:szCs w:val="20"/>
          <w:lang w:eastAsia="zh-CN"/>
        </w:rPr>
        <w:t>)</w:t>
      </w:r>
      <w:r w:rsidR="00E1341E">
        <w:rPr>
          <w:rFonts w:ascii="Times New Roman" w:hAnsi="Times New Roman" w:cs="Times New Roman"/>
          <w:color w:val="000000" w:themeColor="text1"/>
          <w:sz w:val="20"/>
          <w:szCs w:val="20"/>
          <w:lang w:eastAsia="zh-CN"/>
        </w:rPr>
        <w:fldChar w:fldCharType="end"/>
      </w:r>
      <w:r>
        <w:rPr>
          <w:rFonts w:ascii="Times New Roman" w:hAnsi="Times New Roman" w:cs="Times New Roman" w:hint="eastAsia"/>
          <w:color w:val="000000" w:themeColor="text1"/>
          <w:sz w:val="20"/>
          <w:szCs w:val="20"/>
          <w:lang w:eastAsia="zh-CN"/>
        </w:rPr>
        <w:t>.</w:t>
      </w:r>
      <w:r w:rsidR="003D6158">
        <w:rPr>
          <w:rFonts w:ascii="Times New Roman" w:hAnsi="Times New Roman" w:cs="Times New Roman" w:hint="eastAsia"/>
          <w:color w:val="000000" w:themeColor="text1"/>
          <w:sz w:val="20"/>
          <w:szCs w:val="20"/>
          <w:lang w:eastAsia="zh-CN"/>
        </w:rPr>
        <w:t xml:space="preserve"> </w:t>
      </w:r>
      <w:r w:rsidR="00FA360B">
        <w:rPr>
          <w:rFonts w:ascii="Times New Roman" w:hAnsi="Times New Roman" w:cs="Times New Roman"/>
          <w:color w:val="000000" w:themeColor="text1"/>
          <w:sz w:val="20"/>
          <w:szCs w:val="20"/>
          <w:lang w:eastAsia="zh-CN"/>
        </w:rPr>
        <w:t>T</w:t>
      </w:r>
      <w:r w:rsidR="0080625B" w:rsidRPr="005A565B">
        <w:rPr>
          <w:rFonts w:ascii="Times New Roman" w:hAnsi="Times New Roman" w:cs="Times New Roman" w:hint="eastAsia"/>
          <w:color w:val="000000" w:themeColor="text1"/>
          <w:sz w:val="20"/>
          <w:szCs w:val="20"/>
          <w:lang w:eastAsia="zh-CN"/>
        </w:rPr>
        <w:t>hin section analyses reveal</w:t>
      </w:r>
      <w:r w:rsidR="00522C75">
        <w:rPr>
          <w:rFonts w:ascii="Times New Roman" w:hAnsi="Times New Roman" w:cs="Times New Roman"/>
          <w:color w:val="000000" w:themeColor="text1"/>
          <w:sz w:val="20"/>
          <w:szCs w:val="20"/>
          <w:lang w:eastAsia="zh-CN"/>
        </w:rPr>
        <w:t>ed</w:t>
      </w:r>
      <w:r w:rsidR="0080625B" w:rsidRPr="005A565B">
        <w:rPr>
          <w:rFonts w:ascii="Times New Roman" w:hAnsi="Times New Roman" w:cs="Times New Roman" w:hint="eastAsia"/>
          <w:color w:val="000000" w:themeColor="text1"/>
          <w:sz w:val="20"/>
          <w:szCs w:val="20"/>
          <w:lang w:eastAsia="zh-CN"/>
        </w:rPr>
        <w:t xml:space="preserve"> that </w:t>
      </w:r>
      <w:r w:rsidR="00CD5BC5">
        <w:rPr>
          <w:rFonts w:ascii="Times New Roman" w:hAnsi="Times New Roman" w:cs="Times New Roman" w:hint="eastAsia"/>
          <w:color w:val="000000" w:themeColor="text1"/>
          <w:sz w:val="20"/>
          <w:szCs w:val="20"/>
          <w:lang w:eastAsia="zh-CN"/>
        </w:rPr>
        <w:t>inner platform shoal sub-facies</w:t>
      </w:r>
      <w:r w:rsidR="0080625B" w:rsidRPr="005A565B">
        <w:rPr>
          <w:rFonts w:ascii="Times New Roman" w:hAnsi="Times New Roman" w:cs="Times New Roman" w:hint="eastAsia"/>
          <w:color w:val="000000" w:themeColor="text1"/>
          <w:sz w:val="20"/>
          <w:szCs w:val="20"/>
          <w:lang w:eastAsia="zh-CN"/>
        </w:rPr>
        <w:t xml:space="preserve"> coexisted </w:t>
      </w:r>
      <w:r w:rsidR="00522C75">
        <w:rPr>
          <w:rFonts w:ascii="Times New Roman" w:hAnsi="Times New Roman" w:cs="Times New Roman"/>
          <w:color w:val="000000" w:themeColor="text1"/>
          <w:sz w:val="20"/>
          <w:szCs w:val="20"/>
          <w:lang w:eastAsia="zh-CN"/>
        </w:rPr>
        <w:t>with, and are</w:t>
      </w:r>
      <w:r w:rsidR="00BF466D">
        <w:rPr>
          <w:rFonts w:ascii="Times New Roman" w:hAnsi="Times New Roman" w:cs="Times New Roman" w:hint="eastAsia"/>
          <w:color w:val="000000" w:themeColor="text1"/>
          <w:sz w:val="20"/>
          <w:szCs w:val="20"/>
          <w:lang w:eastAsia="zh-CN"/>
        </w:rPr>
        <w:t xml:space="preserve"> </w:t>
      </w:r>
      <w:r w:rsidR="00BF466D">
        <w:rPr>
          <w:rFonts w:ascii="Times New Roman" w:hAnsi="Times New Roman" w:cs="Times New Roman"/>
          <w:color w:val="000000" w:themeColor="text1"/>
          <w:sz w:val="20"/>
          <w:szCs w:val="20"/>
          <w:lang w:eastAsia="zh-CN"/>
        </w:rPr>
        <w:t>located</w:t>
      </w:r>
      <w:r w:rsidR="00BF466D">
        <w:rPr>
          <w:rFonts w:ascii="Times New Roman" w:hAnsi="Times New Roman" w:cs="Times New Roman" w:hint="eastAsia"/>
          <w:color w:val="000000" w:themeColor="text1"/>
          <w:sz w:val="20"/>
          <w:szCs w:val="20"/>
          <w:lang w:eastAsia="zh-CN"/>
        </w:rPr>
        <w:t xml:space="preserve"> between</w:t>
      </w:r>
      <w:r w:rsidR="00522C75">
        <w:rPr>
          <w:rFonts w:ascii="Times New Roman" w:hAnsi="Times New Roman" w:cs="Times New Roman"/>
          <w:color w:val="000000" w:themeColor="text1"/>
          <w:sz w:val="20"/>
          <w:szCs w:val="20"/>
          <w:lang w:eastAsia="zh-CN"/>
        </w:rPr>
        <w:t>,</w:t>
      </w:r>
      <w:r w:rsidR="00BF466D">
        <w:rPr>
          <w:rFonts w:ascii="Times New Roman" w:hAnsi="Times New Roman" w:cs="Times New Roman" w:hint="eastAsia"/>
          <w:color w:val="000000" w:themeColor="text1"/>
          <w:sz w:val="20"/>
          <w:szCs w:val="20"/>
          <w:lang w:eastAsia="zh-CN"/>
        </w:rPr>
        <w:t xml:space="preserve"> the platform</w:t>
      </w:r>
      <w:r w:rsidR="00BF466D">
        <w:rPr>
          <w:rFonts w:ascii="Times New Roman" w:hAnsi="Times New Roman" w:cs="Times New Roman"/>
          <w:color w:val="000000" w:themeColor="text1"/>
          <w:sz w:val="20"/>
          <w:szCs w:val="20"/>
          <w:lang w:eastAsia="zh-CN"/>
        </w:rPr>
        <w:t>-</w:t>
      </w:r>
      <w:r w:rsidR="00BF466D">
        <w:rPr>
          <w:rFonts w:ascii="Times New Roman" w:hAnsi="Times New Roman" w:cs="Times New Roman" w:hint="eastAsia"/>
          <w:color w:val="000000" w:themeColor="text1"/>
          <w:sz w:val="20"/>
          <w:szCs w:val="20"/>
          <w:lang w:eastAsia="zh-CN"/>
        </w:rPr>
        <w:t>margin facies and the evapor</w:t>
      </w:r>
      <w:r w:rsidR="00522C75">
        <w:rPr>
          <w:rFonts w:ascii="Times New Roman" w:hAnsi="Times New Roman" w:cs="Times New Roman"/>
          <w:color w:val="000000" w:themeColor="text1"/>
          <w:sz w:val="20"/>
          <w:szCs w:val="20"/>
          <w:lang w:eastAsia="zh-CN"/>
        </w:rPr>
        <w:t>i</w:t>
      </w:r>
      <w:r w:rsidR="00BF466D">
        <w:rPr>
          <w:rFonts w:ascii="Times New Roman" w:hAnsi="Times New Roman" w:cs="Times New Roman" w:hint="eastAsia"/>
          <w:color w:val="000000" w:themeColor="text1"/>
          <w:sz w:val="20"/>
          <w:szCs w:val="20"/>
          <w:lang w:eastAsia="zh-CN"/>
        </w:rPr>
        <w:t xml:space="preserve">te lagoon </w:t>
      </w:r>
      <w:r w:rsidR="00BF466D">
        <w:rPr>
          <w:rFonts w:ascii="Times New Roman" w:hAnsi="Times New Roman" w:cs="Times New Roman"/>
          <w:color w:val="000000" w:themeColor="text1"/>
          <w:sz w:val="20"/>
          <w:szCs w:val="20"/>
          <w:lang w:eastAsia="zh-CN"/>
        </w:rPr>
        <w:t>center</w:t>
      </w:r>
      <w:r w:rsidR="00BF466D">
        <w:rPr>
          <w:rFonts w:ascii="Times New Roman" w:hAnsi="Times New Roman" w:cs="Times New Roman" w:hint="eastAsia"/>
          <w:color w:val="000000" w:themeColor="text1"/>
          <w:sz w:val="20"/>
          <w:szCs w:val="20"/>
          <w:lang w:eastAsia="zh-CN"/>
        </w:rPr>
        <w:t xml:space="preserve"> </w:t>
      </w:r>
      <w:r w:rsidR="0080625B" w:rsidRPr="005A565B">
        <w:rPr>
          <w:rFonts w:ascii="Times New Roman" w:hAnsi="Times New Roman" w:cs="Times New Roman" w:hint="eastAsia"/>
          <w:color w:val="000000" w:themeColor="text1"/>
          <w:sz w:val="20"/>
          <w:szCs w:val="20"/>
          <w:lang w:eastAsia="zh-CN"/>
        </w:rPr>
        <w:t>during the Lowe</w:t>
      </w:r>
      <w:r w:rsidR="00BE0447">
        <w:rPr>
          <w:rFonts w:ascii="Times New Roman" w:hAnsi="Times New Roman" w:cs="Times New Roman" w:hint="eastAsia"/>
          <w:color w:val="000000" w:themeColor="text1"/>
          <w:sz w:val="20"/>
          <w:szCs w:val="20"/>
          <w:lang w:eastAsia="zh-CN"/>
        </w:rPr>
        <w:t>r</w:t>
      </w:r>
      <w:r w:rsidR="0080625B" w:rsidRPr="005A565B">
        <w:rPr>
          <w:rFonts w:ascii="Times New Roman" w:hAnsi="Times New Roman" w:cs="Times New Roman" w:hint="eastAsia"/>
          <w:color w:val="000000" w:themeColor="text1"/>
          <w:sz w:val="20"/>
          <w:szCs w:val="20"/>
          <w:lang w:eastAsia="zh-CN"/>
        </w:rPr>
        <w:t xml:space="preserve"> to Middle Cambrian</w:t>
      </w:r>
      <w:r w:rsidR="00C00CE4">
        <w:rPr>
          <w:rFonts w:ascii="Times New Roman" w:hAnsi="Times New Roman" w:cs="Times New Roman" w:hint="eastAsia"/>
          <w:color w:val="000000" w:themeColor="text1"/>
          <w:sz w:val="20"/>
          <w:szCs w:val="20"/>
          <w:lang w:eastAsia="zh-CN"/>
        </w:rPr>
        <w:t xml:space="preserve"> (Fig. 3)</w:t>
      </w:r>
      <w:r w:rsidR="00522C75">
        <w:rPr>
          <w:rFonts w:ascii="Times New Roman" w:hAnsi="Times New Roman" w:cs="Times New Roman"/>
          <w:color w:val="000000" w:themeColor="text1"/>
          <w:sz w:val="20"/>
          <w:szCs w:val="20"/>
          <w:lang w:eastAsia="zh-CN"/>
        </w:rPr>
        <w:t>. A</w:t>
      </w:r>
      <w:r w:rsidR="00BE0447">
        <w:rPr>
          <w:rFonts w:ascii="Times New Roman" w:hAnsi="Times New Roman" w:cs="Times New Roman" w:hint="eastAsia"/>
          <w:color w:val="000000" w:themeColor="text1"/>
          <w:sz w:val="20"/>
          <w:szCs w:val="20"/>
          <w:lang w:eastAsia="zh-CN"/>
        </w:rPr>
        <w:t xml:space="preserve"> depositional model of </w:t>
      </w:r>
      <w:r w:rsidR="00522C75">
        <w:rPr>
          <w:rFonts w:ascii="Times New Roman" w:hAnsi="Times New Roman" w:cs="Times New Roman"/>
          <w:color w:val="000000" w:themeColor="text1"/>
          <w:sz w:val="20"/>
          <w:szCs w:val="20"/>
          <w:lang w:eastAsia="zh-CN"/>
        </w:rPr>
        <w:t xml:space="preserve">this </w:t>
      </w:r>
      <w:r w:rsidR="00BE0447">
        <w:rPr>
          <w:rFonts w:ascii="Times New Roman" w:hAnsi="Times New Roman" w:cs="Times New Roman" w:hint="eastAsia"/>
          <w:color w:val="000000" w:themeColor="text1"/>
          <w:sz w:val="20"/>
          <w:szCs w:val="20"/>
          <w:lang w:eastAsia="zh-CN"/>
        </w:rPr>
        <w:t>Lower to Middle Cambrian unit</w:t>
      </w:r>
      <w:r w:rsidR="00FA360B">
        <w:rPr>
          <w:rFonts w:ascii="Times New Roman" w:hAnsi="Times New Roman" w:cs="Times New Roman"/>
          <w:color w:val="000000" w:themeColor="text1"/>
          <w:sz w:val="20"/>
          <w:szCs w:val="20"/>
          <w:lang w:eastAsia="zh-CN"/>
        </w:rPr>
        <w:t xml:space="preserve"> is presented</w:t>
      </w:r>
      <w:r w:rsidR="00BE0447">
        <w:rPr>
          <w:rFonts w:ascii="Times New Roman" w:hAnsi="Times New Roman" w:cs="Times New Roman" w:hint="eastAsia"/>
          <w:color w:val="000000" w:themeColor="text1"/>
          <w:sz w:val="20"/>
          <w:szCs w:val="20"/>
          <w:lang w:eastAsia="zh-CN"/>
        </w:rPr>
        <w:t xml:space="preserve"> in Figure 13</w:t>
      </w:r>
      <w:r w:rsidR="0080625B" w:rsidRPr="005A565B">
        <w:rPr>
          <w:rFonts w:ascii="Times New Roman" w:hAnsi="Times New Roman" w:cs="Times New Roman" w:hint="eastAsia"/>
          <w:color w:val="000000" w:themeColor="text1"/>
          <w:sz w:val="20"/>
          <w:szCs w:val="20"/>
          <w:lang w:eastAsia="zh-CN"/>
        </w:rPr>
        <w:t>.</w:t>
      </w:r>
      <w:r w:rsidR="006C4985">
        <w:rPr>
          <w:rFonts w:ascii="Times New Roman" w:hAnsi="Times New Roman" w:cs="Times New Roman"/>
          <w:color w:val="000000" w:themeColor="text1"/>
          <w:sz w:val="20"/>
          <w:szCs w:val="20"/>
          <w:lang w:eastAsia="zh-CN"/>
        </w:rPr>
        <w:t xml:space="preserve"> </w:t>
      </w:r>
      <w:r w:rsidR="007E249A">
        <w:rPr>
          <w:rFonts w:ascii="Times New Roman" w:hAnsi="Times New Roman" w:cs="Times New Roman" w:hint="eastAsia"/>
          <w:color w:val="000000" w:themeColor="text1"/>
          <w:sz w:val="20"/>
          <w:szCs w:val="20"/>
          <w:lang w:eastAsia="zh-CN"/>
        </w:rPr>
        <w:t xml:space="preserve">Rocks </w:t>
      </w:r>
      <w:r w:rsidR="007E249A">
        <w:rPr>
          <w:rFonts w:ascii="Times New Roman" w:hAnsi="Times New Roman" w:cs="Times New Roman"/>
          <w:color w:val="000000" w:themeColor="text1"/>
          <w:sz w:val="20"/>
          <w:szCs w:val="20"/>
          <w:lang w:eastAsia="zh-CN"/>
        </w:rPr>
        <w:t>interpreted</w:t>
      </w:r>
      <w:r w:rsidR="007E249A">
        <w:rPr>
          <w:rFonts w:ascii="Times New Roman" w:hAnsi="Times New Roman" w:cs="Times New Roman" w:hint="eastAsia"/>
          <w:color w:val="000000" w:themeColor="text1"/>
          <w:sz w:val="20"/>
          <w:szCs w:val="20"/>
          <w:lang w:eastAsia="zh-CN"/>
        </w:rPr>
        <w:t xml:space="preserve"> to represent deposition in an</w:t>
      </w:r>
      <w:r w:rsidR="00C422DF">
        <w:rPr>
          <w:rFonts w:ascii="Times New Roman" w:hAnsi="Times New Roman" w:cs="Times New Roman" w:hint="eastAsia"/>
          <w:color w:val="000000" w:themeColor="text1"/>
          <w:sz w:val="20"/>
          <w:szCs w:val="20"/>
          <w:lang w:eastAsia="zh-CN"/>
        </w:rPr>
        <w:t xml:space="preserve"> inner platform shoal </w:t>
      </w:r>
      <w:r w:rsidR="007E249A">
        <w:rPr>
          <w:rFonts w:ascii="Times New Roman" w:hAnsi="Times New Roman" w:cs="Times New Roman" w:hint="eastAsia"/>
          <w:color w:val="000000" w:themeColor="text1"/>
          <w:sz w:val="20"/>
          <w:szCs w:val="20"/>
          <w:lang w:eastAsia="zh-CN"/>
        </w:rPr>
        <w:t>setting includ</w:t>
      </w:r>
      <w:r w:rsidR="00172A1E">
        <w:rPr>
          <w:rFonts w:ascii="Times New Roman" w:hAnsi="Times New Roman" w:cs="Times New Roman" w:hint="eastAsia"/>
          <w:color w:val="000000" w:themeColor="text1"/>
          <w:sz w:val="20"/>
          <w:szCs w:val="20"/>
          <w:lang w:eastAsia="zh-CN"/>
        </w:rPr>
        <w:t>e</w:t>
      </w:r>
      <w:r w:rsidR="00C422DF">
        <w:rPr>
          <w:rFonts w:ascii="Times New Roman" w:hAnsi="Times New Roman" w:cs="Times New Roman" w:hint="eastAsia"/>
          <w:color w:val="000000" w:themeColor="text1"/>
          <w:sz w:val="20"/>
          <w:szCs w:val="20"/>
          <w:lang w:eastAsia="zh-CN"/>
        </w:rPr>
        <w:t xml:space="preserve"> </w:t>
      </w:r>
      <w:r w:rsidR="00C422DF">
        <w:rPr>
          <w:rFonts w:ascii="Times New Roman" w:hAnsi="Times New Roman" w:cs="Times New Roman"/>
          <w:color w:val="000000" w:themeColor="text1"/>
          <w:sz w:val="20"/>
          <w:szCs w:val="20"/>
          <w:lang w:eastAsia="zh-CN"/>
        </w:rPr>
        <w:t>microbial</w:t>
      </w:r>
      <w:r w:rsidR="00C422DF">
        <w:rPr>
          <w:rFonts w:ascii="Times New Roman" w:hAnsi="Times New Roman" w:cs="Times New Roman" w:hint="eastAsia"/>
          <w:color w:val="000000" w:themeColor="text1"/>
          <w:sz w:val="20"/>
          <w:szCs w:val="20"/>
          <w:lang w:eastAsia="zh-CN"/>
        </w:rPr>
        <w:t xml:space="preserve"> grainstones</w:t>
      </w:r>
      <w:r w:rsidR="007E249A">
        <w:rPr>
          <w:rFonts w:ascii="Times New Roman" w:hAnsi="Times New Roman" w:cs="Times New Roman" w:hint="eastAsia"/>
          <w:color w:val="000000" w:themeColor="text1"/>
          <w:sz w:val="20"/>
          <w:szCs w:val="20"/>
          <w:lang w:eastAsia="zh-CN"/>
        </w:rPr>
        <w:t xml:space="preserve"> and packstone (Figs. 9A, B, C). </w:t>
      </w:r>
      <w:r w:rsidR="00522C75">
        <w:rPr>
          <w:rFonts w:ascii="Times New Roman" w:hAnsi="Times New Roman" w:cs="Times New Roman"/>
          <w:color w:val="000000" w:themeColor="text1"/>
          <w:sz w:val="20"/>
          <w:szCs w:val="20"/>
          <w:lang w:eastAsia="zh-CN"/>
        </w:rPr>
        <w:t>T</w:t>
      </w:r>
      <w:r w:rsidR="00742CBF">
        <w:rPr>
          <w:rFonts w:ascii="Times New Roman" w:hAnsi="Times New Roman" w:cs="Times New Roman" w:hint="eastAsia"/>
          <w:color w:val="000000" w:themeColor="text1"/>
          <w:sz w:val="20"/>
          <w:szCs w:val="20"/>
          <w:lang w:eastAsia="zh-CN"/>
        </w:rPr>
        <w:t xml:space="preserve">hese deposits are composed </w:t>
      </w:r>
      <w:r w:rsidR="00522C75">
        <w:rPr>
          <w:rFonts w:ascii="Times New Roman" w:hAnsi="Times New Roman" w:cs="Times New Roman"/>
          <w:color w:val="000000" w:themeColor="text1"/>
          <w:sz w:val="20"/>
          <w:szCs w:val="20"/>
          <w:lang w:eastAsia="zh-CN"/>
        </w:rPr>
        <w:t xml:space="preserve">of </w:t>
      </w:r>
      <w:r w:rsidR="00742CBF">
        <w:rPr>
          <w:rFonts w:ascii="Times New Roman" w:hAnsi="Times New Roman" w:cs="Times New Roman" w:hint="eastAsia"/>
          <w:color w:val="000000" w:themeColor="text1"/>
          <w:sz w:val="20"/>
          <w:szCs w:val="20"/>
          <w:lang w:eastAsia="zh-CN"/>
        </w:rPr>
        <w:t>abundant algae and microb</w:t>
      </w:r>
      <w:r w:rsidR="00522C75">
        <w:rPr>
          <w:rFonts w:ascii="Times New Roman" w:hAnsi="Times New Roman" w:cs="Times New Roman"/>
          <w:color w:val="000000" w:themeColor="text1"/>
          <w:sz w:val="20"/>
          <w:szCs w:val="20"/>
          <w:lang w:eastAsia="zh-CN"/>
        </w:rPr>
        <w:t>ial</w:t>
      </w:r>
      <w:r w:rsidR="003E12F8">
        <w:rPr>
          <w:rFonts w:ascii="Times New Roman" w:hAnsi="Times New Roman" w:cs="Times New Roman" w:hint="eastAsia"/>
          <w:color w:val="000000" w:themeColor="text1"/>
          <w:sz w:val="20"/>
          <w:szCs w:val="20"/>
          <w:lang w:eastAsia="zh-CN"/>
        </w:rPr>
        <w:t xml:space="preserve"> </w:t>
      </w:r>
      <w:r w:rsidR="00522C75">
        <w:rPr>
          <w:rFonts w:ascii="Times New Roman" w:hAnsi="Times New Roman" w:cs="Times New Roman"/>
          <w:color w:val="000000" w:themeColor="text1"/>
          <w:sz w:val="20"/>
          <w:szCs w:val="20"/>
          <w:lang w:eastAsia="zh-CN"/>
        </w:rPr>
        <w:t xml:space="preserve">deposits </w:t>
      </w:r>
      <w:r w:rsidR="003E12F8">
        <w:rPr>
          <w:rFonts w:ascii="Times New Roman" w:hAnsi="Times New Roman" w:cs="Times New Roman" w:hint="eastAsia"/>
          <w:color w:val="000000" w:themeColor="text1"/>
          <w:sz w:val="20"/>
          <w:szCs w:val="20"/>
          <w:lang w:eastAsia="zh-CN"/>
        </w:rPr>
        <w:t xml:space="preserve">and </w:t>
      </w:r>
      <w:r w:rsidR="00742CBF">
        <w:rPr>
          <w:rFonts w:ascii="Times New Roman" w:hAnsi="Times New Roman" w:cs="Times New Roman" w:hint="eastAsia"/>
          <w:color w:val="000000" w:themeColor="text1"/>
          <w:sz w:val="20"/>
          <w:szCs w:val="20"/>
          <w:lang w:eastAsia="zh-CN"/>
        </w:rPr>
        <w:t>contain well-develo</w:t>
      </w:r>
      <w:r w:rsidR="003E12F8">
        <w:rPr>
          <w:rFonts w:ascii="Times New Roman" w:hAnsi="Times New Roman" w:cs="Times New Roman" w:hint="eastAsia"/>
          <w:color w:val="000000" w:themeColor="text1"/>
          <w:sz w:val="20"/>
          <w:szCs w:val="20"/>
          <w:lang w:eastAsia="zh-CN"/>
        </w:rPr>
        <w:t>p</w:t>
      </w:r>
      <w:r w:rsidR="00742CBF">
        <w:rPr>
          <w:rFonts w:ascii="Times New Roman" w:hAnsi="Times New Roman" w:cs="Times New Roman" w:hint="eastAsia"/>
          <w:color w:val="000000" w:themeColor="text1"/>
          <w:sz w:val="20"/>
          <w:szCs w:val="20"/>
          <w:lang w:eastAsia="zh-CN"/>
        </w:rPr>
        <w:t>ed interparticle and vug pore spaces</w:t>
      </w:r>
      <w:r w:rsidR="00522C75">
        <w:rPr>
          <w:rFonts w:ascii="Times New Roman" w:hAnsi="Times New Roman" w:cs="Times New Roman"/>
          <w:color w:val="000000" w:themeColor="text1"/>
          <w:sz w:val="20"/>
          <w:szCs w:val="20"/>
          <w:lang w:eastAsia="zh-CN"/>
        </w:rPr>
        <w:t>.  These pores represent good</w:t>
      </w:r>
      <w:r w:rsidR="00742CBF">
        <w:rPr>
          <w:rFonts w:ascii="Times New Roman" w:hAnsi="Times New Roman" w:cs="Times New Roman" w:hint="eastAsia"/>
          <w:color w:val="000000" w:themeColor="text1"/>
          <w:sz w:val="20"/>
          <w:szCs w:val="20"/>
          <w:lang w:eastAsia="zh-CN"/>
        </w:rPr>
        <w:t xml:space="preserve"> potential reservoir in the basin.</w:t>
      </w:r>
    </w:p>
    <w:p w:rsidR="00F731D5" w:rsidRDefault="005A565B"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 xml:space="preserve">The isolated </w:t>
      </w:r>
      <w:r w:rsidR="00991252">
        <w:rPr>
          <w:rFonts w:ascii="Times New Roman" w:hAnsi="Times New Roman" w:cs="Times New Roman" w:hint="eastAsia"/>
          <w:color w:val="000000" w:themeColor="text1"/>
          <w:sz w:val="20"/>
          <w:szCs w:val="20"/>
          <w:lang w:eastAsia="zh-CN"/>
        </w:rPr>
        <w:t xml:space="preserve">inner </w:t>
      </w:r>
      <w:r>
        <w:rPr>
          <w:rFonts w:ascii="Times New Roman" w:hAnsi="Times New Roman" w:cs="Times New Roman" w:hint="eastAsia"/>
          <w:color w:val="000000" w:themeColor="text1"/>
          <w:sz w:val="20"/>
          <w:szCs w:val="20"/>
          <w:lang w:eastAsia="zh-CN"/>
        </w:rPr>
        <w:t xml:space="preserve">platform was dominated by </w:t>
      </w:r>
      <w:r w:rsidR="00BB58B5">
        <w:rPr>
          <w:rFonts w:ascii="Times New Roman" w:hAnsi="Times New Roman" w:cs="Times New Roman"/>
          <w:color w:val="000000" w:themeColor="text1"/>
          <w:sz w:val="20"/>
          <w:szCs w:val="20"/>
          <w:lang w:eastAsia="zh-CN"/>
        </w:rPr>
        <w:t>a hypersaline</w:t>
      </w:r>
      <w:r w:rsidR="00BB58B5">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 xml:space="preserve">lagoon </w:t>
      </w:r>
      <w:r w:rsidR="00F731D5">
        <w:rPr>
          <w:rFonts w:ascii="Times New Roman" w:hAnsi="Times New Roman" w:cs="Times New Roman"/>
          <w:color w:val="000000" w:themeColor="text1"/>
          <w:sz w:val="20"/>
          <w:szCs w:val="20"/>
          <w:lang w:eastAsia="zh-CN"/>
        </w:rPr>
        <w:t>with a</w:t>
      </w:r>
      <w:r w:rsidR="00F731D5">
        <w:rPr>
          <w:rFonts w:ascii="Times New Roman" w:hAnsi="Times New Roman" w:cs="Times New Roman" w:hint="eastAsia"/>
          <w:color w:val="000000" w:themeColor="text1"/>
          <w:sz w:val="20"/>
          <w:szCs w:val="20"/>
          <w:lang w:eastAsia="zh-CN"/>
        </w:rPr>
        <w:t xml:space="preserve"> </w:t>
      </w:r>
      <w:r w:rsidR="00E2532E">
        <w:rPr>
          <w:rFonts w:ascii="Times New Roman" w:hAnsi="Times New Roman" w:cs="Times New Roman" w:hint="eastAsia"/>
          <w:color w:val="000000" w:themeColor="text1"/>
          <w:sz w:val="20"/>
          <w:szCs w:val="20"/>
          <w:lang w:eastAsia="zh-CN"/>
        </w:rPr>
        <w:t>restricted inner platform</w:t>
      </w:r>
      <w:r w:rsidR="00823088">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facies</w:t>
      </w:r>
      <w:r w:rsidR="00F731D5">
        <w:rPr>
          <w:rFonts w:ascii="Times New Roman" w:hAnsi="Times New Roman" w:cs="Times New Roman"/>
          <w:color w:val="000000" w:themeColor="text1"/>
          <w:sz w:val="20"/>
          <w:szCs w:val="20"/>
          <w:lang w:eastAsia="zh-CN"/>
        </w:rPr>
        <w:t>. This setting</w:t>
      </w:r>
      <w:r>
        <w:rPr>
          <w:rFonts w:ascii="Times New Roman" w:hAnsi="Times New Roman" w:cs="Times New Roman" w:hint="eastAsia"/>
          <w:color w:val="000000" w:themeColor="text1"/>
          <w:sz w:val="20"/>
          <w:szCs w:val="20"/>
          <w:lang w:eastAsia="zh-CN"/>
        </w:rPr>
        <w:t xml:space="preserve"> </w:t>
      </w:r>
      <w:r w:rsidR="00BB58B5">
        <w:rPr>
          <w:rFonts w:ascii="Times New Roman" w:hAnsi="Times New Roman" w:cs="Times New Roman"/>
          <w:color w:val="000000" w:themeColor="text1"/>
          <w:sz w:val="20"/>
          <w:szCs w:val="20"/>
          <w:lang w:eastAsia="zh-CN"/>
        </w:rPr>
        <w:t>allowed the precipitation of</w:t>
      </w:r>
      <w:r w:rsidR="00BB58B5">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thick gypsum</w:t>
      </w:r>
      <w:r w:rsidR="006F200B">
        <w:rPr>
          <w:rFonts w:ascii="Times New Roman" w:hAnsi="Times New Roman" w:cs="Times New Roman" w:hint="eastAsia"/>
          <w:color w:val="000000" w:themeColor="text1"/>
          <w:sz w:val="20"/>
          <w:szCs w:val="20"/>
          <w:lang w:eastAsia="zh-CN"/>
        </w:rPr>
        <w:t>-</w:t>
      </w:r>
      <w:r w:rsidR="00B33FE1">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(now transformed into anhydrite)</w:t>
      </w:r>
      <w:r w:rsidR="00B33FE1">
        <w:rPr>
          <w:rFonts w:ascii="Times New Roman" w:hAnsi="Times New Roman" w:cs="Times New Roman" w:hint="eastAsia"/>
          <w:color w:val="000000" w:themeColor="text1"/>
          <w:sz w:val="20"/>
          <w:szCs w:val="20"/>
          <w:lang w:eastAsia="zh-CN"/>
        </w:rPr>
        <w:t xml:space="preserve"> enriched carbonate</w:t>
      </w:r>
      <w:r w:rsidR="00B33FE1">
        <w:rPr>
          <w:rFonts w:ascii="Times New Roman" w:hAnsi="Times New Roman" w:cs="Times New Roman"/>
          <w:color w:val="000000" w:themeColor="text1"/>
          <w:sz w:val="20"/>
          <w:szCs w:val="20"/>
          <w:lang w:eastAsia="zh-CN"/>
        </w:rPr>
        <w:t xml:space="preserve"> deposits</w:t>
      </w:r>
      <w:r w:rsidR="00F731D5">
        <w:rPr>
          <w:rFonts w:ascii="Times New Roman" w:hAnsi="Times New Roman" w:cs="Times New Roman"/>
          <w:color w:val="000000" w:themeColor="text1"/>
          <w:sz w:val="20"/>
          <w:szCs w:val="20"/>
          <w:lang w:eastAsia="zh-CN"/>
        </w:rPr>
        <w:t>. These</w:t>
      </w:r>
      <w:r w:rsidR="00B33FE1">
        <w:rPr>
          <w:rFonts w:ascii="Times New Roman" w:hAnsi="Times New Roman" w:cs="Times New Roman" w:hint="eastAsia"/>
          <w:color w:val="000000" w:themeColor="text1"/>
          <w:sz w:val="20"/>
          <w:szCs w:val="20"/>
          <w:lang w:eastAsia="zh-CN"/>
        </w:rPr>
        <w:t xml:space="preserve"> </w:t>
      </w:r>
      <w:r w:rsidR="00F731D5">
        <w:rPr>
          <w:rFonts w:ascii="Times New Roman" w:hAnsi="Times New Roman" w:cs="Times New Roman"/>
          <w:color w:val="000000" w:themeColor="text1"/>
          <w:sz w:val="20"/>
          <w:szCs w:val="20"/>
          <w:lang w:eastAsia="zh-CN"/>
        </w:rPr>
        <w:t xml:space="preserve">are </w:t>
      </w:r>
      <w:r w:rsidR="00B33FE1">
        <w:rPr>
          <w:rFonts w:ascii="Times New Roman" w:hAnsi="Times New Roman" w:cs="Times New Roman" w:hint="eastAsia"/>
          <w:color w:val="000000" w:themeColor="text1"/>
          <w:sz w:val="20"/>
          <w:szCs w:val="20"/>
          <w:lang w:eastAsia="zh-CN"/>
        </w:rPr>
        <w:t xml:space="preserve">composed of breccia with well-developed fractures </w:t>
      </w:r>
      <w:r w:rsidR="00F731D5">
        <w:rPr>
          <w:rFonts w:ascii="Times New Roman" w:hAnsi="Times New Roman" w:cs="Times New Roman"/>
          <w:color w:val="000000" w:themeColor="text1"/>
          <w:sz w:val="20"/>
          <w:szCs w:val="20"/>
          <w:lang w:eastAsia="zh-CN"/>
        </w:rPr>
        <w:t>that are</w:t>
      </w:r>
      <w:r w:rsidR="00B33FE1">
        <w:rPr>
          <w:rFonts w:ascii="Times New Roman" w:hAnsi="Times New Roman" w:cs="Times New Roman" w:hint="eastAsia"/>
          <w:color w:val="000000" w:themeColor="text1"/>
          <w:sz w:val="20"/>
          <w:szCs w:val="20"/>
          <w:lang w:eastAsia="zh-CN"/>
        </w:rPr>
        <w:t xml:space="preserve"> interbedded with mudstone and skeletal wackestone from the restricted inner platform facies.</w:t>
      </w:r>
      <w:r w:rsidR="003D6158">
        <w:rPr>
          <w:rFonts w:ascii="Times New Roman" w:hAnsi="Times New Roman" w:cs="Times New Roman" w:hint="eastAsia"/>
          <w:color w:val="000000" w:themeColor="text1"/>
          <w:sz w:val="20"/>
          <w:szCs w:val="20"/>
          <w:lang w:eastAsia="zh-CN"/>
        </w:rPr>
        <w:t xml:space="preserve"> </w:t>
      </w:r>
      <w:r w:rsidR="006C4985">
        <w:rPr>
          <w:rFonts w:ascii="Times New Roman" w:hAnsi="Times New Roman" w:cs="Times New Roman"/>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 xml:space="preserve">From the cross-section correlation in Figure 3, </w:t>
      </w:r>
      <w:r w:rsidR="00F4766F">
        <w:rPr>
          <w:rFonts w:ascii="Times New Roman" w:hAnsi="Times New Roman" w:cs="Times New Roman" w:hint="eastAsia"/>
          <w:color w:val="000000" w:themeColor="text1"/>
          <w:sz w:val="20"/>
          <w:szCs w:val="20"/>
          <w:lang w:eastAsia="zh-CN"/>
        </w:rPr>
        <w:t xml:space="preserve">the thicknesses of </w:t>
      </w:r>
      <w:r w:rsidR="006F200B">
        <w:rPr>
          <w:rFonts w:ascii="Times New Roman" w:hAnsi="Times New Roman" w:cs="Times New Roman"/>
          <w:color w:val="000000" w:themeColor="text1"/>
          <w:sz w:val="20"/>
          <w:szCs w:val="20"/>
          <w:lang w:eastAsia="zh-CN"/>
        </w:rPr>
        <w:t>evapor</w:t>
      </w:r>
      <w:r w:rsidR="006F200B">
        <w:rPr>
          <w:rFonts w:ascii="Times New Roman" w:hAnsi="Times New Roman" w:cs="Times New Roman" w:hint="eastAsia"/>
          <w:color w:val="000000" w:themeColor="text1"/>
          <w:sz w:val="20"/>
          <w:szCs w:val="20"/>
          <w:lang w:eastAsia="zh-CN"/>
        </w:rPr>
        <w:t>ite</w:t>
      </w:r>
      <w:r w:rsidR="00B33FE1">
        <w:rPr>
          <w:rFonts w:ascii="Times New Roman" w:hAnsi="Times New Roman" w:cs="Times New Roman" w:hint="eastAsia"/>
          <w:color w:val="000000" w:themeColor="text1"/>
          <w:sz w:val="20"/>
          <w:szCs w:val="20"/>
          <w:lang w:eastAsia="zh-CN"/>
        </w:rPr>
        <w:t>-b</w:t>
      </w:r>
      <w:r w:rsidR="00F731D5">
        <w:rPr>
          <w:rFonts w:ascii="Times New Roman" w:hAnsi="Times New Roman" w:cs="Times New Roman"/>
          <w:color w:val="000000" w:themeColor="text1"/>
          <w:sz w:val="20"/>
          <w:szCs w:val="20"/>
          <w:lang w:eastAsia="zh-CN"/>
        </w:rPr>
        <w:t>e</w:t>
      </w:r>
      <w:r w:rsidR="00B33FE1">
        <w:rPr>
          <w:rFonts w:ascii="Times New Roman" w:hAnsi="Times New Roman" w:cs="Times New Roman" w:hint="eastAsia"/>
          <w:color w:val="000000" w:themeColor="text1"/>
          <w:sz w:val="20"/>
          <w:szCs w:val="20"/>
          <w:lang w:eastAsia="zh-CN"/>
        </w:rPr>
        <w:t>aring carbonate rocks</w:t>
      </w:r>
      <w:r>
        <w:rPr>
          <w:rFonts w:ascii="Times New Roman" w:hAnsi="Times New Roman" w:cs="Times New Roman" w:hint="eastAsia"/>
          <w:color w:val="000000" w:themeColor="text1"/>
          <w:sz w:val="20"/>
          <w:szCs w:val="20"/>
          <w:lang w:eastAsia="zh-CN"/>
        </w:rPr>
        <w:t xml:space="preserve"> </w:t>
      </w:r>
      <w:r w:rsidR="00F4766F">
        <w:rPr>
          <w:rFonts w:ascii="Times New Roman" w:hAnsi="Times New Roman" w:cs="Times New Roman" w:hint="eastAsia"/>
          <w:color w:val="000000" w:themeColor="text1"/>
          <w:sz w:val="20"/>
          <w:szCs w:val="20"/>
          <w:lang w:eastAsia="zh-CN"/>
        </w:rPr>
        <w:t xml:space="preserve">decrease from the platform </w:t>
      </w:r>
      <w:r w:rsidR="00BB58B5">
        <w:rPr>
          <w:rFonts w:ascii="Times New Roman" w:hAnsi="Times New Roman" w:cs="Times New Roman"/>
          <w:color w:val="000000" w:themeColor="text1"/>
          <w:sz w:val="20"/>
          <w:szCs w:val="20"/>
          <w:lang w:eastAsia="zh-CN"/>
        </w:rPr>
        <w:t>center</w:t>
      </w:r>
      <w:r w:rsidR="00B33FE1">
        <w:rPr>
          <w:rFonts w:ascii="Times New Roman" w:hAnsi="Times New Roman" w:cs="Times New Roman" w:hint="eastAsia"/>
          <w:color w:val="000000" w:themeColor="text1"/>
          <w:sz w:val="20"/>
          <w:szCs w:val="20"/>
          <w:lang w:eastAsia="zh-CN"/>
        </w:rPr>
        <w:t xml:space="preserve"> (up to 450 m)</w:t>
      </w:r>
      <w:r w:rsidR="00BB58B5">
        <w:rPr>
          <w:rFonts w:ascii="Times New Roman" w:hAnsi="Times New Roman" w:cs="Times New Roman" w:hint="eastAsia"/>
          <w:color w:val="000000" w:themeColor="text1"/>
          <w:sz w:val="20"/>
          <w:szCs w:val="20"/>
          <w:lang w:eastAsia="zh-CN"/>
        </w:rPr>
        <w:t xml:space="preserve"> </w:t>
      </w:r>
      <w:r w:rsidR="00F4766F">
        <w:rPr>
          <w:rFonts w:ascii="Times New Roman" w:hAnsi="Times New Roman" w:cs="Times New Roman" w:hint="eastAsia"/>
          <w:color w:val="000000" w:themeColor="text1"/>
          <w:sz w:val="20"/>
          <w:szCs w:val="20"/>
          <w:lang w:eastAsia="zh-CN"/>
        </w:rPr>
        <w:t xml:space="preserve">to both of the </w:t>
      </w:r>
      <w:r w:rsidR="00F731D5">
        <w:rPr>
          <w:rFonts w:ascii="Times New Roman" w:hAnsi="Times New Roman" w:cs="Times New Roman"/>
          <w:color w:val="000000" w:themeColor="text1"/>
          <w:sz w:val="20"/>
          <w:szCs w:val="20"/>
          <w:lang w:eastAsia="zh-CN"/>
        </w:rPr>
        <w:t xml:space="preserve">bounding </w:t>
      </w:r>
      <w:r w:rsidR="00F4766F">
        <w:rPr>
          <w:rFonts w:ascii="Times New Roman" w:hAnsi="Times New Roman" w:cs="Times New Roman" w:hint="eastAsia"/>
          <w:color w:val="000000" w:themeColor="text1"/>
          <w:sz w:val="20"/>
          <w:szCs w:val="20"/>
          <w:lang w:eastAsia="zh-CN"/>
        </w:rPr>
        <w:t xml:space="preserve">platform margin </w:t>
      </w:r>
      <w:r w:rsidR="00BB58B5">
        <w:rPr>
          <w:rFonts w:ascii="Times New Roman" w:hAnsi="Times New Roman" w:cs="Times New Roman"/>
          <w:color w:val="000000" w:themeColor="text1"/>
          <w:sz w:val="20"/>
          <w:szCs w:val="20"/>
          <w:lang w:eastAsia="zh-CN"/>
        </w:rPr>
        <w:t>rims</w:t>
      </w:r>
      <w:r w:rsidR="00B33FE1">
        <w:rPr>
          <w:rFonts w:ascii="Times New Roman" w:hAnsi="Times New Roman" w:cs="Times New Roman" w:hint="eastAsia"/>
          <w:color w:val="000000" w:themeColor="text1"/>
          <w:sz w:val="20"/>
          <w:szCs w:val="20"/>
          <w:lang w:eastAsia="zh-CN"/>
        </w:rPr>
        <w:t xml:space="preserve"> (no </w:t>
      </w:r>
      <w:r w:rsidR="00B33FE1">
        <w:rPr>
          <w:rFonts w:ascii="Times New Roman" w:hAnsi="Times New Roman" w:cs="Times New Roman"/>
          <w:color w:val="000000" w:themeColor="text1"/>
          <w:sz w:val="20"/>
          <w:szCs w:val="20"/>
          <w:lang w:eastAsia="zh-CN"/>
        </w:rPr>
        <w:t>evapor</w:t>
      </w:r>
      <w:r w:rsidR="00B33FE1">
        <w:rPr>
          <w:rFonts w:ascii="Times New Roman" w:hAnsi="Times New Roman" w:cs="Times New Roman" w:hint="eastAsia"/>
          <w:color w:val="000000" w:themeColor="text1"/>
          <w:sz w:val="20"/>
          <w:szCs w:val="20"/>
          <w:lang w:eastAsia="zh-CN"/>
        </w:rPr>
        <w:t>ite deposits)</w:t>
      </w:r>
      <w:r w:rsidR="00BB58B5">
        <w:rPr>
          <w:rFonts w:ascii="Times New Roman" w:hAnsi="Times New Roman" w:cs="Times New Roman" w:hint="eastAsia"/>
          <w:color w:val="000000" w:themeColor="text1"/>
          <w:sz w:val="20"/>
          <w:szCs w:val="20"/>
          <w:lang w:eastAsia="zh-CN"/>
        </w:rPr>
        <w:t xml:space="preserve"> </w:t>
      </w:r>
      <w:r w:rsidR="00F4766F">
        <w:rPr>
          <w:rFonts w:ascii="Times New Roman" w:hAnsi="Times New Roman" w:cs="Times New Roman" w:hint="eastAsia"/>
          <w:color w:val="000000" w:themeColor="text1"/>
          <w:sz w:val="20"/>
          <w:szCs w:val="20"/>
          <w:lang w:eastAsia="zh-CN"/>
        </w:rPr>
        <w:t>(Fig</w:t>
      </w:r>
      <w:r w:rsidR="005F7BB7">
        <w:rPr>
          <w:rFonts w:ascii="Times New Roman" w:hAnsi="Times New Roman" w:cs="Times New Roman" w:hint="eastAsia"/>
          <w:color w:val="000000" w:themeColor="text1"/>
          <w:sz w:val="20"/>
          <w:szCs w:val="20"/>
          <w:lang w:eastAsia="zh-CN"/>
        </w:rPr>
        <w:t>. 3</w:t>
      </w:r>
      <w:r w:rsidR="00F4766F">
        <w:rPr>
          <w:rFonts w:ascii="Times New Roman" w:hAnsi="Times New Roman" w:cs="Times New Roman" w:hint="eastAsia"/>
          <w:color w:val="000000" w:themeColor="text1"/>
          <w:sz w:val="20"/>
          <w:szCs w:val="20"/>
          <w:lang w:eastAsia="zh-CN"/>
        </w:rPr>
        <w:t>).</w:t>
      </w:r>
      <w:r w:rsidR="003D6158">
        <w:rPr>
          <w:rFonts w:ascii="Times New Roman" w:hAnsi="Times New Roman" w:cs="Times New Roman" w:hint="eastAsia"/>
          <w:color w:val="000000" w:themeColor="text1"/>
          <w:sz w:val="20"/>
          <w:szCs w:val="20"/>
          <w:lang w:eastAsia="zh-CN"/>
        </w:rPr>
        <w:t xml:space="preserve"> </w:t>
      </w:r>
      <w:r w:rsidR="003E12F8">
        <w:rPr>
          <w:rFonts w:ascii="Times New Roman" w:hAnsi="Times New Roman" w:cs="Times New Roman" w:hint="eastAsia"/>
          <w:color w:val="000000" w:themeColor="text1"/>
          <w:sz w:val="20"/>
          <w:szCs w:val="20"/>
          <w:lang w:eastAsia="zh-CN"/>
        </w:rPr>
        <w:t>Breccia</w:t>
      </w:r>
      <w:r w:rsidR="00B11C82">
        <w:rPr>
          <w:rFonts w:ascii="Times New Roman" w:hAnsi="Times New Roman" w:cs="Times New Roman" w:hint="eastAsia"/>
          <w:color w:val="000000" w:themeColor="text1"/>
          <w:sz w:val="20"/>
          <w:szCs w:val="20"/>
          <w:lang w:eastAsia="zh-CN"/>
        </w:rPr>
        <w:t>s</w:t>
      </w:r>
      <w:r w:rsidR="003E12F8">
        <w:rPr>
          <w:rFonts w:ascii="Times New Roman" w:hAnsi="Times New Roman" w:cs="Times New Roman" w:hint="eastAsia"/>
          <w:color w:val="000000" w:themeColor="text1"/>
          <w:sz w:val="20"/>
          <w:szCs w:val="20"/>
          <w:lang w:eastAsia="zh-CN"/>
        </w:rPr>
        <w:t xml:space="preserve"> and fractures (Figs. 7G, H) are well-developed in evaporated lagoon facies, whereas anhydrite moldic (Fig. 9F) and intercrystalline (Fig. 9G) pore spaces are well-developed in restricted inner platform facies. These </w:t>
      </w:r>
      <w:r w:rsidR="00F731D5">
        <w:rPr>
          <w:rFonts w:ascii="Times New Roman" w:hAnsi="Times New Roman" w:cs="Times New Roman"/>
          <w:color w:val="000000" w:themeColor="text1"/>
          <w:sz w:val="20"/>
          <w:szCs w:val="20"/>
          <w:lang w:eastAsia="zh-CN"/>
        </w:rPr>
        <w:t xml:space="preserve">types of </w:t>
      </w:r>
      <w:r w:rsidR="003E12F8">
        <w:rPr>
          <w:rFonts w:ascii="Times New Roman" w:hAnsi="Times New Roman" w:cs="Times New Roman" w:hint="eastAsia"/>
          <w:color w:val="000000" w:themeColor="text1"/>
          <w:sz w:val="20"/>
          <w:szCs w:val="20"/>
          <w:lang w:eastAsia="zh-CN"/>
        </w:rPr>
        <w:t>porosit</w:t>
      </w:r>
      <w:r w:rsidR="00F731D5">
        <w:rPr>
          <w:rFonts w:ascii="Times New Roman" w:hAnsi="Times New Roman" w:cs="Times New Roman"/>
          <w:color w:val="000000" w:themeColor="text1"/>
          <w:sz w:val="20"/>
          <w:szCs w:val="20"/>
          <w:lang w:eastAsia="zh-CN"/>
        </w:rPr>
        <w:t>y</w:t>
      </w:r>
      <w:r w:rsidR="003E12F8">
        <w:rPr>
          <w:rFonts w:ascii="Times New Roman" w:hAnsi="Times New Roman" w:cs="Times New Roman" w:hint="eastAsia"/>
          <w:color w:val="000000" w:themeColor="text1"/>
          <w:sz w:val="20"/>
          <w:szCs w:val="20"/>
          <w:lang w:eastAsia="zh-CN"/>
        </w:rPr>
        <w:t xml:space="preserve"> likely </w:t>
      </w:r>
      <w:r w:rsidR="00F731D5">
        <w:rPr>
          <w:rFonts w:ascii="Times New Roman" w:hAnsi="Times New Roman" w:cs="Times New Roman"/>
          <w:color w:val="000000" w:themeColor="text1"/>
          <w:sz w:val="20"/>
          <w:szCs w:val="20"/>
          <w:lang w:eastAsia="zh-CN"/>
        </w:rPr>
        <w:t>represent</w:t>
      </w:r>
      <w:r w:rsidR="003E12F8">
        <w:rPr>
          <w:rFonts w:ascii="Times New Roman" w:hAnsi="Times New Roman" w:cs="Times New Roman" w:hint="eastAsia"/>
          <w:color w:val="000000" w:themeColor="text1"/>
          <w:sz w:val="20"/>
          <w:szCs w:val="20"/>
          <w:lang w:eastAsia="zh-CN"/>
        </w:rPr>
        <w:t xml:space="preserve"> great potential reservoir interval in the basin </w:t>
      </w:r>
      <w:r w:rsidR="00E1341E">
        <w:rPr>
          <w:rFonts w:ascii="Times New Roman" w:hAnsi="Times New Roman" w:cs="Times New Roman"/>
          <w:color w:val="000000" w:themeColor="text1"/>
          <w:sz w:val="20"/>
          <w:szCs w:val="20"/>
          <w:lang w:eastAsia="zh-CN"/>
        </w:rPr>
        <w:fldChar w:fldCharType="begin"/>
      </w:r>
      <w:r w:rsidR="003E12F8">
        <w:rPr>
          <w:rFonts w:ascii="Times New Roman" w:hAnsi="Times New Roman" w:cs="Times New Roman"/>
          <w:color w:val="000000" w:themeColor="text1"/>
          <w:sz w:val="20"/>
          <w:szCs w:val="20"/>
          <w:lang w:eastAsia="zh-CN"/>
        </w:rPr>
        <w:instrText xml:space="preserve"> ADDIN EN.CITE &lt;EndNote&gt;&lt;Cite&gt;&lt;Author&gt;Shen&lt;/Author&gt;&lt;Year&gt;2016&lt;/Year&gt;&lt;RecNum&gt;67&lt;/RecNum&gt;&lt;DisplayText&gt;(Shen et al., 2016)&lt;/DisplayText&gt;&lt;record&gt;&lt;rec-number&gt;67&lt;/rec-number&gt;&lt;foreign-keys&gt;&lt;key app="EN" db-id="5xsdaxv94aadp1esv9op5wtzrw9ttrdfx55s" timestamp="1472482779"&gt;67&lt;/key&gt;&lt;/foreign-keys&gt;&lt;ref-type name="Journal Article"&gt;17&lt;/ref-type&gt;&lt;contributors&gt;&lt;authors&gt;&lt;author&gt;Shen, A.J.&lt;/author&gt;&lt;author&gt;Zheng, J.F.&lt;/author&gt;&lt;author&gt;Chen, Y.Q.&lt;/author&gt;&lt;author&gt;Ni, X.F.&lt;/author&gt;&lt;author&gt;Huang, L.L&lt;/author&gt;&lt;/authors&gt;&lt;/contributors&gt;&lt;titles&gt;&lt;title&gt;Characteristics, origin and distribution of dolomite reservoirs in Lower-Middle Cambrian, Tarim Basin, NW China&lt;/title&gt;&lt;secondary-title&gt;Petroleum Exploration and Development&lt;/secondary-title&gt;&lt;/titles&gt;&lt;periodical&gt;&lt;full-title&gt;Petroleum Exploration and Development&lt;/full-title&gt;&lt;/periodical&gt;&lt;pages&gt;375-385&lt;/pages&gt;&lt;volume&gt;43&lt;/volume&gt;&lt;number&gt;3&lt;/number&gt;&lt;dates&gt;&lt;year&gt;2016&lt;/year&gt;&lt;/dates&gt;&lt;isbn&gt;1876-3804&lt;/isbn&gt;&lt;urls&gt;&lt;/urls&gt;&lt;/record&gt;&lt;/Cite&gt;&lt;/EndNote&gt;</w:instrText>
      </w:r>
      <w:r w:rsidR="00E1341E">
        <w:rPr>
          <w:rFonts w:ascii="Times New Roman" w:hAnsi="Times New Roman" w:cs="Times New Roman"/>
          <w:color w:val="000000" w:themeColor="text1"/>
          <w:sz w:val="20"/>
          <w:szCs w:val="20"/>
          <w:lang w:eastAsia="zh-CN"/>
        </w:rPr>
        <w:fldChar w:fldCharType="separate"/>
      </w:r>
      <w:r w:rsidR="003E12F8">
        <w:rPr>
          <w:rFonts w:ascii="Times New Roman" w:hAnsi="Times New Roman" w:cs="Times New Roman"/>
          <w:noProof/>
          <w:color w:val="000000" w:themeColor="text1"/>
          <w:sz w:val="20"/>
          <w:szCs w:val="20"/>
          <w:lang w:eastAsia="zh-CN"/>
        </w:rPr>
        <w:t>(</w:t>
      </w:r>
      <w:hyperlink w:anchor="_ENREF_51" w:tooltip="Shen, 2016 #67" w:history="1">
        <w:r w:rsidR="00236D80">
          <w:rPr>
            <w:rFonts w:ascii="Times New Roman" w:hAnsi="Times New Roman" w:cs="Times New Roman"/>
            <w:noProof/>
            <w:color w:val="000000" w:themeColor="text1"/>
            <w:sz w:val="20"/>
            <w:szCs w:val="20"/>
            <w:lang w:eastAsia="zh-CN"/>
          </w:rPr>
          <w:t>Shen et al., 2016</w:t>
        </w:r>
      </w:hyperlink>
      <w:r w:rsidR="003E12F8">
        <w:rPr>
          <w:rFonts w:ascii="Times New Roman" w:hAnsi="Times New Roman" w:cs="Times New Roman"/>
          <w:noProof/>
          <w:color w:val="000000" w:themeColor="text1"/>
          <w:sz w:val="20"/>
          <w:szCs w:val="20"/>
          <w:lang w:eastAsia="zh-CN"/>
        </w:rPr>
        <w:t>)</w:t>
      </w:r>
      <w:r w:rsidR="00E1341E">
        <w:rPr>
          <w:rFonts w:ascii="Times New Roman" w:hAnsi="Times New Roman" w:cs="Times New Roman"/>
          <w:color w:val="000000" w:themeColor="text1"/>
          <w:sz w:val="20"/>
          <w:szCs w:val="20"/>
          <w:lang w:eastAsia="zh-CN"/>
        </w:rPr>
        <w:fldChar w:fldCharType="end"/>
      </w:r>
      <w:r w:rsidR="003E12F8">
        <w:rPr>
          <w:rFonts w:ascii="Times New Roman" w:hAnsi="Times New Roman" w:cs="Times New Roman" w:hint="eastAsia"/>
          <w:color w:val="000000" w:themeColor="text1"/>
          <w:sz w:val="20"/>
          <w:szCs w:val="20"/>
          <w:lang w:eastAsia="zh-CN"/>
        </w:rPr>
        <w:t xml:space="preserve">.  </w:t>
      </w:r>
      <w:r w:rsidR="00F27C4F">
        <w:rPr>
          <w:rFonts w:ascii="Times New Roman" w:hAnsi="Times New Roman" w:cs="Times New Roman" w:hint="eastAsia"/>
          <w:color w:val="000000" w:themeColor="text1"/>
          <w:sz w:val="20"/>
          <w:szCs w:val="20"/>
          <w:lang w:eastAsia="zh-CN"/>
        </w:rPr>
        <w:t xml:space="preserve">Halite </w:t>
      </w:r>
      <w:r w:rsidR="00B63A92">
        <w:rPr>
          <w:rFonts w:ascii="Times New Roman" w:hAnsi="Times New Roman" w:cs="Times New Roman" w:hint="eastAsia"/>
          <w:color w:val="000000" w:themeColor="text1"/>
          <w:sz w:val="20"/>
          <w:szCs w:val="20"/>
          <w:lang w:eastAsia="zh-CN"/>
        </w:rPr>
        <w:t xml:space="preserve">(Fig. 8G) </w:t>
      </w:r>
      <w:r w:rsidR="00FA195F">
        <w:rPr>
          <w:rFonts w:ascii="Times New Roman" w:hAnsi="Times New Roman" w:cs="Times New Roman" w:hint="eastAsia"/>
          <w:color w:val="000000" w:themeColor="text1"/>
          <w:sz w:val="20"/>
          <w:szCs w:val="20"/>
          <w:lang w:eastAsia="zh-CN"/>
        </w:rPr>
        <w:t xml:space="preserve">has been </w:t>
      </w:r>
      <w:r w:rsidR="00F27C4F">
        <w:rPr>
          <w:rFonts w:ascii="Times New Roman" w:hAnsi="Times New Roman" w:cs="Times New Roman" w:hint="eastAsia"/>
          <w:color w:val="000000" w:themeColor="text1"/>
          <w:sz w:val="20"/>
          <w:szCs w:val="20"/>
          <w:lang w:eastAsia="zh-CN"/>
        </w:rPr>
        <w:t>observed associated with anhydrite</w:t>
      </w:r>
      <w:r w:rsidR="00C0535E">
        <w:rPr>
          <w:rFonts w:ascii="Times New Roman" w:hAnsi="Times New Roman" w:cs="Times New Roman" w:hint="eastAsia"/>
          <w:color w:val="000000" w:themeColor="text1"/>
          <w:sz w:val="20"/>
          <w:szCs w:val="20"/>
          <w:lang w:eastAsia="zh-CN"/>
        </w:rPr>
        <w:t xml:space="preserve"> and dolomudstone</w:t>
      </w:r>
      <w:r w:rsidR="00F27C4F">
        <w:rPr>
          <w:rFonts w:ascii="Times New Roman" w:hAnsi="Times New Roman" w:cs="Times New Roman" w:hint="eastAsia"/>
          <w:color w:val="000000" w:themeColor="text1"/>
          <w:sz w:val="20"/>
          <w:szCs w:val="20"/>
          <w:lang w:eastAsia="zh-CN"/>
        </w:rPr>
        <w:t xml:space="preserve"> in some core</w:t>
      </w:r>
      <w:r w:rsidR="00F731D5">
        <w:rPr>
          <w:rFonts w:ascii="Times New Roman" w:hAnsi="Times New Roman" w:cs="Times New Roman"/>
          <w:color w:val="000000" w:themeColor="text1"/>
          <w:sz w:val="20"/>
          <w:szCs w:val="20"/>
          <w:lang w:eastAsia="zh-CN"/>
        </w:rPr>
        <w:t xml:space="preserve"> samples </w:t>
      </w:r>
      <w:r w:rsidR="00F27C4F">
        <w:rPr>
          <w:rFonts w:ascii="Times New Roman" w:hAnsi="Times New Roman" w:cs="Times New Roman" w:hint="eastAsia"/>
          <w:color w:val="000000" w:themeColor="text1"/>
          <w:sz w:val="20"/>
          <w:szCs w:val="20"/>
          <w:lang w:eastAsia="zh-CN"/>
        </w:rPr>
        <w:t>in the platform</w:t>
      </w:r>
      <w:r w:rsidR="00BB58B5">
        <w:rPr>
          <w:rFonts w:ascii="Times New Roman" w:hAnsi="Times New Roman" w:cs="Times New Roman"/>
          <w:color w:val="000000" w:themeColor="text1"/>
          <w:sz w:val="20"/>
          <w:szCs w:val="20"/>
          <w:lang w:eastAsia="zh-CN"/>
        </w:rPr>
        <w:t xml:space="preserve"> </w:t>
      </w:r>
      <w:r w:rsidR="00FA195F">
        <w:rPr>
          <w:rFonts w:ascii="Times New Roman" w:hAnsi="Times New Roman" w:cs="Times New Roman" w:hint="eastAsia"/>
          <w:color w:val="000000" w:themeColor="text1"/>
          <w:sz w:val="20"/>
          <w:szCs w:val="20"/>
          <w:lang w:eastAsia="zh-CN"/>
        </w:rPr>
        <w:t xml:space="preserve">center </w:t>
      </w:r>
      <w:r w:rsidR="00BB58B5">
        <w:rPr>
          <w:rFonts w:ascii="Times New Roman" w:hAnsi="Times New Roman" w:cs="Times New Roman"/>
          <w:color w:val="000000" w:themeColor="text1"/>
          <w:sz w:val="20"/>
          <w:szCs w:val="20"/>
          <w:lang w:eastAsia="zh-CN"/>
        </w:rPr>
        <w:t>area</w:t>
      </w:r>
      <w:r w:rsidR="00F731D5">
        <w:rPr>
          <w:rFonts w:ascii="Times New Roman" w:hAnsi="Times New Roman" w:cs="Times New Roman"/>
          <w:color w:val="000000" w:themeColor="text1"/>
          <w:sz w:val="20"/>
          <w:szCs w:val="20"/>
          <w:lang w:eastAsia="zh-CN"/>
        </w:rPr>
        <w:t>; halite</w:t>
      </w:r>
      <w:r w:rsidR="00F30C7D">
        <w:rPr>
          <w:rFonts w:ascii="Times New Roman" w:hAnsi="Times New Roman" w:cs="Times New Roman" w:hint="eastAsia"/>
          <w:color w:val="000000" w:themeColor="text1"/>
          <w:sz w:val="20"/>
          <w:szCs w:val="20"/>
          <w:lang w:eastAsia="zh-CN"/>
        </w:rPr>
        <w:t xml:space="preserve"> </w:t>
      </w:r>
      <w:r w:rsidR="00F731D5">
        <w:rPr>
          <w:rFonts w:ascii="Times New Roman" w:hAnsi="Times New Roman" w:cs="Times New Roman"/>
          <w:color w:val="000000" w:themeColor="text1"/>
          <w:sz w:val="20"/>
          <w:szCs w:val="20"/>
          <w:lang w:eastAsia="zh-CN"/>
        </w:rPr>
        <w:t>probably</w:t>
      </w:r>
      <w:r w:rsidR="00F30C7D">
        <w:rPr>
          <w:rFonts w:ascii="Times New Roman" w:hAnsi="Times New Roman" w:cs="Times New Roman" w:hint="eastAsia"/>
          <w:color w:val="000000" w:themeColor="text1"/>
          <w:sz w:val="20"/>
          <w:szCs w:val="20"/>
          <w:lang w:eastAsia="zh-CN"/>
        </w:rPr>
        <w:t xml:space="preserve"> represent</w:t>
      </w:r>
      <w:r w:rsidR="00F731D5">
        <w:rPr>
          <w:rFonts w:ascii="Times New Roman" w:hAnsi="Times New Roman" w:cs="Times New Roman"/>
          <w:color w:val="000000" w:themeColor="text1"/>
          <w:sz w:val="20"/>
          <w:szCs w:val="20"/>
          <w:lang w:eastAsia="zh-CN"/>
        </w:rPr>
        <w:t>s</w:t>
      </w:r>
      <w:r w:rsidR="00F30C7D">
        <w:rPr>
          <w:rFonts w:ascii="Times New Roman" w:hAnsi="Times New Roman" w:cs="Times New Roman" w:hint="eastAsia"/>
          <w:color w:val="000000" w:themeColor="text1"/>
          <w:sz w:val="20"/>
          <w:szCs w:val="20"/>
          <w:lang w:eastAsia="zh-CN"/>
        </w:rPr>
        <w:t xml:space="preserve"> the </w:t>
      </w:r>
      <w:r w:rsidR="00B11C82">
        <w:rPr>
          <w:rFonts w:ascii="Times New Roman" w:hAnsi="Times New Roman" w:cs="Times New Roman" w:hint="eastAsia"/>
          <w:color w:val="000000" w:themeColor="text1"/>
          <w:sz w:val="20"/>
          <w:szCs w:val="20"/>
          <w:lang w:eastAsia="zh-CN"/>
        </w:rPr>
        <w:t xml:space="preserve">evaporitic </w:t>
      </w:r>
      <w:r w:rsidR="00F30C7D">
        <w:rPr>
          <w:rFonts w:ascii="Times New Roman" w:hAnsi="Times New Roman" w:cs="Times New Roman" w:hint="eastAsia"/>
          <w:color w:val="000000" w:themeColor="text1"/>
          <w:sz w:val="20"/>
          <w:szCs w:val="20"/>
          <w:lang w:eastAsia="zh-CN"/>
        </w:rPr>
        <w:t>center of the lagoon</w:t>
      </w:r>
      <w:r w:rsidR="00F27C4F">
        <w:rPr>
          <w:rFonts w:ascii="Times New Roman" w:hAnsi="Times New Roman" w:cs="Times New Roman" w:hint="eastAsia"/>
          <w:color w:val="000000" w:themeColor="text1"/>
          <w:sz w:val="20"/>
          <w:szCs w:val="20"/>
          <w:lang w:eastAsia="zh-CN"/>
        </w:rPr>
        <w:t>.</w:t>
      </w:r>
      <w:r w:rsidR="000D7E85">
        <w:rPr>
          <w:rFonts w:ascii="Times New Roman" w:hAnsi="Times New Roman" w:cs="Times New Roman" w:hint="eastAsia"/>
          <w:color w:val="000000" w:themeColor="text1"/>
          <w:sz w:val="20"/>
          <w:szCs w:val="20"/>
          <w:lang w:eastAsia="zh-CN"/>
        </w:rPr>
        <w:t xml:space="preserve">  </w:t>
      </w:r>
    </w:p>
    <w:p w:rsidR="00E3340C" w:rsidRDefault="00E3340C" w:rsidP="00EF110E">
      <w:pPr>
        <w:autoSpaceDE w:val="0"/>
        <w:autoSpaceDN w:val="0"/>
        <w:adjustRightInd w:val="0"/>
        <w:spacing w:after="240" w:line="360" w:lineRule="auto"/>
        <w:jc w:val="both"/>
        <w:rPr>
          <w:rFonts w:ascii="Times New Roman" w:hAnsi="Times New Roman" w:cs="Times New Roman"/>
          <w:b/>
          <w:color w:val="000000" w:themeColor="text1"/>
          <w:sz w:val="20"/>
          <w:szCs w:val="20"/>
          <w:lang w:eastAsia="zh-CN"/>
        </w:rPr>
      </w:pPr>
      <w:r>
        <w:rPr>
          <w:rFonts w:ascii="Times New Roman" w:hAnsi="Times New Roman" w:cs="Times New Roman" w:hint="eastAsia"/>
          <w:b/>
          <w:color w:val="000000" w:themeColor="text1"/>
          <w:sz w:val="20"/>
          <w:szCs w:val="20"/>
          <w:lang w:eastAsia="zh-CN"/>
        </w:rPr>
        <w:t>INTERPRETATION OF DIAGENETIC SEQUENCE</w:t>
      </w:r>
    </w:p>
    <w:p w:rsidR="00537373" w:rsidRPr="00126D32" w:rsidRDefault="009B7E1B" w:rsidP="00EF110E">
      <w:pPr>
        <w:autoSpaceDE w:val="0"/>
        <w:autoSpaceDN w:val="0"/>
        <w:adjustRightInd w:val="0"/>
        <w:spacing w:after="240" w:line="360" w:lineRule="auto"/>
        <w:jc w:val="both"/>
        <w:rPr>
          <w:rFonts w:ascii="Times New Roman" w:hAnsi="Times New Roman" w:cs="Times New Roman"/>
          <w:b/>
          <w:color w:val="000000" w:themeColor="text1"/>
          <w:sz w:val="20"/>
          <w:szCs w:val="20"/>
          <w:lang w:eastAsia="zh-CN"/>
        </w:rPr>
      </w:pPr>
      <w:r>
        <w:rPr>
          <w:rFonts w:ascii="Times New Roman" w:hAnsi="Times New Roman" w:cs="Times New Roman" w:hint="eastAsia"/>
          <w:b/>
          <w:color w:val="000000" w:themeColor="text1"/>
          <w:sz w:val="20"/>
          <w:szCs w:val="20"/>
          <w:lang w:eastAsia="zh-CN"/>
        </w:rPr>
        <w:t xml:space="preserve">Dolomitization, </w:t>
      </w:r>
      <w:r w:rsidR="00537373">
        <w:rPr>
          <w:rFonts w:ascii="Times New Roman" w:hAnsi="Times New Roman" w:cs="Times New Roman" w:hint="eastAsia"/>
          <w:b/>
          <w:color w:val="000000" w:themeColor="text1"/>
          <w:sz w:val="20"/>
          <w:szCs w:val="20"/>
          <w:lang w:eastAsia="zh-CN"/>
        </w:rPr>
        <w:t>E</w:t>
      </w:r>
      <w:r>
        <w:rPr>
          <w:rFonts w:ascii="Times New Roman" w:hAnsi="Times New Roman" w:cs="Times New Roman"/>
          <w:b/>
          <w:color w:val="000000" w:themeColor="text1"/>
          <w:sz w:val="20"/>
          <w:szCs w:val="20"/>
          <w:lang w:eastAsia="zh-CN"/>
        </w:rPr>
        <w:t>vapor</w:t>
      </w:r>
      <w:r>
        <w:rPr>
          <w:rFonts w:ascii="Times New Roman" w:hAnsi="Times New Roman" w:cs="Times New Roman" w:hint="eastAsia"/>
          <w:b/>
          <w:color w:val="000000" w:themeColor="text1"/>
          <w:sz w:val="20"/>
          <w:szCs w:val="20"/>
          <w:lang w:eastAsia="zh-CN"/>
        </w:rPr>
        <w:t>ite</w:t>
      </w:r>
      <w:r w:rsidR="00A721BD">
        <w:rPr>
          <w:rFonts w:ascii="Times New Roman" w:hAnsi="Times New Roman" w:cs="Times New Roman" w:hint="eastAsia"/>
          <w:b/>
          <w:color w:val="000000" w:themeColor="text1"/>
          <w:sz w:val="20"/>
          <w:szCs w:val="20"/>
          <w:lang w:eastAsia="zh-CN"/>
        </w:rPr>
        <w:t>s</w:t>
      </w:r>
      <w:r>
        <w:rPr>
          <w:rFonts w:ascii="Times New Roman" w:hAnsi="Times New Roman" w:cs="Times New Roman" w:hint="eastAsia"/>
          <w:b/>
          <w:color w:val="000000" w:themeColor="text1"/>
          <w:sz w:val="20"/>
          <w:szCs w:val="20"/>
          <w:lang w:eastAsia="zh-CN"/>
        </w:rPr>
        <w:t xml:space="preserve"> </w:t>
      </w:r>
      <w:r w:rsidR="00537373">
        <w:rPr>
          <w:rFonts w:ascii="Times New Roman" w:hAnsi="Times New Roman" w:cs="Times New Roman" w:hint="eastAsia"/>
          <w:b/>
          <w:color w:val="000000" w:themeColor="text1"/>
          <w:sz w:val="20"/>
          <w:szCs w:val="20"/>
          <w:lang w:eastAsia="zh-CN"/>
        </w:rPr>
        <w:t xml:space="preserve">and </w:t>
      </w:r>
      <w:r w:rsidR="00537373" w:rsidRPr="00126D32">
        <w:rPr>
          <w:rFonts w:ascii="Times New Roman" w:hAnsi="Times New Roman" w:cs="Times New Roman" w:hint="eastAsia"/>
          <w:b/>
          <w:color w:val="000000" w:themeColor="text1"/>
          <w:sz w:val="20"/>
          <w:szCs w:val="20"/>
          <w:lang w:eastAsia="zh-CN"/>
        </w:rPr>
        <w:t xml:space="preserve">Chalcedony </w:t>
      </w:r>
      <w:r w:rsidR="004A3D08">
        <w:rPr>
          <w:rFonts w:ascii="Times New Roman" w:hAnsi="Times New Roman" w:cs="Times New Roman" w:hint="eastAsia"/>
          <w:b/>
          <w:color w:val="000000" w:themeColor="text1"/>
          <w:sz w:val="20"/>
          <w:szCs w:val="20"/>
          <w:lang w:eastAsia="zh-CN"/>
        </w:rPr>
        <w:t>Precipitation</w:t>
      </w:r>
    </w:p>
    <w:p w:rsidR="00F22C5C" w:rsidRDefault="00E71673" w:rsidP="00EF110E">
      <w:pPr>
        <w:autoSpaceDE w:val="0"/>
        <w:autoSpaceDN w:val="0"/>
        <w:adjustRightInd w:val="0"/>
        <w:spacing w:after="240" w:line="360" w:lineRule="auto"/>
        <w:jc w:val="both"/>
        <w:rPr>
          <w:rFonts w:ascii="Times New Roman" w:hAnsi="Times New Roman" w:cs="Times New Roman"/>
          <w:sz w:val="20"/>
          <w:szCs w:val="20"/>
        </w:rPr>
      </w:pPr>
      <w:r w:rsidRPr="002F57E3">
        <w:rPr>
          <w:rFonts w:ascii="Times New Roman" w:hAnsi="Times New Roman" w:cs="Times New Roman"/>
          <w:sz w:val="20"/>
          <w:szCs w:val="20"/>
        </w:rPr>
        <w:t xml:space="preserve">The </w:t>
      </w:r>
      <w:r w:rsidR="00794B34">
        <w:rPr>
          <w:rFonts w:ascii="Times New Roman" w:hAnsi="Times New Roman" w:cs="Times New Roman" w:hint="eastAsia"/>
          <w:sz w:val="20"/>
          <w:szCs w:val="20"/>
          <w:lang w:eastAsia="zh-CN"/>
        </w:rPr>
        <w:t>earliest</w:t>
      </w:r>
      <w:r w:rsidR="005E0847">
        <w:rPr>
          <w:rFonts w:ascii="Times New Roman" w:hAnsi="Times New Roman" w:cs="Times New Roman" w:hint="eastAsia"/>
          <w:sz w:val="20"/>
          <w:szCs w:val="20"/>
          <w:lang w:eastAsia="zh-CN"/>
        </w:rPr>
        <w:t xml:space="preserve"> diagenetic events in the Lower to Middle</w:t>
      </w:r>
      <w:r>
        <w:rPr>
          <w:rFonts w:ascii="Times New Roman" w:hAnsi="Times New Roman" w:cs="Times New Roman" w:hint="eastAsia"/>
          <w:sz w:val="20"/>
          <w:szCs w:val="20"/>
        </w:rPr>
        <w:t xml:space="preserve"> Cambrian </w:t>
      </w:r>
      <w:r w:rsidR="005E0847">
        <w:rPr>
          <w:rFonts w:ascii="Times New Roman" w:hAnsi="Times New Roman" w:cs="Times New Roman" w:hint="eastAsia"/>
          <w:sz w:val="20"/>
          <w:szCs w:val="20"/>
          <w:lang w:eastAsia="zh-CN"/>
        </w:rPr>
        <w:t xml:space="preserve">unit </w:t>
      </w:r>
      <w:r>
        <w:rPr>
          <w:rFonts w:ascii="Times New Roman" w:hAnsi="Times New Roman" w:cs="Times New Roman" w:hint="eastAsia"/>
          <w:sz w:val="20"/>
          <w:szCs w:val="20"/>
        </w:rPr>
        <w:t>in the Tarim Basin</w:t>
      </w:r>
      <w:r w:rsidRPr="002F57E3">
        <w:rPr>
          <w:rFonts w:ascii="Times New Roman" w:hAnsi="Times New Roman" w:cs="Times New Roman"/>
          <w:sz w:val="20"/>
          <w:szCs w:val="20"/>
        </w:rPr>
        <w:t xml:space="preserve"> </w:t>
      </w:r>
      <w:r w:rsidR="005E0847">
        <w:rPr>
          <w:rFonts w:ascii="Times New Roman" w:hAnsi="Times New Roman" w:cs="Times New Roman" w:hint="eastAsia"/>
          <w:sz w:val="20"/>
          <w:szCs w:val="20"/>
          <w:lang w:eastAsia="zh-CN"/>
        </w:rPr>
        <w:t>were</w:t>
      </w:r>
      <w:r w:rsidRPr="002F57E3">
        <w:rPr>
          <w:rFonts w:ascii="Times New Roman" w:hAnsi="Times New Roman" w:cs="Times New Roman"/>
          <w:sz w:val="20"/>
          <w:szCs w:val="20"/>
        </w:rPr>
        <w:t xml:space="preserve"> </w:t>
      </w:r>
      <w:r w:rsidR="005E0847">
        <w:rPr>
          <w:rFonts w:ascii="Times New Roman" w:hAnsi="Times New Roman" w:cs="Times New Roman" w:hint="eastAsia"/>
          <w:sz w:val="20"/>
          <w:szCs w:val="20"/>
          <w:lang w:eastAsia="zh-CN"/>
        </w:rPr>
        <w:t>dominated by dolomitization</w:t>
      </w:r>
      <w:r w:rsidR="00794B34">
        <w:rPr>
          <w:rFonts w:ascii="Times New Roman" w:hAnsi="Times New Roman" w:cs="Times New Roman" w:hint="eastAsia"/>
          <w:sz w:val="20"/>
          <w:szCs w:val="20"/>
          <w:lang w:eastAsia="zh-CN"/>
        </w:rPr>
        <w:t xml:space="preserve">, </w:t>
      </w:r>
      <w:r w:rsidR="005E0847">
        <w:rPr>
          <w:rFonts w:ascii="Times New Roman" w:hAnsi="Times New Roman" w:cs="Times New Roman" w:hint="eastAsia"/>
          <w:sz w:val="20"/>
          <w:szCs w:val="20"/>
          <w:lang w:eastAsia="zh-CN"/>
        </w:rPr>
        <w:t xml:space="preserve">gypsum precipitation, </w:t>
      </w:r>
      <w:r w:rsidR="00794B34">
        <w:rPr>
          <w:rFonts w:ascii="Times New Roman" w:hAnsi="Times New Roman" w:cs="Times New Roman" w:hint="eastAsia"/>
          <w:sz w:val="20"/>
          <w:szCs w:val="20"/>
          <w:lang w:eastAsia="zh-CN"/>
        </w:rPr>
        <w:t xml:space="preserve">and </w:t>
      </w:r>
      <w:r w:rsidR="005E0847">
        <w:rPr>
          <w:rFonts w:ascii="Times New Roman" w:hAnsi="Times New Roman" w:cs="Times New Roman" w:hint="eastAsia"/>
          <w:sz w:val="20"/>
          <w:szCs w:val="20"/>
          <w:lang w:eastAsia="zh-CN"/>
        </w:rPr>
        <w:t xml:space="preserve">local </w:t>
      </w:r>
      <w:r w:rsidR="005E0847">
        <w:rPr>
          <w:rFonts w:ascii="Times New Roman" w:hAnsi="Times New Roman" w:cs="Times New Roman"/>
          <w:sz w:val="20"/>
          <w:szCs w:val="20"/>
          <w:lang w:eastAsia="zh-CN"/>
        </w:rPr>
        <w:t>chalcedony</w:t>
      </w:r>
      <w:r w:rsidR="005E0847">
        <w:rPr>
          <w:rFonts w:ascii="Times New Roman" w:hAnsi="Times New Roman" w:cs="Times New Roman" w:hint="eastAsia"/>
          <w:sz w:val="20"/>
          <w:szCs w:val="20"/>
          <w:lang w:eastAsia="zh-CN"/>
        </w:rPr>
        <w:t xml:space="preserve"> precipitation</w:t>
      </w:r>
      <w:r w:rsidRPr="002F57E3">
        <w:rPr>
          <w:rFonts w:ascii="Times New Roman" w:hAnsi="Times New Roman" w:cs="Times New Roman"/>
          <w:sz w:val="20"/>
          <w:szCs w:val="20"/>
        </w:rPr>
        <w:t>.</w:t>
      </w:r>
      <w:r w:rsidR="003D6158">
        <w:rPr>
          <w:rFonts w:ascii="Times New Roman" w:hAnsi="Times New Roman" w:cs="Times New Roman"/>
          <w:sz w:val="20"/>
          <w:szCs w:val="20"/>
        </w:rPr>
        <w:t xml:space="preserve"> </w:t>
      </w:r>
      <w:r w:rsidR="0018512C">
        <w:rPr>
          <w:rFonts w:ascii="Times New Roman" w:hAnsi="Times New Roman" w:cs="Times New Roman" w:hint="eastAsia"/>
          <w:sz w:val="20"/>
          <w:szCs w:val="20"/>
          <w:lang w:eastAsia="zh-CN"/>
        </w:rPr>
        <w:t xml:space="preserve">In most of the platform facies, </w:t>
      </w:r>
      <w:r w:rsidR="0018512C">
        <w:rPr>
          <w:rFonts w:ascii="Times New Roman" w:hAnsi="Times New Roman" w:cs="Times New Roman"/>
          <w:sz w:val="20"/>
          <w:szCs w:val="20"/>
          <w:lang w:eastAsia="zh-CN"/>
        </w:rPr>
        <w:t>anhydrite</w:t>
      </w:r>
      <w:r w:rsidR="0018512C">
        <w:rPr>
          <w:rFonts w:ascii="Times New Roman" w:hAnsi="Times New Roman" w:cs="Times New Roman" w:hint="eastAsia"/>
          <w:sz w:val="20"/>
          <w:szCs w:val="20"/>
          <w:lang w:eastAsia="zh-CN"/>
        </w:rPr>
        <w:t xml:space="preserve"> is closely </w:t>
      </w:r>
      <w:r w:rsidR="0018512C">
        <w:rPr>
          <w:rFonts w:ascii="Times New Roman" w:hAnsi="Times New Roman" w:cs="Times New Roman"/>
          <w:sz w:val="20"/>
          <w:szCs w:val="20"/>
          <w:lang w:eastAsia="zh-CN"/>
        </w:rPr>
        <w:t>associated</w:t>
      </w:r>
      <w:r w:rsidR="0018512C">
        <w:rPr>
          <w:rFonts w:ascii="Times New Roman" w:hAnsi="Times New Roman" w:cs="Times New Roman" w:hint="eastAsia"/>
          <w:sz w:val="20"/>
          <w:szCs w:val="20"/>
          <w:lang w:eastAsia="zh-CN"/>
        </w:rPr>
        <w:t xml:space="preserve"> with dolomudstone and dolowackestone (Fig</w:t>
      </w:r>
      <w:r w:rsidR="00C754B4">
        <w:rPr>
          <w:rFonts w:ascii="Times New Roman" w:hAnsi="Times New Roman" w:cs="Times New Roman" w:hint="eastAsia"/>
          <w:sz w:val="20"/>
          <w:szCs w:val="20"/>
          <w:lang w:eastAsia="zh-CN"/>
        </w:rPr>
        <w:t>.</w:t>
      </w:r>
      <w:r w:rsidR="006F200B">
        <w:rPr>
          <w:rFonts w:ascii="Times New Roman" w:hAnsi="Times New Roman" w:cs="Times New Roman" w:hint="eastAsia"/>
          <w:sz w:val="20"/>
          <w:szCs w:val="20"/>
          <w:lang w:eastAsia="zh-CN"/>
        </w:rPr>
        <w:t xml:space="preserve"> </w:t>
      </w:r>
      <w:r w:rsidR="00C30A8B">
        <w:rPr>
          <w:rFonts w:ascii="Times New Roman" w:hAnsi="Times New Roman" w:cs="Times New Roman" w:hint="eastAsia"/>
          <w:sz w:val="20"/>
          <w:szCs w:val="20"/>
          <w:lang w:eastAsia="zh-CN"/>
        </w:rPr>
        <w:t>3</w:t>
      </w:r>
      <w:r w:rsidR="0018512C">
        <w:rPr>
          <w:rFonts w:ascii="Times New Roman" w:hAnsi="Times New Roman" w:cs="Times New Roman" w:hint="eastAsia"/>
          <w:sz w:val="20"/>
          <w:szCs w:val="20"/>
          <w:lang w:eastAsia="zh-CN"/>
        </w:rPr>
        <w:t>)</w:t>
      </w:r>
      <w:r w:rsidR="00187B3A">
        <w:rPr>
          <w:rFonts w:ascii="Times New Roman" w:hAnsi="Times New Roman" w:cs="Times New Roman" w:hint="eastAsia"/>
          <w:sz w:val="20"/>
          <w:szCs w:val="20"/>
          <w:lang w:eastAsia="zh-CN"/>
        </w:rPr>
        <w:t>,</w:t>
      </w:r>
      <w:r w:rsidR="0018512C">
        <w:rPr>
          <w:rFonts w:ascii="Times New Roman" w:hAnsi="Times New Roman" w:cs="Times New Roman" w:hint="eastAsia"/>
          <w:sz w:val="20"/>
          <w:szCs w:val="20"/>
          <w:lang w:eastAsia="zh-CN"/>
        </w:rPr>
        <w:t xml:space="preserve"> indicating that anhydrite precipitation and dolomit</w:t>
      </w:r>
      <w:r w:rsidR="009B4A99">
        <w:rPr>
          <w:rFonts w:ascii="Times New Roman" w:hAnsi="Times New Roman" w:cs="Times New Roman" w:hint="eastAsia"/>
          <w:sz w:val="20"/>
          <w:szCs w:val="20"/>
          <w:lang w:eastAsia="zh-CN"/>
        </w:rPr>
        <w:t>i</w:t>
      </w:r>
      <w:r w:rsidR="0018512C">
        <w:rPr>
          <w:rFonts w:ascii="Times New Roman" w:hAnsi="Times New Roman" w:cs="Times New Roman" w:hint="eastAsia"/>
          <w:sz w:val="20"/>
          <w:szCs w:val="20"/>
          <w:lang w:eastAsia="zh-CN"/>
        </w:rPr>
        <w:t xml:space="preserve">zation </w:t>
      </w:r>
      <w:r w:rsidR="006C4985">
        <w:rPr>
          <w:rFonts w:ascii="Times New Roman" w:hAnsi="Times New Roman" w:cs="Times New Roman"/>
          <w:sz w:val="20"/>
          <w:szCs w:val="20"/>
          <w:lang w:eastAsia="zh-CN"/>
        </w:rPr>
        <w:t>were</w:t>
      </w:r>
      <w:r w:rsidR="006C4985">
        <w:rPr>
          <w:rFonts w:ascii="Times New Roman" w:hAnsi="Times New Roman" w:cs="Times New Roman" w:hint="eastAsia"/>
          <w:sz w:val="20"/>
          <w:szCs w:val="20"/>
          <w:lang w:eastAsia="zh-CN"/>
        </w:rPr>
        <w:t xml:space="preserve"> </w:t>
      </w:r>
      <w:r w:rsidR="0018512C">
        <w:rPr>
          <w:rFonts w:ascii="Times New Roman" w:hAnsi="Times New Roman" w:cs="Times New Roman" w:hint="eastAsia"/>
          <w:sz w:val="20"/>
          <w:szCs w:val="20"/>
          <w:lang w:eastAsia="zh-CN"/>
        </w:rPr>
        <w:t>nearly simultaneous.</w:t>
      </w:r>
      <w:r w:rsidR="006C4985">
        <w:rPr>
          <w:rFonts w:ascii="Times New Roman" w:hAnsi="Times New Roman" w:cs="Times New Roman"/>
          <w:sz w:val="20"/>
          <w:szCs w:val="20"/>
          <w:lang w:eastAsia="zh-CN"/>
        </w:rPr>
        <w:t xml:space="preserve"> </w:t>
      </w:r>
      <w:r w:rsidR="0018512C">
        <w:rPr>
          <w:rFonts w:ascii="Times New Roman" w:hAnsi="Times New Roman" w:cs="Times New Roman"/>
          <w:sz w:val="20"/>
          <w:szCs w:val="20"/>
        </w:rPr>
        <w:t xml:space="preserve">In </w:t>
      </w:r>
      <w:r w:rsidR="0018512C">
        <w:rPr>
          <w:rFonts w:ascii="Times New Roman" w:hAnsi="Times New Roman" w:cs="Times New Roman" w:hint="eastAsia"/>
          <w:sz w:val="20"/>
          <w:szCs w:val="20"/>
          <w:lang w:eastAsia="zh-CN"/>
        </w:rPr>
        <w:t xml:space="preserve">restricted and </w:t>
      </w:r>
      <w:r w:rsidR="008C048C">
        <w:rPr>
          <w:rFonts w:ascii="Times New Roman" w:hAnsi="Times New Roman" w:cs="Times New Roman"/>
          <w:sz w:val="20"/>
          <w:szCs w:val="20"/>
          <w:lang w:eastAsia="zh-CN"/>
        </w:rPr>
        <w:t>evaporitic</w:t>
      </w:r>
      <w:r w:rsidR="008C048C">
        <w:rPr>
          <w:rFonts w:ascii="Times New Roman" w:hAnsi="Times New Roman" w:cs="Times New Roman" w:hint="eastAsia"/>
          <w:sz w:val="20"/>
          <w:szCs w:val="20"/>
          <w:lang w:eastAsia="zh-CN"/>
        </w:rPr>
        <w:t xml:space="preserve"> </w:t>
      </w:r>
      <w:r w:rsidR="0018512C">
        <w:rPr>
          <w:rFonts w:ascii="Times New Roman" w:hAnsi="Times New Roman" w:cs="Times New Roman" w:hint="eastAsia"/>
          <w:sz w:val="20"/>
          <w:szCs w:val="20"/>
          <w:lang w:eastAsia="zh-CN"/>
        </w:rPr>
        <w:t>environments</w:t>
      </w:r>
      <w:r w:rsidR="0018512C">
        <w:rPr>
          <w:rFonts w:ascii="Times New Roman" w:hAnsi="Times New Roman" w:cs="Times New Roman"/>
          <w:sz w:val="20"/>
          <w:szCs w:val="20"/>
        </w:rPr>
        <w:t xml:space="preserve">, evaporation of seawater </w:t>
      </w:r>
      <w:r w:rsidR="00B11C82">
        <w:rPr>
          <w:rFonts w:ascii="Times New Roman" w:hAnsi="Times New Roman" w:cs="Times New Roman" w:hint="eastAsia"/>
          <w:sz w:val="20"/>
          <w:szCs w:val="20"/>
          <w:lang w:eastAsia="zh-CN"/>
        </w:rPr>
        <w:t xml:space="preserve">and </w:t>
      </w:r>
      <w:r w:rsidR="00B11C82">
        <w:rPr>
          <w:rFonts w:ascii="Times New Roman" w:hAnsi="Times New Roman" w:cs="Times New Roman"/>
          <w:sz w:val="20"/>
          <w:szCs w:val="20"/>
          <w:lang w:eastAsia="zh-CN"/>
        </w:rPr>
        <w:t>precipitation</w:t>
      </w:r>
      <w:r w:rsidR="00B11C82">
        <w:rPr>
          <w:rFonts w:ascii="Times New Roman" w:hAnsi="Times New Roman" w:cs="Times New Roman" w:hint="eastAsia"/>
          <w:sz w:val="20"/>
          <w:szCs w:val="20"/>
          <w:lang w:eastAsia="zh-CN"/>
        </w:rPr>
        <w:t xml:space="preserve"> of sulfate minerals (e.g., gypsum and anhydrite) resulted in </w:t>
      </w:r>
      <w:r w:rsidR="00B11C82">
        <w:rPr>
          <w:rFonts w:ascii="Times New Roman" w:hAnsi="Times New Roman" w:cs="Times New Roman"/>
          <w:sz w:val="20"/>
          <w:szCs w:val="20"/>
        </w:rPr>
        <w:t>increa</w:t>
      </w:r>
      <w:r w:rsidR="00B11C82">
        <w:rPr>
          <w:rFonts w:ascii="Times New Roman" w:hAnsi="Times New Roman" w:cs="Times New Roman" w:hint="eastAsia"/>
          <w:sz w:val="20"/>
          <w:szCs w:val="20"/>
          <w:lang w:eastAsia="zh-CN"/>
        </w:rPr>
        <w:t xml:space="preserve">sing of </w:t>
      </w:r>
      <w:r w:rsidR="0018512C">
        <w:rPr>
          <w:rFonts w:ascii="Times New Roman" w:hAnsi="Times New Roman" w:cs="Times New Roman"/>
          <w:sz w:val="20"/>
          <w:szCs w:val="20"/>
        </w:rPr>
        <w:t>Mg</w:t>
      </w:r>
      <w:proofErr w:type="gramStart"/>
      <w:r w:rsidR="0018512C">
        <w:rPr>
          <w:rFonts w:ascii="Times New Roman" w:hAnsi="Times New Roman" w:cs="Times New Roman"/>
          <w:sz w:val="20"/>
          <w:szCs w:val="20"/>
        </w:rPr>
        <w:t>:Ca</w:t>
      </w:r>
      <w:proofErr w:type="gramEnd"/>
      <w:r w:rsidR="0018512C">
        <w:rPr>
          <w:rFonts w:ascii="Times New Roman" w:hAnsi="Times New Roman" w:cs="Times New Roman"/>
          <w:sz w:val="20"/>
          <w:szCs w:val="20"/>
        </w:rPr>
        <w:t xml:space="preserve"> ratio </w:t>
      </w:r>
      <w:r w:rsidR="008C048C">
        <w:rPr>
          <w:rFonts w:ascii="Times New Roman" w:hAnsi="Times New Roman" w:cs="Times New Roman"/>
          <w:sz w:val="20"/>
          <w:szCs w:val="20"/>
        </w:rPr>
        <w:t xml:space="preserve">and </w:t>
      </w:r>
      <w:r w:rsidR="006C4985">
        <w:rPr>
          <w:rFonts w:ascii="Times New Roman" w:hAnsi="Times New Roman" w:cs="Times New Roman"/>
          <w:sz w:val="20"/>
          <w:szCs w:val="20"/>
        </w:rPr>
        <w:t xml:space="preserve">promoted </w:t>
      </w:r>
      <w:r w:rsidR="0018512C">
        <w:rPr>
          <w:rFonts w:ascii="Times New Roman" w:hAnsi="Times New Roman" w:cs="Times New Roman"/>
          <w:sz w:val="20"/>
          <w:szCs w:val="20"/>
        </w:rPr>
        <w:t>dolomite precipitation</w:t>
      </w:r>
      <w:r w:rsidR="008C048C">
        <w:rPr>
          <w:rFonts w:ascii="Times New Roman" w:hAnsi="Times New Roman" w:cs="Times New Roman"/>
          <w:sz w:val="20"/>
          <w:szCs w:val="20"/>
        </w:rPr>
        <w:t xml:space="preserve">. Dolomitization </w:t>
      </w:r>
      <w:r w:rsidR="0018512C">
        <w:rPr>
          <w:rFonts w:ascii="Times New Roman" w:hAnsi="Times New Roman" w:cs="Times New Roman"/>
          <w:sz w:val="20"/>
          <w:szCs w:val="20"/>
        </w:rPr>
        <w:t xml:space="preserve">then </w:t>
      </w:r>
      <w:r w:rsidR="006C4985">
        <w:rPr>
          <w:rFonts w:ascii="Times New Roman" w:hAnsi="Times New Roman" w:cs="Times New Roman"/>
          <w:sz w:val="20"/>
          <w:szCs w:val="20"/>
        </w:rPr>
        <w:t xml:space="preserve">decreased </w:t>
      </w:r>
      <w:r w:rsidR="0018512C">
        <w:rPr>
          <w:rFonts w:ascii="Times New Roman" w:hAnsi="Times New Roman" w:cs="Times New Roman"/>
          <w:sz w:val="20"/>
          <w:szCs w:val="20"/>
        </w:rPr>
        <w:t>the Mg</w:t>
      </w:r>
      <w:proofErr w:type="gramStart"/>
      <w:r w:rsidR="0018512C">
        <w:rPr>
          <w:rFonts w:ascii="Times New Roman" w:hAnsi="Times New Roman" w:cs="Times New Roman"/>
          <w:sz w:val="20"/>
          <w:szCs w:val="20"/>
        </w:rPr>
        <w:t>:Ca</w:t>
      </w:r>
      <w:proofErr w:type="gramEnd"/>
      <w:r w:rsidR="0018512C">
        <w:rPr>
          <w:rFonts w:ascii="Times New Roman" w:hAnsi="Times New Roman" w:cs="Times New Roman"/>
          <w:sz w:val="20"/>
          <w:szCs w:val="20"/>
        </w:rPr>
        <w:t xml:space="preserve"> ratio</w:t>
      </w:r>
      <w:r w:rsidR="00E20BBA">
        <w:rPr>
          <w:rFonts w:ascii="Times New Roman" w:hAnsi="Times New Roman" w:cs="Times New Roman" w:hint="eastAsia"/>
          <w:sz w:val="20"/>
          <w:szCs w:val="20"/>
          <w:lang w:eastAsia="zh-CN"/>
        </w:rPr>
        <w:t xml:space="preserve"> of the pore fluid in the sediment</w:t>
      </w:r>
      <w:r w:rsidR="0018512C">
        <w:rPr>
          <w:rFonts w:ascii="Times New Roman" w:hAnsi="Times New Roman" w:cs="Times New Roman"/>
          <w:sz w:val="20"/>
          <w:szCs w:val="20"/>
        </w:rPr>
        <w:t xml:space="preserve"> and </w:t>
      </w:r>
      <w:r w:rsidR="006C4985">
        <w:rPr>
          <w:rFonts w:ascii="Times New Roman" w:hAnsi="Times New Roman" w:cs="Times New Roman"/>
          <w:sz w:val="20"/>
          <w:szCs w:val="20"/>
        </w:rPr>
        <w:t xml:space="preserve">increased </w:t>
      </w:r>
      <w:r w:rsidR="0018512C">
        <w:rPr>
          <w:rFonts w:ascii="Times New Roman" w:hAnsi="Times New Roman" w:cs="Times New Roman"/>
          <w:sz w:val="20"/>
          <w:szCs w:val="20"/>
        </w:rPr>
        <w:t>the Ca</w:t>
      </w:r>
      <w:r w:rsidR="0018512C" w:rsidRPr="00506339">
        <w:rPr>
          <w:rFonts w:ascii="Times New Roman" w:hAnsi="Times New Roman" w:cs="Times New Roman"/>
          <w:sz w:val="20"/>
          <w:szCs w:val="20"/>
          <w:vertAlign w:val="superscript"/>
        </w:rPr>
        <w:t>2+</w:t>
      </w:r>
      <w:r w:rsidR="0018512C">
        <w:rPr>
          <w:rFonts w:ascii="Times New Roman" w:hAnsi="Times New Roman" w:cs="Times New Roman"/>
          <w:sz w:val="20"/>
          <w:szCs w:val="20"/>
        </w:rPr>
        <w:t xml:space="preserve"> concentration which</w:t>
      </w:r>
      <w:r w:rsidR="006C4985">
        <w:rPr>
          <w:rFonts w:ascii="Times New Roman" w:hAnsi="Times New Roman" w:cs="Times New Roman"/>
          <w:sz w:val="20"/>
          <w:szCs w:val="20"/>
        </w:rPr>
        <w:t>, in turn,</w:t>
      </w:r>
      <w:r w:rsidR="0018512C">
        <w:rPr>
          <w:rFonts w:ascii="Times New Roman" w:hAnsi="Times New Roman" w:cs="Times New Roman"/>
          <w:sz w:val="20"/>
          <w:szCs w:val="20"/>
        </w:rPr>
        <w:t xml:space="preserve"> promote</w:t>
      </w:r>
      <w:r w:rsidR="007E5A49">
        <w:rPr>
          <w:rFonts w:ascii="Times New Roman" w:hAnsi="Times New Roman" w:cs="Times New Roman"/>
          <w:sz w:val="20"/>
          <w:szCs w:val="20"/>
        </w:rPr>
        <w:t>d</w:t>
      </w:r>
      <w:r w:rsidR="0018512C">
        <w:rPr>
          <w:rFonts w:ascii="Times New Roman" w:hAnsi="Times New Roman" w:cs="Times New Roman"/>
          <w:sz w:val="20"/>
          <w:szCs w:val="20"/>
        </w:rPr>
        <w:t xml:space="preserve"> gypsum formation</w:t>
      </w:r>
      <w:r w:rsidR="007E5A49">
        <w:rPr>
          <w:rFonts w:ascii="Times New Roman" w:hAnsi="Times New Roman" w:cs="Times New Roman"/>
          <w:sz w:val="20"/>
          <w:szCs w:val="20"/>
        </w:rPr>
        <w:t xml:space="preserve">. Growth </w:t>
      </w:r>
      <w:r w:rsidR="0018512C">
        <w:rPr>
          <w:rFonts w:ascii="Times New Roman" w:hAnsi="Times New Roman" w:cs="Times New Roman"/>
          <w:sz w:val="20"/>
          <w:szCs w:val="20"/>
        </w:rPr>
        <w:t>of gypsum subsequently result</w:t>
      </w:r>
      <w:r w:rsidR="006C4985">
        <w:rPr>
          <w:rFonts w:ascii="Times New Roman" w:hAnsi="Times New Roman" w:cs="Times New Roman"/>
          <w:sz w:val="20"/>
          <w:szCs w:val="20"/>
        </w:rPr>
        <w:t>ed</w:t>
      </w:r>
      <w:r w:rsidR="0018512C">
        <w:rPr>
          <w:rFonts w:ascii="Times New Roman" w:hAnsi="Times New Roman" w:cs="Times New Roman"/>
          <w:sz w:val="20"/>
          <w:szCs w:val="20"/>
        </w:rPr>
        <w:t xml:space="preserve"> in an increase in the </w:t>
      </w:r>
      <w:r w:rsidR="006C4985">
        <w:rPr>
          <w:rFonts w:ascii="Times New Roman" w:hAnsi="Times New Roman" w:cs="Times New Roman"/>
          <w:sz w:val="20"/>
          <w:szCs w:val="20"/>
        </w:rPr>
        <w:t>Mg</w:t>
      </w:r>
      <w:proofErr w:type="gramStart"/>
      <w:r w:rsidR="0018512C">
        <w:rPr>
          <w:rFonts w:ascii="Times New Roman" w:hAnsi="Times New Roman" w:cs="Times New Roman"/>
          <w:sz w:val="20"/>
          <w:szCs w:val="20"/>
        </w:rPr>
        <w:t>:Ca</w:t>
      </w:r>
      <w:proofErr w:type="gramEnd"/>
      <w:r w:rsidR="0018512C">
        <w:rPr>
          <w:rFonts w:ascii="Times New Roman" w:hAnsi="Times New Roman" w:cs="Times New Roman"/>
          <w:sz w:val="20"/>
          <w:szCs w:val="20"/>
        </w:rPr>
        <w:t xml:space="preserve"> ratio.</w:t>
      </w:r>
      <w:r w:rsidR="003D6158">
        <w:rPr>
          <w:rFonts w:ascii="Times New Roman" w:hAnsi="Times New Roman" w:cs="Times New Roman"/>
          <w:sz w:val="20"/>
          <w:szCs w:val="20"/>
        </w:rPr>
        <w:t xml:space="preserve"> </w:t>
      </w:r>
      <w:r w:rsidR="0018512C">
        <w:rPr>
          <w:rFonts w:ascii="Times New Roman" w:hAnsi="Times New Roman" w:cs="Times New Roman"/>
          <w:sz w:val="20"/>
          <w:szCs w:val="20"/>
        </w:rPr>
        <w:t>Hence, dolomitization</w:t>
      </w:r>
      <w:r w:rsidR="003D6158">
        <w:rPr>
          <w:rFonts w:ascii="Times New Roman" w:hAnsi="Times New Roman" w:cs="Times New Roman"/>
          <w:sz w:val="20"/>
          <w:szCs w:val="20"/>
        </w:rPr>
        <w:t xml:space="preserve"> </w:t>
      </w:r>
      <w:r w:rsidR="0018512C">
        <w:rPr>
          <w:rFonts w:ascii="Times New Roman" w:hAnsi="Times New Roman" w:cs="Times New Roman"/>
          <w:sz w:val="20"/>
          <w:szCs w:val="20"/>
        </w:rPr>
        <w:t xml:space="preserve">and gypsum precipitation in sabkha and restricted lagoon settings </w:t>
      </w:r>
      <w:r w:rsidR="006C4985">
        <w:rPr>
          <w:rFonts w:ascii="Times New Roman" w:hAnsi="Times New Roman" w:cs="Times New Roman"/>
          <w:sz w:val="20"/>
          <w:szCs w:val="20"/>
        </w:rPr>
        <w:t xml:space="preserve">were </w:t>
      </w:r>
      <w:r w:rsidR="0018512C">
        <w:rPr>
          <w:rFonts w:ascii="Times New Roman" w:hAnsi="Times New Roman" w:cs="Times New Roman"/>
          <w:sz w:val="20"/>
          <w:szCs w:val="20"/>
        </w:rPr>
        <w:t xml:space="preserve">sustainable as long as there </w:t>
      </w:r>
      <w:r w:rsidR="006C4985">
        <w:rPr>
          <w:rFonts w:ascii="Times New Roman" w:hAnsi="Times New Roman" w:cs="Times New Roman"/>
          <w:sz w:val="20"/>
          <w:szCs w:val="20"/>
        </w:rPr>
        <w:t xml:space="preserve">was </w:t>
      </w:r>
      <w:r w:rsidR="0018512C">
        <w:rPr>
          <w:rFonts w:ascii="Times New Roman" w:hAnsi="Times New Roman" w:cs="Times New Roman"/>
          <w:sz w:val="20"/>
          <w:szCs w:val="20"/>
        </w:rPr>
        <w:t xml:space="preserve">periodic input of </w:t>
      </w:r>
      <w:r w:rsidR="00F22C5C">
        <w:rPr>
          <w:rFonts w:ascii="Times New Roman" w:hAnsi="Times New Roman" w:cs="Times New Roman"/>
          <w:sz w:val="20"/>
          <w:szCs w:val="20"/>
        </w:rPr>
        <w:t>seawater.</w:t>
      </w:r>
    </w:p>
    <w:p w:rsidR="00852E74" w:rsidRDefault="0091216A" w:rsidP="00EF110E">
      <w:pPr>
        <w:autoSpaceDE w:val="0"/>
        <w:autoSpaceDN w:val="0"/>
        <w:adjustRightInd w:val="0"/>
        <w:spacing w:after="240" w:line="360" w:lineRule="auto"/>
        <w:jc w:val="both"/>
        <w:rPr>
          <w:rFonts w:ascii="Times New Roman" w:hAnsi="Times New Roman" w:cs="Times New Roman"/>
          <w:sz w:val="20"/>
          <w:szCs w:val="20"/>
        </w:rPr>
      </w:pPr>
      <w:r>
        <w:rPr>
          <w:rFonts w:ascii="Times New Roman" w:hAnsi="Times New Roman" w:cs="Times New Roman"/>
          <w:sz w:val="20"/>
          <w:szCs w:val="20"/>
        </w:rPr>
        <w:t xml:space="preserve">The </w:t>
      </w:r>
      <w:bookmarkStart w:id="2" w:name="OLE_LINK7"/>
      <w:bookmarkStart w:id="3" w:name="OLE_LINK8"/>
      <w:r>
        <w:rPr>
          <w:rFonts w:ascii="Times New Roman" w:hAnsi="Times New Roman" w:cs="Times New Roman"/>
          <w:sz w:val="20"/>
          <w:szCs w:val="20"/>
        </w:rPr>
        <w:t>lithology</w:t>
      </w:r>
      <w:bookmarkEnd w:id="2"/>
      <w:bookmarkEnd w:id="3"/>
      <w:r>
        <w:rPr>
          <w:rFonts w:ascii="Times New Roman" w:hAnsi="Times New Roman" w:cs="Times New Roman"/>
          <w:sz w:val="20"/>
          <w:szCs w:val="20"/>
        </w:rPr>
        <w:t xml:space="preserve"> of </w:t>
      </w:r>
      <w:bookmarkStart w:id="4" w:name="OLE_LINK9"/>
      <w:bookmarkStart w:id="5" w:name="OLE_LINK10"/>
      <w:bookmarkStart w:id="6" w:name="OLE_LINK11"/>
      <w:r w:rsidR="00C70BE6">
        <w:rPr>
          <w:rFonts w:ascii="Times New Roman" w:hAnsi="Times New Roman" w:cs="Times New Roman"/>
          <w:sz w:val="20"/>
          <w:szCs w:val="20"/>
        </w:rPr>
        <w:t>the Lower</w:t>
      </w:r>
      <w:r>
        <w:rPr>
          <w:rFonts w:ascii="Times New Roman" w:hAnsi="Times New Roman" w:cs="Times New Roman"/>
          <w:sz w:val="20"/>
          <w:szCs w:val="20"/>
        </w:rPr>
        <w:t xml:space="preserve"> to Middle Cambrian</w:t>
      </w:r>
      <w:r w:rsidR="002B1BC0">
        <w:rPr>
          <w:rFonts w:ascii="Times New Roman" w:hAnsi="Times New Roman" w:cs="Times New Roman"/>
          <w:sz w:val="20"/>
          <w:szCs w:val="20"/>
        </w:rPr>
        <w:t>,</w:t>
      </w:r>
      <w:r>
        <w:rPr>
          <w:rFonts w:ascii="Times New Roman" w:hAnsi="Times New Roman" w:cs="Times New Roman"/>
          <w:sz w:val="20"/>
          <w:szCs w:val="20"/>
        </w:rPr>
        <w:t xml:space="preserve"> </w:t>
      </w:r>
      <w:bookmarkEnd w:id="4"/>
      <w:bookmarkEnd w:id="5"/>
      <w:bookmarkEnd w:id="6"/>
      <w:r>
        <w:rPr>
          <w:rFonts w:ascii="Times New Roman" w:hAnsi="Times New Roman" w:cs="Times New Roman"/>
          <w:sz w:val="20"/>
          <w:szCs w:val="20"/>
        </w:rPr>
        <w:t xml:space="preserve">as shown in Figure </w:t>
      </w:r>
      <w:r w:rsidR="00E20BBA">
        <w:rPr>
          <w:rFonts w:ascii="Times New Roman" w:hAnsi="Times New Roman" w:cs="Times New Roman" w:hint="eastAsia"/>
          <w:sz w:val="20"/>
          <w:szCs w:val="20"/>
          <w:lang w:eastAsia="zh-CN"/>
        </w:rPr>
        <w:t>3</w:t>
      </w:r>
      <w:r>
        <w:rPr>
          <w:rFonts w:ascii="Times New Roman" w:hAnsi="Times New Roman" w:cs="Times New Roman"/>
          <w:sz w:val="20"/>
          <w:szCs w:val="20"/>
        </w:rPr>
        <w:t xml:space="preserve">, </w:t>
      </w:r>
      <w:r w:rsidR="002B1BC0">
        <w:rPr>
          <w:rFonts w:ascii="Times New Roman" w:hAnsi="Times New Roman" w:cs="Times New Roman"/>
          <w:sz w:val="20"/>
          <w:szCs w:val="20"/>
        </w:rPr>
        <w:t xml:space="preserve">and </w:t>
      </w:r>
      <w:r>
        <w:rPr>
          <w:rFonts w:ascii="Times New Roman" w:hAnsi="Times New Roman" w:cs="Times New Roman"/>
          <w:sz w:val="20"/>
          <w:szCs w:val="20"/>
        </w:rPr>
        <w:t xml:space="preserve">the sedimentary facies, suggest </w:t>
      </w:r>
      <w:r w:rsidR="006C4985">
        <w:rPr>
          <w:rFonts w:ascii="Times New Roman" w:hAnsi="Times New Roman" w:cs="Times New Roman"/>
          <w:sz w:val="20"/>
          <w:szCs w:val="20"/>
        </w:rPr>
        <w:t xml:space="preserve">that </w:t>
      </w:r>
      <w:r w:rsidR="00E07AD3">
        <w:rPr>
          <w:rFonts w:ascii="Times New Roman" w:hAnsi="Times New Roman" w:cs="Times New Roman" w:hint="eastAsia"/>
          <w:sz w:val="20"/>
          <w:szCs w:val="20"/>
          <w:lang w:eastAsia="zh-CN"/>
        </w:rPr>
        <w:t>restricted inner platform</w:t>
      </w:r>
      <w:r w:rsidR="002D2695">
        <w:rPr>
          <w:rFonts w:ascii="Times New Roman" w:hAnsi="Times New Roman" w:cs="Times New Roman" w:hint="eastAsia"/>
          <w:sz w:val="20"/>
          <w:szCs w:val="20"/>
          <w:lang w:eastAsia="zh-CN"/>
        </w:rPr>
        <w:t xml:space="preserve"> </w:t>
      </w:r>
      <w:r>
        <w:rPr>
          <w:rFonts w:ascii="Times New Roman" w:hAnsi="Times New Roman" w:cs="Times New Roman"/>
          <w:sz w:val="20"/>
          <w:szCs w:val="20"/>
        </w:rPr>
        <w:t>and other evaporitic subenvironment</w:t>
      </w:r>
      <w:r w:rsidR="002B1BC0">
        <w:rPr>
          <w:rFonts w:ascii="Times New Roman" w:hAnsi="Times New Roman" w:cs="Times New Roman"/>
          <w:sz w:val="20"/>
          <w:szCs w:val="20"/>
        </w:rPr>
        <w:t>s</w:t>
      </w:r>
      <w:r w:rsidR="00C11373">
        <w:rPr>
          <w:rFonts w:ascii="Times New Roman" w:hAnsi="Times New Roman" w:cs="Times New Roman"/>
          <w:sz w:val="20"/>
          <w:szCs w:val="20"/>
        </w:rPr>
        <w:t xml:space="preserve"> (</w:t>
      </w:r>
      <w:r w:rsidR="000E52C5">
        <w:rPr>
          <w:rFonts w:ascii="Times New Roman" w:hAnsi="Times New Roman" w:cs="Times New Roman" w:hint="eastAsia"/>
          <w:sz w:val="20"/>
          <w:szCs w:val="20"/>
        </w:rPr>
        <w:t>e.g.</w:t>
      </w:r>
      <w:r w:rsidR="007D2DA6">
        <w:rPr>
          <w:rFonts w:ascii="Times New Roman" w:hAnsi="Times New Roman" w:cs="Times New Roman" w:hint="eastAsia"/>
          <w:sz w:val="20"/>
          <w:szCs w:val="20"/>
          <w:lang w:eastAsia="zh-CN"/>
        </w:rPr>
        <w:t>,</w:t>
      </w:r>
      <w:r w:rsidR="000E52C5">
        <w:rPr>
          <w:rFonts w:ascii="Times New Roman" w:hAnsi="Times New Roman" w:cs="Times New Roman"/>
          <w:sz w:val="20"/>
          <w:szCs w:val="20"/>
        </w:rPr>
        <w:t xml:space="preserve"> hypersaline lagoon</w:t>
      </w:r>
      <w:r w:rsidR="00C11373">
        <w:rPr>
          <w:rFonts w:ascii="Times New Roman" w:hAnsi="Times New Roman" w:cs="Times New Roman"/>
          <w:sz w:val="20"/>
          <w:szCs w:val="20"/>
        </w:rPr>
        <w:t>)</w:t>
      </w:r>
      <w:r>
        <w:rPr>
          <w:rFonts w:ascii="Times New Roman" w:hAnsi="Times New Roman" w:cs="Times New Roman"/>
          <w:sz w:val="20"/>
          <w:szCs w:val="20"/>
        </w:rPr>
        <w:t xml:space="preserve"> existed in the backshore a</w:t>
      </w:r>
      <w:r w:rsidR="00C11373">
        <w:rPr>
          <w:rFonts w:ascii="Times New Roman" w:hAnsi="Times New Roman" w:cs="Times New Roman"/>
          <w:sz w:val="20"/>
          <w:szCs w:val="20"/>
        </w:rPr>
        <w:t xml:space="preserve">djacent to the shoreline </w:t>
      </w:r>
      <w:r w:rsidR="002B1BC0">
        <w:rPr>
          <w:rFonts w:ascii="Times New Roman" w:hAnsi="Times New Roman" w:cs="Times New Roman"/>
          <w:sz w:val="20"/>
          <w:szCs w:val="20"/>
        </w:rPr>
        <w:t xml:space="preserve">within </w:t>
      </w:r>
      <w:r w:rsidR="00765942">
        <w:rPr>
          <w:rFonts w:ascii="Times New Roman" w:hAnsi="Times New Roman" w:cs="Times New Roman"/>
          <w:sz w:val="20"/>
          <w:szCs w:val="20"/>
        </w:rPr>
        <w:t>a</w:t>
      </w:r>
      <w:r w:rsidR="003E47F7">
        <w:rPr>
          <w:rFonts w:ascii="Times New Roman" w:hAnsi="Times New Roman" w:cs="Times New Roman" w:hint="eastAsia"/>
          <w:sz w:val="20"/>
          <w:szCs w:val="20"/>
          <w:lang w:eastAsia="zh-CN"/>
        </w:rPr>
        <w:t>n</w:t>
      </w:r>
      <w:r w:rsidR="00765942">
        <w:rPr>
          <w:rFonts w:ascii="Times New Roman" w:hAnsi="Times New Roman" w:cs="Times New Roman"/>
          <w:sz w:val="20"/>
          <w:szCs w:val="20"/>
        </w:rPr>
        <w:t xml:space="preserve"> </w:t>
      </w:r>
      <w:r w:rsidR="00F22C5C">
        <w:rPr>
          <w:rFonts w:ascii="Times New Roman" w:hAnsi="Times New Roman" w:cs="Times New Roman" w:hint="eastAsia"/>
          <w:sz w:val="20"/>
          <w:szCs w:val="20"/>
          <w:lang w:eastAsia="zh-CN"/>
        </w:rPr>
        <w:t xml:space="preserve">isolated </w:t>
      </w:r>
      <w:r w:rsidR="00765942">
        <w:rPr>
          <w:rFonts w:ascii="Times New Roman" w:hAnsi="Times New Roman" w:cs="Times New Roman"/>
          <w:sz w:val="20"/>
          <w:szCs w:val="20"/>
        </w:rPr>
        <w:t xml:space="preserve">carbonate </w:t>
      </w:r>
      <w:r w:rsidR="00F22C5C">
        <w:rPr>
          <w:rFonts w:ascii="Times New Roman" w:hAnsi="Times New Roman" w:cs="Times New Roman" w:hint="eastAsia"/>
          <w:sz w:val="20"/>
          <w:szCs w:val="20"/>
          <w:lang w:eastAsia="zh-CN"/>
        </w:rPr>
        <w:t>platform</w:t>
      </w:r>
      <w:r>
        <w:rPr>
          <w:rFonts w:ascii="Times New Roman" w:hAnsi="Times New Roman" w:cs="Times New Roman"/>
          <w:sz w:val="20"/>
          <w:szCs w:val="20"/>
        </w:rPr>
        <w:t>.</w:t>
      </w:r>
      <w:r w:rsidR="003D6158">
        <w:rPr>
          <w:rFonts w:ascii="Times New Roman" w:hAnsi="Times New Roman" w:cs="Times New Roman"/>
          <w:sz w:val="20"/>
          <w:szCs w:val="20"/>
        </w:rPr>
        <w:t xml:space="preserve"> </w:t>
      </w:r>
      <w:r w:rsidR="00904E48">
        <w:rPr>
          <w:rFonts w:ascii="Times New Roman" w:hAnsi="Times New Roman" w:cs="Times New Roman"/>
          <w:sz w:val="20"/>
          <w:szCs w:val="20"/>
        </w:rPr>
        <w:t xml:space="preserve">The interpretation </w:t>
      </w:r>
      <w:r w:rsidR="00720CC3">
        <w:rPr>
          <w:rFonts w:ascii="Times New Roman" w:hAnsi="Times New Roman" w:cs="Times New Roman" w:hint="eastAsia"/>
          <w:sz w:val="20"/>
          <w:szCs w:val="20"/>
          <w:lang w:eastAsia="zh-CN"/>
        </w:rPr>
        <w:t>of</w:t>
      </w:r>
      <w:r w:rsidR="00904E48">
        <w:rPr>
          <w:rFonts w:ascii="Times New Roman" w:hAnsi="Times New Roman" w:cs="Times New Roman"/>
          <w:sz w:val="20"/>
          <w:szCs w:val="20"/>
        </w:rPr>
        <w:t xml:space="preserve"> </w:t>
      </w:r>
      <w:r w:rsidR="00934E49">
        <w:rPr>
          <w:rFonts w:ascii="Times New Roman" w:hAnsi="Times New Roman" w:cs="Times New Roman" w:hint="eastAsia"/>
          <w:sz w:val="20"/>
          <w:szCs w:val="20"/>
          <w:lang w:eastAsia="zh-CN"/>
        </w:rPr>
        <w:t>reflux dolomitization</w:t>
      </w:r>
      <w:r w:rsidR="00D6288C">
        <w:rPr>
          <w:rFonts w:ascii="Times New Roman" w:hAnsi="Times New Roman" w:cs="Times New Roman"/>
          <w:sz w:val="20"/>
          <w:szCs w:val="20"/>
        </w:rPr>
        <w:t xml:space="preserve"> </w:t>
      </w:r>
      <w:r w:rsidR="00720CC3">
        <w:rPr>
          <w:rFonts w:ascii="Times New Roman" w:hAnsi="Times New Roman" w:cs="Times New Roman" w:hint="eastAsia"/>
          <w:sz w:val="20"/>
          <w:szCs w:val="20"/>
          <w:lang w:eastAsia="zh-CN"/>
        </w:rPr>
        <w:t xml:space="preserve">by </w:t>
      </w:r>
      <w:r w:rsidR="00D6288C">
        <w:rPr>
          <w:rFonts w:ascii="Times New Roman" w:hAnsi="Times New Roman" w:cs="Times New Roman"/>
          <w:sz w:val="20"/>
          <w:szCs w:val="20"/>
        </w:rPr>
        <w:t xml:space="preserve">evaporitic brine is supported by relatively heavy oxygen </w:t>
      </w:r>
      <w:r w:rsidR="00D6288C">
        <w:rPr>
          <w:rFonts w:ascii="Times New Roman" w:hAnsi="Times New Roman" w:cs="Times New Roman"/>
          <w:sz w:val="20"/>
          <w:szCs w:val="20"/>
        </w:rPr>
        <w:lastRenderedPageBreak/>
        <w:t xml:space="preserve">compositions (highest </w:t>
      </w:r>
      <w:bookmarkStart w:id="7" w:name="OLE_LINK16"/>
      <w:bookmarkStart w:id="8" w:name="OLE_LINK17"/>
      <w:r w:rsidR="00904E48">
        <w:rPr>
          <w:rFonts w:ascii="Times New Roman" w:hAnsi="Times New Roman" w:cs="Times New Roman"/>
          <w:sz w:val="20"/>
          <w:szCs w:val="20"/>
        </w:rPr>
        <w:t xml:space="preserve">measured </w:t>
      </w:r>
      <w:r w:rsidR="00D6288C" w:rsidRPr="00B64F38">
        <w:rPr>
          <w:rFonts w:ascii="Times New Roman" w:hAnsi="Times New Roman" w:cs="Times New Roman"/>
          <w:sz w:val="20"/>
          <w:szCs w:val="20"/>
        </w:rPr>
        <w:t>δ</w:t>
      </w:r>
      <w:r w:rsidR="00D6288C" w:rsidRPr="00B64F38">
        <w:rPr>
          <w:rFonts w:ascii="Times New Roman" w:hAnsi="Times New Roman" w:cs="Times New Roman"/>
          <w:sz w:val="20"/>
          <w:szCs w:val="20"/>
          <w:vertAlign w:val="superscript"/>
        </w:rPr>
        <w:t>1</w:t>
      </w:r>
      <w:r w:rsidR="00D6288C">
        <w:rPr>
          <w:rFonts w:ascii="Times New Roman" w:hAnsi="Times New Roman" w:cs="Times New Roman" w:hint="eastAsia"/>
          <w:sz w:val="20"/>
          <w:szCs w:val="20"/>
          <w:vertAlign w:val="superscript"/>
        </w:rPr>
        <w:t>8</w:t>
      </w:r>
      <w:r w:rsidR="00D6288C">
        <w:rPr>
          <w:rFonts w:ascii="Times New Roman" w:hAnsi="Times New Roman" w:cs="Times New Roman" w:hint="eastAsia"/>
          <w:sz w:val="20"/>
          <w:szCs w:val="20"/>
        </w:rPr>
        <w:t>O</w:t>
      </w:r>
      <w:bookmarkEnd w:id="7"/>
      <w:bookmarkEnd w:id="8"/>
      <w:r w:rsidR="00D6288C">
        <w:rPr>
          <w:rFonts w:ascii="Times New Roman" w:hAnsi="Times New Roman" w:cs="Times New Roman" w:hint="eastAsia"/>
          <w:sz w:val="20"/>
          <w:szCs w:val="20"/>
        </w:rPr>
        <w:t xml:space="preserve"> values</w:t>
      </w:r>
      <w:r w:rsidR="00904E48">
        <w:rPr>
          <w:rFonts w:ascii="Times New Roman" w:hAnsi="Times New Roman" w:cs="Times New Roman"/>
          <w:sz w:val="20"/>
          <w:szCs w:val="20"/>
        </w:rPr>
        <w:t>,</w:t>
      </w:r>
      <w:r w:rsidR="00D6288C">
        <w:rPr>
          <w:rFonts w:ascii="Times New Roman" w:hAnsi="Times New Roman" w:cs="Times New Roman"/>
          <w:sz w:val="20"/>
          <w:szCs w:val="20"/>
        </w:rPr>
        <w:t xml:space="preserve"> from -5 </w:t>
      </w:r>
      <w:r w:rsidR="00904E48">
        <w:rPr>
          <w:rFonts w:ascii="Times New Roman" w:hAnsi="Times New Roman" w:cs="Times New Roman"/>
          <w:sz w:val="20"/>
          <w:szCs w:val="20"/>
        </w:rPr>
        <w:t xml:space="preserve">to </w:t>
      </w:r>
      <w:r w:rsidR="00D6288C">
        <w:rPr>
          <w:rFonts w:ascii="Times New Roman" w:hAnsi="Times New Roman" w:cs="Times New Roman"/>
          <w:sz w:val="20"/>
          <w:szCs w:val="20"/>
        </w:rPr>
        <w:t>-6.5</w:t>
      </w:r>
      <w:r w:rsidR="006C4985">
        <w:rPr>
          <w:rFonts w:ascii="Times New Roman" w:hAnsi="Times New Roman" w:cs="Times New Roman"/>
          <w:sz w:val="20"/>
          <w:szCs w:val="20"/>
        </w:rPr>
        <w:t xml:space="preserve"> </w:t>
      </w:r>
      <w:r w:rsidR="00D6288C">
        <w:rPr>
          <w:rFonts w:ascii="Times New Roman" w:hAnsi="Times New Roman" w:cs="Times New Roman"/>
          <w:sz w:val="20"/>
          <w:szCs w:val="20"/>
        </w:rPr>
        <w:t>‰</w:t>
      </w:r>
      <w:r w:rsidR="00904E48">
        <w:rPr>
          <w:rFonts w:ascii="Times New Roman" w:hAnsi="Times New Roman" w:cs="Times New Roman"/>
          <w:sz w:val="20"/>
          <w:szCs w:val="20"/>
        </w:rPr>
        <w:t xml:space="preserve"> with even higher published values </w:t>
      </w:r>
      <w:r w:rsidR="00904E48" w:rsidRPr="00B64F38">
        <w:rPr>
          <w:rFonts w:ascii="Times New Roman" w:hAnsi="Times New Roman" w:cs="Times New Roman"/>
          <w:sz w:val="20"/>
          <w:szCs w:val="20"/>
        </w:rPr>
        <w:t>δ</w:t>
      </w:r>
      <w:r w:rsidR="00904E48" w:rsidRPr="00B64F38">
        <w:rPr>
          <w:rFonts w:ascii="Times New Roman" w:hAnsi="Times New Roman" w:cs="Times New Roman"/>
          <w:sz w:val="20"/>
          <w:szCs w:val="20"/>
          <w:vertAlign w:val="superscript"/>
        </w:rPr>
        <w:t>1</w:t>
      </w:r>
      <w:r w:rsidR="00904E48">
        <w:rPr>
          <w:rFonts w:ascii="Times New Roman" w:hAnsi="Times New Roman" w:cs="Times New Roman" w:hint="eastAsia"/>
          <w:sz w:val="20"/>
          <w:szCs w:val="20"/>
          <w:vertAlign w:val="superscript"/>
        </w:rPr>
        <w:t>8</w:t>
      </w:r>
      <w:r w:rsidR="00904E48">
        <w:rPr>
          <w:rFonts w:ascii="Times New Roman" w:hAnsi="Times New Roman" w:cs="Times New Roman" w:hint="eastAsia"/>
          <w:sz w:val="20"/>
          <w:szCs w:val="20"/>
        </w:rPr>
        <w:t>O values</w:t>
      </w:r>
      <w:r w:rsidR="00D6288C">
        <w:rPr>
          <w:rFonts w:ascii="Times New Roman" w:hAnsi="Times New Roman" w:cs="Times New Roman"/>
          <w:sz w:val="20"/>
          <w:szCs w:val="20"/>
        </w:rPr>
        <w:t>; Fig.</w:t>
      </w:r>
      <w:r w:rsidR="00CD3850">
        <w:rPr>
          <w:rFonts w:ascii="Times New Roman" w:hAnsi="Times New Roman" w:cs="Times New Roman"/>
          <w:sz w:val="20"/>
          <w:szCs w:val="20"/>
        </w:rPr>
        <w:t xml:space="preserve"> </w:t>
      </w:r>
      <w:r w:rsidR="00C00CE4">
        <w:rPr>
          <w:rFonts w:ascii="Times New Roman" w:hAnsi="Times New Roman" w:cs="Times New Roman"/>
          <w:sz w:val="20"/>
          <w:szCs w:val="20"/>
        </w:rPr>
        <w:t>1</w:t>
      </w:r>
      <w:r w:rsidR="00C00CE4">
        <w:rPr>
          <w:rFonts w:ascii="Times New Roman" w:hAnsi="Times New Roman" w:cs="Times New Roman" w:hint="eastAsia"/>
          <w:sz w:val="20"/>
          <w:szCs w:val="20"/>
          <w:lang w:eastAsia="zh-CN"/>
        </w:rPr>
        <w:t>0</w:t>
      </w:r>
      <w:r w:rsidR="00D6288C">
        <w:rPr>
          <w:rFonts w:ascii="Times New Roman" w:hAnsi="Times New Roman" w:cs="Times New Roman"/>
          <w:sz w:val="20"/>
          <w:szCs w:val="20"/>
        </w:rPr>
        <w:t>).</w:t>
      </w:r>
      <w:r w:rsidR="003D6158">
        <w:rPr>
          <w:rFonts w:ascii="Times New Roman" w:hAnsi="Times New Roman" w:cs="Times New Roman"/>
          <w:sz w:val="20"/>
          <w:szCs w:val="20"/>
        </w:rPr>
        <w:t xml:space="preserve"> </w:t>
      </w:r>
      <w:r w:rsidR="003E47F7">
        <w:rPr>
          <w:rFonts w:ascii="Times New Roman" w:hAnsi="Times New Roman" w:cs="Times New Roman" w:hint="eastAsia"/>
          <w:sz w:val="20"/>
          <w:szCs w:val="20"/>
          <w:lang w:eastAsia="zh-CN"/>
        </w:rPr>
        <w:t>R</w:t>
      </w:r>
      <w:r w:rsidR="007250C9">
        <w:rPr>
          <w:rFonts w:ascii="Times New Roman" w:hAnsi="Times New Roman" w:cs="Times New Roman"/>
          <w:sz w:val="20"/>
          <w:szCs w:val="20"/>
        </w:rPr>
        <w:t>eflux</w:t>
      </w:r>
      <w:r w:rsidR="00513AB4">
        <w:rPr>
          <w:rFonts w:ascii="Times New Roman" w:hAnsi="Times New Roman" w:cs="Times New Roman"/>
          <w:sz w:val="20"/>
          <w:szCs w:val="20"/>
        </w:rPr>
        <w:t>ing</w:t>
      </w:r>
      <w:r w:rsidR="007250C9">
        <w:rPr>
          <w:rFonts w:ascii="Times New Roman" w:hAnsi="Times New Roman" w:cs="Times New Roman"/>
          <w:sz w:val="20"/>
          <w:szCs w:val="20"/>
        </w:rPr>
        <w:t xml:space="preserve"> brine could </w:t>
      </w:r>
      <w:r w:rsidR="00513AB4">
        <w:rPr>
          <w:rFonts w:ascii="Times New Roman" w:hAnsi="Times New Roman" w:cs="Times New Roman"/>
          <w:sz w:val="20"/>
          <w:szCs w:val="20"/>
        </w:rPr>
        <w:t>percolate into</w:t>
      </w:r>
      <w:r w:rsidR="007250C9">
        <w:rPr>
          <w:rFonts w:ascii="Times New Roman" w:hAnsi="Times New Roman" w:cs="Times New Roman"/>
          <w:sz w:val="20"/>
          <w:szCs w:val="20"/>
        </w:rPr>
        <w:t xml:space="preserve"> the underlying porous</w:t>
      </w:r>
      <w:r w:rsidR="005566DE">
        <w:rPr>
          <w:rFonts w:ascii="Times New Roman" w:hAnsi="Times New Roman" w:cs="Times New Roman"/>
          <w:sz w:val="20"/>
          <w:szCs w:val="20"/>
        </w:rPr>
        <w:t xml:space="preserve"> carbonate deposited in</w:t>
      </w:r>
      <w:r w:rsidR="007250C9">
        <w:rPr>
          <w:rFonts w:ascii="Times New Roman" w:hAnsi="Times New Roman" w:cs="Times New Roman"/>
          <w:sz w:val="20"/>
          <w:szCs w:val="20"/>
        </w:rPr>
        <w:t xml:space="preserve"> </w:t>
      </w:r>
      <w:r w:rsidR="007E5A49">
        <w:rPr>
          <w:rFonts w:ascii="Times New Roman" w:hAnsi="Times New Roman" w:cs="Times New Roman"/>
          <w:sz w:val="20"/>
          <w:szCs w:val="20"/>
        </w:rPr>
        <w:t xml:space="preserve">the </w:t>
      </w:r>
      <w:r w:rsidR="007250C9">
        <w:rPr>
          <w:rFonts w:ascii="Times New Roman" w:hAnsi="Times New Roman" w:cs="Times New Roman"/>
          <w:sz w:val="20"/>
          <w:szCs w:val="20"/>
        </w:rPr>
        <w:t>high</w:t>
      </w:r>
      <w:r w:rsidR="007E5A49">
        <w:rPr>
          <w:rFonts w:ascii="Times New Roman" w:hAnsi="Times New Roman" w:cs="Times New Roman"/>
          <w:sz w:val="20"/>
          <w:szCs w:val="20"/>
        </w:rPr>
        <w:t>-</w:t>
      </w:r>
      <w:r w:rsidR="007250C9">
        <w:rPr>
          <w:rFonts w:ascii="Times New Roman" w:hAnsi="Times New Roman" w:cs="Times New Roman"/>
          <w:sz w:val="20"/>
          <w:szCs w:val="20"/>
        </w:rPr>
        <w:t>energy</w:t>
      </w:r>
      <w:r w:rsidR="005566DE">
        <w:rPr>
          <w:rFonts w:ascii="Times New Roman" w:hAnsi="Times New Roman" w:cs="Times New Roman"/>
          <w:sz w:val="20"/>
          <w:szCs w:val="20"/>
        </w:rPr>
        <w:t xml:space="preserve"> facies, </w:t>
      </w:r>
      <w:r w:rsidR="007250C9">
        <w:rPr>
          <w:rFonts w:ascii="Times New Roman" w:hAnsi="Times New Roman" w:cs="Times New Roman"/>
          <w:sz w:val="20"/>
          <w:szCs w:val="20"/>
        </w:rPr>
        <w:t xml:space="preserve">and </w:t>
      </w:r>
      <w:r w:rsidR="00CD037A">
        <w:rPr>
          <w:rFonts w:ascii="Times New Roman" w:hAnsi="Times New Roman" w:cs="Times New Roman"/>
          <w:sz w:val="20"/>
          <w:szCs w:val="20"/>
        </w:rPr>
        <w:t>promot</w:t>
      </w:r>
      <w:r w:rsidR="009669B8">
        <w:rPr>
          <w:rFonts w:ascii="Times New Roman" w:hAnsi="Times New Roman" w:cs="Times New Roman"/>
          <w:sz w:val="20"/>
          <w:szCs w:val="20"/>
        </w:rPr>
        <w:t>e</w:t>
      </w:r>
      <w:r w:rsidR="00CD037A">
        <w:rPr>
          <w:rFonts w:ascii="Times New Roman" w:hAnsi="Times New Roman" w:cs="Times New Roman"/>
          <w:sz w:val="20"/>
          <w:szCs w:val="20"/>
        </w:rPr>
        <w:t xml:space="preserve"> dolomitization</w:t>
      </w:r>
      <w:r w:rsidR="009441DF">
        <w:rPr>
          <w:rFonts w:ascii="Times New Roman" w:hAnsi="Times New Roman" w:cs="Times New Roman"/>
          <w:sz w:val="20"/>
          <w:szCs w:val="20"/>
        </w:rPr>
        <w:t xml:space="preserve"> </w:t>
      </w:r>
      <w:r w:rsidR="00E1341E">
        <w:rPr>
          <w:rFonts w:ascii="Times New Roman" w:hAnsi="Times New Roman" w:cs="Times New Roman"/>
          <w:sz w:val="20"/>
          <w:szCs w:val="20"/>
        </w:rPr>
        <w:fldChar w:fldCharType="begin">
          <w:fldData xml:space="preserve">PEVuZE5vdGU+PENpdGU+PEF1dGhvcj5KaWFuZzwvQXV0aG9yPjxZZWFyPjIwMTQ8L1llYXI+PFJl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</w:fldData>
        </w:fldChar>
      </w:r>
      <w:r w:rsidR="00236D80">
        <w:rPr>
          <w:rFonts w:ascii="Times New Roman" w:hAnsi="Times New Roman" w:cs="Times New Roman"/>
          <w:sz w:val="20"/>
          <w:szCs w:val="20"/>
        </w:rPr>
        <w:instrText xml:space="preserve"> ADDIN EN.CITE </w:instrText>
      </w:r>
      <w:r w:rsidR="00E1341E">
        <w:rPr>
          <w:rFonts w:ascii="Times New Roman" w:hAnsi="Times New Roman" w:cs="Times New Roman"/>
          <w:sz w:val="20"/>
          <w:szCs w:val="20"/>
        </w:rPr>
        <w:fldChar w:fldCharType="begin">
          <w:fldData xml:space="preserve">PEVuZE5vdGU+PENpdGU+PEF1dGhvcj5KaWFuZzwvQXV0aG9yPjxZZWFyPjIwMTQ8L1llYXI+PFJl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</w:fldData>
        </w:fldChar>
      </w:r>
      <w:r w:rsidR="00236D80">
        <w:rPr>
          <w:rFonts w:ascii="Times New Roman" w:hAnsi="Times New Roman" w:cs="Times New Roman"/>
          <w:sz w:val="20"/>
          <w:szCs w:val="20"/>
        </w:rPr>
        <w:instrText xml:space="preserve"> ADDIN EN.CITE.DATA </w:instrText>
      </w:r>
      <w:r w:rsidR="00E1341E">
        <w:rPr>
          <w:rFonts w:ascii="Times New Roman" w:hAnsi="Times New Roman" w:cs="Times New Roman"/>
          <w:sz w:val="20"/>
          <w:szCs w:val="20"/>
        </w:rPr>
      </w:r>
      <w:r w:rsidR="00E1341E">
        <w:rPr>
          <w:rFonts w:ascii="Times New Roman" w:hAnsi="Times New Roman" w:cs="Times New Roman"/>
          <w:sz w:val="20"/>
          <w:szCs w:val="20"/>
        </w:rPr>
        <w:fldChar w:fldCharType="end"/>
      </w:r>
      <w:r w:rsidR="00E1341E">
        <w:rPr>
          <w:rFonts w:ascii="Times New Roman" w:hAnsi="Times New Roman" w:cs="Times New Roman"/>
          <w:sz w:val="20"/>
          <w:szCs w:val="20"/>
        </w:rPr>
      </w:r>
      <w:r w:rsidR="00E1341E">
        <w:rPr>
          <w:rFonts w:ascii="Times New Roman" w:hAnsi="Times New Roman" w:cs="Times New Roman"/>
          <w:sz w:val="20"/>
          <w:szCs w:val="20"/>
        </w:rPr>
        <w:fldChar w:fldCharType="separate"/>
      </w:r>
      <w:r w:rsidR="00236D80">
        <w:rPr>
          <w:rFonts w:ascii="Times New Roman" w:hAnsi="Times New Roman" w:cs="Times New Roman"/>
          <w:noProof/>
          <w:sz w:val="20"/>
          <w:szCs w:val="20"/>
        </w:rPr>
        <w:t>(</w:t>
      </w:r>
      <w:hyperlink w:anchor="_ENREF_25" w:tooltip="Jiang, 2014 #15" w:history="1">
        <w:r w:rsidR="00236D80">
          <w:rPr>
            <w:rFonts w:ascii="Times New Roman" w:hAnsi="Times New Roman" w:cs="Times New Roman"/>
            <w:noProof/>
            <w:sz w:val="20"/>
            <w:szCs w:val="20"/>
          </w:rPr>
          <w:t>Jiang et al., 2014b</w:t>
        </w:r>
      </w:hyperlink>
      <w:r w:rsidR="00236D80">
        <w:rPr>
          <w:rFonts w:ascii="Times New Roman" w:hAnsi="Times New Roman" w:cs="Times New Roman"/>
          <w:noProof/>
          <w:sz w:val="20"/>
          <w:szCs w:val="20"/>
        </w:rPr>
        <w:t xml:space="preserve">; </w:t>
      </w:r>
      <w:hyperlink w:anchor="_ENREF_26" w:tooltip="Jones, 2005 #18" w:history="1">
        <w:r w:rsidR="00236D80">
          <w:rPr>
            <w:rFonts w:ascii="Times New Roman" w:hAnsi="Times New Roman" w:cs="Times New Roman"/>
            <w:noProof/>
            <w:sz w:val="20"/>
            <w:szCs w:val="20"/>
          </w:rPr>
          <w:t>Jones and Xiao, 2005</w:t>
        </w:r>
      </w:hyperlink>
      <w:r w:rsidR="00236D80">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5566DE">
        <w:rPr>
          <w:rFonts w:ascii="Times New Roman" w:hAnsi="Times New Roman" w:cs="Times New Roman"/>
          <w:sz w:val="20"/>
          <w:szCs w:val="20"/>
        </w:rPr>
        <w:t>.</w:t>
      </w:r>
    </w:p>
    <w:p w:rsidR="00354EED" w:rsidRDefault="007A330C"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bookmarkStart w:id="9" w:name="OLE_LINK20"/>
      <w:bookmarkStart w:id="10" w:name="OLE_LINK21"/>
      <w:proofErr w:type="gramStart"/>
      <w:r w:rsidRPr="00B64F38">
        <w:rPr>
          <w:rFonts w:ascii="Times New Roman" w:hAnsi="Times New Roman" w:cs="Times New Roman"/>
          <w:sz w:val="20"/>
          <w:szCs w:val="20"/>
        </w:rPr>
        <w:t>δ</w:t>
      </w:r>
      <w:r w:rsidRPr="00B64F38">
        <w:rPr>
          <w:rFonts w:ascii="Times New Roman" w:hAnsi="Times New Roman" w:cs="Times New Roman"/>
          <w:sz w:val="20"/>
          <w:szCs w:val="20"/>
          <w:vertAlign w:val="superscript"/>
        </w:rPr>
        <w:t>1</w:t>
      </w:r>
      <w:r>
        <w:rPr>
          <w:rFonts w:ascii="Times New Roman" w:hAnsi="Times New Roman" w:cs="Times New Roman"/>
          <w:sz w:val="20"/>
          <w:szCs w:val="20"/>
          <w:vertAlign w:val="superscript"/>
        </w:rPr>
        <w:t>3</w:t>
      </w:r>
      <w:r>
        <w:rPr>
          <w:rFonts w:ascii="Times New Roman" w:hAnsi="Times New Roman" w:cs="Times New Roman"/>
          <w:sz w:val="20"/>
          <w:szCs w:val="20"/>
        </w:rPr>
        <w:t>C</w:t>
      </w:r>
      <w:bookmarkEnd w:id="9"/>
      <w:bookmarkEnd w:id="10"/>
      <w:proofErr w:type="gramEnd"/>
      <w:r>
        <w:rPr>
          <w:rFonts w:ascii="Times New Roman" w:hAnsi="Times New Roman" w:cs="Times New Roman"/>
          <w:sz w:val="20"/>
          <w:szCs w:val="20"/>
        </w:rPr>
        <w:t xml:space="preserve"> values</w:t>
      </w:r>
      <w:r w:rsidR="00613B68">
        <w:rPr>
          <w:rFonts w:ascii="Times New Roman" w:hAnsi="Times New Roman" w:cs="Times New Roman" w:hint="eastAsia"/>
          <w:sz w:val="20"/>
          <w:szCs w:val="20"/>
          <w:lang w:eastAsia="zh-CN"/>
        </w:rPr>
        <w:t xml:space="preserve"> </w:t>
      </w:r>
      <w:r w:rsidR="00613B68">
        <w:rPr>
          <w:rFonts w:ascii="Times New Roman" w:hAnsi="Times New Roman" w:cs="Times New Roman"/>
          <w:sz w:val="20"/>
          <w:szCs w:val="20"/>
        </w:rPr>
        <w:t>(Fig.</w:t>
      </w:r>
      <w:r w:rsidR="00CD3850">
        <w:rPr>
          <w:rFonts w:ascii="Times New Roman" w:hAnsi="Times New Roman" w:cs="Times New Roman"/>
          <w:sz w:val="20"/>
          <w:szCs w:val="20"/>
        </w:rPr>
        <w:t xml:space="preserve"> </w:t>
      </w:r>
      <w:r w:rsidR="00C00CE4">
        <w:rPr>
          <w:rFonts w:ascii="Times New Roman" w:hAnsi="Times New Roman" w:cs="Times New Roman"/>
          <w:sz w:val="20"/>
          <w:szCs w:val="20"/>
        </w:rPr>
        <w:t>1</w:t>
      </w:r>
      <w:r w:rsidR="00C00CE4">
        <w:rPr>
          <w:rFonts w:ascii="Times New Roman" w:hAnsi="Times New Roman" w:cs="Times New Roman" w:hint="eastAsia"/>
          <w:sz w:val="20"/>
          <w:szCs w:val="20"/>
          <w:lang w:eastAsia="zh-CN"/>
        </w:rPr>
        <w:t>0</w:t>
      </w:r>
      <w:r w:rsidR="00613B68">
        <w:rPr>
          <w:rFonts w:ascii="Times New Roman" w:hAnsi="Times New Roman" w:cs="Times New Roman"/>
          <w:sz w:val="20"/>
          <w:szCs w:val="20"/>
        </w:rPr>
        <w:t>)</w:t>
      </w:r>
      <w:r>
        <w:rPr>
          <w:rFonts w:ascii="Times New Roman" w:hAnsi="Times New Roman" w:cs="Times New Roman"/>
          <w:sz w:val="20"/>
          <w:szCs w:val="20"/>
        </w:rPr>
        <w:t xml:space="preserve"> of </w:t>
      </w:r>
      <w:r w:rsidR="000D7742">
        <w:rPr>
          <w:rFonts w:ascii="Times New Roman" w:hAnsi="Times New Roman" w:cs="Times New Roman" w:hint="eastAsia"/>
          <w:sz w:val="20"/>
          <w:szCs w:val="20"/>
          <w:lang w:eastAsia="zh-CN"/>
        </w:rPr>
        <w:t xml:space="preserve">all </w:t>
      </w:r>
      <w:r>
        <w:rPr>
          <w:rFonts w:ascii="Times New Roman" w:hAnsi="Times New Roman" w:cs="Times New Roman"/>
          <w:sz w:val="20"/>
          <w:szCs w:val="20"/>
        </w:rPr>
        <w:t xml:space="preserve">limestone samples </w:t>
      </w:r>
      <w:r w:rsidR="003E47F7">
        <w:rPr>
          <w:rFonts w:ascii="Times New Roman" w:hAnsi="Times New Roman" w:cs="Times New Roman" w:hint="eastAsia"/>
          <w:sz w:val="20"/>
          <w:szCs w:val="20"/>
          <w:lang w:eastAsia="zh-CN"/>
        </w:rPr>
        <w:t xml:space="preserve">and </w:t>
      </w:r>
      <w:r>
        <w:rPr>
          <w:rFonts w:ascii="Times New Roman" w:hAnsi="Times New Roman" w:cs="Times New Roman"/>
          <w:sz w:val="20"/>
          <w:szCs w:val="20"/>
        </w:rPr>
        <w:t>most of</w:t>
      </w:r>
      <w:r w:rsidR="009669B8">
        <w:rPr>
          <w:rFonts w:ascii="Times New Roman" w:hAnsi="Times New Roman" w:cs="Times New Roman"/>
          <w:sz w:val="20"/>
          <w:szCs w:val="20"/>
        </w:rPr>
        <w:t xml:space="preserve"> the bulk</w:t>
      </w:r>
      <w:r>
        <w:rPr>
          <w:rFonts w:ascii="Times New Roman" w:hAnsi="Times New Roman" w:cs="Times New Roman"/>
          <w:sz w:val="20"/>
          <w:szCs w:val="20"/>
        </w:rPr>
        <w:t xml:space="preserve"> </w:t>
      </w:r>
      <w:r w:rsidR="003E47F7">
        <w:rPr>
          <w:rFonts w:ascii="Times New Roman" w:hAnsi="Times New Roman" w:cs="Times New Roman" w:hint="eastAsia"/>
          <w:sz w:val="20"/>
          <w:szCs w:val="20"/>
          <w:lang w:eastAsia="zh-CN"/>
        </w:rPr>
        <w:t>dolomit</w:t>
      </w:r>
      <w:r w:rsidR="009669B8">
        <w:rPr>
          <w:rFonts w:ascii="Times New Roman" w:hAnsi="Times New Roman" w:cs="Times New Roman"/>
          <w:sz w:val="20"/>
          <w:szCs w:val="20"/>
          <w:lang w:eastAsia="zh-CN"/>
        </w:rPr>
        <w:t>e</w:t>
      </w:r>
      <w:r w:rsidR="003E47F7">
        <w:rPr>
          <w:rFonts w:ascii="Times New Roman" w:hAnsi="Times New Roman" w:cs="Times New Roman" w:hint="eastAsia"/>
          <w:sz w:val="20"/>
          <w:szCs w:val="20"/>
          <w:lang w:eastAsia="zh-CN"/>
        </w:rPr>
        <w:t xml:space="preserve"> rock</w:t>
      </w:r>
      <w:r w:rsidR="003E253E">
        <w:rPr>
          <w:rFonts w:ascii="Times New Roman" w:hAnsi="Times New Roman" w:cs="Times New Roman"/>
          <w:sz w:val="20"/>
          <w:szCs w:val="20"/>
        </w:rPr>
        <w:t xml:space="preserve"> samples</w:t>
      </w:r>
      <w:r>
        <w:rPr>
          <w:rFonts w:ascii="Times New Roman" w:hAnsi="Times New Roman" w:cs="Times New Roman"/>
          <w:sz w:val="20"/>
          <w:szCs w:val="20"/>
        </w:rPr>
        <w:t xml:space="preserve"> </w:t>
      </w:r>
      <w:r w:rsidR="00513AB4">
        <w:rPr>
          <w:rFonts w:ascii="Times New Roman" w:hAnsi="Times New Roman" w:cs="Times New Roman"/>
          <w:sz w:val="20"/>
          <w:szCs w:val="20"/>
        </w:rPr>
        <w:t xml:space="preserve">lie </w:t>
      </w:r>
      <w:r>
        <w:rPr>
          <w:rFonts w:ascii="Times New Roman" w:hAnsi="Times New Roman" w:cs="Times New Roman"/>
          <w:sz w:val="20"/>
          <w:szCs w:val="20"/>
        </w:rPr>
        <w:t xml:space="preserve">within the </w:t>
      </w:r>
      <w:r w:rsidR="00513AB4">
        <w:rPr>
          <w:rFonts w:ascii="Times New Roman" w:hAnsi="Times New Roman" w:cs="Times New Roman"/>
          <w:sz w:val="20"/>
          <w:szCs w:val="20"/>
        </w:rPr>
        <w:t xml:space="preserve">reported range of </w:t>
      </w:r>
      <w:r>
        <w:rPr>
          <w:rFonts w:ascii="Times New Roman" w:hAnsi="Times New Roman" w:cs="Times New Roman"/>
          <w:sz w:val="20"/>
          <w:szCs w:val="20"/>
        </w:rPr>
        <w:t xml:space="preserve">coeval </w:t>
      </w:r>
      <w:r w:rsidR="00904E48">
        <w:rPr>
          <w:rFonts w:ascii="Times New Roman" w:hAnsi="Times New Roman" w:cs="Times New Roman"/>
          <w:sz w:val="20"/>
          <w:szCs w:val="20"/>
        </w:rPr>
        <w:t>seawater</w:t>
      </w:r>
      <w:r>
        <w:rPr>
          <w:rFonts w:ascii="Times New Roman" w:hAnsi="Times New Roman" w:cs="Times New Roman"/>
          <w:sz w:val="20"/>
          <w:szCs w:val="20"/>
        </w:rPr>
        <w:t xml:space="preserve"> </w:t>
      </w:r>
      <w:r w:rsidRPr="00B64F38">
        <w:rPr>
          <w:rFonts w:ascii="Times New Roman" w:hAnsi="Times New Roman" w:cs="Times New Roman"/>
          <w:sz w:val="20"/>
          <w:szCs w:val="20"/>
        </w:rPr>
        <w:t>δ</w:t>
      </w:r>
      <w:r w:rsidRPr="00B64F38">
        <w:rPr>
          <w:rFonts w:ascii="Times New Roman" w:hAnsi="Times New Roman" w:cs="Times New Roman"/>
          <w:sz w:val="20"/>
          <w:szCs w:val="20"/>
          <w:vertAlign w:val="superscript"/>
        </w:rPr>
        <w:t>1</w:t>
      </w:r>
      <w:r>
        <w:rPr>
          <w:rFonts w:ascii="Times New Roman" w:hAnsi="Times New Roman" w:cs="Times New Roman"/>
          <w:sz w:val="20"/>
          <w:szCs w:val="20"/>
          <w:vertAlign w:val="superscript"/>
        </w:rPr>
        <w:t>3</w:t>
      </w:r>
      <w:r>
        <w:rPr>
          <w:rFonts w:ascii="Times New Roman" w:hAnsi="Times New Roman" w:cs="Times New Roman"/>
          <w:sz w:val="20"/>
          <w:szCs w:val="20"/>
        </w:rPr>
        <w:t>C value</w:t>
      </w:r>
      <w:r w:rsidR="00513AB4">
        <w:rPr>
          <w:rFonts w:ascii="Times New Roman" w:hAnsi="Times New Roman" w:cs="Times New Roman"/>
          <w:sz w:val="20"/>
          <w:szCs w:val="20"/>
        </w:rPr>
        <w:t>s</w:t>
      </w:r>
      <w:r w:rsidR="002E7244">
        <w:rPr>
          <w:rFonts w:ascii="Times New Roman" w:hAnsi="Times New Roman" w:cs="Times New Roman" w:hint="eastAsia"/>
          <w:sz w:val="20"/>
          <w:szCs w:val="20"/>
        </w:rPr>
        <w:t xml:space="preserve"> </w:t>
      </w:r>
      <w:r w:rsidR="00E1341E">
        <w:rPr>
          <w:rFonts w:ascii="Times New Roman" w:hAnsi="Times New Roman" w:cs="Times New Roman"/>
          <w:sz w:val="20"/>
          <w:szCs w:val="20"/>
        </w:rPr>
        <w:fldChar w:fldCharType="begin">
          <w:fldData xml:space="preserve">PEVuZE5vdGU+PENpdGU+PEF1dGhvcj5WZWl6ZXI8L0F1dGhvcj48WWVhcj4xOTk5PC9ZZWFyPjxS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</w:fldData>
        </w:fldChar>
      </w:r>
      <w:r w:rsidR="00236D80">
        <w:rPr>
          <w:rFonts w:ascii="Times New Roman" w:hAnsi="Times New Roman" w:cs="Times New Roman"/>
          <w:sz w:val="20"/>
          <w:szCs w:val="20"/>
        </w:rPr>
        <w:instrText xml:space="preserve"> ADDIN EN.CITE </w:instrText>
      </w:r>
      <w:r w:rsidR="00E1341E">
        <w:rPr>
          <w:rFonts w:ascii="Times New Roman" w:hAnsi="Times New Roman" w:cs="Times New Roman"/>
          <w:sz w:val="20"/>
          <w:szCs w:val="20"/>
        </w:rPr>
        <w:fldChar w:fldCharType="begin">
          <w:fldData xml:space="preserve">PEVuZE5vdGU+PENpdGU+PEF1dGhvcj5WZWl6ZXI8L0F1dGhvcj48WWVhcj4xOTk5PC9ZZWFyPjxS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</w:fldData>
        </w:fldChar>
      </w:r>
      <w:r w:rsidR="00236D80">
        <w:rPr>
          <w:rFonts w:ascii="Times New Roman" w:hAnsi="Times New Roman" w:cs="Times New Roman"/>
          <w:sz w:val="20"/>
          <w:szCs w:val="20"/>
        </w:rPr>
        <w:instrText xml:space="preserve"> ADDIN EN.CITE.DATA </w:instrText>
      </w:r>
      <w:r w:rsidR="00E1341E">
        <w:rPr>
          <w:rFonts w:ascii="Times New Roman" w:hAnsi="Times New Roman" w:cs="Times New Roman"/>
          <w:sz w:val="20"/>
          <w:szCs w:val="20"/>
        </w:rPr>
      </w:r>
      <w:r w:rsidR="00E1341E">
        <w:rPr>
          <w:rFonts w:ascii="Times New Roman" w:hAnsi="Times New Roman" w:cs="Times New Roman"/>
          <w:sz w:val="20"/>
          <w:szCs w:val="20"/>
        </w:rPr>
        <w:fldChar w:fldCharType="end"/>
      </w:r>
      <w:r w:rsidR="00E1341E">
        <w:rPr>
          <w:rFonts w:ascii="Times New Roman" w:hAnsi="Times New Roman" w:cs="Times New Roman"/>
          <w:sz w:val="20"/>
          <w:szCs w:val="20"/>
        </w:rPr>
      </w:r>
      <w:r w:rsidR="00E1341E">
        <w:rPr>
          <w:rFonts w:ascii="Times New Roman" w:hAnsi="Times New Roman" w:cs="Times New Roman"/>
          <w:sz w:val="20"/>
          <w:szCs w:val="20"/>
        </w:rPr>
        <w:fldChar w:fldCharType="separate"/>
      </w:r>
      <w:r w:rsidR="00236D80">
        <w:rPr>
          <w:rFonts w:ascii="Times New Roman" w:hAnsi="Times New Roman" w:cs="Times New Roman"/>
          <w:noProof/>
          <w:sz w:val="20"/>
          <w:szCs w:val="20"/>
        </w:rPr>
        <w:t>(</w:t>
      </w:r>
      <w:hyperlink w:anchor="_ENREF_39" w:tooltip="Montañez, 2000 #45" w:history="1">
        <w:r w:rsidR="00236D80">
          <w:rPr>
            <w:rFonts w:ascii="Times New Roman" w:hAnsi="Times New Roman" w:cs="Times New Roman"/>
            <w:noProof/>
            <w:sz w:val="20"/>
            <w:szCs w:val="20"/>
          </w:rPr>
          <w:t>Montañez et al., 2000</w:t>
        </w:r>
      </w:hyperlink>
      <w:r w:rsidR="00236D80">
        <w:rPr>
          <w:rFonts w:ascii="Times New Roman" w:hAnsi="Times New Roman" w:cs="Times New Roman"/>
          <w:noProof/>
          <w:sz w:val="20"/>
          <w:szCs w:val="20"/>
        </w:rPr>
        <w:t xml:space="preserve">; </w:t>
      </w:r>
      <w:hyperlink w:anchor="_ENREF_58" w:tooltip="Veizer, 1999 #44" w:history="1">
        <w:r w:rsidR="00236D80">
          <w:rPr>
            <w:rFonts w:ascii="Times New Roman" w:hAnsi="Times New Roman" w:cs="Times New Roman"/>
            <w:noProof/>
            <w:sz w:val="20"/>
            <w:szCs w:val="20"/>
          </w:rPr>
          <w:t>Veizer et al., 1999</w:t>
        </w:r>
      </w:hyperlink>
      <w:r w:rsidR="00236D80">
        <w:rPr>
          <w:rFonts w:ascii="Times New Roman" w:hAnsi="Times New Roman" w:cs="Times New Roman"/>
          <w:noProof/>
          <w:sz w:val="20"/>
          <w:szCs w:val="20"/>
        </w:rPr>
        <w:t>)</w:t>
      </w:r>
      <w:r w:rsidR="00E1341E">
        <w:rPr>
          <w:rFonts w:ascii="Times New Roman" w:hAnsi="Times New Roman" w:cs="Times New Roman"/>
          <w:sz w:val="20"/>
          <w:szCs w:val="20"/>
        </w:rPr>
        <w:fldChar w:fldCharType="end"/>
      </w:r>
      <w:r>
        <w:rPr>
          <w:rFonts w:ascii="Times New Roman" w:hAnsi="Times New Roman" w:cs="Times New Roman"/>
          <w:sz w:val="20"/>
          <w:szCs w:val="20"/>
        </w:rPr>
        <w:t>.</w:t>
      </w:r>
      <w:r w:rsidR="003D6158">
        <w:rPr>
          <w:rFonts w:ascii="Times New Roman" w:hAnsi="Times New Roman" w:cs="Times New Roman"/>
          <w:sz w:val="20"/>
          <w:szCs w:val="20"/>
        </w:rPr>
        <w:t xml:space="preserve"> </w:t>
      </w:r>
      <w:r w:rsidR="00513AB4">
        <w:rPr>
          <w:rFonts w:ascii="Times New Roman" w:hAnsi="Times New Roman" w:cs="Times New Roman"/>
          <w:sz w:val="20"/>
          <w:szCs w:val="20"/>
        </w:rPr>
        <w:t>Furthermore</w:t>
      </w:r>
      <w:r>
        <w:rPr>
          <w:rFonts w:ascii="Times New Roman" w:hAnsi="Times New Roman" w:cs="Times New Roman"/>
          <w:sz w:val="20"/>
          <w:szCs w:val="20"/>
        </w:rPr>
        <w:t xml:space="preserve">, </w:t>
      </w:r>
      <w:r w:rsidR="004273C3" w:rsidRPr="007F4B42">
        <w:rPr>
          <w:rFonts w:ascii="Times New Roman" w:hAnsi="Times New Roman" w:cs="Times New Roman" w:hint="eastAsia"/>
          <w:color w:val="000000" w:themeColor="text1"/>
          <w:sz w:val="20"/>
          <w:szCs w:val="20"/>
          <w:vertAlign w:val="superscript"/>
        </w:rPr>
        <w:t>87</w:t>
      </w:r>
      <w:r w:rsidR="004273C3">
        <w:rPr>
          <w:rFonts w:ascii="Times New Roman" w:hAnsi="Times New Roman" w:cs="Times New Roman" w:hint="eastAsia"/>
          <w:color w:val="000000" w:themeColor="text1"/>
          <w:sz w:val="20"/>
          <w:szCs w:val="20"/>
        </w:rPr>
        <w:t>Sr/</w:t>
      </w:r>
      <w:r w:rsidR="004273C3" w:rsidRPr="007F4B42">
        <w:rPr>
          <w:rFonts w:ascii="Times New Roman" w:hAnsi="Times New Roman" w:cs="Times New Roman" w:hint="eastAsia"/>
          <w:color w:val="000000" w:themeColor="text1"/>
          <w:sz w:val="20"/>
          <w:szCs w:val="20"/>
          <w:vertAlign w:val="superscript"/>
        </w:rPr>
        <w:t>8</w:t>
      </w:r>
      <w:r w:rsidR="004273C3">
        <w:rPr>
          <w:rFonts w:ascii="Times New Roman" w:hAnsi="Times New Roman" w:cs="Times New Roman" w:hint="eastAsia"/>
          <w:color w:val="000000" w:themeColor="text1"/>
          <w:sz w:val="20"/>
          <w:szCs w:val="20"/>
          <w:vertAlign w:val="superscript"/>
        </w:rPr>
        <w:t>6</w:t>
      </w:r>
      <w:r w:rsidR="004273C3">
        <w:rPr>
          <w:rFonts w:ascii="Times New Roman" w:hAnsi="Times New Roman" w:cs="Times New Roman" w:hint="eastAsia"/>
          <w:color w:val="000000" w:themeColor="text1"/>
          <w:sz w:val="20"/>
          <w:szCs w:val="20"/>
        </w:rPr>
        <w:t>Sr</w:t>
      </w:r>
      <w:r w:rsidR="004273C3">
        <w:rPr>
          <w:rFonts w:ascii="Times New Roman" w:hAnsi="Times New Roman" w:cs="Times New Roman"/>
          <w:color w:val="000000" w:themeColor="text1"/>
          <w:sz w:val="20"/>
          <w:szCs w:val="20"/>
        </w:rPr>
        <w:t xml:space="preserve"> values of </w:t>
      </w:r>
      <w:r w:rsidR="003E47F7">
        <w:rPr>
          <w:rFonts w:ascii="Times New Roman" w:hAnsi="Times New Roman" w:cs="Times New Roman" w:hint="eastAsia"/>
          <w:color w:val="000000" w:themeColor="text1"/>
          <w:sz w:val="20"/>
          <w:szCs w:val="20"/>
          <w:lang w:eastAsia="zh-CN"/>
        </w:rPr>
        <w:t xml:space="preserve">these </w:t>
      </w:r>
      <w:r w:rsidR="004273C3">
        <w:rPr>
          <w:rFonts w:ascii="Times New Roman" w:hAnsi="Times New Roman" w:cs="Times New Roman"/>
          <w:color w:val="000000" w:themeColor="text1"/>
          <w:sz w:val="20"/>
          <w:szCs w:val="20"/>
        </w:rPr>
        <w:t>limestone</w:t>
      </w:r>
      <w:r w:rsidR="009416A8">
        <w:rPr>
          <w:rFonts w:ascii="Times New Roman" w:hAnsi="Times New Roman" w:cs="Times New Roman" w:hint="eastAsia"/>
          <w:sz w:val="20"/>
          <w:szCs w:val="20"/>
          <w:lang w:eastAsia="zh-CN"/>
        </w:rPr>
        <w:t xml:space="preserve"> </w:t>
      </w:r>
      <w:r w:rsidR="003E47F7">
        <w:rPr>
          <w:rFonts w:ascii="Times New Roman" w:hAnsi="Times New Roman" w:cs="Times New Roman" w:hint="eastAsia"/>
          <w:sz w:val="20"/>
          <w:szCs w:val="20"/>
          <w:lang w:eastAsia="zh-CN"/>
        </w:rPr>
        <w:t>and dolomite bulk rock</w:t>
      </w:r>
      <w:r w:rsidR="003E47F7">
        <w:rPr>
          <w:rFonts w:ascii="Times New Roman" w:hAnsi="Times New Roman" w:cs="Times New Roman"/>
          <w:sz w:val="20"/>
          <w:szCs w:val="20"/>
        </w:rPr>
        <w:t xml:space="preserve"> samples</w:t>
      </w:r>
      <w:r w:rsidR="003E47F7">
        <w:rPr>
          <w:rFonts w:ascii="Times New Roman" w:hAnsi="Times New Roman" w:cs="Times New Roman"/>
          <w:color w:val="000000" w:themeColor="text1"/>
          <w:sz w:val="20"/>
          <w:szCs w:val="20"/>
        </w:rPr>
        <w:t xml:space="preserve"> </w:t>
      </w:r>
      <w:r w:rsidR="004273C3">
        <w:rPr>
          <w:rFonts w:ascii="Times New Roman" w:hAnsi="Times New Roman" w:cs="Times New Roman"/>
          <w:color w:val="000000" w:themeColor="text1"/>
          <w:sz w:val="20"/>
          <w:szCs w:val="20"/>
        </w:rPr>
        <w:t xml:space="preserve">lie in the narrow range from 0.7080 to 0.7094, typical </w:t>
      </w:r>
      <w:r w:rsidR="00513AB4">
        <w:rPr>
          <w:rFonts w:ascii="Times New Roman" w:hAnsi="Times New Roman" w:cs="Times New Roman"/>
          <w:color w:val="000000" w:themeColor="text1"/>
          <w:sz w:val="20"/>
          <w:szCs w:val="20"/>
        </w:rPr>
        <w:t xml:space="preserve">of </w:t>
      </w:r>
      <w:r w:rsidR="004273C3">
        <w:rPr>
          <w:rFonts w:ascii="Times New Roman" w:hAnsi="Times New Roman" w:cs="Times New Roman"/>
          <w:color w:val="000000" w:themeColor="text1"/>
          <w:sz w:val="20"/>
          <w:szCs w:val="20"/>
        </w:rPr>
        <w:t xml:space="preserve">Cambrian </w:t>
      </w:r>
      <w:r w:rsidR="00904E48">
        <w:rPr>
          <w:rFonts w:ascii="Times New Roman" w:hAnsi="Times New Roman" w:cs="Times New Roman"/>
          <w:color w:val="000000" w:themeColor="text1"/>
          <w:sz w:val="20"/>
          <w:szCs w:val="20"/>
        </w:rPr>
        <w:t>seawater</w:t>
      </w:r>
      <w:r w:rsidR="004273C3">
        <w:rPr>
          <w:rFonts w:ascii="Times New Roman" w:hAnsi="Times New Roman" w:cs="Times New Roman"/>
          <w:color w:val="000000" w:themeColor="text1"/>
          <w:sz w:val="20"/>
          <w:szCs w:val="20"/>
        </w:rPr>
        <w:t xml:space="preserve"> </w:t>
      </w:r>
      <w:r w:rsidR="004273C3" w:rsidRPr="007F4B42">
        <w:rPr>
          <w:rFonts w:ascii="Times New Roman" w:hAnsi="Times New Roman" w:cs="Times New Roman" w:hint="eastAsia"/>
          <w:color w:val="000000" w:themeColor="text1"/>
          <w:sz w:val="20"/>
          <w:szCs w:val="20"/>
          <w:vertAlign w:val="superscript"/>
        </w:rPr>
        <w:t>87</w:t>
      </w:r>
      <w:r w:rsidR="004273C3">
        <w:rPr>
          <w:rFonts w:ascii="Times New Roman" w:hAnsi="Times New Roman" w:cs="Times New Roman" w:hint="eastAsia"/>
          <w:color w:val="000000" w:themeColor="text1"/>
          <w:sz w:val="20"/>
          <w:szCs w:val="20"/>
        </w:rPr>
        <w:t>Sr/</w:t>
      </w:r>
      <w:r w:rsidR="004273C3" w:rsidRPr="007F4B42">
        <w:rPr>
          <w:rFonts w:ascii="Times New Roman" w:hAnsi="Times New Roman" w:cs="Times New Roman" w:hint="eastAsia"/>
          <w:color w:val="000000" w:themeColor="text1"/>
          <w:sz w:val="20"/>
          <w:szCs w:val="20"/>
          <w:vertAlign w:val="superscript"/>
        </w:rPr>
        <w:t>8</w:t>
      </w:r>
      <w:r w:rsidR="004273C3">
        <w:rPr>
          <w:rFonts w:ascii="Times New Roman" w:hAnsi="Times New Roman" w:cs="Times New Roman" w:hint="eastAsia"/>
          <w:color w:val="000000" w:themeColor="text1"/>
          <w:sz w:val="20"/>
          <w:szCs w:val="20"/>
          <w:vertAlign w:val="superscript"/>
        </w:rPr>
        <w:t>6</w:t>
      </w:r>
      <w:r w:rsidR="004273C3">
        <w:rPr>
          <w:rFonts w:ascii="Times New Roman" w:hAnsi="Times New Roman" w:cs="Times New Roman" w:hint="eastAsia"/>
          <w:color w:val="000000" w:themeColor="text1"/>
          <w:sz w:val="20"/>
          <w:szCs w:val="20"/>
        </w:rPr>
        <w:t>Sr</w:t>
      </w:r>
      <w:r w:rsidR="004273C3">
        <w:rPr>
          <w:rFonts w:ascii="Times New Roman" w:hAnsi="Times New Roman" w:cs="Times New Roman"/>
          <w:color w:val="000000" w:themeColor="text1"/>
          <w:sz w:val="20"/>
          <w:szCs w:val="20"/>
        </w:rPr>
        <w:t xml:space="preserve"> values </w:t>
      </w:r>
      <w:r w:rsidR="00E1341E">
        <w:rPr>
          <w:rFonts w:ascii="Times New Roman" w:hAnsi="Times New Roman" w:cs="Times New Roman"/>
          <w:color w:val="000000" w:themeColor="text1"/>
          <w:sz w:val="20"/>
          <w:szCs w:val="20"/>
        </w:rPr>
        <w:fldChar w:fldCharType="begin">
          <w:fldData xml:space="preserve">PEVuZE5vdGU+PENpdGU+PEF1dGhvcj5Nb250YcOxZXo8L0F1dGhvcj48WWVhcj4xOTk2PC9ZZWFy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</w:fldData>
        </w:fldChar>
      </w:r>
      <w:r w:rsidR="00236D80">
        <w:rPr>
          <w:rFonts w:ascii="Times New Roman" w:hAnsi="Times New Roman" w:cs="Times New Roman"/>
          <w:color w:val="000000" w:themeColor="text1"/>
          <w:sz w:val="20"/>
          <w:szCs w:val="20"/>
        </w:rPr>
        <w:instrText xml:space="preserve"> ADDIN EN.CITE </w:instrText>
      </w:r>
      <w:r w:rsidR="00E1341E">
        <w:rPr>
          <w:rFonts w:ascii="Times New Roman" w:hAnsi="Times New Roman" w:cs="Times New Roman"/>
          <w:color w:val="000000" w:themeColor="text1"/>
          <w:sz w:val="20"/>
          <w:szCs w:val="20"/>
        </w:rPr>
        <w:fldChar w:fldCharType="begin">
          <w:fldData xml:space="preserve">PEVuZE5vdGU+PENpdGU+PEF1dGhvcj5Nb250YcOxZXo8L0F1dGhvcj48WWVhcj4xOTk2PC9ZZWFy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</w:fldData>
        </w:fldChar>
      </w:r>
      <w:r w:rsidR="00236D80">
        <w:rPr>
          <w:rFonts w:ascii="Times New Roman" w:hAnsi="Times New Roman" w:cs="Times New Roman"/>
          <w:color w:val="000000" w:themeColor="text1"/>
          <w:sz w:val="20"/>
          <w:szCs w:val="20"/>
        </w:rPr>
        <w:instrText xml:space="preserve"> ADDIN EN.CITE.DATA </w:instrText>
      </w:r>
      <w:r w:rsidR="00E1341E">
        <w:rPr>
          <w:rFonts w:ascii="Times New Roman" w:hAnsi="Times New Roman" w:cs="Times New Roman"/>
          <w:color w:val="000000" w:themeColor="text1"/>
          <w:sz w:val="20"/>
          <w:szCs w:val="20"/>
        </w:rPr>
      </w:r>
      <w:r w:rsidR="00E1341E">
        <w:rPr>
          <w:rFonts w:ascii="Times New Roman" w:hAnsi="Times New Roman" w:cs="Times New Roman"/>
          <w:color w:val="000000" w:themeColor="text1"/>
          <w:sz w:val="20"/>
          <w:szCs w:val="20"/>
        </w:rPr>
        <w:fldChar w:fldCharType="end"/>
      </w:r>
      <w:r w:rsidR="00E1341E">
        <w:rPr>
          <w:rFonts w:ascii="Times New Roman" w:hAnsi="Times New Roman" w:cs="Times New Roman"/>
          <w:color w:val="000000" w:themeColor="text1"/>
          <w:sz w:val="20"/>
          <w:szCs w:val="20"/>
        </w:rPr>
      </w:r>
      <w:r w:rsidR="00E1341E">
        <w:rPr>
          <w:rFonts w:ascii="Times New Roman" w:hAnsi="Times New Roman" w:cs="Times New Roman"/>
          <w:color w:val="000000" w:themeColor="text1"/>
          <w:sz w:val="20"/>
          <w:szCs w:val="20"/>
        </w:rPr>
        <w:fldChar w:fldCharType="separate"/>
      </w:r>
      <w:r w:rsidR="00236D80">
        <w:rPr>
          <w:rFonts w:ascii="Times New Roman" w:hAnsi="Times New Roman" w:cs="Times New Roman"/>
          <w:noProof/>
          <w:color w:val="000000" w:themeColor="text1"/>
          <w:sz w:val="20"/>
          <w:szCs w:val="20"/>
        </w:rPr>
        <w:t>(</w:t>
      </w:r>
      <w:hyperlink w:anchor="_ENREF_38" w:tooltip="Montañez, 1996 #46" w:history="1">
        <w:r w:rsidR="00236D80">
          <w:rPr>
            <w:rFonts w:ascii="Times New Roman" w:hAnsi="Times New Roman" w:cs="Times New Roman"/>
            <w:noProof/>
            <w:color w:val="000000" w:themeColor="text1"/>
            <w:sz w:val="20"/>
            <w:szCs w:val="20"/>
          </w:rPr>
          <w:t>Montañez et al., 1996</w:t>
        </w:r>
      </w:hyperlink>
      <w:r w:rsidR="00236D80">
        <w:rPr>
          <w:rFonts w:ascii="Times New Roman" w:hAnsi="Times New Roman" w:cs="Times New Roman"/>
          <w:noProof/>
          <w:color w:val="000000" w:themeColor="text1"/>
          <w:sz w:val="20"/>
          <w:szCs w:val="20"/>
        </w:rPr>
        <w:t xml:space="preserve">; </w:t>
      </w:r>
      <w:hyperlink w:anchor="_ENREF_58" w:tooltip="Veizer, 1999 #44" w:history="1">
        <w:r w:rsidR="00236D80">
          <w:rPr>
            <w:rFonts w:ascii="Times New Roman" w:hAnsi="Times New Roman" w:cs="Times New Roman"/>
            <w:noProof/>
            <w:color w:val="000000" w:themeColor="text1"/>
            <w:sz w:val="20"/>
            <w:szCs w:val="20"/>
          </w:rPr>
          <w:t>Veizer et al., 1999</w:t>
        </w:r>
      </w:hyperlink>
      <w:r w:rsidR="00236D80">
        <w:rPr>
          <w:rFonts w:ascii="Times New Roman" w:hAnsi="Times New Roman" w:cs="Times New Roman"/>
          <w:noProof/>
          <w:color w:val="000000" w:themeColor="text1"/>
          <w:sz w:val="20"/>
          <w:szCs w:val="20"/>
        </w:rPr>
        <w:t>)</w:t>
      </w:r>
      <w:r w:rsidR="00E1341E">
        <w:rPr>
          <w:rFonts w:ascii="Times New Roman" w:hAnsi="Times New Roman" w:cs="Times New Roman"/>
          <w:color w:val="000000" w:themeColor="text1"/>
          <w:sz w:val="20"/>
          <w:szCs w:val="20"/>
        </w:rPr>
        <w:fldChar w:fldCharType="end"/>
      </w:r>
      <w:r w:rsidR="002E7244">
        <w:rPr>
          <w:rFonts w:ascii="Times New Roman" w:hAnsi="Times New Roman" w:cs="Times New Roman" w:hint="eastAsia"/>
          <w:color w:val="000000" w:themeColor="text1"/>
          <w:sz w:val="20"/>
          <w:szCs w:val="20"/>
        </w:rPr>
        <w:t>.</w:t>
      </w:r>
      <w:r w:rsidR="003D6158">
        <w:rPr>
          <w:rFonts w:ascii="Times New Roman" w:hAnsi="Times New Roman" w:cs="Times New Roman" w:hint="eastAsia"/>
          <w:color w:val="000000" w:themeColor="text1"/>
          <w:sz w:val="20"/>
          <w:szCs w:val="20"/>
        </w:rPr>
        <w:t xml:space="preserve"> </w:t>
      </w:r>
      <w:r w:rsidR="00637017">
        <w:rPr>
          <w:rFonts w:ascii="Times New Roman" w:hAnsi="Times New Roman" w:cs="Times New Roman"/>
          <w:color w:val="000000" w:themeColor="text1"/>
          <w:sz w:val="20"/>
          <w:szCs w:val="20"/>
        </w:rPr>
        <w:t xml:space="preserve">Therefore, the isotopic </w:t>
      </w:r>
      <w:r w:rsidR="009669B8">
        <w:rPr>
          <w:rFonts w:ascii="Times New Roman" w:hAnsi="Times New Roman" w:cs="Times New Roman"/>
          <w:color w:val="000000" w:themeColor="text1"/>
          <w:sz w:val="20"/>
          <w:szCs w:val="20"/>
        </w:rPr>
        <w:t xml:space="preserve">compositions </w:t>
      </w:r>
      <w:r w:rsidR="00637017">
        <w:rPr>
          <w:rFonts w:ascii="Times New Roman" w:hAnsi="Times New Roman" w:cs="Times New Roman"/>
          <w:color w:val="000000" w:themeColor="text1"/>
          <w:sz w:val="20"/>
          <w:szCs w:val="20"/>
        </w:rPr>
        <w:t xml:space="preserve">of </w:t>
      </w:r>
      <w:r w:rsidR="00637017" w:rsidRPr="00B64F38">
        <w:rPr>
          <w:rFonts w:ascii="Times New Roman" w:hAnsi="Times New Roman" w:cs="Times New Roman"/>
          <w:sz w:val="20"/>
          <w:szCs w:val="20"/>
        </w:rPr>
        <w:t>δ</w:t>
      </w:r>
      <w:r w:rsidR="00637017" w:rsidRPr="00B64F38">
        <w:rPr>
          <w:rFonts w:ascii="Times New Roman" w:hAnsi="Times New Roman" w:cs="Times New Roman"/>
          <w:sz w:val="20"/>
          <w:szCs w:val="20"/>
          <w:vertAlign w:val="superscript"/>
        </w:rPr>
        <w:t>1</w:t>
      </w:r>
      <w:r w:rsidR="00637017">
        <w:rPr>
          <w:rFonts w:ascii="Times New Roman" w:hAnsi="Times New Roman" w:cs="Times New Roman"/>
          <w:sz w:val="20"/>
          <w:szCs w:val="20"/>
          <w:vertAlign w:val="superscript"/>
        </w:rPr>
        <w:t>3</w:t>
      </w:r>
      <w:r w:rsidR="00637017">
        <w:rPr>
          <w:rFonts w:ascii="Times New Roman" w:hAnsi="Times New Roman" w:cs="Times New Roman"/>
          <w:sz w:val="20"/>
          <w:szCs w:val="20"/>
        </w:rPr>
        <w:t xml:space="preserve">C and </w:t>
      </w:r>
      <w:r w:rsidR="00F4597D" w:rsidRPr="007F4B42">
        <w:rPr>
          <w:rFonts w:ascii="Times New Roman" w:hAnsi="Times New Roman" w:cs="Times New Roman" w:hint="eastAsia"/>
          <w:color w:val="000000" w:themeColor="text1"/>
          <w:sz w:val="20"/>
          <w:szCs w:val="20"/>
          <w:vertAlign w:val="superscript"/>
        </w:rPr>
        <w:t>87</w:t>
      </w:r>
      <w:r w:rsidR="00F4597D">
        <w:rPr>
          <w:rFonts w:ascii="Times New Roman" w:hAnsi="Times New Roman" w:cs="Times New Roman" w:hint="eastAsia"/>
          <w:color w:val="000000" w:themeColor="text1"/>
          <w:sz w:val="20"/>
          <w:szCs w:val="20"/>
        </w:rPr>
        <w:t>Sr/</w:t>
      </w:r>
      <w:r w:rsidR="00F4597D" w:rsidRPr="007F4B42">
        <w:rPr>
          <w:rFonts w:ascii="Times New Roman" w:hAnsi="Times New Roman" w:cs="Times New Roman" w:hint="eastAsia"/>
          <w:color w:val="000000" w:themeColor="text1"/>
          <w:sz w:val="20"/>
          <w:szCs w:val="20"/>
          <w:vertAlign w:val="superscript"/>
        </w:rPr>
        <w:t>8</w:t>
      </w:r>
      <w:r w:rsidR="00F4597D">
        <w:rPr>
          <w:rFonts w:ascii="Times New Roman" w:hAnsi="Times New Roman" w:cs="Times New Roman" w:hint="eastAsia"/>
          <w:color w:val="000000" w:themeColor="text1"/>
          <w:sz w:val="20"/>
          <w:szCs w:val="20"/>
          <w:vertAlign w:val="superscript"/>
        </w:rPr>
        <w:t>6</w:t>
      </w:r>
      <w:r w:rsidR="00F4597D">
        <w:rPr>
          <w:rFonts w:ascii="Times New Roman" w:hAnsi="Times New Roman" w:cs="Times New Roman" w:hint="eastAsia"/>
          <w:color w:val="000000" w:themeColor="text1"/>
          <w:sz w:val="20"/>
          <w:szCs w:val="20"/>
        </w:rPr>
        <w:t>Sr</w:t>
      </w:r>
      <w:r w:rsidR="00637017">
        <w:rPr>
          <w:rFonts w:ascii="Times New Roman" w:hAnsi="Times New Roman" w:cs="Times New Roman"/>
          <w:sz w:val="20"/>
          <w:szCs w:val="20"/>
        </w:rPr>
        <w:t xml:space="preserve"> support the conclusion that </w:t>
      </w:r>
      <w:r w:rsidR="007B481F">
        <w:rPr>
          <w:rFonts w:ascii="Times New Roman" w:hAnsi="Times New Roman" w:cs="Times New Roman"/>
          <w:sz w:val="20"/>
          <w:szCs w:val="20"/>
        </w:rPr>
        <w:t>dolomitization</w:t>
      </w:r>
      <w:r w:rsidR="00637017">
        <w:rPr>
          <w:rFonts w:ascii="Times New Roman" w:hAnsi="Times New Roman" w:cs="Times New Roman"/>
          <w:sz w:val="20"/>
          <w:szCs w:val="20"/>
        </w:rPr>
        <w:t xml:space="preserve"> fluids for </w:t>
      </w:r>
      <w:r w:rsidR="003E47F7">
        <w:rPr>
          <w:rFonts w:ascii="Times New Roman" w:hAnsi="Times New Roman" w:cs="Times New Roman" w:hint="eastAsia"/>
          <w:sz w:val="20"/>
          <w:szCs w:val="20"/>
          <w:lang w:eastAsia="zh-CN"/>
        </w:rPr>
        <w:t xml:space="preserve">the most of dolomite bulk rocks were </w:t>
      </w:r>
      <w:r w:rsidR="00A36E94">
        <w:rPr>
          <w:rFonts w:ascii="Times New Roman" w:hAnsi="Times New Roman" w:cs="Times New Roman"/>
          <w:sz w:val="20"/>
          <w:szCs w:val="20"/>
        </w:rPr>
        <w:t>caused by</w:t>
      </w:r>
      <w:r w:rsidR="00A36E94">
        <w:rPr>
          <w:rFonts w:ascii="Times New Roman" w:hAnsi="Times New Roman" w:cs="Times New Roman" w:hint="eastAsia"/>
          <w:sz w:val="20"/>
          <w:szCs w:val="20"/>
          <w:lang w:eastAsia="zh-CN"/>
        </w:rPr>
        <w:t xml:space="preserve"> </w:t>
      </w:r>
      <w:r w:rsidR="00637017">
        <w:rPr>
          <w:rFonts w:ascii="Times New Roman" w:hAnsi="Times New Roman" w:cs="Times New Roman"/>
          <w:sz w:val="20"/>
          <w:szCs w:val="20"/>
        </w:rPr>
        <w:t xml:space="preserve">evaporation of </w:t>
      </w:r>
      <w:r w:rsidR="006B41A1">
        <w:rPr>
          <w:rFonts w:ascii="Times New Roman" w:hAnsi="Times New Roman" w:cs="Times New Roman"/>
          <w:sz w:val="20"/>
          <w:szCs w:val="20"/>
        </w:rPr>
        <w:t xml:space="preserve">Cambrian </w:t>
      </w:r>
      <w:r w:rsidR="00904E48">
        <w:rPr>
          <w:rFonts w:ascii="Times New Roman" w:hAnsi="Times New Roman" w:cs="Times New Roman"/>
          <w:sz w:val="20"/>
          <w:szCs w:val="20"/>
        </w:rPr>
        <w:t>seawater</w:t>
      </w:r>
      <w:r w:rsidR="00074903">
        <w:rPr>
          <w:rFonts w:ascii="Times New Roman" w:hAnsi="Times New Roman" w:cs="Times New Roman"/>
          <w:sz w:val="20"/>
          <w:szCs w:val="20"/>
        </w:rPr>
        <w:t>.</w:t>
      </w:r>
      <w:r w:rsidR="003D6158">
        <w:rPr>
          <w:rFonts w:ascii="Times New Roman" w:hAnsi="Times New Roman" w:cs="Times New Roman"/>
          <w:sz w:val="20"/>
          <w:szCs w:val="20"/>
        </w:rPr>
        <w:t xml:space="preserve"> </w:t>
      </w:r>
      <w:r w:rsidR="00074903">
        <w:rPr>
          <w:rFonts w:ascii="Times New Roman" w:hAnsi="Times New Roman" w:cs="Times New Roman"/>
          <w:sz w:val="20"/>
          <w:szCs w:val="20"/>
        </w:rPr>
        <w:t xml:space="preserve">However, </w:t>
      </w:r>
      <w:r w:rsidR="003E47F7">
        <w:rPr>
          <w:rFonts w:ascii="Times New Roman" w:hAnsi="Times New Roman" w:cs="Times New Roman" w:hint="eastAsia"/>
          <w:sz w:val="20"/>
          <w:szCs w:val="20"/>
          <w:lang w:eastAsia="zh-CN"/>
        </w:rPr>
        <w:t xml:space="preserve">some dolomudstone </w:t>
      </w:r>
      <w:r w:rsidR="00074903">
        <w:rPr>
          <w:rFonts w:ascii="Times New Roman" w:hAnsi="Times New Roman" w:cs="Times New Roman"/>
          <w:sz w:val="20"/>
          <w:szCs w:val="20"/>
        </w:rPr>
        <w:t>sample</w:t>
      </w:r>
      <w:r w:rsidR="003E47F7">
        <w:rPr>
          <w:rFonts w:ascii="Times New Roman" w:hAnsi="Times New Roman" w:cs="Times New Roman" w:hint="eastAsia"/>
          <w:sz w:val="20"/>
          <w:szCs w:val="20"/>
          <w:lang w:eastAsia="zh-CN"/>
        </w:rPr>
        <w:t>s</w:t>
      </w:r>
      <w:r w:rsidR="00074903">
        <w:rPr>
          <w:rFonts w:ascii="Times New Roman" w:hAnsi="Times New Roman" w:cs="Times New Roman"/>
          <w:sz w:val="20"/>
          <w:szCs w:val="20"/>
        </w:rPr>
        <w:t xml:space="preserve"> </w:t>
      </w:r>
      <w:r w:rsidR="00513AB4">
        <w:rPr>
          <w:rFonts w:ascii="Times New Roman" w:hAnsi="Times New Roman" w:cs="Times New Roman"/>
          <w:sz w:val="20"/>
          <w:szCs w:val="20"/>
        </w:rPr>
        <w:t>ha</w:t>
      </w:r>
      <w:r w:rsidR="003E47F7">
        <w:rPr>
          <w:rFonts w:ascii="Times New Roman" w:hAnsi="Times New Roman" w:cs="Times New Roman" w:hint="eastAsia"/>
          <w:sz w:val="20"/>
          <w:szCs w:val="20"/>
          <w:lang w:eastAsia="zh-CN"/>
        </w:rPr>
        <w:t>ve</w:t>
      </w:r>
      <w:r w:rsidR="00513AB4">
        <w:rPr>
          <w:rFonts w:ascii="Times New Roman" w:hAnsi="Times New Roman" w:cs="Times New Roman"/>
          <w:sz w:val="20"/>
          <w:szCs w:val="20"/>
        </w:rPr>
        <w:t xml:space="preserve"> </w:t>
      </w:r>
      <w:r w:rsidR="004F51AA">
        <w:rPr>
          <w:rFonts w:ascii="Times New Roman" w:hAnsi="Times New Roman" w:cs="Times New Roman" w:hint="eastAsia"/>
          <w:sz w:val="20"/>
          <w:szCs w:val="20"/>
          <w:lang w:eastAsia="zh-CN"/>
        </w:rPr>
        <w:t>relatively</w:t>
      </w:r>
      <w:r w:rsidR="004F51AA">
        <w:rPr>
          <w:rFonts w:ascii="Times New Roman" w:hAnsi="Times New Roman" w:cs="Times New Roman"/>
          <w:sz w:val="20"/>
          <w:szCs w:val="20"/>
        </w:rPr>
        <w:t xml:space="preserve"> </w:t>
      </w:r>
      <w:r w:rsidR="00074903">
        <w:rPr>
          <w:rFonts w:ascii="Times New Roman" w:hAnsi="Times New Roman" w:cs="Times New Roman"/>
          <w:sz w:val="20"/>
          <w:szCs w:val="20"/>
        </w:rPr>
        <w:t xml:space="preserve">high </w:t>
      </w:r>
      <w:r w:rsidR="00074903" w:rsidRPr="007F4B42">
        <w:rPr>
          <w:rFonts w:ascii="Times New Roman" w:hAnsi="Times New Roman" w:cs="Times New Roman" w:hint="eastAsia"/>
          <w:color w:val="000000" w:themeColor="text1"/>
          <w:sz w:val="20"/>
          <w:szCs w:val="20"/>
          <w:vertAlign w:val="superscript"/>
        </w:rPr>
        <w:t>87</w:t>
      </w:r>
      <w:r w:rsidR="00074903">
        <w:rPr>
          <w:rFonts w:ascii="Times New Roman" w:hAnsi="Times New Roman" w:cs="Times New Roman" w:hint="eastAsia"/>
          <w:color w:val="000000" w:themeColor="text1"/>
          <w:sz w:val="20"/>
          <w:szCs w:val="20"/>
        </w:rPr>
        <w:t>Sr/</w:t>
      </w:r>
      <w:r w:rsidR="00074903" w:rsidRPr="007F4B42">
        <w:rPr>
          <w:rFonts w:ascii="Times New Roman" w:hAnsi="Times New Roman" w:cs="Times New Roman" w:hint="eastAsia"/>
          <w:color w:val="000000" w:themeColor="text1"/>
          <w:sz w:val="20"/>
          <w:szCs w:val="20"/>
          <w:vertAlign w:val="superscript"/>
        </w:rPr>
        <w:t>8</w:t>
      </w:r>
      <w:r w:rsidR="00074903">
        <w:rPr>
          <w:rFonts w:ascii="Times New Roman" w:hAnsi="Times New Roman" w:cs="Times New Roman" w:hint="eastAsia"/>
          <w:color w:val="000000" w:themeColor="text1"/>
          <w:sz w:val="20"/>
          <w:szCs w:val="20"/>
          <w:vertAlign w:val="superscript"/>
        </w:rPr>
        <w:t>6</w:t>
      </w:r>
      <w:r w:rsidR="00074903">
        <w:rPr>
          <w:rFonts w:ascii="Times New Roman" w:hAnsi="Times New Roman" w:cs="Times New Roman" w:hint="eastAsia"/>
          <w:color w:val="000000" w:themeColor="text1"/>
          <w:sz w:val="20"/>
          <w:szCs w:val="20"/>
        </w:rPr>
        <w:t>Sr</w:t>
      </w:r>
      <w:r w:rsidR="00074903">
        <w:rPr>
          <w:rFonts w:ascii="Times New Roman" w:hAnsi="Times New Roman" w:cs="Times New Roman"/>
          <w:color w:val="000000" w:themeColor="text1"/>
          <w:sz w:val="20"/>
          <w:szCs w:val="20"/>
        </w:rPr>
        <w:t xml:space="preserve"> value of </w:t>
      </w:r>
      <w:r w:rsidR="004F51AA">
        <w:rPr>
          <w:rFonts w:ascii="Times New Roman" w:hAnsi="Times New Roman" w:cs="Times New Roman" w:hint="eastAsia"/>
          <w:color w:val="000000" w:themeColor="text1"/>
          <w:sz w:val="20"/>
          <w:szCs w:val="20"/>
          <w:lang w:eastAsia="zh-CN"/>
        </w:rPr>
        <w:t xml:space="preserve">~ </w:t>
      </w:r>
      <w:r w:rsidR="00074903">
        <w:rPr>
          <w:rFonts w:ascii="Times New Roman" w:hAnsi="Times New Roman" w:cs="Times New Roman"/>
          <w:color w:val="000000" w:themeColor="text1"/>
          <w:sz w:val="20"/>
          <w:szCs w:val="20"/>
        </w:rPr>
        <w:t>0.</w:t>
      </w:r>
      <w:r w:rsidR="004F51AA">
        <w:rPr>
          <w:rFonts w:ascii="Times New Roman" w:hAnsi="Times New Roman" w:cs="Times New Roman"/>
          <w:color w:val="000000" w:themeColor="text1"/>
          <w:sz w:val="20"/>
          <w:szCs w:val="20"/>
        </w:rPr>
        <w:t>7</w:t>
      </w:r>
      <w:r w:rsidR="004F51AA">
        <w:rPr>
          <w:rFonts w:ascii="Times New Roman" w:hAnsi="Times New Roman" w:cs="Times New Roman" w:hint="eastAsia"/>
          <w:color w:val="000000" w:themeColor="text1"/>
          <w:sz w:val="20"/>
          <w:szCs w:val="20"/>
          <w:lang w:eastAsia="zh-CN"/>
        </w:rPr>
        <w:t>098</w:t>
      </w:r>
      <w:r w:rsidR="002A0184">
        <w:rPr>
          <w:rFonts w:ascii="Times New Roman" w:hAnsi="Times New Roman" w:cs="Times New Roman" w:hint="eastAsia"/>
          <w:color w:val="000000" w:themeColor="text1"/>
          <w:sz w:val="20"/>
          <w:szCs w:val="20"/>
          <w:lang w:eastAsia="zh-CN"/>
        </w:rPr>
        <w:t xml:space="preserve"> </w:t>
      </w:r>
      <w:r w:rsidR="00C30A8B">
        <w:rPr>
          <w:rFonts w:ascii="Times New Roman" w:hAnsi="Times New Roman" w:cs="Times New Roman" w:hint="eastAsia"/>
          <w:color w:val="000000" w:themeColor="text1"/>
          <w:sz w:val="20"/>
          <w:szCs w:val="20"/>
          <w:lang w:eastAsia="zh-CN"/>
        </w:rPr>
        <w:t>(Fig.</w:t>
      </w:r>
      <w:r w:rsidR="00CD3850">
        <w:rPr>
          <w:rFonts w:ascii="Times New Roman" w:hAnsi="Times New Roman" w:cs="Times New Roman" w:hint="eastAsia"/>
          <w:color w:val="000000" w:themeColor="text1"/>
          <w:sz w:val="20"/>
          <w:szCs w:val="20"/>
          <w:lang w:eastAsia="zh-CN"/>
        </w:rPr>
        <w:t xml:space="preserve"> </w:t>
      </w:r>
      <w:r w:rsidR="00C00CE4">
        <w:rPr>
          <w:rFonts w:ascii="Times New Roman" w:hAnsi="Times New Roman" w:cs="Times New Roman" w:hint="eastAsia"/>
          <w:color w:val="000000" w:themeColor="text1"/>
          <w:sz w:val="20"/>
          <w:szCs w:val="20"/>
          <w:lang w:eastAsia="zh-CN"/>
        </w:rPr>
        <w:t>11</w:t>
      </w:r>
      <w:r w:rsidR="00C30A8B">
        <w:rPr>
          <w:rFonts w:ascii="Times New Roman" w:hAnsi="Times New Roman" w:cs="Times New Roman" w:hint="eastAsia"/>
          <w:color w:val="000000" w:themeColor="text1"/>
          <w:sz w:val="20"/>
          <w:szCs w:val="20"/>
          <w:lang w:eastAsia="zh-CN"/>
        </w:rPr>
        <w:t>)</w:t>
      </w:r>
      <w:r w:rsidR="009669B8">
        <w:rPr>
          <w:rFonts w:ascii="Times New Roman" w:hAnsi="Times New Roman" w:cs="Times New Roman"/>
          <w:color w:val="000000" w:themeColor="text1"/>
          <w:sz w:val="20"/>
          <w:szCs w:val="20"/>
          <w:lang w:eastAsia="zh-CN"/>
        </w:rPr>
        <w:t xml:space="preserve">. </w:t>
      </w:r>
      <w:r w:rsidR="009669B8">
        <w:rPr>
          <w:rFonts w:ascii="Times New Roman" w:hAnsi="Times New Roman" w:cs="Times New Roman"/>
          <w:color w:val="000000" w:themeColor="text1"/>
          <w:sz w:val="20"/>
          <w:szCs w:val="20"/>
        </w:rPr>
        <w:t>T</w:t>
      </w:r>
      <w:r w:rsidR="00C30A8B">
        <w:rPr>
          <w:rFonts w:ascii="Times New Roman" w:hAnsi="Times New Roman" w:cs="Times New Roman"/>
          <w:color w:val="000000" w:themeColor="text1"/>
          <w:sz w:val="20"/>
          <w:szCs w:val="20"/>
        </w:rPr>
        <w:t>h</w:t>
      </w:r>
      <w:r w:rsidR="00C30A8B">
        <w:rPr>
          <w:rFonts w:ascii="Times New Roman" w:hAnsi="Times New Roman" w:cs="Times New Roman" w:hint="eastAsia"/>
          <w:color w:val="000000" w:themeColor="text1"/>
          <w:sz w:val="20"/>
          <w:szCs w:val="20"/>
          <w:lang w:eastAsia="zh-CN"/>
        </w:rPr>
        <w:t>ese</w:t>
      </w:r>
      <w:r w:rsidR="00074903">
        <w:rPr>
          <w:rFonts w:ascii="Times New Roman" w:hAnsi="Times New Roman" w:cs="Times New Roman"/>
          <w:color w:val="000000" w:themeColor="text1"/>
          <w:sz w:val="20"/>
          <w:szCs w:val="20"/>
        </w:rPr>
        <w:t xml:space="preserve"> </w:t>
      </w:r>
      <w:r w:rsidR="009669B8">
        <w:rPr>
          <w:rFonts w:ascii="Times New Roman" w:hAnsi="Times New Roman" w:cs="Times New Roman"/>
          <w:color w:val="000000" w:themeColor="text1"/>
          <w:sz w:val="20"/>
          <w:szCs w:val="20"/>
        </w:rPr>
        <w:t xml:space="preserve">anomalous </w:t>
      </w:r>
      <w:r w:rsidR="00074903">
        <w:rPr>
          <w:rFonts w:ascii="Times New Roman" w:hAnsi="Times New Roman" w:cs="Times New Roman"/>
          <w:color w:val="000000" w:themeColor="text1"/>
          <w:sz w:val="20"/>
          <w:szCs w:val="20"/>
        </w:rPr>
        <w:t>dolomite sample</w:t>
      </w:r>
      <w:r w:rsidR="00C30A8B">
        <w:rPr>
          <w:rFonts w:ascii="Times New Roman" w:hAnsi="Times New Roman" w:cs="Times New Roman" w:hint="eastAsia"/>
          <w:color w:val="000000" w:themeColor="text1"/>
          <w:sz w:val="20"/>
          <w:szCs w:val="20"/>
          <w:lang w:eastAsia="zh-CN"/>
        </w:rPr>
        <w:t>s</w:t>
      </w:r>
      <w:r w:rsidR="00074903">
        <w:rPr>
          <w:rFonts w:ascii="Times New Roman" w:hAnsi="Times New Roman" w:cs="Times New Roman"/>
          <w:color w:val="000000" w:themeColor="text1"/>
          <w:sz w:val="20"/>
          <w:szCs w:val="20"/>
        </w:rPr>
        <w:t xml:space="preserve"> </w:t>
      </w:r>
      <w:r w:rsidR="00C30A8B">
        <w:rPr>
          <w:rFonts w:ascii="Times New Roman" w:hAnsi="Times New Roman" w:cs="Times New Roman" w:hint="eastAsia"/>
          <w:color w:val="000000" w:themeColor="text1"/>
          <w:sz w:val="20"/>
          <w:szCs w:val="20"/>
          <w:lang w:eastAsia="zh-CN"/>
        </w:rPr>
        <w:t xml:space="preserve">are </w:t>
      </w:r>
      <w:r w:rsidR="00513AB4">
        <w:rPr>
          <w:rFonts w:ascii="Times New Roman" w:hAnsi="Times New Roman" w:cs="Times New Roman"/>
          <w:color w:val="000000" w:themeColor="text1"/>
          <w:sz w:val="20"/>
          <w:szCs w:val="20"/>
        </w:rPr>
        <w:t xml:space="preserve">locally </w:t>
      </w:r>
      <w:r w:rsidR="00074903">
        <w:rPr>
          <w:rFonts w:ascii="Times New Roman" w:hAnsi="Times New Roman" w:cs="Times New Roman"/>
          <w:color w:val="000000" w:themeColor="text1"/>
          <w:sz w:val="20"/>
          <w:szCs w:val="20"/>
        </w:rPr>
        <w:t xml:space="preserve">enriched in </w:t>
      </w:r>
      <w:r w:rsidR="009669B8">
        <w:rPr>
          <w:rFonts w:ascii="Times New Roman" w:hAnsi="Times New Roman" w:cs="Times New Roman"/>
          <w:color w:val="000000" w:themeColor="text1"/>
          <w:sz w:val="20"/>
          <w:szCs w:val="20"/>
        </w:rPr>
        <w:t xml:space="preserve">grains of </w:t>
      </w:r>
      <w:r w:rsidR="00513AB4">
        <w:rPr>
          <w:rFonts w:ascii="Times New Roman" w:hAnsi="Times New Roman" w:cs="Times New Roman"/>
          <w:color w:val="000000" w:themeColor="text1"/>
          <w:sz w:val="20"/>
          <w:szCs w:val="20"/>
        </w:rPr>
        <w:t>K</w:t>
      </w:r>
      <w:r w:rsidR="00074903">
        <w:rPr>
          <w:rFonts w:ascii="Times New Roman" w:hAnsi="Times New Roman" w:cs="Times New Roman"/>
          <w:color w:val="000000" w:themeColor="text1"/>
          <w:sz w:val="20"/>
          <w:szCs w:val="20"/>
        </w:rPr>
        <w:t>-feldspar</w:t>
      </w:r>
      <w:r w:rsidR="00A55237">
        <w:rPr>
          <w:rFonts w:ascii="Times New Roman" w:hAnsi="Times New Roman" w:cs="Times New Roman"/>
          <w:color w:val="000000" w:themeColor="text1"/>
          <w:sz w:val="20"/>
          <w:szCs w:val="20"/>
        </w:rPr>
        <w:t xml:space="preserve"> identified </w:t>
      </w:r>
      <w:r w:rsidR="00513AB4">
        <w:rPr>
          <w:rFonts w:ascii="Times New Roman" w:hAnsi="Times New Roman" w:cs="Times New Roman"/>
          <w:color w:val="000000" w:themeColor="text1"/>
          <w:sz w:val="20"/>
          <w:szCs w:val="20"/>
        </w:rPr>
        <w:t>in the</w:t>
      </w:r>
      <w:r w:rsidR="00074903">
        <w:rPr>
          <w:rFonts w:ascii="Times New Roman" w:hAnsi="Times New Roman" w:cs="Times New Roman"/>
          <w:color w:val="000000" w:themeColor="text1"/>
          <w:sz w:val="20"/>
          <w:szCs w:val="20"/>
        </w:rPr>
        <w:t xml:space="preserve"> SEM </w:t>
      </w:r>
      <w:r w:rsidR="00056266">
        <w:rPr>
          <w:rFonts w:ascii="Times New Roman" w:hAnsi="Times New Roman" w:cs="Times New Roman" w:hint="eastAsia"/>
          <w:color w:val="000000" w:themeColor="text1"/>
          <w:sz w:val="20"/>
          <w:szCs w:val="20"/>
          <w:lang w:eastAsia="zh-CN"/>
        </w:rPr>
        <w:t>(</w:t>
      </w:r>
      <w:r w:rsidR="00074903">
        <w:rPr>
          <w:rFonts w:ascii="Times New Roman" w:hAnsi="Times New Roman" w:cs="Times New Roman"/>
          <w:color w:val="000000" w:themeColor="text1"/>
          <w:sz w:val="20"/>
          <w:szCs w:val="20"/>
        </w:rPr>
        <w:t xml:space="preserve">Fig. </w:t>
      </w:r>
      <w:r w:rsidR="005F7BB7">
        <w:rPr>
          <w:rFonts w:ascii="Times New Roman" w:hAnsi="Times New Roman" w:cs="Times New Roman" w:hint="eastAsia"/>
          <w:color w:val="000000" w:themeColor="text1"/>
          <w:sz w:val="20"/>
          <w:szCs w:val="20"/>
          <w:lang w:eastAsia="zh-CN"/>
        </w:rPr>
        <w:t>8</w:t>
      </w:r>
      <w:r w:rsidR="00C30A8B">
        <w:rPr>
          <w:rFonts w:ascii="Times New Roman" w:hAnsi="Times New Roman" w:cs="Times New Roman" w:hint="eastAsia"/>
          <w:color w:val="000000" w:themeColor="text1"/>
          <w:sz w:val="20"/>
          <w:szCs w:val="20"/>
          <w:lang w:eastAsia="zh-CN"/>
        </w:rPr>
        <w:t>F</w:t>
      </w:r>
      <w:r w:rsidR="00074903">
        <w:rPr>
          <w:rFonts w:ascii="Times New Roman" w:hAnsi="Times New Roman" w:cs="Times New Roman"/>
          <w:color w:val="000000" w:themeColor="text1"/>
          <w:sz w:val="20"/>
          <w:szCs w:val="20"/>
        </w:rPr>
        <w:t>).</w:t>
      </w:r>
      <w:r w:rsidR="003D6158">
        <w:rPr>
          <w:rFonts w:ascii="Times New Roman" w:hAnsi="Times New Roman" w:cs="Times New Roman"/>
          <w:color w:val="000000" w:themeColor="text1"/>
          <w:sz w:val="20"/>
          <w:szCs w:val="20"/>
        </w:rPr>
        <w:t xml:space="preserve"> </w:t>
      </w:r>
      <w:r w:rsidR="00513AB4">
        <w:rPr>
          <w:rFonts w:ascii="Times New Roman" w:hAnsi="Times New Roman" w:cs="Times New Roman"/>
          <w:color w:val="000000" w:themeColor="text1"/>
          <w:sz w:val="20"/>
          <w:szCs w:val="20"/>
        </w:rPr>
        <w:t>We speculate</w:t>
      </w:r>
      <w:r w:rsidR="00C578D7">
        <w:rPr>
          <w:rFonts w:ascii="Times New Roman" w:hAnsi="Times New Roman" w:cs="Times New Roman" w:hint="eastAsia"/>
          <w:color w:val="000000" w:themeColor="text1"/>
          <w:sz w:val="20"/>
          <w:szCs w:val="20"/>
          <w:lang w:eastAsia="zh-CN"/>
        </w:rPr>
        <w:t xml:space="preserve"> that</w:t>
      </w:r>
      <w:r w:rsidR="00C578D7">
        <w:rPr>
          <w:rFonts w:ascii="Times New Roman" w:hAnsi="Times New Roman" w:cs="Times New Roman"/>
          <w:color w:val="000000" w:themeColor="text1"/>
          <w:sz w:val="20"/>
          <w:szCs w:val="20"/>
        </w:rPr>
        <w:t xml:space="preserve"> </w:t>
      </w:r>
      <w:r w:rsidR="00513AB4">
        <w:rPr>
          <w:rFonts w:ascii="Times New Roman" w:hAnsi="Times New Roman" w:cs="Times New Roman"/>
          <w:color w:val="000000" w:themeColor="text1"/>
          <w:sz w:val="20"/>
          <w:szCs w:val="20"/>
        </w:rPr>
        <w:t xml:space="preserve">the exotic K-feldspar associated with </w:t>
      </w:r>
      <w:r w:rsidR="00DE7004">
        <w:rPr>
          <w:rFonts w:ascii="Times New Roman" w:hAnsi="Times New Roman" w:cs="Times New Roman" w:hint="eastAsia"/>
          <w:color w:val="000000" w:themeColor="text1"/>
          <w:sz w:val="20"/>
          <w:szCs w:val="20"/>
          <w:lang w:eastAsia="zh-CN"/>
        </w:rPr>
        <w:t>dolomudstone</w:t>
      </w:r>
      <w:r w:rsidR="00513AB4">
        <w:rPr>
          <w:rFonts w:ascii="Times New Roman" w:hAnsi="Times New Roman" w:cs="Times New Roman"/>
          <w:color w:val="000000" w:themeColor="text1"/>
          <w:sz w:val="20"/>
          <w:szCs w:val="20"/>
        </w:rPr>
        <w:t xml:space="preserve"> may have been</w:t>
      </w:r>
      <w:r w:rsidR="00074903">
        <w:rPr>
          <w:rFonts w:ascii="Times New Roman" w:hAnsi="Times New Roman" w:cs="Times New Roman"/>
          <w:color w:val="000000" w:themeColor="text1"/>
          <w:sz w:val="20"/>
          <w:szCs w:val="20"/>
        </w:rPr>
        <w:t xml:space="preserve"> sourced from wind</w:t>
      </w:r>
      <w:r w:rsidR="00513AB4">
        <w:rPr>
          <w:rFonts w:ascii="Times New Roman" w:hAnsi="Times New Roman" w:cs="Times New Roman"/>
          <w:color w:val="000000" w:themeColor="text1"/>
          <w:sz w:val="20"/>
          <w:szCs w:val="20"/>
        </w:rPr>
        <w:t>-borne sediment</w:t>
      </w:r>
      <w:r w:rsidR="00893696">
        <w:rPr>
          <w:rFonts w:ascii="Times New Roman" w:hAnsi="Times New Roman" w:cs="Times New Roman"/>
          <w:color w:val="000000" w:themeColor="text1"/>
          <w:sz w:val="20"/>
          <w:szCs w:val="20"/>
        </w:rPr>
        <w:t xml:space="preserve"> </w:t>
      </w:r>
      <w:r w:rsidR="00513AB4">
        <w:rPr>
          <w:rFonts w:ascii="Times New Roman" w:hAnsi="Times New Roman" w:cs="Times New Roman"/>
          <w:color w:val="000000" w:themeColor="text1"/>
          <w:sz w:val="20"/>
          <w:szCs w:val="20"/>
        </w:rPr>
        <w:t>derived from the</w:t>
      </w:r>
      <w:r w:rsidR="00893696">
        <w:rPr>
          <w:rFonts w:ascii="Times New Roman" w:hAnsi="Times New Roman" w:cs="Times New Roman"/>
          <w:color w:val="000000" w:themeColor="text1"/>
          <w:sz w:val="20"/>
          <w:szCs w:val="20"/>
        </w:rPr>
        <w:t xml:space="preserve"> </w:t>
      </w:r>
      <w:r w:rsidR="00613B68">
        <w:rPr>
          <w:rFonts w:ascii="Times New Roman" w:hAnsi="Times New Roman" w:cs="Times New Roman"/>
          <w:color w:val="000000" w:themeColor="text1"/>
          <w:sz w:val="20"/>
          <w:szCs w:val="20"/>
        </w:rPr>
        <w:t xml:space="preserve">Cambrian </w:t>
      </w:r>
      <w:r w:rsidR="00DB68D3">
        <w:rPr>
          <w:rFonts w:ascii="Times New Roman" w:hAnsi="Times New Roman" w:cs="Times New Roman" w:hint="eastAsia"/>
          <w:color w:val="000000" w:themeColor="text1"/>
          <w:sz w:val="20"/>
          <w:szCs w:val="20"/>
          <w:lang w:eastAsia="zh-CN"/>
        </w:rPr>
        <w:t xml:space="preserve">Tarim </w:t>
      </w:r>
      <w:proofErr w:type="gramStart"/>
      <w:r w:rsidR="00DB68D3">
        <w:rPr>
          <w:rFonts w:ascii="Times New Roman" w:hAnsi="Times New Roman" w:cs="Times New Roman" w:hint="eastAsia"/>
          <w:color w:val="000000" w:themeColor="text1"/>
          <w:sz w:val="20"/>
          <w:szCs w:val="20"/>
          <w:lang w:eastAsia="zh-CN"/>
        </w:rPr>
        <w:t xml:space="preserve">plate </w:t>
      </w:r>
      <w:r w:rsidR="00513AB4">
        <w:rPr>
          <w:rFonts w:ascii="Times New Roman" w:hAnsi="Times New Roman" w:cs="Times New Roman"/>
          <w:color w:val="000000" w:themeColor="text1"/>
          <w:sz w:val="20"/>
          <w:szCs w:val="20"/>
        </w:rPr>
        <w:t>.</w:t>
      </w:r>
      <w:proofErr w:type="gramEnd"/>
    </w:p>
    <w:p w:rsidR="00F74153" w:rsidRDefault="009416A8"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sz w:val="20"/>
          <w:szCs w:val="20"/>
          <w:lang w:eastAsia="zh-CN"/>
        </w:rPr>
        <w:t>T</w:t>
      </w:r>
      <w:r w:rsidR="0008766F">
        <w:rPr>
          <w:rFonts w:ascii="Times New Roman" w:hAnsi="Times New Roman" w:cs="Times New Roman" w:hint="eastAsia"/>
          <w:sz w:val="20"/>
          <w:szCs w:val="20"/>
          <w:lang w:eastAsia="zh-CN"/>
        </w:rPr>
        <w:t>he</w:t>
      </w:r>
      <w:r w:rsidR="00F22C5C">
        <w:rPr>
          <w:rFonts w:ascii="Times New Roman" w:hAnsi="Times New Roman" w:cs="Times New Roman"/>
          <w:sz w:val="20"/>
          <w:szCs w:val="20"/>
        </w:rPr>
        <w:t xml:space="preserve"> </w:t>
      </w:r>
      <w:r w:rsidR="00CE3530">
        <w:rPr>
          <w:rFonts w:ascii="Times New Roman" w:hAnsi="Times New Roman" w:cs="Times New Roman" w:hint="eastAsia"/>
          <w:sz w:val="20"/>
          <w:szCs w:val="20"/>
          <w:lang w:eastAsia="zh-CN"/>
        </w:rPr>
        <w:t>negative</w:t>
      </w:r>
      <w:r w:rsidR="00CE3530">
        <w:rPr>
          <w:rFonts w:ascii="Times New Roman" w:hAnsi="Times New Roman" w:cs="Times New Roman"/>
          <w:sz w:val="20"/>
          <w:szCs w:val="20"/>
        </w:rPr>
        <w:t xml:space="preserve"> </w:t>
      </w:r>
      <w:r w:rsidR="00F22C5C" w:rsidRPr="00B64F38">
        <w:rPr>
          <w:rFonts w:ascii="Times New Roman" w:hAnsi="Times New Roman" w:cs="Times New Roman"/>
          <w:sz w:val="20"/>
          <w:szCs w:val="20"/>
        </w:rPr>
        <w:t>δ</w:t>
      </w:r>
      <w:r w:rsidR="00F22C5C" w:rsidRPr="00B64F38">
        <w:rPr>
          <w:rFonts w:ascii="Times New Roman" w:hAnsi="Times New Roman" w:cs="Times New Roman"/>
          <w:sz w:val="20"/>
          <w:szCs w:val="20"/>
          <w:vertAlign w:val="superscript"/>
        </w:rPr>
        <w:t>1</w:t>
      </w:r>
      <w:r w:rsidR="00F22C5C">
        <w:rPr>
          <w:rFonts w:ascii="Times New Roman" w:hAnsi="Times New Roman" w:cs="Times New Roman" w:hint="eastAsia"/>
          <w:sz w:val="20"/>
          <w:szCs w:val="20"/>
          <w:vertAlign w:val="superscript"/>
        </w:rPr>
        <w:t>3</w:t>
      </w:r>
      <w:r w:rsidR="00F22C5C">
        <w:rPr>
          <w:rFonts w:ascii="Times New Roman" w:hAnsi="Times New Roman" w:cs="Times New Roman" w:hint="eastAsia"/>
          <w:sz w:val="20"/>
          <w:szCs w:val="20"/>
        </w:rPr>
        <w:t>C value</w:t>
      </w:r>
      <w:r w:rsidR="00F22C5C">
        <w:rPr>
          <w:rFonts w:ascii="Times New Roman" w:hAnsi="Times New Roman" w:cs="Times New Roman"/>
          <w:sz w:val="20"/>
          <w:szCs w:val="20"/>
        </w:rPr>
        <w:t>s (less than -6</w:t>
      </w:r>
      <w:r w:rsidR="006C4985">
        <w:rPr>
          <w:rFonts w:ascii="Times New Roman" w:hAnsi="Times New Roman" w:cs="Times New Roman"/>
          <w:sz w:val="20"/>
          <w:szCs w:val="20"/>
        </w:rPr>
        <w:t xml:space="preserve"> </w:t>
      </w:r>
      <w:r w:rsidR="00F22C5C">
        <w:rPr>
          <w:rFonts w:ascii="Times New Roman" w:hAnsi="Times New Roman" w:cs="Times New Roman"/>
          <w:sz w:val="20"/>
          <w:szCs w:val="20"/>
        </w:rPr>
        <w:t xml:space="preserve">‰; Fig. </w:t>
      </w:r>
      <w:r w:rsidR="00CE3530">
        <w:rPr>
          <w:rFonts w:ascii="Times New Roman" w:hAnsi="Times New Roman" w:cs="Times New Roman" w:hint="eastAsia"/>
          <w:sz w:val="20"/>
          <w:szCs w:val="20"/>
          <w:lang w:eastAsia="zh-CN"/>
        </w:rPr>
        <w:t>1</w:t>
      </w:r>
      <w:r w:rsidR="00C00CE4">
        <w:rPr>
          <w:rFonts w:ascii="Times New Roman" w:hAnsi="Times New Roman" w:cs="Times New Roman" w:hint="eastAsia"/>
          <w:sz w:val="20"/>
          <w:szCs w:val="20"/>
          <w:lang w:eastAsia="zh-CN"/>
        </w:rPr>
        <w:t>0</w:t>
      </w:r>
      <w:r w:rsidR="00F22C5C">
        <w:rPr>
          <w:rFonts w:ascii="Times New Roman" w:hAnsi="Times New Roman" w:cs="Times New Roman"/>
          <w:sz w:val="20"/>
          <w:szCs w:val="20"/>
        </w:rPr>
        <w:t xml:space="preserve">) for some </w:t>
      </w:r>
      <w:r w:rsidR="007D35C5">
        <w:rPr>
          <w:rFonts w:ascii="Times New Roman" w:hAnsi="Times New Roman" w:cs="Times New Roman" w:hint="eastAsia"/>
          <w:sz w:val="20"/>
          <w:szCs w:val="20"/>
          <w:lang w:eastAsia="zh-CN"/>
        </w:rPr>
        <w:t>dolomudstone</w:t>
      </w:r>
      <w:r w:rsidR="00F22C5C">
        <w:rPr>
          <w:rFonts w:ascii="Times New Roman" w:hAnsi="Times New Roman" w:cs="Times New Roman"/>
          <w:sz w:val="20"/>
          <w:szCs w:val="20"/>
        </w:rPr>
        <w:t xml:space="preserve"> from lagoon</w:t>
      </w:r>
      <w:r w:rsidR="00A55237">
        <w:rPr>
          <w:rFonts w:ascii="Times New Roman" w:hAnsi="Times New Roman" w:cs="Times New Roman"/>
          <w:sz w:val="20"/>
          <w:szCs w:val="20"/>
        </w:rPr>
        <w:t>al</w:t>
      </w:r>
      <w:r w:rsidR="00F22C5C">
        <w:rPr>
          <w:rFonts w:ascii="Times New Roman" w:hAnsi="Times New Roman" w:cs="Times New Roman"/>
          <w:sz w:val="20"/>
          <w:szCs w:val="20"/>
        </w:rPr>
        <w:t xml:space="preserve"> facies, the abundance of dolomitized burrows especially in the Middle to Upper Cambrian </w:t>
      </w:r>
      <w:r w:rsidR="0008766F">
        <w:rPr>
          <w:rFonts w:ascii="Times New Roman" w:hAnsi="Times New Roman" w:cs="Times New Roman" w:hint="eastAsia"/>
          <w:sz w:val="20"/>
          <w:szCs w:val="20"/>
          <w:lang w:eastAsia="zh-CN"/>
        </w:rPr>
        <w:t>unit</w:t>
      </w:r>
      <w:r w:rsidR="00F22C5C">
        <w:rPr>
          <w:rFonts w:ascii="Times New Roman" w:hAnsi="Times New Roman" w:cs="Times New Roman"/>
          <w:sz w:val="20"/>
          <w:szCs w:val="20"/>
        </w:rPr>
        <w:t xml:space="preserve">, </w:t>
      </w:r>
      <w:r w:rsidR="0008766F">
        <w:rPr>
          <w:rFonts w:ascii="Times New Roman" w:hAnsi="Times New Roman" w:cs="Times New Roman" w:hint="eastAsia"/>
          <w:sz w:val="20"/>
          <w:szCs w:val="20"/>
          <w:lang w:eastAsia="zh-CN"/>
        </w:rPr>
        <w:t>and</w:t>
      </w:r>
      <w:r w:rsidR="00F22C5C">
        <w:rPr>
          <w:rFonts w:ascii="Times New Roman" w:hAnsi="Times New Roman" w:cs="Times New Roman"/>
          <w:sz w:val="20"/>
          <w:szCs w:val="20"/>
        </w:rPr>
        <w:t xml:space="preserve"> the presence of </w:t>
      </w:r>
      <w:r w:rsidR="00D258D4">
        <w:rPr>
          <w:rFonts w:ascii="Times New Roman" w:hAnsi="Times New Roman" w:cs="Times New Roman"/>
          <w:sz w:val="20"/>
          <w:szCs w:val="20"/>
        </w:rPr>
        <w:t xml:space="preserve">extracellular polymeric substances </w:t>
      </w:r>
      <w:r w:rsidR="00D258D4">
        <w:rPr>
          <w:rFonts w:ascii="Times New Roman" w:hAnsi="Times New Roman" w:cs="Times New Roman" w:hint="eastAsia"/>
          <w:sz w:val="20"/>
          <w:szCs w:val="20"/>
          <w:lang w:eastAsia="zh-CN"/>
        </w:rPr>
        <w:t>(</w:t>
      </w:r>
      <w:r w:rsidR="00F22C5C">
        <w:rPr>
          <w:rFonts w:ascii="Times New Roman" w:hAnsi="Times New Roman" w:cs="Times New Roman"/>
          <w:sz w:val="20"/>
          <w:szCs w:val="20"/>
        </w:rPr>
        <w:t>EPS</w:t>
      </w:r>
      <w:r w:rsidR="00D258D4">
        <w:rPr>
          <w:rFonts w:ascii="Times New Roman" w:hAnsi="Times New Roman" w:cs="Times New Roman" w:hint="eastAsia"/>
          <w:sz w:val="20"/>
          <w:szCs w:val="20"/>
          <w:lang w:eastAsia="zh-CN"/>
        </w:rPr>
        <w:t>)</w:t>
      </w:r>
      <w:r w:rsidR="00F22C5C">
        <w:rPr>
          <w:rFonts w:ascii="Times New Roman" w:hAnsi="Times New Roman" w:cs="Times New Roman"/>
          <w:sz w:val="20"/>
          <w:szCs w:val="20"/>
        </w:rPr>
        <w:t xml:space="preserve"> in the Upper Cambrian stromatoli</w:t>
      </w:r>
      <w:r w:rsidR="0096134A">
        <w:rPr>
          <w:rFonts w:ascii="Times New Roman" w:hAnsi="Times New Roman" w:cs="Times New Roman"/>
          <w:sz w:val="20"/>
          <w:szCs w:val="20"/>
        </w:rPr>
        <w:t>t</w:t>
      </w:r>
      <w:r w:rsidR="00F22C5C">
        <w:rPr>
          <w:rFonts w:ascii="Times New Roman" w:hAnsi="Times New Roman" w:cs="Times New Roman"/>
          <w:sz w:val="20"/>
          <w:szCs w:val="20"/>
        </w:rPr>
        <w:t>es</w:t>
      </w:r>
      <w:r w:rsidR="00F22C5C">
        <w:rPr>
          <w:rFonts w:ascii="Times New Roman" w:hAnsi="Times New Roman" w:cs="Times New Roman" w:hint="eastAsia"/>
          <w:sz w:val="20"/>
          <w:szCs w:val="20"/>
        </w:rPr>
        <w:t xml:space="preserve"> </w:t>
      </w:r>
      <w:r w:rsidR="00E1341E">
        <w:rPr>
          <w:rFonts w:ascii="Times New Roman" w:hAnsi="Times New Roman" w:cs="Times New Roman"/>
          <w:sz w:val="20"/>
          <w:szCs w:val="20"/>
        </w:rPr>
        <w:fldChar w:fldCharType="begin"/>
      </w:r>
      <w:r w:rsidR="00281238">
        <w:rPr>
          <w:rFonts w:ascii="Times New Roman" w:hAnsi="Times New Roman" w:cs="Times New Roman"/>
          <w:sz w:val="20"/>
          <w:szCs w:val="20"/>
        </w:rPr>
        <w:instrText xml:space="preserve"> ADDIN EN.CITE &lt;EndNote&gt;&lt;Cite&gt;&lt;Author&gt;You&lt;/Author&gt;&lt;Year&gt;2013&lt;/Year&gt;&lt;RecNum&gt;50&lt;/RecNum&gt;&lt;DisplayText&gt;(You et al., 2013)&lt;/DisplayText&gt;&lt;record&gt;&lt;rec-number&gt;50&lt;/rec-number&gt;&lt;foreign-keys&gt;&lt;key app="EN" db-id="5xsdaxv94aadp1esv9op5wtzrw9ttrdfx55s" timestamp="0"&gt;50&lt;/key&gt;&lt;/foreign-keys&gt;&lt;ref-type name="Journal Article"&gt;17&lt;/ref-type&gt;&lt;contributors&gt;&lt;authors&gt;&lt;author&gt;You, Xue Lian&lt;/author&gt;&lt;author&gt;Sun, Shu&lt;/author&gt;&lt;author&gt;Zhu, Jing Quan&lt;/author&gt;&lt;author&gt;Li, Qing&lt;/author&gt;&lt;author&gt;Hu, Wen Xuan&lt;/author&gt;&lt;author&gt;Dong, Hai Liang&lt;/</w:instrText>
      </w:r>
      <w:r w:rsidR="00281238">
        <w:rPr>
          <w:rFonts w:ascii="Times New Roman" w:hAnsi="Times New Roman" w:cs="Times New Roman" w:hint="eastAsia"/>
          <w:sz w:val="20"/>
          <w:szCs w:val="20"/>
        </w:rPr>
        <w:instrText>author&gt;&lt;/authors&gt;&lt;/contributors&gt;&lt;titles&gt;&lt;title&gt;Microbially mediated dolomite in Cambrian stromatolites from the Tarim Basin, north‐west China: implications for the role of organic substrate on dolomite precipitation&lt;/title&gt;&lt;secondary-title&gt;Terra Nova&lt;/sec</w:instrText>
      </w:r>
      <w:r w:rsidR="00281238">
        <w:rPr>
          <w:rFonts w:ascii="Times New Roman" w:hAnsi="Times New Roman" w:cs="Times New Roman"/>
          <w:sz w:val="20"/>
          <w:szCs w:val="20"/>
        </w:rPr>
        <w:instrText>ondary-title&gt;&lt;/titles&gt;&lt;pages&gt;387-395&lt;/pages&gt;&lt;volume&gt;25&lt;/volume&gt;&lt;number&gt;5&lt;/number&gt;&lt;dates&gt;&lt;year&gt;2013&lt;/year&gt;&lt;/dates&gt;&lt;isbn&gt;1365-3121&lt;/isbn&gt;&lt;urls&gt;&lt;/urls&gt;&lt;/record&gt;&lt;/Cite&gt;&lt;/EndNote&gt;</w:instrText>
      </w:r>
      <w:r w:rsidR="00E1341E">
        <w:rPr>
          <w:rFonts w:ascii="Times New Roman" w:hAnsi="Times New Roman" w:cs="Times New Roman"/>
          <w:sz w:val="20"/>
          <w:szCs w:val="20"/>
        </w:rPr>
        <w:fldChar w:fldCharType="separate"/>
      </w:r>
      <w:r w:rsidR="00F22C5C">
        <w:rPr>
          <w:rFonts w:ascii="Times New Roman" w:hAnsi="Times New Roman" w:cs="Times New Roman"/>
          <w:noProof/>
          <w:sz w:val="20"/>
          <w:szCs w:val="20"/>
        </w:rPr>
        <w:t>(</w:t>
      </w:r>
      <w:hyperlink w:anchor="_ENREF_68" w:tooltip="You, 2013 #50" w:history="1">
        <w:r w:rsidR="00236D80">
          <w:rPr>
            <w:rFonts w:ascii="Times New Roman" w:hAnsi="Times New Roman" w:cs="Times New Roman"/>
            <w:noProof/>
            <w:sz w:val="20"/>
            <w:szCs w:val="20"/>
          </w:rPr>
          <w:t>You et al., 2013</w:t>
        </w:r>
      </w:hyperlink>
      <w:r w:rsidR="00F22C5C">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F22C5C">
        <w:rPr>
          <w:rFonts w:ascii="Times New Roman" w:hAnsi="Times New Roman" w:cs="Times New Roman" w:hint="eastAsia"/>
          <w:sz w:val="20"/>
          <w:szCs w:val="20"/>
        </w:rPr>
        <w:t xml:space="preserve">, </w:t>
      </w:r>
      <w:r w:rsidR="0096134A">
        <w:rPr>
          <w:rFonts w:ascii="Times New Roman" w:hAnsi="Times New Roman" w:cs="Times New Roman"/>
          <w:sz w:val="20"/>
          <w:szCs w:val="20"/>
          <w:lang w:eastAsia="zh-CN"/>
        </w:rPr>
        <w:t>demonstrate</w:t>
      </w:r>
      <w:r w:rsidR="0096134A">
        <w:rPr>
          <w:rFonts w:ascii="Times New Roman" w:hAnsi="Times New Roman" w:cs="Times New Roman"/>
          <w:sz w:val="20"/>
          <w:szCs w:val="20"/>
        </w:rPr>
        <w:t xml:space="preserve"> </w:t>
      </w:r>
      <w:r w:rsidR="00F22C5C">
        <w:rPr>
          <w:rFonts w:ascii="Times New Roman" w:hAnsi="Times New Roman" w:cs="Times New Roman"/>
          <w:sz w:val="20"/>
          <w:szCs w:val="20"/>
        </w:rPr>
        <w:t xml:space="preserve">that </w:t>
      </w:r>
      <w:r w:rsidR="004F3D3A">
        <w:rPr>
          <w:rFonts w:ascii="Times New Roman" w:hAnsi="Times New Roman" w:cs="Times New Roman" w:hint="eastAsia"/>
          <w:sz w:val="20"/>
          <w:szCs w:val="20"/>
          <w:lang w:eastAsia="zh-CN"/>
        </w:rPr>
        <w:t xml:space="preserve">some </w:t>
      </w:r>
      <w:r w:rsidR="00F22C5C">
        <w:rPr>
          <w:rFonts w:ascii="Times New Roman" w:hAnsi="Times New Roman" w:cs="Times New Roman"/>
          <w:sz w:val="20"/>
          <w:szCs w:val="20"/>
        </w:rPr>
        <w:t>microbial</w:t>
      </w:r>
      <w:r w:rsidR="00CE3530">
        <w:rPr>
          <w:rFonts w:ascii="Times New Roman" w:hAnsi="Times New Roman" w:cs="Times New Roman" w:hint="eastAsia"/>
          <w:sz w:val="20"/>
          <w:szCs w:val="20"/>
          <w:lang w:eastAsia="zh-CN"/>
        </w:rPr>
        <w:t>ly</w:t>
      </w:r>
      <w:r w:rsidR="009669B8">
        <w:rPr>
          <w:rFonts w:ascii="Times New Roman" w:hAnsi="Times New Roman" w:cs="Times New Roman"/>
          <w:sz w:val="20"/>
          <w:szCs w:val="20"/>
        </w:rPr>
        <w:t>-</w:t>
      </w:r>
      <w:r w:rsidR="00F22C5C">
        <w:rPr>
          <w:rFonts w:ascii="Times New Roman" w:hAnsi="Times New Roman" w:cs="Times New Roman"/>
          <w:sz w:val="20"/>
          <w:szCs w:val="20"/>
        </w:rPr>
        <w:t xml:space="preserve">mediated dolomite </w:t>
      </w:r>
      <w:r w:rsidR="00CE3530">
        <w:rPr>
          <w:rFonts w:ascii="Times New Roman" w:hAnsi="Times New Roman" w:cs="Times New Roman" w:hint="eastAsia"/>
          <w:sz w:val="20"/>
          <w:szCs w:val="20"/>
          <w:lang w:eastAsia="zh-CN"/>
        </w:rPr>
        <w:t xml:space="preserve">could </w:t>
      </w:r>
      <w:r w:rsidR="006C4985">
        <w:rPr>
          <w:rFonts w:ascii="Times New Roman" w:hAnsi="Times New Roman" w:cs="Times New Roman" w:hint="eastAsia"/>
          <w:sz w:val="20"/>
          <w:szCs w:val="20"/>
          <w:lang w:eastAsia="zh-CN"/>
        </w:rPr>
        <w:t>ha</w:t>
      </w:r>
      <w:r w:rsidR="006C4985">
        <w:rPr>
          <w:rFonts w:ascii="Times New Roman" w:hAnsi="Times New Roman" w:cs="Times New Roman"/>
          <w:sz w:val="20"/>
          <w:szCs w:val="20"/>
          <w:lang w:eastAsia="zh-CN"/>
        </w:rPr>
        <w:t>ve</w:t>
      </w:r>
      <w:r w:rsidR="006C4985">
        <w:rPr>
          <w:rFonts w:ascii="Times New Roman" w:hAnsi="Times New Roman" w:cs="Times New Roman" w:hint="eastAsia"/>
          <w:sz w:val="20"/>
          <w:szCs w:val="20"/>
          <w:lang w:eastAsia="zh-CN"/>
        </w:rPr>
        <w:t xml:space="preserve"> </w:t>
      </w:r>
      <w:r w:rsidR="0096134A">
        <w:rPr>
          <w:rFonts w:ascii="Times New Roman" w:hAnsi="Times New Roman" w:cs="Times New Roman"/>
          <w:sz w:val="20"/>
          <w:szCs w:val="20"/>
          <w:lang w:eastAsia="zh-CN"/>
        </w:rPr>
        <w:t>precipitated</w:t>
      </w:r>
      <w:r w:rsidR="00F22C5C">
        <w:rPr>
          <w:rFonts w:ascii="Times New Roman" w:hAnsi="Times New Roman" w:cs="Times New Roman"/>
          <w:sz w:val="20"/>
          <w:szCs w:val="20"/>
        </w:rPr>
        <w:t>.</w:t>
      </w:r>
      <w:r w:rsidR="00F22C5C">
        <w:rPr>
          <w:rFonts w:ascii="Times New Roman" w:hAnsi="Times New Roman" w:cs="Times New Roman" w:hint="eastAsia"/>
          <w:sz w:val="20"/>
          <w:szCs w:val="20"/>
        </w:rPr>
        <w:t xml:space="preserve"> </w:t>
      </w:r>
      <w:r w:rsidR="00DD3774">
        <w:rPr>
          <w:rFonts w:ascii="Times New Roman" w:hAnsi="Times New Roman" w:cs="Times New Roman" w:hint="eastAsia"/>
          <w:color w:val="000000" w:themeColor="text1"/>
          <w:sz w:val="20"/>
          <w:szCs w:val="20"/>
          <w:lang w:eastAsia="zh-CN"/>
        </w:rPr>
        <w:t>Many dolomudstone</w:t>
      </w:r>
      <w:r w:rsidR="0096134A">
        <w:rPr>
          <w:rFonts w:ascii="Times New Roman" w:hAnsi="Times New Roman" w:cs="Times New Roman"/>
          <w:color w:val="000000" w:themeColor="text1"/>
          <w:sz w:val="20"/>
          <w:szCs w:val="20"/>
          <w:lang w:eastAsia="zh-CN"/>
        </w:rPr>
        <w:t>s</w:t>
      </w:r>
      <w:r w:rsidR="00DD3774">
        <w:rPr>
          <w:rFonts w:ascii="Times New Roman" w:hAnsi="Times New Roman" w:cs="Times New Roman" w:hint="eastAsia"/>
          <w:color w:val="000000" w:themeColor="text1"/>
          <w:sz w:val="20"/>
          <w:szCs w:val="20"/>
          <w:lang w:eastAsia="zh-CN"/>
        </w:rPr>
        <w:t xml:space="preserve"> and fabric-retentive dolomite samples have </w:t>
      </w:r>
      <w:r w:rsidR="0096134A">
        <w:rPr>
          <w:rFonts w:ascii="Times New Roman" w:hAnsi="Times New Roman" w:cs="Times New Roman"/>
          <w:color w:val="000000" w:themeColor="text1"/>
          <w:sz w:val="20"/>
          <w:szCs w:val="20"/>
          <w:lang w:eastAsia="zh-CN"/>
        </w:rPr>
        <w:t>well-developed</w:t>
      </w:r>
      <w:r w:rsidR="0096134A">
        <w:rPr>
          <w:rFonts w:ascii="Times New Roman" w:hAnsi="Times New Roman" w:cs="Times New Roman" w:hint="eastAsia"/>
          <w:color w:val="000000" w:themeColor="text1"/>
          <w:sz w:val="20"/>
          <w:szCs w:val="20"/>
          <w:lang w:eastAsia="zh-CN"/>
        </w:rPr>
        <w:t xml:space="preserve"> </w:t>
      </w:r>
      <w:r w:rsidR="00DD3774">
        <w:rPr>
          <w:rFonts w:ascii="Times New Roman" w:hAnsi="Times New Roman" w:cs="Times New Roman" w:hint="eastAsia"/>
          <w:color w:val="000000" w:themeColor="text1"/>
          <w:sz w:val="20"/>
          <w:szCs w:val="20"/>
          <w:lang w:eastAsia="zh-CN"/>
        </w:rPr>
        <w:t>intercrystalline porosity</w:t>
      </w:r>
      <w:r w:rsidR="00D47DF6">
        <w:rPr>
          <w:rFonts w:ascii="Times New Roman" w:hAnsi="Times New Roman" w:cs="Times New Roman" w:hint="eastAsia"/>
          <w:color w:val="000000" w:themeColor="text1"/>
          <w:sz w:val="20"/>
          <w:szCs w:val="20"/>
          <w:lang w:eastAsia="zh-CN"/>
        </w:rPr>
        <w:t xml:space="preserve"> (Fig. </w:t>
      </w:r>
      <w:r w:rsidR="00C00CE4">
        <w:rPr>
          <w:rFonts w:ascii="Times New Roman" w:hAnsi="Times New Roman" w:cs="Times New Roman" w:hint="eastAsia"/>
          <w:color w:val="000000" w:themeColor="text1"/>
          <w:sz w:val="20"/>
          <w:szCs w:val="20"/>
          <w:lang w:eastAsia="zh-CN"/>
        </w:rPr>
        <w:t>14</w:t>
      </w:r>
      <w:r w:rsidR="00D47DF6">
        <w:rPr>
          <w:rFonts w:ascii="Times New Roman" w:hAnsi="Times New Roman" w:cs="Times New Roman" w:hint="eastAsia"/>
          <w:color w:val="000000" w:themeColor="text1"/>
          <w:sz w:val="20"/>
          <w:szCs w:val="20"/>
          <w:lang w:eastAsia="zh-CN"/>
        </w:rPr>
        <w:t>)</w:t>
      </w:r>
      <w:r w:rsidR="00DD3774">
        <w:rPr>
          <w:rFonts w:ascii="Times New Roman" w:hAnsi="Times New Roman" w:cs="Times New Roman" w:hint="eastAsia"/>
          <w:color w:val="000000" w:themeColor="text1"/>
          <w:sz w:val="20"/>
          <w:szCs w:val="20"/>
          <w:lang w:eastAsia="zh-CN"/>
        </w:rPr>
        <w:t xml:space="preserve">, which </w:t>
      </w:r>
      <w:r w:rsidR="00C21BDA">
        <w:rPr>
          <w:rFonts w:ascii="Times New Roman" w:hAnsi="Times New Roman" w:cs="Times New Roman" w:hint="eastAsia"/>
          <w:color w:val="000000" w:themeColor="text1"/>
          <w:sz w:val="20"/>
          <w:szCs w:val="20"/>
          <w:lang w:eastAsia="zh-CN"/>
        </w:rPr>
        <w:t>is</w:t>
      </w:r>
      <w:r w:rsidR="00C21BDA">
        <w:rPr>
          <w:rFonts w:ascii="Times New Roman" w:hAnsi="Times New Roman" w:cs="Times New Roman"/>
          <w:color w:val="000000" w:themeColor="text1"/>
          <w:sz w:val="20"/>
          <w:szCs w:val="20"/>
          <w:lang w:eastAsia="zh-CN"/>
        </w:rPr>
        <w:t xml:space="preserve"> </w:t>
      </w:r>
      <w:r w:rsidR="00DD3774">
        <w:rPr>
          <w:rFonts w:ascii="Times New Roman" w:hAnsi="Times New Roman" w:cs="Times New Roman" w:hint="eastAsia"/>
          <w:color w:val="000000" w:themeColor="text1"/>
          <w:sz w:val="20"/>
          <w:szCs w:val="20"/>
          <w:lang w:eastAsia="zh-CN"/>
        </w:rPr>
        <w:t xml:space="preserve">most likely </w:t>
      </w:r>
      <w:r w:rsidR="0096134A">
        <w:rPr>
          <w:rFonts w:ascii="Times New Roman" w:hAnsi="Times New Roman" w:cs="Times New Roman"/>
          <w:color w:val="000000" w:themeColor="text1"/>
          <w:sz w:val="20"/>
          <w:szCs w:val="20"/>
          <w:lang w:eastAsia="zh-CN"/>
        </w:rPr>
        <w:t>related</w:t>
      </w:r>
      <w:r w:rsidR="0096134A">
        <w:rPr>
          <w:rFonts w:ascii="Times New Roman" w:hAnsi="Times New Roman" w:cs="Times New Roman" w:hint="eastAsia"/>
          <w:color w:val="000000" w:themeColor="text1"/>
          <w:sz w:val="20"/>
          <w:szCs w:val="20"/>
          <w:lang w:eastAsia="zh-CN"/>
        </w:rPr>
        <w:t xml:space="preserve"> </w:t>
      </w:r>
      <w:r w:rsidR="00DD3774">
        <w:rPr>
          <w:rFonts w:ascii="Times New Roman" w:hAnsi="Times New Roman" w:cs="Times New Roman" w:hint="eastAsia"/>
          <w:color w:val="000000" w:themeColor="text1"/>
          <w:sz w:val="20"/>
          <w:szCs w:val="20"/>
          <w:lang w:eastAsia="zh-CN"/>
        </w:rPr>
        <w:t xml:space="preserve">to the above early </w:t>
      </w:r>
      <w:r w:rsidR="0096134A">
        <w:rPr>
          <w:rFonts w:ascii="Times New Roman" w:hAnsi="Times New Roman" w:cs="Times New Roman"/>
          <w:color w:val="000000" w:themeColor="text1"/>
          <w:sz w:val="20"/>
          <w:szCs w:val="20"/>
          <w:lang w:eastAsia="zh-CN"/>
        </w:rPr>
        <w:t>dolomitization</w:t>
      </w:r>
      <w:r w:rsidR="00DD3774">
        <w:rPr>
          <w:rFonts w:ascii="Times New Roman" w:hAnsi="Times New Roman" w:cs="Times New Roman" w:hint="eastAsia"/>
          <w:color w:val="000000" w:themeColor="text1"/>
          <w:sz w:val="20"/>
          <w:szCs w:val="20"/>
          <w:lang w:eastAsia="zh-CN"/>
        </w:rPr>
        <w:t xml:space="preserve"> events.</w:t>
      </w:r>
      <w:r w:rsidR="003D6158">
        <w:rPr>
          <w:rFonts w:ascii="Times New Roman" w:hAnsi="Times New Roman" w:cs="Times New Roman" w:hint="eastAsia"/>
          <w:color w:val="000000" w:themeColor="text1"/>
          <w:sz w:val="20"/>
          <w:szCs w:val="20"/>
          <w:lang w:eastAsia="zh-CN"/>
        </w:rPr>
        <w:t xml:space="preserve"> </w:t>
      </w:r>
      <w:r w:rsidR="00DD3774">
        <w:rPr>
          <w:rFonts w:ascii="Times New Roman" w:hAnsi="Times New Roman" w:cs="Times New Roman" w:hint="eastAsia"/>
          <w:color w:val="000000" w:themeColor="text1"/>
          <w:sz w:val="20"/>
          <w:szCs w:val="20"/>
          <w:lang w:eastAsia="zh-CN"/>
        </w:rPr>
        <w:t xml:space="preserve">However, </w:t>
      </w:r>
      <w:r w:rsidR="00D23605">
        <w:rPr>
          <w:rFonts w:ascii="Times New Roman" w:hAnsi="Times New Roman" w:cs="Times New Roman"/>
          <w:color w:val="000000" w:themeColor="text1"/>
          <w:sz w:val="20"/>
          <w:szCs w:val="20"/>
          <w:lang w:eastAsia="zh-CN"/>
        </w:rPr>
        <w:t xml:space="preserve">signs of continued </w:t>
      </w:r>
      <w:r w:rsidR="00DD3774">
        <w:rPr>
          <w:rFonts w:ascii="Times New Roman" w:hAnsi="Times New Roman" w:cs="Times New Roman" w:hint="eastAsia"/>
          <w:color w:val="000000" w:themeColor="text1"/>
          <w:sz w:val="20"/>
          <w:szCs w:val="20"/>
          <w:lang w:eastAsia="zh-CN"/>
        </w:rPr>
        <w:t xml:space="preserve">dolomitization and </w:t>
      </w:r>
      <w:r w:rsidR="00D23605">
        <w:rPr>
          <w:rFonts w:ascii="Times New Roman" w:hAnsi="Times New Roman" w:cs="Times New Roman"/>
          <w:color w:val="000000" w:themeColor="text1"/>
          <w:sz w:val="20"/>
          <w:szCs w:val="20"/>
          <w:lang w:eastAsia="zh-CN"/>
        </w:rPr>
        <w:t>growth of pore-filling</w:t>
      </w:r>
      <w:r w:rsidR="006C4985">
        <w:rPr>
          <w:rFonts w:ascii="Times New Roman" w:hAnsi="Times New Roman" w:cs="Times New Roman"/>
          <w:color w:val="000000" w:themeColor="text1"/>
          <w:sz w:val="20"/>
          <w:szCs w:val="20"/>
          <w:lang w:eastAsia="zh-CN"/>
        </w:rPr>
        <w:t xml:space="preserve"> </w:t>
      </w:r>
      <w:r w:rsidR="006F200B">
        <w:rPr>
          <w:rFonts w:ascii="Times New Roman" w:hAnsi="Times New Roman" w:cs="Times New Roman" w:hint="eastAsia"/>
          <w:color w:val="000000" w:themeColor="text1"/>
          <w:sz w:val="20"/>
          <w:szCs w:val="20"/>
          <w:lang w:eastAsia="zh-CN"/>
        </w:rPr>
        <w:t xml:space="preserve">cements (e.g., dolomite, calcite, quartz, </w:t>
      </w:r>
      <w:proofErr w:type="gramStart"/>
      <w:r w:rsidR="006F200B">
        <w:rPr>
          <w:rFonts w:ascii="Times New Roman" w:hAnsi="Times New Roman" w:cs="Times New Roman" w:hint="eastAsia"/>
          <w:color w:val="000000" w:themeColor="text1"/>
          <w:sz w:val="20"/>
          <w:szCs w:val="20"/>
          <w:lang w:eastAsia="zh-CN"/>
        </w:rPr>
        <w:t>anhydrite</w:t>
      </w:r>
      <w:proofErr w:type="gramEnd"/>
      <w:r w:rsidR="006F200B">
        <w:rPr>
          <w:rFonts w:ascii="Times New Roman" w:hAnsi="Times New Roman" w:cs="Times New Roman" w:hint="eastAsia"/>
          <w:color w:val="000000" w:themeColor="text1"/>
          <w:sz w:val="20"/>
          <w:szCs w:val="20"/>
          <w:lang w:eastAsia="zh-CN"/>
        </w:rPr>
        <w:t xml:space="preserve">) </w:t>
      </w:r>
      <w:r w:rsidR="006C4985">
        <w:rPr>
          <w:rFonts w:ascii="Times New Roman" w:hAnsi="Times New Roman" w:cs="Times New Roman"/>
          <w:color w:val="000000" w:themeColor="text1"/>
          <w:sz w:val="20"/>
          <w:szCs w:val="20"/>
          <w:lang w:eastAsia="zh-CN"/>
        </w:rPr>
        <w:t>are</w:t>
      </w:r>
      <w:r w:rsidR="00DD3774">
        <w:rPr>
          <w:rFonts w:ascii="Times New Roman" w:hAnsi="Times New Roman" w:cs="Times New Roman" w:hint="eastAsia"/>
          <w:color w:val="000000" w:themeColor="text1"/>
          <w:sz w:val="20"/>
          <w:szCs w:val="20"/>
          <w:lang w:eastAsia="zh-CN"/>
        </w:rPr>
        <w:t xml:space="preserve"> also common in these dolostones </w:t>
      </w:r>
      <w:r w:rsidR="00B42D6E">
        <w:rPr>
          <w:rFonts w:ascii="Times New Roman" w:hAnsi="Times New Roman" w:cs="Times New Roman"/>
          <w:color w:val="000000" w:themeColor="text1"/>
          <w:sz w:val="20"/>
          <w:szCs w:val="20"/>
          <w:lang w:eastAsia="zh-CN"/>
        </w:rPr>
        <w:t>and</w:t>
      </w:r>
      <w:r w:rsidR="00B42D6E">
        <w:rPr>
          <w:rFonts w:ascii="Times New Roman" w:hAnsi="Times New Roman" w:cs="Times New Roman" w:hint="eastAsia"/>
          <w:color w:val="000000" w:themeColor="text1"/>
          <w:sz w:val="20"/>
          <w:szCs w:val="20"/>
          <w:lang w:eastAsia="zh-CN"/>
        </w:rPr>
        <w:t xml:space="preserve"> </w:t>
      </w:r>
      <w:r w:rsidR="00BC6A26">
        <w:rPr>
          <w:rFonts w:ascii="Times New Roman" w:hAnsi="Times New Roman" w:cs="Times New Roman"/>
          <w:color w:val="000000" w:themeColor="text1"/>
          <w:sz w:val="20"/>
          <w:szCs w:val="20"/>
          <w:lang w:eastAsia="zh-CN"/>
        </w:rPr>
        <w:t xml:space="preserve">they </w:t>
      </w:r>
      <w:r w:rsidR="00DD3774">
        <w:rPr>
          <w:rFonts w:ascii="Times New Roman" w:hAnsi="Times New Roman" w:cs="Times New Roman" w:hint="eastAsia"/>
          <w:color w:val="000000" w:themeColor="text1"/>
          <w:sz w:val="20"/>
          <w:szCs w:val="20"/>
          <w:lang w:eastAsia="zh-CN"/>
        </w:rPr>
        <w:t xml:space="preserve">significantly decreased porosity in </w:t>
      </w:r>
      <w:r w:rsidR="00B42D6E">
        <w:rPr>
          <w:rFonts w:ascii="Times New Roman" w:hAnsi="Times New Roman" w:cs="Times New Roman"/>
          <w:color w:val="000000" w:themeColor="text1"/>
          <w:sz w:val="20"/>
          <w:szCs w:val="20"/>
          <w:lang w:eastAsia="zh-CN"/>
        </w:rPr>
        <w:t>areas</w:t>
      </w:r>
      <w:r w:rsidR="00B42D6E">
        <w:rPr>
          <w:rFonts w:ascii="Times New Roman" w:hAnsi="Times New Roman" w:cs="Times New Roman" w:hint="eastAsia"/>
          <w:color w:val="000000" w:themeColor="text1"/>
          <w:sz w:val="20"/>
          <w:szCs w:val="20"/>
          <w:lang w:eastAsia="zh-CN"/>
        </w:rPr>
        <w:t xml:space="preserve"> </w:t>
      </w:r>
      <w:r w:rsidR="00D47DF6">
        <w:rPr>
          <w:rFonts w:ascii="Times New Roman" w:hAnsi="Times New Roman" w:cs="Times New Roman" w:hint="eastAsia"/>
          <w:color w:val="000000" w:themeColor="text1"/>
          <w:sz w:val="20"/>
          <w:szCs w:val="20"/>
          <w:lang w:eastAsia="zh-CN"/>
        </w:rPr>
        <w:t xml:space="preserve">near the source of </w:t>
      </w:r>
      <w:r w:rsidR="00B42D6E">
        <w:rPr>
          <w:rFonts w:ascii="Times New Roman" w:hAnsi="Times New Roman" w:cs="Times New Roman"/>
          <w:color w:val="000000" w:themeColor="text1"/>
          <w:sz w:val="20"/>
          <w:szCs w:val="20"/>
          <w:lang w:eastAsia="zh-CN"/>
        </w:rPr>
        <w:t>dolomitizing</w:t>
      </w:r>
      <w:r w:rsidR="00B42D6E">
        <w:rPr>
          <w:rFonts w:ascii="Times New Roman" w:hAnsi="Times New Roman" w:cs="Times New Roman" w:hint="eastAsia"/>
          <w:color w:val="000000" w:themeColor="text1"/>
          <w:sz w:val="20"/>
          <w:szCs w:val="20"/>
          <w:lang w:eastAsia="zh-CN"/>
        </w:rPr>
        <w:t xml:space="preserve"> </w:t>
      </w:r>
      <w:r w:rsidR="00D47DF6">
        <w:rPr>
          <w:rFonts w:ascii="Times New Roman" w:hAnsi="Times New Roman" w:cs="Times New Roman" w:hint="eastAsia"/>
          <w:color w:val="000000" w:themeColor="text1"/>
          <w:sz w:val="20"/>
          <w:szCs w:val="20"/>
          <w:lang w:eastAsia="zh-CN"/>
        </w:rPr>
        <w:t>brines</w:t>
      </w:r>
      <w:r w:rsidR="006F200B">
        <w:rPr>
          <w:rFonts w:ascii="Times New Roman" w:hAnsi="Times New Roman" w:cs="Times New Roman" w:hint="eastAsia"/>
          <w:color w:val="000000" w:themeColor="text1"/>
          <w:sz w:val="20"/>
          <w:szCs w:val="20"/>
          <w:lang w:eastAsia="zh-CN"/>
        </w:rPr>
        <w:t>,</w:t>
      </w:r>
      <w:r w:rsidR="00D47DF6">
        <w:rPr>
          <w:rFonts w:ascii="Times New Roman" w:hAnsi="Times New Roman" w:cs="Times New Roman" w:hint="eastAsia"/>
          <w:color w:val="000000" w:themeColor="text1"/>
          <w:sz w:val="20"/>
          <w:szCs w:val="20"/>
          <w:lang w:eastAsia="zh-CN"/>
        </w:rPr>
        <w:t xml:space="preserve"> </w:t>
      </w:r>
      <w:r w:rsidR="006F200B">
        <w:rPr>
          <w:rFonts w:ascii="Times New Roman" w:hAnsi="Times New Roman" w:cs="Times New Roman" w:hint="eastAsia"/>
          <w:color w:val="000000" w:themeColor="text1"/>
          <w:sz w:val="20"/>
          <w:szCs w:val="20"/>
          <w:lang w:eastAsia="zh-CN"/>
        </w:rPr>
        <w:t xml:space="preserve">for </w:t>
      </w:r>
      <w:r w:rsidR="006F200B">
        <w:rPr>
          <w:rFonts w:ascii="Times New Roman" w:hAnsi="Times New Roman" w:cs="Times New Roman"/>
          <w:color w:val="000000" w:themeColor="text1"/>
          <w:sz w:val="20"/>
          <w:szCs w:val="20"/>
          <w:lang w:eastAsia="zh-CN"/>
        </w:rPr>
        <w:t>example</w:t>
      </w:r>
      <w:r w:rsidR="006F200B">
        <w:rPr>
          <w:rFonts w:ascii="Times New Roman" w:hAnsi="Times New Roman" w:cs="Times New Roman" w:hint="eastAsia"/>
          <w:color w:val="000000" w:themeColor="text1"/>
          <w:sz w:val="20"/>
          <w:szCs w:val="20"/>
          <w:lang w:eastAsia="zh-CN"/>
        </w:rPr>
        <w:t xml:space="preserve"> </w:t>
      </w:r>
      <w:r w:rsidR="00D47DF6">
        <w:rPr>
          <w:rFonts w:ascii="Times New Roman" w:hAnsi="Times New Roman" w:cs="Times New Roman" w:hint="eastAsia"/>
          <w:color w:val="000000" w:themeColor="text1"/>
          <w:sz w:val="20"/>
          <w:szCs w:val="20"/>
          <w:lang w:eastAsia="zh-CN"/>
        </w:rPr>
        <w:t xml:space="preserve">in the </w:t>
      </w:r>
      <w:r w:rsidR="00B42D6E">
        <w:rPr>
          <w:rFonts w:ascii="Times New Roman" w:hAnsi="Times New Roman" w:cs="Times New Roman"/>
          <w:color w:val="000000" w:themeColor="text1"/>
          <w:sz w:val="20"/>
          <w:szCs w:val="20"/>
          <w:lang w:eastAsia="zh-CN"/>
        </w:rPr>
        <w:t>hypersaline</w:t>
      </w:r>
      <w:r w:rsidR="00B42D6E">
        <w:rPr>
          <w:rFonts w:ascii="Times New Roman" w:hAnsi="Times New Roman" w:cs="Times New Roman" w:hint="eastAsia"/>
          <w:color w:val="000000" w:themeColor="text1"/>
          <w:sz w:val="20"/>
          <w:szCs w:val="20"/>
          <w:lang w:eastAsia="zh-CN"/>
        </w:rPr>
        <w:t xml:space="preserve"> </w:t>
      </w:r>
      <w:r w:rsidR="00D47DF6">
        <w:rPr>
          <w:rFonts w:ascii="Times New Roman" w:hAnsi="Times New Roman" w:cs="Times New Roman" w:hint="eastAsia"/>
          <w:color w:val="000000" w:themeColor="text1"/>
          <w:sz w:val="20"/>
          <w:szCs w:val="20"/>
          <w:lang w:eastAsia="zh-CN"/>
        </w:rPr>
        <w:t>lagoon</w:t>
      </w:r>
      <w:r w:rsidR="006F200B">
        <w:rPr>
          <w:rFonts w:ascii="Times New Roman" w:hAnsi="Times New Roman" w:cs="Times New Roman" w:hint="eastAsia"/>
          <w:color w:val="000000" w:themeColor="text1"/>
          <w:sz w:val="20"/>
          <w:szCs w:val="20"/>
          <w:lang w:eastAsia="zh-CN"/>
        </w:rPr>
        <w:t xml:space="preserve">. </w:t>
      </w:r>
      <w:r w:rsidR="00D47DF6">
        <w:rPr>
          <w:rFonts w:ascii="Times New Roman" w:hAnsi="Times New Roman" w:cs="Times New Roman" w:hint="eastAsia"/>
          <w:color w:val="000000" w:themeColor="text1"/>
          <w:sz w:val="20"/>
          <w:szCs w:val="20"/>
          <w:lang w:eastAsia="zh-CN"/>
        </w:rPr>
        <w:t xml:space="preserve">(Fig. </w:t>
      </w:r>
      <w:r w:rsidR="00C00CE4">
        <w:rPr>
          <w:rFonts w:ascii="Times New Roman" w:hAnsi="Times New Roman" w:cs="Times New Roman" w:hint="eastAsia"/>
          <w:color w:val="000000" w:themeColor="text1"/>
          <w:sz w:val="20"/>
          <w:szCs w:val="20"/>
          <w:lang w:eastAsia="zh-CN"/>
        </w:rPr>
        <w:t>14</w:t>
      </w:r>
      <w:r w:rsidR="00D47DF6">
        <w:rPr>
          <w:rFonts w:ascii="Times New Roman" w:hAnsi="Times New Roman" w:cs="Times New Roman" w:hint="eastAsia"/>
          <w:color w:val="000000" w:themeColor="text1"/>
          <w:sz w:val="20"/>
          <w:szCs w:val="20"/>
          <w:lang w:eastAsia="zh-CN"/>
        </w:rPr>
        <w:t>)</w:t>
      </w:r>
      <w:r w:rsidR="00DD3774">
        <w:rPr>
          <w:rFonts w:ascii="Times New Roman" w:hAnsi="Times New Roman" w:cs="Times New Roman" w:hint="eastAsia"/>
          <w:color w:val="000000" w:themeColor="text1"/>
          <w:sz w:val="20"/>
          <w:szCs w:val="20"/>
          <w:lang w:eastAsia="zh-CN"/>
        </w:rPr>
        <w:t xml:space="preserve"> </w:t>
      </w:r>
      <w:r w:rsidR="00E1341E">
        <w:rPr>
          <w:rFonts w:ascii="Times New Roman" w:hAnsi="Times New Roman" w:cs="Times New Roman"/>
          <w:color w:val="000000" w:themeColor="text1"/>
          <w:sz w:val="20"/>
          <w:szCs w:val="20"/>
          <w:lang w:eastAsia="zh-CN"/>
        </w:rPr>
        <w:fldChar w:fldCharType="begin"/>
      </w:r>
      <w:r w:rsidR="004776D3">
        <w:rPr>
          <w:rFonts w:ascii="Times New Roman" w:hAnsi="Times New Roman" w:cs="Times New Roman"/>
          <w:color w:val="000000" w:themeColor="text1"/>
          <w:sz w:val="20"/>
          <w:szCs w:val="20"/>
          <w:lang w:eastAsia="zh-CN"/>
        </w:rPr>
        <w:instrText xml:space="preserve"> ADDIN EN.CITE &lt;EndNote&gt;&lt;Cite&gt;&lt;Author&gt;Saller&lt;/Author&gt;&lt;Year&gt;1998&lt;/Year&gt;&lt;RecNum&gt;6&lt;/RecNum&gt;&lt;DisplayText&gt;(Saller and Henderson, 1998)&lt;/DisplayText&gt;&lt;record&gt;&lt;rec-number&gt;6&lt;/rec-number&gt;&lt;foreign-keys&gt;&lt;key app="EN" db-id="5xsdaxv94aadp1esv9op5wtzrw9ttrdfx55s" timestamp="0"&gt;6&lt;/key&gt;&lt;/foreign-keys&gt;&lt;ref-type name="Journal Article"&gt;17&lt;/ref-type&gt;&lt;contributors&gt;&lt;authors&gt;&lt;author&gt;Saller, Arthur H&lt;/author&gt;&lt;author&gt;Henderson, Nuel&lt;/author&gt;&lt;/authors&gt;&lt;/contributors&gt;&lt;titles&gt;&lt;title&gt;Distribution of porosity and permeability in platform dolomites: Insight from the Permian of west Texas&lt;/title&gt;&lt;secondary-title&gt;&lt;style face="normal" font="default" size="100%"&gt;American Association of Petroleum Geologists&lt;/style&gt;&lt;style face="normal" font="default" charset="134" size="100%"&gt;, &lt;/style&gt;&lt;style face="normal" font="default" size="100%"&gt;Bulletin&lt;/style&gt;&lt;/secondary-title&gt;&lt;/titles&gt;&lt;periodical&gt;&lt;full-title&gt;American Association of Petroleum Geologists, Bulletin&lt;/full-title&gt;&lt;/periodical&gt;&lt;pages&gt;1528-1550&lt;/pages&gt;&lt;volume&gt;82&lt;/volume&gt;&lt;number&gt;8&lt;/number&gt;&lt;dates&gt;&lt;year&gt;1998&lt;/year&gt;&lt;/dates&gt;&lt;isbn&gt;0149-1423&lt;/isbn&gt;&lt;urls&gt;&lt;/urls&gt;&lt;/record&gt;&lt;/Cite&gt;&lt;/EndNote&gt;</w:instrText>
      </w:r>
      <w:r w:rsidR="00E1341E">
        <w:rPr>
          <w:rFonts w:ascii="Times New Roman" w:hAnsi="Times New Roman" w:cs="Times New Roman"/>
          <w:color w:val="000000" w:themeColor="text1"/>
          <w:sz w:val="20"/>
          <w:szCs w:val="20"/>
          <w:lang w:eastAsia="zh-CN"/>
        </w:rPr>
        <w:fldChar w:fldCharType="separate"/>
      </w:r>
      <w:r w:rsidR="00DD3774">
        <w:rPr>
          <w:rFonts w:ascii="Times New Roman" w:hAnsi="Times New Roman" w:cs="Times New Roman"/>
          <w:noProof/>
          <w:color w:val="000000" w:themeColor="text1"/>
          <w:sz w:val="20"/>
          <w:szCs w:val="20"/>
          <w:lang w:eastAsia="zh-CN"/>
        </w:rPr>
        <w:t>(</w:t>
      </w:r>
      <w:hyperlink w:anchor="_ENREF_48" w:tooltip="Saller, 1998 #6" w:history="1">
        <w:r w:rsidR="00236D80">
          <w:rPr>
            <w:rFonts w:ascii="Times New Roman" w:hAnsi="Times New Roman" w:cs="Times New Roman"/>
            <w:noProof/>
            <w:color w:val="000000" w:themeColor="text1"/>
            <w:sz w:val="20"/>
            <w:szCs w:val="20"/>
            <w:lang w:eastAsia="zh-CN"/>
          </w:rPr>
          <w:t>Saller and Henderson, 1998</w:t>
        </w:r>
      </w:hyperlink>
      <w:r w:rsidR="00DD3774">
        <w:rPr>
          <w:rFonts w:ascii="Times New Roman" w:hAnsi="Times New Roman" w:cs="Times New Roman"/>
          <w:noProof/>
          <w:color w:val="000000" w:themeColor="text1"/>
          <w:sz w:val="20"/>
          <w:szCs w:val="20"/>
          <w:lang w:eastAsia="zh-CN"/>
        </w:rPr>
        <w:t>)</w:t>
      </w:r>
      <w:r w:rsidR="00E1341E">
        <w:rPr>
          <w:rFonts w:ascii="Times New Roman" w:hAnsi="Times New Roman" w:cs="Times New Roman"/>
          <w:color w:val="000000" w:themeColor="text1"/>
          <w:sz w:val="20"/>
          <w:szCs w:val="20"/>
          <w:lang w:eastAsia="zh-CN"/>
        </w:rPr>
        <w:fldChar w:fldCharType="end"/>
      </w:r>
      <w:r w:rsidR="00DD3774">
        <w:rPr>
          <w:rFonts w:ascii="Times New Roman" w:hAnsi="Times New Roman" w:cs="Times New Roman" w:hint="eastAsia"/>
          <w:color w:val="000000" w:themeColor="text1"/>
          <w:sz w:val="20"/>
          <w:szCs w:val="20"/>
          <w:lang w:eastAsia="zh-CN"/>
        </w:rPr>
        <w:t>.</w:t>
      </w:r>
      <w:r w:rsidR="001F1B2F">
        <w:rPr>
          <w:rFonts w:ascii="Times New Roman" w:hAnsi="Times New Roman" w:cs="Times New Roman" w:hint="eastAsia"/>
          <w:color w:val="000000" w:themeColor="text1"/>
          <w:sz w:val="20"/>
          <w:szCs w:val="20"/>
          <w:lang w:eastAsia="zh-CN"/>
        </w:rPr>
        <w:t xml:space="preserve"> </w:t>
      </w:r>
      <w:r w:rsidR="00E64355">
        <w:rPr>
          <w:rFonts w:ascii="Times New Roman" w:hAnsi="Times New Roman" w:cs="Times New Roman" w:hint="eastAsia"/>
          <w:sz w:val="20"/>
          <w:szCs w:val="20"/>
          <w:lang w:eastAsia="zh-CN"/>
        </w:rPr>
        <w:t>In addition</w:t>
      </w:r>
      <w:r w:rsidR="00F74153">
        <w:rPr>
          <w:rFonts w:ascii="Times New Roman" w:hAnsi="Times New Roman" w:cs="Times New Roman" w:hint="eastAsia"/>
          <w:sz w:val="20"/>
          <w:szCs w:val="20"/>
          <w:lang w:eastAsia="zh-CN"/>
        </w:rPr>
        <w:t>,</w:t>
      </w:r>
      <w:r w:rsidR="003D6158">
        <w:rPr>
          <w:rFonts w:ascii="Times New Roman" w:hAnsi="Times New Roman" w:cs="Times New Roman"/>
          <w:sz w:val="20"/>
          <w:szCs w:val="20"/>
          <w:lang w:eastAsia="zh-CN"/>
        </w:rPr>
        <w:t xml:space="preserve"> </w:t>
      </w:r>
      <w:r w:rsidR="00E64355">
        <w:rPr>
          <w:rFonts w:ascii="Times New Roman" w:hAnsi="Times New Roman" w:cs="Times New Roman" w:hint="eastAsia"/>
          <w:sz w:val="20"/>
          <w:szCs w:val="20"/>
          <w:lang w:eastAsia="zh-CN"/>
        </w:rPr>
        <w:t>c</w:t>
      </w:r>
      <w:r w:rsidR="00E64355" w:rsidRPr="00027D94">
        <w:rPr>
          <w:rFonts w:ascii="Times New Roman" w:hAnsi="Times New Roman" w:cs="Times New Roman" w:hint="eastAsia"/>
          <w:sz w:val="20"/>
          <w:szCs w:val="20"/>
        </w:rPr>
        <w:t>halcedony</w:t>
      </w:r>
      <w:r w:rsidR="00E64355">
        <w:rPr>
          <w:rFonts w:ascii="Times New Roman" w:hAnsi="Times New Roman" w:cs="Times New Roman" w:hint="eastAsia"/>
          <w:color w:val="000000" w:themeColor="text1"/>
          <w:sz w:val="20"/>
          <w:szCs w:val="20"/>
          <w:lang w:eastAsia="zh-CN"/>
        </w:rPr>
        <w:t xml:space="preserve"> </w:t>
      </w:r>
      <w:r w:rsidR="00B42D6E">
        <w:rPr>
          <w:rFonts w:ascii="Times New Roman" w:hAnsi="Times New Roman" w:cs="Times New Roman"/>
          <w:color w:val="000000" w:themeColor="text1"/>
          <w:sz w:val="20"/>
          <w:szCs w:val="20"/>
          <w:lang w:eastAsia="zh-CN"/>
        </w:rPr>
        <w:t>has</w:t>
      </w:r>
      <w:r w:rsidR="00B42D6E">
        <w:rPr>
          <w:rFonts w:ascii="Times New Roman" w:hAnsi="Times New Roman" w:cs="Times New Roman" w:hint="eastAsia"/>
          <w:color w:val="000000" w:themeColor="text1"/>
          <w:sz w:val="20"/>
          <w:szCs w:val="20"/>
          <w:lang w:eastAsia="zh-CN"/>
        </w:rPr>
        <w:t xml:space="preserve"> </w:t>
      </w:r>
      <w:r w:rsidR="00E64355">
        <w:rPr>
          <w:rFonts w:ascii="Times New Roman" w:hAnsi="Times New Roman" w:cs="Times New Roman" w:hint="eastAsia"/>
          <w:color w:val="000000" w:themeColor="text1"/>
          <w:sz w:val="20"/>
          <w:szCs w:val="20"/>
          <w:lang w:eastAsia="zh-CN"/>
        </w:rPr>
        <w:t>been observed closely associated with anhydrites</w:t>
      </w:r>
      <w:r w:rsidR="00B42D6E">
        <w:rPr>
          <w:rFonts w:ascii="Times New Roman" w:hAnsi="Times New Roman" w:cs="Times New Roman"/>
          <w:color w:val="000000" w:themeColor="text1"/>
          <w:sz w:val="20"/>
          <w:szCs w:val="20"/>
          <w:lang w:eastAsia="zh-CN"/>
        </w:rPr>
        <w:t xml:space="preserve"> comprised of</w:t>
      </w:r>
      <w:r w:rsidR="006C4985">
        <w:rPr>
          <w:rFonts w:ascii="Times New Roman" w:hAnsi="Times New Roman" w:cs="Times New Roman"/>
          <w:color w:val="000000" w:themeColor="text1"/>
          <w:sz w:val="20"/>
          <w:szCs w:val="20"/>
          <w:lang w:eastAsia="zh-CN"/>
        </w:rPr>
        <w:t xml:space="preserve"> </w:t>
      </w:r>
      <w:r w:rsidR="00E64355">
        <w:rPr>
          <w:rFonts w:ascii="Times New Roman" w:hAnsi="Times New Roman" w:cs="Times New Roman" w:hint="eastAsia"/>
          <w:color w:val="000000" w:themeColor="text1"/>
          <w:sz w:val="20"/>
          <w:szCs w:val="20"/>
          <w:lang w:eastAsia="zh-CN"/>
        </w:rPr>
        <w:t xml:space="preserve">small (&lt;20 </w:t>
      </w:r>
      <w:r w:rsidR="00E64355">
        <w:rPr>
          <w:rFonts w:ascii="Times New Roman" w:hAnsi="Times New Roman" w:cs="Times New Roman"/>
          <w:sz w:val="20"/>
          <w:szCs w:val="20"/>
          <w:lang w:eastAsia="zh-CN"/>
        </w:rPr>
        <w:t>μ</w:t>
      </w:r>
      <w:r w:rsidR="00E64355">
        <w:rPr>
          <w:rFonts w:ascii="Times New Roman" w:hAnsi="Times New Roman" w:cs="Times New Roman" w:hint="eastAsia"/>
          <w:sz w:val="20"/>
          <w:szCs w:val="20"/>
          <w:lang w:eastAsia="zh-CN"/>
        </w:rPr>
        <w:t>m</w:t>
      </w:r>
      <w:r w:rsidR="00E64355">
        <w:rPr>
          <w:rFonts w:ascii="Times New Roman" w:hAnsi="Times New Roman" w:cs="Times New Roman" w:hint="eastAsia"/>
          <w:color w:val="000000" w:themeColor="text1"/>
          <w:sz w:val="20"/>
          <w:szCs w:val="20"/>
          <w:lang w:eastAsia="zh-CN"/>
        </w:rPr>
        <w:t xml:space="preserve">) and irregular crystals (Fig. 8A) suggesting that it precipitated from </w:t>
      </w:r>
      <w:r w:rsidR="00E64355">
        <w:rPr>
          <w:rFonts w:ascii="Times New Roman" w:hAnsi="Times New Roman" w:cs="Times New Roman"/>
          <w:color w:val="000000" w:themeColor="text1"/>
          <w:sz w:val="20"/>
          <w:szCs w:val="20"/>
          <w:lang w:eastAsia="zh-CN"/>
        </w:rPr>
        <w:t>local</w:t>
      </w:r>
      <w:r w:rsidR="006C4985">
        <w:rPr>
          <w:rFonts w:ascii="Times New Roman" w:hAnsi="Times New Roman" w:cs="Times New Roman"/>
          <w:color w:val="000000" w:themeColor="text1"/>
          <w:sz w:val="20"/>
          <w:szCs w:val="20"/>
          <w:lang w:eastAsia="zh-CN"/>
        </w:rPr>
        <w:t>ly</w:t>
      </w:r>
      <w:r w:rsidR="00E64355">
        <w:rPr>
          <w:rFonts w:ascii="Times New Roman" w:hAnsi="Times New Roman" w:cs="Times New Roman" w:hint="eastAsia"/>
          <w:color w:val="000000" w:themeColor="text1"/>
          <w:sz w:val="20"/>
          <w:szCs w:val="20"/>
          <w:lang w:eastAsia="zh-CN"/>
        </w:rPr>
        <w:t xml:space="preserve"> SiO</w:t>
      </w:r>
      <w:r w:rsidR="00E64355" w:rsidRPr="007C7007">
        <w:rPr>
          <w:rFonts w:ascii="Times New Roman" w:hAnsi="Times New Roman" w:cs="Times New Roman" w:hint="eastAsia"/>
          <w:color w:val="000000" w:themeColor="text1"/>
          <w:sz w:val="20"/>
          <w:szCs w:val="20"/>
          <w:vertAlign w:val="subscript"/>
          <w:lang w:eastAsia="zh-CN"/>
        </w:rPr>
        <w:t>2</w:t>
      </w:r>
      <w:r w:rsidR="00E64355">
        <w:rPr>
          <w:rFonts w:ascii="Times New Roman" w:hAnsi="Times New Roman" w:cs="Times New Roman" w:hint="eastAsia"/>
          <w:color w:val="000000" w:themeColor="text1"/>
          <w:sz w:val="20"/>
          <w:szCs w:val="20"/>
          <w:lang w:eastAsia="zh-CN"/>
        </w:rPr>
        <w:t>-saturated water at low temperatures.</w:t>
      </w:r>
      <w:r w:rsidR="001F1B2F">
        <w:rPr>
          <w:rFonts w:ascii="Times New Roman" w:hAnsi="Times New Roman" w:cs="Times New Roman" w:hint="eastAsia"/>
          <w:color w:val="000000" w:themeColor="text1"/>
          <w:sz w:val="20"/>
          <w:szCs w:val="20"/>
          <w:lang w:eastAsia="zh-CN"/>
        </w:rPr>
        <w:t xml:space="preserve"> </w:t>
      </w:r>
      <w:r w:rsidR="00367825">
        <w:rPr>
          <w:rFonts w:ascii="Times New Roman" w:hAnsi="Times New Roman" w:cs="Times New Roman" w:hint="eastAsia"/>
          <w:color w:val="000000" w:themeColor="text1"/>
          <w:sz w:val="20"/>
          <w:szCs w:val="20"/>
          <w:lang w:eastAsia="zh-CN"/>
        </w:rPr>
        <w:t>N</w:t>
      </w:r>
      <w:r w:rsidR="00F74153">
        <w:rPr>
          <w:rFonts w:ascii="Times New Roman" w:hAnsi="Times New Roman" w:cs="Times New Roman" w:hint="eastAsia"/>
          <w:color w:val="000000" w:themeColor="text1"/>
          <w:sz w:val="20"/>
          <w:szCs w:val="20"/>
          <w:lang w:eastAsia="zh-CN"/>
        </w:rPr>
        <w:t xml:space="preserve">o two phase fluid </w:t>
      </w:r>
      <w:proofErr w:type="gramStart"/>
      <w:r w:rsidR="00F74153">
        <w:rPr>
          <w:rFonts w:ascii="Times New Roman" w:hAnsi="Times New Roman" w:cs="Times New Roman"/>
          <w:color w:val="000000" w:themeColor="text1"/>
          <w:sz w:val="20"/>
          <w:szCs w:val="20"/>
          <w:lang w:eastAsia="zh-CN"/>
        </w:rPr>
        <w:t>inclusion</w:t>
      </w:r>
      <w:r w:rsidR="00523912">
        <w:rPr>
          <w:rFonts w:ascii="Times New Roman" w:hAnsi="Times New Roman" w:cs="Times New Roman"/>
          <w:color w:val="000000" w:themeColor="text1"/>
          <w:sz w:val="20"/>
          <w:szCs w:val="20"/>
          <w:lang w:eastAsia="zh-CN"/>
        </w:rPr>
        <w:t>s</w:t>
      </w:r>
      <w:r w:rsidR="00F74153">
        <w:rPr>
          <w:rFonts w:ascii="Times New Roman" w:hAnsi="Times New Roman" w:cs="Times New Roman" w:hint="eastAsia"/>
          <w:color w:val="000000" w:themeColor="text1"/>
          <w:sz w:val="20"/>
          <w:szCs w:val="20"/>
          <w:lang w:eastAsia="zh-CN"/>
        </w:rPr>
        <w:t>,</w:t>
      </w:r>
      <w:proofErr w:type="gramEnd"/>
      <w:r w:rsidR="00F74153">
        <w:rPr>
          <w:rFonts w:ascii="Times New Roman" w:hAnsi="Times New Roman" w:cs="Times New Roman" w:hint="eastAsia"/>
          <w:color w:val="000000" w:themeColor="text1"/>
          <w:sz w:val="20"/>
          <w:szCs w:val="20"/>
          <w:lang w:eastAsia="zh-CN"/>
        </w:rPr>
        <w:t xml:space="preserve"> </w:t>
      </w:r>
      <w:r w:rsidR="00523912">
        <w:rPr>
          <w:rFonts w:ascii="Times New Roman" w:hAnsi="Times New Roman" w:cs="Times New Roman"/>
          <w:color w:val="000000" w:themeColor="text1"/>
          <w:sz w:val="20"/>
          <w:szCs w:val="20"/>
          <w:lang w:eastAsia="zh-CN"/>
        </w:rPr>
        <w:t xml:space="preserve">and </w:t>
      </w:r>
      <w:r w:rsidR="00F74153">
        <w:rPr>
          <w:rFonts w:ascii="Times New Roman" w:hAnsi="Times New Roman" w:cs="Times New Roman" w:hint="eastAsia"/>
          <w:color w:val="000000" w:themeColor="text1"/>
          <w:sz w:val="20"/>
          <w:szCs w:val="20"/>
          <w:lang w:eastAsia="zh-CN"/>
        </w:rPr>
        <w:t xml:space="preserve">only </w:t>
      </w:r>
      <w:r w:rsidR="00523912">
        <w:rPr>
          <w:rFonts w:ascii="Times New Roman" w:hAnsi="Times New Roman" w:cs="Times New Roman"/>
          <w:color w:val="000000" w:themeColor="text1"/>
          <w:sz w:val="20"/>
          <w:szCs w:val="20"/>
          <w:lang w:eastAsia="zh-CN"/>
        </w:rPr>
        <w:t xml:space="preserve">a </w:t>
      </w:r>
      <w:r w:rsidR="00F74153">
        <w:rPr>
          <w:rFonts w:ascii="Times New Roman" w:hAnsi="Times New Roman" w:cs="Times New Roman" w:hint="eastAsia"/>
          <w:color w:val="000000" w:themeColor="text1"/>
          <w:sz w:val="20"/>
          <w:szCs w:val="20"/>
          <w:lang w:eastAsia="zh-CN"/>
        </w:rPr>
        <w:t>few single phase fluid inclu</w:t>
      </w:r>
      <w:r w:rsidR="00523912">
        <w:rPr>
          <w:rFonts w:ascii="Times New Roman" w:hAnsi="Times New Roman" w:cs="Times New Roman"/>
          <w:color w:val="000000" w:themeColor="text1"/>
          <w:sz w:val="20"/>
          <w:szCs w:val="20"/>
          <w:lang w:eastAsia="zh-CN"/>
        </w:rPr>
        <w:t>s</w:t>
      </w:r>
      <w:r w:rsidR="00F74153">
        <w:rPr>
          <w:rFonts w:ascii="Times New Roman" w:hAnsi="Times New Roman" w:cs="Times New Roman" w:hint="eastAsia"/>
          <w:color w:val="000000" w:themeColor="text1"/>
          <w:sz w:val="20"/>
          <w:szCs w:val="20"/>
          <w:lang w:eastAsia="zh-CN"/>
        </w:rPr>
        <w:t>ion</w:t>
      </w:r>
      <w:r w:rsidR="00523912">
        <w:rPr>
          <w:rFonts w:ascii="Times New Roman" w:hAnsi="Times New Roman" w:cs="Times New Roman"/>
          <w:color w:val="000000" w:themeColor="text1"/>
          <w:sz w:val="20"/>
          <w:szCs w:val="20"/>
          <w:lang w:eastAsia="zh-CN"/>
        </w:rPr>
        <w:t>s</w:t>
      </w:r>
      <w:r w:rsidR="00F74153">
        <w:rPr>
          <w:rFonts w:ascii="Times New Roman" w:hAnsi="Times New Roman" w:cs="Times New Roman" w:hint="eastAsia"/>
          <w:color w:val="000000" w:themeColor="text1"/>
          <w:sz w:val="20"/>
          <w:szCs w:val="20"/>
          <w:lang w:eastAsia="zh-CN"/>
        </w:rPr>
        <w:t xml:space="preserve"> ha</w:t>
      </w:r>
      <w:r w:rsidR="00523912">
        <w:rPr>
          <w:rFonts w:ascii="Times New Roman" w:hAnsi="Times New Roman" w:cs="Times New Roman"/>
          <w:color w:val="000000" w:themeColor="text1"/>
          <w:sz w:val="20"/>
          <w:szCs w:val="20"/>
          <w:lang w:eastAsia="zh-CN"/>
        </w:rPr>
        <w:t>ve</w:t>
      </w:r>
      <w:r w:rsidR="00F74153">
        <w:rPr>
          <w:rFonts w:ascii="Times New Roman" w:hAnsi="Times New Roman" w:cs="Times New Roman" w:hint="eastAsia"/>
          <w:color w:val="000000" w:themeColor="text1"/>
          <w:sz w:val="20"/>
          <w:szCs w:val="20"/>
          <w:lang w:eastAsia="zh-CN"/>
        </w:rPr>
        <w:t xml:space="preserve"> been found in dolomudstone</w:t>
      </w:r>
      <w:r w:rsidR="00523912">
        <w:rPr>
          <w:rFonts w:ascii="Times New Roman" w:hAnsi="Times New Roman" w:cs="Times New Roman"/>
          <w:color w:val="000000" w:themeColor="text1"/>
          <w:sz w:val="20"/>
          <w:szCs w:val="20"/>
          <w:lang w:eastAsia="zh-CN"/>
        </w:rPr>
        <w:t xml:space="preserve">, </w:t>
      </w:r>
      <w:r w:rsidR="00F74153">
        <w:rPr>
          <w:rFonts w:ascii="Times New Roman" w:hAnsi="Times New Roman" w:cs="Times New Roman" w:hint="eastAsia"/>
          <w:color w:val="000000" w:themeColor="text1"/>
          <w:sz w:val="20"/>
          <w:szCs w:val="20"/>
          <w:lang w:eastAsia="zh-CN"/>
        </w:rPr>
        <w:t xml:space="preserve">fabric-retentive dolomite, </w:t>
      </w:r>
      <w:r w:rsidR="00523912">
        <w:rPr>
          <w:rFonts w:ascii="Times New Roman" w:hAnsi="Times New Roman" w:cs="Times New Roman"/>
          <w:color w:val="000000" w:themeColor="text1"/>
          <w:sz w:val="20"/>
          <w:szCs w:val="20"/>
          <w:lang w:eastAsia="zh-CN"/>
        </w:rPr>
        <w:t>and in the</w:t>
      </w:r>
      <w:r w:rsidR="00F74153">
        <w:rPr>
          <w:rFonts w:ascii="Times New Roman" w:hAnsi="Times New Roman" w:cs="Times New Roman" w:hint="eastAsia"/>
          <w:color w:val="000000" w:themeColor="text1"/>
          <w:sz w:val="20"/>
          <w:szCs w:val="20"/>
          <w:lang w:eastAsia="zh-CN"/>
        </w:rPr>
        <w:t xml:space="preserve"> associated anhydrite and chalcedony</w:t>
      </w:r>
      <w:r w:rsidR="00523912">
        <w:rPr>
          <w:rFonts w:ascii="Times New Roman" w:hAnsi="Times New Roman" w:cs="Times New Roman"/>
          <w:color w:val="000000" w:themeColor="text1"/>
          <w:sz w:val="20"/>
          <w:szCs w:val="20"/>
          <w:lang w:eastAsia="zh-CN"/>
        </w:rPr>
        <w:t>.  The presence of only single phase aqueous inclusions</w:t>
      </w:r>
      <w:r w:rsidR="00F74153">
        <w:rPr>
          <w:rFonts w:ascii="Times New Roman" w:hAnsi="Times New Roman" w:cs="Times New Roman" w:hint="eastAsia"/>
          <w:color w:val="000000" w:themeColor="text1"/>
          <w:sz w:val="20"/>
          <w:szCs w:val="20"/>
          <w:lang w:eastAsia="zh-CN"/>
        </w:rPr>
        <w:t xml:space="preserve"> indic</w:t>
      </w:r>
      <w:r w:rsidR="00523912">
        <w:rPr>
          <w:rFonts w:ascii="Times New Roman" w:hAnsi="Times New Roman" w:cs="Times New Roman"/>
          <w:color w:val="000000" w:themeColor="text1"/>
          <w:sz w:val="20"/>
          <w:szCs w:val="20"/>
          <w:lang w:eastAsia="zh-CN"/>
        </w:rPr>
        <w:t>a</w:t>
      </w:r>
      <w:r w:rsidR="00F74153">
        <w:rPr>
          <w:rFonts w:ascii="Times New Roman" w:hAnsi="Times New Roman" w:cs="Times New Roman" w:hint="eastAsia"/>
          <w:color w:val="000000" w:themeColor="text1"/>
          <w:sz w:val="20"/>
          <w:szCs w:val="20"/>
          <w:lang w:eastAsia="zh-CN"/>
        </w:rPr>
        <w:t>t</w:t>
      </w:r>
      <w:r w:rsidR="00523912">
        <w:rPr>
          <w:rFonts w:ascii="Times New Roman" w:hAnsi="Times New Roman" w:cs="Times New Roman"/>
          <w:color w:val="000000" w:themeColor="text1"/>
          <w:sz w:val="20"/>
          <w:szCs w:val="20"/>
          <w:lang w:eastAsia="zh-CN"/>
        </w:rPr>
        <w:t>es</w:t>
      </w:r>
      <w:r w:rsidR="00F74153">
        <w:rPr>
          <w:rFonts w:ascii="Times New Roman" w:hAnsi="Times New Roman" w:cs="Times New Roman" w:hint="eastAsia"/>
          <w:color w:val="000000" w:themeColor="text1"/>
          <w:sz w:val="20"/>
          <w:szCs w:val="20"/>
          <w:lang w:eastAsia="zh-CN"/>
        </w:rPr>
        <w:t xml:space="preserve"> that the diagenetic </w:t>
      </w:r>
      <w:r w:rsidR="00523912">
        <w:rPr>
          <w:rFonts w:ascii="Times New Roman" w:hAnsi="Times New Roman" w:cs="Times New Roman"/>
          <w:color w:val="000000" w:themeColor="text1"/>
          <w:sz w:val="20"/>
          <w:szCs w:val="20"/>
          <w:lang w:eastAsia="zh-CN"/>
        </w:rPr>
        <w:t xml:space="preserve">growth </w:t>
      </w:r>
      <w:r w:rsidR="00F74153">
        <w:rPr>
          <w:rFonts w:ascii="Times New Roman" w:hAnsi="Times New Roman" w:cs="Times New Roman" w:hint="eastAsia"/>
          <w:color w:val="000000" w:themeColor="text1"/>
          <w:sz w:val="20"/>
          <w:szCs w:val="20"/>
          <w:lang w:eastAsia="zh-CN"/>
        </w:rPr>
        <w:t>temperature for these minerals are lower than 50</w:t>
      </w:r>
      <w:r w:rsidR="00F74153">
        <w:rPr>
          <w:rFonts w:ascii="Times New Roman" w:hAnsi="Times New Roman" w:cs="Times New Roman"/>
          <w:color w:val="000000" w:themeColor="text1"/>
          <w:sz w:val="20"/>
          <w:szCs w:val="20"/>
          <w:lang w:eastAsia="zh-CN"/>
        </w:rPr>
        <w:t>°</w:t>
      </w:r>
      <w:r w:rsidR="00F74153">
        <w:rPr>
          <w:rFonts w:ascii="Times New Roman" w:hAnsi="Times New Roman" w:cs="Times New Roman" w:hint="eastAsia"/>
          <w:color w:val="000000" w:themeColor="text1"/>
          <w:sz w:val="20"/>
          <w:szCs w:val="20"/>
          <w:lang w:eastAsia="zh-CN"/>
        </w:rPr>
        <w:t xml:space="preserve">C </w:t>
      </w:r>
      <w:r w:rsidR="00E1341E">
        <w:rPr>
          <w:rFonts w:ascii="Times New Roman" w:hAnsi="Times New Roman" w:cs="Times New Roman"/>
          <w:color w:val="000000" w:themeColor="text1"/>
          <w:sz w:val="20"/>
          <w:szCs w:val="20"/>
          <w:lang w:eastAsia="zh-CN"/>
        </w:rPr>
        <w:fldChar w:fldCharType="begin"/>
      </w:r>
      <w:r w:rsidR="00F74153">
        <w:rPr>
          <w:rFonts w:ascii="Times New Roman" w:hAnsi="Times New Roman" w:cs="Times New Roman"/>
          <w:color w:val="000000" w:themeColor="text1"/>
          <w:sz w:val="20"/>
          <w:szCs w:val="20"/>
          <w:lang w:eastAsia="zh-CN"/>
        </w:rPr>
        <w:instrText xml:space="preserve"> ADDIN EN.CITE &lt;EndNote&gt;&lt;Cite&gt;&lt;Author&gt;Goldstein&lt;/Author&gt;&lt;Year&gt;1994&lt;/Year&gt;&lt;RecNum&gt;47&lt;/RecNum&gt;&lt;DisplayText&gt;(Goldstein and Reynolds, 1994)&lt;/DisplayText&gt;&lt;record&gt;&lt;rec-number&gt;47&lt;/rec-number&gt;&lt;foreign-keys&gt;&lt;key app="EN" db-id="5xsdaxv94aadp1esv9op5wtzrw9ttrdfx55s" timestamp="0"&gt;47&lt;/key&gt;&lt;/foreign-keys&gt;&lt;ref-type name="Journal Article"&gt;17&lt;/ref-type&gt;&lt;contributors&gt;&lt;authors&gt;&lt;author&gt;Goldstein, R.H.&lt;/author&gt;&lt;author&gt;Reynolds, T.J.&lt;/author&gt;&lt;/authors&gt;&lt;/contributors&gt;&lt;titles&gt;&lt;title&gt;Systematics of fluid inclusions in diagenetic minerals: SEPM Short Course Notes, 31&lt;/title&gt;&lt;/titles&gt;&lt;pages&gt;199&lt;/pages&gt;&lt;dates&gt;&lt;year&gt;1994&lt;/year&gt;&lt;/dates&gt;&lt;urls&gt;&lt;/urls&gt;&lt;/record&gt;&lt;/Cite&gt;&lt;/EndNote&gt;</w:instrText>
      </w:r>
      <w:r w:rsidR="00E1341E">
        <w:rPr>
          <w:rFonts w:ascii="Times New Roman" w:hAnsi="Times New Roman" w:cs="Times New Roman"/>
          <w:color w:val="000000" w:themeColor="text1"/>
          <w:sz w:val="20"/>
          <w:szCs w:val="20"/>
          <w:lang w:eastAsia="zh-CN"/>
        </w:rPr>
        <w:fldChar w:fldCharType="separate"/>
      </w:r>
      <w:r w:rsidR="00F74153">
        <w:rPr>
          <w:rFonts w:ascii="Times New Roman" w:hAnsi="Times New Roman" w:cs="Times New Roman"/>
          <w:noProof/>
          <w:color w:val="000000" w:themeColor="text1"/>
          <w:sz w:val="20"/>
          <w:szCs w:val="20"/>
          <w:lang w:eastAsia="zh-CN"/>
        </w:rPr>
        <w:t>(</w:t>
      </w:r>
      <w:hyperlink w:anchor="_ENREF_17" w:tooltip="Goldstein, 1994 #47" w:history="1">
        <w:r w:rsidR="00236D80">
          <w:rPr>
            <w:rFonts w:ascii="Times New Roman" w:hAnsi="Times New Roman" w:cs="Times New Roman"/>
            <w:noProof/>
            <w:color w:val="000000" w:themeColor="text1"/>
            <w:sz w:val="20"/>
            <w:szCs w:val="20"/>
            <w:lang w:eastAsia="zh-CN"/>
          </w:rPr>
          <w:t>Goldstein and Reynolds, 1994</w:t>
        </w:r>
      </w:hyperlink>
      <w:r w:rsidR="00F74153">
        <w:rPr>
          <w:rFonts w:ascii="Times New Roman" w:hAnsi="Times New Roman" w:cs="Times New Roman"/>
          <w:noProof/>
          <w:color w:val="000000" w:themeColor="text1"/>
          <w:sz w:val="20"/>
          <w:szCs w:val="20"/>
          <w:lang w:eastAsia="zh-CN"/>
        </w:rPr>
        <w:t>)</w:t>
      </w:r>
      <w:r w:rsidR="00E1341E">
        <w:rPr>
          <w:rFonts w:ascii="Times New Roman" w:hAnsi="Times New Roman" w:cs="Times New Roman"/>
          <w:color w:val="000000" w:themeColor="text1"/>
          <w:sz w:val="20"/>
          <w:szCs w:val="20"/>
          <w:lang w:eastAsia="zh-CN"/>
        </w:rPr>
        <w:fldChar w:fldCharType="end"/>
      </w:r>
      <w:r w:rsidR="00F74153">
        <w:rPr>
          <w:rFonts w:ascii="Times New Roman" w:hAnsi="Times New Roman" w:cs="Times New Roman" w:hint="eastAsia"/>
          <w:color w:val="000000" w:themeColor="text1"/>
          <w:sz w:val="20"/>
          <w:szCs w:val="20"/>
          <w:lang w:eastAsia="zh-CN"/>
        </w:rPr>
        <w:t>.</w:t>
      </w:r>
    </w:p>
    <w:p w:rsidR="0037319E" w:rsidRDefault="0037319E" w:rsidP="00EF110E">
      <w:pPr>
        <w:autoSpaceDE w:val="0"/>
        <w:autoSpaceDN w:val="0"/>
        <w:adjustRightInd w:val="0"/>
        <w:spacing w:after="240" w:line="360" w:lineRule="auto"/>
        <w:jc w:val="both"/>
        <w:rPr>
          <w:rFonts w:ascii="Times New Roman" w:hAnsi="Times New Roman" w:cs="Times New Roman"/>
          <w:b/>
          <w:color w:val="000000" w:themeColor="text1"/>
          <w:sz w:val="20"/>
          <w:szCs w:val="20"/>
          <w:lang w:eastAsia="zh-CN"/>
        </w:rPr>
      </w:pPr>
      <w:r w:rsidRPr="0037319E">
        <w:rPr>
          <w:rFonts w:ascii="Times New Roman" w:hAnsi="Times New Roman" w:cs="Times New Roman" w:hint="eastAsia"/>
          <w:b/>
          <w:color w:val="000000" w:themeColor="text1"/>
          <w:sz w:val="20"/>
          <w:szCs w:val="20"/>
          <w:lang w:eastAsia="zh-CN"/>
        </w:rPr>
        <w:t>Early Dissolution</w:t>
      </w:r>
      <w:r>
        <w:rPr>
          <w:rFonts w:ascii="Times New Roman" w:hAnsi="Times New Roman" w:cs="Times New Roman" w:hint="eastAsia"/>
          <w:b/>
          <w:color w:val="000000" w:themeColor="text1"/>
          <w:sz w:val="20"/>
          <w:szCs w:val="20"/>
          <w:lang w:eastAsia="zh-CN"/>
        </w:rPr>
        <w:t>, Breccias and Fractures</w:t>
      </w:r>
    </w:p>
    <w:p w:rsidR="006F200B" w:rsidRDefault="00ED72EB" w:rsidP="00EF110E">
      <w:pPr>
        <w:autoSpaceDE w:val="0"/>
        <w:autoSpaceDN w:val="0"/>
        <w:adjustRightInd w:val="0"/>
        <w:spacing w:before="240"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sz w:val="20"/>
          <w:szCs w:val="20"/>
          <w:lang w:eastAsia="zh-CN"/>
        </w:rPr>
        <w:t xml:space="preserve">Some </w:t>
      </w:r>
      <w:r w:rsidR="0037319E">
        <w:rPr>
          <w:rFonts w:ascii="Times New Roman" w:hAnsi="Times New Roman" w:cs="Times New Roman" w:hint="eastAsia"/>
          <w:sz w:val="20"/>
          <w:szCs w:val="20"/>
          <w:lang w:eastAsia="zh-CN"/>
        </w:rPr>
        <w:t>breccia</w:t>
      </w:r>
      <w:r w:rsidR="006F200B">
        <w:rPr>
          <w:rFonts w:ascii="Times New Roman" w:hAnsi="Times New Roman" w:cs="Times New Roman" w:hint="eastAsia"/>
          <w:sz w:val="20"/>
          <w:szCs w:val="20"/>
          <w:lang w:eastAsia="zh-CN"/>
        </w:rPr>
        <w:t>s</w:t>
      </w:r>
      <w:r w:rsidR="0037319E">
        <w:rPr>
          <w:rFonts w:ascii="Times New Roman" w:hAnsi="Times New Roman" w:cs="Times New Roman" w:hint="eastAsia"/>
          <w:sz w:val="20"/>
          <w:szCs w:val="20"/>
          <w:lang w:eastAsia="zh-CN"/>
        </w:rPr>
        <w:t xml:space="preserve"> and </w:t>
      </w:r>
      <w:r w:rsidR="006F200B">
        <w:rPr>
          <w:rFonts w:ascii="Times New Roman" w:hAnsi="Times New Roman" w:cs="Times New Roman" w:hint="eastAsia"/>
          <w:sz w:val="20"/>
          <w:szCs w:val="20"/>
          <w:lang w:eastAsia="zh-CN"/>
        </w:rPr>
        <w:t>their</w:t>
      </w:r>
      <w:r w:rsidR="006F200B">
        <w:rPr>
          <w:rFonts w:ascii="Times New Roman" w:hAnsi="Times New Roman" w:cs="Times New Roman"/>
          <w:sz w:val="20"/>
          <w:szCs w:val="20"/>
          <w:lang w:eastAsia="zh-CN"/>
        </w:rPr>
        <w:t xml:space="preserve"> </w:t>
      </w:r>
      <w:r w:rsidR="0037319E">
        <w:rPr>
          <w:rFonts w:ascii="Times New Roman" w:hAnsi="Times New Roman" w:cs="Times New Roman" w:hint="eastAsia"/>
          <w:sz w:val="20"/>
          <w:szCs w:val="20"/>
          <w:lang w:eastAsia="zh-CN"/>
        </w:rPr>
        <w:t xml:space="preserve">associated </w:t>
      </w:r>
      <w:proofErr w:type="gramStart"/>
      <w:r w:rsidR="0037319E">
        <w:rPr>
          <w:rFonts w:ascii="Times New Roman" w:hAnsi="Times New Roman" w:cs="Times New Roman" w:hint="eastAsia"/>
          <w:sz w:val="20"/>
          <w:szCs w:val="20"/>
          <w:lang w:eastAsia="zh-CN"/>
        </w:rPr>
        <w:t>fractures</w:t>
      </w:r>
      <w:r w:rsidR="001C6CF9">
        <w:rPr>
          <w:rFonts w:ascii="Times New Roman" w:hAnsi="Times New Roman" w:cs="Times New Roman" w:hint="eastAsia"/>
          <w:sz w:val="20"/>
          <w:szCs w:val="20"/>
          <w:lang w:eastAsia="zh-CN"/>
        </w:rPr>
        <w:t xml:space="preserve"> </w:t>
      </w:r>
      <w:r w:rsidR="0037319E">
        <w:rPr>
          <w:rFonts w:ascii="Times New Roman" w:hAnsi="Times New Roman" w:cs="Times New Roman" w:hint="eastAsia"/>
          <w:sz w:val="20"/>
          <w:szCs w:val="20"/>
          <w:lang w:eastAsia="zh-CN"/>
        </w:rPr>
        <w:t xml:space="preserve"> are</w:t>
      </w:r>
      <w:proofErr w:type="gramEnd"/>
      <w:r w:rsidR="0037319E">
        <w:rPr>
          <w:rFonts w:ascii="Times New Roman" w:hAnsi="Times New Roman" w:cs="Times New Roman" w:hint="eastAsia"/>
          <w:sz w:val="20"/>
          <w:szCs w:val="20"/>
          <w:lang w:eastAsia="zh-CN"/>
        </w:rPr>
        <w:t xml:space="preserve"> </w:t>
      </w:r>
      <w:r w:rsidR="008915BF">
        <w:rPr>
          <w:rFonts w:ascii="Times New Roman" w:hAnsi="Times New Roman" w:cs="Times New Roman" w:hint="eastAsia"/>
          <w:sz w:val="20"/>
          <w:szCs w:val="20"/>
          <w:lang w:eastAsia="zh-CN"/>
        </w:rPr>
        <w:t xml:space="preserve">common </w:t>
      </w:r>
      <w:r w:rsidR="0037319E">
        <w:rPr>
          <w:rFonts w:ascii="Times New Roman" w:hAnsi="Times New Roman" w:cs="Times New Roman" w:hint="eastAsia"/>
          <w:sz w:val="20"/>
          <w:szCs w:val="20"/>
          <w:lang w:eastAsia="zh-CN"/>
        </w:rPr>
        <w:t xml:space="preserve">in </w:t>
      </w:r>
      <w:r w:rsidR="0037319E">
        <w:rPr>
          <w:rFonts w:ascii="Times New Roman" w:hAnsi="Times New Roman" w:cs="Times New Roman"/>
          <w:sz w:val="20"/>
          <w:szCs w:val="20"/>
          <w:lang w:eastAsia="zh-CN"/>
        </w:rPr>
        <w:t>anhydrite</w:t>
      </w:r>
      <w:r w:rsidR="006C4985">
        <w:rPr>
          <w:rFonts w:ascii="Times New Roman" w:hAnsi="Times New Roman" w:cs="Times New Roman"/>
          <w:sz w:val="20"/>
          <w:szCs w:val="20"/>
          <w:lang w:eastAsia="zh-CN"/>
        </w:rPr>
        <w:t>-</w:t>
      </w:r>
      <w:r w:rsidR="00CE1D17">
        <w:rPr>
          <w:rFonts w:ascii="Times New Roman" w:hAnsi="Times New Roman" w:cs="Times New Roman" w:hint="eastAsia"/>
          <w:sz w:val="20"/>
          <w:szCs w:val="20"/>
          <w:lang w:eastAsia="zh-CN"/>
        </w:rPr>
        <w:t>bearing dolostones</w:t>
      </w:r>
      <w:r w:rsidR="008915BF">
        <w:rPr>
          <w:rFonts w:ascii="Times New Roman" w:hAnsi="Times New Roman" w:cs="Times New Roman" w:hint="eastAsia"/>
          <w:sz w:val="20"/>
          <w:szCs w:val="20"/>
          <w:lang w:eastAsia="zh-CN"/>
        </w:rPr>
        <w:t xml:space="preserve"> (Fig.</w:t>
      </w:r>
      <w:r w:rsidR="008915BF">
        <w:rPr>
          <w:rFonts w:ascii="Times New Roman" w:hAnsi="Times New Roman" w:cs="Times New Roman"/>
          <w:sz w:val="20"/>
          <w:szCs w:val="20"/>
          <w:lang w:eastAsia="zh-CN"/>
        </w:rPr>
        <w:t xml:space="preserve"> </w:t>
      </w:r>
      <w:r w:rsidR="008915BF">
        <w:rPr>
          <w:rFonts w:ascii="Times New Roman" w:hAnsi="Times New Roman" w:cs="Times New Roman" w:hint="eastAsia"/>
          <w:sz w:val="20"/>
          <w:szCs w:val="20"/>
          <w:lang w:eastAsia="zh-CN"/>
        </w:rPr>
        <w:t>1</w:t>
      </w:r>
      <w:r w:rsidR="00ED023B">
        <w:rPr>
          <w:rFonts w:ascii="Times New Roman" w:hAnsi="Times New Roman" w:cs="Times New Roman" w:hint="eastAsia"/>
          <w:sz w:val="20"/>
          <w:szCs w:val="20"/>
          <w:lang w:eastAsia="zh-CN"/>
        </w:rPr>
        <w:t>4</w:t>
      </w:r>
      <w:r w:rsidR="008915BF">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w:t>
      </w:r>
      <w:r w:rsidR="003D6158">
        <w:rPr>
          <w:rFonts w:ascii="Times New Roman" w:hAnsi="Times New Roman" w:cs="Times New Roman" w:hint="eastAsia"/>
          <w:sz w:val="20"/>
          <w:szCs w:val="20"/>
          <w:lang w:eastAsia="zh-CN"/>
        </w:rPr>
        <w:t xml:space="preserve"> </w:t>
      </w:r>
      <w:r w:rsidR="006C4985">
        <w:rPr>
          <w:rFonts w:ascii="Times New Roman" w:hAnsi="Times New Roman" w:cs="Times New Roman"/>
          <w:sz w:val="20"/>
          <w:szCs w:val="20"/>
          <w:lang w:eastAsia="zh-CN"/>
        </w:rPr>
        <w:t>B</w:t>
      </w:r>
      <w:r w:rsidR="009E19D3">
        <w:rPr>
          <w:rFonts w:ascii="Times New Roman" w:hAnsi="Times New Roman" w:cs="Times New Roman"/>
          <w:sz w:val="20"/>
          <w:szCs w:val="20"/>
          <w:lang w:eastAsia="zh-CN"/>
        </w:rPr>
        <w:t xml:space="preserve">recciation and fracturing </w:t>
      </w:r>
      <w:r>
        <w:rPr>
          <w:rFonts w:ascii="Times New Roman" w:hAnsi="Times New Roman" w:cs="Times New Roman" w:hint="eastAsia"/>
          <w:sz w:val="20"/>
          <w:szCs w:val="20"/>
          <w:lang w:eastAsia="zh-CN"/>
        </w:rPr>
        <w:t>may</w:t>
      </w:r>
      <w:r w:rsidR="0037319E">
        <w:rPr>
          <w:rFonts w:ascii="Times New Roman" w:hAnsi="Times New Roman" w:cs="Times New Roman" w:hint="eastAsia"/>
          <w:sz w:val="20"/>
          <w:szCs w:val="20"/>
          <w:lang w:eastAsia="zh-CN"/>
        </w:rPr>
        <w:t xml:space="preserve"> </w:t>
      </w:r>
      <w:r w:rsidR="009E19D3">
        <w:rPr>
          <w:rFonts w:ascii="Times New Roman" w:hAnsi="Times New Roman" w:cs="Times New Roman"/>
          <w:sz w:val="20"/>
          <w:szCs w:val="20"/>
          <w:lang w:eastAsia="zh-CN"/>
        </w:rPr>
        <w:t xml:space="preserve">have </w:t>
      </w:r>
      <w:r>
        <w:rPr>
          <w:rFonts w:ascii="Times New Roman" w:hAnsi="Times New Roman" w:cs="Times New Roman"/>
          <w:sz w:val="20"/>
          <w:szCs w:val="20"/>
          <w:lang w:eastAsia="zh-CN"/>
        </w:rPr>
        <w:t>occur</w:t>
      </w:r>
      <w:r w:rsidR="00EF110E">
        <w:rPr>
          <w:rFonts w:ascii="Times New Roman" w:hAnsi="Times New Roman" w:cs="Times New Roman" w:hint="eastAsia"/>
          <w:sz w:val="20"/>
          <w:szCs w:val="20"/>
          <w:lang w:eastAsia="zh-CN"/>
        </w:rPr>
        <w:t>red</w:t>
      </w:r>
      <w:r>
        <w:rPr>
          <w:rFonts w:ascii="Times New Roman" w:hAnsi="Times New Roman" w:cs="Times New Roman" w:hint="eastAsia"/>
          <w:sz w:val="20"/>
          <w:szCs w:val="20"/>
          <w:lang w:eastAsia="zh-CN"/>
        </w:rPr>
        <w:t xml:space="preserve"> immediately below subaerial exposure surfaces and </w:t>
      </w:r>
      <w:r w:rsidR="009E19D3">
        <w:rPr>
          <w:rFonts w:ascii="Times New Roman" w:hAnsi="Times New Roman" w:cs="Times New Roman"/>
          <w:sz w:val="20"/>
          <w:szCs w:val="20"/>
          <w:lang w:eastAsia="zh-CN"/>
        </w:rPr>
        <w:t>were</w:t>
      </w:r>
      <w:r w:rsidR="009E19D3">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 xml:space="preserve">probably caused by </w:t>
      </w:r>
      <w:r w:rsidR="0037319E">
        <w:rPr>
          <w:rFonts w:ascii="Times New Roman" w:hAnsi="Times New Roman" w:cs="Times New Roman" w:hint="eastAsia"/>
          <w:sz w:val="20"/>
          <w:szCs w:val="20"/>
          <w:lang w:eastAsia="zh-CN"/>
        </w:rPr>
        <w:t>meteoric</w:t>
      </w:r>
      <w:r>
        <w:rPr>
          <w:rFonts w:ascii="Times New Roman" w:hAnsi="Times New Roman" w:cs="Times New Roman" w:hint="eastAsia"/>
          <w:sz w:val="20"/>
          <w:szCs w:val="20"/>
          <w:lang w:eastAsia="zh-CN"/>
        </w:rPr>
        <w:t xml:space="preserve"> water percolation during subaerial exposure.</w:t>
      </w:r>
      <w:r w:rsidR="003D6158">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However, the lack of freshwater cements</w:t>
      </w:r>
      <w:r w:rsidR="00EF110E">
        <w:rPr>
          <w:rFonts w:ascii="Times New Roman" w:hAnsi="Times New Roman" w:cs="Times New Roman" w:hint="eastAsia"/>
          <w:sz w:val="20"/>
          <w:szCs w:val="20"/>
          <w:lang w:eastAsia="zh-CN"/>
        </w:rPr>
        <w:t xml:space="preserve"> and the presence of anhydrite nodules</w:t>
      </w:r>
      <w:r>
        <w:rPr>
          <w:rFonts w:ascii="Times New Roman" w:hAnsi="Times New Roman" w:cs="Times New Roman" w:hint="eastAsia"/>
          <w:sz w:val="20"/>
          <w:szCs w:val="20"/>
          <w:lang w:eastAsia="zh-CN"/>
        </w:rPr>
        <w:t xml:space="preserve">, suggest that </w:t>
      </w:r>
      <w:r>
        <w:rPr>
          <w:rFonts w:ascii="Times New Roman" w:hAnsi="Times New Roman" w:cs="Times New Roman"/>
          <w:sz w:val="20"/>
          <w:szCs w:val="20"/>
          <w:lang w:eastAsia="zh-CN"/>
        </w:rPr>
        <w:t>meteoric</w:t>
      </w:r>
      <w:r>
        <w:rPr>
          <w:rFonts w:ascii="Times New Roman" w:hAnsi="Times New Roman" w:cs="Times New Roman" w:hint="eastAsia"/>
          <w:sz w:val="20"/>
          <w:szCs w:val="20"/>
          <w:lang w:eastAsia="zh-CN"/>
        </w:rPr>
        <w:t xml:space="preserve"> diagenesis was</w:t>
      </w:r>
      <w:r w:rsidR="00E276DB">
        <w:rPr>
          <w:rFonts w:ascii="Times New Roman" w:hAnsi="Times New Roman" w:cs="Times New Roman" w:hint="eastAsia"/>
          <w:sz w:val="20"/>
          <w:szCs w:val="20"/>
          <w:lang w:eastAsia="zh-CN"/>
        </w:rPr>
        <w:t xml:space="preserve"> </w:t>
      </w:r>
      <w:r w:rsidR="006C4985">
        <w:rPr>
          <w:rFonts w:ascii="Times New Roman" w:hAnsi="Times New Roman" w:cs="Times New Roman"/>
          <w:sz w:val="20"/>
          <w:szCs w:val="20"/>
          <w:lang w:eastAsia="zh-CN"/>
        </w:rPr>
        <w:t>un</w:t>
      </w:r>
      <w:r w:rsidR="00E276DB">
        <w:rPr>
          <w:rFonts w:ascii="Times New Roman" w:hAnsi="Times New Roman" w:cs="Times New Roman" w:hint="eastAsia"/>
          <w:sz w:val="20"/>
          <w:szCs w:val="20"/>
          <w:lang w:eastAsia="zh-CN"/>
        </w:rPr>
        <w:t>likely</w:t>
      </w:r>
      <w:r>
        <w:rPr>
          <w:rFonts w:ascii="Times New Roman" w:hAnsi="Times New Roman" w:cs="Times New Roman" w:hint="eastAsia"/>
          <w:sz w:val="20"/>
          <w:szCs w:val="20"/>
          <w:lang w:eastAsia="zh-CN"/>
        </w:rPr>
        <w:t xml:space="preserve"> </w:t>
      </w:r>
      <w:r w:rsidR="006C4985">
        <w:rPr>
          <w:rFonts w:ascii="Times New Roman" w:hAnsi="Times New Roman" w:cs="Times New Roman"/>
          <w:sz w:val="20"/>
          <w:szCs w:val="20"/>
          <w:lang w:eastAsia="zh-CN"/>
        </w:rPr>
        <w:t>to have been</w:t>
      </w:r>
      <w:r w:rsidR="006C4985">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persiste</w:t>
      </w:r>
      <w:r w:rsidR="006C4985">
        <w:rPr>
          <w:rFonts w:ascii="Times New Roman" w:hAnsi="Times New Roman" w:cs="Times New Roman"/>
          <w:sz w:val="20"/>
          <w:szCs w:val="20"/>
          <w:lang w:eastAsia="zh-CN"/>
        </w:rPr>
        <w:t>nt for</w:t>
      </w:r>
      <w:r w:rsidR="00B945A2">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long period</w:t>
      </w:r>
      <w:r w:rsidR="006C4985">
        <w:rPr>
          <w:rFonts w:ascii="Times New Roman" w:hAnsi="Times New Roman" w:cs="Times New Roman"/>
          <w:sz w:val="20"/>
          <w:szCs w:val="20"/>
          <w:lang w:eastAsia="zh-CN"/>
        </w:rPr>
        <w:t>s of time</w:t>
      </w:r>
      <w:r w:rsidR="004E544C">
        <w:rPr>
          <w:rFonts w:ascii="Times New Roman" w:hAnsi="Times New Roman" w:cs="Times New Roman" w:hint="eastAsia"/>
          <w:sz w:val="20"/>
          <w:szCs w:val="20"/>
          <w:lang w:eastAsia="zh-CN"/>
        </w:rPr>
        <w:t xml:space="preserve"> </w:t>
      </w:r>
      <w:r w:rsidR="00E1341E">
        <w:rPr>
          <w:rFonts w:ascii="Times New Roman" w:hAnsi="Times New Roman" w:cs="Times New Roman"/>
          <w:sz w:val="20"/>
          <w:szCs w:val="20"/>
          <w:lang w:eastAsia="zh-CN"/>
        </w:rPr>
        <w:fldChar w:fldCharType="begin"/>
      </w:r>
      <w:r w:rsidR="004776D3">
        <w:rPr>
          <w:rFonts w:ascii="Times New Roman" w:hAnsi="Times New Roman" w:cs="Times New Roman"/>
          <w:sz w:val="20"/>
          <w:szCs w:val="20"/>
          <w:lang w:eastAsia="zh-CN"/>
        </w:rPr>
        <w:instrText xml:space="preserve"> ADDIN EN.CITE &lt;EndNote&gt;&lt;Cite&gt;&lt;Author&gt;Loucks&lt;/Author&gt;&lt;Year&gt;1999&lt;/Year&gt;&lt;RecNum&gt;26&lt;/RecNum&gt;&lt;DisplayText&gt;(Loucks, 1999)&lt;/DisplayText&gt;&lt;record&gt;&lt;rec-number&gt;26&lt;/rec-number&gt;&lt;foreign-keys&gt;&lt;key app="EN" db-id="5xsdaxv94aadp1esv9op5wtzrw9ttrdfx55s" timestamp="0"&gt;26&lt;/key&gt;&lt;/foreign-keys&gt;&lt;ref-type name="Journal Article"&gt;17&lt;/ref-type&gt;&lt;contributors&gt;&lt;authors&gt;&lt;author&gt;Loucks, Robert G&lt;/author&gt;&lt;/authors&gt;&lt;/contributors&gt;&lt;titles&gt;&lt;title&gt;Paleocave carbonate reservoirs; origins, burial-depth modifications, spatial complexity, and reservoir implications&lt;/title&gt;&lt;secondary-title&gt;&lt;style face="normal" font="default" size="100%"&gt;American Association of Petroleum Geologists&lt;/style&gt;&lt;style face="normal" font="default" charset="134" size="100%"&gt;, &lt;/style&gt;&lt;style face="normal" font="default" size="100%"&gt;Bulletin&lt;/style&gt;&lt;/secondary-title&gt;&lt;/titles&gt;&lt;periodical&gt;&lt;full-title&gt;American Association of Petroleum Geologists, Bulletin&lt;/full-title&gt;&lt;/periodical&gt;&lt;pages&gt;1795-1834&lt;/pages&gt;&lt;volume&gt;83&lt;/volume&gt;&lt;number&gt;11&lt;/number&gt;&lt;dates&gt;&lt;year&gt;1999&lt;/year&gt;&lt;/dates&gt;&lt;isbn&gt;0149-1423&lt;/isbn&gt;&lt;urls&gt;&lt;/urls&gt;&lt;/record&gt;&lt;/Cite&gt;&lt;/EndNote&gt;</w:instrText>
      </w:r>
      <w:r w:rsidR="00E1341E">
        <w:rPr>
          <w:rFonts w:ascii="Times New Roman" w:hAnsi="Times New Roman" w:cs="Times New Roman"/>
          <w:sz w:val="20"/>
          <w:szCs w:val="20"/>
          <w:lang w:eastAsia="zh-CN"/>
        </w:rPr>
        <w:fldChar w:fldCharType="separate"/>
      </w:r>
      <w:r w:rsidR="004E544C">
        <w:rPr>
          <w:rFonts w:ascii="Times New Roman" w:hAnsi="Times New Roman" w:cs="Times New Roman"/>
          <w:noProof/>
          <w:sz w:val="20"/>
          <w:szCs w:val="20"/>
          <w:lang w:eastAsia="zh-CN"/>
        </w:rPr>
        <w:t>(</w:t>
      </w:r>
      <w:hyperlink w:anchor="_ENREF_31" w:tooltip="Loucks, 1999 #26" w:history="1">
        <w:r w:rsidR="00236D80">
          <w:rPr>
            <w:rFonts w:ascii="Times New Roman" w:hAnsi="Times New Roman" w:cs="Times New Roman"/>
            <w:noProof/>
            <w:sz w:val="20"/>
            <w:szCs w:val="20"/>
            <w:lang w:eastAsia="zh-CN"/>
          </w:rPr>
          <w:t>Loucks, 1999</w:t>
        </w:r>
      </w:hyperlink>
      <w:r w:rsidR="004E544C">
        <w:rPr>
          <w:rFonts w:ascii="Times New Roman" w:hAnsi="Times New Roman" w:cs="Times New Roman"/>
          <w:noProof/>
          <w:sz w:val="20"/>
          <w:szCs w:val="20"/>
          <w:lang w:eastAsia="zh-CN"/>
        </w:rPr>
        <w:t>)</w:t>
      </w:r>
      <w:r w:rsidR="00E1341E">
        <w:rPr>
          <w:rFonts w:ascii="Times New Roman" w:hAnsi="Times New Roman" w:cs="Times New Roman"/>
          <w:sz w:val="20"/>
          <w:szCs w:val="20"/>
          <w:lang w:eastAsia="zh-CN"/>
        </w:rPr>
        <w:fldChar w:fldCharType="end"/>
      </w:r>
      <w:r>
        <w:rPr>
          <w:rFonts w:ascii="Times New Roman" w:hAnsi="Times New Roman" w:cs="Times New Roman" w:hint="eastAsia"/>
          <w:sz w:val="20"/>
          <w:szCs w:val="20"/>
          <w:lang w:eastAsia="zh-CN"/>
        </w:rPr>
        <w:t>.</w:t>
      </w:r>
      <w:r w:rsidR="003D6158">
        <w:rPr>
          <w:rFonts w:ascii="Times New Roman" w:hAnsi="Times New Roman" w:cs="Times New Roman" w:hint="eastAsia"/>
          <w:sz w:val="20"/>
          <w:szCs w:val="20"/>
          <w:lang w:eastAsia="zh-CN"/>
        </w:rPr>
        <w:t xml:space="preserve"> </w:t>
      </w:r>
      <w:r w:rsidR="001C3E4E">
        <w:rPr>
          <w:rFonts w:ascii="Times New Roman" w:hAnsi="Times New Roman" w:cs="Times New Roman" w:hint="eastAsia"/>
          <w:sz w:val="20"/>
          <w:szCs w:val="20"/>
          <w:lang w:eastAsia="zh-CN"/>
        </w:rPr>
        <w:t>In addition, t</w:t>
      </w:r>
      <w:r>
        <w:rPr>
          <w:rFonts w:ascii="Times New Roman" w:hAnsi="Times New Roman" w:cs="Times New Roman" w:hint="eastAsia"/>
          <w:sz w:val="20"/>
          <w:szCs w:val="20"/>
          <w:lang w:eastAsia="zh-CN"/>
        </w:rPr>
        <w:t>he dissolution of carbonate</w:t>
      </w:r>
      <w:r w:rsidR="00235FEF">
        <w:rPr>
          <w:rFonts w:ascii="Times New Roman" w:hAnsi="Times New Roman" w:cs="Times New Roman" w:hint="eastAsia"/>
          <w:sz w:val="20"/>
          <w:szCs w:val="20"/>
          <w:lang w:eastAsia="zh-CN"/>
        </w:rPr>
        <w:t xml:space="preserve"> minerals</w:t>
      </w:r>
      <w:r>
        <w:rPr>
          <w:rFonts w:ascii="Times New Roman" w:hAnsi="Times New Roman" w:cs="Times New Roman" w:hint="eastAsia"/>
          <w:sz w:val="20"/>
          <w:szCs w:val="20"/>
          <w:lang w:eastAsia="zh-CN"/>
        </w:rPr>
        <w:t xml:space="preserve"> </w:t>
      </w:r>
      <w:r w:rsidR="00B71997">
        <w:rPr>
          <w:rFonts w:ascii="Times New Roman" w:hAnsi="Times New Roman" w:cs="Times New Roman" w:hint="eastAsia"/>
          <w:sz w:val="20"/>
          <w:szCs w:val="20"/>
          <w:lang w:eastAsia="zh-CN"/>
        </w:rPr>
        <w:t xml:space="preserve">may </w:t>
      </w:r>
      <w:r>
        <w:rPr>
          <w:rFonts w:ascii="Times New Roman" w:hAnsi="Times New Roman" w:cs="Times New Roman" w:hint="eastAsia"/>
          <w:sz w:val="20"/>
          <w:szCs w:val="20"/>
          <w:lang w:eastAsia="zh-CN"/>
        </w:rPr>
        <w:t xml:space="preserve">also occur in dolomitizing water </w:t>
      </w:r>
      <w:r w:rsidR="00235FEF">
        <w:rPr>
          <w:rFonts w:ascii="Times New Roman" w:hAnsi="Times New Roman" w:cs="Times New Roman" w:hint="eastAsia"/>
          <w:sz w:val="20"/>
          <w:szCs w:val="20"/>
          <w:lang w:eastAsia="zh-CN"/>
        </w:rPr>
        <w:t>because it</w:t>
      </w:r>
      <w:r>
        <w:rPr>
          <w:rFonts w:ascii="Times New Roman" w:hAnsi="Times New Roman" w:cs="Times New Roman" w:hint="eastAsia"/>
          <w:sz w:val="20"/>
          <w:szCs w:val="20"/>
          <w:lang w:eastAsia="zh-CN"/>
        </w:rPr>
        <w:t xml:space="preserve"> is undersaturated with respect to calcium carbonate </w:t>
      </w:r>
      <w:r w:rsidR="00E1341E">
        <w:rPr>
          <w:rFonts w:ascii="Times New Roman" w:hAnsi="Times New Roman" w:cs="Times New Roman"/>
          <w:sz w:val="20"/>
          <w:szCs w:val="20"/>
          <w:lang w:eastAsia="zh-CN"/>
        </w:rPr>
        <w:fldChar w:fldCharType="begin">
          <w:fldData xml:space="preserve">PEVuZE5vdGU+PENpdGU+PEF1dGhvcj5TYWxsZXI8L0F1dGhvcj48WWVhcj4xOTk4PC9ZZWFyPjxS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</w:fldData>
        </w:fldChar>
      </w:r>
      <w:r w:rsidR="004776D3">
        <w:rPr>
          <w:rFonts w:ascii="Times New Roman" w:hAnsi="Times New Roman" w:cs="Times New Roman"/>
          <w:sz w:val="20"/>
          <w:szCs w:val="20"/>
          <w:lang w:eastAsia="zh-CN"/>
        </w:rPr>
        <w:instrText xml:space="preserve"> ADDIN EN.CITE </w:instrText>
      </w:r>
      <w:r w:rsidR="00E1341E">
        <w:rPr>
          <w:rFonts w:ascii="Times New Roman" w:hAnsi="Times New Roman" w:cs="Times New Roman"/>
          <w:sz w:val="20"/>
          <w:szCs w:val="20"/>
          <w:lang w:eastAsia="zh-CN"/>
        </w:rPr>
        <w:fldChar w:fldCharType="begin">
          <w:fldData xml:space="preserve">PEVuZE5vdGU+PENpdGU+PEF1dGhvcj5TYWxsZXI8L0F1dGhvcj48WWVhcj4xOTk4PC9ZZWFyPjxS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</w:fldData>
        </w:fldChar>
      </w:r>
      <w:r w:rsidR="004776D3">
        <w:rPr>
          <w:rFonts w:ascii="Times New Roman" w:hAnsi="Times New Roman" w:cs="Times New Roman"/>
          <w:sz w:val="20"/>
          <w:szCs w:val="20"/>
          <w:lang w:eastAsia="zh-CN"/>
        </w:rPr>
        <w:instrText xml:space="preserve"> ADDIN EN.CITE.DATA </w:instrText>
      </w:r>
      <w:r w:rsidR="00E1341E">
        <w:rPr>
          <w:rFonts w:ascii="Times New Roman" w:hAnsi="Times New Roman" w:cs="Times New Roman"/>
          <w:sz w:val="20"/>
          <w:szCs w:val="20"/>
          <w:lang w:eastAsia="zh-CN"/>
        </w:rPr>
      </w:r>
      <w:r w:rsidR="00E1341E">
        <w:rPr>
          <w:rFonts w:ascii="Times New Roman" w:hAnsi="Times New Roman" w:cs="Times New Roman"/>
          <w:sz w:val="20"/>
          <w:szCs w:val="20"/>
          <w:lang w:eastAsia="zh-CN"/>
        </w:rPr>
        <w:fldChar w:fldCharType="end"/>
      </w:r>
      <w:r w:rsidR="00E1341E">
        <w:rPr>
          <w:rFonts w:ascii="Times New Roman" w:hAnsi="Times New Roman" w:cs="Times New Roman"/>
          <w:sz w:val="20"/>
          <w:szCs w:val="20"/>
          <w:lang w:eastAsia="zh-CN"/>
        </w:rPr>
      </w:r>
      <w:r w:rsidR="00E1341E">
        <w:rPr>
          <w:rFonts w:ascii="Times New Roman" w:hAnsi="Times New Roman" w:cs="Times New Roman"/>
          <w:sz w:val="20"/>
          <w:szCs w:val="20"/>
          <w:lang w:eastAsia="zh-CN"/>
        </w:rPr>
        <w:fldChar w:fldCharType="separate"/>
      </w:r>
      <w:r>
        <w:rPr>
          <w:rFonts w:ascii="Times New Roman" w:hAnsi="Times New Roman" w:cs="Times New Roman"/>
          <w:noProof/>
          <w:sz w:val="20"/>
          <w:szCs w:val="20"/>
          <w:lang w:eastAsia="zh-CN"/>
        </w:rPr>
        <w:t>(</w:t>
      </w:r>
      <w:hyperlink w:anchor="_ENREF_48" w:tooltip="Saller, 1998 #6" w:history="1">
        <w:r w:rsidR="00236D80">
          <w:rPr>
            <w:rFonts w:ascii="Times New Roman" w:hAnsi="Times New Roman" w:cs="Times New Roman"/>
            <w:noProof/>
            <w:sz w:val="20"/>
            <w:szCs w:val="20"/>
            <w:lang w:eastAsia="zh-CN"/>
          </w:rPr>
          <w:t>Saller and Henderson, 1998</w:t>
        </w:r>
      </w:hyperlink>
      <w:r>
        <w:rPr>
          <w:rFonts w:ascii="Times New Roman" w:hAnsi="Times New Roman" w:cs="Times New Roman"/>
          <w:noProof/>
          <w:sz w:val="20"/>
          <w:szCs w:val="20"/>
          <w:lang w:eastAsia="zh-CN"/>
        </w:rPr>
        <w:t xml:space="preserve">; </w:t>
      </w:r>
      <w:hyperlink w:anchor="_ENREF_49" w:tooltip="Saller, 2014 #12" w:history="1">
        <w:r w:rsidR="00236D80">
          <w:rPr>
            <w:rFonts w:ascii="Times New Roman" w:hAnsi="Times New Roman" w:cs="Times New Roman"/>
            <w:noProof/>
            <w:sz w:val="20"/>
            <w:szCs w:val="20"/>
            <w:lang w:eastAsia="zh-CN"/>
          </w:rPr>
          <w:t>Saller et al., 2014</w:t>
        </w:r>
      </w:hyperlink>
      <w:r>
        <w:rPr>
          <w:rFonts w:ascii="Times New Roman" w:hAnsi="Times New Roman" w:cs="Times New Roman"/>
          <w:noProof/>
          <w:sz w:val="20"/>
          <w:szCs w:val="20"/>
          <w:lang w:eastAsia="zh-CN"/>
        </w:rPr>
        <w:t>)</w:t>
      </w:r>
      <w:r w:rsidR="00E1341E">
        <w:rPr>
          <w:rFonts w:ascii="Times New Roman" w:hAnsi="Times New Roman" w:cs="Times New Roman"/>
          <w:sz w:val="20"/>
          <w:szCs w:val="20"/>
          <w:lang w:eastAsia="zh-CN"/>
        </w:rPr>
        <w:fldChar w:fldCharType="end"/>
      </w:r>
      <w:r>
        <w:rPr>
          <w:rFonts w:ascii="Times New Roman" w:hAnsi="Times New Roman" w:cs="Times New Roman" w:hint="eastAsia"/>
          <w:sz w:val="20"/>
          <w:szCs w:val="20"/>
          <w:lang w:eastAsia="zh-CN"/>
        </w:rPr>
        <w:t>.</w:t>
      </w:r>
      <w:r w:rsidR="006F200B">
        <w:rPr>
          <w:rFonts w:ascii="Times New Roman" w:hAnsi="Times New Roman" w:cs="Times New Roman" w:hint="eastAsia"/>
          <w:sz w:val="20"/>
          <w:szCs w:val="20"/>
          <w:lang w:eastAsia="zh-CN"/>
        </w:rPr>
        <w:t xml:space="preserve"> </w:t>
      </w:r>
      <w:r w:rsidR="00551B86">
        <w:rPr>
          <w:rFonts w:ascii="Times New Roman" w:hAnsi="Times New Roman" w:cs="Times New Roman"/>
          <w:sz w:val="20"/>
          <w:szCs w:val="20"/>
          <w:lang w:eastAsia="zh-CN"/>
        </w:rPr>
        <w:t>Breccia</w:t>
      </w:r>
      <w:r w:rsidR="006C4985">
        <w:rPr>
          <w:rFonts w:ascii="Times New Roman" w:hAnsi="Times New Roman" w:cs="Times New Roman"/>
          <w:sz w:val="20"/>
          <w:szCs w:val="20"/>
          <w:lang w:eastAsia="zh-CN"/>
        </w:rPr>
        <w:t>-</w:t>
      </w:r>
      <w:r w:rsidR="00551B86">
        <w:rPr>
          <w:rFonts w:ascii="Times New Roman" w:hAnsi="Times New Roman" w:cs="Times New Roman"/>
          <w:sz w:val="20"/>
          <w:szCs w:val="20"/>
          <w:lang w:eastAsia="zh-CN"/>
        </w:rPr>
        <w:t>associated fractures</w:t>
      </w:r>
      <w:r w:rsidR="00CD788F">
        <w:rPr>
          <w:rFonts w:ascii="Times New Roman" w:hAnsi="Times New Roman" w:cs="Times New Roman" w:hint="eastAsia"/>
          <w:sz w:val="20"/>
          <w:szCs w:val="20"/>
          <w:lang w:eastAsia="zh-CN"/>
        </w:rPr>
        <w:t xml:space="preserve"> are open or </w:t>
      </w:r>
      <w:r w:rsidR="000532D9">
        <w:rPr>
          <w:rFonts w:ascii="Times New Roman" w:hAnsi="Times New Roman" w:cs="Times New Roman"/>
          <w:sz w:val="20"/>
          <w:szCs w:val="20"/>
          <w:lang w:eastAsia="zh-CN"/>
        </w:rPr>
        <w:t>in</w:t>
      </w:r>
      <w:r w:rsidR="00CD788F">
        <w:rPr>
          <w:rFonts w:ascii="Times New Roman" w:hAnsi="Times New Roman" w:cs="Times New Roman" w:hint="eastAsia"/>
          <w:sz w:val="20"/>
          <w:szCs w:val="20"/>
          <w:lang w:eastAsia="zh-CN"/>
        </w:rPr>
        <w:t xml:space="preserve">filled by anhydrite and/or </w:t>
      </w:r>
      <w:r w:rsidR="00CD788F">
        <w:rPr>
          <w:rFonts w:ascii="Times New Roman" w:hAnsi="Times New Roman" w:cs="Times New Roman"/>
          <w:sz w:val="20"/>
          <w:szCs w:val="20"/>
          <w:lang w:eastAsia="zh-CN"/>
        </w:rPr>
        <w:t>bitumen</w:t>
      </w:r>
      <w:r w:rsidR="00CD788F">
        <w:rPr>
          <w:rFonts w:ascii="Times New Roman" w:hAnsi="Times New Roman" w:cs="Times New Roman" w:hint="eastAsia"/>
          <w:sz w:val="20"/>
          <w:szCs w:val="20"/>
          <w:lang w:eastAsia="zh-CN"/>
        </w:rPr>
        <w:t>, suggesting that th</w:t>
      </w:r>
      <w:r w:rsidR="0037010B">
        <w:rPr>
          <w:rFonts w:ascii="Times New Roman" w:hAnsi="Times New Roman" w:cs="Times New Roman" w:hint="eastAsia"/>
          <w:sz w:val="20"/>
          <w:szCs w:val="20"/>
          <w:lang w:eastAsia="zh-CN"/>
        </w:rPr>
        <w:t>ese</w:t>
      </w:r>
      <w:r w:rsidR="00CD788F">
        <w:rPr>
          <w:rFonts w:ascii="Times New Roman" w:hAnsi="Times New Roman" w:cs="Times New Roman" w:hint="eastAsia"/>
          <w:sz w:val="20"/>
          <w:szCs w:val="20"/>
          <w:lang w:eastAsia="zh-CN"/>
        </w:rPr>
        <w:t xml:space="preserve"> fracture</w:t>
      </w:r>
      <w:r w:rsidR="0037010B">
        <w:rPr>
          <w:rFonts w:ascii="Times New Roman" w:hAnsi="Times New Roman" w:cs="Times New Roman" w:hint="eastAsia"/>
          <w:sz w:val="20"/>
          <w:szCs w:val="20"/>
          <w:lang w:eastAsia="zh-CN"/>
        </w:rPr>
        <w:t>s</w:t>
      </w:r>
      <w:r w:rsidR="00CD788F">
        <w:rPr>
          <w:rFonts w:ascii="Times New Roman" w:hAnsi="Times New Roman" w:cs="Times New Roman" w:hint="eastAsia"/>
          <w:sz w:val="20"/>
          <w:szCs w:val="20"/>
          <w:lang w:eastAsia="zh-CN"/>
        </w:rPr>
        <w:t xml:space="preserve"> </w:t>
      </w:r>
      <w:r w:rsidR="000532D9">
        <w:rPr>
          <w:rFonts w:ascii="Times New Roman" w:hAnsi="Times New Roman" w:cs="Times New Roman"/>
          <w:sz w:val="20"/>
          <w:szCs w:val="20"/>
          <w:lang w:eastAsia="zh-CN"/>
        </w:rPr>
        <w:t>were</w:t>
      </w:r>
      <w:r w:rsidR="00B26805">
        <w:rPr>
          <w:rFonts w:ascii="Times New Roman" w:hAnsi="Times New Roman" w:cs="Times New Roman" w:hint="eastAsia"/>
          <w:sz w:val="20"/>
          <w:szCs w:val="20"/>
          <w:lang w:eastAsia="zh-CN"/>
        </w:rPr>
        <w:t xml:space="preserve"> formed before the </w:t>
      </w:r>
      <w:r w:rsidR="00B26805">
        <w:rPr>
          <w:rFonts w:ascii="Times New Roman" w:hAnsi="Times New Roman" w:cs="Times New Roman" w:hint="eastAsia"/>
          <w:sz w:val="20"/>
          <w:szCs w:val="20"/>
          <w:lang w:eastAsia="zh-CN"/>
        </w:rPr>
        <w:lastRenderedPageBreak/>
        <w:t xml:space="preserve">precipitation of fracture-filling anhydrite and oil charging. It also implies that these </w:t>
      </w:r>
      <w:r w:rsidR="000532D9">
        <w:rPr>
          <w:rFonts w:ascii="Times New Roman" w:hAnsi="Times New Roman" w:cs="Times New Roman"/>
          <w:sz w:val="20"/>
          <w:szCs w:val="20"/>
          <w:lang w:eastAsia="zh-CN"/>
        </w:rPr>
        <w:t xml:space="preserve">breccia </w:t>
      </w:r>
      <w:r w:rsidR="00B26805">
        <w:rPr>
          <w:rFonts w:ascii="Times New Roman" w:hAnsi="Times New Roman" w:cs="Times New Roman" w:hint="eastAsia"/>
          <w:sz w:val="20"/>
          <w:szCs w:val="20"/>
          <w:lang w:eastAsia="zh-CN"/>
        </w:rPr>
        <w:t>fracture</w:t>
      </w:r>
      <w:r w:rsidR="000D1B00">
        <w:rPr>
          <w:rFonts w:ascii="Times New Roman" w:hAnsi="Times New Roman" w:cs="Times New Roman" w:hint="eastAsia"/>
          <w:sz w:val="20"/>
          <w:szCs w:val="20"/>
          <w:lang w:eastAsia="zh-CN"/>
        </w:rPr>
        <w:t>s</w:t>
      </w:r>
      <w:r w:rsidR="00B26805">
        <w:rPr>
          <w:rFonts w:ascii="Times New Roman" w:hAnsi="Times New Roman" w:cs="Times New Roman" w:hint="eastAsia"/>
          <w:sz w:val="20"/>
          <w:szCs w:val="20"/>
          <w:lang w:eastAsia="zh-CN"/>
        </w:rPr>
        <w:t xml:space="preserve"> may </w:t>
      </w:r>
      <w:r w:rsidR="000532D9">
        <w:rPr>
          <w:rFonts w:ascii="Times New Roman" w:hAnsi="Times New Roman" w:cs="Times New Roman"/>
          <w:sz w:val="20"/>
          <w:szCs w:val="20"/>
          <w:lang w:eastAsia="zh-CN"/>
        </w:rPr>
        <w:t xml:space="preserve">have </w:t>
      </w:r>
      <w:r w:rsidR="00CD788F">
        <w:rPr>
          <w:rFonts w:ascii="Times New Roman" w:hAnsi="Times New Roman" w:cs="Times New Roman" w:hint="eastAsia"/>
          <w:sz w:val="20"/>
          <w:szCs w:val="20"/>
          <w:lang w:eastAsia="zh-CN"/>
        </w:rPr>
        <w:t xml:space="preserve">served as </w:t>
      </w:r>
      <w:r w:rsidR="000532D9">
        <w:rPr>
          <w:rFonts w:ascii="Times New Roman" w:hAnsi="Times New Roman" w:cs="Times New Roman"/>
          <w:sz w:val="20"/>
          <w:szCs w:val="20"/>
          <w:lang w:eastAsia="zh-CN"/>
        </w:rPr>
        <w:t xml:space="preserve">high </w:t>
      </w:r>
      <w:r w:rsidR="00551B86">
        <w:rPr>
          <w:rFonts w:ascii="Times New Roman" w:hAnsi="Times New Roman" w:cs="Times New Roman"/>
          <w:sz w:val="20"/>
          <w:szCs w:val="20"/>
          <w:lang w:eastAsia="zh-CN"/>
        </w:rPr>
        <w:t xml:space="preserve">permeability </w:t>
      </w:r>
      <w:r w:rsidR="00CD788F">
        <w:rPr>
          <w:rFonts w:ascii="Times New Roman" w:hAnsi="Times New Roman" w:cs="Times New Roman" w:hint="eastAsia"/>
          <w:color w:val="000000" w:themeColor="text1"/>
          <w:sz w:val="20"/>
          <w:szCs w:val="20"/>
          <w:lang w:eastAsia="zh-CN"/>
        </w:rPr>
        <w:t>pathways for fluid migration</w:t>
      </w:r>
      <w:r w:rsidR="006F200B">
        <w:rPr>
          <w:rFonts w:ascii="Times New Roman" w:hAnsi="Times New Roman" w:cs="Times New Roman" w:hint="eastAsia"/>
          <w:color w:val="000000" w:themeColor="text1"/>
          <w:sz w:val="20"/>
          <w:szCs w:val="20"/>
          <w:lang w:eastAsia="zh-CN"/>
        </w:rPr>
        <w:t>,</w:t>
      </w:r>
      <w:r w:rsidR="00551B86" w:rsidRPr="00551B86">
        <w:rPr>
          <w:rFonts w:ascii="Times New Roman" w:hAnsi="Times New Roman" w:cs="Times New Roman" w:hint="eastAsia"/>
          <w:color w:val="000000" w:themeColor="text1"/>
          <w:sz w:val="20"/>
          <w:szCs w:val="20"/>
          <w:lang w:eastAsia="zh-CN"/>
        </w:rPr>
        <w:t xml:space="preserve"> </w:t>
      </w:r>
      <w:r w:rsidR="00551B86">
        <w:rPr>
          <w:rFonts w:ascii="Times New Roman" w:hAnsi="Times New Roman" w:cs="Times New Roman" w:hint="eastAsia"/>
          <w:color w:val="000000" w:themeColor="text1"/>
          <w:sz w:val="20"/>
          <w:szCs w:val="20"/>
          <w:lang w:eastAsia="zh-CN"/>
        </w:rPr>
        <w:t>including oil and gas</w:t>
      </w:r>
      <w:r w:rsidR="00CD788F">
        <w:rPr>
          <w:rFonts w:ascii="Times New Roman" w:hAnsi="Times New Roman" w:cs="Times New Roman" w:hint="eastAsia"/>
          <w:color w:val="000000" w:themeColor="text1"/>
          <w:sz w:val="20"/>
          <w:szCs w:val="20"/>
          <w:lang w:eastAsia="zh-CN"/>
        </w:rPr>
        <w:t>.</w:t>
      </w:r>
      <w:r w:rsidR="003D6158">
        <w:rPr>
          <w:rFonts w:ascii="Times New Roman" w:hAnsi="Times New Roman" w:cs="Times New Roman" w:hint="eastAsia"/>
          <w:color w:val="000000" w:themeColor="text1"/>
          <w:sz w:val="20"/>
          <w:szCs w:val="20"/>
          <w:lang w:eastAsia="zh-CN"/>
        </w:rPr>
        <w:t xml:space="preserve"> </w:t>
      </w:r>
      <w:r w:rsidR="006C4985">
        <w:rPr>
          <w:rFonts w:ascii="Times New Roman" w:hAnsi="Times New Roman" w:cs="Times New Roman"/>
          <w:color w:val="000000" w:themeColor="text1"/>
          <w:sz w:val="20"/>
          <w:szCs w:val="20"/>
          <w:lang w:eastAsia="zh-CN"/>
        </w:rPr>
        <w:t xml:space="preserve"> </w:t>
      </w:r>
    </w:p>
    <w:p w:rsidR="000F376D" w:rsidRDefault="000F376D" w:rsidP="00EF110E">
      <w:pPr>
        <w:autoSpaceDE w:val="0"/>
        <w:autoSpaceDN w:val="0"/>
        <w:adjustRightInd w:val="0"/>
        <w:spacing w:before="240" w:after="240" w:line="360" w:lineRule="auto"/>
        <w:jc w:val="both"/>
        <w:rPr>
          <w:rFonts w:ascii="Times New Roman" w:hAnsi="Times New Roman" w:cs="Times New Roman"/>
          <w:b/>
          <w:color w:val="000000" w:themeColor="text1"/>
          <w:sz w:val="20"/>
          <w:szCs w:val="20"/>
          <w:lang w:eastAsia="zh-CN"/>
        </w:rPr>
      </w:pPr>
      <w:r w:rsidRPr="00DE7F66">
        <w:rPr>
          <w:rFonts w:ascii="Times New Roman" w:hAnsi="Times New Roman" w:cs="Times New Roman" w:hint="eastAsia"/>
          <w:b/>
          <w:color w:val="000000" w:themeColor="text1"/>
          <w:sz w:val="20"/>
          <w:szCs w:val="20"/>
          <w:lang w:eastAsia="zh-CN"/>
        </w:rPr>
        <w:t>S</w:t>
      </w:r>
      <w:r w:rsidR="00D80264">
        <w:rPr>
          <w:rFonts w:ascii="Times New Roman" w:hAnsi="Times New Roman" w:cs="Times New Roman" w:hint="eastAsia"/>
          <w:b/>
          <w:color w:val="000000" w:themeColor="text1"/>
          <w:sz w:val="20"/>
          <w:szCs w:val="20"/>
          <w:lang w:eastAsia="zh-CN"/>
        </w:rPr>
        <w:t>ulf</w:t>
      </w:r>
      <w:r w:rsidRPr="00DE7F66">
        <w:rPr>
          <w:rFonts w:ascii="Times New Roman" w:hAnsi="Times New Roman" w:cs="Times New Roman" w:hint="eastAsia"/>
          <w:b/>
          <w:color w:val="000000" w:themeColor="text1"/>
          <w:sz w:val="20"/>
          <w:szCs w:val="20"/>
          <w:lang w:eastAsia="zh-CN"/>
        </w:rPr>
        <w:t>ate Genesis</w:t>
      </w:r>
    </w:p>
    <w:p w:rsidR="000F376D" w:rsidRPr="000F376D" w:rsidRDefault="000F376D" w:rsidP="00EF110E">
      <w:pPr>
        <w:autoSpaceDE w:val="0"/>
        <w:autoSpaceDN w:val="0"/>
        <w:adjustRightInd w:val="0"/>
        <w:spacing w:before="240" w:after="240" w:line="360" w:lineRule="auto"/>
        <w:jc w:val="both"/>
        <w:rPr>
          <w:rFonts w:ascii="Times New Roman" w:hAnsi="Times New Roman" w:cs="Times New Roman"/>
          <w:color w:val="000000" w:themeColor="text1"/>
          <w:sz w:val="20"/>
          <w:szCs w:val="20"/>
          <w:lang w:eastAsia="zh-CN"/>
        </w:rPr>
      </w:pPr>
      <w:r w:rsidRPr="000F376D">
        <w:rPr>
          <w:rFonts w:ascii="Times New Roman" w:hAnsi="Times New Roman" w:cs="Times New Roman" w:hint="eastAsia"/>
          <w:color w:val="000000" w:themeColor="text1"/>
          <w:sz w:val="20"/>
          <w:szCs w:val="20"/>
          <w:lang w:eastAsia="zh-CN"/>
        </w:rPr>
        <w:t>Anhydrite</w:t>
      </w:r>
      <w:r>
        <w:rPr>
          <w:rFonts w:ascii="Times New Roman" w:hAnsi="Times New Roman" w:cs="Times New Roman" w:hint="eastAsia"/>
          <w:color w:val="000000" w:themeColor="text1"/>
          <w:sz w:val="20"/>
          <w:szCs w:val="20"/>
          <w:lang w:eastAsia="zh-CN"/>
        </w:rPr>
        <w:t xml:space="preserve"> precipitated </w:t>
      </w:r>
      <w:r w:rsidR="00ED023B">
        <w:rPr>
          <w:rFonts w:ascii="Times New Roman" w:hAnsi="Times New Roman" w:cs="Times New Roman" w:hint="eastAsia"/>
          <w:color w:val="000000" w:themeColor="text1"/>
          <w:sz w:val="20"/>
          <w:szCs w:val="20"/>
          <w:lang w:eastAsia="zh-CN"/>
        </w:rPr>
        <w:t xml:space="preserve">during </w:t>
      </w:r>
      <w:r>
        <w:rPr>
          <w:rFonts w:ascii="Times New Roman" w:hAnsi="Times New Roman" w:cs="Times New Roman" w:hint="eastAsia"/>
          <w:color w:val="000000" w:themeColor="text1"/>
          <w:sz w:val="20"/>
          <w:szCs w:val="20"/>
          <w:lang w:eastAsia="zh-CN"/>
        </w:rPr>
        <w:t xml:space="preserve">multiple </w:t>
      </w:r>
      <w:r w:rsidR="00B329DC">
        <w:rPr>
          <w:rFonts w:ascii="Times New Roman" w:hAnsi="Times New Roman" w:cs="Times New Roman"/>
          <w:color w:val="000000" w:themeColor="text1"/>
          <w:sz w:val="20"/>
          <w:szCs w:val="20"/>
          <w:lang w:eastAsia="zh-CN"/>
        </w:rPr>
        <w:t>stages</w:t>
      </w:r>
      <w:r w:rsidR="00B329DC">
        <w:rPr>
          <w:rFonts w:ascii="Times New Roman" w:hAnsi="Times New Roman" w:cs="Times New Roman" w:hint="eastAsia"/>
          <w:color w:val="000000" w:themeColor="text1"/>
          <w:sz w:val="20"/>
          <w:szCs w:val="20"/>
          <w:lang w:eastAsia="zh-CN"/>
        </w:rPr>
        <w:t xml:space="preserve"> </w:t>
      </w:r>
      <w:r w:rsidR="00DE7F66">
        <w:rPr>
          <w:rFonts w:ascii="Times New Roman" w:hAnsi="Times New Roman" w:cs="Times New Roman"/>
          <w:color w:val="000000" w:themeColor="text1"/>
          <w:sz w:val="20"/>
          <w:szCs w:val="20"/>
          <w:lang w:eastAsia="zh-CN"/>
        </w:rPr>
        <w:t>from</w:t>
      </w:r>
      <w:r w:rsidR="00DE7F66">
        <w:rPr>
          <w:rFonts w:ascii="Times New Roman" w:hAnsi="Times New Roman" w:cs="Times New Roman" w:hint="eastAsia"/>
          <w:color w:val="000000" w:themeColor="text1"/>
          <w:sz w:val="20"/>
          <w:szCs w:val="20"/>
          <w:lang w:eastAsia="zh-CN"/>
        </w:rPr>
        <w:t xml:space="preserve"> </w:t>
      </w:r>
      <w:r w:rsidR="005A64FF">
        <w:rPr>
          <w:rFonts w:ascii="Times New Roman" w:hAnsi="Times New Roman" w:cs="Times New Roman"/>
          <w:color w:val="000000" w:themeColor="text1"/>
          <w:sz w:val="20"/>
          <w:szCs w:val="20"/>
          <w:lang w:eastAsia="zh-CN"/>
        </w:rPr>
        <w:t xml:space="preserve">the time of </w:t>
      </w:r>
      <w:r>
        <w:rPr>
          <w:rFonts w:ascii="Times New Roman" w:hAnsi="Times New Roman" w:cs="Times New Roman" w:hint="eastAsia"/>
          <w:color w:val="000000" w:themeColor="text1"/>
          <w:sz w:val="20"/>
          <w:szCs w:val="20"/>
          <w:lang w:eastAsia="zh-CN"/>
        </w:rPr>
        <w:t xml:space="preserve">deposition </w:t>
      </w:r>
      <w:r w:rsidR="00DE7F66">
        <w:rPr>
          <w:rFonts w:ascii="Times New Roman" w:hAnsi="Times New Roman" w:cs="Times New Roman"/>
          <w:color w:val="000000" w:themeColor="text1"/>
          <w:sz w:val="20"/>
          <w:szCs w:val="20"/>
          <w:lang w:eastAsia="zh-CN"/>
        </w:rPr>
        <w:t xml:space="preserve">through to early and </w:t>
      </w:r>
      <w:r w:rsidR="005A64FF">
        <w:rPr>
          <w:rFonts w:ascii="Times New Roman" w:hAnsi="Times New Roman" w:cs="Times New Roman"/>
          <w:color w:val="000000" w:themeColor="text1"/>
          <w:sz w:val="20"/>
          <w:szCs w:val="20"/>
          <w:lang w:eastAsia="zh-CN"/>
        </w:rPr>
        <w:t xml:space="preserve">then </w:t>
      </w:r>
      <w:r w:rsidR="00DE7F66">
        <w:rPr>
          <w:rFonts w:ascii="Times New Roman" w:hAnsi="Times New Roman" w:cs="Times New Roman"/>
          <w:color w:val="000000" w:themeColor="text1"/>
          <w:sz w:val="20"/>
          <w:szCs w:val="20"/>
          <w:lang w:eastAsia="zh-CN"/>
        </w:rPr>
        <w:t>burial</w:t>
      </w:r>
      <w:r w:rsidR="00DE7F66">
        <w:rPr>
          <w:rFonts w:ascii="Times New Roman" w:hAnsi="Times New Roman" w:cs="Times New Roman" w:hint="eastAsia"/>
          <w:color w:val="000000" w:themeColor="text1"/>
          <w:sz w:val="20"/>
          <w:szCs w:val="20"/>
          <w:lang w:eastAsia="zh-CN"/>
        </w:rPr>
        <w:t xml:space="preserve"> </w:t>
      </w:r>
      <w:r>
        <w:rPr>
          <w:rFonts w:ascii="Times New Roman" w:hAnsi="Times New Roman" w:cs="Times New Roman" w:hint="eastAsia"/>
          <w:color w:val="000000" w:themeColor="text1"/>
          <w:sz w:val="20"/>
          <w:szCs w:val="20"/>
          <w:lang w:eastAsia="zh-CN"/>
        </w:rPr>
        <w:t>diagenesis.</w:t>
      </w:r>
      <w:r w:rsidR="003D6158">
        <w:rPr>
          <w:rFonts w:ascii="Times New Roman" w:hAnsi="Times New Roman" w:cs="Times New Roman" w:hint="eastAsia"/>
          <w:color w:val="000000" w:themeColor="text1"/>
          <w:sz w:val="20"/>
          <w:szCs w:val="20"/>
          <w:lang w:eastAsia="zh-CN"/>
        </w:rPr>
        <w:t xml:space="preserve"> </w:t>
      </w:r>
      <w:r w:rsidR="00DE7F66">
        <w:rPr>
          <w:rFonts w:ascii="Times New Roman" w:hAnsi="Times New Roman" w:cs="Times New Roman"/>
          <w:color w:val="000000" w:themeColor="text1"/>
          <w:sz w:val="20"/>
          <w:szCs w:val="20"/>
          <w:lang w:eastAsia="zh-CN"/>
        </w:rPr>
        <w:t>C</w:t>
      </w:r>
      <w:r w:rsidR="00DE7F66">
        <w:rPr>
          <w:rFonts w:ascii="Times New Roman" w:hAnsi="Times New Roman" w:cs="Times New Roman" w:hint="eastAsia"/>
          <w:color w:val="000000" w:themeColor="text1"/>
          <w:sz w:val="20"/>
          <w:szCs w:val="20"/>
          <w:lang w:eastAsia="zh-CN"/>
        </w:rPr>
        <w:t>ore-based observation</w:t>
      </w:r>
      <w:r w:rsidR="00DE7F66">
        <w:rPr>
          <w:rFonts w:ascii="Times New Roman" w:hAnsi="Times New Roman" w:cs="Times New Roman"/>
          <w:color w:val="000000" w:themeColor="text1"/>
          <w:sz w:val="20"/>
          <w:szCs w:val="20"/>
          <w:lang w:eastAsia="zh-CN"/>
        </w:rPr>
        <w:t>s</w:t>
      </w:r>
      <w:r w:rsidR="00DE7F66">
        <w:rPr>
          <w:rFonts w:ascii="Times New Roman" w:hAnsi="Times New Roman" w:cs="Times New Roman" w:hint="eastAsia"/>
          <w:color w:val="000000" w:themeColor="text1"/>
          <w:sz w:val="20"/>
          <w:szCs w:val="20"/>
          <w:lang w:eastAsia="zh-CN"/>
        </w:rPr>
        <w:t xml:space="preserve"> </w:t>
      </w:r>
      <w:r w:rsidR="00DE7F66">
        <w:rPr>
          <w:rFonts w:ascii="Times New Roman" w:hAnsi="Times New Roman" w:cs="Times New Roman"/>
          <w:color w:val="000000" w:themeColor="text1"/>
          <w:sz w:val="20"/>
          <w:szCs w:val="20"/>
          <w:lang w:eastAsia="zh-CN"/>
        </w:rPr>
        <w:t>and d</w:t>
      </w:r>
      <w:r>
        <w:rPr>
          <w:rFonts w:ascii="Times New Roman" w:hAnsi="Times New Roman" w:cs="Times New Roman" w:hint="eastAsia"/>
          <w:color w:val="000000" w:themeColor="text1"/>
          <w:sz w:val="20"/>
          <w:szCs w:val="20"/>
          <w:lang w:eastAsia="zh-CN"/>
        </w:rPr>
        <w:t xml:space="preserve">etailed petrographic </w:t>
      </w:r>
      <w:r w:rsidR="00B329DC">
        <w:rPr>
          <w:rFonts w:ascii="Times New Roman" w:hAnsi="Times New Roman" w:cs="Times New Roman"/>
          <w:color w:val="000000" w:themeColor="text1"/>
          <w:sz w:val="20"/>
          <w:szCs w:val="20"/>
          <w:lang w:eastAsia="zh-CN"/>
        </w:rPr>
        <w:t>analysis</w:t>
      </w:r>
      <w:r>
        <w:rPr>
          <w:rFonts w:ascii="Times New Roman" w:hAnsi="Times New Roman" w:cs="Times New Roman" w:hint="eastAsia"/>
          <w:color w:val="000000" w:themeColor="text1"/>
          <w:sz w:val="20"/>
          <w:szCs w:val="20"/>
          <w:lang w:eastAsia="zh-CN"/>
        </w:rPr>
        <w:t xml:space="preserve"> </w:t>
      </w:r>
      <w:r w:rsidR="00DE7F66">
        <w:rPr>
          <w:rFonts w:ascii="Times New Roman" w:hAnsi="Times New Roman" w:cs="Times New Roman"/>
          <w:color w:val="000000" w:themeColor="text1"/>
          <w:sz w:val="20"/>
          <w:szCs w:val="20"/>
          <w:lang w:eastAsia="zh-CN"/>
        </w:rPr>
        <w:t>lead to the interpretation</w:t>
      </w:r>
      <w:r w:rsidR="00DE7F66">
        <w:rPr>
          <w:rFonts w:ascii="Times New Roman" w:hAnsi="Times New Roman" w:cs="Times New Roman" w:hint="eastAsia"/>
          <w:color w:val="000000" w:themeColor="text1"/>
          <w:sz w:val="20"/>
          <w:szCs w:val="20"/>
          <w:lang w:eastAsia="zh-CN"/>
        </w:rPr>
        <w:t xml:space="preserve"> </w:t>
      </w:r>
      <w:r w:rsidR="00C96AC7">
        <w:rPr>
          <w:rFonts w:ascii="Times New Roman" w:hAnsi="Times New Roman" w:cs="Times New Roman" w:hint="eastAsia"/>
          <w:color w:val="000000" w:themeColor="text1"/>
          <w:sz w:val="20"/>
          <w:szCs w:val="20"/>
          <w:lang w:eastAsia="zh-CN"/>
        </w:rPr>
        <w:t>that</w:t>
      </w:r>
      <w:r>
        <w:rPr>
          <w:rFonts w:ascii="Times New Roman" w:hAnsi="Times New Roman" w:cs="Times New Roman" w:hint="eastAsia"/>
          <w:color w:val="000000" w:themeColor="text1"/>
          <w:sz w:val="20"/>
          <w:szCs w:val="20"/>
          <w:lang w:eastAsia="zh-CN"/>
        </w:rPr>
        <w:t xml:space="preserve"> </w:t>
      </w:r>
      <w:r w:rsidR="00DE7F66">
        <w:rPr>
          <w:rFonts w:ascii="Times New Roman" w:hAnsi="Times New Roman" w:cs="Times New Roman"/>
          <w:color w:val="000000" w:themeColor="text1"/>
          <w:sz w:val="20"/>
          <w:szCs w:val="20"/>
          <w:lang w:eastAsia="zh-CN"/>
        </w:rPr>
        <w:t xml:space="preserve">at least </w:t>
      </w:r>
      <w:r>
        <w:rPr>
          <w:rFonts w:ascii="Times New Roman" w:hAnsi="Times New Roman" w:cs="Times New Roman" w:hint="eastAsia"/>
          <w:color w:val="000000" w:themeColor="text1"/>
          <w:sz w:val="20"/>
          <w:szCs w:val="20"/>
          <w:lang w:eastAsia="zh-CN"/>
        </w:rPr>
        <w:t xml:space="preserve">some </w:t>
      </w:r>
      <w:r w:rsidR="00DE7F66">
        <w:rPr>
          <w:rFonts w:ascii="Times New Roman" w:hAnsi="Times New Roman" w:cs="Times New Roman"/>
          <w:color w:val="000000" w:themeColor="text1"/>
          <w:sz w:val="20"/>
          <w:szCs w:val="20"/>
          <w:lang w:eastAsia="zh-CN"/>
        </w:rPr>
        <w:t xml:space="preserve">of the </w:t>
      </w:r>
      <w:r>
        <w:rPr>
          <w:rFonts w:ascii="Times New Roman" w:hAnsi="Times New Roman" w:cs="Times New Roman" w:hint="eastAsia"/>
          <w:color w:val="000000" w:themeColor="text1"/>
          <w:sz w:val="20"/>
          <w:szCs w:val="20"/>
          <w:lang w:eastAsia="zh-CN"/>
        </w:rPr>
        <w:t xml:space="preserve">bedded anhydrite </w:t>
      </w:r>
      <w:r>
        <w:rPr>
          <w:rFonts w:ascii="Times New Roman" w:hAnsi="Times New Roman" w:cs="Times New Roman"/>
          <w:color w:val="000000" w:themeColor="text1"/>
          <w:sz w:val="20"/>
          <w:szCs w:val="20"/>
          <w:lang w:eastAsia="zh-CN"/>
        </w:rPr>
        <w:t>precipitated</w:t>
      </w:r>
      <w:r>
        <w:rPr>
          <w:rFonts w:ascii="Times New Roman" w:hAnsi="Times New Roman" w:cs="Times New Roman" w:hint="eastAsia"/>
          <w:color w:val="000000" w:themeColor="text1"/>
          <w:sz w:val="20"/>
          <w:szCs w:val="20"/>
          <w:lang w:eastAsia="zh-CN"/>
        </w:rPr>
        <w:t xml:space="preserve"> in saline lagoons during deposition</w:t>
      </w:r>
      <w:r w:rsidR="00DE7F66">
        <w:rPr>
          <w:rFonts w:ascii="Times New Roman" w:hAnsi="Times New Roman" w:cs="Times New Roman"/>
          <w:color w:val="000000" w:themeColor="text1"/>
          <w:sz w:val="20"/>
          <w:szCs w:val="20"/>
          <w:lang w:eastAsia="zh-CN"/>
        </w:rPr>
        <w:t>.  In contrast</w:t>
      </w:r>
      <w:r>
        <w:rPr>
          <w:rFonts w:ascii="Times New Roman" w:hAnsi="Times New Roman" w:cs="Times New Roman" w:hint="eastAsia"/>
          <w:color w:val="000000" w:themeColor="text1"/>
          <w:sz w:val="20"/>
          <w:szCs w:val="20"/>
          <w:lang w:eastAsia="zh-CN"/>
        </w:rPr>
        <w:t xml:space="preserve"> other s</w:t>
      </w:r>
      <w:r w:rsidR="00D80264">
        <w:rPr>
          <w:rFonts w:ascii="Times New Roman" w:hAnsi="Times New Roman" w:cs="Times New Roman" w:hint="eastAsia"/>
          <w:color w:val="000000" w:themeColor="text1"/>
          <w:sz w:val="20"/>
          <w:szCs w:val="20"/>
          <w:lang w:eastAsia="zh-CN"/>
        </w:rPr>
        <w:t>ulf</w:t>
      </w:r>
      <w:r>
        <w:rPr>
          <w:rFonts w:ascii="Times New Roman" w:hAnsi="Times New Roman" w:cs="Times New Roman" w:hint="eastAsia"/>
          <w:color w:val="000000" w:themeColor="text1"/>
          <w:sz w:val="20"/>
          <w:szCs w:val="20"/>
          <w:lang w:eastAsia="zh-CN"/>
        </w:rPr>
        <w:t>ate</w:t>
      </w:r>
      <w:r w:rsidR="00B329DC">
        <w:rPr>
          <w:rFonts w:ascii="Times New Roman" w:hAnsi="Times New Roman" w:cs="Times New Roman"/>
          <w:color w:val="000000" w:themeColor="text1"/>
          <w:sz w:val="20"/>
          <w:szCs w:val="20"/>
          <w:lang w:eastAsia="zh-CN"/>
        </w:rPr>
        <w:t xml:space="preserve"> minerals</w:t>
      </w:r>
      <w:r>
        <w:rPr>
          <w:rFonts w:ascii="Times New Roman" w:hAnsi="Times New Roman" w:cs="Times New Roman" w:hint="eastAsia"/>
          <w:color w:val="000000" w:themeColor="text1"/>
          <w:sz w:val="20"/>
          <w:szCs w:val="20"/>
          <w:lang w:eastAsia="zh-CN"/>
        </w:rPr>
        <w:t xml:space="preserve"> formed during</w:t>
      </w:r>
      <w:r w:rsidR="005A64FF">
        <w:rPr>
          <w:rFonts w:ascii="Times New Roman" w:hAnsi="Times New Roman" w:cs="Times New Roman"/>
          <w:color w:val="000000" w:themeColor="text1"/>
          <w:sz w:val="20"/>
          <w:szCs w:val="20"/>
          <w:lang w:eastAsia="zh-CN"/>
        </w:rPr>
        <w:t>,</w:t>
      </w:r>
      <w:r>
        <w:rPr>
          <w:rFonts w:ascii="Times New Roman" w:hAnsi="Times New Roman" w:cs="Times New Roman" w:hint="eastAsia"/>
          <w:color w:val="000000" w:themeColor="text1"/>
          <w:sz w:val="20"/>
          <w:szCs w:val="20"/>
          <w:lang w:eastAsia="zh-CN"/>
        </w:rPr>
        <w:t xml:space="preserve"> or after</w:t>
      </w:r>
      <w:r w:rsidR="005A64FF">
        <w:rPr>
          <w:rFonts w:ascii="Times New Roman" w:hAnsi="Times New Roman" w:cs="Times New Roman"/>
          <w:color w:val="000000" w:themeColor="text1"/>
          <w:sz w:val="20"/>
          <w:szCs w:val="20"/>
          <w:lang w:eastAsia="zh-CN"/>
        </w:rPr>
        <w:t>,</w:t>
      </w:r>
      <w:r>
        <w:rPr>
          <w:rFonts w:ascii="Times New Roman" w:hAnsi="Times New Roman" w:cs="Times New Roman" w:hint="eastAsia"/>
          <w:color w:val="000000" w:themeColor="text1"/>
          <w:sz w:val="20"/>
          <w:szCs w:val="20"/>
          <w:lang w:eastAsia="zh-CN"/>
        </w:rPr>
        <w:t xml:space="preserve"> early dolomitization</w:t>
      </w:r>
      <w:r w:rsidR="00DE7F66">
        <w:rPr>
          <w:rFonts w:ascii="Times New Roman" w:hAnsi="Times New Roman" w:cs="Times New Roman"/>
          <w:color w:val="000000" w:themeColor="text1"/>
          <w:sz w:val="20"/>
          <w:szCs w:val="20"/>
          <w:lang w:eastAsia="zh-CN"/>
        </w:rPr>
        <w:t>,</w:t>
      </w:r>
      <w:r>
        <w:rPr>
          <w:rFonts w:ascii="Times New Roman" w:hAnsi="Times New Roman" w:cs="Times New Roman" w:hint="eastAsia"/>
          <w:color w:val="000000" w:themeColor="text1"/>
          <w:sz w:val="20"/>
          <w:szCs w:val="20"/>
          <w:lang w:eastAsia="zh-CN"/>
        </w:rPr>
        <w:t xml:space="preserve"> </w:t>
      </w:r>
      <w:r w:rsidR="00B329DC">
        <w:rPr>
          <w:rFonts w:ascii="Times New Roman" w:hAnsi="Times New Roman" w:cs="Times New Roman"/>
          <w:color w:val="000000" w:themeColor="text1"/>
          <w:sz w:val="20"/>
          <w:szCs w:val="20"/>
          <w:lang w:eastAsia="zh-CN"/>
        </w:rPr>
        <w:t>breccia</w:t>
      </w:r>
      <w:r w:rsidR="00DE7F66">
        <w:rPr>
          <w:rFonts w:ascii="Times New Roman" w:hAnsi="Times New Roman" w:cs="Times New Roman"/>
          <w:color w:val="000000" w:themeColor="text1"/>
          <w:sz w:val="20"/>
          <w:szCs w:val="20"/>
          <w:lang w:eastAsia="zh-CN"/>
        </w:rPr>
        <w:t>tion</w:t>
      </w:r>
      <w:r w:rsidR="00B329DC">
        <w:rPr>
          <w:rFonts w:ascii="Times New Roman" w:hAnsi="Times New Roman" w:cs="Times New Roman" w:hint="eastAsia"/>
          <w:color w:val="000000" w:themeColor="text1"/>
          <w:sz w:val="20"/>
          <w:szCs w:val="20"/>
          <w:lang w:eastAsia="zh-CN"/>
        </w:rPr>
        <w:t xml:space="preserve"> </w:t>
      </w:r>
      <w:r w:rsidR="000E0929">
        <w:rPr>
          <w:rFonts w:ascii="Times New Roman" w:hAnsi="Times New Roman" w:cs="Times New Roman" w:hint="eastAsia"/>
          <w:color w:val="000000" w:themeColor="text1"/>
          <w:sz w:val="20"/>
          <w:szCs w:val="20"/>
          <w:lang w:eastAsia="zh-CN"/>
        </w:rPr>
        <w:t>and fracture formation.</w:t>
      </w:r>
      <w:r w:rsidR="003D6158">
        <w:rPr>
          <w:rFonts w:ascii="Times New Roman" w:hAnsi="Times New Roman" w:cs="Times New Roman" w:hint="eastAsia"/>
          <w:color w:val="000000" w:themeColor="text1"/>
          <w:sz w:val="20"/>
          <w:szCs w:val="20"/>
          <w:lang w:eastAsia="zh-CN"/>
        </w:rPr>
        <w:t xml:space="preserve"> </w:t>
      </w:r>
      <w:r w:rsidR="003B6C73">
        <w:rPr>
          <w:rFonts w:ascii="Times New Roman" w:hAnsi="Times New Roman" w:cs="Times New Roman" w:hint="eastAsia"/>
          <w:color w:val="000000" w:themeColor="text1"/>
          <w:sz w:val="20"/>
          <w:szCs w:val="20"/>
          <w:lang w:eastAsia="zh-CN"/>
        </w:rPr>
        <w:t>The litholog</w:t>
      </w:r>
      <w:r w:rsidR="00927790">
        <w:rPr>
          <w:rFonts w:ascii="Times New Roman" w:hAnsi="Times New Roman" w:cs="Times New Roman" w:hint="eastAsia"/>
          <w:color w:val="000000" w:themeColor="text1"/>
          <w:sz w:val="20"/>
          <w:szCs w:val="20"/>
          <w:lang w:eastAsia="zh-CN"/>
        </w:rPr>
        <w:t>ical</w:t>
      </w:r>
      <w:r w:rsidR="003B6C73">
        <w:rPr>
          <w:rFonts w:ascii="Times New Roman" w:hAnsi="Times New Roman" w:cs="Times New Roman" w:hint="eastAsia"/>
          <w:color w:val="000000" w:themeColor="text1"/>
          <w:sz w:val="20"/>
          <w:szCs w:val="20"/>
          <w:lang w:eastAsia="zh-CN"/>
        </w:rPr>
        <w:t xml:space="preserve"> association of </w:t>
      </w:r>
      <w:r w:rsidR="003B6C73">
        <w:rPr>
          <w:rFonts w:ascii="Times New Roman" w:hAnsi="Times New Roman" w:cs="Times New Roman"/>
          <w:color w:val="000000" w:themeColor="text1"/>
          <w:sz w:val="20"/>
          <w:szCs w:val="20"/>
          <w:lang w:eastAsia="zh-CN"/>
        </w:rPr>
        <w:t>anhydrite</w:t>
      </w:r>
      <w:r w:rsidR="003B6C73">
        <w:rPr>
          <w:rFonts w:ascii="Times New Roman" w:hAnsi="Times New Roman" w:cs="Times New Roman" w:hint="eastAsia"/>
          <w:color w:val="000000" w:themeColor="text1"/>
          <w:sz w:val="20"/>
          <w:szCs w:val="20"/>
          <w:lang w:eastAsia="zh-CN"/>
        </w:rPr>
        <w:t xml:space="preserve"> layer</w:t>
      </w:r>
      <w:r w:rsidR="00D240EB">
        <w:rPr>
          <w:rFonts w:ascii="Times New Roman" w:hAnsi="Times New Roman" w:cs="Times New Roman"/>
          <w:color w:val="000000" w:themeColor="text1"/>
          <w:sz w:val="20"/>
          <w:szCs w:val="20"/>
          <w:lang w:eastAsia="zh-CN"/>
        </w:rPr>
        <w:t>s</w:t>
      </w:r>
      <w:r w:rsidR="003D6158">
        <w:rPr>
          <w:rFonts w:ascii="Times New Roman" w:hAnsi="Times New Roman" w:cs="Times New Roman" w:hint="eastAsia"/>
          <w:color w:val="000000" w:themeColor="text1"/>
          <w:sz w:val="20"/>
          <w:szCs w:val="20"/>
          <w:lang w:eastAsia="zh-CN"/>
        </w:rPr>
        <w:t xml:space="preserve"> </w:t>
      </w:r>
      <w:r w:rsidR="00D240EB">
        <w:rPr>
          <w:rFonts w:ascii="Times New Roman" w:hAnsi="Times New Roman" w:cs="Times New Roman"/>
          <w:color w:val="000000" w:themeColor="text1"/>
          <w:sz w:val="20"/>
          <w:szCs w:val="20"/>
          <w:lang w:eastAsia="zh-CN"/>
        </w:rPr>
        <w:t xml:space="preserve">with </w:t>
      </w:r>
      <w:r w:rsidR="00D240EB">
        <w:rPr>
          <w:rFonts w:ascii="Times New Roman" w:hAnsi="Times New Roman" w:cs="Times New Roman" w:hint="eastAsia"/>
          <w:color w:val="000000" w:themeColor="text1"/>
          <w:sz w:val="20"/>
          <w:szCs w:val="20"/>
          <w:lang w:eastAsia="zh-CN"/>
        </w:rPr>
        <w:t>interlayer</w:t>
      </w:r>
      <w:r w:rsidR="00D240EB">
        <w:rPr>
          <w:rFonts w:ascii="Times New Roman" w:hAnsi="Times New Roman" w:cs="Times New Roman"/>
          <w:color w:val="000000" w:themeColor="text1"/>
          <w:sz w:val="20"/>
          <w:szCs w:val="20"/>
          <w:lang w:eastAsia="zh-CN"/>
        </w:rPr>
        <w:t>s</w:t>
      </w:r>
      <w:r w:rsidR="00D240EB">
        <w:rPr>
          <w:rFonts w:ascii="Times New Roman" w:hAnsi="Times New Roman" w:cs="Times New Roman" w:hint="eastAsia"/>
          <w:color w:val="000000" w:themeColor="text1"/>
          <w:sz w:val="20"/>
          <w:szCs w:val="20"/>
          <w:lang w:eastAsia="zh-CN"/>
        </w:rPr>
        <w:t xml:space="preserve"> </w:t>
      </w:r>
      <w:r w:rsidR="00D240EB">
        <w:rPr>
          <w:rFonts w:ascii="Times New Roman" w:hAnsi="Times New Roman" w:cs="Times New Roman"/>
          <w:color w:val="000000" w:themeColor="text1"/>
          <w:sz w:val="20"/>
          <w:szCs w:val="20"/>
          <w:lang w:eastAsia="zh-CN"/>
        </w:rPr>
        <w:t>of</w:t>
      </w:r>
      <w:r w:rsidR="00D240EB">
        <w:rPr>
          <w:rFonts w:ascii="Times New Roman" w:hAnsi="Times New Roman" w:cs="Times New Roman" w:hint="eastAsia"/>
          <w:color w:val="000000" w:themeColor="text1"/>
          <w:sz w:val="20"/>
          <w:szCs w:val="20"/>
          <w:lang w:eastAsia="zh-CN"/>
        </w:rPr>
        <w:t xml:space="preserve"> </w:t>
      </w:r>
      <w:r w:rsidR="003B6C73">
        <w:rPr>
          <w:rFonts w:ascii="Times New Roman" w:hAnsi="Times New Roman" w:cs="Times New Roman" w:hint="eastAsia"/>
          <w:color w:val="000000" w:themeColor="text1"/>
          <w:sz w:val="20"/>
          <w:szCs w:val="20"/>
          <w:lang w:eastAsia="zh-CN"/>
        </w:rPr>
        <w:t>anhydrite cement and nodule</w:t>
      </w:r>
      <w:r w:rsidR="005A64FF">
        <w:rPr>
          <w:rFonts w:ascii="Times New Roman" w:hAnsi="Times New Roman" w:cs="Times New Roman"/>
          <w:color w:val="000000" w:themeColor="text1"/>
          <w:sz w:val="20"/>
          <w:szCs w:val="20"/>
          <w:lang w:eastAsia="zh-CN"/>
        </w:rPr>
        <w:t>-</w:t>
      </w:r>
      <w:r w:rsidR="003B6C73">
        <w:rPr>
          <w:rFonts w:ascii="Times New Roman" w:hAnsi="Times New Roman" w:cs="Times New Roman" w:hint="eastAsia"/>
          <w:color w:val="000000" w:themeColor="text1"/>
          <w:sz w:val="20"/>
          <w:szCs w:val="20"/>
          <w:lang w:eastAsia="zh-CN"/>
        </w:rPr>
        <w:t>enriched dolomudstone (Fig</w:t>
      </w:r>
      <w:r w:rsidR="00C30A8B">
        <w:rPr>
          <w:rFonts w:ascii="Times New Roman" w:hAnsi="Times New Roman" w:cs="Times New Roman" w:hint="eastAsia"/>
          <w:color w:val="000000" w:themeColor="text1"/>
          <w:sz w:val="20"/>
          <w:szCs w:val="20"/>
          <w:lang w:eastAsia="zh-CN"/>
        </w:rPr>
        <w:t xml:space="preserve">. </w:t>
      </w:r>
      <w:r w:rsidR="005F7BB7">
        <w:rPr>
          <w:rFonts w:ascii="Times New Roman" w:hAnsi="Times New Roman" w:cs="Times New Roman" w:hint="eastAsia"/>
          <w:color w:val="000000" w:themeColor="text1"/>
          <w:sz w:val="20"/>
          <w:szCs w:val="20"/>
          <w:lang w:eastAsia="zh-CN"/>
        </w:rPr>
        <w:t>7</w:t>
      </w:r>
      <w:r w:rsidR="003B6C73">
        <w:rPr>
          <w:rFonts w:ascii="Times New Roman" w:hAnsi="Times New Roman" w:cs="Times New Roman" w:hint="eastAsia"/>
          <w:color w:val="000000" w:themeColor="text1"/>
          <w:sz w:val="20"/>
          <w:szCs w:val="20"/>
          <w:lang w:eastAsia="zh-CN"/>
        </w:rPr>
        <w:t>)</w:t>
      </w:r>
      <w:r w:rsidR="004C444C">
        <w:rPr>
          <w:rFonts w:ascii="Times New Roman" w:hAnsi="Times New Roman" w:cs="Times New Roman" w:hint="eastAsia"/>
          <w:color w:val="000000" w:themeColor="text1"/>
          <w:sz w:val="20"/>
          <w:szCs w:val="20"/>
          <w:lang w:eastAsia="zh-CN"/>
        </w:rPr>
        <w:t>,</w:t>
      </w:r>
      <w:r w:rsidR="003B6C73">
        <w:rPr>
          <w:rFonts w:ascii="Times New Roman" w:hAnsi="Times New Roman" w:cs="Times New Roman" w:hint="eastAsia"/>
          <w:color w:val="000000" w:themeColor="text1"/>
          <w:sz w:val="20"/>
          <w:szCs w:val="20"/>
          <w:lang w:eastAsia="zh-CN"/>
        </w:rPr>
        <w:t xml:space="preserve"> </w:t>
      </w:r>
      <w:r w:rsidR="00DE7F66">
        <w:rPr>
          <w:rFonts w:ascii="Times New Roman" w:hAnsi="Times New Roman" w:cs="Times New Roman"/>
          <w:color w:val="000000" w:themeColor="text1"/>
          <w:sz w:val="20"/>
          <w:szCs w:val="20"/>
          <w:lang w:eastAsia="zh-CN"/>
        </w:rPr>
        <w:t>suggests</w:t>
      </w:r>
      <w:r w:rsidR="00DE7F66">
        <w:rPr>
          <w:rFonts w:ascii="Times New Roman" w:hAnsi="Times New Roman" w:cs="Times New Roman" w:hint="eastAsia"/>
          <w:color w:val="000000" w:themeColor="text1"/>
          <w:sz w:val="20"/>
          <w:szCs w:val="20"/>
          <w:lang w:eastAsia="zh-CN"/>
        </w:rPr>
        <w:t xml:space="preserve"> </w:t>
      </w:r>
      <w:r w:rsidR="003B6C73">
        <w:rPr>
          <w:rFonts w:ascii="Times New Roman" w:hAnsi="Times New Roman" w:cs="Times New Roman" w:hint="eastAsia"/>
          <w:color w:val="000000" w:themeColor="text1"/>
          <w:sz w:val="20"/>
          <w:szCs w:val="20"/>
          <w:lang w:eastAsia="zh-CN"/>
        </w:rPr>
        <w:t xml:space="preserve">these </w:t>
      </w:r>
      <w:r w:rsidR="007E4B05">
        <w:rPr>
          <w:rFonts w:ascii="Times New Roman" w:hAnsi="Times New Roman" w:cs="Times New Roman" w:hint="eastAsia"/>
          <w:color w:val="000000" w:themeColor="text1"/>
          <w:sz w:val="20"/>
          <w:szCs w:val="20"/>
          <w:lang w:eastAsia="zh-CN"/>
        </w:rPr>
        <w:t xml:space="preserve">sedimentary </w:t>
      </w:r>
      <w:r w:rsidR="003B6C73">
        <w:rPr>
          <w:rFonts w:ascii="Times New Roman" w:hAnsi="Times New Roman" w:cs="Times New Roman" w:hint="eastAsia"/>
          <w:color w:val="000000" w:themeColor="text1"/>
          <w:sz w:val="20"/>
          <w:szCs w:val="20"/>
          <w:lang w:eastAsia="zh-CN"/>
        </w:rPr>
        <w:t>anhydrite and</w:t>
      </w:r>
      <w:r w:rsidR="00E91640">
        <w:rPr>
          <w:rFonts w:ascii="Times New Roman" w:hAnsi="Times New Roman" w:cs="Times New Roman" w:hint="eastAsia"/>
          <w:color w:val="000000" w:themeColor="text1"/>
          <w:sz w:val="20"/>
          <w:szCs w:val="20"/>
          <w:lang w:eastAsia="zh-CN"/>
        </w:rPr>
        <w:t>/</w:t>
      </w:r>
      <w:r w:rsidR="003B6C73">
        <w:rPr>
          <w:rFonts w:ascii="Times New Roman" w:hAnsi="Times New Roman" w:cs="Times New Roman" w:hint="eastAsia"/>
          <w:color w:val="000000" w:themeColor="text1"/>
          <w:sz w:val="20"/>
          <w:szCs w:val="20"/>
          <w:lang w:eastAsia="zh-CN"/>
        </w:rPr>
        <w:t xml:space="preserve">or gypsum </w:t>
      </w:r>
      <w:r w:rsidR="0010307D">
        <w:rPr>
          <w:rFonts w:ascii="Times New Roman" w:hAnsi="Times New Roman" w:cs="Times New Roman"/>
          <w:color w:val="000000" w:themeColor="text1"/>
          <w:sz w:val="20"/>
          <w:szCs w:val="20"/>
          <w:lang w:eastAsia="zh-CN"/>
        </w:rPr>
        <w:t>units precipi</w:t>
      </w:r>
      <w:r w:rsidR="00DE7F66">
        <w:rPr>
          <w:rFonts w:ascii="Times New Roman" w:hAnsi="Times New Roman" w:cs="Times New Roman"/>
          <w:color w:val="000000" w:themeColor="text1"/>
          <w:sz w:val="20"/>
          <w:szCs w:val="20"/>
          <w:lang w:eastAsia="zh-CN"/>
        </w:rPr>
        <w:t>t</w:t>
      </w:r>
      <w:r w:rsidR="0010307D">
        <w:rPr>
          <w:rFonts w:ascii="Times New Roman" w:hAnsi="Times New Roman" w:cs="Times New Roman"/>
          <w:color w:val="000000" w:themeColor="text1"/>
          <w:sz w:val="20"/>
          <w:szCs w:val="20"/>
          <w:lang w:eastAsia="zh-CN"/>
        </w:rPr>
        <w:t>ated</w:t>
      </w:r>
      <w:r w:rsidR="0010307D">
        <w:rPr>
          <w:rFonts w:ascii="Times New Roman" w:hAnsi="Times New Roman" w:cs="Times New Roman" w:hint="eastAsia"/>
          <w:color w:val="000000" w:themeColor="text1"/>
          <w:sz w:val="20"/>
          <w:szCs w:val="20"/>
          <w:lang w:eastAsia="zh-CN"/>
        </w:rPr>
        <w:t xml:space="preserve"> </w:t>
      </w:r>
      <w:r w:rsidR="003B6C73">
        <w:rPr>
          <w:rFonts w:ascii="Times New Roman" w:hAnsi="Times New Roman" w:cs="Times New Roman" w:hint="eastAsia"/>
          <w:color w:val="000000" w:themeColor="text1"/>
          <w:sz w:val="20"/>
          <w:szCs w:val="20"/>
          <w:lang w:eastAsia="zh-CN"/>
        </w:rPr>
        <w:t xml:space="preserve">on the floor of a saline lagoon and/or </w:t>
      </w:r>
      <w:r w:rsidR="003B6C73" w:rsidRPr="003B6C73">
        <w:rPr>
          <w:rFonts w:ascii="Times New Roman" w:hAnsi="Times New Roman" w:cs="Times New Roman"/>
          <w:color w:val="000000" w:themeColor="text1"/>
          <w:sz w:val="20"/>
          <w:szCs w:val="20"/>
          <w:lang w:eastAsia="zh-CN"/>
        </w:rPr>
        <w:t>sabkha</w:t>
      </w:r>
      <w:r w:rsidR="003B6C73">
        <w:rPr>
          <w:rFonts w:ascii="Times New Roman" w:hAnsi="Times New Roman" w:cs="Times New Roman" w:hint="eastAsia"/>
          <w:color w:val="000000" w:themeColor="text1"/>
          <w:sz w:val="20"/>
          <w:szCs w:val="20"/>
          <w:lang w:eastAsia="zh-CN"/>
        </w:rPr>
        <w:t xml:space="preserve"> </w:t>
      </w:r>
      <w:r w:rsidR="0010307D">
        <w:rPr>
          <w:rFonts w:ascii="Times New Roman" w:hAnsi="Times New Roman" w:cs="Times New Roman"/>
          <w:color w:val="000000" w:themeColor="text1"/>
          <w:sz w:val="20"/>
          <w:szCs w:val="20"/>
          <w:lang w:eastAsia="zh-CN"/>
        </w:rPr>
        <w:t>environment on an</w:t>
      </w:r>
      <w:r w:rsidR="003B6C73">
        <w:rPr>
          <w:rFonts w:ascii="Times New Roman" w:hAnsi="Times New Roman" w:cs="Times New Roman" w:hint="eastAsia"/>
          <w:color w:val="000000" w:themeColor="text1"/>
          <w:sz w:val="20"/>
          <w:szCs w:val="20"/>
          <w:lang w:eastAsia="zh-CN"/>
        </w:rPr>
        <w:t xml:space="preserve"> arid restricted platform </w:t>
      </w:r>
      <w:r w:rsidR="00E1341E">
        <w:rPr>
          <w:rFonts w:ascii="Times New Roman" w:hAnsi="Times New Roman" w:cs="Times New Roman"/>
          <w:color w:val="000000" w:themeColor="text1"/>
          <w:sz w:val="20"/>
          <w:szCs w:val="20"/>
          <w:lang w:eastAsia="zh-CN"/>
        </w:rPr>
        <w:fldChar w:fldCharType="begin"/>
      </w:r>
      <w:r w:rsidR="004776D3">
        <w:rPr>
          <w:rFonts w:ascii="Times New Roman" w:hAnsi="Times New Roman" w:cs="Times New Roman"/>
          <w:color w:val="000000" w:themeColor="text1"/>
          <w:sz w:val="20"/>
          <w:szCs w:val="20"/>
          <w:lang w:eastAsia="zh-CN"/>
        </w:rPr>
        <w:instrText xml:space="preserve"> ADDIN EN.CITE &lt;EndNote&gt;&lt;Cite&gt;&lt;Author&gt;Warren&lt;/Author&gt;&lt;Year&gt;1985&lt;/Year&gt;&lt;RecNum&gt;51&lt;/RecNum&gt;&lt;DisplayText&gt;(Warren and Kendall, 1985)&lt;/DisplayText&gt;&lt;record&gt;&lt;rec-number&gt;51&lt;/rec-number&gt;&lt;foreign-keys&gt;&lt;key app="EN" db-id="5xsdaxv94aadp1esv9op5wtzrw9ttrdfx55s" timestamp="0"&gt;51&lt;/key&gt;&lt;/foreign-keys&gt;&lt;ref-type name="Journal Article"&gt;17&lt;/ref-type&gt;&lt;contributors&gt;&lt;authors&gt;&lt;author&gt;Warren, John K&lt;/author&gt;&lt;author&gt;Kendall, Christopher G St C&lt;/author&gt;&lt;/authors&gt;&lt;/contributors&gt;&lt;titles&gt;&lt;title&gt;Comparison of sequences formed in marine sabkha (subaerial) and salina (subaqueous) settings--modern and ancient&lt;/title&gt;&lt;secondary-title&gt;AAPG Bulletin&lt;/secondary-title&gt;&lt;/titles&gt;&lt;periodical&gt;&lt;full-title&gt;AAPG Bulletin&lt;/full-title&gt;&lt;/periodical&gt;&lt;pages&gt;1013-1023&lt;/pages&gt;&lt;volume&gt;69&lt;/volume&gt;&lt;number&gt;6&lt;/number&gt;&lt;dates&gt;&lt;year&gt;1985&lt;/year&gt;&lt;/dates&gt;&lt;isbn&gt;0149-1423&lt;/isbn&gt;&lt;urls&gt;&lt;/urls&gt;&lt;/record&gt;&lt;/Cite&gt;&lt;/EndNote&gt;</w:instrText>
      </w:r>
      <w:r w:rsidR="00E1341E">
        <w:rPr>
          <w:rFonts w:ascii="Times New Roman" w:hAnsi="Times New Roman" w:cs="Times New Roman"/>
          <w:color w:val="000000" w:themeColor="text1"/>
          <w:sz w:val="20"/>
          <w:szCs w:val="20"/>
          <w:lang w:eastAsia="zh-CN"/>
        </w:rPr>
        <w:fldChar w:fldCharType="separate"/>
      </w:r>
      <w:r w:rsidR="003B6C73">
        <w:rPr>
          <w:rFonts w:ascii="Times New Roman" w:hAnsi="Times New Roman" w:cs="Times New Roman"/>
          <w:noProof/>
          <w:color w:val="000000" w:themeColor="text1"/>
          <w:sz w:val="20"/>
          <w:szCs w:val="20"/>
          <w:lang w:eastAsia="zh-CN"/>
        </w:rPr>
        <w:t>(</w:t>
      </w:r>
      <w:hyperlink w:anchor="_ENREF_60" w:tooltip="Warren, 1985 #51" w:history="1">
        <w:r w:rsidR="00236D80">
          <w:rPr>
            <w:rFonts w:ascii="Times New Roman" w:hAnsi="Times New Roman" w:cs="Times New Roman"/>
            <w:noProof/>
            <w:color w:val="000000" w:themeColor="text1"/>
            <w:sz w:val="20"/>
            <w:szCs w:val="20"/>
            <w:lang w:eastAsia="zh-CN"/>
          </w:rPr>
          <w:t>Warren and Kendall, 1985</w:t>
        </w:r>
      </w:hyperlink>
      <w:r w:rsidR="003B6C73">
        <w:rPr>
          <w:rFonts w:ascii="Times New Roman" w:hAnsi="Times New Roman" w:cs="Times New Roman"/>
          <w:noProof/>
          <w:color w:val="000000" w:themeColor="text1"/>
          <w:sz w:val="20"/>
          <w:szCs w:val="20"/>
          <w:lang w:eastAsia="zh-CN"/>
        </w:rPr>
        <w:t>)</w:t>
      </w:r>
      <w:r w:rsidR="00E1341E">
        <w:rPr>
          <w:rFonts w:ascii="Times New Roman" w:hAnsi="Times New Roman" w:cs="Times New Roman"/>
          <w:color w:val="000000" w:themeColor="text1"/>
          <w:sz w:val="20"/>
          <w:szCs w:val="20"/>
          <w:lang w:eastAsia="zh-CN"/>
        </w:rPr>
        <w:fldChar w:fldCharType="end"/>
      </w:r>
      <w:r w:rsidR="00493603">
        <w:rPr>
          <w:rFonts w:ascii="Times New Roman" w:hAnsi="Times New Roman" w:cs="Times New Roman" w:hint="eastAsia"/>
          <w:color w:val="000000" w:themeColor="text1"/>
          <w:sz w:val="20"/>
          <w:szCs w:val="20"/>
          <w:lang w:eastAsia="zh-CN"/>
        </w:rPr>
        <w:t>.</w:t>
      </w:r>
      <w:r w:rsidR="003D6158">
        <w:rPr>
          <w:rFonts w:ascii="Times New Roman" w:hAnsi="Times New Roman" w:cs="Times New Roman" w:hint="eastAsia"/>
          <w:color w:val="000000" w:themeColor="text1"/>
          <w:sz w:val="20"/>
          <w:szCs w:val="20"/>
          <w:lang w:eastAsia="zh-CN"/>
        </w:rPr>
        <w:t xml:space="preserve"> </w:t>
      </w:r>
      <w:r w:rsidR="00493603">
        <w:rPr>
          <w:rFonts w:ascii="Times New Roman" w:hAnsi="Times New Roman" w:cs="Times New Roman" w:hint="eastAsia"/>
          <w:color w:val="000000" w:themeColor="text1"/>
          <w:sz w:val="20"/>
          <w:szCs w:val="20"/>
          <w:lang w:eastAsia="zh-CN"/>
        </w:rPr>
        <w:t>Many isolated anhydrite nodules</w:t>
      </w:r>
      <w:r w:rsidR="00702266">
        <w:rPr>
          <w:rFonts w:ascii="Times New Roman" w:hAnsi="Times New Roman" w:cs="Times New Roman" w:hint="eastAsia"/>
          <w:color w:val="000000" w:themeColor="text1"/>
          <w:sz w:val="20"/>
          <w:szCs w:val="20"/>
          <w:lang w:eastAsia="zh-CN"/>
        </w:rPr>
        <w:t xml:space="preserve"> and </w:t>
      </w:r>
      <w:r w:rsidR="00DE7F66">
        <w:rPr>
          <w:rFonts w:ascii="Times New Roman" w:hAnsi="Times New Roman" w:cs="Times New Roman"/>
          <w:color w:val="000000" w:themeColor="text1"/>
          <w:sz w:val="20"/>
          <w:szCs w:val="20"/>
          <w:lang w:eastAsia="zh-CN"/>
        </w:rPr>
        <w:t xml:space="preserve">patches of </w:t>
      </w:r>
      <w:r w:rsidR="00702266">
        <w:rPr>
          <w:rFonts w:ascii="Times New Roman" w:hAnsi="Times New Roman" w:cs="Times New Roman" w:hint="eastAsia"/>
          <w:color w:val="000000" w:themeColor="text1"/>
          <w:sz w:val="20"/>
          <w:szCs w:val="20"/>
          <w:lang w:eastAsia="zh-CN"/>
        </w:rPr>
        <w:t>cement</w:t>
      </w:r>
      <w:r w:rsidR="00493603">
        <w:rPr>
          <w:rFonts w:ascii="Times New Roman" w:hAnsi="Times New Roman" w:cs="Times New Roman" w:hint="eastAsia"/>
          <w:color w:val="000000" w:themeColor="text1"/>
          <w:sz w:val="20"/>
          <w:szCs w:val="20"/>
          <w:lang w:eastAsia="zh-CN"/>
        </w:rPr>
        <w:t xml:space="preserve"> occur in the lower part of </w:t>
      </w:r>
      <w:r w:rsidR="0010307D">
        <w:rPr>
          <w:rFonts w:ascii="Times New Roman" w:hAnsi="Times New Roman" w:cs="Times New Roman"/>
          <w:color w:val="000000" w:themeColor="text1"/>
          <w:sz w:val="20"/>
          <w:szCs w:val="20"/>
          <w:lang w:eastAsia="zh-CN"/>
        </w:rPr>
        <w:t>the</w:t>
      </w:r>
      <w:r w:rsidR="0010307D">
        <w:rPr>
          <w:rFonts w:ascii="Times New Roman" w:hAnsi="Times New Roman" w:cs="Times New Roman" w:hint="eastAsia"/>
          <w:color w:val="000000" w:themeColor="text1"/>
          <w:sz w:val="20"/>
          <w:szCs w:val="20"/>
          <w:lang w:eastAsia="zh-CN"/>
        </w:rPr>
        <w:t xml:space="preserve"> </w:t>
      </w:r>
      <w:r w:rsidR="00493603">
        <w:rPr>
          <w:rFonts w:ascii="Times New Roman" w:hAnsi="Times New Roman" w:cs="Times New Roman" w:hint="eastAsia"/>
          <w:color w:val="000000" w:themeColor="text1"/>
          <w:sz w:val="20"/>
          <w:szCs w:val="20"/>
          <w:lang w:eastAsia="zh-CN"/>
        </w:rPr>
        <w:t>anhydrite</w:t>
      </w:r>
      <w:r w:rsidR="00DE7F66">
        <w:rPr>
          <w:rFonts w:ascii="Times New Roman" w:hAnsi="Times New Roman" w:cs="Times New Roman"/>
          <w:color w:val="000000" w:themeColor="text1"/>
          <w:sz w:val="20"/>
          <w:szCs w:val="20"/>
          <w:lang w:eastAsia="zh-CN"/>
        </w:rPr>
        <w:t>-</w:t>
      </w:r>
      <w:r w:rsidR="00493603">
        <w:rPr>
          <w:rFonts w:ascii="Times New Roman" w:hAnsi="Times New Roman" w:cs="Times New Roman" w:hint="eastAsia"/>
          <w:color w:val="000000" w:themeColor="text1"/>
          <w:sz w:val="20"/>
          <w:szCs w:val="20"/>
          <w:lang w:eastAsia="zh-CN"/>
        </w:rPr>
        <w:t>enriched sections.</w:t>
      </w:r>
      <w:r w:rsidR="00BF1D03">
        <w:rPr>
          <w:rFonts w:ascii="Times New Roman" w:hAnsi="Times New Roman" w:cs="Times New Roman"/>
          <w:color w:val="000000" w:themeColor="text1"/>
          <w:sz w:val="20"/>
          <w:szCs w:val="20"/>
          <w:lang w:eastAsia="zh-CN"/>
        </w:rPr>
        <w:t xml:space="preserve"> </w:t>
      </w:r>
      <w:r w:rsidR="00493603">
        <w:rPr>
          <w:rFonts w:ascii="Times New Roman" w:hAnsi="Times New Roman" w:cs="Times New Roman" w:hint="eastAsia"/>
          <w:color w:val="000000" w:themeColor="text1"/>
          <w:sz w:val="20"/>
          <w:szCs w:val="20"/>
          <w:lang w:eastAsia="zh-CN"/>
        </w:rPr>
        <w:t xml:space="preserve">These isolated anhydrite nodules </w:t>
      </w:r>
      <w:r w:rsidR="00702266">
        <w:rPr>
          <w:rFonts w:ascii="Times New Roman" w:hAnsi="Times New Roman" w:cs="Times New Roman" w:hint="eastAsia"/>
          <w:color w:val="000000" w:themeColor="text1"/>
          <w:sz w:val="20"/>
          <w:szCs w:val="20"/>
          <w:lang w:eastAsia="zh-CN"/>
        </w:rPr>
        <w:t xml:space="preserve">and cements </w:t>
      </w:r>
      <w:r w:rsidR="0007119F">
        <w:rPr>
          <w:rFonts w:ascii="Times New Roman" w:hAnsi="Times New Roman" w:cs="Times New Roman" w:hint="eastAsia"/>
          <w:color w:val="000000" w:themeColor="text1"/>
          <w:sz w:val="20"/>
          <w:szCs w:val="20"/>
          <w:lang w:eastAsia="zh-CN"/>
        </w:rPr>
        <w:t xml:space="preserve">have </w:t>
      </w:r>
      <w:r w:rsidR="000D483F">
        <w:rPr>
          <w:rFonts w:ascii="Times New Roman" w:hAnsi="Times New Roman" w:cs="Times New Roman"/>
          <w:color w:val="000000" w:themeColor="text1"/>
          <w:sz w:val="20"/>
          <w:szCs w:val="20"/>
          <w:lang w:eastAsia="zh-CN"/>
        </w:rPr>
        <w:t>a range of</w:t>
      </w:r>
      <w:r w:rsidR="000D483F">
        <w:rPr>
          <w:rFonts w:ascii="Times New Roman" w:hAnsi="Times New Roman" w:cs="Times New Roman" w:hint="eastAsia"/>
          <w:color w:val="000000" w:themeColor="text1"/>
          <w:sz w:val="20"/>
          <w:szCs w:val="20"/>
          <w:lang w:eastAsia="zh-CN"/>
        </w:rPr>
        <w:t xml:space="preserve"> </w:t>
      </w:r>
      <w:r w:rsidR="0007119F">
        <w:rPr>
          <w:rFonts w:ascii="Times New Roman" w:hAnsi="Times New Roman" w:cs="Times New Roman" w:hint="eastAsia"/>
          <w:color w:val="000000" w:themeColor="text1"/>
          <w:sz w:val="20"/>
          <w:szCs w:val="20"/>
          <w:lang w:eastAsia="zh-CN"/>
        </w:rPr>
        <w:t>crystal sizes suggest</w:t>
      </w:r>
      <w:r w:rsidR="000D483F">
        <w:rPr>
          <w:rFonts w:ascii="Times New Roman" w:hAnsi="Times New Roman" w:cs="Times New Roman"/>
          <w:color w:val="000000" w:themeColor="text1"/>
          <w:sz w:val="20"/>
          <w:szCs w:val="20"/>
          <w:lang w:eastAsia="zh-CN"/>
        </w:rPr>
        <w:t>ing</w:t>
      </w:r>
      <w:r w:rsidR="00493603">
        <w:rPr>
          <w:rFonts w:ascii="Times New Roman" w:hAnsi="Times New Roman" w:cs="Times New Roman" w:hint="eastAsia"/>
          <w:color w:val="000000" w:themeColor="text1"/>
          <w:sz w:val="20"/>
          <w:szCs w:val="20"/>
          <w:lang w:eastAsia="zh-CN"/>
        </w:rPr>
        <w:t xml:space="preserve"> that </w:t>
      </w:r>
      <w:r w:rsidR="00436099">
        <w:rPr>
          <w:rFonts w:ascii="Times New Roman" w:hAnsi="Times New Roman" w:cs="Times New Roman"/>
          <w:color w:val="000000" w:themeColor="text1"/>
          <w:sz w:val="20"/>
          <w:szCs w:val="20"/>
          <w:lang w:eastAsia="zh-CN"/>
        </w:rPr>
        <w:t>anhydrite grew</w:t>
      </w:r>
      <w:r w:rsidR="00493603">
        <w:rPr>
          <w:rFonts w:ascii="Times New Roman" w:hAnsi="Times New Roman" w:cs="Times New Roman" w:hint="eastAsia"/>
          <w:color w:val="000000" w:themeColor="text1"/>
          <w:sz w:val="20"/>
          <w:szCs w:val="20"/>
          <w:lang w:eastAsia="zh-CN"/>
        </w:rPr>
        <w:t xml:space="preserve"> </w:t>
      </w:r>
      <w:r w:rsidR="000D483F">
        <w:rPr>
          <w:rFonts w:ascii="Times New Roman" w:hAnsi="Times New Roman" w:cs="Times New Roman"/>
          <w:color w:val="000000" w:themeColor="text1"/>
          <w:sz w:val="20"/>
          <w:szCs w:val="20"/>
          <w:lang w:eastAsia="zh-CN"/>
        </w:rPr>
        <w:t>in</w:t>
      </w:r>
      <w:r w:rsidR="000D483F">
        <w:rPr>
          <w:rFonts w:ascii="Times New Roman" w:hAnsi="Times New Roman" w:cs="Times New Roman" w:hint="eastAsia"/>
          <w:color w:val="000000" w:themeColor="text1"/>
          <w:sz w:val="20"/>
          <w:szCs w:val="20"/>
          <w:lang w:eastAsia="zh-CN"/>
        </w:rPr>
        <w:t xml:space="preserve"> </w:t>
      </w:r>
      <w:r w:rsidR="00436099">
        <w:rPr>
          <w:rFonts w:ascii="Times New Roman" w:hAnsi="Times New Roman" w:cs="Times New Roman"/>
          <w:color w:val="000000" w:themeColor="text1"/>
          <w:sz w:val="20"/>
          <w:szCs w:val="20"/>
          <w:lang w:eastAsia="zh-CN"/>
        </w:rPr>
        <w:t>a range of</w:t>
      </w:r>
      <w:r w:rsidR="00436099">
        <w:rPr>
          <w:rFonts w:ascii="Times New Roman" w:hAnsi="Times New Roman" w:cs="Times New Roman" w:hint="eastAsia"/>
          <w:color w:val="000000" w:themeColor="text1"/>
          <w:sz w:val="20"/>
          <w:szCs w:val="20"/>
          <w:lang w:eastAsia="zh-CN"/>
        </w:rPr>
        <w:t xml:space="preserve"> </w:t>
      </w:r>
      <w:r w:rsidR="00493603">
        <w:rPr>
          <w:rFonts w:ascii="Times New Roman" w:hAnsi="Times New Roman" w:cs="Times New Roman" w:hint="eastAsia"/>
          <w:color w:val="000000" w:themeColor="text1"/>
          <w:sz w:val="20"/>
          <w:szCs w:val="20"/>
          <w:lang w:eastAsia="zh-CN"/>
        </w:rPr>
        <w:t xml:space="preserve">diagenetic environments from shallow to deeper </w:t>
      </w:r>
      <w:r w:rsidR="00493603">
        <w:rPr>
          <w:rFonts w:ascii="Times New Roman" w:hAnsi="Times New Roman" w:cs="Times New Roman"/>
          <w:color w:val="000000" w:themeColor="text1"/>
          <w:sz w:val="20"/>
          <w:szCs w:val="20"/>
          <w:lang w:eastAsia="zh-CN"/>
        </w:rPr>
        <w:t>burial</w:t>
      </w:r>
      <w:r w:rsidR="00E37494">
        <w:rPr>
          <w:rFonts w:ascii="Times New Roman" w:hAnsi="Times New Roman" w:cs="Times New Roman" w:hint="eastAsia"/>
          <w:color w:val="000000" w:themeColor="text1"/>
          <w:sz w:val="20"/>
          <w:szCs w:val="20"/>
          <w:lang w:eastAsia="zh-CN"/>
        </w:rPr>
        <w:t xml:space="preserve"> </w:t>
      </w:r>
      <w:r w:rsidR="00E1341E">
        <w:rPr>
          <w:rFonts w:ascii="Times New Roman" w:hAnsi="Times New Roman" w:cs="Times New Roman"/>
          <w:color w:val="000000" w:themeColor="text1"/>
          <w:sz w:val="20"/>
          <w:szCs w:val="20"/>
          <w:lang w:eastAsia="zh-CN"/>
        </w:rPr>
        <w:fldChar w:fldCharType="begin"/>
      </w:r>
      <w:r w:rsidR="004776D3">
        <w:rPr>
          <w:rFonts w:ascii="Times New Roman" w:hAnsi="Times New Roman" w:cs="Times New Roman"/>
          <w:color w:val="000000" w:themeColor="text1"/>
          <w:sz w:val="20"/>
          <w:szCs w:val="20"/>
          <w:lang w:eastAsia="zh-CN"/>
        </w:rPr>
        <w:instrText xml:space="preserve"> ADDIN EN.CITE &lt;EndNote&gt;&lt;Cite&gt;&lt;Author&gt;Saller&lt;/Author&gt;&lt;Year&gt;2014&lt;/Year&gt;&lt;RecNum&gt;12&lt;/RecNum&gt;&lt;DisplayText&gt;(Saller et al., 2014)&lt;/DisplayText&gt;&lt;record&gt;&lt;rec-number&gt;12&lt;/rec-number&gt;&lt;foreign-keys&gt;&lt;key app="EN" db-id="5xsdaxv94aadp1esv9op5wtzrw9ttrdfx55s" timestamp="0"&gt;12&lt;/key&gt;&lt;/foreign-keys&gt;&lt;ref-type name="Journal Article"&gt;17&lt;/ref-type&gt;&lt;contributors&gt;&lt;authors&gt;&lt;author&gt;Saller, Arthur H&lt;/author&gt;&lt;author&gt;Pollitt, David&lt;/author&gt;&lt;author&gt;Dickson, JAD&lt;/author&gt;&lt;/authors&gt;&lt;/contributors&gt;&lt;titles&gt;&lt;title&gt;Diagenesis and porosity development in the First Eocene reservoir at the giant Wafra Field, Partitioned Zone, Saudi Arabia and Kuwait&lt;/title&gt;&lt;secondary-title&gt;&lt;style face="normal" font="default" size="100%"&gt;American Association of Petroleum Geologists&lt;/style&gt;&lt;style face="normal" font="default" charset="134" size="100%"&gt;, &lt;/style&gt;&lt;style face="normal" font="default" size="100%"&gt;Bulletin&lt;/style&gt;&lt;/secondary-title&gt;&lt;/titles&gt;&lt;periodical&gt;&lt;full-title&gt;American Association of Petroleum Geologists, Bulletin&lt;/full-title&gt;&lt;/periodical&gt;&lt;pages&gt;1185-1212&lt;/pages&gt;&lt;volume&gt;98&lt;/volume&gt;&lt;number&gt;6&lt;/number&gt;&lt;dates&gt;&lt;year&gt;2014&lt;/year&gt;&lt;/dates&gt;&lt;isbn&gt;0149-1423&lt;/isbn&gt;&lt;urls&gt;&lt;/urls&gt;&lt;/record&gt;&lt;/Cite&gt;&lt;/EndNote&gt;</w:instrText>
      </w:r>
      <w:r w:rsidR="00E1341E">
        <w:rPr>
          <w:rFonts w:ascii="Times New Roman" w:hAnsi="Times New Roman" w:cs="Times New Roman"/>
          <w:color w:val="000000" w:themeColor="text1"/>
          <w:sz w:val="20"/>
          <w:szCs w:val="20"/>
          <w:lang w:eastAsia="zh-CN"/>
        </w:rPr>
        <w:fldChar w:fldCharType="separate"/>
      </w:r>
      <w:r w:rsidR="00E37494">
        <w:rPr>
          <w:rFonts w:ascii="Times New Roman" w:hAnsi="Times New Roman" w:cs="Times New Roman"/>
          <w:noProof/>
          <w:color w:val="000000" w:themeColor="text1"/>
          <w:sz w:val="20"/>
          <w:szCs w:val="20"/>
          <w:lang w:eastAsia="zh-CN"/>
        </w:rPr>
        <w:t>(</w:t>
      </w:r>
      <w:hyperlink w:anchor="_ENREF_49" w:tooltip="Saller, 2014 #12" w:history="1">
        <w:r w:rsidR="00236D80">
          <w:rPr>
            <w:rFonts w:ascii="Times New Roman" w:hAnsi="Times New Roman" w:cs="Times New Roman"/>
            <w:noProof/>
            <w:color w:val="000000" w:themeColor="text1"/>
            <w:sz w:val="20"/>
            <w:szCs w:val="20"/>
            <w:lang w:eastAsia="zh-CN"/>
          </w:rPr>
          <w:t>Saller et al., 2014</w:t>
        </w:r>
      </w:hyperlink>
      <w:r w:rsidR="00E37494">
        <w:rPr>
          <w:rFonts w:ascii="Times New Roman" w:hAnsi="Times New Roman" w:cs="Times New Roman"/>
          <w:noProof/>
          <w:color w:val="000000" w:themeColor="text1"/>
          <w:sz w:val="20"/>
          <w:szCs w:val="20"/>
          <w:lang w:eastAsia="zh-CN"/>
        </w:rPr>
        <w:t>)</w:t>
      </w:r>
      <w:r w:rsidR="00E1341E">
        <w:rPr>
          <w:rFonts w:ascii="Times New Roman" w:hAnsi="Times New Roman" w:cs="Times New Roman"/>
          <w:color w:val="000000" w:themeColor="text1"/>
          <w:sz w:val="20"/>
          <w:szCs w:val="20"/>
          <w:lang w:eastAsia="zh-CN"/>
        </w:rPr>
        <w:fldChar w:fldCharType="end"/>
      </w:r>
      <w:r w:rsidR="00493603">
        <w:rPr>
          <w:rFonts w:ascii="Times New Roman" w:hAnsi="Times New Roman" w:cs="Times New Roman" w:hint="eastAsia"/>
          <w:color w:val="000000" w:themeColor="text1"/>
          <w:sz w:val="20"/>
          <w:szCs w:val="20"/>
          <w:lang w:eastAsia="zh-CN"/>
        </w:rPr>
        <w:t>.</w:t>
      </w:r>
      <w:r w:rsidR="003D6158">
        <w:rPr>
          <w:rFonts w:ascii="Times New Roman" w:hAnsi="Times New Roman" w:cs="Times New Roman" w:hint="eastAsia"/>
          <w:color w:val="000000" w:themeColor="text1"/>
          <w:sz w:val="20"/>
          <w:szCs w:val="20"/>
          <w:lang w:eastAsia="zh-CN"/>
        </w:rPr>
        <w:t xml:space="preserve"> </w:t>
      </w:r>
      <w:r w:rsidR="004F2ECF">
        <w:rPr>
          <w:rFonts w:ascii="Times New Roman" w:hAnsi="Times New Roman" w:cs="Times New Roman" w:hint="eastAsia"/>
          <w:color w:val="000000" w:themeColor="text1"/>
          <w:sz w:val="20"/>
          <w:szCs w:val="20"/>
          <w:lang w:eastAsia="zh-CN"/>
        </w:rPr>
        <w:t xml:space="preserve">Fracture-filling </w:t>
      </w:r>
      <w:proofErr w:type="gramStart"/>
      <w:r w:rsidR="004F2ECF">
        <w:rPr>
          <w:rFonts w:ascii="Times New Roman" w:hAnsi="Times New Roman" w:cs="Times New Roman"/>
          <w:color w:val="000000" w:themeColor="text1"/>
          <w:sz w:val="20"/>
          <w:szCs w:val="20"/>
          <w:lang w:eastAsia="zh-CN"/>
        </w:rPr>
        <w:t>anhydrite</w:t>
      </w:r>
      <w:r w:rsidR="004F2ECF">
        <w:rPr>
          <w:rFonts w:ascii="Times New Roman" w:hAnsi="Times New Roman" w:cs="Times New Roman" w:hint="eastAsia"/>
          <w:color w:val="000000" w:themeColor="text1"/>
          <w:sz w:val="20"/>
          <w:szCs w:val="20"/>
          <w:lang w:eastAsia="zh-CN"/>
        </w:rPr>
        <w:t xml:space="preserve">  has</w:t>
      </w:r>
      <w:proofErr w:type="gramEnd"/>
      <w:r w:rsidR="004F2ECF">
        <w:rPr>
          <w:rFonts w:ascii="Times New Roman" w:hAnsi="Times New Roman" w:cs="Times New Roman" w:hint="eastAsia"/>
          <w:color w:val="000000" w:themeColor="text1"/>
          <w:sz w:val="20"/>
          <w:szCs w:val="20"/>
          <w:lang w:eastAsia="zh-CN"/>
        </w:rPr>
        <w:t xml:space="preserve"> relatively high homogenization temperatures (from 100 to 160 </w:t>
      </w:r>
      <w:r w:rsidR="004F2ECF">
        <w:rPr>
          <w:rFonts w:ascii="Times New Roman" w:hAnsi="Times New Roman" w:cs="Times New Roman"/>
          <w:color w:val="000000" w:themeColor="text1"/>
          <w:sz w:val="20"/>
          <w:szCs w:val="20"/>
          <w:lang w:eastAsia="zh-CN"/>
        </w:rPr>
        <w:t>°</w:t>
      </w:r>
      <w:r w:rsidR="004F2ECF">
        <w:rPr>
          <w:rFonts w:ascii="Times New Roman" w:hAnsi="Times New Roman" w:cs="Times New Roman" w:hint="eastAsia"/>
          <w:color w:val="000000" w:themeColor="text1"/>
          <w:sz w:val="20"/>
          <w:szCs w:val="20"/>
          <w:lang w:eastAsia="zh-CN"/>
        </w:rPr>
        <w:t xml:space="preserve">C) </w:t>
      </w:r>
      <w:r w:rsidR="004F2ECF">
        <w:rPr>
          <w:rFonts w:ascii="Times New Roman" w:hAnsi="Times New Roman" w:cs="Times New Roman"/>
          <w:color w:val="000000" w:themeColor="text1"/>
          <w:sz w:val="20"/>
          <w:szCs w:val="20"/>
          <w:lang w:eastAsia="zh-CN"/>
        </w:rPr>
        <w:t>measured</w:t>
      </w:r>
      <w:r w:rsidR="004F2ECF">
        <w:rPr>
          <w:rFonts w:ascii="Times New Roman" w:hAnsi="Times New Roman" w:cs="Times New Roman" w:hint="eastAsia"/>
          <w:color w:val="000000" w:themeColor="text1"/>
          <w:sz w:val="20"/>
          <w:szCs w:val="20"/>
          <w:lang w:eastAsia="zh-CN"/>
        </w:rPr>
        <w:t xml:space="preserve"> from the fluids inclusions</w:t>
      </w:r>
      <w:r w:rsidR="0045254F">
        <w:rPr>
          <w:rFonts w:ascii="Times New Roman" w:hAnsi="Times New Roman" w:cs="Times New Roman"/>
          <w:color w:val="000000" w:themeColor="text1"/>
          <w:sz w:val="20"/>
          <w:szCs w:val="20"/>
          <w:lang w:eastAsia="zh-CN"/>
        </w:rPr>
        <w:t xml:space="preserve"> </w:t>
      </w:r>
      <w:r w:rsidR="00ED023B">
        <w:rPr>
          <w:rFonts w:ascii="Times New Roman" w:hAnsi="Times New Roman" w:cs="Times New Roman" w:hint="eastAsia"/>
          <w:color w:val="000000" w:themeColor="text1"/>
          <w:sz w:val="20"/>
          <w:szCs w:val="20"/>
          <w:lang w:eastAsia="zh-CN"/>
        </w:rPr>
        <w:t xml:space="preserve">(Fig. 12) </w:t>
      </w:r>
      <w:r w:rsidR="0045254F">
        <w:rPr>
          <w:rFonts w:ascii="Times New Roman" w:hAnsi="Times New Roman" w:cs="Times New Roman"/>
          <w:color w:val="000000" w:themeColor="text1"/>
          <w:sz w:val="20"/>
          <w:szCs w:val="20"/>
          <w:lang w:eastAsia="zh-CN"/>
        </w:rPr>
        <w:t>which</w:t>
      </w:r>
      <w:r w:rsidR="004F2ECF">
        <w:rPr>
          <w:rFonts w:ascii="Times New Roman" w:hAnsi="Times New Roman" w:cs="Times New Roman" w:hint="eastAsia"/>
          <w:color w:val="000000" w:themeColor="text1"/>
          <w:sz w:val="20"/>
          <w:szCs w:val="20"/>
          <w:lang w:eastAsia="zh-CN"/>
        </w:rPr>
        <w:t xml:space="preserve"> conf</w:t>
      </w:r>
      <w:r w:rsidR="0045254F">
        <w:rPr>
          <w:rFonts w:ascii="Times New Roman" w:hAnsi="Times New Roman" w:cs="Times New Roman"/>
          <w:color w:val="000000" w:themeColor="text1"/>
          <w:sz w:val="20"/>
          <w:szCs w:val="20"/>
          <w:lang w:eastAsia="zh-CN"/>
        </w:rPr>
        <w:t>i</w:t>
      </w:r>
      <w:r w:rsidR="004F2ECF">
        <w:rPr>
          <w:rFonts w:ascii="Times New Roman" w:hAnsi="Times New Roman" w:cs="Times New Roman" w:hint="eastAsia"/>
          <w:color w:val="000000" w:themeColor="text1"/>
          <w:sz w:val="20"/>
          <w:szCs w:val="20"/>
          <w:lang w:eastAsia="zh-CN"/>
        </w:rPr>
        <w:t xml:space="preserve">rms its deep diagenetic in origin. </w:t>
      </w:r>
      <w:r w:rsidR="00493603">
        <w:rPr>
          <w:rFonts w:ascii="Times New Roman" w:hAnsi="Times New Roman" w:cs="Times New Roman" w:hint="eastAsia"/>
          <w:color w:val="000000" w:themeColor="text1"/>
          <w:sz w:val="20"/>
          <w:szCs w:val="20"/>
          <w:lang w:eastAsia="zh-CN"/>
        </w:rPr>
        <w:t>Calcite rim</w:t>
      </w:r>
      <w:r w:rsidR="00E91640">
        <w:rPr>
          <w:rFonts w:ascii="Times New Roman" w:hAnsi="Times New Roman" w:cs="Times New Roman" w:hint="eastAsia"/>
          <w:color w:val="000000" w:themeColor="text1"/>
          <w:sz w:val="20"/>
          <w:szCs w:val="20"/>
          <w:lang w:eastAsia="zh-CN"/>
        </w:rPr>
        <w:t xml:space="preserve"> cements have</w:t>
      </w:r>
      <w:r w:rsidR="00493603">
        <w:rPr>
          <w:rFonts w:ascii="Times New Roman" w:hAnsi="Times New Roman" w:cs="Times New Roman" w:hint="eastAsia"/>
          <w:color w:val="000000" w:themeColor="text1"/>
          <w:sz w:val="20"/>
          <w:szCs w:val="20"/>
          <w:lang w:eastAsia="zh-CN"/>
        </w:rPr>
        <w:t xml:space="preserve"> been observed </w:t>
      </w:r>
      <w:r w:rsidR="00BF1D03">
        <w:rPr>
          <w:rFonts w:ascii="Times New Roman" w:hAnsi="Times New Roman" w:cs="Times New Roman"/>
          <w:color w:val="000000" w:themeColor="text1"/>
          <w:sz w:val="20"/>
          <w:szCs w:val="20"/>
          <w:lang w:eastAsia="zh-CN"/>
        </w:rPr>
        <w:t>o</w:t>
      </w:r>
      <w:r w:rsidR="00BF1D03">
        <w:rPr>
          <w:rFonts w:ascii="Times New Roman" w:hAnsi="Times New Roman" w:cs="Times New Roman" w:hint="eastAsia"/>
          <w:color w:val="000000" w:themeColor="text1"/>
          <w:sz w:val="20"/>
          <w:szCs w:val="20"/>
          <w:lang w:eastAsia="zh-CN"/>
        </w:rPr>
        <w:t xml:space="preserve">n </w:t>
      </w:r>
      <w:r w:rsidR="0055728D">
        <w:rPr>
          <w:rFonts w:ascii="Times New Roman" w:hAnsi="Times New Roman" w:cs="Times New Roman" w:hint="eastAsia"/>
          <w:color w:val="000000" w:themeColor="text1"/>
          <w:sz w:val="20"/>
          <w:szCs w:val="20"/>
          <w:lang w:eastAsia="zh-CN"/>
        </w:rPr>
        <w:t xml:space="preserve">the outer edge of </w:t>
      </w:r>
      <w:r w:rsidR="00927790">
        <w:rPr>
          <w:rFonts w:ascii="Times New Roman" w:hAnsi="Times New Roman" w:cs="Times New Roman" w:hint="eastAsia"/>
          <w:color w:val="000000" w:themeColor="text1"/>
          <w:sz w:val="20"/>
          <w:szCs w:val="20"/>
          <w:lang w:eastAsia="zh-CN"/>
        </w:rPr>
        <w:t xml:space="preserve">some </w:t>
      </w:r>
      <w:r w:rsidR="00493603">
        <w:rPr>
          <w:rFonts w:ascii="Times New Roman" w:hAnsi="Times New Roman" w:cs="Times New Roman" w:hint="eastAsia"/>
          <w:color w:val="000000" w:themeColor="text1"/>
          <w:sz w:val="20"/>
          <w:szCs w:val="20"/>
          <w:lang w:eastAsia="zh-CN"/>
        </w:rPr>
        <w:t>anhydrite nodules.</w:t>
      </w:r>
      <w:r w:rsidR="003D6158">
        <w:rPr>
          <w:rFonts w:ascii="Times New Roman" w:hAnsi="Times New Roman" w:cs="Times New Roman" w:hint="eastAsia"/>
          <w:color w:val="000000" w:themeColor="text1"/>
          <w:sz w:val="20"/>
          <w:szCs w:val="20"/>
          <w:lang w:eastAsia="zh-CN"/>
        </w:rPr>
        <w:t xml:space="preserve"> </w:t>
      </w:r>
      <w:r w:rsidR="00927790">
        <w:rPr>
          <w:rFonts w:ascii="Times New Roman" w:hAnsi="Times New Roman" w:cs="Times New Roman" w:hint="eastAsia"/>
          <w:color w:val="000000" w:themeColor="text1"/>
          <w:sz w:val="20"/>
          <w:szCs w:val="20"/>
          <w:lang w:eastAsia="zh-CN"/>
        </w:rPr>
        <w:t>C</w:t>
      </w:r>
      <w:r w:rsidR="00493603">
        <w:rPr>
          <w:rFonts w:ascii="Times New Roman" w:hAnsi="Times New Roman" w:cs="Times New Roman" w:hint="eastAsia"/>
          <w:color w:val="000000" w:themeColor="text1"/>
          <w:sz w:val="20"/>
          <w:szCs w:val="20"/>
          <w:lang w:eastAsia="zh-CN"/>
        </w:rPr>
        <w:t xml:space="preserve">elestite </w:t>
      </w:r>
      <w:r w:rsidR="00BF1D03">
        <w:rPr>
          <w:rFonts w:ascii="Times New Roman" w:hAnsi="Times New Roman" w:cs="Times New Roman"/>
          <w:color w:val="000000" w:themeColor="text1"/>
          <w:sz w:val="20"/>
          <w:szCs w:val="20"/>
          <w:lang w:eastAsia="zh-CN"/>
        </w:rPr>
        <w:t xml:space="preserve">also </w:t>
      </w:r>
      <w:r w:rsidR="00493603">
        <w:rPr>
          <w:rFonts w:ascii="Times New Roman" w:hAnsi="Times New Roman" w:cs="Times New Roman" w:hint="eastAsia"/>
          <w:color w:val="000000" w:themeColor="text1"/>
          <w:sz w:val="20"/>
          <w:szCs w:val="20"/>
          <w:lang w:eastAsia="zh-CN"/>
        </w:rPr>
        <w:t xml:space="preserve">occurs in </w:t>
      </w:r>
      <w:r w:rsidR="00E91640">
        <w:rPr>
          <w:rFonts w:ascii="Times New Roman" w:hAnsi="Times New Roman" w:cs="Times New Roman" w:hint="eastAsia"/>
          <w:color w:val="000000" w:themeColor="text1"/>
          <w:sz w:val="20"/>
          <w:szCs w:val="20"/>
          <w:lang w:eastAsia="zh-CN"/>
        </w:rPr>
        <w:t>some</w:t>
      </w:r>
      <w:r w:rsidR="00493603">
        <w:rPr>
          <w:rFonts w:ascii="Times New Roman" w:hAnsi="Times New Roman" w:cs="Times New Roman" w:hint="eastAsia"/>
          <w:color w:val="000000" w:themeColor="text1"/>
          <w:sz w:val="20"/>
          <w:szCs w:val="20"/>
          <w:lang w:eastAsia="zh-CN"/>
        </w:rPr>
        <w:t xml:space="preserve"> nodules</w:t>
      </w:r>
      <w:r w:rsidR="00BF1D03">
        <w:rPr>
          <w:rFonts w:ascii="Times New Roman" w:hAnsi="Times New Roman" w:cs="Times New Roman"/>
          <w:color w:val="000000" w:themeColor="text1"/>
          <w:sz w:val="20"/>
          <w:szCs w:val="20"/>
          <w:lang w:eastAsia="zh-CN"/>
        </w:rPr>
        <w:t>, with crystals typically being bigger than co-existing anhydrite crystals in the same nodule</w:t>
      </w:r>
      <w:r w:rsidR="00E37494">
        <w:rPr>
          <w:rFonts w:ascii="Times New Roman" w:hAnsi="Times New Roman" w:cs="Times New Roman" w:hint="eastAsia"/>
          <w:color w:val="000000" w:themeColor="text1"/>
          <w:sz w:val="20"/>
          <w:szCs w:val="20"/>
          <w:lang w:eastAsia="zh-CN"/>
        </w:rPr>
        <w:t xml:space="preserve">, indicating that celestite might </w:t>
      </w:r>
      <w:r w:rsidR="00436099">
        <w:rPr>
          <w:rFonts w:ascii="Times New Roman" w:hAnsi="Times New Roman" w:cs="Times New Roman"/>
          <w:color w:val="000000" w:themeColor="text1"/>
          <w:sz w:val="20"/>
          <w:szCs w:val="20"/>
          <w:lang w:eastAsia="zh-CN"/>
        </w:rPr>
        <w:t>have</w:t>
      </w:r>
      <w:r w:rsidR="00436099">
        <w:rPr>
          <w:rFonts w:ascii="Times New Roman" w:hAnsi="Times New Roman" w:cs="Times New Roman" w:hint="eastAsia"/>
          <w:color w:val="000000" w:themeColor="text1"/>
          <w:sz w:val="20"/>
          <w:szCs w:val="20"/>
          <w:lang w:eastAsia="zh-CN"/>
        </w:rPr>
        <w:t xml:space="preserve"> </w:t>
      </w:r>
      <w:r w:rsidR="00E37494">
        <w:rPr>
          <w:rFonts w:ascii="Times New Roman" w:hAnsi="Times New Roman" w:cs="Times New Roman" w:hint="eastAsia"/>
          <w:color w:val="000000" w:themeColor="text1"/>
          <w:sz w:val="20"/>
          <w:szCs w:val="20"/>
          <w:lang w:eastAsia="zh-CN"/>
        </w:rPr>
        <w:t xml:space="preserve">formed later than the </w:t>
      </w:r>
      <w:r w:rsidR="00E37494">
        <w:rPr>
          <w:rFonts w:ascii="Times New Roman" w:hAnsi="Times New Roman" w:cs="Times New Roman"/>
          <w:color w:val="000000" w:themeColor="text1"/>
          <w:sz w:val="20"/>
          <w:szCs w:val="20"/>
          <w:lang w:eastAsia="zh-CN"/>
        </w:rPr>
        <w:t>anhydrite</w:t>
      </w:r>
      <w:r w:rsidR="00E37494">
        <w:rPr>
          <w:rFonts w:ascii="Times New Roman" w:hAnsi="Times New Roman" w:cs="Times New Roman" w:hint="eastAsia"/>
          <w:color w:val="000000" w:themeColor="text1"/>
          <w:sz w:val="20"/>
          <w:szCs w:val="20"/>
          <w:lang w:eastAsia="zh-CN"/>
        </w:rPr>
        <w:t xml:space="preserve"> nodule </w:t>
      </w:r>
      <w:r w:rsidR="00E1341E">
        <w:rPr>
          <w:rFonts w:ascii="Times New Roman" w:hAnsi="Times New Roman" w:cs="Times New Roman"/>
          <w:color w:val="000000" w:themeColor="text1"/>
          <w:sz w:val="20"/>
          <w:szCs w:val="20"/>
          <w:lang w:eastAsia="zh-CN"/>
        </w:rPr>
        <w:fldChar w:fldCharType="begin"/>
      </w:r>
      <w:r w:rsidR="004776D3">
        <w:rPr>
          <w:rFonts w:ascii="Times New Roman" w:hAnsi="Times New Roman" w:cs="Times New Roman"/>
          <w:color w:val="000000" w:themeColor="text1"/>
          <w:sz w:val="20"/>
          <w:szCs w:val="20"/>
          <w:lang w:eastAsia="zh-CN"/>
        </w:rPr>
        <w:instrText xml:space="preserve"> ADDIN EN.CITE &lt;EndNote&gt;&lt;Cite&gt;&lt;Author&gt;Saller&lt;/Author&gt;&lt;Year&gt;2014&lt;/Year&gt;&lt;RecNum&gt;12&lt;/RecNum&gt;&lt;DisplayText&gt;(Saller et al., 2014)&lt;/DisplayText&gt;&lt;record&gt;&lt;rec-number&gt;12&lt;/rec-number&gt;&lt;foreign-keys&gt;&lt;key app="EN" db-id="5xsdaxv94aadp1esv9op5wtzrw9ttrdfx55s" timestamp="0"&gt;12&lt;/key&gt;&lt;/foreign-keys&gt;&lt;ref-type name="Journal Article"&gt;17&lt;/ref-type&gt;&lt;contributors&gt;&lt;authors&gt;&lt;author&gt;Saller, Arthur H&lt;/author&gt;&lt;author&gt;Pollitt, David&lt;/author&gt;&lt;author&gt;Dickson, JAD&lt;/author&gt;&lt;/authors&gt;&lt;/contributors&gt;&lt;titles&gt;&lt;title&gt;Diagenesis and porosity development in the First Eocene reservoir at the giant Wafra Field, Partitioned Zone, Saudi Arabia and Kuwait&lt;/title&gt;&lt;secondary-title&gt;&lt;style face="normal" font="default" size="100%"&gt;American Association of Petroleum Geologists&lt;/style&gt;&lt;style face="normal" font="default" charset="134" size="100%"&gt;, &lt;/style&gt;&lt;style face="normal" font="default" size="100%"&gt;Bulletin&lt;/style&gt;&lt;/secondary-title&gt;&lt;/titles&gt;&lt;periodical&gt;&lt;full-title&gt;American Association of Petroleum Geologists, Bulletin&lt;/full-title&gt;&lt;/periodical&gt;&lt;pages&gt;1185-1212&lt;/pages&gt;&lt;volume&gt;98&lt;/volume&gt;&lt;number&gt;6&lt;/number&gt;&lt;dates&gt;&lt;year&gt;2014&lt;/year&gt;&lt;/dates&gt;&lt;isbn&gt;0149-1423&lt;/isbn&gt;&lt;urls&gt;&lt;/urls&gt;&lt;/record&gt;&lt;/Cite&gt;&lt;/EndNote&gt;</w:instrText>
      </w:r>
      <w:r w:rsidR="00E1341E">
        <w:rPr>
          <w:rFonts w:ascii="Times New Roman" w:hAnsi="Times New Roman" w:cs="Times New Roman"/>
          <w:color w:val="000000" w:themeColor="text1"/>
          <w:sz w:val="20"/>
          <w:szCs w:val="20"/>
          <w:lang w:eastAsia="zh-CN"/>
        </w:rPr>
        <w:fldChar w:fldCharType="separate"/>
      </w:r>
      <w:r w:rsidR="00E37494">
        <w:rPr>
          <w:rFonts w:ascii="Times New Roman" w:hAnsi="Times New Roman" w:cs="Times New Roman"/>
          <w:noProof/>
          <w:color w:val="000000" w:themeColor="text1"/>
          <w:sz w:val="20"/>
          <w:szCs w:val="20"/>
          <w:lang w:eastAsia="zh-CN"/>
        </w:rPr>
        <w:t>(</w:t>
      </w:r>
      <w:hyperlink w:anchor="_ENREF_49" w:tooltip="Saller, 2014 #12" w:history="1">
        <w:r w:rsidR="00236D80">
          <w:rPr>
            <w:rFonts w:ascii="Times New Roman" w:hAnsi="Times New Roman" w:cs="Times New Roman"/>
            <w:noProof/>
            <w:color w:val="000000" w:themeColor="text1"/>
            <w:sz w:val="20"/>
            <w:szCs w:val="20"/>
            <w:lang w:eastAsia="zh-CN"/>
          </w:rPr>
          <w:t>Saller et al., 2014</w:t>
        </w:r>
      </w:hyperlink>
      <w:r w:rsidR="00E37494">
        <w:rPr>
          <w:rFonts w:ascii="Times New Roman" w:hAnsi="Times New Roman" w:cs="Times New Roman"/>
          <w:noProof/>
          <w:color w:val="000000" w:themeColor="text1"/>
          <w:sz w:val="20"/>
          <w:szCs w:val="20"/>
          <w:lang w:eastAsia="zh-CN"/>
        </w:rPr>
        <w:t>)</w:t>
      </w:r>
      <w:r w:rsidR="00E1341E">
        <w:rPr>
          <w:rFonts w:ascii="Times New Roman" w:hAnsi="Times New Roman" w:cs="Times New Roman"/>
          <w:color w:val="000000" w:themeColor="text1"/>
          <w:sz w:val="20"/>
          <w:szCs w:val="20"/>
          <w:lang w:eastAsia="zh-CN"/>
        </w:rPr>
        <w:fldChar w:fldCharType="end"/>
      </w:r>
      <w:r w:rsidR="00493603">
        <w:rPr>
          <w:rFonts w:ascii="Times New Roman" w:hAnsi="Times New Roman" w:cs="Times New Roman" w:hint="eastAsia"/>
          <w:color w:val="000000" w:themeColor="text1"/>
          <w:sz w:val="20"/>
          <w:szCs w:val="20"/>
          <w:lang w:eastAsia="zh-CN"/>
        </w:rPr>
        <w:t>.</w:t>
      </w:r>
    </w:p>
    <w:p w:rsidR="004079D1" w:rsidRPr="00AE7138" w:rsidRDefault="00AE7138" w:rsidP="00EF110E">
      <w:pPr>
        <w:autoSpaceDE w:val="0"/>
        <w:autoSpaceDN w:val="0"/>
        <w:adjustRightInd w:val="0"/>
        <w:spacing w:after="240" w:line="360" w:lineRule="auto"/>
        <w:jc w:val="both"/>
        <w:rPr>
          <w:rFonts w:ascii="Times New Roman" w:hAnsi="Times New Roman" w:cs="Times New Roman"/>
          <w:b/>
          <w:sz w:val="20"/>
          <w:szCs w:val="20"/>
        </w:rPr>
      </w:pPr>
      <w:r w:rsidRPr="00AE7138">
        <w:rPr>
          <w:rFonts w:ascii="Times New Roman" w:hAnsi="Times New Roman" w:cs="Times New Roman" w:hint="eastAsia"/>
          <w:b/>
          <w:sz w:val="20"/>
          <w:szCs w:val="20"/>
          <w:lang w:eastAsia="zh-CN"/>
        </w:rPr>
        <w:t>B</w:t>
      </w:r>
      <w:r w:rsidR="004079D1" w:rsidRPr="00AE7138">
        <w:rPr>
          <w:rFonts w:ascii="Times New Roman" w:hAnsi="Times New Roman" w:cs="Times New Roman"/>
          <w:b/>
          <w:sz w:val="20"/>
          <w:szCs w:val="20"/>
        </w:rPr>
        <w:t xml:space="preserve">urial </w:t>
      </w:r>
      <w:r w:rsidR="00F61F75">
        <w:rPr>
          <w:rFonts w:ascii="Times New Roman" w:hAnsi="Times New Roman" w:cs="Times New Roman" w:hint="eastAsia"/>
          <w:b/>
          <w:sz w:val="20"/>
          <w:szCs w:val="20"/>
          <w:lang w:eastAsia="zh-CN"/>
        </w:rPr>
        <w:t>D</w:t>
      </w:r>
      <w:r w:rsidR="004079D1" w:rsidRPr="00AE7138">
        <w:rPr>
          <w:rFonts w:ascii="Times New Roman" w:hAnsi="Times New Roman" w:cs="Times New Roman"/>
          <w:b/>
          <w:sz w:val="20"/>
          <w:szCs w:val="20"/>
        </w:rPr>
        <w:t xml:space="preserve">olomitization </w:t>
      </w:r>
    </w:p>
    <w:p w:rsidR="00757F13" w:rsidRDefault="00CB773B" w:rsidP="00EF110E">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Coarsely crystalline</w:t>
      </w:r>
      <w:r w:rsidR="00E37494">
        <w:rPr>
          <w:rFonts w:ascii="Times New Roman" w:hAnsi="Times New Roman" w:cs="Times New Roman" w:hint="eastAsia"/>
          <w:sz w:val="20"/>
          <w:szCs w:val="20"/>
          <w:lang w:eastAsia="zh-CN"/>
        </w:rPr>
        <w:t xml:space="preserve"> (</w:t>
      </w:r>
      <w:r w:rsidR="000730EE">
        <w:rPr>
          <w:rFonts w:ascii="Times New Roman" w:hAnsi="Times New Roman" w:cs="Times New Roman" w:hint="eastAsia"/>
          <w:sz w:val="20"/>
          <w:szCs w:val="20"/>
          <w:lang w:eastAsia="zh-CN"/>
        </w:rPr>
        <w:t>size</w:t>
      </w:r>
      <w:r w:rsidR="00633CD9">
        <w:rPr>
          <w:rFonts w:ascii="Times New Roman" w:hAnsi="Times New Roman" w:cs="Times New Roman"/>
          <w:sz w:val="20"/>
          <w:szCs w:val="20"/>
          <w:lang w:eastAsia="zh-CN"/>
        </w:rPr>
        <w:t>s</w:t>
      </w:r>
      <w:r w:rsidR="000730EE">
        <w:rPr>
          <w:rFonts w:ascii="Times New Roman" w:hAnsi="Times New Roman" w:cs="Times New Roman" w:hint="eastAsia"/>
          <w:sz w:val="20"/>
          <w:szCs w:val="20"/>
          <w:lang w:eastAsia="zh-CN"/>
        </w:rPr>
        <w:t xml:space="preserve"> from ~ 200 </w:t>
      </w:r>
      <w:r w:rsidR="000730EE">
        <w:rPr>
          <w:rFonts w:ascii="Times New Roman" w:hAnsi="Times New Roman" w:cs="Times New Roman"/>
          <w:sz w:val="20"/>
          <w:szCs w:val="20"/>
          <w:lang w:eastAsia="zh-CN"/>
        </w:rPr>
        <w:t>μ</w:t>
      </w:r>
      <w:r w:rsidR="000730EE">
        <w:rPr>
          <w:rFonts w:ascii="Times New Roman" w:hAnsi="Times New Roman" w:cs="Times New Roman" w:hint="eastAsia"/>
          <w:color w:val="231F20"/>
          <w:sz w:val="20"/>
          <w:szCs w:val="20"/>
        </w:rPr>
        <w:t>m</w:t>
      </w:r>
      <w:r w:rsidR="000730EE">
        <w:rPr>
          <w:rFonts w:ascii="Times New Roman" w:hAnsi="Times New Roman" w:cs="Times New Roman" w:hint="eastAsia"/>
          <w:sz w:val="20"/>
          <w:szCs w:val="20"/>
          <w:lang w:eastAsia="zh-CN"/>
        </w:rPr>
        <w:t xml:space="preserve"> to &gt;1000 </w:t>
      </w:r>
      <w:r w:rsidR="000730EE">
        <w:rPr>
          <w:rFonts w:ascii="Times New Roman" w:hAnsi="Times New Roman" w:cs="Times New Roman"/>
          <w:sz w:val="20"/>
          <w:szCs w:val="20"/>
          <w:lang w:eastAsia="zh-CN"/>
        </w:rPr>
        <w:t>μ</w:t>
      </w:r>
      <w:r w:rsidR="000730EE">
        <w:rPr>
          <w:rFonts w:ascii="Times New Roman" w:hAnsi="Times New Roman" w:cs="Times New Roman" w:hint="eastAsia"/>
          <w:color w:val="231F20"/>
          <w:sz w:val="20"/>
          <w:szCs w:val="20"/>
        </w:rPr>
        <w:t>m</w:t>
      </w:r>
      <w:r w:rsidR="00E3749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00F2006F">
        <w:rPr>
          <w:rFonts w:ascii="Times New Roman" w:hAnsi="Times New Roman" w:cs="Times New Roman" w:hint="eastAsia"/>
          <w:sz w:val="20"/>
          <w:szCs w:val="20"/>
          <w:lang w:eastAsia="zh-CN"/>
        </w:rPr>
        <w:t>dolomite</w:t>
      </w:r>
      <w:r w:rsidR="00F2006F">
        <w:rPr>
          <w:rFonts w:ascii="Times New Roman" w:hAnsi="Times New Roman" w:cs="Times New Roman"/>
          <w:sz w:val="20"/>
          <w:szCs w:val="20"/>
          <w:lang w:eastAsia="zh-CN"/>
        </w:rPr>
        <w:t xml:space="preserve"> </w:t>
      </w:r>
      <w:r w:rsidR="002912FC">
        <w:rPr>
          <w:rFonts w:ascii="Times New Roman" w:hAnsi="Times New Roman" w:cs="Times New Roman"/>
          <w:sz w:val="20"/>
          <w:szCs w:val="20"/>
          <w:lang w:eastAsia="zh-CN"/>
        </w:rPr>
        <w:t>and pore-filling dolomite</w:t>
      </w:r>
      <w:r>
        <w:rPr>
          <w:rFonts w:ascii="Times New Roman" w:hAnsi="Times New Roman" w:cs="Times New Roman" w:hint="eastAsia"/>
          <w:sz w:val="20"/>
          <w:szCs w:val="20"/>
          <w:lang w:eastAsia="zh-CN"/>
        </w:rPr>
        <w:t xml:space="preserve"> cement, including </w:t>
      </w:r>
      <w:r w:rsidR="00AE7138">
        <w:rPr>
          <w:rFonts w:ascii="Times New Roman" w:hAnsi="Times New Roman" w:cs="Times New Roman" w:hint="eastAsia"/>
          <w:sz w:val="20"/>
          <w:szCs w:val="20"/>
          <w:lang w:eastAsia="zh-CN"/>
        </w:rPr>
        <w:t>s</w:t>
      </w:r>
      <w:r w:rsidR="00AE7138">
        <w:rPr>
          <w:rFonts w:ascii="Times New Roman" w:hAnsi="Times New Roman" w:cs="Times New Roman" w:hint="eastAsia"/>
          <w:sz w:val="20"/>
          <w:szCs w:val="20"/>
        </w:rPr>
        <w:t xml:space="preserve">addle dolomite </w:t>
      </w:r>
      <w:r w:rsidR="00AE7138">
        <w:rPr>
          <w:rFonts w:ascii="Times New Roman" w:hAnsi="Times New Roman" w:cs="Times New Roman" w:hint="eastAsia"/>
          <w:sz w:val="20"/>
          <w:szCs w:val="20"/>
          <w:lang w:eastAsia="zh-CN"/>
        </w:rPr>
        <w:t>cement</w:t>
      </w:r>
      <w:r>
        <w:rPr>
          <w:rFonts w:ascii="Times New Roman" w:hAnsi="Times New Roman" w:cs="Times New Roman" w:hint="eastAsia"/>
          <w:sz w:val="20"/>
          <w:szCs w:val="20"/>
          <w:lang w:eastAsia="zh-CN"/>
        </w:rPr>
        <w:t>,</w:t>
      </w:r>
      <w:r w:rsidR="00AE7138">
        <w:rPr>
          <w:rFonts w:ascii="Times New Roman" w:hAnsi="Times New Roman" w:cs="Times New Roman" w:hint="eastAsia"/>
          <w:sz w:val="20"/>
          <w:szCs w:val="20"/>
          <w:lang w:eastAsia="zh-CN"/>
        </w:rPr>
        <w:t xml:space="preserve"> </w:t>
      </w:r>
      <w:r w:rsidR="006B55EA">
        <w:rPr>
          <w:rFonts w:ascii="Times New Roman" w:hAnsi="Times New Roman" w:cs="Times New Roman" w:hint="eastAsia"/>
          <w:sz w:val="20"/>
          <w:szCs w:val="20"/>
          <w:lang w:eastAsia="zh-CN"/>
        </w:rPr>
        <w:t xml:space="preserve">commonly </w:t>
      </w:r>
      <w:r w:rsidR="00AE7138">
        <w:rPr>
          <w:rFonts w:ascii="Times New Roman" w:hAnsi="Times New Roman" w:cs="Times New Roman" w:hint="eastAsia"/>
          <w:sz w:val="20"/>
          <w:szCs w:val="20"/>
          <w:lang w:eastAsia="zh-CN"/>
        </w:rPr>
        <w:t>occur in many thin sections.</w:t>
      </w:r>
      <w:r w:rsidR="003D6158">
        <w:rPr>
          <w:rFonts w:ascii="Times New Roman" w:hAnsi="Times New Roman" w:cs="Times New Roman" w:hint="eastAsia"/>
          <w:sz w:val="20"/>
          <w:szCs w:val="20"/>
          <w:lang w:eastAsia="zh-CN"/>
        </w:rPr>
        <w:t xml:space="preserve"> </w:t>
      </w:r>
      <w:r w:rsidR="00F2006F">
        <w:rPr>
          <w:rFonts w:ascii="Times New Roman" w:hAnsi="Times New Roman" w:cs="Times New Roman" w:hint="eastAsia"/>
          <w:sz w:val="20"/>
          <w:szCs w:val="20"/>
          <w:lang w:eastAsia="zh-CN"/>
        </w:rPr>
        <w:t xml:space="preserve">These dolomites commonly have larger crystal sizes and are planar-s to non-planar-a, and grew in pores on top of early diagenetic dolomites (Fig. 6), suggesting that they probably precipitated during burial diagenesis. </w:t>
      </w:r>
      <w:proofErr w:type="gramStart"/>
      <w:r w:rsidR="00FF55BF" w:rsidRPr="00B64F38">
        <w:rPr>
          <w:rFonts w:ascii="Times New Roman" w:hAnsi="Times New Roman" w:cs="Times New Roman"/>
          <w:sz w:val="20"/>
          <w:szCs w:val="20"/>
        </w:rPr>
        <w:t>δ</w:t>
      </w:r>
      <w:r w:rsidR="00FF55BF" w:rsidRPr="00B64F38">
        <w:rPr>
          <w:rFonts w:ascii="Times New Roman" w:hAnsi="Times New Roman" w:cs="Times New Roman"/>
          <w:sz w:val="20"/>
          <w:szCs w:val="20"/>
          <w:vertAlign w:val="superscript"/>
        </w:rPr>
        <w:t>1</w:t>
      </w:r>
      <w:r w:rsidR="00FF55BF">
        <w:rPr>
          <w:rFonts w:ascii="Times New Roman" w:hAnsi="Times New Roman" w:cs="Times New Roman"/>
          <w:sz w:val="20"/>
          <w:szCs w:val="20"/>
          <w:vertAlign w:val="superscript"/>
        </w:rPr>
        <w:t>3</w:t>
      </w:r>
      <w:r w:rsidR="00FF55BF">
        <w:rPr>
          <w:rFonts w:ascii="Times New Roman" w:hAnsi="Times New Roman" w:cs="Times New Roman"/>
          <w:sz w:val="20"/>
          <w:szCs w:val="20"/>
        </w:rPr>
        <w:t>C</w:t>
      </w:r>
      <w:proofErr w:type="gramEnd"/>
      <w:r w:rsidR="00FF55BF">
        <w:rPr>
          <w:rFonts w:ascii="Times New Roman" w:hAnsi="Times New Roman" w:cs="Times New Roman" w:hint="eastAsia"/>
          <w:sz w:val="20"/>
          <w:szCs w:val="20"/>
        </w:rPr>
        <w:t xml:space="preserve"> and </w:t>
      </w:r>
      <w:r w:rsidR="00FF55BF" w:rsidRPr="007F4B42">
        <w:rPr>
          <w:rFonts w:ascii="Times New Roman" w:hAnsi="Times New Roman" w:cs="Times New Roman" w:hint="eastAsia"/>
          <w:color w:val="000000" w:themeColor="text1"/>
          <w:sz w:val="20"/>
          <w:szCs w:val="20"/>
          <w:vertAlign w:val="superscript"/>
        </w:rPr>
        <w:t>87</w:t>
      </w:r>
      <w:r w:rsidR="00FF55BF">
        <w:rPr>
          <w:rFonts w:ascii="Times New Roman" w:hAnsi="Times New Roman" w:cs="Times New Roman" w:hint="eastAsia"/>
          <w:color w:val="000000" w:themeColor="text1"/>
          <w:sz w:val="20"/>
          <w:szCs w:val="20"/>
        </w:rPr>
        <w:t>Sr/</w:t>
      </w:r>
      <w:r w:rsidR="00FF55BF" w:rsidRPr="007F4B42">
        <w:rPr>
          <w:rFonts w:ascii="Times New Roman" w:hAnsi="Times New Roman" w:cs="Times New Roman" w:hint="eastAsia"/>
          <w:color w:val="000000" w:themeColor="text1"/>
          <w:sz w:val="20"/>
          <w:szCs w:val="20"/>
          <w:vertAlign w:val="superscript"/>
        </w:rPr>
        <w:t>8</w:t>
      </w:r>
      <w:r w:rsidR="00FF55BF">
        <w:rPr>
          <w:rFonts w:ascii="Times New Roman" w:hAnsi="Times New Roman" w:cs="Times New Roman" w:hint="eastAsia"/>
          <w:color w:val="000000" w:themeColor="text1"/>
          <w:sz w:val="20"/>
          <w:szCs w:val="20"/>
          <w:vertAlign w:val="superscript"/>
        </w:rPr>
        <w:t>6</w:t>
      </w:r>
      <w:r w:rsidR="00FF55BF">
        <w:rPr>
          <w:rFonts w:ascii="Times New Roman" w:hAnsi="Times New Roman" w:cs="Times New Roman" w:hint="eastAsia"/>
          <w:color w:val="000000" w:themeColor="text1"/>
          <w:sz w:val="20"/>
          <w:szCs w:val="20"/>
        </w:rPr>
        <w:t>Sr isotope values</w:t>
      </w:r>
      <w:r w:rsidR="0090172E">
        <w:rPr>
          <w:rFonts w:ascii="Times New Roman" w:hAnsi="Times New Roman" w:cs="Times New Roman" w:hint="eastAsia"/>
          <w:color w:val="000000" w:themeColor="text1"/>
          <w:sz w:val="20"/>
          <w:szCs w:val="20"/>
          <w:lang w:eastAsia="zh-CN"/>
        </w:rPr>
        <w:t xml:space="preserve"> of these dolomites</w:t>
      </w:r>
      <w:r w:rsidR="00FF55BF">
        <w:rPr>
          <w:rFonts w:ascii="Times New Roman" w:hAnsi="Times New Roman" w:cs="Times New Roman" w:hint="eastAsia"/>
          <w:color w:val="000000" w:themeColor="text1"/>
          <w:sz w:val="20"/>
          <w:szCs w:val="20"/>
        </w:rPr>
        <w:t xml:space="preserve"> are comparable to the early dolomites and </w:t>
      </w:r>
      <w:r w:rsidR="00947013">
        <w:rPr>
          <w:rFonts w:ascii="Times New Roman" w:hAnsi="Times New Roman" w:cs="Times New Roman"/>
          <w:color w:val="000000" w:themeColor="text1"/>
          <w:sz w:val="20"/>
          <w:szCs w:val="20"/>
        </w:rPr>
        <w:t xml:space="preserve">remaining </w:t>
      </w:r>
      <w:r w:rsidR="00FF55BF">
        <w:rPr>
          <w:rFonts w:ascii="Times New Roman" w:hAnsi="Times New Roman" w:cs="Times New Roman" w:hint="eastAsia"/>
          <w:color w:val="000000" w:themeColor="text1"/>
          <w:sz w:val="20"/>
          <w:szCs w:val="20"/>
        </w:rPr>
        <w:t>limestones (Figs.</w:t>
      </w:r>
      <w:r w:rsidR="00CD3850">
        <w:rPr>
          <w:rFonts w:ascii="Times New Roman" w:hAnsi="Times New Roman" w:cs="Times New Roman" w:hint="eastAsia"/>
          <w:color w:val="000000" w:themeColor="text1"/>
          <w:sz w:val="20"/>
          <w:szCs w:val="20"/>
        </w:rPr>
        <w:t xml:space="preserve"> </w:t>
      </w:r>
      <w:r w:rsidR="00C00CE4">
        <w:rPr>
          <w:rFonts w:ascii="Times New Roman" w:hAnsi="Times New Roman" w:cs="Times New Roman" w:hint="eastAsia"/>
          <w:color w:val="000000" w:themeColor="text1"/>
          <w:sz w:val="20"/>
          <w:szCs w:val="20"/>
        </w:rPr>
        <w:t>1</w:t>
      </w:r>
      <w:r w:rsidR="00C00CE4">
        <w:rPr>
          <w:rFonts w:ascii="Times New Roman" w:hAnsi="Times New Roman" w:cs="Times New Roman" w:hint="eastAsia"/>
          <w:color w:val="000000" w:themeColor="text1"/>
          <w:sz w:val="20"/>
          <w:szCs w:val="20"/>
          <w:lang w:eastAsia="zh-CN"/>
        </w:rPr>
        <w:t xml:space="preserve">0 </w:t>
      </w:r>
      <w:r w:rsidR="00C30A8B">
        <w:rPr>
          <w:rFonts w:ascii="Times New Roman" w:hAnsi="Times New Roman" w:cs="Times New Roman" w:hint="eastAsia"/>
          <w:color w:val="000000" w:themeColor="text1"/>
          <w:sz w:val="20"/>
          <w:szCs w:val="20"/>
          <w:lang w:eastAsia="zh-CN"/>
        </w:rPr>
        <w:t>and</w:t>
      </w:r>
      <w:r w:rsidR="00CD3850">
        <w:rPr>
          <w:rFonts w:ascii="Times New Roman" w:hAnsi="Times New Roman" w:cs="Times New Roman" w:hint="eastAsia"/>
          <w:color w:val="000000" w:themeColor="text1"/>
          <w:sz w:val="20"/>
          <w:szCs w:val="20"/>
          <w:lang w:eastAsia="zh-CN"/>
        </w:rPr>
        <w:t xml:space="preserve"> </w:t>
      </w:r>
      <w:r w:rsidR="00C00CE4">
        <w:rPr>
          <w:rFonts w:ascii="Times New Roman" w:hAnsi="Times New Roman" w:cs="Times New Roman" w:hint="eastAsia"/>
          <w:color w:val="000000" w:themeColor="text1"/>
          <w:sz w:val="20"/>
          <w:szCs w:val="20"/>
          <w:lang w:eastAsia="zh-CN"/>
        </w:rPr>
        <w:t>11</w:t>
      </w:r>
      <w:r w:rsidR="00FF55BF">
        <w:rPr>
          <w:rFonts w:ascii="Times New Roman" w:hAnsi="Times New Roman" w:cs="Times New Roman" w:hint="eastAsia"/>
          <w:color w:val="000000" w:themeColor="text1"/>
          <w:sz w:val="20"/>
          <w:szCs w:val="20"/>
        </w:rPr>
        <w:t xml:space="preserve">), </w:t>
      </w:r>
      <w:r w:rsidR="00947013">
        <w:rPr>
          <w:rFonts w:ascii="Times New Roman" w:hAnsi="Times New Roman" w:cs="Times New Roman"/>
          <w:sz w:val="20"/>
          <w:szCs w:val="20"/>
        </w:rPr>
        <w:t xml:space="preserve">possibly </w:t>
      </w:r>
      <w:r w:rsidR="0058220C">
        <w:rPr>
          <w:rFonts w:ascii="Times New Roman" w:hAnsi="Times New Roman" w:cs="Times New Roman"/>
          <w:sz w:val="20"/>
          <w:szCs w:val="20"/>
          <w:lang w:eastAsia="zh-CN"/>
        </w:rPr>
        <w:t>demonstrating</w:t>
      </w:r>
      <w:r w:rsidR="00947013">
        <w:rPr>
          <w:rFonts w:ascii="Times New Roman" w:hAnsi="Times New Roman" w:cs="Times New Roman" w:hint="eastAsia"/>
          <w:sz w:val="20"/>
          <w:szCs w:val="20"/>
        </w:rPr>
        <w:t xml:space="preserve"> </w:t>
      </w:r>
      <w:r w:rsidR="00FF55BF">
        <w:rPr>
          <w:rFonts w:ascii="Times New Roman" w:hAnsi="Times New Roman" w:cs="Times New Roman" w:hint="eastAsia"/>
          <w:sz w:val="20"/>
          <w:szCs w:val="20"/>
        </w:rPr>
        <w:t xml:space="preserve">that </w:t>
      </w:r>
      <w:r w:rsidR="00947013">
        <w:rPr>
          <w:rFonts w:ascii="Times New Roman" w:hAnsi="Times New Roman" w:cs="Times New Roman"/>
          <w:sz w:val="20"/>
          <w:szCs w:val="20"/>
        </w:rPr>
        <w:t xml:space="preserve">connate </w:t>
      </w:r>
      <w:r w:rsidR="00FF55BF">
        <w:rPr>
          <w:rFonts w:ascii="Times New Roman" w:hAnsi="Times New Roman" w:cs="Times New Roman" w:hint="eastAsia"/>
          <w:sz w:val="20"/>
          <w:szCs w:val="20"/>
        </w:rPr>
        <w:t xml:space="preserve">Cambrian </w:t>
      </w:r>
      <w:r w:rsidR="00904E48">
        <w:rPr>
          <w:rFonts w:ascii="Times New Roman" w:hAnsi="Times New Roman" w:cs="Times New Roman" w:hint="eastAsia"/>
          <w:sz w:val="20"/>
          <w:szCs w:val="20"/>
        </w:rPr>
        <w:t>seawater</w:t>
      </w:r>
      <w:r w:rsidR="00FF55BF">
        <w:rPr>
          <w:rFonts w:ascii="Times New Roman" w:hAnsi="Times New Roman" w:cs="Times New Roman" w:hint="eastAsia"/>
          <w:sz w:val="20"/>
          <w:szCs w:val="20"/>
        </w:rPr>
        <w:t xml:space="preserve"> was the </w:t>
      </w:r>
      <w:r w:rsidR="00FF55BF">
        <w:rPr>
          <w:rFonts w:ascii="Times New Roman" w:hAnsi="Times New Roman" w:cs="Times New Roman"/>
          <w:sz w:val="20"/>
          <w:szCs w:val="20"/>
        </w:rPr>
        <w:t>predominant</w:t>
      </w:r>
      <w:r w:rsidR="00FF55BF">
        <w:rPr>
          <w:rFonts w:ascii="Times New Roman" w:hAnsi="Times New Roman" w:cs="Times New Roman" w:hint="eastAsia"/>
          <w:sz w:val="20"/>
          <w:szCs w:val="20"/>
        </w:rPr>
        <w:t xml:space="preserve"> </w:t>
      </w:r>
      <w:r w:rsidR="00947013">
        <w:rPr>
          <w:rFonts w:ascii="Times New Roman" w:hAnsi="Times New Roman" w:cs="Times New Roman"/>
          <w:sz w:val="20"/>
          <w:szCs w:val="20"/>
        </w:rPr>
        <w:t xml:space="preserve">fluid agent of </w:t>
      </w:r>
      <w:r w:rsidR="002912FC">
        <w:rPr>
          <w:rFonts w:ascii="Times New Roman" w:hAnsi="Times New Roman" w:cs="Times New Roman"/>
          <w:sz w:val="20"/>
          <w:szCs w:val="20"/>
        </w:rPr>
        <w:t xml:space="preserve">burial </w:t>
      </w:r>
      <w:r w:rsidR="007B481F">
        <w:rPr>
          <w:rFonts w:ascii="Times New Roman" w:hAnsi="Times New Roman" w:cs="Times New Roman" w:hint="eastAsia"/>
          <w:sz w:val="20"/>
          <w:szCs w:val="20"/>
        </w:rPr>
        <w:t>dolomitization</w:t>
      </w:r>
      <w:r w:rsidR="00E36682">
        <w:rPr>
          <w:rFonts w:ascii="Times New Roman" w:hAnsi="Times New Roman" w:cs="Times New Roman" w:hint="eastAsia"/>
          <w:sz w:val="20"/>
          <w:szCs w:val="20"/>
        </w:rPr>
        <w:t>.</w:t>
      </w:r>
      <w:r w:rsidR="002912FC">
        <w:rPr>
          <w:rFonts w:ascii="Times New Roman" w:hAnsi="Times New Roman" w:cs="Times New Roman"/>
          <w:sz w:val="20"/>
          <w:szCs w:val="20"/>
        </w:rPr>
        <w:t xml:space="preserve"> </w:t>
      </w:r>
      <w:r w:rsidR="00E36682">
        <w:rPr>
          <w:rFonts w:ascii="Times New Roman" w:hAnsi="Times New Roman" w:cs="Times New Roman"/>
          <w:sz w:val="20"/>
          <w:szCs w:val="20"/>
        </w:rPr>
        <w:t>H</w:t>
      </w:r>
      <w:r w:rsidR="00E36682">
        <w:rPr>
          <w:rFonts w:ascii="Times New Roman" w:hAnsi="Times New Roman" w:cs="Times New Roman" w:hint="eastAsia"/>
          <w:sz w:val="20"/>
          <w:szCs w:val="20"/>
        </w:rPr>
        <w:t>owever,</w:t>
      </w:r>
      <w:r w:rsidR="003100E6">
        <w:rPr>
          <w:rFonts w:ascii="Times New Roman" w:hAnsi="Times New Roman" w:cs="Times New Roman" w:hint="eastAsia"/>
          <w:sz w:val="20"/>
          <w:szCs w:val="20"/>
        </w:rPr>
        <w:t xml:space="preserve"> </w:t>
      </w:r>
      <w:r w:rsidR="004062F2">
        <w:rPr>
          <w:rFonts w:ascii="Times New Roman" w:hAnsi="Times New Roman" w:cs="Times New Roman"/>
          <w:sz w:val="20"/>
          <w:szCs w:val="20"/>
          <w:lang w:eastAsia="zh-CN"/>
        </w:rPr>
        <w:t>negativ</w:t>
      </w:r>
      <w:r w:rsidR="004062F2">
        <w:rPr>
          <w:rFonts w:ascii="Times New Roman" w:hAnsi="Times New Roman" w:cs="Times New Roman" w:hint="eastAsia"/>
          <w:sz w:val="20"/>
          <w:szCs w:val="20"/>
          <w:lang w:eastAsia="zh-CN"/>
        </w:rPr>
        <w:t xml:space="preserve">e </w:t>
      </w:r>
      <w:r w:rsidR="003100E6" w:rsidRPr="00B64F38">
        <w:rPr>
          <w:rFonts w:ascii="Times New Roman" w:hAnsi="Times New Roman" w:cs="Times New Roman"/>
          <w:sz w:val="20"/>
          <w:szCs w:val="20"/>
        </w:rPr>
        <w:t>δ</w:t>
      </w:r>
      <w:r w:rsidR="003100E6" w:rsidRPr="00B64F38">
        <w:rPr>
          <w:rFonts w:ascii="Times New Roman" w:hAnsi="Times New Roman" w:cs="Times New Roman"/>
          <w:sz w:val="20"/>
          <w:szCs w:val="20"/>
          <w:vertAlign w:val="superscript"/>
        </w:rPr>
        <w:t>1</w:t>
      </w:r>
      <w:r w:rsidR="003100E6">
        <w:rPr>
          <w:rFonts w:ascii="Times New Roman" w:hAnsi="Times New Roman" w:cs="Times New Roman" w:hint="eastAsia"/>
          <w:sz w:val="20"/>
          <w:szCs w:val="20"/>
          <w:vertAlign w:val="superscript"/>
        </w:rPr>
        <w:t>8</w:t>
      </w:r>
      <w:r w:rsidR="003100E6">
        <w:rPr>
          <w:rFonts w:ascii="Times New Roman" w:hAnsi="Times New Roman" w:cs="Times New Roman" w:hint="eastAsia"/>
          <w:sz w:val="20"/>
          <w:szCs w:val="20"/>
        </w:rPr>
        <w:t>O</w:t>
      </w:r>
      <w:r w:rsidR="003B2480">
        <w:rPr>
          <w:rFonts w:ascii="Times New Roman" w:hAnsi="Times New Roman" w:cs="Times New Roman" w:hint="eastAsia"/>
          <w:sz w:val="20"/>
          <w:szCs w:val="20"/>
          <w:lang w:eastAsia="zh-CN"/>
        </w:rPr>
        <w:t xml:space="preserve"> values,</w:t>
      </w:r>
      <w:r w:rsidR="003100E6">
        <w:rPr>
          <w:rFonts w:ascii="Times New Roman" w:hAnsi="Times New Roman" w:cs="Times New Roman" w:hint="eastAsia"/>
          <w:sz w:val="20"/>
          <w:szCs w:val="20"/>
        </w:rPr>
        <w:t xml:space="preserve"> -9</w:t>
      </w:r>
      <w:r w:rsidR="00633CD9">
        <w:rPr>
          <w:rFonts w:ascii="Times New Roman" w:hAnsi="Times New Roman" w:cs="Times New Roman"/>
          <w:sz w:val="20"/>
          <w:szCs w:val="20"/>
        </w:rPr>
        <w:t>.0</w:t>
      </w:r>
      <w:r w:rsidR="003100E6">
        <w:rPr>
          <w:rFonts w:ascii="Times New Roman" w:hAnsi="Times New Roman" w:cs="Times New Roman" w:hint="eastAsia"/>
          <w:sz w:val="20"/>
          <w:szCs w:val="20"/>
        </w:rPr>
        <w:t xml:space="preserve"> to -7.5</w:t>
      </w:r>
      <w:r w:rsidR="002912FC">
        <w:rPr>
          <w:rFonts w:ascii="Times New Roman" w:hAnsi="Times New Roman" w:cs="Times New Roman"/>
          <w:sz w:val="20"/>
          <w:szCs w:val="20"/>
        </w:rPr>
        <w:t xml:space="preserve"> </w:t>
      </w:r>
      <w:r w:rsidR="003100E6">
        <w:rPr>
          <w:rFonts w:ascii="Times New Roman" w:hAnsi="Times New Roman" w:cs="Times New Roman"/>
          <w:sz w:val="20"/>
          <w:szCs w:val="20"/>
        </w:rPr>
        <w:t>‰</w:t>
      </w:r>
      <w:r w:rsidR="003100E6">
        <w:rPr>
          <w:rFonts w:ascii="Times New Roman" w:hAnsi="Times New Roman" w:cs="Times New Roman" w:hint="eastAsia"/>
          <w:sz w:val="20"/>
          <w:szCs w:val="20"/>
        </w:rPr>
        <w:t xml:space="preserve"> VPDB </w:t>
      </w:r>
      <w:r w:rsidR="00AE7138">
        <w:rPr>
          <w:rFonts w:ascii="Times New Roman" w:hAnsi="Times New Roman" w:cs="Times New Roman" w:hint="eastAsia"/>
          <w:sz w:val="20"/>
          <w:szCs w:val="20"/>
          <w:lang w:eastAsia="zh-CN"/>
        </w:rPr>
        <w:t>for</w:t>
      </w:r>
      <w:r w:rsidR="003100E6">
        <w:rPr>
          <w:rFonts w:ascii="Times New Roman" w:hAnsi="Times New Roman" w:cs="Times New Roman" w:hint="eastAsia"/>
          <w:sz w:val="20"/>
          <w:szCs w:val="20"/>
        </w:rPr>
        <w:t xml:space="preserve"> </w:t>
      </w:r>
      <w:r w:rsidR="00AE7138">
        <w:rPr>
          <w:rFonts w:ascii="Times New Roman" w:hAnsi="Times New Roman" w:cs="Times New Roman" w:hint="eastAsia"/>
          <w:sz w:val="20"/>
          <w:szCs w:val="20"/>
          <w:lang w:eastAsia="zh-CN"/>
        </w:rPr>
        <w:t>coarsely crystalline dolomite</w:t>
      </w:r>
      <w:r w:rsidR="005160AB">
        <w:rPr>
          <w:rFonts w:ascii="Times New Roman" w:hAnsi="Times New Roman" w:cs="Times New Roman" w:hint="eastAsia"/>
          <w:sz w:val="20"/>
          <w:szCs w:val="20"/>
          <w:lang w:eastAsia="zh-CN"/>
        </w:rPr>
        <w:t>s</w:t>
      </w:r>
      <w:r w:rsidR="00AE7138">
        <w:rPr>
          <w:rFonts w:ascii="Times New Roman" w:hAnsi="Times New Roman" w:cs="Times New Roman" w:hint="eastAsia"/>
          <w:sz w:val="20"/>
          <w:szCs w:val="20"/>
          <w:lang w:eastAsia="zh-CN"/>
        </w:rPr>
        <w:t xml:space="preserve"> and </w:t>
      </w:r>
      <w:r w:rsidR="00AE7138">
        <w:rPr>
          <w:rFonts w:ascii="Times New Roman" w:hAnsi="Times New Roman" w:cs="Times New Roman" w:hint="eastAsia"/>
          <w:sz w:val="20"/>
          <w:szCs w:val="20"/>
        </w:rPr>
        <w:t>-12</w:t>
      </w:r>
      <w:r w:rsidR="00633CD9">
        <w:rPr>
          <w:rFonts w:ascii="Times New Roman" w:hAnsi="Times New Roman" w:cs="Times New Roman"/>
          <w:sz w:val="20"/>
          <w:szCs w:val="20"/>
        </w:rPr>
        <w:t>.0</w:t>
      </w:r>
      <w:r w:rsidR="00AE7138">
        <w:rPr>
          <w:rFonts w:ascii="Times New Roman" w:hAnsi="Times New Roman" w:cs="Times New Roman" w:hint="eastAsia"/>
          <w:sz w:val="20"/>
          <w:szCs w:val="20"/>
        </w:rPr>
        <w:t xml:space="preserve"> to -9</w:t>
      </w:r>
      <w:r w:rsidR="00633CD9">
        <w:rPr>
          <w:rFonts w:ascii="Times New Roman" w:hAnsi="Times New Roman" w:cs="Times New Roman"/>
          <w:sz w:val="20"/>
          <w:szCs w:val="20"/>
        </w:rPr>
        <w:t>.0</w:t>
      </w:r>
      <w:r w:rsidR="002912FC">
        <w:rPr>
          <w:rFonts w:ascii="Times New Roman" w:hAnsi="Times New Roman" w:cs="Times New Roman"/>
          <w:sz w:val="20"/>
          <w:szCs w:val="20"/>
        </w:rPr>
        <w:t xml:space="preserve"> </w:t>
      </w:r>
      <w:r w:rsidR="00AE7138">
        <w:rPr>
          <w:rFonts w:ascii="Times New Roman" w:hAnsi="Times New Roman" w:cs="Times New Roman"/>
          <w:sz w:val="20"/>
          <w:szCs w:val="20"/>
        </w:rPr>
        <w:t>‰</w:t>
      </w:r>
      <w:r w:rsidR="00AE7138">
        <w:rPr>
          <w:rFonts w:ascii="Times New Roman" w:hAnsi="Times New Roman" w:cs="Times New Roman" w:hint="eastAsia"/>
          <w:sz w:val="20"/>
          <w:szCs w:val="20"/>
        </w:rPr>
        <w:t xml:space="preserve"> VPDB</w:t>
      </w:r>
      <w:r w:rsidR="00AE7138">
        <w:rPr>
          <w:rFonts w:ascii="Times New Roman" w:hAnsi="Times New Roman" w:cs="Times New Roman" w:hint="eastAsia"/>
          <w:sz w:val="20"/>
          <w:szCs w:val="20"/>
          <w:lang w:eastAsia="zh-CN"/>
        </w:rPr>
        <w:t xml:space="preserve"> for saddle</w:t>
      </w:r>
      <w:r w:rsidR="00AD478C">
        <w:rPr>
          <w:rFonts w:ascii="Times New Roman" w:hAnsi="Times New Roman" w:cs="Times New Roman" w:hint="eastAsia"/>
          <w:sz w:val="20"/>
          <w:szCs w:val="20"/>
          <w:lang w:eastAsia="zh-CN"/>
        </w:rPr>
        <w:t xml:space="preserve"> dolomite</w:t>
      </w:r>
      <w:r w:rsidR="005160AB">
        <w:rPr>
          <w:rFonts w:ascii="Times New Roman" w:hAnsi="Times New Roman" w:cs="Times New Roman" w:hint="eastAsia"/>
          <w:sz w:val="20"/>
          <w:szCs w:val="20"/>
          <w:lang w:eastAsia="zh-CN"/>
        </w:rPr>
        <w:t>s</w:t>
      </w:r>
      <w:r w:rsidR="00AD478C">
        <w:rPr>
          <w:rFonts w:ascii="Times New Roman" w:hAnsi="Times New Roman" w:cs="Times New Roman" w:hint="eastAsia"/>
          <w:sz w:val="20"/>
          <w:szCs w:val="20"/>
          <w:lang w:eastAsia="zh-CN"/>
        </w:rPr>
        <w:t xml:space="preserve">, </w:t>
      </w:r>
      <w:r w:rsidR="003100E6">
        <w:rPr>
          <w:rFonts w:ascii="Times New Roman" w:hAnsi="Times New Roman" w:cs="Times New Roman" w:hint="eastAsia"/>
          <w:sz w:val="20"/>
          <w:szCs w:val="20"/>
        </w:rPr>
        <w:t>the relativ</w:t>
      </w:r>
      <w:r w:rsidR="00AE7138">
        <w:rPr>
          <w:rFonts w:ascii="Times New Roman" w:hAnsi="Times New Roman" w:cs="Times New Roman" w:hint="eastAsia"/>
          <w:sz w:val="20"/>
          <w:szCs w:val="20"/>
        </w:rPr>
        <w:t xml:space="preserve">ely higher growth temperatures </w:t>
      </w:r>
      <w:r w:rsidR="003100E6">
        <w:rPr>
          <w:rFonts w:ascii="Times New Roman" w:hAnsi="Times New Roman" w:cs="Times New Roman" w:hint="eastAsia"/>
          <w:sz w:val="20"/>
          <w:szCs w:val="20"/>
        </w:rPr>
        <w:t>90 to 130</w:t>
      </w:r>
      <w:r w:rsidR="003100E6">
        <w:rPr>
          <w:rFonts w:ascii="Times New Roman" w:hAnsi="Times New Roman" w:cs="Times New Roman"/>
          <w:sz w:val="20"/>
          <w:szCs w:val="20"/>
        </w:rPr>
        <w:t>°</w:t>
      </w:r>
      <w:r w:rsidR="0098542F">
        <w:rPr>
          <w:rFonts w:ascii="Times New Roman" w:hAnsi="Times New Roman" w:cs="Times New Roman" w:hint="eastAsia"/>
          <w:sz w:val="20"/>
          <w:szCs w:val="20"/>
        </w:rPr>
        <w:t xml:space="preserve">C for </w:t>
      </w:r>
      <w:r w:rsidR="00AE7138">
        <w:rPr>
          <w:rFonts w:ascii="Times New Roman" w:hAnsi="Times New Roman" w:cs="Times New Roman" w:hint="eastAsia"/>
          <w:sz w:val="20"/>
          <w:szCs w:val="20"/>
          <w:lang w:eastAsia="zh-CN"/>
        </w:rPr>
        <w:t>coarsely crystalline dolomite and</w:t>
      </w:r>
      <w:r w:rsidR="00AD478C">
        <w:rPr>
          <w:rFonts w:ascii="Times New Roman" w:hAnsi="Times New Roman" w:cs="Times New Roman" w:hint="eastAsia"/>
          <w:sz w:val="20"/>
          <w:szCs w:val="20"/>
          <w:lang w:eastAsia="zh-CN"/>
        </w:rPr>
        <w:t xml:space="preserve"> </w:t>
      </w:r>
      <w:r w:rsidR="00AD478C">
        <w:rPr>
          <w:rFonts w:ascii="Times New Roman" w:hAnsi="Times New Roman" w:cs="Times New Roman" w:hint="eastAsia"/>
          <w:sz w:val="20"/>
          <w:szCs w:val="20"/>
        </w:rPr>
        <w:t>90 to 170</w:t>
      </w:r>
      <w:r w:rsidR="00AD478C">
        <w:rPr>
          <w:rFonts w:ascii="Times New Roman" w:hAnsi="Times New Roman" w:cs="Times New Roman"/>
          <w:sz w:val="20"/>
          <w:szCs w:val="20"/>
        </w:rPr>
        <w:t>°</w:t>
      </w:r>
      <w:r w:rsidR="00AD478C">
        <w:rPr>
          <w:rFonts w:ascii="Times New Roman" w:hAnsi="Times New Roman" w:cs="Times New Roman" w:hint="eastAsia"/>
          <w:sz w:val="20"/>
          <w:szCs w:val="20"/>
        </w:rPr>
        <w:t xml:space="preserve">C </w:t>
      </w:r>
      <w:r w:rsidR="00AD478C">
        <w:rPr>
          <w:rFonts w:ascii="Times New Roman" w:hAnsi="Times New Roman" w:cs="Times New Roman" w:hint="eastAsia"/>
          <w:sz w:val="20"/>
          <w:szCs w:val="20"/>
          <w:lang w:eastAsia="zh-CN"/>
        </w:rPr>
        <w:t>for saddle</w:t>
      </w:r>
      <w:r w:rsidR="003100E6">
        <w:rPr>
          <w:rFonts w:ascii="Times New Roman" w:hAnsi="Times New Roman" w:cs="Times New Roman" w:hint="eastAsia"/>
          <w:sz w:val="20"/>
          <w:szCs w:val="20"/>
        </w:rPr>
        <w:t xml:space="preserve"> </w:t>
      </w:r>
      <w:r w:rsidR="00AD478C">
        <w:rPr>
          <w:rFonts w:ascii="Times New Roman" w:hAnsi="Times New Roman" w:cs="Times New Roman" w:hint="eastAsia"/>
          <w:sz w:val="20"/>
          <w:szCs w:val="20"/>
          <w:lang w:eastAsia="zh-CN"/>
        </w:rPr>
        <w:t>dolomite</w:t>
      </w:r>
      <w:r w:rsidR="003442B0">
        <w:rPr>
          <w:rFonts w:ascii="Times New Roman" w:hAnsi="Times New Roman" w:cs="Times New Roman" w:hint="eastAsia"/>
          <w:sz w:val="20"/>
          <w:szCs w:val="20"/>
        </w:rPr>
        <w:t xml:space="preserve">, </w:t>
      </w:r>
      <w:r w:rsidR="007B45B0" w:rsidRPr="00B22B3F">
        <w:rPr>
          <w:rFonts w:ascii="Times New Roman" w:hAnsi="Times New Roman" w:cs="Times New Roman"/>
          <w:sz w:val="20"/>
          <w:szCs w:val="20"/>
        </w:rPr>
        <w:t xml:space="preserve">confirm that </w:t>
      </w:r>
      <w:r w:rsidR="00AD478C">
        <w:rPr>
          <w:rFonts w:ascii="Times New Roman" w:hAnsi="Times New Roman" w:cs="Times New Roman" w:hint="eastAsia"/>
          <w:sz w:val="20"/>
          <w:szCs w:val="20"/>
          <w:lang w:eastAsia="zh-CN"/>
        </w:rPr>
        <w:t xml:space="preserve">these </w:t>
      </w:r>
      <w:r w:rsidR="00633CD9">
        <w:rPr>
          <w:rFonts w:ascii="Times New Roman" w:hAnsi="Times New Roman" w:cs="Times New Roman"/>
          <w:sz w:val="20"/>
          <w:szCs w:val="20"/>
          <w:lang w:eastAsia="zh-CN"/>
        </w:rPr>
        <w:t xml:space="preserve">types of </w:t>
      </w:r>
      <w:r w:rsidR="00AD478C">
        <w:rPr>
          <w:rFonts w:ascii="Times New Roman" w:hAnsi="Times New Roman" w:cs="Times New Roman" w:hint="eastAsia"/>
          <w:sz w:val="20"/>
          <w:szCs w:val="20"/>
          <w:lang w:eastAsia="zh-CN"/>
        </w:rPr>
        <w:t>dolomite</w:t>
      </w:r>
      <w:r w:rsidR="005160AB">
        <w:rPr>
          <w:rFonts w:ascii="Times New Roman" w:hAnsi="Times New Roman" w:cs="Times New Roman" w:hint="eastAsia"/>
          <w:sz w:val="20"/>
          <w:szCs w:val="20"/>
          <w:lang w:eastAsia="zh-CN"/>
        </w:rPr>
        <w:t xml:space="preserve"> </w:t>
      </w:r>
      <w:r w:rsidR="007B45B0" w:rsidRPr="00B22B3F">
        <w:rPr>
          <w:rFonts w:ascii="Times New Roman" w:hAnsi="Times New Roman" w:cs="Times New Roman"/>
          <w:sz w:val="20"/>
          <w:szCs w:val="20"/>
        </w:rPr>
        <w:t>formed during burial</w:t>
      </w:r>
      <w:r w:rsidR="005A5F52">
        <w:rPr>
          <w:rFonts w:ascii="Times New Roman" w:hAnsi="Times New Roman" w:cs="Times New Roman"/>
          <w:sz w:val="20"/>
          <w:szCs w:val="20"/>
        </w:rPr>
        <w:t xml:space="preserve"> at a</w:t>
      </w:r>
      <w:r w:rsidR="007B45B0" w:rsidRPr="00B22B3F">
        <w:rPr>
          <w:rFonts w:ascii="Times New Roman" w:hAnsi="Times New Roman" w:cs="Times New Roman"/>
          <w:sz w:val="20"/>
          <w:szCs w:val="20"/>
        </w:rPr>
        <w:t xml:space="preserve"> </w:t>
      </w:r>
      <w:r w:rsidR="00AD478C">
        <w:rPr>
          <w:rFonts w:ascii="Times New Roman" w:hAnsi="Times New Roman" w:cs="Times New Roman" w:hint="eastAsia"/>
          <w:sz w:val="20"/>
          <w:szCs w:val="20"/>
          <w:lang w:eastAsia="zh-CN"/>
        </w:rPr>
        <w:t>d</w:t>
      </w:r>
      <w:r w:rsidR="007B45B0" w:rsidRPr="00B22B3F">
        <w:rPr>
          <w:rFonts w:ascii="Times New Roman" w:hAnsi="Times New Roman" w:cs="Times New Roman"/>
          <w:sz w:val="20"/>
          <w:szCs w:val="20"/>
        </w:rPr>
        <w:t>epth range from about 2</w:t>
      </w:r>
      <w:r w:rsidR="002912FC">
        <w:rPr>
          <w:rFonts w:ascii="Times New Roman" w:hAnsi="Times New Roman" w:cs="Times New Roman"/>
          <w:sz w:val="20"/>
          <w:szCs w:val="20"/>
        </w:rPr>
        <w:t>,</w:t>
      </w:r>
      <w:r w:rsidR="007B45B0" w:rsidRPr="00B22B3F">
        <w:rPr>
          <w:rFonts w:ascii="Times New Roman" w:hAnsi="Times New Roman" w:cs="Times New Roman"/>
          <w:sz w:val="20"/>
          <w:szCs w:val="20"/>
        </w:rPr>
        <w:t xml:space="preserve">000 to </w:t>
      </w:r>
      <w:r w:rsidR="00757F13">
        <w:rPr>
          <w:rFonts w:ascii="Times New Roman" w:hAnsi="Times New Roman" w:cs="Times New Roman" w:hint="eastAsia"/>
          <w:sz w:val="20"/>
          <w:szCs w:val="20"/>
          <w:lang w:eastAsia="zh-CN"/>
        </w:rPr>
        <w:t>&gt;3</w:t>
      </w:r>
      <w:r w:rsidR="002912FC">
        <w:rPr>
          <w:rFonts w:ascii="Times New Roman" w:hAnsi="Times New Roman" w:cs="Times New Roman"/>
          <w:sz w:val="20"/>
          <w:szCs w:val="20"/>
          <w:lang w:eastAsia="zh-CN"/>
        </w:rPr>
        <w:t>,</w:t>
      </w:r>
      <w:r w:rsidR="00757F13">
        <w:rPr>
          <w:rFonts w:ascii="Times New Roman" w:hAnsi="Times New Roman" w:cs="Times New Roman" w:hint="eastAsia"/>
          <w:sz w:val="20"/>
          <w:szCs w:val="20"/>
          <w:lang w:eastAsia="zh-CN"/>
        </w:rPr>
        <w:t>5</w:t>
      </w:r>
      <w:r w:rsidR="007B45B0" w:rsidRPr="00B22B3F">
        <w:rPr>
          <w:rFonts w:ascii="Times New Roman" w:hAnsi="Times New Roman" w:cs="Times New Roman"/>
          <w:sz w:val="20"/>
          <w:szCs w:val="20"/>
        </w:rPr>
        <w:t>00</w:t>
      </w:r>
      <w:r w:rsidR="00B22B3F">
        <w:rPr>
          <w:rFonts w:ascii="Times New Roman" w:hAnsi="Times New Roman" w:cs="Times New Roman"/>
          <w:sz w:val="20"/>
          <w:szCs w:val="20"/>
        </w:rPr>
        <w:t xml:space="preserve"> </w:t>
      </w:r>
      <w:r w:rsidR="007B45B0" w:rsidRPr="00B22B3F">
        <w:rPr>
          <w:rFonts w:ascii="Times New Roman" w:hAnsi="Times New Roman" w:cs="Times New Roman"/>
          <w:sz w:val="20"/>
          <w:szCs w:val="20"/>
        </w:rPr>
        <w:t>m</w:t>
      </w:r>
      <w:r w:rsidR="003442B0">
        <w:rPr>
          <w:rFonts w:ascii="Times New Roman" w:hAnsi="Times New Roman" w:cs="Times New Roman" w:hint="eastAsia"/>
          <w:sz w:val="20"/>
          <w:szCs w:val="20"/>
        </w:rPr>
        <w:t xml:space="preserve"> (Fig. 4)</w:t>
      </w:r>
      <w:r w:rsidR="005160AB">
        <w:rPr>
          <w:rFonts w:ascii="Times New Roman" w:hAnsi="Times New Roman" w:cs="Times New Roman" w:hint="eastAsia"/>
          <w:sz w:val="20"/>
          <w:szCs w:val="20"/>
          <w:lang w:eastAsia="zh-CN"/>
        </w:rPr>
        <w:t xml:space="preserve">, </w:t>
      </w:r>
      <w:r w:rsidR="00230505">
        <w:rPr>
          <w:rFonts w:ascii="Times New Roman" w:hAnsi="Times New Roman" w:cs="Times New Roman" w:hint="eastAsia"/>
          <w:sz w:val="20"/>
          <w:szCs w:val="20"/>
          <w:lang w:eastAsia="zh-CN"/>
        </w:rPr>
        <w:t>and</w:t>
      </w:r>
      <w:r w:rsidR="005160AB">
        <w:rPr>
          <w:rFonts w:ascii="Times New Roman" w:hAnsi="Times New Roman" w:cs="Times New Roman" w:hint="eastAsia"/>
          <w:sz w:val="20"/>
          <w:szCs w:val="20"/>
          <w:lang w:eastAsia="zh-CN"/>
        </w:rPr>
        <w:t xml:space="preserve"> some may</w:t>
      </w:r>
      <w:r w:rsidR="00533A35">
        <w:rPr>
          <w:rFonts w:ascii="Times New Roman" w:hAnsi="Times New Roman" w:cs="Times New Roman" w:hint="eastAsia"/>
          <w:sz w:val="20"/>
          <w:szCs w:val="20"/>
          <w:lang w:eastAsia="zh-CN"/>
        </w:rPr>
        <w:t xml:space="preserve"> be</w:t>
      </w:r>
      <w:r w:rsidR="005160AB">
        <w:rPr>
          <w:rFonts w:ascii="Times New Roman" w:hAnsi="Times New Roman" w:cs="Times New Roman" w:hint="eastAsia"/>
          <w:sz w:val="20"/>
          <w:szCs w:val="20"/>
          <w:lang w:eastAsia="zh-CN"/>
        </w:rPr>
        <w:t xml:space="preserve"> related</w:t>
      </w:r>
      <w:r w:rsidR="00230505">
        <w:rPr>
          <w:rFonts w:ascii="Times New Roman" w:hAnsi="Times New Roman" w:cs="Times New Roman" w:hint="eastAsia"/>
          <w:sz w:val="20"/>
          <w:szCs w:val="20"/>
          <w:lang w:eastAsia="zh-CN"/>
        </w:rPr>
        <w:t xml:space="preserve"> to </w:t>
      </w:r>
      <w:r w:rsidR="002912FC">
        <w:rPr>
          <w:rFonts w:ascii="Times New Roman" w:hAnsi="Times New Roman" w:cs="Times New Roman"/>
          <w:sz w:val="20"/>
          <w:szCs w:val="20"/>
          <w:lang w:eastAsia="zh-CN"/>
        </w:rPr>
        <w:t>a</w:t>
      </w:r>
      <w:r w:rsidR="002912FC">
        <w:rPr>
          <w:rFonts w:ascii="Times New Roman" w:hAnsi="Times New Roman" w:cs="Times New Roman" w:hint="eastAsia"/>
          <w:sz w:val="20"/>
          <w:szCs w:val="20"/>
          <w:lang w:eastAsia="zh-CN"/>
        </w:rPr>
        <w:t xml:space="preserve"> </w:t>
      </w:r>
      <w:r w:rsidR="005160AB">
        <w:rPr>
          <w:rFonts w:ascii="Times New Roman" w:hAnsi="Times New Roman" w:cs="Times New Roman" w:hint="eastAsia"/>
          <w:sz w:val="20"/>
          <w:szCs w:val="20"/>
          <w:lang w:eastAsia="zh-CN"/>
        </w:rPr>
        <w:t xml:space="preserve">regional </w:t>
      </w:r>
      <w:r w:rsidR="00230505">
        <w:rPr>
          <w:rFonts w:ascii="Times New Roman" w:hAnsi="Times New Roman" w:cs="Times New Roman"/>
          <w:sz w:val="20"/>
          <w:szCs w:val="20"/>
          <w:lang w:eastAsia="zh-CN"/>
        </w:rPr>
        <w:t>hydrothermal</w:t>
      </w:r>
      <w:r w:rsidR="00230505">
        <w:rPr>
          <w:rFonts w:ascii="Times New Roman" w:hAnsi="Times New Roman" w:cs="Times New Roman" w:hint="eastAsia"/>
          <w:sz w:val="20"/>
          <w:szCs w:val="20"/>
          <w:lang w:eastAsia="zh-CN"/>
        </w:rPr>
        <w:t xml:space="preserve"> event</w:t>
      </w:r>
      <w:r w:rsidR="00EA685A">
        <w:rPr>
          <w:rFonts w:ascii="Times New Roman" w:hAnsi="Times New Roman" w:cs="Times New Roman" w:hint="eastAsia"/>
          <w:sz w:val="20"/>
          <w:szCs w:val="20"/>
          <w:lang w:eastAsia="zh-CN"/>
        </w:rPr>
        <w:t xml:space="preserve"> </w:t>
      </w:r>
      <w:r w:rsidR="00E1341E">
        <w:rPr>
          <w:rFonts w:ascii="Times New Roman" w:hAnsi="Times New Roman" w:cs="Times New Roman"/>
          <w:sz w:val="20"/>
          <w:szCs w:val="20"/>
          <w:lang w:eastAsia="zh-CN"/>
        </w:rPr>
        <w:fldChar w:fldCharType="begin"/>
      </w:r>
      <w:r w:rsidR="00EF3BDD">
        <w:rPr>
          <w:rFonts w:ascii="Times New Roman" w:hAnsi="Times New Roman" w:cs="Times New Roman"/>
          <w:sz w:val="20"/>
          <w:szCs w:val="20"/>
          <w:lang w:eastAsia="zh-CN"/>
        </w:rPr>
        <w:instrText xml:space="preserve"> ADDIN EN.CITE &lt;EndNote&gt;&lt;Cite&gt;&lt;Author&gt;Dong&lt;/Author&gt;&lt;Year&gt;2013&lt;/Year&gt;&lt;RecNum&gt;52&lt;/RecNum&gt;&lt;DisplayText&gt;(Dong et al., 2013)&lt;/DisplayText&gt;&lt;record&gt;&lt;rec-number&gt;52&lt;/rec-number&gt;&lt;foreign-keys&gt;&lt;key app="EN" db-id="5xsdaxv94aadp1esv9op5wtzrw9ttrdfx55s" timestamp="0"&gt;52&lt;/key&gt;&lt;/foreign-keys&gt;&lt;ref-type name="Journal Article"&gt;17&lt;/ref-type&gt;&lt;contributors&gt;&lt;authors&gt;&lt;author&gt;Dong, Shao Feng&lt;/author&gt;&lt;author&gt;Chen, Dai Zhao&lt;/author&gt;&lt;author&gt;Qing, Hai Ruo&lt;/author&gt;&lt;author&gt;Zhou, Xi Qiang&lt;/author&gt;&lt;author&gt;Wang, Dan&lt;/author&gt;&lt;author&gt;Guo, Zeng Hui&lt;/author&gt;&lt;author&gt;Jiang, Mao Sheng&lt;/author&gt;&lt;author&gt;Qian, Yi Xiong&lt;/author&gt;&lt;/authors&gt;&lt;/contributors&gt;&lt;titles&gt;&lt;title&gt;Hydrothermal alteration of dolostones in the Lower Ordovician, Tarim Basin, NW China: Multiple constraints from petrology, isotope geochemistry and fluid inclusion microthermometry&lt;/title&gt;&lt;secondary-title&gt;Marine and Petroleum Geology&lt;/secondary-title&gt;&lt;/titles&gt;&lt;periodical&gt;&lt;full-title&gt;Marine and Petroleum Geology&lt;/full-title&gt;&lt;/periodical&gt;&lt;pages&gt;270-286&lt;/pages&gt;&lt;volume&gt;46&lt;/volume&gt;&lt;dates&gt;&lt;year&gt;2013&lt;/year&gt;&lt;/dates&gt;&lt;isbn&gt;0264-8172&lt;/isbn&gt;&lt;urls&gt;&lt;/urls&gt;&lt;/record&gt;&lt;/Cite&gt;&lt;/EndNote&gt;</w:instrText>
      </w:r>
      <w:r w:rsidR="00E1341E">
        <w:rPr>
          <w:rFonts w:ascii="Times New Roman" w:hAnsi="Times New Roman" w:cs="Times New Roman"/>
          <w:sz w:val="20"/>
          <w:szCs w:val="20"/>
          <w:lang w:eastAsia="zh-CN"/>
        </w:rPr>
        <w:fldChar w:fldCharType="separate"/>
      </w:r>
      <w:r w:rsidR="00EA685A">
        <w:rPr>
          <w:rFonts w:ascii="Times New Roman" w:hAnsi="Times New Roman" w:cs="Times New Roman"/>
          <w:noProof/>
          <w:sz w:val="20"/>
          <w:szCs w:val="20"/>
          <w:lang w:eastAsia="zh-CN"/>
        </w:rPr>
        <w:t>(</w:t>
      </w:r>
      <w:hyperlink w:anchor="_ENREF_12" w:tooltip="Dong, 2013 #52" w:history="1">
        <w:r w:rsidR="00236D80">
          <w:rPr>
            <w:rFonts w:ascii="Times New Roman" w:hAnsi="Times New Roman" w:cs="Times New Roman"/>
            <w:noProof/>
            <w:sz w:val="20"/>
            <w:szCs w:val="20"/>
            <w:lang w:eastAsia="zh-CN"/>
          </w:rPr>
          <w:t>Dong et al., 2013</w:t>
        </w:r>
      </w:hyperlink>
      <w:r w:rsidR="00EA685A">
        <w:rPr>
          <w:rFonts w:ascii="Times New Roman" w:hAnsi="Times New Roman" w:cs="Times New Roman"/>
          <w:noProof/>
          <w:sz w:val="20"/>
          <w:szCs w:val="20"/>
          <w:lang w:eastAsia="zh-CN"/>
        </w:rPr>
        <w:t>)</w:t>
      </w:r>
      <w:r w:rsidR="00E1341E">
        <w:rPr>
          <w:rFonts w:ascii="Times New Roman" w:hAnsi="Times New Roman" w:cs="Times New Roman"/>
          <w:sz w:val="20"/>
          <w:szCs w:val="20"/>
          <w:lang w:eastAsia="zh-CN"/>
        </w:rPr>
        <w:fldChar w:fldCharType="end"/>
      </w:r>
      <w:r w:rsidR="003442B0">
        <w:rPr>
          <w:rFonts w:ascii="Times New Roman" w:hAnsi="Times New Roman" w:cs="Times New Roman" w:hint="eastAsia"/>
          <w:sz w:val="20"/>
          <w:szCs w:val="20"/>
        </w:rPr>
        <w:t>.</w:t>
      </w:r>
      <w:r w:rsidR="003D6158">
        <w:rPr>
          <w:rFonts w:ascii="Times New Roman" w:hAnsi="Times New Roman" w:cs="Times New Roman" w:hint="eastAsia"/>
          <w:sz w:val="20"/>
          <w:szCs w:val="20"/>
        </w:rPr>
        <w:t xml:space="preserve"> </w:t>
      </w:r>
      <w:r w:rsidR="00E07AD3">
        <w:rPr>
          <w:rFonts w:ascii="Times New Roman" w:hAnsi="Times New Roman" w:cs="Times New Roman" w:hint="eastAsia"/>
          <w:sz w:val="20"/>
          <w:szCs w:val="20"/>
          <w:lang w:eastAsia="zh-CN"/>
        </w:rPr>
        <w:t>E</w:t>
      </w:r>
      <w:r w:rsidR="004E2776">
        <w:rPr>
          <w:rFonts w:ascii="Times New Roman" w:hAnsi="Times New Roman" w:cs="Times New Roman" w:hint="eastAsia"/>
          <w:sz w:val="20"/>
          <w:szCs w:val="20"/>
        </w:rPr>
        <w:t xml:space="preserve">levated </w:t>
      </w:r>
      <w:r w:rsidR="004E2776" w:rsidRPr="007F4B42">
        <w:rPr>
          <w:rFonts w:ascii="Times New Roman" w:hAnsi="Times New Roman" w:cs="Times New Roman" w:hint="eastAsia"/>
          <w:color w:val="000000" w:themeColor="text1"/>
          <w:sz w:val="20"/>
          <w:szCs w:val="20"/>
          <w:vertAlign w:val="superscript"/>
        </w:rPr>
        <w:t>87</w:t>
      </w:r>
      <w:r w:rsidR="004E2776">
        <w:rPr>
          <w:rFonts w:ascii="Times New Roman" w:hAnsi="Times New Roman" w:cs="Times New Roman" w:hint="eastAsia"/>
          <w:color w:val="000000" w:themeColor="text1"/>
          <w:sz w:val="20"/>
          <w:szCs w:val="20"/>
        </w:rPr>
        <w:t>Sr/</w:t>
      </w:r>
      <w:r w:rsidR="004E2776" w:rsidRPr="007F4B42">
        <w:rPr>
          <w:rFonts w:ascii="Times New Roman" w:hAnsi="Times New Roman" w:cs="Times New Roman" w:hint="eastAsia"/>
          <w:color w:val="000000" w:themeColor="text1"/>
          <w:sz w:val="20"/>
          <w:szCs w:val="20"/>
          <w:vertAlign w:val="superscript"/>
        </w:rPr>
        <w:t>8</w:t>
      </w:r>
      <w:r w:rsidR="004E2776">
        <w:rPr>
          <w:rFonts w:ascii="Times New Roman" w:hAnsi="Times New Roman" w:cs="Times New Roman" w:hint="eastAsia"/>
          <w:color w:val="000000" w:themeColor="text1"/>
          <w:sz w:val="20"/>
          <w:szCs w:val="20"/>
          <w:vertAlign w:val="superscript"/>
        </w:rPr>
        <w:t>6</w:t>
      </w:r>
      <w:r w:rsidR="004E2776">
        <w:rPr>
          <w:rFonts w:ascii="Times New Roman" w:hAnsi="Times New Roman" w:cs="Times New Roman" w:hint="eastAsia"/>
          <w:color w:val="000000" w:themeColor="text1"/>
          <w:sz w:val="20"/>
          <w:szCs w:val="20"/>
        </w:rPr>
        <w:t xml:space="preserve">Sr </w:t>
      </w:r>
      <w:r w:rsidR="0098542F">
        <w:rPr>
          <w:rFonts w:ascii="Times New Roman" w:hAnsi="Times New Roman" w:cs="Times New Roman" w:hint="eastAsia"/>
          <w:sz w:val="20"/>
          <w:szCs w:val="20"/>
        </w:rPr>
        <w:t xml:space="preserve">ratio </w:t>
      </w:r>
      <w:r w:rsidR="002912FC">
        <w:rPr>
          <w:rFonts w:ascii="Times New Roman" w:hAnsi="Times New Roman" w:cs="Times New Roman"/>
          <w:sz w:val="20"/>
          <w:szCs w:val="20"/>
        </w:rPr>
        <w:t>imply</w:t>
      </w:r>
      <w:r w:rsidR="007415CD">
        <w:rPr>
          <w:rFonts w:ascii="Times New Roman" w:hAnsi="Times New Roman" w:cs="Times New Roman" w:hint="eastAsia"/>
          <w:color w:val="000000" w:themeColor="text1"/>
          <w:sz w:val="20"/>
          <w:szCs w:val="20"/>
        </w:rPr>
        <w:t xml:space="preserve"> the </w:t>
      </w:r>
      <w:r w:rsidR="002912FC">
        <w:rPr>
          <w:rFonts w:ascii="Times New Roman" w:hAnsi="Times New Roman" w:cs="Times New Roman"/>
          <w:color w:val="000000" w:themeColor="text1"/>
          <w:sz w:val="20"/>
          <w:szCs w:val="20"/>
        </w:rPr>
        <w:t>addition</w:t>
      </w:r>
      <w:r w:rsidR="002912FC">
        <w:rPr>
          <w:rFonts w:ascii="Times New Roman" w:hAnsi="Times New Roman" w:cs="Times New Roman" w:hint="eastAsia"/>
          <w:color w:val="000000" w:themeColor="text1"/>
          <w:sz w:val="20"/>
          <w:szCs w:val="20"/>
        </w:rPr>
        <w:t xml:space="preserve"> </w:t>
      </w:r>
      <w:r w:rsidR="007415CD">
        <w:rPr>
          <w:rFonts w:ascii="Times New Roman" w:hAnsi="Times New Roman" w:cs="Times New Roman" w:hint="eastAsia"/>
          <w:color w:val="000000" w:themeColor="text1"/>
          <w:sz w:val="20"/>
          <w:szCs w:val="20"/>
        </w:rPr>
        <w:t>of deep</w:t>
      </w:r>
      <w:r w:rsidR="00C87E23">
        <w:rPr>
          <w:rFonts w:ascii="Times New Roman" w:hAnsi="Times New Roman" w:cs="Times New Roman" w:hint="eastAsia"/>
          <w:color w:val="000000" w:themeColor="text1"/>
          <w:sz w:val="20"/>
          <w:szCs w:val="20"/>
        </w:rPr>
        <w:t>er</w:t>
      </w:r>
      <w:r w:rsidR="002912FC">
        <w:rPr>
          <w:rFonts w:ascii="Times New Roman" w:hAnsi="Times New Roman" w:cs="Times New Roman"/>
          <w:color w:val="000000" w:themeColor="text1"/>
          <w:sz w:val="20"/>
          <w:szCs w:val="20"/>
        </w:rPr>
        <w:t>,</w:t>
      </w:r>
      <w:r w:rsidR="007415CD">
        <w:rPr>
          <w:rFonts w:ascii="Times New Roman" w:hAnsi="Times New Roman" w:cs="Times New Roman" w:hint="eastAsia"/>
          <w:color w:val="000000" w:themeColor="text1"/>
          <w:sz w:val="20"/>
          <w:szCs w:val="20"/>
        </w:rPr>
        <w:t xml:space="preserve"> </w:t>
      </w:r>
      <w:r w:rsidR="00C87E23">
        <w:rPr>
          <w:rFonts w:ascii="Times New Roman" w:hAnsi="Times New Roman" w:cs="Times New Roman" w:hint="eastAsia"/>
          <w:color w:val="000000" w:themeColor="text1"/>
          <w:sz w:val="20"/>
          <w:szCs w:val="20"/>
        </w:rPr>
        <w:t xml:space="preserve">hotter </w:t>
      </w:r>
      <w:r w:rsidR="007415CD">
        <w:rPr>
          <w:rFonts w:ascii="Times New Roman" w:hAnsi="Times New Roman" w:cs="Times New Roman" w:hint="eastAsia"/>
          <w:color w:val="000000" w:themeColor="text1"/>
          <w:sz w:val="20"/>
          <w:szCs w:val="20"/>
        </w:rPr>
        <w:t>basinal fluids that leached Sr from potassium-bearing rocks (e.g.</w:t>
      </w:r>
      <w:r w:rsidR="007D2DA6">
        <w:rPr>
          <w:rFonts w:ascii="Times New Roman" w:hAnsi="Times New Roman" w:cs="Times New Roman" w:hint="eastAsia"/>
          <w:color w:val="000000" w:themeColor="text1"/>
          <w:sz w:val="20"/>
          <w:szCs w:val="20"/>
          <w:lang w:eastAsia="zh-CN"/>
        </w:rPr>
        <w:t>,</w:t>
      </w:r>
      <w:r w:rsidR="007415CD">
        <w:rPr>
          <w:rFonts w:ascii="Times New Roman" w:hAnsi="Times New Roman" w:cs="Times New Roman" w:hint="eastAsia"/>
          <w:color w:val="000000" w:themeColor="text1"/>
          <w:sz w:val="20"/>
          <w:szCs w:val="20"/>
        </w:rPr>
        <w:t xml:space="preserve"> clastic sediments or </w:t>
      </w:r>
      <w:r w:rsidR="007F4588">
        <w:rPr>
          <w:rFonts w:ascii="Times New Roman" w:hAnsi="Times New Roman" w:cs="Times New Roman"/>
          <w:color w:val="000000" w:themeColor="text1"/>
          <w:sz w:val="20"/>
          <w:szCs w:val="20"/>
        </w:rPr>
        <w:t>K</w:t>
      </w:r>
      <w:r w:rsidR="007415CD">
        <w:rPr>
          <w:rFonts w:ascii="Times New Roman" w:hAnsi="Times New Roman" w:cs="Times New Roman" w:hint="eastAsia"/>
          <w:color w:val="000000" w:themeColor="text1"/>
          <w:sz w:val="20"/>
          <w:szCs w:val="20"/>
        </w:rPr>
        <w:t xml:space="preserve">-rich igneous rocks or </w:t>
      </w:r>
      <w:r w:rsidR="007F4588">
        <w:rPr>
          <w:rFonts w:ascii="Times New Roman" w:hAnsi="Times New Roman" w:cs="Times New Roman"/>
          <w:color w:val="000000" w:themeColor="text1"/>
          <w:sz w:val="20"/>
          <w:szCs w:val="20"/>
        </w:rPr>
        <w:t>K</w:t>
      </w:r>
      <w:r w:rsidR="007415CD">
        <w:rPr>
          <w:rFonts w:ascii="Times New Roman" w:hAnsi="Times New Roman" w:cs="Times New Roman" w:hint="eastAsia"/>
          <w:color w:val="000000" w:themeColor="text1"/>
          <w:sz w:val="20"/>
          <w:szCs w:val="20"/>
        </w:rPr>
        <w:t>-</w:t>
      </w:r>
      <w:r w:rsidR="007415CD">
        <w:rPr>
          <w:rFonts w:ascii="Times New Roman" w:hAnsi="Times New Roman" w:cs="Times New Roman"/>
          <w:color w:val="000000" w:themeColor="text1"/>
          <w:sz w:val="20"/>
          <w:szCs w:val="20"/>
        </w:rPr>
        <w:t>feldspar</w:t>
      </w:r>
      <w:r w:rsidR="007415CD">
        <w:rPr>
          <w:rFonts w:ascii="Times New Roman" w:hAnsi="Times New Roman" w:cs="Times New Roman" w:hint="eastAsia"/>
          <w:color w:val="000000" w:themeColor="text1"/>
          <w:sz w:val="20"/>
          <w:szCs w:val="20"/>
        </w:rPr>
        <w:t>)</w:t>
      </w:r>
      <w:r w:rsidR="00171AEC">
        <w:rPr>
          <w:rFonts w:ascii="Times New Roman" w:hAnsi="Times New Roman" w:cs="Times New Roman" w:hint="eastAsia"/>
          <w:color w:val="000000" w:themeColor="text1"/>
          <w:sz w:val="20"/>
          <w:szCs w:val="20"/>
        </w:rPr>
        <w:t xml:space="preserve"> </w:t>
      </w:r>
      <w:r w:rsidR="00E1341E">
        <w:rPr>
          <w:rFonts w:ascii="Times New Roman" w:hAnsi="Times New Roman" w:cs="Times New Roman"/>
          <w:color w:val="000000" w:themeColor="text1"/>
          <w:sz w:val="20"/>
          <w:szCs w:val="20"/>
        </w:rPr>
        <w:fldChar w:fldCharType="begin"/>
      </w:r>
      <w:r w:rsidR="00236D80">
        <w:rPr>
          <w:rFonts w:ascii="Times New Roman" w:hAnsi="Times New Roman" w:cs="Times New Roman"/>
          <w:color w:val="000000" w:themeColor="text1"/>
          <w:sz w:val="20"/>
          <w:szCs w:val="20"/>
        </w:rPr>
        <w:instrText xml:space="preserve"> ADDIN EN.CITE &lt;EndNote&gt;&lt;Cite&gt;&lt;Author&gt;Jiang&lt;/Author&gt;&lt;Year&gt;2015&lt;/Year&gt;&lt;RecNum&gt;53&lt;/RecNum&gt;&lt;DisplayText&gt;(Cai et al., 2008; Jiang et al., 2015a)&lt;/DisplayText&gt;&lt;record&gt;&lt;rec-number&gt;53&lt;/rec-number&gt;&lt;foreign-keys&gt;&lt;key app="EN" db-id="5xsdaxv94aadp1esv9op5wtzrw9ttrdfx55s" timestamp="0"&gt;53&lt;/key&gt;&lt;/foreign-keys&gt;&lt;ref-type name="Journal Article"&gt;17&lt;/ref-type&gt;&lt;contributors&gt;&lt;authors&gt;&lt;author&gt;Jiang, Lei&lt;/author&gt;&lt;author&gt;Pan, Wen Qin&lt;/author&gt;&lt;author&gt;Cai, Chun Fang&lt;/author&gt;&lt;author&gt;Jia, Lian Qi&lt;/author&gt;&lt;author&gt;Pan, Li Yin&lt;/author&gt;&lt;author&gt;Wang, Tian Kai&lt;/author&gt;&lt;author&gt;Li, Hong Xia&lt;/author&gt;&lt;author&gt;Chen, Shuang Lin&lt;/author&gt;&lt;author&gt;Chen, Yan&lt;/author&gt;&lt;/authors&gt;&lt;/contributors&gt;&lt;titles&gt;&lt;title&gt;Fluid mixing induced by hydrothermal activity in the Ordovician carbonates in Tarim Basin, China&lt;/title&gt;&lt;secondary-title&gt;Geofluids&lt;/secondary-title&gt;&lt;/titles&gt;&lt;periodical&gt;&lt;full-title&gt;Geofluids&lt;/full-title&gt;&lt;/periodical&gt;&lt;pages&gt;483-498&lt;/pages&gt;&lt;volume&gt;15&lt;/volume&gt;&lt;dates&gt;&lt;year&gt;2015&lt;/year&gt;&lt;/dates&gt;&lt;isbn&gt;1468-8123&lt;/isbn&gt;&lt;urls&gt;&lt;/urls&gt;&lt;/record&gt;&lt;/Cite&gt;&lt;Cite&gt;&lt;Author&gt;Cai&lt;/Author&gt;&lt;Year&gt;2008&lt;/Year&gt;&lt;RecNum&gt;111&lt;/RecNum&gt;&lt;record&gt;&lt;rec-number&gt;111&lt;/rec-number&gt;&lt;foreign-keys&gt;&lt;key app="EN" db-id="5xsdaxv94aadp1esv9op5wtzrw9ttrdfx55s" timestamp="1474572551"&gt;111&lt;/key&gt;&lt;/foreign-keys&gt;&lt;ref-type name="Journal Article"&gt;17&lt;/ref-type&gt;&lt;contributors&gt;&lt;authors&gt;&lt;author&gt;Cai, Chun Fang&lt;/author&gt;&lt;author&gt;Li, Kai Kai&lt;/author&gt;&lt;author&gt;Li, Hong Tao&lt;/author&gt;&lt;author&gt;Zhang, Bao Shou&lt;/author&gt;&lt;/authors&gt;&lt;/contributors&gt;&lt;titles&gt;&lt;title&gt;Evidence for cross formational hot brine flow from integrated 87 Sr/86 Sr, REE and fluid inclusions of the Ordovician veins in Central Tarim, China&lt;/title&gt;&lt;secondary-title&gt;Applied Geochemistry&lt;/secondary-title&gt;&lt;/titles&gt;&lt;periodical&gt;&lt;full-title&gt;Applied Geochemistry&lt;/full-title&gt;&lt;/periodical&gt;&lt;pages&gt;2226-2235&lt;/pages&gt;&lt;volume&gt;23&lt;/volume&gt;&lt;number&gt;8&lt;/number&gt;&lt;dates&gt;&lt;year&gt;2008&lt;/year&gt;&lt;/dates&gt;&lt;isbn&gt;0883-2927&lt;/isbn&gt;&lt;urls&gt;&lt;/urls&gt;&lt;/record&gt;&lt;/Cite&gt;&lt;/EndNote&gt;</w:instrText>
      </w:r>
      <w:r w:rsidR="00E1341E">
        <w:rPr>
          <w:rFonts w:ascii="Times New Roman" w:hAnsi="Times New Roman" w:cs="Times New Roman"/>
          <w:color w:val="000000" w:themeColor="text1"/>
          <w:sz w:val="20"/>
          <w:szCs w:val="20"/>
        </w:rPr>
        <w:fldChar w:fldCharType="separate"/>
      </w:r>
      <w:r w:rsidR="00236D80">
        <w:rPr>
          <w:rFonts w:ascii="Times New Roman" w:hAnsi="Times New Roman" w:cs="Times New Roman"/>
          <w:noProof/>
          <w:color w:val="000000" w:themeColor="text1"/>
          <w:sz w:val="20"/>
          <w:szCs w:val="20"/>
        </w:rPr>
        <w:t>(</w:t>
      </w:r>
      <w:hyperlink w:anchor="_ENREF_6" w:tooltip="Cai, 2008 #111" w:history="1">
        <w:r w:rsidR="00236D80">
          <w:rPr>
            <w:rFonts w:ascii="Times New Roman" w:hAnsi="Times New Roman" w:cs="Times New Roman"/>
            <w:noProof/>
            <w:color w:val="000000" w:themeColor="text1"/>
            <w:sz w:val="20"/>
            <w:szCs w:val="20"/>
          </w:rPr>
          <w:t>Cai et al., 2008</w:t>
        </w:r>
      </w:hyperlink>
      <w:r w:rsidR="00236D80">
        <w:rPr>
          <w:rFonts w:ascii="Times New Roman" w:hAnsi="Times New Roman" w:cs="Times New Roman"/>
          <w:noProof/>
          <w:color w:val="000000" w:themeColor="text1"/>
          <w:sz w:val="20"/>
          <w:szCs w:val="20"/>
        </w:rPr>
        <w:t xml:space="preserve">; </w:t>
      </w:r>
      <w:hyperlink w:anchor="_ENREF_22" w:tooltip="Jiang, 2015 #53" w:history="1">
        <w:r w:rsidR="00236D80">
          <w:rPr>
            <w:rFonts w:ascii="Times New Roman" w:hAnsi="Times New Roman" w:cs="Times New Roman"/>
            <w:noProof/>
            <w:color w:val="000000" w:themeColor="text1"/>
            <w:sz w:val="20"/>
            <w:szCs w:val="20"/>
          </w:rPr>
          <w:t>Jiang et al., 2015a</w:t>
        </w:r>
      </w:hyperlink>
      <w:r w:rsidR="00236D80">
        <w:rPr>
          <w:rFonts w:ascii="Times New Roman" w:hAnsi="Times New Roman" w:cs="Times New Roman"/>
          <w:noProof/>
          <w:color w:val="000000" w:themeColor="text1"/>
          <w:sz w:val="20"/>
          <w:szCs w:val="20"/>
        </w:rPr>
        <w:t>)</w:t>
      </w:r>
      <w:r w:rsidR="00E1341E">
        <w:rPr>
          <w:rFonts w:ascii="Times New Roman" w:hAnsi="Times New Roman" w:cs="Times New Roman"/>
          <w:color w:val="000000" w:themeColor="text1"/>
          <w:sz w:val="20"/>
          <w:szCs w:val="20"/>
        </w:rPr>
        <w:fldChar w:fldCharType="end"/>
      </w:r>
      <w:r w:rsidR="007415CD">
        <w:rPr>
          <w:rFonts w:ascii="Times New Roman" w:hAnsi="Times New Roman" w:cs="Times New Roman" w:hint="eastAsia"/>
          <w:color w:val="000000" w:themeColor="text1"/>
          <w:sz w:val="20"/>
          <w:szCs w:val="20"/>
        </w:rPr>
        <w:t>.</w:t>
      </w:r>
      <w:r w:rsidR="003D6158">
        <w:rPr>
          <w:rFonts w:ascii="Times New Roman" w:hAnsi="Times New Roman" w:cs="Times New Roman" w:hint="eastAsia"/>
          <w:color w:val="000000" w:themeColor="text1"/>
          <w:sz w:val="20"/>
          <w:szCs w:val="20"/>
        </w:rPr>
        <w:t xml:space="preserve"> </w:t>
      </w:r>
      <w:r w:rsidR="001C6A9C">
        <w:rPr>
          <w:rFonts w:ascii="Times New Roman" w:hAnsi="Times New Roman" w:cs="Times New Roman"/>
          <w:sz w:val="20"/>
          <w:szCs w:val="20"/>
        </w:rPr>
        <w:t>T</w:t>
      </w:r>
      <w:r w:rsidR="001C6A9C">
        <w:rPr>
          <w:rFonts w:ascii="Times New Roman" w:hAnsi="Times New Roman" w:cs="Times New Roman" w:hint="eastAsia"/>
          <w:sz w:val="20"/>
          <w:szCs w:val="20"/>
        </w:rPr>
        <w:t xml:space="preserve">he </w:t>
      </w:r>
      <w:r w:rsidR="00757F13">
        <w:rPr>
          <w:rFonts w:ascii="Times New Roman" w:hAnsi="Times New Roman" w:cs="Times New Roman" w:hint="eastAsia"/>
          <w:sz w:val="20"/>
          <w:szCs w:val="20"/>
          <w:lang w:eastAsia="zh-CN"/>
        </w:rPr>
        <w:t>local presence of fluorite and quartz cement in the open</w:t>
      </w:r>
      <w:r w:rsidR="002912FC">
        <w:rPr>
          <w:rFonts w:ascii="Times New Roman" w:hAnsi="Times New Roman" w:cs="Times New Roman"/>
          <w:sz w:val="20"/>
          <w:szCs w:val="20"/>
          <w:lang w:eastAsia="zh-CN"/>
        </w:rPr>
        <w:t>,</w:t>
      </w:r>
      <w:r w:rsidR="00757F13">
        <w:rPr>
          <w:rFonts w:ascii="Times New Roman" w:hAnsi="Times New Roman" w:cs="Times New Roman" w:hint="eastAsia"/>
          <w:sz w:val="20"/>
          <w:szCs w:val="20"/>
          <w:lang w:eastAsia="zh-CN"/>
        </w:rPr>
        <w:t xml:space="preserve"> </w:t>
      </w:r>
      <w:r w:rsidR="00757F13">
        <w:rPr>
          <w:rFonts w:ascii="Times New Roman" w:hAnsi="Times New Roman" w:cs="Times New Roman"/>
          <w:sz w:val="20"/>
          <w:szCs w:val="20"/>
          <w:lang w:eastAsia="zh-CN"/>
        </w:rPr>
        <w:t>dissolution</w:t>
      </w:r>
      <w:r w:rsidR="002912FC">
        <w:rPr>
          <w:rFonts w:ascii="Times New Roman" w:hAnsi="Times New Roman" w:cs="Times New Roman"/>
          <w:sz w:val="20"/>
          <w:szCs w:val="20"/>
          <w:lang w:eastAsia="zh-CN"/>
        </w:rPr>
        <w:t>-</w:t>
      </w:r>
      <w:r w:rsidR="00757F13">
        <w:rPr>
          <w:rFonts w:ascii="Times New Roman" w:hAnsi="Times New Roman" w:cs="Times New Roman" w:hint="eastAsia"/>
          <w:sz w:val="20"/>
          <w:szCs w:val="20"/>
          <w:lang w:eastAsia="zh-CN"/>
        </w:rPr>
        <w:t>enlarged pore</w:t>
      </w:r>
      <w:r w:rsidR="0096190F">
        <w:rPr>
          <w:rFonts w:ascii="Times New Roman" w:hAnsi="Times New Roman" w:cs="Times New Roman" w:hint="eastAsia"/>
          <w:sz w:val="20"/>
          <w:szCs w:val="20"/>
          <w:lang w:eastAsia="zh-CN"/>
        </w:rPr>
        <w:t>s</w:t>
      </w:r>
      <w:r w:rsidR="00757F13">
        <w:rPr>
          <w:rFonts w:ascii="Times New Roman" w:hAnsi="Times New Roman" w:cs="Times New Roman" w:hint="eastAsia"/>
          <w:sz w:val="20"/>
          <w:szCs w:val="20"/>
          <w:lang w:eastAsia="zh-CN"/>
        </w:rPr>
        <w:t xml:space="preserve"> </w:t>
      </w:r>
      <w:r w:rsidR="003B1715">
        <w:rPr>
          <w:rFonts w:ascii="Times New Roman" w:hAnsi="Times New Roman" w:cs="Times New Roman"/>
          <w:sz w:val="20"/>
          <w:szCs w:val="20"/>
          <w:lang w:eastAsia="zh-CN"/>
        </w:rPr>
        <w:t>is</w:t>
      </w:r>
      <w:r w:rsidR="00C51665">
        <w:rPr>
          <w:rFonts w:ascii="Times New Roman" w:hAnsi="Times New Roman" w:cs="Times New Roman"/>
          <w:sz w:val="20"/>
          <w:szCs w:val="20"/>
          <w:lang w:eastAsia="zh-CN"/>
        </w:rPr>
        <w:t xml:space="preserve"> </w:t>
      </w:r>
      <w:r w:rsidR="00FE600B">
        <w:rPr>
          <w:rFonts w:ascii="Times New Roman" w:hAnsi="Times New Roman" w:cs="Times New Roman"/>
          <w:sz w:val="20"/>
          <w:szCs w:val="20"/>
          <w:lang w:eastAsia="zh-CN"/>
        </w:rPr>
        <w:t xml:space="preserve">a </w:t>
      </w:r>
      <w:r w:rsidR="002912FC">
        <w:rPr>
          <w:rFonts w:ascii="Times New Roman" w:hAnsi="Times New Roman" w:cs="Times New Roman"/>
          <w:sz w:val="20"/>
          <w:szCs w:val="20"/>
          <w:lang w:eastAsia="zh-CN"/>
        </w:rPr>
        <w:t>possible</w:t>
      </w:r>
      <w:r w:rsidR="002912FC">
        <w:rPr>
          <w:rFonts w:ascii="Times New Roman" w:hAnsi="Times New Roman" w:cs="Times New Roman" w:hint="eastAsia"/>
          <w:sz w:val="20"/>
          <w:szCs w:val="20"/>
          <w:lang w:eastAsia="zh-CN"/>
        </w:rPr>
        <w:t xml:space="preserve"> </w:t>
      </w:r>
      <w:r w:rsidR="002912FC">
        <w:rPr>
          <w:rFonts w:ascii="Times New Roman" w:hAnsi="Times New Roman" w:cs="Times New Roman"/>
          <w:sz w:val="20"/>
          <w:szCs w:val="20"/>
          <w:lang w:eastAsia="zh-CN"/>
        </w:rPr>
        <w:t xml:space="preserve">further </w:t>
      </w:r>
      <w:r w:rsidR="00757F13">
        <w:rPr>
          <w:rFonts w:ascii="Times New Roman" w:hAnsi="Times New Roman" w:cs="Times New Roman" w:hint="eastAsia"/>
          <w:sz w:val="20"/>
          <w:szCs w:val="20"/>
          <w:lang w:eastAsia="zh-CN"/>
        </w:rPr>
        <w:t>indi</w:t>
      </w:r>
      <w:r w:rsidR="0096190F">
        <w:rPr>
          <w:rFonts w:ascii="Times New Roman" w:hAnsi="Times New Roman" w:cs="Times New Roman" w:hint="eastAsia"/>
          <w:sz w:val="20"/>
          <w:szCs w:val="20"/>
          <w:lang w:eastAsia="zh-CN"/>
        </w:rPr>
        <w:t>c</w:t>
      </w:r>
      <w:r w:rsidR="00757F13">
        <w:rPr>
          <w:rFonts w:ascii="Times New Roman" w:hAnsi="Times New Roman" w:cs="Times New Roman" w:hint="eastAsia"/>
          <w:sz w:val="20"/>
          <w:szCs w:val="20"/>
          <w:lang w:eastAsia="zh-CN"/>
        </w:rPr>
        <w:t>ation of</w:t>
      </w:r>
      <w:r w:rsidR="00757F13">
        <w:rPr>
          <w:rFonts w:ascii="Times New Roman" w:hAnsi="Times New Roman" w:cs="Times New Roman" w:hint="eastAsia"/>
          <w:sz w:val="20"/>
          <w:szCs w:val="20"/>
        </w:rPr>
        <w:t xml:space="preserve"> </w:t>
      </w:r>
      <w:r w:rsidR="00757F13">
        <w:rPr>
          <w:rFonts w:ascii="Times New Roman" w:hAnsi="Times New Roman" w:cs="Times New Roman"/>
          <w:sz w:val="20"/>
          <w:szCs w:val="20"/>
        </w:rPr>
        <w:t>hydrothermal</w:t>
      </w:r>
      <w:r w:rsidR="00757F13">
        <w:rPr>
          <w:rFonts w:ascii="Times New Roman" w:hAnsi="Times New Roman" w:cs="Times New Roman" w:hint="eastAsia"/>
          <w:sz w:val="20"/>
          <w:szCs w:val="20"/>
        </w:rPr>
        <w:t xml:space="preserve"> fluids.</w:t>
      </w:r>
    </w:p>
    <w:p w:rsidR="00F61F75" w:rsidRDefault="0081184E" w:rsidP="00EF110E">
      <w:pPr>
        <w:autoSpaceDE w:val="0"/>
        <w:autoSpaceDN w:val="0"/>
        <w:adjustRightInd w:val="0"/>
        <w:spacing w:after="240" w:line="360" w:lineRule="auto"/>
        <w:jc w:val="both"/>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 xml:space="preserve">Deep Burial </w:t>
      </w:r>
      <w:r w:rsidR="00F61F75" w:rsidRPr="00F61F75">
        <w:rPr>
          <w:rFonts w:ascii="Times New Roman" w:hAnsi="Times New Roman" w:cs="Times New Roman" w:hint="eastAsia"/>
          <w:b/>
          <w:sz w:val="20"/>
          <w:szCs w:val="20"/>
          <w:lang w:eastAsia="zh-CN"/>
        </w:rPr>
        <w:t>Dissolution Pores and Calcite Cements</w:t>
      </w:r>
    </w:p>
    <w:p w:rsidR="00BB2641" w:rsidRDefault="0081184E" w:rsidP="00EF110E">
      <w:pPr>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color w:val="231F20"/>
          <w:sz w:val="20"/>
          <w:szCs w:val="20"/>
          <w:lang w:eastAsia="zh-CN"/>
        </w:rPr>
        <w:lastRenderedPageBreak/>
        <w:t>Abundant dissolution pores (Fig</w:t>
      </w:r>
      <w:r w:rsidR="00C30A8B">
        <w:rPr>
          <w:rFonts w:ascii="Times New Roman" w:hAnsi="Times New Roman" w:cs="Times New Roman" w:hint="eastAsia"/>
          <w:color w:val="231F20"/>
          <w:sz w:val="20"/>
          <w:szCs w:val="20"/>
          <w:lang w:eastAsia="zh-CN"/>
        </w:rPr>
        <w:t xml:space="preserve">. </w:t>
      </w:r>
      <w:r w:rsidR="005F7BB7">
        <w:rPr>
          <w:rFonts w:ascii="Times New Roman" w:hAnsi="Times New Roman" w:cs="Times New Roman" w:hint="eastAsia"/>
          <w:color w:val="231F20"/>
          <w:sz w:val="20"/>
          <w:szCs w:val="20"/>
          <w:lang w:eastAsia="zh-CN"/>
        </w:rPr>
        <w:t>9</w:t>
      </w:r>
      <w:r>
        <w:rPr>
          <w:rFonts w:ascii="Times New Roman" w:hAnsi="Times New Roman" w:cs="Times New Roman" w:hint="eastAsia"/>
          <w:color w:val="231F20"/>
          <w:sz w:val="20"/>
          <w:szCs w:val="20"/>
          <w:lang w:eastAsia="zh-CN"/>
        </w:rPr>
        <w:t xml:space="preserve">) </w:t>
      </w:r>
      <w:r w:rsidR="00FE600B">
        <w:rPr>
          <w:rFonts w:ascii="Times New Roman" w:hAnsi="Times New Roman" w:cs="Times New Roman"/>
          <w:color w:val="231F20"/>
          <w:sz w:val="20"/>
          <w:szCs w:val="20"/>
          <w:lang w:eastAsia="zh-CN"/>
        </w:rPr>
        <w:t>are present</w:t>
      </w:r>
      <w:r>
        <w:rPr>
          <w:rFonts w:ascii="Times New Roman" w:hAnsi="Times New Roman" w:cs="Times New Roman" w:hint="eastAsia"/>
          <w:color w:val="231F20"/>
          <w:sz w:val="20"/>
          <w:szCs w:val="20"/>
          <w:lang w:eastAsia="zh-CN"/>
        </w:rPr>
        <w:t xml:space="preserve"> in vug/fracture filling </w:t>
      </w:r>
      <w:r>
        <w:rPr>
          <w:rFonts w:ascii="Times New Roman" w:hAnsi="Times New Roman" w:cs="Times New Roman"/>
          <w:color w:val="231F20"/>
          <w:sz w:val="20"/>
          <w:szCs w:val="20"/>
          <w:lang w:eastAsia="zh-CN"/>
        </w:rPr>
        <w:t>anhydrite</w:t>
      </w:r>
      <w:r>
        <w:rPr>
          <w:rFonts w:ascii="Times New Roman" w:hAnsi="Times New Roman" w:cs="Times New Roman" w:hint="eastAsia"/>
          <w:color w:val="231F20"/>
          <w:sz w:val="20"/>
          <w:szCs w:val="20"/>
          <w:lang w:eastAsia="zh-CN"/>
        </w:rPr>
        <w:t xml:space="preserve"> i</w:t>
      </w:r>
      <w:r w:rsidR="001F05CE">
        <w:rPr>
          <w:rFonts w:ascii="Times New Roman" w:hAnsi="Times New Roman" w:cs="Times New Roman" w:hint="eastAsia"/>
          <w:color w:val="231F20"/>
          <w:sz w:val="20"/>
          <w:szCs w:val="20"/>
        </w:rPr>
        <w:t xml:space="preserve">n the </w:t>
      </w:r>
      <w:r>
        <w:rPr>
          <w:rFonts w:ascii="Times New Roman" w:hAnsi="Times New Roman" w:cs="Times New Roman" w:hint="eastAsia"/>
          <w:color w:val="231F20"/>
          <w:sz w:val="20"/>
          <w:szCs w:val="20"/>
          <w:lang w:eastAsia="zh-CN"/>
        </w:rPr>
        <w:t>Lower to Middle Cambrian unit</w:t>
      </w:r>
      <w:r w:rsidR="001350BB">
        <w:rPr>
          <w:rFonts w:ascii="Times New Roman" w:hAnsi="Times New Roman" w:cs="Times New Roman" w:hint="eastAsia"/>
          <w:color w:val="231F20"/>
          <w:sz w:val="20"/>
          <w:szCs w:val="20"/>
          <w:lang w:eastAsia="zh-CN"/>
        </w:rPr>
        <w:t xml:space="preserve">, </w:t>
      </w:r>
      <w:r w:rsidR="0054297E">
        <w:rPr>
          <w:rFonts w:ascii="Times New Roman" w:hAnsi="Times New Roman" w:cs="Times New Roman" w:hint="eastAsia"/>
          <w:color w:val="231F20"/>
          <w:sz w:val="20"/>
          <w:szCs w:val="20"/>
          <w:lang w:eastAsia="zh-CN"/>
        </w:rPr>
        <w:t>suggest</w:t>
      </w:r>
      <w:r w:rsidR="001350BB">
        <w:rPr>
          <w:rFonts w:ascii="Times New Roman" w:hAnsi="Times New Roman" w:cs="Times New Roman" w:hint="eastAsia"/>
          <w:color w:val="231F20"/>
          <w:sz w:val="20"/>
          <w:szCs w:val="20"/>
          <w:lang w:eastAsia="zh-CN"/>
        </w:rPr>
        <w:t xml:space="preserve">ing that these </w:t>
      </w:r>
      <w:r w:rsidR="001350BB">
        <w:rPr>
          <w:rFonts w:ascii="Times New Roman" w:hAnsi="Times New Roman" w:cs="Times New Roman"/>
          <w:color w:val="231F20"/>
          <w:sz w:val="20"/>
          <w:szCs w:val="20"/>
          <w:lang w:eastAsia="zh-CN"/>
        </w:rPr>
        <w:t>dissolution</w:t>
      </w:r>
      <w:r w:rsidR="001350BB">
        <w:rPr>
          <w:rFonts w:ascii="Times New Roman" w:hAnsi="Times New Roman" w:cs="Times New Roman" w:hint="eastAsia"/>
          <w:color w:val="231F20"/>
          <w:sz w:val="20"/>
          <w:szCs w:val="20"/>
          <w:lang w:eastAsia="zh-CN"/>
        </w:rPr>
        <w:t xml:space="preserve"> pores </w:t>
      </w:r>
      <w:r w:rsidR="00436099">
        <w:rPr>
          <w:rFonts w:ascii="Times New Roman" w:hAnsi="Times New Roman" w:cs="Times New Roman"/>
          <w:color w:val="231F20"/>
          <w:sz w:val="20"/>
          <w:szCs w:val="20"/>
          <w:lang w:eastAsia="zh-CN"/>
        </w:rPr>
        <w:t>developed</w:t>
      </w:r>
      <w:r w:rsidR="001350BB">
        <w:rPr>
          <w:rFonts w:ascii="Times New Roman" w:hAnsi="Times New Roman" w:cs="Times New Roman" w:hint="eastAsia"/>
          <w:color w:val="231F20"/>
          <w:sz w:val="20"/>
          <w:szCs w:val="20"/>
          <w:lang w:eastAsia="zh-CN"/>
        </w:rPr>
        <w:t xml:space="preserve"> </w:t>
      </w:r>
      <w:r w:rsidR="005E388E">
        <w:rPr>
          <w:rFonts w:ascii="Times New Roman" w:hAnsi="Times New Roman" w:cs="Times New Roman" w:hint="eastAsia"/>
          <w:color w:val="231F20"/>
          <w:sz w:val="20"/>
          <w:szCs w:val="20"/>
          <w:lang w:eastAsia="zh-CN"/>
        </w:rPr>
        <w:t>after</w:t>
      </w:r>
      <w:r w:rsidR="001350BB">
        <w:rPr>
          <w:rFonts w:ascii="Times New Roman" w:hAnsi="Times New Roman" w:cs="Times New Roman" w:hint="eastAsia"/>
          <w:color w:val="231F20"/>
          <w:sz w:val="20"/>
          <w:szCs w:val="20"/>
          <w:lang w:eastAsia="zh-CN"/>
        </w:rPr>
        <w:t xml:space="preserve"> anhydrite precipitation. </w:t>
      </w:r>
      <w:r>
        <w:rPr>
          <w:rFonts w:ascii="Times New Roman" w:hAnsi="Times New Roman" w:cs="Times New Roman" w:hint="eastAsia"/>
          <w:color w:val="231F20"/>
          <w:sz w:val="20"/>
          <w:szCs w:val="20"/>
          <w:lang w:eastAsia="zh-CN"/>
        </w:rPr>
        <w:t xml:space="preserve">The homogenization temperatures </w:t>
      </w:r>
      <w:r>
        <w:rPr>
          <w:rFonts w:ascii="Times New Roman" w:hAnsi="Times New Roman" w:cs="Times New Roman"/>
          <w:color w:val="231F20"/>
          <w:sz w:val="20"/>
          <w:szCs w:val="20"/>
          <w:lang w:eastAsia="zh-CN"/>
        </w:rPr>
        <w:t>measured</w:t>
      </w:r>
      <w:r>
        <w:rPr>
          <w:rFonts w:ascii="Times New Roman" w:hAnsi="Times New Roman" w:cs="Times New Roman" w:hint="eastAsia"/>
          <w:color w:val="231F20"/>
          <w:sz w:val="20"/>
          <w:szCs w:val="20"/>
          <w:lang w:eastAsia="zh-CN"/>
        </w:rPr>
        <w:t xml:space="preserve"> from anhydrite </w:t>
      </w:r>
      <w:r w:rsidR="00436099">
        <w:rPr>
          <w:rFonts w:ascii="Times New Roman" w:hAnsi="Times New Roman" w:cs="Times New Roman"/>
          <w:color w:val="231F20"/>
          <w:sz w:val="20"/>
          <w:szCs w:val="20"/>
          <w:lang w:eastAsia="zh-CN"/>
        </w:rPr>
        <w:t>demonstrate</w:t>
      </w:r>
      <w:r w:rsidR="00436099">
        <w:rPr>
          <w:rFonts w:ascii="Times New Roman" w:hAnsi="Times New Roman" w:cs="Times New Roman" w:hint="eastAsia"/>
          <w:color w:val="231F20"/>
          <w:sz w:val="20"/>
          <w:szCs w:val="20"/>
          <w:lang w:eastAsia="zh-CN"/>
        </w:rPr>
        <w:t xml:space="preserve"> </w:t>
      </w:r>
      <w:r>
        <w:rPr>
          <w:rFonts w:ascii="Times New Roman" w:hAnsi="Times New Roman" w:cs="Times New Roman" w:hint="eastAsia"/>
          <w:color w:val="231F20"/>
          <w:sz w:val="20"/>
          <w:szCs w:val="20"/>
          <w:lang w:eastAsia="zh-CN"/>
        </w:rPr>
        <w:t xml:space="preserve">that they precipitated </w:t>
      </w:r>
      <w:r w:rsidR="00FE600B">
        <w:rPr>
          <w:rFonts w:ascii="Times New Roman" w:hAnsi="Times New Roman" w:cs="Times New Roman"/>
          <w:color w:val="231F20"/>
          <w:sz w:val="20"/>
          <w:szCs w:val="20"/>
          <w:lang w:eastAsia="zh-CN"/>
        </w:rPr>
        <w:t>at</w:t>
      </w:r>
      <w:r w:rsidR="00FE600B">
        <w:rPr>
          <w:rFonts w:ascii="Times New Roman" w:hAnsi="Times New Roman" w:cs="Times New Roman" w:hint="eastAsia"/>
          <w:color w:val="231F20"/>
          <w:sz w:val="20"/>
          <w:szCs w:val="20"/>
          <w:lang w:eastAsia="zh-CN"/>
        </w:rPr>
        <w:t xml:space="preserve"> </w:t>
      </w:r>
      <w:r>
        <w:rPr>
          <w:rFonts w:ascii="Times New Roman" w:hAnsi="Times New Roman" w:cs="Times New Roman" w:hint="eastAsia"/>
          <w:color w:val="231F20"/>
          <w:sz w:val="20"/>
          <w:szCs w:val="20"/>
          <w:lang w:eastAsia="zh-CN"/>
        </w:rPr>
        <w:t>high burial temperatures ranging from 100 to 160</w:t>
      </w:r>
      <w:r>
        <w:rPr>
          <w:rFonts w:ascii="Times New Roman" w:hAnsi="Times New Roman" w:cs="Times New Roman"/>
          <w:sz w:val="20"/>
          <w:szCs w:val="20"/>
        </w:rPr>
        <w:t>°</w:t>
      </w:r>
      <w:r>
        <w:rPr>
          <w:rFonts w:ascii="Times New Roman" w:hAnsi="Times New Roman" w:cs="Times New Roman" w:hint="eastAsia"/>
          <w:sz w:val="20"/>
          <w:szCs w:val="20"/>
        </w:rPr>
        <w:t>C</w:t>
      </w:r>
      <w:r w:rsidR="000C1C6C">
        <w:rPr>
          <w:rFonts w:ascii="Times New Roman" w:hAnsi="Times New Roman" w:cs="Times New Roman" w:hint="eastAsia"/>
          <w:sz w:val="20"/>
          <w:szCs w:val="20"/>
          <w:lang w:eastAsia="zh-CN"/>
        </w:rPr>
        <w:t xml:space="preserve"> (Fig</w:t>
      </w:r>
      <w:r w:rsidR="005F7BB7">
        <w:rPr>
          <w:rFonts w:ascii="Times New Roman" w:hAnsi="Times New Roman" w:cs="Times New Roman" w:hint="eastAsia"/>
          <w:sz w:val="20"/>
          <w:szCs w:val="20"/>
          <w:lang w:eastAsia="zh-CN"/>
        </w:rPr>
        <w:t xml:space="preserve">. </w:t>
      </w:r>
      <w:r w:rsidR="00CD3850">
        <w:rPr>
          <w:rFonts w:ascii="Times New Roman" w:hAnsi="Times New Roman" w:cs="Times New Roman" w:hint="eastAsia"/>
          <w:sz w:val="20"/>
          <w:szCs w:val="20"/>
          <w:lang w:eastAsia="zh-CN"/>
        </w:rPr>
        <w:t>1</w:t>
      </w:r>
      <w:r w:rsidR="00C00CE4">
        <w:rPr>
          <w:rFonts w:ascii="Times New Roman" w:hAnsi="Times New Roman" w:cs="Times New Roman" w:hint="eastAsia"/>
          <w:sz w:val="20"/>
          <w:szCs w:val="20"/>
          <w:lang w:eastAsia="zh-CN"/>
        </w:rPr>
        <w:t>2</w:t>
      </w:r>
      <w:r w:rsidR="000C1C6C">
        <w:rPr>
          <w:rFonts w:ascii="Times New Roman" w:hAnsi="Times New Roman" w:cs="Times New Roman" w:hint="eastAsia"/>
          <w:sz w:val="20"/>
          <w:szCs w:val="20"/>
          <w:lang w:eastAsia="zh-CN"/>
        </w:rPr>
        <w:t>)</w:t>
      </w:r>
      <w:r w:rsidR="002E20A9">
        <w:rPr>
          <w:rFonts w:ascii="Times New Roman" w:hAnsi="Times New Roman" w:cs="Times New Roman"/>
          <w:sz w:val="20"/>
          <w:szCs w:val="20"/>
          <w:lang w:eastAsia="zh-CN"/>
        </w:rPr>
        <w:t>.</w:t>
      </w:r>
      <w:r w:rsidR="003D6158">
        <w:rPr>
          <w:rFonts w:ascii="Times New Roman" w:hAnsi="Times New Roman" w:cs="Times New Roman" w:hint="eastAsia"/>
          <w:color w:val="231F20"/>
          <w:sz w:val="20"/>
          <w:szCs w:val="20"/>
          <w:lang w:eastAsia="zh-CN"/>
        </w:rPr>
        <w:t xml:space="preserve"> </w:t>
      </w:r>
      <w:r w:rsidR="00FE600B">
        <w:rPr>
          <w:rFonts w:ascii="Times New Roman" w:hAnsi="Times New Roman" w:cs="Times New Roman"/>
          <w:color w:val="231F20"/>
          <w:sz w:val="20"/>
          <w:szCs w:val="20"/>
          <w:lang w:eastAsia="zh-CN"/>
        </w:rPr>
        <w:t>Last ice melting temperature</w:t>
      </w:r>
      <w:r w:rsidR="00FE600B">
        <w:rPr>
          <w:rFonts w:ascii="Times New Roman" w:hAnsi="Times New Roman" w:cs="Times New Roman" w:hint="eastAsia"/>
          <w:color w:val="231F20"/>
          <w:sz w:val="20"/>
          <w:szCs w:val="20"/>
          <w:lang w:eastAsia="zh-CN"/>
        </w:rPr>
        <w:t xml:space="preserve"> </w:t>
      </w:r>
      <w:r>
        <w:rPr>
          <w:rFonts w:ascii="Times New Roman" w:hAnsi="Times New Roman" w:cs="Times New Roman" w:hint="eastAsia"/>
          <w:color w:val="231F20"/>
          <w:sz w:val="20"/>
          <w:szCs w:val="20"/>
          <w:lang w:eastAsia="zh-CN"/>
        </w:rPr>
        <w:t>data obtained from fluid inclusions in these anhydrite</w:t>
      </w:r>
      <w:r w:rsidR="009E3271">
        <w:rPr>
          <w:rFonts w:ascii="Times New Roman" w:hAnsi="Times New Roman" w:cs="Times New Roman" w:hint="eastAsia"/>
          <w:color w:val="231F20"/>
          <w:sz w:val="20"/>
          <w:szCs w:val="20"/>
          <w:lang w:eastAsia="zh-CN"/>
        </w:rPr>
        <w:t>s</w:t>
      </w:r>
      <w:r>
        <w:rPr>
          <w:rFonts w:ascii="Times New Roman" w:hAnsi="Times New Roman" w:cs="Times New Roman" w:hint="eastAsia"/>
          <w:color w:val="231F20"/>
          <w:sz w:val="20"/>
          <w:szCs w:val="20"/>
          <w:lang w:eastAsia="zh-CN"/>
        </w:rPr>
        <w:t xml:space="preserve"> </w:t>
      </w:r>
      <w:r w:rsidR="00FE600B">
        <w:rPr>
          <w:rFonts w:ascii="Times New Roman" w:hAnsi="Times New Roman" w:cs="Times New Roman"/>
          <w:color w:val="231F20"/>
          <w:sz w:val="20"/>
          <w:szCs w:val="20"/>
          <w:lang w:eastAsia="zh-CN"/>
        </w:rPr>
        <w:t>reveal</w:t>
      </w:r>
      <w:r w:rsidR="00FE600B">
        <w:rPr>
          <w:rFonts w:ascii="Times New Roman" w:hAnsi="Times New Roman" w:cs="Times New Roman" w:hint="eastAsia"/>
          <w:color w:val="231F20"/>
          <w:sz w:val="20"/>
          <w:szCs w:val="20"/>
          <w:lang w:eastAsia="zh-CN"/>
        </w:rPr>
        <w:t xml:space="preserve"> </w:t>
      </w:r>
      <w:r>
        <w:rPr>
          <w:rFonts w:ascii="Times New Roman" w:hAnsi="Times New Roman" w:cs="Times New Roman" w:hint="eastAsia"/>
          <w:color w:val="231F20"/>
          <w:sz w:val="20"/>
          <w:szCs w:val="20"/>
          <w:lang w:eastAsia="zh-CN"/>
        </w:rPr>
        <w:t>high</w:t>
      </w:r>
      <w:r w:rsidR="002E20A9">
        <w:rPr>
          <w:rFonts w:ascii="Times New Roman" w:hAnsi="Times New Roman" w:cs="Times New Roman"/>
          <w:color w:val="231F20"/>
          <w:sz w:val="20"/>
          <w:szCs w:val="20"/>
          <w:lang w:eastAsia="zh-CN"/>
        </w:rPr>
        <w:t>ly</w:t>
      </w:r>
      <w:r>
        <w:rPr>
          <w:rFonts w:ascii="Times New Roman" w:hAnsi="Times New Roman" w:cs="Times New Roman" w:hint="eastAsia"/>
          <w:color w:val="231F20"/>
          <w:sz w:val="20"/>
          <w:szCs w:val="20"/>
          <w:lang w:eastAsia="zh-CN"/>
        </w:rPr>
        <w:t xml:space="preserve"> saline fluid (20-26 wt</w:t>
      </w:r>
      <w:proofErr w:type="gramStart"/>
      <w:r>
        <w:rPr>
          <w:rFonts w:ascii="Times New Roman" w:hAnsi="Times New Roman" w:cs="Times New Roman" w:hint="eastAsia"/>
          <w:color w:val="231F20"/>
          <w:sz w:val="20"/>
          <w:szCs w:val="20"/>
          <w:lang w:eastAsia="zh-CN"/>
        </w:rPr>
        <w:t>.</w:t>
      </w:r>
      <w:r w:rsidR="000C1C6C">
        <w:rPr>
          <w:rFonts w:ascii="Times New Roman" w:hAnsi="Times New Roman" w:cs="Times New Roman" w:hint="eastAsia"/>
          <w:color w:val="231F20"/>
          <w:sz w:val="20"/>
          <w:szCs w:val="20"/>
          <w:lang w:eastAsia="zh-CN"/>
        </w:rPr>
        <w:t>%</w:t>
      </w:r>
      <w:proofErr w:type="gramEnd"/>
      <w:r>
        <w:rPr>
          <w:rFonts w:ascii="Times New Roman" w:hAnsi="Times New Roman" w:cs="Times New Roman" w:hint="eastAsia"/>
          <w:color w:val="231F20"/>
          <w:sz w:val="20"/>
          <w:szCs w:val="20"/>
          <w:lang w:eastAsia="zh-CN"/>
        </w:rPr>
        <w:t>)</w:t>
      </w:r>
      <w:r w:rsidR="00436099">
        <w:rPr>
          <w:rFonts w:ascii="Times New Roman" w:hAnsi="Times New Roman" w:cs="Times New Roman"/>
          <w:color w:val="231F20"/>
          <w:sz w:val="20"/>
          <w:szCs w:val="20"/>
          <w:lang w:eastAsia="zh-CN"/>
        </w:rPr>
        <w:t xml:space="preserve"> was responsible for anhydrite growth</w:t>
      </w:r>
      <w:r w:rsidR="000C1C6C">
        <w:rPr>
          <w:rFonts w:ascii="Times New Roman" w:hAnsi="Times New Roman" w:cs="Times New Roman" w:hint="eastAsia"/>
          <w:color w:val="231F20"/>
          <w:sz w:val="20"/>
          <w:szCs w:val="20"/>
          <w:lang w:eastAsia="zh-CN"/>
        </w:rPr>
        <w:t xml:space="preserve"> (Fig</w:t>
      </w:r>
      <w:r w:rsidR="00C30A8B">
        <w:rPr>
          <w:rFonts w:ascii="Times New Roman" w:hAnsi="Times New Roman" w:cs="Times New Roman" w:hint="eastAsia"/>
          <w:color w:val="231F20"/>
          <w:sz w:val="20"/>
          <w:szCs w:val="20"/>
          <w:lang w:eastAsia="zh-CN"/>
        </w:rPr>
        <w:t>.</w:t>
      </w:r>
      <w:r w:rsidR="00CD3850">
        <w:rPr>
          <w:rFonts w:ascii="Times New Roman" w:hAnsi="Times New Roman" w:cs="Times New Roman" w:hint="eastAsia"/>
          <w:color w:val="231F20"/>
          <w:sz w:val="20"/>
          <w:szCs w:val="20"/>
          <w:lang w:eastAsia="zh-CN"/>
        </w:rPr>
        <w:t xml:space="preserve"> 12</w:t>
      </w:r>
      <w:r w:rsidR="000C1C6C">
        <w:rPr>
          <w:rFonts w:ascii="Times New Roman" w:hAnsi="Times New Roman" w:cs="Times New Roman" w:hint="eastAsia"/>
          <w:color w:val="231F20"/>
          <w:sz w:val="20"/>
          <w:szCs w:val="20"/>
          <w:lang w:eastAsia="zh-CN"/>
        </w:rPr>
        <w:t>).</w:t>
      </w:r>
      <w:r w:rsidR="00FE600B">
        <w:rPr>
          <w:rFonts w:ascii="Times New Roman" w:hAnsi="Times New Roman" w:cs="Times New Roman"/>
          <w:color w:val="231F20"/>
          <w:sz w:val="20"/>
          <w:szCs w:val="20"/>
          <w:lang w:eastAsia="zh-CN"/>
        </w:rPr>
        <w:t xml:space="preserve"> V</w:t>
      </w:r>
      <w:r w:rsidR="000C1C6C">
        <w:rPr>
          <w:rFonts w:ascii="Times New Roman" w:hAnsi="Times New Roman" w:cs="Times New Roman" w:hint="eastAsia"/>
          <w:color w:val="231F20"/>
          <w:sz w:val="20"/>
          <w:szCs w:val="20"/>
          <w:lang w:eastAsia="zh-CN"/>
        </w:rPr>
        <w:t>ug/fracture filling calcite</w:t>
      </w:r>
      <w:r w:rsidR="00FE600B">
        <w:rPr>
          <w:rFonts w:ascii="Times New Roman" w:hAnsi="Times New Roman" w:cs="Times New Roman"/>
          <w:color w:val="231F20"/>
          <w:sz w:val="20"/>
          <w:szCs w:val="20"/>
          <w:lang w:eastAsia="zh-CN"/>
        </w:rPr>
        <w:t xml:space="preserve"> (infilling the voids that resulted from anhydrite dissolution)</w:t>
      </w:r>
      <w:r w:rsidR="000C1C6C">
        <w:rPr>
          <w:rFonts w:ascii="Times New Roman" w:hAnsi="Times New Roman" w:cs="Times New Roman" w:hint="eastAsia"/>
          <w:color w:val="231F20"/>
          <w:sz w:val="20"/>
          <w:szCs w:val="20"/>
          <w:lang w:eastAsia="zh-CN"/>
        </w:rPr>
        <w:t xml:space="preserve"> </w:t>
      </w:r>
      <w:r w:rsidR="008947DE">
        <w:rPr>
          <w:rFonts w:ascii="Times New Roman" w:hAnsi="Times New Roman" w:cs="Times New Roman" w:hint="eastAsia"/>
          <w:color w:val="231F20"/>
          <w:sz w:val="20"/>
          <w:szCs w:val="20"/>
          <w:lang w:eastAsia="zh-CN"/>
        </w:rPr>
        <w:t>with</w:t>
      </w:r>
      <w:r w:rsidR="000C1C6C">
        <w:rPr>
          <w:rFonts w:ascii="Times New Roman" w:hAnsi="Times New Roman" w:cs="Times New Roman" w:hint="eastAsia"/>
          <w:color w:val="231F20"/>
          <w:sz w:val="20"/>
          <w:szCs w:val="20"/>
          <w:lang w:eastAsia="zh-CN"/>
        </w:rPr>
        <w:t xml:space="preserve"> relatively low </w:t>
      </w:r>
      <w:r w:rsidR="000C1C6C" w:rsidRPr="00B64F38">
        <w:rPr>
          <w:rFonts w:ascii="Times New Roman" w:hAnsi="Times New Roman" w:cs="Times New Roman"/>
          <w:sz w:val="20"/>
          <w:szCs w:val="20"/>
        </w:rPr>
        <w:t>δ</w:t>
      </w:r>
      <w:r w:rsidR="000C1C6C" w:rsidRPr="00B64F38">
        <w:rPr>
          <w:rFonts w:ascii="Times New Roman" w:hAnsi="Times New Roman" w:cs="Times New Roman"/>
          <w:sz w:val="20"/>
          <w:szCs w:val="20"/>
          <w:vertAlign w:val="superscript"/>
        </w:rPr>
        <w:t>1</w:t>
      </w:r>
      <w:r w:rsidR="000C1C6C">
        <w:rPr>
          <w:rFonts w:ascii="Times New Roman" w:hAnsi="Times New Roman" w:cs="Times New Roman"/>
          <w:sz w:val="20"/>
          <w:szCs w:val="20"/>
          <w:vertAlign w:val="superscript"/>
        </w:rPr>
        <w:t>3</w:t>
      </w:r>
      <w:r w:rsidR="000C1C6C">
        <w:rPr>
          <w:rFonts w:ascii="Times New Roman" w:hAnsi="Times New Roman" w:cs="Times New Roman"/>
          <w:sz w:val="20"/>
          <w:szCs w:val="20"/>
        </w:rPr>
        <w:t>C</w:t>
      </w:r>
      <w:r w:rsidR="000C1C6C">
        <w:rPr>
          <w:rFonts w:ascii="Times New Roman" w:hAnsi="Times New Roman" w:cs="Times New Roman" w:hint="eastAsia"/>
          <w:color w:val="231F20"/>
          <w:sz w:val="20"/>
          <w:szCs w:val="20"/>
          <w:lang w:eastAsia="zh-CN"/>
        </w:rPr>
        <w:t xml:space="preserve"> values </w:t>
      </w:r>
      <w:r w:rsidR="00FE600B">
        <w:rPr>
          <w:rFonts w:ascii="Times New Roman" w:hAnsi="Times New Roman" w:cs="Times New Roman"/>
          <w:color w:val="231F20"/>
          <w:sz w:val="20"/>
          <w:szCs w:val="20"/>
          <w:lang w:eastAsia="zh-CN"/>
        </w:rPr>
        <w:t>(</w:t>
      </w:r>
      <w:r w:rsidR="000C1C6C">
        <w:rPr>
          <w:rFonts w:ascii="Times New Roman" w:hAnsi="Times New Roman" w:cs="Times New Roman" w:hint="eastAsia"/>
          <w:color w:val="231F20"/>
          <w:sz w:val="20"/>
          <w:szCs w:val="20"/>
          <w:lang w:eastAsia="zh-CN"/>
        </w:rPr>
        <w:t>down to -12</w:t>
      </w:r>
      <w:r w:rsidR="00FE600B">
        <w:rPr>
          <w:rFonts w:ascii="Times New Roman" w:hAnsi="Times New Roman" w:cs="Times New Roman"/>
          <w:color w:val="231F20"/>
          <w:sz w:val="20"/>
          <w:szCs w:val="20"/>
          <w:lang w:eastAsia="zh-CN"/>
        </w:rPr>
        <w:t xml:space="preserve"> </w:t>
      </w:r>
      <w:r w:rsidR="000C1C6C">
        <w:rPr>
          <w:rFonts w:ascii="Times New Roman" w:hAnsi="Times New Roman" w:cs="Times New Roman"/>
          <w:sz w:val="20"/>
          <w:szCs w:val="20"/>
        </w:rPr>
        <w:t>‰</w:t>
      </w:r>
      <w:r w:rsidR="000C1C6C">
        <w:rPr>
          <w:rFonts w:ascii="Times New Roman" w:hAnsi="Times New Roman" w:cs="Times New Roman" w:hint="eastAsia"/>
          <w:sz w:val="20"/>
          <w:szCs w:val="20"/>
        </w:rPr>
        <w:t xml:space="preserve"> VPDB</w:t>
      </w:r>
      <w:r w:rsidR="00FE600B">
        <w:rPr>
          <w:rFonts w:ascii="Times New Roman" w:hAnsi="Times New Roman" w:cs="Times New Roman"/>
          <w:sz w:val="20"/>
          <w:szCs w:val="20"/>
        </w:rPr>
        <w:t>,</w:t>
      </w:r>
      <w:r w:rsidR="000C1C6C">
        <w:rPr>
          <w:rFonts w:ascii="Times New Roman" w:hAnsi="Times New Roman" w:cs="Times New Roman" w:hint="eastAsia"/>
          <w:sz w:val="20"/>
          <w:szCs w:val="20"/>
          <w:lang w:eastAsia="zh-CN"/>
        </w:rPr>
        <w:t xml:space="preserve"> Fig</w:t>
      </w:r>
      <w:r w:rsidR="00C30A8B">
        <w:rPr>
          <w:rFonts w:ascii="Times New Roman" w:hAnsi="Times New Roman" w:cs="Times New Roman" w:hint="eastAsia"/>
          <w:sz w:val="20"/>
          <w:szCs w:val="20"/>
          <w:lang w:eastAsia="zh-CN"/>
        </w:rPr>
        <w:t>.</w:t>
      </w:r>
      <w:r w:rsidR="00CD3850">
        <w:rPr>
          <w:rFonts w:ascii="Times New Roman" w:hAnsi="Times New Roman" w:cs="Times New Roman" w:hint="eastAsia"/>
          <w:sz w:val="20"/>
          <w:szCs w:val="20"/>
          <w:lang w:eastAsia="zh-CN"/>
        </w:rPr>
        <w:t xml:space="preserve"> </w:t>
      </w:r>
      <w:r w:rsidR="00B25460">
        <w:rPr>
          <w:rFonts w:ascii="Times New Roman" w:hAnsi="Times New Roman" w:cs="Times New Roman" w:hint="eastAsia"/>
          <w:sz w:val="20"/>
          <w:szCs w:val="20"/>
          <w:lang w:eastAsia="zh-CN"/>
        </w:rPr>
        <w:t>10</w:t>
      </w:r>
      <w:r w:rsidR="000C1C6C">
        <w:rPr>
          <w:rFonts w:ascii="Times New Roman" w:hAnsi="Times New Roman" w:cs="Times New Roman" w:hint="eastAsia"/>
          <w:sz w:val="20"/>
          <w:szCs w:val="20"/>
          <w:lang w:eastAsia="zh-CN"/>
        </w:rPr>
        <w:t>)</w:t>
      </w:r>
      <w:r w:rsidR="008947DE">
        <w:rPr>
          <w:rFonts w:ascii="Times New Roman" w:hAnsi="Times New Roman" w:cs="Times New Roman" w:hint="eastAsia"/>
          <w:sz w:val="20"/>
          <w:szCs w:val="20"/>
          <w:lang w:eastAsia="zh-CN"/>
        </w:rPr>
        <w:t xml:space="preserve"> </w:t>
      </w:r>
      <w:r w:rsidR="00FE600B">
        <w:rPr>
          <w:rFonts w:ascii="Times New Roman" w:hAnsi="Times New Roman" w:cs="Times New Roman"/>
          <w:color w:val="231F20"/>
          <w:sz w:val="20"/>
          <w:szCs w:val="20"/>
          <w:lang w:eastAsia="zh-CN"/>
        </w:rPr>
        <w:t>is present</w:t>
      </w:r>
      <w:r w:rsidR="00FE600B" w:rsidRPr="00FE600B">
        <w:rPr>
          <w:rFonts w:ascii="Times New Roman" w:hAnsi="Times New Roman" w:cs="Times New Roman" w:hint="eastAsia"/>
          <w:color w:val="231F20"/>
          <w:sz w:val="20"/>
          <w:szCs w:val="20"/>
          <w:lang w:eastAsia="zh-CN"/>
        </w:rPr>
        <w:t xml:space="preserve"> </w:t>
      </w:r>
      <w:r w:rsidR="00FE600B">
        <w:rPr>
          <w:rFonts w:ascii="Times New Roman" w:hAnsi="Times New Roman" w:cs="Times New Roman"/>
          <w:color w:val="231F20"/>
          <w:sz w:val="20"/>
          <w:szCs w:val="20"/>
          <w:lang w:eastAsia="zh-CN"/>
        </w:rPr>
        <w:t>i</w:t>
      </w:r>
      <w:r w:rsidR="00FE600B">
        <w:rPr>
          <w:rFonts w:ascii="Times New Roman" w:hAnsi="Times New Roman" w:cs="Times New Roman" w:hint="eastAsia"/>
          <w:color w:val="231F20"/>
          <w:sz w:val="20"/>
          <w:szCs w:val="20"/>
          <w:lang w:eastAsia="zh-CN"/>
        </w:rPr>
        <w:t xml:space="preserve">n </w:t>
      </w:r>
      <w:r w:rsidR="00FE600B">
        <w:rPr>
          <w:rFonts w:ascii="Times New Roman" w:hAnsi="Times New Roman" w:cs="Times New Roman"/>
          <w:color w:val="231F20"/>
          <w:sz w:val="20"/>
          <w:szCs w:val="20"/>
          <w:lang w:eastAsia="zh-CN"/>
        </w:rPr>
        <w:t xml:space="preserve">a </w:t>
      </w:r>
      <w:r w:rsidR="00FE600B">
        <w:rPr>
          <w:rFonts w:ascii="Times New Roman" w:hAnsi="Times New Roman" w:cs="Times New Roman" w:hint="eastAsia"/>
          <w:color w:val="231F20"/>
          <w:sz w:val="20"/>
          <w:szCs w:val="20"/>
          <w:lang w:eastAsia="zh-CN"/>
        </w:rPr>
        <w:t>few samples</w:t>
      </w:r>
      <w:r w:rsidR="008947DE">
        <w:rPr>
          <w:rFonts w:ascii="Times New Roman" w:hAnsi="Times New Roman" w:cs="Times New Roman" w:hint="eastAsia"/>
          <w:color w:val="231F20"/>
          <w:sz w:val="20"/>
          <w:szCs w:val="20"/>
          <w:lang w:eastAsia="zh-CN"/>
        </w:rPr>
        <w:t>.</w:t>
      </w:r>
      <w:r w:rsidR="003D6158">
        <w:rPr>
          <w:rFonts w:ascii="Times New Roman" w:hAnsi="Times New Roman" w:cs="Times New Roman" w:hint="eastAsia"/>
          <w:color w:val="231F20"/>
          <w:sz w:val="20"/>
          <w:szCs w:val="20"/>
          <w:lang w:eastAsia="zh-CN"/>
        </w:rPr>
        <w:t xml:space="preserve"> </w:t>
      </w:r>
      <w:r w:rsidR="008947DE">
        <w:rPr>
          <w:rFonts w:ascii="Times New Roman" w:hAnsi="Times New Roman" w:cs="Times New Roman" w:hint="eastAsia"/>
          <w:color w:val="231F20"/>
          <w:sz w:val="20"/>
          <w:szCs w:val="20"/>
          <w:lang w:eastAsia="zh-CN"/>
        </w:rPr>
        <w:t>These calcite</w:t>
      </w:r>
      <w:r w:rsidR="003B1715">
        <w:rPr>
          <w:rFonts w:ascii="Times New Roman" w:hAnsi="Times New Roman" w:cs="Times New Roman"/>
          <w:color w:val="231F20"/>
          <w:sz w:val="20"/>
          <w:szCs w:val="20"/>
          <w:lang w:eastAsia="zh-CN"/>
        </w:rPr>
        <w:t>s</w:t>
      </w:r>
      <w:r w:rsidR="008947DE">
        <w:rPr>
          <w:rFonts w:ascii="Times New Roman" w:hAnsi="Times New Roman" w:cs="Times New Roman" w:hint="eastAsia"/>
          <w:color w:val="231F20"/>
          <w:sz w:val="20"/>
          <w:szCs w:val="20"/>
          <w:lang w:eastAsia="zh-CN"/>
        </w:rPr>
        <w:t xml:space="preserve"> </w:t>
      </w:r>
      <w:r w:rsidR="000C1C6C">
        <w:rPr>
          <w:rFonts w:ascii="Times New Roman" w:hAnsi="Times New Roman" w:cs="Times New Roman" w:hint="eastAsia"/>
          <w:color w:val="231F20"/>
          <w:sz w:val="20"/>
          <w:szCs w:val="20"/>
          <w:lang w:eastAsia="zh-CN"/>
        </w:rPr>
        <w:t xml:space="preserve">precipitated </w:t>
      </w:r>
      <w:r w:rsidR="003B1715">
        <w:rPr>
          <w:rFonts w:ascii="Times New Roman" w:hAnsi="Times New Roman" w:cs="Times New Roman"/>
          <w:color w:val="231F20"/>
          <w:sz w:val="20"/>
          <w:szCs w:val="20"/>
          <w:lang w:eastAsia="zh-CN"/>
        </w:rPr>
        <w:t>at</w:t>
      </w:r>
      <w:r w:rsidR="003B1715">
        <w:rPr>
          <w:rFonts w:ascii="Times New Roman" w:hAnsi="Times New Roman" w:cs="Times New Roman" w:hint="eastAsia"/>
          <w:color w:val="231F20"/>
          <w:sz w:val="20"/>
          <w:szCs w:val="20"/>
          <w:lang w:eastAsia="zh-CN"/>
        </w:rPr>
        <w:t xml:space="preserve"> </w:t>
      </w:r>
      <w:r w:rsidR="000C1C6C">
        <w:rPr>
          <w:rFonts w:ascii="Times New Roman" w:hAnsi="Times New Roman" w:cs="Times New Roman" w:hint="eastAsia"/>
          <w:color w:val="231F20"/>
          <w:sz w:val="20"/>
          <w:szCs w:val="20"/>
          <w:lang w:eastAsia="zh-CN"/>
        </w:rPr>
        <w:t xml:space="preserve">high temperatures (from 110 to 150 </w:t>
      </w:r>
      <w:r w:rsidR="000C1C6C">
        <w:rPr>
          <w:rFonts w:ascii="Times New Roman" w:hAnsi="Times New Roman" w:cs="Times New Roman"/>
          <w:sz w:val="20"/>
          <w:szCs w:val="20"/>
        </w:rPr>
        <w:t>°</w:t>
      </w:r>
      <w:r w:rsidR="000C1C6C">
        <w:rPr>
          <w:rFonts w:ascii="Times New Roman" w:hAnsi="Times New Roman" w:cs="Times New Roman" w:hint="eastAsia"/>
          <w:sz w:val="20"/>
          <w:szCs w:val="20"/>
        </w:rPr>
        <w:t>C</w:t>
      </w:r>
      <w:r w:rsidR="000C1C6C">
        <w:rPr>
          <w:rFonts w:ascii="Times New Roman" w:hAnsi="Times New Roman" w:cs="Times New Roman" w:hint="eastAsia"/>
          <w:color w:val="231F20"/>
          <w:sz w:val="20"/>
          <w:szCs w:val="20"/>
          <w:lang w:eastAsia="zh-CN"/>
        </w:rPr>
        <w:t>) and</w:t>
      </w:r>
      <w:r w:rsidR="003B1715">
        <w:rPr>
          <w:rFonts w:ascii="Times New Roman" w:hAnsi="Times New Roman" w:cs="Times New Roman"/>
          <w:color w:val="231F20"/>
          <w:sz w:val="20"/>
          <w:szCs w:val="20"/>
          <w:lang w:eastAsia="zh-CN"/>
        </w:rPr>
        <w:t xml:space="preserve"> from</w:t>
      </w:r>
      <w:r w:rsidR="000C1C6C">
        <w:rPr>
          <w:rFonts w:ascii="Times New Roman" w:hAnsi="Times New Roman" w:cs="Times New Roman" w:hint="eastAsia"/>
          <w:color w:val="231F20"/>
          <w:sz w:val="20"/>
          <w:szCs w:val="20"/>
          <w:lang w:eastAsia="zh-CN"/>
        </w:rPr>
        <w:t xml:space="preserve"> high salinity (from 16 to 24 wt</w:t>
      </w:r>
      <w:proofErr w:type="gramStart"/>
      <w:r w:rsidR="000C1C6C">
        <w:rPr>
          <w:rFonts w:ascii="Times New Roman" w:hAnsi="Times New Roman" w:cs="Times New Roman" w:hint="eastAsia"/>
          <w:color w:val="231F20"/>
          <w:sz w:val="20"/>
          <w:szCs w:val="20"/>
          <w:lang w:eastAsia="zh-CN"/>
        </w:rPr>
        <w:t>.%</w:t>
      </w:r>
      <w:proofErr w:type="gramEnd"/>
      <w:r w:rsidR="000C1C6C">
        <w:rPr>
          <w:rFonts w:ascii="Times New Roman" w:hAnsi="Times New Roman" w:cs="Times New Roman" w:hint="eastAsia"/>
          <w:color w:val="231F20"/>
          <w:sz w:val="20"/>
          <w:szCs w:val="20"/>
          <w:lang w:eastAsia="zh-CN"/>
        </w:rPr>
        <w:t>) fluids (Fig.</w:t>
      </w:r>
      <w:r w:rsidR="00C30A8B">
        <w:rPr>
          <w:rFonts w:ascii="Times New Roman" w:hAnsi="Times New Roman" w:cs="Times New Roman" w:hint="eastAsia"/>
          <w:color w:val="231F20"/>
          <w:sz w:val="20"/>
          <w:szCs w:val="20"/>
          <w:lang w:eastAsia="zh-CN"/>
        </w:rPr>
        <w:t xml:space="preserve"> </w:t>
      </w:r>
      <w:r w:rsidR="00B25460">
        <w:rPr>
          <w:rFonts w:ascii="Times New Roman" w:hAnsi="Times New Roman" w:cs="Times New Roman" w:hint="eastAsia"/>
          <w:color w:val="231F20"/>
          <w:sz w:val="20"/>
          <w:szCs w:val="20"/>
          <w:lang w:eastAsia="zh-CN"/>
        </w:rPr>
        <w:t>12</w:t>
      </w:r>
      <w:r w:rsidR="000C1C6C">
        <w:rPr>
          <w:rFonts w:ascii="Times New Roman" w:hAnsi="Times New Roman" w:cs="Times New Roman" w:hint="eastAsia"/>
          <w:color w:val="231F20"/>
          <w:sz w:val="20"/>
          <w:szCs w:val="20"/>
          <w:lang w:eastAsia="zh-CN"/>
        </w:rPr>
        <w:t>).</w:t>
      </w:r>
      <w:r w:rsidR="003D6158">
        <w:rPr>
          <w:rFonts w:ascii="Times New Roman" w:hAnsi="Times New Roman" w:cs="Times New Roman" w:hint="eastAsia"/>
          <w:color w:val="231F20"/>
          <w:sz w:val="20"/>
          <w:szCs w:val="20"/>
          <w:lang w:eastAsia="zh-CN"/>
        </w:rPr>
        <w:t xml:space="preserve"> </w:t>
      </w:r>
      <w:r w:rsidR="002A53B5">
        <w:rPr>
          <w:rFonts w:ascii="Times New Roman" w:hAnsi="Times New Roman" w:cs="Times New Roman" w:hint="eastAsia"/>
          <w:color w:val="231F20"/>
          <w:sz w:val="20"/>
          <w:szCs w:val="20"/>
          <w:lang w:eastAsia="zh-CN"/>
        </w:rPr>
        <w:t>Hence, t</w:t>
      </w:r>
      <w:r w:rsidR="000C1C6C">
        <w:rPr>
          <w:rFonts w:ascii="Times New Roman" w:hAnsi="Times New Roman" w:cs="Times New Roman" w:hint="eastAsia"/>
          <w:color w:val="231F20"/>
          <w:sz w:val="20"/>
          <w:szCs w:val="20"/>
          <w:lang w:eastAsia="zh-CN"/>
        </w:rPr>
        <w:t xml:space="preserve">he above findings support </w:t>
      </w:r>
      <w:r w:rsidR="00FE600B">
        <w:rPr>
          <w:rFonts w:ascii="Times New Roman" w:hAnsi="Times New Roman" w:cs="Times New Roman"/>
          <w:color w:val="231F20"/>
          <w:sz w:val="20"/>
          <w:szCs w:val="20"/>
          <w:lang w:eastAsia="zh-CN"/>
        </w:rPr>
        <w:t xml:space="preserve">an interpretation </w:t>
      </w:r>
      <w:r w:rsidR="000C1C6C">
        <w:rPr>
          <w:rFonts w:ascii="Times New Roman" w:hAnsi="Times New Roman" w:cs="Times New Roman" w:hint="eastAsia"/>
          <w:color w:val="231F20"/>
          <w:sz w:val="20"/>
          <w:szCs w:val="20"/>
          <w:lang w:eastAsia="zh-CN"/>
        </w:rPr>
        <w:t xml:space="preserve">that </w:t>
      </w:r>
      <w:r w:rsidR="000C1C6C">
        <w:rPr>
          <w:rFonts w:ascii="Times New Roman" w:hAnsi="Times New Roman" w:cs="Times New Roman" w:hint="eastAsia"/>
          <w:sz w:val="20"/>
          <w:szCs w:val="20"/>
          <w:lang w:eastAsia="zh-CN"/>
        </w:rPr>
        <w:t>t</w:t>
      </w:r>
      <w:r w:rsidR="000C1C6C" w:rsidRPr="009916C6">
        <w:rPr>
          <w:rFonts w:ascii="Times New Roman" w:hAnsi="Times New Roman" w:cs="Times New Roman"/>
          <w:sz w:val="20"/>
          <w:szCs w:val="20"/>
        </w:rPr>
        <w:t>hermochemical s</w:t>
      </w:r>
      <w:r w:rsidR="00D80264">
        <w:rPr>
          <w:rFonts w:ascii="Times New Roman" w:hAnsi="Times New Roman" w:cs="Times New Roman"/>
          <w:sz w:val="20"/>
          <w:szCs w:val="20"/>
        </w:rPr>
        <w:t>ulf</w:t>
      </w:r>
      <w:r w:rsidR="000C1C6C" w:rsidRPr="009916C6">
        <w:rPr>
          <w:rFonts w:ascii="Times New Roman" w:hAnsi="Times New Roman" w:cs="Times New Roman"/>
          <w:sz w:val="20"/>
          <w:szCs w:val="20"/>
        </w:rPr>
        <w:t>ate reduction</w:t>
      </w:r>
      <w:r w:rsidR="000C1C6C">
        <w:rPr>
          <w:rFonts w:ascii="Times New Roman" w:hAnsi="Times New Roman" w:cs="Times New Roman" w:hint="eastAsia"/>
          <w:sz w:val="20"/>
          <w:szCs w:val="20"/>
        </w:rPr>
        <w:t xml:space="preserve"> (TSR)</w:t>
      </w:r>
      <w:r w:rsidR="000C1C6C">
        <w:rPr>
          <w:rFonts w:ascii="Times New Roman" w:hAnsi="Times New Roman" w:cs="Times New Roman" w:hint="eastAsia"/>
          <w:sz w:val="20"/>
          <w:szCs w:val="20"/>
          <w:lang w:eastAsia="zh-CN"/>
        </w:rPr>
        <w:t xml:space="preserve">, </w:t>
      </w:r>
      <w:r w:rsidR="000C1C6C">
        <w:rPr>
          <w:rFonts w:ascii="Times New Roman" w:hAnsi="Times New Roman" w:cs="Times New Roman" w:hint="eastAsia"/>
          <w:sz w:val="20"/>
          <w:szCs w:val="20"/>
        </w:rPr>
        <w:t>an abiological oxidation of hydrocarbons by s</w:t>
      </w:r>
      <w:r w:rsidR="00D80264">
        <w:rPr>
          <w:rFonts w:ascii="Times New Roman" w:hAnsi="Times New Roman" w:cs="Times New Roman" w:hint="eastAsia"/>
          <w:sz w:val="20"/>
          <w:szCs w:val="20"/>
        </w:rPr>
        <w:t>ulf</w:t>
      </w:r>
      <w:r w:rsidR="000C1C6C">
        <w:rPr>
          <w:rFonts w:ascii="Times New Roman" w:hAnsi="Times New Roman" w:cs="Times New Roman" w:hint="eastAsia"/>
          <w:sz w:val="20"/>
          <w:szCs w:val="20"/>
        </w:rPr>
        <w:t>ate at elevated temperatures</w:t>
      </w:r>
      <w:r w:rsidR="000C1C6C">
        <w:rPr>
          <w:rFonts w:ascii="Times New Roman" w:hAnsi="Times New Roman" w:cs="Times New Roman" w:hint="eastAsia"/>
          <w:sz w:val="20"/>
          <w:szCs w:val="20"/>
          <w:lang w:eastAsia="zh-CN"/>
        </w:rPr>
        <w:t>,</w:t>
      </w:r>
      <w:r w:rsidR="000C1C6C">
        <w:rPr>
          <w:rFonts w:ascii="Times New Roman" w:hAnsi="Times New Roman" w:cs="Times New Roman" w:hint="eastAsia"/>
          <w:sz w:val="20"/>
          <w:szCs w:val="20"/>
        </w:rPr>
        <w:t xml:space="preserve"> </w:t>
      </w:r>
      <w:r w:rsidR="000C1C6C">
        <w:rPr>
          <w:rFonts w:ascii="Times New Roman" w:hAnsi="Times New Roman" w:cs="Times New Roman" w:hint="eastAsia"/>
          <w:sz w:val="20"/>
          <w:szCs w:val="20"/>
          <w:lang w:eastAsia="zh-CN"/>
        </w:rPr>
        <w:t xml:space="preserve">occurred and </w:t>
      </w:r>
      <w:r w:rsidR="004E12DB">
        <w:rPr>
          <w:rFonts w:ascii="Times New Roman" w:hAnsi="Times New Roman" w:cs="Times New Roman"/>
          <w:sz w:val="20"/>
          <w:szCs w:val="20"/>
          <w:lang w:eastAsia="zh-CN"/>
        </w:rPr>
        <w:t xml:space="preserve">was </w:t>
      </w:r>
      <w:r w:rsidR="000C1C6C">
        <w:rPr>
          <w:rFonts w:ascii="Times New Roman" w:hAnsi="Times New Roman" w:cs="Times New Roman"/>
          <w:sz w:val="20"/>
          <w:szCs w:val="20"/>
          <w:lang w:eastAsia="zh-CN"/>
        </w:rPr>
        <w:t>responsible</w:t>
      </w:r>
      <w:r w:rsidR="000C1C6C">
        <w:rPr>
          <w:rFonts w:ascii="Times New Roman" w:hAnsi="Times New Roman" w:cs="Times New Roman" w:hint="eastAsia"/>
          <w:sz w:val="20"/>
          <w:szCs w:val="20"/>
          <w:lang w:eastAsia="zh-CN"/>
        </w:rPr>
        <w:t xml:space="preserve"> for anhydrite</w:t>
      </w:r>
      <w:r w:rsidR="003D6158">
        <w:rPr>
          <w:rFonts w:ascii="Times New Roman" w:hAnsi="Times New Roman" w:cs="Times New Roman" w:hint="eastAsia"/>
          <w:sz w:val="20"/>
          <w:szCs w:val="20"/>
          <w:lang w:eastAsia="zh-CN"/>
        </w:rPr>
        <w:t xml:space="preserve"> </w:t>
      </w:r>
      <w:r w:rsidR="000C1C6C">
        <w:rPr>
          <w:rFonts w:ascii="Times New Roman" w:hAnsi="Times New Roman" w:cs="Times New Roman" w:hint="eastAsia"/>
          <w:sz w:val="20"/>
          <w:szCs w:val="20"/>
          <w:lang w:eastAsia="zh-CN"/>
        </w:rPr>
        <w:t xml:space="preserve">dissolution and calcite precipitation </w:t>
      </w:r>
      <w:r w:rsidR="00E1341E">
        <w:rPr>
          <w:rFonts w:ascii="Times New Roman" w:hAnsi="Times New Roman" w:cs="Times New Roman"/>
          <w:sz w:val="20"/>
          <w:szCs w:val="20"/>
        </w:rPr>
        <w:fldChar w:fldCharType="begin">
          <w:fldData xml:space="preserve">PEVuZE5vdGU+PENpdGU+PEF1dGhvcj5CaWxkc3RlaW48L0F1dGhvcj48WWVhcj4yMDAxPC9ZZWFy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</w:fldData>
        </w:fldChar>
      </w:r>
      <w:r w:rsidR="00236D80">
        <w:rPr>
          <w:rFonts w:ascii="Times New Roman" w:hAnsi="Times New Roman" w:cs="Times New Roman"/>
          <w:sz w:val="20"/>
          <w:szCs w:val="20"/>
        </w:rPr>
        <w:instrText xml:space="preserve"> ADDIN EN.CITE </w:instrText>
      </w:r>
      <w:r w:rsidR="00E1341E">
        <w:rPr>
          <w:rFonts w:ascii="Times New Roman" w:hAnsi="Times New Roman" w:cs="Times New Roman"/>
          <w:sz w:val="20"/>
          <w:szCs w:val="20"/>
        </w:rPr>
        <w:fldChar w:fldCharType="begin">
          <w:fldData xml:space="preserve">PEVuZE5vdGU+PENpdGU+PEF1dGhvcj5CaWxkc3RlaW48L0F1dGhvcj48WWVhcj4yMDAxPC9ZZWFy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</w:fldData>
        </w:fldChar>
      </w:r>
      <w:r w:rsidR="00236D80">
        <w:rPr>
          <w:rFonts w:ascii="Times New Roman" w:hAnsi="Times New Roman" w:cs="Times New Roman"/>
          <w:sz w:val="20"/>
          <w:szCs w:val="20"/>
        </w:rPr>
        <w:instrText xml:space="preserve"> ADDIN EN.CITE.DATA </w:instrText>
      </w:r>
      <w:r w:rsidR="00E1341E">
        <w:rPr>
          <w:rFonts w:ascii="Times New Roman" w:hAnsi="Times New Roman" w:cs="Times New Roman"/>
          <w:sz w:val="20"/>
          <w:szCs w:val="20"/>
        </w:rPr>
      </w:r>
      <w:r w:rsidR="00E1341E">
        <w:rPr>
          <w:rFonts w:ascii="Times New Roman" w:hAnsi="Times New Roman" w:cs="Times New Roman"/>
          <w:sz w:val="20"/>
          <w:szCs w:val="20"/>
        </w:rPr>
        <w:fldChar w:fldCharType="end"/>
      </w:r>
      <w:r w:rsidR="00E1341E">
        <w:rPr>
          <w:rFonts w:ascii="Times New Roman" w:hAnsi="Times New Roman" w:cs="Times New Roman"/>
          <w:sz w:val="20"/>
          <w:szCs w:val="20"/>
        </w:rPr>
      </w:r>
      <w:r w:rsidR="00E1341E">
        <w:rPr>
          <w:rFonts w:ascii="Times New Roman" w:hAnsi="Times New Roman" w:cs="Times New Roman"/>
          <w:sz w:val="20"/>
          <w:szCs w:val="20"/>
        </w:rPr>
        <w:fldChar w:fldCharType="separate"/>
      </w:r>
      <w:r w:rsidR="00236D80">
        <w:rPr>
          <w:rFonts w:ascii="Times New Roman" w:hAnsi="Times New Roman" w:cs="Times New Roman"/>
          <w:noProof/>
          <w:sz w:val="20"/>
          <w:szCs w:val="20"/>
        </w:rPr>
        <w:t>(</w:t>
      </w:r>
      <w:hyperlink w:anchor="_ENREF_2" w:tooltip="Bildstein, 2001 #55" w:history="1">
        <w:r w:rsidR="00236D80">
          <w:rPr>
            <w:rFonts w:ascii="Times New Roman" w:hAnsi="Times New Roman" w:cs="Times New Roman"/>
            <w:noProof/>
            <w:sz w:val="20"/>
            <w:szCs w:val="20"/>
          </w:rPr>
          <w:t>Bildstein et al., 2001</w:t>
        </w:r>
      </w:hyperlink>
      <w:r w:rsidR="00236D80">
        <w:rPr>
          <w:rFonts w:ascii="Times New Roman" w:hAnsi="Times New Roman" w:cs="Times New Roman"/>
          <w:noProof/>
          <w:sz w:val="20"/>
          <w:szCs w:val="20"/>
        </w:rPr>
        <w:t xml:space="preserve">; </w:t>
      </w:r>
      <w:hyperlink w:anchor="_ENREF_5" w:tooltip="Cai, 2001 #112" w:history="1">
        <w:r w:rsidR="00236D80">
          <w:rPr>
            <w:rFonts w:ascii="Times New Roman" w:hAnsi="Times New Roman" w:cs="Times New Roman"/>
            <w:noProof/>
            <w:sz w:val="20"/>
            <w:szCs w:val="20"/>
          </w:rPr>
          <w:t>Cai et al., 2001</w:t>
        </w:r>
      </w:hyperlink>
      <w:r w:rsidR="00236D80">
        <w:rPr>
          <w:rFonts w:ascii="Times New Roman" w:hAnsi="Times New Roman" w:cs="Times New Roman"/>
          <w:noProof/>
          <w:sz w:val="20"/>
          <w:szCs w:val="20"/>
        </w:rPr>
        <w:t xml:space="preserve">; </w:t>
      </w:r>
      <w:hyperlink w:anchor="_ENREF_7" w:tooltip="Cai, 2003 #113" w:history="1">
        <w:r w:rsidR="00236D80">
          <w:rPr>
            <w:rFonts w:ascii="Times New Roman" w:hAnsi="Times New Roman" w:cs="Times New Roman"/>
            <w:noProof/>
            <w:sz w:val="20"/>
            <w:szCs w:val="20"/>
          </w:rPr>
          <w:t>Cai et al., 2003</w:t>
        </w:r>
      </w:hyperlink>
      <w:r w:rsidR="00236D80">
        <w:rPr>
          <w:rFonts w:ascii="Times New Roman" w:hAnsi="Times New Roman" w:cs="Times New Roman"/>
          <w:noProof/>
          <w:sz w:val="20"/>
          <w:szCs w:val="20"/>
        </w:rPr>
        <w:t xml:space="preserve">; </w:t>
      </w:r>
      <w:hyperlink w:anchor="_ENREF_24" w:tooltip="Jiang, 2015 #20" w:history="1">
        <w:r w:rsidR="00236D80">
          <w:rPr>
            <w:rFonts w:ascii="Times New Roman" w:hAnsi="Times New Roman" w:cs="Times New Roman"/>
            <w:noProof/>
            <w:sz w:val="20"/>
            <w:szCs w:val="20"/>
          </w:rPr>
          <w:t>Jiang et al., 2015b</w:t>
        </w:r>
      </w:hyperlink>
      <w:r w:rsidR="00236D80">
        <w:rPr>
          <w:rFonts w:ascii="Times New Roman" w:hAnsi="Times New Roman" w:cs="Times New Roman"/>
          <w:noProof/>
          <w:sz w:val="20"/>
          <w:szCs w:val="20"/>
        </w:rPr>
        <w:t xml:space="preserve">; </w:t>
      </w:r>
      <w:hyperlink w:anchor="_ENREF_35" w:tooltip="Machel, 1987 #56" w:history="1">
        <w:r w:rsidR="00236D80">
          <w:rPr>
            <w:rFonts w:ascii="Times New Roman" w:hAnsi="Times New Roman" w:cs="Times New Roman"/>
            <w:noProof/>
            <w:sz w:val="20"/>
            <w:szCs w:val="20"/>
          </w:rPr>
          <w:t>Machel, 1987</w:t>
        </w:r>
      </w:hyperlink>
      <w:r w:rsidR="00236D80">
        <w:rPr>
          <w:rFonts w:ascii="Times New Roman" w:hAnsi="Times New Roman" w:cs="Times New Roman"/>
          <w:noProof/>
          <w:sz w:val="20"/>
          <w:szCs w:val="20"/>
        </w:rPr>
        <w:t xml:space="preserve">; </w:t>
      </w:r>
      <w:hyperlink w:anchor="_ENREF_64" w:tooltip="Worden, 2000 #9" w:history="1">
        <w:r w:rsidR="00236D80">
          <w:rPr>
            <w:rFonts w:ascii="Times New Roman" w:hAnsi="Times New Roman" w:cs="Times New Roman"/>
            <w:noProof/>
            <w:sz w:val="20"/>
            <w:szCs w:val="20"/>
          </w:rPr>
          <w:t>Worden et al., 2000</w:t>
        </w:r>
      </w:hyperlink>
      <w:r w:rsidR="00236D80">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0C1C6C">
        <w:rPr>
          <w:rFonts w:ascii="Times New Roman" w:hAnsi="Times New Roman" w:cs="Times New Roman" w:hint="eastAsia"/>
          <w:sz w:val="20"/>
          <w:szCs w:val="20"/>
        </w:rPr>
        <w:t>.</w:t>
      </w:r>
    </w:p>
    <w:p w:rsidR="00BB2641" w:rsidRDefault="00BB2641" w:rsidP="00BB2641">
      <w:pPr>
        <w:spacing w:after="240" w:line="480" w:lineRule="auto"/>
        <w:jc w:val="both"/>
        <w:rPr>
          <w:rFonts w:ascii="Times New Roman" w:hAnsi="Times New Roman" w:cs="Times New Roman"/>
          <w:sz w:val="20"/>
          <w:szCs w:val="20"/>
        </w:rPr>
      </w:pPr>
      <w:r>
        <w:rPr>
          <w:rFonts w:ascii="Times New Roman" w:hAnsi="Times New Roman" w:cs="Times New Roman"/>
          <w:sz w:val="20"/>
          <w:szCs w:val="20"/>
        </w:rPr>
        <w:t>A</w:t>
      </w:r>
      <w:r>
        <w:rPr>
          <w:rFonts w:ascii="Times New Roman" w:hAnsi="Times New Roman" w:cs="Times New Roman" w:hint="eastAsia"/>
          <w:sz w:val="20"/>
          <w:szCs w:val="20"/>
        </w:rPr>
        <w:t xml:space="preserve"> general </w:t>
      </w:r>
      <w:r>
        <w:rPr>
          <w:rFonts w:ascii="Times New Roman" w:hAnsi="Times New Roman" w:cs="Times New Roman"/>
          <w:sz w:val="20"/>
          <w:szCs w:val="20"/>
        </w:rPr>
        <w:t>reaction</w:t>
      </w:r>
      <w:r>
        <w:rPr>
          <w:rFonts w:ascii="Times New Roman" w:hAnsi="Times New Roman" w:cs="Times New Roman" w:hint="eastAsia"/>
          <w:sz w:val="20"/>
          <w:szCs w:val="20"/>
        </w:rPr>
        <w:t xml:space="preserve"> can simply be written as follow</w:t>
      </w:r>
      <w:r>
        <w:rPr>
          <w:rFonts w:ascii="Times New Roman" w:hAnsi="Times New Roman" w:cs="Times New Roman"/>
          <w:sz w:val="20"/>
          <w:szCs w:val="20"/>
        </w:rPr>
        <w:t>s</w:t>
      </w:r>
      <w:r>
        <w:rPr>
          <w:rFonts w:ascii="Times New Roman" w:hAnsi="Times New Roman" w:cs="Times New Roman" w:hint="eastAsia"/>
          <w:sz w:val="20"/>
          <w:szCs w:val="20"/>
        </w:rPr>
        <w:t>:</w:t>
      </w:r>
    </w:p>
    <w:p w:rsidR="000C1C6C" w:rsidRDefault="00BB2641" w:rsidP="00BB2641">
      <w:pPr>
        <w:tabs>
          <w:tab w:val="left" w:pos="7088"/>
        </w:tabs>
        <w:autoSpaceDE w:val="0"/>
        <w:autoSpaceDN w:val="0"/>
        <w:adjustRightInd w:val="0"/>
        <w:spacing w:line="480" w:lineRule="auto"/>
        <w:jc w:val="both"/>
        <w:rPr>
          <w:rFonts w:ascii="Times New Roman" w:hAnsi="Times New Roman" w:cs="Times New Roman"/>
          <w:sz w:val="20"/>
          <w:szCs w:val="20"/>
        </w:rPr>
      </w:pPr>
      <w:proofErr w:type="gramStart"/>
      <w:r>
        <w:rPr>
          <w:rFonts w:ascii="Times New Roman" w:hAnsi="Times New Roman" w:cs="Times New Roman"/>
          <w:sz w:val="20"/>
          <w:szCs w:val="20"/>
        </w:rPr>
        <w:t>sul</w:t>
      </w:r>
      <w:r w:rsidR="00AE0CAF">
        <w:rPr>
          <w:rFonts w:ascii="Times New Roman" w:hAnsi="Times New Roman" w:cs="Times New Roman" w:hint="eastAsia"/>
          <w:sz w:val="20"/>
          <w:szCs w:val="20"/>
          <w:lang w:eastAsia="zh-CN"/>
        </w:rPr>
        <w:t>f</w:t>
      </w:r>
      <w:r>
        <w:rPr>
          <w:rFonts w:ascii="Times New Roman" w:hAnsi="Times New Roman" w:cs="Times New Roman"/>
          <w:sz w:val="20"/>
          <w:szCs w:val="20"/>
        </w:rPr>
        <w:t>ate</w:t>
      </w:r>
      <w:proofErr w:type="gramEnd"/>
      <w:r>
        <w:rPr>
          <w:rFonts w:ascii="Times New Roman" w:hAnsi="Times New Roman" w:cs="Times New Roman" w:hint="eastAsia"/>
          <w:sz w:val="20"/>
          <w:szCs w:val="20"/>
        </w:rPr>
        <w:t xml:space="preserve"> + </w:t>
      </w:r>
      <w:r>
        <w:rPr>
          <w:rFonts w:ascii="Times New Roman" w:hAnsi="Times New Roman" w:cs="Times New Roman"/>
          <w:sz w:val="20"/>
          <w:szCs w:val="20"/>
        </w:rPr>
        <w:t>petroleum</w:t>
      </w:r>
      <w:r>
        <w:rPr>
          <w:rFonts w:ascii="Times New Roman" w:hAnsi="Times New Roman" w:cs="Times New Roman" w:hint="eastAsia"/>
          <w:sz w:val="20"/>
          <w:szCs w:val="20"/>
        </w:rPr>
        <w:t xml:space="preserve"> </w:t>
      </w:r>
      <w:r>
        <w:rPr>
          <w:rFonts w:ascii="Times New Roman" w:hAnsi="Times New Roman" w:cs="Times New Roman" w:hint="eastAsia"/>
          <w:sz w:val="20"/>
          <w:szCs w:val="20"/>
        </w:rPr>
        <w:sym w:font="Symbol" w:char="F0AE"/>
      </w:r>
      <w:r>
        <w:rPr>
          <w:rFonts w:ascii="Times New Roman" w:hAnsi="Times New Roman" w:cs="Times New Roman" w:hint="eastAsia"/>
          <w:sz w:val="20"/>
          <w:szCs w:val="20"/>
        </w:rPr>
        <w:t xml:space="preserve"> </w:t>
      </w:r>
      <w:r>
        <w:rPr>
          <w:rFonts w:ascii="Times New Roman" w:hAnsi="Times New Roman" w:cs="Times New Roman"/>
          <w:sz w:val="20"/>
          <w:szCs w:val="20"/>
        </w:rPr>
        <w:t>calcite</w:t>
      </w:r>
      <w:r>
        <w:rPr>
          <w:rFonts w:ascii="Times New Roman" w:hAnsi="Times New Roman" w:cs="Times New Roman" w:hint="eastAsia"/>
          <w:sz w:val="20"/>
          <w:szCs w:val="20"/>
        </w:rPr>
        <w:t xml:space="preserve"> + H</w:t>
      </w:r>
      <w:r w:rsidRPr="008E69C6">
        <w:rPr>
          <w:rFonts w:ascii="Times New Roman" w:hAnsi="Times New Roman" w:cs="Times New Roman" w:hint="eastAsia"/>
          <w:sz w:val="20"/>
          <w:szCs w:val="20"/>
          <w:vertAlign w:val="subscript"/>
        </w:rPr>
        <w:t>2</w:t>
      </w:r>
      <w:r>
        <w:rPr>
          <w:rFonts w:ascii="Times New Roman" w:hAnsi="Times New Roman" w:cs="Times New Roman" w:hint="eastAsia"/>
          <w:sz w:val="20"/>
          <w:szCs w:val="20"/>
        </w:rPr>
        <w:t xml:space="preserve">S </w:t>
      </w:r>
      <w:r w:rsidRPr="00E74C63">
        <w:rPr>
          <w:rFonts w:ascii="Times New Roman" w:hAnsi="Times New Roman" w:cs="Times New Roman" w:hint="eastAsia"/>
          <w:sz w:val="20"/>
          <w:szCs w:val="20"/>
        </w:rPr>
        <w:t>±</w:t>
      </w:r>
      <w:r>
        <w:rPr>
          <w:rFonts w:ascii="Times New Roman" w:hAnsi="Times New Roman" w:cs="Times New Roman" w:hint="eastAsia"/>
          <w:sz w:val="20"/>
          <w:szCs w:val="20"/>
        </w:rPr>
        <w:t xml:space="preserve"> H</w:t>
      </w:r>
      <w:r w:rsidRPr="008E69C6">
        <w:rPr>
          <w:rFonts w:ascii="Times New Roman" w:hAnsi="Times New Roman" w:cs="Times New Roman" w:hint="eastAsia"/>
          <w:sz w:val="20"/>
          <w:szCs w:val="20"/>
          <w:vertAlign w:val="subscript"/>
        </w:rPr>
        <w:t>2</w:t>
      </w:r>
      <w:r>
        <w:rPr>
          <w:rFonts w:ascii="Times New Roman" w:hAnsi="Times New Roman" w:cs="Times New Roman" w:hint="eastAsia"/>
          <w:sz w:val="20"/>
          <w:szCs w:val="20"/>
        </w:rPr>
        <w:t>O</w:t>
      </w:r>
      <w:r>
        <w:rPr>
          <w:rFonts w:ascii="Times New Roman" w:hAnsi="Times New Roman" w:cs="Times New Roman"/>
          <w:sz w:val="20"/>
          <w:szCs w:val="20"/>
        </w:rPr>
        <w:t xml:space="preserve"> </w:t>
      </w:r>
      <w:r w:rsidRPr="00E74C63">
        <w:rPr>
          <w:rFonts w:ascii="Times New Roman" w:hAnsi="Times New Roman" w:cs="Times New Roman" w:hint="eastAsia"/>
          <w:sz w:val="20"/>
          <w:szCs w:val="20"/>
        </w:rPr>
        <w:t>±</w:t>
      </w:r>
      <w:r>
        <w:rPr>
          <w:rFonts w:ascii="Times New Roman" w:hAnsi="Times New Roman" w:cs="Times New Roman" w:hint="eastAsia"/>
          <w:sz w:val="20"/>
          <w:szCs w:val="20"/>
        </w:rPr>
        <w:t xml:space="preserve"> CO</w:t>
      </w:r>
      <w:r w:rsidRPr="00400A10">
        <w:rPr>
          <w:rFonts w:ascii="Times New Roman" w:hAnsi="Times New Roman" w:cs="Times New Roman" w:hint="eastAsia"/>
          <w:sz w:val="20"/>
          <w:szCs w:val="20"/>
          <w:vertAlign w:val="subscript"/>
        </w:rPr>
        <w:t>2</w:t>
      </w:r>
      <w:r w:rsidRPr="00E74C63">
        <w:rPr>
          <w:rFonts w:ascii="Times New Roman" w:hAnsi="Times New Roman" w:cs="Times New Roman"/>
          <w:sz w:val="20"/>
          <w:szCs w:val="20"/>
        </w:rPr>
        <w:t xml:space="preserve"> </w:t>
      </w:r>
      <w:r w:rsidRPr="00E74C63">
        <w:rPr>
          <w:rFonts w:ascii="Times New Roman" w:hAnsi="Times New Roman" w:cs="Times New Roman" w:hint="eastAsia"/>
          <w:sz w:val="20"/>
          <w:szCs w:val="20"/>
        </w:rPr>
        <w:t>±</w:t>
      </w:r>
      <w:r w:rsidRPr="00E74C63">
        <w:rPr>
          <w:rFonts w:ascii="Times New Roman" w:hAnsi="Times New Roman" w:cs="Times New Roman"/>
          <w:sz w:val="20"/>
          <w:szCs w:val="20"/>
        </w:rPr>
        <w:t xml:space="preserve"> S </w:t>
      </w:r>
      <w:r w:rsidRPr="00E74C63">
        <w:rPr>
          <w:rFonts w:ascii="Times New Roman" w:hAnsi="Times New Roman" w:cs="Times New Roman" w:hint="eastAsia"/>
          <w:sz w:val="20"/>
          <w:szCs w:val="20"/>
        </w:rPr>
        <w:t>±</w:t>
      </w:r>
      <w:r w:rsidRPr="00E74C63">
        <w:rPr>
          <w:rFonts w:ascii="Times New Roman" w:hAnsi="Times New Roman" w:cs="Times New Roman"/>
          <w:sz w:val="20"/>
          <w:szCs w:val="20"/>
        </w:rPr>
        <w:t xml:space="preserve"> altered petroleum</w:t>
      </w:r>
      <w:r w:rsidR="00AE0CAF">
        <w:rPr>
          <w:rFonts w:ascii="Times New Roman" w:hAnsi="Times New Roman" w:cs="Times New Roman" w:hint="eastAsia"/>
          <w:sz w:val="20"/>
          <w:szCs w:val="20"/>
          <w:lang w:eastAsia="zh-CN"/>
        </w:rPr>
        <w:t xml:space="preserve"> </w:t>
      </w:r>
      <w:r w:rsidR="007D2EDB">
        <w:rPr>
          <w:rFonts w:ascii="Times New Roman" w:hAnsi="Times New Roman" w:cs="Times New Roman"/>
          <w:sz w:val="20"/>
          <w:szCs w:val="20"/>
          <w:lang w:eastAsia="zh-CN"/>
        </w:rPr>
        <w:tab/>
      </w:r>
      <w:r w:rsidR="00A107FF">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rPr>
        <w:t>(</w:t>
      </w:r>
      <w:r>
        <w:rPr>
          <w:rFonts w:ascii="Times New Roman" w:hAnsi="Times New Roman" w:cs="Times New Roman"/>
          <w:sz w:val="20"/>
          <w:szCs w:val="20"/>
        </w:rPr>
        <w:t>R1</w:t>
      </w:r>
      <w:r>
        <w:rPr>
          <w:rFonts w:ascii="Times New Roman" w:hAnsi="Times New Roman" w:cs="Times New Roman" w:hint="eastAsia"/>
          <w:sz w:val="20"/>
          <w:szCs w:val="20"/>
        </w:rPr>
        <w:t>)</w:t>
      </w:r>
      <w:r w:rsidR="003D6158">
        <w:rPr>
          <w:rFonts w:ascii="Times New Roman" w:hAnsi="Times New Roman" w:cs="Times New Roman"/>
          <w:sz w:val="20"/>
          <w:szCs w:val="20"/>
        </w:rPr>
        <w:t xml:space="preserve"> </w:t>
      </w:r>
    </w:p>
    <w:p w:rsidR="001F05CE" w:rsidRDefault="0007424D" w:rsidP="00EF110E">
      <w:pPr>
        <w:autoSpaceDE w:val="0"/>
        <w:autoSpaceDN w:val="0"/>
        <w:adjustRightInd w:val="0"/>
        <w:spacing w:after="240" w:line="360" w:lineRule="auto"/>
        <w:jc w:val="both"/>
        <w:rPr>
          <w:rFonts w:ascii="Times New Roman" w:hAnsi="Times New Roman" w:cs="Times New Roman"/>
          <w:color w:val="231F20"/>
          <w:sz w:val="20"/>
          <w:szCs w:val="20"/>
        </w:rPr>
      </w:pPr>
      <w:r>
        <w:rPr>
          <w:rFonts w:ascii="Times New Roman" w:hAnsi="Times New Roman" w:cs="Times New Roman" w:hint="eastAsia"/>
          <w:color w:val="231F20"/>
          <w:sz w:val="20"/>
          <w:szCs w:val="20"/>
          <w:lang w:eastAsia="zh-CN"/>
        </w:rPr>
        <w:t>Fluid inclusion data</w:t>
      </w:r>
      <w:r w:rsidR="001750E4">
        <w:rPr>
          <w:rFonts w:ascii="Times New Roman" w:hAnsi="Times New Roman" w:cs="Times New Roman" w:hint="eastAsia"/>
          <w:color w:val="231F20"/>
          <w:sz w:val="20"/>
          <w:szCs w:val="20"/>
          <w:lang w:eastAsia="zh-CN"/>
        </w:rPr>
        <w:t xml:space="preserve"> </w:t>
      </w:r>
      <w:r w:rsidR="007D2EDB">
        <w:rPr>
          <w:rFonts w:ascii="Times New Roman" w:hAnsi="Times New Roman" w:cs="Times New Roman"/>
          <w:color w:val="231F20"/>
          <w:sz w:val="20"/>
          <w:szCs w:val="20"/>
          <w:lang w:eastAsia="zh-CN"/>
        </w:rPr>
        <w:t>from</w:t>
      </w:r>
      <w:r w:rsidR="007D2EDB">
        <w:rPr>
          <w:rFonts w:ascii="Times New Roman" w:hAnsi="Times New Roman" w:cs="Times New Roman" w:hint="eastAsia"/>
          <w:color w:val="231F20"/>
          <w:sz w:val="20"/>
          <w:szCs w:val="20"/>
          <w:lang w:eastAsia="zh-CN"/>
        </w:rPr>
        <w:t xml:space="preserve"> </w:t>
      </w:r>
      <w:r w:rsidR="001750E4">
        <w:rPr>
          <w:rFonts w:ascii="Times New Roman" w:hAnsi="Times New Roman" w:cs="Times New Roman" w:hint="eastAsia"/>
          <w:color w:val="231F20"/>
          <w:sz w:val="20"/>
          <w:szCs w:val="20"/>
          <w:lang w:eastAsia="zh-CN"/>
        </w:rPr>
        <w:t>t</w:t>
      </w:r>
      <w:r w:rsidR="00FE600B">
        <w:rPr>
          <w:rFonts w:ascii="Times New Roman" w:hAnsi="Times New Roman" w:cs="Times New Roman"/>
          <w:color w:val="231F20"/>
          <w:sz w:val="20"/>
          <w:szCs w:val="20"/>
          <w:lang w:eastAsia="zh-CN"/>
        </w:rPr>
        <w:t xml:space="preserve">he present </w:t>
      </w:r>
      <w:r w:rsidR="001750E4">
        <w:rPr>
          <w:rFonts w:ascii="Times New Roman" w:hAnsi="Times New Roman" w:cs="Times New Roman" w:hint="eastAsia"/>
          <w:color w:val="231F20"/>
          <w:sz w:val="20"/>
          <w:szCs w:val="20"/>
          <w:lang w:eastAsia="zh-CN"/>
        </w:rPr>
        <w:t xml:space="preserve">study </w:t>
      </w:r>
      <w:r>
        <w:rPr>
          <w:rFonts w:ascii="Times New Roman" w:hAnsi="Times New Roman" w:cs="Times New Roman" w:hint="eastAsia"/>
          <w:color w:val="231F20"/>
          <w:sz w:val="20"/>
          <w:szCs w:val="20"/>
          <w:lang w:eastAsia="zh-CN"/>
        </w:rPr>
        <w:t xml:space="preserve">show that </w:t>
      </w:r>
      <w:r w:rsidR="001750E4">
        <w:rPr>
          <w:rFonts w:ascii="Times New Roman" w:hAnsi="Times New Roman" w:cs="Times New Roman" w:hint="eastAsia"/>
          <w:color w:val="231F20"/>
          <w:sz w:val="20"/>
          <w:szCs w:val="20"/>
          <w:lang w:eastAsia="zh-CN"/>
        </w:rPr>
        <w:t xml:space="preserve">TSR </w:t>
      </w:r>
      <w:r>
        <w:rPr>
          <w:rFonts w:ascii="Times New Roman" w:hAnsi="Times New Roman" w:cs="Times New Roman" w:hint="eastAsia"/>
          <w:color w:val="231F20"/>
          <w:sz w:val="20"/>
          <w:szCs w:val="20"/>
          <w:lang w:eastAsia="zh-CN"/>
        </w:rPr>
        <w:t>calcite</w:t>
      </w:r>
      <w:r w:rsidR="00FE1679">
        <w:rPr>
          <w:rFonts w:ascii="Times New Roman" w:hAnsi="Times New Roman" w:cs="Times New Roman" w:hint="eastAsia"/>
          <w:color w:val="231F20"/>
          <w:sz w:val="20"/>
          <w:szCs w:val="20"/>
          <w:lang w:eastAsia="zh-CN"/>
        </w:rPr>
        <w:t>s</w:t>
      </w:r>
      <w:r>
        <w:rPr>
          <w:rFonts w:ascii="Times New Roman" w:hAnsi="Times New Roman" w:cs="Times New Roman" w:hint="eastAsia"/>
          <w:color w:val="231F20"/>
          <w:sz w:val="20"/>
          <w:szCs w:val="20"/>
          <w:lang w:eastAsia="zh-CN"/>
        </w:rPr>
        <w:t xml:space="preserve"> </w:t>
      </w:r>
      <w:r w:rsidR="00892289">
        <w:rPr>
          <w:rFonts w:ascii="Times New Roman" w:hAnsi="Times New Roman" w:cs="Times New Roman"/>
          <w:color w:val="231F20"/>
          <w:sz w:val="20"/>
          <w:szCs w:val="20"/>
          <w:lang w:eastAsia="zh-CN"/>
        </w:rPr>
        <w:t xml:space="preserve">grew from </w:t>
      </w:r>
      <w:r w:rsidR="0041575C">
        <w:rPr>
          <w:rFonts w:ascii="Times New Roman" w:hAnsi="Times New Roman" w:cs="Times New Roman" w:hint="eastAsia"/>
          <w:color w:val="231F20"/>
          <w:sz w:val="20"/>
          <w:szCs w:val="20"/>
          <w:lang w:eastAsia="zh-CN"/>
        </w:rPr>
        <w:t xml:space="preserve">slightly </w:t>
      </w:r>
      <w:r>
        <w:rPr>
          <w:rFonts w:ascii="Times New Roman" w:hAnsi="Times New Roman" w:cs="Times New Roman" w:hint="eastAsia"/>
          <w:color w:val="231F20"/>
          <w:sz w:val="20"/>
          <w:szCs w:val="20"/>
          <w:lang w:eastAsia="zh-CN"/>
        </w:rPr>
        <w:t>lower salinit</w:t>
      </w:r>
      <w:r w:rsidR="00892289">
        <w:rPr>
          <w:rFonts w:ascii="Times New Roman" w:hAnsi="Times New Roman" w:cs="Times New Roman"/>
          <w:color w:val="231F20"/>
          <w:sz w:val="20"/>
          <w:szCs w:val="20"/>
          <w:lang w:eastAsia="zh-CN"/>
        </w:rPr>
        <w:t xml:space="preserve">y water </w:t>
      </w:r>
      <w:r w:rsidR="0041575C">
        <w:rPr>
          <w:rFonts w:ascii="Times New Roman" w:hAnsi="Times New Roman" w:cs="Times New Roman" w:hint="eastAsia"/>
          <w:color w:val="231F20"/>
          <w:sz w:val="20"/>
          <w:szCs w:val="20"/>
          <w:lang w:eastAsia="zh-CN"/>
        </w:rPr>
        <w:t xml:space="preserve">compared to the water from which </w:t>
      </w:r>
      <w:r>
        <w:rPr>
          <w:rFonts w:ascii="Times New Roman" w:hAnsi="Times New Roman" w:cs="Times New Roman" w:hint="eastAsia"/>
          <w:color w:val="231F20"/>
          <w:sz w:val="20"/>
          <w:szCs w:val="20"/>
          <w:lang w:eastAsia="zh-CN"/>
        </w:rPr>
        <w:t xml:space="preserve">anhydrite </w:t>
      </w:r>
      <w:r w:rsidR="0041575C">
        <w:rPr>
          <w:rFonts w:ascii="Times New Roman" w:hAnsi="Times New Roman" w:cs="Times New Roman" w:hint="eastAsia"/>
          <w:color w:val="231F20"/>
          <w:sz w:val="20"/>
          <w:szCs w:val="20"/>
          <w:lang w:eastAsia="zh-CN"/>
        </w:rPr>
        <w:t xml:space="preserve">precipitated </w:t>
      </w:r>
      <w:r w:rsidR="00892289">
        <w:rPr>
          <w:rFonts w:ascii="Times New Roman" w:hAnsi="Times New Roman" w:cs="Times New Roman" w:hint="eastAsia"/>
          <w:color w:val="231F20"/>
          <w:sz w:val="20"/>
          <w:szCs w:val="20"/>
          <w:lang w:eastAsia="zh-CN"/>
        </w:rPr>
        <w:t xml:space="preserve">(Fig. </w:t>
      </w:r>
      <w:r w:rsidR="0041575C">
        <w:rPr>
          <w:rFonts w:ascii="Times New Roman" w:hAnsi="Times New Roman" w:cs="Times New Roman" w:hint="eastAsia"/>
          <w:color w:val="231F20"/>
          <w:sz w:val="20"/>
          <w:szCs w:val="20"/>
          <w:lang w:eastAsia="zh-CN"/>
        </w:rPr>
        <w:t>12</w:t>
      </w:r>
      <w:r w:rsidR="00892289">
        <w:rPr>
          <w:rFonts w:ascii="Times New Roman" w:hAnsi="Times New Roman" w:cs="Times New Roman" w:hint="eastAsia"/>
          <w:color w:val="231F20"/>
          <w:sz w:val="20"/>
          <w:szCs w:val="20"/>
          <w:lang w:eastAsia="zh-CN"/>
        </w:rPr>
        <w:t>)</w:t>
      </w:r>
      <w:r w:rsidR="00892289">
        <w:rPr>
          <w:rFonts w:ascii="Times New Roman" w:hAnsi="Times New Roman" w:cs="Times New Roman"/>
          <w:color w:val="231F20"/>
          <w:sz w:val="20"/>
          <w:szCs w:val="20"/>
          <w:lang w:eastAsia="zh-CN"/>
        </w:rPr>
        <w:t>, the latter</w:t>
      </w:r>
      <w:r>
        <w:rPr>
          <w:rFonts w:ascii="Times New Roman" w:hAnsi="Times New Roman" w:cs="Times New Roman" w:hint="eastAsia"/>
          <w:color w:val="231F20"/>
          <w:sz w:val="20"/>
          <w:szCs w:val="20"/>
          <w:lang w:eastAsia="zh-CN"/>
        </w:rPr>
        <w:t xml:space="preserve"> </w:t>
      </w:r>
      <w:r w:rsidR="0041575C">
        <w:rPr>
          <w:rFonts w:ascii="Times New Roman" w:hAnsi="Times New Roman" w:cs="Times New Roman" w:hint="eastAsia"/>
          <w:color w:val="231F20"/>
          <w:sz w:val="20"/>
          <w:szCs w:val="20"/>
          <w:lang w:eastAsia="zh-CN"/>
        </w:rPr>
        <w:t xml:space="preserve">represented </w:t>
      </w:r>
      <w:r>
        <w:rPr>
          <w:rFonts w:ascii="Times New Roman" w:hAnsi="Times New Roman" w:cs="Times New Roman" w:hint="eastAsia"/>
          <w:color w:val="231F20"/>
          <w:sz w:val="20"/>
          <w:szCs w:val="20"/>
          <w:lang w:eastAsia="zh-CN"/>
        </w:rPr>
        <w:t xml:space="preserve">water salinity </w:t>
      </w:r>
      <w:r w:rsidR="0041575C">
        <w:rPr>
          <w:rFonts w:ascii="Times New Roman" w:hAnsi="Times New Roman" w:cs="Times New Roman" w:hint="eastAsia"/>
          <w:color w:val="231F20"/>
          <w:sz w:val="20"/>
          <w:szCs w:val="20"/>
          <w:lang w:eastAsia="zh-CN"/>
        </w:rPr>
        <w:t>that</w:t>
      </w:r>
      <w:r>
        <w:rPr>
          <w:rFonts w:ascii="Times New Roman" w:hAnsi="Times New Roman" w:cs="Times New Roman" w:hint="eastAsia"/>
          <w:color w:val="231F20"/>
          <w:sz w:val="20"/>
          <w:szCs w:val="20"/>
          <w:lang w:eastAsia="zh-CN"/>
        </w:rPr>
        <w:t xml:space="preserve"> TSR</w:t>
      </w:r>
      <w:r w:rsidR="0041575C">
        <w:rPr>
          <w:rFonts w:ascii="Times New Roman" w:hAnsi="Times New Roman" w:cs="Times New Roman" w:hint="eastAsia"/>
          <w:color w:val="231F20"/>
          <w:sz w:val="20"/>
          <w:szCs w:val="20"/>
          <w:lang w:eastAsia="zh-CN"/>
        </w:rPr>
        <w:t xml:space="preserve"> started</w:t>
      </w:r>
      <w:r>
        <w:rPr>
          <w:rFonts w:ascii="Times New Roman" w:hAnsi="Times New Roman" w:cs="Times New Roman" w:hint="eastAsia"/>
          <w:color w:val="231F20"/>
          <w:sz w:val="20"/>
          <w:szCs w:val="20"/>
          <w:lang w:eastAsia="zh-CN"/>
        </w:rPr>
        <w:t>.</w:t>
      </w:r>
      <w:r w:rsidR="003D6158">
        <w:rPr>
          <w:rFonts w:ascii="Times New Roman" w:hAnsi="Times New Roman" w:cs="Times New Roman" w:hint="eastAsia"/>
          <w:color w:val="231F20"/>
          <w:sz w:val="20"/>
          <w:szCs w:val="20"/>
          <w:lang w:eastAsia="zh-CN"/>
        </w:rPr>
        <w:t xml:space="preserve"> </w:t>
      </w:r>
      <w:r w:rsidR="001750E4">
        <w:rPr>
          <w:rFonts w:ascii="Times New Roman" w:hAnsi="Times New Roman" w:cs="Times New Roman" w:hint="eastAsia"/>
          <w:color w:val="231F20"/>
          <w:sz w:val="20"/>
          <w:szCs w:val="20"/>
          <w:lang w:eastAsia="zh-CN"/>
        </w:rPr>
        <w:t xml:space="preserve">Therefore, </w:t>
      </w:r>
      <w:r w:rsidR="005851B8">
        <w:rPr>
          <w:rFonts w:ascii="Times New Roman" w:hAnsi="Times New Roman" w:cs="Times New Roman" w:hint="eastAsia"/>
          <w:color w:val="231F20"/>
          <w:sz w:val="20"/>
          <w:szCs w:val="20"/>
          <w:lang w:eastAsia="zh-CN"/>
        </w:rPr>
        <w:t xml:space="preserve">some </w:t>
      </w:r>
      <w:r w:rsidR="001D4600">
        <w:rPr>
          <w:rFonts w:ascii="Times New Roman" w:hAnsi="Times New Roman" w:cs="Times New Roman" w:hint="eastAsia"/>
          <w:color w:val="231F20"/>
          <w:sz w:val="20"/>
          <w:szCs w:val="20"/>
          <w:lang w:eastAsia="zh-CN"/>
        </w:rPr>
        <w:t xml:space="preserve">low salinity </w:t>
      </w:r>
      <w:r w:rsidR="005851B8">
        <w:rPr>
          <w:rFonts w:ascii="Times New Roman" w:hAnsi="Times New Roman" w:cs="Times New Roman" w:hint="eastAsia"/>
          <w:color w:val="231F20"/>
          <w:sz w:val="20"/>
          <w:szCs w:val="20"/>
          <w:lang w:eastAsia="zh-CN"/>
        </w:rPr>
        <w:t xml:space="preserve">water </w:t>
      </w:r>
      <w:r w:rsidR="001750E4">
        <w:rPr>
          <w:rFonts w:ascii="Times New Roman" w:hAnsi="Times New Roman" w:cs="Times New Roman" w:hint="eastAsia"/>
          <w:color w:val="231F20"/>
          <w:sz w:val="20"/>
          <w:szCs w:val="20"/>
          <w:lang w:eastAsia="zh-CN"/>
        </w:rPr>
        <w:t xml:space="preserve">was likely </w:t>
      </w:r>
      <w:r w:rsidR="005851B8">
        <w:rPr>
          <w:rFonts w:ascii="Times New Roman" w:hAnsi="Times New Roman" w:cs="Times New Roman" w:hint="eastAsia"/>
          <w:color w:val="231F20"/>
          <w:sz w:val="20"/>
          <w:szCs w:val="20"/>
          <w:lang w:eastAsia="zh-CN"/>
        </w:rPr>
        <w:t>produced and added to the formation water in the Lower to Middle Cambrian unit in the Tarim Basin</w:t>
      </w:r>
      <w:r w:rsidR="00E8176E">
        <w:rPr>
          <w:rFonts w:ascii="Times New Roman" w:hAnsi="Times New Roman" w:cs="Times New Roman" w:hint="eastAsia"/>
          <w:color w:val="231F20"/>
          <w:sz w:val="20"/>
          <w:szCs w:val="20"/>
          <w:lang w:eastAsia="zh-CN"/>
        </w:rPr>
        <w:t xml:space="preserve"> </w:t>
      </w:r>
      <w:r w:rsidR="001D4600">
        <w:rPr>
          <w:rFonts w:ascii="Times New Roman" w:hAnsi="Times New Roman" w:cs="Times New Roman" w:hint="eastAsia"/>
          <w:color w:val="231F20"/>
          <w:sz w:val="20"/>
          <w:szCs w:val="20"/>
          <w:lang w:eastAsia="zh-CN"/>
        </w:rPr>
        <w:t>during TSR</w:t>
      </w:r>
      <w:r w:rsidR="00F71A64">
        <w:rPr>
          <w:rFonts w:ascii="Times New Roman" w:hAnsi="Times New Roman" w:cs="Times New Roman" w:hint="eastAsia"/>
          <w:color w:val="231F20"/>
          <w:sz w:val="20"/>
          <w:szCs w:val="20"/>
          <w:lang w:eastAsia="zh-CN"/>
        </w:rPr>
        <w:t>.</w:t>
      </w:r>
      <w:r w:rsidR="003D6158">
        <w:rPr>
          <w:rFonts w:ascii="Times New Roman" w:hAnsi="Times New Roman" w:cs="Times New Roman" w:hint="eastAsia"/>
          <w:color w:val="231F20"/>
          <w:sz w:val="20"/>
          <w:szCs w:val="20"/>
          <w:lang w:eastAsia="zh-CN"/>
        </w:rPr>
        <w:t xml:space="preserve"> </w:t>
      </w:r>
      <w:r w:rsidR="001D4600">
        <w:rPr>
          <w:rFonts w:ascii="Times New Roman" w:hAnsi="Times New Roman" w:cs="Times New Roman" w:hint="eastAsia"/>
          <w:color w:val="231F20"/>
          <w:sz w:val="20"/>
          <w:szCs w:val="20"/>
          <w:lang w:eastAsia="zh-CN"/>
        </w:rPr>
        <w:t>Similar cases</w:t>
      </w:r>
      <w:r w:rsidR="001D4600">
        <w:rPr>
          <w:rFonts w:ascii="Times New Roman" w:hAnsi="Times New Roman" w:cs="Times New Roman" w:hint="eastAsia"/>
          <w:color w:val="231F20"/>
          <w:sz w:val="20"/>
          <w:szCs w:val="20"/>
        </w:rPr>
        <w:t xml:space="preserve"> have shown that significant amounts of fresh water</w:t>
      </w:r>
      <w:r w:rsidR="001D4600">
        <w:rPr>
          <w:rFonts w:ascii="Times New Roman" w:hAnsi="Times New Roman" w:cs="Times New Roman" w:hint="eastAsia"/>
          <w:color w:val="231F20"/>
          <w:sz w:val="20"/>
          <w:szCs w:val="20"/>
          <w:lang w:eastAsia="zh-CN"/>
        </w:rPr>
        <w:t xml:space="preserve"> (up to five time of the original formation water before TSR)</w:t>
      </w:r>
      <w:r w:rsidR="001D4600">
        <w:rPr>
          <w:rFonts w:ascii="Times New Roman" w:hAnsi="Times New Roman" w:cs="Times New Roman" w:hint="eastAsia"/>
          <w:color w:val="231F20"/>
          <w:sz w:val="20"/>
          <w:szCs w:val="20"/>
        </w:rPr>
        <w:t xml:space="preserve"> had been generated and added in the Feixianguan Formation from Sichuan Basin </w:t>
      </w:r>
      <w:r w:rsidR="00E1341E">
        <w:rPr>
          <w:rFonts w:ascii="Times New Roman" w:hAnsi="Times New Roman" w:cs="Times New Roman"/>
          <w:color w:val="231F20"/>
          <w:sz w:val="20"/>
          <w:szCs w:val="20"/>
        </w:rPr>
        <w:fldChar w:fldCharType="begin"/>
      </w:r>
      <w:r w:rsidR="00236D80">
        <w:rPr>
          <w:rFonts w:ascii="Times New Roman" w:hAnsi="Times New Roman" w:cs="Times New Roman"/>
          <w:color w:val="231F20"/>
          <w:sz w:val="20"/>
          <w:szCs w:val="20"/>
        </w:rPr>
        <w:instrText xml:space="preserve"> ADDIN EN.CITE &lt;EndNote&gt;&lt;Cite&gt;&lt;Author&gt;Jiang&lt;/Author&gt;&lt;Year&gt;2015&lt;/Year&gt;&lt;RecNum&gt;20&lt;/RecNum&gt;&lt;DisplayText&gt;(Jiang et al., 2015b)&lt;/DisplayText&gt;&lt;record&gt;&lt;rec-number&gt;20&lt;/rec-number&gt;&lt;foreign-keys&gt;&lt;key app="EN" db-id="5xsdaxv94aadp1esv9op5wtzrw9ttrdfx55s" timestamp="0"&gt;20&lt;/key&gt;&lt;/foreign-keys&gt;&lt;ref-type name="Journal Article"&gt;17&lt;/ref-type&gt;&lt;contributors&gt;&lt;authors&gt;&lt;author&gt;Jiang, Lei&lt;/author&gt;&lt;author&gt;Worden, Richard H&lt;/author&gt;&lt;author&gt;Cai, Chun Fang&lt;/author&gt;&lt;/authors&gt;&lt;/contributors&gt;&lt;titles&gt;&lt;title&gt;Generation of isotopically and compositionally distinct water during thermochemical sulfate reduction (TSR) in carbonate reservoirs: Triassic Feixianguan Formation, Sichuan Basin, China&lt;/title&gt;&lt;secondary-title&gt;Geochimica et Cosmochimica Acta&lt;/secondary-title&gt;&lt;/titles&gt;&lt;periodical&gt;&lt;full-title&gt;Geochimica et Cosmochimica Acta&lt;/full-title&gt;&lt;/periodical&gt;&lt;pages&gt;249-262&lt;/pages&gt;&lt;volume&gt;165&lt;/volume&gt;&lt;dates&gt;&lt;year&gt;2015&lt;/year&gt;&lt;/dates&gt;&lt;isbn&gt;0016-7037&lt;/isbn&gt;&lt;urls&gt;&lt;/urls&gt;&lt;/record&gt;&lt;/Cite&gt;&lt;/EndNote&gt;</w:instrText>
      </w:r>
      <w:r w:rsidR="00E1341E">
        <w:rPr>
          <w:rFonts w:ascii="Times New Roman" w:hAnsi="Times New Roman" w:cs="Times New Roman"/>
          <w:color w:val="231F20"/>
          <w:sz w:val="20"/>
          <w:szCs w:val="20"/>
        </w:rPr>
        <w:fldChar w:fldCharType="separate"/>
      </w:r>
      <w:r w:rsidR="00236D80">
        <w:rPr>
          <w:rFonts w:ascii="Times New Roman" w:hAnsi="Times New Roman" w:cs="Times New Roman"/>
          <w:noProof/>
          <w:color w:val="231F20"/>
          <w:sz w:val="20"/>
          <w:szCs w:val="20"/>
        </w:rPr>
        <w:t>(</w:t>
      </w:r>
      <w:hyperlink w:anchor="_ENREF_24" w:tooltip="Jiang, 2015 #20" w:history="1">
        <w:r w:rsidR="00236D80">
          <w:rPr>
            <w:rFonts w:ascii="Times New Roman" w:hAnsi="Times New Roman" w:cs="Times New Roman"/>
            <w:noProof/>
            <w:color w:val="231F20"/>
            <w:sz w:val="20"/>
            <w:szCs w:val="20"/>
          </w:rPr>
          <w:t>Jiang et al., 2015b</w:t>
        </w:r>
      </w:hyperlink>
      <w:r w:rsidR="00236D80">
        <w:rPr>
          <w:rFonts w:ascii="Times New Roman" w:hAnsi="Times New Roman" w:cs="Times New Roman"/>
          <w:noProof/>
          <w:color w:val="231F20"/>
          <w:sz w:val="20"/>
          <w:szCs w:val="20"/>
        </w:rPr>
        <w:t>)</w:t>
      </w:r>
      <w:r w:rsidR="00E1341E">
        <w:rPr>
          <w:rFonts w:ascii="Times New Roman" w:hAnsi="Times New Roman" w:cs="Times New Roman"/>
          <w:color w:val="231F20"/>
          <w:sz w:val="20"/>
          <w:szCs w:val="20"/>
        </w:rPr>
        <w:fldChar w:fldCharType="end"/>
      </w:r>
      <w:r w:rsidR="001D4600">
        <w:rPr>
          <w:rFonts w:ascii="Times New Roman" w:hAnsi="Times New Roman" w:cs="Times New Roman" w:hint="eastAsia"/>
          <w:color w:val="231F20"/>
          <w:sz w:val="20"/>
          <w:szCs w:val="20"/>
        </w:rPr>
        <w:t xml:space="preserve">, in the Permian Khuff Formation from Abu Dhabi </w:t>
      </w:r>
      <w:r w:rsidR="00E1341E">
        <w:rPr>
          <w:rFonts w:ascii="Times New Roman" w:hAnsi="Times New Roman" w:cs="Times New Roman"/>
          <w:color w:val="231F20"/>
          <w:sz w:val="20"/>
          <w:szCs w:val="20"/>
        </w:rPr>
        <w:fldChar w:fldCharType="begin"/>
      </w:r>
      <w:r w:rsidR="00EF3BDD">
        <w:rPr>
          <w:rFonts w:ascii="Times New Roman" w:hAnsi="Times New Roman" w:cs="Times New Roman"/>
          <w:color w:val="231F20"/>
          <w:sz w:val="20"/>
          <w:szCs w:val="20"/>
        </w:rPr>
        <w:instrText xml:space="preserve"> ADDIN EN.CITE &lt;EndNote&gt;&lt;Cite&gt;&lt;Author&gt;Worden&lt;/Author&gt;&lt;Year&gt;1996&lt;/Year&gt;&lt;RecNum&gt;21&lt;/RecNum&gt;&lt;DisplayText&gt;(Worden et al., 1996)&lt;/DisplayText&gt;&lt;record&gt;&lt;rec-number&gt;21&lt;/rec-number&gt;&lt;foreign-keys&gt;&lt;key app="EN" db-id="5xsdaxv94aadp1esv9op5wtzrw9ttrdfx55s" timestamp="0"&gt;21&lt;/key&gt;&lt;/foreign-keys&gt;&lt;ref-type name="Journal Article"&gt;17&lt;/ref-type&gt;&lt;contributors&gt;&lt;authors&gt;&lt;author&gt;Worden, Richard H&lt;/author&gt;&lt;author&gt;Smalley, Philip Craig&lt;/author&gt;&lt;author&gt;Oxtoby, Norman H&lt;/author&gt;&lt;/authors&gt;&lt;/contributors&gt;&lt;titles&gt;&lt;title&gt;The effects of thermochemical sulfate reduction upon formation water salinity and oxygen isotopes in carbonate gas reservoirs&lt;/title&gt;&lt;secondary-title&gt;Geochimica et Cosmochimica Acta&lt;/secondary-title&gt;&lt;/titles&gt;&lt;periodical&gt;&lt;full-title&gt;Geochimica et Cosmochimica Acta&lt;/full-title&gt;&lt;/periodical&gt;&lt;pages&gt;3925-3931&lt;/pages&gt;&lt;volume&gt;60&lt;/volume&gt;&lt;number&gt;20&lt;/number&gt;&lt;dates&gt;&lt;year&gt;1996&lt;/year&gt;&lt;/dates&gt;&lt;publisher&gt;Elsevier&lt;/publisher&gt;&lt;urls&gt;&lt;/urls&gt;&lt;/record&gt;&lt;/Cite&gt;&lt;/EndNote&gt;</w:instrText>
      </w:r>
      <w:r w:rsidR="00E1341E">
        <w:rPr>
          <w:rFonts w:ascii="Times New Roman" w:hAnsi="Times New Roman" w:cs="Times New Roman"/>
          <w:color w:val="231F20"/>
          <w:sz w:val="20"/>
          <w:szCs w:val="20"/>
        </w:rPr>
        <w:fldChar w:fldCharType="separate"/>
      </w:r>
      <w:r w:rsidR="001D4600">
        <w:rPr>
          <w:rFonts w:ascii="Times New Roman" w:hAnsi="Times New Roman" w:cs="Times New Roman"/>
          <w:noProof/>
          <w:color w:val="231F20"/>
          <w:sz w:val="20"/>
          <w:szCs w:val="20"/>
        </w:rPr>
        <w:t>(</w:t>
      </w:r>
      <w:hyperlink w:anchor="_ENREF_65" w:tooltip="Worden, 1996 #21" w:history="1">
        <w:r w:rsidR="00236D80">
          <w:rPr>
            <w:rFonts w:ascii="Times New Roman" w:hAnsi="Times New Roman" w:cs="Times New Roman"/>
            <w:noProof/>
            <w:color w:val="231F20"/>
            <w:sz w:val="20"/>
            <w:szCs w:val="20"/>
          </w:rPr>
          <w:t>Worden et al., 1996</w:t>
        </w:r>
      </w:hyperlink>
      <w:r w:rsidR="001D4600">
        <w:rPr>
          <w:rFonts w:ascii="Times New Roman" w:hAnsi="Times New Roman" w:cs="Times New Roman"/>
          <w:noProof/>
          <w:color w:val="231F20"/>
          <w:sz w:val="20"/>
          <w:szCs w:val="20"/>
        </w:rPr>
        <w:t>)</w:t>
      </w:r>
      <w:r w:rsidR="00E1341E">
        <w:rPr>
          <w:rFonts w:ascii="Times New Roman" w:hAnsi="Times New Roman" w:cs="Times New Roman"/>
          <w:color w:val="231F20"/>
          <w:sz w:val="20"/>
          <w:szCs w:val="20"/>
        </w:rPr>
        <w:fldChar w:fldCharType="end"/>
      </w:r>
      <w:r w:rsidR="001D4600">
        <w:rPr>
          <w:rFonts w:ascii="Times New Roman" w:hAnsi="Times New Roman" w:cs="Times New Roman" w:hint="eastAsia"/>
          <w:color w:val="231F20"/>
          <w:sz w:val="20"/>
          <w:szCs w:val="20"/>
        </w:rPr>
        <w:t xml:space="preserve">, and in the Devonian fields from </w:t>
      </w:r>
      <w:r w:rsidR="000D1B00" w:rsidRPr="000D1B00">
        <w:rPr>
          <w:rFonts w:ascii="Times New Roman" w:hAnsi="Times New Roman" w:cs="Times New Roman"/>
          <w:color w:val="231F20"/>
          <w:sz w:val="20"/>
          <w:szCs w:val="20"/>
        </w:rPr>
        <w:t>Western Canada Sedimentary Basin</w:t>
      </w:r>
      <w:r w:rsidR="000D1B00">
        <w:rPr>
          <w:rFonts w:ascii="Times New Roman" w:hAnsi="Times New Roman" w:cs="Times New Roman" w:hint="eastAsia"/>
          <w:color w:val="231F20"/>
          <w:sz w:val="20"/>
          <w:szCs w:val="20"/>
        </w:rPr>
        <w:t xml:space="preserve"> </w:t>
      </w:r>
      <w:r w:rsidR="000D1B00">
        <w:rPr>
          <w:rFonts w:ascii="Times New Roman" w:hAnsi="Times New Roman" w:cs="Times New Roman" w:hint="eastAsia"/>
          <w:color w:val="231F20"/>
          <w:sz w:val="20"/>
          <w:szCs w:val="20"/>
          <w:lang w:eastAsia="zh-CN"/>
        </w:rPr>
        <w:t>(</w:t>
      </w:r>
      <w:r w:rsidR="001D4600">
        <w:rPr>
          <w:rFonts w:ascii="Times New Roman" w:hAnsi="Times New Roman" w:cs="Times New Roman" w:hint="eastAsia"/>
          <w:color w:val="231F20"/>
          <w:sz w:val="20"/>
          <w:szCs w:val="20"/>
        </w:rPr>
        <w:t>WCSB</w:t>
      </w:r>
      <w:r w:rsidR="000D1B00">
        <w:rPr>
          <w:rFonts w:ascii="Times New Roman" w:hAnsi="Times New Roman" w:cs="Times New Roman" w:hint="eastAsia"/>
          <w:color w:val="231F20"/>
          <w:sz w:val="20"/>
          <w:szCs w:val="20"/>
          <w:lang w:eastAsia="zh-CN"/>
        </w:rPr>
        <w:t>)</w:t>
      </w:r>
      <w:r w:rsidR="001D4600">
        <w:rPr>
          <w:rFonts w:ascii="Times New Roman" w:hAnsi="Times New Roman" w:cs="Times New Roman" w:hint="eastAsia"/>
          <w:color w:val="231F20"/>
          <w:sz w:val="20"/>
          <w:szCs w:val="20"/>
        </w:rPr>
        <w:t xml:space="preserve"> </w:t>
      </w:r>
      <w:r w:rsidR="00E1341E">
        <w:rPr>
          <w:rFonts w:ascii="Times New Roman" w:hAnsi="Times New Roman" w:cs="Times New Roman"/>
          <w:color w:val="231F20"/>
          <w:sz w:val="20"/>
          <w:szCs w:val="20"/>
        </w:rPr>
        <w:fldChar w:fldCharType="begin"/>
      </w:r>
      <w:r w:rsidR="001D4600">
        <w:rPr>
          <w:rFonts w:ascii="Times New Roman" w:hAnsi="Times New Roman" w:cs="Times New Roman"/>
          <w:color w:val="231F20"/>
          <w:sz w:val="20"/>
          <w:szCs w:val="20"/>
        </w:rPr>
        <w:instrText xml:space="preserve"> ADDIN EN.CITE &lt;EndNote&gt;&lt;Cite&gt;&lt;Author&gt;Yang&lt;/Author&gt;&lt;Year&gt;2001&lt;/Year&gt;&lt;RecNum&gt;58&lt;/RecNum&gt;&lt;DisplayText&gt;(Yang et al., 2001)&lt;/DisplayText&gt;&lt;record&gt;&lt;rec-number&gt;58&lt;/rec-number&gt;&lt;foreign-keys&gt;&lt;key app="EN" db-id="5xsdaxv94aadp1esv9op5wtzrw9ttrdfx55s" timestamp="0"&gt;58&lt;/key&gt;&lt;/foreign-keys&gt;&lt;ref-type name="Journal Article"&gt;17&lt;/ref-type&gt;&lt;contributors&gt;&lt;authors&gt;&lt;author&gt;Yang, C.&lt;/author&gt;&lt;author&gt;Hutcheon, I.&lt;/author&gt;&lt;author&gt;Krouse, H. R.&lt;/author&gt;&lt;/authors&gt;&lt;/contributors&gt;&lt;titles&gt;&lt;title&gt;Fluid inclusion and stable isotopic studies of thermochemical sulphate reduction from Burnt Timber and Crossfield East gas fields in Alberta, Canada&lt;/title&gt;&lt;secondary-title&gt;Bulletin of Canadian Petroleum Geology&lt;/secondary-title&gt;&lt;/titles&gt;&lt;pages&gt;149-164&lt;/pages&gt;&lt;volume&gt;49&lt;/volume&gt;&lt;number&gt;1&lt;/number&gt;&lt;dates&gt;&lt;year&gt;2001&lt;/year&gt;&lt;pub-dates&gt;&lt;date&gt;Mar&lt;/date&gt;&lt;/pub-dates&gt;&lt;/dates&gt;&lt;isbn&gt;0007-4802&lt;/isbn&gt;&lt;accession-num&gt;WOS:000170190500006&lt;/accession-num&gt;&lt;urls&gt;&lt;related-urls&gt;&lt;url&gt;&amp;lt;Go to ISI&amp;gt;://WOS:000170190500006&lt;/url&gt;&lt;/related-urls&gt;&lt;/urls&gt;&lt;electronic-resource-num&gt;10.2113/49.1.149&lt;/electronic-resource-num&gt;&lt;/record&gt;&lt;/Cite&gt;&lt;/EndNote&gt;</w:instrText>
      </w:r>
      <w:r w:rsidR="00E1341E">
        <w:rPr>
          <w:rFonts w:ascii="Times New Roman" w:hAnsi="Times New Roman" w:cs="Times New Roman"/>
          <w:color w:val="231F20"/>
          <w:sz w:val="20"/>
          <w:szCs w:val="20"/>
        </w:rPr>
        <w:fldChar w:fldCharType="separate"/>
      </w:r>
      <w:r w:rsidR="001D4600">
        <w:rPr>
          <w:rFonts w:ascii="Times New Roman" w:hAnsi="Times New Roman" w:cs="Times New Roman"/>
          <w:noProof/>
          <w:color w:val="231F20"/>
          <w:sz w:val="20"/>
          <w:szCs w:val="20"/>
        </w:rPr>
        <w:t>(</w:t>
      </w:r>
      <w:hyperlink w:anchor="_ENREF_66" w:tooltip="Yang, 2001 #58" w:history="1">
        <w:r w:rsidR="00236D80">
          <w:rPr>
            <w:rFonts w:ascii="Times New Roman" w:hAnsi="Times New Roman" w:cs="Times New Roman"/>
            <w:noProof/>
            <w:color w:val="231F20"/>
            <w:sz w:val="20"/>
            <w:szCs w:val="20"/>
          </w:rPr>
          <w:t>Yang et al., 2001</w:t>
        </w:r>
      </w:hyperlink>
      <w:r w:rsidR="001D4600">
        <w:rPr>
          <w:rFonts w:ascii="Times New Roman" w:hAnsi="Times New Roman" w:cs="Times New Roman"/>
          <w:noProof/>
          <w:color w:val="231F20"/>
          <w:sz w:val="20"/>
          <w:szCs w:val="20"/>
        </w:rPr>
        <w:t>)</w:t>
      </w:r>
      <w:r w:rsidR="00E1341E">
        <w:rPr>
          <w:rFonts w:ascii="Times New Roman" w:hAnsi="Times New Roman" w:cs="Times New Roman"/>
          <w:color w:val="231F20"/>
          <w:sz w:val="20"/>
          <w:szCs w:val="20"/>
        </w:rPr>
        <w:fldChar w:fldCharType="end"/>
      </w:r>
      <w:r w:rsidR="001D4600">
        <w:rPr>
          <w:rFonts w:ascii="Times New Roman" w:hAnsi="Times New Roman" w:cs="Times New Roman" w:hint="eastAsia"/>
          <w:color w:val="231F20"/>
          <w:sz w:val="20"/>
          <w:szCs w:val="20"/>
        </w:rPr>
        <w:t xml:space="preserve">. </w:t>
      </w:r>
      <w:r w:rsidR="004776D3">
        <w:rPr>
          <w:rFonts w:ascii="Times New Roman" w:hAnsi="Times New Roman" w:cs="Times New Roman" w:hint="eastAsia"/>
          <w:color w:val="231F20"/>
          <w:sz w:val="20"/>
          <w:szCs w:val="20"/>
          <w:lang w:eastAsia="zh-CN"/>
        </w:rPr>
        <w:t>Moreover, recent research on TSR model</w:t>
      </w:r>
      <w:r w:rsidR="00B86CE5">
        <w:rPr>
          <w:rFonts w:ascii="Times New Roman" w:hAnsi="Times New Roman" w:cs="Times New Roman" w:hint="eastAsia"/>
          <w:color w:val="231F20"/>
          <w:sz w:val="20"/>
          <w:szCs w:val="20"/>
          <w:lang w:eastAsia="zh-CN"/>
        </w:rPr>
        <w:t>l</w:t>
      </w:r>
      <w:r w:rsidR="004776D3">
        <w:rPr>
          <w:rFonts w:ascii="Times New Roman" w:hAnsi="Times New Roman" w:cs="Times New Roman" w:hint="eastAsia"/>
          <w:color w:val="231F20"/>
          <w:sz w:val="20"/>
          <w:szCs w:val="20"/>
          <w:lang w:eastAsia="zh-CN"/>
        </w:rPr>
        <w:t xml:space="preserve">ing also suggests the </w:t>
      </w:r>
      <w:r w:rsidR="007D2EDB">
        <w:rPr>
          <w:rFonts w:ascii="Times New Roman" w:hAnsi="Times New Roman" w:cs="Times New Roman"/>
          <w:color w:val="231F20"/>
          <w:sz w:val="20"/>
          <w:szCs w:val="20"/>
          <w:lang w:eastAsia="zh-CN"/>
        </w:rPr>
        <w:t>generation</w:t>
      </w:r>
      <w:r w:rsidR="004776D3">
        <w:rPr>
          <w:rFonts w:ascii="Times New Roman" w:hAnsi="Times New Roman" w:cs="Times New Roman" w:hint="eastAsia"/>
          <w:color w:val="231F20"/>
          <w:sz w:val="20"/>
          <w:szCs w:val="20"/>
          <w:lang w:eastAsia="zh-CN"/>
        </w:rPr>
        <w:t xml:space="preserve"> of some water </w:t>
      </w:r>
      <w:r w:rsidR="00E1341E">
        <w:rPr>
          <w:rFonts w:ascii="Times New Roman" w:hAnsi="Times New Roman" w:cs="Times New Roman"/>
          <w:color w:val="231F20"/>
          <w:sz w:val="20"/>
          <w:szCs w:val="20"/>
          <w:lang w:eastAsia="zh-CN"/>
        </w:rPr>
        <w:fldChar w:fldCharType="begin"/>
      </w:r>
      <w:r w:rsidR="004776D3">
        <w:rPr>
          <w:rFonts w:ascii="Times New Roman" w:hAnsi="Times New Roman" w:cs="Times New Roman"/>
          <w:color w:val="231F20"/>
          <w:sz w:val="20"/>
          <w:szCs w:val="20"/>
          <w:lang w:eastAsia="zh-CN"/>
        </w:rPr>
        <w:instrText xml:space="preserve"> ADDIN EN.CITE &lt;EndNote&gt;&lt;Cite&gt;&lt;Author&gt;Fu&lt;/Author&gt;&lt;Year&gt;2016&lt;/Year&gt;&lt;RecNum&gt;68&lt;/RecNum&gt;&lt;DisplayText&gt;(Fu et al., 2016)&lt;/DisplayText&gt;&lt;record&gt;&lt;rec-number&gt;68&lt;/rec-number&gt;&lt;foreign-keys&gt;&lt;key app="EN" db-id="5xsdaxv94aadp1esv9op5wtzrw9ttrdfx55s" timestamp="1472499659"&gt;68&lt;/key&gt;&lt;/foreign-keys&gt;&lt;ref-type name="Journal Article"&gt;17&lt;/ref-type&gt;&lt;contributors&gt;&lt;authors&gt;&lt;author&gt;Fu, Y.J.&lt;/author&gt;&lt;author&gt;van Berk, Wolfgang&lt;/author&gt;&lt;author&gt;Schulz, Hans-Martin&lt;/author&gt;&lt;/authors&gt;&lt;/contributors&gt;&lt;titles&gt;&lt;title&gt;Hydrogen sulfide formation, fate, and behavior in anhydrite-sealed carbonate gas reservoirs: A three-dimensional reactive mass transport modeling approach&lt;/title&gt;&lt;secondary-title&gt;American Association of Petroleum Geologists, Bulletin&lt;/secondary-title&gt;&lt;/titles&gt;&lt;periodical&gt;&lt;full-title&gt;American Association of Petroleum Geologists, Bulletin&lt;/full-title&gt;&lt;/periodical&gt;&lt;pages&gt;843-865&lt;/pages&gt;&lt;volume&gt;100&lt;/volume&gt;&lt;number&gt;5&lt;/number&gt;&lt;dates&gt;&lt;year&gt;2016&lt;/year&gt;&lt;/dates&gt;&lt;isbn&gt;0149-1423&lt;/isbn&gt;&lt;urls&gt;&lt;/urls&gt;&lt;/record&gt;&lt;/Cite&gt;&lt;/EndNote&gt;</w:instrText>
      </w:r>
      <w:r w:rsidR="00E1341E">
        <w:rPr>
          <w:rFonts w:ascii="Times New Roman" w:hAnsi="Times New Roman" w:cs="Times New Roman"/>
          <w:color w:val="231F20"/>
          <w:sz w:val="20"/>
          <w:szCs w:val="20"/>
          <w:lang w:eastAsia="zh-CN"/>
        </w:rPr>
        <w:fldChar w:fldCharType="separate"/>
      </w:r>
      <w:r w:rsidR="004776D3">
        <w:rPr>
          <w:rFonts w:ascii="Times New Roman" w:hAnsi="Times New Roman" w:cs="Times New Roman"/>
          <w:noProof/>
          <w:color w:val="231F20"/>
          <w:sz w:val="20"/>
          <w:szCs w:val="20"/>
          <w:lang w:eastAsia="zh-CN"/>
        </w:rPr>
        <w:t>(</w:t>
      </w:r>
      <w:hyperlink w:anchor="_ENREF_15" w:tooltip="Fu, 2016 #68" w:history="1">
        <w:r w:rsidR="00236D80">
          <w:rPr>
            <w:rFonts w:ascii="Times New Roman" w:hAnsi="Times New Roman" w:cs="Times New Roman"/>
            <w:noProof/>
            <w:color w:val="231F20"/>
            <w:sz w:val="20"/>
            <w:szCs w:val="20"/>
            <w:lang w:eastAsia="zh-CN"/>
          </w:rPr>
          <w:t>Fu et al., 2016</w:t>
        </w:r>
      </w:hyperlink>
      <w:r w:rsidR="004776D3">
        <w:rPr>
          <w:rFonts w:ascii="Times New Roman" w:hAnsi="Times New Roman" w:cs="Times New Roman"/>
          <w:noProof/>
          <w:color w:val="231F20"/>
          <w:sz w:val="20"/>
          <w:szCs w:val="20"/>
          <w:lang w:eastAsia="zh-CN"/>
        </w:rPr>
        <w:t>)</w:t>
      </w:r>
      <w:r w:rsidR="00E1341E">
        <w:rPr>
          <w:rFonts w:ascii="Times New Roman" w:hAnsi="Times New Roman" w:cs="Times New Roman"/>
          <w:color w:val="231F20"/>
          <w:sz w:val="20"/>
          <w:szCs w:val="20"/>
          <w:lang w:eastAsia="zh-CN"/>
        </w:rPr>
        <w:fldChar w:fldCharType="end"/>
      </w:r>
      <w:r w:rsidR="004776D3">
        <w:rPr>
          <w:rFonts w:ascii="Times New Roman" w:hAnsi="Times New Roman" w:cs="Times New Roman" w:hint="eastAsia"/>
          <w:color w:val="231F20"/>
          <w:sz w:val="20"/>
          <w:szCs w:val="20"/>
          <w:lang w:eastAsia="zh-CN"/>
        </w:rPr>
        <w:t>. P</w:t>
      </w:r>
      <w:r w:rsidR="001F05CE">
        <w:rPr>
          <w:rFonts w:ascii="Times New Roman" w:hAnsi="Times New Roman" w:cs="Times New Roman" w:hint="eastAsia"/>
          <w:color w:val="231F20"/>
          <w:sz w:val="20"/>
          <w:szCs w:val="20"/>
        </w:rPr>
        <w:t>yrite</w:t>
      </w:r>
      <w:r w:rsidR="006C0EB2">
        <w:rPr>
          <w:rFonts w:ascii="Times New Roman" w:hAnsi="Times New Roman" w:cs="Times New Roman"/>
          <w:color w:val="231F20"/>
          <w:sz w:val="20"/>
          <w:szCs w:val="20"/>
          <w:lang w:eastAsia="zh-CN"/>
        </w:rPr>
        <w:t xml:space="preserve"> has</w:t>
      </w:r>
      <w:r w:rsidR="0042120C">
        <w:rPr>
          <w:rFonts w:ascii="Times New Roman" w:hAnsi="Times New Roman" w:cs="Times New Roman" w:hint="eastAsia"/>
          <w:color w:val="231F20"/>
          <w:sz w:val="20"/>
          <w:szCs w:val="20"/>
          <w:lang w:eastAsia="zh-CN"/>
        </w:rPr>
        <w:t xml:space="preserve"> </w:t>
      </w:r>
      <w:r w:rsidR="00FE1ABE">
        <w:rPr>
          <w:rFonts w:ascii="Times New Roman" w:hAnsi="Times New Roman" w:cs="Times New Roman" w:hint="eastAsia"/>
          <w:color w:val="231F20"/>
          <w:sz w:val="20"/>
          <w:szCs w:val="20"/>
          <w:lang w:eastAsia="zh-CN"/>
        </w:rPr>
        <w:t xml:space="preserve">commonly </w:t>
      </w:r>
      <w:r w:rsidR="0042120C">
        <w:rPr>
          <w:rFonts w:ascii="Times New Roman" w:hAnsi="Times New Roman" w:cs="Times New Roman" w:hint="eastAsia"/>
          <w:color w:val="231F20"/>
          <w:sz w:val="20"/>
          <w:szCs w:val="20"/>
          <w:lang w:eastAsia="zh-CN"/>
        </w:rPr>
        <w:t>been observed</w:t>
      </w:r>
      <w:r>
        <w:rPr>
          <w:rFonts w:ascii="Times New Roman" w:hAnsi="Times New Roman" w:cs="Times New Roman" w:hint="eastAsia"/>
          <w:color w:val="231F20"/>
          <w:sz w:val="20"/>
          <w:szCs w:val="20"/>
          <w:lang w:eastAsia="zh-CN"/>
        </w:rPr>
        <w:t xml:space="preserve"> </w:t>
      </w:r>
      <w:r w:rsidR="00FE1ABE">
        <w:rPr>
          <w:rFonts w:ascii="Times New Roman" w:hAnsi="Times New Roman" w:cs="Times New Roman" w:hint="eastAsia"/>
          <w:color w:val="231F20"/>
          <w:sz w:val="20"/>
          <w:szCs w:val="20"/>
          <w:lang w:eastAsia="zh-CN"/>
        </w:rPr>
        <w:t>grow</w:t>
      </w:r>
      <w:r w:rsidR="007D2EDB">
        <w:rPr>
          <w:rFonts w:ascii="Times New Roman" w:hAnsi="Times New Roman" w:cs="Times New Roman"/>
          <w:color w:val="231F20"/>
          <w:sz w:val="20"/>
          <w:szCs w:val="20"/>
          <w:lang w:eastAsia="zh-CN"/>
        </w:rPr>
        <w:t xml:space="preserve">ing </w:t>
      </w:r>
      <w:r w:rsidR="001F05CE">
        <w:rPr>
          <w:rFonts w:ascii="Times New Roman" w:hAnsi="Times New Roman" w:cs="Times New Roman" w:hint="eastAsia"/>
          <w:color w:val="231F20"/>
          <w:sz w:val="20"/>
          <w:szCs w:val="20"/>
        </w:rPr>
        <w:t xml:space="preserve">at the edge of </w:t>
      </w:r>
      <w:r w:rsidR="00FE1ABE">
        <w:rPr>
          <w:rFonts w:ascii="Times New Roman" w:hAnsi="Times New Roman" w:cs="Times New Roman" w:hint="eastAsia"/>
          <w:color w:val="231F20"/>
          <w:sz w:val="20"/>
          <w:szCs w:val="20"/>
          <w:lang w:eastAsia="zh-CN"/>
        </w:rPr>
        <w:t>solution</w:t>
      </w:r>
      <w:r w:rsidR="006C0EB2">
        <w:rPr>
          <w:rFonts w:ascii="Times New Roman" w:hAnsi="Times New Roman" w:cs="Times New Roman"/>
          <w:color w:val="231F20"/>
          <w:sz w:val="20"/>
          <w:szCs w:val="20"/>
        </w:rPr>
        <w:t>-</w:t>
      </w:r>
      <w:r w:rsidR="001F05CE" w:rsidRPr="00EA4387">
        <w:rPr>
          <w:rFonts w:ascii="Times New Roman" w:hAnsi="Times New Roman" w:cs="Times New Roman" w:hint="eastAsia"/>
          <w:color w:val="231F20"/>
          <w:sz w:val="20"/>
          <w:szCs w:val="20"/>
        </w:rPr>
        <w:t>enlarged</w:t>
      </w:r>
      <w:r w:rsidR="001F05CE">
        <w:rPr>
          <w:rFonts w:ascii="Times New Roman" w:hAnsi="Times New Roman" w:cs="Times New Roman" w:hint="eastAsia"/>
          <w:color w:val="231F20"/>
          <w:sz w:val="20"/>
          <w:szCs w:val="20"/>
        </w:rPr>
        <w:t xml:space="preserve"> </w:t>
      </w:r>
      <w:r w:rsidR="00FE1ABE">
        <w:rPr>
          <w:rFonts w:ascii="Times New Roman" w:hAnsi="Times New Roman" w:cs="Times New Roman" w:hint="eastAsia"/>
          <w:color w:val="231F20"/>
          <w:sz w:val="20"/>
          <w:szCs w:val="20"/>
        </w:rPr>
        <w:t>pore</w:t>
      </w:r>
      <w:r w:rsidR="00FE1ABE">
        <w:rPr>
          <w:rFonts w:ascii="Times New Roman" w:hAnsi="Times New Roman" w:cs="Times New Roman" w:hint="eastAsia"/>
          <w:color w:val="231F20"/>
          <w:sz w:val="20"/>
          <w:szCs w:val="20"/>
          <w:lang w:eastAsia="zh-CN"/>
        </w:rPr>
        <w:t xml:space="preserve"> spaces and vugs</w:t>
      </w:r>
      <w:r w:rsidR="001F05CE">
        <w:rPr>
          <w:rFonts w:ascii="Times New Roman" w:hAnsi="Times New Roman" w:cs="Times New Roman" w:hint="eastAsia"/>
          <w:color w:val="231F20"/>
          <w:sz w:val="20"/>
          <w:szCs w:val="20"/>
        </w:rPr>
        <w:t>.</w:t>
      </w:r>
      <w:r w:rsidR="003D6158">
        <w:rPr>
          <w:rFonts w:ascii="Times New Roman" w:hAnsi="Times New Roman" w:cs="Times New Roman" w:hint="eastAsia"/>
          <w:color w:val="231F20"/>
          <w:sz w:val="20"/>
          <w:szCs w:val="20"/>
        </w:rPr>
        <w:t xml:space="preserve"> </w:t>
      </w:r>
      <w:r w:rsidR="006C0EB2">
        <w:rPr>
          <w:rFonts w:ascii="Times New Roman" w:hAnsi="Times New Roman" w:cs="Times New Roman"/>
          <w:color w:val="231F20"/>
          <w:sz w:val="20"/>
          <w:szCs w:val="20"/>
        </w:rPr>
        <w:t xml:space="preserve"> This p</w:t>
      </w:r>
      <w:r w:rsidR="001F05CE">
        <w:rPr>
          <w:rFonts w:ascii="Times New Roman" w:hAnsi="Times New Roman" w:cs="Times New Roman" w:hint="eastAsia"/>
          <w:color w:val="231F20"/>
          <w:sz w:val="20"/>
          <w:szCs w:val="20"/>
        </w:rPr>
        <w:t>yrite</w:t>
      </w:r>
      <w:r w:rsidR="006C0EB2">
        <w:rPr>
          <w:rFonts w:ascii="Times New Roman" w:hAnsi="Times New Roman" w:cs="Times New Roman"/>
          <w:color w:val="231F20"/>
          <w:sz w:val="20"/>
          <w:szCs w:val="20"/>
        </w:rPr>
        <w:t xml:space="preserve"> </w:t>
      </w:r>
      <w:r w:rsidR="00FE2F82">
        <w:rPr>
          <w:rFonts w:ascii="Times New Roman" w:hAnsi="Times New Roman" w:cs="Times New Roman" w:hint="eastAsia"/>
          <w:color w:val="231F20"/>
          <w:sz w:val="20"/>
          <w:szCs w:val="20"/>
          <w:lang w:eastAsia="zh-CN"/>
        </w:rPr>
        <w:t xml:space="preserve">could be </w:t>
      </w:r>
      <w:r w:rsidR="001F05CE">
        <w:rPr>
          <w:rFonts w:ascii="Times New Roman" w:hAnsi="Times New Roman" w:cs="Times New Roman" w:hint="eastAsia"/>
          <w:color w:val="231F20"/>
          <w:sz w:val="20"/>
          <w:szCs w:val="20"/>
        </w:rPr>
        <w:t xml:space="preserve">formed </w:t>
      </w:r>
      <w:r w:rsidR="004776D3">
        <w:rPr>
          <w:rFonts w:ascii="Times New Roman" w:hAnsi="Times New Roman" w:cs="Times New Roman" w:hint="eastAsia"/>
          <w:color w:val="231F20"/>
          <w:sz w:val="20"/>
          <w:szCs w:val="20"/>
          <w:lang w:eastAsia="zh-CN"/>
        </w:rPr>
        <w:t xml:space="preserve">and generated some acidic fluids </w:t>
      </w:r>
      <w:r w:rsidR="001F05CE">
        <w:rPr>
          <w:rFonts w:ascii="Times New Roman" w:hAnsi="Times New Roman" w:cs="Times New Roman" w:hint="eastAsia"/>
          <w:color w:val="231F20"/>
          <w:sz w:val="20"/>
          <w:szCs w:val="20"/>
        </w:rPr>
        <w:t>during</w:t>
      </w:r>
      <w:r w:rsidR="00FE2F82">
        <w:rPr>
          <w:rFonts w:ascii="Times New Roman" w:hAnsi="Times New Roman" w:cs="Times New Roman" w:hint="eastAsia"/>
          <w:color w:val="231F20"/>
          <w:sz w:val="20"/>
          <w:szCs w:val="20"/>
          <w:lang w:eastAsia="zh-CN"/>
        </w:rPr>
        <w:t xml:space="preserve"> and/or </w:t>
      </w:r>
      <w:r w:rsidR="00C467F2">
        <w:rPr>
          <w:rFonts w:ascii="Times New Roman" w:hAnsi="Times New Roman" w:cs="Times New Roman"/>
          <w:color w:val="231F20"/>
          <w:sz w:val="20"/>
          <w:szCs w:val="20"/>
          <w:lang w:eastAsia="zh-CN"/>
        </w:rPr>
        <w:t>after</w:t>
      </w:r>
      <w:r w:rsidR="001F05CE">
        <w:rPr>
          <w:rFonts w:ascii="Times New Roman" w:hAnsi="Times New Roman" w:cs="Times New Roman" w:hint="eastAsia"/>
          <w:color w:val="231F20"/>
          <w:sz w:val="20"/>
          <w:szCs w:val="20"/>
        </w:rPr>
        <w:t xml:space="preserve"> TSR </w:t>
      </w:r>
      <w:r w:rsidR="006C0EB2">
        <w:rPr>
          <w:rFonts w:ascii="Times New Roman" w:hAnsi="Times New Roman" w:cs="Times New Roman" w:hint="eastAsia"/>
          <w:color w:val="231F20"/>
          <w:sz w:val="20"/>
          <w:szCs w:val="20"/>
        </w:rPr>
        <w:t xml:space="preserve">via </w:t>
      </w:r>
      <w:r w:rsidR="001F05CE">
        <w:rPr>
          <w:rFonts w:ascii="Times New Roman" w:hAnsi="Times New Roman" w:cs="Times New Roman" w:hint="eastAsia"/>
          <w:color w:val="231F20"/>
          <w:sz w:val="20"/>
          <w:szCs w:val="20"/>
        </w:rPr>
        <w:t>either reaction (</w:t>
      </w:r>
      <w:r w:rsidR="00FE2F82">
        <w:rPr>
          <w:rFonts w:ascii="Times New Roman" w:hAnsi="Times New Roman" w:cs="Times New Roman" w:hint="eastAsia"/>
          <w:color w:val="231F20"/>
          <w:sz w:val="20"/>
          <w:szCs w:val="20"/>
        </w:rPr>
        <w:t>R</w:t>
      </w:r>
      <w:r w:rsidR="00FE2F82">
        <w:rPr>
          <w:rFonts w:ascii="Times New Roman" w:hAnsi="Times New Roman" w:cs="Times New Roman" w:hint="eastAsia"/>
          <w:color w:val="231F20"/>
          <w:sz w:val="20"/>
          <w:szCs w:val="20"/>
          <w:lang w:eastAsia="zh-CN"/>
        </w:rPr>
        <w:t>2</w:t>
      </w:r>
      <w:r w:rsidR="001F05CE">
        <w:rPr>
          <w:rFonts w:ascii="Times New Roman" w:hAnsi="Times New Roman" w:cs="Times New Roman" w:hint="eastAsia"/>
          <w:color w:val="231F20"/>
          <w:sz w:val="20"/>
          <w:szCs w:val="20"/>
        </w:rPr>
        <w:t>) or (</w:t>
      </w:r>
      <w:r w:rsidR="00FE2F82">
        <w:rPr>
          <w:rFonts w:ascii="Times New Roman" w:hAnsi="Times New Roman" w:cs="Times New Roman" w:hint="eastAsia"/>
          <w:color w:val="231F20"/>
          <w:sz w:val="20"/>
          <w:szCs w:val="20"/>
        </w:rPr>
        <w:t>R</w:t>
      </w:r>
      <w:r w:rsidR="00FE2F82">
        <w:rPr>
          <w:rFonts w:ascii="Times New Roman" w:hAnsi="Times New Roman" w:cs="Times New Roman" w:hint="eastAsia"/>
          <w:color w:val="231F20"/>
          <w:sz w:val="20"/>
          <w:szCs w:val="20"/>
          <w:lang w:eastAsia="zh-CN"/>
        </w:rPr>
        <w:t>3</w:t>
      </w:r>
      <w:r w:rsidR="001F05CE">
        <w:rPr>
          <w:rFonts w:ascii="Times New Roman" w:hAnsi="Times New Roman" w:cs="Times New Roman" w:hint="eastAsia"/>
          <w:color w:val="231F20"/>
          <w:sz w:val="20"/>
          <w:szCs w:val="20"/>
        </w:rPr>
        <w:t xml:space="preserve">) </w:t>
      </w:r>
      <w:r w:rsidR="00E1341E">
        <w:rPr>
          <w:rFonts w:ascii="Times New Roman" w:hAnsi="Times New Roman" w:cs="Times New Roman"/>
          <w:color w:val="231F20"/>
          <w:sz w:val="20"/>
          <w:szCs w:val="20"/>
        </w:rPr>
        <w:fldChar w:fldCharType="begin">
          <w:fldData xml:space="preserve">PEVuZE5vdGU+PENpdGU+PEF1dGhvcj5KaWFuZzwvQXV0aG9yPjxZZWFyPjIwMTQ8L1llYXI+PFJl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</w:fldData>
        </w:fldChar>
      </w:r>
      <w:r w:rsidR="00236D80">
        <w:rPr>
          <w:rFonts w:ascii="Times New Roman" w:hAnsi="Times New Roman" w:cs="Times New Roman"/>
          <w:color w:val="231F20"/>
          <w:sz w:val="20"/>
          <w:szCs w:val="20"/>
        </w:rPr>
        <w:instrText xml:space="preserve"> ADDIN EN.CITE </w:instrText>
      </w:r>
      <w:r w:rsidR="00E1341E">
        <w:rPr>
          <w:rFonts w:ascii="Times New Roman" w:hAnsi="Times New Roman" w:cs="Times New Roman"/>
          <w:color w:val="231F20"/>
          <w:sz w:val="20"/>
          <w:szCs w:val="20"/>
        </w:rPr>
        <w:fldChar w:fldCharType="begin">
          <w:fldData xml:space="preserve">PEVuZE5vdGU+PENpdGU+PEF1dGhvcj5KaWFuZzwvQXV0aG9yPjxZZWFyPjIwMTQ8L1llYXI+PFJl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</w:fldData>
        </w:fldChar>
      </w:r>
      <w:r w:rsidR="00236D80">
        <w:rPr>
          <w:rFonts w:ascii="Times New Roman" w:hAnsi="Times New Roman" w:cs="Times New Roman"/>
          <w:color w:val="231F20"/>
          <w:sz w:val="20"/>
          <w:szCs w:val="20"/>
        </w:rPr>
        <w:instrText xml:space="preserve"> ADDIN EN.CITE.DATA </w:instrText>
      </w:r>
      <w:r w:rsidR="00E1341E">
        <w:rPr>
          <w:rFonts w:ascii="Times New Roman" w:hAnsi="Times New Roman" w:cs="Times New Roman"/>
          <w:color w:val="231F20"/>
          <w:sz w:val="20"/>
          <w:szCs w:val="20"/>
        </w:rPr>
      </w:r>
      <w:r w:rsidR="00E1341E">
        <w:rPr>
          <w:rFonts w:ascii="Times New Roman" w:hAnsi="Times New Roman" w:cs="Times New Roman"/>
          <w:color w:val="231F20"/>
          <w:sz w:val="20"/>
          <w:szCs w:val="20"/>
        </w:rPr>
        <w:fldChar w:fldCharType="end"/>
      </w:r>
      <w:r w:rsidR="00E1341E">
        <w:rPr>
          <w:rFonts w:ascii="Times New Roman" w:hAnsi="Times New Roman" w:cs="Times New Roman"/>
          <w:color w:val="231F20"/>
          <w:sz w:val="20"/>
          <w:szCs w:val="20"/>
        </w:rPr>
      </w:r>
      <w:r w:rsidR="00E1341E">
        <w:rPr>
          <w:rFonts w:ascii="Times New Roman" w:hAnsi="Times New Roman" w:cs="Times New Roman"/>
          <w:color w:val="231F20"/>
          <w:sz w:val="20"/>
          <w:szCs w:val="20"/>
        </w:rPr>
        <w:fldChar w:fldCharType="separate"/>
      </w:r>
      <w:r w:rsidR="00236D80">
        <w:rPr>
          <w:rFonts w:ascii="Times New Roman" w:hAnsi="Times New Roman" w:cs="Times New Roman"/>
          <w:noProof/>
          <w:color w:val="231F20"/>
          <w:sz w:val="20"/>
          <w:szCs w:val="20"/>
        </w:rPr>
        <w:t>(</w:t>
      </w:r>
      <w:hyperlink w:anchor="_ENREF_23" w:tooltip="Jiang, 2014 #59" w:history="1">
        <w:r w:rsidR="00236D80">
          <w:rPr>
            <w:rFonts w:ascii="Times New Roman" w:hAnsi="Times New Roman" w:cs="Times New Roman"/>
            <w:noProof/>
            <w:color w:val="231F20"/>
            <w:sz w:val="20"/>
            <w:szCs w:val="20"/>
          </w:rPr>
          <w:t>Jiang et al., 2014a</w:t>
        </w:r>
      </w:hyperlink>
      <w:r w:rsidR="00236D80">
        <w:rPr>
          <w:rFonts w:ascii="Times New Roman" w:hAnsi="Times New Roman" w:cs="Times New Roman"/>
          <w:noProof/>
          <w:color w:val="231F20"/>
          <w:sz w:val="20"/>
          <w:szCs w:val="20"/>
        </w:rPr>
        <w:t xml:space="preserve">; </w:t>
      </w:r>
      <w:hyperlink w:anchor="_ENREF_29" w:tooltip="Liu, 2013 #60" w:history="1">
        <w:r w:rsidR="00236D80">
          <w:rPr>
            <w:rFonts w:ascii="Times New Roman" w:hAnsi="Times New Roman" w:cs="Times New Roman"/>
            <w:noProof/>
            <w:color w:val="231F20"/>
            <w:sz w:val="20"/>
            <w:szCs w:val="20"/>
          </w:rPr>
          <w:t>Liu et al., 2013</w:t>
        </w:r>
      </w:hyperlink>
      <w:r w:rsidR="00236D80">
        <w:rPr>
          <w:rFonts w:ascii="Times New Roman" w:hAnsi="Times New Roman" w:cs="Times New Roman"/>
          <w:noProof/>
          <w:color w:val="231F20"/>
          <w:sz w:val="20"/>
          <w:szCs w:val="20"/>
        </w:rPr>
        <w:t>)</w:t>
      </w:r>
      <w:r w:rsidR="00E1341E">
        <w:rPr>
          <w:rFonts w:ascii="Times New Roman" w:hAnsi="Times New Roman" w:cs="Times New Roman"/>
          <w:color w:val="231F20"/>
          <w:sz w:val="20"/>
          <w:szCs w:val="20"/>
        </w:rPr>
        <w:fldChar w:fldCharType="end"/>
      </w:r>
      <w:r w:rsidR="006C0EB2">
        <w:rPr>
          <w:rFonts w:ascii="Times New Roman" w:hAnsi="Times New Roman" w:cs="Times New Roman"/>
          <w:color w:val="231F20"/>
          <w:sz w:val="20"/>
          <w:szCs w:val="20"/>
        </w:rPr>
        <w:t>; siderite (FeCO</w:t>
      </w:r>
      <w:r w:rsidR="006C0EB2" w:rsidRPr="006C0EB2">
        <w:rPr>
          <w:rFonts w:ascii="Times New Roman" w:hAnsi="Times New Roman" w:cs="Times New Roman"/>
          <w:color w:val="231F20"/>
          <w:sz w:val="20"/>
          <w:szCs w:val="20"/>
          <w:vertAlign w:val="subscript"/>
        </w:rPr>
        <w:t>3</w:t>
      </w:r>
      <w:r w:rsidR="006C0EB2">
        <w:rPr>
          <w:rFonts w:ascii="Times New Roman" w:hAnsi="Times New Roman" w:cs="Times New Roman"/>
          <w:color w:val="231F20"/>
          <w:sz w:val="20"/>
          <w:szCs w:val="20"/>
        </w:rPr>
        <w:t>) represents the Fe-rich component in dolomite</w:t>
      </w:r>
      <w:r w:rsidR="001F05CE">
        <w:rPr>
          <w:rFonts w:ascii="Times New Roman" w:hAnsi="Times New Roman" w:cs="Times New Roman" w:hint="eastAsia"/>
          <w:color w:val="231F20"/>
          <w:sz w:val="20"/>
          <w:szCs w:val="20"/>
        </w:rPr>
        <w:t>.</w:t>
      </w:r>
    </w:p>
    <w:p w:rsidR="001F05CE" w:rsidRDefault="001F05CE" w:rsidP="00EF110E">
      <w:pPr>
        <w:tabs>
          <w:tab w:val="left" w:pos="7088"/>
        </w:tabs>
        <w:autoSpaceDE w:val="0"/>
        <w:autoSpaceDN w:val="0"/>
        <w:adjustRightInd w:val="0"/>
        <w:jc w:val="both"/>
        <w:rPr>
          <w:rFonts w:ascii="Times New Roman" w:hAnsi="Times New Roman" w:cs="Times New Roman"/>
          <w:sz w:val="20"/>
          <w:szCs w:val="20"/>
        </w:rPr>
      </w:pPr>
      <w:r>
        <w:rPr>
          <w:rFonts w:ascii="Times New Roman" w:hAnsi="Times New Roman" w:cs="Times New Roman" w:hint="eastAsia"/>
          <w:sz w:val="20"/>
          <w:szCs w:val="20"/>
        </w:rPr>
        <w:t>Fe</w:t>
      </w:r>
      <w:r w:rsidRPr="005852B4">
        <w:rPr>
          <w:rFonts w:ascii="Times New Roman" w:hAnsi="Times New Roman" w:cs="Times New Roman" w:hint="eastAsia"/>
          <w:sz w:val="20"/>
          <w:szCs w:val="20"/>
          <w:vertAlign w:val="superscript"/>
        </w:rPr>
        <w:t>2+</w:t>
      </w:r>
      <w:r>
        <w:rPr>
          <w:rFonts w:ascii="Times New Roman" w:hAnsi="Times New Roman" w:cs="Times New Roman" w:hint="eastAsia"/>
          <w:sz w:val="20"/>
          <w:szCs w:val="20"/>
        </w:rPr>
        <w:t xml:space="preserve"> + 2H</w:t>
      </w:r>
      <w:r w:rsidRPr="008E69C6">
        <w:rPr>
          <w:rFonts w:ascii="Times New Roman" w:hAnsi="Times New Roman" w:cs="Times New Roman" w:hint="eastAsia"/>
          <w:sz w:val="20"/>
          <w:szCs w:val="20"/>
          <w:vertAlign w:val="subscript"/>
        </w:rPr>
        <w:t>2</w:t>
      </w:r>
      <w:r>
        <w:rPr>
          <w:rFonts w:ascii="Times New Roman" w:hAnsi="Times New Roman" w:cs="Times New Roman" w:hint="eastAsia"/>
          <w:sz w:val="20"/>
          <w:szCs w:val="20"/>
        </w:rPr>
        <w:t>S</w:t>
      </w:r>
      <w:r w:rsidR="003D6158">
        <w:rPr>
          <w:rFonts w:ascii="Times New Roman" w:hAnsi="Times New Roman" w:cs="Times New Roman" w:hint="eastAsia"/>
          <w:sz w:val="20"/>
          <w:szCs w:val="20"/>
        </w:rPr>
        <w:t xml:space="preserve"> </w:t>
      </w:r>
      <w:r>
        <w:rPr>
          <w:rFonts w:ascii="Times New Roman" w:hAnsi="Times New Roman" w:cs="Times New Roman" w:hint="eastAsia"/>
          <w:sz w:val="20"/>
          <w:szCs w:val="20"/>
        </w:rPr>
        <w:sym w:font="Symbol" w:char="F0AE"/>
      </w:r>
      <w:r w:rsidR="003D6158">
        <w:rPr>
          <w:rFonts w:ascii="Times New Roman" w:hAnsi="Times New Roman" w:cs="Times New Roman" w:hint="eastAsia"/>
          <w:sz w:val="20"/>
          <w:szCs w:val="20"/>
        </w:rPr>
        <w:t xml:space="preserve"> </w:t>
      </w:r>
      <w:r>
        <w:rPr>
          <w:rFonts w:ascii="Times New Roman" w:hAnsi="Times New Roman" w:cs="Times New Roman" w:hint="eastAsia"/>
          <w:sz w:val="20"/>
          <w:szCs w:val="20"/>
        </w:rPr>
        <w:t>FeS</w:t>
      </w:r>
      <w:r w:rsidRPr="005852B4">
        <w:rPr>
          <w:rFonts w:ascii="Times New Roman" w:hAnsi="Times New Roman" w:cs="Times New Roman" w:hint="eastAsia"/>
          <w:sz w:val="20"/>
          <w:szCs w:val="20"/>
          <w:vertAlign w:val="subscript"/>
        </w:rPr>
        <w:t>2</w:t>
      </w:r>
      <w:r w:rsidR="00A14129">
        <w:rPr>
          <w:rFonts w:ascii="Times New Roman" w:hAnsi="Times New Roman" w:cs="Times New Roman" w:hint="eastAsia"/>
          <w:sz w:val="20"/>
          <w:szCs w:val="20"/>
          <w:vertAlign w:val="subscript"/>
          <w:lang w:eastAsia="zh-CN"/>
        </w:rPr>
        <w:t xml:space="preserve"> </w:t>
      </w:r>
      <w:r>
        <w:rPr>
          <w:rFonts w:ascii="Times New Roman" w:hAnsi="Times New Roman" w:cs="Times New Roman" w:hint="eastAsia"/>
          <w:sz w:val="20"/>
          <w:szCs w:val="20"/>
        </w:rPr>
        <w:t xml:space="preserve">+ </w:t>
      </w:r>
      <w:r w:rsidR="00A14129">
        <w:rPr>
          <w:rFonts w:ascii="Times New Roman" w:hAnsi="Times New Roman" w:cs="Times New Roman" w:hint="eastAsia"/>
          <w:sz w:val="20"/>
          <w:szCs w:val="20"/>
          <w:lang w:eastAsia="zh-CN"/>
        </w:rPr>
        <w:t>H</w:t>
      </w:r>
      <w:r w:rsidR="00A14129" w:rsidRPr="00A14129">
        <w:rPr>
          <w:rFonts w:ascii="Times New Roman" w:hAnsi="Times New Roman" w:cs="Times New Roman" w:hint="eastAsia"/>
          <w:sz w:val="20"/>
          <w:szCs w:val="20"/>
          <w:vertAlign w:val="subscript"/>
          <w:lang w:eastAsia="zh-CN"/>
        </w:rPr>
        <w:t>2</w:t>
      </w:r>
      <w:r w:rsidR="00A14129">
        <w:rPr>
          <w:rFonts w:ascii="Times New Roman" w:hAnsi="Times New Roman" w:cs="Times New Roman" w:hint="eastAsia"/>
          <w:sz w:val="20"/>
          <w:szCs w:val="20"/>
          <w:lang w:eastAsia="zh-CN"/>
        </w:rPr>
        <w:t xml:space="preserve"> + </w:t>
      </w:r>
      <w:r w:rsidR="00FD289B">
        <w:rPr>
          <w:rFonts w:ascii="Times New Roman" w:hAnsi="Times New Roman" w:cs="Times New Roman" w:hint="eastAsia"/>
          <w:sz w:val="20"/>
          <w:szCs w:val="20"/>
          <w:lang w:eastAsia="zh-CN"/>
        </w:rPr>
        <w:t>2</w:t>
      </w:r>
      <w:r>
        <w:rPr>
          <w:rFonts w:ascii="Times New Roman" w:hAnsi="Times New Roman" w:cs="Times New Roman" w:hint="eastAsia"/>
          <w:sz w:val="20"/>
          <w:szCs w:val="20"/>
        </w:rPr>
        <w:t>H</w:t>
      </w:r>
      <w:r w:rsidRPr="00387074">
        <w:rPr>
          <w:rFonts w:ascii="Times New Roman" w:hAnsi="Times New Roman" w:cs="Times New Roman" w:hint="eastAsia"/>
          <w:sz w:val="20"/>
          <w:szCs w:val="20"/>
          <w:vertAlign w:val="superscript"/>
        </w:rPr>
        <w:t>+</w:t>
      </w:r>
      <w:r w:rsidR="003D6158">
        <w:rPr>
          <w:rFonts w:ascii="Times New Roman" w:hAnsi="Times New Roman" w:cs="Times New Roman" w:hint="eastAsia"/>
          <w:sz w:val="20"/>
          <w:szCs w:val="20"/>
          <w:vertAlign w:val="superscript"/>
        </w:rPr>
        <w:t xml:space="preserve"> </w:t>
      </w:r>
      <w:r w:rsidR="007D2EDB">
        <w:rPr>
          <w:rFonts w:ascii="Times New Roman" w:hAnsi="Times New Roman" w:cs="Times New Roman"/>
          <w:sz w:val="20"/>
          <w:szCs w:val="20"/>
          <w:lang w:eastAsia="zh-CN"/>
        </w:rPr>
        <w:tab/>
      </w:r>
      <w:r>
        <w:rPr>
          <w:rFonts w:ascii="Times New Roman" w:hAnsi="Times New Roman" w:cs="Times New Roman" w:hint="eastAsia"/>
          <w:sz w:val="20"/>
          <w:szCs w:val="20"/>
        </w:rPr>
        <w:t>(</w:t>
      </w:r>
      <w:r>
        <w:rPr>
          <w:rFonts w:ascii="Times New Roman" w:hAnsi="Times New Roman" w:cs="Times New Roman"/>
          <w:sz w:val="20"/>
          <w:szCs w:val="20"/>
        </w:rPr>
        <w:t>R</w:t>
      </w:r>
      <w:r w:rsidR="00BB2641">
        <w:rPr>
          <w:rFonts w:ascii="Times New Roman" w:hAnsi="Times New Roman" w:cs="Times New Roman" w:hint="eastAsia"/>
          <w:sz w:val="20"/>
          <w:szCs w:val="20"/>
          <w:lang w:eastAsia="zh-CN"/>
        </w:rPr>
        <w:t>2</w:t>
      </w:r>
      <w:r>
        <w:rPr>
          <w:rFonts w:ascii="Times New Roman" w:hAnsi="Times New Roman" w:cs="Times New Roman" w:hint="eastAsia"/>
          <w:sz w:val="20"/>
          <w:szCs w:val="20"/>
        </w:rPr>
        <w:t>)</w:t>
      </w:r>
    </w:p>
    <w:p w:rsidR="001F05CE" w:rsidRDefault="001F05CE" w:rsidP="00EF110E">
      <w:pPr>
        <w:tabs>
          <w:tab w:val="left" w:pos="7088"/>
        </w:tabs>
        <w:autoSpaceDE w:val="0"/>
        <w:autoSpaceDN w:val="0"/>
        <w:adjustRightInd w:val="0"/>
        <w:jc w:val="both"/>
        <w:rPr>
          <w:rFonts w:ascii="Times New Roman" w:hAnsi="Times New Roman" w:cs="Times New Roman"/>
          <w:color w:val="231F20"/>
          <w:sz w:val="20"/>
          <w:szCs w:val="20"/>
        </w:rPr>
      </w:pPr>
      <w:r>
        <w:rPr>
          <w:rFonts w:ascii="Times New Roman" w:hAnsi="Times New Roman" w:cs="Times New Roman" w:hint="eastAsia"/>
          <w:sz w:val="20"/>
          <w:szCs w:val="20"/>
        </w:rPr>
        <w:t>FeCO</w:t>
      </w:r>
      <w:r w:rsidRPr="005852B4">
        <w:rPr>
          <w:rFonts w:ascii="Times New Roman" w:hAnsi="Times New Roman" w:cs="Times New Roman" w:hint="eastAsia"/>
          <w:sz w:val="20"/>
          <w:szCs w:val="20"/>
          <w:vertAlign w:val="subscript"/>
        </w:rPr>
        <w:t>3</w:t>
      </w:r>
      <w:r>
        <w:rPr>
          <w:rFonts w:ascii="Times New Roman" w:hAnsi="Times New Roman" w:cs="Times New Roman" w:hint="eastAsia"/>
          <w:sz w:val="20"/>
          <w:szCs w:val="20"/>
          <w:vertAlign w:val="subscript"/>
        </w:rPr>
        <w:t xml:space="preserve"> </w:t>
      </w:r>
      <w:r>
        <w:rPr>
          <w:rFonts w:ascii="Times New Roman" w:hAnsi="Times New Roman" w:cs="Times New Roman" w:hint="eastAsia"/>
          <w:sz w:val="20"/>
          <w:szCs w:val="20"/>
        </w:rPr>
        <w:t>+ 2H</w:t>
      </w:r>
      <w:r w:rsidRPr="008E69C6">
        <w:rPr>
          <w:rFonts w:ascii="Times New Roman" w:hAnsi="Times New Roman" w:cs="Times New Roman" w:hint="eastAsia"/>
          <w:sz w:val="20"/>
          <w:szCs w:val="20"/>
          <w:vertAlign w:val="subscript"/>
        </w:rPr>
        <w:t>2</w:t>
      </w:r>
      <w:r>
        <w:rPr>
          <w:rFonts w:ascii="Times New Roman" w:hAnsi="Times New Roman" w:cs="Times New Roman" w:hint="eastAsia"/>
          <w:sz w:val="20"/>
          <w:szCs w:val="20"/>
        </w:rPr>
        <w:t>S</w:t>
      </w:r>
      <w:r w:rsidR="003D6158">
        <w:rPr>
          <w:rFonts w:ascii="Times New Roman" w:hAnsi="Times New Roman" w:cs="Times New Roman" w:hint="eastAsia"/>
          <w:sz w:val="20"/>
          <w:szCs w:val="20"/>
        </w:rPr>
        <w:t xml:space="preserve"> </w:t>
      </w:r>
      <w:r>
        <w:rPr>
          <w:rFonts w:ascii="Times New Roman" w:hAnsi="Times New Roman" w:cs="Times New Roman" w:hint="eastAsia"/>
          <w:sz w:val="20"/>
          <w:szCs w:val="20"/>
        </w:rPr>
        <w:sym w:font="Symbol" w:char="F0AE"/>
      </w:r>
      <w:r w:rsidR="003D6158">
        <w:rPr>
          <w:rFonts w:ascii="Times New Roman" w:hAnsi="Times New Roman" w:cs="Times New Roman" w:hint="eastAsia"/>
          <w:sz w:val="20"/>
          <w:szCs w:val="20"/>
        </w:rPr>
        <w:t xml:space="preserve"> </w:t>
      </w:r>
      <w:r>
        <w:rPr>
          <w:rFonts w:ascii="Times New Roman" w:hAnsi="Times New Roman" w:cs="Times New Roman" w:hint="eastAsia"/>
          <w:sz w:val="20"/>
          <w:szCs w:val="20"/>
        </w:rPr>
        <w:t>FeS</w:t>
      </w:r>
      <w:r w:rsidRPr="005852B4">
        <w:rPr>
          <w:rFonts w:ascii="Times New Roman" w:hAnsi="Times New Roman" w:cs="Times New Roman" w:hint="eastAsia"/>
          <w:sz w:val="20"/>
          <w:szCs w:val="20"/>
          <w:vertAlign w:val="subscript"/>
        </w:rPr>
        <w:t>2</w:t>
      </w:r>
      <w:r w:rsidR="00A14129">
        <w:rPr>
          <w:rFonts w:ascii="Times New Roman" w:hAnsi="Times New Roman" w:cs="Times New Roman" w:hint="eastAsia"/>
          <w:sz w:val="20"/>
          <w:szCs w:val="20"/>
          <w:vertAlign w:val="subscript"/>
          <w:lang w:eastAsia="zh-CN"/>
        </w:rPr>
        <w:t xml:space="preserve"> </w:t>
      </w:r>
      <w:r>
        <w:rPr>
          <w:rFonts w:ascii="Times New Roman" w:hAnsi="Times New Roman" w:cs="Times New Roman" w:hint="eastAsia"/>
          <w:sz w:val="20"/>
          <w:szCs w:val="20"/>
        </w:rPr>
        <w:t>+ CO</w:t>
      </w:r>
      <w:r w:rsidRPr="005852B4">
        <w:rPr>
          <w:rFonts w:ascii="Times New Roman" w:hAnsi="Times New Roman" w:cs="Times New Roman" w:hint="eastAsia"/>
          <w:sz w:val="20"/>
          <w:szCs w:val="20"/>
          <w:vertAlign w:val="subscript"/>
        </w:rPr>
        <w:t>2</w:t>
      </w:r>
      <w:r w:rsidR="00A14129">
        <w:rPr>
          <w:rFonts w:ascii="Times New Roman" w:hAnsi="Times New Roman" w:cs="Times New Roman" w:hint="eastAsia"/>
          <w:sz w:val="20"/>
          <w:szCs w:val="20"/>
          <w:vertAlign w:val="subscript"/>
          <w:lang w:eastAsia="zh-CN"/>
        </w:rPr>
        <w:t xml:space="preserve"> </w:t>
      </w:r>
      <w:r>
        <w:rPr>
          <w:rFonts w:ascii="Times New Roman" w:hAnsi="Times New Roman" w:cs="Times New Roman" w:hint="eastAsia"/>
          <w:sz w:val="20"/>
          <w:szCs w:val="20"/>
        </w:rPr>
        <w:t>+</w:t>
      </w:r>
      <w:r w:rsidR="00A14129">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rPr>
        <w:t>H</w:t>
      </w:r>
      <w:r w:rsidRPr="005852B4">
        <w:rPr>
          <w:rFonts w:ascii="Times New Roman" w:hAnsi="Times New Roman" w:cs="Times New Roman" w:hint="eastAsia"/>
          <w:sz w:val="20"/>
          <w:szCs w:val="20"/>
          <w:vertAlign w:val="subscript"/>
        </w:rPr>
        <w:t>2</w:t>
      </w:r>
      <w:r>
        <w:rPr>
          <w:rFonts w:ascii="Times New Roman" w:hAnsi="Times New Roman" w:cs="Times New Roman" w:hint="eastAsia"/>
          <w:sz w:val="20"/>
          <w:szCs w:val="20"/>
        </w:rPr>
        <w:t>O</w:t>
      </w:r>
      <w:r w:rsidR="00A14129">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rPr>
        <w:t>+</w:t>
      </w:r>
      <w:r w:rsidR="00A14129">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rPr>
        <w:t>H</w:t>
      </w:r>
      <w:r w:rsidRPr="005852B4">
        <w:rPr>
          <w:rFonts w:ascii="Times New Roman" w:hAnsi="Times New Roman" w:cs="Times New Roman" w:hint="eastAsia"/>
          <w:sz w:val="20"/>
          <w:szCs w:val="20"/>
          <w:vertAlign w:val="subscript"/>
        </w:rPr>
        <w:t>2</w:t>
      </w:r>
      <w:r w:rsidR="003D6158">
        <w:rPr>
          <w:rFonts w:ascii="Times New Roman" w:hAnsi="Times New Roman" w:cs="Times New Roman" w:hint="eastAsia"/>
          <w:sz w:val="20"/>
          <w:szCs w:val="20"/>
          <w:vertAlign w:val="subscript"/>
        </w:rPr>
        <w:t xml:space="preserve"> </w:t>
      </w:r>
      <w:r w:rsidR="003D6158">
        <w:rPr>
          <w:rFonts w:ascii="Times New Roman" w:hAnsi="Times New Roman" w:cs="Times New Roman" w:hint="eastAsia"/>
          <w:sz w:val="20"/>
          <w:szCs w:val="20"/>
        </w:rPr>
        <w:t xml:space="preserve"> </w:t>
      </w:r>
      <w:r w:rsidR="007D2EDB">
        <w:rPr>
          <w:rFonts w:ascii="Times New Roman" w:hAnsi="Times New Roman" w:cs="Times New Roman"/>
          <w:sz w:val="20"/>
          <w:szCs w:val="20"/>
          <w:lang w:eastAsia="zh-CN"/>
        </w:rPr>
        <w:tab/>
      </w:r>
      <w:r>
        <w:rPr>
          <w:rFonts w:ascii="Times New Roman" w:hAnsi="Times New Roman" w:cs="Times New Roman" w:hint="eastAsia"/>
          <w:sz w:val="20"/>
          <w:szCs w:val="20"/>
        </w:rPr>
        <w:t>(</w:t>
      </w:r>
      <w:r w:rsidR="00BB2641">
        <w:rPr>
          <w:rFonts w:ascii="Times New Roman" w:hAnsi="Times New Roman" w:cs="Times New Roman"/>
          <w:sz w:val="20"/>
          <w:szCs w:val="20"/>
        </w:rPr>
        <w:t>R</w:t>
      </w:r>
      <w:r w:rsidR="00BB2641">
        <w:rPr>
          <w:rFonts w:ascii="Times New Roman" w:hAnsi="Times New Roman" w:cs="Times New Roman" w:hint="eastAsia"/>
          <w:sz w:val="20"/>
          <w:szCs w:val="20"/>
          <w:lang w:eastAsia="zh-CN"/>
        </w:rPr>
        <w:t>3</w:t>
      </w:r>
      <w:r>
        <w:rPr>
          <w:rFonts w:ascii="Times New Roman" w:hAnsi="Times New Roman" w:cs="Times New Roman" w:hint="eastAsia"/>
          <w:sz w:val="20"/>
          <w:szCs w:val="20"/>
        </w:rPr>
        <w:t>)</w:t>
      </w:r>
    </w:p>
    <w:p w:rsidR="00224F52" w:rsidRDefault="0007424D" w:rsidP="00224F52">
      <w:pPr>
        <w:spacing w:after="240" w:line="360" w:lineRule="auto"/>
        <w:jc w:val="both"/>
        <w:rPr>
          <w:rFonts w:ascii="Times New Roman" w:hAnsi="Times New Roman" w:cs="Times New Roman"/>
          <w:color w:val="231F20"/>
          <w:sz w:val="20"/>
          <w:szCs w:val="20"/>
          <w:lang w:eastAsia="zh-CN"/>
        </w:rPr>
      </w:pPr>
      <w:r>
        <w:rPr>
          <w:rFonts w:ascii="Times New Roman" w:hAnsi="Times New Roman" w:cs="Times New Roman" w:hint="eastAsia"/>
          <w:color w:val="231F20"/>
          <w:sz w:val="20"/>
          <w:szCs w:val="20"/>
          <w:lang w:eastAsia="zh-CN"/>
        </w:rPr>
        <w:t>Hence, a</w:t>
      </w:r>
      <w:r w:rsidR="001F05CE">
        <w:rPr>
          <w:rFonts w:ascii="Times New Roman" w:hAnsi="Times New Roman" w:cs="Times New Roman" w:hint="eastAsia"/>
          <w:color w:val="231F20"/>
          <w:sz w:val="20"/>
          <w:szCs w:val="20"/>
        </w:rPr>
        <w:t xml:space="preserve">t least near the site of pyrite </w:t>
      </w:r>
      <w:r w:rsidR="001F05CE">
        <w:rPr>
          <w:rFonts w:ascii="Times New Roman" w:hAnsi="Times New Roman" w:cs="Times New Roman"/>
          <w:color w:val="231F20"/>
          <w:sz w:val="20"/>
          <w:szCs w:val="20"/>
        </w:rPr>
        <w:t>precipitation</w:t>
      </w:r>
      <w:r w:rsidR="001F05CE">
        <w:rPr>
          <w:rFonts w:ascii="Times New Roman" w:hAnsi="Times New Roman" w:cs="Times New Roman" w:hint="eastAsia"/>
          <w:color w:val="231F20"/>
          <w:sz w:val="20"/>
          <w:szCs w:val="20"/>
        </w:rPr>
        <w:t>, the acidity of diagenetic fluids must have been increased by releasing H</w:t>
      </w:r>
      <w:r w:rsidR="001F05CE" w:rsidRPr="00072C1B">
        <w:rPr>
          <w:rFonts w:ascii="Times New Roman" w:hAnsi="Times New Roman" w:cs="Times New Roman" w:hint="eastAsia"/>
          <w:color w:val="231F20"/>
          <w:sz w:val="20"/>
          <w:szCs w:val="20"/>
          <w:vertAlign w:val="superscript"/>
        </w:rPr>
        <w:t>+</w:t>
      </w:r>
      <w:r w:rsidR="001F05CE">
        <w:rPr>
          <w:rFonts w:ascii="Times New Roman" w:hAnsi="Times New Roman" w:cs="Times New Roman" w:hint="eastAsia"/>
          <w:color w:val="231F20"/>
          <w:sz w:val="20"/>
          <w:szCs w:val="20"/>
        </w:rPr>
        <w:t>.</w:t>
      </w:r>
      <w:r w:rsidR="003D6158">
        <w:rPr>
          <w:rFonts w:ascii="Times New Roman" w:hAnsi="Times New Roman" w:cs="Times New Roman" w:hint="eastAsia"/>
          <w:color w:val="231F20"/>
          <w:sz w:val="20"/>
          <w:szCs w:val="20"/>
        </w:rPr>
        <w:t xml:space="preserve"> </w:t>
      </w:r>
      <w:r w:rsidR="001F05CE">
        <w:rPr>
          <w:rFonts w:ascii="Times New Roman" w:hAnsi="Times New Roman" w:cs="Times New Roman" w:hint="eastAsia"/>
          <w:color w:val="231F20"/>
          <w:sz w:val="20"/>
          <w:szCs w:val="20"/>
        </w:rPr>
        <w:t xml:space="preserve">As a consequence, </w:t>
      </w:r>
      <w:r w:rsidR="001F05CE">
        <w:rPr>
          <w:rFonts w:ascii="Times New Roman" w:hAnsi="Times New Roman" w:cs="Times New Roman"/>
          <w:color w:val="231F20"/>
          <w:sz w:val="20"/>
          <w:szCs w:val="20"/>
        </w:rPr>
        <w:t>carbonate</w:t>
      </w:r>
      <w:r w:rsidR="001F05CE">
        <w:rPr>
          <w:rFonts w:ascii="Times New Roman" w:hAnsi="Times New Roman" w:cs="Times New Roman" w:hint="eastAsia"/>
          <w:color w:val="231F20"/>
          <w:sz w:val="20"/>
          <w:szCs w:val="20"/>
        </w:rPr>
        <w:t xml:space="preserve"> </w:t>
      </w:r>
      <w:r w:rsidR="001F05CE">
        <w:rPr>
          <w:rFonts w:ascii="Times New Roman" w:hAnsi="Times New Roman" w:cs="Times New Roman"/>
          <w:color w:val="231F20"/>
          <w:sz w:val="20"/>
          <w:szCs w:val="20"/>
        </w:rPr>
        <w:t>dissolution</w:t>
      </w:r>
      <w:r w:rsidR="001F05CE">
        <w:rPr>
          <w:rFonts w:ascii="Times New Roman" w:hAnsi="Times New Roman" w:cs="Times New Roman" w:hint="eastAsia"/>
          <w:color w:val="231F20"/>
          <w:sz w:val="20"/>
          <w:szCs w:val="20"/>
        </w:rPr>
        <w:t xml:space="preserve"> may have </w:t>
      </w:r>
      <w:r w:rsidR="001F05CE">
        <w:rPr>
          <w:rFonts w:ascii="Times New Roman" w:hAnsi="Times New Roman" w:cs="Times New Roman"/>
          <w:color w:val="231F20"/>
          <w:sz w:val="20"/>
          <w:szCs w:val="20"/>
        </w:rPr>
        <w:t>occurred</w:t>
      </w:r>
      <w:r w:rsidR="001F05CE">
        <w:rPr>
          <w:rFonts w:ascii="Times New Roman" w:hAnsi="Times New Roman" w:cs="Times New Roman" w:hint="eastAsia"/>
          <w:color w:val="231F20"/>
          <w:sz w:val="20"/>
          <w:szCs w:val="20"/>
        </w:rPr>
        <w:t xml:space="preserve"> during and </w:t>
      </w:r>
      <w:r w:rsidR="001F05CE">
        <w:rPr>
          <w:rFonts w:ascii="Times New Roman" w:hAnsi="Times New Roman" w:cs="Times New Roman"/>
          <w:color w:val="231F20"/>
          <w:sz w:val="20"/>
          <w:szCs w:val="20"/>
        </w:rPr>
        <w:t>after</w:t>
      </w:r>
      <w:r w:rsidR="001F05CE">
        <w:rPr>
          <w:rFonts w:ascii="Times New Roman" w:hAnsi="Times New Roman" w:cs="Times New Roman" w:hint="eastAsia"/>
          <w:color w:val="231F20"/>
          <w:sz w:val="20"/>
          <w:szCs w:val="20"/>
        </w:rPr>
        <w:t xml:space="preserve"> pyrite precipitation, which </w:t>
      </w:r>
      <w:r w:rsidR="006C0EB2">
        <w:rPr>
          <w:rFonts w:ascii="Times New Roman" w:hAnsi="Times New Roman" w:cs="Times New Roman"/>
          <w:color w:val="231F20"/>
          <w:sz w:val="20"/>
          <w:szCs w:val="20"/>
        </w:rPr>
        <w:t>contributed to</w:t>
      </w:r>
      <w:r w:rsidR="001F05CE">
        <w:rPr>
          <w:rFonts w:ascii="Times New Roman" w:hAnsi="Times New Roman" w:cs="Times New Roman" w:hint="eastAsia"/>
          <w:color w:val="231F20"/>
          <w:sz w:val="20"/>
          <w:szCs w:val="20"/>
        </w:rPr>
        <w:t xml:space="preserve"> the formation of </w:t>
      </w:r>
      <w:r w:rsidR="006C0EB2">
        <w:rPr>
          <w:rFonts w:ascii="Times New Roman" w:hAnsi="Times New Roman" w:cs="Times New Roman"/>
          <w:color w:val="231F20"/>
          <w:sz w:val="20"/>
          <w:szCs w:val="20"/>
        </w:rPr>
        <w:t xml:space="preserve">dissolution-enlarged </w:t>
      </w:r>
      <w:r w:rsidR="001F05CE">
        <w:rPr>
          <w:rFonts w:ascii="Times New Roman" w:hAnsi="Times New Roman" w:cs="Times New Roman" w:hint="eastAsia"/>
          <w:color w:val="231F20"/>
          <w:sz w:val="20"/>
          <w:szCs w:val="20"/>
        </w:rPr>
        <w:t>pore spaces (Fig</w:t>
      </w:r>
      <w:r w:rsidR="005F7BB7">
        <w:rPr>
          <w:rFonts w:ascii="Times New Roman" w:hAnsi="Times New Roman" w:cs="Times New Roman" w:hint="eastAsia"/>
          <w:color w:val="231F20"/>
          <w:sz w:val="20"/>
          <w:szCs w:val="20"/>
          <w:lang w:eastAsia="zh-CN"/>
        </w:rPr>
        <w:t>. 9</w:t>
      </w:r>
      <w:r w:rsidR="001F05CE">
        <w:rPr>
          <w:rFonts w:ascii="Times New Roman" w:hAnsi="Times New Roman" w:cs="Times New Roman" w:hint="eastAsia"/>
          <w:color w:val="231F20"/>
          <w:sz w:val="20"/>
          <w:szCs w:val="20"/>
        </w:rPr>
        <w:t>).</w:t>
      </w:r>
      <w:r w:rsidR="003D6158">
        <w:rPr>
          <w:rFonts w:ascii="Times New Roman" w:hAnsi="Times New Roman" w:cs="Times New Roman" w:hint="eastAsia"/>
          <w:color w:val="231F20"/>
          <w:sz w:val="20"/>
          <w:szCs w:val="20"/>
        </w:rPr>
        <w:t xml:space="preserve"> </w:t>
      </w:r>
      <w:r w:rsidR="00224F52">
        <w:rPr>
          <w:rFonts w:ascii="Times New Roman" w:hAnsi="Times New Roman" w:cs="Times New Roman" w:hint="eastAsia"/>
          <w:color w:val="231F20"/>
          <w:sz w:val="20"/>
          <w:szCs w:val="20"/>
          <w:lang w:eastAsia="zh-CN"/>
        </w:rPr>
        <w:t xml:space="preserve">Alternatively, </w:t>
      </w:r>
      <w:r w:rsidR="00E1341E">
        <w:rPr>
          <w:rFonts w:ascii="Times New Roman" w:hAnsi="Times New Roman" w:cs="Times New Roman"/>
          <w:color w:val="231F20"/>
          <w:sz w:val="20"/>
          <w:szCs w:val="20"/>
          <w:lang w:eastAsia="zh-CN"/>
        </w:rPr>
        <w:fldChar w:fldCharType="begin"/>
      </w:r>
      <w:r w:rsidR="00DB68D3">
        <w:rPr>
          <w:rFonts w:ascii="Times New Roman" w:hAnsi="Times New Roman" w:cs="Times New Roman"/>
          <w:color w:val="231F20"/>
          <w:sz w:val="20"/>
          <w:szCs w:val="20"/>
          <w:lang w:eastAsia="zh-CN"/>
        </w:rPr>
        <w:instrText xml:space="preserve"> ADDIN EN.CITE &lt;EndNote&gt;&lt;Cite AuthorYear="1"&gt;&lt;Author&gt;Cai&lt;/Author&gt;&lt;Year&gt;2014&lt;/Year&gt;&lt;RecNum&gt;64&lt;/RecNum&gt;&lt;DisplayText&gt;Cai et al. (2014)&lt;/DisplayText&gt;&lt;record&gt;&lt;rec-number&gt;64&lt;/rec-number&gt;&lt;foreign-keys&gt;&lt;key app="EN" db-id="5xsdaxv94aadp1esv9op5wtzrw9ttrdfx55s" timestamp="0"&gt;64&lt;/key&gt;&lt;/foreign-keys&gt;&lt;ref-type name="Journal Article"&gt;17&lt;/ref-type&gt;&lt;contributors&gt;&lt;authors&gt;&lt;author&gt;Cai, Chun Fang&lt;/author&gt;&lt;author&gt;He, Wen Xian&lt;/author&gt;&lt;author&gt;Jiang, Lei&lt;/author&gt;&lt;author&gt;Li, Kai Kai&lt;/author&gt;&lt;author&gt;Xiang, Lei&lt;/author&gt;&lt;author&gt;Jia, Lian Qi&lt;/author&gt;&lt;/authors&gt;&lt;/contributors&gt;&lt;titles&gt;&lt;title&gt;Petrological and geochemical constraints on porosity difference between Lower Triassic sour-and sweet-gas carbonate reservoirs in the Sichuan Basin&lt;/title&gt;&lt;secondary-title&gt;Marine and Petroleum Geology&lt;/secondary-title&gt;&lt;/titles&gt;&lt;periodical&gt;&lt;full-title&gt;Marine and Petroleum Geology&lt;/full-title&gt;&lt;/periodical&gt;&lt;pages&gt;34-50&lt;/pages&gt;&lt;volume&gt;56&lt;/volume&gt;&lt;dates&gt;&lt;year&gt;2014&lt;/year&gt;&lt;/dates&gt;&lt;isbn&gt;0264-8172&lt;/isbn&gt;&lt;urls&gt;&lt;/urls&gt;&lt;/record&gt;&lt;/Cite&gt;&lt;/EndNote&gt;</w:instrText>
      </w:r>
      <w:r w:rsidR="00E1341E">
        <w:rPr>
          <w:rFonts w:ascii="Times New Roman" w:hAnsi="Times New Roman" w:cs="Times New Roman"/>
          <w:color w:val="231F20"/>
          <w:sz w:val="20"/>
          <w:szCs w:val="20"/>
          <w:lang w:eastAsia="zh-CN"/>
        </w:rPr>
        <w:fldChar w:fldCharType="separate"/>
      </w:r>
      <w:hyperlink w:anchor="_ENREF_4" w:tooltip="Cai, 2014 #64" w:history="1">
        <w:r w:rsidR="00236D80">
          <w:rPr>
            <w:rFonts w:ascii="Times New Roman" w:hAnsi="Times New Roman" w:cs="Times New Roman"/>
            <w:noProof/>
            <w:color w:val="231F20"/>
            <w:sz w:val="20"/>
            <w:szCs w:val="20"/>
            <w:lang w:eastAsia="zh-CN"/>
          </w:rPr>
          <w:t>Cai et al. (2014</w:t>
        </w:r>
      </w:hyperlink>
      <w:r w:rsidR="00DB68D3">
        <w:rPr>
          <w:rFonts w:ascii="Times New Roman" w:hAnsi="Times New Roman" w:cs="Times New Roman"/>
          <w:noProof/>
          <w:color w:val="231F20"/>
          <w:sz w:val="20"/>
          <w:szCs w:val="20"/>
          <w:lang w:eastAsia="zh-CN"/>
        </w:rPr>
        <w:t>)</w:t>
      </w:r>
      <w:r w:rsidR="00E1341E">
        <w:rPr>
          <w:rFonts w:ascii="Times New Roman" w:hAnsi="Times New Roman" w:cs="Times New Roman"/>
          <w:color w:val="231F20"/>
          <w:sz w:val="20"/>
          <w:szCs w:val="20"/>
          <w:lang w:eastAsia="zh-CN"/>
        </w:rPr>
        <w:fldChar w:fldCharType="end"/>
      </w:r>
      <w:r w:rsidR="00224F52">
        <w:rPr>
          <w:rFonts w:ascii="Times New Roman" w:hAnsi="Times New Roman" w:cs="Times New Roman" w:hint="eastAsia"/>
          <w:color w:val="231F20"/>
          <w:sz w:val="20"/>
          <w:szCs w:val="20"/>
          <w:lang w:eastAsia="zh-CN"/>
        </w:rPr>
        <w:t xml:space="preserve"> proposed the following TSR reaction in which anhydrite and dolomite may have been dissolved or replaced by TSR calcite to explain new generation or rearrangement of porosity.</w:t>
      </w:r>
    </w:p>
    <w:p w:rsidR="00224F52" w:rsidRDefault="00224F52" w:rsidP="00224F52">
      <w:pPr>
        <w:spacing w:after="240" w:line="360" w:lineRule="auto"/>
        <w:ind w:firstLine="180"/>
        <w:jc w:val="both"/>
        <w:rPr>
          <w:rFonts w:ascii="Times New Roman" w:hAnsi="Times New Roman" w:cs="Times New Roman"/>
          <w:sz w:val="20"/>
          <w:szCs w:val="20"/>
          <w:lang w:val="pt-BR" w:eastAsia="zh-CN"/>
        </w:rPr>
      </w:pPr>
      <w:r w:rsidRPr="00224F52">
        <w:rPr>
          <w:rFonts w:ascii="Times New Roman" w:hAnsi="Times New Roman" w:cs="Times New Roman"/>
          <w:sz w:val="20"/>
          <w:szCs w:val="20"/>
          <w:lang w:val="pt-BR"/>
        </w:rPr>
        <w:lastRenderedPageBreak/>
        <w:t>CaSO</w:t>
      </w:r>
      <w:r w:rsidRPr="00224F52">
        <w:rPr>
          <w:rFonts w:ascii="Times New Roman" w:hAnsi="Times New Roman" w:cs="Times New Roman"/>
          <w:sz w:val="20"/>
          <w:szCs w:val="20"/>
          <w:vertAlign w:val="subscript"/>
          <w:lang w:val="pt-BR"/>
        </w:rPr>
        <w:t>4</w:t>
      </w:r>
      <w:r w:rsidRPr="00224F52">
        <w:rPr>
          <w:rFonts w:ascii="Times New Roman" w:hAnsi="Times New Roman" w:cs="Times New Roman"/>
          <w:sz w:val="20"/>
          <w:szCs w:val="20"/>
          <w:lang w:val="pt-BR"/>
        </w:rPr>
        <w:t xml:space="preserve"> + CaMg(CO</w:t>
      </w:r>
      <w:r w:rsidRPr="00224F52">
        <w:rPr>
          <w:rFonts w:ascii="Times New Roman" w:hAnsi="Times New Roman" w:cs="Times New Roman"/>
          <w:sz w:val="20"/>
          <w:szCs w:val="20"/>
          <w:vertAlign w:val="subscript"/>
          <w:lang w:val="pt-BR"/>
        </w:rPr>
        <w:t>3</w:t>
      </w:r>
      <w:r w:rsidRPr="00224F52">
        <w:rPr>
          <w:rFonts w:ascii="Times New Roman" w:hAnsi="Times New Roman" w:cs="Times New Roman"/>
          <w:sz w:val="20"/>
          <w:szCs w:val="20"/>
          <w:lang w:val="pt-BR"/>
        </w:rPr>
        <w:t>)</w:t>
      </w:r>
      <w:r w:rsidRPr="00224F52">
        <w:rPr>
          <w:rFonts w:ascii="Times New Roman" w:hAnsi="Times New Roman" w:cs="Times New Roman"/>
          <w:sz w:val="20"/>
          <w:szCs w:val="20"/>
          <w:vertAlign w:val="subscript"/>
          <w:lang w:val="pt-BR"/>
        </w:rPr>
        <w:t>2</w:t>
      </w:r>
      <w:r w:rsidRPr="00224F52">
        <w:rPr>
          <w:rFonts w:ascii="Times New Roman" w:hAnsi="Times New Roman" w:cs="Times New Roman"/>
          <w:sz w:val="20"/>
          <w:szCs w:val="20"/>
          <w:lang w:val="pt-BR"/>
        </w:rPr>
        <w:t xml:space="preserve"> + hydrocarbons + H</w:t>
      </w:r>
      <w:r w:rsidRPr="00224F52">
        <w:rPr>
          <w:rFonts w:ascii="Times New Roman" w:hAnsi="Times New Roman" w:cs="Times New Roman"/>
          <w:sz w:val="20"/>
          <w:szCs w:val="20"/>
          <w:vertAlign w:val="superscript"/>
          <w:lang w:val="pt-BR"/>
        </w:rPr>
        <w:t>+</w:t>
      </w:r>
      <w:r w:rsidRPr="00224F52">
        <w:rPr>
          <w:rFonts w:ascii="Times New Roman" w:hAnsi="Times New Roman" w:cs="Times New Roman"/>
          <w:sz w:val="20"/>
          <w:szCs w:val="20"/>
          <w:lang w:val="pt-BR"/>
        </w:rPr>
        <w:t xml:space="preserve"> → </w:t>
      </w:r>
      <w:r w:rsidRPr="00224F52">
        <w:rPr>
          <w:rFonts w:ascii="Times New Roman" w:hAnsi="Times New Roman" w:cs="Times New Roman"/>
          <w:sz w:val="20"/>
          <w:szCs w:val="20"/>
          <w:lang w:val="pt-BR" w:eastAsia="zh-CN"/>
        </w:rPr>
        <w:t xml:space="preserve"> </w:t>
      </w:r>
    </w:p>
    <w:p w:rsidR="00224F52" w:rsidRPr="00224F52" w:rsidRDefault="00224F52" w:rsidP="002C366E">
      <w:pPr>
        <w:tabs>
          <w:tab w:val="left" w:pos="7088"/>
        </w:tabs>
        <w:spacing w:after="240" w:line="360" w:lineRule="auto"/>
        <w:ind w:left="1701"/>
        <w:jc w:val="both"/>
        <w:rPr>
          <w:rFonts w:ascii="Times New Roman" w:hAnsi="Times New Roman" w:cs="Times New Roman"/>
          <w:color w:val="231F20"/>
          <w:sz w:val="20"/>
          <w:szCs w:val="20"/>
          <w:lang w:val="pt-BR" w:eastAsia="zh-CN"/>
        </w:rPr>
      </w:pPr>
      <w:r w:rsidRPr="00224F52">
        <w:rPr>
          <w:rFonts w:ascii="Times New Roman" w:hAnsi="Times New Roman" w:cs="Times New Roman"/>
          <w:sz w:val="20"/>
          <w:szCs w:val="20"/>
          <w:lang w:val="pt-BR"/>
        </w:rPr>
        <w:t>CaCO</w:t>
      </w:r>
      <w:r w:rsidRPr="00224F52">
        <w:rPr>
          <w:rFonts w:ascii="Times New Roman" w:hAnsi="Times New Roman" w:cs="Times New Roman"/>
          <w:sz w:val="20"/>
          <w:szCs w:val="20"/>
          <w:vertAlign w:val="subscript"/>
          <w:lang w:val="pt-BR"/>
        </w:rPr>
        <w:t>3</w:t>
      </w:r>
      <w:r w:rsidRPr="00224F52">
        <w:rPr>
          <w:rFonts w:ascii="Times New Roman" w:hAnsi="Times New Roman" w:cs="Times New Roman"/>
          <w:sz w:val="20"/>
          <w:szCs w:val="20"/>
          <w:lang w:val="pt-BR"/>
        </w:rPr>
        <w:t xml:space="preserve"> + H</w:t>
      </w:r>
      <w:r w:rsidRPr="00224F52">
        <w:rPr>
          <w:rFonts w:ascii="Times New Roman" w:hAnsi="Times New Roman" w:cs="Times New Roman"/>
          <w:sz w:val="20"/>
          <w:szCs w:val="20"/>
          <w:vertAlign w:val="subscript"/>
          <w:lang w:val="pt-BR"/>
        </w:rPr>
        <w:t>2</w:t>
      </w:r>
      <w:r w:rsidRPr="00224F52">
        <w:rPr>
          <w:rFonts w:ascii="Times New Roman" w:hAnsi="Times New Roman" w:cs="Times New Roman"/>
          <w:sz w:val="20"/>
          <w:szCs w:val="20"/>
          <w:lang w:val="pt-BR"/>
        </w:rPr>
        <w:t>S + Mg</w:t>
      </w:r>
      <w:r w:rsidRPr="00224F52">
        <w:rPr>
          <w:rFonts w:ascii="Times New Roman" w:hAnsi="Times New Roman" w:cs="Times New Roman"/>
          <w:sz w:val="20"/>
          <w:szCs w:val="20"/>
          <w:vertAlign w:val="superscript"/>
          <w:lang w:val="pt-BR"/>
        </w:rPr>
        <w:t>2+</w:t>
      </w:r>
      <w:r w:rsidRPr="00224F52">
        <w:rPr>
          <w:rFonts w:ascii="Times New Roman" w:hAnsi="Times New Roman" w:cs="Times New Roman"/>
          <w:sz w:val="20"/>
          <w:szCs w:val="20"/>
          <w:lang w:val="pt-BR"/>
        </w:rPr>
        <w:t xml:space="preserve"> + Ca</w:t>
      </w:r>
      <w:r w:rsidRPr="00224F52">
        <w:rPr>
          <w:rFonts w:ascii="Times New Roman" w:hAnsi="Times New Roman" w:cs="Times New Roman"/>
          <w:sz w:val="20"/>
          <w:szCs w:val="20"/>
          <w:vertAlign w:val="superscript"/>
          <w:lang w:val="pt-BR"/>
        </w:rPr>
        <w:t>2+</w:t>
      </w:r>
      <w:r w:rsidRPr="00224F52">
        <w:rPr>
          <w:rFonts w:ascii="Times New Roman" w:hAnsi="Times New Roman" w:cs="Times New Roman"/>
          <w:sz w:val="20"/>
          <w:szCs w:val="20"/>
          <w:lang w:val="pt-BR"/>
        </w:rPr>
        <w:t xml:space="preserve"> + altered hydrocarbons</w:t>
      </w:r>
      <w:r w:rsidR="002C366E">
        <w:rPr>
          <w:rFonts w:ascii="Times New Roman" w:hAnsi="Times New Roman" w:cs="Times New Roman"/>
          <w:sz w:val="20"/>
          <w:szCs w:val="20"/>
          <w:lang w:val="pt-BR" w:eastAsia="zh-CN"/>
        </w:rPr>
        <w:tab/>
      </w:r>
      <w:r w:rsidRPr="00224F52">
        <w:rPr>
          <w:rFonts w:ascii="Times New Roman" w:hAnsi="Times New Roman" w:cs="Times New Roman"/>
          <w:sz w:val="20"/>
          <w:szCs w:val="20"/>
          <w:lang w:val="pt-BR" w:eastAsia="zh-CN"/>
        </w:rPr>
        <w:t>(R4)</w:t>
      </w:r>
    </w:p>
    <w:p w:rsidR="00A23D53" w:rsidRPr="00C6514C" w:rsidRDefault="009E3271" w:rsidP="00B25460">
      <w:pPr>
        <w:autoSpaceDE w:val="0"/>
        <w:autoSpaceDN w:val="0"/>
        <w:adjustRightInd w:val="0"/>
        <w:spacing w:after="240" w:line="360" w:lineRule="auto"/>
        <w:jc w:val="both"/>
        <w:rPr>
          <w:rFonts w:ascii="Times New Roman" w:hAnsi="Times New Roman" w:cs="Times New Roman"/>
          <w:b/>
          <w:sz w:val="20"/>
          <w:szCs w:val="20"/>
          <w:lang w:eastAsia="zh-CN"/>
        </w:rPr>
      </w:pPr>
      <w:r>
        <w:rPr>
          <w:rFonts w:ascii="Times New Roman" w:hAnsi="Times New Roman" w:cs="Times New Roman" w:hint="eastAsia"/>
          <w:color w:val="231F20"/>
          <w:sz w:val="20"/>
          <w:szCs w:val="20"/>
        </w:rPr>
        <w:t xml:space="preserve">Our petrological </w:t>
      </w:r>
      <w:r>
        <w:rPr>
          <w:rFonts w:ascii="Times New Roman" w:hAnsi="Times New Roman" w:cs="Times New Roman"/>
          <w:color w:val="231F20"/>
          <w:sz w:val="20"/>
          <w:szCs w:val="20"/>
        </w:rPr>
        <w:t>data</w:t>
      </w:r>
      <w:r>
        <w:rPr>
          <w:rFonts w:ascii="Times New Roman" w:hAnsi="Times New Roman" w:cs="Times New Roman" w:hint="eastAsia"/>
          <w:color w:val="231F20"/>
          <w:sz w:val="20"/>
          <w:szCs w:val="20"/>
        </w:rPr>
        <w:t xml:space="preserve"> suggest that there are substantial </w:t>
      </w:r>
      <w:r>
        <w:rPr>
          <w:rFonts w:ascii="Times New Roman" w:hAnsi="Times New Roman" w:cs="Times New Roman"/>
          <w:color w:val="231F20"/>
          <w:sz w:val="20"/>
          <w:szCs w:val="20"/>
        </w:rPr>
        <w:t>amounts</w:t>
      </w:r>
      <w:r>
        <w:rPr>
          <w:rFonts w:ascii="Times New Roman" w:hAnsi="Times New Roman" w:cs="Times New Roman" w:hint="eastAsia"/>
          <w:color w:val="231F20"/>
          <w:sz w:val="20"/>
          <w:szCs w:val="20"/>
        </w:rPr>
        <w:t xml:space="preserve"> of pore spaces</w:t>
      </w:r>
      <w:r>
        <w:rPr>
          <w:rFonts w:ascii="Times New Roman" w:hAnsi="Times New Roman" w:cs="Times New Roman"/>
          <w:color w:val="231F20"/>
          <w:sz w:val="20"/>
          <w:szCs w:val="20"/>
        </w:rPr>
        <w:t xml:space="preserve"> (</w:t>
      </w:r>
      <w:r>
        <w:rPr>
          <w:rFonts w:ascii="Times New Roman" w:hAnsi="Times New Roman" w:cs="Times New Roman" w:hint="eastAsia"/>
          <w:color w:val="231F20"/>
          <w:sz w:val="20"/>
          <w:szCs w:val="20"/>
        </w:rPr>
        <w:t>e.g.</w:t>
      </w:r>
      <w:r w:rsidR="007D2DA6">
        <w:rPr>
          <w:rFonts w:ascii="Times New Roman" w:hAnsi="Times New Roman" w:cs="Times New Roman" w:hint="eastAsia"/>
          <w:color w:val="231F20"/>
          <w:sz w:val="20"/>
          <w:szCs w:val="20"/>
          <w:lang w:eastAsia="zh-CN"/>
        </w:rPr>
        <w:t>,</w:t>
      </w:r>
      <w:r>
        <w:rPr>
          <w:rFonts w:ascii="Times New Roman" w:hAnsi="Times New Roman" w:cs="Times New Roman" w:hint="eastAsia"/>
          <w:color w:val="231F20"/>
          <w:sz w:val="20"/>
          <w:szCs w:val="20"/>
        </w:rPr>
        <w:t xml:space="preserve"> solution</w:t>
      </w:r>
      <w:r>
        <w:rPr>
          <w:rFonts w:ascii="Times New Roman" w:hAnsi="Times New Roman" w:cs="Times New Roman"/>
          <w:color w:val="231F20"/>
          <w:sz w:val="20"/>
          <w:szCs w:val="20"/>
        </w:rPr>
        <w:t>-</w:t>
      </w:r>
      <w:r>
        <w:rPr>
          <w:rFonts w:ascii="Times New Roman" w:hAnsi="Times New Roman" w:cs="Times New Roman" w:hint="eastAsia"/>
          <w:color w:val="231F20"/>
          <w:sz w:val="20"/>
          <w:szCs w:val="20"/>
        </w:rPr>
        <w:t xml:space="preserve">enlarged </w:t>
      </w:r>
      <w:r w:rsidR="006A1340">
        <w:rPr>
          <w:rFonts w:ascii="Times New Roman" w:hAnsi="Times New Roman" w:cs="Times New Roman" w:hint="eastAsia"/>
          <w:color w:val="231F20"/>
          <w:sz w:val="20"/>
          <w:szCs w:val="20"/>
          <w:lang w:eastAsia="zh-CN"/>
        </w:rPr>
        <w:t>interparticle pores and vugs</w:t>
      </w:r>
      <w:r w:rsidR="006A1340">
        <w:rPr>
          <w:rFonts w:ascii="Times New Roman" w:hAnsi="Times New Roman" w:cs="Times New Roman" w:hint="eastAsia"/>
          <w:color w:val="231F20"/>
          <w:sz w:val="20"/>
          <w:szCs w:val="20"/>
        </w:rPr>
        <w:t xml:space="preserve"> </w:t>
      </w:r>
      <w:r>
        <w:rPr>
          <w:rFonts w:ascii="Times New Roman" w:hAnsi="Times New Roman" w:cs="Times New Roman" w:hint="eastAsia"/>
          <w:color w:val="231F20"/>
          <w:sz w:val="20"/>
          <w:szCs w:val="20"/>
        </w:rPr>
        <w:t>(Fig</w:t>
      </w:r>
      <w:r>
        <w:rPr>
          <w:rFonts w:ascii="Times New Roman" w:hAnsi="Times New Roman" w:cs="Times New Roman" w:hint="eastAsia"/>
          <w:color w:val="231F20"/>
          <w:sz w:val="20"/>
          <w:szCs w:val="20"/>
          <w:lang w:eastAsia="zh-CN"/>
        </w:rPr>
        <w:t>s.</w:t>
      </w:r>
      <w:r>
        <w:rPr>
          <w:rFonts w:ascii="Times New Roman" w:hAnsi="Times New Roman" w:cs="Times New Roman" w:hint="eastAsia"/>
          <w:color w:val="231F20"/>
          <w:sz w:val="20"/>
          <w:szCs w:val="20"/>
        </w:rPr>
        <w:t xml:space="preserve"> </w:t>
      </w:r>
      <w:r>
        <w:rPr>
          <w:rFonts w:ascii="Times New Roman" w:hAnsi="Times New Roman" w:cs="Times New Roman" w:hint="eastAsia"/>
          <w:color w:val="231F20"/>
          <w:sz w:val="20"/>
          <w:szCs w:val="20"/>
          <w:lang w:eastAsia="zh-CN"/>
        </w:rPr>
        <w:t xml:space="preserve">9 and </w:t>
      </w:r>
      <w:r w:rsidR="00CD3850">
        <w:rPr>
          <w:rFonts w:ascii="Times New Roman" w:hAnsi="Times New Roman" w:cs="Times New Roman" w:hint="eastAsia"/>
          <w:color w:val="231F20"/>
          <w:sz w:val="20"/>
          <w:szCs w:val="20"/>
          <w:lang w:eastAsia="zh-CN"/>
        </w:rPr>
        <w:t>15</w:t>
      </w:r>
      <w:r>
        <w:rPr>
          <w:rFonts w:ascii="Times New Roman" w:hAnsi="Times New Roman" w:cs="Times New Roman"/>
          <w:color w:val="231F20"/>
          <w:sz w:val="20"/>
          <w:szCs w:val="20"/>
        </w:rPr>
        <w:t>)</w:t>
      </w:r>
      <w:r>
        <w:rPr>
          <w:rFonts w:ascii="Times New Roman" w:hAnsi="Times New Roman" w:cs="Times New Roman" w:hint="eastAsia"/>
          <w:color w:val="231F20"/>
          <w:sz w:val="20"/>
          <w:szCs w:val="20"/>
        </w:rPr>
        <w:t xml:space="preserve"> </w:t>
      </w:r>
      <w:r>
        <w:rPr>
          <w:rFonts w:ascii="Times New Roman" w:hAnsi="Times New Roman" w:cs="Times New Roman"/>
          <w:color w:val="231F20"/>
          <w:sz w:val="20"/>
          <w:szCs w:val="20"/>
        </w:rPr>
        <w:t>that are due</w:t>
      </w:r>
      <w:r>
        <w:rPr>
          <w:rFonts w:ascii="Times New Roman" w:hAnsi="Times New Roman" w:cs="Times New Roman" w:hint="eastAsia"/>
          <w:color w:val="231F20"/>
          <w:sz w:val="20"/>
          <w:szCs w:val="20"/>
        </w:rPr>
        <w:t xml:space="preserve"> to TSR diagenesis. Base</w:t>
      </w:r>
      <w:r>
        <w:rPr>
          <w:rFonts w:ascii="Times New Roman" w:hAnsi="Times New Roman" w:cs="Times New Roman"/>
          <w:color w:val="231F20"/>
          <w:sz w:val="20"/>
          <w:szCs w:val="20"/>
        </w:rPr>
        <w:t>d</w:t>
      </w:r>
      <w:r>
        <w:rPr>
          <w:rFonts w:ascii="Times New Roman" w:hAnsi="Times New Roman" w:cs="Times New Roman" w:hint="eastAsia"/>
          <w:color w:val="231F20"/>
          <w:sz w:val="20"/>
          <w:szCs w:val="20"/>
        </w:rPr>
        <w:t xml:space="preserve"> on detailed petrological and geochemical study of the WCSB, </w:t>
      </w:r>
      <w:r w:rsidR="00E1341E">
        <w:rPr>
          <w:rFonts w:ascii="Times New Roman" w:hAnsi="Times New Roman" w:cs="Times New Roman"/>
          <w:color w:val="231F20"/>
          <w:sz w:val="20"/>
          <w:szCs w:val="20"/>
        </w:rPr>
        <w:fldChar w:fldCharType="begin"/>
      </w:r>
      <w:r w:rsidR="00DB68D3">
        <w:rPr>
          <w:rFonts w:ascii="Times New Roman" w:hAnsi="Times New Roman" w:cs="Times New Roman"/>
          <w:color w:val="231F20"/>
          <w:sz w:val="20"/>
          <w:szCs w:val="20"/>
        </w:rPr>
        <w:instrText xml:space="preserve"> ADDIN EN.CITE &lt;EndNote&gt;&lt;Cite AuthorYear="1"&gt;&lt;Author&gt;Hutcheon&lt;/Author&gt;&lt;Year&gt;1995&lt;/Year&gt;&lt;RecNum&gt;61&lt;/RecNum&gt;&lt;DisplayText&gt;Hutcheon et al. (1995)&lt;/DisplayText&gt;&lt;record&gt;&lt;rec-number&gt;61&lt;/rec-number&gt;&lt;foreign-keys&gt;&lt;key app="EN" db-id="5xsdaxv94aadp1esv9op5wtzrw9ttrdfx55s" timestamp="0"&gt;61&lt;/key&gt;&lt;/foreign-keys&gt;&lt;ref-type name="Conference Proceedings"&gt;10&lt;/ref-type&gt;&lt;contributors&gt;&lt;authors&gt;&lt;author&gt;Hutcheon, Ian&lt;/author&gt;&lt;author&gt;Krouse, H Roy&lt;/author&gt;&lt;author&gt;Abercrombie, Hugh J&lt;/author&gt;&lt;/authors&gt;&lt;/contributors&gt;&lt;titles&gt;&lt;title&gt;Controls on the origin and distribution of elemental sulfur, H2S, and CO2 in Paleozoic hydrocarbon reservoirs in Western Canada&lt;/title&gt;&lt;secondary-title&gt;ACS Symposium Series&lt;/secondary-title&gt;&lt;/titles&gt;&lt;pages&gt;426-438&lt;/pages&gt;&lt;volume&gt;612&lt;/volume&gt;&lt;dates&gt;&lt;year&gt;1995&lt;/year&gt;&lt;/dates&gt;&lt;publisher&gt;AMERICAN CHEMICAL SOCIETY&lt;/publisher&gt;&lt;isbn&gt;0097-6156&lt;/isbn&gt;&lt;urls&gt;&lt;/urls&gt;&lt;/record&gt;&lt;/Cite&gt;&lt;/EndNote&gt;</w:instrText>
      </w:r>
      <w:r w:rsidR="00E1341E">
        <w:rPr>
          <w:rFonts w:ascii="Times New Roman" w:hAnsi="Times New Roman" w:cs="Times New Roman"/>
          <w:color w:val="231F20"/>
          <w:sz w:val="20"/>
          <w:szCs w:val="20"/>
        </w:rPr>
        <w:fldChar w:fldCharType="separate"/>
      </w:r>
      <w:hyperlink w:anchor="_ENREF_20" w:tooltip="Hutcheon, 1995 #61" w:history="1">
        <w:r w:rsidR="00236D80">
          <w:rPr>
            <w:rFonts w:ascii="Times New Roman" w:hAnsi="Times New Roman" w:cs="Times New Roman"/>
            <w:noProof/>
            <w:color w:val="231F20"/>
            <w:sz w:val="20"/>
            <w:szCs w:val="20"/>
          </w:rPr>
          <w:t>Hutcheon et al. (1995</w:t>
        </w:r>
      </w:hyperlink>
      <w:r w:rsidR="00DB68D3">
        <w:rPr>
          <w:rFonts w:ascii="Times New Roman" w:hAnsi="Times New Roman" w:cs="Times New Roman"/>
          <w:noProof/>
          <w:color w:val="231F20"/>
          <w:sz w:val="20"/>
          <w:szCs w:val="20"/>
        </w:rPr>
        <w:t>)</w:t>
      </w:r>
      <w:r w:rsidR="00E1341E">
        <w:rPr>
          <w:rFonts w:ascii="Times New Roman" w:hAnsi="Times New Roman" w:cs="Times New Roman"/>
          <w:color w:val="231F20"/>
          <w:sz w:val="20"/>
          <w:szCs w:val="20"/>
        </w:rPr>
        <w:fldChar w:fldCharType="end"/>
      </w:r>
      <w:r>
        <w:rPr>
          <w:rFonts w:ascii="Times New Roman" w:hAnsi="Times New Roman" w:cs="Times New Roman" w:hint="eastAsia"/>
          <w:color w:val="231F20"/>
          <w:sz w:val="20"/>
          <w:szCs w:val="20"/>
        </w:rPr>
        <w:t xml:space="preserve"> </w:t>
      </w:r>
      <w:r>
        <w:rPr>
          <w:rFonts w:ascii="Times New Roman" w:hAnsi="Times New Roman" w:cs="Times New Roman"/>
          <w:color w:val="231F20"/>
          <w:sz w:val="20"/>
          <w:szCs w:val="20"/>
        </w:rPr>
        <w:t>modelled</w:t>
      </w:r>
      <w:r>
        <w:rPr>
          <w:rFonts w:ascii="Times New Roman" w:hAnsi="Times New Roman" w:cs="Times New Roman" w:hint="eastAsia"/>
          <w:color w:val="231F20"/>
          <w:sz w:val="20"/>
          <w:szCs w:val="20"/>
        </w:rPr>
        <w:t xml:space="preserve"> the effect of TSR on the reservoir quality and concluded that </w:t>
      </w:r>
      <w:r>
        <w:rPr>
          <w:rFonts w:ascii="Times New Roman" w:hAnsi="Times New Roman" w:cs="Times New Roman"/>
          <w:color w:val="231F20"/>
          <w:sz w:val="20"/>
          <w:szCs w:val="20"/>
        </w:rPr>
        <w:t xml:space="preserve">three quarters </w:t>
      </w:r>
      <w:r>
        <w:rPr>
          <w:rFonts w:ascii="Times New Roman" w:hAnsi="Times New Roman" w:cs="Times New Roman" w:hint="eastAsia"/>
          <w:color w:val="231F20"/>
          <w:sz w:val="20"/>
          <w:szCs w:val="20"/>
        </w:rPr>
        <w:t>of the porosity created by dissolution of anhydrite</w:t>
      </w:r>
      <w:r>
        <w:rPr>
          <w:rFonts w:ascii="Times New Roman" w:hAnsi="Times New Roman" w:cs="Times New Roman"/>
          <w:color w:val="231F20"/>
          <w:sz w:val="20"/>
          <w:szCs w:val="20"/>
        </w:rPr>
        <w:t>,</w:t>
      </w:r>
      <w:r>
        <w:rPr>
          <w:rFonts w:ascii="Times New Roman" w:hAnsi="Times New Roman" w:cs="Times New Roman" w:hint="eastAsia"/>
          <w:color w:val="231F20"/>
          <w:sz w:val="20"/>
          <w:szCs w:val="20"/>
        </w:rPr>
        <w:t xml:space="preserve"> in a closed system</w:t>
      </w:r>
      <w:r>
        <w:rPr>
          <w:rFonts w:ascii="Times New Roman" w:hAnsi="Times New Roman" w:cs="Times New Roman"/>
          <w:color w:val="231F20"/>
          <w:sz w:val="20"/>
          <w:szCs w:val="20"/>
        </w:rPr>
        <w:t>,</w:t>
      </w:r>
      <w:r>
        <w:rPr>
          <w:rFonts w:ascii="Times New Roman" w:hAnsi="Times New Roman" w:cs="Times New Roman" w:hint="eastAsia"/>
          <w:color w:val="231F20"/>
          <w:sz w:val="20"/>
          <w:szCs w:val="20"/>
        </w:rPr>
        <w:t xml:space="preserve"> was lost </w:t>
      </w:r>
      <w:r>
        <w:rPr>
          <w:rFonts w:ascii="Times New Roman" w:hAnsi="Times New Roman" w:cs="Times New Roman"/>
          <w:color w:val="231F20"/>
          <w:sz w:val="20"/>
          <w:szCs w:val="20"/>
        </w:rPr>
        <w:t>by</w:t>
      </w:r>
      <w:r>
        <w:rPr>
          <w:rFonts w:ascii="Times New Roman" w:hAnsi="Times New Roman" w:cs="Times New Roman" w:hint="eastAsia"/>
          <w:color w:val="231F20"/>
          <w:sz w:val="20"/>
          <w:szCs w:val="20"/>
        </w:rPr>
        <w:t xml:space="preserve"> calcite precipitation, and </w:t>
      </w:r>
      <w:r>
        <w:rPr>
          <w:rFonts w:ascii="Times New Roman" w:hAnsi="Times New Roman" w:cs="Times New Roman"/>
          <w:color w:val="231F20"/>
          <w:sz w:val="20"/>
          <w:szCs w:val="20"/>
        </w:rPr>
        <w:t xml:space="preserve">a net additional </w:t>
      </w:r>
      <w:r>
        <w:rPr>
          <w:rFonts w:ascii="Times New Roman" w:hAnsi="Times New Roman" w:cs="Times New Roman" w:hint="eastAsia"/>
          <w:color w:val="231F20"/>
          <w:sz w:val="20"/>
          <w:szCs w:val="20"/>
        </w:rPr>
        <w:t>1</w:t>
      </w:r>
      <w:r>
        <w:rPr>
          <w:rFonts w:ascii="Times New Roman" w:hAnsi="Times New Roman" w:cs="Times New Roman"/>
          <w:color w:val="231F20"/>
          <w:sz w:val="20"/>
          <w:szCs w:val="20"/>
        </w:rPr>
        <w:t xml:space="preserve"> to </w:t>
      </w:r>
      <w:r>
        <w:rPr>
          <w:rFonts w:ascii="Times New Roman" w:hAnsi="Times New Roman" w:cs="Times New Roman" w:hint="eastAsia"/>
          <w:color w:val="231F20"/>
          <w:sz w:val="20"/>
          <w:szCs w:val="20"/>
        </w:rPr>
        <w:t xml:space="preserve">2% porosity </w:t>
      </w:r>
      <w:r w:rsidR="000D1B00">
        <w:rPr>
          <w:rFonts w:ascii="Times New Roman" w:hAnsi="Times New Roman" w:cs="Times New Roman" w:hint="eastAsia"/>
          <w:color w:val="231F20"/>
          <w:sz w:val="20"/>
          <w:szCs w:val="20"/>
          <w:lang w:eastAsia="zh-CN"/>
        </w:rPr>
        <w:t xml:space="preserve">unit </w:t>
      </w:r>
      <w:r>
        <w:rPr>
          <w:rFonts w:ascii="Times New Roman" w:hAnsi="Times New Roman" w:cs="Times New Roman"/>
          <w:color w:val="231F20"/>
          <w:sz w:val="20"/>
          <w:szCs w:val="20"/>
        </w:rPr>
        <w:t>was</w:t>
      </w:r>
      <w:r>
        <w:rPr>
          <w:rFonts w:ascii="Times New Roman" w:hAnsi="Times New Roman" w:cs="Times New Roman" w:hint="eastAsia"/>
          <w:color w:val="231F20"/>
          <w:sz w:val="20"/>
          <w:szCs w:val="20"/>
        </w:rPr>
        <w:t xml:space="preserve"> gained because of TSR.</w:t>
      </w:r>
    </w:p>
    <w:p w:rsidR="00C31848" w:rsidRDefault="00C6514C" w:rsidP="00EF110E">
      <w:pPr>
        <w:autoSpaceDE w:val="0"/>
        <w:autoSpaceDN w:val="0"/>
        <w:adjustRightInd w:val="0"/>
        <w:spacing w:after="240" w:line="360" w:lineRule="auto"/>
        <w:jc w:val="both"/>
        <w:rPr>
          <w:rFonts w:ascii="Times New Roman" w:hAnsi="Times New Roman" w:cs="Times New Roman"/>
          <w:b/>
          <w:color w:val="000000" w:themeColor="text1"/>
          <w:sz w:val="20"/>
          <w:szCs w:val="20"/>
          <w:lang w:eastAsia="zh-CN"/>
        </w:rPr>
      </w:pPr>
      <w:r>
        <w:rPr>
          <w:rFonts w:ascii="Times New Roman" w:hAnsi="Times New Roman" w:cs="Times New Roman" w:hint="eastAsia"/>
          <w:b/>
          <w:color w:val="000000" w:themeColor="text1"/>
          <w:sz w:val="20"/>
          <w:szCs w:val="20"/>
          <w:lang w:eastAsia="zh-CN"/>
        </w:rPr>
        <w:t xml:space="preserve">Potentials </w:t>
      </w:r>
      <w:r w:rsidR="0041575C">
        <w:rPr>
          <w:rFonts w:ascii="Times New Roman" w:hAnsi="Times New Roman" w:cs="Times New Roman" w:hint="eastAsia"/>
          <w:b/>
          <w:color w:val="000000" w:themeColor="text1"/>
          <w:sz w:val="20"/>
          <w:szCs w:val="20"/>
          <w:lang w:eastAsia="zh-CN"/>
        </w:rPr>
        <w:t>of</w:t>
      </w:r>
      <w:r w:rsidR="00E5501C" w:rsidRPr="006B29A5">
        <w:rPr>
          <w:rFonts w:ascii="Times New Roman" w:hAnsi="Times New Roman" w:cs="Times New Roman" w:hint="eastAsia"/>
          <w:b/>
          <w:color w:val="000000" w:themeColor="text1"/>
          <w:sz w:val="20"/>
          <w:szCs w:val="20"/>
          <w:lang w:eastAsia="zh-CN"/>
        </w:rPr>
        <w:t xml:space="preserve"> Deeply </w:t>
      </w:r>
      <w:r w:rsidR="00C941EA" w:rsidRPr="006B29A5">
        <w:rPr>
          <w:rFonts w:ascii="Times New Roman" w:hAnsi="Times New Roman" w:cs="Times New Roman"/>
          <w:b/>
          <w:color w:val="000000" w:themeColor="text1"/>
          <w:sz w:val="20"/>
          <w:szCs w:val="20"/>
          <w:lang w:eastAsia="zh-CN"/>
        </w:rPr>
        <w:t>Buried</w:t>
      </w:r>
      <w:r w:rsidR="00C31848" w:rsidRPr="006B29A5">
        <w:rPr>
          <w:rFonts w:ascii="Times New Roman" w:hAnsi="Times New Roman" w:cs="Times New Roman" w:hint="eastAsia"/>
          <w:b/>
          <w:color w:val="000000" w:themeColor="text1"/>
          <w:sz w:val="20"/>
          <w:szCs w:val="20"/>
          <w:lang w:eastAsia="zh-CN"/>
        </w:rPr>
        <w:t xml:space="preserve"> Evaporite-</w:t>
      </w:r>
      <w:r w:rsidR="008153C8">
        <w:rPr>
          <w:rFonts w:ascii="Times New Roman" w:hAnsi="Times New Roman" w:cs="Times New Roman" w:hint="eastAsia"/>
          <w:b/>
          <w:color w:val="000000" w:themeColor="text1"/>
          <w:sz w:val="20"/>
          <w:szCs w:val="20"/>
          <w:lang w:eastAsia="zh-CN"/>
        </w:rPr>
        <w:t>r</w:t>
      </w:r>
      <w:r w:rsidR="00C31848" w:rsidRPr="006B29A5">
        <w:rPr>
          <w:rFonts w:ascii="Times New Roman" w:hAnsi="Times New Roman" w:cs="Times New Roman" w:hint="eastAsia"/>
          <w:b/>
          <w:color w:val="000000" w:themeColor="text1"/>
          <w:sz w:val="20"/>
          <w:szCs w:val="20"/>
          <w:lang w:eastAsia="zh-CN"/>
        </w:rPr>
        <w:t>elated Dolostone Reservoir</w:t>
      </w:r>
      <w:r w:rsidR="00C941EA">
        <w:rPr>
          <w:rFonts w:ascii="Times New Roman" w:hAnsi="Times New Roman" w:cs="Times New Roman"/>
          <w:b/>
          <w:color w:val="000000" w:themeColor="text1"/>
          <w:sz w:val="20"/>
          <w:szCs w:val="20"/>
          <w:lang w:eastAsia="zh-CN"/>
        </w:rPr>
        <w:t>s</w:t>
      </w:r>
      <w:r w:rsidR="00C31848" w:rsidRPr="006B29A5">
        <w:rPr>
          <w:rFonts w:ascii="Times New Roman" w:hAnsi="Times New Roman" w:cs="Times New Roman" w:hint="eastAsia"/>
          <w:b/>
          <w:color w:val="000000" w:themeColor="text1"/>
          <w:sz w:val="20"/>
          <w:szCs w:val="20"/>
          <w:lang w:eastAsia="zh-CN"/>
        </w:rPr>
        <w:t xml:space="preserve"> </w:t>
      </w:r>
      <w:r w:rsidR="00A63545">
        <w:rPr>
          <w:rFonts w:ascii="Times New Roman" w:hAnsi="Times New Roman" w:cs="Times New Roman" w:hint="eastAsia"/>
          <w:b/>
          <w:color w:val="000000" w:themeColor="text1"/>
          <w:sz w:val="20"/>
          <w:szCs w:val="20"/>
          <w:lang w:eastAsia="zh-CN"/>
        </w:rPr>
        <w:t xml:space="preserve">in </w:t>
      </w:r>
      <w:proofErr w:type="gramStart"/>
      <w:r w:rsidR="000130CA">
        <w:rPr>
          <w:rFonts w:ascii="Times New Roman" w:hAnsi="Times New Roman" w:cs="Times New Roman" w:hint="eastAsia"/>
          <w:b/>
          <w:color w:val="000000" w:themeColor="text1"/>
          <w:sz w:val="20"/>
          <w:szCs w:val="20"/>
          <w:lang w:eastAsia="zh-CN"/>
        </w:rPr>
        <w:t>The</w:t>
      </w:r>
      <w:proofErr w:type="gramEnd"/>
      <w:r w:rsidR="000130CA">
        <w:rPr>
          <w:rFonts w:ascii="Times New Roman" w:hAnsi="Times New Roman" w:cs="Times New Roman" w:hint="eastAsia"/>
          <w:b/>
          <w:color w:val="000000" w:themeColor="text1"/>
          <w:sz w:val="20"/>
          <w:szCs w:val="20"/>
          <w:lang w:eastAsia="zh-CN"/>
        </w:rPr>
        <w:t xml:space="preserve"> Tarim Basin</w:t>
      </w:r>
    </w:p>
    <w:p w:rsidR="00A63545" w:rsidRDefault="006E0515" w:rsidP="00EF110E">
      <w:pPr>
        <w:autoSpaceDE w:val="0"/>
        <w:autoSpaceDN w:val="0"/>
        <w:adjustRightInd w:val="0"/>
        <w:spacing w:after="240" w:line="360" w:lineRule="auto"/>
        <w:jc w:val="both"/>
        <w:rPr>
          <w:rFonts w:ascii="Times New Roman" w:hAnsi="Times New Roman" w:cs="Times New Roman"/>
          <w:color w:val="231F20"/>
          <w:sz w:val="20"/>
          <w:szCs w:val="20"/>
          <w:lang w:eastAsia="zh-CN"/>
        </w:rPr>
      </w:pPr>
      <w:r>
        <w:rPr>
          <w:rFonts w:ascii="Times New Roman" w:hAnsi="Times New Roman" w:cs="Times New Roman" w:hint="eastAsia"/>
          <w:color w:val="231F20"/>
          <w:sz w:val="20"/>
          <w:szCs w:val="20"/>
          <w:lang w:eastAsia="zh-CN"/>
        </w:rPr>
        <w:t>T</w:t>
      </w:r>
      <w:r w:rsidR="002C366E">
        <w:rPr>
          <w:rFonts w:ascii="Times New Roman" w:hAnsi="Times New Roman" w:cs="Times New Roman"/>
          <w:color w:val="231F20"/>
          <w:sz w:val="20"/>
          <w:szCs w:val="20"/>
          <w:lang w:eastAsia="zh-CN"/>
        </w:rPr>
        <w:t>he t</w:t>
      </w:r>
      <w:r>
        <w:rPr>
          <w:rFonts w:ascii="Times New Roman" w:hAnsi="Times New Roman" w:cs="Times New Roman" w:hint="eastAsia"/>
          <w:color w:val="231F20"/>
          <w:sz w:val="20"/>
          <w:szCs w:val="20"/>
          <w:lang w:eastAsia="zh-CN"/>
        </w:rPr>
        <w:t xml:space="preserve">otal </w:t>
      </w:r>
      <w:r w:rsidR="002C366E">
        <w:rPr>
          <w:rFonts w:ascii="Times New Roman" w:hAnsi="Times New Roman" w:cs="Times New Roman"/>
          <w:color w:val="231F20"/>
          <w:sz w:val="20"/>
          <w:szCs w:val="20"/>
          <w:lang w:eastAsia="zh-CN"/>
        </w:rPr>
        <w:t xml:space="preserve">porosity </w:t>
      </w:r>
      <w:r>
        <w:rPr>
          <w:rFonts w:ascii="Times New Roman" w:hAnsi="Times New Roman" w:cs="Times New Roman" w:hint="eastAsia"/>
          <w:color w:val="231F20"/>
          <w:sz w:val="20"/>
          <w:szCs w:val="20"/>
          <w:lang w:eastAsia="zh-CN"/>
        </w:rPr>
        <w:t>(V</w:t>
      </w:r>
      <w:r w:rsidRPr="006E0515">
        <w:rPr>
          <w:rFonts w:ascii="Times New Roman" w:hAnsi="Times New Roman" w:cs="Times New Roman" w:hint="eastAsia"/>
          <w:color w:val="231F20"/>
          <w:sz w:val="20"/>
          <w:szCs w:val="20"/>
          <w:vertAlign w:val="subscript"/>
          <w:lang w:eastAsia="zh-CN"/>
        </w:rPr>
        <w:t>R</w:t>
      </w:r>
      <w:r>
        <w:rPr>
          <w:rFonts w:ascii="Times New Roman" w:hAnsi="Times New Roman" w:cs="Times New Roman" w:hint="eastAsia"/>
          <w:color w:val="231F20"/>
          <w:sz w:val="20"/>
          <w:szCs w:val="20"/>
          <w:lang w:eastAsia="zh-CN"/>
        </w:rPr>
        <w:t>)</w:t>
      </w:r>
      <w:r w:rsidR="00A63545">
        <w:rPr>
          <w:rFonts w:ascii="Times New Roman" w:hAnsi="Times New Roman" w:cs="Times New Roman" w:hint="eastAsia"/>
          <w:color w:val="231F20"/>
          <w:sz w:val="20"/>
          <w:szCs w:val="20"/>
          <w:lang w:eastAsia="zh-CN"/>
        </w:rPr>
        <w:t xml:space="preserve"> </w:t>
      </w:r>
      <w:r w:rsidR="002C366E">
        <w:rPr>
          <w:rFonts w:ascii="Times New Roman" w:hAnsi="Times New Roman" w:cs="Times New Roman"/>
          <w:color w:val="231F20"/>
          <w:sz w:val="20"/>
          <w:szCs w:val="20"/>
          <w:lang w:eastAsia="zh-CN"/>
        </w:rPr>
        <w:t>can</w:t>
      </w:r>
      <w:r w:rsidR="00A63545">
        <w:rPr>
          <w:rFonts w:ascii="Times New Roman" w:hAnsi="Times New Roman" w:cs="Times New Roman" w:hint="eastAsia"/>
          <w:color w:val="231F20"/>
          <w:sz w:val="20"/>
          <w:szCs w:val="20"/>
          <w:lang w:eastAsia="zh-CN"/>
        </w:rPr>
        <w:t xml:space="preserve"> be calculated by </w:t>
      </w:r>
      <w:r w:rsidR="00F46A1E">
        <w:rPr>
          <w:rFonts w:ascii="Times New Roman" w:hAnsi="Times New Roman" w:cs="Times New Roman" w:hint="eastAsia"/>
          <w:color w:val="231F20"/>
          <w:sz w:val="20"/>
          <w:szCs w:val="20"/>
          <w:lang w:eastAsia="zh-CN"/>
        </w:rPr>
        <w:t>multiplying the total rock volume (V</w:t>
      </w:r>
      <w:r w:rsidR="00F451DE">
        <w:rPr>
          <w:rFonts w:ascii="Times New Roman" w:hAnsi="Times New Roman" w:cs="Times New Roman" w:hint="eastAsia"/>
          <w:color w:val="231F20"/>
          <w:sz w:val="20"/>
          <w:szCs w:val="20"/>
          <w:vertAlign w:val="subscript"/>
          <w:lang w:eastAsia="zh-CN"/>
        </w:rPr>
        <w:t>TR</w:t>
      </w:r>
      <w:r w:rsidR="00F46A1E">
        <w:rPr>
          <w:rFonts w:ascii="Times New Roman" w:hAnsi="Times New Roman" w:cs="Times New Roman" w:hint="eastAsia"/>
          <w:color w:val="231F20"/>
          <w:sz w:val="20"/>
          <w:szCs w:val="20"/>
          <w:lang w:eastAsia="zh-CN"/>
        </w:rPr>
        <w:t xml:space="preserve">) by </w:t>
      </w:r>
      <w:r w:rsidR="002C366E">
        <w:rPr>
          <w:rFonts w:ascii="Times New Roman" w:hAnsi="Times New Roman" w:cs="Times New Roman"/>
          <w:color w:val="231F20"/>
          <w:sz w:val="20"/>
          <w:szCs w:val="20"/>
          <w:lang w:eastAsia="zh-CN"/>
        </w:rPr>
        <w:t xml:space="preserve">fractional </w:t>
      </w:r>
      <w:r w:rsidR="00F46A1E">
        <w:rPr>
          <w:rFonts w:ascii="Times New Roman" w:hAnsi="Times New Roman" w:cs="Times New Roman" w:hint="eastAsia"/>
          <w:color w:val="231F20"/>
          <w:sz w:val="20"/>
          <w:szCs w:val="20"/>
          <w:lang w:eastAsia="zh-CN"/>
        </w:rPr>
        <w:t>porosity (P)</w:t>
      </w:r>
      <w:r w:rsidR="00A63545">
        <w:rPr>
          <w:rFonts w:ascii="Times New Roman" w:hAnsi="Times New Roman" w:cs="Times New Roman" w:hint="eastAsia"/>
          <w:color w:val="231F20"/>
          <w:sz w:val="20"/>
          <w:szCs w:val="20"/>
          <w:lang w:eastAsia="zh-CN"/>
        </w:rPr>
        <w:t xml:space="preserve">: </w:t>
      </w:r>
    </w:p>
    <w:p w:rsidR="00F46A1E" w:rsidRDefault="00A63545" w:rsidP="002C366E">
      <w:pPr>
        <w:tabs>
          <w:tab w:val="left" w:pos="7088"/>
        </w:tabs>
        <w:autoSpaceDE w:val="0"/>
        <w:autoSpaceDN w:val="0"/>
        <w:adjustRightInd w:val="0"/>
        <w:spacing w:after="240" w:line="360" w:lineRule="auto"/>
        <w:jc w:val="both"/>
        <w:rPr>
          <w:rFonts w:ascii="Times New Roman" w:hAnsi="Times New Roman" w:cs="Times New Roman"/>
          <w:color w:val="231F20"/>
          <w:sz w:val="20"/>
          <w:szCs w:val="20"/>
          <w:lang w:eastAsia="zh-CN"/>
        </w:rPr>
      </w:pPr>
      <w:r>
        <w:rPr>
          <w:rFonts w:ascii="Times New Roman" w:hAnsi="Times New Roman" w:cs="Times New Roman" w:hint="eastAsia"/>
          <w:color w:val="231F20"/>
          <w:sz w:val="20"/>
          <w:szCs w:val="20"/>
          <w:lang w:eastAsia="zh-CN"/>
        </w:rPr>
        <w:t>V</w:t>
      </w:r>
      <w:r w:rsidR="006E0515" w:rsidRPr="006E0515">
        <w:rPr>
          <w:rFonts w:ascii="Times New Roman" w:hAnsi="Times New Roman" w:cs="Times New Roman" w:hint="eastAsia"/>
          <w:color w:val="231F20"/>
          <w:sz w:val="20"/>
          <w:szCs w:val="20"/>
          <w:vertAlign w:val="subscript"/>
          <w:lang w:eastAsia="zh-CN"/>
        </w:rPr>
        <w:t>R</w:t>
      </w:r>
      <w:r>
        <w:rPr>
          <w:rFonts w:ascii="Times New Roman" w:hAnsi="Times New Roman" w:cs="Times New Roman" w:hint="eastAsia"/>
          <w:color w:val="231F20"/>
          <w:sz w:val="20"/>
          <w:szCs w:val="20"/>
          <w:lang w:eastAsia="zh-CN"/>
        </w:rPr>
        <w:t xml:space="preserve"> = V</w:t>
      </w:r>
      <w:r w:rsidR="00F451DE">
        <w:rPr>
          <w:rFonts w:ascii="Times New Roman" w:hAnsi="Times New Roman" w:cs="Times New Roman" w:hint="eastAsia"/>
          <w:color w:val="231F20"/>
          <w:sz w:val="20"/>
          <w:szCs w:val="20"/>
          <w:vertAlign w:val="subscript"/>
          <w:lang w:eastAsia="zh-CN"/>
        </w:rPr>
        <w:t>TR</w:t>
      </w:r>
      <w:r w:rsidRPr="00A63545">
        <w:rPr>
          <w:rFonts w:ascii="Times New Roman" w:hAnsi="Times New Roman" w:cs="Times New Roman" w:hint="eastAsia"/>
          <w:color w:val="231F20"/>
          <w:sz w:val="20"/>
          <w:szCs w:val="20"/>
          <w:vertAlign w:val="subscript"/>
          <w:lang w:eastAsia="zh-CN"/>
        </w:rPr>
        <w:t xml:space="preserve"> </w:t>
      </w:r>
      <w:r>
        <w:rPr>
          <w:rFonts w:ascii="Times New Roman" w:hAnsi="Times New Roman" w:cs="Times New Roman"/>
          <w:color w:val="231F20"/>
          <w:sz w:val="20"/>
          <w:szCs w:val="20"/>
          <w:lang w:eastAsia="zh-CN"/>
        </w:rPr>
        <w:t>×</w:t>
      </w:r>
      <w:r>
        <w:rPr>
          <w:rFonts w:ascii="Times New Roman" w:hAnsi="Times New Roman" w:cs="Times New Roman" w:hint="eastAsia"/>
          <w:color w:val="231F20"/>
          <w:sz w:val="20"/>
          <w:szCs w:val="20"/>
          <w:lang w:eastAsia="zh-CN"/>
        </w:rPr>
        <w:t xml:space="preserve"> P</w:t>
      </w:r>
      <w:r w:rsidR="002C366E">
        <w:rPr>
          <w:rFonts w:ascii="Times New Roman" w:hAnsi="Times New Roman" w:cs="Times New Roman"/>
          <w:color w:val="231F20"/>
          <w:sz w:val="20"/>
          <w:szCs w:val="20"/>
          <w:lang w:eastAsia="zh-CN"/>
        </w:rPr>
        <w:tab/>
      </w:r>
      <w:r w:rsidR="00F46A1E">
        <w:rPr>
          <w:rFonts w:ascii="Times New Roman" w:hAnsi="Times New Roman" w:cs="Times New Roman" w:hint="eastAsia"/>
          <w:color w:val="231F20"/>
          <w:sz w:val="20"/>
          <w:szCs w:val="20"/>
          <w:lang w:eastAsia="zh-CN"/>
        </w:rPr>
        <w:t>(Equation 1)</w:t>
      </w:r>
    </w:p>
    <w:p w:rsidR="00357A76" w:rsidRDefault="00357A76" w:rsidP="00EF110E">
      <w:pPr>
        <w:autoSpaceDE w:val="0"/>
        <w:autoSpaceDN w:val="0"/>
        <w:adjustRightInd w:val="0"/>
        <w:spacing w:after="240" w:line="360" w:lineRule="auto"/>
        <w:jc w:val="both"/>
        <w:rPr>
          <w:rFonts w:ascii="Times New Roman" w:hAnsi="Times New Roman" w:cs="Times New Roman"/>
          <w:color w:val="231F20"/>
          <w:sz w:val="20"/>
          <w:szCs w:val="20"/>
          <w:lang w:eastAsia="zh-CN"/>
        </w:rPr>
      </w:pPr>
      <w:r>
        <w:rPr>
          <w:rFonts w:ascii="Times New Roman" w:hAnsi="Times New Roman" w:cs="Times New Roman" w:hint="eastAsia"/>
          <w:color w:val="231F20"/>
          <w:sz w:val="20"/>
          <w:szCs w:val="20"/>
          <w:lang w:eastAsia="zh-CN"/>
        </w:rPr>
        <w:t>The total rock volume (V</w:t>
      </w:r>
      <w:r>
        <w:rPr>
          <w:rFonts w:ascii="Times New Roman" w:hAnsi="Times New Roman" w:cs="Times New Roman" w:hint="eastAsia"/>
          <w:color w:val="231F20"/>
          <w:sz w:val="20"/>
          <w:szCs w:val="20"/>
          <w:vertAlign w:val="subscript"/>
          <w:lang w:eastAsia="zh-CN"/>
        </w:rPr>
        <w:t>TR</w:t>
      </w:r>
      <w:r>
        <w:rPr>
          <w:rFonts w:ascii="Times New Roman" w:hAnsi="Times New Roman" w:cs="Times New Roman" w:hint="eastAsia"/>
          <w:color w:val="231F20"/>
          <w:sz w:val="20"/>
          <w:szCs w:val="20"/>
          <w:lang w:eastAsia="zh-CN"/>
        </w:rPr>
        <w:t xml:space="preserve">) </w:t>
      </w:r>
      <w:r w:rsidR="002C366E">
        <w:rPr>
          <w:rFonts w:ascii="Times New Roman" w:hAnsi="Times New Roman" w:cs="Times New Roman"/>
          <w:color w:val="231F20"/>
          <w:sz w:val="20"/>
          <w:szCs w:val="20"/>
          <w:lang w:eastAsia="zh-CN"/>
        </w:rPr>
        <w:t>can</w:t>
      </w:r>
      <w:r>
        <w:rPr>
          <w:rFonts w:ascii="Times New Roman" w:hAnsi="Times New Roman" w:cs="Times New Roman" w:hint="eastAsia"/>
          <w:color w:val="231F20"/>
          <w:sz w:val="20"/>
          <w:szCs w:val="20"/>
          <w:lang w:eastAsia="zh-CN"/>
        </w:rPr>
        <w:t xml:space="preserve"> be obtained by the</w:t>
      </w:r>
      <w:r w:rsidRPr="00357A76">
        <w:rPr>
          <w:rFonts w:ascii="Times New Roman" w:hAnsi="Times New Roman" w:cs="Times New Roman" w:hint="eastAsia"/>
          <w:color w:val="231F20"/>
          <w:sz w:val="20"/>
          <w:szCs w:val="20"/>
          <w:lang w:eastAsia="zh-CN"/>
        </w:rPr>
        <w:t xml:space="preserve"> </w:t>
      </w:r>
      <w:r>
        <w:rPr>
          <w:rFonts w:ascii="Times New Roman" w:hAnsi="Times New Roman" w:cs="Times New Roman" w:hint="eastAsia"/>
          <w:color w:val="231F20"/>
          <w:sz w:val="20"/>
          <w:szCs w:val="20"/>
          <w:lang w:eastAsia="zh-CN"/>
        </w:rPr>
        <w:t>multiplying of the effective area (S</w:t>
      </w:r>
      <w:r>
        <w:rPr>
          <w:rFonts w:ascii="Times New Roman" w:hAnsi="Times New Roman" w:cs="Times New Roman" w:hint="eastAsia"/>
          <w:color w:val="231F20"/>
          <w:sz w:val="20"/>
          <w:szCs w:val="20"/>
          <w:vertAlign w:val="subscript"/>
          <w:lang w:eastAsia="zh-CN"/>
        </w:rPr>
        <w:t>E</w:t>
      </w:r>
      <w:r w:rsidRPr="00357A76">
        <w:rPr>
          <w:rFonts w:ascii="Times New Roman" w:hAnsi="Times New Roman" w:cs="Times New Roman" w:hint="eastAsia"/>
          <w:color w:val="231F20"/>
          <w:sz w:val="20"/>
          <w:szCs w:val="20"/>
          <w:vertAlign w:val="subscript"/>
          <w:lang w:eastAsia="zh-CN"/>
        </w:rPr>
        <w:t>A</w:t>
      </w:r>
      <w:r>
        <w:rPr>
          <w:rFonts w:ascii="Times New Roman" w:hAnsi="Times New Roman" w:cs="Times New Roman" w:hint="eastAsia"/>
          <w:color w:val="231F20"/>
          <w:sz w:val="20"/>
          <w:szCs w:val="20"/>
          <w:lang w:eastAsia="zh-CN"/>
        </w:rPr>
        <w:t xml:space="preserve">) </w:t>
      </w:r>
      <w:r w:rsidR="00BF11E5">
        <w:rPr>
          <w:rFonts w:ascii="Times New Roman" w:hAnsi="Times New Roman" w:cs="Times New Roman" w:hint="eastAsia"/>
          <w:color w:val="231F20"/>
          <w:sz w:val="20"/>
          <w:szCs w:val="20"/>
          <w:lang w:eastAsia="zh-CN"/>
        </w:rPr>
        <w:t xml:space="preserve">of </w:t>
      </w:r>
      <w:r w:rsidR="002C366E">
        <w:rPr>
          <w:rFonts w:ascii="Times New Roman" w:hAnsi="Times New Roman" w:cs="Times New Roman"/>
          <w:color w:val="231F20"/>
          <w:sz w:val="20"/>
          <w:szCs w:val="20"/>
          <w:lang w:eastAsia="zh-CN"/>
        </w:rPr>
        <w:t xml:space="preserve">the </w:t>
      </w:r>
      <w:r>
        <w:rPr>
          <w:rFonts w:ascii="Times New Roman" w:hAnsi="Times New Roman" w:cs="Times New Roman" w:hint="eastAsia"/>
          <w:color w:val="231F20"/>
          <w:sz w:val="20"/>
          <w:szCs w:val="20"/>
          <w:lang w:eastAsia="zh-CN"/>
        </w:rPr>
        <w:t xml:space="preserve">reservoir by the </w:t>
      </w:r>
      <w:r w:rsidR="00BF11E5">
        <w:rPr>
          <w:rFonts w:ascii="Times New Roman" w:hAnsi="Times New Roman" w:cs="Times New Roman" w:hint="eastAsia"/>
          <w:color w:val="231F20"/>
          <w:sz w:val="20"/>
          <w:szCs w:val="20"/>
          <w:lang w:eastAsia="zh-CN"/>
        </w:rPr>
        <w:t>reservoir</w:t>
      </w:r>
      <w:r w:rsidR="002C366E">
        <w:rPr>
          <w:rFonts w:ascii="Times New Roman" w:hAnsi="Times New Roman" w:cs="Times New Roman"/>
          <w:color w:val="231F20"/>
          <w:sz w:val="20"/>
          <w:szCs w:val="20"/>
          <w:lang w:eastAsia="zh-CN"/>
        </w:rPr>
        <w:t>'</w:t>
      </w:r>
      <w:r w:rsidR="00BF11E5">
        <w:rPr>
          <w:rFonts w:ascii="Times New Roman" w:hAnsi="Times New Roman" w:cs="Times New Roman" w:hint="eastAsia"/>
          <w:color w:val="231F20"/>
          <w:sz w:val="20"/>
          <w:szCs w:val="20"/>
          <w:lang w:eastAsia="zh-CN"/>
        </w:rPr>
        <w:t xml:space="preserve">s </w:t>
      </w:r>
      <w:r>
        <w:rPr>
          <w:rFonts w:ascii="Times New Roman" w:hAnsi="Times New Roman" w:cs="Times New Roman" w:hint="eastAsia"/>
          <w:color w:val="231F20"/>
          <w:sz w:val="20"/>
          <w:szCs w:val="20"/>
          <w:lang w:eastAsia="zh-CN"/>
        </w:rPr>
        <w:t>thickness (H</w:t>
      </w:r>
      <w:r w:rsidRPr="00357A76">
        <w:rPr>
          <w:rFonts w:ascii="Times New Roman" w:hAnsi="Times New Roman" w:cs="Times New Roman" w:hint="eastAsia"/>
          <w:color w:val="231F20"/>
          <w:sz w:val="20"/>
          <w:szCs w:val="20"/>
          <w:vertAlign w:val="subscript"/>
          <w:lang w:eastAsia="zh-CN"/>
        </w:rPr>
        <w:t>T</w:t>
      </w:r>
      <w:r>
        <w:rPr>
          <w:rFonts w:ascii="Times New Roman" w:hAnsi="Times New Roman" w:cs="Times New Roman" w:hint="eastAsia"/>
          <w:color w:val="231F20"/>
          <w:sz w:val="20"/>
          <w:szCs w:val="20"/>
          <w:lang w:eastAsia="zh-CN"/>
        </w:rPr>
        <w:t>):</w:t>
      </w:r>
    </w:p>
    <w:p w:rsidR="00357A76" w:rsidRDefault="00357A76" w:rsidP="002C366E">
      <w:pPr>
        <w:tabs>
          <w:tab w:val="left" w:pos="7088"/>
        </w:tabs>
        <w:autoSpaceDE w:val="0"/>
        <w:autoSpaceDN w:val="0"/>
        <w:adjustRightInd w:val="0"/>
        <w:spacing w:after="240" w:line="360" w:lineRule="auto"/>
        <w:jc w:val="both"/>
        <w:rPr>
          <w:rFonts w:ascii="Times New Roman" w:hAnsi="Times New Roman" w:cs="Times New Roman"/>
          <w:color w:val="231F20"/>
          <w:sz w:val="20"/>
          <w:szCs w:val="20"/>
          <w:vertAlign w:val="subscript"/>
          <w:lang w:eastAsia="zh-CN"/>
        </w:rPr>
      </w:pPr>
      <w:r>
        <w:rPr>
          <w:rFonts w:ascii="Times New Roman" w:hAnsi="Times New Roman" w:cs="Times New Roman" w:hint="eastAsia"/>
          <w:color w:val="231F20"/>
          <w:sz w:val="20"/>
          <w:szCs w:val="20"/>
          <w:lang w:eastAsia="zh-CN"/>
        </w:rPr>
        <w:t>V</w:t>
      </w:r>
      <w:r>
        <w:rPr>
          <w:rFonts w:ascii="Times New Roman" w:hAnsi="Times New Roman" w:cs="Times New Roman" w:hint="eastAsia"/>
          <w:color w:val="231F20"/>
          <w:sz w:val="20"/>
          <w:szCs w:val="20"/>
          <w:vertAlign w:val="subscript"/>
          <w:lang w:eastAsia="zh-CN"/>
        </w:rPr>
        <w:t>TR</w:t>
      </w:r>
      <w:r w:rsidRPr="00A63545">
        <w:rPr>
          <w:rFonts w:ascii="Times New Roman" w:hAnsi="Times New Roman" w:cs="Times New Roman" w:hint="eastAsia"/>
          <w:color w:val="231F20"/>
          <w:sz w:val="20"/>
          <w:szCs w:val="20"/>
          <w:vertAlign w:val="subscript"/>
          <w:lang w:eastAsia="zh-CN"/>
        </w:rPr>
        <w:t xml:space="preserve"> </w:t>
      </w:r>
      <w:r>
        <w:rPr>
          <w:rFonts w:ascii="Times New Roman" w:hAnsi="Times New Roman" w:cs="Times New Roman" w:hint="eastAsia"/>
          <w:color w:val="231F20"/>
          <w:sz w:val="20"/>
          <w:szCs w:val="20"/>
          <w:lang w:eastAsia="zh-CN"/>
        </w:rPr>
        <w:t>= S</w:t>
      </w:r>
      <w:r>
        <w:rPr>
          <w:rFonts w:ascii="Times New Roman" w:hAnsi="Times New Roman" w:cs="Times New Roman" w:hint="eastAsia"/>
          <w:color w:val="231F20"/>
          <w:sz w:val="20"/>
          <w:szCs w:val="20"/>
          <w:vertAlign w:val="subscript"/>
          <w:lang w:eastAsia="zh-CN"/>
        </w:rPr>
        <w:t>E</w:t>
      </w:r>
      <w:r w:rsidRPr="00357A76">
        <w:rPr>
          <w:rFonts w:ascii="Times New Roman" w:hAnsi="Times New Roman" w:cs="Times New Roman" w:hint="eastAsia"/>
          <w:color w:val="231F20"/>
          <w:sz w:val="20"/>
          <w:szCs w:val="20"/>
          <w:vertAlign w:val="subscript"/>
          <w:lang w:eastAsia="zh-CN"/>
        </w:rPr>
        <w:t>A</w:t>
      </w:r>
      <w:r>
        <w:rPr>
          <w:rFonts w:ascii="Times New Roman" w:hAnsi="Times New Roman" w:cs="Times New Roman" w:hint="eastAsia"/>
          <w:color w:val="231F20"/>
          <w:sz w:val="20"/>
          <w:szCs w:val="20"/>
          <w:vertAlign w:val="subscript"/>
          <w:lang w:eastAsia="zh-CN"/>
        </w:rPr>
        <w:t xml:space="preserve"> </w:t>
      </w:r>
      <w:r>
        <w:rPr>
          <w:rFonts w:ascii="Times New Roman" w:hAnsi="Times New Roman" w:cs="Times New Roman"/>
          <w:color w:val="231F20"/>
          <w:sz w:val="20"/>
          <w:szCs w:val="20"/>
          <w:lang w:eastAsia="zh-CN"/>
        </w:rPr>
        <w:t>×</w:t>
      </w:r>
      <w:r>
        <w:rPr>
          <w:rFonts w:ascii="Times New Roman" w:hAnsi="Times New Roman" w:cs="Times New Roman" w:hint="eastAsia"/>
          <w:color w:val="231F20"/>
          <w:sz w:val="20"/>
          <w:szCs w:val="20"/>
          <w:lang w:eastAsia="zh-CN"/>
        </w:rPr>
        <w:t xml:space="preserve"> H</w:t>
      </w:r>
      <w:r w:rsidRPr="00357A76">
        <w:rPr>
          <w:rFonts w:ascii="Times New Roman" w:hAnsi="Times New Roman" w:cs="Times New Roman" w:hint="eastAsia"/>
          <w:color w:val="231F20"/>
          <w:sz w:val="20"/>
          <w:szCs w:val="20"/>
          <w:vertAlign w:val="subscript"/>
          <w:lang w:eastAsia="zh-CN"/>
        </w:rPr>
        <w:t>T</w:t>
      </w:r>
      <w:r w:rsidR="002C366E">
        <w:rPr>
          <w:rFonts w:ascii="Times New Roman" w:hAnsi="Times New Roman" w:cs="Times New Roman"/>
          <w:color w:val="231F20"/>
          <w:sz w:val="20"/>
          <w:szCs w:val="20"/>
          <w:vertAlign w:val="subscript"/>
          <w:lang w:eastAsia="zh-CN"/>
        </w:rPr>
        <w:tab/>
      </w:r>
      <w:r>
        <w:rPr>
          <w:rFonts w:ascii="Times New Roman" w:hAnsi="Times New Roman" w:cs="Times New Roman" w:hint="eastAsia"/>
          <w:color w:val="231F20"/>
          <w:sz w:val="20"/>
          <w:szCs w:val="20"/>
          <w:lang w:eastAsia="zh-CN"/>
        </w:rPr>
        <w:t>(Equation 2)</w:t>
      </w:r>
    </w:p>
    <w:p w:rsidR="00C6514C" w:rsidRPr="006B29A5" w:rsidRDefault="00C6514C" w:rsidP="00EF110E">
      <w:pPr>
        <w:autoSpaceDE w:val="0"/>
        <w:autoSpaceDN w:val="0"/>
        <w:adjustRightInd w:val="0"/>
        <w:spacing w:after="240" w:line="360" w:lineRule="auto"/>
        <w:jc w:val="both"/>
        <w:rPr>
          <w:rFonts w:ascii="Times New Roman" w:hAnsi="Times New Roman" w:cs="Times New Roman"/>
          <w:b/>
          <w:color w:val="000000" w:themeColor="text1"/>
          <w:sz w:val="20"/>
          <w:szCs w:val="20"/>
        </w:rPr>
      </w:pPr>
      <w:r>
        <w:rPr>
          <w:rFonts w:ascii="Times New Roman" w:hAnsi="Times New Roman" w:cs="Times New Roman" w:hint="eastAsia"/>
          <w:color w:val="231F20"/>
          <w:sz w:val="20"/>
          <w:szCs w:val="20"/>
          <w:lang w:eastAsia="zh-CN"/>
        </w:rPr>
        <w:t xml:space="preserve">The </w:t>
      </w:r>
      <w:r w:rsidR="004F0E41">
        <w:rPr>
          <w:rFonts w:ascii="Times New Roman" w:hAnsi="Times New Roman" w:cs="Times New Roman" w:hint="eastAsia"/>
          <w:color w:val="231F20"/>
          <w:sz w:val="20"/>
          <w:szCs w:val="20"/>
          <w:lang w:eastAsia="zh-CN"/>
        </w:rPr>
        <w:t>effective area (S</w:t>
      </w:r>
      <w:r w:rsidR="004F0E41">
        <w:rPr>
          <w:rFonts w:ascii="Times New Roman" w:hAnsi="Times New Roman" w:cs="Times New Roman" w:hint="eastAsia"/>
          <w:color w:val="231F20"/>
          <w:sz w:val="20"/>
          <w:szCs w:val="20"/>
          <w:vertAlign w:val="subscript"/>
          <w:lang w:eastAsia="zh-CN"/>
        </w:rPr>
        <w:t>E</w:t>
      </w:r>
      <w:r w:rsidR="004F0E41" w:rsidRPr="00357A76">
        <w:rPr>
          <w:rFonts w:ascii="Times New Roman" w:hAnsi="Times New Roman" w:cs="Times New Roman" w:hint="eastAsia"/>
          <w:color w:val="231F20"/>
          <w:sz w:val="20"/>
          <w:szCs w:val="20"/>
          <w:vertAlign w:val="subscript"/>
          <w:lang w:eastAsia="zh-CN"/>
        </w:rPr>
        <w:t>A</w:t>
      </w:r>
      <w:r w:rsidR="004F0E41">
        <w:rPr>
          <w:rFonts w:ascii="Times New Roman" w:hAnsi="Times New Roman" w:cs="Times New Roman" w:hint="eastAsia"/>
          <w:color w:val="231F20"/>
          <w:sz w:val="20"/>
          <w:szCs w:val="20"/>
          <w:lang w:eastAsia="zh-CN"/>
        </w:rPr>
        <w:t xml:space="preserve">) of the </w:t>
      </w:r>
      <w:r>
        <w:rPr>
          <w:rFonts w:ascii="Times New Roman" w:hAnsi="Times New Roman" w:cs="Times New Roman" w:hint="eastAsia"/>
          <w:color w:val="231F20"/>
          <w:sz w:val="20"/>
          <w:szCs w:val="20"/>
          <w:lang w:eastAsia="zh-CN"/>
        </w:rPr>
        <w:t xml:space="preserve">potential reservoirs in the Lower to Middle Cambrian units in the Tarim Basin </w:t>
      </w:r>
      <w:r w:rsidR="004F0E41">
        <w:rPr>
          <w:rFonts w:ascii="Times New Roman" w:hAnsi="Times New Roman" w:cs="Times New Roman" w:hint="eastAsia"/>
          <w:color w:val="231F20"/>
          <w:sz w:val="20"/>
          <w:szCs w:val="20"/>
          <w:lang w:eastAsia="zh-CN"/>
        </w:rPr>
        <w:t>is</w:t>
      </w:r>
      <w:r>
        <w:rPr>
          <w:rFonts w:ascii="Times New Roman" w:hAnsi="Times New Roman" w:cs="Times New Roman" w:hint="eastAsia"/>
          <w:color w:val="231F20"/>
          <w:sz w:val="20"/>
          <w:szCs w:val="20"/>
          <w:lang w:eastAsia="zh-CN"/>
        </w:rPr>
        <w:t xml:space="preserve"> about 3 </w:t>
      </w:r>
      <w:r>
        <w:rPr>
          <w:rFonts w:ascii="Times New Roman" w:hAnsi="Times New Roman" w:cs="Times New Roman"/>
          <w:color w:val="231F20"/>
          <w:sz w:val="20"/>
          <w:szCs w:val="20"/>
          <w:lang w:eastAsia="zh-CN"/>
        </w:rPr>
        <w:t>×</w:t>
      </w:r>
      <w:r>
        <w:rPr>
          <w:rFonts w:ascii="Times New Roman" w:hAnsi="Times New Roman" w:cs="Times New Roman" w:hint="eastAsia"/>
          <w:color w:val="231F20"/>
          <w:sz w:val="20"/>
          <w:szCs w:val="20"/>
          <w:lang w:eastAsia="zh-CN"/>
        </w:rPr>
        <w:t xml:space="preserve"> 10</w:t>
      </w:r>
      <w:r>
        <w:rPr>
          <w:rFonts w:ascii="Times New Roman" w:hAnsi="Times New Roman" w:cs="Times New Roman" w:hint="eastAsia"/>
          <w:color w:val="231F20"/>
          <w:sz w:val="20"/>
          <w:szCs w:val="20"/>
          <w:vertAlign w:val="superscript"/>
          <w:lang w:eastAsia="zh-CN"/>
        </w:rPr>
        <w:t>5</w:t>
      </w:r>
      <w:r>
        <w:rPr>
          <w:rFonts w:ascii="Times New Roman" w:hAnsi="Times New Roman" w:cs="Times New Roman" w:hint="eastAsia"/>
          <w:color w:val="231F20"/>
          <w:sz w:val="20"/>
          <w:szCs w:val="20"/>
          <w:lang w:eastAsia="zh-CN"/>
        </w:rPr>
        <w:t xml:space="preserve"> km</w:t>
      </w:r>
      <w:r w:rsidRPr="00D64FB6">
        <w:rPr>
          <w:rFonts w:ascii="Times New Roman" w:hAnsi="Times New Roman" w:cs="Times New Roman" w:hint="eastAsia"/>
          <w:color w:val="231F20"/>
          <w:sz w:val="20"/>
          <w:szCs w:val="20"/>
          <w:vertAlign w:val="superscript"/>
          <w:lang w:eastAsia="zh-CN"/>
        </w:rPr>
        <w:t>2</w:t>
      </w:r>
      <w:r>
        <w:rPr>
          <w:rFonts w:ascii="Times New Roman" w:hAnsi="Times New Roman" w:cs="Times New Roman" w:hint="eastAsia"/>
          <w:color w:val="231F20"/>
          <w:sz w:val="20"/>
          <w:szCs w:val="20"/>
          <w:lang w:eastAsia="zh-CN"/>
        </w:rPr>
        <w:t xml:space="preserve"> </w:t>
      </w:r>
      <w:r w:rsidR="00E1341E">
        <w:rPr>
          <w:rFonts w:ascii="Times New Roman" w:hAnsi="Times New Roman" w:cs="Times New Roman"/>
          <w:color w:val="231F20"/>
          <w:sz w:val="20"/>
          <w:szCs w:val="20"/>
          <w:lang w:eastAsia="zh-CN"/>
        </w:rPr>
        <w:fldChar w:fldCharType="begin"/>
      </w:r>
      <w:r w:rsidR="00420A1F">
        <w:rPr>
          <w:rFonts w:ascii="Times New Roman" w:hAnsi="Times New Roman" w:cs="Times New Roman"/>
          <w:color w:val="231F20"/>
          <w:sz w:val="20"/>
          <w:szCs w:val="20"/>
          <w:lang w:eastAsia="zh-CN"/>
        </w:rPr>
        <w:instrText xml:space="preserve"> ADDIN EN.CITE &lt;EndNote&gt;&lt;Cite&gt;&lt;Author&gt;Wang&lt;/Author&gt;&lt;Year&gt;2014&lt;/Year&gt;&lt;RecNum&gt;32&lt;/RecNum&gt;&lt;DisplayText&gt;(Wang et al., 2014)&lt;/DisplayText&gt;&lt;record&gt;&lt;rec-number&gt;32&lt;/rec-number&gt;&lt;foreign-keys&gt;&lt;key app="EN" db-id="5xsdaxv94aadp1esv9op5wtzrw9ttrdfx55s" timestamp="0"&gt;32&lt;/key&gt;&lt;/foreign-keys&gt;&lt;ref-type name="Journal Article"&gt;17&lt;/ref-type&gt;&lt;contributors&gt;&lt;authors&gt;&lt;author&gt;Wang, Z.M.&lt;/author&gt;&lt;author&gt;Xie, H.W.&lt;/author&gt;&lt;author&gt;Chen, Y.Q.&lt;/author&gt;&lt;author&gt;Qi, Y.M.&lt;/author&gt;&lt;author&gt;Zhang, K.&lt;/author&gt;&lt;/authors&gt;&lt;/contributors&gt;&lt;titles&gt;&lt;title&gt;Discovery and Exploration of Cambrian Subsalt Dolomite Original Hydrocarbon Reservoir at Zhongshen-1 Well in Tarim Basin&lt;/title&gt;&lt;secondary-title&gt;China Petroleum Exploration&lt;/secondary-title&gt;&lt;/titles&gt;&lt;periodical&gt;&lt;full-title&gt;China Petroleum Exploration&lt;/full-title&gt;&lt;/periodical&gt;&lt;pages&gt;1-13&lt;/pages&gt;&lt;volume&gt;19&lt;/volume&gt;&lt;number&gt;2&lt;/number&gt;&lt;dates&gt;&lt;year&gt;2014&lt;/year&gt;&lt;/dates&gt;&lt;urls&gt;&lt;/urls&gt;&lt;/record&gt;&lt;/Cite&gt;&lt;/EndNote&gt;</w:instrText>
      </w:r>
      <w:r w:rsidR="00E1341E">
        <w:rPr>
          <w:rFonts w:ascii="Times New Roman" w:hAnsi="Times New Roman" w:cs="Times New Roman"/>
          <w:color w:val="231F20"/>
          <w:sz w:val="20"/>
          <w:szCs w:val="20"/>
          <w:lang w:eastAsia="zh-CN"/>
        </w:rPr>
        <w:fldChar w:fldCharType="separate"/>
      </w:r>
      <w:r>
        <w:rPr>
          <w:rFonts w:ascii="Times New Roman" w:hAnsi="Times New Roman" w:cs="Times New Roman"/>
          <w:noProof/>
          <w:color w:val="231F20"/>
          <w:sz w:val="20"/>
          <w:szCs w:val="20"/>
          <w:lang w:eastAsia="zh-CN"/>
        </w:rPr>
        <w:t>(</w:t>
      </w:r>
      <w:hyperlink w:anchor="_ENREF_59" w:tooltip="Wang, 2014 #32" w:history="1">
        <w:r w:rsidR="00236D80">
          <w:rPr>
            <w:rFonts w:ascii="Times New Roman" w:hAnsi="Times New Roman" w:cs="Times New Roman"/>
            <w:noProof/>
            <w:color w:val="231F20"/>
            <w:sz w:val="20"/>
            <w:szCs w:val="20"/>
            <w:lang w:eastAsia="zh-CN"/>
          </w:rPr>
          <w:t>Wang et al., 2014</w:t>
        </w:r>
      </w:hyperlink>
      <w:r>
        <w:rPr>
          <w:rFonts w:ascii="Times New Roman" w:hAnsi="Times New Roman" w:cs="Times New Roman"/>
          <w:noProof/>
          <w:color w:val="231F20"/>
          <w:sz w:val="20"/>
          <w:szCs w:val="20"/>
          <w:lang w:eastAsia="zh-CN"/>
        </w:rPr>
        <w:t>)</w:t>
      </w:r>
      <w:r w:rsidR="00E1341E">
        <w:rPr>
          <w:rFonts w:ascii="Times New Roman" w:hAnsi="Times New Roman" w:cs="Times New Roman"/>
          <w:color w:val="231F20"/>
          <w:sz w:val="20"/>
          <w:szCs w:val="20"/>
          <w:lang w:eastAsia="zh-CN"/>
        </w:rPr>
        <w:fldChar w:fldCharType="end"/>
      </w:r>
      <w:r>
        <w:rPr>
          <w:rFonts w:ascii="Times New Roman" w:hAnsi="Times New Roman" w:cs="Times New Roman" w:hint="eastAsia"/>
          <w:color w:val="231F20"/>
          <w:sz w:val="20"/>
          <w:szCs w:val="20"/>
          <w:lang w:eastAsia="zh-CN"/>
        </w:rPr>
        <w:t xml:space="preserve">. The thickness of the potential evaporite and </w:t>
      </w:r>
      <w:r>
        <w:rPr>
          <w:rFonts w:ascii="Times New Roman" w:hAnsi="Times New Roman" w:cs="Times New Roman"/>
          <w:color w:val="231F20"/>
          <w:sz w:val="20"/>
          <w:szCs w:val="20"/>
          <w:lang w:eastAsia="zh-CN"/>
        </w:rPr>
        <w:t>carbonate</w:t>
      </w:r>
      <w:r>
        <w:rPr>
          <w:rFonts w:ascii="Times New Roman" w:hAnsi="Times New Roman" w:cs="Times New Roman" w:hint="eastAsia"/>
          <w:color w:val="231F20"/>
          <w:sz w:val="20"/>
          <w:szCs w:val="20"/>
          <w:lang w:eastAsia="zh-CN"/>
        </w:rPr>
        <w:t xml:space="preserve"> reservoir in the upper </w:t>
      </w:r>
      <w:r w:rsidR="007D2EDB">
        <w:rPr>
          <w:rFonts w:ascii="Times New Roman" w:hAnsi="Times New Roman" w:cs="Times New Roman"/>
          <w:color w:val="231F20"/>
          <w:sz w:val="20"/>
          <w:szCs w:val="20"/>
          <w:lang w:eastAsia="zh-CN"/>
        </w:rPr>
        <w:t xml:space="preserve">part of the </w:t>
      </w:r>
      <w:r>
        <w:rPr>
          <w:rFonts w:ascii="Times New Roman" w:hAnsi="Times New Roman" w:cs="Times New Roman" w:hint="eastAsia"/>
          <w:color w:val="231F20"/>
          <w:sz w:val="20"/>
          <w:szCs w:val="20"/>
          <w:lang w:eastAsia="zh-CN"/>
        </w:rPr>
        <w:t xml:space="preserve">Middle Cambrian Awatage Formation and upper Cambrian </w:t>
      </w:r>
      <w:proofErr w:type="spellStart"/>
      <w:r>
        <w:rPr>
          <w:rFonts w:ascii="Times New Roman" w:hAnsi="Times New Roman" w:cs="Times New Roman" w:hint="eastAsia"/>
          <w:color w:val="231F20"/>
          <w:sz w:val="20"/>
          <w:szCs w:val="20"/>
          <w:lang w:eastAsia="zh-CN"/>
        </w:rPr>
        <w:t>Wusonggeer</w:t>
      </w:r>
      <w:proofErr w:type="spellEnd"/>
      <w:r>
        <w:rPr>
          <w:rFonts w:ascii="Times New Roman" w:hAnsi="Times New Roman" w:cs="Times New Roman" w:hint="eastAsia"/>
          <w:color w:val="231F20"/>
          <w:sz w:val="20"/>
          <w:szCs w:val="20"/>
          <w:lang w:eastAsia="zh-CN"/>
        </w:rPr>
        <w:t xml:space="preserve"> Formation lies in a range of 200-340 m and 110-150 m, respectively </w:t>
      </w:r>
      <w:r w:rsidR="00E1341E">
        <w:rPr>
          <w:rFonts w:ascii="Times New Roman" w:hAnsi="Times New Roman" w:cs="Times New Roman"/>
          <w:color w:val="231F20"/>
          <w:sz w:val="20"/>
          <w:szCs w:val="20"/>
          <w:lang w:eastAsia="zh-CN"/>
        </w:rPr>
        <w:fldChar w:fldCharType="begin"/>
      </w:r>
      <w:r w:rsidR="00420A1F">
        <w:rPr>
          <w:rFonts w:ascii="Times New Roman" w:hAnsi="Times New Roman" w:cs="Times New Roman"/>
          <w:color w:val="231F20"/>
          <w:sz w:val="20"/>
          <w:szCs w:val="20"/>
          <w:lang w:eastAsia="zh-CN"/>
        </w:rPr>
        <w:instrText xml:space="preserve"> ADDIN EN.CITE &lt;EndNote&gt;&lt;Cite&gt;&lt;Author&gt;Wang&lt;/Author&gt;&lt;Year&gt;2014&lt;/Year&gt;&lt;RecNum&gt;32&lt;/RecNum&gt;&lt;DisplayText&gt;(Wang et al., 2014)&lt;/DisplayText&gt;&lt;record&gt;&lt;rec-number&gt;32&lt;/rec-number&gt;&lt;foreign-keys&gt;&lt;key app="EN" db-id="5xsdaxv94aadp1esv9op5wtzrw9ttrdfx55s" timestamp="0"&gt;32&lt;/key&gt;&lt;/foreign-keys&gt;&lt;ref-type name="Journal Article"&gt;17&lt;/ref-type&gt;&lt;contributors&gt;&lt;authors&gt;&lt;author&gt;Wang, Z.M.&lt;/author&gt;&lt;author&gt;Xie, H.W.&lt;/author&gt;&lt;author&gt;Chen, Y.Q.&lt;/author&gt;&lt;author&gt;Qi, Y.M.&lt;/author&gt;&lt;author&gt;Zhang, K.&lt;/author&gt;&lt;/authors&gt;&lt;/contributors&gt;&lt;titles&gt;&lt;title&gt;Discovery and Exploration of Cambrian Subsalt Dolomite Original Hydrocarbon Reservoir at Zhongshen-1 Well in Tarim Basin&lt;/title&gt;&lt;secondary-title&gt;China Petroleum Exploration&lt;/secondary-title&gt;&lt;/titles&gt;&lt;periodical&gt;&lt;full-title&gt;China Petroleum Exploration&lt;/full-title&gt;&lt;/periodical&gt;&lt;pages&gt;1-13&lt;/pages&gt;&lt;volume&gt;19&lt;/volume&gt;&lt;number&gt;2&lt;/number&gt;&lt;dates&gt;&lt;year&gt;2014&lt;/year&gt;&lt;/dates&gt;&lt;urls&gt;&lt;/urls&gt;&lt;/record&gt;&lt;/Cite&gt;&lt;/EndNote&gt;</w:instrText>
      </w:r>
      <w:r w:rsidR="00E1341E">
        <w:rPr>
          <w:rFonts w:ascii="Times New Roman" w:hAnsi="Times New Roman" w:cs="Times New Roman"/>
          <w:color w:val="231F20"/>
          <w:sz w:val="20"/>
          <w:szCs w:val="20"/>
          <w:lang w:eastAsia="zh-CN"/>
        </w:rPr>
        <w:fldChar w:fldCharType="separate"/>
      </w:r>
      <w:r>
        <w:rPr>
          <w:rFonts w:ascii="Times New Roman" w:hAnsi="Times New Roman" w:cs="Times New Roman"/>
          <w:noProof/>
          <w:color w:val="231F20"/>
          <w:sz w:val="20"/>
          <w:szCs w:val="20"/>
          <w:lang w:eastAsia="zh-CN"/>
        </w:rPr>
        <w:t>(</w:t>
      </w:r>
      <w:hyperlink w:anchor="_ENREF_59" w:tooltip="Wang, 2014 #32" w:history="1">
        <w:r w:rsidR="00236D80">
          <w:rPr>
            <w:rFonts w:ascii="Times New Roman" w:hAnsi="Times New Roman" w:cs="Times New Roman"/>
            <w:noProof/>
            <w:color w:val="231F20"/>
            <w:sz w:val="20"/>
            <w:szCs w:val="20"/>
            <w:lang w:eastAsia="zh-CN"/>
          </w:rPr>
          <w:t>Wang et al., 2014</w:t>
        </w:r>
      </w:hyperlink>
      <w:r>
        <w:rPr>
          <w:rFonts w:ascii="Times New Roman" w:hAnsi="Times New Roman" w:cs="Times New Roman"/>
          <w:noProof/>
          <w:color w:val="231F20"/>
          <w:sz w:val="20"/>
          <w:szCs w:val="20"/>
          <w:lang w:eastAsia="zh-CN"/>
        </w:rPr>
        <w:t>)</w:t>
      </w:r>
      <w:r w:rsidR="00E1341E">
        <w:rPr>
          <w:rFonts w:ascii="Times New Roman" w:hAnsi="Times New Roman" w:cs="Times New Roman"/>
          <w:color w:val="231F20"/>
          <w:sz w:val="20"/>
          <w:szCs w:val="20"/>
          <w:lang w:eastAsia="zh-CN"/>
        </w:rPr>
        <w:fldChar w:fldCharType="end"/>
      </w:r>
      <w:r>
        <w:rPr>
          <w:rFonts w:ascii="Times New Roman" w:hAnsi="Times New Roman" w:cs="Times New Roman" w:hint="eastAsia"/>
          <w:color w:val="231F20"/>
          <w:sz w:val="20"/>
          <w:szCs w:val="20"/>
          <w:lang w:eastAsia="zh-CN"/>
        </w:rPr>
        <w:t xml:space="preserve">. The thickness of the potential evaporite-related carbonate reservoir in the lower </w:t>
      </w:r>
      <w:r w:rsidR="007D2EDB">
        <w:rPr>
          <w:rFonts w:ascii="Times New Roman" w:hAnsi="Times New Roman" w:cs="Times New Roman"/>
          <w:color w:val="231F20"/>
          <w:sz w:val="20"/>
          <w:szCs w:val="20"/>
          <w:lang w:eastAsia="zh-CN"/>
        </w:rPr>
        <w:t xml:space="preserve">part of the </w:t>
      </w:r>
      <w:r>
        <w:rPr>
          <w:rFonts w:ascii="Times New Roman" w:hAnsi="Times New Roman" w:cs="Times New Roman" w:hint="eastAsia"/>
          <w:color w:val="231F20"/>
          <w:sz w:val="20"/>
          <w:szCs w:val="20"/>
          <w:lang w:eastAsia="zh-CN"/>
        </w:rPr>
        <w:t xml:space="preserve">Middle Cambrian </w:t>
      </w:r>
      <w:proofErr w:type="spellStart"/>
      <w:r>
        <w:rPr>
          <w:rFonts w:ascii="Times New Roman" w:hAnsi="Times New Roman" w:cs="Times New Roman" w:hint="eastAsia"/>
          <w:color w:val="231F20"/>
          <w:sz w:val="20"/>
          <w:szCs w:val="20"/>
          <w:lang w:eastAsia="zh-CN"/>
        </w:rPr>
        <w:t>Sayilike</w:t>
      </w:r>
      <w:proofErr w:type="spellEnd"/>
      <w:r>
        <w:rPr>
          <w:rFonts w:ascii="Times New Roman" w:hAnsi="Times New Roman" w:cs="Times New Roman" w:hint="eastAsia"/>
          <w:color w:val="231F20"/>
          <w:sz w:val="20"/>
          <w:szCs w:val="20"/>
          <w:lang w:eastAsia="zh-CN"/>
        </w:rPr>
        <w:t xml:space="preserve"> Formation and lower </w:t>
      </w:r>
      <w:r w:rsidR="007D2EDB">
        <w:rPr>
          <w:rFonts w:ascii="Times New Roman" w:hAnsi="Times New Roman" w:cs="Times New Roman"/>
          <w:color w:val="231F20"/>
          <w:sz w:val="20"/>
          <w:szCs w:val="20"/>
          <w:lang w:eastAsia="zh-CN"/>
        </w:rPr>
        <w:t xml:space="preserve">part of the </w:t>
      </w:r>
      <w:r>
        <w:rPr>
          <w:rFonts w:ascii="Times New Roman" w:hAnsi="Times New Roman" w:cs="Times New Roman" w:hint="eastAsia"/>
          <w:color w:val="231F20"/>
          <w:sz w:val="20"/>
          <w:szCs w:val="20"/>
          <w:lang w:eastAsia="zh-CN"/>
        </w:rPr>
        <w:t xml:space="preserve">Lower Cambrian Xiaoerbulake Formation lies in a range of 15-50 m and 50-70 m, respectively </w:t>
      </w:r>
      <w:r w:rsidR="00E1341E">
        <w:rPr>
          <w:rFonts w:ascii="Times New Roman" w:hAnsi="Times New Roman" w:cs="Times New Roman"/>
          <w:color w:val="231F20"/>
          <w:sz w:val="20"/>
          <w:szCs w:val="20"/>
          <w:lang w:eastAsia="zh-CN"/>
        </w:rPr>
        <w:fldChar w:fldCharType="begin"/>
      </w:r>
      <w:r w:rsidR="00420A1F">
        <w:rPr>
          <w:rFonts w:ascii="Times New Roman" w:hAnsi="Times New Roman" w:cs="Times New Roman"/>
          <w:color w:val="231F20"/>
          <w:sz w:val="20"/>
          <w:szCs w:val="20"/>
          <w:lang w:eastAsia="zh-CN"/>
        </w:rPr>
        <w:instrText xml:space="preserve"> ADDIN EN.CITE &lt;EndNote&gt;&lt;Cite&gt;&lt;Author&gt;Wang&lt;/Author&gt;&lt;Year&gt;2014&lt;/Year&gt;&lt;RecNum&gt;32&lt;/RecNum&gt;&lt;DisplayText&gt;(Wang et al., 2014)&lt;/DisplayText&gt;&lt;record&gt;&lt;rec-number&gt;32&lt;/rec-number&gt;&lt;foreign-keys&gt;&lt;key app="EN" db-id="5xsdaxv94aadp1esv9op5wtzrw9ttrdfx55s" timestamp="0"&gt;32&lt;/key&gt;&lt;/foreign-keys&gt;&lt;ref-type name="Journal Article"&gt;17&lt;/ref-type&gt;&lt;contributors&gt;&lt;authors&gt;&lt;author&gt;Wang, Z.M.&lt;/author&gt;&lt;author&gt;Xie, H.W.&lt;/author&gt;&lt;author&gt;Chen, Y.Q.&lt;/author&gt;&lt;author&gt;Qi, Y.M.&lt;/author&gt;&lt;author&gt;Zhang, K.&lt;/author&gt;&lt;/authors&gt;&lt;/contributors&gt;&lt;titles&gt;&lt;title&gt;Discovery and Exploration of Cambrian Subsalt Dolomite Original Hydrocarbon Reservoir at Zhongshen-1 Well in Tarim Basin&lt;/title&gt;&lt;secondary-title&gt;China Petroleum Exploration&lt;/secondary-title&gt;&lt;/titles&gt;&lt;periodical&gt;&lt;full-title&gt;China Petroleum Exploration&lt;/full-title&gt;&lt;/periodical&gt;&lt;pages&gt;1-13&lt;/pages&gt;&lt;volume&gt;19&lt;/volume&gt;&lt;number&gt;2&lt;/number&gt;&lt;dates&gt;&lt;year&gt;2014&lt;/year&gt;&lt;/dates&gt;&lt;urls&gt;&lt;/urls&gt;&lt;/record&gt;&lt;/Cite&gt;&lt;/EndNote&gt;</w:instrText>
      </w:r>
      <w:r w:rsidR="00E1341E">
        <w:rPr>
          <w:rFonts w:ascii="Times New Roman" w:hAnsi="Times New Roman" w:cs="Times New Roman"/>
          <w:color w:val="231F20"/>
          <w:sz w:val="20"/>
          <w:szCs w:val="20"/>
          <w:lang w:eastAsia="zh-CN"/>
        </w:rPr>
        <w:fldChar w:fldCharType="separate"/>
      </w:r>
      <w:r>
        <w:rPr>
          <w:rFonts w:ascii="Times New Roman" w:hAnsi="Times New Roman" w:cs="Times New Roman"/>
          <w:noProof/>
          <w:color w:val="231F20"/>
          <w:sz w:val="20"/>
          <w:szCs w:val="20"/>
          <w:lang w:eastAsia="zh-CN"/>
        </w:rPr>
        <w:t>(</w:t>
      </w:r>
      <w:hyperlink w:anchor="_ENREF_59" w:tooltip="Wang, 2014 #32" w:history="1">
        <w:r w:rsidR="00236D80">
          <w:rPr>
            <w:rFonts w:ascii="Times New Roman" w:hAnsi="Times New Roman" w:cs="Times New Roman"/>
            <w:noProof/>
            <w:color w:val="231F20"/>
            <w:sz w:val="20"/>
            <w:szCs w:val="20"/>
            <w:lang w:eastAsia="zh-CN"/>
          </w:rPr>
          <w:t>Wang et al., 2014</w:t>
        </w:r>
      </w:hyperlink>
      <w:r>
        <w:rPr>
          <w:rFonts w:ascii="Times New Roman" w:hAnsi="Times New Roman" w:cs="Times New Roman"/>
          <w:noProof/>
          <w:color w:val="231F20"/>
          <w:sz w:val="20"/>
          <w:szCs w:val="20"/>
          <w:lang w:eastAsia="zh-CN"/>
        </w:rPr>
        <w:t>)</w:t>
      </w:r>
      <w:r w:rsidR="00E1341E">
        <w:rPr>
          <w:rFonts w:ascii="Times New Roman" w:hAnsi="Times New Roman" w:cs="Times New Roman"/>
          <w:color w:val="231F20"/>
          <w:sz w:val="20"/>
          <w:szCs w:val="20"/>
          <w:lang w:eastAsia="zh-CN"/>
        </w:rPr>
        <w:fldChar w:fldCharType="end"/>
      </w:r>
      <w:r>
        <w:rPr>
          <w:rFonts w:ascii="Times New Roman" w:hAnsi="Times New Roman" w:cs="Times New Roman" w:hint="eastAsia"/>
          <w:color w:val="231F20"/>
          <w:sz w:val="20"/>
          <w:szCs w:val="20"/>
          <w:lang w:eastAsia="zh-CN"/>
        </w:rPr>
        <w:t xml:space="preserve">. Hence the total potential reservoir thickness </w:t>
      </w:r>
      <w:r w:rsidR="00C15B48">
        <w:rPr>
          <w:rFonts w:ascii="Times New Roman" w:hAnsi="Times New Roman" w:cs="Times New Roman" w:hint="eastAsia"/>
          <w:color w:val="231F20"/>
          <w:sz w:val="20"/>
          <w:szCs w:val="20"/>
          <w:lang w:eastAsia="zh-CN"/>
        </w:rPr>
        <w:t>(H</w:t>
      </w:r>
      <w:r w:rsidR="00C15B48" w:rsidRPr="00357A76">
        <w:rPr>
          <w:rFonts w:ascii="Times New Roman" w:hAnsi="Times New Roman" w:cs="Times New Roman" w:hint="eastAsia"/>
          <w:color w:val="231F20"/>
          <w:sz w:val="20"/>
          <w:szCs w:val="20"/>
          <w:vertAlign w:val="subscript"/>
          <w:lang w:eastAsia="zh-CN"/>
        </w:rPr>
        <w:t>T</w:t>
      </w:r>
      <w:r w:rsidR="00C15B48">
        <w:rPr>
          <w:rFonts w:ascii="Times New Roman" w:hAnsi="Times New Roman" w:cs="Times New Roman" w:hint="eastAsia"/>
          <w:color w:val="231F20"/>
          <w:sz w:val="20"/>
          <w:szCs w:val="20"/>
          <w:lang w:eastAsia="zh-CN"/>
        </w:rPr>
        <w:t xml:space="preserve">) </w:t>
      </w:r>
      <w:r>
        <w:rPr>
          <w:rFonts w:ascii="Times New Roman" w:hAnsi="Times New Roman" w:cs="Times New Roman" w:hint="eastAsia"/>
          <w:color w:val="231F20"/>
          <w:sz w:val="20"/>
          <w:szCs w:val="20"/>
          <w:lang w:eastAsia="zh-CN"/>
        </w:rPr>
        <w:t xml:space="preserve">of the Lower to Middle Cambrian </w:t>
      </w:r>
      <w:r w:rsidR="00A5682D">
        <w:rPr>
          <w:rFonts w:ascii="Times New Roman" w:hAnsi="Times New Roman" w:cs="Times New Roman" w:hint="eastAsia"/>
          <w:color w:val="231F20"/>
          <w:sz w:val="20"/>
          <w:szCs w:val="20"/>
          <w:lang w:eastAsia="zh-CN"/>
        </w:rPr>
        <w:t xml:space="preserve">is </w:t>
      </w:r>
      <w:r>
        <w:rPr>
          <w:rFonts w:ascii="Times New Roman" w:hAnsi="Times New Roman" w:cs="Times New Roman" w:hint="eastAsia"/>
          <w:color w:val="231F20"/>
          <w:sz w:val="20"/>
          <w:szCs w:val="20"/>
          <w:lang w:eastAsia="zh-CN"/>
        </w:rPr>
        <w:t>between 375 m and 610 m, with average value of about 500 m. Based on the porosity data in Table 1, the average porosity value</w:t>
      </w:r>
      <w:r w:rsidR="00DB38F2">
        <w:rPr>
          <w:rFonts w:ascii="Times New Roman" w:hAnsi="Times New Roman" w:cs="Times New Roman" w:hint="eastAsia"/>
          <w:color w:val="231F20"/>
          <w:sz w:val="20"/>
          <w:szCs w:val="20"/>
          <w:lang w:eastAsia="zh-CN"/>
        </w:rPr>
        <w:t xml:space="preserve"> (P)</w:t>
      </w:r>
      <w:r>
        <w:rPr>
          <w:rFonts w:ascii="Times New Roman" w:hAnsi="Times New Roman" w:cs="Times New Roman" w:hint="eastAsia"/>
          <w:color w:val="231F20"/>
          <w:sz w:val="20"/>
          <w:szCs w:val="20"/>
          <w:lang w:eastAsia="zh-CN"/>
        </w:rPr>
        <w:t xml:space="preserve"> is about 5% for these deeply buried potential reservoirs. Therefore, the total </w:t>
      </w:r>
      <w:r w:rsidR="002C366E">
        <w:rPr>
          <w:rFonts w:ascii="Times New Roman" w:hAnsi="Times New Roman" w:cs="Times New Roman"/>
          <w:color w:val="231F20"/>
          <w:sz w:val="20"/>
          <w:szCs w:val="20"/>
          <w:lang w:eastAsia="zh-CN"/>
        </w:rPr>
        <w:t>pore</w:t>
      </w:r>
      <w:r w:rsidR="002C366E">
        <w:rPr>
          <w:rFonts w:ascii="Times New Roman" w:hAnsi="Times New Roman" w:cs="Times New Roman" w:hint="eastAsia"/>
          <w:color w:val="231F20"/>
          <w:sz w:val="20"/>
          <w:szCs w:val="20"/>
          <w:lang w:eastAsia="zh-CN"/>
        </w:rPr>
        <w:t xml:space="preserve"> </w:t>
      </w:r>
      <w:r>
        <w:rPr>
          <w:rFonts w:ascii="Times New Roman" w:hAnsi="Times New Roman" w:cs="Times New Roman"/>
          <w:color w:val="231F20"/>
          <w:sz w:val="20"/>
          <w:szCs w:val="20"/>
          <w:lang w:eastAsia="zh-CN"/>
        </w:rPr>
        <w:t>volume</w:t>
      </w:r>
      <w:r w:rsidR="00DB38F2">
        <w:rPr>
          <w:rFonts w:ascii="Times New Roman" w:hAnsi="Times New Roman" w:cs="Times New Roman" w:hint="eastAsia"/>
          <w:color w:val="231F20"/>
          <w:sz w:val="20"/>
          <w:szCs w:val="20"/>
          <w:lang w:eastAsia="zh-CN"/>
        </w:rPr>
        <w:t xml:space="preserve"> (V</w:t>
      </w:r>
      <w:r w:rsidR="00DB38F2" w:rsidRPr="006E0515">
        <w:rPr>
          <w:rFonts w:ascii="Times New Roman" w:hAnsi="Times New Roman" w:cs="Times New Roman" w:hint="eastAsia"/>
          <w:color w:val="231F20"/>
          <w:sz w:val="20"/>
          <w:szCs w:val="20"/>
          <w:vertAlign w:val="subscript"/>
          <w:lang w:eastAsia="zh-CN"/>
        </w:rPr>
        <w:t>R</w:t>
      </w:r>
      <w:r w:rsidR="00DB38F2">
        <w:rPr>
          <w:rFonts w:ascii="Times New Roman" w:hAnsi="Times New Roman" w:cs="Times New Roman" w:hint="eastAsia"/>
          <w:color w:val="231F20"/>
          <w:sz w:val="20"/>
          <w:szCs w:val="20"/>
          <w:lang w:eastAsia="zh-CN"/>
        </w:rPr>
        <w:t>)</w:t>
      </w:r>
      <w:r>
        <w:rPr>
          <w:rFonts w:ascii="Times New Roman" w:hAnsi="Times New Roman" w:cs="Times New Roman" w:hint="eastAsia"/>
          <w:color w:val="231F20"/>
          <w:sz w:val="20"/>
          <w:szCs w:val="20"/>
          <w:lang w:eastAsia="zh-CN"/>
        </w:rPr>
        <w:t xml:space="preserve"> for petroleum resources </w:t>
      </w:r>
      <w:r w:rsidR="002C366E">
        <w:rPr>
          <w:rFonts w:ascii="Times New Roman" w:hAnsi="Times New Roman" w:cs="Times New Roman"/>
          <w:color w:val="231F20"/>
          <w:sz w:val="20"/>
          <w:szCs w:val="20"/>
          <w:lang w:eastAsia="zh-CN"/>
        </w:rPr>
        <w:t>is</w:t>
      </w:r>
      <w:r>
        <w:rPr>
          <w:rFonts w:ascii="Times New Roman" w:hAnsi="Times New Roman" w:cs="Times New Roman" w:hint="eastAsia"/>
          <w:color w:val="231F20"/>
          <w:sz w:val="20"/>
          <w:szCs w:val="20"/>
          <w:lang w:eastAsia="zh-CN"/>
        </w:rPr>
        <w:t xml:space="preserve"> about 7.5 </w:t>
      </w:r>
      <w:r>
        <w:rPr>
          <w:rFonts w:ascii="Times New Roman" w:hAnsi="Times New Roman" w:cs="Times New Roman"/>
          <w:color w:val="231F20"/>
          <w:sz w:val="20"/>
          <w:szCs w:val="20"/>
          <w:lang w:eastAsia="zh-CN"/>
        </w:rPr>
        <w:t>×</w:t>
      </w:r>
      <w:r>
        <w:rPr>
          <w:rFonts w:ascii="Times New Roman" w:hAnsi="Times New Roman" w:cs="Times New Roman" w:hint="eastAsia"/>
          <w:color w:val="231F20"/>
          <w:sz w:val="20"/>
          <w:szCs w:val="20"/>
          <w:lang w:eastAsia="zh-CN"/>
        </w:rPr>
        <w:t xml:space="preserve"> 10</w:t>
      </w:r>
      <w:r w:rsidR="009B2383">
        <w:rPr>
          <w:rFonts w:ascii="Times New Roman" w:hAnsi="Times New Roman" w:cs="Times New Roman"/>
          <w:color w:val="231F20"/>
          <w:sz w:val="20"/>
          <w:szCs w:val="20"/>
          <w:vertAlign w:val="superscript"/>
          <w:lang w:eastAsia="zh-CN"/>
        </w:rPr>
        <w:t>12</w:t>
      </w:r>
      <w:r>
        <w:rPr>
          <w:rFonts w:ascii="Times New Roman" w:hAnsi="Times New Roman" w:cs="Times New Roman" w:hint="eastAsia"/>
          <w:color w:val="231F20"/>
          <w:sz w:val="20"/>
          <w:szCs w:val="20"/>
          <w:lang w:eastAsia="zh-CN"/>
        </w:rPr>
        <w:t xml:space="preserve"> m</w:t>
      </w:r>
      <w:r>
        <w:rPr>
          <w:rFonts w:ascii="Times New Roman" w:hAnsi="Times New Roman" w:cs="Times New Roman" w:hint="eastAsia"/>
          <w:color w:val="231F20"/>
          <w:sz w:val="20"/>
          <w:szCs w:val="20"/>
          <w:vertAlign w:val="superscript"/>
          <w:lang w:eastAsia="zh-CN"/>
        </w:rPr>
        <w:t>3</w:t>
      </w:r>
      <w:r>
        <w:rPr>
          <w:rFonts w:ascii="Times New Roman" w:hAnsi="Times New Roman" w:cs="Times New Roman" w:hint="eastAsia"/>
          <w:color w:val="231F20"/>
          <w:sz w:val="20"/>
          <w:szCs w:val="20"/>
          <w:lang w:eastAsia="zh-CN"/>
        </w:rPr>
        <w:t>.</w:t>
      </w:r>
      <w:r w:rsidR="009B2383">
        <w:rPr>
          <w:rFonts w:ascii="Times New Roman" w:hAnsi="Times New Roman" w:cs="Times New Roman"/>
          <w:color w:val="231F20"/>
          <w:sz w:val="20"/>
          <w:szCs w:val="20"/>
          <w:lang w:eastAsia="zh-CN"/>
        </w:rPr>
        <w:t xml:space="preserve"> </w:t>
      </w:r>
      <w:r w:rsidR="00C15B48">
        <w:rPr>
          <w:rFonts w:ascii="Times New Roman" w:hAnsi="Times New Roman" w:cs="Times New Roman" w:hint="eastAsia"/>
          <w:color w:val="231F20"/>
          <w:sz w:val="20"/>
          <w:szCs w:val="20"/>
          <w:lang w:eastAsia="zh-CN"/>
        </w:rPr>
        <w:t xml:space="preserve">Assuming 1 to 2% of the </w:t>
      </w:r>
      <w:r w:rsidR="00C15B48">
        <w:rPr>
          <w:rFonts w:ascii="Times New Roman" w:hAnsi="Times New Roman" w:cs="Times New Roman"/>
          <w:color w:val="231F20"/>
          <w:sz w:val="20"/>
          <w:szCs w:val="20"/>
          <w:lang w:eastAsia="zh-CN"/>
        </w:rPr>
        <w:t>current</w:t>
      </w:r>
      <w:r w:rsidR="00C15B48">
        <w:rPr>
          <w:rFonts w:ascii="Times New Roman" w:hAnsi="Times New Roman" w:cs="Times New Roman" w:hint="eastAsia"/>
          <w:color w:val="231F20"/>
          <w:sz w:val="20"/>
          <w:szCs w:val="20"/>
          <w:lang w:eastAsia="zh-CN"/>
        </w:rPr>
        <w:t xml:space="preserve"> porosity</w:t>
      </w:r>
      <w:r w:rsidR="007233F5">
        <w:rPr>
          <w:rFonts w:ascii="Times New Roman" w:hAnsi="Times New Roman" w:cs="Times New Roman" w:hint="eastAsia"/>
          <w:color w:val="231F20"/>
          <w:sz w:val="20"/>
          <w:szCs w:val="20"/>
          <w:lang w:eastAsia="zh-CN"/>
        </w:rPr>
        <w:t xml:space="preserve"> (P-TSR)</w:t>
      </w:r>
      <w:r w:rsidR="00C15B48">
        <w:rPr>
          <w:rFonts w:ascii="Times New Roman" w:hAnsi="Times New Roman" w:cs="Times New Roman" w:hint="eastAsia"/>
          <w:color w:val="231F20"/>
          <w:sz w:val="20"/>
          <w:szCs w:val="20"/>
          <w:lang w:eastAsia="zh-CN"/>
        </w:rPr>
        <w:t xml:space="preserve"> in the Cambrian reservoirs </w:t>
      </w:r>
      <w:r w:rsidR="002C366E">
        <w:rPr>
          <w:rFonts w:ascii="Times New Roman" w:hAnsi="Times New Roman" w:cs="Times New Roman"/>
          <w:color w:val="231F20"/>
          <w:sz w:val="20"/>
          <w:szCs w:val="20"/>
          <w:lang w:eastAsia="zh-CN"/>
        </w:rPr>
        <w:t>was</w:t>
      </w:r>
      <w:r w:rsidR="00C15B48">
        <w:rPr>
          <w:rFonts w:ascii="Times New Roman" w:hAnsi="Times New Roman" w:cs="Times New Roman" w:hint="eastAsia"/>
          <w:color w:val="231F20"/>
          <w:sz w:val="20"/>
          <w:szCs w:val="20"/>
          <w:lang w:eastAsia="zh-CN"/>
        </w:rPr>
        <w:t xml:space="preserve"> gained during diagenesis (mainly by TSR)</w:t>
      </w:r>
      <w:proofErr w:type="gramStart"/>
      <w:r w:rsidR="00C15B48">
        <w:rPr>
          <w:rFonts w:ascii="Times New Roman" w:hAnsi="Times New Roman" w:cs="Times New Roman" w:hint="eastAsia"/>
          <w:color w:val="231F20"/>
          <w:sz w:val="20"/>
          <w:szCs w:val="20"/>
          <w:lang w:eastAsia="zh-CN"/>
        </w:rPr>
        <w:t>,</w:t>
      </w:r>
      <w:proofErr w:type="gramEnd"/>
      <w:r w:rsidR="00C15B48">
        <w:rPr>
          <w:rFonts w:ascii="Times New Roman" w:hAnsi="Times New Roman" w:cs="Times New Roman" w:hint="eastAsia"/>
          <w:color w:val="231F20"/>
          <w:sz w:val="20"/>
          <w:szCs w:val="20"/>
          <w:lang w:eastAsia="zh-CN"/>
        </w:rPr>
        <w:t xml:space="preserve"> then the </w:t>
      </w:r>
      <w:r w:rsidR="00C15B48">
        <w:rPr>
          <w:rFonts w:ascii="Times New Roman" w:hAnsi="Times New Roman" w:cs="Times New Roman"/>
          <w:color w:val="231F20"/>
          <w:sz w:val="20"/>
          <w:szCs w:val="20"/>
          <w:lang w:eastAsia="zh-CN"/>
        </w:rPr>
        <w:t>calculated</w:t>
      </w:r>
      <w:r w:rsidR="00C15B48">
        <w:rPr>
          <w:rFonts w:ascii="Times New Roman" w:hAnsi="Times New Roman" w:cs="Times New Roman" w:hint="eastAsia"/>
          <w:color w:val="231F20"/>
          <w:sz w:val="20"/>
          <w:szCs w:val="20"/>
          <w:lang w:eastAsia="zh-CN"/>
        </w:rPr>
        <w:t xml:space="preserve"> reservoir </w:t>
      </w:r>
      <w:r w:rsidR="00C15B48">
        <w:rPr>
          <w:rFonts w:ascii="Times New Roman" w:hAnsi="Times New Roman" w:cs="Times New Roman"/>
          <w:color w:val="231F20"/>
          <w:sz w:val="20"/>
          <w:szCs w:val="20"/>
          <w:lang w:eastAsia="zh-CN"/>
        </w:rPr>
        <w:t>volume</w:t>
      </w:r>
      <w:r w:rsidR="007233F5">
        <w:rPr>
          <w:rFonts w:ascii="Times New Roman" w:hAnsi="Times New Roman" w:cs="Times New Roman" w:hint="eastAsia"/>
          <w:color w:val="231F20"/>
          <w:sz w:val="20"/>
          <w:szCs w:val="20"/>
          <w:lang w:eastAsia="zh-CN"/>
        </w:rPr>
        <w:t xml:space="preserve"> </w:t>
      </w:r>
      <w:r w:rsidR="004F359D">
        <w:rPr>
          <w:rFonts w:ascii="Times New Roman" w:hAnsi="Times New Roman" w:cs="Times New Roman"/>
          <w:color w:val="231F20"/>
          <w:sz w:val="20"/>
          <w:szCs w:val="20"/>
          <w:lang w:eastAsia="zh-CN"/>
        </w:rPr>
        <w:t>due to TSR processes</w:t>
      </w:r>
      <w:r w:rsidR="007233F5">
        <w:rPr>
          <w:rFonts w:ascii="Times New Roman" w:hAnsi="Times New Roman" w:cs="Times New Roman" w:hint="eastAsia"/>
          <w:color w:val="231F20"/>
          <w:sz w:val="20"/>
          <w:szCs w:val="20"/>
          <w:lang w:eastAsia="zh-CN"/>
        </w:rPr>
        <w:t xml:space="preserve"> (V</w:t>
      </w:r>
      <w:r w:rsidR="007233F5" w:rsidRPr="006E0515">
        <w:rPr>
          <w:rFonts w:ascii="Times New Roman" w:hAnsi="Times New Roman" w:cs="Times New Roman" w:hint="eastAsia"/>
          <w:color w:val="231F20"/>
          <w:sz w:val="20"/>
          <w:szCs w:val="20"/>
          <w:vertAlign w:val="subscript"/>
          <w:lang w:eastAsia="zh-CN"/>
        </w:rPr>
        <w:t>R</w:t>
      </w:r>
      <w:r w:rsidR="007233F5">
        <w:rPr>
          <w:rFonts w:ascii="Times New Roman" w:hAnsi="Times New Roman" w:cs="Times New Roman" w:hint="eastAsia"/>
          <w:color w:val="231F20"/>
          <w:sz w:val="20"/>
          <w:szCs w:val="20"/>
          <w:lang w:eastAsia="zh-CN"/>
        </w:rPr>
        <w:t xml:space="preserve">-TSR) </w:t>
      </w:r>
      <w:r w:rsidR="00C15B48">
        <w:rPr>
          <w:rFonts w:ascii="Times New Roman" w:hAnsi="Times New Roman" w:cs="Times New Roman" w:hint="eastAsia"/>
          <w:color w:val="231F20"/>
          <w:sz w:val="20"/>
          <w:szCs w:val="20"/>
          <w:lang w:eastAsia="zh-CN"/>
        </w:rPr>
        <w:t xml:space="preserve">is from about 1.5 </w:t>
      </w:r>
      <w:r w:rsidR="00C15B48">
        <w:rPr>
          <w:rFonts w:ascii="Times New Roman" w:hAnsi="Times New Roman" w:cs="Times New Roman"/>
          <w:color w:val="231F20"/>
          <w:sz w:val="20"/>
          <w:szCs w:val="20"/>
          <w:lang w:eastAsia="zh-CN"/>
        </w:rPr>
        <w:t>×</w:t>
      </w:r>
      <w:r w:rsidR="00C15B48">
        <w:rPr>
          <w:rFonts w:ascii="Times New Roman" w:hAnsi="Times New Roman" w:cs="Times New Roman" w:hint="eastAsia"/>
          <w:color w:val="231F20"/>
          <w:sz w:val="20"/>
          <w:szCs w:val="20"/>
          <w:lang w:eastAsia="zh-CN"/>
        </w:rPr>
        <w:t xml:space="preserve"> 10</w:t>
      </w:r>
      <w:r w:rsidR="00C15B48">
        <w:rPr>
          <w:rFonts w:ascii="Times New Roman" w:hAnsi="Times New Roman" w:cs="Times New Roman"/>
          <w:color w:val="231F20"/>
          <w:sz w:val="20"/>
          <w:szCs w:val="20"/>
          <w:vertAlign w:val="superscript"/>
          <w:lang w:eastAsia="zh-CN"/>
        </w:rPr>
        <w:t>12</w:t>
      </w:r>
      <w:r w:rsidR="00C15B48">
        <w:rPr>
          <w:rFonts w:ascii="Times New Roman" w:hAnsi="Times New Roman" w:cs="Times New Roman" w:hint="eastAsia"/>
          <w:color w:val="231F20"/>
          <w:sz w:val="20"/>
          <w:szCs w:val="20"/>
          <w:lang w:eastAsia="zh-CN"/>
        </w:rPr>
        <w:t xml:space="preserve"> to 3 </w:t>
      </w:r>
      <w:r w:rsidR="00C15B48">
        <w:rPr>
          <w:rFonts w:ascii="Times New Roman" w:hAnsi="Times New Roman" w:cs="Times New Roman"/>
          <w:color w:val="231F20"/>
          <w:sz w:val="20"/>
          <w:szCs w:val="20"/>
          <w:lang w:eastAsia="zh-CN"/>
        </w:rPr>
        <w:t>×</w:t>
      </w:r>
      <w:r w:rsidR="00C15B48">
        <w:rPr>
          <w:rFonts w:ascii="Times New Roman" w:hAnsi="Times New Roman" w:cs="Times New Roman" w:hint="eastAsia"/>
          <w:color w:val="231F20"/>
          <w:sz w:val="20"/>
          <w:szCs w:val="20"/>
          <w:lang w:eastAsia="zh-CN"/>
        </w:rPr>
        <w:t xml:space="preserve"> 10</w:t>
      </w:r>
      <w:r w:rsidR="00C15B48">
        <w:rPr>
          <w:rFonts w:ascii="Times New Roman" w:hAnsi="Times New Roman" w:cs="Times New Roman"/>
          <w:color w:val="231F20"/>
          <w:sz w:val="20"/>
          <w:szCs w:val="20"/>
          <w:vertAlign w:val="superscript"/>
          <w:lang w:eastAsia="zh-CN"/>
        </w:rPr>
        <w:t>12</w:t>
      </w:r>
      <w:r w:rsidR="00C15B48">
        <w:rPr>
          <w:rFonts w:ascii="Times New Roman" w:hAnsi="Times New Roman" w:cs="Times New Roman" w:hint="eastAsia"/>
          <w:color w:val="231F20"/>
          <w:sz w:val="20"/>
          <w:szCs w:val="20"/>
          <w:lang w:eastAsia="zh-CN"/>
        </w:rPr>
        <w:t xml:space="preserve"> m</w:t>
      </w:r>
      <w:r w:rsidR="00C15B48">
        <w:rPr>
          <w:rFonts w:ascii="Times New Roman" w:hAnsi="Times New Roman" w:cs="Times New Roman" w:hint="eastAsia"/>
          <w:color w:val="231F20"/>
          <w:sz w:val="20"/>
          <w:szCs w:val="20"/>
          <w:vertAlign w:val="superscript"/>
          <w:lang w:eastAsia="zh-CN"/>
        </w:rPr>
        <w:t>3</w:t>
      </w:r>
      <w:r w:rsidR="00C15B48">
        <w:rPr>
          <w:rFonts w:ascii="Times New Roman" w:hAnsi="Times New Roman" w:cs="Times New Roman" w:hint="eastAsia"/>
          <w:color w:val="231F20"/>
          <w:sz w:val="20"/>
          <w:szCs w:val="20"/>
          <w:lang w:eastAsia="zh-CN"/>
        </w:rPr>
        <w:t>.</w:t>
      </w:r>
    </w:p>
    <w:p w:rsidR="00B62F92" w:rsidRDefault="00777BD9" w:rsidP="00EF110E">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Four </w:t>
      </w:r>
      <w:r>
        <w:rPr>
          <w:rFonts w:ascii="Times New Roman" w:hAnsi="Times New Roman" w:cs="Times New Roman"/>
          <w:sz w:val="20"/>
          <w:szCs w:val="20"/>
          <w:lang w:eastAsia="zh-CN"/>
        </w:rPr>
        <w:t>reservoir</w:t>
      </w:r>
      <w:r w:rsidRPr="00777BD9">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types</w:t>
      </w:r>
      <w:r w:rsidR="004F359D">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w:t>
      </w:r>
      <w:r w:rsidR="003152D2">
        <w:rPr>
          <w:rFonts w:ascii="Times New Roman" w:hAnsi="Times New Roman" w:cs="Times New Roman" w:hint="eastAsia"/>
          <w:sz w:val="20"/>
          <w:szCs w:val="20"/>
          <w:lang w:eastAsia="zh-CN"/>
        </w:rPr>
        <w:t xml:space="preserve">that </w:t>
      </w:r>
      <w:r w:rsidR="009B2383">
        <w:rPr>
          <w:rFonts w:ascii="Times New Roman" w:hAnsi="Times New Roman" w:cs="Times New Roman"/>
          <w:sz w:val="20"/>
          <w:szCs w:val="20"/>
          <w:lang w:eastAsia="zh-CN"/>
        </w:rPr>
        <w:t xml:space="preserve">are </w:t>
      </w:r>
      <w:r w:rsidR="003152D2">
        <w:rPr>
          <w:rFonts w:ascii="Times New Roman" w:hAnsi="Times New Roman" w:cs="Times New Roman" w:hint="eastAsia"/>
          <w:sz w:val="20"/>
          <w:szCs w:val="20"/>
          <w:lang w:eastAsia="zh-CN"/>
        </w:rPr>
        <w:t>represent</w:t>
      </w:r>
      <w:r w:rsidR="009B2383">
        <w:rPr>
          <w:rFonts w:ascii="Times New Roman" w:hAnsi="Times New Roman" w:cs="Times New Roman"/>
          <w:sz w:val="20"/>
          <w:szCs w:val="20"/>
          <w:lang w:eastAsia="zh-CN"/>
        </w:rPr>
        <w:t>at</w:t>
      </w:r>
      <w:r w:rsidR="003152D2">
        <w:rPr>
          <w:rFonts w:ascii="Times New Roman" w:hAnsi="Times New Roman" w:cs="Times New Roman" w:hint="eastAsia"/>
          <w:sz w:val="20"/>
          <w:szCs w:val="20"/>
          <w:lang w:eastAsia="zh-CN"/>
        </w:rPr>
        <w:t xml:space="preserve">ive of </w:t>
      </w:r>
      <w:r>
        <w:rPr>
          <w:rFonts w:ascii="Times New Roman" w:hAnsi="Times New Roman" w:cs="Times New Roman" w:hint="eastAsia"/>
          <w:sz w:val="20"/>
          <w:szCs w:val="20"/>
          <w:lang w:eastAsia="zh-CN"/>
        </w:rPr>
        <w:t>the Lower to Middle Cambrian carbonate and evaporite reservoirs</w:t>
      </w:r>
      <w:r w:rsidR="004F359D">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w:t>
      </w:r>
      <w:r w:rsidR="009B2383">
        <w:rPr>
          <w:rFonts w:ascii="Times New Roman" w:hAnsi="Times New Roman" w:cs="Times New Roman"/>
          <w:sz w:val="20"/>
          <w:szCs w:val="20"/>
          <w:lang w:eastAsia="zh-CN"/>
        </w:rPr>
        <w:t>are</w:t>
      </w:r>
      <w:r>
        <w:rPr>
          <w:rFonts w:ascii="Times New Roman" w:hAnsi="Times New Roman" w:cs="Times New Roman" w:hint="eastAsia"/>
          <w:sz w:val="20"/>
          <w:szCs w:val="20"/>
          <w:lang w:eastAsia="zh-CN"/>
        </w:rPr>
        <w:t xml:space="preserve"> summarized in Table 1. They are shoal and reef complex, isolated shoal and mound, evaporite-related carbonate, and evaporite enriched </w:t>
      </w:r>
      <w:r>
        <w:rPr>
          <w:rFonts w:ascii="Times New Roman" w:hAnsi="Times New Roman" w:cs="Times New Roman"/>
          <w:sz w:val="20"/>
          <w:szCs w:val="20"/>
          <w:lang w:eastAsia="zh-CN"/>
        </w:rPr>
        <w:t>breccias</w:t>
      </w:r>
      <w:r>
        <w:rPr>
          <w:rFonts w:ascii="Times New Roman" w:hAnsi="Times New Roman" w:cs="Times New Roman" w:hint="eastAsia"/>
          <w:sz w:val="20"/>
          <w:szCs w:val="20"/>
          <w:lang w:eastAsia="zh-CN"/>
        </w:rPr>
        <w:t xml:space="preserve">.  Each reservoir type is characterized by </w:t>
      </w:r>
      <w:r w:rsidR="009B2383">
        <w:rPr>
          <w:rFonts w:ascii="Times New Roman" w:hAnsi="Times New Roman" w:cs="Times New Roman"/>
          <w:sz w:val="20"/>
          <w:szCs w:val="20"/>
          <w:lang w:eastAsia="zh-CN"/>
        </w:rPr>
        <w:t xml:space="preserve">a </w:t>
      </w:r>
      <w:r>
        <w:rPr>
          <w:rFonts w:ascii="Times New Roman" w:hAnsi="Times New Roman" w:cs="Times New Roman" w:hint="eastAsia"/>
          <w:sz w:val="20"/>
          <w:szCs w:val="20"/>
          <w:lang w:eastAsia="zh-CN"/>
        </w:rPr>
        <w:t>different pore type</w:t>
      </w:r>
      <w:r w:rsidR="00E04106">
        <w:rPr>
          <w:rFonts w:ascii="Times New Roman" w:hAnsi="Times New Roman" w:cs="Times New Roman" w:hint="eastAsia"/>
          <w:sz w:val="20"/>
          <w:szCs w:val="20"/>
          <w:lang w:eastAsia="zh-CN"/>
        </w:rPr>
        <w:t xml:space="preserve">, porosity, permeability, pore interconnection </w:t>
      </w:r>
      <w:r w:rsidR="00E04106">
        <w:rPr>
          <w:rFonts w:ascii="Times New Roman" w:hAnsi="Times New Roman" w:cs="Times New Roman"/>
          <w:sz w:val="20"/>
          <w:szCs w:val="20"/>
          <w:lang w:eastAsia="zh-CN"/>
        </w:rPr>
        <w:t>percentage</w:t>
      </w:r>
      <w:r>
        <w:rPr>
          <w:rFonts w:ascii="Times New Roman" w:hAnsi="Times New Roman" w:cs="Times New Roman" w:hint="eastAsia"/>
          <w:sz w:val="20"/>
          <w:szCs w:val="20"/>
          <w:lang w:eastAsia="zh-CN"/>
        </w:rPr>
        <w:t xml:space="preserve">. </w:t>
      </w:r>
      <w:r w:rsidR="007D380A">
        <w:rPr>
          <w:rFonts w:ascii="Times New Roman" w:hAnsi="Times New Roman" w:cs="Times New Roman" w:hint="eastAsia"/>
          <w:sz w:val="20"/>
          <w:szCs w:val="20"/>
          <w:lang w:eastAsia="zh-CN"/>
        </w:rPr>
        <w:t>Generally, r</w:t>
      </w:r>
      <w:r w:rsidR="00673D79">
        <w:rPr>
          <w:rFonts w:ascii="Times New Roman" w:hAnsi="Times New Roman" w:cs="Times New Roman" w:hint="eastAsia"/>
          <w:sz w:val="20"/>
          <w:szCs w:val="20"/>
          <w:lang w:eastAsia="zh-CN"/>
        </w:rPr>
        <w:t xml:space="preserve">eservoir quality </w:t>
      </w:r>
      <w:r w:rsidR="009B2383">
        <w:rPr>
          <w:rFonts w:ascii="Times New Roman" w:hAnsi="Times New Roman" w:cs="Times New Roman"/>
          <w:sz w:val="20"/>
          <w:szCs w:val="20"/>
          <w:lang w:eastAsia="zh-CN"/>
        </w:rPr>
        <w:t>has been</w:t>
      </w:r>
      <w:r w:rsidR="00673D79">
        <w:rPr>
          <w:rFonts w:ascii="Times New Roman" w:hAnsi="Times New Roman" w:cs="Times New Roman" w:hint="eastAsia"/>
          <w:sz w:val="20"/>
          <w:szCs w:val="20"/>
          <w:lang w:eastAsia="zh-CN"/>
        </w:rPr>
        <w:t xml:space="preserve"> controlled by sedimentary </w:t>
      </w:r>
      <w:r>
        <w:rPr>
          <w:rFonts w:ascii="Times New Roman" w:hAnsi="Times New Roman" w:cs="Times New Roman" w:hint="eastAsia"/>
          <w:sz w:val="20"/>
          <w:szCs w:val="20"/>
          <w:lang w:eastAsia="zh-CN"/>
        </w:rPr>
        <w:t>fac</w:t>
      </w:r>
      <w:r w:rsidR="009B2383">
        <w:rPr>
          <w:rFonts w:ascii="Times New Roman" w:hAnsi="Times New Roman" w:cs="Times New Roman"/>
          <w:sz w:val="20"/>
          <w:szCs w:val="20"/>
          <w:lang w:eastAsia="zh-CN"/>
        </w:rPr>
        <w:t>i</w:t>
      </w:r>
      <w:r>
        <w:rPr>
          <w:rFonts w:ascii="Times New Roman" w:hAnsi="Times New Roman" w:cs="Times New Roman" w:hint="eastAsia"/>
          <w:sz w:val="20"/>
          <w:szCs w:val="20"/>
          <w:lang w:eastAsia="zh-CN"/>
        </w:rPr>
        <w:t>es</w:t>
      </w:r>
      <w:r w:rsidR="00673D79">
        <w:rPr>
          <w:rFonts w:ascii="Times New Roman" w:hAnsi="Times New Roman" w:cs="Times New Roman" w:hint="eastAsia"/>
          <w:sz w:val="20"/>
          <w:szCs w:val="20"/>
          <w:lang w:eastAsia="zh-CN"/>
        </w:rPr>
        <w:t>, within which</w:t>
      </w:r>
      <w:r>
        <w:rPr>
          <w:rFonts w:ascii="Times New Roman" w:hAnsi="Times New Roman" w:cs="Times New Roman" w:hint="eastAsia"/>
          <w:sz w:val="20"/>
          <w:szCs w:val="20"/>
          <w:lang w:eastAsia="zh-CN"/>
        </w:rPr>
        <w:t xml:space="preserve"> primary porosity</w:t>
      </w:r>
      <w:r w:rsidR="00673D79">
        <w:rPr>
          <w:rFonts w:ascii="Times New Roman" w:hAnsi="Times New Roman" w:cs="Times New Roman" w:hint="eastAsia"/>
          <w:sz w:val="20"/>
          <w:szCs w:val="20"/>
          <w:lang w:eastAsia="zh-CN"/>
        </w:rPr>
        <w:t xml:space="preserve"> was greatly modified </w:t>
      </w:r>
      <w:r w:rsidR="00572345">
        <w:rPr>
          <w:rFonts w:ascii="Times New Roman" w:hAnsi="Times New Roman" w:cs="Times New Roman" w:hint="eastAsia"/>
          <w:sz w:val="20"/>
          <w:szCs w:val="20"/>
          <w:lang w:eastAsia="zh-CN"/>
        </w:rPr>
        <w:t>during</w:t>
      </w:r>
      <w:r>
        <w:rPr>
          <w:rFonts w:ascii="Times New Roman" w:hAnsi="Times New Roman" w:cs="Times New Roman" w:hint="eastAsia"/>
          <w:sz w:val="20"/>
          <w:szCs w:val="20"/>
          <w:lang w:eastAsia="zh-CN"/>
        </w:rPr>
        <w:t xml:space="preserve"> diagenesis.</w:t>
      </w:r>
    </w:p>
    <w:p w:rsidR="00E41FAE" w:rsidRDefault="004A0163" w:rsidP="00EF110E">
      <w:pPr>
        <w:autoSpaceDE w:val="0"/>
        <w:autoSpaceDN w:val="0"/>
        <w:adjustRightInd w:val="0"/>
        <w:spacing w:after="240" w:line="360" w:lineRule="auto"/>
        <w:jc w:val="both"/>
        <w:rPr>
          <w:rFonts w:ascii="Times New Roman" w:hAnsi="Times New Roman" w:cs="Times New Roman"/>
          <w:sz w:val="20"/>
          <w:szCs w:val="20"/>
          <w:lang w:eastAsia="zh-CN"/>
        </w:rPr>
      </w:pPr>
      <w:r w:rsidRPr="00AD2584">
        <w:rPr>
          <w:rFonts w:ascii="Times New Roman" w:hAnsi="Times New Roman" w:cs="Times New Roman"/>
          <w:sz w:val="20"/>
          <w:szCs w:val="20"/>
          <w:lang w:eastAsia="zh-CN"/>
        </w:rPr>
        <w:lastRenderedPageBreak/>
        <w:t>B</w:t>
      </w:r>
      <w:r w:rsidR="00D80264" w:rsidRPr="00AD2584">
        <w:rPr>
          <w:rFonts w:ascii="Times New Roman" w:hAnsi="Times New Roman" w:cs="Times New Roman"/>
          <w:sz w:val="20"/>
          <w:szCs w:val="20"/>
        </w:rPr>
        <w:t>reccia</w:t>
      </w:r>
      <w:r w:rsidR="009B2383" w:rsidRPr="00AD2584">
        <w:rPr>
          <w:rFonts w:ascii="Times New Roman" w:hAnsi="Times New Roman" w:cs="Times New Roman"/>
          <w:sz w:val="20"/>
          <w:szCs w:val="20"/>
        </w:rPr>
        <w:t>,</w:t>
      </w:r>
      <w:r w:rsidRPr="00AD2584">
        <w:rPr>
          <w:rFonts w:ascii="Times New Roman" w:hAnsi="Times New Roman" w:cs="Times New Roman"/>
          <w:sz w:val="20"/>
          <w:szCs w:val="20"/>
          <w:lang w:eastAsia="zh-CN"/>
        </w:rPr>
        <w:t xml:space="preserve"> fracture and i</w:t>
      </w:r>
      <w:r w:rsidRPr="00AD2584">
        <w:rPr>
          <w:rFonts w:ascii="Times New Roman" w:hAnsi="Times New Roman" w:cs="Times New Roman"/>
          <w:sz w:val="20"/>
          <w:szCs w:val="20"/>
        </w:rPr>
        <w:t>ntercrystalline porosity</w:t>
      </w:r>
      <w:r w:rsidRPr="00AD2584">
        <w:rPr>
          <w:rFonts w:ascii="Times New Roman" w:hAnsi="Times New Roman" w:cs="Times New Roman"/>
          <w:sz w:val="20"/>
          <w:szCs w:val="20"/>
          <w:lang w:eastAsia="zh-CN"/>
        </w:rPr>
        <w:t xml:space="preserve"> </w:t>
      </w:r>
      <w:r w:rsidR="00ED6BEC" w:rsidRPr="00AD2584">
        <w:rPr>
          <w:rFonts w:ascii="Times New Roman" w:hAnsi="Times New Roman" w:cs="Times New Roman"/>
          <w:sz w:val="20"/>
          <w:szCs w:val="20"/>
        </w:rPr>
        <w:t xml:space="preserve">tend to be preserved in </w:t>
      </w:r>
      <w:r w:rsidR="001A0165" w:rsidRPr="00AD2584">
        <w:rPr>
          <w:rFonts w:ascii="Times New Roman" w:hAnsi="Times New Roman" w:cs="Times New Roman"/>
          <w:sz w:val="20"/>
          <w:szCs w:val="20"/>
        </w:rPr>
        <w:t>anhydrite-</w:t>
      </w:r>
      <w:r w:rsidR="00ED6BEC" w:rsidRPr="00AD2584">
        <w:rPr>
          <w:rFonts w:ascii="Times New Roman" w:hAnsi="Times New Roman" w:cs="Times New Roman"/>
          <w:sz w:val="20"/>
          <w:szCs w:val="20"/>
        </w:rPr>
        <w:t>bearing dolom</w:t>
      </w:r>
      <w:r w:rsidR="00C31848" w:rsidRPr="00AD2584">
        <w:rPr>
          <w:rFonts w:ascii="Times New Roman" w:hAnsi="Times New Roman" w:cs="Times New Roman"/>
          <w:sz w:val="20"/>
          <w:szCs w:val="20"/>
          <w:lang w:eastAsia="zh-CN"/>
        </w:rPr>
        <w:t xml:space="preserve">udstone in </w:t>
      </w:r>
      <w:r w:rsidRPr="00AD2584">
        <w:rPr>
          <w:rFonts w:ascii="Times New Roman" w:hAnsi="Times New Roman" w:cs="Times New Roman"/>
          <w:sz w:val="20"/>
          <w:szCs w:val="20"/>
          <w:lang w:eastAsia="zh-CN"/>
        </w:rPr>
        <w:t xml:space="preserve">the evaporated lagoon facies </w:t>
      </w:r>
      <w:r w:rsidR="00ED6BEC" w:rsidRPr="00AD2584">
        <w:rPr>
          <w:rFonts w:ascii="Times New Roman" w:hAnsi="Times New Roman" w:cs="Times New Roman"/>
          <w:sz w:val="20"/>
          <w:szCs w:val="20"/>
        </w:rPr>
        <w:t xml:space="preserve">in the </w:t>
      </w:r>
      <w:r w:rsidR="00C70BE6" w:rsidRPr="00AD2584">
        <w:rPr>
          <w:rFonts w:ascii="Times New Roman" w:hAnsi="Times New Roman" w:cs="Times New Roman"/>
          <w:sz w:val="20"/>
          <w:szCs w:val="20"/>
        </w:rPr>
        <w:t>Lower</w:t>
      </w:r>
      <w:r w:rsidR="00ED6BEC" w:rsidRPr="00AD2584">
        <w:rPr>
          <w:rFonts w:ascii="Times New Roman" w:hAnsi="Times New Roman" w:cs="Times New Roman"/>
          <w:sz w:val="20"/>
          <w:szCs w:val="20"/>
        </w:rPr>
        <w:t xml:space="preserve"> and Middle Cambrian </w:t>
      </w:r>
      <w:r w:rsidR="00C31848" w:rsidRPr="00AD2584">
        <w:rPr>
          <w:rFonts w:ascii="Times New Roman" w:hAnsi="Times New Roman" w:cs="Times New Roman"/>
          <w:sz w:val="20"/>
          <w:szCs w:val="20"/>
          <w:lang w:eastAsia="zh-CN"/>
        </w:rPr>
        <w:t>unit</w:t>
      </w:r>
      <w:r w:rsidR="006C0EB2" w:rsidRPr="00AD2584">
        <w:rPr>
          <w:rFonts w:ascii="Times New Roman" w:hAnsi="Times New Roman" w:cs="Times New Roman"/>
          <w:sz w:val="20"/>
          <w:szCs w:val="20"/>
          <w:lang w:eastAsia="zh-CN"/>
        </w:rPr>
        <w:t>s</w:t>
      </w:r>
      <w:r w:rsidRPr="00AD2584">
        <w:rPr>
          <w:rFonts w:ascii="Times New Roman" w:hAnsi="Times New Roman" w:cs="Times New Roman"/>
          <w:sz w:val="20"/>
          <w:szCs w:val="20"/>
          <w:lang w:eastAsia="zh-CN"/>
        </w:rPr>
        <w:t xml:space="preserve">. </w:t>
      </w:r>
      <w:r w:rsidR="00E41FAE" w:rsidRPr="00AD2584">
        <w:rPr>
          <w:rFonts w:ascii="Times New Roman" w:hAnsi="Times New Roman" w:cs="Times New Roman"/>
          <w:sz w:val="20"/>
          <w:szCs w:val="20"/>
          <w:lang w:eastAsia="zh-CN"/>
        </w:rPr>
        <w:t>This</w:t>
      </w:r>
      <w:r w:rsidRPr="00AD2584">
        <w:rPr>
          <w:rFonts w:ascii="Times New Roman" w:hAnsi="Times New Roman" w:cs="Times New Roman"/>
          <w:sz w:val="20"/>
          <w:szCs w:val="20"/>
          <w:lang w:eastAsia="zh-CN"/>
        </w:rPr>
        <w:t xml:space="preserve"> reservoir type </w:t>
      </w:r>
      <w:r w:rsidR="009B2383" w:rsidRPr="00AD2584">
        <w:rPr>
          <w:rFonts w:ascii="Times New Roman" w:hAnsi="Times New Roman" w:cs="Times New Roman"/>
          <w:sz w:val="20"/>
          <w:szCs w:val="20"/>
          <w:lang w:eastAsia="zh-CN"/>
        </w:rPr>
        <w:t>has</w:t>
      </w:r>
      <w:r w:rsidR="00E41FAE" w:rsidRPr="00AD2584">
        <w:rPr>
          <w:rFonts w:ascii="Times New Roman" w:hAnsi="Times New Roman" w:cs="Times New Roman"/>
          <w:sz w:val="20"/>
          <w:szCs w:val="20"/>
          <w:lang w:eastAsia="zh-CN"/>
        </w:rPr>
        <w:t xml:space="preserve"> relatively low pore interconnection (15.8%</w:t>
      </w:r>
      <w:r w:rsidR="00AD2584">
        <w:rPr>
          <w:rFonts w:ascii="Times New Roman" w:hAnsi="Times New Roman" w:cs="Times New Roman"/>
          <w:sz w:val="20"/>
          <w:szCs w:val="20"/>
          <w:lang w:eastAsia="zh-CN"/>
        </w:rPr>
        <w:t>; Table 1</w:t>
      </w:r>
      <w:r w:rsidR="00E41FAE" w:rsidRPr="00AD2584">
        <w:rPr>
          <w:rFonts w:ascii="Times New Roman" w:hAnsi="Times New Roman" w:cs="Times New Roman"/>
          <w:sz w:val="20"/>
          <w:szCs w:val="20"/>
          <w:lang w:eastAsia="zh-CN"/>
        </w:rPr>
        <w:t>) which suggest</w:t>
      </w:r>
      <w:r w:rsidR="00AD2584">
        <w:rPr>
          <w:rFonts w:ascii="Times New Roman" w:hAnsi="Times New Roman" w:cs="Times New Roman"/>
          <w:sz w:val="20"/>
          <w:szCs w:val="20"/>
          <w:lang w:eastAsia="zh-CN"/>
        </w:rPr>
        <w:t>s</w:t>
      </w:r>
      <w:r w:rsidR="00E41FAE" w:rsidRPr="00AD2584">
        <w:rPr>
          <w:rFonts w:ascii="Times New Roman" w:hAnsi="Times New Roman" w:cs="Times New Roman"/>
          <w:sz w:val="20"/>
          <w:szCs w:val="20"/>
          <w:lang w:eastAsia="zh-CN"/>
        </w:rPr>
        <w:t xml:space="preserve"> that it is may not a good reservoir type.</w:t>
      </w:r>
      <w:r w:rsidR="009B2383" w:rsidRPr="00AD2584">
        <w:rPr>
          <w:rFonts w:ascii="Times New Roman" w:hAnsi="Times New Roman" w:cs="Times New Roman"/>
          <w:sz w:val="20"/>
          <w:szCs w:val="20"/>
          <w:lang w:eastAsia="zh-CN"/>
        </w:rPr>
        <w:t xml:space="preserve"> </w:t>
      </w:r>
      <w:r w:rsidR="00E41FAE" w:rsidRPr="00AD2584">
        <w:rPr>
          <w:rFonts w:ascii="Times New Roman" w:hAnsi="Times New Roman" w:cs="Times New Roman"/>
          <w:sz w:val="20"/>
          <w:szCs w:val="20"/>
          <w:lang w:eastAsia="zh-CN"/>
        </w:rPr>
        <w:t xml:space="preserve">Evaporite-related carbonate </w:t>
      </w:r>
      <w:r w:rsidR="00AD2584">
        <w:rPr>
          <w:rFonts w:ascii="Times New Roman" w:hAnsi="Times New Roman" w:cs="Times New Roman"/>
          <w:sz w:val="20"/>
          <w:szCs w:val="20"/>
          <w:lang w:eastAsia="zh-CN"/>
        </w:rPr>
        <w:t xml:space="preserve">that is </w:t>
      </w:r>
      <w:r w:rsidR="00E41FAE" w:rsidRPr="00AD2584">
        <w:rPr>
          <w:rFonts w:ascii="Times New Roman" w:hAnsi="Times New Roman" w:cs="Times New Roman"/>
          <w:sz w:val="20"/>
          <w:szCs w:val="20"/>
          <w:lang w:eastAsia="zh-CN"/>
        </w:rPr>
        <w:t xml:space="preserve">enriched in anhydrite moldic and intercrystalline porosity has </w:t>
      </w:r>
      <w:r w:rsidR="009B2383" w:rsidRPr="00AD2584">
        <w:rPr>
          <w:rFonts w:ascii="Times New Roman" w:hAnsi="Times New Roman" w:cs="Times New Roman"/>
          <w:sz w:val="20"/>
          <w:szCs w:val="20"/>
          <w:lang w:eastAsia="zh-CN"/>
        </w:rPr>
        <w:t xml:space="preserve">a high degree of </w:t>
      </w:r>
      <w:r w:rsidR="00E41FAE" w:rsidRPr="00AD2584">
        <w:rPr>
          <w:rFonts w:ascii="Times New Roman" w:hAnsi="Times New Roman" w:cs="Times New Roman"/>
          <w:sz w:val="20"/>
          <w:szCs w:val="20"/>
          <w:lang w:eastAsia="zh-CN"/>
        </w:rPr>
        <w:t>pore interconnection (78.8%</w:t>
      </w:r>
      <w:r w:rsidR="00AD2584">
        <w:rPr>
          <w:rFonts w:ascii="Times New Roman" w:hAnsi="Times New Roman" w:cs="Times New Roman"/>
          <w:sz w:val="20"/>
          <w:szCs w:val="20"/>
          <w:lang w:eastAsia="zh-CN"/>
        </w:rPr>
        <w:t>; Table 1</w:t>
      </w:r>
      <w:r w:rsidR="00E41FAE" w:rsidRPr="00AD2584">
        <w:rPr>
          <w:rFonts w:ascii="Times New Roman" w:hAnsi="Times New Roman" w:cs="Times New Roman"/>
          <w:sz w:val="20"/>
          <w:szCs w:val="20"/>
          <w:lang w:eastAsia="zh-CN"/>
        </w:rPr>
        <w:t xml:space="preserve">). The Lower to Middle Cambrian </w:t>
      </w:r>
      <w:r w:rsidR="009B2383" w:rsidRPr="00AD2584">
        <w:rPr>
          <w:rFonts w:ascii="Times New Roman" w:hAnsi="Times New Roman" w:cs="Times New Roman"/>
          <w:sz w:val="20"/>
          <w:szCs w:val="20"/>
          <w:lang w:eastAsia="zh-CN"/>
        </w:rPr>
        <w:t>reservoirs</w:t>
      </w:r>
      <w:r w:rsidR="00E41FAE" w:rsidRPr="00AD2584">
        <w:rPr>
          <w:rFonts w:ascii="Times New Roman" w:hAnsi="Times New Roman" w:cs="Times New Roman"/>
          <w:sz w:val="20"/>
          <w:szCs w:val="20"/>
          <w:lang w:eastAsia="zh-CN"/>
        </w:rPr>
        <w:t xml:space="preserve"> in the Tarim Basin have </w:t>
      </w:r>
      <w:r w:rsidR="009B2383" w:rsidRPr="00AD2584">
        <w:rPr>
          <w:rFonts w:ascii="Times New Roman" w:hAnsi="Times New Roman" w:cs="Times New Roman"/>
          <w:sz w:val="20"/>
          <w:szCs w:val="20"/>
          <w:lang w:eastAsia="zh-CN"/>
        </w:rPr>
        <w:t>a</w:t>
      </w:r>
      <w:r w:rsidR="00E41FAE" w:rsidRPr="00AD2584">
        <w:rPr>
          <w:rFonts w:ascii="Times New Roman" w:hAnsi="Times New Roman" w:cs="Times New Roman"/>
          <w:sz w:val="20"/>
          <w:szCs w:val="20"/>
          <w:lang w:eastAsia="zh-CN"/>
        </w:rPr>
        <w:t xml:space="preserve"> </w:t>
      </w:r>
      <w:r w:rsidR="00A5682D" w:rsidRPr="00AD2584">
        <w:rPr>
          <w:rFonts w:ascii="Times New Roman" w:hAnsi="Times New Roman" w:cs="Times New Roman"/>
          <w:sz w:val="20"/>
          <w:szCs w:val="20"/>
          <w:lang w:eastAsia="zh-CN"/>
        </w:rPr>
        <w:t xml:space="preserve">total </w:t>
      </w:r>
      <w:r w:rsidR="00E41FAE" w:rsidRPr="00AD2584">
        <w:rPr>
          <w:rFonts w:ascii="Times New Roman" w:hAnsi="Times New Roman" w:cs="Times New Roman"/>
          <w:sz w:val="20"/>
          <w:szCs w:val="20"/>
          <w:lang w:eastAsia="zh-CN"/>
        </w:rPr>
        <w:t xml:space="preserve">thickness of about 310-490 m.  Hence, </w:t>
      </w:r>
      <w:r w:rsidR="009B2383" w:rsidRPr="00AD2584">
        <w:rPr>
          <w:rFonts w:ascii="Times New Roman" w:hAnsi="Times New Roman" w:cs="Times New Roman"/>
          <w:sz w:val="20"/>
          <w:szCs w:val="20"/>
          <w:lang w:eastAsia="zh-CN"/>
        </w:rPr>
        <w:t xml:space="preserve">there is </w:t>
      </w:r>
      <w:r w:rsidR="00E41FAE" w:rsidRPr="00AD2584">
        <w:rPr>
          <w:rFonts w:ascii="Times New Roman" w:hAnsi="Times New Roman" w:cs="Times New Roman"/>
          <w:sz w:val="20"/>
          <w:szCs w:val="20"/>
          <w:lang w:eastAsia="zh-CN"/>
        </w:rPr>
        <w:t>great po</w:t>
      </w:r>
      <w:r w:rsidR="006A3E4D" w:rsidRPr="00AD2584">
        <w:rPr>
          <w:rFonts w:ascii="Times New Roman" w:hAnsi="Times New Roman" w:cs="Times New Roman"/>
          <w:sz w:val="20"/>
          <w:szCs w:val="20"/>
          <w:lang w:eastAsia="zh-CN"/>
        </w:rPr>
        <w:t xml:space="preserve">tential </w:t>
      </w:r>
      <w:r w:rsidR="009B2383" w:rsidRPr="00AD2584">
        <w:rPr>
          <w:rFonts w:ascii="Times New Roman" w:hAnsi="Times New Roman" w:cs="Times New Roman"/>
          <w:sz w:val="20"/>
          <w:szCs w:val="20"/>
          <w:lang w:eastAsia="zh-CN"/>
        </w:rPr>
        <w:t>for</w:t>
      </w:r>
      <w:r w:rsidR="006A3E4D" w:rsidRPr="00AD2584">
        <w:rPr>
          <w:rFonts w:ascii="Times New Roman" w:hAnsi="Times New Roman" w:cs="Times New Roman"/>
          <w:sz w:val="20"/>
          <w:szCs w:val="20"/>
          <w:lang w:eastAsia="zh-CN"/>
        </w:rPr>
        <w:t xml:space="preserve"> evaporite-related carbonate reservoirs in</w:t>
      </w:r>
      <w:r w:rsidR="009B2383" w:rsidRPr="00AD2584">
        <w:rPr>
          <w:rFonts w:ascii="Times New Roman" w:hAnsi="Times New Roman" w:cs="Times New Roman"/>
          <w:sz w:val="20"/>
          <w:szCs w:val="20"/>
          <w:lang w:eastAsia="zh-CN"/>
        </w:rPr>
        <w:t xml:space="preserve"> the</w:t>
      </w:r>
      <w:r w:rsidR="006A3E4D" w:rsidRPr="00AD2584">
        <w:rPr>
          <w:rFonts w:ascii="Times New Roman" w:hAnsi="Times New Roman" w:cs="Times New Roman"/>
          <w:sz w:val="20"/>
          <w:szCs w:val="20"/>
          <w:lang w:eastAsia="zh-CN"/>
        </w:rPr>
        <w:t xml:space="preserve"> future exploration</w:t>
      </w:r>
      <w:r w:rsidR="00F86D5D" w:rsidRPr="00AD2584">
        <w:rPr>
          <w:rFonts w:ascii="Times New Roman" w:hAnsi="Times New Roman" w:cs="Times New Roman"/>
          <w:sz w:val="20"/>
          <w:szCs w:val="20"/>
          <w:lang w:eastAsia="zh-CN"/>
        </w:rPr>
        <w:t xml:space="preserve"> in the Tarim Basin</w:t>
      </w:r>
      <w:r w:rsidR="006A3E4D" w:rsidRPr="00AD2584">
        <w:rPr>
          <w:rFonts w:ascii="Times New Roman" w:hAnsi="Times New Roman" w:cs="Times New Roman"/>
          <w:sz w:val="20"/>
          <w:szCs w:val="20"/>
          <w:lang w:eastAsia="zh-CN"/>
        </w:rPr>
        <w:t>.</w:t>
      </w:r>
    </w:p>
    <w:p w:rsidR="005B43B4" w:rsidRDefault="00672A14" w:rsidP="00EF110E">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S</w:t>
      </w:r>
      <w:r>
        <w:rPr>
          <w:rFonts w:ascii="Times New Roman" w:hAnsi="Times New Roman" w:cs="Times New Roman" w:hint="eastAsia"/>
          <w:sz w:val="20"/>
          <w:szCs w:val="20"/>
        </w:rPr>
        <w:t xml:space="preserve">hoal and reef </w:t>
      </w:r>
      <w:r>
        <w:rPr>
          <w:rFonts w:ascii="Times New Roman" w:hAnsi="Times New Roman" w:cs="Times New Roman" w:hint="eastAsia"/>
          <w:sz w:val="20"/>
          <w:szCs w:val="20"/>
          <w:lang w:eastAsia="zh-CN"/>
        </w:rPr>
        <w:t>complex and isolated shoal reservoirs</w:t>
      </w:r>
      <w:r>
        <w:rPr>
          <w:rFonts w:ascii="Times New Roman" w:hAnsi="Times New Roman" w:cs="Times New Roman" w:hint="eastAsia"/>
          <w:sz w:val="20"/>
          <w:szCs w:val="20"/>
        </w:rPr>
        <w:t xml:space="preserve"> in the Lower </w:t>
      </w:r>
      <w:r>
        <w:rPr>
          <w:rFonts w:ascii="Times New Roman" w:hAnsi="Times New Roman" w:cs="Times New Roman" w:hint="eastAsia"/>
          <w:sz w:val="20"/>
          <w:szCs w:val="20"/>
          <w:lang w:eastAsia="zh-CN"/>
        </w:rPr>
        <w:t xml:space="preserve">to Middle </w:t>
      </w:r>
      <w:r>
        <w:rPr>
          <w:rFonts w:ascii="Times New Roman" w:hAnsi="Times New Roman" w:cs="Times New Roman" w:hint="eastAsia"/>
          <w:sz w:val="20"/>
          <w:szCs w:val="20"/>
        </w:rPr>
        <w:t xml:space="preserve">Cambrian </w:t>
      </w:r>
      <w:r>
        <w:rPr>
          <w:rFonts w:ascii="Times New Roman" w:hAnsi="Times New Roman" w:cs="Times New Roman" w:hint="eastAsia"/>
          <w:sz w:val="20"/>
          <w:szCs w:val="20"/>
          <w:lang w:eastAsia="zh-CN"/>
        </w:rPr>
        <w:t>unit (Fig.</w:t>
      </w:r>
      <w:r w:rsidR="00CD3850">
        <w:rPr>
          <w:rFonts w:ascii="Times New Roman" w:hAnsi="Times New Roman" w:cs="Times New Roman" w:hint="eastAsia"/>
          <w:sz w:val="20"/>
          <w:szCs w:val="20"/>
          <w:lang w:eastAsia="zh-CN"/>
        </w:rPr>
        <w:t xml:space="preserve"> </w:t>
      </w:r>
      <w:r w:rsidR="005314C8">
        <w:rPr>
          <w:rFonts w:ascii="Times New Roman" w:hAnsi="Times New Roman" w:cs="Times New Roman" w:hint="eastAsia"/>
          <w:sz w:val="20"/>
          <w:szCs w:val="20"/>
          <w:lang w:eastAsia="zh-CN"/>
        </w:rPr>
        <w:t>13</w:t>
      </w:r>
      <w:r>
        <w:rPr>
          <w:rFonts w:ascii="Times New Roman" w:hAnsi="Times New Roman" w:cs="Times New Roman" w:hint="eastAsia"/>
          <w:sz w:val="20"/>
          <w:szCs w:val="20"/>
          <w:lang w:eastAsia="zh-CN"/>
        </w:rPr>
        <w:t xml:space="preserve">) are characterized by </w:t>
      </w:r>
      <w:r w:rsidR="00C31848">
        <w:rPr>
          <w:rFonts w:ascii="Times New Roman" w:hAnsi="Times New Roman" w:cs="Times New Roman" w:hint="eastAsia"/>
          <w:sz w:val="20"/>
          <w:szCs w:val="20"/>
          <w:lang w:eastAsia="zh-CN"/>
        </w:rPr>
        <w:t>dissolution</w:t>
      </w:r>
      <w:r w:rsidR="006C0EB2">
        <w:rPr>
          <w:rFonts w:ascii="Times New Roman" w:hAnsi="Times New Roman" w:cs="Times New Roman"/>
          <w:sz w:val="20"/>
          <w:szCs w:val="20"/>
          <w:lang w:eastAsia="zh-CN"/>
        </w:rPr>
        <w:t>-</w:t>
      </w:r>
      <w:r w:rsidR="00C31848">
        <w:rPr>
          <w:rFonts w:ascii="Times New Roman" w:hAnsi="Times New Roman" w:cs="Times New Roman" w:hint="eastAsia"/>
          <w:sz w:val="20"/>
          <w:szCs w:val="20"/>
          <w:lang w:eastAsia="zh-CN"/>
        </w:rPr>
        <w:t>enlarged</w:t>
      </w:r>
      <w:r w:rsidR="003E737E">
        <w:rPr>
          <w:rFonts w:ascii="Times New Roman" w:hAnsi="Times New Roman" w:cs="Times New Roman" w:hint="eastAsia"/>
          <w:sz w:val="20"/>
          <w:szCs w:val="20"/>
        </w:rPr>
        <w:t xml:space="preserve"> porosity</w:t>
      </w:r>
      <w:r w:rsidR="00E01A34">
        <w:rPr>
          <w:rFonts w:ascii="Times New Roman" w:hAnsi="Times New Roman" w:cs="Times New Roman" w:hint="eastAsia"/>
          <w:sz w:val="20"/>
          <w:szCs w:val="20"/>
          <w:lang w:eastAsia="zh-CN"/>
        </w:rPr>
        <w:t xml:space="preserve"> and vug porosity, which </w:t>
      </w:r>
      <w:r w:rsidR="00AD2584">
        <w:rPr>
          <w:rFonts w:ascii="Times New Roman" w:hAnsi="Times New Roman" w:cs="Times New Roman"/>
          <w:sz w:val="20"/>
          <w:szCs w:val="20"/>
          <w:lang w:eastAsia="zh-CN"/>
        </w:rPr>
        <w:t>were</w:t>
      </w:r>
      <w:r w:rsidR="00AD2584">
        <w:rPr>
          <w:rFonts w:ascii="Times New Roman" w:hAnsi="Times New Roman" w:cs="Times New Roman" w:hint="eastAsia"/>
          <w:sz w:val="20"/>
          <w:szCs w:val="20"/>
          <w:lang w:eastAsia="zh-CN"/>
        </w:rPr>
        <w:t xml:space="preserve"> </w:t>
      </w:r>
      <w:r w:rsidR="009B2383">
        <w:rPr>
          <w:rFonts w:ascii="Times New Roman" w:hAnsi="Times New Roman" w:cs="Times New Roman"/>
          <w:sz w:val="20"/>
          <w:szCs w:val="20"/>
          <w:lang w:eastAsia="zh-CN"/>
        </w:rPr>
        <w:t>predominantly</w:t>
      </w:r>
      <w:r w:rsidR="00E01A34">
        <w:rPr>
          <w:rFonts w:ascii="Times New Roman" w:hAnsi="Times New Roman" w:cs="Times New Roman" w:hint="eastAsia"/>
          <w:sz w:val="20"/>
          <w:szCs w:val="20"/>
          <w:lang w:eastAsia="zh-CN"/>
        </w:rPr>
        <w:t xml:space="preserve"> derived from primary porosity (e.g.</w:t>
      </w:r>
      <w:r w:rsidR="007D2DA6">
        <w:rPr>
          <w:rFonts w:ascii="Times New Roman" w:hAnsi="Times New Roman" w:cs="Times New Roman" w:hint="eastAsia"/>
          <w:sz w:val="20"/>
          <w:szCs w:val="20"/>
          <w:lang w:eastAsia="zh-CN"/>
        </w:rPr>
        <w:t>,</w:t>
      </w:r>
      <w:r w:rsidR="00E01A34">
        <w:rPr>
          <w:rFonts w:ascii="Times New Roman" w:hAnsi="Times New Roman" w:cs="Times New Roman" w:hint="eastAsia"/>
          <w:sz w:val="20"/>
          <w:szCs w:val="20"/>
          <w:lang w:eastAsia="zh-CN"/>
        </w:rPr>
        <w:t xml:space="preserve"> framework, interparticle). </w:t>
      </w:r>
      <w:r w:rsidR="00430DC5">
        <w:rPr>
          <w:rFonts w:ascii="Times New Roman" w:hAnsi="Times New Roman" w:cs="Times New Roman" w:hint="eastAsia"/>
          <w:sz w:val="20"/>
          <w:szCs w:val="20"/>
          <w:lang w:eastAsia="zh-CN"/>
        </w:rPr>
        <w:t>These two reservoir types commonly have the best reservoir quality and have relatively good interconnection (from 51.8 to 56.2%</w:t>
      </w:r>
      <w:r w:rsidR="00AD2584">
        <w:rPr>
          <w:rFonts w:ascii="Times New Roman" w:hAnsi="Times New Roman" w:cs="Times New Roman"/>
          <w:sz w:val="20"/>
          <w:szCs w:val="20"/>
          <w:lang w:eastAsia="zh-CN"/>
        </w:rPr>
        <w:t>; Table 1</w:t>
      </w:r>
      <w:r w:rsidR="00430DC5">
        <w:rPr>
          <w:rFonts w:ascii="Times New Roman" w:hAnsi="Times New Roman" w:cs="Times New Roman" w:hint="eastAsia"/>
          <w:sz w:val="20"/>
          <w:szCs w:val="20"/>
          <w:lang w:eastAsia="zh-CN"/>
        </w:rPr>
        <w:t xml:space="preserve">). The total thickness for these two reservoirs is from about 65 to 130 m. Hence, </w:t>
      </w:r>
      <w:r w:rsidR="00905884">
        <w:rPr>
          <w:rFonts w:ascii="Times New Roman" w:hAnsi="Times New Roman" w:cs="Times New Roman" w:hint="eastAsia"/>
          <w:sz w:val="20"/>
          <w:szCs w:val="20"/>
          <w:lang w:eastAsia="zh-CN"/>
        </w:rPr>
        <w:t>these two reservoir type</w:t>
      </w:r>
      <w:r w:rsidR="00C467F2">
        <w:rPr>
          <w:rFonts w:ascii="Times New Roman" w:hAnsi="Times New Roman" w:cs="Times New Roman"/>
          <w:sz w:val="20"/>
          <w:szCs w:val="20"/>
          <w:lang w:eastAsia="zh-CN"/>
        </w:rPr>
        <w:t>s</w:t>
      </w:r>
      <w:r w:rsidR="00905884">
        <w:rPr>
          <w:rFonts w:ascii="Times New Roman" w:hAnsi="Times New Roman" w:cs="Times New Roman" w:hint="eastAsia"/>
          <w:sz w:val="20"/>
          <w:szCs w:val="20"/>
          <w:lang w:eastAsia="zh-CN"/>
        </w:rPr>
        <w:t xml:space="preserve">, </w:t>
      </w:r>
      <w:r w:rsidR="00905884">
        <w:rPr>
          <w:rFonts w:ascii="Times New Roman" w:hAnsi="Times New Roman" w:cs="Times New Roman"/>
          <w:sz w:val="20"/>
          <w:szCs w:val="20"/>
          <w:lang w:eastAsia="zh-CN"/>
        </w:rPr>
        <w:t>especially</w:t>
      </w:r>
      <w:r w:rsidR="00905884">
        <w:rPr>
          <w:rFonts w:ascii="Times New Roman" w:hAnsi="Times New Roman" w:cs="Times New Roman" w:hint="eastAsia"/>
          <w:sz w:val="20"/>
          <w:szCs w:val="20"/>
          <w:lang w:eastAsia="zh-CN"/>
        </w:rPr>
        <w:t xml:space="preserve"> the shoal and reef complex reservoir</w:t>
      </w:r>
      <w:r w:rsidR="00AD2584">
        <w:rPr>
          <w:rFonts w:ascii="Times New Roman" w:hAnsi="Times New Roman" w:cs="Times New Roman"/>
          <w:sz w:val="20"/>
          <w:szCs w:val="20"/>
          <w:lang w:eastAsia="zh-CN"/>
        </w:rPr>
        <w:t>,</w:t>
      </w:r>
      <w:r w:rsidR="00905884">
        <w:rPr>
          <w:rFonts w:ascii="Times New Roman" w:hAnsi="Times New Roman" w:cs="Times New Roman" w:hint="eastAsia"/>
          <w:sz w:val="20"/>
          <w:szCs w:val="20"/>
          <w:lang w:eastAsia="zh-CN"/>
        </w:rPr>
        <w:t xml:space="preserve"> </w:t>
      </w:r>
      <w:r w:rsidR="009B2383">
        <w:rPr>
          <w:rFonts w:ascii="Times New Roman" w:hAnsi="Times New Roman" w:cs="Times New Roman"/>
          <w:sz w:val="20"/>
          <w:szCs w:val="20"/>
          <w:lang w:eastAsia="zh-CN"/>
        </w:rPr>
        <w:t xml:space="preserve">also </w:t>
      </w:r>
      <w:r w:rsidR="00905884">
        <w:rPr>
          <w:rFonts w:ascii="Times New Roman" w:hAnsi="Times New Roman" w:cs="Times New Roman" w:hint="eastAsia"/>
          <w:sz w:val="20"/>
          <w:szCs w:val="20"/>
          <w:lang w:eastAsia="zh-CN"/>
        </w:rPr>
        <w:t xml:space="preserve">deserve more attention </w:t>
      </w:r>
      <w:r w:rsidR="009B2383">
        <w:rPr>
          <w:rFonts w:ascii="Times New Roman" w:hAnsi="Times New Roman" w:cs="Times New Roman"/>
          <w:sz w:val="20"/>
          <w:szCs w:val="20"/>
          <w:lang w:eastAsia="zh-CN"/>
        </w:rPr>
        <w:t>during</w:t>
      </w:r>
      <w:r w:rsidR="00905884">
        <w:rPr>
          <w:rFonts w:ascii="Times New Roman" w:hAnsi="Times New Roman" w:cs="Times New Roman" w:hint="eastAsia"/>
          <w:sz w:val="20"/>
          <w:szCs w:val="20"/>
          <w:lang w:eastAsia="zh-CN"/>
        </w:rPr>
        <w:t xml:space="preserve"> future </w:t>
      </w:r>
      <w:r w:rsidR="00C467F2">
        <w:rPr>
          <w:rFonts w:ascii="Times New Roman" w:hAnsi="Times New Roman" w:cs="Times New Roman"/>
          <w:sz w:val="20"/>
          <w:szCs w:val="20"/>
          <w:lang w:eastAsia="zh-CN"/>
        </w:rPr>
        <w:t>exploration</w:t>
      </w:r>
      <w:r w:rsidR="005314C8">
        <w:rPr>
          <w:rFonts w:ascii="Times New Roman" w:hAnsi="Times New Roman" w:cs="Times New Roman" w:hint="eastAsia"/>
          <w:sz w:val="20"/>
          <w:szCs w:val="20"/>
          <w:lang w:eastAsia="zh-CN"/>
        </w:rPr>
        <w:t>.</w:t>
      </w:r>
    </w:p>
    <w:p w:rsidR="00CD68AC" w:rsidRDefault="0063702E" w:rsidP="00EF110E">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I</w:t>
      </w:r>
      <w:r w:rsidR="00CB51F7">
        <w:rPr>
          <w:rFonts w:ascii="Times New Roman" w:hAnsi="Times New Roman" w:cs="Times New Roman" w:hint="eastAsia"/>
          <w:sz w:val="20"/>
          <w:szCs w:val="20"/>
        </w:rPr>
        <w:t>ntercrystalline</w:t>
      </w:r>
      <w:r w:rsidR="00203128">
        <w:rPr>
          <w:rFonts w:ascii="Times New Roman" w:hAnsi="Times New Roman" w:cs="Times New Roman" w:hint="eastAsia"/>
          <w:sz w:val="20"/>
          <w:szCs w:val="20"/>
          <w:lang w:eastAsia="zh-CN"/>
        </w:rPr>
        <w:t xml:space="preserve"> porosity</w:t>
      </w:r>
      <w:r w:rsidR="00CB51F7">
        <w:rPr>
          <w:rFonts w:ascii="Times New Roman" w:hAnsi="Times New Roman" w:cs="Times New Roman" w:hint="eastAsia"/>
          <w:sz w:val="20"/>
          <w:szCs w:val="20"/>
        </w:rPr>
        <w:t xml:space="preserve"> and </w:t>
      </w:r>
      <w:r w:rsidR="00CB51F7">
        <w:rPr>
          <w:rFonts w:ascii="Times New Roman" w:hAnsi="Times New Roman" w:cs="Times New Roman"/>
          <w:sz w:val="20"/>
          <w:szCs w:val="20"/>
        </w:rPr>
        <w:t>breccia</w:t>
      </w:r>
      <w:r w:rsidR="00854DE6">
        <w:rPr>
          <w:rFonts w:ascii="Times New Roman" w:hAnsi="Times New Roman" w:cs="Times New Roman" w:hint="eastAsia"/>
          <w:sz w:val="20"/>
          <w:szCs w:val="20"/>
          <w:lang w:eastAsia="zh-CN"/>
        </w:rPr>
        <w:t xml:space="preserve"> and fracture</w:t>
      </w:r>
      <w:r w:rsidR="00260822">
        <w:rPr>
          <w:rFonts w:ascii="Times New Roman" w:hAnsi="Times New Roman" w:cs="Times New Roman" w:hint="eastAsia"/>
          <w:sz w:val="20"/>
          <w:szCs w:val="20"/>
          <w:lang w:eastAsia="zh-CN"/>
        </w:rPr>
        <w:t xml:space="preserve"> porosity</w:t>
      </w:r>
      <w:r w:rsidR="00AB012D">
        <w:rPr>
          <w:rFonts w:ascii="Times New Roman" w:hAnsi="Times New Roman" w:cs="Times New Roman" w:hint="eastAsia"/>
          <w:sz w:val="20"/>
          <w:szCs w:val="20"/>
          <w:lang w:eastAsia="zh-CN"/>
        </w:rPr>
        <w:t xml:space="preserve"> (Fig. </w:t>
      </w:r>
      <w:r w:rsidR="005314C8">
        <w:rPr>
          <w:rFonts w:ascii="Times New Roman" w:hAnsi="Times New Roman" w:cs="Times New Roman" w:hint="eastAsia"/>
          <w:sz w:val="20"/>
          <w:szCs w:val="20"/>
          <w:lang w:eastAsia="zh-CN"/>
        </w:rPr>
        <w:t>14</w:t>
      </w:r>
      <w:r w:rsidR="00AB012D">
        <w:rPr>
          <w:rFonts w:ascii="Times New Roman" w:hAnsi="Times New Roman" w:cs="Times New Roman" w:hint="eastAsia"/>
          <w:sz w:val="20"/>
          <w:szCs w:val="20"/>
          <w:lang w:eastAsia="zh-CN"/>
        </w:rPr>
        <w:t>)</w:t>
      </w:r>
      <w:r w:rsidR="00260822">
        <w:rPr>
          <w:rFonts w:ascii="Times New Roman" w:hAnsi="Times New Roman" w:cs="Times New Roman" w:hint="eastAsia"/>
          <w:sz w:val="20"/>
          <w:szCs w:val="20"/>
          <w:lang w:eastAsia="zh-CN"/>
        </w:rPr>
        <w:t xml:space="preserve"> </w:t>
      </w:r>
      <w:r w:rsidR="00AF253B">
        <w:rPr>
          <w:rFonts w:ascii="Times New Roman" w:hAnsi="Times New Roman" w:cs="Times New Roman"/>
          <w:sz w:val="20"/>
          <w:szCs w:val="20"/>
        </w:rPr>
        <w:t>we</w:t>
      </w:r>
      <w:r w:rsidR="00AF253B">
        <w:rPr>
          <w:rFonts w:ascii="Times New Roman" w:hAnsi="Times New Roman" w:cs="Times New Roman" w:hint="eastAsia"/>
          <w:sz w:val="20"/>
          <w:szCs w:val="20"/>
        </w:rPr>
        <w:t xml:space="preserve">re </w:t>
      </w:r>
      <w:r w:rsidR="00457F6A">
        <w:rPr>
          <w:rFonts w:ascii="Times New Roman" w:hAnsi="Times New Roman" w:cs="Times New Roman" w:hint="eastAsia"/>
          <w:sz w:val="20"/>
          <w:szCs w:val="20"/>
        </w:rPr>
        <w:t>probably</w:t>
      </w:r>
      <w:r w:rsidR="00ED6BEC" w:rsidRPr="00ED6BEC">
        <w:rPr>
          <w:rFonts w:ascii="Times New Roman" w:hAnsi="Times New Roman" w:cs="Times New Roman" w:hint="eastAsia"/>
          <w:sz w:val="20"/>
          <w:szCs w:val="20"/>
        </w:rPr>
        <w:t xml:space="preserve"> </w:t>
      </w:r>
      <w:r w:rsidR="00457F6A">
        <w:rPr>
          <w:rFonts w:ascii="Times New Roman" w:hAnsi="Times New Roman" w:cs="Times New Roman" w:hint="eastAsia"/>
          <w:sz w:val="20"/>
          <w:szCs w:val="20"/>
        </w:rPr>
        <w:t>generated</w:t>
      </w:r>
      <w:r w:rsidR="00ED6BEC">
        <w:rPr>
          <w:rFonts w:ascii="Times New Roman" w:hAnsi="Times New Roman" w:cs="Times New Roman" w:hint="eastAsia"/>
          <w:sz w:val="20"/>
          <w:szCs w:val="20"/>
        </w:rPr>
        <w:t xml:space="preserve"> </w:t>
      </w:r>
      <w:r w:rsidR="00457F6A">
        <w:rPr>
          <w:rFonts w:ascii="Times New Roman" w:hAnsi="Times New Roman" w:cs="Times New Roman" w:hint="eastAsia"/>
          <w:sz w:val="20"/>
          <w:szCs w:val="20"/>
        </w:rPr>
        <w:t>by</w:t>
      </w:r>
      <w:r w:rsidR="00ED6BEC">
        <w:rPr>
          <w:rFonts w:ascii="Times New Roman" w:hAnsi="Times New Roman" w:cs="Times New Roman" w:hint="eastAsia"/>
          <w:sz w:val="20"/>
          <w:szCs w:val="20"/>
        </w:rPr>
        <w:t xml:space="preserve"> </w:t>
      </w:r>
      <w:r w:rsidR="00AF253B">
        <w:rPr>
          <w:rFonts w:ascii="Times New Roman" w:hAnsi="Times New Roman" w:cs="Times New Roman"/>
          <w:sz w:val="20"/>
          <w:szCs w:val="20"/>
        </w:rPr>
        <w:t xml:space="preserve">a </w:t>
      </w:r>
      <w:r w:rsidR="00ED6BEC">
        <w:rPr>
          <w:rFonts w:ascii="Times New Roman" w:hAnsi="Times New Roman" w:cs="Times New Roman" w:hint="eastAsia"/>
          <w:sz w:val="20"/>
          <w:szCs w:val="20"/>
        </w:rPr>
        <w:t xml:space="preserve">relatively early </w:t>
      </w:r>
      <w:r w:rsidR="00537BE2">
        <w:rPr>
          <w:rFonts w:ascii="Times New Roman" w:hAnsi="Times New Roman" w:cs="Times New Roman" w:hint="eastAsia"/>
          <w:sz w:val="20"/>
          <w:szCs w:val="20"/>
        </w:rPr>
        <w:t xml:space="preserve">stage of </w:t>
      </w:r>
      <w:r w:rsidR="00457F6A">
        <w:rPr>
          <w:rFonts w:ascii="Times New Roman" w:hAnsi="Times New Roman" w:cs="Times New Roman" w:hint="eastAsia"/>
          <w:sz w:val="20"/>
          <w:szCs w:val="20"/>
        </w:rPr>
        <w:t>hypersaline dolomitization</w:t>
      </w:r>
      <w:r w:rsidR="00260822">
        <w:rPr>
          <w:rFonts w:ascii="Times New Roman" w:hAnsi="Times New Roman" w:cs="Times New Roman" w:hint="eastAsia"/>
          <w:sz w:val="20"/>
          <w:szCs w:val="20"/>
          <w:lang w:eastAsia="zh-CN"/>
        </w:rPr>
        <w:t xml:space="preserve"> and/or very short period of meteoric water dissolution</w:t>
      </w:r>
      <w:r w:rsidR="00457F6A">
        <w:rPr>
          <w:rFonts w:ascii="Times New Roman" w:hAnsi="Times New Roman" w:cs="Times New Roman" w:hint="eastAsia"/>
          <w:sz w:val="20"/>
          <w:szCs w:val="20"/>
        </w:rPr>
        <w:t xml:space="preserve"> during </w:t>
      </w:r>
      <w:r w:rsidR="009B2383">
        <w:rPr>
          <w:rFonts w:ascii="Times New Roman" w:hAnsi="Times New Roman" w:cs="Times New Roman"/>
          <w:sz w:val="20"/>
          <w:szCs w:val="20"/>
        </w:rPr>
        <w:t xml:space="preserve">a time of </w:t>
      </w:r>
      <w:r w:rsidR="00076863">
        <w:rPr>
          <w:rFonts w:ascii="Times New Roman" w:hAnsi="Times New Roman" w:cs="Times New Roman"/>
          <w:sz w:val="20"/>
          <w:szCs w:val="20"/>
        </w:rPr>
        <w:t xml:space="preserve">an </w:t>
      </w:r>
      <w:r w:rsidR="00457F6A">
        <w:rPr>
          <w:rFonts w:ascii="Times New Roman" w:hAnsi="Times New Roman" w:cs="Times New Roman" w:hint="eastAsia"/>
          <w:sz w:val="20"/>
          <w:szCs w:val="20"/>
        </w:rPr>
        <w:t xml:space="preserve">arid climate </w:t>
      </w:r>
      <w:r w:rsidR="00E1341E">
        <w:rPr>
          <w:rFonts w:ascii="Times New Roman" w:hAnsi="Times New Roman" w:cs="Times New Roman"/>
          <w:sz w:val="20"/>
          <w:szCs w:val="20"/>
        </w:rPr>
        <w:fldChar w:fldCharType="begin">
          <w:fldData xml:space="preserve">PEVuZE5vdGU+PENpdGU+PEF1dGhvcj5TdW48L0F1dGhvcj48WWVhcj4xOTk1PC9ZZWFyPjxSZWNO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</w:fldData>
        </w:fldChar>
      </w:r>
      <w:r w:rsidR="00236D80">
        <w:rPr>
          <w:rFonts w:ascii="Times New Roman" w:hAnsi="Times New Roman" w:cs="Times New Roman"/>
          <w:sz w:val="20"/>
          <w:szCs w:val="20"/>
        </w:rPr>
        <w:instrText xml:space="preserve"> ADDIN EN.CITE </w:instrText>
      </w:r>
      <w:r w:rsidR="00E1341E">
        <w:rPr>
          <w:rFonts w:ascii="Times New Roman" w:hAnsi="Times New Roman" w:cs="Times New Roman"/>
          <w:sz w:val="20"/>
          <w:szCs w:val="20"/>
        </w:rPr>
        <w:fldChar w:fldCharType="begin">
          <w:fldData xml:space="preserve">PEVuZE5vdGU+PENpdGU+PEF1dGhvcj5TdW48L0F1dGhvcj48WWVhcj4xOTk1PC9ZZWFyPjxSZWNO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</w:fldData>
        </w:fldChar>
      </w:r>
      <w:r w:rsidR="00236D80">
        <w:rPr>
          <w:rFonts w:ascii="Times New Roman" w:hAnsi="Times New Roman" w:cs="Times New Roman"/>
          <w:sz w:val="20"/>
          <w:szCs w:val="20"/>
        </w:rPr>
        <w:instrText xml:space="preserve"> ADDIN EN.CITE.DATA </w:instrText>
      </w:r>
      <w:r w:rsidR="00E1341E">
        <w:rPr>
          <w:rFonts w:ascii="Times New Roman" w:hAnsi="Times New Roman" w:cs="Times New Roman"/>
          <w:sz w:val="20"/>
          <w:szCs w:val="20"/>
        </w:rPr>
      </w:r>
      <w:r w:rsidR="00E1341E">
        <w:rPr>
          <w:rFonts w:ascii="Times New Roman" w:hAnsi="Times New Roman" w:cs="Times New Roman"/>
          <w:sz w:val="20"/>
          <w:szCs w:val="20"/>
        </w:rPr>
        <w:fldChar w:fldCharType="end"/>
      </w:r>
      <w:r w:rsidR="00E1341E">
        <w:rPr>
          <w:rFonts w:ascii="Times New Roman" w:hAnsi="Times New Roman" w:cs="Times New Roman"/>
          <w:sz w:val="20"/>
          <w:szCs w:val="20"/>
        </w:rPr>
      </w:r>
      <w:r w:rsidR="00E1341E">
        <w:rPr>
          <w:rFonts w:ascii="Times New Roman" w:hAnsi="Times New Roman" w:cs="Times New Roman"/>
          <w:sz w:val="20"/>
          <w:szCs w:val="20"/>
        </w:rPr>
        <w:fldChar w:fldCharType="separate"/>
      </w:r>
      <w:r w:rsidR="00236D80">
        <w:rPr>
          <w:rFonts w:ascii="Times New Roman" w:hAnsi="Times New Roman" w:cs="Times New Roman"/>
          <w:noProof/>
          <w:sz w:val="20"/>
          <w:szCs w:val="20"/>
        </w:rPr>
        <w:t>(</w:t>
      </w:r>
      <w:hyperlink w:anchor="_ENREF_23" w:tooltip="Jiang, 2014 #59" w:history="1">
        <w:r w:rsidR="00236D80">
          <w:rPr>
            <w:rFonts w:ascii="Times New Roman" w:hAnsi="Times New Roman" w:cs="Times New Roman"/>
            <w:noProof/>
            <w:sz w:val="20"/>
            <w:szCs w:val="20"/>
          </w:rPr>
          <w:t>Jiang et al., 2014a</w:t>
        </w:r>
      </w:hyperlink>
      <w:r w:rsidR="00236D80">
        <w:rPr>
          <w:rFonts w:ascii="Times New Roman" w:hAnsi="Times New Roman" w:cs="Times New Roman"/>
          <w:noProof/>
          <w:sz w:val="20"/>
          <w:szCs w:val="20"/>
        </w:rPr>
        <w:t xml:space="preserve">; </w:t>
      </w:r>
      <w:hyperlink w:anchor="_ENREF_36" w:tooltip="Machel, 2004 #63" w:history="1">
        <w:r w:rsidR="00236D80">
          <w:rPr>
            <w:rFonts w:ascii="Times New Roman" w:hAnsi="Times New Roman" w:cs="Times New Roman"/>
            <w:noProof/>
            <w:sz w:val="20"/>
            <w:szCs w:val="20"/>
          </w:rPr>
          <w:t>Machel, 2004</w:t>
        </w:r>
      </w:hyperlink>
      <w:r w:rsidR="00236D80">
        <w:rPr>
          <w:rFonts w:ascii="Times New Roman" w:hAnsi="Times New Roman" w:cs="Times New Roman"/>
          <w:noProof/>
          <w:sz w:val="20"/>
          <w:szCs w:val="20"/>
        </w:rPr>
        <w:t xml:space="preserve">; </w:t>
      </w:r>
      <w:hyperlink w:anchor="_ENREF_49" w:tooltip="Saller, 2014 #12" w:history="1">
        <w:r w:rsidR="00236D80">
          <w:rPr>
            <w:rFonts w:ascii="Times New Roman" w:hAnsi="Times New Roman" w:cs="Times New Roman"/>
            <w:noProof/>
            <w:sz w:val="20"/>
            <w:szCs w:val="20"/>
          </w:rPr>
          <w:t>Saller et al., 2014</w:t>
        </w:r>
      </w:hyperlink>
      <w:r w:rsidR="00236D80">
        <w:rPr>
          <w:rFonts w:ascii="Times New Roman" w:hAnsi="Times New Roman" w:cs="Times New Roman"/>
          <w:noProof/>
          <w:sz w:val="20"/>
          <w:szCs w:val="20"/>
        </w:rPr>
        <w:t xml:space="preserve">; </w:t>
      </w:r>
      <w:hyperlink w:anchor="_ENREF_55" w:tooltip="Sun, 1995 #62" w:history="1">
        <w:r w:rsidR="00236D80">
          <w:rPr>
            <w:rFonts w:ascii="Times New Roman" w:hAnsi="Times New Roman" w:cs="Times New Roman"/>
            <w:noProof/>
            <w:sz w:val="20"/>
            <w:szCs w:val="20"/>
          </w:rPr>
          <w:t>Sun, 1995</w:t>
        </w:r>
      </w:hyperlink>
      <w:r w:rsidR="00236D80">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C001E7">
        <w:rPr>
          <w:rFonts w:ascii="Times New Roman" w:hAnsi="Times New Roman" w:cs="Times New Roman" w:hint="eastAsia"/>
          <w:sz w:val="20"/>
          <w:szCs w:val="20"/>
          <w:lang w:eastAsia="zh-CN"/>
        </w:rPr>
        <w:t xml:space="preserve"> (Fig. </w:t>
      </w:r>
      <w:r w:rsidR="005314C8">
        <w:rPr>
          <w:rFonts w:ascii="Times New Roman" w:hAnsi="Times New Roman" w:cs="Times New Roman" w:hint="eastAsia"/>
          <w:sz w:val="20"/>
          <w:szCs w:val="20"/>
          <w:lang w:eastAsia="zh-CN"/>
        </w:rPr>
        <w:t>14</w:t>
      </w:r>
      <w:r w:rsidR="00C001E7">
        <w:rPr>
          <w:rFonts w:ascii="Times New Roman" w:hAnsi="Times New Roman" w:cs="Times New Roman" w:hint="eastAsia"/>
          <w:sz w:val="20"/>
          <w:szCs w:val="20"/>
          <w:lang w:eastAsia="zh-CN"/>
        </w:rPr>
        <w:t>)</w:t>
      </w:r>
      <w:r w:rsidR="00F01137">
        <w:rPr>
          <w:rFonts w:ascii="Times New Roman" w:hAnsi="Times New Roman" w:cs="Times New Roman" w:hint="eastAsia"/>
          <w:sz w:val="20"/>
          <w:szCs w:val="20"/>
        </w:rPr>
        <w:t>.</w:t>
      </w:r>
      <w:r w:rsidR="003D6158">
        <w:rPr>
          <w:rFonts w:ascii="Times New Roman" w:hAnsi="Times New Roman" w:cs="Times New Roman" w:hint="eastAsia"/>
          <w:sz w:val="20"/>
          <w:szCs w:val="20"/>
        </w:rPr>
        <w:t xml:space="preserve"> </w:t>
      </w:r>
      <w:r w:rsidR="006C1BBF">
        <w:rPr>
          <w:rFonts w:ascii="Times New Roman" w:hAnsi="Times New Roman" w:cs="Times New Roman" w:hint="eastAsia"/>
          <w:sz w:val="20"/>
          <w:szCs w:val="20"/>
          <w:lang w:eastAsia="zh-CN"/>
        </w:rPr>
        <w:t xml:space="preserve">Interparticle and framework porosity </w:t>
      </w:r>
      <w:r w:rsidR="00AB012D">
        <w:rPr>
          <w:rFonts w:ascii="Times New Roman" w:hAnsi="Times New Roman" w:cs="Times New Roman" w:hint="eastAsia"/>
          <w:sz w:val="20"/>
          <w:szCs w:val="20"/>
          <w:lang w:eastAsia="zh-CN"/>
        </w:rPr>
        <w:t xml:space="preserve">(Fig. </w:t>
      </w:r>
      <w:r w:rsidR="005314C8">
        <w:rPr>
          <w:rFonts w:ascii="Times New Roman" w:hAnsi="Times New Roman" w:cs="Times New Roman" w:hint="eastAsia"/>
          <w:sz w:val="20"/>
          <w:szCs w:val="20"/>
          <w:lang w:eastAsia="zh-CN"/>
        </w:rPr>
        <w:t>14</w:t>
      </w:r>
      <w:r w:rsidR="00AB012D">
        <w:rPr>
          <w:rFonts w:ascii="Times New Roman" w:hAnsi="Times New Roman" w:cs="Times New Roman" w:hint="eastAsia"/>
          <w:sz w:val="20"/>
          <w:szCs w:val="20"/>
          <w:lang w:eastAsia="zh-CN"/>
        </w:rPr>
        <w:t>)</w:t>
      </w:r>
      <w:r w:rsidR="00C81C97">
        <w:rPr>
          <w:rFonts w:ascii="Times New Roman" w:hAnsi="Times New Roman" w:cs="Times New Roman" w:hint="eastAsia"/>
          <w:sz w:val="20"/>
          <w:szCs w:val="20"/>
        </w:rPr>
        <w:t xml:space="preserve"> in high</w:t>
      </w:r>
      <w:r w:rsidR="0063057B">
        <w:rPr>
          <w:rFonts w:ascii="Times New Roman" w:hAnsi="Times New Roman" w:cs="Times New Roman" w:hint="eastAsia"/>
          <w:sz w:val="20"/>
          <w:szCs w:val="20"/>
          <w:lang w:eastAsia="zh-CN"/>
        </w:rPr>
        <w:t xml:space="preserve"> </w:t>
      </w:r>
      <w:r w:rsidR="00C81C97">
        <w:rPr>
          <w:rFonts w:ascii="Times New Roman" w:hAnsi="Times New Roman" w:cs="Times New Roman" w:hint="eastAsia"/>
          <w:sz w:val="20"/>
          <w:szCs w:val="20"/>
        </w:rPr>
        <w:t>energy</w:t>
      </w:r>
      <w:r w:rsidR="00076863">
        <w:rPr>
          <w:rFonts w:ascii="Times New Roman" w:hAnsi="Times New Roman" w:cs="Times New Roman"/>
          <w:sz w:val="20"/>
          <w:szCs w:val="20"/>
        </w:rPr>
        <w:t>,</w:t>
      </w:r>
      <w:r w:rsidR="00C81C97">
        <w:rPr>
          <w:rFonts w:ascii="Times New Roman" w:hAnsi="Times New Roman" w:cs="Times New Roman" w:hint="eastAsia"/>
          <w:sz w:val="20"/>
          <w:szCs w:val="20"/>
        </w:rPr>
        <w:t xml:space="preserve"> shoal and reef facies in the Lower to Middle Cambrian strata</w:t>
      </w:r>
      <w:r w:rsidR="00C8271E">
        <w:rPr>
          <w:rFonts w:ascii="Times New Roman" w:hAnsi="Times New Roman" w:cs="Times New Roman" w:hint="eastAsia"/>
          <w:sz w:val="20"/>
          <w:szCs w:val="20"/>
        </w:rPr>
        <w:t xml:space="preserve"> </w:t>
      </w:r>
      <w:r w:rsidR="00AD2584">
        <w:rPr>
          <w:rFonts w:ascii="Times New Roman" w:hAnsi="Times New Roman" w:cs="Times New Roman"/>
          <w:sz w:val="20"/>
          <w:szCs w:val="20"/>
        </w:rPr>
        <w:t>are</w:t>
      </w:r>
      <w:r w:rsidR="00AD2584">
        <w:rPr>
          <w:rFonts w:ascii="Times New Roman" w:hAnsi="Times New Roman" w:cs="Times New Roman" w:hint="eastAsia"/>
          <w:sz w:val="20"/>
          <w:szCs w:val="20"/>
        </w:rPr>
        <w:t xml:space="preserve"> </w:t>
      </w:r>
      <w:r w:rsidR="006C0EB2">
        <w:rPr>
          <w:rFonts w:ascii="Times New Roman" w:hAnsi="Times New Roman" w:cs="Times New Roman"/>
          <w:sz w:val="20"/>
          <w:szCs w:val="20"/>
        </w:rPr>
        <w:t>t</w:t>
      </w:r>
      <w:r w:rsidR="004E4429">
        <w:rPr>
          <w:rFonts w:ascii="Times New Roman" w:hAnsi="Times New Roman" w:cs="Times New Roman"/>
          <w:sz w:val="20"/>
          <w:szCs w:val="20"/>
        </w:rPr>
        <w:t>he result of</w:t>
      </w:r>
      <w:r w:rsidR="00C8271E">
        <w:rPr>
          <w:rFonts w:ascii="Times New Roman" w:hAnsi="Times New Roman" w:cs="Times New Roman" w:hint="eastAsia"/>
          <w:sz w:val="20"/>
          <w:szCs w:val="20"/>
        </w:rPr>
        <w:t xml:space="preserve"> the preservation of the primary </w:t>
      </w:r>
      <w:r w:rsidR="005E4CFA">
        <w:rPr>
          <w:rFonts w:ascii="Times New Roman" w:hAnsi="Times New Roman" w:cs="Times New Roman"/>
          <w:sz w:val="20"/>
          <w:szCs w:val="20"/>
        </w:rPr>
        <w:t>pores</w:t>
      </w:r>
      <w:r w:rsidR="005E4CFA">
        <w:rPr>
          <w:rFonts w:ascii="Times New Roman" w:hAnsi="Times New Roman" w:cs="Times New Roman" w:hint="eastAsia"/>
          <w:sz w:val="20"/>
          <w:szCs w:val="20"/>
        </w:rPr>
        <w:t xml:space="preserve"> </w:t>
      </w:r>
      <w:r w:rsidR="00E1341E">
        <w:rPr>
          <w:rFonts w:ascii="Times New Roman" w:hAnsi="Times New Roman" w:cs="Times New Roman"/>
          <w:sz w:val="20"/>
          <w:szCs w:val="20"/>
        </w:rPr>
        <w:fldChar w:fldCharType="begin"/>
      </w:r>
      <w:r w:rsidR="004776D3">
        <w:rPr>
          <w:rFonts w:ascii="Times New Roman" w:hAnsi="Times New Roman" w:cs="Times New Roman"/>
          <w:sz w:val="20"/>
          <w:szCs w:val="20"/>
        </w:rPr>
        <w:instrText xml:space="preserve"> ADDIN EN.CITE &lt;EndNote&gt;&lt;Cite&gt;&lt;Author&gt;Sun&lt;/Author&gt;&lt;Year&gt;1995&lt;/Year&gt;&lt;RecNum&gt;62&lt;/RecNum&gt;&lt;DisplayText&gt;(Sun, 1995)&lt;/DisplayText&gt;&lt;record&gt;&lt;rec-number&gt;62&lt;/rec-number&gt;&lt;foreign-keys&gt;&lt;key app="EN" db-id="5xsdaxv94aadp1esv9op5wtzrw9ttrdfx55s" timestamp="0"&gt;62&lt;/key&gt;&lt;/foreign-keys&gt;&lt;ref-type name="Journal Article"&gt;17&lt;/ref-type&gt;&lt;contributors&gt;&lt;authors&gt;&lt;author&gt;Sun, S Qing&lt;/author&gt;&lt;/authors&gt;&lt;/contributors&gt;&lt;titles&gt;&lt;title&gt;Dolomite reservoirs: porosity evolution and reservoir characteristics&lt;/title&gt;&lt;secondary-title&gt;&lt;style face="normal" font="default" size="100%"&gt;American Association of Petroleum Geologists&lt;/style&gt;&lt;style face="normal" font="default" charset="134" size="100%"&gt;, &lt;/style&gt;&lt;style face="normal" font="default" size="100%"&gt;Bulletin&lt;/style&gt;&lt;/secondary-title&gt;&lt;/titles&gt;&lt;periodical&gt;&lt;full-title&gt;American Association of Petroleum Geologists, Bulletin&lt;/full-title&gt;&lt;/periodical&gt;&lt;pages&gt;186-204&lt;/pages&gt;&lt;volume&gt;79&lt;/volume&gt;&lt;number&gt;2&lt;/number&gt;&lt;dates&gt;&lt;year&gt;1995&lt;/year&gt;&lt;/dates&gt;&lt;isbn&gt;0149-1423&lt;/isbn&gt;&lt;urls&gt;&lt;/urls&gt;&lt;/record&gt;&lt;/Cite&gt;&lt;/EndNote&gt;</w:instrText>
      </w:r>
      <w:r w:rsidR="00E1341E">
        <w:rPr>
          <w:rFonts w:ascii="Times New Roman" w:hAnsi="Times New Roman" w:cs="Times New Roman"/>
          <w:sz w:val="20"/>
          <w:szCs w:val="20"/>
        </w:rPr>
        <w:fldChar w:fldCharType="separate"/>
      </w:r>
      <w:r w:rsidR="00732D1D">
        <w:rPr>
          <w:rFonts w:ascii="Times New Roman" w:hAnsi="Times New Roman" w:cs="Times New Roman"/>
          <w:noProof/>
          <w:sz w:val="20"/>
          <w:szCs w:val="20"/>
        </w:rPr>
        <w:t>(</w:t>
      </w:r>
      <w:hyperlink w:anchor="_ENREF_55" w:tooltip="Sun, 1995 #62" w:history="1">
        <w:r w:rsidR="00236D80">
          <w:rPr>
            <w:rFonts w:ascii="Times New Roman" w:hAnsi="Times New Roman" w:cs="Times New Roman"/>
            <w:noProof/>
            <w:sz w:val="20"/>
            <w:szCs w:val="20"/>
          </w:rPr>
          <w:t>Sun, 1995</w:t>
        </w:r>
      </w:hyperlink>
      <w:r w:rsidR="00732D1D">
        <w:rPr>
          <w:rFonts w:ascii="Times New Roman" w:hAnsi="Times New Roman" w:cs="Times New Roman"/>
          <w:noProof/>
          <w:sz w:val="20"/>
          <w:szCs w:val="20"/>
        </w:rPr>
        <w:t>)</w:t>
      </w:r>
      <w:r w:rsidR="00E1341E">
        <w:rPr>
          <w:rFonts w:ascii="Times New Roman" w:hAnsi="Times New Roman" w:cs="Times New Roman"/>
          <w:sz w:val="20"/>
          <w:szCs w:val="20"/>
        </w:rPr>
        <w:fldChar w:fldCharType="end"/>
      </w:r>
      <w:r w:rsidR="0063057B">
        <w:rPr>
          <w:rFonts w:ascii="Times New Roman" w:hAnsi="Times New Roman" w:cs="Times New Roman" w:hint="eastAsia"/>
          <w:sz w:val="20"/>
          <w:szCs w:val="20"/>
          <w:lang w:eastAsia="zh-CN"/>
        </w:rPr>
        <w:t>.</w:t>
      </w:r>
      <w:r w:rsidR="00B72513">
        <w:rPr>
          <w:rFonts w:ascii="Times New Roman" w:hAnsi="Times New Roman" w:cs="Times New Roman" w:hint="eastAsia"/>
          <w:sz w:val="20"/>
          <w:szCs w:val="20"/>
        </w:rPr>
        <w:t xml:space="preserve"> </w:t>
      </w:r>
      <w:r w:rsidR="0063057B">
        <w:rPr>
          <w:rFonts w:ascii="Times New Roman" w:hAnsi="Times New Roman" w:cs="Times New Roman" w:hint="eastAsia"/>
          <w:sz w:val="20"/>
          <w:szCs w:val="20"/>
          <w:lang w:eastAsia="zh-CN"/>
        </w:rPr>
        <w:t>S</w:t>
      </w:r>
      <w:r w:rsidR="004E4429">
        <w:rPr>
          <w:rFonts w:ascii="Times New Roman" w:hAnsi="Times New Roman" w:cs="Times New Roman"/>
          <w:sz w:val="20"/>
          <w:szCs w:val="20"/>
        </w:rPr>
        <w:t xml:space="preserve">ubsequent </w:t>
      </w:r>
      <w:r w:rsidR="00C8271E">
        <w:rPr>
          <w:rFonts w:ascii="Times New Roman" w:hAnsi="Times New Roman" w:cs="Times New Roman"/>
          <w:sz w:val="20"/>
          <w:szCs w:val="20"/>
        </w:rPr>
        <w:t>dissolution</w:t>
      </w:r>
      <w:r w:rsidR="0063057B">
        <w:rPr>
          <w:rFonts w:ascii="Times New Roman" w:hAnsi="Times New Roman" w:cs="Times New Roman" w:hint="eastAsia"/>
          <w:sz w:val="20"/>
          <w:szCs w:val="20"/>
          <w:lang w:eastAsia="zh-CN"/>
        </w:rPr>
        <w:t xml:space="preserve">, </w:t>
      </w:r>
      <w:r w:rsidR="00C8271E">
        <w:rPr>
          <w:rFonts w:ascii="Times New Roman" w:hAnsi="Times New Roman" w:cs="Times New Roman" w:hint="eastAsia"/>
          <w:sz w:val="20"/>
          <w:szCs w:val="20"/>
        </w:rPr>
        <w:t>e.</w:t>
      </w:r>
      <w:r w:rsidR="00BE126F">
        <w:rPr>
          <w:rFonts w:ascii="Times New Roman" w:hAnsi="Times New Roman" w:cs="Times New Roman" w:hint="eastAsia"/>
          <w:sz w:val="20"/>
          <w:szCs w:val="20"/>
        </w:rPr>
        <w:t>g.</w:t>
      </w:r>
      <w:r w:rsidR="007D2DA6">
        <w:rPr>
          <w:rFonts w:ascii="Times New Roman" w:hAnsi="Times New Roman" w:cs="Times New Roman" w:hint="eastAsia"/>
          <w:sz w:val="20"/>
          <w:szCs w:val="20"/>
          <w:lang w:eastAsia="zh-CN"/>
        </w:rPr>
        <w:t>,</w:t>
      </w:r>
      <w:r w:rsidR="00BE126F">
        <w:rPr>
          <w:rFonts w:ascii="Times New Roman" w:hAnsi="Times New Roman" w:cs="Times New Roman" w:hint="eastAsia"/>
          <w:sz w:val="20"/>
          <w:szCs w:val="20"/>
        </w:rPr>
        <w:t xml:space="preserve"> bacterial </w:t>
      </w:r>
      <w:r w:rsidR="00732D1D">
        <w:rPr>
          <w:rFonts w:ascii="Times New Roman" w:hAnsi="Times New Roman" w:cs="Times New Roman" w:hint="eastAsia"/>
          <w:sz w:val="20"/>
          <w:szCs w:val="20"/>
        </w:rPr>
        <w:t>s</w:t>
      </w:r>
      <w:r w:rsidR="00D80264">
        <w:rPr>
          <w:rFonts w:ascii="Times New Roman" w:hAnsi="Times New Roman" w:cs="Times New Roman" w:hint="eastAsia"/>
          <w:sz w:val="20"/>
          <w:szCs w:val="20"/>
        </w:rPr>
        <w:t>ulf</w:t>
      </w:r>
      <w:r w:rsidR="00260822">
        <w:rPr>
          <w:rFonts w:ascii="Times New Roman" w:hAnsi="Times New Roman" w:cs="Times New Roman" w:hint="eastAsia"/>
          <w:sz w:val="20"/>
          <w:szCs w:val="20"/>
          <w:lang w:eastAsia="zh-CN"/>
        </w:rPr>
        <w:t>a</w:t>
      </w:r>
      <w:r w:rsidR="00732D1D">
        <w:rPr>
          <w:rFonts w:ascii="Times New Roman" w:hAnsi="Times New Roman" w:cs="Times New Roman" w:hint="eastAsia"/>
          <w:sz w:val="20"/>
          <w:szCs w:val="20"/>
        </w:rPr>
        <w:t>te</w:t>
      </w:r>
      <w:r w:rsidR="00BE126F">
        <w:rPr>
          <w:rFonts w:ascii="Times New Roman" w:hAnsi="Times New Roman" w:cs="Times New Roman" w:hint="eastAsia"/>
          <w:sz w:val="20"/>
          <w:szCs w:val="20"/>
        </w:rPr>
        <w:t xml:space="preserve"> </w:t>
      </w:r>
      <w:r w:rsidR="00BE126F">
        <w:rPr>
          <w:rFonts w:ascii="Times New Roman" w:hAnsi="Times New Roman" w:cs="Times New Roman"/>
          <w:sz w:val="20"/>
          <w:szCs w:val="20"/>
        </w:rPr>
        <w:t>reduction</w:t>
      </w:r>
      <w:r w:rsidR="004E4429">
        <w:rPr>
          <w:rFonts w:ascii="Times New Roman" w:hAnsi="Times New Roman" w:cs="Times New Roman"/>
          <w:sz w:val="20"/>
          <w:szCs w:val="20"/>
        </w:rPr>
        <w:t xml:space="preserve"> </w:t>
      </w:r>
      <w:r w:rsidR="00BE126F">
        <w:rPr>
          <w:rFonts w:ascii="Times New Roman" w:hAnsi="Times New Roman" w:cs="Times New Roman" w:hint="eastAsia"/>
          <w:sz w:val="20"/>
          <w:szCs w:val="20"/>
        </w:rPr>
        <w:t xml:space="preserve">or </w:t>
      </w:r>
      <w:r w:rsidR="00C8271E">
        <w:rPr>
          <w:rFonts w:ascii="Times New Roman" w:hAnsi="Times New Roman" w:cs="Times New Roman" w:hint="eastAsia"/>
          <w:sz w:val="20"/>
          <w:szCs w:val="20"/>
        </w:rPr>
        <w:t xml:space="preserve">thermochemical </w:t>
      </w:r>
      <w:r w:rsidR="00732D1D">
        <w:rPr>
          <w:rFonts w:ascii="Times New Roman" w:hAnsi="Times New Roman" w:cs="Times New Roman" w:hint="eastAsia"/>
          <w:sz w:val="20"/>
          <w:szCs w:val="20"/>
        </w:rPr>
        <w:t>s</w:t>
      </w:r>
      <w:r w:rsidR="00D80264">
        <w:rPr>
          <w:rFonts w:ascii="Times New Roman" w:hAnsi="Times New Roman" w:cs="Times New Roman" w:hint="eastAsia"/>
          <w:sz w:val="20"/>
          <w:szCs w:val="20"/>
        </w:rPr>
        <w:t>ulf</w:t>
      </w:r>
      <w:r w:rsidR="00732D1D">
        <w:rPr>
          <w:rFonts w:ascii="Times New Roman" w:hAnsi="Times New Roman" w:cs="Times New Roman" w:hint="eastAsia"/>
          <w:sz w:val="20"/>
          <w:szCs w:val="20"/>
        </w:rPr>
        <w:t>ate</w:t>
      </w:r>
      <w:r w:rsidR="00C8271E">
        <w:rPr>
          <w:rFonts w:ascii="Times New Roman" w:hAnsi="Times New Roman" w:cs="Times New Roman" w:hint="eastAsia"/>
          <w:sz w:val="20"/>
          <w:szCs w:val="20"/>
        </w:rPr>
        <w:t xml:space="preserve"> reduction</w:t>
      </w:r>
      <w:r w:rsidR="004E4429">
        <w:rPr>
          <w:rFonts w:ascii="Times New Roman" w:hAnsi="Times New Roman" w:cs="Times New Roman"/>
          <w:sz w:val="20"/>
          <w:szCs w:val="20"/>
        </w:rPr>
        <w:t xml:space="preserve"> </w:t>
      </w:r>
      <w:r w:rsidR="00E1341E">
        <w:rPr>
          <w:rFonts w:ascii="Times New Roman" w:hAnsi="Times New Roman" w:cs="Times New Roman"/>
          <w:noProof/>
          <w:sz w:val="20"/>
          <w:szCs w:val="20"/>
        </w:rPr>
        <w:fldChar w:fldCharType="begin">
          <w:fldData xml:space="preserve">PEVuZE5vdGU+PENpdGU+PEF1dGhvcj5TYWxsZXI8L0F1dGhvcj48WWVhcj4yMDE0PC9ZZWFyPjxS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</w:fldData>
        </w:fldChar>
      </w:r>
      <w:r w:rsidR="00236D80">
        <w:rPr>
          <w:rFonts w:ascii="Times New Roman" w:hAnsi="Times New Roman" w:cs="Times New Roman"/>
          <w:noProof/>
          <w:sz w:val="20"/>
          <w:szCs w:val="20"/>
        </w:rPr>
        <w:instrText xml:space="preserve"> ADDIN EN.CITE </w:instrText>
      </w:r>
      <w:r w:rsidR="00E1341E">
        <w:rPr>
          <w:rFonts w:ascii="Times New Roman" w:hAnsi="Times New Roman" w:cs="Times New Roman"/>
          <w:noProof/>
          <w:sz w:val="20"/>
          <w:szCs w:val="20"/>
        </w:rPr>
        <w:fldChar w:fldCharType="begin">
          <w:fldData xml:space="preserve">PEVuZE5vdGU+PENpdGU+PEF1dGhvcj5TYWxsZXI8L0F1dGhvcj48WWVhcj4yMDE0PC9ZZWFyPjxS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</w:fldData>
        </w:fldChar>
      </w:r>
      <w:r w:rsidR="00236D80">
        <w:rPr>
          <w:rFonts w:ascii="Times New Roman" w:hAnsi="Times New Roman" w:cs="Times New Roman"/>
          <w:noProof/>
          <w:sz w:val="20"/>
          <w:szCs w:val="20"/>
        </w:rPr>
        <w:instrText xml:space="preserve"> ADDIN EN.CITE.DATA </w:instrText>
      </w:r>
      <w:r w:rsidR="00E1341E">
        <w:rPr>
          <w:rFonts w:ascii="Times New Roman" w:hAnsi="Times New Roman" w:cs="Times New Roman"/>
          <w:noProof/>
          <w:sz w:val="20"/>
          <w:szCs w:val="20"/>
        </w:rPr>
      </w:r>
      <w:r w:rsidR="00E1341E">
        <w:rPr>
          <w:rFonts w:ascii="Times New Roman" w:hAnsi="Times New Roman" w:cs="Times New Roman"/>
          <w:noProof/>
          <w:sz w:val="20"/>
          <w:szCs w:val="20"/>
        </w:rPr>
        <w:fldChar w:fldCharType="end"/>
      </w:r>
      <w:r w:rsidR="00E1341E">
        <w:rPr>
          <w:rFonts w:ascii="Times New Roman" w:hAnsi="Times New Roman" w:cs="Times New Roman"/>
          <w:noProof/>
          <w:sz w:val="20"/>
          <w:szCs w:val="20"/>
        </w:rPr>
      </w:r>
      <w:r w:rsidR="00E1341E">
        <w:rPr>
          <w:rFonts w:ascii="Times New Roman" w:hAnsi="Times New Roman" w:cs="Times New Roman"/>
          <w:noProof/>
          <w:sz w:val="20"/>
          <w:szCs w:val="20"/>
        </w:rPr>
        <w:fldChar w:fldCharType="separate"/>
      </w:r>
      <w:r w:rsidR="00236D80">
        <w:rPr>
          <w:rFonts w:ascii="Times New Roman" w:hAnsi="Times New Roman" w:cs="Times New Roman"/>
          <w:noProof/>
          <w:sz w:val="20"/>
          <w:szCs w:val="20"/>
        </w:rPr>
        <w:t>(</w:t>
      </w:r>
      <w:hyperlink w:anchor="_ENREF_4" w:tooltip="Cai, 2014 #64" w:history="1">
        <w:r w:rsidR="00236D80">
          <w:rPr>
            <w:rFonts w:ascii="Times New Roman" w:hAnsi="Times New Roman" w:cs="Times New Roman"/>
            <w:noProof/>
            <w:sz w:val="20"/>
            <w:szCs w:val="20"/>
          </w:rPr>
          <w:t>Cai et al., 2014</w:t>
        </w:r>
      </w:hyperlink>
      <w:proofErr w:type="gramStart"/>
      <w:r w:rsidR="00236D80">
        <w:rPr>
          <w:rFonts w:ascii="Times New Roman" w:hAnsi="Times New Roman" w:cs="Times New Roman"/>
          <w:noProof/>
          <w:sz w:val="20"/>
          <w:szCs w:val="20"/>
        </w:rPr>
        <w:t xml:space="preserve">; </w:t>
      </w:r>
      <w:hyperlink w:anchor="_ENREF_24" w:tooltip="Jiang, 2015 #20" w:history="1">
        <w:r w:rsidR="00236D80">
          <w:rPr>
            <w:rFonts w:ascii="Times New Roman" w:hAnsi="Times New Roman" w:cs="Times New Roman"/>
            <w:noProof/>
            <w:sz w:val="20"/>
            <w:szCs w:val="20"/>
          </w:rPr>
          <w:t>Jiang et al., 2015b</w:t>
        </w:r>
      </w:hyperlink>
      <w:r w:rsidR="00236D80">
        <w:rPr>
          <w:rFonts w:ascii="Times New Roman" w:hAnsi="Times New Roman" w:cs="Times New Roman"/>
          <w:noProof/>
          <w:sz w:val="20"/>
          <w:szCs w:val="20"/>
        </w:rPr>
        <w:t>;</w:t>
      </w:r>
      <w:proofErr w:type="gramEnd"/>
      <w:r w:rsidR="00236D80">
        <w:rPr>
          <w:rFonts w:ascii="Times New Roman" w:hAnsi="Times New Roman" w:cs="Times New Roman"/>
          <w:noProof/>
          <w:sz w:val="20"/>
          <w:szCs w:val="20"/>
        </w:rPr>
        <w:t xml:space="preserve"> </w:t>
      </w:r>
      <w:hyperlink w:anchor="_ENREF_49" w:tooltip="Saller, 2014 #12" w:history="1">
        <w:r w:rsidR="00236D80">
          <w:rPr>
            <w:rFonts w:ascii="Times New Roman" w:hAnsi="Times New Roman" w:cs="Times New Roman"/>
            <w:noProof/>
            <w:sz w:val="20"/>
            <w:szCs w:val="20"/>
          </w:rPr>
          <w:t>Saller et al., 2014</w:t>
        </w:r>
      </w:hyperlink>
      <w:r w:rsidR="00236D80">
        <w:rPr>
          <w:rFonts w:ascii="Times New Roman" w:hAnsi="Times New Roman" w:cs="Times New Roman"/>
          <w:noProof/>
          <w:sz w:val="20"/>
          <w:szCs w:val="20"/>
        </w:rPr>
        <w:t>)</w:t>
      </w:r>
      <w:r w:rsidR="00E1341E">
        <w:rPr>
          <w:rFonts w:ascii="Times New Roman" w:hAnsi="Times New Roman" w:cs="Times New Roman"/>
          <w:noProof/>
          <w:sz w:val="20"/>
          <w:szCs w:val="20"/>
        </w:rPr>
        <w:fldChar w:fldCharType="end"/>
      </w:r>
      <w:r w:rsidR="00C001E7">
        <w:rPr>
          <w:rFonts w:ascii="Times New Roman" w:hAnsi="Times New Roman" w:cs="Times New Roman" w:hint="eastAsia"/>
          <w:noProof/>
          <w:sz w:val="20"/>
          <w:szCs w:val="20"/>
          <w:lang w:eastAsia="zh-CN"/>
        </w:rPr>
        <w:t xml:space="preserve"> </w:t>
      </w:r>
      <w:r w:rsidR="00C001E7">
        <w:rPr>
          <w:rFonts w:ascii="Times New Roman" w:hAnsi="Times New Roman" w:cs="Times New Roman" w:hint="eastAsia"/>
          <w:sz w:val="20"/>
          <w:szCs w:val="20"/>
          <w:lang w:eastAsia="zh-CN"/>
        </w:rPr>
        <w:t xml:space="preserve">(Fig. </w:t>
      </w:r>
      <w:r w:rsidR="005314C8">
        <w:rPr>
          <w:rFonts w:ascii="Times New Roman" w:hAnsi="Times New Roman" w:cs="Times New Roman" w:hint="eastAsia"/>
          <w:sz w:val="20"/>
          <w:szCs w:val="20"/>
          <w:lang w:eastAsia="zh-CN"/>
        </w:rPr>
        <w:t>14</w:t>
      </w:r>
      <w:r w:rsidR="00C001E7">
        <w:rPr>
          <w:rFonts w:ascii="Times New Roman" w:hAnsi="Times New Roman" w:cs="Times New Roman" w:hint="eastAsia"/>
          <w:sz w:val="20"/>
          <w:szCs w:val="20"/>
          <w:lang w:eastAsia="zh-CN"/>
        </w:rPr>
        <w:t>)</w:t>
      </w:r>
      <w:r w:rsidR="00BE126F">
        <w:rPr>
          <w:rFonts w:ascii="Times New Roman" w:hAnsi="Times New Roman" w:cs="Times New Roman" w:hint="eastAsia"/>
          <w:noProof/>
          <w:sz w:val="20"/>
          <w:szCs w:val="20"/>
        </w:rPr>
        <w:t>,</w:t>
      </w:r>
      <w:r w:rsidR="00B72513">
        <w:rPr>
          <w:rFonts w:ascii="Times New Roman" w:hAnsi="Times New Roman" w:cs="Times New Roman" w:hint="eastAsia"/>
          <w:sz w:val="20"/>
          <w:szCs w:val="20"/>
        </w:rPr>
        <w:t xml:space="preserve"> </w:t>
      </w:r>
      <w:r w:rsidR="00C8271E">
        <w:rPr>
          <w:rFonts w:ascii="Times New Roman" w:hAnsi="Times New Roman" w:cs="Times New Roman" w:hint="eastAsia"/>
          <w:sz w:val="20"/>
          <w:szCs w:val="20"/>
        </w:rPr>
        <w:t xml:space="preserve">may </w:t>
      </w:r>
      <w:r w:rsidR="004E4429">
        <w:rPr>
          <w:rFonts w:ascii="Times New Roman" w:hAnsi="Times New Roman" w:cs="Times New Roman"/>
          <w:sz w:val="20"/>
          <w:szCs w:val="20"/>
        </w:rPr>
        <w:t>be</w:t>
      </w:r>
      <w:r w:rsidR="004E4429">
        <w:rPr>
          <w:rFonts w:ascii="Times New Roman" w:hAnsi="Times New Roman" w:cs="Times New Roman" w:hint="eastAsia"/>
          <w:sz w:val="20"/>
          <w:szCs w:val="20"/>
        </w:rPr>
        <w:t xml:space="preserve"> </w:t>
      </w:r>
      <w:r w:rsidR="00C8271E">
        <w:rPr>
          <w:rFonts w:ascii="Times New Roman" w:hAnsi="Times New Roman" w:cs="Times New Roman" w:hint="eastAsia"/>
          <w:sz w:val="20"/>
          <w:szCs w:val="20"/>
        </w:rPr>
        <w:t xml:space="preserve">responsible for </w:t>
      </w:r>
      <w:r w:rsidR="004E4429">
        <w:rPr>
          <w:rFonts w:ascii="Times New Roman" w:hAnsi="Times New Roman" w:cs="Times New Roman"/>
          <w:sz w:val="20"/>
          <w:szCs w:val="20"/>
        </w:rPr>
        <w:t>an</w:t>
      </w:r>
      <w:r w:rsidR="004E4429">
        <w:rPr>
          <w:rFonts w:ascii="Times New Roman" w:hAnsi="Times New Roman" w:cs="Times New Roman" w:hint="eastAsia"/>
          <w:sz w:val="20"/>
          <w:szCs w:val="20"/>
        </w:rPr>
        <w:t xml:space="preserve"> </w:t>
      </w:r>
      <w:r w:rsidR="004E4429">
        <w:rPr>
          <w:rFonts w:ascii="Times New Roman" w:hAnsi="Times New Roman" w:cs="Times New Roman"/>
          <w:sz w:val="20"/>
          <w:szCs w:val="20"/>
        </w:rPr>
        <w:t>increase</w:t>
      </w:r>
      <w:r w:rsidR="004E4429">
        <w:rPr>
          <w:rFonts w:ascii="Times New Roman" w:hAnsi="Times New Roman" w:cs="Times New Roman" w:hint="eastAsia"/>
          <w:sz w:val="20"/>
          <w:szCs w:val="20"/>
        </w:rPr>
        <w:t xml:space="preserve"> </w:t>
      </w:r>
      <w:r w:rsidR="004E4429">
        <w:rPr>
          <w:rFonts w:ascii="Times New Roman" w:hAnsi="Times New Roman" w:cs="Times New Roman"/>
          <w:sz w:val="20"/>
          <w:szCs w:val="20"/>
        </w:rPr>
        <w:t>in</w:t>
      </w:r>
      <w:r w:rsidR="00C8271E">
        <w:rPr>
          <w:rFonts w:ascii="Times New Roman" w:hAnsi="Times New Roman" w:cs="Times New Roman" w:hint="eastAsia"/>
          <w:sz w:val="20"/>
          <w:szCs w:val="20"/>
        </w:rPr>
        <w:t xml:space="preserve"> poros</w:t>
      </w:r>
      <w:r w:rsidR="00B22B3F">
        <w:rPr>
          <w:rFonts w:ascii="Times New Roman" w:hAnsi="Times New Roman" w:cs="Times New Roman" w:hint="eastAsia"/>
          <w:sz w:val="20"/>
          <w:szCs w:val="20"/>
        </w:rPr>
        <w:t>ity during burial diagenesis.</w:t>
      </w:r>
      <w:r w:rsidR="003D6158">
        <w:rPr>
          <w:rFonts w:ascii="Times New Roman" w:hAnsi="Times New Roman" w:cs="Times New Roman" w:hint="eastAsia"/>
          <w:sz w:val="20"/>
          <w:szCs w:val="20"/>
        </w:rPr>
        <w:t xml:space="preserve"> </w:t>
      </w:r>
      <w:r w:rsidR="004E4429">
        <w:rPr>
          <w:rFonts w:ascii="Times New Roman" w:hAnsi="Times New Roman" w:cs="Times New Roman"/>
          <w:sz w:val="20"/>
          <w:szCs w:val="20"/>
        </w:rPr>
        <w:t>V</w:t>
      </w:r>
      <w:r w:rsidR="001B18D8">
        <w:rPr>
          <w:rFonts w:ascii="Times New Roman" w:hAnsi="Times New Roman" w:cs="Times New Roman" w:hint="eastAsia"/>
          <w:sz w:val="20"/>
          <w:szCs w:val="20"/>
        </w:rPr>
        <w:t xml:space="preserve">ug, fracture, </w:t>
      </w:r>
      <w:r w:rsidR="00004B1A">
        <w:rPr>
          <w:rFonts w:ascii="Times New Roman" w:hAnsi="Times New Roman" w:cs="Times New Roman" w:hint="eastAsia"/>
          <w:sz w:val="20"/>
          <w:szCs w:val="20"/>
        </w:rPr>
        <w:t xml:space="preserve">and </w:t>
      </w:r>
      <w:r w:rsidR="00C8271E">
        <w:rPr>
          <w:rFonts w:ascii="Times New Roman" w:hAnsi="Times New Roman" w:cs="Times New Roman" w:hint="eastAsia"/>
          <w:sz w:val="20"/>
          <w:szCs w:val="20"/>
        </w:rPr>
        <w:t xml:space="preserve">late diagenetic </w:t>
      </w:r>
      <w:r w:rsidR="00C8271E">
        <w:rPr>
          <w:rFonts w:ascii="Times New Roman" w:hAnsi="Times New Roman" w:cs="Times New Roman"/>
          <w:sz w:val="20"/>
          <w:szCs w:val="20"/>
        </w:rPr>
        <w:t>dissolution</w:t>
      </w:r>
      <w:r w:rsidR="00C8271E">
        <w:rPr>
          <w:rFonts w:ascii="Times New Roman" w:hAnsi="Times New Roman" w:cs="Times New Roman" w:hint="eastAsia"/>
          <w:sz w:val="20"/>
          <w:szCs w:val="20"/>
        </w:rPr>
        <w:t xml:space="preserve"> </w:t>
      </w:r>
      <w:r w:rsidR="005E4CFA">
        <w:rPr>
          <w:rFonts w:ascii="Times New Roman" w:hAnsi="Times New Roman" w:cs="Times New Roman"/>
          <w:sz w:val="20"/>
          <w:szCs w:val="20"/>
        </w:rPr>
        <w:t>pores</w:t>
      </w:r>
      <w:r w:rsidR="005E4CFA">
        <w:rPr>
          <w:rFonts w:ascii="Times New Roman" w:hAnsi="Times New Roman" w:cs="Times New Roman" w:hint="eastAsia"/>
          <w:sz w:val="20"/>
          <w:szCs w:val="20"/>
        </w:rPr>
        <w:t xml:space="preserve"> </w:t>
      </w:r>
      <w:r w:rsidR="00C8271E">
        <w:rPr>
          <w:rFonts w:ascii="Times New Roman" w:hAnsi="Times New Roman" w:cs="Times New Roman" w:hint="eastAsia"/>
          <w:sz w:val="20"/>
          <w:szCs w:val="20"/>
        </w:rPr>
        <w:t xml:space="preserve">also </w:t>
      </w:r>
      <w:r w:rsidR="004E4429">
        <w:rPr>
          <w:rFonts w:ascii="Times New Roman" w:hAnsi="Times New Roman" w:cs="Times New Roman"/>
          <w:sz w:val="20"/>
          <w:szCs w:val="20"/>
        </w:rPr>
        <w:t xml:space="preserve">locally </w:t>
      </w:r>
      <w:r w:rsidR="00C8271E">
        <w:rPr>
          <w:rFonts w:ascii="Times New Roman" w:hAnsi="Times New Roman" w:cs="Times New Roman" w:hint="eastAsia"/>
          <w:sz w:val="20"/>
          <w:szCs w:val="20"/>
        </w:rPr>
        <w:t xml:space="preserve">occur and </w:t>
      </w:r>
      <w:r w:rsidR="005E4CFA">
        <w:rPr>
          <w:rFonts w:ascii="Times New Roman" w:hAnsi="Times New Roman" w:cs="Times New Roman"/>
          <w:sz w:val="20"/>
          <w:szCs w:val="20"/>
        </w:rPr>
        <w:t>may be</w:t>
      </w:r>
      <w:r w:rsidR="00C8271E">
        <w:rPr>
          <w:rFonts w:ascii="Times New Roman" w:hAnsi="Times New Roman" w:cs="Times New Roman" w:hint="eastAsia"/>
          <w:sz w:val="20"/>
          <w:szCs w:val="20"/>
        </w:rPr>
        <w:t xml:space="preserve"> related to the burial corrosion</w:t>
      </w:r>
      <w:r w:rsidR="007845E5">
        <w:rPr>
          <w:rFonts w:ascii="Times New Roman" w:hAnsi="Times New Roman" w:cs="Times New Roman" w:hint="eastAsia"/>
          <w:sz w:val="20"/>
          <w:szCs w:val="20"/>
        </w:rPr>
        <w:t xml:space="preserve"> </w:t>
      </w:r>
      <w:r w:rsidR="00DF651D">
        <w:rPr>
          <w:rFonts w:ascii="Times New Roman" w:hAnsi="Times New Roman" w:cs="Times New Roman" w:hint="eastAsia"/>
          <w:sz w:val="20"/>
          <w:szCs w:val="20"/>
          <w:lang w:eastAsia="zh-CN"/>
        </w:rPr>
        <w:t>due to s</w:t>
      </w:r>
      <w:r w:rsidR="00D80264">
        <w:rPr>
          <w:rFonts w:ascii="Times New Roman" w:hAnsi="Times New Roman" w:cs="Times New Roman" w:hint="eastAsia"/>
          <w:sz w:val="20"/>
          <w:szCs w:val="20"/>
          <w:lang w:eastAsia="zh-CN"/>
        </w:rPr>
        <w:t>ulf</w:t>
      </w:r>
      <w:r w:rsidR="00DF651D">
        <w:rPr>
          <w:rFonts w:ascii="Times New Roman" w:hAnsi="Times New Roman" w:cs="Times New Roman" w:hint="eastAsia"/>
          <w:sz w:val="20"/>
          <w:szCs w:val="20"/>
          <w:lang w:eastAsia="zh-CN"/>
        </w:rPr>
        <w:t xml:space="preserve">ate reduction reactions </w:t>
      </w:r>
      <w:r w:rsidR="007845E5">
        <w:rPr>
          <w:rFonts w:ascii="Times New Roman" w:hAnsi="Times New Roman" w:cs="Times New Roman" w:hint="eastAsia"/>
          <w:sz w:val="20"/>
          <w:szCs w:val="20"/>
        </w:rPr>
        <w:t>(e.g.</w:t>
      </w:r>
      <w:r w:rsidR="007D2DA6">
        <w:rPr>
          <w:rFonts w:ascii="Times New Roman" w:hAnsi="Times New Roman" w:cs="Times New Roman" w:hint="eastAsia"/>
          <w:sz w:val="20"/>
          <w:szCs w:val="20"/>
          <w:lang w:eastAsia="zh-CN"/>
        </w:rPr>
        <w:t>,</w:t>
      </w:r>
      <w:r w:rsidR="007845E5">
        <w:rPr>
          <w:rFonts w:ascii="Times New Roman" w:hAnsi="Times New Roman" w:cs="Times New Roman" w:hint="eastAsia"/>
          <w:sz w:val="20"/>
          <w:szCs w:val="20"/>
        </w:rPr>
        <w:t xml:space="preserve"> BSR and TSR)</w:t>
      </w:r>
      <w:r w:rsidR="00260822">
        <w:rPr>
          <w:rFonts w:ascii="Times New Roman" w:hAnsi="Times New Roman" w:cs="Times New Roman" w:hint="eastAsia"/>
          <w:sz w:val="20"/>
          <w:szCs w:val="20"/>
          <w:lang w:eastAsia="zh-CN"/>
        </w:rPr>
        <w:t>.</w:t>
      </w:r>
      <w:r w:rsidR="003D6158">
        <w:rPr>
          <w:rFonts w:ascii="Times New Roman" w:hAnsi="Times New Roman" w:cs="Times New Roman" w:hint="eastAsia"/>
          <w:sz w:val="20"/>
          <w:szCs w:val="20"/>
          <w:lang w:eastAsia="zh-CN"/>
        </w:rPr>
        <w:t xml:space="preserve"> </w:t>
      </w:r>
      <w:r w:rsidR="00CD68AC">
        <w:rPr>
          <w:rFonts w:ascii="Times New Roman" w:hAnsi="Times New Roman" w:cs="Times New Roman" w:hint="eastAsia"/>
          <w:sz w:val="20"/>
          <w:szCs w:val="20"/>
          <w:lang w:eastAsia="zh-CN"/>
        </w:rPr>
        <w:t xml:space="preserve">This study </w:t>
      </w:r>
      <w:r w:rsidR="00CD68AC">
        <w:rPr>
          <w:rFonts w:ascii="Times New Roman" w:hAnsi="Times New Roman" w:cs="Times New Roman"/>
          <w:sz w:val="20"/>
          <w:szCs w:val="20"/>
          <w:lang w:eastAsia="zh-CN"/>
        </w:rPr>
        <w:t>shows</w:t>
      </w:r>
      <w:r w:rsidR="00CD68AC">
        <w:rPr>
          <w:rFonts w:ascii="Times New Roman" w:hAnsi="Times New Roman" w:cs="Times New Roman" w:hint="eastAsia"/>
          <w:sz w:val="20"/>
          <w:szCs w:val="20"/>
          <w:lang w:eastAsia="zh-CN"/>
        </w:rPr>
        <w:t xml:space="preserve"> that</w:t>
      </w:r>
      <w:r w:rsidR="00AD2584">
        <w:rPr>
          <w:rFonts w:ascii="Times New Roman" w:hAnsi="Times New Roman" w:cs="Times New Roman"/>
          <w:sz w:val="20"/>
          <w:szCs w:val="20"/>
          <w:lang w:eastAsia="zh-CN"/>
        </w:rPr>
        <w:t>,</w:t>
      </w:r>
      <w:r w:rsidR="00CD68AC" w:rsidRPr="003457AE">
        <w:rPr>
          <w:rFonts w:ascii="Times New Roman" w:hAnsi="Times New Roman" w:cs="Times New Roman" w:hint="eastAsia"/>
          <w:sz w:val="20"/>
          <w:szCs w:val="20"/>
          <w:lang w:eastAsia="zh-CN"/>
        </w:rPr>
        <w:t xml:space="preserve"> </w:t>
      </w:r>
      <w:r w:rsidR="00076863">
        <w:rPr>
          <w:rFonts w:ascii="Times New Roman" w:hAnsi="Times New Roman" w:cs="Times New Roman"/>
          <w:sz w:val="20"/>
          <w:szCs w:val="20"/>
          <w:lang w:eastAsia="zh-CN"/>
        </w:rPr>
        <w:t>despite being</w:t>
      </w:r>
      <w:r w:rsidR="00076863">
        <w:rPr>
          <w:rFonts w:ascii="Times New Roman" w:hAnsi="Times New Roman" w:cs="Times New Roman" w:hint="eastAsia"/>
          <w:sz w:val="20"/>
          <w:szCs w:val="20"/>
          <w:lang w:eastAsia="zh-CN"/>
        </w:rPr>
        <w:t xml:space="preserve"> </w:t>
      </w:r>
      <w:r w:rsidR="00CD68AC">
        <w:rPr>
          <w:rFonts w:ascii="Times New Roman" w:hAnsi="Times New Roman" w:cs="Times New Roman" w:hint="eastAsia"/>
          <w:sz w:val="20"/>
          <w:szCs w:val="20"/>
          <w:lang w:eastAsia="zh-CN"/>
        </w:rPr>
        <w:t>deeply buried</w:t>
      </w:r>
      <w:r w:rsidR="00D23303">
        <w:rPr>
          <w:rFonts w:ascii="Times New Roman" w:hAnsi="Times New Roman" w:cs="Times New Roman" w:hint="eastAsia"/>
          <w:sz w:val="20"/>
          <w:szCs w:val="20"/>
          <w:lang w:eastAsia="zh-CN"/>
        </w:rPr>
        <w:t xml:space="preserve"> (&gt; 8</w:t>
      </w:r>
      <w:r w:rsidR="005B3ACB">
        <w:rPr>
          <w:rFonts w:ascii="Times New Roman" w:hAnsi="Times New Roman" w:cs="Times New Roman"/>
          <w:sz w:val="20"/>
          <w:szCs w:val="20"/>
          <w:lang w:eastAsia="zh-CN"/>
        </w:rPr>
        <w:t>,</w:t>
      </w:r>
      <w:r w:rsidR="00D23303">
        <w:rPr>
          <w:rFonts w:ascii="Times New Roman" w:hAnsi="Times New Roman" w:cs="Times New Roman" w:hint="eastAsia"/>
          <w:sz w:val="20"/>
          <w:szCs w:val="20"/>
          <w:lang w:eastAsia="zh-CN"/>
        </w:rPr>
        <w:t>000 m)</w:t>
      </w:r>
      <w:r w:rsidR="00CD68AC">
        <w:rPr>
          <w:rFonts w:ascii="Times New Roman" w:hAnsi="Times New Roman" w:cs="Times New Roman" w:hint="eastAsia"/>
          <w:sz w:val="20"/>
          <w:szCs w:val="20"/>
          <w:lang w:eastAsia="zh-CN"/>
        </w:rPr>
        <w:t xml:space="preserve">, evaporite-related dolostone reservoirs </w:t>
      </w:r>
      <w:r w:rsidR="005E4CFA">
        <w:rPr>
          <w:rFonts w:ascii="Times New Roman" w:hAnsi="Times New Roman" w:cs="Times New Roman"/>
          <w:sz w:val="20"/>
          <w:szCs w:val="20"/>
          <w:lang w:eastAsia="zh-CN"/>
        </w:rPr>
        <w:t>can be</w:t>
      </w:r>
      <w:r w:rsidR="005E4CFA">
        <w:rPr>
          <w:rFonts w:ascii="Times New Roman" w:hAnsi="Times New Roman" w:cs="Times New Roman" w:hint="eastAsia"/>
          <w:sz w:val="20"/>
          <w:szCs w:val="20"/>
          <w:lang w:eastAsia="zh-CN"/>
        </w:rPr>
        <w:t xml:space="preserve"> </w:t>
      </w:r>
      <w:r w:rsidR="004A048B">
        <w:rPr>
          <w:rFonts w:ascii="Times New Roman" w:hAnsi="Times New Roman" w:cs="Times New Roman"/>
          <w:sz w:val="20"/>
          <w:szCs w:val="20"/>
          <w:lang w:eastAsia="zh-CN"/>
        </w:rPr>
        <w:t>preserved</w:t>
      </w:r>
      <w:r w:rsidR="004558D9">
        <w:rPr>
          <w:rFonts w:ascii="Times New Roman" w:hAnsi="Times New Roman" w:cs="Times New Roman" w:hint="eastAsia"/>
          <w:sz w:val="20"/>
          <w:szCs w:val="20"/>
          <w:lang w:eastAsia="zh-CN"/>
        </w:rPr>
        <w:t xml:space="preserve"> and/or </w:t>
      </w:r>
      <w:r w:rsidR="00076863">
        <w:rPr>
          <w:rFonts w:ascii="Times New Roman" w:hAnsi="Times New Roman" w:cs="Times New Roman"/>
          <w:sz w:val="20"/>
          <w:szCs w:val="20"/>
          <w:lang w:eastAsia="zh-CN"/>
        </w:rPr>
        <w:t>created</w:t>
      </w:r>
      <w:r w:rsidR="00076863">
        <w:rPr>
          <w:rFonts w:ascii="Times New Roman" w:hAnsi="Times New Roman" w:cs="Times New Roman" w:hint="eastAsia"/>
          <w:sz w:val="20"/>
          <w:szCs w:val="20"/>
          <w:lang w:eastAsia="zh-CN"/>
        </w:rPr>
        <w:t xml:space="preserve"> </w:t>
      </w:r>
      <w:r w:rsidR="005E4CFA">
        <w:rPr>
          <w:rFonts w:ascii="Times New Roman" w:hAnsi="Times New Roman" w:cs="Times New Roman"/>
          <w:sz w:val="20"/>
          <w:szCs w:val="20"/>
          <w:lang w:eastAsia="zh-CN"/>
        </w:rPr>
        <w:t xml:space="preserve">by diagenetic </w:t>
      </w:r>
      <w:r w:rsidR="00076863">
        <w:rPr>
          <w:rFonts w:ascii="Times New Roman" w:hAnsi="Times New Roman" w:cs="Times New Roman"/>
          <w:sz w:val="20"/>
          <w:szCs w:val="20"/>
          <w:lang w:eastAsia="zh-CN"/>
        </w:rPr>
        <w:t>processes</w:t>
      </w:r>
      <w:r w:rsidR="004A048B">
        <w:rPr>
          <w:rFonts w:ascii="Times New Roman" w:hAnsi="Times New Roman" w:cs="Times New Roman" w:hint="eastAsia"/>
          <w:sz w:val="20"/>
          <w:szCs w:val="20"/>
          <w:lang w:eastAsia="zh-CN"/>
        </w:rPr>
        <w:t xml:space="preserve"> and</w:t>
      </w:r>
      <w:r w:rsidR="00CD68AC">
        <w:rPr>
          <w:rFonts w:ascii="Times New Roman" w:hAnsi="Times New Roman" w:cs="Times New Roman" w:hint="eastAsia"/>
          <w:sz w:val="20"/>
          <w:szCs w:val="20"/>
          <w:lang w:eastAsia="zh-CN"/>
        </w:rPr>
        <w:t xml:space="preserve"> </w:t>
      </w:r>
      <w:r w:rsidR="00E30290">
        <w:rPr>
          <w:rFonts w:ascii="Times New Roman" w:hAnsi="Times New Roman" w:cs="Times New Roman"/>
          <w:sz w:val="20"/>
          <w:szCs w:val="20"/>
          <w:lang w:eastAsia="zh-CN"/>
        </w:rPr>
        <w:t xml:space="preserve">could </w:t>
      </w:r>
      <w:r w:rsidR="00CD68AC">
        <w:rPr>
          <w:rFonts w:ascii="Times New Roman" w:hAnsi="Times New Roman" w:cs="Times New Roman" w:hint="eastAsia"/>
          <w:sz w:val="20"/>
          <w:szCs w:val="20"/>
          <w:lang w:eastAsia="zh-CN"/>
        </w:rPr>
        <w:t xml:space="preserve">host </w:t>
      </w:r>
      <w:r w:rsidR="00CD68AC">
        <w:rPr>
          <w:rFonts w:ascii="Times New Roman" w:hAnsi="Times New Roman" w:cs="Times New Roman" w:hint="eastAsia"/>
          <w:sz w:val="20"/>
          <w:szCs w:val="20"/>
        </w:rPr>
        <w:t>significant petroleum resources.</w:t>
      </w:r>
    </w:p>
    <w:p w:rsidR="00122FC4" w:rsidRPr="00122FC4" w:rsidRDefault="002C7D5F" w:rsidP="00EF110E">
      <w:pPr>
        <w:autoSpaceDE w:val="0"/>
        <w:autoSpaceDN w:val="0"/>
        <w:adjustRightInd w:val="0"/>
        <w:spacing w:after="240" w:line="360" w:lineRule="auto"/>
        <w:jc w:val="both"/>
        <w:rPr>
          <w:rFonts w:ascii="Times New Roman" w:hAnsi="Times New Roman" w:cs="Times New Roman"/>
          <w:b/>
          <w:sz w:val="20"/>
          <w:szCs w:val="20"/>
          <w:lang w:eastAsia="zh-CN"/>
        </w:rPr>
      </w:pPr>
      <w:r w:rsidRPr="00122FC4">
        <w:rPr>
          <w:rFonts w:ascii="Times New Roman" w:hAnsi="Times New Roman" w:cs="Times New Roman" w:hint="eastAsia"/>
          <w:b/>
          <w:sz w:val="20"/>
          <w:szCs w:val="20"/>
        </w:rPr>
        <w:t>C</w:t>
      </w:r>
      <w:r>
        <w:rPr>
          <w:rFonts w:ascii="Times New Roman" w:hAnsi="Times New Roman" w:cs="Times New Roman" w:hint="eastAsia"/>
          <w:b/>
          <w:sz w:val="20"/>
          <w:szCs w:val="20"/>
          <w:lang w:eastAsia="zh-CN"/>
        </w:rPr>
        <w:t>ONCLUSIONS</w:t>
      </w:r>
    </w:p>
    <w:p w:rsidR="00D345BF" w:rsidRDefault="00E87E2E"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w:t>
      </w:r>
      <w:r w:rsidR="003513E6">
        <w:rPr>
          <w:rFonts w:ascii="Times New Roman" w:hAnsi="Times New Roman" w:cs="Times New Roman" w:hint="eastAsia"/>
          <w:color w:val="000000" w:themeColor="text1"/>
          <w:sz w:val="20"/>
          <w:szCs w:val="20"/>
          <w:lang w:eastAsia="zh-CN"/>
        </w:rPr>
        <w:t>1</w:t>
      </w:r>
      <w:r>
        <w:rPr>
          <w:rFonts w:ascii="Times New Roman" w:hAnsi="Times New Roman" w:cs="Times New Roman" w:hint="eastAsia"/>
          <w:color w:val="000000" w:themeColor="text1"/>
          <w:sz w:val="20"/>
          <w:szCs w:val="20"/>
          <w:lang w:eastAsia="zh-CN"/>
        </w:rPr>
        <w:t>)</w:t>
      </w:r>
      <w:r w:rsidR="003513E6">
        <w:rPr>
          <w:rFonts w:ascii="Times New Roman" w:hAnsi="Times New Roman" w:cs="Times New Roman" w:hint="eastAsia"/>
          <w:color w:val="000000" w:themeColor="text1"/>
          <w:sz w:val="20"/>
          <w:szCs w:val="20"/>
          <w:lang w:eastAsia="zh-CN"/>
        </w:rPr>
        <w:t xml:space="preserve"> </w:t>
      </w:r>
      <w:r w:rsidR="00B550D1">
        <w:rPr>
          <w:rFonts w:ascii="Times New Roman" w:hAnsi="Times New Roman" w:cs="Times New Roman" w:hint="eastAsia"/>
          <w:color w:val="000000" w:themeColor="text1"/>
          <w:sz w:val="20"/>
          <w:szCs w:val="20"/>
          <w:lang w:eastAsia="zh-CN"/>
        </w:rPr>
        <w:t xml:space="preserve">An </w:t>
      </w:r>
      <w:r w:rsidR="00504953">
        <w:rPr>
          <w:rFonts w:ascii="Times New Roman" w:hAnsi="Times New Roman" w:cs="Times New Roman" w:hint="eastAsia"/>
          <w:color w:val="000000" w:themeColor="text1"/>
          <w:sz w:val="20"/>
          <w:szCs w:val="20"/>
          <w:lang w:eastAsia="zh-CN"/>
        </w:rPr>
        <w:t xml:space="preserve">isolated platform </w:t>
      </w:r>
      <w:r w:rsidR="00E30290">
        <w:rPr>
          <w:rFonts w:ascii="Times New Roman" w:hAnsi="Times New Roman" w:cs="Times New Roman"/>
          <w:color w:val="000000" w:themeColor="text1"/>
          <w:sz w:val="20"/>
          <w:szCs w:val="20"/>
          <w:lang w:eastAsia="zh-CN"/>
        </w:rPr>
        <w:t>e</w:t>
      </w:r>
      <w:r w:rsidR="003E16B7">
        <w:rPr>
          <w:rFonts w:ascii="Times New Roman" w:hAnsi="Times New Roman" w:cs="Times New Roman" w:hint="eastAsia"/>
          <w:color w:val="000000" w:themeColor="text1"/>
          <w:sz w:val="20"/>
          <w:szCs w:val="20"/>
          <w:lang w:eastAsia="zh-CN"/>
        </w:rPr>
        <w:t>x</w:t>
      </w:r>
      <w:r w:rsidR="00E30290">
        <w:rPr>
          <w:rFonts w:ascii="Times New Roman" w:hAnsi="Times New Roman" w:cs="Times New Roman"/>
          <w:color w:val="000000" w:themeColor="text1"/>
          <w:sz w:val="20"/>
          <w:szCs w:val="20"/>
          <w:lang w:eastAsia="zh-CN"/>
        </w:rPr>
        <w:t>isted</w:t>
      </w:r>
      <w:r w:rsidR="00E30290">
        <w:rPr>
          <w:rFonts w:ascii="Times New Roman" w:hAnsi="Times New Roman" w:cs="Times New Roman" w:hint="eastAsia"/>
          <w:color w:val="000000" w:themeColor="text1"/>
          <w:sz w:val="20"/>
          <w:szCs w:val="20"/>
          <w:lang w:eastAsia="zh-CN"/>
        </w:rPr>
        <w:t xml:space="preserve"> </w:t>
      </w:r>
      <w:r w:rsidR="00B550D1">
        <w:rPr>
          <w:rFonts w:ascii="Times New Roman" w:hAnsi="Times New Roman" w:cs="Times New Roman" w:hint="eastAsia"/>
          <w:color w:val="000000" w:themeColor="text1"/>
          <w:sz w:val="20"/>
          <w:szCs w:val="20"/>
          <w:lang w:eastAsia="zh-CN"/>
        </w:rPr>
        <w:t>during the Early to Middle Cambrian</w:t>
      </w:r>
      <w:r w:rsidR="005B3ACB">
        <w:rPr>
          <w:rFonts w:ascii="Times New Roman" w:hAnsi="Times New Roman" w:cs="Times New Roman"/>
          <w:color w:val="000000" w:themeColor="text1"/>
          <w:sz w:val="20"/>
          <w:szCs w:val="20"/>
          <w:lang w:eastAsia="zh-CN"/>
        </w:rPr>
        <w:t>;</w:t>
      </w:r>
      <w:r w:rsidR="00B550D1">
        <w:rPr>
          <w:rFonts w:ascii="Times New Roman" w:hAnsi="Times New Roman" w:cs="Times New Roman" w:hint="eastAsia"/>
          <w:color w:val="000000" w:themeColor="text1"/>
          <w:sz w:val="20"/>
          <w:szCs w:val="20"/>
          <w:lang w:eastAsia="zh-CN"/>
        </w:rPr>
        <w:t xml:space="preserve"> sedimentary facies in this restricted </w:t>
      </w:r>
      <w:r w:rsidR="00B550D1">
        <w:rPr>
          <w:rFonts w:ascii="Times New Roman" w:hAnsi="Times New Roman" w:cs="Times New Roman"/>
          <w:color w:val="000000" w:themeColor="text1"/>
          <w:sz w:val="20"/>
          <w:szCs w:val="20"/>
          <w:lang w:eastAsia="zh-CN"/>
        </w:rPr>
        <w:t>platform</w:t>
      </w:r>
      <w:r w:rsidR="00B550D1">
        <w:rPr>
          <w:rFonts w:ascii="Times New Roman" w:hAnsi="Times New Roman" w:cs="Times New Roman" w:hint="eastAsia"/>
          <w:color w:val="000000" w:themeColor="text1"/>
          <w:sz w:val="20"/>
          <w:szCs w:val="20"/>
          <w:lang w:eastAsia="zh-CN"/>
        </w:rPr>
        <w:t xml:space="preserve"> </w:t>
      </w:r>
      <w:r w:rsidR="005B3ACB">
        <w:rPr>
          <w:rFonts w:ascii="Times New Roman" w:hAnsi="Times New Roman" w:cs="Times New Roman"/>
          <w:color w:val="000000" w:themeColor="text1"/>
          <w:sz w:val="20"/>
          <w:szCs w:val="20"/>
          <w:lang w:eastAsia="zh-CN"/>
        </w:rPr>
        <w:t>are</w:t>
      </w:r>
      <w:r w:rsidR="005B3ACB">
        <w:rPr>
          <w:rFonts w:ascii="Times New Roman" w:hAnsi="Times New Roman" w:cs="Times New Roman" w:hint="eastAsia"/>
          <w:color w:val="000000" w:themeColor="text1"/>
          <w:sz w:val="20"/>
          <w:szCs w:val="20"/>
          <w:lang w:eastAsia="zh-CN"/>
        </w:rPr>
        <w:t xml:space="preserve"> </w:t>
      </w:r>
      <w:r w:rsidR="00504953">
        <w:rPr>
          <w:rFonts w:ascii="Times New Roman" w:hAnsi="Times New Roman" w:cs="Times New Roman" w:hint="eastAsia"/>
          <w:color w:val="000000" w:themeColor="text1"/>
          <w:sz w:val="20"/>
          <w:szCs w:val="20"/>
          <w:lang w:eastAsia="zh-CN"/>
        </w:rPr>
        <w:t xml:space="preserve">dominated by </w:t>
      </w:r>
      <w:r w:rsidR="0069488C">
        <w:rPr>
          <w:rFonts w:ascii="Times New Roman" w:hAnsi="Times New Roman" w:cs="Times New Roman"/>
          <w:color w:val="000000" w:themeColor="text1"/>
          <w:sz w:val="20"/>
          <w:szCs w:val="20"/>
          <w:lang w:eastAsia="zh-CN"/>
        </w:rPr>
        <w:t>evapor</w:t>
      </w:r>
      <w:r w:rsidR="0069488C">
        <w:rPr>
          <w:rFonts w:ascii="Times New Roman" w:hAnsi="Times New Roman" w:cs="Times New Roman" w:hint="eastAsia"/>
          <w:color w:val="000000" w:themeColor="text1"/>
          <w:sz w:val="20"/>
          <w:szCs w:val="20"/>
          <w:lang w:eastAsia="zh-CN"/>
        </w:rPr>
        <w:t>i</w:t>
      </w:r>
      <w:r w:rsidR="0069488C">
        <w:rPr>
          <w:rFonts w:ascii="Times New Roman" w:hAnsi="Times New Roman" w:cs="Times New Roman"/>
          <w:color w:val="000000" w:themeColor="text1"/>
          <w:sz w:val="20"/>
          <w:szCs w:val="20"/>
          <w:lang w:eastAsia="zh-CN"/>
        </w:rPr>
        <w:t>tic</w:t>
      </w:r>
      <w:r w:rsidR="0069488C">
        <w:rPr>
          <w:rFonts w:ascii="Times New Roman" w:hAnsi="Times New Roman" w:cs="Times New Roman" w:hint="eastAsia"/>
          <w:color w:val="000000" w:themeColor="text1"/>
          <w:sz w:val="20"/>
          <w:szCs w:val="20"/>
          <w:lang w:eastAsia="zh-CN"/>
        </w:rPr>
        <w:t xml:space="preserve"> </w:t>
      </w:r>
      <w:r w:rsidR="00504953">
        <w:rPr>
          <w:rFonts w:ascii="Times New Roman" w:hAnsi="Times New Roman" w:cs="Times New Roman" w:hint="eastAsia"/>
          <w:color w:val="000000" w:themeColor="text1"/>
          <w:sz w:val="20"/>
          <w:szCs w:val="20"/>
          <w:lang w:eastAsia="zh-CN"/>
        </w:rPr>
        <w:t xml:space="preserve">lagoon </w:t>
      </w:r>
      <w:r w:rsidR="00D36ACE">
        <w:rPr>
          <w:rFonts w:ascii="Times New Roman" w:hAnsi="Times New Roman" w:cs="Times New Roman" w:hint="eastAsia"/>
          <w:color w:val="000000" w:themeColor="text1"/>
          <w:sz w:val="20"/>
          <w:szCs w:val="20"/>
          <w:lang w:eastAsia="zh-CN"/>
        </w:rPr>
        <w:t xml:space="preserve">and </w:t>
      </w:r>
      <w:r w:rsidR="00E2532E">
        <w:rPr>
          <w:rFonts w:ascii="Times New Roman" w:hAnsi="Times New Roman" w:cs="Times New Roman" w:hint="eastAsia"/>
          <w:color w:val="000000" w:themeColor="text1"/>
          <w:sz w:val="20"/>
          <w:szCs w:val="20"/>
          <w:lang w:eastAsia="zh-CN"/>
        </w:rPr>
        <w:t>restricted inner platform</w:t>
      </w:r>
      <w:r w:rsidR="00D36ACE">
        <w:rPr>
          <w:rFonts w:ascii="Times New Roman" w:hAnsi="Times New Roman" w:cs="Times New Roman" w:hint="eastAsia"/>
          <w:color w:val="000000" w:themeColor="text1"/>
          <w:sz w:val="20"/>
          <w:szCs w:val="20"/>
          <w:lang w:eastAsia="zh-CN"/>
        </w:rPr>
        <w:t xml:space="preserve"> </w:t>
      </w:r>
      <w:r w:rsidR="00504953">
        <w:rPr>
          <w:rFonts w:ascii="Times New Roman" w:hAnsi="Times New Roman" w:cs="Times New Roman" w:hint="eastAsia"/>
          <w:color w:val="000000" w:themeColor="text1"/>
          <w:sz w:val="20"/>
          <w:szCs w:val="20"/>
          <w:lang w:eastAsia="zh-CN"/>
        </w:rPr>
        <w:t xml:space="preserve">facies, </w:t>
      </w:r>
      <w:r w:rsidR="00B550D1">
        <w:rPr>
          <w:rFonts w:ascii="Times New Roman" w:hAnsi="Times New Roman" w:cs="Times New Roman" w:hint="eastAsia"/>
          <w:color w:val="000000" w:themeColor="text1"/>
          <w:sz w:val="20"/>
          <w:szCs w:val="20"/>
          <w:lang w:eastAsia="zh-CN"/>
        </w:rPr>
        <w:t xml:space="preserve">where </w:t>
      </w:r>
      <w:r w:rsidR="00504953">
        <w:rPr>
          <w:rFonts w:ascii="Times New Roman" w:hAnsi="Times New Roman" w:cs="Times New Roman" w:hint="eastAsia"/>
          <w:color w:val="000000" w:themeColor="text1"/>
          <w:sz w:val="20"/>
          <w:szCs w:val="20"/>
          <w:lang w:eastAsia="zh-CN"/>
        </w:rPr>
        <w:t xml:space="preserve">thick </w:t>
      </w:r>
      <w:r w:rsidR="005B3ACB">
        <w:rPr>
          <w:rFonts w:ascii="Times New Roman" w:hAnsi="Times New Roman" w:cs="Times New Roman"/>
          <w:color w:val="000000" w:themeColor="text1"/>
          <w:sz w:val="20"/>
          <w:szCs w:val="20"/>
          <w:lang w:eastAsia="zh-CN"/>
        </w:rPr>
        <w:t>gypsum-dominated evaporite</w:t>
      </w:r>
      <w:r w:rsidR="0099196B">
        <w:rPr>
          <w:rFonts w:ascii="Times New Roman" w:hAnsi="Times New Roman" w:cs="Times New Roman" w:hint="eastAsia"/>
          <w:color w:val="000000" w:themeColor="text1"/>
          <w:sz w:val="20"/>
          <w:szCs w:val="20"/>
          <w:lang w:eastAsia="zh-CN"/>
        </w:rPr>
        <w:t>-bearing sediments (up to 450 m)</w:t>
      </w:r>
      <w:r w:rsidR="00B550D1">
        <w:rPr>
          <w:rFonts w:ascii="Times New Roman" w:hAnsi="Times New Roman" w:cs="Times New Roman" w:hint="eastAsia"/>
          <w:color w:val="000000" w:themeColor="text1"/>
          <w:sz w:val="20"/>
          <w:szCs w:val="20"/>
          <w:lang w:eastAsia="zh-CN"/>
        </w:rPr>
        <w:t xml:space="preserve"> were deposited</w:t>
      </w:r>
      <w:r w:rsidR="00504953">
        <w:rPr>
          <w:rFonts w:ascii="Times New Roman" w:hAnsi="Times New Roman" w:cs="Times New Roman" w:hint="eastAsia"/>
          <w:color w:val="000000" w:themeColor="text1"/>
          <w:sz w:val="20"/>
          <w:szCs w:val="20"/>
          <w:lang w:eastAsia="zh-CN"/>
        </w:rPr>
        <w:t>.</w:t>
      </w:r>
    </w:p>
    <w:p w:rsidR="00504953" w:rsidRDefault="00E87E2E" w:rsidP="00EF110E">
      <w:pPr>
        <w:autoSpaceDE w:val="0"/>
        <w:autoSpaceDN w:val="0"/>
        <w:adjustRightInd w:val="0"/>
        <w:spacing w:after="240" w:line="360" w:lineRule="auto"/>
        <w:jc w:val="both"/>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 xml:space="preserve">(2) </w:t>
      </w:r>
      <w:r w:rsidR="00B550D1">
        <w:rPr>
          <w:rFonts w:ascii="Times New Roman" w:hAnsi="Times New Roman" w:cs="Times New Roman" w:hint="eastAsia"/>
          <w:color w:val="000000" w:themeColor="text1"/>
          <w:sz w:val="20"/>
          <w:szCs w:val="20"/>
          <w:lang w:eastAsia="zh-CN"/>
        </w:rPr>
        <w:t>T</w:t>
      </w:r>
      <w:r w:rsidR="00504953">
        <w:rPr>
          <w:rFonts w:ascii="Times New Roman" w:hAnsi="Times New Roman" w:cs="Times New Roman" w:hint="eastAsia"/>
          <w:color w:val="000000" w:themeColor="text1"/>
          <w:sz w:val="20"/>
          <w:szCs w:val="20"/>
          <w:lang w:eastAsia="zh-CN"/>
        </w:rPr>
        <w:t xml:space="preserve">he thicknesses of </w:t>
      </w:r>
      <w:r w:rsidR="00504953">
        <w:rPr>
          <w:rFonts w:ascii="Times New Roman" w:hAnsi="Times New Roman" w:cs="Times New Roman"/>
          <w:color w:val="000000" w:themeColor="text1"/>
          <w:sz w:val="20"/>
          <w:szCs w:val="20"/>
          <w:lang w:eastAsia="zh-CN"/>
        </w:rPr>
        <w:t>evapor</w:t>
      </w:r>
      <w:r w:rsidR="00504953">
        <w:rPr>
          <w:rFonts w:ascii="Times New Roman" w:hAnsi="Times New Roman" w:cs="Times New Roman" w:hint="eastAsia"/>
          <w:color w:val="000000" w:themeColor="text1"/>
          <w:sz w:val="20"/>
          <w:szCs w:val="20"/>
          <w:lang w:eastAsia="zh-CN"/>
        </w:rPr>
        <w:t xml:space="preserve">ites decrease from the </w:t>
      </w:r>
      <w:r w:rsidR="00B669FB">
        <w:rPr>
          <w:rFonts w:ascii="Times New Roman" w:hAnsi="Times New Roman" w:cs="Times New Roman" w:hint="eastAsia"/>
          <w:color w:val="000000" w:themeColor="text1"/>
          <w:sz w:val="20"/>
          <w:szCs w:val="20"/>
          <w:lang w:eastAsia="zh-CN"/>
        </w:rPr>
        <w:t xml:space="preserve">inner </w:t>
      </w:r>
      <w:r w:rsidR="00504953">
        <w:rPr>
          <w:rFonts w:ascii="Times New Roman" w:hAnsi="Times New Roman" w:cs="Times New Roman" w:hint="eastAsia"/>
          <w:color w:val="000000" w:themeColor="text1"/>
          <w:sz w:val="20"/>
          <w:szCs w:val="20"/>
          <w:lang w:eastAsia="zh-CN"/>
        </w:rPr>
        <w:t xml:space="preserve">platform </w:t>
      </w:r>
      <w:r w:rsidR="00E30290">
        <w:rPr>
          <w:rFonts w:ascii="Times New Roman" w:hAnsi="Times New Roman" w:cs="Times New Roman"/>
          <w:color w:val="000000" w:themeColor="text1"/>
          <w:sz w:val="20"/>
          <w:szCs w:val="20"/>
          <w:lang w:eastAsia="zh-CN"/>
        </w:rPr>
        <w:t>center</w:t>
      </w:r>
      <w:r w:rsidR="00E30290">
        <w:rPr>
          <w:rFonts w:ascii="Times New Roman" w:hAnsi="Times New Roman" w:cs="Times New Roman" w:hint="eastAsia"/>
          <w:color w:val="000000" w:themeColor="text1"/>
          <w:sz w:val="20"/>
          <w:szCs w:val="20"/>
          <w:lang w:eastAsia="zh-CN"/>
        </w:rPr>
        <w:t xml:space="preserve"> </w:t>
      </w:r>
      <w:r w:rsidR="00504953">
        <w:rPr>
          <w:rFonts w:ascii="Times New Roman" w:hAnsi="Times New Roman" w:cs="Times New Roman" w:hint="eastAsia"/>
          <w:color w:val="000000" w:themeColor="text1"/>
          <w:sz w:val="20"/>
          <w:szCs w:val="20"/>
          <w:lang w:eastAsia="zh-CN"/>
        </w:rPr>
        <w:t xml:space="preserve">to </w:t>
      </w:r>
      <w:r w:rsidR="00B669FB">
        <w:rPr>
          <w:rFonts w:ascii="Times New Roman" w:hAnsi="Times New Roman" w:cs="Times New Roman" w:hint="eastAsia"/>
          <w:color w:val="000000" w:themeColor="text1"/>
          <w:sz w:val="20"/>
          <w:szCs w:val="20"/>
          <w:lang w:eastAsia="zh-CN"/>
        </w:rPr>
        <w:t>the edge</w:t>
      </w:r>
      <w:r w:rsidR="00504953">
        <w:rPr>
          <w:rFonts w:ascii="Times New Roman" w:hAnsi="Times New Roman" w:cs="Times New Roman" w:hint="eastAsia"/>
          <w:color w:val="000000" w:themeColor="text1"/>
          <w:sz w:val="20"/>
          <w:szCs w:val="20"/>
          <w:lang w:eastAsia="zh-CN"/>
        </w:rPr>
        <w:t>.</w:t>
      </w:r>
      <w:r w:rsidR="003D6158">
        <w:rPr>
          <w:rFonts w:ascii="Times New Roman" w:hAnsi="Times New Roman" w:cs="Times New Roman" w:hint="eastAsia"/>
          <w:color w:val="000000" w:themeColor="text1"/>
          <w:sz w:val="20"/>
          <w:szCs w:val="20"/>
          <w:lang w:eastAsia="zh-CN"/>
        </w:rPr>
        <w:t xml:space="preserve"> </w:t>
      </w:r>
      <w:r w:rsidR="00B669FB">
        <w:rPr>
          <w:rFonts w:ascii="Times New Roman" w:hAnsi="Times New Roman" w:cs="Times New Roman" w:hint="eastAsia"/>
          <w:color w:val="000000" w:themeColor="text1"/>
          <w:sz w:val="20"/>
          <w:szCs w:val="20"/>
          <w:lang w:eastAsia="zh-CN"/>
        </w:rPr>
        <w:t>Inner p</w:t>
      </w:r>
      <w:r w:rsidR="00E30290">
        <w:rPr>
          <w:rFonts w:ascii="Times New Roman" w:hAnsi="Times New Roman" w:cs="Times New Roman" w:hint="eastAsia"/>
          <w:color w:val="000000" w:themeColor="text1"/>
          <w:sz w:val="20"/>
          <w:szCs w:val="20"/>
          <w:lang w:eastAsia="zh-CN"/>
        </w:rPr>
        <w:t>latform</w:t>
      </w:r>
      <w:r w:rsidR="00504953">
        <w:rPr>
          <w:rFonts w:ascii="Times New Roman" w:hAnsi="Times New Roman" w:cs="Times New Roman" w:hint="eastAsia"/>
          <w:color w:val="000000" w:themeColor="text1"/>
          <w:sz w:val="20"/>
          <w:szCs w:val="20"/>
          <w:lang w:eastAsia="zh-CN"/>
        </w:rPr>
        <w:t xml:space="preserve"> shoal facies</w:t>
      </w:r>
      <w:r w:rsidR="00203128">
        <w:rPr>
          <w:rFonts w:ascii="Times New Roman" w:hAnsi="Times New Roman" w:cs="Times New Roman" w:hint="eastAsia"/>
          <w:color w:val="000000" w:themeColor="text1"/>
          <w:sz w:val="20"/>
          <w:szCs w:val="20"/>
          <w:lang w:eastAsia="zh-CN"/>
        </w:rPr>
        <w:t xml:space="preserve"> that</w:t>
      </w:r>
      <w:r w:rsidR="00504953">
        <w:rPr>
          <w:rFonts w:ascii="Times New Roman" w:hAnsi="Times New Roman" w:cs="Times New Roman" w:hint="eastAsia"/>
          <w:color w:val="000000" w:themeColor="text1"/>
          <w:sz w:val="20"/>
          <w:szCs w:val="20"/>
          <w:lang w:eastAsia="zh-CN"/>
        </w:rPr>
        <w:t xml:space="preserve"> </w:t>
      </w:r>
      <w:r w:rsidR="005B3ACB">
        <w:rPr>
          <w:rFonts w:ascii="Times New Roman" w:hAnsi="Times New Roman" w:cs="Times New Roman"/>
          <w:color w:val="000000" w:themeColor="text1"/>
          <w:sz w:val="20"/>
          <w:szCs w:val="20"/>
          <w:lang w:eastAsia="zh-CN"/>
        </w:rPr>
        <w:t>are</w:t>
      </w:r>
      <w:r w:rsidR="005B3ACB">
        <w:rPr>
          <w:rFonts w:ascii="Times New Roman" w:hAnsi="Times New Roman" w:cs="Times New Roman" w:hint="eastAsia"/>
          <w:color w:val="000000" w:themeColor="text1"/>
          <w:sz w:val="20"/>
          <w:szCs w:val="20"/>
          <w:lang w:eastAsia="zh-CN"/>
        </w:rPr>
        <w:t xml:space="preserve"> </w:t>
      </w:r>
      <w:r w:rsidR="00504953">
        <w:rPr>
          <w:rFonts w:ascii="Times New Roman" w:hAnsi="Times New Roman" w:cs="Times New Roman" w:hint="eastAsia"/>
          <w:color w:val="000000" w:themeColor="text1"/>
          <w:sz w:val="20"/>
          <w:szCs w:val="20"/>
          <w:lang w:eastAsia="zh-CN"/>
        </w:rPr>
        <w:t>characterized by grainstone</w:t>
      </w:r>
      <w:r w:rsidR="00E30290">
        <w:rPr>
          <w:rFonts w:ascii="Times New Roman" w:hAnsi="Times New Roman" w:cs="Times New Roman"/>
          <w:color w:val="000000" w:themeColor="text1"/>
          <w:sz w:val="20"/>
          <w:szCs w:val="20"/>
          <w:lang w:eastAsia="zh-CN"/>
        </w:rPr>
        <w:t>s</w:t>
      </w:r>
      <w:r w:rsidR="00504953">
        <w:rPr>
          <w:rFonts w:ascii="Times New Roman" w:hAnsi="Times New Roman" w:cs="Times New Roman" w:hint="eastAsia"/>
          <w:color w:val="000000" w:themeColor="text1"/>
          <w:sz w:val="20"/>
          <w:szCs w:val="20"/>
          <w:lang w:eastAsia="zh-CN"/>
        </w:rPr>
        <w:t xml:space="preserve"> </w:t>
      </w:r>
      <w:r w:rsidR="00B669FB">
        <w:rPr>
          <w:rFonts w:ascii="Times New Roman" w:hAnsi="Times New Roman" w:cs="Times New Roman" w:hint="eastAsia"/>
          <w:color w:val="000000" w:themeColor="text1"/>
          <w:sz w:val="20"/>
          <w:szCs w:val="20"/>
          <w:lang w:eastAsia="zh-CN"/>
        </w:rPr>
        <w:t>are also present</w:t>
      </w:r>
      <w:r w:rsidR="00B550D1">
        <w:rPr>
          <w:rFonts w:ascii="Times New Roman" w:hAnsi="Times New Roman" w:cs="Times New Roman" w:hint="eastAsia"/>
          <w:color w:val="000000" w:themeColor="text1"/>
          <w:sz w:val="20"/>
          <w:szCs w:val="20"/>
          <w:lang w:eastAsia="zh-CN"/>
        </w:rPr>
        <w:t xml:space="preserve">. </w:t>
      </w:r>
      <w:r w:rsidR="00504953">
        <w:rPr>
          <w:rFonts w:ascii="Times New Roman" w:hAnsi="Times New Roman" w:cs="Times New Roman" w:hint="eastAsia"/>
          <w:color w:val="000000" w:themeColor="text1"/>
          <w:sz w:val="20"/>
          <w:szCs w:val="20"/>
          <w:lang w:eastAsia="zh-CN"/>
        </w:rPr>
        <w:t xml:space="preserve">Mudstone and wackestone are </w:t>
      </w:r>
      <w:r w:rsidR="00504953">
        <w:rPr>
          <w:rFonts w:ascii="Times New Roman" w:hAnsi="Times New Roman" w:cs="Times New Roman"/>
          <w:color w:val="000000" w:themeColor="text1"/>
          <w:sz w:val="20"/>
          <w:szCs w:val="20"/>
          <w:lang w:eastAsia="zh-CN"/>
        </w:rPr>
        <w:t>associate</w:t>
      </w:r>
      <w:r w:rsidR="00504953">
        <w:rPr>
          <w:rFonts w:ascii="Times New Roman" w:hAnsi="Times New Roman" w:cs="Times New Roman" w:hint="eastAsia"/>
          <w:color w:val="000000" w:themeColor="text1"/>
          <w:sz w:val="20"/>
          <w:szCs w:val="20"/>
          <w:lang w:eastAsia="zh-CN"/>
        </w:rPr>
        <w:t xml:space="preserve">d with evaporites in the </w:t>
      </w:r>
      <w:r w:rsidR="00B669FB">
        <w:rPr>
          <w:rFonts w:ascii="Times New Roman" w:hAnsi="Times New Roman" w:cs="Times New Roman" w:hint="eastAsia"/>
          <w:color w:val="000000" w:themeColor="text1"/>
          <w:sz w:val="20"/>
          <w:szCs w:val="20"/>
          <w:lang w:eastAsia="zh-CN"/>
        </w:rPr>
        <w:t xml:space="preserve">giant </w:t>
      </w:r>
      <w:r w:rsidR="00203128">
        <w:rPr>
          <w:rFonts w:ascii="Times New Roman" w:hAnsi="Times New Roman" w:cs="Times New Roman" w:hint="eastAsia"/>
          <w:color w:val="000000" w:themeColor="text1"/>
          <w:sz w:val="20"/>
          <w:szCs w:val="20"/>
          <w:lang w:eastAsia="zh-CN"/>
        </w:rPr>
        <w:t xml:space="preserve">evaporative </w:t>
      </w:r>
      <w:r w:rsidR="00504953">
        <w:rPr>
          <w:rFonts w:ascii="Times New Roman" w:hAnsi="Times New Roman" w:cs="Times New Roman" w:hint="eastAsia"/>
          <w:color w:val="000000" w:themeColor="text1"/>
          <w:sz w:val="20"/>
          <w:szCs w:val="20"/>
          <w:lang w:eastAsia="zh-CN"/>
        </w:rPr>
        <w:t xml:space="preserve">lagoon </w:t>
      </w:r>
      <w:r w:rsidR="00B669FB">
        <w:rPr>
          <w:rFonts w:ascii="Times New Roman" w:hAnsi="Times New Roman" w:cs="Times New Roman" w:hint="eastAsia"/>
          <w:color w:val="000000" w:themeColor="text1"/>
          <w:sz w:val="20"/>
          <w:szCs w:val="20"/>
          <w:lang w:eastAsia="zh-CN"/>
        </w:rPr>
        <w:t>within the inner platform facies</w:t>
      </w:r>
      <w:r w:rsidR="00203128">
        <w:rPr>
          <w:rFonts w:ascii="Times New Roman" w:hAnsi="Times New Roman" w:cs="Times New Roman" w:hint="eastAsia"/>
          <w:color w:val="000000" w:themeColor="text1"/>
          <w:sz w:val="20"/>
          <w:szCs w:val="20"/>
          <w:lang w:eastAsia="zh-CN"/>
        </w:rPr>
        <w:t xml:space="preserve">. Packstone </w:t>
      </w:r>
      <w:r w:rsidR="00504953">
        <w:rPr>
          <w:rFonts w:ascii="Times New Roman" w:hAnsi="Times New Roman" w:cs="Times New Roman" w:hint="eastAsia"/>
          <w:color w:val="000000" w:themeColor="text1"/>
          <w:sz w:val="20"/>
          <w:szCs w:val="20"/>
          <w:lang w:eastAsia="zh-CN"/>
        </w:rPr>
        <w:t xml:space="preserve">and wackestone are </w:t>
      </w:r>
      <w:r w:rsidR="00630C2F">
        <w:rPr>
          <w:rFonts w:ascii="Times New Roman" w:hAnsi="Times New Roman" w:cs="Times New Roman"/>
          <w:color w:val="000000" w:themeColor="text1"/>
          <w:sz w:val="20"/>
          <w:szCs w:val="20"/>
          <w:lang w:eastAsia="zh-CN"/>
        </w:rPr>
        <w:t>the predomina</w:t>
      </w:r>
      <w:r w:rsidR="003E16B7">
        <w:rPr>
          <w:rFonts w:ascii="Times New Roman" w:hAnsi="Times New Roman" w:cs="Times New Roman" w:hint="eastAsia"/>
          <w:color w:val="000000" w:themeColor="text1"/>
          <w:sz w:val="20"/>
          <w:szCs w:val="20"/>
          <w:lang w:eastAsia="zh-CN"/>
        </w:rPr>
        <w:t>n</w:t>
      </w:r>
      <w:r w:rsidR="00630C2F">
        <w:rPr>
          <w:rFonts w:ascii="Times New Roman" w:hAnsi="Times New Roman" w:cs="Times New Roman"/>
          <w:color w:val="000000" w:themeColor="text1"/>
          <w:sz w:val="20"/>
          <w:szCs w:val="20"/>
          <w:lang w:eastAsia="zh-CN"/>
        </w:rPr>
        <w:t>t</w:t>
      </w:r>
      <w:r w:rsidR="00630C2F">
        <w:rPr>
          <w:rFonts w:ascii="Times New Roman" w:hAnsi="Times New Roman" w:cs="Times New Roman" w:hint="eastAsia"/>
          <w:color w:val="000000" w:themeColor="text1"/>
          <w:sz w:val="20"/>
          <w:szCs w:val="20"/>
          <w:lang w:eastAsia="zh-CN"/>
        </w:rPr>
        <w:t xml:space="preserve"> </w:t>
      </w:r>
      <w:r w:rsidR="00630C2F">
        <w:rPr>
          <w:rFonts w:ascii="Times New Roman" w:hAnsi="Times New Roman" w:cs="Times New Roman"/>
          <w:color w:val="000000" w:themeColor="text1"/>
          <w:sz w:val="20"/>
          <w:szCs w:val="20"/>
          <w:lang w:eastAsia="zh-CN"/>
        </w:rPr>
        <w:t>rock type</w:t>
      </w:r>
      <w:r w:rsidR="00630C2F">
        <w:rPr>
          <w:rFonts w:ascii="Times New Roman" w:hAnsi="Times New Roman" w:cs="Times New Roman" w:hint="eastAsia"/>
          <w:color w:val="000000" w:themeColor="text1"/>
          <w:sz w:val="20"/>
          <w:szCs w:val="20"/>
          <w:lang w:eastAsia="zh-CN"/>
        </w:rPr>
        <w:t xml:space="preserve"> </w:t>
      </w:r>
      <w:r w:rsidR="00504953">
        <w:rPr>
          <w:rFonts w:ascii="Times New Roman" w:hAnsi="Times New Roman" w:cs="Times New Roman" w:hint="eastAsia"/>
          <w:color w:val="000000" w:themeColor="text1"/>
          <w:sz w:val="20"/>
          <w:szCs w:val="20"/>
          <w:lang w:eastAsia="zh-CN"/>
        </w:rPr>
        <w:t xml:space="preserve">in areas between </w:t>
      </w:r>
      <w:r w:rsidR="00630C2F">
        <w:rPr>
          <w:rFonts w:ascii="Times New Roman" w:hAnsi="Times New Roman" w:cs="Times New Roman" w:hint="eastAsia"/>
          <w:color w:val="000000" w:themeColor="text1"/>
          <w:sz w:val="20"/>
          <w:szCs w:val="20"/>
          <w:lang w:eastAsia="zh-CN"/>
        </w:rPr>
        <w:t>platfo</w:t>
      </w:r>
      <w:r w:rsidR="005B3ACB">
        <w:rPr>
          <w:rFonts w:ascii="Times New Roman" w:hAnsi="Times New Roman" w:cs="Times New Roman"/>
          <w:color w:val="000000" w:themeColor="text1"/>
          <w:sz w:val="20"/>
          <w:szCs w:val="20"/>
          <w:lang w:eastAsia="zh-CN"/>
        </w:rPr>
        <w:t>r</w:t>
      </w:r>
      <w:r w:rsidR="00630C2F">
        <w:rPr>
          <w:rFonts w:ascii="Times New Roman" w:hAnsi="Times New Roman" w:cs="Times New Roman" w:hint="eastAsia"/>
          <w:color w:val="000000" w:themeColor="text1"/>
          <w:sz w:val="20"/>
          <w:szCs w:val="20"/>
          <w:lang w:eastAsia="zh-CN"/>
        </w:rPr>
        <w:t>m</w:t>
      </w:r>
      <w:r w:rsidR="00630C2F">
        <w:rPr>
          <w:rFonts w:ascii="Times New Roman" w:hAnsi="Times New Roman" w:cs="Times New Roman"/>
          <w:color w:val="000000" w:themeColor="text1"/>
          <w:sz w:val="20"/>
          <w:szCs w:val="20"/>
          <w:lang w:eastAsia="zh-CN"/>
        </w:rPr>
        <w:t>-</w:t>
      </w:r>
      <w:r w:rsidR="00504953">
        <w:rPr>
          <w:rFonts w:ascii="Times New Roman" w:hAnsi="Times New Roman" w:cs="Times New Roman" w:hint="eastAsia"/>
          <w:color w:val="000000" w:themeColor="text1"/>
          <w:sz w:val="20"/>
          <w:szCs w:val="20"/>
          <w:lang w:eastAsia="zh-CN"/>
        </w:rPr>
        <w:t xml:space="preserve">margin and </w:t>
      </w:r>
      <w:r w:rsidR="00B669FB">
        <w:rPr>
          <w:rFonts w:ascii="Times New Roman" w:hAnsi="Times New Roman" w:cs="Times New Roman" w:hint="eastAsia"/>
          <w:color w:val="000000" w:themeColor="text1"/>
          <w:sz w:val="20"/>
          <w:szCs w:val="20"/>
          <w:lang w:eastAsia="zh-CN"/>
        </w:rPr>
        <w:t xml:space="preserve">inner </w:t>
      </w:r>
      <w:r w:rsidR="00630C2F">
        <w:rPr>
          <w:rFonts w:ascii="Times New Roman" w:hAnsi="Times New Roman" w:cs="Times New Roman" w:hint="eastAsia"/>
          <w:color w:val="000000" w:themeColor="text1"/>
          <w:sz w:val="20"/>
          <w:szCs w:val="20"/>
          <w:lang w:eastAsia="zh-CN"/>
        </w:rPr>
        <w:t>platform</w:t>
      </w:r>
      <w:r w:rsidR="00504953">
        <w:rPr>
          <w:rFonts w:ascii="Times New Roman" w:hAnsi="Times New Roman" w:cs="Times New Roman" w:hint="eastAsia"/>
          <w:color w:val="000000" w:themeColor="text1"/>
          <w:sz w:val="20"/>
          <w:szCs w:val="20"/>
          <w:lang w:eastAsia="zh-CN"/>
        </w:rPr>
        <w:t xml:space="preserve"> shoal facies.</w:t>
      </w:r>
    </w:p>
    <w:p w:rsidR="00E87E2E" w:rsidRDefault="00E87E2E" w:rsidP="001F1B2F">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color w:val="000000" w:themeColor="text1"/>
          <w:sz w:val="20"/>
          <w:szCs w:val="20"/>
          <w:lang w:eastAsia="zh-CN"/>
        </w:rPr>
        <w:t xml:space="preserve">(3) </w:t>
      </w:r>
      <w:r w:rsidR="00B550D1">
        <w:rPr>
          <w:rFonts w:ascii="Times New Roman" w:hAnsi="Times New Roman" w:cs="Times New Roman" w:hint="eastAsia"/>
          <w:color w:val="000000" w:themeColor="text1"/>
          <w:sz w:val="20"/>
          <w:szCs w:val="20"/>
          <w:lang w:eastAsia="zh-CN"/>
        </w:rPr>
        <w:t xml:space="preserve">Diagenesis has significantly </w:t>
      </w:r>
      <w:r w:rsidR="00B669FB">
        <w:rPr>
          <w:rFonts w:ascii="Times New Roman" w:hAnsi="Times New Roman" w:cs="Times New Roman" w:hint="eastAsia"/>
          <w:color w:val="000000" w:themeColor="text1"/>
          <w:sz w:val="20"/>
          <w:szCs w:val="20"/>
          <w:lang w:eastAsia="zh-CN"/>
        </w:rPr>
        <w:t xml:space="preserve">modified </w:t>
      </w:r>
      <w:r w:rsidR="00B550D1">
        <w:rPr>
          <w:rFonts w:ascii="Times New Roman" w:hAnsi="Times New Roman" w:cs="Times New Roman" w:hint="eastAsia"/>
          <w:color w:val="000000" w:themeColor="text1"/>
          <w:sz w:val="20"/>
          <w:szCs w:val="20"/>
          <w:lang w:eastAsia="zh-CN"/>
        </w:rPr>
        <w:t>the depositional mineralogy and pore system</w:t>
      </w:r>
      <w:r w:rsidR="00630C2F">
        <w:rPr>
          <w:rFonts w:ascii="Times New Roman" w:hAnsi="Times New Roman" w:cs="Times New Roman"/>
          <w:color w:val="000000" w:themeColor="text1"/>
          <w:sz w:val="20"/>
          <w:szCs w:val="20"/>
          <w:lang w:eastAsia="zh-CN"/>
        </w:rPr>
        <w:t>s</w:t>
      </w:r>
      <w:r w:rsidR="00B550D1">
        <w:rPr>
          <w:rFonts w:ascii="Times New Roman" w:hAnsi="Times New Roman" w:cs="Times New Roman" w:hint="eastAsia"/>
          <w:color w:val="000000" w:themeColor="text1"/>
          <w:sz w:val="20"/>
          <w:szCs w:val="20"/>
          <w:lang w:eastAsia="zh-CN"/>
        </w:rPr>
        <w:t xml:space="preserve"> of the Lower to Middle Cambrian unit in the Tarim Basin.</w:t>
      </w:r>
      <w:r w:rsidR="003D6158">
        <w:rPr>
          <w:rFonts w:ascii="Times New Roman" w:hAnsi="Times New Roman" w:cs="Times New Roman" w:hint="eastAsia"/>
          <w:color w:val="000000" w:themeColor="text1"/>
          <w:sz w:val="20"/>
          <w:szCs w:val="20"/>
          <w:lang w:eastAsia="zh-CN"/>
        </w:rPr>
        <w:t xml:space="preserve"> </w:t>
      </w:r>
      <w:r w:rsidR="00B550D1">
        <w:rPr>
          <w:rFonts w:ascii="Times New Roman" w:hAnsi="Times New Roman" w:cs="Times New Roman" w:hint="eastAsia"/>
          <w:color w:val="000000" w:themeColor="text1"/>
          <w:sz w:val="20"/>
          <w:szCs w:val="20"/>
          <w:lang w:eastAsia="zh-CN"/>
        </w:rPr>
        <w:t>The most important diagenetic events that affected reservoir quality were</w:t>
      </w:r>
      <w:r w:rsidR="00B669FB">
        <w:rPr>
          <w:rFonts w:ascii="Times New Roman" w:hAnsi="Times New Roman" w:cs="Times New Roman" w:hint="eastAsia"/>
          <w:color w:val="000000" w:themeColor="text1"/>
          <w:sz w:val="20"/>
          <w:szCs w:val="20"/>
          <w:lang w:eastAsia="zh-CN"/>
        </w:rPr>
        <w:t>:</w:t>
      </w:r>
      <w:r w:rsidR="00B550D1">
        <w:rPr>
          <w:rFonts w:ascii="Times New Roman" w:hAnsi="Times New Roman" w:cs="Times New Roman" w:hint="eastAsia"/>
          <w:color w:val="000000" w:themeColor="text1"/>
          <w:sz w:val="20"/>
          <w:szCs w:val="20"/>
          <w:lang w:eastAsia="zh-CN"/>
        </w:rPr>
        <w:t xml:space="preserve"> </w:t>
      </w:r>
      <w:r w:rsidR="005B3ACB">
        <w:rPr>
          <w:rFonts w:ascii="Times New Roman" w:hAnsi="Times New Roman" w:cs="Times New Roman"/>
          <w:color w:val="000000" w:themeColor="text1"/>
          <w:sz w:val="20"/>
          <w:szCs w:val="20"/>
          <w:lang w:eastAsia="zh-CN"/>
        </w:rPr>
        <w:t>(</w:t>
      </w:r>
      <w:r w:rsidR="00D80264">
        <w:rPr>
          <w:rFonts w:ascii="Times New Roman" w:hAnsi="Times New Roman" w:cs="Times New Roman"/>
          <w:color w:val="000000" w:themeColor="text1"/>
          <w:sz w:val="20"/>
          <w:szCs w:val="20"/>
          <w:lang w:eastAsia="zh-CN"/>
        </w:rPr>
        <w:t>a</w:t>
      </w:r>
      <w:r w:rsidR="005B3ACB">
        <w:rPr>
          <w:rFonts w:ascii="Times New Roman" w:hAnsi="Times New Roman" w:cs="Times New Roman"/>
          <w:color w:val="000000" w:themeColor="text1"/>
          <w:sz w:val="20"/>
          <w:szCs w:val="20"/>
          <w:lang w:eastAsia="zh-CN"/>
        </w:rPr>
        <w:t xml:space="preserve">) </w:t>
      </w:r>
      <w:r w:rsidR="00B550D1">
        <w:rPr>
          <w:rFonts w:ascii="Times New Roman" w:hAnsi="Times New Roman" w:cs="Times New Roman"/>
          <w:color w:val="000000" w:themeColor="text1"/>
          <w:sz w:val="20"/>
          <w:szCs w:val="20"/>
          <w:lang w:eastAsia="zh-CN"/>
        </w:rPr>
        <w:t>reflux</w:t>
      </w:r>
      <w:r w:rsidR="00B550D1">
        <w:rPr>
          <w:rFonts w:ascii="Times New Roman" w:hAnsi="Times New Roman" w:cs="Times New Roman" w:hint="eastAsia"/>
          <w:color w:val="000000" w:themeColor="text1"/>
          <w:sz w:val="20"/>
          <w:szCs w:val="20"/>
          <w:lang w:eastAsia="zh-CN"/>
        </w:rPr>
        <w:t xml:space="preserve"> dolomitization that occurred during shallow burial, </w:t>
      </w:r>
      <w:r w:rsidR="005B3ACB">
        <w:rPr>
          <w:rFonts w:ascii="Times New Roman" w:hAnsi="Times New Roman" w:cs="Times New Roman"/>
          <w:color w:val="000000" w:themeColor="text1"/>
          <w:sz w:val="20"/>
          <w:szCs w:val="20"/>
          <w:lang w:eastAsia="zh-CN"/>
        </w:rPr>
        <w:t>(</w:t>
      </w:r>
      <w:r w:rsidR="00D80264">
        <w:rPr>
          <w:rFonts w:ascii="Times New Roman" w:hAnsi="Times New Roman" w:cs="Times New Roman"/>
          <w:color w:val="000000" w:themeColor="text1"/>
          <w:sz w:val="20"/>
          <w:szCs w:val="20"/>
          <w:lang w:eastAsia="zh-CN"/>
        </w:rPr>
        <w:t>b</w:t>
      </w:r>
      <w:r w:rsidR="005B3ACB">
        <w:rPr>
          <w:rFonts w:ascii="Times New Roman" w:hAnsi="Times New Roman" w:cs="Times New Roman"/>
          <w:color w:val="000000" w:themeColor="text1"/>
          <w:sz w:val="20"/>
          <w:szCs w:val="20"/>
          <w:lang w:eastAsia="zh-CN"/>
        </w:rPr>
        <w:t xml:space="preserve">) </w:t>
      </w:r>
      <w:r w:rsidR="00B550D1">
        <w:rPr>
          <w:rFonts w:ascii="Times New Roman" w:hAnsi="Times New Roman" w:cs="Times New Roman" w:hint="eastAsia"/>
          <w:color w:val="000000" w:themeColor="text1"/>
          <w:sz w:val="20"/>
          <w:szCs w:val="20"/>
          <w:lang w:eastAsia="zh-CN"/>
        </w:rPr>
        <w:t>bre</w:t>
      </w:r>
      <w:r w:rsidR="004730EC">
        <w:rPr>
          <w:rFonts w:ascii="Times New Roman" w:hAnsi="Times New Roman" w:cs="Times New Roman" w:hint="eastAsia"/>
          <w:color w:val="000000" w:themeColor="text1"/>
          <w:sz w:val="20"/>
          <w:szCs w:val="20"/>
          <w:lang w:eastAsia="zh-CN"/>
        </w:rPr>
        <w:t>cc</w:t>
      </w:r>
      <w:r w:rsidR="00D80264">
        <w:rPr>
          <w:rFonts w:ascii="Times New Roman" w:hAnsi="Times New Roman" w:cs="Times New Roman" w:hint="eastAsia"/>
          <w:color w:val="000000" w:themeColor="text1"/>
          <w:sz w:val="20"/>
          <w:szCs w:val="20"/>
          <w:lang w:eastAsia="zh-CN"/>
        </w:rPr>
        <w:t>ia</w:t>
      </w:r>
      <w:r w:rsidR="00B550D1">
        <w:rPr>
          <w:rFonts w:ascii="Times New Roman" w:hAnsi="Times New Roman" w:cs="Times New Roman" w:hint="eastAsia"/>
          <w:color w:val="000000" w:themeColor="text1"/>
          <w:sz w:val="20"/>
          <w:szCs w:val="20"/>
          <w:lang w:eastAsia="zh-CN"/>
        </w:rPr>
        <w:t xml:space="preserve"> and fracture </w:t>
      </w:r>
      <w:r w:rsidR="00B550D1">
        <w:rPr>
          <w:rFonts w:ascii="Times New Roman" w:hAnsi="Times New Roman" w:cs="Times New Roman" w:hint="eastAsia"/>
          <w:color w:val="000000" w:themeColor="text1"/>
          <w:sz w:val="20"/>
          <w:szCs w:val="20"/>
          <w:lang w:eastAsia="zh-CN"/>
        </w:rPr>
        <w:lastRenderedPageBreak/>
        <w:t xml:space="preserve">formation </w:t>
      </w:r>
      <w:r w:rsidR="00630C2F">
        <w:rPr>
          <w:rFonts w:ascii="Times New Roman" w:hAnsi="Times New Roman" w:cs="Times New Roman"/>
          <w:color w:val="000000" w:themeColor="text1"/>
          <w:sz w:val="20"/>
          <w:szCs w:val="20"/>
          <w:lang w:eastAsia="zh-CN"/>
        </w:rPr>
        <w:t>related</w:t>
      </w:r>
      <w:r w:rsidR="00630C2F">
        <w:rPr>
          <w:rFonts w:ascii="Times New Roman" w:hAnsi="Times New Roman" w:cs="Times New Roman" w:hint="eastAsia"/>
          <w:color w:val="000000" w:themeColor="text1"/>
          <w:sz w:val="20"/>
          <w:szCs w:val="20"/>
          <w:lang w:eastAsia="zh-CN"/>
        </w:rPr>
        <w:t xml:space="preserve"> </w:t>
      </w:r>
      <w:r w:rsidR="00B550D1">
        <w:rPr>
          <w:rFonts w:ascii="Times New Roman" w:hAnsi="Times New Roman" w:cs="Times New Roman" w:hint="eastAsia"/>
          <w:color w:val="000000" w:themeColor="text1"/>
          <w:sz w:val="20"/>
          <w:szCs w:val="20"/>
          <w:lang w:eastAsia="zh-CN"/>
        </w:rPr>
        <w:t xml:space="preserve">to meteoric water </w:t>
      </w:r>
      <w:r w:rsidR="00630C2F">
        <w:rPr>
          <w:rFonts w:ascii="Times New Roman" w:hAnsi="Times New Roman" w:cs="Times New Roman"/>
          <w:color w:val="000000" w:themeColor="text1"/>
          <w:sz w:val="20"/>
          <w:szCs w:val="20"/>
          <w:lang w:eastAsia="zh-CN"/>
        </w:rPr>
        <w:t>dissolution</w:t>
      </w:r>
      <w:r w:rsidR="00630C2F">
        <w:rPr>
          <w:rFonts w:ascii="Times New Roman" w:hAnsi="Times New Roman" w:cs="Times New Roman" w:hint="eastAsia"/>
          <w:color w:val="000000" w:themeColor="text1"/>
          <w:sz w:val="20"/>
          <w:szCs w:val="20"/>
          <w:lang w:eastAsia="zh-CN"/>
        </w:rPr>
        <w:t xml:space="preserve"> </w:t>
      </w:r>
      <w:r w:rsidR="00B550D1">
        <w:rPr>
          <w:rFonts w:ascii="Times New Roman" w:hAnsi="Times New Roman" w:cs="Times New Roman" w:hint="eastAsia"/>
          <w:color w:val="000000" w:themeColor="text1"/>
          <w:sz w:val="20"/>
          <w:szCs w:val="20"/>
          <w:lang w:eastAsia="zh-CN"/>
        </w:rPr>
        <w:t xml:space="preserve">during short </w:t>
      </w:r>
      <w:r w:rsidR="00B550D1">
        <w:rPr>
          <w:rFonts w:ascii="Times New Roman" w:hAnsi="Times New Roman" w:cs="Times New Roman" w:hint="eastAsia"/>
          <w:sz w:val="20"/>
          <w:szCs w:val="20"/>
          <w:lang w:eastAsia="zh-CN"/>
        </w:rPr>
        <w:t>subaerial exposure period</w:t>
      </w:r>
      <w:r w:rsidR="00630C2F">
        <w:rPr>
          <w:rFonts w:ascii="Times New Roman" w:hAnsi="Times New Roman" w:cs="Times New Roman"/>
          <w:sz w:val="20"/>
          <w:szCs w:val="20"/>
          <w:lang w:eastAsia="zh-CN"/>
        </w:rPr>
        <w:t>s</w:t>
      </w:r>
      <w:r w:rsidR="00B550D1">
        <w:rPr>
          <w:rFonts w:ascii="Times New Roman" w:hAnsi="Times New Roman" w:cs="Times New Roman" w:hint="eastAsia"/>
          <w:sz w:val="20"/>
          <w:szCs w:val="20"/>
          <w:lang w:eastAsia="zh-CN"/>
        </w:rPr>
        <w:t xml:space="preserve">, </w:t>
      </w:r>
      <w:r w:rsidR="00630C2F">
        <w:rPr>
          <w:rFonts w:ascii="Times New Roman" w:hAnsi="Times New Roman" w:cs="Times New Roman"/>
          <w:sz w:val="20"/>
          <w:szCs w:val="20"/>
          <w:lang w:eastAsia="zh-CN"/>
        </w:rPr>
        <w:t xml:space="preserve">and </w:t>
      </w:r>
      <w:r w:rsidR="005B3ACB">
        <w:rPr>
          <w:rFonts w:ascii="Times New Roman" w:hAnsi="Times New Roman" w:cs="Times New Roman"/>
          <w:sz w:val="20"/>
          <w:szCs w:val="20"/>
          <w:lang w:eastAsia="zh-CN"/>
        </w:rPr>
        <w:t>(</w:t>
      </w:r>
      <w:r w:rsidR="00D80264">
        <w:rPr>
          <w:rFonts w:ascii="Times New Roman" w:hAnsi="Times New Roman" w:cs="Times New Roman"/>
          <w:sz w:val="20"/>
          <w:szCs w:val="20"/>
          <w:lang w:eastAsia="zh-CN"/>
        </w:rPr>
        <w:t>c</w:t>
      </w:r>
      <w:r w:rsidR="005B3ACB">
        <w:rPr>
          <w:rFonts w:ascii="Times New Roman" w:hAnsi="Times New Roman" w:cs="Times New Roman"/>
          <w:sz w:val="20"/>
          <w:szCs w:val="20"/>
          <w:lang w:eastAsia="zh-CN"/>
        </w:rPr>
        <w:t xml:space="preserve">) </w:t>
      </w:r>
      <w:r w:rsidR="00B550D1">
        <w:rPr>
          <w:rFonts w:ascii="Times New Roman" w:hAnsi="Times New Roman" w:cs="Times New Roman" w:hint="eastAsia"/>
          <w:sz w:val="20"/>
          <w:szCs w:val="20"/>
          <w:lang w:eastAsia="zh-CN"/>
        </w:rPr>
        <w:t>thermochemical s</w:t>
      </w:r>
      <w:r w:rsidR="00D80264">
        <w:rPr>
          <w:rFonts w:ascii="Times New Roman" w:hAnsi="Times New Roman" w:cs="Times New Roman" w:hint="eastAsia"/>
          <w:sz w:val="20"/>
          <w:szCs w:val="20"/>
          <w:lang w:eastAsia="zh-CN"/>
        </w:rPr>
        <w:t>ulf</w:t>
      </w:r>
      <w:r w:rsidR="00B550D1">
        <w:rPr>
          <w:rFonts w:ascii="Times New Roman" w:hAnsi="Times New Roman" w:cs="Times New Roman" w:hint="eastAsia"/>
          <w:sz w:val="20"/>
          <w:szCs w:val="20"/>
          <w:lang w:eastAsia="zh-CN"/>
        </w:rPr>
        <w:t>ate reduction</w:t>
      </w:r>
      <w:r w:rsidR="004730EC">
        <w:rPr>
          <w:rFonts w:ascii="Times New Roman" w:hAnsi="Times New Roman" w:cs="Times New Roman" w:hint="eastAsia"/>
          <w:sz w:val="20"/>
          <w:szCs w:val="20"/>
          <w:lang w:eastAsia="zh-CN"/>
        </w:rPr>
        <w:t xml:space="preserve"> (TSR)</w:t>
      </w:r>
      <w:r w:rsidR="00B550D1">
        <w:rPr>
          <w:rFonts w:ascii="Times New Roman" w:hAnsi="Times New Roman" w:cs="Times New Roman" w:hint="eastAsia"/>
          <w:sz w:val="20"/>
          <w:szCs w:val="20"/>
          <w:lang w:eastAsia="zh-CN"/>
        </w:rPr>
        <w:t xml:space="preserve"> that occurred </w:t>
      </w:r>
      <w:r w:rsidR="005B3ACB">
        <w:rPr>
          <w:rFonts w:ascii="Times New Roman" w:hAnsi="Times New Roman" w:cs="Times New Roman"/>
          <w:sz w:val="20"/>
          <w:szCs w:val="20"/>
          <w:lang w:eastAsia="zh-CN"/>
        </w:rPr>
        <w:t>in</w:t>
      </w:r>
      <w:r w:rsidR="005B3ACB">
        <w:rPr>
          <w:rFonts w:ascii="Times New Roman" w:hAnsi="Times New Roman" w:cs="Times New Roman" w:hint="eastAsia"/>
          <w:sz w:val="20"/>
          <w:szCs w:val="20"/>
          <w:lang w:eastAsia="zh-CN"/>
        </w:rPr>
        <w:t xml:space="preserve"> </w:t>
      </w:r>
      <w:r w:rsidR="00B550D1">
        <w:rPr>
          <w:rFonts w:ascii="Times New Roman" w:hAnsi="Times New Roman" w:cs="Times New Roman" w:hint="eastAsia"/>
          <w:sz w:val="20"/>
          <w:szCs w:val="20"/>
          <w:lang w:eastAsia="zh-CN"/>
        </w:rPr>
        <w:t>deep burial environments.</w:t>
      </w:r>
    </w:p>
    <w:p w:rsidR="00E87E2E" w:rsidRDefault="00E87E2E" w:rsidP="001F1B2F">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color w:val="000000" w:themeColor="text1"/>
          <w:sz w:val="20"/>
          <w:szCs w:val="20"/>
          <w:lang w:eastAsia="zh-CN"/>
        </w:rPr>
        <w:t xml:space="preserve">(4) </w:t>
      </w:r>
      <w:r w:rsidR="00746096">
        <w:rPr>
          <w:rFonts w:ascii="Times New Roman" w:hAnsi="Times New Roman" w:cs="Times New Roman" w:hint="eastAsia"/>
          <w:sz w:val="20"/>
          <w:szCs w:val="20"/>
        </w:rPr>
        <w:t>Intercrystalline</w:t>
      </w:r>
      <w:r w:rsidR="005E416F">
        <w:rPr>
          <w:rFonts w:ascii="Times New Roman" w:hAnsi="Times New Roman" w:cs="Times New Roman"/>
          <w:sz w:val="20"/>
          <w:szCs w:val="20"/>
        </w:rPr>
        <w:t xml:space="preserve"> </w:t>
      </w:r>
      <w:r w:rsidR="005B3ACB">
        <w:rPr>
          <w:rFonts w:ascii="Times New Roman" w:hAnsi="Times New Roman" w:cs="Times New Roman"/>
          <w:sz w:val="20"/>
          <w:szCs w:val="20"/>
        </w:rPr>
        <w:t xml:space="preserve">pores </w:t>
      </w:r>
      <w:r w:rsidR="00746096">
        <w:rPr>
          <w:rFonts w:ascii="Times New Roman" w:hAnsi="Times New Roman" w:cs="Times New Roman" w:hint="eastAsia"/>
          <w:sz w:val="20"/>
          <w:szCs w:val="20"/>
        </w:rPr>
        <w:t xml:space="preserve">and </w:t>
      </w:r>
      <w:r w:rsidR="005E416F">
        <w:rPr>
          <w:rFonts w:ascii="Times New Roman" w:hAnsi="Times New Roman" w:cs="Times New Roman"/>
          <w:sz w:val="20"/>
          <w:szCs w:val="20"/>
        </w:rPr>
        <w:t>breccia</w:t>
      </w:r>
      <w:r w:rsidR="005B3ACB">
        <w:rPr>
          <w:rFonts w:ascii="Times New Roman" w:hAnsi="Times New Roman" w:cs="Times New Roman"/>
          <w:sz w:val="20"/>
          <w:szCs w:val="20"/>
          <w:lang w:eastAsia="zh-CN"/>
        </w:rPr>
        <w:t>-</w:t>
      </w:r>
      <w:r w:rsidR="004730EC">
        <w:rPr>
          <w:rFonts w:ascii="Times New Roman" w:hAnsi="Times New Roman" w:cs="Times New Roman"/>
          <w:sz w:val="20"/>
          <w:szCs w:val="20"/>
          <w:lang w:eastAsia="zh-CN"/>
        </w:rPr>
        <w:t>associated</w:t>
      </w:r>
      <w:r w:rsidR="004730EC">
        <w:rPr>
          <w:rFonts w:ascii="Times New Roman" w:hAnsi="Times New Roman" w:cs="Times New Roman" w:hint="eastAsia"/>
          <w:sz w:val="20"/>
          <w:szCs w:val="20"/>
          <w:lang w:eastAsia="zh-CN"/>
        </w:rPr>
        <w:t xml:space="preserve"> fractures </w:t>
      </w:r>
      <w:r w:rsidR="005B3ACB">
        <w:rPr>
          <w:rFonts w:ascii="Times New Roman" w:hAnsi="Times New Roman" w:cs="Times New Roman"/>
          <w:sz w:val="20"/>
          <w:szCs w:val="20"/>
          <w:lang w:eastAsia="zh-CN"/>
        </w:rPr>
        <w:t>comprise</w:t>
      </w:r>
      <w:r w:rsidR="005E416F">
        <w:rPr>
          <w:rFonts w:ascii="Times New Roman" w:hAnsi="Times New Roman" w:cs="Times New Roman"/>
          <w:sz w:val="20"/>
          <w:szCs w:val="20"/>
          <w:lang w:eastAsia="zh-CN"/>
        </w:rPr>
        <w:t xml:space="preserve"> the dominant pore network</w:t>
      </w:r>
      <w:r w:rsidR="004730EC">
        <w:rPr>
          <w:rFonts w:ascii="Times New Roman" w:hAnsi="Times New Roman" w:cs="Times New Roman" w:hint="eastAsia"/>
          <w:sz w:val="20"/>
          <w:szCs w:val="20"/>
          <w:lang w:eastAsia="zh-CN"/>
        </w:rPr>
        <w:t xml:space="preserve"> </w:t>
      </w:r>
      <w:r w:rsidR="005E416F">
        <w:rPr>
          <w:rFonts w:ascii="Times New Roman" w:hAnsi="Times New Roman" w:cs="Times New Roman"/>
          <w:sz w:val="20"/>
          <w:szCs w:val="20"/>
          <w:lang w:eastAsia="zh-CN"/>
        </w:rPr>
        <w:t>in the</w:t>
      </w:r>
      <w:r w:rsidR="005E416F">
        <w:rPr>
          <w:rFonts w:ascii="Times New Roman" w:hAnsi="Times New Roman" w:cs="Times New Roman" w:hint="eastAsia"/>
          <w:sz w:val="20"/>
          <w:szCs w:val="20"/>
          <w:lang w:eastAsia="zh-CN"/>
        </w:rPr>
        <w:t xml:space="preserve"> </w:t>
      </w:r>
      <w:r w:rsidR="004730EC">
        <w:rPr>
          <w:rFonts w:ascii="Times New Roman" w:hAnsi="Times New Roman" w:cs="Times New Roman" w:hint="eastAsia"/>
          <w:sz w:val="20"/>
          <w:szCs w:val="20"/>
          <w:lang w:eastAsia="zh-CN"/>
        </w:rPr>
        <w:t>anhydrite-bearing dolomudstone</w:t>
      </w:r>
      <w:r w:rsidR="005E416F">
        <w:rPr>
          <w:rFonts w:ascii="Times New Roman" w:hAnsi="Times New Roman" w:cs="Times New Roman"/>
          <w:sz w:val="20"/>
          <w:szCs w:val="20"/>
          <w:lang w:eastAsia="zh-CN"/>
        </w:rPr>
        <w:t>s</w:t>
      </w:r>
      <w:r w:rsidR="004730EC">
        <w:rPr>
          <w:rFonts w:ascii="Times New Roman" w:hAnsi="Times New Roman" w:cs="Times New Roman" w:hint="eastAsia"/>
          <w:sz w:val="20"/>
          <w:szCs w:val="20"/>
          <w:lang w:eastAsia="zh-CN"/>
        </w:rPr>
        <w:t>.</w:t>
      </w:r>
      <w:r w:rsidR="003D6158">
        <w:rPr>
          <w:rFonts w:ascii="Times New Roman" w:hAnsi="Times New Roman" w:cs="Times New Roman" w:hint="eastAsia"/>
          <w:sz w:val="20"/>
          <w:szCs w:val="20"/>
          <w:lang w:eastAsia="zh-CN"/>
        </w:rPr>
        <w:t xml:space="preserve"> </w:t>
      </w:r>
      <w:r w:rsidR="00746096">
        <w:rPr>
          <w:rFonts w:ascii="Times New Roman" w:hAnsi="Times New Roman" w:cs="Times New Roman"/>
          <w:sz w:val="20"/>
          <w:szCs w:val="20"/>
        </w:rPr>
        <w:t>H</w:t>
      </w:r>
      <w:r w:rsidR="00746096">
        <w:rPr>
          <w:rFonts w:ascii="Times New Roman" w:hAnsi="Times New Roman" w:cs="Times New Roman" w:hint="eastAsia"/>
          <w:sz w:val="20"/>
          <w:szCs w:val="20"/>
        </w:rPr>
        <w:t xml:space="preserve">owever, </w:t>
      </w:r>
      <w:r w:rsidR="004730EC">
        <w:rPr>
          <w:rFonts w:ascii="Times New Roman" w:hAnsi="Times New Roman" w:cs="Times New Roman" w:hint="eastAsia"/>
          <w:sz w:val="20"/>
          <w:szCs w:val="20"/>
          <w:lang w:eastAsia="zh-CN"/>
        </w:rPr>
        <w:t xml:space="preserve">porous </w:t>
      </w:r>
      <w:proofErr w:type="spellStart"/>
      <w:r w:rsidR="004730EC">
        <w:rPr>
          <w:rFonts w:ascii="Times New Roman" w:hAnsi="Times New Roman" w:cs="Times New Roman" w:hint="eastAsia"/>
          <w:sz w:val="20"/>
          <w:szCs w:val="20"/>
          <w:lang w:eastAsia="zh-CN"/>
        </w:rPr>
        <w:t>dolo</w:t>
      </w:r>
      <w:r w:rsidR="005E08E6">
        <w:rPr>
          <w:rFonts w:ascii="Times New Roman" w:hAnsi="Times New Roman" w:cs="Times New Roman" w:hint="eastAsia"/>
          <w:sz w:val="20"/>
          <w:szCs w:val="20"/>
          <w:lang w:eastAsia="zh-CN"/>
        </w:rPr>
        <w:t>-</w:t>
      </w:r>
      <w:r w:rsidR="004730EC">
        <w:rPr>
          <w:rFonts w:ascii="Times New Roman" w:hAnsi="Times New Roman" w:cs="Times New Roman" w:hint="eastAsia"/>
          <w:sz w:val="20"/>
          <w:szCs w:val="20"/>
          <w:lang w:eastAsia="zh-CN"/>
        </w:rPr>
        <w:t>grainstone</w:t>
      </w:r>
      <w:proofErr w:type="spellEnd"/>
      <w:r w:rsidR="004730EC">
        <w:rPr>
          <w:rFonts w:ascii="Times New Roman" w:hAnsi="Times New Roman" w:cs="Times New Roman" w:hint="eastAsia"/>
          <w:sz w:val="20"/>
          <w:szCs w:val="20"/>
          <w:lang w:eastAsia="zh-CN"/>
        </w:rPr>
        <w:t xml:space="preserve"> and </w:t>
      </w:r>
      <w:proofErr w:type="spellStart"/>
      <w:r w:rsidR="005E08E6">
        <w:rPr>
          <w:rFonts w:ascii="Times New Roman" w:hAnsi="Times New Roman" w:cs="Times New Roman" w:hint="eastAsia"/>
          <w:sz w:val="20"/>
          <w:szCs w:val="20"/>
          <w:lang w:eastAsia="zh-CN"/>
        </w:rPr>
        <w:t>dolo</w:t>
      </w:r>
      <w:proofErr w:type="spellEnd"/>
      <w:r w:rsidR="005E08E6">
        <w:rPr>
          <w:rFonts w:ascii="Times New Roman" w:hAnsi="Times New Roman" w:cs="Times New Roman" w:hint="eastAsia"/>
          <w:sz w:val="20"/>
          <w:szCs w:val="20"/>
          <w:lang w:eastAsia="zh-CN"/>
        </w:rPr>
        <w:t>-</w:t>
      </w:r>
      <w:r w:rsidR="004730EC">
        <w:rPr>
          <w:rFonts w:ascii="Times New Roman" w:hAnsi="Times New Roman" w:cs="Times New Roman" w:hint="eastAsia"/>
          <w:sz w:val="20"/>
          <w:szCs w:val="20"/>
          <w:lang w:eastAsia="zh-CN"/>
        </w:rPr>
        <w:t>packstone are enriched in</w:t>
      </w:r>
      <w:r w:rsidR="00746096">
        <w:rPr>
          <w:rFonts w:ascii="Times New Roman" w:hAnsi="Times New Roman" w:cs="Times New Roman" w:hint="eastAsia"/>
          <w:sz w:val="20"/>
          <w:szCs w:val="20"/>
        </w:rPr>
        <w:t xml:space="preserve"> </w:t>
      </w:r>
      <w:r w:rsidR="006C0EB2">
        <w:rPr>
          <w:rFonts w:ascii="Times New Roman" w:hAnsi="Times New Roman" w:cs="Times New Roman"/>
          <w:sz w:val="20"/>
          <w:szCs w:val="20"/>
        </w:rPr>
        <w:t xml:space="preserve">solution-enlarged </w:t>
      </w:r>
      <w:r w:rsidR="00746096">
        <w:rPr>
          <w:rFonts w:ascii="Times New Roman" w:hAnsi="Times New Roman" w:cs="Times New Roman" w:hint="eastAsia"/>
          <w:sz w:val="20"/>
          <w:szCs w:val="20"/>
        </w:rPr>
        <w:t>por</w:t>
      </w:r>
      <w:r w:rsidR="004730EC">
        <w:rPr>
          <w:rFonts w:ascii="Times New Roman" w:hAnsi="Times New Roman" w:cs="Times New Roman" w:hint="eastAsia"/>
          <w:sz w:val="20"/>
          <w:szCs w:val="20"/>
          <w:lang w:eastAsia="zh-CN"/>
        </w:rPr>
        <w:t>es</w:t>
      </w:r>
      <w:r w:rsidR="005E08E6">
        <w:rPr>
          <w:rFonts w:ascii="Times New Roman" w:hAnsi="Times New Roman" w:cs="Times New Roman" w:hint="eastAsia"/>
          <w:sz w:val="20"/>
          <w:szCs w:val="20"/>
          <w:lang w:eastAsia="zh-CN"/>
        </w:rPr>
        <w:t>/vugs</w:t>
      </w:r>
      <w:r w:rsidR="004730EC">
        <w:rPr>
          <w:rFonts w:ascii="Times New Roman" w:hAnsi="Times New Roman" w:cs="Times New Roman" w:hint="eastAsia"/>
          <w:sz w:val="20"/>
          <w:szCs w:val="20"/>
          <w:lang w:eastAsia="zh-CN"/>
        </w:rPr>
        <w:t>.</w:t>
      </w:r>
    </w:p>
    <w:p w:rsidR="00E87E2E" w:rsidRDefault="00E87E2E" w:rsidP="001F1B2F">
      <w:pPr>
        <w:autoSpaceDE w:val="0"/>
        <w:autoSpaceDN w:val="0"/>
        <w:adjustRightInd w:val="0"/>
        <w:spacing w:after="240" w:line="36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(5) L</w:t>
      </w:r>
      <w:r w:rsidR="004730EC">
        <w:rPr>
          <w:rFonts w:ascii="Times New Roman" w:hAnsi="Times New Roman" w:cs="Times New Roman" w:hint="eastAsia"/>
          <w:sz w:val="20"/>
          <w:szCs w:val="20"/>
          <w:lang w:eastAsia="zh-CN"/>
        </w:rPr>
        <w:t>ate diagenetic</w:t>
      </w:r>
      <w:r>
        <w:rPr>
          <w:rFonts w:ascii="Times New Roman" w:hAnsi="Times New Roman" w:cs="Times New Roman" w:hint="eastAsia"/>
          <w:sz w:val="20"/>
          <w:szCs w:val="20"/>
          <w:lang w:eastAsia="zh-CN"/>
        </w:rPr>
        <w:t xml:space="preserve">, </w:t>
      </w:r>
      <w:r>
        <w:rPr>
          <w:rFonts w:ascii="Times New Roman" w:hAnsi="Times New Roman" w:cs="Times New Roman"/>
          <w:sz w:val="20"/>
          <w:szCs w:val="20"/>
        </w:rPr>
        <w:t>solution-enlarged</w:t>
      </w:r>
      <w:r w:rsidR="004730EC">
        <w:rPr>
          <w:rFonts w:ascii="Times New Roman" w:hAnsi="Times New Roman" w:cs="Times New Roman" w:hint="eastAsia"/>
          <w:sz w:val="20"/>
          <w:szCs w:val="20"/>
          <w:lang w:eastAsia="zh-CN"/>
        </w:rPr>
        <w:t xml:space="preserve"> pores</w:t>
      </w:r>
      <w:r w:rsidR="00746096">
        <w:rPr>
          <w:rFonts w:ascii="Times New Roman" w:hAnsi="Times New Roman" w:cs="Times New Roman" w:hint="eastAsia"/>
          <w:sz w:val="20"/>
          <w:szCs w:val="20"/>
        </w:rPr>
        <w:t xml:space="preserve"> are </w:t>
      </w:r>
      <w:r w:rsidR="005B3ACB">
        <w:rPr>
          <w:rFonts w:ascii="Times New Roman" w:hAnsi="Times New Roman" w:cs="Times New Roman"/>
          <w:sz w:val="20"/>
          <w:szCs w:val="20"/>
        </w:rPr>
        <w:t xml:space="preserve">interpreted </w:t>
      </w:r>
      <w:r w:rsidR="005E416F">
        <w:rPr>
          <w:rFonts w:ascii="Times New Roman" w:hAnsi="Times New Roman" w:cs="Times New Roman"/>
          <w:sz w:val="20"/>
          <w:szCs w:val="20"/>
        </w:rPr>
        <w:t>to be</w:t>
      </w:r>
      <w:r w:rsidR="005E416F">
        <w:rPr>
          <w:rFonts w:ascii="Times New Roman" w:hAnsi="Times New Roman" w:cs="Times New Roman" w:hint="eastAsia"/>
          <w:sz w:val="20"/>
          <w:szCs w:val="20"/>
        </w:rPr>
        <w:t xml:space="preserve"> </w:t>
      </w:r>
      <w:r w:rsidR="00746096">
        <w:rPr>
          <w:rFonts w:ascii="Times New Roman" w:hAnsi="Times New Roman" w:cs="Times New Roman" w:hint="eastAsia"/>
          <w:sz w:val="20"/>
          <w:szCs w:val="20"/>
        </w:rPr>
        <w:t xml:space="preserve">related to </w:t>
      </w:r>
      <w:r w:rsidR="004730EC">
        <w:rPr>
          <w:rFonts w:ascii="Times New Roman" w:hAnsi="Times New Roman" w:cs="Times New Roman" w:hint="eastAsia"/>
          <w:sz w:val="20"/>
          <w:szCs w:val="20"/>
          <w:lang w:eastAsia="zh-CN"/>
        </w:rPr>
        <w:t>TSR</w:t>
      </w:r>
      <w:r w:rsidR="005E416F">
        <w:rPr>
          <w:rFonts w:ascii="Times New Roman" w:hAnsi="Times New Roman" w:cs="Times New Roman"/>
          <w:sz w:val="20"/>
          <w:szCs w:val="20"/>
          <w:lang w:eastAsia="zh-CN"/>
        </w:rPr>
        <w:t xml:space="preserve"> that</w:t>
      </w:r>
      <w:r w:rsidR="004730EC">
        <w:rPr>
          <w:rFonts w:ascii="Times New Roman" w:hAnsi="Times New Roman" w:cs="Times New Roman" w:hint="eastAsia"/>
          <w:sz w:val="20"/>
          <w:szCs w:val="20"/>
          <w:lang w:eastAsia="zh-CN"/>
        </w:rPr>
        <w:t xml:space="preserve"> occurred </w:t>
      </w:r>
      <w:r w:rsidR="005B3ACB">
        <w:rPr>
          <w:rFonts w:ascii="Times New Roman" w:hAnsi="Times New Roman" w:cs="Times New Roman"/>
          <w:sz w:val="20"/>
          <w:szCs w:val="20"/>
          <w:lang w:eastAsia="zh-CN"/>
        </w:rPr>
        <w:t>at</w:t>
      </w:r>
      <w:r w:rsidR="005B3ACB">
        <w:rPr>
          <w:rFonts w:ascii="Times New Roman" w:hAnsi="Times New Roman" w:cs="Times New Roman" w:hint="eastAsia"/>
          <w:sz w:val="20"/>
          <w:szCs w:val="20"/>
          <w:lang w:eastAsia="zh-CN"/>
        </w:rPr>
        <w:t xml:space="preserve"> </w:t>
      </w:r>
      <w:r w:rsidR="004730EC">
        <w:rPr>
          <w:rFonts w:ascii="Times New Roman" w:hAnsi="Times New Roman" w:cs="Times New Roman" w:hint="eastAsia"/>
          <w:sz w:val="20"/>
          <w:szCs w:val="20"/>
          <w:lang w:eastAsia="zh-CN"/>
        </w:rPr>
        <w:t>high temperatures (100-160</w:t>
      </w:r>
      <w:r w:rsidR="004730EC">
        <w:rPr>
          <w:rFonts w:ascii="Times New Roman" w:hAnsi="Times New Roman" w:cs="Times New Roman"/>
          <w:sz w:val="20"/>
          <w:szCs w:val="20"/>
        </w:rPr>
        <w:t>°</w:t>
      </w:r>
      <w:r w:rsidR="004730EC">
        <w:rPr>
          <w:rFonts w:ascii="Times New Roman" w:hAnsi="Times New Roman" w:cs="Times New Roman" w:hint="eastAsia"/>
          <w:sz w:val="20"/>
          <w:szCs w:val="20"/>
        </w:rPr>
        <w:t>C</w:t>
      </w:r>
      <w:r w:rsidR="004730EC">
        <w:rPr>
          <w:rFonts w:ascii="Times New Roman" w:hAnsi="Times New Roman" w:cs="Times New Roman" w:hint="eastAsia"/>
          <w:sz w:val="20"/>
          <w:szCs w:val="20"/>
          <w:lang w:eastAsia="zh-CN"/>
        </w:rPr>
        <w:t>)</w:t>
      </w:r>
      <w:r w:rsidR="005B3ACB">
        <w:rPr>
          <w:rFonts w:ascii="Times New Roman" w:hAnsi="Times New Roman" w:cs="Times New Roman"/>
          <w:sz w:val="20"/>
          <w:szCs w:val="20"/>
          <w:lang w:eastAsia="zh-CN"/>
        </w:rPr>
        <w:t>.</w:t>
      </w:r>
      <w:r w:rsidR="004730EC">
        <w:rPr>
          <w:rFonts w:ascii="Times New Roman" w:hAnsi="Times New Roman" w:cs="Times New Roman" w:hint="eastAsia"/>
          <w:sz w:val="20"/>
          <w:szCs w:val="20"/>
          <w:lang w:eastAsia="zh-CN"/>
        </w:rPr>
        <w:t xml:space="preserve"> </w:t>
      </w:r>
      <w:r w:rsidR="005B3ACB">
        <w:rPr>
          <w:rFonts w:ascii="Times New Roman" w:hAnsi="Times New Roman" w:cs="Times New Roman"/>
          <w:sz w:val="20"/>
          <w:szCs w:val="20"/>
          <w:lang w:eastAsia="zh-CN"/>
        </w:rPr>
        <w:t>The newly generated H</w:t>
      </w:r>
      <w:r w:rsidR="005B3ACB" w:rsidRPr="00E87E2E">
        <w:rPr>
          <w:rFonts w:ascii="Times New Roman" w:hAnsi="Times New Roman" w:cs="Times New Roman"/>
          <w:sz w:val="20"/>
          <w:szCs w:val="20"/>
          <w:vertAlign w:val="subscript"/>
          <w:lang w:eastAsia="zh-CN"/>
        </w:rPr>
        <w:t>2</w:t>
      </w:r>
      <w:r w:rsidR="005B3ACB">
        <w:rPr>
          <w:rFonts w:ascii="Times New Roman" w:hAnsi="Times New Roman" w:cs="Times New Roman"/>
          <w:sz w:val="20"/>
          <w:szCs w:val="20"/>
          <w:lang w:eastAsia="zh-CN"/>
        </w:rPr>
        <w:t>S reacted with the siderite component in earlier-formed dolomite, as evidenced by pyrite, with the resulting protons causing localised dissolution</w:t>
      </w:r>
      <w:r w:rsidR="004730EC">
        <w:rPr>
          <w:rFonts w:ascii="Times New Roman" w:hAnsi="Times New Roman" w:cs="Times New Roman" w:hint="eastAsia"/>
          <w:sz w:val="20"/>
          <w:szCs w:val="20"/>
          <w:lang w:eastAsia="zh-CN"/>
        </w:rPr>
        <w:t>.</w:t>
      </w:r>
      <w:r w:rsidR="005B3ACB">
        <w:rPr>
          <w:rFonts w:ascii="Times New Roman" w:hAnsi="Times New Roman" w:cs="Times New Roman"/>
          <w:sz w:val="20"/>
          <w:szCs w:val="20"/>
          <w:lang w:eastAsia="zh-CN"/>
        </w:rPr>
        <w:t xml:space="preserve"> </w:t>
      </w:r>
      <w:r w:rsidR="00F1151F">
        <w:rPr>
          <w:rFonts w:ascii="Times New Roman" w:hAnsi="Times New Roman" w:cs="Times New Roman" w:hint="eastAsia"/>
          <w:sz w:val="20"/>
          <w:szCs w:val="20"/>
          <w:lang w:eastAsia="zh-CN"/>
        </w:rPr>
        <w:t>Small volume</w:t>
      </w:r>
      <w:r w:rsidR="005E416F">
        <w:rPr>
          <w:rFonts w:ascii="Times New Roman" w:hAnsi="Times New Roman" w:cs="Times New Roman"/>
          <w:sz w:val="20"/>
          <w:szCs w:val="20"/>
          <w:lang w:eastAsia="zh-CN"/>
        </w:rPr>
        <w:t>s</w:t>
      </w:r>
      <w:r w:rsidR="00F1151F">
        <w:rPr>
          <w:rFonts w:ascii="Times New Roman" w:hAnsi="Times New Roman" w:cs="Times New Roman" w:hint="eastAsia"/>
          <w:sz w:val="20"/>
          <w:szCs w:val="20"/>
          <w:lang w:eastAsia="zh-CN"/>
        </w:rPr>
        <w:t xml:space="preserve"> of </w:t>
      </w:r>
      <w:r w:rsidR="004730EC">
        <w:rPr>
          <w:rFonts w:ascii="Times New Roman" w:hAnsi="Times New Roman" w:cs="Times New Roman" w:hint="eastAsia"/>
          <w:sz w:val="20"/>
          <w:szCs w:val="20"/>
          <w:lang w:eastAsia="zh-CN"/>
        </w:rPr>
        <w:t>TSR calcite</w:t>
      </w:r>
      <w:r w:rsidR="00F1151F">
        <w:rPr>
          <w:rFonts w:ascii="Times New Roman" w:hAnsi="Times New Roman" w:cs="Times New Roman" w:hint="eastAsia"/>
          <w:sz w:val="20"/>
          <w:szCs w:val="20"/>
          <w:lang w:eastAsia="zh-CN"/>
        </w:rPr>
        <w:t xml:space="preserve"> with </w:t>
      </w:r>
      <w:r w:rsidR="00F1151F">
        <w:rPr>
          <w:rFonts w:ascii="Times New Roman" w:hAnsi="Times New Roman" w:cs="Times New Roman"/>
          <w:sz w:val="20"/>
          <w:szCs w:val="20"/>
          <w:lang w:eastAsia="zh-CN"/>
        </w:rPr>
        <w:t>relatively</w:t>
      </w:r>
      <w:r w:rsidR="00F1151F">
        <w:rPr>
          <w:rFonts w:ascii="Times New Roman" w:hAnsi="Times New Roman" w:cs="Times New Roman" w:hint="eastAsia"/>
          <w:sz w:val="20"/>
          <w:szCs w:val="20"/>
          <w:lang w:eastAsia="zh-CN"/>
        </w:rPr>
        <w:t xml:space="preserve"> low </w:t>
      </w:r>
      <w:r w:rsidR="00F1151F" w:rsidRPr="00B64F38">
        <w:rPr>
          <w:rFonts w:ascii="Times New Roman" w:hAnsi="Times New Roman" w:cs="Times New Roman"/>
          <w:sz w:val="20"/>
          <w:szCs w:val="20"/>
        </w:rPr>
        <w:t>δ</w:t>
      </w:r>
      <w:r w:rsidR="00F1151F" w:rsidRPr="00B64F38">
        <w:rPr>
          <w:rFonts w:ascii="Times New Roman" w:hAnsi="Times New Roman" w:cs="Times New Roman"/>
          <w:sz w:val="20"/>
          <w:szCs w:val="20"/>
          <w:vertAlign w:val="superscript"/>
        </w:rPr>
        <w:t>1</w:t>
      </w:r>
      <w:r w:rsidR="00F1151F">
        <w:rPr>
          <w:rFonts w:ascii="Times New Roman" w:hAnsi="Times New Roman" w:cs="Times New Roman"/>
          <w:sz w:val="20"/>
          <w:szCs w:val="20"/>
          <w:vertAlign w:val="superscript"/>
        </w:rPr>
        <w:t>3</w:t>
      </w:r>
      <w:r w:rsidR="00F1151F">
        <w:rPr>
          <w:rFonts w:ascii="Times New Roman" w:hAnsi="Times New Roman" w:cs="Times New Roman"/>
          <w:sz w:val="20"/>
          <w:szCs w:val="20"/>
        </w:rPr>
        <w:t>C</w:t>
      </w:r>
      <w:r w:rsidR="00F1151F">
        <w:rPr>
          <w:rFonts w:ascii="Times New Roman" w:hAnsi="Times New Roman" w:cs="Times New Roman" w:hint="eastAsia"/>
          <w:color w:val="231F20"/>
          <w:sz w:val="20"/>
          <w:szCs w:val="20"/>
          <w:lang w:eastAsia="zh-CN"/>
        </w:rPr>
        <w:t xml:space="preserve"> values down to -12</w:t>
      </w:r>
      <w:r w:rsidR="005B3ACB">
        <w:rPr>
          <w:rFonts w:ascii="Times New Roman" w:hAnsi="Times New Roman" w:cs="Times New Roman"/>
          <w:color w:val="231F20"/>
          <w:sz w:val="20"/>
          <w:szCs w:val="20"/>
          <w:lang w:eastAsia="zh-CN"/>
        </w:rPr>
        <w:t xml:space="preserve"> </w:t>
      </w:r>
      <w:r w:rsidR="00F1151F">
        <w:rPr>
          <w:rFonts w:ascii="Times New Roman" w:hAnsi="Times New Roman" w:cs="Times New Roman"/>
          <w:sz w:val="20"/>
          <w:szCs w:val="20"/>
        </w:rPr>
        <w:t>‰</w:t>
      </w:r>
      <w:r w:rsidR="00F1151F">
        <w:rPr>
          <w:rFonts w:ascii="Times New Roman" w:hAnsi="Times New Roman" w:cs="Times New Roman" w:hint="eastAsia"/>
          <w:sz w:val="20"/>
          <w:szCs w:val="20"/>
        </w:rPr>
        <w:t xml:space="preserve"> VPDB</w:t>
      </w:r>
      <w:r w:rsidR="004730EC">
        <w:rPr>
          <w:rFonts w:ascii="Times New Roman" w:hAnsi="Times New Roman" w:cs="Times New Roman" w:hint="eastAsia"/>
          <w:sz w:val="20"/>
          <w:szCs w:val="20"/>
          <w:lang w:eastAsia="zh-CN"/>
        </w:rPr>
        <w:t xml:space="preserve"> precipitated and occupied some </w:t>
      </w:r>
      <w:r w:rsidR="005B3ACB">
        <w:rPr>
          <w:rFonts w:ascii="Times New Roman" w:hAnsi="Times New Roman" w:cs="Times New Roman"/>
          <w:sz w:val="20"/>
          <w:szCs w:val="20"/>
          <w:lang w:eastAsia="zh-CN"/>
        </w:rPr>
        <w:t xml:space="preserve">of the dissolution </w:t>
      </w:r>
      <w:r w:rsidR="004730EC">
        <w:rPr>
          <w:rFonts w:ascii="Times New Roman" w:hAnsi="Times New Roman" w:cs="Times New Roman" w:hint="eastAsia"/>
          <w:sz w:val="20"/>
          <w:szCs w:val="20"/>
          <w:lang w:eastAsia="zh-CN"/>
        </w:rPr>
        <w:t>pore</w:t>
      </w:r>
      <w:r w:rsidR="005B3ACB">
        <w:rPr>
          <w:rFonts w:ascii="Times New Roman" w:hAnsi="Times New Roman" w:cs="Times New Roman"/>
          <w:sz w:val="20"/>
          <w:szCs w:val="20"/>
          <w:lang w:eastAsia="zh-CN"/>
        </w:rPr>
        <w:t>s</w:t>
      </w:r>
      <w:r w:rsidR="004730EC">
        <w:rPr>
          <w:rFonts w:ascii="Times New Roman" w:hAnsi="Times New Roman" w:cs="Times New Roman" w:hint="eastAsia"/>
          <w:sz w:val="20"/>
          <w:szCs w:val="20"/>
          <w:lang w:eastAsia="zh-CN"/>
        </w:rPr>
        <w:t>.</w:t>
      </w:r>
      <w:r w:rsidR="00F06735">
        <w:rPr>
          <w:rFonts w:ascii="Times New Roman" w:hAnsi="Times New Roman" w:cs="Times New Roman" w:hint="eastAsia"/>
          <w:sz w:val="20"/>
          <w:szCs w:val="20"/>
          <w:lang w:eastAsia="zh-CN"/>
        </w:rPr>
        <w:t xml:space="preserve"> </w:t>
      </w:r>
    </w:p>
    <w:p w:rsidR="00920F2F" w:rsidRDefault="00E87E2E" w:rsidP="001F1B2F">
      <w:pPr>
        <w:autoSpaceDE w:val="0"/>
        <w:autoSpaceDN w:val="0"/>
        <w:adjustRightInd w:val="0"/>
        <w:spacing w:after="240" w:line="360" w:lineRule="auto"/>
        <w:jc w:val="both"/>
        <w:rPr>
          <w:rFonts w:ascii="Times New Roman" w:hAnsi="Times New Roman" w:cs="Times New Roman"/>
          <w:sz w:val="20"/>
          <w:szCs w:val="20"/>
        </w:rPr>
      </w:pPr>
      <w:r>
        <w:rPr>
          <w:rFonts w:ascii="Times New Roman" w:hAnsi="Times New Roman" w:cs="Times New Roman" w:hint="eastAsia"/>
          <w:sz w:val="20"/>
          <w:szCs w:val="20"/>
          <w:lang w:eastAsia="zh-CN"/>
        </w:rPr>
        <w:t xml:space="preserve">(6) </w:t>
      </w:r>
      <w:r w:rsidR="005B3ACB">
        <w:rPr>
          <w:rFonts w:ascii="Times New Roman" w:hAnsi="Times New Roman" w:cs="Times New Roman" w:hint="eastAsia"/>
          <w:sz w:val="20"/>
          <w:szCs w:val="20"/>
        </w:rPr>
        <w:t>Cambrian</w:t>
      </w:r>
      <w:r w:rsidR="005B3ACB">
        <w:rPr>
          <w:rFonts w:ascii="Times New Roman" w:hAnsi="Times New Roman" w:cs="Times New Roman"/>
          <w:sz w:val="20"/>
          <w:szCs w:val="20"/>
        </w:rPr>
        <w:t>,</w:t>
      </w:r>
      <w:r w:rsidR="005B3ACB">
        <w:rPr>
          <w:rFonts w:ascii="Times New Roman" w:hAnsi="Times New Roman" w:cs="Times New Roman" w:hint="eastAsia"/>
          <w:sz w:val="20"/>
          <w:szCs w:val="20"/>
          <w:lang w:eastAsia="zh-CN"/>
        </w:rPr>
        <w:t xml:space="preserve"> </w:t>
      </w:r>
      <w:r w:rsidR="00920F2F">
        <w:rPr>
          <w:rFonts w:ascii="Times New Roman" w:hAnsi="Times New Roman" w:cs="Times New Roman" w:hint="eastAsia"/>
          <w:sz w:val="20"/>
          <w:szCs w:val="20"/>
          <w:lang w:eastAsia="zh-CN"/>
        </w:rPr>
        <w:t>evaporite-related carbonate</w:t>
      </w:r>
      <w:r w:rsidR="00421505">
        <w:rPr>
          <w:rFonts w:ascii="Times New Roman" w:hAnsi="Times New Roman" w:cs="Times New Roman"/>
          <w:sz w:val="20"/>
          <w:szCs w:val="20"/>
          <w:lang w:eastAsia="zh-CN"/>
        </w:rPr>
        <w:t xml:space="preserve"> </w:t>
      </w:r>
      <w:r w:rsidR="005B3ACB">
        <w:rPr>
          <w:rFonts w:ascii="Times New Roman" w:hAnsi="Times New Roman" w:cs="Times New Roman"/>
          <w:sz w:val="20"/>
          <w:szCs w:val="20"/>
          <w:lang w:eastAsia="zh-CN"/>
        </w:rPr>
        <w:t>rocks</w:t>
      </w:r>
      <w:r w:rsidR="00F60B82">
        <w:rPr>
          <w:rFonts w:ascii="Times New Roman" w:hAnsi="Times New Roman" w:cs="Times New Roman" w:hint="eastAsia"/>
          <w:sz w:val="20"/>
          <w:szCs w:val="20"/>
          <w:lang w:eastAsia="zh-CN"/>
        </w:rPr>
        <w:t xml:space="preserve"> in the Tarim Basin host </w:t>
      </w:r>
      <w:r w:rsidR="00F60B82">
        <w:rPr>
          <w:rFonts w:ascii="Times New Roman" w:hAnsi="Times New Roman" w:cs="Times New Roman" w:hint="eastAsia"/>
          <w:color w:val="231F20"/>
          <w:sz w:val="20"/>
          <w:szCs w:val="20"/>
          <w:lang w:eastAsia="zh-CN"/>
        </w:rPr>
        <w:t>7.5</w:t>
      </w:r>
      <w:r w:rsidR="00F60B82">
        <w:rPr>
          <w:rFonts w:ascii="Times New Roman" w:hAnsi="Times New Roman" w:cs="Times New Roman"/>
          <w:color w:val="231F20"/>
          <w:sz w:val="20"/>
          <w:szCs w:val="20"/>
          <w:lang w:eastAsia="zh-CN"/>
        </w:rPr>
        <w:t>×</w:t>
      </w:r>
      <w:r w:rsidR="00F60B82">
        <w:rPr>
          <w:rFonts w:ascii="Times New Roman" w:hAnsi="Times New Roman" w:cs="Times New Roman" w:hint="eastAsia"/>
          <w:color w:val="231F20"/>
          <w:sz w:val="20"/>
          <w:szCs w:val="20"/>
          <w:lang w:eastAsia="zh-CN"/>
        </w:rPr>
        <w:t xml:space="preserve"> 10</w:t>
      </w:r>
      <w:r w:rsidR="00F60B82">
        <w:rPr>
          <w:rFonts w:ascii="Times New Roman" w:hAnsi="Times New Roman" w:cs="Times New Roman"/>
          <w:color w:val="231F20"/>
          <w:sz w:val="20"/>
          <w:szCs w:val="20"/>
          <w:vertAlign w:val="superscript"/>
          <w:lang w:eastAsia="zh-CN"/>
        </w:rPr>
        <w:t>12</w:t>
      </w:r>
      <w:r w:rsidR="00F60B82">
        <w:rPr>
          <w:rFonts w:ascii="Times New Roman" w:hAnsi="Times New Roman" w:cs="Times New Roman" w:hint="eastAsia"/>
          <w:color w:val="231F20"/>
          <w:sz w:val="20"/>
          <w:szCs w:val="20"/>
          <w:lang w:eastAsia="zh-CN"/>
        </w:rPr>
        <w:t xml:space="preserve"> m</w:t>
      </w:r>
      <w:r w:rsidR="00F60B82">
        <w:rPr>
          <w:rFonts w:ascii="Times New Roman" w:hAnsi="Times New Roman" w:cs="Times New Roman" w:hint="eastAsia"/>
          <w:color w:val="231F20"/>
          <w:sz w:val="20"/>
          <w:szCs w:val="20"/>
          <w:vertAlign w:val="superscript"/>
          <w:lang w:eastAsia="zh-CN"/>
        </w:rPr>
        <w:t>3</w:t>
      </w:r>
      <w:r w:rsidR="00F60B82">
        <w:rPr>
          <w:rFonts w:ascii="Times New Roman" w:hAnsi="Times New Roman" w:cs="Times New Roman" w:hint="eastAsia"/>
          <w:sz w:val="20"/>
          <w:szCs w:val="20"/>
          <w:lang w:eastAsia="zh-CN"/>
        </w:rPr>
        <w:t xml:space="preserve"> </w:t>
      </w:r>
      <w:r w:rsidR="00F60B82">
        <w:rPr>
          <w:rFonts w:ascii="Times New Roman" w:hAnsi="Times New Roman" w:cs="Times New Roman" w:hint="eastAsia"/>
          <w:color w:val="231F20"/>
          <w:sz w:val="20"/>
          <w:szCs w:val="20"/>
          <w:lang w:eastAsia="zh-CN"/>
        </w:rPr>
        <w:t xml:space="preserve">total reservoir </w:t>
      </w:r>
      <w:r w:rsidR="00F60B82">
        <w:rPr>
          <w:rFonts w:ascii="Times New Roman" w:hAnsi="Times New Roman" w:cs="Times New Roman"/>
          <w:color w:val="231F20"/>
          <w:sz w:val="20"/>
          <w:szCs w:val="20"/>
          <w:lang w:eastAsia="zh-CN"/>
        </w:rPr>
        <w:t>volume</w:t>
      </w:r>
      <w:r w:rsidR="00F60B82">
        <w:rPr>
          <w:rFonts w:ascii="Times New Roman" w:hAnsi="Times New Roman" w:cs="Times New Roman" w:hint="eastAsia"/>
          <w:color w:val="231F20"/>
          <w:sz w:val="20"/>
          <w:szCs w:val="20"/>
          <w:lang w:eastAsia="zh-CN"/>
        </w:rPr>
        <w:t xml:space="preserve"> for </w:t>
      </w:r>
      <w:r w:rsidR="00F60B82">
        <w:rPr>
          <w:rFonts w:ascii="Times New Roman" w:hAnsi="Times New Roman" w:cs="Times New Roman" w:hint="eastAsia"/>
          <w:sz w:val="20"/>
          <w:szCs w:val="20"/>
          <w:lang w:eastAsia="zh-CN"/>
        </w:rPr>
        <w:t>potential</w:t>
      </w:r>
      <w:r w:rsidR="00F60B82">
        <w:rPr>
          <w:rFonts w:ascii="Times New Roman" w:hAnsi="Times New Roman" w:cs="Times New Roman" w:hint="eastAsia"/>
          <w:color w:val="231F20"/>
          <w:sz w:val="20"/>
          <w:szCs w:val="20"/>
          <w:lang w:eastAsia="zh-CN"/>
        </w:rPr>
        <w:t xml:space="preserve"> petroleum resources</w:t>
      </w:r>
      <w:r w:rsidR="00915FC2">
        <w:rPr>
          <w:rFonts w:ascii="Times New Roman" w:hAnsi="Times New Roman" w:cs="Times New Roman" w:hint="eastAsia"/>
          <w:color w:val="231F20"/>
          <w:sz w:val="20"/>
          <w:szCs w:val="20"/>
          <w:lang w:eastAsia="zh-CN"/>
        </w:rPr>
        <w:t>, from which</w:t>
      </w:r>
      <w:r w:rsidR="00915FC2">
        <w:rPr>
          <w:rFonts w:ascii="Times New Roman" w:hAnsi="Times New Roman" w:cs="Times New Roman" w:hint="eastAsia"/>
          <w:sz w:val="20"/>
          <w:szCs w:val="20"/>
          <w:lang w:eastAsia="zh-CN"/>
        </w:rPr>
        <w:t xml:space="preserve"> TSR has generated </w:t>
      </w:r>
      <w:r w:rsidR="00915FC2">
        <w:rPr>
          <w:rFonts w:ascii="Times New Roman" w:hAnsi="Times New Roman" w:cs="Times New Roman" w:hint="eastAsia"/>
          <w:color w:val="231F20"/>
          <w:sz w:val="20"/>
          <w:szCs w:val="20"/>
          <w:lang w:eastAsia="zh-CN"/>
        </w:rPr>
        <w:t>up to 3</w:t>
      </w:r>
      <w:r w:rsidR="00915FC2">
        <w:rPr>
          <w:rFonts w:ascii="Times New Roman" w:hAnsi="Times New Roman" w:cs="Times New Roman"/>
          <w:color w:val="231F20"/>
          <w:sz w:val="20"/>
          <w:szCs w:val="20"/>
          <w:lang w:eastAsia="zh-CN"/>
        </w:rPr>
        <w:t>×</w:t>
      </w:r>
      <w:r w:rsidR="00915FC2">
        <w:rPr>
          <w:rFonts w:ascii="Times New Roman" w:hAnsi="Times New Roman" w:cs="Times New Roman" w:hint="eastAsia"/>
          <w:color w:val="231F20"/>
          <w:sz w:val="20"/>
          <w:szCs w:val="20"/>
          <w:lang w:eastAsia="zh-CN"/>
        </w:rPr>
        <w:t xml:space="preserve"> 10</w:t>
      </w:r>
      <w:r w:rsidR="00915FC2">
        <w:rPr>
          <w:rFonts w:ascii="Times New Roman" w:hAnsi="Times New Roman" w:cs="Times New Roman"/>
          <w:color w:val="231F20"/>
          <w:sz w:val="20"/>
          <w:szCs w:val="20"/>
          <w:vertAlign w:val="superscript"/>
          <w:lang w:eastAsia="zh-CN"/>
        </w:rPr>
        <w:t>12</w:t>
      </w:r>
      <w:r w:rsidR="00915FC2">
        <w:rPr>
          <w:rFonts w:ascii="Times New Roman" w:hAnsi="Times New Roman" w:cs="Times New Roman" w:hint="eastAsia"/>
          <w:color w:val="231F20"/>
          <w:sz w:val="20"/>
          <w:szCs w:val="20"/>
          <w:lang w:eastAsia="zh-CN"/>
        </w:rPr>
        <w:t xml:space="preserve"> m</w:t>
      </w:r>
      <w:r w:rsidR="00915FC2">
        <w:rPr>
          <w:rFonts w:ascii="Times New Roman" w:hAnsi="Times New Roman" w:cs="Times New Roman" w:hint="eastAsia"/>
          <w:color w:val="231F20"/>
          <w:sz w:val="20"/>
          <w:szCs w:val="20"/>
          <w:vertAlign w:val="superscript"/>
          <w:lang w:eastAsia="zh-CN"/>
        </w:rPr>
        <w:t>3</w:t>
      </w:r>
      <w:r w:rsidR="00F06735">
        <w:rPr>
          <w:rFonts w:ascii="Times New Roman" w:hAnsi="Times New Roman" w:cs="Times New Roman" w:hint="eastAsia"/>
          <w:color w:val="231F20"/>
          <w:sz w:val="20"/>
          <w:szCs w:val="20"/>
          <w:lang w:eastAsia="zh-CN"/>
        </w:rPr>
        <w:t>.</w:t>
      </w:r>
      <w:r w:rsidR="00F60B82">
        <w:rPr>
          <w:rFonts w:ascii="Times New Roman" w:hAnsi="Times New Roman" w:cs="Times New Roman"/>
          <w:sz w:val="20"/>
          <w:szCs w:val="20"/>
          <w:lang w:eastAsia="zh-CN"/>
        </w:rPr>
        <w:t xml:space="preserve"> </w:t>
      </w:r>
      <w:r w:rsidR="00F60B82">
        <w:rPr>
          <w:rFonts w:ascii="Times New Roman" w:hAnsi="Times New Roman" w:cs="Times New Roman" w:hint="eastAsia"/>
          <w:sz w:val="20"/>
          <w:szCs w:val="20"/>
          <w:lang w:eastAsia="zh-CN"/>
        </w:rPr>
        <w:t>Hence,</w:t>
      </w:r>
      <w:r w:rsidR="00D33857">
        <w:rPr>
          <w:rFonts w:ascii="Times New Roman" w:hAnsi="Times New Roman" w:cs="Times New Roman" w:hint="eastAsia"/>
          <w:sz w:val="20"/>
          <w:szCs w:val="20"/>
          <w:lang w:eastAsia="zh-CN"/>
        </w:rPr>
        <w:t xml:space="preserve"> this study suggests that </w:t>
      </w:r>
      <w:r w:rsidR="00F60B82">
        <w:rPr>
          <w:rFonts w:ascii="Times New Roman" w:hAnsi="Times New Roman" w:cs="Times New Roman" w:hint="eastAsia"/>
          <w:sz w:val="20"/>
          <w:szCs w:val="20"/>
          <w:lang w:eastAsia="zh-CN"/>
        </w:rPr>
        <w:t xml:space="preserve">these rocks </w:t>
      </w:r>
      <w:r w:rsidR="00091878">
        <w:rPr>
          <w:rFonts w:ascii="Times New Roman" w:hAnsi="Times New Roman" w:cs="Times New Roman"/>
          <w:sz w:val="20"/>
          <w:szCs w:val="20"/>
          <w:lang w:eastAsia="zh-CN"/>
        </w:rPr>
        <w:t xml:space="preserve">can have considerable reservoir potential </w:t>
      </w:r>
      <w:r w:rsidR="005B3ACB">
        <w:rPr>
          <w:rFonts w:ascii="Times New Roman" w:hAnsi="Times New Roman" w:cs="Times New Roman"/>
          <w:sz w:val="20"/>
          <w:szCs w:val="20"/>
          <w:lang w:eastAsia="zh-CN"/>
        </w:rPr>
        <w:t xml:space="preserve">despite being buried to </w:t>
      </w:r>
      <w:r w:rsidR="00091878">
        <w:rPr>
          <w:rFonts w:ascii="Times New Roman" w:hAnsi="Times New Roman" w:cs="Times New Roman"/>
          <w:sz w:val="20"/>
          <w:szCs w:val="20"/>
          <w:lang w:eastAsia="zh-CN"/>
        </w:rPr>
        <w:t>as much as 8,000 m</w:t>
      </w:r>
      <w:r w:rsidR="00D33857">
        <w:rPr>
          <w:rFonts w:ascii="Times New Roman" w:hAnsi="Times New Roman" w:cs="Times New Roman" w:hint="eastAsia"/>
          <w:sz w:val="20"/>
          <w:szCs w:val="20"/>
          <w:lang w:eastAsia="zh-CN"/>
        </w:rPr>
        <w:t>, and deep burial diagenesis dominated by TSR</w:t>
      </w:r>
      <w:r w:rsidR="00D33857">
        <w:rPr>
          <w:rFonts w:ascii="Times New Roman" w:hAnsi="Times New Roman" w:cs="Times New Roman" w:hint="eastAsia"/>
          <w:color w:val="231F20"/>
          <w:sz w:val="20"/>
          <w:szCs w:val="20"/>
          <w:lang w:eastAsia="zh-CN"/>
        </w:rPr>
        <w:t xml:space="preserve"> has significant contribution to the reservoir development</w:t>
      </w:r>
      <w:r w:rsidR="00091878">
        <w:rPr>
          <w:rFonts w:ascii="Times New Roman" w:hAnsi="Times New Roman" w:cs="Times New Roman"/>
          <w:sz w:val="20"/>
          <w:szCs w:val="20"/>
          <w:lang w:eastAsia="zh-CN"/>
        </w:rPr>
        <w:t>.</w:t>
      </w:r>
      <w:r w:rsidR="00915FC2">
        <w:rPr>
          <w:rFonts w:ascii="Times New Roman" w:hAnsi="Times New Roman" w:cs="Times New Roman" w:hint="eastAsia"/>
          <w:sz w:val="20"/>
          <w:szCs w:val="20"/>
          <w:lang w:eastAsia="zh-CN"/>
        </w:rPr>
        <w:t xml:space="preserve">  </w:t>
      </w:r>
    </w:p>
    <w:p w:rsidR="00B1302C" w:rsidRDefault="00B1302C" w:rsidP="00EF110E">
      <w:pPr>
        <w:autoSpaceDE w:val="0"/>
        <w:autoSpaceDN w:val="0"/>
        <w:adjustRightInd w:val="0"/>
        <w:spacing w:after="240" w:line="360" w:lineRule="auto"/>
        <w:jc w:val="both"/>
        <w:rPr>
          <w:rFonts w:ascii="Times New Roman" w:hAnsi="Times New Roman" w:cs="Times New Roman"/>
          <w:b/>
          <w:sz w:val="20"/>
          <w:szCs w:val="20"/>
        </w:rPr>
      </w:pPr>
      <w:r w:rsidRPr="00B1302C">
        <w:rPr>
          <w:rFonts w:ascii="Times New Roman" w:hAnsi="Times New Roman" w:cs="Times New Roman" w:hint="eastAsia"/>
          <w:b/>
          <w:sz w:val="20"/>
          <w:szCs w:val="20"/>
        </w:rPr>
        <w:t>A</w:t>
      </w:r>
      <w:r w:rsidR="002C7D5F">
        <w:rPr>
          <w:rFonts w:ascii="Times New Roman" w:hAnsi="Times New Roman" w:cs="Times New Roman" w:hint="eastAsia"/>
          <w:b/>
          <w:sz w:val="20"/>
          <w:szCs w:val="20"/>
          <w:lang w:eastAsia="zh-CN"/>
        </w:rPr>
        <w:t>CKNOWLEDGEMENTS</w:t>
      </w:r>
      <w:r w:rsidRPr="00B1302C">
        <w:rPr>
          <w:rFonts w:ascii="Times New Roman" w:hAnsi="Times New Roman" w:cs="Times New Roman" w:hint="eastAsia"/>
          <w:b/>
          <w:sz w:val="20"/>
          <w:szCs w:val="20"/>
        </w:rPr>
        <w:t>:</w:t>
      </w:r>
    </w:p>
    <w:p w:rsidR="00AF3B28" w:rsidRDefault="0017168B" w:rsidP="00EF110E">
      <w:pPr>
        <w:spacing w:after="240" w:line="360" w:lineRule="auto"/>
        <w:jc w:val="both"/>
        <w:rPr>
          <w:rFonts w:ascii="Times New Roman" w:hAnsi="Times New Roman" w:cs="Times New Roman"/>
          <w:noProof/>
          <w:sz w:val="20"/>
          <w:szCs w:val="20"/>
        </w:rPr>
      </w:pPr>
      <w:r w:rsidRPr="00EE7350">
        <w:rPr>
          <w:rFonts w:ascii="Times New Roman" w:hAnsi="Times New Roman" w:cs="Times New Roman"/>
          <w:noProof/>
          <w:sz w:val="20"/>
          <w:szCs w:val="20"/>
        </w:rPr>
        <w:t xml:space="preserve">This work has been financially supported by the Natural Science Foundation of China (Grant No. </w:t>
      </w:r>
      <w:r w:rsidRPr="00EE7350">
        <w:rPr>
          <w:rFonts w:ascii="Times New Roman" w:hAnsi="Times New Roman" w:cs="Times New Roman"/>
          <w:sz w:val="20"/>
          <w:szCs w:val="20"/>
        </w:rPr>
        <w:t>41402132</w:t>
      </w:r>
      <w:r w:rsidRPr="00EE7350">
        <w:rPr>
          <w:rFonts w:ascii="Times New Roman" w:hAnsi="Times New Roman" w:cs="Times New Roman"/>
          <w:noProof/>
          <w:sz w:val="20"/>
          <w:szCs w:val="20"/>
        </w:rPr>
        <w:t xml:space="preserve">) and a China Postdoctoral Science Foundation award (Grant No. </w:t>
      </w:r>
      <w:r w:rsidRPr="00EE7350">
        <w:rPr>
          <w:rFonts w:ascii="Times New Roman" w:hAnsi="Times New Roman" w:cs="Times New Roman"/>
          <w:sz w:val="20"/>
          <w:szCs w:val="20"/>
        </w:rPr>
        <w:t>2014M550835</w:t>
      </w:r>
      <w:r w:rsidRPr="00EE7350">
        <w:rPr>
          <w:rFonts w:ascii="Times New Roman" w:hAnsi="Times New Roman" w:cs="Times New Roman"/>
          <w:noProof/>
          <w:sz w:val="20"/>
          <w:szCs w:val="20"/>
        </w:rPr>
        <w:t>)</w:t>
      </w:r>
      <w:r>
        <w:rPr>
          <w:rFonts w:ascii="Times New Roman" w:hAnsi="Times New Roman" w:cs="Times New Roman"/>
          <w:noProof/>
          <w:sz w:val="20"/>
          <w:szCs w:val="20"/>
        </w:rPr>
        <w:t>.</w:t>
      </w:r>
    </w:p>
    <w:p w:rsidR="0076020F" w:rsidRPr="00195381" w:rsidRDefault="002C7D5F" w:rsidP="00EF110E">
      <w:pPr>
        <w:autoSpaceDE w:val="0"/>
        <w:autoSpaceDN w:val="0"/>
        <w:adjustRightInd w:val="0"/>
        <w:spacing w:after="240" w:line="360" w:lineRule="auto"/>
        <w:jc w:val="both"/>
        <w:rPr>
          <w:rFonts w:ascii="Times New Roman" w:hAnsi="Times New Roman" w:cs="Times New Roman"/>
          <w:b/>
          <w:sz w:val="28"/>
          <w:szCs w:val="20"/>
        </w:rPr>
      </w:pPr>
      <w:r w:rsidRPr="00195381">
        <w:rPr>
          <w:rFonts w:ascii="Times New Roman" w:hAnsi="Times New Roman" w:cs="Times New Roman" w:hint="eastAsia"/>
          <w:b/>
          <w:sz w:val="28"/>
          <w:szCs w:val="20"/>
        </w:rPr>
        <w:t>R</w:t>
      </w:r>
      <w:r>
        <w:rPr>
          <w:rFonts w:ascii="Times New Roman" w:hAnsi="Times New Roman" w:cs="Times New Roman" w:hint="eastAsia"/>
          <w:b/>
          <w:sz w:val="28"/>
          <w:szCs w:val="20"/>
          <w:lang w:eastAsia="zh-CN"/>
        </w:rPr>
        <w:t>EFERENCES</w:t>
      </w:r>
    </w:p>
    <w:p w:rsidR="00236D80" w:rsidRPr="00236D80" w:rsidRDefault="00E1341E" w:rsidP="00236D80">
      <w:pPr>
        <w:pStyle w:val="EndNoteBibliography"/>
        <w:spacing w:after="0"/>
        <w:ind w:left="720" w:hanging="720"/>
        <w:rPr>
          <w:rFonts w:cs="Calibri"/>
          <w:szCs w:val="20"/>
        </w:rPr>
      </w:pPr>
      <w:r w:rsidRPr="006F141F">
        <w:rPr>
          <w:rFonts w:ascii="Times New Roman" w:hAnsi="Times New Roman" w:cs="Times New Roman"/>
          <w:sz w:val="20"/>
          <w:szCs w:val="20"/>
        </w:rPr>
        <w:fldChar w:fldCharType="begin"/>
      </w:r>
      <w:r w:rsidR="005D5908" w:rsidRPr="006F141F">
        <w:rPr>
          <w:rFonts w:ascii="Times New Roman" w:hAnsi="Times New Roman" w:cs="Times New Roman"/>
          <w:sz w:val="20"/>
          <w:szCs w:val="20"/>
        </w:rPr>
        <w:instrText xml:space="preserve"> ADDIN EN.REFLIST </w:instrText>
      </w:r>
      <w:r w:rsidRPr="006F141F">
        <w:rPr>
          <w:rFonts w:ascii="Times New Roman" w:hAnsi="Times New Roman" w:cs="Times New Roman"/>
          <w:sz w:val="20"/>
          <w:szCs w:val="20"/>
        </w:rPr>
        <w:fldChar w:fldCharType="separate"/>
      </w:r>
      <w:bookmarkStart w:id="11" w:name="_ENREF_1"/>
      <w:r w:rsidR="00236D80" w:rsidRPr="00236D80">
        <w:rPr>
          <w:rFonts w:cs="Calibri"/>
          <w:szCs w:val="20"/>
        </w:rPr>
        <w:t>Adams, J. E., and M. L. Rhodes, 1960, Dolomitization by seepage refluxion: American Association of Petroleum Geologists, Bulletin, v. 44, p. 1912-1920.</w:t>
      </w:r>
      <w:bookmarkEnd w:id="11"/>
    </w:p>
    <w:p w:rsidR="00236D80" w:rsidRPr="00236D80" w:rsidRDefault="00236D80" w:rsidP="00236D80">
      <w:pPr>
        <w:pStyle w:val="EndNoteBibliography"/>
        <w:spacing w:after="0"/>
        <w:ind w:left="720" w:hanging="720"/>
        <w:rPr>
          <w:rFonts w:cs="Calibri"/>
          <w:szCs w:val="20"/>
        </w:rPr>
      </w:pPr>
      <w:bookmarkStart w:id="12" w:name="_ENREF_2"/>
      <w:r w:rsidRPr="00236D80">
        <w:rPr>
          <w:rFonts w:cs="Calibri"/>
          <w:szCs w:val="20"/>
        </w:rPr>
        <w:t>Bildstein, O., R. H. Worden, and E. Brosse, 2001, Assessment of anhydrite dissolution as the rate-limiting step during thermochemical sulfate reduction: Chemical Geology, v. 176, p. 173-189.</w:t>
      </w:r>
      <w:bookmarkEnd w:id="12"/>
    </w:p>
    <w:p w:rsidR="00236D80" w:rsidRPr="00236D80" w:rsidRDefault="00236D80" w:rsidP="00236D80">
      <w:pPr>
        <w:pStyle w:val="EndNoteBibliography"/>
        <w:spacing w:after="0"/>
        <w:ind w:left="720" w:hanging="720"/>
        <w:rPr>
          <w:rFonts w:cs="Calibri"/>
          <w:szCs w:val="20"/>
        </w:rPr>
      </w:pPr>
      <w:bookmarkStart w:id="13" w:name="_ENREF_3"/>
      <w:r w:rsidRPr="00236D80">
        <w:rPr>
          <w:rFonts w:cs="Calibri"/>
          <w:szCs w:val="20"/>
        </w:rPr>
        <w:t xml:space="preserve">Bodnar, R. J., 2003, Reequilibration of fluid inclusions, </w:t>
      </w:r>
      <w:r w:rsidRPr="00236D80">
        <w:rPr>
          <w:rFonts w:cs="Calibri"/>
          <w:i/>
          <w:szCs w:val="20"/>
        </w:rPr>
        <w:t>in</w:t>
      </w:r>
      <w:r w:rsidRPr="00236D80">
        <w:rPr>
          <w:rFonts w:cs="Calibri"/>
          <w:szCs w:val="20"/>
        </w:rPr>
        <w:t xml:space="preserve"> I. Sampson, A. Anderson, and D. Marshall, eds., Fluid Inclusions—Analysis and Interpretation; Special Publication, v. 32, Mineralogical Association of Canada, p. 213-231.</w:t>
      </w:r>
      <w:bookmarkEnd w:id="13"/>
    </w:p>
    <w:p w:rsidR="00236D80" w:rsidRPr="00236D80" w:rsidRDefault="00236D80" w:rsidP="00236D80">
      <w:pPr>
        <w:pStyle w:val="EndNoteBibliography"/>
        <w:spacing w:after="0"/>
        <w:ind w:left="720" w:hanging="720"/>
        <w:rPr>
          <w:rFonts w:cs="Calibri"/>
          <w:szCs w:val="20"/>
        </w:rPr>
      </w:pPr>
      <w:bookmarkStart w:id="14" w:name="_ENREF_4"/>
      <w:r w:rsidRPr="00236D80">
        <w:rPr>
          <w:rFonts w:cs="Calibri"/>
          <w:szCs w:val="20"/>
        </w:rPr>
        <w:t>Cai, C. F., W. X. He, L. Jiang, K. K. Li, L. Xiang, and L. Q. Jia, 2014, Petrological and geochemical constraints on porosity difference between Lower Triassic sour-and sweet-gas carbonate reservoirs in the Sichuan Basin: Marine and Petroleum Geology, v. 56, p. 34-50.</w:t>
      </w:r>
      <w:bookmarkEnd w:id="14"/>
    </w:p>
    <w:p w:rsidR="00236D80" w:rsidRPr="00236D80" w:rsidRDefault="00236D80" w:rsidP="00236D80">
      <w:pPr>
        <w:pStyle w:val="EndNoteBibliography"/>
        <w:spacing w:after="0"/>
        <w:ind w:left="720" w:hanging="720"/>
        <w:rPr>
          <w:rFonts w:cs="Calibri"/>
          <w:szCs w:val="20"/>
        </w:rPr>
      </w:pPr>
      <w:bookmarkStart w:id="15" w:name="_ENREF_5"/>
      <w:r w:rsidRPr="00236D80">
        <w:rPr>
          <w:rFonts w:cs="Calibri"/>
          <w:szCs w:val="20"/>
        </w:rPr>
        <w:t>Cai, C. F., W. S. Hu, and R. H. Worden, 2001, Thermochemical sulphate reduction in Cambro–Ordovician carbonates in Central Tarim: Marine and Petroleum Geology, v. 18, p. 729-741.</w:t>
      </w:r>
      <w:bookmarkEnd w:id="15"/>
    </w:p>
    <w:p w:rsidR="00236D80" w:rsidRPr="00236D80" w:rsidRDefault="00236D80" w:rsidP="00236D80">
      <w:pPr>
        <w:pStyle w:val="EndNoteBibliography"/>
        <w:spacing w:after="0"/>
        <w:ind w:left="720" w:hanging="720"/>
        <w:rPr>
          <w:rFonts w:cs="Calibri"/>
          <w:szCs w:val="20"/>
        </w:rPr>
      </w:pPr>
      <w:bookmarkStart w:id="16" w:name="_ENREF_6"/>
      <w:r w:rsidRPr="00236D80">
        <w:rPr>
          <w:rFonts w:cs="Calibri"/>
          <w:szCs w:val="20"/>
        </w:rPr>
        <w:t>Cai, C. F., K. K. Li, H. T. Li, and B. S. Zhang, 2008, Evidence for cross formational hot brine flow from integrated 87 Sr/86 Sr, REE and fluid inclusions of the Ordovician veins in Central Tarim, China: Applied Geochemistry, v. 23, p. 2226-2235.</w:t>
      </w:r>
      <w:bookmarkEnd w:id="16"/>
    </w:p>
    <w:p w:rsidR="00236D80" w:rsidRPr="00236D80" w:rsidRDefault="00236D80" w:rsidP="00236D80">
      <w:pPr>
        <w:pStyle w:val="EndNoteBibliography"/>
        <w:spacing w:after="0"/>
        <w:ind w:left="720" w:hanging="720"/>
        <w:rPr>
          <w:rFonts w:cs="Calibri"/>
          <w:szCs w:val="20"/>
        </w:rPr>
      </w:pPr>
      <w:bookmarkStart w:id="17" w:name="_ENREF_7"/>
      <w:r w:rsidRPr="00236D80">
        <w:rPr>
          <w:rFonts w:cs="Calibri"/>
          <w:szCs w:val="20"/>
        </w:rPr>
        <w:t xml:space="preserve">Cai, C. F., R. H. Worden, S. H. Bottrell, L. S. Wang, and C. C. Yang, 2003, Thermochemical sulphate reduction and the generation of hydrogen sulphide and thiols (mercaptans) </w:t>
      </w:r>
      <w:r w:rsidRPr="00236D80">
        <w:rPr>
          <w:rFonts w:cs="Calibri"/>
          <w:szCs w:val="20"/>
        </w:rPr>
        <w:lastRenderedPageBreak/>
        <w:t>in Triassic carbonate reservoirs from the Sichuan Basin, China: Chemical Geology, v. 202, p. 39-57.</w:t>
      </w:r>
      <w:bookmarkEnd w:id="17"/>
    </w:p>
    <w:p w:rsidR="00236D80" w:rsidRPr="00236D80" w:rsidRDefault="00236D80" w:rsidP="00236D80">
      <w:pPr>
        <w:pStyle w:val="EndNoteBibliography"/>
        <w:spacing w:after="0"/>
        <w:ind w:left="720" w:hanging="720"/>
        <w:rPr>
          <w:rFonts w:cs="Calibri"/>
          <w:szCs w:val="20"/>
        </w:rPr>
      </w:pPr>
      <w:bookmarkStart w:id="18" w:name="_ENREF_8"/>
      <w:r w:rsidRPr="00236D80">
        <w:rPr>
          <w:rFonts w:cs="Calibri"/>
          <w:szCs w:val="20"/>
        </w:rPr>
        <w:t>Cai, C. F., C. M. Zhang, L. L. Cai, G. H. Wu, L. Jiang, Z. M. Xu, K. k. Li, A. L. Ma, and L. X. Chen, 2009, Origins of Palaeozoic oils in the Tarim Basin: Evidence from sulfur isotopes and biomarkers: Chemical geology, v. 268, p. 197-210.</w:t>
      </w:r>
      <w:bookmarkEnd w:id="18"/>
    </w:p>
    <w:p w:rsidR="00236D80" w:rsidRPr="00236D80" w:rsidRDefault="00236D80" w:rsidP="00236D80">
      <w:pPr>
        <w:pStyle w:val="EndNoteBibliography"/>
        <w:spacing w:after="0"/>
        <w:ind w:left="720" w:hanging="720"/>
        <w:rPr>
          <w:rFonts w:cs="Calibri"/>
          <w:szCs w:val="20"/>
        </w:rPr>
      </w:pPr>
      <w:bookmarkStart w:id="19" w:name="_ENREF_9"/>
      <w:r w:rsidRPr="00236D80">
        <w:rPr>
          <w:rFonts w:cs="Calibri"/>
          <w:szCs w:val="20"/>
        </w:rPr>
        <w:t>Cai, C. F., C. M. Zhang, R. H. Worden, T. K. Wang, H. X. Li, L. Jiang, S. Y. Huang, and B. S. Zhang, 2015, Application of sulfur and carbon isotopes to oil–source rock correlation: A case study from the Tazhong area, Tarim Basin, China: Organic Geochemistry, v. 83, p. 140-152.</w:t>
      </w:r>
      <w:bookmarkEnd w:id="19"/>
    </w:p>
    <w:p w:rsidR="00236D80" w:rsidRPr="00236D80" w:rsidRDefault="00236D80" w:rsidP="00236D80">
      <w:pPr>
        <w:pStyle w:val="EndNoteBibliography"/>
        <w:spacing w:after="0"/>
        <w:ind w:left="720" w:hanging="720"/>
        <w:rPr>
          <w:rFonts w:cs="Calibri"/>
          <w:szCs w:val="20"/>
        </w:rPr>
      </w:pPr>
      <w:bookmarkStart w:id="20" w:name="_ENREF_10"/>
      <w:r w:rsidRPr="00236D80">
        <w:rPr>
          <w:rFonts w:cs="Calibri"/>
          <w:szCs w:val="20"/>
        </w:rPr>
        <w:t>Choquette, P. W., and L. C. Pray, 1970, Geologic nomenclature and classification of porosity in sedimentary carbonates: American Association of Petroleum Geologists Bulletin, v. 54, p. 207-250.</w:t>
      </w:r>
      <w:bookmarkEnd w:id="20"/>
    </w:p>
    <w:p w:rsidR="00236D80" w:rsidRPr="00236D80" w:rsidRDefault="00236D80" w:rsidP="00236D80">
      <w:pPr>
        <w:pStyle w:val="EndNoteBibliography"/>
        <w:spacing w:after="0"/>
        <w:ind w:left="720" w:hanging="720"/>
        <w:rPr>
          <w:rFonts w:cs="Calibri"/>
          <w:szCs w:val="20"/>
        </w:rPr>
      </w:pPr>
      <w:bookmarkStart w:id="21" w:name="_ENREF_11"/>
      <w:r w:rsidRPr="00236D80">
        <w:rPr>
          <w:rFonts w:cs="Calibri"/>
          <w:szCs w:val="20"/>
        </w:rPr>
        <w:t>Davies, G. R., and L. B. Smith, 2006, Structurally controlled hydrothermal dolomite reservoir facies: An overview: American Association of Petroleum Geologists, Bulletin, v. 90, p. 1641.</w:t>
      </w:r>
      <w:bookmarkEnd w:id="21"/>
    </w:p>
    <w:p w:rsidR="00236D80" w:rsidRPr="00236D80" w:rsidRDefault="00236D80" w:rsidP="00236D80">
      <w:pPr>
        <w:pStyle w:val="EndNoteBibliography"/>
        <w:spacing w:after="0"/>
        <w:ind w:left="720" w:hanging="720"/>
        <w:rPr>
          <w:rFonts w:cs="Calibri"/>
          <w:szCs w:val="20"/>
        </w:rPr>
      </w:pPr>
      <w:bookmarkStart w:id="22" w:name="_ENREF_12"/>
      <w:r w:rsidRPr="00236D80">
        <w:rPr>
          <w:rFonts w:cs="Calibri"/>
          <w:szCs w:val="20"/>
        </w:rPr>
        <w:t>Dong, S. F., D. Z. Chen, H. R. Qing, X. Q. Zhou, D. Wang, Z. H. Guo, M. S. Jiang, and Y. X. Qian, 2013, Hydrothermal alteration of dolostones in the Lower Ordovician, Tarim Basin, NW China: Multiple constraints from petrology, isotope geochemistry and fluid inclusion microthermometry: Marine and Petroleum Geology, v. 46, p. 270-286.</w:t>
      </w:r>
      <w:bookmarkEnd w:id="22"/>
    </w:p>
    <w:p w:rsidR="00236D80" w:rsidRPr="00236D80" w:rsidRDefault="00236D80" w:rsidP="00236D80">
      <w:pPr>
        <w:pStyle w:val="EndNoteBibliography"/>
        <w:spacing w:after="0"/>
        <w:ind w:left="720" w:hanging="720"/>
        <w:rPr>
          <w:rFonts w:cs="Calibri"/>
          <w:szCs w:val="20"/>
        </w:rPr>
      </w:pPr>
      <w:bookmarkStart w:id="23" w:name="_ENREF_13"/>
      <w:r w:rsidRPr="00236D80">
        <w:rPr>
          <w:rFonts w:cs="Calibri"/>
          <w:szCs w:val="20"/>
        </w:rPr>
        <w:t>Ehrenberg, S. N., O. Walderhaug, and K. Bjørlykke, 2012, Carbonate porosity creation by mesogenetic dissolution: Reality or illusion?: American Association of Petroleum Geologists, Bulletin, v. 96, p. 217-233.</w:t>
      </w:r>
      <w:bookmarkEnd w:id="23"/>
    </w:p>
    <w:p w:rsidR="00236D80" w:rsidRPr="00236D80" w:rsidRDefault="00236D80" w:rsidP="00236D80">
      <w:pPr>
        <w:pStyle w:val="EndNoteBibliography"/>
        <w:spacing w:after="0"/>
        <w:ind w:left="720" w:hanging="720"/>
        <w:rPr>
          <w:rFonts w:cs="Calibri"/>
          <w:szCs w:val="20"/>
        </w:rPr>
      </w:pPr>
      <w:bookmarkStart w:id="24" w:name="_ENREF_14"/>
      <w:r w:rsidRPr="00236D80">
        <w:rPr>
          <w:rFonts w:cs="Calibri"/>
          <w:szCs w:val="20"/>
        </w:rPr>
        <w:t>Friedman, I., and J. R. O'Neil, 1977, Compilation of stable isotope fractionation factors of geochemical interest, v. 440, USGPO.</w:t>
      </w:r>
      <w:bookmarkEnd w:id="24"/>
    </w:p>
    <w:p w:rsidR="00236D80" w:rsidRPr="00236D80" w:rsidRDefault="00236D80" w:rsidP="00236D80">
      <w:pPr>
        <w:pStyle w:val="EndNoteBibliography"/>
        <w:spacing w:after="0"/>
        <w:ind w:left="720" w:hanging="720"/>
        <w:rPr>
          <w:rFonts w:cs="Calibri"/>
          <w:szCs w:val="20"/>
        </w:rPr>
      </w:pPr>
      <w:bookmarkStart w:id="25" w:name="_ENREF_15"/>
      <w:r w:rsidRPr="00236D80">
        <w:rPr>
          <w:rFonts w:cs="Calibri"/>
          <w:szCs w:val="20"/>
        </w:rPr>
        <w:t>Fu, Y. J., W. van Berk, and H.-M. Schulz, 2016, Hydrogen sulfide formation, fate, and behavior in anhydrite-sealed carbonate gas reservoirs: A three-dimensional reactive mass transport modeling approach: American Association of Petroleum Geologists, Bulletin, v. 100, p. 843-865.</w:t>
      </w:r>
      <w:bookmarkEnd w:id="25"/>
    </w:p>
    <w:p w:rsidR="00236D80" w:rsidRPr="00236D80" w:rsidRDefault="00236D80" w:rsidP="00236D80">
      <w:pPr>
        <w:pStyle w:val="EndNoteBibliography"/>
        <w:spacing w:after="0"/>
        <w:ind w:left="720" w:hanging="720"/>
        <w:rPr>
          <w:rFonts w:cs="Calibri"/>
          <w:szCs w:val="20"/>
        </w:rPr>
      </w:pPr>
      <w:bookmarkStart w:id="26" w:name="_ENREF_16"/>
      <w:r w:rsidRPr="00236D80">
        <w:rPr>
          <w:rFonts w:cs="Calibri"/>
          <w:szCs w:val="20"/>
        </w:rPr>
        <w:t>Goldstein, R. H., 2012, Fluid inclusion geothermometry in sedimentary systems: from paleoclimate to hydrothermal: SEPM special publication, Thermal History Analysis of Sedimentary Basins, 31, p. 199.</w:t>
      </w:r>
      <w:bookmarkEnd w:id="26"/>
    </w:p>
    <w:p w:rsidR="00236D80" w:rsidRPr="00236D80" w:rsidRDefault="00236D80" w:rsidP="00236D80">
      <w:pPr>
        <w:pStyle w:val="EndNoteBibliography"/>
        <w:spacing w:after="0"/>
        <w:ind w:left="720" w:hanging="720"/>
        <w:rPr>
          <w:rFonts w:cs="Calibri"/>
          <w:szCs w:val="20"/>
        </w:rPr>
      </w:pPr>
      <w:bookmarkStart w:id="27" w:name="_ENREF_17"/>
      <w:r w:rsidRPr="00236D80">
        <w:rPr>
          <w:rFonts w:cs="Calibri"/>
          <w:szCs w:val="20"/>
        </w:rPr>
        <w:t>Goldstein, R. H., and T. J. Reynolds, 1994, Systematics of fluid inclusions in diagenetic minerals: SEPM Short Course Notes, 31, p. 199.</w:t>
      </w:r>
      <w:bookmarkEnd w:id="27"/>
    </w:p>
    <w:p w:rsidR="00236D80" w:rsidRPr="00236D80" w:rsidRDefault="00236D80" w:rsidP="00236D80">
      <w:pPr>
        <w:pStyle w:val="EndNoteBibliography"/>
        <w:spacing w:after="0"/>
        <w:ind w:left="720" w:hanging="720"/>
        <w:rPr>
          <w:rFonts w:cs="Calibri"/>
          <w:szCs w:val="20"/>
        </w:rPr>
      </w:pPr>
      <w:bookmarkStart w:id="28" w:name="_ENREF_18"/>
      <w:r w:rsidRPr="00236D80">
        <w:rPr>
          <w:rFonts w:cs="Calibri"/>
          <w:szCs w:val="20"/>
        </w:rPr>
        <w:t>Hill, C., 1995, Sulfur redox reactions: hydrocarbons, native sulfur, Mississippi Valley-type deposits, and sulfuric acid karst in the Delaware Basin, New Mexico and Texas: Environmental Geology, v. 25, p. 16-23.</w:t>
      </w:r>
      <w:bookmarkEnd w:id="28"/>
    </w:p>
    <w:p w:rsidR="00236D80" w:rsidRPr="00236D80" w:rsidRDefault="00236D80" w:rsidP="00236D80">
      <w:pPr>
        <w:pStyle w:val="EndNoteBibliography"/>
        <w:spacing w:after="0"/>
        <w:ind w:left="720" w:hanging="720"/>
        <w:rPr>
          <w:rFonts w:cs="Calibri"/>
          <w:szCs w:val="20"/>
        </w:rPr>
      </w:pPr>
      <w:bookmarkStart w:id="29" w:name="_ENREF_19"/>
      <w:r w:rsidRPr="00236D80">
        <w:rPr>
          <w:rFonts w:cs="Calibri"/>
          <w:szCs w:val="20"/>
        </w:rPr>
        <w:t>Huang, J. Y., S. Y. Hu, W. Q. Pan, W. Liu, Y. Q. Zhang, S. Y. Shi, and K. Wang, 2016, Characteristics and controlling factors of the Cambrian carbonate reservoirs in Bachu area, Tarim Basin, NW China: Natural Gas Geoscience, v. 27, p. 982-993.</w:t>
      </w:r>
      <w:bookmarkEnd w:id="29"/>
    </w:p>
    <w:p w:rsidR="00236D80" w:rsidRPr="00236D80" w:rsidRDefault="00236D80" w:rsidP="00236D80">
      <w:pPr>
        <w:pStyle w:val="EndNoteBibliography"/>
        <w:spacing w:after="0"/>
        <w:ind w:left="720" w:hanging="720"/>
        <w:rPr>
          <w:rFonts w:cs="Calibri"/>
          <w:szCs w:val="20"/>
        </w:rPr>
      </w:pPr>
      <w:bookmarkStart w:id="30" w:name="_ENREF_20"/>
      <w:r w:rsidRPr="00236D80">
        <w:rPr>
          <w:rFonts w:cs="Calibri"/>
          <w:szCs w:val="20"/>
        </w:rPr>
        <w:t>Hutcheon, I., H. R. Krouse, and H. J. Abercrombie, 1995, Controls on the origin and distribution of elemental sulfur, H2S, and CO2 in Paleozoic hydrocarbon reservoirs in Western Canada: ACS Symposium Series, p. 426-438.</w:t>
      </w:r>
      <w:bookmarkEnd w:id="30"/>
    </w:p>
    <w:p w:rsidR="00236D80" w:rsidRPr="00236D80" w:rsidRDefault="00236D80" w:rsidP="00236D80">
      <w:pPr>
        <w:pStyle w:val="EndNoteBibliography"/>
        <w:spacing w:after="0"/>
        <w:ind w:left="720" w:hanging="720"/>
        <w:rPr>
          <w:rFonts w:cs="Calibri"/>
          <w:szCs w:val="20"/>
        </w:rPr>
      </w:pPr>
      <w:bookmarkStart w:id="31" w:name="_ENREF_21"/>
      <w:r w:rsidRPr="00236D80">
        <w:rPr>
          <w:rFonts w:cs="Calibri"/>
          <w:szCs w:val="20"/>
        </w:rPr>
        <w:t>Jiang, L., C. Cai, R. Worden, K. K. Li, and L. Xiang, 2013, Reflux dolomitization of the Upper Permian Changxing Formation and the Lower Triassic Feixianguan Formation, NE Sichuan Basin, China: Geofluids.</w:t>
      </w:r>
      <w:bookmarkEnd w:id="31"/>
    </w:p>
    <w:p w:rsidR="00236D80" w:rsidRPr="00236D80" w:rsidRDefault="00236D80" w:rsidP="00236D80">
      <w:pPr>
        <w:pStyle w:val="EndNoteBibliography"/>
        <w:spacing w:after="0"/>
        <w:ind w:left="720" w:hanging="720"/>
        <w:rPr>
          <w:rFonts w:cs="Calibri"/>
          <w:szCs w:val="20"/>
        </w:rPr>
      </w:pPr>
      <w:bookmarkStart w:id="32" w:name="_ENREF_22"/>
      <w:r w:rsidRPr="00236D80">
        <w:rPr>
          <w:rFonts w:cs="Calibri"/>
          <w:szCs w:val="20"/>
        </w:rPr>
        <w:t>Jiang, L., W. Q. Pan, C. F. Cai, L. Q. Jia, L. Y. Pan, T. K. Wang, H. X. Li, S. L. Chen, and Y. Chen, 2015a, Fluid mixing induced by hydrothermal activity in the Ordovician carbonates in Tarim Basin, China: Geofluids, v. 15, p. 483-498.</w:t>
      </w:r>
      <w:bookmarkEnd w:id="32"/>
    </w:p>
    <w:p w:rsidR="00236D80" w:rsidRPr="00236D80" w:rsidRDefault="00236D80" w:rsidP="00236D80">
      <w:pPr>
        <w:pStyle w:val="EndNoteBibliography"/>
        <w:spacing w:after="0"/>
        <w:ind w:left="720" w:hanging="720"/>
        <w:rPr>
          <w:rFonts w:cs="Calibri"/>
          <w:szCs w:val="20"/>
        </w:rPr>
      </w:pPr>
      <w:bookmarkStart w:id="33" w:name="_ENREF_23"/>
      <w:r w:rsidRPr="00236D80">
        <w:rPr>
          <w:rFonts w:cs="Calibri"/>
          <w:szCs w:val="20"/>
        </w:rPr>
        <w:t xml:space="preserve">Jiang, L., R. H. Worden, and C. F. Cai, 2014a, Thermochemical sulfate reduction and fluid evolution of the Lower Triassic Feixianguan Formation sour gas reservoirs, northeast </w:t>
      </w:r>
      <w:r w:rsidRPr="00236D80">
        <w:rPr>
          <w:rFonts w:cs="Calibri"/>
          <w:szCs w:val="20"/>
        </w:rPr>
        <w:lastRenderedPageBreak/>
        <w:t>Sichuan Basin, China: American Association of Petroleum Geologists, Bulletin, v. 98, p. 947-973.</w:t>
      </w:r>
      <w:bookmarkEnd w:id="33"/>
    </w:p>
    <w:p w:rsidR="00236D80" w:rsidRPr="00236D80" w:rsidRDefault="00236D80" w:rsidP="00236D80">
      <w:pPr>
        <w:pStyle w:val="EndNoteBibliography"/>
        <w:spacing w:after="0"/>
        <w:ind w:left="720" w:hanging="720"/>
        <w:rPr>
          <w:rFonts w:cs="Calibri"/>
          <w:szCs w:val="20"/>
        </w:rPr>
      </w:pPr>
      <w:bookmarkStart w:id="34" w:name="_ENREF_24"/>
      <w:r w:rsidRPr="00236D80">
        <w:rPr>
          <w:rFonts w:cs="Calibri"/>
          <w:szCs w:val="20"/>
        </w:rPr>
        <w:t>Jiang, L., R. H. Worden, and C. F. Cai, 2015b, Generation of isotopically and compositionally distinct water during thermochemical sulfate reduction (TSR) in carbonate reservoirs: Triassic Feixianguan Formation, Sichuan Basin, China: Geochimica et Cosmochimica Acta, v. 165, p. 249-262.</w:t>
      </w:r>
      <w:bookmarkEnd w:id="34"/>
    </w:p>
    <w:p w:rsidR="00236D80" w:rsidRPr="00236D80" w:rsidRDefault="00236D80" w:rsidP="00236D80">
      <w:pPr>
        <w:pStyle w:val="EndNoteBibliography"/>
        <w:spacing w:after="0"/>
        <w:ind w:left="720" w:hanging="720"/>
        <w:rPr>
          <w:rFonts w:cs="Calibri"/>
          <w:szCs w:val="20"/>
        </w:rPr>
      </w:pPr>
      <w:bookmarkStart w:id="35" w:name="_ENREF_25"/>
      <w:r w:rsidRPr="00236D80">
        <w:rPr>
          <w:rFonts w:cs="Calibri"/>
          <w:szCs w:val="20"/>
        </w:rPr>
        <w:t>Jiang, L., R. H. Worden, C. F. Cai, K. K. Li, L. Xiang, L. L. Cai, and X. Y. He, 2014b, Dolomitization of Gas Reservoirs: The Upper Permian Changxing and Lower Triassic Feixianguan Formations, Northeast Sichuan Basin, China: Journal of Sedimentary Research, v. 84, p. 792-815.</w:t>
      </w:r>
      <w:bookmarkEnd w:id="35"/>
    </w:p>
    <w:p w:rsidR="00236D80" w:rsidRPr="00236D80" w:rsidRDefault="00236D80" w:rsidP="00236D80">
      <w:pPr>
        <w:pStyle w:val="EndNoteBibliography"/>
        <w:spacing w:after="0"/>
        <w:ind w:left="720" w:hanging="720"/>
        <w:rPr>
          <w:rFonts w:cs="Calibri"/>
          <w:szCs w:val="20"/>
        </w:rPr>
      </w:pPr>
      <w:bookmarkStart w:id="36" w:name="_ENREF_26"/>
      <w:r w:rsidRPr="00236D80">
        <w:rPr>
          <w:rFonts w:cs="Calibri"/>
          <w:szCs w:val="20"/>
        </w:rPr>
        <w:t>Jones, G. D., and Y. Xiao, 2005, Dolomitization, anhydrite cementation, and porosity evolution in a reflux system: Insights from reactive transport models: American Association of Petroleum Geologists, Bulletin, v. 89, p. 577.</w:t>
      </w:r>
      <w:bookmarkEnd w:id="36"/>
    </w:p>
    <w:p w:rsidR="00236D80" w:rsidRPr="00236D80" w:rsidRDefault="00236D80" w:rsidP="00236D80">
      <w:pPr>
        <w:pStyle w:val="EndNoteBibliography"/>
        <w:spacing w:after="0"/>
        <w:ind w:left="720" w:hanging="720"/>
        <w:rPr>
          <w:rFonts w:cs="Calibri"/>
          <w:szCs w:val="20"/>
        </w:rPr>
      </w:pPr>
      <w:bookmarkStart w:id="37" w:name="_ENREF_27"/>
      <w:r w:rsidRPr="00236D80">
        <w:rPr>
          <w:rFonts w:cs="Calibri"/>
          <w:szCs w:val="20"/>
        </w:rPr>
        <w:t>Li, S. M., X. Q. Pang, Z. J. Jin, H. J. Yang, Z. Y. Xiao, Q. Y. Gu, and B. S. Zhang, 2010, Petroleum source in the Tazhong Uplift, Tarim Basin: New insights from geochemical and fluid inclusion data: Organic Geochemistry, v. 41, p. 531-553.</w:t>
      </w:r>
      <w:bookmarkEnd w:id="37"/>
    </w:p>
    <w:p w:rsidR="00236D80" w:rsidRPr="00236D80" w:rsidRDefault="00236D80" w:rsidP="00236D80">
      <w:pPr>
        <w:pStyle w:val="EndNoteBibliography"/>
        <w:spacing w:after="0"/>
        <w:ind w:left="720" w:hanging="720"/>
        <w:rPr>
          <w:rFonts w:cs="Calibri"/>
          <w:szCs w:val="20"/>
        </w:rPr>
      </w:pPr>
      <w:bookmarkStart w:id="38" w:name="_ENREF_28"/>
      <w:r w:rsidRPr="00236D80">
        <w:rPr>
          <w:rFonts w:cs="Calibri"/>
          <w:szCs w:val="20"/>
        </w:rPr>
        <w:t>Lindsay, R. F., and C. G. S. C. Kendall, 1985, Depositional facies, diagenesis, and reservoir character of Mississippian cyclic carbonates in the Mission Canyon Formation, Little Knife field, Williston basin, North Dakota, Carbonate Petroleum Reservoirs, Springer, p. 175-190.</w:t>
      </w:r>
      <w:bookmarkEnd w:id="38"/>
    </w:p>
    <w:p w:rsidR="00236D80" w:rsidRPr="00236D80" w:rsidRDefault="00236D80" w:rsidP="00236D80">
      <w:pPr>
        <w:pStyle w:val="EndNoteBibliography"/>
        <w:spacing w:after="0"/>
        <w:ind w:left="720" w:hanging="720"/>
        <w:rPr>
          <w:rFonts w:cs="Calibri"/>
          <w:szCs w:val="20"/>
        </w:rPr>
      </w:pPr>
      <w:bookmarkStart w:id="39" w:name="_ENREF_29"/>
      <w:r w:rsidRPr="00236D80">
        <w:rPr>
          <w:rFonts w:cs="Calibri"/>
          <w:szCs w:val="20"/>
        </w:rPr>
        <w:t>Liu, Q. Y., R. H. Worden, Z. J. Jin, W. H. Liu, J. Li, B. Gao, D. W. Zhang, A. P. Hu, and C. Yang, 2013, TSR versus non-TSR processes and their impact on gas geochemistry and carbon stable isotopes in Carboniferous, Permian and Lower Triassic marine carbonate gas reservoirs in the Eastern Sichuan Basin, China: Geochimica et Cosmochimica Acta, v. 100, p. 96-115.</w:t>
      </w:r>
      <w:bookmarkEnd w:id="39"/>
    </w:p>
    <w:p w:rsidR="00236D80" w:rsidRPr="00236D80" w:rsidRDefault="00236D80" w:rsidP="00236D80">
      <w:pPr>
        <w:pStyle w:val="EndNoteBibliography"/>
        <w:spacing w:after="0"/>
        <w:ind w:left="720" w:hanging="720"/>
        <w:rPr>
          <w:rFonts w:cs="Calibri"/>
          <w:szCs w:val="20"/>
        </w:rPr>
      </w:pPr>
      <w:bookmarkStart w:id="40" w:name="_ENREF_30"/>
      <w:r w:rsidRPr="00236D80">
        <w:rPr>
          <w:rFonts w:cs="Calibri"/>
          <w:szCs w:val="20"/>
        </w:rPr>
        <w:t>Liu, Z. B., S. B. Yang, C. L. Jiao, X. R. Cai, X. J. Yan, and E. H. Wang, 2012, High resolution sequence stratigraphy and sedimentary characteristics of the Middle-Lower Cambrian in Bachu Uplift, the Tarim Basin: Oil &amp; Gas Geology, v. 33, p. 70-76.</w:t>
      </w:r>
      <w:bookmarkEnd w:id="40"/>
    </w:p>
    <w:p w:rsidR="00236D80" w:rsidRPr="00236D80" w:rsidRDefault="00236D80" w:rsidP="00236D80">
      <w:pPr>
        <w:pStyle w:val="EndNoteBibliography"/>
        <w:spacing w:after="0"/>
        <w:ind w:left="720" w:hanging="720"/>
        <w:rPr>
          <w:rFonts w:cs="Calibri"/>
          <w:szCs w:val="20"/>
        </w:rPr>
      </w:pPr>
      <w:bookmarkStart w:id="41" w:name="_ENREF_31"/>
      <w:r w:rsidRPr="00236D80">
        <w:rPr>
          <w:rFonts w:cs="Calibri"/>
          <w:szCs w:val="20"/>
        </w:rPr>
        <w:t>Loucks, R. G., 1999, Paleocave carbonate reservoirs; origins, burial-depth modifications, spatial complexity, and reservoir implications: American Association of Petroleum Geologists, Bulletin, v. 83, p. 1795-1834.</w:t>
      </w:r>
      <w:bookmarkEnd w:id="41"/>
    </w:p>
    <w:p w:rsidR="00236D80" w:rsidRPr="00236D80" w:rsidRDefault="00236D80" w:rsidP="00236D80">
      <w:pPr>
        <w:pStyle w:val="EndNoteBibliography"/>
        <w:spacing w:after="0"/>
        <w:ind w:left="720" w:hanging="720"/>
        <w:rPr>
          <w:rFonts w:cs="Calibri"/>
          <w:szCs w:val="20"/>
        </w:rPr>
      </w:pPr>
      <w:bookmarkStart w:id="42" w:name="_ENREF_32"/>
      <w:r w:rsidRPr="00236D80">
        <w:rPr>
          <w:rFonts w:cs="Calibri"/>
          <w:szCs w:val="20"/>
        </w:rPr>
        <w:t>Loucks, R. G., and J. H. Anderson, 1985, Depositional facies, diagenetic terranes, and porosity development in Lower Ordovician Ellenburger Dolomite, Puckett field, west Texas, Carbonate petroleum reservoirs, Springer, p. 19-37.</w:t>
      </w:r>
      <w:bookmarkEnd w:id="42"/>
    </w:p>
    <w:p w:rsidR="00236D80" w:rsidRPr="00236D80" w:rsidRDefault="00236D80" w:rsidP="00236D80">
      <w:pPr>
        <w:pStyle w:val="EndNoteBibliography"/>
        <w:spacing w:after="0"/>
        <w:ind w:left="720" w:hanging="720"/>
        <w:rPr>
          <w:rFonts w:cs="Calibri"/>
          <w:szCs w:val="20"/>
        </w:rPr>
      </w:pPr>
      <w:bookmarkStart w:id="43" w:name="_ENREF_33"/>
      <w:r w:rsidRPr="00236D80">
        <w:rPr>
          <w:rFonts w:cs="Calibri"/>
          <w:szCs w:val="20"/>
        </w:rPr>
        <w:t>Lucia, F. J., 1995, Rock-fabric/petrophysical classification of carbonate pore space for reservoir characterization: American Association of Petroleum Geologists, Bulletin, v. 79, p. 1275-1300.</w:t>
      </w:r>
      <w:bookmarkEnd w:id="43"/>
    </w:p>
    <w:p w:rsidR="00236D80" w:rsidRPr="00236D80" w:rsidRDefault="00236D80" w:rsidP="00236D80">
      <w:pPr>
        <w:pStyle w:val="EndNoteBibliography"/>
        <w:spacing w:after="0"/>
        <w:ind w:left="720" w:hanging="720"/>
        <w:rPr>
          <w:rFonts w:cs="Calibri"/>
          <w:szCs w:val="20"/>
        </w:rPr>
      </w:pPr>
      <w:bookmarkStart w:id="44" w:name="_ENREF_34"/>
      <w:r w:rsidRPr="00236D80">
        <w:rPr>
          <w:rFonts w:cs="Calibri"/>
          <w:szCs w:val="20"/>
        </w:rPr>
        <w:t>Ma, Y. S., T. L. Guo, X. F. Zhao, and X. Y. Cai, 2008, The formation mechanism of high-quality dolomite reservoir in the deep of Puguang Gas Field: Science in China Series D-Earth Sciences, v. 51, p. 53-64.</w:t>
      </w:r>
      <w:bookmarkEnd w:id="44"/>
    </w:p>
    <w:p w:rsidR="00236D80" w:rsidRPr="00236D80" w:rsidRDefault="00236D80" w:rsidP="00236D80">
      <w:pPr>
        <w:pStyle w:val="EndNoteBibliography"/>
        <w:spacing w:after="0"/>
        <w:ind w:left="720" w:hanging="720"/>
        <w:rPr>
          <w:rFonts w:cs="Calibri"/>
          <w:szCs w:val="20"/>
        </w:rPr>
      </w:pPr>
      <w:bookmarkStart w:id="45" w:name="_ENREF_35"/>
      <w:r w:rsidRPr="00236D80">
        <w:rPr>
          <w:rFonts w:cs="Calibri"/>
          <w:szCs w:val="20"/>
        </w:rPr>
        <w:t>Machel, H. G., 1987, Saddle dolomite as a by-product of chemical compaction and thermochemical sulfate reduction: Geology, v. 15, p. 936-940.</w:t>
      </w:r>
      <w:bookmarkEnd w:id="45"/>
    </w:p>
    <w:p w:rsidR="00236D80" w:rsidRPr="00236D80" w:rsidRDefault="00236D80" w:rsidP="00236D80">
      <w:pPr>
        <w:pStyle w:val="EndNoteBibliography"/>
        <w:spacing w:after="0"/>
        <w:ind w:left="720" w:hanging="720"/>
        <w:rPr>
          <w:rFonts w:cs="Calibri"/>
          <w:szCs w:val="20"/>
        </w:rPr>
      </w:pPr>
      <w:bookmarkStart w:id="46" w:name="_ENREF_36"/>
      <w:r w:rsidRPr="00236D80">
        <w:rPr>
          <w:rFonts w:cs="Calibri"/>
          <w:szCs w:val="20"/>
        </w:rPr>
        <w:t>Machel, H. G., 2004, Concepts and models of dolomitization: a critical reappraisal, The geometry and petrogenesis of dolomite hydrocarbon reservoirs, Braithwaite, C. J. R., Rizzi, G. &amp; Darke, G. (eds): Geological Society, London, Special Publications, v. 235, p. 7-63.</w:t>
      </w:r>
      <w:bookmarkEnd w:id="46"/>
    </w:p>
    <w:p w:rsidR="00236D80" w:rsidRPr="00236D80" w:rsidRDefault="00236D80" w:rsidP="00236D80">
      <w:pPr>
        <w:pStyle w:val="EndNoteBibliography"/>
        <w:spacing w:after="0"/>
        <w:ind w:left="720" w:hanging="720"/>
        <w:rPr>
          <w:rFonts w:cs="Calibri"/>
          <w:szCs w:val="20"/>
        </w:rPr>
      </w:pPr>
      <w:bookmarkStart w:id="47" w:name="_ENREF_37"/>
      <w:r w:rsidRPr="00236D80">
        <w:rPr>
          <w:rFonts w:cs="Calibri"/>
          <w:szCs w:val="20"/>
        </w:rPr>
        <w:t>McArthur, J. M., R. J. Howarth, and T. R. Bailey, 2001, Strontium isotope stratigraphy: LOWESS version 3: best fi</w:t>
      </w:r>
      <w:r w:rsidRPr="00236D80">
        <w:rPr>
          <w:rFonts w:cs="Calibri" w:hint="eastAsia"/>
          <w:szCs w:val="20"/>
        </w:rPr>
        <w:t>t to the marine Sr</w:t>
      </w:r>
      <w:r w:rsidRPr="00236D80">
        <w:rPr>
          <w:rFonts w:cs="Calibri" w:hint="eastAsia"/>
          <w:szCs w:val="20"/>
        </w:rPr>
        <w:t>‐</w:t>
      </w:r>
      <w:r w:rsidRPr="00236D80">
        <w:rPr>
          <w:rFonts w:cs="Calibri" w:hint="eastAsia"/>
          <w:szCs w:val="20"/>
        </w:rPr>
        <w:t>isotope curve for 0</w:t>
      </w:r>
      <w:r w:rsidRPr="00236D80">
        <w:rPr>
          <w:rFonts w:cs="Calibri" w:hint="eastAsia"/>
          <w:szCs w:val="20"/>
        </w:rPr>
        <w:t>–</w:t>
      </w:r>
      <w:r w:rsidRPr="00236D80">
        <w:rPr>
          <w:rFonts w:cs="Calibri" w:hint="eastAsia"/>
          <w:szCs w:val="20"/>
        </w:rPr>
        <w:t>509 Ma and accompanying look</w:t>
      </w:r>
      <w:r w:rsidRPr="00236D80">
        <w:rPr>
          <w:rFonts w:cs="Calibri" w:hint="eastAsia"/>
          <w:szCs w:val="20"/>
        </w:rPr>
        <w:t>‐</w:t>
      </w:r>
      <w:r w:rsidRPr="00236D80">
        <w:rPr>
          <w:rFonts w:cs="Calibri" w:hint="eastAsia"/>
          <w:szCs w:val="20"/>
        </w:rPr>
        <w:t>up table for deriving numerical age: The Journal of Geology, v. 109, p. 155-170.</w:t>
      </w:r>
      <w:bookmarkEnd w:id="47"/>
    </w:p>
    <w:p w:rsidR="00236D80" w:rsidRPr="00236D80" w:rsidRDefault="00236D80" w:rsidP="00236D80">
      <w:pPr>
        <w:pStyle w:val="EndNoteBibliography"/>
        <w:spacing w:after="0"/>
        <w:ind w:left="720" w:hanging="720"/>
        <w:rPr>
          <w:rFonts w:cs="Calibri"/>
          <w:szCs w:val="20"/>
        </w:rPr>
      </w:pPr>
      <w:bookmarkStart w:id="48" w:name="_ENREF_38"/>
      <w:r w:rsidRPr="00236D80">
        <w:rPr>
          <w:rFonts w:cs="Calibri"/>
          <w:szCs w:val="20"/>
        </w:rPr>
        <w:lastRenderedPageBreak/>
        <w:t>Montañez, I. P., J. L. Banner, D. A. Osleger, L. E. Borg, and P. J. Bosserman, 1996, Integrated Sr isotope variations and sea-level history of Middle to Upper Cambrian platform carbonates: Implications for the evolution of Cambrian seawater 87Sr/86Sr: Geology, v. 24, p. 917-920.</w:t>
      </w:r>
      <w:bookmarkEnd w:id="48"/>
    </w:p>
    <w:p w:rsidR="00236D80" w:rsidRPr="00236D80" w:rsidRDefault="00236D80" w:rsidP="00236D80">
      <w:pPr>
        <w:pStyle w:val="EndNoteBibliography"/>
        <w:spacing w:after="0"/>
        <w:ind w:left="720" w:hanging="720"/>
        <w:rPr>
          <w:rFonts w:cs="Calibri"/>
          <w:szCs w:val="20"/>
        </w:rPr>
      </w:pPr>
      <w:bookmarkStart w:id="49" w:name="_ENREF_39"/>
      <w:r w:rsidRPr="00236D80">
        <w:rPr>
          <w:rFonts w:cs="Calibri"/>
          <w:szCs w:val="20"/>
        </w:rPr>
        <w:t>Montañez, I. P., D. A. Osleger, J. L. Banner, L. E. Mack, and M. Musgrove, 2000, Evolution of the Sr and C isotope composition of Cambrian oceans: GSA today, v. 10, p. 1-7.</w:t>
      </w:r>
      <w:bookmarkEnd w:id="49"/>
    </w:p>
    <w:p w:rsidR="00236D80" w:rsidRPr="00236D80" w:rsidRDefault="00236D80" w:rsidP="00236D80">
      <w:pPr>
        <w:pStyle w:val="EndNoteBibliography"/>
        <w:spacing w:after="0"/>
        <w:ind w:left="720" w:hanging="720"/>
        <w:rPr>
          <w:rFonts w:cs="Calibri"/>
          <w:szCs w:val="20"/>
        </w:rPr>
      </w:pPr>
      <w:bookmarkStart w:id="50" w:name="_ENREF_40"/>
      <w:r w:rsidRPr="00236D80">
        <w:rPr>
          <w:rFonts w:cs="Calibri"/>
          <w:szCs w:val="20"/>
        </w:rPr>
        <w:t>Moore, C. H., and E. Heydari, 1993, Burial Diagenesis and Hydrocarbon Migration in Platform Limestones: A Conceptual Model Based on the Upper Jurassic of the Gulf Coast of the USA. In: Horbury, A.D., Robinson, A.G. (Eds.), Diagenesis and Basin Development: AAPG Studies in Geology v. No. 36, p. pp. 213-229.</w:t>
      </w:r>
      <w:bookmarkEnd w:id="50"/>
    </w:p>
    <w:p w:rsidR="00236D80" w:rsidRPr="00236D80" w:rsidRDefault="00236D80" w:rsidP="00236D80">
      <w:pPr>
        <w:pStyle w:val="EndNoteBibliography"/>
        <w:spacing w:after="0"/>
        <w:ind w:left="720" w:hanging="720"/>
        <w:rPr>
          <w:rFonts w:cs="Calibri"/>
          <w:szCs w:val="20"/>
        </w:rPr>
      </w:pPr>
      <w:bookmarkStart w:id="51" w:name="_ENREF_41"/>
      <w:r w:rsidRPr="00236D80">
        <w:rPr>
          <w:rFonts w:cs="Calibri"/>
          <w:szCs w:val="20"/>
        </w:rPr>
        <w:t>Moore, C. H., and W. J. Wade, 2013, Carbonate Reservoirs: Porosity and diagenesis in a sequence stratigraphic framework, v. 67, Newnes.</w:t>
      </w:r>
      <w:bookmarkEnd w:id="51"/>
    </w:p>
    <w:p w:rsidR="00236D80" w:rsidRPr="00236D80" w:rsidRDefault="00236D80" w:rsidP="00236D80">
      <w:pPr>
        <w:pStyle w:val="EndNoteBibliography"/>
        <w:spacing w:after="0"/>
        <w:ind w:left="720" w:hanging="720"/>
        <w:rPr>
          <w:rFonts w:cs="Calibri"/>
          <w:szCs w:val="20"/>
        </w:rPr>
      </w:pPr>
      <w:bookmarkStart w:id="52" w:name="_ENREF_42"/>
      <w:r w:rsidRPr="00236D80">
        <w:rPr>
          <w:rFonts w:cs="Calibri"/>
          <w:szCs w:val="20"/>
        </w:rPr>
        <w:t>Oakes, C. S., R. J. Bodnar, and J. M. Simonson, 1990, The system NaCl-CaCl</w:t>
      </w:r>
      <w:r w:rsidRPr="00236D80">
        <w:rPr>
          <w:rFonts w:cs="Calibri"/>
          <w:szCs w:val="20"/>
          <w:vertAlign w:val="subscript"/>
        </w:rPr>
        <w:t>2</w:t>
      </w:r>
      <w:r w:rsidRPr="00236D80">
        <w:rPr>
          <w:rFonts w:cs="Calibri"/>
          <w:szCs w:val="20"/>
        </w:rPr>
        <w:t>-H</w:t>
      </w:r>
      <w:r w:rsidRPr="00236D80">
        <w:rPr>
          <w:rFonts w:cs="Calibri"/>
          <w:szCs w:val="20"/>
          <w:vertAlign w:val="subscript"/>
        </w:rPr>
        <w:t>2</w:t>
      </w:r>
      <w:r w:rsidRPr="00236D80">
        <w:rPr>
          <w:rFonts w:cs="Calibri"/>
          <w:szCs w:val="20"/>
        </w:rPr>
        <w:t>O: I. the ice liquidus at 1 atm total pressure: Geochemica et Cosmochimica Acta, v. 54, p. 603-611.</w:t>
      </w:r>
      <w:bookmarkEnd w:id="52"/>
    </w:p>
    <w:p w:rsidR="00236D80" w:rsidRPr="00236D80" w:rsidRDefault="00236D80" w:rsidP="00236D80">
      <w:pPr>
        <w:pStyle w:val="EndNoteBibliography"/>
        <w:spacing w:after="0"/>
        <w:ind w:left="720" w:hanging="720"/>
        <w:rPr>
          <w:rFonts w:cs="Calibri"/>
          <w:szCs w:val="20"/>
        </w:rPr>
      </w:pPr>
      <w:bookmarkStart w:id="53" w:name="_ENREF_43"/>
      <w:r w:rsidRPr="00236D80">
        <w:rPr>
          <w:rFonts w:cs="Calibri"/>
          <w:szCs w:val="20"/>
        </w:rPr>
        <w:t>Peyravi, M., H. Rahimpour-Bonab, F. H. Nader, and M. R. Kamali, 2014, Dolomitization and burial history of lower Triassic carbonate reservoir-rocks in the Persian Gulf (Salman offshore field): Carbonates and Evaporites, p. 1-19.</w:t>
      </w:r>
      <w:bookmarkEnd w:id="53"/>
    </w:p>
    <w:p w:rsidR="00236D80" w:rsidRPr="00236D80" w:rsidRDefault="00236D80" w:rsidP="00236D80">
      <w:pPr>
        <w:pStyle w:val="EndNoteBibliography"/>
        <w:spacing w:after="0"/>
        <w:ind w:left="720" w:hanging="720"/>
        <w:rPr>
          <w:rFonts w:cs="Calibri"/>
          <w:szCs w:val="20"/>
        </w:rPr>
      </w:pPr>
      <w:bookmarkStart w:id="54" w:name="_ENREF_44"/>
      <w:r w:rsidRPr="00236D80">
        <w:rPr>
          <w:rFonts w:cs="Calibri"/>
          <w:szCs w:val="20"/>
        </w:rPr>
        <w:t>Qing, H. R., and E. W. Mountjoy, 1994, Origin of dissolution vugs, caverns, and breccias in the Middle Devonian Presqu'ile barrier, host of Pine Point mississippi valley-type deposits: Economic Geology, v. 89, p. 858-876.</w:t>
      </w:r>
      <w:bookmarkEnd w:id="54"/>
    </w:p>
    <w:p w:rsidR="00236D80" w:rsidRPr="00236D80" w:rsidRDefault="00236D80" w:rsidP="00236D80">
      <w:pPr>
        <w:pStyle w:val="EndNoteBibliography"/>
        <w:spacing w:after="0"/>
        <w:ind w:left="720" w:hanging="720"/>
        <w:rPr>
          <w:rFonts w:cs="Calibri"/>
          <w:szCs w:val="20"/>
        </w:rPr>
      </w:pPr>
      <w:bookmarkStart w:id="55" w:name="_ENREF_45"/>
      <w:r w:rsidRPr="00236D80">
        <w:rPr>
          <w:rFonts w:cs="Calibri"/>
          <w:szCs w:val="20"/>
        </w:rPr>
        <w:t>Qiu, N. S., J. Chang, Y. H. Zuo, J. Y. Wang, and H. L. Li, 2012, Thermal evolution and maturation of lower Paleozoic source rocks in the Tarim Basin, northwest China: American Association of Petroleum Geologists, Bulletin, v. 96, p. 789-821.</w:t>
      </w:r>
      <w:bookmarkEnd w:id="55"/>
    </w:p>
    <w:p w:rsidR="00236D80" w:rsidRPr="00236D80" w:rsidRDefault="00236D80" w:rsidP="00236D80">
      <w:pPr>
        <w:pStyle w:val="EndNoteBibliography"/>
        <w:spacing w:after="0"/>
        <w:ind w:left="720" w:hanging="720"/>
        <w:rPr>
          <w:rFonts w:cs="Calibri"/>
          <w:szCs w:val="20"/>
        </w:rPr>
      </w:pPr>
      <w:bookmarkStart w:id="56" w:name="_ENREF_46"/>
      <w:r w:rsidRPr="00236D80">
        <w:rPr>
          <w:rFonts w:cs="Calibri"/>
          <w:szCs w:val="20"/>
        </w:rPr>
        <w:t>Rosenbaum, J., and S. Sheppard, 1986, An isotopic study of siderites, dolomites and ankerites at high temperatures: Geochimica et Cosmochimica Acta, v. 50, p. 1147-1150.</w:t>
      </w:r>
      <w:bookmarkEnd w:id="56"/>
    </w:p>
    <w:p w:rsidR="00236D80" w:rsidRPr="00236D80" w:rsidRDefault="00236D80" w:rsidP="00236D80">
      <w:pPr>
        <w:pStyle w:val="EndNoteBibliography"/>
        <w:spacing w:after="0"/>
        <w:ind w:left="720" w:hanging="720"/>
        <w:rPr>
          <w:rFonts w:cs="Calibri"/>
          <w:szCs w:val="20"/>
        </w:rPr>
      </w:pPr>
      <w:bookmarkStart w:id="57" w:name="_ENREF_47"/>
      <w:r w:rsidRPr="00236D80">
        <w:rPr>
          <w:rFonts w:cs="Calibri"/>
          <w:szCs w:val="20"/>
        </w:rPr>
        <w:t>Ruzyla, K., and G. M. Friedman, 1985, Factors controlling porosity in dolomite reservoirs of the Ordovician Red River Formation, Cabin Creek field, Montana, Carbonate Petroleum Reservoirs, Springer, p. 39-58.</w:t>
      </w:r>
      <w:bookmarkEnd w:id="57"/>
    </w:p>
    <w:p w:rsidR="00236D80" w:rsidRPr="00236D80" w:rsidRDefault="00236D80" w:rsidP="00236D80">
      <w:pPr>
        <w:pStyle w:val="EndNoteBibliography"/>
        <w:spacing w:after="0"/>
        <w:ind w:left="720" w:hanging="720"/>
        <w:rPr>
          <w:rFonts w:cs="Calibri"/>
          <w:szCs w:val="20"/>
        </w:rPr>
      </w:pPr>
      <w:bookmarkStart w:id="58" w:name="_ENREF_48"/>
      <w:r w:rsidRPr="00236D80">
        <w:rPr>
          <w:rFonts w:cs="Calibri"/>
          <w:szCs w:val="20"/>
        </w:rPr>
        <w:t>Saller, A. H., and N. Henderson, 1998, Distribution of porosity and permeability in platform dolomites: Insight from the Permian of west Texas: American Association of Petroleum Geologists, Bulletin, v. 82, p. 1528-1550.</w:t>
      </w:r>
      <w:bookmarkEnd w:id="58"/>
    </w:p>
    <w:p w:rsidR="00236D80" w:rsidRPr="00236D80" w:rsidRDefault="00236D80" w:rsidP="00236D80">
      <w:pPr>
        <w:pStyle w:val="EndNoteBibliography"/>
        <w:spacing w:after="0"/>
        <w:ind w:left="720" w:hanging="720"/>
        <w:rPr>
          <w:rFonts w:cs="Calibri"/>
          <w:szCs w:val="20"/>
        </w:rPr>
      </w:pPr>
      <w:bookmarkStart w:id="59" w:name="_ENREF_49"/>
      <w:r w:rsidRPr="00236D80">
        <w:rPr>
          <w:rFonts w:cs="Calibri"/>
          <w:szCs w:val="20"/>
        </w:rPr>
        <w:t>Saller, A. H., D. Pollitt, and J. Dickson, 2014, Diagenesis and porosity development in the First Eocene reservoir at the giant Wafra Field, Partitioned Zone, Saudi Arabia and Kuwait: American Association of Petroleum Geologists, Bulletin, v. 98, p. 1185-1212.</w:t>
      </w:r>
      <w:bookmarkEnd w:id="59"/>
    </w:p>
    <w:p w:rsidR="00236D80" w:rsidRPr="00236D80" w:rsidRDefault="00236D80" w:rsidP="00236D80">
      <w:pPr>
        <w:pStyle w:val="EndNoteBibliography"/>
        <w:spacing w:after="0"/>
        <w:ind w:left="720" w:hanging="720"/>
        <w:rPr>
          <w:rFonts w:cs="Calibri"/>
          <w:szCs w:val="20"/>
        </w:rPr>
      </w:pPr>
      <w:bookmarkStart w:id="60" w:name="_ENREF_50"/>
      <w:r w:rsidRPr="00236D80">
        <w:rPr>
          <w:rFonts w:cs="Calibri"/>
          <w:szCs w:val="20"/>
        </w:rPr>
        <w:t>Sarg, J. F., 1981, Petrology of the carbonate-evaporite facies transition of the Seven Rivers Formation (Guadalupian, Permian), southeast New Mexico: Journal of Sedimentary Research, v. 51, p. 73-96.</w:t>
      </w:r>
      <w:bookmarkEnd w:id="60"/>
    </w:p>
    <w:p w:rsidR="00236D80" w:rsidRPr="00236D80" w:rsidRDefault="00236D80" w:rsidP="00236D80">
      <w:pPr>
        <w:pStyle w:val="EndNoteBibliography"/>
        <w:spacing w:after="0"/>
        <w:ind w:left="720" w:hanging="720"/>
        <w:rPr>
          <w:rFonts w:cs="Calibri"/>
          <w:szCs w:val="20"/>
        </w:rPr>
      </w:pPr>
      <w:bookmarkStart w:id="61" w:name="_ENREF_51"/>
      <w:r w:rsidRPr="00236D80">
        <w:rPr>
          <w:rFonts w:cs="Calibri"/>
          <w:szCs w:val="20"/>
        </w:rPr>
        <w:t>Shen, A. J., J. F. Zheng, Y. Q. Chen, X. F. Ni, and L. L. Huang, 2016, Characteristics, origin and distribution of dolomite reservoirs in Lower-Middle Cambrian, Tarim Basin, NW China: Petroleum Exploration and Development, v. 43, p. 375-385.</w:t>
      </w:r>
      <w:bookmarkEnd w:id="61"/>
    </w:p>
    <w:p w:rsidR="00236D80" w:rsidRPr="00236D80" w:rsidRDefault="00236D80" w:rsidP="00236D80">
      <w:pPr>
        <w:pStyle w:val="EndNoteBibliography"/>
        <w:spacing w:after="0"/>
        <w:ind w:left="720" w:hanging="720"/>
        <w:rPr>
          <w:rFonts w:cs="Calibri"/>
          <w:szCs w:val="20"/>
        </w:rPr>
      </w:pPr>
      <w:bookmarkStart w:id="62" w:name="_ENREF_52"/>
      <w:r w:rsidRPr="00236D80">
        <w:rPr>
          <w:rFonts w:cs="Calibri"/>
          <w:szCs w:val="20"/>
        </w:rPr>
        <w:t>Sibley, D. F., 1980, Climatic control of dolomitization, Seroe Domi Formation (Pliocene), Bonaire, NA: Soc. Econ. Paleontologists Mineralogists Spec. Publ., v. 28, p. 247-258.</w:t>
      </w:r>
      <w:bookmarkEnd w:id="62"/>
    </w:p>
    <w:p w:rsidR="00236D80" w:rsidRPr="00236D80" w:rsidRDefault="00236D80" w:rsidP="00236D80">
      <w:pPr>
        <w:pStyle w:val="EndNoteBibliography"/>
        <w:spacing w:after="0"/>
        <w:ind w:left="720" w:hanging="720"/>
        <w:rPr>
          <w:rFonts w:cs="Calibri"/>
          <w:szCs w:val="20"/>
        </w:rPr>
      </w:pPr>
      <w:bookmarkStart w:id="63" w:name="_ENREF_53"/>
      <w:r w:rsidRPr="00236D80">
        <w:rPr>
          <w:rFonts w:cs="Calibri"/>
          <w:szCs w:val="20"/>
        </w:rPr>
        <w:t>Smith, L. B., 2006, Origin and reservoir characteristics of Upper Ordovician Trenton–Black River hydrothermal dolomite reservoirs in New York: American Association of Petroleum Geologists, Bulletin, v. 90, p. 1691-1718.</w:t>
      </w:r>
      <w:bookmarkEnd w:id="63"/>
    </w:p>
    <w:p w:rsidR="00236D80" w:rsidRPr="00236D80" w:rsidRDefault="00236D80" w:rsidP="00236D80">
      <w:pPr>
        <w:pStyle w:val="EndNoteBibliography"/>
        <w:spacing w:after="0"/>
        <w:ind w:left="720" w:hanging="720"/>
        <w:rPr>
          <w:rFonts w:cs="Calibri"/>
          <w:szCs w:val="20"/>
        </w:rPr>
      </w:pPr>
      <w:bookmarkStart w:id="64" w:name="_ENREF_54"/>
      <w:r w:rsidRPr="00236D80">
        <w:rPr>
          <w:rFonts w:cs="Calibri"/>
          <w:szCs w:val="20"/>
        </w:rPr>
        <w:t>Song, J. M., P. Luo, S. S. Yang, D. Yang, C. M. Zhou, P. W. Li, and X. F. Zhai, 2014, Reservoirs of Lower Cambrian microbial carbonates, Tarim Basin, NW China: Petroleum Exploration and Development, v. 41, p. 449-459.</w:t>
      </w:r>
      <w:bookmarkEnd w:id="64"/>
    </w:p>
    <w:p w:rsidR="00236D80" w:rsidRPr="00236D80" w:rsidRDefault="00236D80" w:rsidP="00236D80">
      <w:pPr>
        <w:pStyle w:val="EndNoteBibliography"/>
        <w:spacing w:after="0"/>
        <w:ind w:left="720" w:hanging="720"/>
        <w:rPr>
          <w:rFonts w:cs="Calibri"/>
          <w:szCs w:val="20"/>
        </w:rPr>
      </w:pPr>
      <w:bookmarkStart w:id="65" w:name="_ENREF_55"/>
      <w:r w:rsidRPr="00236D80">
        <w:rPr>
          <w:rFonts w:cs="Calibri"/>
          <w:szCs w:val="20"/>
        </w:rPr>
        <w:lastRenderedPageBreak/>
        <w:t>Sun, S. Q., 1995, Dolomite reservoirs: porosity evolution and reservoir characteristics: American Association of Petroleum Geologists, Bulletin, v. 79, p. 186-204.</w:t>
      </w:r>
      <w:bookmarkEnd w:id="65"/>
    </w:p>
    <w:p w:rsidR="00236D80" w:rsidRPr="00236D80" w:rsidRDefault="00236D80" w:rsidP="00236D80">
      <w:pPr>
        <w:pStyle w:val="EndNoteBibliography"/>
        <w:spacing w:after="0"/>
        <w:ind w:left="720" w:hanging="720"/>
        <w:rPr>
          <w:rFonts w:cs="Calibri"/>
          <w:szCs w:val="20"/>
        </w:rPr>
      </w:pPr>
      <w:bookmarkStart w:id="66" w:name="_ENREF_56"/>
      <w:r w:rsidRPr="00236D80">
        <w:rPr>
          <w:rFonts w:cs="Calibri"/>
          <w:szCs w:val="20"/>
        </w:rPr>
        <w:t>Tian, L., H. F. Cui, Y. Q. Chen, J. Liu, and N. C. Zhang, 2015, The Distribution Characteristics and Prospecting Significance of the Middle and Lower Cambrian Dolomite Reservoir in Tarim Basin.: Natural Gas Geoscience, v. 26, p. 130-138.</w:t>
      </w:r>
      <w:bookmarkEnd w:id="66"/>
    </w:p>
    <w:p w:rsidR="00236D80" w:rsidRPr="00236D80" w:rsidRDefault="00236D80" w:rsidP="00236D80">
      <w:pPr>
        <w:pStyle w:val="EndNoteBibliography"/>
        <w:spacing w:after="0"/>
        <w:ind w:left="720" w:hanging="720"/>
        <w:rPr>
          <w:rFonts w:cs="Calibri"/>
          <w:szCs w:val="20"/>
        </w:rPr>
      </w:pPr>
      <w:bookmarkStart w:id="67" w:name="_ENREF_57"/>
      <w:r w:rsidRPr="00236D80">
        <w:rPr>
          <w:rFonts w:cs="Calibri"/>
          <w:szCs w:val="20"/>
        </w:rPr>
        <w:t>Vandeginste, V., R. Swennen, M. H. Reed, R. M. Ellam, K. Osadetz, and F. Roure, 2009, Host rock dol</w:t>
      </w:r>
      <w:r w:rsidRPr="00236D80">
        <w:rPr>
          <w:rFonts w:cs="Calibri" w:hint="eastAsia"/>
          <w:szCs w:val="20"/>
        </w:rPr>
        <w:t>omitization and secondary porosity development in the Upper Devonian Cairn Formation of the Fairholme carbonate complex (South</w:t>
      </w:r>
      <w:r w:rsidRPr="00236D80">
        <w:rPr>
          <w:rFonts w:cs="Calibri" w:hint="eastAsia"/>
          <w:szCs w:val="20"/>
        </w:rPr>
        <w:t>‐</w:t>
      </w:r>
      <w:r w:rsidRPr="00236D80">
        <w:rPr>
          <w:rFonts w:cs="Calibri" w:hint="eastAsia"/>
          <w:szCs w:val="20"/>
        </w:rPr>
        <w:t>west Alberta, Canadian Rockies): diagenesis and geochemical modelling: Sedimentology, v. 56, p. 2044-2060.</w:t>
      </w:r>
      <w:bookmarkEnd w:id="67"/>
    </w:p>
    <w:p w:rsidR="00236D80" w:rsidRPr="00236D80" w:rsidRDefault="00236D80" w:rsidP="00236D80">
      <w:pPr>
        <w:pStyle w:val="EndNoteBibliography"/>
        <w:spacing w:after="0"/>
        <w:ind w:left="720" w:hanging="720"/>
        <w:rPr>
          <w:rFonts w:cs="Calibri"/>
          <w:szCs w:val="20"/>
        </w:rPr>
      </w:pPr>
      <w:bookmarkStart w:id="68" w:name="_ENREF_58"/>
      <w:r w:rsidRPr="00236D80">
        <w:rPr>
          <w:rFonts w:cs="Calibri"/>
          <w:szCs w:val="20"/>
        </w:rPr>
        <w:t>Veizer, J., D. Ala, K. Azmy, P. Bruckschen, D. Buhl, F. Bruhn, G. A. F. Carden, A. Diener, S. Ebneth, and Y. Godderis, 1999, 87Sr/86Sr, δ13C and δ18O evolution of Phanerozoic seawater: Chemical geology, v. 161, p. 59-88.</w:t>
      </w:r>
      <w:bookmarkEnd w:id="68"/>
    </w:p>
    <w:p w:rsidR="00236D80" w:rsidRPr="00236D80" w:rsidRDefault="00236D80" w:rsidP="00236D80">
      <w:pPr>
        <w:pStyle w:val="EndNoteBibliography"/>
        <w:spacing w:after="0"/>
        <w:ind w:left="720" w:hanging="720"/>
        <w:rPr>
          <w:rFonts w:cs="Calibri"/>
          <w:szCs w:val="20"/>
        </w:rPr>
      </w:pPr>
      <w:bookmarkStart w:id="69" w:name="_ENREF_59"/>
      <w:r w:rsidRPr="00236D80">
        <w:rPr>
          <w:rFonts w:cs="Calibri"/>
          <w:szCs w:val="20"/>
        </w:rPr>
        <w:t>Wang, Z. M., H. W. Xie, Y. Q. Chen, Y. M. Qi, and K. Zhang, 2014, Discovery and Exploration of Cambrian Subsalt Dolomite Original Hydrocarbon Reservoir at Zhongshen-1 Well in Tarim Basin: China Petroleum Exploration, v. 19, p. 1-13.</w:t>
      </w:r>
      <w:bookmarkEnd w:id="69"/>
    </w:p>
    <w:p w:rsidR="00236D80" w:rsidRPr="00236D80" w:rsidRDefault="00236D80" w:rsidP="00236D80">
      <w:pPr>
        <w:pStyle w:val="EndNoteBibliography"/>
        <w:spacing w:after="0"/>
        <w:ind w:left="720" w:hanging="720"/>
        <w:rPr>
          <w:rFonts w:cs="Calibri"/>
          <w:szCs w:val="20"/>
        </w:rPr>
      </w:pPr>
      <w:bookmarkStart w:id="70" w:name="_ENREF_60"/>
      <w:r w:rsidRPr="00236D80">
        <w:rPr>
          <w:rFonts w:cs="Calibri"/>
          <w:szCs w:val="20"/>
        </w:rPr>
        <w:t>Warren, J. K., and C. G. S. C. Kendall, 1985, Comparison of sequences formed in marine sabkha (subaerial) and salina (subaqueous) settings--modern and ancient: AAPG Bulletin, v. 69, p. 1013-1023.</w:t>
      </w:r>
      <w:bookmarkEnd w:id="70"/>
    </w:p>
    <w:p w:rsidR="00236D80" w:rsidRPr="00236D80" w:rsidRDefault="00236D80" w:rsidP="00236D80">
      <w:pPr>
        <w:pStyle w:val="EndNoteBibliography"/>
        <w:spacing w:after="0"/>
        <w:ind w:left="720" w:hanging="720"/>
        <w:rPr>
          <w:rFonts w:cs="Calibri"/>
          <w:szCs w:val="20"/>
        </w:rPr>
      </w:pPr>
      <w:bookmarkStart w:id="71" w:name="_ENREF_61"/>
      <w:r w:rsidRPr="00236D80">
        <w:rPr>
          <w:rFonts w:cs="Calibri"/>
          <w:szCs w:val="20"/>
        </w:rPr>
        <w:t>Wilson, A. O., 1985, Depositional and diagenetic facies in the Jurassic Arab-C and-D reservoirs, Qatif Field, Saudi Arabia, Carbonate Petroleum Reservoirs, Springer, p. 319-340.</w:t>
      </w:r>
      <w:bookmarkEnd w:id="71"/>
    </w:p>
    <w:p w:rsidR="00236D80" w:rsidRPr="00236D80" w:rsidRDefault="00236D80" w:rsidP="00236D80">
      <w:pPr>
        <w:pStyle w:val="EndNoteBibliography"/>
        <w:spacing w:after="0"/>
        <w:ind w:left="720" w:hanging="720"/>
        <w:rPr>
          <w:rFonts w:cs="Calibri"/>
          <w:szCs w:val="20"/>
        </w:rPr>
      </w:pPr>
      <w:bookmarkStart w:id="72" w:name="_ENREF_62"/>
      <w:r w:rsidRPr="00236D80">
        <w:rPr>
          <w:rFonts w:cs="Calibri"/>
          <w:szCs w:val="20"/>
        </w:rPr>
        <w:t>Worden, R. H., W. J. Carrigan, and P. J. Jones, 2004, Origin of H2S in Khuff reservoirs by thermochemical sulfate reduction: Evidence from fluid inclusions: Saudi Aramco Journal of Technology, v. 43, p. 42-52.</w:t>
      </w:r>
      <w:bookmarkEnd w:id="72"/>
    </w:p>
    <w:p w:rsidR="00236D80" w:rsidRPr="00236D80" w:rsidRDefault="00236D80" w:rsidP="00236D80">
      <w:pPr>
        <w:pStyle w:val="EndNoteBibliography"/>
        <w:spacing w:after="0"/>
        <w:ind w:left="720" w:hanging="720"/>
        <w:rPr>
          <w:rFonts w:cs="Calibri"/>
          <w:szCs w:val="20"/>
        </w:rPr>
      </w:pPr>
      <w:bookmarkStart w:id="73" w:name="_ENREF_63"/>
      <w:r w:rsidRPr="00236D80">
        <w:rPr>
          <w:rFonts w:cs="Calibri"/>
          <w:szCs w:val="20"/>
        </w:rPr>
        <w:t>Worden, R. H., and J. C. Rushton, 1992, Diagenetic K-feldspar textures: a TEM study and model for diagenetic feldspar growth: Journal of Sedimentary Research, v. 62, p. 779-789.</w:t>
      </w:r>
      <w:bookmarkEnd w:id="73"/>
    </w:p>
    <w:p w:rsidR="00236D80" w:rsidRPr="00236D80" w:rsidRDefault="00236D80" w:rsidP="00236D80">
      <w:pPr>
        <w:pStyle w:val="EndNoteBibliography"/>
        <w:spacing w:after="0"/>
        <w:ind w:left="720" w:hanging="720"/>
        <w:rPr>
          <w:rFonts w:cs="Calibri"/>
          <w:szCs w:val="20"/>
        </w:rPr>
      </w:pPr>
      <w:bookmarkStart w:id="74" w:name="_ENREF_64"/>
      <w:r w:rsidRPr="00236D80">
        <w:rPr>
          <w:rFonts w:cs="Calibri"/>
          <w:szCs w:val="20"/>
        </w:rPr>
        <w:t>Worden, R. H., P. C. Smalley, and M. M. Cross, 2000, The influence of rock fabric and mineralogy on thermochemical sulfate reduction: Khuff Formation, Abu Dhabi: Journal of Sedimentary Research, v. 70.</w:t>
      </w:r>
      <w:bookmarkEnd w:id="74"/>
    </w:p>
    <w:p w:rsidR="00236D80" w:rsidRPr="00236D80" w:rsidRDefault="00236D80" w:rsidP="00236D80">
      <w:pPr>
        <w:pStyle w:val="EndNoteBibliography"/>
        <w:spacing w:after="0"/>
        <w:ind w:left="720" w:hanging="720"/>
        <w:rPr>
          <w:rFonts w:cs="Calibri"/>
          <w:szCs w:val="20"/>
        </w:rPr>
      </w:pPr>
      <w:bookmarkStart w:id="75" w:name="_ENREF_65"/>
      <w:r w:rsidRPr="00236D80">
        <w:rPr>
          <w:rFonts w:cs="Calibri"/>
          <w:szCs w:val="20"/>
        </w:rPr>
        <w:t>Worden, R. H., P. C. Smalley, and N. H. Oxtoby, 1996, The effects of thermochemical sulfate reduction upon formation water salinity and oxygen isotopes in carbonate gas reservoirs: Geochimica et Cosmochimica Acta, v. 60, p. 3925-3931.</w:t>
      </w:r>
      <w:bookmarkEnd w:id="75"/>
    </w:p>
    <w:p w:rsidR="00236D80" w:rsidRPr="00236D80" w:rsidRDefault="00236D80" w:rsidP="00236D80">
      <w:pPr>
        <w:pStyle w:val="EndNoteBibliography"/>
        <w:spacing w:after="0"/>
        <w:ind w:left="720" w:hanging="720"/>
        <w:rPr>
          <w:rFonts w:cs="Calibri"/>
          <w:szCs w:val="20"/>
        </w:rPr>
      </w:pPr>
      <w:bookmarkStart w:id="76" w:name="_ENREF_66"/>
      <w:r w:rsidRPr="00236D80">
        <w:rPr>
          <w:rFonts w:cs="Calibri"/>
          <w:szCs w:val="20"/>
        </w:rPr>
        <w:t>Yang, C., I. Hutcheon, and H. R. Krouse, 2001, Fluid inclusion and stable isotopic studies of thermochemical sulphate reduction from Burnt Timber and Crossfield East gas fields in Alberta, Canada: Bulletin of Canadian Petroleum Geology, v. 49, p. 149-164.</w:t>
      </w:r>
      <w:bookmarkEnd w:id="76"/>
    </w:p>
    <w:p w:rsidR="00236D80" w:rsidRPr="00236D80" w:rsidRDefault="00236D80" w:rsidP="00236D80">
      <w:pPr>
        <w:pStyle w:val="EndNoteBibliography"/>
        <w:spacing w:after="0"/>
        <w:ind w:left="720" w:hanging="720"/>
        <w:rPr>
          <w:rFonts w:cs="Calibri"/>
          <w:szCs w:val="20"/>
        </w:rPr>
      </w:pPr>
      <w:bookmarkStart w:id="77" w:name="_ENREF_67"/>
      <w:r w:rsidRPr="00236D80">
        <w:rPr>
          <w:rFonts w:cs="Calibri"/>
          <w:szCs w:val="20"/>
        </w:rPr>
        <w:t>Ye, D. S., 1994, Deep dissolution of Cambrian-Ordovician carbonates in the Northern Tarim Basin: Acta Sedimentological Sinica, v. 12, p. 66-71.</w:t>
      </w:r>
      <w:bookmarkEnd w:id="77"/>
    </w:p>
    <w:p w:rsidR="00236D80" w:rsidRPr="00236D80" w:rsidRDefault="00236D80" w:rsidP="00236D80">
      <w:pPr>
        <w:pStyle w:val="EndNoteBibliography"/>
        <w:spacing w:after="0"/>
        <w:ind w:left="720" w:hanging="720"/>
        <w:rPr>
          <w:rFonts w:cs="Calibri"/>
          <w:szCs w:val="20"/>
        </w:rPr>
      </w:pPr>
      <w:bookmarkStart w:id="78" w:name="_ENREF_68"/>
      <w:r w:rsidRPr="00236D80">
        <w:rPr>
          <w:rFonts w:cs="Calibri"/>
          <w:szCs w:val="20"/>
        </w:rPr>
        <w:t xml:space="preserve">You, X. </w:t>
      </w:r>
      <w:r w:rsidRPr="00236D80">
        <w:rPr>
          <w:rFonts w:cs="Calibri" w:hint="eastAsia"/>
          <w:szCs w:val="20"/>
        </w:rPr>
        <w:t>L., S. Sun, J. Q. Zhu, Q. Li, W. X. Hu, and H. L. Dong, 2013, Microbially mediated dolomite in Cambrian stromatolites from the Tarim Basin, north</w:t>
      </w:r>
      <w:r w:rsidRPr="00236D80">
        <w:rPr>
          <w:rFonts w:cs="Calibri" w:hint="eastAsia"/>
          <w:szCs w:val="20"/>
        </w:rPr>
        <w:t>‐</w:t>
      </w:r>
      <w:r w:rsidRPr="00236D80">
        <w:rPr>
          <w:rFonts w:cs="Calibri" w:hint="eastAsia"/>
          <w:szCs w:val="20"/>
        </w:rPr>
        <w:t>west China: implications for the role of organic substrate on dolomite precipitation: Terra Nova, v. 25, p. 3</w:t>
      </w:r>
      <w:r w:rsidRPr="00236D80">
        <w:rPr>
          <w:rFonts w:cs="Calibri"/>
          <w:szCs w:val="20"/>
        </w:rPr>
        <w:t>87-395.</w:t>
      </w:r>
      <w:bookmarkEnd w:id="78"/>
    </w:p>
    <w:p w:rsidR="00236D80" w:rsidRPr="00236D80" w:rsidRDefault="00236D80" w:rsidP="00236D80">
      <w:pPr>
        <w:pStyle w:val="EndNoteBibliography"/>
        <w:spacing w:after="0"/>
        <w:ind w:left="720" w:hanging="720"/>
        <w:rPr>
          <w:rFonts w:cs="Calibri"/>
          <w:szCs w:val="20"/>
        </w:rPr>
      </w:pPr>
      <w:bookmarkStart w:id="79" w:name="_ENREF_69"/>
      <w:r w:rsidRPr="00236D80">
        <w:rPr>
          <w:rFonts w:cs="Calibri"/>
          <w:szCs w:val="20"/>
        </w:rPr>
        <w:t>Zhao, W. Z., A. J. Shen, S. Y. Hu, W. Q. Pan, J. F. Zheng, and Z. F. Qiao, 2012, Types and distributional features of Cambrian-Ordovician dolostone reservoirs in Tarim Basin, northwestern China: Acta Petrologica Sinica, v. 28, p. 758-768.</w:t>
      </w:r>
      <w:bookmarkEnd w:id="79"/>
    </w:p>
    <w:p w:rsidR="00236D80" w:rsidRPr="00236D80" w:rsidRDefault="00236D80" w:rsidP="00236D80">
      <w:pPr>
        <w:pStyle w:val="EndNoteBibliography"/>
        <w:spacing w:after="0"/>
        <w:ind w:left="720" w:hanging="720"/>
        <w:rPr>
          <w:rFonts w:cs="Calibri"/>
          <w:szCs w:val="20"/>
        </w:rPr>
      </w:pPr>
      <w:bookmarkStart w:id="80" w:name="_ENREF_70"/>
      <w:r w:rsidRPr="00236D80">
        <w:rPr>
          <w:rFonts w:cs="Calibri"/>
          <w:szCs w:val="20"/>
        </w:rPr>
        <w:t>Zhao, W. Z., A. J. Shen, J. G. Zhou, X. F. Wang, and J. M. Lu, 2014, Types, characteristics, origin and exploration significance of reef-shoal reservoirs: A case study of Tarim Basin, NW China and Sichuan Basin, SW China: Petroleum Exploration and Development, v. 41, p. 257-267.</w:t>
      </w:r>
      <w:bookmarkEnd w:id="80"/>
    </w:p>
    <w:p w:rsidR="00236D80" w:rsidRPr="00236D80" w:rsidRDefault="00236D80" w:rsidP="00236D80">
      <w:pPr>
        <w:pStyle w:val="EndNoteBibliography"/>
        <w:ind w:left="720" w:hanging="720"/>
        <w:rPr>
          <w:rFonts w:cs="Calibri"/>
          <w:szCs w:val="20"/>
        </w:rPr>
      </w:pPr>
      <w:bookmarkStart w:id="81" w:name="_ENREF_71"/>
      <w:r w:rsidRPr="00236D80">
        <w:rPr>
          <w:rFonts w:cs="Calibri"/>
          <w:szCs w:val="20"/>
        </w:rPr>
        <w:lastRenderedPageBreak/>
        <w:t>Zhao, Z. J., J. H. Luo, Y. B. Zhang, X. N. Wu, and W. Q. Pan, 2011, Lithofacies paleogeography of Cambrian sequences in the Tarim Basin: Acta Petrolei Sinica, v. 32, p. 937-948.</w:t>
      </w:r>
      <w:bookmarkEnd w:id="81"/>
    </w:p>
    <w:p w:rsidR="00236D80" w:rsidRDefault="00236D80" w:rsidP="00236D80">
      <w:pPr>
        <w:pStyle w:val="EndNoteBibliography"/>
      </w:pPr>
    </w:p>
    <w:p w:rsidR="00ED6823" w:rsidRDefault="00E1341E" w:rsidP="00876FC1">
      <w:pPr>
        <w:pStyle w:val="EndNoteBibliography"/>
        <w:ind w:left="720" w:hanging="720"/>
        <w:rPr>
          <w:rFonts w:ascii="Times New Roman" w:hAnsi="Times New Roman" w:cs="Times New Roman"/>
          <w:sz w:val="20"/>
          <w:szCs w:val="20"/>
          <w:lang w:eastAsia="zh-CN"/>
        </w:rPr>
      </w:pPr>
      <w:r w:rsidRPr="006F141F">
        <w:rPr>
          <w:rFonts w:ascii="Times New Roman" w:hAnsi="Times New Roman" w:cs="Times New Roman"/>
          <w:sz w:val="20"/>
          <w:szCs w:val="20"/>
        </w:rPr>
        <w:fldChar w:fldCharType="end"/>
      </w:r>
    </w:p>
    <w:p w:rsidR="00E67FCE" w:rsidRDefault="00E67FCE" w:rsidP="00E67FCE">
      <w:pPr>
        <w:spacing w:line="360" w:lineRule="auto"/>
        <w:jc w:val="both"/>
        <w:rPr>
          <w:rFonts w:ascii="Times New Roman" w:hAnsi="Times New Roman" w:cs="Times New Roman"/>
          <w:b/>
          <w:noProof/>
          <w:sz w:val="20"/>
          <w:szCs w:val="20"/>
        </w:rPr>
      </w:pPr>
      <w:r>
        <w:rPr>
          <w:rFonts w:ascii="Times New Roman" w:hAnsi="Times New Roman" w:cs="Times New Roman" w:hint="eastAsia"/>
          <w:b/>
          <w:noProof/>
          <w:sz w:val="28"/>
          <w:szCs w:val="20"/>
          <w:lang w:eastAsia="zh-CN"/>
        </w:rPr>
        <w:t>TABLE</w:t>
      </w:r>
      <w:r w:rsidRPr="00195381">
        <w:rPr>
          <w:rFonts w:ascii="Times New Roman" w:hAnsi="Times New Roman" w:cs="Times New Roman" w:hint="eastAsia"/>
          <w:b/>
          <w:noProof/>
          <w:sz w:val="28"/>
          <w:szCs w:val="20"/>
        </w:rPr>
        <w:t xml:space="preserve"> </w:t>
      </w:r>
      <w:r>
        <w:rPr>
          <w:rFonts w:ascii="Times New Roman" w:hAnsi="Times New Roman" w:cs="Times New Roman" w:hint="eastAsia"/>
          <w:b/>
          <w:noProof/>
          <w:sz w:val="28"/>
          <w:szCs w:val="20"/>
          <w:lang w:eastAsia="zh-CN"/>
        </w:rPr>
        <w:t>CAPTION</w:t>
      </w:r>
    </w:p>
    <w:p w:rsidR="00E67FCE" w:rsidRDefault="00886151" w:rsidP="00E67FCE">
      <w:pPr>
        <w:spacing w:line="360" w:lineRule="auto"/>
        <w:jc w:val="both"/>
        <w:rPr>
          <w:rFonts w:ascii="Times New Roman" w:hAnsi="Times New Roman" w:cs="Times New Roman"/>
          <w:noProof/>
          <w:sz w:val="20"/>
          <w:szCs w:val="20"/>
          <w:lang w:eastAsia="zh-CN"/>
        </w:rPr>
      </w:pPr>
      <w:r>
        <w:rPr>
          <w:rFonts w:ascii="Times New Roman" w:hAnsi="Times New Roman" w:cs="Times New Roman" w:hint="eastAsia"/>
          <w:noProof/>
          <w:sz w:val="20"/>
          <w:szCs w:val="20"/>
          <w:lang w:eastAsia="zh-CN"/>
        </w:rPr>
        <w:t>Table</w:t>
      </w:r>
      <w:r>
        <w:rPr>
          <w:rFonts w:ascii="Times New Roman" w:hAnsi="Times New Roman" w:cs="Times New Roman" w:hint="eastAsia"/>
          <w:noProof/>
          <w:sz w:val="20"/>
          <w:szCs w:val="20"/>
        </w:rPr>
        <w:t xml:space="preserve"> </w:t>
      </w:r>
      <w:r w:rsidR="00E67FCE">
        <w:rPr>
          <w:rFonts w:ascii="Times New Roman" w:hAnsi="Times New Roman" w:cs="Times New Roman" w:hint="eastAsia"/>
          <w:noProof/>
          <w:sz w:val="20"/>
          <w:szCs w:val="20"/>
        </w:rPr>
        <w:t>1. Four main reservor types and their characteristics in the Lower to Middle Cambrian units in the Tarim Basin</w:t>
      </w:r>
      <w:r w:rsidR="00E67FCE">
        <w:rPr>
          <w:rFonts w:ascii="Times New Roman" w:hAnsi="Times New Roman" w:cs="Times New Roman" w:hint="eastAsia"/>
          <w:noProof/>
          <w:sz w:val="20"/>
          <w:szCs w:val="20"/>
          <w:lang w:eastAsia="zh-CN"/>
        </w:rPr>
        <w:t>.</w:t>
      </w:r>
      <w:r w:rsidR="002301E9">
        <w:rPr>
          <w:rFonts w:ascii="Times New Roman" w:hAnsi="Times New Roman" w:cs="Times New Roman"/>
          <w:noProof/>
          <w:sz w:val="20"/>
          <w:szCs w:val="20"/>
          <w:lang w:eastAsia="zh-CN"/>
        </w:rPr>
        <w:t xml:space="preserve"> </w:t>
      </w:r>
      <w:r w:rsidR="002301E9" w:rsidRPr="002301E9">
        <w:rPr>
          <w:rFonts w:ascii="Times New Roman" w:hAnsi="Times New Roman" w:cs="Times New Roman"/>
          <w:noProof/>
          <w:sz w:val="20"/>
          <w:szCs w:val="20"/>
          <w:lang w:eastAsia="zh-CN"/>
        </w:rPr>
        <w:t>Data are collected from a: Shen et al. 2016; b: Song et al., 2014; c: Wang et al., 2014; d: Tian et al., 2015; e: Huang et al., 2016; --</w:t>
      </w:r>
      <w:r w:rsidR="002D2847">
        <w:rPr>
          <w:rFonts w:ascii="Times New Roman" w:hAnsi="Times New Roman" w:cs="Times New Roman" w:hint="eastAsia"/>
          <w:noProof/>
          <w:sz w:val="20"/>
          <w:szCs w:val="20"/>
          <w:lang w:eastAsia="zh-CN"/>
        </w:rPr>
        <w:t xml:space="preserve"> </w:t>
      </w:r>
      <w:r w:rsidR="002301E9" w:rsidRPr="002301E9">
        <w:rPr>
          <w:rFonts w:ascii="Times New Roman" w:hAnsi="Times New Roman" w:cs="Times New Roman"/>
          <w:noProof/>
          <w:sz w:val="20"/>
          <w:szCs w:val="20"/>
          <w:lang w:eastAsia="zh-CN"/>
        </w:rPr>
        <w:t>data not measure</w:t>
      </w:r>
      <w:r w:rsidR="002301E9">
        <w:rPr>
          <w:rFonts w:ascii="Times New Roman" w:hAnsi="Times New Roman" w:cs="Times New Roman"/>
          <w:noProof/>
          <w:sz w:val="20"/>
          <w:szCs w:val="20"/>
          <w:lang w:eastAsia="zh-CN"/>
        </w:rPr>
        <w:t>d</w:t>
      </w:r>
      <w:r w:rsidR="002301E9" w:rsidRPr="002301E9">
        <w:rPr>
          <w:rFonts w:ascii="Times New Roman" w:hAnsi="Times New Roman" w:cs="Times New Roman"/>
          <w:noProof/>
          <w:sz w:val="20"/>
          <w:szCs w:val="20"/>
          <w:lang w:eastAsia="zh-CN"/>
        </w:rPr>
        <w:t xml:space="preserve"> or unava</w:t>
      </w:r>
      <w:r w:rsidR="002301E9">
        <w:rPr>
          <w:rFonts w:ascii="Times New Roman" w:hAnsi="Times New Roman" w:cs="Times New Roman"/>
          <w:noProof/>
          <w:sz w:val="20"/>
          <w:szCs w:val="20"/>
          <w:lang w:eastAsia="zh-CN"/>
        </w:rPr>
        <w:t>il</w:t>
      </w:r>
      <w:r w:rsidR="002301E9" w:rsidRPr="002301E9">
        <w:rPr>
          <w:rFonts w:ascii="Times New Roman" w:hAnsi="Times New Roman" w:cs="Times New Roman"/>
          <w:noProof/>
          <w:sz w:val="20"/>
          <w:szCs w:val="20"/>
          <w:lang w:eastAsia="zh-CN"/>
        </w:rPr>
        <w:t>able</w:t>
      </w:r>
    </w:p>
    <w:p w:rsidR="00E67FCE" w:rsidRDefault="00E67FCE" w:rsidP="00876FC1">
      <w:pPr>
        <w:pStyle w:val="EndNoteBibliography"/>
        <w:ind w:left="720" w:hanging="720"/>
        <w:rPr>
          <w:rFonts w:ascii="Times New Roman" w:hAnsi="Times New Roman" w:cs="Times New Roman"/>
          <w:sz w:val="20"/>
          <w:szCs w:val="20"/>
          <w:lang w:eastAsia="zh-CN"/>
        </w:rPr>
      </w:pPr>
    </w:p>
    <w:p w:rsidR="00AF3B28" w:rsidRDefault="002C7D5F" w:rsidP="00EF110E">
      <w:pPr>
        <w:spacing w:line="360" w:lineRule="auto"/>
        <w:jc w:val="both"/>
        <w:rPr>
          <w:rFonts w:ascii="Times New Roman" w:hAnsi="Times New Roman" w:cs="Times New Roman"/>
          <w:b/>
          <w:noProof/>
          <w:sz w:val="20"/>
          <w:szCs w:val="20"/>
        </w:rPr>
      </w:pPr>
      <w:r w:rsidRPr="00195381">
        <w:rPr>
          <w:rFonts w:ascii="Times New Roman" w:hAnsi="Times New Roman" w:cs="Times New Roman" w:hint="eastAsia"/>
          <w:b/>
          <w:noProof/>
          <w:sz w:val="28"/>
          <w:szCs w:val="20"/>
        </w:rPr>
        <w:t>F</w:t>
      </w:r>
      <w:r>
        <w:rPr>
          <w:rFonts w:ascii="Times New Roman" w:hAnsi="Times New Roman" w:cs="Times New Roman" w:hint="eastAsia"/>
          <w:b/>
          <w:noProof/>
          <w:sz w:val="28"/>
          <w:szCs w:val="20"/>
          <w:lang w:eastAsia="zh-CN"/>
        </w:rPr>
        <w:t>IGURE</w:t>
      </w:r>
      <w:r w:rsidRPr="00195381">
        <w:rPr>
          <w:rFonts w:ascii="Times New Roman" w:hAnsi="Times New Roman" w:cs="Times New Roman" w:hint="eastAsia"/>
          <w:b/>
          <w:noProof/>
          <w:sz w:val="28"/>
          <w:szCs w:val="20"/>
        </w:rPr>
        <w:t xml:space="preserve"> </w:t>
      </w:r>
      <w:r>
        <w:rPr>
          <w:rFonts w:ascii="Times New Roman" w:hAnsi="Times New Roman" w:cs="Times New Roman" w:hint="eastAsia"/>
          <w:b/>
          <w:noProof/>
          <w:sz w:val="28"/>
          <w:szCs w:val="20"/>
          <w:lang w:eastAsia="zh-CN"/>
        </w:rPr>
        <w:t>CAPTION</w:t>
      </w:r>
    </w:p>
    <w:p w:rsidR="00AF3B28" w:rsidRDefault="007C28EA" w:rsidP="00EF110E">
      <w:pPr>
        <w:spacing w:line="360" w:lineRule="auto"/>
        <w:jc w:val="both"/>
        <w:rPr>
          <w:rFonts w:ascii="Times New Roman" w:hAnsi="Times New Roman" w:cs="Times New Roman"/>
          <w:noProof/>
          <w:sz w:val="20"/>
          <w:szCs w:val="20"/>
          <w:lang w:eastAsia="zh-CN"/>
        </w:rPr>
      </w:pPr>
      <w:r>
        <w:rPr>
          <w:rFonts w:ascii="Times New Roman" w:hAnsi="Times New Roman" w:cs="Times New Roman" w:hint="eastAsia"/>
          <w:noProof/>
          <w:sz w:val="20"/>
          <w:szCs w:val="20"/>
        </w:rPr>
        <w:t>Figure 1. Map of the Tarim Basin showing tectonic units, locations of sampled wells and outcrops.</w:t>
      </w:r>
      <w:r w:rsidR="003D6158">
        <w:rPr>
          <w:rFonts w:ascii="Times New Roman" w:hAnsi="Times New Roman" w:cs="Times New Roman" w:hint="eastAsia"/>
          <w:noProof/>
          <w:sz w:val="20"/>
          <w:szCs w:val="20"/>
          <w:lang w:eastAsia="zh-CN"/>
        </w:rPr>
        <w:t xml:space="preserve"> </w:t>
      </w:r>
      <w:r w:rsidR="00557D8B">
        <w:rPr>
          <w:rFonts w:ascii="Times New Roman" w:hAnsi="Times New Roman" w:cs="Times New Roman" w:hint="eastAsia"/>
          <w:noProof/>
          <w:sz w:val="20"/>
          <w:szCs w:val="20"/>
          <w:lang w:eastAsia="zh-CN"/>
        </w:rPr>
        <w:t xml:space="preserve">Orange </w:t>
      </w:r>
      <w:r w:rsidR="0017084A">
        <w:rPr>
          <w:rFonts w:ascii="Times New Roman" w:hAnsi="Times New Roman" w:cs="Times New Roman" w:hint="eastAsia"/>
          <w:noProof/>
          <w:sz w:val="20"/>
          <w:szCs w:val="20"/>
          <w:lang w:eastAsia="zh-CN"/>
        </w:rPr>
        <w:t xml:space="preserve">filled area showing the thickness of anhydrite-bearing dolostone decreasing from the center to the eage. </w:t>
      </w:r>
    </w:p>
    <w:p w:rsidR="0017084A" w:rsidRDefault="0017084A" w:rsidP="00EF110E">
      <w:pPr>
        <w:spacing w:line="360" w:lineRule="auto"/>
        <w:jc w:val="both"/>
        <w:rPr>
          <w:rFonts w:ascii="Times New Roman" w:hAnsi="Times New Roman" w:cs="Times New Roman"/>
          <w:noProof/>
          <w:sz w:val="20"/>
          <w:szCs w:val="20"/>
          <w:lang w:eastAsia="zh-CN"/>
        </w:rPr>
      </w:pPr>
      <w:r>
        <w:rPr>
          <w:rFonts w:ascii="Times New Roman" w:hAnsi="Times New Roman" w:cs="Times New Roman" w:hint="eastAsia"/>
          <w:noProof/>
          <w:sz w:val="20"/>
          <w:szCs w:val="20"/>
        </w:rPr>
        <w:t>Figure 2.</w:t>
      </w:r>
      <w:r w:rsidR="003D6158">
        <w:rPr>
          <w:rFonts w:ascii="Times New Roman" w:hAnsi="Times New Roman" w:cs="Times New Roman" w:hint="eastAsia"/>
          <w:noProof/>
          <w:sz w:val="20"/>
          <w:szCs w:val="20"/>
        </w:rPr>
        <w:t xml:space="preserve"> </w:t>
      </w:r>
      <w:r>
        <w:rPr>
          <w:rFonts w:ascii="Times New Roman" w:hAnsi="Times New Roman" w:cs="Times New Roman" w:hint="eastAsia"/>
          <w:noProof/>
          <w:sz w:val="20"/>
          <w:szCs w:val="20"/>
          <w:lang w:eastAsia="zh-CN"/>
        </w:rPr>
        <w:t xml:space="preserve">Sequence, lithology, facies, and reservoir description chart of the Cambrian strata in the Tarim Basin. Sequences and facies analysis data are modified from </w:t>
      </w:r>
      <w:r w:rsidR="00E1341E">
        <w:rPr>
          <w:rFonts w:ascii="Times New Roman" w:hAnsi="Times New Roman" w:cs="Times New Roman"/>
          <w:noProof/>
          <w:sz w:val="20"/>
          <w:szCs w:val="20"/>
          <w:lang w:eastAsia="zh-CN"/>
        </w:rPr>
        <w:fldChar w:fldCharType="begin"/>
      </w:r>
      <w:r w:rsidR="00DB68D3">
        <w:rPr>
          <w:rFonts w:ascii="Times New Roman" w:hAnsi="Times New Roman" w:cs="Times New Roman"/>
          <w:noProof/>
          <w:sz w:val="20"/>
          <w:szCs w:val="20"/>
          <w:lang w:eastAsia="zh-CN"/>
        </w:rPr>
        <w:instrText xml:space="preserve"> ADDIN EN.CITE &lt;EndNote&gt;&lt;Cite AuthorYear="1"&gt;&lt;Author&gt;Zhao&lt;/Author&gt;&lt;Year&gt;2011&lt;/Year&gt;&lt;RecNum&gt;33&lt;/RecNum&gt;&lt;DisplayText&gt;Zhao et al. (2011)&lt;/DisplayText&gt;&lt;record&gt;&lt;rec-number&gt;33&lt;/rec-number&gt;&lt;foreign-keys&gt;&lt;key app="EN" db-id="5xsdaxv94aadp1esv9op5wtzrw9ttrdfx55s" timestamp="0"&gt;33&lt;/key&gt;&lt;/foreign-keys&gt;&lt;ref-type name="Journal Article"&gt;17&lt;/ref-type&gt;&lt;contributors&gt;&lt;authors&gt;&lt;author&gt;Zhao, Z.J.&lt;/author&gt;&lt;author&gt;Luo, J.H.&lt;/author&gt;&lt;author&gt;Zhang, Y.B.&lt;/author&gt;&lt;author&gt;Wu, X.N.&lt;/author&gt;&lt;author&gt;Pan, W.Q.&lt;/author&gt;&lt;/authors&gt;&lt;/contributors&gt;&lt;titles&gt;&lt;title&gt;Lithofacies paleogeography of Cambrian sequences in the Tarim Basin&lt;/title&gt;&lt;secondary-title&gt;Acta Petrolei Sinica&lt;/secondary-title&gt;&lt;/titles&gt;&lt;pages&gt;937-948&lt;/pages&gt;&lt;volume&gt;32&lt;/volume&gt;&lt;number&gt;6&lt;/number&gt;&lt;dates&gt;&lt;year&gt;2011&lt;/year&gt;&lt;/dates&gt;&lt;urls&gt;&lt;/urls&gt;&lt;/record&gt;&lt;/Cite&gt;&lt;/EndNote&gt;</w:instrText>
      </w:r>
      <w:r w:rsidR="00E1341E">
        <w:rPr>
          <w:rFonts w:ascii="Times New Roman" w:hAnsi="Times New Roman" w:cs="Times New Roman"/>
          <w:noProof/>
          <w:sz w:val="20"/>
          <w:szCs w:val="20"/>
          <w:lang w:eastAsia="zh-CN"/>
        </w:rPr>
        <w:fldChar w:fldCharType="separate"/>
      </w:r>
      <w:hyperlink w:anchor="_ENREF_71" w:tooltip="Zhao, 2011 #33" w:history="1">
        <w:r w:rsidR="00236D80">
          <w:rPr>
            <w:rFonts w:ascii="Times New Roman" w:hAnsi="Times New Roman" w:cs="Times New Roman"/>
            <w:noProof/>
            <w:sz w:val="20"/>
            <w:szCs w:val="20"/>
            <w:lang w:eastAsia="zh-CN"/>
          </w:rPr>
          <w:t>Zhao et al. (2011</w:t>
        </w:r>
      </w:hyperlink>
      <w:r w:rsidR="00DB68D3">
        <w:rPr>
          <w:rFonts w:ascii="Times New Roman" w:hAnsi="Times New Roman" w:cs="Times New Roman"/>
          <w:noProof/>
          <w:sz w:val="20"/>
          <w:szCs w:val="20"/>
          <w:lang w:eastAsia="zh-CN"/>
        </w:rPr>
        <w:t>)</w:t>
      </w:r>
      <w:r w:rsidR="00E1341E">
        <w:rPr>
          <w:rFonts w:ascii="Times New Roman" w:hAnsi="Times New Roman" w:cs="Times New Roman"/>
          <w:noProof/>
          <w:sz w:val="20"/>
          <w:szCs w:val="20"/>
          <w:lang w:eastAsia="zh-CN"/>
        </w:rPr>
        <w:fldChar w:fldCharType="end"/>
      </w:r>
      <w:r>
        <w:rPr>
          <w:rFonts w:ascii="Times New Roman" w:hAnsi="Times New Roman" w:cs="Times New Roman" w:hint="eastAsia"/>
          <w:noProof/>
          <w:sz w:val="20"/>
          <w:szCs w:val="20"/>
          <w:lang w:eastAsia="zh-CN"/>
        </w:rPr>
        <w:t xml:space="preserve"> and </w:t>
      </w:r>
      <w:r w:rsidR="00E1341E">
        <w:rPr>
          <w:rFonts w:ascii="Times New Roman" w:hAnsi="Times New Roman" w:cs="Times New Roman"/>
          <w:noProof/>
          <w:sz w:val="20"/>
          <w:szCs w:val="20"/>
          <w:lang w:eastAsia="zh-CN"/>
        </w:rPr>
        <w:fldChar w:fldCharType="begin"/>
      </w:r>
      <w:r w:rsidR="00DB68D3">
        <w:rPr>
          <w:rFonts w:ascii="Times New Roman" w:hAnsi="Times New Roman" w:cs="Times New Roman"/>
          <w:noProof/>
          <w:sz w:val="20"/>
          <w:szCs w:val="20"/>
          <w:lang w:eastAsia="zh-CN"/>
        </w:rPr>
        <w:instrText xml:space="preserve"> ADDIN EN.CITE &lt;EndNote&gt;&lt;Cite AuthorYear="1"&gt;&lt;Author&gt;Liu&lt;/Author&gt;&lt;Year&gt;2012&lt;/Year&gt;&lt;RecNum&gt;34&lt;/RecNum&gt;&lt;DisplayText&gt;Liu et al. (2012)&lt;/DisplayText&gt;&lt;record&gt;&lt;rec-number&gt;34&lt;/rec-number&gt;&lt;foreign-keys&gt;&lt;key app="EN" db-id="5xsdaxv94aadp1esv9op5wtzrw9ttrdfx55s" timestamp="0"&gt;34&lt;/key&gt;&lt;/foreign-keys&gt;&lt;ref-type name="Journal Article"&gt;17&lt;/ref-type&gt;&lt;contributors&gt;&lt;authors&gt;&lt;author&gt;Liu, Z.B.&lt;/author&gt;&lt;author&gt;Yang, S.B.&lt;/author&gt;&lt;author&gt;Jiao, C.L.&lt;/author&gt;&lt;author&gt;Cai, X.R.&lt;/author&gt;&lt;author&gt;Yan, X.J.&lt;/author&gt;&lt;author&gt;Wang, E.H&lt;/author&gt;&lt;/authors&gt;&lt;/contributors&gt;&lt;titles&gt;&lt;title&gt;High resolution sequence stratigraphy and sedimentary characteristics of the Middle-Lower Cambrian in Bachu Uplift, the Tarim Basin&lt;/title&gt;&lt;secondary-title&gt;Oil &amp;amp; Gas Geology&lt;/secondary-title&gt;&lt;/titles&gt;&lt;periodical&gt;&lt;full-title&gt;Oil &amp;amp; Gas Geology&lt;/full-title&gt;&lt;/periodical&gt;&lt;pages&gt;70-76&lt;/pages&gt;&lt;volume&gt;33&lt;/volume&gt;&lt;number&gt;1&lt;/number&gt;&lt;dates&gt;&lt;year&gt;2012&lt;/year&gt;&lt;/dates&gt;&lt;urls&gt;&lt;/urls&gt;&lt;/record&gt;&lt;/Cite&gt;&lt;/EndNote&gt;</w:instrText>
      </w:r>
      <w:r w:rsidR="00E1341E">
        <w:rPr>
          <w:rFonts w:ascii="Times New Roman" w:hAnsi="Times New Roman" w:cs="Times New Roman"/>
          <w:noProof/>
          <w:sz w:val="20"/>
          <w:szCs w:val="20"/>
          <w:lang w:eastAsia="zh-CN"/>
        </w:rPr>
        <w:fldChar w:fldCharType="separate"/>
      </w:r>
      <w:hyperlink w:anchor="_ENREF_30" w:tooltip="Liu, 2012 #34" w:history="1">
        <w:r w:rsidR="00236D80">
          <w:rPr>
            <w:rFonts w:ascii="Times New Roman" w:hAnsi="Times New Roman" w:cs="Times New Roman"/>
            <w:noProof/>
            <w:sz w:val="20"/>
            <w:szCs w:val="20"/>
            <w:lang w:eastAsia="zh-CN"/>
          </w:rPr>
          <w:t>Liu et al. (2012</w:t>
        </w:r>
      </w:hyperlink>
      <w:r w:rsidR="00DB68D3">
        <w:rPr>
          <w:rFonts w:ascii="Times New Roman" w:hAnsi="Times New Roman" w:cs="Times New Roman"/>
          <w:noProof/>
          <w:sz w:val="20"/>
          <w:szCs w:val="20"/>
          <w:lang w:eastAsia="zh-CN"/>
        </w:rPr>
        <w:t>)</w:t>
      </w:r>
      <w:r w:rsidR="00E1341E">
        <w:rPr>
          <w:rFonts w:ascii="Times New Roman" w:hAnsi="Times New Roman" w:cs="Times New Roman"/>
          <w:noProof/>
          <w:sz w:val="20"/>
          <w:szCs w:val="20"/>
          <w:lang w:eastAsia="zh-CN"/>
        </w:rPr>
        <w:fldChar w:fldCharType="end"/>
      </w:r>
      <w:r>
        <w:rPr>
          <w:rFonts w:ascii="Times New Roman" w:hAnsi="Times New Roman" w:cs="Times New Roman" w:hint="eastAsia"/>
          <w:noProof/>
          <w:sz w:val="20"/>
          <w:szCs w:val="20"/>
          <w:lang w:eastAsia="zh-CN"/>
        </w:rPr>
        <w:t>.</w:t>
      </w:r>
    </w:p>
    <w:p w:rsidR="0017084A" w:rsidRDefault="0017084A" w:rsidP="00EF110E">
      <w:pPr>
        <w:spacing w:line="360" w:lineRule="auto"/>
        <w:jc w:val="both"/>
        <w:rPr>
          <w:rFonts w:ascii="Times New Roman" w:hAnsi="Times New Roman" w:cs="Times New Roman"/>
          <w:noProof/>
          <w:sz w:val="20"/>
          <w:szCs w:val="20"/>
          <w:lang w:eastAsia="zh-CN"/>
        </w:rPr>
      </w:pPr>
      <w:r>
        <w:rPr>
          <w:rFonts w:ascii="Times New Roman" w:hAnsi="Times New Roman" w:cs="Times New Roman" w:hint="eastAsia"/>
          <w:noProof/>
          <w:sz w:val="20"/>
          <w:szCs w:val="20"/>
          <w:lang w:eastAsia="zh-CN"/>
        </w:rPr>
        <w:t xml:space="preserve">Figure 3. The cross section (from </w:t>
      </w:r>
      <w:r w:rsidR="000F14EA">
        <w:rPr>
          <w:rFonts w:ascii="Times New Roman" w:hAnsi="Times New Roman" w:cs="Times New Roman" w:hint="eastAsia"/>
          <w:noProof/>
          <w:sz w:val="20"/>
          <w:szCs w:val="20"/>
          <w:lang w:eastAsia="zh-CN"/>
        </w:rPr>
        <w:t xml:space="preserve">A </w:t>
      </w:r>
      <w:r>
        <w:rPr>
          <w:rFonts w:ascii="Times New Roman" w:hAnsi="Times New Roman" w:cs="Times New Roman" w:hint="eastAsia"/>
          <w:noProof/>
          <w:sz w:val="20"/>
          <w:szCs w:val="20"/>
          <w:lang w:eastAsia="zh-CN"/>
        </w:rPr>
        <w:t xml:space="preserve">to </w:t>
      </w:r>
      <w:r w:rsidR="000F14EA">
        <w:rPr>
          <w:rFonts w:ascii="Times New Roman" w:hAnsi="Times New Roman" w:cs="Times New Roman" w:hint="eastAsia"/>
          <w:noProof/>
          <w:sz w:val="20"/>
          <w:szCs w:val="20"/>
          <w:lang w:eastAsia="zh-CN"/>
        </w:rPr>
        <w:t xml:space="preserve">B </w:t>
      </w:r>
      <w:r>
        <w:rPr>
          <w:rFonts w:ascii="Times New Roman" w:hAnsi="Times New Roman" w:cs="Times New Roman" w:hint="eastAsia"/>
          <w:noProof/>
          <w:sz w:val="20"/>
          <w:szCs w:val="20"/>
          <w:lang w:eastAsia="zh-CN"/>
        </w:rPr>
        <w:t xml:space="preserve">in Figure 1) shows various sediment facies of the Cambrian strata in the Tarim Basin. Modified from </w:t>
      </w:r>
      <w:r w:rsidR="00E1341E">
        <w:rPr>
          <w:rFonts w:ascii="Times New Roman" w:hAnsi="Times New Roman" w:cs="Times New Roman"/>
          <w:noProof/>
          <w:sz w:val="20"/>
          <w:szCs w:val="20"/>
          <w:lang w:eastAsia="zh-CN"/>
        </w:rPr>
        <w:fldChar w:fldCharType="begin"/>
      </w:r>
      <w:r w:rsidR="00DB68D3">
        <w:rPr>
          <w:rFonts w:ascii="Times New Roman" w:hAnsi="Times New Roman" w:cs="Times New Roman"/>
          <w:noProof/>
          <w:sz w:val="20"/>
          <w:szCs w:val="20"/>
          <w:lang w:eastAsia="zh-CN"/>
        </w:rPr>
        <w:instrText xml:space="preserve"> ADDIN EN.CITE &lt;EndNote&gt;&lt;Cite AuthorYear="1"&gt;&lt;Author&gt;Zhao&lt;/Author&gt;&lt;Year&gt;2011&lt;/Year&gt;&lt;RecNum&gt;33&lt;/RecNum&gt;&lt;DisplayText&gt;Zhao et al. (2011)&lt;/DisplayText&gt;&lt;record&gt;&lt;rec-number&gt;33&lt;/rec-number&gt;&lt;foreign-keys&gt;&lt;key app="EN" db-id="5xsdaxv94aadp1esv9op5wtzrw9ttrdfx55s" timestamp="0"&gt;33&lt;/key&gt;&lt;/foreign-keys&gt;&lt;ref-type name="Journal Article"&gt;17&lt;/ref-type&gt;&lt;contributors&gt;&lt;authors&gt;&lt;author&gt;Zhao, Z.J.&lt;/author&gt;&lt;author&gt;Luo, J.H.&lt;/author&gt;&lt;author&gt;Zhang, Y.B.&lt;/author&gt;&lt;author&gt;Wu, X.N.&lt;/author&gt;&lt;author&gt;Pan, W.Q.&lt;/author&gt;&lt;/authors&gt;&lt;/contributors&gt;&lt;titles&gt;&lt;title&gt;Lithofacies paleogeography of Cambrian sequences in the Tarim Basin&lt;/title&gt;&lt;secondary-title&gt;Acta Petrolei Sinica&lt;/secondary-title&gt;&lt;/titles&gt;&lt;pages&gt;937-948&lt;/pages&gt;&lt;volume&gt;32&lt;/volume&gt;&lt;number&gt;6&lt;/number&gt;&lt;dates&gt;&lt;year&gt;2011&lt;/year&gt;&lt;/dates&gt;&lt;urls&gt;&lt;/urls&gt;&lt;/record&gt;&lt;/Cite&gt;&lt;/EndNote&gt;</w:instrText>
      </w:r>
      <w:r w:rsidR="00E1341E">
        <w:rPr>
          <w:rFonts w:ascii="Times New Roman" w:hAnsi="Times New Roman" w:cs="Times New Roman"/>
          <w:noProof/>
          <w:sz w:val="20"/>
          <w:szCs w:val="20"/>
          <w:lang w:eastAsia="zh-CN"/>
        </w:rPr>
        <w:fldChar w:fldCharType="separate"/>
      </w:r>
      <w:hyperlink w:anchor="_ENREF_71" w:tooltip="Zhao, 2011 #33" w:history="1">
        <w:r w:rsidR="00236D80">
          <w:rPr>
            <w:rFonts w:ascii="Times New Roman" w:hAnsi="Times New Roman" w:cs="Times New Roman"/>
            <w:noProof/>
            <w:sz w:val="20"/>
            <w:szCs w:val="20"/>
            <w:lang w:eastAsia="zh-CN"/>
          </w:rPr>
          <w:t>Zhao et al. (2011</w:t>
        </w:r>
      </w:hyperlink>
      <w:r w:rsidR="00DB68D3">
        <w:rPr>
          <w:rFonts w:ascii="Times New Roman" w:hAnsi="Times New Roman" w:cs="Times New Roman"/>
          <w:noProof/>
          <w:sz w:val="20"/>
          <w:szCs w:val="20"/>
          <w:lang w:eastAsia="zh-CN"/>
        </w:rPr>
        <w:t>)</w:t>
      </w:r>
      <w:r w:rsidR="00E1341E">
        <w:rPr>
          <w:rFonts w:ascii="Times New Roman" w:hAnsi="Times New Roman" w:cs="Times New Roman"/>
          <w:noProof/>
          <w:sz w:val="20"/>
          <w:szCs w:val="20"/>
          <w:lang w:eastAsia="zh-CN"/>
        </w:rPr>
        <w:fldChar w:fldCharType="end"/>
      </w:r>
      <w:r>
        <w:rPr>
          <w:rFonts w:ascii="Times New Roman" w:hAnsi="Times New Roman" w:cs="Times New Roman" w:hint="eastAsia"/>
          <w:noProof/>
          <w:sz w:val="20"/>
          <w:szCs w:val="20"/>
          <w:lang w:eastAsia="zh-CN"/>
        </w:rPr>
        <w:t xml:space="preserve"> and </w:t>
      </w:r>
      <w:r w:rsidR="00E1341E">
        <w:rPr>
          <w:rFonts w:ascii="Times New Roman" w:hAnsi="Times New Roman" w:cs="Times New Roman"/>
          <w:noProof/>
          <w:sz w:val="20"/>
          <w:szCs w:val="20"/>
          <w:lang w:eastAsia="zh-CN"/>
        </w:rPr>
        <w:fldChar w:fldCharType="begin"/>
      </w:r>
      <w:r w:rsidR="00DB68D3">
        <w:rPr>
          <w:rFonts w:ascii="Times New Roman" w:hAnsi="Times New Roman" w:cs="Times New Roman"/>
          <w:noProof/>
          <w:sz w:val="20"/>
          <w:szCs w:val="20"/>
          <w:lang w:eastAsia="zh-CN"/>
        </w:rPr>
        <w:instrText xml:space="preserve"> ADDIN EN.CITE &lt;EndNote&gt;&lt;Cite AuthorYear="1"&gt;&lt;Author&gt;Liu&lt;/Author&gt;&lt;Year&gt;2012&lt;/Year&gt;&lt;RecNum&gt;34&lt;/RecNum&gt;&lt;DisplayText&gt;Liu et al. (2012)&lt;/DisplayText&gt;&lt;record&gt;&lt;rec-number&gt;34&lt;/rec-number&gt;&lt;foreign-keys&gt;&lt;key app="EN" db-id="5xsdaxv94aadp1esv9op5wtzrw9ttrdfx55s" timestamp="0"&gt;34&lt;/key&gt;&lt;/foreign-keys&gt;&lt;ref-type name="Journal Article"&gt;17&lt;/ref-type&gt;&lt;contributors&gt;&lt;authors&gt;&lt;author&gt;Liu, Z.B.&lt;/author&gt;&lt;author&gt;Yang, S.B.&lt;/author&gt;&lt;author&gt;Jiao, C.L.&lt;/author&gt;&lt;author&gt;Cai, X.R.&lt;/author&gt;&lt;author&gt;Yan, X.J.&lt;/author&gt;&lt;author&gt;Wang, E.H&lt;/author&gt;&lt;/authors&gt;&lt;/contributors&gt;&lt;titles&gt;&lt;title&gt;High resolution sequence stratigraphy and sedimentary characteristics of the Middle-Lower Cambrian in Bachu Uplift, the Tarim Basin&lt;/title&gt;&lt;secondary-title&gt;Oil &amp;amp; Gas Geology&lt;/secondary-title&gt;&lt;/titles&gt;&lt;periodical&gt;&lt;full-title&gt;Oil &amp;amp; Gas Geology&lt;/full-title&gt;&lt;/periodical&gt;&lt;pages&gt;70-76&lt;/pages&gt;&lt;volume&gt;33&lt;/volume&gt;&lt;number&gt;1&lt;/number&gt;&lt;dates&gt;&lt;year&gt;2012&lt;/year&gt;&lt;/dates&gt;&lt;urls&gt;&lt;/urls&gt;&lt;/record&gt;&lt;/Cite&gt;&lt;/EndNote&gt;</w:instrText>
      </w:r>
      <w:r w:rsidR="00E1341E">
        <w:rPr>
          <w:rFonts w:ascii="Times New Roman" w:hAnsi="Times New Roman" w:cs="Times New Roman"/>
          <w:noProof/>
          <w:sz w:val="20"/>
          <w:szCs w:val="20"/>
          <w:lang w:eastAsia="zh-CN"/>
        </w:rPr>
        <w:fldChar w:fldCharType="separate"/>
      </w:r>
      <w:hyperlink w:anchor="_ENREF_30" w:tooltip="Liu, 2012 #34" w:history="1">
        <w:r w:rsidR="00236D80">
          <w:rPr>
            <w:rFonts w:ascii="Times New Roman" w:hAnsi="Times New Roman" w:cs="Times New Roman"/>
            <w:noProof/>
            <w:sz w:val="20"/>
            <w:szCs w:val="20"/>
            <w:lang w:eastAsia="zh-CN"/>
          </w:rPr>
          <w:t>Liu et al. (2012</w:t>
        </w:r>
      </w:hyperlink>
      <w:r w:rsidR="00DB68D3">
        <w:rPr>
          <w:rFonts w:ascii="Times New Roman" w:hAnsi="Times New Roman" w:cs="Times New Roman"/>
          <w:noProof/>
          <w:sz w:val="20"/>
          <w:szCs w:val="20"/>
          <w:lang w:eastAsia="zh-CN"/>
        </w:rPr>
        <w:t>)</w:t>
      </w:r>
      <w:r w:rsidR="00E1341E">
        <w:rPr>
          <w:rFonts w:ascii="Times New Roman" w:hAnsi="Times New Roman" w:cs="Times New Roman"/>
          <w:noProof/>
          <w:sz w:val="20"/>
          <w:szCs w:val="20"/>
          <w:lang w:eastAsia="zh-CN"/>
        </w:rPr>
        <w:fldChar w:fldCharType="end"/>
      </w:r>
      <w:r>
        <w:rPr>
          <w:rFonts w:ascii="Times New Roman" w:hAnsi="Times New Roman" w:cs="Times New Roman" w:hint="eastAsia"/>
          <w:noProof/>
          <w:sz w:val="20"/>
          <w:szCs w:val="20"/>
          <w:lang w:eastAsia="zh-CN"/>
        </w:rPr>
        <w:t>.</w:t>
      </w:r>
    </w:p>
    <w:p w:rsidR="0017084A" w:rsidRDefault="0017084A" w:rsidP="00EF110E">
      <w:pPr>
        <w:spacing w:line="360" w:lineRule="auto"/>
        <w:jc w:val="both"/>
        <w:rPr>
          <w:rFonts w:ascii="Times New Roman" w:hAnsi="Times New Roman" w:cs="Times New Roman"/>
          <w:noProof/>
          <w:sz w:val="20"/>
          <w:szCs w:val="20"/>
          <w:lang w:eastAsia="zh-CN"/>
        </w:rPr>
      </w:pPr>
      <w:r>
        <w:rPr>
          <w:rFonts w:ascii="Times New Roman" w:hAnsi="Times New Roman" w:cs="Times New Roman" w:hint="eastAsia"/>
          <w:noProof/>
          <w:sz w:val="20"/>
          <w:szCs w:val="20"/>
        </w:rPr>
        <w:t xml:space="preserve">Figure </w:t>
      </w:r>
      <w:r>
        <w:rPr>
          <w:rFonts w:ascii="Times New Roman" w:hAnsi="Times New Roman" w:cs="Times New Roman" w:hint="eastAsia"/>
          <w:noProof/>
          <w:sz w:val="20"/>
          <w:szCs w:val="20"/>
          <w:lang w:eastAsia="zh-CN"/>
        </w:rPr>
        <w:t>4</w:t>
      </w:r>
      <w:r>
        <w:rPr>
          <w:rFonts w:ascii="Times New Roman" w:hAnsi="Times New Roman" w:cs="Times New Roman" w:hint="eastAsia"/>
          <w:noProof/>
          <w:sz w:val="20"/>
          <w:szCs w:val="20"/>
        </w:rPr>
        <w:t>. Burial h</w:t>
      </w:r>
      <w:r>
        <w:rPr>
          <w:rFonts w:ascii="Times New Roman" w:hAnsi="Times New Roman" w:cs="Times New Roman"/>
          <w:noProof/>
          <w:sz w:val="20"/>
          <w:szCs w:val="20"/>
        </w:rPr>
        <w:t>i</w:t>
      </w:r>
      <w:r>
        <w:rPr>
          <w:rFonts w:ascii="Times New Roman" w:hAnsi="Times New Roman" w:cs="Times New Roman" w:hint="eastAsia"/>
          <w:noProof/>
          <w:sz w:val="20"/>
          <w:szCs w:val="20"/>
        </w:rPr>
        <w:t>stories of the Camrbian sediments in different tectonic units: (A) from TZ1 well in Tazhong Uplift; (B) from TD1 well in Tadong Uplift; (C) from H4 well in the Bachu Uplift; and (D) from Keping outcrop and Yakela subsurface in Keping Uplift.</w:t>
      </w:r>
      <w:r w:rsidR="003D6158">
        <w:rPr>
          <w:rFonts w:ascii="Times New Roman" w:hAnsi="Times New Roman" w:cs="Times New Roman" w:hint="eastAsia"/>
          <w:noProof/>
          <w:sz w:val="20"/>
          <w:szCs w:val="20"/>
        </w:rPr>
        <w:t xml:space="preserve"> </w:t>
      </w:r>
      <w:r>
        <w:rPr>
          <w:rFonts w:ascii="Times New Roman" w:hAnsi="Times New Roman" w:cs="Times New Roman"/>
          <w:noProof/>
          <w:sz w:val="20"/>
          <w:szCs w:val="20"/>
        </w:rPr>
        <w:t>B</w:t>
      </w:r>
      <w:r>
        <w:rPr>
          <w:rFonts w:ascii="Times New Roman" w:hAnsi="Times New Roman" w:cs="Times New Roman" w:hint="eastAsia"/>
          <w:noProof/>
          <w:sz w:val="20"/>
          <w:szCs w:val="20"/>
        </w:rPr>
        <w:t>urial histories were modified from Qiu et al. (2012) for A, B, C, and Ye (1994) for D, respectively.</w:t>
      </w:r>
    </w:p>
    <w:p w:rsidR="0017084A" w:rsidRPr="0017084A" w:rsidRDefault="0017084A" w:rsidP="00EF110E">
      <w:pPr>
        <w:spacing w:line="360" w:lineRule="auto"/>
        <w:jc w:val="both"/>
        <w:rPr>
          <w:rFonts w:ascii="Times New Roman" w:hAnsi="Times New Roman" w:cs="Times New Roman"/>
          <w:noProof/>
          <w:color w:val="000000" w:themeColor="text1"/>
          <w:sz w:val="20"/>
          <w:szCs w:val="20"/>
          <w:lang w:eastAsia="zh-CN"/>
        </w:rPr>
      </w:pPr>
      <w:r w:rsidRPr="00B22B3F">
        <w:rPr>
          <w:rFonts w:ascii="Times New Roman" w:hAnsi="Times New Roman" w:cs="Times New Roman"/>
          <w:noProof/>
          <w:color w:val="000000" w:themeColor="text1"/>
          <w:sz w:val="20"/>
          <w:szCs w:val="20"/>
        </w:rPr>
        <w:t xml:space="preserve">Figure </w:t>
      </w:r>
      <w:r>
        <w:rPr>
          <w:rFonts w:ascii="Times New Roman" w:hAnsi="Times New Roman" w:cs="Times New Roman" w:hint="eastAsia"/>
          <w:noProof/>
          <w:color w:val="000000" w:themeColor="text1"/>
          <w:sz w:val="20"/>
          <w:szCs w:val="20"/>
          <w:lang w:eastAsia="zh-CN"/>
        </w:rPr>
        <w:t>5</w:t>
      </w:r>
      <w:r w:rsidRPr="00B22B3F">
        <w:rPr>
          <w:rFonts w:ascii="Times New Roman" w:hAnsi="Times New Roman" w:cs="Times New Roman"/>
          <w:noProof/>
          <w:color w:val="000000" w:themeColor="text1"/>
          <w:sz w:val="20"/>
          <w:szCs w:val="20"/>
        </w:rPr>
        <w:t xml:space="preserve">. Schematic diagram of the </w:t>
      </w:r>
      <w:r>
        <w:rPr>
          <w:rFonts w:ascii="Times New Roman" w:hAnsi="Times New Roman" w:cs="Times New Roman"/>
          <w:noProof/>
          <w:color w:val="000000" w:themeColor="text1"/>
          <w:sz w:val="20"/>
          <w:szCs w:val="20"/>
        </w:rPr>
        <w:t>dolostone</w:t>
      </w:r>
      <w:r w:rsidRPr="00B22B3F">
        <w:rPr>
          <w:rFonts w:ascii="Times New Roman" w:hAnsi="Times New Roman" w:cs="Times New Roman"/>
          <w:noProof/>
          <w:color w:val="000000" w:themeColor="text1"/>
          <w:sz w:val="20"/>
          <w:szCs w:val="20"/>
        </w:rPr>
        <w:t xml:space="preserve"> paragenesis in the </w:t>
      </w:r>
      <w:r>
        <w:rPr>
          <w:rFonts w:ascii="Times New Roman" w:hAnsi="Times New Roman" w:cs="Times New Roman" w:hint="eastAsia"/>
          <w:noProof/>
          <w:color w:val="000000" w:themeColor="text1"/>
          <w:sz w:val="20"/>
          <w:szCs w:val="20"/>
          <w:lang w:eastAsia="zh-CN"/>
        </w:rPr>
        <w:t xml:space="preserve">Lower to Middle </w:t>
      </w:r>
      <w:r w:rsidRPr="00B22B3F">
        <w:rPr>
          <w:rFonts w:ascii="Times New Roman" w:hAnsi="Times New Roman" w:cs="Times New Roman"/>
          <w:noProof/>
          <w:color w:val="000000" w:themeColor="text1"/>
          <w:sz w:val="20"/>
          <w:szCs w:val="20"/>
        </w:rPr>
        <w:t xml:space="preserve">Cambrian </w:t>
      </w:r>
      <w:r>
        <w:rPr>
          <w:rFonts w:ascii="Times New Roman" w:hAnsi="Times New Roman" w:cs="Times New Roman" w:hint="eastAsia"/>
          <w:noProof/>
          <w:color w:val="000000" w:themeColor="text1"/>
          <w:sz w:val="20"/>
          <w:szCs w:val="20"/>
          <w:lang w:eastAsia="zh-CN"/>
        </w:rPr>
        <w:t>unit</w:t>
      </w:r>
      <w:r w:rsidRPr="00B22B3F">
        <w:rPr>
          <w:rFonts w:ascii="Times New Roman" w:hAnsi="Times New Roman" w:cs="Times New Roman"/>
          <w:noProof/>
          <w:color w:val="000000" w:themeColor="text1"/>
          <w:sz w:val="20"/>
          <w:szCs w:val="20"/>
        </w:rPr>
        <w:t xml:space="preserve"> in the Tarim Ba</w:t>
      </w:r>
      <w:r w:rsidR="00972C19">
        <w:rPr>
          <w:rFonts w:ascii="Times New Roman" w:hAnsi="Times New Roman" w:cs="Times New Roman"/>
          <w:noProof/>
          <w:color w:val="000000" w:themeColor="text1"/>
          <w:sz w:val="20"/>
          <w:szCs w:val="20"/>
        </w:rPr>
        <w:t>s</w:t>
      </w:r>
      <w:r w:rsidRPr="00B22B3F">
        <w:rPr>
          <w:rFonts w:ascii="Times New Roman" w:hAnsi="Times New Roman" w:cs="Times New Roman"/>
          <w:noProof/>
          <w:color w:val="000000" w:themeColor="text1"/>
          <w:sz w:val="20"/>
          <w:szCs w:val="20"/>
        </w:rPr>
        <w:t xml:space="preserve">in. </w:t>
      </w:r>
    </w:p>
    <w:p w:rsidR="00504BF1" w:rsidRDefault="007C28EA" w:rsidP="00EF110E">
      <w:pPr>
        <w:spacing w:line="360" w:lineRule="auto"/>
        <w:jc w:val="both"/>
        <w:rPr>
          <w:rFonts w:ascii="Times New Roman" w:hAnsi="Times New Roman" w:cs="Times New Roman"/>
          <w:noProof/>
          <w:sz w:val="20"/>
          <w:szCs w:val="20"/>
          <w:lang w:eastAsia="zh-CN"/>
        </w:rPr>
      </w:pPr>
      <w:r>
        <w:rPr>
          <w:rFonts w:ascii="Times New Roman" w:hAnsi="Times New Roman" w:cs="Times New Roman" w:hint="eastAsia"/>
          <w:noProof/>
          <w:sz w:val="20"/>
          <w:szCs w:val="20"/>
        </w:rPr>
        <w:t xml:space="preserve">Figure </w:t>
      </w:r>
      <w:r w:rsidR="00504BF1">
        <w:rPr>
          <w:rFonts w:ascii="Times New Roman" w:hAnsi="Times New Roman" w:cs="Times New Roman" w:hint="eastAsia"/>
          <w:noProof/>
          <w:sz w:val="20"/>
          <w:szCs w:val="20"/>
          <w:lang w:eastAsia="zh-CN"/>
        </w:rPr>
        <w:t>6</w:t>
      </w:r>
      <w:r>
        <w:rPr>
          <w:rFonts w:ascii="Times New Roman" w:hAnsi="Times New Roman" w:cs="Times New Roman" w:hint="eastAsia"/>
          <w:noProof/>
          <w:sz w:val="20"/>
          <w:szCs w:val="20"/>
        </w:rPr>
        <w:t>. Thin-section and CL photomicrographs show different kinds of dolomites in the Cambrian strata in the Tarim Basin. A)</w:t>
      </w:r>
      <w:r w:rsidR="00CD21DD">
        <w:rPr>
          <w:rFonts w:ascii="Times New Roman" w:hAnsi="Times New Roman" w:cs="Times New Roman" w:hint="eastAsia"/>
          <w:noProof/>
          <w:sz w:val="20"/>
          <w:szCs w:val="20"/>
        </w:rPr>
        <w:t xml:space="preserve"> stromatolitic laminae of alternating dark dolomudstone (red arrow) and light microsparite lay</w:t>
      </w:r>
      <w:r w:rsidR="00B22B3F">
        <w:rPr>
          <w:rFonts w:ascii="Times New Roman" w:hAnsi="Times New Roman" w:cs="Times New Roman" w:hint="eastAsia"/>
          <w:noProof/>
          <w:sz w:val="20"/>
          <w:szCs w:val="20"/>
        </w:rPr>
        <w:t xml:space="preserve">ers (yellow arrow), pyrite and </w:t>
      </w:r>
      <w:r w:rsidR="00CD21DD">
        <w:rPr>
          <w:rFonts w:ascii="Times New Roman" w:hAnsi="Times New Roman" w:cs="Times New Roman" w:hint="eastAsia"/>
          <w:noProof/>
          <w:sz w:val="20"/>
          <w:szCs w:val="20"/>
        </w:rPr>
        <w:t xml:space="preserve">EPS fossils </w:t>
      </w:r>
      <w:r w:rsidR="00E1341E">
        <w:rPr>
          <w:rFonts w:ascii="Times New Roman" w:hAnsi="Times New Roman" w:cs="Times New Roman"/>
          <w:noProof/>
          <w:sz w:val="20"/>
          <w:szCs w:val="20"/>
        </w:rPr>
        <w:fldChar w:fldCharType="begin"/>
      </w:r>
      <w:r w:rsidR="00B26805">
        <w:rPr>
          <w:rFonts w:ascii="Times New Roman" w:hAnsi="Times New Roman" w:cs="Times New Roman"/>
          <w:noProof/>
          <w:sz w:val="20"/>
          <w:szCs w:val="20"/>
        </w:rPr>
        <w:instrText xml:space="preserve"> ADDIN EN.CITE &lt;EndNote&gt;&lt;Cite&gt;&lt;Author&gt;You&lt;/Author&gt;&lt;Year&gt;2013&lt;/Year&gt;&lt;RecNum&gt;50&lt;/RecNum&gt;&lt;DisplayText&gt;(You et al., 2013)&lt;/DisplayText&gt;&lt;record&gt;&lt;rec-number&gt;50&lt;/rec-number&gt;&lt;foreign-keys&gt;&lt;key app="EN" db-id="5xsdaxv94aadp1esv9op5wtzrw9ttrdfx55s" timestamp="0"&gt;50&lt;/key&gt;&lt;/foreign-keys&gt;&lt;ref-type name="Journal Article"&gt;17&lt;/ref-type&gt;&lt;contributors&gt;&lt;authors&gt;&lt;author&gt;You, Xue Lian&lt;/author&gt;&lt;author&gt;Sun, Shu&lt;/author&gt;&lt;author&gt;Zhu, Jing Quan&lt;/author&gt;&lt;author&gt;Li, Qing&lt;/author&gt;&lt;author&gt;Hu, Wen Xuan&lt;/author&gt;&lt;author&gt;Dong, Hai Liang&lt;/</w:instrText>
      </w:r>
      <w:r w:rsidR="00B26805">
        <w:rPr>
          <w:rFonts w:ascii="Times New Roman" w:hAnsi="Times New Roman" w:cs="Times New Roman" w:hint="eastAsia"/>
          <w:noProof/>
          <w:sz w:val="20"/>
          <w:szCs w:val="20"/>
        </w:rPr>
        <w:instrText>author&gt;&lt;/authors&gt;&lt;/contributors&gt;&lt;titles&gt;&lt;title&gt;Microbially mediated dolomite in Cambrian stromatolites from the Tarim Basin, north‐west China: implications for the role of organic substrate on dolomite precipitation&lt;/title&gt;&lt;secondary-title&gt;Terra Nova&lt;/sec</w:instrText>
      </w:r>
      <w:r w:rsidR="00B26805">
        <w:rPr>
          <w:rFonts w:ascii="Times New Roman" w:hAnsi="Times New Roman" w:cs="Times New Roman"/>
          <w:noProof/>
          <w:sz w:val="20"/>
          <w:szCs w:val="20"/>
        </w:rPr>
        <w:instrText>ondary-title&gt;&lt;/titles&gt;&lt;pages&gt;387-395&lt;/pages&gt;&lt;volume&gt;25&lt;/volume&gt;&lt;number&gt;5&lt;/number&gt;&lt;dates&gt;&lt;year&gt;2013&lt;/year&gt;&lt;/dates&gt;&lt;isbn&gt;1365-3121&lt;/isbn&gt;&lt;urls&gt;&lt;/urls&gt;&lt;/record&gt;&lt;/Cite&gt;&lt;/EndNote&gt;</w:instrText>
      </w:r>
      <w:r w:rsidR="00E1341E">
        <w:rPr>
          <w:rFonts w:ascii="Times New Roman" w:hAnsi="Times New Roman" w:cs="Times New Roman"/>
          <w:noProof/>
          <w:sz w:val="20"/>
          <w:szCs w:val="20"/>
        </w:rPr>
        <w:fldChar w:fldCharType="separate"/>
      </w:r>
      <w:r w:rsidR="00B26805">
        <w:rPr>
          <w:rFonts w:ascii="Times New Roman" w:hAnsi="Times New Roman" w:cs="Times New Roman"/>
          <w:noProof/>
          <w:sz w:val="20"/>
          <w:szCs w:val="20"/>
        </w:rPr>
        <w:t>(</w:t>
      </w:r>
      <w:hyperlink w:anchor="_ENREF_68" w:tooltip="You, 2013 #50" w:history="1">
        <w:r w:rsidR="00236D80">
          <w:rPr>
            <w:rFonts w:ascii="Times New Roman" w:hAnsi="Times New Roman" w:cs="Times New Roman"/>
            <w:noProof/>
            <w:sz w:val="20"/>
            <w:szCs w:val="20"/>
          </w:rPr>
          <w:t>You et al., 2013</w:t>
        </w:r>
      </w:hyperlink>
      <w:r w:rsidR="00B26805">
        <w:rPr>
          <w:rFonts w:ascii="Times New Roman" w:hAnsi="Times New Roman" w:cs="Times New Roman"/>
          <w:noProof/>
          <w:sz w:val="20"/>
          <w:szCs w:val="20"/>
        </w:rPr>
        <w:t>)</w:t>
      </w:r>
      <w:r w:rsidR="00E1341E">
        <w:rPr>
          <w:rFonts w:ascii="Times New Roman" w:hAnsi="Times New Roman" w:cs="Times New Roman"/>
          <w:noProof/>
          <w:sz w:val="20"/>
          <w:szCs w:val="20"/>
        </w:rPr>
        <w:fldChar w:fldCharType="end"/>
      </w:r>
      <w:r w:rsidR="00CD21DD">
        <w:rPr>
          <w:rFonts w:ascii="Times New Roman" w:hAnsi="Times New Roman" w:cs="Times New Roman" w:hint="eastAsia"/>
          <w:noProof/>
          <w:sz w:val="20"/>
          <w:szCs w:val="20"/>
        </w:rPr>
        <w:t xml:space="preserve"> are presented in the dark dolomudstone,</w:t>
      </w:r>
      <w:r w:rsidR="00461F9A">
        <w:rPr>
          <w:rFonts w:ascii="Times New Roman" w:hAnsi="Times New Roman" w:cs="Times New Roman" w:hint="eastAsia"/>
          <w:noProof/>
          <w:sz w:val="20"/>
          <w:szCs w:val="20"/>
          <w:lang w:eastAsia="zh-CN"/>
        </w:rPr>
        <w:t xml:space="preserve"> </w:t>
      </w:r>
      <w:r w:rsidR="006D0E80">
        <w:rPr>
          <w:rFonts w:ascii="Times New Roman" w:hAnsi="Times New Roman" w:cs="Times New Roman" w:hint="eastAsia"/>
          <w:noProof/>
          <w:sz w:val="20"/>
          <w:szCs w:val="20"/>
          <w:lang w:eastAsia="zh-CN"/>
        </w:rPr>
        <w:t>white</w:t>
      </w:r>
      <w:r w:rsidR="00461F9A">
        <w:rPr>
          <w:rFonts w:ascii="Times New Roman" w:hAnsi="Times New Roman" w:cs="Times New Roman" w:hint="eastAsia"/>
          <w:noProof/>
          <w:sz w:val="20"/>
          <w:szCs w:val="20"/>
          <w:lang w:eastAsia="zh-CN"/>
        </w:rPr>
        <w:t xml:space="preserve"> arrow point</w:t>
      </w:r>
      <w:r w:rsidR="00D56F50">
        <w:rPr>
          <w:rFonts w:ascii="Times New Roman" w:hAnsi="Times New Roman" w:cs="Times New Roman" w:hint="eastAsia"/>
          <w:noProof/>
          <w:sz w:val="20"/>
          <w:szCs w:val="20"/>
          <w:lang w:eastAsia="zh-CN"/>
        </w:rPr>
        <w:t>s</w:t>
      </w:r>
      <w:r w:rsidR="00461F9A">
        <w:rPr>
          <w:rFonts w:ascii="Times New Roman" w:hAnsi="Times New Roman" w:cs="Times New Roman" w:hint="eastAsia"/>
          <w:noProof/>
          <w:sz w:val="20"/>
          <w:szCs w:val="20"/>
          <w:lang w:eastAsia="zh-CN"/>
        </w:rPr>
        <w:t xml:space="preserve"> to up direction,</w:t>
      </w:r>
      <w:r w:rsidR="00CD21DD" w:rsidRPr="00CD21DD">
        <w:rPr>
          <w:rFonts w:ascii="Times New Roman" w:hAnsi="Times New Roman" w:cs="Times New Roman" w:hint="eastAsia"/>
          <w:sz w:val="20"/>
          <w:szCs w:val="20"/>
        </w:rPr>
        <w:t xml:space="preserve"> </w:t>
      </w:r>
      <w:r w:rsidR="00CD21DD">
        <w:rPr>
          <w:rFonts w:ascii="Times New Roman" w:hAnsi="Times New Roman" w:cs="Times New Roman" w:hint="eastAsia"/>
          <w:sz w:val="20"/>
          <w:szCs w:val="20"/>
        </w:rPr>
        <w:t xml:space="preserve">outcrop Xiaoerbulake, </w:t>
      </w:r>
      <w:r w:rsidR="00CD21DD" w:rsidRPr="00974B69">
        <w:rPr>
          <w:rFonts w:ascii="Cambria Math" w:hAnsi="Cambria Math" w:cs="Cambria Math"/>
          <w:noProof/>
          <w:sz w:val="20"/>
          <w:szCs w:val="20"/>
        </w:rPr>
        <w:t>∈</w:t>
      </w:r>
      <w:r w:rsidR="00A938BB">
        <w:rPr>
          <w:rFonts w:ascii="Times New Roman" w:hAnsi="Times New Roman" w:cs="Times New Roman" w:hint="eastAsia"/>
          <w:noProof/>
          <w:sz w:val="20"/>
          <w:szCs w:val="20"/>
          <w:vertAlign w:val="subscript"/>
        </w:rPr>
        <w:t>3q</w:t>
      </w:r>
      <w:r w:rsidR="00CD21DD">
        <w:rPr>
          <w:rFonts w:ascii="Times New Roman" w:hAnsi="Times New Roman" w:cs="Times New Roman" w:hint="eastAsia"/>
          <w:noProof/>
          <w:sz w:val="20"/>
          <w:szCs w:val="20"/>
        </w:rPr>
        <w:t xml:space="preserve">. B) </w:t>
      </w:r>
      <w:r>
        <w:rPr>
          <w:rFonts w:ascii="Times New Roman" w:hAnsi="Times New Roman" w:cs="Times New Roman" w:hint="eastAsia"/>
          <w:noProof/>
          <w:sz w:val="20"/>
          <w:szCs w:val="20"/>
        </w:rPr>
        <w:t>Very finely crystalline dolo</w:t>
      </w:r>
      <w:r w:rsidR="00504BF1">
        <w:rPr>
          <w:rFonts w:ascii="Times New Roman" w:hAnsi="Times New Roman" w:cs="Times New Roman" w:hint="eastAsia"/>
          <w:noProof/>
          <w:sz w:val="20"/>
          <w:szCs w:val="20"/>
          <w:lang w:eastAsia="zh-CN"/>
        </w:rPr>
        <w:t>stone</w:t>
      </w:r>
      <w:r>
        <w:rPr>
          <w:rFonts w:ascii="Times New Roman" w:hAnsi="Times New Roman" w:cs="Times New Roman" w:hint="eastAsia"/>
          <w:noProof/>
          <w:sz w:val="20"/>
          <w:szCs w:val="20"/>
        </w:rPr>
        <w:t xml:space="preserve"> (dark </w:t>
      </w:r>
      <w:r w:rsidR="00732D1D">
        <w:rPr>
          <w:rFonts w:ascii="Times New Roman" w:hAnsi="Times New Roman" w:cs="Times New Roman" w:hint="eastAsia"/>
          <w:noProof/>
          <w:sz w:val="20"/>
          <w:szCs w:val="20"/>
        </w:rPr>
        <w:t>co</w:t>
      </w:r>
      <w:r w:rsidR="00972C19">
        <w:rPr>
          <w:rFonts w:ascii="Times New Roman" w:hAnsi="Times New Roman" w:cs="Times New Roman" w:hint="eastAsia"/>
          <w:noProof/>
          <w:sz w:val="20"/>
          <w:szCs w:val="20"/>
        </w:rPr>
        <w:t>lor</w:t>
      </w:r>
      <w:r>
        <w:rPr>
          <w:rFonts w:ascii="Times New Roman" w:hAnsi="Times New Roman" w:cs="Times New Roman" w:hint="eastAsia"/>
          <w:noProof/>
          <w:sz w:val="20"/>
          <w:szCs w:val="20"/>
        </w:rPr>
        <w:t>), and the associated anhydrite nodul</w:t>
      </w:r>
      <w:r w:rsidR="00D56F50">
        <w:rPr>
          <w:rFonts w:ascii="Times New Roman" w:hAnsi="Times New Roman" w:cs="Times New Roman" w:hint="eastAsia"/>
          <w:noProof/>
          <w:sz w:val="20"/>
          <w:szCs w:val="20"/>
        </w:rPr>
        <w:t>e</w:t>
      </w:r>
      <w:r>
        <w:rPr>
          <w:rFonts w:ascii="Times New Roman" w:hAnsi="Times New Roman" w:cs="Times New Roman" w:hint="eastAsia"/>
          <w:noProof/>
          <w:sz w:val="20"/>
          <w:szCs w:val="20"/>
        </w:rPr>
        <w:t xml:space="preserve"> (white </w:t>
      </w:r>
      <w:r w:rsidR="00732D1D">
        <w:rPr>
          <w:rFonts w:ascii="Times New Roman" w:hAnsi="Times New Roman" w:cs="Times New Roman" w:hint="eastAsia"/>
          <w:noProof/>
          <w:sz w:val="20"/>
          <w:szCs w:val="20"/>
        </w:rPr>
        <w:t>co</w:t>
      </w:r>
      <w:r w:rsidR="00972C19">
        <w:rPr>
          <w:rFonts w:ascii="Times New Roman" w:hAnsi="Times New Roman" w:cs="Times New Roman" w:hint="eastAsia"/>
          <w:noProof/>
          <w:sz w:val="20"/>
          <w:szCs w:val="20"/>
        </w:rPr>
        <w:t>lor</w:t>
      </w:r>
      <w:r>
        <w:rPr>
          <w:rFonts w:ascii="Times New Roman" w:hAnsi="Times New Roman" w:cs="Times New Roman" w:hint="eastAsia"/>
          <w:noProof/>
          <w:sz w:val="20"/>
          <w:szCs w:val="20"/>
        </w:rPr>
        <w:t>; red arrow) from restricted lagoon facies,</w:t>
      </w:r>
      <w:r w:rsidR="00DF3759">
        <w:rPr>
          <w:rFonts w:ascii="Times New Roman" w:hAnsi="Times New Roman" w:cs="Times New Roman" w:hint="eastAsia"/>
          <w:noProof/>
          <w:sz w:val="20"/>
          <w:szCs w:val="20"/>
          <w:lang w:eastAsia="zh-CN"/>
        </w:rPr>
        <w:t xml:space="preserve"> </w:t>
      </w:r>
      <w:r w:rsidR="00461F9A">
        <w:rPr>
          <w:rFonts w:ascii="Times New Roman" w:hAnsi="Times New Roman" w:cs="Times New Roman" w:hint="eastAsia"/>
          <w:noProof/>
          <w:sz w:val="20"/>
          <w:szCs w:val="20"/>
          <w:lang w:eastAsia="zh-CN"/>
        </w:rPr>
        <w:t>white arrow point to up direction,</w:t>
      </w:r>
      <w:r>
        <w:rPr>
          <w:rFonts w:ascii="Times New Roman" w:hAnsi="Times New Roman" w:cs="Times New Roman" w:hint="eastAsia"/>
          <w:noProof/>
          <w:sz w:val="20"/>
          <w:szCs w:val="20"/>
        </w:rPr>
        <w:t xml:space="preserve"> well ZS5, 6</w:t>
      </w:r>
      <w:r w:rsidR="00091878">
        <w:rPr>
          <w:rFonts w:ascii="Times New Roman" w:hAnsi="Times New Roman" w:cs="Times New Roman"/>
          <w:noProof/>
          <w:sz w:val="20"/>
          <w:szCs w:val="20"/>
        </w:rPr>
        <w:t>,</w:t>
      </w:r>
      <w:r>
        <w:rPr>
          <w:rFonts w:ascii="Times New Roman" w:hAnsi="Times New Roman" w:cs="Times New Roman" w:hint="eastAsia"/>
          <w:noProof/>
          <w:sz w:val="20"/>
          <w:szCs w:val="20"/>
        </w:rPr>
        <w:t xml:space="preserve">557.2m, </w:t>
      </w:r>
      <w:r w:rsidRPr="00974B69">
        <w:rPr>
          <w:rFonts w:ascii="Cambria Math" w:hAnsi="Cambria Math" w:cs="Cambria Math"/>
          <w:noProof/>
          <w:sz w:val="20"/>
          <w:szCs w:val="20"/>
        </w:rPr>
        <w:t>∈</w:t>
      </w:r>
      <w:r w:rsidRPr="00974B69">
        <w:rPr>
          <w:rFonts w:ascii="Times New Roman" w:hAnsi="Times New Roman" w:cs="Times New Roman"/>
          <w:noProof/>
          <w:sz w:val="20"/>
          <w:szCs w:val="20"/>
          <w:vertAlign w:val="subscript"/>
        </w:rPr>
        <w:t>1w</w:t>
      </w:r>
      <w:r>
        <w:rPr>
          <w:rFonts w:ascii="Times New Roman" w:hAnsi="Times New Roman" w:cs="Times New Roman" w:hint="eastAsia"/>
          <w:noProof/>
          <w:sz w:val="20"/>
          <w:szCs w:val="20"/>
        </w:rPr>
        <w:t xml:space="preserve">. </w:t>
      </w:r>
      <w:r w:rsidR="00504BF1">
        <w:rPr>
          <w:rFonts w:ascii="Times New Roman" w:hAnsi="Times New Roman" w:cs="Times New Roman" w:hint="eastAsia"/>
          <w:noProof/>
          <w:sz w:val="20"/>
          <w:szCs w:val="20"/>
          <w:lang w:eastAsia="zh-CN"/>
        </w:rPr>
        <w:t>C</w:t>
      </w:r>
      <w:r w:rsidR="00504BF1">
        <w:rPr>
          <w:rFonts w:ascii="Times New Roman" w:hAnsi="Times New Roman" w:cs="Times New Roman" w:hint="eastAsia"/>
          <w:noProof/>
          <w:sz w:val="20"/>
          <w:szCs w:val="20"/>
        </w:rPr>
        <w:t>) Very fine-crystalline, fabric</w:t>
      </w:r>
      <w:r w:rsidR="00504BF1">
        <w:rPr>
          <w:rFonts w:ascii="Times New Roman" w:hAnsi="Times New Roman" w:cs="Times New Roman" w:hint="eastAsia"/>
          <w:noProof/>
          <w:sz w:val="20"/>
          <w:szCs w:val="20"/>
          <w:lang w:eastAsia="zh-CN"/>
        </w:rPr>
        <w:t>-</w:t>
      </w:r>
      <w:r w:rsidR="00504BF1">
        <w:rPr>
          <w:rFonts w:ascii="Times New Roman" w:hAnsi="Times New Roman" w:cs="Times New Roman" w:hint="eastAsia"/>
          <w:noProof/>
          <w:sz w:val="20"/>
          <w:szCs w:val="20"/>
        </w:rPr>
        <w:t>retentive dolomite</w:t>
      </w:r>
      <w:r>
        <w:rPr>
          <w:rFonts w:ascii="Times New Roman" w:hAnsi="Times New Roman" w:cs="Times New Roman" w:hint="eastAsia"/>
          <w:noProof/>
          <w:sz w:val="20"/>
          <w:szCs w:val="20"/>
        </w:rPr>
        <w:t xml:space="preserve"> with </w:t>
      </w:r>
      <w:r w:rsidR="00504BF1">
        <w:rPr>
          <w:rFonts w:ascii="Times New Roman" w:hAnsi="Times New Roman" w:cs="Times New Roman" w:hint="eastAsia"/>
          <w:noProof/>
          <w:sz w:val="20"/>
          <w:szCs w:val="20"/>
          <w:lang w:eastAsia="zh-CN"/>
        </w:rPr>
        <w:t>dolomite cement</w:t>
      </w:r>
      <w:r>
        <w:rPr>
          <w:rFonts w:ascii="Times New Roman" w:hAnsi="Times New Roman" w:cs="Times New Roman" w:hint="eastAsia"/>
          <w:sz w:val="20"/>
          <w:szCs w:val="20"/>
        </w:rPr>
        <w:t xml:space="preserve">; the algae fabric and intercrystalline and dissolution pores (in blue) are </w:t>
      </w:r>
      <w:r w:rsidR="00D56F50">
        <w:rPr>
          <w:rFonts w:ascii="Times New Roman" w:hAnsi="Times New Roman" w:cs="Times New Roman" w:hint="eastAsia"/>
          <w:sz w:val="20"/>
          <w:szCs w:val="20"/>
          <w:lang w:eastAsia="zh-CN"/>
        </w:rPr>
        <w:t>preserved</w:t>
      </w:r>
      <w:r w:rsidR="00504BF1">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rPr>
        <w:t>well H4, 5</w:t>
      </w:r>
      <w:r w:rsidR="00091878">
        <w:rPr>
          <w:rFonts w:ascii="Times New Roman" w:hAnsi="Times New Roman" w:cs="Times New Roman"/>
          <w:sz w:val="20"/>
          <w:szCs w:val="20"/>
        </w:rPr>
        <w:t>,</w:t>
      </w:r>
      <w:r>
        <w:rPr>
          <w:rFonts w:ascii="Times New Roman" w:hAnsi="Times New Roman" w:cs="Times New Roman" w:hint="eastAsia"/>
          <w:sz w:val="20"/>
          <w:szCs w:val="20"/>
        </w:rPr>
        <w:t>355.5,</w:t>
      </w:r>
      <w:r w:rsidRPr="00B1057C">
        <w:rPr>
          <w:rFonts w:ascii="Cambria Math" w:hAnsi="Cambria Math" w:cs="Cambria Math"/>
          <w:noProof/>
          <w:sz w:val="20"/>
          <w:szCs w:val="20"/>
        </w:rPr>
        <w:t xml:space="preserve"> </w:t>
      </w:r>
      <w:r w:rsidRPr="00974B69">
        <w:rPr>
          <w:rFonts w:ascii="Cambria Math" w:hAnsi="Cambria Math" w:cs="Cambria Math"/>
          <w:noProof/>
          <w:sz w:val="20"/>
          <w:szCs w:val="20"/>
        </w:rPr>
        <w:t>∈</w:t>
      </w:r>
      <w:r>
        <w:rPr>
          <w:rFonts w:ascii="Times New Roman" w:hAnsi="Times New Roman" w:cs="Times New Roman" w:hint="eastAsia"/>
          <w:noProof/>
          <w:sz w:val="20"/>
          <w:szCs w:val="20"/>
          <w:vertAlign w:val="subscript"/>
        </w:rPr>
        <w:t>2s</w:t>
      </w:r>
      <w:r>
        <w:rPr>
          <w:rFonts w:ascii="Times New Roman" w:hAnsi="Times New Roman" w:cs="Times New Roman" w:hint="eastAsia"/>
          <w:noProof/>
          <w:sz w:val="20"/>
          <w:szCs w:val="20"/>
        </w:rPr>
        <w:t xml:space="preserve">. </w:t>
      </w:r>
      <w:r w:rsidR="00504BF1">
        <w:rPr>
          <w:rFonts w:ascii="Times New Roman" w:hAnsi="Times New Roman" w:cs="Times New Roman" w:hint="eastAsia"/>
          <w:noProof/>
          <w:sz w:val="20"/>
          <w:szCs w:val="20"/>
          <w:lang w:eastAsia="zh-CN"/>
        </w:rPr>
        <w:t>D</w:t>
      </w:r>
      <w:r>
        <w:rPr>
          <w:rFonts w:ascii="Times New Roman" w:hAnsi="Times New Roman" w:cs="Times New Roman" w:hint="eastAsia"/>
          <w:noProof/>
          <w:sz w:val="20"/>
          <w:szCs w:val="20"/>
        </w:rPr>
        <w:t>) CL pho</w:t>
      </w:r>
      <w:r w:rsidR="00504BF1">
        <w:rPr>
          <w:rFonts w:ascii="Times New Roman" w:hAnsi="Times New Roman" w:cs="Times New Roman" w:hint="eastAsia"/>
          <w:noProof/>
          <w:sz w:val="20"/>
          <w:szCs w:val="20"/>
        </w:rPr>
        <w:t xml:space="preserve">tomicrograph for </w:t>
      </w:r>
      <w:r w:rsidR="00D56F50">
        <w:rPr>
          <w:rFonts w:ascii="Times New Roman" w:hAnsi="Times New Roman" w:cs="Times New Roman" w:hint="eastAsia"/>
          <w:noProof/>
          <w:sz w:val="20"/>
          <w:szCs w:val="20"/>
          <w:lang w:eastAsia="zh-CN"/>
        </w:rPr>
        <w:t>photo</w:t>
      </w:r>
      <w:r w:rsidR="00D56F50">
        <w:rPr>
          <w:rFonts w:ascii="Times New Roman" w:hAnsi="Times New Roman" w:cs="Times New Roman" w:hint="eastAsia"/>
          <w:noProof/>
          <w:sz w:val="20"/>
          <w:szCs w:val="20"/>
        </w:rPr>
        <w:t xml:space="preserve"> </w:t>
      </w:r>
      <w:r w:rsidR="00DF3759">
        <w:rPr>
          <w:rFonts w:ascii="Times New Roman" w:hAnsi="Times New Roman" w:cs="Times New Roman" w:hint="eastAsia"/>
          <w:noProof/>
          <w:sz w:val="20"/>
          <w:szCs w:val="20"/>
          <w:lang w:eastAsia="zh-CN"/>
        </w:rPr>
        <w:t>C (in different orientation)</w:t>
      </w:r>
      <w:r w:rsidR="00504BF1">
        <w:rPr>
          <w:rFonts w:ascii="Times New Roman" w:hAnsi="Times New Roman" w:cs="Times New Roman" w:hint="eastAsia"/>
          <w:noProof/>
          <w:sz w:val="20"/>
          <w:szCs w:val="20"/>
        </w:rPr>
        <w:t>; fabric</w:t>
      </w:r>
      <w:r w:rsidR="00504BF1">
        <w:rPr>
          <w:rFonts w:ascii="Times New Roman" w:hAnsi="Times New Roman" w:cs="Times New Roman" w:hint="eastAsia"/>
          <w:noProof/>
          <w:sz w:val="20"/>
          <w:szCs w:val="20"/>
          <w:lang w:eastAsia="zh-CN"/>
        </w:rPr>
        <w:t>-</w:t>
      </w:r>
      <w:r>
        <w:rPr>
          <w:rFonts w:ascii="Times New Roman" w:hAnsi="Times New Roman" w:cs="Times New Roman" w:hint="eastAsia"/>
          <w:noProof/>
          <w:sz w:val="20"/>
          <w:szCs w:val="20"/>
        </w:rPr>
        <w:t xml:space="preserve">retentive dolomite shows very dull red luminescence (yellow arrow), and </w:t>
      </w:r>
      <w:r w:rsidRPr="00003127">
        <w:rPr>
          <w:rFonts w:ascii="Times New Roman" w:hAnsi="Times New Roman" w:cs="Times New Roman"/>
          <w:sz w:val="20"/>
          <w:szCs w:val="20"/>
        </w:rPr>
        <w:t>dolomite</w:t>
      </w:r>
      <w:r>
        <w:rPr>
          <w:rFonts w:ascii="Times New Roman" w:hAnsi="Times New Roman" w:cs="Times New Roman" w:hint="eastAsia"/>
          <w:sz w:val="20"/>
          <w:szCs w:val="20"/>
        </w:rPr>
        <w:t xml:space="preserve"> </w:t>
      </w:r>
      <w:r w:rsidR="00504BF1">
        <w:rPr>
          <w:rFonts w:ascii="Times New Roman" w:hAnsi="Times New Roman" w:cs="Times New Roman" w:hint="eastAsia"/>
          <w:sz w:val="20"/>
          <w:szCs w:val="20"/>
          <w:lang w:eastAsia="zh-CN"/>
        </w:rPr>
        <w:t xml:space="preserve">cement </w:t>
      </w:r>
      <w:r>
        <w:rPr>
          <w:rFonts w:ascii="Times New Roman" w:hAnsi="Times New Roman" w:cs="Times New Roman" w:hint="eastAsia"/>
          <w:sz w:val="20"/>
          <w:szCs w:val="20"/>
        </w:rPr>
        <w:t>shows slightly lighter but also dull red</w:t>
      </w:r>
      <w:r w:rsidRPr="00FF59CA">
        <w:rPr>
          <w:rFonts w:ascii="Times New Roman" w:hAnsi="Times New Roman" w:cs="Times New Roman" w:hint="eastAsia"/>
          <w:noProof/>
          <w:sz w:val="20"/>
          <w:szCs w:val="20"/>
        </w:rPr>
        <w:t xml:space="preserve"> </w:t>
      </w:r>
      <w:r>
        <w:rPr>
          <w:rFonts w:ascii="Times New Roman" w:hAnsi="Times New Roman" w:cs="Times New Roman" w:hint="eastAsia"/>
          <w:noProof/>
          <w:sz w:val="20"/>
          <w:szCs w:val="20"/>
        </w:rPr>
        <w:t>luminescence (red yellow),</w:t>
      </w:r>
      <w:r w:rsidRPr="00FF59CA">
        <w:rPr>
          <w:rFonts w:ascii="Times New Roman" w:hAnsi="Times New Roman" w:cs="Times New Roman" w:hint="eastAsia"/>
          <w:sz w:val="20"/>
          <w:szCs w:val="20"/>
        </w:rPr>
        <w:t xml:space="preserve"> </w:t>
      </w:r>
      <w:r>
        <w:rPr>
          <w:rFonts w:ascii="Times New Roman" w:hAnsi="Times New Roman" w:cs="Times New Roman" w:hint="eastAsia"/>
          <w:sz w:val="20"/>
          <w:szCs w:val="20"/>
        </w:rPr>
        <w:t>well H4, 5</w:t>
      </w:r>
      <w:r w:rsidR="00091878">
        <w:rPr>
          <w:rFonts w:ascii="Times New Roman" w:hAnsi="Times New Roman" w:cs="Times New Roman"/>
          <w:sz w:val="20"/>
          <w:szCs w:val="20"/>
        </w:rPr>
        <w:t>,</w:t>
      </w:r>
      <w:r>
        <w:rPr>
          <w:rFonts w:ascii="Times New Roman" w:hAnsi="Times New Roman" w:cs="Times New Roman" w:hint="eastAsia"/>
          <w:sz w:val="20"/>
          <w:szCs w:val="20"/>
        </w:rPr>
        <w:t>355.5,</w:t>
      </w:r>
      <w:r w:rsidRPr="00B1057C">
        <w:rPr>
          <w:rFonts w:ascii="Cambria Math" w:hAnsi="Cambria Math" w:cs="Cambria Math"/>
          <w:noProof/>
          <w:sz w:val="20"/>
          <w:szCs w:val="20"/>
        </w:rPr>
        <w:t xml:space="preserve"> </w:t>
      </w:r>
      <w:r w:rsidRPr="00974B69">
        <w:rPr>
          <w:rFonts w:ascii="Cambria Math" w:hAnsi="Cambria Math" w:cs="Cambria Math"/>
          <w:noProof/>
          <w:sz w:val="20"/>
          <w:szCs w:val="20"/>
        </w:rPr>
        <w:lastRenderedPageBreak/>
        <w:t>∈</w:t>
      </w:r>
      <w:r>
        <w:rPr>
          <w:rFonts w:ascii="Times New Roman" w:hAnsi="Times New Roman" w:cs="Times New Roman" w:hint="eastAsia"/>
          <w:noProof/>
          <w:sz w:val="20"/>
          <w:szCs w:val="20"/>
          <w:vertAlign w:val="subscript"/>
        </w:rPr>
        <w:t>2s</w:t>
      </w:r>
      <w:r>
        <w:rPr>
          <w:rFonts w:ascii="Times New Roman" w:hAnsi="Times New Roman" w:cs="Times New Roman" w:hint="eastAsia"/>
          <w:noProof/>
          <w:sz w:val="20"/>
          <w:szCs w:val="20"/>
        </w:rPr>
        <w:t xml:space="preserve">. </w:t>
      </w:r>
      <w:r w:rsidR="00504BF1">
        <w:rPr>
          <w:rFonts w:ascii="Times New Roman" w:hAnsi="Times New Roman" w:cs="Times New Roman" w:hint="eastAsia"/>
          <w:noProof/>
          <w:sz w:val="20"/>
          <w:szCs w:val="20"/>
          <w:lang w:eastAsia="zh-CN"/>
        </w:rPr>
        <w:t xml:space="preserve">E) </w:t>
      </w:r>
      <w:r>
        <w:rPr>
          <w:rFonts w:ascii="Times New Roman" w:hAnsi="Times New Roman" w:cs="Times New Roman" w:hint="eastAsia"/>
          <w:noProof/>
          <w:sz w:val="20"/>
          <w:szCs w:val="20"/>
        </w:rPr>
        <w:t>Medium-coarse crystalline, p</w:t>
      </w:r>
      <w:r w:rsidR="00504BF1">
        <w:rPr>
          <w:rFonts w:ascii="Times New Roman" w:hAnsi="Times New Roman" w:cs="Times New Roman" w:hint="eastAsia"/>
          <w:noProof/>
          <w:sz w:val="20"/>
          <w:szCs w:val="20"/>
        </w:rPr>
        <w:t>lanar-s to nonplanar-a,</w:t>
      </w:r>
      <w:r w:rsidR="003D6158">
        <w:rPr>
          <w:rFonts w:ascii="Times New Roman" w:hAnsi="Times New Roman" w:cs="Times New Roman" w:hint="eastAsia"/>
          <w:noProof/>
          <w:sz w:val="20"/>
          <w:szCs w:val="20"/>
        </w:rPr>
        <w:t xml:space="preserve"> </w:t>
      </w:r>
      <w:r w:rsidR="00504BF1">
        <w:rPr>
          <w:rFonts w:ascii="Times New Roman" w:hAnsi="Times New Roman" w:cs="Times New Roman" w:hint="eastAsia"/>
          <w:noProof/>
          <w:sz w:val="20"/>
          <w:szCs w:val="20"/>
        </w:rPr>
        <w:t>fabric</w:t>
      </w:r>
      <w:r w:rsidR="00504BF1">
        <w:rPr>
          <w:rFonts w:ascii="Times New Roman" w:hAnsi="Times New Roman" w:cs="Times New Roman" w:hint="eastAsia"/>
          <w:noProof/>
          <w:sz w:val="20"/>
          <w:szCs w:val="20"/>
          <w:lang w:eastAsia="zh-CN"/>
        </w:rPr>
        <w:t>-destruc</w:t>
      </w:r>
      <w:r>
        <w:rPr>
          <w:rFonts w:ascii="Times New Roman" w:hAnsi="Times New Roman" w:cs="Times New Roman" w:hint="eastAsia"/>
          <w:noProof/>
          <w:sz w:val="20"/>
          <w:szCs w:val="20"/>
        </w:rPr>
        <w:t xml:space="preserve">tive </w:t>
      </w:r>
      <w:r w:rsidR="00504BF1">
        <w:rPr>
          <w:rFonts w:ascii="Times New Roman" w:hAnsi="Times New Roman" w:cs="Times New Roman" w:hint="eastAsia"/>
          <w:noProof/>
          <w:sz w:val="20"/>
          <w:szCs w:val="20"/>
          <w:lang w:eastAsia="zh-CN"/>
        </w:rPr>
        <w:t>dolomite,</w:t>
      </w:r>
      <w:r w:rsidR="003D6158">
        <w:rPr>
          <w:rFonts w:ascii="Times New Roman" w:hAnsi="Times New Roman" w:cs="Times New Roman" w:hint="eastAsia"/>
          <w:noProof/>
          <w:sz w:val="20"/>
          <w:szCs w:val="20"/>
          <w:lang w:eastAsia="zh-CN"/>
        </w:rPr>
        <w:t xml:space="preserve"> </w:t>
      </w:r>
      <w:r>
        <w:rPr>
          <w:rFonts w:ascii="Times New Roman" w:hAnsi="Times New Roman" w:cs="Times New Roman" w:hint="eastAsia"/>
          <w:noProof/>
          <w:sz w:val="20"/>
          <w:szCs w:val="20"/>
        </w:rPr>
        <w:t>intergranular pores (blue) are well developed</w:t>
      </w:r>
      <w:r w:rsidR="00504BF1">
        <w:rPr>
          <w:rFonts w:ascii="Times New Roman" w:hAnsi="Times New Roman" w:cs="Times New Roman" w:hint="eastAsia"/>
          <w:noProof/>
          <w:sz w:val="20"/>
          <w:szCs w:val="20"/>
          <w:lang w:eastAsia="zh-CN"/>
        </w:rPr>
        <w:t xml:space="preserve"> partially filled with saddle dolomite</w:t>
      </w:r>
      <w:r w:rsidR="00AC45F7">
        <w:rPr>
          <w:rFonts w:ascii="Times New Roman" w:hAnsi="Times New Roman" w:cs="Times New Roman" w:hint="eastAsia"/>
          <w:noProof/>
          <w:sz w:val="20"/>
          <w:szCs w:val="20"/>
          <w:lang w:eastAsia="zh-CN"/>
        </w:rPr>
        <w:t>. T</w:t>
      </w:r>
      <w:r w:rsidR="00AC45F7" w:rsidRPr="00122F35">
        <w:rPr>
          <w:rFonts w:ascii="Times New Roman" w:hAnsi="Times New Roman" w:cs="Times New Roman"/>
          <w:noProof/>
          <w:sz w:val="20"/>
          <w:szCs w:val="20"/>
        </w:rPr>
        <w:t xml:space="preserve">he </w:t>
      </w:r>
      <w:r w:rsidRPr="00122F35">
        <w:rPr>
          <w:rFonts w:ascii="Times New Roman" w:hAnsi="Times New Roman" w:cs="Times New Roman"/>
          <w:noProof/>
          <w:sz w:val="20"/>
          <w:szCs w:val="20"/>
        </w:rPr>
        <w:t>primary fabric has been</w:t>
      </w:r>
      <w:r>
        <w:rPr>
          <w:rFonts w:ascii="Times New Roman" w:hAnsi="Times New Roman" w:cs="Times New Roman" w:hint="eastAsia"/>
          <w:noProof/>
          <w:sz w:val="20"/>
          <w:szCs w:val="20"/>
        </w:rPr>
        <w:t xml:space="preserve"> </w:t>
      </w:r>
      <w:r w:rsidRPr="00122F35">
        <w:rPr>
          <w:rFonts w:ascii="Times New Roman" w:hAnsi="Times New Roman" w:cs="Times New Roman"/>
          <w:noProof/>
          <w:sz w:val="20"/>
          <w:szCs w:val="20"/>
        </w:rPr>
        <w:t>obliterated due to intense dolomitization and recrystallization</w:t>
      </w:r>
      <w:r>
        <w:rPr>
          <w:rFonts w:ascii="Times New Roman" w:hAnsi="Times New Roman" w:cs="Times New Roman" w:hint="eastAsia"/>
          <w:noProof/>
          <w:sz w:val="20"/>
          <w:szCs w:val="20"/>
        </w:rPr>
        <w:t>, well ZS5, 6</w:t>
      </w:r>
      <w:r w:rsidR="00091878">
        <w:rPr>
          <w:rFonts w:ascii="Times New Roman" w:hAnsi="Times New Roman" w:cs="Times New Roman"/>
          <w:noProof/>
          <w:sz w:val="20"/>
          <w:szCs w:val="20"/>
        </w:rPr>
        <w:t>,</w:t>
      </w:r>
      <w:r>
        <w:rPr>
          <w:rFonts w:ascii="Times New Roman" w:hAnsi="Times New Roman" w:cs="Times New Roman" w:hint="eastAsia"/>
          <w:noProof/>
          <w:sz w:val="20"/>
          <w:szCs w:val="20"/>
        </w:rPr>
        <w:t xml:space="preserve">280.0m, </w:t>
      </w:r>
      <w:r w:rsidRPr="00974B69">
        <w:rPr>
          <w:rFonts w:ascii="Cambria Math" w:hAnsi="Cambria Math" w:cs="Cambria Math"/>
          <w:noProof/>
          <w:sz w:val="20"/>
          <w:szCs w:val="20"/>
        </w:rPr>
        <w:t>∈</w:t>
      </w:r>
      <w:r>
        <w:rPr>
          <w:rFonts w:ascii="Times New Roman" w:hAnsi="Times New Roman" w:cs="Times New Roman" w:hint="eastAsia"/>
          <w:noProof/>
          <w:sz w:val="20"/>
          <w:szCs w:val="20"/>
          <w:vertAlign w:val="subscript"/>
        </w:rPr>
        <w:t>2s</w:t>
      </w:r>
      <w:r>
        <w:rPr>
          <w:rFonts w:ascii="Times New Roman" w:hAnsi="Times New Roman" w:cs="Times New Roman" w:hint="eastAsia"/>
          <w:noProof/>
          <w:sz w:val="20"/>
          <w:szCs w:val="20"/>
        </w:rPr>
        <w:t xml:space="preserve">. </w:t>
      </w:r>
      <w:r w:rsidR="00504BF1">
        <w:rPr>
          <w:rFonts w:ascii="Times New Roman" w:hAnsi="Times New Roman" w:cs="Times New Roman" w:hint="eastAsia"/>
          <w:noProof/>
          <w:sz w:val="20"/>
          <w:szCs w:val="20"/>
          <w:lang w:eastAsia="zh-CN"/>
        </w:rPr>
        <w:t>F</w:t>
      </w:r>
      <w:r>
        <w:rPr>
          <w:rFonts w:ascii="Times New Roman" w:hAnsi="Times New Roman" w:cs="Times New Roman" w:hint="eastAsia"/>
          <w:noProof/>
          <w:sz w:val="20"/>
          <w:szCs w:val="20"/>
        </w:rPr>
        <w:t xml:space="preserve">) CL photomicrograph for </w:t>
      </w:r>
      <w:r w:rsidR="00D56F50">
        <w:rPr>
          <w:rFonts w:ascii="Times New Roman" w:hAnsi="Times New Roman" w:cs="Times New Roman" w:hint="eastAsia"/>
          <w:noProof/>
          <w:sz w:val="20"/>
          <w:szCs w:val="20"/>
          <w:lang w:eastAsia="zh-CN"/>
        </w:rPr>
        <w:t>photo</w:t>
      </w:r>
      <w:r w:rsidR="00D56F50">
        <w:rPr>
          <w:rFonts w:ascii="Times New Roman" w:hAnsi="Times New Roman" w:cs="Times New Roman" w:hint="eastAsia"/>
          <w:noProof/>
          <w:sz w:val="20"/>
          <w:szCs w:val="20"/>
        </w:rPr>
        <w:t xml:space="preserve"> </w:t>
      </w:r>
      <w:r w:rsidR="00DF3759">
        <w:rPr>
          <w:rFonts w:ascii="Times New Roman" w:hAnsi="Times New Roman" w:cs="Times New Roman" w:hint="eastAsia"/>
          <w:noProof/>
          <w:sz w:val="20"/>
          <w:szCs w:val="20"/>
          <w:lang w:eastAsia="zh-CN"/>
        </w:rPr>
        <w:t>E</w:t>
      </w:r>
      <w:r>
        <w:rPr>
          <w:rFonts w:ascii="Times New Roman" w:hAnsi="Times New Roman" w:cs="Times New Roman" w:hint="eastAsia"/>
          <w:noProof/>
          <w:sz w:val="20"/>
          <w:szCs w:val="20"/>
        </w:rPr>
        <w:t xml:space="preserve">; </w:t>
      </w:r>
      <w:r w:rsidR="00504BF1">
        <w:rPr>
          <w:rFonts w:ascii="Times New Roman" w:hAnsi="Times New Roman" w:cs="Times New Roman" w:hint="eastAsia"/>
          <w:noProof/>
          <w:sz w:val="20"/>
          <w:szCs w:val="20"/>
        </w:rPr>
        <w:t>fabric</w:t>
      </w:r>
      <w:r w:rsidR="00504BF1">
        <w:rPr>
          <w:rFonts w:ascii="Times New Roman" w:hAnsi="Times New Roman" w:cs="Times New Roman" w:hint="eastAsia"/>
          <w:noProof/>
          <w:sz w:val="20"/>
          <w:szCs w:val="20"/>
          <w:lang w:eastAsia="zh-CN"/>
        </w:rPr>
        <w:t>-destruc</w:t>
      </w:r>
      <w:r w:rsidR="00504BF1">
        <w:rPr>
          <w:rFonts w:ascii="Times New Roman" w:hAnsi="Times New Roman" w:cs="Times New Roman" w:hint="eastAsia"/>
          <w:noProof/>
          <w:sz w:val="20"/>
          <w:szCs w:val="20"/>
        </w:rPr>
        <w:t>tive</w:t>
      </w:r>
      <w:r>
        <w:rPr>
          <w:rFonts w:ascii="Times New Roman" w:hAnsi="Times New Roman" w:cs="Times New Roman" w:hint="eastAsia"/>
          <w:noProof/>
          <w:sz w:val="20"/>
          <w:szCs w:val="20"/>
        </w:rPr>
        <w:t xml:space="preserve"> </w:t>
      </w:r>
      <w:r w:rsidR="00AC45F7">
        <w:rPr>
          <w:rFonts w:ascii="Times New Roman" w:hAnsi="Times New Roman" w:cs="Times New Roman" w:hint="eastAsia"/>
          <w:noProof/>
          <w:sz w:val="20"/>
          <w:szCs w:val="20"/>
          <w:lang w:eastAsia="zh-CN"/>
        </w:rPr>
        <w:t xml:space="preserve">dolomite </w:t>
      </w:r>
      <w:r>
        <w:rPr>
          <w:rFonts w:ascii="Times New Roman" w:hAnsi="Times New Roman" w:cs="Times New Roman" w:hint="eastAsia"/>
          <w:noProof/>
          <w:sz w:val="20"/>
          <w:szCs w:val="20"/>
        </w:rPr>
        <w:t xml:space="preserve">shows very dull red luminescence </w:t>
      </w:r>
      <w:r w:rsidR="00504BF1">
        <w:rPr>
          <w:rFonts w:ascii="Times New Roman" w:hAnsi="Times New Roman" w:cs="Times New Roman" w:hint="eastAsia"/>
          <w:noProof/>
          <w:sz w:val="20"/>
          <w:szCs w:val="20"/>
          <w:lang w:eastAsia="zh-CN"/>
        </w:rPr>
        <w:t xml:space="preserve">whereas </w:t>
      </w:r>
      <w:r>
        <w:rPr>
          <w:rFonts w:ascii="Times New Roman" w:hAnsi="Times New Roman" w:cs="Times New Roman" w:hint="eastAsia"/>
          <w:noProof/>
          <w:sz w:val="20"/>
          <w:szCs w:val="20"/>
        </w:rPr>
        <w:t>saddle dolomite shows orange luminescence</w:t>
      </w:r>
      <w:r w:rsidR="00504BF1">
        <w:rPr>
          <w:rFonts w:ascii="Times New Roman" w:hAnsi="Times New Roman" w:cs="Times New Roman" w:hint="eastAsia"/>
          <w:noProof/>
          <w:sz w:val="20"/>
          <w:szCs w:val="20"/>
          <w:lang w:eastAsia="zh-CN"/>
        </w:rPr>
        <w:t>.</w:t>
      </w:r>
    </w:p>
    <w:p w:rsidR="00A96BCB" w:rsidRDefault="00A96BCB" w:rsidP="00EF110E">
      <w:pPr>
        <w:spacing w:line="360" w:lineRule="auto"/>
        <w:jc w:val="both"/>
        <w:rPr>
          <w:rFonts w:ascii="Times New Roman" w:hAnsi="Times New Roman" w:cs="Times New Roman"/>
          <w:noProof/>
          <w:sz w:val="20"/>
          <w:szCs w:val="20"/>
          <w:lang w:eastAsia="zh-CN"/>
        </w:rPr>
      </w:pPr>
      <w:r>
        <w:rPr>
          <w:rFonts w:ascii="Times New Roman" w:hAnsi="Times New Roman" w:cs="Times New Roman" w:hint="eastAsia"/>
          <w:noProof/>
          <w:sz w:val="20"/>
          <w:szCs w:val="20"/>
          <w:lang w:eastAsia="zh-CN"/>
        </w:rPr>
        <w:t>Figure</w:t>
      </w:r>
      <w:r w:rsidR="00B300FF">
        <w:rPr>
          <w:rFonts w:ascii="Times New Roman" w:hAnsi="Times New Roman" w:cs="Times New Roman" w:hint="eastAsia"/>
          <w:noProof/>
          <w:sz w:val="20"/>
          <w:szCs w:val="20"/>
          <w:lang w:eastAsia="zh-CN"/>
        </w:rPr>
        <w:t xml:space="preserve"> </w:t>
      </w:r>
      <w:r w:rsidR="00FD23DA">
        <w:rPr>
          <w:rFonts w:ascii="Times New Roman" w:hAnsi="Times New Roman" w:cs="Times New Roman" w:hint="eastAsia"/>
          <w:noProof/>
          <w:sz w:val="20"/>
          <w:szCs w:val="20"/>
          <w:lang w:eastAsia="zh-CN"/>
        </w:rPr>
        <w:t>7</w:t>
      </w:r>
      <w:r>
        <w:rPr>
          <w:rFonts w:ascii="Times New Roman" w:hAnsi="Times New Roman" w:cs="Times New Roman" w:hint="eastAsia"/>
          <w:noProof/>
          <w:sz w:val="20"/>
          <w:szCs w:val="20"/>
          <w:lang w:eastAsia="zh-CN"/>
        </w:rPr>
        <w:t xml:space="preserve">. </w:t>
      </w:r>
      <w:r w:rsidR="00803184">
        <w:rPr>
          <w:rFonts w:ascii="Times New Roman" w:hAnsi="Times New Roman" w:cs="Times New Roman" w:hint="eastAsia"/>
          <w:noProof/>
          <w:sz w:val="20"/>
          <w:szCs w:val="20"/>
          <w:lang w:eastAsia="zh-CN"/>
        </w:rPr>
        <w:t xml:space="preserve">Photographs (cross </w:t>
      </w:r>
      <w:r w:rsidR="00AC45F7">
        <w:rPr>
          <w:rFonts w:ascii="Times New Roman" w:hAnsi="Times New Roman" w:cs="Times New Roman" w:hint="eastAsia"/>
          <w:noProof/>
          <w:sz w:val="20"/>
          <w:szCs w:val="20"/>
          <w:lang w:eastAsia="zh-CN"/>
        </w:rPr>
        <w:t>polarized light</w:t>
      </w:r>
      <w:r w:rsidR="00803184">
        <w:rPr>
          <w:rFonts w:ascii="Times New Roman" w:hAnsi="Times New Roman" w:cs="Times New Roman" w:hint="eastAsia"/>
          <w:noProof/>
          <w:sz w:val="20"/>
          <w:szCs w:val="20"/>
          <w:lang w:eastAsia="zh-CN"/>
        </w:rPr>
        <w:t>) showing d</w:t>
      </w:r>
      <w:r>
        <w:rPr>
          <w:rFonts w:ascii="Times New Roman" w:hAnsi="Times New Roman" w:cs="Times New Roman" w:hint="eastAsia"/>
          <w:noProof/>
          <w:sz w:val="20"/>
          <w:szCs w:val="20"/>
          <w:lang w:eastAsia="zh-CN"/>
        </w:rPr>
        <w:t>ifferent types of anhydr</w:t>
      </w:r>
      <w:r w:rsidR="00076863">
        <w:rPr>
          <w:rFonts w:ascii="Times New Roman" w:hAnsi="Times New Roman" w:cs="Times New Roman"/>
          <w:noProof/>
          <w:sz w:val="20"/>
          <w:szCs w:val="20"/>
          <w:lang w:eastAsia="zh-CN"/>
        </w:rPr>
        <w:t>i</w:t>
      </w:r>
      <w:r>
        <w:rPr>
          <w:rFonts w:ascii="Times New Roman" w:hAnsi="Times New Roman" w:cs="Times New Roman" w:hint="eastAsia"/>
          <w:noProof/>
          <w:sz w:val="20"/>
          <w:szCs w:val="20"/>
          <w:lang w:eastAsia="zh-CN"/>
        </w:rPr>
        <w:t xml:space="preserve">te in </w:t>
      </w:r>
      <w:r w:rsidR="00677864">
        <w:rPr>
          <w:rFonts w:ascii="Times New Roman" w:hAnsi="Times New Roman" w:cs="Times New Roman" w:hint="eastAsia"/>
          <w:noProof/>
          <w:sz w:val="20"/>
          <w:szCs w:val="20"/>
          <w:lang w:eastAsia="zh-CN"/>
        </w:rPr>
        <w:t xml:space="preserve">breccia and fracture enriched evaporites and carbonates in </w:t>
      </w:r>
      <w:r>
        <w:rPr>
          <w:rFonts w:ascii="Times New Roman" w:hAnsi="Times New Roman" w:cs="Times New Roman" w:hint="eastAsia"/>
          <w:noProof/>
          <w:sz w:val="20"/>
          <w:szCs w:val="20"/>
          <w:lang w:eastAsia="zh-CN"/>
        </w:rPr>
        <w:t>the Lower to Middle Camrbian unit from the Tarim Basin. A) anhydrite layer</w:t>
      </w:r>
      <w:r w:rsidR="00FD23DA">
        <w:rPr>
          <w:rFonts w:ascii="Times New Roman" w:hAnsi="Times New Roman" w:cs="Times New Roman" w:hint="eastAsia"/>
          <w:noProof/>
          <w:sz w:val="20"/>
          <w:szCs w:val="20"/>
          <w:lang w:eastAsia="zh-CN"/>
        </w:rPr>
        <w:t xml:space="preserve"> (</w:t>
      </w:r>
      <w:r w:rsidR="00AC45F7">
        <w:rPr>
          <w:rFonts w:ascii="Times New Roman" w:hAnsi="Times New Roman" w:cs="Times New Roman" w:hint="eastAsia"/>
          <w:noProof/>
          <w:sz w:val="20"/>
          <w:szCs w:val="20"/>
          <w:lang w:eastAsia="zh-CN"/>
        </w:rPr>
        <w:t xml:space="preserve">white color; </w:t>
      </w:r>
      <w:r w:rsidR="00FD23DA">
        <w:rPr>
          <w:rFonts w:ascii="Times New Roman" w:hAnsi="Times New Roman" w:cs="Times New Roman" w:hint="eastAsia"/>
          <w:noProof/>
          <w:sz w:val="20"/>
          <w:szCs w:val="20"/>
          <w:lang w:eastAsia="zh-CN"/>
        </w:rPr>
        <w:t>red arrow)</w:t>
      </w:r>
      <w:r>
        <w:rPr>
          <w:rFonts w:ascii="Times New Roman" w:hAnsi="Times New Roman" w:cs="Times New Roman" w:hint="eastAsia"/>
          <w:noProof/>
          <w:sz w:val="20"/>
          <w:szCs w:val="20"/>
          <w:lang w:eastAsia="zh-CN"/>
        </w:rPr>
        <w:t xml:space="preserve"> interbeded with dolomudstone</w:t>
      </w:r>
      <w:r w:rsidR="00AC45F7">
        <w:rPr>
          <w:rFonts w:ascii="Times New Roman" w:hAnsi="Times New Roman" w:cs="Times New Roman" w:hint="eastAsia"/>
          <w:noProof/>
          <w:sz w:val="20"/>
          <w:szCs w:val="20"/>
          <w:lang w:eastAsia="zh-CN"/>
        </w:rPr>
        <w:t xml:space="preserve"> (dark)</w:t>
      </w:r>
      <w:r>
        <w:rPr>
          <w:rFonts w:ascii="Times New Roman" w:hAnsi="Times New Roman" w:cs="Times New Roman" w:hint="eastAsia"/>
          <w:noProof/>
          <w:sz w:val="20"/>
          <w:szCs w:val="20"/>
          <w:lang w:eastAsia="zh-CN"/>
        </w:rPr>
        <w:t xml:space="preserve">, well ZS5, </w:t>
      </w:r>
      <w:r w:rsidR="00FD23DA">
        <w:rPr>
          <w:rFonts w:ascii="Times New Roman" w:hAnsi="Times New Roman" w:cs="Times New Roman" w:hint="eastAsia"/>
          <w:noProof/>
          <w:sz w:val="20"/>
          <w:szCs w:val="20"/>
          <w:lang w:eastAsia="zh-CN"/>
        </w:rPr>
        <w:t>6</w:t>
      </w:r>
      <w:r w:rsidR="00091878">
        <w:rPr>
          <w:rFonts w:ascii="Times New Roman" w:hAnsi="Times New Roman" w:cs="Times New Roman"/>
          <w:noProof/>
          <w:sz w:val="20"/>
          <w:szCs w:val="20"/>
          <w:lang w:eastAsia="zh-CN"/>
        </w:rPr>
        <w:t>,</w:t>
      </w:r>
      <w:r w:rsidR="00742745">
        <w:rPr>
          <w:rFonts w:ascii="Times New Roman" w:hAnsi="Times New Roman" w:cs="Times New Roman" w:hint="eastAsia"/>
          <w:noProof/>
          <w:sz w:val="20"/>
          <w:szCs w:val="20"/>
          <w:lang w:eastAsia="zh-CN"/>
        </w:rPr>
        <w:t>552</w:t>
      </w:r>
      <w:r w:rsidR="00FD23DA">
        <w:rPr>
          <w:rFonts w:ascii="Times New Roman" w:hAnsi="Times New Roman" w:cs="Times New Roman" w:hint="eastAsia"/>
          <w:noProof/>
          <w:sz w:val="20"/>
          <w:szCs w:val="20"/>
          <w:lang w:eastAsia="zh-CN"/>
        </w:rPr>
        <w:t xml:space="preserve">.7m, </w:t>
      </w:r>
      <w:r w:rsidR="00FD23DA" w:rsidRPr="00974B69">
        <w:rPr>
          <w:rFonts w:ascii="Cambria Math" w:hAnsi="Cambria Math" w:cs="Cambria Math"/>
          <w:noProof/>
          <w:sz w:val="20"/>
          <w:szCs w:val="20"/>
        </w:rPr>
        <w:t>∈</w:t>
      </w:r>
      <w:r w:rsidR="00864302">
        <w:rPr>
          <w:rFonts w:ascii="Times New Roman" w:hAnsi="Times New Roman" w:cs="Times New Roman" w:hint="eastAsia"/>
          <w:noProof/>
          <w:sz w:val="20"/>
          <w:szCs w:val="20"/>
          <w:vertAlign w:val="subscript"/>
        </w:rPr>
        <w:t>2</w:t>
      </w:r>
      <w:r w:rsidR="00864302">
        <w:rPr>
          <w:rFonts w:ascii="Times New Roman" w:hAnsi="Times New Roman" w:cs="Times New Roman" w:hint="eastAsia"/>
          <w:noProof/>
          <w:sz w:val="20"/>
          <w:szCs w:val="20"/>
          <w:vertAlign w:val="subscript"/>
          <w:lang w:eastAsia="zh-CN"/>
        </w:rPr>
        <w:t>s</w:t>
      </w:r>
      <w:r w:rsidR="00FD23DA">
        <w:rPr>
          <w:rFonts w:ascii="Times New Roman" w:hAnsi="Times New Roman" w:cs="Times New Roman" w:hint="eastAsia"/>
          <w:noProof/>
          <w:sz w:val="20"/>
          <w:szCs w:val="20"/>
          <w:lang w:eastAsia="zh-CN"/>
        </w:rPr>
        <w:t>. B)</w:t>
      </w:r>
      <w:r w:rsidR="00FD23DA" w:rsidRPr="00FD23DA">
        <w:rPr>
          <w:rFonts w:ascii="Times New Roman" w:hAnsi="Times New Roman" w:cs="Times New Roman" w:hint="eastAsia"/>
          <w:noProof/>
          <w:sz w:val="20"/>
          <w:szCs w:val="20"/>
          <w:lang w:eastAsia="zh-CN"/>
        </w:rPr>
        <w:t xml:space="preserve"> </w:t>
      </w:r>
      <w:r w:rsidR="00FD23DA">
        <w:rPr>
          <w:rFonts w:ascii="Times New Roman" w:hAnsi="Times New Roman" w:cs="Times New Roman" w:hint="eastAsia"/>
          <w:noProof/>
          <w:sz w:val="20"/>
          <w:szCs w:val="20"/>
          <w:lang w:eastAsia="zh-CN"/>
        </w:rPr>
        <w:t>Anhydrite nodule (red arrow) with various size up to several centimeters in dolomudstone, well ZS5, 6</w:t>
      </w:r>
      <w:r w:rsidR="00091878">
        <w:rPr>
          <w:rFonts w:ascii="Times New Roman" w:hAnsi="Times New Roman" w:cs="Times New Roman"/>
          <w:noProof/>
          <w:sz w:val="20"/>
          <w:szCs w:val="20"/>
          <w:lang w:eastAsia="zh-CN"/>
        </w:rPr>
        <w:t>,</w:t>
      </w:r>
      <w:r w:rsidR="00FD23DA">
        <w:rPr>
          <w:rFonts w:ascii="Times New Roman" w:hAnsi="Times New Roman" w:cs="Times New Roman" w:hint="eastAsia"/>
          <w:noProof/>
          <w:sz w:val="20"/>
          <w:szCs w:val="20"/>
          <w:lang w:eastAsia="zh-CN"/>
        </w:rPr>
        <w:t xml:space="preserve">193.9m, </w:t>
      </w:r>
      <w:r w:rsidR="00FD23DA" w:rsidRPr="00974B69">
        <w:rPr>
          <w:rFonts w:ascii="Cambria Math" w:hAnsi="Cambria Math" w:cs="Cambria Math"/>
          <w:noProof/>
          <w:sz w:val="20"/>
          <w:szCs w:val="20"/>
        </w:rPr>
        <w:t>∈</w:t>
      </w:r>
      <w:r w:rsidR="00FD23DA">
        <w:rPr>
          <w:rFonts w:ascii="Times New Roman" w:hAnsi="Times New Roman" w:cs="Times New Roman" w:hint="eastAsia"/>
          <w:noProof/>
          <w:sz w:val="20"/>
          <w:szCs w:val="20"/>
          <w:vertAlign w:val="subscript"/>
        </w:rPr>
        <w:t>2</w:t>
      </w:r>
      <w:r w:rsidR="00FD23DA">
        <w:rPr>
          <w:rFonts w:ascii="Times New Roman" w:hAnsi="Times New Roman" w:cs="Times New Roman" w:hint="eastAsia"/>
          <w:noProof/>
          <w:sz w:val="20"/>
          <w:szCs w:val="20"/>
          <w:vertAlign w:val="subscript"/>
          <w:lang w:eastAsia="zh-CN"/>
        </w:rPr>
        <w:t>a</w:t>
      </w:r>
      <w:r w:rsidR="00FD23DA">
        <w:rPr>
          <w:rFonts w:ascii="Times New Roman" w:hAnsi="Times New Roman" w:cs="Times New Roman" w:hint="eastAsia"/>
          <w:noProof/>
          <w:sz w:val="20"/>
          <w:szCs w:val="20"/>
          <w:lang w:eastAsia="zh-CN"/>
        </w:rPr>
        <w:t>. C) Granular anhydr</w:t>
      </w:r>
      <w:r w:rsidR="00AC45F7">
        <w:rPr>
          <w:rFonts w:ascii="Times New Roman" w:hAnsi="Times New Roman" w:cs="Times New Roman" w:hint="eastAsia"/>
          <w:noProof/>
          <w:sz w:val="20"/>
          <w:szCs w:val="20"/>
          <w:lang w:eastAsia="zh-CN"/>
        </w:rPr>
        <w:t>i</w:t>
      </w:r>
      <w:r w:rsidR="00FD23DA">
        <w:rPr>
          <w:rFonts w:ascii="Times New Roman" w:hAnsi="Times New Roman" w:cs="Times New Roman" w:hint="eastAsia"/>
          <w:noProof/>
          <w:sz w:val="20"/>
          <w:szCs w:val="20"/>
          <w:lang w:eastAsia="zh-CN"/>
        </w:rPr>
        <w:t>te cement</w:t>
      </w:r>
      <w:r w:rsidR="00E73942">
        <w:rPr>
          <w:rFonts w:ascii="Times New Roman" w:hAnsi="Times New Roman" w:cs="Times New Roman" w:hint="eastAsia"/>
          <w:noProof/>
          <w:sz w:val="20"/>
          <w:szCs w:val="20"/>
          <w:lang w:eastAsia="zh-CN"/>
        </w:rPr>
        <w:t xml:space="preserve"> (red arrow)</w:t>
      </w:r>
      <w:r w:rsidR="00FD23DA">
        <w:rPr>
          <w:rFonts w:ascii="Times New Roman" w:hAnsi="Times New Roman" w:cs="Times New Roman" w:hint="eastAsia"/>
          <w:noProof/>
          <w:sz w:val="20"/>
          <w:szCs w:val="20"/>
          <w:lang w:eastAsia="zh-CN"/>
        </w:rPr>
        <w:t xml:space="preserve"> with </w:t>
      </w:r>
      <w:r w:rsidR="009F0D04">
        <w:rPr>
          <w:rFonts w:ascii="Times New Roman" w:hAnsi="Times New Roman" w:cs="Times New Roman" w:hint="eastAsia"/>
          <w:noProof/>
          <w:sz w:val="20"/>
          <w:szCs w:val="20"/>
          <w:lang w:eastAsia="zh-CN"/>
        </w:rPr>
        <w:t xml:space="preserve">crystal </w:t>
      </w:r>
      <w:r w:rsidR="00FD23DA">
        <w:rPr>
          <w:rFonts w:ascii="Times New Roman" w:hAnsi="Times New Roman" w:cs="Times New Roman" w:hint="eastAsia"/>
          <w:noProof/>
          <w:sz w:val="20"/>
          <w:szCs w:val="20"/>
          <w:lang w:eastAsia="zh-CN"/>
        </w:rPr>
        <w:t xml:space="preserve">size from 20 to 50 </w:t>
      </w:r>
      <w:r w:rsidR="00FD23DA">
        <w:rPr>
          <w:rFonts w:ascii="Times New Roman" w:hAnsi="Times New Roman" w:cs="Times New Roman"/>
          <w:noProof/>
          <w:sz w:val="20"/>
          <w:szCs w:val="20"/>
          <w:lang w:eastAsia="zh-CN"/>
        </w:rPr>
        <w:t>μ</w:t>
      </w:r>
      <w:r w:rsidR="00FD23DA">
        <w:rPr>
          <w:rFonts w:ascii="Times New Roman" w:hAnsi="Times New Roman" w:cs="Times New Roman" w:hint="eastAsia"/>
          <w:noProof/>
          <w:sz w:val="20"/>
          <w:szCs w:val="20"/>
          <w:lang w:eastAsia="zh-CN"/>
        </w:rPr>
        <w:t>m, well ZS5, 6</w:t>
      </w:r>
      <w:r w:rsidR="00091878">
        <w:rPr>
          <w:rFonts w:ascii="Times New Roman" w:hAnsi="Times New Roman" w:cs="Times New Roman"/>
          <w:noProof/>
          <w:sz w:val="20"/>
          <w:szCs w:val="20"/>
          <w:lang w:eastAsia="zh-CN"/>
        </w:rPr>
        <w:t>,</w:t>
      </w:r>
      <w:r w:rsidR="00FD23DA">
        <w:rPr>
          <w:rFonts w:ascii="Times New Roman" w:hAnsi="Times New Roman" w:cs="Times New Roman" w:hint="eastAsia"/>
          <w:noProof/>
          <w:sz w:val="20"/>
          <w:szCs w:val="20"/>
          <w:lang w:eastAsia="zh-CN"/>
        </w:rPr>
        <w:t xml:space="preserve">435.2 m, </w:t>
      </w:r>
      <w:r w:rsidR="00FD23DA" w:rsidRPr="00974B69">
        <w:rPr>
          <w:rFonts w:ascii="Cambria Math" w:hAnsi="Cambria Math" w:cs="Cambria Math"/>
          <w:noProof/>
          <w:sz w:val="20"/>
          <w:szCs w:val="20"/>
        </w:rPr>
        <w:t>∈</w:t>
      </w:r>
      <w:r w:rsidR="00FD23DA">
        <w:rPr>
          <w:rFonts w:ascii="Times New Roman" w:hAnsi="Times New Roman" w:cs="Times New Roman" w:hint="eastAsia"/>
          <w:noProof/>
          <w:sz w:val="20"/>
          <w:szCs w:val="20"/>
          <w:vertAlign w:val="subscript"/>
          <w:lang w:eastAsia="zh-CN"/>
        </w:rPr>
        <w:t>1w</w:t>
      </w:r>
      <w:r w:rsidR="00FD23DA">
        <w:rPr>
          <w:rFonts w:ascii="Times New Roman" w:hAnsi="Times New Roman" w:cs="Times New Roman" w:hint="eastAsia"/>
          <w:noProof/>
          <w:sz w:val="20"/>
          <w:szCs w:val="20"/>
          <w:lang w:eastAsia="zh-CN"/>
        </w:rPr>
        <w:t>. D) Tabular-like anhydrite cements</w:t>
      </w:r>
      <w:r w:rsidR="00E73942">
        <w:rPr>
          <w:rFonts w:ascii="Times New Roman" w:hAnsi="Times New Roman" w:cs="Times New Roman" w:hint="eastAsia"/>
          <w:noProof/>
          <w:sz w:val="20"/>
          <w:szCs w:val="20"/>
          <w:lang w:eastAsia="zh-CN"/>
        </w:rPr>
        <w:t xml:space="preserve"> (red arrow) </w:t>
      </w:r>
      <w:r w:rsidR="00FD23DA">
        <w:rPr>
          <w:rFonts w:ascii="Times New Roman" w:hAnsi="Times New Roman" w:cs="Times New Roman" w:hint="eastAsia"/>
          <w:noProof/>
          <w:sz w:val="20"/>
          <w:szCs w:val="20"/>
          <w:lang w:eastAsia="zh-CN"/>
        </w:rPr>
        <w:t>with crystal lenth up to 1 mm, well ZS5, 6</w:t>
      </w:r>
      <w:r w:rsidR="00091878">
        <w:rPr>
          <w:rFonts w:ascii="Times New Roman" w:hAnsi="Times New Roman" w:cs="Times New Roman"/>
          <w:noProof/>
          <w:sz w:val="20"/>
          <w:szCs w:val="20"/>
          <w:lang w:eastAsia="zh-CN"/>
        </w:rPr>
        <w:t>,</w:t>
      </w:r>
      <w:r w:rsidR="00FD23DA">
        <w:rPr>
          <w:rFonts w:ascii="Times New Roman" w:hAnsi="Times New Roman" w:cs="Times New Roman" w:hint="eastAsia"/>
          <w:noProof/>
          <w:sz w:val="20"/>
          <w:szCs w:val="20"/>
          <w:lang w:eastAsia="zh-CN"/>
        </w:rPr>
        <w:t>535.9</w:t>
      </w:r>
      <w:r w:rsidR="002560FC">
        <w:rPr>
          <w:rFonts w:ascii="Times New Roman" w:hAnsi="Times New Roman" w:cs="Times New Roman" w:hint="eastAsia"/>
          <w:noProof/>
          <w:sz w:val="20"/>
          <w:szCs w:val="20"/>
          <w:lang w:eastAsia="zh-CN"/>
        </w:rPr>
        <w:t xml:space="preserve"> m</w:t>
      </w:r>
      <w:r w:rsidR="00FD23DA">
        <w:rPr>
          <w:rFonts w:ascii="Times New Roman" w:hAnsi="Times New Roman" w:cs="Times New Roman" w:hint="eastAsia"/>
          <w:noProof/>
          <w:sz w:val="20"/>
          <w:szCs w:val="20"/>
          <w:lang w:eastAsia="zh-CN"/>
        </w:rPr>
        <w:t xml:space="preserve">, </w:t>
      </w:r>
      <w:r w:rsidR="00FD23DA" w:rsidRPr="00974B69">
        <w:rPr>
          <w:rFonts w:ascii="Cambria Math" w:hAnsi="Cambria Math" w:cs="Cambria Math"/>
          <w:noProof/>
          <w:sz w:val="20"/>
          <w:szCs w:val="20"/>
        </w:rPr>
        <w:t>∈</w:t>
      </w:r>
      <w:r w:rsidR="00FD23DA">
        <w:rPr>
          <w:rFonts w:ascii="Times New Roman" w:hAnsi="Times New Roman" w:cs="Times New Roman" w:hint="eastAsia"/>
          <w:noProof/>
          <w:sz w:val="20"/>
          <w:szCs w:val="20"/>
          <w:vertAlign w:val="subscript"/>
        </w:rPr>
        <w:t>2s</w:t>
      </w:r>
      <w:r w:rsidR="00FD23DA">
        <w:rPr>
          <w:rFonts w:ascii="Times New Roman" w:hAnsi="Times New Roman" w:cs="Times New Roman" w:hint="eastAsia"/>
          <w:noProof/>
          <w:sz w:val="20"/>
          <w:szCs w:val="20"/>
        </w:rPr>
        <w:t>.</w:t>
      </w:r>
      <w:r w:rsidR="00FD23DA">
        <w:rPr>
          <w:rFonts w:ascii="Times New Roman" w:hAnsi="Times New Roman" w:cs="Times New Roman" w:hint="eastAsia"/>
          <w:noProof/>
          <w:sz w:val="20"/>
          <w:szCs w:val="20"/>
          <w:lang w:eastAsia="zh-CN"/>
        </w:rPr>
        <w:t xml:space="preserve"> E) </w:t>
      </w:r>
      <w:r w:rsidR="002560FC">
        <w:rPr>
          <w:rFonts w:ascii="Times New Roman" w:hAnsi="Times New Roman" w:cs="Times New Roman" w:hint="eastAsia"/>
          <w:noProof/>
          <w:sz w:val="20"/>
          <w:szCs w:val="20"/>
          <w:lang w:eastAsia="zh-CN"/>
        </w:rPr>
        <w:t>Finely crystalline</w:t>
      </w:r>
      <w:r w:rsidR="00E73942">
        <w:rPr>
          <w:rFonts w:ascii="Times New Roman" w:hAnsi="Times New Roman" w:cs="Times New Roman" w:hint="eastAsia"/>
          <w:noProof/>
          <w:sz w:val="20"/>
          <w:szCs w:val="20"/>
          <w:lang w:eastAsia="zh-CN"/>
        </w:rPr>
        <w:t xml:space="preserve"> </w:t>
      </w:r>
      <w:r w:rsidR="002560FC">
        <w:rPr>
          <w:rFonts w:ascii="Times New Roman" w:hAnsi="Times New Roman" w:cs="Times New Roman" w:hint="eastAsia"/>
          <w:noProof/>
          <w:sz w:val="20"/>
          <w:szCs w:val="20"/>
          <w:lang w:eastAsia="zh-CN"/>
        </w:rPr>
        <w:t>fracture filling anhydrite</w:t>
      </w:r>
      <w:r w:rsidR="00E73942">
        <w:rPr>
          <w:rFonts w:ascii="Times New Roman" w:hAnsi="Times New Roman" w:cs="Times New Roman" w:hint="eastAsia"/>
          <w:noProof/>
          <w:sz w:val="20"/>
          <w:szCs w:val="20"/>
          <w:lang w:eastAsia="zh-CN"/>
        </w:rPr>
        <w:t xml:space="preserve"> (red arrow)</w:t>
      </w:r>
      <w:r w:rsidR="002560FC">
        <w:rPr>
          <w:rFonts w:ascii="Times New Roman" w:hAnsi="Times New Roman" w:cs="Times New Roman" w:hint="eastAsia"/>
          <w:noProof/>
          <w:sz w:val="20"/>
          <w:szCs w:val="20"/>
          <w:lang w:eastAsia="zh-CN"/>
        </w:rPr>
        <w:t xml:space="preserve">, well ZS5, 6434.3 m, </w:t>
      </w:r>
      <w:r w:rsidR="002560FC" w:rsidRPr="00974B69">
        <w:rPr>
          <w:rFonts w:ascii="Cambria Math" w:hAnsi="Cambria Math" w:cs="Cambria Math"/>
          <w:noProof/>
          <w:sz w:val="20"/>
          <w:szCs w:val="20"/>
        </w:rPr>
        <w:t>∈</w:t>
      </w:r>
      <w:r w:rsidR="002560FC">
        <w:rPr>
          <w:rFonts w:ascii="Times New Roman" w:hAnsi="Times New Roman" w:cs="Times New Roman" w:hint="eastAsia"/>
          <w:noProof/>
          <w:sz w:val="20"/>
          <w:szCs w:val="20"/>
          <w:vertAlign w:val="subscript"/>
          <w:lang w:eastAsia="zh-CN"/>
        </w:rPr>
        <w:t>1w</w:t>
      </w:r>
      <w:r w:rsidR="002560FC">
        <w:rPr>
          <w:rFonts w:ascii="Times New Roman" w:hAnsi="Times New Roman" w:cs="Times New Roman" w:hint="eastAsia"/>
          <w:noProof/>
          <w:sz w:val="20"/>
          <w:szCs w:val="20"/>
          <w:lang w:eastAsia="zh-CN"/>
        </w:rPr>
        <w:t>. F)</w:t>
      </w:r>
      <w:r w:rsidR="003D6158">
        <w:rPr>
          <w:rFonts w:ascii="Times New Roman" w:hAnsi="Times New Roman" w:cs="Times New Roman" w:hint="eastAsia"/>
          <w:noProof/>
          <w:sz w:val="20"/>
          <w:szCs w:val="20"/>
          <w:lang w:eastAsia="zh-CN"/>
        </w:rPr>
        <w:t xml:space="preserve"> </w:t>
      </w:r>
      <w:r w:rsidR="002560FC">
        <w:rPr>
          <w:rFonts w:ascii="Times New Roman" w:hAnsi="Times New Roman" w:cs="Times New Roman" w:hint="eastAsia"/>
          <w:noProof/>
          <w:sz w:val="20"/>
          <w:szCs w:val="20"/>
          <w:lang w:eastAsia="zh-CN"/>
        </w:rPr>
        <w:t>Isolated anhydr</w:t>
      </w:r>
      <w:r w:rsidR="00091878">
        <w:rPr>
          <w:rFonts w:ascii="Times New Roman" w:hAnsi="Times New Roman" w:cs="Times New Roman"/>
          <w:noProof/>
          <w:sz w:val="20"/>
          <w:szCs w:val="20"/>
          <w:lang w:eastAsia="zh-CN"/>
        </w:rPr>
        <w:t>i</w:t>
      </w:r>
      <w:r w:rsidR="002560FC">
        <w:rPr>
          <w:rFonts w:ascii="Times New Roman" w:hAnsi="Times New Roman" w:cs="Times New Roman" w:hint="eastAsia"/>
          <w:noProof/>
          <w:sz w:val="20"/>
          <w:szCs w:val="20"/>
          <w:lang w:eastAsia="zh-CN"/>
        </w:rPr>
        <w:t>te nodule</w:t>
      </w:r>
      <w:r w:rsidR="00E73942">
        <w:rPr>
          <w:rFonts w:ascii="Times New Roman" w:hAnsi="Times New Roman" w:cs="Times New Roman" w:hint="eastAsia"/>
          <w:noProof/>
          <w:sz w:val="20"/>
          <w:szCs w:val="20"/>
          <w:lang w:eastAsia="zh-CN"/>
        </w:rPr>
        <w:t xml:space="preserve"> (red arrow)</w:t>
      </w:r>
      <w:r w:rsidR="002560FC">
        <w:rPr>
          <w:rFonts w:ascii="Times New Roman" w:hAnsi="Times New Roman" w:cs="Times New Roman" w:hint="eastAsia"/>
          <w:noProof/>
          <w:sz w:val="20"/>
          <w:szCs w:val="20"/>
          <w:lang w:eastAsia="zh-CN"/>
        </w:rPr>
        <w:t xml:space="preserve"> with relatively </w:t>
      </w:r>
      <w:r w:rsidR="00E73942">
        <w:rPr>
          <w:rFonts w:ascii="Times New Roman" w:hAnsi="Times New Roman" w:cs="Times New Roman" w:hint="eastAsia"/>
          <w:noProof/>
          <w:sz w:val="20"/>
          <w:szCs w:val="20"/>
          <w:lang w:eastAsia="zh-CN"/>
        </w:rPr>
        <w:t>coa</w:t>
      </w:r>
      <w:r w:rsidR="00AC45F7">
        <w:rPr>
          <w:rFonts w:ascii="Times New Roman" w:hAnsi="Times New Roman" w:cs="Times New Roman" w:hint="eastAsia"/>
          <w:noProof/>
          <w:sz w:val="20"/>
          <w:szCs w:val="20"/>
          <w:lang w:eastAsia="zh-CN"/>
        </w:rPr>
        <w:t>r</w:t>
      </w:r>
      <w:r w:rsidR="00E73942">
        <w:rPr>
          <w:rFonts w:ascii="Times New Roman" w:hAnsi="Times New Roman" w:cs="Times New Roman" w:hint="eastAsia"/>
          <w:noProof/>
          <w:sz w:val="20"/>
          <w:szCs w:val="20"/>
          <w:lang w:eastAsia="zh-CN"/>
        </w:rPr>
        <w:t>se</w:t>
      </w:r>
      <w:r w:rsidR="002560FC">
        <w:rPr>
          <w:rFonts w:ascii="Times New Roman" w:hAnsi="Times New Roman" w:cs="Times New Roman" w:hint="eastAsia"/>
          <w:noProof/>
          <w:sz w:val="20"/>
          <w:szCs w:val="20"/>
          <w:lang w:eastAsia="zh-CN"/>
        </w:rPr>
        <w:t xml:space="preserve"> crystalline sizes in dolomudstone, indi</w:t>
      </w:r>
      <w:r w:rsidR="00091878">
        <w:rPr>
          <w:rFonts w:ascii="Times New Roman" w:hAnsi="Times New Roman" w:cs="Times New Roman"/>
          <w:noProof/>
          <w:sz w:val="20"/>
          <w:szCs w:val="20"/>
          <w:lang w:eastAsia="zh-CN"/>
        </w:rPr>
        <w:t>c</w:t>
      </w:r>
      <w:r w:rsidR="002560FC">
        <w:rPr>
          <w:rFonts w:ascii="Times New Roman" w:hAnsi="Times New Roman" w:cs="Times New Roman" w:hint="eastAsia"/>
          <w:noProof/>
          <w:sz w:val="20"/>
          <w:szCs w:val="20"/>
          <w:lang w:eastAsia="zh-CN"/>
        </w:rPr>
        <w:t xml:space="preserve">ating that it </w:t>
      </w:r>
      <w:r w:rsidR="001E0A7E">
        <w:rPr>
          <w:rFonts w:ascii="Times New Roman" w:hAnsi="Times New Roman" w:cs="Times New Roman" w:hint="eastAsia"/>
          <w:noProof/>
          <w:sz w:val="20"/>
          <w:szCs w:val="20"/>
          <w:lang w:eastAsia="zh-CN"/>
        </w:rPr>
        <w:t xml:space="preserve">probably </w:t>
      </w:r>
      <w:r w:rsidR="002560FC">
        <w:rPr>
          <w:rFonts w:ascii="Times New Roman" w:hAnsi="Times New Roman" w:cs="Times New Roman" w:hint="eastAsia"/>
          <w:noProof/>
          <w:sz w:val="20"/>
          <w:szCs w:val="20"/>
          <w:lang w:eastAsia="zh-CN"/>
        </w:rPr>
        <w:t>precipitated during bur</w:t>
      </w:r>
      <w:r w:rsidR="00AC45F7">
        <w:rPr>
          <w:rFonts w:ascii="Times New Roman" w:hAnsi="Times New Roman" w:cs="Times New Roman" w:hint="eastAsia"/>
          <w:noProof/>
          <w:sz w:val="20"/>
          <w:szCs w:val="20"/>
          <w:lang w:eastAsia="zh-CN"/>
        </w:rPr>
        <w:t>i</w:t>
      </w:r>
      <w:r w:rsidR="002560FC">
        <w:rPr>
          <w:rFonts w:ascii="Times New Roman" w:hAnsi="Times New Roman" w:cs="Times New Roman" w:hint="eastAsia"/>
          <w:noProof/>
          <w:sz w:val="20"/>
          <w:szCs w:val="20"/>
          <w:lang w:eastAsia="zh-CN"/>
        </w:rPr>
        <w:t>al diagenesis, well ZS5, 6</w:t>
      </w:r>
      <w:r w:rsidR="00091878">
        <w:rPr>
          <w:rFonts w:ascii="Times New Roman" w:hAnsi="Times New Roman" w:cs="Times New Roman"/>
          <w:noProof/>
          <w:sz w:val="20"/>
          <w:szCs w:val="20"/>
          <w:lang w:eastAsia="zh-CN"/>
        </w:rPr>
        <w:t>,</w:t>
      </w:r>
      <w:r w:rsidR="002560FC">
        <w:rPr>
          <w:rFonts w:ascii="Times New Roman" w:hAnsi="Times New Roman" w:cs="Times New Roman" w:hint="eastAsia"/>
          <w:noProof/>
          <w:sz w:val="20"/>
          <w:szCs w:val="20"/>
          <w:lang w:eastAsia="zh-CN"/>
        </w:rPr>
        <w:t>709.5 m,</w:t>
      </w:r>
      <w:r w:rsidR="002560FC" w:rsidRPr="002560FC">
        <w:rPr>
          <w:rFonts w:ascii="Cambria Math" w:hAnsi="Cambria Math" w:cs="Cambria Math"/>
          <w:noProof/>
          <w:sz w:val="20"/>
          <w:szCs w:val="20"/>
        </w:rPr>
        <w:t xml:space="preserve"> </w:t>
      </w:r>
      <w:r w:rsidR="002560FC" w:rsidRPr="00974B69">
        <w:rPr>
          <w:rFonts w:ascii="Cambria Math" w:hAnsi="Cambria Math" w:cs="Cambria Math"/>
          <w:noProof/>
          <w:sz w:val="20"/>
          <w:szCs w:val="20"/>
        </w:rPr>
        <w:t>∈</w:t>
      </w:r>
      <w:r w:rsidR="002560FC" w:rsidRPr="00974B69">
        <w:rPr>
          <w:rFonts w:ascii="Times New Roman" w:hAnsi="Times New Roman" w:cs="Times New Roman"/>
          <w:noProof/>
          <w:sz w:val="20"/>
          <w:szCs w:val="20"/>
          <w:vertAlign w:val="subscript"/>
        </w:rPr>
        <w:t>1</w:t>
      </w:r>
      <w:r w:rsidR="002560FC">
        <w:rPr>
          <w:rFonts w:ascii="Times New Roman" w:hAnsi="Times New Roman" w:cs="Times New Roman" w:hint="eastAsia"/>
          <w:noProof/>
          <w:sz w:val="20"/>
          <w:szCs w:val="20"/>
          <w:vertAlign w:val="subscript"/>
          <w:lang w:eastAsia="zh-CN"/>
        </w:rPr>
        <w:t>x</w:t>
      </w:r>
      <w:r w:rsidR="002560FC">
        <w:rPr>
          <w:rFonts w:ascii="Times New Roman" w:hAnsi="Times New Roman" w:cs="Times New Roman" w:hint="eastAsia"/>
          <w:noProof/>
          <w:sz w:val="20"/>
          <w:szCs w:val="20"/>
        </w:rPr>
        <w:t>.</w:t>
      </w:r>
      <w:r w:rsidR="00677864">
        <w:rPr>
          <w:rFonts w:ascii="Times New Roman" w:hAnsi="Times New Roman" w:cs="Times New Roman" w:hint="eastAsia"/>
          <w:noProof/>
          <w:sz w:val="20"/>
          <w:szCs w:val="20"/>
          <w:lang w:eastAsia="zh-CN"/>
        </w:rPr>
        <w:t xml:space="preserve"> G) Breccia </w:t>
      </w:r>
      <w:r w:rsidR="00076863">
        <w:rPr>
          <w:rFonts w:ascii="Times New Roman" w:hAnsi="Times New Roman" w:cs="Times New Roman"/>
          <w:noProof/>
          <w:sz w:val="20"/>
          <w:szCs w:val="20"/>
          <w:lang w:eastAsia="zh-CN"/>
        </w:rPr>
        <w:t xml:space="preserve">that </w:t>
      </w:r>
      <w:r w:rsidR="00677864">
        <w:rPr>
          <w:rFonts w:ascii="Times New Roman" w:hAnsi="Times New Roman" w:cs="Times New Roman" w:hint="eastAsia"/>
          <w:noProof/>
          <w:sz w:val="20"/>
          <w:szCs w:val="20"/>
          <w:lang w:eastAsia="zh-CN"/>
        </w:rPr>
        <w:t>consist</w:t>
      </w:r>
      <w:r w:rsidR="00076863">
        <w:rPr>
          <w:rFonts w:ascii="Times New Roman" w:hAnsi="Times New Roman" w:cs="Times New Roman"/>
          <w:noProof/>
          <w:sz w:val="20"/>
          <w:szCs w:val="20"/>
          <w:lang w:eastAsia="zh-CN"/>
        </w:rPr>
        <w:t>s</w:t>
      </w:r>
      <w:r w:rsidR="00677864">
        <w:rPr>
          <w:rFonts w:ascii="Times New Roman" w:hAnsi="Times New Roman" w:cs="Times New Roman" w:hint="eastAsia"/>
          <w:noProof/>
          <w:sz w:val="20"/>
          <w:szCs w:val="20"/>
          <w:lang w:eastAsia="zh-CN"/>
        </w:rPr>
        <w:t xml:space="preserve"> </w:t>
      </w:r>
      <w:r w:rsidR="00076863">
        <w:rPr>
          <w:rFonts w:ascii="Times New Roman" w:hAnsi="Times New Roman" w:cs="Times New Roman"/>
          <w:noProof/>
          <w:sz w:val="20"/>
          <w:szCs w:val="20"/>
          <w:lang w:eastAsia="zh-CN"/>
        </w:rPr>
        <w:t>of</w:t>
      </w:r>
      <w:r w:rsidR="00677864">
        <w:rPr>
          <w:rFonts w:ascii="Times New Roman" w:hAnsi="Times New Roman" w:cs="Times New Roman" w:hint="eastAsia"/>
          <w:noProof/>
          <w:sz w:val="20"/>
          <w:szCs w:val="20"/>
          <w:lang w:eastAsia="zh-CN"/>
        </w:rPr>
        <w:t xml:space="preserve"> anhydrite and carbonate are commonly seen in cores, well ZS5, 6,194.4 m, </w:t>
      </w:r>
      <w:r w:rsidR="00677864" w:rsidRPr="00974B69">
        <w:rPr>
          <w:rFonts w:ascii="Cambria Math" w:hAnsi="Cambria Math" w:cs="Cambria Math"/>
          <w:noProof/>
          <w:sz w:val="20"/>
          <w:szCs w:val="20"/>
        </w:rPr>
        <w:t>∈</w:t>
      </w:r>
      <w:r w:rsidR="00677864" w:rsidRPr="00974B69">
        <w:rPr>
          <w:rFonts w:ascii="Times New Roman" w:hAnsi="Times New Roman" w:cs="Times New Roman"/>
          <w:noProof/>
          <w:sz w:val="20"/>
          <w:szCs w:val="20"/>
          <w:vertAlign w:val="subscript"/>
        </w:rPr>
        <w:t>1</w:t>
      </w:r>
      <w:r w:rsidR="00677864">
        <w:rPr>
          <w:rFonts w:ascii="Times New Roman" w:hAnsi="Times New Roman" w:cs="Times New Roman" w:hint="eastAsia"/>
          <w:noProof/>
          <w:sz w:val="20"/>
          <w:szCs w:val="20"/>
          <w:vertAlign w:val="subscript"/>
          <w:lang w:eastAsia="zh-CN"/>
        </w:rPr>
        <w:t>a</w:t>
      </w:r>
      <w:r w:rsidR="00677864">
        <w:rPr>
          <w:rFonts w:ascii="Times New Roman" w:hAnsi="Times New Roman" w:cs="Times New Roman" w:hint="eastAsia"/>
          <w:noProof/>
          <w:sz w:val="20"/>
          <w:szCs w:val="20"/>
        </w:rPr>
        <w:t>.</w:t>
      </w:r>
      <w:r w:rsidR="00677864">
        <w:rPr>
          <w:rFonts w:ascii="Times New Roman" w:hAnsi="Times New Roman" w:cs="Times New Roman" w:hint="eastAsia"/>
          <w:noProof/>
          <w:sz w:val="20"/>
          <w:szCs w:val="20"/>
          <w:lang w:eastAsia="zh-CN"/>
        </w:rPr>
        <w:t xml:space="preserve"> H) Fractures are commonly present in breccias and sometimes filled by bitumen (red arrow), well ZS5,  6,191.5, </w:t>
      </w:r>
      <w:r w:rsidR="00677864" w:rsidRPr="00974B69">
        <w:rPr>
          <w:rFonts w:ascii="Cambria Math" w:hAnsi="Cambria Math" w:cs="Cambria Math"/>
          <w:noProof/>
          <w:sz w:val="20"/>
          <w:szCs w:val="20"/>
        </w:rPr>
        <w:t>∈</w:t>
      </w:r>
      <w:r w:rsidR="00677864" w:rsidRPr="00974B69">
        <w:rPr>
          <w:rFonts w:ascii="Times New Roman" w:hAnsi="Times New Roman" w:cs="Times New Roman"/>
          <w:noProof/>
          <w:sz w:val="20"/>
          <w:szCs w:val="20"/>
          <w:vertAlign w:val="subscript"/>
        </w:rPr>
        <w:t>1</w:t>
      </w:r>
      <w:r w:rsidR="00677864">
        <w:rPr>
          <w:rFonts w:ascii="Times New Roman" w:hAnsi="Times New Roman" w:cs="Times New Roman" w:hint="eastAsia"/>
          <w:noProof/>
          <w:sz w:val="20"/>
          <w:szCs w:val="20"/>
          <w:vertAlign w:val="subscript"/>
          <w:lang w:eastAsia="zh-CN"/>
        </w:rPr>
        <w:t>a</w:t>
      </w:r>
      <w:r w:rsidR="008337E3">
        <w:rPr>
          <w:rFonts w:ascii="Times New Roman" w:hAnsi="Times New Roman" w:cs="Times New Roman" w:hint="eastAsia"/>
          <w:noProof/>
          <w:sz w:val="20"/>
          <w:szCs w:val="20"/>
        </w:rPr>
        <w:t>.</w:t>
      </w:r>
    </w:p>
    <w:p w:rsidR="003160DA" w:rsidRDefault="007C28EA" w:rsidP="00EF110E">
      <w:pPr>
        <w:spacing w:line="360" w:lineRule="auto"/>
        <w:jc w:val="both"/>
        <w:rPr>
          <w:rFonts w:ascii="Times New Roman" w:hAnsi="Times New Roman" w:cs="Times New Roman"/>
          <w:noProof/>
          <w:sz w:val="20"/>
          <w:szCs w:val="20"/>
          <w:lang w:eastAsia="zh-CN"/>
        </w:rPr>
      </w:pPr>
      <w:r>
        <w:rPr>
          <w:rFonts w:ascii="Times New Roman" w:hAnsi="Times New Roman" w:cs="Times New Roman" w:hint="eastAsia"/>
          <w:noProof/>
          <w:sz w:val="20"/>
          <w:szCs w:val="20"/>
        </w:rPr>
        <w:t xml:space="preserve">Figure </w:t>
      </w:r>
      <w:r w:rsidR="00BD66BD">
        <w:rPr>
          <w:rFonts w:ascii="Times New Roman" w:hAnsi="Times New Roman" w:cs="Times New Roman" w:hint="eastAsia"/>
          <w:noProof/>
          <w:sz w:val="20"/>
          <w:szCs w:val="20"/>
          <w:lang w:eastAsia="zh-CN"/>
        </w:rPr>
        <w:t>8</w:t>
      </w:r>
      <w:r>
        <w:rPr>
          <w:rFonts w:ascii="Times New Roman" w:hAnsi="Times New Roman" w:cs="Times New Roman" w:hint="eastAsia"/>
          <w:noProof/>
          <w:sz w:val="20"/>
          <w:szCs w:val="20"/>
        </w:rPr>
        <w:t xml:space="preserve">. </w:t>
      </w:r>
      <w:r w:rsidR="003160DA">
        <w:rPr>
          <w:rFonts w:ascii="Times New Roman" w:hAnsi="Times New Roman" w:cs="Times New Roman" w:hint="eastAsia"/>
          <w:noProof/>
          <w:sz w:val="20"/>
          <w:szCs w:val="20"/>
        </w:rPr>
        <w:t xml:space="preserve">Thin-section </w:t>
      </w:r>
      <w:r w:rsidR="003160DA">
        <w:rPr>
          <w:rFonts w:ascii="Times New Roman" w:hAnsi="Times New Roman" w:cs="Times New Roman" w:hint="eastAsia"/>
          <w:noProof/>
          <w:sz w:val="20"/>
          <w:szCs w:val="20"/>
          <w:lang w:eastAsia="zh-CN"/>
        </w:rPr>
        <w:t xml:space="preserve">and </w:t>
      </w:r>
      <w:r w:rsidR="003F2AA5">
        <w:rPr>
          <w:rFonts w:ascii="Times New Roman" w:hAnsi="Times New Roman" w:cs="Times New Roman" w:hint="eastAsia"/>
          <w:noProof/>
          <w:sz w:val="20"/>
          <w:szCs w:val="20"/>
          <w:lang w:eastAsia="zh-CN"/>
        </w:rPr>
        <w:t xml:space="preserve">SEM in </w:t>
      </w:r>
      <w:r w:rsidR="00780CCB">
        <w:rPr>
          <w:rFonts w:ascii="Times New Roman" w:hAnsi="Times New Roman" w:cs="Times New Roman" w:hint="eastAsia"/>
          <w:noProof/>
          <w:sz w:val="20"/>
          <w:szCs w:val="20"/>
          <w:lang w:eastAsia="zh-CN"/>
        </w:rPr>
        <w:t>backscattered electron imaging mode (</w:t>
      </w:r>
      <w:r>
        <w:rPr>
          <w:rFonts w:ascii="Times New Roman" w:hAnsi="Times New Roman" w:cs="Times New Roman" w:hint="eastAsia"/>
          <w:noProof/>
          <w:sz w:val="20"/>
          <w:szCs w:val="20"/>
        </w:rPr>
        <w:t>BSEM</w:t>
      </w:r>
      <w:r w:rsidR="00780CCB">
        <w:rPr>
          <w:rFonts w:ascii="Times New Roman" w:hAnsi="Times New Roman" w:cs="Times New Roman" w:hint="eastAsia"/>
          <w:noProof/>
          <w:sz w:val="20"/>
          <w:szCs w:val="20"/>
          <w:lang w:eastAsia="zh-CN"/>
        </w:rPr>
        <w:t>)</w:t>
      </w:r>
      <w:r>
        <w:rPr>
          <w:rFonts w:ascii="Times New Roman" w:hAnsi="Times New Roman" w:cs="Times New Roman" w:hint="eastAsia"/>
          <w:noProof/>
          <w:sz w:val="20"/>
          <w:szCs w:val="20"/>
        </w:rPr>
        <w:t xml:space="preserve"> photographs of non-carbonate minerals present in the Cambiran strata of the Tarim Basin</w:t>
      </w:r>
      <w:r w:rsidR="00AC45F7">
        <w:rPr>
          <w:rFonts w:ascii="Times New Roman" w:hAnsi="Times New Roman" w:cs="Times New Roman" w:hint="eastAsia"/>
          <w:noProof/>
          <w:sz w:val="20"/>
          <w:szCs w:val="20"/>
          <w:lang w:eastAsia="zh-CN"/>
        </w:rPr>
        <w:t xml:space="preserve">. Minerals </w:t>
      </w:r>
      <w:r w:rsidR="002307A6">
        <w:rPr>
          <w:rFonts w:ascii="Times New Roman" w:hAnsi="Times New Roman" w:cs="Times New Roman" w:hint="eastAsia"/>
          <w:noProof/>
          <w:sz w:val="20"/>
          <w:szCs w:val="20"/>
          <w:lang w:eastAsia="zh-CN"/>
        </w:rPr>
        <w:t>comp</w:t>
      </w:r>
      <w:r w:rsidR="001500D5">
        <w:rPr>
          <w:rFonts w:ascii="Times New Roman" w:hAnsi="Times New Roman" w:cs="Times New Roman" w:hint="eastAsia"/>
          <w:noProof/>
          <w:sz w:val="20"/>
          <w:szCs w:val="20"/>
          <w:lang w:eastAsia="zh-CN"/>
        </w:rPr>
        <w:t>o</w:t>
      </w:r>
      <w:r w:rsidR="002307A6">
        <w:rPr>
          <w:rFonts w:ascii="Times New Roman" w:hAnsi="Times New Roman" w:cs="Times New Roman" w:hint="eastAsia"/>
          <w:noProof/>
          <w:sz w:val="20"/>
          <w:szCs w:val="20"/>
          <w:lang w:eastAsia="zh-CN"/>
        </w:rPr>
        <w:t>sed of high-atomic-mass elements are brighter in BSEM than those composed of low-atomic-mass elements</w:t>
      </w:r>
      <w:r>
        <w:rPr>
          <w:rFonts w:ascii="Times New Roman" w:hAnsi="Times New Roman" w:cs="Times New Roman" w:hint="eastAsia"/>
          <w:noProof/>
          <w:sz w:val="20"/>
          <w:szCs w:val="20"/>
        </w:rPr>
        <w:t xml:space="preserve">. </w:t>
      </w:r>
      <w:r w:rsidR="003160DA">
        <w:rPr>
          <w:rFonts w:ascii="Times New Roman" w:hAnsi="Times New Roman" w:cs="Times New Roman" w:hint="eastAsia"/>
          <w:noProof/>
          <w:sz w:val="20"/>
          <w:szCs w:val="20"/>
          <w:lang w:eastAsia="zh-CN"/>
        </w:rPr>
        <w:t>A) A thin-section photo showing the intergrowth of anhydite-enriched dolomudstone with chalcedony, well ZS5. B)</w:t>
      </w:r>
      <w:r w:rsidR="003D6158">
        <w:rPr>
          <w:rFonts w:ascii="Times New Roman" w:hAnsi="Times New Roman" w:cs="Times New Roman" w:hint="eastAsia"/>
          <w:noProof/>
          <w:sz w:val="20"/>
          <w:szCs w:val="20"/>
          <w:lang w:eastAsia="zh-CN"/>
        </w:rPr>
        <w:t xml:space="preserve"> </w:t>
      </w:r>
      <w:r w:rsidR="003160DA">
        <w:rPr>
          <w:rFonts w:ascii="Times New Roman" w:hAnsi="Times New Roman" w:cs="Times New Roman" w:hint="eastAsia"/>
          <w:noProof/>
          <w:sz w:val="20"/>
          <w:szCs w:val="20"/>
        </w:rPr>
        <w:t xml:space="preserve">A BSEM image showing </w:t>
      </w:r>
      <w:r w:rsidR="003160DA">
        <w:rPr>
          <w:rFonts w:ascii="Times New Roman" w:hAnsi="Times New Roman" w:cs="Times New Roman" w:hint="eastAsia"/>
          <w:noProof/>
          <w:sz w:val="20"/>
          <w:szCs w:val="20"/>
          <w:lang w:eastAsia="zh-CN"/>
        </w:rPr>
        <w:t>calcite</w:t>
      </w:r>
      <w:r w:rsidR="00AC45F7">
        <w:rPr>
          <w:rFonts w:ascii="Times New Roman" w:hAnsi="Times New Roman" w:cs="Times New Roman" w:hint="eastAsia"/>
          <w:noProof/>
          <w:sz w:val="20"/>
          <w:szCs w:val="20"/>
          <w:lang w:eastAsia="zh-CN"/>
        </w:rPr>
        <w:t xml:space="preserve"> partially</w:t>
      </w:r>
      <w:r w:rsidR="003160DA">
        <w:rPr>
          <w:rFonts w:ascii="Times New Roman" w:hAnsi="Times New Roman" w:cs="Times New Roman" w:hint="eastAsia"/>
          <w:noProof/>
          <w:sz w:val="20"/>
          <w:szCs w:val="20"/>
          <w:lang w:eastAsia="zh-CN"/>
        </w:rPr>
        <w:t xml:space="preserve"> </w:t>
      </w:r>
      <w:r w:rsidR="00AC45F7">
        <w:rPr>
          <w:rFonts w:ascii="Times New Roman" w:hAnsi="Times New Roman" w:cs="Times New Roman" w:hint="eastAsia"/>
          <w:noProof/>
          <w:sz w:val="20"/>
          <w:szCs w:val="20"/>
          <w:lang w:eastAsia="zh-CN"/>
        </w:rPr>
        <w:t xml:space="preserve">replacing </w:t>
      </w:r>
      <w:r w:rsidR="003160DA">
        <w:rPr>
          <w:rFonts w:ascii="Times New Roman" w:hAnsi="Times New Roman" w:cs="Times New Roman" w:hint="eastAsia"/>
          <w:noProof/>
          <w:sz w:val="20"/>
          <w:szCs w:val="20"/>
          <w:lang w:eastAsia="zh-CN"/>
        </w:rPr>
        <w:t>anhydrite nodule in dolomudstone</w:t>
      </w:r>
      <w:r w:rsidR="003160DA">
        <w:rPr>
          <w:rFonts w:ascii="Times New Roman" w:hAnsi="Times New Roman" w:cs="Times New Roman" w:hint="eastAsia"/>
          <w:noProof/>
          <w:sz w:val="20"/>
          <w:szCs w:val="20"/>
        </w:rPr>
        <w:t>, well ZS5, 6</w:t>
      </w:r>
      <w:r w:rsidR="00091878">
        <w:rPr>
          <w:rFonts w:ascii="Times New Roman" w:hAnsi="Times New Roman" w:cs="Times New Roman"/>
          <w:noProof/>
          <w:sz w:val="20"/>
          <w:szCs w:val="20"/>
        </w:rPr>
        <w:t>,</w:t>
      </w:r>
      <w:r w:rsidR="003160DA">
        <w:rPr>
          <w:rFonts w:ascii="Times New Roman" w:hAnsi="Times New Roman" w:cs="Times New Roman" w:hint="eastAsia"/>
          <w:noProof/>
          <w:sz w:val="20"/>
          <w:szCs w:val="20"/>
          <w:lang w:eastAsia="zh-CN"/>
        </w:rPr>
        <w:t>708</w:t>
      </w:r>
      <w:r w:rsidR="003160DA">
        <w:rPr>
          <w:rFonts w:ascii="Times New Roman" w:hAnsi="Times New Roman" w:cs="Times New Roman" w:hint="eastAsia"/>
          <w:noProof/>
          <w:sz w:val="20"/>
          <w:szCs w:val="20"/>
        </w:rPr>
        <w:t>.</w:t>
      </w:r>
      <w:r w:rsidR="003160DA">
        <w:rPr>
          <w:rFonts w:ascii="Times New Roman" w:hAnsi="Times New Roman" w:cs="Times New Roman" w:hint="eastAsia"/>
          <w:noProof/>
          <w:sz w:val="20"/>
          <w:szCs w:val="20"/>
          <w:lang w:eastAsia="zh-CN"/>
        </w:rPr>
        <w:t xml:space="preserve">4 </w:t>
      </w:r>
      <w:r w:rsidR="003160DA">
        <w:rPr>
          <w:rFonts w:ascii="Times New Roman" w:hAnsi="Times New Roman" w:cs="Times New Roman" w:hint="eastAsia"/>
          <w:noProof/>
          <w:sz w:val="20"/>
          <w:szCs w:val="20"/>
        </w:rPr>
        <w:t xml:space="preserve">m, </w:t>
      </w:r>
      <w:r w:rsidR="003160DA" w:rsidRPr="00974B69">
        <w:rPr>
          <w:rFonts w:ascii="Cambria Math" w:hAnsi="Cambria Math" w:cs="Cambria Math"/>
          <w:noProof/>
          <w:sz w:val="20"/>
          <w:szCs w:val="20"/>
        </w:rPr>
        <w:t>∈</w:t>
      </w:r>
      <w:r w:rsidR="003160DA">
        <w:rPr>
          <w:rFonts w:ascii="Times New Roman" w:hAnsi="Times New Roman" w:cs="Times New Roman" w:hint="eastAsia"/>
          <w:noProof/>
          <w:sz w:val="20"/>
          <w:szCs w:val="20"/>
          <w:vertAlign w:val="subscript"/>
          <w:lang w:eastAsia="zh-CN"/>
        </w:rPr>
        <w:t>1x</w:t>
      </w:r>
      <w:r w:rsidR="003160DA">
        <w:rPr>
          <w:rFonts w:ascii="Times New Roman" w:hAnsi="Times New Roman" w:cs="Times New Roman" w:hint="eastAsia"/>
          <w:noProof/>
          <w:sz w:val="20"/>
          <w:szCs w:val="20"/>
        </w:rPr>
        <w:t>.</w:t>
      </w:r>
      <w:r w:rsidR="003160DA">
        <w:rPr>
          <w:rFonts w:ascii="Times New Roman" w:hAnsi="Times New Roman" w:cs="Times New Roman" w:hint="eastAsia"/>
          <w:noProof/>
          <w:sz w:val="20"/>
          <w:szCs w:val="20"/>
          <w:lang w:eastAsia="zh-CN"/>
        </w:rPr>
        <w:t xml:space="preserve"> </w:t>
      </w:r>
      <w:r>
        <w:rPr>
          <w:rFonts w:ascii="Times New Roman" w:hAnsi="Times New Roman" w:cs="Times New Roman" w:hint="eastAsia"/>
          <w:noProof/>
          <w:sz w:val="20"/>
          <w:szCs w:val="20"/>
        </w:rPr>
        <w:t>C) A BSEM image showing the growth of pyrite in th</w:t>
      </w:r>
      <w:r w:rsidR="003160DA">
        <w:rPr>
          <w:rFonts w:ascii="Times New Roman" w:hAnsi="Times New Roman" w:cs="Times New Roman" w:hint="eastAsia"/>
          <w:noProof/>
          <w:sz w:val="20"/>
          <w:szCs w:val="20"/>
        </w:rPr>
        <w:t>e intergranular pores in fabric</w:t>
      </w:r>
      <w:r w:rsidR="003160DA">
        <w:rPr>
          <w:rFonts w:ascii="Times New Roman" w:hAnsi="Times New Roman" w:cs="Times New Roman" w:hint="eastAsia"/>
          <w:noProof/>
          <w:sz w:val="20"/>
          <w:szCs w:val="20"/>
          <w:lang w:eastAsia="zh-CN"/>
        </w:rPr>
        <w:t>-destructive</w:t>
      </w:r>
      <w:r w:rsidR="003160DA">
        <w:rPr>
          <w:rFonts w:ascii="Times New Roman" w:hAnsi="Times New Roman" w:cs="Times New Roman" w:hint="eastAsia"/>
          <w:noProof/>
          <w:sz w:val="20"/>
          <w:szCs w:val="20"/>
        </w:rPr>
        <w:t xml:space="preserve"> dolomite</w:t>
      </w:r>
      <w:r>
        <w:rPr>
          <w:rFonts w:ascii="Times New Roman" w:hAnsi="Times New Roman" w:cs="Times New Roman" w:hint="eastAsia"/>
          <w:noProof/>
          <w:sz w:val="20"/>
          <w:szCs w:val="20"/>
        </w:rPr>
        <w:t xml:space="preserve">, well ZS5, 6280.0m, </w:t>
      </w:r>
      <w:r w:rsidRPr="00974B69">
        <w:rPr>
          <w:rFonts w:ascii="Cambria Math" w:hAnsi="Cambria Math" w:cs="Cambria Math"/>
          <w:noProof/>
          <w:sz w:val="20"/>
          <w:szCs w:val="20"/>
        </w:rPr>
        <w:t>∈</w:t>
      </w:r>
      <w:r>
        <w:rPr>
          <w:rFonts w:ascii="Times New Roman" w:hAnsi="Times New Roman" w:cs="Times New Roman" w:hint="eastAsia"/>
          <w:noProof/>
          <w:sz w:val="20"/>
          <w:szCs w:val="20"/>
          <w:vertAlign w:val="subscript"/>
        </w:rPr>
        <w:t>2s</w:t>
      </w:r>
      <w:r>
        <w:rPr>
          <w:rFonts w:ascii="Times New Roman" w:hAnsi="Times New Roman" w:cs="Times New Roman" w:hint="eastAsia"/>
          <w:noProof/>
          <w:sz w:val="20"/>
          <w:szCs w:val="20"/>
        </w:rPr>
        <w:t xml:space="preserve">. </w:t>
      </w:r>
      <w:r w:rsidR="003160DA">
        <w:rPr>
          <w:rFonts w:ascii="Times New Roman" w:hAnsi="Times New Roman" w:cs="Times New Roman" w:hint="eastAsia"/>
          <w:noProof/>
          <w:sz w:val="20"/>
          <w:szCs w:val="20"/>
          <w:lang w:eastAsia="zh-CN"/>
        </w:rPr>
        <w:t>D</w:t>
      </w:r>
      <w:r w:rsidR="003160DA">
        <w:rPr>
          <w:rFonts w:ascii="Times New Roman" w:hAnsi="Times New Roman" w:cs="Times New Roman" w:hint="eastAsia"/>
          <w:noProof/>
          <w:sz w:val="20"/>
          <w:szCs w:val="20"/>
        </w:rPr>
        <w:t>) A BSEM image showing a mineral asse</w:t>
      </w:r>
      <w:r w:rsidR="00594A16">
        <w:rPr>
          <w:rFonts w:ascii="Times New Roman" w:hAnsi="Times New Roman" w:cs="Times New Roman"/>
          <w:noProof/>
          <w:sz w:val="20"/>
          <w:szCs w:val="20"/>
        </w:rPr>
        <w:t>m</w:t>
      </w:r>
      <w:r w:rsidR="003160DA">
        <w:rPr>
          <w:rFonts w:ascii="Times New Roman" w:hAnsi="Times New Roman" w:cs="Times New Roman" w:hint="eastAsia"/>
          <w:noProof/>
          <w:sz w:val="20"/>
          <w:szCs w:val="20"/>
        </w:rPr>
        <w:t>blage of anhydrite</w:t>
      </w:r>
      <w:r w:rsidR="00AC45F7">
        <w:rPr>
          <w:rFonts w:ascii="Times New Roman" w:hAnsi="Times New Roman" w:cs="Times New Roman" w:hint="eastAsia"/>
          <w:noProof/>
          <w:sz w:val="20"/>
          <w:szCs w:val="20"/>
          <w:lang w:eastAsia="zh-CN"/>
        </w:rPr>
        <w:t xml:space="preserve"> </w:t>
      </w:r>
      <w:r w:rsidR="003160DA">
        <w:rPr>
          <w:rFonts w:ascii="Times New Roman" w:hAnsi="Times New Roman" w:cs="Times New Roman" w:hint="eastAsia"/>
          <w:noProof/>
          <w:sz w:val="20"/>
          <w:szCs w:val="20"/>
        </w:rPr>
        <w:t>and celestite in dolomicrite, well ZS5, 6</w:t>
      </w:r>
      <w:r w:rsidR="00091878">
        <w:rPr>
          <w:rFonts w:ascii="Times New Roman" w:hAnsi="Times New Roman" w:cs="Times New Roman"/>
          <w:noProof/>
          <w:sz w:val="20"/>
          <w:szCs w:val="20"/>
        </w:rPr>
        <w:t>,</w:t>
      </w:r>
      <w:r w:rsidR="003160DA">
        <w:rPr>
          <w:rFonts w:ascii="Times New Roman" w:hAnsi="Times New Roman" w:cs="Times New Roman" w:hint="eastAsia"/>
          <w:noProof/>
          <w:sz w:val="20"/>
          <w:szCs w:val="20"/>
        </w:rPr>
        <w:t>434.3m,</w:t>
      </w:r>
      <w:r w:rsidR="003160DA" w:rsidRPr="008725D2">
        <w:rPr>
          <w:rFonts w:ascii="Cambria Math" w:hAnsi="Cambria Math" w:cs="Cambria Math"/>
          <w:noProof/>
          <w:sz w:val="20"/>
          <w:szCs w:val="20"/>
        </w:rPr>
        <w:t xml:space="preserve"> </w:t>
      </w:r>
      <w:r w:rsidR="003160DA" w:rsidRPr="00974B69">
        <w:rPr>
          <w:rFonts w:ascii="Cambria Math" w:hAnsi="Cambria Math" w:cs="Cambria Math"/>
          <w:noProof/>
          <w:sz w:val="20"/>
          <w:szCs w:val="20"/>
        </w:rPr>
        <w:t>∈</w:t>
      </w:r>
      <w:r w:rsidR="003160DA">
        <w:rPr>
          <w:rFonts w:ascii="Times New Roman" w:hAnsi="Times New Roman" w:cs="Times New Roman" w:hint="eastAsia"/>
          <w:noProof/>
          <w:sz w:val="20"/>
          <w:szCs w:val="20"/>
          <w:vertAlign w:val="subscript"/>
        </w:rPr>
        <w:t>1w</w:t>
      </w:r>
      <w:r w:rsidR="003160DA">
        <w:rPr>
          <w:rFonts w:ascii="Times New Roman" w:hAnsi="Times New Roman" w:cs="Times New Roman" w:hint="eastAsia"/>
          <w:noProof/>
          <w:sz w:val="20"/>
          <w:szCs w:val="20"/>
        </w:rPr>
        <w:t xml:space="preserve">. </w:t>
      </w:r>
      <w:r w:rsidR="003160DA">
        <w:rPr>
          <w:rFonts w:ascii="Times New Roman" w:hAnsi="Times New Roman" w:cs="Times New Roman" w:hint="eastAsia"/>
          <w:noProof/>
          <w:sz w:val="20"/>
          <w:szCs w:val="20"/>
          <w:lang w:eastAsia="zh-CN"/>
        </w:rPr>
        <w:t>E</w:t>
      </w:r>
      <w:r>
        <w:rPr>
          <w:rFonts w:ascii="Times New Roman" w:hAnsi="Times New Roman" w:cs="Times New Roman" w:hint="eastAsia"/>
          <w:noProof/>
          <w:sz w:val="20"/>
          <w:szCs w:val="20"/>
        </w:rPr>
        <w:t xml:space="preserve">) A BSEM image </w:t>
      </w:r>
      <w:r w:rsidR="003160DA">
        <w:rPr>
          <w:rFonts w:ascii="Times New Roman" w:hAnsi="Times New Roman" w:cs="Times New Roman" w:hint="eastAsia"/>
          <w:noProof/>
          <w:sz w:val="20"/>
          <w:szCs w:val="20"/>
        </w:rPr>
        <w:t xml:space="preserve">showing the growth of fluorite </w:t>
      </w:r>
      <w:r>
        <w:rPr>
          <w:rFonts w:ascii="Times New Roman" w:hAnsi="Times New Roman" w:cs="Times New Roman" w:hint="eastAsia"/>
          <w:noProof/>
          <w:sz w:val="20"/>
          <w:szCs w:val="20"/>
        </w:rPr>
        <w:t xml:space="preserve">in the intergranular pores in </w:t>
      </w:r>
      <w:r w:rsidR="003160DA">
        <w:rPr>
          <w:rFonts w:ascii="Times New Roman" w:hAnsi="Times New Roman" w:cs="Times New Roman" w:hint="eastAsia"/>
          <w:noProof/>
          <w:sz w:val="20"/>
          <w:szCs w:val="20"/>
        </w:rPr>
        <w:t>fabric</w:t>
      </w:r>
      <w:r w:rsidR="003160DA">
        <w:rPr>
          <w:rFonts w:ascii="Times New Roman" w:hAnsi="Times New Roman" w:cs="Times New Roman" w:hint="eastAsia"/>
          <w:noProof/>
          <w:sz w:val="20"/>
          <w:szCs w:val="20"/>
          <w:lang w:eastAsia="zh-CN"/>
        </w:rPr>
        <w:t>-destructive</w:t>
      </w:r>
      <w:r>
        <w:rPr>
          <w:rFonts w:ascii="Times New Roman" w:hAnsi="Times New Roman" w:cs="Times New Roman" w:hint="eastAsia"/>
          <w:noProof/>
          <w:sz w:val="20"/>
          <w:szCs w:val="20"/>
        </w:rPr>
        <w:t xml:space="preserve"> dolomite, well ZS5, 6</w:t>
      </w:r>
      <w:r w:rsidR="00091878">
        <w:rPr>
          <w:rFonts w:ascii="Times New Roman" w:hAnsi="Times New Roman" w:cs="Times New Roman"/>
          <w:noProof/>
          <w:sz w:val="20"/>
          <w:szCs w:val="20"/>
        </w:rPr>
        <w:t>,</w:t>
      </w:r>
      <w:r>
        <w:rPr>
          <w:rFonts w:ascii="Times New Roman" w:hAnsi="Times New Roman" w:cs="Times New Roman" w:hint="eastAsia"/>
          <w:noProof/>
          <w:sz w:val="20"/>
          <w:szCs w:val="20"/>
        </w:rPr>
        <w:t xml:space="preserve">281.3m, </w:t>
      </w:r>
      <w:r w:rsidRPr="00974B69">
        <w:rPr>
          <w:rFonts w:ascii="Cambria Math" w:hAnsi="Cambria Math" w:cs="Cambria Math"/>
          <w:noProof/>
          <w:sz w:val="20"/>
          <w:szCs w:val="20"/>
        </w:rPr>
        <w:t>∈</w:t>
      </w:r>
      <w:r>
        <w:rPr>
          <w:rFonts w:ascii="Times New Roman" w:hAnsi="Times New Roman" w:cs="Times New Roman" w:hint="eastAsia"/>
          <w:noProof/>
          <w:sz w:val="20"/>
          <w:szCs w:val="20"/>
          <w:vertAlign w:val="subscript"/>
        </w:rPr>
        <w:t>2s</w:t>
      </w:r>
      <w:r w:rsidR="003160DA">
        <w:rPr>
          <w:rFonts w:ascii="Times New Roman" w:hAnsi="Times New Roman" w:cs="Times New Roman" w:hint="eastAsia"/>
          <w:noProof/>
          <w:sz w:val="20"/>
          <w:szCs w:val="20"/>
        </w:rPr>
        <w:t xml:space="preserve">. </w:t>
      </w:r>
      <w:r w:rsidR="003160DA">
        <w:rPr>
          <w:rFonts w:ascii="Times New Roman" w:hAnsi="Times New Roman" w:cs="Times New Roman" w:hint="eastAsia"/>
          <w:noProof/>
          <w:sz w:val="20"/>
          <w:szCs w:val="20"/>
          <w:lang w:eastAsia="zh-CN"/>
        </w:rPr>
        <w:t>F</w:t>
      </w:r>
      <w:r>
        <w:rPr>
          <w:rFonts w:ascii="Times New Roman" w:hAnsi="Times New Roman" w:cs="Times New Roman" w:hint="eastAsia"/>
          <w:noProof/>
          <w:sz w:val="20"/>
          <w:szCs w:val="20"/>
        </w:rPr>
        <w:t xml:space="preserve">) A BSEM image showing the intergrowth of pyrite and </w:t>
      </w:r>
      <w:r w:rsidR="00091878">
        <w:rPr>
          <w:rFonts w:ascii="Times New Roman" w:hAnsi="Times New Roman" w:cs="Times New Roman"/>
          <w:noProof/>
          <w:sz w:val="20"/>
          <w:szCs w:val="20"/>
        </w:rPr>
        <w:t>K</w:t>
      </w:r>
      <w:r>
        <w:rPr>
          <w:rFonts w:ascii="Times New Roman" w:hAnsi="Times New Roman" w:cs="Times New Roman" w:hint="eastAsia"/>
          <w:noProof/>
          <w:sz w:val="20"/>
          <w:szCs w:val="20"/>
        </w:rPr>
        <w:t>-feldspar</w:t>
      </w:r>
      <w:r w:rsidR="003160DA">
        <w:rPr>
          <w:rFonts w:ascii="Times New Roman" w:hAnsi="Times New Roman" w:cs="Times New Roman" w:hint="eastAsia"/>
          <w:noProof/>
          <w:sz w:val="20"/>
          <w:szCs w:val="20"/>
          <w:lang w:eastAsia="zh-CN"/>
        </w:rPr>
        <w:t xml:space="preserve"> </w:t>
      </w:r>
      <w:r w:rsidR="003160DA">
        <w:rPr>
          <w:rFonts w:ascii="Times New Roman" w:hAnsi="Times New Roman" w:cs="Times New Roman" w:hint="eastAsia"/>
          <w:noProof/>
          <w:sz w:val="20"/>
          <w:szCs w:val="20"/>
        </w:rPr>
        <w:t>in dolo</w:t>
      </w:r>
      <w:r w:rsidR="003160DA">
        <w:rPr>
          <w:rFonts w:ascii="Times New Roman" w:hAnsi="Times New Roman" w:cs="Times New Roman" w:hint="eastAsia"/>
          <w:noProof/>
          <w:sz w:val="20"/>
          <w:szCs w:val="20"/>
          <w:lang w:eastAsia="zh-CN"/>
        </w:rPr>
        <w:t>mudstone</w:t>
      </w:r>
      <w:r>
        <w:rPr>
          <w:rFonts w:ascii="Times New Roman" w:hAnsi="Times New Roman" w:cs="Times New Roman" w:hint="eastAsia"/>
          <w:noProof/>
          <w:sz w:val="20"/>
          <w:szCs w:val="20"/>
        </w:rPr>
        <w:t>, well ZS5, 6</w:t>
      </w:r>
      <w:r w:rsidR="00091878">
        <w:rPr>
          <w:rFonts w:ascii="Times New Roman" w:hAnsi="Times New Roman" w:cs="Times New Roman"/>
          <w:noProof/>
          <w:sz w:val="20"/>
          <w:szCs w:val="20"/>
        </w:rPr>
        <w:t>,</w:t>
      </w:r>
      <w:r>
        <w:rPr>
          <w:rFonts w:ascii="Times New Roman" w:hAnsi="Times New Roman" w:cs="Times New Roman" w:hint="eastAsia"/>
          <w:noProof/>
          <w:sz w:val="20"/>
          <w:szCs w:val="20"/>
        </w:rPr>
        <w:t xml:space="preserve">708.4m, </w:t>
      </w:r>
      <w:r w:rsidRPr="00974B69">
        <w:rPr>
          <w:rFonts w:ascii="Cambria Math" w:hAnsi="Cambria Math" w:cs="Cambria Math"/>
          <w:noProof/>
          <w:sz w:val="20"/>
          <w:szCs w:val="20"/>
        </w:rPr>
        <w:t>∈</w:t>
      </w:r>
      <w:r>
        <w:rPr>
          <w:rFonts w:ascii="Times New Roman" w:hAnsi="Times New Roman" w:cs="Times New Roman" w:hint="eastAsia"/>
          <w:noProof/>
          <w:sz w:val="20"/>
          <w:szCs w:val="20"/>
          <w:vertAlign w:val="subscript"/>
        </w:rPr>
        <w:t>1x</w:t>
      </w:r>
      <w:r>
        <w:rPr>
          <w:rFonts w:ascii="Times New Roman" w:hAnsi="Times New Roman" w:cs="Times New Roman" w:hint="eastAsia"/>
          <w:noProof/>
          <w:sz w:val="20"/>
          <w:szCs w:val="20"/>
        </w:rPr>
        <w:t xml:space="preserve">. </w:t>
      </w:r>
      <w:r w:rsidR="00110B01">
        <w:rPr>
          <w:rFonts w:ascii="Times New Roman" w:hAnsi="Times New Roman" w:cs="Times New Roman" w:hint="eastAsia"/>
          <w:noProof/>
          <w:sz w:val="20"/>
          <w:szCs w:val="20"/>
          <w:lang w:eastAsia="zh-CN"/>
        </w:rPr>
        <w:t>G) A core sample photograph showing fracture filling halite</w:t>
      </w:r>
      <w:r w:rsidR="00AC45F7">
        <w:rPr>
          <w:rFonts w:ascii="Times New Roman" w:hAnsi="Times New Roman" w:cs="Times New Roman" w:hint="eastAsia"/>
          <w:noProof/>
          <w:sz w:val="20"/>
          <w:szCs w:val="20"/>
          <w:lang w:eastAsia="zh-CN"/>
        </w:rPr>
        <w:t xml:space="preserve"> (arrow)</w:t>
      </w:r>
      <w:r w:rsidR="00110B01">
        <w:rPr>
          <w:rFonts w:ascii="Times New Roman" w:hAnsi="Times New Roman" w:cs="Times New Roman" w:hint="eastAsia"/>
          <w:noProof/>
          <w:sz w:val="20"/>
          <w:szCs w:val="20"/>
          <w:lang w:eastAsia="zh-CN"/>
        </w:rPr>
        <w:t xml:space="preserve">, the </w:t>
      </w:r>
      <w:r w:rsidR="00AC45F7">
        <w:rPr>
          <w:rFonts w:ascii="Times New Roman" w:hAnsi="Times New Roman" w:cs="Times New Roman" w:hint="eastAsia"/>
          <w:noProof/>
          <w:sz w:val="20"/>
          <w:szCs w:val="20"/>
          <w:lang w:eastAsia="zh-CN"/>
        </w:rPr>
        <w:t xml:space="preserve">length </w:t>
      </w:r>
      <w:r w:rsidR="00110B01">
        <w:rPr>
          <w:rFonts w:ascii="Times New Roman" w:hAnsi="Times New Roman" w:cs="Times New Roman" w:hint="eastAsia"/>
          <w:noProof/>
          <w:sz w:val="20"/>
          <w:szCs w:val="20"/>
          <w:lang w:eastAsia="zh-CN"/>
        </w:rPr>
        <w:t xml:space="preserve">of this core is about 20 cm, well H6, </w:t>
      </w:r>
      <w:r w:rsidR="00110B01" w:rsidRPr="00974B69">
        <w:rPr>
          <w:rFonts w:ascii="Cambria Math" w:hAnsi="Cambria Math" w:cs="Cambria Math"/>
          <w:noProof/>
          <w:sz w:val="20"/>
          <w:szCs w:val="20"/>
        </w:rPr>
        <w:t>∈</w:t>
      </w:r>
      <w:r w:rsidR="00110B01">
        <w:rPr>
          <w:rFonts w:ascii="Times New Roman" w:hAnsi="Times New Roman" w:cs="Times New Roman" w:hint="eastAsia"/>
          <w:noProof/>
          <w:sz w:val="20"/>
          <w:szCs w:val="20"/>
          <w:vertAlign w:val="subscript"/>
        </w:rPr>
        <w:t>2</w:t>
      </w:r>
      <w:r w:rsidR="00110B01">
        <w:rPr>
          <w:rFonts w:ascii="Times New Roman" w:hAnsi="Times New Roman" w:cs="Times New Roman" w:hint="eastAsia"/>
          <w:noProof/>
          <w:sz w:val="20"/>
          <w:szCs w:val="20"/>
          <w:vertAlign w:val="subscript"/>
          <w:lang w:eastAsia="zh-CN"/>
        </w:rPr>
        <w:t>a</w:t>
      </w:r>
      <w:r w:rsidR="00110B01">
        <w:rPr>
          <w:rFonts w:ascii="Times New Roman" w:hAnsi="Times New Roman" w:cs="Times New Roman" w:hint="eastAsia"/>
          <w:noProof/>
          <w:sz w:val="20"/>
          <w:szCs w:val="20"/>
        </w:rPr>
        <w:t>.</w:t>
      </w:r>
      <w:r w:rsidR="00110B01">
        <w:rPr>
          <w:rFonts w:ascii="Times New Roman" w:hAnsi="Times New Roman" w:cs="Times New Roman" w:hint="eastAsia"/>
          <w:noProof/>
          <w:sz w:val="20"/>
          <w:szCs w:val="20"/>
          <w:lang w:eastAsia="zh-CN"/>
        </w:rPr>
        <w:t xml:space="preserve">  H) </w:t>
      </w:r>
      <w:r w:rsidR="00AC45F7">
        <w:rPr>
          <w:rFonts w:ascii="Times New Roman" w:hAnsi="Times New Roman" w:cs="Times New Roman" w:hint="eastAsia"/>
          <w:noProof/>
          <w:sz w:val="20"/>
          <w:szCs w:val="20"/>
          <w:lang w:eastAsia="zh-CN"/>
        </w:rPr>
        <w:t>O</w:t>
      </w:r>
      <w:r w:rsidR="00110B01">
        <w:rPr>
          <w:rFonts w:ascii="Times New Roman" w:hAnsi="Times New Roman" w:cs="Times New Roman" w:hint="eastAsia"/>
          <w:noProof/>
          <w:sz w:val="20"/>
          <w:szCs w:val="20"/>
          <w:lang w:eastAsia="zh-CN"/>
        </w:rPr>
        <w:t>utcrop showing vertical fracture crosscut the formation</w:t>
      </w:r>
      <w:r w:rsidR="00AC45F7">
        <w:rPr>
          <w:rFonts w:ascii="Times New Roman" w:hAnsi="Times New Roman" w:cs="Times New Roman" w:hint="eastAsia"/>
          <w:noProof/>
          <w:sz w:val="20"/>
          <w:szCs w:val="20"/>
          <w:lang w:eastAsia="zh-CN"/>
        </w:rPr>
        <w:t xml:space="preserve">. Fracture </w:t>
      </w:r>
      <w:r w:rsidR="00110B01">
        <w:rPr>
          <w:rFonts w:ascii="Times New Roman" w:hAnsi="Times New Roman" w:cs="Times New Roman" w:hint="eastAsia"/>
          <w:noProof/>
          <w:sz w:val="20"/>
          <w:szCs w:val="20"/>
          <w:lang w:eastAsia="zh-CN"/>
        </w:rPr>
        <w:t xml:space="preserve">is filled by calcite at the </w:t>
      </w:r>
      <w:r w:rsidR="00AC45F7">
        <w:rPr>
          <w:rFonts w:ascii="Times New Roman" w:hAnsi="Times New Roman" w:cs="Times New Roman" w:hint="eastAsia"/>
          <w:noProof/>
          <w:sz w:val="20"/>
          <w:szCs w:val="20"/>
          <w:lang w:eastAsia="zh-CN"/>
        </w:rPr>
        <w:t xml:space="preserve">edge </w:t>
      </w:r>
      <w:r w:rsidR="00110B01">
        <w:rPr>
          <w:rFonts w:ascii="Times New Roman" w:hAnsi="Times New Roman" w:cs="Times New Roman" w:hint="eastAsia"/>
          <w:noProof/>
          <w:sz w:val="20"/>
          <w:szCs w:val="20"/>
          <w:lang w:eastAsia="zh-CN"/>
        </w:rPr>
        <w:t>and bitumen (red arrow) in the middle</w:t>
      </w:r>
      <w:r w:rsidR="00AC45F7">
        <w:rPr>
          <w:rFonts w:ascii="Times New Roman" w:hAnsi="Times New Roman" w:cs="Times New Roman" w:hint="eastAsia"/>
          <w:noProof/>
          <w:sz w:val="20"/>
          <w:szCs w:val="20"/>
          <w:lang w:eastAsia="zh-CN"/>
        </w:rPr>
        <w:t xml:space="preserve">. The </w:t>
      </w:r>
      <w:r w:rsidR="00110B01">
        <w:rPr>
          <w:rFonts w:ascii="Times New Roman" w:hAnsi="Times New Roman" w:cs="Times New Roman" w:hint="eastAsia"/>
          <w:noProof/>
          <w:sz w:val="20"/>
          <w:szCs w:val="20"/>
          <w:lang w:eastAsia="zh-CN"/>
        </w:rPr>
        <w:t xml:space="preserve">hammer was used as a scale bar with length of about 30 cm, outcrop Xiaoerbulake, </w:t>
      </w:r>
      <w:r w:rsidR="00110B01" w:rsidRPr="00974B69">
        <w:rPr>
          <w:rFonts w:ascii="Cambria Math" w:hAnsi="Cambria Math" w:cs="Cambria Math"/>
          <w:noProof/>
          <w:sz w:val="20"/>
          <w:szCs w:val="20"/>
        </w:rPr>
        <w:t>∈</w:t>
      </w:r>
      <w:r w:rsidR="00110B01">
        <w:rPr>
          <w:rFonts w:ascii="Times New Roman" w:hAnsi="Times New Roman" w:cs="Times New Roman" w:hint="eastAsia"/>
          <w:noProof/>
          <w:sz w:val="20"/>
          <w:szCs w:val="20"/>
          <w:vertAlign w:val="subscript"/>
        </w:rPr>
        <w:t>2s</w:t>
      </w:r>
      <w:r w:rsidR="00110B01">
        <w:rPr>
          <w:rFonts w:ascii="Times New Roman" w:hAnsi="Times New Roman" w:cs="Times New Roman" w:hint="eastAsia"/>
          <w:noProof/>
          <w:sz w:val="20"/>
          <w:szCs w:val="20"/>
          <w:lang w:eastAsia="zh-CN"/>
        </w:rPr>
        <w:t xml:space="preserve">. </w:t>
      </w:r>
    </w:p>
    <w:p w:rsidR="00AF3B28" w:rsidRDefault="007C28EA" w:rsidP="00EF110E">
      <w:pPr>
        <w:spacing w:line="360" w:lineRule="auto"/>
        <w:jc w:val="both"/>
        <w:rPr>
          <w:rFonts w:ascii="Times New Roman" w:hAnsi="Times New Roman" w:cs="Times New Roman"/>
          <w:noProof/>
          <w:sz w:val="20"/>
          <w:szCs w:val="20"/>
          <w:lang w:eastAsia="zh-CN"/>
        </w:rPr>
      </w:pPr>
      <w:r>
        <w:rPr>
          <w:rFonts w:ascii="Times New Roman" w:hAnsi="Times New Roman" w:cs="Times New Roman" w:hint="eastAsia"/>
          <w:noProof/>
          <w:sz w:val="20"/>
          <w:szCs w:val="20"/>
        </w:rPr>
        <w:t xml:space="preserve">Figure </w:t>
      </w:r>
      <w:r w:rsidR="00BD66BD">
        <w:rPr>
          <w:rFonts w:ascii="Times New Roman" w:hAnsi="Times New Roman" w:cs="Times New Roman" w:hint="eastAsia"/>
          <w:noProof/>
          <w:sz w:val="20"/>
          <w:szCs w:val="20"/>
          <w:lang w:eastAsia="zh-CN"/>
        </w:rPr>
        <w:t>9</w:t>
      </w:r>
      <w:r>
        <w:rPr>
          <w:rFonts w:ascii="Times New Roman" w:hAnsi="Times New Roman" w:cs="Times New Roman" w:hint="eastAsia"/>
          <w:noProof/>
          <w:sz w:val="20"/>
          <w:szCs w:val="20"/>
        </w:rPr>
        <w:t xml:space="preserve">. </w:t>
      </w:r>
      <w:proofErr w:type="gramStart"/>
      <w:r>
        <w:rPr>
          <w:rFonts w:ascii="Times New Roman" w:hAnsi="Times New Roman" w:cs="Times New Roman" w:hint="eastAsia"/>
          <w:sz w:val="20"/>
          <w:szCs w:val="20"/>
        </w:rPr>
        <w:t>P</w:t>
      </w:r>
      <w:r w:rsidRPr="00435E78">
        <w:rPr>
          <w:rFonts w:ascii="Times New Roman" w:hAnsi="Times New Roman" w:cs="Times New Roman"/>
          <w:sz w:val="20"/>
          <w:szCs w:val="20"/>
        </w:rPr>
        <w:t xml:space="preserve">hotomicrographs </w:t>
      </w:r>
      <w:r w:rsidR="00091878">
        <w:rPr>
          <w:rFonts w:ascii="Times New Roman" w:hAnsi="Times New Roman" w:cs="Times New Roman"/>
          <w:sz w:val="20"/>
          <w:szCs w:val="20"/>
        </w:rPr>
        <w:t>of</w:t>
      </w:r>
      <w:r w:rsidR="00091878" w:rsidRPr="00435E78">
        <w:rPr>
          <w:rFonts w:ascii="Times New Roman" w:hAnsi="Times New Roman" w:cs="Times New Roman"/>
          <w:sz w:val="20"/>
          <w:szCs w:val="20"/>
        </w:rPr>
        <w:t xml:space="preserve"> </w:t>
      </w:r>
      <w:r w:rsidRPr="00435E78">
        <w:rPr>
          <w:rFonts w:ascii="Times New Roman" w:hAnsi="Times New Roman" w:cs="Times New Roman"/>
          <w:sz w:val="20"/>
          <w:szCs w:val="20"/>
        </w:rPr>
        <w:t xml:space="preserve">different </w:t>
      </w:r>
      <w:r>
        <w:rPr>
          <w:rFonts w:ascii="Times New Roman" w:hAnsi="Times New Roman" w:cs="Times New Roman" w:hint="eastAsia"/>
          <w:sz w:val="20"/>
          <w:szCs w:val="20"/>
        </w:rPr>
        <w:t>pore type</w:t>
      </w:r>
      <w:r w:rsidRPr="00435E78">
        <w:rPr>
          <w:rFonts w:ascii="Times New Roman" w:hAnsi="Times New Roman" w:cs="Times New Roman"/>
          <w:sz w:val="20"/>
          <w:szCs w:val="20"/>
        </w:rPr>
        <w:t xml:space="preserve">s </w:t>
      </w:r>
      <w:r w:rsidR="00837AB9">
        <w:rPr>
          <w:rFonts w:ascii="Times New Roman" w:hAnsi="Times New Roman" w:cs="Times New Roman" w:hint="eastAsia"/>
          <w:sz w:val="20"/>
          <w:szCs w:val="20"/>
        </w:rPr>
        <w:t>in</w:t>
      </w:r>
      <w:r w:rsidR="00837AB9">
        <w:rPr>
          <w:rFonts w:ascii="Times New Roman" w:hAnsi="Times New Roman" w:cs="Times New Roman" w:hint="eastAsia"/>
          <w:sz w:val="20"/>
          <w:szCs w:val="20"/>
          <w:lang w:eastAsia="zh-CN"/>
        </w:rPr>
        <w:t xml:space="preserve"> evaporite-related </w:t>
      </w:r>
      <w:r w:rsidR="00837AB9" w:rsidRPr="00435E78">
        <w:rPr>
          <w:rFonts w:ascii="Times New Roman" w:hAnsi="Times New Roman" w:cs="Times New Roman"/>
          <w:sz w:val="20"/>
          <w:szCs w:val="20"/>
        </w:rPr>
        <w:t>dolo</w:t>
      </w:r>
      <w:r w:rsidR="00837AB9">
        <w:rPr>
          <w:rFonts w:ascii="Times New Roman" w:hAnsi="Times New Roman" w:cs="Times New Roman" w:hint="eastAsia"/>
          <w:sz w:val="20"/>
          <w:szCs w:val="20"/>
          <w:lang w:eastAsia="zh-CN"/>
        </w:rPr>
        <w:t xml:space="preserve">stone </w:t>
      </w:r>
      <w:r w:rsidR="00837AB9">
        <w:rPr>
          <w:rFonts w:ascii="Times New Roman" w:hAnsi="Times New Roman" w:cs="Times New Roman" w:hint="eastAsia"/>
          <w:sz w:val="20"/>
          <w:szCs w:val="20"/>
        </w:rPr>
        <w:t>reservoir</w:t>
      </w:r>
      <w:r w:rsidR="00AC45F7">
        <w:rPr>
          <w:rFonts w:ascii="Times New Roman" w:hAnsi="Times New Roman" w:cs="Times New Roman" w:hint="eastAsia"/>
          <w:sz w:val="20"/>
          <w:szCs w:val="20"/>
          <w:lang w:eastAsia="zh-CN"/>
        </w:rPr>
        <w:t xml:space="preserve"> rocks</w:t>
      </w:r>
      <w:r w:rsidR="00837AB9">
        <w:rPr>
          <w:rFonts w:ascii="Times New Roman" w:hAnsi="Times New Roman" w:cs="Times New Roman" w:hint="eastAsia"/>
          <w:sz w:val="20"/>
          <w:szCs w:val="20"/>
          <w:lang w:eastAsia="zh-CN"/>
        </w:rPr>
        <w:t xml:space="preserve"> from the</w:t>
      </w:r>
      <w:r>
        <w:rPr>
          <w:rFonts w:ascii="Times New Roman" w:hAnsi="Times New Roman" w:cs="Times New Roman" w:hint="eastAsia"/>
          <w:sz w:val="20"/>
          <w:szCs w:val="20"/>
        </w:rPr>
        <w:t xml:space="preserve"> </w:t>
      </w:r>
      <w:r w:rsidR="00837AB9">
        <w:rPr>
          <w:rFonts w:ascii="Times New Roman" w:hAnsi="Times New Roman" w:cs="Times New Roman" w:hint="eastAsia"/>
          <w:sz w:val="20"/>
          <w:szCs w:val="20"/>
          <w:lang w:eastAsia="zh-CN"/>
        </w:rPr>
        <w:t xml:space="preserve">Lower to Middle </w:t>
      </w:r>
      <w:r>
        <w:rPr>
          <w:rFonts w:ascii="Times New Roman" w:hAnsi="Times New Roman" w:cs="Times New Roman" w:hint="eastAsia"/>
          <w:sz w:val="20"/>
          <w:szCs w:val="20"/>
        </w:rPr>
        <w:t>Cambrian</w:t>
      </w:r>
      <w:r w:rsidR="00837AB9">
        <w:rPr>
          <w:rFonts w:ascii="Times New Roman" w:hAnsi="Times New Roman" w:cs="Times New Roman" w:hint="eastAsia"/>
          <w:sz w:val="20"/>
          <w:szCs w:val="20"/>
          <w:lang w:eastAsia="zh-CN"/>
        </w:rPr>
        <w:t xml:space="preserve"> unit</w:t>
      </w:r>
      <w:r>
        <w:rPr>
          <w:rFonts w:ascii="Times New Roman" w:hAnsi="Times New Roman" w:cs="Times New Roman" w:hint="eastAsia"/>
          <w:sz w:val="20"/>
          <w:szCs w:val="20"/>
        </w:rPr>
        <w:t xml:space="preserve"> </w:t>
      </w:r>
      <w:r w:rsidRPr="00435E78">
        <w:rPr>
          <w:rFonts w:ascii="Times New Roman" w:hAnsi="Times New Roman" w:cs="Times New Roman"/>
          <w:sz w:val="20"/>
          <w:szCs w:val="20"/>
        </w:rPr>
        <w:t xml:space="preserve">in the </w:t>
      </w:r>
      <w:r>
        <w:rPr>
          <w:rFonts w:ascii="Times New Roman" w:hAnsi="Times New Roman" w:cs="Times New Roman" w:hint="eastAsia"/>
          <w:sz w:val="20"/>
          <w:szCs w:val="20"/>
        </w:rPr>
        <w:t>Tarim Basin.</w:t>
      </w:r>
      <w:proofErr w:type="gramEnd"/>
      <w:r>
        <w:rPr>
          <w:rFonts w:ascii="Times New Roman" w:hAnsi="Times New Roman" w:cs="Times New Roman" w:hint="eastAsia"/>
          <w:sz w:val="20"/>
          <w:szCs w:val="20"/>
        </w:rPr>
        <w:t xml:space="preserve"> </w:t>
      </w:r>
      <w:r w:rsidR="005F2AA9">
        <w:rPr>
          <w:rFonts w:ascii="Times New Roman" w:hAnsi="Times New Roman" w:cs="Times New Roman" w:hint="eastAsia"/>
          <w:sz w:val="20"/>
          <w:szCs w:val="20"/>
          <w:lang w:eastAsia="zh-CN"/>
        </w:rPr>
        <w:t>A) Interparticle pore</w:t>
      </w:r>
      <w:r w:rsidR="00B93CC2">
        <w:rPr>
          <w:rFonts w:ascii="Times New Roman" w:hAnsi="Times New Roman" w:cs="Times New Roman" w:hint="eastAsia"/>
          <w:sz w:val="20"/>
          <w:szCs w:val="20"/>
          <w:lang w:eastAsia="zh-CN"/>
        </w:rPr>
        <w:t xml:space="preserve"> (IP)</w:t>
      </w:r>
      <w:r w:rsidR="005F2AA9">
        <w:rPr>
          <w:rFonts w:ascii="Times New Roman" w:hAnsi="Times New Roman" w:cs="Times New Roman" w:hint="eastAsia"/>
          <w:sz w:val="20"/>
          <w:szCs w:val="20"/>
          <w:lang w:eastAsia="zh-CN"/>
        </w:rPr>
        <w:t xml:space="preserve"> preserved in </w:t>
      </w:r>
      <w:r w:rsidR="00C467F2">
        <w:rPr>
          <w:rFonts w:ascii="Times New Roman" w:hAnsi="Times New Roman" w:cs="Times New Roman"/>
          <w:sz w:val="20"/>
          <w:szCs w:val="20"/>
          <w:lang w:eastAsia="zh-CN"/>
        </w:rPr>
        <w:t>microbial</w:t>
      </w:r>
      <w:r w:rsidR="005F2AA9">
        <w:rPr>
          <w:rFonts w:ascii="Times New Roman" w:hAnsi="Times New Roman" w:cs="Times New Roman" w:hint="eastAsia"/>
          <w:sz w:val="20"/>
          <w:szCs w:val="20"/>
          <w:lang w:eastAsia="zh-CN"/>
        </w:rPr>
        <w:t xml:space="preserve"> </w:t>
      </w:r>
      <w:proofErr w:type="spellStart"/>
      <w:r w:rsidR="005F2AA9">
        <w:rPr>
          <w:rFonts w:ascii="Times New Roman" w:hAnsi="Times New Roman" w:cs="Times New Roman" w:hint="eastAsia"/>
          <w:sz w:val="20"/>
          <w:szCs w:val="20"/>
          <w:lang w:eastAsia="zh-CN"/>
        </w:rPr>
        <w:t>dolograinstone</w:t>
      </w:r>
      <w:proofErr w:type="spellEnd"/>
      <w:r w:rsidR="005F2AA9">
        <w:rPr>
          <w:rFonts w:ascii="Times New Roman" w:hAnsi="Times New Roman" w:cs="Times New Roman" w:hint="eastAsia"/>
          <w:sz w:val="20"/>
          <w:szCs w:val="20"/>
          <w:lang w:eastAsia="zh-CN"/>
        </w:rPr>
        <w:t>,</w:t>
      </w:r>
      <w:r w:rsidR="00801348">
        <w:rPr>
          <w:rFonts w:ascii="Times New Roman" w:hAnsi="Times New Roman" w:cs="Times New Roman" w:hint="eastAsia"/>
          <w:sz w:val="20"/>
          <w:szCs w:val="20"/>
          <w:lang w:eastAsia="zh-CN"/>
        </w:rPr>
        <w:t xml:space="preserve"> with some solution-enlarged </w:t>
      </w:r>
      <w:r w:rsidR="00B93CC2">
        <w:rPr>
          <w:rFonts w:ascii="Times New Roman" w:hAnsi="Times New Roman" w:cs="Times New Roman" w:hint="eastAsia"/>
          <w:sz w:val="20"/>
          <w:szCs w:val="20"/>
          <w:lang w:eastAsia="zh-CN"/>
        </w:rPr>
        <w:t xml:space="preserve">pores (SE) </w:t>
      </w:r>
      <w:r w:rsidR="00801348">
        <w:rPr>
          <w:rFonts w:ascii="Times New Roman" w:hAnsi="Times New Roman" w:cs="Times New Roman" w:hint="eastAsia"/>
          <w:sz w:val="20"/>
          <w:szCs w:val="20"/>
          <w:lang w:eastAsia="zh-CN"/>
        </w:rPr>
        <w:t>locally present (</w:t>
      </w:r>
      <w:r w:rsidR="008E3B97">
        <w:rPr>
          <w:rFonts w:ascii="Times New Roman" w:hAnsi="Times New Roman" w:cs="Times New Roman" w:hint="eastAsia"/>
          <w:sz w:val="20"/>
          <w:szCs w:val="20"/>
          <w:lang w:eastAsia="zh-CN"/>
        </w:rPr>
        <w:t xml:space="preserve">blue; </w:t>
      </w:r>
      <w:r w:rsidR="002D2847">
        <w:rPr>
          <w:rFonts w:ascii="Times New Roman" w:hAnsi="Times New Roman" w:cs="Times New Roman" w:hint="eastAsia"/>
          <w:sz w:val="20"/>
          <w:szCs w:val="20"/>
          <w:lang w:eastAsia="zh-CN"/>
        </w:rPr>
        <w:t xml:space="preserve">white </w:t>
      </w:r>
      <w:r w:rsidR="00801348">
        <w:rPr>
          <w:rFonts w:ascii="Times New Roman" w:hAnsi="Times New Roman" w:cs="Times New Roman" w:hint="eastAsia"/>
          <w:sz w:val="20"/>
          <w:szCs w:val="20"/>
          <w:lang w:eastAsia="zh-CN"/>
        </w:rPr>
        <w:t xml:space="preserve">arrow), well YH 7X-1, 5832.0 m, </w:t>
      </w:r>
      <w:r w:rsidR="00801348" w:rsidRPr="00974B69">
        <w:rPr>
          <w:rFonts w:ascii="Cambria Math" w:hAnsi="Cambria Math" w:cs="Cambria Math"/>
          <w:noProof/>
          <w:sz w:val="20"/>
          <w:szCs w:val="20"/>
        </w:rPr>
        <w:t>∈</w:t>
      </w:r>
      <w:r w:rsidR="00801348">
        <w:rPr>
          <w:rFonts w:ascii="Times New Roman" w:hAnsi="Times New Roman" w:cs="Times New Roman" w:hint="eastAsia"/>
          <w:noProof/>
          <w:sz w:val="20"/>
          <w:szCs w:val="20"/>
          <w:vertAlign w:val="subscript"/>
        </w:rPr>
        <w:t>2</w:t>
      </w:r>
      <w:r w:rsidR="00801348">
        <w:rPr>
          <w:rFonts w:ascii="Times New Roman" w:hAnsi="Times New Roman" w:cs="Times New Roman" w:hint="eastAsia"/>
          <w:noProof/>
          <w:sz w:val="20"/>
          <w:szCs w:val="20"/>
          <w:vertAlign w:val="subscript"/>
          <w:lang w:eastAsia="zh-CN"/>
        </w:rPr>
        <w:t>a</w:t>
      </w:r>
      <w:r w:rsidR="00801348">
        <w:rPr>
          <w:rFonts w:ascii="Times New Roman" w:hAnsi="Times New Roman" w:cs="Times New Roman" w:hint="eastAsia"/>
          <w:noProof/>
          <w:sz w:val="20"/>
          <w:szCs w:val="20"/>
        </w:rPr>
        <w:t xml:space="preserve">. </w:t>
      </w:r>
      <w:r w:rsidR="005F2AA9">
        <w:rPr>
          <w:rFonts w:ascii="Times New Roman" w:hAnsi="Times New Roman" w:cs="Times New Roman" w:hint="eastAsia"/>
          <w:sz w:val="20"/>
          <w:szCs w:val="20"/>
          <w:lang w:eastAsia="zh-CN"/>
        </w:rPr>
        <w:t xml:space="preserve"> </w:t>
      </w:r>
      <w:r w:rsidR="00801348">
        <w:rPr>
          <w:rFonts w:ascii="Times New Roman" w:hAnsi="Times New Roman" w:cs="Times New Roman" w:hint="eastAsia"/>
          <w:noProof/>
          <w:sz w:val="20"/>
          <w:szCs w:val="20"/>
          <w:lang w:eastAsia="zh-CN"/>
        </w:rPr>
        <w:t>B</w:t>
      </w:r>
      <w:r w:rsidR="00801348">
        <w:rPr>
          <w:rFonts w:ascii="Times New Roman" w:hAnsi="Times New Roman" w:cs="Times New Roman" w:hint="eastAsia"/>
          <w:noProof/>
          <w:sz w:val="20"/>
          <w:szCs w:val="20"/>
        </w:rPr>
        <w:t xml:space="preserve">) </w:t>
      </w:r>
      <w:r w:rsidR="00801348">
        <w:rPr>
          <w:rFonts w:ascii="Times New Roman" w:hAnsi="Times New Roman" w:cs="Times New Roman" w:hint="eastAsia"/>
          <w:noProof/>
          <w:sz w:val="20"/>
          <w:szCs w:val="20"/>
          <w:lang w:eastAsia="zh-CN"/>
        </w:rPr>
        <w:t>Diss</w:t>
      </w:r>
      <w:r w:rsidR="00801348">
        <w:rPr>
          <w:rFonts w:ascii="Times New Roman" w:hAnsi="Times New Roman" w:cs="Times New Roman"/>
          <w:noProof/>
          <w:sz w:val="20"/>
          <w:szCs w:val="20"/>
          <w:lang w:eastAsia="zh-CN"/>
        </w:rPr>
        <w:t>o</w:t>
      </w:r>
      <w:r w:rsidR="00801348">
        <w:rPr>
          <w:rFonts w:ascii="Times New Roman" w:hAnsi="Times New Roman" w:cs="Times New Roman" w:hint="eastAsia"/>
          <w:noProof/>
          <w:sz w:val="20"/>
          <w:szCs w:val="20"/>
          <w:lang w:eastAsia="zh-CN"/>
        </w:rPr>
        <w:t>lution</w:t>
      </w:r>
      <w:r w:rsidR="00801348">
        <w:rPr>
          <w:rFonts w:ascii="Times New Roman" w:hAnsi="Times New Roman" w:cs="Times New Roman"/>
          <w:noProof/>
          <w:sz w:val="20"/>
          <w:szCs w:val="20"/>
          <w:lang w:eastAsia="zh-CN"/>
        </w:rPr>
        <w:t>-</w:t>
      </w:r>
      <w:r w:rsidR="00801348">
        <w:rPr>
          <w:rFonts w:ascii="Times New Roman" w:hAnsi="Times New Roman" w:cs="Times New Roman" w:hint="eastAsia"/>
          <w:noProof/>
          <w:sz w:val="20"/>
          <w:szCs w:val="20"/>
          <w:lang w:eastAsia="zh-CN"/>
        </w:rPr>
        <w:t>enlarged</w:t>
      </w:r>
      <w:r w:rsidR="00801348">
        <w:rPr>
          <w:rFonts w:ascii="Times New Roman" w:hAnsi="Times New Roman" w:cs="Times New Roman" w:hint="eastAsia"/>
          <w:noProof/>
          <w:sz w:val="20"/>
          <w:szCs w:val="20"/>
        </w:rPr>
        <w:t xml:space="preserve"> pores (</w:t>
      </w:r>
      <w:r w:rsidR="00B93CC2">
        <w:rPr>
          <w:rFonts w:ascii="Times New Roman" w:hAnsi="Times New Roman" w:cs="Times New Roman" w:hint="eastAsia"/>
          <w:noProof/>
          <w:sz w:val="20"/>
          <w:szCs w:val="20"/>
          <w:lang w:eastAsia="zh-CN"/>
        </w:rPr>
        <w:t>SE</w:t>
      </w:r>
      <w:r w:rsidR="00801348">
        <w:rPr>
          <w:rFonts w:ascii="Times New Roman" w:hAnsi="Times New Roman" w:cs="Times New Roman" w:hint="eastAsia"/>
          <w:noProof/>
          <w:sz w:val="20"/>
          <w:szCs w:val="20"/>
        </w:rPr>
        <w:t>) are well developed in fabric</w:t>
      </w:r>
      <w:r w:rsidR="00801348">
        <w:rPr>
          <w:rFonts w:ascii="Times New Roman" w:hAnsi="Times New Roman" w:cs="Times New Roman" w:hint="eastAsia"/>
          <w:noProof/>
          <w:sz w:val="20"/>
          <w:szCs w:val="20"/>
          <w:lang w:eastAsia="zh-CN"/>
        </w:rPr>
        <w:t>-</w:t>
      </w:r>
      <w:r w:rsidR="00AC45F7">
        <w:rPr>
          <w:rFonts w:ascii="Times New Roman" w:hAnsi="Times New Roman" w:cs="Times New Roman" w:hint="eastAsia"/>
          <w:noProof/>
          <w:sz w:val="20"/>
          <w:szCs w:val="20"/>
          <w:lang w:eastAsia="zh-CN"/>
        </w:rPr>
        <w:t>destruc</w:t>
      </w:r>
      <w:r w:rsidR="00AC45F7">
        <w:rPr>
          <w:rFonts w:ascii="Times New Roman" w:hAnsi="Times New Roman" w:cs="Times New Roman" w:hint="eastAsia"/>
          <w:noProof/>
          <w:sz w:val="20"/>
          <w:szCs w:val="20"/>
        </w:rPr>
        <w:t xml:space="preserve">tive </w:t>
      </w:r>
      <w:r w:rsidR="00801348">
        <w:rPr>
          <w:rFonts w:ascii="Times New Roman" w:hAnsi="Times New Roman" w:cs="Times New Roman" w:hint="eastAsia"/>
          <w:noProof/>
          <w:sz w:val="20"/>
          <w:szCs w:val="20"/>
          <w:lang w:eastAsia="zh-CN"/>
        </w:rPr>
        <w:t>dolomite</w:t>
      </w:r>
      <w:r w:rsidR="00801348">
        <w:rPr>
          <w:rFonts w:ascii="Times New Roman" w:hAnsi="Times New Roman" w:cs="Times New Roman" w:hint="eastAsia"/>
          <w:noProof/>
          <w:sz w:val="20"/>
          <w:szCs w:val="20"/>
        </w:rPr>
        <w:t>, with bitumen (black) and qua</w:t>
      </w:r>
      <w:r w:rsidR="00AC45F7">
        <w:rPr>
          <w:rFonts w:ascii="Times New Roman" w:hAnsi="Times New Roman" w:cs="Times New Roman" w:hint="eastAsia"/>
          <w:noProof/>
          <w:sz w:val="20"/>
          <w:szCs w:val="20"/>
          <w:lang w:eastAsia="zh-CN"/>
        </w:rPr>
        <w:t>r</w:t>
      </w:r>
      <w:r w:rsidR="00801348">
        <w:rPr>
          <w:rFonts w:ascii="Times New Roman" w:hAnsi="Times New Roman" w:cs="Times New Roman" w:hint="eastAsia"/>
          <w:noProof/>
          <w:sz w:val="20"/>
          <w:szCs w:val="20"/>
        </w:rPr>
        <w:t>tz cement (white), well ZS5, 6</w:t>
      </w:r>
      <w:r w:rsidR="00801348">
        <w:rPr>
          <w:rFonts w:ascii="Times New Roman" w:hAnsi="Times New Roman" w:cs="Times New Roman"/>
          <w:noProof/>
          <w:sz w:val="20"/>
          <w:szCs w:val="20"/>
        </w:rPr>
        <w:t>,</w:t>
      </w:r>
      <w:r w:rsidR="00801348">
        <w:rPr>
          <w:rFonts w:ascii="Times New Roman" w:hAnsi="Times New Roman" w:cs="Times New Roman" w:hint="eastAsia"/>
          <w:noProof/>
          <w:sz w:val="20"/>
          <w:szCs w:val="20"/>
        </w:rPr>
        <w:t>280.0</w:t>
      </w:r>
      <w:r w:rsidR="00801348">
        <w:rPr>
          <w:rFonts w:ascii="Times New Roman" w:hAnsi="Times New Roman" w:cs="Times New Roman" w:hint="eastAsia"/>
          <w:noProof/>
          <w:sz w:val="20"/>
          <w:szCs w:val="20"/>
          <w:lang w:eastAsia="zh-CN"/>
        </w:rPr>
        <w:t xml:space="preserve"> </w:t>
      </w:r>
      <w:r w:rsidR="00801348">
        <w:rPr>
          <w:rFonts w:ascii="Times New Roman" w:hAnsi="Times New Roman" w:cs="Times New Roman" w:hint="eastAsia"/>
          <w:noProof/>
          <w:sz w:val="20"/>
          <w:szCs w:val="20"/>
        </w:rPr>
        <w:t xml:space="preserve">m, </w:t>
      </w:r>
      <w:r w:rsidR="00801348" w:rsidRPr="00974B69">
        <w:rPr>
          <w:rFonts w:ascii="Cambria Math" w:hAnsi="Cambria Math" w:cs="Cambria Math"/>
          <w:noProof/>
          <w:sz w:val="20"/>
          <w:szCs w:val="20"/>
        </w:rPr>
        <w:t>∈</w:t>
      </w:r>
      <w:r w:rsidR="00801348">
        <w:rPr>
          <w:rFonts w:ascii="Times New Roman" w:hAnsi="Times New Roman" w:cs="Times New Roman" w:hint="eastAsia"/>
          <w:noProof/>
          <w:sz w:val="20"/>
          <w:szCs w:val="20"/>
          <w:vertAlign w:val="subscript"/>
        </w:rPr>
        <w:t>2s</w:t>
      </w:r>
      <w:r w:rsidR="00801348">
        <w:rPr>
          <w:rFonts w:ascii="Times New Roman" w:hAnsi="Times New Roman" w:cs="Times New Roman" w:hint="eastAsia"/>
          <w:noProof/>
          <w:sz w:val="20"/>
          <w:szCs w:val="20"/>
        </w:rPr>
        <w:t xml:space="preserve">. </w:t>
      </w:r>
      <w:r w:rsidR="00801348">
        <w:rPr>
          <w:rFonts w:ascii="Times New Roman" w:hAnsi="Times New Roman" w:cs="Times New Roman" w:hint="eastAsia"/>
          <w:noProof/>
          <w:sz w:val="20"/>
          <w:szCs w:val="20"/>
          <w:lang w:eastAsia="zh-CN"/>
        </w:rPr>
        <w:t>C</w:t>
      </w:r>
      <w:r w:rsidR="00801348">
        <w:rPr>
          <w:rFonts w:ascii="Times New Roman" w:hAnsi="Times New Roman" w:cs="Times New Roman" w:hint="eastAsia"/>
          <w:noProof/>
          <w:sz w:val="20"/>
          <w:szCs w:val="20"/>
        </w:rPr>
        <w:t xml:space="preserve">) </w:t>
      </w:r>
      <w:r w:rsidR="00801348">
        <w:rPr>
          <w:rFonts w:ascii="Times New Roman" w:hAnsi="Times New Roman" w:cs="Times New Roman" w:hint="eastAsia"/>
          <w:noProof/>
          <w:sz w:val="20"/>
          <w:szCs w:val="20"/>
          <w:lang w:eastAsia="zh-CN"/>
        </w:rPr>
        <w:t>D</w:t>
      </w:r>
      <w:proofErr w:type="spellStart"/>
      <w:r w:rsidR="00801348">
        <w:rPr>
          <w:rFonts w:ascii="Times New Roman" w:hAnsi="Times New Roman" w:cs="Times New Roman" w:hint="eastAsia"/>
          <w:sz w:val="20"/>
          <w:szCs w:val="20"/>
        </w:rPr>
        <w:t>issolution</w:t>
      </w:r>
      <w:proofErr w:type="spellEnd"/>
      <w:r w:rsidR="00B93CC2">
        <w:rPr>
          <w:rFonts w:ascii="Times New Roman" w:hAnsi="Times New Roman" w:cs="Times New Roman" w:hint="eastAsia"/>
          <w:sz w:val="20"/>
          <w:szCs w:val="20"/>
          <w:lang w:eastAsia="zh-CN"/>
        </w:rPr>
        <w:t>-enlarged</w:t>
      </w:r>
      <w:r w:rsidR="00801348">
        <w:rPr>
          <w:rFonts w:ascii="Times New Roman" w:hAnsi="Times New Roman" w:cs="Times New Roman" w:hint="eastAsia"/>
          <w:sz w:val="20"/>
          <w:szCs w:val="20"/>
        </w:rPr>
        <w:t xml:space="preserve"> pore (</w:t>
      </w:r>
      <w:r w:rsidR="00B93CC2">
        <w:rPr>
          <w:rFonts w:ascii="Times New Roman" w:hAnsi="Times New Roman" w:cs="Times New Roman" w:hint="eastAsia"/>
          <w:noProof/>
          <w:sz w:val="20"/>
          <w:szCs w:val="20"/>
          <w:lang w:eastAsia="zh-CN"/>
        </w:rPr>
        <w:t>SE</w:t>
      </w:r>
      <w:r w:rsidR="00801348">
        <w:rPr>
          <w:rFonts w:ascii="Times New Roman" w:hAnsi="Times New Roman" w:cs="Times New Roman" w:hint="eastAsia"/>
          <w:sz w:val="20"/>
          <w:szCs w:val="20"/>
        </w:rPr>
        <w:t xml:space="preserve">) </w:t>
      </w:r>
      <w:r w:rsidR="00801348">
        <w:rPr>
          <w:rFonts w:ascii="Times New Roman" w:hAnsi="Times New Roman" w:cs="Times New Roman" w:hint="eastAsia"/>
          <w:sz w:val="20"/>
          <w:szCs w:val="20"/>
          <w:lang w:eastAsia="zh-CN"/>
        </w:rPr>
        <w:t>ri</w:t>
      </w:r>
      <w:r w:rsidR="00801348">
        <w:rPr>
          <w:rFonts w:ascii="Times New Roman" w:hAnsi="Times New Roman" w:cs="Times New Roman"/>
          <w:sz w:val="20"/>
          <w:szCs w:val="20"/>
          <w:lang w:eastAsia="zh-CN"/>
        </w:rPr>
        <w:t>m</w:t>
      </w:r>
      <w:r w:rsidR="00801348">
        <w:rPr>
          <w:rFonts w:ascii="Times New Roman" w:hAnsi="Times New Roman" w:cs="Times New Roman" w:hint="eastAsia"/>
          <w:sz w:val="20"/>
          <w:szCs w:val="20"/>
          <w:lang w:eastAsia="zh-CN"/>
        </w:rPr>
        <w:t>med by bitumen suggests the oil charging occurred in these dolostone reservoirs</w:t>
      </w:r>
      <w:r w:rsidR="00801348">
        <w:rPr>
          <w:rFonts w:ascii="Times New Roman" w:hAnsi="Times New Roman" w:cs="Times New Roman" w:hint="eastAsia"/>
          <w:sz w:val="20"/>
          <w:szCs w:val="20"/>
        </w:rPr>
        <w:t xml:space="preserve">; </w:t>
      </w:r>
      <w:r w:rsidR="00801348">
        <w:rPr>
          <w:rFonts w:ascii="Times New Roman" w:hAnsi="Times New Roman" w:cs="Times New Roman" w:hint="eastAsia"/>
          <w:sz w:val="20"/>
          <w:szCs w:val="20"/>
          <w:lang w:eastAsia="zh-CN"/>
        </w:rPr>
        <w:t>well ZS</w:t>
      </w:r>
      <w:r w:rsidR="00331533">
        <w:rPr>
          <w:rFonts w:ascii="Times New Roman" w:hAnsi="Times New Roman" w:cs="Times New Roman" w:hint="eastAsia"/>
          <w:sz w:val="20"/>
          <w:szCs w:val="20"/>
          <w:lang w:eastAsia="zh-CN"/>
        </w:rPr>
        <w:t xml:space="preserve"> </w:t>
      </w:r>
      <w:r w:rsidR="00801348">
        <w:rPr>
          <w:rFonts w:ascii="Times New Roman" w:hAnsi="Times New Roman" w:cs="Times New Roman" w:hint="eastAsia"/>
          <w:sz w:val="20"/>
          <w:szCs w:val="20"/>
          <w:lang w:eastAsia="zh-CN"/>
        </w:rPr>
        <w:t>5, 6</w:t>
      </w:r>
      <w:r w:rsidR="00801348">
        <w:rPr>
          <w:rFonts w:ascii="Times New Roman" w:hAnsi="Times New Roman" w:cs="Times New Roman"/>
          <w:sz w:val="20"/>
          <w:szCs w:val="20"/>
          <w:lang w:eastAsia="zh-CN"/>
        </w:rPr>
        <w:t>,</w:t>
      </w:r>
      <w:r w:rsidR="00801348">
        <w:rPr>
          <w:rFonts w:ascii="Times New Roman" w:hAnsi="Times New Roman" w:cs="Times New Roman" w:hint="eastAsia"/>
          <w:sz w:val="20"/>
          <w:szCs w:val="20"/>
          <w:lang w:eastAsia="zh-CN"/>
        </w:rPr>
        <w:t>281.3 m</w:t>
      </w:r>
      <w:r w:rsidR="00801348">
        <w:rPr>
          <w:rFonts w:ascii="Times New Roman" w:hAnsi="Times New Roman" w:cs="Times New Roman" w:hint="eastAsia"/>
          <w:sz w:val="20"/>
          <w:szCs w:val="20"/>
        </w:rPr>
        <w:t xml:space="preserve">, </w:t>
      </w:r>
      <w:r w:rsidR="00801348" w:rsidRPr="00974B69">
        <w:rPr>
          <w:rFonts w:ascii="Cambria Math" w:hAnsi="Cambria Math" w:cs="Cambria Math"/>
          <w:noProof/>
          <w:sz w:val="20"/>
          <w:szCs w:val="20"/>
        </w:rPr>
        <w:t>∈</w:t>
      </w:r>
      <w:r w:rsidR="00801348">
        <w:rPr>
          <w:rFonts w:ascii="Times New Roman" w:hAnsi="Times New Roman" w:cs="Times New Roman" w:hint="eastAsia"/>
          <w:noProof/>
          <w:sz w:val="20"/>
          <w:szCs w:val="20"/>
          <w:vertAlign w:val="subscript"/>
        </w:rPr>
        <w:t>2</w:t>
      </w:r>
      <w:r w:rsidR="00801348">
        <w:rPr>
          <w:rFonts w:ascii="Times New Roman" w:hAnsi="Times New Roman" w:cs="Times New Roman" w:hint="eastAsia"/>
          <w:noProof/>
          <w:sz w:val="20"/>
          <w:szCs w:val="20"/>
          <w:vertAlign w:val="subscript"/>
          <w:lang w:eastAsia="zh-CN"/>
        </w:rPr>
        <w:t>a</w:t>
      </w:r>
      <w:r w:rsidR="00801348">
        <w:rPr>
          <w:rFonts w:ascii="Times New Roman" w:hAnsi="Times New Roman" w:cs="Times New Roman" w:hint="eastAsia"/>
          <w:noProof/>
          <w:sz w:val="20"/>
          <w:szCs w:val="20"/>
        </w:rPr>
        <w:t xml:space="preserve">. </w:t>
      </w:r>
      <w:r w:rsidR="00331533">
        <w:rPr>
          <w:rFonts w:ascii="Times New Roman" w:hAnsi="Times New Roman" w:cs="Times New Roman" w:hint="eastAsia"/>
          <w:noProof/>
          <w:sz w:val="20"/>
          <w:szCs w:val="20"/>
          <w:lang w:eastAsia="zh-CN"/>
        </w:rPr>
        <w:t>D) Algae reef in microbal mound facies</w:t>
      </w:r>
      <w:r w:rsidR="00103902">
        <w:rPr>
          <w:rFonts w:ascii="Times New Roman" w:hAnsi="Times New Roman" w:cs="Times New Roman" w:hint="eastAsia"/>
          <w:noProof/>
          <w:sz w:val="20"/>
          <w:szCs w:val="20"/>
          <w:lang w:eastAsia="zh-CN"/>
        </w:rPr>
        <w:t xml:space="preserve"> with</w:t>
      </w:r>
      <w:r w:rsidR="00331533">
        <w:rPr>
          <w:rFonts w:ascii="Times New Roman" w:hAnsi="Times New Roman" w:cs="Times New Roman" w:hint="eastAsia"/>
          <w:noProof/>
          <w:sz w:val="20"/>
          <w:szCs w:val="20"/>
          <w:lang w:eastAsia="zh-CN"/>
        </w:rPr>
        <w:t xml:space="preserve"> preser</w:t>
      </w:r>
      <w:r w:rsidR="00103902">
        <w:rPr>
          <w:rFonts w:ascii="Times New Roman" w:hAnsi="Times New Roman" w:cs="Times New Roman" w:hint="eastAsia"/>
          <w:noProof/>
          <w:sz w:val="20"/>
          <w:szCs w:val="20"/>
          <w:lang w:eastAsia="zh-CN"/>
        </w:rPr>
        <w:t>v</w:t>
      </w:r>
      <w:r w:rsidR="00331533">
        <w:rPr>
          <w:rFonts w:ascii="Times New Roman" w:hAnsi="Times New Roman" w:cs="Times New Roman" w:hint="eastAsia"/>
          <w:noProof/>
          <w:sz w:val="20"/>
          <w:szCs w:val="20"/>
          <w:lang w:eastAsia="zh-CN"/>
        </w:rPr>
        <w:t xml:space="preserve">ed </w:t>
      </w:r>
      <w:r w:rsidR="00331533">
        <w:rPr>
          <w:rFonts w:ascii="Times New Roman" w:hAnsi="Times New Roman" w:cs="Times New Roman" w:hint="eastAsia"/>
          <w:noProof/>
          <w:sz w:val="20"/>
          <w:szCs w:val="20"/>
          <w:lang w:eastAsia="zh-CN"/>
        </w:rPr>
        <w:lastRenderedPageBreak/>
        <w:t>framework pores</w:t>
      </w:r>
      <w:r w:rsidR="00066C68">
        <w:rPr>
          <w:rFonts w:ascii="Times New Roman" w:hAnsi="Times New Roman" w:cs="Times New Roman" w:hint="eastAsia"/>
          <w:noProof/>
          <w:sz w:val="20"/>
          <w:szCs w:val="20"/>
          <w:lang w:eastAsia="zh-CN"/>
        </w:rPr>
        <w:t xml:space="preserve"> (</w:t>
      </w:r>
      <w:r w:rsidR="00BC47B1">
        <w:rPr>
          <w:rFonts w:ascii="Times New Roman" w:hAnsi="Times New Roman" w:cs="Times New Roman" w:hint="eastAsia"/>
          <w:noProof/>
          <w:sz w:val="20"/>
          <w:szCs w:val="20"/>
          <w:lang w:eastAsia="zh-CN"/>
        </w:rPr>
        <w:t>FW</w:t>
      </w:r>
      <w:r w:rsidR="00066C68">
        <w:rPr>
          <w:rFonts w:ascii="Times New Roman" w:hAnsi="Times New Roman" w:cs="Times New Roman" w:hint="eastAsia"/>
          <w:noProof/>
          <w:sz w:val="20"/>
          <w:szCs w:val="20"/>
          <w:lang w:eastAsia="zh-CN"/>
        </w:rPr>
        <w:t>)</w:t>
      </w:r>
      <w:r w:rsidR="00331533">
        <w:rPr>
          <w:rFonts w:ascii="Times New Roman" w:hAnsi="Times New Roman" w:cs="Times New Roman" w:hint="eastAsia"/>
          <w:noProof/>
          <w:sz w:val="20"/>
          <w:szCs w:val="20"/>
          <w:lang w:eastAsia="zh-CN"/>
        </w:rPr>
        <w:t xml:space="preserve"> up to 2 mm</w:t>
      </w:r>
      <w:r w:rsidR="00103902">
        <w:rPr>
          <w:rFonts w:ascii="Times New Roman" w:hAnsi="Times New Roman" w:cs="Times New Roman" w:hint="eastAsia"/>
          <w:noProof/>
          <w:sz w:val="20"/>
          <w:szCs w:val="20"/>
          <w:lang w:eastAsia="zh-CN"/>
        </w:rPr>
        <w:t xml:space="preserve"> aross</w:t>
      </w:r>
      <w:r w:rsidR="00331533">
        <w:rPr>
          <w:rFonts w:ascii="Times New Roman" w:hAnsi="Times New Roman" w:cs="Times New Roman" w:hint="eastAsia"/>
          <w:noProof/>
          <w:sz w:val="20"/>
          <w:szCs w:val="20"/>
          <w:lang w:eastAsia="zh-CN"/>
        </w:rPr>
        <w:t xml:space="preserve">, well Fang 1, 4599.0 m, </w:t>
      </w:r>
      <w:r w:rsidR="00331533" w:rsidRPr="00974B69">
        <w:rPr>
          <w:rFonts w:ascii="Cambria Math" w:hAnsi="Cambria Math" w:cs="Cambria Math"/>
          <w:noProof/>
          <w:sz w:val="20"/>
          <w:szCs w:val="20"/>
        </w:rPr>
        <w:t>∈</w:t>
      </w:r>
      <w:r w:rsidR="00331533">
        <w:rPr>
          <w:rFonts w:ascii="Times New Roman" w:hAnsi="Times New Roman" w:cs="Times New Roman" w:hint="eastAsia"/>
          <w:noProof/>
          <w:sz w:val="20"/>
          <w:szCs w:val="20"/>
          <w:vertAlign w:val="subscript"/>
          <w:lang w:eastAsia="zh-CN"/>
        </w:rPr>
        <w:t>1x</w:t>
      </w:r>
      <w:r w:rsidR="00331533">
        <w:rPr>
          <w:rFonts w:ascii="Times New Roman" w:hAnsi="Times New Roman" w:cs="Times New Roman" w:hint="eastAsia"/>
          <w:noProof/>
          <w:sz w:val="20"/>
          <w:szCs w:val="20"/>
        </w:rPr>
        <w:t>.</w:t>
      </w:r>
      <w:r w:rsidR="00331533">
        <w:rPr>
          <w:rFonts w:ascii="Times New Roman" w:hAnsi="Times New Roman" w:cs="Times New Roman" w:hint="eastAsia"/>
          <w:noProof/>
          <w:sz w:val="20"/>
          <w:szCs w:val="20"/>
          <w:lang w:eastAsia="zh-CN"/>
        </w:rPr>
        <w:t xml:space="preserve"> E) Spongiostromata stromatolite beds showing framework pores</w:t>
      </w:r>
      <w:r w:rsidR="00BC47B1">
        <w:rPr>
          <w:rFonts w:ascii="Times New Roman" w:hAnsi="Times New Roman" w:cs="Times New Roman" w:hint="eastAsia"/>
          <w:noProof/>
          <w:sz w:val="20"/>
          <w:szCs w:val="20"/>
          <w:lang w:eastAsia="zh-CN"/>
        </w:rPr>
        <w:t xml:space="preserve"> (FW)</w:t>
      </w:r>
      <w:r w:rsidR="00103902">
        <w:rPr>
          <w:rFonts w:ascii="Times New Roman" w:hAnsi="Times New Roman" w:cs="Times New Roman" w:hint="eastAsia"/>
          <w:noProof/>
          <w:sz w:val="20"/>
          <w:szCs w:val="20"/>
          <w:lang w:eastAsia="zh-CN"/>
        </w:rPr>
        <w:t xml:space="preserve">. Pore sizes </w:t>
      </w:r>
      <w:r w:rsidR="00074071">
        <w:rPr>
          <w:rFonts w:ascii="Times New Roman" w:hAnsi="Times New Roman" w:cs="Times New Roman" w:hint="eastAsia"/>
          <w:noProof/>
          <w:sz w:val="20"/>
          <w:szCs w:val="20"/>
          <w:lang w:eastAsia="zh-CN"/>
        </w:rPr>
        <w:t>range from 0.5 mm to about 3 mm (</w:t>
      </w:r>
      <w:r w:rsidR="008E3B97">
        <w:rPr>
          <w:rFonts w:ascii="Times New Roman" w:hAnsi="Times New Roman" w:cs="Times New Roman" w:hint="eastAsia"/>
          <w:noProof/>
          <w:sz w:val="20"/>
          <w:szCs w:val="20"/>
          <w:lang w:eastAsia="zh-CN"/>
        </w:rPr>
        <w:t xml:space="preserve">blue; </w:t>
      </w:r>
      <w:r w:rsidR="00074071">
        <w:rPr>
          <w:rFonts w:ascii="Times New Roman" w:hAnsi="Times New Roman" w:cs="Times New Roman" w:hint="eastAsia"/>
          <w:noProof/>
          <w:sz w:val="20"/>
          <w:szCs w:val="20"/>
          <w:lang w:eastAsia="zh-CN"/>
        </w:rPr>
        <w:t>red arrow)</w:t>
      </w:r>
      <w:r w:rsidR="00103902">
        <w:rPr>
          <w:rFonts w:ascii="Times New Roman" w:hAnsi="Times New Roman" w:cs="Times New Roman" w:hint="eastAsia"/>
          <w:noProof/>
          <w:sz w:val="20"/>
          <w:szCs w:val="20"/>
          <w:lang w:eastAsia="zh-CN"/>
        </w:rPr>
        <w:t>.</w:t>
      </w:r>
      <w:r w:rsidR="00074071">
        <w:rPr>
          <w:rFonts w:ascii="Times New Roman" w:hAnsi="Times New Roman" w:cs="Times New Roman" w:hint="eastAsia"/>
          <w:noProof/>
          <w:sz w:val="20"/>
          <w:szCs w:val="20"/>
          <w:lang w:eastAsia="zh-CN"/>
        </w:rPr>
        <w:t xml:space="preserve"> </w:t>
      </w:r>
      <w:r w:rsidR="00103902">
        <w:rPr>
          <w:rFonts w:ascii="Times New Roman" w:hAnsi="Times New Roman" w:cs="Times New Roman" w:hint="eastAsia"/>
          <w:noProof/>
          <w:sz w:val="20"/>
          <w:szCs w:val="20"/>
          <w:lang w:eastAsia="zh-CN"/>
        </w:rPr>
        <w:t>Solution</w:t>
      </w:r>
      <w:r w:rsidR="00074071">
        <w:rPr>
          <w:rFonts w:ascii="Times New Roman" w:hAnsi="Times New Roman" w:cs="Times New Roman" w:hint="eastAsia"/>
          <w:noProof/>
          <w:sz w:val="20"/>
          <w:szCs w:val="20"/>
          <w:lang w:eastAsia="zh-CN"/>
        </w:rPr>
        <w:t xml:space="preserve">-enlarged </w:t>
      </w:r>
      <w:r w:rsidR="00BC47B1">
        <w:rPr>
          <w:rFonts w:ascii="Times New Roman" w:hAnsi="Times New Roman" w:cs="Times New Roman" w:hint="eastAsia"/>
          <w:noProof/>
          <w:sz w:val="20"/>
          <w:szCs w:val="20"/>
          <w:lang w:eastAsia="zh-CN"/>
        </w:rPr>
        <w:t xml:space="preserve">pore (SE) </w:t>
      </w:r>
      <w:r w:rsidR="00074071">
        <w:rPr>
          <w:rFonts w:ascii="Times New Roman" w:hAnsi="Times New Roman" w:cs="Times New Roman" w:hint="eastAsia"/>
          <w:noProof/>
          <w:sz w:val="20"/>
          <w:szCs w:val="20"/>
          <w:lang w:eastAsia="zh-CN"/>
        </w:rPr>
        <w:t>locally developed (</w:t>
      </w:r>
      <w:r w:rsidR="00103902">
        <w:rPr>
          <w:rFonts w:ascii="Times New Roman" w:hAnsi="Times New Roman" w:cs="Times New Roman" w:hint="eastAsia"/>
          <w:noProof/>
          <w:sz w:val="20"/>
          <w:szCs w:val="20"/>
          <w:lang w:eastAsia="zh-CN"/>
        </w:rPr>
        <w:t xml:space="preserve">white </w:t>
      </w:r>
      <w:r w:rsidR="00074071">
        <w:rPr>
          <w:rFonts w:ascii="Times New Roman" w:hAnsi="Times New Roman" w:cs="Times New Roman" w:hint="eastAsia"/>
          <w:noProof/>
          <w:sz w:val="20"/>
          <w:szCs w:val="20"/>
          <w:lang w:eastAsia="zh-CN"/>
        </w:rPr>
        <w:t>arrow)</w:t>
      </w:r>
      <w:r w:rsidR="00B76265">
        <w:rPr>
          <w:rFonts w:ascii="Times New Roman" w:hAnsi="Times New Roman" w:cs="Times New Roman" w:hint="eastAsia"/>
          <w:noProof/>
          <w:sz w:val="20"/>
          <w:szCs w:val="20"/>
          <w:lang w:eastAsia="zh-CN"/>
        </w:rPr>
        <w:t>, outcrop Sheairike,</w:t>
      </w:r>
      <w:r w:rsidR="00B76265">
        <w:rPr>
          <w:rFonts w:ascii="Cambria Math" w:hAnsi="Cambria Math" w:cs="Cambria Math" w:hint="eastAsia"/>
          <w:noProof/>
          <w:sz w:val="20"/>
          <w:szCs w:val="20"/>
          <w:lang w:eastAsia="zh-CN"/>
        </w:rPr>
        <w:t xml:space="preserve"> </w:t>
      </w:r>
      <w:r w:rsidR="00B76265" w:rsidRPr="00974B69">
        <w:rPr>
          <w:rFonts w:ascii="Cambria Math" w:hAnsi="Cambria Math" w:cs="Cambria Math"/>
          <w:noProof/>
          <w:sz w:val="20"/>
          <w:szCs w:val="20"/>
        </w:rPr>
        <w:t>∈</w:t>
      </w:r>
      <w:r w:rsidR="00B76265">
        <w:rPr>
          <w:rFonts w:ascii="Times New Roman" w:hAnsi="Times New Roman" w:cs="Times New Roman" w:hint="eastAsia"/>
          <w:noProof/>
          <w:sz w:val="20"/>
          <w:szCs w:val="20"/>
          <w:vertAlign w:val="subscript"/>
          <w:lang w:eastAsia="zh-CN"/>
        </w:rPr>
        <w:t>1x</w:t>
      </w:r>
      <w:r w:rsidR="00B76265">
        <w:rPr>
          <w:rFonts w:ascii="Times New Roman" w:hAnsi="Times New Roman" w:cs="Times New Roman" w:hint="eastAsia"/>
          <w:noProof/>
          <w:sz w:val="20"/>
          <w:szCs w:val="20"/>
        </w:rPr>
        <w:t>.</w:t>
      </w:r>
      <w:r w:rsidR="00B76265">
        <w:rPr>
          <w:rFonts w:ascii="Times New Roman" w:hAnsi="Times New Roman" w:cs="Times New Roman" w:hint="eastAsia"/>
          <w:noProof/>
          <w:sz w:val="20"/>
          <w:szCs w:val="20"/>
          <w:lang w:eastAsia="zh-CN"/>
        </w:rPr>
        <w:t xml:space="preserve"> F) Anhydrite moldic pores</w:t>
      </w:r>
      <w:r w:rsidR="00066C68">
        <w:rPr>
          <w:rFonts w:ascii="Times New Roman" w:hAnsi="Times New Roman" w:cs="Times New Roman" w:hint="eastAsia"/>
          <w:noProof/>
          <w:sz w:val="20"/>
          <w:szCs w:val="20"/>
          <w:lang w:eastAsia="zh-CN"/>
        </w:rPr>
        <w:t xml:space="preserve"> (</w:t>
      </w:r>
      <w:r w:rsidR="00BC47B1">
        <w:rPr>
          <w:rFonts w:ascii="Times New Roman" w:hAnsi="Times New Roman" w:cs="Times New Roman" w:hint="eastAsia"/>
          <w:noProof/>
          <w:sz w:val="20"/>
          <w:szCs w:val="20"/>
          <w:lang w:eastAsia="zh-CN"/>
        </w:rPr>
        <w:t>AM</w:t>
      </w:r>
      <w:r w:rsidR="00066C68">
        <w:rPr>
          <w:rFonts w:ascii="Times New Roman" w:hAnsi="Times New Roman" w:cs="Times New Roman" w:hint="eastAsia"/>
          <w:noProof/>
          <w:sz w:val="20"/>
          <w:szCs w:val="20"/>
          <w:lang w:eastAsia="zh-CN"/>
        </w:rPr>
        <w:t>)</w:t>
      </w:r>
      <w:r w:rsidR="00B76265">
        <w:rPr>
          <w:rFonts w:ascii="Times New Roman" w:hAnsi="Times New Roman" w:cs="Times New Roman" w:hint="eastAsia"/>
          <w:noProof/>
          <w:sz w:val="20"/>
          <w:szCs w:val="20"/>
          <w:lang w:eastAsia="zh-CN"/>
        </w:rPr>
        <w:t xml:space="preserve"> with size up to 1 mm </w:t>
      </w:r>
      <w:r w:rsidR="00103902">
        <w:rPr>
          <w:rFonts w:ascii="Times New Roman" w:hAnsi="Times New Roman" w:cs="Times New Roman" w:hint="eastAsia"/>
          <w:noProof/>
          <w:sz w:val="20"/>
          <w:szCs w:val="20"/>
          <w:lang w:eastAsia="zh-CN"/>
        </w:rPr>
        <w:t xml:space="preserve">across that are </w:t>
      </w:r>
      <w:r w:rsidR="00B76265">
        <w:rPr>
          <w:rFonts w:ascii="Times New Roman" w:hAnsi="Times New Roman" w:cs="Times New Roman" w:hint="eastAsia"/>
          <w:noProof/>
          <w:sz w:val="20"/>
          <w:szCs w:val="20"/>
          <w:lang w:eastAsia="zh-CN"/>
        </w:rPr>
        <w:t>well developed in evaporite-bearing dolomustone</w:t>
      </w:r>
      <w:r w:rsidR="00103902">
        <w:rPr>
          <w:rFonts w:ascii="Times New Roman" w:hAnsi="Times New Roman" w:cs="Times New Roman" w:hint="eastAsia"/>
          <w:noProof/>
          <w:sz w:val="20"/>
          <w:szCs w:val="20"/>
          <w:lang w:eastAsia="zh-CN"/>
        </w:rPr>
        <w:t>s</w:t>
      </w:r>
      <w:r w:rsidR="00B76265">
        <w:rPr>
          <w:rFonts w:ascii="Times New Roman" w:hAnsi="Times New Roman" w:cs="Times New Roman" w:hint="eastAsia"/>
          <w:noProof/>
          <w:sz w:val="20"/>
          <w:szCs w:val="20"/>
          <w:lang w:eastAsia="zh-CN"/>
        </w:rPr>
        <w:t xml:space="preserve"> in evaporite lagoon facies, well YH 10, 6171.0 m, </w:t>
      </w:r>
      <w:r w:rsidR="00B76265" w:rsidRPr="00974B69">
        <w:rPr>
          <w:rFonts w:ascii="Cambria Math" w:hAnsi="Cambria Math" w:cs="Cambria Math"/>
          <w:noProof/>
          <w:sz w:val="20"/>
          <w:szCs w:val="20"/>
        </w:rPr>
        <w:t>∈</w:t>
      </w:r>
      <w:r w:rsidR="00B76265">
        <w:rPr>
          <w:rFonts w:ascii="Times New Roman" w:hAnsi="Times New Roman" w:cs="Times New Roman" w:hint="eastAsia"/>
          <w:noProof/>
          <w:sz w:val="20"/>
          <w:szCs w:val="20"/>
          <w:vertAlign w:val="subscript"/>
        </w:rPr>
        <w:t>2</w:t>
      </w:r>
      <w:r w:rsidR="00B76265">
        <w:rPr>
          <w:rFonts w:ascii="Times New Roman" w:hAnsi="Times New Roman" w:cs="Times New Roman" w:hint="eastAsia"/>
          <w:noProof/>
          <w:sz w:val="20"/>
          <w:szCs w:val="20"/>
          <w:vertAlign w:val="subscript"/>
          <w:lang w:eastAsia="zh-CN"/>
        </w:rPr>
        <w:t>a</w:t>
      </w:r>
      <w:r w:rsidR="00B76265">
        <w:rPr>
          <w:rFonts w:ascii="Times New Roman" w:hAnsi="Times New Roman" w:cs="Times New Roman" w:hint="eastAsia"/>
          <w:noProof/>
          <w:sz w:val="20"/>
          <w:szCs w:val="20"/>
        </w:rPr>
        <w:t>.</w:t>
      </w:r>
      <w:r w:rsidR="00B76265">
        <w:rPr>
          <w:rFonts w:ascii="Times New Roman" w:hAnsi="Times New Roman" w:cs="Times New Roman" w:hint="eastAsia"/>
          <w:noProof/>
          <w:sz w:val="20"/>
          <w:szCs w:val="20"/>
          <w:lang w:eastAsia="zh-CN"/>
        </w:rPr>
        <w:t xml:space="preserve"> </w:t>
      </w:r>
      <w:r w:rsidR="00801348">
        <w:rPr>
          <w:rFonts w:ascii="Times New Roman" w:hAnsi="Times New Roman" w:cs="Times New Roman" w:hint="eastAsia"/>
          <w:sz w:val="20"/>
          <w:szCs w:val="20"/>
          <w:lang w:eastAsia="zh-CN"/>
        </w:rPr>
        <w:t>G</w:t>
      </w:r>
      <w:r>
        <w:rPr>
          <w:rFonts w:ascii="Times New Roman" w:hAnsi="Times New Roman" w:cs="Times New Roman" w:hint="eastAsia"/>
          <w:noProof/>
          <w:sz w:val="20"/>
          <w:szCs w:val="20"/>
        </w:rPr>
        <w:t>) Intercrystalline pore (</w:t>
      </w:r>
      <w:r w:rsidR="00BC47B1">
        <w:rPr>
          <w:rFonts w:ascii="Times New Roman" w:hAnsi="Times New Roman" w:cs="Times New Roman" w:hint="eastAsia"/>
          <w:noProof/>
          <w:sz w:val="20"/>
          <w:szCs w:val="20"/>
          <w:lang w:eastAsia="zh-CN"/>
        </w:rPr>
        <w:t>IC</w:t>
      </w:r>
      <w:r>
        <w:rPr>
          <w:rFonts w:ascii="Times New Roman" w:hAnsi="Times New Roman" w:cs="Times New Roman" w:hint="eastAsia"/>
          <w:noProof/>
          <w:sz w:val="20"/>
          <w:szCs w:val="20"/>
        </w:rPr>
        <w:t>) prese</w:t>
      </w:r>
      <w:r w:rsidR="00103902">
        <w:rPr>
          <w:rFonts w:ascii="Times New Roman" w:hAnsi="Times New Roman" w:cs="Times New Roman" w:hint="eastAsia"/>
          <w:noProof/>
          <w:sz w:val="20"/>
          <w:szCs w:val="20"/>
          <w:lang w:eastAsia="zh-CN"/>
        </w:rPr>
        <w:t>r</w:t>
      </w:r>
      <w:r>
        <w:rPr>
          <w:rFonts w:ascii="Times New Roman" w:hAnsi="Times New Roman" w:cs="Times New Roman" w:hint="eastAsia"/>
          <w:noProof/>
          <w:sz w:val="20"/>
          <w:szCs w:val="20"/>
        </w:rPr>
        <w:t>ved in fine-crystalline fabric retentive dolomite, well H</w:t>
      </w:r>
      <w:r w:rsidR="00331533">
        <w:rPr>
          <w:rFonts w:ascii="Times New Roman" w:hAnsi="Times New Roman" w:cs="Times New Roman" w:hint="eastAsia"/>
          <w:noProof/>
          <w:sz w:val="20"/>
          <w:szCs w:val="20"/>
          <w:lang w:eastAsia="zh-CN"/>
        </w:rPr>
        <w:t xml:space="preserve">e </w:t>
      </w:r>
      <w:r>
        <w:rPr>
          <w:rFonts w:ascii="Times New Roman" w:hAnsi="Times New Roman" w:cs="Times New Roman" w:hint="eastAsia"/>
          <w:noProof/>
          <w:sz w:val="20"/>
          <w:szCs w:val="20"/>
        </w:rPr>
        <w:t xml:space="preserve">4, </w:t>
      </w:r>
      <w:r w:rsidR="004E19B9">
        <w:rPr>
          <w:rFonts w:ascii="Times New Roman" w:hAnsi="Times New Roman" w:cs="Times New Roman" w:hint="eastAsia"/>
          <w:noProof/>
          <w:sz w:val="20"/>
          <w:szCs w:val="20"/>
          <w:lang w:eastAsia="zh-CN"/>
        </w:rPr>
        <w:t>5</w:t>
      </w:r>
      <w:r w:rsidR="00091878">
        <w:rPr>
          <w:rFonts w:ascii="Times New Roman" w:hAnsi="Times New Roman" w:cs="Times New Roman"/>
          <w:noProof/>
          <w:sz w:val="20"/>
          <w:szCs w:val="20"/>
          <w:lang w:eastAsia="zh-CN"/>
        </w:rPr>
        <w:t>,</w:t>
      </w:r>
      <w:r w:rsidR="004E19B9">
        <w:rPr>
          <w:rFonts w:ascii="Times New Roman" w:hAnsi="Times New Roman" w:cs="Times New Roman" w:hint="eastAsia"/>
          <w:noProof/>
          <w:sz w:val="20"/>
          <w:szCs w:val="20"/>
          <w:lang w:eastAsia="zh-CN"/>
        </w:rPr>
        <w:t xml:space="preserve">353.3 m, </w:t>
      </w:r>
      <w:r w:rsidRPr="00974B69">
        <w:rPr>
          <w:rFonts w:ascii="Cambria Math" w:hAnsi="Cambria Math" w:cs="Cambria Math"/>
          <w:noProof/>
          <w:sz w:val="20"/>
          <w:szCs w:val="20"/>
        </w:rPr>
        <w:t>∈</w:t>
      </w:r>
      <w:r>
        <w:rPr>
          <w:rFonts w:ascii="Times New Roman" w:hAnsi="Times New Roman" w:cs="Times New Roman" w:hint="eastAsia"/>
          <w:noProof/>
          <w:sz w:val="20"/>
          <w:szCs w:val="20"/>
          <w:vertAlign w:val="subscript"/>
        </w:rPr>
        <w:t>2s</w:t>
      </w:r>
      <w:r w:rsidR="004E19B9">
        <w:rPr>
          <w:rFonts w:ascii="Times New Roman" w:hAnsi="Times New Roman" w:cs="Times New Roman" w:hint="eastAsia"/>
          <w:noProof/>
          <w:sz w:val="20"/>
          <w:szCs w:val="20"/>
        </w:rPr>
        <w:t xml:space="preserve">. </w:t>
      </w:r>
      <w:r w:rsidR="00801348">
        <w:rPr>
          <w:rFonts w:ascii="Times New Roman" w:hAnsi="Times New Roman" w:cs="Times New Roman" w:hint="eastAsia"/>
          <w:noProof/>
          <w:sz w:val="20"/>
          <w:szCs w:val="20"/>
          <w:lang w:eastAsia="zh-CN"/>
        </w:rPr>
        <w:t>H</w:t>
      </w:r>
      <w:r>
        <w:rPr>
          <w:rFonts w:ascii="Times New Roman" w:hAnsi="Times New Roman" w:cs="Times New Roman" w:hint="eastAsia"/>
          <w:noProof/>
          <w:sz w:val="20"/>
          <w:szCs w:val="20"/>
        </w:rPr>
        <w:t xml:space="preserve">) </w:t>
      </w:r>
      <w:r w:rsidR="004E19B9">
        <w:rPr>
          <w:rFonts w:ascii="Times New Roman" w:hAnsi="Times New Roman" w:cs="Times New Roman" w:hint="eastAsia"/>
          <w:noProof/>
          <w:sz w:val="20"/>
          <w:szCs w:val="20"/>
          <w:lang w:eastAsia="zh-CN"/>
        </w:rPr>
        <w:t xml:space="preserve">Open </w:t>
      </w:r>
      <w:r w:rsidR="00BC47B1">
        <w:rPr>
          <w:rFonts w:ascii="Times New Roman" w:hAnsi="Times New Roman" w:cs="Times New Roman" w:hint="eastAsia"/>
          <w:noProof/>
          <w:sz w:val="20"/>
          <w:szCs w:val="20"/>
          <w:lang w:eastAsia="zh-CN"/>
        </w:rPr>
        <w:t xml:space="preserve">fracture </w:t>
      </w:r>
      <w:r w:rsidR="004E19B9">
        <w:rPr>
          <w:rFonts w:ascii="Times New Roman" w:hAnsi="Times New Roman" w:cs="Times New Roman" w:hint="eastAsia"/>
          <w:noProof/>
          <w:sz w:val="20"/>
          <w:szCs w:val="20"/>
        </w:rPr>
        <w:t>pores (</w:t>
      </w:r>
      <w:r w:rsidR="00BC47B1">
        <w:rPr>
          <w:rFonts w:ascii="Times New Roman" w:hAnsi="Times New Roman" w:cs="Times New Roman" w:hint="eastAsia"/>
          <w:noProof/>
          <w:sz w:val="20"/>
          <w:szCs w:val="20"/>
          <w:lang w:eastAsia="zh-CN"/>
        </w:rPr>
        <w:t>F</w:t>
      </w:r>
      <w:r w:rsidR="004E19B9">
        <w:rPr>
          <w:rFonts w:ascii="Times New Roman" w:hAnsi="Times New Roman" w:cs="Times New Roman" w:hint="eastAsia"/>
          <w:noProof/>
          <w:sz w:val="20"/>
          <w:szCs w:val="20"/>
        </w:rPr>
        <w:t>)</w:t>
      </w:r>
      <w:r w:rsidR="004E19B9">
        <w:rPr>
          <w:rFonts w:ascii="Times New Roman" w:hAnsi="Times New Roman" w:cs="Times New Roman" w:hint="eastAsia"/>
          <w:noProof/>
          <w:sz w:val="20"/>
          <w:szCs w:val="20"/>
          <w:lang w:eastAsia="zh-CN"/>
        </w:rPr>
        <w:t xml:space="preserve"> due to the </w:t>
      </w:r>
      <w:r w:rsidR="00594A16">
        <w:rPr>
          <w:rFonts w:ascii="Times New Roman" w:hAnsi="Times New Roman" w:cs="Times New Roman" w:hint="eastAsia"/>
          <w:noProof/>
          <w:sz w:val="20"/>
          <w:szCs w:val="20"/>
          <w:lang w:eastAsia="zh-CN"/>
        </w:rPr>
        <w:t>d</w:t>
      </w:r>
      <w:r w:rsidR="00594A16">
        <w:rPr>
          <w:rFonts w:ascii="Times New Roman" w:hAnsi="Times New Roman" w:cs="Times New Roman" w:hint="eastAsia"/>
          <w:noProof/>
          <w:sz w:val="20"/>
          <w:szCs w:val="20"/>
        </w:rPr>
        <w:t>iss</w:t>
      </w:r>
      <w:r w:rsidR="00594A16">
        <w:rPr>
          <w:rFonts w:ascii="Times New Roman" w:hAnsi="Times New Roman" w:cs="Times New Roman" w:hint="eastAsia"/>
          <w:noProof/>
          <w:sz w:val="20"/>
          <w:szCs w:val="20"/>
          <w:lang w:eastAsia="zh-CN"/>
        </w:rPr>
        <w:t>o</w:t>
      </w:r>
      <w:r w:rsidR="00594A16">
        <w:rPr>
          <w:rFonts w:ascii="Times New Roman" w:hAnsi="Times New Roman" w:cs="Times New Roman" w:hint="eastAsia"/>
          <w:noProof/>
          <w:sz w:val="20"/>
          <w:szCs w:val="20"/>
        </w:rPr>
        <w:t>lu</w:t>
      </w:r>
      <w:r w:rsidR="00594A16">
        <w:rPr>
          <w:rFonts w:ascii="Times New Roman" w:hAnsi="Times New Roman" w:cs="Times New Roman"/>
          <w:noProof/>
          <w:sz w:val="20"/>
          <w:szCs w:val="20"/>
        </w:rPr>
        <w:t>t</w:t>
      </w:r>
      <w:r w:rsidR="00594A16">
        <w:rPr>
          <w:rFonts w:ascii="Times New Roman" w:hAnsi="Times New Roman" w:cs="Times New Roman" w:hint="eastAsia"/>
          <w:noProof/>
          <w:sz w:val="20"/>
          <w:szCs w:val="20"/>
        </w:rPr>
        <w:t>ion</w:t>
      </w:r>
      <w:r w:rsidR="00594A16">
        <w:rPr>
          <w:rFonts w:ascii="Times New Roman" w:hAnsi="Times New Roman" w:cs="Times New Roman" w:hint="eastAsia"/>
          <w:noProof/>
          <w:sz w:val="20"/>
          <w:szCs w:val="20"/>
          <w:lang w:eastAsia="zh-CN"/>
        </w:rPr>
        <w:t xml:space="preserve"> </w:t>
      </w:r>
      <w:r w:rsidR="004E19B9">
        <w:rPr>
          <w:rFonts w:ascii="Times New Roman" w:hAnsi="Times New Roman" w:cs="Times New Roman" w:hint="eastAsia"/>
          <w:noProof/>
          <w:sz w:val="20"/>
          <w:szCs w:val="20"/>
          <w:lang w:eastAsia="zh-CN"/>
        </w:rPr>
        <w:t>of fracture</w:t>
      </w:r>
      <w:r w:rsidR="00594A16">
        <w:rPr>
          <w:rFonts w:ascii="Times New Roman" w:hAnsi="Times New Roman" w:cs="Times New Roman"/>
          <w:noProof/>
          <w:sz w:val="20"/>
          <w:szCs w:val="20"/>
          <w:lang w:eastAsia="zh-CN"/>
        </w:rPr>
        <w:t>-</w:t>
      </w:r>
      <w:r w:rsidR="004E19B9">
        <w:rPr>
          <w:rFonts w:ascii="Times New Roman" w:hAnsi="Times New Roman" w:cs="Times New Roman" w:hint="eastAsia"/>
          <w:noProof/>
          <w:sz w:val="20"/>
          <w:szCs w:val="20"/>
          <w:lang w:eastAsia="zh-CN"/>
        </w:rPr>
        <w:t>filling anydrite</w:t>
      </w:r>
      <w:r w:rsidR="00F30D92">
        <w:rPr>
          <w:rFonts w:ascii="Times New Roman" w:hAnsi="Times New Roman" w:cs="Times New Roman" w:hint="eastAsia"/>
          <w:noProof/>
          <w:sz w:val="20"/>
          <w:szCs w:val="20"/>
          <w:lang w:eastAsia="zh-CN"/>
        </w:rPr>
        <w:t xml:space="preserve"> (w</w:t>
      </w:r>
      <w:r w:rsidR="004A15EA">
        <w:rPr>
          <w:rFonts w:ascii="Times New Roman" w:hAnsi="Times New Roman" w:cs="Times New Roman" w:hint="eastAsia"/>
          <w:noProof/>
          <w:sz w:val="20"/>
          <w:szCs w:val="20"/>
          <w:lang w:eastAsia="zh-CN"/>
        </w:rPr>
        <w:t>hite</w:t>
      </w:r>
      <w:r w:rsidR="00F30D92">
        <w:rPr>
          <w:rFonts w:ascii="Times New Roman" w:hAnsi="Times New Roman" w:cs="Times New Roman" w:hint="eastAsia"/>
          <w:noProof/>
          <w:sz w:val="20"/>
          <w:szCs w:val="20"/>
          <w:lang w:eastAsia="zh-CN"/>
        </w:rPr>
        <w:t>)</w:t>
      </w:r>
      <w:r>
        <w:rPr>
          <w:rFonts w:ascii="Times New Roman" w:hAnsi="Times New Roman" w:cs="Times New Roman" w:hint="eastAsia"/>
          <w:noProof/>
          <w:sz w:val="20"/>
          <w:szCs w:val="20"/>
        </w:rPr>
        <w:t xml:space="preserve"> </w:t>
      </w:r>
      <w:r w:rsidR="00594A16">
        <w:rPr>
          <w:rFonts w:ascii="Times New Roman" w:hAnsi="Times New Roman" w:cs="Times New Roman"/>
          <w:noProof/>
          <w:sz w:val="20"/>
          <w:szCs w:val="20"/>
        </w:rPr>
        <w:t>are</w:t>
      </w:r>
      <w:r w:rsidR="00594A16">
        <w:rPr>
          <w:rFonts w:ascii="Times New Roman" w:hAnsi="Times New Roman" w:cs="Times New Roman" w:hint="eastAsia"/>
          <w:noProof/>
          <w:sz w:val="20"/>
          <w:szCs w:val="20"/>
        </w:rPr>
        <w:t xml:space="preserve"> </w:t>
      </w:r>
      <w:r w:rsidR="004E19B9">
        <w:rPr>
          <w:rFonts w:ascii="Times New Roman" w:hAnsi="Times New Roman" w:cs="Times New Roman" w:hint="eastAsia"/>
          <w:noProof/>
          <w:sz w:val="20"/>
          <w:szCs w:val="20"/>
          <w:lang w:eastAsia="zh-CN"/>
        </w:rPr>
        <w:t>abundant</w:t>
      </w:r>
      <w:r>
        <w:rPr>
          <w:rFonts w:ascii="Times New Roman" w:hAnsi="Times New Roman" w:cs="Times New Roman" w:hint="eastAsia"/>
          <w:noProof/>
          <w:sz w:val="20"/>
          <w:szCs w:val="20"/>
        </w:rPr>
        <w:t xml:space="preserve"> in</w:t>
      </w:r>
      <w:r w:rsidR="004E19B9">
        <w:rPr>
          <w:rFonts w:ascii="Times New Roman" w:hAnsi="Times New Roman" w:cs="Times New Roman" w:hint="eastAsia"/>
          <w:noProof/>
          <w:sz w:val="20"/>
          <w:szCs w:val="20"/>
          <w:lang w:eastAsia="zh-CN"/>
        </w:rPr>
        <w:t xml:space="preserve"> anhy</w:t>
      </w:r>
      <w:r w:rsidR="00103902">
        <w:rPr>
          <w:rFonts w:ascii="Times New Roman" w:hAnsi="Times New Roman" w:cs="Times New Roman" w:hint="eastAsia"/>
          <w:noProof/>
          <w:sz w:val="20"/>
          <w:szCs w:val="20"/>
          <w:lang w:eastAsia="zh-CN"/>
        </w:rPr>
        <w:t>d</w:t>
      </w:r>
      <w:r w:rsidR="004E19B9">
        <w:rPr>
          <w:rFonts w:ascii="Times New Roman" w:hAnsi="Times New Roman" w:cs="Times New Roman" w:hint="eastAsia"/>
          <w:noProof/>
          <w:sz w:val="20"/>
          <w:szCs w:val="20"/>
          <w:lang w:eastAsia="zh-CN"/>
        </w:rPr>
        <w:t>rite-enriched</w:t>
      </w:r>
      <w:r>
        <w:rPr>
          <w:rFonts w:ascii="Times New Roman" w:hAnsi="Times New Roman" w:cs="Times New Roman" w:hint="eastAsia"/>
          <w:noProof/>
          <w:sz w:val="20"/>
          <w:szCs w:val="20"/>
        </w:rPr>
        <w:t xml:space="preserve"> </w:t>
      </w:r>
      <w:r w:rsidR="004E19B9">
        <w:rPr>
          <w:rFonts w:ascii="Times New Roman" w:hAnsi="Times New Roman" w:cs="Times New Roman" w:hint="eastAsia"/>
          <w:noProof/>
          <w:sz w:val="20"/>
          <w:szCs w:val="20"/>
          <w:lang w:eastAsia="zh-CN"/>
        </w:rPr>
        <w:t>dolomudstone</w:t>
      </w:r>
      <w:r w:rsidR="00103902">
        <w:rPr>
          <w:rFonts w:ascii="Times New Roman" w:hAnsi="Times New Roman" w:cs="Times New Roman" w:hint="eastAsia"/>
          <w:noProof/>
          <w:sz w:val="20"/>
          <w:szCs w:val="20"/>
          <w:lang w:eastAsia="zh-CN"/>
        </w:rPr>
        <w:t xml:space="preserve">. In </w:t>
      </w:r>
      <w:r w:rsidR="004E19B9">
        <w:rPr>
          <w:rFonts w:ascii="Times New Roman" w:hAnsi="Times New Roman" w:cs="Times New Roman" w:hint="eastAsia"/>
          <w:noProof/>
          <w:sz w:val="20"/>
          <w:szCs w:val="20"/>
          <w:lang w:eastAsia="zh-CN"/>
        </w:rPr>
        <w:t>some cases all the anhydr</w:t>
      </w:r>
      <w:r w:rsidR="00103902">
        <w:rPr>
          <w:rFonts w:ascii="Times New Roman" w:hAnsi="Times New Roman" w:cs="Times New Roman" w:hint="eastAsia"/>
          <w:noProof/>
          <w:sz w:val="20"/>
          <w:szCs w:val="20"/>
          <w:lang w:eastAsia="zh-CN"/>
        </w:rPr>
        <w:t>i</w:t>
      </w:r>
      <w:r w:rsidR="004E19B9">
        <w:rPr>
          <w:rFonts w:ascii="Times New Roman" w:hAnsi="Times New Roman" w:cs="Times New Roman" w:hint="eastAsia"/>
          <w:noProof/>
          <w:sz w:val="20"/>
          <w:szCs w:val="20"/>
          <w:lang w:eastAsia="zh-CN"/>
        </w:rPr>
        <w:t>te c</w:t>
      </w:r>
      <w:r w:rsidR="00103902">
        <w:rPr>
          <w:rFonts w:ascii="Times New Roman" w:hAnsi="Times New Roman" w:cs="Times New Roman" w:hint="eastAsia"/>
          <w:noProof/>
          <w:sz w:val="20"/>
          <w:szCs w:val="20"/>
          <w:lang w:eastAsia="zh-CN"/>
        </w:rPr>
        <w:t>e</w:t>
      </w:r>
      <w:r w:rsidR="004E19B9">
        <w:rPr>
          <w:rFonts w:ascii="Times New Roman" w:hAnsi="Times New Roman" w:cs="Times New Roman" w:hint="eastAsia"/>
          <w:noProof/>
          <w:sz w:val="20"/>
          <w:szCs w:val="20"/>
          <w:lang w:eastAsia="zh-CN"/>
        </w:rPr>
        <w:t xml:space="preserve">ments </w:t>
      </w:r>
      <w:r w:rsidR="00594A16">
        <w:rPr>
          <w:rFonts w:ascii="Times New Roman" w:hAnsi="Times New Roman" w:cs="Times New Roman"/>
          <w:noProof/>
          <w:sz w:val="20"/>
          <w:szCs w:val="20"/>
          <w:lang w:eastAsia="zh-CN"/>
        </w:rPr>
        <w:t>have been</w:t>
      </w:r>
      <w:r w:rsidR="00594A16">
        <w:rPr>
          <w:rFonts w:ascii="Times New Roman" w:hAnsi="Times New Roman" w:cs="Times New Roman" w:hint="eastAsia"/>
          <w:noProof/>
          <w:sz w:val="20"/>
          <w:szCs w:val="20"/>
          <w:lang w:eastAsia="zh-CN"/>
        </w:rPr>
        <w:t xml:space="preserve"> </w:t>
      </w:r>
      <w:r w:rsidR="004E19B9">
        <w:rPr>
          <w:rFonts w:ascii="Times New Roman" w:hAnsi="Times New Roman" w:cs="Times New Roman" w:hint="eastAsia"/>
          <w:noProof/>
          <w:sz w:val="20"/>
          <w:szCs w:val="20"/>
          <w:lang w:eastAsia="zh-CN"/>
        </w:rPr>
        <w:t xml:space="preserve">removed </w:t>
      </w:r>
      <w:r w:rsidR="00594A16">
        <w:rPr>
          <w:rFonts w:ascii="Times New Roman" w:hAnsi="Times New Roman" w:cs="Times New Roman"/>
          <w:noProof/>
          <w:sz w:val="20"/>
          <w:szCs w:val="20"/>
          <w:lang w:eastAsia="zh-CN"/>
        </w:rPr>
        <w:t xml:space="preserve">during diagenesis </w:t>
      </w:r>
      <w:r w:rsidR="004E19B9">
        <w:rPr>
          <w:rFonts w:ascii="Times New Roman" w:hAnsi="Times New Roman" w:cs="Times New Roman" w:hint="eastAsia"/>
          <w:noProof/>
          <w:sz w:val="20"/>
          <w:szCs w:val="20"/>
          <w:lang w:eastAsia="zh-CN"/>
        </w:rPr>
        <w:t>resulting in a</w:t>
      </w:r>
      <w:r w:rsidR="00103902">
        <w:rPr>
          <w:rFonts w:ascii="Times New Roman" w:hAnsi="Times New Roman" w:cs="Times New Roman" w:hint="eastAsia"/>
          <w:noProof/>
          <w:sz w:val="20"/>
          <w:szCs w:val="20"/>
          <w:lang w:eastAsia="zh-CN"/>
        </w:rPr>
        <w:t>n</w:t>
      </w:r>
      <w:r w:rsidR="004E19B9">
        <w:rPr>
          <w:rFonts w:ascii="Times New Roman" w:hAnsi="Times New Roman" w:cs="Times New Roman" w:hint="eastAsia"/>
          <w:noProof/>
          <w:sz w:val="20"/>
          <w:szCs w:val="20"/>
          <w:lang w:eastAsia="zh-CN"/>
        </w:rPr>
        <w:t xml:space="preserve"> open fracture</w:t>
      </w:r>
      <w:r w:rsidR="00103902">
        <w:rPr>
          <w:rFonts w:ascii="Times New Roman" w:hAnsi="Times New Roman" w:cs="Times New Roman" w:hint="eastAsia"/>
          <w:noProof/>
          <w:sz w:val="20"/>
          <w:szCs w:val="20"/>
          <w:lang w:eastAsia="zh-CN"/>
        </w:rPr>
        <w:t xml:space="preserve">. </w:t>
      </w:r>
      <w:r w:rsidR="00103902">
        <w:rPr>
          <w:rFonts w:ascii="Times New Roman" w:hAnsi="Times New Roman" w:cs="Times New Roman" w:hint="eastAsia"/>
          <w:sz w:val="20"/>
          <w:szCs w:val="20"/>
          <w:lang w:eastAsia="zh-CN"/>
        </w:rPr>
        <w:t xml:space="preserve">Breccia </w:t>
      </w:r>
      <w:r w:rsidR="004E19B9">
        <w:rPr>
          <w:rFonts w:ascii="Times New Roman" w:hAnsi="Times New Roman" w:cs="Times New Roman" w:hint="eastAsia"/>
          <w:sz w:val="20"/>
          <w:szCs w:val="20"/>
          <w:lang w:eastAsia="zh-CN"/>
        </w:rPr>
        <w:t>and associated fractures are locally present which were likely formed due to meteoric water leaching during subaerial exposure surfaces</w:t>
      </w:r>
      <w:r>
        <w:rPr>
          <w:rFonts w:ascii="Times New Roman" w:hAnsi="Times New Roman" w:cs="Times New Roman" w:hint="eastAsia"/>
          <w:noProof/>
          <w:sz w:val="20"/>
          <w:szCs w:val="20"/>
        </w:rPr>
        <w:t>,</w:t>
      </w:r>
      <w:r w:rsidR="004E19B9">
        <w:rPr>
          <w:rFonts w:ascii="Times New Roman" w:hAnsi="Times New Roman" w:cs="Times New Roman" w:hint="eastAsia"/>
          <w:noProof/>
          <w:sz w:val="20"/>
          <w:szCs w:val="20"/>
          <w:lang w:eastAsia="zh-CN"/>
        </w:rPr>
        <w:t xml:space="preserve"> well ZS5, 6</w:t>
      </w:r>
      <w:r w:rsidR="00091878">
        <w:rPr>
          <w:rFonts w:ascii="Times New Roman" w:hAnsi="Times New Roman" w:cs="Times New Roman"/>
          <w:noProof/>
          <w:sz w:val="20"/>
          <w:szCs w:val="20"/>
          <w:lang w:eastAsia="zh-CN"/>
        </w:rPr>
        <w:t>,</w:t>
      </w:r>
      <w:r w:rsidR="004E19B9">
        <w:rPr>
          <w:rFonts w:ascii="Times New Roman" w:hAnsi="Times New Roman" w:cs="Times New Roman" w:hint="eastAsia"/>
          <w:noProof/>
          <w:sz w:val="20"/>
          <w:szCs w:val="20"/>
          <w:lang w:eastAsia="zh-CN"/>
        </w:rPr>
        <w:t>193.9 m,</w:t>
      </w:r>
      <w:r>
        <w:rPr>
          <w:rFonts w:ascii="Times New Roman" w:hAnsi="Times New Roman" w:cs="Times New Roman" w:hint="eastAsia"/>
          <w:noProof/>
          <w:sz w:val="20"/>
          <w:szCs w:val="20"/>
        </w:rPr>
        <w:t xml:space="preserve"> </w:t>
      </w:r>
      <w:r w:rsidR="004E19B9" w:rsidRPr="00974B69">
        <w:rPr>
          <w:rFonts w:ascii="Cambria Math" w:hAnsi="Cambria Math" w:cs="Cambria Math"/>
          <w:noProof/>
          <w:sz w:val="20"/>
          <w:szCs w:val="20"/>
        </w:rPr>
        <w:t>∈</w:t>
      </w:r>
      <w:r w:rsidR="004E19B9">
        <w:rPr>
          <w:rFonts w:ascii="Times New Roman" w:hAnsi="Times New Roman" w:cs="Times New Roman" w:hint="eastAsia"/>
          <w:noProof/>
          <w:sz w:val="20"/>
          <w:szCs w:val="20"/>
          <w:vertAlign w:val="subscript"/>
        </w:rPr>
        <w:t>2</w:t>
      </w:r>
      <w:r w:rsidR="004E19B9">
        <w:rPr>
          <w:rFonts w:ascii="Times New Roman" w:hAnsi="Times New Roman" w:cs="Times New Roman" w:hint="eastAsia"/>
          <w:noProof/>
          <w:sz w:val="20"/>
          <w:szCs w:val="20"/>
          <w:vertAlign w:val="subscript"/>
          <w:lang w:eastAsia="zh-CN"/>
        </w:rPr>
        <w:t>a</w:t>
      </w:r>
      <w:r w:rsidR="004E19B9">
        <w:rPr>
          <w:rFonts w:ascii="Times New Roman" w:hAnsi="Times New Roman" w:cs="Times New Roman" w:hint="eastAsia"/>
          <w:noProof/>
          <w:sz w:val="20"/>
          <w:szCs w:val="20"/>
        </w:rPr>
        <w:t>.</w:t>
      </w:r>
      <w:r w:rsidR="003D6158">
        <w:rPr>
          <w:rFonts w:ascii="Times New Roman" w:hAnsi="Times New Roman" w:cs="Times New Roman" w:hint="eastAsia"/>
          <w:noProof/>
          <w:sz w:val="20"/>
          <w:szCs w:val="20"/>
        </w:rPr>
        <w:t xml:space="preserve"> </w:t>
      </w:r>
      <w:r w:rsidR="00801348">
        <w:rPr>
          <w:rFonts w:ascii="Times New Roman" w:hAnsi="Times New Roman" w:cs="Times New Roman" w:hint="eastAsia"/>
          <w:noProof/>
          <w:sz w:val="20"/>
          <w:szCs w:val="20"/>
          <w:lang w:eastAsia="zh-CN"/>
        </w:rPr>
        <w:t>I</w:t>
      </w:r>
      <w:r>
        <w:rPr>
          <w:rFonts w:ascii="Times New Roman" w:hAnsi="Times New Roman" w:cs="Times New Roman" w:hint="eastAsia"/>
          <w:noProof/>
          <w:sz w:val="20"/>
          <w:szCs w:val="20"/>
        </w:rPr>
        <w:t>) Late diagenetic diss</w:t>
      </w:r>
      <w:r w:rsidR="00103902">
        <w:rPr>
          <w:rFonts w:ascii="Times New Roman" w:hAnsi="Times New Roman" w:cs="Times New Roman" w:hint="eastAsia"/>
          <w:noProof/>
          <w:sz w:val="20"/>
          <w:szCs w:val="20"/>
          <w:lang w:eastAsia="zh-CN"/>
        </w:rPr>
        <w:t>o</w:t>
      </w:r>
      <w:r>
        <w:rPr>
          <w:rFonts w:ascii="Times New Roman" w:hAnsi="Times New Roman" w:cs="Times New Roman" w:hint="eastAsia"/>
          <w:noProof/>
          <w:sz w:val="20"/>
          <w:szCs w:val="20"/>
        </w:rPr>
        <w:t>lution pores (</w:t>
      </w:r>
      <w:r w:rsidR="00BC47B1">
        <w:rPr>
          <w:rFonts w:ascii="Times New Roman" w:hAnsi="Times New Roman" w:cs="Times New Roman" w:hint="eastAsia"/>
          <w:noProof/>
          <w:sz w:val="20"/>
          <w:szCs w:val="20"/>
          <w:lang w:eastAsia="zh-CN"/>
        </w:rPr>
        <w:t>D</w:t>
      </w:r>
      <w:r>
        <w:rPr>
          <w:rFonts w:ascii="Times New Roman" w:hAnsi="Times New Roman" w:cs="Times New Roman" w:hint="eastAsia"/>
          <w:noProof/>
          <w:sz w:val="20"/>
          <w:szCs w:val="20"/>
        </w:rPr>
        <w:t xml:space="preserve">) </w:t>
      </w:r>
      <w:r w:rsidR="004E19B9">
        <w:rPr>
          <w:rFonts w:ascii="Times New Roman" w:hAnsi="Times New Roman" w:cs="Times New Roman" w:hint="eastAsia"/>
          <w:noProof/>
          <w:sz w:val="20"/>
          <w:szCs w:val="20"/>
          <w:lang w:eastAsia="zh-CN"/>
        </w:rPr>
        <w:t>in saddle dolomite</w:t>
      </w:r>
      <w:r>
        <w:rPr>
          <w:rFonts w:ascii="Times New Roman" w:hAnsi="Times New Roman" w:cs="Times New Roman" w:hint="eastAsia"/>
          <w:noProof/>
          <w:sz w:val="20"/>
          <w:szCs w:val="20"/>
        </w:rPr>
        <w:t xml:space="preserve">, </w:t>
      </w:r>
      <w:r w:rsidR="004E19B9">
        <w:rPr>
          <w:rFonts w:ascii="Times New Roman" w:hAnsi="Times New Roman" w:cs="Times New Roman" w:hint="eastAsia"/>
          <w:noProof/>
          <w:sz w:val="20"/>
          <w:szCs w:val="20"/>
          <w:lang w:eastAsia="zh-CN"/>
        </w:rPr>
        <w:t>outcrop Xiaoerbulage</w:t>
      </w:r>
      <w:r>
        <w:rPr>
          <w:rFonts w:ascii="Times New Roman" w:hAnsi="Times New Roman" w:cs="Times New Roman" w:hint="eastAsia"/>
          <w:noProof/>
          <w:sz w:val="20"/>
          <w:szCs w:val="20"/>
        </w:rPr>
        <w:t xml:space="preserve">, </w:t>
      </w:r>
      <w:r w:rsidRPr="00974B69">
        <w:rPr>
          <w:rFonts w:ascii="Cambria Math" w:hAnsi="Cambria Math" w:cs="Cambria Math"/>
          <w:noProof/>
          <w:sz w:val="20"/>
          <w:szCs w:val="20"/>
        </w:rPr>
        <w:t>∈</w:t>
      </w:r>
      <w:r w:rsidR="004E19B9">
        <w:rPr>
          <w:rFonts w:ascii="Times New Roman" w:hAnsi="Times New Roman" w:cs="Times New Roman" w:hint="eastAsia"/>
          <w:noProof/>
          <w:sz w:val="20"/>
          <w:szCs w:val="20"/>
          <w:vertAlign w:val="subscript"/>
          <w:lang w:eastAsia="zh-CN"/>
        </w:rPr>
        <w:t>1w</w:t>
      </w:r>
      <w:r>
        <w:rPr>
          <w:rFonts w:ascii="Times New Roman" w:hAnsi="Times New Roman" w:cs="Times New Roman" w:hint="eastAsia"/>
          <w:noProof/>
          <w:sz w:val="20"/>
          <w:szCs w:val="20"/>
        </w:rPr>
        <w:t>.</w:t>
      </w:r>
    </w:p>
    <w:p w:rsidR="00BD66BD" w:rsidRDefault="00BD66BD" w:rsidP="00EF110E">
      <w:pPr>
        <w:spacing w:line="360" w:lineRule="auto"/>
        <w:jc w:val="both"/>
        <w:rPr>
          <w:rFonts w:ascii="Times New Roman" w:hAnsi="Times New Roman" w:cs="Times New Roman"/>
          <w:sz w:val="20"/>
          <w:szCs w:val="20"/>
          <w:lang w:eastAsia="zh-CN"/>
        </w:rPr>
      </w:pPr>
      <w:proofErr w:type="gramStart"/>
      <w:r>
        <w:rPr>
          <w:rFonts w:ascii="Times New Roman" w:hAnsi="Times New Roman" w:cs="Times New Roman"/>
          <w:sz w:val="20"/>
          <w:szCs w:val="20"/>
        </w:rPr>
        <w:t>Figure</w:t>
      </w:r>
      <w:r w:rsidR="00CD3850">
        <w:rPr>
          <w:rFonts w:ascii="Times New Roman" w:hAnsi="Times New Roman" w:cs="Times New Roman"/>
          <w:sz w:val="20"/>
          <w:szCs w:val="20"/>
        </w:rPr>
        <w:t xml:space="preserve"> </w:t>
      </w:r>
      <w:r w:rsidR="00DA133E">
        <w:rPr>
          <w:rFonts w:ascii="Times New Roman" w:hAnsi="Times New Roman" w:cs="Times New Roman"/>
          <w:sz w:val="20"/>
          <w:szCs w:val="20"/>
        </w:rPr>
        <w:t>1</w:t>
      </w:r>
      <w:r w:rsidR="00DA133E">
        <w:rPr>
          <w:rFonts w:ascii="Times New Roman" w:hAnsi="Times New Roman" w:cs="Times New Roman" w:hint="eastAsia"/>
          <w:sz w:val="20"/>
          <w:szCs w:val="20"/>
          <w:lang w:eastAsia="zh-CN"/>
        </w:rPr>
        <w:t>0</w:t>
      </w:r>
      <w:r w:rsidRPr="00B22B3F">
        <w:rPr>
          <w:rFonts w:ascii="Times New Roman" w:hAnsi="Times New Roman" w:cs="Times New Roman"/>
          <w:sz w:val="20"/>
          <w:szCs w:val="20"/>
        </w:rPr>
        <w:t>.</w:t>
      </w:r>
      <w:proofErr w:type="gramEnd"/>
      <w:r w:rsidRPr="00B22B3F">
        <w:rPr>
          <w:rFonts w:ascii="Times New Roman" w:hAnsi="Times New Roman" w:cs="Times New Roman"/>
          <w:sz w:val="20"/>
          <w:szCs w:val="20"/>
        </w:rPr>
        <w:t xml:space="preserve"> Carbon and oxygen-isotope compositions and rang</w:t>
      </w:r>
      <w:r>
        <w:rPr>
          <w:rFonts w:ascii="Times New Roman" w:hAnsi="Times New Roman" w:cs="Times New Roman"/>
          <w:sz w:val="20"/>
          <w:szCs w:val="20"/>
        </w:rPr>
        <w:t xml:space="preserve">es of </w:t>
      </w:r>
      <w:r>
        <w:rPr>
          <w:rFonts w:ascii="Times New Roman" w:hAnsi="Times New Roman" w:cs="Times New Roman" w:hint="eastAsia"/>
          <w:sz w:val="20"/>
          <w:szCs w:val="20"/>
          <w:lang w:eastAsia="zh-CN"/>
        </w:rPr>
        <w:t>bulk rock dolomite, limestone, dolomite and calcite cements</w:t>
      </w:r>
      <w:r w:rsidRPr="00B22B3F">
        <w:rPr>
          <w:rFonts w:ascii="Times New Roman" w:hAnsi="Times New Roman" w:cs="Times New Roman"/>
          <w:sz w:val="20"/>
          <w:szCs w:val="20"/>
        </w:rPr>
        <w:t xml:space="preserve"> from the</w:t>
      </w:r>
      <w:r>
        <w:rPr>
          <w:rFonts w:ascii="Times New Roman" w:hAnsi="Times New Roman" w:cs="Times New Roman" w:hint="eastAsia"/>
          <w:sz w:val="20"/>
          <w:szCs w:val="20"/>
          <w:lang w:eastAsia="zh-CN"/>
        </w:rPr>
        <w:t xml:space="preserve"> Lower to Middle</w:t>
      </w:r>
      <w:r w:rsidRPr="00B22B3F">
        <w:rPr>
          <w:rFonts w:ascii="Times New Roman" w:hAnsi="Times New Roman" w:cs="Times New Roman"/>
          <w:sz w:val="20"/>
          <w:szCs w:val="20"/>
        </w:rPr>
        <w:t xml:space="preserve"> Cambrian</w:t>
      </w:r>
      <w:r>
        <w:rPr>
          <w:rFonts w:ascii="Times New Roman" w:hAnsi="Times New Roman" w:cs="Times New Roman" w:hint="eastAsia"/>
          <w:sz w:val="20"/>
          <w:szCs w:val="20"/>
          <w:lang w:eastAsia="zh-CN"/>
        </w:rPr>
        <w:t xml:space="preserve"> unit </w:t>
      </w:r>
      <w:r w:rsidRPr="00B22B3F">
        <w:rPr>
          <w:rFonts w:ascii="Times New Roman" w:hAnsi="Times New Roman" w:cs="Times New Roman"/>
          <w:sz w:val="20"/>
          <w:szCs w:val="20"/>
        </w:rPr>
        <w:t>in the Tarim Basin</w:t>
      </w:r>
      <w:r>
        <w:rPr>
          <w:rFonts w:ascii="Times New Roman" w:hAnsi="Times New Roman" w:cs="Times New Roman" w:hint="eastAsia"/>
          <w:sz w:val="20"/>
          <w:szCs w:val="20"/>
          <w:lang w:eastAsia="zh-CN"/>
        </w:rPr>
        <w:t>.</w:t>
      </w:r>
    </w:p>
    <w:p w:rsidR="00BD66BD" w:rsidRPr="00BD66BD" w:rsidRDefault="00BD66BD" w:rsidP="00EF110E">
      <w:pPr>
        <w:spacing w:line="360" w:lineRule="auto"/>
        <w:jc w:val="both"/>
        <w:rPr>
          <w:rFonts w:ascii="Times New Roman" w:hAnsi="Times New Roman" w:cs="Times New Roman"/>
          <w:noProof/>
          <w:color w:val="000000" w:themeColor="text1"/>
          <w:sz w:val="20"/>
          <w:szCs w:val="20"/>
          <w:lang w:eastAsia="zh-CN"/>
        </w:rPr>
      </w:pPr>
      <w:proofErr w:type="gramStart"/>
      <w:r>
        <w:rPr>
          <w:rFonts w:ascii="Times New Roman" w:hAnsi="Times New Roman" w:cs="Times New Roman"/>
          <w:sz w:val="20"/>
          <w:szCs w:val="20"/>
        </w:rPr>
        <w:t>Figure</w:t>
      </w:r>
      <w:r w:rsidR="00CD3850">
        <w:rPr>
          <w:rFonts w:ascii="Times New Roman" w:hAnsi="Times New Roman" w:cs="Times New Roman"/>
          <w:sz w:val="20"/>
          <w:szCs w:val="20"/>
        </w:rPr>
        <w:t xml:space="preserve"> </w:t>
      </w:r>
      <w:r w:rsidR="00DA133E">
        <w:rPr>
          <w:rFonts w:ascii="Times New Roman" w:hAnsi="Times New Roman" w:cs="Times New Roman"/>
          <w:sz w:val="20"/>
          <w:szCs w:val="20"/>
        </w:rPr>
        <w:t>1</w:t>
      </w:r>
      <w:r w:rsidR="00DA133E">
        <w:rPr>
          <w:rFonts w:ascii="Times New Roman" w:hAnsi="Times New Roman" w:cs="Times New Roman" w:hint="eastAsia"/>
          <w:sz w:val="20"/>
          <w:szCs w:val="20"/>
          <w:lang w:eastAsia="zh-CN"/>
        </w:rPr>
        <w:t>1</w:t>
      </w:r>
      <w:r w:rsidRPr="00B22B3F">
        <w:rPr>
          <w:rFonts w:ascii="Times New Roman" w:hAnsi="Times New Roman" w:cs="Times New Roman"/>
          <w:sz w:val="20"/>
          <w:szCs w:val="20"/>
        </w:rPr>
        <w:t>.</w:t>
      </w:r>
      <w:proofErr w:type="gramEnd"/>
      <w:r w:rsidRPr="00B22B3F">
        <w:rPr>
          <w:rFonts w:ascii="Times New Roman" w:hAnsi="Times New Roman" w:cs="Times New Roman"/>
          <w:sz w:val="20"/>
          <w:szCs w:val="20"/>
        </w:rPr>
        <w:t xml:space="preserve"> </w:t>
      </w:r>
      <w:r w:rsidRPr="00B22B3F">
        <w:rPr>
          <w:rFonts w:ascii="Times New Roman" w:hAnsi="Times New Roman" w:cs="Times New Roman"/>
          <w:color w:val="000000" w:themeColor="text1"/>
          <w:sz w:val="20"/>
          <w:szCs w:val="20"/>
          <w:vertAlign w:val="superscript"/>
        </w:rPr>
        <w:t>87</w:t>
      </w:r>
      <w:r w:rsidRPr="00B22B3F">
        <w:rPr>
          <w:rFonts w:ascii="Times New Roman" w:hAnsi="Times New Roman" w:cs="Times New Roman"/>
          <w:color w:val="000000" w:themeColor="text1"/>
          <w:sz w:val="20"/>
          <w:szCs w:val="20"/>
        </w:rPr>
        <w:t>Sr/</w:t>
      </w:r>
      <w:r w:rsidRPr="00B22B3F">
        <w:rPr>
          <w:rFonts w:ascii="Times New Roman" w:hAnsi="Times New Roman" w:cs="Times New Roman"/>
          <w:color w:val="000000" w:themeColor="text1"/>
          <w:sz w:val="20"/>
          <w:szCs w:val="20"/>
          <w:vertAlign w:val="superscript"/>
        </w:rPr>
        <w:t>86</w:t>
      </w:r>
      <w:r w:rsidRPr="00B22B3F">
        <w:rPr>
          <w:rFonts w:ascii="Times New Roman" w:hAnsi="Times New Roman" w:cs="Times New Roman"/>
          <w:color w:val="000000" w:themeColor="text1"/>
          <w:sz w:val="20"/>
          <w:szCs w:val="20"/>
        </w:rPr>
        <w:t xml:space="preserve">Sr </w:t>
      </w:r>
      <w:r w:rsidRPr="00B22B3F">
        <w:rPr>
          <w:rFonts w:ascii="Times New Roman" w:hAnsi="Times New Roman" w:cs="Times New Roman"/>
          <w:sz w:val="20"/>
          <w:szCs w:val="20"/>
        </w:rPr>
        <w:t xml:space="preserve">ratios of </w:t>
      </w:r>
      <w:r>
        <w:rPr>
          <w:rFonts w:ascii="Times New Roman" w:hAnsi="Times New Roman" w:cs="Times New Roman" w:hint="eastAsia"/>
          <w:sz w:val="20"/>
          <w:szCs w:val="20"/>
          <w:lang w:eastAsia="zh-CN"/>
        </w:rPr>
        <w:t>bulk rock dolomite, limestone, dolomite and calcite cements</w:t>
      </w:r>
      <w:r w:rsidRPr="00B22B3F">
        <w:rPr>
          <w:rFonts w:ascii="Times New Roman" w:hAnsi="Times New Roman" w:cs="Times New Roman"/>
          <w:sz w:val="20"/>
          <w:szCs w:val="20"/>
        </w:rPr>
        <w:t xml:space="preserve"> in the</w:t>
      </w:r>
      <w:r>
        <w:rPr>
          <w:rFonts w:ascii="Times New Roman" w:hAnsi="Times New Roman" w:cs="Times New Roman" w:hint="eastAsia"/>
          <w:sz w:val="20"/>
          <w:szCs w:val="20"/>
          <w:lang w:eastAsia="zh-CN"/>
        </w:rPr>
        <w:t xml:space="preserve"> Lower to Middle</w:t>
      </w:r>
      <w:r w:rsidRPr="00B22B3F">
        <w:rPr>
          <w:rFonts w:ascii="Times New Roman" w:hAnsi="Times New Roman" w:cs="Times New Roman"/>
          <w:sz w:val="20"/>
          <w:szCs w:val="20"/>
        </w:rPr>
        <w:t xml:space="preserve"> Cambrian</w:t>
      </w:r>
      <w:r>
        <w:rPr>
          <w:rFonts w:ascii="Times New Roman" w:hAnsi="Times New Roman" w:cs="Times New Roman" w:hint="eastAsia"/>
          <w:sz w:val="20"/>
          <w:szCs w:val="20"/>
          <w:lang w:eastAsia="zh-CN"/>
        </w:rPr>
        <w:t xml:space="preserve"> unit</w:t>
      </w:r>
      <w:r w:rsidRPr="00B22B3F">
        <w:rPr>
          <w:rFonts w:ascii="Times New Roman" w:hAnsi="Times New Roman" w:cs="Times New Roman"/>
          <w:sz w:val="20"/>
          <w:szCs w:val="20"/>
        </w:rPr>
        <w:t xml:space="preserve">, Tarim Basin. Coeval seawater </w:t>
      </w:r>
      <w:r w:rsidRPr="00B22B3F">
        <w:rPr>
          <w:rFonts w:ascii="Times New Roman" w:hAnsi="Times New Roman" w:cs="Times New Roman"/>
          <w:color w:val="000000" w:themeColor="text1"/>
          <w:sz w:val="20"/>
          <w:szCs w:val="20"/>
          <w:vertAlign w:val="superscript"/>
        </w:rPr>
        <w:t>87</w:t>
      </w:r>
      <w:r w:rsidRPr="00B22B3F">
        <w:rPr>
          <w:rFonts w:ascii="Times New Roman" w:hAnsi="Times New Roman" w:cs="Times New Roman"/>
          <w:color w:val="000000" w:themeColor="text1"/>
          <w:sz w:val="20"/>
          <w:szCs w:val="20"/>
        </w:rPr>
        <w:t>Sr/</w:t>
      </w:r>
      <w:r w:rsidRPr="00B22B3F">
        <w:rPr>
          <w:rFonts w:ascii="Times New Roman" w:hAnsi="Times New Roman" w:cs="Times New Roman"/>
          <w:color w:val="000000" w:themeColor="text1"/>
          <w:sz w:val="20"/>
          <w:szCs w:val="20"/>
          <w:vertAlign w:val="superscript"/>
        </w:rPr>
        <w:t>86</w:t>
      </w:r>
      <w:r w:rsidRPr="00B22B3F">
        <w:rPr>
          <w:rFonts w:ascii="Times New Roman" w:hAnsi="Times New Roman" w:cs="Times New Roman"/>
          <w:color w:val="000000" w:themeColor="text1"/>
          <w:sz w:val="20"/>
          <w:szCs w:val="20"/>
        </w:rPr>
        <w:t xml:space="preserve">Sr </w:t>
      </w:r>
      <w:r w:rsidR="00103902">
        <w:rPr>
          <w:rFonts w:ascii="Times New Roman" w:hAnsi="Times New Roman" w:cs="Times New Roman" w:hint="eastAsia"/>
          <w:sz w:val="20"/>
          <w:szCs w:val="20"/>
          <w:lang w:eastAsia="zh-CN"/>
        </w:rPr>
        <w:t xml:space="preserve">field </w:t>
      </w:r>
      <w:r w:rsidR="007A3100">
        <w:rPr>
          <w:rFonts w:ascii="Times New Roman" w:hAnsi="Times New Roman" w:cs="Times New Roman" w:hint="eastAsia"/>
          <w:sz w:val="20"/>
          <w:szCs w:val="20"/>
          <w:lang w:eastAsia="zh-CN"/>
        </w:rPr>
        <w:t>(0.7086-0.7093)</w:t>
      </w:r>
      <w:r w:rsidRPr="00B22B3F">
        <w:rPr>
          <w:rFonts w:ascii="Times New Roman" w:hAnsi="Times New Roman" w:cs="Times New Roman"/>
          <w:sz w:val="20"/>
          <w:szCs w:val="20"/>
        </w:rPr>
        <w:t xml:space="preserve"> in blue </w:t>
      </w:r>
      <w:r w:rsidR="000F2F30">
        <w:rPr>
          <w:rFonts w:ascii="Times New Roman" w:hAnsi="Times New Roman" w:cs="Times New Roman" w:hint="eastAsia"/>
          <w:sz w:val="20"/>
          <w:szCs w:val="20"/>
          <w:lang w:eastAsia="zh-CN"/>
        </w:rPr>
        <w:t>is</w:t>
      </w:r>
      <w:r w:rsidRPr="00B22B3F">
        <w:rPr>
          <w:rFonts w:ascii="Times New Roman" w:hAnsi="Times New Roman" w:cs="Times New Roman"/>
          <w:sz w:val="20"/>
          <w:szCs w:val="20"/>
        </w:rPr>
        <w:t xml:space="preserve"> from </w:t>
      </w:r>
      <w:hyperlink w:anchor="_ENREF_44" w:tooltip="Montañez, 1996 #567" w:history="1">
        <w:r w:rsidRPr="00B22B3F">
          <w:rPr>
            <w:rFonts w:ascii="Times New Roman" w:hAnsi="Times New Roman" w:cs="Times New Roman"/>
            <w:noProof/>
            <w:color w:val="000000" w:themeColor="text1"/>
            <w:sz w:val="20"/>
            <w:szCs w:val="20"/>
          </w:rPr>
          <w:t>Montañez et al. (1996</w:t>
        </w:r>
      </w:hyperlink>
      <w:r w:rsidRPr="00B22B3F">
        <w:rPr>
          <w:rFonts w:ascii="Times New Roman" w:hAnsi="Times New Roman" w:cs="Times New Roman"/>
          <w:noProof/>
          <w:color w:val="000000" w:themeColor="text1"/>
          <w:sz w:val="20"/>
          <w:szCs w:val="20"/>
        </w:rPr>
        <w:t xml:space="preserve">), </w:t>
      </w:r>
      <w:hyperlink w:anchor="_ENREF_45" w:tooltip="Montañez, 2000 #565" w:history="1">
        <w:r w:rsidRPr="00B22B3F">
          <w:rPr>
            <w:rFonts w:ascii="Times New Roman" w:hAnsi="Times New Roman" w:cs="Times New Roman"/>
            <w:noProof/>
            <w:color w:val="000000" w:themeColor="text1"/>
            <w:sz w:val="20"/>
            <w:szCs w:val="20"/>
          </w:rPr>
          <w:t>Montañez et al. (2000</w:t>
        </w:r>
      </w:hyperlink>
      <w:r w:rsidRPr="00B22B3F">
        <w:rPr>
          <w:rFonts w:ascii="Times New Roman" w:hAnsi="Times New Roman" w:cs="Times New Roman"/>
          <w:noProof/>
          <w:color w:val="000000" w:themeColor="text1"/>
          <w:sz w:val="20"/>
          <w:szCs w:val="20"/>
        </w:rPr>
        <w:t xml:space="preserve">) and </w:t>
      </w:r>
      <w:hyperlink w:anchor="_ENREF_62" w:tooltip="Veizer, 1999 #206" w:history="1">
        <w:r w:rsidRPr="00B22B3F">
          <w:rPr>
            <w:rFonts w:ascii="Times New Roman" w:hAnsi="Times New Roman" w:cs="Times New Roman"/>
            <w:noProof/>
            <w:color w:val="000000" w:themeColor="text1"/>
            <w:sz w:val="20"/>
            <w:szCs w:val="20"/>
          </w:rPr>
          <w:t>Veizer et al. (1999</w:t>
        </w:r>
      </w:hyperlink>
      <w:r w:rsidRPr="00B22B3F">
        <w:rPr>
          <w:rFonts w:ascii="Times New Roman" w:hAnsi="Times New Roman" w:cs="Times New Roman"/>
          <w:noProof/>
          <w:color w:val="000000" w:themeColor="text1"/>
          <w:sz w:val="20"/>
          <w:szCs w:val="20"/>
        </w:rPr>
        <w:t>)</w:t>
      </w:r>
      <w:r w:rsidR="000F2F30">
        <w:rPr>
          <w:rFonts w:ascii="Times New Roman" w:hAnsi="Times New Roman" w:cs="Times New Roman" w:hint="eastAsia"/>
          <w:noProof/>
          <w:color w:val="000000" w:themeColor="text1"/>
          <w:sz w:val="20"/>
          <w:szCs w:val="20"/>
          <w:lang w:eastAsia="zh-CN"/>
        </w:rPr>
        <w:t>.</w:t>
      </w:r>
      <w:r w:rsidR="00BB47AC">
        <w:rPr>
          <w:rFonts w:ascii="Times New Roman" w:hAnsi="Times New Roman" w:cs="Times New Roman" w:hint="eastAsia"/>
          <w:noProof/>
          <w:color w:val="000000" w:themeColor="text1"/>
          <w:sz w:val="20"/>
          <w:szCs w:val="20"/>
          <w:lang w:eastAsia="zh-CN"/>
        </w:rPr>
        <w:t xml:space="preserve"> </w:t>
      </w:r>
      <w:r w:rsidR="000F2F30">
        <w:rPr>
          <w:rFonts w:ascii="Times New Roman" w:hAnsi="Times New Roman" w:cs="Times New Roman" w:hint="eastAsia"/>
          <w:noProof/>
          <w:color w:val="000000" w:themeColor="text1"/>
          <w:sz w:val="20"/>
          <w:szCs w:val="20"/>
          <w:lang w:eastAsia="zh-CN"/>
        </w:rPr>
        <w:t>I</w:t>
      </w:r>
      <w:r w:rsidR="00BB47AC">
        <w:rPr>
          <w:rFonts w:ascii="Times New Roman" w:hAnsi="Times New Roman" w:cs="Times New Roman" w:hint="eastAsia"/>
          <w:noProof/>
          <w:color w:val="000000" w:themeColor="text1"/>
          <w:sz w:val="20"/>
          <w:szCs w:val="20"/>
          <w:lang w:eastAsia="zh-CN"/>
        </w:rPr>
        <w:t>ntr</w:t>
      </w:r>
      <w:r w:rsidR="00594A16">
        <w:rPr>
          <w:rFonts w:ascii="Times New Roman" w:hAnsi="Times New Roman" w:cs="Times New Roman"/>
          <w:noProof/>
          <w:color w:val="000000" w:themeColor="text1"/>
          <w:sz w:val="20"/>
          <w:szCs w:val="20"/>
          <w:lang w:eastAsia="zh-CN"/>
        </w:rPr>
        <w:t>u</w:t>
      </w:r>
      <w:r w:rsidR="000F2F30">
        <w:rPr>
          <w:rFonts w:ascii="Times New Roman" w:hAnsi="Times New Roman" w:cs="Times New Roman" w:hint="eastAsia"/>
          <w:noProof/>
          <w:color w:val="000000" w:themeColor="text1"/>
          <w:sz w:val="20"/>
          <w:szCs w:val="20"/>
          <w:lang w:eastAsia="zh-CN"/>
        </w:rPr>
        <w:t>s</w:t>
      </w:r>
      <w:r w:rsidR="00BB47AC">
        <w:rPr>
          <w:rFonts w:ascii="Times New Roman" w:hAnsi="Times New Roman" w:cs="Times New Roman" w:hint="eastAsia"/>
          <w:noProof/>
          <w:color w:val="000000" w:themeColor="text1"/>
          <w:sz w:val="20"/>
          <w:szCs w:val="20"/>
          <w:lang w:eastAsia="zh-CN"/>
        </w:rPr>
        <w:t xml:space="preserve">ive rocks </w:t>
      </w:r>
      <w:r w:rsidR="00BB47AC" w:rsidRPr="00B22B3F">
        <w:rPr>
          <w:rFonts w:ascii="Times New Roman" w:hAnsi="Times New Roman" w:cs="Times New Roman"/>
          <w:color w:val="000000" w:themeColor="text1"/>
          <w:sz w:val="20"/>
          <w:szCs w:val="20"/>
          <w:vertAlign w:val="superscript"/>
        </w:rPr>
        <w:t>87</w:t>
      </w:r>
      <w:r w:rsidR="00BB47AC" w:rsidRPr="00B22B3F">
        <w:rPr>
          <w:rFonts w:ascii="Times New Roman" w:hAnsi="Times New Roman" w:cs="Times New Roman"/>
          <w:color w:val="000000" w:themeColor="text1"/>
          <w:sz w:val="20"/>
          <w:szCs w:val="20"/>
        </w:rPr>
        <w:t>Sr/</w:t>
      </w:r>
      <w:r w:rsidR="00BB47AC" w:rsidRPr="00B22B3F">
        <w:rPr>
          <w:rFonts w:ascii="Times New Roman" w:hAnsi="Times New Roman" w:cs="Times New Roman"/>
          <w:color w:val="000000" w:themeColor="text1"/>
          <w:sz w:val="20"/>
          <w:szCs w:val="20"/>
          <w:vertAlign w:val="superscript"/>
        </w:rPr>
        <w:t>86</w:t>
      </w:r>
      <w:r w:rsidR="00BB47AC" w:rsidRPr="00B22B3F">
        <w:rPr>
          <w:rFonts w:ascii="Times New Roman" w:hAnsi="Times New Roman" w:cs="Times New Roman"/>
          <w:color w:val="000000" w:themeColor="text1"/>
          <w:sz w:val="20"/>
          <w:szCs w:val="20"/>
        </w:rPr>
        <w:t xml:space="preserve">Sr </w:t>
      </w:r>
      <w:r w:rsidR="00BB47AC" w:rsidRPr="00B22B3F">
        <w:rPr>
          <w:rFonts w:ascii="Times New Roman" w:hAnsi="Times New Roman" w:cs="Times New Roman"/>
          <w:sz w:val="20"/>
          <w:szCs w:val="20"/>
        </w:rPr>
        <w:t xml:space="preserve">data </w:t>
      </w:r>
      <w:r w:rsidR="007A3100">
        <w:rPr>
          <w:rFonts w:ascii="Times New Roman" w:hAnsi="Times New Roman" w:cs="Times New Roman" w:hint="eastAsia"/>
          <w:sz w:val="20"/>
          <w:szCs w:val="20"/>
          <w:lang w:eastAsia="zh-CN"/>
        </w:rPr>
        <w:t>(0.7072-0.7076)</w:t>
      </w:r>
      <w:r w:rsidR="00594A16">
        <w:rPr>
          <w:rFonts w:ascii="Times New Roman" w:hAnsi="Times New Roman" w:cs="Times New Roman"/>
          <w:sz w:val="20"/>
          <w:szCs w:val="20"/>
          <w:lang w:eastAsia="zh-CN"/>
        </w:rPr>
        <w:t>,</w:t>
      </w:r>
      <w:r w:rsidR="007A3100">
        <w:rPr>
          <w:rFonts w:ascii="Times New Roman" w:hAnsi="Times New Roman" w:cs="Times New Roman" w:hint="eastAsia"/>
          <w:sz w:val="20"/>
          <w:szCs w:val="20"/>
          <w:lang w:eastAsia="zh-CN"/>
        </w:rPr>
        <w:t xml:space="preserve"> </w:t>
      </w:r>
      <w:r w:rsidR="00BB47AC" w:rsidRPr="00B22B3F">
        <w:rPr>
          <w:rFonts w:ascii="Times New Roman" w:hAnsi="Times New Roman" w:cs="Times New Roman"/>
          <w:sz w:val="20"/>
          <w:szCs w:val="20"/>
        </w:rPr>
        <w:t xml:space="preserve">marked </w:t>
      </w:r>
      <w:r w:rsidR="000F2F30">
        <w:rPr>
          <w:rFonts w:ascii="Times New Roman" w:hAnsi="Times New Roman" w:cs="Times New Roman" w:hint="eastAsia"/>
          <w:sz w:val="20"/>
          <w:szCs w:val="20"/>
          <w:lang w:eastAsia="zh-CN"/>
        </w:rPr>
        <w:t>with</w:t>
      </w:r>
      <w:r w:rsidR="000F2F30" w:rsidRPr="00B22B3F">
        <w:rPr>
          <w:rFonts w:ascii="Times New Roman" w:hAnsi="Times New Roman" w:cs="Times New Roman"/>
          <w:sz w:val="20"/>
          <w:szCs w:val="20"/>
        </w:rPr>
        <w:t xml:space="preserve"> </w:t>
      </w:r>
      <w:r w:rsidR="00BB47AC">
        <w:rPr>
          <w:rFonts w:ascii="Times New Roman" w:hAnsi="Times New Roman" w:cs="Times New Roman" w:hint="eastAsia"/>
          <w:sz w:val="20"/>
          <w:szCs w:val="20"/>
          <w:lang w:eastAsia="zh-CN"/>
        </w:rPr>
        <w:t>green</w:t>
      </w:r>
      <w:r w:rsidR="00BB47AC" w:rsidRPr="00B22B3F">
        <w:rPr>
          <w:rFonts w:ascii="Times New Roman" w:hAnsi="Times New Roman" w:cs="Times New Roman"/>
          <w:sz w:val="20"/>
          <w:szCs w:val="20"/>
        </w:rPr>
        <w:t xml:space="preserve"> bar</w:t>
      </w:r>
      <w:r w:rsidR="00594A16">
        <w:rPr>
          <w:rFonts w:ascii="Times New Roman" w:hAnsi="Times New Roman" w:cs="Times New Roman"/>
          <w:sz w:val="20"/>
          <w:szCs w:val="20"/>
        </w:rPr>
        <w:t>,</w:t>
      </w:r>
      <w:r w:rsidR="00BB47AC">
        <w:rPr>
          <w:rFonts w:ascii="Times New Roman" w:hAnsi="Times New Roman" w:cs="Times New Roman" w:hint="eastAsia"/>
          <w:sz w:val="20"/>
          <w:szCs w:val="20"/>
          <w:lang w:eastAsia="zh-CN"/>
        </w:rPr>
        <w:t xml:space="preserve"> </w:t>
      </w:r>
      <w:r w:rsidR="00BB47AC" w:rsidRPr="00B22B3F">
        <w:rPr>
          <w:rFonts w:ascii="Times New Roman" w:hAnsi="Times New Roman" w:cs="Times New Roman"/>
          <w:sz w:val="20"/>
          <w:szCs w:val="20"/>
        </w:rPr>
        <w:t xml:space="preserve">are </w:t>
      </w:r>
      <w:proofErr w:type="gramStart"/>
      <w:r w:rsidR="00BB47AC" w:rsidRPr="00B22B3F">
        <w:rPr>
          <w:rFonts w:ascii="Times New Roman" w:hAnsi="Times New Roman" w:cs="Times New Roman"/>
          <w:sz w:val="20"/>
          <w:szCs w:val="20"/>
        </w:rPr>
        <w:t>from</w:t>
      </w:r>
      <w:r w:rsidR="00BB47AC">
        <w:rPr>
          <w:rFonts w:ascii="Times New Roman" w:hAnsi="Times New Roman" w:cs="Times New Roman" w:hint="eastAsia"/>
          <w:sz w:val="20"/>
          <w:szCs w:val="20"/>
          <w:lang w:eastAsia="zh-CN"/>
        </w:rPr>
        <w:t xml:space="preserve"> </w:t>
      </w:r>
      <w:proofErr w:type="gramEnd"/>
      <w:r w:rsidR="00E1341E">
        <w:rPr>
          <w:rFonts w:ascii="Times New Roman" w:hAnsi="Times New Roman" w:cs="Times New Roman"/>
          <w:sz w:val="20"/>
          <w:szCs w:val="20"/>
          <w:lang w:eastAsia="zh-CN"/>
        </w:rPr>
        <w:fldChar w:fldCharType="begin">
          <w:fldData xml:space="preserve">PEVuZE5vdGU+PENpdGUgQXV0aG9yWWVhcj0iMSI+PEF1dGhvcj5Eb25nPC9BdXRob3I+PFllYXI+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==
</w:fldData>
        </w:fldChar>
      </w:r>
      <w:r w:rsidR="00DB68D3">
        <w:rPr>
          <w:rFonts w:ascii="Times New Roman" w:hAnsi="Times New Roman" w:cs="Times New Roman"/>
          <w:sz w:val="20"/>
          <w:szCs w:val="20"/>
          <w:lang w:eastAsia="zh-CN"/>
        </w:rPr>
        <w:instrText xml:space="preserve"> ADDIN EN.CITE </w:instrText>
      </w:r>
      <w:r w:rsidR="00E1341E">
        <w:rPr>
          <w:rFonts w:ascii="Times New Roman" w:hAnsi="Times New Roman" w:cs="Times New Roman"/>
          <w:sz w:val="20"/>
          <w:szCs w:val="20"/>
          <w:lang w:eastAsia="zh-CN"/>
        </w:rPr>
        <w:fldChar w:fldCharType="begin">
          <w:fldData xml:space="preserve">PEVuZE5vdGU+PENpdGUgQXV0aG9yWWVhcj0iMSI+PEF1dGhvcj5Eb25nPC9BdXRob3I+PFllYXI+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==
</w:fldData>
        </w:fldChar>
      </w:r>
      <w:r w:rsidR="00DB68D3">
        <w:rPr>
          <w:rFonts w:ascii="Times New Roman" w:hAnsi="Times New Roman" w:cs="Times New Roman"/>
          <w:sz w:val="20"/>
          <w:szCs w:val="20"/>
          <w:lang w:eastAsia="zh-CN"/>
        </w:rPr>
        <w:instrText xml:space="preserve"> ADDIN EN.CITE.DATA </w:instrText>
      </w:r>
      <w:r w:rsidR="00E1341E">
        <w:rPr>
          <w:rFonts w:ascii="Times New Roman" w:hAnsi="Times New Roman" w:cs="Times New Roman"/>
          <w:sz w:val="20"/>
          <w:szCs w:val="20"/>
          <w:lang w:eastAsia="zh-CN"/>
        </w:rPr>
      </w:r>
      <w:r w:rsidR="00E1341E">
        <w:rPr>
          <w:rFonts w:ascii="Times New Roman" w:hAnsi="Times New Roman" w:cs="Times New Roman"/>
          <w:sz w:val="20"/>
          <w:szCs w:val="20"/>
          <w:lang w:eastAsia="zh-CN"/>
        </w:rPr>
        <w:fldChar w:fldCharType="end"/>
      </w:r>
      <w:r w:rsidR="00E1341E">
        <w:rPr>
          <w:rFonts w:ascii="Times New Roman" w:hAnsi="Times New Roman" w:cs="Times New Roman"/>
          <w:sz w:val="20"/>
          <w:szCs w:val="20"/>
          <w:lang w:eastAsia="zh-CN"/>
        </w:rPr>
      </w:r>
      <w:r w:rsidR="00E1341E">
        <w:rPr>
          <w:rFonts w:ascii="Times New Roman" w:hAnsi="Times New Roman" w:cs="Times New Roman"/>
          <w:sz w:val="20"/>
          <w:szCs w:val="20"/>
          <w:lang w:eastAsia="zh-CN"/>
        </w:rPr>
        <w:fldChar w:fldCharType="separate"/>
      </w:r>
      <w:hyperlink w:anchor="_ENREF_12" w:tooltip="Dong, 2013 #52" w:history="1">
        <w:r w:rsidR="00236D80">
          <w:rPr>
            <w:rFonts w:ascii="Times New Roman" w:hAnsi="Times New Roman" w:cs="Times New Roman"/>
            <w:noProof/>
            <w:sz w:val="20"/>
            <w:szCs w:val="20"/>
            <w:lang w:eastAsia="zh-CN"/>
          </w:rPr>
          <w:t>Dong et al. (2013</w:t>
        </w:r>
      </w:hyperlink>
      <w:r w:rsidR="00DB68D3">
        <w:rPr>
          <w:rFonts w:ascii="Times New Roman" w:hAnsi="Times New Roman" w:cs="Times New Roman"/>
          <w:noProof/>
          <w:sz w:val="20"/>
          <w:szCs w:val="20"/>
          <w:lang w:eastAsia="zh-CN"/>
        </w:rPr>
        <w:t>)</w:t>
      </w:r>
      <w:r w:rsidR="00E1341E">
        <w:rPr>
          <w:rFonts w:ascii="Times New Roman" w:hAnsi="Times New Roman" w:cs="Times New Roman"/>
          <w:sz w:val="20"/>
          <w:szCs w:val="20"/>
          <w:lang w:eastAsia="zh-CN"/>
        </w:rPr>
        <w:fldChar w:fldCharType="end"/>
      </w:r>
      <w:r w:rsidR="00BB47AC">
        <w:rPr>
          <w:rFonts w:ascii="Times New Roman" w:hAnsi="Times New Roman" w:cs="Times New Roman" w:hint="eastAsia"/>
          <w:sz w:val="20"/>
          <w:szCs w:val="20"/>
          <w:lang w:eastAsia="zh-CN"/>
        </w:rPr>
        <w:t>.</w:t>
      </w:r>
    </w:p>
    <w:p w:rsidR="00AB7208" w:rsidRDefault="007C28EA" w:rsidP="00EF110E">
      <w:pPr>
        <w:spacing w:line="360" w:lineRule="auto"/>
        <w:jc w:val="both"/>
        <w:rPr>
          <w:rFonts w:ascii="Times New Roman" w:hAnsi="Times New Roman" w:cs="Times New Roman"/>
          <w:sz w:val="20"/>
          <w:szCs w:val="20"/>
          <w:lang w:eastAsia="zh-CN"/>
        </w:rPr>
      </w:pPr>
      <w:r w:rsidRPr="00B22B3F">
        <w:rPr>
          <w:rFonts w:ascii="Times New Roman" w:hAnsi="Times New Roman" w:cs="Times New Roman"/>
          <w:sz w:val="20"/>
          <w:szCs w:val="20"/>
        </w:rPr>
        <w:t xml:space="preserve">Figure </w:t>
      </w:r>
      <w:r w:rsidR="00DA133E">
        <w:rPr>
          <w:rFonts w:ascii="Times New Roman" w:hAnsi="Times New Roman" w:cs="Times New Roman"/>
          <w:sz w:val="20"/>
          <w:szCs w:val="20"/>
          <w:lang w:eastAsia="zh-CN"/>
        </w:rPr>
        <w:t>1</w:t>
      </w:r>
      <w:r w:rsidR="00DA133E">
        <w:rPr>
          <w:rFonts w:ascii="Times New Roman" w:hAnsi="Times New Roman" w:cs="Times New Roman" w:hint="eastAsia"/>
          <w:sz w:val="20"/>
          <w:szCs w:val="20"/>
          <w:lang w:eastAsia="zh-CN"/>
        </w:rPr>
        <w:t>2</w:t>
      </w:r>
      <w:r w:rsidRPr="00B22B3F">
        <w:rPr>
          <w:rFonts w:ascii="Times New Roman" w:hAnsi="Times New Roman" w:cs="Times New Roman"/>
          <w:sz w:val="20"/>
          <w:szCs w:val="20"/>
        </w:rPr>
        <w:t xml:space="preserve">. </w:t>
      </w:r>
      <w:r w:rsidR="00AB7208">
        <w:rPr>
          <w:rFonts w:ascii="Times New Roman" w:hAnsi="Times New Roman" w:cs="Times New Roman" w:hint="eastAsia"/>
          <w:sz w:val="20"/>
          <w:szCs w:val="20"/>
          <w:lang w:eastAsia="zh-CN"/>
        </w:rPr>
        <w:t xml:space="preserve">Homogenization temperatures and salinity data obtained from fluid inclusions in </w:t>
      </w:r>
      <w:r w:rsidRPr="00B22B3F">
        <w:rPr>
          <w:rFonts w:ascii="Times New Roman" w:hAnsi="Times New Roman" w:cs="Times New Roman"/>
          <w:sz w:val="20"/>
          <w:szCs w:val="20"/>
        </w:rPr>
        <w:t>f</w:t>
      </w:r>
      <w:r w:rsidR="00AB7208">
        <w:rPr>
          <w:rFonts w:ascii="Times New Roman" w:hAnsi="Times New Roman" w:cs="Times New Roman"/>
          <w:sz w:val="20"/>
          <w:szCs w:val="20"/>
        </w:rPr>
        <w:t>abric</w:t>
      </w:r>
      <w:r w:rsidR="00AB7208">
        <w:rPr>
          <w:rFonts w:ascii="Times New Roman" w:hAnsi="Times New Roman" w:cs="Times New Roman" w:hint="eastAsia"/>
          <w:sz w:val="20"/>
          <w:szCs w:val="20"/>
          <w:lang w:eastAsia="zh-CN"/>
        </w:rPr>
        <w:t xml:space="preserve">-destructive </w:t>
      </w:r>
      <w:r w:rsidRPr="00B22B3F">
        <w:rPr>
          <w:rFonts w:ascii="Times New Roman" w:hAnsi="Times New Roman" w:cs="Times New Roman"/>
          <w:sz w:val="20"/>
          <w:szCs w:val="20"/>
        </w:rPr>
        <w:t>dolomite, medium to coarse dolomite cement</w:t>
      </w:r>
      <w:r w:rsidR="00AB7208">
        <w:rPr>
          <w:rFonts w:ascii="Times New Roman" w:hAnsi="Times New Roman" w:cs="Times New Roman" w:hint="eastAsia"/>
          <w:sz w:val="20"/>
          <w:szCs w:val="20"/>
          <w:lang w:eastAsia="zh-CN"/>
        </w:rPr>
        <w:t>,</w:t>
      </w:r>
      <w:r w:rsidRPr="00B22B3F">
        <w:rPr>
          <w:rFonts w:ascii="Times New Roman" w:hAnsi="Times New Roman" w:cs="Times New Roman"/>
          <w:sz w:val="20"/>
          <w:szCs w:val="20"/>
        </w:rPr>
        <w:t xml:space="preserve"> and saddle dolomite cement</w:t>
      </w:r>
      <w:r w:rsidR="00AB7208">
        <w:rPr>
          <w:rFonts w:ascii="Times New Roman" w:hAnsi="Times New Roman" w:cs="Times New Roman" w:hint="eastAsia"/>
          <w:sz w:val="20"/>
          <w:szCs w:val="20"/>
          <w:lang w:eastAsia="zh-CN"/>
        </w:rPr>
        <w:t>, vug/fracture calcite, as well as anhydrite cement</w:t>
      </w:r>
      <w:r w:rsidRPr="00B22B3F">
        <w:rPr>
          <w:rFonts w:ascii="Times New Roman" w:hAnsi="Times New Roman" w:cs="Times New Roman"/>
          <w:sz w:val="20"/>
          <w:szCs w:val="20"/>
        </w:rPr>
        <w:t xml:space="preserve"> in the</w:t>
      </w:r>
      <w:r w:rsidR="00AB7208">
        <w:rPr>
          <w:rFonts w:ascii="Times New Roman" w:hAnsi="Times New Roman" w:cs="Times New Roman" w:hint="eastAsia"/>
          <w:sz w:val="20"/>
          <w:szCs w:val="20"/>
          <w:lang w:eastAsia="zh-CN"/>
        </w:rPr>
        <w:t xml:space="preserve"> Lower to Middle</w:t>
      </w:r>
      <w:r w:rsidR="00AB7208" w:rsidRPr="00B22B3F">
        <w:rPr>
          <w:rFonts w:ascii="Times New Roman" w:hAnsi="Times New Roman" w:cs="Times New Roman"/>
          <w:sz w:val="20"/>
          <w:szCs w:val="20"/>
        </w:rPr>
        <w:t xml:space="preserve"> Cambrian</w:t>
      </w:r>
      <w:r w:rsidR="00AB7208">
        <w:rPr>
          <w:rFonts w:ascii="Times New Roman" w:hAnsi="Times New Roman" w:cs="Times New Roman" w:hint="eastAsia"/>
          <w:sz w:val="20"/>
          <w:szCs w:val="20"/>
          <w:lang w:eastAsia="zh-CN"/>
        </w:rPr>
        <w:t xml:space="preserve"> unit</w:t>
      </w:r>
      <w:r w:rsidRPr="00B22B3F">
        <w:rPr>
          <w:rFonts w:ascii="Times New Roman" w:hAnsi="Times New Roman" w:cs="Times New Roman"/>
          <w:sz w:val="20"/>
          <w:szCs w:val="20"/>
        </w:rPr>
        <w:t>, Tarim Basin.</w:t>
      </w:r>
    </w:p>
    <w:p w:rsidR="00AF3B28" w:rsidRDefault="007C28EA" w:rsidP="00EF110E">
      <w:pPr>
        <w:spacing w:line="360" w:lineRule="auto"/>
        <w:jc w:val="both"/>
        <w:rPr>
          <w:rFonts w:ascii="Times New Roman" w:hAnsi="Times New Roman" w:cs="Times New Roman"/>
          <w:noProof/>
          <w:color w:val="000000" w:themeColor="text1"/>
          <w:sz w:val="20"/>
          <w:szCs w:val="20"/>
          <w:lang w:eastAsia="zh-CN"/>
        </w:rPr>
      </w:pPr>
      <w:r w:rsidRPr="00B22B3F">
        <w:rPr>
          <w:rFonts w:ascii="Times New Roman" w:hAnsi="Times New Roman" w:cs="Times New Roman"/>
          <w:noProof/>
          <w:color w:val="000000" w:themeColor="text1"/>
          <w:sz w:val="20"/>
          <w:szCs w:val="20"/>
        </w:rPr>
        <w:t xml:space="preserve">Figure </w:t>
      </w:r>
      <w:r w:rsidR="00DA133E">
        <w:rPr>
          <w:rFonts w:ascii="Times New Roman" w:hAnsi="Times New Roman" w:cs="Times New Roman"/>
          <w:noProof/>
          <w:color w:val="000000" w:themeColor="text1"/>
          <w:sz w:val="20"/>
          <w:szCs w:val="20"/>
        </w:rPr>
        <w:t>1</w:t>
      </w:r>
      <w:r w:rsidR="00DA133E">
        <w:rPr>
          <w:rFonts w:ascii="Times New Roman" w:hAnsi="Times New Roman" w:cs="Times New Roman" w:hint="eastAsia"/>
          <w:noProof/>
          <w:color w:val="000000" w:themeColor="text1"/>
          <w:sz w:val="20"/>
          <w:szCs w:val="20"/>
          <w:lang w:eastAsia="zh-CN"/>
        </w:rPr>
        <w:t>3</w:t>
      </w:r>
      <w:r w:rsidRPr="00B22B3F">
        <w:rPr>
          <w:rFonts w:ascii="Times New Roman" w:hAnsi="Times New Roman" w:cs="Times New Roman"/>
          <w:noProof/>
          <w:color w:val="000000" w:themeColor="text1"/>
          <w:sz w:val="20"/>
          <w:szCs w:val="20"/>
        </w:rPr>
        <w:t xml:space="preserve">. Schematic diagram </w:t>
      </w:r>
      <w:r w:rsidR="00992EEA" w:rsidRPr="00B22B3F">
        <w:rPr>
          <w:rFonts w:ascii="Times New Roman" w:hAnsi="Times New Roman" w:cs="Times New Roman"/>
          <w:noProof/>
          <w:color w:val="000000" w:themeColor="text1"/>
          <w:sz w:val="20"/>
          <w:szCs w:val="20"/>
        </w:rPr>
        <w:t xml:space="preserve">showing </w:t>
      </w:r>
      <w:r w:rsidR="00992EEA">
        <w:rPr>
          <w:rFonts w:ascii="Times New Roman" w:hAnsi="Times New Roman" w:cs="Times New Roman" w:hint="eastAsia"/>
          <w:noProof/>
          <w:color w:val="000000" w:themeColor="text1"/>
          <w:sz w:val="20"/>
          <w:szCs w:val="20"/>
          <w:lang w:eastAsia="zh-CN"/>
        </w:rPr>
        <w:t>the depositional model for the Early to Middle</w:t>
      </w:r>
      <w:r w:rsidRPr="00B22B3F">
        <w:rPr>
          <w:rFonts w:ascii="Times New Roman" w:hAnsi="Times New Roman" w:cs="Times New Roman"/>
          <w:noProof/>
          <w:color w:val="000000" w:themeColor="text1"/>
          <w:sz w:val="20"/>
          <w:szCs w:val="20"/>
        </w:rPr>
        <w:t xml:space="preserve"> Cambrian in the Tarim Baisn.</w:t>
      </w:r>
    </w:p>
    <w:p w:rsidR="00FD290B" w:rsidRDefault="00FD290B"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hint="eastAsia"/>
          <w:noProof/>
          <w:color w:val="000000" w:themeColor="text1"/>
          <w:sz w:val="20"/>
          <w:szCs w:val="20"/>
          <w:lang w:eastAsia="zh-CN"/>
        </w:rPr>
        <w:t xml:space="preserve">Figure </w:t>
      </w:r>
      <w:r w:rsidR="00DA133E">
        <w:rPr>
          <w:rFonts w:ascii="Times New Roman" w:hAnsi="Times New Roman" w:cs="Times New Roman" w:hint="eastAsia"/>
          <w:noProof/>
          <w:color w:val="000000" w:themeColor="text1"/>
          <w:sz w:val="20"/>
          <w:szCs w:val="20"/>
          <w:lang w:eastAsia="zh-CN"/>
        </w:rPr>
        <w:t>14</w:t>
      </w:r>
      <w:r>
        <w:rPr>
          <w:rFonts w:ascii="Times New Roman" w:hAnsi="Times New Roman" w:cs="Times New Roman" w:hint="eastAsia"/>
          <w:noProof/>
          <w:color w:val="000000" w:themeColor="text1"/>
          <w:sz w:val="20"/>
          <w:szCs w:val="20"/>
          <w:lang w:eastAsia="zh-CN"/>
        </w:rPr>
        <w:t xml:space="preserve">. </w:t>
      </w:r>
      <w:r w:rsidRPr="00B22B3F">
        <w:rPr>
          <w:rFonts w:ascii="Times New Roman" w:hAnsi="Times New Roman" w:cs="Times New Roman"/>
          <w:noProof/>
          <w:color w:val="000000" w:themeColor="text1"/>
          <w:sz w:val="20"/>
          <w:szCs w:val="20"/>
        </w:rPr>
        <w:t>Schematic diagram showing</w:t>
      </w:r>
      <w:r>
        <w:rPr>
          <w:rFonts w:ascii="Times New Roman" w:hAnsi="Times New Roman" w:cs="Times New Roman" w:hint="eastAsia"/>
          <w:noProof/>
          <w:color w:val="000000" w:themeColor="text1"/>
          <w:sz w:val="20"/>
          <w:szCs w:val="20"/>
          <w:lang w:eastAsia="zh-CN"/>
        </w:rPr>
        <w:t xml:space="preserve"> the origin of various types of pore spaces</w:t>
      </w:r>
      <w:r w:rsidR="00376686">
        <w:rPr>
          <w:rFonts w:ascii="Times New Roman" w:hAnsi="Times New Roman" w:cs="Times New Roman"/>
          <w:noProof/>
          <w:color w:val="000000" w:themeColor="text1"/>
          <w:sz w:val="20"/>
          <w:szCs w:val="20"/>
          <w:lang w:eastAsia="zh-CN"/>
        </w:rPr>
        <w:t>,</w:t>
      </w:r>
      <w:r>
        <w:rPr>
          <w:rFonts w:ascii="Times New Roman" w:hAnsi="Times New Roman" w:cs="Times New Roman" w:hint="eastAsia"/>
          <w:noProof/>
          <w:color w:val="000000" w:themeColor="text1"/>
          <w:sz w:val="20"/>
          <w:szCs w:val="20"/>
          <w:lang w:eastAsia="zh-CN"/>
        </w:rPr>
        <w:t xml:space="preserve"> in different sedimentary facies</w:t>
      </w:r>
      <w:r w:rsidR="00376686">
        <w:rPr>
          <w:rFonts w:ascii="Times New Roman" w:hAnsi="Times New Roman" w:cs="Times New Roman"/>
          <w:noProof/>
          <w:color w:val="000000" w:themeColor="text1"/>
          <w:sz w:val="20"/>
          <w:szCs w:val="20"/>
          <w:lang w:eastAsia="zh-CN"/>
        </w:rPr>
        <w:t>,</w:t>
      </w:r>
      <w:bookmarkStart w:id="82" w:name="_GoBack"/>
      <w:bookmarkEnd w:id="82"/>
      <w:r>
        <w:rPr>
          <w:rFonts w:ascii="Times New Roman" w:hAnsi="Times New Roman" w:cs="Times New Roman" w:hint="eastAsia"/>
          <w:noProof/>
          <w:color w:val="000000" w:themeColor="text1"/>
          <w:sz w:val="20"/>
          <w:szCs w:val="20"/>
          <w:lang w:eastAsia="zh-CN"/>
        </w:rPr>
        <w:t xml:space="preserve"> </w:t>
      </w:r>
      <w:r w:rsidR="00327823">
        <w:rPr>
          <w:rFonts w:ascii="Times New Roman" w:hAnsi="Times New Roman" w:cs="Times New Roman" w:hint="eastAsia"/>
          <w:noProof/>
          <w:color w:val="000000" w:themeColor="text1"/>
          <w:sz w:val="20"/>
          <w:szCs w:val="20"/>
          <w:lang w:eastAsia="zh-CN"/>
        </w:rPr>
        <w:t>from</w:t>
      </w:r>
      <w:r>
        <w:rPr>
          <w:rFonts w:ascii="Times New Roman" w:hAnsi="Times New Roman" w:cs="Times New Roman" w:hint="eastAsia"/>
          <w:noProof/>
          <w:color w:val="000000" w:themeColor="text1"/>
          <w:sz w:val="20"/>
          <w:szCs w:val="20"/>
          <w:lang w:eastAsia="zh-CN"/>
        </w:rPr>
        <w:t xml:space="preserve"> the Lower to Middle Cambrian unit in the Tarim Basin.</w:t>
      </w:r>
      <w:r w:rsidR="003D6158">
        <w:rPr>
          <w:rFonts w:ascii="Times New Roman" w:hAnsi="Times New Roman" w:cs="Times New Roman" w:hint="eastAsia"/>
          <w:noProof/>
          <w:color w:val="000000" w:themeColor="text1"/>
          <w:sz w:val="20"/>
          <w:szCs w:val="20"/>
          <w:lang w:eastAsia="zh-CN"/>
        </w:rPr>
        <w:t xml:space="preserve"> </w:t>
      </w:r>
      <w:r w:rsidR="00091878">
        <w:rPr>
          <w:rFonts w:ascii="Times New Roman" w:hAnsi="Times New Roman" w:cs="Times New Roman"/>
          <w:noProof/>
          <w:color w:val="000000" w:themeColor="text1"/>
          <w:sz w:val="20"/>
          <w:szCs w:val="20"/>
          <w:lang w:eastAsia="zh-CN"/>
        </w:rPr>
        <w:t xml:space="preserve"> </w:t>
      </w:r>
      <w:r w:rsidR="002C7C04">
        <w:rPr>
          <w:rFonts w:ascii="Times New Roman" w:hAnsi="Times New Roman" w:cs="Times New Roman" w:hint="eastAsia"/>
          <w:noProof/>
          <w:color w:val="000000" w:themeColor="text1"/>
          <w:sz w:val="20"/>
          <w:szCs w:val="20"/>
          <w:lang w:eastAsia="zh-CN"/>
        </w:rPr>
        <w:t>Representive wells</w:t>
      </w:r>
      <w:r w:rsidR="00D31674">
        <w:rPr>
          <w:rFonts w:ascii="Times New Roman" w:hAnsi="Times New Roman" w:cs="Times New Roman" w:hint="eastAsia"/>
          <w:noProof/>
          <w:color w:val="000000" w:themeColor="text1"/>
          <w:sz w:val="20"/>
          <w:szCs w:val="20"/>
          <w:lang w:eastAsia="zh-CN"/>
        </w:rPr>
        <w:t xml:space="preserve"> (Fig</w:t>
      </w:r>
      <w:r w:rsidR="00091878">
        <w:rPr>
          <w:rFonts w:ascii="Times New Roman" w:hAnsi="Times New Roman" w:cs="Times New Roman"/>
          <w:noProof/>
          <w:color w:val="000000" w:themeColor="text1"/>
          <w:sz w:val="20"/>
          <w:szCs w:val="20"/>
          <w:lang w:eastAsia="zh-CN"/>
        </w:rPr>
        <w:t>.</w:t>
      </w:r>
      <w:r w:rsidR="00D31674">
        <w:rPr>
          <w:rFonts w:ascii="Times New Roman" w:hAnsi="Times New Roman" w:cs="Times New Roman" w:hint="eastAsia"/>
          <w:noProof/>
          <w:color w:val="000000" w:themeColor="text1"/>
          <w:sz w:val="20"/>
          <w:szCs w:val="20"/>
          <w:lang w:eastAsia="zh-CN"/>
        </w:rPr>
        <w:t xml:space="preserve"> 1)</w:t>
      </w:r>
      <w:r w:rsidR="002C7C04">
        <w:rPr>
          <w:rFonts w:ascii="Times New Roman" w:hAnsi="Times New Roman" w:cs="Times New Roman" w:hint="eastAsia"/>
          <w:noProof/>
          <w:color w:val="000000" w:themeColor="text1"/>
          <w:sz w:val="20"/>
          <w:szCs w:val="20"/>
          <w:lang w:eastAsia="zh-CN"/>
        </w:rPr>
        <w:t xml:space="preserve"> </w:t>
      </w:r>
      <w:r w:rsidR="00091878">
        <w:rPr>
          <w:rFonts w:ascii="Times New Roman" w:hAnsi="Times New Roman" w:cs="Times New Roman"/>
          <w:noProof/>
          <w:color w:val="000000" w:themeColor="text1"/>
          <w:sz w:val="20"/>
          <w:szCs w:val="20"/>
          <w:lang w:eastAsia="zh-CN"/>
        </w:rPr>
        <w:t>have been</w:t>
      </w:r>
      <w:r w:rsidR="002C7C04">
        <w:rPr>
          <w:rFonts w:ascii="Times New Roman" w:hAnsi="Times New Roman" w:cs="Times New Roman" w:hint="eastAsia"/>
          <w:noProof/>
          <w:color w:val="000000" w:themeColor="text1"/>
          <w:sz w:val="20"/>
          <w:szCs w:val="20"/>
          <w:lang w:eastAsia="zh-CN"/>
        </w:rPr>
        <w:t xml:space="preserve"> added showing the reservoir </w:t>
      </w:r>
      <w:r w:rsidR="00E82BEF">
        <w:rPr>
          <w:rFonts w:ascii="Times New Roman" w:hAnsi="Times New Roman" w:cs="Times New Roman" w:hint="eastAsia"/>
          <w:noProof/>
          <w:color w:val="000000" w:themeColor="text1"/>
          <w:sz w:val="20"/>
          <w:szCs w:val="20"/>
          <w:lang w:eastAsia="zh-CN"/>
        </w:rPr>
        <w:t>charact</w:t>
      </w:r>
      <w:r w:rsidR="00091878">
        <w:rPr>
          <w:rFonts w:ascii="Times New Roman" w:hAnsi="Times New Roman" w:cs="Times New Roman"/>
          <w:noProof/>
          <w:color w:val="000000" w:themeColor="text1"/>
          <w:sz w:val="20"/>
          <w:szCs w:val="20"/>
          <w:lang w:eastAsia="zh-CN"/>
        </w:rPr>
        <w:t>e</w:t>
      </w:r>
      <w:r w:rsidR="00E82BEF">
        <w:rPr>
          <w:rFonts w:ascii="Times New Roman" w:hAnsi="Times New Roman" w:cs="Times New Roman" w:hint="eastAsia"/>
          <w:noProof/>
          <w:color w:val="000000" w:themeColor="text1"/>
          <w:sz w:val="20"/>
          <w:szCs w:val="20"/>
          <w:lang w:eastAsia="zh-CN"/>
        </w:rPr>
        <w:t>ristics</w:t>
      </w:r>
      <w:r w:rsidR="002C7C04">
        <w:rPr>
          <w:rFonts w:ascii="Times New Roman" w:hAnsi="Times New Roman" w:cs="Times New Roman" w:hint="eastAsia"/>
          <w:noProof/>
          <w:color w:val="000000" w:themeColor="text1"/>
          <w:sz w:val="20"/>
          <w:szCs w:val="20"/>
          <w:lang w:eastAsia="zh-CN"/>
        </w:rPr>
        <w:t>.</w:t>
      </w:r>
    </w:p>
    <w:p w:rsidR="00BB0B82" w:rsidRDefault="00BB0B82">
      <w:pPr>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br w:type="page"/>
      </w:r>
    </w:p>
    <w:p w:rsidR="00BB0B82" w:rsidRDefault="00BB0B82"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rPr>
        <w:lastRenderedPageBreak/>
        <w:drawing>
          <wp:inline distT="0" distB="0" distL="0" distR="0">
            <wp:extent cx="5278120" cy="336866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78120" cy="3368667"/>
                    </a:xfrm>
                    <a:prstGeom prst="rect">
                      <a:avLst/>
                    </a:prstGeom>
                    <a:noFill/>
                    <a:ln w="9525">
                      <a:noFill/>
                      <a:miter lim="800000"/>
                      <a:headEnd/>
                      <a:tailEnd/>
                    </a:ln>
                  </pic:spPr>
                </pic:pic>
              </a:graphicData>
            </a:graphic>
          </wp:inline>
        </w:drawing>
      </w:r>
    </w:p>
    <w:p w:rsidR="00BB0B82" w:rsidRDefault="00BB0B82"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t>Figure 1</w:t>
      </w:r>
    </w:p>
    <w:p w:rsidR="00BB0B82" w:rsidRDefault="00BB0B82">
      <w:pPr>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br w:type="page"/>
      </w:r>
    </w:p>
    <w:p w:rsidR="00BB0B82" w:rsidRDefault="00BB0B82"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rPr>
        <w:lastRenderedPageBreak/>
        <w:drawing>
          <wp:inline distT="0" distB="0" distL="0" distR="0">
            <wp:extent cx="5278120" cy="60143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78120" cy="6014350"/>
                    </a:xfrm>
                    <a:prstGeom prst="rect">
                      <a:avLst/>
                    </a:prstGeom>
                    <a:noFill/>
                    <a:ln w="9525">
                      <a:noFill/>
                      <a:miter lim="800000"/>
                      <a:headEnd/>
                      <a:tailEnd/>
                    </a:ln>
                  </pic:spPr>
                </pic:pic>
              </a:graphicData>
            </a:graphic>
          </wp:inline>
        </w:drawing>
      </w:r>
    </w:p>
    <w:p w:rsidR="00BB0B82" w:rsidRDefault="00BB0B82"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t>Figure 2</w:t>
      </w:r>
    </w:p>
    <w:p w:rsidR="00BB0B82" w:rsidRDefault="00BB0B82" w:rsidP="00EF110E">
      <w:pPr>
        <w:spacing w:line="360" w:lineRule="auto"/>
        <w:jc w:val="both"/>
        <w:rPr>
          <w:rFonts w:ascii="Times New Roman" w:hAnsi="Times New Roman" w:cs="Times New Roman"/>
          <w:noProof/>
          <w:color w:val="000000" w:themeColor="text1"/>
          <w:sz w:val="20"/>
          <w:szCs w:val="20"/>
          <w:lang w:eastAsia="zh-CN"/>
        </w:rPr>
      </w:pPr>
    </w:p>
    <w:p w:rsidR="00BB0B82" w:rsidRDefault="00BB0B82"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rPr>
        <w:lastRenderedPageBreak/>
        <w:drawing>
          <wp:inline distT="0" distB="0" distL="0" distR="0">
            <wp:extent cx="7101433" cy="3576928"/>
            <wp:effectExtent l="0" t="1771650" r="0" b="175707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530" r="1350"/>
                    <a:stretch>
                      <a:fillRect/>
                    </a:stretch>
                  </pic:blipFill>
                  <pic:spPr bwMode="auto">
                    <a:xfrm rot="16200000">
                      <a:off x="0" y="0"/>
                      <a:ext cx="7113145" cy="3582827"/>
                    </a:xfrm>
                    <a:prstGeom prst="rect">
                      <a:avLst/>
                    </a:prstGeom>
                    <a:noFill/>
                    <a:ln w="9525">
                      <a:noFill/>
                      <a:miter lim="800000"/>
                      <a:headEnd/>
                      <a:tailEnd/>
                    </a:ln>
                  </pic:spPr>
                </pic:pic>
              </a:graphicData>
            </a:graphic>
          </wp:inline>
        </w:drawing>
      </w:r>
    </w:p>
    <w:p w:rsidR="00BB0B82" w:rsidRDefault="00BB0B82"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t>Figure 3</w:t>
      </w:r>
    </w:p>
    <w:p w:rsidR="00BB0B82" w:rsidRDefault="00BB0B82">
      <w:pPr>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br w:type="page"/>
      </w:r>
    </w:p>
    <w:p w:rsidR="00BB0B82" w:rsidRDefault="00BB0B82"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rPr>
        <w:lastRenderedPageBreak/>
        <w:drawing>
          <wp:inline distT="0" distB="0" distL="0" distR="0">
            <wp:extent cx="6155719" cy="517655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155883" cy="5176695"/>
                    </a:xfrm>
                    <a:prstGeom prst="rect">
                      <a:avLst/>
                    </a:prstGeom>
                    <a:noFill/>
                    <a:ln w="9525">
                      <a:noFill/>
                      <a:miter lim="800000"/>
                      <a:headEnd/>
                      <a:tailEnd/>
                    </a:ln>
                  </pic:spPr>
                </pic:pic>
              </a:graphicData>
            </a:graphic>
          </wp:inline>
        </w:drawing>
      </w:r>
    </w:p>
    <w:p w:rsidR="00BB0B82" w:rsidRDefault="00BB0B82"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t>Figure 4</w:t>
      </w:r>
    </w:p>
    <w:p w:rsidR="00BB0B82" w:rsidRDefault="00BB0B82">
      <w:pPr>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br w:type="page"/>
      </w:r>
    </w:p>
    <w:p w:rsidR="00BB0B82" w:rsidRDefault="00BB0B82"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rPr>
        <w:lastRenderedPageBreak/>
        <w:drawing>
          <wp:inline distT="0" distB="0" distL="0" distR="0">
            <wp:extent cx="5868043" cy="292500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869743" cy="2925848"/>
                    </a:xfrm>
                    <a:prstGeom prst="rect">
                      <a:avLst/>
                    </a:prstGeom>
                    <a:noFill/>
                    <a:ln w="9525">
                      <a:noFill/>
                      <a:miter lim="800000"/>
                      <a:headEnd/>
                      <a:tailEnd/>
                    </a:ln>
                  </pic:spPr>
                </pic:pic>
              </a:graphicData>
            </a:graphic>
          </wp:inline>
        </w:drawing>
      </w:r>
    </w:p>
    <w:p w:rsidR="00BB0B82" w:rsidRDefault="00BB0B82"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t>Figure 5</w:t>
      </w:r>
    </w:p>
    <w:p w:rsidR="00BB0B82" w:rsidRDefault="00BB0B82">
      <w:pPr>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br w:type="page"/>
      </w:r>
    </w:p>
    <w:p w:rsidR="00BB0B82" w:rsidRDefault="00BB0B82"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rPr>
        <w:lastRenderedPageBreak/>
        <w:drawing>
          <wp:inline distT="0" distB="0" distL="0" distR="0">
            <wp:extent cx="5278120" cy="622889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278120" cy="6228891"/>
                    </a:xfrm>
                    <a:prstGeom prst="rect">
                      <a:avLst/>
                    </a:prstGeom>
                    <a:noFill/>
                    <a:ln w="9525">
                      <a:noFill/>
                      <a:miter lim="800000"/>
                      <a:headEnd/>
                      <a:tailEnd/>
                    </a:ln>
                  </pic:spPr>
                </pic:pic>
              </a:graphicData>
            </a:graphic>
          </wp:inline>
        </w:drawing>
      </w:r>
    </w:p>
    <w:p w:rsidR="00BB0B82" w:rsidRDefault="00BB0B82"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t>Figure 6</w:t>
      </w:r>
    </w:p>
    <w:p w:rsidR="00BB0B82" w:rsidRDefault="00BB0B82">
      <w:pPr>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br w:type="page"/>
      </w:r>
    </w:p>
    <w:p w:rsidR="00BB0B82" w:rsidRDefault="00BB0B82"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rPr>
        <w:lastRenderedPageBreak/>
        <w:drawing>
          <wp:inline distT="0" distB="0" distL="0" distR="0">
            <wp:extent cx="5278120" cy="703806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278120" cy="7038066"/>
                    </a:xfrm>
                    <a:prstGeom prst="rect">
                      <a:avLst/>
                    </a:prstGeom>
                    <a:noFill/>
                    <a:ln w="9525">
                      <a:noFill/>
                      <a:miter lim="800000"/>
                      <a:headEnd/>
                      <a:tailEnd/>
                    </a:ln>
                  </pic:spPr>
                </pic:pic>
              </a:graphicData>
            </a:graphic>
          </wp:inline>
        </w:drawing>
      </w:r>
    </w:p>
    <w:p w:rsidR="00A34D1F" w:rsidRDefault="00BB0B82"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t>Figure 7</w:t>
      </w:r>
    </w:p>
    <w:p w:rsidR="00A34D1F" w:rsidRDefault="00A34D1F">
      <w:pPr>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br w:type="page"/>
      </w:r>
    </w:p>
    <w:p w:rsidR="00A34D1F" w:rsidRDefault="00A34D1F">
      <w:pPr>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rPr>
        <w:lastRenderedPageBreak/>
        <w:drawing>
          <wp:inline distT="0" distB="0" distL="0" distR="0">
            <wp:extent cx="5278120" cy="748856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278120" cy="7488568"/>
                    </a:xfrm>
                    <a:prstGeom prst="rect">
                      <a:avLst/>
                    </a:prstGeom>
                    <a:noFill/>
                    <a:ln w="9525">
                      <a:noFill/>
                      <a:miter lim="800000"/>
                      <a:headEnd/>
                      <a:tailEnd/>
                    </a:ln>
                  </pic:spPr>
                </pic:pic>
              </a:graphicData>
            </a:graphic>
          </wp:inline>
        </w:drawing>
      </w:r>
    </w:p>
    <w:p w:rsidR="00A34D1F" w:rsidRDefault="00A34D1F">
      <w:pPr>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t>Figure 8</w:t>
      </w:r>
    </w:p>
    <w:p w:rsidR="00A34D1F" w:rsidRDefault="00A34D1F">
      <w:pPr>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br w:type="page"/>
      </w:r>
    </w:p>
    <w:p w:rsidR="00BB0B82" w:rsidRDefault="00BB0B82" w:rsidP="00EF110E">
      <w:pPr>
        <w:spacing w:line="360" w:lineRule="auto"/>
        <w:jc w:val="both"/>
        <w:rPr>
          <w:rFonts w:ascii="Times New Roman" w:hAnsi="Times New Roman" w:cs="Times New Roman"/>
          <w:noProof/>
          <w:color w:val="000000" w:themeColor="text1"/>
          <w:sz w:val="20"/>
          <w:szCs w:val="20"/>
          <w:lang w:eastAsia="zh-CN"/>
        </w:rPr>
      </w:pPr>
    </w:p>
    <w:p w:rsidR="00BB0B82" w:rsidRDefault="00A34D1F"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rPr>
        <w:drawing>
          <wp:inline distT="0" distB="0" distL="0" distR="0">
            <wp:extent cx="5278120" cy="358971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278120" cy="3589711"/>
                    </a:xfrm>
                    <a:prstGeom prst="rect">
                      <a:avLst/>
                    </a:prstGeom>
                    <a:noFill/>
                    <a:ln w="9525">
                      <a:noFill/>
                      <a:miter lim="800000"/>
                      <a:headEnd/>
                      <a:tailEnd/>
                    </a:ln>
                  </pic:spPr>
                </pic:pic>
              </a:graphicData>
            </a:graphic>
          </wp:inline>
        </w:drawing>
      </w:r>
    </w:p>
    <w:p w:rsidR="00A34D1F" w:rsidRDefault="00A34D1F"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t>Figure 9</w:t>
      </w:r>
    </w:p>
    <w:p w:rsidR="00A34D1F" w:rsidRDefault="00A34D1F">
      <w:pPr>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br w:type="page"/>
      </w:r>
    </w:p>
    <w:p w:rsidR="00BB0B82" w:rsidRDefault="00A34D1F"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rPr>
        <w:lastRenderedPageBreak/>
        <w:drawing>
          <wp:inline distT="0" distB="0" distL="0" distR="0">
            <wp:extent cx="5278120" cy="4476656"/>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278120" cy="4476656"/>
                    </a:xfrm>
                    <a:prstGeom prst="rect">
                      <a:avLst/>
                    </a:prstGeom>
                    <a:noFill/>
                    <a:ln w="9525">
                      <a:noFill/>
                      <a:miter lim="800000"/>
                      <a:headEnd/>
                      <a:tailEnd/>
                    </a:ln>
                  </pic:spPr>
                </pic:pic>
              </a:graphicData>
            </a:graphic>
          </wp:inline>
        </w:drawing>
      </w:r>
    </w:p>
    <w:p w:rsidR="00A34D1F" w:rsidRDefault="00A34D1F"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t>Figure 10</w:t>
      </w:r>
    </w:p>
    <w:p w:rsidR="00A34D1F" w:rsidRDefault="00A34D1F">
      <w:pPr>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br w:type="page"/>
      </w:r>
    </w:p>
    <w:p w:rsidR="00BB0B82" w:rsidRDefault="00A34D1F"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rPr>
        <w:lastRenderedPageBreak/>
        <w:drawing>
          <wp:inline distT="0" distB="0" distL="0" distR="0">
            <wp:extent cx="5278120" cy="2382789"/>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278120" cy="2382789"/>
                    </a:xfrm>
                    <a:prstGeom prst="rect">
                      <a:avLst/>
                    </a:prstGeom>
                    <a:noFill/>
                    <a:ln w="9525">
                      <a:noFill/>
                      <a:miter lim="800000"/>
                      <a:headEnd/>
                      <a:tailEnd/>
                    </a:ln>
                  </pic:spPr>
                </pic:pic>
              </a:graphicData>
            </a:graphic>
          </wp:inline>
        </w:drawing>
      </w:r>
    </w:p>
    <w:p w:rsidR="00A34D1F" w:rsidRDefault="00A34D1F"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t>Figure 11</w:t>
      </w:r>
    </w:p>
    <w:p w:rsidR="00A34D1F" w:rsidRDefault="00A34D1F">
      <w:pPr>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br w:type="page"/>
      </w:r>
    </w:p>
    <w:p w:rsidR="00A34D1F" w:rsidRDefault="00A34D1F"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rPr>
        <w:lastRenderedPageBreak/>
        <w:drawing>
          <wp:inline distT="0" distB="0" distL="0" distR="0">
            <wp:extent cx="5278120" cy="446735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278120" cy="4467356"/>
                    </a:xfrm>
                    <a:prstGeom prst="rect">
                      <a:avLst/>
                    </a:prstGeom>
                    <a:noFill/>
                    <a:ln w="9525">
                      <a:noFill/>
                      <a:miter lim="800000"/>
                      <a:headEnd/>
                      <a:tailEnd/>
                    </a:ln>
                  </pic:spPr>
                </pic:pic>
              </a:graphicData>
            </a:graphic>
          </wp:inline>
        </w:drawing>
      </w:r>
    </w:p>
    <w:p w:rsidR="00A34D1F" w:rsidRDefault="00A34D1F"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t>Figure 12</w:t>
      </w:r>
    </w:p>
    <w:p w:rsidR="00A34D1F" w:rsidRDefault="00A34D1F">
      <w:pPr>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br w:type="page"/>
      </w:r>
    </w:p>
    <w:p w:rsidR="00A34D1F" w:rsidRDefault="00A34D1F"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rPr>
        <w:lastRenderedPageBreak/>
        <w:drawing>
          <wp:inline distT="0" distB="0" distL="0" distR="0">
            <wp:extent cx="5278120" cy="2243088"/>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278120" cy="2243088"/>
                    </a:xfrm>
                    <a:prstGeom prst="rect">
                      <a:avLst/>
                    </a:prstGeom>
                    <a:noFill/>
                    <a:ln w="9525">
                      <a:noFill/>
                      <a:miter lim="800000"/>
                      <a:headEnd/>
                      <a:tailEnd/>
                    </a:ln>
                  </pic:spPr>
                </pic:pic>
              </a:graphicData>
            </a:graphic>
          </wp:inline>
        </w:drawing>
      </w:r>
    </w:p>
    <w:p w:rsidR="00A34D1F" w:rsidRDefault="00A34D1F"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t>Figure 13</w:t>
      </w:r>
    </w:p>
    <w:p w:rsidR="00A34D1F" w:rsidRDefault="00A34D1F">
      <w:pPr>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br w:type="page"/>
      </w:r>
    </w:p>
    <w:p w:rsidR="00BB0B82" w:rsidRDefault="00A34D1F"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rPr>
        <w:lastRenderedPageBreak/>
        <w:drawing>
          <wp:inline distT="0" distB="0" distL="0" distR="0">
            <wp:extent cx="5278120" cy="259879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278120" cy="2598793"/>
                    </a:xfrm>
                    <a:prstGeom prst="rect">
                      <a:avLst/>
                    </a:prstGeom>
                    <a:noFill/>
                    <a:ln w="9525">
                      <a:noFill/>
                      <a:miter lim="800000"/>
                      <a:headEnd/>
                      <a:tailEnd/>
                    </a:ln>
                  </pic:spPr>
                </pic:pic>
              </a:graphicData>
            </a:graphic>
          </wp:inline>
        </w:drawing>
      </w:r>
    </w:p>
    <w:p w:rsidR="00A34D1F" w:rsidRDefault="00A34D1F"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t>Figure 14</w:t>
      </w:r>
    </w:p>
    <w:p w:rsidR="00A34D1F" w:rsidRDefault="00A34D1F">
      <w:pPr>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br w:type="page"/>
      </w:r>
    </w:p>
    <w:p w:rsidR="00053F04" w:rsidRDefault="00053F04" w:rsidP="00EF110E">
      <w:pPr>
        <w:spacing w:line="360" w:lineRule="auto"/>
        <w:jc w:val="both"/>
        <w:rPr>
          <w:rFonts w:ascii="Times New Roman" w:hAnsi="Times New Roman" w:cs="Times New Roman"/>
          <w:noProof/>
          <w:color w:val="000000" w:themeColor="text1"/>
          <w:sz w:val="20"/>
          <w:szCs w:val="20"/>
          <w:lang w:eastAsia="zh-CN"/>
        </w:rPr>
      </w:pPr>
      <w:r>
        <w:rPr>
          <w:rFonts w:ascii="Times New Roman" w:hAnsi="Times New Roman" w:cs="Times New Roman"/>
          <w:noProof/>
          <w:color w:val="000000" w:themeColor="text1"/>
          <w:sz w:val="20"/>
          <w:szCs w:val="20"/>
          <w:lang w:eastAsia="zh-CN"/>
        </w:rPr>
        <w:lastRenderedPageBreak/>
        <w:t>Table 1</w:t>
      </w:r>
    </w:p>
    <w:p w:rsidR="00A34D1F" w:rsidRDefault="00A34D1F" w:rsidP="00EF110E">
      <w:pPr>
        <w:spacing w:line="360" w:lineRule="auto"/>
        <w:jc w:val="both"/>
        <w:rPr>
          <w:rFonts w:ascii="Times New Roman" w:hAnsi="Times New Roman" w:cs="Times New Roman"/>
          <w:noProof/>
          <w:color w:val="000000" w:themeColor="text1"/>
          <w:sz w:val="20"/>
          <w:szCs w:val="20"/>
          <w:lang w:eastAsia="zh-CN"/>
        </w:rPr>
      </w:pPr>
      <w:r w:rsidRPr="00A34D1F">
        <w:rPr>
          <w:szCs w:val="20"/>
        </w:rPr>
        <w:drawing>
          <wp:inline distT="0" distB="0" distL="0" distR="0">
            <wp:extent cx="5278120" cy="2270208"/>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5278120" cy="2270208"/>
                    </a:xfrm>
                    <a:prstGeom prst="rect">
                      <a:avLst/>
                    </a:prstGeom>
                    <a:noFill/>
                    <a:ln w="9525">
                      <a:noFill/>
                      <a:miter lim="800000"/>
                      <a:headEnd/>
                      <a:tailEnd/>
                    </a:ln>
                  </pic:spPr>
                </pic:pic>
              </a:graphicData>
            </a:graphic>
          </wp:inline>
        </w:drawing>
      </w:r>
    </w:p>
    <w:sectPr w:rsidR="00A34D1F" w:rsidSect="00AD2584">
      <w:footerReference w:type="default" r:id="rId22"/>
      <w:pgSz w:w="11906" w:h="16838"/>
      <w:pgMar w:top="1440" w:right="1797" w:bottom="1440" w:left="1797" w:header="709" w:footer="709" w:gutter="0"/>
      <w:lnNumType w:countBy="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BC633C" w15:done="0"/>
  <w15:commentEx w15:paraId="1037A50E" w15:done="0"/>
  <w15:commentEx w15:paraId="41C3D3A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8CE" w:rsidRDefault="001E08CE" w:rsidP="002E5E3E">
      <w:pPr>
        <w:spacing w:after="0" w:line="240" w:lineRule="auto"/>
      </w:pPr>
      <w:r>
        <w:separator/>
      </w:r>
    </w:p>
  </w:endnote>
  <w:endnote w:type="continuationSeparator" w:id="0">
    <w:p w:rsidR="001E08CE" w:rsidRDefault="001E08CE" w:rsidP="002E5E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534856"/>
      <w:docPartObj>
        <w:docPartGallery w:val="Page Numbers (Bottom of Page)"/>
        <w:docPartUnique/>
      </w:docPartObj>
    </w:sdtPr>
    <w:sdtContent>
      <w:p w:rsidR="00BB0B82" w:rsidRDefault="00BB0B82">
        <w:pPr>
          <w:pStyle w:val="Footer"/>
          <w:jc w:val="center"/>
        </w:pPr>
        <w:r>
          <w:t xml:space="preserve">Page </w:t>
        </w:r>
        <w:fldSimple w:instr=" PAGE   \* MERGEFORMAT ">
          <w:r w:rsidR="00053F04">
            <w:rPr>
              <w:noProof/>
            </w:rPr>
            <w:t>28</w:t>
          </w:r>
        </w:fldSimple>
      </w:p>
    </w:sdtContent>
  </w:sdt>
  <w:p w:rsidR="00BB0B82" w:rsidRDefault="00BB0B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8CE" w:rsidRDefault="001E08CE" w:rsidP="002E5E3E">
      <w:pPr>
        <w:spacing w:after="0" w:line="240" w:lineRule="auto"/>
      </w:pPr>
      <w:r>
        <w:separator/>
      </w:r>
    </w:p>
  </w:footnote>
  <w:footnote w:type="continuationSeparator" w:id="0">
    <w:p w:rsidR="001E08CE" w:rsidRDefault="001E08CE" w:rsidP="002E5E3E">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rden, Richard">
    <w15:presenceInfo w15:providerId="AD" w15:userId="S-1-5-21-137024685-2204166116-4157399963-8642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AAPG Bulletin Cop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ED0428"/>
    <w:rsid w:val="00000784"/>
    <w:rsid w:val="000011A5"/>
    <w:rsid w:val="00001AD8"/>
    <w:rsid w:val="00001BE7"/>
    <w:rsid w:val="00002005"/>
    <w:rsid w:val="0000418A"/>
    <w:rsid w:val="000047BD"/>
    <w:rsid w:val="00004B1A"/>
    <w:rsid w:val="00005D24"/>
    <w:rsid w:val="000063DD"/>
    <w:rsid w:val="00006FC9"/>
    <w:rsid w:val="0000774D"/>
    <w:rsid w:val="00007D05"/>
    <w:rsid w:val="00007EB6"/>
    <w:rsid w:val="00010328"/>
    <w:rsid w:val="00010959"/>
    <w:rsid w:val="0001287B"/>
    <w:rsid w:val="0001301B"/>
    <w:rsid w:val="000130CA"/>
    <w:rsid w:val="0001340C"/>
    <w:rsid w:val="0001417D"/>
    <w:rsid w:val="000143BF"/>
    <w:rsid w:val="00014561"/>
    <w:rsid w:val="00015EFA"/>
    <w:rsid w:val="00015F45"/>
    <w:rsid w:val="000165F2"/>
    <w:rsid w:val="000166F7"/>
    <w:rsid w:val="00016BD7"/>
    <w:rsid w:val="00016DBD"/>
    <w:rsid w:val="00021293"/>
    <w:rsid w:val="00023196"/>
    <w:rsid w:val="00023ADA"/>
    <w:rsid w:val="00025442"/>
    <w:rsid w:val="00025879"/>
    <w:rsid w:val="00025E3E"/>
    <w:rsid w:val="0002603B"/>
    <w:rsid w:val="0002664A"/>
    <w:rsid w:val="0002698A"/>
    <w:rsid w:val="00026C19"/>
    <w:rsid w:val="0002739D"/>
    <w:rsid w:val="00027D94"/>
    <w:rsid w:val="00030CD0"/>
    <w:rsid w:val="00031225"/>
    <w:rsid w:val="00031723"/>
    <w:rsid w:val="000319EB"/>
    <w:rsid w:val="000336A5"/>
    <w:rsid w:val="00033A24"/>
    <w:rsid w:val="00033B0E"/>
    <w:rsid w:val="00033C37"/>
    <w:rsid w:val="00033E86"/>
    <w:rsid w:val="0003504D"/>
    <w:rsid w:val="000355C1"/>
    <w:rsid w:val="0003599D"/>
    <w:rsid w:val="00036989"/>
    <w:rsid w:val="00037DF4"/>
    <w:rsid w:val="00037EC2"/>
    <w:rsid w:val="0004156D"/>
    <w:rsid w:val="00041B07"/>
    <w:rsid w:val="00041C80"/>
    <w:rsid w:val="000421B5"/>
    <w:rsid w:val="00042EBE"/>
    <w:rsid w:val="00043198"/>
    <w:rsid w:val="00043806"/>
    <w:rsid w:val="00043BD2"/>
    <w:rsid w:val="00043C76"/>
    <w:rsid w:val="0004432D"/>
    <w:rsid w:val="00044D2D"/>
    <w:rsid w:val="00047F14"/>
    <w:rsid w:val="000508AB"/>
    <w:rsid w:val="00051AC2"/>
    <w:rsid w:val="00052786"/>
    <w:rsid w:val="000532D9"/>
    <w:rsid w:val="000539A2"/>
    <w:rsid w:val="00053C97"/>
    <w:rsid w:val="00053F04"/>
    <w:rsid w:val="00055372"/>
    <w:rsid w:val="00056266"/>
    <w:rsid w:val="000576A5"/>
    <w:rsid w:val="000601B6"/>
    <w:rsid w:val="000603E7"/>
    <w:rsid w:val="00060787"/>
    <w:rsid w:val="00060A1A"/>
    <w:rsid w:val="00060C3A"/>
    <w:rsid w:val="00060FCE"/>
    <w:rsid w:val="000623C5"/>
    <w:rsid w:val="000625C6"/>
    <w:rsid w:val="000627D7"/>
    <w:rsid w:val="00064D44"/>
    <w:rsid w:val="00064D76"/>
    <w:rsid w:val="0006639F"/>
    <w:rsid w:val="0006666B"/>
    <w:rsid w:val="00066C68"/>
    <w:rsid w:val="00067771"/>
    <w:rsid w:val="000679B9"/>
    <w:rsid w:val="00070E7B"/>
    <w:rsid w:val="00070FFF"/>
    <w:rsid w:val="0007119F"/>
    <w:rsid w:val="00071EAC"/>
    <w:rsid w:val="000720AD"/>
    <w:rsid w:val="00072123"/>
    <w:rsid w:val="00072D89"/>
    <w:rsid w:val="000730EE"/>
    <w:rsid w:val="000736CB"/>
    <w:rsid w:val="00073B8A"/>
    <w:rsid w:val="00074071"/>
    <w:rsid w:val="0007424D"/>
    <w:rsid w:val="0007426E"/>
    <w:rsid w:val="00074903"/>
    <w:rsid w:val="00074912"/>
    <w:rsid w:val="00074C90"/>
    <w:rsid w:val="00075AED"/>
    <w:rsid w:val="00075F84"/>
    <w:rsid w:val="000767E7"/>
    <w:rsid w:val="00076863"/>
    <w:rsid w:val="00077557"/>
    <w:rsid w:val="00077A6A"/>
    <w:rsid w:val="00077B86"/>
    <w:rsid w:val="0008049A"/>
    <w:rsid w:val="000809D6"/>
    <w:rsid w:val="000829F9"/>
    <w:rsid w:val="000831CA"/>
    <w:rsid w:val="00083748"/>
    <w:rsid w:val="00083CFC"/>
    <w:rsid w:val="00083E65"/>
    <w:rsid w:val="0008426E"/>
    <w:rsid w:val="000854B4"/>
    <w:rsid w:val="00086067"/>
    <w:rsid w:val="0008612A"/>
    <w:rsid w:val="00086779"/>
    <w:rsid w:val="00086A88"/>
    <w:rsid w:val="0008766F"/>
    <w:rsid w:val="00087C98"/>
    <w:rsid w:val="00087D09"/>
    <w:rsid w:val="0009031C"/>
    <w:rsid w:val="000910F6"/>
    <w:rsid w:val="00091679"/>
    <w:rsid w:val="00091878"/>
    <w:rsid w:val="000932C7"/>
    <w:rsid w:val="00093399"/>
    <w:rsid w:val="00094968"/>
    <w:rsid w:val="00094EFA"/>
    <w:rsid w:val="0009504D"/>
    <w:rsid w:val="00095B2A"/>
    <w:rsid w:val="00096A12"/>
    <w:rsid w:val="00097610"/>
    <w:rsid w:val="00097BFB"/>
    <w:rsid w:val="00097C7C"/>
    <w:rsid w:val="000A0C3A"/>
    <w:rsid w:val="000A1890"/>
    <w:rsid w:val="000A1CC7"/>
    <w:rsid w:val="000A1CD2"/>
    <w:rsid w:val="000A28A0"/>
    <w:rsid w:val="000A2F48"/>
    <w:rsid w:val="000A3622"/>
    <w:rsid w:val="000A3E91"/>
    <w:rsid w:val="000A45F2"/>
    <w:rsid w:val="000A4AD0"/>
    <w:rsid w:val="000A4BA5"/>
    <w:rsid w:val="000A5151"/>
    <w:rsid w:val="000A595C"/>
    <w:rsid w:val="000A5F03"/>
    <w:rsid w:val="000A6247"/>
    <w:rsid w:val="000A79FF"/>
    <w:rsid w:val="000A7E1B"/>
    <w:rsid w:val="000B0643"/>
    <w:rsid w:val="000B089F"/>
    <w:rsid w:val="000B0D0A"/>
    <w:rsid w:val="000B275C"/>
    <w:rsid w:val="000B2DCA"/>
    <w:rsid w:val="000B308F"/>
    <w:rsid w:val="000B3FDA"/>
    <w:rsid w:val="000B5789"/>
    <w:rsid w:val="000B57B4"/>
    <w:rsid w:val="000B60C6"/>
    <w:rsid w:val="000B6137"/>
    <w:rsid w:val="000B6BA1"/>
    <w:rsid w:val="000B755A"/>
    <w:rsid w:val="000B7E8D"/>
    <w:rsid w:val="000B7F1C"/>
    <w:rsid w:val="000C18FC"/>
    <w:rsid w:val="000C1B6F"/>
    <w:rsid w:val="000C1C6C"/>
    <w:rsid w:val="000C3586"/>
    <w:rsid w:val="000C3737"/>
    <w:rsid w:val="000C3828"/>
    <w:rsid w:val="000C3D85"/>
    <w:rsid w:val="000C4860"/>
    <w:rsid w:val="000C4997"/>
    <w:rsid w:val="000C50D3"/>
    <w:rsid w:val="000C5B50"/>
    <w:rsid w:val="000C5D1C"/>
    <w:rsid w:val="000C619A"/>
    <w:rsid w:val="000C65C1"/>
    <w:rsid w:val="000C66EC"/>
    <w:rsid w:val="000C68B7"/>
    <w:rsid w:val="000C754A"/>
    <w:rsid w:val="000C7E81"/>
    <w:rsid w:val="000D1B00"/>
    <w:rsid w:val="000D2C77"/>
    <w:rsid w:val="000D2F3F"/>
    <w:rsid w:val="000D3611"/>
    <w:rsid w:val="000D4266"/>
    <w:rsid w:val="000D4572"/>
    <w:rsid w:val="000D483F"/>
    <w:rsid w:val="000D57A8"/>
    <w:rsid w:val="000D68BE"/>
    <w:rsid w:val="000D7742"/>
    <w:rsid w:val="000D7E85"/>
    <w:rsid w:val="000E0929"/>
    <w:rsid w:val="000E185C"/>
    <w:rsid w:val="000E1EFF"/>
    <w:rsid w:val="000E2772"/>
    <w:rsid w:val="000E2F92"/>
    <w:rsid w:val="000E30FD"/>
    <w:rsid w:val="000E3C67"/>
    <w:rsid w:val="000E444F"/>
    <w:rsid w:val="000E52C5"/>
    <w:rsid w:val="000E56A1"/>
    <w:rsid w:val="000E5A80"/>
    <w:rsid w:val="000E607C"/>
    <w:rsid w:val="000E6D52"/>
    <w:rsid w:val="000E70A4"/>
    <w:rsid w:val="000E7164"/>
    <w:rsid w:val="000E78FD"/>
    <w:rsid w:val="000F0683"/>
    <w:rsid w:val="000F1261"/>
    <w:rsid w:val="000F14EA"/>
    <w:rsid w:val="000F16BC"/>
    <w:rsid w:val="000F18F5"/>
    <w:rsid w:val="000F2B9D"/>
    <w:rsid w:val="000F2F30"/>
    <w:rsid w:val="000F3581"/>
    <w:rsid w:val="000F3606"/>
    <w:rsid w:val="000F376D"/>
    <w:rsid w:val="000F4AEF"/>
    <w:rsid w:val="000F51FA"/>
    <w:rsid w:val="000F668F"/>
    <w:rsid w:val="000F72C0"/>
    <w:rsid w:val="001005AA"/>
    <w:rsid w:val="001006DC"/>
    <w:rsid w:val="0010151F"/>
    <w:rsid w:val="0010307D"/>
    <w:rsid w:val="001037E9"/>
    <w:rsid w:val="00103902"/>
    <w:rsid w:val="00103A1A"/>
    <w:rsid w:val="00105A44"/>
    <w:rsid w:val="00105E7B"/>
    <w:rsid w:val="001062C1"/>
    <w:rsid w:val="00106377"/>
    <w:rsid w:val="0010680F"/>
    <w:rsid w:val="001108C3"/>
    <w:rsid w:val="00110A81"/>
    <w:rsid w:val="00110B01"/>
    <w:rsid w:val="00111BD2"/>
    <w:rsid w:val="00111CD3"/>
    <w:rsid w:val="001123F2"/>
    <w:rsid w:val="00112A8E"/>
    <w:rsid w:val="0011419D"/>
    <w:rsid w:val="0011432D"/>
    <w:rsid w:val="00114B26"/>
    <w:rsid w:val="001152FD"/>
    <w:rsid w:val="001153A5"/>
    <w:rsid w:val="001160DE"/>
    <w:rsid w:val="001175FC"/>
    <w:rsid w:val="0011779B"/>
    <w:rsid w:val="00120615"/>
    <w:rsid w:val="001209E1"/>
    <w:rsid w:val="00120B3D"/>
    <w:rsid w:val="0012179B"/>
    <w:rsid w:val="00122CDF"/>
    <w:rsid w:val="00122FC4"/>
    <w:rsid w:val="00123474"/>
    <w:rsid w:val="00123D18"/>
    <w:rsid w:val="001250A8"/>
    <w:rsid w:val="001250DD"/>
    <w:rsid w:val="00125289"/>
    <w:rsid w:val="00126413"/>
    <w:rsid w:val="00126490"/>
    <w:rsid w:val="001269AD"/>
    <w:rsid w:val="00126D32"/>
    <w:rsid w:val="00127586"/>
    <w:rsid w:val="0013142E"/>
    <w:rsid w:val="00131798"/>
    <w:rsid w:val="00131E6B"/>
    <w:rsid w:val="00133200"/>
    <w:rsid w:val="00133895"/>
    <w:rsid w:val="00133D74"/>
    <w:rsid w:val="001342DF"/>
    <w:rsid w:val="001350BB"/>
    <w:rsid w:val="00135F24"/>
    <w:rsid w:val="001367BB"/>
    <w:rsid w:val="00136897"/>
    <w:rsid w:val="00136AC6"/>
    <w:rsid w:val="00136EC5"/>
    <w:rsid w:val="00137522"/>
    <w:rsid w:val="00137BED"/>
    <w:rsid w:val="00137FE3"/>
    <w:rsid w:val="00140274"/>
    <w:rsid w:val="0014102D"/>
    <w:rsid w:val="001426DA"/>
    <w:rsid w:val="00142AF0"/>
    <w:rsid w:val="00142F01"/>
    <w:rsid w:val="001437F2"/>
    <w:rsid w:val="00144964"/>
    <w:rsid w:val="001452FC"/>
    <w:rsid w:val="001455BF"/>
    <w:rsid w:val="00145FF0"/>
    <w:rsid w:val="00146491"/>
    <w:rsid w:val="00146CD0"/>
    <w:rsid w:val="001500D5"/>
    <w:rsid w:val="00150A1C"/>
    <w:rsid w:val="00151006"/>
    <w:rsid w:val="00151570"/>
    <w:rsid w:val="00151736"/>
    <w:rsid w:val="00151807"/>
    <w:rsid w:val="00152831"/>
    <w:rsid w:val="00152EF4"/>
    <w:rsid w:val="0015362D"/>
    <w:rsid w:val="00154874"/>
    <w:rsid w:val="00154928"/>
    <w:rsid w:val="00154B6C"/>
    <w:rsid w:val="00155CA3"/>
    <w:rsid w:val="00156F14"/>
    <w:rsid w:val="00160425"/>
    <w:rsid w:val="0016139C"/>
    <w:rsid w:val="001615AD"/>
    <w:rsid w:val="00163B99"/>
    <w:rsid w:val="001642E3"/>
    <w:rsid w:val="00164581"/>
    <w:rsid w:val="0016485F"/>
    <w:rsid w:val="00164A19"/>
    <w:rsid w:val="00166CF7"/>
    <w:rsid w:val="0017084A"/>
    <w:rsid w:val="0017168B"/>
    <w:rsid w:val="00171A0D"/>
    <w:rsid w:val="00171AEC"/>
    <w:rsid w:val="00172208"/>
    <w:rsid w:val="00172A1E"/>
    <w:rsid w:val="00173199"/>
    <w:rsid w:val="00173587"/>
    <w:rsid w:val="001750E4"/>
    <w:rsid w:val="001776D8"/>
    <w:rsid w:val="001776FB"/>
    <w:rsid w:val="001778F3"/>
    <w:rsid w:val="00181330"/>
    <w:rsid w:val="001826D2"/>
    <w:rsid w:val="0018287B"/>
    <w:rsid w:val="00182A7B"/>
    <w:rsid w:val="00182F61"/>
    <w:rsid w:val="00183290"/>
    <w:rsid w:val="00183BA0"/>
    <w:rsid w:val="00183BD2"/>
    <w:rsid w:val="00183D3B"/>
    <w:rsid w:val="00183DEF"/>
    <w:rsid w:val="00184066"/>
    <w:rsid w:val="00184981"/>
    <w:rsid w:val="00184A67"/>
    <w:rsid w:val="0018512C"/>
    <w:rsid w:val="00185595"/>
    <w:rsid w:val="00185D75"/>
    <w:rsid w:val="0018647C"/>
    <w:rsid w:val="001868D1"/>
    <w:rsid w:val="0018793B"/>
    <w:rsid w:val="00187AA6"/>
    <w:rsid w:val="00187B3A"/>
    <w:rsid w:val="00190705"/>
    <w:rsid w:val="00190D48"/>
    <w:rsid w:val="00191D59"/>
    <w:rsid w:val="0019257B"/>
    <w:rsid w:val="0019268C"/>
    <w:rsid w:val="00192970"/>
    <w:rsid w:val="00193020"/>
    <w:rsid w:val="00193067"/>
    <w:rsid w:val="00193AE8"/>
    <w:rsid w:val="00193DEC"/>
    <w:rsid w:val="0019422D"/>
    <w:rsid w:val="00195381"/>
    <w:rsid w:val="0019540F"/>
    <w:rsid w:val="00195753"/>
    <w:rsid w:val="00195AE2"/>
    <w:rsid w:val="001969E6"/>
    <w:rsid w:val="00197218"/>
    <w:rsid w:val="001A0165"/>
    <w:rsid w:val="001A0F3E"/>
    <w:rsid w:val="001A18A3"/>
    <w:rsid w:val="001A19D5"/>
    <w:rsid w:val="001A1D2E"/>
    <w:rsid w:val="001A1FC1"/>
    <w:rsid w:val="001A2DD7"/>
    <w:rsid w:val="001A4B79"/>
    <w:rsid w:val="001A4E8E"/>
    <w:rsid w:val="001A5179"/>
    <w:rsid w:val="001A696F"/>
    <w:rsid w:val="001A751F"/>
    <w:rsid w:val="001B03CF"/>
    <w:rsid w:val="001B0D91"/>
    <w:rsid w:val="001B18D8"/>
    <w:rsid w:val="001B1C7A"/>
    <w:rsid w:val="001B21D8"/>
    <w:rsid w:val="001B2B1F"/>
    <w:rsid w:val="001B2CC6"/>
    <w:rsid w:val="001B350A"/>
    <w:rsid w:val="001B5306"/>
    <w:rsid w:val="001B6B56"/>
    <w:rsid w:val="001B7196"/>
    <w:rsid w:val="001B7744"/>
    <w:rsid w:val="001B7AFC"/>
    <w:rsid w:val="001C114B"/>
    <w:rsid w:val="001C1AD0"/>
    <w:rsid w:val="001C2545"/>
    <w:rsid w:val="001C2CD8"/>
    <w:rsid w:val="001C3260"/>
    <w:rsid w:val="001C3CB6"/>
    <w:rsid w:val="001C3E4E"/>
    <w:rsid w:val="001C43F6"/>
    <w:rsid w:val="001C4BFC"/>
    <w:rsid w:val="001C586F"/>
    <w:rsid w:val="001C6A9C"/>
    <w:rsid w:val="001C6CF9"/>
    <w:rsid w:val="001C70BC"/>
    <w:rsid w:val="001C7C4A"/>
    <w:rsid w:val="001D0240"/>
    <w:rsid w:val="001D0F4E"/>
    <w:rsid w:val="001D1F5C"/>
    <w:rsid w:val="001D3828"/>
    <w:rsid w:val="001D3B8F"/>
    <w:rsid w:val="001D4600"/>
    <w:rsid w:val="001D520D"/>
    <w:rsid w:val="001D5778"/>
    <w:rsid w:val="001D5A9A"/>
    <w:rsid w:val="001D6AA7"/>
    <w:rsid w:val="001D74DD"/>
    <w:rsid w:val="001D774D"/>
    <w:rsid w:val="001D7E54"/>
    <w:rsid w:val="001D7F0C"/>
    <w:rsid w:val="001E08CE"/>
    <w:rsid w:val="001E096C"/>
    <w:rsid w:val="001E0A73"/>
    <w:rsid w:val="001E0A7E"/>
    <w:rsid w:val="001E144C"/>
    <w:rsid w:val="001E2E0B"/>
    <w:rsid w:val="001E32C5"/>
    <w:rsid w:val="001E382E"/>
    <w:rsid w:val="001E3875"/>
    <w:rsid w:val="001E4671"/>
    <w:rsid w:val="001E5206"/>
    <w:rsid w:val="001E5CE4"/>
    <w:rsid w:val="001E5E15"/>
    <w:rsid w:val="001E6427"/>
    <w:rsid w:val="001E656A"/>
    <w:rsid w:val="001E67EA"/>
    <w:rsid w:val="001E7039"/>
    <w:rsid w:val="001E75D0"/>
    <w:rsid w:val="001F05CE"/>
    <w:rsid w:val="001F11D7"/>
    <w:rsid w:val="001F1B2F"/>
    <w:rsid w:val="001F23EB"/>
    <w:rsid w:val="001F2638"/>
    <w:rsid w:val="001F46B9"/>
    <w:rsid w:val="001F54C2"/>
    <w:rsid w:val="001F6049"/>
    <w:rsid w:val="001F60AE"/>
    <w:rsid w:val="001F6468"/>
    <w:rsid w:val="001F6779"/>
    <w:rsid w:val="001F6B63"/>
    <w:rsid w:val="001F749C"/>
    <w:rsid w:val="001F7B28"/>
    <w:rsid w:val="00200178"/>
    <w:rsid w:val="00201ACB"/>
    <w:rsid w:val="0020200C"/>
    <w:rsid w:val="0020203D"/>
    <w:rsid w:val="00202C5B"/>
    <w:rsid w:val="00203089"/>
    <w:rsid w:val="00203128"/>
    <w:rsid w:val="0020340E"/>
    <w:rsid w:val="0020362E"/>
    <w:rsid w:val="00203DCF"/>
    <w:rsid w:val="00203F99"/>
    <w:rsid w:val="002043AB"/>
    <w:rsid w:val="00206C3B"/>
    <w:rsid w:val="00207504"/>
    <w:rsid w:val="00210100"/>
    <w:rsid w:val="00210F70"/>
    <w:rsid w:val="00211145"/>
    <w:rsid w:val="00213B31"/>
    <w:rsid w:val="00213FA4"/>
    <w:rsid w:val="002151A4"/>
    <w:rsid w:val="00215F3A"/>
    <w:rsid w:val="0021756E"/>
    <w:rsid w:val="00217710"/>
    <w:rsid w:val="00220AAB"/>
    <w:rsid w:val="00221B96"/>
    <w:rsid w:val="00221D84"/>
    <w:rsid w:val="002221FF"/>
    <w:rsid w:val="002223EA"/>
    <w:rsid w:val="002238F5"/>
    <w:rsid w:val="0022395A"/>
    <w:rsid w:val="00223EEA"/>
    <w:rsid w:val="00224354"/>
    <w:rsid w:val="00224749"/>
    <w:rsid w:val="00224D57"/>
    <w:rsid w:val="00224F52"/>
    <w:rsid w:val="00225901"/>
    <w:rsid w:val="00226CB6"/>
    <w:rsid w:val="00227099"/>
    <w:rsid w:val="002276AC"/>
    <w:rsid w:val="00227864"/>
    <w:rsid w:val="00230174"/>
    <w:rsid w:val="002301E9"/>
    <w:rsid w:val="00230505"/>
    <w:rsid w:val="002307A6"/>
    <w:rsid w:val="0023107D"/>
    <w:rsid w:val="00231428"/>
    <w:rsid w:val="00232BA9"/>
    <w:rsid w:val="00232E6B"/>
    <w:rsid w:val="00233441"/>
    <w:rsid w:val="00233612"/>
    <w:rsid w:val="00233B24"/>
    <w:rsid w:val="00234824"/>
    <w:rsid w:val="00234A8F"/>
    <w:rsid w:val="00235BE6"/>
    <w:rsid w:val="00235FEF"/>
    <w:rsid w:val="002369AD"/>
    <w:rsid w:val="00236D80"/>
    <w:rsid w:val="002411BF"/>
    <w:rsid w:val="00241E82"/>
    <w:rsid w:val="00243344"/>
    <w:rsid w:val="00243F4B"/>
    <w:rsid w:val="002444FB"/>
    <w:rsid w:val="0024506F"/>
    <w:rsid w:val="002460B3"/>
    <w:rsid w:val="002474BA"/>
    <w:rsid w:val="00251631"/>
    <w:rsid w:val="00251DF0"/>
    <w:rsid w:val="00252215"/>
    <w:rsid w:val="002543CC"/>
    <w:rsid w:val="0025574F"/>
    <w:rsid w:val="002560FC"/>
    <w:rsid w:val="002573A8"/>
    <w:rsid w:val="00257D85"/>
    <w:rsid w:val="002600F7"/>
    <w:rsid w:val="00260822"/>
    <w:rsid w:val="00260F07"/>
    <w:rsid w:val="0026156E"/>
    <w:rsid w:val="002621F3"/>
    <w:rsid w:val="002624FE"/>
    <w:rsid w:val="0026269A"/>
    <w:rsid w:val="00263747"/>
    <w:rsid w:val="0026432D"/>
    <w:rsid w:val="00264475"/>
    <w:rsid w:val="00265281"/>
    <w:rsid w:val="002666D8"/>
    <w:rsid w:val="00266D9A"/>
    <w:rsid w:val="002672EC"/>
    <w:rsid w:val="0026788C"/>
    <w:rsid w:val="002700F5"/>
    <w:rsid w:val="002705D6"/>
    <w:rsid w:val="002717CA"/>
    <w:rsid w:val="00272F1F"/>
    <w:rsid w:val="002736E0"/>
    <w:rsid w:val="00273E26"/>
    <w:rsid w:val="00273E8A"/>
    <w:rsid w:val="00274860"/>
    <w:rsid w:val="002750C2"/>
    <w:rsid w:val="00275A7C"/>
    <w:rsid w:val="00275FDF"/>
    <w:rsid w:val="00277530"/>
    <w:rsid w:val="00280880"/>
    <w:rsid w:val="00281238"/>
    <w:rsid w:val="00282424"/>
    <w:rsid w:val="002829DB"/>
    <w:rsid w:val="00283005"/>
    <w:rsid w:val="002843D6"/>
    <w:rsid w:val="00284695"/>
    <w:rsid w:val="002862DF"/>
    <w:rsid w:val="00286AFD"/>
    <w:rsid w:val="0028731A"/>
    <w:rsid w:val="00287ECE"/>
    <w:rsid w:val="002903D8"/>
    <w:rsid w:val="002904AD"/>
    <w:rsid w:val="002912FC"/>
    <w:rsid w:val="00291880"/>
    <w:rsid w:val="00292279"/>
    <w:rsid w:val="0029279D"/>
    <w:rsid w:val="00293605"/>
    <w:rsid w:val="00294FF1"/>
    <w:rsid w:val="002956B7"/>
    <w:rsid w:val="002972EB"/>
    <w:rsid w:val="0029754F"/>
    <w:rsid w:val="0029776A"/>
    <w:rsid w:val="002979A5"/>
    <w:rsid w:val="00297CC8"/>
    <w:rsid w:val="002A0184"/>
    <w:rsid w:val="002A1D24"/>
    <w:rsid w:val="002A1E00"/>
    <w:rsid w:val="002A2208"/>
    <w:rsid w:val="002A31E8"/>
    <w:rsid w:val="002A36F0"/>
    <w:rsid w:val="002A386E"/>
    <w:rsid w:val="002A4422"/>
    <w:rsid w:val="002A521A"/>
    <w:rsid w:val="002A53B5"/>
    <w:rsid w:val="002A682C"/>
    <w:rsid w:val="002A7E1C"/>
    <w:rsid w:val="002B0787"/>
    <w:rsid w:val="002B1716"/>
    <w:rsid w:val="002B1ACD"/>
    <w:rsid w:val="002B1BC0"/>
    <w:rsid w:val="002B2157"/>
    <w:rsid w:val="002B275F"/>
    <w:rsid w:val="002B29E9"/>
    <w:rsid w:val="002B313A"/>
    <w:rsid w:val="002B3166"/>
    <w:rsid w:val="002B3F6F"/>
    <w:rsid w:val="002B4191"/>
    <w:rsid w:val="002B5A3E"/>
    <w:rsid w:val="002B7522"/>
    <w:rsid w:val="002B7EFC"/>
    <w:rsid w:val="002C18FF"/>
    <w:rsid w:val="002C1AE8"/>
    <w:rsid w:val="002C2A1D"/>
    <w:rsid w:val="002C2EDA"/>
    <w:rsid w:val="002C2F20"/>
    <w:rsid w:val="002C337E"/>
    <w:rsid w:val="002C363D"/>
    <w:rsid w:val="002C366E"/>
    <w:rsid w:val="002C36E9"/>
    <w:rsid w:val="002C5784"/>
    <w:rsid w:val="002C6B32"/>
    <w:rsid w:val="002C7468"/>
    <w:rsid w:val="002C7C04"/>
    <w:rsid w:val="002C7D5F"/>
    <w:rsid w:val="002D08B6"/>
    <w:rsid w:val="002D2545"/>
    <w:rsid w:val="002D2695"/>
    <w:rsid w:val="002D2847"/>
    <w:rsid w:val="002D2EE8"/>
    <w:rsid w:val="002D4DB8"/>
    <w:rsid w:val="002D5679"/>
    <w:rsid w:val="002D5D62"/>
    <w:rsid w:val="002D62A0"/>
    <w:rsid w:val="002D698D"/>
    <w:rsid w:val="002D6A21"/>
    <w:rsid w:val="002D784C"/>
    <w:rsid w:val="002E09B3"/>
    <w:rsid w:val="002E0D33"/>
    <w:rsid w:val="002E0FB6"/>
    <w:rsid w:val="002E1130"/>
    <w:rsid w:val="002E1ABB"/>
    <w:rsid w:val="002E20A9"/>
    <w:rsid w:val="002E2C02"/>
    <w:rsid w:val="002E2FB5"/>
    <w:rsid w:val="002E3C6E"/>
    <w:rsid w:val="002E4934"/>
    <w:rsid w:val="002E4B2B"/>
    <w:rsid w:val="002E4F9D"/>
    <w:rsid w:val="002E5E3E"/>
    <w:rsid w:val="002E638F"/>
    <w:rsid w:val="002E7244"/>
    <w:rsid w:val="002F0C29"/>
    <w:rsid w:val="002F13AD"/>
    <w:rsid w:val="002F21FE"/>
    <w:rsid w:val="002F269B"/>
    <w:rsid w:val="002F2860"/>
    <w:rsid w:val="002F3C0F"/>
    <w:rsid w:val="002F4518"/>
    <w:rsid w:val="002F57E3"/>
    <w:rsid w:val="002F5BB9"/>
    <w:rsid w:val="002F6875"/>
    <w:rsid w:val="002F7312"/>
    <w:rsid w:val="002F7839"/>
    <w:rsid w:val="003003E5"/>
    <w:rsid w:val="003009C3"/>
    <w:rsid w:val="003010E2"/>
    <w:rsid w:val="0030169C"/>
    <w:rsid w:val="00301BF7"/>
    <w:rsid w:val="00303480"/>
    <w:rsid w:val="00303765"/>
    <w:rsid w:val="00304306"/>
    <w:rsid w:val="003059C5"/>
    <w:rsid w:val="0030667B"/>
    <w:rsid w:val="00307676"/>
    <w:rsid w:val="003076B0"/>
    <w:rsid w:val="003076CF"/>
    <w:rsid w:val="00307704"/>
    <w:rsid w:val="003100E6"/>
    <w:rsid w:val="003108BE"/>
    <w:rsid w:val="0031096E"/>
    <w:rsid w:val="00310CFF"/>
    <w:rsid w:val="00311998"/>
    <w:rsid w:val="00312CC7"/>
    <w:rsid w:val="0031377A"/>
    <w:rsid w:val="00315260"/>
    <w:rsid w:val="003152D2"/>
    <w:rsid w:val="003154AF"/>
    <w:rsid w:val="00315C1E"/>
    <w:rsid w:val="003160DA"/>
    <w:rsid w:val="00316C05"/>
    <w:rsid w:val="00316EA2"/>
    <w:rsid w:val="00317C60"/>
    <w:rsid w:val="0032004D"/>
    <w:rsid w:val="00320544"/>
    <w:rsid w:val="003207FA"/>
    <w:rsid w:val="00320844"/>
    <w:rsid w:val="003212A1"/>
    <w:rsid w:val="00321B2C"/>
    <w:rsid w:val="00322589"/>
    <w:rsid w:val="0032268A"/>
    <w:rsid w:val="00324DE6"/>
    <w:rsid w:val="00327823"/>
    <w:rsid w:val="00327EC6"/>
    <w:rsid w:val="0033134A"/>
    <w:rsid w:val="00331533"/>
    <w:rsid w:val="00331674"/>
    <w:rsid w:val="003319D2"/>
    <w:rsid w:val="00333231"/>
    <w:rsid w:val="00334477"/>
    <w:rsid w:val="00334E10"/>
    <w:rsid w:val="003366AF"/>
    <w:rsid w:val="0033778E"/>
    <w:rsid w:val="003378FA"/>
    <w:rsid w:val="003379A0"/>
    <w:rsid w:val="003379D6"/>
    <w:rsid w:val="00337B10"/>
    <w:rsid w:val="00337B45"/>
    <w:rsid w:val="00337D3C"/>
    <w:rsid w:val="003405C8"/>
    <w:rsid w:val="00340806"/>
    <w:rsid w:val="003420E6"/>
    <w:rsid w:val="00342B76"/>
    <w:rsid w:val="003437D6"/>
    <w:rsid w:val="00343933"/>
    <w:rsid w:val="003442B0"/>
    <w:rsid w:val="00344740"/>
    <w:rsid w:val="003447F7"/>
    <w:rsid w:val="00345125"/>
    <w:rsid w:val="00345170"/>
    <w:rsid w:val="003454AA"/>
    <w:rsid w:val="003456B4"/>
    <w:rsid w:val="00345754"/>
    <w:rsid w:val="00346B67"/>
    <w:rsid w:val="00347572"/>
    <w:rsid w:val="00347A19"/>
    <w:rsid w:val="00347FEF"/>
    <w:rsid w:val="0035063B"/>
    <w:rsid w:val="00350950"/>
    <w:rsid w:val="0035113F"/>
    <w:rsid w:val="003513E6"/>
    <w:rsid w:val="00352EBF"/>
    <w:rsid w:val="0035333D"/>
    <w:rsid w:val="00354A7C"/>
    <w:rsid w:val="00354AD9"/>
    <w:rsid w:val="00354D90"/>
    <w:rsid w:val="00354EED"/>
    <w:rsid w:val="00355524"/>
    <w:rsid w:val="00355B7E"/>
    <w:rsid w:val="00355BA4"/>
    <w:rsid w:val="00355C65"/>
    <w:rsid w:val="00355CE5"/>
    <w:rsid w:val="00357A76"/>
    <w:rsid w:val="00357E17"/>
    <w:rsid w:val="00357E81"/>
    <w:rsid w:val="00357F6E"/>
    <w:rsid w:val="003616A7"/>
    <w:rsid w:val="00361FB3"/>
    <w:rsid w:val="0036210E"/>
    <w:rsid w:val="00363526"/>
    <w:rsid w:val="003649A0"/>
    <w:rsid w:val="00364F67"/>
    <w:rsid w:val="00365345"/>
    <w:rsid w:val="00365B10"/>
    <w:rsid w:val="00366096"/>
    <w:rsid w:val="00366EF7"/>
    <w:rsid w:val="00367825"/>
    <w:rsid w:val="00367A8F"/>
    <w:rsid w:val="00367AF3"/>
    <w:rsid w:val="0037010B"/>
    <w:rsid w:val="003719DC"/>
    <w:rsid w:val="00372814"/>
    <w:rsid w:val="003728A2"/>
    <w:rsid w:val="00372E03"/>
    <w:rsid w:val="003730A8"/>
    <w:rsid w:val="0037319E"/>
    <w:rsid w:val="00374858"/>
    <w:rsid w:val="00375351"/>
    <w:rsid w:val="00375A96"/>
    <w:rsid w:val="00375DEE"/>
    <w:rsid w:val="00376686"/>
    <w:rsid w:val="003766F1"/>
    <w:rsid w:val="003801AE"/>
    <w:rsid w:val="00380968"/>
    <w:rsid w:val="00381A98"/>
    <w:rsid w:val="00381F6B"/>
    <w:rsid w:val="00382586"/>
    <w:rsid w:val="00383019"/>
    <w:rsid w:val="003840B1"/>
    <w:rsid w:val="003842C0"/>
    <w:rsid w:val="003847F7"/>
    <w:rsid w:val="003851D9"/>
    <w:rsid w:val="0038549C"/>
    <w:rsid w:val="00385584"/>
    <w:rsid w:val="00385944"/>
    <w:rsid w:val="00386D9C"/>
    <w:rsid w:val="003873ED"/>
    <w:rsid w:val="00390721"/>
    <w:rsid w:val="003908F8"/>
    <w:rsid w:val="00390FF1"/>
    <w:rsid w:val="00391354"/>
    <w:rsid w:val="00392A29"/>
    <w:rsid w:val="00392F06"/>
    <w:rsid w:val="0039347D"/>
    <w:rsid w:val="003939F5"/>
    <w:rsid w:val="00393E59"/>
    <w:rsid w:val="003941F4"/>
    <w:rsid w:val="003943C4"/>
    <w:rsid w:val="00395ADF"/>
    <w:rsid w:val="00395BB2"/>
    <w:rsid w:val="0039632C"/>
    <w:rsid w:val="003972AB"/>
    <w:rsid w:val="00397518"/>
    <w:rsid w:val="0039756B"/>
    <w:rsid w:val="003A0663"/>
    <w:rsid w:val="003A1D49"/>
    <w:rsid w:val="003A347B"/>
    <w:rsid w:val="003A351F"/>
    <w:rsid w:val="003A3D0A"/>
    <w:rsid w:val="003A439A"/>
    <w:rsid w:val="003A5CC5"/>
    <w:rsid w:val="003A6893"/>
    <w:rsid w:val="003B00AE"/>
    <w:rsid w:val="003B15B0"/>
    <w:rsid w:val="003B1715"/>
    <w:rsid w:val="003B2480"/>
    <w:rsid w:val="003B2E1E"/>
    <w:rsid w:val="003B3180"/>
    <w:rsid w:val="003B386E"/>
    <w:rsid w:val="003B397F"/>
    <w:rsid w:val="003B52BA"/>
    <w:rsid w:val="003B5BB2"/>
    <w:rsid w:val="003B64E3"/>
    <w:rsid w:val="003B6C73"/>
    <w:rsid w:val="003B769C"/>
    <w:rsid w:val="003C0D8E"/>
    <w:rsid w:val="003C102C"/>
    <w:rsid w:val="003C1F4D"/>
    <w:rsid w:val="003C29A4"/>
    <w:rsid w:val="003C32CC"/>
    <w:rsid w:val="003C33A1"/>
    <w:rsid w:val="003C65AE"/>
    <w:rsid w:val="003C725F"/>
    <w:rsid w:val="003C74D4"/>
    <w:rsid w:val="003C7F05"/>
    <w:rsid w:val="003D0D9F"/>
    <w:rsid w:val="003D12C4"/>
    <w:rsid w:val="003D1AA9"/>
    <w:rsid w:val="003D1F46"/>
    <w:rsid w:val="003D25C3"/>
    <w:rsid w:val="003D280F"/>
    <w:rsid w:val="003D37A2"/>
    <w:rsid w:val="003D42BD"/>
    <w:rsid w:val="003D4524"/>
    <w:rsid w:val="003D486D"/>
    <w:rsid w:val="003D536C"/>
    <w:rsid w:val="003D6158"/>
    <w:rsid w:val="003D6A59"/>
    <w:rsid w:val="003E0072"/>
    <w:rsid w:val="003E0494"/>
    <w:rsid w:val="003E0D50"/>
    <w:rsid w:val="003E12F8"/>
    <w:rsid w:val="003E16B7"/>
    <w:rsid w:val="003E1A48"/>
    <w:rsid w:val="003E1A92"/>
    <w:rsid w:val="003E2205"/>
    <w:rsid w:val="003E253E"/>
    <w:rsid w:val="003E34BB"/>
    <w:rsid w:val="003E418C"/>
    <w:rsid w:val="003E47C6"/>
    <w:rsid w:val="003E47F7"/>
    <w:rsid w:val="003E515E"/>
    <w:rsid w:val="003E5937"/>
    <w:rsid w:val="003E5B68"/>
    <w:rsid w:val="003E5DD7"/>
    <w:rsid w:val="003E6A17"/>
    <w:rsid w:val="003E6F52"/>
    <w:rsid w:val="003E71DD"/>
    <w:rsid w:val="003E737E"/>
    <w:rsid w:val="003E745D"/>
    <w:rsid w:val="003F0989"/>
    <w:rsid w:val="003F2AA5"/>
    <w:rsid w:val="003F41F9"/>
    <w:rsid w:val="003F4E26"/>
    <w:rsid w:val="003F50D2"/>
    <w:rsid w:val="003F6783"/>
    <w:rsid w:val="003F7B5D"/>
    <w:rsid w:val="003F7E7C"/>
    <w:rsid w:val="00400FC8"/>
    <w:rsid w:val="00401212"/>
    <w:rsid w:val="00401D4C"/>
    <w:rsid w:val="004026A2"/>
    <w:rsid w:val="004026D6"/>
    <w:rsid w:val="00403705"/>
    <w:rsid w:val="004055F9"/>
    <w:rsid w:val="00405D98"/>
    <w:rsid w:val="004062F2"/>
    <w:rsid w:val="004079D1"/>
    <w:rsid w:val="004109CE"/>
    <w:rsid w:val="00410D0C"/>
    <w:rsid w:val="00410FF2"/>
    <w:rsid w:val="0041141C"/>
    <w:rsid w:val="00411860"/>
    <w:rsid w:val="00413BD6"/>
    <w:rsid w:val="004147EA"/>
    <w:rsid w:val="0041575C"/>
    <w:rsid w:val="0041589A"/>
    <w:rsid w:val="0041618F"/>
    <w:rsid w:val="004172D5"/>
    <w:rsid w:val="00417959"/>
    <w:rsid w:val="00420A1F"/>
    <w:rsid w:val="004210E3"/>
    <w:rsid w:val="0042120C"/>
    <w:rsid w:val="0042122F"/>
    <w:rsid w:val="00421505"/>
    <w:rsid w:val="00422030"/>
    <w:rsid w:val="0042225F"/>
    <w:rsid w:val="00423668"/>
    <w:rsid w:val="00423AA3"/>
    <w:rsid w:val="00423E79"/>
    <w:rsid w:val="00424495"/>
    <w:rsid w:val="00424C27"/>
    <w:rsid w:val="0042643A"/>
    <w:rsid w:val="004269E0"/>
    <w:rsid w:val="00426C69"/>
    <w:rsid w:val="004273C3"/>
    <w:rsid w:val="004273D9"/>
    <w:rsid w:val="004273DB"/>
    <w:rsid w:val="004278CE"/>
    <w:rsid w:val="00427AD6"/>
    <w:rsid w:val="00427B8B"/>
    <w:rsid w:val="00427E9F"/>
    <w:rsid w:val="00430204"/>
    <w:rsid w:val="00430283"/>
    <w:rsid w:val="004303E7"/>
    <w:rsid w:val="00430DC5"/>
    <w:rsid w:val="00430E38"/>
    <w:rsid w:val="004316FD"/>
    <w:rsid w:val="00431868"/>
    <w:rsid w:val="00431D7B"/>
    <w:rsid w:val="00431ECE"/>
    <w:rsid w:val="00432414"/>
    <w:rsid w:val="00433018"/>
    <w:rsid w:val="00433947"/>
    <w:rsid w:val="00433C0E"/>
    <w:rsid w:val="00434C89"/>
    <w:rsid w:val="004352B8"/>
    <w:rsid w:val="00435BD0"/>
    <w:rsid w:val="00436099"/>
    <w:rsid w:val="004362BD"/>
    <w:rsid w:val="00436A28"/>
    <w:rsid w:val="00436A45"/>
    <w:rsid w:val="0044066D"/>
    <w:rsid w:val="004419AA"/>
    <w:rsid w:val="004421D5"/>
    <w:rsid w:val="004426D0"/>
    <w:rsid w:val="004428EA"/>
    <w:rsid w:val="00442F70"/>
    <w:rsid w:val="00442F86"/>
    <w:rsid w:val="00443BF7"/>
    <w:rsid w:val="00443E66"/>
    <w:rsid w:val="0044401A"/>
    <w:rsid w:val="0044488E"/>
    <w:rsid w:val="00444967"/>
    <w:rsid w:val="004449F0"/>
    <w:rsid w:val="00447974"/>
    <w:rsid w:val="00447E9B"/>
    <w:rsid w:val="004510C8"/>
    <w:rsid w:val="00451352"/>
    <w:rsid w:val="0045254F"/>
    <w:rsid w:val="004527C1"/>
    <w:rsid w:val="004529EE"/>
    <w:rsid w:val="00452C34"/>
    <w:rsid w:val="00453411"/>
    <w:rsid w:val="0045363B"/>
    <w:rsid w:val="004544E0"/>
    <w:rsid w:val="00454F1E"/>
    <w:rsid w:val="00455649"/>
    <w:rsid w:val="004558D9"/>
    <w:rsid w:val="00455CD9"/>
    <w:rsid w:val="00456040"/>
    <w:rsid w:val="0045641A"/>
    <w:rsid w:val="004567BB"/>
    <w:rsid w:val="004576D9"/>
    <w:rsid w:val="00457E33"/>
    <w:rsid w:val="00457F6A"/>
    <w:rsid w:val="00460B9E"/>
    <w:rsid w:val="00461C4C"/>
    <w:rsid w:val="00461F9A"/>
    <w:rsid w:val="004627F4"/>
    <w:rsid w:val="00462A64"/>
    <w:rsid w:val="00462D0F"/>
    <w:rsid w:val="00463DB2"/>
    <w:rsid w:val="00464344"/>
    <w:rsid w:val="00465BDF"/>
    <w:rsid w:val="00467D8F"/>
    <w:rsid w:val="004706E4"/>
    <w:rsid w:val="00471511"/>
    <w:rsid w:val="004730EC"/>
    <w:rsid w:val="004735C0"/>
    <w:rsid w:val="00473984"/>
    <w:rsid w:val="00473C6E"/>
    <w:rsid w:val="00474A72"/>
    <w:rsid w:val="00475132"/>
    <w:rsid w:val="00475236"/>
    <w:rsid w:val="0047641A"/>
    <w:rsid w:val="0047711A"/>
    <w:rsid w:val="004776D3"/>
    <w:rsid w:val="00477BC6"/>
    <w:rsid w:val="0048085D"/>
    <w:rsid w:val="004809C8"/>
    <w:rsid w:val="004818C2"/>
    <w:rsid w:val="004821B4"/>
    <w:rsid w:val="00482260"/>
    <w:rsid w:val="0048280B"/>
    <w:rsid w:val="00482F65"/>
    <w:rsid w:val="004839EE"/>
    <w:rsid w:val="00483E1F"/>
    <w:rsid w:val="004857D5"/>
    <w:rsid w:val="00485D07"/>
    <w:rsid w:val="00486507"/>
    <w:rsid w:val="00487C86"/>
    <w:rsid w:val="00491118"/>
    <w:rsid w:val="00493603"/>
    <w:rsid w:val="00493F85"/>
    <w:rsid w:val="004942C3"/>
    <w:rsid w:val="0049497A"/>
    <w:rsid w:val="00494E1D"/>
    <w:rsid w:val="00495E92"/>
    <w:rsid w:val="0049729D"/>
    <w:rsid w:val="0049731D"/>
    <w:rsid w:val="00497821"/>
    <w:rsid w:val="004A0000"/>
    <w:rsid w:val="004A0163"/>
    <w:rsid w:val="004A048B"/>
    <w:rsid w:val="004A09DB"/>
    <w:rsid w:val="004A15EA"/>
    <w:rsid w:val="004A1921"/>
    <w:rsid w:val="004A23F8"/>
    <w:rsid w:val="004A3D08"/>
    <w:rsid w:val="004A4103"/>
    <w:rsid w:val="004A4453"/>
    <w:rsid w:val="004A45A0"/>
    <w:rsid w:val="004A5297"/>
    <w:rsid w:val="004A7D21"/>
    <w:rsid w:val="004A7E06"/>
    <w:rsid w:val="004A7F80"/>
    <w:rsid w:val="004B090C"/>
    <w:rsid w:val="004B175F"/>
    <w:rsid w:val="004B1C08"/>
    <w:rsid w:val="004B2080"/>
    <w:rsid w:val="004B2694"/>
    <w:rsid w:val="004B30D5"/>
    <w:rsid w:val="004B32A5"/>
    <w:rsid w:val="004B4661"/>
    <w:rsid w:val="004B4AEF"/>
    <w:rsid w:val="004B6739"/>
    <w:rsid w:val="004C092F"/>
    <w:rsid w:val="004C11BA"/>
    <w:rsid w:val="004C1445"/>
    <w:rsid w:val="004C228F"/>
    <w:rsid w:val="004C2C8F"/>
    <w:rsid w:val="004C2F51"/>
    <w:rsid w:val="004C3E18"/>
    <w:rsid w:val="004C444C"/>
    <w:rsid w:val="004C46B9"/>
    <w:rsid w:val="004C4BA9"/>
    <w:rsid w:val="004C4E94"/>
    <w:rsid w:val="004C53C9"/>
    <w:rsid w:val="004C5EED"/>
    <w:rsid w:val="004C6432"/>
    <w:rsid w:val="004C77DC"/>
    <w:rsid w:val="004C7956"/>
    <w:rsid w:val="004D0541"/>
    <w:rsid w:val="004D08B7"/>
    <w:rsid w:val="004D08E7"/>
    <w:rsid w:val="004D164F"/>
    <w:rsid w:val="004D2A6E"/>
    <w:rsid w:val="004D2EE8"/>
    <w:rsid w:val="004D373E"/>
    <w:rsid w:val="004D4ECC"/>
    <w:rsid w:val="004D5B88"/>
    <w:rsid w:val="004D5E5A"/>
    <w:rsid w:val="004D6D79"/>
    <w:rsid w:val="004D6E56"/>
    <w:rsid w:val="004D74BA"/>
    <w:rsid w:val="004E045C"/>
    <w:rsid w:val="004E0F22"/>
    <w:rsid w:val="004E12DB"/>
    <w:rsid w:val="004E19B9"/>
    <w:rsid w:val="004E2011"/>
    <w:rsid w:val="004E2776"/>
    <w:rsid w:val="004E2972"/>
    <w:rsid w:val="004E30F2"/>
    <w:rsid w:val="004E42B1"/>
    <w:rsid w:val="004E4429"/>
    <w:rsid w:val="004E4863"/>
    <w:rsid w:val="004E4AE7"/>
    <w:rsid w:val="004E544C"/>
    <w:rsid w:val="004E5A4E"/>
    <w:rsid w:val="004E5BAB"/>
    <w:rsid w:val="004E700B"/>
    <w:rsid w:val="004F0E41"/>
    <w:rsid w:val="004F1609"/>
    <w:rsid w:val="004F17EC"/>
    <w:rsid w:val="004F2ECF"/>
    <w:rsid w:val="004F359D"/>
    <w:rsid w:val="004F35A0"/>
    <w:rsid w:val="004F3D3A"/>
    <w:rsid w:val="004F3F9F"/>
    <w:rsid w:val="004F4AF7"/>
    <w:rsid w:val="004F4F4D"/>
    <w:rsid w:val="004F51AA"/>
    <w:rsid w:val="004F53C7"/>
    <w:rsid w:val="004F5FEB"/>
    <w:rsid w:val="004F67FA"/>
    <w:rsid w:val="004F69C5"/>
    <w:rsid w:val="004F6ABF"/>
    <w:rsid w:val="004F7A3B"/>
    <w:rsid w:val="0050032C"/>
    <w:rsid w:val="00500541"/>
    <w:rsid w:val="005009BC"/>
    <w:rsid w:val="00501195"/>
    <w:rsid w:val="0050183B"/>
    <w:rsid w:val="005018FF"/>
    <w:rsid w:val="00502411"/>
    <w:rsid w:val="00504682"/>
    <w:rsid w:val="00504953"/>
    <w:rsid w:val="00504BF1"/>
    <w:rsid w:val="005050BF"/>
    <w:rsid w:val="005054ED"/>
    <w:rsid w:val="005057BB"/>
    <w:rsid w:val="00506004"/>
    <w:rsid w:val="00506339"/>
    <w:rsid w:val="00506FFF"/>
    <w:rsid w:val="00507D7E"/>
    <w:rsid w:val="00510360"/>
    <w:rsid w:val="00510784"/>
    <w:rsid w:val="00511E14"/>
    <w:rsid w:val="00511E4A"/>
    <w:rsid w:val="00511F8E"/>
    <w:rsid w:val="00512B16"/>
    <w:rsid w:val="00513AB4"/>
    <w:rsid w:val="005143D3"/>
    <w:rsid w:val="005144D3"/>
    <w:rsid w:val="00514B0D"/>
    <w:rsid w:val="00515841"/>
    <w:rsid w:val="005160AB"/>
    <w:rsid w:val="00516AF4"/>
    <w:rsid w:val="00516CE4"/>
    <w:rsid w:val="00520163"/>
    <w:rsid w:val="005215CD"/>
    <w:rsid w:val="00521DAD"/>
    <w:rsid w:val="00522129"/>
    <w:rsid w:val="005221BE"/>
    <w:rsid w:val="0052229A"/>
    <w:rsid w:val="00522C75"/>
    <w:rsid w:val="005234D2"/>
    <w:rsid w:val="00523912"/>
    <w:rsid w:val="00524594"/>
    <w:rsid w:val="005249B1"/>
    <w:rsid w:val="0052502C"/>
    <w:rsid w:val="00526C04"/>
    <w:rsid w:val="00527669"/>
    <w:rsid w:val="005314C8"/>
    <w:rsid w:val="005325E9"/>
    <w:rsid w:val="00532DD2"/>
    <w:rsid w:val="0053340F"/>
    <w:rsid w:val="00533A35"/>
    <w:rsid w:val="005340F5"/>
    <w:rsid w:val="00534992"/>
    <w:rsid w:val="00534BB6"/>
    <w:rsid w:val="00536061"/>
    <w:rsid w:val="00537373"/>
    <w:rsid w:val="005376F5"/>
    <w:rsid w:val="00537BE2"/>
    <w:rsid w:val="005403F8"/>
    <w:rsid w:val="005424C6"/>
    <w:rsid w:val="0054297E"/>
    <w:rsid w:val="00542CBD"/>
    <w:rsid w:val="00543988"/>
    <w:rsid w:val="00543FC0"/>
    <w:rsid w:val="00544583"/>
    <w:rsid w:val="0054549D"/>
    <w:rsid w:val="00545597"/>
    <w:rsid w:val="0054576D"/>
    <w:rsid w:val="005457A3"/>
    <w:rsid w:val="00546DFA"/>
    <w:rsid w:val="00550A0C"/>
    <w:rsid w:val="00551567"/>
    <w:rsid w:val="00551752"/>
    <w:rsid w:val="00551B86"/>
    <w:rsid w:val="00552C56"/>
    <w:rsid w:val="00553DDF"/>
    <w:rsid w:val="00554036"/>
    <w:rsid w:val="005553A1"/>
    <w:rsid w:val="00555F3A"/>
    <w:rsid w:val="00556029"/>
    <w:rsid w:val="005566DE"/>
    <w:rsid w:val="0055728D"/>
    <w:rsid w:val="00557D8B"/>
    <w:rsid w:val="00560FA0"/>
    <w:rsid w:val="00561797"/>
    <w:rsid w:val="005620A1"/>
    <w:rsid w:val="005628CA"/>
    <w:rsid w:val="00562BBB"/>
    <w:rsid w:val="00565B23"/>
    <w:rsid w:val="005661C5"/>
    <w:rsid w:val="00566992"/>
    <w:rsid w:val="0056718D"/>
    <w:rsid w:val="00567616"/>
    <w:rsid w:val="00567976"/>
    <w:rsid w:val="00567A5E"/>
    <w:rsid w:val="00567F32"/>
    <w:rsid w:val="00570A2E"/>
    <w:rsid w:val="00571077"/>
    <w:rsid w:val="00571114"/>
    <w:rsid w:val="00571226"/>
    <w:rsid w:val="0057171F"/>
    <w:rsid w:val="00572345"/>
    <w:rsid w:val="00572471"/>
    <w:rsid w:val="00574AC9"/>
    <w:rsid w:val="0057500E"/>
    <w:rsid w:val="00575055"/>
    <w:rsid w:val="005750BA"/>
    <w:rsid w:val="005750C8"/>
    <w:rsid w:val="00580519"/>
    <w:rsid w:val="00580AA0"/>
    <w:rsid w:val="00581257"/>
    <w:rsid w:val="005813DC"/>
    <w:rsid w:val="00581931"/>
    <w:rsid w:val="0058220C"/>
    <w:rsid w:val="00582B9C"/>
    <w:rsid w:val="00582DCA"/>
    <w:rsid w:val="0058420E"/>
    <w:rsid w:val="005851B8"/>
    <w:rsid w:val="00585955"/>
    <w:rsid w:val="00585A53"/>
    <w:rsid w:val="00585E6A"/>
    <w:rsid w:val="00590A3E"/>
    <w:rsid w:val="00590A8F"/>
    <w:rsid w:val="005910D3"/>
    <w:rsid w:val="00591731"/>
    <w:rsid w:val="00592751"/>
    <w:rsid w:val="00592976"/>
    <w:rsid w:val="00592A17"/>
    <w:rsid w:val="00593775"/>
    <w:rsid w:val="0059388D"/>
    <w:rsid w:val="0059473C"/>
    <w:rsid w:val="00594A16"/>
    <w:rsid w:val="00596B40"/>
    <w:rsid w:val="00597386"/>
    <w:rsid w:val="005974B0"/>
    <w:rsid w:val="005974B1"/>
    <w:rsid w:val="00597770"/>
    <w:rsid w:val="00597846"/>
    <w:rsid w:val="005979BA"/>
    <w:rsid w:val="005A193E"/>
    <w:rsid w:val="005A2C86"/>
    <w:rsid w:val="005A4374"/>
    <w:rsid w:val="005A51DA"/>
    <w:rsid w:val="005A565B"/>
    <w:rsid w:val="005A5E31"/>
    <w:rsid w:val="005A5F52"/>
    <w:rsid w:val="005A64FF"/>
    <w:rsid w:val="005A67B0"/>
    <w:rsid w:val="005B0423"/>
    <w:rsid w:val="005B160D"/>
    <w:rsid w:val="005B3789"/>
    <w:rsid w:val="005B3ACB"/>
    <w:rsid w:val="005B4116"/>
    <w:rsid w:val="005B43B4"/>
    <w:rsid w:val="005B478D"/>
    <w:rsid w:val="005B62DD"/>
    <w:rsid w:val="005B6438"/>
    <w:rsid w:val="005B6BE1"/>
    <w:rsid w:val="005B7CB9"/>
    <w:rsid w:val="005B7EC3"/>
    <w:rsid w:val="005B7FF1"/>
    <w:rsid w:val="005C08A5"/>
    <w:rsid w:val="005C0AC0"/>
    <w:rsid w:val="005C0CE2"/>
    <w:rsid w:val="005C2101"/>
    <w:rsid w:val="005C3101"/>
    <w:rsid w:val="005C60C4"/>
    <w:rsid w:val="005C61EB"/>
    <w:rsid w:val="005C7A27"/>
    <w:rsid w:val="005C7ACC"/>
    <w:rsid w:val="005C7DAA"/>
    <w:rsid w:val="005C7F17"/>
    <w:rsid w:val="005D0775"/>
    <w:rsid w:val="005D0C3D"/>
    <w:rsid w:val="005D0D06"/>
    <w:rsid w:val="005D1A72"/>
    <w:rsid w:val="005D1FAF"/>
    <w:rsid w:val="005D30EB"/>
    <w:rsid w:val="005D4225"/>
    <w:rsid w:val="005D5151"/>
    <w:rsid w:val="005D5908"/>
    <w:rsid w:val="005D5A74"/>
    <w:rsid w:val="005D5C05"/>
    <w:rsid w:val="005D6851"/>
    <w:rsid w:val="005D6C08"/>
    <w:rsid w:val="005D6C9F"/>
    <w:rsid w:val="005E0775"/>
    <w:rsid w:val="005E0847"/>
    <w:rsid w:val="005E08A7"/>
    <w:rsid w:val="005E08E6"/>
    <w:rsid w:val="005E090E"/>
    <w:rsid w:val="005E1CDD"/>
    <w:rsid w:val="005E1EFC"/>
    <w:rsid w:val="005E201C"/>
    <w:rsid w:val="005E2865"/>
    <w:rsid w:val="005E365C"/>
    <w:rsid w:val="005E388E"/>
    <w:rsid w:val="005E4051"/>
    <w:rsid w:val="005E405C"/>
    <w:rsid w:val="005E416F"/>
    <w:rsid w:val="005E4203"/>
    <w:rsid w:val="005E4726"/>
    <w:rsid w:val="005E4CFA"/>
    <w:rsid w:val="005E549C"/>
    <w:rsid w:val="005E5C1A"/>
    <w:rsid w:val="005E6B62"/>
    <w:rsid w:val="005E71D0"/>
    <w:rsid w:val="005F1691"/>
    <w:rsid w:val="005F29CB"/>
    <w:rsid w:val="005F2AA9"/>
    <w:rsid w:val="005F37BC"/>
    <w:rsid w:val="005F4653"/>
    <w:rsid w:val="005F58CA"/>
    <w:rsid w:val="005F5BA2"/>
    <w:rsid w:val="005F62DB"/>
    <w:rsid w:val="005F639B"/>
    <w:rsid w:val="005F7BB7"/>
    <w:rsid w:val="00601555"/>
    <w:rsid w:val="0060205A"/>
    <w:rsid w:val="00603475"/>
    <w:rsid w:val="0060452E"/>
    <w:rsid w:val="00606C50"/>
    <w:rsid w:val="006074C1"/>
    <w:rsid w:val="00607D3B"/>
    <w:rsid w:val="00607F8A"/>
    <w:rsid w:val="0061081E"/>
    <w:rsid w:val="00613935"/>
    <w:rsid w:val="00613B68"/>
    <w:rsid w:val="006145FD"/>
    <w:rsid w:val="0061480A"/>
    <w:rsid w:val="00615220"/>
    <w:rsid w:val="006155AB"/>
    <w:rsid w:val="00615A26"/>
    <w:rsid w:val="006162A8"/>
    <w:rsid w:val="00616A48"/>
    <w:rsid w:val="00617087"/>
    <w:rsid w:val="0061779C"/>
    <w:rsid w:val="0062003C"/>
    <w:rsid w:val="00620634"/>
    <w:rsid w:val="00620E5A"/>
    <w:rsid w:val="006213F3"/>
    <w:rsid w:val="0062194E"/>
    <w:rsid w:val="006224D6"/>
    <w:rsid w:val="006228D6"/>
    <w:rsid w:val="00622F0C"/>
    <w:rsid w:val="00623BD0"/>
    <w:rsid w:val="00624493"/>
    <w:rsid w:val="00625158"/>
    <w:rsid w:val="006253B9"/>
    <w:rsid w:val="00625ED4"/>
    <w:rsid w:val="00627D89"/>
    <w:rsid w:val="0063057B"/>
    <w:rsid w:val="006305D6"/>
    <w:rsid w:val="00630C2F"/>
    <w:rsid w:val="00630D96"/>
    <w:rsid w:val="00631336"/>
    <w:rsid w:val="00631466"/>
    <w:rsid w:val="0063398A"/>
    <w:rsid w:val="00633CD9"/>
    <w:rsid w:val="006349E2"/>
    <w:rsid w:val="00635266"/>
    <w:rsid w:val="00635A11"/>
    <w:rsid w:val="00635EA7"/>
    <w:rsid w:val="00636D9D"/>
    <w:rsid w:val="00637017"/>
    <w:rsid w:val="0063702E"/>
    <w:rsid w:val="00637B8E"/>
    <w:rsid w:val="00640061"/>
    <w:rsid w:val="00640146"/>
    <w:rsid w:val="00640B82"/>
    <w:rsid w:val="0064142B"/>
    <w:rsid w:val="0064202C"/>
    <w:rsid w:val="00642226"/>
    <w:rsid w:val="006422EF"/>
    <w:rsid w:val="0064264E"/>
    <w:rsid w:val="00643072"/>
    <w:rsid w:val="0064347C"/>
    <w:rsid w:val="0064455F"/>
    <w:rsid w:val="006449AE"/>
    <w:rsid w:val="00645713"/>
    <w:rsid w:val="0064651C"/>
    <w:rsid w:val="00646611"/>
    <w:rsid w:val="00646660"/>
    <w:rsid w:val="006472C2"/>
    <w:rsid w:val="00647644"/>
    <w:rsid w:val="00651373"/>
    <w:rsid w:val="0065161F"/>
    <w:rsid w:val="00651D90"/>
    <w:rsid w:val="00652CAE"/>
    <w:rsid w:val="00652D4C"/>
    <w:rsid w:val="00653460"/>
    <w:rsid w:val="00653680"/>
    <w:rsid w:val="006549E1"/>
    <w:rsid w:val="006554CE"/>
    <w:rsid w:val="0065659C"/>
    <w:rsid w:val="00656954"/>
    <w:rsid w:val="00657FBD"/>
    <w:rsid w:val="00660DC9"/>
    <w:rsid w:val="00661012"/>
    <w:rsid w:val="00661C3C"/>
    <w:rsid w:val="00661D29"/>
    <w:rsid w:val="00662FCF"/>
    <w:rsid w:val="00663FB0"/>
    <w:rsid w:val="00664AAE"/>
    <w:rsid w:val="006658E1"/>
    <w:rsid w:val="0066732F"/>
    <w:rsid w:val="00667378"/>
    <w:rsid w:val="00670B39"/>
    <w:rsid w:val="00670C82"/>
    <w:rsid w:val="006718E8"/>
    <w:rsid w:val="00671C81"/>
    <w:rsid w:val="00672A14"/>
    <w:rsid w:val="00673194"/>
    <w:rsid w:val="00673D79"/>
    <w:rsid w:val="00675503"/>
    <w:rsid w:val="006759D1"/>
    <w:rsid w:val="00675ECF"/>
    <w:rsid w:val="006761BA"/>
    <w:rsid w:val="006765E2"/>
    <w:rsid w:val="00676A97"/>
    <w:rsid w:val="00677844"/>
    <w:rsid w:val="00677864"/>
    <w:rsid w:val="006812C0"/>
    <w:rsid w:val="00681BBA"/>
    <w:rsid w:val="00681E1C"/>
    <w:rsid w:val="006821E1"/>
    <w:rsid w:val="00682869"/>
    <w:rsid w:val="00682931"/>
    <w:rsid w:val="00682D55"/>
    <w:rsid w:val="00683709"/>
    <w:rsid w:val="00683A47"/>
    <w:rsid w:val="006840A5"/>
    <w:rsid w:val="006844E8"/>
    <w:rsid w:val="00684540"/>
    <w:rsid w:val="00685825"/>
    <w:rsid w:val="00685AF2"/>
    <w:rsid w:val="00685EF1"/>
    <w:rsid w:val="0068713A"/>
    <w:rsid w:val="00691125"/>
    <w:rsid w:val="00693638"/>
    <w:rsid w:val="00693B79"/>
    <w:rsid w:val="00693ECA"/>
    <w:rsid w:val="00693FEA"/>
    <w:rsid w:val="006945FD"/>
    <w:rsid w:val="0069488C"/>
    <w:rsid w:val="00695085"/>
    <w:rsid w:val="00695BA9"/>
    <w:rsid w:val="00695E5E"/>
    <w:rsid w:val="0069633E"/>
    <w:rsid w:val="0069776B"/>
    <w:rsid w:val="006977BF"/>
    <w:rsid w:val="00697D2F"/>
    <w:rsid w:val="006A0532"/>
    <w:rsid w:val="006A09B7"/>
    <w:rsid w:val="006A105F"/>
    <w:rsid w:val="006A1340"/>
    <w:rsid w:val="006A16DF"/>
    <w:rsid w:val="006A1D80"/>
    <w:rsid w:val="006A2885"/>
    <w:rsid w:val="006A32A6"/>
    <w:rsid w:val="006A3E4D"/>
    <w:rsid w:val="006A3FD5"/>
    <w:rsid w:val="006A470A"/>
    <w:rsid w:val="006A517E"/>
    <w:rsid w:val="006A5BB8"/>
    <w:rsid w:val="006A7A79"/>
    <w:rsid w:val="006B056B"/>
    <w:rsid w:val="006B0619"/>
    <w:rsid w:val="006B1249"/>
    <w:rsid w:val="006B14DB"/>
    <w:rsid w:val="006B178D"/>
    <w:rsid w:val="006B2593"/>
    <w:rsid w:val="006B29A5"/>
    <w:rsid w:val="006B41A1"/>
    <w:rsid w:val="006B48BF"/>
    <w:rsid w:val="006B48C1"/>
    <w:rsid w:val="006B5364"/>
    <w:rsid w:val="006B55EA"/>
    <w:rsid w:val="006B6923"/>
    <w:rsid w:val="006B6E25"/>
    <w:rsid w:val="006B7710"/>
    <w:rsid w:val="006C0E09"/>
    <w:rsid w:val="006C0EB2"/>
    <w:rsid w:val="006C1AFB"/>
    <w:rsid w:val="006C1BBF"/>
    <w:rsid w:val="006C3122"/>
    <w:rsid w:val="006C4985"/>
    <w:rsid w:val="006C4A39"/>
    <w:rsid w:val="006C4EEE"/>
    <w:rsid w:val="006C6C42"/>
    <w:rsid w:val="006C6E40"/>
    <w:rsid w:val="006D0178"/>
    <w:rsid w:val="006D0B90"/>
    <w:rsid w:val="006D0E80"/>
    <w:rsid w:val="006D1671"/>
    <w:rsid w:val="006D1FD1"/>
    <w:rsid w:val="006D2445"/>
    <w:rsid w:val="006D409F"/>
    <w:rsid w:val="006D4A5D"/>
    <w:rsid w:val="006D5CAA"/>
    <w:rsid w:val="006D67ED"/>
    <w:rsid w:val="006D6ABD"/>
    <w:rsid w:val="006D7C2A"/>
    <w:rsid w:val="006E00FA"/>
    <w:rsid w:val="006E0515"/>
    <w:rsid w:val="006E103A"/>
    <w:rsid w:val="006E13FA"/>
    <w:rsid w:val="006E19FE"/>
    <w:rsid w:val="006E1E38"/>
    <w:rsid w:val="006E2D8F"/>
    <w:rsid w:val="006E2E4E"/>
    <w:rsid w:val="006E2EC3"/>
    <w:rsid w:val="006E4206"/>
    <w:rsid w:val="006E4F61"/>
    <w:rsid w:val="006E636C"/>
    <w:rsid w:val="006E64B9"/>
    <w:rsid w:val="006E673E"/>
    <w:rsid w:val="006E6F69"/>
    <w:rsid w:val="006E733F"/>
    <w:rsid w:val="006F13A7"/>
    <w:rsid w:val="006F141F"/>
    <w:rsid w:val="006F1AEC"/>
    <w:rsid w:val="006F1D9A"/>
    <w:rsid w:val="006F200B"/>
    <w:rsid w:val="006F24CC"/>
    <w:rsid w:val="006F2A9B"/>
    <w:rsid w:val="006F3166"/>
    <w:rsid w:val="006F34F1"/>
    <w:rsid w:val="006F42B8"/>
    <w:rsid w:val="006F5947"/>
    <w:rsid w:val="006F68F9"/>
    <w:rsid w:val="006F77BE"/>
    <w:rsid w:val="006F79C9"/>
    <w:rsid w:val="006F7D0C"/>
    <w:rsid w:val="00700549"/>
    <w:rsid w:val="00701669"/>
    <w:rsid w:val="007016B4"/>
    <w:rsid w:val="0070189F"/>
    <w:rsid w:val="00701D77"/>
    <w:rsid w:val="00702266"/>
    <w:rsid w:val="00702576"/>
    <w:rsid w:val="0070299D"/>
    <w:rsid w:val="00702EE1"/>
    <w:rsid w:val="00703687"/>
    <w:rsid w:val="00703CA9"/>
    <w:rsid w:val="00704264"/>
    <w:rsid w:val="00704EE1"/>
    <w:rsid w:val="0070501B"/>
    <w:rsid w:val="00706219"/>
    <w:rsid w:val="007076AD"/>
    <w:rsid w:val="00710AE7"/>
    <w:rsid w:val="00710B22"/>
    <w:rsid w:val="0071102D"/>
    <w:rsid w:val="007114E2"/>
    <w:rsid w:val="0071168B"/>
    <w:rsid w:val="00711DEC"/>
    <w:rsid w:val="00713A26"/>
    <w:rsid w:val="00714010"/>
    <w:rsid w:val="007140FD"/>
    <w:rsid w:val="00715646"/>
    <w:rsid w:val="007164E0"/>
    <w:rsid w:val="00716AC3"/>
    <w:rsid w:val="0071722F"/>
    <w:rsid w:val="007202C5"/>
    <w:rsid w:val="00720CC3"/>
    <w:rsid w:val="00720D87"/>
    <w:rsid w:val="00721128"/>
    <w:rsid w:val="0072195E"/>
    <w:rsid w:val="00721BF3"/>
    <w:rsid w:val="00721EF6"/>
    <w:rsid w:val="00722EE6"/>
    <w:rsid w:val="007233F5"/>
    <w:rsid w:val="00723C18"/>
    <w:rsid w:val="00724180"/>
    <w:rsid w:val="00724332"/>
    <w:rsid w:val="00724A12"/>
    <w:rsid w:val="0072507C"/>
    <w:rsid w:val="007250C9"/>
    <w:rsid w:val="0072590C"/>
    <w:rsid w:val="00726C24"/>
    <w:rsid w:val="007304DA"/>
    <w:rsid w:val="00730DC7"/>
    <w:rsid w:val="00731D89"/>
    <w:rsid w:val="00732030"/>
    <w:rsid w:val="0073220A"/>
    <w:rsid w:val="007324EE"/>
    <w:rsid w:val="00732B11"/>
    <w:rsid w:val="00732D1D"/>
    <w:rsid w:val="007333D9"/>
    <w:rsid w:val="007363B9"/>
    <w:rsid w:val="007373D2"/>
    <w:rsid w:val="007413E6"/>
    <w:rsid w:val="007415CD"/>
    <w:rsid w:val="00741977"/>
    <w:rsid w:val="007420D9"/>
    <w:rsid w:val="00742378"/>
    <w:rsid w:val="00742745"/>
    <w:rsid w:val="00742CBF"/>
    <w:rsid w:val="007445B6"/>
    <w:rsid w:val="00744E90"/>
    <w:rsid w:val="00745516"/>
    <w:rsid w:val="00745B0D"/>
    <w:rsid w:val="00746096"/>
    <w:rsid w:val="0074652B"/>
    <w:rsid w:val="007465D8"/>
    <w:rsid w:val="00746773"/>
    <w:rsid w:val="0074698E"/>
    <w:rsid w:val="00747237"/>
    <w:rsid w:val="00747294"/>
    <w:rsid w:val="00747332"/>
    <w:rsid w:val="007502F0"/>
    <w:rsid w:val="007503CB"/>
    <w:rsid w:val="0075061B"/>
    <w:rsid w:val="007506F6"/>
    <w:rsid w:val="00750B1E"/>
    <w:rsid w:val="007510FF"/>
    <w:rsid w:val="00752707"/>
    <w:rsid w:val="00752840"/>
    <w:rsid w:val="00754524"/>
    <w:rsid w:val="00754623"/>
    <w:rsid w:val="00754F0F"/>
    <w:rsid w:val="00755286"/>
    <w:rsid w:val="00756124"/>
    <w:rsid w:val="00757F13"/>
    <w:rsid w:val="0076020F"/>
    <w:rsid w:val="007609BC"/>
    <w:rsid w:val="00760D3B"/>
    <w:rsid w:val="00760E7C"/>
    <w:rsid w:val="0076130B"/>
    <w:rsid w:val="0076169C"/>
    <w:rsid w:val="007638CE"/>
    <w:rsid w:val="00763CFC"/>
    <w:rsid w:val="007640C1"/>
    <w:rsid w:val="00765736"/>
    <w:rsid w:val="00765942"/>
    <w:rsid w:val="00766323"/>
    <w:rsid w:val="00766688"/>
    <w:rsid w:val="007667FB"/>
    <w:rsid w:val="007668B0"/>
    <w:rsid w:val="007675D4"/>
    <w:rsid w:val="00767A5D"/>
    <w:rsid w:val="0077117F"/>
    <w:rsid w:val="007729A4"/>
    <w:rsid w:val="00773D75"/>
    <w:rsid w:val="00775725"/>
    <w:rsid w:val="00777BD9"/>
    <w:rsid w:val="00780CCB"/>
    <w:rsid w:val="00781526"/>
    <w:rsid w:val="00781BBE"/>
    <w:rsid w:val="00782778"/>
    <w:rsid w:val="0078303F"/>
    <w:rsid w:val="007830BA"/>
    <w:rsid w:val="00783A64"/>
    <w:rsid w:val="00783FD2"/>
    <w:rsid w:val="007845E5"/>
    <w:rsid w:val="007846E8"/>
    <w:rsid w:val="00784C26"/>
    <w:rsid w:val="00785D5A"/>
    <w:rsid w:val="00786B4D"/>
    <w:rsid w:val="00786ED0"/>
    <w:rsid w:val="00787839"/>
    <w:rsid w:val="00792D50"/>
    <w:rsid w:val="00793C80"/>
    <w:rsid w:val="0079462F"/>
    <w:rsid w:val="0079464F"/>
    <w:rsid w:val="00794B34"/>
    <w:rsid w:val="0079526C"/>
    <w:rsid w:val="007956E2"/>
    <w:rsid w:val="00795839"/>
    <w:rsid w:val="00797049"/>
    <w:rsid w:val="00797F75"/>
    <w:rsid w:val="007A00BE"/>
    <w:rsid w:val="007A0208"/>
    <w:rsid w:val="007A068C"/>
    <w:rsid w:val="007A0E12"/>
    <w:rsid w:val="007A1C6E"/>
    <w:rsid w:val="007A2B86"/>
    <w:rsid w:val="007A3100"/>
    <w:rsid w:val="007A330C"/>
    <w:rsid w:val="007A3527"/>
    <w:rsid w:val="007A3CEF"/>
    <w:rsid w:val="007A44A4"/>
    <w:rsid w:val="007A50EB"/>
    <w:rsid w:val="007A592E"/>
    <w:rsid w:val="007A5F47"/>
    <w:rsid w:val="007A7272"/>
    <w:rsid w:val="007A7D6C"/>
    <w:rsid w:val="007B1021"/>
    <w:rsid w:val="007B14C1"/>
    <w:rsid w:val="007B1D94"/>
    <w:rsid w:val="007B1F86"/>
    <w:rsid w:val="007B33BA"/>
    <w:rsid w:val="007B37D5"/>
    <w:rsid w:val="007B3C06"/>
    <w:rsid w:val="007B45B0"/>
    <w:rsid w:val="007B481F"/>
    <w:rsid w:val="007B5345"/>
    <w:rsid w:val="007B5AA6"/>
    <w:rsid w:val="007B78BF"/>
    <w:rsid w:val="007B7AAF"/>
    <w:rsid w:val="007B7E06"/>
    <w:rsid w:val="007C083A"/>
    <w:rsid w:val="007C26A4"/>
    <w:rsid w:val="007C28EA"/>
    <w:rsid w:val="007C2FD2"/>
    <w:rsid w:val="007C3561"/>
    <w:rsid w:val="007C41B2"/>
    <w:rsid w:val="007C43D5"/>
    <w:rsid w:val="007C5F50"/>
    <w:rsid w:val="007C6534"/>
    <w:rsid w:val="007D2DA6"/>
    <w:rsid w:val="007D2EDB"/>
    <w:rsid w:val="007D35C5"/>
    <w:rsid w:val="007D380A"/>
    <w:rsid w:val="007D3852"/>
    <w:rsid w:val="007D38D0"/>
    <w:rsid w:val="007D5BAB"/>
    <w:rsid w:val="007D5D84"/>
    <w:rsid w:val="007D6FF8"/>
    <w:rsid w:val="007D7444"/>
    <w:rsid w:val="007D76BC"/>
    <w:rsid w:val="007D7B8B"/>
    <w:rsid w:val="007E005E"/>
    <w:rsid w:val="007E211C"/>
    <w:rsid w:val="007E249A"/>
    <w:rsid w:val="007E264A"/>
    <w:rsid w:val="007E356A"/>
    <w:rsid w:val="007E3EE2"/>
    <w:rsid w:val="007E4164"/>
    <w:rsid w:val="007E4471"/>
    <w:rsid w:val="007E48FF"/>
    <w:rsid w:val="007E4B05"/>
    <w:rsid w:val="007E5A49"/>
    <w:rsid w:val="007E6A62"/>
    <w:rsid w:val="007E7006"/>
    <w:rsid w:val="007E7739"/>
    <w:rsid w:val="007E7C90"/>
    <w:rsid w:val="007F032D"/>
    <w:rsid w:val="007F0DCC"/>
    <w:rsid w:val="007F0F64"/>
    <w:rsid w:val="007F1184"/>
    <w:rsid w:val="007F1D61"/>
    <w:rsid w:val="007F2420"/>
    <w:rsid w:val="007F361C"/>
    <w:rsid w:val="007F3A18"/>
    <w:rsid w:val="007F4042"/>
    <w:rsid w:val="007F4588"/>
    <w:rsid w:val="007F4B42"/>
    <w:rsid w:val="007F649B"/>
    <w:rsid w:val="007F6889"/>
    <w:rsid w:val="007F7132"/>
    <w:rsid w:val="007F7151"/>
    <w:rsid w:val="007F76A1"/>
    <w:rsid w:val="00801348"/>
    <w:rsid w:val="00803184"/>
    <w:rsid w:val="00803BDC"/>
    <w:rsid w:val="00803D01"/>
    <w:rsid w:val="008049D2"/>
    <w:rsid w:val="00805815"/>
    <w:rsid w:val="0080587D"/>
    <w:rsid w:val="0080625B"/>
    <w:rsid w:val="00806669"/>
    <w:rsid w:val="0080676C"/>
    <w:rsid w:val="008073E9"/>
    <w:rsid w:val="008075E4"/>
    <w:rsid w:val="00807922"/>
    <w:rsid w:val="00807B9F"/>
    <w:rsid w:val="00807C6E"/>
    <w:rsid w:val="008102D6"/>
    <w:rsid w:val="00810410"/>
    <w:rsid w:val="008109CF"/>
    <w:rsid w:val="00810A51"/>
    <w:rsid w:val="0081184E"/>
    <w:rsid w:val="00813E2B"/>
    <w:rsid w:val="008153C8"/>
    <w:rsid w:val="0081698D"/>
    <w:rsid w:val="00820B5D"/>
    <w:rsid w:val="008210C9"/>
    <w:rsid w:val="008211CC"/>
    <w:rsid w:val="00821CF1"/>
    <w:rsid w:val="00822B6F"/>
    <w:rsid w:val="00823088"/>
    <w:rsid w:val="0082316F"/>
    <w:rsid w:val="008239FD"/>
    <w:rsid w:val="00824E13"/>
    <w:rsid w:val="00825088"/>
    <w:rsid w:val="00825ACB"/>
    <w:rsid w:val="00826506"/>
    <w:rsid w:val="00826D22"/>
    <w:rsid w:val="00826FE4"/>
    <w:rsid w:val="008272FC"/>
    <w:rsid w:val="00831244"/>
    <w:rsid w:val="00831499"/>
    <w:rsid w:val="00831CD2"/>
    <w:rsid w:val="0083230F"/>
    <w:rsid w:val="00832526"/>
    <w:rsid w:val="00833216"/>
    <w:rsid w:val="008337E3"/>
    <w:rsid w:val="00833934"/>
    <w:rsid w:val="00833A0C"/>
    <w:rsid w:val="008340BE"/>
    <w:rsid w:val="008345E8"/>
    <w:rsid w:val="0083467D"/>
    <w:rsid w:val="00834A81"/>
    <w:rsid w:val="00834E52"/>
    <w:rsid w:val="00835013"/>
    <w:rsid w:val="0083532C"/>
    <w:rsid w:val="00835E75"/>
    <w:rsid w:val="008363D9"/>
    <w:rsid w:val="00836752"/>
    <w:rsid w:val="00836792"/>
    <w:rsid w:val="00836798"/>
    <w:rsid w:val="00836CF7"/>
    <w:rsid w:val="00837AB9"/>
    <w:rsid w:val="008406F7"/>
    <w:rsid w:val="008427BF"/>
    <w:rsid w:val="0084379B"/>
    <w:rsid w:val="008440EB"/>
    <w:rsid w:val="00844D94"/>
    <w:rsid w:val="008463E5"/>
    <w:rsid w:val="0084661B"/>
    <w:rsid w:val="00846B65"/>
    <w:rsid w:val="00850475"/>
    <w:rsid w:val="00850CB6"/>
    <w:rsid w:val="00851A4E"/>
    <w:rsid w:val="00851B26"/>
    <w:rsid w:val="00852543"/>
    <w:rsid w:val="00852E74"/>
    <w:rsid w:val="0085459D"/>
    <w:rsid w:val="00854DE6"/>
    <w:rsid w:val="008552FF"/>
    <w:rsid w:val="0085559A"/>
    <w:rsid w:val="0085593C"/>
    <w:rsid w:val="00855DB7"/>
    <w:rsid w:val="00855EAD"/>
    <w:rsid w:val="00856112"/>
    <w:rsid w:val="008565ED"/>
    <w:rsid w:val="00856A12"/>
    <w:rsid w:val="008578C3"/>
    <w:rsid w:val="008578FA"/>
    <w:rsid w:val="00857E07"/>
    <w:rsid w:val="00860093"/>
    <w:rsid w:val="008607AA"/>
    <w:rsid w:val="0086087B"/>
    <w:rsid w:val="00860952"/>
    <w:rsid w:val="008610FD"/>
    <w:rsid w:val="00862FF7"/>
    <w:rsid w:val="00863168"/>
    <w:rsid w:val="00863644"/>
    <w:rsid w:val="0086370E"/>
    <w:rsid w:val="00864302"/>
    <w:rsid w:val="00864B91"/>
    <w:rsid w:val="0086731B"/>
    <w:rsid w:val="008674B2"/>
    <w:rsid w:val="00867E1A"/>
    <w:rsid w:val="00867E30"/>
    <w:rsid w:val="008714A8"/>
    <w:rsid w:val="008728E1"/>
    <w:rsid w:val="00872A4D"/>
    <w:rsid w:val="00872E3E"/>
    <w:rsid w:val="00873871"/>
    <w:rsid w:val="00874748"/>
    <w:rsid w:val="00876250"/>
    <w:rsid w:val="00876967"/>
    <w:rsid w:val="00876FC1"/>
    <w:rsid w:val="00877250"/>
    <w:rsid w:val="008801E3"/>
    <w:rsid w:val="00880851"/>
    <w:rsid w:val="008827D3"/>
    <w:rsid w:val="00882A16"/>
    <w:rsid w:val="00882C7A"/>
    <w:rsid w:val="00882E77"/>
    <w:rsid w:val="008831B0"/>
    <w:rsid w:val="0088371D"/>
    <w:rsid w:val="00883DE6"/>
    <w:rsid w:val="0088485D"/>
    <w:rsid w:val="00884E70"/>
    <w:rsid w:val="00885938"/>
    <w:rsid w:val="00885E21"/>
    <w:rsid w:val="00886151"/>
    <w:rsid w:val="00886BBA"/>
    <w:rsid w:val="00887880"/>
    <w:rsid w:val="00887E7C"/>
    <w:rsid w:val="0089065B"/>
    <w:rsid w:val="0089115E"/>
    <w:rsid w:val="008915BF"/>
    <w:rsid w:val="008921BD"/>
    <w:rsid w:val="00892289"/>
    <w:rsid w:val="008923E6"/>
    <w:rsid w:val="00893696"/>
    <w:rsid w:val="00893C0C"/>
    <w:rsid w:val="008947DE"/>
    <w:rsid w:val="008955B8"/>
    <w:rsid w:val="00896469"/>
    <w:rsid w:val="00896553"/>
    <w:rsid w:val="0089774E"/>
    <w:rsid w:val="00897986"/>
    <w:rsid w:val="00897C42"/>
    <w:rsid w:val="00897D94"/>
    <w:rsid w:val="00897E48"/>
    <w:rsid w:val="008A1300"/>
    <w:rsid w:val="008A293D"/>
    <w:rsid w:val="008A2F08"/>
    <w:rsid w:val="008A3A1E"/>
    <w:rsid w:val="008A423D"/>
    <w:rsid w:val="008A4297"/>
    <w:rsid w:val="008A43DD"/>
    <w:rsid w:val="008A5119"/>
    <w:rsid w:val="008A6AC6"/>
    <w:rsid w:val="008A6F31"/>
    <w:rsid w:val="008A74C3"/>
    <w:rsid w:val="008A7879"/>
    <w:rsid w:val="008A7A73"/>
    <w:rsid w:val="008B02C5"/>
    <w:rsid w:val="008B163E"/>
    <w:rsid w:val="008B1CD3"/>
    <w:rsid w:val="008B366E"/>
    <w:rsid w:val="008B44DD"/>
    <w:rsid w:val="008B4BA8"/>
    <w:rsid w:val="008B4BE7"/>
    <w:rsid w:val="008B5184"/>
    <w:rsid w:val="008B59C6"/>
    <w:rsid w:val="008B6B80"/>
    <w:rsid w:val="008B6D78"/>
    <w:rsid w:val="008B72FF"/>
    <w:rsid w:val="008B7547"/>
    <w:rsid w:val="008B79E6"/>
    <w:rsid w:val="008B7D72"/>
    <w:rsid w:val="008B7F14"/>
    <w:rsid w:val="008C048C"/>
    <w:rsid w:val="008C0621"/>
    <w:rsid w:val="008C073B"/>
    <w:rsid w:val="008C0CD7"/>
    <w:rsid w:val="008C0E98"/>
    <w:rsid w:val="008C1AFA"/>
    <w:rsid w:val="008C277C"/>
    <w:rsid w:val="008C27B3"/>
    <w:rsid w:val="008C2896"/>
    <w:rsid w:val="008C3307"/>
    <w:rsid w:val="008C34EA"/>
    <w:rsid w:val="008C3FCC"/>
    <w:rsid w:val="008C4084"/>
    <w:rsid w:val="008C44C5"/>
    <w:rsid w:val="008C4E67"/>
    <w:rsid w:val="008C5D35"/>
    <w:rsid w:val="008C6DC4"/>
    <w:rsid w:val="008C6E40"/>
    <w:rsid w:val="008C6EA3"/>
    <w:rsid w:val="008C75FF"/>
    <w:rsid w:val="008C7758"/>
    <w:rsid w:val="008C7B54"/>
    <w:rsid w:val="008D1EC6"/>
    <w:rsid w:val="008D24C2"/>
    <w:rsid w:val="008D277A"/>
    <w:rsid w:val="008D2B74"/>
    <w:rsid w:val="008D3006"/>
    <w:rsid w:val="008D3218"/>
    <w:rsid w:val="008D39DD"/>
    <w:rsid w:val="008D3BB6"/>
    <w:rsid w:val="008D4086"/>
    <w:rsid w:val="008D4505"/>
    <w:rsid w:val="008D4DAE"/>
    <w:rsid w:val="008D507A"/>
    <w:rsid w:val="008D51C1"/>
    <w:rsid w:val="008D550B"/>
    <w:rsid w:val="008D65F4"/>
    <w:rsid w:val="008D78EF"/>
    <w:rsid w:val="008D7C21"/>
    <w:rsid w:val="008E08B1"/>
    <w:rsid w:val="008E08FF"/>
    <w:rsid w:val="008E0932"/>
    <w:rsid w:val="008E09C5"/>
    <w:rsid w:val="008E0EBB"/>
    <w:rsid w:val="008E1470"/>
    <w:rsid w:val="008E1C57"/>
    <w:rsid w:val="008E2791"/>
    <w:rsid w:val="008E3B97"/>
    <w:rsid w:val="008E4797"/>
    <w:rsid w:val="008E5887"/>
    <w:rsid w:val="008E5F29"/>
    <w:rsid w:val="008E5F44"/>
    <w:rsid w:val="008E6C83"/>
    <w:rsid w:val="008E6E65"/>
    <w:rsid w:val="008E7257"/>
    <w:rsid w:val="008E78FE"/>
    <w:rsid w:val="008F03B6"/>
    <w:rsid w:val="008F12A2"/>
    <w:rsid w:val="008F13AD"/>
    <w:rsid w:val="008F158C"/>
    <w:rsid w:val="008F193B"/>
    <w:rsid w:val="008F200E"/>
    <w:rsid w:val="008F218C"/>
    <w:rsid w:val="008F227C"/>
    <w:rsid w:val="008F26DB"/>
    <w:rsid w:val="008F2944"/>
    <w:rsid w:val="008F29AB"/>
    <w:rsid w:val="008F2B85"/>
    <w:rsid w:val="008F3014"/>
    <w:rsid w:val="008F3C78"/>
    <w:rsid w:val="00900467"/>
    <w:rsid w:val="00901564"/>
    <w:rsid w:val="009016F4"/>
    <w:rsid w:val="0090172E"/>
    <w:rsid w:val="00901CBE"/>
    <w:rsid w:val="00902158"/>
    <w:rsid w:val="00903266"/>
    <w:rsid w:val="0090359D"/>
    <w:rsid w:val="0090371C"/>
    <w:rsid w:val="00903A3B"/>
    <w:rsid w:val="00904693"/>
    <w:rsid w:val="00904E48"/>
    <w:rsid w:val="009053A7"/>
    <w:rsid w:val="00905884"/>
    <w:rsid w:val="00905ACF"/>
    <w:rsid w:val="00905F18"/>
    <w:rsid w:val="009063F3"/>
    <w:rsid w:val="00906B3D"/>
    <w:rsid w:val="00906C4D"/>
    <w:rsid w:val="00907432"/>
    <w:rsid w:val="00907B31"/>
    <w:rsid w:val="00907C29"/>
    <w:rsid w:val="00910935"/>
    <w:rsid w:val="00911E3A"/>
    <w:rsid w:val="0091216A"/>
    <w:rsid w:val="00912365"/>
    <w:rsid w:val="00913582"/>
    <w:rsid w:val="00914450"/>
    <w:rsid w:val="0091464E"/>
    <w:rsid w:val="0091491E"/>
    <w:rsid w:val="00915F47"/>
    <w:rsid w:val="00915FC2"/>
    <w:rsid w:val="0091658B"/>
    <w:rsid w:val="00917595"/>
    <w:rsid w:val="00917CD1"/>
    <w:rsid w:val="00917E26"/>
    <w:rsid w:val="00920042"/>
    <w:rsid w:val="009207E6"/>
    <w:rsid w:val="00920F2F"/>
    <w:rsid w:val="00921962"/>
    <w:rsid w:val="00921E1E"/>
    <w:rsid w:val="00921E3F"/>
    <w:rsid w:val="00923376"/>
    <w:rsid w:val="009240A9"/>
    <w:rsid w:val="009241F2"/>
    <w:rsid w:val="00925962"/>
    <w:rsid w:val="00927790"/>
    <w:rsid w:val="00930FE5"/>
    <w:rsid w:val="00931160"/>
    <w:rsid w:val="00931A26"/>
    <w:rsid w:val="00931AC8"/>
    <w:rsid w:val="00931DF4"/>
    <w:rsid w:val="0093218E"/>
    <w:rsid w:val="00933381"/>
    <w:rsid w:val="00933737"/>
    <w:rsid w:val="0093398A"/>
    <w:rsid w:val="00933A52"/>
    <w:rsid w:val="009349B6"/>
    <w:rsid w:val="00934DF1"/>
    <w:rsid w:val="00934E49"/>
    <w:rsid w:val="00935592"/>
    <w:rsid w:val="00935629"/>
    <w:rsid w:val="0093611D"/>
    <w:rsid w:val="009405E0"/>
    <w:rsid w:val="009407F5"/>
    <w:rsid w:val="00940C82"/>
    <w:rsid w:val="00941302"/>
    <w:rsid w:val="009413D8"/>
    <w:rsid w:val="009416A8"/>
    <w:rsid w:val="00942332"/>
    <w:rsid w:val="009441DF"/>
    <w:rsid w:val="00944A0A"/>
    <w:rsid w:val="00944D77"/>
    <w:rsid w:val="00947013"/>
    <w:rsid w:val="0094735C"/>
    <w:rsid w:val="009505CF"/>
    <w:rsid w:val="00950C2B"/>
    <w:rsid w:val="00952184"/>
    <w:rsid w:val="00952239"/>
    <w:rsid w:val="00953034"/>
    <w:rsid w:val="00953D7E"/>
    <w:rsid w:val="00955137"/>
    <w:rsid w:val="00956324"/>
    <w:rsid w:val="009563BC"/>
    <w:rsid w:val="00956D03"/>
    <w:rsid w:val="009570B2"/>
    <w:rsid w:val="009570F0"/>
    <w:rsid w:val="009577FA"/>
    <w:rsid w:val="0096124C"/>
    <w:rsid w:val="0096134A"/>
    <w:rsid w:val="0096190F"/>
    <w:rsid w:val="00964460"/>
    <w:rsid w:val="00964E91"/>
    <w:rsid w:val="00964EAA"/>
    <w:rsid w:val="00964FBF"/>
    <w:rsid w:val="0096533E"/>
    <w:rsid w:val="009654BF"/>
    <w:rsid w:val="00966324"/>
    <w:rsid w:val="009667AF"/>
    <w:rsid w:val="009669B8"/>
    <w:rsid w:val="00967259"/>
    <w:rsid w:val="00967564"/>
    <w:rsid w:val="00967872"/>
    <w:rsid w:val="0097033F"/>
    <w:rsid w:val="00970537"/>
    <w:rsid w:val="00970B86"/>
    <w:rsid w:val="00971037"/>
    <w:rsid w:val="00971F7F"/>
    <w:rsid w:val="009724D5"/>
    <w:rsid w:val="00972BF1"/>
    <w:rsid w:val="00972C19"/>
    <w:rsid w:val="00973419"/>
    <w:rsid w:val="00973F62"/>
    <w:rsid w:val="00974335"/>
    <w:rsid w:val="00975587"/>
    <w:rsid w:val="00975C51"/>
    <w:rsid w:val="00976329"/>
    <w:rsid w:val="00976EC9"/>
    <w:rsid w:val="00977119"/>
    <w:rsid w:val="009772AC"/>
    <w:rsid w:val="009778DC"/>
    <w:rsid w:val="00977A0E"/>
    <w:rsid w:val="00977B24"/>
    <w:rsid w:val="00980CB5"/>
    <w:rsid w:val="00980EC9"/>
    <w:rsid w:val="00982016"/>
    <w:rsid w:val="00982735"/>
    <w:rsid w:val="00984032"/>
    <w:rsid w:val="009843FD"/>
    <w:rsid w:val="00984453"/>
    <w:rsid w:val="0098542F"/>
    <w:rsid w:val="00985562"/>
    <w:rsid w:val="0098558A"/>
    <w:rsid w:val="00986D51"/>
    <w:rsid w:val="00987488"/>
    <w:rsid w:val="00991252"/>
    <w:rsid w:val="0099173A"/>
    <w:rsid w:val="009918A0"/>
    <w:rsid w:val="0099196B"/>
    <w:rsid w:val="00991D82"/>
    <w:rsid w:val="0099202F"/>
    <w:rsid w:val="00992EEA"/>
    <w:rsid w:val="00993166"/>
    <w:rsid w:val="0099350E"/>
    <w:rsid w:val="00993BC3"/>
    <w:rsid w:val="009972F1"/>
    <w:rsid w:val="00997FC3"/>
    <w:rsid w:val="009A0397"/>
    <w:rsid w:val="009A0BC9"/>
    <w:rsid w:val="009A2B4A"/>
    <w:rsid w:val="009A3472"/>
    <w:rsid w:val="009A3E48"/>
    <w:rsid w:val="009A457B"/>
    <w:rsid w:val="009A5530"/>
    <w:rsid w:val="009A5C15"/>
    <w:rsid w:val="009A61EC"/>
    <w:rsid w:val="009A67A6"/>
    <w:rsid w:val="009A6B2E"/>
    <w:rsid w:val="009A758B"/>
    <w:rsid w:val="009A7A7E"/>
    <w:rsid w:val="009B0941"/>
    <w:rsid w:val="009B21E4"/>
    <w:rsid w:val="009B2383"/>
    <w:rsid w:val="009B2806"/>
    <w:rsid w:val="009B2918"/>
    <w:rsid w:val="009B30F8"/>
    <w:rsid w:val="009B3222"/>
    <w:rsid w:val="009B4A99"/>
    <w:rsid w:val="009B5B3C"/>
    <w:rsid w:val="009B63F4"/>
    <w:rsid w:val="009B67F1"/>
    <w:rsid w:val="009B7E1B"/>
    <w:rsid w:val="009C128A"/>
    <w:rsid w:val="009C17C1"/>
    <w:rsid w:val="009C2929"/>
    <w:rsid w:val="009C31D6"/>
    <w:rsid w:val="009C361B"/>
    <w:rsid w:val="009C3959"/>
    <w:rsid w:val="009C3B40"/>
    <w:rsid w:val="009C3E48"/>
    <w:rsid w:val="009C4156"/>
    <w:rsid w:val="009C5B8C"/>
    <w:rsid w:val="009C5FE3"/>
    <w:rsid w:val="009C6A3D"/>
    <w:rsid w:val="009D0E89"/>
    <w:rsid w:val="009D12E1"/>
    <w:rsid w:val="009D2952"/>
    <w:rsid w:val="009D32A9"/>
    <w:rsid w:val="009D34EE"/>
    <w:rsid w:val="009D3E6A"/>
    <w:rsid w:val="009D52E6"/>
    <w:rsid w:val="009D532D"/>
    <w:rsid w:val="009D5A71"/>
    <w:rsid w:val="009D6142"/>
    <w:rsid w:val="009D6407"/>
    <w:rsid w:val="009D6446"/>
    <w:rsid w:val="009D6BC8"/>
    <w:rsid w:val="009D6BE3"/>
    <w:rsid w:val="009D754D"/>
    <w:rsid w:val="009E0B33"/>
    <w:rsid w:val="009E19CA"/>
    <w:rsid w:val="009E19D3"/>
    <w:rsid w:val="009E1E40"/>
    <w:rsid w:val="009E243E"/>
    <w:rsid w:val="009E266F"/>
    <w:rsid w:val="009E31C4"/>
    <w:rsid w:val="009E3271"/>
    <w:rsid w:val="009E394F"/>
    <w:rsid w:val="009E4207"/>
    <w:rsid w:val="009E4971"/>
    <w:rsid w:val="009E4AE1"/>
    <w:rsid w:val="009E5064"/>
    <w:rsid w:val="009E522D"/>
    <w:rsid w:val="009E5243"/>
    <w:rsid w:val="009E5D4D"/>
    <w:rsid w:val="009E5E95"/>
    <w:rsid w:val="009E61E7"/>
    <w:rsid w:val="009E72F0"/>
    <w:rsid w:val="009E7516"/>
    <w:rsid w:val="009E7BD2"/>
    <w:rsid w:val="009F0726"/>
    <w:rsid w:val="009F0D04"/>
    <w:rsid w:val="009F0D3C"/>
    <w:rsid w:val="009F16EF"/>
    <w:rsid w:val="009F2414"/>
    <w:rsid w:val="009F2518"/>
    <w:rsid w:val="009F28DA"/>
    <w:rsid w:val="009F3AE6"/>
    <w:rsid w:val="009F3C04"/>
    <w:rsid w:val="009F3EAB"/>
    <w:rsid w:val="009F5CE0"/>
    <w:rsid w:val="009F5CFD"/>
    <w:rsid w:val="009F61FA"/>
    <w:rsid w:val="009F623A"/>
    <w:rsid w:val="009F6902"/>
    <w:rsid w:val="009F71A3"/>
    <w:rsid w:val="009F778E"/>
    <w:rsid w:val="009F77F2"/>
    <w:rsid w:val="00A0037B"/>
    <w:rsid w:val="00A00451"/>
    <w:rsid w:val="00A00655"/>
    <w:rsid w:val="00A00BA2"/>
    <w:rsid w:val="00A01F71"/>
    <w:rsid w:val="00A03853"/>
    <w:rsid w:val="00A03A1B"/>
    <w:rsid w:val="00A03FAC"/>
    <w:rsid w:val="00A0529D"/>
    <w:rsid w:val="00A06C32"/>
    <w:rsid w:val="00A072F4"/>
    <w:rsid w:val="00A07F71"/>
    <w:rsid w:val="00A107FF"/>
    <w:rsid w:val="00A11709"/>
    <w:rsid w:val="00A1290F"/>
    <w:rsid w:val="00A13A58"/>
    <w:rsid w:val="00A13C80"/>
    <w:rsid w:val="00A14129"/>
    <w:rsid w:val="00A141EF"/>
    <w:rsid w:val="00A150F7"/>
    <w:rsid w:val="00A158C5"/>
    <w:rsid w:val="00A16329"/>
    <w:rsid w:val="00A16C0C"/>
    <w:rsid w:val="00A179C6"/>
    <w:rsid w:val="00A20298"/>
    <w:rsid w:val="00A20905"/>
    <w:rsid w:val="00A20DE7"/>
    <w:rsid w:val="00A21267"/>
    <w:rsid w:val="00A21CF4"/>
    <w:rsid w:val="00A22E2C"/>
    <w:rsid w:val="00A23608"/>
    <w:rsid w:val="00A23C96"/>
    <w:rsid w:val="00A23D53"/>
    <w:rsid w:val="00A23E43"/>
    <w:rsid w:val="00A23F0F"/>
    <w:rsid w:val="00A24013"/>
    <w:rsid w:val="00A240AA"/>
    <w:rsid w:val="00A24B81"/>
    <w:rsid w:val="00A24EF4"/>
    <w:rsid w:val="00A2530B"/>
    <w:rsid w:val="00A25C09"/>
    <w:rsid w:val="00A26B0F"/>
    <w:rsid w:val="00A2754D"/>
    <w:rsid w:val="00A27586"/>
    <w:rsid w:val="00A27E89"/>
    <w:rsid w:val="00A30148"/>
    <w:rsid w:val="00A30AC4"/>
    <w:rsid w:val="00A30CA1"/>
    <w:rsid w:val="00A3164D"/>
    <w:rsid w:val="00A31A8D"/>
    <w:rsid w:val="00A3208E"/>
    <w:rsid w:val="00A32DC6"/>
    <w:rsid w:val="00A343E7"/>
    <w:rsid w:val="00A34B40"/>
    <w:rsid w:val="00A34D1F"/>
    <w:rsid w:val="00A35A1B"/>
    <w:rsid w:val="00A36E94"/>
    <w:rsid w:val="00A40A97"/>
    <w:rsid w:val="00A415E6"/>
    <w:rsid w:val="00A41A95"/>
    <w:rsid w:val="00A41AED"/>
    <w:rsid w:val="00A41E84"/>
    <w:rsid w:val="00A4342E"/>
    <w:rsid w:val="00A43E1A"/>
    <w:rsid w:val="00A442A6"/>
    <w:rsid w:val="00A445D5"/>
    <w:rsid w:val="00A4512E"/>
    <w:rsid w:val="00A456B3"/>
    <w:rsid w:val="00A46687"/>
    <w:rsid w:val="00A46795"/>
    <w:rsid w:val="00A467A3"/>
    <w:rsid w:val="00A474B6"/>
    <w:rsid w:val="00A47749"/>
    <w:rsid w:val="00A47C23"/>
    <w:rsid w:val="00A50D3E"/>
    <w:rsid w:val="00A50F15"/>
    <w:rsid w:val="00A51DF7"/>
    <w:rsid w:val="00A527D1"/>
    <w:rsid w:val="00A53197"/>
    <w:rsid w:val="00A53296"/>
    <w:rsid w:val="00A53302"/>
    <w:rsid w:val="00A53446"/>
    <w:rsid w:val="00A5432D"/>
    <w:rsid w:val="00A54878"/>
    <w:rsid w:val="00A55237"/>
    <w:rsid w:val="00A55B3C"/>
    <w:rsid w:val="00A55B59"/>
    <w:rsid w:val="00A55E0C"/>
    <w:rsid w:val="00A565F5"/>
    <w:rsid w:val="00A5682D"/>
    <w:rsid w:val="00A568E8"/>
    <w:rsid w:val="00A579C2"/>
    <w:rsid w:val="00A57D76"/>
    <w:rsid w:val="00A60B95"/>
    <w:rsid w:val="00A60BD4"/>
    <w:rsid w:val="00A612E2"/>
    <w:rsid w:val="00A61393"/>
    <w:rsid w:val="00A61687"/>
    <w:rsid w:val="00A61778"/>
    <w:rsid w:val="00A61F77"/>
    <w:rsid w:val="00A62EBE"/>
    <w:rsid w:val="00A63545"/>
    <w:rsid w:val="00A649EC"/>
    <w:rsid w:val="00A64D17"/>
    <w:rsid w:val="00A65288"/>
    <w:rsid w:val="00A66C55"/>
    <w:rsid w:val="00A67D84"/>
    <w:rsid w:val="00A67DC4"/>
    <w:rsid w:val="00A67E9F"/>
    <w:rsid w:val="00A70CD4"/>
    <w:rsid w:val="00A71E1A"/>
    <w:rsid w:val="00A721BD"/>
    <w:rsid w:val="00A72A20"/>
    <w:rsid w:val="00A732B1"/>
    <w:rsid w:val="00A73643"/>
    <w:rsid w:val="00A74126"/>
    <w:rsid w:val="00A758FB"/>
    <w:rsid w:val="00A75EB8"/>
    <w:rsid w:val="00A75FCC"/>
    <w:rsid w:val="00A777E8"/>
    <w:rsid w:val="00A81CD1"/>
    <w:rsid w:val="00A82816"/>
    <w:rsid w:val="00A85831"/>
    <w:rsid w:val="00A85B6E"/>
    <w:rsid w:val="00A86C44"/>
    <w:rsid w:val="00A8712B"/>
    <w:rsid w:val="00A8741A"/>
    <w:rsid w:val="00A901BB"/>
    <w:rsid w:val="00A905A5"/>
    <w:rsid w:val="00A91C2C"/>
    <w:rsid w:val="00A9297A"/>
    <w:rsid w:val="00A92F75"/>
    <w:rsid w:val="00A938BB"/>
    <w:rsid w:val="00A93A28"/>
    <w:rsid w:val="00A93CE4"/>
    <w:rsid w:val="00A93E7A"/>
    <w:rsid w:val="00A943AA"/>
    <w:rsid w:val="00A9551A"/>
    <w:rsid w:val="00A96147"/>
    <w:rsid w:val="00A96769"/>
    <w:rsid w:val="00A96BCB"/>
    <w:rsid w:val="00A977E6"/>
    <w:rsid w:val="00AA3D5D"/>
    <w:rsid w:val="00AA4120"/>
    <w:rsid w:val="00AA5668"/>
    <w:rsid w:val="00AA5A81"/>
    <w:rsid w:val="00AA7A08"/>
    <w:rsid w:val="00AA7C3B"/>
    <w:rsid w:val="00AB012D"/>
    <w:rsid w:val="00AB0381"/>
    <w:rsid w:val="00AB2D7B"/>
    <w:rsid w:val="00AB3320"/>
    <w:rsid w:val="00AB398B"/>
    <w:rsid w:val="00AB3B5A"/>
    <w:rsid w:val="00AB545F"/>
    <w:rsid w:val="00AB56C5"/>
    <w:rsid w:val="00AB6E06"/>
    <w:rsid w:val="00AB7208"/>
    <w:rsid w:val="00AB779F"/>
    <w:rsid w:val="00AC08AE"/>
    <w:rsid w:val="00AC0DA0"/>
    <w:rsid w:val="00AC23EF"/>
    <w:rsid w:val="00AC2902"/>
    <w:rsid w:val="00AC3FA5"/>
    <w:rsid w:val="00AC45F7"/>
    <w:rsid w:val="00AC5DFC"/>
    <w:rsid w:val="00AC6CC3"/>
    <w:rsid w:val="00AD0A46"/>
    <w:rsid w:val="00AD0CB3"/>
    <w:rsid w:val="00AD14F3"/>
    <w:rsid w:val="00AD1C76"/>
    <w:rsid w:val="00AD22BE"/>
    <w:rsid w:val="00AD2584"/>
    <w:rsid w:val="00AD2C92"/>
    <w:rsid w:val="00AD3F2C"/>
    <w:rsid w:val="00AD418A"/>
    <w:rsid w:val="00AD41D8"/>
    <w:rsid w:val="00AD478C"/>
    <w:rsid w:val="00AD721F"/>
    <w:rsid w:val="00AD7F20"/>
    <w:rsid w:val="00AE0B2C"/>
    <w:rsid w:val="00AE0CAF"/>
    <w:rsid w:val="00AE1689"/>
    <w:rsid w:val="00AE1D57"/>
    <w:rsid w:val="00AE2719"/>
    <w:rsid w:val="00AE36B9"/>
    <w:rsid w:val="00AE4810"/>
    <w:rsid w:val="00AE4A53"/>
    <w:rsid w:val="00AE56C7"/>
    <w:rsid w:val="00AE6BAD"/>
    <w:rsid w:val="00AE7138"/>
    <w:rsid w:val="00AE7EB1"/>
    <w:rsid w:val="00AF05FD"/>
    <w:rsid w:val="00AF08CA"/>
    <w:rsid w:val="00AF148E"/>
    <w:rsid w:val="00AF1892"/>
    <w:rsid w:val="00AF20B1"/>
    <w:rsid w:val="00AF253B"/>
    <w:rsid w:val="00AF3B28"/>
    <w:rsid w:val="00AF3CFA"/>
    <w:rsid w:val="00AF414C"/>
    <w:rsid w:val="00AF4436"/>
    <w:rsid w:val="00AF572F"/>
    <w:rsid w:val="00AF5A08"/>
    <w:rsid w:val="00AF679F"/>
    <w:rsid w:val="00AF6EE6"/>
    <w:rsid w:val="00AF7ACD"/>
    <w:rsid w:val="00B0057C"/>
    <w:rsid w:val="00B02300"/>
    <w:rsid w:val="00B0273F"/>
    <w:rsid w:val="00B02858"/>
    <w:rsid w:val="00B0293B"/>
    <w:rsid w:val="00B0314E"/>
    <w:rsid w:val="00B0355C"/>
    <w:rsid w:val="00B0402F"/>
    <w:rsid w:val="00B052AC"/>
    <w:rsid w:val="00B0552E"/>
    <w:rsid w:val="00B06256"/>
    <w:rsid w:val="00B0691E"/>
    <w:rsid w:val="00B07680"/>
    <w:rsid w:val="00B07923"/>
    <w:rsid w:val="00B07D1B"/>
    <w:rsid w:val="00B10A57"/>
    <w:rsid w:val="00B10B7F"/>
    <w:rsid w:val="00B115B0"/>
    <w:rsid w:val="00B11C82"/>
    <w:rsid w:val="00B1302C"/>
    <w:rsid w:val="00B1355F"/>
    <w:rsid w:val="00B13D42"/>
    <w:rsid w:val="00B146A8"/>
    <w:rsid w:val="00B147D3"/>
    <w:rsid w:val="00B15A79"/>
    <w:rsid w:val="00B15B4C"/>
    <w:rsid w:val="00B16D19"/>
    <w:rsid w:val="00B17D64"/>
    <w:rsid w:val="00B22535"/>
    <w:rsid w:val="00B2260D"/>
    <w:rsid w:val="00B22B3F"/>
    <w:rsid w:val="00B23014"/>
    <w:rsid w:val="00B232EA"/>
    <w:rsid w:val="00B23612"/>
    <w:rsid w:val="00B23E55"/>
    <w:rsid w:val="00B2490E"/>
    <w:rsid w:val="00B24A55"/>
    <w:rsid w:val="00B25438"/>
    <w:rsid w:val="00B25460"/>
    <w:rsid w:val="00B26805"/>
    <w:rsid w:val="00B26AAE"/>
    <w:rsid w:val="00B26C7D"/>
    <w:rsid w:val="00B27273"/>
    <w:rsid w:val="00B300FF"/>
    <w:rsid w:val="00B31763"/>
    <w:rsid w:val="00B319D7"/>
    <w:rsid w:val="00B31A92"/>
    <w:rsid w:val="00B329DC"/>
    <w:rsid w:val="00B32A82"/>
    <w:rsid w:val="00B331E1"/>
    <w:rsid w:val="00B33824"/>
    <w:rsid w:val="00B33FE1"/>
    <w:rsid w:val="00B3473F"/>
    <w:rsid w:val="00B34C3A"/>
    <w:rsid w:val="00B34F96"/>
    <w:rsid w:val="00B35361"/>
    <w:rsid w:val="00B374D0"/>
    <w:rsid w:val="00B37AAE"/>
    <w:rsid w:val="00B37EBA"/>
    <w:rsid w:val="00B400AE"/>
    <w:rsid w:val="00B40187"/>
    <w:rsid w:val="00B40B55"/>
    <w:rsid w:val="00B41559"/>
    <w:rsid w:val="00B423D9"/>
    <w:rsid w:val="00B42D6E"/>
    <w:rsid w:val="00B44046"/>
    <w:rsid w:val="00B440F6"/>
    <w:rsid w:val="00B4467E"/>
    <w:rsid w:val="00B447CB"/>
    <w:rsid w:val="00B44D3C"/>
    <w:rsid w:val="00B4564E"/>
    <w:rsid w:val="00B46020"/>
    <w:rsid w:val="00B472BB"/>
    <w:rsid w:val="00B47BF8"/>
    <w:rsid w:val="00B47E30"/>
    <w:rsid w:val="00B51A88"/>
    <w:rsid w:val="00B51E04"/>
    <w:rsid w:val="00B51FAF"/>
    <w:rsid w:val="00B52616"/>
    <w:rsid w:val="00B5308A"/>
    <w:rsid w:val="00B54174"/>
    <w:rsid w:val="00B5471D"/>
    <w:rsid w:val="00B54C6A"/>
    <w:rsid w:val="00B550D1"/>
    <w:rsid w:val="00B554D3"/>
    <w:rsid w:val="00B56E9E"/>
    <w:rsid w:val="00B5787A"/>
    <w:rsid w:val="00B6013A"/>
    <w:rsid w:val="00B605FB"/>
    <w:rsid w:val="00B617F4"/>
    <w:rsid w:val="00B61B51"/>
    <w:rsid w:val="00B62F92"/>
    <w:rsid w:val="00B63A92"/>
    <w:rsid w:val="00B6443B"/>
    <w:rsid w:val="00B6465B"/>
    <w:rsid w:val="00B64F38"/>
    <w:rsid w:val="00B669FB"/>
    <w:rsid w:val="00B674F1"/>
    <w:rsid w:val="00B70843"/>
    <w:rsid w:val="00B717F0"/>
    <w:rsid w:val="00B71997"/>
    <w:rsid w:val="00B71C45"/>
    <w:rsid w:val="00B71FAD"/>
    <w:rsid w:val="00B72302"/>
    <w:rsid w:val="00B72443"/>
    <w:rsid w:val="00B724C2"/>
    <w:rsid w:val="00B72513"/>
    <w:rsid w:val="00B728FC"/>
    <w:rsid w:val="00B729A5"/>
    <w:rsid w:val="00B72A35"/>
    <w:rsid w:val="00B73993"/>
    <w:rsid w:val="00B73E7B"/>
    <w:rsid w:val="00B74ACA"/>
    <w:rsid w:val="00B75B38"/>
    <w:rsid w:val="00B76265"/>
    <w:rsid w:val="00B76F74"/>
    <w:rsid w:val="00B7737F"/>
    <w:rsid w:val="00B77B0A"/>
    <w:rsid w:val="00B8011A"/>
    <w:rsid w:val="00B812AE"/>
    <w:rsid w:val="00B820D8"/>
    <w:rsid w:val="00B82D4F"/>
    <w:rsid w:val="00B834E1"/>
    <w:rsid w:val="00B838A5"/>
    <w:rsid w:val="00B83F17"/>
    <w:rsid w:val="00B842A4"/>
    <w:rsid w:val="00B86499"/>
    <w:rsid w:val="00B864F2"/>
    <w:rsid w:val="00B86859"/>
    <w:rsid w:val="00B86B81"/>
    <w:rsid w:val="00B86CE5"/>
    <w:rsid w:val="00B875DD"/>
    <w:rsid w:val="00B90674"/>
    <w:rsid w:val="00B930FA"/>
    <w:rsid w:val="00B93CC2"/>
    <w:rsid w:val="00B945A2"/>
    <w:rsid w:val="00B9487C"/>
    <w:rsid w:val="00B95369"/>
    <w:rsid w:val="00B95ACA"/>
    <w:rsid w:val="00B95F06"/>
    <w:rsid w:val="00B9798C"/>
    <w:rsid w:val="00B97C9C"/>
    <w:rsid w:val="00BA0DBD"/>
    <w:rsid w:val="00BA1B37"/>
    <w:rsid w:val="00BA2DFA"/>
    <w:rsid w:val="00BA3D4B"/>
    <w:rsid w:val="00BA4CF5"/>
    <w:rsid w:val="00BA638C"/>
    <w:rsid w:val="00BA6672"/>
    <w:rsid w:val="00BA6856"/>
    <w:rsid w:val="00BA6F2C"/>
    <w:rsid w:val="00BA76C4"/>
    <w:rsid w:val="00BB0780"/>
    <w:rsid w:val="00BB09B9"/>
    <w:rsid w:val="00BB0B82"/>
    <w:rsid w:val="00BB155B"/>
    <w:rsid w:val="00BB2641"/>
    <w:rsid w:val="00BB2AE6"/>
    <w:rsid w:val="00BB2D00"/>
    <w:rsid w:val="00BB3B83"/>
    <w:rsid w:val="00BB47AC"/>
    <w:rsid w:val="00BB4898"/>
    <w:rsid w:val="00BB4EE8"/>
    <w:rsid w:val="00BB52E2"/>
    <w:rsid w:val="00BB563D"/>
    <w:rsid w:val="00BB563E"/>
    <w:rsid w:val="00BB58B5"/>
    <w:rsid w:val="00BB5FAA"/>
    <w:rsid w:val="00BB62AE"/>
    <w:rsid w:val="00BB65A2"/>
    <w:rsid w:val="00BB6833"/>
    <w:rsid w:val="00BC00CB"/>
    <w:rsid w:val="00BC0227"/>
    <w:rsid w:val="00BC2660"/>
    <w:rsid w:val="00BC279C"/>
    <w:rsid w:val="00BC290D"/>
    <w:rsid w:val="00BC2D3C"/>
    <w:rsid w:val="00BC31F9"/>
    <w:rsid w:val="00BC31FF"/>
    <w:rsid w:val="00BC3DD5"/>
    <w:rsid w:val="00BC4496"/>
    <w:rsid w:val="00BC47B1"/>
    <w:rsid w:val="00BC4C22"/>
    <w:rsid w:val="00BC6A26"/>
    <w:rsid w:val="00BC6C0C"/>
    <w:rsid w:val="00BC7BC3"/>
    <w:rsid w:val="00BC7CA4"/>
    <w:rsid w:val="00BD0D12"/>
    <w:rsid w:val="00BD14F3"/>
    <w:rsid w:val="00BD33BA"/>
    <w:rsid w:val="00BD3480"/>
    <w:rsid w:val="00BD34A3"/>
    <w:rsid w:val="00BD3E9F"/>
    <w:rsid w:val="00BD4221"/>
    <w:rsid w:val="00BD5531"/>
    <w:rsid w:val="00BD64B7"/>
    <w:rsid w:val="00BD66BD"/>
    <w:rsid w:val="00BD6AB2"/>
    <w:rsid w:val="00BD702C"/>
    <w:rsid w:val="00BE0447"/>
    <w:rsid w:val="00BE07FC"/>
    <w:rsid w:val="00BE101A"/>
    <w:rsid w:val="00BE126F"/>
    <w:rsid w:val="00BE1C21"/>
    <w:rsid w:val="00BE206E"/>
    <w:rsid w:val="00BE3799"/>
    <w:rsid w:val="00BE381F"/>
    <w:rsid w:val="00BE395E"/>
    <w:rsid w:val="00BE58DE"/>
    <w:rsid w:val="00BE60CA"/>
    <w:rsid w:val="00BE64B9"/>
    <w:rsid w:val="00BE6628"/>
    <w:rsid w:val="00BE67DB"/>
    <w:rsid w:val="00BE681F"/>
    <w:rsid w:val="00BE6890"/>
    <w:rsid w:val="00BE7B59"/>
    <w:rsid w:val="00BF11E5"/>
    <w:rsid w:val="00BF1D03"/>
    <w:rsid w:val="00BF41D5"/>
    <w:rsid w:val="00BF466D"/>
    <w:rsid w:val="00BF6173"/>
    <w:rsid w:val="00C001E7"/>
    <w:rsid w:val="00C00275"/>
    <w:rsid w:val="00C00914"/>
    <w:rsid w:val="00C009D2"/>
    <w:rsid w:val="00C00B77"/>
    <w:rsid w:val="00C00CE4"/>
    <w:rsid w:val="00C010D4"/>
    <w:rsid w:val="00C02888"/>
    <w:rsid w:val="00C03462"/>
    <w:rsid w:val="00C0535E"/>
    <w:rsid w:val="00C0553C"/>
    <w:rsid w:val="00C0565A"/>
    <w:rsid w:val="00C05895"/>
    <w:rsid w:val="00C06070"/>
    <w:rsid w:val="00C0662F"/>
    <w:rsid w:val="00C067CD"/>
    <w:rsid w:val="00C06C52"/>
    <w:rsid w:val="00C07255"/>
    <w:rsid w:val="00C07CD2"/>
    <w:rsid w:val="00C07E7F"/>
    <w:rsid w:val="00C101D8"/>
    <w:rsid w:val="00C10263"/>
    <w:rsid w:val="00C1061A"/>
    <w:rsid w:val="00C10C9F"/>
    <w:rsid w:val="00C11373"/>
    <w:rsid w:val="00C1265C"/>
    <w:rsid w:val="00C14FE1"/>
    <w:rsid w:val="00C15B48"/>
    <w:rsid w:val="00C16A74"/>
    <w:rsid w:val="00C1704A"/>
    <w:rsid w:val="00C1761B"/>
    <w:rsid w:val="00C17C02"/>
    <w:rsid w:val="00C17DD2"/>
    <w:rsid w:val="00C20310"/>
    <w:rsid w:val="00C210DC"/>
    <w:rsid w:val="00C21BDA"/>
    <w:rsid w:val="00C223F2"/>
    <w:rsid w:val="00C2240D"/>
    <w:rsid w:val="00C22543"/>
    <w:rsid w:val="00C2267D"/>
    <w:rsid w:val="00C233D2"/>
    <w:rsid w:val="00C23672"/>
    <w:rsid w:val="00C244B8"/>
    <w:rsid w:val="00C24DB1"/>
    <w:rsid w:val="00C25023"/>
    <w:rsid w:val="00C250A1"/>
    <w:rsid w:val="00C25FA6"/>
    <w:rsid w:val="00C25FAE"/>
    <w:rsid w:val="00C262D3"/>
    <w:rsid w:val="00C265CA"/>
    <w:rsid w:val="00C278C0"/>
    <w:rsid w:val="00C278F0"/>
    <w:rsid w:val="00C27A17"/>
    <w:rsid w:val="00C27B39"/>
    <w:rsid w:val="00C27E9B"/>
    <w:rsid w:val="00C3009E"/>
    <w:rsid w:val="00C30A8B"/>
    <w:rsid w:val="00C30F58"/>
    <w:rsid w:val="00C314B3"/>
    <w:rsid w:val="00C31848"/>
    <w:rsid w:val="00C31EDF"/>
    <w:rsid w:val="00C324CB"/>
    <w:rsid w:val="00C332A7"/>
    <w:rsid w:val="00C3337D"/>
    <w:rsid w:val="00C3340E"/>
    <w:rsid w:val="00C34483"/>
    <w:rsid w:val="00C348CD"/>
    <w:rsid w:val="00C34CB4"/>
    <w:rsid w:val="00C34CF6"/>
    <w:rsid w:val="00C35BDA"/>
    <w:rsid w:val="00C36489"/>
    <w:rsid w:val="00C36E6C"/>
    <w:rsid w:val="00C378F9"/>
    <w:rsid w:val="00C40994"/>
    <w:rsid w:val="00C40D3E"/>
    <w:rsid w:val="00C4164E"/>
    <w:rsid w:val="00C42153"/>
    <w:rsid w:val="00C422DD"/>
    <w:rsid w:val="00C422DF"/>
    <w:rsid w:val="00C42FFD"/>
    <w:rsid w:val="00C438B1"/>
    <w:rsid w:val="00C448F3"/>
    <w:rsid w:val="00C4593F"/>
    <w:rsid w:val="00C45AAE"/>
    <w:rsid w:val="00C45D7A"/>
    <w:rsid w:val="00C4653B"/>
    <w:rsid w:val="00C467F2"/>
    <w:rsid w:val="00C472C6"/>
    <w:rsid w:val="00C474B6"/>
    <w:rsid w:val="00C50EEB"/>
    <w:rsid w:val="00C51665"/>
    <w:rsid w:val="00C51B19"/>
    <w:rsid w:val="00C52817"/>
    <w:rsid w:val="00C52B41"/>
    <w:rsid w:val="00C52FBE"/>
    <w:rsid w:val="00C531E0"/>
    <w:rsid w:val="00C531F8"/>
    <w:rsid w:val="00C53365"/>
    <w:rsid w:val="00C53516"/>
    <w:rsid w:val="00C5394E"/>
    <w:rsid w:val="00C54A11"/>
    <w:rsid w:val="00C54AC9"/>
    <w:rsid w:val="00C54D76"/>
    <w:rsid w:val="00C55A1A"/>
    <w:rsid w:val="00C55CE9"/>
    <w:rsid w:val="00C5614C"/>
    <w:rsid w:val="00C5617C"/>
    <w:rsid w:val="00C56230"/>
    <w:rsid w:val="00C56AE0"/>
    <w:rsid w:val="00C57124"/>
    <w:rsid w:val="00C578D7"/>
    <w:rsid w:val="00C60024"/>
    <w:rsid w:val="00C61066"/>
    <w:rsid w:val="00C61CCD"/>
    <w:rsid w:val="00C61E53"/>
    <w:rsid w:val="00C62FA2"/>
    <w:rsid w:val="00C63500"/>
    <w:rsid w:val="00C636AD"/>
    <w:rsid w:val="00C64735"/>
    <w:rsid w:val="00C65066"/>
    <w:rsid w:val="00C6514C"/>
    <w:rsid w:val="00C65C4C"/>
    <w:rsid w:val="00C66319"/>
    <w:rsid w:val="00C66950"/>
    <w:rsid w:val="00C66E9A"/>
    <w:rsid w:val="00C67237"/>
    <w:rsid w:val="00C7060E"/>
    <w:rsid w:val="00C70BE6"/>
    <w:rsid w:val="00C70E7B"/>
    <w:rsid w:val="00C71892"/>
    <w:rsid w:val="00C71A14"/>
    <w:rsid w:val="00C7226E"/>
    <w:rsid w:val="00C749A9"/>
    <w:rsid w:val="00C754B4"/>
    <w:rsid w:val="00C76AD5"/>
    <w:rsid w:val="00C76CE4"/>
    <w:rsid w:val="00C76D87"/>
    <w:rsid w:val="00C76EEE"/>
    <w:rsid w:val="00C77AF8"/>
    <w:rsid w:val="00C77FED"/>
    <w:rsid w:val="00C80D40"/>
    <w:rsid w:val="00C81967"/>
    <w:rsid w:val="00C81C97"/>
    <w:rsid w:val="00C81E03"/>
    <w:rsid w:val="00C82597"/>
    <w:rsid w:val="00C8271E"/>
    <w:rsid w:val="00C834F1"/>
    <w:rsid w:val="00C85460"/>
    <w:rsid w:val="00C859B4"/>
    <w:rsid w:val="00C87410"/>
    <w:rsid w:val="00C87E23"/>
    <w:rsid w:val="00C907F7"/>
    <w:rsid w:val="00C91DFD"/>
    <w:rsid w:val="00C92200"/>
    <w:rsid w:val="00C925B5"/>
    <w:rsid w:val="00C93FC0"/>
    <w:rsid w:val="00C941EA"/>
    <w:rsid w:val="00C944F6"/>
    <w:rsid w:val="00C94604"/>
    <w:rsid w:val="00C9508B"/>
    <w:rsid w:val="00C95736"/>
    <w:rsid w:val="00C95F22"/>
    <w:rsid w:val="00C9644F"/>
    <w:rsid w:val="00C965BA"/>
    <w:rsid w:val="00C96AC7"/>
    <w:rsid w:val="00C976D3"/>
    <w:rsid w:val="00C97E2A"/>
    <w:rsid w:val="00CA196A"/>
    <w:rsid w:val="00CA1EAC"/>
    <w:rsid w:val="00CA2A47"/>
    <w:rsid w:val="00CA3264"/>
    <w:rsid w:val="00CA34C8"/>
    <w:rsid w:val="00CA36A9"/>
    <w:rsid w:val="00CA3FDA"/>
    <w:rsid w:val="00CA46FC"/>
    <w:rsid w:val="00CA4853"/>
    <w:rsid w:val="00CA4BAA"/>
    <w:rsid w:val="00CA579F"/>
    <w:rsid w:val="00CA6B0A"/>
    <w:rsid w:val="00CA6F21"/>
    <w:rsid w:val="00CB0110"/>
    <w:rsid w:val="00CB0BFA"/>
    <w:rsid w:val="00CB0E6C"/>
    <w:rsid w:val="00CB1246"/>
    <w:rsid w:val="00CB2EA3"/>
    <w:rsid w:val="00CB39C4"/>
    <w:rsid w:val="00CB3BE9"/>
    <w:rsid w:val="00CB51F7"/>
    <w:rsid w:val="00CB5F51"/>
    <w:rsid w:val="00CB6D90"/>
    <w:rsid w:val="00CB773B"/>
    <w:rsid w:val="00CB7932"/>
    <w:rsid w:val="00CC0068"/>
    <w:rsid w:val="00CC01CF"/>
    <w:rsid w:val="00CC0740"/>
    <w:rsid w:val="00CC0F26"/>
    <w:rsid w:val="00CC1ADA"/>
    <w:rsid w:val="00CC4F99"/>
    <w:rsid w:val="00CC4FC3"/>
    <w:rsid w:val="00CC620A"/>
    <w:rsid w:val="00CC7493"/>
    <w:rsid w:val="00CC7781"/>
    <w:rsid w:val="00CC783C"/>
    <w:rsid w:val="00CD037A"/>
    <w:rsid w:val="00CD1666"/>
    <w:rsid w:val="00CD21DD"/>
    <w:rsid w:val="00CD23E0"/>
    <w:rsid w:val="00CD34A3"/>
    <w:rsid w:val="00CD3850"/>
    <w:rsid w:val="00CD414F"/>
    <w:rsid w:val="00CD44AA"/>
    <w:rsid w:val="00CD4A6E"/>
    <w:rsid w:val="00CD5146"/>
    <w:rsid w:val="00CD5361"/>
    <w:rsid w:val="00CD57E8"/>
    <w:rsid w:val="00CD5B83"/>
    <w:rsid w:val="00CD5BC5"/>
    <w:rsid w:val="00CD5C8E"/>
    <w:rsid w:val="00CD6086"/>
    <w:rsid w:val="00CD68AC"/>
    <w:rsid w:val="00CD707B"/>
    <w:rsid w:val="00CD788F"/>
    <w:rsid w:val="00CD797D"/>
    <w:rsid w:val="00CE1C4F"/>
    <w:rsid w:val="00CE1D17"/>
    <w:rsid w:val="00CE2178"/>
    <w:rsid w:val="00CE270D"/>
    <w:rsid w:val="00CE278D"/>
    <w:rsid w:val="00CE2941"/>
    <w:rsid w:val="00CE2F59"/>
    <w:rsid w:val="00CE2F97"/>
    <w:rsid w:val="00CE3530"/>
    <w:rsid w:val="00CE4ED7"/>
    <w:rsid w:val="00CE5520"/>
    <w:rsid w:val="00CE7274"/>
    <w:rsid w:val="00CE72FA"/>
    <w:rsid w:val="00CE7C50"/>
    <w:rsid w:val="00CE7D01"/>
    <w:rsid w:val="00CF097F"/>
    <w:rsid w:val="00CF40BA"/>
    <w:rsid w:val="00CF4666"/>
    <w:rsid w:val="00CF5BF3"/>
    <w:rsid w:val="00CF708E"/>
    <w:rsid w:val="00CF7AF2"/>
    <w:rsid w:val="00CF7C5D"/>
    <w:rsid w:val="00D008DD"/>
    <w:rsid w:val="00D016B6"/>
    <w:rsid w:val="00D0171E"/>
    <w:rsid w:val="00D022D9"/>
    <w:rsid w:val="00D02542"/>
    <w:rsid w:val="00D02877"/>
    <w:rsid w:val="00D03929"/>
    <w:rsid w:val="00D03BFD"/>
    <w:rsid w:val="00D06FD8"/>
    <w:rsid w:val="00D073B2"/>
    <w:rsid w:val="00D073F7"/>
    <w:rsid w:val="00D07D20"/>
    <w:rsid w:val="00D10385"/>
    <w:rsid w:val="00D10720"/>
    <w:rsid w:val="00D13F7C"/>
    <w:rsid w:val="00D1469C"/>
    <w:rsid w:val="00D154B9"/>
    <w:rsid w:val="00D16D64"/>
    <w:rsid w:val="00D1720C"/>
    <w:rsid w:val="00D175B7"/>
    <w:rsid w:val="00D20751"/>
    <w:rsid w:val="00D21031"/>
    <w:rsid w:val="00D229B6"/>
    <w:rsid w:val="00D23303"/>
    <w:rsid w:val="00D23605"/>
    <w:rsid w:val="00D240EB"/>
    <w:rsid w:val="00D2419F"/>
    <w:rsid w:val="00D258D4"/>
    <w:rsid w:val="00D25DE0"/>
    <w:rsid w:val="00D269DC"/>
    <w:rsid w:val="00D30628"/>
    <w:rsid w:val="00D30798"/>
    <w:rsid w:val="00D30C87"/>
    <w:rsid w:val="00D30E21"/>
    <w:rsid w:val="00D31298"/>
    <w:rsid w:val="00D31674"/>
    <w:rsid w:val="00D31A1D"/>
    <w:rsid w:val="00D321F7"/>
    <w:rsid w:val="00D324EB"/>
    <w:rsid w:val="00D337E1"/>
    <w:rsid w:val="00D33857"/>
    <w:rsid w:val="00D33AB6"/>
    <w:rsid w:val="00D34276"/>
    <w:rsid w:val="00D345BF"/>
    <w:rsid w:val="00D354EA"/>
    <w:rsid w:val="00D35A76"/>
    <w:rsid w:val="00D362B3"/>
    <w:rsid w:val="00D36ACE"/>
    <w:rsid w:val="00D376EA"/>
    <w:rsid w:val="00D40FA9"/>
    <w:rsid w:val="00D41069"/>
    <w:rsid w:val="00D4143B"/>
    <w:rsid w:val="00D415B8"/>
    <w:rsid w:val="00D417FA"/>
    <w:rsid w:val="00D4186E"/>
    <w:rsid w:val="00D41EE3"/>
    <w:rsid w:val="00D41FD3"/>
    <w:rsid w:val="00D4203C"/>
    <w:rsid w:val="00D430F8"/>
    <w:rsid w:val="00D43340"/>
    <w:rsid w:val="00D4435B"/>
    <w:rsid w:val="00D443D2"/>
    <w:rsid w:val="00D44E9B"/>
    <w:rsid w:val="00D45076"/>
    <w:rsid w:val="00D45F8D"/>
    <w:rsid w:val="00D463FD"/>
    <w:rsid w:val="00D4731F"/>
    <w:rsid w:val="00D47DF6"/>
    <w:rsid w:val="00D50618"/>
    <w:rsid w:val="00D5093E"/>
    <w:rsid w:val="00D51307"/>
    <w:rsid w:val="00D51BEC"/>
    <w:rsid w:val="00D51FE7"/>
    <w:rsid w:val="00D520A1"/>
    <w:rsid w:val="00D52BDC"/>
    <w:rsid w:val="00D53CF7"/>
    <w:rsid w:val="00D5688E"/>
    <w:rsid w:val="00D56E54"/>
    <w:rsid w:val="00D56F50"/>
    <w:rsid w:val="00D56FB3"/>
    <w:rsid w:val="00D573EE"/>
    <w:rsid w:val="00D578DA"/>
    <w:rsid w:val="00D57A86"/>
    <w:rsid w:val="00D57F29"/>
    <w:rsid w:val="00D60939"/>
    <w:rsid w:val="00D62270"/>
    <w:rsid w:val="00D62680"/>
    <w:rsid w:val="00D6288C"/>
    <w:rsid w:val="00D6290C"/>
    <w:rsid w:val="00D62D5E"/>
    <w:rsid w:val="00D63553"/>
    <w:rsid w:val="00D63E4F"/>
    <w:rsid w:val="00D640D7"/>
    <w:rsid w:val="00D64BDC"/>
    <w:rsid w:val="00D64E52"/>
    <w:rsid w:val="00D64FB6"/>
    <w:rsid w:val="00D650AE"/>
    <w:rsid w:val="00D65695"/>
    <w:rsid w:val="00D65818"/>
    <w:rsid w:val="00D65C5E"/>
    <w:rsid w:val="00D66F02"/>
    <w:rsid w:val="00D66F59"/>
    <w:rsid w:val="00D704B5"/>
    <w:rsid w:val="00D70E81"/>
    <w:rsid w:val="00D711B5"/>
    <w:rsid w:val="00D7278F"/>
    <w:rsid w:val="00D72CDF"/>
    <w:rsid w:val="00D7357D"/>
    <w:rsid w:val="00D736DA"/>
    <w:rsid w:val="00D73DC0"/>
    <w:rsid w:val="00D74FB2"/>
    <w:rsid w:val="00D7542C"/>
    <w:rsid w:val="00D766B5"/>
    <w:rsid w:val="00D76B22"/>
    <w:rsid w:val="00D777AB"/>
    <w:rsid w:val="00D80264"/>
    <w:rsid w:val="00D807A1"/>
    <w:rsid w:val="00D80892"/>
    <w:rsid w:val="00D812B1"/>
    <w:rsid w:val="00D8196F"/>
    <w:rsid w:val="00D81D3F"/>
    <w:rsid w:val="00D81FB9"/>
    <w:rsid w:val="00D82EBD"/>
    <w:rsid w:val="00D841D5"/>
    <w:rsid w:val="00D8450A"/>
    <w:rsid w:val="00D84652"/>
    <w:rsid w:val="00D85DF1"/>
    <w:rsid w:val="00D864F2"/>
    <w:rsid w:val="00D86686"/>
    <w:rsid w:val="00D8740D"/>
    <w:rsid w:val="00D876A0"/>
    <w:rsid w:val="00D9078C"/>
    <w:rsid w:val="00D91724"/>
    <w:rsid w:val="00D918E2"/>
    <w:rsid w:val="00D91DA3"/>
    <w:rsid w:val="00D92A68"/>
    <w:rsid w:val="00D937EE"/>
    <w:rsid w:val="00D93832"/>
    <w:rsid w:val="00D94AF8"/>
    <w:rsid w:val="00D94F58"/>
    <w:rsid w:val="00D95C39"/>
    <w:rsid w:val="00D9695B"/>
    <w:rsid w:val="00D97133"/>
    <w:rsid w:val="00DA09A7"/>
    <w:rsid w:val="00DA0C05"/>
    <w:rsid w:val="00DA1118"/>
    <w:rsid w:val="00DA133E"/>
    <w:rsid w:val="00DA13C7"/>
    <w:rsid w:val="00DA1593"/>
    <w:rsid w:val="00DA20BA"/>
    <w:rsid w:val="00DA2198"/>
    <w:rsid w:val="00DA317F"/>
    <w:rsid w:val="00DA3685"/>
    <w:rsid w:val="00DA385F"/>
    <w:rsid w:val="00DA44D7"/>
    <w:rsid w:val="00DA4BD9"/>
    <w:rsid w:val="00DA4DCE"/>
    <w:rsid w:val="00DA5456"/>
    <w:rsid w:val="00DA6436"/>
    <w:rsid w:val="00DA730D"/>
    <w:rsid w:val="00DA7826"/>
    <w:rsid w:val="00DB0359"/>
    <w:rsid w:val="00DB2E0E"/>
    <w:rsid w:val="00DB348C"/>
    <w:rsid w:val="00DB35D7"/>
    <w:rsid w:val="00DB38F2"/>
    <w:rsid w:val="00DB45CB"/>
    <w:rsid w:val="00DB610D"/>
    <w:rsid w:val="00DB68D3"/>
    <w:rsid w:val="00DB6FFB"/>
    <w:rsid w:val="00DC1130"/>
    <w:rsid w:val="00DC15F3"/>
    <w:rsid w:val="00DC289C"/>
    <w:rsid w:val="00DC29E9"/>
    <w:rsid w:val="00DC3471"/>
    <w:rsid w:val="00DC3487"/>
    <w:rsid w:val="00DC40FB"/>
    <w:rsid w:val="00DC4D3D"/>
    <w:rsid w:val="00DC506B"/>
    <w:rsid w:val="00DC600F"/>
    <w:rsid w:val="00DC751D"/>
    <w:rsid w:val="00DD0B21"/>
    <w:rsid w:val="00DD0C7B"/>
    <w:rsid w:val="00DD2E06"/>
    <w:rsid w:val="00DD2E0E"/>
    <w:rsid w:val="00DD3774"/>
    <w:rsid w:val="00DD4188"/>
    <w:rsid w:val="00DD4A61"/>
    <w:rsid w:val="00DD5239"/>
    <w:rsid w:val="00DD6169"/>
    <w:rsid w:val="00DD63DA"/>
    <w:rsid w:val="00DD6B85"/>
    <w:rsid w:val="00DD6F7C"/>
    <w:rsid w:val="00DD7123"/>
    <w:rsid w:val="00DD7230"/>
    <w:rsid w:val="00DD7C6A"/>
    <w:rsid w:val="00DD7F63"/>
    <w:rsid w:val="00DE0D78"/>
    <w:rsid w:val="00DE10FE"/>
    <w:rsid w:val="00DE16B4"/>
    <w:rsid w:val="00DE1883"/>
    <w:rsid w:val="00DE3D3B"/>
    <w:rsid w:val="00DE53C9"/>
    <w:rsid w:val="00DE552A"/>
    <w:rsid w:val="00DE60A1"/>
    <w:rsid w:val="00DE62E9"/>
    <w:rsid w:val="00DE7004"/>
    <w:rsid w:val="00DE7F66"/>
    <w:rsid w:val="00DF0E9D"/>
    <w:rsid w:val="00DF240F"/>
    <w:rsid w:val="00DF2ABE"/>
    <w:rsid w:val="00DF3191"/>
    <w:rsid w:val="00DF322D"/>
    <w:rsid w:val="00DF3759"/>
    <w:rsid w:val="00DF40B7"/>
    <w:rsid w:val="00DF44AE"/>
    <w:rsid w:val="00DF44BA"/>
    <w:rsid w:val="00DF528E"/>
    <w:rsid w:val="00DF5507"/>
    <w:rsid w:val="00DF5BEE"/>
    <w:rsid w:val="00DF5E18"/>
    <w:rsid w:val="00DF651D"/>
    <w:rsid w:val="00DF6869"/>
    <w:rsid w:val="00DF6ECE"/>
    <w:rsid w:val="00E0015F"/>
    <w:rsid w:val="00E006C4"/>
    <w:rsid w:val="00E00A1C"/>
    <w:rsid w:val="00E00DE9"/>
    <w:rsid w:val="00E015BB"/>
    <w:rsid w:val="00E01A34"/>
    <w:rsid w:val="00E0256D"/>
    <w:rsid w:val="00E0268B"/>
    <w:rsid w:val="00E02B2B"/>
    <w:rsid w:val="00E03100"/>
    <w:rsid w:val="00E03251"/>
    <w:rsid w:val="00E03C12"/>
    <w:rsid w:val="00E04106"/>
    <w:rsid w:val="00E042A6"/>
    <w:rsid w:val="00E0455D"/>
    <w:rsid w:val="00E04D51"/>
    <w:rsid w:val="00E04E6D"/>
    <w:rsid w:val="00E075FD"/>
    <w:rsid w:val="00E076EB"/>
    <w:rsid w:val="00E07AD3"/>
    <w:rsid w:val="00E07D16"/>
    <w:rsid w:val="00E10B24"/>
    <w:rsid w:val="00E11185"/>
    <w:rsid w:val="00E11317"/>
    <w:rsid w:val="00E11B73"/>
    <w:rsid w:val="00E12C8D"/>
    <w:rsid w:val="00E12EE6"/>
    <w:rsid w:val="00E1341E"/>
    <w:rsid w:val="00E134C3"/>
    <w:rsid w:val="00E138E5"/>
    <w:rsid w:val="00E14795"/>
    <w:rsid w:val="00E14FF8"/>
    <w:rsid w:val="00E1534C"/>
    <w:rsid w:val="00E1560F"/>
    <w:rsid w:val="00E158BF"/>
    <w:rsid w:val="00E162A4"/>
    <w:rsid w:val="00E172EC"/>
    <w:rsid w:val="00E20111"/>
    <w:rsid w:val="00E20BBA"/>
    <w:rsid w:val="00E212BF"/>
    <w:rsid w:val="00E21339"/>
    <w:rsid w:val="00E22C44"/>
    <w:rsid w:val="00E239D3"/>
    <w:rsid w:val="00E24BA9"/>
    <w:rsid w:val="00E2532E"/>
    <w:rsid w:val="00E25847"/>
    <w:rsid w:val="00E26ED9"/>
    <w:rsid w:val="00E26FB2"/>
    <w:rsid w:val="00E276DB"/>
    <w:rsid w:val="00E30290"/>
    <w:rsid w:val="00E30358"/>
    <w:rsid w:val="00E30C2D"/>
    <w:rsid w:val="00E31032"/>
    <w:rsid w:val="00E31304"/>
    <w:rsid w:val="00E3178F"/>
    <w:rsid w:val="00E3183F"/>
    <w:rsid w:val="00E32164"/>
    <w:rsid w:val="00E330FA"/>
    <w:rsid w:val="00E3340C"/>
    <w:rsid w:val="00E3390B"/>
    <w:rsid w:val="00E3397D"/>
    <w:rsid w:val="00E353E8"/>
    <w:rsid w:val="00E357FD"/>
    <w:rsid w:val="00E36682"/>
    <w:rsid w:val="00E36711"/>
    <w:rsid w:val="00E36B35"/>
    <w:rsid w:val="00E36C4C"/>
    <w:rsid w:val="00E3726D"/>
    <w:rsid w:val="00E373ED"/>
    <w:rsid w:val="00E37494"/>
    <w:rsid w:val="00E37DFF"/>
    <w:rsid w:val="00E4031A"/>
    <w:rsid w:val="00E41FAE"/>
    <w:rsid w:val="00E426C9"/>
    <w:rsid w:val="00E4295F"/>
    <w:rsid w:val="00E4451D"/>
    <w:rsid w:val="00E44EE6"/>
    <w:rsid w:val="00E471DE"/>
    <w:rsid w:val="00E47874"/>
    <w:rsid w:val="00E47B7A"/>
    <w:rsid w:val="00E50133"/>
    <w:rsid w:val="00E50F4E"/>
    <w:rsid w:val="00E51E19"/>
    <w:rsid w:val="00E5390D"/>
    <w:rsid w:val="00E5429E"/>
    <w:rsid w:val="00E5500A"/>
    <w:rsid w:val="00E5501C"/>
    <w:rsid w:val="00E562EE"/>
    <w:rsid w:val="00E57184"/>
    <w:rsid w:val="00E57AA9"/>
    <w:rsid w:val="00E57B9B"/>
    <w:rsid w:val="00E60745"/>
    <w:rsid w:val="00E60FFE"/>
    <w:rsid w:val="00E61705"/>
    <w:rsid w:val="00E62AB3"/>
    <w:rsid w:val="00E62BB4"/>
    <w:rsid w:val="00E63747"/>
    <w:rsid w:val="00E642F2"/>
    <w:rsid w:val="00E64355"/>
    <w:rsid w:val="00E64CE6"/>
    <w:rsid w:val="00E64F35"/>
    <w:rsid w:val="00E650D5"/>
    <w:rsid w:val="00E669EB"/>
    <w:rsid w:val="00E67FCE"/>
    <w:rsid w:val="00E70674"/>
    <w:rsid w:val="00E71673"/>
    <w:rsid w:val="00E71AE4"/>
    <w:rsid w:val="00E71C18"/>
    <w:rsid w:val="00E71DDE"/>
    <w:rsid w:val="00E72EB7"/>
    <w:rsid w:val="00E7350E"/>
    <w:rsid w:val="00E73942"/>
    <w:rsid w:val="00E75450"/>
    <w:rsid w:val="00E75E6F"/>
    <w:rsid w:val="00E76C76"/>
    <w:rsid w:val="00E774EF"/>
    <w:rsid w:val="00E80854"/>
    <w:rsid w:val="00E8176E"/>
    <w:rsid w:val="00E82BEF"/>
    <w:rsid w:val="00E8386B"/>
    <w:rsid w:val="00E8496E"/>
    <w:rsid w:val="00E8675A"/>
    <w:rsid w:val="00E87D3E"/>
    <w:rsid w:val="00E87E2E"/>
    <w:rsid w:val="00E87F54"/>
    <w:rsid w:val="00E90210"/>
    <w:rsid w:val="00E91640"/>
    <w:rsid w:val="00E93066"/>
    <w:rsid w:val="00E93D1C"/>
    <w:rsid w:val="00E94AE0"/>
    <w:rsid w:val="00E94C34"/>
    <w:rsid w:val="00E95238"/>
    <w:rsid w:val="00E9546B"/>
    <w:rsid w:val="00E9593B"/>
    <w:rsid w:val="00E95D3C"/>
    <w:rsid w:val="00EA01FB"/>
    <w:rsid w:val="00EA046F"/>
    <w:rsid w:val="00EA0BE1"/>
    <w:rsid w:val="00EA0EE1"/>
    <w:rsid w:val="00EA156D"/>
    <w:rsid w:val="00EA1B3D"/>
    <w:rsid w:val="00EA2091"/>
    <w:rsid w:val="00EA20FC"/>
    <w:rsid w:val="00EA254E"/>
    <w:rsid w:val="00EA3C1E"/>
    <w:rsid w:val="00EA4B3E"/>
    <w:rsid w:val="00EA50F9"/>
    <w:rsid w:val="00EA6731"/>
    <w:rsid w:val="00EA67F1"/>
    <w:rsid w:val="00EA685A"/>
    <w:rsid w:val="00EA73A9"/>
    <w:rsid w:val="00EB1061"/>
    <w:rsid w:val="00EB138C"/>
    <w:rsid w:val="00EB2EC0"/>
    <w:rsid w:val="00EB54CE"/>
    <w:rsid w:val="00EB580A"/>
    <w:rsid w:val="00EB7DE6"/>
    <w:rsid w:val="00EC01DF"/>
    <w:rsid w:val="00EC056F"/>
    <w:rsid w:val="00EC15BD"/>
    <w:rsid w:val="00EC1AA5"/>
    <w:rsid w:val="00EC1CE3"/>
    <w:rsid w:val="00EC20C0"/>
    <w:rsid w:val="00EC225E"/>
    <w:rsid w:val="00EC271D"/>
    <w:rsid w:val="00EC2DA5"/>
    <w:rsid w:val="00EC3A8D"/>
    <w:rsid w:val="00EC4C6F"/>
    <w:rsid w:val="00EC4F5B"/>
    <w:rsid w:val="00EC705C"/>
    <w:rsid w:val="00ED023B"/>
    <w:rsid w:val="00ED0428"/>
    <w:rsid w:val="00ED0464"/>
    <w:rsid w:val="00ED116D"/>
    <w:rsid w:val="00ED25BC"/>
    <w:rsid w:val="00ED2629"/>
    <w:rsid w:val="00ED3049"/>
    <w:rsid w:val="00ED3626"/>
    <w:rsid w:val="00ED3A58"/>
    <w:rsid w:val="00ED4BB1"/>
    <w:rsid w:val="00ED4C62"/>
    <w:rsid w:val="00ED4E12"/>
    <w:rsid w:val="00ED5304"/>
    <w:rsid w:val="00ED6823"/>
    <w:rsid w:val="00ED6BEC"/>
    <w:rsid w:val="00ED72EB"/>
    <w:rsid w:val="00ED73A7"/>
    <w:rsid w:val="00ED78EC"/>
    <w:rsid w:val="00EE1EBF"/>
    <w:rsid w:val="00EE29D7"/>
    <w:rsid w:val="00EE2B45"/>
    <w:rsid w:val="00EE2CBC"/>
    <w:rsid w:val="00EE462D"/>
    <w:rsid w:val="00EE602B"/>
    <w:rsid w:val="00EE6154"/>
    <w:rsid w:val="00EE6DAE"/>
    <w:rsid w:val="00EE7A94"/>
    <w:rsid w:val="00EE7AB5"/>
    <w:rsid w:val="00EF0096"/>
    <w:rsid w:val="00EF00C7"/>
    <w:rsid w:val="00EF0E46"/>
    <w:rsid w:val="00EF110E"/>
    <w:rsid w:val="00EF12C2"/>
    <w:rsid w:val="00EF1524"/>
    <w:rsid w:val="00EF32BC"/>
    <w:rsid w:val="00EF3371"/>
    <w:rsid w:val="00EF3BDD"/>
    <w:rsid w:val="00EF47B6"/>
    <w:rsid w:val="00EF52E7"/>
    <w:rsid w:val="00EF53A9"/>
    <w:rsid w:val="00EF5818"/>
    <w:rsid w:val="00EF5EC6"/>
    <w:rsid w:val="00EF60E4"/>
    <w:rsid w:val="00EF67B5"/>
    <w:rsid w:val="00EF7DCF"/>
    <w:rsid w:val="00F00F16"/>
    <w:rsid w:val="00F01137"/>
    <w:rsid w:val="00F0152A"/>
    <w:rsid w:val="00F01CFA"/>
    <w:rsid w:val="00F01EC9"/>
    <w:rsid w:val="00F02942"/>
    <w:rsid w:val="00F02C60"/>
    <w:rsid w:val="00F0309B"/>
    <w:rsid w:val="00F03876"/>
    <w:rsid w:val="00F03CB4"/>
    <w:rsid w:val="00F06735"/>
    <w:rsid w:val="00F07D9C"/>
    <w:rsid w:val="00F10B19"/>
    <w:rsid w:val="00F10BCA"/>
    <w:rsid w:val="00F10E64"/>
    <w:rsid w:val="00F1151F"/>
    <w:rsid w:val="00F115DC"/>
    <w:rsid w:val="00F12979"/>
    <w:rsid w:val="00F13279"/>
    <w:rsid w:val="00F13760"/>
    <w:rsid w:val="00F13E89"/>
    <w:rsid w:val="00F14551"/>
    <w:rsid w:val="00F146CD"/>
    <w:rsid w:val="00F148E5"/>
    <w:rsid w:val="00F14B04"/>
    <w:rsid w:val="00F14C4C"/>
    <w:rsid w:val="00F15D38"/>
    <w:rsid w:val="00F16267"/>
    <w:rsid w:val="00F2006F"/>
    <w:rsid w:val="00F2048B"/>
    <w:rsid w:val="00F2126D"/>
    <w:rsid w:val="00F213B7"/>
    <w:rsid w:val="00F22B0A"/>
    <w:rsid w:val="00F22C5C"/>
    <w:rsid w:val="00F22E10"/>
    <w:rsid w:val="00F25532"/>
    <w:rsid w:val="00F264E9"/>
    <w:rsid w:val="00F27C4F"/>
    <w:rsid w:val="00F3037C"/>
    <w:rsid w:val="00F305D2"/>
    <w:rsid w:val="00F30C7D"/>
    <w:rsid w:val="00F30D92"/>
    <w:rsid w:val="00F30FA0"/>
    <w:rsid w:val="00F31760"/>
    <w:rsid w:val="00F31BAA"/>
    <w:rsid w:val="00F31DD7"/>
    <w:rsid w:val="00F31DE5"/>
    <w:rsid w:val="00F32039"/>
    <w:rsid w:val="00F32056"/>
    <w:rsid w:val="00F32767"/>
    <w:rsid w:val="00F327B2"/>
    <w:rsid w:val="00F3320B"/>
    <w:rsid w:val="00F3351D"/>
    <w:rsid w:val="00F33D71"/>
    <w:rsid w:val="00F33E15"/>
    <w:rsid w:val="00F34562"/>
    <w:rsid w:val="00F376DD"/>
    <w:rsid w:val="00F41E29"/>
    <w:rsid w:val="00F42718"/>
    <w:rsid w:val="00F4320B"/>
    <w:rsid w:val="00F44C05"/>
    <w:rsid w:val="00F44C07"/>
    <w:rsid w:val="00F44C0F"/>
    <w:rsid w:val="00F44D4F"/>
    <w:rsid w:val="00F451DE"/>
    <w:rsid w:val="00F4597D"/>
    <w:rsid w:val="00F46A1E"/>
    <w:rsid w:val="00F470CD"/>
    <w:rsid w:val="00F47655"/>
    <w:rsid w:val="00F4766F"/>
    <w:rsid w:val="00F511C5"/>
    <w:rsid w:val="00F5205D"/>
    <w:rsid w:val="00F52E63"/>
    <w:rsid w:val="00F52EE1"/>
    <w:rsid w:val="00F536E4"/>
    <w:rsid w:val="00F53CAA"/>
    <w:rsid w:val="00F553CE"/>
    <w:rsid w:val="00F55DB0"/>
    <w:rsid w:val="00F57581"/>
    <w:rsid w:val="00F5780C"/>
    <w:rsid w:val="00F57877"/>
    <w:rsid w:val="00F60B82"/>
    <w:rsid w:val="00F611EA"/>
    <w:rsid w:val="00F61B13"/>
    <w:rsid w:val="00F61F75"/>
    <w:rsid w:val="00F62866"/>
    <w:rsid w:val="00F628CF"/>
    <w:rsid w:val="00F62C1B"/>
    <w:rsid w:val="00F635B6"/>
    <w:rsid w:val="00F63ACF"/>
    <w:rsid w:val="00F63F5F"/>
    <w:rsid w:val="00F6456A"/>
    <w:rsid w:val="00F65049"/>
    <w:rsid w:val="00F65648"/>
    <w:rsid w:val="00F66417"/>
    <w:rsid w:val="00F668AE"/>
    <w:rsid w:val="00F66A83"/>
    <w:rsid w:val="00F66DEE"/>
    <w:rsid w:val="00F67205"/>
    <w:rsid w:val="00F7019F"/>
    <w:rsid w:val="00F70CB8"/>
    <w:rsid w:val="00F71542"/>
    <w:rsid w:val="00F71986"/>
    <w:rsid w:val="00F71A64"/>
    <w:rsid w:val="00F7203A"/>
    <w:rsid w:val="00F72211"/>
    <w:rsid w:val="00F728AC"/>
    <w:rsid w:val="00F731D5"/>
    <w:rsid w:val="00F73873"/>
    <w:rsid w:val="00F74153"/>
    <w:rsid w:val="00F7455A"/>
    <w:rsid w:val="00F74BC7"/>
    <w:rsid w:val="00F74FD3"/>
    <w:rsid w:val="00F757F6"/>
    <w:rsid w:val="00F7661E"/>
    <w:rsid w:val="00F77DC5"/>
    <w:rsid w:val="00F80281"/>
    <w:rsid w:val="00F80A8E"/>
    <w:rsid w:val="00F80FAF"/>
    <w:rsid w:val="00F817C6"/>
    <w:rsid w:val="00F81C8A"/>
    <w:rsid w:val="00F823A2"/>
    <w:rsid w:val="00F8321F"/>
    <w:rsid w:val="00F84B8A"/>
    <w:rsid w:val="00F84E16"/>
    <w:rsid w:val="00F85125"/>
    <w:rsid w:val="00F854C4"/>
    <w:rsid w:val="00F85B8F"/>
    <w:rsid w:val="00F85EC0"/>
    <w:rsid w:val="00F86B6E"/>
    <w:rsid w:val="00F86D5D"/>
    <w:rsid w:val="00F8765D"/>
    <w:rsid w:val="00F87A9C"/>
    <w:rsid w:val="00F91F30"/>
    <w:rsid w:val="00F9211E"/>
    <w:rsid w:val="00F92716"/>
    <w:rsid w:val="00F94042"/>
    <w:rsid w:val="00F945C5"/>
    <w:rsid w:val="00F957C9"/>
    <w:rsid w:val="00F959C9"/>
    <w:rsid w:val="00F97148"/>
    <w:rsid w:val="00F97F9E"/>
    <w:rsid w:val="00FA048D"/>
    <w:rsid w:val="00FA195F"/>
    <w:rsid w:val="00FA2387"/>
    <w:rsid w:val="00FA2963"/>
    <w:rsid w:val="00FA360B"/>
    <w:rsid w:val="00FA44C1"/>
    <w:rsid w:val="00FA5B87"/>
    <w:rsid w:val="00FA5C0A"/>
    <w:rsid w:val="00FA6B9F"/>
    <w:rsid w:val="00FB05D3"/>
    <w:rsid w:val="00FB0B7D"/>
    <w:rsid w:val="00FB1170"/>
    <w:rsid w:val="00FB191E"/>
    <w:rsid w:val="00FB1972"/>
    <w:rsid w:val="00FB2025"/>
    <w:rsid w:val="00FB2B32"/>
    <w:rsid w:val="00FB3DA3"/>
    <w:rsid w:val="00FB455B"/>
    <w:rsid w:val="00FB5497"/>
    <w:rsid w:val="00FB6D09"/>
    <w:rsid w:val="00FB6E38"/>
    <w:rsid w:val="00FB7F17"/>
    <w:rsid w:val="00FC0A34"/>
    <w:rsid w:val="00FC0B8A"/>
    <w:rsid w:val="00FC0DED"/>
    <w:rsid w:val="00FC109E"/>
    <w:rsid w:val="00FC20D9"/>
    <w:rsid w:val="00FC4FDA"/>
    <w:rsid w:val="00FC53FF"/>
    <w:rsid w:val="00FC5CF3"/>
    <w:rsid w:val="00FC5F31"/>
    <w:rsid w:val="00FC6A2A"/>
    <w:rsid w:val="00FC7896"/>
    <w:rsid w:val="00FC793C"/>
    <w:rsid w:val="00FD1B4F"/>
    <w:rsid w:val="00FD1E4A"/>
    <w:rsid w:val="00FD23DA"/>
    <w:rsid w:val="00FD289B"/>
    <w:rsid w:val="00FD290B"/>
    <w:rsid w:val="00FD3FD5"/>
    <w:rsid w:val="00FD409C"/>
    <w:rsid w:val="00FD4145"/>
    <w:rsid w:val="00FD4C10"/>
    <w:rsid w:val="00FD4DDA"/>
    <w:rsid w:val="00FD580A"/>
    <w:rsid w:val="00FD6C26"/>
    <w:rsid w:val="00FD7752"/>
    <w:rsid w:val="00FE1223"/>
    <w:rsid w:val="00FE1679"/>
    <w:rsid w:val="00FE1ABE"/>
    <w:rsid w:val="00FE2F82"/>
    <w:rsid w:val="00FE45C1"/>
    <w:rsid w:val="00FE5588"/>
    <w:rsid w:val="00FE5FB7"/>
    <w:rsid w:val="00FE600B"/>
    <w:rsid w:val="00FE6B52"/>
    <w:rsid w:val="00FE6BF4"/>
    <w:rsid w:val="00FE6C33"/>
    <w:rsid w:val="00FE736C"/>
    <w:rsid w:val="00FE775F"/>
    <w:rsid w:val="00FE7768"/>
    <w:rsid w:val="00FE7D67"/>
    <w:rsid w:val="00FF0386"/>
    <w:rsid w:val="00FF0848"/>
    <w:rsid w:val="00FF0DEA"/>
    <w:rsid w:val="00FF110C"/>
    <w:rsid w:val="00FF241C"/>
    <w:rsid w:val="00FF26E1"/>
    <w:rsid w:val="00FF2C1D"/>
    <w:rsid w:val="00FF30BF"/>
    <w:rsid w:val="00FF507E"/>
    <w:rsid w:val="00FF51A8"/>
    <w:rsid w:val="00FF55BF"/>
    <w:rsid w:val="00FF580C"/>
    <w:rsid w:val="00FF6170"/>
    <w:rsid w:val="00FF698D"/>
    <w:rsid w:val="00FF6F2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3BA"/>
  </w:style>
  <w:style w:type="paragraph" w:styleId="Heading2">
    <w:name w:val="heading 2"/>
    <w:basedOn w:val="Normal"/>
    <w:link w:val="Heading2Char"/>
    <w:uiPriority w:val="9"/>
    <w:qFormat/>
    <w:rsid w:val="00074C9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Header"/>
    <w:rsid w:val="00ED0428"/>
    <w:pPr>
      <w:tabs>
        <w:tab w:val="clear" w:pos="4153"/>
        <w:tab w:val="clear" w:pos="8306"/>
        <w:tab w:val="center" w:pos="4320"/>
        <w:tab w:val="right" w:pos="8640"/>
      </w:tabs>
      <w:jc w:val="center"/>
    </w:pPr>
    <w:rPr>
      <w:rFonts w:ascii="Times New Roman" w:eastAsia="SimSun" w:hAnsi="Times New Roman" w:cs="Times New Roman"/>
      <w:sz w:val="20"/>
      <w:szCs w:val="20"/>
      <w:lang w:val="en-US" w:eastAsia="en-US"/>
    </w:rPr>
  </w:style>
  <w:style w:type="paragraph" w:styleId="Header">
    <w:name w:val="header"/>
    <w:basedOn w:val="Normal"/>
    <w:link w:val="HeaderChar"/>
    <w:uiPriority w:val="99"/>
    <w:unhideWhenUsed/>
    <w:rsid w:val="00ED0428"/>
    <w:pPr>
      <w:tabs>
        <w:tab w:val="center" w:pos="4153"/>
        <w:tab w:val="right" w:pos="8306"/>
      </w:tabs>
      <w:spacing w:after="0" w:line="240" w:lineRule="auto"/>
    </w:pPr>
  </w:style>
  <w:style w:type="character" w:customStyle="1" w:styleId="HeaderChar">
    <w:name w:val="Header Char"/>
    <w:basedOn w:val="DefaultParagraphFont"/>
    <w:link w:val="Header"/>
    <w:uiPriority w:val="99"/>
    <w:rsid w:val="00ED0428"/>
  </w:style>
  <w:style w:type="paragraph" w:styleId="Footer">
    <w:name w:val="footer"/>
    <w:basedOn w:val="Normal"/>
    <w:link w:val="FooterChar"/>
    <w:uiPriority w:val="99"/>
    <w:unhideWhenUsed/>
    <w:rsid w:val="002E5E3E"/>
    <w:pPr>
      <w:tabs>
        <w:tab w:val="center" w:pos="4153"/>
        <w:tab w:val="right" w:pos="8306"/>
      </w:tabs>
      <w:spacing w:after="0" w:line="240" w:lineRule="auto"/>
    </w:pPr>
  </w:style>
  <w:style w:type="character" w:customStyle="1" w:styleId="FooterChar">
    <w:name w:val="Footer Char"/>
    <w:basedOn w:val="DefaultParagraphFont"/>
    <w:link w:val="Footer"/>
    <w:uiPriority w:val="99"/>
    <w:rsid w:val="002E5E3E"/>
  </w:style>
  <w:style w:type="paragraph" w:styleId="ListParagraph">
    <w:name w:val="List Paragraph"/>
    <w:basedOn w:val="Normal"/>
    <w:uiPriority w:val="34"/>
    <w:qFormat/>
    <w:rsid w:val="00077B86"/>
    <w:pPr>
      <w:ind w:left="720"/>
      <w:contextualSpacing/>
    </w:pPr>
  </w:style>
  <w:style w:type="paragraph" w:styleId="BalloonText">
    <w:name w:val="Balloon Text"/>
    <w:basedOn w:val="Normal"/>
    <w:link w:val="BalloonTextChar"/>
    <w:uiPriority w:val="99"/>
    <w:semiHidden/>
    <w:unhideWhenUsed/>
    <w:rsid w:val="0020362E"/>
    <w:pPr>
      <w:spacing w:after="0" w:line="240" w:lineRule="auto"/>
    </w:pPr>
    <w:rPr>
      <w:rFonts w:ascii="SimSun" w:eastAsia="SimSun"/>
      <w:sz w:val="18"/>
      <w:szCs w:val="18"/>
    </w:rPr>
  </w:style>
  <w:style w:type="character" w:customStyle="1" w:styleId="BalloonTextChar">
    <w:name w:val="Balloon Text Char"/>
    <w:basedOn w:val="DefaultParagraphFont"/>
    <w:link w:val="BalloonText"/>
    <w:uiPriority w:val="99"/>
    <w:semiHidden/>
    <w:rsid w:val="0020362E"/>
    <w:rPr>
      <w:rFonts w:ascii="SimSun" w:eastAsia="SimSun"/>
      <w:sz w:val="18"/>
      <w:szCs w:val="18"/>
    </w:rPr>
  </w:style>
  <w:style w:type="character" w:customStyle="1" w:styleId="apple-converted-space">
    <w:name w:val="apple-converted-space"/>
    <w:basedOn w:val="DefaultParagraphFont"/>
    <w:rsid w:val="002A682C"/>
  </w:style>
  <w:style w:type="character" w:customStyle="1" w:styleId="keyword">
    <w:name w:val="keyword"/>
    <w:basedOn w:val="DefaultParagraphFont"/>
    <w:rsid w:val="002A682C"/>
  </w:style>
  <w:style w:type="character" w:styleId="Hyperlink">
    <w:name w:val="Hyperlink"/>
    <w:basedOn w:val="DefaultParagraphFont"/>
    <w:uiPriority w:val="99"/>
    <w:unhideWhenUsed/>
    <w:rsid w:val="005D5908"/>
    <w:rPr>
      <w:color w:val="0000FF" w:themeColor="hyperlink"/>
      <w:u w:val="single"/>
    </w:rPr>
  </w:style>
  <w:style w:type="character" w:styleId="CommentReference">
    <w:name w:val="annotation reference"/>
    <w:basedOn w:val="DefaultParagraphFont"/>
    <w:uiPriority w:val="99"/>
    <w:semiHidden/>
    <w:unhideWhenUsed/>
    <w:rsid w:val="001250A8"/>
    <w:rPr>
      <w:sz w:val="16"/>
      <w:szCs w:val="16"/>
    </w:rPr>
  </w:style>
  <w:style w:type="paragraph" w:styleId="CommentText">
    <w:name w:val="annotation text"/>
    <w:basedOn w:val="Normal"/>
    <w:link w:val="CommentTextChar"/>
    <w:uiPriority w:val="99"/>
    <w:semiHidden/>
    <w:unhideWhenUsed/>
    <w:rsid w:val="001250A8"/>
    <w:pPr>
      <w:spacing w:line="240" w:lineRule="auto"/>
    </w:pPr>
    <w:rPr>
      <w:sz w:val="20"/>
      <w:szCs w:val="20"/>
    </w:rPr>
  </w:style>
  <w:style w:type="character" w:customStyle="1" w:styleId="CommentTextChar">
    <w:name w:val="Comment Text Char"/>
    <w:basedOn w:val="DefaultParagraphFont"/>
    <w:link w:val="CommentText"/>
    <w:uiPriority w:val="99"/>
    <w:semiHidden/>
    <w:rsid w:val="001250A8"/>
    <w:rPr>
      <w:sz w:val="20"/>
      <w:szCs w:val="20"/>
    </w:rPr>
  </w:style>
  <w:style w:type="paragraph" w:styleId="CommentSubject">
    <w:name w:val="annotation subject"/>
    <w:basedOn w:val="CommentText"/>
    <w:next w:val="CommentText"/>
    <w:link w:val="CommentSubjectChar"/>
    <w:uiPriority w:val="99"/>
    <w:semiHidden/>
    <w:unhideWhenUsed/>
    <w:rsid w:val="001250A8"/>
    <w:rPr>
      <w:b/>
      <w:bCs/>
    </w:rPr>
  </w:style>
  <w:style w:type="character" w:customStyle="1" w:styleId="CommentSubjectChar">
    <w:name w:val="Comment Subject Char"/>
    <w:basedOn w:val="CommentTextChar"/>
    <w:link w:val="CommentSubject"/>
    <w:uiPriority w:val="99"/>
    <w:semiHidden/>
    <w:rsid w:val="001250A8"/>
    <w:rPr>
      <w:b/>
      <w:bCs/>
      <w:sz w:val="20"/>
      <w:szCs w:val="20"/>
    </w:rPr>
  </w:style>
  <w:style w:type="paragraph" w:styleId="Revision">
    <w:name w:val="Revision"/>
    <w:hidden/>
    <w:uiPriority w:val="99"/>
    <w:semiHidden/>
    <w:rsid w:val="00D337E1"/>
    <w:pPr>
      <w:spacing w:after="0" w:line="240" w:lineRule="auto"/>
    </w:pPr>
  </w:style>
  <w:style w:type="paragraph" w:customStyle="1" w:styleId="EndNoteBibliographyTitle">
    <w:name w:val="EndNote Bibliography Title"/>
    <w:basedOn w:val="Normal"/>
    <w:link w:val="EndNoteBibliographyTitleChar"/>
    <w:rsid w:val="00E51E1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51E19"/>
    <w:rPr>
      <w:rFonts w:ascii="Calibri" w:hAnsi="Calibri"/>
      <w:noProof/>
    </w:rPr>
  </w:style>
  <w:style w:type="paragraph" w:customStyle="1" w:styleId="EndNoteBibliography">
    <w:name w:val="EndNote Bibliography"/>
    <w:basedOn w:val="Normal"/>
    <w:link w:val="EndNoteBibliographyChar"/>
    <w:rsid w:val="00E51E19"/>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E51E19"/>
    <w:rPr>
      <w:rFonts w:ascii="Calibri" w:hAnsi="Calibri"/>
      <w:noProof/>
    </w:rPr>
  </w:style>
  <w:style w:type="character" w:styleId="LineNumber">
    <w:name w:val="line number"/>
    <w:basedOn w:val="DefaultParagraphFont"/>
    <w:uiPriority w:val="99"/>
    <w:semiHidden/>
    <w:unhideWhenUsed/>
    <w:rsid w:val="0042122F"/>
  </w:style>
  <w:style w:type="character" w:customStyle="1" w:styleId="Heading2Char">
    <w:name w:val="Heading 2 Char"/>
    <w:basedOn w:val="DefaultParagraphFont"/>
    <w:link w:val="Heading2"/>
    <w:uiPriority w:val="9"/>
    <w:rsid w:val="00074C90"/>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divs>
    <w:div w:id="1188635542">
      <w:bodyDiv w:val="1"/>
      <w:marLeft w:val="0"/>
      <w:marRight w:val="0"/>
      <w:marTop w:val="0"/>
      <w:marBottom w:val="0"/>
      <w:divBdr>
        <w:top w:val="none" w:sz="0" w:space="0" w:color="auto"/>
        <w:left w:val="none" w:sz="0" w:space="0" w:color="auto"/>
        <w:bottom w:val="none" w:sz="0" w:space="0" w:color="auto"/>
        <w:right w:val="none" w:sz="0" w:space="0" w:color="auto"/>
      </w:divBdr>
    </w:div>
    <w:div w:id="132431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C80DA5-F34F-4AA6-A9BE-A51C62572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40</Pages>
  <Words>23014</Words>
  <Characters>131186</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University of Liverpool - Computing Services</Company>
  <LinksUpToDate>false</LinksUpToDate>
  <CharactersWithSpaces>153893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wenzipig</dc:creator>
  <cp:lastModifiedBy>Richard</cp:lastModifiedBy>
  <cp:revision>3</cp:revision>
  <cp:lastPrinted>2017-01-07T10:39:00Z</cp:lastPrinted>
  <dcterms:created xsi:type="dcterms:W3CDTF">2017-04-01T07:41:00Z</dcterms:created>
  <dcterms:modified xsi:type="dcterms:W3CDTF">2017-04-01T08:00:00Z</dcterms:modified>
</cp:coreProperties>
</file>