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50" w:rsidRPr="00B82A50" w:rsidRDefault="00146BD5" w:rsidP="00B82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Calibri" w:hAnsi="Calibri"/>
          <w:lang w:val="en-US"/>
        </w:rPr>
      </w:pPr>
      <w:r w:rsidRPr="00B82A50">
        <w:rPr>
          <w:rFonts w:ascii="Calibri" w:hAnsi="Calibri"/>
          <w:lang w:val="en-US"/>
        </w:rPr>
        <w:t>Word count: 249 (max 250;</w:t>
      </w:r>
      <w:r w:rsidR="00002968" w:rsidRPr="00B82A50">
        <w:rPr>
          <w:rFonts w:ascii="Calibri" w:hAnsi="Calibri"/>
          <w:lang w:val="en-US"/>
        </w:rPr>
        <w:t xml:space="preserve"> structured abstract, no figures or tables)</w:t>
      </w:r>
    </w:p>
    <w:p w:rsidR="00146BD5" w:rsidRPr="00B82A50" w:rsidRDefault="00146BD5" w:rsidP="00B82A50">
      <w:pPr>
        <w:spacing w:line="360" w:lineRule="auto"/>
        <w:rPr>
          <w:rFonts w:ascii="Calibri" w:hAnsi="Calibri"/>
          <w:b/>
          <w:lang w:val="en-US"/>
        </w:rPr>
      </w:pPr>
    </w:p>
    <w:p w:rsidR="00DD7BF8" w:rsidRPr="00B82A50" w:rsidRDefault="00116950" w:rsidP="00B82A50">
      <w:pPr>
        <w:spacing w:line="360" w:lineRule="auto"/>
        <w:rPr>
          <w:rFonts w:ascii="Calibri" w:hAnsi="Calibri"/>
          <w:b/>
          <w:lang w:val="en-US"/>
        </w:rPr>
      </w:pPr>
      <w:bookmarkStart w:id="0" w:name="_GoBack"/>
      <w:r w:rsidRPr="00B82A50">
        <w:rPr>
          <w:rFonts w:ascii="Calibri" w:hAnsi="Calibri"/>
          <w:b/>
          <w:lang w:val="en-US"/>
        </w:rPr>
        <w:t xml:space="preserve">The </w:t>
      </w:r>
      <w:r w:rsidR="008D0924" w:rsidRPr="00B82A50">
        <w:rPr>
          <w:rFonts w:ascii="Calibri" w:hAnsi="Calibri"/>
          <w:b/>
          <w:lang w:val="en-US"/>
        </w:rPr>
        <w:t>e</w:t>
      </w:r>
      <w:r w:rsidRPr="00B82A50">
        <w:rPr>
          <w:rFonts w:ascii="Calibri" w:hAnsi="Calibri"/>
          <w:b/>
          <w:lang w:val="en-US"/>
        </w:rPr>
        <w:t xml:space="preserve">fficacy and </w:t>
      </w:r>
      <w:r w:rsidR="008D0924" w:rsidRPr="00B82A50">
        <w:rPr>
          <w:rFonts w:ascii="Calibri" w:hAnsi="Calibri"/>
          <w:b/>
          <w:lang w:val="en-US"/>
        </w:rPr>
        <w:t>s</w:t>
      </w:r>
      <w:r w:rsidRPr="00B82A50">
        <w:rPr>
          <w:rFonts w:ascii="Calibri" w:hAnsi="Calibri"/>
          <w:b/>
          <w:lang w:val="en-US"/>
        </w:rPr>
        <w:t xml:space="preserve">afety of </w:t>
      </w:r>
      <w:r w:rsidR="008D0924" w:rsidRPr="00B82A50">
        <w:rPr>
          <w:rFonts w:ascii="Calibri" w:hAnsi="Calibri"/>
          <w:b/>
          <w:lang w:val="en-US"/>
        </w:rPr>
        <w:t>l</w:t>
      </w:r>
      <w:r w:rsidR="00F5304C">
        <w:rPr>
          <w:rFonts w:ascii="Calibri" w:hAnsi="Calibri"/>
          <w:b/>
          <w:lang w:val="en-US"/>
        </w:rPr>
        <w:t>iraglutide 3.0</w:t>
      </w:r>
      <w:r w:rsidR="008B757F" w:rsidRPr="00B82A50">
        <w:rPr>
          <w:rFonts w:ascii="Calibri" w:hAnsi="Calibri"/>
          <w:b/>
          <w:lang w:val="en-US"/>
        </w:rPr>
        <w:t xml:space="preserve">mg </w:t>
      </w:r>
      <w:r w:rsidRPr="00B82A50">
        <w:rPr>
          <w:rFonts w:ascii="Calibri" w:hAnsi="Calibri"/>
          <w:b/>
          <w:lang w:val="en-US"/>
        </w:rPr>
        <w:t xml:space="preserve">for </w:t>
      </w:r>
      <w:r w:rsidR="008D0924" w:rsidRPr="00B82A50">
        <w:rPr>
          <w:rFonts w:ascii="Calibri" w:hAnsi="Calibri"/>
          <w:b/>
          <w:lang w:val="en-US"/>
        </w:rPr>
        <w:t>w</w:t>
      </w:r>
      <w:r w:rsidRPr="00B82A50">
        <w:rPr>
          <w:rFonts w:ascii="Calibri" w:hAnsi="Calibri"/>
          <w:b/>
          <w:lang w:val="en-US"/>
        </w:rPr>
        <w:t xml:space="preserve">eight </w:t>
      </w:r>
      <w:r w:rsidR="008D0924" w:rsidRPr="00B82A50">
        <w:rPr>
          <w:rFonts w:ascii="Calibri" w:hAnsi="Calibri"/>
          <w:b/>
          <w:lang w:val="en-US"/>
        </w:rPr>
        <w:t>m</w:t>
      </w:r>
      <w:r w:rsidRPr="00B82A50">
        <w:rPr>
          <w:rFonts w:ascii="Calibri" w:hAnsi="Calibri"/>
          <w:b/>
          <w:lang w:val="en-US"/>
        </w:rPr>
        <w:t xml:space="preserve">anagement </w:t>
      </w:r>
      <w:r w:rsidR="005B5D28" w:rsidRPr="00B82A50">
        <w:rPr>
          <w:rFonts w:ascii="Calibri" w:hAnsi="Calibri"/>
          <w:b/>
          <w:lang w:val="en-US"/>
        </w:rPr>
        <w:t xml:space="preserve">are </w:t>
      </w:r>
      <w:r w:rsidR="008D0924" w:rsidRPr="00B82A50">
        <w:rPr>
          <w:rFonts w:ascii="Calibri" w:hAnsi="Calibri"/>
          <w:b/>
          <w:lang w:val="en-US"/>
        </w:rPr>
        <w:t>s</w:t>
      </w:r>
      <w:r w:rsidR="005B5D28" w:rsidRPr="00B82A50">
        <w:rPr>
          <w:rFonts w:ascii="Calibri" w:hAnsi="Calibri"/>
          <w:b/>
          <w:lang w:val="en-US"/>
        </w:rPr>
        <w:t>imilar across</w:t>
      </w:r>
      <w:r w:rsidR="008B757F" w:rsidRPr="00B82A50">
        <w:rPr>
          <w:rFonts w:ascii="Calibri" w:hAnsi="Calibri"/>
          <w:b/>
          <w:lang w:val="en-US"/>
        </w:rPr>
        <w:t xml:space="preserve"> </w:t>
      </w:r>
      <w:r w:rsidR="008D0924" w:rsidRPr="00B82A50">
        <w:rPr>
          <w:rFonts w:ascii="Calibri" w:hAnsi="Calibri"/>
          <w:b/>
          <w:lang w:val="en-US"/>
        </w:rPr>
        <w:t>b</w:t>
      </w:r>
      <w:r w:rsidR="008B757F" w:rsidRPr="00B82A50">
        <w:rPr>
          <w:rFonts w:ascii="Calibri" w:hAnsi="Calibri"/>
          <w:b/>
          <w:lang w:val="en-US"/>
        </w:rPr>
        <w:t xml:space="preserve">aseline Edmonton </w:t>
      </w:r>
      <w:r w:rsidR="005B5D28" w:rsidRPr="00B82A50">
        <w:rPr>
          <w:rFonts w:ascii="Calibri" w:hAnsi="Calibri"/>
          <w:b/>
          <w:lang w:val="en-US"/>
        </w:rPr>
        <w:t>O</w:t>
      </w:r>
      <w:r w:rsidR="008B757F" w:rsidRPr="00B82A50">
        <w:rPr>
          <w:rFonts w:ascii="Calibri" w:hAnsi="Calibri"/>
          <w:b/>
          <w:lang w:val="en-US"/>
        </w:rPr>
        <w:t xml:space="preserve">besity </w:t>
      </w:r>
      <w:r w:rsidR="005B5D28" w:rsidRPr="00B82A50">
        <w:rPr>
          <w:rFonts w:ascii="Calibri" w:hAnsi="Calibri"/>
          <w:b/>
          <w:lang w:val="en-US"/>
        </w:rPr>
        <w:t>St</w:t>
      </w:r>
      <w:r w:rsidR="008B757F" w:rsidRPr="00B82A50">
        <w:rPr>
          <w:rFonts w:ascii="Calibri" w:hAnsi="Calibri"/>
          <w:b/>
          <w:lang w:val="en-US"/>
        </w:rPr>
        <w:t xml:space="preserve">aging </w:t>
      </w:r>
      <w:r w:rsidR="005B5D28" w:rsidRPr="00B82A50">
        <w:rPr>
          <w:rFonts w:ascii="Calibri" w:hAnsi="Calibri"/>
          <w:b/>
          <w:lang w:val="en-US"/>
        </w:rPr>
        <w:t>S</w:t>
      </w:r>
      <w:r w:rsidR="008B757F" w:rsidRPr="00B82A50">
        <w:rPr>
          <w:rFonts w:ascii="Calibri" w:hAnsi="Calibri"/>
          <w:b/>
          <w:lang w:val="en-US"/>
        </w:rPr>
        <w:t xml:space="preserve">ystem </w:t>
      </w:r>
      <w:r w:rsidR="001A6774" w:rsidRPr="00B82A50">
        <w:rPr>
          <w:rFonts w:ascii="Calibri" w:hAnsi="Calibri"/>
          <w:b/>
          <w:lang w:val="en-US"/>
        </w:rPr>
        <w:t xml:space="preserve">(EOSS) </w:t>
      </w:r>
      <w:r w:rsidR="008D0924" w:rsidRPr="00B82A50">
        <w:rPr>
          <w:rFonts w:ascii="Calibri" w:hAnsi="Calibri"/>
          <w:b/>
          <w:lang w:val="en-US"/>
        </w:rPr>
        <w:t>c</w:t>
      </w:r>
      <w:r w:rsidR="008B757F" w:rsidRPr="00B82A50">
        <w:rPr>
          <w:rFonts w:ascii="Calibri" w:hAnsi="Calibri"/>
          <w:b/>
          <w:lang w:val="en-US"/>
        </w:rPr>
        <w:t>ategor</w:t>
      </w:r>
      <w:r w:rsidR="005B5D28" w:rsidRPr="00B82A50">
        <w:rPr>
          <w:rFonts w:ascii="Calibri" w:hAnsi="Calibri"/>
          <w:b/>
          <w:lang w:val="en-US"/>
        </w:rPr>
        <w:t>ies</w:t>
      </w:r>
      <w:r w:rsidR="008B757F" w:rsidRPr="00B82A50">
        <w:rPr>
          <w:rFonts w:ascii="Calibri" w:hAnsi="Calibri"/>
          <w:b/>
          <w:lang w:val="en-US"/>
        </w:rPr>
        <w:t xml:space="preserve">: </w:t>
      </w:r>
      <w:r w:rsidR="00146BD5" w:rsidRPr="00B82A50">
        <w:rPr>
          <w:rFonts w:ascii="Calibri" w:hAnsi="Calibri"/>
          <w:b/>
          <w:lang w:val="en-US"/>
        </w:rPr>
        <w:t>p</w:t>
      </w:r>
      <w:r w:rsidR="008B757F" w:rsidRPr="00B82A50">
        <w:rPr>
          <w:rFonts w:ascii="Calibri" w:hAnsi="Calibri"/>
          <w:b/>
          <w:lang w:val="en-US"/>
        </w:rPr>
        <w:t>ost</w:t>
      </w:r>
      <w:r w:rsidR="00146BD5" w:rsidRPr="00B82A50">
        <w:rPr>
          <w:rFonts w:ascii="Calibri" w:hAnsi="Calibri"/>
          <w:b/>
          <w:lang w:val="en-US"/>
        </w:rPr>
        <w:t>-</w:t>
      </w:r>
      <w:r w:rsidR="008D0924" w:rsidRPr="00B82A50">
        <w:rPr>
          <w:rFonts w:ascii="Calibri" w:hAnsi="Calibri"/>
          <w:b/>
          <w:lang w:val="en-US"/>
        </w:rPr>
        <w:t>h</w:t>
      </w:r>
      <w:r w:rsidR="008B757F" w:rsidRPr="00B82A50">
        <w:rPr>
          <w:rFonts w:ascii="Calibri" w:hAnsi="Calibri"/>
          <w:b/>
          <w:lang w:val="en-US"/>
        </w:rPr>
        <w:t xml:space="preserve">oc </w:t>
      </w:r>
      <w:r w:rsidR="008D0924" w:rsidRPr="00B82A50">
        <w:rPr>
          <w:rFonts w:ascii="Calibri" w:hAnsi="Calibri"/>
          <w:b/>
          <w:lang w:val="en-US"/>
        </w:rPr>
        <w:t>a</w:t>
      </w:r>
      <w:r w:rsidR="008B757F" w:rsidRPr="00B82A50">
        <w:rPr>
          <w:rFonts w:ascii="Calibri" w:hAnsi="Calibri"/>
          <w:b/>
          <w:lang w:val="en-US"/>
        </w:rPr>
        <w:t>nalysis</w:t>
      </w:r>
      <w:r w:rsidR="008D0924" w:rsidRPr="00B82A50">
        <w:rPr>
          <w:rFonts w:ascii="Calibri" w:hAnsi="Calibri"/>
          <w:b/>
          <w:lang w:val="en-US"/>
        </w:rPr>
        <w:t xml:space="preserve"> at 56 weeks</w:t>
      </w:r>
    </w:p>
    <w:bookmarkEnd w:id="0"/>
    <w:p w:rsidR="00116950" w:rsidRPr="00B82A50" w:rsidRDefault="00116950" w:rsidP="00B82A50">
      <w:pPr>
        <w:spacing w:line="360" w:lineRule="auto"/>
        <w:rPr>
          <w:rFonts w:ascii="Calibri" w:hAnsi="Calibri"/>
          <w:b/>
          <w:lang w:val="en-US"/>
        </w:rPr>
      </w:pPr>
    </w:p>
    <w:p w:rsidR="00236BB3" w:rsidRPr="00B82A50" w:rsidRDefault="003471DB" w:rsidP="00B82A50">
      <w:pPr>
        <w:spacing w:line="360" w:lineRule="auto"/>
        <w:rPr>
          <w:rFonts w:ascii="Calibri" w:hAnsi="Calibri"/>
          <w:vertAlign w:val="superscript"/>
          <w:lang w:val="en-US"/>
        </w:rPr>
      </w:pPr>
      <w:r w:rsidRPr="00B82A50">
        <w:rPr>
          <w:rFonts w:ascii="Calibri" w:hAnsi="Calibri"/>
          <w:u w:val="single"/>
          <w:lang w:val="en-US"/>
        </w:rPr>
        <w:t>John P. H. Wilding</w:t>
      </w:r>
      <w:r w:rsidRPr="00B82A50">
        <w:rPr>
          <w:rFonts w:ascii="Calibri" w:hAnsi="Calibri"/>
          <w:vertAlign w:val="superscript"/>
          <w:lang w:val="en-US"/>
        </w:rPr>
        <w:t>1</w:t>
      </w:r>
      <w:r w:rsidRPr="00B82A50">
        <w:rPr>
          <w:rFonts w:ascii="Calibri" w:hAnsi="Calibri"/>
          <w:lang w:val="en-US"/>
        </w:rPr>
        <w:t xml:space="preserve">, </w:t>
      </w:r>
      <w:r w:rsidR="00116950" w:rsidRPr="00B82A50">
        <w:rPr>
          <w:rFonts w:ascii="Calibri" w:hAnsi="Calibri"/>
          <w:lang w:val="en-US"/>
        </w:rPr>
        <w:t xml:space="preserve">Arya M. </w:t>
      </w:r>
      <w:r w:rsidRPr="00B82A50">
        <w:rPr>
          <w:rFonts w:ascii="Calibri" w:hAnsi="Calibri"/>
          <w:lang w:val="en-US"/>
        </w:rPr>
        <w:t>Sharma</w:t>
      </w:r>
      <w:r w:rsidRPr="00B82A50">
        <w:rPr>
          <w:rFonts w:ascii="Calibri" w:hAnsi="Calibri"/>
          <w:vertAlign w:val="superscript"/>
          <w:lang w:val="en-US"/>
        </w:rPr>
        <w:t>2</w:t>
      </w:r>
      <w:r w:rsidR="00116950" w:rsidRPr="00B82A50">
        <w:rPr>
          <w:rFonts w:ascii="Calibri" w:hAnsi="Calibri"/>
          <w:lang w:val="en-US"/>
        </w:rPr>
        <w:t>,</w:t>
      </w:r>
      <w:r w:rsidR="00236BB3" w:rsidRPr="00B82A50">
        <w:rPr>
          <w:rFonts w:ascii="Calibri" w:hAnsi="Calibri"/>
          <w:lang w:val="en-US"/>
        </w:rPr>
        <w:t xml:space="preserve"> </w:t>
      </w:r>
      <w:r w:rsidR="0049207D" w:rsidRPr="00B82A50">
        <w:rPr>
          <w:rFonts w:ascii="Calibri" w:hAnsi="Calibri"/>
          <w:lang w:val="en-US"/>
        </w:rPr>
        <w:t xml:space="preserve">Nick </w:t>
      </w:r>
      <w:r w:rsidRPr="00B82A50">
        <w:rPr>
          <w:rFonts w:ascii="Calibri" w:hAnsi="Calibri"/>
          <w:lang w:val="en-US"/>
        </w:rPr>
        <w:t>Finer</w:t>
      </w:r>
      <w:r w:rsidRPr="00B82A50">
        <w:rPr>
          <w:rFonts w:ascii="Calibri" w:hAnsi="Calibri"/>
          <w:vertAlign w:val="superscript"/>
          <w:lang w:val="en-US"/>
        </w:rPr>
        <w:t>3</w:t>
      </w:r>
      <w:r w:rsidR="0049207D" w:rsidRPr="00B82A50">
        <w:rPr>
          <w:rFonts w:ascii="Calibri" w:hAnsi="Calibri"/>
          <w:lang w:val="en-US"/>
        </w:rPr>
        <w:t xml:space="preserve">, </w:t>
      </w:r>
      <w:r w:rsidR="00A35285" w:rsidRPr="00B82A50">
        <w:rPr>
          <w:rFonts w:ascii="Calibri" w:hAnsi="Calibri"/>
          <w:lang w:val="en-US"/>
        </w:rPr>
        <w:t xml:space="preserve">Raj S. </w:t>
      </w:r>
      <w:r w:rsidRPr="00B82A50">
        <w:rPr>
          <w:rFonts w:ascii="Calibri" w:hAnsi="Calibri"/>
          <w:lang w:val="en-US"/>
        </w:rPr>
        <w:t>Padwal</w:t>
      </w:r>
      <w:r w:rsidRPr="00B82A50">
        <w:rPr>
          <w:rFonts w:ascii="Calibri" w:hAnsi="Calibri"/>
          <w:vertAlign w:val="superscript"/>
          <w:lang w:val="en-US"/>
        </w:rPr>
        <w:t>4</w:t>
      </w:r>
      <w:r w:rsidR="00A35285" w:rsidRPr="00B82A50">
        <w:rPr>
          <w:rFonts w:ascii="Calibri" w:hAnsi="Calibri"/>
          <w:lang w:val="en-US"/>
        </w:rPr>
        <w:t xml:space="preserve">, </w:t>
      </w:r>
      <w:r w:rsidR="00251347" w:rsidRPr="00B82A50">
        <w:rPr>
          <w:rFonts w:ascii="Calibri" w:hAnsi="Calibri"/>
          <w:lang w:val="en-US"/>
        </w:rPr>
        <w:t xml:space="preserve">Trine V. </w:t>
      </w:r>
      <w:r w:rsidRPr="00B82A50">
        <w:rPr>
          <w:rFonts w:ascii="Calibri" w:hAnsi="Calibri"/>
          <w:lang w:val="en-US"/>
        </w:rPr>
        <w:t>Skjøth</w:t>
      </w:r>
      <w:r w:rsidRPr="00B82A50">
        <w:rPr>
          <w:rFonts w:ascii="Calibri" w:hAnsi="Calibri"/>
          <w:vertAlign w:val="superscript"/>
          <w:lang w:val="en-US"/>
        </w:rPr>
        <w:t>5</w:t>
      </w:r>
      <w:r w:rsidR="00251347" w:rsidRPr="00B82A50">
        <w:rPr>
          <w:rFonts w:ascii="Calibri" w:hAnsi="Calibri"/>
          <w:lang w:val="en-US"/>
        </w:rPr>
        <w:t xml:space="preserve">, </w:t>
      </w:r>
      <w:r w:rsidR="00236BB3" w:rsidRPr="00B82A50">
        <w:rPr>
          <w:rFonts w:ascii="Calibri" w:hAnsi="Calibri"/>
          <w:lang w:val="en-US"/>
        </w:rPr>
        <w:t xml:space="preserve">Christine Bjørn </w:t>
      </w:r>
      <w:r w:rsidRPr="00B82A50">
        <w:rPr>
          <w:rFonts w:ascii="Calibri" w:hAnsi="Calibri"/>
          <w:lang w:val="en-US"/>
        </w:rPr>
        <w:t>Jensen</w:t>
      </w:r>
      <w:r w:rsidRPr="00B82A50">
        <w:rPr>
          <w:rFonts w:ascii="Calibri" w:hAnsi="Calibri"/>
          <w:vertAlign w:val="superscript"/>
          <w:lang w:val="en-US"/>
        </w:rPr>
        <w:t>5</w:t>
      </w:r>
      <w:r w:rsidR="00236BB3" w:rsidRPr="00B82A50">
        <w:rPr>
          <w:rFonts w:ascii="Calibri" w:hAnsi="Calibri"/>
          <w:lang w:val="en-US"/>
        </w:rPr>
        <w:t>, and</w:t>
      </w:r>
      <w:r w:rsidR="00770364" w:rsidRPr="00B82A50">
        <w:rPr>
          <w:rFonts w:ascii="Calibri" w:hAnsi="Calibri"/>
          <w:lang w:val="en-US"/>
        </w:rPr>
        <w:t xml:space="preserve"> </w:t>
      </w:r>
      <w:r w:rsidR="00116950" w:rsidRPr="00B82A50">
        <w:rPr>
          <w:rFonts w:ascii="Calibri" w:hAnsi="Calibri"/>
          <w:lang w:val="en-US"/>
        </w:rPr>
        <w:t xml:space="preserve">Robert F. </w:t>
      </w:r>
      <w:r w:rsidRPr="00B82A50">
        <w:rPr>
          <w:rFonts w:ascii="Calibri" w:hAnsi="Calibri"/>
          <w:lang w:val="en-US"/>
        </w:rPr>
        <w:t>Kushner</w:t>
      </w:r>
      <w:r w:rsidRPr="00B82A50">
        <w:rPr>
          <w:rFonts w:ascii="Calibri" w:hAnsi="Calibri"/>
          <w:vertAlign w:val="superscript"/>
          <w:lang w:val="en-US"/>
        </w:rPr>
        <w:t>6</w:t>
      </w:r>
    </w:p>
    <w:p w:rsidR="00236BB3" w:rsidRPr="00B82A50" w:rsidRDefault="00236BB3" w:rsidP="00B82A50">
      <w:pPr>
        <w:spacing w:line="360" w:lineRule="auto"/>
        <w:rPr>
          <w:rFonts w:ascii="Calibri" w:hAnsi="Calibri"/>
          <w:u w:val="single"/>
          <w:vertAlign w:val="superscript"/>
          <w:lang w:val="en-US"/>
        </w:rPr>
      </w:pPr>
    </w:p>
    <w:p w:rsidR="00116950" w:rsidRPr="00B82A50" w:rsidRDefault="003471DB" w:rsidP="00B82A50">
      <w:pPr>
        <w:spacing w:line="360" w:lineRule="auto"/>
        <w:rPr>
          <w:rFonts w:ascii="Calibri" w:hAnsi="Calibri"/>
          <w:vertAlign w:val="superscript"/>
          <w:lang w:val="en-US"/>
        </w:rPr>
      </w:pPr>
      <w:r w:rsidRPr="00B82A50">
        <w:rPr>
          <w:rFonts w:ascii="Calibri" w:hAnsi="Calibri"/>
          <w:vertAlign w:val="superscript"/>
          <w:lang w:val="en-US"/>
        </w:rPr>
        <w:t>1</w:t>
      </w:r>
      <w:r w:rsidRPr="00B82A50">
        <w:rPr>
          <w:rFonts w:ascii="Calibri" w:hAnsi="Calibri"/>
          <w:lang w:val="en-US"/>
        </w:rPr>
        <w:t>University of Liverpool, Liverpool, UK</w:t>
      </w:r>
      <w:r w:rsidR="00B82A50">
        <w:rPr>
          <w:rFonts w:ascii="Calibri" w:hAnsi="Calibri"/>
          <w:lang w:val="en-US"/>
        </w:rPr>
        <w:t xml:space="preserve">; </w:t>
      </w:r>
      <w:r w:rsidRPr="00B82A50">
        <w:rPr>
          <w:rFonts w:ascii="Calibri" w:hAnsi="Calibri"/>
          <w:vertAlign w:val="superscript"/>
          <w:lang w:val="en-US"/>
        </w:rPr>
        <w:t>2</w:t>
      </w:r>
      <w:r w:rsidRPr="00B82A50">
        <w:rPr>
          <w:rFonts w:ascii="Calibri" w:hAnsi="Calibri"/>
        </w:rPr>
        <w:t xml:space="preserve">University </w:t>
      </w:r>
      <w:r w:rsidR="00116950" w:rsidRPr="00B82A50">
        <w:rPr>
          <w:rFonts w:ascii="Calibri" w:hAnsi="Calibri"/>
        </w:rPr>
        <w:t>of Alberta, Edmonton, Alberta, Canada</w:t>
      </w:r>
      <w:r w:rsidR="00B82A50">
        <w:rPr>
          <w:rFonts w:ascii="Calibri" w:hAnsi="Calibri"/>
        </w:rPr>
        <w:t xml:space="preserve">; </w:t>
      </w:r>
      <w:r w:rsidRPr="00B82A50">
        <w:rPr>
          <w:rFonts w:ascii="Calibri" w:hAnsi="Calibri"/>
          <w:vertAlign w:val="superscript"/>
        </w:rPr>
        <w:t>3</w:t>
      </w:r>
      <w:r w:rsidRPr="00B82A50">
        <w:rPr>
          <w:rFonts w:ascii="Calibri" w:hAnsi="Calibri"/>
        </w:rPr>
        <w:t xml:space="preserve">National </w:t>
      </w:r>
      <w:r w:rsidR="00A35285" w:rsidRPr="00B82A50">
        <w:rPr>
          <w:rFonts w:ascii="Calibri" w:hAnsi="Calibri"/>
        </w:rPr>
        <w:t>Centre for Cardiovascular Prevention and Outcomes, UCL Institute of Cardiovascular Science, London, UK</w:t>
      </w:r>
      <w:r w:rsidR="00B82A50">
        <w:rPr>
          <w:rFonts w:ascii="Calibri" w:hAnsi="Calibri"/>
        </w:rPr>
        <w:t xml:space="preserve">; </w:t>
      </w:r>
      <w:r w:rsidRPr="00B82A50">
        <w:rPr>
          <w:rFonts w:ascii="Calibri" w:hAnsi="Calibri"/>
          <w:vertAlign w:val="superscript"/>
        </w:rPr>
        <w:t>4</w:t>
      </w:r>
      <w:r w:rsidRPr="00B82A50">
        <w:rPr>
          <w:rFonts w:ascii="Calibri" w:hAnsi="Calibri"/>
        </w:rPr>
        <w:t xml:space="preserve">Department </w:t>
      </w:r>
      <w:r w:rsidR="00116950" w:rsidRPr="00B82A50">
        <w:rPr>
          <w:rFonts w:ascii="Calibri" w:hAnsi="Calibri"/>
        </w:rPr>
        <w:t>of Medicine, University of Alberta, Alberta Diabetes Institute, Edmonton, Alberta, Canada</w:t>
      </w:r>
      <w:r w:rsidR="00B82A50">
        <w:rPr>
          <w:rFonts w:ascii="Calibri" w:hAnsi="Calibri"/>
        </w:rPr>
        <w:t xml:space="preserve">; </w:t>
      </w:r>
      <w:r w:rsidRPr="00B82A50">
        <w:rPr>
          <w:rFonts w:ascii="Calibri" w:hAnsi="Calibri"/>
          <w:vertAlign w:val="superscript"/>
          <w:lang w:val="da-DK"/>
        </w:rPr>
        <w:t>5</w:t>
      </w:r>
      <w:r w:rsidRPr="00B82A50">
        <w:rPr>
          <w:rFonts w:ascii="Calibri" w:hAnsi="Calibri"/>
          <w:lang w:val="da-DK"/>
        </w:rPr>
        <w:t xml:space="preserve">Novo </w:t>
      </w:r>
      <w:r w:rsidR="00236BB3" w:rsidRPr="00B82A50">
        <w:rPr>
          <w:rFonts w:ascii="Calibri" w:hAnsi="Calibri"/>
          <w:lang w:val="da-DK"/>
        </w:rPr>
        <w:t>Nordisk A/S, S</w:t>
      </w:r>
      <w:r w:rsidR="004E3160" w:rsidRPr="00B82A50">
        <w:rPr>
          <w:rFonts w:ascii="Calibri" w:hAnsi="Calibri"/>
          <w:lang w:val="da-DK"/>
        </w:rPr>
        <w:t>ø</w:t>
      </w:r>
      <w:r w:rsidR="00401689" w:rsidRPr="00B82A50">
        <w:rPr>
          <w:rFonts w:ascii="Calibri" w:hAnsi="Calibri"/>
          <w:lang w:val="da-DK"/>
        </w:rPr>
        <w:t>borg, Denmark</w:t>
      </w:r>
      <w:r w:rsidR="00B82A50">
        <w:rPr>
          <w:rFonts w:ascii="Calibri" w:hAnsi="Calibri"/>
          <w:lang w:val="da-DK"/>
        </w:rPr>
        <w:t xml:space="preserve">; </w:t>
      </w:r>
      <w:r w:rsidRPr="00B82A50">
        <w:rPr>
          <w:rFonts w:ascii="Calibri" w:hAnsi="Calibri"/>
          <w:vertAlign w:val="superscript"/>
        </w:rPr>
        <w:t>6</w:t>
      </w:r>
      <w:r w:rsidRPr="00B82A50">
        <w:rPr>
          <w:rFonts w:ascii="Calibri" w:hAnsi="Calibri"/>
        </w:rPr>
        <w:t xml:space="preserve">Northwestern </w:t>
      </w:r>
      <w:r w:rsidR="00116950" w:rsidRPr="00B82A50">
        <w:rPr>
          <w:rFonts w:ascii="Calibri" w:hAnsi="Calibri"/>
        </w:rPr>
        <w:t>University Feinberg</w:t>
      </w:r>
      <w:r w:rsidR="00B82A50">
        <w:rPr>
          <w:rFonts w:ascii="Calibri" w:hAnsi="Calibri"/>
        </w:rPr>
        <w:t xml:space="preserve"> School of Medicine, Chicago, Illinois</w:t>
      </w:r>
      <w:r w:rsidR="00116950" w:rsidRPr="00B82A50">
        <w:rPr>
          <w:rFonts w:ascii="Calibri" w:hAnsi="Calibri"/>
        </w:rPr>
        <w:t>, US</w:t>
      </w:r>
    </w:p>
    <w:p w:rsidR="00CF1817" w:rsidRPr="00B82A50" w:rsidRDefault="00CF1817" w:rsidP="00B82A50">
      <w:pPr>
        <w:spacing w:line="360" w:lineRule="auto"/>
        <w:rPr>
          <w:rFonts w:ascii="Calibri" w:hAnsi="Calibri"/>
        </w:rPr>
      </w:pPr>
    </w:p>
    <w:p w:rsidR="00CF1817" w:rsidRPr="00B82A50" w:rsidRDefault="00FC1933" w:rsidP="00B82A50">
      <w:pPr>
        <w:spacing w:line="360" w:lineRule="auto"/>
        <w:rPr>
          <w:rFonts w:ascii="Calibri" w:hAnsi="Calibri"/>
        </w:rPr>
      </w:pPr>
      <w:r w:rsidRPr="00B82A50">
        <w:rPr>
          <w:rFonts w:ascii="Calibri" w:hAnsi="Calibri"/>
          <w:b/>
          <w:lang w:val="en-US"/>
        </w:rPr>
        <w:t>Aims:</w:t>
      </w:r>
      <w:r w:rsidRPr="00B82A50">
        <w:rPr>
          <w:rFonts w:ascii="Calibri" w:hAnsi="Calibri"/>
          <w:lang w:val="en-US"/>
        </w:rPr>
        <w:t xml:space="preserve"> </w:t>
      </w:r>
      <w:r w:rsidR="00E41304" w:rsidRPr="00B82A50">
        <w:rPr>
          <w:rFonts w:ascii="Calibri" w:hAnsi="Calibri"/>
          <w:lang w:val="en-US"/>
        </w:rPr>
        <w:t>SCALE Obesity and Prediabetes (NCT</w:t>
      </w:r>
      <w:r w:rsidR="004E3160" w:rsidRPr="00B82A50">
        <w:rPr>
          <w:rFonts w:ascii="Calibri" w:hAnsi="Calibri"/>
          <w:lang w:val="en-US"/>
        </w:rPr>
        <w:t xml:space="preserve">01272219) </w:t>
      </w:r>
      <w:r w:rsidR="00E41304" w:rsidRPr="00B82A50">
        <w:rPr>
          <w:rFonts w:ascii="Calibri" w:hAnsi="Calibri"/>
          <w:lang w:val="en-US"/>
        </w:rPr>
        <w:t xml:space="preserve">and SCALE Diabetes </w:t>
      </w:r>
      <w:r w:rsidR="004E3160" w:rsidRPr="00B82A50">
        <w:rPr>
          <w:rFonts w:ascii="Calibri" w:hAnsi="Calibri"/>
          <w:lang w:val="en-US"/>
        </w:rPr>
        <w:t xml:space="preserve">(NCT01272232) </w:t>
      </w:r>
      <w:r w:rsidR="00205559" w:rsidRPr="00B82A50">
        <w:rPr>
          <w:rFonts w:ascii="Calibri" w:hAnsi="Calibri"/>
          <w:lang w:val="en-US"/>
        </w:rPr>
        <w:t>evaluated efficacy and safety of liraglutide 3.0mg, as adjunct to</w:t>
      </w:r>
      <w:r w:rsidR="003277F3" w:rsidRPr="00B82A50">
        <w:rPr>
          <w:rFonts w:ascii="Calibri" w:hAnsi="Calibri"/>
          <w:lang w:val="en-US"/>
        </w:rPr>
        <w:t xml:space="preserve"> diet and exercise</w:t>
      </w:r>
      <w:r w:rsidR="00205559" w:rsidRPr="00B82A50">
        <w:rPr>
          <w:rFonts w:ascii="Calibri" w:hAnsi="Calibri"/>
          <w:lang w:val="en-US"/>
        </w:rPr>
        <w:t>.</w:t>
      </w:r>
      <w:r w:rsidR="00DF64BF" w:rsidRPr="00B82A50">
        <w:rPr>
          <w:rFonts w:ascii="Calibri" w:hAnsi="Calibri"/>
          <w:lang w:val="en-US"/>
        </w:rPr>
        <w:t xml:space="preserve"> </w:t>
      </w:r>
      <w:r w:rsidR="007B345B" w:rsidRPr="00B82A50">
        <w:rPr>
          <w:rFonts w:ascii="Calibri" w:hAnsi="Calibri"/>
          <w:lang w:val="en-US"/>
        </w:rPr>
        <w:t>We</w:t>
      </w:r>
      <w:r w:rsidR="003277F3" w:rsidRPr="00B82A50">
        <w:rPr>
          <w:rFonts w:ascii="Calibri" w:hAnsi="Calibri"/>
          <w:lang w:val="en-US"/>
        </w:rPr>
        <w:t xml:space="preserve"> evaluated </w:t>
      </w:r>
      <w:r w:rsidR="007B345B" w:rsidRPr="00B82A50">
        <w:rPr>
          <w:rFonts w:ascii="Calibri" w:hAnsi="Calibri"/>
          <w:i/>
          <w:lang w:val="en-US"/>
        </w:rPr>
        <w:t>post</w:t>
      </w:r>
      <w:r w:rsidR="00197BB4" w:rsidRPr="00B82A50">
        <w:rPr>
          <w:rFonts w:ascii="Calibri" w:hAnsi="Calibri"/>
          <w:i/>
          <w:lang w:val="en-US"/>
        </w:rPr>
        <w:t>-</w:t>
      </w:r>
      <w:r w:rsidR="007B345B" w:rsidRPr="00B82A50">
        <w:rPr>
          <w:rFonts w:ascii="Calibri" w:hAnsi="Calibri"/>
          <w:i/>
          <w:lang w:val="en-US"/>
        </w:rPr>
        <w:t>hoc</w:t>
      </w:r>
      <w:r w:rsidR="007B345B" w:rsidRPr="00B82A50">
        <w:rPr>
          <w:rFonts w:ascii="Calibri" w:hAnsi="Calibri"/>
          <w:lang w:val="en-US"/>
        </w:rPr>
        <w:t xml:space="preserve"> </w:t>
      </w:r>
      <w:r w:rsidR="003277F3" w:rsidRPr="00B82A50">
        <w:rPr>
          <w:rFonts w:ascii="Calibri" w:hAnsi="Calibri"/>
          <w:lang w:val="en-US"/>
        </w:rPr>
        <w:t>weight loss (</w:t>
      </w:r>
      <w:r w:rsidR="00385AF9" w:rsidRPr="00B82A50">
        <w:rPr>
          <w:rFonts w:ascii="Calibri" w:hAnsi="Calibri"/>
          <w:lang w:val="en-US"/>
        </w:rPr>
        <w:t xml:space="preserve">WL; </w:t>
      </w:r>
      <w:r w:rsidR="003277F3" w:rsidRPr="00B82A50">
        <w:rPr>
          <w:rFonts w:ascii="Calibri" w:hAnsi="Calibri"/>
          <w:lang w:val="en-US"/>
        </w:rPr>
        <w:t xml:space="preserve">primary endpoint), secondary endpoints and safety </w:t>
      </w:r>
      <w:r w:rsidR="004E3160" w:rsidRPr="00B82A50">
        <w:rPr>
          <w:rFonts w:ascii="Calibri" w:hAnsi="Calibri"/>
          <w:lang w:val="en-US"/>
        </w:rPr>
        <w:t xml:space="preserve">from the trials </w:t>
      </w:r>
      <w:r w:rsidR="003277F3" w:rsidRPr="00B82A50">
        <w:rPr>
          <w:rFonts w:ascii="Calibri" w:hAnsi="Calibri"/>
          <w:lang w:val="en-US"/>
        </w:rPr>
        <w:t xml:space="preserve">in </w:t>
      </w:r>
      <w:r w:rsidR="00197BB4" w:rsidRPr="00B82A50">
        <w:rPr>
          <w:rFonts w:ascii="Calibri" w:hAnsi="Calibri"/>
          <w:lang w:val="en-US"/>
        </w:rPr>
        <w:t>Edmonton Obesity Staging System (EOSS)</w:t>
      </w:r>
      <w:r w:rsidR="00DD7621" w:rsidRPr="00B82A50">
        <w:rPr>
          <w:rFonts w:ascii="Calibri" w:hAnsi="Calibri"/>
          <w:lang w:val="en-US"/>
        </w:rPr>
        <w:t xml:space="preserve"> </w:t>
      </w:r>
      <w:r w:rsidR="003277F3" w:rsidRPr="00B82A50">
        <w:rPr>
          <w:rFonts w:ascii="Calibri" w:hAnsi="Calibri"/>
          <w:lang w:val="en-US"/>
        </w:rPr>
        <w:t>subgroups</w:t>
      </w:r>
      <w:r w:rsidR="00DD7621" w:rsidRPr="00B82A50">
        <w:rPr>
          <w:rFonts w:ascii="Calibri" w:hAnsi="Calibri"/>
          <w:lang w:val="en-US"/>
        </w:rPr>
        <w:t>.</w:t>
      </w:r>
      <w:r w:rsidR="003277F3" w:rsidRPr="00B82A50">
        <w:rPr>
          <w:rFonts w:ascii="Calibri" w:hAnsi="Calibri"/>
          <w:lang w:val="en-US"/>
        </w:rPr>
        <w:t xml:space="preserve"> </w:t>
      </w:r>
      <w:r w:rsidR="00DD7621" w:rsidRPr="00B82A50">
        <w:rPr>
          <w:rFonts w:ascii="Calibri" w:hAnsi="Calibri"/>
          <w:lang w:val="en-US"/>
        </w:rPr>
        <w:t>T</w:t>
      </w:r>
      <w:r w:rsidR="003277F3" w:rsidRPr="00B82A50">
        <w:rPr>
          <w:rFonts w:ascii="Calibri" w:hAnsi="Calibri"/>
          <w:lang w:val="en-US"/>
        </w:rPr>
        <w:t>he EOSS</w:t>
      </w:r>
      <w:r w:rsidR="002E5059" w:rsidRPr="00B82A50">
        <w:rPr>
          <w:rFonts w:ascii="Calibri" w:hAnsi="Calibri"/>
          <w:lang w:val="en-US"/>
        </w:rPr>
        <w:t xml:space="preserve"> </w:t>
      </w:r>
      <w:r w:rsidR="00AF2D25" w:rsidRPr="00B82A50">
        <w:rPr>
          <w:rFonts w:ascii="Calibri" w:hAnsi="Calibri"/>
          <w:lang w:val="en-US"/>
        </w:rPr>
        <w:t>classifies obesity</w:t>
      </w:r>
      <w:r w:rsidR="002E5059" w:rsidRPr="00B82A50">
        <w:rPr>
          <w:rFonts w:ascii="Calibri" w:hAnsi="Calibri"/>
          <w:lang w:val="en-US"/>
        </w:rPr>
        <w:t xml:space="preserve"> </w:t>
      </w:r>
      <w:r w:rsidR="00A92E6E" w:rsidRPr="00B82A50">
        <w:rPr>
          <w:rFonts w:ascii="Calibri" w:hAnsi="Calibri"/>
          <w:lang w:val="en-US"/>
        </w:rPr>
        <w:t>based on</w:t>
      </w:r>
      <w:r w:rsidR="003277F3" w:rsidRPr="00B82A50">
        <w:rPr>
          <w:rFonts w:ascii="Calibri" w:hAnsi="Calibri"/>
          <w:lang w:val="en-US"/>
        </w:rPr>
        <w:t xml:space="preserve"> comorbidit</w:t>
      </w:r>
      <w:r w:rsidR="00A92E6E" w:rsidRPr="00B82A50">
        <w:rPr>
          <w:rFonts w:ascii="Calibri" w:hAnsi="Calibri"/>
          <w:lang w:val="en-US"/>
        </w:rPr>
        <w:t>ies</w:t>
      </w:r>
      <w:r w:rsidR="003277F3" w:rsidRPr="00B82A50">
        <w:rPr>
          <w:rFonts w:ascii="Calibri" w:hAnsi="Calibri"/>
          <w:lang w:val="en-US"/>
        </w:rPr>
        <w:t xml:space="preserve"> and functional status</w:t>
      </w:r>
      <w:r w:rsidR="0040788D" w:rsidRPr="00B82A50">
        <w:rPr>
          <w:rFonts w:ascii="Calibri" w:hAnsi="Calibri"/>
          <w:lang w:val="en-US"/>
        </w:rPr>
        <w:t>.</w:t>
      </w:r>
    </w:p>
    <w:p w:rsidR="00440CF8" w:rsidRPr="00B82A50" w:rsidRDefault="00FC1933" w:rsidP="00B82A50">
      <w:pPr>
        <w:spacing w:line="360" w:lineRule="auto"/>
        <w:rPr>
          <w:rFonts w:ascii="Calibri" w:hAnsi="Calibri"/>
          <w:lang w:val="en-US"/>
        </w:rPr>
      </w:pPr>
      <w:r w:rsidRPr="00B82A50">
        <w:rPr>
          <w:rFonts w:ascii="Calibri" w:hAnsi="Calibri"/>
          <w:b/>
          <w:lang w:val="en-US"/>
        </w:rPr>
        <w:t>Methods:</w:t>
      </w:r>
      <w:r w:rsidRPr="00B82A50">
        <w:rPr>
          <w:rFonts w:ascii="Calibri" w:hAnsi="Calibri"/>
          <w:lang w:val="en-US"/>
        </w:rPr>
        <w:t xml:space="preserve"> </w:t>
      </w:r>
      <w:r w:rsidR="00385AF9" w:rsidRPr="00B82A50">
        <w:rPr>
          <w:rFonts w:ascii="Calibri" w:hAnsi="Calibri"/>
          <w:lang w:val="en-US"/>
        </w:rPr>
        <w:t>Adult</w:t>
      </w:r>
      <w:r w:rsidR="00510350" w:rsidRPr="00B82A50">
        <w:rPr>
          <w:rFonts w:ascii="Calibri" w:hAnsi="Calibri"/>
          <w:lang w:val="en-US"/>
        </w:rPr>
        <w:t>s</w:t>
      </w:r>
      <w:r w:rsidR="00666AD6" w:rsidRPr="00B82A50">
        <w:rPr>
          <w:rFonts w:ascii="Calibri" w:hAnsi="Calibri"/>
          <w:lang w:val="en-US"/>
        </w:rPr>
        <w:t xml:space="preserve"> (BMI ≥27kg/m²</w:t>
      </w:r>
      <w:r w:rsidR="00440CF8" w:rsidRPr="00B82A50">
        <w:rPr>
          <w:rFonts w:ascii="Calibri" w:hAnsi="Calibri"/>
          <w:lang w:val="en-US"/>
        </w:rPr>
        <w:t xml:space="preserve"> with </w:t>
      </w:r>
      <w:r w:rsidR="00155FFF" w:rsidRPr="00B82A50">
        <w:rPr>
          <w:rFonts w:ascii="Calibri" w:hAnsi="Calibri"/>
          <w:lang w:val="en-US"/>
        </w:rPr>
        <w:t xml:space="preserve">≥1 </w:t>
      </w:r>
      <w:r w:rsidR="00440CF8" w:rsidRPr="00B82A50">
        <w:rPr>
          <w:rFonts w:ascii="Calibri" w:hAnsi="Calibri"/>
          <w:lang w:val="en-US"/>
        </w:rPr>
        <w:t>comorbidit</w:t>
      </w:r>
      <w:r w:rsidR="00155FFF" w:rsidRPr="00B82A50">
        <w:rPr>
          <w:rFonts w:ascii="Calibri" w:hAnsi="Calibri"/>
          <w:lang w:val="en-US"/>
        </w:rPr>
        <w:t>y</w:t>
      </w:r>
      <w:r w:rsidR="00601956" w:rsidRPr="00B82A50">
        <w:rPr>
          <w:rFonts w:ascii="Calibri" w:hAnsi="Calibri"/>
          <w:lang w:val="en-US"/>
        </w:rPr>
        <w:t xml:space="preserve"> or ≥30kg/m</w:t>
      </w:r>
      <w:r w:rsidR="00AD0FFE" w:rsidRPr="00B82A50">
        <w:rPr>
          <w:rFonts w:ascii="Calibri" w:hAnsi="Calibri"/>
          <w:lang w:val="en-US"/>
        </w:rPr>
        <w:t>²</w:t>
      </w:r>
      <w:r w:rsidR="00440CF8" w:rsidRPr="00B82A50">
        <w:rPr>
          <w:rFonts w:ascii="Calibri" w:hAnsi="Calibri"/>
          <w:lang w:val="en-US"/>
        </w:rPr>
        <w:t xml:space="preserve">) </w:t>
      </w:r>
      <w:proofErr w:type="spellStart"/>
      <w:r w:rsidR="00C366F2" w:rsidRPr="00B82A50">
        <w:rPr>
          <w:rFonts w:ascii="Calibri" w:hAnsi="Calibri"/>
          <w:lang w:val="en-US"/>
        </w:rPr>
        <w:t>randomi</w:t>
      </w:r>
      <w:r w:rsidR="00197BB4" w:rsidRPr="00B82A50">
        <w:rPr>
          <w:rFonts w:ascii="Calibri" w:hAnsi="Calibri"/>
          <w:lang w:val="en-US"/>
        </w:rPr>
        <w:t>s</w:t>
      </w:r>
      <w:r w:rsidR="00C366F2" w:rsidRPr="00B82A50">
        <w:rPr>
          <w:rFonts w:ascii="Calibri" w:hAnsi="Calibri"/>
          <w:lang w:val="en-US"/>
        </w:rPr>
        <w:t>ed</w:t>
      </w:r>
      <w:proofErr w:type="spellEnd"/>
      <w:r w:rsidR="00C366F2" w:rsidRPr="00B82A50">
        <w:rPr>
          <w:rFonts w:ascii="Calibri" w:hAnsi="Calibri"/>
          <w:lang w:val="en-US"/>
        </w:rPr>
        <w:t xml:space="preserve"> to liraglutide 3.0mg or placebo </w:t>
      </w:r>
      <w:r w:rsidR="00440CF8" w:rsidRPr="00B82A50">
        <w:rPr>
          <w:rFonts w:ascii="Calibri" w:hAnsi="Calibri"/>
          <w:lang w:val="en-US"/>
        </w:rPr>
        <w:t xml:space="preserve">were </w:t>
      </w:r>
      <w:r w:rsidR="00D52712" w:rsidRPr="00B82A50">
        <w:rPr>
          <w:rFonts w:ascii="Calibri" w:hAnsi="Calibri"/>
          <w:lang w:val="en-US"/>
        </w:rPr>
        <w:t xml:space="preserve">assigned an EOSS score. </w:t>
      </w:r>
      <w:r w:rsidR="008D0924" w:rsidRPr="00B82A50">
        <w:rPr>
          <w:rFonts w:ascii="Calibri" w:hAnsi="Calibri"/>
          <w:lang w:val="en-US"/>
        </w:rPr>
        <w:t>D</w:t>
      </w:r>
      <w:r w:rsidR="001E297A" w:rsidRPr="00B82A50">
        <w:rPr>
          <w:rFonts w:ascii="Calibri" w:hAnsi="Calibri"/>
          <w:lang w:val="en-US"/>
        </w:rPr>
        <w:t>ata are for</w:t>
      </w:r>
      <w:r w:rsidR="003F1155" w:rsidRPr="00B82A50">
        <w:rPr>
          <w:rFonts w:ascii="Calibri" w:hAnsi="Calibri"/>
          <w:lang w:val="en-US"/>
        </w:rPr>
        <w:t xml:space="preserve"> those</w:t>
      </w:r>
      <w:r w:rsidR="001E297A" w:rsidRPr="00B82A50">
        <w:rPr>
          <w:rFonts w:ascii="Calibri" w:hAnsi="Calibri"/>
          <w:lang w:val="en-US"/>
        </w:rPr>
        <w:t xml:space="preserve"> exposed with ≥1 post</w:t>
      </w:r>
      <w:r w:rsidR="00974C0E" w:rsidRPr="00B82A50">
        <w:rPr>
          <w:rFonts w:ascii="Calibri" w:hAnsi="Calibri"/>
          <w:lang w:val="en-US"/>
        </w:rPr>
        <w:t>-baseline assessment</w:t>
      </w:r>
      <w:r w:rsidR="001D53DD" w:rsidRPr="00B82A50">
        <w:rPr>
          <w:rFonts w:ascii="Calibri" w:hAnsi="Calibri"/>
          <w:lang w:val="en-US"/>
        </w:rPr>
        <w:t>,</w:t>
      </w:r>
      <w:r w:rsidR="00974C0E" w:rsidRPr="00B82A50">
        <w:rPr>
          <w:rFonts w:ascii="Calibri" w:hAnsi="Calibri"/>
          <w:lang w:val="en-US"/>
        </w:rPr>
        <w:t xml:space="preserve"> </w:t>
      </w:r>
      <w:r w:rsidR="00197BB4" w:rsidRPr="00B82A50">
        <w:rPr>
          <w:rFonts w:ascii="Calibri" w:hAnsi="Calibri"/>
          <w:lang w:val="en-US"/>
        </w:rPr>
        <w:t>last observation carried forward</w:t>
      </w:r>
      <w:r w:rsidR="00974C0E" w:rsidRPr="00B82A50">
        <w:rPr>
          <w:rFonts w:ascii="Calibri" w:hAnsi="Calibri"/>
          <w:lang w:val="en-US"/>
        </w:rPr>
        <w:t>.</w:t>
      </w:r>
    </w:p>
    <w:p w:rsidR="005E3ABA" w:rsidRPr="00B82A50" w:rsidRDefault="00FC1933" w:rsidP="00B82A50">
      <w:pPr>
        <w:spacing w:line="360" w:lineRule="auto"/>
        <w:rPr>
          <w:rFonts w:ascii="Calibri" w:hAnsi="Calibri"/>
          <w:lang w:val="en-US"/>
        </w:rPr>
      </w:pPr>
      <w:r w:rsidRPr="00B82A50">
        <w:rPr>
          <w:rFonts w:ascii="Calibri" w:hAnsi="Calibri"/>
          <w:b/>
          <w:lang w:val="en-US"/>
        </w:rPr>
        <w:t>Results:</w:t>
      </w:r>
      <w:r w:rsidRPr="00B82A50">
        <w:rPr>
          <w:rFonts w:ascii="Calibri" w:hAnsi="Calibri"/>
          <w:lang w:val="en-US"/>
        </w:rPr>
        <w:t xml:space="preserve"> </w:t>
      </w:r>
      <w:r w:rsidR="001D53DD" w:rsidRPr="00B82A50">
        <w:rPr>
          <w:rFonts w:ascii="Calibri" w:hAnsi="Calibri"/>
          <w:lang w:val="en-US"/>
        </w:rPr>
        <w:t>M</w:t>
      </w:r>
      <w:r w:rsidR="004C32C6" w:rsidRPr="00B82A50">
        <w:rPr>
          <w:rFonts w:ascii="Calibri" w:hAnsi="Calibri"/>
          <w:lang w:val="en-US"/>
        </w:rPr>
        <w:t xml:space="preserve">ore individuals with </w:t>
      </w:r>
      <w:r w:rsidR="002D7DEF" w:rsidRPr="00B82A50">
        <w:rPr>
          <w:rFonts w:ascii="Calibri" w:hAnsi="Calibri"/>
          <w:lang w:val="en-US"/>
        </w:rPr>
        <w:t>T</w:t>
      </w:r>
      <w:r w:rsidR="00197BB4" w:rsidRPr="00B82A50">
        <w:rPr>
          <w:rFonts w:ascii="Calibri" w:hAnsi="Calibri"/>
          <w:lang w:val="en-US"/>
        </w:rPr>
        <w:t xml:space="preserve">ype 2 diabetes </w:t>
      </w:r>
      <w:r w:rsidR="004C32C6" w:rsidRPr="00B82A50">
        <w:rPr>
          <w:rFonts w:ascii="Calibri" w:hAnsi="Calibri"/>
          <w:lang w:val="en-US"/>
        </w:rPr>
        <w:t xml:space="preserve">had a </w:t>
      </w:r>
      <w:r w:rsidR="00AF2D25" w:rsidRPr="00B82A50">
        <w:rPr>
          <w:rFonts w:ascii="Calibri" w:hAnsi="Calibri"/>
          <w:lang w:val="en-US"/>
        </w:rPr>
        <w:t xml:space="preserve">baseline EOSS score </w:t>
      </w:r>
      <w:r w:rsidR="004C32C6" w:rsidRPr="00B82A50">
        <w:rPr>
          <w:rFonts w:ascii="Calibri" w:hAnsi="Calibri"/>
          <w:lang w:val="en-US"/>
        </w:rPr>
        <w:t>of 2 or</w:t>
      </w:r>
      <w:r w:rsidR="0010029A" w:rsidRPr="00B82A50">
        <w:rPr>
          <w:rFonts w:ascii="Calibri" w:hAnsi="Calibri"/>
          <w:lang w:val="en-US"/>
        </w:rPr>
        <w:t xml:space="preserve"> </w:t>
      </w:r>
      <w:r w:rsidR="004C32C6" w:rsidRPr="00B82A50">
        <w:rPr>
          <w:rFonts w:ascii="Calibri" w:hAnsi="Calibri"/>
          <w:lang w:val="en-US"/>
        </w:rPr>
        <w:t>3</w:t>
      </w:r>
      <w:r w:rsidR="00203A6D" w:rsidRPr="00B82A50">
        <w:rPr>
          <w:rFonts w:ascii="Calibri" w:hAnsi="Calibri"/>
          <w:lang w:val="en-US"/>
        </w:rPr>
        <w:t>, indicating greater risk</w:t>
      </w:r>
      <w:r w:rsidR="009419B9" w:rsidRPr="00B82A50">
        <w:rPr>
          <w:rFonts w:ascii="Calibri" w:hAnsi="Calibri"/>
          <w:lang w:val="en-US"/>
        </w:rPr>
        <w:t>.</w:t>
      </w:r>
      <w:r w:rsidR="00AF2D25" w:rsidRPr="00B82A50">
        <w:rPr>
          <w:rFonts w:ascii="Calibri" w:hAnsi="Calibri"/>
          <w:lang w:val="en-US"/>
        </w:rPr>
        <w:t xml:space="preserve"> </w:t>
      </w:r>
      <w:r w:rsidR="009419B9" w:rsidRPr="00B82A50">
        <w:rPr>
          <w:rFonts w:ascii="Calibri" w:hAnsi="Calibri"/>
          <w:lang w:val="en-US"/>
        </w:rPr>
        <w:t>M</w:t>
      </w:r>
      <w:r w:rsidR="00C366F2" w:rsidRPr="00B82A50">
        <w:rPr>
          <w:rFonts w:ascii="Calibri" w:hAnsi="Calibri"/>
          <w:lang w:val="en-US"/>
        </w:rPr>
        <w:t xml:space="preserve">ean age, weight, BMI and </w:t>
      </w:r>
      <w:r w:rsidR="00197BB4" w:rsidRPr="00B82A50">
        <w:rPr>
          <w:rFonts w:ascii="Calibri" w:hAnsi="Calibri"/>
          <w:lang w:val="en-US"/>
        </w:rPr>
        <w:t>systolic blood pressure (</w:t>
      </w:r>
      <w:r w:rsidR="00C366F2" w:rsidRPr="00B82A50">
        <w:rPr>
          <w:rFonts w:ascii="Calibri" w:hAnsi="Calibri"/>
          <w:lang w:val="en-US"/>
        </w:rPr>
        <w:t>SBP</w:t>
      </w:r>
      <w:r w:rsidR="00197BB4" w:rsidRPr="00B82A50">
        <w:rPr>
          <w:rFonts w:ascii="Calibri" w:hAnsi="Calibri"/>
          <w:lang w:val="en-US"/>
        </w:rPr>
        <w:t>)</w:t>
      </w:r>
      <w:r w:rsidR="00C366F2" w:rsidRPr="00B82A50">
        <w:rPr>
          <w:rFonts w:ascii="Calibri" w:hAnsi="Calibri"/>
          <w:lang w:val="en-US"/>
        </w:rPr>
        <w:t xml:space="preserve"> increased with </w:t>
      </w:r>
      <w:r w:rsidR="00203A6D" w:rsidRPr="00B82A50">
        <w:rPr>
          <w:rFonts w:ascii="Calibri" w:hAnsi="Calibri"/>
          <w:lang w:val="en-US"/>
        </w:rPr>
        <w:t xml:space="preserve">baseline </w:t>
      </w:r>
      <w:r w:rsidR="00894E84" w:rsidRPr="00B82A50">
        <w:rPr>
          <w:rFonts w:ascii="Calibri" w:hAnsi="Calibri"/>
          <w:lang w:val="en-US"/>
        </w:rPr>
        <w:t>score</w:t>
      </w:r>
      <w:r w:rsidR="00C366F2" w:rsidRPr="00B82A50">
        <w:rPr>
          <w:rFonts w:ascii="Calibri" w:hAnsi="Calibri"/>
          <w:lang w:val="en-US"/>
        </w:rPr>
        <w:t>.</w:t>
      </w:r>
      <w:r w:rsidR="00CF6388" w:rsidRPr="00B82A50">
        <w:rPr>
          <w:rFonts w:ascii="Calibri" w:hAnsi="Calibri"/>
          <w:lang w:val="en-US"/>
        </w:rPr>
        <w:t xml:space="preserve"> </w:t>
      </w:r>
      <w:r w:rsidR="00032574" w:rsidRPr="00B82A50">
        <w:rPr>
          <w:rFonts w:ascii="Calibri" w:hAnsi="Calibri"/>
          <w:lang w:val="en-US"/>
        </w:rPr>
        <w:t>Consisten</w:t>
      </w:r>
      <w:r w:rsidR="00263CED" w:rsidRPr="00B82A50">
        <w:rPr>
          <w:rFonts w:ascii="Calibri" w:hAnsi="Calibri"/>
          <w:lang w:val="en-US"/>
        </w:rPr>
        <w:t>t</w:t>
      </w:r>
      <w:r w:rsidR="00032574" w:rsidRPr="00B82A50">
        <w:rPr>
          <w:rFonts w:ascii="Calibri" w:hAnsi="Calibri"/>
          <w:lang w:val="en-US"/>
        </w:rPr>
        <w:t xml:space="preserve">ly across EOSS </w:t>
      </w:r>
      <w:r w:rsidR="003F1155" w:rsidRPr="00B82A50">
        <w:rPr>
          <w:rFonts w:ascii="Calibri" w:hAnsi="Calibri"/>
          <w:lang w:val="en-US"/>
        </w:rPr>
        <w:t>scores</w:t>
      </w:r>
      <w:r w:rsidR="00032574" w:rsidRPr="00B82A50">
        <w:rPr>
          <w:rFonts w:ascii="Calibri" w:hAnsi="Calibri"/>
          <w:lang w:val="en-US"/>
        </w:rPr>
        <w:t>,</w:t>
      </w:r>
      <w:r w:rsidR="00CF6388" w:rsidRPr="00B82A50">
        <w:rPr>
          <w:rFonts w:ascii="Calibri" w:hAnsi="Calibri"/>
          <w:lang w:val="en-US"/>
        </w:rPr>
        <w:t xml:space="preserve"> greater </w:t>
      </w:r>
      <w:r w:rsidR="00385AF9" w:rsidRPr="00B82A50">
        <w:rPr>
          <w:rFonts w:ascii="Calibri" w:hAnsi="Calibri"/>
          <w:lang w:val="en-US"/>
        </w:rPr>
        <w:t>WL</w:t>
      </w:r>
      <w:r w:rsidR="00CF6388" w:rsidRPr="00B82A50">
        <w:rPr>
          <w:rFonts w:ascii="Calibri" w:hAnsi="Calibri"/>
          <w:lang w:val="en-US"/>
        </w:rPr>
        <w:t xml:space="preserve"> and improvements in </w:t>
      </w:r>
      <w:r w:rsidR="00C12614" w:rsidRPr="00B82A50">
        <w:rPr>
          <w:rFonts w:ascii="Calibri" w:hAnsi="Calibri"/>
          <w:lang w:val="en-US"/>
        </w:rPr>
        <w:t>HbA1c</w:t>
      </w:r>
      <w:r w:rsidR="00001150" w:rsidRPr="00B82A50">
        <w:rPr>
          <w:rFonts w:ascii="Calibri" w:hAnsi="Calibri"/>
          <w:lang w:val="en-US"/>
        </w:rPr>
        <w:t xml:space="preserve">, SBP, lipids and </w:t>
      </w:r>
      <w:r w:rsidR="00EA271A" w:rsidRPr="00B82A50">
        <w:rPr>
          <w:rFonts w:ascii="Calibri" w:hAnsi="Calibri"/>
          <w:lang w:val="en-US"/>
        </w:rPr>
        <w:t>physical function</w:t>
      </w:r>
      <w:r w:rsidR="00001150" w:rsidRPr="00B82A50">
        <w:rPr>
          <w:rFonts w:ascii="Calibri" w:hAnsi="Calibri"/>
          <w:lang w:val="en-US"/>
        </w:rPr>
        <w:t xml:space="preserve"> </w:t>
      </w:r>
      <w:r w:rsidR="00CF6388" w:rsidRPr="00B82A50">
        <w:rPr>
          <w:rFonts w:ascii="Calibri" w:hAnsi="Calibri"/>
          <w:lang w:val="en-US"/>
        </w:rPr>
        <w:t>were seen</w:t>
      </w:r>
      <w:r w:rsidR="00141D27" w:rsidRPr="00B82A50">
        <w:rPr>
          <w:rFonts w:ascii="Calibri" w:hAnsi="Calibri"/>
          <w:lang w:val="en-US"/>
        </w:rPr>
        <w:t xml:space="preserve"> at week 56 </w:t>
      </w:r>
      <w:r w:rsidR="003F1155" w:rsidRPr="00B82A50">
        <w:rPr>
          <w:rFonts w:ascii="Calibri" w:hAnsi="Calibri"/>
          <w:lang w:val="en-US"/>
        </w:rPr>
        <w:t xml:space="preserve">for </w:t>
      </w:r>
      <w:r w:rsidR="00CF6388" w:rsidRPr="00B82A50">
        <w:rPr>
          <w:rFonts w:ascii="Calibri" w:hAnsi="Calibri"/>
          <w:lang w:val="en-US"/>
        </w:rPr>
        <w:t xml:space="preserve">liraglutide 3.0 mg vs placebo. </w:t>
      </w:r>
      <w:r w:rsidR="00001150" w:rsidRPr="00B82A50">
        <w:rPr>
          <w:rFonts w:ascii="Calibri" w:hAnsi="Calibri"/>
          <w:lang w:val="en-US"/>
        </w:rPr>
        <w:t xml:space="preserve">With liraglutide </w:t>
      </w:r>
      <w:r w:rsidR="00EA271A" w:rsidRPr="00B82A50">
        <w:rPr>
          <w:rFonts w:ascii="Calibri" w:hAnsi="Calibri"/>
          <w:lang w:val="en-US"/>
        </w:rPr>
        <w:t xml:space="preserve">3.0 mg </w:t>
      </w:r>
      <w:r w:rsidR="00385AF9" w:rsidRPr="00B82A50">
        <w:rPr>
          <w:rFonts w:ascii="Calibri" w:hAnsi="Calibri"/>
          <w:lang w:val="en-US"/>
        </w:rPr>
        <w:t>WL</w:t>
      </w:r>
      <w:r w:rsidR="00001150" w:rsidRPr="00B82A50">
        <w:rPr>
          <w:rFonts w:ascii="Calibri" w:hAnsi="Calibri"/>
          <w:lang w:val="en-US"/>
        </w:rPr>
        <w:t xml:space="preserve"> </w:t>
      </w:r>
      <w:r w:rsidR="00BB7BB9" w:rsidRPr="00B82A50">
        <w:rPr>
          <w:rFonts w:ascii="Calibri" w:hAnsi="Calibri"/>
          <w:lang w:val="en-US"/>
        </w:rPr>
        <w:t>was</w:t>
      </w:r>
      <w:r w:rsidR="00001150" w:rsidRPr="00B82A50">
        <w:rPr>
          <w:rFonts w:ascii="Calibri" w:hAnsi="Calibri"/>
          <w:lang w:val="en-US"/>
        </w:rPr>
        <w:t xml:space="preserve"> 7.4</w:t>
      </w:r>
      <w:r w:rsidR="00146BD5" w:rsidRPr="00B82A50">
        <w:rPr>
          <w:rFonts w:ascii="Calibri" w:hAnsi="Calibri"/>
          <w:lang w:val="en-US"/>
        </w:rPr>
        <w:t>–</w:t>
      </w:r>
      <w:r w:rsidR="00001150" w:rsidRPr="00B82A50">
        <w:rPr>
          <w:rFonts w:ascii="Calibri" w:hAnsi="Calibri"/>
          <w:lang w:val="en-US"/>
        </w:rPr>
        <w:t xml:space="preserve">8.1% in individuals without </w:t>
      </w:r>
      <w:r w:rsidR="002D7DEF" w:rsidRPr="00B82A50">
        <w:rPr>
          <w:rFonts w:ascii="Calibri" w:hAnsi="Calibri"/>
          <w:lang w:val="en-US"/>
        </w:rPr>
        <w:t>T</w:t>
      </w:r>
      <w:r w:rsidR="00197BB4" w:rsidRPr="00B82A50">
        <w:rPr>
          <w:rFonts w:ascii="Calibri" w:hAnsi="Calibri"/>
          <w:lang w:val="en-US"/>
        </w:rPr>
        <w:t>ype 2 diabetes</w:t>
      </w:r>
      <w:r w:rsidR="00A449B0" w:rsidRPr="00B82A50">
        <w:rPr>
          <w:rFonts w:ascii="Calibri" w:hAnsi="Calibri"/>
          <w:lang w:val="en-US"/>
        </w:rPr>
        <w:t>,</w:t>
      </w:r>
      <w:r w:rsidR="00001150" w:rsidRPr="00B82A50">
        <w:rPr>
          <w:rFonts w:ascii="Calibri" w:hAnsi="Calibri"/>
          <w:lang w:val="en-US"/>
        </w:rPr>
        <w:t xml:space="preserve"> 5.8</w:t>
      </w:r>
      <w:r w:rsidR="00BB7BB9" w:rsidRPr="00B82A50">
        <w:rPr>
          <w:rFonts w:ascii="Calibri" w:hAnsi="Calibri"/>
          <w:lang w:val="en-US"/>
        </w:rPr>
        <w:t>–</w:t>
      </w:r>
      <w:r w:rsidR="00001150" w:rsidRPr="00B82A50">
        <w:rPr>
          <w:rFonts w:ascii="Calibri" w:hAnsi="Calibri"/>
          <w:lang w:val="en-US"/>
        </w:rPr>
        <w:t xml:space="preserve">6.5% in those with </w:t>
      </w:r>
      <w:r w:rsidR="002D7DEF" w:rsidRPr="00B82A50">
        <w:rPr>
          <w:rFonts w:ascii="Calibri" w:hAnsi="Calibri"/>
          <w:lang w:val="en-US"/>
        </w:rPr>
        <w:t>T</w:t>
      </w:r>
      <w:r w:rsidR="00197BB4" w:rsidRPr="00B82A50">
        <w:rPr>
          <w:rFonts w:ascii="Calibri" w:hAnsi="Calibri"/>
          <w:lang w:val="en-US"/>
        </w:rPr>
        <w:t>ype 2 diabetes</w:t>
      </w:r>
      <w:r w:rsidR="00001150" w:rsidRPr="00B82A50">
        <w:rPr>
          <w:rFonts w:ascii="Calibri" w:hAnsi="Calibri"/>
          <w:lang w:val="en-US"/>
        </w:rPr>
        <w:t xml:space="preserve">. </w:t>
      </w:r>
      <w:r w:rsidR="00EA271A" w:rsidRPr="00B82A50">
        <w:rPr>
          <w:rFonts w:ascii="Calibri" w:hAnsi="Calibri"/>
          <w:lang w:val="en-US"/>
        </w:rPr>
        <w:t xml:space="preserve">In the placebo group </w:t>
      </w:r>
      <w:r w:rsidR="00141D27" w:rsidRPr="00B82A50">
        <w:rPr>
          <w:rFonts w:ascii="Calibri" w:hAnsi="Calibri"/>
          <w:lang w:val="en-US"/>
        </w:rPr>
        <w:t>WL</w:t>
      </w:r>
      <w:r w:rsidR="00EA271A" w:rsidRPr="00B82A50">
        <w:rPr>
          <w:rFonts w:ascii="Calibri" w:hAnsi="Calibri"/>
          <w:lang w:val="en-US"/>
        </w:rPr>
        <w:t xml:space="preserve"> was 2.3</w:t>
      </w:r>
      <w:r w:rsidR="00BB7BB9" w:rsidRPr="00B82A50">
        <w:rPr>
          <w:rFonts w:ascii="Calibri" w:hAnsi="Calibri"/>
          <w:lang w:val="en-US"/>
        </w:rPr>
        <w:t>–</w:t>
      </w:r>
      <w:r w:rsidR="00EA271A" w:rsidRPr="00B82A50">
        <w:rPr>
          <w:rFonts w:ascii="Calibri" w:hAnsi="Calibri"/>
          <w:lang w:val="en-US"/>
        </w:rPr>
        <w:t xml:space="preserve">3.1% </w:t>
      </w:r>
      <w:r w:rsidR="00141D27" w:rsidRPr="00B82A50">
        <w:rPr>
          <w:rFonts w:ascii="Calibri" w:hAnsi="Calibri"/>
          <w:lang w:val="en-US"/>
        </w:rPr>
        <w:t>and</w:t>
      </w:r>
      <w:r w:rsidR="00EA271A" w:rsidRPr="00B82A50">
        <w:rPr>
          <w:rFonts w:ascii="Calibri" w:hAnsi="Calibri"/>
          <w:lang w:val="en-US"/>
        </w:rPr>
        <w:t xml:space="preserve"> 1.8</w:t>
      </w:r>
      <w:r w:rsidR="00BB7BB9" w:rsidRPr="00B82A50">
        <w:rPr>
          <w:rFonts w:ascii="Calibri" w:hAnsi="Calibri"/>
          <w:lang w:val="en-US"/>
        </w:rPr>
        <w:t>–</w:t>
      </w:r>
      <w:r w:rsidR="00EA271A" w:rsidRPr="00B82A50">
        <w:rPr>
          <w:rFonts w:ascii="Calibri" w:hAnsi="Calibri"/>
          <w:lang w:val="en-US"/>
        </w:rPr>
        <w:t>3.2%.</w:t>
      </w:r>
      <w:r w:rsidR="00001150" w:rsidRPr="00B82A50">
        <w:rPr>
          <w:rFonts w:ascii="Calibri" w:hAnsi="Calibri"/>
          <w:lang w:val="en-US"/>
        </w:rPr>
        <w:t xml:space="preserve"> </w:t>
      </w:r>
      <w:r w:rsidR="003F1155" w:rsidRPr="00B82A50">
        <w:rPr>
          <w:rFonts w:ascii="Calibri" w:hAnsi="Calibri"/>
          <w:lang w:val="en-US"/>
        </w:rPr>
        <w:t>B</w:t>
      </w:r>
      <w:r w:rsidR="00CF6388" w:rsidRPr="00B82A50">
        <w:rPr>
          <w:rFonts w:ascii="Calibri" w:hAnsi="Calibri"/>
          <w:lang w:val="en-US"/>
        </w:rPr>
        <w:t>aseline EOSS s</w:t>
      </w:r>
      <w:r w:rsidR="004A0BBE" w:rsidRPr="00B82A50">
        <w:rPr>
          <w:rFonts w:ascii="Calibri" w:hAnsi="Calibri"/>
          <w:lang w:val="en-US"/>
        </w:rPr>
        <w:t>core</w:t>
      </w:r>
      <w:r w:rsidR="003F1155" w:rsidRPr="00B82A50">
        <w:rPr>
          <w:rFonts w:ascii="Calibri" w:hAnsi="Calibri"/>
          <w:lang w:val="en-US"/>
        </w:rPr>
        <w:t>s did not generally explain outcomes</w:t>
      </w:r>
      <w:r w:rsidR="00001150" w:rsidRPr="00B82A50">
        <w:rPr>
          <w:rFonts w:ascii="Calibri" w:hAnsi="Calibri"/>
          <w:lang w:val="en-US"/>
        </w:rPr>
        <w:t xml:space="preserve"> (</w:t>
      </w:r>
      <w:r w:rsidR="00EA271A" w:rsidRPr="00B82A50">
        <w:rPr>
          <w:rFonts w:ascii="Calibri" w:hAnsi="Calibri"/>
          <w:lang w:val="en-US"/>
        </w:rPr>
        <w:t xml:space="preserve">interaction </w:t>
      </w:r>
      <w:r w:rsidR="00001150" w:rsidRPr="00B82A50">
        <w:rPr>
          <w:rFonts w:ascii="Calibri" w:hAnsi="Calibri"/>
          <w:lang w:val="en-US"/>
        </w:rPr>
        <w:t>p</w:t>
      </w:r>
      <w:r w:rsidR="00EA271A" w:rsidRPr="00B82A50">
        <w:rPr>
          <w:rFonts w:ascii="Calibri" w:hAnsi="Calibri"/>
          <w:lang w:val="en-US"/>
        </w:rPr>
        <w:t>-value</w:t>
      </w:r>
      <w:r w:rsidR="00001150" w:rsidRPr="00B82A50">
        <w:rPr>
          <w:rFonts w:ascii="Calibri" w:hAnsi="Calibri"/>
          <w:lang w:val="en-US"/>
        </w:rPr>
        <w:t>&gt;0.05)</w:t>
      </w:r>
      <w:r w:rsidR="00CF6388" w:rsidRPr="00B82A50">
        <w:rPr>
          <w:rFonts w:ascii="Calibri" w:hAnsi="Calibri"/>
          <w:lang w:val="en-US"/>
        </w:rPr>
        <w:t>.</w:t>
      </w:r>
      <w:r w:rsidR="009A5F52" w:rsidRPr="00B82A50">
        <w:rPr>
          <w:rFonts w:ascii="Calibri" w:hAnsi="Calibri"/>
          <w:lang w:val="en-US"/>
        </w:rPr>
        <w:t xml:space="preserve"> </w:t>
      </w:r>
      <w:r w:rsidR="008D0924" w:rsidRPr="00B82A50">
        <w:rPr>
          <w:rFonts w:ascii="Calibri" w:hAnsi="Calibri"/>
          <w:lang w:val="en-US"/>
        </w:rPr>
        <w:t>A</w:t>
      </w:r>
      <w:r w:rsidR="009A5F52" w:rsidRPr="00B82A50">
        <w:rPr>
          <w:rFonts w:ascii="Calibri" w:hAnsi="Calibri"/>
          <w:lang w:val="en-US"/>
        </w:rPr>
        <w:t xml:space="preserve">dverse events and serious events were </w:t>
      </w:r>
      <w:r w:rsidR="00972EDB" w:rsidRPr="00B82A50">
        <w:rPr>
          <w:rFonts w:ascii="Calibri" w:hAnsi="Calibri"/>
          <w:lang w:val="en-US"/>
        </w:rPr>
        <w:t xml:space="preserve">similar across EOSS </w:t>
      </w:r>
      <w:r w:rsidR="007B345B" w:rsidRPr="00B82A50">
        <w:rPr>
          <w:rFonts w:ascii="Calibri" w:hAnsi="Calibri"/>
          <w:lang w:val="en-US"/>
        </w:rPr>
        <w:t>scores</w:t>
      </w:r>
      <w:r w:rsidR="00972EDB" w:rsidRPr="00B82A50">
        <w:rPr>
          <w:rFonts w:ascii="Calibri" w:hAnsi="Calibri"/>
          <w:lang w:val="en-US"/>
        </w:rPr>
        <w:t>.</w:t>
      </w:r>
      <w:r w:rsidR="00EA271A" w:rsidRPr="00B82A50">
        <w:rPr>
          <w:rFonts w:ascii="Calibri" w:hAnsi="Calibri"/>
          <w:lang w:val="en-US"/>
        </w:rPr>
        <w:t xml:space="preserve"> </w:t>
      </w:r>
      <w:r w:rsidR="001A6774" w:rsidRPr="00B82A50">
        <w:rPr>
          <w:rFonts w:ascii="Calibri" w:hAnsi="Calibri"/>
          <w:lang w:val="en-US"/>
        </w:rPr>
        <w:t>P</w:t>
      </w:r>
      <w:r w:rsidR="00EA271A" w:rsidRPr="00B82A50">
        <w:rPr>
          <w:rFonts w:ascii="Calibri" w:hAnsi="Calibri"/>
          <w:lang w:val="en-US"/>
        </w:rPr>
        <w:t>ulse increase</w:t>
      </w:r>
      <w:r w:rsidR="001A6774" w:rsidRPr="00B82A50">
        <w:rPr>
          <w:rFonts w:ascii="Calibri" w:hAnsi="Calibri"/>
          <w:lang w:val="en-US"/>
        </w:rPr>
        <w:t>d</w:t>
      </w:r>
      <w:r w:rsidR="00EA271A" w:rsidRPr="00B82A50">
        <w:rPr>
          <w:rFonts w:ascii="Calibri" w:hAnsi="Calibri"/>
          <w:lang w:val="en-US"/>
        </w:rPr>
        <w:t xml:space="preserve"> with liraglutide </w:t>
      </w:r>
      <w:r w:rsidR="00363DD9" w:rsidRPr="00B82A50">
        <w:rPr>
          <w:rFonts w:ascii="Calibri" w:hAnsi="Calibri"/>
          <w:lang w:val="en-US"/>
        </w:rPr>
        <w:t xml:space="preserve">3.0mg </w:t>
      </w:r>
      <w:r w:rsidR="001A6774" w:rsidRPr="00B82A50">
        <w:rPr>
          <w:rFonts w:ascii="Calibri" w:hAnsi="Calibri"/>
          <w:lang w:val="en-US"/>
        </w:rPr>
        <w:t xml:space="preserve">(1.9–2.6 bpm) </w:t>
      </w:r>
      <w:r w:rsidR="00EA271A" w:rsidRPr="00B82A50">
        <w:rPr>
          <w:rFonts w:ascii="Calibri" w:hAnsi="Calibri"/>
          <w:lang w:val="en-US"/>
        </w:rPr>
        <w:t xml:space="preserve">vs placebo </w:t>
      </w:r>
      <w:r w:rsidR="001A6774" w:rsidRPr="00B82A50">
        <w:rPr>
          <w:rFonts w:ascii="Calibri" w:hAnsi="Calibri"/>
          <w:lang w:val="en-US"/>
        </w:rPr>
        <w:t>(-3.9–0.9 bpm</w:t>
      </w:r>
      <w:r w:rsidR="00385AF9" w:rsidRPr="00B82A50">
        <w:rPr>
          <w:rFonts w:ascii="Calibri" w:hAnsi="Calibri"/>
          <w:lang w:val="en-US"/>
        </w:rPr>
        <w:t>; treatment difference 2.0–6.5 bpm, p&lt;0.05</w:t>
      </w:r>
      <w:r w:rsidR="001A6774" w:rsidRPr="00B82A50">
        <w:rPr>
          <w:rFonts w:ascii="Calibri" w:hAnsi="Calibri"/>
          <w:lang w:val="en-US"/>
        </w:rPr>
        <w:t xml:space="preserve">) </w:t>
      </w:r>
      <w:r w:rsidR="00EA271A" w:rsidRPr="00B82A50">
        <w:rPr>
          <w:rFonts w:ascii="Calibri" w:hAnsi="Calibri"/>
          <w:lang w:val="en-US"/>
        </w:rPr>
        <w:t>across EOSS scores.</w:t>
      </w:r>
    </w:p>
    <w:p w:rsidR="009F3F7F" w:rsidRPr="00B82A50" w:rsidRDefault="00FC1933" w:rsidP="00B82A50">
      <w:pPr>
        <w:spacing w:line="360" w:lineRule="auto"/>
        <w:rPr>
          <w:rFonts w:ascii="Calibri" w:hAnsi="Calibri"/>
          <w:lang w:val="en-US"/>
        </w:rPr>
      </w:pPr>
      <w:r w:rsidRPr="00B82A50">
        <w:rPr>
          <w:rFonts w:ascii="Calibri" w:hAnsi="Calibri"/>
          <w:b/>
          <w:lang w:val="en-US"/>
        </w:rPr>
        <w:t>Conclusions:</w:t>
      </w:r>
      <w:r w:rsidRPr="00B82A50">
        <w:rPr>
          <w:rFonts w:ascii="Calibri" w:hAnsi="Calibri"/>
          <w:lang w:val="en-US"/>
        </w:rPr>
        <w:t xml:space="preserve"> </w:t>
      </w:r>
      <w:r w:rsidR="00CF6388" w:rsidRPr="00B82A50">
        <w:rPr>
          <w:rFonts w:ascii="Calibri" w:hAnsi="Calibri"/>
          <w:lang w:val="en-US"/>
        </w:rPr>
        <w:t xml:space="preserve">Effects of liraglutide 3.0 mg, as adjunct to diet and exercise, on </w:t>
      </w:r>
      <w:r w:rsidR="001D53DD" w:rsidRPr="00B82A50">
        <w:rPr>
          <w:rFonts w:ascii="Calibri" w:hAnsi="Calibri"/>
          <w:lang w:val="en-US"/>
        </w:rPr>
        <w:t>WL</w:t>
      </w:r>
      <w:r w:rsidR="00CF6388" w:rsidRPr="00B82A50">
        <w:rPr>
          <w:rFonts w:ascii="Calibri" w:hAnsi="Calibri"/>
          <w:lang w:val="en-US"/>
        </w:rPr>
        <w:t xml:space="preserve">, associated </w:t>
      </w:r>
      <w:r w:rsidR="0006107E" w:rsidRPr="00B82A50">
        <w:rPr>
          <w:rFonts w:ascii="Calibri" w:hAnsi="Calibri"/>
          <w:lang w:val="en-US"/>
        </w:rPr>
        <w:t>risk factors</w:t>
      </w:r>
      <w:r w:rsidR="005701CE" w:rsidRPr="00B82A50">
        <w:rPr>
          <w:rFonts w:ascii="Calibri" w:hAnsi="Calibri"/>
          <w:lang w:val="en-US"/>
        </w:rPr>
        <w:t>, physical function</w:t>
      </w:r>
      <w:r w:rsidR="00CF6388" w:rsidRPr="00B82A50">
        <w:rPr>
          <w:rFonts w:ascii="Calibri" w:hAnsi="Calibri"/>
          <w:lang w:val="en-US"/>
        </w:rPr>
        <w:t xml:space="preserve"> and safety were generally consistent across baseline </w:t>
      </w:r>
      <w:r w:rsidR="004A0BBE" w:rsidRPr="00B82A50">
        <w:rPr>
          <w:rFonts w:ascii="Calibri" w:hAnsi="Calibri"/>
          <w:lang w:val="en-US"/>
        </w:rPr>
        <w:t xml:space="preserve">EOSS </w:t>
      </w:r>
      <w:r w:rsidR="00CF6388" w:rsidRPr="00B82A50">
        <w:rPr>
          <w:rFonts w:ascii="Calibri" w:hAnsi="Calibri"/>
          <w:lang w:val="en-US"/>
        </w:rPr>
        <w:t>s</w:t>
      </w:r>
      <w:r w:rsidR="002012D8" w:rsidRPr="00B82A50">
        <w:rPr>
          <w:rFonts w:ascii="Calibri" w:hAnsi="Calibri"/>
          <w:lang w:val="en-US"/>
        </w:rPr>
        <w:t>cores.</w:t>
      </w:r>
    </w:p>
    <w:p w:rsidR="007B345B" w:rsidRPr="00B82A50" w:rsidRDefault="007B345B" w:rsidP="00B82A50">
      <w:pPr>
        <w:spacing w:line="360" w:lineRule="auto"/>
        <w:rPr>
          <w:rFonts w:ascii="Calibri" w:hAnsi="Calibri"/>
          <w:lang w:val="en-US"/>
        </w:rPr>
      </w:pPr>
    </w:p>
    <w:p w:rsidR="007B345B" w:rsidRPr="00B82A50" w:rsidRDefault="00B82A50" w:rsidP="00B82A50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Support:</w:t>
      </w:r>
      <w:r w:rsidR="007B345B" w:rsidRPr="00B82A50">
        <w:rPr>
          <w:rFonts w:ascii="Calibri" w:hAnsi="Calibri"/>
          <w:lang w:val="en-US"/>
        </w:rPr>
        <w:t xml:space="preserve"> Novo Nordisk</w:t>
      </w:r>
      <w:r w:rsidR="00432622" w:rsidRPr="00B82A50">
        <w:rPr>
          <w:rFonts w:ascii="Calibri" w:hAnsi="Calibri"/>
          <w:lang w:val="en-US"/>
        </w:rPr>
        <w:t>.</w:t>
      </w:r>
    </w:p>
    <w:p w:rsidR="00BE6251" w:rsidRPr="00B82A50" w:rsidRDefault="00BE6251" w:rsidP="00B82A50">
      <w:pPr>
        <w:spacing w:line="360" w:lineRule="auto"/>
        <w:rPr>
          <w:rFonts w:ascii="Calibri" w:hAnsi="Calibri"/>
          <w:lang w:val="en-US"/>
        </w:rPr>
      </w:pPr>
    </w:p>
    <w:p w:rsidR="00E96A33" w:rsidRPr="00B82A50" w:rsidRDefault="00DB4977" w:rsidP="00B82A50">
      <w:pPr>
        <w:spacing w:line="360" w:lineRule="auto"/>
        <w:rPr>
          <w:rFonts w:ascii="Calibri" w:hAnsi="Calibri"/>
          <w:lang w:val="en-US"/>
        </w:rPr>
      </w:pPr>
      <w:r w:rsidRPr="00B82A50">
        <w:rPr>
          <w:rFonts w:ascii="Calibri" w:hAnsi="Calibri"/>
          <w:lang w:val="en-US"/>
        </w:rPr>
        <w:t>First presentation: Obesity Week 2015</w:t>
      </w:r>
    </w:p>
    <w:p w:rsidR="00E46B22" w:rsidRPr="00B82A50" w:rsidRDefault="00E46B22" w:rsidP="00B82A50">
      <w:pPr>
        <w:spacing w:line="360" w:lineRule="auto"/>
        <w:rPr>
          <w:rFonts w:ascii="Calibri" w:hAnsi="Calibri"/>
          <w:lang w:val="en-US"/>
        </w:rPr>
      </w:pPr>
    </w:p>
    <w:sectPr w:rsidR="00E46B22" w:rsidRPr="00B82A50" w:rsidSect="002012D8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68" w:rsidRDefault="00002968" w:rsidP="00002968">
      <w:r>
        <w:separator/>
      </w:r>
    </w:p>
  </w:endnote>
  <w:endnote w:type="continuationSeparator" w:id="0">
    <w:p w:rsidR="00002968" w:rsidRDefault="00002968" w:rsidP="000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68" w:rsidRDefault="00002968" w:rsidP="00002968">
      <w:r>
        <w:separator/>
      </w:r>
    </w:p>
  </w:footnote>
  <w:footnote w:type="continuationSeparator" w:id="0">
    <w:p w:rsidR="00002968" w:rsidRDefault="00002968" w:rsidP="000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68" w:rsidRDefault="00002968" w:rsidP="0000296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DUK 2017 encore abstract: EOSS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3253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F0E2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0A53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60FAAB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778EB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0CCE5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F"/>
    <w:rsid w:val="00001150"/>
    <w:rsid w:val="00002968"/>
    <w:rsid w:val="000031D1"/>
    <w:rsid w:val="00005EB2"/>
    <w:rsid w:val="00006C80"/>
    <w:rsid w:val="00017922"/>
    <w:rsid w:val="00021622"/>
    <w:rsid w:val="00024AB0"/>
    <w:rsid w:val="00027B14"/>
    <w:rsid w:val="00031BCC"/>
    <w:rsid w:val="00032574"/>
    <w:rsid w:val="00041E7A"/>
    <w:rsid w:val="000450EE"/>
    <w:rsid w:val="00054923"/>
    <w:rsid w:val="00055924"/>
    <w:rsid w:val="0006107E"/>
    <w:rsid w:val="00061569"/>
    <w:rsid w:val="00062C1F"/>
    <w:rsid w:val="00064016"/>
    <w:rsid w:val="0006726E"/>
    <w:rsid w:val="00072563"/>
    <w:rsid w:val="00074A0A"/>
    <w:rsid w:val="000876A0"/>
    <w:rsid w:val="00094855"/>
    <w:rsid w:val="000954A3"/>
    <w:rsid w:val="00096208"/>
    <w:rsid w:val="0009648A"/>
    <w:rsid w:val="000975A5"/>
    <w:rsid w:val="000A452E"/>
    <w:rsid w:val="000A70CA"/>
    <w:rsid w:val="000A7C9D"/>
    <w:rsid w:val="000B0274"/>
    <w:rsid w:val="000B123F"/>
    <w:rsid w:val="000B6479"/>
    <w:rsid w:val="000B7CD4"/>
    <w:rsid w:val="000C5B8A"/>
    <w:rsid w:val="000D1E93"/>
    <w:rsid w:val="000D2ADC"/>
    <w:rsid w:val="000D3B5F"/>
    <w:rsid w:val="000E1374"/>
    <w:rsid w:val="000E4964"/>
    <w:rsid w:val="000F467F"/>
    <w:rsid w:val="000F48B1"/>
    <w:rsid w:val="0010029A"/>
    <w:rsid w:val="0010266B"/>
    <w:rsid w:val="00111FAA"/>
    <w:rsid w:val="00116950"/>
    <w:rsid w:val="0012011C"/>
    <w:rsid w:val="00121A79"/>
    <w:rsid w:val="001229F5"/>
    <w:rsid w:val="00122CDD"/>
    <w:rsid w:val="001250B7"/>
    <w:rsid w:val="0013022B"/>
    <w:rsid w:val="00130AD6"/>
    <w:rsid w:val="00130BC0"/>
    <w:rsid w:val="00132179"/>
    <w:rsid w:val="00132F4A"/>
    <w:rsid w:val="00133F42"/>
    <w:rsid w:val="0013404E"/>
    <w:rsid w:val="00136F41"/>
    <w:rsid w:val="00137AD7"/>
    <w:rsid w:val="00141D27"/>
    <w:rsid w:val="00142C94"/>
    <w:rsid w:val="001430D2"/>
    <w:rsid w:val="00145155"/>
    <w:rsid w:val="001456BB"/>
    <w:rsid w:val="00146BD5"/>
    <w:rsid w:val="00151825"/>
    <w:rsid w:val="00155FFF"/>
    <w:rsid w:val="00157092"/>
    <w:rsid w:val="00162D08"/>
    <w:rsid w:val="00166A87"/>
    <w:rsid w:val="00177442"/>
    <w:rsid w:val="00180894"/>
    <w:rsid w:val="00186631"/>
    <w:rsid w:val="00186E57"/>
    <w:rsid w:val="00191E2E"/>
    <w:rsid w:val="00197BB4"/>
    <w:rsid w:val="001A037E"/>
    <w:rsid w:val="001A3823"/>
    <w:rsid w:val="001A4B7C"/>
    <w:rsid w:val="001A536B"/>
    <w:rsid w:val="001A5969"/>
    <w:rsid w:val="001A6774"/>
    <w:rsid w:val="001B62BB"/>
    <w:rsid w:val="001C1117"/>
    <w:rsid w:val="001C4CBB"/>
    <w:rsid w:val="001C622F"/>
    <w:rsid w:val="001C6B3B"/>
    <w:rsid w:val="001C7E91"/>
    <w:rsid w:val="001D17C0"/>
    <w:rsid w:val="001D21BD"/>
    <w:rsid w:val="001D28F6"/>
    <w:rsid w:val="001D53DD"/>
    <w:rsid w:val="001D638A"/>
    <w:rsid w:val="001D6DBE"/>
    <w:rsid w:val="001E1AA0"/>
    <w:rsid w:val="001E297A"/>
    <w:rsid w:val="001E6239"/>
    <w:rsid w:val="001F12C6"/>
    <w:rsid w:val="001F2308"/>
    <w:rsid w:val="001F2994"/>
    <w:rsid w:val="002012D8"/>
    <w:rsid w:val="00203A6D"/>
    <w:rsid w:val="00204872"/>
    <w:rsid w:val="00205559"/>
    <w:rsid w:val="00206958"/>
    <w:rsid w:val="00212D21"/>
    <w:rsid w:val="00214440"/>
    <w:rsid w:val="00233D8D"/>
    <w:rsid w:val="00234030"/>
    <w:rsid w:val="00236849"/>
    <w:rsid w:val="00236BB3"/>
    <w:rsid w:val="00237B17"/>
    <w:rsid w:val="00237C58"/>
    <w:rsid w:val="002458A0"/>
    <w:rsid w:val="00247804"/>
    <w:rsid w:val="002507B7"/>
    <w:rsid w:val="00251347"/>
    <w:rsid w:val="00261469"/>
    <w:rsid w:val="00262BCF"/>
    <w:rsid w:val="00263CED"/>
    <w:rsid w:val="0026428C"/>
    <w:rsid w:val="002670E6"/>
    <w:rsid w:val="00267485"/>
    <w:rsid w:val="00277C9B"/>
    <w:rsid w:val="002800F7"/>
    <w:rsid w:val="0028034B"/>
    <w:rsid w:val="00280A22"/>
    <w:rsid w:val="002814F7"/>
    <w:rsid w:val="00282689"/>
    <w:rsid w:val="00282FE7"/>
    <w:rsid w:val="00292ECB"/>
    <w:rsid w:val="002A12CA"/>
    <w:rsid w:val="002A1AF3"/>
    <w:rsid w:val="002A3095"/>
    <w:rsid w:val="002A5359"/>
    <w:rsid w:val="002B1490"/>
    <w:rsid w:val="002B36BD"/>
    <w:rsid w:val="002C2CC6"/>
    <w:rsid w:val="002C6959"/>
    <w:rsid w:val="002D3B28"/>
    <w:rsid w:val="002D60B1"/>
    <w:rsid w:val="002D6171"/>
    <w:rsid w:val="002D7DEF"/>
    <w:rsid w:val="002E015F"/>
    <w:rsid w:val="002E0D64"/>
    <w:rsid w:val="002E358F"/>
    <w:rsid w:val="002E5059"/>
    <w:rsid w:val="002F54C1"/>
    <w:rsid w:val="002F625B"/>
    <w:rsid w:val="00300F6B"/>
    <w:rsid w:val="00312203"/>
    <w:rsid w:val="003131B4"/>
    <w:rsid w:val="00316645"/>
    <w:rsid w:val="00324028"/>
    <w:rsid w:val="00324744"/>
    <w:rsid w:val="00325C0D"/>
    <w:rsid w:val="00325C9B"/>
    <w:rsid w:val="003277F3"/>
    <w:rsid w:val="00334026"/>
    <w:rsid w:val="00336527"/>
    <w:rsid w:val="00341AD2"/>
    <w:rsid w:val="00342C40"/>
    <w:rsid w:val="003471DB"/>
    <w:rsid w:val="00347644"/>
    <w:rsid w:val="00353ED8"/>
    <w:rsid w:val="00362469"/>
    <w:rsid w:val="00362DC1"/>
    <w:rsid w:val="00363DD9"/>
    <w:rsid w:val="0036462F"/>
    <w:rsid w:val="00365737"/>
    <w:rsid w:val="0037224C"/>
    <w:rsid w:val="003738B7"/>
    <w:rsid w:val="0037699D"/>
    <w:rsid w:val="0037799B"/>
    <w:rsid w:val="00385504"/>
    <w:rsid w:val="00385AF9"/>
    <w:rsid w:val="00385EF9"/>
    <w:rsid w:val="00394A68"/>
    <w:rsid w:val="00394B9F"/>
    <w:rsid w:val="003A6376"/>
    <w:rsid w:val="003A765B"/>
    <w:rsid w:val="003B362F"/>
    <w:rsid w:val="003C248E"/>
    <w:rsid w:val="003C5EFE"/>
    <w:rsid w:val="003C72E9"/>
    <w:rsid w:val="003D129B"/>
    <w:rsid w:val="003D233A"/>
    <w:rsid w:val="003D6E08"/>
    <w:rsid w:val="003D70D6"/>
    <w:rsid w:val="003D7637"/>
    <w:rsid w:val="003E17A1"/>
    <w:rsid w:val="003E6CDE"/>
    <w:rsid w:val="003F0B30"/>
    <w:rsid w:val="003F1155"/>
    <w:rsid w:val="003F246F"/>
    <w:rsid w:val="003F3ACD"/>
    <w:rsid w:val="003F78F5"/>
    <w:rsid w:val="00401689"/>
    <w:rsid w:val="0040248B"/>
    <w:rsid w:val="00404706"/>
    <w:rsid w:val="0040788D"/>
    <w:rsid w:val="0041440D"/>
    <w:rsid w:val="0042036B"/>
    <w:rsid w:val="0042482C"/>
    <w:rsid w:val="00426CE9"/>
    <w:rsid w:val="00432622"/>
    <w:rsid w:val="00440CF8"/>
    <w:rsid w:val="004524AA"/>
    <w:rsid w:val="00453F49"/>
    <w:rsid w:val="00464FD7"/>
    <w:rsid w:val="00465486"/>
    <w:rsid w:val="00471BF2"/>
    <w:rsid w:val="00471F8C"/>
    <w:rsid w:val="00473A23"/>
    <w:rsid w:val="00480BED"/>
    <w:rsid w:val="00480E8B"/>
    <w:rsid w:val="004845C2"/>
    <w:rsid w:val="00485354"/>
    <w:rsid w:val="004879C6"/>
    <w:rsid w:val="004907F4"/>
    <w:rsid w:val="004910B9"/>
    <w:rsid w:val="0049207D"/>
    <w:rsid w:val="004934D3"/>
    <w:rsid w:val="00495664"/>
    <w:rsid w:val="004960F6"/>
    <w:rsid w:val="00496D39"/>
    <w:rsid w:val="004A0005"/>
    <w:rsid w:val="004A0BBE"/>
    <w:rsid w:val="004A70EB"/>
    <w:rsid w:val="004B7186"/>
    <w:rsid w:val="004B7406"/>
    <w:rsid w:val="004C2F50"/>
    <w:rsid w:val="004C32C6"/>
    <w:rsid w:val="004C40DD"/>
    <w:rsid w:val="004C7AFE"/>
    <w:rsid w:val="004C7F30"/>
    <w:rsid w:val="004E1783"/>
    <w:rsid w:val="004E3160"/>
    <w:rsid w:val="004E48DF"/>
    <w:rsid w:val="004F36CB"/>
    <w:rsid w:val="004F6F79"/>
    <w:rsid w:val="00505ECF"/>
    <w:rsid w:val="0051004E"/>
    <w:rsid w:val="00510350"/>
    <w:rsid w:val="00524DDE"/>
    <w:rsid w:val="00526898"/>
    <w:rsid w:val="0053104E"/>
    <w:rsid w:val="00531FD0"/>
    <w:rsid w:val="00535633"/>
    <w:rsid w:val="0053568F"/>
    <w:rsid w:val="00536297"/>
    <w:rsid w:val="00537A37"/>
    <w:rsid w:val="00540D3F"/>
    <w:rsid w:val="005425E3"/>
    <w:rsid w:val="00543121"/>
    <w:rsid w:val="00544C78"/>
    <w:rsid w:val="00546DED"/>
    <w:rsid w:val="005543B6"/>
    <w:rsid w:val="00564F22"/>
    <w:rsid w:val="005701CE"/>
    <w:rsid w:val="00573ED8"/>
    <w:rsid w:val="0057407C"/>
    <w:rsid w:val="0057561D"/>
    <w:rsid w:val="00582DD1"/>
    <w:rsid w:val="00585223"/>
    <w:rsid w:val="00586EC4"/>
    <w:rsid w:val="00591845"/>
    <w:rsid w:val="00591AB9"/>
    <w:rsid w:val="0059413A"/>
    <w:rsid w:val="005A1770"/>
    <w:rsid w:val="005A4B88"/>
    <w:rsid w:val="005A71E5"/>
    <w:rsid w:val="005B5BEC"/>
    <w:rsid w:val="005B5D28"/>
    <w:rsid w:val="005C11D5"/>
    <w:rsid w:val="005C3B67"/>
    <w:rsid w:val="005C43CA"/>
    <w:rsid w:val="005C75A9"/>
    <w:rsid w:val="005D0ED8"/>
    <w:rsid w:val="005D130B"/>
    <w:rsid w:val="005E3ABA"/>
    <w:rsid w:val="005F6807"/>
    <w:rsid w:val="00601956"/>
    <w:rsid w:val="00604872"/>
    <w:rsid w:val="00611274"/>
    <w:rsid w:val="006157CA"/>
    <w:rsid w:val="00615C90"/>
    <w:rsid w:val="00617FF7"/>
    <w:rsid w:val="00642D25"/>
    <w:rsid w:val="0064587A"/>
    <w:rsid w:val="006552AA"/>
    <w:rsid w:val="0065744C"/>
    <w:rsid w:val="00663ACF"/>
    <w:rsid w:val="006642CC"/>
    <w:rsid w:val="00666AD6"/>
    <w:rsid w:val="006679FA"/>
    <w:rsid w:val="006742EE"/>
    <w:rsid w:val="00682DF4"/>
    <w:rsid w:val="00686BDE"/>
    <w:rsid w:val="00690766"/>
    <w:rsid w:val="0069323A"/>
    <w:rsid w:val="00693E02"/>
    <w:rsid w:val="00696D0A"/>
    <w:rsid w:val="006A1D07"/>
    <w:rsid w:val="006A7432"/>
    <w:rsid w:val="006A765E"/>
    <w:rsid w:val="006B1E44"/>
    <w:rsid w:val="006B599E"/>
    <w:rsid w:val="006B6109"/>
    <w:rsid w:val="006C7BB0"/>
    <w:rsid w:val="006E26C8"/>
    <w:rsid w:val="006E706D"/>
    <w:rsid w:val="006E7A16"/>
    <w:rsid w:val="006F718C"/>
    <w:rsid w:val="00700BC4"/>
    <w:rsid w:val="00703CC8"/>
    <w:rsid w:val="00704E01"/>
    <w:rsid w:val="00707FBD"/>
    <w:rsid w:val="00717D00"/>
    <w:rsid w:val="00720BEE"/>
    <w:rsid w:val="007245B0"/>
    <w:rsid w:val="00734746"/>
    <w:rsid w:val="00734F52"/>
    <w:rsid w:val="007356E9"/>
    <w:rsid w:val="007409E9"/>
    <w:rsid w:val="00742D19"/>
    <w:rsid w:val="00750DFC"/>
    <w:rsid w:val="007530CD"/>
    <w:rsid w:val="00754107"/>
    <w:rsid w:val="00757221"/>
    <w:rsid w:val="0076034C"/>
    <w:rsid w:val="00762FE1"/>
    <w:rsid w:val="007638AA"/>
    <w:rsid w:val="00766576"/>
    <w:rsid w:val="00770364"/>
    <w:rsid w:val="0077203F"/>
    <w:rsid w:val="00772EAD"/>
    <w:rsid w:val="00773931"/>
    <w:rsid w:val="007877CE"/>
    <w:rsid w:val="00791B46"/>
    <w:rsid w:val="00791FF9"/>
    <w:rsid w:val="00793AE0"/>
    <w:rsid w:val="0079590E"/>
    <w:rsid w:val="007A05B0"/>
    <w:rsid w:val="007B345B"/>
    <w:rsid w:val="007B3D3F"/>
    <w:rsid w:val="007B7A42"/>
    <w:rsid w:val="007C7DC0"/>
    <w:rsid w:val="007D2A55"/>
    <w:rsid w:val="007E6D8E"/>
    <w:rsid w:val="007F19AD"/>
    <w:rsid w:val="007F248F"/>
    <w:rsid w:val="00800158"/>
    <w:rsid w:val="00803934"/>
    <w:rsid w:val="00817BEB"/>
    <w:rsid w:val="00821CAB"/>
    <w:rsid w:val="008236F8"/>
    <w:rsid w:val="00823BD2"/>
    <w:rsid w:val="00830260"/>
    <w:rsid w:val="008306EE"/>
    <w:rsid w:val="0083316B"/>
    <w:rsid w:val="00836E7B"/>
    <w:rsid w:val="00837182"/>
    <w:rsid w:val="00837ADF"/>
    <w:rsid w:val="00844731"/>
    <w:rsid w:val="00845B0B"/>
    <w:rsid w:val="00845F93"/>
    <w:rsid w:val="00846171"/>
    <w:rsid w:val="00850665"/>
    <w:rsid w:val="0085701C"/>
    <w:rsid w:val="0085752C"/>
    <w:rsid w:val="0086323E"/>
    <w:rsid w:val="0087138D"/>
    <w:rsid w:val="0087599F"/>
    <w:rsid w:val="00886C1F"/>
    <w:rsid w:val="00892B40"/>
    <w:rsid w:val="00894E84"/>
    <w:rsid w:val="008A5381"/>
    <w:rsid w:val="008A59F4"/>
    <w:rsid w:val="008A6531"/>
    <w:rsid w:val="008B2561"/>
    <w:rsid w:val="008B4FC3"/>
    <w:rsid w:val="008B757F"/>
    <w:rsid w:val="008C30B9"/>
    <w:rsid w:val="008C5246"/>
    <w:rsid w:val="008D0924"/>
    <w:rsid w:val="008D30B1"/>
    <w:rsid w:val="008D63EF"/>
    <w:rsid w:val="008D74EA"/>
    <w:rsid w:val="008E724B"/>
    <w:rsid w:val="008F1FBF"/>
    <w:rsid w:val="008F4824"/>
    <w:rsid w:val="008F53DE"/>
    <w:rsid w:val="009068E1"/>
    <w:rsid w:val="00916C72"/>
    <w:rsid w:val="00916D37"/>
    <w:rsid w:val="009219B5"/>
    <w:rsid w:val="00924F12"/>
    <w:rsid w:val="009259C2"/>
    <w:rsid w:val="00930C5D"/>
    <w:rsid w:val="00931454"/>
    <w:rsid w:val="0093441C"/>
    <w:rsid w:val="009349E6"/>
    <w:rsid w:val="00934AA5"/>
    <w:rsid w:val="00934E8E"/>
    <w:rsid w:val="00941960"/>
    <w:rsid w:val="009419B9"/>
    <w:rsid w:val="009452DA"/>
    <w:rsid w:val="00945B44"/>
    <w:rsid w:val="00947E2F"/>
    <w:rsid w:val="00950DEC"/>
    <w:rsid w:val="00956A50"/>
    <w:rsid w:val="00971260"/>
    <w:rsid w:val="00971886"/>
    <w:rsid w:val="00972A8A"/>
    <w:rsid w:val="00972EDB"/>
    <w:rsid w:val="00973393"/>
    <w:rsid w:val="00974156"/>
    <w:rsid w:val="00974C0E"/>
    <w:rsid w:val="00975AF1"/>
    <w:rsid w:val="00976A42"/>
    <w:rsid w:val="00980215"/>
    <w:rsid w:val="0098277E"/>
    <w:rsid w:val="00997006"/>
    <w:rsid w:val="009A4F08"/>
    <w:rsid w:val="009A5F52"/>
    <w:rsid w:val="009A72E0"/>
    <w:rsid w:val="009B2EF9"/>
    <w:rsid w:val="009B5491"/>
    <w:rsid w:val="009B78B5"/>
    <w:rsid w:val="009B7FB5"/>
    <w:rsid w:val="009C63DE"/>
    <w:rsid w:val="009C65CA"/>
    <w:rsid w:val="009D54D6"/>
    <w:rsid w:val="009D6C5C"/>
    <w:rsid w:val="009F3F7F"/>
    <w:rsid w:val="00A001A6"/>
    <w:rsid w:val="00A024E4"/>
    <w:rsid w:val="00A04E36"/>
    <w:rsid w:val="00A1071E"/>
    <w:rsid w:val="00A1391D"/>
    <w:rsid w:val="00A1578D"/>
    <w:rsid w:val="00A21BAD"/>
    <w:rsid w:val="00A23055"/>
    <w:rsid w:val="00A2375A"/>
    <w:rsid w:val="00A32620"/>
    <w:rsid w:val="00A34A07"/>
    <w:rsid w:val="00A35285"/>
    <w:rsid w:val="00A430E9"/>
    <w:rsid w:val="00A449B0"/>
    <w:rsid w:val="00A44CB7"/>
    <w:rsid w:val="00A45FF1"/>
    <w:rsid w:val="00A56216"/>
    <w:rsid w:val="00A62F37"/>
    <w:rsid w:val="00A672DE"/>
    <w:rsid w:val="00A67509"/>
    <w:rsid w:val="00A67C2D"/>
    <w:rsid w:val="00A71CE1"/>
    <w:rsid w:val="00A7395A"/>
    <w:rsid w:val="00A73BC7"/>
    <w:rsid w:val="00A778F6"/>
    <w:rsid w:val="00A81DC2"/>
    <w:rsid w:val="00A83DC9"/>
    <w:rsid w:val="00A853B6"/>
    <w:rsid w:val="00A90F25"/>
    <w:rsid w:val="00A92E6E"/>
    <w:rsid w:val="00A96B70"/>
    <w:rsid w:val="00AA5C6F"/>
    <w:rsid w:val="00AA7F8A"/>
    <w:rsid w:val="00AB2234"/>
    <w:rsid w:val="00AB24AB"/>
    <w:rsid w:val="00AB61BF"/>
    <w:rsid w:val="00AB7CE9"/>
    <w:rsid w:val="00AC10B5"/>
    <w:rsid w:val="00AC6E9C"/>
    <w:rsid w:val="00AD0FFE"/>
    <w:rsid w:val="00AD5B10"/>
    <w:rsid w:val="00AD5FD6"/>
    <w:rsid w:val="00AE299B"/>
    <w:rsid w:val="00AE43F6"/>
    <w:rsid w:val="00AE70E5"/>
    <w:rsid w:val="00AF0C0D"/>
    <w:rsid w:val="00AF2D25"/>
    <w:rsid w:val="00AF7C83"/>
    <w:rsid w:val="00B10B52"/>
    <w:rsid w:val="00B10BE0"/>
    <w:rsid w:val="00B16CDE"/>
    <w:rsid w:val="00B23E8C"/>
    <w:rsid w:val="00B26100"/>
    <w:rsid w:val="00B32B9C"/>
    <w:rsid w:val="00B445B4"/>
    <w:rsid w:val="00B462B0"/>
    <w:rsid w:val="00B46C8D"/>
    <w:rsid w:val="00B52ED1"/>
    <w:rsid w:val="00B55288"/>
    <w:rsid w:val="00B570B7"/>
    <w:rsid w:val="00B630EE"/>
    <w:rsid w:val="00B63AB2"/>
    <w:rsid w:val="00B65568"/>
    <w:rsid w:val="00B660CF"/>
    <w:rsid w:val="00B66AD8"/>
    <w:rsid w:val="00B82A50"/>
    <w:rsid w:val="00B83937"/>
    <w:rsid w:val="00B8462C"/>
    <w:rsid w:val="00B875EC"/>
    <w:rsid w:val="00B92C5F"/>
    <w:rsid w:val="00B94793"/>
    <w:rsid w:val="00BA366F"/>
    <w:rsid w:val="00BA36EA"/>
    <w:rsid w:val="00BB7BB9"/>
    <w:rsid w:val="00BC4B96"/>
    <w:rsid w:val="00BD0697"/>
    <w:rsid w:val="00BD1199"/>
    <w:rsid w:val="00BD1FDC"/>
    <w:rsid w:val="00BD4BD2"/>
    <w:rsid w:val="00BD72C0"/>
    <w:rsid w:val="00BE28FE"/>
    <w:rsid w:val="00BE389A"/>
    <w:rsid w:val="00BE3E59"/>
    <w:rsid w:val="00BE6251"/>
    <w:rsid w:val="00BE73BD"/>
    <w:rsid w:val="00BF4D6D"/>
    <w:rsid w:val="00BF76A0"/>
    <w:rsid w:val="00BF7717"/>
    <w:rsid w:val="00C07461"/>
    <w:rsid w:val="00C12614"/>
    <w:rsid w:val="00C13259"/>
    <w:rsid w:val="00C200EC"/>
    <w:rsid w:val="00C22A94"/>
    <w:rsid w:val="00C240C5"/>
    <w:rsid w:val="00C31702"/>
    <w:rsid w:val="00C335C2"/>
    <w:rsid w:val="00C366F2"/>
    <w:rsid w:val="00C45785"/>
    <w:rsid w:val="00C470C8"/>
    <w:rsid w:val="00C50500"/>
    <w:rsid w:val="00C51F5A"/>
    <w:rsid w:val="00C57B45"/>
    <w:rsid w:val="00C64417"/>
    <w:rsid w:val="00C6473B"/>
    <w:rsid w:val="00C66EBD"/>
    <w:rsid w:val="00C67D70"/>
    <w:rsid w:val="00C74657"/>
    <w:rsid w:val="00C833D7"/>
    <w:rsid w:val="00C84226"/>
    <w:rsid w:val="00C85199"/>
    <w:rsid w:val="00C87BF1"/>
    <w:rsid w:val="00C913E4"/>
    <w:rsid w:val="00CA2971"/>
    <w:rsid w:val="00CA4286"/>
    <w:rsid w:val="00CB125B"/>
    <w:rsid w:val="00CB1B25"/>
    <w:rsid w:val="00CB25F7"/>
    <w:rsid w:val="00CC1010"/>
    <w:rsid w:val="00CC442E"/>
    <w:rsid w:val="00CC7209"/>
    <w:rsid w:val="00CD13B9"/>
    <w:rsid w:val="00CD5E15"/>
    <w:rsid w:val="00CE241E"/>
    <w:rsid w:val="00CE4993"/>
    <w:rsid w:val="00CE6DBE"/>
    <w:rsid w:val="00CF1817"/>
    <w:rsid w:val="00CF6388"/>
    <w:rsid w:val="00CF6909"/>
    <w:rsid w:val="00CF7355"/>
    <w:rsid w:val="00CF7D27"/>
    <w:rsid w:val="00D06FBD"/>
    <w:rsid w:val="00D076E5"/>
    <w:rsid w:val="00D17B2F"/>
    <w:rsid w:val="00D2045A"/>
    <w:rsid w:val="00D24DC2"/>
    <w:rsid w:val="00D3058E"/>
    <w:rsid w:val="00D32113"/>
    <w:rsid w:val="00D36C35"/>
    <w:rsid w:val="00D41DB9"/>
    <w:rsid w:val="00D4357A"/>
    <w:rsid w:val="00D436C7"/>
    <w:rsid w:val="00D503F9"/>
    <w:rsid w:val="00D52712"/>
    <w:rsid w:val="00D549DB"/>
    <w:rsid w:val="00D54DDE"/>
    <w:rsid w:val="00D56E68"/>
    <w:rsid w:val="00D620DF"/>
    <w:rsid w:val="00D70383"/>
    <w:rsid w:val="00D70BB6"/>
    <w:rsid w:val="00D85414"/>
    <w:rsid w:val="00D86A74"/>
    <w:rsid w:val="00D94E2A"/>
    <w:rsid w:val="00D95881"/>
    <w:rsid w:val="00D9769B"/>
    <w:rsid w:val="00DA70E8"/>
    <w:rsid w:val="00DA7858"/>
    <w:rsid w:val="00DB4977"/>
    <w:rsid w:val="00DC0E0C"/>
    <w:rsid w:val="00DC13FB"/>
    <w:rsid w:val="00DD73ED"/>
    <w:rsid w:val="00DD7621"/>
    <w:rsid w:val="00DD7BF8"/>
    <w:rsid w:val="00DF17EB"/>
    <w:rsid w:val="00DF27E1"/>
    <w:rsid w:val="00DF64BF"/>
    <w:rsid w:val="00E1140C"/>
    <w:rsid w:val="00E14302"/>
    <w:rsid w:val="00E20A6D"/>
    <w:rsid w:val="00E216B8"/>
    <w:rsid w:val="00E2675C"/>
    <w:rsid w:val="00E327AE"/>
    <w:rsid w:val="00E32FA2"/>
    <w:rsid w:val="00E401FA"/>
    <w:rsid w:val="00E41304"/>
    <w:rsid w:val="00E45872"/>
    <w:rsid w:val="00E46B22"/>
    <w:rsid w:val="00E478B1"/>
    <w:rsid w:val="00E54949"/>
    <w:rsid w:val="00E6524A"/>
    <w:rsid w:val="00E67892"/>
    <w:rsid w:val="00E749AE"/>
    <w:rsid w:val="00E77621"/>
    <w:rsid w:val="00E7794A"/>
    <w:rsid w:val="00E845AD"/>
    <w:rsid w:val="00E91B56"/>
    <w:rsid w:val="00E91C14"/>
    <w:rsid w:val="00E969F0"/>
    <w:rsid w:val="00E96A33"/>
    <w:rsid w:val="00E97597"/>
    <w:rsid w:val="00EA271A"/>
    <w:rsid w:val="00EA6A5A"/>
    <w:rsid w:val="00EC253B"/>
    <w:rsid w:val="00EC3724"/>
    <w:rsid w:val="00ED2D22"/>
    <w:rsid w:val="00ED4A20"/>
    <w:rsid w:val="00EE1D32"/>
    <w:rsid w:val="00EE1D46"/>
    <w:rsid w:val="00EF137A"/>
    <w:rsid w:val="00EF6543"/>
    <w:rsid w:val="00F00164"/>
    <w:rsid w:val="00F13DF6"/>
    <w:rsid w:val="00F25E4D"/>
    <w:rsid w:val="00F25FAF"/>
    <w:rsid w:val="00F27FAD"/>
    <w:rsid w:val="00F3223B"/>
    <w:rsid w:val="00F3555A"/>
    <w:rsid w:val="00F406F3"/>
    <w:rsid w:val="00F40930"/>
    <w:rsid w:val="00F449B4"/>
    <w:rsid w:val="00F44D6C"/>
    <w:rsid w:val="00F504AD"/>
    <w:rsid w:val="00F5304C"/>
    <w:rsid w:val="00F541B5"/>
    <w:rsid w:val="00F61A3A"/>
    <w:rsid w:val="00F66E17"/>
    <w:rsid w:val="00F6735F"/>
    <w:rsid w:val="00F676DC"/>
    <w:rsid w:val="00F73524"/>
    <w:rsid w:val="00F83926"/>
    <w:rsid w:val="00F84BB9"/>
    <w:rsid w:val="00F8561A"/>
    <w:rsid w:val="00F913E2"/>
    <w:rsid w:val="00F921F1"/>
    <w:rsid w:val="00F9472A"/>
    <w:rsid w:val="00F96A47"/>
    <w:rsid w:val="00F97D2C"/>
    <w:rsid w:val="00FA0D16"/>
    <w:rsid w:val="00FB3B22"/>
    <w:rsid w:val="00FC0CA0"/>
    <w:rsid w:val="00FC1933"/>
    <w:rsid w:val="00FC2AB8"/>
    <w:rsid w:val="00FC49B1"/>
    <w:rsid w:val="00FD0E1E"/>
    <w:rsid w:val="00FD4705"/>
    <w:rsid w:val="00FE22DF"/>
    <w:rsid w:val="00FE2448"/>
    <w:rsid w:val="00FF535E"/>
    <w:rsid w:val="00FF69A2"/>
    <w:rsid w:val="00FF73E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C7CA6-8FC2-4949-983B-E21DF75B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5" w:unhideWhenUsed="1"/>
    <w:lsdException w:name="HTML Cite" w:semiHidden="1" w:uiPriority="5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5" w:qFormat="1"/>
    <w:lsdException w:name="Subtle Reference" w:uiPriority="31" w:qFormat="1"/>
    <w:lsdException w:name="Intense Reference" w:uiPriority="5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19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2D19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42D19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742D19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2D1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2D19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2D19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2D19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2D19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2D19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742D19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742D19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742D19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742D19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742D19"/>
    <w:rPr>
      <w:rFonts w:ascii="Verdana" w:hAnsi="Verdana" w:cs="Arial"/>
      <w:sz w:val="14"/>
      <w:szCs w:val="20"/>
      <w:lang w:val="en-GB"/>
    </w:rPr>
  </w:style>
  <w:style w:type="paragraph" w:styleId="EnvelopeAddress">
    <w:name w:val="envelope address"/>
    <w:basedOn w:val="Normal"/>
    <w:uiPriority w:val="5"/>
    <w:semiHidden/>
    <w:rsid w:val="00742D1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742D19"/>
    <w:rPr>
      <w:color w:val="82786F"/>
      <w:u w:val="single"/>
    </w:rPr>
  </w:style>
  <w:style w:type="paragraph" w:styleId="Footer">
    <w:name w:val="footer"/>
    <w:basedOn w:val="Normal"/>
    <w:link w:val="FooterChar"/>
    <w:uiPriority w:val="5"/>
    <w:semiHidden/>
    <w:rsid w:val="00742D19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742D19"/>
    <w:rPr>
      <w:rFonts w:ascii="Verdana" w:hAnsi="Verdana" w:cs="Arial"/>
      <w:color w:val="82786F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5"/>
    <w:semiHidden/>
    <w:rsid w:val="00742D19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742D19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742D19"/>
    <w:rPr>
      <w:rFonts w:ascii="Verdana" w:hAnsi="Verdana" w:cs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5"/>
    <w:semiHidden/>
    <w:rsid w:val="00742D19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742D19"/>
    <w:rPr>
      <w:rFonts w:ascii="Verdana" w:hAnsi="Verdana" w:cs="Arial"/>
      <w:color w:val="82786F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742D19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42D19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42D19"/>
    <w:rPr>
      <w:rFonts w:ascii="Verdana" w:hAnsi="Verdana" w:cs="Arial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2D19"/>
    <w:rPr>
      <w:rFonts w:ascii="Verdana" w:eastAsiaTheme="majorEastAsia" w:hAnsi="Verdana" w:cstheme="majorBidi"/>
      <w:b/>
      <w:bCs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2D19"/>
    <w:rPr>
      <w:rFonts w:ascii="Verdana" w:eastAsiaTheme="majorEastAsia" w:hAnsi="Verdana" w:cstheme="majorBidi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2D19"/>
    <w:rPr>
      <w:rFonts w:ascii="Verdana" w:eastAsiaTheme="majorEastAsia" w:hAnsi="Verdana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2D19"/>
    <w:rPr>
      <w:rFonts w:ascii="Verdana" w:eastAsiaTheme="majorEastAsia" w:hAnsi="Verdana" w:cstheme="majorBidi"/>
      <w:iCs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2D19"/>
    <w:rPr>
      <w:rFonts w:ascii="Verdana" w:eastAsiaTheme="majorEastAsia" w:hAnsi="Verdana" w:cstheme="majorBidi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2D19"/>
    <w:rPr>
      <w:rFonts w:ascii="Verdana" w:eastAsiaTheme="majorEastAsia" w:hAnsi="Verdana" w:cstheme="majorBidi"/>
      <w:iCs/>
      <w:szCs w:val="20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742D19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742D19"/>
    <w:rPr>
      <w:rFonts w:ascii="Verdana" w:hAnsi="Verdana" w:cs="Arial"/>
      <w:iCs/>
      <w:color w:val="009FDA"/>
      <w:sz w:val="20"/>
      <w:szCs w:val="20"/>
      <w:u w:val="single"/>
      <w:lang w:val="en-GB"/>
    </w:rPr>
  </w:style>
  <w:style w:type="character" w:styleId="HTMLCite">
    <w:name w:val="HTML Cite"/>
    <w:basedOn w:val="DefaultParagraphFont"/>
    <w:uiPriority w:val="5"/>
    <w:semiHidden/>
    <w:rsid w:val="00742D19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742D1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742D1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742D19"/>
    <w:rPr>
      <w:rFonts w:ascii="Verdana" w:hAnsi="Verdana" w:cs="Arial"/>
      <w:b/>
      <w:bCs/>
      <w:i/>
      <w:iCs/>
      <w:sz w:val="20"/>
      <w:szCs w:val="20"/>
      <w:lang w:val="en-GB"/>
    </w:rPr>
  </w:style>
  <w:style w:type="character" w:styleId="IntenseReference">
    <w:name w:val="Intense Reference"/>
    <w:basedOn w:val="DefaultParagraphFont"/>
    <w:uiPriority w:val="5"/>
    <w:semiHidden/>
    <w:rsid w:val="00742D19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742D19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8"/>
    <w:semiHidden/>
    <w:rsid w:val="00742D19"/>
    <w:pPr>
      <w:numPr>
        <w:numId w:val="20"/>
      </w:numPr>
      <w:contextualSpacing/>
    </w:pPr>
  </w:style>
  <w:style w:type="paragraph" w:styleId="ListNumber">
    <w:name w:val="List Number"/>
    <w:basedOn w:val="Normal"/>
    <w:qFormat/>
    <w:rsid w:val="00742D19"/>
    <w:pPr>
      <w:numPr>
        <w:numId w:val="21"/>
      </w:numPr>
      <w:contextualSpacing/>
    </w:pPr>
  </w:style>
  <w:style w:type="paragraph" w:styleId="ListNumber2">
    <w:name w:val="List Number 2"/>
    <w:basedOn w:val="Normal"/>
    <w:qFormat/>
    <w:rsid w:val="00742D19"/>
    <w:pPr>
      <w:numPr>
        <w:numId w:val="22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742D19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742D19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742D19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742D19"/>
    <w:rPr>
      <w:rFonts w:ascii="Verdana" w:hAnsi="Verdana" w:cs="Arial"/>
      <w:i/>
      <w:iCs/>
      <w:sz w:val="20"/>
      <w:szCs w:val="20"/>
      <w:lang w:val="en-GB"/>
    </w:rPr>
  </w:style>
  <w:style w:type="character" w:styleId="Strong">
    <w:name w:val="Strong"/>
    <w:basedOn w:val="DefaultParagraphFont"/>
    <w:uiPriority w:val="5"/>
    <w:semiHidden/>
    <w:rsid w:val="00742D19"/>
    <w:rPr>
      <w:b/>
      <w:bCs/>
    </w:rPr>
  </w:style>
  <w:style w:type="paragraph" w:customStyle="1" w:styleId="SubtitleLarge">
    <w:name w:val="Subtitle Large"/>
    <w:basedOn w:val="SubtitleMedium"/>
    <w:rsid w:val="00742D19"/>
    <w:rPr>
      <w:sz w:val="48"/>
    </w:rPr>
  </w:style>
  <w:style w:type="paragraph" w:customStyle="1" w:styleId="SubtitleLargeRightaligned">
    <w:name w:val="Subtitle Large Right aligned"/>
    <w:basedOn w:val="Normal"/>
    <w:rsid w:val="00742D19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742D19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742D19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742D19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Template">
    <w:name w:val="Template"/>
    <w:rsid w:val="00742D19"/>
    <w:pPr>
      <w:spacing w:after="0" w:line="240" w:lineRule="auto"/>
    </w:pPr>
    <w:rPr>
      <w:rFonts w:ascii="TrueFrutiger" w:hAnsi="TrueFrutiger" w:cs="Arial"/>
      <w:color w:val="82786F"/>
      <w:sz w:val="14"/>
      <w:szCs w:val="20"/>
      <w:lang w:val="en-GB"/>
    </w:rPr>
  </w:style>
  <w:style w:type="paragraph" w:customStyle="1" w:styleId="Template-Address">
    <w:name w:val="Template - Address"/>
    <w:basedOn w:val="Template"/>
    <w:rsid w:val="00742D19"/>
  </w:style>
  <w:style w:type="paragraph" w:customStyle="1" w:styleId="Templates-Companyname">
    <w:name w:val="Templates - Company name"/>
    <w:basedOn w:val="Template"/>
    <w:rsid w:val="00742D19"/>
    <w:rPr>
      <w:b/>
    </w:rPr>
  </w:style>
  <w:style w:type="paragraph" w:customStyle="1" w:styleId="TitleExtraLarge">
    <w:name w:val="Title Extra Large"/>
    <w:basedOn w:val="TitleLarge"/>
    <w:rsid w:val="00742D19"/>
    <w:rPr>
      <w:sz w:val="96"/>
    </w:rPr>
  </w:style>
  <w:style w:type="paragraph" w:customStyle="1" w:styleId="TitleLarge">
    <w:name w:val="Title Large"/>
    <w:basedOn w:val="TitleMedium"/>
    <w:rsid w:val="00742D19"/>
    <w:rPr>
      <w:sz w:val="72"/>
    </w:rPr>
  </w:style>
  <w:style w:type="paragraph" w:customStyle="1" w:styleId="TitleMedium">
    <w:name w:val="Title Medium"/>
    <w:basedOn w:val="Title"/>
    <w:next w:val="SubtitleMedium"/>
    <w:rsid w:val="00742D19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742D19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742D19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styleId="TOC1">
    <w:name w:val="toc 1"/>
    <w:basedOn w:val="Normal"/>
    <w:next w:val="Normal"/>
    <w:uiPriority w:val="5"/>
    <w:semiHidden/>
    <w:rsid w:val="00742D19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742D19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742D19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742D19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742D19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742D19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742D19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742D19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742D19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742D19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BD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21BD"/>
  </w:style>
  <w:style w:type="paragraph" w:styleId="BlockText">
    <w:name w:val="Block Text"/>
    <w:basedOn w:val="Normal"/>
    <w:uiPriority w:val="99"/>
    <w:semiHidden/>
    <w:unhideWhenUsed/>
    <w:rsid w:val="001D21BD"/>
    <w:pPr>
      <w:pBdr>
        <w:top w:val="single" w:sz="2" w:space="10" w:color="009FDA" w:themeColor="accent1" w:shadow="1" w:frame="1"/>
        <w:left w:val="single" w:sz="2" w:space="10" w:color="009FDA" w:themeColor="accent1" w:shadow="1" w:frame="1"/>
        <w:bottom w:val="single" w:sz="2" w:space="10" w:color="009FDA" w:themeColor="accent1" w:shadow="1" w:frame="1"/>
        <w:right w:val="single" w:sz="2" w:space="10" w:color="009FDA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21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21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21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21BD"/>
    <w:rPr>
      <w:rFonts w:ascii="Verdana" w:eastAsia="Times New Roman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21B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21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21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21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21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21BD"/>
    <w:rPr>
      <w:rFonts w:ascii="Verdana" w:eastAsia="Times New Roman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1D21B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21B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table" w:styleId="ColorfulGrid">
    <w:name w:val="Colorful Grid"/>
    <w:basedOn w:val="TableNormal"/>
    <w:uiPriority w:val="73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D2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1BD"/>
  </w:style>
  <w:style w:type="character" w:customStyle="1" w:styleId="CommentTextChar">
    <w:name w:val="Comment Text Char"/>
    <w:basedOn w:val="DefaultParagraphFont"/>
    <w:link w:val="CommentText"/>
    <w:uiPriority w:val="99"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1BD"/>
    <w:rPr>
      <w:rFonts w:ascii="Verdana" w:eastAsia="Times New Roman" w:hAnsi="Verdana" w:cs="Arial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1D2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D2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D2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D2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D2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D2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D2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21BD"/>
  </w:style>
  <w:style w:type="character" w:customStyle="1" w:styleId="DateChar">
    <w:name w:val="Date Char"/>
    <w:basedOn w:val="DefaultParagraphFont"/>
    <w:link w:val="Date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21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21BD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21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1D21BD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1D21BD"/>
  </w:style>
  <w:style w:type="character" w:styleId="HTMLCode">
    <w:name w:val="HTML Code"/>
    <w:basedOn w:val="DefaultParagraphFont"/>
    <w:uiPriority w:val="99"/>
    <w:semiHidden/>
    <w:unhideWhenUsed/>
    <w:rsid w:val="001D21B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21B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21B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1B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1BD"/>
    <w:rPr>
      <w:rFonts w:ascii="Consolas" w:eastAsia="Times New Roman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D21B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21B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21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21BD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21B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21B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21B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21B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21B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21B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21B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21B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21B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21B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1D21BD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D21BD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D21BD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D21BD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21BD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D21BD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D21BD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21BD"/>
  </w:style>
  <w:style w:type="paragraph" w:styleId="List">
    <w:name w:val="List"/>
    <w:basedOn w:val="Normal"/>
    <w:uiPriority w:val="99"/>
    <w:semiHidden/>
    <w:unhideWhenUsed/>
    <w:rsid w:val="001D21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21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21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21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21BD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1D21BD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21BD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21BD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21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21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21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21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21BD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1D21B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21B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21BD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1D21B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2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21BD"/>
    <w:rPr>
      <w:rFonts w:ascii="Consolas" w:eastAsia="Times New Roman" w:hAnsi="Consolas" w:cs="Arial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D21BD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D21BD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D21BD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D2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D2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D2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D2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D2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D2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D2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2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21B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D21BD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D21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21BD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21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D21B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21B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21BD"/>
    <w:rPr>
      <w:rFonts w:ascii="Consolas" w:eastAsia="Times New Roman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21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21B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21BD"/>
    <w:rPr>
      <w:rFonts w:ascii="Verdana" w:eastAsia="Times New Roman" w:hAnsi="Verdana" w:cs="Arial"/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1D21BD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D21BD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D21BD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21BD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2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21BD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21BD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21BD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21BD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21BD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21BD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21BD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21BD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D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21BD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D21BD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21BD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21BD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21BD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21BD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21B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21BD"/>
  </w:style>
  <w:style w:type="table" w:styleId="TableProfessional">
    <w:name w:val="Table Professional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21BD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21BD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21B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21BD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21BD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21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6A1D07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F3F7F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528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052">
          <w:marLeft w:val="41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929">
          <w:marLeft w:val="85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41">
          <w:marLeft w:val="41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539">
          <w:marLeft w:val="85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949">
          <w:marLeft w:val="85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45">
          <w:marLeft w:val="41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5">
          <w:marLeft w:val="85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011">
          <w:marLeft w:val="85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536">
          <w:marLeft w:val="85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107">
          <w:marLeft w:val="85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663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775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625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67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77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170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764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82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548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156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054">
          <w:marLeft w:val="126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3904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8AC7261A.dotm</Template>
  <TotalTime>26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JOWL (Johanna Welch)</dc:creator>
  <cp:lastModifiedBy>Cate Foster</cp:lastModifiedBy>
  <cp:revision>11</cp:revision>
  <cp:lastPrinted>2014-01-10T10:14:00Z</cp:lastPrinted>
  <dcterms:created xsi:type="dcterms:W3CDTF">2016-10-10T09:11:00Z</dcterms:created>
  <dcterms:modified xsi:type="dcterms:W3CDTF">2016-10-10T11:51:00Z</dcterms:modified>
</cp:coreProperties>
</file>