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2AF9E" w14:textId="1C843C07" w:rsidR="001F3444" w:rsidRPr="001F3444" w:rsidRDefault="001F3444" w:rsidP="005D63A6">
      <w:pPr>
        <w:spacing w:line="480" w:lineRule="auto"/>
        <w:jc w:val="center"/>
        <w:outlineLvl w:val="0"/>
        <w:rPr>
          <w:rFonts w:ascii="Helvetica" w:hAnsi="Helvetica" w:cs="Helvetica"/>
        </w:rPr>
      </w:pPr>
      <w:bookmarkStart w:id="0" w:name="_GoBack"/>
      <w:bookmarkEnd w:id="0"/>
      <w:r w:rsidRPr="001F3444">
        <w:rPr>
          <w:rFonts w:ascii="Helvetica" w:hAnsi="Helvetica" w:cs="Helvetica"/>
          <w:b/>
        </w:rPr>
        <w:t>Running head</w:t>
      </w:r>
      <w:r>
        <w:rPr>
          <w:rFonts w:ascii="Helvetica" w:hAnsi="Helvetica" w:cs="Helvetica"/>
        </w:rPr>
        <w:t>: Determinants of hair cortisol</w:t>
      </w:r>
    </w:p>
    <w:p w14:paraId="3207F60C" w14:textId="77777777" w:rsidR="001F3444" w:rsidRPr="001F3444" w:rsidRDefault="001F3444" w:rsidP="001C7356">
      <w:pPr>
        <w:spacing w:line="480" w:lineRule="auto"/>
        <w:jc w:val="center"/>
        <w:rPr>
          <w:rFonts w:ascii="Helvetica" w:hAnsi="Helvetica" w:cs="Helvetica"/>
        </w:rPr>
      </w:pPr>
    </w:p>
    <w:p w14:paraId="7677064B" w14:textId="63822CA3" w:rsidR="00E817C4" w:rsidRPr="00A26C2D" w:rsidRDefault="001F3444" w:rsidP="001C7356">
      <w:pPr>
        <w:spacing w:line="480" w:lineRule="auto"/>
        <w:jc w:val="center"/>
        <w:rPr>
          <w:rFonts w:ascii="Helvetica" w:hAnsi="Helvetica" w:cs="Helvetica"/>
          <w:sz w:val="36"/>
          <w:szCs w:val="36"/>
        </w:rPr>
      </w:pPr>
      <w:r>
        <w:rPr>
          <w:rFonts w:ascii="Helvetica" w:hAnsi="Helvetica" w:cs="Helvetica"/>
          <w:b/>
          <w:sz w:val="36"/>
          <w:szCs w:val="36"/>
        </w:rPr>
        <w:t xml:space="preserve">Article title: </w:t>
      </w:r>
      <w:r w:rsidR="000D3F9D">
        <w:rPr>
          <w:rFonts w:ascii="Helvetica" w:hAnsi="Helvetica" w:cs="Helvetica"/>
          <w:sz w:val="36"/>
          <w:szCs w:val="36"/>
        </w:rPr>
        <w:t>Sociodemographic, lifestyle, and psychosocial determinants of</w:t>
      </w:r>
      <w:r w:rsidR="006B45CD">
        <w:rPr>
          <w:rFonts w:ascii="Helvetica" w:hAnsi="Helvetica" w:cs="Helvetica"/>
          <w:sz w:val="36"/>
          <w:szCs w:val="36"/>
        </w:rPr>
        <w:t xml:space="preserve"> </w:t>
      </w:r>
      <w:r w:rsidRPr="00A26C2D">
        <w:rPr>
          <w:rFonts w:ascii="Helvetica" w:hAnsi="Helvetica" w:cs="Helvetica"/>
          <w:sz w:val="36"/>
          <w:szCs w:val="36"/>
        </w:rPr>
        <w:t>hair cortisol</w:t>
      </w:r>
      <w:r w:rsidR="00096D0D" w:rsidRPr="00A26C2D">
        <w:rPr>
          <w:rFonts w:ascii="Helvetica" w:hAnsi="Helvetica" w:cs="Helvetica"/>
          <w:sz w:val="36"/>
          <w:szCs w:val="36"/>
        </w:rPr>
        <w:t xml:space="preserve"> </w:t>
      </w:r>
      <w:r w:rsidR="00C438FC">
        <w:rPr>
          <w:rFonts w:ascii="Helvetica" w:hAnsi="Helvetica" w:cs="Helvetica"/>
          <w:sz w:val="36"/>
          <w:szCs w:val="36"/>
        </w:rPr>
        <w:t>in</w:t>
      </w:r>
      <w:r w:rsidR="007848BE">
        <w:rPr>
          <w:rFonts w:ascii="Helvetica" w:hAnsi="Helvetica" w:cs="Helvetica"/>
          <w:sz w:val="36"/>
          <w:szCs w:val="36"/>
        </w:rPr>
        <w:t xml:space="preserve"> a </w:t>
      </w:r>
      <w:r w:rsidR="00551C26" w:rsidRPr="00551C26">
        <w:rPr>
          <w:rFonts w:ascii="Helvetica" w:hAnsi="Helvetica" w:cs="Helvetica"/>
          <w:sz w:val="36"/>
          <w:szCs w:val="36"/>
        </w:rPr>
        <w:t xml:space="preserve">South London </w:t>
      </w:r>
      <w:r w:rsidR="007848BE">
        <w:rPr>
          <w:rFonts w:ascii="Helvetica" w:hAnsi="Helvetica" w:cs="Helvetica"/>
          <w:sz w:val="36"/>
          <w:szCs w:val="36"/>
        </w:rPr>
        <w:t>community sample</w:t>
      </w:r>
    </w:p>
    <w:p w14:paraId="4F396694" w14:textId="77777777" w:rsidR="001F3444" w:rsidRDefault="001F3444" w:rsidP="001C7356">
      <w:pPr>
        <w:spacing w:line="480" w:lineRule="auto"/>
        <w:jc w:val="center"/>
        <w:rPr>
          <w:rFonts w:ascii="Helvetica" w:hAnsi="Helvetica" w:cs="Helvetica"/>
        </w:rPr>
      </w:pPr>
    </w:p>
    <w:p w14:paraId="68211501" w14:textId="77777777" w:rsidR="008F3C50" w:rsidRPr="001F3444" w:rsidRDefault="008F3C50" w:rsidP="005D63A6">
      <w:pPr>
        <w:spacing w:line="480" w:lineRule="auto"/>
        <w:jc w:val="center"/>
        <w:outlineLvl w:val="0"/>
        <w:rPr>
          <w:rFonts w:ascii="Helvetica" w:hAnsi="Helvetica" w:cs="Helvetica"/>
        </w:rPr>
      </w:pPr>
      <w:r>
        <w:rPr>
          <w:rFonts w:ascii="Helvetica" w:hAnsi="Helvetica" w:cs="Helvetica"/>
        </w:rPr>
        <w:t>For submission to Psychoneuroendocrinology</w:t>
      </w:r>
    </w:p>
    <w:p w14:paraId="582FAE04" w14:textId="77777777" w:rsidR="001F3444" w:rsidRPr="001F3444" w:rsidRDefault="001F3444" w:rsidP="001C7356">
      <w:pPr>
        <w:spacing w:line="480" w:lineRule="auto"/>
        <w:jc w:val="center"/>
        <w:rPr>
          <w:rFonts w:ascii="Helvetica" w:hAnsi="Helvetica" w:cs="Helvetica"/>
        </w:rPr>
      </w:pPr>
    </w:p>
    <w:p w14:paraId="3833A373" w14:textId="67058474" w:rsidR="001F3444" w:rsidRDefault="001F3444" w:rsidP="001C7356">
      <w:pPr>
        <w:spacing w:line="480" w:lineRule="auto"/>
        <w:jc w:val="center"/>
        <w:rPr>
          <w:rFonts w:ascii="Helvetica" w:hAnsi="Helvetica" w:cs="Helvetica"/>
        </w:rPr>
      </w:pPr>
      <w:r w:rsidRPr="001F3444">
        <w:rPr>
          <w:rFonts w:ascii="Helvetica" w:hAnsi="Helvetica" w:cs="Helvetica"/>
        </w:rPr>
        <w:t>Susanne Fischer</w:t>
      </w:r>
      <w:r>
        <w:rPr>
          <w:rFonts w:ascii="Helvetica" w:hAnsi="Helvetica" w:cs="Helvetica"/>
        </w:rPr>
        <w:t>*</w:t>
      </w:r>
      <w:r w:rsidR="00265EBB">
        <w:rPr>
          <w:rFonts w:ascii="Helvetica" w:hAnsi="Helvetica" w:cs="Helvetica"/>
          <w:vertAlign w:val="superscript"/>
        </w:rPr>
        <w:t>a</w:t>
      </w:r>
      <w:r>
        <w:rPr>
          <w:rFonts w:ascii="Helvetica" w:hAnsi="Helvetica" w:cs="Helvetica"/>
        </w:rPr>
        <w:t>, PhD, Roman Duncko*</w:t>
      </w:r>
      <w:r w:rsidR="00265EBB">
        <w:rPr>
          <w:rFonts w:ascii="Helvetica" w:hAnsi="Helvetica" w:cs="Helvetica"/>
          <w:vertAlign w:val="superscript"/>
        </w:rPr>
        <w:t>a</w:t>
      </w:r>
      <w:r w:rsidR="00B20420" w:rsidRPr="00E50C01">
        <w:rPr>
          <w:rFonts w:ascii="Helvetica" w:hAnsi="Helvetica" w:cs="Helvetica"/>
          <w:vertAlign w:val="superscript"/>
        </w:rPr>
        <w:t>,</w:t>
      </w:r>
      <w:r w:rsidR="00265EBB">
        <w:rPr>
          <w:rFonts w:ascii="Helvetica" w:hAnsi="Helvetica" w:cs="Helvetica"/>
          <w:vertAlign w:val="superscript"/>
        </w:rPr>
        <w:t>b</w:t>
      </w:r>
      <w:r>
        <w:rPr>
          <w:rFonts w:ascii="Helvetica" w:hAnsi="Helvetica" w:cs="Helvetica"/>
        </w:rPr>
        <w:t>, PhD,</w:t>
      </w:r>
      <w:r w:rsidR="00570EBE">
        <w:rPr>
          <w:rFonts w:ascii="Helvetica" w:hAnsi="Helvetica" w:cs="Helvetica"/>
        </w:rPr>
        <w:t xml:space="preserve"> </w:t>
      </w:r>
      <w:r w:rsidR="002D2AFF">
        <w:rPr>
          <w:rFonts w:ascii="Helvetica" w:hAnsi="Helvetica" w:cs="Helvetica"/>
        </w:rPr>
        <w:t xml:space="preserve">Stephani </w:t>
      </w:r>
      <w:r w:rsidR="00C2221F">
        <w:rPr>
          <w:rFonts w:ascii="Helvetica" w:hAnsi="Helvetica" w:cs="Helvetica"/>
        </w:rPr>
        <w:t xml:space="preserve">L. </w:t>
      </w:r>
      <w:r w:rsidR="002D2AFF">
        <w:rPr>
          <w:rFonts w:ascii="Helvetica" w:hAnsi="Helvetica" w:cs="Helvetica"/>
        </w:rPr>
        <w:t>Hatch</w:t>
      </w:r>
      <w:r w:rsidR="00265EBB">
        <w:rPr>
          <w:rFonts w:ascii="Helvetica" w:hAnsi="Helvetica" w:cs="Helvetica"/>
          <w:vertAlign w:val="superscript"/>
        </w:rPr>
        <w:t>a</w:t>
      </w:r>
      <w:r w:rsidR="002D2AFF">
        <w:rPr>
          <w:rFonts w:ascii="Helvetica" w:hAnsi="Helvetica" w:cs="Helvetica"/>
        </w:rPr>
        <w:t>, PhD,</w:t>
      </w:r>
      <w:r w:rsidR="00C952A2">
        <w:rPr>
          <w:rFonts w:ascii="Helvetica" w:hAnsi="Helvetica" w:cs="Helvetica"/>
        </w:rPr>
        <w:t xml:space="preserve"> Andrew Papadopoulos</w:t>
      </w:r>
      <w:r w:rsidR="00265EBB">
        <w:rPr>
          <w:rFonts w:ascii="Helvetica" w:hAnsi="Helvetica" w:cs="Helvetica"/>
          <w:vertAlign w:val="superscript"/>
        </w:rPr>
        <w:t>a</w:t>
      </w:r>
      <w:r w:rsidR="00C952A2">
        <w:rPr>
          <w:rFonts w:ascii="Helvetica" w:hAnsi="Helvetica" w:cs="Helvetica"/>
        </w:rPr>
        <w:t xml:space="preserve">, </w:t>
      </w:r>
      <w:r w:rsidR="00C952A2" w:rsidRPr="0058150D">
        <w:rPr>
          <w:rFonts w:ascii="Helvetica" w:hAnsi="Helvetica" w:cs="Helvetica"/>
        </w:rPr>
        <w:t>PhD,</w:t>
      </w:r>
      <w:r w:rsidR="000F7FDC" w:rsidRPr="0058150D">
        <w:rPr>
          <w:rFonts w:ascii="Helvetica" w:hAnsi="Helvetica" w:cs="Helvetica"/>
        </w:rPr>
        <w:t xml:space="preserve"> Laura Goodwin</w:t>
      </w:r>
      <w:r w:rsidR="00F300CF" w:rsidRPr="0058150D">
        <w:rPr>
          <w:rFonts w:ascii="Helvetica" w:hAnsi="Helvetica" w:cs="Helvetica"/>
          <w:vertAlign w:val="superscript"/>
        </w:rPr>
        <w:t>a,c</w:t>
      </w:r>
      <w:r w:rsidR="000F7FDC" w:rsidRPr="0058150D">
        <w:rPr>
          <w:rFonts w:ascii="Helvetica" w:hAnsi="Helvetica" w:cs="Helvetica"/>
        </w:rPr>
        <w:t>, PhD, Souci Frissa</w:t>
      </w:r>
      <w:r w:rsidR="007B5254" w:rsidRPr="0058150D">
        <w:rPr>
          <w:rFonts w:ascii="Helvetica" w:hAnsi="Helvetica" w:cs="Helvetica"/>
          <w:vertAlign w:val="superscript"/>
        </w:rPr>
        <w:t>d</w:t>
      </w:r>
      <w:r w:rsidR="000F7FDC" w:rsidRPr="0058150D">
        <w:rPr>
          <w:rFonts w:ascii="Helvetica" w:hAnsi="Helvetica" w:cs="Helvetica"/>
        </w:rPr>
        <w:t>, PhD,</w:t>
      </w:r>
      <w:r w:rsidR="002D2AFF" w:rsidRPr="0058150D">
        <w:rPr>
          <w:rFonts w:ascii="Helvetica" w:hAnsi="Helvetica" w:cs="Helvetica"/>
        </w:rPr>
        <w:t xml:space="preserve"> Matthew</w:t>
      </w:r>
      <w:r w:rsidR="002D2AFF">
        <w:rPr>
          <w:rFonts w:ascii="Helvetica" w:hAnsi="Helvetica" w:cs="Helvetica"/>
        </w:rPr>
        <w:t xml:space="preserve"> Hotopf</w:t>
      </w:r>
      <w:r w:rsidR="00265EBB">
        <w:rPr>
          <w:rFonts w:ascii="Helvetica" w:hAnsi="Helvetica" w:cs="Helvetica"/>
          <w:vertAlign w:val="superscript"/>
        </w:rPr>
        <w:t>a</w:t>
      </w:r>
      <w:r w:rsidR="00B20420" w:rsidRPr="00B91F5D">
        <w:rPr>
          <w:rFonts w:ascii="Helvetica" w:hAnsi="Helvetica" w:cs="Helvetica"/>
          <w:vertAlign w:val="superscript"/>
        </w:rPr>
        <w:t>,</w:t>
      </w:r>
      <w:r w:rsidR="00265EBB">
        <w:rPr>
          <w:rFonts w:ascii="Helvetica" w:hAnsi="Helvetica" w:cs="Helvetica"/>
          <w:vertAlign w:val="superscript"/>
        </w:rPr>
        <w:t>b</w:t>
      </w:r>
      <w:r w:rsidR="002D2AFF">
        <w:rPr>
          <w:rFonts w:ascii="Helvetica" w:hAnsi="Helvetica" w:cs="Helvetica"/>
        </w:rPr>
        <w:t xml:space="preserve">, MD, PhD, </w:t>
      </w:r>
      <w:r>
        <w:rPr>
          <w:rFonts w:ascii="Helvetica" w:hAnsi="Helvetica" w:cs="Helvetica"/>
        </w:rPr>
        <w:t>Anthony J. Cleare</w:t>
      </w:r>
      <w:r w:rsidR="00265EBB">
        <w:rPr>
          <w:rFonts w:ascii="Helvetica" w:hAnsi="Helvetica" w:cs="Helvetica"/>
          <w:vertAlign w:val="superscript"/>
        </w:rPr>
        <w:t>a</w:t>
      </w:r>
      <w:r w:rsidR="00B20420" w:rsidRPr="00E50C01">
        <w:rPr>
          <w:rFonts w:ascii="Helvetica" w:hAnsi="Helvetica" w:cs="Helvetica"/>
          <w:vertAlign w:val="superscript"/>
        </w:rPr>
        <w:t>,</w:t>
      </w:r>
      <w:r w:rsidR="00265EBB">
        <w:rPr>
          <w:rFonts w:ascii="Helvetica" w:hAnsi="Helvetica" w:cs="Helvetica"/>
          <w:vertAlign w:val="superscript"/>
        </w:rPr>
        <w:t>b</w:t>
      </w:r>
      <w:r>
        <w:rPr>
          <w:rFonts w:ascii="Helvetica" w:hAnsi="Helvetica" w:cs="Helvetica"/>
        </w:rPr>
        <w:t>, MD, PhD</w:t>
      </w:r>
    </w:p>
    <w:p w14:paraId="30123E02" w14:textId="77777777" w:rsidR="001F3444" w:rsidRDefault="001F3444" w:rsidP="001C7356">
      <w:pPr>
        <w:spacing w:line="480" w:lineRule="auto"/>
        <w:jc w:val="center"/>
        <w:rPr>
          <w:rFonts w:ascii="Helvetica" w:hAnsi="Helvetica" w:cs="Helvetica"/>
        </w:rPr>
      </w:pPr>
    </w:p>
    <w:p w14:paraId="46E1944A" w14:textId="77777777" w:rsidR="001F3444" w:rsidRDefault="002A6B80" w:rsidP="001C7356">
      <w:pPr>
        <w:spacing w:line="480" w:lineRule="auto"/>
        <w:jc w:val="center"/>
        <w:rPr>
          <w:rFonts w:ascii="Helvetica" w:hAnsi="Helvetica" w:cs="Helvetica"/>
        </w:rPr>
      </w:pPr>
      <w:r>
        <w:rPr>
          <w:rFonts w:ascii="Helvetica" w:hAnsi="Helvetica" w:cs="Helvetica"/>
        </w:rPr>
        <w:t xml:space="preserve">*shared first </w:t>
      </w:r>
      <w:r w:rsidR="001F3444">
        <w:rPr>
          <w:rFonts w:ascii="Helvetica" w:hAnsi="Helvetica" w:cs="Helvetica"/>
        </w:rPr>
        <w:t>authorship</w:t>
      </w:r>
    </w:p>
    <w:p w14:paraId="5702B240" w14:textId="77777777" w:rsidR="001F3444" w:rsidRDefault="001F3444" w:rsidP="001C7356">
      <w:pPr>
        <w:spacing w:line="480" w:lineRule="auto"/>
        <w:jc w:val="both"/>
        <w:rPr>
          <w:rFonts w:ascii="Helvetica" w:hAnsi="Helvetica" w:cs="Helvetica"/>
        </w:rPr>
      </w:pPr>
    </w:p>
    <w:p w14:paraId="1D7D1326" w14:textId="37ECB4B0" w:rsidR="001F3444" w:rsidRDefault="00265EBB" w:rsidP="001C7356">
      <w:pPr>
        <w:spacing w:line="480" w:lineRule="auto"/>
        <w:jc w:val="both"/>
        <w:rPr>
          <w:rFonts w:ascii="Helvetica" w:hAnsi="Helvetica" w:cs="Helvetica"/>
        </w:rPr>
      </w:pPr>
      <w:r>
        <w:rPr>
          <w:rFonts w:ascii="Helvetica" w:hAnsi="Helvetica" w:cs="Helvetica"/>
          <w:vertAlign w:val="superscript"/>
        </w:rPr>
        <w:t>a</w:t>
      </w:r>
      <w:r w:rsidR="001F3444">
        <w:rPr>
          <w:rFonts w:ascii="Helvetica" w:hAnsi="Helvetica" w:cs="Helvetica"/>
        </w:rPr>
        <w:t>King’s College London, Institute of Psychiatry, Psychology &amp; Neuro</w:t>
      </w:r>
      <w:r w:rsidR="002A6B80">
        <w:rPr>
          <w:rFonts w:ascii="Helvetica" w:hAnsi="Helvetica" w:cs="Helvetica"/>
        </w:rPr>
        <w:t>science, Psychological Medicine</w:t>
      </w:r>
      <w:r w:rsidR="00505D84">
        <w:rPr>
          <w:rFonts w:ascii="Helvetica" w:hAnsi="Helvetica" w:cs="Helvetica"/>
        </w:rPr>
        <w:t>,</w:t>
      </w:r>
      <w:r w:rsidR="008E06A2">
        <w:rPr>
          <w:rFonts w:ascii="Helvetica" w:hAnsi="Helvetica" w:cs="Helvetica"/>
        </w:rPr>
        <w:t xml:space="preserve"> Denmark Hill,</w:t>
      </w:r>
      <w:r w:rsidR="00505D84">
        <w:rPr>
          <w:rFonts w:ascii="Helvetica" w:hAnsi="Helvetica" w:cs="Helvetica"/>
        </w:rPr>
        <w:t xml:space="preserve"> London SE5 8AF, United Kingdom</w:t>
      </w:r>
    </w:p>
    <w:p w14:paraId="6BD358A0" w14:textId="715D3A77" w:rsidR="00B91F5D" w:rsidRDefault="00265EBB" w:rsidP="00B91F5D">
      <w:pPr>
        <w:spacing w:line="480" w:lineRule="auto"/>
        <w:jc w:val="both"/>
        <w:rPr>
          <w:rFonts w:ascii="Helvetica" w:hAnsi="Helvetica" w:cs="Helvetica"/>
        </w:rPr>
      </w:pPr>
      <w:r>
        <w:rPr>
          <w:rFonts w:ascii="Helvetica" w:hAnsi="Helvetica" w:cs="Helvetica"/>
          <w:vertAlign w:val="superscript"/>
        </w:rPr>
        <w:t>b</w:t>
      </w:r>
      <w:r w:rsidR="00B91F5D">
        <w:rPr>
          <w:rFonts w:ascii="Helvetica" w:hAnsi="Helvetica" w:cs="Helvetica"/>
        </w:rPr>
        <w:t>South London and Maudsley NHS Foundation Trust, Maudsley Hospital, Denmark Hill, London SE5 8AF</w:t>
      </w:r>
      <w:r w:rsidR="00505D84">
        <w:rPr>
          <w:rFonts w:ascii="Helvetica" w:hAnsi="Helvetica" w:cs="Helvetica"/>
        </w:rPr>
        <w:t>, United Kingdom</w:t>
      </w:r>
    </w:p>
    <w:p w14:paraId="0757BFAF" w14:textId="1950B7E8" w:rsidR="00F300CF" w:rsidRPr="00C13EF4" w:rsidRDefault="00F300CF" w:rsidP="00B91F5D">
      <w:pPr>
        <w:spacing w:line="480" w:lineRule="auto"/>
        <w:jc w:val="both"/>
        <w:rPr>
          <w:rFonts w:ascii="Helvetica" w:hAnsi="Helvetica" w:cs="Helvetica"/>
        </w:rPr>
      </w:pPr>
      <w:r w:rsidRPr="00C13EF4">
        <w:rPr>
          <w:rFonts w:ascii="Helvetica" w:hAnsi="Helvetica" w:cs="Helvetica"/>
          <w:vertAlign w:val="superscript"/>
        </w:rPr>
        <w:t>c</w:t>
      </w:r>
      <w:r w:rsidRPr="00C13EF4">
        <w:rPr>
          <w:rFonts w:ascii="Helvetica" w:hAnsi="Helvetica" w:cs="Helvetica"/>
        </w:rPr>
        <w:t>Department of Psychological Sciences, University of Liverpool, Liverpool, L69 7ZA, UK</w:t>
      </w:r>
    </w:p>
    <w:p w14:paraId="7DEC64D6" w14:textId="75C6F52B" w:rsidR="0039095E" w:rsidRPr="00C13EF4" w:rsidRDefault="0039095E" w:rsidP="00B91F5D">
      <w:pPr>
        <w:spacing w:line="480" w:lineRule="auto"/>
        <w:jc w:val="both"/>
        <w:rPr>
          <w:rFonts w:ascii="Helvetica" w:hAnsi="Helvetica" w:cs="Helvetica"/>
        </w:rPr>
      </w:pPr>
      <w:r w:rsidRPr="00C13EF4">
        <w:rPr>
          <w:rFonts w:ascii="Helvetica" w:hAnsi="Helvetica" w:cs="Helvetica"/>
          <w:sz w:val="24"/>
          <w:szCs w:val="24"/>
          <w:vertAlign w:val="superscript"/>
        </w:rPr>
        <w:lastRenderedPageBreak/>
        <w:t>d</w:t>
      </w:r>
      <w:r w:rsidRPr="00C13EF4">
        <w:rPr>
          <w:rFonts w:ascii="Helvetica" w:hAnsi="Helvetica" w:cs="Helvetica"/>
        </w:rPr>
        <w:t>King’s College London, Institute of Psychiatry, Psychology &amp; Neuroscience, Health Service &amp; Population Research, Denmark Hill, London SE5 8AF, United Kingdom</w:t>
      </w:r>
    </w:p>
    <w:p w14:paraId="625460BC" w14:textId="77777777" w:rsidR="001F3444" w:rsidRDefault="001F3444" w:rsidP="001C7356">
      <w:pPr>
        <w:spacing w:line="480" w:lineRule="auto"/>
        <w:jc w:val="both"/>
        <w:rPr>
          <w:rFonts w:ascii="Helvetica" w:hAnsi="Helvetica" w:cs="Helvetica"/>
        </w:rPr>
      </w:pPr>
    </w:p>
    <w:p w14:paraId="5A0FF485" w14:textId="77777777" w:rsidR="00800634" w:rsidRDefault="001F3444" w:rsidP="001C7356">
      <w:pPr>
        <w:spacing w:line="480" w:lineRule="auto"/>
        <w:jc w:val="both"/>
        <w:rPr>
          <w:rFonts w:ascii="Helvetica" w:hAnsi="Helvetica" w:cs="Helvetica"/>
        </w:rPr>
      </w:pPr>
      <w:r w:rsidRPr="001F3444">
        <w:rPr>
          <w:rFonts w:ascii="Helvetica" w:hAnsi="Helvetica" w:cs="Helvetica"/>
          <w:b/>
        </w:rPr>
        <w:t>Corresponding author:</w:t>
      </w:r>
      <w:r>
        <w:rPr>
          <w:rFonts w:ascii="Helvetica" w:hAnsi="Helvetica" w:cs="Helvetica"/>
        </w:rPr>
        <w:t xml:space="preserve"> Susanne Fischer, King’s College London, Institute of Psychiatry, Psychology &amp; Neuroscience, </w:t>
      </w:r>
      <w:r w:rsidR="002A6B80">
        <w:rPr>
          <w:rFonts w:ascii="Helvetica" w:hAnsi="Helvetica" w:cs="Helvetica"/>
        </w:rPr>
        <w:t xml:space="preserve">Department of </w:t>
      </w:r>
      <w:r>
        <w:rPr>
          <w:rFonts w:ascii="Helvetica" w:hAnsi="Helvetica" w:cs="Helvetica"/>
        </w:rPr>
        <w:t>Psychological Medicine, Centre for Affective Disorders, PO 74, 103 Denmark Hill, London SE5 8AF, United Kingdom</w:t>
      </w:r>
      <w:r w:rsidR="00AA7CC0">
        <w:rPr>
          <w:rFonts w:ascii="Helvetica" w:hAnsi="Helvetica" w:cs="Helvetica"/>
        </w:rPr>
        <w:t xml:space="preserve">, Tel.: +44 20 7848 5305, Email: </w:t>
      </w:r>
      <w:hyperlink r:id="rId8" w:history="1">
        <w:r w:rsidR="003445DA" w:rsidRPr="00DA55B4">
          <w:rPr>
            <w:rStyle w:val="Hyperlink"/>
            <w:rFonts w:ascii="Helvetica" w:hAnsi="Helvetica" w:cs="Helvetica"/>
          </w:rPr>
          <w:t>susanne.fischer@kcl.ac.uk</w:t>
        </w:r>
      </w:hyperlink>
      <w:r w:rsidR="003445DA">
        <w:rPr>
          <w:rFonts w:ascii="Helvetica" w:hAnsi="Helvetica" w:cs="Helvetica"/>
        </w:rPr>
        <w:t xml:space="preserve"> </w:t>
      </w:r>
    </w:p>
    <w:p w14:paraId="3124858F" w14:textId="77777777" w:rsidR="00800634" w:rsidRDefault="00800634" w:rsidP="001C7356">
      <w:pPr>
        <w:spacing w:line="480" w:lineRule="auto"/>
        <w:rPr>
          <w:rFonts w:ascii="Helvetica" w:hAnsi="Helvetica" w:cs="Helvetica"/>
        </w:rPr>
      </w:pPr>
      <w:r>
        <w:rPr>
          <w:rFonts w:ascii="Helvetica" w:hAnsi="Helvetica" w:cs="Helvetica"/>
        </w:rPr>
        <w:br w:type="page"/>
      </w:r>
    </w:p>
    <w:p w14:paraId="6124805C" w14:textId="77777777" w:rsidR="001F3444" w:rsidRDefault="00800634" w:rsidP="005D63A6">
      <w:pPr>
        <w:spacing w:line="480" w:lineRule="auto"/>
        <w:jc w:val="both"/>
        <w:outlineLvl w:val="0"/>
        <w:rPr>
          <w:rFonts w:ascii="Helvetica" w:hAnsi="Helvetica" w:cs="Helvetica"/>
          <w:b/>
        </w:rPr>
      </w:pPr>
      <w:r w:rsidRPr="00800634">
        <w:rPr>
          <w:rFonts w:ascii="Helvetica" w:hAnsi="Helvetica" w:cs="Helvetica"/>
          <w:b/>
        </w:rPr>
        <w:lastRenderedPageBreak/>
        <w:t>Abstract</w:t>
      </w:r>
    </w:p>
    <w:p w14:paraId="505D3937" w14:textId="77777777" w:rsidR="002D4AA1" w:rsidRPr="002808C8" w:rsidRDefault="009A4ADA" w:rsidP="005D63A6">
      <w:pPr>
        <w:spacing w:line="480" w:lineRule="auto"/>
        <w:jc w:val="both"/>
        <w:outlineLvl w:val="0"/>
        <w:rPr>
          <w:rFonts w:ascii="Helvetica" w:hAnsi="Helvetica" w:cs="Helvetica"/>
          <w:i/>
        </w:rPr>
      </w:pPr>
      <w:r w:rsidRPr="002808C8">
        <w:rPr>
          <w:rFonts w:ascii="Helvetica" w:hAnsi="Helvetica" w:cs="Helvetica"/>
          <w:i/>
        </w:rPr>
        <w:t>Objective</w:t>
      </w:r>
    </w:p>
    <w:p w14:paraId="2368CD1F" w14:textId="0C6C8FE8" w:rsidR="00F25B26" w:rsidRPr="0058150D" w:rsidRDefault="00FB0425" w:rsidP="001C7356">
      <w:pPr>
        <w:spacing w:line="480" w:lineRule="auto"/>
        <w:jc w:val="both"/>
        <w:rPr>
          <w:rFonts w:ascii="Helvetica" w:hAnsi="Helvetica" w:cs="Helvetica"/>
        </w:rPr>
      </w:pPr>
      <w:r>
        <w:rPr>
          <w:rFonts w:ascii="Helvetica" w:hAnsi="Helvetica" w:cs="Helvetica"/>
        </w:rPr>
        <w:t xml:space="preserve">Hypothalamic-pituitary-adrenal (HPA) measures are crucial for research </w:t>
      </w:r>
      <w:r w:rsidR="00695C0B">
        <w:rPr>
          <w:rFonts w:ascii="Helvetica" w:hAnsi="Helvetica" w:cs="Helvetica"/>
        </w:rPr>
        <w:t xml:space="preserve">into </w:t>
      </w:r>
      <w:r>
        <w:rPr>
          <w:rFonts w:ascii="Helvetica" w:hAnsi="Helvetica" w:cs="Helvetica"/>
        </w:rPr>
        <w:t xml:space="preserve">stress and stress-related disorders. </w:t>
      </w:r>
      <w:r w:rsidR="00695C0B">
        <w:rPr>
          <w:rFonts w:ascii="Helvetica" w:hAnsi="Helvetica" w:cs="Helvetica"/>
        </w:rPr>
        <w:t>Most HPA measures fluctuate depending on diurnal</w:t>
      </w:r>
      <w:r w:rsidR="00B20420">
        <w:rPr>
          <w:rFonts w:ascii="Helvetica" w:hAnsi="Helvetica" w:cs="Helvetica"/>
        </w:rPr>
        <w:t xml:space="preserve"> rhythms and state confounders.</w:t>
      </w:r>
      <w:r w:rsidR="00695C0B">
        <w:rPr>
          <w:rFonts w:ascii="Helvetica" w:hAnsi="Helvetica" w:cs="Helvetica"/>
        </w:rPr>
        <w:t xml:space="preserve"> H</w:t>
      </w:r>
      <w:r w:rsidR="00B43293">
        <w:rPr>
          <w:rFonts w:ascii="Helvetica" w:hAnsi="Helvetica" w:cs="Helvetica"/>
        </w:rPr>
        <w:t>air cortisol concentrations (</w:t>
      </w:r>
      <w:r>
        <w:rPr>
          <w:rFonts w:ascii="Helvetica" w:hAnsi="Helvetica" w:cs="Helvetica"/>
        </w:rPr>
        <w:t>HCC</w:t>
      </w:r>
      <w:r w:rsidR="00B43293">
        <w:rPr>
          <w:rFonts w:ascii="Helvetica" w:hAnsi="Helvetica" w:cs="Helvetica"/>
        </w:rPr>
        <w:t>)</w:t>
      </w:r>
      <w:r>
        <w:rPr>
          <w:rFonts w:ascii="Helvetica" w:hAnsi="Helvetica" w:cs="Helvetica"/>
        </w:rPr>
        <w:t xml:space="preserve"> </w:t>
      </w:r>
      <w:r w:rsidR="0085338C">
        <w:rPr>
          <w:rFonts w:ascii="Helvetica" w:hAnsi="Helvetica" w:cs="Helvetica"/>
        </w:rPr>
        <w:t>are</w:t>
      </w:r>
      <w:r>
        <w:rPr>
          <w:rFonts w:ascii="Helvetica" w:hAnsi="Helvetica" w:cs="Helvetica"/>
        </w:rPr>
        <w:t xml:space="preserve"> less susceptible to </w:t>
      </w:r>
      <w:r w:rsidR="00695C0B">
        <w:rPr>
          <w:rFonts w:ascii="Helvetica" w:hAnsi="Helvetica" w:cs="Helvetica"/>
        </w:rPr>
        <w:t xml:space="preserve">such </w:t>
      </w:r>
      <w:r w:rsidR="00B20420">
        <w:rPr>
          <w:rFonts w:ascii="Helvetica" w:hAnsi="Helvetica" w:cs="Helvetica"/>
        </w:rPr>
        <w:t>fluctuations,</w:t>
      </w:r>
      <w:r w:rsidR="00256A90">
        <w:rPr>
          <w:rFonts w:ascii="Helvetica" w:hAnsi="Helvetica" w:cs="Helvetica"/>
        </w:rPr>
        <w:t xml:space="preserve"> but</w:t>
      </w:r>
      <w:r>
        <w:rPr>
          <w:rFonts w:ascii="Helvetica" w:hAnsi="Helvetica" w:cs="Helvetica"/>
        </w:rPr>
        <w:t xml:space="preserve"> </w:t>
      </w:r>
      <w:r w:rsidR="00F25B26">
        <w:rPr>
          <w:rFonts w:ascii="Helvetica" w:hAnsi="Helvetica" w:cs="Helvetica"/>
        </w:rPr>
        <w:t>less</w:t>
      </w:r>
      <w:r>
        <w:rPr>
          <w:rFonts w:ascii="Helvetica" w:hAnsi="Helvetica" w:cs="Helvetica"/>
        </w:rPr>
        <w:t xml:space="preserve"> is known about trait-like confounders. </w:t>
      </w:r>
      <w:r w:rsidR="00256A90">
        <w:rPr>
          <w:rFonts w:ascii="Helvetica" w:hAnsi="Helvetica" w:cs="Helvetica"/>
        </w:rPr>
        <w:t>Using a community sample</w:t>
      </w:r>
      <w:r w:rsidR="00B20420">
        <w:rPr>
          <w:rFonts w:ascii="Helvetica" w:hAnsi="Helvetica" w:cs="Helvetica"/>
        </w:rPr>
        <w:t>,</w:t>
      </w:r>
      <w:r w:rsidR="00256A90">
        <w:rPr>
          <w:rFonts w:ascii="Helvetica" w:hAnsi="Helvetica" w:cs="Helvetica"/>
        </w:rPr>
        <w:t xml:space="preserve"> we test</w:t>
      </w:r>
      <w:r w:rsidR="0005553C">
        <w:rPr>
          <w:rFonts w:ascii="Helvetica" w:hAnsi="Helvetica" w:cs="Helvetica"/>
        </w:rPr>
        <w:t>ed</w:t>
      </w:r>
      <w:r w:rsidR="00256A90">
        <w:rPr>
          <w:rFonts w:ascii="Helvetica" w:hAnsi="Helvetica" w:cs="Helvetica"/>
        </w:rPr>
        <w:t xml:space="preserve"> the relationship between </w:t>
      </w:r>
      <w:r w:rsidR="00256A90" w:rsidRPr="0058150D">
        <w:rPr>
          <w:rFonts w:ascii="Helvetica" w:hAnsi="Helvetica" w:cs="Helvetica"/>
        </w:rPr>
        <w:t>HCC and a range of variables including demographic variables</w:t>
      </w:r>
      <w:r w:rsidR="00B20420" w:rsidRPr="0058150D">
        <w:rPr>
          <w:rFonts w:ascii="Helvetica" w:hAnsi="Helvetica" w:cs="Helvetica"/>
        </w:rPr>
        <w:t xml:space="preserve">, </w:t>
      </w:r>
      <w:r w:rsidR="00256A90" w:rsidRPr="0058150D">
        <w:rPr>
          <w:rFonts w:ascii="Helvetica" w:hAnsi="Helvetica" w:cs="Helvetica"/>
        </w:rPr>
        <w:t>hair treatment</w:t>
      </w:r>
      <w:r w:rsidR="00B20420" w:rsidRPr="0058150D">
        <w:rPr>
          <w:rFonts w:ascii="Helvetica" w:hAnsi="Helvetica" w:cs="Helvetica"/>
        </w:rPr>
        <w:t>, and medication,</w:t>
      </w:r>
      <w:r w:rsidR="00256A90" w:rsidRPr="0058150D">
        <w:rPr>
          <w:rFonts w:ascii="Helvetica" w:hAnsi="Helvetica" w:cs="Helvetica"/>
        </w:rPr>
        <w:t xml:space="preserve"> as well as </w:t>
      </w:r>
      <w:r w:rsidR="00C65C19" w:rsidRPr="0058150D">
        <w:rPr>
          <w:rFonts w:ascii="Helvetica" w:hAnsi="Helvetica" w:cs="Helvetica"/>
        </w:rPr>
        <w:t>psychosocial variables, namely</w:t>
      </w:r>
      <w:r w:rsidR="00256A90" w:rsidRPr="0058150D">
        <w:rPr>
          <w:rFonts w:ascii="Helvetica" w:hAnsi="Helvetica" w:cs="Helvetica"/>
        </w:rPr>
        <w:t xml:space="preserve"> </w:t>
      </w:r>
      <w:r w:rsidRPr="0058150D">
        <w:rPr>
          <w:rFonts w:ascii="Helvetica" w:hAnsi="Helvetica" w:cs="Helvetica"/>
        </w:rPr>
        <w:t>childhood trauma</w:t>
      </w:r>
      <w:r w:rsidR="00C65C19" w:rsidRPr="0058150D">
        <w:rPr>
          <w:rFonts w:ascii="Helvetica" w:hAnsi="Helvetica" w:cs="Helvetica"/>
        </w:rPr>
        <w:t>,</w:t>
      </w:r>
      <w:r w:rsidR="0085338C" w:rsidRPr="0058150D">
        <w:rPr>
          <w:rFonts w:ascii="Helvetica" w:hAnsi="Helvetica" w:cs="Helvetica"/>
        </w:rPr>
        <w:t xml:space="preserve"> critical life events</w:t>
      </w:r>
      <w:r w:rsidR="0005553C" w:rsidRPr="0058150D">
        <w:rPr>
          <w:rFonts w:ascii="Helvetica" w:hAnsi="Helvetica" w:cs="Helvetica"/>
        </w:rPr>
        <w:t>, and depressi</w:t>
      </w:r>
      <w:r w:rsidR="00D07B99" w:rsidRPr="0058150D">
        <w:rPr>
          <w:rFonts w:ascii="Helvetica" w:hAnsi="Helvetica" w:cs="Helvetica"/>
        </w:rPr>
        <w:t>ve symptoms</w:t>
      </w:r>
      <w:r w:rsidR="00F25B26" w:rsidRPr="0058150D">
        <w:rPr>
          <w:rFonts w:ascii="Helvetica" w:hAnsi="Helvetica" w:cs="Helvetica"/>
        </w:rPr>
        <w:t>.</w:t>
      </w:r>
    </w:p>
    <w:p w14:paraId="0691E573" w14:textId="77777777" w:rsidR="009A4ADA" w:rsidRPr="002808C8" w:rsidRDefault="009A4ADA" w:rsidP="005D63A6">
      <w:pPr>
        <w:spacing w:line="480" w:lineRule="auto"/>
        <w:jc w:val="both"/>
        <w:outlineLvl w:val="0"/>
        <w:rPr>
          <w:rFonts w:ascii="Helvetica" w:hAnsi="Helvetica" w:cs="Helvetica"/>
          <w:i/>
        </w:rPr>
      </w:pPr>
      <w:r w:rsidRPr="0058150D">
        <w:rPr>
          <w:rFonts w:ascii="Helvetica" w:hAnsi="Helvetica" w:cs="Helvetica"/>
          <w:i/>
        </w:rPr>
        <w:t>Methods</w:t>
      </w:r>
    </w:p>
    <w:p w14:paraId="261C0F52" w14:textId="7762E168" w:rsidR="009A4ADA" w:rsidRDefault="00FB0425" w:rsidP="001C7356">
      <w:pPr>
        <w:spacing w:line="480" w:lineRule="auto"/>
        <w:jc w:val="both"/>
        <w:rPr>
          <w:rFonts w:ascii="Helvetica" w:hAnsi="Helvetica" w:cs="Helvetica"/>
        </w:rPr>
      </w:pPr>
      <w:r>
        <w:rPr>
          <w:rFonts w:ascii="Helvetica" w:hAnsi="Helvetica" w:cs="Helvetica"/>
        </w:rPr>
        <w:t xml:space="preserve">Hair samples were </w:t>
      </w:r>
      <w:r w:rsidRPr="00C13EF4">
        <w:rPr>
          <w:rFonts w:ascii="Helvetica" w:hAnsi="Helvetica" w:cs="Helvetica"/>
        </w:rPr>
        <w:t>collected from</w:t>
      </w:r>
      <w:r>
        <w:rPr>
          <w:rFonts w:ascii="Helvetica" w:hAnsi="Helvetica" w:cs="Helvetica"/>
        </w:rPr>
        <w:t xml:space="preserve"> </w:t>
      </w:r>
      <w:r w:rsidRPr="0058150D">
        <w:rPr>
          <w:rFonts w:ascii="Helvetica" w:hAnsi="Helvetica" w:cs="Helvetica"/>
        </w:rPr>
        <w:t xml:space="preserve">144 individuals </w:t>
      </w:r>
      <w:r w:rsidR="009E4851" w:rsidRPr="0058150D">
        <w:rPr>
          <w:rFonts w:ascii="Helvetica" w:hAnsi="Helvetica" w:cs="Helvetica"/>
        </w:rPr>
        <w:t>from</w:t>
      </w:r>
      <w:r w:rsidRPr="0058150D">
        <w:rPr>
          <w:rFonts w:ascii="Helvetica" w:hAnsi="Helvetica" w:cs="Helvetica"/>
        </w:rPr>
        <w:t xml:space="preserve"> the South East London Community Health (SELCoH) study.</w:t>
      </w:r>
      <w:r w:rsidR="0005553C" w:rsidRPr="0058150D">
        <w:rPr>
          <w:rFonts w:ascii="Helvetica" w:hAnsi="Helvetica" w:cs="Helvetica"/>
        </w:rPr>
        <w:t xml:space="preserve"> Childhood trauma,</w:t>
      </w:r>
      <w:r w:rsidR="00B43293" w:rsidRPr="0058150D">
        <w:rPr>
          <w:rFonts w:ascii="Helvetica" w:hAnsi="Helvetica" w:cs="Helvetica"/>
        </w:rPr>
        <w:t xml:space="preserve"> life events</w:t>
      </w:r>
      <w:r w:rsidR="0005553C" w:rsidRPr="0058150D">
        <w:rPr>
          <w:rFonts w:ascii="Helvetica" w:hAnsi="Helvetica" w:cs="Helvetica"/>
        </w:rPr>
        <w:t>, and depressi</w:t>
      </w:r>
      <w:r w:rsidR="00DA2CCA" w:rsidRPr="0058150D">
        <w:rPr>
          <w:rFonts w:ascii="Helvetica" w:hAnsi="Helvetica" w:cs="Helvetica"/>
        </w:rPr>
        <w:t xml:space="preserve">ve symptoms </w:t>
      </w:r>
      <w:r w:rsidR="00B43293" w:rsidRPr="0058150D">
        <w:rPr>
          <w:rFonts w:ascii="Helvetica" w:hAnsi="Helvetica" w:cs="Helvetica"/>
        </w:rPr>
        <w:t>were measured</w:t>
      </w:r>
      <w:r w:rsidR="008360E2" w:rsidRPr="0058150D">
        <w:rPr>
          <w:rFonts w:ascii="Helvetica" w:hAnsi="Helvetica" w:cs="Helvetica"/>
        </w:rPr>
        <w:t>,</w:t>
      </w:r>
      <w:r w:rsidR="00B43293" w:rsidRPr="0058150D">
        <w:rPr>
          <w:rFonts w:ascii="Helvetica" w:hAnsi="Helvetica" w:cs="Helvetica"/>
        </w:rPr>
        <w:t xml:space="preserve"> together with</w:t>
      </w:r>
      <w:r w:rsidRPr="0058150D">
        <w:rPr>
          <w:rFonts w:ascii="Helvetica" w:hAnsi="Helvetica" w:cs="Helvetica"/>
        </w:rPr>
        <w:t xml:space="preserve"> </w:t>
      </w:r>
      <w:r w:rsidR="00B43293" w:rsidRPr="0058150D">
        <w:rPr>
          <w:rFonts w:ascii="Helvetica" w:hAnsi="Helvetica" w:cs="Helvetica"/>
        </w:rPr>
        <w:t>a</w:t>
      </w:r>
      <w:r w:rsidR="009F084C" w:rsidRPr="0058150D">
        <w:rPr>
          <w:rFonts w:ascii="Helvetica" w:hAnsi="Helvetica" w:cs="Helvetica"/>
        </w:rPr>
        <w:t>ge, sex, ethnicity, relationship status, educational</w:t>
      </w:r>
      <w:r w:rsidR="009F084C">
        <w:rPr>
          <w:rFonts w:ascii="Helvetica" w:hAnsi="Helvetica" w:cs="Helvetica"/>
        </w:rPr>
        <w:t xml:space="preserve"> attainment, employment status, </w:t>
      </w:r>
      <w:r w:rsidR="00A9773B">
        <w:rPr>
          <w:rFonts w:ascii="Helvetica" w:hAnsi="Helvetica" w:cs="Helvetica"/>
        </w:rPr>
        <w:t>occupational social class</w:t>
      </w:r>
      <w:r w:rsidR="009F084C">
        <w:rPr>
          <w:rFonts w:ascii="Helvetica" w:hAnsi="Helvetica" w:cs="Helvetica"/>
        </w:rPr>
        <w:t xml:space="preserve">, hair washing frequency, </w:t>
      </w:r>
      <w:r w:rsidR="00DE5B33">
        <w:rPr>
          <w:rFonts w:ascii="Helvetica" w:hAnsi="Helvetica" w:cs="Helvetica"/>
        </w:rPr>
        <w:t xml:space="preserve">hair treatments, </w:t>
      </w:r>
      <w:r w:rsidR="009F084C">
        <w:rPr>
          <w:rFonts w:ascii="Helvetica" w:hAnsi="Helvetica" w:cs="Helvetica"/>
        </w:rPr>
        <w:t xml:space="preserve">season reflected in the hair sample, </w:t>
      </w:r>
      <w:r w:rsidR="006B362B">
        <w:rPr>
          <w:rFonts w:ascii="Helvetica" w:hAnsi="Helvetica" w:cs="Helvetica"/>
        </w:rPr>
        <w:t>hazardous drinking</w:t>
      </w:r>
      <w:r w:rsidR="009F084C">
        <w:rPr>
          <w:rFonts w:ascii="Helvetica" w:hAnsi="Helvetica" w:cs="Helvetica"/>
        </w:rPr>
        <w:t>, smoking, medication</w:t>
      </w:r>
      <w:r w:rsidR="00B43293">
        <w:rPr>
          <w:rFonts w:ascii="Helvetica" w:hAnsi="Helvetica" w:cs="Helvetica"/>
        </w:rPr>
        <w:t xml:space="preserve"> intake, and </w:t>
      </w:r>
      <w:r w:rsidR="00256A90">
        <w:rPr>
          <w:rFonts w:ascii="Helvetica" w:hAnsi="Helvetica" w:cs="Helvetica"/>
        </w:rPr>
        <w:t>b</w:t>
      </w:r>
      <w:r w:rsidR="00B43293">
        <w:rPr>
          <w:rFonts w:ascii="Helvetica" w:hAnsi="Helvetica" w:cs="Helvetica"/>
        </w:rPr>
        <w:t xml:space="preserve">ody </w:t>
      </w:r>
      <w:r w:rsidR="00256A90">
        <w:rPr>
          <w:rFonts w:ascii="Helvetica" w:hAnsi="Helvetica" w:cs="Helvetica"/>
        </w:rPr>
        <w:t>m</w:t>
      </w:r>
      <w:r w:rsidR="00B43293">
        <w:rPr>
          <w:rFonts w:ascii="Helvetica" w:hAnsi="Helvetica" w:cs="Helvetica"/>
        </w:rPr>
        <w:t xml:space="preserve">ass </w:t>
      </w:r>
      <w:r w:rsidR="00256A90">
        <w:rPr>
          <w:rFonts w:ascii="Helvetica" w:hAnsi="Helvetica" w:cs="Helvetica"/>
        </w:rPr>
        <w:t>i</w:t>
      </w:r>
      <w:r w:rsidR="00B43293">
        <w:rPr>
          <w:rFonts w:ascii="Helvetica" w:hAnsi="Helvetica" w:cs="Helvetica"/>
        </w:rPr>
        <w:t>ndex</w:t>
      </w:r>
      <w:r w:rsidR="00B43293" w:rsidRPr="0058150D">
        <w:rPr>
          <w:rFonts w:ascii="Helvetica" w:hAnsi="Helvetica" w:cs="Helvetica"/>
        </w:rPr>
        <w:t>.</w:t>
      </w:r>
      <w:r w:rsidR="008360E2" w:rsidRPr="0058150D">
        <w:rPr>
          <w:rFonts w:ascii="Helvetica" w:hAnsi="Helvetica" w:cs="Helvetica"/>
        </w:rPr>
        <w:t xml:space="preserve"> Hair samples reflecting the past 3 months were collected and analysed using immunoassays.</w:t>
      </w:r>
      <w:r w:rsidR="001B77E7" w:rsidRPr="0058150D">
        <w:rPr>
          <w:rFonts w:ascii="Helvetica" w:hAnsi="Helvetica" w:cs="Helvetica"/>
        </w:rPr>
        <w:t xml:space="preserve"> </w:t>
      </w:r>
      <w:r w:rsidR="00F76A8E" w:rsidRPr="0058150D">
        <w:rPr>
          <w:rFonts w:ascii="Helvetica" w:hAnsi="Helvetica" w:cs="Helvetica"/>
        </w:rPr>
        <w:t>First, c</w:t>
      </w:r>
      <w:r w:rsidR="001B77E7" w:rsidRPr="0058150D">
        <w:rPr>
          <w:rFonts w:ascii="Helvetica" w:hAnsi="Helvetica" w:cs="Helvetica"/>
        </w:rPr>
        <w:t>orrelations</w:t>
      </w:r>
      <w:r w:rsidR="007D0999" w:rsidRPr="0058150D">
        <w:rPr>
          <w:rFonts w:ascii="Helvetica" w:hAnsi="Helvetica" w:cs="Helvetica"/>
        </w:rPr>
        <w:t xml:space="preserve"> (continuous variables)</w:t>
      </w:r>
      <w:r w:rsidR="001B77E7" w:rsidRPr="0058150D">
        <w:rPr>
          <w:rFonts w:ascii="Helvetica" w:hAnsi="Helvetica" w:cs="Helvetica"/>
        </w:rPr>
        <w:t xml:space="preserve"> and</w:t>
      </w:r>
      <w:r w:rsidR="00882E0C" w:rsidRPr="0058150D">
        <w:rPr>
          <w:rFonts w:ascii="Helvetica" w:hAnsi="Helvetica" w:cs="Helvetica"/>
        </w:rPr>
        <w:t xml:space="preserve"> </w:t>
      </w:r>
      <w:r w:rsidR="00F76A8E" w:rsidRPr="0058150D">
        <w:rPr>
          <w:rFonts w:ascii="Helvetica" w:hAnsi="Helvetica" w:cs="Helvetica"/>
        </w:rPr>
        <w:t xml:space="preserve">simple </w:t>
      </w:r>
      <w:r w:rsidR="00AD439D" w:rsidRPr="0058150D">
        <w:rPr>
          <w:rFonts w:ascii="Helvetica" w:hAnsi="Helvetica" w:cs="Helvetica"/>
        </w:rPr>
        <w:t>linear</w:t>
      </w:r>
      <w:r w:rsidR="001B77E7" w:rsidRPr="0058150D">
        <w:rPr>
          <w:rFonts w:ascii="Helvetica" w:hAnsi="Helvetica" w:cs="Helvetica"/>
        </w:rPr>
        <w:t xml:space="preserve"> regressions</w:t>
      </w:r>
      <w:r w:rsidR="007D0999" w:rsidRPr="0058150D">
        <w:rPr>
          <w:rFonts w:ascii="Helvetica" w:hAnsi="Helvetica" w:cs="Helvetica"/>
        </w:rPr>
        <w:t xml:space="preserve"> (dichotomous variables)</w:t>
      </w:r>
      <w:r w:rsidR="001B77E7" w:rsidRPr="0058150D">
        <w:rPr>
          <w:rFonts w:ascii="Helvetica" w:hAnsi="Helvetica" w:cs="Helvetica"/>
        </w:rPr>
        <w:t xml:space="preserve"> were conducted to identify</w:t>
      </w:r>
      <w:r w:rsidR="00F76A8E" w:rsidRPr="0058150D">
        <w:rPr>
          <w:rFonts w:ascii="Helvetica" w:hAnsi="Helvetica" w:cs="Helvetica"/>
        </w:rPr>
        <w:t xml:space="preserve"> sociodemographic, hair-related, and lifestyle </w:t>
      </w:r>
      <w:r w:rsidR="001B77E7" w:rsidRPr="0058150D">
        <w:rPr>
          <w:rFonts w:ascii="Helvetica" w:hAnsi="Helvetica" w:cs="Helvetica"/>
        </w:rPr>
        <w:t>determinants of HCC.</w:t>
      </w:r>
      <w:r w:rsidR="00F76A8E" w:rsidRPr="0058150D">
        <w:rPr>
          <w:rFonts w:ascii="Helvetica" w:hAnsi="Helvetica" w:cs="Helvetica"/>
        </w:rPr>
        <w:t xml:space="preserve"> Next, multiple linear regressions were conducted to test the relationship between </w:t>
      </w:r>
      <w:r w:rsidR="003858A0" w:rsidRPr="0058150D">
        <w:rPr>
          <w:rFonts w:ascii="Helvetica" w:hAnsi="Helvetica" w:cs="Helvetica"/>
        </w:rPr>
        <w:t>psychosocial variables and HCC when controlling for the identified confounders.</w:t>
      </w:r>
    </w:p>
    <w:p w14:paraId="1D848C84" w14:textId="77777777" w:rsidR="009A4ADA" w:rsidRPr="002808C8" w:rsidRDefault="009A4ADA" w:rsidP="005D63A6">
      <w:pPr>
        <w:spacing w:line="480" w:lineRule="auto"/>
        <w:jc w:val="both"/>
        <w:outlineLvl w:val="0"/>
        <w:rPr>
          <w:rFonts w:ascii="Helvetica" w:hAnsi="Helvetica" w:cs="Helvetica"/>
          <w:i/>
        </w:rPr>
      </w:pPr>
      <w:r w:rsidRPr="002808C8">
        <w:rPr>
          <w:rFonts w:ascii="Helvetica" w:hAnsi="Helvetica" w:cs="Helvetica"/>
          <w:i/>
        </w:rPr>
        <w:t>Results</w:t>
      </w:r>
    </w:p>
    <w:p w14:paraId="010F61A0" w14:textId="1AEBC438" w:rsidR="009A4ADA" w:rsidRDefault="00DE5B33" w:rsidP="001C7356">
      <w:pPr>
        <w:spacing w:line="480" w:lineRule="auto"/>
        <w:jc w:val="both"/>
        <w:rPr>
          <w:rFonts w:ascii="Helvetica" w:hAnsi="Helvetica" w:cs="Helvetica"/>
        </w:rPr>
      </w:pPr>
      <w:r w:rsidRPr="0058150D">
        <w:rPr>
          <w:rFonts w:ascii="Helvetica" w:hAnsi="Helvetica" w:cs="Helvetica"/>
        </w:rPr>
        <w:t>Age</w:t>
      </w:r>
      <w:r w:rsidR="00E8160F" w:rsidRPr="0058150D">
        <w:rPr>
          <w:rFonts w:ascii="Helvetica" w:hAnsi="Helvetica" w:cs="Helvetica"/>
        </w:rPr>
        <w:t xml:space="preserve"> </w:t>
      </w:r>
      <w:r w:rsidR="00CB1804" w:rsidRPr="0058150D">
        <w:rPr>
          <w:rFonts w:ascii="Helvetica" w:hAnsi="Helvetica" w:cs="Helvetica"/>
        </w:rPr>
        <w:t>(</w:t>
      </w:r>
      <w:r w:rsidR="0005553C" w:rsidRPr="0058150D">
        <w:rPr>
          <w:rFonts w:ascii="Helvetica" w:hAnsi="Helvetica" w:cs="Helvetica"/>
        </w:rPr>
        <w:t xml:space="preserve">r=-0.17, </w:t>
      </w:r>
      <w:r w:rsidR="00CB1804" w:rsidRPr="0058150D">
        <w:rPr>
          <w:rFonts w:ascii="Helvetica" w:hAnsi="Helvetica" w:cs="Helvetica"/>
        </w:rPr>
        <w:t>p=.050</w:t>
      </w:r>
      <w:r w:rsidR="0085338C" w:rsidRPr="0058150D">
        <w:rPr>
          <w:rFonts w:ascii="Helvetica" w:hAnsi="Helvetica" w:cs="Helvetica"/>
        </w:rPr>
        <w:t xml:space="preserve">), </w:t>
      </w:r>
      <w:r w:rsidRPr="0058150D">
        <w:rPr>
          <w:rFonts w:ascii="Helvetica" w:hAnsi="Helvetica" w:cs="Helvetica"/>
        </w:rPr>
        <w:t xml:space="preserve">White British </w:t>
      </w:r>
      <w:r w:rsidR="00E8160F" w:rsidRPr="0058150D">
        <w:rPr>
          <w:rFonts w:ascii="Helvetica" w:hAnsi="Helvetica" w:cs="Helvetica"/>
        </w:rPr>
        <w:t>ethnicity</w:t>
      </w:r>
      <w:r w:rsidR="00CB1804" w:rsidRPr="0058150D">
        <w:rPr>
          <w:rFonts w:ascii="Helvetica" w:hAnsi="Helvetica" w:cs="Helvetica"/>
        </w:rPr>
        <w:t xml:space="preserve"> (</w:t>
      </w:r>
      <w:r w:rsidR="00FA372C" w:rsidRPr="0058150D">
        <w:rPr>
          <w:rFonts w:ascii="Helvetica" w:hAnsi="Helvetica" w:cs="Helvetica"/>
        </w:rPr>
        <w:sym w:font="Symbol" w:char="F062"/>
      </w:r>
      <w:r w:rsidR="00FA372C" w:rsidRPr="0058150D">
        <w:rPr>
          <w:rFonts w:ascii="Helvetica" w:hAnsi="Helvetica" w:cs="Helvetica"/>
        </w:rPr>
        <w:t>=-0.19</w:t>
      </w:r>
      <w:r w:rsidR="0005553C" w:rsidRPr="0058150D">
        <w:rPr>
          <w:rFonts w:ascii="Helvetica" w:hAnsi="Helvetica" w:cs="Helvetica"/>
        </w:rPr>
        <w:t xml:space="preserve">, </w:t>
      </w:r>
      <w:r w:rsidR="00CB1804" w:rsidRPr="0058150D">
        <w:rPr>
          <w:rFonts w:ascii="Helvetica" w:hAnsi="Helvetica" w:cs="Helvetica"/>
        </w:rPr>
        <w:t>p=.023)</w:t>
      </w:r>
      <w:r w:rsidR="00AF3287" w:rsidRPr="0058150D">
        <w:rPr>
          <w:rFonts w:ascii="Helvetica" w:hAnsi="Helvetica" w:cs="Helvetica"/>
        </w:rPr>
        <w:t xml:space="preserve">, </w:t>
      </w:r>
      <w:r w:rsidRPr="0058150D">
        <w:rPr>
          <w:rFonts w:ascii="Helvetica" w:hAnsi="Helvetica" w:cs="Helvetica"/>
        </w:rPr>
        <w:t>heat-based</w:t>
      </w:r>
      <w:r w:rsidR="00E8160F" w:rsidRPr="0058150D">
        <w:rPr>
          <w:rFonts w:ascii="Helvetica" w:hAnsi="Helvetica" w:cs="Helvetica"/>
        </w:rPr>
        <w:t xml:space="preserve"> </w:t>
      </w:r>
      <w:r w:rsidRPr="0058150D">
        <w:rPr>
          <w:rFonts w:ascii="Helvetica" w:hAnsi="Helvetica" w:cs="Helvetica"/>
        </w:rPr>
        <w:t>treatments</w:t>
      </w:r>
      <w:r w:rsidR="00CB1804" w:rsidRPr="0058150D">
        <w:rPr>
          <w:rFonts w:ascii="Helvetica" w:hAnsi="Helvetica" w:cs="Helvetica"/>
        </w:rPr>
        <w:t xml:space="preserve"> (</w:t>
      </w:r>
      <w:r w:rsidR="007C32F6" w:rsidRPr="0058150D">
        <w:rPr>
          <w:rFonts w:ascii="Helvetica" w:hAnsi="Helvetica" w:cs="Helvetica"/>
        </w:rPr>
        <w:sym w:font="Symbol" w:char="F062"/>
      </w:r>
      <w:r w:rsidR="007C32F6" w:rsidRPr="0058150D">
        <w:rPr>
          <w:rFonts w:ascii="Helvetica" w:hAnsi="Helvetica" w:cs="Helvetica"/>
        </w:rPr>
        <w:t>=-0.22</w:t>
      </w:r>
      <w:r w:rsidR="0005553C" w:rsidRPr="0058150D">
        <w:rPr>
          <w:rFonts w:ascii="Helvetica" w:hAnsi="Helvetica" w:cs="Helvetica"/>
        </w:rPr>
        <w:t xml:space="preserve">, </w:t>
      </w:r>
      <w:r w:rsidR="00CB1804" w:rsidRPr="0058150D">
        <w:rPr>
          <w:rFonts w:ascii="Helvetica" w:hAnsi="Helvetica" w:cs="Helvetica"/>
        </w:rPr>
        <w:t>p=.010)</w:t>
      </w:r>
      <w:r w:rsidR="007C32F6" w:rsidRPr="0058150D">
        <w:rPr>
          <w:rFonts w:ascii="Helvetica" w:hAnsi="Helvetica" w:cs="Helvetica"/>
        </w:rPr>
        <w:t>, and winter season (</w:t>
      </w:r>
      <w:r w:rsidR="007C32F6" w:rsidRPr="0058150D">
        <w:rPr>
          <w:rFonts w:ascii="Helvetica" w:hAnsi="Helvetica" w:cs="Helvetica"/>
        </w:rPr>
        <w:sym w:font="Symbol" w:char="F062"/>
      </w:r>
      <w:r w:rsidR="007C32F6" w:rsidRPr="0058150D">
        <w:rPr>
          <w:rFonts w:ascii="Helvetica" w:hAnsi="Helvetica" w:cs="Helvetica"/>
        </w:rPr>
        <w:t xml:space="preserve">=-0.18, </w:t>
      </w:r>
      <w:r w:rsidR="00AF3287" w:rsidRPr="0058150D">
        <w:rPr>
          <w:rFonts w:ascii="Helvetica" w:hAnsi="Helvetica" w:cs="Helvetica"/>
        </w:rPr>
        <w:t>p=.02</w:t>
      </w:r>
      <w:r w:rsidR="00912571" w:rsidRPr="0058150D">
        <w:rPr>
          <w:rFonts w:ascii="Helvetica" w:hAnsi="Helvetica" w:cs="Helvetica"/>
        </w:rPr>
        <w:t>4</w:t>
      </w:r>
      <w:r w:rsidR="00AF3287" w:rsidRPr="0058150D">
        <w:rPr>
          <w:rFonts w:ascii="Helvetica" w:hAnsi="Helvetica" w:cs="Helvetica"/>
        </w:rPr>
        <w:t>)</w:t>
      </w:r>
      <w:r w:rsidR="00E8160F" w:rsidRPr="0058150D">
        <w:rPr>
          <w:rFonts w:ascii="Helvetica" w:hAnsi="Helvetica" w:cs="Helvetica"/>
        </w:rPr>
        <w:t xml:space="preserve"> w</w:t>
      </w:r>
      <w:r w:rsidR="00F25B26" w:rsidRPr="0058150D">
        <w:rPr>
          <w:rFonts w:ascii="Helvetica" w:hAnsi="Helvetica" w:cs="Helvetica"/>
        </w:rPr>
        <w:t>ere</w:t>
      </w:r>
      <w:r w:rsidR="00E8160F" w:rsidRPr="0058150D">
        <w:rPr>
          <w:rFonts w:ascii="Helvetica" w:hAnsi="Helvetica" w:cs="Helvetica"/>
        </w:rPr>
        <w:t xml:space="preserve"> associated with lower HCC</w:t>
      </w:r>
      <w:r w:rsidRPr="0058150D">
        <w:rPr>
          <w:rFonts w:ascii="Helvetica" w:hAnsi="Helvetica" w:cs="Helvetica"/>
        </w:rPr>
        <w:t>,</w:t>
      </w:r>
      <w:r w:rsidR="00E8160F" w:rsidRPr="0058150D">
        <w:rPr>
          <w:rFonts w:ascii="Helvetica" w:hAnsi="Helvetica" w:cs="Helvetica"/>
        </w:rPr>
        <w:t xml:space="preserve"> whereas </w:t>
      </w:r>
      <w:r w:rsidR="00AF3287" w:rsidRPr="0058150D">
        <w:rPr>
          <w:rFonts w:ascii="Helvetica" w:hAnsi="Helvetica" w:cs="Helvetica"/>
        </w:rPr>
        <w:t xml:space="preserve">summer </w:t>
      </w:r>
      <w:r w:rsidRPr="0058150D">
        <w:rPr>
          <w:rFonts w:ascii="Helvetica" w:hAnsi="Helvetica" w:cs="Helvetica"/>
        </w:rPr>
        <w:t>season</w:t>
      </w:r>
      <w:r w:rsidR="007C32F6" w:rsidRPr="0058150D">
        <w:rPr>
          <w:rFonts w:ascii="Helvetica" w:hAnsi="Helvetica" w:cs="Helvetica"/>
        </w:rPr>
        <w:t xml:space="preserve"> (</w:t>
      </w:r>
      <w:r w:rsidR="007C32F6" w:rsidRPr="0058150D">
        <w:rPr>
          <w:rFonts w:ascii="Helvetica" w:hAnsi="Helvetica" w:cs="Helvetica"/>
        </w:rPr>
        <w:sym w:font="Symbol" w:char="F062"/>
      </w:r>
      <w:r w:rsidR="007C32F6" w:rsidRPr="0058150D">
        <w:rPr>
          <w:rFonts w:ascii="Helvetica" w:hAnsi="Helvetica" w:cs="Helvetica"/>
        </w:rPr>
        <w:t xml:space="preserve">=0.24, </w:t>
      </w:r>
      <w:r w:rsidR="00AF3287" w:rsidRPr="0058150D">
        <w:rPr>
          <w:rFonts w:ascii="Helvetica" w:hAnsi="Helvetica" w:cs="Helvetica"/>
        </w:rPr>
        <w:t>p=.02</w:t>
      </w:r>
      <w:r w:rsidR="00912571" w:rsidRPr="0058150D">
        <w:rPr>
          <w:rFonts w:ascii="Helvetica" w:hAnsi="Helvetica" w:cs="Helvetica"/>
        </w:rPr>
        <w:t>4</w:t>
      </w:r>
      <w:r w:rsidR="00CB1804" w:rsidRPr="0058150D">
        <w:rPr>
          <w:rFonts w:ascii="Helvetica" w:hAnsi="Helvetica" w:cs="Helvetica"/>
        </w:rPr>
        <w:t>)</w:t>
      </w:r>
      <w:r w:rsidRPr="0058150D">
        <w:rPr>
          <w:rFonts w:ascii="Helvetica" w:hAnsi="Helvetica" w:cs="Helvetica"/>
        </w:rPr>
        <w:t>, painkillers</w:t>
      </w:r>
      <w:r w:rsidR="00CB1804" w:rsidRPr="0058150D">
        <w:rPr>
          <w:rFonts w:ascii="Helvetica" w:hAnsi="Helvetica" w:cs="Helvetica"/>
        </w:rPr>
        <w:t xml:space="preserve"> (</w:t>
      </w:r>
      <w:r w:rsidR="00101AA3" w:rsidRPr="0058150D">
        <w:rPr>
          <w:rFonts w:ascii="Helvetica" w:hAnsi="Helvetica" w:cs="Helvetica"/>
        </w:rPr>
        <w:sym w:font="Symbol" w:char="F062"/>
      </w:r>
      <w:r w:rsidR="00101AA3" w:rsidRPr="0058150D">
        <w:rPr>
          <w:rFonts w:ascii="Helvetica" w:hAnsi="Helvetica" w:cs="Helvetica"/>
        </w:rPr>
        <w:t xml:space="preserve">=0.25, </w:t>
      </w:r>
      <w:r w:rsidR="00CB1804" w:rsidRPr="0058150D">
        <w:rPr>
          <w:rFonts w:ascii="Helvetica" w:hAnsi="Helvetica" w:cs="Helvetica"/>
        </w:rPr>
        <w:t>p=</w:t>
      </w:r>
      <w:r w:rsidR="00256A90" w:rsidRPr="0058150D">
        <w:rPr>
          <w:rFonts w:ascii="Helvetica" w:hAnsi="Helvetica" w:cs="Helvetica"/>
        </w:rPr>
        <w:t>.</w:t>
      </w:r>
      <w:r w:rsidR="00FA30C1" w:rsidRPr="0058150D">
        <w:rPr>
          <w:rFonts w:ascii="Helvetica" w:hAnsi="Helvetica" w:cs="Helvetica"/>
        </w:rPr>
        <w:t>003</w:t>
      </w:r>
      <w:r w:rsidR="00CB1804" w:rsidRPr="0058150D">
        <w:rPr>
          <w:rFonts w:ascii="Helvetica" w:hAnsi="Helvetica" w:cs="Helvetica"/>
        </w:rPr>
        <w:t>)</w:t>
      </w:r>
      <w:r w:rsidRPr="0058150D">
        <w:rPr>
          <w:rFonts w:ascii="Helvetica" w:hAnsi="Helvetica" w:cs="Helvetica"/>
        </w:rPr>
        <w:t>, anxiolytics/antidepressants</w:t>
      </w:r>
      <w:r w:rsidR="00FA30C1" w:rsidRPr="0058150D">
        <w:rPr>
          <w:rFonts w:ascii="Helvetica" w:hAnsi="Helvetica" w:cs="Helvetica"/>
        </w:rPr>
        <w:t xml:space="preserve"> </w:t>
      </w:r>
      <w:r w:rsidR="00FA30C1" w:rsidRPr="0058150D">
        <w:rPr>
          <w:rFonts w:ascii="Helvetica" w:hAnsi="Helvetica" w:cs="Helvetica"/>
        </w:rPr>
        <w:lastRenderedPageBreak/>
        <w:t>(</w:t>
      </w:r>
      <w:r w:rsidR="00101AA3" w:rsidRPr="0058150D">
        <w:rPr>
          <w:rFonts w:ascii="Helvetica" w:hAnsi="Helvetica" w:cs="Helvetica"/>
        </w:rPr>
        <w:sym w:font="Symbol" w:char="F062"/>
      </w:r>
      <w:r w:rsidR="00101AA3" w:rsidRPr="0058150D">
        <w:rPr>
          <w:rFonts w:ascii="Helvetica" w:hAnsi="Helvetica" w:cs="Helvetica"/>
        </w:rPr>
        <w:t xml:space="preserve">=0.21, </w:t>
      </w:r>
      <w:r w:rsidR="00FA30C1" w:rsidRPr="0058150D">
        <w:rPr>
          <w:rFonts w:ascii="Helvetica" w:hAnsi="Helvetica" w:cs="Helvetica"/>
        </w:rPr>
        <w:t>p=.014)</w:t>
      </w:r>
      <w:r w:rsidRPr="0058150D">
        <w:rPr>
          <w:rFonts w:ascii="Helvetica" w:hAnsi="Helvetica" w:cs="Helvetica"/>
        </w:rPr>
        <w:t>, and hormonal contraceptives</w:t>
      </w:r>
      <w:r w:rsidR="00FA30C1" w:rsidRPr="0058150D">
        <w:rPr>
          <w:rFonts w:ascii="Helvetica" w:hAnsi="Helvetica" w:cs="Helvetica"/>
        </w:rPr>
        <w:t xml:space="preserve"> (</w:t>
      </w:r>
      <w:r w:rsidR="00101AA3" w:rsidRPr="0058150D">
        <w:rPr>
          <w:rFonts w:ascii="Helvetica" w:hAnsi="Helvetica" w:cs="Helvetica"/>
        </w:rPr>
        <w:sym w:font="Symbol" w:char="F062"/>
      </w:r>
      <w:r w:rsidR="00101AA3" w:rsidRPr="0058150D">
        <w:rPr>
          <w:rFonts w:ascii="Helvetica" w:hAnsi="Helvetica" w:cs="Helvetica"/>
        </w:rPr>
        <w:t xml:space="preserve">=0.27, </w:t>
      </w:r>
      <w:r w:rsidR="00FA30C1" w:rsidRPr="0058150D">
        <w:rPr>
          <w:rFonts w:ascii="Helvetica" w:hAnsi="Helvetica" w:cs="Helvetica"/>
        </w:rPr>
        <w:t>p=.006)</w:t>
      </w:r>
      <w:r w:rsidR="00E8160F" w:rsidRPr="0058150D">
        <w:rPr>
          <w:rFonts w:ascii="Helvetica" w:hAnsi="Helvetica" w:cs="Helvetica"/>
        </w:rPr>
        <w:t xml:space="preserve"> </w:t>
      </w:r>
      <w:r w:rsidR="0085338C" w:rsidRPr="0058150D">
        <w:rPr>
          <w:rFonts w:ascii="Helvetica" w:hAnsi="Helvetica" w:cs="Helvetica"/>
        </w:rPr>
        <w:t>were</w:t>
      </w:r>
      <w:r w:rsidR="008275B6" w:rsidRPr="0058150D">
        <w:rPr>
          <w:rFonts w:ascii="Helvetica" w:hAnsi="Helvetica" w:cs="Helvetica"/>
        </w:rPr>
        <w:t xml:space="preserve"> associated with higher HCC. </w:t>
      </w:r>
      <w:r w:rsidR="00FE7613" w:rsidRPr="0058150D">
        <w:rPr>
          <w:rFonts w:ascii="Helvetica" w:hAnsi="Helvetica" w:cs="Helvetica"/>
        </w:rPr>
        <w:t xml:space="preserve">Controlling for these confounders, physical </w:t>
      </w:r>
      <w:r w:rsidR="001707B4" w:rsidRPr="0058150D">
        <w:rPr>
          <w:rFonts w:ascii="Helvetica" w:hAnsi="Helvetica" w:cs="Helvetica"/>
        </w:rPr>
        <w:t>neglect during childhood (</w:t>
      </w:r>
      <w:r w:rsidR="001374BD" w:rsidRPr="0058150D">
        <w:rPr>
          <w:rFonts w:ascii="Helvetica" w:hAnsi="Helvetica" w:cs="Helvetica"/>
        </w:rPr>
        <w:sym w:font="Symbol" w:char="F062"/>
      </w:r>
      <w:r w:rsidR="001374BD" w:rsidRPr="0058150D">
        <w:rPr>
          <w:rFonts w:ascii="Helvetica" w:hAnsi="Helvetica" w:cs="Helvetica"/>
        </w:rPr>
        <w:t xml:space="preserve">=-0.17, </w:t>
      </w:r>
      <w:r w:rsidR="001707B4" w:rsidRPr="0058150D">
        <w:rPr>
          <w:rFonts w:ascii="Helvetica" w:hAnsi="Helvetica" w:cs="Helvetica"/>
        </w:rPr>
        <w:t>p=.057</w:t>
      </w:r>
      <w:r w:rsidR="00FE7613" w:rsidRPr="0058150D">
        <w:rPr>
          <w:rFonts w:ascii="Helvetica" w:hAnsi="Helvetica" w:cs="Helvetica"/>
        </w:rPr>
        <w:t>), war-related experiences (</w:t>
      </w:r>
      <w:r w:rsidR="001374BD" w:rsidRPr="0058150D">
        <w:rPr>
          <w:rFonts w:ascii="Helvetica" w:hAnsi="Helvetica" w:cs="Helvetica"/>
        </w:rPr>
        <w:sym w:font="Symbol" w:char="F062"/>
      </w:r>
      <w:r w:rsidR="001374BD" w:rsidRPr="0058150D">
        <w:rPr>
          <w:rFonts w:ascii="Helvetica" w:hAnsi="Helvetica" w:cs="Helvetica"/>
        </w:rPr>
        <w:t xml:space="preserve">=0.20, </w:t>
      </w:r>
      <w:r w:rsidR="00FE7613" w:rsidRPr="0058150D">
        <w:rPr>
          <w:rFonts w:ascii="Helvetica" w:hAnsi="Helvetica" w:cs="Helvetica"/>
        </w:rPr>
        <w:t>p=.0</w:t>
      </w:r>
      <w:r w:rsidR="001707B4" w:rsidRPr="0058150D">
        <w:rPr>
          <w:rFonts w:ascii="Helvetica" w:hAnsi="Helvetica" w:cs="Helvetica"/>
        </w:rPr>
        <w:t>27), separation (</w:t>
      </w:r>
      <w:r w:rsidR="001374BD" w:rsidRPr="0058150D">
        <w:rPr>
          <w:rFonts w:ascii="Helvetica" w:hAnsi="Helvetica" w:cs="Helvetica"/>
        </w:rPr>
        <w:sym w:font="Symbol" w:char="F062"/>
      </w:r>
      <w:r w:rsidR="001374BD" w:rsidRPr="0058150D">
        <w:rPr>
          <w:rFonts w:ascii="Helvetica" w:hAnsi="Helvetica" w:cs="Helvetica"/>
        </w:rPr>
        <w:t xml:space="preserve">=0.18, </w:t>
      </w:r>
      <w:r w:rsidR="001707B4" w:rsidRPr="0058150D">
        <w:rPr>
          <w:rFonts w:ascii="Helvetica" w:hAnsi="Helvetica" w:cs="Helvetica"/>
        </w:rPr>
        <w:t>p=.054),</w:t>
      </w:r>
      <w:r w:rsidR="00FE7613" w:rsidRPr="0058150D">
        <w:rPr>
          <w:rFonts w:ascii="Helvetica" w:hAnsi="Helvetica" w:cs="Helvetica"/>
        </w:rPr>
        <w:t xml:space="preserve"> </w:t>
      </w:r>
      <w:r w:rsidR="00E355E0" w:rsidRPr="0058150D">
        <w:rPr>
          <w:rFonts w:ascii="Helvetica" w:hAnsi="Helvetica" w:cs="Helvetica"/>
        </w:rPr>
        <w:t xml:space="preserve">and </w:t>
      </w:r>
      <w:r w:rsidR="00FE7613" w:rsidRPr="0058150D">
        <w:rPr>
          <w:rFonts w:ascii="Helvetica" w:hAnsi="Helvetica" w:cs="Helvetica"/>
        </w:rPr>
        <w:t>being the v</w:t>
      </w:r>
      <w:r w:rsidR="001707B4" w:rsidRPr="0058150D">
        <w:rPr>
          <w:rFonts w:ascii="Helvetica" w:hAnsi="Helvetica" w:cs="Helvetica"/>
        </w:rPr>
        <w:t>ictim of a serious crime (</w:t>
      </w:r>
      <w:r w:rsidR="001374BD" w:rsidRPr="0058150D">
        <w:rPr>
          <w:rFonts w:ascii="Helvetica" w:hAnsi="Helvetica" w:cs="Helvetica"/>
        </w:rPr>
        <w:sym w:font="Symbol" w:char="F062"/>
      </w:r>
      <w:r w:rsidR="001374BD" w:rsidRPr="0058150D">
        <w:rPr>
          <w:rFonts w:ascii="Helvetica" w:hAnsi="Helvetica" w:cs="Helvetica"/>
        </w:rPr>
        <w:t xml:space="preserve">=-0.17, </w:t>
      </w:r>
      <w:r w:rsidR="001707B4" w:rsidRPr="0058150D">
        <w:rPr>
          <w:rFonts w:ascii="Helvetica" w:hAnsi="Helvetica" w:cs="Helvetica"/>
        </w:rPr>
        <w:t>p=.062</w:t>
      </w:r>
      <w:r w:rsidR="00E355E0" w:rsidRPr="0058150D">
        <w:rPr>
          <w:rFonts w:ascii="Helvetica" w:hAnsi="Helvetica" w:cs="Helvetica"/>
        </w:rPr>
        <w:t>)</w:t>
      </w:r>
      <w:r w:rsidR="00FE7613" w:rsidRPr="0058150D">
        <w:rPr>
          <w:rFonts w:ascii="Helvetica" w:hAnsi="Helvetica" w:cs="Helvetica"/>
        </w:rPr>
        <w:t xml:space="preserve"> were linked with altered HCC</w:t>
      </w:r>
      <w:r w:rsidR="00FE7613">
        <w:rPr>
          <w:rFonts w:ascii="Helvetica" w:hAnsi="Helvetica" w:cs="Helvetica"/>
        </w:rPr>
        <w:t>.</w:t>
      </w:r>
    </w:p>
    <w:p w14:paraId="4620D70B" w14:textId="77777777" w:rsidR="009A4ADA" w:rsidRDefault="002808C8" w:rsidP="005D63A6">
      <w:pPr>
        <w:spacing w:line="480" w:lineRule="auto"/>
        <w:jc w:val="both"/>
        <w:outlineLvl w:val="0"/>
        <w:rPr>
          <w:rFonts w:ascii="Helvetica" w:hAnsi="Helvetica" w:cs="Helvetica"/>
          <w:i/>
        </w:rPr>
      </w:pPr>
      <w:r w:rsidRPr="002808C8">
        <w:rPr>
          <w:rFonts w:ascii="Helvetica" w:hAnsi="Helvetica" w:cs="Helvetica"/>
          <w:i/>
        </w:rPr>
        <w:t>Conclusion</w:t>
      </w:r>
    </w:p>
    <w:p w14:paraId="74E6A95F" w14:textId="2C0C2227" w:rsidR="00FE7613" w:rsidRPr="00FE7613" w:rsidRDefault="001B77E7" w:rsidP="001C7356">
      <w:pPr>
        <w:spacing w:line="480" w:lineRule="auto"/>
        <w:jc w:val="both"/>
        <w:rPr>
          <w:rFonts w:ascii="Helvetica" w:hAnsi="Helvetica" w:cs="Helvetica"/>
        </w:rPr>
      </w:pPr>
      <w:r>
        <w:rPr>
          <w:rFonts w:ascii="Helvetica" w:hAnsi="Helvetica" w:cs="Helvetica"/>
        </w:rPr>
        <w:t>O</w:t>
      </w:r>
      <w:r w:rsidR="00256A90">
        <w:rPr>
          <w:rFonts w:ascii="Helvetica" w:hAnsi="Helvetica" w:cs="Helvetica"/>
        </w:rPr>
        <w:t xml:space="preserve">ur </w:t>
      </w:r>
      <w:r w:rsidR="00873717">
        <w:rPr>
          <w:rFonts w:ascii="Helvetica" w:hAnsi="Helvetica" w:cs="Helvetica"/>
        </w:rPr>
        <w:t>findings suggest</w:t>
      </w:r>
      <w:r w:rsidR="0085338C">
        <w:rPr>
          <w:rFonts w:ascii="Helvetica" w:hAnsi="Helvetica" w:cs="Helvetica"/>
        </w:rPr>
        <w:t xml:space="preserve"> that</w:t>
      </w:r>
      <w:r w:rsidR="00873717">
        <w:rPr>
          <w:rFonts w:ascii="Helvetica" w:hAnsi="Helvetica" w:cs="Helvetica"/>
        </w:rPr>
        <w:t xml:space="preserve"> variation in HCC occurs according to</w:t>
      </w:r>
      <w:r w:rsidR="00F25B26">
        <w:rPr>
          <w:rFonts w:ascii="Helvetica" w:hAnsi="Helvetica" w:cs="Helvetica"/>
        </w:rPr>
        <w:t xml:space="preserve"> sociodemographic, hair-related, and lifestyle variables, and that certain associations between stress and altered HCC can only be revealed when accounting for these confounders.</w:t>
      </w:r>
    </w:p>
    <w:p w14:paraId="4FFC87CA" w14:textId="77777777" w:rsidR="009A4ADA" w:rsidRDefault="009A4ADA" w:rsidP="001C7356">
      <w:pPr>
        <w:spacing w:line="480" w:lineRule="auto"/>
        <w:jc w:val="both"/>
        <w:rPr>
          <w:rFonts w:ascii="Helvetica" w:hAnsi="Helvetica" w:cs="Helvetica"/>
        </w:rPr>
      </w:pPr>
    </w:p>
    <w:p w14:paraId="25F227FA" w14:textId="77777777" w:rsidR="005F3732" w:rsidRPr="005F3732" w:rsidRDefault="005F3732" w:rsidP="005D63A6">
      <w:pPr>
        <w:spacing w:line="480" w:lineRule="auto"/>
        <w:jc w:val="both"/>
        <w:outlineLvl w:val="0"/>
        <w:rPr>
          <w:rFonts w:ascii="Helvetica" w:hAnsi="Helvetica" w:cs="Helvetica"/>
        </w:rPr>
      </w:pPr>
      <w:r w:rsidRPr="005F3732">
        <w:rPr>
          <w:rFonts w:ascii="Helvetica" w:hAnsi="Helvetica" w:cs="Helvetica"/>
          <w:b/>
        </w:rPr>
        <w:t xml:space="preserve">Keywords: </w:t>
      </w:r>
      <w:r w:rsidR="00401EAA">
        <w:rPr>
          <w:rFonts w:ascii="Helvetica" w:hAnsi="Helvetica" w:cs="Helvetica"/>
        </w:rPr>
        <w:t>childhood trauma;</w:t>
      </w:r>
      <w:r>
        <w:rPr>
          <w:rFonts w:ascii="Helvetica" w:hAnsi="Helvetica" w:cs="Helvetica"/>
        </w:rPr>
        <w:t xml:space="preserve"> hair cortisol</w:t>
      </w:r>
      <w:r w:rsidR="00401EAA">
        <w:rPr>
          <w:rFonts w:ascii="Helvetica" w:hAnsi="Helvetica" w:cs="Helvetica"/>
        </w:rPr>
        <w:t>; life events; lifestyle; sociodemographic; stress</w:t>
      </w:r>
    </w:p>
    <w:p w14:paraId="55F46242" w14:textId="77777777" w:rsidR="00800634" w:rsidRDefault="00800634" w:rsidP="001C7356">
      <w:pPr>
        <w:spacing w:line="480" w:lineRule="auto"/>
        <w:rPr>
          <w:rFonts w:ascii="Helvetica" w:hAnsi="Helvetica" w:cs="Helvetica"/>
        </w:rPr>
      </w:pPr>
      <w:r>
        <w:rPr>
          <w:rFonts w:ascii="Helvetica" w:hAnsi="Helvetica" w:cs="Helvetica"/>
        </w:rPr>
        <w:br w:type="page"/>
      </w:r>
    </w:p>
    <w:p w14:paraId="1B6A5FE9" w14:textId="77777777" w:rsidR="00800634" w:rsidRPr="00800634" w:rsidRDefault="00742918" w:rsidP="005D63A6">
      <w:pPr>
        <w:spacing w:line="480" w:lineRule="auto"/>
        <w:jc w:val="both"/>
        <w:outlineLvl w:val="0"/>
        <w:rPr>
          <w:rFonts w:ascii="Helvetica" w:hAnsi="Helvetica" w:cs="Helvetica"/>
          <w:b/>
        </w:rPr>
      </w:pPr>
      <w:r>
        <w:rPr>
          <w:rFonts w:ascii="Helvetica" w:hAnsi="Helvetica" w:cs="Helvetica"/>
          <w:b/>
        </w:rPr>
        <w:lastRenderedPageBreak/>
        <w:t xml:space="preserve">1. </w:t>
      </w:r>
      <w:r w:rsidR="00800634" w:rsidRPr="00800634">
        <w:rPr>
          <w:rFonts w:ascii="Helvetica" w:hAnsi="Helvetica" w:cs="Helvetica"/>
          <w:b/>
        </w:rPr>
        <w:t>Introduction</w:t>
      </w:r>
    </w:p>
    <w:p w14:paraId="5AEE30A1" w14:textId="1C7A20C8" w:rsidR="0076756D" w:rsidRDefault="0041245A" w:rsidP="00401EAA">
      <w:pPr>
        <w:spacing w:line="480" w:lineRule="auto"/>
        <w:jc w:val="both"/>
        <w:rPr>
          <w:rFonts w:ascii="Helvetica" w:hAnsi="Helvetica" w:cs="Helvetica"/>
        </w:rPr>
      </w:pPr>
      <w:r>
        <w:rPr>
          <w:rFonts w:ascii="Helvetica" w:hAnsi="Helvetica" w:cs="Helvetica"/>
        </w:rPr>
        <w:t>The hypothalamic-pituitary-adrenal (HPA) axis is the</w:t>
      </w:r>
      <w:r w:rsidR="00DE1BE0">
        <w:rPr>
          <w:rFonts w:ascii="Helvetica" w:hAnsi="Helvetica" w:cs="Helvetica"/>
        </w:rPr>
        <w:t xml:space="preserve"> most relevant endocrine system</w:t>
      </w:r>
      <w:r>
        <w:rPr>
          <w:rFonts w:ascii="Helvetica" w:hAnsi="Helvetica" w:cs="Helvetica"/>
        </w:rPr>
        <w:t xml:space="preserve"> in </w:t>
      </w:r>
      <w:r w:rsidR="00401EAA">
        <w:rPr>
          <w:rFonts w:ascii="Helvetica" w:hAnsi="Helvetica" w:cs="Helvetica"/>
        </w:rPr>
        <w:t>stress-related</w:t>
      </w:r>
      <w:r w:rsidR="00A26C2D">
        <w:rPr>
          <w:rFonts w:ascii="Helvetica" w:hAnsi="Helvetica" w:cs="Helvetica"/>
        </w:rPr>
        <w:t xml:space="preserve"> </w:t>
      </w:r>
      <w:r>
        <w:rPr>
          <w:rFonts w:ascii="Helvetica" w:hAnsi="Helvetica" w:cs="Helvetica"/>
        </w:rPr>
        <w:t>research.</w:t>
      </w:r>
      <w:r w:rsidR="00680780">
        <w:rPr>
          <w:rFonts w:ascii="Helvetica" w:hAnsi="Helvetica" w:cs="Helvetica"/>
        </w:rPr>
        <w:t xml:space="preserve"> </w:t>
      </w:r>
      <w:r w:rsidR="00401EAA">
        <w:rPr>
          <w:rFonts w:ascii="Helvetica" w:hAnsi="Helvetica" w:cs="Helvetica"/>
        </w:rPr>
        <w:t>It</w:t>
      </w:r>
      <w:r w:rsidR="008E741F">
        <w:rPr>
          <w:rFonts w:ascii="Helvetica" w:hAnsi="Helvetica" w:cs="Helvetica"/>
        </w:rPr>
        <w:t xml:space="preserve"> follows a</w:t>
      </w:r>
      <w:r w:rsidR="00DE1BE0">
        <w:rPr>
          <w:rFonts w:ascii="Helvetica" w:hAnsi="Helvetica" w:cs="Helvetica"/>
        </w:rPr>
        <w:t xml:space="preserve"> distinct</w:t>
      </w:r>
      <w:r w:rsidR="008E741F">
        <w:rPr>
          <w:rFonts w:ascii="Helvetica" w:hAnsi="Helvetica" w:cs="Helvetica"/>
        </w:rPr>
        <w:t xml:space="preserve"> basal circadian rhythm, </w:t>
      </w:r>
      <w:r w:rsidR="00256A90">
        <w:rPr>
          <w:rFonts w:ascii="Helvetica" w:hAnsi="Helvetica" w:cs="Helvetica"/>
        </w:rPr>
        <w:t>and is highly</w:t>
      </w:r>
      <w:r w:rsidR="008E741F">
        <w:rPr>
          <w:rFonts w:ascii="Helvetica" w:hAnsi="Helvetica" w:cs="Helvetica"/>
        </w:rPr>
        <w:t xml:space="preserve"> re</w:t>
      </w:r>
      <w:r w:rsidR="00CB5DC0">
        <w:rPr>
          <w:rFonts w:ascii="Helvetica" w:hAnsi="Helvetica" w:cs="Helvetica"/>
        </w:rPr>
        <w:t>sponsive</w:t>
      </w:r>
      <w:r w:rsidR="008E741F">
        <w:rPr>
          <w:rFonts w:ascii="Helvetica" w:hAnsi="Helvetica" w:cs="Helvetica"/>
        </w:rPr>
        <w:t xml:space="preserve"> to </w:t>
      </w:r>
      <w:r w:rsidR="00CB5DC0">
        <w:rPr>
          <w:rFonts w:ascii="Helvetica" w:hAnsi="Helvetica" w:cs="Helvetica"/>
        </w:rPr>
        <w:t>stimulation</w:t>
      </w:r>
      <w:r w:rsidR="008E741F">
        <w:rPr>
          <w:rFonts w:ascii="Helvetica" w:hAnsi="Helvetica" w:cs="Helvetica"/>
        </w:rPr>
        <w:t>.</w:t>
      </w:r>
      <w:r w:rsidR="0062132E">
        <w:rPr>
          <w:rFonts w:ascii="Helvetica" w:hAnsi="Helvetica" w:cs="Helvetica"/>
        </w:rPr>
        <w:t xml:space="preserve"> On the one hand, this allows for an adaptation</w:t>
      </w:r>
      <w:r w:rsidR="003A17DA">
        <w:rPr>
          <w:rFonts w:ascii="Helvetica" w:hAnsi="Helvetica" w:cs="Helvetica"/>
        </w:rPr>
        <w:t xml:space="preserve"> of the body</w:t>
      </w:r>
      <w:r w:rsidR="0062132E">
        <w:rPr>
          <w:rFonts w:ascii="Helvetica" w:hAnsi="Helvetica" w:cs="Helvetica"/>
        </w:rPr>
        <w:t xml:space="preserve"> to mild, </w:t>
      </w:r>
      <w:r w:rsidR="00364E30">
        <w:rPr>
          <w:rFonts w:ascii="Helvetica" w:hAnsi="Helvetica" w:cs="Helvetica"/>
        </w:rPr>
        <w:t>short-term</w:t>
      </w:r>
      <w:r w:rsidR="0062132E">
        <w:rPr>
          <w:rFonts w:ascii="Helvetica" w:hAnsi="Helvetica" w:cs="Helvetica"/>
        </w:rPr>
        <w:t xml:space="preserve"> stress. On the other hand, </w:t>
      </w:r>
      <w:r w:rsidR="008278B5">
        <w:rPr>
          <w:rFonts w:ascii="Helvetica" w:hAnsi="Helvetica" w:cs="Helvetica"/>
        </w:rPr>
        <w:t>it renders the HPA axis</w:t>
      </w:r>
      <w:r w:rsidR="0062132E">
        <w:rPr>
          <w:rFonts w:ascii="Helvetica" w:hAnsi="Helvetica" w:cs="Helvetica"/>
        </w:rPr>
        <w:t xml:space="preserve"> vulnerable to the detrimental effects of severe and </w:t>
      </w:r>
      <w:r w:rsidR="00364E30">
        <w:rPr>
          <w:rFonts w:ascii="Helvetica" w:hAnsi="Helvetica" w:cs="Helvetica"/>
        </w:rPr>
        <w:t>long-term</w:t>
      </w:r>
      <w:r w:rsidR="0062132E">
        <w:rPr>
          <w:rFonts w:ascii="Helvetica" w:hAnsi="Helvetica" w:cs="Helvetica"/>
        </w:rPr>
        <w:t xml:space="preserve"> stress.</w:t>
      </w:r>
      <w:r w:rsidR="00905318">
        <w:rPr>
          <w:rFonts w:ascii="Helvetica" w:hAnsi="Helvetica" w:cs="Helvetica"/>
        </w:rPr>
        <w:t xml:space="preserve"> </w:t>
      </w:r>
      <w:r w:rsidR="002721DC">
        <w:rPr>
          <w:rFonts w:ascii="Helvetica" w:hAnsi="Helvetica" w:cs="Helvetica"/>
        </w:rPr>
        <w:t>Ther</w:t>
      </w:r>
      <w:r w:rsidR="00DB0F18">
        <w:rPr>
          <w:rFonts w:ascii="Helvetica" w:hAnsi="Helvetica" w:cs="Helvetica"/>
        </w:rPr>
        <w:t>e is ever-increasing evidence for</w:t>
      </w:r>
      <w:r w:rsidR="002721DC">
        <w:rPr>
          <w:rFonts w:ascii="Helvetica" w:hAnsi="Helvetica" w:cs="Helvetica"/>
        </w:rPr>
        <w:t xml:space="preserve"> the </w:t>
      </w:r>
      <w:r w:rsidR="008C3F32">
        <w:rPr>
          <w:rFonts w:ascii="Helvetica" w:hAnsi="Helvetica" w:cs="Helvetica"/>
        </w:rPr>
        <w:t>long-lasting</w:t>
      </w:r>
      <w:r w:rsidR="002721DC">
        <w:rPr>
          <w:rFonts w:ascii="Helvetica" w:hAnsi="Helvetica" w:cs="Helvetica"/>
        </w:rPr>
        <w:t xml:space="preserve"> ramifications of early life adversity</w:t>
      </w:r>
      <w:r w:rsidR="00372F69">
        <w:rPr>
          <w:rFonts w:ascii="Helvetica" w:hAnsi="Helvetica" w:cs="Helvetica"/>
        </w:rPr>
        <w:t xml:space="preserve"> and chronic</w:t>
      </w:r>
      <w:r w:rsidR="002D29CB">
        <w:rPr>
          <w:rFonts w:ascii="Helvetica" w:hAnsi="Helvetica" w:cs="Helvetica"/>
        </w:rPr>
        <w:t xml:space="preserve"> psychosocial</w:t>
      </w:r>
      <w:r w:rsidR="00372F69">
        <w:rPr>
          <w:rFonts w:ascii="Helvetica" w:hAnsi="Helvetica" w:cs="Helvetica"/>
        </w:rPr>
        <w:t xml:space="preserve"> stress</w:t>
      </w:r>
      <w:r w:rsidR="008278B5">
        <w:rPr>
          <w:rFonts w:ascii="Helvetica" w:hAnsi="Helvetica" w:cs="Helvetica"/>
        </w:rPr>
        <w:t xml:space="preserve"> via epigenetic modification of genes involved in HPA </w:t>
      </w:r>
      <w:r w:rsidR="00982BD4">
        <w:rPr>
          <w:rFonts w:ascii="Helvetica" w:hAnsi="Helvetica" w:cs="Helvetica"/>
        </w:rPr>
        <w:t>axis regulation</w:t>
      </w:r>
      <w:r w:rsidR="002721DC">
        <w:rPr>
          <w:rFonts w:ascii="Helvetica" w:hAnsi="Helvetica" w:cs="Helvetica"/>
        </w:rPr>
        <w:t xml:space="preserve"> </w:t>
      </w:r>
      <w:r w:rsidR="00E5574A">
        <w:rPr>
          <w:rFonts w:ascii="Helvetica" w:hAnsi="Helvetica" w:cs="Helvetica"/>
        </w:rPr>
        <w:fldChar w:fldCharType="begin"/>
      </w:r>
      <w:r w:rsidR="0036420C">
        <w:rPr>
          <w:rFonts w:ascii="Helvetica" w:hAnsi="Helvetica" w:cs="Helvetica"/>
        </w:rPr>
        <w:instrText xml:space="preserve"> ADDIN EN.CITE &lt;EndNote&gt;&lt;Cite&gt;&lt;Author&gt;Lupien&lt;/Author&gt;&lt;Year&gt;2009&lt;/Year&gt;&lt;RecNum&gt;2691&lt;/RecNum&gt;&lt;DisplayText&gt;(Lupien et al., 2009)&lt;/DisplayText&gt;&lt;record&gt;&lt;rec-number&gt;2691&lt;/rec-number&gt;&lt;foreign-keys&gt;&lt;key app="EN" db-id="dav5dzws9w9rr8eaprx5f90t5p0w0rzp00d0" timestamp="1433083485"&gt;2691&lt;/key&gt;&lt;/foreign-keys&gt;&lt;ref-type name="Journal Article"&gt;17&lt;/ref-type&gt;&lt;contributors&gt;&lt;authors&gt;&lt;author&gt;Lupien, S. J.&lt;/author&gt;&lt;author&gt;McEwen, B. S.&lt;/author&gt;&lt;author&gt;Gunnar, M. R.&lt;/author&gt;&lt;author&gt;Heim, C.&lt;/author&gt;&lt;/authors&gt;&lt;/contributors&gt;&lt;auth-address&gt;Universite de Montreal, Mental Health Research Centre, Fernand Seguin Hopital Louis-H Lafontaine, Quebec, Canada. sonia.lupien@umontreal.ca&lt;/auth-address&gt;&lt;titles&gt;&lt;title&gt;Effects of stress throughout the lifespan on the brain, behaviour and cognition&lt;/title&gt;&lt;secondary-title&gt;Nat Rev Neurosci&lt;/secondary-title&gt;&lt;alt-title&gt;Nature reviews. Neuroscience&lt;/alt-title&gt;&lt;/titles&gt;&lt;periodical&gt;&lt;full-title&gt;Nat Rev Neurosci&lt;/full-title&gt;&lt;abbr-1&gt;Nature reviews. Neuroscience&lt;/abbr-1&gt;&lt;/periodical&gt;&lt;alt-periodical&gt;&lt;full-title&gt;Nat Rev Neurosci&lt;/full-title&gt;&lt;abbr-1&gt;Nature reviews. Neuroscience&lt;/abbr-1&gt;&lt;/alt-periodical&gt;&lt;pages&gt;434-45&lt;/pages&gt;&lt;volume&gt;10&lt;/volume&gt;&lt;number&gt;6&lt;/number&gt;&lt;keywords&gt;&lt;keyword&gt;Animals&lt;/keyword&gt;&lt;keyword&gt;Behavior/*physiology&lt;/keyword&gt;&lt;keyword&gt;Brain/pathology/*physiopathology&lt;/keyword&gt;&lt;keyword&gt;Cognition/*physiology&lt;/keyword&gt;&lt;keyword&gt;Humans&lt;/keyword&gt;&lt;keyword&gt;Stress, Physiological&lt;/keyword&gt;&lt;keyword&gt;*Stress, Psychological/pathology/physiopathology/psychology&lt;/keyword&gt;&lt;/keywords&gt;&lt;dates&gt;&lt;year&gt;2009&lt;/year&gt;&lt;pub-dates&gt;&lt;date&gt;Jun&lt;/date&gt;&lt;/pub-dates&gt;&lt;/dates&gt;&lt;isbn&gt;1471-0048 (Electronic)&amp;#xD;1471-003X (Linking)&lt;/isbn&gt;&lt;accession-num&gt;19401723&lt;/accession-num&gt;&lt;urls&gt;&lt;related-urls&gt;&lt;url&gt;http://www.ncbi.nlm.nih.gov/pubmed/19401723&lt;/url&gt;&lt;/related-urls&gt;&lt;/urls&gt;&lt;electronic-resource-num&gt;10.1038/nrn2639&lt;/electronic-resource-num&gt;&lt;/record&gt;&lt;/Cite&gt;&lt;/EndNote&gt;</w:instrText>
      </w:r>
      <w:r w:rsidR="00E5574A">
        <w:rPr>
          <w:rFonts w:ascii="Helvetica" w:hAnsi="Helvetica" w:cs="Helvetica"/>
        </w:rPr>
        <w:fldChar w:fldCharType="separate"/>
      </w:r>
      <w:r w:rsidR="000E1912">
        <w:rPr>
          <w:rFonts w:ascii="Helvetica" w:hAnsi="Helvetica" w:cs="Helvetica"/>
          <w:noProof/>
        </w:rPr>
        <w:t>(</w:t>
      </w:r>
      <w:hyperlink w:anchor="_ENREF_19" w:tooltip="Lupien, 2009 #2691" w:history="1">
        <w:r w:rsidR="00F80856">
          <w:rPr>
            <w:rFonts w:ascii="Helvetica" w:hAnsi="Helvetica" w:cs="Helvetica"/>
            <w:noProof/>
          </w:rPr>
          <w:t>Lupien et al., 2009</w:t>
        </w:r>
      </w:hyperlink>
      <w:r w:rsidR="000E1912">
        <w:rPr>
          <w:rFonts w:ascii="Helvetica" w:hAnsi="Helvetica" w:cs="Helvetica"/>
          <w:noProof/>
        </w:rPr>
        <w:t>)</w:t>
      </w:r>
      <w:r w:rsidR="00E5574A">
        <w:rPr>
          <w:rFonts w:ascii="Helvetica" w:hAnsi="Helvetica" w:cs="Helvetica"/>
        </w:rPr>
        <w:fldChar w:fldCharType="end"/>
      </w:r>
      <w:r w:rsidR="002721DC">
        <w:rPr>
          <w:rFonts w:ascii="Helvetica" w:hAnsi="Helvetica" w:cs="Helvetica"/>
        </w:rPr>
        <w:t>.</w:t>
      </w:r>
      <w:r w:rsidR="0062132E">
        <w:rPr>
          <w:rFonts w:ascii="Helvetica" w:hAnsi="Helvetica" w:cs="Helvetica"/>
        </w:rPr>
        <w:t xml:space="preserve"> </w:t>
      </w:r>
      <w:r w:rsidR="00982BD4">
        <w:rPr>
          <w:rFonts w:ascii="Helvetica" w:hAnsi="Helvetica" w:cs="Helvetica"/>
        </w:rPr>
        <w:t xml:space="preserve">It is therefore not surprising that </w:t>
      </w:r>
      <w:r w:rsidR="00DE1BE0">
        <w:rPr>
          <w:rFonts w:ascii="Helvetica" w:hAnsi="Helvetica" w:cs="Helvetica"/>
        </w:rPr>
        <w:t xml:space="preserve">the presence of </w:t>
      </w:r>
      <w:r w:rsidR="0090372E">
        <w:rPr>
          <w:rFonts w:ascii="Helvetica" w:hAnsi="Helvetica" w:cs="Helvetica"/>
        </w:rPr>
        <w:t xml:space="preserve">psychosocial </w:t>
      </w:r>
      <w:r w:rsidR="00982BD4">
        <w:rPr>
          <w:rFonts w:ascii="Helvetica" w:hAnsi="Helvetica" w:cs="Helvetica"/>
        </w:rPr>
        <w:t>stressors</w:t>
      </w:r>
      <w:r w:rsidR="00A26C2D">
        <w:rPr>
          <w:rFonts w:ascii="Helvetica" w:hAnsi="Helvetica" w:cs="Helvetica"/>
        </w:rPr>
        <w:t>,</w:t>
      </w:r>
      <w:r w:rsidR="00982BD4">
        <w:rPr>
          <w:rFonts w:ascii="Helvetica" w:hAnsi="Helvetica" w:cs="Helvetica"/>
        </w:rPr>
        <w:t xml:space="preserve"> such as childhood trauma and critical life events</w:t>
      </w:r>
      <w:r w:rsidR="00A26C2D">
        <w:rPr>
          <w:rFonts w:ascii="Helvetica" w:hAnsi="Helvetica" w:cs="Helvetica"/>
        </w:rPr>
        <w:t>,</w:t>
      </w:r>
      <w:r w:rsidR="00982BD4">
        <w:rPr>
          <w:rFonts w:ascii="Helvetica" w:hAnsi="Helvetica" w:cs="Helvetica"/>
        </w:rPr>
        <w:t xml:space="preserve"> </w:t>
      </w:r>
      <w:r w:rsidR="00DE1BE0">
        <w:rPr>
          <w:rFonts w:ascii="Helvetica" w:hAnsi="Helvetica" w:cs="Helvetica"/>
        </w:rPr>
        <w:t>is</w:t>
      </w:r>
      <w:r w:rsidR="00827F0B">
        <w:rPr>
          <w:rFonts w:ascii="Helvetica" w:hAnsi="Helvetica" w:cs="Helvetica"/>
        </w:rPr>
        <w:t xml:space="preserve"> frequently</w:t>
      </w:r>
      <w:r w:rsidR="004C2E01">
        <w:rPr>
          <w:rFonts w:ascii="Helvetica" w:hAnsi="Helvetica" w:cs="Helvetica"/>
        </w:rPr>
        <w:t xml:space="preserve"> associated with dysregulations of the HPA axis</w:t>
      </w:r>
      <w:r w:rsidR="00331736">
        <w:rPr>
          <w:rFonts w:ascii="Helvetica" w:hAnsi="Helvetica" w:cs="Helvetica"/>
        </w:rPr>
        <w:t>, which in turn may predispose an individual to develop</w:t>
      </w:r>
      <w:r w:rsidR="00337CDE">
        <w:rPr>
          <w:rFonts w:ascii="Helvetica" w:hAnsi="Helvetica" w:cs="Helvetica"/>
        </w:rPr>
        <w:t xml:space="preserve"> </w:t>
      </w:r>
      <w:r w:rsidR="0044468E">
        <w:rPr>
          <w:rFonts w:ascii="Helvetica" w:hAnsi="Helvetica" w:cs="Helvetica"/>
        </w:rPr>
        <w:t>stress-related disorders, such as depression or somatoform disorders</w:t>
      </w:r>
      <w:r w:rsidR="000E1912">
        <w:rPr>
          <w:rFonts w:ascii="Helvetica" w:hAnsi="Helvetica" w:cs="Helvetica"/>
        </w:rPr>
        <w:t xml:space="preserve"> </w:t>
      </w:r>
      <w:r w:rsidR="00E5574A">
        <w:rPr>
          <w:rFonts w:ascii="Helvetica" w:hAnsi="Helvetica" w:cs="Helvetica"/>
        </w:rPr>
        <w:fldChar w:fldCharType="begin">
          <w:fldData xml:space="preserve">PEVuZE5vdGU+PENpdGU+PEF1dGhvcj5IZWltPC9BdXRob3I+PFllYXI+MjAwMTwvWWVhcj48UmVj
TnVtPjI2MDI8L1JlY051bT48RGlzcGxheVRleHQ+KEhlaW0gYW5kIE5lbWVyb2ZmLCAyMDAxOyBO
YXRlciBldCBhbC4sIDIwMTEpPC9EaXNwbGF5VGV4dD48cmVjb3JkPjxyZWMtbnVtYmVyPjI2MDI8
L3JlYy1udW1iZXI+PGZvcmVpZ24ta2V5cz48a2V5IGFwcD0iRU4iIGRiLWlkPSJkYXY1ZHp3czl3
OXJyOGVhcHJ4NWY5MHQ1cDB3MHJ6cDAwZDAiIHRpbWVzdGFtcD0iMTQzMjAyNDE4NiI+MjYwMjwv
a2V5PjwvZm9yZWlnbi1rZXlzPjxyZWYtdHlwZSBuYW1lPSJKb3VybmFsIEFydGljbGUiPjE3PC9y
ZWYtdHlwZT48Y29udHJpYnV0b3JzPjxhdXRob3JzPjxhdXRob3I+SGVpbSwgQy48L2F1dGhvcj48
YXV0aG9yPk5lbWVyb2ZmLCBDLiBCLjwvYXV0aG9yPjwvYXV0aG9ycz48L2NvbnRyaWJ1dG9ycz48
YXV0aC1hZGRyZXNzPkRlcGFydG1lbnQgb2YgUHN5Y2hpYXRyeSBhbmQgQmVoYXZpb3JhbCBTY2ll
bmNlcywgRW1vcnkgVW5pdmVyc2l0eSBTY2hvb2wgb2YgTWVkaWNpbmUsIEF0bGFudGEsIEdlb3Jn
aWEgMzAzMjIsIFVTQS48L2F1dGgtYWRkcmVzcz48dGl0bGVzPjx0aXRsZT5UaGUgcm9sZSBvZiBj
aGlsZGhvb2QgdHJhdW1hIGluIHRoZSBuZXVyb2Jpb2xvZ3kgb2YgbW9vZCBhbmQgYW54aWV0eSBk
aXNvcmRlcnM6IHByZWNsaW5pY2FsIGFuZCBjbGluaWNhbCBzdHVkaWVzPC90aXRsZT48c2Vjb25k
YXJ5LXRpdGxlPkJpb2wgUHN5Y2hpYXRyeTwvc2Vjb25kYXJ5LXRpdGxlPjxhbHQtdGl0bGU+Qmlv
bCBQc3ljaGlhdHJ5PC9hbHQtdGl0bGU+PC90aXRsZXM+PHBlcmlvZGljYWw+PGZ1bGwtdGl0bGU+
QmlvbG9naWNhbCBwc3ljaGlhdHJ5PC9mdWxsLXRpdGxlPjxhYmJyLTE+QmlvbCBQc3ljaGlhdHJ5
PC9hYmJyLTE+PC9wZXJpb2RpY2FsPjxhbHQtcGVyaW9kaWNhbD48ZnVsbC10aXRsZT5CaW9sb2dp
Y2FsIHBzeWNoaWF0cnk8L2Z1bGwtdGl0bGU+PGFiYnItMT5CaW9sIFBzeWNoaWF0cnk8L2FiYnIt
MT48L2FsdC1wZXJpb2RpY2FsPjxwYWdlcz4xMDIzLTM5PC9wYWdlcz48dm9sdW1lPjQ5PC92b2x1
bWU+PG51bWJlcj4xMjwvbnVtYmVyPjxlZGl0aW9uPjIwMDEvMDYvMzA8L2VkaXRpb24+PGtleXdv
cmRzPjxrZXl3b3JkPkFkcmVub2NvcnRpY290cm9waWMgSG9ybW9uZS9tZXRhYm9saXNtPC9rZXl3
b3JkPjxrZXl3b3JkPkFkdWx0PC9rZXl3b3JkPjxrZXl3b3JkPkFuaW1hbHM8L2tleXdvcmQ+PGtl
eXdvcmQ+QW54aWV0eSBEaXNvcmRlcnMvKmV0aW9sb2d5L21ldGFib2xpc208L2tleXdvcmQ+PGtl
eXdvcmQ+QW54aWV0eSwgU2VwYXJhdGlvbi9tZXRhYm9saXNtL3BzeWNob2xvZ3k8L2tleXdvcmQ+
PGtleXdvcmQ+QnJhaW4vbWV0YWJvbGlzbTwva2V5d29yZD48a2V5d29yZD5DaGlsZDwva2V5d29y
ZD48a2V5d29yZD5DaGlsZCBBYnVzZS9wc3ljaG9sb2d5PC9rZXl3b3JkPjxrZXl3b3JkPkNvcnRp
Y29zdGVyb25lL21ldGFib2xpc208L2tleXdvcmQ+PGtleXdvcmQ+Q29ydGljb3Ryb3Bpbi1SZWxl
YXNpbmcgSG9ybW9uZS9tZXRhYm9saXNtPC9rZXl3b3JkPjxrZXl3b3JkPkRlcHJlc3NpdmUgRGlz
b3JkZXIvZXRpb2xvZ3kvbWV0YWJvbGlzbTwva2V5d29yZD48a2V5d29yZD5IdW1hbnM8L2tleXdv
cmQ+PGtleXdvcmQ+TGlmZSBDaGFuZ2UgRXZlbnRzPC9rZXl3b3JkPjxrZXl3b3JkPk1hdGVybmFs
IEJlaGF2aW9yL3BzeWNob2xvZ3k8L2tleXdvcmQ+PGtleXdvcmQ+TW9vZCBEaXNvcmRlcnMvKmV0
aW9sb2d5L21ldGFib2xpc208L2tleXdvcmQ+PGtleXdvcmQ+TmVydmUgTmV0L21ldGFib2xpc208
L2tleXdvcmQ+PGtleXdvcmQ+Tm9yZXBpbmVwaHJpbmUvdXJpbmU8L2tleXdvcmQ+PGtleXdvcmQ+
UGFyZW50aW5nPC9rZXl3b3JkPjxrZXl3b3JkPlJOQSwgTWVzc2VuZ2VyL21ldGFib2xpc208L2tl
eXdvcmQ+PGtleXdvcmQ+UmFwaGUgTnVjbGVpL21ldGFib2xpc208L2tleXdvcmQ+PGtleXdvcmQ+
UmF0czwva2V5d29yZD48a2V5d29yZD5SZWNlcHRvcnMsIEdBQkEvbWV0YWJvbGlzbTwva2V5d29y
ZD48a2V5d29yZD5SZWNlcHRvcnMsIEdBQkEtQS9tZXRhYm9saXNtPC9rZXl3b3JkPjxrZXl3b3Jk
PlNlcm90b25pbi9tZXRhYm9saXNtPC9rZXl3b3JkPjxrZXl3b3JkPlN0cmVzcyBEaXNvcmRlcnMs
IFBvc3QtVHJhdW1hdGljL21ldGFib2xpc20vKnBoeXNpb3BhdGhvbG9neS8qcHN5Y2hvbG9neTwv
a2V5d29yZD48L2tleXdvcmRzPjxkYXRlcz48eWVhcj4yMDAxPC95ZWFyPjxwdWItZGF0ZXM+PGRh
dGU+SnVuIDE1PC9kYXRlPjwvcHViLWRhdGVzPjwvZGF0ZXM+PGlzYm4+MDAwNi0zMjIzIChQcmlu
dCkmI3hEOzAwMDYtMzIyMyAoTGlua2luZyk8L2lzYm4+PGFjY2Vzc2lvbi1udW0+MTE0MzA4NDQ8
L2FjY2Vzc2lvbi1udW0+PHdvcmstdHlwZT5SZXNlYXJjaCBTdXBwb3J0LCBVLlMuIEdvdiZhcG9z
O3QsIFAuSC5TLiYjeEQ7UmV2aWV3PC93b3JrLXR5cGU+PHVybHM+PHJlbGF0ZWQtdXJscz48dXJs
Pmh0dHA6Ly93d3cubmNiaS5ubG0ubmloLmdvdi9wdWJtZWQvMTE0MzA4NDQ8L3VybD48L3JlbGF0
ZWQtdXJscz48L3VybHM+PGxhbmd1YWdlPmVuZzwvbGFuZ3VhZ2U+PC9yZWNvcmQ+PC9DaXRlPjxD
aXRlPjxBdXRob3I+TmF0ZXI8L0F1dGhvcj48WWVhcj4yMDExPC9ZZWFyPjxSZWNOdW0+MTgzODwv
UmVjTnVtPjxyZWNvcmQ+PHJlYy1udW1iZXI+MTgzODwvcmVjLW51bWJlcj48Zm9yZWlnbi1rZXlz
PjxrZXkgYXBwPSJFTiIgZGItaWQ9ImRhdjVkendzOXc5cnI4ZWFwcng1ZjkwdDVwMHcwcnpwMDBk
MCIgdGltZXN0YW1wPSIwIj4xODM4PC9rZXk+PC9mb3JlaWduLWtleXM+PHJlZi10eXBlIG5hbWU9
IkpvdXJuYWwgQXJ0aWNsZSI+MTc8L3JlZi10eXBlPjxjb250cmlidXRvcnM+PGF1dGhvcnM+PGF1
dGhvcj5OYXRlciwgVS4gTS48L2F1dGhvcj48YXV0aG9yPkZpc2NoZXIsIFMuPC9hdXRob3I+PGF1
dGhvcj5FaGxlcnQsIFUuPC9hdXRob3I+PC9hdXRob3JzPjwvY29udHJpYnV0b3JzPjxhdXRoLWFk
ZHJlc3M+TmF0ZXIsIFVycyBNLjogbmF0ZXJAdW5pLW1hcmJ1cmcuZGUmI3hEO05hdGVyLCBVcnMg
TS46IENsaW5pY2FsIEJpb3BzeWNob2xvZ3ksIERlcGFydG1lbnQgb2YgUHN5Y2hvbG9neSwgVW5p
dmVyc2l0eSBvZiBNYXJidXJnLCBHdXRlbmJlcmdzdHJhc3NlIDE4LCBNYXJidXJnLCBHZXJtYW55
LCAzNTAzMiwgbmF0ZXJAdW5pLW1hcmJ1cmcuZGU8L2F1dGgtYWRkcmVzcz48dGl0bGVzPjx0aXRs
ZT5TdHJlc3MgYXMgYSBwYXRob3BoeXNpb2xvZ2ljYWwgZmFjdG9yIGluIGZ1bmN0aW9uYWwgc29t
YXRpYyBzeW5kcm9tZXM8L3RpdGxlPjxzZWNvbmRhcnktdGl0bGU+Q3VyciBQc3ljaCBSZXY8L3Nl
Y29uZGFyeS10aXRsZT48L3RpdGxlcz48cGFnZXM+MTUyLTY5PC9wYWdlcz48dm9sdW1lPjc8L3Zv
bHVtZT48bnVtYmVyPjI8L251bWJlcj48a2V5d29yZHM+PGtleXdvcmQ+c3RyZXNzLCBwYXRob3Bo
eXNpb2xvZ3ksIGZ1bmN0aW9uYWwgc29tYXRpYyBzeW5kcm9tZXMsIHJpc2sgZmFjdG9ycyw8L2tl
eXdvcmQ+PGtleXdvcmQ+dGlzc3Vlczwva2V5d29yZD48a2V5d29yZD5QaHlzaWNhbCAmYW1wOyBT
b21hdG9mb3JtICZhbXA7IFBzeWNob2dlbmljIERpc29yZGVycyBbMzI5MF08L2tleXdvcmQ+PC9r
ZXl3b3Jkcz48ZGF0ZXM+PHllYXI+MjAxMTwveWVhcj48L2RhdGVzPjxpc2JuPjE1NzMtNDAwNTwv
aXNibj48YWNjZXNzaW9uLW51bT4yMDExLTIxOTc0LTAwNTwvYWNjZXNzaW9uLW51bT48dXJscz48
L3VybHM+PGVsZWN0cm9uaWMtcmVzb3VyY2UtbnVtPjEwLjIxNzQvMTU3MzQwMDExNzk2MzkxMTg0
PC9lbGVjdHJvbmljLXJlc291cmNlLW51bT48bGFuZ3VhZ2U+RW5nbGlzaDwvbGFuZ3VhZ2U+PC9y
ZWNvcmQ+PC9DaXRlPjwvRW5kTm90ZT4A
</w:fldData>
        </w:fldChar>
      </w:r>
      <w:r w:rsidR="0036420C">
        <w:rPr>
          <w:rFonts w:ascii="Helvetica" w:hAnsi="Helvetica" w:cs="Helvetica"/>
        </w:rPr>
        <w:instrText xml:space="preserve"> ADDIN EN.CITE </w:instrText>
      </w:r>
      <w:r w:rsidR="0036420C">
        <w:rPr>
          <w:rFonts w:ascii="Helvetica" w:hAnsi="Helvetica" w:cs="Helvetica"/>
        </w:rPr>
        <w:fldChar w:fldCharType="begin">
          <w:fldData xml:space="preserve">PEVuZE5vdGU+PENpdGU+PEF1dGhvcj5IZWltPC9BdXRob3I+PFllYXI+MjAwMTwvWWVhcj48UmVj
TnVtPjI2MDI8L1JlY051bT48RGlzcGxheVRleHQ+KEhlaW0gYW5kIE5lbWVyb2ZmLCAyMDAxOyBO
YXRlciBldCBhbC4sIDIwMTEpPC9EaXNwbGF5VGV4dD48cmVjb3JkPjxyZWMtbnVtYmVyPjI2MDI8
L3JlYy1udW1iZXI+PGZvcmVpZ24ta2V5cz48a2V5IGFwcD0iRU4iIGRiLWlkPSJkYXY1ZHp3czl3
OXJyOGVhcHJ4NWY5MHQ1cDB3MHJ6cDAwZDAiIHRpbWVzdGFtcD0iMTQzMjAyNDE4NiI+MjYwMjwv
a2V5PjwvZm9yZWlnbi1rZXlzPjxyZWYtdHlwZSBuYW1lPSJKb3VybmFsIEFydGljbGUiPjE3PC9y
ZWYtdHlwZT48Y29udHJpYnV0b3JzPjxhdXRob3JzPjxhdXRob3I+SGVpbSwgQy48L2F1dGhvcj48
YXV0aG9yPk5lbWVyb2ZmLCBDLiBCLjwvYXV0aG9yPjwvYXV0aG9ycz48L2NvbnRyaWJ1dG9ycz48
YXV0aC1hZGRyZXNzPkRlcGFydG1lbnQgb2YgUHN5Y2hpYXRyeSBhbmQgQmVoYXZpb3JhbCBTY2ll
bmNlcywgRW1vcnkgVW5pdmVyc2l0eSBTY2hvb2wgb2YgTWVkaWNpbmUsIEF0bGFudGEsIEdlb3Jn
aWEgMzAzMjIsIFVTQS48L2F1dGgtYWRkcmVzcz48dGl0bGVzPjx0aXRsZT5UaGUgcm9sZSBvZiBj
aGlsZGhvb2QgdHJhdW1hIGluIHRoZSBuZXVyb2Jpb2xvZ3kgb2YgbW9vZCBhbmQgYW54aWV0eSBk
aXNvcmRlcnM6IHByZWNsaW5pY2FsIGFuZCBjbGluaWNhbCBzdHVkaWVzPC90aXRsZT48c2Vjb25k
YXJ5LXRpdGxlPkJpb2wgUHN5Y2hpYXRyeTwvc2Vjb25kYXJ5LXRpdGxlPjxhbHQtdGl0bGU+Qmlv
bCBQc3ljaGlhdHJ5PC9hbHQtdGl0bGU+PC90aXRsZXM+PHBlcmlvZGljYWw+PGZ1bGwtdGl0bGU+
QmlvbG9naWNhbCBwc3ljaGlhdHJ5PC9mdWxsLXRpdGxlPjxhYmJyLTE+QmlvbCBQc3ljaGlhdHJ5
PC9hYmJyLTE+PC9wZXJpb2RpY2FsPjxhbHQtcGVyaW9kaWNhbD48ZnVsbC10aXRsZT5CaW9sb2dp
Y2FsIHBzeWNoaWF0cnk8L2Z1bGwtdGl0bGU+PGFiYnItMT5CaW9sIFBzeWNoaWF0cnk8L2FiYnIt
MT48L2FsdC1wZXJpb2RpY2FsPjxwYWdlcz4xMDIzLTM5PC9wYWdlcz48dm9sdW1lPjQ5PC92b2x1
bWU+PG51bWJlcj4xMjwvbnVtYmVyPjxlZGl0aW9uPjIwMDEvMDYvMzA8L2VkaXRpb24+PGtleXdv
cmRzPjxrZXl3b3JkPkFkcmVub2NvcnRpY290cm9waWMgSG9ybW9uZS9tZXRhYm9saXNtPC9rZXl3
b3JkPjxrZXl3b3JkPkFkdWx0PC9rZXl3b3JkPjxrZXl3b3JkPkFuaW1hbHM8L2tleXdvcmQ+PGtl
eXdvcmQ+QW54aWV0eSBEaXNvcmRlcnMvKmV0aW9sb2d5L21ldGFib2xpc208L2tleXdvcmQ+PGtl
eXdvcmQ+QW54aWV0eSwgU2VwYXJhdGlvbi9tZXRhYm9saXNtL3BzeWNob2xvZ3k8L2tleXdvcmQ+
PGtleXdvcmQ+QnJhaW4vbWV0YWJvbGlzbTwva2V5d29yZD48a2V5d29yZD5DaGlsZDwva2V5d29y
ZD48a2V5d29yZD5DaGlsZCBBYnVzZS9wc3ljaG9sb2d5PC9rZXl3b3JkPjxrZXl3b3JkPkNvcnRp
Y29zdGVyb25lL21ldGFib2xpc208L2tleXdvcmQ+PGtleXdvcmQ+Q29ydGljb3Ryb3Bpbi1SZWxl
YXNpbmcgSG9ybW9uZS9tZXRhYm9saXNtPC9rZXl3b3JkPjxrZXl3b3JkPkRlcHJlc3NpdmUgRGlz
b3JkZXIvZXRpb2xvZ3kvbWV0YWJvbGlzbTwva2V5d29yZD48a2V5d29yZD5IdW1hbnM8L2tleXdv
cmQ+PGtleXdvcmQ+TGlmZSBDaGFuZ2UgRXZlbnRzPC9rZXl3b3JkPjxrZXl3b3JkPk1hdGVybmFs
IEJlaGF2aW9yL3BzeWNob2xvZ3k8L2tleXdvcmQ+PGtleXdvcmQ+TW9vZCBEaXNvcmRlcnMvKmV0
aW9sb2d5L21ldGFib2xpc208L2tleXdvcmQ+PGtleXdvcmQ+TmVydmUgTmV0L21ldGFib2xpc208
L2tleXdvcmQ+PGtleXdvcmQ+Tm9yZXBpbmVwaHJpbmUvdXJpbmU8L2tleXdvcmQ+PGtleXdvcmQ+
UGFyZW50aW5nPC9rZXl3b3JkPjxrZXl3b3JkPlJOQSwgTWVzc2VuZ2VyL21ldGFib2xpc208L2tl
eXdvcmQ+PGtleXdvcmQ+UmFwaGUgTnVjbGVpL21ldGFib2xpc208L2tleXdvcmQ+PGtleXdvcmQ+
UmF0czwva2V5d29yZD48a2V5d29yZD5SZWNlcHRvcnMsIEdBQkEvbWV0YWJvbGlzbTwva2V5d29y
ZD48a2V5d29yZD5SZWNlcHRvcnMsIEdBQkEtQS9tZXRhYm9saXNtPC9rZXl3b3JkPjxrZXl3b3Jk
PlNlcm90b25pbi9tZXRhYm9saXNtPC9rZXl3b3JkPjxrZXl3b3JkPlN0cmVzcyBEaXNvcmRlcnMs
IFBvc3QtVHJhdW1hdGljL21ldGFib2xpc20vKnBoeXNpb3BhdGhvbG9neS8qcHN5Y2hvbG9neTwv
a2V5d29yZD48L2tleXdvcmRzPjxkYXRlcz48eWVhcj4yMDAxPC95ZWFyPjxwdWItZGF0ZXM+PGRh
dGU+SnVuIDE1PC9kYXRlPjwvcHViLWRhdGVzPjwvZGF0ZXM+PGlzYm4+MDAwNi0zMjIzIChQcmlu
dCkmI3hEOzAwMDYtMzIyMyAoTGlua2luZyk8L2lzYm4+PGFjY2Vzc2lvbi1udW0+MTE0MzA4NDQ8
L2FjY2Vzc2lvbi1udW0+PHdvcmstdHlwZT5SZXNlYXJjaCBTdXBwb3J0LCBVLlMuIEdvdiZhcG9z
O3QsIFAuSC5TLiYjeEQ7UmV2aWV3PC93b3JrLXR5cGU+PHVybHM+PHJlbGF0ZWQtdXJscz48dXJs
Pmh0dHA6Ly93d3cubmNiaS5ubG0ubmloLmdvdi9wdWJtZWQvMTE0MzA4NDQ8L3VybD48L3JlbGF0
ZWQtdXJscz48L3VybHM+PGxhbmd1YWdlPmVuZzwvbGFuZ3VhZ2U+PC9yZWNvcmQ+PC9DaXRlPjxD
aXRlPjxBdXRob3I+TmF0ZXI8L0F1dGhvcj48WWVhcj4yMDExPC9ZZWFyPjxSZWNOdW0+MTgzODwv
UmVjTnVtPjxyZWNvcmQ+PHJlYy1udW1iZXI+MTgzODwvcmVjLW51bWJlcj48Zm9yZWlnbi1rZXlz
PjxrZXkgYXBwPSJFTiIgZGItaWQ9ImRhdjVkendzOXc5cnI4ZWFwcng1ZjkwdDVwMHcwcnpwMDBk
MCIgdGltZXN0YW1wPSIwIj4xODM4PC9rZXk+PC9mb3JlaWduLWtleXM+PHJlZi10eXBlIG5hbWU9
IkpvdXJuYWwgQXJ0aWNsZSI+MTc8L3JlZi10eXBlPjxjb250cmlidXRvcnM+PGF1dGhvcnM+PGF1
dGhvcj5OYXRlciwgVS4gTS48L2F1dGhvcj48YXV0aG9yPkZpc2NoZXIsIFMuPC9hdXRob3I+PGF1
dGhvcj5FaGxlcnQsIFUuPC9hdXRob3I+PC9hdXRob3JzPjwvY29udHJpYnV0b3JzPjxhdXRoLWFk
ZHJlc3M+TmF0ZXIsIFVycyBNLjogbmF0ZXJAdW5pLW1hcmJ1cmcuZGUmI3hEO05hdGVyLCBVcnMg
TS46IENsaW5pY2FsIEJpb3BzeWNob2xvZ3ksIERlcGFydG1lbnQgb2YgUHN5Y2hvbG9neSwgVW5p
dmVyc2l0eSBvZiBNYXJidXJnLCBHdXRlbmJlcmdzdHJhc3NlIDE4LCBNYXJidXJnLCBHZXJtYW55
LCAzNTAzMiwgbmF0ZXJAdW5pLW1hcmJ1cmcuZGU8L2F1dGgtYWRkcmVzcz48dGl0bGVzPjx0aXRs
ZT5TdHJlc3MgYXMgYSBwYXRob3BoeXNpb2xvZ2ljYWwgZmFjdG9yIGluIGZ1bmN0aW9uYWwgc29t
YXRpYyBzeW5kcm9tZXM8L3RpdGxlPjxzZWNvbmRhcnktdGl0bGU+Q3VyciBQc3ljaCBSZXY8L3Nl
Y29uZGFyeS10aXRsZT48L3RpdGxlcz48cGFnZXM+MTUyLTY5PC9wYWdlcz48dm9sdW1lPjc8L3Zv
bHVtZT48bnVtYmVyPjI8L251bWJlcj48a2V5d29yZHM+PGtleXdvcmQ+c3RyZXNzLCBwYXRob3Bo
eXNpb2xvZ3ksIGZ1bmN0aW9uYWwgc29tYXRpYyBzeW5kcm9tZXMsIHJpc2sgZmFjdG9ycyw8L2tl
eXdvcmQ+PGtleXdvcmQ+dGlzc3Vlczwva2V5d29yZD48a2V5d29yZD5QaHlzaWNhbCAmYW1wOyBT
b21hdG9mb3JtICZhbXA7IFBzeWNob2dlbmljIERpc29yZGVycyBbMzI5MF08L2tleXdvcmQ+PC9r
ZXl3b3Jkcz48ZGF0ZXM+PHllYXI+MjAxMTwveWVhcj48L2RhdGVzPjxpc2JuPjE1NzMtNDAwNTwv
aXNibj48YWNjZXNzaW9uLW51bT4yMDExLTIxOTc0LTAwNTwvYWNjZXNzaW9uLW51bT48dXJscz48
L3VybHM+PGVsZWN0cm9uaWMtcmVzb3VyY2UtbnVtPjEwLjIxNzQvMTU3MzQwMDExNzk2MzkxMTg0
PC9lbGVjdHJvbmljLXJlc291cmNlLW51bT48bGFuZ3VhZ2U+RW5nbGlzaDwvbGFuZ3VhZ2U+PC9y
ZWNvcmQ+PC9DaXRlPjwvRW5kTm90ZT4A
</w:fldData>
        </w:fldChar>
      </w:r>
      <w:r w:rsidR="0036420C">
        <w:rPr>
          <w:rFonts w:ascii="Helvetica" w:hAnsi="Helvetica" w:cs="Helvetica"/>
        </w:rPr>
        <w:instrText xml:space="preserve"> ADDIN EN.CITE.DATA </w:instrText>
      </w:r>
      <w:r w:rsidR="0036420C">
        <w:rPr>
          <w:rFonts w:ascii="Helvetica" w:hAnsi="Helvetica" w:cs="Helvetica"/>
        </w:rPr>
      </w:r>
      <w:r w:rsidR="0036420C">
        <w:rPr>
          <w:rFonts w:ascii="Helvetica" w:hAnsi="Helvetica" w:cs="Helvetica"/>
        </w:rPr>
        <w:fldChar w:fldCharType="end"/>
      </w:r>
      <w:r w:rsidR="00E5574A">
        <w:rPr>
          <w:rFonts w:ascii="Helvetica" w:hAnsi="Helvetica" w:cs="Helvetica"/>
        </w:rPr>
      </w:r>
      <w:r w:rsidR="00E5574A">
        <w:rPr>
          <w:rFonts w:ascii="Helvetica" w:hAnsi="Helvetica" w:cs="Helvetica"/>
        </w:rPr>
        <w:fldChar w:fldCharType="separate"/>
      </w:r>
      <w:r w:rsidR="000E1912">
        <w:rPr>
          <w:rFonts w:ascii="Helvetica" w:hAnsi="Helvetica" w:cs="Helvetica"/>
          <w:noProof/>
        </w:rPr>
        <w:t>(</w:t>
      </w:r>
      <w:hyperlink w:anchor="_ENREF_12" w:tooltip="Heim, 2001 #2602" w:history="1">
        <w:r w:rsidR="00F80856">
          <w:rPr>
            <w:rFonts w:ascii="Helvetica" w:hAnsi="Helvetica" w:cs="Helvetica"/>
            <w:noProof/>
          </w:rPr>
          <w:t>Heim and Nemeroff, 2001</w:t>
        </w:r>
      </w:hyperlink>
      <w:r w:rsidR="000E1912">
        <w:rPr>
          <w:rFonts w:ascii="Helvetica" w:hAnsi="Helvetica" w:cs="Helvetica"/>
          <w:noProof/>
        </w:rPr>
        <w:t xml:space="preserve">; </w:t>
      </w:r>
      <w:hyperlink w:anchor="_ENREF_24" w:tooltip="Nater, 2011 #1838" w:history="1">
        <w:r w:rsidR="00F80856">
          <w:rPr>
            <w:rFonts w:ascii="Helvetica" w:hAnsi="Helvetica" w:cs="Helvetica"/>
            <w:noProof/>
          </w:rPr>
          <w:t>Nater et al., 2011</w:t>
        </w:r>
      </w:hyperlink>
      <w:r w:rsidR="000E1912">
        <w:rPr>
          <w:rFonts w:ascii="Helvetica" w:hAnsi="Helvetica" w:cs="Helvetica"/>
          <w:noProof/>
        </w:rPr>
        <w:t>)</w:t>
      </w:r>
      <w:r w:rsidR="00E5574A">
        <w:rPr>
          <w:rFonts w:ascii="Helvetica" w:hAnsi="Helvetica" w:cs="Helvetica"/>
        </w:rPr>
        <w:fldChar w:fldCharType="end"/>
      </w:r>
      <w:r w:rsidR="00331736">
        <w:rPr>
          <w:rFonts w:ascii="Helvetica" w:hAnsi="Helvetica" w:cs="Helvetica"/>
        </w:rPr>
        <w:t>.</w:t>
      </w:r>
      <w:r w:rsidR="00DE1BE0">
        <w:rPr>
          <w:rFonts w:ascii="Helvetica" w:hAnsi="Helvetica" w:cs="Helvetica"/>
        </w:rPr>
        <w:t xml:space="preserve"> Hypothalamic-pituitary-adrenal </w:t>
      </w:r>
      <w:r w:rsidR="009D4703">
        <w:rPr>
          <w:rFonts w:ascii="Helvetica" w:hAnsi="Helvetica" w:cs="Helvetica"/>
        </w:rPr>
        <w:t>measures have therefore become</w:t>
      </w:r>
      <w:r w:rsidR="00DE1BE0">
        <w:rPr>
          <w:rFonts w:ascii="Helvetica" w:hAnsi="Helvetica" w:cs="Helvetica"/>
        </w:rPr>
        <w:t xml:space="preserve"> crucial parameter</w:t>
      </w:r>
      <w:r w:rsidR="009D4703">
        <w:rPr>
          <w:rFonts w:ascii="Helvetica" w:hAnsi="Helvetica" w:cs="Helvetica"/>
        </w:rPr>
        <w:t>s</w:t>
      </w:r>
      <w:r w:rsidR="00DE1BE0">
        <w:rPr>
          <w:rFonts w:ascii="Helvetica" w:hAnsi="Helvetica" w:cs="Helvetica"/>
        </w:rPr>
        <w:t xml:space="preserve"> for research looking into</w:t>
      </w:r>
      <w:r w:rsidR="008279A7">
        <w:rPr>
          <w:rFonts w:ascii="Helvetica" w:hAnsi="Helvetica" w:cs="Helvetica"/>
        </w:rPr>
        <w:t xml:space="preserve"> stress and</w:t>
      </w:r>
      <w:r w:rsidR="00DE1BE0">
        <w:rPr>
          <w:rFonts w:ascii="Helvetica" w:hAnsi="Helvetica" w:cs="Helvetica"/>
        </w:rPr>
        <w:t xml:space="preserve"> the pathophysiology of stress-related </w:t>
      </w:r>
      <w:r w:rsidR="001C384C">
        <w:rPr>
          <w:rFonts w:ascii="Helvetica" w:hAnsi="Helvetica" w:cs="Helvetica"/>
        </w:rPr>
        <w:t>disorders</w:t>
      </w:r>
      <w:r w:rsidR="001B77E7">
        <w:rPr>
          <w:rFonts w:ascii="Helvetica" w:hAnsi="Helvetica" w:cs="Helvetica"/>
        </w:rPr>
        <w:t>.</w:t>
      </w:r>
    </w:p>
    <w:p w14:paraId="7ECC7929" w14:textId="02195155" w:rsidR="00C80324" w:rsidRDefault="00DD3B54" w:rsidP="002D2AFF">
      <w:pPr>
        <w:spacing w:line="480" w:lineRule="auto"/>
        <w:ind w:firstLine="720"/>
        <w:jc w:val="both"/>
        <w:rPr>
          <w:rFonts w:ascii="Helvetica" w:hAnsi="Helvetica" w:cs="Helvetica"/>
        </w:rPr>
      </w:pPr>
      <w:r>
        <w:rPr>
          <w:rFonts w:ascii="Helvetica" w:hAnsi="Helvetica" w:cs="Helvetica"/>
        </w:rPr>
        <w:t>Indexing of HPA activity and reactivity has traditionally relied on peripheral markers, such as total and free cortisol measured in blood, 24 h</w:t>
      </w:r>
      <w:r w:rsidR="00256A90">
        <w:rPr>
          <w:rFonts w:ascii="Helvetica" w:hAnsi="Helvetica" w:cs="Helvetica"/>
        </w:rPr>
        <w:t>our</w:t>
      </w:r>
      <w:r>
        <w:rPr>
          <w:rFonts w:ascii="Helvetica" w:hAnsi="Helvetica" w:cs="Helvetica"/>
        </w:rPr>
        <w:t xml:space="preserve"> urine, and saliva </w:t>
      </w:r>
      <w:r w:rsidR="00E5574A">
        <w:rPr>
          <w:rFonts w:ascii="Helvetica" w:hAnsi="Helvetica" w:cs="Helvetica"/>
        </w:rPr>
        <w:fldChar w:fldCharType="begin"/>
      </w:r>
      <w:r w:rsidR="0036420C">
        <w:rPr>
          <w:rFonts w:ascii="Helvetica" w:hAnsi="Helvetica" w:cs="Helvetica"/>
        </w:rPr>
        <w:instrText xml:space="preserve"> ADDIN EN.CITE &lt;EndNote&gt;&lt;Cite&gt;&lt;Author&gt;Kirschbaum&lt;/Author&gt;&lt;Year&gt;1989&lt;/Year&gt;&lt;RecNum&gt;2706&lt;/RecNum&gt;&lt;DisplayText&gt;(Kirschbaum and Hellhammer, 1989)&lt;/DisplayText&gt;&lt;record&gt;&lt;rec-number&gt;2706&lt;/rec-number&gt;&lt;foreign-keys&gt;&lt;key app="EN" db-id="dav5dzws9w9rr8eaprx5f90t5p0w0rzp00d0" timestamp="1433837330"&gt;2706&lt;/key&gt;&lt;/foreign-keys&gt;&lt;ref-type name="Journal Article"&gt;17&lt;/ref-type&gt;&lt;contributors&gt;&lt;authors&gt;&lt;author&gt;Kirschbaum, C.&lt;/author&gt;&lt;author&gt;Hellhammer, D. H.&lt;/author&gt;&lt;/authors&gt;&lt;/contributors&gt;&lt;auth-address&gt;Department of Clinical and Physiological Psychology, University of Trier, FRG.&lt;/auth-address&gt;&lt;titles&gt;&lt;title&gt;Salivary cortisol in psychobiological research: an overview&lt;/title&gt;&lt;secondary-title&gt;Neuropsychobiology&lt;/secondary-title&gt;&lt;alt-title&gt;Neuropsychobiology&lt;/alt-title&gt;&lt;/titles&gt;&lt;periodical&gt;&lt;full-title&gt;Neuropsychobiology&lt;/full-title&gt;&lt;abbr-1&gt;Neuropsychobiology&lt;/abbr-1&gt;&lt;/periodical&gt;&lt;alt-periodical&gt;&lt;full-title&gt;Neuropsychobiology&lt;/full-title&gt;&lt;abbr-1&gt;Neuropsychobiology&lt;/abbr-1&gt;&lt;/alt-periodical&gt;&lt;pages&gt;150-69&lt;/pages&gt;&lt;volume&gt;22&lt;/volume&gt;&lt;number&gt;3&lt;/number&gt;&lt;keywords&gt;&lt;keyword&gt;Animals&lt;/keyword&gt;&lt;keyword&gt;Arousal/*physiology&lt;/keyword&gt;&lt;keyword&gt;Circadian Rhythm/physiology&lt;/keyword&gt;&lt;keyword&gt;Humans&lt;/keyword&gt;&lt;keyword&gt;Hydrocortisone/*analysis&lt;/keyword&gt;&lt;keyword&gt;Hypothalamo-Hypophyseal System/physiopathology&lt;/keyword&gt;&lt;keyword&gt;Reference Values&lt;/keyword&gt;&lt;keyword&gt;Saliva/*chemistry&lt;/keyword&gt;&lt;/keywords&gt;&lt;dates&gt;&lt;year&gt;1989&lt;/year&gt;&lt;/dates&gt;&lt;isbn&gt;0302-282X (Print)&amp;#xD;0302-282X (Linking)&lt;/isbn&gt;&lt;accession-num&gt;2485862&lt;/accession-num&gt;&lt;urls&gt;&lt;related-urls&gt;&lt;url&gt;http://www.ncbi.nlm.nih.gov/pubmed/2485862&lt;/url&gt;&lt;/related-urls&gt;&lt;/urls&gt;&lt;electronic-resource-num&gt;118611&lt;/electronic-resource-num&gt;&lt;/record&gt;&lt;/Cite&gt;&lt;/EndNote&gt;</w:instrText>
      </w:r>
      <w:r w:rsidR="00E5574A">
        <w:rPr>
          <w:rFonts w:ascii="Helvetica" w:hAnsi="Helvetica" w:cs="Helvetica"/>
        </w:rPr>
        <w:fldChar w:fldCharType="separate"/>
      </w:r>
      <w:r w:rsidR="000E1912">
        <w:rPr>
          <w:rFonts w:ascii="Helvetica" w:hAnsi="Helvetica" w:cs="Helvetica"/>
          <w:noProof/>
        </w:rPr>
        <w:t>(</w:t>
      </w:r>
      <w:hyperlink w:anchor="_ENREF_16" w:tooltip="Kirschbaum, 1989 #2706" w:history="1">
        <w:r w:rsidR="00F80856">
          <w:rPr>
            <w:rFonts w:ascii="Helvetica" w:hAnsi="Helvetica" w:cs="Helvetica"/>
            <w:noProof/>
          </w:rPr>
          <w:t>Kirschbaum and Hellhammer, 1989</w:t>
        </w:r>
      </w:hyperlink>
      <w:r w:rsidR="000E1912">
        <w:rPr>
          <w:rFonts w:ascii="Helvetica" w:hAnsi="Helvetica" w:cs="Helvetica"/>
          <w:noProof/>
        </w:rPr>
        <w:t>)</w:t>
      </w:r>
      <w:r w:rsidR="00E5574A">
        <w:rPr>
          <w:rFonts w:ascii="Helvetica" w:hAnsi="Helvetica" w:cs="Helvetica"/>
        </w:rPr>
        <w:fldChar w:fldCharType="end"/>
      </w:r>
      <w:r w:rsidR="00B06860">
        <w:rPr>
          <w:rFonts w:ascii="Helvetica" w:hAnsi="Helvetica" w:cs="Helvetica"/>
        </w:rPr>
        <w:t>.</w:t>
      </w:r>
      <w:r w:rsidR="00CC274E">
        <w:rPr>
          <w:rFonts w:ascii="Helvetica" w:hAnsi="Helvetica" w:cs="Helvetica"/>
        </w:rPr>
        <w:t xml:space="preserve"> </w:t>
      </w:r>
      <w:r w:rsidR="00256A90">
        <w:rPr>
          <w:rFonts w:ascii="Helvetica" w:hAnsi="Helvetica" w:cs="Helvetica"/>
        </w:rPr>
        <w:t>T</w:t>
      </w:r>
      <w:r w:rsidR="007A15C1">
        <w:rPr>
          <w:rFonts w:ascii="Helvetica" w:hAnsi="Helvetica" w:cs="Helvetica"/>
        </w:rPr>
        <w:t xml:space="preserve">he determination of hair cortisol concentrations (HCC) </w:t>
      </w:r>
      <w:r w:rsidR="00D929C6">
        <w:rPr>
          <w:rFonts w:ascii="Helvetica" w:hAnsi="Helvetica" w:cs="Helvetica"/>
        </w:rPr>
        <w:t>was</w:t>
      </w:r>
      <w:r w:rsidR="004C11C1">
        <w:rPr>
          <w:rFonts w:ascii="Helvetica" w:hAnsi="Helvetica" w:cs="Helvetica"/>
        </w:rPr>
        <w:t xml:space="preserve"> introduced </w:t>
      </w:r>
      <w:r w:rsidR="007A15C1">
        <w:rPr>
          <w:rFonts w:ascii="Helvetica" w:hAnsi="Helvetica" w:cs="Helvetica"/>
        </w:rPr>
        <w:t>as a novel method to measure HPA activity.</w:t>
      </w:r>
      <w:r w:rsidR="00862468">
        <w:rPr>
          <w:rFonts w:ascii="Helvetica" w:hAnsi="Helvetica" w:cs="Helvetica"/>
        </w:rPr>
        <w:t xml:space="preserve"> </w:t>
      </w:r>
      <w:r w:rsidR="00651AD7">
        <w:rPr>
          <w:rFonts w:ascii="Helvetica" w:hAnsi="Helvetica" w:cs="Helvetica"/>
        </w:rPr>
        <w:t>It makes use of the fact that</w:t>
      </w:r>
      <w:r w:rsidR="00823CF5">
        <w:rPr>
          <w:rFonts w:ascii="Helvetica" w:hAnsi="Helvetica" w:cs="Helvetica"/>
        </w:rPr>
        <w:t xml:space="preserve"> endogenous</w:t>
      </w:r>
      <w:r w:rsidR="00651AD7">
        <w:rPr>
          <w:rFonts w:ascii="Helvetica" w:hAnsi="Helvetica" w:cs="Helvetica"/>
        </w:rPr>
        <w:t xml:space="preserve"> cortisol</w:t>
      </w:r>
      <w:r w:rsidR="00D72E14">
        <w:rPr>
          <w:rFonts w:ascii="Helvetica" w:hAnsi="Helvetica" w:cs="Helvetica"/>
        </w:rPr>
        <w:t xml:space="preserve"> </w:t>
      </w:r>
      <w:r w:rsidR="00651AD7">
        <w:rPr>
          <w:rFonts w:ascii="Helvetica" w:hAnsi="Helvetica" w:cs="Helvetica"/>
        </w:rPr>
        <w:t xml:space="preserve">is </w:t>
      </w:r>
      <w:r w:rsidR="00D929C6">
        <w:rPr>
          <w:rFonts w:ascii="Helvetica" w:hAnsi="Helvetica" w:cs="Helvetica"/>
        </w:rPr>
        <w:t>incorporated</w:t>
      </w:r>
      <w:r w:rsidR="00FB692C">
        <w:rPr>
          <w:rFonts w:ascii="Helvetica" w:hAnsi="Helvetica" w:cs="Helvetica"/>
        </w:rPr>
        <w:t xml:space="preserve"> into</w:t>
      </w:r>
      <w:r w:rsidR="00651AD7">
        <w:rPr>
          <w:rFonts w:ascii="Helvetica" w:hAnsi="Helvetica" w:cs="Helvetica"/>
        </w:rPr>
        <w:t xml:space="preserve"> </w:t>
      </w:r>
      <w:r w:rsidR="00D72E14">
        <w:rPr>
          <w:rFonts w:ascii="Helvetica" w:hAnsi="Helvetica" w:cs="Helvetica"/>
        </w:rPr>
        <w:t>hair</w:t>
      </w:r>
      <w:r w:rsidR="00D12B07">
        <w:rPr>
          <w:rFonts w:ascii="Helvetica" w:hAnsi="Helvetica" w:cs="Helvetica"/>
        </w:rPr>
        <w:t xml:space="preserve"> follicles</w:t>
      </w:r>
      <w:r w:rsidR="00D72E14">
        <w:rPr>
          <w:rFonts w:ascii="Helvetica" w:hAnsi="Helvetica" w:cs="Helvetica"/>
        </w:rPr>
        <w:t>,</w:t>
      </w:r>
      <w:r w:rsidR="00FE45FB">
        <w:rPr>
          <w:rFonts w:ascii="Helvetica" w:hAnsi="Helvetica" w:cs="Helvetica"/>
        </w:rPr>
        <w:t xml:space="preserve"> mainly</w:t>
      </w:r>
      <w:r w:rsidR="00D72E14">
        <w:rPr>
          <w:rFonts w:ascii="Helvetica" w:hAnsi="Helvetica" w:cs="Helvetica"/>
        </w:rPr>
        <w:t xml:space="preserve"> via </w:t>
      </w:r>
      <w:r w:rsidR="00823CF5">
        <w:rPr>
          <w:rFonts w:ascii="Helvetica" w:hAnsi="Helvetica" w:cs="Helvetica"/>
        </w:rPr>
        <w:t>passive diffusion from</w:t>
      </w:r>
      <w:r w:rsidR="004C11C1">
        <w:rPr>
          <w:rFonts w:ascii="Helvetica" w:hAnsi="Helvetica" w:cs="Helvetica"/>
        </w:rPr>
        <w:t xml:space="preserve"> the</w:t>
      </w:r>
      <w:r w:rsidR="00823CF5">
        <w:rPr>
          <w:rFonts w:ascii="Helvetica" w:hAnsi="Helvetica" w:cs="Helvetica"/>
        </w:rPr>
        <w:t xml:space="preserve"> blood</w:t>
      </w:r>
      <w:r w:rsidR="004C11C1">
        <w:rPr>
          <w:rFonts w:ascii="Helvetica" w:hAnsi="Helvetica" w:cs="Helvetica"/>
        </w:rPr>
        <w:t xml:space="preserve"> stream</w:t>
      </w:r>
      <w:r w:rsidR="00651AD7">
        <w:rPr>
          <w:rFonts w:ascii="Helvetica" w:hAnsi="Helvetica" w:cs="Helvetica"/>
        </w:rPr>
        <w:t xml:space="preserve"> </w:t>
      </w:r>
      <w:r w:rsidR="00E5574A">
        <w:rPr>
          <w:rFonts w:ascii="Helvetica" w:hAnsi="Helvetica" w:cs="Helvetica"/>
        </w:rPr>
        <w:fldChar w:fldCharType="begin"/>
      </w:r>
      <w:r w:rsidR="0036420C">
        <w:rPr>
          <w:rFonts w:ascii="Helvetica" w:hAnsi="Helvetica" w:cs="Helvetica"/>
        </w:rPr>
        <w:instrText xml:space="preserve"> ADDIN EN.CITE &lt;EndNote&gt;&lt;Cite&gt;&lt;Author&gt;Stalder&lt;/Author&gt;&lt;Year&gt;2012&lt;/Year&gt;&lt;RecNum&gt;2447&lt;/RecNum&gt;&lt;DisplayText&gt;(Stalder and Kirschbaum, 2012)&lt;/DisplayText&gt;&lt;record&gt;&lt;rec-number&gt;2447&lt;/rec-number&gt;&lt;foreign-keys&gt;&lt;key app="EN" db-id="dav5dzws9w9rr8eaprx5f90t5p0w0rzp00d0" timestamp="1385403365"&gt;2447&lt;/key&gt;&lt;/foreign-keys&gt;&lt;ref-type name="Journal Article"&gt;17&lt;/ref-type&gt;&lt;contributors&gt;&lt;authors&gt;&lt;author&gt;Stalder, T.&lt;/author&gt;&lt;author&gt;Kirschbaum, C.&lt;/author&gt;&lt;/authors&gt;&lt;/contributors&gt;&lt;auth-address&gt;Department of Psychology, Technical University of Dresden, 01069 Dresden, Germany. stalder@biopsych.tu-dresden.de&lt;/auth-address&gt;&lt;titles&gt;&lt;title&gt;Analysis of cortisol in hair--state of the art and future directions&lt;/title&gt;&lt;secondary-title&gt;Brain, behavior, and immunity&lt;/secondary-title&gt;&lt;alt-title&gt;Brain Behav Immun&lt;/alt-title&gt;&lt;/titles&gt;&lt;periodical&gt;&lt;full-title&gt;Brain, behavior, and immunity&lt;/full-title&gt;&lt;abbr-1&gt;Brain Behav Immun&lt;/abbr-1&gt;&lt;/periodical&gt;&lt;alt-periodical&gt;&lt;full-title&gt;Brain, behavior, and immunity&lt;/full-title&gt;&lt;abbr-1&gt;Brain Behav Immun&lt;/abbr-1&gt;&lt;/alt-periodical&gt;&lt;pages&gt;1019-29&lt;/pages&gt;&lt;volume&gt;26&lt;/volume&gt;&lt;number&gt;7&lt;/number&gt;&lt;edition&gt;2012/03/01&lt;/edition&gt;&lt;keywords&gt;&lt;keyword&gt;Hair/*chemistry/metabolism&lt;/keyword&gt;&lt;keyword&gt;Humans&lt;/keyword&gt;&lt;keyword&gt;Hydrocortisone/*analysis&lt;/keyword&gt;&lt;keyword&gt;Reproducibility of Results&lt;/keyword&gt;&lt;keyword&gt;Steroids/metabolism&lt;/keyword&gt;&lt;keyword&gt;Stress, Psychological/diagnosis&lt;/keyword&gt;&lt;/keywords&gt;&lt;dates&gt;&lt;year&gt;2012&lt;/year&gt;&lt;pub-dates&gt;&lt;date&gt;Oct&lt;/date&gt;&lt;/pub-dates&gt;&lt;/dates&gt;&lt;isbn&gt;1090-2139 (Electronic)&amp;#xD;0889-1591 (Linking)&lt;/isbn&gt;&lt;accession-num&gt;22366690&lt;/accession-num&gt;&lt;work-type&gt;Research Support, Non-U.S. Gov&amp;apos;t&amp;#xD;Review&lt;/work-type&gt;&lt;urls&gt;&lt;related-urls&gt;&lt;url&gt;http://www.ncbi.nlm.nih.gov/pubmed/22366690&lt;/url&gt;&lt;/related-urls&gt;&lt;/urls&gt;&lt;electronic-resource-num&gt;10.1016/j.bbi.2012.02.002&lt;/electronic-resource-num&gt;&lt;language&gt;eng&lt;/language&gt;&lt;/record&gt;&lt;/Cite&gt;&lt;/EndNote&gt;</w:instrText>
      </w:r>
      <w:r w:rsidR="00E5574A">
        <w:rPr>
          <w:rFonts w:ascii="Helvetica" w:hAnsi="Helvetica" w:cs="Helvetica"/>
        </w:rPr>
        <w:fldChar w:fldCharType="separate"/>
      </w:r>
      <w:r w:rsidR="000E1912">
        <w:rPr>
          <w:rFonts w:ascii="Helvetica" w:hAnsi="Helvetica" w:cs="Helvetica"/>
          <w:noProof/>
        </w:rPr>
        <w:t>(</w:t>
      </w:r>
      <w:hyperlink w:anchor="_ENREF_25" w:tooltip="Stalder, 2012 #2447" w:history="1">
        <w:r w:rsidR="00F80856">
          <w:rPr>
            <w:rFonts w:ascii="Helvetica" w:hAnsi="Helvetica" w:cs="Helvetica"/>
            <w:noProof/>
          </w:rPr>
          <w:t>Stalder and Kirschbaum, 2012</w:t>
        </w:r>
      </w:hyperlink>
      <w:r w:rsidR="000E1912">
        <w:rPr>
          <w:rFonts w:ascii="Helvetica" w:hAnsi="Helvetica" w:cs="Helvetica"/>
          <w:noProof/>
        </w:rPr>
        <w:t>)</w:t>
      </w:r>
      <w:r w:rsidR="00E5574A">
        <w:rPr>
          <w:rFonts w:ascii="Helvetica" w:hAnsi="Helvetica" w:cs="Helvetica"/>
        </w:rPr>
        <w:fldChar w:fldCharType="end"/>
      </w:r>
      <w:r w:rsidR="00C47B22">
        <w:rPr>
          <w:rFonts w:ascii="Helvetica" w:hAnsi="Helvetica" w:cs="Helvetica"/>
        </w:rPr>
        <w:t>.</w:t>
      </w:r>
      <w:r w:rsidR="00E5366E">
        <w:rPr>
          <w:rFonts w:ascii="Helvetica" w:hAnsi="Helvetica" w:cs="Helvetica"/>
        </w:rPr>
        <w:t xml:space="preserve"> As hair is known to grow at an averag</w:t>
      </w:r>
      <w:r w:rsidR="007940FD">
        <w:rPr>
          <w:rFonts w:ascii="Helvetica" w:hAnsi="Helvetica" w:cs="Helvetica"/>
        </w:rPr>
        <w:t>e rate of about 1cm per month</w:t>
      </w:r>
      <w:r w:rsidR="008761B4">
        <w:rPr>
          <w:rFonts w:ascii="Helvetica" w:hAnsi="Helvetica" w:cs="Helvetica"/>
        </w:rPr>
        <w:t xml:space="preserve"> </w:t>
      </w:r>
      <w:r w:rsidR="00E5574A">
        <w:rPr>
          <w:rFonts w:ascii="Helvetica" w:hAnsi="Helvetica" w:cs="Helvetica"/>
        </w:rPr>
        <w:fldChar w:fldCharType="begin"/>
      </w:r>
      <w:r w:rsidR="005463DA">
        <w:rPr>
          <w:rFonts w:ascii="Helvetica" w:hAnsi="Helvetica" w:cs="Helvetica"/>
        </w:rPr>
        <w:instrText xml:space="preserve"> ADDIN EN.CITE &lt;EndNote&gt;&lt;Cite&gt;&lt;Author&gt;Wennig&lt;/Author&gt;&lt;Year&gt;2000&lt;/Year&gt;&lt;RecNum&gt;2859&lt;/RecNum&gt;&lt;DisplayText&gt;(Wennig, 2000)&lt;/DisplayText&gt;&lt;record&gt;&lt;rec-number&gt;2859&lt;/rec-number&gt;&lt;foreign-keys&gt;&lt;key app="EN" db-id="dav5dzws9w9rr8eaprx5f90t5p0w0rzp00d0" timestamp="1457619996"&gt;2859&lt;/key&gt;&lt;/foreign-keys&gt;&lt;ref-type name="Journal Article"&gt;17&lt;/ref-type&gt;&lt;contributors&gt;&lt;authors&gt;&lt;author&gt;Wennig, R.&lt;/author&gt;&lt;/authors&gt;&lt;/contributors&gt;&lt;auth-address&gt;Division Toxicologie, Centre Universitaire, Luxembourg. wennig@cu.lu&lt;/auth-address&gt;&lt;titles&gt;&lt;title&gt;Potential problems with the interpretation of hair analysis results&lt;/title&gt;&lt;secondary-title&gt;Forensic Sci Int&lt;/secondary-title&gt;&lt;alt-title&gt;Forensic science international&lt;/alt-title&gt;&lt;/titles&gt;&lt;alt-periodical&gt;&lt;full-title&gt;Forensic Science International&lt;/full-title&gt;&lt;/alt-periodical&gt;&lt;pages&gt;5-12&lt;/pages&gt;&lt;volume&gt;107&lt;/volume&gt;&lt;number&gt;1-3&lt;/number&gt;&lt;keywords&gt;&lt;keyword&gt;Forensic Medicine/methods&lt;/keyword&gt;&lt;keyword&gt;Hair/*chemistry/growth &amp;amp; development&lt;/keyword&gt;&lt;keyword&gt;Humans&lt;/keyword&gt;&lt;keyword&gt;Substance Abuse Detection/*methods&lt;/keyword&gt;&lt;/keywords&gt;&lt;dates&gt;&lt;year&gt;2000&lt;/year&gt;&lt;pub-dates&gt;&lt;date&gt;Jan 10&lt;/date&gt;&lt;/pub-dates&gt;&lt;/dates&gt;&lt;isbn&gt;0379-0738 (Print)&amp;#xD;0379-0738 (Linking)&lt;/isbn&gt;&lt;accession-num&gt;10689559&lt;/accession-num&gt;&lt;urls&gt;&lt;related-urls&gt;&lt;url&gt;http://www.ncbi.nlm.nih.gov/pubmed/10689559&lt;/url&gt;&lt;/related-urls&gt;&lt;/urls&gt;&lt;/record&gt;&lt;/Cite&gt;&lt;/EndNote&gt;</w:instrText>
      </w:r>
      <w:r w:rsidR="00E5574A">
        <w:rPr>
          <w:rFonts w:ascii="Helvetica" w:hAnsi="Helvetica" w:cs="Helvetica"/>
        </w:rPr>
        <w:fldChar w:fldCharType="separate"/>
      </w:r>
      <w:r w:rsidR="008761B4">
        <w:rPr>
          <w:rFonts w:ascii="Helvetica" w:hAnsi="Helvetica" w:cs="Helvetica"/>
          <w:noProof/>
        </w:rPr>
        <w:t>(</w:t>
      </w:r>
      <w:hyperlink w:anchor="_ENREF_31" w:tooltip="Wennig, 2000 #2859" w:history="1">
        <w:r w:rsidR="00F80856">
          <w:rPr>
            <w:rFonts w:ascii="Helvetica" w:hAnsi="Helvetica" w:cs="Helvetica"/>
            <w:noProof/>
          </w:rPr>
          <w:t>Wennig, 2000</w:t>
        </w:r>
      </w:hyperlink>
      <w:r w:rsidR="008761B4">
        <w:rPr>
          <w:rFonts w:ascii="Helvetica" w:hAnsi="Helvetica" w:cs="Helvetica"/>
          <w:noProof/>
        </w:rPr>
        <w:t>)</w:t>
      </w:r>
      <w:r w:rsidR="00E5574A">
        <w:rPr>
          <w:rFonts w:ascii="Helvetica" w:hAnsi="Helvetica" w:cs="Helvetica"/>
        </w:rPr>
        <w:fldChar w:fldCharType="end"/>
      </w:r>
      <w:r w:rsidR="007940FD">
        <w:rPr>
          <w:rFonts w:ascii="Helvetica" w:hAnsi="Helvetica" w:cs="Helvetica"/>
        </w:rPr>
        <w:t xml:space="preserve">, </w:t>
      </w:r>
      <w:r w:rsidR="008761B4">
        <w:rPr>
          <w:rFonts w:ascii="Helvetica" w:hAnsi="Helvetica" w:cs="Helvetica"/>
        </w:rPr>
        <w:t xml:space="preserve">a </w:t>
      </w:r>
      <w:r w:rsidR="007940FD">
        <w:rPr>
          <w:rFonts w:ascii="Helvetica" w:hAnsi="Helvetica" w:cs="Helvetica"/>
        </w:rPr>
        <w:t xml:space="preserve">scalp-near collected </w:t>
      </w:r>
      <w:r w:rsidR="008761B4">
        <w:rPr>
          <w:rFonts w:ascii="Helvetica" w:hAnsi="Helvetica" w:cs="Helvetica"/>
        </w:rPr>
        <w:t xml:space="preserve">hair </w:t>
      </w:r>
      <w:r w:rsidR="008761B4" w:rsidRPr="0058150D">
        <w:rPr>
          <w:rFonts w:ascii="Helvetica" w:hAnsi="Helvetica" w:cs="Helvetica"/>
        </w:rPr>
        <w:t>segment of</w:t>
      </w:r>
      <w:r w:rsidR="001B77E7" w:rsidRPr="0058150D">
        <w:rPr>
          <w:rFonts w:ascii="Helvetica" w:hAnsi="Helvetica" w:cs="Helvetica"/>
        </w:rPr>
        <w:t xml:space="preserve"> </w:t>
      </w:r>
      <w:r w:rsidR="008761B4" w:rsidRPr="0058150D">
        <w:rPr>
          <w:rFonts w:ascii="Helvetica" w:hAnsi="Helvetica" w:cs="Helvetica"/>
        </w:rPr>
        <w:t>3cm</w:t>
      </w:r>
      <w:r w:rsidR="001B77E7" w:rsidRPr="0058150D">
        <w:rPr>
          <w:rFonts w:ascii="Helvetica" w:hAnsi="Helvetica" w:cs="Helvetica"/>
        </w:rPr>
        <w:t xml:space="preserve"> would therefore</w:t>
      </w:r>
      <w:r w:rsidR="00E5366E" w:rsidRPr="0058150D">
        <w:rPr>
          <w:rFonts w:ascii="Helvetica" w:hAnsi="Helvetica" w:cs="Helvetica"/>
        </w:rPr>
        <w:t xml:space="preserve"> provide a</w:t>
      </w:r>
      <w:r w:rsidR="00B31F7F" w:rsidRPr="0058150D">
        <w:rPr>
          <w:rFonts w:ascii="Helvetica" w:hAnsi="Helvetica" w:cs="Helvetica"/>
        </w:rPr>
        <w:t xml:space="preserve"> </w:t>
      </w:r>
      <w:r w:rsidR="005A3687" w:rsidRPr="0058150D">
        <w:rPr>
          <w:rFonts w:ascii="Helvetica" w:hAnsi="Helvetica" w:cs="Helvetica"/>
        </w:rPr>
        <w:t>window</w:t>
      </w:r>
      <w:r w:rsidR="005A3687">
        <w:rPr>
          <w:rFonts w:ascii="Helvetica" w:hAnsi="Helvetica" w:cs="Helvetica"/>
        </w:rPr>
        <w:t xml:space="preserve"> into</w:t>
      </w:r>
      <w:r w:rsidR="00E5366E">
        <w:rPr>
          <w:rFonts w:ascii="Helvetica" w:hAnsi="Helvetica" w:cs="Helvetica"/>
        </w:rPr>
        <w:t xml:space="preserve"> cortisol secretion </w:t>
      </w:r>
      <w:r w:rsidR="005A3687">
        <w:rPr>
          <w:rFonts w:ascii="Helvetica" w:hAnsi="Helvetica" w:cs="Helvetica"/>
        </w:rPr>
        <w:t xml:space="preserve">over </w:t>
      </w:r>
      <w:r w:rsidR="009C3F10">
        <w:rPr>
          <w:rFonts w:ascii="Helvetica" w:hAnsi="Helvetica" w:cs="Helvetica"/>
        </w:rPr>
        <w:t xml:space="preserve">the past </w:t>
      </w:r>
      <w:r w:rsidR="008761B4">
        <w:rPr>
          <w:rFonts w:ascii="Helvetica" w:hAnsi="Helvetica" w:cs="Helvetica"/>
        </w:rPr>
        <w:t xml:space="preserve">three </w:t>
      </w:r>
      <w:r w:rsidR="005A3687">
        <w:rPr>
          <w:rFonts w:ascii="Helvetica" w:hAnsi="Helvetica" w:cs="Helvetica"/>
        </w:rPr>
        <w:t>months</w:t>
      </w:r>
      <w:r w:rsidR="00E5366E">
        <w:rPr>
          <w:rFonts w:ascii="Helvetica" w:hAnsi="Helvetica" w:cs="Helvetica"/>
        </w:rPr>
        <w:t xml:space="preserve">. </w:t>
      </w:r>
      <w:r w:rsidR="006D4A2C">
        <w:rPr>
          <w:rFonts w:ascii="Helvetica" w:hAnsi="Helvetica" w:cs="Helvetica"/>
        </w:rPr>
        <w:t xml:space="preserve">The </w:t>
      </w:r>
      <w:r w:rsidR="007A15C1">
        <w:rPr>
          <w:rFonts w:ascii="Helvetica" w:hAnsi="Helvetica" w:cs="Helvetica"/>
        </w:rPr>
        <w:t>advantages of</w:t>
      </w:r>
      <w:r w:rsidR="00862468">
        <w:rPr>
          <w:rFonts w:ascii="Helvetica" w:hAnsi="Helvetica" w:cs="Helvetica"/>
        </w:rPr>
        <w:t>fered by</w:t>
      </w:r>
      <w:r w:rsidR="007A15C1">
        <w:rPr>
          <w:rFonts w:ascii="Helvetica" w:hAnsi="Helvetica" w:cs="Helvetica"/>
        </w:rPr>
        <w:t xml:space="preserve"> </w:t>
      </w:r>
      <w:r w:rsidR="00862468">
        <w:rPr>
          <w:rFonts w:ascii="Helvetica" w:hAnsi="Helvetica" w:cs="Helvetica"/>
        </w:rPr>
        <w:t xml:space="preserve">the measurement of </w:t>
      </w:r>
      <w:r w:rsidR="00A57346">
        <w:rPr>
          <w:rFonts w:ascii="Helvetica" w:hAnsi="Helvetica" w:cs="Helvetica"/>
        </w:rPr>
        <w:t>HCC</w:t>
      </w:r>
      <w:r w:rsidR="00862468">
        <w:rPr>
          <w:rFonts w:ascii="Helvetica" w:hAnsi="Helvetica" w:cs="Helvetica"/>
        </w:rPr>
        <w:t xml:space="preserve"> </w:t>
      </w:r>
      <w:r w:rsidR="00A57346">
        <w:rPr>
          <w:rFonts w:ascii="Helvetica" w:hAnsi="Helvetica" w:cs="Helvetica"/>
        </w:rPr>
        <w:t xml:space="preserve">are manifold: it is non-invasive, </w:t>
      </w:r>
      <w:r w:rsidR="00651AD7">
        <w:rPr>
          <w:rFonts w:ascii="Helvetica" w:hAnsi="Helvetica" w:cs="Helvetica"/>
        </w:rPr>
        <w:t>economical</w:t>
      </w:r>
      <w:r w:rsidR="00516A86">
        <w:rPr>
          <w:rFonts w:ascii="Helvetica" w:hAnsi="Helvetica" w:cs="Helvetica"/>
        </w:rPr>
        <w:t xml:space="preserve"> in that repeated sampling can be avoided</w:t>
      </w:r>
      <w:r w:rsidR="00CA6C96">
        <w:rPr>
          <w:rFonts w:ascii="Helvetica" w:hAnsi="Helvetica" w:cs="Helvetica"/>
        </w:rPr>
        <w:t>, and</w:t>
      </w:r>
      <w:r w:rsidR="00E5366E">
        <w:rPr>
          <w:rFonts w:ascii="Helvetica" w:hAnsi="Helvetica" w:cs="Helvetica"/>
        </w:rPr>
        <w:t xml:space="preserve"> for the first time</w:t>
      </w:r>
      <w:r w:rsidR="00CA6C96">
        <w:rPr>
          <w:rFonts w:ascii="Helvetica" w:hAnsi="Helvetica" w:cs="Helvetica"/>
        </w:rPr>
        <w:t xml:space="preserve"> </w:t>
      </w:r>
      <w:r w:rsidR="00256A90">
        <w:rPr>
          <w:rFonts w:ascii="Helvetica" w:hAnsi="Helvetica" w:cs="Helvetica"/>
        </w:rPr>
        <w:t xml:space="preserve">provides an </w:t>
      </w:r>
      <w:r w:rsidR="00CA6C96">
        <w:rPr>
          <w:rFonts w:ascii="Helvetica" w:hAnsi="Helvetica" w:cs="Helvetica"/>
        </w:rPr>
        <w:t>assess</w:t>
      </w:r>
      <w:r w:rsidR="00256A90">
        <w:rPr>
          <w:rFonts w:ascii="Helvetica" w:hAnsi="Helvetica" w:cs="Helvetica"/>
        </w:rPr>
        <w:t xml:space="preserve">ment of </w:t>
      </w:r>
      <w:r w:rsidR="005A3687">
        <w:rPr>
          <w:rFonts w:ascii="Helvetica" w:hAnsi="Helvetica" w:cs="Helvetica"/>
        </w:rPr>
        <w:t>cumulative</w:t>
      </w:r>
      <w:r w:rsidR="00CA6C96">
        <w:rPr>
          <w:rFonts w:ascii="Helvetica" w:hAnsi="Helvetica" w:cs="Helvetica"/>
        </w:rPr>
        <w:t xml:space="preserve"> </w:t>
      </w:r>
      <w:r w:rsidR="00E5366E">
        <w:rPr>
          <w:rFonts w:ascii="Helvetica" w:hAnsi="Helvetica" w:cs="Helvetica"/>
        </w:rPr>
        <w:t>cortisol concentrations</w:t>
      </w:r>
      <w:r w:rsidR="00862468">
        <w:rPr>
          <w:rFonts w:ascii="Helvetica" w:hAnsi="Helvetica" w:cs="Helvetica"/>
        </w:rPr>
        <w:t xml:space="preserve"> </w:t>
      </w:r>
      <w:r w:rsidR="00CA6C96">
        <w:rPr>
          <w:rFonts w:ascii="Helvetica" w:hAnsi="Helvetica" w:cs="Helvetica"/>
        </w:rPr>
        <w:t xml:space="preserve">over </w:t>
      </w:r>
      <w:r w:rsidR="00A53987">
        <w:rPr>
          <w:rFonts w:ascii="Helvetica" w:hAnsi="Helvetica" w:cs="Helvetica"/>
        </w:rPr>
        <w:t>a</w:t>
      </w:r>
      <w:r w:rsidR="00862468">
        <w:rPr>
          <w:rFonts w:ascii="Helvetica" w:hAnsi="Helvetica" w:cs="Helvetica"/>
        </w:rPr>
        <w:t xml:space="preserve">n extended </w:t>
      </w:r>
      <w:r w:rsidR="009C008D">
        <w:rPr>
          <w:rFonts w:ascii="Helvetica" w:hAnsi="Helvetica" w:cs="Helvetica"/>
        </w:rPr>
        <w:t>period of time</w:t>
      </w:r>
      <w:r w:rsidR="00B20420">
        <w:rPr>
          <w:rFonts w:ascii="Helvetica" w:hAnsi="Helvetica" w:cs="Helvetica"/>
        </w:rPr>
        <w:t xml:space="preserve"> akin to the glycosylated haemo</w:t>
      </w:r>
      <w:r w:rsidR="00256A90">
        <w:rPr>
          <w:rFonts w:ascii="Helvetica" w:hAnsi="Helvetica" w:cs="Helvetica"/>
        </w:rPr>
        <w:t>globin as a long term measure of blood glucose concentration</w:t>
      </w:r>
      <w:r w:rsidR="009C008D">
        <w:rPr>
          <w:rFonts w:ascii="Helvetica" w:hAnsi="Helvetica" w:cs="Helvetica"/>
        </w:rPr>
        <w:t xml:space="preserve">. </w:t>
      </w:r>
      <w:r w:rsidR="00C80324">
        <w:rPr>
          <w:rFonts w:ascii="Helvetica" w:hAnsi="Helvetica" w:cs="Helvetica"/>
        </w:rPr>
        <w:t xml:space="preserve">This seems to render the </w:t>
      </w:r>
      <w:r w:rsidR="009C008D">
        <w:rPr>
          <w:rFonts w:ascii="Helvetica" w:hAnsi="Helvetica" w:cs="Helvetica"/>
        </w:rPr>
        <w:t>HCC methodology an ideal candidate for</w:t>
      </w:r>
      <w:r w:rsidR="00604E46">
        <w:rPr>
          <w:rFonts w:ascii="Helvetica" w:hAnsi="Helvetica" w:cs="Helvetica"/>
        </w:rPr>
        <w:t xml:space="preserve"> </w:t>
      </w:r>
      <w:r w:rsidR="00DE1BE0">
        <w:rPr>
          <w:rFonts w:ascii="Helvetica" w:hAnsi="Helvetica" w:cs="Helvetica"/>
        </w:rPr>
        <w:t>stress-related</w:t>
      </w:r>
      <w:r w:rsidR="009C008D">
        <w:rPr>
          <w:rFonts w:ascii="Helvetica" w:hAnsi="Helvetica" w:cs="Helvetica"/>
        </w:rPr>
        <w:t xml:space="preserve"> </w:t>
      </w:r>
      <w:r w:rsidR="00C80324">
        <w:rPr>
          <w:rFonts w:ascii="Helvetica" w:hAnsi="Helvetica" w:cs="Helvetica"/>
        </w:rPr>
        <w:t>research, w</w:t>
      </w:r>
      <w:r w:rsidR="00672655">
        <w:rPr>
          <w:rFonts w:ascii="Helvetica" w:hAnsi="Helvetica" w:cs="Helvetica"/>
        </w:rPr>
        <w:t>here</w:t>
      </w:r>
      <w:r w:rsidR="00556A06">
        <w:rPr>
          <w:rFonts w:ascii="Helvetica" w:hAnsi="Helvetica" w:cs="Helvetica"/>
        </w:rPr>
        <w:t xml:space="preserve"> invasive procedures </w:t>
      </w:r>
      <w:r w:rsidR="00A26C2D">
        <w:rPr>
          <w:rFonts w:ascii="Helvetica" w:hAnsi="Helvetica" w:cs="Helvetica"/>
        </w:rPr>
        <w:t xml:space="preserve">are </w:t>
      </w:r>
      <w:r w:rsidR="00A26C2D">
        <w:rPr>
          <w:rFonts w:ascii="Helvetica" w:hAnsi="Helvetica" w:cs="Helvetica"/>
        </w:rPr>
        <w:lastRenderedPageBreak/>
        <w:t>often not feasible</w:t>
      </w:r>
      <w:r w:rsidR="0033290C">
        <w:rPr>
          <w:rFonts w:ascii="Helvetica" w:hAnsi="Helvetica" w:cs="Helvetica"/>
        </w:rPr>
        <w:t xml:space="preserve"> due to limited</w:t>
      </w:r>
      <w:r w:rsidR="00672655">
        <w:rPr>
          <w:rFonts w:ascii="Helvetica" w:hAnsi="Helvetica" w:cs="Helvetica"/>
        </w:rPr>
        <w:t xml:space="preserve"> </w:t>
      </w:r>
      <w:r w:rsidR="00556A06">
        <w:rPr>
          <w:rFonts w:ascii="Helvetica" w:hAnsi="Helvetica" w:cs="Helvetica"/>
        </w:rPr>
        <w:t xml:space="preserve">financial and time </w:t>
      </w:r>
      <w:r w:rsidR="00672655">
        <w:rPr>
          <w:rFonts w:ascii="Helvetica" w:hAnsi="Helvetica" w:cs="Helvetica"/>
        </w:rPr>
        <w:t>resources</w:t>
      </w:r>
      <w:r w:rsidR="005A35EB">
        <w:rPr>
          <w:rFonts w:ascii="Helvetica" w:hAnsi="Helvetica" w:cs="Helvetica"/>
        </w:rPr>
        <w:t>,</w:t>
      </w:r>
      <w:r w:rsidR="00516A86">
        <w:rPr>
          <w:rFonts w:ascii="Helvetica" w:hAnsi="Helvetica" w:cs="Helvetica"/>
        </w:rPr>
        <w:t xml:space="preserve"> and repeated sampling</w:t>
      </w:r>
      <w:r w:rsidR="007D1B47">
        <w:rPr>
          <w:rFonts w:ascii="Helvetica" w:hAnsi="Helvetica" w:cs="Helvetica"/>
        </w:rPr>
        <w:t xml:space="preserve"> schedules</w:t>
      </w:r>
      <w:r w:rsidR="005A35EB">
        <w:rPr>
          <w:rFonts w:ascii="Helvetica" w:hAnsi="Helvetica" w:cs="Helvetica"/>
        </w:rPr>
        <w:t xml:space="preserve"> often prese</w:t>
      </w:r>
      <w:r w:rsidR="007D1B47">
        <w:rPr>
          <w:rFonts w:ascii="Helvetica" w:hAnsi="Helvetica" w:cs="Helvetica"/>
        </w:rPr>
        <w:t>nt</w:t>
      </w:r>
      <w:r w:rsidR="005A35EB">
        <w:rPr>
          <w:rFonts w:ascii="Helvetica" w:hAnsi="Helvetica" w:cs="Helvetica"/>
        </w:rPr>
        <w:t xml:space="preserve"> with </w:t>
      </w:r>
      <w:r w:rsidR="00256A90">
        <w:rPr>
          <w:rFonts w:ascii="Helvetica" w:hAnsi="Helvetica" w:cs="Helvetica"/>
        </w:rPr>
        <w:t xml:space="preserve">adherence </w:t>
      </w:r>
      <w:r w:rsidR="005A35EB">
        <w:rPr>
          <w:rFonts w:ascii="Helvetica" w:hAnsi="Helvetica" w:cs="Helvetica"/>
        </w:rPr>
        <w:t>problems</w:t>
      </w:r>
      <w:r w:rsidR="00556A06">
        <w:rPr>
          <w:rFonts w:ascii="Helvetica" w:hAnsi="Helvetica" w:cs="Helvetica"/>
        </w:rPr>
        <w:t>.</w:t>
      </w:r>
      <w:r w:rsidR="00672655">
        <w:rPr>
          <w:rFonts w:ascii="Helvetica" w:hAnsi="Helvetica" w:cs="Helvetica"/>
        </w:rPr>
        <w:t xml:space="preserve"> </w:t>
      </w:r>
      <w:r w:rsidR="00556A06">
        <w:rPr>
          <w:rFonts w:ascii="Helvetica" w:hAnsi="Helvetica" w:cs="Helvetica"/>
        </w:rPr>
        <w:t>Mo</w:t>
      </w:r>
      <w:r w:rsidR="00CC4FB0">
        <w:rPr>
          <w:rFonts w:ascii="Helvetica" w:hAnsi="Helvetica" w:cs="Helvetica"/>
        </w:rPr>
        <w:t>st importantly</w:t>
      </w:r>
      <w:r w:rsidR="00556A06">
        <w:rPr>
          <w:rFonts w:ascii="Helvetica" w:hAnsi="Helvetica" w:cs="Helvetica"/>
        </w:rPr>
        <w:t>,</w:t>
      </w:r>
      <w:r w:rsidR="002C365A">
        <w:rPr>
          <w:rFonts w:ascii="Helvetica" w:hAnsi="Helvetica" w:cs="Helvetica"/>
        </w:rPr>
        <w:t xml:space="preserve"> compared to </w:t>
      </w:r>
      <w:r w:rsidR="002C365A" w:rsidRPr="0058150D">
        <w:rPr>
          <w:rFonts w:ascii="Helvetica" w:hAnsi="Helvetica" w:cs="Helvetica"/>
        </w:rPr>
        <w:t>conventional specimen</w:t>
      </w:r>
      <w:r w:rsidR="00256A90" w:rsidRPr="0058150D">
        <w:rPr>
          <w:rFonts w:ascii="Helvetica" w:hAnsi="Helvetica" w:cs="Helvetica"/>
        </w:rPr>
        <w:t>s</w:t>
      </w:r>
      <w:r w:rsidR="002C365A" w:rsidRPr="0058150D">
        <w:rPr>
          <w:rFonts w:ascii="Helvetica" w:hAnsi="Helvetica" w:cs="Helvetica"/>
        </w:rPr>
        <w:t>,</w:t>
      </w:r>
      <w:r w:rsidR="00556A06" w:rsidRPr="0058150D">
        <w:rPr>
          <w:rFonts w:ascii="Helvetica" w:hAnsi="Helvetica" w:cs="Helvetica"/>
        </w:rPr>
        <w:t xml:space="preserve"> </w:t>
      </w:r>
      <w:r w:rsidR="00925D87" w:rsidRPr="0058150D">
        <w:rPr>
          <w:rFonts w:ascii="Helvetica" w:hAnsi="Helvetica" w:cs="Helvetica"/>
        </w:rPr>
        <w:t xml:space="preserve">HCC could </w:t>
      </w:r>
      <w:r w:rsidR="009B412F" w:rsidRPr="0058150D">
        <w:rPr>
          <w:rFonts w:ascii="Helvetica" w:hAnsi="Helvetica" w:cs="Helvetica"/>
        </w:rPr>
        <w:t>prove a</w:t>
      </w:r>
      <w:r w:rsidR="002C365A" w:rsidRPr="0058150D">
        <w:rPr>
          <w:rFonts w:ascii="Helvetica" w:hAnsi="Helvetica" w:cs="Helvetica"/>
        </w:rPr>
        <w:t xml:space="preserve"> more</w:t>
      </w:r>
      <w:r w:rsidR="00925D87" w:rsidRPr="0058150D">
        <w:rPr>
          <w:rFonts w:ascii="Helvetica" w:hAnsi="Helvetica" w:cs="Helvetica"/>
        </w:rPr>
        <w:t xml:space="preserve"> reliable </w:t>
      </w:r>
      <w:r w:rsidR="002C365A" w:rsidRPr="0058150D">
        <w:rPr>
          <w:rFonts w:ascii="Helvetica" w:hAnsi="Helvetica" w:cs="Helvetica"/>
        </w:rPr>
        <w:t>indicator</w:t>
      </w:r>
      <w:r w:rsidR="00925D87" w:rsidRPr="0058150D">
        <w:rPr>
          <w:rFonts w:ascii="Helvetica" w:hAnsi="Helvetica" w:cs="Helvetica"/>
        </w:rPr>
        <w:t xml:space="preserve"> of</w:t>
      </w:r>
      <w:r w:rsidR="009B412F" w:rsidRPr="0058150D">
        <w:rPr>
          <w:rFonts w:ascii="Helvetica" w:hAnsi="Helvetica" w:cs="Helvetica"/>
        </w:rPr>
        <w:t xml:space="preserve"> </w:t>
      </w:r>
      <w:r w:rsidR="008A1EA3" w:rsidRPr="0058150D">
        <w:rPr>
          <w:rFonts w:ascii="Helvetica" w:hAnsi="Helvetica" w:cs="Helvetica"/>
        </w:rPr>
        <w:t xml:space="preserve">HPA abnormalities </w:t>
      </w:r>
      <w:r w:rsidR="001B77E7" w:rsidRPr="0058150D">
        <w:rPr>
          <w:rFonts w:ascii="Helvetica" w:hAnsi="Helvetica" w:cs="Helvetica"/>
        </w:rPr>
        <w:t xml:space="preserve">which is </w:t>
      </w:r>
      <w:r w:rsidR="00332BE9" w:rsidRPr="0058150D">
        <w:rPr>
          <w:rFonts w:ascii="Helvetica" w:hAnsi="Helvetica" w:cs="Helvetica"/>
        </w:rPr>
        <w:t xml:space="preserve">less </w:t>
      </w:r>
      <w:r w:rsidR="002C365A" w:rsidRPr="0058150D">
        <w:rPr>
          <w:rFonts w:ascii="Helvetica" w:hAnsi="Helvetica" w:cs="Helvetica"/>
        </w:rPr>
        <w:t>susceptible</w:t>
      </w:r>
      <w:r w:rsidR="002C365A">
        <w:rPr>
          <w:rFonts w:ascii="Helvetica" w:hAnsi="Helvetica" w:cs="Helvetica"/>
        </w:rPr>
        <w:t xml:space="preserve"> to </w:t>
      </w:r>
      <w:r w:rsidR="009B412F">
        <w:rPr>
          <w:rFonts w:ascii="Helvetica" w:hAnsi="Helvetica" w:cs="Helvetica"/>
        </w:rPr>
        <w:t>the influ</w:t>
      </w:r>
      <w:r w:rsidR="00E817C4">
        <w:rPr>
          <w:rFonts w:ascii="Helvetica" w:hAnsi="Helvetica" w:cs="Helvetica"/>
        </w:rPr>
        <w:t xml:space="preserve">ence of state variables </w:t>
      </w:r>
      <w:r w:rsidR="00E5574A">
        <w:rPr>
          <w:rFonts w:ascii="Helvetica" w:hAnsi="Helvetica" w:cs="Helvetica"/>
        </w:rPr>
        <w:fldChar w:fldCharType="begin"/>
      </w:r>
      <w:r w:rsidR="005463DA">
        <w:rPr>
          <w:rFonts w:ascii="Helvetica" w:hAnsi="Helvetica" w:cs="Helvetica"/>
        </w:rPr>
        <w:instrText xml:space="preserve"> ADDIN EN.CITE &lt;EndNote&gt;&lt;Cite&gt;&lt;Author&gt;Kudielka&lt;/Author&gt;&lt;Year&gt;2010&lt;/Year&gt;&lt;RecNum&gt;2847&lt;/RecNum&gt;&lt;Prefix&gt;e.g.`, day of the week`, time of day`; &lt;/Prefix&gt;&lt;DisplayText&gt;(e.g., day of the week, time of day; Kudielka and Wüst, 2010)&lt;/DisplayText&gt;&lt;record&gt;&lt;rec-number&gt;2847&lt;/rec-number&gt;&lt;foreign-keys&gt;&lt;key app="EN" db-id="dav5dzws9w9rr8eaprx5f90t5p0w0rzp00d0" timestamp="1456930765"&gt;2847&lt;/key&gt;&lt;/foreign-keys&gt;&lt;ref-type name="Journal Article"&gt;17&lt;/ref-type&gt;&lt;contributors&gt;&lt;authors&gt;&lt;author&gt;Kudielka, B. M.&lt;/author&gt;&lt;author&gt;Wüst, S.&lt;/author&gt;&lt;/authors&gt;&lt;/contributors&gt;&lt;auth-address&gt;Jacobs Center on Lifelong Learning and Institutional Development, Jacobs University Bremen, Bremen, Germany. b.kudielka@jacobs-university.de&lt;/auth-address&gt;&lt;titles&gt;&lt;title&gt;Human models in acute and chronic stress: assessing determinants of individual hypothalamus-pituitary-adrenal axis activity and reactivity&lt;/title&gt;&lt;secondary-title&gt;Stress&lt;/secondary-title&gt;&lt;alt-title&gt;Stress&lt;/alt-title&gt;&lt;/titles&gt;&lt;periodical&gt;&lt;full-title&gt;Stress&lt;/full-title&gt;&lt;abbr-1&gt;Stress&lt;/abbr-1&gt;&lt;/periodical&gt;&lt;alt-periodical&gt;&lt;full-title&gt;Stress&lt;/full-title&gt;&lt;abbr-1&gt;Stress&lt;/abbr-1&gt;&lt;/alt-periodical&gt;&lt;pages&gt;1-14&lt;/pages&gt;&lt;volume&gt;13&lt;/volume&gt;&lt;number&gt;1&lt;/number&gt;&lt;keywords&gt;&lt;keyword&gt;Acute Disease&lt;/keyword&gt;&lt;keyword&gt;Chronic Disease&lt;/keyword&gt;&lt;keyword&gt;Humans&lt;/keyword&gt;&lt;keyword&gt;Hydrocortisone/blood&lt;/keyword&gt;&lt;keyword&gt;Hypothalamo-Hypophyseal System/*metabolism&lt;/keyword&gt;&lt;keyword&gt;Pituitary-Adrenal System/*metabolism&lt;/keyword&gt;&lt;keyword&gt;Social Behavior&lt;/keyword&gt;&lt;keyword&gt;Stress, Physiological/*physiology&lt;/keyword&gt;&lt;keyword&gt;Stress, Psychological/*metabolism&lt;/keyword&gt;&lt;/keywords&gt;&lt;dates&gt;&lt;year&gt;2010&lt;/year&gt;&lt;pub-dates&gt;&lt;date&gt;Jan&lt;/date&gt;&lt;/pub-dates&gt;&lt;/dates&gt;&lt;isbn&gt;1607-8888 (Electronic)&amp;#xD;1025-3890 (Linking)&lt;/isbn&gt;&lt;accession-num&gt;20105052&lt;/accession-num&gt;&lt;urls&gt;&lt;related-urls&gt;&lt;url&gt;http://www.ncbi.nlm.nih.gov/pubmed/20105052&lt;/url&gt;&lt;/related-urls&gt;&lt;/urls&gt;&lt;electronic-resource-num&gt;10.3109/10253890902874913&lt;/electronic-resource-num&gt;&lt;/record&gt;&lt;/Cite&gt;&lt;/EndNote&gt;</w:instrText>
      </w:r>
      <w:r w:rsidR="00E5574A">
        <w:rPr>
          <w:rFonts w:ascii="Helvetica" w:hAnsi="Helvetica" w:cs="Helvetica"/>
        </w:rPr>
        <w:fldChar w:fldCharType="separate"/>
      </w:r>
      <w:r w:rsidR="000E1912">
        <w:rPr>
          <w:rFonts w:ascii="Helvetica" w:hAnsi="Helvetica" w:cs="Helvetica"/>
          <w:noProof/>
        </w:rPr>
        <w:t>(</w:t>
      </w:r>
      <w:hyperlink w:anchor="_ENREF_17" w:tooltip="Kudielka, 2010 #2847" w:history="1">
        <w:r w:rsidR="00F80856">
          <w:rPr>
            <w:rFonts w:ascii="Helvetica" w:hAnsi="Helvetica" w:cs="Helvetica"/>
            <w:noProof/>
          </w:rPr>
          <w:t>e.g., day of the week, time of day; Kudielka and Wüst, 2010</w:t>
        </w:r>
      </w:hyperlink>
      <w:r w:rsidR="000E1912">
        <w:rPr>
          <w:rFonts w:ascii="Helvetica" w:hAnsi="Helvetica" w:cs="Helvetica"/>
          <w:noProof/>
        </w:rPr>
        <w:t>)</w:t>
      </w:r>
      <w:r w:rsidR="00E5574A">
        <w:rPr>
          <w:rFonts w:ascii="Helvetica" w:hAnsi="Helvetica" w:cs="Helvetica"/>
        </w:rPr>
        <w:fldChar w:fldCharType="end"/>
      </w:r>
      <w:r w:rsidR="009B412F">
        <w:rPr>
          <w:rFonts w:ascii="Helvetica" w:hAnsi="Helvetica" w:cs="Helvetica"/>
        </w:rPr>
        <w:t>.</w:t>
      </w:r>
      <w:r w:rsidR="00E817C4">
        <w:rPr>
          <w:rFonts w:ascii="Helvetica" w:hAnsi="Helvetica" w:cs="Helvetica"/>
        </w:rPr>
        <w:t xml:space="preserve"> </w:t>
      </w:r>
      <w:r w:rsidR="007A1AB1">
        <w:rPr>
          <w:rFonts w:ascii="Helvetica" w:hAnsi="Helvetica" w:cs="Helvetica"/>
        </w:rPr>
        <w:t>However, less is known about</w:t>
      </w:r>
      <w:r w:rsidR="004458A7">
        <w:rPr>
          <w:rFonts w:ascii="Helvetica" w:hAnsi="Helvetica" w:cs="Helvetica"/>
        </w:rPr>
        <w:t xml:space="preserve"> potential</w:t>
      </w:r>
      <w:r w:rsidR="007A1AB1">
        <w:rPr>
          <w:rFonts w:ascii="Helvetica" w:hAnsi="Helvetica" w:cs="Helvetica"/>
        </w:rPr>
        <w:t xml:space="preserve"> trait-like confounders</w:t>
      </w:r>
      <w:r w:rsidR="004458A7">
        <w:rPr>
          <w:rFonts w:ascii="Helvetica" w:hAnsi="Helvetica" w:cs="Helvetica"/>
        </w:rPr>
        <w:t xml:space="preserve"> of HCC</w:t>
      </w:r>
      <w:r w:rsidR="007A1AB1">
        <w:rPr>
          <w:rFonts w:ascii="Helvetica" w:hAnsi="Helvetica" w:cs="Helvetica"/>
        </w:rPr>
        <w:t xml:space="preserve">, such as </w:t>
      </w:r>
      <w:r w:rsidR="00402EC9">
        <w:rPr>
          <w:rFonts w:ascii="Helvetica" w:hAnsi="Helvetica" w:cs="Helvetica"/>
        </w:rPr>
        <w:t>sex</w:t>
      </w:r>
      <w:r w:rsidR="007A1AB1">
        <w:rPr>
          <w:rFonts w:ascii="Helvetica" w:hAnsi="Helvetica" w:cs="Helvetica"/>
        </w:rPr>
        <w:t xml:space="preserve">, </w:t>
      </w:r>
      <w:r w:rsidR="00A052EE">
        <w:rPr>
          <w:rFonts w:ascii="Helvetica" w:hAnsi="Helvetica" w:cs="Helvetica"/>
        </w:rPr>
        <w:t>educational attainment</w:t>
      </w:r>
      <w:r w:rsidR="007A1AB1">
        <w:rPr>
          <w:rFonts w:ascii="Helvetica" w:hAnsi="Helvetica" w:cs="Helvetica"/>
        </w:rPr>
        <w:t xml:space="preserve">, or </w:t>
      </w:r>
      <w:r w:rsidR="00256A90">
        <w:rPr>
          <w:rFonts w:ascii="Helvetica" w:hAnsi="Helvetica" w:cs="Helvetica"/>
        </w:rPr>
        <w:t>b</w:t>
      </w:r>
      <w:r w:rsidR="007A1AB1">
        <w:rPr>
          <w:rFonts w:ascii="Helvetica" w:hAnsi="Helvetica" w:cs="Helvetica"/>
        </w:rPr>
        <w:t xml:space="preserve">ody </w:t>
      </w:r>
      <w:r w:rsidR="00256A90">
        <w:rPr>
          <w:rFonts w:ascii="Helvetica" w:hAnsi="Helvetica" w:cs="Helvetica"/>
        </w:rPr>
        <w:t>m</w:t>
      </w:r>
      <w:r w:rsidR="007A1AB1">
        <w:rPr>
          <w:rFonts w:ascii="Helvetica" w:hAnsi="Helvetica" w:cs="Helvetica"/>
        </w:rPr>
        <w:t xml:space="preserve">ass </w:t>
      </w:r>
      <w:r w:rsidR="00256A90">
        <w:rPr>
          <w:rFonts w:ascii="Helvetica" w:hAnsi="Helvetica" w:cs="Helvetica"/>
        </w:rPr>
        <w:t>i</w:t>
      </w:r>
      <w:r w:rsidR="007A1AB1">
        <w:rPr>
          <w:rFonts w:ascii="Helvetica" w:hAnsi="Helvetica" w:cs="Helvetica"/>
        </w:rPr>
        <w:t>ndex (BMI).</w:t>
      </w:r>
    </w:p>
    <w:p w14:paraId="05511096" w14:textId="12CAD1B6" w:rsidR="00864815" w:rsidRDefault="00352EEF" w:rsidP="00864A8F">
      <w:pPr>
        <w:spacing w:line="480" w:lineRule="auto"/>
        <w:ind w:firstLine="720"/>
        <w:jc w:val="both"/>
        <w:rPr>
          <w:rFonts w:ascii="Helvetica" w:hAnsi="Helvetica" w:cs="Helvetica"/>
        </w:rPr>
      </w:pPr>
      <w:r>
        <w:rPr>
          <w:rFonts w:ascii="Helvetica" w:hAnsi="Helvetica" w:cs="Helvetica"/>
        </w:rPr>
        <w:t xml:space="preserve">In a </w:t>
      </w:r>
      <w:r w:rsidR="00D53498">
        <w:rPr>
          <w:rFonts w:ascii="Helvetica" w:hAnsi="Helvetica" w:cs="Helvetica"/>
        </w:rPr>
        <w:t>systematic</w:t>
      </w:r>
      <w:r w:rsidR="007C69E5">
        <w:rPr>
          <w:rFonts w:ascii="Helvetica" w:hAnsi="Helvetica" w:cs="Helvetica"/>
        </w:rPr>
        <w:t xml:space="preserve"> review</w:t>
      </w:r>
      <w:r>
        <w:rPr>
          <w:rFonts w:ascii="Helvetica" w:hAnsi="Helvetica" w:cs="Helvetica"/>
        </w:rPr>
        <w:t xml:space="preserve"> on confounders of HCC</w:t>
      </w:r>
      <w:r w:rsidR="007C69E5">
        <w:rPr>
          <w:rFonts w:ascii="Helvetica" w:hAnsi="Helvetica" w:cs="Helvetica"/>
        </w:rPr>
        <w:t>,</w:t>
      </w:r>
      <w:r w:rsidR="00D53498">
        <w:rPr>
          <w:rFonts w:ascii="Helvetica" w:hAnsi="Helvetica" w:cs="Helvetica"/>
        </w:rPr>
        <w:t xml:space="preserve"> the relationship between age and HCC was deemed “complex” and most likely “non-linear”, and it was concluded that more studies with a broad age range are needed</w:t>
      </w:r>
      <w:r w:rsidR="00AA7D2C">
        <w:rPr>
          <w:rFonts w:ascii="Helvetica" w:hAnsi="Helvetica" w:cs="Helvetica"/>
        </w:rPr>
        <w:t xml:space="preserve"> </w:t>
      </w:r>
      <w:r w:rsidR="00E5574A">
        <w:rPr>
          <w:rFonts w:ascii="Helvetica" w:hAnsi="Helvetica" w:cs="Helvetica"/>
        </w:rPr>
        <w:fldChar w:fldCharType="begin">
          <w:fldData xml:space="preserve">PEVuZE5vdGU+PENpdGU+PEF1dGhvcj5Xb3N1PC9BdXRob3I+PFllYXI+MjAxMzwvWWVhcj48UmVj
TnVtPjE8L1JlY051bT48RGlzcGxheVRleHQ+KFdvc3UgZXQgYWwuLCAyMDEzKTwvRGlzcGxheVRl
eHQ+PHJlY29yZD48cmVjLW51bWJlcj4yODA0PC9yZWMtbnVtYmVyPjxmb3JlaWduLWtleXM+PGtl
eSBhcHA9IkVOIiBkYi1pZD0iZGF2NWR6d3M5dzlycjhlYXByeDVmOTB0NXAwdzByenAwMGQwIiB0
aW1lc3RhbXA9IjE0Njk5NzUzOTYiPjI4MDQ8L2tleT48L2ZvcmVpZ24ta2V5cz48cmVmLXR5cGUg
bmFtZT0iSm91cm5hbCBBcnRpY2xlIj4xNzwvcmVmLXR5cGU+PGNvbnRyaWJ1dG9ycz48YXV0aG9y
cz48YXV0aG9yPldvc3UsIEEuIEMuPC9hdXRob3I+PGF1dGhvcj5WYWxkaW1hcnNkb3R0aXIsIFUu
PC9hdXRob3I+PGF1dGhvcj5TaGllbGRzLCBBLiBFLjwvYXV0aG9yPjxhdXRob3I+V2lsbGlhbXMs
IEQuIFIuPC9hdXRob3I+PGF1dGhvcj5XaWxsaWFtcywgTS4gQS48L2F1dGhvcj48L2F1dGhvcnM+
PC9jb250cmlidXRvcnM+PGF1dGgtYWRkcmVzcz5NdWx0aWRpc2NpcGxpbmFyeSBJbnRlcm5hdGlv
bmFsIFJlc2VhcmNoIFRyYWluaW5nIFByb2dyYW0sIEhhcnZhcmQgU2Nob29sIG9mIFB1YmxpYyBI
ZWFsdGgsIEJvc3RvbiwgTUE7IERlcGFydG1lbnQgb2YgRXBpZGVtaW9sb2d5LCBIYXJ2YXJkIFNj
aG9vbCBvZiBQdWJsaWMgSGVhbHRoLCBCb3N0b24sIE1BLiBFbGVjdHJvbmljIGFkZHJlc3M6IGF3
b3N1QGhzcGguaGFydmFyZC5lZHUuPC9hdXRoLWFkZHJlc3M+PHRpdGxlcz48dGl0bGU+Q29ycmVs
YXRlcyBvZiBjb3J0aXNvbCBpbiBodW1hbiBoYWlyOiBpbXBsaWNhdGlvbnMgZm9yIGVwaWRlbWlv
bG9naWMgc3R1ZGllcyBvbiBoZWFsdGggZWZmZWN0cyBvZiBjaHJvbmljIHN0cmVzczwvdGl0bGU+
PHNlY29uZGFyeS10aXRsZT5Bbm4gRXBpZGVtaW9sPC9zZWNvbmRhcnktdGl0bGU+PGFsdC10aXRs
ZT5Bbm5hbHMgb2YgZXBpZGVtaW9sb2d5PC9hbHQtdGl0bGU+PC90aXRsZXM+PHBlcmlvZGljYWw+
PGZ1bGwtdGl0bGU+QW5uIEVwaWRlbWlvbDwvZnVsbC10aXRsZT48YWJici0xPkFubmFscyBvZiBl
cGlkZW1pb2xvZ3k8L2FiYnItMT48L3BlcmlvZGljYWw+PGFsdC1wZXJpb2RpY2FsPjxmdWxsLXRp
dGxlPkFubiBFcGlkZW1pb2w8L2Z1bGwtdGl0bGU+PGFiYnItMT5Bbm5hbHMgb2YgZXBpZGVtaW9s
b2d5PC9hYmJyLTE+PC9hbHQtcGVyaW9kaWNhbD48cGFnZXM+Nzk3LTgxMSBlMjwvcGFnZXM+PHZv
bHVtZT4yMzwvdm9sdW1lPjxudW1iZXI+MTI8L251bWJlcj48a2V5d29yZHM+PGtleXdvcmQ+Qmlv
bWFya2Vycy9hbmFseXNpczwva2V5d29yZD48a2V5d29yZD5DaHJvbmljIERpc2Vhc2U8L2tleXdv
cmQ+PGtleXdvcmQ+RXBpZGVtaW9sb2dpYyBTdHVkaWVzPC9rZXl3b3JkPjxrZXl3b3JkPkZlbWFs
ZTwva2V5d29yZD48a2V5d29yZD5IYWlyLypjaGVtaXN0cnk8L2tleXdvcmQ+PGtleXdvcmQ+Kkhl
YWx0aCBTdGF0dXM8L2tleXdvcmQ+PGtleXdvcmQ+SHVtYW5zPC9rZXl3b3JkPjxrZXl3b3JkPkh5
ZHJvY29ydGlzb25lLyphbmFseXNpczwva2V5d29yZD48a2V5d29yZD5IeXBvdGhhbGFtby1IeXBv
cGh5c2VhbCBTeXN0ZW0vY2hlbWlzdHJ5L3BoeXNpb2xvZ3k8L2tleXdvcmQ+PGtleXdvcmQ+TWVu
dGFsIERpc29yZGVycy9lcGlkZW1pb2xvZ3kvKm1ldGFib2xpc20vcHN5Y2hvbG9neTwva2V5d29y
ZD48a2V5d29yZD5QaXR1aXRhcnktQWRyZW5hbCBTeXN0ZW0vY2hlbWlzdHJ5L3BoeXNpb2xvZ3k8
L2tleXdvcmQ+PGtleXdvcmQ+U2FsaXZhL2NoZW1pc3RyeTwva2V5d29yZD48a2V5d29yZD5TdHJl
c3MsIFBzeWNob2xvZ2ljYWwvKmRpYWdub3Npcy9lcGlkZW1pb2xvZ3kvcHN5Y2hvbG9neTwva2V5
d29yZD48L2tleXdvcmRzPjxkYXRlcz48eWVhcj4yMDEzPC95ZWFyPjxwdWItZGF0ZXM+PGRhdGU+
RGVjPC9kYXRlPjwvcHViLWRhdGVzPjwvZGF0ZXM+PGlzYm4+MTg3My0yNTg1IChFbGVjdHJvbmlj
KSYjeEQ7MTA0Ny0yNzk3IChMaW5raW5nKTwvaXNibj48YWNjZXNzaW9uLW51bT4yNDE4NDAyOTwv
YWNjZXNzaW9uLW51bT48dXJscz48cmVsYXRlZC11cmxzPjx1cmw+aHR0cDovL3d3dy5uY2JpLm5s
bS5uaWguZ292L3B1Ym1lZC8yNDE4NDAyOTwvdXJsPjwvcmVsYXRlZC11cmxzPjwvdXJscz48Y3Vz
dG9tMj4zOTYzNDA5PC9jdXN0b20yPjxlbGVjdHJvbmljLXJlc291cmNlLW51bT4xMC4xMDE2L2ou
YW5uZXBpZGVtLjIwMTMuMDkuMDA2PC9lbGVjdHJvbmljLXJlc291cmNlLW51bT48L3JlY29yZD48
L0NpdGU+PC9FbmROb3RlPn==
</w:fldData>
        </w:fldChar>
      </w:r>
      <w:r w:rsidR="0036420C">
        <w:rPr>
          <w:rFonts w:ascii="Helvetica" w:hAnsi="Helvetica" w:cs="Helvetica"/>
        </w:rPr>
        <w:instrText xml:space="preserve"> ADDIN EN.CITE </w:instrText>
      </w:r>
      <w:r w:rsidR="0036420C">
        <w:rPr>
          <w:rFonts w:ascii="Helvetica" w:hAnsi="Helvetica" w:cs="Helvetica"/>
        </w:rPr>
        <w:fldChar w:fldCharType="begin">
          <w:fldData xml:space="preserve">PEVuZE5vdGU+PENpdGU+PEF1dGhvcj5Xb3N1PC9BdXRob3I+PFllYXI+MjAxMzwvWWVhcj48UmVj
TnVtPjE8L1JlY051bT48RGlzcGxheVRleHQ+KFdvc3UgZXQgYWwuLCAyMDEzKTwvRGlzcGxheVRl
eHQ+PHJlY29yZD48cmVjLW51bWJlcj4yODA0PC9yZWMtbnVtYmVyPjxmb3JlaWduLWtleXM+PGtl
eSBhcHA9IkVOIiBkYi1pZD0iZGF2NWR6d3M5dzlycjhlYXByeDVmOTB0NXAwdzByenAwMGQwIiB0
aW1lc3RhbXA9IjE0Njk5NzUzOTYiPjI4MDQ8L2tleT48L2ZvcmVpZ24ta2V5cz48cmVmLXR5cGUg
bmFtZT0iSm91cm5hbCBBcnRpY2xlIj4xNzwvcmVmLXR5cGU+PGNvbnRyaWJ1dG9ycz48YXV0aG9y
cz48YXV0aG9yPldvc3UsIEEuIEMuPC9hdXRob3I+PGF1dGhvcj5WYWxkaW1hcnNkb3R0aXIsIFUu
PC9hdXRob3I+PGF1dGhvcj5TaGllbGRzLCBBLiBFLjwvYXV0aG9yPjxhdXRob3I+V2lsbGlhbXMs
IEQuIFIuPC9hdXRob3I+PGF1dGhvcj5XaWxsaWFtcywgTS4gQS48L2F1dGhvcj48L2F1dGhvcnM+
PC9jb250cmlidXRvcnM+PGF1dGgtYWRkcmVzcz5NdWx0aWRpc2NpcGxpbmFyeSBJbnRlcm5hdGlv
bmFsIFJlc2VhcmNoIFRyYWluaW5nIFByb2dyYW0sIEhhcnZhcmQgU2Nob29sIG9mIFB1YmxpYyBI
ZWFsdGgsIEJvc3RvbiwgTUE7IERlcGFydG1lbnQgb2YgRXBpZGVtaW9sb2d5LCBIYXJ2YXJkIFNj
aG9vbCBvZiBQdWJsaWMgSGVhbHRoLCBCb3N0b24sIE1BLiBFbGVjdHJvbmljIGFkZHJlc3M6IGF3
b3N1QGhzcGguaGFydmFyZC5lZHUuPC9hdXRoLWFkZHJlc3M+PHRpdGxlcz48dGl0bGU+Q29ycmVs
YXRlcyBvZiBjb3J0aXNvbCBpbiBodW1hbiBoYWlyOiBpbXBsaWNhdGlvbnMgZm9yIGVwaWRlbWlv
bG9naWMgc3R1ZGllcyBvbiBoZWFsdGggZWZmZWN0cyBvZiBjaHJvbmljIHN0cmVzczwvdGl0bGU+
PHNlY29uZGFyeS10aXRsZT5Bbm4gRXBpZGVtaW9sPC9zZWNvbmRhcnktdGl0bGU+PGFsdC10aXRs
ZT5Bbm5hbHMgb2YgZXBpZGVtaW9sb2d5PC9hbHQtdGl0bGU+PC90aXRsZXM+PHBlcmlvZGljYWw+
PGZ1bGwtdGl0bGU+QW5uIEVwaWRlbWlvbDwvZnVsbC10aXRsZT48YWJici0xPkFubmFscyBvZiBl
cGlkZW1pb2xvZ3k8L2FiYnItMT48L3BlcmlvZGljYWw+PGFsdC1wZXJpb2RpY2FsPjxmdWxsLXRp
dGxlPkFubiBFcGlkZW1pb2w8L2Z1bGwtdGl0bGU+PGFiYnItMT5Bbm5hbHMgb2YgZXBpZGVtaW9s
b2d5PC9hYmJyLTE+PC9hbHQtcGVyaW9kaWNhbD48cGFnZXM+Nzk3LTgxMSBlMjwvcGFnZXM+PHZv
bHVtZT4yMzwvdm9sdW1lPjxudW1iZXI+MTI8L251bWJlcj48a2V5d29yZHM+PGtleXdvcmQ+Qmlv
bWFya2Vycy9hbmFseXNpczwva2V5d29yZD48a2V5d29yZD5DaHJvbmljIERpc2Vhc2U8L2tleXdv
cmQ+PGtleXdvcmQ+RXBpZGVtaW9sb2dpYyBTdHVkaWVzPC9rZXl3b3JkPjxrZXl3b3JkPkZlbWFs
ZTwva2V5d29yZD48a2V5d29yZD5IYWlyLypjaGVtaXN0cnk8L2tleXdvcmQ+PGtleXdvcmQ+Kkhl
YWx0aCBTdGF0dXM8L2tleXdvcmQ+PGtleXdvcmQ+SHVtYW5zPC9rZXl3b3JkPjxrZXl3b3JkPkh5
ZHJvY29ydGlzb25lLyphbmFseXNpczwva2V5d29yZD48a2V5d29yZD5IeXBvdGhhbGFtby1IeXBv
cGh5c2VhbCBTeXN0ZW0vY2hlbWlzdHJ5L3BoeXNpb2xvZ3k8L2tleXdvcmQ+PGtleXdvcmQ+TWVu
dGFsIERpc29yZGVycy9lcGlkZW1pb2xvZ3kvKm1ldGFib2xpc20vcHN5Y2hvbG9neTwva2V5d29y
ZD48a2V5d29yZD5QaXR1aXRhcnktQWRyZW5hbCBTeXN0ZW0vY2hlbWlzdHJ5L3BoeXNpb2xvZ3k8
L2tleXdvcmQ+PGtleXdvcmQ+U2FsaXZhL2NoZW1pc3RyeTwva2V5d29yZD48a2V5d29yZD5TdHJl
c3MsIFBzeWNob2xvZ2ljYWwvKmRpYWdub3Npcy9lcGlkZW1pb2xvZ3kvcHN5Y2hvbG9neTwva2V5
d29yZD48L2tleXdvcmRzPjxkYXRlcz48eWVhcj4yMDEzPC95ZWFyPjxwdWItZGF0ZXM+PGRhdGU+
RGVjPC9kYXRlPjwvcHViLWRhdGVzPjwvZGF0ZXM+PGlzYm4+MTg3My0yNTg1IChFbGVjdHJvbmlj
KSYjeEQ7MTA0Ny0yNzk3IChMaW5raW5nKTwvaXNibj48YWNjZXNzaW9uLW51bT4yNDE4NDAyOTwv
YWNjZXNzaW9uLW51bT48dXJscz48cmVsYXRlZC11cmxzPjx1cmw+aHR0cDovL3d3dy5uY2JpLm5s
bS5uaWguZ292L3B1Ym1lZC8yNDE4NDAyOTwvdXJsPjwvcmVsYXRlZC11cmxzPjwvdXJscz48Y3Vz
dG9tMj4zOTYzNDA5PC9jdXN0b20yPjxlbGVjdHJvbmljLXJlc291cmNlLW51bT4xMC4xMDE2L2ou
YW5uZXBpZGVtLjIwMTMuMDkuMDA2PC9lbGVjdHJvbmljLXJlc291cmNlLW51bT48L3JlY29yZD48
L0NpdGU+PC9FbmROb3RlPn==
</w:fldData>
        </w:fldChar>
      </w:r>
      <w:r w:rsidR="0036420C">
        <w:rPr>
          <w:rFonts w:ascii="Helvetica" w:hAnsi="Helvetica" w:cs="Helvetica"/>
        </w:rPr>
        <w:instrText xml:space="preserve"> ADDIN EN.CITE.DATA </w:instrText>
      </w:r>
      <w:r w:rsidR="0036420C">
        <w:rPr>
          <w:rFonts w:ascii="Helvetica" w:hAnsi="Helvetica" w:cs="Helvetica"/>
        </w:rPr>
      </w:r>
      <w:r w:rsidR="0036420C">
        <w:rPr>
          <w:rFonts w:ascii="Helvetica" w:hAnsi="Helvetica" w:cs="Helvetica"/>
        </w:rPr>
        <w:fldChar w:fldCharType="end"/>
      </w:r>
      <w:r w:rsidR="00E5574A">
        <w:rPr>
          <w:rFonts w:ascii="Helvetica" w:hAnsi="Helvetica" w:cs="Helvetica"/>
        </w:rPr>
      </w:r>
      <w:r w:rsidR="00E5574A">
        <w:rPr>
          <w:rFonts w:ascii="Helvetica" w:hAnsi="Helvetica" w:cs="Helvetica"/>
        </w:rPr>
        <w:fldChar w:fldCharType="separate"/>
      </w:r>
      <w:r w:rsidR="000E1912">
        <w:rPr>
          <w:rFonts w:ascii="Helvetica" w:hAnsi="Helvetica" w:cs="Helvetica"/>
          <w:noProof/>
        </w:rPr>
        <w:t>(</w:t>
      </w:r>
      <w:hyperlink w:anchor="_ENREF_33" w:tooltip="Wosu, 2013 #2804" w:history="1">
        <w:r w:rsidR="00F80856">
          <w:rPr>
            <w:rFonts w:ascii="Helvetica" w:hAnsi="Helvetica" w:cs="Helvetica"/>
            <w:noProof/>
          </w:rPr>
          <w:t>Wosu et al., 2013</w:t>
        </w:r>
      </w:hyperlink>
      <w:r w:rsidR="000E1912">
        <w:rPr>
          <w:rFonts w:ascii="Helvetica" w:hAnsi="Helvetica" w:cs="Helvetica"/>
          <w:noProof/>
        </w:rPr>
        <w:t>)</w:t>
      </w:r>
      <w:r w:rsidR="00E5574A">
        <w:rPr>
          <w:rFonts w:ascii="Helvetica" w:hAnsi="Helvetica" w:cs="Helvetica"/>
        </w:rPr>
        <w:fldChar w:fldCharType="end"/>
      </w:r>
      <w:r w:rsidR="00D53498">
        <w:rPr>
          <w:rFonts w:ascii="Helvetica" w:hAnsi="Helvetica" w:cs="Helvetica"/>
        </w:rPr>
        <w:t xml:space="preserve">. </w:t>
      </w:r>
      <w:r w:rsidR="00D862EC">
        <w:rPr>
          <w:rFonts w:ascii="Helvetica" w:hAnsi="Helvetica" w:cs="Helvetica"/>
        </w:rPr>
        <w:t>Similarly</w:t>
      </w:r>
      <w:r w:rsidR="001511F6">
        <w:rPr>
          <w:rFonts w:ascii="Helvetica" w:hAnsi="Helvetica" w:cs="Helvetica"/>
        </w:rPr>
        <w:t xml:space="preserve">, evidence on sex differences was inconsistent, while </w:t>
      </w:r>
      <w:r w:rsidR="009A40AE">
        <w:rPr>
          <w:rFonts w:ascii="Helvetica" w:hAnsi="Helvetica" w:cs="Helvetica"/>
        </w:rPr>
        <w:t>very few</w:t>
      </w:r>
      <w:r w:rsidR="001511F6">
        <w:rPr>
          <w:rFonts w:ascii="Helvetica" w:hAnsi="Helvetica" w:cs="Helvetica"/>
        </w:rPr>
        <w:t xml:space="preserve"> studies were identified that allowed </w:t>
      </w:r>
      <w:r w:rsidR="009A4A4C">
        <w:rPr>
          <w:rFonts w:ascii="Helvetica" w:hAnsi="Helvetica" w:cs="Helvetica"/>
        </w:rPr>
        <w:t xml:space="preserve">investigation of </w:t>
      </w:r>
      <w:r w:rsidR="001511F6">
        <w:rPr>
          <w:rFonts w:ascii="Helvetica" w:hAnsi="Helvetica" w:cs="Helvetica"/>
        </w:rPr>
        <w:t>potential differences across ethnicities</w:t>
      </w:r>
      <w:r w:rsidR="009A40AE">
        <w:rPr>
          <w:rFonts w:ascii="Helvetica" w:hAnsi="Helvetica" w:cs="Helvetica"/>
        </w:rPr>
        <w:t>,</w:t>
      </w:r>
      <w:r w:rsidR="00A105E3">
        <w:rPr>
          <w:rFonts w:ascii="Helvetica" w:hAnsi="Helvetica" w:cs="Helvetica"/>
        </w:rPr>
        <w:t xml:space="preserve"> </w:t>
      </w:r>
      <w:r w:rsidR="009A4A4C">
        <w:rPr>
          <w:rFonts w:ascii="Helvetica" w:hAnsi="Helvetica" w:cs="Helvetica"/>
        </w:rPr>
        <w:t xml:space="preserve">or by </w:t>
      </w:r>
      <w:r w:rsidR="00A105E3">
        <w:rPr>
          <w:rFonts w:ascii="Helvetica" w:hAnsi="Helvetica" w:cs="Helvetica"/>
        </w:rPr>
        <w:t xml:space="preserve">relationship </w:t>
      </w:r>
      <w:r w:rsidR="009A40AE">
        <w:rPr>
          <w:rFonts w:ascii="Helvetica" w:hAnsi="Helvetica" w:cs="Helvetica"/>
        </w:rPr>
        <w:t>and socioeconomic status</w:t>
      </w:r>
      <w:r w:rsidR="001511F6">
        <w:rPr>
          <w:rFonts w:ascii="Helvetica" w:hAnsi="Helvetica" w:cs="Helvetica"/>
        </w:rPr>
        <w:t xml:space="preserve">. </w:t>
      </w:r>
      <w:r w:rsidR="00D725AF">
        <w:rPr>
          <w:rFonts w:ascii="Helvetica" w:hAnsi="Helvetica" w:cs="Helvetica"/>
        </w:rPr>
        <w:t>The literature on lifestyle variables</w:t>
      </w:r>
      <w:r w:rsidR="00A22A92">
        <w:rPr>
          <w:rFonts w:ascii="Helvetica" w:hAnsi="Helvetica" w:cs="Helvetica"/>
        </w:rPr>
        <w:t xml:space="preserve"> </w:t>
      </w:r>
      <w:r w:rsidR="001358F3">
        <w:rPr>
          <w:rFonts w:ascii="Helvetica" w:hAnsi="Helvetica" w:cs="Helvetica"/>
        </w:rPr>
        <w:t>suggested</w:t>
      </w:r>
      <w:r w:rsidR="002C7D00">
        <w:rPr>
          <w:rFonts w:ascii="Helvetica" w:hAnsi="Helvetica" w:cs="Helvetica"/>
        </w:rPr>
        <w:t xml:space="preserve"> </w:t>
      </w:r>
      <w:r w:rsidR="00D725AF">
        <w:rPr>
          <w:rFonts w:ascii="Helvetica" w:hAnsi="Helvetica" w:cs="Helvetica"/>
        </w:rPr>
        <w:t>that alcohol intake and</w:t>
      </w:r>
      <w:r w:rsidR="007D480D">
        <w:rPr>
          <w:rFonts w:ascii="Helvetica" w:hAnsi="Helvetica" w:cs="Helvetica"/>
        </w:rPr>
        <w:t xml:space="preserve"> vigorous</w:t>
      </w:r>
      <w:r w:rsidR="00D725AF">
        <w:rPr>
          <w:rFonts w:ascii="Helvetica" w:hAnsi="Helvetica" w:cs="Helvetica"/>
        </w:rPr>
        <w:t xml:space="preserve"> physical activity are positively correlated with HCC, while smoking status and intake of</w:t>
      </w:r>
      <w:r w:rsidR="00AE115C">
        <w:rPr>
          <w:rFonts w:ascii="Helvetica" w:hAnsi="Helvetica" w:cs="Helvetica"/>
        </w:rPr>
        <w:t xml:space="preserve"> medication including</w:t>
      </w:r>
      <w:r w:rsidR="00D725AF">
        <w:rPr>
          <w:rFonts w:ascii="Helvetica" w:hAnsi="Helvetica" w:cs="Helvetica"/>
        </w:rPr>
        <w:t xml:space="preserve"> oral </w:t>
      </w:r>
      <w:r w:rsidR="00D725AF" w:rsidRPr="0058150D">
        <w:rPr>
          <w:rFonts w:ascii="Helvetica" w:hAnsi="Helvetica" w:cs="Helvetica"/>
        </w:rPr>
        <w:t xml:space="preserve">contraceptives </w:t>
      </w:r>
      <w:r w:rsidR="005C6507" w:rsidRPr="0058150D">
        <w:rPr>
          <w:rFonts w:ascii="Helvetica" w:hAnsi="Helvetica" w:cs="Helvetica"/>
        </w:rPr>
        <w:t>show</w:t>
      </w:r>
      <w:r w:rsidR="00C13EF4" w:rsidRPr="0058150D">
        <w:rPr>
          <w:rFonts w:ascii="Helvetica" w:hAnsi="Helvetica" w:cs="Helvetica"/>
        </w:rPr>
        <w:t>ed</w:t>
      </w:r>
      <w:r w:rsidR="005C6507" w:rsidRPr="0058150D">
        <w:rPr>
          <w:rFonts w:ascii="Helvetica" w:hAnsi="Helvetica" w:cs="Helvetica"/>
        </w:rPr>
        <w:t xml:space="preserve"> no association</w:t>
      </w:r>
      <w:r w:rsidR="00AB563C" w:rsidRPr="0058150D">
        <w:rPr>
          <w:rFonts w:ascii="Helvetica" w:hAnsi="Helvetica" w:cs="Helvetica"/>
        </w:rPr>
        <w:t>, and f</w:t>
      </w:r>
      <w:r w:rsidR="00A22A92" w:rsidRPr="0058150D">
        <w:rPr>
          <w:rFonts w:ascii="Helvetica" w:hAnsi="Helvetica" w:cs="Helvetica"/>
        </w:rPr>
        <w:t xml:space="preserve">indings </w:t>
      </w:r>
      <w:r w:rsidR="001358F3" w:rsidRPr="0058150D">
        <w:rPr>
          <w:rFonts w:ascii="Helvetica" w:hAnsi="Helvetica" w:cs="Helvetica"/>
        </w:rPr>
        <w:t>regarding BMI</w:t>
      </w:r>
      <w:r w:rsidR="00661B96" w:rsidRPr="0058150D">
        <w:rPr>
          <w:rFonts w:ascii="Helvetica" w:hAnsi="Helvetica" w:cs="Helvetica"/>
        </w:rPr>
        <w:t xml:space="preserve"> </w:t>
      </w:r>
      <w:r w:rsidR="001358F3" w:rsidRPr="0058150D">
        <w:rPr>
          <w:rFonts w:ascii="Helvetica" w:hAnsi="Helvetica" w:cs="Helvetica"/>
        </w:rPr>
        <w:t xml:space="preserve">were </w:t>
      </w:r>
      <w:r w:rsidR="00C807C2" w:rsidRPr="0058150D">
        <w:rPr>
          <w:rFonts w:ascii="Helvetica" w:hAnsi="Helvetica" w:cs="Helvetica"/>
        </w:rPr>
        <w:t>inconsistent</w:t>
      </w:r>
      <w:r w:rsidR="001358F3" w:rsidRPr="0058150D">
        <w:rPr>
          <w:rFonts w:ascii="Helvetica" w:hAnsi="Helvetica" w:cs="Helvetica"/>
        </w:rPr>
        <w:t xml:space="preserve">. </w:t>
      </w:r>
      <w:r w:rsidR="00256A90" w:rsidRPr="0058150D">
        <w:rPr>
          <w:rFonts w:ascii="Helvetica" w:hAnsi="Helvetica" w:cs="Helvetica"/>
        </w:rPr>
        <w:t>R</w:t>
      </w:r>
      <w:r w:rsidR="00FF7C0A" w:rsidRPr="0058150D">
        <w:rPr>
          <w:rFonts w:ascii="Helvetica" w:hAnsi="Helvetica" w:cs="Helvetica"/>
        </w:rPr>
        <w:t>esearch using</w:t>
      </w:r>
      <w:r w:rsidR="001358F3" w:rsidRPr="0058150D">
        <w:rPr>
          <w:rFonts w:ascii="Helvetica" w:hAnsi="Helvetica" w:cs="Helvetica"/>
        </w:rPr>
        <w:t xml:space="preserve"> the HCC methodology wa</w:t>
      </w:r>
      <w:r w:rsidR="006A2950" w:rsidRPr="0058150D">
        <w:rPr>
          <w:rFonts w:ascii="Helvetica" w:hAnsi="Helvetica" w:cs="Helvetica"/>
        </w:rPr>
        <w:t>s still</w:t>
      </w:r>
      <w:r w:rsidR="00746B44" w:rsidRPr="0058150D">
        <w:rPr>
          <w:rFonts w:ascii="Helvetica" w:hAnsi="Helvetica" w:cs="Helvetica"/>
        </w:rPr>
        <w:t xml:space="preserve"> </w:t>
      </w:r>
      <w:r w:rsidR="006A2950" w:rsidRPr="0058150D">
        <w:rPr>
          <w:rFonts w:ascii="Helvetica" w:hAnsi="Helvetica" w:cs="Helvetica"/>
        </w:rPr>
        <w:t>at</w:t>
      </w:r>
      <w:r w:rsidR="00FF7C0A" w:rsidRPr="0058150D">
        <w:rPr>
          <w:rFonts w:ascii="Helvetica" w:hAnsi="Helvetica" w:cs="Helvetica"/>
        </w:rPr>
        <w:t xml:space="preserve"> </w:t>
      </w:r>
      <w:r w:rsidR="005A0A7F" w:rsidRPr="0058150D">
        <w:rPr>
          <w:rFonts w:ascii="Helvetica" w:hAnsi="Helvetica" w:cs="Helvetica"/>
        </w:rPr>
        <w:t>an early stage</w:t>
      </w:r>
      <w:r w:rsidR="00547E3B" w:rsidRPr="0058150D">
        <w:rPr>
          <w:rFonts w:ascii="Helvetica" w:hAnsi="Helvetica" w:cs="Helvetica"/>
        </w:rPr>
        <w:t xml:space="preserve"> when this</w:t>
      </w:r>
      <w:r w:rsidR="00746B44" w:rsidRPr="0058150D">
        <w:rPr>
          <w:rFonts w:ascii="Helvetica" w:hAnsi="Helvetica" w:cs="Helvetica"/>
        </w:rPr>
        <w:t xml:space="preserve"> review was conducted</w:t>
      </w:r>
      <w:r w:rsidR="00FF7C0A" w:rsidRPr="0058150D">
        <w:rPr>
          <w:rFonts w:ascii="Helvetica" w:hAnsi="Helvetica" w:cs="Helvetica"/>
        </w:rPr>
        <w:t xml:space="preserve">, and </w:t>
      </w:r>
      <w:r w:rsidR="00E314A9" w:rsidRPr="0058150D">
        <w:rPr>
          <w:rFonts w:ascii="Helvetica" w:hAnsi="Helvetica" w:cs="Helvetica"/>
        </w:rPr>
        <w:t>information</w:t>
      </w:r>
      <w:r w:rsidR="00FF7C0A" w:rsidRPr="0058150D">
        <w:rPr>
          <w:rFonts w:ascii="Helvetica" w:hAnsi="Helvetica" w:cs="Helvetica"/>
        </w:rPr>
        <w:t xml:space="preserve"> on potential confounders</w:t>
      </w:r>
      <w:r w:rsidR="001358F3" w:rsidRPr="0058150D">
        <w:rPr>
          <w:rFonts w:ascii="Helvetica" w:hAnsi="Helvetica" w:cs="Helvetica"/>
        </w:rPr>
        <w:t xml:space="preserve"> </w:t>
      </w:r>
      <w:r w:rsidR="00D1093F" w:rsidRPr="0058150D">
        <w:rPr>
          <w:rFonts w:ascii="Helvetica" w:hAnsi="Helvetica" w:cs="Helvetica"/>
        </w:rPr>
        <w:t>mainly</w:t>
      </w:r>
      <w:r w:rsidR="006A2950" w:rsidRPr="0058150D">
        <w:rPr>
          <w:rFonts w:ascii="Helvetica" w:hAnsi="Helvetica" w:cs="Helvetica"/>
        </w:rPr>
        <w:t xml:space="preserve"> </w:t>
      </w:r>
      <w:r w:rsidR="001358F3" w:rsidRPr="0058150D">
        <w:rPr>
          <w:rFonts w:ascii="Helvetica" w:hAnsi="Helvetica" w:cs="Helvetica"/>
        </w:rPr>
        <w:t>relied</w:t>
      </w:r>
      <w:r w:rsidR="00E314A9" w:rsidRPr="0058150D">
        <w:rPr>
          <w:rFonts w:ascii="Helvetica" w:hAnsi="Helvetica" w:cs="Helvetica"/>
        </w:rPr>
        <w:t xml:space="preserve"> on</w:t>
      </w:r>
      <w:r w:rsidR="00D1093F" w:rsidRPr="0058150D">
        <w:rPr>
          <w:rFonts w:ascii="Helvetica" w:hAnsi="Helvetica" w:cs="Helvetica"/>
        </w:rPr>
        <w:t xml:space="preserve"> small</w:t>
      </w:r>
      <w:r w:rsidR="001358F3" w:rsidRPr="0058150D">
        <w:rPr>
          <w:rFonts w:ascii="Helvetica" w:hAnsi="Helvetica" w:cs="Helvetica"/>
        </w:rPr>
        <w:t xml:space="preserve"> studies using</w:t>
      </w:r>
      <w:r w:rsidR="00276B3E" w:rsidRPr="0058150D">
        <w:rPr>
          <w:rFonts w:ascii="Helvetica" w:hAnsi="Helvetica" w:cs="Helvetica"/>
        </w:rPr>
        <w:t xml:space="preserve"> highly selected </w:t>
      </w:r>
      <w:r w:rsidR="00C971A3" w:rsidRPr="0058150D">
        <w:rPr>
          <w:rFonts w:ascii="Helvetica" w:hAnsi="Helvetica" w:cs="Helvetica"/>
        </w:rPr>
        <w:t xml:space="preserve">populations </w:t>
      </w:r>
      <w:r w:rsidR="00A22A92" w:rsidRPr="0058150D">
        <w:rPr>
          <w:rFonts w:ascii="Helvetica" w:hAnsi="Helvetica" w:cs="Helvetica"/>
        </w:rPr>
        <w:t>(e.g., mother</w:t>
      </w:r>
      <w:r w:rsidR="009A4A4C" w:rsidRPr="0058150D">
        <w:rPr>
          <w:rFonts w:ascii="Helvetica" w:hAnsi="Helvetica" w:cs="Helvetica"/>
        </w:rPr>
        <w:t>s</w:t>
      </w:r>
      <w:r w:rsidR="00A22A92" w:rsidRPr="0058150D">
        <w:rPr>
          <w:rFonts w:ascii="Helvetica" w:hAnsi="Helvetica" w:cs="Helvetica"/>
        </w:rPr>
        <w:t xml:space="preserve"> of new-born</w:t>
      </w:r>
      <w:r w:rsidR="00DD3B54" w:rsidRPr="0058150D">
        <w:rPr>
          <w:rFonts w:ascii="Helvetica" w:hAnsi="Helvetica" w:cs="Helvetica"/>
        </w:rPr>
        <w:t>s</w:t>
      </w:r>
      <w:r w:rsidR="009A4A4C" w:rsidRPr="0058150D">
        <w:rPr>
          <w:rFonts w:ascii="Helvetica" w:hAnsi="Helvetica" w:cs="Helvetica"/>
        </w:rPr>
        <w:t xml:space="preserve"> and</w:t>
      </w:r>
      <w:r w:rsidR="00E314A9" w:rsidRPr="0058150D">
        <w:rPr>
          <w:rFonts w:ascii="Helvetica" w:hAnsi="Helvetica" w:cs="Helvetica"/>
        </w:rPr>
        <w:t xml:space="preserve"> patients with endocrine disorders</w:t>
      </w:r>
      <w:r w:rsidR="00A22A92" w:rsidRPr="0058150D">
        <w:rPr>
          <w:rFonts w:ascii="Helvetica" w:hAnsi="Helvetica" w:cs="Helvetica"/>
        </w:rPr>
        <w:t>)</w:t>
      </w:r>
      <w:r w:rsidR="00494EFF" w:rsidRPr="0058150D">
        <w:rPr>
          <w:rFonts w:ascii="Helvetica" w:hAnsi="Helvetica" w:cs="Helvetica"/>
        </w:rPr>
        <w:t>.</w:t>
      </w:r>
      <w:r w:rsidR="00864A8F" w:rsidRPr="0058150D">
        <w:rPr>
          <w:rFonts w:ascii="Helvetica" w:hAnsi="Helvetica" w:cs="Helvetica"/>
        </w:rPr>
        <w:t xml:space="preserve"> </w:t>
      </w:r>
      <w:r w:rsidR="00C714BF" w:rsidRPr="0058150D">
        <w:rPr>
          <w:rFonts w:ascii="Helvetica" w:hAnsi="Helvetica" w:cs="Helvetica"/>
        </w:rPr>
        <w:t>Some of the more recent studies using</w:t>
      </w:r>
      <w:r w:rsidR="00D1093F" w:rsidRPr="0058150D">
        <w:rPr>
          <w:rFonts w:ascii="Helvetica" w:hAnsi="Helvetica" w:cs="Helvetica"/>
        </w:rPr>
        <w:t xml:space="preserve"> large</w:t>
      </w:r>
      <w:r w:rsidR="00BA6E90" w:rsidRPr="0058150D">
        <w:rPr>
          <w:rFonts w:ascii="Helvetica" w:hAnsi="Helvetica" w:cs="Helvetica"/>
        </w:rPr>
        <w:t>r and more</w:t>
      </w:r>
      <w:r w:rsidR="00864A8F" w:rsidRPr="0058150D">
        <w:rPr>
          <w:rFonts w:ascii="Helvetica" w:hAnsi="Helvetica" w:cs="Helvetica"/>
        </w:rPr>
        <w:t xml:space="preserve"> di</w:t>
      </w:r>
      <w:r w:rsidR="00C714BF" w:rsidRPr="0058150D">
        <w:rPr>
          <w:rFonts w:ascii="Helvetica" w:hAnsi="Helvetica" w:cs="Helvetica"/>
        </w:rPr>
        <w:t>verse samples suggest</w:t>
      </w:r>
      <w:r w:rsidR="00864A8F" w:rsidRPr="0058150D">
        <w:rPr>
          <w:rFonts w:ascii="Helvetica" w:hAnsi="Helvetica" w:cs="Helvetica"/>
        </w:rPr>
        <w:t xml:space="preserve"> </w:t>
      </w:r>
      <w:r w:rsidR="00AB563C" w:rsidRPr="0058150D">
        <w:rPr>
          <w:rFonts w:ascii="Helvetica" w:hAnsi="Helvetica" w:cs="Helvetica"/>
        </w:rPr>
        <w:t xml:space="preserve">that </w:t>
      </w:r>
      <w:r w:rsidR="00F56457" w:rsidRPr="0058150D">
        <w:rPr>
          <w:rFonts w:ascii="Helvetica" w:hAnsi="Helvetica" w:cs="Helvetica"/>
        </w:rPr>
        <w:t xml:space="preserve">in adults, HCC increases with age </w:t>
      </w:r>
      <w:r w:rsidR="00E5574A" w:rsidRPr="0058150D">
        <w:rPr>
          <w:rFonts w:ascii="Helvetica" w:hAnsi="Helvetica" w:cs="Helvetica"/>
        </w:rPr>
        <w:fldChar w:fldCharType="begin">
          <w:fldData xml:space="preserve">PEVuZE5vdGU+PENpdGU+PEF1dGhvcj5GZWxsZXI8L0F1dGhvcj48WWVhcj4yMDE0PC9ZZWFyPjxS
ZWNOdW0+Mjc1MDwvUmVjTnVtPjxEaXNwbGF5VGV4dD4oRmVsbGVyIGV0IGFsLiwgMjAxNDsgU3Rh
bGRlciBldCBhbC4sIDIwMTM7IFN0YXVmZW5iaWVsIGV0IGFsLiwgMjAxNSk8L0Rpc3BsYXlUZXh0
PjxyZWNvcmQ+PHJlYy1udW1iZXI+Mjc1MDwvcmVjLW51bWJlcj48Zm9yZWlnbi1rZXlzPjxrZXkg
YXBwPSJFTiIgZGItaWQ9ImRhdjVkendzOXc5cnI4ZWFwcng1ZjkwdDVwMHcwcnpwMDBkMCIgdGlt
ZXN0YW1wPSIxNDM2MjkzMjUxIj4yNzUwPC9rZXk+PC9mb3JlaWduLWtleXM+PHJlZi10eXBlIG5h
bWU9IkpvdXJuYWwgQXJ0aWNsZSI+MTc8L3JlZi10eXBlPjxjb250cmlidXRvcnM+PGF1dGhvcnM+
PGF1dGhvcj5GZWxsZXIsIFMuPC9hdXRob3I+PGF1dGhvcj5WaWdsLCBNLjwvYXV0aG9yPjxhdXRo
b3I+QmVyZ21hbm4sIE0uIE0uPC9hdXRob3I+PGF1dGhvcj5Cb2VpbmcsIEguPC9hdXRob3I+PGF1
dGhvcj5LaXJzY2hiYXVtLCBDLjwvYXV0aG9yPjxhdXRob3I+U3RhbGRlciwgVC48L2F1dGhvcj48
L2F1dGhvcnM+PC9jb250cmlidXRvcnM+PGF1dGgtYWRkcmVzcz5HZXJtYW4gSW5zdGl0dXRlIG9m
IEh1bWFuIE51dHJpdGlvbiBQb3RzZGFtLVJlaGJydWVja2UsIERlcGFydG1lbnQgb2YgRXBpZGVt
aW9sb2d5LCAxNDU1OCBOdXRoZXRhbCwgR2VybWFueS4gRWxlY3Ryb25pYyBhZGRyZXNzOiBzaWxr
ZS5mZWxsZXJAZGlmZS5kZS48L2F1dGgtYWRkcmVzcz48dGl0bGVzPjx0aXRsZT5QcmVkaWN0b3Jz
IG9mIGhhaXIgY29ydGlzb2wgY29uY2VudHJhdGlvbnMgaW4gb2xkZXIgYWR1bHRzPC90aXRsZT48
c2Vjb25kYXJ5LXRpdGxlPlBzeWNob25ldXJvZW5kb2NyaW5vbG9neTwvc2Vjb25kYXJ5LXRpdGxl
PjxhbHQtdGl0bGU+UHN5Y2hvbmV1cm9lbmRvY3Jpbm9sb2d5PC9hbHQtdGl0bGU+PC90aXRsZXM+
PHBlcmlvZGljYWw+PGZ1bGwtdGl0bGU+UHN5Y2hvbmV1cm9lbmRvY3Jpbm9sb2d5PC9mdWxsLXRp
dGxlPjxhYmJyLTE+UHN5Y2hvbmV1cm9lbmRvY3Jpbm9sb2d5PC9hYmJyLTE+PC9wZXJpb2RpY2Fs
PjxhbHQtcGVyaW9kaWNhbD48ZnVsbC10aXRsZT5Qc3ljaG9uZXVyb2VuZG9jcmlub2xvZ3k8L2Z1
bGwtdGl0bGU+PGFiYnItMT5Qc3ljaG9uZXVyb2VuZG9jcmlub2xvZ3k8L2FiYnItMT48L2FsdC1w
ZXJpb2RpY2FsPjxwYWdlcz4xMzItNDA8L3BhZ2VzPjx2b2x1bWU+Mzk8L3ZvbHVtZT48a2V5d29y
ZHM+PGtleXdvcmQ+QWdlIEZhY3RvcnM8L2tleXdvcmQ+PGtleXdvcmQ+QWdlZDwva2V5d29yZD48
a2V5d29yZD5BZ2VkLCA4MCBhbmQgb3Zlcjwva2V5d29yZD48a2V5d29yZD5CbG9vZCBQcmVzc3Vy
ZTwva2V5d29yZD48a2V5d29yZD5Cb2R5IE1hc3MgSW5kZXg8L2tleXdvcmQ+PGtleXdvcmQ+Q3Jv
c3MtU2VjdGlvbmFsIFN0dWRpZXM8L2tleXdvcmQ+PGtleXdvcmQ+RGlhYmV0ZXMgTWVsbGl0dXMs
IFR5cGUgMi8qcGh5c2lvcGF0aG9sb2d5PC9rZXl3b3JkPjxrZXl3b3JkPkZlbWFsZTwva2V5d29y
ZD48a2V5d29yZD5IYWlyLypjaGVtaXN0cnk8L2tleXdvcmQ+PGtleXdvcmQ+SHVtYW5zPC9rZXl3
b3JkPjxrZXl3b3JkPkh5ZHJvY29ydGlzb25lLyphbmFseXNpczwva2V5d29yZD48a2V5d29yZD5M
aWZlIFN0eWxlPC9rZXl3b3JkPjxrZXl3b3JkPk1hbGU8L2tleXdvcmQ+PGtleXdvcmQ+TWlkZGxl
IEFnZWQ8L2tleXdvcmQ+PGtleXdvcmQ+UHJvc3BlY3RpdmUgU3R1ZGllczwva2V5d29yZD48a2V5
d29yZD5SaXNrIEZhY3RvcnM8L2tleXdvcmQ+PGtleXdvcmQ+U21va2luZy8qcGh5c2lvcGF0aG9s
b2d5PC9rZXl3b3JkPjxrZXl3b3JkPldhaXN0IENpcmN1bWZlcmVuY2U8L2tleXdvcmQ+PGtleXdv
cmQ+V2Fpc3QtSGlwIFJhdGlvPC9rZXl3b3JkPjwva2V5d29yZHM+PGRhdGVzPjx5ZWFyPjIwMTQ8
L3llYXI+PHB1Yi1kYXRlcz48ZGF0ZT5KYW48L2RhdGU+PC9wdWItZGF0ZXM+PC9kYXRlcz48aXNi
bj4xODczLTMzNjAgKEVsZWN0cm9uaWMpJiN4RDswMzA2LTQ1MzAgKExpbmtpbmcpPC9pc2JuPjxh
Y2Nlc3Npb24tbnVtPjI0Mjc1MDEyPC9hY2Nlc3Npb24tbnVtPjx1cmxzPjxyZWxhdGVkLXVybHM+
PHVybD5odHRwOi8vd3d3Lm5jYmkubmxtLm5paC5nb3YvcHVibWVkLzI0Mjc1MDEyPC91cmw+PC9y
ZWxhdGVkLXVybHM+PC91cmxzPjxlbGVjdHJvbmljLXJlc291cmNlLW51bT4xMC4xMDE2L2oucHN5
bmV1ZW4uMjAxMy4xMC4wMDc8L2VsZWN0cm9uaWMtcmVzb3VyY2UtbnVtPjwvcmVjb3JkPjwvQ2l0
ZT48Q2l0ZT48QXV0aG9yPlN0YWxkZXI8L0F1dGhvcj48WWVhcj4yMDEzPC9ZZWFyPjxSZWNOdW0+
Mjc2MTwvUmVjTnVtPjxyZWNvcmQ+PHJlYy1udW1iZXI+Mjc2MTwvcmVjLW51bWJlcj48Zm9yZWln
bi1rZXlzPjxrZXkgYXBwPSJFTiIgZGItaWQ9ImRhdjVkendzOXc5cnI4ZWFwcng1ZjkwdDVwMHcw
cnpwMDBkMCIgdGltZXN0YW1wPSIxNDM2MzY5NzUwIj4yNzYxPC9rZXk+PC9mb3JlaWduLWtleXM+
PHJlZi10eXBlIG5hbWU9IkpvdXJuYWwgQXJ0aWNsZSI+MTc8L3JlZi10eXBlPjxjb250cmlidXRv
cnM+PGF1dGhvcnM+PGF1dGhvcj5TdGFsZGVyLCBULjwvYXV0aG9yPjxhdXRob3I+S2lyc2NoYmF1
bSwgQy48L2F1dGhvcj48YXV0aG9yPkFsZXhhbmRlciwgTi48L2F1dGhvcj48YXV0aG9yPkJvcm5z
dGVpbiwgUy4gUi48L2F1dGhvcj48YXV0aG9yPkdhbywgVy48L2F1dGhvcj48YXV0aG9yPk1pbGxl
ciwgUi48L2F1dGhvcj48YXV0aG9yPlN0YXJrLCBTLjwvYXV0aG9yPjxhdXRob3I+Qm9zY2gsIEou
IEEuPC9hdXRob3I+PGF1dGhvcj5GaXNjaGVyLCBKLiBFLjwvYXV0aG9yPjwvYXV0aG9ycz48L2Nv
bnRyaWJ1dG9ycz48YXV0aC1hZGRyZXNzPlRlY2huaXNjaGUgVW5pdmVyc2l0YXQgRHJlc2Rlbiwg
RGVwYXJ0bWVudCBvZiBQc3ljaG9sb2d5LCBBbmRyZWFzLVNjaHViZXJ0LUJhdSwgWmVsbGVzY2hl
ciBXZWcgMTksIDAxMDY5IERyZXNkZW4sIEdlcm1hbnkuIHN0YWxkZXJAYmlvcHN5Y2gudHUtZHJl
c2Rlbi5kZTwvYXV0aC1hZGRyZXNzPjx0aXRsZXM+PHRpdGxlPkNvcnRpc29sIGluIGhhaXIgYW5k
IHRoZSBtZXRhYm9saWMgc3luZHJvbWU8L3RpdGxlPjxzZWNvbmRhcnktdGl0bGU+SiBDbGluIEVu
ZG9jcmlub2wgTWV0YWI8L3NlY29uZGFyeS10aXRsZT48YWx0LXRpdGxlPlRoZSBKb3VybmFsIG9m
IGNsaW5pY2FsIGVuZG9jcmlub2xvZ3kgYW5kIG1ldGFib2xpc208L2FsdC10aXRsZT48L3RpdGxl
cz48cGVyaW9kaWNhbD48ZnVsbC10aXRsZT5KIENsaW4gRW5kb2NyaW5vbCBNZXRhYjwvZnVsbC10
aXRsZT48YWJici0xPlRoZSBKb3VybmFsIG9mIGNsaW5pY2FsIGVuZG9jcmlub2xvZ3kgYW5kIG1l
dGFib2xpc208L2FiYnItMT48L3BlcmlvZGljYWw+PGFsdC1wZXJpb2RpY2FsPjxmdWxsLXRpdGxl
PkogQ2xpbiBFbmRvY3Jpbm9sIE1ldGFiPC9mdWxsLXRpdGxlPjxhYmJyLTE+VGhlIEpvdXJuYWwg
b2YgY2xpbmljYWwgZW5kb2NyaW5vbG9neSBhbmQgbWV0YWJvbGlzbTwvYWJici0xPjwvYWx0LXBl
cmlvZGljYWw+PHBhZ2VzPjI1NzMtODA8L3BhZ2VzPjx2b2x1bWU+OTg8L3ZvbHVtZT48bnVtYmVy
PjY8L251bWJlcj48a2V5d29yZHM+PGtleXdvcmQ+QWRvbGVzY2VudDwva2V5d29yZD48a2V5d29y
ZD5BZHVsdDwva2V5d29yZD48a2V5d29yZD5GZW1hbGU8L2tleXdvcmQ+PGtleXdvcmQ+SGFpci8q
Y2hlbWlzdHJ5PC9rZXl3b3JkPjxrZXl3b3JkPkhlbW9nbG9iaW4gQSwgR2x5Y29zeWxhdGVkL2Fu
YWx5c2lzPC9rZXl3b3JkPjxrZXl3b3JkPkh1bWFuczwva2V5d29yZD48a2V5d29yZD5IeWRyb2Nv
cnRpc29uZS8qYW5hbHlzaXMvc2VjcmV0aW9uPC9rZXl3b3JkPjxrZXl3b3JkPk1hbGU8L2tleXdv
cmQ+PGtleXdvcmQ+TWV0YWJvbGljIFN5bmRyb21lIFgvZGlhZ25vc2lzLyptZXRhYm9saXNtPC9r
ZXl3b3JkPjxrZXl3b3JkPk1pZGRsZSBBZ2VkPC9rZXl3b3JkPjwva2V5d29yZHM+PGRhdGVzPjx5
ZWFyPjIwMTM8L3llYXI+PHB1Yi1kYXRlcz48ZGF0ZT5KdW48L2RhdGU+PC9wdWItZGF0ZXM+PC9k
YXRlcz48aXNibj4xOTQ1LTcxOTcgKEVsZWN0cm9uaWMpJiN4RDswMDIxLTk3MlggKExpbmtpbmcp
PC9pc2JuPjxhY2Nlc3Npb24tbnVtPjIzNTg1NjYwPC9hY2Nlc3Npb24tbnVtPjx1cmxzPjxyZWxh
dGVkLXVybHM+PHVybD5odHRwOi8vd3d3Lm5jYmkubmxtLm5paC5nb3YvcHVibWVkLzIzNTg1NjYw
PC91cmw+PC9yZWxhdGVkLXVybHM+PC91cmxzPjxlbGVjdHJvbmljLXJlc291cmNlLW51bT4xMC4x
MjEwL2pjLjIwMTMtMTA1NjwvZWxlY3Ryb25pYy1yZXNvdXJjZS1udW0+PC9yZWNvcmQ+PC9DaXRl
PjxDaXRlPjxBdXRob3I+U3RhdWZlbmJpZWw8L0F1dGhvcj48WWVhcj4yMDE1PC9ZZWFyPjxSZWNO
dW0+Mjg1NzwvUmVjTnVtPjxyZWNvcmQ+PHJlYy1udW1iZXI+Mjg1NzwvcmVjLW51bWJlcj48Zm9y
ZWlnbi1rZXlzPjxrZXkgYXBwPSJFTiIgZGItaWQ9ImRhdjVkendzOXc5cnI4ZWFwcng1ZjkwdDVw
MHcwcnpwMDBkMCIgdGltZXN0YW1wPSIxNDU3MzU3OTUyIj4yODU3PC9rZXk+PC9mb3JlaWduLWtl
eXM+PHJlZi10eXBlIG5hbWU9IkpvdXJuYWwgQXJ0aWNsZSI+MTc8L3JlZi10eXBlPjxjb250cmli
dXRvcnM+PGF1dGhvcnM+PGF1dGhvcj5TdGF1ZmVuYmllbCwgUy4gTS48L2F1dGhvcj48YXV0aG9y
PlBlbm5pbngsIEIuIFcuPC9hdXRob3I+PGF1dGhvcj5kZSBSaWprZSwgWS4gQi48L2F1dGhvcj48
YXV0aG9yPnZhbiBkZW4gQWtrZXIsIEUuIEwuPC9hdXRob3I+PGF1dGhvcj52YW4gUm9zc3VtLCBF
LiBGLjwvYXV0aG9yPjwvYXV0aG9ycz48L2NvbnRyaWJ1dG9ycz48YXV0aC1hZGRyZXNzPkRlcGFy
dG1lbnQgb2YgSW50ZXJuYWwgTWVkaWNpbmUsIEVyYXNtdXMgTUMsIFVuaXZlcnNpdHkgTWVkaWNh
bCBDZW50ZXIgUm90dGVyZGFtLCBSb3R0ZXJkYW0sIFRoZSBOZXRoZXJsYW5kcy4gRWxlY3Ryb25p
YyBhZGRyZXNzOiBzLnN0YXVmZW5iaWVsQGVyYXNtdXNtYy5ubC4mI3hEO0RlcGFydG1lbnQgb2Yg
UHN5Y2hpYXRyeSwgVlUgVW5pdmVyc2l0eSBNZWRpY2FsIENlbnRlciwgQW1zdGVyZGFtLCBUaGUg
TmV0aGVybGFuZHMuJiN4RDtEZXBhcnRtZW50IG9mIEludGVybmFsIE1lZGljaW5lLCBFcmFzbXVz
IE1DLCBVbml2ZXJzaXR5IE1lZGljYWwgQ2VudGVyIFJvdHRlcmRhbSwgUm90dGVyZGFtLCBUaGUg
TmV0aGVybGFuZHM7IERlcGFydG1lbnQgb2YgQ2xpbmljYWwgQ2hlbWlzdHJ5LCBFcmFzbXVzIE1D
LCBVbml2ZXJzaXR5IE1lZGljYWwgQ2VudGVyIFJvdHRlcmRhbSwgUm90dGVyZGFtLCBUaGUgTmV0
aGVybGFuZHMuJiN4RDtEZXBhcnRtZW50IG9mIFBhZWRpYXRyaWNzLCBTb3BoaWEgQ2hpbGRyZW4m
YXBvcztzIEhvc3BpdGFsLCBSb3R0ZXJkYW0sIFRoZSBOZXRoZXJsYW5kcy4mI3hEO0RlcGFydG1l
bnQgb2YgSW50ZXJuYWwgTWVkaWNpbmUsIEVyYXNtdXMgTUMsIFVuaXZlcnNpdHkgTWVkaWNhbCBD
ZW50ZXIgUm90dGVyZGFtLCBSb3R0ZXJkYW0sIFRoZSBOZXRoZXJsYW5kcy4gRWxlY3Ryb25pYyBh
ZGRyZXNzOiBlLnZhbnJvc3N1bUBlcmFzbXVzbWMubmwuPC9hdXRoLWFkZHJlc3M+PHRpdGxlcz48
dGl0bGU+RGV0ZXJtaW5hbnRzIG9mIGhhaXIgY29ydGlzb2wgYW5kIGhhaXIgY29ydGlzb25lIGNv
bmNlbnRyYXRpb25zIGluIGFkdWx0czwvdGl0bGU+PHNlY29uZGFyeS10aXRsZT5Qc3ljaG9uZXVy
b2VuZG9jcmlub2xvZ3k8L3NlY29uZGFyeS10aXRsZT48YWx0LXRpdGxlPlBzeWNob25ldXJvZW5k
b2NyaW5vbG9neTwvYWx0LXRpdGxlPjwvdGl0bGVzPjxwZXJpb2RpY2FsPjxmdWxsLXRpdGxlPlBz
eWNob25ldXJvZW5kb2NyaW5vbG9neTwvZnVsbC10aXRsZT48YWJici0xPlBzeWNob25ldXJvZW5k
b2NyaW5vbG9neTwvYWJici0xPjwvcGVyaW9kaWNhbD48YWx0LXBlcmlvZGljYWw+PGZ1bGwtdGl0
bGU+UHN5Y2hvbmV1cm9lbmRvY3Jpbm9sb2d5PC9mdWxsLXRpdGxlPjxhYmJyLTE+UHN5Y2hvbmV1
cm9lbmRvY3Jpbm9sb2d5PC9hYmJyLTE+PC9hbHQtcGVyaW9kaWNhbD48cGFnZXM+MTgyLTk0PC9w
YWdlcz48dm9sdW1lPjYwPC92b2x1bWU+PGRhdGVzPjx5ZWFyPjIwMTU8L3llYXI+PHB1Yi1kYXRl
cz48ZGF0ZT5PY3Q8L2RhdGU+PC9wdWItZGF0ZXM+PC9kYXRlcz48aXNibj4xODczLTMzNjAgKEVs
ZWN0cm9uaWMpJiN4RDswMzA2LTQ1MzAgKExpbmtpbmcpPC9pc2JuPjxhY2Nlc3Npb24tbnVtPjI2
MTc2ODYzPC9hY2Nlc3Npb24tbnVtPjx1cmxzPjxyZWxhdGVkLXVybHM+PHVybD5odHRwOi8vd3d3
Lm5jYmkubmxtLm5paC5nb3YvcHVibWVkLzI2MTc2ODYzPC91cmw+PC9yZWxhdGVkLXVybHM+PC91
cmxzPjxlbGVjdHJvbmljLXJlc291cmNlLW51bT4xMC4xMDE2L2oucHN5bmV1ZW4uMjAxNS4wNi4w
MTE8L2VsZWN0cm9uaWMtcmVzb3VyY2UtbnVtPjwvcmVjb3JkPjwvQ2l0ZT48L0VuZE5vdGU+
</w:fldData>
        </w:fldChar>
      </w:r>
      <w:r w:rsidR="005463DA" w:rsidRPr="0058150D">
        <w:rPr>
          <w:rFonts w:ascii="Helvetica" w:hAnsi="Helvetica" w:cs="Helvetica"/>
        </w:rPr>
        <w:instrText xml:space="preserve"> ADDIN EN.CITE </w:instrText>
      </w:r>
      <w:r w:rsidR="005463DA" w:rsidRPr="0058150D">
        <w:rPr>
          <w:rFonts w:ascii="Helvetica" w:hAnsi="Helvetica" w:cs="Helvetica"/>
        </w:rPr>
        <w:fldChar w:fldCharType="begin">
          <w:fldData xml:space="preserve">PEVuZE5vdGU+PENpdGU+PEF1dGhvcj5GZWxsZXI8L0F1dGhvcj48WWVhcj4yMDE0PC9ZZWFyPjxS
ZWNOdW0+Mjc1MDwvUmVjTnVtPjxEaXNwbGF5VGV4dD4oRmVsbGVyIGV0IGFsLiwgMjAxNDsgU3Rh
bGRlciBldCBhbC4sIDIwMTM7IFN0YXVmZW5iaWVsIGV0IGFsLiwgMjAxNSk8L0Rpc3BsYXlUZXh0
PjxyZWNvcmQ+PHJlYy1udW1iZXI+Mjc1MDwvcmVjLW51bWJlcj48Zm9yZWlnbi1rZXlzPjxrZXkg
YXBwPSJFTiIgZGItaWQ9ImRhdjVkendzOXc5cnI4ZWFwcng1ZjkwdDVwMHcwcnpwMDBkMCIgdGlt
ZXN0YW1wPSIxNDM2MjkzMjUxIj4yNzUwPC9rZXk+PC9mb3JlaWduLWtleXM+PHJlZi10eXBlIG5h
bWU9IkpvdXJuYWwgQXJ0aWNsZSI+MTc8L3JlZi10eXBlPjxjb250cmlidXRvcnM+PGF1dGhvcnM+
PGF1dGhvcj5GZWxsZXIsIFMuPC9hdXRob3I+PGF1dGhvcj5WaWdsLCBNLjwvYXV0aG9yPjxhdXRo
b3I+QmVyZ21hbm4sIE0uIE0uPC9hdXRob3I+PGF1dGhvcj5Cb2VpbmcsIEguPC9hdXRob3I+PGF1
dGhvcj5LaXJzY2hiYXVtLCBDLjwvYXV0aG9yPjxhdXRob3I+U3RhbGRlciwgVC48L2F1dGhvcj48
L2F1dGhvcnM+PC9jb250cmlidXRvcnM+PGF1dGgtYWRkcmVzcz5HZXJtYW4gSW5zdGl0dXRlIG9m
IEh1bWFuIE51dHJpdGlvbiBQb3RzZGFtLVJlaGJydWVja2UsIERlcGFydG1lbnQgb2YgRXBpZGVt
aW9sb2d5LCAxNDU1OCBOdXRoZXRhbCwgR2VybWFueS4gRWxlY3Ryb25pYyBhZGRyZXNzOiBzaWxr
ZS5mZWxsZXJAZGlmZS5kZS48L2F1dGgtYWRkcmVzcz48dGl0bGVzPjx0aXRsZT5QcmVkaWN0b3Jz
IG9mIGhhaXIgY29ydGlzb2wgY29uY2VudHJhdGlvbnMgaW4gb2xkZXIgYWR1bHRzPC90aXRsZT48
c2Vjb25kYXJ5LXRpdGxlPlBzeWNob25ldXJvZW5kb2NyaW5vbG9neTwvc2Vjb25kYXJ5LXRpdGxl
PjxhbHQtdGl0bGU+UHN5Y2hvbmV1cm9lbmRvY3Jpbm9sb2d5PC9hbHQtdGl0bGU+PC90aXRsZXM+
PHBlcmlvZGljYWw+PGZ1bGwtdGl0bGU+UHN5Y2hvbmV1cm9lbmRvY3Jpbm9sb2d5PC9mdWxsLXRp
dGxlPjxhYmJyLTE+UHN5Y2hvbmV1cm9lbmRvY3Jpbm9sb2d5PC9hYmJyLTE+PC9wZXJpb2RpY2Fs
PjxhbHQtcGVyaW9kaWNhbD48ZnVsbC10aXRsZT5Qc3ljaG9uZXVyb2VuZG9jcmlub2xvZ3k8L2Z1
bGwtdGl0bGU+PGFiYnItMT5Qc3ljaG9uZXVyb2VuZG9jcmlub2xvZ3k8L2FiYnItMT48L2FsdC1w
ZXJpb2RpY2FsPjxwYWdlcz4xMzItNDA8L3BhZ2VzPjx2b2x1bWU+Mzk8L3ZvbHVtZT48a2V5d29y
ZHM+PGtleXdvcmQ+QWdlIEZhY3RvcnM8L2tleXdvcmQ+PGtleXdvcmQ+QWdlZDwva2V5d29yZD48
a2V5d29yZD5BZ2VkLCA4MCBhbmQgb3Zlcjwva2V5d29yZD48a2V5d29yZD5CbG9vZCBQcmVzc3Vy
ZTwva2V5d29yZD48a2V5d29yZD5Cb2R5IE1hc3MgSW5kZXg8L2tleXdvcmQ+PGtleXdvcmQ+Q3Jv
c3MtU2VjdGlvbmFsIFN0dWRpZXM8L2tleXdvcmQ+PGtleXdvcmQ+RGlhYmV0ZXMgTWVsbGl0dXMs
IFR5cGUgMi8qcGh5c2lvcGF0aG9sb2d5PC9rZXl3b3JkPjxrZXl3b3JkPkZlbWFsZTwva2V5d29y
ZD48a2V5d29yZD5IYWlyLypjaGVtaXN0cnk8L2tleXdvcmQ+PGtleXdvcmQ+SHVtYW5zPC9rZXl3
b3JkPjxrZXl3b3JkPkh5ZHJvY29ydGlzb25lLyphbmFseXNpczwva2V5d29yZD48a2V5d29yZD5M
aWZlIFN0eWxlPC9rZXl3b3JkPjxrZXl3b3JkPk1hbGU8L2tleXdvcmQ+PGtleXdvcmQ+TWlkZGxl
IEFnZWQ8L2tleXdvcmQ+PGtleXdvcmQ+UHJvc3BlY3RpdmUgU3R1ZGllczwva2V5d29yZD48a2V5
d29yZD5SaXNrIEZhY3RvcnM8L2tleXdvcmQ+PGtleXdvcmQ+U21va2luZy8qcGh5c2lvcGF0aG9s
b2d5PC9rZXl3b3JkPjxrZXl3b3JkPldhaXN0IENpcmN1bWZlcmVuY2U8L2tleXdvcmQ+PGtleXdv
cmQ+V2Fpc3QtSGlwIFJhdGlvPC9rZXl3b3JkPjwva2V5d29yZHM+PGRhdGVzPjx5ZWFyPjIwMTQ8
L3llYXI+PHB1Yi1kYXRlcz48ZGF0ZT5KYW48L2RhdGU+PC9wdWItZGF0ZXM+PC9kYXRlcz48aXNi
bj4xODczLTMzNjAgKEVsZWN0cm9uaWMpJiN4RDswMzA2LTQ1MzAgKExpbmtpbmcpPC9pc2JuPjxh
Y2Nlc3Npb24tbnVtPjI0Mjc1MDEyPC9hY2Nlc3Npb24tbnVtPjx1cmxzPjxyZWxhdGVkLXVybHM+
PHVybD5odHRwOi8vd3d3Lm5jYmkubmxtLm5paC5nb3YvcHVibWVkLzI0Mjc1MDEyPC91cmw+PC9y
ZWxhdGVkLXVybHM+PC91cmxzPjxlbGVjdHJvbmljLXJlc291cmNlLW51bT4xMC4xMDE2L2oucHN5
bmV1ZW4uMjAxMy4xMC4wMDc8L2VsZWN0cm9uaWMtcmVzb3VyY2UtbnVtPjwvcmVjb3JkPjwvQ2l0
ZT48Q2l0ZT48QXV0aG9yPlN0YWxkZXI8L0F1dGhvcj48WWVhcj4yMDEzPC9ZZWFyPjxSZWNOdW0+
Mjc2MTwvUmVjTnVtPjxyZWNvcmQ+PHJlYy1udW1iZXI+Mjc2MTwvcmVjLW51bWJlcj48Zm9yZWln
bi1rZXlzPjxrZXkgYXBwPSJFTiIgZGItaWQ9ImRhdjVkendzOXc5cnI4ZWFwcng1ZjkwdDVwMHcw
cnpwMDBkMCIgdGltZXN0YW1wPSIxNDM2MzY5NzUwIj4yNzYxPC9rZXk+PC9mb3JlaWduLWtleXM+
PHJlZi10eXBlIG5hbWU9IkpvdXJuYWwgQXJ0aWNsZSI+MTc8L3JlZi10eXBlPjxjb250cmlidXRv
cnM+PGF1dGhvcnM+PGF1dGhvcj5TdGFsZGVyLCBULjwvYXV0aG9yPjxhdXRob3I+S2lyc2NoYmF1
bSwgQy48L2F1dGhvcj48YXV0aG9yPkFsZXhhbmRlciwgTi48L2F1dGhvcj48YXV0aG9yPkJvcm5z
dGVpbiwgUy4gUi48L2F1dGhvcj48YXV0aG9yPkdhbywgVy48L2F1dGhvcj48YXV0aG9yPk1pbGxl
ciwgUi48L2F1dGhvcj48YXV0aG9yPlN0YXJrLCBTLjwvYXV0aG9yPjxhdXRob3I+Qm9zY2gsIEou
IEEuPC9hdXRob3I+PGF1dGhvcj5GaXNjaGVyLCBKLiBFLjwvYXV0aG9yPjwvYXV0aG9ycz48L2Nv
bnRyaWJ1dG9ycz48YXV0aC1hZGRyZXNzPlRlY2huaXNjaGUgVW5pdmVyc2l0YXQgRHJlc2Rlbiwg
RGVwYXJ0bWVudCBvZiBQc3ljaG9sb2d5LCBBbmRyZWFzLVNjaHViZXJ0LUJhdSwgWmVsbGVzY2hl
ciBXZWcgMTksIDAxMDY5IERyZXNkZW4sIEdlcm1hbnkuIHN0YWxkZXJAYmlvcHN5Y2gudHUtZHJl
c2Rlbi5kZTwvYXV0aC1hZGRyZXNzPjx0aXRsZXM+PHRpdGxlPkNvcnRpc29sIGluIGhhaXIgYW5k
IHRoZSBtZXRhYm9saWMgc3luZHJvbWU8L3RpdGxlPjxzZWNvbmRhcnktdGl0bGU+SiBDbGluIEVu
ZG9jcmlub2wgTWV0YWI8L3NlY29uZGFyeS10aXRsZT48YWx0LXRpdGxlPlRoZSBKb3VybmFsIG9m
IGNsaW5pY2FsIGVuZG9jcmlub2xvZ3kgYW5kIG1ldGFib2xpc208L2FsdC10aXRsZT48L3RpdGxl
cz48cGVyaW9kaWNhbD48ZnVsbC10aXRsZT5KIENsaW4gRW5kb2NyaW5vbCBNZXRhYjwvZnVsbC10
aXRsZT48YWJici0xPlRoZSBKb3VybmFsIG9mIGNsaW5pY2FsIGVuZG9jcmlub2xvZ3kgYW5kIG1l
dGFib2xpc208L2FiYnItMT48L3BlcmlvZGljYWw+PGFsdC1wZXJpb2RpY2FsPjxmdWxsLXRpdGxl
PkogQ2xpbiBFbmRvY3Jpbm9sIE1ldGFiPC9mdWxsLXRpdGxlPjxhYmJyLTE+VGhlIEpvdXJuYWwg
b2YgY2xpbmljYWwgZW5kb2NyaW5vbG9neSBhbmQgbWV0YWJvbGlzbTwvYWJici0xPjwvYWx0LXBl
cmlvZGljYWw+PHBhZ2VzPjI1NzMtODA8L3BhZ2VzPjx2b2x1bWU+OTg8L3ZvbHVtZT48bnVtYmVy
PjY8L251bWJlcj48a2V5d29yZHM+PGtleXdvcmQ+QWRvbGVzY2VudDwva2V5d29yZD48a2V5d29y
ZD5BZHVsdDwva2V5d29yZD48a2V5d29yZD5GZW1hbGU8L2tleXdvcmQ+PGtleXdvcmQ+SGFpci8q
Y2hlbWlzdHJ5PC9rZXl3b3JkPjxrZXl3b3JkPkhlbW9nbG9iaW4gQSwgR2x5Y29zeWxhdGVkL2Fu
YWx5c2lzPC9rZXl3b3JkPjxrZXl3b3JkPkh1bWFuczwva2V5d29yZD48a2V5d29yZD5IeWRyb2Nv
cnRpc29uZS8qYW5hbHlzaXMvc2VjcmV0aW9uPC9rZXl3b3JkPjxrZXl3b3JkPk1hbGU8L2tleXdv
cmQ+PGtleXdvcmQ+TWV0YWJvbGljIFN5bmRyb21lIFgvZGlhZ25vc2lzLyptZXRhYm9saXNtPC9r
ZXl3b3JkPjxrZXl3b3JkPk1pZGRsZSBBZ2VkPC9rZXl3b3JkPjwva2V5d29yZHM+PGRhdGVzPjx5
ZWFyPjIwMTM8L3llYXI+PHB1Yi1kYXRlcz48ZGF0ZT5KdW48L2RhdGU+PC9wdWItZGF0ZXM+PC9k
YXRlcz48aXNibj4xOTQ1LTcxOTcgKEVsZWN0cm9uaWMpJiN4RDswMDIxLTk3MlggKExpbmtpbmcp
PC9pc2JuPjxhY2Nlc3Npb24tbnVtPjIzNTg1NjYwPC9hY2Nlc3Npb24tbnVtPjx1cmxzPjxyZWxh
dGVkLXVybHM+PHVybD5odHRwOi8vd3d3Lm5jYmkubmxtLm5paC5nb3YvcHVibWVkLzIzNTg1NjYw
PC91cmw+PC9yZWxhdGVkLXVybHM+PC91cmxzPjxlbGVjdHJvbmljLXJlc291cmNlLW51bT4xMC4x
MjEwL2pjLjIwMTMtMTA1NjwvZWxlY3Ryb25pYy1yZXNvdXJjZS1udW0+PC9yZWNvcmQ+PC9DaXRl
PjxDaXRlPjxBdXRob3I+U3RhdWZlbmJpZWw8L0F1dGhvcj48WWVhcj4yMDE1PC9ZZWFyPjxSZWNO
dW0+Mjg1NzwvUmVjTnVtPjxyZWNvcmQ+PHJlYy1udW1iZXI+Mjg1NzwvcmVjLW51bWJlcj48Zm9y
ZWlnbi1rZXlzPjxrZXkgYXBwPSJFTiIgZGItaWQ9ImRhdjVkendzOXc5cnI4ZWFwcng1ZjkwdDVw
MHcwcnpwMDBkMCIgdGltZXN0YW1wPSIxNDU3MzU3OTUyIj4yODU3PC9rZXk+PC9mb3JlaWduLWtl
eXM+PHJlZi10eXBlIG5hbWU9IkpvdXJuYWwgQXJ0aWNsZSI+MTc8L3JlZi10eXBlPjxjb250cmli
dXRvcnM+PGF1dGhvcnM+PGF1dGhvcj5TdGF1ZmVuYmllbCwgUy4gTS48L2F1dGhvcj48YXV0aG9y
PlBlbm5pbngsIEIuIFcuPC9hdXRob3I+PGF1dGhvcj5kZSBSaWprZSwgWS4gQi48L2F1dGhvcj48
YXV0aG9yPnZhbiBkZW4gQWtrZXIsIEUuIEwuPC9hdXRob3I+PGF1dGhvcj52YW4gUm9zc3VtLCBF
LiBGLjwvYXV0aG9yPjwvYXV0aG9ycz48L2NvbnRyaWJ1dG9ycz48YXV0aC1hZGRyZXNzPkRlcGFy
dG1lbnQgb2YgSW50ZXJuYWwgTWVkaWNpbmUsIEVyYXNtdXMgTUMsIFVuaXZlcnNpdHkgTWVkaWNh
bCBDZW50ZXIgUm90dGVyZGFtLCBSb3R0ZXJkYW0sIFRoZSBOZXRoZXJsYW5kcy4gRWxlY3Ryb25p
YyBhZGRyZXNzOiBzLnN0YXVmZW5iaWVsQGVyYXNtdXNtYy5ubC4mI3hEO0RlcGFydG1lbnQgb2Yg
UHN5Y2hpYXRyeSwgVlUgVW5pdmVyc2l0eSBNZWRpY2FsIENlbnRlciwgQW1zdGVyZGFtLCBUaGUg
TmV0aGVybGFuZHMuJiN4RDtEZXBhcnRtZW50IG9mIEludGVybmFsIE1lZGljaW5lLCBFcmFzbXVz
IE1DLCBVbml2ZXJzaXR5IE1lZGljYWwgQ2VudGVyIFJvdHRlcmRhbSwgUm90dGVyZGFtLCBUaGUg
TmV0aGVybGFuZHM7IERlcGFydG1lbnQgb2YgQ2xpbmljYWwgQ2hlbWlzdHJ5LCBFcmFzbXVzIE1D
LCBVbml2ZXJzaXR5IE1lZGljYWwgQ2VudGVyIFJvdHRlcmRhbSwgUm90dGVyZGFtLCBUaGUgTmV0
aGVybGFuZHMuJiN4RDtEZXBhcnRtZW50IG9mIFBhZWRpYXRyaWNzLCBTb3BoaWEgQ2hpbGRyZW4m
YXBvcztzIEhvc3BpdGFsLCBSb3R0ZXJkYW0sIFRoZSBOZXRoZXJsYW5kcy4mI3hEO0RlcGFydG1l
bnQgb2YgSW50ZXJuYWwgTWVkaWNpbmUsIEVyYXNtdXMgTUMsIFVuaXZlcnNpdHkgTWVkaWNhbCBD
ZW50ZXIgUm90dGVyZGFtLCBSb3R0ZXJkYW0sIFRoZSBOZXRoZXJsYW5kcy4gRWxlY3Ryb25pYyBh
ZGRyZXNzOiBlLnZhbnJvc3N1bUBlcmFzbXVzbWMubmwuPC9hdXRoLWFkZHJlc3M+PHRpdGxlcz48
dGl0bGU+RGV0ZXJtaW5hbnRzIG9mIGhhaXIgY29ydGlzb2wgYW5kIGhhaXIgY29ydGlzb25lIGNv
bmNlbnRyYXRpb25zIGluIGFkdWx0czwvdGl0bGU+PHNlY29uZGFyeS10aXRsZT5Qc3ljaG9uZXVy
b2VuZG9jcmlub2xvZ3k8L3NlY29uZGFyeS10aXRsZT48YWx0LXRpdGxlPlBzeWNob25ldXJvZW5k
b2NyaW5vbG9neTwvYWx0LXRpdGxlPjwvdGl0bGVzPjxwZXJpb2RpY2FsPjxmdWxsLXRpdGxlPlBz
eWNob25ldXJvZW5kb2NyaW5vbG9neTwvZnVsbC10aXRsZT48YWJici0xPlBzeWNob25ldXJvZW5k
b2NyaW5vbG9neTwvYWJici0xPjwvcGVyaW9kaWNhbD48YWx0LXBlcmlvZGljYWw+PGZ1bGwtdGl0
bGU+UHN5Y2hvbmV1cm9lbmRvY3Jpbm9sb2d5PC9mdWxsLXRpdGxlPjxhYmJyLTE+UHN5Y2hvbmV1
cm9lbmRvY3Jpbm9sb2d5PC9hYmJyLTE+PC9hbHQtcGVyaW9kaWNhbD48cGFnZXM+MTgyLTk0PC9w
YWdlcz48dm9sdW1lPjYwPC92b2x1bWU+PGRhdGVzPjx5ZWFyPjIwMTU8L3llYXI+PHB1Yi1kYXRl
cz48ZGF0ZT5PY3Q8L2RhdGU+PC9wdWItZGF0ZXM+PC9kYXRlcz48aXNibj4xODczLTMzNjAgKEVs
ZWN0cm9uaWMpJiN4RDswMzA2LTQ1MzAgKExpbmtpbmcpPC9pc2JuPjxhY2Nlc3Npb24tbnVtPjI2
MTc2ODYzPC9hY2Nlc3Npb24tbnVtPjx1cmxzPjxyZWxhdGVkLXVybHM+PHVybD5odHRwOi8vd3d3
Lm5jYmkubmxtLm5paC5nb3YvcHVibWVkLzI2MTc2ODYzPC91cmw+PC9yZWxhdGVkLXVybHM+PC91
cmxzPjxlbGVjdHJvbmljLXJlc291cmNlLW51bT4xMC4xMDE2L2oucHN5bmV1ZW4uMjAxNS4wNi4w
MTE8L2VsZWN0cm9uaWMtcmVzb3VyY2UtbnVtPjwvcmVjb3JkPjwvQ2l0ZT48L0VuZE5vdGU+
</w:fldData>
        </w:fldChar>
      </w:r>
      <w:r w:rsidR="005463DA" w:rsidRPr="0058150D">
        <w:rPr>
          <w:rFonts w:ascii="Helvetica" w:hAnsi="Helvetica" w:cs="Helvetica"/>
        </w:rPr>
        <w:instrText xml:space="preserve"> ADDIN EN.CITE.DATA </w:instrText>
      </w:r>
      <w:r w:rsidR="005463DA" w:rsidRPr="0058150D">
        <w:rPr>
          <w:rFonts w:ascii="Helvetica" w:hAnsi="Helvetica" w:cs="Helvetica"/>
        </w:rPr>
      </w:r>
      <w:r w:rsidR="005463DA" w:rsidRPr="0058150D">
        <w:rPr>
          <w:rFonts w:ascii="Helvetica" w:hAnsi="Helvetica" w:cs="Helvetica"/>
        </w:rPr>
        <w:fldChar w:fldCharType="end"/>
      </w:r>
      <w:r w:rsidR="00E5574A" w:rsidRPr="0058150D">
        <w:rPr>
          <w:rFonts w:ascii="Helvetica" w:hAnsi="Helvetica" w:cs="Helvetica"/>
        </w:rPr>
      </w:r>
      <w:r w:rsidR="00E5574A" w:rsidRPr="0058150D">
        <w:rPr>
          <w:rFonts w:ascii="Helvetica" w:hAnsi="Helvetica" w:cs="Helvetica"/>
        </w:rPr>
        <w:fldChar w:fldCharType="separate"/>
      </w:r>
      <w:r w:rsidR="00942482" w:rsidRPr="0058150D">
        <w:rPr>
          <w:rFonts w:ascii="Helvetica" w:hAnsi="Helvetica" w:cs="Helvetica"/>
          <w:noProof/>
        </w:rPr>
        <w:t>(</w:t>
      </w:r>
      <w:hyperlink w:anchor="_ENREF_10" w:tooltip="Feller, 2014 #2750" w:history="1">
        <w:r w:rsidR="00F80856" w:rsidRPr="0058150D">
          <w:rPr>
            <w:rFonts w:ascii="Helvetica" w:hAnsi="Helvetica" w:cs="Helvetica"/>
            <w:noProof/>
          </w:rPr>
          <w:t>Feller et al., 2014</w:t>
        </w:r>
      </w:hyperlink>
      <w:r w:rsidR="00942482" w:rsidRPr="0058150D">
        <w:rPr>
          <w:rFonts w:ascii="Helvetica" w:hAnsi="Helvetica" w:cs="Helvetica"/>
          <w:noProof/>
        </w:rPr>
        <w:t xml:space="preserve">; </w:t>
      </w:r>
      <w:hyperlink w:anchor="_ENREF_26" w:tooltip="Stalder, 2013 #2761" w:history="1">
        <w:r w:rsidR="00F80856" w:rsidRPr="0058150D">
          <w:rPr>
            <w:rFonts w:ascii="Helvetica" w:hAnsi="Helvetica" w:cs="Helvetica"/>
            <w:noProof/>
          </w:rPr>
          <w:t>Stalder et al., 2013</w:t>
        </w:r>
      </w:hyperlink>
      <w:r w:rsidR="00942482" w:rsidRPr="0058150D">
        <w:rPr>
          <w:rFonts w:ascii="Helvetica" w:hAnsi="Helvetica" w:cs="Helvetica"/>
          <w:noProof/>
        </w:rPr>
        <w:t xml:space="preserve">; </w:t>
      </w:r>
      <w:hyperlink w:anchor="_ENREF_27" w:tooltip="Staufenbiel, 2015 #2857" w:history="1">
        <w:r w:rsidR="00F80856" w:rsidRPr="0058150D">
          <w:rPr>
            <w:rFonts w:ascii="Helvetica" w:hAnsi="Helvetica" w:cs="Helvetica"/>
            <w:noProof/>
          </w:rPr>
          <w:t>Staufenbiel et al., 2015</w:t>
        </w:r>
      </w:hyperlink>
      <w:r w:rsidR="00942482" w:rsidRPr="0058150D">
        <w:rPr>
          <w:rFonts w:ascii="Helvetica" w:hAnsi="Helvetica" w:cs="Helvetica"/>
          <w:noProof/>
        </w:rPr>
        <w:t>)</w:t>
      </w:r>
      <w:r w:rsidR="00E5574A" w:rsidRPr="0058150D">
        <w:rPr>
          <w:rFonts w:ascii="Helvetica" w:hAnsi="Helvetica" w:cs="Helvetica"/>
        </w:rPr>
        <w:fldChar w:fldCharType="end"/>
      </w:r>
      <w:r w:rsidR="00174AFC" w:rsidRPr="0058150D">
        <w:rPr>
          <w:rFonts w:ascii="Helvetica" w:hAnsi="Helvetica" w:cs="Helvetica"/>
        </w:rPr>
        <w:t>,</w:t>
      </w:r>
      <w:r w:rsidR="00F27C65" w:rsidRPr="0058150D">
        <w:rPr>
          <w:rFonts w:ascii="Helvetica" w:hAnsi="Helvetica" w:cs="Helvetica"/>
        </w:rPr>
        <w:t xml:space="preserve"> is higher in men </w:t>
      </w:r>
      <w:r w:rsidR="00E5574A" w:rsidRPr="0058150D">
        <w:rPr>
          <w:rFonts w:ascii="Helvetica" w:hAnsi="Helvetica" w:cs="Helvetica"/>
        </w:rPr>
        <w:fldChar w:fldCharType="begin">
          <w:fldData xml:space="preserve">PEVuZE5vdGU+PENpdGU+PEF1dGhvcj5NYW5lbnNjaGlqbjwvQXV0aG9yPjxZZWFyPjIwMTM8L1ll
YXI+PFJlY051bT4yODU4PC9SZWNOdW0+PERpc3BsYXlUZXh0PihBYmVsbCBldCBhbC4sIDIwMTY7
IERldHRlbmJvcm4gZXQgYWwuLCAyMDEyOyBGZWxsZXIgZXQgYWwuLCAyMDE0OyBNYW5lbnNjaGlq
biBldCBhbC4sIDIwMTM7IFN0YXVmZW5iaWVsIGV0IGFsLiwgMjAxNSk8L0Rpc3BsYXlUZXh0Pjxy
ZWNvcmQ+PHJlYy1udW1iZXI+Mjg1ODwvcmVjLW51bWJlcj48Zm9yZWlnbi1rZXlzPjxrZXkgYXBw
PSJFTiIgZGItaWQ9ImRhdjVkendzOXc5cnI4ZWFwcng1ZjkwdDVwMHcwcnpwMDBkMCIgdGltZXN0
YW1wPSIxNDU3NjE3ODI0Ij4yODU4PC9rZXk+PC9mb3JlaWduLWtleXM+PHJlZi10eXBlIG5hbWU9
IkpvdXJuYWwgQXJ0aWNsZSI+MTc8L3JlZi10eXBlPjxjb250cmlidXRvcnM+PGF1dGhvcnM+PGF1
dGhvcj5NYW5lbnNjaGlqbiwgTC48L2F1dGhvcj48YXV0aG9yPlNjaGFhcCwgTC48L2F1dGhvcj48
YXV0aG9yPnZhbiBTY2hvb3IsIE4uIE0uPC9hdXRob3I+PGF1dGhvcj52YW4gZGVyIFBhcywgUy48
L2F1dGhvcj48YXV0aG9yPlBlZXRlcnMsIEcuIE0uPC9hdXRob3I+PGF1dGhvcj5MaXBzLCBQLjwv
YXV0aG9yPjxhdXRob3I+S29wZXIsIEouIFcuPC9hdXRob3I+PGF1dGhvcj52YW4gUm9zc3VtLCBF
LiBGLjwvYXV0aG9yPjwvYXV0aG9ycz48L2NvbnRyaWJ1dG9ycz48YXV0aC1hZGRyZXNzPkRlcGFy
dG1lbnQgb2YgSW50ZXJuYWwgTWVkaWNpbmUsIEVyYXNtdXMgTUMsIFJvb20gRWUtNTQyLCBQLk8u
IEJveCAyMDQwLCAzMDAwIENBIFJvdHRlcmRhbSwgVGhlIE5ldGhlcmxhbmRzLiBsLm1hbmVuc2No
aWpuQGVyYXNtdXNtYy5ubDwvYXV0aC1hZGRyZXNzPjx0aXRsZXM+PHRpdGxlPkhpZ2ggbG9uZy10
ZXJtIGNvcnRpc29sIGxldmVscywgbWVhc3VyZWQgaW4gc2NhbHAgaGFpciwgYXJlIGFzc29jaWF0
ZWQgd2l0aCBhIGhpc3Rvcnkgb2YgY2FyZGlvdmFzY3VsYXIgZGlzZWFzZTwvdGl0bGU+PHNlY29u
ZGFyeS10aXRsZT5KIENsaW4gRW5kb2NyaW5vbCBNZXRhYjwvc2Vjb25kYXJ5LXRpdGxlPjxhbHQt
dGl0bGU+VGhlIEpvdXJuYWwgb2YgY2xpbmljYWwgZW5kb2NyaW5vbG9neSBhbmQgbWV0YWJvbGlz
bTwvYWx0LXRpdGxlPjwvdGl0bGVzPjxwZXJpb2RpY2FsPjxmdWxsLXRpdGxlPkogQ2xpbiBFbmRv
Y3Jpbm9sIE1ldGFiPC9mdWxsLXRpdGxlPjxhYmJyLTE+VGhlIEpvdXJuYWwgb2YgY2xpbmljYWwg
ZW5kb2NyaW5vbG9neSBhbmQgbWV0YWJvbGlzbTwvYWJici0xPjwvcGVyaW9kaWNhbD48YWx0LXBl
cmlvZGljYWw+PGZ1bGwtdGl0bGU+SiBDbGluIEVuZG9jcmlub2wgTWV0YWI8L2Z1bGwtdGl0bGU+
PGFiYnItMT5UaGUgSm91cm5hbCBvZiBjbGluaWNhbCBlbmRvY3Jpbm9sb2d5IGFuZCBtZXRhYm9s
aXNtPC9hYmJyLTE+PC9hbHQtcGVyaW9kaWNhbD48cGFnZXM+MjA3OC04MzwvcGFnZXM+PHZvbHVt
ZT45ODwvdm9sdW1lPjxudW1iZXI+NTwvbnVtYmVyPjxrZXl3b3Jkcz48a2V5d29yZD5BZ2VkPC9r
ZXl3b3JkPjxrZXl3b3JkPkFnZWQsIDgwIGFuZCBvdmVyPC9rZXl3b3JkPjxrZXl3b3JkPkJpb21h
cmtlcnMvbWV0YWJvbGlzbTwva2V5d29yZD48a2V5d29yZD5DYXJkaW92YXNjdWxhciBEaXNlYXNl
cy9lcGlkZW1pb2xvZ3kvKmV0aW9sb2d5L3BzeWNob2xvZ3k8L2tleXdvcmQ+PGtleXdvcmQ+Q29o
b3J0IFN0dWRpZXM8L2tleXdvcmQ+PGtleXdvcmQ+RGlhYmV0ZXMgTWVsbGl0dXMsIFR5cGUgMi9l
cGlkZW1pb2xvZ3kvZXRpb2xvZ3kvcHN5Y2hvbG9neTwva2V5d29yZD48a2V5d29yZD5GZW1hbGU8
L2tleXdvcmQ+PGtleXdvcmQ+SGFpci9ncm93dGggJmFtcDsgZGV2ZWxvcG1lbnQvKm1ldGFib2xp
c208L2tleXdvcmQ+PGtleXdvcmQ+SHVtYW5zPC9rZXl3b3JkPjxrZXl3b3JkPkh5ZHJvY29ydGlz
b25lLyptZXRhYm9saXNtPC9rZXl3b3JkPjxrZXl3b3JkPkxvbmdpdHVkaW5hbCBTdHVkaWVzPC9r
ZXl3b3JkPjxrZXl3b3JkPk1hbGU8L2tleXdvcmQ+PGtleXdvcmQ+TmV0aGVybGFuZHMvZXBpZGVt
aW9sb2d5PC9rZXl3b3JkPjxrZXl3b3JkPlJpc2sgRmFjdG9yczwva2V5d29yZD48a2V5d29yZD5T
Y2FscDwva2V5d29yZD48a2V5d29yZD5TZWxmIFJlcG9ydDwva2V5d29yZD48a2V5d29yZD5TZXgg
Q2hhcmFjdGVyaXN0aWNzPC9rZXl3b3JkPjxrZXl3b3JkPipTdHJlc3MsIFBoeXNpb2xvZ2ljYWw8
L2tleXdvcmQ+PGtleXdvcmQ+U3RyZXNzLCBQc3ljaG9sb2dpY2FsL21ldGFib2xpc20vKnBoeXNp
b3BhdGhvbG9neTwva2V5d29yZD48a2V5d29yZD4qVXAtUmVndWxhdGlvbjwva2V5d29yZD48L2tl
eXdvcmRzPjxkYXRlcz48eWVhcj4yMDEzPC95ZWFyPjxwdWItZGF0ZXM+PGRhdGU+TWF5PC9kYXRl
PjwvcHViLWRhdGVzPjwvZGF0ZXM+PGlzYm4+MTk0NS03MTk3IChFbGVjdHJvbmljKSYjeEQ7MDAy
MS05NzJYIChMaW5raW5nKTwvaXNibj48YWNjZXNzaW9uLW51bT4yMzU5NjE0MTwvYWNjZXNzaW9u
LW51bT48dXJscz48cmVsYXRlZC11cmxzPjx1cmw+aHR0cDovL3d3dy5uY2JpLm5sbS5uaWguZ292
L3B1Ym1lZC8yMzU5NjE0MTwvdXJsPjwvcmVsYXRlZC11cmxzPjwvdXJscz48ZWxlY3Ryb25pYy1y
ZXNvdXJjZS1udW0+MTAuMTIxMC9qYy4yMDEyLTM2NjM8L2VsZWN0cm9uaWMtcmVzb3VyY2UtbnVt
PjwvcmVjb3JkPjwvQ2l0ZT48Q2l0ZT48QXV0aG9yPkZlbGxlcjwvQXV0aG9yPjxZZWFyPjIwMTQ8
L1llYXI+PFJlY051bT4yNzUwPC9SZWNOdW0+PHJlY29yZD48cmVjLW51bWJlcj4yNzUwPC9yZWMt
bnVtYmVyPjxmb3JlaWduLWtleXM+PGtleSBhcHA9IkVOIiBkYi1pZD0iZGF2NWR6d3M5dzlycjhl
YXByeDVmOTB0NXAwdzByenAwMGQwIiB0aW1lc3RhbXA9IjE0MzYyOTMyNTEiPjI3NTA8L2tleT48
L2ZvcmVpZ24ta2V5cz48cmVmLXR5cGUgbmFtZT0iSm91cm5hbCBBcnRpY2xlIj4xNzwvcmVmLXR5
cGU+PGNvbnRyaWJ1dG9ycz48YXV0aG9ycz48YXV0aG9yPkZlbGxlciwgUy48L2F1dGhvcj48YXV0
aG9yPlZpZ2wsIE0uPC9hdXRob3I+PGF1dGhvcj5CZXJnbWFubiwgTS4gTS48L2F1dGhvcj48YXV0
aG9yPkJvZWluZywgSC48L2F1dGhvcj48YXV0aG9yPktpcnNjaGJhdW0sIEMuPC9hdXRob3I+PGF1
dGhvcj5TdGFsZGVyLCBULjwvYXV0aG9yPjwvYXV0aG9ycz48L2NvbnRyaWJ1dG9ycz48YXV0aC1h
ZGRyZXNzPkdlcm1hbiBJbnN0aXR1dGUgb2YgSHVtYW4gTnV0cml0aW9uIFBvdHNkYW0tUmVoYnJ1
ZWNrZSwgRGVwYXJ0bWVudCBvZiBFcGlkZW1pb2xvZ3ksIDE0NTU4IE51dGhldGFsLCBHZXJtYW55
LiBFbGVjdHJvbmljIGFkZHJlc3M6IHNpbGtlLmZlbGxlckBkaWZlLmRlLjwvYXV0aC1hZGRyZXNz
Pjx0aXRsZXM+PHRpdGxlPlByZWRpY3RvcnMgb2YgaGFpciBjb3J0aXNvbCBjb25jZW50cmF0aW9u
cyBpbiBvbGRlciBhZHVsdHM8L3RpdGxlPjxzZWNvbmRhcnktdGl0bGU+UHN5Y2hvbmV1cm9lbmRv
Y3Jpbm9sb2d5PC9zZWNvbmRhcnktdGl0bGU+PGFsdC10aXRsZT5Qc3ljaG9uZXVyb2VuZG9jcmlu
b2xvZ3k8L2FsdC10aXRsZT48L3RpdGxlcz48cGVyaW9kaWNhbD48ZnVsbC10aXRsZT5Qc3ljaG9u
ZXVyb2VuZG9jcmlub2xvZ3k8L2Z1bGwtdGl0bGU+PGFiYnItMT5Qc3ljaG9uZXVyb2VuZG9jcmlu
b2xvZ3k8L2FiYnItMT48L3BlcmlvZGljYWw+PGFsdC1wZXJpb2RpY2FsPjxmdWxsLXRpdGxlPlBz
eWNob25ldXJvZW5kb2NyaW5vbG9neTwvZnVsbC10aXRsZT48YWJici0xPlBzeWNob25ldXJvZW5k
b2NyaW5vbG9neTwvYWJici0xPjwvYWx0LXBlcmlvZGljYWw+PHBhZ2VzPjEzMi00MDwvcGFnZXM+
PHZvbHVtZT4zOTwvdm9sdW1lPjxrZXl3b3Jkcz48a2V5d29yZD5BZ2UgRmFjdG9yczwva2V5d29y
ZD48a2V5d29yZD5BZ2VkPC9rZXl3b3JkPjxrZXl3b3JkPkFnZWQsIDgwIGFuZCBvdmVyPC9rZXl3
b3JkPjxrZXl3b3JkPkJsb29kIFByZXNzdXJlPC9rZXl3b3JkPjxrZXl3b3JkPkJvZHkgTWFzcyBJ
bmRleDwva2V5d29yZD48a2V5d29yZD5Dcm9zcy1TZWN0aW9uYWwgU3R1ZGllczwva2V5d29yZD48
a2V5d29yZD5EaWFiZXRlcyBNZWxsaXR1cywgVHlwZSAyLypwaHlzaW9wYXRob2xvZ3k8L2tleXdv
cmQ+PGtleXdvcmQ+RmVtYWxlPC9rZXl3b3JkPjxrZXl3b3JkPkhhaXIvKmNoZW1pc3RyeTwva2V5
d29yZD48a2V5d29yZD5IdW1hbnM8L2tleXdvcmQ+PGtleXdvcmQ+SHlkcm9jb3J0aXNvbmUvKmFu
YWx5c2lzPC9rZXl3b3JkPjxrZXl3b3JkPkxpZmUgU3R5bGU8L2tleXdvcmQ+PGtleXdvcmQ+TWFs
ZTwva2V5d29yZD48a2V5d29yZD5NaWRkbGUgQWdlZDwva2V5d29yZD48a2V5d29yZD5Qcm9zcGVj
dGl2ZSBTdHVkaWVzPC9rZXl3b3JkPjxrZXl3b3JkPlJpc2sgRmFjdG9yczwva2V5d29yZD48a2V5
d29yZD5TbW9raW5nLypwaHlzaW9wYXRob2xvZ3k8L2tleXdvcmQ+PGtleXdvcmQ+V2Fpc3QgQ2ly
Y3VtZmVyZW5jZTwva2V5d29yZD48a2V5d29yZD5XYWlzdC1IaXAgUmF0aW88L2tleXdvcmQ+PC9r
ZXl3b3Jkcz48ZGF0ZXM+PHllYXI+MjAxNDwveWVhcj48cHViLWRhdGVzPjxkYXRlPkphbjwvZGF0
ZT48L3B1Yi1kYXRlcz48L2RhdGVzPjxpc2JuPjE4NzMtMzM2MCAoRWxlY3Ryb25pYykmI3hEOzAz
MDYtNDUzMCAoTGlua2luZyk8L2lzYm4+PGFjY2Vzc2lvbi1udW0+MjQyNzUwMTI8L2FjY2Vzc2lv
bi1udW0+PHVybHM+PHJlbGF0ZWQtdXJscz48dXJsPmh0dHA6Ly93d3cubmNiaS5ubG0ubmloLmdv
di9wdWJtZWQvMjQyNzUwMTI8L3VybD48L3JlbGF0ZWQtdXJscz48L3VybHM+PGVsZWN0cm9uaWMt
cmVzb3VyY2UtbnVtPjEwLjEwMTYvai5wc3luZXVlbi4yMDEzLjEwLjAwNzwvZWxlY3Ryb25pYy1y
ZXNvdXJjZS1udW0+PC9yZWNvcmQ+PC9DaXRlPjxDaXRlPjxBdXRob3I+U3RhdWZlbmJpZWw8L0F1
dGhvcj48WWVhcj4yMDE1PC9ZZWFyPjxSZWNOdW0+Mjg1NzwvUmVjTnVtPjxyZWNvcmQ+PHJlYy1u
dW1iZXI+Mjg1NzwvcmVjLW51bWJlcj48Zm9yZWlnbi1rZXlzPjxrZXkgYXBwPSJFTiIgZGItaWQ9
ImRhdjVkendzOXc5cnI4ZWFwcng1ZjkwdDVwMHcwcnpwMDBkMCIgdGltZXN0YW1wPSIxNDU3MzU3
OTUyIj4yODU3PC9rZXk+PC9mb3JlaWduLWtleXM+PHJlZi10eXBlIG5hbWU9IkpvdXJuYWwgQXJ0
aWNsZSI+MTc8L3JlZi10eXBlPjxjb250cmlidXRvcnM+PGF1dGhvcnM+PGF1dGhvcj5TdGF1ZmVu
YmllbCwgUy4gTS48L2F1dGhvcj48YXV0aG9yPlBlbm5pbngsIEIuIFcuPC9hdXRob3I+PGF1dGhv
cj5kZSBSaWprZSwgWS4gQi48L2F1dGhvcj48YXV0aG9yPnZhbiBkZW4gQWtrZXIsIEUuIEwuPC9h
dXRob3I+PGF1dGhvcj52YW4gUm9zc3VtLCBFLiBGLjwvYXV0aG9yPjwvYXV0aG9ycz48L2NvbnRy
aWJ1dG9ycz48YXV0aC1hZGRyZXNzPkRlcGFydG1lbnQgb2YgSW50ZXJuYWwgTWVkaWNpbmUsIEVy
YXNtdXMgTUMsIFVuaXZlcnNpdHkgTWVkaWNhbCBDZW50ZXIgUm90dGVyZGFtLCBSb3R0ZXJkYW0s
IFRoZSBOZXRoZXJsYW5kcy4gRWxlY3Ryb25pYyBhZGRyZXNzOiBzLnN0YXVmZW5iaWVsQGVyYXNt
dXNtYy5ubC4mI3hEO0RlcGFydG1lbnQgb2YgUHN5Y2hpYXRyeSwgVlUgVW5pdmVyc2l0eSBNZWRp
Y2FsIENlbnRlciwgQW1zdGVyZGFtLCBUaGUgTmV0aGVybGFuZHMuJiN4RDtEZXBhcnRtZW50IG9m
IEludGVybmFsIE1lZGljaW5lLCBFcmFzbXVzIE1DLCBVbml2ZXJzaXR5IE1lZGljYWwgQ2VudGVy
IFJvdHRlcmRhbSwgUm90dGVyZGFtLCBUaGUgTmV0aGVybGFuZHM7IERlcGFydG1lbnQgb2YgQ2xp
bmljYWwgQ2hlbWlzdHJ5LCBFcmFzbXVzIE1DLCBVbml2ZXJzaXR5IE1lZGljYWwgQ2VudGVyIFJv
dHRlcmRhbSwgUm90dGVyZGFtLCBUaGUgTmV0aGVybGFuZHMuJiN4RDtEZXBhcnRtZW50IG9mIFBh
ZWRpYXRyaWNzLCBTb3BoaWEgQ2hpbGRyZW4mYXBvcztzIEhvc3BpdGFsLCBSb3R0ZXJkYW0sIFRo
ZSBOZXRoZXJsYW5kcy4mI3hEO0RlcGFydG1lbnQgb2YgSW50ZXJuYWwgTWVkaWNpbmUsIEVyYXNt
dXMgTUMsIFVuaXZlcnNpdHkgTWVkaWNhbCBDZW50ZXIgUm90dGVyZGFtLCBSb3R0ZXJkYW0sIFRo
ZSBOZXRoZXJsYW5kcy4gRWxlY3Ryb25pYyBhZGRyZXNzOiBlLnZhbnJvc3N1bUBlcmFzbXVzbWMu
bmwuPC9hdXRoLWFkZHJlc3M+PHRpdGxlcz48dGl0bGU+RGV0ZXJtaW5hbnRzIG9mIGhhaXIgY29y
dGlzb2wgYW5kIGhhaXIgY29ydGlzb25lIGNvbmNlbnRyYXRpb25zIGluIGFkdWx0czwvdGl0bGU+
PHNlY29uZGFyeS10aXRsZT5Qc3ljaG9uZXVyb2VuZG9jcmlub2xvZ3k8L3NlY29uZGFyeS10aXRs
ZT48YWx0LXRpdGxlPlBzeWNob25ldXJvZW5kb2NyaW5vbG9neTwvYWx0LXRpdGxlPjwvdGl0bGVz
PjxwZXJpb2RpY2FsPjxmdWxsLXRpdGxlPlBzeWNob25ldXJvZW5kb2NyaW5vbG9neTwvZnVsbC10
aXRsZT48YWJici0xPlBzeWNob25ldXJvZW5kb2NyaW5vbG9neTwvYWJici0xPjwvcGVyaW9kaWNh
bD48YWx0LXBlcmlvZGljYWw+PGZ1bGwtdGl0bGU+UHN5Y2hvbmV1cm9lbmRvY3Jpbm9sb2d5PC9m
dWxsLXRpdGxlPjxhYmJyLTE+UHN5Y2hvbmV1cm9lbmRvY3Jpbm9sb2d5PC9hYmJyLTE+PC9hbHQt
cGVyaW9kaWNhbD48cGFnZXM+MTgyLTk0PC9wYWdlcz48dm9sdW1lPjYwPC92b2x1bWU+PGRhdGVz
Pjx5ZWFyPjIwMTU8L3llYXI+PHB1Yi1kYXRlcz48ZGF0ZT5PY3Q8L2RhdGU+PC9wdWItZGF0ZXM+
PC9kYXRlcz48aXNibj4xODczLTMzNjAgKEVsZWN0cm9uaWMpJiN4RDswMzA2LTQ1MzAgKExpbmtp
bmcpPC9pc2JuPjxhY2Nlc3Npb24tbnVtPjI2MTc2ODYzPC9hY2Nlc3Npb24tbnVtPjx1cmxzPjxy
ZWxhdGVkLXVybHM+PHVybD5odHRwOi8vd3d3Lm5jYmkubmxtLm5paC5nb3YvcHVibWVkLzI2MTc2
ODYzPC91cmw+PC9yZWxhdGVkLXVybHM+PC91cmxzPjxlbGVjdHJvbmljLXJlc291cmNlLW51bT4x
MC4xMDE2L2oucHN5bmV1ZW4uMjAxNS4wNi4wMTE8L2VsZWN0cm9uaWMtcmVzb3VyY2UtbnVtPjwv
cmVjb3JkPjwvQ2l0ZT48Q2l0ZT48QXV0aG9yPkRldHRlbmJvcm48L0F1dGhvcj48WWVhcj4yMDEy
PC9ZZWFyPjxSZWNOdW0+MjgzMjwvUmVjTnVtPjxyZWNvcmQ+PHJlYy1udW1iZXI+MjgzMjwvcmVj
LW51bWJlcj48Zm9yZWlnbi1rZXlzPjxrZXkgYXBwPSJFTiIgZGItaWQ9ImRhdjVkendzOXc5cnI4
ZWFwcng1ZjkwdDVwMHcwcnpwMDBkMCIgdGltZXN0YW1wPSIxNDU1NDY2MTQxIj4yODMyPC9rZXk+
PC9mb3JlaWduLWtleXM+PHJlZi10eXBlIG5hbWU9IkpvdXJuYWwgQXJ0aWNsZSI+MTc8L3JlZi10
eXBlPjxjb250cmlidXRvcnM+PGF1dGhvcnM+PGF1dGhvcj5EZXR0ZW5ib3JuLCBMLjwvYXV0aG9y
PjxhdXRob3I+VGlldHplLCBBLjwvYXV0aG9yPjxhdXRob3I+S2lyc2NoYmF1bSwgQy48L2F1dGhv
cj48YXV0aG9yPlN0YWxkZXIsIFQuPC9hdXRob3I+PC9hdXRob3JzPjwvY29udHJpYnV0b3JzPjxh
dXRoLWFkZHJlc3M+RGVwYXJ0bWVudCBvZiBQc3ljaG9sb2d5LCBUZWNobmlzY2hlIFVuaXZlcnNp
dGF0LCBEcmVzZGVuLCBHZXJtYW55LiBsLmRldHRlbmJvcm4tYmV0ekB1a2UuZGU8L2F1dGgtYWRk
cmVzcz48dGl0bGVzPjx0aXRsZT5UaGUgYXNzZXNzbWVudCBvZiBjb3J0aXNvbCBpbiBodW1hbiBo
YWlyOiBhc3NvY2lhdGlvbnMgd2l0aCBzb2Npb2RlbW9ncmFwaGljIHZhcmlhYmxlcyBhbmQgcG90
ZW50aWFsIGNvbmZvdW5kZXJzPC90aXRsZT48c2Vjb25kYXJ5LXRpdGxlPlN0cmVzczwvc2Vjb25k
YXJ5LXRpdGxlPjxhbHQtdGl0bGU+U3RyZXNzPC9hbHQtdGl0bGU+PC90aXRsZXM+PHBlcmlvZGlj
YWw+PGZ1bGwtdGl0bGU+U3RyZXNzPC9mdWxsLXRpdGxlPjxhYmJyLTE+U3RyZXNzPC9hYmJyLTE+
PC9wZXJpb2RpY2FsPjxhbHQtcGVyaW9kaWNhbD48ZnVsbC10aXRsZT5TdHJlc3M8L2Z1bGwtdGl0
bGU+PGFiYnItMT5TdHJlc3M8L2FiYnItMT48L2FsdC1wZXJpb2RpY2FsPjxwYWdlcz41NzgtODg8
L3BhZ2VzPjx2b2x1bWU+MTU8L3ZvbHVtZT48bnVtYmVyPjY8L251bWJlcj48a2V5d29yZHM+PGtl
eXdvcmQ+QWRvbGVzY2VudDwva2V5d29yZD48a2V5d29yZD5BZHVsdDwva2V5d29yZD48a2V5d29y
ZD5BZ2VkPC9rZXl3b3JkPjxrZXl3b3JkPkFnZWQsIDgwIGFuZCBvdmVyPC9rZXl3b3JkPjxrZXl3
b3JkPkFnaW5nPC9rZXl3b3JkPjxrZXl3b3JkPkNoaWxkPC9rZXl3b3JkPjxrZXl3b3JkPkNoaWxk
LCBQcmVzY2hvb2w8L2tleXdvcmQ+PGtleXdvcmQ+Q29uZm91bmRpbmcgRmFjdG9ycyAoRXBpZGVt
aW9sb2d5KTwva2V5d29yZD48a2V5d29yZD5EZW1vZ3JhcGh5PC9rZXl3b3JkPjxrZXl3b3JkPkZl
bWFsZTwva2V5d29yZD48a2V5d29yZD5IYWlyLypjaGVtaXN0cnkvZ3Jvd3RoICZhbXA7IGRldmVs
b3BtZW50PC9rZXl3b3JkPjxrZXl3b3JkPkhhaXIgQ29sb3I8L2tleXdvcmQ+PGtleXdvcmQ+SHVt
YW5zPC9rZXl3b3JkPjxrZXl3b3JkPkh5ZHJvY29ydGlzb25lLypzZWNyZXRpb248L2tleXdvcmQ+
PGtleXdvcmQ+SW5mYW50PC9rZXl3b3JkPjxrZXl3b3JkPk1hbGU8L2tleXdvcmQ+PGtleXdvcmQ+
TWlkZGxlIEFnZWQ8L2tleXdvcmQ+PGtleXdvcmQ+U3RyZXNzLCBQc3ljaG9sb2dpY2FsL3BoeXNp
b3BhdGhvbG9neTwva2V5d29yZD48L2tleXdvcmRzPjxkYXRlcz48eWVhcj4yMDEyPC95ZWFyPjxw
dWItZGF0ZXM+PGRhdGU+Tm92PC9kYXRlPjwvcHViLWRhdGVzPjwvZGF0ZXM+PGlzYm4+MTYwNy04
ODg4IChFbGVjdHJvbmljKSYjeEQ7MTAyNS0zODkwIChMaW5raW5nKTwvaXNibj48YWNjZXNzaW9u
LW51bT4yMjM1NjA5OTwvYWNjZXNzaW9uLW51bT48dXJscz48cmVsYXRlZC11cmxzPjx1cmw+aHR0
cDovL3d3dy5uY2JpLm5sbS5uaWguZ292L3B1Ym1lZC8yMjM1NjA5OTwvdXJsPjwvcmVsYXRlZC11
cmxzPjwvdXJscz48ZWxlY3Ryb25pYy1yZXNvdXJjZS1udW0+MTAuMzEwOS8xMDI1Mzg5MC4yMDEy
LjY1NDQ3OTwvZWxlY3Ryb25pYy1yZXNvdXJjZS1udW0+PC9yZWNvcmQ+PC9DaXRlPjxDaXRlPjxB
dXRob3I+QWJlbGw8L0F1dGhvcj48WWVhcj4yMDE2PC9ZZWFyPjxSZWNOdW0+MzA0OTwvUmVjTnVt
PjxyZWNvcmQ+PHJlYy1udW1iZXI+MzA0OTwvcmVjLW51bWJlcj48Zm9yZWlnbi1rZXlzPjxrZXkg
YXBwPSJFTiIgZGItaWQ9ImRhdjVkendzOXc5cnI4ZWFwcng1ZjkwdDVwMHcwcnpwMDBkMCIgdGlt
ZXN0YW1wPSIxNDc1MTM5OTY4Ij4zMDQ5PC9rZXk+PC9mb3JlaWduLWtleXM+PHJlZi10eXBlIG5h
bWU9IkpvdXJuYWwgQXJ0aWNsZSI+MTc8L3JlZi10eXBlPjxjb250cmlidXRvcnM+PGF1dGhvcnM+
PGF1dGhvcj5BYmVsbCwgSi4gRy48L2F1dGhvcj48YXV0aG9yPlN0YWxkZXIsIFQuPC9hdXRob3I+
PGF1dGhvcj5GZXJyaWUsIEouIEUuPC9hdXRob3I+PGF1dGhvcj5TaGlwbGV5LCBNLiBKLjwvYXV0
aG9yPjxhdXRob3I+S2lyc2NoYmF1bSwgQy48L2F1dGhvcj48YXV0aG9yPktpdmltYWtpLCBNLjwv
YXV0aG9yPjxhdXRob3I+S3VtYXJpLCBNLjwvYXV0aG9yPjwvYXV0aG9ycz48L2NvbnRyaWJ1dG9y
cz48YXV0aC1hZGRyZXNzPlVuaXZlcnNpdHkgQ29sbGVnZSBMb25kb24sIERlcGFydG1lbnQgb2Yg
RXBpZGVtaW9sb2d5IGFuZCBQdWJsaWMgSGVhbHRoLCBMb25kb24sIFVLLiBFbGVjdHJvbmljIGFk
ZHJlc3M6IGplc3NpY2EuYWJlbGxAdWNsLmFjLnVrLiYjeEQ7RGVwYXJ0bWVudCBvZiBQc3ljaG9s
b2d5LCBUVSBEcmVzZGVuLCBEcmVzZGVuLCBHZXJtYW55LiBFbGVjdHJvbmljIGFkZHJlc3M6IHRv
Ymlhcy5zdGFsZGVyQHR1LWRyZXNkZW4uZGUuJiN4RDtVbml2ZXJzaXR5IENvbGxlZ2UgTG9uZG9u
LCBEZXBhcnRtZW50IG9mIEVwaWRlbWlvbG9neSBhbmQgUHVibGljIEhlYWx0aCwgTG9uZG9uLCBV
SzsgU2Nob29sIG9mIFNvY2lhbCBhbmQgQ29tbXVuaXR5IE1lZGljaW5lLCBVbml2ZXJzaXR5IG9m
IEJyaXN0b2wsIFVLLiBFbGVjdHJvbmljIGFkZHJlc3M6IGouZmVycmllQHVjbC5hYy51ay4mI3hE
O1VuaXZlcnNpdHkgQ29sbGVnZSBMb25kb24sIERlcGFydG1lbnQgb2YgRXBpZGVtaW9sb2d5IGFu
ZCBQdWJsaWMgSGVhbHRoLCBMb25kb24sIFVLLiBFbGVjdHJvbmljIGFkZHJlc3M6IG1hcnRpbi5z
aGlwbGV5QHVjbC5hYy51ay4mI3hEO0RlcGFydG1lbnQgb2YgUHN5Y2hvbG9neSwgVFUgRHJlc2Rl
biwgRHJlc2RlbiwgR2VybWFueS4gRWxlY3Ryb25pYyBhZGRyZXNzOiBjbGVtZW5zLmtpcnNjaGJh
dW1AZ214LmRlLiYjeEQ7VW5pdmVyc2l0eSBDb2xsZWdlIExvbmRvbiwgRGVwYXJ0bWVudCBvZiBF
cGlkZW1pb2xvZ3kgYW5kIFB1YmxpYyBIZWFsdGgsIExvbmRvbiwgVUsuIEVsZWN0cm9uaWMgYWRk
cmVzczogbWlrYS5raXZpbWFraUBoZWxzaW5raS5maS4mI3hEO1VuaXZlcnNpdHkgQ29sbGVnZSBM
b25kb24sIERlcGFydG1lbnQgb2YgRXBpZGVtaW9sb2d5IGFuZCBQdWJsaWMgSGVhbHRoLCBMb25k
b24sIFVLOyBJbnN0aXR1dGUgZm9yIFNvY2lhbCBhbmQgRWNvbm9taWMgUmVzZWFyY2gsIFVuaXZl
cnNpdHkgb2YgRXNzZXgsIFVLLiBFbGVjdHJvbmljIGFkZHJlc3M6IG1rdW1hcmlAZXNzZXguYWMu
dWsuPC9hdXRoLWFkZHJlc3M+PHRpdGxlcz48dGl0bGU+QXNzZXNzaW5nIGNvcnRpc29sIGZyb20g
aGFpciBzYW1wbGVzIGluIGEgbGFyZ2Ugb2JzZXJ2YXRpb25hbCBjb2hvcnQ6IFRoZSBXaGl0ZWhh
bGwgSUkgc3R1ZHk8L3RpdGxlPjxzZWNvbmRhcnktdGl0bGU+UHN5Y2hvbmV1cm9lbmRvY3Jpbm9s
b2d5PC9zZWNvbmRhcnktdGl0bGU+PC90aXRsZXM+PHBlcmlvZGljYWw+PGZ1bGwtdGl0bGU+UHN5
Y2hvbmV1cm9lbmRvY3Jpbm9sb2d5PC9mdWxsLXRpdGxlPjxhYmJyLTE+UHN5Y2hvbmV1cm9lbmRv
Y3Jpbm9sb2d5PC9hYmJyLTE+PC9wZXJpb2RpY2FsPjxwYWdlcz4xNDgtMTU2PC9wYWdlcz48dm9s
dW1lPjczPC92b2x1bWU+PGtleXdvcmRzPjxrZXl3b3JkPkNvcnRpc29sPC9rZXl3b3JkPjxrZXl3
b3JkPkRlcHJlc3NpdmUgc3ltcHRvbXM8L2tleXdvcmQ+PGtleXdvcmQ+RGlhYmV0ZXM8L2tleXdv
cmQ+PGtleXdvcmQ+TWVkaWNhdGlvbnM8L2tleXdvcmQ+PC9rZXl3b3Jkcz48ZGF0ZXM+PHllYXI+
MjAxNjwveWVhcj48cHViLWRhdGVzPjxkYXRlPkp1bCAyNTwvZGF0ZT48L3B1Yi1kYXRlcz48L2Rh
dGVzPjxpc2JuPjE4NzMtMzM2MCAoRWxlY3Ryb25pYykmI3hEOzAzMDYtNDUzMCAoTGlua2luZyk8
L2lzYm4+PGFjY2Vzc2lvbi1udW0+Mjc0OTgyOTA8L2FjY2Vzc2lvbi1udW0+PHVybHM+PHJlbGF0
ZWQtdXJscz48dXJsPmh0dHBzOi8vd3d3Lm5jYmkubmxtLm5paC5nb3YvcHVibWVkLzI3NDk4Mjkw
PC91cmw+PC9yZWxhdGVkLXVybHM+PC91cmxzPjxlbGVjdHJvbmljLXJlc291cmNlLW51bT4xMC4x
MDE2L2oucHN5bmV1ZW4uMjAxNi4wNy4yMTQ8L2VsZWN0cm9uaWMtcmVzb3VyY2UtbnVtPjwvcmVj
b3JkPjwvQ2l0ZT48L0VuZE5vdGU+
</w:fldData>
        </w:fldChar>
      </w:r>
      <w:r w:rsidR="002002DB" w:rsidRPr="0058150D">
        <w:rPr>
          <w:rFonts w:ascii="Helvetica" w:hAnsi="Helvetica" w:cs="Helvetica"/>
        </w:rPr>
        <w:instrText xml:space="preserve"> ADDIN EN.CITE </w:instrText>
      </w:r>
      <w:r w:rsidR="002002DB" w:rsidRPr="0058150D">
        <w:rPr>
          <w:rFonts w:ascii="Helvetica" w:hAnsi="Helvetica" w:cs="Helvetica"/>
        </w:rPr>
        <w:fldChar w:fldCharType="begin">
          <w:fldData xml:space="preserve">PEVuZE5vdGU+PENpdGU+PEF1dGhvcj5NYW5lbnNjaGlqbjwvQXV0aG9yPjxZZWFyPjIwMTM8L1ll
YXI+PFJlY051bT4yODU4PC9SZWNOdW0+PERpc3BsYXlUZXh0PihBYmVsbCBldCBhbC4sIDIwMTY7
IERldHRlbmJvcm4gZXQgYWwuLCAyMDEyOyBGZWxsZXIgZXQgYWwuLCAyMDE0OyBNYW5lbnNjaGlq
biBldCBhbC4sIDIwMTM7IFN0YXVmZW5iaWVsIGV0IGFsLiwgMjAxNSk8L0Rpc3BsYXlUZXh0Pjxy
ZWNvcmQ+PHJlYy1udW1iZXI+Mjg1ODwvcmVjLW51bWJlcj48Zm9yZWlnbi1rZXlzPjxrZXkgYXBw
PSJFTiIgZGItaWQ9ImRhdjVkendzOXc5cnI4ZWFwcng1ZjkwdDVwMHcwcnpwMDBkMCIgdGltZXN0
YW1wPSIxNDU3NjE3ODI0Ij4yODU4PC9rZXk+PC9mb3JlaWduLWtleXM+PHJlZi10eXBlIG5hbWU9
IkpvdXJuYWwgQXJ0aWNsZSI+MTc8L3JlZi10eXBlPjxjb250cmlidXRvcnM+PGF1dGhvcnM+PGF1
dGhvcj5NYW5lbnNjaGlqbiwgTC48L2F1dGhvcj48YXV0aG9yPlNjaGFhcCwgTC48L2F1dGhvcj48
YXV0aG9yPnZhbiBTY2hvb3IsIE4uIE0uPC9hdXRob3I+PGF1dGhvcj52YW4gZGVyIFBhcywgUy48
L2F1dGhvcj48YXV0aG9yPlBlZXRlcnMsIEcuIE0uPC9hdXRob3I+PGF1dGhvcj5MaXBzLCBQLjwv
YXV0aG9yPjxhdXRob3I+S29wZXIsIEouIFcuPC9hdXRob3I+PGF1dGhvcj52YW4gUm9zc3VtLCBF
LiBGLjwvYXV0aG9yPjwvYXV0aG9ycz48L2NvbnRyaWJ1dG9ycz48YXV0aC1hZGRyZXNzPkRlcGFy
dG1lbnQgb2YgSW50ZXJuYWwgTWVkaWNpbmUsIEVyYXNtdXMgTUMsIFJvb20gRWUtNTQyLCBQLk8u
IEJveCAyMDQwLCAzMDAwIENBIFJvdHRlcmRhbSwgVGhlIE5ldGhlcmxhbmRzLiBsLm1hbmVuc2No
aWpuQGVyYXNtdXNtYy5ubDwvYXV0aC1hZGRyZXNzPjx0aXRsZXM+PHRpdGxlPkhpZ2ggbG9uZy10
ZXJtIGNvcnRpc29sIGxldmVscywgbWVhc3VyZWQgaW4gc2NhbHAgaGFpciwgYXJlIGFzc29jaWF0
ZWQgd2l0aCBhIGhpc3Rvcnkgb2YgY2FyZGlvdmFzY3VsYXIgZGlzZWFzZTwvdGl0bGU+PHNlY29u
ZGFyeS10aXRsZT5KIENsaW4gRW5kb2NyaW5vbCBNZXRhYjwvc2Vjb25kYXJ5LXRpdGxlPjxhbHQt
dGl0bGU+VGhlIEpvdXJuYWwgb2YgY2xpbmljYWwgZW5kb2NyaW5vbG9neSBhbmQgbWV0YWJvbGlz
bTwvYWx0LXRpdGxlPjwvdGl0bGVzPjxwZXJpb2RpY2FsPjxmdWxsLXRpdGxlPkogQ2xpbiBFbmRv
Y3Jpbm9sIE1ldGFiPC9mdWxsLXRpdGxlPjxhYmJyLTE+VGhlIEpvdXJuYWwgb2YgY2xpbmljYWwg
ZW5kb2NyaW5vbG9neSBhbmQgbWV0YWJvbGlzbTwvYWJici0xPjwvcGVyaW9kaWNhbD48YWx0LXBl
cmlvZGljYWw+PGZ1bGwtdGl0bGU+SiBDbGluIEVuZG9jcmlub2wgTWV0YWI8L2Z1bGwtdGl0bGU+
PGFiYnItMT5UaGUgSm91cm5hbCBvZiBjbGluaWNhbCBlbmRvY3Jpbm9sb2d5IGFuZCBtZXRhYm9s
aXNtPC9hYmJyLTE+PC9hbHQtcGVyaW9kaWNhbD48cGFnZXM+MjA3OC04MzwvcGFnZXM+PHZvbHVt
ZT45ODwvdm9sdW1lPjxudW1iZXI+NTwvbnVtYmVyPjxrZXl3b3Jkcz48a2V5d29yZD5BZ2VkPC9r
ZXl3b3JkPjxrZXl3b3JkPkFnZWQsIDgwIGFuZCBvdmVyPC9rZXl3b3JkPjxrZXl3b3JkPkJpb21h
cmtlcnMvbWV0YWJvbGlzbTwva2V5d29yZD48a2V5d29yZD5DYXJkaW92YXNjdWxhciBEaXNlYXNl
cy9lcGlkZW1pb2xvZ3kvKmV0aW9sb2d5L3BzeWNob2xvZ3k8L2tleXdvcmQ+PGtleXdvcmQ+Q29o
b3J0IFN0dWRpZXM8L2tleXdvcmQ+PGtleXdvcmQ+RGlhYmV0ZXMgTWVsbGl0dXMsIFR5cGUgMi9l
cGlkZW1pb2xvZ3kvZXRpb2xvZ3kvcHN5Y2hvbG9neTwva2V5d29yZD48a2V5d29yZD5GZW1hbGU8
L2tleXdvcmQ+PGtleXdvcmQ+SGFpci9ncm93dGggJmFtcDsgZGV2ZWxvcG1lbnQvKm1ldGFib2xp
c208L2tleXdvcmQ+PGtleXdvcmQ+SHVtYW5zPC9rZXl3b3JkPjxrZXl3b3JkPkh5ZHJvY29ydGlz
b25lLyptZXRhYm9saXNtPC9rZXl3b3JkPjxrZXl3b3JkPkxvbmdpdHVkaW5hbCBTdHVkaWVzPC9r
ZXl3b3JkPjxrZXl3b3JkPk1hbGU8L2tleXdvcmQ+PGtleXdvcmQ+TmV0aGVybGFuZHMvZXBpZGVt
aW9sb2d5PC9rZXl3b3JkPjxrZXl3b3JkPlJpc2sgRmFjdG9yczwva2V5d29yZD48a2V5d29yZD5T
Y2FscDwva2V5d29yZD48a2V5d29yZD5TZWxmIFJlcG9ydDwva2V5d29yZD48a2V5d29yZD5TZXgg
Q2hhcmFjdGVyaXN0aWNzPC9rZXl3b3JkPjxrZXl3b3JkPipTdHJlc3MsIFBoeXNpb2xvZ2ljYWw8
L2tleXdvcmQ+PGtleXdvcmQ+U3RyZXNzLCBQc3ljaG9sb2dpY2FsL21ldGFib2xpc20vKnBoeXNp
b3BhdGhvbG9neTwva2V5d29yZD48a2V5d29yZD4qVXAtUmVndWxhdGlvbjwva2V5d29yZD48L2tl
eXdvcmRzPjxkYXRlcz48eWVhcj4yMDEzPC95ZWFyPjxwdWItZGF0ZXM+PGRhdGU+TWF5PC9kYXRl
PjwvcHViLWRhdGVzPjwvZGF0ZXM+PGlzYm4+MTk0NS03MTk3IChFbGVjdHJvbmljKSYjeEQ7MDAy
MS05NzJYIChMaW5raW5nKTwvaXNibj48YWNjZXNzaW9uLW51bT4yMzU5NjE0MTwvYWNjZXNzaW9u
LW51bT48dXJscz48cmVsYXRlZC11cmxzPjx1cmw+aHR0cDovL3d3dy5uY2JpLm5sbS5uaWguZ292
L3B1Ym1lZC8yMzU5NjE0MTwvdXJsPjwvcmVsYXRlZC11cmxzPjwvdXJscz48ZWxlY3Ryb25pYy1y
ZXNvdXJjZS1udW0+MTAuMTIxMC9qYy4yMDEyLTM2NjM8L2VsZWN0cm9uaWMtcmVzb3VyY2UtbnVt
PjwvcmVjb3JkPjwvQ2l0ZT48Q2l0ZT48QXV0aG9yPkZlbGxlcjwvQXV0aG9yPjxZZWFyPjIwMTQ8
L1llYXI+PFJlY051bT4yNzUwPC9SZWNOdW0+PHJlY29yZD48cmVjLW51bWJlcj4yNzUwPC9yZWMt
bnVtYmVyPjxmb3JlaWduLWtleXM+PGtleSBhcHA9IkVOIiBkYi1pZD0iZGF2NWR6d3M5dzlycjhl
YXByeDVmOTB0NXAwdzByenAwMGQwIiB0aW1lc3RhbXA9IjE0MzYyOTMyNTEiPjI3NTA8L2tleT48
L2ZvcmVpZ24ta2V5cz48cmVmLXR5cGUgbmFtZT0iSm91cm5hbCBBcnRpY2xlIj4xNzwvcmVmLXR5
cGU+PGNvbnRyaWJ1dG9ycz48YXV0aG9ycz48YXV0aG9yPkZlbGxlciwgUy48L2F1dGhvcj48YXV0
aG9yPlZpZ2wsIE0uPC9hdXRob3I+PGF1dGhvcj5CZXJnbWFubiwgTS4gTS48L2F1dGhvcj48YXV0
aG9yPkJvZWluZywgSC48L2F1dGhvcj48YXV0aG9yPktpcnNjaGJhdW0sIEMuPC9hdXRob3I+PGF1
dGhvcj5TdGFsZGVyLCBULjwvYXV0aG9yPjwvYXV0aG9ycz48L2NvbnRyaWJ1dG9ycz48YXV0aC1h
ZGRyZXNzPkdlcm1hbiBJbnN0aXR1dGUgb2YgSHVtYW4gTnV0cml0aW9uIFBvdHNkYW0tUmVoYnJ1
ZWNrZSwgRGVwYXJ0bWVudCBvZiBFcGlkZW1pb2xvZ3ksIDE0NTU4IE51dGhldGFsLCBHZXJtYW55
LiBFbGVjdHJvbmljIGFkZHJlc3M6IHNpbGtlLmZlbGxlckBkaWZlLmRlLjwvYXV0aC1hZGRyZXNz
Pjx0aXRsZXM+PHRpdGxlPlByZWRpY3RvcnMgb2YgaGFpciBjb3J0aXNvbCBjb25jZW50cmF0aW9u
cyBpbiBvbGRlciBhZHVsdHM8L3RpdGxlPjxzZWNvbmRhcnktdGl0bGU+UHN5Y2hvbmV1cm9lbmRv
Y3Jpbm9sb2d5PC9zZWNvbmRhcnktdGl0bGU+PGFsdC10aXRsZT5Qc3ljaG9uZXVyb2VuZG9jcmlu
b2xvZ3k8L2FsdC10aXRsZT48L3RpdGxlcz48cGVyaW9kaWNhbD48ZnVsbC10aXRsZT5Qc3ljaG9u
ZXVyb2VuZG9jcmlub2xvZ3k8L2Z1bGwtdGl0bGU+PGFiYnItMT5Qc3ljaG9uZXVyb2VuZG9jcmlu
b2xvZ3k8L2FiYnItMT48L3BlcmlvZGljYWw+PGFsdC1wZXJpb2RpY2FsPjxmdWxsLXRpdGxlPlBz
eWNob25ldXJvZW5kb2NyaW5vbG9neTwvZnVsbC10aXRsZT48YWJici0xPlBzeWNob25ldXJvZW5k
b2NyaW5vbG9neTwvYWJici0xPjwvYWx0LXBlcmlvZGljYWw+PHBhZ2VzPjEzMi00MDwvcGFnZXM+
PHZvbHVtZT4zOTwvdm9sdW1lPjxrZXl3b3Jkcz48a2V5d29yZD5BZ2UgRmFjdG9yczwva2V5d29y
ZD48a2V5d29yZD5BZ2VkPC9rZXl3b3JkPjxrZXl3b3JkPkFnZWQsIDgwIGFuZCBvdmVyPC9rZXl3
b3JkPjxrZXl3b3JkPkJsb29kIFByZXNzdXJlPC9rZXl3b3JkPjxrZXl3b3JkPkJvZHkgTWFzcyBJ
bmRleDwva2V5d29yZD48a2V5d29yZD5Dcm9zcy1TZWN0aW9uYWwgU3R1ZGllczwva2V5d29yZD48
a2V5d29yZD5EaWFiZXRlcyBNZWxsaXR1cywgVHlwZSAyLypwaHlzaW9wYXRob2xvZ3k8L2tleXdv
cmQ+PGtleXdvcmQ+RmVtYWxlPC9rZXl3b3JkPjxrZXl3b3JkPkhhaXIvKmNoZW1pc3RyeTwva2V5
d29yZD48a2V5d29yZD5IdW1hbnM8L2tleXdvcmQ+PGtleXdvcmQ+SHlkcm9jb3J0aXNvbmUvKmFu
YWx5c2lzPC9rZXl3b3JkPjxrZXl3b3JkPkxpZmUgU3R5bGU8L2tleXdvcmQ+PGtleXdvcmQ+TWFs
ZTwva2V5d29yZD48a2V5d29yZD5NaWRkbGUgQWdlZDwva2V5d29yZD48a2V5d29yZD5Qcm9zcGVj
dGl2ZSBTdHVkaWVzPC9rZXl3b3JkPjxrZXl3b3JkPlJpc2sgRmFjdG9yczwva2V5d29yZD48a2V5
d29yZD5TbW9raW5nLypwaHlzaW9wYXRob2xvZ3k8L2tleXdvcmQ+PGtleXdvcmQ+V2Fpc3QgQ2ly
Y3VtZmVyZW5jZTwva2V5d29yZD48a2V5d29yZD5XYWlzdC1IaXAgUmF0aW88L2tleXdvcmQ+PC9r
ZXl3b3Jkcz48ZGF0ZXM+PHllYXI+MjAxNDwveWVhcj48cHViLWRhdGVzPjxkYXRlPkphbjwvZGF0
ZT48L3B1Yi1kYXRlcz48L2RhdGVzPjxpc2JuPjE4NzMtMzM2MCAoRWxlY3Ryb25pYykmI3hEOzAz
MDYtNDUzMCAoTGlua2luZyk8L2lzYm4+PGFjY2Vzc2lvbi1udW0+MjQyNzUwMTI8L2FjY2Vzc2lv
bi1udW0+PHVybHM+PHJlbGF0ZWQtdXJscz48dXJsPmh0dHA6Ly93d3cubmNiaS5ubG0ubmloLmdv
di9wdWJtZWQvMjQyNzUwMTI8L3VybD48L3JlbGF0ZWQtdXJscz48L3VybHM+PGVsZWN0cm9uaWMt
cmVzb3VyY2UtbnVtPjEwLjEwMTYvai5wc3luZXVlbi4yMDEzLjEwLjAwNzwvZWxlY3Ryb25pYy1y
ZXNvdXJjZS1udW0+PC9yZWNvcmQ+PC9DaXRlPjxDaXRlPjxBdXRob3I+U3RhdWZlbmJpZWw8L0F1
dGhvcj48WWVhcj4yMDE1PC9ZZWFyPjxSZWNOdW0+Mjg1NzwvUmVjTnVtPjxyZWNvcmQ+PHJlYy1u
dW1iZXI+Mjg1NzwvcmVjLW51bWJlcj48Zm9yZWlnbi1rZXlzPjxrZXkgYXBwPSJFTiIgZGItaWQ9
ImRhdjVkendzOXc5cnI4ZWFwcng1ZjkwdDVwMHcwcnpwMDBkMCIgdGltZXN0YW1wPSIxNDU3MzU3
OTUyIj4yODU3PC9rZXk+PC9mb3JlaWduLWtleXM+PHJlZi10eXBlIG5hbWU9IkpvdXJuYWwgQXJ0
aWNsZSI+MTc8L3JlZi10eXBlPjxjb250cmlidXRvcnM+PGF1dGhvcnM+PGF1dGhvcj5TdGF1ZmVu
YmllbCwgUy4gTS48L2F1dGhvcj48YXV0aG9yPlBlbm5pbngsIEIuIFcuPC9hdXRob3I+PGF1dGhv
cj5kZSBSaWprZSwgWS4gQi48L2F1dGhvcj48YXV0aG9yPnZhbiBkZW4gQWtrZXIsIEUuIEwuPC9h
dXRob3I+PGF1dGhvcj52YW4gUm9zc3VtLCBFLiBGLjwvYXV0aG9yPjwvYXV0aG9ycz48L2NvbnRy
aWJ1dG9ycz48YXV0aC1hZGRyZXNzPkRlcGFydG1lbnQgb2YgSW50ZXJuYWwgTWVkaWNpbmUsIEVy
YXNtdXMgTUMsIFVuaXZlcnNpdHkgTWVkaWNhbCBDZW50ZXIgUm90dGVyZGFtLCBSb3R0ZXJkYW0s
IFRoZSBOZXRoZXJsYW5kcy4gRWxlY3Ryb25pYyBhZGRyZXNzOiBzLnN0YXVmZW5iaWVsQGVyYXNt
dXNtYy5ubC4mI3hEO0RlcGFydG1lbnQgb2YgUHN5Y2hpYXRyeSwgVlUgVW5pdmVyc2l0eSBNZWRp
Y2FsIENlbnRlciwgQW1zdGVyZGFtLCBUaGUgTmV0aGVybGFuZHMuJiN4RDtEZXBhcnRtZW50IG9m
IEludGVybmFsIE1lZGljaW5lLCBFcmFzbXVzIE1DLCBVbml2ZXJzaXR5IE1lZGljYWwgQ2VudGVy
IFJvdHRlcmRhbSwgUm90dGVyZGFtLCBUaGUgTmV0aGVybGFuZHM7IERlcGFydG1lbnQgb2YgQ2xp
bmljYWwgQ2hlbWlzdHJ5LCBFcmFzbXVzIE1DLCBVbml2ZXJzaXR5IE1lZGljYWwgQ2VudGVyIFJv
dHRlcmRhbSwgUm90dGVyZGFtLCBUaGUgTmV0aGVybGFuZHMuJiN4RDtEZXBhcnRtZW50IG9mIFBh
ZWRpYXRyaWNzLCBTb3BoaWEgQ2hpbGRyZW4mYXBvcztzIEhvc3BpdGFsLCBSb3R0ZXJkYW0sIFRo
ZSBOZXRoZXJsYW5kcy4mI3hEO0RlcGFydG1lbnQgb2YgSW50ZXJuYWwgTWVkaWNpbmUsIEVyYXNt
dXMgTUMsIFVuaXZlcnNpdHkgTWVkaWNhbCBDZW50ZXIgUm90dGVyZGFtLCBSb3R0ZXJkYW0sIFRo
ZSBOZXRoZXJsYW5kcy4gRWxlY3Ryb25pYyBhZGRyZXNzOiBlLnZhbnJvc3N1bUBlcmFzbXVzbWMu
bmwuPC9hdXRoLWFkZHJlc3M+PHRpdGxlcz48dGl0bGU+RGV0ZXJtaW5hbnRzIG9mIGhhaXIgY29y
dGlzb2wgYW5kIGhhaXIgY29ydGlzb25lIGNvbmNlbnRyYXRpb25zIGluIGFkdWx0czwvdGl0bGU+
PHNlY29uZGFyeS10aXRsZT5Qc3ljaG9uZXVyb2VuZG9jcmlub2xvZ3k8L3NlY29uZGFyeS10aXRs
ZT48YWx0LXRpdGxlPlBzeWNob25ldXJvZW5kb2NyaW5vbG9neTwvYWx0LXRpdGxlPjwvdGl0bGVz
PjxwZXJpb2RpY2FsPjxmdWxsLXRpdGxlPlBzeWNob25ldXJvZW5kb2NyaW5vbG9neTwvZnVsbC10
aXRsZT48YWJici0xPlBzeWNob25ldXJvZW5kb2NyaW5vbG9neTwvYWJici0xPjwvcGVyaW9kaWNh
bD48YWx0LXBlcmlvZGljYWw+PGZ1bGwtdGl0bGU+UHN5Y2hvbmV1cm9lbmRvY3Jpbm9sb2d5PC9m
dWxsLXRpdGxlPjxhYmJyLTE+UHN5Y2hvbmV1cm9lbmRvY3Jpbm9sb2d5PC9hYmJyLTE+PC9hbHQt
cGVyaW9kaWNhbD48cGFnZXM+MTgyLTk0PC9wYWdlcz48dm9sdW1lPjYwPC92b2x1bWU+PGRhdGVz
Pjx5ZWFyPjIwMTU8L3llYXI+PHB1Yi1kYXRlcz48ZGF0ZT5PY3Q8L2RhdGU+PC9wdWItZGF0ZXM+
PC9kYXRlcz48aXNibj4xODczLTMzNjAgKEVsZWN0cm9uaWMpJiN4RDswMzA2LTQ1MzAgKExpbmtp
bmcpPC9pc2JuPjxhY2Nlc3Npb24tbnVtPjI2MTc2ODYzPC9hY2Nlc3Npb24tbnVtPjx1cmxzPjxy
ZWxhdGVkLXVybHM+PHVybD5odHRwOi8vd3d3Lm5jYmkubmxtLm5paC5nb3YvcHVibWVkLzI2MTc2
ODYzPC91cmw+PC9yZWxhdGVkLXVybHM+PC91cmxzPjxlbGVjdHJvbmljLXJlc291cmNlLW51bT4x
MC4xMDE2L2oucHN5bmV1ZW4uMjAxNS4wNi4wMTE8L2VsZWN0cm9uaWMtcmVzb3VyY2UtbnVtPjwv
cmVjb3JkPjwvQ2l0ZT48Q2l0ZT48QXV0aG9yPkRldHRlbmJvcm48L0F1dGhvcj48WWVhcj4yMDEy
PC9ZZWFyPjxSZWNOdW0+MjgzMjwvUmVjTnVtPjxyZWNvcmQ+PHJlYy1udW1iZXI+MjgzMjwvcmVj
LW51bWJlcj48Zm9yZWlnbi1rZXlzPjxrZXkgYXBwPSJFTiIgZGItaWQ9ImRhdjVkendzOXc5cnI4
ZWFwcng1ZjkwdDVwMHcwcnpwMDBkMCIgdGltZXN0YW1wPSIxNDU1NDY2MTQxIj4yODMyPC9rZXk+
PC9mb3JlaWduLWtleXM+PHJlZi10eXBlIG5hbWU9IkpvdXJuYWwgQXJ0aWNsZSI+MTc8L3JlZi10
eXBlPjxjb250cmlidXRvcnM+PGF1dGhvcnM+PGF1dGhvcj5EZXR0ZW5ib3JuLCBMLjwvYXV0aG9y
PjxhdXRob3I+VGlldHplLCBBLjwvYXV0aG9yPjxhdXRob3I+S2lyc2NoYmF1bSwgQy48L2F1dGhv
cj48YXV0aG9yPlN0YWxkZXIsIFQuPC9hdXRob3I+PC9hdXRob3JzPjwvY29udHJpYnV0b3JzPjxh
dXRoLWFkZHJlc3M+RGVwYXJ0bWVudCBvZiBQc3ljaG9sb2d5LCBUZWNobmlzY2hlIFVuaXZlcnNp
dGF0LCBEcmVzZGVuLCBHZXJtYW55LiBsLmRldHRlbmJvcm4tYmV0ekB1a2UuZGU8L2F1dGgtYWRk
cmVzcz48dGl0bGVzPjx0aXRsZT5UaGUgYXNzZXNzbWVudCBvZiBjb3J0aXNvbCBpbiBodW1hbiBo
YWlyOiBhc3NvY2lhdGlvbnMgd2l0aCBzb2Npb2RlbW9ncmFwaGljIHZhcmlhYmxlcyBhbmQgcG90
ZW50aWFsIGNvbmZvdW5kZXJzPC90aXRsZT48c2Vjb25kYXJ5LXRpdGxlPlN0cmVzczwvc2Vjb25k
YXJ5LXRpdGxlPjxhbHQtdGl0bGU+U3RyZXNzPC9hbHQtdGl0bGU+PC90aXRsZXM+PHBlcmlvZGlj
YWw+PGZ1bGwtdGl0bGU+U3RyZXNzPC9mdWxsLXRpdGxlPjxhYmJyLTE+U3RyZXNzPC9hYmJyLTE+
PC9wZXJpb2RpY2FsPjxhbHQtcGVyaW9kaWNhbD48ZnVsbC10aXRsZT5TdHJlc3M8L2Z1bGwtdGl0
bGU+PGFiYnItMT5TdHJlc3M8L2FiYnItMT48L2FsdC1wZXJpb2RpY2FsPjxwYWdlcz41NzgtODg8
L3BhZ2VzPjx2b2x1bWU+MTU8L3ZvbHVtZT48bnVtYmVyPjY8L251bWJlcj48a2V5d29yZHM+PGtl
eXdvcmQ+QWRvbGVzY2VudDwva2V5d29yZD48a2V5d29yZD5BZHVsdDwva2V5d29yZD48a2V5d29y
ZD5BZ2VkPC9rZXl3b3JkPjxrZXl3b3JkPkFnZWQsIDgwIGFuZCBvdmVyPC9rZXl3b3JkPjxrZXl3
b3JkPkFnaW5nPC9rZXl3b3JkPjxrZXl3b3JkPkNoaWxkPC9rZXl3b3JkPjxrZXl3b3JkPkNoaWxk
LCBQcmVzY2hvb2w8L2tleXdvcmQ+PGtleXdvcmQ+Q29uZm91bmRpbmcgRmFjdG9ycyAoRXBpZGVt
aW9sb2d5KTwva2V5d29yZD48a2V5d29yZD5EZW1vZ3JhcGh5PC9rZXl3b3JkPjxrZXl3b3JkPkZl
bWFsZTwva2V5d29yZD48a2V5d29yZD5IYWlyLypjaGVtaXN0cnkvZ3Jvd3RoICZhbXA7IGRldmVs
b3BtZW50PC9rZXl3b3JkPjxrZXl3b3JkPkhhaXIgQ29sb3I8L2tleXdvcmQ+PGtleXdvcmQ+SHVt
YW5zPC9rZXl3b3JkPjxrZXl3b3JkPkh5ZHJvY29ydGlzb25lLypzZWNyZXRpb248L2tleXdvcmQ+
PGtleXdvcmQ+SW5mYW50PC9rZXl3b3JkPjxrZXl3b3JkPk1hbGU8L2tleXdvcmQ+PGtleXdvcmQ+
TWlkZGxlIEFnZWQ8L2tleXdvcmQ+PGtleXdvcmQ+U3RyZXNzLCBQc3ljaG9sb2dpY2FsL3BoeXNp
b3BhdGhvbG9neTwva2V5d29yZD48L2tleXdvcmRzPjxkYXRlcz48eWVhcj4yMDEyPC95ZWFyPjxw
dWItZGF0ZXM+PGRhdGU+Tm92PC9kYXRlPjwvcHViLWRhdGVzPjwvZGF0ZXM+PGlzYm4+MTYwNy04
ODg4IChFbGVjdHJvbmljKSYjeEQ7MTAyNS0zODkwIChMaW5raW5nKTwvaXNibj48YWNjZXNzaW9u
LW51bT4yMjM1NjA5OTwvYWNjZXNzaW9uLW51bT48dXJscz48cmVsYXRlZC11cmxzPjx1cmw+aHR0
cDovL3d3dy5uY2JpLm5sbS5uaWguZ292L3B1Ym1lZC8yMjM1NjA5OTwvdXJsPjwvcmVsYXRlZC11
cmxzPjwvdXJscz48ZWxlY3Ryb25pYy1yZXNvdXJjZS1udW0+MTAuMzEwOS8xMDI1Mzg5MC4yMDEy
LjY1NDQ3OTwvZWxlY3Ryb25pYy1yZXNvdXJjZS1udW0+PC9yZWNvcmQ+PC9DaXRlPjxDaXRlPjxB
dXRob3I+QWJlbGw8L0F1dGhvcj48WWVhcj4yMDE2PC9ZZWFyPjxSZWNOdW0+MzA0OTwvUmVjTnVt
PjxyZWNvcmQ+PHJlYy1udW1iZXI+MzA0OTwvcmVjLW51bWJlcj48Zm9yZWlnbi1rZXlzPjxrZXkg
YXBwPSJFTiIgZGItaWQ9ImRhdjVkendzOXc5cnI4ZWFwcng1ZjkwdDVwMHcwcnpwMDBkMCIgdGlt
ZXN0YW1wPSIxNDc1MTM5OTY4Ij4zMDQ5PC9rZXk+PC9mb3JlaWduLWtleXM+PHJlZi10eXBlIG5h
bWU9IkpvdXJuYWwgQXJ0aWNsZSI+MTc8L3JlZi10eXBlPjxjb250cmlidXRvcnM+PGF1dGhvcnM+
PGF1dGhvcj5BYmVsbCwgSi4gRy48L2F1dGhvcj48YXV0aG9yPlN0YWxkZXIsIFQuPC9hdXRob3I+
PGF1dGhvcj5GZXJyaWUsIEouIEUuPC9hdXRob3I+PGF1dGhvcj5TaGlwbGV5LCBNLiBKLjwvYXV0
aG9yPjxhdXRob3I+S2lyc2NoYmF1bSwgQy48L2F1dGhvcj48YXV0aG9yPktpdmltYWtpLCBNLjwv
YXV0aG9yPjxhdXRob3I+S3VtYXJpLCBNLjwvYXV0aG9yPjwvYXV0aG9ycz48L2NvbnRyaWJ1dG9y
cz48YXV0aC1hZGRyZXNzPlVuaXZlcnNpdHkgQ29sbGVnZSBMb25kb24sIERlcGFydG1lbnQgb2Yg
RXBpZGVtaW9sb2d5IGFuZCBQdWJsaWMgSGVhbHRoLCBMb25kb24sIFVLLiBFbGVjdHJvbmljIGFk
ZHJlc3M6IGplc3NpY2EuYWJlbGxAdWNsLmFjLnVrLiYjeEQ7RGVwYXJ0bWVudCBvZiBQc3ljaG9s
b2d5LCBUVSBEcmVzZGVuLCBEcmVzZGVuLCBHZXJtYW55LiBFbGVjdHJvbmljIGFkZHJlc3M6IHRv
Ymlhcy5zdGFsZGVyQHR1LWRyZXNkZW4uZGUuJiN4RDtVbml2ZXJzaXR5IENvbGxlZ2UgTG9uZG9u
LCBEZXBhcnRtZW50IG9mIEVwaWRlbWlvbG9neSBhbmQgUHVibGljIEhlYWx0aCwgTG9uZG9uLCBV
SzsgU2Nob29sIG9mIFNvY2lhbCBhbmQgQ29tbXVuaXR5IE1lZGljaW5lLCBVbml2ZXJzaXR5IG9m
IEJyaXN0b2wsIFVLLiBFbGVjdHJvbmljIGFkZHJlc3M6IGouZmVycmllQHVjbC5hYy51ay4mI3hE
O1VuaXZlcnNpdHkgQ29sbGVnZSBMb25kb24sIERlcGFydG1lbnQgb2YgRXBpZGVtaW9sb2d5IGFu
ZCBQdWJsaWMgSGVhbHRoLCBMb25kb24sIFVLLiBFbGVjdHJvbmljIGFkZHJlc3M6IG1hcnRpbi5z
aGlwbGV5QHVjbC5hYy51ay4mI3hEO0RlcGFydG1lbnQgb2YgUHN5Y2hvbG9neSwgVFUgRHJlc2Rl
biwgRHJlc2RlbiwgR2VybWFueS4gRWxlY3Ryb25pYyBhZGRyZXNzOiBjbGVtZW5zLmtpcnNjaGJh
dW1AZ214LmRlLiYjeEQ7VW5pdmVyc2l0eSBDb2xsZWdlIExvbmRvbiwgRGVwYXJ0bWVudCBvZiBF
cGlkZW1pb2xvZ3kgYW5kIFB1YmxpYyBIZWFsdGgsIExvbmRvbiwgVUsuIEVsZWN0cm9uaWMgYWRk
cmVzczogbWlrYS5raXZpbWFraUBoZWxzaW5raS5maS4mI3hEO1VuaXZlcnNpdHkgQ29sbGVnZSBM
b25kb24sIERlcGFydG1lbnQgb2YgRXBpZGVtaW9sb2d5IGFuZCBQdWJsaWMgSGVhbHRoLCBMb25k
b24sIFVLOyBJbnN0aXR1dGUgZm9yIFNvY2lhbCBhbmQgRWNvbm9taWMgUmVzZWFyY2gsIFVuaXZl
cnNpdHkgb2YgRXNzZXgsIFVLLiBFbGVjdHJvbmljIGFkZHJlc3M6IG1rdW1hcmlAZXNzZXguYWMu
dWsuPC9hdXRoLWFkZHJlc3M+PHRpdGxlcz48dGl0bGU+QXNzZXNzaW5nIGNvcnRpc29sIGZyb20g
aGFpciBzYW1wbGVzIGluIGEgbGFyZ2Ugb2JzZXJ2YXRpb25hbCBjb2hvcnQ6IFRoZSBXaGl0ZWhh
bGwgSUkgc3R1ZHk8L3RpdGxlPjxzZWNvbmRhcnktdGl0bGU+UHN5Y2hvbmV1cm9lbmRvY3Jpbm9s
b2d5PC9zZWNvbmRhcnktdGl0bGU+PC90aXRsZXM+PHBlcmlvZGljYWw+PGZ1bGwtdGl0bGU+UHN5
Y2hvbmV1cm9lbmRvY3Jpbm9sb2d5PC9mdWxsLXRpdGxlPjxhYmJyLTE+UHN5Y2hvbmV1cm9lbmRv
Y3Jpbm9sb2d5PC9hYmJyLTE+PC9wZXJpb2RpY2FsPjxwYWdlcz4xNDgtMTU2PC9wYWdlcz48dm9s
dW1lPjczPC92b2x1bWU+PGtleXdvcmRzPjxrZXl3b3JkPkNvcnRpc29sPC9rZXl3b3JkPjxrZXl3
b3JkPkRlcHJlc3NpdmUgc3ltcHRvbXM8L2tleXdvcmQ+PGtleXdvcmQ+RGlhYmV0ZXM8L2tleXdv
cmQ+PGtleXdvcmQ+TWVkaWNhdGlvbnM8L2tleXdvcmQ+PC9rZXl3b3Jkcz48ZGF0ZXM+PHllYXI+
MjAxNjwveWVhcj48cHViLWRhdGVzPjxkYXRlPkp1bCAyNTwvZGF0ZT48L3B1Yi1kYXRlcz48L2Rh
dGVzPjxpc2JuPjE4NzMtMzM2MCAoRWxlY3Ryb25pYykmI3hEOzAzMDYtNDUzMCAoTGlua2luZyk8
L2lzYm4+PGFjY2Vzc2lvbi1udW0+Mjc0OTgyOTA8L2FjY2Vzc2lvbi1udW0+PHVybHM+PHJlbGF0
ZWQtdXJscz48dXJsPmh0dHBzOi8vd3d3Lm5jYmkubmxtLm5paC5nb3YvcHVibWVkLzI3NDk4Mjkw
PC91cmw+PC9yZWxhdGVkLXVybHM+PC91cmxzPjxlbGVjdHJvbmljLXJlc291cmNlLW51bT4xMC4x
MDE2L2oucHN5bmV1ZW4uMjAxNi4wNy4yMTQ8L2VsZWN0cm9uaWMtcmVzb3VyY2UtbnVtPjwvcmVj
b3JkPjwvQ2l0ZT48L0VuZE5vdGU+
</w:fldData>
        </w:fldChar>
      </w:r>
      <w:r w:rsidR="002002DB" w:rsidRPr="0058150D">
        <w:rPr>
          <w:rFonts w:ascii="Helvetica" w:hAnsi="Helvetica" w:cs="Helvetica"/>
        </w:rPr>
        <w:instrText xml:space="preserve"> ADDIN EN.CITE.DATA </w:instrText>
      </w:r>
      <w:r w:rsidR="002002DB" w:rsidRPr="0058150D">
        <w:rPr>
          <w:rFonts w:ascii="Helvetica" w:hAnsi="Helvetica" w:cs="Helvetica"/>
        </w:rPr>
      </w:r>
      <w:r w:rsidR="002002DB" w:rsidRPr="0058150D">
        <w:rPr>
          <w:rFonts w:ascii="Helvetica" w:hAnsi="Helvetica" w:cs="Helvetica"/>
        </w:rPr>
        <w:fldChar w:fldCharType="end"/>
      </w:r>
      <w:r w:rsidR="00E5574A" w:rsidRPr="0058150D">
        <w:rPr>
          <w:rFonts w:ascii="Helvetica" w:hAnsi="Helvetica" w:cs="Helvetica"/>
        </w:rPr>
      </w:r>
      <w:r w:rsidR="00E5574A" w:rsidRPr="0058150D">
        <w:rPr>
          <w:rFonts w:ascii="Helvetica" w:hAnsi="Helvetica" w:cs="Helvetica"/>
        </w:rPr>
        <w:fldChar w:fldCharType="separate"/>
      </w:r>
      <w:r w:rsidR="002002DB" w:rsidRPr="0058150D">
        <w:rPr>
          <w:rFonts w:ascii="Helvetica" w:hAnsi="Helvetica" w:cs="Helvetica"/>
          <w:noProof/>
        </w:rPr>
        <w:t>(</w:t>
      </w:r>
      <w:hyperlink w:anchor="_ENREF_1" w:tooltip="Abell, 2016 #3049" w:history="1">
        <w:r w:rsidR="00F80856" w:rsidRPr="0058150D">
          <w:rPr>
            <w:rFonts w:ascii="Helvetica" w:hAnsi="Helvetica" w:cs="Helvetica"/>
            <w:noProof/>
          </w:rPr>
          <w:t>Abell et al., 2016</w:t>
        </w:r>
      </w:hyperlink>
      <w:r w:rsidR="002002DB" w:rsidRPr="0058150D">
        <w:rPr>
          <w:rFonts w:ascii="Helvetica" w:hAnsi="Helvetica" w:cs="Helvetica"/>
          <w:noProof/>
        </w:rPr>
        <w:t xml:space="preserve">; </w:t>
      </w:r>
      <w:hyperlink w:anchor="_ENREF_9" w:tooltip="Dettenborn, 2012 #2832" w:history="1">
        <w:r w:rsidR="00F80856" w:rsidRPr="0058150D">
          <w:rPr>
            <w:rFonts w:ascii="Helvetica" w:hAnsi="Helvetica" w:cs="Helvetica"/>
            <w:noProof/>
          </w:rPr>
          <w:t>Dettenborn et al., 2012</w:t>
        </w:r>
      </w:hyperlink>
      <w:r w:rsidR="002002DB" w:rsidRPr="0058150D">
        <w:rPr>
          <w:rFonts w:ascii="Helvetica" w:hAnsi="Helvetica" w:cs="Helvetica"/>
          <w:noProof/>
        </w:rPr>
        <w:t xml:space="preserve">; </w:t>
      </w:r>
      <w:hyperlink w:anchor="_ENREF_10" w:tooltip="Feller, 2014 #2750" w:history="1">
        <w:r w:rsidR="00F80856" w:rsidRPr="0058150D">
          <w:rPr>
            <w:rFonts w:ascii="Helvetica" w:hAnsi="Helvetica" w:cs="Helvetica"/>
            <w:noProof/>
          </w:rPr>
          <w:t>Feller et al., 2014</w:t>
        </w:r>
      </w:hyperlink>
      <w:r w:rsidR="002002DB" w:rsidRPr="0058150D">
        <w:rPr>
          <w:rFonts w:ascii="Helvetica" w:hAnsi="Helvetica" w:cs="Helvetica"/>
          <w:noProof/>
        </w:rPr>
        <w:t xml:space="preserve">; </w:t>
      </w:r>
      <w:hyperlink w:anchor="_ENREF_20" w:tooltip="Manenschijn, 2013 #2858" w:history="1">
        <w:r w:rsidR="00F80856" w:rsidRPr="0058150D">
          <w:rPr>
            <w:rFonts w:ascii="Helvetica" w:hAnsi="Helvetica" w:cs="Helvetica"/>
            <w:noProof/>
          </w:rPr>
          <w:t>Manenschijn et al., 2013</w:t>
        </w:r>
      </w:hyperlink>
      <w:r w:rsidR="002002DB" w:rsidRPr="0058150D">
        <w:rPr>
          <w:rFonts w:ascii="Helvetica" w:hAnsi="Helvetica" w:cs="Helvetica"/>
          <w:noProof/>
        </w:rPr>
        <w:t xml:space="preserve">; </w:t>
      </w:r>
      <w:hyperlink w:anchor="_ENREF_27" w:tooltip="Staufenbiel, 2015 #2857" w:history="1">
        <w:r w:rsidR="00F80856" w:rsidRPr="0058150D">
          <w:rPr>
            <w:rFonts w:ascii="Helvetica" w:hAnsi="Helvetica" w:cs="Helvetica"/>
            <w:noProof/>
          </w:rPr>
          <w:t>Staufenbiel et al., 2015</w:t>
        </w:r>
      </w:hyperlink>
      <w:r w:rsidR="002002DB" w:rsidRPr="0058150D">
        <w:rPr>
          <w:rFonts w:ascii="Helvetica" w:hAnsi="Helvetica" w:cs="Helvetica"/>
          <w:noProof/>
        </w:rPr>
        <w:t>)</w:t>
      </w:r>
      <w:r w:rsidR="00E5574A" w:rsidRPr="0058150D">
        <w:rPr>
          <w:rFonts w:ascii="Helvetica" w:hAnsi="Helvetica" w:cs="Helvetica"/>
        </w:rPr>
        <w:fldChar w:fldCharType="end"/>
      </w:r>
      <w:r w:rsidR="00F27C65" w:rsidRPr="0058150D">
        <w:rPr>
          <w:rFonts w:ascii="Helvetica" w:hAnsi="Helvetica" w:cs="Helvetica"/>
        </w:rPr>
        <w:t>,</w:t>
      </w:r>
      <w:r w:rsidR="005E6424" w:rsidRPr="0058150D">
        <w:rPr>
          <w:rFonts w:ascii="Helvetica" w:hAnsi="Helvetica" w:cs="Helvetica"/>
        </w:rPr>
        <w:t xml:space="preserve"> in </w:t>
      </w:r>
      <w:r w:rsidR="00F577B3" w:rsidRPr="0058150D">
        <w:rPr>
          <w:rFonts w:ascii="Helvetica" w:hAnsi="Helvetica" w:cs="Helvetica"/>
        </w:rPr>
        <w:t xml:space="preserve">black </w:t>
      </w:r>
      <w:r w:rsidR="00826F9A" w:rsidRPr="0058150D">
        <w:rPr>
          <w:rFonts w:ascii="Helvetica" w:hAnsi="Helvetica" w:cs="Helvetica"/>
        </w:rPr>
        <w:t>people</w:t>
      </w:r>
      <w:r w:rsidR="005E6424" w:rsidRPr="0058150D">
        <w:rPr>
          <w:rFonts w:ascii="Helvetica" w:hAnsi="Helvetica" w:cs="Helvetica"/>
        </w:rPr>
        <w:t xml:space="preserve"> </w:t>
      </w:r>
      <w:r w:rsidR="00E5574A" w:rsidRPr="0058150D">
        <w:rPr>
          <w:rFonts w:ascii="Helvetica" w:hAnsi="Helvetica" w:cs="Helvetica"/>
        </w:rPr>
        <w:fldChar w:fldCharType="begin">
          <w:fldData xml:space="preserve">PEVuZE5vdGU+PENpdGU+PEF1dGhvcj5Xb3N1PC9BdXRob3I+PFllYXI+MjAxNTwvWWVhcj48UmVj
TnVtPjI4MzE8L1JlY051bT48RGlzcGxheVRleHQ+KEFiZWxsIGV0IGFsLiwgMjAxNjsgV29zdSBl
dCBhbC4sIDIwMTUpPC9EaXNwbGF5VGV4dD48cmVjb3JkPjxyZWMtbnVtYmVyPjI4MzE8L3JlYy1u
dW1iZXI+PGZvcmVpZ24ta2V5cz48a2V5IGFwcD0iRU4iIGRiLWlkPSJkYXY1ZHp3czl3OXJyOGVh
cHJ4NWY5MHQ1cDB3MHJ6cDAwZDAiIHRpbWVzdGFtcD0iMTQ1NTQ2NDkwNyI+MjgzMTwva2V5Pjwv
Zm9yZWlnbi1rZXlzPjxyZWYtdHlwZSBuYW1lPSJKb3VybmFsIEFydGljbGUiPjE3PC9yZWYtdHlw
ZT48Y29udHJpYnV0b3JzPjxhdXRob3JzPjxhdXRob3I+V29zdSwgQS4gQy48L2F1dGhvcj48YXV0
aG9yPkdlbGF5ZSwgQi48L2F1dGhvcj48YXV0aG9yPlZhbGRpbWFyc2RvdHRpciwgVS48L2F1dGhv
cj48YXV0aG9yPktpcnNjaGJhdW0sIEMuPC9hdXRob3I+PGF1dGhvcj5TdGFsZGVyLCBULjwvYXV0
aG9yPjxhdXRob3I+U2hpZWxkcywgQS4gRS48L2F1dGhvcj48YXV0aG9yPldpbGxpYW1zLCBNLiBB
LjwvYXV0aG9yPjwvYXV0aG9ycz48L2NvbnRyaWJ1dG9ycz48YXV0aC1hZGRyZXNzPkRlcGFydG1l
bnQgb2YgRXBpZGVtaW9sb2d5LCBIYXJ2YXJkIFNjaG9vbCBvZiBQdWJsaWMgSGVhbHRoLCBCb3N0
b24sIE1BLiBFbGVjdHJvbmljIGFkZHJlc3M6IGF3b3N1QGhzcGguaGFydmFyZC5lZHUuJiN4RDtE
ZXBhcnRtZW50IG9mIEVwaWRlbWlvbG9neSwgSGFydmFyZCBTY2hvb2wgb2YgUHVibGljIEhlYWx0
aCwgQm9zdG9uLCBNQS4mI3hEO0RlcGFydG1lbnQgb2YgRXBpZGVtaW9sb2d5LCBIYXJ2YXJkIFNj
aG9vbCBvZiBQdWJsaWMgSGVhbHRoLCBCb3N0b24sIE1BOyBDZW50ZXIgb2YgUHVibGljIEhlYWx0
aCBTY2llbmNlcywgRmFjdWx0eSBvZiBNZWRpY2luZSwgVW5pdmVyc2l0eSBvZiBJY2VsYW5kLCBS
ZXlramF2aWssIEljZWxhbmQuJiN4RDtEZXBhcnRtZW50IG9mIFBzeWNob2xvZ3ksIFRlY2huaWNh
bCBVbml2ZXJzaXR5IG9mIERyZXNkZW4sIERyZXNkZW4sIEdlcm1hbnkuJiN4RDtEZXBhcnRtZW50
IG9mIE1lZGljaW5lLCBIYXJ2YXJkIE1lZGljYWwgU2Nob29sLCBIYXJ2YXJkL01hc3NhY2h1c2V0
dHMgR2VuZXJhbCBIb3NwaXRhbCBDZW50ZXIgZm9yIEdlbm9taWNzLCBWdWxuZXJhYmxlIFBvcHVs
YXRpb25zIGFuZCBIZWFsdGggRGlzcGFyaXRpZXMsIE1vbmdhbiBJbnN0aXR1dGUgZm9yIEhlYWx0
aCBQb2xpY3ksIEJvc3RvbiwgTUEuPC9hdXRoLWFkZHJlc3M+PHRpdGxlcz48dGl0bGU+SGFpciBj
b3J0aXNvbCBpbiByZWxhdGlvbiB0byBzb2Npb2RlbW9ncmFwaGljIGFuZCBsaWZlc3R5bGUgY2hh
cmFjdGVyaXN0aWNzIGluIGEgbXVsdGlldGhuaWMgVVMgc2FtcGxlPC90aXRsZT48c2Vjb25kYXJ5
LXRpdGxlPkFubiBFcGlkZW1pb2w8L3NlY29uZGFyeS10aXRsZT48YWx0LXRpdGxlPkFubmFscyBv
ZiBlcGlkZW1pb2xvZ3k8L2FsdC10aXRsZT48L3RpdGxlcz48cGVyaW9kaWNhbD48ZnVsbC10aXRs
ZT5Bbm4gRXBpZGVtaW9sPC9mdWxsLXRpdGxlPjxhYmJyLTE+QW5uYWxzIG9mIGVwaWRlbWlvbG9n
eTwvYWJici0xPjwvcGVyaW9kaWNhbD48YWx0LXBlcmlvZGljYWw+PGZ1bGwtdGl0bGU+QW5uIEVw
aWRlbWlvbDwvZnVsbC10aXRsZT48YWJici0xPkFubmFscyBvZiBlcGlkZW1pb2xvZ3k8L2FiYnIt
MT48L2FsdC1wZXJpb2RpY2FsPjxwYWdlcz45MC01LCA5NSBlMS0yPC9wYWdlcz48dm9sdW1lPjI1
PC92b2x1bWU+PG51bWJlcj4yPC9udW1iZXI+PGtleXdvcmRzPjxrZXl3b3JkPkFkb2xlc2NlbnQ8
L2tleXdvcmQ+PGtleXdvcmQ+QWR1bHQ8L2tleXdvcmQ+PGtleXdvcmQ+QWdlZDwva2V5d29yZD48
a2V5d29yZD5Cb3N0b24vZXBpZGVtaW9sb2d5PC9rZXl3b3JkPjxrZXl3b3JkPkNocm9tYXRvZ3Jh
cGh5LCBMaXF1aWQ8L2tleXdvcmQ+PGtleXdvcmQ+Q29udGluZW50YWwgUG9wdWxhdGlvbiBHcm91
cHM8L2tleXdvcmQ+PGtleXdvcmQ+RXRobmljIEdyb3Vwczwva2V5d29yZD48a2V5d29yZD5GZW1h
bGU8L2tleXdvcmQ+PGtleXdvcmQ+SGFpci8qY2hlbWlzdHJ5PC9rZXl3b3JkPjxrZXl3b3JkPkhl
YWx0aCBCZWhhdmlvci8qZXRobm9sb2d5PC9rZXl3b3JkPjxrZXl3b3JkPkh1bWFuczwva2V5d29y
ZD48a2V5d29yZD5IeWRyb2NvcnRpc29uZS8qYW5hbHlzaXM8L2tleXdvcmQ+PGtleXdvcmQ+TGlm
ZSBTdHlsZS8qZXRobm9sb2d5PC9rZXl3b3JkPjxrZXl3b3JkPk1hbGU8L2tleXdvcmQ+PGtleXdv
cmQ+TWlkZGxlIEFnZWQ8L2tleXdvcmQ+PGtleXdvcmQ+U21va2luZy9ldGhub2xvZ3kvbWV0YWJv
bGlzbTwva2V5d29yZD48a2V5d29yZD5Tb2Npb2Vjb25vbWljIEZhY3RvcnM8L2tleXdvcmQ+PGtl
eXdvcmQ+U3RyZXNzLCBQc3ljaG9sb2dpY2FsL2V0aG5vbG9neTwva2V5d29yZD48a2V5d29yZD5U
YW5kZW0gTWFzcyBTcGVjdHJvbWV0cnk8L2tleXdvcmQ+PGtleXdvcmQ+WW91bmcgQWR1bHQ8L2tl
eXdvcmQ+PC9rZXl3b3Jkcz48ZGF0ZXM+PHllYXI+MjAxNTwveWVhcj48cHViLWRhdGVzPjxkYXRl
PkZlYjwvZGF0ZT48L3B1Yi1kYXRlcz48L2RhdGVzPjxpc2JuPjE4NzMtMjU4NSAoRWxlY3Ryb25p
YykmI3hEOzEwNDctMjc5NyAoTGlua2luZyk8L2lzYm4+PGFjY2Vzc2lvbi1udW0+MjU1MzQyNTQ8
L2FjY2Vzc2lvbi1udW0+PHVybHM+PHJlbGF0ZWQtdXJscz48dXJsPmh0dHA6Ly93d3cubmNiaS5u
bG0ubmloLmdvdi9wdWJtZWQvMjU1MzQyNTQ8L3VybD48L3JlbGF0ZWQtdXJscz48L3VybHM+PGN1
c3RvbTI+NDMwNjYzMTwvY3VzdG9tMj48ZWxlY3Ryb25pYy1yZXNvdXJjZS1udW0+MTAuMTAxNi9q
LmFubmVwaWRlbS4yMDE0LjExLjAyMjwvZWxlY3Ryb25pYy1yZXNvdXJjZS1udW0+PC9yZWNvcmQ+
PC9DaXRlPjxDaXRlPjxBdXRob3I+QWJlbGw8L0F1dGhvcj48WWVhcj4yMDE2PC9ZZWFyPjxSZWNO
dW0+MzA0OTwvUmVjTnVtPjxyZWNvcmQ+PHJlYy1udW1iZXI+MzA0OTwvcmVjLW51bWJlcj48Zm9y
ZWlnbi1rZXlzPjxrZXkgYXBwPSJFTiIgZGItaWQ9ImRhdjVkendzOXc5cnI4ZWFwcng1ZjkwdDVw
MHcwcnpwMDBkMCIgdGltZXN0YW1wPSIxNDc1MTM5OTY4Ij4zMDQ5PC9rZXk+PC9mb3JlaWduLWtl
eXM+PHJlZi10eXBlIG5hbWU9IkpvdXJuYWwgQXJ0aWNsZSI+MTc8L3JlZi10eXBlPjxjb250cmli
dXRvcnM+PGF1dGhvcnM+PGF1dGhvcj5BYmVsbCwgSi4gRy48L2F1dGhvcj48YXV0aG9yPlN0YWxk
ZXIsIFQuPC9hdXRob3I+PGF1dGhvcj5GZXJyaWUsIEouIEUuPC9hdXRob3I+PGF1dGhvcj5TaGlw
bGV5LCBNLiBKLjwvYXV0aG9yPjxhdXRob3I+S2lyc2NoYmF1bSwgQy48L2F1dGhvcj48YXV0aG9y
PktpdmltYWtpLCBNLjwvYXV0aG9yPjxhdXRob3I+S3VtYXJpLCBNLjwvYXV0aG9yPjwvYXV0aG9y
cz48L2NvbnRyaWJ1dG9ycz48YXV0aC1hZGRyZXNzPlVuaXZlcnNpdHkgQ29sbGVnZSBMb25kb24s
IERlcGFydG1lbnQgb2YgRXBpZGVtaW9sb2d5IGFuZCBQdWJsaWMgSGVhbHRoLCBMb25kb24sIFVL
LiBFbGVjdHJvbmljIGFkZHJlc3M6IGplc3NpY2EuYWJlbGxAdWNsLmFjLnVrLiYjeEQ7RGVwYXJ0
bWVudCBvZiBQc3ljaG9sb2d5LCBUVSBEcmVzZGVuLCBEcmVzZGVuLCBHZXJtYW55LiBFbGVjdHJv
bmljIGFkZHJlc3M6IHRvYmlhcy5zdGFsZGVyQHR1LWRyZXNkZW4uZGUuJiN4RDtVbml2ZXJzaXR5
IENvbGxlZ2UgTG9uZG9uLCBEZXBhcnRtZW50IG9mIEVwaWRlbWlvbG9neSBhbmQgUHVibGljIEhl
YWx0aCwgTG9uZG9uLCBVSzsgU2Nob29sIG9mIFNvY2lhbCBhbmQgQ29tbXVuaXR5IE1lZGljaW5l
LCBVbml2ZXJzaXR5IG9mIEJyaXN0b2wsIFVLLiBFbGVjdHJvbmljIGFkZHJlc3M6IGouZmVycmll
QHVjbC5hYy51ay4mI3hEO1VuaXZlcnNpdHkgQ29sbGVnZSBMb25kb24sIERlcGFydG1lbnQgb2Yg
RXBpZGVtaW9sb2d5IGFuZCBQdWJsaWMgSGVhbHRoLCBMb25kb24sIFVLLiBFbGVjdHJvbmljIGFk
ZHJlc3M6IG1hcnRpbi5zaGlwbGV5QHVjbC5hYy51ay4mI3hEO0RlcGFydG1lbnQgb2YgUHN5Y2hv
bG9neSwgVFUgRHJlc2RlbiwgRHJlc2RlbiwgR2VybWFueS4gRWxlY3Ryb25pYyBhZGRyZXNzOiBj
bGVtZW5zLmtpcnNjaGJhdW1AZ214LmRlLiYjeEQ7VW5pdmVyc2l0eSBDb2xsZWdlIExvbmRvbiwg
RGVwYXJ0bWVudCBvZiBFcGlkZW1pb2xvZ3kgYW5kIFB1YmxpYyBIZWFsdGgsIExvbmRvbiwgVUsu
IEVsZWN0cm9uaWMgYWRkcmVzczogbWlrYS5raXZpbWFraUBoZWxzaW5raS5maS4mI3hEO1VuaXZl
cnNpdHkgQ29sbGVnZSBMb25kb24sIERlcGFydG1lbnQgb2YgRXBpZGVtaW9sb2d5IGFuZCBQdWJs
aWMgSGVhbHRoLCBMb25kb24sIFVLOyBJbnN0aXR1dGUgZm9yIFNvY2lhbCBhbmQgRWNvbm9taWMg
UmVzZWFyY2gsIFVuaXZlcnNpdHkgb2YgRXNzZXgsIFVLLiBFbGVjdHJvbmljIGFkZHJlc3M6IG1r
dW1hcmlAZXNzZXguYWMudWsuPC9hdXRoLWFkZHJlc3M+PHRpdGxlcz48dGl0bGU+QXNzZXNzaW5n
IGNvcnRpc29sIGZyb20gaGFpciBzYW1wbGVzIGluIGEgbGFyZ2Ugb2JzZXJ2YXRpb25hbCBjb2hv
cnQ6IFRoZSBXaGl0ZWhhbGwgSUkgc3R1ZHk8L3RpdGxlPjxzZWNvbmRhcnktdGl0bGU+UHN5Y2hv
bmV1cm9lbmRvY3Jpbm9sb2d5PC9zZWNvbmRhcnktdGl0bGU+PC90aXRsZXM+PHBlcmlvZGljYWw+
PGZ1bGwtdGl0bGU+UHN5Y2hvbmV1cm9lbmRvY3Jpbm9sb2d5PC9mdWxsLXRpdGxlPjxhYmJyLTE+
UHN5Y2hvbmV1cm9lbmRvY3Jpbm9sb2d5PC9hYmJyLTE+PC9wZXJpb2RpY2FsPjxwYWdlcz4xNDgt
MTU2PC9wYWdlcz48dm9sdW1lPjczPC92b2x1bWU+PGtleXdvcmRzPjxrZXl3b3JkPkNvcnRpc29s
PC9rZXl3b3JkPjxrZXl3b3JkPkRlcHJlc3NpdmUgc3ltcHRvbXM8L2tleXdvcmQ+PGtleXdvcmQ+
RGlhYmV0ZXM8L2tleXdvcmQ+PGtleXdvcmQ+TWVkaWNhdGlvbnM8L2tleXdvcmQ+PC9rZXl3b3Jk
cz48ZGF0ZXM+PHllYXI+MjAxNjwveWVhcj48cHViLWRhdGVzPjxkYXRlPkp1bCAyNTwvZGF0ZT48
L3B1Yi1kYXRlcz48L2RhdGVzPjxpc2JuPjE4NzMtMzM2MCAoRWxlY3Ryb25pYykmI3hEOzAzMDYt
NDUzMCAoTGlua2luZyk8L2lzYm4+PGFjY2Vzc2lvbi1udW0+Mjc0OTgyOTA8L2FjY2Vzc2lvbi1u
dW0+PHVybHM+PHJlbGF0ZWQtdXJscz48dXJsPmh0dHBzOi8vd3d3Lm5jYmkubmxtLm5paC5nb3Yv
cHVibWVkLzI3NDk4MjkwPC91cmw+PC9yZWxhdGVkLXVybHM+PC91cmxzPjxlbGVjdHJvbmljLXJl
c291cmNlLW51bT4xMC4xMDE2L2oucHN5bmV1ZW4uMjAxNi4wNy4yMTQ8L2VsZWN0cm9uaWMtcmVz
b3VyY2UtbnVtPjwvcmVjb3JkPjwvQ2l0ZT48L0VuZE5vdGU+AG==
</w:fldData>
        </w:fldChar>
      </w:r>
      <w:r w:rsidR="002002DB" w:rsidRPr="0058150D">
        <w:rPr>
          <w:rFonts w:ascii="Helvetica" w:hAnsi="Helvetica" w:cs="Helvetica"/>
        </w:rPr>
        <w:instrText xml:space="preserve"> ADDIN EN.CITE </w:instrText>
      </w:r>
      <w:r w:rsidR="002002DB" w:rsidRPr="0058150D">
        <w:rPr>
          <w:rFonts w:ascii="Helvetica" w:hAnsi="Helvetica" w:cs="Helvetica"/>
        </w:rPr>
        <w:fldChar w:fldCharType="begin">
          <w:fldData xml:space="preserve">PEVuZE5vdGU+PENpdGU+PEF1dGhvcj5Xb3N1PC9BdXRob3I+PFllYXI+MjAxNTwvWWVhcj48UmVj
TnVtPjI4MzE8L1JlY051bT48RGlzcGxheVRleHQ+KEFiZWxsIGV0IGFsLiwgMjAxNjsgV29zdSBl
dCBhbC4sIDIwMTUpPC9EaXNwbGF5VGV4dD48cmVjb3JkPjxyZWMtbnVtYmVyPjI4MzE8L3JlYy1u
dW1iZXI+PGZvcmVpZ24ta2V5cz48a2V5IGFwcD0iRU4iIGRiLWlkPSJkYXY1ZHp3czl3OXJyOGVh
cHJ4NWY5MHQ1cDB3MHJ6cDAwZDAiIHRpbWVzdGFtcD0iMTQ1NTQ2NDkwNyI+MjgzMTwva2V5Pjwv
Zm9yZWlnbi1rZXlzPjxyZWYtdHlwZSBuYW1lPSJKb3VybmFsIEFydGljbGUiPjE3PC9yZWYtdHlw
ZT48Y29udHJpYnV0b3JzPjxhdXRob3JzPjxhdXRob3I+V29zdSwgQS4gQy48L2F1dGhvcj48YXV0
aG9yPkdlbGF5ZSwgQi48L2F1dGhvcj48YXV0aG9yPlZhbGRpbWFyc2RvdHRpciwgVS48L2F1dGhv
cj48YXV0aG9yPktpcnNjaGJhdW0sIEMuPC9hdXRob3I+PGF1dGhvcj5TdGFsZGVyLCBULjwvYXV0
aG9yPjxhdXRob3I+U2hpZWxkcywgQS4gRS48L2F1dGhvcj48YXV0aG9yPldpbGxpYW1zLCBNLiBB
LjwvYXV0aG9yPjwvYXV0aG9ycz48L2NvbnRyaWJ1dG9ycz48YXV0aC1hZGRyZXNzPkRlcGFydG1l
bnQgb2YgRXBpZGVtaW9sb2d5LCBIYXJ2YXJkIFNjaG9vbCBvZiBQdWJsaWMgSGVhbHRoLCBCb3N0
b24sIE1BLiBFbGVjdHJvbmljIGFkZHJlc3M6IGF3b3N1QGhzcGguaGFydmFyZC5lZHUuJiN4RDtE
ZXBhcnRtZW50IG9mIEVwaWRlbWlvbG9neSwgSGFydmFyZCBTY2hvb2wgb2YgUHVibGljIEhlYWx0
aCwgQm9zdG9uLCBNQS4mI3hEO0RlcGFydG1lbnQgb2YgRXBpZGVtaW9sb2d5LCBIYXJ2YXJkIFNj
aG9vbCBvZiBQdWJsaWMgSGVhbHRoLCBCb3N0b24sIE1BOyBDZW50ZXIgb2YgUHVibGljIEhlYWx0
aCBTY2llbmNlcywgRmFjdWx0eSBvZiBNZWRpY2luZSwgVW5pdmVyc2l0eSBvZiBJY2VsYW5kLCBS
ZXlramF2aWssIEljZWxhbmQuJiN4RDtEZXBhcnRtZW50IG9mIFBzeWNob2xvZ3ksIFRlY2huaWNh
bCBVbml2ZXJzaXR5IG9mIERyZXNkZW4sIERyZXNkZW4sIEdlcm1hbnkuJiN4RDtEZXBhcnRtZW50
IG9mIE1lZGljaW5lLCBIYXJ2YXJkIE1lZGljYWwgU2Nob29sLCBIYXJ2YXJkL01hc3NhY2h1c2V0
dHMgR2VuZXJhbCBIb3NwaXRhbCBDZW50ZXIgZm9yIEdlbm9taWNzLCBWdWxuZXJhYmxlIFBvcHVs
YXRpb25zIGFuZCBIZWFsdGggRGlzcGFyaXRpZXMsIE1vbmdhbiBJbnN0aXR1dGUgZm9yIEhlYWx0
aCBQb2xpY3ksIEJvc3RvbiwgTUEuPC9hdXRoLWFkZHJlc3M+PHRpdGxlcz48dGl0bGU+SGFpciBj
b3J0aXNvbCBpbiByZWxhdGlvbiB0byBzb2Npb2RlbW9ncmFwaGljIGFuZCBsaWZlc3R5bGUgY2hh
cmFjdGVyaXN0aWNzIGluIGEgbXVsdGlldGhuaWMgVVMgc2FtcGxlPC90aXRsZT48c2Vjb25kYXJ5
LXRpdGxlPkFubiBFcGlkZW1pb2w8L3NlY29uZGFyeS10aXRsZT48YWx0LXRpdGxlPkFubmFscyBv
ZiBlcGlkZW1pb2xvZ3k8L2FsdC10aXRsZT48L3RpdGxlcz48cGVyaW9kaWNhbD48ZnVsbC10aXRs
ZT5Bbm4gRXBpZGVtaW9sPC9mdWxsLXRpdGxlPjxhYmJyLTE+QW5uYWxzIG9mIGVwaWRlbWlvbG9n
eTwvYWJici0xPjwvcGVyaW9kaWNhbD48YWx0LXBlcmlvZGljYWw+PGZ1bGwtdGl0bGU+QW5uIEVw
aWRlbWlvbDwvZnVsbC10aXRsZT48YWJici0xPkFubmFscyBvZiBlcGlkZW1pb2xvZ3k8L2FiYnIt
MT48L2FsdC1wZXJpb2RpY2FsPjxwYWdlcz45MC01LCA5NSBlMS0yPC9wYWdlcz48dm9sdW1lPjI1
PC92b2x1bWU+PG51bWJlcj4yPC9udW1iZXI+PGtleXdvcmRzPjxrZXl3b3JkPkFkb2xlc2NlbnQ8
L2tleXdvcmQ+PGtleXdvcmQ+QWR1bHQ8L2tleXdvcmQ+PGtleXdvcmQ+QWdlZDwva2V5d29yZD48
a2V5d29yZD5Cb3N0b24vZXBpZGVtaW9sb2d5PC9rZXl3b3JkPjxrZXl3b3JkPkNocm9tYXRvZ3Jh
cGh5LCBMaXF1aWQ8L2tleXdvcmQ+PGtleXdvcmQ+Q29udGluZW50YWwgUG9wdWxhdGlvbiBHcm91
cHM8L2tleXdvcmQ+PGtleXdvcmQ+RXRobmljIEdyb3Vwczwva2V5d29yZD48a2V5d29yZD5GZW1h
bGU8L2tleXdvcmQ+PGtleXdvcmQ+SGFpci8qY2hlbWlzdHJ5PC9rZXl3b3JkPjxrZXl3b3JkPkhl
YWx0aCBCZWhhdmlvci8qZXRobm9sb2d5PC9rZXl3b3JkPjxrZXl3b3JkPkh1bWFuczwva2V5d29y
ZD48a2V5d29yZD5IeWRyb2NvcnRpc29uZS8qYW5hbHlzaXM8L2tleXdvcmQ+PGtleXdvcmQ+TGlm
ZSBTdHlsZS8qZXRobm9sb2d5PC9rZXl3b3JkPjxrZXl3b3JkPk1hbGU8L2tleXdvcmQ+PGtleXdv
cmQ+TWlkZGxlIEFnZWQ8L2tleXdvcmQ+PGtleXdvcmQ+U21va2luZy9ldGhub2xvZ3kvbWV0YWJv
bGlzbTwva2V5d29yZD48a2V5d29yZD5Tb2Npb2Vjb25vbWljIEZhY3RvcnM8L2tleXdvcmQ+PGtl
eXdvcmQ+U3RyZXNzLCBQc3ljaG9sb2dpY2FsL2V0aG5vbG9neTwva2V5d29yZD48a2V5d29yZD5U
YW5kZW0gTWFzcyBTcGVjdHJvbWV0cnk8L2tleXdvcmQ+PGtleXdvcmQ+WW91bmcgQWR1bHQ8L2tl
eXdvcmQ+PC9rZXl3b3Jkcz48ZGF0ZXM+PHllYXI+MjAxNTwveWVhcj48cHViLWRhdGVzPjxkYXRl
PkZlYjwvZGF0ZT48L3B1Yi1kYXRlcz48L2RhdGVzPjxpc2JuPjE4NzMtMjU4NSAoRWxlY3Ryb25p
YykmI3hEOzEwNDctMjc5NyAoTGlua2luZyk8L2lzYm4+PGFjY2Vzc2lvbi1udW0+MjU1MzQyNTQ8
L2FjY2Vzc2lvbi1udW0+PHVybHM+PHJlbGF0ZWQtdXJscz48dXJsPmh0dHA6Ly93d3cubmNiaS5u
bG0ubmloLmdvdi9wdWJtZWQvMjU1MzQyNTQ8L3VybD48L3JlbGF0ZWQtdXJscz48L3VybHM+PGN1
c3RvbTI+NDMwNjYzMTwvY3VzdG9tMj48ZWxlY3Ryb25pYy1yZXNvdXJjZS1udW0+MTAuMTAxNi9q
LmFubmVwaWRlbS4yMDE0LjExLjAyMjwvZWxlY3Ryb25pYy1yZXNvdXJjZS1udW0+PC9yZWNvcmQ+
PC9DaXRlPjxDaXRlPjxBdXRob3I+QWJlbGw8L0F1dGhvcj48WWVhcj4yMDE2PC9ZZWFyPjxSZWNO
dW0+MzA0OTwvUmVjTnVtPjxyZWNvcmQ+PHJlYy1udW1iZXI+MzA0OTwvcmVjLW51bWJlcj48Zm9y
ZWlnbi1rZXlzPjxrZXkgYXBwPSJFTiIgZGItaWQ9ImRhdjVkendzOXc5cnI4ZWFwcng1ZjkwdDVw
MHcwcnpwMDBkMCIgdGltZXN0YW1wPSIxNDc1MTM5OTY4Ij4zMDQ5PC9rZXk+PC9mb3JlaWduLWtl
eXM+PHJlZi10eXBlIG5hbWU9IkpvdXJuYWwgQXJ0aWNsZSI+MTc8L3JlZi10eXBlPjxjb250cmli
dXRvcnM+PGF1dGhvcnM+PGF1dGhvcj5BYmVsbCwgSi4gRy48L2F1dGhvcj48YXV0aG9yPlN0YWxk
ZXIsIFQuPC9hdXRob3I+PGF1dGhvcj5GZXJyaWUsIEouIEUuPC9hdXRob3I+PGF1dGhvcj5TaGlw
bGV5LCBNLiBKLjwvYXV0aG9yPjxhdXRob3I+S2lyc2NoYmF1bSwgQy48L2F1dGhvcj48YXV0aG9y
PktpdmltYWtpLCBNLjwvYXV0aG9yPjxhdXRob3I+S3VtYXJpLCBNLjwvYXV0aG9yPjwvYXV0aG9y
cz48L2NvbnRyaWJ1dG9ycz48YXV0aC1hZGRyZXNzPlVuaXZlcnNpdHkgQ29sbGVnZSBMb25kb24s
IERlcGFydG1lbnQgb2YgRXBpZGVtaW9sb2d5IGFuZCBQdWJsaWMgSGVhbHRoLCBMb25kb24sIFVL
LiBFbGVjdHJvbmljIGFkZHJlc3M6IGplc3NpY2EuYWJlbGxAdWNsLmFjLnVrLiYjeEQ7RGVwYXJ0
bWVudCBvZiBQc3ljaG9sb2d5LCBUVSBEcmVzZGVuLCBEcmVzZGVuLCBHZXJtYW55LiBFbGVjdHJv
bmljIGFkZHJlc3M6IHRvYmlhcy5zdGFsZGVyQHR1LWRyZXNkZW4uZGUuJiN4RDtVbml2ZXJzaXR5
IENvbGxlZ2UgTG9uZG9uLCBEZXBhcnRtZW50IG9mIEVwaWRlbWlvbG9neSBhbmQgUHVibGljIEhl
YWx0aCwgTG9uZG9uLCBVSzsgU2Nob29sIG9mIFNvY2lhbCBhbmQgQ29tbXVuaXR5IE1lZGljaW5l
LCBVbml2ZXJzaXR5IG9mIEJyaXN0b2wsIFVLLiBFbGVjdHJvbmljIGFkZHJlc3M6IGouZmVycmll
QHVjbC5hYy51ay4mI3hEO1VuaXZlcnNpdHkgQ29sbGVnZSBMb25kb24sIERlcGFydG1lbnQgb2Yg
RXBpZGVtaW9sb2d5IGFuZCBQdWJsaWMgSGVhbHRoLCBMb25kb24sIFVLLiBFbGVjdHJvbmljIGFk
ZHJlc3M6IG1hcnRpbi5zaGlwbGV5QHVjbC5hYy51ay4mI3hEO0RlcGFydG1lbnQgb2YgUHN5Y2hv
bG9neSwgVFUgRHJlc2RlbiwgRHJlc2RlbiwgR2VybWFueS4gRWxlY3Ryb25pYyBhZGRyZXNzOiBj
bGVtZW5zLmtpcnNjaGJhdW1AZ214LmRlLiYjeEQ7VW5pdmVyc2l0eSBDb2xsZWdlIExvbmRvbiwg
RGVwYXJ0bWVudCBvZiBFcGlkZW1pb2xvZ3kgYW5kIFB1YmxpYyBIZWFsdGgsIExvbmRvbiwgVUsu
IEVsZWN0cm9uaWMgYWRkcmVzczogbWlrYS5raXZpbWFraUBoZWxzaW5raS5maS4mI3hEO1VuaXZl
cnNpdHkgQ29sbGVnZSBMb25kb24sIERlcGFydG1lbnQgb2YgRXBpZGVtaW9sb2d5IGFuZCBQdWJs
aWMgSGVhbHRoLCBMb25kb24sIFVLOyBJbnN0aXR1dGUgZm9yIFNvY2lhbCBhbmQgRWNvbm9taWMg
UmVzZWFyY2gsIFVuaXZlcnNpdHkgb2YgRXNzZXgsIFVLLiBFbGVjdHJvbmljIGFkZHJlc3M6IG1r
dW1hcmlAZXNzZXguYWMudWsuPC9hdXRoLWFkZHJlc3M+PHRpdGxlcz48dGl0bGU+QXNzZXNzaW5n
IGNvcnRpc29sIGZyb20gaGFpciBzYW1wbGVzIGluIGEgbGFyZ2Ugb2JzZXJ2YXRpb25hbCBjb2hv
cnQ6IFRoZSBXaGl0ZWhhbGwgSUkgc3R1ZHk8L3RpdGxlPjxzZWNvbmRhcnktdGl0bGU+UHN5Y2hv
bmV1cm9lbmRvY3Jpbm9sb2d5PC9zZWNvbmRhcnktdGl0bGU+PC90aXRsZXM+PHBlcmlvZGljYWw+
PGZ1bGwtdGl0bGU+UHN5Y2hvbmV1cm9lbmRvY3Jpbm9sb2d5PC9mdWxsLXRpdGxlPjxhYmJyLTE+
UHN5Y2hvbmV1cm9lbmRvY3Jpbm9sb2d5PC9hYmJyLTE+PC9wZXJpb2RpY2FsPjxwYWdlcz4xNDgt
MTU2PC9wYWdlcz48dm9sdW1lPjczPC92b2x1bWU+PGtleXdvcmRzPjxrZXl3b3JkPkNvcnRpc29s
PC9rZXl3b3JkPjxrZXl3b3JkPkRlcHJlc3NpdmUgc3ltcHRvbXM8L2tleXdvcmQ+PGtleXdvcmQ+
RGlhYmV0ZXM8L2tleXdvcmQ+PGtleXdvcmQ+TWVkaWNhdGlvbnM8L2tleXdvcmQ+PC9rZXl3b3Jk
cz48ZGF0ZXM+PHllYXI+MjAxNjwveWVhcj48cHViLWRhdGVzPjxkYXRlPkp1bCAyNTwvZGF0ZT48
L3B1Yi1kYXRlcz48L2RhdGVzPjxpc2JuPjE4NzMtMzM2MCAoRWxlY3Ryb25pYykmI3hEOzAzMDYt
NDUzMCAoTGlua2luZyk8L2lzYm4+PGFjY2Vzc2lvbi1udW0+Mjc0OTgyOTA8L2FjY2Vzc2lvbi1u
dW0+PHVybHM+PHJlbGF0ZWQtdXJscz48dXJsPmh0dHBzOi8vd3d3Lm5jYmkubmxtLm5paC5nb3Yv
cHVibWVkLzI3NDk4MjkwPC91cmw+PC9yZWxhdGVkLXVybHM+PC91cmxzPjxlbGVjdHJvbmljLXJl
c291cmNlLW51bT4xMC4xMDE2L2oucHN5bmV1ZW4uMjAxNi4wNy4yMTQ8L2VsZWN0cm9uaWMtcmVz
b3VyY2UtbnVtPjwvcmVjb3JkPjwvQ2l0ZT48L0VuZE5vdGU+AG==
</w:fldData>
        </w:fldChar>
      </w:r>
      <w:r w:rsidR="002002DB" w:rsidRPr="0058150D">
        <w:rPr>
          <w:rFonts w:ascii="Helvetica" w:hAnsi="Helvetica" w:cs="Helvetica"/>
        </w:rPr>
        <w:instrText xml:space="preserve"> ADDIN EN.CITE.DATA </w:instrText>
      </w:r>
      <w:r w:rsidR="002002DB" w:rsidRPr="0058150D">
        <w:rPr>
          <w:rFonts w:ascii="Helvetica" w:hAnsi="Helvetica" w:cs="Helvetica"/>
        </w:rPr>
      </w:r>
      <w:r w:rsidR="002002DB" w:rsidRPr="0058150D">
        <w:rPr>
          <w:rFonts w:ascii="Helvetica" w:hAnsi="Helvetica" w:cs="Helvetica"/>
        </w:rPr>
        <w:fldChar w:fldCharType="end"/>
      </w:r>
      <w:r w:rsidR="00E5574A" w:rsidRPr="0058150D">
        <w:rPr>
          <w:rFonts w:ascii="Helvetica" w:hAnsi="Helvetica" w:cs="Helvetica"/>
        </w:rPr>
      </w:r>
      <w:r w:rsidR="00E5574A" w:rsidRPr="0058150D">
        <w:rPr>
          <w:rFonts w:ascii="Helvetica" w:hAnsi="Helvetica" w:cs="Helvetica"/>
        </w:rPr>
        <w:fldChar w:fldCharType="separate"/>
      </w:r>
      <w:r w:rsidR="002002DB" w:rsidRPr="0058150D">
        <w:rPr>
          <w:rFonts w:ascii="Helvetica" w:hAnsi="Helvetica" w:cs="Helvetica"/>
          <w:noProof/>
        </w:rPr>
        <w:t>(</w:t>
      </w:r>
      <w:hyperlink w:anchor="_ENREF_1" w:tooltip="Abell, 2016 #3049" w:history="1">
        <w:r w:rsidR="00F80856" w:rsidRPr="0058150D">
          <w:rPr>
            <w:rFonts w:ascii="Helvetica" w:hAnsi="Helvetica" w:cs="Helvetica"/>
            <w:noProof/>
          </w:rPr>
          <w:t>Abell et al., 2016</w:t>
        </w:r>
      </w:hyperlink>
      <w:r w:rsidR="002002DB" w:rsidRPr="0058150D">
        <w:rPr>
          <w:rFonts w:ascii="Helvetica" w:hAnsi="Helvetica" w:cs="Helvetica"/>
          <w:noProof/>
        </w:rPr>
        <w:t xml:space="preserve">; </w:t>
      </w:r>
      <w:hyperlink w:anchor="_ENREF_32" w:tooltip="Wosu, 2015 #2831" w:history="1">
        <w:r w:rsidR="00F80856" w:rsidRPr="0058150D">
          <w:rPr>
            <w:rFonts w:ascii="Helvetica" w:hAnsi="Helvetica" w:cs="Helvetica"/>
            <w:noProof/>
          </w:rPr>
          <w:t>Wosu et al., 2015</w:t>
        </w:r>
      </w:hyperlink>
      <w:r w:rsidR="002002DB" w:rsidRPr="0058150D">
        <w:rPr>
          <w:rFonts w:ascii="Helvetica" w:hAnsi="Helvetica" w:cs="Helvetica"/>
          <w:noProof/>
        </w:rPr>
        <w:t>)</w:t>
      </w:r>
      <w:r w:rsidR="00E5574A" w:rsidRPr="0058150D">
        <w:rPr>
          <w:rFonts w:ascii="Helvetica" w:hAnsi="Helvetica" w:cs="Helvetica"/>
        </w:rPr>
        <w:fldChar w:fldCharType="end"/>
      </w:r>
      <w:r w:rsidR="00826F9A" w:rsidRPr="0058150D">
        <w:rPr>
          <w:rFonts w:ascii="Helvetica" w:hAnsi="Helvetica" w:cs="Helvetica"/>
        </w:rPr>
        <w:t>,</w:t>
      </w:r>
      <w:r w:rsidR="00796F3E" w:rsidRPr="0058150D">
        <w:rPr>
          <w:rFonts w:ascii="Helvetica" w:hAnsi="Helvetica" w:cs="Helvetica"/>
        </w:rPr>
        <w:t xml:space="preserve"> </w:t>
      </w:r>
      <w:r w:rsidR="009A4A4C" w:rsidRPr="0058150D">
        <w:rPr>
          <w:rFonts w:ascii="Helvetica" w:hAnsi="Helvetica" w:cs="Helvetica"/>
        </w:rPr>
        <w:t xml:space="preserve">and the </w:t>
      </w:r>
      <w:r w:rsidR="00796F3E" w:rsidRPr="0058150D">
        <w:rPr>
          <w:rFonts w:ascii="Helvetica" w:hAnsi="Helvetica" w:cs="Helvetica"/>
        </w:rPr>
        <w:t xml:space="preserve">unemployed </w:t>
      </w:r>
      <w:r w:rsidR="00E5574A" w:rsidRPr="0058150D">
        <w:rPr>
          <w:rFonts w:ascii="Helvetica" w:hAnsi="Helvetica" w:cs="Helvetica"/>
        </w:rPr>
        <w:fldChar w:fldCharType="begin">
          <w:fldData xml:space="preserve">PEVuZE5vdGU+PENpdGU+PEF1dGhvcj5GZWxsZXI8L0F1dGhvcj48WWVhcj4yMDE0PC9ZZWFyPjxS
ZWNOdW0+Mjc1MDwvUmVjTnVtPjxEaXNwbGF5VGV4dD4oRmVsbGVyIGV0IGFsLiwgMjAxNCk8L0Rp
c3BsYXlUZXh0PjxyZWNvcmQ+PHJlYy1udW1iZXI+Mjc1MDwvcmVjLW51bWJlcj48Zm9yZWlnbi1r
ZXlzPjxrZXkgYXBwPSJFTiIgZGItaWQ9ImRhdjVkendzOXc5cnI4ZWFwcng1ZjkwdDVwMHcwcnpw
MDBkMCIgdGltZXN0YW1wPSIxNDM2MjkzMjUxIj4yNzUwPC9rZXk+PC9mb3JlaWduLWtleXM+PHJl
Zi10eXBlIG5hbWU9IkpvdXJuYWwgQXJ0aWNsZSI+MTc8L3JlZi10eXBlPjxjb250cmlidXRvcnM+
PGF1dGhvcnM+PGF1dGhvcj5GZWxsZXIsIFMuPC9hdXRob3I+PGF1dGhvcj5WaWdsLCBNLjwvYXV0
aG9yPjxhdXRob3I+QmVyZ21hbm4sIE0uIE0uPC9hdXRob3I+PGF1dGhvcj5Cb2VpbmcsIEguPC9h
dXRob3I+PGF1dGhvcj5LaXJzY2hiYXVtLCBDLjwvYXV0aG9yPjxhdXRob3I+U3RhbGRlciwgVC48
L2F1dGhvcj48L2F1dGhvcnM+PC9jb250cmlidXRvcnM+PGF1dGgtYWRkcmVzcz5HZXJtYW4gSW5z
dGl0dXRlIG9mIEh1bWFuIE51dHJpdGlvbiBQb3RzZGFtLVJlaGJydWVja2UsIERlcGFydG1lbnQg
b2YgRXBpZGVtaW9sb2d5LCAxNDU1OCBOdXRoZXRhbCwgR2VybWFueS4gRWxlY3Ryb25pYyBhZGRy
ZXNzOiBzaWxrZS5mZWxsZXJAZGlmZS5kZS48L2F1dGgtYWRkcmVzcz48dGl0bGVzPjx0aXRsZT5Q
cmVkaWN0b3JzIG9mIGhhaXIgY29ydGlzb2wgY29uY2VudHJhdGlvbnMgaW4gb2xkZXIgYWR1bHRz
PC90aXRsZT48c2Vjb25kYXJ5LXRpdGxlPlBzeWNob25ldXJvZW5kb2NyaW5vbG9neTwvc2Vjb25k
YXJ5LXRpdGxlPjxhbHQtdGl0bGU+UHN5Y2hvbmV1cm9lbmRvY3Jpbm9sb2d5PC9hbHQtdGl0bGU+
PC90aXRsZXM+PHBlcmlvZGljYWw+PGZ1bGwtdGl0bGU+UHN5Y2hvbmV1cm9lbmRvY3Jpbm9sb2d5
PC9mdWxsLXRpdGxlPjxhYmJyLTE+UHN5Y2hvbmV1cm9lbmRvY3Jpbm9sb2d5PC9hYmJyLTE+PC9w
ZXJpb2RpY2FsPjxhbHQtcGVyaW9kaWNhbD48ZnVsbC10aXRsZT5Qc3ljaG9uZXVyb2VuZG9jcmlu
b2xvZ3k8L2Z1bGwtdGl0bGU+PGFiYnItMT5Qc3ljaG9uZXVyb2VuZG9jcmlub2xvZ3k8L2FiYnIt
MT48L2FsdC1wZXJpb2RpY2FsPjxwYWdlcz4xMzItNDA8L3BhZ2VzPjx2b2x1bWU+Mzk8L3ZvbHVt
ZT48a2V5d29yZHM+PGtleXdvcmQ+QWdlIEZhY3RvcnM8L2tleXdvcmQ+PGtleXdvcmQ+QWdlZDwv
a2V5d29yZD48a2V5d29yZD5BZ2VkLCA4MCBhbmQgb3Zlcjwva2V5d29yZD48a2V5d29yZD5CbG9v
ZCBQcmVzc3VyZTwva2V5d29yZD48a2V5d29yZD5Cb2R5IE1hc3MgSW5kZXg8L2tleXdvcmQ+PGtl
eXdvcmQ+Q3Jvc3MtU2VjdGlvbmFsIFN0dWRpZXM8L2tleXdvcmQ+PGtleXdvcmQ+RGlhYmV0ZXMg
TWVsbGl0dXMsIFR5cGUgMi8qcGh5c2lvcGF0aG9sb2d5PC9rZXl3b3JkPjxrZXl3b3JkPkZlbWFs
ZTwva2V5d29yZD48a2V5d29yZD5IYWlyLypjaGVtaXN0cnk8L2tleXdvcmQ+PGtleXdvcmQ+SHVt
YW5zPC9rZXl3b3JkPjxrZXl3b3JkPkh5ZHJvY29ydGlzb25lLyphbmFseXNpczwva2V5d29yZD48
a2V5d29yZD5MaWZlIFN0eWxlPC9rZXl3b3JkPjxrZXl3b3JkPk1hbGU8L2tleXdvcmQ+PGtleXdv
cmQ+TWlkZGxlIEFnZWQ8L2tleXdvcmQ+PGtleXdvcmQ+UHJvc3BlY3RpdmUgU3R1ZGllczwva2V5
d29yZD48a2V5d29yZD5SaXNrIEZhY3RvcnM8L2tleXdvcmQ+PGtleXdvcmQ+U21va2luZy8qcGh5
c2lvcGF0aG9sb2d5PC9rZXl3b3JkPjxrZXl3b3JkPldhaXN0IENpcmN1bWZlcmVuY2U8L2tleXdv
cmQ+PGtleXdvcmQ+V2Fpc3QtSGlwIFJhdGlvPC9rZXl3b3JkPjwva2V5d29yZHM+PGRhdGVzPjx5
ZWFyPjIwMTQ8L3llYXI+PHB1Yi1kYXRlcz48ZGF0ZT5KYW48L2RhdGU+PC9wdWItZGF0ZXM+PC9k
YXRlcz48aXNibj4xODczLTMzNjAgKEVsZWN0cm9uaWMpJiN4RDswMzA2LTQ1MzAgKExpbmtpbmcp
PC9pc2JuPjxhY2Nlc3Npb24tbnVtPjI0Mjc1MDEyPC9hY2Nlc3Npb24tbnVtPjx1cmxzPjxyZWxh
dGVkLXVybHM+PHVybD5odHRwOi8vd3d3Lm5jYmkubmxtLm5paC5nb3YvcHVibWVkLzI0Mjc1MDEy
PC91cmw+PC9yZWxhdGVkLXVybHM+PC91cmxzPjxlbGVjdHJvbmljLXJlc291cmNlLW51bT4xMC4x
MDE2L2oucHN5bmV1ZW4uMjAxMy4xMC4wMDc8L2VsZWN0cm9uaWMtcmVzb3VyY2UtbnVtPjwvcmVj
b3JkPjwvQ2l0ZT48L0VuZE5vdGU+
</w:fldData>
        </w:fldChar>
      </w:r>
      <w:r w:rsidR="0036420C" w:rsidRPr="0058150D">
        <w:rPr>
          <w:rFonts w:ascii="Helvetica" w:hAnsi="Helvetica" w:cs="Helvetica"/>
        </w:rPr>
        <w:instrText xml:space="preserve"> ADDIN EN.CITE </w:instrText>
      </w:r>
      <w:r w:rsidR="0036420C" w:rsidRPr="0058150D">
        <w:rPr>
          <w:rFonts w:ascii="Helvetica" w:hAnsi="Helvetica" w:cs="Helvetica"/>
        </w:rPr>
        <w:fldChar w:fldCharType="begin">
          <w:fldData xml:space="preserve">PEVuZE5vdGU+PENpdGU+PEF1dGhvcj5GZWxsZXI8L0F1dGhvcj48WWVhcj4yMDE0PC9ZZWFyPjxS
ZWNOdW0+Mjc1MDwvUmVjTnVtPjxEaXNwbGF5VGV4dD4oRmVsbGVyIGV0IGFsLiwgMjAxNCk8L0Rp
c3BsYXlUZXh0PjxyZWNvcmQ+PHJlYy1udW1iZXI+Mjc1MDwvcmVjLW51bWJlcj48Zm9yZWlnbi1r
ZXlzPjxrZXkgYXBwPSJFTiIgZGItaWQ9ImRhdjVkendzOXc5cnI4ZWFwcng1ZjkwdDVwMHcwcnpw
MDBkMCIgdGltZXN0YW1wPSIxNDM2MjkzMjUxIj4yNzUwPC9rZXk+PC9mb3JlaWduLWtleXM+PHJl
Zi10eXBlIG5hbWU9IkpvdXJuYWwgQXJ0aWNsZSI+MTc8L3JlZi10eXBlPjxjb250cmlidXRvcnM+
PGF1dGhvcnM+PGF1dGhvcj5GZWxsZXIsIFMuPC9hdXRob3I+PGF1dGhvcj5WaWdsLCBNLjwvYXV0
aG9yPjxhdXRob3I+QmVyZ21hbm4sIE0uIE0uPC9hdXRob3I+PGF1dGhvcj5Cb2VpbmcsIEguPC9h
dXRob3I+PGF1dGhvcj5LaXJzY2hiYXVtLCBDLjwvYXV0aG9yPjxhdXRob3I+U3RhbGRlciwgVC48
L2F1dGhvcj48L2F1dGhvcnM+PC9jb250cmlidXRvcnM+PGF1dGgtYWRkcmVzcz5HZXJtYW4gSW5z
dGl0dXRlIG9mIEh1bWFuIE51dHJpdGlvbiBQb3RzZGFtLVJlaGJydWVja2UsIERlcGFydG1lbnQg
b2YgRXBpZGVtaW9sb2d5LCAxNDU1OCBOdXRoZXRhbCwgR2VybWFueS4gRWxlY3Ryb25pYyBhZGRy
ZXNzOiBzaWxrZS5mZWxsZXJAZGlmZS5kZS48L2F1dGgtYWRkcmVzcz48dGl0bGVzPjx0aXRsZT5Q
cmVkaWN0b3JzIG9mIGhhaXIgY29ydGlzb2wgY29uY2VudHJhdGlvbnMgaW4gb2xkZXIgYWR1bHRz
PC90aXRsZT48c2Vjb25kYXJ5LXRpdGxlPlBzeWNob25ldXJvZW5kb2NyaW5vbG9neTwvc2Vjb25k
YXJ5LXRpdGxlPjxhbHQtdGl0bGU+UHN5Y2hvbmV1cm9lbmRvY3Jpbm9sb2d5PC9hbHQtdGl0bGU+
PC90aXRsZXM+PHBlcmlvZGljYWw+PGZ1bGwtdGl0bGU+UHN5Y2hvbmV1cm9lbmRvY3Jpbm9sb2d5
PC9mdWxsLXRpdGxlPjxhYmJyLTE+UHN5Y2hvbmV1cm9lbmRvY3Jpbm9sb2d5PC9hYmJyLTE+PC9w
ZXJpb2RpY2FsPjxhbHQtcGVyaW9kaWNhbD48ZnVsbC10aXRsZT5Qc3ljaG9uZXVyb2VuZG9jcmlu
b2xvZ3k8L2Z1bGwtdGl0bGU+PGFiYnItMT5Qc3ljaG9uZXVyb2VuZG9jcmlub2xvZ3k8L2FiYnIt
MT48L2FsdC1wZXJpb2RpY2FsPjxwYWdlcz4xMzItNDA8L3BhZ2VzPjx2b2x1bWU+Mzk8L3ZvbHVt
ZT48a2V5d29yZHM+PGtleXdvcmQ+QWdlIEZhY3RvcnM8L2tleXdvcmQ+PGtleXdvcmQ+QWdlZDwv
a2V5d29yZD48a2V5d29yZD5BZ2VkLCA4MCBhbmQgb3Zlcjwva2V5d29yZD48a2V5d29yZD5CbG9v
ZCBQcmVzc3VyZTwva2V5d29yZD48a2V5d29yZD5Cb2R5IE1hc3MgSW5kZXg8L2tleXdvcmQ+PGtl
eXdvcmQ+Q3Jvc3MtU2VjdGlvbmFsIFN0dWRpZXM8L2tleXdvcmQ+PGtleXdvcmQ+RGlhYmV0ZXMg
TWVsbGl0dXMsIFR5cGUgMi8qcGh5c2lvcGF0aG9sb2d5PC9rZXl3b3JkPjxrZXl3b3JkPkZlbWFs
ZTwva2V5d29yZD48a2V5d29yZD5IYWlyLypjaGVtaXN0cnk8L2tleXdvcmQ+PGtleXdvcmQ+SHVt
YW5zPC9rZXl3b3JkPjxrZXl3b3JkPkh5ZHJvY29ydGlzb25lLyphbmFseXNpczwva2V5d29yZD48
a2V5d29yZD5MaWZlIFN0eWxlPC9rZXl3b3JkPjxrZXl3b3JkPk1hbGU8L2tleXdvcmQ+PGtleXdv
cmQ+TWlkZGxlIEFnZWQ8L2tleXdvcmQ+PGtleXdvcmQ+UHJvc3BlY3RpdmUgU3R1ZGllczwva2V5
d29yZD48a2V5d29yZD5SaXNrIEZhY3RvcnM8L2tleXdvcmQ+PGtleXdvcmQ+U21va2luZy8qcGh5
c2lvcGF0aG9sb2d5PC9rZXl3b3JkPjxrZXl3b3JkPldhaXN0IENpcmN1bWZlcmVuY2U8L2tleXdv
cmQ+PGtleXdvcmQ+V2Fpc3QtSGlwIFJhdGlvPC9rZXl3b3JkPjwva2V5d29yZHM+PGRhdGVzPjx5
ZWFyPjIwMTQ8L3llYXI+PHB1Yi1kYXRlcz48ZGF0ZT5KYW48L2RhdGU+PC9wdWItZGF0ZXM+PC9k
YXRlcz48aXNibj4xODczLTMzNjAgKEVsZWN0cm9uaWMpJiN4RDswMzA2LTQ1MzAgKExpbmtpbmcp
PC9pc2JuPjxhY2Nlc3Npb24tbnVtPjI0Mjc1MDEyPC9hY2Nlc3Npb24tbnVtPjx1cmxzPjxyZWxh
dGVkLXVybHM+PHVybD5odHRwOi8vd3d3Lm5jYmkubmxtLm5paC5nb3YvcHVibWVkLzI0Mjc1MDEy
PC91cmw+PC9yZWxhdGVkLXVybHM+PC91cmxzPjxlbGVjdHJvbmljLXJlc291cmNlLW51bT4xMC4x
MDE2L2oucHN5bmV1ZW4uMjAxMy4xMC4wMDc8L2VsZWN0cm9uaWMtcmVzb3VyY2UtbnVtPjwvcmVj
b3JkPjwvQ2l0ZT48L0VuZE5vdGU+
</w:fldData>
        </w:fldChar>
      </w:r>
      <w:r w:rsidR="0036420C" w:rsidRPr="0058150D">
        <w:rPr>
          <w:rFonts w:ascii="Helvetica" w:hAnsi="Helvetica" w:cs="Helvetica"/>
        </w:rPr>
        <w:instrText xml:space="preserve"> ADDIN EN.CITE.DATA </w:instrText>
      </w:r>
      <w:r w:rsidR="0036420C" w:rsidRPr="0058150D">
        <w:rPr>
          <w:rFonts w:ascii="Helvetica" w:hAnsi="Helvetica" w:cs="Helvetica"/>
        </w:rPr>
      </w:r>
      <w:r w:rsidR="0036420C" w:rsidRPr="0058150D">
        <w:rPr>
          <w:rFonts w:ascii="Helvetica" w:hAnsi="Helvetica" w:cs="Helvetica"/>
        </w:rPr>
        <w:fldChar w:fldCharType="end"/>
      </w:r>
      <w:r w:rsidR="00E5574A" w:rsidRPr="0058150D">
        <w:rPr>
          <w:rFonts w:ascii="Helvetica" w:hAnsi="Helvetica" w:cs="Helvetica"/>
        </w:rPr>
      </w:r>
      <w:r w:rsidR="00E5574A" w:rsidRPr="0058150D">
        <w:rPr>
          <w:rFonts w:ascii="Helvetica" w:hAnsi="Helvetica" w:cs="Helvetica"/>
        </w:rPr>
        <w:fldChar w:fldCharType="separate"/>
      </w:r>
      <w:r w:rsidR="00796F3E" w:rsidRPr="0058150D">
        <w:rPr>
          <w:rFonts w:ascii="Helvetica" w:hAnsi="Helvetica" w:cs="Helvetica"/>
          <w:noProof/>
        </w:rPr>
        <w:t>(</w:t>
      </w:r>
      <w:hyperlink w:anchor="_ENREF_10" w:tooltip="Feller, 2014 #2750" w:history="1">
        <w:r w:rsidR="00F80856" w:rsidRPr="0058150D">
          <w:rPr>
            <w:rFonts w:ascii="Helvetica" w:hAnsi="Helvetica" w:cs="Helvetica"/>
            <w:noProof/>
          </w:rPr>
          <w:t>Feller et al., 2014</w:t>
        </w:r>
      </w:hyperlink>
      <w:r w:rsidR="00796F3E" w:rsidRPr="0058150D">
        <w:rPr>
          <w:rFonts w:ascii="Helvetica" w:hAnsi="Helvetica" w:cs="Helvetica"/>
          <w:noProof/>
        </w:rPr>
        <w:t>)</w:t>
      </w:r>
      <w:r w:rsidR="00E5574A" w:rsidRPr="0058150D">
        <w:rPr>
          <w:rFonts w:ascii="Helvetica" w:hAnsi="Helvetica" w:cs="Helvetica"/>
        </w:rPr>
        <w:fldChar w:fldCharType="end"/>
      </w:r>
      <w:r w:rsidR="009A4A4C" w:rsidRPr="0058150D">
        <w:rPr>
          <w:rFonts w:ascii="Helvetica" w:hAnsi="Helvetica" w:cs="Helvetica"/>
        </w:rPr>
        <w:t>;</w:t>
      </w:r>
      <w:r w:rsidR="00B207AA" w:rsidRPr="0058150D">
        <w:rPr>
          <w:rFonts w:ascii="Helvetica" w:hAnsi="Helvetica" w:cs="Helvetica"/>
        </w:rPr>
        <w:t xml:space="preserve"> is positively associated</w:t>
      </w:r>
      <w:r w:rsidR="00B207AA">
        <w:rPr>
          <w:rFonts w:ascii="Helvetica" w:hAnsi="Helvetica" w:cs="Helvetica"/>
        </w:rPr>
        <w:t xml:space="preserve"> with alcohol consumption </w:t>
      </w:r>
      <w:r w:rsidR="00E5574A">
        <w:rPr>
          <w:rFonts w:ascii="Helvetica" w:hAnsi="Helvetica" w:cs="Helvetica"/>
        </w:rPr>
        <w:fldChar w:fldCharType="begin">
          <w:fldData xml:space="preserve">PEVuZE5vdGU+PENpdGU+PEF1dGhvcj5GZWxsZXI8L0F1dGhvcj48WWVhcj4yMDE0PC9ZZWFyPjxS
ZWNOdW0+Mjc1MDwvUmVjTnVtPjxEaXNwbGF5VGV4dD4oRmVsbGVyIGV0IGFsLiwgMjAxNDsgTWFu
ZW5zY2hpam4gZXQgYWwuLCAyMDEzKTwvRGlzcGxheVRleHQ+PHJlY29yZD48cmVjLW51bWJlcj4y
NzUwPC9yZWMtbnVtYmVyPjxmb3JlaWduLWtleXM+PGtleSBhcHA9IkVOIiBkYi1pZD0iZGF2NWR6
d3M5dzlycjhlYXByeDVmOTB0NXAwdzByenAwMGQwIiB0aW1lc3RhbXA9IjE0MzYyOTMyNTEiPjI3
NTA8L2tleT48L2ZvcmVpZ24ta2V5cz48cmVmLXR5cGUgbmFtZT0iSm91cm5hbCBBcnRpY2xlIj4x
NzwvcmVmLXR5cGU+PGNvbnRyaWJ1dG9ycz48YXV0aG9ycz48YXV0aG9yPkZlbGxlciwgUy48L2F1
dGhvcj48YXV0aG9yPlZpZ2wsIE0uPC9hdXRob3I+PGF1dGhvcj5CZXJnbWFubiwgTS4gTS48L2F1
dGhvcj48YXV0aG9yPkJvZWluZywgSC48L2F1dGhvcj48YXV0aG9yPktpcnNjaGJhdW0sIEMuPC9h
dXRob3I+PGF1dGhvcj5TdGFsZGVyLCBULjwvYXV0aG9yPjwvYXV0aG9ycz48L2NvbnRyaWJ1dG9y
cz48YXV0aC1hZGRyZXNzPkdlcm1hbiBJbnN0aXR1dGUgb2YgSHVtYW4gTnV0cml0aW9uIFBvdHNk
YW0tUmVoYnJ1ZWNrZSwgRGVwYXJ0bWVudCBvZiBFcGlkZW1pb2xvZ3ksIDE0NTU4IE51dGhldGFs
LCBHZXJtYW55LiBFbGVjdHJvbmljIGFkZHJlc3M6IHNpbGtlLmZlbGxlckBkaWZlLmRlLjwvYXV0
aC1hZGRyZXNzPjx0aXRsZXM+PHRpdGxlPlByZWRpY3RvcnMgb2YgaGFpciBjb3J0aXNvbCBjb25j
ZW50cmF0aW9ucyBpbiBvbGRlciBhZHVsdHM8L3RpdGxlPjxzZWNvbmRhcnktdGl0bGU+UHN5Y2hv
bmV1cm9lbmRvY3Jpbm9sb2d5PC9zZWNvbmRhcnktdGl0bGU+PGFsdC10aXRsZT5Qc3ljaG9uZXVy
b2VuZG9jcmlub2xvZ3k8L2FsdC10aXRsZT48L3RpdGxlcz48cGVyaW9kaWNhbD48ZnVsbC10aXRs
ZT5Qc3ljaG9uZXVyb2VuZG9jcmlub2xvZ3k8L2Z1bGwtdGl0bGU+PGFiYnItMT5Qc3ljaG9uZXVy
b2VuZG9jcmlub2xvZ3k8L2FiYnItMT48L3BlcmlvZGljYWw+PGFsdC1wZXJpb2RpY2FsPjxmdWxs
LXRpdGxlPlBzeWNob25ldXJvZW5kb2NyaW5vbG9neTwvZnVsbC10aXRsZT48YWJici0xPlBzeWNo
b25ldXJvZW5kb2NyaW5vbG9neTwvYWJici0xPjwvYWx0LXBlcmlvZGljYWw+PHBhZ2VzPjEzMi00
MDwvcGFnZXM+PHZvbHVtZT4zOTwvdm9sdW1lPjxrZXl3b3Jkcz48a2V5d29yZD5BZ2UgRmFjdG9y
czwva2V5d29yZD48a2V5d29yZD5BZ2VkPC9rZXl3b3JkPjxrZXl3b3JkPkFnZWQsIDgwIGFuZCBv
dmVyPC9rZXl3b3JkPjxrZXl3b3JkPkJsb29kIFByZXNzdXJlPC9rZXl3b3JkPjxrZXl3b3JkPkJv
ZHkgTWFzcyBJbmRleDwva2V5d29yZD48a2V5d29yZD5Dcm9zcy1TZWN0aW9uYWwgU3R1ZGllczwv
a2V5d29yZD48a2V5d29yZD5EaWFiZXRlcyBNZWxsaXR1cywgVHlwZSAyLypwaHlzaW9wYXRob2xv
Z3k8L2tleXdvcmQ+PGtleXdvcmQ+RmVtYWxlPC9rZXl3b3JkPjxrZXl3b3JkPkhhaXIvKmNoZW1p
c3RyeTwva2V5d29yZD48a2V5d29yZD5IdW1hbnM8L2tleXdvcmQ+PGtleXdvcmQ+SHlkcm9jb3J0
aXNvbmUvKmFuYWx5c2lzPC9rZXl3b3JkPjxrZXl3b3JkPkxpZmUgU3R5bGU8L2tleXdvcmQ+PGtl
eXdvcmQ+TWFsZTwva2V5d29yZD48a2V5d29yZD5NaWRkbGUgQWdlZDwva2V5d29yZD48a2V5d29y
ZD5Qcm9zcGVjdGl2ZSBTdHVkaWVzPC9rZXl3b3JkPjxrZXl3b3JkPlJpc2sgRmFjdG9yczwva2V5
d29yZD48a2V5d29yZD5TbW9raW5nLypwaHlzaW9wYXRob2xvZ3k8L2tleXdvcmQ+PGtleXdvcmQ+
V2Fpc3QgQ2lyY3VtZmVyZW5jZTwva2V5d29yZD48a2V5d29yZD5XYWlzdC1IaXAgUmF0aW88L2tl
eXdvcmQ+PC9rZXl3b3Jkcz48ZGF0ZXM+PHllYXI+MjAxNDwveWVhcj48cHViLWRhdGVzPjxkYXRl
PkphbjwvZGF0ZT48L3B1Yi1kYXRlcz48L2RhdGVzPjxpc2JuPjE4NzMtMzM2MCAoRWxlY3Ryb25p
YykmI3hEOzAzMDYtNDUzMCAoTGlua2luZyk8L2lzYm4+PGFjY2Vzc2lvbi1udW0+MjQyNzUwMTI8
L2FjY2Vzc2lvbi1udW0+PHVybHM+PHJlbGF0ZWQtdXJscz48dXJsPmh0dHA6Ly93d3cubmNiaS5u
bG0ubmloLmdvdi9wdWJtZWQvMjQyNzUwMTI8L3VybD48L3JlbGF0ZWQtdXJscz48L3VybHM+PGVs
ZWN0cm9uaWMtcmVzb3VyY2UtbnVtPjEwLjEwMTYvai5wc3luZXVlbi4yMDEzLjEwLjAwNzwvZWxl
Y3Ryb25pYy1yZXNvdXJjZS1udW0+PC9yZWNvcmQ+PC9DaXRlPjxDaXRlPjxBdXRob3I+TWFuZW5z
Y2hpam48L0F1dGhvcj48WWVhcj4yMDEzPC9ZZWFyPjxSZWNOdW0+Mjg1ODwvUmVjTnVtPjxyZWNv
cmQ+PHJlYy1udW1iZXI+Mjg1ODwvcmVjLW51bWJlcj48Zm9yZWlnbi1rZXlzPjxrZXkgYXBwPSJF
TiIgZGItaWQ9ImRhdjVkendzOXc5cnI4ZWFwcng1ZjkwdDVwMHcwcnpwMDBkMCIgdGltZXN0YW1w
PSIxNDU3NjE3ODI0Ij4yODU4PC9rZXk+PC9mb3JlaWduLWtleXM+PHJlZi10eXBlIG5hbWU9Ikpv
dXJuYWwgQXJ0aWNsZSI+MTc8L3JlZi10eXBlPjxjb250cmlidXRvcnM+PGF1dGhvcnM+PGF1dGhv
cj5NYW5lbnNjaGlqbiwgTC48L2F1dGhvcj48YXV0aG9yPlNjaGFhcCwgTC48L2F1dGhvcj48YXV0
aG9yPnZhbiBTY2hvb3IsIE4uIE0uPC9hdXRob3I+PGF1dGhvcj52YW4gZGVyIFBhcywgUy48L2F1
dGhvcj48YXV0aG9yPlBlZXRlcnMsIEcuIE0uPC9hdXRob3I+PGF1dGhvcj5MaXBzLCBQLjwvYXV0
aG9yPjxhdXRob3I+S29wZXIsIEouIFcuPC9hdXRob3I+PGF1dGhvcj52YW4gUm9zc3VtLCBFLiBG
LjwvYXV0aG9yPjwvYXV0aG9ycz48L2NvbnRyaWJ1dG9ycz48YXV0aC1hZGRyZXNzPkRlcGFydG1l
bnQgb2YgSW50ZXJuYWwgTWVkaWNpbmUsIEVyYXNtdXMgTUMsIFJvb20gRWUtNTQyLCBQLk8uIEJv
eCAyMDQwLCAzMDAwIENBIFJvdHRlcmRhbSwgVGhlIE5ldGhlcmxhbmRzLiBsLm1hbmVuc2NoaWpu
QGVyYXNtdXNtYy5ubDwvYXV0aC1hZGRyZXNzPjx0aXRsZXM+PHRpdGxlPkhpZ2ggbG9uZy10ZXJt
IGNvcnRpc29sIGxldmVscywgbWVhc3VyZWQgaW4gc2NhbHAgaGFpciwgYXJlIGFzc29jaWF0ZWQg
d2l0aCBhIGhpc3Rvcnkgb2YgY2FyZGlvdmFzY3VsYXIgZGlzZWFzZTwvdGl0bGU+PHNlY29uZGFy
eS10aXRsZT5KIENsaW4gRW5kb2NyaW5vbCBNZXRhYjwvc2Vjb25kYXJ5LXRpdGxlPjxhbHQtdGl0
bGU+VGhlIEpvdXJuYWwgb2YgY2xpbmljYWwgZW5kb2NyaW5vbG9neSBhbmQgbWV0YWJvbGlzbTwv
YWx0LXRpdGxlPjwvdGl0bGVzPjxwZXJpb2RpY2FsPjxmdWxsLXRpdGxlPkogQ2xpbiBFbmRvY3Jp
bm9sIE1ldGFiPC9mdWxsLXRpdGxlPjxhYmJyLTE+VGhlIEpvdXJuYWwgb2YgY2xpbmljYWwgZW5k
b2NyaW5vbG9neSBhbmQgbWV0YWJvbGlzbTwvYWJici0xPjwvcGVyaW9kaWNhbD48YWx0LXBlcmlv
ZGljYWw+PGZ1bGwtdGl0bGU+SiBDbGluIEVuZG9jcmlub2wgTWV0YWI8L2Z1bGwtdGl0bGU+PGFi
YnItMT5UaGUgSm91cm5hbCBvZiBjbGluaWNhbCBlbmRvY3Jpbm9sb2d5IGFuZCBtZXRhYm9saXNt
PC9hYmJyLTE+PC9hbHQtcGVyaW9kaWNhbD48cGFnZXM+MjA3OC04MzwvcGFnZXM+PHZvbHVtZT45
ODwvdm9sdW1lPjxudW1iZXI+NTwvbnVtYmVyPjxrZXl3b3Jkcz48a2V5d29yZD5BZ2VkPC9rZXl3
b3JkPjxrZXl3b3JkPkFnZWQsIDgwIGFuZCBvdmVyPC9rZXl3b3JkPjxrZXl3b3JkPkJpb21hcmtl
cnMvbWV0YWJvbGlzbTwva2V5d29yZD48a2V5d29yZD5DYXJkaW92YXNjdWxhciBEaXNlYXNlcy9l
cGlkZW1pb2xvZ3kvKmV0aW9sb2d5L3BzeWNob2xvZ3k8L2tleXdvcmQ+PGtleXdvcmQ+Q29ob3J0
IFN0dWRpZXM8L2tleXdvcmQ+PGtleXdvcmQ+RGlhYmV0ZXMgTWVsbGl0dXMsIFR5cGUgMi9lcGlk
ZW1pb2xvZ3kvZXRpb2xvZ3kvcHN5Y2hvbG9neTwva2V5d29yZD48a2V5d29yZD5GZW1hbGU8L2tl
eXdvcmQ+PGtleXdvcmQ+SGFpci9ncm93dGggJmFtcDsgZGV2ZWxvcG1lbnQvKm1ldGFib2xpc208
L2tleXdvcmQ+PGtleXdvcmQ+SHVtYW5zPC9rZXl3b3JkPjxrZXl3b3JkPkh5ZHJvY29ydGlzb25l
LyptZXRhYm9saXNtPC9rZXl3b3JkPjxrZXl3b3JkPkxvbmdpdHVkaW5hbCBTdHVkaWVzPC9rZXl3
b3JkPjxrZXl3b3JkPk1hbGU8L2tleXdvcmQ+PGtleXdvcmQ+TmV0aGVybGFuZHMvZXBpZGVtaW9s
b2d5PC9rZXl3b3JkPjxrZXl3b3JkPlJpc2sgRmFjdG9yczwva2V5d29yZD48a2V5d29yZD5TY2Fs
cDwva2V5d29yZD48a2V5d29yZD5TZWxmIFJlcG9ydDwva2V5d29yZD48a2V5d29yZD5TZXggQ2hh
cmFjdGVyaXN0aWNzPC9rZXl3b3JkPjxrZXl3b3JkPipTdHJlc3MsIFBoeXNpb2xvZ2ljYWw8L2tl
eXdvcmQ+PGtleXdvcmQ+U3RyZXNzLCBQc3ljaG9sb2dpY2FsL21ldGFib2xpc20vKnBoeXNpb3Bh
dGhvbG9neTwva2V5d29yZD48a2V5d29yZD4qVXAtUmVndWxhdGlvbjwva2V5d29yZD48L2tleXdv
cmRzPjxkYXRlcz48eWVhcj4yMDEzPC95ZWFyPjxwdWItZGF0ZXM+PGRhdGU+TWF5PC9kYXRlPjwv
cHViLWRhdGVzPjwvZGF0ZXM+PGlzYm4+MTk0NS03MTk3IChFbGVjdHJvbmljKSYjeEQ7MDAyMS05
NzJYIChMaW5raW5nKTwvaXNibj48YWNjZXNzaW9uLW51bT4yMzU5NjE0MTwvYWNjZXNzaW9uLW51
bT48dXJscz48cmVsYXRlZC11cmxzPjx1cmw+aHR0cDovL3d3dy5uY2JpLm5sbS5uaWguZ292L3B1
Ym1lZC8yMzU5NjE0MTwvdXJsPjwvcmVsYXRlZC11cmxzPjwvdXJscz48ZWxlY3Ryb25pYy1yZXNv
dXJjZS1udW0+MTAuMTIxMC9qYy4yMDEyLTM2NjM8L2VsZWN0cm9uaWMtcmVzb3VyY2UtbnVtPjwv
cmVjb3JkPjwvQ2l0ZT48L0VuZE5vdGU+
</w:fldData>
        </w:fldChar>
      </w:r>
      <w:r w:rsidR="005463DA">
        <w:rPr>
          <w:rFonts w:ascii="Helvetica" w:hAnsi="Helvetica" w:cs="Helvetica"/>
        </w:rPr>
        <w:instrText xml:space="preserve"> ADDIN EN.CITE </w:instrText>
      </w:r>
      <w:r w:rsidR="005463DA">
        <w:rPr>
          <w:rFonts w:ascii="Helvetica" w:hAnsi="Helvetica" w:cs="Helvetica"/>
        </w:rPr>
        <w:fldChar w:fldCharType="begin">
          <w:fldData xml:space="preserve">PEVuZE5vdGU+PENpdGU+PEF1dGhvcj5GZWxsZXI8L0F1dGhvcj48WWVhcj4yMDE0PC9ZZWFyPjxS
ZWNOdW0+Mjc1MDwvUmVjTnVtPjxEaXNwbGF5VGV4dD4oRmVsbGVyIGV0IGFsLiwgMjAxNDsgTWFu
ZW5zY2hpam4gZXQgYWwuLCAyMDEzKTwvRGlzcGxheVRleHQ+PHJlY29yZD48cmVjLW51bWJlcj4y
NzUwPC9yZWMtbnVtYmVyPjxmb3JlaWduLWtleXM+PGtleSBhcHA9IkVOIiBkYi1pZD0iZGF2NWR6
d3M5dzlycjhlYXByeDVmOTB0NXAwdzByenAwMGQwIiB0aW1lc3RhbXA9IjE0MzYyOTMyNTEiPjI3
NTA8L2tleT48L2ZvcmVpZ24ta2V5cz48cmVmLXR5cGUgbmFtZT0iSm91cm5hbCBBcnRpY2xlIj4x
NzwvcmVmLXR5cGU+PGNvbnRyaWJ1dG9ycz48YXV0aG9ycz48YXV0aG9yPkZlbGxlciwgUy48L2F1
dGhvcj48YXV0aG9yPlZpZ2wsIE0uPC9hdXRob3I+PGF1dGhvcj5CZXJnbWFubiwgTS4gTS48L2F1
dGhvcj48YXV0aG9yPkJvZWluZywgSC48L2F1dGhvcj48YXV0aG9yPktpcnNjaGJhdW0sIEMuPC9h
dXRob3I+PGF1dGhvcj5TdGFsZGVyLCBULjwvYXV0aG9yPjwvYXV0aG9ycz48L2NvbnRyaWJ1dG9y
cz48YXV0aC1hZGRyZXNzPkdlcm1hbiBJbnN0aXR1dGUgb2YgSHVtYW4gTnV0cml0aW9uIFBvdHNk
YW0tUmVoYnJ1ZWNrZSwgRGVwYXJ0bWVudCBvZiBFcGlkZW1pb2xvZ3ksIDE0NTU4IE51dGhldGFs
LCBHZXJtYW55LiBFbGVjdHJvbmljIGFkZHJlc3M6IHNpbGtlLmZlbGxlckBkaWZlLmRlLjwvYXV0
aC1hZGRyZXNzPjx0aXRsZXM+PHRpdGxlPlByZWRpY3RvcnMgb2YgaGFpciBjb3J0aXNvbCBjb25j
ZW50cmF0aW9ucyBpbiBvbGRlciBhZHVsdHM8L3RpdGxlPjxzZWNvbmRhcnktdGl0bGU+UHN5Y2hv
bmV1cm9lbmRvY3Jpbm9sb2d5PC9zZWNvbmRhcnktdGl0bGU+PGFsdC10aXRsZT5Qc3ljaG9uZXVy
b2VuZG9jcmlub2xvZ3k8L2FsdC10aXRsZT48L3RpdGxlcz48cGVyaW9kaWNhbD48ZnVsbC10aXRs
ZT5Qc3ljaG9uZXVyb2VuZG9jcmlub2xvZ3k8L2Z1bGwtdGl0bGU+PGFiYnItMT5Qc3ljaG9uZXVy
b2VuZG9jcmlub2xvZ3k8L2FiYnItMT48L3BlcmlvZGljYWw+PGFsdC1wZXJpb2RpY2FsPjxmdWxs
LXRpdGxlPlBzeWNob25ldXJvZW5kb2NyaW5vbG9neTwvZnVsbC10aXRsZT48YWJici0xPlBzeWNo
b25ldXJvZW5kb2NyaW5vbG9neTwvYWJici0xPjwvYWx0LXBlcmlvZGljYWw+PHBhZ2VzPjEzMi00
MDwvcGFnZXM+PHZvbHVtZT4zOTwvdm9sdW1lPjxrZXl3b3Jkcz48a2V5d29yZD5BZ2UgRmFjdG9y
czwva2V5d29yZD48a2V5d29yZD5BZ2VkPC9rZXl3b3JkPjxrZXl3b3JkPkFnZWQsIDgwIGFuZCBv
dmVyPC9rZXl3b3JkPjxrZXl3b3JkPkJsb29kIFByZXNzdXJlPC9rZXl3b3JkPjxrZXl3b3JkPkJv
ZHkgTWFzcyBJbmRleDwva2V5d29yZD48a2V5d29yZD5Dcm9zcy1TZWN0aW9uYWwgU3R1ZGllczwv
a2V5d29yZD48a2V5d29yZD5EaWFiZXRlcyBNZWxsaXR1cywgVHlwZSAyLypwaHlzaW9wYXRob2xv
Z3k8L2tleXdvcmQ+PGtleXdvcmQ+RmVtYWxlPC9rZXl3b3JkPjxrZXl3b3JkPkhhaXIvKmNoZW1p
c3RyeTwva2V5d29yZD48a2V5d29yZD5IdW1hbnM8L2tleXdvcmQ+PGtleXdvcmQ+SHlkcm9jb3J0
aXNvbmUvKmFuYWx5c2lzPC9rZXl3b3JkPjxrZXl3b3JkPkxpZmUgU3R5bGU8L2tleXdvcmQ+PGtl
eXdvcmQ+TWFsZTwva2V5d29yZD48a2V5d29yZD5NaWRkbGUgQWdlZDwva2V5d29yZD48a2V5d29y
ZD5Qcm9zcGVjdGl2ZSBTdHVkaWVzPC9rZXl3b3JkPjxrZXl3b3JkPlJpc2sgRmFjdG9yczwva2V5
d29yZD48a2V5d29yZD5TbW9raW5nLypwaHlzaW9wYXRob2xvZ3k8L2tleXdvcmQ+PGtleXdvcmQ+
V2Fpc3QgQ2lyY3VtZmVyZW5jZTwva2V5d29yZD48a2V5d29yZD5XYWlzdC1IaXAgUmF0aW88L2tl
eXdvcmQ+PC9rZXl3b3Jkcz48ZGF0ZXM+PHllYXI+MjAxNDwveWVhcj48cHViLWRhdGVzPjxkYXRl
PkphbjwvZGF0ZT48L3B1Yi1kYXRlcz48L2RhdGVzPjxpc2JuPjE4NzMtMzM2MCAoRWxlY3Ryb25p
YykmI3hEOzAzMDYtNDUzMCAoTGlua2luZyk8L2lzYm4+PGFjY2Vzc2lvbi1udW0+MjQyNzUwMTI8
L2FjY2Vzc2lvbi1udW0+PHVybHM+PHJlbGF0ZWQtdXJscz48dXJsPmh0dHA6Ly93d3cubmNiaS5u
bG0ubmloLmdvdi9wdWJtZWQvMjQyNzUwMTI8L3VybD48L3JlbGF0ZWQtdXJscz48L3VybHM+PGVs
ZWN0cm9uaWMtcmVzb3VyY2UtbnVtPjEwLjEwMTYvai5wc3luZXVlbi4yMDEzLjEwLjAwNzwvZWxl
Y3Ryb25pYy1yZXNvdXJjZS1udW0+PC9yZWNvcmQ+PC9DaXRlPjxDaXRlPjxBdXRob3I+TWFuZW5z
Y2hpam48L0F1dGhvcj48WWVhcj4yMDEzPC9ZZWFyPjxSZWNOdW0+Mjg1ODwvUmVjTnVtPjxyZWNv
cmQ+PHJlYy1udW1iZXI+Mjg1ODwvcmVjLW51bWJlcj48Zm9yZWlnbi1rZXlzPjxrZXkgYXBwPSJF
TiIgZGItaWQ9ImRhdjVkendzOXc5cnI4ZWFwcng1ZjkwdDVwMHcwcnpwMDBkMCIgdGltZXN0YW1w
PSIxNDU3NjE3ODI0Ij4yODU4PC9rZXk+PC9mb3JlaWduLWtleXM+PHJlZi10eXBlIG5hbWU9Ikpv
dXJuYWwgQXJ0aWNsZSI+MTc8L3JlZi10eXBlPjxjb250cmlidXRvcnM+PGF1dGhvcnM+PGF1dGhv
cj5NYW5lbnNjaGlqbiwgTC48L2F1dGhvcj48YXV0aG9yPlNjaGFhcCwgTC48L2F1dGhvcj48YXV0
aG9yPnZhbiBTY2hvb3IsIE4uIE0uPC9hdXRob3I+PGF1dGhvcj52YW4gZGVyIFBhcywgUy48L2F1
dGhvcj48YXV0aG9yPlBlZXRlcnMsIEcuIE0uPC9hdXRob3I+PGF1dGhvcj5MaXBzLCBQLjwvYXV0
aG9yPjxhdXRob3I+S29wZXIsIEouIFcuPC9hdXRob3I+PGF1dGhvcj52YW4gUm9zc3VtLCBFLiBG
LjwvYXV0aG9yPjwvYXV0aG9ycz48L2NvbnRyaWJ1dG9ycz48YXV0aC1hZGRyZXNzPkRlcGFydG1l
bnQgb2YgSW50ZXJuYWwgTWVkaWNpbmUsIEVyYXNtdXMgTUMsIFJvb20gRWUtNTQyLCBQLk8uIEJv
eCAyMDQwLCAzMDAwIENBIFJvdHRlcmRhbSwgVGhlIE5ldGhlcmxhbmRzLiBsLm1hbmVuc2NoaWpu
QGVyYXNtdXNtYy5ubDwvYXV0aC1hZGRyZXNzPjx0aXRsZXM+PHRpdGxlPkhpZ2ggbG9uZy10ZXJt
IGNvcnRpc29sIGxldmVscywgbWVhc3VyZWQgaW4gc2NhbHAgaGFpciwgYXJlIGFzc29jaWF0ZWQg
d2l0aCBhIGhpc3Rvcnkgb2YgY2FyZGlvdmFzY3VsYXIgZGlzZWFzZTwvdGl0bGU+PHNlY29uZGFy
eS10aXRsZT5KIENsaW4gRW5kb2NyaW5vbCBNZXRhYjwvc2Vjb25kYXJ5LXRpdGxlPjxhbHQtdGl0
bGU+VGhlIEpvdXJuYWwgb2YgY2xpbmljYWwgZW5kb2NyaW5vbG9neSBhbmQgbWV0YWJvbGlzbTwv
YWx0LXRpdGxlPjwvdGl0bGVzPjxwZXJpb2RpY2FsPjxmdWxsLXRpdGxlPkogQ2xpbiBFbmRvY3Jp
bm9sIE1ldGFiPC9mdWxsLXRpdGxlPjxhYmJyLTE+VGhlIEpvdXJuYWwgb2YgY2xpbmljYWwgZW5k
b2NyaW5vbG9neSBhbmQgbWV0YWJvbGlzbTwvYWJici0xPjwvcGVyaW9kaWNhbD48YWx0LXBlcmlv
ZGljYWw+PGZ1bGwtdGl0bGU+SiBDbGluIEVuZG9jcmlub2wgTWV0YWI8L2Z1bGwtdGl0bGU+PGFi
YnItMT5UaGUgSm91cm5hbCBvZiBjbGluaWNhbCBlbmRvY3Jpbm9sb2d5IGFuZCBtZXRhYm9saXNt
PC9hYmJyLTE+PC9hbHQtcGVyaW9kaWNhbD48cGFnZXM+MjA3OC04MzwvcGFnZXM+PHZvbHVtZT45
ODwvdm9sdW1lPjxudW1iZXI+NTwvbnVtYmVyPjxrZXl3b3Jkcz48a2V5d29yZD5BZ2VkPC9rZXl3
b3JkPjxrZXl3b3JkPkFnZWQsIDgwIGFuZCBvdmVyPC9rZXl3b3JkPjxrZXl3b3JkPkJpb21hcmtl
cnMvbWV0YWJvbGlzbTwva2V5d29yZD48a2V5d29yZD5DYXJkaW92YXNjdWxhciBEaXNlYXNlcy9l
cGlkZW1pb2xvZ3kvKmV0aW9sb2d5L3BzeWNob2xvZ3k8L2tleXdvcmQ+PGtleXdvcmQ+Q29ob3J0
IFN0dWRpZXM8L2tleXdvcmQ+PGtleXdvcmQ+RGlhYmV0ZXMgTWVsbGl0dXMsIFR5cGUgMi9lcGlk
ZW1pb2xvZ3kvZXRpb2xvZ3kvcHN5Y2hvbG9neTwva2V5d29yZD48a2V5d29yZD5GZW1hbGU8L2tl
eXdvcmQ+PGtleXdvcmQ+SGFpci9ncm93dGggJmFtcDsgZGV2ZWxvcG1lbnQvKm1ldGFib2xpc208
L2tleXdvcmQ+PGtleXdvcmQ+SHVtYW5zPC9rZXl3b3JkPjxrZXl3b3JkPkh5ZHJvY29ydGlzb25l
LyptZXRhYm9saXNtPC9rZXl3b3JkPjxrZXl3b3JkPkxvbmdpdHVkaW5hbCBTdHVkaWVzPC9rZXl3
b3JkPjxrZXl3b3JkPk1hbGU8L2tleXdvcmQ+PGtleXdvcmQ+TmV0aGVybGFuZHMvZXBpZGVtaW9s
b2d5PC9rZXl3b3JkPjxrZXl3b3JkPlJpc2sgRmFjdG9yczwva2V5d29yZD48a2V5d29yZD5TY2Fs
cDwva2V5d29yZD48a2V5d29yZD5TZWxmIFJlcG9ydDwva2V5d29yZD48a2V5d29yZD5TZXggQ2hh
cmFjdGVyaXN0aWNzPC9rZXl3b3JkPjxrZXl3b3JkPipTdHJlc3MsIFBoeXNpb2xvZ2ljYWw8L2tl
eXdvcmQ+PGtleXdvcmQ+U3RyZXNzLCBQc3ljaG9sb2dpY2FsL21ldGFib2xpc20vKnBoeXNpb3Bh
dGhvbG9neTwva2V5d29yZD48a2V5d29yZD4qVXAtUmVndWxhdGlvbjwva2V5d29yZD48L2tleXdv
cmRzPjxkYXRlcz48eWVhcj4yMDEzPC95ZWFyPjxwdWItZGF0ZXM+PGRhdGU+TWF5PC9kYXRlPjwv
cHViLWRhdGVzPjwvZGF0ZXM+PGlzYm4+MTk0NS03MTk3IChFbGVjdHJvbmljKSYjeEQ7MDAyMS05
NzJYIChMaW5raW5nKTwvaXNibj48YWNjZXNzaW9uLW51bT4yMzU5NjE0MTwvYWNjZXNzaW9uLW51
bT48dXJscz48cmVsYXRlZC11cmxzPjx1cmw+aHR0cDovL3d3dy5uY2JpLm5sbS5uaWguZ292L3B1
Ym1lZC8yMzU5NjE0MTwvdXJsPjwvcmVsYXRlZC11cmxzPjwvdXJscz48ZWxlY3Ryb25pYy1yZXNv
dXJjZS1udW0+MTAuMTIxMC9qYy4yMDEyLTM2NjM8L2VsZWN0cm9uaWMtcmVzb3VyY2UtbnVtPjwv
cmVjb3JkPjwvQ2l0ZT48L0VuZE5vdGU+
</w:fldData>
        </w:fldChar>
      </w:r>
      <w:r w:rsidR="005463DA">
        <w:rPr>
          <w:rFonts w:ascii="Helvetica" w:hAnsi="Helvetica" w:cs="Helvetica"/>
        </w:rPr>
        <w:instrText xml:space="preserve"> ADDIN EN.CITE.DATA </w:instrText>
      </w:r>
      <w:r w:rsidR="005463DA">
        <w:rPr>
          <w:rFonts w:ascii="Helvetica" w:hAnsi="Helvetica" w:cs="Helvetica"/>
        </w:rPr>
      </w:r>
      <w:r w:rsidR="005463DA">
        <w:rPr>
          <w:rFonts w:ascii="Helvetica" w:hAnsi="Helvetica" w:cs="Helvetica"/>
        </w:rPr>
        <w:fldChar w:fldCharType="end"/>
      </w:r>
      <w:r w:rsidR="00E5574A">
        <w:rPr>
          <w:rFonts w:ascii="Helvetica" w:hAnsi="Helvetica" w:cs="Helvetica"/>
        </w:rPr>
      </w:r>
      <w:r w:rsidR="00E5574A">
        <w:rPr>
          <w:rFonts w:ascii="Helvetica" w:hAnsi="Helvetica" w:cs="Helvetica"/>
        </w:rPr>
        <w:fldChar w:fldCharType="separate"/>
      </w:r>
      <w:r w:rsidR="00F614CB">
        <w:rPr>
          <w:rFonts w:ascii="Helvetica" w:hAnsi="Helvetica" w:cs="Helvetica"/>
          <w:noProof/>
        </w:rPr>
        <w:t>(</w:t>
      </w:r>
      <w:hyperlink w:anchor="_ENREF_10" w:tooltip="Feller, 2014 #2750" w:history="1">
        <w:r w:rsidR="00F80856">
          <w:rPr>
            <w:rFonts w:ascii="Helvetica" w:hAnsi="Helvetica" w:cs="Helvetica"/>
            <w:noProof/>
          </w:rPr>
          <w:t>Feller et al., 2014</w:t>
        </w:r>
      </w:hyperlink>
      <w:r w:rsidR="00F614CB">
        <w:rPr>
          <w:rFonts w:ascii="Helvetica" w:hAnsi="Helvetica" w:cs="Helvetica"/>
          <w:noProof/>
        </w:rPr>
        <w:t xml:space="preserve">; </w:t>
      </w:r>
      <w:hyperlink w:anchor="_ENREF_20" w:tooltip="Manenschijn, 2013 #2858" w:history="1">
        <w:r w:rsidR="00F80856">
          <w:rPr>
            <w:rFonts w:ascii="Helvetica" w:hAnsi="Helvetica" w:cs="Helvetica"/>
            <w:noProof/>
          </w:rPr>
          <w:t>Manenschijn et al., 2013</w:t>
        </w:r>
      </w:hyperlink>
      <w:r w:rsidR="00F614CB">
        <w:rPr>
          <w:rFonts w:ascii="Helvetica" w:hAnsi="Helvetica" w:cs="Helvetica"/>
          <w:noProof/>
        </w:rPr>
        <w:t>)</w:t>
      </w:r>
      <w:r w:rsidR="00E5574A">
        <w:rPr>
          <w:rFonts w:ascii="Helvetica" w:hAnsi="Helvetica" w:cs="Helvetica"/>
        </w:rPr>
        <w:fldChar w:fldCharType="end"/>
      </w:r>
      <w:r w:rsidR="009A4A4C">
        <w:rPr>
          <w:rFonts w:ascii="Helvetica" w:hAnsi="Helvetica" w:cs="Helvetica"/>
        </w:rPr>
        <w:t>;</w:t>
      </w:r>
      <w:r w:rsidR="00B207AA">
        <w:rPr>
          <w:rFonts w:ascii="Helvetica" w:hAnsi="Helvetica" w:cs="Helvetica"/>
        </w:rPr>
        <w:t xml:space="preserve"> </w:t>
      </w:r>
      <w:r w:rsidR="009F1586">
        <w:rPr>
          <w:rFonts w:ascii="Helvetica" w:hAnsi="Helvetica" w:cs="Helvetica"/>
        </w:rPr>
        <w:t xml:space="preserve">is </w:t>
      </w:r>
      <w:r w:rsidR="00746B44">
        <w:rPr>
          <w:rFonts w:ascii="Helvetica" w:hAnsi="Helvetica" w:cs="Helvetica"/>
        </w:rPr>
        <w:t>h</w:t>
      </w:r>
      <w:r w:rsidR="00B207AA">
        <w:rPr>
          <w:rFonts w:ascii="Helvetica" w:hAnsi="Helvetica" w:cs="Helvetica"/>
        </w:rPr>
        <w:t>igher in</w:t>
      </w:r>
      <w:r w:rsidR="009C5BED">
        <w:rPr>
          <w:rFonts w:ascii="Helvetica" w:hAnsi="Helvetica" w:cs="Helvetica"/>
        </w:rPr>
        <w:t xml:space="preserve"> smokers </w:t>
      </w:r>
      <w:r w:rsidR="00E5574A">
        <w:rPr>
          <w:rFonts w:ascii="Helvetica" w:hAnsi="Helvetica" w:cs="Helvetica"/>
        </w:rPr>
        <w:fldChar w:fldCharType="begin">
          <w:fldData xml:space="preserve">PEVuZE5vdGU+PENpdGU+PEF1dGhvcj5GZWxsZXI8L0F1dGhvcj48WWVhcj4yMDE0PC9ZZWFyPjxS
ZWNOdW0+Mjc1MDwvUmVjTnVtPjxEaXNwbGF5VGV4dD4oRmVsbGVyIGV0IGFsLiwgMjAxNDsgV29z
dSBldCBhbC4sIDIwMTUpPC9EaXNwbGF5VGV4dD48cmVjb3JkPjxyZWMtbnVtYmVyPjI3NTA8L3Jl
Yy1udW1iZXI+PGZvcmVpZ24ta2V5cz48a2V5IGFwcD0iRU4iIGRiLWlkPSJkYXY1ZHp3czl3OXJy
OGVhcHJ4NWY5MHQ1cDB3MHJ6cDAwZDAiIHRpbWVzdGFtcD0iMTQzNjI5MzI1MSI+Mjc1MDwva2V5
PjwvZm9yZWlnbi1rZXlzPjxyZWYtdHlwZSBuYW1lPSJKb3VybmFsIEFydGljbGUiPjE3PC9yZWYt
dHlwZT48Y29udHJpYnV0b3JzPjxhdXRob3JzPjxhdXRob3I+RmVsbGVyLCBTLjwvYXV0aG9yPjxh
dXRob3I+VmlnbCwgTS48L2F1dGhvcj48YXV0aG9yPkJlcmdtYW5uLCBNLiBNLjwvYXV0aG9yPjxh
dXRob3I+Qm9laW5nLCBILjwvYXV0aG9yPjxhdXRob3I+S2lyc2NoYmF1bSwgQy48L2F1dGhvcj48
YXV0aG9yPlN0YWxkZXIsIFQuPC9hdXRob3I+PC9hdXRob3JzPjwvY29udHJpYnV0b3JzPjxhdXRo
LWFkZHJlc3M+R2VybWFuIEluc3RpdHV0ZSBvZiBIdW1hbiBOdXRyaXRpb24gUG90c2RhbS1SZWhi
cnVlY2tlLCBEZXBhcnRtZW50IG9mIEVwaWRlbWlvbG9neSwgMTQ1NTggTnV0aGV0YWwsIEdlcm1h
bnkuIEVsZWN0cm9uaWMgYWRkcmVzczogc2lsa2UuZmVsbGVyQGRpZmUuZGUuPC9hdXRoLWFkZHJl
c3M+PHRpdGxlcz48dGl0bGU+UHJlZGljdG9ycyBvZiBoYWlyIGNvcnRpc29sIGNvbmNlbnRyYXRp
b25zIGluIG9sZGVyIGFkdWx0czwvdGl0bGU+PHNlY29uZGFyeS10aXRsZT5Qc3ljaG9uZXVyb2Vu
ZG9jcmlub2xvZ3k8L3NlY29uZGFyeS10aXRsZT48YWx0LXRpdGxlPlBzeWNob25ldXJvZW5kb2Ny
aW5vbG9neTwvYWx0LXRpdGxlPjwvdGl0bGVzPjxwZXJpb2RpY2FsPjxmdWxsLXRpdGxlPlBzeWNo
b25ldXJvZW5kb2NyaW5vbG9neTwvZnVsbC10aXRsZT48YWJici0xPlBzeWNob25ldXJvZW5kb2Ny
aW5vbG9neTwvYWJici0xPjwvcGVyaW9kaWNhbD48YWx0LXBlcmlvZGljYWw+PGZ1bGwtdGl0bGU+
UHN5Y2hvbmV1cm9lbmRvY3Jpbm9sb2d5PC9mdWxsLXRpdGxlPjxhYmJyLTE+UHN5Y2hvbmV1cm9l
bmRvY3Jpbm9sb2d5PC9hYmJyLTE+PC9hbHQtcGVyaW9kaWNhbD48cGFnZXM+MTMyLTQwPC9wYWdl
cz48dm9sdW1lPjM5PC92b2x1bWU+PGtleXdvcmRzPjxrZXl3b3JkPkFnZSBGYWN0b3JzPC9rZXl3
b3JkPjxrZXl3b3JkPkFnZWQ8L2tleXdvcmQ+PGtleXdvcmQ+QWdlZCwgODAgYW5kIG92ZXI8L2tl
eXdvcmQ+PGtleXdvcmQ+Qmxvb2QgUHJlc3N1cmU8L2tleXdvcmQ+PGtleXdvcmQ+Qm9keSBNYXNz
IEluZGV4PC9rZXl3b3JkPjxrZXl3b3JkPkNyb3NzLVNlY3Rpb25hbCBTdHVkaWVzPC9rZXl3b3Jk
PjxrZXl3b3JkPkRpYWJldGVzIE1lbGxpdHVzLCBUeXBlIDIvKnBoeXNpb3BhdGhvbG9neTwva2V5
d29yZD48a2V5d29yZD5GZW1hbGU8L2tleXdvcmQ+PGtleXdvcmQ+SGFpci8qY2hlbWlzdHJ5PC9r
ZXl3b3JkPjxrZXl3b3JkPkh1bWFuczwva2V5d29yZD48a2V5d29yZD5IeWRyb2NvcnRpc29uZS8q
YW5hbHlzaXM8L2tleXdvcmQ+PGtleXdvcmQ+TGlmZSBTdHlsZTwva2V5d29yZD48a2V5d29yZD5N
YWxlPC9rZXl3b3JkPjxrZXl3b3JkPk1pZGRsZSBBZ2VkPC9rZXl3b3JkPjxrZXl3b3JkPlByb3Nw
ZWN0aXZlIFN0dWRpZXM8L2tleXdvcmQ+PGtleXdvcmQ+UmlzayBGYWN0b3JzPC9rZXl3b3JkPjxr
ZXl3b3JkPlNtb2tpbmcvKnBoeXNpb3BhdGhvbG9neTwva2V5d29yZD48a2V5d29yZD5XYWlzdCBD
aXJjdW1mZXJlbmNlPC9rZXl3b3JkPjxrZXl3b3JkPldhaXN0LUhpcCBSYXRpbzwva2V5d29yZD48
L2tleXdvcmRzPjxkYXRlcz48eWVhcj4yMDE0PC95ZWFyPjxwdWItZGF0ZXM+PGRhdGU+SmFuPC9k
YXRlPjwvcHViLWRhdGVzPjwvZGF0ZXM+PGlzYm4+MTg3My0zMzYwIChFbGVjdHJvbmljKSYjeEQ7
MDMwNi00NTMwIChMaW5raW5nKTwvaXNibj48YWNjZXNzaW9uLW51bT4yNDI3NTAxMjwvYWNjZXNz
aW9uLW51bT48dXJscz48cmVsYXRlZC11cmxzPjx1cmw+aHR0cDovL3d3dy5uY2JpLm5sbS5uaWgu
Z292L3B1Ym1lZC8yNDI3NTAxMjwvdXJsPjwvcmVsYXRlZC11cmxzPjwvdXJscz48ZWxlY3Ryb25p
Yy1yZXNvdXJjZS1udW0+MTAuMTAxNi9qLnBzeW5ldWVuLjIwMTMuMTAuMDA3PC9lbGVjdHJvbmlj
LXJlc291cmNlLW51bT48L3JlY29yZD48L0NpdGU+PENpdGU+PEF1dGhvcj5Xb3N1PC9BdXRob3I+
PFllYXI+MjAxNTwvWWVhcj48UmVjTnVtPjI4MzE8L1JlY051bT48cmVjb3JkPjxyZWMtbnVtYmVy
PjI4MzE8L3JlYy1udW1iZXI+PGZvcmVpZ24ta2V5cz48a2V5IGFwcD0iRU4iIGRiLWlkPSJkYXY1
ZHp3czl3OXJyOGVhcHJ4NWY5MHQ1cDB3MHJ6cDAwZDAiIHRpbWVzdGFtcD0iMTQ1NTQ2NDkwNyI+
MjgzMTwva2V5PjwvZm9yZWlnbi1rZXlzPjxyZWYtdHlwZSBuYW1lPSJKb3VybmFsIEFydGljbGUi
PjE3PC9yZWYtdHlwZT48Y29udHJpYnV0b3JzPjxhdXRob3JzPjxhdXRob3I+V29zdSwgQS4gQy48
L2F1dGhvcj48YXV0aG9yPkdlbGF5ZSwgQi48L2F1dGhvcj48YXV0aG9yPlZhbGRpbWFyc2RvdHRp
ciwgVS48L2F1dGhvcj48YXV0aG9yPktpcnNjaGJhdW0sIEMuPC9hdXRob3I+PGF1dGhvcj5TdGFs
ZGVyLCBULjwvYXV0aG9yPjxhdXRob3I+U2hpZWxkcywgQS4gRS48L2F1dGhvcj48YXV0aG9yPldp
bGxpYW1zLCBNLiBBLjwvYXV0aG9yPjwvYXV0aG9ycz48L2NvbnRyaWJ1dG9ycz48YXV0aC1hZGRy
ZXNzPkRlcGFydG1lbnQgb2YgRXBpZGVtaW9sb2d5LCBIYXJ2YXJkIFNjaG9vbCBvZiBQdWJsaWMg
SGVhbHRoLCBCb3N0b24sIE1BLiBFbGVjdHJvbmljIGFkZHJlc3M6IGF3b3N1QGhzcGguaGFydmFy
ZC5lZHUuJiN4RDtEZXBhcnRtZW50IG9mIEVwaWRlbWlvbG9neSwgSGFydmFyZCBTY2hvb2wgb2Yg
UHVibGljIEhlYWx0aCwgQm9zdG9uLCBNQS4mI3hEO0RlcGFydG1lbnQgb2YgRXBpZGVtaW9sb2d5
LCBIYXJ2YXJkIFNjaG9vbCBvZiBQdWJsaWMgSGVhbHRoLCBCb3N0b24sIE1BOyBDZW50ZXIgb2Yg
UHVibGljIEhlYWx0aCBTY2llbmNlcywgRmFjdWx0eSBvZiBNZWRpY2luZSwgVW5pdmVyc2l0eSBv
ZiBJY2VsYW5kLCBSZXlramF2aWssIEljZWxhbmQuJiN4RDtEZXBhcnRtZW50IG9mIFBzeWNob2xv
Z3ksIFRlY2huaWNhbCBVbml2ZXJzaXR5IG9mIERyZXNkZW4sIERyZXNkZW4sIEdlcm1hbnkuJiN4
RDtEZXBhcnRtZW50IG9mIE1lZGljaW5lLCBIYXJ2YXJkIE1lZGljYWwgU2Nob29sLCBIYXJ2YXJk
L01hc3NhY2h1c2V0dHMgR2VuZXJhbCBIb3NwaXRhbCBDZW50ZXIgZm9yIEdlbm9taWNzLCBWdWxu
ZXJhYmxlIFBvcHVsYXRpb25zIGFuZCBIZWFsdGggRGlzcGFyaXRpZXMsIE1vbmdhbiBJbnN0aXR1
dGUgZm9yIEhlYWx0aCBQb2xpY3ksIEJvc3RvbiwgTUEuPC9hdXRoLWFkZHJlc3M+PHRpdGxlcz48
dGl0bGU+SGFpciBjb3J0aXNvbCBpbiByZWxhdGlvbiB0byBzb2Npb2RlbW9ncmFwaGljIGFuZCBs
aWZlc3R5bGUgY2hhcmFjdGVyaXN0aWNzIGluIGEgbXVsdGlldGhuaWMgVVMgc2FtcGxlPC90aXRs
ZT48c2Vjb25kYXJ5LXRpdGxlPkFubiBFcGlkZW1pb2w8L3NlY29uZGFyeS10aXRsZT48YWx0LXRp
dGxlPkFubmFscyBvZiBlcGlkZW1pb2xvZ3k8L2FsdC10aXRsZT48L3RpdGxlcz48cGVyaW9kaWNh
bD48ZnVsbC10aXRsZT5Bbm4gRXBpZGVtaW9sPC9mdWxsLXRpdGxlPjxhYmJyLTE+QW5uYWxzIG9m
IGVwaWRlbWlvbG9neTwvYWJici0xPjwvcGVyaW9kaWNhbD48YWx0LXBlcmlvZGljYWw+PGZ1bGwt
dGl0bGU+QW5uIEVwaWRlbWlvbDwvZnVsbC10aXRsZT48YWJici0xPkFubmFscyBvZiBlcGlkZW1p
b2xvZ3k8L2FiYnItMT48L2FsdC1wZXJpb2RpY2FsPjxwYWdlcz45MC01LCA5NSBlMS0yPC9wYWdl
cz48dm9sdW1lPjI1PC92b2x1bWU+PG51bWJlcj4yPC9udW1iZXI+PGtleXdvcmRzPjxrZXl3b3Jk
PkFkb2xlc2NlbnQ8L2tleXdvcmQ+PGtleXdvcmQ+QWR1bHQ8L2tleXdvcmQ+PGtleXdvcmQ+QWdl
ZDwva2V5d29yZD48a2V5d29yZD5Cb3N0b24vZXBpZGVtaW9sb2d5PC9rZXl3b3JkPjxrZXl3b3Jk
PkNocm9tYXRvZ3JhcGh5LCBMaXF1aWQ8L2tleXdvcmQ+PGtleXdvcmQ+Q29udGluZW50YWwgUG9w
dWxhdGlvbiBHcm91cHM8L2tleXdvcmQ+PGtleXdvcmQ+RXRobmljIEdyb3Vwczwva2V5d29yZD48
a2V5d29yZD5GZW1hbGU8L2tleXdvcmQ+PGtleXdvcmQ+SGFpci8qY2hlbWlzdHJ5PC9rZXl3b3Jk
PjxrZXl3b3JkPkhlYWx0aCBCZWhhdmlvci8qZXRobm9sb2d5PC9rZXl3b3JkPjxrZXl3b3JkPkh1
bWFuczwva2V5d29yZD48a2V5d29yZD5IeWRyb2NvcnRpc29uZS8qYW5hbHlzaXM8L2tleXdvcmQ+
PGtleXdvcmQ+TGlmZSBTdHlsZS8qZXRobm9sb2d5PC9rZXl3b3JkPjxrZXl3b3JkPk1hbGU8L2tl
eXdvcmQ+PGtleXdvcmQ+TWlkZGxlIEFnZWQ8L2tleXdvcmQ+PGtleXdvcmQ+U21va2luZy9ldGhu
b2xvZ3kvbWV0YWJvbGlzbTwva2V5d29yZD48a2V5d29yZD5Tb2Npb2Vjb25vbWljIEZhY3RvcnM8
L2tleXdvcmQ+PGtleXdvcmQ+U3RyZXNzLCBQc3ljaG9sb2dpY2FsL2V0aG5vbG9neTwva2V5d29y
ZD48a2V5d29yZD5UYW5kZW0gTWFzcyBTcGVjdHJvbWV0cnk8L2tleXdvcmQ+PGtleXdvcmQ+WW91
bmcgQWR1bHQ8L2tleXdvcmQ+PC9rZXl3b3Jkcz48ZGF0ZXM+PHllYXI+MjAxNTwveWVhcj48cHVi
LWRhdGVzPjxkYXRlPkZlYjwvZGF0ZT48L3B1Yi1kYXRlcz48L2RhdGVzPjxpc2JuPjE4NzMtMjU4
NSAoRWxlY3Ryb25pYykmI3hEOzEwNDctMjc5NyAoTGlua2luZyk8L2lzYm4+PGFjY2Vzc2lvbi1u
dW0+MjU1MzQyNTQ8L2FjY2Vzc2lvbi1udW0+PHVybHM+PHJlbGF0ZWQtdXJscz48dXJsPmh0dHA6
Ly93d3cubmNiaS5ubG0ubmloLmdvdi9wdWJtZWQvMjU1MzQyNTQ8L3VybD48L3JlbGF0ZWQtdXJs
cz48L3VybHM+PGN1c3RvbTI+NDMwNjYzMTwvY3VzdG9tMj48ZWxlY3Ryb25pYy1yZXNvdXJjZS1u
dW0+MTAuMTAxNi9qLmFubmVwaWRlbS4yMDE0LjExLjAyMjwvZWxlY3Ryb25pYy1yZXNvdXJjZS1u
dW0+PC9yZWNvcmQ+PC9DaXRlPjwvRW5kTm90ZT5=
</w:fldData>
        </w:fldChar>
      </w:r>
      <w:r w:rsidR="005463DA">
        <w:rPr>
          <w:rFonts w:ascii="Helvetica" w:hAnsi="Helvetica" w:cs="Helvetica"/>
        </w:rPr>
        <w:instrText xml:space="preserve"> ADDIN EN.CITE </w:instrText>
      </w:r>
      <w:r w:rsidR="005463DA">
        <w:rPr>
          <w:rFonts w:ascii="Helvetica" w:hAnsi="Helvetica" w:cs="Helvetica"/>
        </w:rPr>
        <w:fldChar w:fldCharType="begin">
          <w:fldData xml:space="preserve">PEVuZE5vdGU+PENpdGU+PEF1dGhvcj5GZWxsZXI8L0F1dGhvcj48WWVhcj4yMDE0PC9ZZWFyPjxS
ZWNOdW0+Mjc1MDwvUmVjTnVtPjxEaXNwbGF5VGV4dD4oRmVsbGVyIGV0IGFsLiwgMjAxNDsgV29z
dSBldCBhbC4sIDIwMTUpPC9EaXNwbGF5VGV4dD48cmVjb3JkPjxyZWMtbnVtYmVyPjI3NTA8L3Jl
Yy1udW1iZXI+PGZvcmVpZ24ta2V5cz48a2V5IGFwcD0iRU4iIGRiLWlkPSJkYXY1ZHp3czl3OXJy
OGVhcHJ4NWY5MHQ1cDB3MHJ6cDAwZDAiIHRpbWVzdGFtcD0iMTQzNjI5MzI1MSI+Mjc1MDwva2V5
PjwvZm9yZWlnbi1rZXlzPjxyZWYtdHlwZSBuYW1lPSJKb3VybmFsIEFydGljbGUiPjE3PC9yZWYt
dHlwZT48Y29udHJpYnV0b3JzPjxhdXRob3JzPjxhdXRob3I+RmVsbGVyLCBTLjwvYXV0aG9yPjxh
dXRob3I+VmlnbCwgTS48L2F1dGhvcj48YXV0aG9yPkJlcmdtYW5uLCBNLiBNLjwvYXV0aG9yPjxh
dXRob3I+Qm9laW5nLCBILjwvYXV0aG9yPjxhdXRob3I+S2lyc2NoYmF1bSwgQy48L2F1dGhvcj48
YXV0aG9yPlN0YWxkZXIsIFQuPC9hdXRob3I+PC9hdXRob3JzPjwvY29udHJpYnV0b3JzPjxhdXRo
LWFkZHJlc3M+R2VybWFuIEluc3RpdHV0ZSBvZiBIdW1hbiBOdXRyaXRpb24gUG90c2RhbS1SZWhi
cnVlY2tlLCBEZXBhcnRtZW50IG9mIEVwaWRlbWlvbG9neSwgMTQ1NTggTnV0aGV0YWwsIEdlcm1h
bnkuIEVsZWN0cm9uaWMgYWRkcmVzczogc2lsa2UuZmVsbGVyQGRpZmUuZGUuPC9hdXRoLWFkZHJl
c3M+PHRpdGxlcz48dGl0bGU+UHJlZGljdG9ycyBvZiBoYWlyIGNvcnRpc29sIGNvbmNlbnRyYXRp
b25zIGluIG9sZGVyIGFkdWx0czwvdGl0bGU+PHNlY29uZGFyeS10aXRsZT5Qc3ljaG9uZXVyb2Vu
ZG9jcmlub2xvZ3k8L3NlY29uZGFyeS10aXRsZT48YWx0LXRpdGxlPlBzeWNob25ldXJvZW5kb2Ny
aW5vbG9neTwvYWx0LXRpdGxlPjwvdGl0bGVzPjxwZXJpb2RpY2FsPjxmdWxsLXRpdGxlPlBzeWNo
b25ldXJvZW5kb2NyaW5vbG9neTwvZnVsbC10aXRsZT48YWJici0xPlBzeWNob25ldXJvZW5kb2Ny
aW5vbG9neTwvYWJici0xPjwvcGVyaW9kaWNhbD48YWx0LXBlcmlvZGljYWw+PGZ1bGwtdGl0bGU+
UHN5Y2hvbmV1cm9lbmRvY3Jpbm9sb2d5PC9mdWxsLXRpdGxlPjxhYmJyLTE+UHN5Y2hvbmV1cm9l
bmRvY3Jpbm9sb2d5PC9hYmJyLTE+PC9hbHQtcGVyaW9kaWNhbD48cGFnZXM+MTMyLTQwPC9wYWdl
cz48dm9sdW1lPjM5PC92b2x1bWU+PGtleXdvcmRzPjxrZXl3b3JkPkFnZSBGYWN0b3JzPC9rZXl3
b3JkPjxrZXl3b3JkPkFnZWQ8L2tleXdvcmQ+PGtleXdvcmQ+QWdlZCwgODAgYW5kIG92ZXI8L2tl
eXdvcmQ+PGtleXdvcmQ+Qmxvb2QgUHJlc3N1cmU8L2tleXdvcmQ+PGtleXdvcmQ+Qm9keSBNYXNz
IEluZGV4PC9rZXl3b3JkPjxrZXl3b3JkPkNyb3NzLVNlY3Rpb25hbCBTdHVkaWVzPC9rZXl3b3Jk
PjxrZXl3b3JkPkRpYWJldGVzIE1lbGxpdHVzLCBUeXBlIDIvKnBoeXNpb3BhdGhvbG9neTwva2V5
d29yZD48a2V5d29yZD5GZW1hbGU8L2tleXdvcmQ+PGtleXdvcmQ+SGFpci8qY2hlbWlzdHJ5PC9r
ZXl3b3JkPjxrZXl3b3JkPkh1bWFuczwva2V5d29yZD48a2V5d29yZD5IeWRyb2NvcnRpc29uZS8q
YW5hbHlzaXM8L2tleXdvcmQ+PGtleXdvcmQ+TGlmZSBTdHlsZTwva2V5d29yZD48a2V5d29yZD5N
YWxlPC9rZXl3b3JkPjxrZXl3b3JkPk1pZGRsZSBBZ2VkPC9rZXl3b3JkPjxrZXl3b3JkPlByb3Nw
ZWN0aXZlIFN0dWRpZXM8L2tleXdvcmQ+PGtleXdvcmQ+UmlzayBGYWN0b3JzPC9rZXl3b3JkPjxr
ZXl3b3JkPlNtb2tpbmcvKnBoeXNpb3BhdGhvbG9neTwva2V5d29yZD48a2V5d29yZD5XYWlzdCBD
aXJjdW1mZXJlbmNlPC9rZXl3b3JkPjxrZXl3b3JkPldhaXN0LUhpcCBSYXRpbzwva2V5d29yZD48
L2tleXdvcmRzPjxkYXRlcz48eWVhcj4yMDE0PC95ZWFyPjxwdWItZGF0ZXM+PGRhdGU+SmFuPC9k
YXRlPjwvcHViLWRhdGVzPjwvZGF0ZXM+PGlzYm4+MTg3My0zMzYwIChFbGVjdHJvbmljKSYjeEQ7
MDMwNi00NTMwIChMaW5raW5nKTwvaXNibj48YWNjZXNzaW9uLW51bT4yNDI3NTAxMjwvYWNjZXNz
aW9uLW51bT48dXJscz48cmVsYXRlZC11cmxzPjx1cmw+aHR0cDovL3d3dy5uY2JpLm5sbS5uaWgu
Z292L3B1Ym1lZC8yNDI3NTAxMjwvdXJsPjwvcmVsYXRlZC11cmxzPjwvdXJscz48ZWxlY3Ryb25p
Yy1yZXNvdXJjZS1udW0+MTAuMTAxNi9qLnBzeW5ldWVuLjIwMTMuMTAuMDA3PC9lbGVjdHJvbmlj
LXJlc291cmNlLW51bT48L3JlY29yZD48L0NpdGU+PENpdGU+PEF1dGhvcj5Xb3N1PC9BdXRob3I+
PFllYXI+MjAxNTwvWWVhcj48UmVjTnVtPjI4MzE8L1JlY051bT48cmVjb3JkPjxyZWMtbnVtYmVy
PjI4MzE8L3JlYy1udW1iZXI+PGZvcmVpZ24ta2V5cz48a2V5IGFwcD0iRU4iIGRiLWlkPSJkYXY1
ZHp3czl3OXJyOGVhcHJ4NWY5MHQ1cDB3MHJ6cDAwZDAiIHRpbWVzdGFtcD0iMTQ1NTQ2NDkwNyI+
MjgzMTwva2V5PjwvZm9yZWlnbi1rZXlzPjxyZWYtdHlwZSBuYW1lPSJKb3VybmFsIEFydGljbGUi
PjE3PC9yZWYtdHlwZT48Y29udHJpYnV0b3JzPjxhdXRob3JzPjxhdXRob3I+V29zdSwgQS4gQy48
L2F1dGhvcj48YXV0aG9yPkdlbGF5ZSwgQi48L2F1dGhvcj48YXV0aG9yPlZhbGRpbWFyc2RvdHRp
ciwgVS48L2F1dGhvcj48YXV0aG9yPktpcnNjaGJhdW0sIEMuPC9hdXRob3I+PGF1dGhvcj5TdGFs
ZGVyLCBULjwvYXV0aG9yPjxhdXRob3I+U2hpZWxkcywgQS4gRS48L2F1dGhvcj48YXV0aG9yPldp
bGxpYW1zLCBNLiBBLjwvYXV0aG9yPjwvYXV0aG9ycz48L2NvbnRyaWJ1dG9ycz48YXV0aC1hZGRy
ZXNzPkRlcGFydG1lbnQgb2YgRXBpZGVtaW9sb2d5LCBIYXJ2YXJkIFNjaG9vbCBvZiBQdWJsaWMg
SGVhbHRoLCBCb3N0b24sIE1BLiBFbGVjdHJvbmljIGFkZHJlc3M6IGF3b3N1QGhzcGguaGFydmFy
ZC5lZHUuJiN4RDtEZXBhcnRtZW50IG9mIEVwaWRlbWlvbG9neSwgSGFydmFyZCBTY2hvb2wgb2Yg
UHVibGljIEhlYWx0aCwgQm9zdG9uLCBNQS4mI3hEO0RlcGFydG1lbnQgb2YgRXBpZGVtaW9sb2d5
LCBIYXJ2YXJkIFNjaG9vbCBvZiBQdWJsaWMgSGVhbHRoLCBCb3N0b24sIE1BOyBDZW50ZXIgb2Yg
UHVibGljIEhlYWx0aCBTY2llbmNlcywgRmFjdWx0eSBvZiBNZWRpY2luZSwgVW5pdmVyc2l0eSBv
ZiBJY2VsYW5kLCBSZXlramF2aWssIEljZWxhbmQuJiN4RDtEZXBhcnRtZW50IG9mIFBzeWNob2xv
Z3ksIFRlY2huaWNhbCBVbml2ZXJzaXR5IG9mIERyZXNkZW4sIERyZXNkZW4sIEdlcm1hbnkuJiN4
RDtEZXBhcnRtZW50IG9mIE1lZGljaW5lLCBIYXJ2YXJkIE1lZGljYWwgU2Nob29sLCBIYXJ2YXJk
L01hc3NhY2h1c2V0dHMgR2VuZXJhbCBIb3NwaXRhbCBDZW50ZXIgZm9yIEdlbm9taWNzLCBWdWxu
ZXJhYmxlIFBvcHVsYXRpb25zIGFuZCBIZWFsdGggRGlzcGFyaXRpZXMsIE1vbmdhbiBJbnN0aXR1
dGUgZm9yIEhlYWx0aCBQb2xpY3ksIEJvc3RvbiwgTUEuPC9hdXRoLWFkZHJlc3M+PHRpdGxlcz48
dGl0bGU+SGFpciBjb3J0aXNvbCBpbiByZWxhdGlvbiB0byBzb2Npb2RlbW9ncmFwaGljIGFuZCBs
aWZlc3R5bGUgY2hhcmFjdGVyaXN0aWNzIGluIGEgbXVsdGlldGhuaWMgVVMgc2FtcGxlPC90aXRs
ZT48c2Vjb25kYXJ5LXRpdGxlPkFubiBFcGlkZW1pb2w8L3NlY29uZGFyeS10aXRsZT48YWx0LXRp
dGxlPkFubmFscyBvZiBlcGlkZW1pb2xvZ3k8L2FsdC10aXRsZT48L3RpdGxlcz48cGVyaW9kaWNh
bD48ZnVsbC10aXRsZT5Bbm4gRXBpZGVtaW9sPC9mdWxsLXRpdGxlPjxhYmJyLTE+QW5uYWxzIG9m
IGVwaWRlbWlvbG9neTwvYWJici0xPjwvcGVyaW9kaWNhbD48YWx0LXBlcmlvZGljYWw+PGZ1bGwt
dGl0bGU+QW5uIEVwaWRlbWlvbDwvZnVsbC10aXRsZT48YWJici0xPkFubmFscyBvZiBlcGlkZW1p
b2xvZ3k8L2FiYnItMT48L2FsdC1wZXJpb2RpY2FsPjxwYWdlcz45MC01LCA5NSBlMS0yPC9wYWdl
cz48dm9sdW1lPjI1PC92b2x1bWU+PG51bWJlcj4yPC9udW1iZXI+PGtleXdvcmRzPjxrZXl3b3Jk
PkFkb2xlc2NlbnQ8L2tleXdvcmQ+PGtleXdvcmQ+QWR1bHQ8L2tleXdvcmQ+PGtleXdvcmQ+QWdl
ZDwva2V5d29yZD48a2V5d29yZD5Cb3N0b24vZXBpZGVtaW9sb2d5PC9rZXl3b3JkPjxrZXl3b3Jk
PkNocm9tYXRvZ3JhcGh5LCBMaXF1aWQ8L2tleXdvcmQ+PGtleXdvcmQ+Q29udGluZW50YWwgUG9w
dWxhdGlvbiBHcm91cHM8L2tleXdvcmQ+PGtleXdvcmQ+RXRobmljIEdyb3Vwczwva2V5d29yZD48
a2V5d29yZD5GZW1hbGU8L2tleXdvcmQ+PGtleXdvcmQ+SGFpci8qY2hlbWlzdHJ5PC9rZXl3b3Jk
PjxrZXl3b3JkPkhlYWx0aCBCZWhhdmlvci8qZXRobm9sb2d5PC9rZXl3b3JkPjxrZXl3b3JkPkh1
bWFuczwva2V5d29yZD48a2V5d29yZD5IeWRyb2NvcnRpc29uZS8qYW5hbHlzaXM8L2tleXdvcmQ+
PGtleXdvcmQ+TGlmZSBTdHlsZS8qZXRobm9sb2d5PC9rZXl3b3JkPjxrZXl3b3JkPk1hbGU8L2tl
eXdvcmQ+PGtleXdvcmQ+TWlkZGxlIEFnZWQ8L2tleXdvcmQ+PGtleXdvcmQ+U21va2luZy9ldGhu
b2xvZ3kvbWV0YWJvbGlzbTwva2V5d29yZD48a2V5d29yZD5Tb2Npb2Vjb25vbWljIEZhY3RvcnM8
L2tleXdvcmQ+PGtleXdvcmQ+U3RyZXNzLCBQc3ljaG9sb2dpY2FsL2V0aG5vbG9neTwva2V5d29y
ZD48a2V5d29yZD5UYW5kZW0gTWFzcyBTcGVjdHJvbWV0cnk8L2tleXdvcmQ+PGtleXdvcmQ+WW91
bmcgQWR1bHQ8L2tleXdvcmQ+PC9rZXl3b3Jkcz48ZGF0ZXM+PHllYXI+MjAxNTwveWVhcj48cHVi
LWRhdGVzPjxkYXRlPkZlYjwvZGF0ZT48L3B1Yi1kYXRlcz48L2RhdGVzPjxpc2JuPjE4NzMtMjU4
NSAoRWxlY3Ryb25pYykmI3hEOzEwNDctMjc5NyAoTGlua2luZyk8L2lzYm4+PGFjY2Vzc2lvbi1u
dW0+MjU1MzQyNTQ8L2FjY2Vzc2lvbi1udW0+PHVybHM+PHJlbGF0ZWQtdXJscz48dXJsPmh0dHA6
Ly93d3cubmNiaS5ubG0ubmloLmdvdi9wdWJtZWQvMjU1MzQyNTQ8L3VybD48L3JlbGF0ZWQtdXJs
cz48L3VybHM+PGN1c3RvbTI+NDMwNjYzMTwvY3VzdG9tMj48ZWxlY3Ryb25pYy1yZXNvdXJjZS1u
dW0+MTAuMTAxNi9qLmFubmVwaWRlbS4yMDE0LjExLjAyMjwvZWxlY3Ryb25pYy1yZXNvdXJjZS1u
dW0+PC9yZWNvcmQ+PC9DaXRlPjwvRW5kTm90ZT5=
</w:fldData>
        </w:fldChar>
      </w:r>
      <w:r w:rsidR="005463DA">
        <w:rPr>
          <w:rFonts w:ascii="Helvetica" w:hAnsi="Helvetica" w:cs="Helvetica"/>
        </w:rPr>
        <w:instrText xml:space="preserve"> ADDIN EN.CITE.DATA </w:instrText>
      </w:r>
      <w:r w:rsidR="005463DA">
        <w:rPr>
          <w:rFonts w:ascii="Helvetica" w:hAnsi="Helvetica" w:cs="Helvetica"/>
        </w:rPr>
      </w:r>
      <w:r w:rsidR="005463DA">
        <w:rPr>
          <w:rFonts w:ascii="Helvetica" w:hAnsi="Helvetica" w:cs="Helvetica"/>
        </w:rPr>
        <w:fldChar w:fldCharType="end"/>
      </w:r>
      <w:r w:rsidR="00E5574A">
        <w:rPr>
          <w:rFonts w:ascii="Helvetica" w:hAnsi="Helvetica" w:cs="Helvetica"/>
        </w:rPr>
      </w:r>
      <w:r w:rsidR="00E5574A">
        <w:rPr>
          <w:rFonts w:ascii="Helvetica" w:hAnsi="Helvetica" w:cs="Helvetica"/>
        </w:rPr>
        <w:fldChar w:fldCharType="separate"/>
      </w:r>
      <w:r w:rsidR="00826F9A">
        <w:rPr>
          <w:rFonts w:ascii="Helvetica" w:hAnsi="Helvetica" w:cs="Helvetica"/>
          <w:noProof/>
        </w:rPr>
        <w:t>(</w:t>
      </w:r>
      <w:hyperlink w:anchor="_ENREF_10" w:tooltip="Feller, 2014 #2750" w:history="1">
        <w:r w:rsidR="00F80856">
          <w:rPr>
            <w:rFonts w:ascii="Helvetica" w:hAnsi="Helvetica" w:cs="Helvetica"/>
            <w:noProof/>
          </w:rPr>
          <w:t>Feller et al., 2014</w:t>
        </w:r>
      </w:hyperlink>
      <w:r w:rsidR="00826F9A">
        <w:rPr>
          <w:rFonts w:ascii="Helvetica" w:hAnsi="Helvetica" w:cs="Helvetica"/>
          <w:noProof/>
        </w:rPr>
        <w:t xml:space="preserve">; </w:t>
      </w:r>
      <w:hyperlink w:anchor="_ENREF_32" w:tooltip="Wosu, 2015 #2831" w:history="1">
        <w:r w:rsidR="00F80856">
          <w:rPr>
            <w:rFonts w:ascii="Helvetica" w:hAnsi="Helvetica" w:cs="Helvetica"/>
            <w:noProof/>
          </w:rPr>
          <w:t>Wosu et al., 2015</w:t>
        </w:r>
      </w:hyperlink>
      <w:r w:rsidR="00826F9A">
        <w:rPr>
          <w:rFonts w:ascii="Helvetica" w:hAnsi="Helvetica" w:cs="Helvetica"/>
          <w:noProof/>
        </w:rPr>
        <w:t>)</w:t>
      </w:r>
      <w:r w:rsidR="00E5574A">
        <w:rPr>
          <w:rFonts w:ascii="Helvetica" w:hAnsi="Helvetica" w:cs="Helvetica"/>
        </w:rPr>
        <w:fldChar w:fldCharType="end"/>
      </w:r>
      <w:r w:rsidR="009A4A4C">
        <w:rPr>
          <w:rFonts w:ascii="Helvetica" w:hAnsi="Helvetica" w:cs="Helvetica"/>
        </w:rPr>
        <w:t>;</w:t>
      </w:r>
      <w:r w:rsidR="00DF01AF">
        <w:rPr>
          <w:rFonts w:ascii="Helvetica" w:hAnsi="Helvetica" w:cs="Helvetica"/>
        </w:rPr>
        <w:t xml:space="preserve"> higher in women on </w:t>
      </w:r>
      <w:r w:rsidR="00746B44">
        <w:rPr>
          <w:rFonts w:ascii="Helvetica" w:hAnsi="Helvetica" w:cs="Helvetica"/>
        </w:rPr>
        <w:t xml:space="preserve">hormonal </w:t>
      </w:r>
      <w:r w:rsidR="00DF01AF">
        <w:rPr>
          <w:rFonts w:ascii="Helvetica" w:hAnsi="Helvetica" w:cs="Helvetica"/>
        </w:rPr>
        <w:t xml:space="preserve">contraceptives </w:t>
      </w:r>
      <w:r w:rsidR="00E5574A">
        <w:rPr>
          <w:rFonts w:ascii="Helvetica" w:hAnsi="Helvetica" w:cs="Helvetica"/>
        </w:rPr>
        <w:fldChar w:fldCharType="begin">
          <w:fldData xml:space="preserve">PEVuZE5vdGU+PENpdGU+PEF1dGhvcj5TdGF1ZmVuYmllbDwvQXV0aG9yPjxZZWFyPjIwMTU8L1ll
YXI+PFJlY051bT4yODU3PC9SZWNOdW0+PERpc3BsYXlUZXh0PihTdGF1ZmVuYmllbCBldCBhbC4s
IDIwMTUpPC9EaXNwbGF5VGV4dD48cmVjb3JkPjxyZWMtbnVtYmVyPjI4NTc8L3JlYy1udW1iZXI+
PGZvcmVpZ24ta2V5cz48a2V5IGFwcD0iRU4iIGRiLWlkPSJkYXY1ZHp3czl3OXJyOGVhcHJ4NWY5
MHQ1cDB3MHJ6cDAwZDAiIHRpbWVzdGFtcD0iMTQ1NzM1Nzk1MiI+Mjg1Nzwva2V5PjwvZm9yZWln
bi1rZXlzPjxyZWYtdHlwZSBuYW1lPSJKb3VybmFsIEFydGljbGUiPjE3PC9yZWYtdHlwZT48Y29u
dHJpYnV0b3JzPjxhdXRob3JzPjxhdXRob3I+U3RhdWZlbmJpZWwsIFMuIE0uPC9hdXRob3I+PGF1
dGhvcj5QZW5uaW54LCBCLiBXLjwvYXV0aG9yPjxhdXRob3I+ZGUgUmlqa2UsIFkuIEIuPC9hdXRo
b3I+PGF1dGhvcj52YW4gZGVuIEFra2VyLCBFLiBMLjwvYXV0aG9yPjxhdXRob3I+dmFuIFJvc3N1
bSwgRS4gRi48L2F1dGhvcj48L2F1dGhvcnM+PC9jb250cmlidXRvcnM+PGF1dGgtYWRkcmVzcz5E
ZXBhcnRtZW50IG9mIEludGVybmFsIE1lZGljaW5lLCBFcmFzbXVzIE1DLCBVbml2ZXJzaXR5IE1l
ZGljYWwgQ2VudGVyIFJvdHRlcmRhbSwgUm90dGVyZGFtLCBUaGUgTmV0aGVybGFuZHMuIEVsZWN0
cm9uaWMgYWRkcmVzczogcy5zdGF1ZmVuYmllbEBlcmFzbXVzbWMubmwuJiN4RDtEZXBhcnRtZW50
IG9mIFBzeWNoaWF0cnksIFZVIFVuaXZlcnNpdHkgTWVkaWNhbCBDZW50ZXIsIEFtc3RlcmRhbSwg
VGhlIE5ldGhlcmxhbmRzLiYjeEQ7RGVwYXJ0bWVudCBvZiBJbnRlcm5hbCBNZWRpY2luZSwgRXJh
c211cyBNQywgVW5pdmVyc2l0eSBNZWRpY2FsIENlbnRlciBSb3R0ZXJkYW0sIFJvdHRlcmRhbSwg
VGhlIE5ldGhlcmxhbmRzOyBEZXBhcnRtZW50IG9mIENsaW5pY2FsIENoZW1pc3RyeSwgRXJhc211
cyBNQywgVW5pdmVyc2l0eSBNZWRpY2FsIENlbnRlciBSb3R0ZXJkYW0sIFJvdHRlcmRhbSwgVGhl
IE5ldGhlcmxhbmRzLiYjeEQ7RGVwYXJ0bWVudCBvZiBQYWVkaWF0cmljcywgU29waGlhIENoaWxk
cmVuJmFwb3M7cyBIb3NwaXRhbCwgUm90dGVyZGFtLCBUaGUgTmV0aGVybGFuZHMuJiN4RDtEZXBh
cnRtZW50IG9mIEludGVybmFsIE1lZGljaW5lLCBFcmFzbXVzIE1DLCBVbml2ZXJzaXR5IE1lZGlj
YWwgQ2VudGVyIFJvdHRlcmRhbSwgUm90dGVyZGFtLCBUaGUgTmV0aGVybGFuZHMuIEVsZWN0cm9u
aWMgYWRkcmVzczogZS52YW5yb3NzdW1AZXJhc211c21jLm5sLjwvYXV0aC1hZGRyZXNzPjx0aXRs
ZXM+PHRpdGxlPkRldGVybWluYW50cyBvZiBoYWlyIGNvcnRpc29sIGFuZCBoYWlyIGNvcnRpc29u
ZSBjb25jZW50cmF0aW9ucyBpbiBhZHVsdHM8L3RpdGxlPjxzZWNvbmRhcnktdGl0bGU+UHN5Y2hv
bmV1cm9lbmRvY3Jpbm9sb2d5PC9zZWNvbmRhcnktdGl0bGU+PGFsdC10aXRsZT5Qc3ljaG9uZXVy
b2VuZG9jcmlub2xvZ3k8L2FsdC10aXRsZT48L3RpdGxlcz48cGVyaW9kaWNhbD48ZnVsbC10aXRs
ZT5Qc3ljaG9uZXVyb2VuZG9jcmlub2xvZ3k8L2Z1bGwtdGl0bGU+PGFiYnItMT5Qc3ljaG9uZXVy
b2VuZG9jcmlub2xvZ3k8L2FiYnItMT48L3BlcmlvZGljYWw+PGFsdC1wZXJpb2RpY2FsPjxmdWxs
LXRpdGxlPlBzeWNob25ldXJvZW5kb2NyaW5vbG9neTwvZnVsbC10aXRsZT48YWJici0xPlBzeWNo
b25ldXJvZW5kb2NyaW5vbG9neTwvYWJici0xPjwvYWx0LXBlcmlvZGljYWw+PHBhZ2VzPjE4Mi05
NDwvcGFnZXM+PHZvbHVtZT42MDwvdm9sdW1lPjxkYXRlcz48eWVhcj4yMDE1PC95ZWFyPjxwdWIt
ZGF0ZXM+PGRhdGU+T2N0PC9kYXRlPjwvcHViLWRhdGVzPjwvZGF0ZXM+PGlzYm4+MTg3My0zMzYw
IChFbGVjdHJvbmljKSYjeEQ7MDMwNi00NTMwIChMaW5raW5nKTwvaXNibj48YWNjZXNzaW9uLW51
bT4yNjE3Njg2MzwvYWNjZXNzaW9uLW51bT48dXJscz48cmVsYXRlZC11cmxzPjx1cmw+aHR0cDov
L3d3dy5uY2JpLm5sbS5uaWguZ292L3B1Ym1lZC8yNjE3Njg2MzwvdXJsPjwvcmVsYXRlZC11cmxz
PjwvdXJscz48ZWxlY3Ryb25pYy1yZXNvdXJjZS1udW0+MTAuMTAxNi9qLnBzeW5ldWVuLjIwMTUu
MDYuMDExPC9lbGVjdHJvbmljLXJlc291cmNlLW51bT48L3JlY29yZD48L0NpdGU+PC9FbmROb3Rl
PgB=
</w:fldData>
        </w:fldChar>
      </w:r>
      <w:r w:rsidR="005463DA">
        <w:rPr>
          <w:rFonts w:ascii="Helvetica" w:hAnsi="Helvetica" w:cs="Helvetica"/>
        </w:rPr>
        <w:instrText xml:space="preserve"> ADDIN EN.CITE </w:instrText>
      </w:r>
      <w:r w:rsidR="005463DA">
        <w:rPr>
          <w:rFonts w:ascii="Helvetica" w:hAnsi="Helvetica" w:cs="Helvetica"/>
        </w:rPr>
        <w:fldChar w:fldCharType="begin">
          <w:fldData xml:space="preserve">PEVuZE5vdGU+PENpdGU+PEF1dGhvcj5TdGF1ZmVuYmllbDwvQXV0aG9yPjxZZWFyPjIwMTU8L1ll
YXI+PFJlY051bT4yODU3PC9SZWNOdW0+PERpc3BsYXlUZXh0PihTdGF1ZmVuYmllbCBldCBhbC4s
IDIwMTUpPC9EaXNwbGF5VGV4dD48cmVjb3JkPjxyZWMtbnVtYmVyPjI4NTc8L3JlYy1udW1iZXI+
PGZvcmVpZ24ta2V5cz48a2V5IGFwcD0iRU4iIGRiLWlkPSJkYXY1ZHp3czl3OXJyOGVhcHJ4NWY5
MHQ1cDB3MHJ6cDAwZDAiIHRpbWVzdGFtcD0iMTQ1NzM1Nzk1MiI+Mjg1Nzwva2V5PjwvZm9yZWln
bi1rZXlzPjxyZWYtdHlwZSBuYW1lPSJKb3VybmFsIEFydGljbGUiPjE3PC9yZWYtdHlwZT48Y29u
dHJpYnV0b3JzPjxhdXRob3JzPjxhdXRob3I+U3RhdWZlbmJpZWwsIFMuIE0uPC9hdXRob3I+PGF1
dGhvcj5QZW5uaW54LCBCLiBXLjwvYXV0aG9yPjxhdXRob3I+ZGUgUmlqa2UsIFkuIEIuPC9hdXRo
b3I+PGF1dGhvcj52YW4gZGVuIEFra2VyLCBFLiBMLjwvYXV0aG9yPjxhdXRob3I+dmFuIFJvc3N1
bSwgRS4gRi48L2F1dGhvcj48L2F1dGhvcnM+PC9jb250cmlidXRvcnM+PGF1dGgtYWRkcmVzcz5E
ZXBhcnRtZW50IG9mIEludGVybmFsIE1lZGljaW5lLCBFcmFzbXVzIE1DLCBVbml2ZXJzaXR5IE1l
ZGljYWwgQ2VudGVyIFJvdHRlcmRhbSwgUm90dGVyZGFtLCBUaGUgTmV0aGVybGFuZHMuIEVsZWN0
cm9uaWMgYWRkcmVzczogcy5zdGF1ZmVuYmllbEBlcmFzbXVzbWMubmwuJiN4RDtEZXBhcnRtZW50
IG9mIFBzeWNoaWF0cnksIFZVIFVuaXZlcnNpdHkgTWVkaWNhbCBDZW50ZXIsIEFtc3RlcmRhbSwg
VGhlIE5ldGhlcmxhbmRzLiYjeEQ7RGVwYXJ0bWVudCBvZiBJbnRlcm5hbCBNZWRpY2luZSwgRXJh
c211cyBNQywgVW5pdmVyc2l0eSBNZWRpY2FsIENlbnRlciBSb3R0ZXJkYW0sIFJvdHRlcmRhbSwg
VGhlIE5ldGhlcmxhbmRzOyBEZXBhcnRtZW50IG9mIENsaW5pY2FsIENoZW1pc3RyeSwgRXJhc211
cyBNQywgVW5pdmVyc2l0eSBNZWRpY2FsIENlbnRlciBSb3R0ZXJkYW0sIFJvdHRlcmRhbSwgVGhl
IE5ldGhlcmxhbmRzLiYjeEQ7RGVwYXJ0bWVudCBvZiBQYWVkaWF0cmljcywgU29waGlhIENoaWxk
cmVuJmFwb3M7cyBIb3NwaXRhbCwgUm90dGVyZGFtLCBUaGUgTmV0aGVybGFuZHMuJiN4RDtEZXBh
cnRtZW50IG9mIEludGVybmFsIE1lZGljaW5lLCBFcmFzbXVzIE1DLCBVbml2ZXJzaXR5IE1lZGlj
YWwgQ2VudGVyIFJvdHRlcmRhbSwgUm90dGVyZGFtLCBUaGUgTmV0aGVybGFuZHMuIEVsZWN0cm9u
aWMgYWRkcmVzczogZS52YW5yb3NzdW1AZXJhc211c21jLm5sLjwvYXV0aC1hZGRyZXNzPjx0aXRs
ZXM+PHRpdGxlPkRldGVybWluYW50cyBvZiBoYWlyIGNvcnRpc29sIGFuZCBoYWlyIGNvcnRpc29u
ZSBjb25jZW50cmF0aW9ucyBpbiBhZHVsdHM8L3RpdGxlPjxzZWNvbmRhcnktdGl0bGU+UHN5Y2hv
bmV1cm9lbmRvY3Jpbm9sb2d5PC9zZWNvbmRhcnktdGl0bGU+PGFsdC10aXRsZT5Qc3ljaG9uZXVy
b2VuZG9jcmlub2xvZ3k8L2FsdC10aXRsZT48L3RpdGxlcz48cGVyaW9kaWNhbD48ZnVsbC10aXRs
ZT5Qc3ljaG9uZXVyb2VuZG9jcmlub2xvZ3k8L2Z1bGwtdGl0bGU+PGFiYnItMT5Qc3ljaG9uZXVy
b2VuZG9jcmlub2xvZ3k8L2FiYnItMT48L3BlcmlvZGljYWw+PGFsdC1wZXJpb2RpY2FsPjxmdWxs
LXRpdGxlPlBzeWNob25ldXJvZW5kb2NyaW5vbG9neTwvZnVsbC10aXRsZT48YWJici0xPlBzeWNo
b25ldXJvZW5kb2NyaW5vbG9neTwvYWJici0xPjwvYWx0LXBlcmlvZGljYWw+PHBhZ2VzPjE4Mi05
NDwvcGFnZXM+PHZvbHVtZT42MDwvdm9sdW1lPjxkYXRlcz48eWVhcj4yMDE1PC95ZWFyPjxwdWIt
ZGF0ZXM+PGRhdGU+T2N0PC9kYXRlPjwvcHViLWRhdGVzPjwvZGF0ZXM+PGlzYm4+MTg3My0zMzYw
IChFbGVjdHJvbmljKSYjeEQ7MDMwNi00NTMwIChMaW5raW5nKTwvaXNibj48YWNjZXNzaW9uLW51
bT4yNjE3Njg2MzwvYWNjZXNzaW9uLW51bT48dXJscz48cmVsYXRlZC11cmxzPjx1cmw+aHR0cDov
L3d3dy5uY2JpLm5sbS5uaWguZ292L3B1Ym1lZC8yNjE3Njg2MzwvdXJsPjwvcmVsYXRlZC11cmxz
PjwvdXJscz48ZWxlY3Ryb25pYy1yZXNvdXJjZS1udW0+MTAuMTAxNi9qLnBzeW5ldWVuLjIwMTUu
MDYuMDExPC9lbGVjdHJvbmljLXJlc291cmNlLW51bT48L3JlY29yZD48L0NpdGU+PC9FbmROb3Rl
PgB=
</w:fldData>
        </w:fldChar>
      </w:r>
      <w:r w:rsidR="005463DA">
        <w:rPr>
          <w:rFonts w:ascii="Helvetica" w:hAnsi="Helvetica" w:cs="Helvetica"/>
        </w:rPr>
        <w:instrText xml:space="preserve"> ADDIN EN.CITE.DATA </w:instrText>
      </w:r>
      <w:r w:rsidR="005463DA">
        <w:rPr>
          <w:rFonts w:ascii="Helvetica" w:hAnsi="Helvetica" w:cs="Helvetica"/>
        </w:rPr>
      </w:r>
      <w:r w:rsidR="005463DA">
        <w:rPr>
          <w:rFonts w:ascii="Helvetica" w:hAnsi="Helvetica" w:cs="Helvetica"/>
        </w:rPr>
        <w:fldChar w:fldCharType="end"/>
      </w:r>
      <w:r w:rsidR="00E5574A">
        <w:rPr>
          <w:rFonts w:ascii="Helvetica" w:hAnsi="Helvetica" w:cs="Helvetica"/>
        </w:rPr>
      </w:r>
      <w:r w:rsidR="00E5574A">
        <w:rPr>
          <w:rFonts w:ascii="Helvetica" w:hAnsi="Helvetica" w:cs="Helvetica"/>
        </w:rPr>
        <w:fldChar w:fldCharType="separate"/>
      </w:r>
      <w:r w:rsidR="00DF01AF">
        <w:rPr>
          <w:rFonts w:ascii="Helvetica" w:hAnsi="Helvetica" w:cs="Helvetica"/>
          <w:noProof/>
        </w:rPr>
        <w:t>(</w:t>
      </w:r>
      <w:hyperlink w:anchor="_ENREF_27" w:tooltip="Staufenbiel, 2015 #2857" w:history="1">
        <w:r w:rsidR="00F80856">
          <w:rPr>
            <w:rFonts w:ascii="Helvetica" w:hAnsi="Helvetica" w:cs="Helvetica"/>
            <w:noProof/>
          </w:rPr>
          <w:t>Staufenbiel et al., 2015</w:t>
        </w:r>
      </w:hyperlink>
      <w:r w:rsidR="00DF01AF">
        <w:rPr>
          <w:rFonts w:ascii="Helvetica" w:hAnsi="Helvetica" w:cs="Helvetica"/>
          <w:noProof/>
        </w:rPr>
        <w:t>)</w:t>
      </w:r>
      <w:r w:rsidR="00E5574A">
        <w:rPr>
          <w:rFonts w:ascii="Helvetica" w:hAnsi="Helvetica" w:cs="Helvetica"/>
        </w:rPr>
        <w:fldChar w:fldCharType="end"/>
      </w:r>
      <w:r w:rsidR="009A4A4C">
        <w:rPr>
          <w:rFonts w:ascii="Helvetica" w:hAnsi="Helvetica" w:cs="Helvetica"/>
        </w:rPr>
        <w:t>;</w:t>
      </w:r>
      <w:r w:rsidR="00D24B14">
        <w:rPr>
          <w:rFonts w:ascii="Helvetica" w:hAnsi="Helvetica" w:cs="Helvetica"/>
        </w:rPr>
        <w:t xml:space="preserve"> and</w:t>
      </w:r>
      <w:r w:rsidR="009C5BED">
        <w:rPr>
          <w:rFonts w:ascii="Helvetica" w:hAnsi="Helvetica" w:cs="Helvetica"/>
        </w:rPr>
        <w:t xml:space="preserve"> </w:t>
      </w:r>
      <w:r w:rsidR="00547E3B">
        <w:rPr>
          <w:rFonts w:ascii="Helvetica" w:hAnsi="Helvetica" w:cs="Helvetica"/>
        </w:rPr>
        <w:t>positively linked with</w:t>
      </w:r>
      <w:r w:rsidR="009C5BED">
        <w:rPr>
          <w:rFonts w:ascii="Helvetica" w:hAnsi="Helvetica" w:cs="Helvetica"/>
        </w:rPr>
        <w:t xml:space="preserve"> </w:t>
      </w:r>
      <w:r w:rsidR="009C5BED" w:rsidRPr="0058150D">
        <w:rPr>
          <w:rFonts w:ascii="Helvetica" w:hAnsi="Helvetica" w:cs="Helvetica"/>
        </w:rPr>
        <w:t xml:space="preserve">BMI </w:t>
      </w:r>
      <w:r w:rsidR="00E5574A" w:rsidRPr="0058150D">
        <w:rPr>
          <w:rFonts w:ascii="Helvetica" w:hAnsi="Helvetica" w:cs="Helvetica"/>
        </w:rPr>
        <w:fldChar w:fldCharType="begin">
          <w:fldData xml:space="preserve">PEVuZE5vdGU+PENpdGU+PEF1dGhvcj5TdGFsZGVyPC9BdXRob3I+PFllYXI+MjAxMzwvWWVhcj48
UmVjTnVtPjI3NjE8L1JlY051bT48RGlzcGxheVRleHQ+KEFiZWxsIGV0IGFsLiwgMjAxNjsgU3Rh
bGRlciBldCBhbC4sIDIwMTMpPC9EaXNwbGF5VGV4dD48cmVjb3JkPjxyZWMtbnVtYmVyPjI3NjE8
L3JlYy1udW1iZXI+PGZvcmVpZ24ta2V5cz48a2V5IGFwcD0iRU4iIGRiLWlkPSJkYXY1ZHp3czl3
OXJyOGVhcHJ4NWY5MHQ1cDB3MHJ6cDAwZDAiIHRpbWVzdGFtcD0iMTQzNjM2OTc1MCI+Mjc2MTwv
a2V5PjwvZm9yZWlnbi1rZXlzPjxyZWYtdHlwZSBuYW1lPSJKb3VybmFsIEFydGljbGUiPjE3PC9y
ZWYtdHlwZT48Y29udHJpYnV0b3JzPjxhdXRob3JzPjxhdXRob3I+U3RhbGRlciwgVC48L2F1dGhv
cj48YXV0aG9yPktpcnNjaGJhdW0sIEMuPC9hdXRob3I+PGF1dGhvcj5BbGV4YW5kZXIsIE4uPC9h
dXRob3I+PGF1dGhvcj5Cb3Juc3RlaW4sIFMuIFIuPC9hdXRob3I+PGF1dGhvcj5HYW8sIFcuPC9h
dXRob3I+PGF1dGhvcj5NaWxsZXIsIFIuPC9hdXRob3I+PGF1dGhvcj5TdGFyaywgUy48L2F1dGhv
cj48YXV0aG9yPkJvc2NoLCBKLiBBLjwvYXV0aG9yPjxhdXRob3I+RmlzY2hlciwgSi4gRS48L2F1
dGhvcj48L2F1dGhvcnM+PC9jb250cmlidXRvcnM+PGF1dGgtYWRkcmVzcz5UZWNobmlzY2hlIFVu
aXZlcnNpdGF0IERyZXNkZW4sIERlcGFydG1lbnQgb2YgUHN5Y2hvbG9neSwgQW5kcmVhcy1TY2h1
YmVydC1CYXUsIFplbGxlc2NoZXIgV2VnIDE5LCAwMTA2OSBEcmVzZGVuLCBHZXJtYW55LiBzdGFs
ZGVyQGJpb3BzeWNoLnR1LWRyZXNkZW4uZGU8L2F1dGgtYWRkcmVzcz48dGl0bGVzPjx0aXRsZT5D
b3J0aXNvbCBpbiBoYWlyIGFuZCB0aGUgbWV0YWJvbGljIHN5bmRyb21lPC90aXRsZT48c2Vjb25k
YXJ5LXRpdGxlPkogQ2xpbiBFbmRvY3Jpbm9sIE1ldGFiPC9zZWNvbmRhcnktdGl0bGU+PGFsdC10
aXRsZT5UaGUgSm91cm5hbCBvZiBjbGluaWNhbCBlbmRvY3Jpbm9sb2d5IGFuZCBtZXRhYm9saXNt
PC9hbHQtdGl0bGU+PC90aXRsZXM+PHBlcmlvZGljYWw+PGZ1bGwtdGl0bGU+SiBDbGluIEVuZG9j
cmlub2wgTWV0YWI8L2Z1bGwtdGl0bGU+PGFiYnItMT5UaGUgSm91cm5hbCBvZiBjbGluaWNhbCBl
bmRvY3Jpbm9sb2d5IGFuZCBtZXRhYm9saXNtPC9hYmJyLTE+PC9wZXJpb2RpY2FsPjxhbHQtcGVy
aW9kaWNhbD48ZnVsbC10aXRsZT5KIENsaW4gRW5kb2NyaW5vbCBNZXRhYjwvZnVsbC10aXRsZT48
YWJici0xPlRoZSBKb3VybmFsIG9mIGNsaW5pY2FsIGVuZG9jcmlub2xvZ3kgYW5kIG1ldGFib2xp
c208L2FiYnItMT48L2FsdC1wZXJpb2RpY2FsPjxwYWdlcz4yNTczLTgwPC9wYWdlcz48dm9sdW1l
Pjk4PC92b2x1bWU+PG51bWJlcj42PC9udW1iZXI+PGtleXdvcmRzPjxrZXl3b3JkPkFkb2xlc2Nl
bnQ8L2tleXdvcmQ+PGtleXdvcmQ+QWR1bHQ8L2tleXdvcmQ+PGtleXdvcmQ+RmVtYWxlPC9rZXl3
b3JkPjxrZXl3b3JkPkhhaXIvKmNoZW1pc3RyeTwva2V5d29yZD48a2V5d29yZD5IZW1vZ2xvYmlu
IEEsIEdseWNvc3lsYXRlZC9hbmFseXNpczwva2V5d29yZD48a2V5d29yZD5IdW1hbnM8L2tleXdv
cmQ+PGtleXdvcmQ+SHlkcm9jb3J0aXNvbmUvKmFuYWx5c2lzL3NlY3JldGlvbjwva2V5d29yZD48
a2V5d29yZD5NYWxlPC9rZXl3b3JkPjxrZXl3b3JkPk1ldGFib2xpYyBTeW5kcm9tZSBYL2RpYWdu
b3Npcy8qbWV0YWJvbGlzbTwva2V5d29yZD48a2V5d29yZD5NaWRkbGUgQWdlZDwva2V5d29yZD48
L2tleXdvcmRzPjxkYXRlcz48eWVhcj4yMDEzPC95ZWFyPjxwdWItZGF0ZXM+PGRhdGU+SnVuPC9k
YXRlPjwvcHViLWRhdGVzPjwvZGF0ZXM+PGlzYm4+MTk0NS03MTk3IChFbGVjdHJvbmljKSYjeEQ7
MDAyMS05NzJYIChMaW5raW5nKTwvaXNibj48YWNjZXNzaW9uLW51bT4yMzU4NTY2MDwvYWNjZXNz
aW9uLW51bT48dXJscz48cmVsYXRlZC11cmxzPjx1cmw+aHR0cDovL3d3dy5uY2JpLm5sbS5uaWgu
Z292L3B1Ym1lZC8yMzU4NTY2MDwvdXJsPjwvcmVsYXRlZC11cmxzPjwvdXJscz48ZWxlY3Ryb25p
Yy1yZXNvdXJjZS1udW0+MTAuMTIxMC9qYy4yMDEzLTEwNTY8L2VsZWN0cm9uaWMtcmVzb3VyY2Ut
bnVtPjwvcmVjb3JkPjwvQ2l0ZT48Q2l0ZT48QXV0aG9yPkFiZWxsPC9BdXRob3I+PFllYXI+MjAx
NjwvWWVhcj48UmVjTnVtPjMwNDk8L1JlY051bT48cmVjb3JkPjxyZWMtbnVtYmVyPjMwNDk8L3Jl
Yy1udW1iZXI+PGZvcmVpZ24ta2V5cz48a2V5IGFwcD0iRU4iIGRiLWlkPSJkYXY1ZHp3czl3OXJy
OGVhcHJ4NWY5MHQ1cDB3MHJ6cDAwZDAiIHRpbWVzdGFtcD0iMTQ3NTEzOTk2OCI+MzA0OTwva2V5
PjwvZm9yZWlnbi1rZXlzPjxyZWYtdHlwZSBuYW1lPSJKb3VybmFsIEFydGljbGUiPjE3PC9yZWYt
dHlwZT48Y29udHJpYnV0b3JzPjxhdXRob3JzPjxhdXRob3I+QWJlbGwsIEouIEcuPC9hdXRob3I+
PGF1dGhvcj5TdGFsZGVyLCBULjwvYXV0aG9yPjxhdXRob3I+RmVycmllLCBKLiBFLjwvYXV0aG9y
PjxhdXRob3I+U2hpcGxleSwgTS4gSi48L2F1dGhvcj48YXV0aG9yPktpcnNjaGJhdW0sIEMuPC9h
dXRob3I+PGF1dGhvcj5LaXZpbWFraSwgTS48L2F1dGhvcj48YXV0aG9yPkt1bWFyaSwgTS48L2F1
dGhvcj48L2F1dGhvcnM+PC9jb250cmlidXRvcnM+PGF1dGgtYWRkcmVzcz5Vbml2ZXJzaXR5IENv
bGxlZ2UgTG9uZG9uLCBEZXBhcnRtZW50IG9mIEVwaWRlbWlvbG9neSBhbmQgUHVibGljIEhlYWx0
aCwgTG9uZG9uLCBVSy4gRWxlY3Ryb25pYyBhZGRyZXNzOiBqZXNzaWNhLmFiZWxsQHVjbC5hYy51
ay4mI3hEO0RlcGFydG1lbnQgb2YgUHN5Y2hvbG9neSwgVFUgRHJlc2RlbiwgRHJlc2RlbiwgR2Vy
bWFueS4gRWxlY3Ryb25pYyBhZGRyZXNzOiB0b2JpYXMuc3RhbGRlckB0dS1kcmVzZGVuLmRlLiYj
eEQ7VW5pdmVyc2l0eSBDb2xsZWdlIExvbmRvbiwgRGVwYXJ0bWVudCBvZiBFcGlkZW1pb2xvZ3kg
YW5kIFB1YmxpYyBIZWFsdGgsIExvbmRvbiwgVUs7IFNjaG9vbCBvZiBTb2NpYWwgYW5kIENvbW11
bml0eSBNZWRpY2luZSwgVW5pdmVyc2l0eSBvZiBCcmlzdG9sLCBVSy4gRWxlY3Ryb25pYyBhZGRy
ZXNzOiBqLmZlcnJpZUB1Y2wuYWMudWsuJiN4RDtVbml2ZXJzaXR5IENvbGxlZ2UgTG9uZG9uLCBE
ZXBhcnRtZW50IG9mIEVwaWRlbWlvbG9neSBhbmQgUHVibGljIEhlYWx0aCwgTG9uZG9uLCBVSy4g
RWxlY3Ryb25pYyBhZGRyZXNzOiBtYXJ0aW4uc2hpcGxleUB1Y2wuYWMudWsuJiN4RDtEZXBhcnRt
ZW50IG9mIFBzeWNob2xvZ3ksIFRVIERyZXNkZW4sIERyZXNkZW4sIEdlcm1hbnkuIEVsZWN0cm9u
aWMgYWRkcmVzczogY2xlbWVucy5raXJzY2hiYXVtQGdteC5kZS4mI3hEO1VuaXZlcnNpdHkgQ29s
bGVnZSBMb25kb24sIERlcGFydG1lbnQgb2YgRXBpZGVtaW9sb2d5IGFuZCBQdWJsaWMgSGVhbHRo
LCBMb25kb24sIFVLLiBFbGVjdHJvbmljIGFkZHJlc3M6IG1pa2Eua2l2aW1ha2lAaGVsc2lua2ku
ZmkuJiN4RDtVbml2ZXJzaXR5IENvbGxlZ2UgTG9uZG9uLCBEZXBhcnRtZW50IG9mIEVwaWRlbWlv
bG9neSBhbmQgUHVibGljIEhlYWx0aCwgTG9uZG9uLCBVSzsgSW5zdGl0dXRlIGZvciBTb2NpYWwg
YW5kIEVjb25vbWljIFJlc2VhcmNoLCBVbml2ZXJzaXR5IG9mIEVzc2V4LCBVSy4gRWxlY3Ryb25p
YyBhZGRyZXNzOiBta3VtYXJpQGVzc2V4LmFjLnVrLjwvYXV0aC1hZGRyZXNzPjx0aXRsZXM+PHRp
dGxlPkFzc2Vzc2luZyBjb3J0aXNvbCBmcm9tIGhhaXIgc2FtcGxlcyBpbiBhIGxhcmdlIG9ic2Vy
dmF0aW9uYWwgY29ob3J0OiBUaGUgV2hpdGVoYWxsIElJIHN0dWR5PC90aXRsZT48c2Vjb25kYXJ5
LXRpdGxlPlBzeWNob25ldXJvZW5kb2NyaW5vbG9neTwvc2Vjb25kYXJ5LXRpdGxlPjwvdGl0bGVz
PjxwZXJpb2RpY2FsPjxmdWxsLXRpdGxlPlBzeWNob25ldXJvZW5kb2NyaW5vbG9neTwvZnVsbC10
aXRsZT48YWJici0xPlBzeWNob25ldXJvZW5kb2NyaW5vbG9neTwvYWJici0xPjwvcGVyaW9kaWNh
bD48cGFnZXM+MTQ4LTE1NjwvcGFnZXM+PHZvbHVtZT43Mzwvdm9sdW1lPjxrZXl3b3Jkcz48a2V5
d29yZD5Db3J0aXNvbDwva2V5d29yZD48a2V5d29yZD5EZXByZXNzaXZlIHN5bXB0b21zPC9rZXl3
b3JkPjxrZXl3b3JkPkRpYWJldGVzPC9rZXl3b3JkPjxrZXl3b3JkPk1lZGljYXRpb25zPC9rZXl3
b3JkPjwva2V5d29yZHM+PGRhdGVzPjx5ZWFyPjIwMTY8L3llYXI+PHB1Yi1kYXRlcz48ZGF0ZT5K
dWwgMjU8L2RhdGU+PC9wdWItZGF0ZXM+PC9kYXRlcz48aXNibj4xODczLTMzNjAgKEVsZWN0cm9u
aWMpJiN4RDswMzA2LTQ1MzAgKExpbmtpbmcpPC9pc2JuPjxhY2Nlc3Npb24tbnVtPjI3NDk4Mjkw
PC9hY2Nlc3Npb24tbnVtPjx1cmxzPjxyZWxhdGVkLXVybHM+PHVybD5odHRwczovL3d3dy5uY2Jp
Lm5sbS5uaWguZ292L3B1Ym1lZC8yNzQ5ODI5MDwvdXJsPjwvcmVsYXRlZC11cmxzPjwvdXJscz48
ZWxlY3Ryb25pYy1yZXNvdXJjZS1udW0+MTAuMTAxNi9qLnBzeW5ldWVuLjIwMTYuMDcuMjE0PC9l
bGVjdHJvbmljLXJlc291cmNlLW51bT48L3JlY29yZD48L0NpdGU+PC9FbmROb3RlPn==
</w:fldData>
        </w:fldChar>
      </w:r>
      <w:r w:rsidR="00EE1CFE" w:rsidRPr="0058150D">
        <w:rPr>
          <w:rFonts w:ascii="Helvetica" w:hAnsi="Helvetica" w:cs="Helvetica"/>
        </w:rPr>
        <w:instrText xml:space="preserve"> ADDIN EN.CITE </w:instrText>
      </w:r>
      <w:r w:rsidR="00EE1CFE" w:rsidRPr="0058150D">
        <w:rPr>
          <w:rFonts w:ascii="Helvetica" w:hAnsi="Helvetica" w:cs="Helvetica"/>
        </w:rPr>
        <w:fldChar w:fldCharType="begin">
          <w:fldData xml:space="preserve">PEVuZE5vdGU+PENpdGU+PEF1dGhvcj5TdGFsZGVyPC9BdXRob3I+PFllYXI+MjAxMzwvWWVhcj48
UmVjTnVtPjI3NjE8L1JlY051bT48RGlzcGxheVRleHQ+KEFiZWxsIGV0IGFsLiwgMjAxNjsgU3Rh
bGRlciBldCBhbC4sIDIwMTMpPC9EaXNwbGF5VGV4dD48cmVjb3JkPjxyZWMtbnVtYmVyPjI3NjE8
L3JlYy1udW1iZXI+PGZvcmVpZ24ta2V5cz48a2V5IGFwcD0iRU4iIGRiLWlkPSJkYXY1ZHp3czl3
OXJyOGVhcHJ4NWY5MHQ1cDB3MHJ6cDAwZDAiIHRpbWVzdGFtcD0iMTQzNjM2OTc1MCI+Mjc2MTwv
a2V5PjwvZm9yZWlnbi1rZXlzPjxyZWYtdHlwZSBuYW1lPSJKb3VybmFsIEFydGljbGUiPjE3PC9y
ZWYtdHlwZT48Y29udHJpYnV0b3JzPjxhdXRob3JzPjxhdXRob3I+U3RhbGRlciwgVC48L2F1dGhv
cj48YXV0aG9yPktpcnNjaGJhdW0sIEMuPC9hdXRob3I+PGF1dGhvcj5BbGV4YW5kZXIsIE4uPC9h
dXRob3I+PGF1dGhvcj5Cb3Juc3RlaW4sIFMuIFIuPC9hdXRob3I+PGF1dGhvcj5HYW8sIFcuPC9h
dXRob3I+PGF1dGhvcj5NaWxsZXIsIFIuPC9hdXRob3I+PGF1dGhvcj5TdGFyaywgUy48L2F1dGhv
cj48YXV0aG9yPkJvc2NoLCBKLiBBLjwvYXV0aG9yPjxhdXRob3I+RmlzY2hlciwgSi4gRS48L2F1
dGhvcj48L2F1dGhvcnM+PC9jb250cmlidXRvcnM+PGF1dGgtYWRkcmVzcz5UZWNobmlzY2hlIFVu
aXZlcnNpdGF0IERyZXNkZW4sIERlcGFydG1lbnQgb2YgUHN5Y2hvbG9neSwgQW5kcmVhcy1TY2h1
YmVydC1CYXUsIFplbGxlc2NoZXIgV2VnIDE5LCAwMTA2OSBEcmVzZGVuLCBHZXJtYW55LiBzdGFs
ZGVyQGJpb3BzeWNoLnR1LWRyZXNkZW4uZGU8L2F1dGgtYWRkcmVzcz48dGl0bGVzPjx0aXRsZT5D
b3J0aXNvbCBpbiBoYWlyIGFuZCB0aGUgbWV0YWJvbGljIHN5bmRyb21lPC90aXRsZT48c2Vjb25k
YXJ5LXRpdGxlPkogQ2xpbiBFbmRvY3Jpbm9sIE1ldGFiPC9zZWNvbmRhcnktdGl0bGU+PGFsdC10
aXRsZT5UaGUgSm91cm5hbCBvZiBjbGluaWNhbCBlbmRvY3Jpbm9sb2d5IGFuZCBtZXRhYm9saXNt
PC9hbHQtdGl0bGU+PC90aXRsZXM+PHBlcmlvZGljYWw+PGZ1bGwtdGl0bGU+SiBDbGluIEVuZG9j
cmlub2wgTWV0YWI8L2Z1bGwtdGl0bGU+PGFiYnItMT5UaGUgSm91cm5hbCBvZiBjbGluaWNhbCBl
bmRvY3Jpbm9sb2d5IGFuZCBtZXRhYm9saXNtPC9hYmJyLTE+PC9wZXJpb2RpY2FsPjxhbHQtcGVy
aW9kaWNhbD48ZnVsbC10aXRsZT5KIENsaW4gRW5kb2NyaW5vbCBNZXRhYjwvZnVsbC10aXRsZT48
YWJici0xPlRoZSBKb3VybmFsIG9mIGNsaW5pY2FsIGVuZG9jcmlub2xvZ3kgYW5kIG1ldGFib2xp
c208L2FiYnItMT48L2FsdC1wZXJpb2RpY2FsPjxwYWdlcz4yNTczLTgwPC9wYWdlcz48dm9sdW1l
Pjk4PC92b2x1bWU+PG51bWJlcj42PC9udW1iZXI+PGtleXdvcmRzPjxrZXl3b3JkPkFkb2xlc2Nl
bnQ8L2tleXdvcmQ+PGtleXdvcmQ+QWR1bHQ8L2tleXdvcmQ+PGtleXdvcmQ+RmVtYWxlPC9rZXl3
b3JkPjxrZXl3b3JkPkhhaXIvKmNoZW1pc3RyeTwva2V5d29yZD48a2V5d29yZD5IZW1vZ2xvYmlu
IEEsIEdseWNvc3lsYXRlZC9hbmFseXNpczwva2V5d29yZD48a2V5d29yZD5IdW1hbnM8L2tleXdv
cmQ+PGtleXdvcmQ+SHlkcm9jb3J0aXNvbmUvKmFuYWx5c2lzL3NlY3JldGlvbjwva2V5d29yZD48
a2V5d29yZD5NYWxlPC9rZXl3b3JkPjxrZXl3b3JkPk1ldGFib2xpYyBTeW5kcm9tZSBYL2RpYWdu
b3Npcy8qbWV0YWJvbGlzbTwva2V5d29yZD48a2V5d29yZD5NaWRkbGUgQWdlZDwva2V5d29yZD48
L2tleXdvcmRzPjxkYXRlcz48eWVhcj4yMDEzPC95ZWFyPjxwdWItZGF0ZXM+PGRhdGU+SnVuPC9k
YXRlPjwvcHViLWRhdGVzPjwvZGF0ZXM+PGlzYm4+MTk0NS03MTk3IChFbGVjdHJvbmljKSYjeEQ7
MDAyMS05NzJYIChMaW5raW5nKTwvaXNibj48YWNjZXNzaW9uLW51bT4yMzU4NTY2MDwvYWNjZXNz
aW9uLW51bT48dXJscz48cmVsYXRlZC11cmxzPjx1cmw+aHR0cDovL3d3dy5uY2JpLm5sbS5uaWgu
Z292L3B1Ym1lZC8yMzU4NTY2MDwvdXJsPjwvcmVsYXRlZC11cmxzPjwvdXJscz48ZWxlY3Ryb25p
Yy1yZXNvdXJjZS1udW0+MTAuMTIxMC9qYy4yMDEzLTEwNTY8L2VsZWN0cm9uaWMtcmVzb3VyY2Ut
bnVtPjwvcmVjb3JkPjwvQ2l0ZT48Q2l0ZT48QXV0aG9yPkFiZWxsPC9BdXRob3I+PFllYXI+MjAx
NjwvWWVhcj48UmVjTnVtPjMwNDk8L1JlY051bT48cmVjb3JkPjxyZWMtbnVtYmVyPjMwNDk8L3Jl
Yy1udW1iZXI+PGZvcmVpZ24ta2V5cz48a2V5IGFwcD0iRU4iIGRiLWlkPSJkYXY1ZHp3czl3OXJy
OGVhcHJ4NWY5MHQ1cDB3MHJ6cDAwZDAiIHRpbWVzdGFtcD0iMTQ3NTEzOTk2OCI+MzA0OTwva2V5
PjwvZm9yZWlnbi1rZXlzPjxyZWYtdHlwZSBuYW1lPSJKb3VybmFsIEFydGljbGUiPjE3PC9yZWYt
dHlwZT48Y29udHJpYnV0b3JzPjxhdXRob3JzPjxhdXRob3I+QWJlbGwsIEouIEcuPC9hdXRob3I+
PGF1dGhvcj5TdGFsZGVyLCBULjwvYXV0aG9yPjxhdXRob3I+RmVycmllLCBKLiBFLjwvYXV0aG9y
PjxhdXRob3I+U2hpcGxleSwgTS4gSi48L2F1dGhvcj48YXV0aG9yPktpcnNjaGJhdW0sIEMuPC9h
dXRob3I+PGF1dGhvcj5LaXZpbWFraSwgTS48L2F1dGhvcj48YXV0aG9yPkt1bWFyaSwgTS48L2F1
dGhvcj48L2F1dGhvcnM+PC9jb250cmlidXRvcnM+PGF1dGgtYWRkcmVzcz5Vbml2ZXJzaXR5IENv
bGxlZ2UgTG9uZG9uLCBEZXBhcnRtZW50IG9mIEVwaWRlbWlvbG9neSBhbmQgUHVibGljIEhlYWx0
aCwgTG9uZG9uLCBVSy4gRWxlY3Ryb25pYyBhZGRyZXNzOiBqZXNzaWNhLmFiZWxsQHVjbC5hYy51
ay4mI3hEO0RlcGFydG1lbnQgb2YgUHN5Y2hvbG9neSwgVFUgRHJlc2RlbiwgRHJlc2RlbiwgR2Vy
bWFueS4gRWxlY3Ryb25pYyBhZGRyZXNzOiB0b2JpYXMuc3RhbGRlckB0dS1kcmVzZGVuLmRlLiYj
eEQ7VW5pdmVyc2l0eSBDb2xsZWdlIExvbmRvbiwgRGVwYXJ0bWVudCBvZiBFcGlkZW1pb2xvZ3kg
YW5kIFB1YmxpYyBIZWFsdGgsIExvbmRvbiwgVUs7IFNjaG9vbCBvZiBTb2NpYWwgYW5kIENvbW11
bml0eSBNZWRpY2luZSwgVW5pdmVyc2l0eSBvZiBCcmlzdG9sLCBVSy4gRWxlY3Ryb25pYyBhZGRy
ZXNzOiBqLmZlcnJpZUB1Y2wuYWMudWsuJiN4RDtVbml2ZXJzaXR5IENvbGxlZ2UgTG9uZG9uLCBE
ZXBhcnRtZW50IG9mIEVwaWRlbWlvbG9neSBhbmQgUHVibGljIEhlYWx0aCwgTG9uZG9uLCBVSy4g
RWxlY3Ryb25pYyBhZGRyZXNzOiBtYXJ0aW4uc2hpcGxleUB1Y2wuYWMudWsuJiN4RDtEZXBhcnRt
ZW50IG9mIFBzeWNob2xvZ3ksIFRVIERyZXNkZW4sIERyZXNkZW4sIEdlcm1hbnkuIEVsZWN0cm9u
aWMgYWRkcmVzczogY2xlbWVucy5raXJzY2hiYXVtQGdteC5kZS4mI3hEO1VuaXZlcnNpdHkgQ29s
bGVnZSBMb25kb24sIERlcGFydG1lbnQgb2YgRXBpZGVtaW9sb2d5IGFuZCBQdWJsaWMgSGVhbHRo
LCBMb25kb24sIFVLLiBFbGVjdHJvbmljIGFkZHJlc3M6IG1pa2Eua2l2aW1ha2lAaGVsc2lua2ku
ZmkuJiN4RDtVbml2ZXJzaXR5IENvbGxlZ2UgTG9uZG9uLCBEZXBhcnRtZW50IG9mIEVwaWRlbWlv
bG9neSBhbmQgUHVibGljIEhlYWx0aCwgTG9uZG9uLCBVSzsgSW5zdGl0dXRlIGZvciBTb2NpYWwg
YW5kIEVjb25vbWljIFJlc2VhcmNoLCBVbml2ZXJzaXR5IG9mIEVzc2V4LCBVSy4gRWxlY3Ryb25p
YyBhZGRyZXNzOiBta3VtYXJpQGVzc2V4LmFjLnVrLjwvYXV0aC1hZGRyZXNzPjx0aXRsZXM+PHRp
dGxlPkFzc2Vzc2luZyBjb3J0aXNvbCBmcm9tIGhhaXIgc2FtcGxlcyBpbiBhIGxhcmdlIG9ic2Vy
dmF0aW9uYWwgY29ob3J0OiBUaGUgV2hpdGVoYWxsIElJIHN0dWR5PC90aXRsZT48c2Vjb25kYXJ5
LXRpdGxlPlBzeWNob25ldXJvZW5kb2NyaW5vbG9neTwvc2Vjb25kYXJ5LXRpdGxlPjwvdGl0bGVz
PjxwZXJpb2RpY2FsPjxmdWxsLXRpdGxlPlBzeWNob25ldXJvZW5kb2NyaW5vbG9neTwvZnVsbC10
aXRsZT48YWJici0xPlBzeWNob25ldXJvZW5kb2NyaW5vbG9neTwvYWJici0xPjwvcGVyaW9kaWNh
bD48cGFnZXM+MTQ4LTE1NjwvcGFnZXM+PHZvbHVtZT43Mzwvdm9sdW1lPjxrZXl3b3Jkcz48a2V5
d29yZD5Db3J0aXNvbDwva2V5d29yZD48a2V5d29yZD5EZXByZXNzaXZlIHN5bXB0b21zPC9rZXl3
b3JkPjxrZXl3b3JkPkRpYWJldGVzPC9rZXl3b3JkPjxrZXl3b3JkPk1lZGljYXRpb25zPC9rZXl3
b3JkPjwva2V5d29yZHM+PGRhdGVzPjx5ZWFyPjIwMTY8L3llYXI+PHB1Yi1kYXRlcz48ZGF0ZT5K
dWwgMjU8L2RhdGU+PC9wdWItZGF0ZXM+PC9kYXRlcz48aXNibj4xODczLTMzNjAgKEVsZWN0cm9u
aWMpJiN4RDswMzA2LTQ1MzAgKExpbmtpbmcpPC9pc2JuPjxhY2Nlc3Npb24tbnVtPjI3NDk4Mjkw
PC9hY2Nlc3Npb24tbnVtPjx1cmxzPjxyZWxhdGVkLXVybHM+PHVybD5odHRwczovL3d3dy5uY2Jp
Lm5sbS5uaWguZ292L3B1Ym1lZC8yNzQ5ODI5MDwvdXJsPjwvcmVsYXRlZC11cmxzPjwvdXJscz48
ZWxlY3Ryb25pYy1yZXNvdXJjZS1udW0+MTAuMTAxNi9qLnBzeW5ldWVuLjIwMTYuMDcuMjE0PC9l
bGVjdHJvbmljLXJlc291cmNlLW51bT48L3JlY29yZD48L0NpdGU+PC9FbmROb3RlPn==
</w:fldData>
        </w:fldChar>
      </w:r>
      <w:r w:rsidR="00EE1CFE" w:rsidRPr="0058150D">
        <w:rPr>
          <w:rFonts w:ascii="Helvetica" w:hAnsi="Helvetica" w:cs="Helvetica"/>
        </w:rPr>
        <w:instrText xml:space="preserve"> ADDIN EN.CITE.DATA </w:instrText>
      </w:r>
      <w:r w:rsidR="00EE1CFE" w:rsidRPr="0058150D">
        <w:rPr>
          <w:rFonts w:ascii="Helvetica" w:hAnsi="Helvetica" w:cs="Helvetica"/>
        </w:rPr>
      </w:r>
      <w:r w:rsidR="00EE1CFE" w:rsidRPr="0058150D">
        <w:rPr>
          <w:rFonts w:ascii="Helvetica" w:hAnsi="Helvetica" w:cs="Helvetica"/>
        </w:rPr>
        <w:fldChar w:fldCharType="end"/>
      </w:r>
      <w:r w:rsidR="00E5574A" w:rsidRPr="0058150D">
        <w:rPr>
          <w:rFonts w:ascii="Helvetica" w:hAnsi="Helvetica" w:cs="Helvetica"/>
        </w:rPr>
      </w:r>
      <w:r w:rsidR="00E5574A" w:rsidRPr="0058150D">
        <w:rPr>
          <w:rFonts w:ascii="Helvetica" w:hAnsi="Helvetica" w:cs="Helvetica"/>
        </w:rPr>
        <w:fldChar w:fldCharType="separate"/>
      </w:r>
      <w:r w:rsidR="00EE1CFE" w:rsidRPr="0058150D">
        <w:rPr>
          <w:rFonts w:ascii="Helvetica" w:hAnsi="Helvetica" w:cs="Helvetica"/>
          <w:noProof/>
        </w:rPr>
        <w:t>(</w:t>
      </w:r>
      <w:hyperlink w:anchor="_ENREF_1" w:tooltip="Abell, 2016 #3049" w:history="1">
        <w:r w:rsidR="00F80856" w:rsidRPr="0058150D">
          <w:rPr>
            <w:rFonts w:ascii="Helvetica" w:hAnsi="Helvetica" w:cs="Helvetica"/>
            <w:noProof/>
          </w:rPr>
          <w:t>Abell et al., 2016</w:t>
        </w:r>
      </w:hyperlink>
      <w:r w:rsidR="00EE1CFE" w:rsidRPr="0058150D">
        <w:rPr>
          <w:rFonts w:ascii="Helvetica" w:hAnsi="Helvetica" w:cs="Helvetica"/>
          <w:noProof/>
        </w:rPr>
        <w:t xml:space="preserve">; </w:t>
      </w:r>
      <w:hyperlink w:anchor="_ENREF_26" w:tooltip="Stalder, 2013 #2761" w:history="1">
        <w:r w:rsidR="00F80856" w:rsidRPr="0058150D">
          <w:rPr>
            <w:rFonts w:ascii="Helvetica" w:hAnsi="Helvetica" w:cs="Helvetica"/>
            <w:noProof/>
          </w:rPr>
          <w:t>Stalder et al., 2013</w:t>
        </w:r>
      </w:hyperlink>
      <w:r w:rsidR="00EE1CFE" w:rsidRPr="0058150D">
        <w:rPr>
          <w:rFonts w:ascii="Helvetica" w:hAnsi="Helvetica" w:cs="Helvetica"/>
          <w:noProof/>
        </w:rPr>
        <w:t>)</w:t>
      </w:r>
      <w:r w:rsidR="00E5574A" w:rsidRPr="0058150D">
        <w:rPr>
          <w:rFonts w:ascii="Helvetica" w:hAnsi="Helvetica" w:cs="Helvetica"/>
        </w:rPr>
        <w:fldChar w:fldCharType="end"/>
      </w:r>
      <w:r w:rsidR="00DE1BE0">
        <w:rPr>
          <w:rFonts w:ascii="Helvetica" w:hAnsi="Helvetica" w:cs="Helvetica"/>
        </w:rPr>
        <w:t>. However,</w:t>
      </w:r>
      <w:r w:rsidR="00174AFC">
        <w:rPr>
          <w:rFonts w:ascii="Helvetica" w:hAnsi="Helvetica" w:cs="Helvetica"/>
        </w:rPr>
        <w:t xml:space="preserve"> </w:t>
      </w:r>
      <w:r w:rsidR="003A17DA">
        <w:rPr>
          <w:rFonts w:ascii="Helvetica" w:hAnsi="Helvetica" w:cs="Helvetica"/>
        </w:rPr>
        <w:t>evidence overall is still scarce and</w:t>
      </w:r>
      <w:r w:rsidR="004629A8">
        <w:rPr>
          <w:rFonts w:ascii="Helvetica" w:hAnsi="Helvetica" w:cs="Helvetica"/>
        </w:rPr>
        <w:t xml:space="preserve"> </w:t>
      </w:r>
      <w:r w:rsidR="00BA0286">
        <w:rPr>
          <w:rFonts w:ascii="Helvetica" w:hAnsi="Helvetica" w:cs="Helvetica"/>
        </w:rPr>
        <w:t>i</w:t>
      </w:r>
      <w:r w:rsidR="00C807C2">
        <w:rPr>
          <w:rFonts w:ascii="Helvetica" w:hAnsi="Helvetica" w:cs="Helvetica"/>
        </w:rPr>
        <w:t>nconclusive</w:t>
      </w:r>
      <w:r w:rsidR="00174AFC">
        <w:rPr>
          <w:rFonts w:ascii="Helvetica" w:hAnsi="Helvetica" w:cs="Helvetica"/>
        </w:rPr>
        <w:t xml:space="preserve">. </w:t>
      </w:r>
      <w:r w:rsidR="00256A90">
        <w:rPr>
          <w:rFonts w:ascii="Helvetica" w:hAnsi="Helvetica" w:cs="Helvetica"/>
        </w:rPr>
        <w:t xml:space="preserve">It is therefore uncertain </w:t>
      </w:r>
      <w:r w:rsidR="00AA7D2C">
        <w:rPr>
          <w:rFonts w:ascii="Helvetica" w:hAnsi="Helvetica" w:cs="Helvetica"/>
        </w:rPr>
        <w:t xml:space="preserve">which </w:t>
      </w:r>
      <w:r w:rsidR="00AA7D2C">
        <w:rPr>
          <w:rFonts w:ascii="Helvetica" w:hAnsi="Helvetica" w:cs="Helvetica"/>
        </w:rPr>
        <w:lastRenderedPageBreak/>
        <w:t>sociodemographic and lifestyle</w:t>
      </w:r>
      <w:r w:rsidR="006B45CD">
        <w:rPr>
          <w:rFonts w:ascii="Helvetica" w:hAnsi="Helvetica" w:cs="Helvetica"/>
        </w:rPr>
        <w:t xml:space="preserve"> confounders</w:t>
      </w:r>
      <w:r w:rsidR="00AA7D2C">
        <w:rPr>
          <w:rFonts w:ascii="Helvetica" w:hAnsi="Helvetica" w:cs="Helvetica"/>
        </w:rPr>
        <w:t xml:space="preserve"> </w:t>
      </w:r>
      <w:r w:rsidR="00256A90">
        <w:rPr>
          <w:rFonts w:ascii="Helvetica" w:hAnsi="Helvetica" w:cs="Helvetica"/>
        </w:rPr>
        <w:t xml:space="preserve">should </w:t>
      </w:r>
      <w:r w:rsidR="00AA7D2C">
        <w:rPr>
          <w:rFonts w:ascii="Helvetica" w:hAnsi="Helvetica" w:cs="Helvetica"/>
        </w:rPr>
        <w:t xml:space="preserve">be considered in the design and interpretation of future studies </w:t>
      </w:r>
      <w:r w:rsidR="003028E3">
        <w:rPr>
          <w:rFonts w:ascii="Helvetica" w:hAnsi="Helvetica" w:cs="Helvetica"/>
        </w:rPr>
        <w:t>investigating</w:t>
      </w:r>
      <w:r w:rsidR="00AA7D2C">
        <w:rPr>
          <w:rFonts w:ascii="Helvetica" w:hAnsi="Helvetica" w:cs="Helvetica"/>
        </w:rPr>
        <w:t xml:space="preserve"> HCC in</w:t>
      </w:r>
      <w:r w:rsidR="006B3EFD">
        <w:rPr>
          <w:rFonts w:ascii="Helvetica" w:hAnsi="Helvetica" w:cs="Helvetica"/>
        </w:rPr>
        <w:t xml:space="preserve"> relation to</w:t>
      </w:r>
      <w:r w:rsidR="009F22B4">
        <w:rPr>
          <w:rFonts w:ascii="Helvetica" w:hAnsi="Helvetica" w:cs="Helvetica"/>
        </w:rPr>
        <w:t xml:space="preserve"> psychosocial</w:t>
      </w:r>
      <w:r w:rsidR="00DE1BE0">
        <w:rPr>
          <w:rFonts w:ascii="Helvetica" w:hAnsi="Helvetica" w:cs="Helvetica"/>
        </w:rPr>
        <w:t xml:space="preserve"> stress</w:t>
      </w:r>
      <w:r w:rsidR="00AA7D2C">
        <w:rPr>
          <w:rFonts w:ascii="Helvetica" w:hAnsi="Helvetica" w:cs="Helvetica"/>
        </w:rPr>
        <w:t>.</w:t>
      </w:r>
    </w:p>
    <w:p w14:paraId="11F5F32E" w14:textId="6219888A" w:rsidR="009B412F" w:rsidRDefault="00321F5A" w:rsidP="00687763">
      <w:pPr>
        <w:spacing w:line="480" w:lineRule="auto"/>
        <w:ind w:firstLine="720"/>
        <w:jc w:val="both"/>
        <w:rPr>
          <w:rFonts w:ascii="Helvetica" w:hAnsi="Helvetica" w:cs="Helvetica"/>
        </w:rPr>
      </w:pPr>
      <w:r w:rsidRPr="0058150D">
        <w:rPr>
          <w:rFonts w:ascii="Helvetica" w:hAnsi="Helvetica" w:cs="Helvetica"/>
        </w:rPr>
        <w:t>The present study was</w:t>
      </w:r>
      <w:r w:rsidR="003028E3" w:rsidRPr="0058150D">
        <w:rPr>
          <w:rFonts w:ascii="Helvetica" w:hAnsi="Helvetica" w:cs="Helvetica"/>
        </w:rPr>
        <w:t xml:space="preserve"> </w:t>
      </w:r>
      <w:r w:rsidRPr="0058150D">
        <w:rPr>
          <w:rFonts w:ascii="Helvetica" w:hAnsi="Helvetica" w:cs="Helvetica"/>
        </w:rPr>
        <w:t xml:space="preserve">conducted in order to </w:t>
      </w:r>
      <w:r w:rsidR="007D480D" w:rsidRPr="0058150D">
        <w:rPr>
          <w:rFonts w:ascii="Helvetica" w:hAnsi="Helvetica" w:cs="Helvetica"/>
        </w:rPr>
        <w:t>study a</w:t>
      </w:r>
      <w:r w:rsidR="00386834" w:rsidRPr="0058150D">
        <w:rPr>
          <w:rFonts w:ascii="Helvetica" w:hAnsi="Helvetica" w:cs="Helvetica"/>
        </w:rPr>
        <w:t xml:space="preserve"> </w:t>
      </w:r>
      <w:r w:rsidR="007D480D" w:rsidRPr="0058150D">
        <w:rPr>
          <w:rFonts w:ascii="Helvetica" w:hAnsi="Helvetica" w:cs="Helvetica"/>
        </w:rPr>
        <w:t xml:space="preserve">population of </w:t>
      </w:r>
      <w:r w:rsidR="00386834" w:rsidRPr="0058150D">
        <w:rPr>
          <w:rFonts w:ascii="Helvetica" w:hAnsi="Helvetica" w:cs="Helvetica"/>
        </w:rPr>
        <w:t xml:space="preserve">community residents </w:t>
      </w:r>
      <w:r w:rsidR="00AC0A6A" w:rsidRPr="0058150D">
        <w:rPr>
          <w:rFonts w:ascii="Helvetica" w:hAnsi="Helvetica" w:cs="Helvetica"/>
        </w:rPr>
        <w:t>regarding</w:t>
      </w:r>
      <w:r w:rsidR="00174AFC" w:rsidRPr="0058150D">
        <w:rPr>
          <w:rFonts w:ascii="Helvetica" w:hAnsi="Helvetica" w:cs="Helvetica"/>
        </w:rPr>
        <w:t xml:space="preserve"> </w:t>
      </w:r>
      <w:r w:rsidR="00310D57" w:rsidRPr="0058150D">
        <w:rPr>
          <w:rFonts w:ascii="Helvetica" w:hAnsi="Helvetica" w:cs="Helvetica"/>
        </w:rPr>
        <w:t>a potential</w:t>
      </w:r>
      <w:r w:rsidR="003028E3" w:rsidRPr="0058150D">
        <w:rPr>
          <w:rFonts w:ascii="Helvetica" w:hAnsi="Helvetica" w:cs="Helvetica"/>
        </w:rPr>
        <w:t xml:space="preserve"> relationship between childhoo</w:t>
      </w:r>
      <w:r w:rsidR="008279A7" w:rsidRPr="0058150D">
        <w:rPr>
          <w:rFonts w:ascii="Helvetica" w:hAnsi="Helvetica" w:cs="Helvetica"/>
        </w:rPr>
        <w:t>d trauma, critical life events,</w:t>
      </w:r>
      <w:r w:rsidR="00F77DF9" w:rsidRPr="0058150D">
        <w:rPr>
          <w:rFonts w:ascii="Helvetica" w:hAnsi="Helvetica" w:cs="Helvetica"/>
        </w:rPr>
        <w:t xml:space="preserve"> psychological distress</w:t>
      </w:r>
      <w:r w:rsidR="00F80856" w:rsidRPr="0058150D">
        <w:rPr>
          <w:rFonts w:ascii="Helvetica" w:hAnsi="Helvetica" w:cs="Helvetica"/>
        </w:rPr>
        <w:t xml:space="preserve"> (i.e.</w:t>
      </w:r>
      <w:r w:rsidR="00D07B99" w:rsidRPr="0058150D">
        <w:rPr>
          <w:rFonts w:ascii="Helvetica" w:hAnsi="Helvetica" w:cs="Helvetica"/>
        </w:rPr>
        <w:t xml:space="preserve"> depressive symptoms</w:t>
      </w:r>
      <w:r w:rsidR="00F80856" w:rsidRPr="0058150D">
        <w:rPr>
          <w:rFonts w:ascii="Helvetica" w:hAnsi="Helvetica" w:cs="Helvetica"/>
        </w:rPr>
        <w:t>)</w:t>
      </w:r>
      <w:r w:rsidR="008279A7" w:rsidRPr="0058150D">
        <w:rPr>
          <w:rFonts w:ascii="Helvetica" w:hAnsi="Helvetica" w:cs="Helvetica"/>
        </w:rPr>
        <w:t xml:space="preserve"> </w:t>
      </w:r>
      <w:r w:rsidR="003028E3" w:rsidRPr="0058150D">
        <w:rPr>
          <w:rFonts w:ascii="Helvetica" w:hAnsi="Helvetica" w:cs="Helvetica"/>
        </w:rPr>
        <w:t>and HCC.</w:t>
      </w:r>
      <w:r w:rsidR="00D36CDF" w:rsidRPr="0058150D">
        <w:rPr>
          <w:rFonts w:ascii="Helvetica" w:hAnsi="Helvetica" w:cs="Helvetica"/>
        </w:rPr>
        <w:t xml:space="preserve"> This</w:t>
      </w:r>
      <w:r w:rsidR="008279A7" w:rsidRPr="0058150D">
        <w:rPr>
          <w:rFonts w:ascii="Helvetica" w:hAnsi="Helvetica" w:cs="Helvetica"/>
        </w:rPr>
        <w:t xml:space="preserve"> seemed especially important in light of the fact that so far, evidence for a link between psychosocial stress and HCC is sparse</w:t>
      </w:r>
      <w:r w:rsidR="00F77DF9" w:rsidRPr="0058150D">
        <w:rPr>
          <w:rFonts w:ascii="Helvetica" w:hAnsi="Helvetica" w:cs="Helvetica"/>
        </w:rPr>
        <w:t xml:space="preserve"> and findings regarding an association between HCC and psychological distress are inconsistent, highlighting the need for further research </w:t>
      </w:r>
      <w:r w:rsidR="00F77DF9" w:rsidRPr="0058150D">
        <w:rPr>
          <w:rFonts w:ascii="Helvetica" w:hAnsi="Helvetica" w:cs="Helvetica"/>
        </w:rPr>
        <w:fldChar w:fldCharType="begin">
          <w:fldData xml:space="preserve">PEVuZE5vdGU+PENpdGU+PEF1dGhvcj5IZXJhbmUgVml2ZXM8L0F1dGhvcj48WWVhcj4yMDE1PC9Z
ZWFyPjxSZWNOdW0+Mjg0NjwvUmVjTnVtPjxEaXNwbGF5VGV4dD4oSGVyYW5lIFZpdmVzIGV0IGFs
LiwgMjAxNSk8L0Rpc3BsYXlUZXh0PjxyZWNvcmQ+PHJlYy1udW1iZXI+Mjg0NjwvcmVjLW51bWJl
cj48Zm9yZWlnbi1rZXlzPjxrZXkgYXBwPSJFTiIgZGItaWQ9ImRhdjVkendzOXc5cnI4ZWFwcng1
ZjkwdDVwMHcwcnpwMDBkMCIgdGltZXN0YW1wPSIxNDU2OTI5ODg4Ij4yODQ2PC9rZXk+PC9mb3Jl
aWduLWtleXM+PHJlZi10eXBlIG5hbWU9IkpvdXJuYWwgQXJ0aWNsZSI+MTc8L3JlZi10eXBlPjxj
b250cmlidXRvcnM+PGF1dGhvcnM+PGF1dGhvcj5IZXJhbmUgVml2ZXMsIEEuPC9hdXRob3I+PGF1
dGhvcj5EZSBBbmdlbCwgVi48L2F1dGhvcj48YXV0aG9yPlBhcGFkb3BvdWxvcywgQS48L2F1dGhv
cj48YXV0aG9yPlN0cmF3YnJpZGdlLCBSLjwvYXV0aG9yPjxhdXRob3I+V2lzZSwgVC48L2F1dGhv
cj48YXV0aG9yPllvdW5nLCBBLiBILjwvYXV0aG9yPjxhdXRob3I+QXJub25lLCBELjwvYXV0aG9y
PjxhdXRob3I+Q2xlYXJlLCBBLiBKLjwvYXV0aG9yPjwvYXV0aG9ycz48L2NvbnRyaWJ1dG9ycz48
YXV0aC1hZGRyZXNzPktpbmcmYXBvcztzIENvbGxlZ2UgTG9uZG9uLCBJbnN0aXR1dGUgb2YgUHN5
Y2hpYXRyeSwgUHN5Y2hvbG9neSAmYW1wOyBOZXVyb3NjaWVuY2UsIERlcGFydG1lbnQgb2YgUHN5
Y2hvbG9naWNhbCBNZWRpY2luZSwgVUs7IFVuaWRhZCBkZSBUcmFzdG9ybm9zIGRlbCBBbmltbywg
Q2xpbmljYSBQc2lxdWlhdHJpY2EgVW5pdmVyc2l0YXJpYSwgVW5pdmVyc2lkYWQgZGUgQ2hpbGUs
IENoaWxlLiBFbGVjdHJvbmljIGFkZHJlc3M6IGFuZHJlcy5oZXJhbmVAa2NsLmFjLnVrLiYjeEQ7
VW5pZGFkIGRlIFRyYXN0b3Jub3MgZGVsIEFuaW1vLCBDbGluaWNhIFBzaXF1aWF0cmljYSBVbml2
ZXJzaXRhcmlhLCBVbml2ZXJzaWRhZCBkZSBDaGlsZSwgQ2hpbGUuJiN4RDtLaW5nJmFwb3M7cyBD
b2xsZWdlIExvbmRvbiwgSW5zdGl0dXRlIG9mIFBzeWNoaWF0cnksIFBzeWNob2xvZ3kgJmFtcDsg
TmV1cm9zY2llbmNlLCBEZXBhcnRtZW50IG9mIFBzeWNob2xvZ2ljYWwgTWVkaWNpbmUsIFVLOyBB
ZmZlY3RpdmUgRGlzb3JkZXJzIFVuaXQgYW5kIExhYm9yYXRvcnksIFNvdXRoIExvbmRvbiBhbmQg
TWF1ZHNsZXkgTkhTIEZvdW5kYXRpb24gVHJ1c3QsIExvbmRvbiwgVUsuJiN4RDtLaW5nJmFwb3M7
cyBDb2xsZWdlIExvbmRvbiwgSW5zdGl0dXRlIG9mIFBzeWNoaWF0cnksIFBzeWNob2xvZ3kgJmFt
cDsgTmV1cm9zY2llbmNlLCBEZXBhcnRtZW50IG9mIFBzeWNob2xvZ2ljYWwgTWVkaWNpbmUsIFVL
LjwvYXV0aC1hZGRyZXNzPjx0aXRsZXM+PHRpdGxlPlRoZSByZWxhdGlvbnNoaXAgYmV0d2VlbiBj
b3J0aXNvbCwgc3RyZXNzIGFuZCBwc3ljaGlhdHJpYyBpbGxuZXNzOiBOZXcgaW5zaWdodHMgdXNp
bmcgaGFpciBhbmFseXNpczwvdGl0bGU+PHNlY29uZGFyeS10aXRsZT5KIFBzeWNoaWF0ciBSZXM8
L3NlY29uZGFyeS10aXRsZT48YWx0LXRpdGxlPkpvdXJuYWwgb2YgcHN5Y2hpYXRyaWMgcmVzZWFy
Y2g8L2FsdC10aXRsZT48L3RpdGxlcz48cGVyaW9kaWNhbD48ZnVsbC10aXRsZT5KIFBzeWNoaWF0
IFJlczwvZnVsbC10aXRsZT48YWJici0xPkogUHN5Y2hpYXRyIFJlczwvYWJici0xPjwvcGVyaW9k
aWNhbD48YWx0LXBlcmlvZGljYWw+PGZ1bGwtdGl0bGU+Sm91cm5hbCBvZiBQc3ljaGlhdHJpYyBS
ZXNlYXJjaDwvZnVsbC10aXRsZT48L2FsdC1wZXJpb2RpY2FsPjxwYWdlcz4zOC00OTwvcGFnZXM+
PHZvbHVtZT43MDwvdm9sdW1lPjxkYXRlcz48eWVhcj4yMDE1PC95ZWFyPjxwdWItZGF0ZXM+PGRh
dGU+Tm92PC9kYXRlPjwvcHViLWRhdGVzPjwvZGF0ZXM+PGlzYm4+MTg3OS0xMzc5IChFbGVjdHJv
bmljKSYjeEQ7MDAyMi0zOTU2IChMaW5raW5nKTwvaXNibj48YWNjZXNzaW9uLW51bT4yNjQyNDQy
MjwvYWNjZXNzaW9uLW51bT48dXJscz48cmVsYXRlZC11cmxzPjx1cmw+aHR0cDovL3d3dy5uY2Jp
Lm5sbS5uaWguZ292L3B1Ym1lZC8yNjQyNDQyMjwvdXJsPjwvcmVsYXRlZC11cmxzPjwvdXJscz48
ZWxlY3Ryb25pYy1yZXNvdXJjZS1udW0+MTAuMTAxNi9qLmpwc3ljaGlyZXMuMjAxNS4wOC4wMDc8
L2VsZWN0cm9uaWMtcmVzb3VyY2UtbnVtPjwvcmVjb3JkPjwvQ2l0ZT48L0VuZE5vdGU+AG==
</w:fldData>
        </w:fldChar>
      </w:r>
      <w:r w:rsidR="00F77DF9" w:rsidRPr="0058150D">
        <w:rPr>
          <w:rFonts w:ascii="Helvetica" w:hAnsi="Helvetica" w:cs="Helvetica"/>
        </w:rPr>
        <w:instrText xml:space="preserve"> ADDIN EN.CITE </w:instrText>
      </w:r>
      <w:r w:rsidR="00F77DF9" w:rsidRPr="0058150D">
        <w:rPr>
          <w:rFonts w:ascii="Helvetica" w:hAnsi="Helvetica" w:cs="Helvetica"/>
        </w:rPr>
        <w:fldChar w:fldCharType="begin">
          <w:fldData xml:space="preserve">PEVuZE5vdGU+PENpdGU+PEF1dGhvcj5IZXJhbmUgVml2ZXM8L0F1dGhvcj48WWVhcj4yMDE1PC9Z
ZWFyPjxSZWNOdW0+Mjg0NjwvUmVjTnVtPjxEaXNwbGF5VGV4dD4oSGVyYW5lIFZpdmVzIGV0IGFs
LiwgMjAxNSk8L0Rpc3BsYXlUZXh0PjxyZWNvcmQ+PHJlYy1udW1iZXI+Mjg0NjwvcmVjLW51bWJl
cj48Zm9yZWlnbi1rZXlzPjxrZXkgYXBwPSJFTiIgZGItaWQ9ImRhdjVkendzOXc5cnI4ZWFwcng1
ZjkwdDVwMHcwcnpwMDBkMCIgdGltZXN0YW1wPSIxNDU2OTI5ODg4Ij4yODQ2PC9rZXk+PC9mb3Jl
aWduLWtleXM+PHJlZi10eXBlIG5hbWU9IkpvdXJuYWwgQXJ0aWNsZSI+MTc8L3JlZi10eXBlPjxj
b250cmlidXRvcnM+PGF1dGhvcnM+PGF1dGhvcj5IZXJhbmUgVml2ZXMsIEEuPC9hdXRob3I+PGF1
dGhvcj5EZSBBbmdlbCwgVi48L2F1dGhvcj48YXV0aG9yPlBhcGFkb3BvdWxvcywgQS48L2F1dGhv
cj48YXV0aG9yPlN0cmF3YnJpZGdlLCBSLjwvYXV0aG9yPjxhdXRob3I+V2lzZSwgVC48L2F1dGhv
cj48YXV0aG9yPllvdW5nLCBBLiBILjwvYXV0aG9yPjxhdXRob3I+QXJub25lLCBELjwvYXV0aG9y
PjxhdXRob3I+Q2xlYXJlLCBBLiBKLjwvYXV0aG9yPjwvYXV0aG9ycz48L2NvbnRyaWJ1dG9ycz48
YXV0aC1hZGRyZXNzPktpbmcmYXBvcztzIENvbGxlZ2UgTG9uZG9uLCBJbnN0aXR1dGUgb2YgUHN5
Y2hpYXRyeSwgUHN5Y2hvbG9neSAmYW1wOyBOZXVyb3NjaWVuY2UsIERlcGFydG1lbnQgb2YgUHN5
Y2hvbG9naWNhbCBNZWRpY2luZSwgVUs7IFVuaWRhZCBkZSBUcmFzdG9ybm9zIGRlbCBBbmltbywg
Q2xpbmljYSBQc2lxdWlhdHJpY2EgVW5pdmVyc2l0YXJpYSwgVW5pdmVyc2lkYWQgZGUgQ2hpbGUs
IENoaWxlLiBFbGVjdHJvbmljIGFkZHJlc3M6IGFuZHJlcy5oZXJhbmVAa2NsLmFjLnVrLiYjeEQ7
VW5pZGFkIGRlIFRyYXN0b3Jub3MgZGVsIEFuaW1vLCBDbGluaWNhIFBzaXF1aWF0cmljYSBVbml2
ZXJzaXRhcmlhLCBVbml2ZXJzaWRhZCBkZSBDaGlsZSwgQ2hpbGUuJiN4RDtLaW5nJmFwb3M7cyBD
b2xsZWdlIExvbmRvbiwgSW5zdGl0dXRlIG9mIFBzeWNoaWF0cnksIFBzeWNob2xvZ3kgJmFtcDsg
TmV1cm9zY2llbmNlLCBEZXBhcnRtZW50IG9mIFBzeWNob2xvZ2ljYWwgTWVkaWNpbmUsIFVLOyBB
ZmZlY3RpdmUgRGlzb3JkZXJzIFVuaXQgYW5kIExhYm9yYXRvcnksIFNvdXRoIExvbmRvbiBhbmQg
TWF1ZHNsZXkgTkhTIEZvdW5kYXRpb24gVHJ1c3QsIExvbmRvbiwgVUsuJiN4RDtLaW5nJmFwb3M7
cyBDb2xsZWdlIExvbmRvbiwgSW5zdGl0dXRlIG9mIFBzeWNoaWF0cnksIFBzeWNob2xvZ3kgJmFt
cDsgTmV1cm9zY2llbmNlLCBEZXBhcnRtZW50IG9mIFBzeWNob2xvZ2ljYWwgTWVkaWNpbmUsIFVL
LjwvYXV0aC1hZGRyZXNzPjx0aXRsZXM+PHRpdGxlPlRoZSByZWxhdGlvbnNoaXAgYmV0d2VlbiBj
b3J0aXNvbCwgc3RyZXNzIGFuZCBwc3ljaGlhdHJpYyBpbGxuZXNzOiBOZXcgaW5zaWdodHMgdXNp
bmcgaGFpciBhbmFseXNpczwvdGl0bGU+PHNlY29uZGFyeS10aXRsZT5KIFBzeWNoaWF0ciBSZXM8
L3NlY29uZGFyeS10aXRsZT48YWx0LXRpdGxlPkpvdXJuYWwgb2YgcHN5Y2hpYXRyaWMgcmVzZWFy
Y2g8L2FsdC10aXRsZT48L3RpdGxlcz48cGVyaW9kaWNhbD48ZnVsbC10aXRsZT5KIFBzeWNoaWF0
IFJlczwvZnVsbC10aXRsZT48YWJici0xPkogUHN5Y2hpYXRyIFJlczwvYWJici0xPjwvcGVyaW9k
aWNhbD48YWx0LXBlcmlvZGljYWw+PGZ1bGwtdGl0bGU+Sm91cm5hbCBvZiBQc3ljaGlhdHJpYyBS
ZXNlYXJjaDwvZnVsbC10aXRsZT48L2FsdC1wZXJpb2RpY2FsPjxwYWdlcz4zOC00OTwvcGFnZXM+
PHZvbHVtZT43MDwvdm9sdW1lPjxkYXRlcz48eWVhcj4yMDE1PC95ZWFyPjxwdWItZGF0ZXM+PGRh
dGU+Tm92PC9kYXRlPjwvcHViLWRhdGVzPjwvZGF0ZXM+PGlzYm4+MTg3OS0xMzc5IChFbGVjdHJv
bmljKSYjeEQ7MDAyMi0zOTU2IChMaW5raW5nKTwvaXNibj48YWNjZXNzaW9uLW51bT4yNjQyNDQy
MjwvYWNjZXNzaW9uLW51bT48dXJscz48cmVsYXRlZC11cmxzPjx1cmw+aHR0cDovL3d3dy5uY2Jp
Lm5sbS5uaWguZ292L3B1Ym1lZC8yNjQyNDQyMjwvdXJsPjwvcmVsYXRlZC11cmxzPjwvdXJscz48
ZWxlY3Ryb25pYy1yZXNvdXJjZS1udW0+MTAuMTAxNi9qLmpwc3ljaGlyZXMuMjAxNS4wOC4wMDc8
L2VsZWN0cm9uaWMtcmVzb3VyY2UtbnVtPjwvcmVjb3JkPjwvQ2l0ZT48L0VuZE5vdGU+AG==
</w:fldData>
        </w:fldChar>
      </w:r>
      <w:r w:rsidR="00F77DF9" w:rsidRPr="0058150D">
        <w:rPr>
          <w:rFonts w:ascii="Helvetica" w:hAnsi="Helvetica" w:cs="Helvetica"/>
        </w:rPr>
        <w:instrText xml:space="preserve"> ADDIN EN.CITE.DATA </w:instrText>
      </w:r>
      <w:r w:rsidR="00F77DF9" w:rsidRPr="0058150D">
        <w:rPr>
          <w:rFonts w:ascii="Helvetica" w:hAnsi="Helvetica" w:cs="Helvetica"/>
        </w:rPr>
      </w:r>
      <w:r w:rsidR="00F77DF9" w:rsidRPr="0058150D">
        <w:rPr>
          <w:rFonts w:ascii="Helvetica" w:hAnsi="Helvetica" w:cs="Helvetica"/>
        </w:rPr>
        <w:fldChar w:fldCharType="end"/>
      </w:r>
      <w:r w:rsidR="00F77DF9" w:rsidRPr="0058150D">
        <w:rPr>
          <w:rFonts w:ascii="Helvetica" w:hAnsi="Helvetica" w:cs="Helvetica"/>
        </w:rPr>
      </w:r>
      <w:r w:rsidR="00F77DF9" w:rsidRPr="0058150D">
        <w:rPr>
          <w:rFonts w:ascii="Helvetica" w:hAnsi="Helvetica" w:cs="Helvetica"/>
        </w:rPr>
        <w:fldChar w:fldCharType="separate"/>
      </w:r>
      <w:r w:rsidR="00F77DF9" w:rsidRPr="0058150D">
        <w:rPr>
          <w:rFonts w:ascii="Helvetica" w:hAnsi="Helvetica" w:cs="Helvetica"/>
          <w:noProof/>
        </w:rPr>
        <w:t>(</w:t>
      </w:r>
      <w:hyperlink w:anchor="_ENREF_13" w:tooltip="Herane Vives, 2015 #2846" w:history="1">
        <w:r w:rsidR="00F80856" w:rsidRPr="0058150D">
          <w:rPr>
            <w:rFonts w:ascii="Helvetica" w:hAnsi="Helvetica" w:cs="Helvetica"/>
            <w:noProof/>
          </w:rPr>
          <w:t>Herane Vives et al., 2015</w:t>
        </w:r>
      </w:hyperlink>
      <w:r w:rsidR="00F77DF9" w:rsidRPr="0058150D">
        <w:rPr>
          <w:rFonts w:ascii="Helvetica" w:hAnsi="Helvetica" w:cs="Helvetica"/>
          <w:noProof/>
        </w:rPr>
        <w:t>)</w:t>
      </w:r>
      <w:r w:rsidR="00F77DF9" w:rsidRPr="0058150D">
        <w:rPr>
          <w:rFonts w:ascii="Helvetica" w:hAnsi="Helvetica" w:cs="Helvetica"/>
        </w:rPr>
        <w:fldChar w:fldCharType="end"/>
      </w:r>
      <w:r w:rsidR="00F77DF9" w:rsidRPr="0058150D">
        <w:rPr>
          <w:rFonts w:ascii="Helvetica" w:hAnsi="Helvetica" w:cs="Helvetica"/>
        </w:rPr>
        <w:t>.</w:t>
      </w:r>
      <w:r w:rsidR="00174AFC" w:rsidRPr="0058150D">
        <w:rPr>
          <w:rFonts w:ascii="Helvetica" w:hAnsi="Helvetica" w:cs="Helvetica"/>
        </w:rPr>
        <w:t xml:space="preserve"> </w:t>
      </w:r>
      <w:r w:rsidR="003028E3" w:rsidRPr="0058150D">
        <w:rPr>
          <w:rFonts w:ascii="Helvetica" w:hAnsi="Helvetica" w:cs="Helvetica"/>
        </w:rPr>
        <w:t xml:space="preserve">In </w:t>
      </w:r>
      <w:r w:rsidR="00B32D4E" w:rsidRPr="0058150D">
        <w:rPr>
          <w:rFonts w:ascii="Helvetica" w:hAnsi="Helvetica" w:cs="Helvetica"/>
        </w:rPr>
        <w:t>a first step</w:t>
      </w:r>
      <w:r w:rsidR="003028E3" w:rsidRPr="0058150D">
        <w:rPr>
          <w:rFonts w:ascii="Helvetica" w:hAnsi="Helvetica" w:cs="Helvetica"/>
        </w:rPr>
        <w:t>,</w:t>
      </w:r>
      <w:r w:rsidR="00B32D4E" w:rsidRPr="0058150D">
        <w:rPr>
          <w:rFonts w:ascii="Helvetica" w:hAnsi="Helvetica" w:cs="Helvetica"/>
        </w:rPr>
        <w:t xml:space="preserve"> however,</w:t>
      </w:r>
      <w:r w:rsidR="003028E3" w:rsidRPr="0058150D">
        <w:rPr>
          <w:rFonts w:ascii="Helvetica" w:hAnsi="Helvetica" w:cs="Helvetica"/>
        </w:rPr>
        <w:t xml:space="preserve"> </w:t>
      </w:r>
      <w:r w:rsidR="00AC0A6A" w:rsidRPr="0058150D">
        <w:rPr>
          <w:rFonts w:ascii="Helvetica" w:hAnsi="Helvetica" w:cs="Helvetica"/>
        </w:rPr>
        <w:t>potential sociodemographic</w:t>
      </w:r>
      <w:r w:rsidR="00A052EE" w:rsidRPr="0058150D">
        <w:rPr>
          <w:rFonts w:ascii="Helvetica" w:hAnsi="Helvetica" w:cs="Helvetica"/>
        </w:rPr>
        <w:t xml:space="preserve"> </w:t>
      </w:r>
      <w:r w:rsidR="00AC0A6A" w:rsidRPr="0058150D">
        <w:rPr>
          <w:rFonts w:ascii="Helvetica" w:hAnsi="Helvetica" w:cs="Helvetica"/>
        </w:rPr>
        <w:t>and</w:t>
      </w:r>
      <w:r w:rsidR="00C741FB" w:rsidRPr="0058150D">
        <w:rPr>
          <w:rFonts w:ascii="Helvetica" w:hAnsi="Helvetica" w:cs="Helvetica"/>
        </w:rPr>
        <w:t xml:space="preserve"> lifestyle</w:t>
      </w:r>
      <w:r w:rsidR="00AC0A6A" w:rsidRPr="0058150D">
        <w:rPr>
          <w:rFonts w:ascii="Helvetica" w:hAnsi="Helvetica" w:cs="Helvetica"/>
        </w:rPr>
        <w:t xml:space="preserve"> </w:t>
      </w:r>
      <w:r w:rsidR="00310D57" w:rsidRPr="0058150D">
        <w:rPr>
          <w:rFonts w:ascii="Helvetica" w:hAnsi="Helvetica" w:cs="Helvetica"/>
        </w:rPr>
        <w:t>confounders</w:t>
      </w:r>
      <w:r w:rsidR="00C741FB" w:rsidRPr="0058150D">
        <w:rPr>
          <w:rFonts w:ascii="Helvetica" w:hAnsi="Helvetica" w:cs="Helvetica"/>
        </w:rPr>
        <w:t xml:space="preserve"> of HCC</w:t>
      </w:r>
      <w:r w:rsidR="003028E3" w:rsidRPr="0058150D">
        <w:rPr>
          <w:rFonts w:ascii="Helvetica" w:hAnsi="Helvetica" w:cs="Helvetica"/>
        </w:rPr>
        <w:t>, and potential hair-related confounders</w:t>
      </w:r>
      <w:r w:rsidR="00295AB9" w:rsidRPr="0058150D">
        <w:rPr>
          <w:rFonts w:ascii="Helvetica" w:hAnsi="Helvetica" w:cs="Helvetica"/>
        </w:rPr>
        <w:t xml:space="preserve"> (e.g., </w:t>
      </w:r>
      <w:r w:rsidR="003028E3" w:rsidRPr="0058150D">
        <w:rPr>
          <w:rFonts w:ascii="Helvetica" w:hAnsi="Helvetica" w:cs="Helvetica"/>
        </w:rPr>
        <w:t>washing freq</w:t>
      </w:r>
      <w:r w:rsidR="00295AB9" w:rsidRPr="0058150D">
        <w:rPr>
          <w:rFonts w:ascii="Helvetica" w:hAnsi="Helvetica" w:cs="Helvetica"/>
        </w:rPr>
        <w:t>uency)</w:t>
      </w:r>
      <w:r w:rsidR="003028E3" w:rsidRPr="0058150D">
        <w:rPr>
          <w:rFonts w:ascii="Helvetica" w:hAnsi="Helvetica" w:cs="Helvetica"/>
        </w:rPr>
        <w:t xml:space="preserve"> were </w:t>
      </w:r>
      <w:r w:rsidR="001267C5" w:rsidRPr="0058150D">
        <w:rPr>
          <w:rFonts w:ascii="Helvetica" w:hAnsi="Helvetica" w:cs="Helvetica"/>
        </w:rPr>
        <w:t>investigated</w:t>
      </w:r>
      <w:r w:rsidR="0045142F" w:rsidRPr="0058150D">
        <w:rPr>
          <w:rFonts w:ascii="Helvetica" w:hAnsi="Helvetica" w:cs="Helvetica"/>
        </w:rPr>
        <w:t>.</w:t>
      </w:r>
      <w:r w:rsidR="008279A7" w:rsidRPr="0058150D">
        <w:rPr>
          <w:rFonts w:ascii="Helvetica" w:hAnsi="Helvetica" w:cs="Helvetica"/>
        </w:rPr>
        <w:t xml:space="preserve"> Finally, </w:t>
      </w:r>
      <w:r w:rsidR="001267C5" w:rsidRPr="0058150D">
        <w:rPr>
          <w:rFonts w:ascii="Helvetica" w:hAnsi="Helvetica" w:cs="Helvetica"/>
        </w:rPr>
        <w:t xml:space="preserve">to eliminate any potential </w:t>
      </w:r>
      <w:r w:rsidR="003B7C51" w:rsidRPr="0058150D">
        <w:rPr>
          <w:rFonts w:ascii="Helvetica" w:hAnsi="Helvetica" w:cs="Helvetica"/>
        </w:rPr>
        <w:t>confounding</w:t>
      </w:r>
      <w:r w:rsidR="00FF298A" w:rsidRPr="0058150D">
        <w:rPr>
          <w:rFonts w:ascii="Helvetica" w:hAnsi="Helvetica" w:cs="Helvetica"/>
        </w:rPr>
        <w:t xml:space="preserve"> influence</w:t>
      </w:r>
      <w:r w:rsidR="001267C5" w:rsidRPr="0058150D">
        <w:rPr>
          <w:rFonts w:ascii="Helvetica" w:hAnsi="Helvetica" w:cs="Helvetica"/>
        </w:rPr>
        <w:t>, the initial analyses</w:t>
      </w:r>
      <w:r w:rsidR="00D36CDF" w:rsidRPr="0058150D">
        <w:rPr>
          <w:rFonts w:ascii="Helvetica" w:hAnsi="Helvetica" w:cs="Helvetica"/>
        </w:rPr>
        <w:t xml:space="preserve"> looking at psychosocial stressors</w:t>
      </w:r>
      <w:r w:rsidR="00337CDE" w:rsidRPr="0058150D">
        <w:rPr>
          <w:rFonts w:ascii="Helvetica" w:hAnsi="Helvetica" w:cs="Helvetica"/>
        </w:rPr>
        <w:t xml:space="preserve">, </w:t>
      </w:r>
      <w:r w:rsidR="00D07B99" w:rsidRPr="0058150D">
        <w:rPr>
          <w:rFonts w:ascii="Helvetica" w:hAnsi="Helvetica" w:cs="Helvetica"/>
        </w:rPr>
        <w:t>depressive symptoms</w:t>
      </w:r>
      <w:r w:rsidR="00337CDE" w:rsidRPr="0058150D">
        <w:rPr>
          <w:rFonts w:ascii="Helvetica" w:hAnsi="Helvetica" w:cs="Helvetica"/>
        </w:rPr>
        <w:t xml:space="preserve">, and </w:t>
      </w:r>
      <w:r w:rsidR="00D36CDF" w:rsidRPr="0058150D">
        <w:rPr>
          <w:rFonts w:ascii="Helvetica" w:hAnsi="Helvetica" w:cs="Helvetica"/>
        </w:rPr>
        <w:t>HCC</w:t>
      </w:r>
      <w:r w:rsidR="001267C5" w:rsidRPr="0058150D">
        <w:rPr>
          <w:rFonts w:ascii="Helvetica" w:hAnsi="Helvetica" w:cs="Helvetica"/>
        </w:rPr>
        <w:t xml:space="preserve"> were repeated, this time controlling for the identified confounders</w:t>
      </w:r>
      <w:r w:rsidR="0011569B" w:rsidRPr="0058150D">
        <w:rPr>
          <w:rFonts w:ascii="Helvetica" w:hAnsi="Helvetica" w:cs="Helvetica"/>
        </w:rPr>
        <w:t>.</w:t>
      </w:r>
      <w:r w:rsidR="00295AB9" w:rsidRPr="0058150D">
        <w:rPr>
          <w:rFonts w:ascii="Helvetica" w:hAnsi="Helvetica" w:cs="Helvetica"/>
        </w:rPr>
        <w:t xml:space="preserve"> </w:t>
      </w:r>
      <w:r w:rsidR="00256A90" w:rsidRPr="0058150D">
        <w:rPr>
          <w:rFonts w:ascii="Helvetica" w:hAnsi="Helvetica" w:cs="Helvetica"/>
        </w:rPr>
        <w:t>T</w:t>
      </w:r>
      <w:r w:rsidR="00347450" w:rsidRPr="0058150D">
        <w:rPr>
          <w:rFonts w:ascii="Helvetica" w:hAnsi="Helvetica" w:cs="Helvetica"/>
        </w:rPr>
        <w:t xml:space="preserve">he </w:t>
      </w:r>
      <w:r w:rsidR="008F4EAB" w:rsidRPr="0058150D">
        <w:rPr>
          <w:rFonts w:ascii="Helvetica" w:hAnsi="Helvetica" w:cs="Helvetica"/>
        </w:rPr>
        <w:t>current</w:t>
      </w:r>
      <w:r w:rsidR="00347450" w:rsidRPr="0058150D">
        <w:rPr>
          <w:rFonts w:ascii="Helvetica" w:hAnsi="Helvetica" w:cs="Helvetica"/>
        </w:rPr>
        <w:t xml:space="preserve"> st</w:t>
      </w:r>
      <w:r w:rsidR="003630DC" w:rsidRPr="0058150D">
        <w:rPr>
          <w:rFonts w:ascii="Helvetica" w:hAnsi="Helvetica" w:cs="Helvetica"/>
        </w:rPr>
        <w:t>udy</w:t>
      </w:r>
      <w:r w:rsidR="00DC31F1" w:rsidRPr="0058150D">
        <w:rPr>
          <w:rFonts w:ascii="Helvetica" w:hAnsi="Helvetica" w:cs="Helvetica"/>
        </w:rPr>
        <w:t xml:space="preserve"> complements </w:t>
      </w:r>
      <w:r w:rsidR="003B7C51" w:rsidRPr="0058150D">
        <w:rPr>
          <w:rFonts w:ascii="Helvetica" w:hAnsi="Helvetica" w:cs="Helvetica"/>
        </w:rPr>
        <w:t>the above-mentioned</w:t>
      </w:r>
      <w:r w:rsidR="00AA4E33" w:rsidRPr="0058150D">
        <w:rPr>
          <w:rFonts w:ascii="Helvetica" w:hAnsi="Helvetica" w:cs="Helvetica"/>
        </w:rPr>
        <w:t xml:space="preserve"> </w:t>
      </w:r>
      <w:r w:rsidR="00386379" w:rsidRPr="0058150D">
        <w:rPr>
          <w:rFonts w:ascii="Helvetica" w:hAnsi="Helvetica" w:cs="Helvetica"/>
        </w:rPr>
        <w:t>research</w:t>
      </w:r>
      <w:r w:rsidR="003B7C51" w:rsidRPr="0058150D">
        <w:rPr>
          <w:rFonts w:ascii="Helvetica" w:hAnsi="Helvetica" w:cs="Helvetica"/>
        </w:rPr>
        <w:t xml:space="preserve"> </w:t>
      </w:r>
      <w:r w:rsidR="00386379" w:rsidRPr="0058150D">
        <w:rPr>
          <w:rFonts w:ascii="Helvetica" w:hAnsi="Helvetica" w:cs="Helvetica"/>
        </w:rPr>
        <w:t>by</w:t>
      </w:r>
      <w:r w:rsidR="00B243B8" w:rsidRPr="0058150D">
        <w:rPr>
          <w:rFonts w:ascii="Helvetica" w:hAnsi="Helvetica" w:cs="Helvetica"/>
        </w:rPr>
        <w:t>,</w:t>
      </w:r>
      <w:r w:rsidR="003630DC" w:rsidRPr="0058150D">
        <w:rPr>
          <w:rFonts w:ascii="Helvetica" w:hAnsi="Helvetica" w:cs="Helvetica"/>
        </w:rPr>
        <w:t xml:space="preserve"> for the first time</w:t>
      </w:r>
      <w:r w:rsidR="00B243B8" w:rsidRPr="0058150D">
        <w:rPr>
          <w:rFonts w:ascii="Helvetica" w:hAnsi="Helvetica" w:cs="Helvetica"/>
        </w:rPr>
        <w:t>,</w:t>
      </w:r>
      <w:r w:rsidR="00386379" w:rsidRPr="0058150D">
        <w:rPr>
          <w:rFonts w:ascii="Helvetica" w:hAnsi="Helvetica" w:cs="Helvetica"/>
        </w:rPr>
        <w:t xml:space="preserve"> reporting</w:t>
      </w:r>
      <w:r w:rsidR="003630DC" w:rsidRPr="0058150D">
        <w:rPr>
          <w:rFonts w:ascii="Helvetica" w:hAnsi="Helvetica" w:cs="Helvetica"/>
        </w:rPr>
        <w:t xml:space="preserve"> on the influence of</w:t>
      </w:r>
      <w:r w:rsidR="00CA609C" w:rsidRPr="0058150D">
        <w:rPr>
          <w:rFonts w:ascii="Helvetica" w:hAnsi="Helvetica" w:cs="Helvetica"/>
        </w:rPr>
        <w:t xml:space="preserve"> a wide range of commonly used medica</w:t>
      </w:r>
      <w:r w:rsidR="00CA609C" w:rsidRPr="00DF01AF">
        <w:rPr>
          <w:rFonts w:ascii="Helvetica" w:hAnsi="Helvetica" w:cs="Helvetica"/>
        </w:rPr>
        <w:t>tions on HCC</w:t>
      </w:r>
      <w:r w:rsidR="00B243B8" w:rsidRPr="00DF01AF">
        <w:rPr>
          <w:rFonts w:ascii="Helvetica" w:hAnsi="Helvetica" w:cs="Helvetica"/>
        </w:rPr>
        <w:t>.</w:t>
      </w:r>
      <w:r w:rsidR="00B85271">
        <w:rPr>
          <w:rFonts w:ascii="Helvetica" w:hAnsi="Helvetica" w:cs="Helvetica"/>
        </w:rPr>
        <w:t xml:space="preserve"> </w:t>
      </w:r>
      <w:r w:rsidR="00C42DEA">
        <w:rPr>
          <w:rFonts w:ascii="Helvetica" w:hAnsi="Helvetica" w:cs="Helvetica"/>
        </w:rPr>
        <w:t>Based on the literature, it was</w:t>
      </w:r>
      <w:r w:rsidR="005E2027">
        <w:rPr>
          <w:rFonts w:ascii="Helvetica" w:hAnsi="Helvetica" w:cs="Helvetica"/>
        </w:rPr>
        <w:t xml:space="preserve"> expected</w:t>
      </w:r>
      <w:r w:rsidR="00E37CC9">
        <w:rPr>
          <w:rFonts w:ascii="Helvetica" w:hAnsi="Helvetica" w:cs="Helvetica"/>
        </w:rPr>
        <w:t xml:space="preserve"> </w:t>
      </w:r>
      <w:r w:rsidR="008279A7">
        <w:rPr>
          <w:rFonts w:ascii="Helvetica" w:hAnsi="Helvetica" w:cs="Helvetica"/>
        </w:rPr>
        <w:t>that older people, men, people</w:t>
      </w:r>
      <w:r w:rsidR="00CA609C">
        <w:rPr>
          <w:rFonts w:ascii="Helvetica" w:hAnsi="Helvetica" w:cs="Helvetica"/>
        </w:rPr>
        <w:t xml:space="preserve"> of B</w:t>
      </w:r>
      <w:r w:rsidR="00BC5097">
        <w:rPr>
          <w:rFonts w:ascii="Helvetica" w:hAnsi="Helvetica" w:cs="Helvetica"/>
        </w:rPr>
        <w:t>l</w:t>
      </w:r>
      <w:r w:rsidR="00CA609C">
        <w:rPr>
          <w:rFonts w:ascii="Helvetica" w:hAnsi="Helvetica" w:cs="Helvetica"/>
        </w:rPr>
        <w:t>ack African and Black Caribbean ethnicity</w:t>
      </w:r>
      <w:r w:rsidR="008279A7">
        <w:rPr>
          <w:rFonts w:ascii="Helvetica" w:hAnsi="Helvetica" w:cs="Helvetica"/>
        </w:rPr>
        <w:t>, and people outside of regular employment would have higher HCC.</w:t>
      </w:r>
      <w:r w:rsidR="00C42DEA">
        <w:rPr>
          <w:rFonts w:ascii="Helvetica" w:hAnsi="Helvetica" w:cs="Helvetica"/>
        </w:rPr>
        <w:t xml:space="preserve"> It was</w:t>
      </w:r>
      <w:r w:rsidR="00E37CC9">
        <w:rPr>
          <w:rFonts w:ascii="Helvetica" w:hAnsi="Helvetica" w:cs="Helvetica"/>
        </w:rPr>
        <w:t xml:space="preserve"> further</w:t>
      </w:r>
      <w:r w:rsidR="008279A7">
        <w:rPr>
          <w:rFonts w:ascii="Helvetica" w:hAnsi="Helvetica" w:cs="Helvetica"/>
        </w:rPr>
        <w:t xml:space="preserve"> hypothesised that people reporting a high number of life events</w:t>
      </w:r>
      <w:r w:rsidR="00337CDE">
        <w:rPr>
          <w:rFonts w:ascii="Helvetica" w:hAnsi="Helvetica" w:cs="Helvetica"/>
        </w:rPr>
        <w:t xml:space="preserve"> </w:t>
      </w:r>
      <w:r w:rsidR="008279A7">
        <w:rPr>
          <w:rFonts w:ascii="Helvetica" w:hAnsi="Helvetica" w:cs="Helvetica"/>
        </w:rPr>
        <w:t>would exhibit comparably higher levels of HCC.</w:t>
      </w:r>
    </w:p>
    <w:p w14:paraId="237EF764" w14:textId="77777777" w:rsidR="00AC7D54" w:rsidRDefault="00AC7D54" w:rsidP="001C7356">
      <w:pPr>
        <w:spacing w:line="480" w:lineRule="auto"/>
        <w:jc w:val="both"/>
        <w:rPr>
          <w:rFonts w:ascii="Helvetica" w:hAnsi="Helvetica" w:cs="Helvetica"/>
        </w:rPr>
      </w:pPr>
    </w:p>
    <w:p w14:paraId="58E57C56" w14:textId="77777777" w:rsidR="006D4A2C" w:rsidRPr="006D4A2C" w:rsidRDefault="00742918" w:rsidP="005D63A6">
      <w:pPr>
        <w:spacing w:line="480" w:lineRule="auto"/>
        <w:jc w:val="both"/>
        <w:outlineLvl w:val="0"/>
        <w:rPr>
          <w:rFonts w:ascii="Helvetica" w:hAnsi="Helvetica" w:cs="Helvetica"/>
          <w:b/>
        </w:rPr>
      </w:pPr>
      <w:r>
        <w:rPr>
          <w:rFonts w:ascii="Helvetica" w:hAnsi="Helvetica" w:cs="Helvetica"/>
          <w:b/>
        </w:rPr>
        <w:t xml:space="preserve">2. </w:t>
      </w:r>
      <w:r w:rsidR="006D4A2C" w:rsidRPr="006D4A2C">
        <w:rPr>
          <w:rFonts w:ascii="Helvetica" w:hAnsi="Helvetica" w:cs="Helvetica"/>
          <w:b/>
        </w:rPr>
        <w:t>Methods</w:t>
      </w:r>
    </w:p>
    <w:p w14:paraId="76DFD43E" w14:textId="77777777" w:rsidR="006D4A2C" w:rsidRPr="00957F0E" w:rsidRDefault="00742918" w:rsidP="005D63A6">
      <w:pPr>
        <w:spacing w:line="480" w:lineRule="auto"/>
        <w:jc w:val="both"/>
        <w:outlineLvl w:val="0"/>
        <w:rPr>
          <w:rFonts w:ascii="Helvetica" w:hAnsi="Helvetica" w:cs="Helvetica"/>
          <w:i/>
        </w:rPr>
      </w:pPr>
      <w:r>
        <w:rPr>
          <w:rFonts w:ascii="Helvetica" w:hAnsi="Helvetica" w:cs="Helvetica"/>
          <w:i/>
        </w:rPr>
        <w:t xml:space="preserve">2.1 </w:t>
      </w:r>
      <w:r w:rsidR="00957F0E" w:rsidRPr="00957F0E">
        <w:rPr>
          <w:rFonts w:ascii="Helvetica" w:hAnsi="Helvetica" w:cs="Helvetica"/>
          <w:i/>
        </w:rPr>
        <w:t>Participants</w:t>
      </w:r>
    </w:p>
    <w:p w14:paraId="03DE4909" w14:textId="3AD5A611" w:rsidR="00F05049" w:rsidRDefault="00957F0E" w:rsidP="00C82060">
      <w:pPr>
        <w:spacing w:line="480" w:lineRule="auto"/>
        <w:jc w:val="both"/>
        <w:rPr>
          <w:rFonts w:ascii="Helvetica" w:hAnsi="Helvetica" w:cs="Helvetica"/>
        </w:rPr>
      </w:pPr>
      <w:r>
        <w:rPr>
          <w:rFonts w:ascii="Helvetica" w:hAnsi="Helvetica" w:cs="Helvetica"/>
        </w:rPr>
        <w:t>Hair sa</w:t>
      </w:r>
      <w:r w:rsidR="00121C09">
        <w:rPr>
          <w:rFonts w:ascii="Helvetica" w:hAnsi="Helvetica" w:cs="Helvetica"/>
        </w:rPr>
        <w:t xml:space="preserve">mples </w:t>
      </w:r>
      <w:r w:rsidR="009A4A4C">
        <w:rPr>
          <w:rFonts w:ascii="Helvetica" w:hAnsi="Helvetica" w:cs="Helvetica"/>
        </w:rPr>
        <w:t xml:space="preserve">were collected </w:t>
      </w:r>
      <w:r w:rsidR="00121C09">
        <w:rPr>
          <w:rFonts w:ascii="Helvetica" w:hAnsi="Helvetica" w:cs="Helvetica"/>
        </w:rPr>
        <w:t>from a total number of 144 individuals who took part in</w:t>
      </w:r>
      <w:r w:rsidR="00522349">
        <w:rPr>
          <w:rFonts w:ascii="Helvetica" w:hAnsi="Helvetica" w:cs="Helvetica"/>
        </w:rPr>
        <w:t xml:space="preserve"> </w:t>
      </w:r>
      <w:r w:rsidR="00BC5097">
        <w:rPr>
          <w:rFonts w:ascii="Helvetica" w:hAnsi="Helvetica" w:cs="Helvetica"/>
        </w:rPr>
        <w:t xml:space="preserve">phase 3 of </w:t>
      </w:r>
      <w:r w:rsidR="009A4A4C">
        <w:rPr>
          <w:rFonts w:ascii="Helvetica" w:hAnsi="Helvetica" w:cs="Helvetica"/>
        </w:rPr>
        <w:t xml:space="preserve">the </w:t>
      </w:r>
      <w:r w:rsidR="00E624A4">
        <w:rPr>
          <w:rFonts w:ascii="Helvetica" w:hAnsi="Helvetica" w:cs="Helvetica"/>
        </w:rPr>
        <w:t>South East London Community Health (SELCoH)</w:t>
      </w:r>
      <w:r w:rsidR="009A4A4C">
        <w:rPr>
          <w:rFonts w:ascii="Helvetica" w:hAnsi="Helvetica" w:cs="Helvetica"/>
        </w:rPr>
        <w:t xml:space="preserve"> study.</w:t>
      </w:r>
      <w:r w:rsidR="00827BFB">
        <w:rPr>
          <w:rFonts w:ascii="Helvetica" w:hAnsi="Helvetica" w:cs="Helvetica"/>
        </w:rPr>
        <w:t xml:space="preserve"> SELCoH was</w:t>
      </w:r>
      <w:r w:rsidR="009A4A4C">
        <w:rPr>
          <w:rFonts w:ascii="Helvetica" w:hAnsi="Helvetica" w:cs="Helvetica"/>
        </w:rPr>
        <w:t xml:space="preserve"> a longitudinal study that aimed</w:t>
      </w:r>
      <w:r w:rsidR="00827BFB">
        <w:rPr>
          <w:rFonts w:ascii="Helvetica" w:hAnsi="Helvetica" w:cs="Helvetica"/>
        </w:rPr>
        <w:t xml:space="preserve"> to identify antecedents and consequences of various health outcomes in a local community sample.</w:t>
      </w:r>
      <w:r w:rsidR="006A0B13">
        <w:rPr>
          <w:rFonts w:ascii="Helvetica" w:hAnsi="Helvetica" w:cs="Helvetica"/>
        </w:rPr>
        <w:t xml:space="preserve"> Details </w:t>
      </w:r>
      <w:r w:rsidR="00D71CD6">
        <w:rPr>
          <w:rFonts w:ascii="Helvetica" w:hAnsi="Helvetica" w:cs="Helvetica"/>
        </w:rPr>
        <w:t>of</w:t>
      </w:r>
      <w:r w:rsidR="006A0B13">
        <w:rPr>
          <w:rFonts w:ascii="Helvetica" w:hAnsi="Helvetica" w:cs="Helvetica"/>
        </w:rPr>
        <w:t xml:space="preserve"> the</w:t>
      </w:r>
      <w:r w:rsidR="004A64BB">
        <w:rPr>
          <w:rFonts w:ascii="Helvetica" w:hAnsi="Helvetica" w:cs="Helvetica"/>
        </w:rPr>
        <w:t xml:space="preserve"> initial</w:t>
      </w:r>
      <w:r w:rsidR="006A0B13">
        <w:rPr>
          <w:rFonts w:ascii="Helvetica" w:hAnsi="Helvetica" w:cs="Helvetica"/>
        </w:rPr>
        <w:t xml:space="preserve"> </w:t>
      </w:r>
      <w:r w:rsidR="007C7CE4">
        <w:rPr>
          <w:rFonts w:ascii="Helvetica" w:hAnsi="Helvetica" w:cs="Helvetica"/>
        </w:rPr>
        <w:t>recruitment procedures</w:t>
      </w:r>
      <w:r w:rsidR="006A0B13">
        <w:rPr>
          <w:rFonts w:ascii="Helvetica" w:hAnsi="Helvetica" w:cs="Helvetica"/>
        </w:rPr>
        <w:t xml:space="preserve"> can be found elsewhere </w:t>
      </w:r>
      <w:r w:rsidR="00E5574A">
        <w:rPr>
          <w:rFonts w:ascii="Helvetica" w:hAnsi="Helvetica" w:cs="Helvetica"/>
        </w:rPr>
        <w:fldChar w:fldCharType="begin">
          <w:fldData xml:space="preserve">PEVuZE5vdGU+PENpdGU+PEF1dGhvcj5IYXRjaDwvQXV0aG9yPjxZZWFyPjIwMTE8L1llYXI+PFJl
Y051bT4yODM2PC9SZWNOdW0+PERpc3BsYXlUZXh0PihIYXRjaCBldCBhbC4sIDIwMTEpPC9EaXNw
bGF5VGV4dD48cmVjb3JkPjxyZWMtbnVtYmVyPjI4MzY8L3JlYy1udW1iZXI+PGZvcmVpZ24ta2V5
cz48a2V5IGFwcD0iRU4iIGRiLWlkPSJkYXY1ZHp3czl3OXJyOGVhcHJ4NWY5MHQ1cDB3MHJ6cDAw
ZDAiIHRpbWVzdGFtcD0iMTQ1Njc2NDEzNCI+MjgzNjwva2V5PjwvZm9yZWlnbi1rZXlzPjxyZWYt
dHlwZSBuYW1lPSJKb3VybmFsIEFydGljbGUiPjE3PC9yZWYtdHlwZT48Y29udHJpYnV0b3JzPjxh
dXRob3JzPjxhdXRob3I+SGF0Y2gsIFMuIEwuPC9hdXRob3I+PGF1dGhvcj5Gcmlzc2EsIFMuPC9h
dXRob3I+PGF1dGhvcj5WZXJkZWNjaGlhLCBNLjwvYXV0aG9yPjxhdXRob3I+U3Rld2FydCwgUi48
L2F1dGhvcj48YXV0aG9yPkZlYXIsIE4uIFQuPC9hdXRob3I+PGF1dGhvcj5SZWljaGVuYmVyZywg
QS48L2F1dGhvcj48YXV0aG9yPk1vcmdhbiwgQy48L2F1dGhvcj48YXV0aG9yPkthbmt1bHUsIEIu
PC9hdXRob3I+PGF1dGhvcj5DbGFyaywgSi48L2F1dGhvcj48YXV0aG9yPkdhemFyZCwgQi48L2F1
dGhvcj48YXV0aG9yPk1lZGNhbGYsIFIuPC9hdXRob3I+PGF1dGhvcj5TLiBFTENvSCBzdHVkeSB0
ZWFtPC9hdXRob3I+PGF1dGhvcj5Ib3RvcGYsIE0uPC9hdXRob3I+PC9hdXRob3JzPjwvY29udHJp
YnV0b3JzPjxhdXRoLWFkZHJlc3M+S2luZyZhcG9zO3MgQ29sbGVnZSBMb25kb24sIFBzeWNob2xv
Z2ljYWwgTWVkaWNpbmUsIEluc3RpdHV0ZSBvZiBQc3ljaGlhdHJ5LCAxMCBDdXRjb21iZSBSb2Fk
LCBMb25kb24gU0U1IDlSSiwgVUsuIHN0ZXBoYW5pLmhhdGNoQGtjbC5hYy51azwvYXV0aC1hZGRy
ZXNzPjx0aXRsZXM+PHRpdGxlPklkZW50aWZ5aW5nIHNvY2lvLWRlbW9ncmFwaGljIGFuZCBzb2Np
b2Vjb25vbWljIGRldGVybWluYW50cyBvZiBoZWFsdGggaW5lcXVhbGl0aWVzIGluIGEgZGl2ZXJz
ZSBMb25kb24gY29tbXVuaXR5OiB0aGUgU291dGggRWFzdCBMb25kb24gQ29tbXVuaXR5IEhlYWx0
aCAoU0VMQ29IKSBzdHVkeTwvdGl0bGU+PHNlY29uZGFyeS10aXRsZT5CTUMgUHVibGljIEhlYWx0
aDwvc2Vjb25kYXJ5LXRpdGxlPjxhbHQtdGl0bGU+Qk1DIHB1YmxpYyBoZWFsdGg8L2FsdC10aXRs
ZT48L3RpdGxlcz48cGVyaW9kaWNhbD48ZnVsbC10aXRsZT5CbWMgUHVibGljIEhlYWx0aDwvZnVs
bC10aXRsZT48YWJici0xPkJtYyBQdWJsaWMgSGVhbHRoPC9hYmJyLTE+PC9wZXJpb2RpY2FsPjxh
bHQtcGVyaW9kaWNhbD48ZnVsbC10aXRsZT5CbWMgUHVibGljIEhlYWx0aDwvZnVsbC10aXRsZT48
YWJici0xPkJtYyBQdWJsaWMgSGVhbHRoPC9hYmJyLTE+PC9hbHQtcGVyaW9kaWNhbD48cGFnZXM+
ODYxPC9wYWdlcz48dm9sdW1lPjExPC92b2x1bWU+PGtleXdvcmRzPjxrZXl3b3JkPkFkb2xlc2Nl
bnQ8L2tleXdvcmQ+PGtleXdvcmQ+QWR1bHQ8L2tleXdvcmQ+PGtleXdvcmQ+QWdlZDwva2V5d29y
ZD48a2V5d29yZD4qRGVtb2dyYXBoeTwva2V5d29yZD48a2V5d29yZD5GZW1hbGU8L2tleXdvcmQ+
PGtleXdvcmQ+SGVhbHRoIEJlaGF2aW9yPC9rZXl3b3JkPjxrZXl3b3JkPipIZWFsdGggU3RhdHVz
IERpc3Bhcml0aWVzPC9rZXl3b3JkPjxrZXl3b3JkPkhlYWx0aCBTdGF0dXMgSW5kaWNhdG9yczwv
a2V5d29yZD48a2V5d29yZD5IdW1hbnM8L2tleXdvcmQ+PGtleXdvcmQ+SW50ZXJ2aWV3cyBhcyBU
b3BpYzwva2V5d29yZD48a2V5d29yZD5Mb25kb24vZXBpZGVtaW9sb2d5PC9rZXl3b3JkPjxrZXl3
b3JkPk1hbGU8L2tleXdvcmQ+PGtleXdvcmQ+TWlkZGxlIEFnZWQ8L2tleXdvcmQ+PGtleXdvcmQ+
T2RkcyBSYXRpbzwva2V5d29yZD48a2V5d29yZD4qU29jaWFsIENsYXNzPC9rZXl3b3JkPjxrZXl3
b3JkPllvdW5nIEFkdWx0PC9rZXl3b3JkPjwva2V5d29yZHM+PGRhdGVzPjx5ZWFyPjIwMTE8L3ll
YXI+PC9kYXRlcz48aXNibj4xNDcxLTI0NTggKEVsZWN0cm9uaWMpJiN4RDsxNDcxLTI0NTggKExp
bmtpbmcpPC9pc2JuPjxhY2Nlc3Npb24tbnVtPjIyMDc4NjY3PC9hY2Nlc3Npb24tbnVtPjx1cmxz
PjxyZWxhdGVkLXVybHM+PHVybD5odHRwOi8vd3d3Lm5jYmkubmxtLm5paC5nb3YvcHVibWVkLzIy
MDc4NjY3PC91cmw+PC9yZWxhdGVkLXVybHM+PC91cmxzPjxjdXN0b20yPjMyMjc2MTM8L2N1c3Rv
bTI+PGVsZWN0cm9uaWMtcmVzb3VyY2UtbnVtPjEwLjExODYvMTQ3MS0yNDU4LTExLTg2MTwvZWxl
Y3Ryb25pYy1yZXNvdXJjZS1udW0+PC9yZWNvcmQ+PC9DaXRlPjwvRW5kTm90ZT4A
</w:fldData>
        </w:fldChar>
      </w:r>
      <w:r w:rsidR="005463DA">
        <w:rPr>
          <w:rFonts w:ascii="Helvetica" w:hAnsi="Helvetica" w:cs="Helvetica"/>
        </w:rPr>
        <w:instrText xml:space="preserve"> ADDIN EN.CITE </w:instrText>
      </w:r>
      <w:r w:rsidR="005463DA">
        <w:rPr>
          <w:rFonts w:ascii="Helvetica" w:hAnsi="Helvetica" w:cs="Helvetica"/>
        </w:rPr>
        <w:fldChar w:fldCharType="begin">
          <w:fldData xml:space="preserve">PEVuZE5vdGU+PENpdGU+PEF1dGhvcj5IYXRjaDwvQXV0aG9yPjxZZWFyPjIwMTE8L1llYXI+PFJl
Y051bT4yODM2PC9SZWNOdW0+PERpc3BsYXlUZXh0PihIYXRjaCBldCBhbC4sIDIwMTEpPC9EaXNw
bGF5VGV4dD48cmVjb3JkPjxyZWMtbnVtYmVyPjI4MzY8L3JlYy1udW1iZXI+PGZvcmVpZ24ta2V5
cz48a2V5IGFwcD0iRU4iIGRiLWlkPSJkYXY1ZHp3czl3OXJyOGVhcHJ4NWY5MHQ1cDB3MHJ6cDAw
ZDAiIHRpbWVzdGFtcD0iMTQ1Njc2NDEzNCI+MjgzNjwva2V5PjwvZm9yZWlnbi1rZXlzPjxyZWYt
dHlwZSBuYW1lPSJKb3VybmFsIEFydGljbGUiPjE3PC9yZWYtdHlwZT48Y29udHJpYnV0b3JzPjxh
dXRob3JzPjxhdXRob3I+SGF0Y2gsIFMuIEwuPC9hdXRob3I+PGF1dGhvcj5Gcmlzc2EsIFMuPC9h
dXRob3I+PGF1dGhvcj5WZXJkZWNjaGlhLCBNLjwvYXV0aG9yPjxhdXRob3I+U3Rld2FydCwgUi48
L2F1dGhvcj48YXV0aG9yPkZlYXIsIE4uIFQuPC9hdXRob3I+PGF1dGhvcj5SZWljaGVuYmVyZywg
QS48L2F1dGhvcj48YXV0aG9yPk1vcmdhbiwgQy48L2F1dGhvcj48YXV0aG9yPkthbmt1bHUsIEIu
PC9hdXRob3I+PGF1dGhvcj5DbGFyaywgSi48L2F1dGhvcj48YXV0aG9yPkdhemFyZCwgQi48L2F1
dGhvcj48YXV0aG9yPk1lZGNhbGYsIFIuPC9hdXRob3I+PGF1dGhvcj5TLiBFTENvSCBzdHVkeSB0
ZWFtPC9hdXRob3I+PGF1dGhvcj5Ib3RvcGYsIE0uPC9hdXRob3I+PC9hdXRob3JzPjwvY29udHJp
YnV0b3JzPjxhdXRoLWFkZHJlc3M+S2luZyZhcG9zO3MgQ29sbGVnZSBMb25kb24sIFBzeWNob2xv
Z2ljYWwgTWVkaWNpbmUsIEluc3RpdHV0ZSBvZiBQc3ljaGlhdHJ5LCAxMCBDdXRjb21iZSBSb2Fk
LCBMb25kb24gU0U1IDlSSiwgVUsuIHN0ZXBoYW5pLmhhdGNoQGtjbC5hYy51azwvYXV0aC1hZGRy
ZXNzPjx0aXRsZXM+PHRpdGxlPklkZW50aWZ5aW5nIHNvY2lvLWRlbW9ncmFwaGljIGFuZCBzb2Np
b2Vjb25vbWljIGRldGVybWluYW50cyBvZiBoZWFsdGggaW5lcXVhbGl0aWVzIGluIGEgZGl2ZXJz
ZSBMb25kb24gY29tbXVuaXR5OiB0aGUgU291dGggRWFzdCBMb25kb24gQ29tbXVuaXR5IEhlYWx0
aCAoU0VMQ29IKSBzdHVkeTwvdGl0bGU+PHNlY29uZGFyeS10aXRsZT5CTUMgUHVibGljIEhlYWx0
aDwvc2Vjb25kYXJ5LXRpdGxlPjxhbHQtdGl0bGU+Qk1DIHB1YmxpYyBoZWFsdGg8L2FsdC10aXRs
ZT48L3RpdGxlcz48cGVyaW9kaWNhbD48ZnVsbC10aXRsZT5CbWMgUHVibGljIEhlYWx0aDwvZnVs
bC10aXRsZT48YWJici0xPkJtYyBQdWJsaWMgSGVhbHRoPC9hYmJyLTE+PC9wZXJpb2RpY2FsPjxh
bHQtcGVyaW9kaWNhbD48ZnVsbC10aXRsZT5CbWMgUHVibGljIEhlYWx0aDwvZnVsbC10aXRsZT48
YWJici0xPkJtYyBQdWJsaWMgSGVhbHRoPC9hYmJyLTE+PC9hbHQtcGVyaW9kaWNhbD48cGFnZXM+
ODYxPC9wYWdlcz48dm9sdW1lPjExPC92b2x1bWU+PGtleXdvcmRzPjxrZXl3b3JkPkFkb2xlc2Nl
bnQ8L2tleXdvcmQ+PGtleXdvcmQ+QWR1bHQ8L2tleXdvcmQ+PGtleXdvcmQ+QWdlZDwva2V5d29y
ZD48a2V5d29yZD4qRGVtb2dyYXBoeTwva2V5d29yZD48a2V5d29yZD5GZW1hbGU8L2tleXdvcmQ+
PGtleXdvcmQ+SGVhbHRoIEJlaGF2aW9yPC9rZXl3b3JkPjxrZXl3b3JkPipIZWFsdGggU3RhdHVz
IERpc3Bhcml0aWVzPC9rZXl3b3JkPjxrZXl3b3JkPkhlYWx0aCBTdGF0dXMgSW5kaWNhdG9yczwv
a2V5d29yZD48a2V5d29yZD5IdW1hbnM8L2tleXdvcmQ+PGtleXdvcmQ+SW50ZXJ2aWV3cyBhcyBU
b3BpYzwva2V5d29yZD48a2V5d29yZD5Mb25kb24vZXBpZGVtaW9sb2d5PC9rZXl3b3JkPjxrZXl3
b3JkPk1hbGU8L2tleXdvcmQ+PGtleXdvcmQ+TWlkZGxlIEFnZWQ8L2tleXdvcmQ+PGtleXdvcmQ+
T2RkcyBSYXRpbzwva2V5d29yZD48a2V5d29yZD4qU29jaWFsIENsYXNzPC9rZXl3b3JkPjxrZXl3
b3JkPllvdW5nIEFkdWx0PC9rZXl3b3JkPjwva2V5d29yZHM+PGRhdGVzPjx5ZWFyPjIwMTE8L3ll
YXI+PC9kYXRlcz48aXNibj4xNDcxLTI0NTggKEVsZWN0cm9uaWMpJiN4RDsxNDcxLTI0NTggKExp
bmtpbmcpPC9pc2JuPjxhY2Nlc3Npb24tbnVtPjIyMDc4NjY3PC9hY2Nlc3Npb24tbnVtPjx1cmxz
PjxyZWxhdGVkLXVybHM+PHVybD5odHRwOi8vd3d3Lm5jYmkubmxtLm5paC5nb3YvcHVibWVkLzIy
MDc4NjY3PC91cmw+PC9yZWxhdGVkLXVybHM+PC91cmxzPjxjdXN0b20yPjMyMjc2MTM8L2N1c3Rv
bTI+PGVsZWN0cm9uaWMtcmVzb3VyY2UtbnVtPjEwLjExODYvMTQ3MS0yNDU4LTExLTg2MTwvZWxl
Y3Ryb25pYy1yZXNvdXJjZS1udW0+PC9yZWNvcmQ+PC9DaXRlPjwvRW5kTm90ZT4A
</w:fldData>
        </w:fldChar>
      </w:r>
      <w:r w:rsidR="005463DA">
        <w:rPr>
          <w:rFonts w:ascii="Helvetica" w:hAnsi="Helvetica" w:cs="Helvetica"/>
        </w:rPr>
        <w:instrText xml:space="preserve"> ADDIN EN.CITE.DATA </w:instrText>
      </w:r>
      <w:r w:rsidR="005463DA">
        <w:rPr>
          <w:rFonts w:ascii="Helvetica" w:hAnsi="Helvetica" w:cs="Helvetica"/>
        </w:rPr>
      </w:r>
      <w:r w:rsidR="005463DA">
        <w:rPr>
          <w:rFonts w:ascii="Helvetica" w:hAnsi="Helvetica" w:cs="Helvetica"/>
        </w:rPr>
        <w:fldChar w:fldCharType="end"/>
      </w:r>
      <w:r w:rsidR="00E5574A">
        <w:rPr>
          <w:rFonts w:ascii="Helvetica" w:hAnsi="Helvetica" w:cs="Helvetica"/>
        </w:rPr>
      </w:r>
      <w:r w:rsidR="00E5574A">
        <w:rPr>
          <w:rFonts w:ascii="Helvetica" w:hAnsi="Helvetica" w:cs="Helvetica"/>
        </w:rPr>
        <w:fldChar w:fldCharType="separate"/>
      </w:r>
      <w:r w:rsidR="000E1912">
        <w:rPr>
          <w:rFonts w:ascii="Helvetica" w:hAnsi="Helvetica" w:cs="Helvetica"/>
          <w:noProof/>
        </w:rPr>
        <w:t>(</w:t>
      </w:r>
      <w:hyperlink w:anchor="_ENREF_11" w:tooltip="Hatch, 2011 #2836" w:history="1">
        <w:r w:rsidR="00F80856">
          <w:rPr>
            <w:rFonts w:ascii="Helvetica" w:hAnsi="Helvetica" w:cs="Helvetica"/>
            <w:noProof/>
          </w:rPr>
          <w:t>Hatch et al., 2011</w:t>
        </w:r>
      </w:hyperlink>
      <w:r w:rsidR="000E1912">
        <w:rPr>
          <w:rFonts w:ascii="Helvetica" w:hAnsi="Helvetica" w:cs="Helvetica"/>
          <w:noProof/>
        </w:rPr>
        <w:t>)</w:t>
      </w:r>
      <w:r w:rsidR="00E5574A">
        <w:rPr>
          <w:rFonts w:ascii="Helvetica" w:hAnsi="Helvetica" w:cs="Helvetica"/>
        </w:rPr>
        <w:fldChar w:fldCharType="end"/>
      </w:r>
      <w:r w:rsidR="006A0B13">
        <w:rPr>
          <w:rFonts w:ascii="Helvetica" w:hAnsi="Helvetica" w:cs="Helvetica"/>
        </w:rPr>
        <w:t xml:space="preserve">. </w:t>
      </w:r>
      <w:r w:rsidR="00827BFB">
        <w:rPr>
          <w:rFonts w:ascii="Helvetica" w:hAnsi="Helvetica" w:cs="Helvetica"/>
        </w:rPr>
        <w:t>Briefly,</w:t>
      </w:r>
      <w:r w:rsidR="004A64BB">
        <w:rPr>
          <w:rFonts w:ascii="Helvetica" w:hAnsi="Helvetica" w:cs="Helvetica"/>
        </w:rPr>
        <w:t xml:space="preserve"> in phases 1 and 2,</w:t>
      </w:r>
      <w:r w:rsidR="00827BFB">
        <w:rPr>
          <w:rFonts w:ascii="Helvetica" w:hAnsi="Helvetica" w:cs="Helvetica"/>
        </w:rPr>
        <w:t xml:space="preserve"> h</w:t>
      </w:r>
      <w:r w:rsidR="00E53CFE">
        <w:rPr>
          <w:rFonts w:ascii="Helvetica" w:hAnsi="Helvetica" w:cs="Helvetica"/>
        </w:rPr>
        <w:t>ouseholds located in the</w:t>
      </w:r>
      <w:r w:rsidR="00A411FC">
        <w:rPr>
          <w:rFonts w:ascii="Helvetica" w:hAnsi="Helvetica" w:cs="Helvetica"/>
        </w:rPr>
        <w:t xml:space="preserve"> </w:t>
      </w:r>
      <w:r w:rsidR="00E53CFE">
        <w:rPr>
          <w:rFonts w:ascii="Helvetica" w:hAnsi="Helvetica" w:cs="Helvetica"/>
        </w:rPr>
        <w:t>two</w:t>
      </w:r>
      <w:r w:rsidR="001F1139">
        <w:rPr>
          <w:rFonts w:ascii="Helvetica" w:hAnsi="Helvetica" w:cs="Helvetica"/>
        </w:rPr>
        <w:t xml:space="preserve"> adjacent</w:t>
      </w:r>
      <w:r w:rsidR="00E53CFE">
        <w:rPr>
          <w:rFonts w:ascii="Helvetica" w:hAnsi="Helvetica" w:cs="Helvetica"/>
        </w:rPr>
        <w:t xml:space="preserve"> South </w:t>
      </w:r>
      <w:r w:rsidR="00E53CFE">
        <w:rPr>
          <w:rFonts w:ascii="Helvetica" w:hAnsi="Helvetica" w:cs="Helvetica"/>
        </w:rPr>
        <w:lastRenderedPageBreak/>
        <w:t>London boroughs Lambeth and Southwark</w:t>
      </w:r>
      <w:r w:rsidR="00DC3AA7">
        <w:rPr>
          <w:rFonts w:ascii="Helvetica" w:hAnsi="Helvetica" w:cs="Helvetica"/>
        </w:rPr>
        <w:t xml:space="preserve"> were randomly selected</w:t>
      </w:r>
      <w:r w:rsidR="006A0B13">
        <w:rPr>
          <w:rFonts w:ascii="Helvetica" w:hAnsi="Helvetica" w:cs="Helvetica"/>
        </w:rPr>
        <w:t xml:space="preserve"> and </w:t>
      </w:r>
      <w:r w:rsidR="006B6EED">
        <w:rPr>
          <w:rFonts w:ascii="Helvetica" w:hAnsi="Helvetica" w:cs="Helvetica"/>
        </w:rPr>
        <w:t xml:space="preserve">repeatedly </w:t>
      </w:r>
      <w:r w:rsidR="006A0B13">
        <w:rPr>
          <w:rFonts w:ascii="Helvetica" w:hAnsi="Helvetica" w:cs="Helvetica"/>
        </w:rPr>
        <w:t xml:space="preserve">visited by </w:t>
      </w:r>
      <w:r w:rsidR="006A0B13" w:rsidRPr="0058150D">
        <w:rPr>
          <w:rFonts w:ascii="Helvetica" w:hAnsi="Helvetica" w:cs="Helvetica"/>
        </w:rPr>
        <w:t>researchers</w:t>
      </w:r>
      <w:r w:rsidR="00B2461C" w:rsidRPr="0058150D">
        <w:rPr>
          <w:rFonts w:ascii="Helvetica" w:hAnsi="Helvetica" w:cs="Helvetica"/>
        </w:rPr>
        <w:t xml:space="preserve"> trained in</w:t>
      </w:r>
      <w:r w:rsidR="00D71CD6" w:rsidRPr="0058150D">
        <w:rPr>
          <w:rFonts w:ascii="Helvetica" w:hAnsi="Helvetica" w:cs="Helvetica"/>
        </w:rPr>
        <w:t xml:space="preserve"> conducting</w:t>
      </w:r>
      <w:r w:rsidR="00B2461C" w:rsidRPr="0058150D">
        <w:rPr>
          <w:rFonts w:ascii="Helvetica" w:hAnsi="Helvetica" w:cs="Helvetica"/>
        </w:rPr>
        <w:t xml:space="preserve"> clinical interviews</w:t>
      </w:r>
      <w:r w:rsidR="00DC3AA7" w:rsidRPr="0058150D">
        <w:rPr>
          <w:rFonts w:ascii="Helvetica" w:hAnsi="Helvetica" w:cs="Helvetica"/>
        </w:rPr>
        <w:t>.</w:t>
      </w:r>
      <w:r w:rsidR="00620452" w:rsidRPr="0058150D">
        <w:rPr>
          <w:rFonts w:ascii="Helvetica" w:hAnsi="Helvetica" w:cs="Helvetica"/>
        </w:rPr>
        <w:t xml:space="preserve"> All residents</w:t>
      </w:r>
      <w:r w:rsidR="00E85105" w:rsidRPr="0058150D">
        <w:rPr>
          <w:rFonts w:ascii="Helvetica" w:hAnsi="Helvetica" w:cs="Helvetica"/>
        </w:rPr>
        <w:t xml:space="preserve"> </w:t>
      </w:r>
      <w:r w:rsidR="00620452" w:rsidRPr="0058150D">
        <w:rPr>
          <w:rFonts w:ascii="Helvetica" w:hAnsi="Helvetica" w:cs="Helvetica"/>
        </w:rPr>
        <w:t>aged 16 and over were eligible.</w:t>
      </w:r>
      <w:r w:rsidR="00DC3AA7" w:rsidRPr="0058150D">
        <w:rPr>
          <w:rFonts w:ascii="Helvetica" w:hAnsi="Helvetica" w:cs="Helvetica"/>
        </w:rPr>
        <w:t xml:space="preserve"> </w:t>
      </w:r>
      <w:r w:rsidR="004A64BB" w:rsidRPr="0058150D">
        <w:rPr>
          <w:rFonts w:ascii="Helvetica" w:hAnsi="Helvetica" w:cs="Helvetica"/>
        </w:rPr>
        <w:t>Phase 3 used a purposive s</w:t>
      </w:r>
      <w:r w:rsidR="003B7C51" w:rsidRPr="0058150D">
        <w:rPr>
          <w:rFonts w:ascii="Helvetica" w:hAnsi="Helvetica" w:cs="Helvetica"/>
        </w:rPr>
        <w:t xml:space="preserve">ubsample of 500 of these people </w:t>
      </w:r>
      <w:r w:rsidR="00A41A47" w:rsidRPr="0058150D">
        <w:rPr>
          <w:rFonts w:ascii="Helvetica" w:hAnsi="Helvetica" w:cs="Helvetica"/>
        </w:rPr>
        <w:t>and included</w:t>
      </w:r>
      <w:r w:rsidR="003B7C51" w:rsidRPr="0058150D">
        <w:rPr>
          <w:rFonts w:ascii="Helvetica" w:hAnsi="Helvetica" w:cs="Helvetica"/>
        </w:rPr>
        <w:t xml:space="preserve"> biomedical data collections</w:t>
      </w:r>
      <w:r w:rsidR="00A41A47" w:rsidRPr="0058150D">
        <w:rPr>
          <w:rFonts w:ascii="Helvetica" w:hAnsi="Helvetica" w:cs="Helvetica"/>
        </w:rPr>
        <w:t xml:space="preserve">. </w:t>
      </w:r>
      <w:r w:rsidR="003B7C51" w:rsidRPr="0058150D">
        <w:rPr>
          <w:rFonts w:ascii="Helvetica" w:hAnsi="Helvetica" w:cs="Helvetica"/>
        </w:rPr>
        <w:t>Ethnicity was assessed at a previous phase.</w:t>
      </w:r>
      <w:r w:rsidR="003C678C" w:rsidRPr="0058150D">
        <w:rPr>
          <w:rFonts w:ascii="Helvetica" w:hAnsi="Helvetica" w:cs="Helvetica"/>
        </w:rPr>
        <w:t xml:space="preserve"> </w:t>
      </w:r>
      <w:r w:rsidR="00356825" w:rsidRPr="0058150D">
        <w:rPr>
          <w:rFonts w:ascii="Helvetica" w:hAnsi="Helvetica" w:cs="Helvetica"/>
        </w:rPr>
        <w:t>The study</w:t>
      </w:r>
      <w:r w:rsidR="00356825">
        <w:rPr>
          <w:rFonts w:ascii="Helvetica" w:hAnsi="Helvetica" w:cs="Helvetica"/>
        </w:rPr>
        <w:t xml:space="preserve"> was approved by the King’s College London</w:t>
      </w:r>
      <w:r w:rsidR="00C82060" w:rsidRPr="00C82060">
        <w:t xml:space="preserve"> </w:t>
      </w:r>
      <w:r w:rsidR="00C82060" w:rsidRPr="00C82060">
        <w:rPr>
          <w:rFonts w:ascii="Helvetica" w:hAnsi="Helvetica" w:cs="Helvetica"/>
        </w:rPr>
        <w:t>Psychiatry, Nursing and Midwifery Research Ethics Committee, reference</w:t>
      </w:r>
      <w:r w:rsidR="00356825">
        <w:rPr>
          <w:rFonts w:ascii="Helvetica" w:hAnsi="Helvetica" w:cs="Helvetica"/>
        </w:rPr>
        <w:t xml:space="preserve"> </w:t>
      </w:r>
      <w:r w:rsidR="00C82060" w:rsidRPr="00C82060">
        <w:rPr>
          <w:rFonts w:ascii="Helvetica" w:hAnsi="Helvetica" w:cs="Helvetica"/>
        </w:rPr>
        <w:t>PNM/12/13-152</w:t>
      </w:r>
      <w:r w:rsidR="00356825">
        <w:rPr>
          <w:rFonts w:ascii="Helvetica" w:hAnsi="Helvetica" w:cs="Helvetica"/>
        </w:rPr>
        <w:t>.</w:t>
      </w:r>
      <w:r w:rsidR="00FD69D9">
        <w:rPr>
          <w:rFonts w:ascii="Helvetica" w:hAnsi="Helvetica" w:cs="Helvetica"/>
        </w:rPr>
        <w:t xml:space="preserve"> All procedures were in accordance with the Declaration of Helsinki and written informed consent was </w:t>
      </w:r>
      <w:r w:rsidR="008D2E75">
        <w:rPr>
          <w:rFonts w:ascii="Helvetica" w:hAnsi="Helvetica" w:cs="Helvetica"/>
        </w:rPr>
        <w:t>obtained</w:t>
      </w:r>
      <w:r w:rsidR="00FD69D9">
        <w:rPr>
          <w:rFonts w:ascii="Helvetica" w:hAnsi="Helvetica" w:cs="Helvetica"/>
        </w:rPr>
        <w:t xml:space="preserve"> from all participants.</w:t>
      </w:r>
    </w:p>
    <w:p w14:paraId="01A49126" w14:textId="77777777" w:rsidR="00A14AF8" w:rsidRDefault="00A14AF8" w:rsidP="001C7356">
      <w:pPr>
        <w:spacing w:line="480" w:lineRule="auto"/>
        <w:jc w:val="both"/>
        <w:rPr>
          <w:rFonts w:ascii="Helvetica" w:hAnsi="Helvetica" w:cs="Helvetica"/>
        </w:rPr>
      </w:pPr>
    </w:p>
    <w:p w14:paraId="21611F18" w14:textId="77777777" w:rsidR="009020BA" w:rsidRPr="009020BA" w:rsidRDefault="00742918" w:rsidP="005D63A6">
      <w:pPr>
        <w:spacing w:line="480" w:lineRule="auto"/>
        <w:jc w:val="both"/>
        <w:outlineLvl w:val="0"/>
        <w:rPr>
          <w:rFonts w:ascii="Helvetica" w:hAnsi="Helvetica" w:cs="Helvetica"/>
          <w:i/>
        </w:rPr>
      </w:pPr>
      <w:r>
        <w:rPr>
          <w:rFonts w:ascii="Helvetica" w:hAnsi="Helvetica" w:cs="Helvetica"/>
          <w:i/>
        </w:rPr>
        <w:t xml:space="preserve">2.2 </w:t>
      </w:r>
      <w:r w:rsidR="00BD0440">
        <w:rPr>
          <w:rFonts w:ascii="Helvetica" w:hAnsi="Helvetica" w:cs="Helvetica"/>
          <w:i/>
        </w:rPr>
        <w:t xml:space="preserve">Sociodemographic </w:t>
      </w:r>
      <w:r w:rsidR="009020BA" w:rsidRPr="009020BA">
        <w:rPr>
          <w:rFonts w:ascii="Helvetica" w:hAnsi="Helvetica" w:cs="Helvetica"/>
          <w:i/>
        </w:rPr>
        <w:t>measures</w:t>
      </w:r>
    </w:p>
    <w:p w14:paraId="25F2AFB7" w14:textId="0BE5AAA2" w:rsidR="007571BD" w:rsidRDefault="00136F21" w:rsidP="001C7356">
      <w:pPr>
        <w:spacing w:line="480" w:lineRule="auto"/>
        <w:jc w:val="both"/>
        <w:rPr>
          <w:rFonts w:ascii="Helvetica" w:hAnsi="Helvetica" w:cs="Helvetica"/>
        </w:rPr>
      </w:pPr>
      <w:r>
        <w:rPr>
          <w:rFonts w:ascii="Helvetica" w:hAnsi="Helvetica" w:cs="Helvetica"/>
        </w:rPr>
        <w:t>Age</w:t>
      </w:r>
      <w:r w:rsidR="003529FA">
        <w:rPr>
          <w:rFonts w:ascii="Helvetica" w:hAnsi="Helvetica" w:cs="Helvetica"/>
        </w:rPr>
        <w:t xml:space="preserve"> </w:t>
      </w:r>
      <w:r>
        <w:rPr>
          <w:rFonts w:ascii="Helvetica" w:hAnsi="Helvetica" w:cs="Helvetica"/>
        </w:rPr>
        <w:t>and sex</w:t>
      </w:r>
      <w:r w:rsidR="007571BD">
        <w:rPr>
          <w:rFonts w:ascii="Helvetica" w:hAnsi="Helvetica" w:cs="Helvetica"/>
        </w:rPr>
        <w:t xml:space="preserve"> were </w:t>
      </w:r>
      <w:r w:rsidR="00EE262E" w:rsidRPr="0058150D">
        <w:rPr>
          <w:rFonts w:ascii="Helvetica" w:hAnsi="Helvetica" w:cs="Helvetica"/>
        </w:rPr>
        <w:t>recorded</w:t>
      </w:r>
      <w:r w:rsidR="007571BD" w:rsidRPr="0058150D">
        <w:rPr>
          <w:rFonts w:ascii="Helvetica" w:hAnsi="Helvetica" w:cs="Helvetica"/>
        </w:rPr>
        <w:t>.</w:t>
      </w:r>
      <w:r w:rsidR="00E00F11" w:rsidRPr="0058150D">
        <w:rPr>
          <w:rFonts w:ascii="Helvetica" w:hAnsi="Helvetica" w:cs="Helvetica"/>
        </w:rPr>
        <w:t xml:space="preserve"> </w:t>
      </w:r>
      <w:r w:rsidR="00C13EF4" w:rsidRPr="0058150D">
        <w:rPr>
          <w:rFonts w:ascii="Helvetica" w:hAnsi="Helvetica" w:cs="Helvetica"/>
        </w:rPr>
        <w:t>In addition to being included as a continuous variable, age was</w:t>
      </w:r>
      <w:r w:rsidR="00E00F11" w:rsidRPr="0058150D">
        <w:rPr>
          <w:rFonts w:ascii="Helvetica" w:hAnsi="Helvetica" w:cs="Helvetica"/>
        </w:rPr>
        <w:t xml:space="preserve"> divided into bands: 18-29, 30-59, and 60+.</w:t>
      </w:r>
      <w:r w:rsidR="00C9529F" w:rsidRPr="0058150D">
        <w:rPr>
          <w:rFonts w:ascii="Helvetica" w:hAnsi="Helvetica" w:cs="Helvetica"/>
        </w:rPr>
        <w:t xml:space="preserve"> </w:t>
      </w:r>
      <w:r w:rsidR="007571BD" w:rsidRPr="0058150D">
        <w:rPr>
          <w:rFonts w:ascii="Helvetica" w:hAnsi="Helvetica" w:cs="Helvetica"/>
        </w:rPr>
        <w:t>For ethnicity,</w:t>
      </w:r>
      <w:r w:rsidR="00741410" w:rsidRPr="0058150D">
        <w:rPr>
          <w:rFonts w:ascii="Helvetica" w:hAnsi="Helvetica" w:cs="Helvetica"/>
        </w:rPr>
        <w:t xml:space="preserve"> data came from phase 2 and w</w:t>
      </w:r>
      <w:r w:rsidR="00983F75" w:rsidRPr="0058150D">
        <w:rPr>
          <w:rFonts w:ascii="Helvetica" w:hAnsi="Helvetica" w:cs="Helvetica"/>
        </w:rPr>
        <w:t>as</w:t>
      </w:r>
      <w:r w:rsidR="00741410" w:rsidRPr="0058150D">
        <w:rPr>
          <w:rFonts w:ascii="Helvetica" w:hAnsi="Helvetica" w:cs="Helvetica"/>
        </w:rPr>
        <w:t xml:space="preserve"> recorded </w:t>
      </w:r>
      <w:r w:rsidR="00983F75" w:rsidRPr="0058150D">
        <w:rPr>
          <w:rFonts w:ascii="Helvetica" w:hAnsi="Helvetica" w:cs="Helvetica"/>
        </w:rPr>
        <w:t>based on</w:t>
      </w:r>
      <w:r w:rsidR="00741410" w:rsidRPr="0058150D">
        <w:rPr>
          <w:rFonts w:ascii="Helvetica" w:hAnsi="Helvetica" w:cs="Helvetica"/>
        </w:rPr>
        <w:t xml:space="preserve"> UK Census categories</w:t>
      </w:r>
      <w:r w:rsidR="00F577B0" w:rsidRPr="0058150D">
        <w:rPr>
          <w:rFonts w:ascii="Helvetica" w:hAnsi="Helvetica" w:cs="Helvetica"/>
        </w:rPr>
        <w:t xml:space="preserve">: White British, Black African, Black </w:t>
      </w:r>
      <w:r w:rsidR="007571BD" w:rsidRPr="0058150D">
        <w:rPr>
          <w:rFonts w:ascii="Helvetica" w:hAnsi="Helvetica" w:cs="Helvetica"/>
        </w:rPr>
        <w:t xml:space="preserve">Caribbean, </w:t>
      </w:r>
      <w:r w:rsidR="00F577B0" w:rsidRPr="0058150D">
        <w:rPr>
          <w:rFonts w:ascii="Helvetica" w:hAnsi="Helvetica" w:cs="Helvetica"/>
        </w:rPr>
        <w:t xml:space="preserve">Asian, </w:t>
      </w:r>
      <w:r w:rsidR="007571BD" w:rsidRPr="0058150D">
        <w:rPr>
          <w:rFonts w:ascii="Helvetica" w:hAnsi="Helvetica" w:cs="Helvetica"/>
        </w:rPr>
        <w:t>and Other.</w:t>
      </w:r>
      <w:r w:rsidR="007917D4" w:rsidRPr="0058150D">
        <w:rPr>
          <w:rFonts w:ascii="Helvetica" w:hAnsi="Helvetica" w:cs="Helvetica"/>
        </w:rPr>
        <w:t xml:space="preserve"> Relationship status was categorised</w:t>
      </w:r>
      <w:r w:rsidR="00937776" w:rsidRPr="0058150D">
        <w:rPr>
          <w:rFonts w:ascii="Helvetica" w:hAnsi="Helvetica" w:cs="Helvetica"/>
        </w:rPr>
        <w:t xml:space="preserve"> as</w:t>
      </w:r>
      <w:r w:rsidR="007917D4" w:rsidRPr="0058150D">
        <w:rPr>
          <w:rFonts w:ascii="Helvetica" w:hAnsi="Helvetica" w:cs="Helvetica"/>
        </w:rPr>
        <w:t xml:space="preserve"> </w:t>
      </w:r>
      <w:r w:rsidR="008C00E0" w:rsidRPr="0058150D">
        <w:rPr>
          <w:rFonts w:ascii="Helvetica" w:hAnsi="Helvetica" w:cs="Helvetica"/>
        </w:rPr>
        <w:t>“</w:t>
      </w:r>
      <w:r w:rsidR="00481AEE" w:rsidRPr="0058150D">
        <w:rPr>
          <w:rFonts w:ascii="Helvetica" w:hAnsi="Helvetica" w:cs="Helvetica"/>
        </w:rPr>
        <w:t>not in a relationship</w:t>
      </w:r>
      <w:r w:rsidR="008C00E0" w:rsidRPr="0058150D">
        <w:rPr>
          <w:rFonts w:ascii="Helvetica" w:hAnsi="Helvetica" w:cs="Helvetica"/>
        </w:rPr>
        <w:t>”</w:t>
      </w:r>
      <w:r w:rsidR="00481AEE" w:rsidRPr="0058150D">
        <w:rPr>
          <w:rFonts w:ascii="Helvetica" w:hAnsi="Helvetica" w:cs="Helvetica"/>
        </w:rPr>
        <w:t xml:space="preserve"> vs. </w:t>
      </w:r>
      <w:r w:rsidR="008C00E0" w:rsidRPr="0058150D">
        <w:rPr>
          <w:rFonts w:ascii="Helvetica" w:hAnsi="Helvetica" w:cs="Helvetica"/>
        </w:rPr>
        <w:t>“</w:t>
      </w:r>
      <w:r w:rsidR="00481AEE" w:rsidRPr="0058150D">
        <w:rPr>
          <w:rFonts w:ascii="Helvetica" w:hAnsi="Helvetica" w:cs="Helvetica"/>
        </w:rPr>
        <w:t>in a relationship</w:t>
      </w:r>
      <w:r w:rsidR="008C00E0" w:rsidRPr="0058150D">
        <w:rPr>
          <w:rFonts w:ascii="Helvetica" w:hAnsi="Helvetica" w:cs="Helvetica"/>
        </w:rPr>
        <w:t>”</w:t>
      </w:r>
      <w:r w:rsidR="007917D4" w:rsidRPr="0058150D">
        <w:rPr>
          <w:rFonts w:ascii="Helvetica" w:hAnsi="Helvetica" w:cs="Helvetica"/>
        </w:rPr>
        <w:t>.</w:t>
      </w:r>
      <w:r w:rsidR="007535CB" w:rsidRPr="0058150D">
        <w:rPr>
          <w:rFonts w:ascii="Helvetica" w:hAnsi="Helvetica" w:cs="Helvetica"/>
        </w:rPr>
        <w:t xml:space="preserve"> The former category included single, separated, divorced, and widowed people, whereas the latter included people being in a long-term relationship or marriage.</w:t>
      </w:r>
      <w:r w:rsidR="00E34DBC" w:rsidRPr="0058150D">
        <w:rPr>
          <w:rFonts w:ascii="Helvetica" w:hAnsi="Helvetica" w:cs="Helvetica"/>
        </w:rPr>
        <w:t xml:space="preserve"> </w:t>
      </w:r>
      <w:r w:rsidR="005E7D4B" w:rsidRPr="0058150D">
        <w:rPr>
          <w:rFonts w:ascii="Helvetica" w:hAnsi="Helvetica" w:cs="Helvetica"/>
        </w:rPr>
        <w:t>Indicators of socioeconomic status i</w:t>
      </w:r>
      <w:r w:rsidR="00575CAA" w:rsidRPr="0058150D">
        <w:rPr>
          <w:rFonts w:ascii="Helvetica" w:hAnsi="Helvetica" w:cs="Helvetica"/>
        </w:rPr>
        <w:t>nc</w:t>
      </w:r>
      <w:r w:rsidR="00650563" w:rsidRPr="0058150D">
        <w:rPr>
          <w:rFonts w:ascii="Helvetica" w:hAnsi="Helvetica" w:cs="Helvetica"/>
        </w:rPr>
        <w:t>luded educational attainment,</w:t>
      </w:r>
      <w:r w:rsidR="00575CAA" w:rsidRPr="0058150D">
        <w:rPr>
          <w:rFonts w:ascii="Helvetica" w:hAnsi="Helvetica" w:cs="Helvetica"/>
        </w:rPr>
        <w:t xml:space="preserve"> </w:t>
      </w:r>
      <w:r w:rsidR="005E7D4B" w:rsidRPr="0058150D">
        <w:rPr>
          <w:rFonts w:ascii="Helvetica" w:hAnsi="Helvetica" w:cs="Helvetica"/>
        </w:rPr>
        <w:t>employmen</w:t>
      </w:r>
      <w:r w:rsidR="006777C3" w:rsidRPr="0058150D">
        <w:rPr>
          <w:rFonts w:ascii="Helvetica" w:hAnsi="Helvetica" w:cs="Helvetica"/>
        </w:rPr>
        <w:t>t status</w:t>
      </w:r>
      <w:r w:rsidR="00650563" w:rsidRPr="0058150D">
        <w:rPr>
          <w:rFonts w:ascii="Helvetica" w:hAnsi="Helvetica" w:cs="Helvetica"/>
        </w:rPr>
        <w:t xml:space="preserve">, and </w:t>
      </w:r>
      <w:r w:rsidR="00043C8D" w:rsidRPr="0058150D">
        <w:rPr>
          <w:rFonts w:ascii="Helvetica" w:hAnsi="Helvetica" w:cs="Helvetica"/>
        </w:rPr>
        <w:t>occupational</w:t>
      </w:r>
      <w:r w:rsidR="00187ACD" w:rsidRPr="0058150D">
        <w:rPr>
          <w:rFonts w:ascii="Helvetica" w:hAnsi="Helvetica" w:cs="Helvetica"/>
        </w:rPr>
        <w:t xml:space="preserve"> social</w:t>
      </w:r>
      <w:r w:rsidR="00043C8D" w:rsidRPr="0058150D">
        <w:rPr>
          <w:rFonts w:ascii="Helvetica" w:hAnsi="Helvetica" w:cs="Helvetica"/>
        </w:rPr>
        <w:t xml:space="preserve"> class</w:t>
      </w:r>
      <w:r w:rsidR="006777C3" w:rsidRPr="0058150D">
        <w:rPr>
          <w:rFonts w:ascii="Helvetica" w:hAnsi="Helvetica" w:cs="Helvetica"/>
        </w:rPr>
        <w:t>.</w:t>
      </w:r>
      <w:r w:rsidR="00575CAA" w:rsidRPr="0058150D">
        <w:rPr>
          <w:rFonts w:ascii="Helvetica" w:hAnsi="Helvetica" w:cs="Helvetica"/>
        </w:rPr>
        <w:t xml:space="preserve"> Educational attainment </w:t>
      </w:r>
      <w:r w:rsidR="007C3758" w:rsidRPr="0058150D">
        <w:rPr>
          <w:rFonts w:ascii="Helvetica" w:hAnsi="Helvetica" w:cs="Helvetica"/>
        </w:rPr>
        <w:t>was divided into no school qualifications</w:t>
      </w:r>
      <w:r w:rsidR="00481AEE" w:rsidRPr="0058150D">
        <w:rPr>
          <w:rFonts w:ascii="Helvetica" w:hAnsi="Helvetica" w:cs="Helvetica"/>
        </w:rPr>
        <w:t xml:space="preserve"> or up to</w:t>
      </w:r>
      <w:r w:rsidR="007C3758" w:rsidRPr="0058150D">
        <w:rPr>
          <w:rFonts w:ascii="Helvetica" w:hAnsi="Helvetica" w:cs="Helvetica"/>
        </w:rPr>
        <w:t xml:space="preserve"> GCSE levels, A level</w:t>
      </w:r>
      <w:r w:rsidR="00246F39" w:rsidRPr="0058150D">
        <w:rPr>
          <w:rFonts w:ascii="Helvetica" w:hAnsi="Helvetica" w:cs="Helvetica"/>
        </w:rPr>
        <w:t>s</w:t>
      </w:r>
      <w:r w:rsidR="007C3758" w:rsidRPr="0058150D">
        <w:rPr>
          <w:rFonts w:ascii="Helvetica" w:hAnsi="Helvetica" w:cs="Helvetica"/>
        </w:rPr>
        <w:t xml:space="preserve"> or </w:t>
      </w:r>
      <w:r w:rsidR="00481AEE" w:rsidRPr="0058150D">
        <w:rPr>
          <w:rFonts w:ascii="Helvetica" w:hAnsi="Helvetica" w:cs="Helvetica"/>
        </w:rPr>
        <w:t>vocational</w:t>
      </w:r>
      <w:r w:rsidR="007C3758" w:rsidRPr="0058150D">
        <w:rPr>
          <w:rFonts w:ascii="Helvetica" w:hAnsi="Helvetica" w:cs="Helvetica"/>
        </w:rPr>
        <w:t>,</w:t>
      </w:r>
      <w:r w:rsidR="00481AEE" w:rsidRPr="0058150D">
        <w:rPr>
          <w:rFonts w:ascii="Helvetica" w:hAnsi="Helvetica" w:cs="Helvetica"/>
        </w:rPr>
        <w:t xml:space="preserve"> and</w:t>
      </w:r>
      <w:r w:rsidR="007C3758" w:rsidRPr="0058150D">
        <w:rPr>
          <w:rFonts w:ascii="Helvetica" w:hAnsi="Helvetica" w:cs="Helvetica"/>
        </w:rPr>
        <w:t xml:space="preserve"> higher </w:t>
      </w:r>
      <w:r w:rsidR="00481AEE" w:rsidRPr="0058150D">
        <w:rPr>
          <w:rFonts w:ascii="Helvetica" w:hAnsi="Helvetica" w:cs="Helvetica"/>
        </w:rPr>
        <w:t>qualifications</w:t>
      </w:r>
      <w:r w:rsidR="008C00E0" w:rsidRPr="0058150D">
        <w:rPr>
          <w:rFonts w:ascii="Helvetica" w:hAnsi="Helvetica" w:cs="Helvetica"/>
        </w:rPr>
        <w:t xml:space="preserve"> (three categories)</w:t>
      </w:r>
      <w:r w:rsidR="007C3758" w:rsidRPr="0058150D">
        <w:rPr>
          <w:rFonts w:ascii="Helvetica" w:hAnsi="Helvetica" w:cs="Helvetica"/>
        </w:rPr>
        <w:t xml:space="preserve">. </w:t>
      </w:r>
      <w:r w:rsidR="001E0DC4" w:rsidRPr="0058150D">
        <w:rPr>
          <w:rFonts w:ascii="Helvetica" w:hAnsi="Helvetica" w:cs="Helvetica"/>
        </w:rPr>
        <w:t>Employment status was ind</w:t>
      </w:r>
      <w:r w:rsidR="00FC3B8D" w:rsidRPr="0058150D">
        <w:rPr>
          <w:rFonts w:ascii="Helvetica" w:hAnsi="Helvetica" w:cs="Helvetica"/>
        </w:rPr>
        <w:t xml:space="preserve">icated as </w:t>
      </w:r>
      <w:r w:rsidR="008C00E0" w:rsidRPr="0058150D">
        <w:rPr>
          <w:rFonts w:ascii="Helvetica" w:hAnsi="Helvetica" w:cs="Helvetica"/>
        </w:rPr>
        <w:t>“</w:t>
      </w:r>
      <w:r w:rsidR="00AF2442" w:rsidRPr="0058150D">
        <w:rPr>
          <w:rFonts w:ascii="Helvetica" w:hAnsi="Helvetica" w:cs="Helvetica"/>
        </w:rPr>
        <w:t>not in regular employment</w:t>
      </w:r>
      <w:r w:rsidR="008C00E0" w:rsidRPr="0058150D">
        <w:rPr>
          <w:rFonts w:ascii="Helvetica" w:hAnsi="Helvetica" w:cs="Helvetica"/>
        </w:rPr>
        <w:t>”</w:t>
      </w:r>
      <w:r w:rsidR="00AF2442" w:rsidRPr="0058150D">
        <w:rPr>
          <w:rFonts w:ascii="Helvetica" w:hAnsi="Helvetica" w:cs="Helvetica"/>
        </w:rPr>
        <w:t xml:space="preserve"> vs. in regular employment</w:t>
      </w:r>
      <w:r w:rsidR="008C00E0" w:rsidRPr="0058150D">
        <w:rPr>
          <w:rFonts w:ascii="Helvetica" w:hAnsi="Helvetica" w:cs="Helvetica"/>
        </w:rPr>
        <w:t>”</w:t>
      </w:r>
      <w:r w:rsidR="001E0DC4" w:rsidRPr="0058150D">
        <w:rPr>
          <w:rFonts w:ascii="Helvetica" w:hAnsi="Helvetica" w:cs="Helvetica"/>
        </w:rPr>
        <w:t>.</w:t>
      </w:r>
      <w:r w:rsidR="00C13FC2" w:rsidRPr="0058150D">
        <w:rPr>
          <w:rFonts w:ascii="Helvetica" w:hAnsi="Helvetica" w:cs="Helvetica"/>
        </w:rPr>
        <w:t xml:space="preserve"> Importantly, the</w:t>
      </w:r>
      <w:r w:rsidR="00833DE0" w:rsidRPr="0058150D">
        <w:rPr>
          <w:rFonts w:ascii="Helvetica" w:hAnsi="Helvetica" w:cs="Helvetica"/>
        </w:rPr>
        <w:t xml:space="preserve"> vast</w:t>
      </w:r>
      <w:r w:rsidR="00C13FC2" w:rsidRPr="0058150D">
        <w:rPr>
          <w:rFonts w:ascii="Helvetica" w:hAnsi="Helvetica" w:cs="Helvetica"/>
        </w:rPr>
        <w:t xml:space="preserve"> majority of people that were classified as “not in regular employment” were retired rather</w:t>
      </w:r>
      <w:r w:rsidR="00C13FC2">
        <w:rPr>
          <w:rFonts w:ascii="Helvetica" w:hAnsi="Helvetica" w:cs="Helvetica"/>
        </w:rPr>
        <w:t xml:space="preserve"> than currently seeking a job.</w:t>
      </w:r>
      <w:r w:rsidR="00650563">
        <w:rPr>
          <w:rFonts w:ascii="Helvetica" w:hAnsi="Helvetica" w:cs="Helvetica"/>
        </w:rPr>
        <w:t xml:space="preserve"> </w:t>
      </w:r>
      <w:r w:rsidR="00187ACD">
        <w:rPr>
          <w:rFonts w:ascii="Helvetica" w:hAnsi="Helvetica" w:cs="Helvetica"/>
        </w:rPr>
        <w:t>Occupational social class</w:t>
      </w:r>
      <w:r w:rsidR="00A9773B">
        <w:rPr>
          <w:rFonts w:ascii="Helvetica" w:hAnsi="Helvetica" w:cs="Helvetica"/>
        </w:rPr>
        <w:t xml:space="preserve"> was categorised according to the Registrar General’s classification (Office of Population Censuses and Surveys, 1980) and </w:t>
      </w:r>
      <w:r w:rsidR="00FF4A20">
        <w:rPr>
          <w:rFonts w:ascii="Helvetica" w:hAnsi="Helvetica" w:cs="Helvetica"/>
        </w:rPr>
        <w:t>as</w:t>
      </w:r>
      <w:r w:rsidR="00650563">
        <w:rPr>
          <w:rFonts w:ascii="Helvetica" w:hAnsi="Helvetica" w:cs="Helvetica"/>
        </w:rPr>
        <w:t xml:space="preserve"> </w:t>
      </w:r>
      <w:r w:rsidR="008C00E0">
        <w:rPr>
          <w:rFonts w:ascii="Helvetica" w:hAnsi="Helvetica" w:cs="Helvetica"/>
        </w:rPr>
        <w:t>“</w:t>
      </w:r>
      <w:r w:rsidR="00E60E3D">
        <w:rPr>
          <w:rFonts w:ascii="Helvetica" w:hAnsi="Helvetica" w:cs="Helvetica"/>
        </w:rPr>
        <w:t>non-manual</w:t>
      </w:r>
      <w:r w:rsidR="008C00E0">
        <w:rPr>
          <w:rFonts w:ascii="Helvetica" w:hAnsi="Helvetica" w:cs="Helvetica"/>
        </w:rPr>
        <w:t>”</w:t>
      </w:r>
      <w:r w:rsidR="00E60E3D">
        <w:rPr>
          <w:rFonts w:ascii="Helvetica" w:hAnsi="Helvetica" w:cs="Helvetica"/>
        </w:rPr>
        <w:t xml:space="preserve"> vs. </w:t>
      </w:r>
      <w:r w:rsidR="008C00E0">
        <w:rPr>
          <w:rFonts w:ascii="Helvetica" w:hAnsi="Helvetica" w:cs="Helvetica"/>
        </w:rPr>
        <w:t>“</w:t>
      </w:r>
      <w:r w:rsidR="00E60E3D">
        <w:rPr>
          <w:rFonts w:ascii="Helvetica" w:hAnsi="Helvetica" w:cs="Helvetica"/>
        </w:rPr>
        <w:t>manual</w:t>
      </w:r>
      <w:r w:rsidR="008C00E0">
        <w:rPr>
          <w:rFonts w:ascii="Helvetica" w:hAnsi="Helvetica" w:cs="Helvetica"/>
        </w:rPr>
        <w:t>”</w:t>
      </w:r>
      <w:r w:rsidR="00C13FC2">
        <w:rPr>
          <w:rFonts w:ascii="Helvetica" w:hAnsi="Helvetica" w:cs="Helvetica"/>
        </w:rPr>
        <w:t xml:space="preserve"> based on participants’ description of their jobs</w:t>
      </w:r>
      <w:r w:rsidR="00FF4A20">
        <w:rPr>
          <w:rFonts w:ascii="Helvetica" w:hAnsi="Helvetica" w:cs="Helvetica"/>
        </w:rPr>
        <w:t>.</w:t>
      </w:r>
    </w:p>
    <w:p w14:paraId="6A4BD635" w14:textId="77777777" w:rsidR="00F63588" w:rsidRDefault="00F63588" w:rsidP="001C7356">
      <w:pPr>
        <w:spacing w:line="480" w:lineRule="auto"/>
        <w:jc w:val="both"/>
        <w:rPr>
          <w:rFonts w:ascii="Helvetica" w:hAnsi="Helvetica" w:cs="Helvetica"/>
        </w:rPr>
      </w:pPr>
    </w:p>
    <w:p w14:paraId="7A65A5D3" w14:textId="77777777" w:rsidR="00F63588" w:rsidRPr="00F63588" w:rsidRDefault="00742918" w:rsidP="005D63A6">
      <w:pPr>
        <w:spacing w:line="480" w:lineRule="auto"/>
        <w:jc w:val="both"/>
        <w:outlineLvl w:val="0"/>
        <w:rPr>
          <w:rFonts w:ascii="Helvetica" w:hAnsi="Helvetica" w:cs="Helvetica"/>
          <w:i/>
        </w:rPr>
      </w:pPr>
      <w:r>
        <w:rPr>
          <w:rFonts w:ascii="Helvetica" w:hAnsi="Helvetica" w:cs="Helvetica"/>
          <w:i/>
        </w:rPr>
        <w:t xml:space="preserve">2.3 </w:t>
      </w:r>
      <w:r w:rsidR="00F63588" w:rsidRPr="00F63588">
        <w:rPr>
          <w:rFonts w:ascii="Helvetica" w:hAnsi="Helvetica" w:cs="Helvetica"/>
          <w:i/>
        </w:rPr>
        <w:t>Hair</w:t>
      </w:r>
      <w:r w:rsidR="006421EC">
        <w:rPr>
          <w:rFonts w:ascii="Helvetica" w:hAnsi="Helvetica" w:cs="Helvetica"/>
          <w:i/>
        </w:rPr>
        <w:t xml:space="preserve"> treatment </w:t>
      </w:r>
      <w:r w:rsidR="00F63588" w:rsidRPr="00F63588">
        <w:rPr>
          <w:rFonts w:ascii="Helvetica" w:hAnsi="Helvetica" w:cs="Helvetica"/>
          <w:i/>
        </w:rPr>
        <w:t>measures</w:t>
      </w:r>
    </w:p>
    <w:p w14:paraId="28978DD5" w14:textId="77777777" w:rsidR="00F63588" w:rsidRDefault="00F63588" w:rsidP="001C7356">
      <w:pPr>
        <w:spacing w:line="480" w:lineRule="auto"/>
        <w:jc w:val="both"/>
        <w:rPr>
          <w:rFonts w:ascii="Helvetica" w:hAnsi="Helvetica" w:cs="Helvetica"/>
        </w:rPr>
      </w:pPr>
      <w:r>
        <w:rPr>
          <w:rFonts w:ascii="Helvetica" w:hAnsi="Helvetica" w:cs="Helvetica"/>
        </w:rPr>
        <w:lastRenderedPageBreak/>
        <w:t>Hair washing frequency per week and</w:t>
      </w:r>
      <w:r w:rsidR="008C00E0">
        <w:rPr>
          <w:rFonts w:ascii="Helvetica" w:hAnsi="Helvetica" w:cs="Helvetica"/>
        </w:rPr>
        <w:t xml:space="preserve"> the use of</w:t>
      </w:r>
      <w:r>
        <w:rPr>
          <w:rFonts w:ascii="Helvetica" w:hAnsi="Helvetica" w:cs="Helvetica"/>
        </w:rPr>
        <w:t xml:space="preserve"> hair treatments including hair dye, bleach, hair chemicals (e.g., r</w:t>
      </w:r>
      <w:r w:rsidR="00887BA8">
        <w:rPr>
          <w:rFonts w:ascii="Helvetica" w:hAnsi="Helvetica" w:cs="Helvetica"/>
        </w:rPr>
        <w:t xml:space="preserve">elaxers), </w:t>
      </w:r>
      <w:r w:rsidR="00646A6F">
        <w:rPr>
          <w:rFonts w:ascii="Helvetica" w:hAnsi="Helvetica" w:cs="Helvetica"/>
        </w:rPr>
        <w:t xml:space="preserve">and </w:t>
      </w:r>
      <w:r w:rsidR="00887BA8">
        <w:rPr>
          <w:rFonts w:ascii="Helvetica" w:hAnsi="Helvetica" w:cs="Helvetica"/>
        </w:rPr>
        <w:t>heat</w:t>
      </w:r>
      <w:r>
        <w:rPr>
          <w:rFonts w:ascii="Helvetica" w:hAnsi="Helvetica" w:cs="Helvetica"/>
        </w:rPr>
        <w:t xml:space="preserve"> </w:t>
      </w:r>
      <w:r w:rsidR="00887BA8">
        <w:rPr>
          <w:rFonts w:ascii="Helvetica" w:hAnsi="Helvetica" w:cs="Helvetica"/>
        </w:rPr>
        <w:t xml:space="preserve">(e.g., </w:t>
      </w:r>
      <w:r>
        <w:rPr>
          <w:rFonts w:ascii="Helvetica" w:hAnsi="Helvetica" w:cs="Helvetica"/>
        </w:rPr>
        <w:t>hair straighteners</w:t>
      </w:r>
      <w:r w:rsidR="00887BA8">
        <w:rPr>
          <w:rFonts w:ascii="Helvetica" w:hAnsi="Helvetica" w:cs="Helvetica"/>
        </w:rPr>
        <w:t>)</w:t>
      </w:r>
      <w:r>
        <w:rPr>
          <w:rFonts w:ascii="Helvetica" w:hAnsi="Helvetica" w:cs="Helvetica"/>
        </w:rPr>
        <w:t xml:space="preserve"> </w:t>
      </w:r>
      <w:r w:rsidR="00D76B0C">
        <w:rPr>
          <w:rFonts w:ascii="Helvetica" w:hAnsi="Helvetica" w:cs="Helvetica"/>
        </w:rPr>
        <w:t>were recorded</w:t>
      </w:r>
      <w:r w:rsidR="008C00E0">
        <w:rPr>
          <w:rFonts w:ascii="Helvetica" w:hAnsi="Helvetica" w:cs="Helvetica"/>
        </w:rPr>
        <w:t xml:space="preserve"> (“no” vs. “yes”)</w:t>
      </w:r>
      <w:r w:rsidR="00D76B0C">
        <w:rPr>
          <w:rFonts w:ascii="Helvetica" w:hAnsi="Helvetica" w:cs="Helvetica"/>
        </w:rPr>
        <w:t>.</w:t>
      </w:r>
      <w:r w:rsidR="007F4ABB">
        <w:rPr>
          <w:rFonts w:ascii="Helvetica" w:hAnsi="Helvetica" w:cs="Helvetica"/>
        </w:rPr>
        <w:t xml:space="preserve"> The</w:t>
      </w:r>
      <w:r w:rsidR="008C00E0">
        <w:rPr>
          <w:rFonts w:ascii="Helvetica" w:hAnsi="Helvetica" w:cs="Helvetica"/>
        </w:rPr>
        <w:t xml:space="preserve"> </w:t>
      </w:r>
      <w:r w:rsidR="007F4ABB">
        <w:rPr>
          <w:rFonts w:ascii="Helvetica" w:hAnsi="Helvetica" w:cs="Helvetica"/>
        </w:rPr>
        <w:t xml:space="preserve">season that was </w:t>
      </w:r>
      <w:r w:rsidR="008C00E0">
        <w:rPr>
          <w:rFonts w:ascii="Helvetica" w:hAnsi="Helvetica" w:cs="Helvetica"/>
        </w:rPr>
        <w:t xml:space="preserve">primarily </w:t>
      </w:r>
      <w:r w:rsidR="007F4ABB">
        <w:rPr>
          <w:rFonts w:ascii="Helvetica" w:hAnsi="Helvetica" w:cs="Helvetica"/>
        </w:rPr>
        <w:t>represented in the hair sample was determined based on the collection date.</w:t>
      </w:r>
    </w:p>
    <w:p w14:paraId="5928F9B9" w14:textId="77777777" w:rsidR="00BD0440" w:rsidRDefault="00BD0440" w:rsidP="001C7356">
      <w:pPr>
        <w:spacing w:line="480" w:lineRule="auto"/>
        <w:jc w:val="both"/>
        <w:rPr>
          <w:rFonts w:ascii="Helvetica" w:hAnsi="Helvetica" w:cs="Helvetica"/>
        </w:rPr>
      </w:pPr>
    </w:p>
    <w:p w14:paraId="140103C7" w14:textId="77777777" w:rsidR="00BD0440" w:rsidRDefault="00742918" w:rsidP="005D63A6">
      <w:pPr>
        <w:spacing w:line="480" w:lineRule="auto"/>
        <w:jc w:val="both"/>
        <w:outlineLvl w:val="0"/>
        <w:rPr>
          <w:rFonts w:ascii="Helvetica" w:hAnsi="Helvetica" w:cs="Helvetica"/>
        </w:rPr>
      </w:pPr>
      <w:r>
        <w:rPr>
          <w:rFonts w:ascii="Helvetica" w:hAnsi="Helvetica" w:cs="Helvetica"/>
          <w:i/>
        </w:rPr>
        <w:t xml:space="preserve">2.4 </w:t>
      </w:r>
      <w:r w:rsidR="00BD0440">
        <w:rPr>
          <w:rFonts w:ascii="Helvetica" w:hAnsi="Helvetica" w:cs="Helvetica"/>
          <w:i/>
        </w:rPr>
        <w:t>Lifestyle measures</w:t>
      </w:r>
    </w:p>
    <w:p w14:paraId="05FAAD68" w14:textId="45B69C81" w:rsidR="00D725AF" w:rsidRPr="005A2190" w:rsidRDefault="006B362B" w:rsidP="001C7356">
      <w:pPr>
        <w:spacing w:line="480" w:lineRule="auto"/>
        <w:jc w:val="both"/>
        <w:rPr>
          <w:rFonts w:ascii="Helvetica" w:hAnsi="Helvetica" w:cs="Helvetica"/>
          <w:b/>
        </w:rPr>
      </w:pPr>
      <w:r w:rsidRPr="0058150D">
        <w:rPr>
          <w:rFonts w:ascii="Helvetica" w:hAnsi="Helvetica" w:cs="Helvetica"/>
        </w:rPr>
        <w:t>Hazardous drinking</w:t>
      </w:r>
      <w:r w:rsidR="00523051" w:rsidRPr="0058150D">
        <w:rPr>
          <w:rFonts w:ascii="Helvetica" w:hAnsi="Helvetica" w:cs="Helvetica"/>
        </w:rPr>
        <w:t xml:space="preserve"> during the past year</w:t>
      </w:r>
      <w:r w:rsidR="007435EC" w:rsidRPr="0058150D">
        <w:rPr>
          <w:rFonts w:ascii="Helvetica" w:hAnsi="Helvetica" w:cs="Helvetica"/>
        </w:rPr>
        <w:t xml:space="preserve"> was assessed </w:t>
      </w:r>
      <w:r w:rsidR="00B530B2" w:rsidRPr="0058150D">
        <w:rPr>
          <w:rFonts w:ascii="Helvetica" w:hAnsi="Helvetica" w:cs="Helvetica"/>
        </w:rPr>
        <w:t>using</w:t>
      </w:r>
      <w:r w:rsidR="007435EC" w:rsidRPr="0058150D">
        <w:rPr>
          <w:rFonts w:ascii="Helvetica" w:hAnsi="Helvetica" w:cs="Helvetica"/>
        </w:rPr>
        <w:t xml:space="preserve"> the</w:t>
      </w:r>
      <w:r w:rsidR="00827EE1" w:rsidRPr="0058150D">
        <w:rPr>
          <w:rFonts w:ascii="Helvetica" w:hAnsi="Helvetica" w:cs="Helvetica"/>
        </w:rPr>
        <w:t xml:space="preserve"> </w:t>
      </w:r>
      <w:r w:rsidR="00604AEC" w:rsidRPr="0058150D">
        <w:rPr>
          <w:rFonts w:ascii="Helvetica" w:hAnsi="Helvetica" w:cs="Helvetica"/>
        </w:rPr>
        <w:t>ten-item</w:t>
      </w:r>
      <w:r w:rsidR="007435EC" w:rsidRPr="0058150D">
        <w:rPr>
          <w:rFonts w:ascii="Helvetica" w:hAnsi="Helvetica" w:cs="Helvetica"/>
        </w:rPr>
        <w:t xml:space="preserve"> </w:t>
      </w:r>
      <w:r w:rsidR="006A2772" w:rsidRPr="0058150D">
        <w:rPr>
          <w:rFonts w:ascii="Helvetica" w:hAnsi="Helvetica" w:cs="Helvetica"/>
        </w:rPr>
        <w:t xml:space="preserve">Alcohol Use Disorders Identification Test </w:t>
      </w:r>
      <w:r w:rsidR="00E5574A" w:rsidRPr="0058150D">
        <w:rPr>
          <w:rFonts w:ascii="Helvetica" w:hAnsi="Helvetica" w:cs="Helvetica"/>
        </w:rPr>
        <w:fldChar w:fldCharType="begin"/>
      </w:r>
      <w:r w:rsidR="005463DA" w:rsidRPr="0058150D">
        <w:rPr>
          <w:rFonts w:ascii="Helvetica" w:hAnsi="Helvetica" w:cs="Helvetica"/>
        </w:rPr>
        <w:instrText xml:space="preserve"> ADDIN EN.CITE &lt;EndNote&gt;&lt;Cite&gt;&lt;Author&gt;Babor&lt;/Author&gt;&lt;Year&gt;2001&lt;/Year&gt;&lt;RecNum&gt;2854&lt;/RecNum&gt;&lt;Prefix&gt;AUDIT`; &lt;/Prefix&gt;&lt;DisplayText&gt;(AUDIT; Babor et al., 2001)&lt;/DisplayText&gt;&lt;record&gt;&lt;rec-number&gt;2854&lt;/rec-number&gt;&lt;foreign-keys&gt;&lt;key app="EN" db-id="dav5dzws9w9rr8eaprx5f90t5p0w0rzp00d0" timestamp="1457190616"&gt;2854&lt;/key&gt;&lt;/foreign-keys&gt;&lt;ref-type name="Book"&gt;6&lt;/ref-type&gt;&lt;contributors&gt;&lt;authors&gt;&lt;author&gt;Babor, TF&lt;/author&gt;&lt;author&gt;Higgins-Biddle, JC&lt;/author&gt;&lt;author&gt;Saunders, JB&lt;/author&gt;&lt;author&gt;Monteiro, MG&lt;/author&gt;&lt;/authors&gt;&lt;secondary-authors&gt;&lt;author&gt;World Health Organization&lt;/author&gt;&lt;/secondary-authors&gt;&lt;/contributors&gt;&lt;titles&gt;&lt;title&gt;The Alcohol Use Disorders Identification Test (AUDIT): Guidelines for use in primary care&lt;/title&gt;&lt;/titles&gt;&lt;dates&gt;&lt;year&gt;2001&lt;/year&gt;&lt;/dates&gt;&lt;urls&gt;&lt;/urls&gt;&lt;/record&gt;&lt;/Cite&gt;&lt;/EndNote&gt;</w:instrText>
      </w:r>
      <w:r w:rsidR="00E5574A" w:rsidRPr="0058150D">
        <w:rPr>
          <w:rFonts w:ascii="Helvetica" w:hAnsi="Helvetica" w:cs="Helvetica"/>
        </w:rPr>
        <w:fldChar w:fldCharType="separate"/>
      </w:r>
      <w:r w:rsidR="000E1912" w:rsidRPr="0058150D">
        <w:rPr>
          <w:rFonts w:ascii="Helvetica" w:hAnsi="Helvetica" w:cs="Helvetica"/>
          <w:noProof/>
        </w:rPr>
        <w:t>(</w:t>
      </w:r>
      <w:hyperlink w:anchor="_ENREF_2" w:tooltip="Babor, 2001 #2854" w:history="1">
        <w:r w:rsidR="00F80856" w:rsidRPr="0058150D">
          <w:rPr>
            <w:rFonts w:ascii="Helvetica" w:hAnsi="Helvetica" w:cs="Helvetica"/>
            <w:noProof/>
          </w:rPr>
          <w:t>AUDIT; Babor et al., 2001</w:t>
        </w:r>
      </w:hyperlink>
      <w:r w:rsidR="000E1912" w:rsidRPr="0058150D">
        <w:rPr>
          <w:rFonts w:ascii="Helvetica" w:hAnsi="Helvetica" w:cs="Helvetica"/>
          <w:noProof/>
        </w:rPr>
        <w:t>)</w:t>
      </w:r>
      <w:r w:rsidR="00E5574A" w:rsidRPr="0058150D">
        <w:rPr>
          <w:rFonts w:ascii="Helvetica" w:hAnsi="Helvetica" w:cs="Helvetica"/>
        </w:rPr>
        <w:fldChar w:fldCharType="end"/>
      </w:r>
      <w:r w:rsidR="004755CC" w:rsidRPr="0058150D">
        <w:rPr>
          <w:rFonts w:ascii="Helvetica" w:hAnsi="Helvetica" w:cs="Helvetica"/>
        </w:rPr>
        <w:t>.</w:t>
      </w:r>
      <w:r w:rsidR="00AE3709" w:rsidRPr="0058150D">
        <w:rPr>
          <w:rFonts w:ascii="Helvetica" w:hAnsi="Helvetica" w:cs="Helvetica"/>
        </w:rPr>
        <w:t xml:space="preserve"> </w:t>
      </w:r>
      <w:r w:rsidR="00604AEC" w:rsidRPr="0058150D">
        <w:rPr>
          <w:rFonts w:ascii="Helvetica" w:hAnsi="Helvetica" w:cs="Helvetica"/>
        </w:rPr>
        <w:t xml:space="preserve">This instrument measures alcohol </w:t>
      </w:r>
      <w:r w:rsidR="00902082" w:rsidRPr="0058150D">
        <w:rPr>
          <w:rFonts w:ascii="Helvetica" w:hAnsi="Helvetica" w:cs="Helvetica"/>
        </w:rPr>
        <w:t>consumption</w:t>
      </w:r>
      <w:r w:rsidR="00B530B2" w:rsidRPr="0058150D">
        <w:rPr>
          <w:rFonts w:ascii="Helvetica" w:hAnsi="Helvetica" w:cs="Helvetica"/>
        </w:rPr>
        <w:t xml:space="preserve">, </w:t>
      </w:r>
      <w:r w:rsidR="00604AEC" w:rsidRPr="0058150D">
        <w:rPr>
          <w:rFonts w:ascii="Helvetica" w:hAnsi="Helvetica" w:cs="Helvetica"/>
        </w:rPr>
        <w:t>dependence</w:t>
      </w:r>
      <w:r w:rsidR="00902082" w:rsidRPr="0058150D">
        <w:rPr>
          <w:rFonts w:ascii="Helvetica" w:hAnsi="Helvetica" w:cs="Helvetica"/>
        </w:rPr>
        <w:t>, and problematic behaviours</w:t>
      </w:r>
      <w:r w:rsidR="00B530B2" w:rsidRPr="0058150D">
        <w:rPr>
          <w:rFonts w:ascii="Helvetica" w:hAnsi="Helvetica" w:cs="Helvetica"/>
        </w:rPr>
        <w:t xml:space="preserve"> related to alcohol use</w:t>
      </w:r>
      <w:r w:rsidR="00604AEC" w:rsidRPr="0058150D">
        <w:rPr>
          <w:rFonts w:ascii="Helvetica" w:hAnsi="Helvetica" w:cs="Helvetica"/>
        </w:rPr>
        <w:t xml:space="preserve"> </w:t>
      </w:r>
      <w:r w:rsidR="00B530B2" w:rsidRPr="0058150D">
        <w:rPr>
          <w:rFonts w:ascii="Helvetica" w:hAnsi="Helvetica" w:cs="Helvetica"/>
        </w:rPr>
        <w:t>by means of</w:t>
      </w:r>
      <w:r w:rsidR="00E359A1" w:rsidRPr="0058150D">
        <w:rPr>
          <w:rFonts w:ascii="Helvetica" w:hAnsi="Helvetica" w:cs="Helvetica"/>
        </w:rPr>
        <w:t xml:space="preserve"> a five</w:t>
      </w:r>
      <w:r w:rsidR="00604AEC" w:rsidRPr="0058150D">
        <w:rPr>
          <w:rFonts w:ascii="Helvetica" w:hAnsi="Helvetica" w:cs="Helvetica"/>
        </w:rPr>
        <w:t xml:space="preserve">-point scale (0-4). The maximum attainable score is 40, with a cut-off of </w:t>
      </w:r>
      <w:r w:rsidR="006E49B6" w:rsidRPr="0058150D">
        <w:rPr>
          <w:rFonts w:ascii="Helvetica" w:hAnsi="Helvetica" w:cs="Helvetica"/>
        </w:rPr>
        <w:t>eight</w:t>
      </w:r>
      <w:r w:rsidR="00DB3617" w:rsidRPr="0058150D">
        <w:rPr>
          <w:rFonts w:ascii="Helvetica" w:hAnsi="Helvetica" w:cs="Helvetica"/>
        </w:rPr>
        <w:t xml:space="preserve"> or more</w:t>
      </w:r>
      <w:r w:rsidR="00604AEC" w:rsidRPr="0058150D">
        <w:rPr>
          <w:rFonts w:ascii="Helvetica" w:hAnsi="Helvetica" w:cs="Helvetica"/>
        </w:rPr>
        <w:t xml:space="preserve"> indicating </w:t>
      </w:r>
      <w:r w:rsidR="00DC1BC5" w:rsidRPr="0058150D">
        <w:rPr>
          <w:rFonts w:ascii="Helvetica" w:hAnsi="Helvetica" w:cs="Helvetica"/>
        </w:rPr>
        <w:t xml:space="preserve">hazardous </w:t>
      </w:r>
      <w:r w:rsidR="007B5C61" w:rsidRPr="0058150D">
        <w:rPr>
          <w:rFonts w:ascii="Helvetica" w:hAnsi="Helvetica" w:cs="Helvetica"/>
        </w:rPr>
        <w:t>drinking</w:t>
      </w:r>
      <w:r w:rsidR="00604AEC" w:rsidRPr="0058150D">
        <w:rPr>
          <w:rFonts w:ascii="Helvetica" w:hAnsi="Helvetica" w:cs="Helvetica"/>
        </w:rPr>
        <w:t>.</w:t>
      </w:r>
      <w:r w:rsidR="005A2190" w:rsidRPr="0058150D">
        <w:rPr>
          <w:rFonts w:ascii="Helvetica" w:hAnsi="Helvetica" w:cs="Helvetica"/>
        </w:rPr>
        <w:t xml:space="preserve"> </w:t>
      </w:r>
      <w:r w:rsidR="005E34CF" w:rsidRPr="0058150D">
        <w:rPr>
          <w:rFonts w:ascii="Helvetica" w:hAnsi="Helvetica" w:cs="Helvetica"/>
        </w:rPr>
        <w:t>Smoking status and i</w:t>
      </w:r>
      <w:r w:rsidR="005A2190" w:rsidRPr="0058150D">
        <w:rPr>
          <w:rFonts w:ascii="Helvetica" w:hAnsi="Helvetica" w:cs="Helvetica"/>
        </w:rPr>
        <w:t>ntake of medication</w:t>
      </w:r>
      <w:r w:rsidR="005E34CF" w:rsidRPr="0058150D">
        <w:rPr>
          <w:rFonts w:ascii="Helvetica" w:hAnsi="Helvetica" w:cs="Helvetica"/>
        </w:rPr>
        <w:t xml:space="preserve"> during the past three months</w:t>
      </w:r>
      <w:r w:rsidR="00C13FC2" w:rsidRPr="0058150D">
        <w:rPr>
          <w:rFonts w:ascii="Helvetica" w:hAnsi="Helvetica" w:cs="Helvetica"/>
        </w:rPr>
        <w:t xml:space="preserve"> was recorded, with medication being</w:t>
      </w:r>
      <w:r w:rsidR="005A2190" w:rsidRPr="0058150D">
        <w:rPr>
          <w:rFonts w:ascii="Helvetica" w:hAnsi="Helvetica" w:cs="Helvetica"/>
        </w:rPr>
        <w:t xml:space="preserve"> categorised </w:t>
      </w:r>
      <w:r w:rsidR="00C13FC2" w:rsidRPr="0058150D">
        <w:rPr>
          <w:rFonts w:ascii="Helvetica" w:hAnsi="Helvetica" w:cs="Helvetica"/>
        </w:rPr>
        <w:t>as</w:t>
      </w:r>
      <w:r w:rsidR="005E2E91" w:rsidRPr="0058150D">
        <w:rPr>
          <w:rFonts w:ascii="Helvetica" w:hAnsi="Helvetica" w:cs="Helvetica"/>
        </w:rPr>
        <w:t xml:space="preserve"> </w:t>
      </w:r>
      <w:r w:rsidR="00F95373" w:rsidRPr="0058150D">
        <w:rPr>
          <w:rFonts w:ascii="Helvetica" w:hAnsi="Helvetica" w:cs="Helvetica"/>
        </w:rPr>
        <w:t>topical</w:t>
      </w:r>
      <w:r w:rsidR="005E2E91" w:rsidRPr="0058150D">
        <w:rPr>
          <w:rFonts w:ascii="Helvetica" w:hAnsi="Helvetica" w:cs="Helvetica"/>
        </w:rPr>
        <w:t xml:space="preserve"> steroids,</w:t>
      </w:r>
      <w:r w:rsidR="005A2190" w:rsidRPr="0058150D">
        <w:rPr>
          <w:rFonts w:ascii="Helvetica" w:hAnsi="Helvetica" w:cs="Helvetica"/>
        </w:rPr>
        <w:t xml:space="preserve"> </w:t>
      </w:r>
      <w:r w:rsidR="003B04DD" w:rsidRPr="0058150D">
        <w:rPr>
          <w:rFonts w:ascii="Helvetica" w:hAnsi="Helvetica" w:cs="Helvetica"/>
        </w:rPr>
        <w:t xml:space="preserve">painkillers, antacids, cold medication, allergy medication, antibiotics, inhalers, diabetes medication, anxiolytics and antidepressants, </w:t>
      </w:r>
      <w:r w:rsidR="00036961" w:rsidRPr="0058150D">
        <w:rPr>
          <w:rFonts w:ascii="Helvetica" w:hAnsi="Helvetica" w:cs="Helvetica"/>
        </w:rPr>
        <w:t xml:space="preserve">cardiovascular medication, </w:t>
      </w:r>
      <w:r w:rsidR="003B04DD" w:rsidRPr="0058150D">
        <w:rPr>
          <w:rFonts w:ascii="Helvetica" w:hAnsi="Helvetica" w:cs="Helvetica"/>
        </w:rPr>
        <w:t>thyroid medication,</w:t>
      </w:r>
      <w:r w:rsidR="00604AEC" w:rsidRPr="0058150D">
        <w:rPr>
          <w:rFonts w:ascii="Helvetica" w:hAnsi="Helvetica" w:cs="Helvetica"/>
        </w:rPr>
        <w:t xml:space="preserve"> </w:t>
      </w:r>
      <w:r w:rsidR="00D95DCF" w:rsidRPr="0058150D">
        <w:rPr>
          <w:rFonts w:ascii="Helvetica" w:hAnsi="Helvetica" w:cs="Helvetica"/>
        </w:rPr>
        <w:t>and</w:t>
      </w:r>
      <w:r w:rsidR="00647519" w:rsidRPr="0058150D">
        <w:rPr>
          <w:rFonts w:ascii="Helvetica" w:hAnsi="Helvetica" w:cs="Helvetica"/>
        </w:rPr>
        <w:t xml:space="preserve"> hormonal</w:t>
      </w:r>
      <w:r w:rsidR="00D95DCF" w:rsidRPr="0058150D">
        <w:rPr>
          <w:rFonts w:ascii="Helvetica" w:hAnsi="Helvetica" w:cs="Helvetica"/>
        </w:rPr>
        <w:t xml:space="preserve"> </w:t>
      </w:r>
      <w:r w:rsidR="00D725AF" w:rsidRPr="0058150D">
        <w:rPr>
          <w:rFonts w:ascii="Helvetica" w:hAnsi="Helvetica" w:cs="Helvetica"/>
        </w:rPr>
        <w:t>contraceptives</w:t>
      </w:r>
      <w:r w:rsidR="007B5CFC" w:rsidRPr="0058150D">
        <w:rPr>
          <w:rFonts w:ascii="Helvetica" w:hAnsi="Helvetica" w:cs="Helvetica"/>
        </w:rPr>
        <w:t xml:space="preserve"> by study personnel</w:t>
      </w:r>
      <w:r w:rsidR="004C029A" w:rsidRPr="0058150D">
        <w:rPr>
          <w:rFonts w:ascii="Helvetica" w:hAnsi="Helvetica" w:cs="Helvetica"/>
        </w:rPr>
        <w:t xml:space="preserve"> after participants had written down the names of their medication at home and brought this information to the study appointment</w:t>
      </w:r>
      <w:r w:rsidR="007B5CFC" w:rsidRPr="0058150D">
        <w:rPr>
          <w:rFonts w:ascii="Helvetica" w:hAnsi="Helvetica" w:cs="Helvetica"/>
        </w:rPr>
        <w:t>.</w:t>
      </w:r>
      <w:r w:rsidR="00604AEC" w:rsidRPr="0058150D">
        <w:rPr>
          <w:rFonts w:ascii="Helvetica" w:hAnsi="Helvetica" w:cs="Helvetica"/>
        </w:rPr>
        <w:t xml:space="preserve"> </w:t>
      </w:r>
      <w:r w:rsidR="005A2190" w:rsidRPr="0058150D">
        <w:rPr>
          <w:rFonts w:ascii="Helvetica" w:hAnsi="Helvetica" w:cs="Helvetica"/>
        </w:rPr>
        <w:t xml:space="preserve">The BMI was </w:t>
      </w:r>
      <w:r w:rsidR="0067273B" w:rsidRPr="0058150D">
        <w:rPr>
          <w:rFonts w:ascii="Helvetica" w:hAnsi="Helvetica" w:cs="Helvetica"/>
        </w:rPr>
        <w:t>calculated for all participants</w:t>
      </w:r>
      <w:r w:rsidR="00E00F11" w:rsidRPr="0058150D">
        <w:rPr>
          <w:rFonts w:ascii="Helvetica" w:hAnsi="Helvetica" w:cs="Helvetica"/>
        </w:rPr>
        <w:t xml:space="preserve"> and divided into bands labelled “und</w:t>
      </w:r>
      <w:r w:rsidR="00E00F11">
        <w:rPr>
          <w:rFonts w:ascii="Helvetica" w:hAnsi="Helvetica" w:cs="Helvetica"/>
        </w:rPr>
        <w:t>erweight”</w:t>
      </w:r>
      <w:r w:rsidR="00CA63A8">
        <w:rPr>
          <w:rFonts w:ascii="Helvetica" w:hAnsi="Helvetica" w:cs="Helvetica"/>
        </w:rPr>
        <w:t xml:space="preserve"> (&lt;18.5)</w:t>
      </w:r>
      <w:r w:rsidR="00E00F11">
        <w:rPr>
          <w:rFonts w:ascii="Helvetica" w:hAnsi="Helvetica" w:cs="Helvetica"/>
        </w:rPr>
        <w:t>, “</w:t>
      </w:r>
      <w:r w:rsidR="00CA63A8">
        <w:rPr>
          <w:rFonts w:ascii="Helvetica" w:hAnsi="Helvetica" w:cs="Helvetica"/>
        </w:rPr>
        <w:t>normal</w:t>
      </w:r>
      <w:r w:rsidR="00E00F11">
        <w:rPr>
          <w:rFonts w:ascii="Helvetica" w:hAnsi="Helvetica" w:cs="Helvetica"/>
        </w:rPr>
        <w:t>”</w:t>
      </w:r>
      <w:r w:rsidR="00CA63A8">
        <w:rPr>
          <w:rFonts w:ascii="Helvetica" w:hAnsi="Helvetica" w:cs="Helvetica"/>
        </w:rPr>
        <w:t xml:space="preserve"> (18.5-24.99)</w:t>
      </w:r>
      <w:r w:rsidR="00E00F11">
        <w:rPr>
          <w:rFonts w:ascii="Helvetica" w:hAnsi="Helvetica" w:cs="Helvetica"/>
        </w:rPr>
        <w:t>, “overweight”</w:t>
      </w:r>
      <w:r w:rsidR="00CA63A8">
        <w:rPr>
          <w:rFonts w:ascii="Helvetica" w:hAnsi="Helvetica" w:cs="Helvetica"/>
        </w:rPr>
        <w:t xml:space="preserve"> (</w:t>
      </w:r>
      <w:r w:rsidR="00555B5E">
        <w:rPr>
          <w:rFonts w:ascii="Helvetica" w:hAnsi="Helvetica" w:cs="Helvetica"/>
        </w:rPr>
        <w:sym w:font="Symbol" w:char="F0B3"/>
      </w:r>
      <w:r w:rsidR="00555B5E">
        <w:rPr>
          <w:rFonts w:ascii="Helvetica" w:hAnsi="Helvetica" w:cs="Helvetica"/>
        </w:rPr>
        <w:t>25</w:t>
      </w:r>
      <w:r w:rsidR="00CA63A8">
        <w:rPr>
          <w:rFonts w:ascii="Helvetica" w:hAnsi="Helvetica" w:cs="Helvetica"/>
        </w:rPr>
        <w:t>)</w:t>
      </w:r>
      <w:r w:rsidR="00E00F11">
        <w:rPr>
          <w:rFonts w:ascii="Helvetica" w:hAnsi="Helvetica" w:cs="Helvetica"/>
        </w:rPr>
        <w:t>, and “obese”</w:t>
      </w:r>
      <w:r w:rsidR="00555B5E">
        <w:rPr>
          <w:rFonts w:ascii="Helvetica" w:hAnsi="Helvetica" w:cs="Helvetica"/>
        </w:rPr>
        <w:t xml:space="preserve"> (</w:t>
      </w:r>
      <w:r w:rsidR="00555B5E">
        <w:rPr>
          <w:rFonts w:ascii="Helvetica" w:hAnsi="Helvetica" w:cs="Helvetica"/>
        </w:rPr>
        <w:sym w:font="Symbol" w:char="F0B3"/>
      </w:r>
      <w:r w:rsidR="00555B5E">
        <w:rPr>
          <w:rFonts w:ascii="Helvetica" w:hAnsi="Helvetica" w:cs="Helvetica"/>
        </w:rPr>
        <w:t>30)</w:t>
      </w:r>
      <w:r w:rsidR="0067273B">
        <w:rPr>
          <w:rFonts w:ascii="Helvetica" w:hAnsi="Helvetica" w:cs="Helvetica"/>
        </w:rPr>
        <w:t>.</w:t>
      </w:r>
    </w:p>
    <w:p w14:paraId="7CDB2686" w14:textId="77777777" w:rsidR="00BD0440" w:rsidRDefault="00BD0440" w:rsidP="001C7356">
      <w:pPr>
        <w:spacing w:line="480" w:lineRule="auto"/>
        <w:jc w:val="both"/>
        <w:rPr>
          <w:rFonts w:ascii="Helvetica" w:hAnsi="Helvetica" w:cs="Helvetica"/>
        </w:rPr>
      </w:pPr>
    </w:p>
    <w:p w14:paraId="7E61E846" w14:textId="77777777" w:rsidR="00BD0440" w:rsidRDefault="00742918" w:rsidP="005D63A6">
      <w:pPr>
        <w:spacing w:line="480" w:lineRule="auto"/>
        <w:jc w:val="both"/>
        <w:outlineLvl w:val="0"/>
        <w:rPr>
          <w:rFonts w:ascii="Helvetica" w:hAnsi="Helvetica" w:cs="Helvetica"/>
        </w:rPr>
      </w:pPr>
      <w:r>
        <w:rPr>
          <w:rFonts w:ascii="Helvetica" w:hAnsi="Helvetica" w:cs="Helvetica"/>
          <w:i/>
        </w:rPr>
        <w:t xml:space="preserve">2.5 </w:t>
      </w:r>
      <w:r w:rsidR="00BD0440">
        <w:rPr>
          <w:rFonts w:ascii="Helvetica" w:hAnsi="Helvetica" w:cs="Helvetica"/>
          <w:i/>
        </w:rPr>
        <w:t xml:space="preserve">Psychosocial </w:t>
      </w:r>
      <w:r w:rsidR="002C7FA4">
        <w:rPr>
          <w:rFonts w:ascii="Helvetica" w:hAnsi="Helvetica" w:cs="Helvetica"/>
          <w:i/>
        </w:rPr>
        <w:t>stress</w:t>
      </w:r>
    </w:p>
    <w:p w14:paraId="0D18C08A" w14:textId="49746EB6" w:rsidR="00DA474D" w:rsidRDefault="009412C9" w:rsidP="001C7356">
      <w:pPr>
        <w:spacing w:line="480" w:lineRule="auto"/>
        <w:jc w:val="both"/>
        <w:rPr>
          <w:rFonts w:ascii="Helvetica" w:hAnsi="Helvetica" w:cs="Helvetica"/>
        </w:rPr>
      </w:pPr>
      <w:r>
        <w:rPr>
          <w:rFonts w:ascii="Helvetica" w:hAnsi="Helvetica" w:cs="Helvetica"/>
        </w:rPr>
        <w:t>The</w:t>
      </w:r>
      <w:r w:rsidR="00827EE1">
        <w:rPr>
          <w:rFonts w:ascii="Helvetica" w:hAnsi="Helvetica" w:cs="Helvetica"/>
        </w:rPr>
        <w:t xml:space="preserve"> </w:t>
      </w:r>
      <w:r>
        <w:rPr>
          <w:rFonts w:ascii="Helvetica" w:hAnsi="Helvetica" w:cs="Helvetica"/>
        </w:rPr>
        <w:t xml:space="preserve">Childhood Trauma Questionnaire </w:t>
      </w:r>
      <w:r w:rsidR="00E5574A">
        <w:rPr>
          <w:rFonts w:ascii="Helvetica" w:hAnsi="Helvetica" w:cs="Helvetica"/>
        </w:rPr>
        <w:fldChar w:fldCharType="begin">
          <w:fldData xml:space="preserve">PEVuZE5vdGU+PENpdGU+PEF1dGhvcj5CZXJuc3RlaW48L0F1dGhvcj48WWVhcj4yMDAzPC9ZZWFy
PjxSZWNOdW0+MjY3NDwvUmVjTnVtPjxEaXNwbGF5VGV4dD4oQmVybnN0ZWluIGV0IGFsLiwgMjAw
Myk8L0Rpc3BsYXlUZXh0PjxyZWNvcmQ+PHJlYy1udW1iZXI+MjY3NDwvcmVjLW51bWJlcj48Zm9y
ZWlnbi1rZXlzPjxrZXkgYXBwPSJFTiIgZGItaWQ9ImRhdjVkendzOXc5cnI4ZWFwcng1ZjkwdDVw
MHcwcnpwMDBkMCIgdGltZXN0YW1wPSIxNDMzMDY5ODkzIj4yNjc0PC9rZXk+PC9mb3JlaWduLWtl
eXM+PHJlZi10eXBlIG5hbWU9IkpvdXJuYWwgQXJ0aWNsZSI+MTc8L3JlZi10eXBlPjxjb250cmli
dXRvcnM+PGF1dGhvcnM+PGF1dGhvcj5CZXJuc3RlaW4sIEQuIFAuPC9hdXRob3I+PGF1dGhvcj5T
dGVpbiwgSi4gQS48L2F1dGhvcj48YXV0aG9yPk5ld2NvbWIsIE0uIEQuPC9hdXRob3I+PGF1dGhv
cj5XYWxrZXIsIEUuPC9hdXRob3I+PGF1dGhvcj5Qb2dnZSwgRC48L2F1dGhvcj48YXV0aG9yPkFo
bHV2YWxpYSwgVC48L2F1dGhvcj48YXV0aG9yPlN0b2tlcywgSi48L2F1dGhvcj48YXV0aG9yPkhh
bmRlbHNtYW4sIEwuPC9hdXRob3I+PGF1dGhvcj5NZWRyYW5vLCBNLjwvYXV0aG9yPjxhdXRob3I+
RGVzbW9uZCwgRC48L2F1dGhvcj48YXV0aG9yPlp1bGUsIFcuPC9hdXRob3I+PC9hdXRob3JzPjwv
Y29udHJpYnV0b3JzPjxhdXRoLWFkZHJlc3M+RGVwYXJ0bWVudCBvZiBQc3ljaG9sb2d5LCBGb3Jk
aGFtIFVuaXZlcnNpdHksIERlYWx5IEhhbGwsIDNyZCBGbG9vciwgQnJvbngsIE5ZIDEwNDU4LCBV
U0EuPC9hdXRoLWFkZHJlc3M+PHRpdGxlcz48dGl0bGU+RGV2ZWxvcG1lbnQgYW5kIHZhbGlkYXRp
b24gb2YgYSBicmllZiBzY3JlZW5pbmcgdmVyc2lvbiBvZiB0aGUgQ2hpbGRob29kIFRyYXVtYSBR
dWVzdGlvbm5haXJlPC90aXRsZT48c2Vjb25kYXJ5LXRpdGxlPkNoaWxkIEFidXNlICZhbXA7IE5l
Z2xlY3Q8L3NlY29uZGFyeS10aXRsZT48YWx0LXRpdGxlPkNoaWxkIEFidXNlIE5lZ2w8L2FsdC10
aXRsZT48L3RpdGxlcz48cGVyaW9kaWNhbD48ZnVsbC10aXRsZT5DaGlsZCBBYnVzZSAmYW1wOyBO
ZWdsZWN0PC9mdWxsLXRpdGxlPjxhYmJyLTE+Q2hpbGQgQWJ1c2UgTmVnbDwvYWJici0xPjwvcGVy
aW9kaWNhbD48YWx0LXBlcmlvZGljYWw+PGZ1bGwtdGl0bGU+Q2hpbGQgQWJ1c2UgJmFtcDsgTmVn
bGVjdDwvZnVsbC10aXRsZT48YWJici0xPkNoaWxkIEFidXNlIE5lZ2w8L2FiYnItMT48L2FsdC1w
ZXJpb2RpY2FsPjxwYWdlcz4xNjktOTA8L3BhZ2VzPjx2b2x1bWU+Mjc8L3ZvbHVtZT48bnVtYmVy
PjI8L251bWJlcj48ZWRpdGlvbj4yMDAzLzAzLzA1PC9lZGl0aW9uPjxrZXl3b3Jkcz48a2V5d29y
ZD5BZG9sZXNjZW50PC9rZXl3b3JkPjxrZXl3b3JkPkFkdWx0PC9rZXl3b3JkPjxrZXl3b3JkPkFn
ZWQ8L2tleXdvcmQ+PGtleXdvcmQ+Q2hpbGQgQWJ1c2UvKmNsYXNzaWZpY2F0aW9uPC9rZXl3b3Jk
PjxrZXl3b3JkPkZlbWFsZTwva2V5d29yZD48a2V5d29yZD5IdW1hbnM8L2tleXdvcmQ+PGtleXdv
cmQ+TWFsZTwva2V5d29yZD48a2V5d29yZD5NaWRkbGUgQWdlZDwva2V5d29yZD48a2V5d29yZD5R
dWVzdGlvbm5haXJlczwva2V5d29yZD48a2V5d29yZD5SZXByb2R1Y2liaWxpdHkgb2YgUmVzdWx0
czwva2V5d29yZD48a2V5d29yZD4qU3Vic3RhbmNlLVJlbGF0ZWQgRGlzb3JkZXJzPC9rZXl3b3Jk
PjxrZXl3b3JkPlVuaXRlZCBTdGF0ZXM8L2tleXdvcmQ+PC9rZXl3b3Jkcz48ZGF0ZXM+PHllYXI+
MjAwMzwveWVhcj48cHViLWRhdGVzPjxkYXRlPkZlYjwvZGF0ZT48L3B1Yi1kYXRlcz48L2RhdGVz
Pjxpc2JuPjAxNDUtMjEzNCAoUHJpbnQpJiN4RDswMTQ1LTIxMzQgKExpbmtpbmcpPC9pc2JuPjxh
Y2Nlc3Npb24tbnVtPjEyNjE1MDkyPC9hY2Nlc3Npb24tbnVtPjx3b3JrLXR5cGU+UmVzZWFyY2gg
U3VwcG9ydCwgVS5TLiBHb3YmYXBvczt0LCBQLkguUy48L3dvcmstdHlwZT48dXJscz48cmVsYXRl
ZC11cmxzPjx1cmw+aHR0cDovL3d3dy5uY2JpLm5sbS5uaWguZ292L3B1Ym1lZC8xMjYxNTA5Mjwv
dXJsPjwvcmVsYXRlZC11cmxzPjwvdXJscz48bGFuZ3VhZ2U+ZW5nPC9sYW5ndWFnZT48L3JlY29y
ZD48L0NpdGU+PC9FbmROb3RlPn==
</w:fldData>
        </w:fldChar>
      </w:r>
      <w:r w:rsidR="0036420C">
        <w:rPr>
          <w:rFonts w:ascii="Helvetica" w:hAnsi="Helvetica" w:cs="Helvetica"/>
        </w:rPr>
        <w:instrText xml:space="preserve"> ADDIN EN.CITE </w:instrText>
      </w:r>
      <w:r w:rsidR="0036420C">
        <w:rPr>
          <w:rFonts w:ascii="Helvetica" w:hAnsi="Helvetica" w:cs="Helvetica"/>
        </w:rPr>
        <w:fldChar w:fldCharType="begin">
          <w:fldData xml:space="preserve">PEVuZE5vdGU+PENpdGU+PEF1dGhvcj5CZXJuc3RlaW48L0F1dGhvcj48WWVhcj4yMDAzPC9ZZWFy
PjxSZWNOdW0+MjY3NDwvUmVjTnVtPjxEaXNwbGF5VGV4dD4oQmVybnN0ZWluIGV0IGFsLiwgMjAw
Myk8L0Rpc3BsYXlUZXh0PjxyZWNvcmQ+PHJlYy1udW1iZXI+MjY3NDwvcmVjLW51bWJlcj48Zm9y
ZWlnbi1rZXlzPjxrZXkgYXBwPSJFTiIgZGItaWQ9ImRhdjVkendzOXc5cnI4ZWFwcng1ZjkwdDVw
MHcwcnpwMDBkMCIgdGltZXN0YW1wPSIxNDMzMDY5ODkzIj4yNjc0PC9rZXk+PC9mb3JlaWduLWtl
eXM+PHJlZi10eXBlIG5hbWU9IkpvdXJuYWwgQXJ0aWNsZSI+MTc8L3JlZi10eXBlPjxjb250cmli
dXRvcnM+PGF1dGhvcnM+PGF1dGhvcj5CZXJuc3RlaW4sIEQuIFAuPC9hdXRob3I+PGF1dGhvcj5T
dGVpbiwgSi4gQS48L2F1dGhvcj48YXV0aG9yPk5ld2NvbWIsIE0uIEQuPC9hdXRob3I+PGF1dGhv
cj5XYWxrZXIsIEUuPC9hdXRob3I+PGF1dGhvcj5Qb2dnZSwgRC48L2F1dGhvcj48YXV0aG9yPkFo
bHV2YWxpYSwgVC48L2F1dGhvcj48YXV0aG9yPlN0b2tlcywgSi48L2F1dGhvcj48YXV0aG9yPkhh
bmRlbHNtYW4sIEwuPC9hdXRob3I+PGF1dGhvcj5NZWRyYW5vLCBNLjwvYXV0aG9yPjxhdXRob3I+
RGVzbW9uZCwgRC48L2F1dGhvcj48YXV0aG9yPlp1bGUsIFcuPC9hdXRob3I+PC9hdXRob3JzPjwv
Y29udHJpYnV0b3JzPjxhdXRoLWFkZHJlc3M+RGVwYXJ0bWVudCBvZiBQc3ljaG9sb2d5LCBGb3Jk
aGFtIFVuaXZlcnNpdHksIERlYWx5IEhhbGwsIDNyZCBGbG9vciwgQnJvbngsIE5ZIDEwNDU4LCBV
U0EuPC9hdXRoLWFkZHJlc3M+PHRpdGxlcz48dGl0bGU+RGV2ZWxvcG1lbnQgYW5kIHZhbGlkYXRp
b24gb2YgYSBicmllZiBzY3JlZW5pbmcgdmVyc2lvbiBvZiB0aGUgQ2hpbGRob29kIFRyYXVtYSBR
dWVzdGlvbm5haXJlPC90aXRsZT48c2Vjb25kYXJ5LXRpdGxlPkNoaWxkIEFidXNlICZhbXA7IE5l
Z2xlY3Q8L3NlY29uZGFyeS10aXRsZT48YWx0LXRpdGxlPkNoaWxkIEFidXNlIE5lZ2w8L2FsdC10
aXRsZT48L3RpdGxlcz48cGVyaW9kaWNhbD48ZnVsbC10aXRsZT5DaGlsZCBBYnVzZSAmYW1wOyBO
ZWdsZWN0PC9mdWxsLXRpdGxlPjxhYmJyLTE+Q2hpbGQgQWJ1c2UgTmVnbDwvYWJici0xPjwvcGVy
aW9kaWNhbD48YWx0LXBlcmlvZGljYWw+PGZ1bGwtdGl0bGU+Q2hpbGQgQWJ1c2UgJmFtcDsgTmVn
bGVjdDwvZnVsbC10aXRsZT48YWJici0xPkNoaWxkIEFidXNlIE5lZ2w8L2FiYnItMT48L2FsdC1w
ZXJpb2RpY2FsPjxwYWdlcz4xNjktOTA8L3BhZ2VzPjx2b2x1bWU+Mjc8L3ZvbHVtZT48bnVtYmVy
PjI8L251bWJlcj48ZWRpdGlvbj4yMDAzLzAzLzA1PC9lZGl0aW9uPjxrZXl3b3Jkcz48a2V5d29y
ZD5BZG9sZXNjZW50PC9rZXl3b3JkPjxrZXl3b3JkPkFkdWx0PC9rZXl3b3JkPjxrZXl3b3JkPkFn
ZWQ8L2tleXdvcmQ+PGtleXdvcmQ+Q2hpbGQgQWJ1c2UvKmNsYXNzaWZpY2F0aW9uPC9rZXl3b3Jk
PjxrZXl3b3JkPkZlbWFsZTwva2V5d29yZD48a2V5d29yZD5IdW1hbnM8L2tleXdvcmQ+PGtleXdv
cmQ+TWFsZTwva2V5d29yZD48a2V5d29yZD5NaWRkbGUgQWdlZDwva2V5d29yZD48a2V5d29yZD5R
dWVzdGlvbm5haXJlczwva2V5d29yZD48a2V5d29yZD5SZXByb2R1Y2liaWxpdHkgb2YgUmVzdWx0
czwva2V5d29yZD48a2V5d29yZD4qU3Vic3RhbmNlLVJlbGF0ZWQgRGlzb3JkZXJzPC9rZXl3b3Jk
PjxrZXl3b3JkPlVuaXRlZCBTdGF0ZXM8L2tleXdvcmQ+PC9rZXl3b3Jkcz48ZGF0ZXM+PHllYXI+
MjAwMzwveWVhcj48cHViLWRhdGVzPjxkYXRlPkZlYjwvZGF0ZT48L3B1Yi1kYXRlcz48L2RhdGVz
Pjxpc2JuPjAxNDUtMjEzNCAoUHJpbnQpJiN4RDswMTQ1LTIxMzQgKExpbmtpbmcpPC9pc2JuPjxh
Y2Nlc3Npb24tbnVtPjEyNjE1MDkyPC9hY2Nlc3Npb24tbnVtPjx3b3JrLXR5cGU+UmVzZWFyY2gg
U3VwcG9ydCwgVS5TLiBHb3YmYXBvczt0LCBQLkguUy48L3dvcmstdHlwZT48dXJscz48cmVsYXRl
ZC11cmxzPjx1cmw+aHR0cDovL3d3dy5uY2JpLm5sbS5uaWguZ292L3B1Ym1lZC8xMjYxNTA5Mjwv
dXJsPjwvcmVsYXRlZC11cmxzPjwvdXJscz48bGFuZ3VhZ2U+ZW5nPC9sYW5ndWFnZT48L3JlY29y
ZD48L0NpdGU+PC9FbmROb3RlPn==
</w:fldData>
        </w:fldChar>
      </w:r>
      <w:r w:rsidR="0036420C">
        <w:rPr>
          <w:rFonts w:ascii="Helvetica" w:hAnsi="Helvetica" w:cs="Helvetica"/>
        </w:rPr>
        <w:instrText xml:space="preserve"> ADDIN EN.CITE.DATA </w:instrText>
      </w:r>
      <w:r w:rsidR="0036420C">
        <w:rPr>
          <w:rFonts w:ascii="Helvetica" w:hAnsi="Helvetica" w:cs="Helvetica"/>
        </w:rPr>
      </w:r>
      <w:r w:rsidR="0036420C">
        <w:rPr>
          <w:rFonts w:ascii="Helvetica" w:hAnsi="Helvetica" w:cs="Helvetica"/>
        </w:rPr>
        <w:fldChar w:fldCharType="end"/>
      </w:r>
      <w:r w:rsidR="00E5574A">
        <w:rPr>
          <w:rFonts w:ascii="Helvetica" w:hAnsi="Helvetica" w:cs="Helvetica"/>
        </w:rPr>
      </w:r>
      <w:r w:rsidR="00E5574A">
        <w:rPr>
          <w:rFonts w:ascii="Helvetica" w:hAnsi="Helvetica" w:cs="Helvetica"/>
        </w:rPr>
        <w:fldChar w:fldCharType="separate"/>
      </w:r>
      <w:r w:rsidR="000E1912">
        <w:rPr>
          <w:rFonts w:ascii="Helvetica" w:hAnsi="Helvetica" w:cs="Helvetica"/>
          <w:noProof/>
        </w:rPr>
        <w:t>(</w:t>
      </w:r>
      <w:hyperlink w:anchor="_ENREF_5" w:tooltip="Bernstein, 2003 #2674" w:history="1">
        <w:r w:rsidR="00F80856">
          <w:rPr>
            <w:rFonts w:ascii="Helvetica" w:hAnsi="Helvetica" w:cs="Helvetica"/>
            <w:noProof/>
          </w:rPr>
          <w:t>Bernstein et al., 2003</w:t>
        </w:r>
      </w:hyperlink>
      <w:r w:rsidR="000E1912">
        <w:rPr>
          <w:rFonts w:ascii="Helvetica" w:hAnsi="Helvetica" w:cs="Helvetica"/>
          <w:noProof/>
        </w:rPr>
        <w:t>)</w:t>
      </w:r>
      <w:r w:rsidR="00E5574A">
        <w:rPr>
          <w:rFonts w:ascii="Helvetica" w:hAnsi="Helvetica" w:cs="Helvetica"/>
        </w:rPr>
        <w:fldChar w:fldCharType="end"/>
      </w:r>
      <w:r>
        <w:rPr>
          <w:rFonts w:ascii="Helvetica" w:hAnsi="Helvetica" w:cs="Helvetica"/>
        </w:rPr>
        <w:t xml:space="preserve"> was used to ask about past experiences of abuse and neglect. </w:t>
      </w:r>
      <w:r w:rsidR="007167C8">
        <w:rPr>
          <w:rFonts w:ascii="Helvetica" w:hAnsi="Helvetica" w:cs="Helvetica"/>
        </w:rPr>
        <w:t>The questionnaire distinguishes between five domains of trauma</w:t>
      </w:r>
      <w:r w:rsidR="00914476">
        <w:rPr>
          <w:rFonts w:ascii="Helvetica" w:hAnsi="Helvetica" w:cs="Helvetica"/>
        </w:rPr>
        <w:t>, each measured by five items</w:t>
      </w:r>
      <w:r w:rsidR="007167C8">
        <w:rPr>
          <w:rFonts w:ascii="Helvetica" w:hAnsi="Helvetica" w:cs="Helvetica"/>
        </w:rPr>
        <w:t xml:space="preserve">: emotional neglect, physical neglect, emotional abuse, physical abuse, and sexual abuse. </w:t>
      </w:r>
      <w:r w:rsidR="007F7CD9">
        <w:rPr>
          <w:rFonts w:ascii="Helvetica" w:hAnsi="Helvetica" w:cs="Helvetica"/>
        </w:rPr>
        <w:t>Answers are indicated on a five-point Likert scale</w:t>
      </w:r>
      <w:r w:rsidR="00914476">
        <w:rPr>
          <w:rFonts w:ascii="Helvetica" w:hAnsi="Helvetica" w:cs="Helvetica"/>
        </w:rPr>
        <w:t xml:space="preserve"> (score range from 25-125)</w:t>
      </w:r>
      <w:r w:rsidR="009472C0">
        <w:rPr>
          <w:rFonts w:ascii="Helvetica" w:hAnsi="Helvetica" w:cs="Helvetica"/>
        </w:rPr>
        <w:t>. Both</w:t>
      </w:r>
      <w:r w:rsidR="007F7CD9">
        <w:rPr>
          <w:rFonts w:ascii="Helvetica" w:hAnsi="Helvetica" w:cs="Helvetica"/>
        </w:rPr>
        <w:t xml:space="preserve"> continuous and dichotomous (trauma absent vs. present)</w:t>
      </w:r>
      <w:r w:rsidR="0076361B">
        <w:rPr>
          <w:rFonts w:ascii="Helvetica" w:hAnsi="Helvetica" w:cs="Helvetica"/>
        </w:rPr>
        <w:t xml:space="preserve"> scores</w:t>
      </w:r>
      <w:r w:rsidR="007F7CD9">
        <w:rPr>
          <w:rFonts w:ascii="Helvetica" w:hAnsi="Helvetica" w:cs="Helvetica"/>
        </w:rPr>
        <w:t xml:space="preserve"> </w:t>
      </w:r>
      <w:r w:rsidR="007F7CD9">
        <w:rPr>
          <w:rFonts w:ascii="Helvetica" w:hAnsi="Helvetica" w:cs="Helvetica"/>
        </w:rPr>
        <w:lastRenderedPageBreak/>
        <w:t>can be calculate</w:t>
      </w:r>
      <w:r w:rsidR="003E382E">
        <w:rPr>
          <w:rFonts w:ascii="Helvetica" w:hAnsi="Helvetica" w:cs="Helvetica"/>
        </w:rPr>
        <w:t>d</w:t>
      </w:r>
      <w:r w:rsidR="009472C0">
        <w:rPr>
          <w:rFonts w:ascii="Helvetica" w:hAnsi="Helvetica" w:cs="Helvetica"/>
        </w:rPr>
        <w:t xml:space="preserve"> for each subscale</w:t>
      </w:r>
      <w:r w:rsidR="003E382E">
        <w:rPr>
          <w:rFonts w:ascii="Helvetica" w:hAnsi="Helvetica" w:cs="Helvetica"/>
        </w:rPr>
        <w:t>, with the latter being based o</w:t>
      </w:r>
      <w:r w:rsidR="007F7CD9">
        <w:rPr>
          <w:rFonts w:ascii="Helvetica" w:hAnsi="Helvetica" w:cs="Helvetica"/>
        </w:rPr>
        <w:t xml:space="preserve">n validated cut-off </w:t>
      </w:r>
      <w:r w:rsidR="0076361B">
        <w:rPr>
          <w:rFonts w:ascii="Helvetica" w:hAnsi="Helvetica" w:cs="Helvetica"/>
        </w:rPr>
        <w:t>values</w:t>
      </w:r>
      <w:r w:rsidR="00C1564D">
        <w:rPr>
          <w:rFonts w:ascii="Helvetica" w:hAnsi="Helvetica" w:cs="Helvetica"/>
        </w:rPr>
        <w:t xml:space="preserve"> for moderate to severe trauma</w:t>
      </w:r>
      <w:r w:rsidR="00D35BB6">
        <w:rPr>
          <w:rFonts w:ascii="Helvetica" w:hAnsi="Helvetica" w:cs="Helvetica"/>
        </w:rPr>
        <w:t xml:space="preserve"> </w:t>
      </w:r>
      <w:r w:rsidR="00E5574A">
        <w:rPr>
          <w:rFonts w:ascii="Helvetica" w:hAnsi="Helvetica" w:cs="Helvetica"/>
        </w:rPr>
        <w:fldChar w:fldCharType="begin"/>
      </w:r>
      <w:r w:rsidR="0036420C">
        <w:rPr>
          <w:rFonts w:ascii="Helvetica" w:hAnsi="Helvetica" w:cs="Helvetica"/>
        </w:rPr>
        <w:instrText xml:space="preserve"> ADDIN EN.CITE &lt;EndNote&gt;&lt;Cite&gt;&lt;Author&gt;Bernstein&lt;/Author&gt;&lt;Year&gt;1998&lt;/Year&gt;&lt;RecNum&gt;2377&lt;/RecNum&gt;&lt;DisplayText&gt;(Bernstein and Fink, 1998)&lt;/DisplayText&gt;&lt;record&gt;&lt;rec-number&gt;2377&lt;/rec-number&gt;&lt;foreign-keys&gt;&lt;key app="EN" db-id="dav5dzws9w9rr8eaprx5f90t5p0w0rzp00d0" timestamp="0"&gt;2377&lt;/key&gt;&lt;/foreign-keys&gt;&lt;ref-type name="Book"&gt;6&lt;/ref-type&gt;&lt;contributors&gt;&lt;authors&gt;&lt;author&gt;Bernstein, D.&lt;/author&gt;&lt;author&gt;Fink, L.&lt;/author&gt;&lt;/authors&gt;&lt;/contributors&gt;&lt;titles&gt;&lt;title&gt;Childhood Trauma Questionnaire: A Retrospective Self-Report Questionnaire and Manual.&lt;/title&gt;&lt;/titles&gt;&lt;dates&gt;&lt;year&gt;1998&lt;/year&gt;&lt;/dates&gt;&lt;pub-location&gt;San Antonio, TX&lt;/pub-location&gt;&lt;publisher&gt;Psychological Corporation&lt;/publisher&gt;&lt;urls&gt;&lt;/urls&gt;&lt;/record&gt;&lt;/Cite&gt;&lt;/EndNote&gt;</w:instrText>
      </w:r>
      <w:r w:rsidR="00E5574A">
        <w:rPr>
          <w:rFonts w:ascii="Helvetica" w:hAnsi="Helvetica" w:cs="Helvetica"/>
        </w:rPr>
        <w:fldChar w:fldCharType="separate"/>
      </w:r>
      <w:r w:rsidR="00D35BB6">
        <w:rPr>
          <w:rFonts w:ascii="Helvetica" w:hAnsi="Helvetica" w:cs="Helvetica"/>
          <w:noProof/>
        </w:rPr>
        <w:t>(</w:t>
      </w:r>
      <w:hyperlink w:anchor="_ENREF_4" w:tooltip="Bernstein, 1998 #2377" w:history="1">
        <w:r w:rsidR="00F80856">
          <w:rPr>
            <w:rFonts w:ascii="Helvetica" w:hAnsi="Helvetica" w:cs="Helvetica"/>
            <w:noProof/>
          </w:rPr>
          <w:t>Bernstein and Fink, 1998</w:t>
        </w:r>
      </w:hyperlink>
      <w:r w:rsidR="00D35BB6">
        <w:rPr>
          <w:rFonts w:ascii="Helvetica" w:hAnsi="Helvetica" w:cs="Helvetica"/>
          <w:noProof/>
        </w:rPr>
        <w:t>)</w:t>
      </w:r>
      <w:r w:rsidR="00E5574A">
        <w:rPr>
          <w:rFonts w:ascii="Helvetica" w:hAnsi="Helvetica" w:cs="Helvetica"/>
        </w:rPr>
        <w:fldChar w:fldCharType="end"/>
      </w:r>
      <w:r w:rsidR="007F7CD9">
        <w:rPr>
          <w:rFonts w:ascii="Helvetica" w:hAnsi="Helvetica" w:cs="Helvetica"/>
        </w:rPr>
        <w:t>.</w:t>
      </w:r>
    </w:p>
    <w:p w14:paraId="099F3265" w14:textId="65A8EE2F" w:rsidR="006777C3" w:rsidRDefault="00BB18C3" w:rsidP="001C7356">
      <w:pPr>
        <w:spacing w:line="480" w:lineRule="auto"/>
        <w:ind w:firstLine="720"/>
        <w:jc w:val="both"/>
        <w:rPr>
          <w:rFonts w:ascii="Helvetica" w:hAnsi="Helvetica" w:cs="Helvetica"/>
        </w:rPr>
      </w:pPr>
      <w:r>
        <w:rPr>
          <w:rFonts w:ascii="Helvetica" w:hAnsi="Helvetica" w:cs="Helvetica"/>
        </w:rPr>
        <w:t>Critical life events</w:t>
      </w:r>
      <w:r w:rsidR="00424E67">
        <w:rPr>
          <w:rFonts w:ascii="Helvetica" w:hAnsi="Helvetica" w:cs="Helvetica"/>
        </w:rPr>
        <w:t xml:space="preserve"> </w:t>
      </w:r>
      <w:r w:rsidR="00B85BF7">
        <w:rPr>
          <w:rFonts w:ascii="Helvetica" w:hAnsi="Helvetica" w:cs="Helvetica"/>
        </w:rPr>
        <w:t xml:space="preserve">were </w:t>
      </w:r>
      <w:r w:rsidR="00B85BF7" w:rsidRPr="00797D38">
        <w:rPr>
          <w:rFonts w:ascii="Helvetica" w:hAnsi="Helvetica" w:cs="Helvetica"/>
        </w:rPr>
        <w:t>assessed</w:t>
      </w:r>
      <w:r w:rsidR="000D4578" w:rsidRPr="00797D38">
        <w:rPr>
          <w:rFonts w:ascii="Helvetica" w:hAnsi="Helvetica" w:cs="Helvetica"/>
        </w:rPr>
        <w:t xml:space="preserve"> by </w:t>
      </w:r>
      <w:r w:rsidR="004408D3">
        <w:rPr>
          <w:rFonts w:ascii="Helvetica" w:hAnsi="Helvetica" w:cs="Helvetica"/>
        </w:rPr>
        <w:t>a list of 22 items that were based on Turner and L</w:t>
      </w:r>
      <w:r w:rsidR="00A73460">
        <w:rPr>
          <w:rFonts w:ascii="Helvetica" w:hAnsi="Helvetica" w:cs="Helvetica"/>
        </w:rPr>
        <w:t>l</w:t>
      </w:r>
      <w:r w:rsidR="004408D3">
        <w:rPr>
          <w:rFonts w:ascii="Helvetica" w:hAnsi="Helvetica" w:cs="Helvetica"/>
        </w:rPr>
        <w:t xml:space="preserve">oyd’s 20 item </w:t>
      </w:r>
      <w:r w:rsidR="004408D3" w:rsidRPr="0058150D">
        <w:rPr>
          <w:rFonts w:ascii="Helvetica" w:hAnsi="Helvetica" w:cs="Helvetica"/>
        </w:rPr>
        <w:t xml:space="preserve">list </w:t>
      </w:r>
      <w:r w:rsidR="00E5574A" w:rsidRPr="0058150D">
        <w:rPr>
          <w:rFonts w:ascii="Helvetica" w:hAnsi="Helvetica" w:cs="Helvetica"/>
        </w:rPr>
        <w:fldChar w:fldCharType="begin"/>
      </w:r>
      <w:r w:rsidR="005463DA" w:rsidRPr="0058150D">
        <w:rPr>
          <w:rFonts w:ascii="Helvetica" w:hAnsi="Helvetica" w:cs="Helvetica"/>
        </w:rPr>
        <w:instrText xml:space="preserve"> ADDIN EN.CITE &lt;EndNote&gt;&lt;Cite&gt;&lt;Author&gt;Turner&lt;/Author&gt;&lt;Year&gt;1995&lt;/Year&gt;&lt;RecNum&gt;2863&lt;/RecNum&gt;&lt;DisplayText&gt;(Turner and Lloyd, 1995)&lt;/DisplayText&gt;&lt;record&gt;&lt;rec-number&gt;2863&lt;/rec-number&gt;&lt;foreign-keys&gt;&lt;key app="EN" db-id="dav5dzws9w9rr8eaprx5f90t5p0w0rzp00d0" timestamp="1457716847"&gt;2863&lt;/key&gt;&lt;/foreign-keys&gt;&lt;ref-type name="Journal Article"&gt;17&lt;/ref-type&gt;&lt;contributors&gt;&lt;authors&gt;&lt;author&gt;Turner, R. J.&lt;/author&gt;&lt;author&gt;Lloyd, D. A.&lt;/author&gt;&lt;/authors&gt;&lt;/contributors&gt;&lt;auth-address&gt;Department of Sociology, University of Miami, Coral Gables, Florida 33124-0719, USA. JTURNER@umiami.ir.miami.edu&lt;/auth-address&gt;&lt;titles&gt;&lt;title&gt;Lifetime traumas and mental health: the significance of cumulative adversity&lt;/title&gt;&lt;secondary-title&gt;J Health Soc Behav&lt;/secondary-title&gt;&lt;alt-title&gt;Journal of health and social behavior&lt;/alt-title&gt;&lt;/titles&gt;&lt;periodical&gt;&lt;full-title&gt;J Health Soc Behav&lt;/full-title&gt;&lt;abbr-1&gt;Journal of health and social behavior&lt;/abbr-1&gt;&lt;/periodical&gt;&lt;alt-periodical&gt;&lt;full-title&gt;J Health Soc Behav&lt;/full-title&gt;&lt;abbr-1&gt;Journal of health and social behavior&lt;/abbr-1&gt;&lt;/alt-periodical&gt;&lt;pages&gt;360-76&lt;/pages&gt;&lt;volume&gt;36&lt;/volume&gt;&lt;number&gt;4&lt;/number&gt;&lt;keywords&gt;&lt;keyword&gt;Adult&lt;/keyword&gt;&lt;keyword&gt;Female&lt;/keyword&gt;&lt;keyword&gt;Humans&lt;/keyword&gt;&lt;keyword&gt;*Life Change Events&lt;/keyword&gt;&lt;keyword&gt;Logistic Models&lt;/keyword&gt;&lt;keyword&gt;Male&lt;/keyword&gt;&lt;keyword&gt;Mental Disorders/*epidemiology&lt;/keyword&gt;&lt;keyword&gt;Mental Health&lt;/keyword&gt;&lt;keyword&gt;Middle Aged&lt;/keyword&gt;&lt;keyword&gt;Odds Ratio&lt;/keyword&gt;&lt;keyword&gt;Ontario/epidemiology&lt;/keyword&gt;&lt;keyword&gt;Prevalence&lt;/keyword&gt;&lt;keyword&gt;Risk Factors&lt;/keyword&gt;&lt;keyword&gt;Stress, Psychological/epidemiology&lt;/keyword&gt;&lt;/keywords&gt;&lt;dates&gt;&lt;year&gt;1995&lt;/year&gt;&lt;pub-dates&gt;&lt;date&gt;Dec&lt;/date&gt;&lt;/pub-dates&gt;&lt;/dates&gt;&lt;isbn&gt;0022-1465 (Print)&amp;#xD;0022-1465 (Linking)&lt;/isbn&gt;&lt;accession-num&gt;8719054&lt;/accession-num&gt;&lt;urls&gt;&lt;related-urls&gt;&lt;url&gt;http://www.ncbi.nlm.nih.gov/pubmed/8719054&lt;/url&gt;&lt;/related-urls&gt;&lt;/urls&gt;&lt;/record&gt;&lt;/Cite&gt;&lt;/EndNote&gt;</w:instrText>
      </w:r>
      <w:r w:rsidR="00E5574A" w:rsidRPr="0058150D">
        <w:rPr>
          <w:rFonts w:ascii="Helvetica" w:hAnsi="Helvetica" w:cs="Helvetica"/>
        </w:rPr>
        <w:fldChar w:fldCharType="separate"/>
      </w:r>
      <w:r w:rsidR="004408D3" w:rsidRPr="0058150D">
        <w:rPr>
          <w:rFonts w:ascii="Helvetica" w:hAnsi="Helvetica" w:cs="Helvetica"/>
          <w:noProof/>
        </w:rPr>
        <w:t>(</w:t>
      </w:r>
      <w:hyperlink w:anchor="_ENREF_29" w:tooltip="Turner, 1995 #2863" w:history="1">
        <w:r w:rsidR="00F80856" w:rsidRPr="0058150D">
          <w:rPr>
            <w:rFonts w:ascii="Helvetica" w:hAnsi="Helvetica" w:cs="Helvetica"/>
            <w:noProof/>
          </w:rPr>
          <w:t>Turner and Lloyd, 1995</w:t>
        </w:r>
      </w:hyperlink>
      <w:r w:rsidR="004408D3" w:rsidRPr="0058150D">
        <w:rPr>
          <w:rFonts w:ascii="Helvetica" w:hAnsi="Helvetica" w:cs="Helvetica"/>
          <w:noProof/>
        </w:rPr>
        <w:t>)</w:t>
      </w:r>
      <w:r w:rsidR="00E5574A" w:rsidRPr="0058150D">
        <w:rPr>
          <w:rFonts w:ascii="Helvetica" w:hAnsi="Helvetica" w:cs="Helvetica"/>
        </w:rPr>
        <w:fldChar w:fldCharType="end"/>
      </w:r>
      <w:r w:rsidR="004408D3" w:rsidRPr="0058150D">
        <w:rPr>
          <w:rFonts w:ascii="Helvetica" w:hAnsi="Helvetica" w:cs="Helvetica"/>
        </w:rPr>
        <w:t xml:space="preserve">, the Life Events Questionnaire </w:t>
      </w:r>
      <w:r w:rsidR="00E5574A" w:rsidRPr="0058150D">
        <w:rPr>
          <w:rFonts w:ascii="Helvetica" w:hAnsi="Helvetica" w:cs="Helvetica"/>
        </w:rPr>
        <w:fldChar w:fldCharType="begin"/>
      </w:r>
      <w:r w:rsidR="005463DA" w:rsidRPr="0058150D">
        <w:rPr>
          <w:rFonts w:ascii="Helvetica" w:hAnsi="Helvetica" w:cs="Helvetica"/>
        </w:rPr>
        <w:instrText xml:space="preserve"> ADDIN EN.CITE &lt;EndNote&gt;&lt;Cite&gt;&lt;Author&gt;Meyer&lt;/Author&gt;&lt;Year&gt;2006&lt;/Year&gt;&lt;RecNum&gt;2864&lt;/RecNum&gt;&lt;DisplayText&gt;(Meyer et al., 2006)&lt;/DisplayText&gt;&lt;record&gt;&lt;rec-number&gt;2864&lt;/rec-number&gt;&lt;foreign-keys&gt;&lt;key app="EN" db-id="dav5dzws9w9rr8eaprx5f90t5p0w0rzp00d0" timestamp="1457717518"&gt;2864&lt;/key&gt;&lt;/foreign-keys&gt;&lt;ref-type name="Unpublished Work"&gt;34&lt;/ref-type&gt;&lt;contributors&gt;&lt;authors&gt;&lt;author&gt;Meyer, I. H.&lt;/author&gt;&lt;author&gt;Frost, D. M.&lt;/author&gt;&lt;author&gt;Narvaez, R.&lt;/author&gt;&lt;author&gt;Dietrich, J. H.&lt;/author&gt;&lt;/authors&gt;&lt;/contributors&gt;&lt;titles&gt;&lt;title&gt;Project Stride methodology and technical notes&lt;/title&gt;&lt;/titles&gt;&lt;dates&gt;&lt;year&gt;2006&lt;/year&gt;&lt;/dates&gt;&lt;urls&gt;&lt;/urls&gt;&lt;/record&gt;&lt;/Cite&gt;&lt;/EndNote&gt;</w:instrText>
      </w:r>
      <w:r w:rsidR="00E5574A" w:rsidRPr="0058150D">
        <w:rPr>
          <w:rFonts w:ascii="Helvetica" w:hAnsi="Helvetica" w:cs="Helvetica"/>
        </w:rPr>
        <w:fldChar w:fldCharType="separate"/>
      </w:r>
      <w:r w:rsidR="00FD6247" w:rsidRPr="0058150D">
        <w:rPr>
          <w:rFonts w:ascii="Helvetica" w:hAnsi="Helvetica" w:cs="Helvetica"/>
          <w:noProof/>
        </w:rPr>
        <w:t>(</w:t>
      </w:r>
      <w:hyperlink w:anchor="_ENREF_21" w:tooltip="Meyer, 2006 #2864" w:history="1">
        <w:r w:rsidR="00F80856" w:rsidRPr="0058150D">
          <w:rPr>
            <w:rFonts w:ascii="Helvetica" w:hAnsi="Helvetica" w:cs="Helvetica"/>
            <w:noProof/>
          </w:rPr>
          <w:t>Meyer et al., 2006</w:t>
        </w:r>
      </w:hyperlink>
      <w:r w:rsidR="00FD6247" w:rsidRPr="0058150D">
        <w:rPr>
          <w:rFonts w:ascii="Helvetica" w:hAnsi="Helvetica" w:cs="Helvetica"/>
          <w:noProof/>
        </w:rPr>
        <w:t>)</w:t>
      </w:r>
      <w:r w:rsidR="00E5574A" w:rsidRPr="0058150D">
        <w:rPr>
          <w:rFonts w:ascii="Helvetica" w:hAnsi="Helvetica" w:cs="Helvetica"/>
        </w:rPr>
        <w:fldChar w:fldCharType="end"/>
      </w:r>
      <w:r w:rsidR="00FD6247" w:rsidRPr="0058150D">
        <w:rPr>
          <w:rFonts w:ascii="Helvetica" w:hAnsi="Helvetica" w:cs="Helvetica"/>
        </w:rPr>
        <w:t>,</w:t>
      </w:r>
      <w:r w:rsidR="004408D3" w:rsidRPr="0058150D">
        <w:rPr>
          <w:rFonts w:ascii="Helvetica" w:hAnsi="Helvetica" w:cs="Helvetica"/>
        </w:rPr>
        <w:t xml:space="preserve"> and</w:t>
      </w:r>
      <w:r w:rsidR="00B85BF7" w:rsidRPr="0058150D">
        <w:rPr>
          <w:rFonts w:ascii="Helvetica" w:hAnsi="Helvetica" w:cs="Helvetica"/>
        </w:rPr>
        <w:t xml:space="preserve"> </w:t>
      </w:r>
      <w:r w:rsidR="00E55732" w:rsidRPr="0058150D">
        <w:rPr>
          <w:rFonts w:ascii="Helvetica" w:hAnsi="Helvetica" w:cs="Helvetica"/>
        </w:rPr>
        <w:t>the</w:t>
      </w:r>
      <w:r w:rsidRPr="0058150D">
        <w:rPr>
          <w:rFonts w:ascii="Helvetica" w:hAnsi="Helvetica" w:cs="Helvetica"/>
        </w:rPr>
        <w:t xml:space="preserve"> List of Threatening Events</w:t>
      </w:r>
      <w:r w:rsidR="004755CC" w:rsidRPr="0058150D">
        <w:rPr>
          <w:rFonts w:ascii="Helvetica" w:hAnsi="Helvetica" w:cs="Helvetica"/>
        </w:rPr>
        <w:t xml:space="preserve"> </w:t>
      </w:r>
      <w:r w:rsidR="00E5574A" w:rsidRPr="0058150D">
        <w:rPr>
          <w:rFonts w:ascii="Helvetica" w:hAnsi="Helvetica" w:cs="Helvetica"/>
        </w:rPr>
        <w:fldChar w:fldCharType="begin"/>
      </w:r>
      <w:r w:rsidR="005463DA" w:rsidRPr="0058150D">
        <w:rPr>
          <w:rFonts w:ascii="Helvetica" w:hAnsi="Helvetica" w:cs="Helvetica"/>
        </w:rPr>
        <w:instrText xml:space="preserve"> ADDIN EN.CITE &lt;EndNote&gt;&lt;Cite&gt;&lt;Author&gt;Brugha&lt;/Author&gt;&lt;Year&gt;1985&lt;/Year&gt;&lt;RecNum&gt;2856&lt;/RecNum&gt;&lt;DisplayText&gt;(Brugha et al., 1985)&lt;/DisplayText&gt;&lt;record&gt;&lt;rec-number&gt;2856&lt;/rec-number&gt;&lt;foreign-keys&gt;&lt;key app="EN" db-id="dav5dzws9w9rr8eaprx5f90t5p0w0rzp00d0" timestamp="1457190709"&gt;2856&lt;/key&gt;&lt;/foreign-keys&gt;&lt;ref-type name="Journal Article"&gt;17&lt;/ref-type&gt;&lt;contributors&gt;&lt;authors&gt;&lt;author&gt;Brugha, T.&lt;/author&gt;&lt;author&gt;Bebbington, P.&lt;/author&gt;&lt;author&gt;Tennant, C.&lt;/author&gt;&lt;author&gt;Hurry, J.&lt;/author&gt;&lt;/authors&gt;&lt;/contributors&gt;&lt;titles&gt;&lt;title&gt;The List of Threatening Experiences: a subset of 12 life event categories with considerable long-term contextual threat&lt;/title&gt;&lt;secondary-title&gt;Psychol Med&lt;/secondary-title&gt;&lt;alt-title&gt;Psychological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medicine&lt;/abbr-1&gt;&lt;/alt-periodical&gt;&lt;pages&gt;189-94&lt;/pages&gt;&lt;volume&gt;15&lt;/volume&gt;&lt;number&gt;1&lt;/number&gt;&lt;keywords&gt;&lt;keyword&gt;Adaptation, Psychological&lt;/keyword&gt;&lt;keyword&gt;Humans&lt;/keyword&gt;&lt;keyword&gt;*Life Change Events&lt;/keyword&gt;&lt;keyword&gt;Mood Disorders/diagnosis/*psychology&lt;/keyword&gt;&lt;keyword&gt;*Psychiatric Status Rating Scales&lt;/keyword&gt;&lt;keyword&gt;Psychometrics&lt;/keyword&gt;&lt;/keywords&gt;&lt;dates&gt;&lt;year&gt;1985&lt;/year&gt;&lt;pub-dates&gt;&lt;date&gt;Feb&lt;/date&gt;&lt;/pub-dates&gt;&lt;/dates&gt;&lt;isbn&gt;0033-2917 (Print)&amp;#xD;0033-2917 (Linking)&lt;/isbn&gt;&lt;accession-num&gt;3991833&lt;/accession-num&gt;&lt;urls&gt;&lt;related-urls&gt;&lt;url&gt;http://www.ncbi.nlm.nih.gov/pubmed/3991833&lt;/url&gt;&lt;/related-urls&gt;&lt;/urls&gt;&lt;/record&gt;&lt;/Cite&gt;&lt;/EndNote&gt;</w:instrText>
      </w:r>
      <w:r w:rsidR="00E5574A" w:rsidRPr="0058150D">
        <w:rPr>
          <w:rFonts w:ascii="Helvetica" w:hAnsi="Helvetica" w:cs="Helvetica"/>
        </w:rPr>
        <w:fldChar w:fldCharType="separate"/>
      </w:r>
      <w:r w:rsidR="000E1912" w:rsidRPr="0058150D">
        <w:rPr>
          <w:rFonts w:ascii="Helvetica" w:hAnsi="Helvetica" w:cs="Helvetica"/>
        </w:rPr>
        <w:t>(</w:t>
      </w:r>
      <w:hyperlink w:anchor="_ENREF_7" w:tooltip="Brugha, 1985 #2856" w:history="1">
        <w:r w:rsidR="00F80856" w:rsidRPr="0058150D">
          <w:rPr>
            <w:rFonts w:ascii="Helvetica" w:hAnsi="Helvetica" w:cs="Helvetica"/>
          </w:rPr>
          <w:t>Brugha et al., 1985</w:t>
        </w:r>
      </w:hyperlink>
      <w:r w:rsidR="000E1912" w:rsidRPr="0058150D">
        <w:rPr>
          <w:rFonts w:ascii="Helvetica" w:hAnsi="Helvetica" w:cs="Helvetica"/>
        </w:rPr>
        <w:t>)</w:t>
      </w:r>
      <w:r w:rsidR="00E5574A" w:rsidRPr="0058150D">
        <w:rPr>
          <w:rFonts w:ascii="Helvetica" w:hAnsi="Helvetica" w:cs="Helvetica"/>
        </w:rPr>
        <w:fldChar w:fldCharType="end"/>
      </w:r>
      <w:r w:rsidRPr="0058150D">
        <w:rPr>
          <w:rFonts w:ascii="Helvetica" w:hAnsi="Helvetica" w:cs="Helvetica"/>
        </w:rPr>
        <w:t>.</w:t>
      </w:r>
      <w:r w:rsidR="00797D38" w:rsidRPr="0058150D">
        <w:rPr>
          <w:rFonts w:ascii="Helvetica" w:hAnsi="Helvetica" w:cs="Helvetica"/>
        </w:rPr>
        <w:t xml:space="preserve"> Participants were given a questionnaire containing this combined list of events to fill out but were able to contact research personnel in case they had difficulties in doing so.</w:t>
      </w:r>
      <w:r w:rsidRPr="0058150D">
        <w:rPr>
          <w:rFonts w:ascii="Helvetica" w:hAnsi="Helvetica" w:cs="Helvetica"/>
        </w:rPr>
        <w:t xml:space="preserve"> </w:t>
      </w:r>
      <w:r w:rsidR="00A342E1" w:rsidRPr="0058150D">
        <w:rPr>
          <w:rFonts w:ascii="Helvetica" w:hAnsi="Helvetica" w:cs="Helvetica"/>
        </w:rPr>
        <w:t>The list contained both</w:t>
      </w:r>
      <w:r w:rsidR="00B85BF7" w:rsidRPr="0058150D">
        <w:rPr>
          <w:rFonts w:ascii="Helvetica" w:hAnsi="Helvetica" w:cs="Helvetica"/>
        </w:rPr>
        <w:t xml:space="preserve"> traumatic and</w:t>
      </w:r>
      <w:r w:rsidR="00A342E1" w:rsidRPr="0058150D">
        <w:rPr>
          <w:rFonts w:ascii="Helvetica" w:hAnsi="Helvetica" w:cs="Helvetica"/>
        </w:rPr>
        <w:t xml:space="preserve"> </w:t>
      </w:r>
      <w:r w:rsidR="00F85F8F" w:rsidRPr="0058150D">
        <w:rPr>
          <w:rFonts w:ascii="Helvetica" w:hAnsi="Helvetica" w:cs="Helvetica"/>
        </w:rPr>
        <w:t>other</w:t>
      </w:r>
      <w:r w:rsidR="00A342E1" w:rsidRPr="0058150D">
        <w:rPr>
          <w:rFonts w:ascii="Helvetica" w:hAnsi="Helvetica" w:cs="Helvetica"/>
        </w:rPr>
        <w:t xml:space="preserve"> life events. Example items are</w:t>
      </w:r>
      <w:r w:rsidR="009412C9" w:rsidRPr="0058150D">
        <w:rPr>
          <w:rFonts w:ascii="Helvetica" w:hAnsi="Helvetica" w:cs="Helvetica"/>
        </w:rPr>
        <w:t xml:space="preserve"> </w:t>
      </w:r>
      <w:r w:rsidR="00AB765F" w:rsidRPr="0058150D">
        <w:rPr>
          <w:rFonts w:ascii="Helvetica" w:hAnsi="Helvetica" w:cs="Helvetica"/>
        </w:rPr>
        <w:t>be</w:t>
      </w:r>
      <w:r w:rsidR="00A342E1" w:rsidRPr="0058150D">
        <w:rPr>
          <w:rFonts w:ascii="Helvetica" w:hAnsi="Helvetica" w:cs="Helvetica"/>
        </w:rPr>
        <w:t>ing hit or forced to have sex</w:t>
      </w:r>
      <w:r w:rsidR="00DC31F1" w:rsidRPr="0058150D">
        <w:rPr>
          <w:rFonts w:ascii="Helvetica" w:hAnsi="Helvetica" w:cs="Helvetica"/>
        </w:rPr>
        <w:t xml:space="preserve"> (traumatic life event)</w:t>
      </w:r>
      <w:r w:rsidR="00A342E1" w:rsidRPr="0058150D">
        <w:rPr>
          <w:rFonts w:ascii="Helvetica" w:hAnsi="Helvetica" w:cs="Helvetica"/>
        </w:rPr>
        <w:t xml:space="preserve"> or</w:t>
      </w:r>
      <w:r w:rsidR="00AB765F" w:rsidRPr="0058150D">
        <w:rPr>
          <w:rFonts w:ascii="Helvetica" w:hAnsi="Helvetica" w:cs="Helvetica"/>
        </w:rPr>
        <w:t xml:space="preserve"> loss or </w:t>
      </w:r>
      <w:r w:rsidR="00B85BF7" w:rsidRPr="0058150D">
        <w:rPr>
          <w:rFonts w:ascii="Helvetica" w:hAnsi="Helvetica" w:cs="Helvetica"/>
        </w:rPr>
        <w:t>theft of a valued pos</w:t>
      </w:r>
      <w:r w:rsidR="00AB765F" w:rsidRPr="0058150D">
        <w:rPr>
          <w:rFonts w:ascii="Helvetica" w:hAnsi="Helvetica" w:cs="Helvetica"/>
        </w:rPr>
        <w:t>s</w:t>
      </w:r>
      <w:r w:rsidR="00B85BF7" w:rsidRPr="0058150D">
        <w:rPr>
          <w:rFonts w:ascii="Helvetica" w:hAnsi="Helvetica" w:cs="Helvetica"/>
        </w:rPr>
        <w:t>ession</w:t>
      </w:r>
      <w:r w:rsidR="00DC31F1" w:rsidRPr="0058150D">
        <w:rPr>
          <w:rFonts w:ascii="Helvetica" w:hAnsi="Helvetica" w:cs="Helvetica"/>
        </w:rPr>
        <w:t xml:space="preserve"> (other life event)</w:t>
      </w:r>
      <w:r w:rsidR="00A342E1" w:rsidRPr="0058150D">
        <w:rPr>
          <w:rFonts w:ascii="Helvetica" w:hAnsi="Helvetica" w:cs="Helvetica"/>
        </w:rPr>
        <w:t>.</w:t>
      </w:r>
      <w:r w:rsidR="00A562CD" w:rsidRPr="0058150D">
        <w:rPr>
          <w:rFonts w:ascii="Helvetica" w:hAnsi="Helvetica" w:cs="Helvetica"/>
        </w:rPr>
        <w:t xml:space="preserve"> Participants indicated whether they had ever experienced the life event in question</w:t>
      </w:r>
      <w:r w:rsidR="00B13BC2" w:rsidRPr="0058150D">
        <w:rPr>
          <w:rFonts w:ascii="Helvetica" w:hAnsi="Helvetica" w:cs="Helvetica"/>
        </w:rPr>
        <w:t xml:space="preserve"> (no vs. yes)</w:t>
      </w:r>
      <w:r w:rsidR="00F80C4B" w:rsidRPr="0058150D">
        <w:rPr>
          <w:rFonts w:ascii="Helvetica" w:hAnsi="Helvetica" w:cs="Helvetica"/>
        </w:rPr>
        <w:t xml:space="preserve"> and whether this had been the case in the past twelve months</w:t>
      </w:r>
      <w:r w:rsidR="00B13BC2" w:rsidRPr="0058150D">
        <w:rPr>
          <w:rFonts w:ascii="Helvetica" w:hAnsi="Helvetica" w:cs="Helvetica"/>
        </w:rPr>
        <w:t xml:space="preserve"> (no vs. yes)</w:t>
      </w:r>
      <w:r w:rsidR="00A562CD" w:rsidRPr="0058150D">
        <w:rPr>
          <w:rFonts w:ascii="Helvetica" w:hAnsi="Helvetica" w:cs="Helvetica"/>
        </w:rPr>
        <w:t>.</w:t>
      </w:r>
      <w:r w:rsidR="00476D9E" w:rsidRPr="0058150D">
        <w:rPr>
          <w:rFonts w:ascii="Helvetica" w:hAnsi="Helvetica" w:cs="Helvetica"/>
        </w:rPr>
        <w:t xml:space="preserve"> The prevalence of</w:t>
      </w:r>
      <w:r w:rsidR="00476D9E">
        <w:rPr>
          <w:rFonts w:ascii="Helvetica" w:hAnsi="Helvetica" w:cs="Helvetica"/>
        </w:rPr>
        <w:t xml:space="preserve"> each event was recorded and a</w:t>
      </w:r>
      <w:r w:rsidR="00DC31F1">
        <w:rPr>
          <w:rFonts w:ascii="Helvetica" w:hAnsi="Helvetica" w:cs="Helvetica"/>
        </w:rPr>
        <w:t xml:space="preserve"> lifetime and twelve months count of traumati</w:t>
      </w:r>
      <w:r w:rsidR="00476D9E">
        <w:rPr>
          <w:rFonts w:ascii="Helvetica" w:hAnsi="Helvetica" w:cs="Helvetica"/>
        </w:rPr>
        <w:t>c and other life events was</w:t>
      </w:r>
      <w:r w:rsidR="00DC31F1">
        <w:rPr>
          <w:rFonts w:ascii="Helvetica" w:hAnsi="Helvetica" w:cs="Helvetica"/>
        </w:rPr>
        <w:t xml:space="preserve"> calculated for each person</w:t>
      </w:r>
      <w:r w:rsidR="00621F50">
        <w:rPr>
          <w:rFonts w:ascii="Helvetica" w:hAnsi="Helvetica" w:cs="Helvetica"/>
        </w:rPr>
        <w:t>.</w:t>
      </w:r>
    </w:p>
    <w:p w14:paraId="3B5D1260" w14:textId="196C7126" w:rsidR="009020BA" w:rsidRDefault="009020BA" w:rsidP="001C7356">
      <w:pPr>
        <w:spacing w:line="480" w:lineRule="auto"/>
        <w:jc w:val="both"/>
        <w:rPr>
          <w:rFonts w:ascii="Helvetica" w:hAnsi="Helvetica" w:cs="Helvetica"/>
        </w:rPr>
      </w:pPr>
    </w:p>
    <w:p w14:paraId="2EA7497B" w14:textId="11E29871" w:rsidR="00F80856" w:rsidRPr="0058150D" w:rsidRDefault="00F80856" w:rsidP="00F80856">
      <w:pPr>
        <w:spacing w:line="480" w:lineRule="auto"/>
        <w:jc w:val="both"/>
        <w:rPr>
          <w:rFonts w:ascii="Helvetica" w:hAnsi="Helvetica" w:cs="Helvetica"/>
          <w:i/>
        </w:rPr>
      </w:pPr>
      <w:r w:rsidRPr="0058150D">
        <w:rPr>
          <w:rFonts w:ascii="Helvetica" w:hAnsi="Helvetica" w:cs="Helvetica"/>
          <w:i/>
        </w:rPr>
        <w:t xml:space="preserve">2.6 </w:t>
      </w:r>
      <w:r w:rsidR="00D07B99" w:rsidRPr="0058150D">
        <w:rPr>
          <w:rFonts w:ascii="Helvetica" w:hAnsi="Helvetica" w:cs="Helvetica"/>
          <w:i/>
        </w:rPr>
        <w:t>Depressive symptoms</w:t>
      </w:r>
    </w:p>
    <w:p w14:paraId="6F36591A" w14:textId="3049E22B" w:rsidR="00F80856" w:rsidRDefault="00D07B99" w:rsidP="001C7356">
      <w:pPr>
        <w:spacing w:line="480" w:lineRule="auto"/>
        <w:jc w:val="both"/>
        <w:rPr>
          <w:rFonts w:ascii="Helvetica" w:hAnsi="Helvetica" w:cs="Helvetica"/>
        </w:rPr>
      </w:pPr>
      <w:r w:rsidRPr="0058150D">
        <w:rPr>
          <w:rFonts w:ascii="Helvetica" w:hAnsi="Helvetica" w:cs="Helvetica"/>
        </w:rPr>
        <w:t>Depressive symptoms</w:t>
      </w:r>
      <w:r w:rsidR="00997C29" w:rsidRPr="0058150D">
        <w:rPr>
          <w:rFonts w:ascii="Helvetica" w:hAnsi="Helvetica" w:cs="Helvetica"/>
        </w:rPr>
        <w:t xml:space="preserve"> were</w:t>
      </w:r>
      <w:r w:rsidR="00F80856" w:rsidRPr="0058150D">
        <w:rPr>
          <w:rFonts w:ascii="Helvetica" w:hAnsi="Helvetica" w:cs="Helvetica"/>
        </w:rPr>
        <w:t xml:space="preserve"> measured using the Revised Clinical Interview Schedule </w:t>
      </w:r>
      <w:r w:rsidR="00F80856" w:rsidRPr="0058150D">
        <w:rPr>
          <w:rFonts w:ascii="Helvetica" w:hAnsi="Helvetica" w:cs="Helvetica"/>
        </w:rPr>
        <w:fldChar w:fldCharType="begin">
          <w:fldData xml:space="preserve">PEVuZE5vdGU+PENpdGU+PEF1dGhvcj5MZXdpczwvQXV0aG9yPjxZZWFyPjE5OTI8L1llYXI+PFJl
Y051bT4yODM5PC9SZWNOdW0+PFByZWZpeD5DSVMtUmA7IDwvUHJlZml4PjxEaXNwbGF5VGV4dD4o
Q0lTLVI7IExld2lzIGV0IGFsLiwgMTk5Mik8L0Rpc3BsYXlUZXh0PjxyZWNvcmQ+PHJlYy1udW1i
ZXI+MjgzOTwvcmVjLW51bWJlcj48Zm9yZWlnbi1rZXlzPjxrZXkgYXBwPSJFTiIgZGItaWQ9ImRh
djVkendzOXc5cnI4ZWFwcng1ZjkwdDVwMHcwcnpwMDBkMCIgdGltZXN0YW1wPSIxNDU2NzcxNTc2
Ij4yODM5PC9rZXk+PC9mb3JlaWduLWtleXM+PHJlZi10eXBlIG5hbWU9IkpvdXJuYWwgQXJ0aWNs
ZSI+MTc8L3JlZi10eXBlPjxjb250cmlidXRvcnM+PGF1dGhvcnM+PGF1dGhvcj5MZXdpcywgRy48
L2F1dGhvcj48YXV0aG9yPlBlbG9zaSwgQS4gSi48L2F1dGhvcj48YXV0aG9yPkFyYXlhLCBSLjwv
YXV0aG9yPjxhdXRob3I+RHVubiwgRy48L2F1dGhvcj48L2F1dGhvcnM+PC9jb250cmlidXRvcnM+
PGF1dGgtYWRkcmVzcz5HZW5lcmFsIFByYWN0aWNlIFJlc2VhcmNoIFVuaXQsIEluc3RpdHV0ZSBv
ZiBQc3ljaGlhdHJ5LCBMb25kb24uPC9hdXRoLWFkZHJlc3M+PHRpdGxlcz48dGl0bGU+TWVhc3Vy
aW5nIHBzeWNoaWF0cmljIGRpc29yZGVyIGluIHRoZSBjb21tdW5pdHk6IGEgc3RhbmRhcmRpemVk
IGFzc2Vzc21lbnQgZm9yIHVzZSBieSBsYXkgaW50ZXJ2aWV3ZXJzPC90aXRsZT48c2Vjb25kYXJ5
LXRpdGxlPlBzeWNob2wgTWVkPC9zZWNvbmRhcnktdGl0bGU+PGFsdC10aXRsZT5Qc3ljaG9sb2dp
Y2FsIG1lZGljaW5lPC9hbHQtdGl0bGU+PC90aXRsZXM+PHBlcmlvZGljYWw+PGZ1bGwtdGl0bGU+
UHN5Y2hvbCBNZWQ8L2Z1bGwtdGl0bGU+PGFiYnItMT5Qc3ljaG9sb2dpY2FsIG1lZGljaW5lPC9h
YmJyLTE+PC9wZXJpb2RpY2FsPjxhbHQtcGVyaW9kaWNhbD48ZnVsbC10aXRsZT5Qc3ljaG9sIE1l
ZDwvZnVsbC10aXRsZT48YWJici0xPlBzeWNob2xvZ2ljYWwgbWVkaWNpbmU8L2FiYnItMT48L2Fs
dC1wZXJpb2RpY2FsPjxwYWdlcz40NjUtODY8L3BhZ2VzPjx2b2x1bWU+MjI8L3ZvbHVtZT48bnVt
YmVyPjI8L251bWJlcj48a2V5d29yZHM+PGtleXdvcmQ+QWR1bHQ8L2tleXdvcmQ+PGtleXdvcmQ+
Q3Jvc3MtU2VjdGlvbmFsIFN0dWRpZXM8L2tleXdvcmQ+PGtleXdvcmQ+RW5nbGFuZC9lcGlkZW1p
b2xvZ3k8L2tleXdvcmQ+PGtleXdvcmQ+RmVtYWxlPC9rZXl3b3JkPjxrZXl3b3JkPkh1bWFuczwv
a2V5d29yZD48a2V5d29yZD5JbmNpZGVuY2U8L2tleXdvcmQ+PGtleXdvcmQ+KkludGVydmlldywg
UHN5Y2hvbG9naWNhbDwva2V5d29yZD48a2V5d29yZD5NYWxlPC9rZXl3b3JkPjxrZXl3b3JkPk1l
bnRhbCBEaXNvcmRlcnMvKmRpYWdub3Npcy9lcGlkZW1pb2xvZ3kvcHN5Y2hvbG9neTwva2V5d29y
ZD48a2V5d29yZD5PYnNlcnZlciBWYXJpYXRpb248L2tleXdvcmQ+PGtleXdvcmQ+KlBhdGllbnQg
Q2FyZSBUZWFtPC9rZXl3b3JkPjxrZXl3b3JkPlBlcnNvbmFsaXR5IEFzc2Vzc21lbnQvKnN0YXRp
c3RpY3MgJmFtcDsgbnVtZXJpY2FsIGRhdGE8L2tleXdvcmQ+PGtleXdvcmQ+UHN5Y2hvbWV0cmlj
czwva2V5d29yZD48a2V5d29yZD5Qc3ljaG9zb2NpYWwgRGVwcml2YXRpb248L2tleXdvcmQ+PGtl
eXdvcmQ+UmVwcm9kdWNpYmlsaXR5IG9mIFJlc3VsdHM8L2tleXdvcmQ+PGtleXdvcmQ+UmVzZWFy
Y2ggRGVzaWduPC9rZXl3b3JkPjxrZXl3b3JkPlJpc2sgRmFjdG9yczwva2V5d29yZD48L2tleXdv
cmRzPjxkYXRlcz48eWVhcj4xOTkyPC95ZWFyPjxwdWItZGF0ZXM+PGRhdGU+TWF5PC9kYXRlPjwv
cHViLWRhdGVzPjwvZGF0ZXM+PGlzYm4+MDAzMy0yOTE3IChQcmludCkmI3hEOzAwMzMtMjkxNyAo
TGlua2luZyk8L2lzYm4+PGFjY2Vzc2lvbi1udW0+MTYxNTExNDwvYWNjZXNzaW9uLW51bT48dXJs
cz48cmVsYXRlZC11cmxzPjx1cmw+aHR0cDovL3d3dy5uY2JpLm5sbS5uaWguZ292L3B1Ym1lZC8x
NjE1MTE0PC91cmw+PC9yZWxhdGVkLXVybHM+PC91cmxzPjwvcmVjb3JkPjwvQ2l0ZT48L0VuZE5v
dGU+AG==
</w:fldData>
        </w:fldChar>
      </w:r>
      <w:r w:rsidR="00F80856" w:rsidRPr="0058150D">
        <w:rPr>
          <w:rFonts w:ascii="Helvetica" w:hAnsi="Helvetica" w:cs="Helvetica"/>
        </w:rPr>
        <w:instrText xml:space="preserve"> ADDIN EN.CITE </w:instrText>
      </w:r>
      <w:r w:rsidR="00F80856" w:rsidRPr="0058150D">
        <w:rPr>
          <w:rFonts w:ascii="Helvetica" w:hAnsi="Helvetica" w:cs="Helvetica"/>
        </w:rPr>
        <w:fldChar w:fldCharType="begin">
          <w:fldData xml:space="preserve">PEVuZE5vdGU+PENpdGU+PEF1dGhvcj5MZXdpczwvQXV0aG9yPjxZZWFyPjE5OTI8L1llYXI+PFJl
Y051bT4yODM5PC9SZWNOdW0+PFByZWZpeD5DSVMtUmA7IDwvUHJlZml4PjxEaXNwbGF5VGV4dD4o
Q0lTLVI7IExld2lzIGV0IGFsLiwgMTk5Mik8L0Rpc3BsYXlUZXh0PjxyZWNvcmQ+PHJlYy1udW1i
ZXI+MjgzOTwvcmVjLW51bWJlcj48Zm9yZWlnbi1rZXlzPjxrZXkgYXBwPSJFTiIgZGItaWQ9ImRh
djVkendzOXc5cnI4ZWFwcng1ZjkwdDVwMHcwcnpwMDBkMCIgdGltZXN0YW1wPSIxNDU2NzcxNTc2
Ij4yODM5PC9rZXk+PC9mb3JlaWduLWtleXM+PHJlZi10eXBlIG5hbWU9IkpvdXJuYWwgQXJ0aWNs
ZSI+MTc8L3JlZi10eXBlPjxjb250cmlidXRvcnM+PGF1dGhvcnM+PGF1dGhvcj5MZXdpcywgRy48
L2F1dGhvcj48YXV0aG9yPlBlbG9zaSwgQS4gSi48L2F1dGhvcj48YXV0aG9yPkFyYXlhLCBSLjwv
YXV0aG9yPjxhdXRob3I+RHVubiwgRy48L2F1dGhvcj48L2F1dGhvcnM+PC9jb250cmlidXRvcnM+
PGF1dGgtYWRkcmVzcz5HZW5lcmFsIFByYWN0aWNlIFJlc2VhcmNoIFVuaXQsIEluc3RpdHV0ZSBv
ZiBQc3ljaGlhdHJ5LCBMb25kb24uPC9hdXRoLWFkZHJlc3M+PHRpdGxlcz48dGl0bGU+TWVhc3Vy
aW5nIHBzeWNoaWF0cmljIGRpc29yZGVyIGluIHRoZSBjb21tdW5pdHk6IGEgc3RhbmRhcmRpemVk
IGFzc2Vzc21lbnQgZm9yIHVzZSBieSBsYXkgaW50ZXJ2aWV3ZXJzPC90aXRsZT48c2Vjb25kYXJ5
LXRpdGxlPlBzeWNob2wgTWVkPC9zZWNvbmRhcnktdGl0bGU+PGFsdC10aXRsZT5Qc3ljaG9sb2dp
Y2FsIG1lZGljaW5lPC9hbHQtdGl0bGU+PC90aXRsZXM+PHBlcmlvZGljYWw+PGZ1bGwtdGl0bGU+
UHN5Y2hvbCBNZWQ8L2Z1bGwtdGl0bGU+PGFiYnItMT5Qc3ljaG9sb2dpY2FsIG1lZGljaW5lPC9h
YmJyLTE+PC9wZXJpb2RpY2FsPjxhbHQtcGVyaW9kaWNhbD48ZnVsbC10aXRsZT5Qc3ljaG9sIE1l
ZDwvZnVsbC10aXRsZT48YWJici0xPlBzeWNob2xvZ2ljYWwgbWVkaWNpbmU8L2FiYnItMT48L2Fs
dC1wZXJpb2RpY2FsPjxwYWdlcz40NjUtODY8L3BhZ2VzPjx2b2x1bWU+MjI8L3ZvbHVtZT48bnVt
YmVyPjI8L251bWJlcj48a2V5d29yZHM+PGtleXdvcmQ+QWR1bHQ8L2tleXdvcmQ+PGtleXdvcmQ+
Q3Jvc3MtU2VjdGlvbmFsIFN0dWRpZXM8L2tleXdvcmQ+PGtleXdvcmQ+RW5nbGFuZC9lcGlkZW1p
b2xvZ3k8L2tleXdvcmQ+PGtleXdvcmQ+RmVtYWxlPC9rZXl3b3JkPjxrZXl3b3JkPkh1bWFuczwv
a2V5d29yZD48a2V5d29yZD5JbmNpZGVuY2U8L2tleXdvcmQ+PGtleXdvcmQ+KkludGVydmlldywg
UHN5Y2hvbG9naWNhbDwva2V5d29yZD48a2V5d29yZD5NYWxlPC9rZXl3b3JkPjxrZXl3b3JkPk1l
bnRhbCBEaXNvcmRlcnMvKmRpYWdub3Npcy9lcGlkZW1pb2xvZ3kvcHN5Y2hvbG9neTwva2V5d29y
ZD48a2V5d29yZD5PYnNlcnZlciBWYXJpYXRpb248L2tleXdvcmQ+PGtleXdvcmQ+KlBhdGllbnQg
Q2FyZSBUZWFtPC9rZXl3b3JkPjxrZXl3b3JkPlBlcnNvbmFsaXR5IEFzc2Vzc21lbnQvKnN0YXRp
c3RpY3MgJmFtcDsgbnVtZXJpY2FsIGRhdGE8L2tleXdvcmQ+PGtleXdvcmQ+UHN5Y2hvbWV0cmlj
czwva2V5d29yZD48a2V5d29yZD5Qc3ljaG9zb2NpYWwgRGVwcml2YXRpb248L2tleXdvcmQ+PGtl
eXdvcmQ+UmVwcm9kdWNpYmlsaXR5IG9mIFJlc3VsdHM8L2tleXdvcmQ+PGtleXdvcmQ+UmVzZWFy
Y2ggRGVzaWduPC9rZXl3b3JkPjxrZXl3b3JkPlJpc2sgRmFjdG9yczwva2V5d29yZD48L2tleXdv
cmRzPjxkYXRlcz48eWVhcj4xOTkyPC95ZWFyPjxwdWItZGF0ZXM+PGRhdGU+TWF5PC9kYXRlPjwv
cHViLWRhdGVzPjwvZGF0ZXM+PGlzYm4+MDAzMy0yOTE3IChQcmludCkmI3hEOzAwMzMtMjkxNyAo
TGlua2luZyk8L2lzYm4+PGFjY2Vzc2lvbi1udW0+MTYxNTExNDwvYWNjZXNzaW9uLW51bT48dXJs
cz48cmVsYXRlZC11cmxzPjx1cmw+aHR0cDovL3d3dy5uY2JpLm5sbS5uaWguZ292L3B1Ym1lZC8x
NjE1MTE0PC91cmw+PC9yZWxhdGVkLXVybHM+PC91cmxzPjwvcmVjb3JkPjwvQ2l0ZT48L0VuZE5v
dGU+AG==
</w:fldData>
        </w:fldChar>
      </w:r>
      <w:r w:rsidR="00F80856" w:rsidRPr="0058150D">
        <w:rPr>
          <w:rFonts w:ascii="Helvetica" w:hAnsi="Helvetica" w:cs="Helvetica"/>
        </w:rPr>
        <w:instrText xml:space="preserve"> ADDIN EN.CITE.DATA </w:instrText>
      </w:r>
      <w:r w:rsidR="00F80856" w:rsidRPr="0058150D">
        <w:rPr>
          <w:rFonts w:ascii="Helvetica" w:hAnsi="Helvetica" w:cs="Helvetica"/>
        </w:rPr>
      </w:r>
      <w:r w:rsidR="00F80856" w:rsidRPr="0058150D">
        <w:rPr>
          <w:rFonts w:ascii="Helvetica" w:hAnsi="Helvetica" w:cs="Helvetica"/>
        </w:rPr>
        <w:fldChar w:fldCharType="end"/>
      </w:r>
      <w:r w:rsidR="00F80856" w:rsidRPr="0058150D">
        <w:rPr>
          <w:rFonts w:ascii="Helvetica" w:hAnsi="Helvetica" w:cs="Helvetica"/>
        </w:rPr>
      </w:r>
      <w:r w:rsidR="00F80856" w:rsidRPr="0058150D">
        <w:rPr>
          <w:rFonts w:ascii="Helvetica" w:hAnsi="Helvetica" w:cs="Helvetica"/>
        </w:rPr>
        <w:fldChar w:fldCharType="separate"/>
      </w:r>
      <w:r w:rsidR="00F80856" w:rsidRPr="0058150D">
        <w:rPr>
          <w:rFonts w:ascii="Helvetica" w:hAnsi="Helvetica" w:cs="Helvetica"/>
          <w:noProof/>
        </w:rPr>
        <w:t>(</w:t>
      </w:r>
      <w:hyperlink w:anchor="_ENREF_18" w:tooltip="Lewis, 1992 #2839" w:history="1">
        <w:r w:rsidR="00F80856" w:rsidRPr="0058150D">
          <w:rPr>
            <w:rFonts w:ascii="Helvetica" w:hAnsi="Helvetica" w:cs="Helvetica"/>
            <w:noProof/>
          </w:rPr>
          <w:t>CIS-R; Lewis et al., 1992</w:t>
        </w:r>
      </w:hyperlink>
      <w:r w:rsidR="00F80856" w:rsidRPr="0058150D">
        <w:rPr>
          <w:rFonts w:ascii="Helvetica" w:hAnsi="Helvetica" w:cs="Helvetica"/>
          <w:noProof/>
        </w:rPr>
        <w:t>)</w:t>
      </w:r>
      <w:r w:rsidR="00F80856" w:rsidRPr="0058150D">
        <w:rPr>
          <w:rFonts w:ascii="Helvetica" w:hAnsi="Helvetica" w:cs="Helvetica"/>
        </w:rPr>
        <w:fldChar w:fldCharType="end"/>
      </w:r>
      <w:r w:rsidR="00F80856" w:rsidRPr="0058150D">
        <w:rPr>
          <w:rFonts w:ascii="Helvetica" w:hAnsi="Helvetica" w:cs="Helvetica"/>
        </w:rPr>
        <w:t xml:space="preserve">. The CIS-R is a structured clinical interview </w:t>
      </w:r>
      <w:r w:rsidR="00516D14" w:rsidRPr="0058150D">
        <w:rPr>
          <w:rFonts w:ascii="Helvetica" w:hAnsi="Helvetica" w:cs="Helvetica"/>
        </w:rPr>
        <w:t xml:space="preserve">developed </w:t>
      </w:r>
      <w:r w:rsidR="0054762E" w:rsidRPr="0058150D">
        <w:rPr>
          <w:rFonts w:ascii="Helvetica" w:hAnsi="Helvetica" w:cs="Helvetica"/>
        </w:rPr>
        <w:t xml:space="preserve">and validated </w:t>
      </w:r>
      <w:r w:rsidR="00516D14" w:rsidRPr="0058150D">
        <w:rPr>
          <w:rFonts w:ascii="Helvetica" w:hAnsi="Helvetica" w:cs="Helvetica"/>
        </w:rPr>
        <w:t xml:space="preserve">for </w:t>
      </w:r>
      <w:r w:rsidR="000F7FDC" w:rsidRPr="0058150D">
        <w:rPr>
          <w:rFonts w:ascii="Helvetica" w:hAnsi="Helvetica" w:cs="Helvetica"/>
        </w:rPr>
        <w:t xml:space="preserve">the </w:t>
      </w:r>
      <w:r w:rsidR="00516D14" w:rsidRPr="0058150D">
        <w:rPr>
          <w:rFonts w:ascii="Helvetica" w:hAnsi="Helvetica" w:cs="Helvetica"/>
        </w:rPr>
        <w:t xml:space="preserve">assessment of </w:t>
      </w:r>
      <w:r w:rsidR="000F7FDC" w:rsidRPr="0058150D">
        <w:rPr>
          <w:rFonts w:ascii="Helvetica" w:hAnsi="Helvetica" w:cs="Helvetica"/>
        </w:rPr>
        <w:t>c</w:t>
      </w:r>
      <w:r w:rsidR="00516D14" w:rsidRPr="0058150D">
        <w:rPr>
          <w:rFonts w:ascii="Helvetica" w:hAnsi="Helvetica" w:cs="Helvetica"/>
        </w:rPr>
        <w:t xml:space="preserve">ommon </w:t>
      </w:r>
      <w:r w:rsidR="000F7FDC" w:rsidRPr="0058150D">
        <w:rPr>
          <w:rFonts w:ascii="Helvetica" w:hAnsi="Helvetica" w:cs="Helvetica"/>
        </w:rPr>
        <w:t>m</w:t>
      </w:r>
      <w:r w:rsidR="00516D14" w:rsidRPr="0058150D">
        <w:rPr>
          <w:rFonts w:ascii="Helvetica" w:hAnsi="Helvetica" w:cs="Helvetica"/>
        </w:rPr>
        <w:t xml:space="preserve">ental </w:t>
      </w:r>
      <w:r w:rsidR="000F7FDC" w:rsidRPr="0058150D">
        <w:rPr>
          <w:rFonts w:ascii="Helvetica" w:hAnsi="Helvetica" w:cs="Helvetica"/>
        </w:rPr>
        <w:t>d</w:t>
      </w:r>
      <w:r w:rsidR="00516D14" w:rsidRPr="0058150D">
        <w:rPr>
          <w:rFonts w:ascii="Helvetica" w:hAnsi="Helvetica" w:cs="Helvetica"/>
        </w:rPr>
        <w:t xml:space="preserve">isorders </w:t>
      </w:r>
      <w:r w:rsidR="0054762E" w:rsidRPr="0058150D">
        <w:rPr>
          <w:rFonts w:ascii="Helvetica" w:hAnsi="Helvetica" w:cs="Helvetica"/>
        </w:rPr>
        <w:t>in community setting</w:t>
      </w:r>
      <w:r w:rsidR="000F7FDC" w:rsidRPr="0058150D">
        <w:rPr>
          <w:rFonts w:ascii="Helvetica" w:hAnsi="Helvetica" w:cs="Helvetica"/>
        </w:rPr>
        <w:t>s</w:t>
      </w:r>
      <w:r w:rsidR="0054762E" w:rsidRPr="0058150D">
        <w:rPr>
          <w:rFonts w:ascii="Helvetica" w:hAnsi="Helvetica" w:cs="Helvetica"/>
        </w:rPr>
        <w:t>.</w:t>
      </w:r>
      <w:r w:rsidR="00516D14" w:rsidRPr="0058150D">
        <w:rPr>
          <w:rFonts w:ascii="Helvetica" w:hAnsi="Helvetica" w:cs="Helvetica"/>
        </w:rPr>
        <w:t xml:space="preserve"> The i</w:t>
      </w:r>
      <w:r w:rsidR="00DA51C4" w:rsidRPr="0058150D">
        <w:rPr>
          <w:rFonts w:ascii="Helvetica" w:hAnsi="Helvetica" w:cs="Helvetica"/>
        </w:rPr>
        <w:t>nterview asks about 14 clinical domains</w:t>
      </w:r>
      <w:r w:rsidR="000F7FDC" w:rsidRPr="0058150D">
        <w:rPr>
          <w:rFonts w:ascii="Helvetica" w:hAnsi="Helvetica" w:cs="Helvetica"/>
        </w:rPr>
        <w:t>, including depression</w:t>
      </w:r>
      <w:r w:rsidR="00C62B4A" w:rsidRPr="0058150D">
        <w:rPr>
          <w:rFonts w:ascii="Helvetica" w:hAnsi="Helvetica" w:cs="Helvetica"/>
        </w:rPr>
        <w:t>. It uses skips to allow asymptomatic individuals to answer a minimum of 28 questions.</w:t>
      </w:r>
      <w:r w:rsidR="00914F4B" w:rsidRPr="0058150D">
        <w:rPr>
          <w:rFonts w:ascii="Helvetica" w:hAnsi="Helvetica" w:cs="Helvetica"/>
        </w:rPr>
        <w:t xml:space="preserve"> </w:t>
      </w:r>
      <w:r w:rsidRPr="0058150D">
        <w:rPr>
          <w:rFonts w:ascii="Helvetica" w:hAnsi="Helvetica" w:cs="Helvetica"/>
        </w:rPr>
        <w:t>The severity of depressive symptoms</w:t>
      </w:r>
      <w:r w:rsidR="00914F4B" w:rsidRPr="0058150D">
        <w:rPr>
          <w:rFonts w:ascii="Helvetica" w:hAnsi="Helvetica" w:cs="Helvetica"/>
        </w:rPr>
        <w:t xml:space="preserve"> is rated on a scale ranging from 0 to 4.</w:t>
      </w:r>
    </w:p>
    <w:p w14:paraId="0214982D" w14:textId="77777777" w:rsidR="00B4542A" w:rsidRDefault="00B4542A" w:rsidP="001C7356">
      <w:pPr>
        <w:spacing w:line="480" w:lineRule="auto"/>
        <w:jc w:val="both"/>
        <w:rPr>
          <w:rFonts w:ascii="Helvetica" w:hAnsi="Helvetica" w:cs="Helvetica"/>
        </w:rPr>
      </w:pPr>
    </w:p>
    <w:p w14:paraId="7C96C3DD" w14:textId="330B06DD" w:rsidR="002764D3" w:rsidRPr="002764D3" w:rsidRDefault="00F80856" w:rsidP="005D63A6">
      <w:pPr>
        <w:spacing w:line="480" w:lineRule="auto"/>
        <w:jc w:val="both"/>
        <w:outlineLvl w:val="0"/>
        <w:rPr>
          <w:rFonts w:ascii="Helvetica" w:hAnsi="Helvetica" w:cs="Helvetica"/>
          <w:i/>
        </w:rPr>
      </w:pPr>
      <w:r>
        <w:rPr>
          <w:rFonts w:ascii="Helvetica" w:hAnsi="Helvetica" w:cs="Helvetica"/>
          <w:i/>
        </w:rPr>
        <w:t>2.7</w:t>
      </w:r>
      <w:r w:rsidR="00742918">
        <w:rPr>
          <w:rFonts w:ascii="Helvetica" w:hAnsi="Helvetica" w:cs="Helvetica"/>
          <w:i/>
        </w:rPr>
        <w:t xml:space="preserve"> </w:t>
      </w:r>
      <w:r w:rsidR="002764D3" w:rsidRPr="002764D3">
        <w:rPr>
          <w:rFonts w:ascii="Helvetica" w:hAnsi="Helvetica" w:cs="Helvetica"/>
          <w:i/>
        </w:rPr>
        <w:t>Hair sampling</w:t>
      </w:r>
      <w:r w:rsidR="002764D3">
        <w:rPr>
          <w:rFonts w:ascii="Helvetica" w:hAnsi="Helvetica" w:cs="Helvetica"/>
          <w:i/>
        </w:rPr>
        <w:t xml:space="preserve"> and extraction of cortisol</w:t>
      </w:r>
    </w:p>
    <w:p w14:paraId="3EE4F111" w14:textId="35C17848" w:rsidR="002764D3" w:rsidRPr="002764D3" w:rsidRDefault="002764D3" w:rsidP="001C7356">
      <w:pPr>
        <w:spacing w:line="480" w:lineRule="auto"/>
        <w:jc w:val="both"/>
        <w:rPr>
          <w:rFonts w:ascii="Helvetica" w:hAnsi="Helvetica" w:cs="Helvetica"/>
          <w:i/>
        </w:rPr>
      </w:pPr>
      <w:r>
        <w:rPr>
          <w:rFonts w:ascii="Helvetica" w:hAnsi="Helvetica" w:cs="Helvetica"/>
        </w:rPr>
        <w:t>Hair s</w:t>
      </w:r>
      <w:r w:rsidR="00356825">
        <w:rPr>
          <w:rFonts w:ascii="Helvetica" w:hAnsi="Helvetica" w:cs="Helvetica"/>
        </w:rPr>
        <w:t>trands</w:t>
      </w:r>
      <w:r>
        <w:rPr>
          <w:rFonts w:ascii="Helvetica" w:hAnsi="Helvetica" w:cs="Helvetica"/>
        </w:rPr>
        <w:t xml:space="preserve"> were taken</w:t>
      </w:r>
      <w:r w:rsidR="00356825">
        <w:rPr>
          <w:rFonts w:ascii="Helvetica" w:hAnsi="Helvetica" w:cs="Helvetica"/>
        </w:rPr>
        <w:t xml:space="preserve"> as close to the scalp as possible and</w:t>
      </w:r>
      <w:r>
        <w:rPr>
          <w:rFonts w:ascii="Helvetica" w:hAnsi="Helvetica" w:cs="Helvetica"/>
        </w:rPr>
        <w:t xml:space="preserve"> from the </w:t>
      </w:r>
      <w:r w:rsidR="00E007F9">
        <w:rPr>
          <w:rFonts w:ascii="Helvetica" w:hAnsi="Helvetica" w:cs="Helvetica"/>
        </w:rPr>
        <w:t>posterior vertex</w:t>
      </w:r>
      <w:r>
        <w:rPr>
          <w:rFonts w:ascii="Helvetica" w:hAnsi="Helvetica" w:cs="Helvetica"/>
        </w:rPr>
        <w:t xml:space="preserve"> of </w:t>
      </w:r>
      <w:r w:rsidR="008250ED">
        <w:rPr>
          <w:rFonts w:ascii="Helvetica" w:hAnsi="Helvetica" w:cs="Helvetica"/>
        </w:rPr>
        <w:t xml:space="preserve">all </w:t>
      </w:r>
      <w:r w:rsidR="00356825">
        <w:rPr>
          <w:rFonts w:ascii="Helvetica" w:hAnsi="Helvetica" w:cs="Helvetica"/>
        </w:rPr>
        <w:t xml:space="preserve">consenting </w:t>
      </w:r>
      <w:r>
        <w:rPr>
          <w:rFonts w:ascii="Helvetica" w:hAnsi="Helvetica" w:cs="Helvetica"/>
        </w:rPr>
        <w:t>participants</w:t>
      </w:r>
      <w:r w:rsidR="008250ED">
        <w:rPr>
          <w:rFonts w:ascii="Helvetica" w:hAnsi="Helvetica" w:cs="Helvetica"/>
        </w:rPr>
        <w:t xml:space="preserve"> </w:t>
      </w:r>
      <w:r w:rsidR="00331B0F">
        <w:rPr>
          <w:rFonts w:ascii="Helvetica" w:hAnsi="Helvetica" w:cs="Helvetica"/>
        </w:rPr>
        <w:t>with</w:t>
      </w:r>
      <w:r w:rsidR="00310B2C">
        <w:rPr>
          <w:rFonts w:ascii="Helvetica" w:hAnsi="Helvetica" w:cs="Helvetica"/>
        </w:rPr>
        <w:t xml:space="preserve"> a hair length of at least 3</w:t>
      </w:r>
      <w:r w:rsidR="008250ED">
        <w:rPr>
          <w:rFonts w:ascii="Helvetica" w:hAnsi="Helvetica" w:cs="Helvetica"/>
        </w:rPr>
        <w:t>cm</w:t>
      </w:r>
      <w:r>
        <w:rPr>
          <w:rFonts w:ascii="Helvetica" w:hAnsi="Helvetica" w:cs="Helvetica"/>
        </w:rPr>
        <w:t xml:space="preserve">. The root end was marked and all </w:t>
      </w:r>
      <w:r>
        <w:rPr>
          <w:rFonts w:ascii="Helvetica" w:hAnsi="Helvetica" w:cs="Helvetica"/>
        </w:rPr>
        <w:lastRenderedPageBreak/>
        <w:t>sampl</w:t>
      </w:r>
      <w:r w:rsidR="00454E85">
        <w:rPr>
          <w:rFonts w:ascii="Helvetica" w:hAnsi="Helvetica" w:cs="Helvetica"/>
        </w:rPr>
        <w:t>es stored</w:t>
      </w:r>
      <w:r w:rsidR="008250ED">
        <w:rPr>
          <w:rFonts w:ascii="Helvetica" w:hAnsi="Helvetica" w:cs="Helvetica"/>
        </w:rPr>
        <w:t xml:space="preserve"> in aluminium foil</w:t>
      </w:r>
      <w:r w:rsidR="00454E85">
        <w:rPr>
          <w:rFonts w:ascii="Helvetica" w:hAnsi="Helvetica" w:cs="Helvetica"/>
        </w:rPr>
        <w:t xml:space="preserve"> at room temperature. After visual inspection, t</w:t>
      </w:r>
      <w:r>
        <w:rPr>
          <w:rFonts w:ascii="Helvetica" w:hAnsi="Helvetica" w:cs="Helvetica"/>
        </w:rPr>
        <w:t>hree centimetres</w:t>
      </w:r>
      <w:r w:rsidR="00356825">
        <w:rPr>
          <w:rFonts w:ascii="Helvetica" w:hAnsi="Helvetica" w:cs="Helvetica"/>
        </w:rPr>
        <w:t xml:space="preserve"> representing the past three months</w:t>
      </w:r>
      <w:r>
        <w:rPr>
          <w:rFonts w:ascii="Helvetica" w:hAnsi="Helvetica" w:cs="Helvetica"/>
        </w:rPr>
        <w:t xml:space="preserve"> were cut off each sample and washed</w:t>
      </w:r>
      <w:r w:rsidR="0019710F">
        <w:rPr>
          <w:rFonts w:ascii="Helvetica" w:hAnsi="Helvetica" w:cs="Helvetica"/>
        </w:rPr>
        <w:t xml:space="preserve"> twice</w:t>
      </w:r>
      <w:r>
        <w:rPr>
          <w:rFonts w:ascii="Helvetica" w:hAnsi="Helvetica" w:cs="Helvetica"/>
        </w:rPr>
        <w:t xml:space="preserve"> </w:t>
      </w:r>
      <w:r w:rsidR="001C6C1C">
        <w:rPr>
          <w:rFonts w:ascii="Helvetica" w:hAnsi="Helvetica" w:cs="Helvetica"/>
        </w:rPr>
        <w:t>for 2</w:t>
      </w:r>
      <w:r w:rsidR="00310B2C">
        <w:rPr>
          <w:rFonts w:ascii="Helvetica" w:hAnsi="Helvetica" w:cs="Helvetica"/>
        </w:rPr>
        <w:t xml:space="preserve"> </w:t>
      </w:r>
      <w:r w:rsidR="001C6C1C">
        <w:rPr>
          <w:rFonts w:ascii="Helvetica" w:hAnsi="Helvetica" w:cs="Helvetica"/>
        </w:rPr>
        <w:t>min</w:t>
      </w:r>
      <w:r w:rsidR="00310B2C">
        <w:rPr>
          <w:rFonts w:ascii="Helvetica" w:hAnsi="Helvetica" w:cs="Helvetica"/>
        </w:rPr>
        <w:t>utes</w:t>
      </w:r>
      <w:r w:rsidR="001C6C1C">
        <w:rPr>
          <w:rFonts w:ascii="Helvetica" w:hAnsi="Helvetica" w:cs="Helvetica"/>
        </w:rPr>
        <w:t xml:space="preserve"> in glass vials</w:t>
      </w:r>
      <w:r w:rsidR="0097607C">
        <w:rPr>
          <w:rFonts w:ascii="Helvetica" w:hAnsi="Helvetica" w:cs="Helvetica"/>
        </w:rPr>
        <w:t xml:space="preserve"> using 3mL</w:t>
      </w:r>
      <w:r w:rsidR="001C6C1C">
        <w:rPr>
          <w:rFonts w:ascii="Helvetica" w:hAnsi="Helvetica" w:cs="Helvetica"/>
        </w:rPr>
        <w:t xml:space="preserve"> of isopropanol. Samples were dried for 24 h</w:t>
      </w:r>
      <w:r w:rsidR="005031B0">
        <w:rPr>
          <w:rFonts w:ascii="Helvetica" w:hAnsi="Helvetica" w:cs="Helvetica"/>
        </w:rPr>
        <w:t>ours</w:t>
      </w:r>
      <w:r w:rsidR="007614C6">
        <w:rPr>
          <w:rFonts w:ascii="Helvetica" w:hAnsi="Helvetica" w:cs="Helvetica"/>
        </w:rPr>
        <w:t xml:space="preserve"> at room temperature</w:t>
      </w:r>
      <w:r w:rsidR="008438B6">
        <w:rPr>
          <w:rFonts w:ascii="Helvetica" w:hAnsi="Helvetica" w:cs="Helvetica"/>
        </w:rPr>
        <w:t xml:space="preserve"> and then</w:t>
      </w:r>
      <w:r w:rsidR="00454E85">
        <w:rPr>
          <w:rFonts w:ascii="Helvetica" w:hAnsi="Helvetica" w:cs="Helvetica"/>
        </w:rPr>
        <w:t xml:space="preserve"> pu</w:t>
      </w:r>
      <w:r w:rsidR="00F40E10">
        <w:rPr>
          <w:rFonts w:ascii="Helvetica" w:hAnsi="Helvetica" w:cs="Helvetica"/>
        </w:rPr>
        <w:t>lverised by means of a</w:t>
      </w:r>
      <w:r w:rsidR="00121224">
        <w:rPr>
          <w:rFonts w:ascii="Helvetica" w:hAnsi="Helvetica" w:cs="Helvetica"/>
        </w:rPr>
        <w:t xml:space="preserve"> Retsch</w:t>
      </w:r>
      <w:r w:rsidR="00F40E10">
        <w:rPr>
          <w:rFonts w:ascii="Helvetica" w:hAnsi="Helvetica" w:cs="Helvetica"/>
        </w:rPr>
        <w:t xml:space="preserve"> ball mill</w:t>
      </w:r>
      <w:r w:rsidR="00454E85">
        <w:rPr>
          <w:rFonts w:ascii="Helvetica" w:hAnsi="Helvetica" w:cs="Helvetica"/>
        </w:rPr>
        <w:t xml:space="preserve">. </w:t>
      </w:r>
      <w:r w:rsidR="00B076CA">
        <w:rPr>
          <w:rFonts w:ascii="Helvetica" w:hAnsi="Helvetica" w:cs="Helvetica"/>
        </w:rPr>
        <w:t>Ten to</w:t>
      </w:r>
      <w:r w:rsidR="009D44D7">
        <w:rPr>
          <w:rFonts w:ascii="Helvetica" w:hAnsi="Helvetica" w:cs="Helvetica"/>
        </w:rPr>
        <w:t xml:space="preserve"> 15mg</w:t>
      </w:r>
      <w:r w:rsidR="00B076CA">
        <w:rPr>
          <w:rFonts w:ascii="Helvetica" w:hAnsi="Helvetica" w:cs="Helvetica"/>
        </w:rPr>
        <w:t xml:space="preserve"> of hair powder were taken from each sample and</w:t>
      </w:r>
      <w:r w:rsidR="0097607C">
        <w:rPr>
          <w:rFonts w:ascii="Helvetica" w:hAnsi="Helvetica" w:cs="Helvetica"/>
        </w:rPr>
        <w:t xml:space="preserve"> incubated for </w:t>
      </w:r>
      <w:r w:rsidR="005031B0">
        <w:rPr>
          <w:rFonts w:ascii="Helvetica" w:hAnsi="Helvetica" w:cs="Helvetica"/>
        </w:rPr>
        <w:t xml:space="preserve">one hour </w:t>
      </w:r>
      <w:r w:rsidR="0097607C">
        <w:rPr>
          <w:rFonts w:ascii="Helvetica" w:hAnsi="Helvetica" w:cs="Helvetica"/>
        </w:rPr>
        <w:t xml:space="preserve">with </w:t>
      </w:r>
      <w:r w:rsidR="0097607C" w:rsidRPr="0058150D">
        <w:rPr>
          <w:rFonts w:ascii="Helvetica" w:hAnsi="Helvetica" w:cs="Helvetica"/>
        </w:rPr>
        <w:t xml:space="preserve">1.5mL of methanol. </w:t>
      </w:r>
      <w:r w:rsidR="00F40E10" w:rsidRPr="0058150D">
        <w:rPr>
          <w:rFonts w:ascii="Helvetica" w:hAnsi="Helvetica" w:cs="Helvetica"/>
        </w:rPr>
        <w:t>After centrifugation, 1.3mL of t</w:t>
      </w:r>
      <w:r w:rsidR="002A4082" w:rsidRPr="0058150D">
        <w:rPr>
          <w:rFonts w:ascii="Helvetica" w:hAnsi="Helvetica" w:cs="Helvetica"/>
        </w:rPr>
        <w:t xml:space="preserve">he methanol </w:t>
      </w:r>
      <w:r w:rsidR="00F40E10" w:rsidRPr="0058150D">
        <w:rPr>
          <w:rFonts w:ascii="Helvetica" w:hAnsi="Helvetica" w:cs="Helvetica"/>
        </w:rPr>
        <w:t>supernatant</w:t>
      </w:r>
      <w:r w:rsidR="002A4082" w:rsidRPr="0058150D">
        <w:rPr>
          <w:rFonts w:ascii="Helvetica" w:hAnsi="Helvetica" w:cs="Helvetica"/>
        </w:rPr>
        <w:t xml:space="preserve"> </w:t>
      </w:r>
      <w:r w:rsidR="00F40E10" w:rsidRPr="0058150D">
        <w:rPr>
          <w:rFonts w:ascii="Helvetica" w:hAnsi="Helvetica" w:cs="Helvetica"/>
        </w:rPr>
        <w:t>was</w:t>
      </w:r>
      <w:r w:rsidR="002A4082" w:rsidRPr="0058150D">
        <w:rPr>
          <w:rFonts w:ascii="Helvetica" w:hAnsi="Helvetica" w:cs="Helvetica"/>
        </w:rPr>
        <w:t xml:space="preserve"> evaporated</w:t>
      </w:r>
      <w:r w:rsidR="002126A8" w:rsidRPr="0058150D">
        <w:rPr>
          <w:rFonts w:ascii="Helvetica" w:hAnsi="Helvetica" w:cs="Helvetica"/>
        </w:rPr>
        <w:t xml:space="preserve"> at </w:t>
      </w:r>
      <w:r w:rsidR="00372E82" w:rsidRPr="0058150D">
        <w:rPr>
          <w:rFonts w:ascii="Helvetica" w:hAnsi="Helvetica" w:cs="Helvetica"/>
        </w:rPr>
        <w:t>60</w:t>
      </w:r>
      <w:r w:rsidR="005E1E88" w:rsidRPr="0058150D">
        <w:rPr>
          <w:rFonts w:ascii="Helvetica" w:hAnsi="Helvetica" w:cs="Helvetica"/>
        </w:rPr>
        <w:t>°C</w:t>
      </w:r>
      <w:r w:rsidR="002A4082" w:rsidRPr="0058150D">
        <w:rPr>
          <w:rFonts w:ascii="Helvetica" w:hAnsi="Helvetica" w:cs="Helvetica"/>
        </w:rPr>
        <w:t xml:space="preserve"> under</w:t>
      </w:r>
      <w:r w:rsidR="002A4082">
        <w:rPr>
          <w:rFonts w:ascii="Helvetica" w:hAnsi="Helvetica" w:cs="Helvetica"/>
        </w:rPr>
        <w:t xml:space="preserve"> a gentle stream of nitrogen. </w:t>
      </w:r>
      <w:r w:rsidR="00FD7FE5">
        <w:rPr>
          <w:rFonts w:ascii="Helvetica" w:hAnsi="Helvetica" w:cs="Helvetica"/>
        </w:rPr>
        <w:t>The samples were then reconstituted in 1mL phosphate buffer</w:t>
      </w:r>
      <w:r w:rsidR="004D61F1">
        <w:rPr>
          <w:rFonts w:ascii="Helvetica" w:hAnsi="Helvetica" w:cs="Helvetica"/>
        </w:rPr>
        <w:t xml:space="preserve"> and </w:t>
      </w:r>
      <w:r w:rsidR="00F40E10">
        <w:rPr>
          <w:rFonts w:ascii="Helvetica" w:hAnsi="Helvetica" w:cs="Helvetica"/>
        </w:rPr>
        <w:t>stored at -30°C</w:t>
      </w:r>
      <w:r w:rsidR="00042072">
        <w:rPr>
          <w:rFonts w:ascii="Helvetica" w:hAnsi="Helvetica" w:cs="Helvetica"/>
        </w:rPr>
        <w:t xml:space="preserve"> until the immunoassay</w:t>
      </w:r>
      <w:r w:rsidR="00FD7FE5">
        <w:rPr>
          <w:rFonts w:ascii="Helvetica" w:hAnsi="Helvetica" w:cs="Helvetica"/>
        </w:rPr>
        <w:t>.</w:t>
      </w:r>
      <w:r w:rsidR="00C07594">
        <w:rPr>
          <w:rFonts w:ascii="Helvetica" w:hAnsi="Helvetica" w:cs="Helvetica"/>
        </w:rPr>
        <w:t xml:space="preserve"> The</w:t>
      </w:r>
      <w:r w:rsidR="00121224">
        <w:rPr>
          <w:rFonts w:ascii="Helvetica" w:hAnsi="Helvetica" w:cs="Helvetica"/>
        </w:rPr>
        <w:t xml:space="preserve"> </w:t>
      </w:r>
      <w:r w:rsidR="00C07594">
        <w:rPr>
          <w:rFonts w:ascii="Helvetica" w:hAnsi="Helvetica" w:cs="Helvetica"/>
        </w:rPr>
        <w:t>Immulite</w:t>
      </w:r>
      <w:r w:rsidR="008908BA">
        <w:rPr>
          <w:rFonts w:ascii="Helvetica" w:hAnsi="Helvetica" w:cs="Helvetica"/>
        </w:rPr>
        <w:t xml:space="preserve"> DCP’s Immunoassay analyser (</w:t>
      </w:r>
      <w:hyperlink r:id="rId9" w:history="1">
        <w:r w:rsidR="008908BA" w:rsidRPr="0066791F">
          <w:rPr>
            <w:rStyle w:val="Hyperlink"/>
            <w:rFonts w:ascii="Helvetica" w:hAnsi="Helvetica" w:cs="Helvetica"/>
          </w:rPr>
          <w:t>www.diagnostics.siemens.com</w:t>
        </w:r>
      </w:hyperlink>
      <w:r w:rsidR="008908BA">
        <w:rPr>
          <w:rFonts w:ascii="Helvetica" w:hAnsi="Helvetica" w:cs="Helvetica"/>
        </w:rPr>
        <w:t xml:space="preserve">) </w:t>
      </w:r>
      <w:r w:rsidR="00C07594">
        <w:rPr>
          <w:rFonts w:ascii="Helvetica" w:hAnsi="Helvetica" w:cs="Helvetica"/>
        </w:rPr>
        <w:t>was used to conduct immunoassays</w:t>
      </w:r>
      <w:r w:rsidR="002C7B0A">
        <w:rPr>
          <w:rFonts w:ascii="Helvetica" w:hAnsi="Helvetica" w:cs="Helvetica"/>
        </w:rPr>
        <w:t>, as</w:t>
      </w:r>
      <w:r w:rsidR="00AD2DD3" w:rsidRPr="00AD2DD3">
        <w:rPr>
          <w:rFonts w:ascii="Helvetica" w:hAnsi="Helvetica" w:cs="Helvetica"/>
        </w:rPr>
        <w:t xml:space="preserve"> </w:t>
      </w:r>
      <w:r w:rsidR="00AD2DD3">
        <w:rPr>
          <w:rFonts w:ascii="Helvetica" w:hAnsi="Helvetica" w:cs="Helvetica"/>
        </w:rPr>
        <w:t>previously</w:t>
      </w:r>
      <w:r w:rsidR="002C7B0A">
        <w:rPr>
          <w:rFonts w:ascii="Helvetica" w:hAnsi="Helvetica" w:cs="Helvetica"/>
        </w:rPr>
        <w:t xml:space="preserve"> described </w:t>
      </w:r>
      <w:r w:rsidR="00E5574A">
        <w:rPr>
          <w:rFonts w:ascii="Helvetica" w:hAnsi="Helvetica" w:cs="Helvetica"/>
        </w:rPr>
        <w:fldChar w:fldCharType="begin">
          <w:fldData xml:space="preserve">PEVuZE5vdGU+PENpdGU+PEF1dGhvcj5Nb25kZWxsaTwvQXV0aG9yPjxZZWFyPjIwMTA8L1llYXI+
PFJlY051bT4yODYwPC9SZWNOdW0+PERpc3BsYXlUZXh0PihNb25kZWxsaSBldCBhbC4sIDIwMTAp
PC9EaXNwbGF5VGV4dD48cmVjb3JkPjxyZWMtbnVtYmVyPjI4NjA8L3JlYy1udW1iZXI+PGZvcmVp
Z24ta2V5cz48a2V5IGFwcD0iRU4iIGRiLWlkPSJkYXY1ZHp3czl3OXJyOGVhcHJ4NWY5MHQ1cDB3
MHJ6cDAwZDAiIHRpbWVzdGFtcD0iMTQ1NzYzNDc0MiI+Mjg2MDwva2V5PjwvZm9yZWlnbi1rZXlz
PjxyZWYtdHlwZSBuYW1lPSJKb3VybmFsIEFydGljbGUiPjE3PC9yZWYtdHlwZT48Y29udHJpYnV0
b3JzPjxhdXRob3JzPjxhdXRob3I+TW9uZGVsbGksIFYuPC9hdXRob3I+PGF1dGhvcj5EYXp6YW4s
IFAuPC9hdXRob3I+PGF1dGhvcj5IZXBndWwsIE4uPC9hdXRob3I+PGF1dGhvcj5EaSBGb3J0aSwg
TS48L2F1dGhvcj48YXV0aG9yPkFhcywgTS48L2F1dGhvcj48YXV0aG9yPkQmYXBvcztBbGJlbnpp
bywgQS48L2F1dGhvcj48YXV0aG9yPkRpIE5pY29sYSwgTS48L2F1dGhvcj48YXV0aG9yPkZpc2hl
ciwgSC48L2F1dGhvcj48YXV0aG9yPkhhbmRsZXksIFIuPC9hdXRob3I+PGF1dGhvcj5NYXJxdWVz
LCBULiBSLjwvYXV0aG9yPjxhdXRob3I+TW9yZ2FuLCBDLjwvYXV0aG9yPjxhdXRob3I+TmF2YXJp
LCBTLjwvYXV0aG9yPjxhdXRob3I+VGF5bG9yLCBILjwvYXV0aG9yPjxhdXRob3I+UGFwYWRvcG91
bG9zLCBBLjwvYXV0aG9yPjxhdXRob3I+QWl0Y2hpc29uLCBLLiBKLjwvYXV0aG9yPjxhdXRob3I+
TXVycmF5LCBSLiBNLjwvYXV0aG9yPjxhdXRob3I+UGFyaWFudGUsIEMuIE0uPC9hdXRob3I+PC9h
dXRob3JzPjwvY29udHJpYnV0b3JzPjxhdXRoLWFkZHJlc3M+SW5zdGl0dXRlIG9mIFBzeWNoaWF0
cnksIEtpbmcmYXBvcztzIENvbGxlZ2UgTG9uZG9uLCBEaXZpc2lvbiBvZiBQc3ljaG9sb2dpY2Fs
IE1lZGljaW5lLCBMb25kb24sIFVuaXRlZCBLaW5nZG9tLiB2YWxlcmlhLm1vbmRlbGxpQGtjbC5h
Yy51azwvYXV0aC1hZGRyZXNzPjx0aXRsZXM+PHRpdGxlPkFibm9ybWFsIGNvcnRpc29sIGxldmVs
cyBkdXJpbmcgdGhlIGRheSBhbmQgY29ydGlzb2wgYXdha2VuaW5nIHJlc3BvbnNlIGluIGZpcnN0
LWVwaXNvZGUgcHN5Y2hvc2lzOiB0aGUgcm9sZSBvZiBzdHJlc3MgYW5kIG9mIGFudGlwc3ljaG90
aWMgdHJlYXRtZW50PC90aXRsZT48c2Vjb25kYXJ5LXRpdGxlPlNjaGl6b3BociBSZXM8L3NlY29u
ZGFyeS10aXRsZT48YWx0LXRpdGxlPlNjaGl6b3BocmVuaWEgcmVzZWFyY2g8L2FsdC10aXRsZT48
L3RpdGxlcz48cGVyaW9kaWNhbD48ZnVsbC10aXRsZT5TY2hpem9waHIgUmVzPC9mdWxsLXRpdGxl
PjxhYmJyLTE+U2NoaXpvcGhyZW5pYSByZXNlYXJjaDwvYWJici0xPjwvcGVyaW9kaWNhbD48YWx0
LXBlcmlvZGljYWw+PGZ1bGwtdGl0bGU+U2NoaXpvcGhyIFJlczwvZnVsbC10aXRsZT48YWJici0x
PlNjaGl6b3BocmVuaWEgcmVzZWFyY2g8L2FiYnItMT48L2FsdC1wZXJpb2RpY2FsPjxwYWdlcz4y
MzQtNDI8L3BhZ2VzPjx2b2x1bWU+MTE2PC92b2x1bWU+PG51bWJlcj4yLTM8L251bWJlcj48a2V5
d29yZHM+PGtleXdvcmQ+QWRvbGVzY2VudDwva2V5d29yZD48a2V5d29yZD5BZHVsdDwva2V5d29y
ZD48a2V5d29yZD5BZ2VkPC9rZXl3b3JkPjxrZXl3b3JkPkFudGlwc3ljaG90aWMgQWdlbnRzL3Bo
YXJtYWNvbG9neS8qdGhlcmFwZXV0aWMgdXNlPC9rZXl3b3JkPjxrZXl3b3JkPkFyZWEgVW5kZXIg
Q3VydmU8L2tleXdvcmQ+PGtleXdvcmQ+Q2lyY2FkaWFuIFJoeXRobS9kcnVnIGVmZmVjdHMvKnBo
eXNpb2xvZ3k8L2tleXdvcmQ+PGtleXdvcmQ+RmVtYWxlPC9rZXl3b3JkPjxrZXl3b3JkPkh1bWFu
czwva2V5d29yZD48a2V5d29yZD5IeWRyb2NvcnRpc29uZS8qbWV0YWJvbGlzbTwva2V5d29yZD48
a2V5d29yZD5NYWxlPC9rZXl3b3JkPjxrZXl3b3JkPk1pZGRsZSBBZ2VkPC9rZXl3b3JkPjxrZXl3
b3JkPipQc3ljaG90aWMgRGlzb3JkZXJzL2RydWcgdGhlcmFweS9tZXRhYm9saXNtL3BoeXNpb3Bh
dGhvbG9neTwva2V5d29yZD48a2V5d29yZD5TYWxpdmEvbWV0YWJvbGlzbTwva2V5d29yZD48a2V5
d29yZD5TdGF0aXN0aWNzIGFzIFRvcGljPC9rZXl3b3JkPjxrZXl3b3JkPipTdHJlc3MsIFBzeWNo
b2xvZ2ljYWw8L2tleXdvcmQ+PGtleXdvcmQ+U3VydmV5cyBhbmQgUXVlc3Rpb25uYWlyZXM8L2tl
eXdvcmQ+PGtleXdvcmQ+VGltZSBGYWN0b3JzPC9rZXl3b3JkPjxrZXl3b3JkPldha2VmdWxuZXNz
L2RydWcgZWZmZWN0cy8qcGh5c2lvbG9neTwva2V5d29yZD48a2V5d29yZD5Zb3VuZyBBZHVsdDwv
a2V5d29yZD48L2tleXdvcmRzPjxkYXRlcz48eWVhcj4yMDEwPC95ZWFyPjxwdWItZGF0ZXM+PGRh
dGU+RmViPC9kYXRlPjwvcHViLWRhdGVzPjwvZGF0ZXM+PGlzYm4+MTU3My0yNTA5IChFbGVjdHJv
bmljKTwvaXNibj48YWNjZXNzaW9uLW51bT4xOTc1MTk2ODwvYWNjZXNzaW9uLW51bT48dXJscz48
cmVsYXRlZC11cmxzPjx1cmw+aHR0cDovL3d3dy5uY2JpLm5sbS5uaWguZ292L3B1Ym1lZC8xOTc1
MTk2ODwvdXJsPjwvcmVsYXRlZC11cmxzPjwvdXJscz48Y3VzdG9tMj4zNTEzNDEwPC9jdXN0b20y
PjxlbGVjdHJvbmljLXJlc291cmNlLW51bT4xMC4xMDE2L2ouc2NocmVzLjIwMDkuMDguMDEzPC9l
bGVjdHJvbmljLXJlc291cmNlLW51bT48L3JlY29yZD48L0NpdGU+PC9FbmROb3RlPn==
</w:fldData>
        </w:fldChar>
      </w:r>
      <w:r w:rsidR="005463DA">
        <w:rPr>
          <w:rFonts w:ascii="Helvetica" w:hAnsi="Helvetica" w:cs="Helvetica"/>
        </w:rPr>
        <w:instrText xml:space="preserve"> ADDIN EN.CITE </w:instrText>
      </w:r>
      <w:r w:rsidR="005463DA">
        <w:rPr>
          <w:rFonts w:ascii="Helvetica" w:hAnsi="Helvetica" w:cs="Helvetica"/>
        </w:rPr>
        <w:fldChar w:fldCharType="begin">
          <w:fldData xml:space="preserve">PEVuZE5vdGU+PENpdGU+PEF1dGhvcj5Nb25kZWxsaTwvQXV0aG9yPjxZZWFyPjIwMTA8L1llYXI+
PFJlY051bT4yODYwPC9SZWNOdW0+PERpc3BsYXlUZXh0PihNb25kZWxsaSBldCBhbC4sIDIwMTAp
PC9EaXNwbGF5VGV4dD48cmVjb3JkPjxyZWMtbnVtYmVyPjI4NjA8L3JlYy1udW1iZXI+PGZvcmVp
Z24ta2V5cz48a2V5IGFwcD0iRU4iIGRiLWlkPSJkYXY1ZHp3czl3OXJyOGVhcHJ4NWY5MHQ1cDB3
MHJ6cDAwZDAiIHRpbWVzdGFtcD0iMTQ1NzYzNDc0MiI+Mjg2MDwva2V5PjwvZm9yZWlnbi1rZXlz
PjxyZWYtdHlwZSBuYW1lPSJKb3VybmFsIEFydGljbGUiPjE3PC9yZWYtdHlwZT48Y29udHJpYnV0
b3JzPjxhdXRob3JzPjxhdXRob3I+TW9uZGVsbGksIFYuPC9hdXRob3I+PGF1dGhvcj5EYXp6YW4s
IFAuPC9hdXRob3I+PGF1dGhvcj5IZXBndWwsIE4uPC9hdXRob3I+PGF1dGhvcj5EaSBGb3J0aSwg
TS48L2F1dGhvcj48YXV0aG9yPkFhcywgTS48L2F1dGhvcj48YXV0aG9yPkQmYXBvcztBbGJlbnpp
bywgQS48L2F1dGhvcj48YXV0aG9yPkRpIE5pY29sYSwgTS48L2F1dGhvcj48YXV0aG9yPkZpc2hl
ciwgSC48L2F1dGhvcj48YXV0aG9yPkhhbmRsZXksIFIuPC9hdXRob3I+PGF1dGhvcj5NYXJxdWVz
LCBULiBSLjwvYXV0aG9yPjxhdXRob3I+TW9yZ2FuLCBDLjwvYXV0aG9yPjxhdXRob3I+TmF2YXJp
LCBTLjwvYXV0aG9yPjxhdXRob3I+VGF5bG9yLCBILjwvYXV0aG9yPjxhdXRob3I+UGFwYWRvcG91
bG9zLCBBLjwvYXV0aG9yPjxhdXRob3I+QWl0Y2hpc29uLCBLLiBKLjwvYXV0aG9yPjxhdXRob3I+
TXVycmF5LCBSLiBNLjwvYXV0aG9yPjxhdXRob3I+UGFyaWFudGUsIEMuIE0uPC9hdXRob3I+PC9h
dXRob3JzPjwvY29udHJpYnV0b3JzPjxhdXRoLWFkZHJlc3M+SW5zdGl0dXRlIG9mIFBzeWNoaWF0
cnksIEtpbmcmYXBvcztzIENvbGxlZ2UgTG9uZG9uLCBEaXZpc2lvbiBvZiBQc3ljaG9sb2dpY2Fs
IE1lZGljaW5lLCBMb25kb24sIFVuaXRlZCBLaW5nZG9tLiB2YWxlcmlhLm1vbmRlbGxpQGtjbC5h
Yy51azwvYXV0aC1hZGRyZXNzPjx0aXRsZXM+PHRpdGxlPkFibm9ybWFsIGNvcnRpc29sIGxldmVs
cyBkdXJpbmcgdGhlIGRheSBhbmQgY29ydGlzb2wgYXdha2VuaW5nIHJlc3BvbnNlIGluIGZpcnN0
LWVwaXNvZGUgcHN5Y2hvc2lzOiB0aGUgcm9sZSBvZiBzdHJlc3MgYW5kIG9mIGFudGlwc3ljaG90
aWMgdHJlYXRtZW50PC90aXRsZT48c2Vjb25kYXJ5LXRpdGxlPlNjaGl6b3BociBSZXM8L3NlY29u
ZGFyeS10aXRsZT48YWx0LXRpdGxlPlNjaGl6b3BocmVuaWEgcmVzZWFyY2g8L2FsdC10aXRsZT48
L3RpdGxlcz48cGVyaW9kaWNhbD48ZnVsbC10aXRsZT5TY2hpem9waHIgUmVzPC9mdWxsLXRpdGxl
PjxhYmJyLTE+U2NoaXpvcGhyZW5pYSByZXNlYXJjaDwvYWJici0xPjwvcGVyaW9kaWNhbD48YWx0
LXBlcmlvZGljYWw+PGZ1bGwtdGl0bGU+U2NoaXpvcGhyIFJlczwvZnVsbC10aXRsZT48YWJici0x
PlNjaGl6b3BocmVuaWEgcmVzZWFyY2g8L2FiYnItMT48L2FsdC1wZXJpb2RpY2FsPjxwYWdlcz4y
MzQtNDI8L3BhZ2VzPjx2b2x1bWU+MTE2PC92b2x1bWU+PG51bWJlcj4yLTM8L251bWJlcj48a2V5
d29yZHM+PGtleXdvcmQ+QWRvbGVzY2VudDwva2V5d29yZD48a2V5d29yZD5BZHVsdDwva2V5d29y
ZD48a2V5d29yZD5BZ2VkPC9rZXl3b3JkPjxrZXl3b3JkPkFudGlwc3ljaG90aWMgQWdlbnRzL3Bo
YXJtYWNvbG9neS8qdGhlcmFwZXV0aWMgdXNlPC9rZXl3b3JkPjxrZXl3b3JkPkFyZWEgVW5kZXIg
Q3VydmU8L2tleXdvcmQ+PGtleXdvcmQ+Q2lyY2FkaWFuIFJoeXRobS9kcnVnIGVmZmVjdHMvKnBo
eXNpb2xvZ3k8L2tleXdvcmQ+PGtleXdvcmQ+RmVtYWxlPC9rZXl3b3JkPjxrZXl3b3JkPkh1bWFu
czwva2V5d29yZD48a2V5d29yZD5IeWRyb2NvcnRpc29uZS8qbWV0YWJvbGlzbTwva2V5d29yZD48
a2V5d29yZD5NYWxlPC9rZXl3b3JkPjxrZXl3b3JkPk1pZGRsZSBBZ2VkPC9rZXl3b3JkPjxrZXl3
b3JkPipQc3ljaG90aWMgRGlzb3JkZXJzL2RydWcgdGhlcmFweS9tZXRhYm9saXNtL3BoeXNpb3Bh
dGhvbG9neTwva2V5d29yZD48a2V5d29yZD5TYWxpdmEvbWV0YWJvbGlzbTwva2V5d29yZD48a2V5
d29yZD5TdGF0aXN0aWNzIGFzIFRvcGljPC9rZXl3b3JkPjxrZXl3b3JkPipTdHJlc3MsIFBzeWNo
b2xvZ2ljYWw8L2tleXdvcmQ+PGtleXdvcmQ+U3VydmV5cyBhbmQgUXVlc3Rpb25uYWlyZXM8L2tl
eXdvcmQ+PGtleXdvcmQ+VGltZSBGYWN0b3JzPC9rZXl3b3JkPjxrZXl3b3JkPldha2VmdWxuZXNz
L2RydWcgZWZmZWN0cy8qcGh5c2lvbG9neTwva2V5d29yZD48a2V5d29yZD5Zb3VuZyBBZHVsdDwv
a2V5d29yZD48L2tleXdvcmRzPjxkYXRlcz48eWVhcj4yMDEwPC95ZWFyPjxwdWItZGF0ZXM+PGRh
dGU+RmViPC9kYXRlPjwvcHViLWRhdGVzPjwvZGF0ZXM+PGlzYm4+MTU3My0yNTA5IChFbGVjdHJv
bmljKTwvaXNibj48YWNjZXNzaW9uLW51bT4xOTc1MTk2ODwvYWNjZXNzaW9uLW51bT48dXJscz48
cmVsYXRlZC11cmxzPjx1cmw+aHR0cDovL3d3dy5uY2JpLm5sbS5uaWguZ292L3B1Ym1lZC8xOTc1
MTk2ODwvdXJsPjwvcmVsYXRlZC11cmxzPjwvdXJscz48Y3VzdG9tMj4zNTEzNDEwPC9jdXN0b20y
PjxlbGVjdHJvbmljLXJlc291cmNlLW51bT4xMC4xMDE2L2ouc2NocmVzLjIwMDkuMDguMDEzPC9l
bGVjdHJvbmljLXJlc291cmNlLW51bT48L3JlY29yZD48L0NpdGU+PC9FbmROb3RlPn==
</w:fldData>
        </w:fldChar>
      </w:r>
      <w:r w:rsidR="005463DA">
        <w:rPr>
          <w:rFonts w:ascii="Helvetica" w:hAnsi="Helvetica" w:cs="Helvetica"/>
        </w:rPr>
        <w:instrText xml:space="preserve"> ADDIN EN.CITE.DATA </w:instrText>
      </w:r>
      <w:r w:rsidR="005463DA">
        <w:rPr>
          <w:rFonts w:ascii="Helvetica" w:hAnsi="Helvetica" w:cs="Helvetica"/>
        </w:rPr>
      </w:r>
      <w:r w:rsidR="005463DA">
        <w:rPr>
          <w:rFonts w:ascii="Helvetica" w:hAnsi="Helvetica" w:cs="Helvetica"/>
        </w:rPr>
        <w:fldChar w:fldCharType="end"/>
      </w:r>
      <w:r w:rsidR="00E5574A">
        <w:rPr>
          <w:rFonts w:ascii="Helvetica" w:hAnsi="Helvetica" w:cs="Helvetica"/>
        </w:rPr>
      </w:r>
      <w:r w:rsidR="00E5574A">
        <w:rPr>
          <w:rFonts w:ascii="Helvetica" w:hAnsi="Helvetica" w:cs="Helvetica"/>
        </w:rPr>
        <w:fldChar w:fldCharType="separate"/>
      </w:r>
      <w:r w:rsidR="002C7B0A">
        <w:rPr>
          <w:rFonts w:ascii="Helvetica" w:hAnsi="Helvetica" w:cs="Helvetica"/>
          <w:noProof/>
        </w:rPr>
        <w:t>(</w:t>
      </w:r>
      <w:hyperlink w:anchor="_ENREF_23" w:tooltip="Mondelli, 2010 #2860" w:history="1">
        <w:r w:rsidR="00F80856">
          <w:rPr>
            <w:rFonts w:ascii="Helvetica" w:hAnsi="Helvetica" w:cs="Helvetica"/>
            <w:noProof/>
          </w:rPr>
          <w:t>Mondelli et al., 2010</w:t>
        </w:r>
      </w:hyperlink>
      <w:r w:rsidR="002C7B0A">
        <w:rPr>
          <w:rFonts w:ascii="Helvetica" w:hAnsi="Helvetica" w:cs="Helvetica"/>
          <w:noProof/>
        </w:rPr>
        <w:t>)</w:t>
      </w:r>
      <w:r w:rsidR="00E5574A">
        <w:rPr>
          <w:rFonts w:ascii="Helvetica" w:hAnsi="Helvetica" w:cs="Helvetica"/>
        </w:rPr>
        <w:fldChar w:fldCharType="end"/>
      </w:r>
      <w:r w:rsidR="00C07594">
        <w:rPr>
          <w:rFonts w:ascii="Helvetica" w:hAnsi="Helvetica" w:cs="Helvetica"/>
        </w:rPr>
        <w:t>.</w:t>
      </w:r>
      <w:r w:rsidR="008908BA">
        <w:rPr>
          <w:rFonts w:ascii="Helvetica" w:hAnsi="Helvetica" w:cs="Helvetica"/>
        </w:rPr>
        <w:t xml:space="preserve"> T</w:t>
      </w:r>
      <w:r w:rsidR="001E19B9">
        <w:rPr>
          <w:rFonts w:ascii="Helvetica" w:hAnsi="Helvetica" w:cs="Helvetica"/>
        </w:rPr>
        <w:t xml:space="preserve">he inter- and </w:t>
      </w:r>
      <w:r w:rsidR="008908BA">
        <w:rPr>
          <w:rFonts w:ascii="Helvetica" w:hAnsi="Helvetica" w:cs="Helvetica"/>
        </w:rPr>
        <w:t xml:space="preserve">intra-assay variance </w:t>
      </w:r>
      <w:r w:rsidR="00074D3B">
        <w:rPr>
          <w:rFonts w:ascii="Helvetica" w:hAnsi="Helvetica" w:cs="Helvetica"/>
        </w:rPr>
        <w:t>of</w:t>
      </w:r>
      <w:r w:rsidR="008908BA">
        <w:rPr>
          <w:rFonts w:ascii="Helvetica" w:hAnsi="Helvetica" w:cs="Helvetica"/>
        </w:rPr>
        <w:t xml:space="preserve"> this assay is below 10%.</w:t>
      </w:r>
    </w:p>
    <w:p w14:paraId="7000F5B6" w14:textId="77777777" w:rsidR="002764D3" w:rsidRDefault="002764D3" w:rsidP="001C7356">
      <w:pPr>
        <w:spacing w:line="480" w:lineRule="auto"/>
        <w:jc w:val="both"/>
        <w:rPr>
          <w:rFonts w:ascii="Helvetica" w:hAnsi="Helvetica" w:cs="Helvetica"/>
        </w:rPr>
      </w:pPr>
    </w:p>
    <w:p w14:paraId="6FDF2D77" w14:textId="0E5B0470" w:rsidR="005E7D4B" w:rsidRPr="005E7D4B" w:rsidRDefault="00F80856" w:rsidP="005D63A6">
      <w:pPr>
        <w:spacing w:line="480" w:lineRule="auto"/>
        <w:jc w:val="both"/>
        <w:outlineLvl w:val="0"/>
        <w:rPr>
          <w:rFonts w:ascii="Helvetica" w:hAnsi="Helvetica" w:cs="Helvetica"/>
          <w:i/>
        </w:rPr>
      </w:pPr>
      <w:r>
        <w:rPr>
          <w:rFonts w:ascii="Helvetica" w:hAnsi="Helvetica" w:cs="Helvetica"/>
          <w:i/>
        </w:rPr>
        <w:t>2.8</w:t>
      </w:r>
      <w:r w:rsidR="00742918">
        <w:rPr>
          <w:rFonts w:ascii="Helvetica" w:hAnsi="Helvetica" w:cs="Helvetica"/>
          <w:i/>
        </w:rPr>
        <w:t xml:space="preserve"> </w:t>
      </w:r>
      <w:r w:rsidR="004272D3">
        <w:rPr>
          <w:rFonts w:ascii="Helvetica" w:hAnsi="Helvetica" w:cs="Helvetica"/>
          <w:i/>
        </w:rPr>
        <w:t>Data preparation and s</w:t>
      </w:r>
      <w:r w:rsidR="005E7D4B" w:rsidRPr="005E7D4B">
        <w:rPr>
          <w:rFonts w:ascii="Helvetica" w:hAnsi="Helvetica" w:cs="Helvetica"/>
          <w:i/>
        </w:rPr>
        <w:t>tatistical analysis</w:t>
      </w:r>
    </w:p>
    <w:p w14:paraId="5FE0333A" w14:textId="47299C12" w:rsidR="005E7D4B" w:rsidRDefault="004272D3" w:rsidP="001C7356">
      <w:pPr>
        <w:spacing w:line="480" w:lineRule="auto"/>
        <w:jc w:val="both"/>
        <w:rPr>
          <w:rFonts w:ascii="Helvetica" w:hAnsi="Helvetica" w:cs="Helvetica"/>
        </w:rPr>
      </w:pPr>
      <w:r>
        <w:rPr>
          <w:rFonts w:ascii="Helvetica" w:hAnsi="Helvetica" w:cs="Helvetica"/>
        </w:rPr>
        <w:t xml:space="preserve">All data were </w:t>
      </w:r>
      <w:r w:rsidR="00687005">
        <w:rPr>
          <w:rFonts w:ascii="Helvetica" w:hAnsi="Helvetica" w:cs="Helvetica"/>
        </w:rPr>
        <w:t>explored</w:t>
      </w:r>
      <w:r>
        <w:rPr>
          <w:rFonts w:ascii="Helvetica" w:hAnsi="Helvetica" w:cs="Helvetica"/>
        </w:rPr>
        <w:t xml:space="preserve"> and </w:t>
      </w:r>
      <w:r w:rsidR="00B04004">
        <w:rPr>
          <w:rFonts w:ascii="Helvetica" w:hAnsi="Helvetica" w:cs="Helvetica"/>
        </w:rPr>
        <w:t xml:space="preserve">HCC </w:t>
      </w:r>
      <w:r>
        <w:rPr>
          <w:rFonts w:ascii="Helvetica" w:hAnsi="Helvetica" w:cs="Helvetica"/>
        </w:rPr>
        <w:t xml:space="preserve">outliers </w:t>
      </w:r>
      <w:r w:rsidR="00B04004">
        <w:rPr>
          <w:rFonts w:ascii="Helvetica" w:hAnsi="Helvetica" w:cs="Helvetica"/>
        </w:rPr>
        <w:t>of more than three standard deviations (SD)</w:t>
      </w:r>
      <w:r>
        <w:rPr>
          <w:rFonts w:ascii="Helvetica" w:hAnsi="Helvetica" w:cs="Helvetica"/>
        </w:rPr>
        <w:t xml:space="preserve"> excluded</w:t>
      </w:r>
      <w:r w:rsidR="00B04004">
        <w:rPr>
          <w:rFonts w:ascii="Helvetica" w:hAnsi="Helvetica" w:cs="Helvetica"/>
        </w:rPr>
        <w:t xml:space="preserve"> (</w:t>
      </w:r>
      <w:r w:rsidR="00AD2DD3">
        <w:rPr>
          <w:rFonts w:ascii="Helvetica" w:hAnsi="Helvetica" w:cs="Helvetica"/>
        </w:rPr>
        <w:t>n=1</w:t>
      </w:r>
      <w:r w:rsidR="00B04004">
        <w:rPr>
          <w:rFonts w:ascii="Helvetica" w:hAnsi="Helvetica" w:cs="Helvetica"/>
        </w:rPr>
        <w:t>)</w:t>
      </w:r>
      <w:r>
        <w:rPr>
          <w:rFonts w:ascii="Helvetica" w:hAnsi="Helvetica" w:cs="Helvetica"/>
        </w:rPr>
        <w:t xml:space="preserve">. </w:t>
      </w:r>
      <w:r w:rsidR="00BE39CF">
        <w:rPr>
          <w:rFonts w:ascii="Helvetica" w:hAnsi="Helvetica" w:cs="Helvetica"/>
        </w:rPr>
        <w:t xml:space="preserve">Similarly, all individuals using </w:t>
      </w:r>
      <w:r w:rsidR="00AD2DD3">
        <w:rPr>
          <w:rFonts w:ascii="Helvetica" w:hAnsi="Helvetica" w:cs="Helvetica"/>
        </w:rPr>
        <w:t xml:space="preserve">systemic </w:t>
      </w:r>
      <w:r w:rsidR="00785252">
        <w:rPr>
          <w:rFonts w:ascii="Helvetica" w:hAnsi="Helvetica" w:cs="Helvetica"/>
        </w:rPr>
        <w:t>corticosteroids</w:t>
      </w:r>
      <w:r w:rsidR="007F0E50">
        <w:rPr>
          <w:rFonts w:ascii="Helvetica" w:hAnsi="Helvetica" w:cs="Helvetica"/>
        </w:rPr>
        <w:t xml:space="preserve"> (n=</w:t>
      </w:r>
      <w:r w:rsidR="00622733">
        <w:rPr>
          <w:rFonts w:ascii="Helvetica" w:hAnsi="Helvetica" w:cs="Helvetica"/>
        </w:rPr>
        <w:t>4</w:t>
      </w:r>
      <w:r w:rsidR="005C47AE">
        <w:rPr>
          <w:rFonts w:ascii="Helvetica" w:hAnsi="Helvetica" w:cs="Helvetica"/>
        </w:rPr>
        <w:t>)</w:t>
      </w:r>
      <w:r w:rsidR="00BE39CF">
        <w:rPr>
          <w:rFonts w:ascii="Helvetica" w:hAnsi="Helvetica" w:cs="Helvetica"/>
        </w:rPr>
        <w:t xml:space="preserve"> were excluded from the analysis,</w:t>
      </w:r>
      <w:r w:rsidR="00476D9E">
        <w:rPr>
          <w:rFonts w:ascii="Helvetica" w:hAnsi="Helvetica" w:cs="Helvetica"/>
        </w:rPr>
        <w:t xml:space="preserve"> which resulted</w:t>
      </w:r>
      <w:r w:rsidR="00BE39CF">
        <w:rPr>
          <w:rFonts w:ascii="Helvetica" w:hAnsi="Helvetica" w:cs="Helvetica"/>
        </w:rPr>
        <w:t xml:space="preserve"> in a final sample size of </w:t>
      </w:r>
      <w:r w:rsidR="00622733">
        <w:rPr>
          <w:rFonts w:ascii="Helvetica" w:hAnsi="Helvetica" w:cs="Helvetica"/>
        </w:rPr>
        <w:t>139</w:t>
      </w:r>
      <w:r w:rsidR="005031B0">
        <w:rPr>
          <w:rFonts w:ascii="Helvetica" w:hAnsi="Helvetica" w:cs="Helvetica"/>
        </w:rPr>
        <w:t xml:space="preserve"> participants</w:t>
      </w:r>
      <w:r w:rsidR="00BE39CF">
        <w:rPr>
          <w:rFonts w:ascii="Helvetica" w:hAnsi="Helvetica" w:cs="Helvetica"/>
        </w:rPr>
        <w:t>.</w:t>
      </w:r>
      <w:r w:rsidR="00FB546D">
        <w:rPr>
          <w:rFonts w:ascii="Helvetica" w:hAnsi="Helvetica" w:cs="Helvetica"/>
        </w:rPr>
        <w:t xml:space="preserve"> </w:t>
      </w:r>
      <w:r w:rsidR="002443F6">
        <w:rPr>
          <w:rFonts w:ascii="Helvetica" w:hAnsi="Helvetica" w:cs="Helvetica"/>
        </w:rPr>
        <w:t xml:space="preserve">Due to the </w:t>
      </w:r>
      <w:r w:rsidR="00522349">
        <w:rPr>
          <w:rFonts w:ascii="Helvetica" w:hAnsi="Helvetica" w:cs="Helvetica"/>
        </w:rPr>
        <w:t xml:space="preserve">fact that </w:t>
      </w:r>
      <w:r w:rsidR="002443F6">
        <w:rPr>
          <w:rFonts w:ascii="Helvetica" w:hAnsi="Helvetica" w:cs="Helvetica"/>
        </w:rPr>
        <w:t xml:space="preserve">HCC </w:t>
      </w:r>
      <w:r w:rsidR="00522349">
        <w:rPr>
          <w:rFonts w:ascii="Helvetica" w:hAnsi="Helvetica" w:cs="Helvetica"/>
        </w:rPr>
        <w:t xml:space="preserve">were not normally distributed </w:t>
      </w:r>
      <w:r w:rsidR="002443F6">
        <w:rPr>
          <w:rFonts w:ascii="Helvetica" w:hAnsi="Helvetica" w:cs="Helvetica"/>
        </w:rPr>
        <w:t>as indicated by the Kolmogorov-Smirnov test, all values were log-transformed</w:t>
      </w:r>
      <w:r w:rsidR="004374AC">
        <w:rPr>
          <w:rFonts w:ascii="Helvetica" w:hAnsi="Helvetica" w:cs="Helvetica"/>
        </w:rPr>
        <w:t xml:space="preserve"> for statistical analyses</w:t>
      </w:r>
      <w:r w:rsidR="002443F6">
        <w:rPr>
          <w:rFonts w:ascii="Helvetica" w:hAnsi="Helvetica" w:cs="Helvetica"/>
        </w:rPr>
        <w:t>.</w:t>
      </w:r>
      <w:r w:rsidR="004374AC">
        <w:rPr>
          <w:rFonts w:ascii="Helvetica" w:hAnsi="Helvetica" w:cs="Helvetica"/>
        </w:rPr>
        <w:t xml:space="preserve"> Untransformed HCC were</w:t>
      </w:r>
      <w:r w:rsidR="0051726A">
        <w:rPr>
          <w:rFonts w:ascii="Helvetica" w:hAnsi="Helvetica" w:cs="Helvetica"/>
        </w:rPr>
        <w:t>, however,</w:t>
      </w:r>
      <w:r w:rsidR="004374AC">
        <w:rPr>
          <w:rFonts w:ascii="Helvetica" w:hAnsi="Helvetica" w:cs="Helvetica"/>
        </w:rPr>
        <w:t xml:space="preserve"> reported for descriptive purposes.</w:t>
      </w:r>
      <w:r w:rsidR="00522349">
        <w:rPr>
          <w:rFonts w:ascii="Helvetica" w:hAnsi="Helvetica" w:cs="Helvetica"/>
        </w:rPr>
        <w:t xml:space="preserve"> Descriptives were given as means and standard deviations</w:t>
      </w:r>
      <w:r w:rsidR="00B063C0">
        <w:rPr>
          <w:rFonts w:ascii="Helvetica" w:hAnsi="Helvetica" w:cs="Helvetica"/>
        </w:rPr>
        <w:t xml:space="preserve"> (normally distributed variables)</w:t>
      </w:r>
      <w:r w:rsidR="00522349">
        <w:rPr>
          <w:rFonts w:ascii="Helvetica" w:hAnsi="Helvetica" w:cs="Helvetica"/>
        </w:rPr>
        <w:t>,</w:t>
      </w:r>
      <w:r w:rsidR="00B063C0">
        <w:rPr>
          <w:rFonts w:ascii="Helvetica" w:hAnsi="Helvetica" w:cs="Helvetica"/>
        </w:rPr>
        <w:t xml:space="preserve"> median and </w:t>
      </w:r>
      <w:r w:rsidR="008D2E75">
        <w:rPr>
          <w:rFonts w:ascii="Helvetica" w:hAnsi="Helvetica" w:cs="Helvetica"/>
        </w:rPr>
        <w:t xml:space="preserve">interquartile </w:t>
      </w:r>
      <w:r w:rsidR="00B063C0">
        <w:rPr>
          <w:rFonts w:ascii="Helvetica" w:hAnsi="Helvetica" w:cs="Helvetica"/>
        </w:rPr>
        <w:t>range (non-normally distributed variables),</w:t>
      </w:r>
      <w:r w:rsidR="00522349">
        <w:rPr>
          <w:rFonts w:ascii="Helvetica" w:hAnsi="Helvetica" w:cs="Helvetica"/>
        </w:rPr>
        <w:t xml:space="preserve"> or </w:t>
      </w:r>
      <w:r w:rsidR="000F6EA0">
        <w:rPr>
          <w:rFonts w:ascii="Helvetica" w:hAnsi="Helvetica" w:cs="Helvetica"/>
        </w:rPr>
        <w:t xml:space="preserve">absolute and relative </w:t>
      </w:r>
      <w:r w:rsidR="004374AC">
        <w:rPr>
          <w:rFonts w:ascii="Helvetica" w:hAnsi="Helvetica" w:cs="Helvetica"/>
        </w:rPr>
        <w:t>frequencies</w:t>
      </w:r>
      <w:r w:rsidR="00B063C0">
        <w:rPr>
          <w:rFonts w:ascii="Helvetica" w:hAnsi="Helvetica" w:cs="Helvetica"/>
        </w:rPr>
        <w:t xml:space="preserve"> (</w:t>
      </w:r>
      <w:r w:rsidR="00B063C0" w:rsidRPr="0058150D">
        <w:rPr>
          <w:rFonts w:ascii="Helvetica" w:hAnsi="Helvetica" w:cs="Helvetica"/>
        </w:rPr>
        <w:t>categorical variables)</w:t>
      </w:r>
      <w:r w:rsidR="004374AC" w:rsidRPr="0058150D">
        <w:rPr>
          <w:rFonts w:ascii="Helvetica" w:hAnsi="Helvetica" w:cs="Helvetica"/>
        </w:rPr>
        <w:t>, respectively.</w:t>
      </w:r>
      <w:r w:rsidR="002443F6" w:rsidRPr="0058150D">
        <w:rPr>
          <w:rFonts w:ascii="Helvetica" w:hAnsi="Helvetica" w:cs="Helvetica"/>
        </w:rPr>
        <w:t xml:space="preserve"> </w:t>
      </w:r>
      <w:r w:rsidR="00F40630" w:rsidRPr="0058150D">
        <w:rPr>
          <w:rFonts w:ascii="Helvetica" w:hAnsi="Helvetica" w:cs="Helvetica"/>
        </w:rPr>
        <w:t>B</w:t>
      </w:r>
      <w:r w:rsidR="00EE0B81" w:rsidRPr="0058150D">
        <w:rPr>
          <w:rFonts w:ascii="Helvetica" w:hAnsi="Helvetica" w:cs="Helvetica"/>
        </w:rPr>
        <w:t>ivariate</w:t>
      </w:r>
      <w:r w:rsidR="000046BB" w:rsidRPr="0058150D">
        <w:rPr>
          <w:rFonts w:ascii="Helvetica" w:hAnsi="Helvetica" w:cs="Helvetica"/>
        </w:rPr>
        <w:t xml:space="preserve"> </w:t>
      </w:r>
      <w:r w:rsidR="000F6EA0" w:rsidRPr="0058150D">
        <w:rPr>
          <w:rFonts w:ascii="Helvetica" w:hAnsi="Helvetica" w:cs="Helvetica"/>
        </w:rPr>
        <w:t xml:space="preserve">Pearson or Spearman’s rank order </w:t>
      </w:r>
      <w:r w:rsidR="000046BB" w:rsidRPr="0058150D">
        <w:rPr>
          <w:rFonts w:ascii="Helvetica" w:hAnsi="Helvetica" w:cs="Helvetica"/>
        </w:rPr>
        <w:t>correlation</w:t>
      </w:r>
      <w:r w:rsidR="000F6EA0" w:rsidRPr="0058150D">
        <w:rPr>
          <w:rFonts w:ascii="Helvetica" w:hAnsi="Helvetica" w:cs="Helvetica"/>
        </w:rPr>
        <w:t xml:space="preserve"> coefficients</w:t>
      </w:r>
      <w:r w:rsidR="00991AEC" w:rsidRPr="0058150D">
        <w:rPr>
          <w:rFonts w:ascii="Helvetica" w:hAnsi="Helvetica" w:cs="Helvetica"/>
        </w:rPr>
        <w:t xml:space="preserve"> were calculated</w:t>
      </w:r>
      <w:r w:rsidR="000046BB" w:rsidRPr="0058150D">
        <w:rPr>
          <w:rFonts w:ascii="Helvetica" w:hAnsi="Helvetica" w:cs="Helvetica"/>
        </w:rPr>
        <w:t>,</w:t>
      </w:r>
      <w:r w:rsidR="002D0D2A" w:rsidRPr="0058150D">
        <w:rPr>
          <w:rFonts w:ascii="Helvetica" w:hAnsi="Helvetica" w:cs="Helvetica"/>
        </w:rPr>
        <w:t xml:space="preserve"> as well as</w:t>
      </w:r>
      <w:r w:rsidR="000F6EA0" w:rsidRPr="0058150D">
        <w:rPr>
          <w:rFonts w:ascii="Helvetica" w:hAnsi="Helvetica" w:cs="Helvetica"/>
        </w:rPr>
        <w:t xml:space="preserve"> </w:t>
      </w:r>
      <w:r w:rsidR="00997C29" w:rsidRPr="0058150D">
        <w:rPr>
          <w:rFonts w:ascii="Helvetica" w:hAnsi="Helvetica" w:cs="Helvetica"/>
        </w:rPr>
        <w:t xml:space="preserve">simple </w:t>
      </w:r>
      <w:r w:rsidR="00503DE4" w:rsidRPr="0058150D">
        <w:rPr>
          <w:rFonts w:ascii="Helvetica" w:hAnsi="Helvetica" w:cs="Helvetica"/>
        </w:rPr>
        <w:t>linear regressions</w:t>
      </w:r>
      <w:r w:rsidR="000046BB" w:rsidRPr="0058150D">
        <w:rPr>
          <w:rFonts w:ascii="Helvetica" w:hAnsi="Helvetica" w:cs="Helvetica"/>
        </w:rPr>
        <w:t xml:space="preserve"> and</w:t>
      </w:r>
      <w:r w:rsidR="000F6EA0" w:rsidRPr="0058150D">
        <w:rPr>
          <w:rFonts w:ascii="Helvetica" w:hAnsi="Helvetica" w:cs="Helvetica"/>
        </w:rPr>
        <w:t xml:space="preserve"> univariate</w:t>
      </w:r>
      <w:r w:rsidR="000046BB" w:rsidRPr="0058150D">
        <w:rPr>
          <w:rFonts w:ascii="Helvetica" w:hAnsi="Helvetica" w:cs="Helvetica"/>
        </w:rPr>
        <w:t xml:space="preserve"> ANOVAs</w:t>
      </w:r>
      <w:r w:rsidR="00DE1F88" w:rsidRPr="0058150D">
        <w:rPr>
          <w:rFonts w:ascii="Helvetica" w:hAnsi="Helvetica" w:cs="Helvetica"/>
        </w:rPr>
        <w:t xml:space="preserve"> with a</w:t>
      </w:r>
      <w:r w:rsidR="000F6EA0" w:rsidRPr="0058150D">
        <w:rPr>
          <w:rFonts w:ascii="Helvetica" w:hAnsi="Helvetica" w:cs="Helvetica"/>
        </w:rPr>
        <w:t xml:space="preserve"> post-hoc</w:t>
      </w:r>
      <w:r w:rsidR="00DE1F88" w:rsidRPr="0058150D">
        <w:rPr>
          <w:rFonts w:ascii="Helvetica" w:hAnsi="Helvetica" w:cs="Helvetica"/>
        </w:rPr>
        <w:t xml:space="preserve"> </w:t>
      </w:r>
      <w:r w:rsidR="00E75749" w:rsidRPr="0058150D">
        <w:rPr>
          <w:rFonts w:ascii="Helvetica" w:hAnsi="Helvetica" w:cs="Helvetica"/>
        </w:rPr>
        <w:t>Scheffé</w:t>
      </w:r>
      <w:r w:rsidR="00DE1F88" w:rsidRPr="0058150D">
        <w:rPr>
          <w:rFonts w:ascii="Helvetica" w:hAnsi="Helvetica" w:cs="Helvetica"/>
        </w:rPr>
        <w:t xml:space="preserve"> te</w:t>
      </w:r>
      <w:r w:rsidR="005E6D83" w:rsidRPr="0058150D">
        <w:rPr>
          <w:rFonts w:ascii="Helvetica" w:hAnsi="Helvetica" w:cs="Helvetica"/>
        </w:rPr>
        <w:t>st where appropriate</w:t>
      </w:r>
      <w:r w:rsidR="0068288C" w:rsidRPr="0058150D">
        <w:rPr>
          <w:rFonts w:ascii="Helvetica" w:hAnsi="Helvetica" w:cs="Helvetica"/>
        </w:rPr>
        <w:t>.</w:t>
      </w:r>
      <w:r w:rsidR="002D0D2A" w:rsidRPr="0058150D">
        <w:rPr>
          <w:rFonts w:ascii="Helvetica" w:hAnsi="Helvetica" w:cs="Helvetica"/>
        </w:rPr>
        <w:t xml:space="preserve"> </w:t>
      </w:r>
      <w:r w:rsidR="005E6D83" w:rsidRPr="0058150D">
        <w:rPr>
          <w:rFonts w:ascii="Helvetica" w:hAnsi="Helvetica" w:cs="Helvetica"/>
        </w:rPr>
        <w:t>This</w:t>
      </w:r>
      <w:r w:rsidR="00F40630" w:rsidRPr="0058150D">
        <w:rPr>
          <w:rFonts w:ascii="Helvetica" w:hAnsi="Helvetica" w:cs="Helvetica"/>
        </w:rPr>
        <w:t xml:space="preserve"> was</w:t>
      </w:r>
      <w:r w:rsidR="00FE167F" w:rsidRPr="0058150D">
        <w:rPr>
          <w:rFonts w:ascii="Helvetica" w:hAnsi="Helvetica" w:cs="Helvetica"/>
        </w:rPr>
        <w:t xml:space="preserve"> </w:t>
      </w:r>
      <w:r w:rsidR="00F40630" w:rsidRPr="0058150D">
        <w:rPr>
          <w:rFonts w:ascii="Helvetica" w:hAnsi="Helvetica" w:cs="Helvetica"/>
        </w:rPr>
        <w:t>to identify all potentially significant determinants of HCC</w:t>
      </w:r>
      <w:r w:rsidR="00503DE4" w:rsidRPr="0058150D">
        <w:rPr>
          <w:rFonts w:ascii="Helvetica" w:hAnsi="Helvetica" w:cs="Helvetica"/>
        </w:rPr>
        <w:t xml:space="preserve"> (unadjusted analyses)</w:t>
      </w:r>
      <w:r w:rsidR="00F40630" w:rsidRPr="0058150D">
        <w:rPr>
          <w:rFonts w:ascii="Helvetica" w:hAnsi="Helvetica" w:cs="Helvetica"/>
        </w:rPr>
        <w:t>.</w:t>
      </w:r>
      <w:r w:rsidR="00EA26BD" w:rsidRPr="0058150D">
        <w:rPr>
          <w:rFonts w:ascii="Helvetica" w:hAnsi="Helvetica" w:cs="Helvetica"/>
        </w:rPr>
        <w:t xml:space="preserve"> </w:t>
      </w:r>
      <w:r w:rsidR="00503DE4" w:rsidRPr="0058150D">
        <w:rPr>
          <w:rFonts w:ascii="Helvetica" w:hAnsi="Helvetica" w:cs="Helvetica"/>
        </w:rPr>
        <w:t>F</w:t>
      </w:r>
      <w:r w:rsidR="00B357C8" w:rsidRPr="0058150D">
        <w:rPr>
          <w:rFonts w:ascii="Helvetica" w:hAnsi="Helvetica" w:cs="Helvetica"/>
        </w:rPr>
        <w:t>or</w:t>
      </w:r>
      <w:r w:rsidR="000D3C3A" w:rsidRPr="0058150D">
        <w:rPr>
          <w:rFonts w:ascii="Helvetica" w:hAnsi="Helvetica" w:cs="Helvetica"/>
        </w:rPr>
        <w:t xml:space="preserve"> the psychosocial variables</w:t>
      </w:r>
      <w:r w:rsidR="00B357C8" w:rsidRPr="0058150D">
        <w:rPr>
          <w:rFonts w:ascii="Helvetica" w:hAnsi="Helvetica" w:cs="Helvetica"/>
        </w:rPr>
        <w:t xml:space="preserve"> </w:t>
      </w:r>
      <w:r w:rsidR="00E76412" w:rsidRPr="0058150D">
        <w:rPr>
          <w:rFonts w:ascii="Helvetica" w:hAnsi="Helvetica" w:cs="Helvetica"/>
        </w:rPr>
        <w:t>childhood trauma,</w:t>
      </w:r>
      <w:r w:rsidR="00E42AFF" w:rsidRPr="0058150D">
        <w:rPr>
          <w:rFonts w:ascii="Helvetica" w:hAnsi="Helvetica" w:cs="Helvetica"/>
        </w:rPr>
        <w:t xml:space="preserve"> critical life events</w:t>
      </w:r>
      <w:r w:rsidR="00503DE4" w:rsidRPr="0058150D">
        <w:rPr>
          <w:rFonts w:ascii="Helvetica" w:hAnsi="Helvetica" w:cs="Helvetica"/>
        </w:rPr>
        <w:t xml:space="preserve"> </w:t>
      </w:r>
      <w:r w:rsidR="00D07B99" w:rsidRPr="0058150D">
        <w:rPr>
          <w:rFonts w:ascii="Helvetica" w:hAnsi="Helvetica" w:cs="Helvetica"/>
        </w:rPr>
        <w:t>and depressive symptoms</w:t>
      </w:r>
      <w:r w:rsidR="00E76412" w:rsidRPr="0058150D">
        <w:rPr>
          <w:rFonts w:ascii="Helvetica" w:hAnsi="Helvetica" w:cs="Helvetica"/>
        </w:rPr>
        <w:t xml:space="preserve"> </w:t>
      </w:r>
      <w:r w:rsidR="00503DE4" w:rsidRPr="0058150D">
        <w:rPr>
          <w:rFonts w:ascii="Helvetica" w:hAnsi="Helvetica" w:cs="Helvetica"/>
        </w:rPr>
        <w:t>linear regressions were calculated</w:t>
      </w:r>
      <w:r w:rsidR="00B357C8" w:rsidRPr="0058150D">
        <w:rPr>
          <w:rFonts w:ascii="Helvetica" w:hAnsi="Helvetica" w:cs="Helvetica"/>
        </w:rPr>
        <w:t xml:space="preserve">; </w:t>
      </w:r>
      <w:r w:rsidR="005C6507" w:rsidRPr="0058150D">
        <w:rPr>
          <w:rFonts w:ascii="Helvetica" w:hAnsi="Helvetica" w:cs="Helvetica"/>
        </w:rPr>
        <w:t xml:space="preserve">first </w:t>
      </w:r>
      <w:r w:rsidR="00B357C8" w:rsidRPr="0058150D">
        <w:rPr>
          <w:rFonts w:ascii="Helvetica" w:hAnsi="Helvetica" w:cs="Helvetica"/>
        </w:rPr>
        <w:t>unadjusted</w:t>
      </w:r>
      <w:r w:rsidR="00997C29" w:rsidRPr="0058150D">
        <w:rPr>
          <w:rFonts w:ascii="Helvetica" w:hAnsi="Helvetica" w:cs="Helvetica"/>
        </w:rPr>
        <w:t xml:space="preserve"> </w:t>
      </w:r>
      <w:r w:rsidR="00B357C8" w:rsidRPr="0058150D">
        <w:rPr>
          <w:rFonts w:ascii="Helvetica" w:hAnsi="Helvetica" w:cs="Helvetica"/>
        </w:rPr>
        <w:t xml:space="preserve">and </w:t>
      </w:r>
      <w:r w:rsidR="005C6507" w:rsidRPr="0058150D">
        <w:rPr>
          <w:rFonts w:ascii="Helvetica" w:hAnsi="Helvetica" w:cs="Helvetica"/>
        </w:rPr>
        <w:t xml:space="preserve">then </w:t>
      </w:r>
      <w:r w:rsidR="00E42AFF" w:rsidRPr="0058150D">
        <w:rPr>
          <w:rFonts w:ascii="Helvetica" w:hAnsi="Helvetica" w:cs="Helvetica"/>
        </w:rPr>
        <w:t xml:space="preserve">controlling for the previously identified </w:t>
      </w:r>
      <w:r w:rsidR="00D105C4" w:rsidRPr="0058150D">
        <w:rPr>
          <w:rFonts w:ascii="Helvetica" w:hAnsi="Helvetica" w:cs="Helvetica"/>
        </w:rPr>
        <w:lastRenderedPageBreak/>
        <w:t>determinants/</w:t>
      </w:r>
      <w:r w:rsidR="00E42AFF" w:rsidRPr="0058150D">
        <w:rPr>
          <w:rFonts w:ascii="Helvetica" w:hAnsi="Helvetica" w:cs="Helvetica"/>
        </w:rPr>
        <w:t>confounders.</w:t>
      </w:r>
      <w:r w:rsidR="005948AD" w:rsidRPr="0058150D">
        <w:rPr>
          <w:rFonts w:ascii="Helvetica" w:hAnsi="Helvetica" w:cs="Helvetica"/>
        </w:rPr>
        <w:t xml:space="preserve"> </w:t>
      </w:r>
      <w:r w:rsidR="00E42AFF" w:rsidRPr="0058150D">
        <w:rPr>
          <w:rFonts w:ascii="Helvetica" w:hAnsi="Helvetica" w:cs="Helvetica"/>
        </w:rPr>
        <w:t>Finally</w:t>
      </w:r>
      <w:r w:rsidR="005948AD" w:rsidRPr="0058150D">
        <w:rPr>
          <w:rFonts w:ascii="Helvetica" w:hAnsi="Helvetica" w:cs="Helvetica"/>
        </w:rPr>
        <w:t xml:space="preserve">, </w:t>
      </w:r>
      <w:r w:rsidR="00EE092A" w:rsidRPr="0058150D">
        <w:rPr>
          <w:rFonts w:ascii="Helvetica" w:hAnsi="Helvetica" w:cs="Helvetica"/>
        </w:rPr>
        <w:t>a multiple linear regression was</w:t>
      </w:r>
      <w:r w:rsidR="00B26FA4" w:rsidRPr="0058150D">
        <w:rPr>
          <w:rFonts w:ascii="Helvetica" w:hAnsi="Helvetica" w:cs="Helvetica"/>
        </w:rPr>
        <w:t xml:space="preserve"> </w:t>
      </w:r>
      <w:r w:rsidR="004679CF" w:rsidRPr="0058150D">
        <w:rPr>
          <w:rFonts w:ascii="Helvetica" w:hAnsi="Helvetica" w:cs="Helvetica"/>
        </w:rPr>
        <w:t>run</w:t>
      </w:r>
      <w:r w:rsidR="000046BB" w:rsidRPr="0058150D">
        <w:rPr>
          <w:rFonts w:ascii="Helvetica" w:hAnsi="Helvetica" w:cs="Helvetica"/>
        </w:rPr>
        <w:t xml:space="preserve">, </w:t>
      </w:r>
      <w:r w:rsidR="00EE092A" w:rsidRPr="0058150D">
        <w:rPr>
          <w:rFonts w:ascii="Helvetica" w:hAnsi="Helvetica" w:cs="Helvetica"/>
        </w:rPr>
        <w:t>with all</w:t>
      </w:r>
      <w:r w:rsidR="00B26FA4" w:rsidRPr="0058150D">
        <w:rPr>
          <w:rFonts w:ascii="Helvetica" w:hAnsi="Helvetica" w:cs="Helvetica"/>
        </w:rPr>
        <w:t xml:space="preserve"> </w:t>
      </w:r>
      <w:r w:rsidR="00A83AAE" w:rsidRPr="0058150D">
        <w:rPr>
          <w:rFonts w:ascii="Helvetica" w:hAnsi="Helvetica" w:cs="Helvetica"/>
        </w:rPr>
        <w:t>relevant</w:t>
      </w:r>
      <w:r w:rsidR="00B26FA4" w:rsidRPr="0058150D">
        <w:rPr>
          <w:rFonts w:ascii="Helvetica" w:hAnsi="Helvetica" w:cs="Helvetica"/>
        </w:rPr>
        <w:t xml:space="preserve"> </w:t>
      </w:r>
      <w:r w:rsidR="008F4618" w:rsidRPr="0058150D">
        <w:rPr>
          <w:rFonts w:ascii="Helvetica" w:hAnsi="Helvetica" w:cs="Helvetica"/>
        </w:rPr>
        <w:t>confounders</w:t>
      </w:r>
      <w:r w:rsidR="00785674" w:rsidRPr="0058150D">
        <w:rPr>
          <w:rFonts w:ascii="Helvetica" w:hAnsi="Helvetica" w:cs="Helvetica"/>
        </w:rPr>
        <w:t xml:space="preserve"> (</w:t>
      </w:r>
      <w:r w:rsidR="008D2E75" w:rsidRPr="0058150D">
        <w:rPr>
          <w:rFonts w:ascii="Helvetica" w:hAnsi="Helvetica" w:cs="Helvetica"/>
        </w:rPr>
        <w:t xml:space="preserve">defined as </w:t>
      </w:r>
      <w:r w:rsidR="00785674" w:rsidRPr="0058150D">
        <w:rPr>
          <w:rFonts w:ascii="Helvetica" w:hAnsi="Helvetica" w:cs="Helvetica"/>
        </w:rPr>
        <w:t>p&lt;.10)</w:t>
      </w:r>
      <w:r w:rsidR="007241B2" w:rsidRPr="0058150D">
        <w:rPr>
          <w:rFonts w:ascii="Helvetica" w:hAnsi="Helvetica" w:cs="Helvetica"/>
        </w:rPr>
        <w:t xml:space="preserve"> of HCC</w:t>
      </w:r>
      <w:r w:rsidR="00EE092A" w:rsidRPr="0058150D">
        <w:rPr>
          <w:rFonts w:ascii="Helvetica" w:hAnsi="Helvetica" w:cs="Helvetica"/>
        </w:rPr>
        <w:t xml:space="preserve"> entered simultaneously</w:t>
      </w:r>
      <w:r w:rsidR="002D0D2A" w:rsidRPr="0058150D">
        <w:rPr>
          <w:rFonts w:ascii="Helvetica" w:hAnsi="Helvetica" w:cs="Helvetica"/>
        </w:rPr>
        <w:t>. This allowed for mutual adjustment</w:t>
      </w:r>
      <w:r w:rsidR="00423D45" w:rsidRPr="0058150D">
        <w:rPr>
          <w:rFonts w:ascii="Helvetica" w:hAnsi="Helvetica" w:cs="Helvetica"/>
        </w:rPr>
        <w:t xml:space="preserve"> and</w:t>
      </w:r>
      <w:r w:rsidR="00FE167F" w:rsidRPr="0058150D">
        <w:rPr>
          <w:rFonts w:ascii="Helvetica" w:hAnsi="Helvetica" w:cs="Helvetica"/>
        </w:rPr>
        <w:t xml:space="preserve"> as such enabled us</w:t>
      </w:r>
      <w:r w:rsidR="00446A38" w:rsidRPr="0058150D">
        <w:rPr>
          <w:rFonts w:ascii="Helvetica" w:hAnsi="Helvetica" w:cs="Helvetica"/>
        </w:rPr>
        <w:t xml:space="preserve"> to identify the most relevant confounders of HCC</w:t>
      </w:r>
      <w:r w:rsidR="00B26FA4" w:rsidRPr="0058150D">
        <w:rPr>
          <w:rFonts w:ascii="Helvetica" w:hAnsi="Helvetica" w:cs="Helvetica"/>
        </w:rPr>
        <w:t xml:space="preserve">. </w:t>
      </w:r>
      <w:r w:rsidR="00FA68E2" w:rsidRPr="0058150D">
        <w:rPr>
          <w:rFonts w:ascii="Helvetica" w:hAnsi="Helvetica" w:cs="Helvetica"/>
        </w:rPr>
        <w:t>The</w:t>
      </w:r>
      <w:r w:rsidR="00D105C4" w:rsidRPr="0058150D">
        <w:rPr>
          <w:rFonts w:ascii="Helvetica" w:hAnsi="Helvetica" w:cs="Helvetica"/>
        </w:rPr>
        <w:t xml:space="preserve"> statistical</w:t>
      </w:r>
      <w:r w:rsidR="00FA68E2" w:rsidRPr="0058150D">
        <w:rPr>
          <w:rFonts w:ascii="Helvetica" w:hAnsi="Helvetica" w:cs="Helvetica"/>
        </w:rPr>
        <w:t xml:space="preserve"> significance level wa</w:t>
      </w:r>
      <w:r w:rsidR="00FA68E2">
        <w:rPr>
          <w:rFonts w:ascii="Helvetica" w:hAnsi="Helvetica" w:cs="Helvetica"/>
        </w:rPr>
        <w:t>s set at α=.05.</w:t>
      </w:r>
      <w:r w:rsidR="00265DB2">
        <w:rPr>
          <w:rFonts w:ascii="Helvetica" w:hAnsi="Helvetica" w:cs="Helvetica"/>
        </w:rPr>
        <w:t xml:space="preserve"> </w:t>
      </w:r>
      <w:r w:rsidR="004D4ED9">
        <w:rPr>
          <w:rFonts w:ascii="Helvetica" w:hAnsi="Helvetica" w:cs="Helvetica"/>
        </w:rPr>
        <w:t>All analyse</w:t>
      </w:r>
      <w:r w:rsidR="00863494">
        <w:rPr>
          <w:rFonts w:ascii="Helvetica" w:hAnsi="Helvetica" w:cs="Helvetica"/>
        </w:rPr>
        <w:t xml:space="preserve">s were conducted </w:t>
      </w:r>
      <w:r w:rsidR="00263C62">
        <w:rPr>
          <w:rFonts w:ascii="Helvetica" w:hAnsi="Helvetica" w:cs="Helvetica"/>
        </w:rPr>
        <w:t>in</w:t>
      </w:r>
      <w:r w:rsidR="00BA3A00">
        <w:rPr>
          <w:rFonts w:ascii="Helvetica" w:hAnsi="Helvetica" w:cs="Helvetica"/>
        </w:rPr>
        <w:t xml:space="preserve"> SPSS 2</w:t>
      </w:r>
      <w:r w:rsidR="00AC5FF6">
        <w:rPr>
          <w:rFonts w:ascii="Helvetica" w:hAnsi="Helvetica" w:cs="Helvetica"/>
        </w:rPr>
        <w:t>2</w:t>
      </w:r>
      <w:r w:rsidR="00863494">
        <w:rPr>
          <w:rFonts w:ascii="Helvetica" w:hAnsi="Helvetica" w:cs="Helvetica"/>
        </w:rPr>
        <w:t>.</w:t>
      </w:r>
    </w:p>
    <w:p w14:paraId="371A21CC" w14:textId="77777777" w:rsidR="00863494" w:rsidRDefault="00863494" w:rsidP="001C7356">
      <w:pPr>
        <w:spacing w:line="480" w:lineRule="auto"/>
        <w:jc w:val="both"/>
        <w:rPr>
          <w:rFonts w:ascii="Helvetica" w:hAnsi="Helvetica" w:cs="Helvetica"/>
        </w:rPr>
      </w:pPr>
    </w:p>
    <w:p w14:paraId="008F4DE7" w14:textId="77777777" w:rsidR="00863494" w:rsidRDefault="00742918" w:rsidP="005D63A6">
      <w:pPr>
        <w:spacing w:line="480" w:lineRule="auto"/>
        <w:jc w:val="both"/>
        <w:outlineLvl w:val="0"/>
        <w:rPr>
          <w:rFonts w:ascii="Helvetica" w:hAnsi="Helvetica" w:cs="Helvetica"/>
          <w:b/>
        </w:rPr>
      </w:pPr>
      <w:r>
        <w:rPr>
          <w:rFonts w:ascii="Helvetica" w:hAnsi="Helvetica" w:cs="Helvetica"/>
          <w:b/>
        </w:rPr>
        <w:t xml:space="preserve">3. </w:t>
      </w:r>
      <w:r w:rsidR="00AC30A3" w:rsidRPr="00AC30A3">
        <w:rPr>
          <w:rFonts w:ascii="Helvetica" w:hAnsi="Helvetica" w:cs="Helvetica"/>
          <w:b/>
        </w:rPr>
        <w:t>Results</w:t>
      </w:r>
    </w:p>
    <w:p w14:paraId="14AC52A4" w14:textId="77777777" w:rsidR="00AC30A3" w:rsidRPr="00AC30A3" w:rsidRDefault="00742918" w:rsidP="005D63A6">
      <w:pPr>
        <w:spacing w:line="480" w:lineRule="auto"/>
        <w:jc w:val="both"/>
        <w:outlineLvl w:val="0"/>
        <w:rPr>
          <w:rFonts w:ascii="Helvetica" w:hAnsi="Helvetica" w:cs="Helvetica"/>
          <w:i/>
        </w:rPr>
      </w:pPr>
      <w:r>
        <w:rPr>
          <w:rFonts w:ascii="Helvetica" w:hAnsi="Helvetica" w:cs="Helvetica"/>
          <w:i/>
        </w:rPr>
        <w:t xml:space="preserve">3.1 </w:t>
      </w:r>
      <w:r w:rsidR="00AA7911">
        <w:rPr>
          <w:rFonts w:ascii="Helvetica" w:hAnsi="Helvetica" w:cs="Helvetica"/>
          <w:i/>
        </w:rPr>
        <w:t>S</w:t>
      </w:r>
      <w:r w:rsidR="00AC30A3">
        <w:rPr>
          <w:rFonts w:ascii="Helvetica" w:hAnsi="Helvetica" w:cs="Helvetica"/>
          <w:i/>
        </w:rPr>
        <w:t>ample characteristics</w:t>
      </w:r>
    </w:p>
    <w:p w14:paraId="0231EFFF" w14:textId="0E5A40DD" w:rsidR="00C24C33" w:rsidRPr="0058150D" w:rsidRDefault="00CB763A" w:rsidP="001C7356">
      <w:pPr>
        <w:spacing w:line="480" w:lineRule="auto"/>
        <w:jc w:val="both"/>
        <w:rPr>
          <w:rFonts w:ascii="Helvetica" w:hAnsi="Helvetica" w:cs="Helvetica"/>
        </w:rPr>
      </w:pPr>
      <w:r>
        <w:rPr>
          <w:rFonts w:ascii="Helvetica" w:hAnsi="Helvetica" w:cs="Helvetica"/>
        </w:rPr>
        <w:t>Of the</w:t>
      </w:r>
      <w:r w:rsidR="00B7705A">
        <w:rPr>
          <w:rFonts w:ascii="Helvetica" w:hAnsi="Helvetica" w:cs="Helvetica"/>
        </w:rPr>
        <w:t xml:space="preserve"> original</w:t>
      </w:r>
      <w:r>
        <w:rPr>
          <w:rFonts w:ascii="Helvetica" w:hAnsi="Helvetica" w:cs="Helvetica"/>
        </w:rPr>
        <w:t xml:space="preserve"> 500 individuals that were part of the</w:t>
      </w:r>
      <w:r w:rsidR="00B7705A">
        <w:rPr>
          <w:rFonts w:ascii="Helvetica" w:hAnsi="Helvetica" w:cs="Helvetica"/>
        </w:rPr>
        <w:t xml:space="preserve"> SELCoH phase 3 sample</w:t>
      </w:r>
      <w:r>
        <w:rPr>
          <w:rFonts w:ascii="Helvetica" w:hAnsi="Helvetica" w:cs="Helvetica"/>
        </w:rPr>
        <w:t xml:space="preserve">, </w:t>
      </w:r>
      <w:r w:rsidR="0042152C">
        <w:rPr>
          <w:rFonts w:ascii="Helvetica" w:hAnsi="Helvetica" w:cs="Helvetica"/>
        </w:rPr>
        <w:t>211</w:t>
      </w:r>
      <w:r w:rsidR="00EA589A">
        <w:rPr>
          <w:rFonts w:ascii="Helvetica" w:hAnsi="Helvetica" w:cs="Helvetica"/>
        </w:rPr>
        <w:t xml:space="preserve"> (42%)</w:t>
      </w:r>
      <w:r w:rsidR="0042152C">
        <w:rPr>
          <w:rFonts w:ascii="Helvetica" w:hAnsi="Helvetica" w:cs="Helvetica"/>
        </w:rPr>
        <w:t xml:space="preserve"> were </w:t>
      </w:r>
      <w:r w:rsidR="0042152C" w:rsidRPr="00B91F5D">
        <w:rPr>
          <w:rFonts w:ascii="Helvetica" w:hAnsi="Helvetica" w:cs="Helvetica"/>
          <w:i/>
        </w:rPr>
        <w:t>unable</w:t>
      </w:r>
      <w:r w:rsidR="0042152C">
        <w:rPr>
          <w:rFonts w:ascii="Helvetica" w:hAnsi="Helvetica" w:cs="Helvetica"/>
        </w:rPr>
        <w:t xml:space="preserve"> to give hair</w:t>
      </w:r>
      <w:r w:rsidR="003F2D0A">
        <w:rPr>
          <w:rFonts w:ascii="Helvetica" w:hAnsi="Helvetica" w:cs="Helvetica"/>
        </w:rPr>
        <w:t xml:space="preserve"> due to shortness</w:t>
      </w:r>
      <w:r w:rsidR="00D86D03">
        <w:rPr>
          <w:rFonts w:ascii="Helvetica" w:hAnsi="Helvetica" w:cs="Helvetica"/>
        </w:rPr>
        <w:t xml:space="preserve"> or baldness</w:t>
      </w:r>
      <w:r w:rsidR="005B7916">
        <w:rPr>
          <w:rFonts w:ascii="Helvetica" w:hAnsi="Helvetica" w:cs="Helvetica"/>
        </w:rPr>
        <w:t>,</w:t>
      </w:r>
      <w:r w:rsidR="0042152C">
        <w:rPr>
          <w:rFonts w:ascii="Helvetica" w:hAnsi="Helvetica" w:cs="Helvetica"/>
        </w:rPr>
        <w:t xml:space="preserve"> and 145</w:t>
      </w:r>
      <w:r w:rsidR="00EA589A">
        <w:rPr>
          <w:rFonts w:ascii="Helvetica" w:hAnsi="Helvetica" w:cs="Helvetica"/>
        </w:rPr>
        <w:t xml:space="preserve"> (29%)</w:t>
      </w:r>
      <w:r w:rsidR="0042152C">
        <w:rPr>
          <w:rFonts w:ascii="Helvetica" w:hAnsi="Helvetica" w:cs="Helvetica"/>
        </w:rPr>
        <w:t xml:space="preserve"> </w:t>
      </w:r>
      <w:r w:rsidR="0042152C" w:rsidRPr="00B91F5D">
        <w:rPr>
          <w:rFonts w:ascii="Helvetica" w:hAnsi="Helvetica" w:cs="Helvetica"/>
          <w:i/>
        </w:rPr>
        <w:t>refused</w:t>
      </w:r>
      <w:r w:rsidR="00D86D03">
        <w:rPr>
          <w:rFonts w:ascii="Helvetica" w:hAnsi="Helvetica" w:cs="Helvetica"/>
        </w:rPr>
        <w:t xml:space="preserve"> for various reasons</w:t>
      </w:r>
      <w:r w:rsidR="0038400A">
        <w:rPr>
          <w:rFonts w:ascii="Helvetica" w:hAnsi="Helvetica" w:cs="Helvetica"/>
        </w:rPr>
        <w:t>.</w:t>
      </w:r>
      <w:r w:rsidR="00BC1698">
        <w:rPr>
          <w:rFonts w:ascii="Helvetica" w:hAnsi="Helvetica" w:cs="Helvetica"/>
        </w:rPr>
        <w:t xml:space="preserve"> Younger people were equally unable and unwilling to give hair (83% loss in total). It was not possible to collect hair in 74% of middle-aged </w:t>
      </w:r>
      <w:r w:rsidR="00BC1698" w:rsidRPr="0058150D">
        <w:rPr>
          <w:rFonts w:ascii="Helvetica" w:hAnsi="Helvetica" w:cs="Helvetica"/>
        </w:rPr>
        <w:t>people and in 59% of older people, which in both cases was mainly due to people’s inability to give hair</w:t>
      </w:r>
      <w:r w:rsidR="00D105C4" w:rsidRPr="0058150D">
        <w:rPr>
          <w:rFonts w:ascii="Helvetica" w:hAnsi="Helvetica" w:cs="Helvetica"/>
        </w:rPr>
        <w:t xml:space="preserve"> (rather than their unwillingness)</w:t>
      </w:r>
      <w:r w:rsidR="00BC1698" w:rsidRPr="0058150D">
        <w:rPr>
          <w:rFonts w:ascii="Helvetica" w:hAnsi="Helvetica" w:cs="Helvetica"/>
        </w:rPr>
        <w:t>.</w:t>
      </w:r>
      <w:r w:rsidR="004E20F3" w:rsidRPr="0058150D">
        <w:rPr>
          <w:rFonts w:ascii="Helvetica" w:hAnsi="Helvetica" w:cs="Helvetica"/>
        </w:rPr>
        <w:t xml:space="preserve"> </w:t>
      </w:r>
      <w:r w:rsidR="00B91F5D" w:rsidRPr="0058150D">
        <w:rPr>
          <w:rFonts w:ascii="Helvetica" w:hAnsi="Helvetica" w:cs="Helvetica"/>
        </w:rPr>
        <w:t>It was for the same reason that</w:t>
      </w:r>
      <w:r w:rsidR="00BC1698" w:rsidRPr="0058150D">
        <w:rPr>
          <w:rFonts w:ascii="Helvetica" w:hAnsi="Helvetica" w:cs="Helvetica"/>
        </w:rPr>
        <w:t xml:space="preserve"> w</w:t>
      </w:r>
      <w:r w:rsidR="00F0353F" w:rsidRPr="0058150D">
        <w:rPr>
          <w:rFonts w:ascii="Helvetica" w:hAnsi="Helvetica" w:cs="Helvetica"/>
        </w:rPr>
        <w:t xml:space="preserve">e were unable to harvest hair from the </w:t>
      </w:r>
      <w:r w:rsidR="00013133" w:rsidRPr="0058150D">
        <w:rPr>
          <w:rFonts w:ascii="Helvetica" w:hAnsi="Helvetica" w:cs="Helvetica"/>
        </w:rPr>
        <w:t>majority of men in the sample (76%)</w:t>
      </w:r>
      <w:r w:rsidR="006576D5" w:rsidRPr="0058150D">
        <w:rPr>
          <w:rFonts w:ascii="Helvetica" w:hAnsi="Helvetica" w:cs="Helvetica"/>
        </w:rPr>
        <w:t xml:space="preserve">. </w:t>
      </w:r>
      <w:r w:rsidR="00BC1698" w:rsidRPr="0058150D">
        <w:rPr>
          <w:rFonts w:ascii="Helvetica" w:hAnsi="Helvetica" w:cs="Helvetica"/>
        </w:rPr>
        <w:t xml:space="preserve">Nearly half of the women, on the other hand, </w:t>
      </w:r>
      <w:r w:rsidR="00F0353F" w:rsidRPr="0058150D">
        <w:rPr>
          <w:rFonts w:ascii="Helvetica" w:hAnsi="Helvetica" w:cs="Helvetica"/>
        </w:rPr>
        <w:t>did not consent</w:t>
      </w:r>
      <w:r w:rsidR="00013133" w:rsidRPr="0058150D">
        <w:rPr>
          <w:rFonts w:ascii="Helvetica" w:hAnsi="Helvetica" w:cs="Helvetica"/>
        </w:rPr>
        <w:t xml:space="preserve"> to give hair (</w:t>
      </w:r>
      <w:r w:rsidR="00320ECA" w:rsidRPr="0058150D">
        <w:rPr>
          <w:rFonts w:ascii="Helvetica" w:hAnsi="Helvetica" w:cs="Helvetica"/>
        </w:rPr>
        <w:t xml:space="preserve">47%). There was a large proportion </w:t>
      </w:r>
      <w:r w:rsidR="009306AD" w:rsidRPr="0058150D">
        <w:rPr>
          <w:rFonts w:ascii="Helvetica" w:hAnsi="Helvetica" w:cs="Helvetica"/>
        </w:rPr>
        <w:t xml:space="preserve">of </w:t>
      </w:r>
      <w:r w:rsidR="0081050D" w:rsidRPr="0058150D">
        <w:rPr>
          <w:rFonts w:ascii="Helvetica" w:hAnsi="Helvetica" w:cs="Helvetica"/>
        </w:rPr>
        <w:t>people</w:t>
      </w:r>
      <w:r w:rsidR="009306AD" w:rsidRPr="0058150D">
        <w:rPr>
          <w:rFonts w:ascii="Helvetica" w:hAnsi="Helvetica" w:cs="Helvetica"/>
        </w:rPr>
        <w:t xml:space="preserve"> of Black</w:t>
      </w:r>
      <w:r w:rsidR="00F577B3" w:rsidRPr="0058150D">
        <w:rPr>
          <w:rFonts w:ascii="Helvetica" w:hAnsi="Helvetica" w:cs="Helvetica"/>
        </w:rPr>
        <w:t xml:space="preserve"> African and Black Caribbean ethnicity </w:t>
      </w:r>
      <w:r w:rsidR="00320ECA" w:rsidRPr="0058150D">
        <w:rPr>
          <w:rFonts w:ascii="Helvetica" w:hAnsi="Helvetica" w:cs="Helvetica"/>
        </w:rPr>
        <w:t xml:space="preserve">who </w:t>
      </w:r>
      <w:r w:rsidR="00FB2EA8" w:rsidRPr="0058150D">
        <w:rPr>
          <w:rFonts w:ascii="Helvetica" w:hAnsi="Helvetica" w:cs="Helvetica"/>
        </w:rPr>
        <w:t xml:space="preserve">could not </w:t>
      </w:r>
      <w:r w:rsidR="00CE4B82" w:rsidRPr="0058150D">
        <w:rPr>
          <w:rFonts w:ascii="Helvetica" w:hAnsi="Helvetica" w:cs="Helvetica"/>
        </w:rPr>
        <w:t xml:space="preserve">provide a </w:t>
      </w:r>
      <w:r w:rsidR="00320ECA" w:rsidRPr="0058150D">
        <w:rPr>
          <w:rFonts w:ascii="Helvetica" w:hAnsi="Helvetica" w:cs="Helvetica"/>
        </w:rPr>
        <w:t>hair</w:t>
      </w:r>
      <w:r w:rsidR="00CE4B82" w:rsidRPr="0058150D">
        <w:rPr>
          <w:rFonts w:ascii="Helvetica" w:hAnsi="Helvetica" w:cs="Helvetica"/>
        </w:rPr>
        <w:t xml:space="preserve"> sample</w:t>
      </w:r>
      <w:r w:rsidR="00320ECA" w:rsidRPr="0058150D">
        <w:rPr>
          <w:rFonts w:ascii="Helvetica" w:hAnsi="Helvetica" w:cs="Helvetica"/>
        </w:rPr>
        <w:t xml:space="preserve"> (71%)</w:t>
      </w:r>
      <w:r w:rsidR="00BC1698" w:rsidRPr="0058150D">
        <w:rPr>
          <w:rFonts w:ascii="Helvetica" w:hAnsi="Helvetica" w:cs="Helvetica"/>
        </w:rPr>
        <w:t>.</w:t>
      </w:r>
    </w:p>
    <w:p w14:paraId="31EB0824" w14:textId="7BA9B964" w:rsidR="006D1732" w:rsidRDefault="005F7298" w:rsidP="00C24C33">
      <w:pPr>
        <w:spacing w:line="480" w:lineRule="auto"/>
        <w:ind w:firstLine="720"/>
        <w:jc w:val="both"/>
        <w:rPr>
          <w:rFonts w:ascii="Helvetica" w:hAnsi="Helvetica" w:cs="Helvetica"/>
        </w:rPr>
      </w:pPr>
      <w:r w:rsidRPr="0058150D">
        <w:rPr>
          <w:rFonts w:ascii="Helvetica" w:hAnsi="Helvetica" w:cs="Helvetica"/>
        </w:rPr>
        <w:t>As is evident from</w:t>
      </w:r>
      <w:r w:rsidR="00A22AEE" w:rsidRPr="0058150D">
        <w:rPr>
          <w:rFonts w:ascii="Helvetica" w:hAnsi="Helvetica" w:cs="Helvetica"/>
        </w:rPr>
        <w:t xml:space="preserve"> the descriptive data given in</w:t>
      </w:r>
      <w:r w:rsidRPr="0058150D">
        <w:rPr>
          <w:rFonts w:ascii="Helvetica" w:hAnsi="Helvetica" w:cs="Helvetica"/>
        </w:rPr>
        <w:t xml:space="preserve"> Table 1,</w:t>
      </w:r>
      <w:r w:rsidR="008D14FF" w:rsidRPr="0058150D">
        <w:rPr>
          <w:rFonts w:ascii="Helvetica" w:hAnsi="Helvetica" w:cs="Helvetica"/>
        </w:rPr>
        <w:t xml:space="preserve"> th</w:t>
      </w:r>
      <w:r w:rsidR="0042152C" w:rsidRPr="0058150D">
        <w:rPr>
          <w:rFonts w:ascii="Helvetica" w:hAnsi="Helvetica" w:cs="Helvetica"/>
        </w:rPr>
        <w:t>e 1</w:t>
      </w:r>
      <w:r w:rsidR="003A0967" w:rsidRPr="0058150D">
        <w:rPr>
          <w:rFonts w:ascii="Helvetica" w:hAnsi="Helvetica" w:cs="Helvetica"/>
        </w:rPr>
        <w:t>39</w:t>
      </w:r>
      <w:r w:rsidR="0042152C" w:rsidRPr="0058150D">
        <w:rPr>
          <w:rFonts w:ascii="Helvetica" w:hAnsi="Helvetica" w:cs="Helvetica"/>
        </w:rPr>
        <w:t xml:space="preserve"> individuals</w:t>
      </w:r>
      <w:r w:rsidR="008D14FF" w:rsidRPr="0058150D">
        <w:rPr>
          <w:rFonts w:ascii="Helvetica" w:hAnsi="Helvetica" w:cs="Helvetica"/>
        </w:rPr>
        <w:t xml:space="preserve"> who gave hair</w:t>
      </w:r>
      <w:r w:rsidR="00C72109" w:rsidRPr="0058150D">
        <w:rPr>
          <w:rFonts w:ascii="Helvetica" w:hAnsi="Helvetica" w:cs="Helvetica"/>
        </w:rPr>
        <w:t xml:space="preserve"> and were</w:t>
      </w:r>
      <w:r w:rsidR="00D105C4" w:rsidRPr="0058150D">
        <w:rPr>
          <w:rFonts w:ascii="Helvetica" w:hAnsi="Helvetica" w:cs="Helvetica"/>
        </w:rPr>
        <w:t xml:space="preserve"> therefore</w:t>
      </w:r>
      <w:r w:rsidR="00C72109" w:rsidRPr="0058150D">
        <w:rPr>
          <w:rFonts w:ascii="Helvetica" w:hAnsi="Helvetica" w:cs="Helvetica"/>
        </w:rPr>
        <w:t xml:space="preserve"> eligible for the present study</w:t>
      </w:r>
      <w:r w:rsidR="00E76412" w:rsidRPr="0058150D">
        <w:rPr>
          <w:rFonts w:ascii="Helvetica" w:hAnsi="Helvetica" w:cs="Helvetica"/>
        </w:rPr>
        <w:t xml:space="preserve"> still</w:t>
      </w:r>
      <w:r w:rsidRPr="0058150D">
        <w:rPr>
          <w:rFonts w:ascii="Helvetica" w:hAnsi="Helvetica" w:cs="Helvetica"/>
        </w:rPr>
        <w:t xml:space="preserve"> mainly consist</w:t>
      </w:r>
      <w:r w:rsidR="002156B4" w:rsidRPr="0058150D">
        <w:rPr>
          <w:rFonts w:ascii="Helvetica" w:hAnsi="Helvetica" w:cs="Helvetica"/>
        </w:rPr>
        <w:t>ed of middle-aged and</w:t>
      </w:r>
      <w:r w:rsidRPr="0058150D">
        <w:rPr>
          <w:rFonts w:ascii="Helvetica" w:hAnsi="Helvetica" w:cs="Helvetica"/>
        </w:rPr>
        <w:t xml:space="preserve"> older adults</w:t>
      </w:r>
      <w:r w:rsidR="008722E0" w:rsidRPr="0058150D">
        <w:rPr>
          <w:rFonts w:ascii="Helvetica" w:hAnsi="Helvetica" w:cs="Helvetica"/>
        </w:rPr>
        <w:t>. The age range was</w:t>
      </w:r>
      <w:r w:rsidR="00A75DF7" w:rsidRPr="0058150D">
        <w:rPr>
          <w:rFonts w:ascii="Helvetica" w:hAnsi="Helvetica" w:cs="Helvetica"/>
        </w:rPr>
        <w:t xml:space="preserve"> 20</w:t>
      </w:r>
      <w:r w:rsidR="005031B0" w:rsidRPr="0058150D">
        <w:rPr>
          <w:rFonts w:ascii="Helvetica" w:hAnsi="Helvetica" w:cs="Helvetica"/>
        </w:rPr>
        <w:t>-</w:t>
      </w:r>
      <w:r w:rsidR="00A75DF7" w:rsidRPr="0058150D">
        <w:rPr>
          <w:rFonts w:ascii="Helvetica" w:hAnsi="Helvetica" w:cs="Helvetica"/>
        </w:rPr>
        <w:t>79</w:t>
      </w:r>
      <w:r w:rsidR="005031B0" w:rsidRPr="0058150D">
        <w:rPr>
          <w:rFonts w:ascii="Helvetica" w:hAnsi="Helvetica" w:cs="Helvetica"/>
        </w:rPr>
        <w:t xml:space="preserve"> years</w:t>
      </w:r>
      <w:r w:rsidRPr="0058150D">
        <w:rPr>
          <w:rFonts w:ascii="Helvetica" w:hAnsi="Helvetica" w:cs="Helvetica"/>
        </w:rPr>
        <w:t xml:space="preserve">. </w:t>
      </w:r>
      <w:r w:rsidR="00E8329F" w:rsidRPr="0058150D">
        <w:rPr>
          <w:rFonts w:ascii="Helvetica" w:hAnsi="Helvetica" w:cs="Helvetica"/>
        </w:rPr>
        <w:t>There was a female</w:t>
      </w:r>
      <w:r w:rsidR="00E8329F">
        <w:rPr>
          <w:rFonts w:ascii="Helvetica" w:hAnsi="Helvetica" w:cs="Helvetica"/>
        </w:rPr>
        <w:t xml:space="preserve"> preponderance in the sample and</w:t>
      </w:r>
      <w:r w:rsidR="00237A0A">
        <w:rPr>
          <w:rFonts w:ascii="Helvetica" w:hAnsi="Helvetica" w:cs="Helvetica"/>
        </w:rPr>
        <w:t xml:space="preserve"> </w:t>
      </w:r>
      <w:r w:rsidR="00E8329F">
        <w:rPr>
          <w:rFonts w:ascii="Helvetica" w:hAnsi="Helvetica" w:cs="Helvetica"/>
        </w:rPr>
        <w:t xml:space="preserve">most </w:t>
      </w:r>
      <w:r w:rsidR="00237A0A">
        <w:rPr>
          <w:rFonts w:ascii="Helvetica" w:hAnsi="Helvetica" w:cs="Helvetica"/>
        </w:rPr>
        <w:t xml:space="preserve">people </w:t>
      </w:r>
      <w:r w:rsidR="00E8329F">
        <w:rPr>
          <w:rFonts w:ascii="Helvetica" w:hAnsi="Helvetica" w:cs="Helvetica"/>
        </w:rPr>
        <w:t xml:space="preserve">were of </w:t>
      </w:r>
      <w:r w:rsidR="00237A0A">
        <w:rPr>
          <w:rFonts w:ascii="Helvetica" w:hAnsi="Helvetica" w:cs="Helvetica"/>
        </w:rPr>
        <w:t>White British ethnicity.</w:t>
      </w:r>
      <w:r w:rsidR="002F7C23">
        <w:rPr>
          <w:rFonts w:ascii="Helvetica" w:hAnsi="Helvetica" w:cs="Helvetica"/>
        </w:rPr>
        <w:t xml:space="preserve"> </w:t>
      </w:r>
      <w:r w:rsidR="00F1663A">
        <w:rPr>
          <w:rFonts w:ascii="Helvetica" w:hAnsi="Helvetica" w:cs="Helvetica"/>
        </w:rPr>
        <w:t>The majority of people were not in a relationship, had a higher education, and were regularly employed in non-manual professions.</w:t>
      </w:r>
    </w:p>
    <w:p w14:paraId="20A412A7" w14:textId="02885E5C" w:rsidR="006D1732" w:rsidRDefault="00A75DF7" w:rsidP="006D1732">
      <w:pPr>
        <w:spacing w:line="480" w:lineRule="auto"/>
        <w:ind w:firstLine="720"/>
        <w:jc w:val="both"/>
        <w:rPr>
          <w:rFonts w:ascii="Helvetica" w:hAnsi="Helvetica" w:cs="Helvetica"/>
        </w:rPr>
      </w:pPr>
      <w:r>
        <w:rPr>
          <w:rFonts w:ascii="Helvetica" w:hAnsi="Helvetica" w:cs="Helvetica"/>
        </w:rPr>
        <w:t>On average, p</w:t>
      </w:r>
      <w:r w:rsidR="008772F1">
        <w:rPr>
          <w:rFonts w:ascii="Helvetica" w:hAnsi="Helvetica" w:cs="Helvetica"/>
        </w:rPr>
        <w:t>articipants washed their hair every second day.</w:t>
      </w:r>
      <w:r w:rsidR="004653C5">
        <w:rPr>
          <w:rFonts w:ascii="Helvetica" w:hAnsi="Helvetica" w:cs="Helvetica"/>
        </w:rPr>
        <w:t xml:space="preserve"> Hair dye was the most frequently used hair treatment,</w:t>
      </w:r>
      <w:r w:rsidR="002A717C">
        <w:rPr>
          <w:rFonts w:ascii="Helvetica" w:hAnsi="Helvetica" w:cs="Helvetica"/>
        </w:rPr>
        <w:t xml:space="preserve"> followed by heat-base</w:t>
      </w:r>
      <w:r w:rsidR="00E63A16">
        <w:rPr>
          <w:rFonts w:ascii="Helvetica" w:hAnsi="Helvetica" w:cs="Helvetica"/>
        </w:rPr>
        <w:t>d treatments</w:t>
      </w:r>
      <w:r w:rsidR="00610EAC">
        <w:rPr>
          <w:rFonts w:ascii="Helvetica" w:hAnsi="Helvetica" w:cs="Helvetica"/>
        </w:rPr>
        <w:t xml:space="preserve"> and bleach. H</w:t>
      </w:r>
      <w:r w:rsidR="004653C5">
        <w:rPr>
          <w:rFonts w:ascii="Helvetica" w:hAnsi="Helvetica" w:cs="Helvetica"/>
        </w:rPr>
        <w:t>air chemicals</w:t>
      </w:r>
      <w:r w:rsidR="002A717C">
        <w:rPr>
          <w:rFonts w:ascii="Helvetica" w:hAnsi="Helvetica" w:cs="Helvetica"/>
        </w:rPr>
        <w:t xml:space="preserve"> </w:t>
      </w:r>
      <w:r w:rsidR="00E63A16">
        <w:rPr>
          <w:rFonts w:ascii="Helvetica" w:hAnsi="Helvetica" w:cs="Helvetica"/>
        </w:rPr>
        <w:t xml:space="preserve">were </w:t>
      </w:r>
      <w:r w:rsidR="004653C5">
        <w:rPr>
          <w:rFonts w:ascii="Helvetica" w:hAnsi="Helvetica" w:cs="Helvetica"/>
        </w:rPr>
        <w:t>used by a minority only.</w:t>
      </w:r>
    </w:p>
    <w:p w14:paraId="516C4A06" w14:textId="501E4395" w:rsidR="00763726" w:rsidRPr="0058150D" w:rsidRDefault="00095E79" w:rsidP="00C6653C">
      <w:pPr>
        <w:spacing w:line="480" w:lineRule="auto"/>
        <w:ind w:firstLine="720"/>
        <w:jc w:val="both"/>
        <w:rPr>
          <w:rFonts w:ascii="Helvetica" w:hAnsi="Helvetica" w:cs="Helvetica"/>
        </w:rPr>
      </w:pPr>
      <w:r>
        <w:rPr>
          <w:rFonts w:ascii="Helvetica" w:hAnsi="Helvetica" w:cs="Helvetica"/>
        </w:rPr>
        <w:lastRenderedPageBreak/>
        <w:t>A</w:t>
      </w:r>
      <w:r w:rsidR="0001109B">
        <w:rPr>
          <w:rFonts w:ascii="Helvetica" w:hAnsi="Helvetica" w:cs="Helvetica"/>
        </w:rPr>
        <w:t>bout a</w:t>
      </w:r>
      <w:r>
        <w:rPr>
          <w:rFonts w:ascii="Helvetica" w:hAnsi="Helvetica" w:cs="Helvetica"/>
        </w:rPr>
        <w:t xml:space="preserve"> </w:t>
      </w:r>
      <w:r w:rsidR="004653C5">
        <w:rPr>
          <w:rFonts w:ascii="Helvetica" w:hAnsi="Helvetica" w:cs="Helvetica"/>
        </w:rPr>
        <w:t>fifth</w:t>
      </w:r>
      <w:r>
        <w:rPr>
          <w:rFonts w:ascii="Helvetica" w:hAnsi="Helvetica" w:cs="Helvetica"/>
        </w:rPr>
        <w:t xml:space="preserve"> of the sample repo</w:t>
      </w:r>
      <w:r w:rsidR="004653C5">
        <w:rPr>
          <w:rFonts w:ascii="Helvetica" w:hAnsi="Helvetica" w:cs="Helvetica"/>
        </w:rPr>
        <w:t xml:space="preserve">rted </w:t>
      </w:r>
      <w:r w:rsidR="006B362B">
        <w:rPr>
          <w:rFonts w:ascii="Helvetica" w:hAnsi="Helvetica" w:cs="Helvetica"/>
        </w:rPr>
        <w:t>hazardous drinking</w:t>
      </w:r>
      <w:r w:rsidR="004653C5">
        <w:rPr>
          <w:rFonts w:ascii="Helvetica" w:hAnsi="Helvetica" w:cs="Helvetica"/>
        </w:rPr>
        <w:t xml:space="preserve"> and</w:t>
      </w:r>
      <w:r w:rsidR="005E34CF">
        <w:rPr>
          <w:rFonts w:ascii="Helvetica" w:hAnsi="Helvetica" w:cs="Helvetica"/>
        </w:rPr>
        <w:t xml:space="preserve"> a</w:t>
      </w:r>
      <w:r w:rsidR="00647519">
        <w:rPr>
          <w:rFonts w:ascii="Helvetica" w:hAnsi="Helvetica" w:cs="Helvetica"/>
        </w:rPr>
        <w:t>nother</w:t>
      </w:r>
      <w:r w:rsidR="005E34CF">
        <w:rPr>
          <w:rFonts w:ascii="Helvetica" w:hAnsi="Helvetica" w:cs="Helvetica"/>
        </w:rPr>
        <w:t xml:space="preserve"> fifth reported</w:t>
      </w:r>
      <w:r w:rsidR="004653C5">
        <w:rPr>
          <w:rFonts w:ascii="Helvetica" w:hAnsi="Helvetica" w:cs="Helvetica"/>
        </w:rPr>
        <w:t xml:space="preserve"> smoking.</w:t>
      </w:r>
      <w:r w:rsidR="005E34CF">
        <w:rPr>
          <w:rFonts w:ascii="Helvetica" w:hAnsi="Helvetica" w:cs="Helvetica"/>
        </w:rPr>
        <w:t xml:space="preserve"> </w:t>
      </w:r>
      <w:r w:rsidR="00647519">
        <w:rPr>
          <w:rFonts w:ascii="Helvetica" w:hAnsi="Helvetica" w:cs="Helvetica"/>
        </w:rPr>
        <w:t>Painkillers were the most frequently used medication in the past three months, followed by</w:t>
      </w:r>
      <w:r w:rsidR="00C079DA">
        <w:rPr>
          <w:rFonts w:ascii="Helvetica" w:hAnsi="Helvetica" w:cs="Helvetica"/>
        </w:rPr>
        <w:t xml:space="preserve"> cardiovascular medication,</w:t>
      </w:r>
      <w:r w:rsidR="00647519">
        <w:rPr>
          <w:rFonts w:ascii="Helvetica" w:hAnsi="Helvetica" w:cs="Helvetica"/>
        </w:rPr>
        <w:t xml:space="preserve"> antacids,</w:t>
      </w:r>
      <w:r w:rsidR="00763726">
        <w:rPr>
          <w:rFonts w:ascii="Helvetica" w:hAnsi="Helvetica" w:cs="Helvetica"/>
        </w:rPr>
        <w:t xml:space="preserve"> anxiolytics/antidepressants,</w:t>
      </w:r>
      <w:r w:rsidR="00647519">
        <w:rPr>
          <w:rFonts w:ascii="Helvetica" w:hAnsi="Helvetica" w:cs="Helvetica"/>
        </w:rPr>
        <w:t xml:space="preserve"> </w:t>
      </w:r>
      <w:r w:rsidR="00763726">
        <w:rPr>
          <w:rFonts w:ascii="Helvetica" w:hAnsi="Helvetica" w:cs="Helvetica"/>
        </w:rPr>
        <w:t>cold medication,</w:t>
      </w:r>
      <w:r w:rsidR="00C079DA">
        <w:rPr>
          <w:rFonts w:ascii="Helvetica" w:hAnsi="Helvetica" w:cs="Helvetica"/>
        </w:rPr>
        <w:t xml:space="preserve"> hormonal contra</w:t>
      </w:r>
      <w:r w:rsidR="00763726">
        <w:rPr>
          <w:rFonts w:ascii="Helvetica" w:hAnsi="Helvetica" w:cs="Helvetica"/>
        </w:rPr>
        <w:t xml:space="preserve">ceptives, allergy </w:t>
      </w:r>
      <w:r w:rsidR="00763726" w:rsidRPr="0058150D">
        <w:rPr>
          <w:rFonts w:ascii="Helvetica" w:hAnsi="Helvetica" w:cs="Helvetica"/>
        </w:rPr>
        <w:t>medication</w:t>
      </w:r>
      <w:r w:rsidR="002A717C" w:rsidRPr="0058150D">
        <w:rPr>
          <w:rFonts w:ascii="Helvetica" w:hAnsi="Helvetica" w:cs="Helvetica"/>
        </w:rPr>
        <w:t>,</w:t>
      </w:r>
      <w:r w:rsidR="00763726" w:rsidRPr="0058150D">
        <w:rPr>
          <w:rFonts w:ascii="Helvetica" w:hAnsi="Helvetica" w:cs="Helvetica"/>
        </w:rPr>
        <w:t xml:space="preserve"> inhalers,</w:t>
      </w:r>
      <w:r w:rsidR="002A717C" w:rsidRPr="0058150D">
        <w:rPr>
          <w:rFonts w:ascii="Helvetica" w:hAnsi="Helvetica" w:cs="Helvetica"/>
        </w:rPr>
        <w:t xml:space="preserve"> and antibiotics</w:t>
      </w:r>
      <w:r w:rsidR="00C079DA" w:rsidRPr="0058150D">
        <w:rPr>
          <w:rFonts w:ascii="Helvetica" w:hAnsi="Helvetica" w:cs="Helvetica"/>
        </w:rPr>
        <w:t xml:space="preserve">. Only very </w:t>
      </w:r>
      <w:r w:rsidR="001D6267" w:rsidRPr="0058150D">
        <w:rPr>
          <w:rFonts w:ascii="Helvetica" w:hAnsi="Helvetica" w:cs="Helvetica"/>
        </w:rPr>
        <w:t>few people used</w:t>
      </w:r>
      <w:r w:rsidR="00C079DA" w:rsidRPr="0058150D">
        <w:rPr>
          <w:rFonts w:ascii="Helvetica" w:hAnsi="Helvetica" w:cs="Helvetica"/>
        </w:rPr>
        <w:t xml:space="preserve"> </w:t>
      </w:r>
      <w:r w:rsidR="001461AF" w:rsidRPr="0058150D">
        <w:rPr>
          <w:rFonts w:ascii="Helvetica" w:hAnsi="Helvetica" w:cs="Helvetica"/>
        </w:rPr>
        <w:t>thyroid or diabetes medication</w:t>
      </w:r>
      <w:r w:rsidR="00C079DA" w:rsidRPr="0058150D">
        <w:rPr>
          <w:rFonts w:ascii="Helvetica" w:hAnsi="Helvetica" w:cs="Helvetica"/>
        </w:rPr>
        <w:t>.</w:t>
      </w:r>
      <w:r w:rsidR="004653C5" w:rsidRPr="0058150D">
        <w:rPr>
          <w:rFonts w:ascii="Helvetica" w:hAnsi="Helvetica" w:cs="Helvetica"/>
        </w:rPr>
        <w:t xml:space="preserve"> T</w:t>
      </w:r>
      <w:r w:rsidRPr="0058150D">
        <w:rPr>
          <w:rFonts w:ascii="Helvetica" w:hAnsi="Helvetica" w:cs="Helvetica"/>
        </w:rPr>
        <w:t>he BMI</w:t>
      </w:r>
      <w:r w:rsidR="00E76412" w:rsidRPr="0058150D">
        <w:rPr>
          <w:rFonts w:ascii="Helvetica" w:hAnsi="Helvetica" w:cs="Helvetica"/>
        </w:rPr>
        <w:t xml:space="preserve"> data</w:t>
      </w:r>
      <w:r w:rsidRPr="0058150D">
        <w:rPr>
          <w:rFonts w:ascii="Helvetica" w:hAnsi="Helvetica" w:cs="Helvetica"/>
        </w:rPr>
        <w:t xml:space="preserve"> indicated that on average, participants were </w:t>
      </w:r>
      <w:r w:rsidR="0067273B" w:rsidRPr="0058150D">
        <w:rPr>
          <w:rFonts w:ascii="Helvetica" w:hAnsi="Helvetica" w:cs="Helvetica"/>
        </w:rPr>
        <w:t>slightly</w:t>
      </w:r>
      <w:r w:rsidR="003635DC" w:rsidRPr="0058150D">
        <w:rPr>
          <w:rFonts w:ascii="Helvetica" w:hAnsi="Helvetica" w:cs="Helvetica"/>
        </w:rPr>
        <w:t xml:space="preserve"> </w:t>
      </w:r>
      <w:r w:rsidR="0079493A" w:rsidRPr="0058150D">
        <w:rPr>
          <w:rFonts w:ascii="Helvetica" w:hAnsi="Helvetica" w:cs="Helvetica"/>
        </w:rPr>
        <w:t>overweight</w:t>
      </w:r>
      <w:r w:rsidRPr="0058150D">
        <w:rPr>
          <w:rFonts w:ascii="Helvetica" w:hAnsi="Helvetica" w:cs="Helvetica"/>
        </w:rPr>
        <w:t>.</w:t>
      </w:r>
    </w:p>
    <w:p w14:paraId="4260B6F6" w14:textId="77777777" w:rsidR="00A96165" w:rsidRPr="0058150D" w:rsidRDefault="00A96165" w:rsidP="00A96165">
      <w:pPr>
        <w:spacing w:line="480" w:lineRule="auto"/>
        <w:jc w:val="both"/>
        <w:rPr>
          <w:rFonts w:ascii="Helvetica" w:hAnsi="Helvetica" w:cs="Helvetica"/>
        </w:rPr>
      </w:pPr>
    </w:p>
    <w:p w14:paraId="1357D762" w14:textId="77777777" w:rsidR="00A96165" w:rsidRPr="0058150D" w:rsidRDefault="00A96165" w:rsidP="00A96165">
      <w:pPr>
        <w:pStyle w:val="ListParagraph"/>
        <w:numPr>
          <w:ilvl w:val="0"/>
          <w:numId w:val="3"/>
        </w:numPr>
        <w:spacing w:line="480" w:lineRule="auto"/>
        <w:jc w:val="center"/>
        <w:rPr>
          <w:rFonts w:ascii="Helvetica" w:hAnsi="Helvetica" w:cs="Helvetica"/>
        </w:rPr>
      </w:pPr>
      <w:r w:rsidRPr="0058150D">
        <w:rPr>
          <w:rFonts w:ascii="Helvetica" w:hAnsi="Helvetica" w:cs="Helvetica"/>
        </w:rPr>
        <w:t>Insert Table 1 here -</w:t>
      </w:r>
    </w:p>
    <w:p w14:paraId="2BEE802D" w14:textId="77777777" w:rsidR="00A96165" w:rsidRPr="0058150D" w:rsidRDefault="00A96165" w:rsidP="00A96165">
      <w:pPr>
        <w:spacing w:line="480" w:lineRule="auto"/>
        <w:jc w:val="both"/>
        <w:rPr>
          <w:rFonts w:ascii="Helvetica" w:hAnsi="Helvetica" w:cs="Helvetica"/>
        </w:rPr>
      </w:pPr>
    </w:p>
    <w:p w14:paraId="77B81350" w14:textId="13545F44" w:rsidR="00271AC6" w:rsidRPr="0058150D" w:rsidRDefault="00A96165" w:rsidP="006D1732">
      <w:pPr>
        <w:spacing w:line="480" w:lineRule="auto"/>
        <w:ind w:firstLine="720"/>
        <w:jc w:val="both"/>
        <w:rPr>
          <w:rFonts w:ascii="Helvetica" w:hAnsi="Helvetica" w:cs="Helvetica"/>
        </w:rPr>
      </w:pPr>
      <w:r w:rsidRPr="0058150D">
        <w:rPr>
          <w:rFonts w:ascii="Helvetica" w:hAnsi="Helvetica" w:cs="Helvetica"/>
        </w:rPr>
        <w:t>Descriptives of psychosocial stres</w:t>
      </w:r>
      <w:r w:rsidR="00763AF6" w:rsidRPr="0058150D">
        <w:rPr>
          <w:rFonts w:ascii="Helvetica" w:hAnsi="Helvetica" w:cs="Helvetica"/>
        </w:rPr>
        <w:t>s measures are given in Table 2</w:t>
      </w:r>
      <w:r w:rsidR="003643C0" w:rsidRPr="0058150D">
        <w:rPr>
          <w:rFonts w:ascii="Helvetica" w:hAnsi="Helvetica" w:cs="Helvetica"/>
        </w:rPr>
        <w:t>.</w:t>
      </w:r>
      <w:r w:rsidR="00763AF6" w:rsidRPr="0058150D">
        <w:rPr>
          <w:rFonts w:ascii="Helvetica" w:hAnsi="Helvetica" w:cs="Helvetica"/>
        </w:rPr>
        <w:t xml:space="preserve"> Sexual abuse and emotional neglect were the most frequently reported types of trauma. </w:t>
      </w:r>
      <w:r w:rsidR="002D631B" w:rsidRPr="0058150D">
        <w:rPr>
          <w:rFonts w:ascii="Helvetica" w:hAnsi="Helvetica" w:cs="Helvetica"/>
        </w:rPr>
        <w:t>Ever having experienced the d</w:t>
      </w:r>
      <w:r w:rsidR="00763AF6" w:rsidRPr="0058150D">
        <w:rPr>
          <w:rFonts w:ascii="Helvetica" w:hAnsi="Helvetica" w:cs="Helvetica"/>
        </w:rPr>
        <w:t>eath of a loved one, a</w:t>
      </w:r>
      <w:r w:rsidR="00C13EF4" w:rsidRPr="0058150D">
        <w:rPr>
          <w:rFonts w:ascii="Helvetica" w:hAnsi="Helvetica" w:cs="Helvetica"/>
        </w:rPr>
        <w:t xml:space="preserve"> relative that was</w:t>
      </w:r>
      <w:r w:rsidR="00763AF6" w:rsidRPr="0058150D">
        <w:rPr>
          <w:rFonts w:ascii="Helvetica" w:hAnsi="Helvetica" w:cs="Helvetica"/>
        </w:rPr>
        <w:t xml:space="preserve"> seriously ill, injured, or </w:t>
      </w:r>
      <w:r w:rsidR="00C13EF4" w:rsidRPr="0058150D">
        <w:rPr>
          <w:rFonts w:ascii="Helvetica" w:hAnsi="Helvetica" w:cs="Helvetica"/>
        </w:rPr>
        <w:t xml:space="preserve">had been </w:t>
      </w:r>
      <w:r w:rsidR="00763AF6" w:rsidRPr="0058150D">
        <w:rPr>
          <w:rFonts w:ascii="Helvetica" w:hAnsi="Helvetica" w:cs="Helvetica"/>
        </w:rPr>
        <w:t>assaulted</w:t>
      </w:r>
      <w:r w:rsidR="002D631B" w:rsidRPr="0058150D">
        <w:rPr>
          <w:rFonts w:ascii="Helvetica" w:hAnsi="Helvetica" w:cs="Helvetica"/>
        </w:rPr>
        <w:t xml:space="preserve">, and </w:t>
      </w:r>
      <w:r w:rsidR="001718E0" w:rsidRPr="0058150D">
        <w:rPr>
          <w:rFonts w:ascii="Helvetica" w:hAnsi="Helvetica" w:cs="Helvetica"/>
        </w:rPr>
        <w:t xml:space="preserve">having </w:t>
      </w:r>
      <w:r w:rsidR="002D631B" w:rsidRPr="0058150D">
        <w:rPr>
          <w:rFonts w:ascii="Helvetica" w:hAnsi="Helvetica" w:cs="Helvetica"/>
        </w:rPr>
        <w:t>something valuable lost or stolen were the most frequently encountered life events.</w:t>
      </w:r>
      <w:r w:rsidR="00763AF6" w:rsidRPr="0058150D">
        <w:rPr>
          <w:rFonts w:ascii="Helvetica" w:hAnsi="Helvetica" w:cs="Helvetica"/>
        </w:rPr>
        <w:t xml:space="preserve"> </w:t>
      </w:r>
      <w:r w:rsidR="00D72314" w:rsidRPr="0058150D">
        <w:rPr>
          <w:rFonts w:ascii="Helvetica" w:hAnsi="Helvetica" w:cs="Helvetica"/>
        </w:rPr>
        <w:t xml:space="preserve">The </w:t>
      </w:r>
      <w:r w:rsidR="00CA206E" w:rsidRPr="0058150D">
        <w:rPr>
          <w:rFonts w:ascii="Helvetica" w:hAnsi="Helvetica" w:cs="Helvetica"/>
        </w:rPr>
        <w:t xml:space="preserve">HCC </w:t>
      </w:r>
      <w:r w:rsidR="00D72314" w:rsidRPr="0058150D">
        <w:rPr>
          <w:rFonts w:ascii="Helvetica" w:hAnsi="Helvetica" w:cs="Helvetica"/>
        </w:rPr>
        <w:t>median</w:t>
      </w:r>
      <w:r w:rsidR="00A3111A" w:rsidRPr="0058150D">
        <w:rPr>
          <w:rFonts w:ascii="Helvetica" w:hAnsi="Helvetica" w:cs="Helvetica"/>
        </w:rPr>
        <w:t xml:space="preserve"> (IQR)</w:t>
      </w:r>
      <w:r w:rsidR="001718E0" w:rsidRPr="0058150D">
        <w:rPr>
          <w:rFonts w:ascii="Helvetica" w:hAnsi="Helvetica" w:cs="Helvetica"/>
        </w:rPr>
        <w:t xml:space="preserve"> of</w:t>
      </w:r>
      <w:r w:rsidR="00AA0630" w:rsidRPr="0058150D">
        <w:rPr>
          <w:rFonts w:ascii="Helvetica" w:hAnsi="Helvetica" w:cs="Helvetica"/>
        </w:rPr>
        <w:t xml:space="preserve"> the total sample was</w:t>
      </w:r>
      <w:r w:rsidR="00B672C0" w:rsidRPr="0058150D">
        <w:rPr>
          <w:rFonts w:ascii="Helvetica" w:hAnsi="Helvetica" w:cs="Helvetica"/>
        </w:rPr>
        <w:t xml:space="preserve"> </w:t>
      </w:r>
      <w:r w:rsidR="00F41262" w:rsidRPr="0058150D">
        <w:rPr>
          <w:rFonts w:ascii="Helvetica" w:hAnsi="Helvetica" w:cs="Helvetica"/>
        </w:rPr>
        <w:t>186.</w:t>
      </w:r>
      <w:r w:rsidR="00392417" w:rsidRPr="0058150D">
        <w:rPr>
          <w:rFonts w:ascii="Helvetica" w:hAnsi="Helvetica" w:cs="Helvetica"/>
        </w:rPr>
        <w:t>9</w:t>
      </w:r>
      <w:r w:rsidR="00F41262" w:rsidRPr="0058150D">
        <w:rPr>
          <w:rFonts w:ascii="Helvetica" w:hAnsi="Helvetica" w:cs="Helvetica"/>
        </w:rPr>
        <w:t xml:space="preserve"> (507.</w:t>
      </w:r>
      <w:r w:rsidR="00392417" w:rsidRPr="0058150D">
        <w:rPr>
          <w:rFonts w:ascii="Helvetica" w:hAnsi="Helvetica" w:cs="Helvetica"/>
        </w:rPr>
        <w:t>7</w:t>
      </w:r>
      <w:r w:rsidR="00D72314" w:rsidRPr="0058150D">
        <w:rPr>
          <w:rFonts w:ascii="Helvetica" w:hAnsi="Helvetica" w:cs="Helvetica"/>
        </w:rPr>
        <w:t>)</w:t>
      </w:r>
      <w:r w:rsidR="00B672C0" w:rsidRPr="0058150D">
        <w:rPr>
          <w:rFonts w:ascii="Helvetica" w:hAnsi="Helvetica" w:cs="Helvetica"/>
        </w:rPr>
        <w:t xml:space="preserve"> pg/mg.</w:t>
      </w:r>
    </w:p>
    <w:p w14:paraId="6BC9E383" w14:textId="77777777" w:rsidR="00B72627" w:rsidRPr="0058150D" w:rsidRDefault="00B72627" w:rsidP="001C7356">
      <w:pPr>
        <w:spacing w:line="480" w:lineRule="auto"/>
        <w:jc w:val="both"/>
        <w:rPr>
          <w:rFonts w:ascii="Helvetica" w:hAnsi="Helvetica" w:cs="Helvetica"/>
        </w:rPr>
      </w:pPr>
    </w:p>
    <w:p w14:paraId="3B2A17BE" w14:textId="77777777" w:rsidR="00B72627" w:rsidRPr="0058150D" w:rsidRDefault="00A96165" w:rsidP="00B72627">
      <w:pPr>
        <w:pStyle w:val="ListParagraph"/>
        <w:numPr>
          <w:ilvl w:val="0"/>
          <w:numId w:val="3"/>
        </w:numPr>
        <w:spacing w:line="480" w:lineRule="auto"/>
        <w:jc w:val="center"/>
        <w:rPr>
          <w:rFonts w:ascii="Helvetica" w:hAnsi="Helvetica" w:cs="Helvetica"/>
        </w:rPr>
      </w:pPr>
      <w:r w:rsidRPr="0058150D">
        <w:rPr>
          <w:rFonts w:ascii="Helvetica" w:hAnsi="Helvetica" w:cs="Helvetica"/>
        </w:rPr>
        <w:t>Insert Table 2</w:t>
      </w:r>
      <w:r w:rsidR="00B72627" w:rsidRPr="0058150D">
        <w:rPr>
          <w:rFonts w:ascii="Helvetica" w:hAnsi="Helvetica" w:cs="Helvetica"/>
        </w:rPr>
        <w:t xml:space="preserve"> here -</w:t>
      </w:r>
    </w:p>
    <w:p w14:paraId="58DDB74D" w14:textId="77777777" w:rsidR="00F63588" w:rsidRPr="0058150D" w:rsidRDefault="00F63588" w:rsidP="001C7356">
      <w:pPr>
        <w:spacing w:line="480" w:lineRule="auto"/>
        <w:jc w:val="both"/>
        <w:rPr>
          <w:rFonts w:ascii="Helvetica" w:hAnsi="Helvetica" w:cs="Helvetica"/>
        </w:rPr>
      </w:pPr>
    </w:p>
    <w:p w14:paraId="4CCDF8A9" w14:textId="77777777" w:rsidR="00444F20" w:rsidRPr="0058150D" w:rsidRDefault="00742918" w:rsidP="005D63A6">
      <w:pPr>
        <w:spacing w:line="480" w:lineRule="auto"/>
        <w:jc w:val="both"/>
        <w:outlineLvl w:val="0"/>
        <w:rPr>
          <w:rFonts w:ascii="Helvetica" w:hAnsi="Helvetica" w:cs="Helvetica"/>
          <w:i/>
        </w:rPr>
      </w:pPr>
      <w:r w:rsidRPr="0058150D">
        <w:rPr>
          <w:rFonts w:ascii="Helvetica" w:hAnsi="Helvetica" w:cs="Helvetica"/>
          <w:i/>
        </w:rPr>
        <w:t xml:space="preserve">3.2 </w:t>
      </w:r>
      <w:r w:rsidR="00AA7911" w:rsidRPr="0058150D">
        <w:rPr>
          <w:rFonts w:ascii="Helvetica" w:hAnsi="Helvetica" w:cs="Helvetica"/>
          <w:i/>
        </w:rPr>
        <w:t>Sociodemographic d</w:t>
      </w:r>
      <w:r w:rsidR="00F63588" w:rsidRPr="0058150D">
        <w:rPr>
          <w:rFonts w:ascii="Helvetica" w:hAnsi="Helvetica" w:cs="Helvetica"/>
          <w:i/>
        </w:rPr>
        <w:t>eterminants of hair cortisol</w:t>
      </w:r>
    </w:p>
    <w:p w14:paraId="14C9569F" w14:textId="0787E821" w:rsidR="00AA7911" w:rsidRDefault="001A1522" w:rsidP="001C7356">
      <w:pPr>
        <w:spacing w:line="480" w:lineRule="auto"/>
        <w:jc w:val="both"/>
        <w:rPr>
          <w:rFonts w:ascii="Helvetica" w:hAnsi="Helvetica" w:cs="Helvetica"/>
        </w:rPr>
      </w:pPr>
      <w:r w:rsidRPr="0058150D">
        <w:rPr>
          <w:rFonts w:ascii="Helvetica" w:hAnsi="Helvetica" w:cs="Helvetica"/>
        </w:rPr>
        <w:t xml:space="preserve">As can be seen </w:t>
      </w:r>
      <w:r w:rsidR="00E35698" w:rsidRPr="0058150D">
        <w:rPr>
          <w:rFonts w:ascii="Helvetica" w:hAnsi="Helvetica" w:cs="Helvetica"/>
        </w:rPr>
        <w:t>in Table 1</w:t>
      </w:r>
      <w:r w:rsidRPr="0058150D">
        <w:rPr>
          <w:rFonts w:ascii="Helvetica" w:hAnsi="Helvetica" w:cs="Helvetica"/>
        </w:rPr>
        <w:t>,</w:t>
      </w:r>
      <w:r w:rsidR="007A3977" w:rsidRPr="0058150D">
        <w:rPr>
          <w:rFonts w:ascii="Helvetica" w:hAnsi="Helvetica" w:cs="Helvetica"/>
        </w:rPr>
        <w:t xml:space="preserve"> </w:t>
      </w:r>
      <w:r w:rsidR="0070250A" w:rsidRPr="0058150D">
        <w:rPr>
          <w:rFonts w:ascii="Helvetica" w:hAnsi="Helvetica" w:cs="Helvetica"/>
        </w:rPr>
        <w:t>age</w:t>
      </w:r>
      <w:r w:rsidR="00C13EF4" w:rsidRPr="0058150D">
        <w:rPr>
          <w:rFonts w:ascii="Helvetica" w:hAnsi="Helvetica" w:cs="Helvetica"/>
        </w:rPr>
        <w:t xml:space="preserve"> as a continuous variable</w:t>
      </w:r>
      <w:r w:rsidR="0070250A" w:rsidRPr="0058150D">
        <w:rPr>
          <w:rFonts w:ascii="Helvetica" w:hAnsi="Helvetica" w:cs="Helvetica"/>
        </w:rPr>
        <w:t xml:space="preserve"> was</w:t>
      </w:r>
      <w:r w:rsidR="00171911" w:rsidRPr="0058150D">
        <w:rPr>
          <w:rFonts w:ascii="Helvetica" w:hAnsi="Helvetica" w:cs="Helvetica"/>
        </w:rPr>
        <w:t xml:space="preserve"> the only</w:t>
      </w:r>
      <w:r w:rsidR="00276D98" w:rsidRPr="0058150D">
        <w:rPr>
          <w:rFonts w:ascii="Helvetica" w:hAnsi="Helvetica" w:cs="Helvetica"/>
        </w:rPr>
        <w:t xml:space="preserve"> sociodemographic</w:t>
      </w:r>
      <w:r w:rsidR="00171911" w:rsidRPr="0058150D">
        <w:rPr>
          <w:rFonts w:ascii="Helvetica" w:hAnsi="Helvetica" w:cs="Helvetica"/>
        </w:rPr>
        <w:t xml:space="preserve"> factor that was</w:t>
      </w:r>
      <w:r w:rsidR="0070250A" w:rsidRPr="0058150D">
        <w:rPr>
          <w:rFonts w:ascii="Helvetica" w:hAnsi="Helvetica" w:cs="Helvetica"/>
        </w:rPr>
        <w:t xml:space="preserve"> </w:t>
      </w:r>
      <w:r w:rsidR="00803E81" w:rsidRPr="0058150D">
        <w:rPr>
          <w:rFonts w:ascii="Helvetica" w:hAnsi="Helvetica" w:cs="Helvetica"/>
        </w:rPr>
        <w:t xml:space="preserve">significantly </w:t>
      </w:r>
      <w:r w:rsidR="0070250A" w:rsidRPr="0058150D">
        <w:rPr>
          <w:rFonts w:ascii="Helvetica" w:hAnsi="Helvetica" w:cs="Helvetica"/>
        </w:rPr>
        <w:t>associated with</w:t>
      </w:r>
      <w:r w:rsidR="002D0D2A" w:rsidRPr="0058150D">
        <w:rPr>
          <w:rFonts w:ascii="Helvetica" w:hAnsi="Helvetica" w:cs="Helvetica"/>
        </w:rPr>
        <w:t xml:space="preserve"> HCC</w:t>
      </w:r>
      <w:r w:rsidR="00171911" w:rsidRPr="0058150D">
        <w:rPr>
          <w:rFonts w:ascii="Helvetica" w:hAnsi="Helvetica" w:cs="Helvetica"/>
        </w:rPr>
        <w:t xml:space="preserve"> (negative correlation)</w:t>
      </w:r>
      <w:r w:rsidRPr="0058150D">
        <w:rPr>
          <w:rFonts w:ascii="Helvetica" w:hAnsi="Helvetica" w:cs="Helvetica"/>
        </w:rPr>
        <w:t>.</w:t>
      </w:r>
      <w:r w:rsidR="00BD7896" w:rsidRPr="0058150D">
        <w:rPr>
          <w:rFonts w:ascii="Helvetica" w:hAnsi="Helvetica" w:cs="Helvetica"/>
        </w:rPr>
        <w:t xml:space="preserve"> </w:t>
      </w:r>
      <w:r w:rsidR="00C13EF4" w:rsidRPr="0058150D">
        <w:rPr>
          <w:rFonts w:ascii="Helvetica" w:hAnsi="Helvetica" w:cs="Helvetica"/>
        </w:rPr>
        <w:t xml:space="preserve">When looking at age bands, </w:t>
      </w:r>
      <w:r w:rsidR="0089565B" w:rsidRPr="0058150D">
        <w:rPr>
          <w:rFonts w:ascii="Helvetica" w:hAnsi="Helvetica" w:cs="Helvetica"/>
        </w:rPr>
        <w:t>nominally, middle-aged adults had the highest HCC,</w:t>
      </w:r>
      <w:r w:rsidR="00C13EF4" w:rsidRPr="0058150D">
        <w:rPr>
          <w:rFonts w:ascii="Helvetica" w:hAnsi="Helvetica" w:cs="Helvetica"/>
        </w:rPr>
        <w:t xml:space="preserve"> but</w:t>
      </w:r>
      <w:r w:rsidR="0089565B" w:rsidRPr="0058150D">
        <w:rPr>
          <w:rFonts w:ascii="Helvetica" w:hAnsi="Helvetica" w:cs="Helvetica"/>
        </w:rPr>
        <w:t xml:space="preserve"> this effect was not significant (F (2, 136)=1.94, p=.147).</w:t>
      </w:r>
      <w:r w:rsidR="009113B2" w:rsidRPr="0058150D">
        <w:rPr>
          <w:rFonts w:ascii="Helvetica" w:hAnsi="Helvetica" w:cs="Helvetica"/>
        </w:rPr>
        <w:t xml:space="preserve"> D</w:t>
      </w:r>
      <w:r w:rsidR="00171911" w:rsidRPr="0058150D">
        <w:rPr>
          <w:rFonts w:ascii="Helvetica" w:hAnsi="Helvetica" w:cs="Helvetica"/>
        </w:rPr>
        <w:t>ue to the</w:t>
      </w:r>
      <w:r w:rsidR="006E5E27" w:rsidRPr="0058150D">
        <w:rPr>
          <w:rFonts w:ascii="Helvetica" w:hAnsi="Helvetica" w:cs="Helvetica"/>
        </w:rPr>
        <w:t xml:space="preserve"> predominantly W</w:t>
      </w:r>
      <w:r w:rsidR="005F5DC8" w:rsidRPr="0058150D">
        <w:rPr>
          <w:rFonts w:ascii="Helvetica" w:hAnsi="Helvetica" w:cs="Helvetica"/>
        </w:rPr>
        <w:t>hite</w:t>
      </w:r>
      <w:r w:rsidR="006E5E27" w:rsidRPr="0058150D">
        <w:rPr>
          <w:rFonts w:ascii="Helvetica" w:hAnsi="Helvetica" w:cs="Helvetica"/>
        </w:rPr>
        <w:t xml:space="preserve"> British</w:t>
      </w:r>
      <w:r w:rsidR="005F5DC8" w:rsidRPr="0058150D">
        <w:rPr>
          <w:rFonts w:ascii="Helvetica" w:hAnsi="Helvetica" w:cs="Helvetica"/>
        </w:rPr>
        <w:t xml:space="preserve"> </w:t>
      </w:r>
      <w:r w:rsidR="00171911" w:rsidRPr="0058150D">
        <w:rPr>
          <w:rFonts w:ascii="Helvetica" w:hAnsi="Helvetica" w:cs="Helvetica"/>
        </w:rPr>
        <w:t>sample, ethnicity was dichotomis</w:t>
      </w:r>
      <w:r w:rsidR="005F5DC8" w:rsidRPr="0058150D">
        <w:rPr>
          <w:rFonts w:ascii="Helvetica" w:hAnsi="Helvetica" w:cs="Helvetica"/>
        </w:rPr>
        <w:t xml:space="preserve">ed into </w:t>
      </w:r>
      <w:r w:rsidR="00803E81" w:rsidRPr="0058150D">
        <w:rPr>
          <w:rFonts w:ascii="Helvetica" w:hAnsi="Helvetica" w:cs="Helvetica"/>
        </w:rPr>
        <w:t xml:space="preserve">a </w:t>
      </w:r>
      <w:r w:rsidR="005F5DC8" w:rsidRPr="0058150D">
        <w:rPr>
          <w:rFonts w:ascii="Helvetica" w:hAnsi="Helvetica" w:cs="Helvetica"/>
        </w:rPr>
        <w:t>non-white</w:t>
      </w:r>
      <w:r w:rsidR="00171911" w:rsidRPr="0058150D">
        <w:rPr>
          <w:rFonts w:ascii="Helvetica" w:hAnsi="Helvetica" w:cs="Helvetica"/>
        </w:rPr>
        <w:t xml:space="preserve"> (n</w:t>
      </w:r>
      <w:r w:rsidR="00310B2C" w:rsidRPr="0058150D">
        <w:rPr>
          <w:rFonts w:ascii="Helvetica" w:hAnsi="Helvetica" w:cs="Helvetica"/>
        </w:rPr>
        <w:t>=12, HCC=</w:t>
      </w:r>
      <w:r w:rsidR="00FA5341" w:rsidRPr="0058150D">
        <w:rPr>
          <w:rFonts w:ascii="Helvetica" w:hAnsi="Helvetica" w:cs="Helvetica"/>
        </w:rPr>
        <w:t>497.4</w:t>
      </w:r>
      <w:r w:rsidR="00C30086" w:rsidRPr="0058150D">
        <w:rPr>
          <w:rFonts w:ascii="Helvetica" w:hAnsi="Helvetica" w:cs="Helvetica"/>
        </w:rPr>
        <w:t xml:space="preserve"> </w:t>
      </w:r>
      <w:r w:rsidR="00FA5341" w:rsidRPr="0058150D">
        <w:rPr>
          <w:rFonts w:ascii="Helvetica" w:hAnsi="Helvetica" w:cs="Helvetica"/>
        </w:rPr>
        <w:t>(211.1)</w:t>
      </w:r>
      <w:r w:rsidR="00C30086" w:rsidRPr="0058150D">
        <w:rPr>
          <w:rFonts w:ascii="Helvetica" w:hAnsi="Helvetica" w:cs="Helvetica"/>
        </w:rPr>
        <w:t xml:space="preserve"> pg/mg)</w:t>
      </w:r>
      <w:r w:rsidR="00FA5341" w:rsidRPr="0058150D">
        <w:rPr>
          <w:rFonts w:ascii="Helvetica" w:hAnsi="Helvetica" w:cs="Helvetica"/>
        </w:rPr>
        <w:t xml:space="preserve"> and </w:t>
      </w:r>
      <w:r w:rsidR="006E5E27" w:rsidRPr="0058150D">
        <w:rPr>
          <w:rFonts w:ascii="Helvetica" w:hAnsi="Helvetica" w:cs="Helvetica"/>
        </w:rPr>
        <w:t>W</w:t>
      </w:r>
      <w:r w:rsidR="00FA5341" w:rsidRPr="0058150D">
        <w:rPr>
          <w:rFonts w:ascii="Helvetica" w:hAnsi="Helvetica" w:cs="Helvetica"/>
        </w:rPr>
        <w:t>hite</w:t>
      </w:r>
      <w:r w:rsidR="006E5E27" w:rsidRPr="0058150D">
        <w:rPr>
          <w:rFonts w:ascii="Helvetica" w:hAnsi="Helvetica" w:cs="Helvetica"/>
        </w:rPr>
        <w:t xml:space="preserve"> British</w:t>
      </w:r>
      <w:r w:rsidR="00310B2C" w:rsidRPr="0058150D">
        <w:rPr>
          <w:rFonts w:ascii="Helvetica" w:hAnsi="Helvetica" w:cs="Helvetica"/>
        </w:rPr>
        <w:t xml:space="preserve"> group </w:t>
      </w:r>
      <w:r w:rsidR="00310B2C" w:rsidRPr="0058150D">
        <w:rPr>
          <w:rFonts w:ascii="Helvetica" w:hAnsi="Helvetica" w:cs="Helvetica"/>
        </w:rPr>
        <w:lastRenderedPageBreak/>
        <w:t>(n=127, HCC=</w:t>
      </w:r>
      <w:r w:rsidR="00FA5341" w:rsidRPr="0058150D">
        <w:rPr>
          <w:rFonts w:ascii="Helvetica" w:hAnsi="Helvetica" w:cs="Helvetica"/>
        </w:rPr>
        <w:t>164.7 (473.1) pg/mg)</w:t>
      </w:r>
      <w:r w:rsidR="00171911" w:rsidRPr="0058150D">
        <w:rPr>
          <w:rFonts w:ascii="Helvetica" w:hAnsi="Helvetica" w:cs="Helvetica"/>
        </w:rPr>
        <w:t>, and it was shown that p</w:t>
      </w:r>
      <w:r w:rsidR="005F5DC8" w:rsidRPr="0058150D">
        <w:rPr>
          <w:rFonts w:ascii="Helvetica" w:hAnsi="Helvetica" w:cs="Helvetica"/>
        </w:rPr>
        <w:t xml:space="preserve">articipants in the </w:t>
      </w:r>
      <w:r w:rsidR="00171911" w:rsidRPr="0058150D">
        <w:rPr>
          <w:rFonts w:ascii="Helvetica" w:hAnsi="Helvetica" w:cs="Helvetica"/>
        </w:rPr>
        <w:t>latter</w:t>
      </w:r>
      <w:r w:rsidR="005F5DC8" w:rsidRPr="0058150D">
        <w:rPr>
          <w:rFonts w:ascii="Helvetica" w:hAnsi="Helvetica" w:cs="Helvetica"/>
        </w:rPr>
        <w:t xml:space="preserve"> group had</w:t>
      </w:r>
      <w:r w:rsidR="00171911" w:rsidRPr="0058150D">
        <w:rPr>
          <w:rFonts w:ascii="Helvetica" w:hAnsi="Helvetica" w:cs="Helvetica"/>
        </w:rPr>
        <w:t xml:space="preserve"> significantly </w:t>
      </w:r>
      <w:r w:rsidR="00FA5341" w:rsidRPr="0058150D">
        <w:rPr>
          <w:rFonts w:ascii="Helvetica" w:hAnsi="Helvetica" w:cs="Helvetica"/>
        </w:rPr>
        <w:t>lower</w:t>
      </w:r>
      <w:r w:rsidR="00171911" w:rsidRPr="0058150D">
        <w:rPr>
          <w:rFonts w:ascii="Helvetica" w:hAnsi="Helvetica" w:cs="Helvetica"/>
        </w:rPr>
        <w:t xml:space="preserve"> HCC</w:t>
      </w:r>
      <w:r w:rsidR="00FA372C" w:rsidRPr="0058150D">
        <w:rPr>
          <w:rFonts w:ascii="Helvetica" w:hAnsi="Helvetica" w:cs="Helvetica"/>
        </w:rPr>
        <w:t xml:space="preserve"> (</w:t>
      </w:r>
      <w:r w:rsidR="00FA372C" w:rsidRPr="0058150D">
        <w:rPr>
          <w:rFonts w:ascii="Helvetica" w:hAnsi="Helvetica" w:cs="Helvetica"/>
        </w:rPr>
        <w:sym w:font="Symbol" w:char="F062"/>
      </w:r>
      <w:r w:rsidR="00FA372C" w:rsidRPr="0058150D">
        <w:rPr>
          <w:rFonts w:ascii="Helvetica" w:hAnsi="Helvetica" w:cs="Helvetica"/>
        </w:rPr>
        <w:t>=-0.19</w:t>
      </w:r>
      <w:r w:rsidR="00C30086" w:rsidRPr="0058150D">
        <w:rPr>
          <w:rFonts w:ascii="Helvetica" w:hAnsi="Helvetica" w:cs="Helvetica"/>
        </w:rPr>
        <w:t>,</w:t>
      </w:r>
      <w:r w:rsidR="00041C71" w:rsidRPr="0058150D">
        <w:rPr>
          <w:rFonts w:ascii="Helvetica" w:hAnsi="Helvetica" w:cs="Helvetica"/>
        </w:rPr>
        <w:t xml:space="preserve"> p=</w:t>
      </w:r>
      <w:r w:rsidR="00FA5341" w:rsidRPr="0058150D">
        <w:rPr>
          <w:rFonts w:ascii="Helvetica" w:hAnsi="Helvetica" w:cs="Helvetica"/>
        </w:rPr>
        <w:t>.023</w:t>
      </w:r>
      <w:r w:rsidR="00C30086" w:rsidRPr="0058150D">
        <w:rPr>
          <w:rFonts w:ascii="Helvetica" w:hAnsi="Helvetica" w:cs="Helvetica"/>
        </w:rPr>
        <w:t>)</w:t>
      </w:r>
      <w:r w:rsidR="008D2E75" w:rsidRPr="0058150D">
        <w:rPr>
          <w:rFonts w:ascii="Helvetica" w:hAnsi="Helvetica" w:cs="Helvetica"/>
        </w:rPr>
        <w:t>.</w:t>
      </w:r>
    </w:p>
    <w:p w14:paraId="0B0CC278" w14:textId="77777777" w:rsidR="00AA7911" w:rsidRDefault="00AA7911" w:rsidP="001C7356">
      <w:pPr>
        <w:spacing w:line="480" w:lineRule="auto"/>
        <w:jc w:val="both"/>
        <w:rPr>
          <w:rFonts w:ascii="Helvetica" w:hAnsi="Helvetica" w:cs="Helvetica"/>
        </w:rPr>
      </w:pPr>
    </w:p>
    <w:p w14:paraId="038D2B9F" w14:textId="77777777" w:rsidR="005D597B" w:rsidRPr="005D597B" w:rsidRDefault="00742918" w:rsidP="005D63A6">
      <w:pPr>
        <w:spacing w:line="480" w:lineRule="auto"/>
        <w:jc w:val="both"/>
        <w:outlineLvl w:val="0"/>
        <w:rPr>
          <w:rFonts w:ascii="Helvetica" w:hAnsi="Helvetica" w:cs="Helvetica"/>
          <w:i/>
        </w:rPr>
      </w:pPr>
      <w:r>
        <w:rPr>
          <w:rFonts w:ascii="Helvetica" w:hAnsi="Helvetica" w:cs="Helvetica"/>
          <w:i/>
        </w:rPr>
        <w:t xml:space="preserve">3.3 </w:t>
      </w:r>
      <w:r w:rsidR="006421EC">
        <w:rPr>
          <w:rFonts w:ascii="Helvetica" w:hAnsi="Helvetica" w:cs="Helvetica"/>
          <w:i/>
        </w:rPr>
        <w:t>Hair treatment</w:t>
      </w:r>
      <w:r w:rsidR="005D597B" w:rsidRPr="00F63588">
        <w:rPr>
          <w:rFonts w:ascii="Helvetica" w:hAnsi="Helvetica" w:cs="Helvetica"/>
          <w:i/>
        </w:rPr>
        <w:t xml:space="preserve"> determinants of</w:t>
      </w:r>
      <w:r w:rsidR="005D597B">
        <w:rPr>
          <w:rFonts w:ascii="Helvetica" w:hAnsi="Helvetica" w:cs="Helvetica"/>
          <w:i/>
        </w:rPr>
        <w:t xml:space="preserve"> hair cortisol</w:t>
      </w:r>
    </w:p>
    <w:p w14:paraId="59CF24D0" w14:textId="6165CE21" w:rsidR="005D597B" w:rsidRPr="0058150D" w:rsidRDefault="002D0D2A" w:rsidP="001C7356">
      <w:pPr>
        <w:spacing w:line="480" w:lineRule="auto"/>
        <w:jc w:val="both"/>
        <w:rPr>
          <w:rFonts w:ascii="Helvetica" w:hAnsi="Helvetica" w:cs="Helvetica"/>
        </w:rPr>
      </w:pPr>
      <w:r>
        <w:rPr>
          <w:rFonts w:ascii="Helvetica" w:hAnsi="Helvetica" w:cs="Helvetica"/>
        </w:rPr>
        <w:t xml:space="preserve">All </w:t>
      </w:r>
      <w:r w:rsidR="00572686">
        <w:rPr>
          <w:rFonts w:ascii="Helvetica" w:hAnsi="Helvetica" w:cs="Helvetica"/>
        </w:rPr>
        <w:t xml:space="preserve">unadjusted </w:t>
      </w:r>
      <w:r w:rsidR="00741854">
        <w:rPr>
          <w:rFonts w:ascii="Helvetica" w:hAnsi="Helvetica" w:cs="Helvetica"/>
        </w:rPr>
        <w:t>hair treatment</w:t>
      </w:r>
      <w:r w:rsidR="00E35698">
        <w:rPr>
          <w:rFonts w:ascii="Helvetica" w:hAnsi="Helvetica" w:cs="Helvetica"/>
        </w:rPr>
        <w:t xml:space="preserve"> results are reported in Table 1</w:t>
      </w:r>
      <w:r w:rsidR="00741854">
        <w:rPr>
          <w:rFonts w:ascii="Helvetica" w:hAnsi="Helvetica" w:cs="Helvetica"/>
        </w:rPr>
        <w:t>. Neither hair washing frequency nor the use of dye</w:t>
      </w:r>
      <w:r w:rsidR="00D338AC">
        <w:rPr>
          <w:rFonts w:ascii="Helvetica" w:hAnsi="Helvetica" w:cs="Helvetica"/>
        </w:rPr>
        <w:t xml:space="preserve"> or bleach</w:t>
      </w:r>
      <w:r w:rsidR="00741854">
        <w:rPr>
          <w:rFonts w:ascii="Helvetica" w:hAnsi="Helvetica" w:cs="Helvetica"/>
        </w:rPr>
        <w:t xml:space="preserve"> </w:t>
      </w:r>
      <w:r w:rsidR="00EF7BA2">
        <w:rPr>
          <w:rFonts w:ascii="Helvetica" w:hAnsi="Helvetica" w:cs="Helvetica"/>
        </w:rPr>
        <w:t>was</w:t>
      </w:r>
      <w:r w:rsidR="00741854">
        <w:rPr>
          <w:rFonts w:ascii="Helvetica" w:hAnsi="Helvetica" w:cs="Helvetica"/>
        </w:rPr>
        <w:t xml:space="preserve"> associated with HCC.</w:t>
      </w:r>
      <w:r w:rsidR="00EF7BA2">
        <w:rPr>
          <w:rFonts w:ascii="Helvetica" w:hAnsi="Helvetica" w:cs="Helvetica"/>
        </w:rPr>
        <w:t xml:space="preserve"> </w:t>
      </w:r>
      <w:r w:rsidR="00D6540C">
        <w:rPr>
          <w:rFonts w:ascii="Helvetica" w:hAnsi="Helvetica" w:cs="Helvetica"/>
        </w:rPr>
        <w:t>However, participants using heat-based treatments, such as hair straighteners or curling irons, had</w:t>
      </w:r>
      <w:r w:rsidR="00E67C51">
        <w:rPr>
          <w:rFonts w:ascii="Helvetica" w:hAnsi="Helvetica" w:cs="Helvetica"/>
        </w:rPr>
        <w:t xml:space="preserve"> significantly</w:t>
      </w:r>
      <w:r w:rsidR="00D6540C">
        <w:rPr>
          <w:rFonts w:ascii="Helvetica" w:hAnsi="Helvetica" w:cs="Helvetica"/>
        </w:rPr>
        <w:t xml:space="preserve"> lower HCC compared to those not using </w:t>
      </w:r>
      <w:r w:rsidR="00D6540C" w:rsidRPr="0058150D">
        <w:rPr>
          <w:rFonts w:ascii="Helvetica" w:hAnsi="Helvetica" w:cs="Helvetica"/>
        </w:rPr>
        <w:t xml:space="preserve">these treatments. Furthermore, </w:t>
      </w:r>
      <w:r w:rsidR="00D338AC" w:rsidRPr="0058150D">
        <w:rPr>
          <w:rFonts w:ascii="Helvetica" w:hAnsi="Helvetica" w:cs="Helvetica"/>
        </w:rPr>
        <w:t xml:space="preserve">HCC </w:t>
      </w:r>
      <w:r w:rsidR="00EE5838" w:rsidRPr="0058150D">
        <w:rPr>
          <w:rFonts w:ascii="Helvetica" w:hAnsi="Helvetica" w:cs="Helvetica"/>
        </w:rPr>
        <w:t>was</w:t>
      </w:r>
      <w:r w:rsidR="00D338AC" w:rsidRPr="0058150D">
        <w:rPr>
          <w:rFonts w:ascii="Helvetica" w:hAnsi="Helvetica" w:cs="Helvetica"/>
        </w:rPr>
        <w:t xml:space="preserve"> significantly</w:t>
      </w:r>
      <w:r w:rsidR="00741854" w:rsidRPr="0058150D">
        <w:rPr>
          <w:rFonts w:ascii="Helvetica" w:hAnsi="Helvetica" w:cs="Helvetica"/>
        </w:rPr>
        <w:t xml:space="preserve"> </w:t>
      </w:r>
      <w:r w:rsidR="00934278" w:rsidRPr="0058150D">
        <w:rPr>
          <w:rFonts w:ascii="Helvetica" w:hAnsi="Helvetica" w:cs="Helvetica"/>
        </w:rPr>
        <w:t>higher</w:t>
      </w:r>
      <w:r w:rsidR="00741854" w:rsidRPr="0058150D">
        <w:rPr>
          <w:rFonts w:ascii="Helvetica" w:hAnsi="Helvetica" w:cs="Helvetica"/>
        </w:rPr>
        <w:t xml:space="preserve"> in </w:t>
      </w:r>
      <w:r w:rsidR="00AB0010" w:rsidRPr="0058150D">
        <w:rPr>
          <w:rFonts w:ascii="Helvetica" w:hAnsi="Helvetica" w:cs="Helvetica"/>
        </w:rPr>
        <w:t xml:space="preserve">samples reflecting </w:t>
      </w:r>
      <w:r w:rsidR="00F601B6" w:rsidRPr="0058150D">
        <w:rPr>
          <w:rFonts w:ascii="Helvetica" w:hAnsi="Helvetica" w:cs="Helvetica"/>
        </w:rPr>
        <w:t>the</w:t>
      </w:r>
      <w:r w:rsidR="00741854" w:rsidRPr="0058150D">
        <w:rPr>
          <w:rFonts w:ascii="Helvetica" w:hAnsi="Helvetica" w:cs="Helvetica"/>
        </w:rPr>
        <w:t xml:space="preserve"> </w:t>
      </w:r>
      <w:r w:rsidR="0083125F" w:rsidRPr="0058150D">
        <w:rPr>
          <w:rFonts w:ascii="Helvetica" w:hAnsi="Helvetica" w:cs="Helvetica"/>
        </w:rPr>
        <w:t xml:space="preserve">summer </w:t>
      </w:r>
      <w:r w:rsidR="00862FEE" w:rsidRPr="0058150D">
        <w:rPr>
          <w:rFonts w:ascii="Helvetica" w:hAnsi="Helvetica" w:cs="Helvetica"/>
        </w:rPr>
        <w:t>months</w:t>
      </w:r>
      <w:r w:rsidR="00FA372C" w:rsidRPr="0058150D">
        <w:rPr>
          <w:rFonts w:ascii="Helvetica" w:hAnsi="Helvetica" w:cs="Helvetica"/>
        </w:rPr>
        <w:t xml:space="preserve"> (</w:t>
      </w:r>
      <w:r w:rsidR="00FA372C" w:rsidRPr="0058150D">
        <w:rPr>
          <w:rFonts w:ascii="Helvetica" w:hAnsi="Helvetica" w:cs="Helvetica"/>
        </w:rPr>
        <w:sym w:font="Symbol" w:char="F062"/>
      </w:r>
      <w:r w:rsidR="00FA372C" w:rsidRPr="0058150D">
        <w:rPr>
          <w:rFonts w:ascii="Helvetica" w:hAnsi="Helvetica" w:cs="Helvetica"/>
        </w:rPr>
        <w:t xml:space="preserve">=0.24) </w:t>
      </w:r>
      <w:r w:rsidR="00862FEE" w:rsidRPr="0058150D">
        <w:rPr>
          <w:rFonts w:ascii="Helvetica" w:hAnsi="Helvetica" w:cs="Helvetica"/>
        </w:rPr>
        <w:t>when compared to</w:t>
      </w:r>
      <w:r w:rsidR="00AB0010" w:rsidRPr="0058150D">
        <w:rPr>
          <w:rFonts w:ascii="Helvetica" w:hAnsi="Helvetica" w:cs="Helvetica"/>
        </w:rPr>
        <w:t xml:space="preserve"> </w:t>
      </w:r>
      <w:r w:rsidR="0083125F" w:rsidRPr="0058150D">
        <w:rPr>
          <w:rFonts w:ascii="Helvetica" w:hAnsi="Helvetica" w:cs="Helvetica"/>
        </w:rPr>
        <w:t xml:space="preserve">the winter </w:t>
      </w:r>
      <w:r w:rsidR="00F601B6" w:rsidRPr="0058150D">
        <w:rPr>
          <w:rFonts w:ascii="Helvetica" w:hAnsi="Helvetica" w:cs="Helvetica"/>
        </w:rPr>
        <w:t>months</w:t>
      </w:r>
      <w:r w:rsidR="00FA372C" w:rsidRPr="0058150D">
        <w:rPr>
          <w:rFonts w:ascii="Helvetica" w:hAnsi="Helvetica" w:cs="Helvetica"/>
        </w:rPr>
        <w:t xml:space="preserve"> (</w:t>
      </w:r>
      <w:r w:rsidR="00FA372C" w:rsidRPr="0058150D">
        <w:rPr>
          <w:rFonts w:ascii="Helvetica" w:hAnsi="Helvetica" w:cs="Helvetica"/>
        </w:rPr>
        <w:sym w:font="Symbol" w:char="F062"/>
      </w:r>
      <w:r w:rsidR="00FA372C" w:rsidRPr="0058150D">
        <w:rPr>
          <w:rFonts w:ascii="Helvetica" w:hAnsi="Helvetica" w:cs="Helvetica"/>
        </w:rPr>
        <w:t>=-0.18)</w:t>
      </w:r>
      <w:r w:rsidR="00785674" w:rsidRPr="0058150D">
        <w:rPr>
          <w:rFonts w:ascii="Helvetica" w:hAnsi="Helvetica" w:cs="Helvetica"/>
        </w:rPr>
        <w:t xml:space="preserve"> according to post-hoc tests</w:t>
      </w:r>
      <w:r w:rsidR="00E7476D" w:rsidRPr="0058150D">
        <w:rPr>
          <w:rFonts w:ascii="Helvetica" w:hAnsi="Helvetica" w:cs="Helvetica"/>
        </w:rPr>
        <w:t xml:space="preserve"> (p=.</w:t>
      </w:r>
      <w:r w:rsidR="00912571" w:rsidRPr="0058150D">
        <w:rPr>
          <w:rFonts w:ascii="Helvetica" w:hAnsi="Helvetica" w:cs="Helvetica"/>
        </w:rPr>
        <w:t>024</w:t>
      </w:r>
      <w:r w:rsidR="00E7476D" w:rsidRPr="0058150D">
        <w:rPr>
          <w:rFonts w:ascii="Helvetica" w:hAnsi="Helvetica" w:cs="Helvetica"/>
        </w:rPr>
        <w:t>)</w:t>
      </w:r>
      <w:r w:rsidR="00D6540C" w:rsidRPr="0058150D">
        <w:rPr>
          <w:rFonts w:ascii="Helvetica" w:hAnsi="Helvetica" w:cs="Helvetica"/>
        </w:rPr>
        <w:t>.</w:t>
      </w:r>
    </w:p>
    <w:p w14:paraId="7AC42649" w14:textId="77777777" w:rsidR="006213E6" w:rsidRPr="0058150D" w:rsidRDefault="006213E6" w:rsidP="001C7356">
      <w:pPr>
        <w:spacing w:line="480" w:lineRule="auto"/>
        <w:jc w:val="both"/>
        <w:rPr>
          <w:rFonts w:ascii="Helvetica" w:hAnsi="Helvetica" w:cs="Helvetica"/>
        </w:rPr>
      </w:pPr>
    </w:p>
    <w:p w14:paraId="51FDBFD8" w14:textId="77777777" w:rsidR="00444F20" w:rsidRPr="0058150D" w:rsidRDefault="00742918" w:rsidP="005D63A6">
      <w:pPr>
        <w:spacing w:line="480" w:lineRule="auto"/>
        <w:jc w:val="both"/>
        <w:outlineLvl w:val="0"/>
        <w:rPr>
          <w:rFonts w:ascii="Helvetica" w:hAnsi="Helvetica" w:cs="Helvetica"/>
          <w:i/>
        </w:rPr>
      </w:pPr>
      <w:r w:rsidRPr="0058150D">
        <w:rPr>
          <w:rFonts w:ascii="Helvetica" w:hAnsi="Helvetica" w:cs="Helvetica"/>
          <w:i/>
        </w:rPr>
        <w:t xml:space="preserve">3.4 </w:t>
      </w:r>
      <w:r w:rsidR="00AA7911" w:rsidRPr="0058150D">
        <w:rPr>
          <w:rFonts w:ascii="Helvetica" w:hAnsi="Helvetica" w:cs="Helvetica"/>
          <w:i/>
        </w:rPr>
        <w:t>Lifestyle determinants of hair cortisol</w:t>
      </w:r>
    </w:p>
    <w:p w14:paraId="0EB5AF18" w14:textId="2BD3B2AE" w:rsidR="00AA7911" w:rsidRPr="0087388B" w:rsidRDefault="007F0018" w:rsidP="001C7356">
      <w:pPr>
        <w:spacing w:line="480" w:lineRule="auto"/>
        <w:jc w:val="both"/>
        <w:rPr>
          <w:rFonts w:ascii="Helvetica" w:hAnsi="Helvetica" w:cs="Helvetica"/>
        </w:rPr>
      </w:pPr>
      <w:r w:rsidRPr="0058150D">
        <w:rPr>
          <w:rFonts w:ascii="Helvetica" w:hAnsi="Helvetica" w:cs="Helvetica"/>
        </w:rPr>
        <w:t>The</w:t>
      </w:r>
      <w:r w:rsidR="00572686" w:rsidRPr="0058150D">
        <w:rPr>
          <w:rFonts w:ascii="Helvetica" w:hAnsi="Helvetica" w:cs="Helvetica"/>
        </w:rPr>
        <w:t xml:space="preserve"> unadjusted</w:t>
      </w:r>
      <w:r w:rsidRPr="0058150D">
        <w:rPr>
          <w:rFonts w:ascii="Helvetica" w:hAnsi="Helvetica" w:cs="Helvetica"/>
        </w:rPr>
        <w:t xml:space="preserve"> </w:t>
      </w:r>
      <w:r w:rsidR="000D61CE" w:rsidRPr="0058150D">
        <w:rPr>
          <w:rFonts w:ascii="Helvetica" w:hAnsi="Helvetica" w:cs="Helvetica"/>
        </w:rPr>
        <w:t xml:space="preserve">lifestyle results </w:t>
      </w:r>
      <w:r w:rsidR="00E35698" w:rsidRPr="0058150D">
        <w:rPr>
          <w:rFonts w:ascii="Helvetica" w:hAnsi="Helvetica" w:cs="Helvetica"/>
        </w:rPr>
        <w:t>are reported</w:t>
      </w:r>
      <w:r w:rsidR="00E35698">
        <w:rPr>
          <w:rFonts w:ascii="Helvetica" w:hAnsi="Helvetica" w:cs="Helvetica"/>
        </w:rPr>
        <w:t xml:space="preserve"> in Table 1</w:t>
      </w:r>
      <w:r w:rsidR="00760BCA">
        <w:rPr>
          <w:rFonts w:ascii="Helvetica" w:hAnsi="Helvetica" w:cs="Helvetica"/>
        </w:rPr>
        <w:t>.</w:t>
      </w:r>
      <w:r w:rsidR="008F7FA4">
        <w:rPr>
          <w:rFonts w:ascii="Helvetica" w:hAnsi="Helvetica" w:cs="Helvetica"/>
        </w:rPr>
        <w:t xml:space="preserve"> </w:t>
      </w:r>
      <w:r w:rsidR="006B362B">
        <w:rPr>
          <w:rFonts w:ascii="Helvetica" w:hAnsi="Helvetica" w:cs="Helvetica"/>
        </w:rPr>
        <w:t xml:space="preserve">Hazardous drinking </w:t>
      </w:r>
      <w:r w:rsidR="008F7FA4">
        <w:rPr>
          <w:rFonts w:ascii="Helvetica" w:hAnsi="Helvetica" w:cs="Helvetica"/>
        </w:rPr>
        <w:t>and smoking</w:t>
      </w:r>
      <w:r w:rsidR="00F85F8F">
        <w:rPr>
          <w:rFonts w:ascii="Helvetica" w:hAnsi="Helvetica" w:cs="Helvetica"/>
        </w:rPr>
        <w:t xml:space="preserve"> status</w:t>
      </w:r>
      <w:r w:rsidR="008F7FA4">
        <w:rPr>
          <w:rFonts w:ascii="Helvetica" w:hAnsi="Helvetica" w:cs="Helvetica"/>
        </w:rPr>
        <w:t xml:space="preserve"> were unrelated to HCC. However, </w:t>
      </w:r>
      <w:r w:rsidR="00A75F0B">
        <w:rPr>
          <w:rFonts w:ascii="Helvetica" w:hAnsi="Helvetica" w:cs="Helvetica"/>
        </w:rPr>
        <w:t>the intake of a number of medications was</w:t>
      </w:r>
      <w:r w:rsidR="008F7FA4">
        <w:rPr>
          <w:rFonts w:ascii="Helvetica" w:hAnsi="Helvetica" w:cs="Helvetica"/>
        </w:rPr>
        <w:t xml:space="preserve"> </w:t>
      </w:r>
      <w:r w:rsidR="000011F5">
        <w:rPr>
          <w:rFonts w:ascii="Helvetica" w:hAnsi="Helvetica" w:cs="Helvetica"/>
        </w:rPr>
        <w:t xml:space="preserve">significantly </w:t>
      </w:r>
      <w:r w:rsidR="00CA7B90">
        <w:rPr>
          <w:rFonts w:ascii="Helvetica" w:hAnsi="Helvetica" w:cs="Helvetica"/>
        </w:rPr>
        <w:t>associated with higher HCC, namely painkill</w:t>
      </w:r>
      <w:r w:rsidR="009F4AEE">
        <w:rPr>
          <w:rFonts w:ascii="Helvetica" w:hAnsi="Helvetica" w:cs="Helvetica"/>
        </w:rPr>
        <w:t>ers</w:t>
      </w:r>
      <w:r w:rsidR="00146129">
        <w:rPr>
          <w:rFonts w:ascii="Helvetica" w:hAnsi="Helvetica" w:cs="Helvetica"/>
        </w:rPr>
        <w:t>, anxiolytics/antidepressants,</w:t>
      </w:r>
      <w:r w:rsidR="009F4AEE">
        <w:rPr>
          <w:rFonts w:ascii="Helvetica" w:hAnsi="Helvetica" w:cs="Helvetica"/>
        </w:rPr>
        <w:t xml:space="preserve"> and hormonal contraceptives.</w:t>
      </w:r>
      <w:r w:rsidR="00CA7B90">
        <w:rPr>
          <w:rFonts w:ascii="Helvetica" w:hAnsi="Helvetica" w:cs="Helvetica"/>
        </w:rPr>
        <w:t xml:space="preserve"> </w:t>
      </w:r>
      <w:r w:rsidR="000A0500">
        <w:rPr>
          <w:rFonts w:ascii="Helvetica" w:hAnsi="Helvetica" w:cs="Helvetica"/>
        </w:rPr>
        <w:t>Body Mass Index</w:t>
      </w:r>
      <w:r w:rsidR="00A46D35">
        <w:rPr>
          <w:rFonts w:ascii="Helvetica" w:hAnsi="Helvetica" w:cs="Helvetica"/>
        </w:rPr>
        <w:t xml:space="preserve"> </w:t>
      </w:r>
      <w:r w:rsidR="009A29D8">
        <w:rPr>
          <w:rFonts w:ascii="Helvetica" w:hAnsi="Helvetica" w:cs="Helvetica"/>
        </w:rPr>
        <w:t>was</w:t>
      </w:r>
      <w:r w:rsidR="00E67C51">
        <w:rPr>
          <w:rFonts w:ascii="Helvetica" w:hAnsi="Helvetica" w:cs="Helvetica"/>
        </w:rPr>
        <w:t xml:space="preserve"> </w:t>
      </w:r>
      <w:r w:rsidR="00132469">
        <w:rPr>
          <w:rFonts w:ascii="Helvetica" w:hAnsi="Helvetica" w:cs="Helvetica"/>
        </w:rPr>
        <w:t>not</w:t>
      </w:r>
      <w:r w:rsidR="00672638">
        <w:rPr>
          <w:rFonts w:ascii="Helvetica" w:hAnsi="Helvetica" w:cs="Helvetica"/>
        </w:rPr>
        <w:t xml:space="preserve"> significantly</w:t>
      </w:r>
      <w:r w:rsidR="009A29D8">
        <w:rPr>
          <w:rFonts w:ascii="Helvetica" w:hAnsi="Helvetica" w:cs="Helvetica"/>
        </w:rPr>
        <w:t xml:space="preserve"> correlated with HCC</w:t>
      </w:r>
      <w:r w:rsidR="0089565B">
        <w:rPr>
          <w:rFonts w:ascii="Helvetica" w:hAnsi="Helvetica" w:cs="Helvetica"/>
        </w:rPr>
        <w:t>; although HCC increased across BMI bands, i.e., the higher the BMI, the higher HCC, this effect was not significant (F (2, 136)=0.49, p=.612).</w:t>
      </w:r>
    </w:p>
    <w:p w14:paraId="6B0AD53A" w14:textId="77777777" w:rsidR="003D05A9" w:rsidRDefault="003D05A9" w:rsidP="001C7356">
      <w:pPr>
        <w:spacing w:line="480" w:lineRule="auto"/>
        <w:jc w:val="both"/>
        <w:rPr>
          <w:rFonts w:ascii="Helvetica" w:hAnsi="Helvetica" w:cs="Helvetica"/>
          <w:i/>
        </w:rPr>
      </w:pPr>
    </w:p>
    <w:p w14:paraId="19A3040A" w14:textId="77777777" w:rsidR="00AA7911" w:rsidRDefault="00742918" w:rsidP="005D63A6">
      <w:pPr>
        <w:spacing w:line="480" w:lineRule="auto"/>
        <w:jc w:val="both"/>
        <w:outlineLvl w:val="0"/>
        <w:rPr>
          <w:rFonts w:ascii="Helvetica" w:hAnsi="Helvetica" w:cs="Helvetica"/>
          <w:i/>
        </w:rPr>
      </w:pPr>
      <w:r>
        <w:rPr>
          <w:rFonts w:ascii="Helvetica" w:hAnsi="Helvetica" w:cs="Helvetica"/>
          <w:i/>
        </w:rPr>
        <w:t xml:space="preserve">3.5 </w:t>
      </w:r>
      <w:r w:rsidR="00AA7911">
        <w:rPr>
          <w:rFonts w:ascii="Helvetica" w:hAnsi="Helvetica" w:cs="Helvetica"/>
          <w:i/>
        </w:rPr>
        <w:t>Psychosocial</w:t>
      </w:r>
      <w:r w:rsidR="00E35698">
        <w:rPr>
          <w:rFonts w:ascii="Helvetica" w:hAnsi="Helvetica" w:cs="Helvetica"/>
          <w:i/>
        </w:rPr>
        <w:t xml:space="preserve"> stress</w:t>
      </w:r>
      <w:r w:rsidR="00AA7911">
        <w:rPr>
          <w:rFonts w:ascii="Helvetica" w:hAnsi="Helvetica" w:cs="Helvetica"/>
          <w:i/>
        </w:rPr>
        <w:t xml:space="preserve"> determinants of hair cortisol</w:t>
      </w:r>
    </w:p>
    <w:p w14:paraId="1DDEB1C0" w14:textId="184EA1D1" w:rsidR="00C91B3C" w:rsidRPr="0058150D" w:rsidRDefault="006416A4" w:rsidP="001C7356">
      <w:pPr>
        <w:spacing w:line="480" w:lineRule="auto"/>
        <w:jc w:val="both"/>
        <w:rPr>
          <w:rFonts w:ascii="Helvetica" w:hAnsi="Helvetica" w:cs="Helvetica"/>
        </w:rPr>
      </w:pPr>
      <w:r>
        <w:rPr>
          <w:rFonts w:ascii="Helvetica" w:hAnsi="Helvetica" w:cs="Helvetica"/>
        </w:rPr>
        <w:t xml:space="preserve">The </w:t>
      </w:r>
      <w:r w:rsidR="00572686">
        <w:rPr>
          <w:rFonts w:ascii="Helvetica" w:hAnsi="Helvetica" w:cs="Helvetica"/>
        </w:rPr>
        <w:t>unadjusted</w:t>
      </w:r>
      <w:r w:rsidR="00A14AB8">
        <w:rPr>
          <w:rFonts w:ascii="Helvetica" w:hAnsi="Helvetica" w:cs="Helvetica"/>
        </w:rPr>
        <w:t xml:space="preserve"> and adjusted</w:t>
      </w:r>
      <w:r w:rsidR="00572686">
        <w:rPr>
          <w:rFonts w:ascii="Helvetica" w:hAnsi="Helvetica" w:cs="Helvetica"/>
        </w:rPr>
        <w:t xml:space="preserve"> results regarding the </w:t>
      </w:r>
      <w:r>
        <w:rPr>
          <w:rFonts w:ascii="Helvetica" w:hAnsi="Helvetica" w:cs="Helvetica"/>
        </w:rPr>
        <w:t>psychosocial</w:t>
      </w:r>
      <w:r w:rsidR="00E35698">
        <w:rPr>
          <w:rFonts w:ascii="Helvetica" w:hAnsi="Helvetica" w:cs="Helvetica"/>
        </w:rPr>
        <w:t xml:space="preserve"> stress</w:t>
      </w:r>
      <w:r>
        <w:rPr>
          <w:rFonts w:ascii="Helvetica" w:hAnsi="Helvetica" w:cs="Helvetica"/>
        </w:rPr>
        <w:t xml:space="preserve"> v</w:t>
      </w:r>
      <w:r w:rsidR="00B672C0">
        <w:rPr>
          <w:rFonts w:ascii="Helvetica" w:hAnsi="Helvetica" w:cs="Helvetica"/>
        </w:rPr>
        <w:t>ariables are reported in Table 2</w:t>
      </w:r>
      <w:r>
        <w:rPr>
          <w:rFonts w:ascii="Helvetica" w:hAnsi="Helvetica" w:cs="Helvetica"/>
        </w:rPr>
        <w:t xml:space="preserve">. </w:t>
      </w:r>
      <w:r w:rsidR="00EE0C7E">
        <w:rPr>
          <w:rFonts w:ascii="Helvetica" w:hAnsi="Helvetica" w:cs="Helvetica"/>
        </w:rPr>
        <w:t>P</w:t>
      </w:r>
      <w:r w:rsidR="009A17F0">
        <w:rPr>
          <w:rFonts w:ascii="Helvetica" w:hAnsi="Helvetica" w:cs="Helvetica"/>
        </w:rPr>
        <w:t>hysical neglect was the only sub-dimension of the CTQ that was associated with HCC</w:t>
      </w:r>
      <w:r w:rsidR="00530E53">
        <w:rPr>
          <w:rFonts w:ascii="Helvetica" w:hAnsi="Helvetica" w:cs="Helvetica"/>
        </w:rPr>
        <w:t xml:space="preserve"> alterations</w:t>
      </w:r>
      <w:r w:rsidR="009A17F0">
        <w:rPr>
          <w:rFonts w:ascii="Helvetica" w:hAnsi="Helvetica" w:cs="Helvetica"/>
        </w:rPr>
        <w:t xml:space="preserve"> (</w:t>
      </w:r>
      <w:r w:rsidR="00E502DC">
        <w:rPr>
          <w:rFonts w:ascii="Helvetica" w:hAnsi="Helvetica" w:cs="Helvetica"/>
        </w:rPr>
        <w:t>lower values</w:t>
      </w:r>
      <w:r w:rsidR="00530E53">
        <w:rPr>
          <w:rFonts w:ascii="Helvetica" w:hAnsi="Helvetica" w:cs="Helvetica"/>
        </w:rPr>
        <w:t xml:space="preserve"> in neglected individuals</w:t>
      </w:r>
      <w:r w:rsidR="00E502DC">
        <w:rPr>
          <w:rFonts w:ascii="Helvetica" w:hAnsi="Helvetica" w:cs="Helvetica"/>
        </w:rPr>
        <w:t xml:space="preserve">, </w:t>
      </w:r>
      <w:r w:rsidR="00AF3DB3">
        <w:rPr>
          <w:rFonts w:ascii="Helvetica" w:hAnsi="Helvetica" w:cs="Helvetica"/>
        </w:rPr>
        <w:t xml:space="preserve">significant by </w:t>
      </w:r>
      <w:r w:rsidR="009A17F0">
        <w:rPr>
          <w:rFonts w:ascii="Helvetica" w:hAnsi="Helvetica" w:cs="Helvetica"/>
        </w:rPr>
        <w:t>trend</w:t>
      </w:r>
      <w:r w:rsidR="00EE5838">
        <w:rPr>
          <w:rFonts w:ascii="Helvetica" w:hAnsi="Helvetica" w:cs="Helvetica"/>
        </w:rPr>
        <w:t xml:space="preserve"> only</w:t>
      </w:r>
      <w:r w:rsidR="009A17F0">
        <w:rPr>
          <w:rFonts w:ascii="Helvetica" w:hAnsi="Helvetica" w:cs="Helvetica"/>
        </w:rPr>
        <w:t xml:space="preserve">). </w:t>
      </w:r>
      <w:r w:rsidR="00DD3725">
        <w:rPr>
          <w:rFonts w:ascii="Helvetica" w:hAnsi="Helvetica" w:cs="Helvetica"/>
        </w:rPr>
        <w:t>The o</w:t>
      </w:r>
      <w:r w:rsidR="00292F8B">
        <w:rPr>
          <w:rFonts w:ascii="Helvetica" w:hAnsi="Helvetica" w:cs="Helvetica"/>
        </w:rPr>
        <w:t xml:space="preserve">verall frequency of </w:t>
      </w:r>
      <w:r w:rsidR="00DD3725">
        <w:rPr>
          <w:rFonts w:ascii="Helvetica" w:hAnsi="Helvetica" w:cs="Helvetica"/>
        </w:rPr>
        <w:t xml:space="preserve">lifetime or past 12 </w:t>
      </w:r>
      <w:r w:rsidR="004C20CD">
        <w:rPr>
          <w:rFonts w:ascii="Helvetica" w:hAnsi="Helvetica" w:cs="Helvetica"/>
        </w:rPr>
        <w:t>months’</w:t>
      </w:r>
      <w:r w:rsidR="00DD3725">
        <w:rPr>
          <w:rFonts w:ascii="Helvetica" w:hAnsi="Helvetica" w:cs="Helvetica"/>
        </w:rPr>
        <w:t xml:space="preserve"> </w:t>
      </w:r>
      <w:r w:rsidR="00292F8B">
        <w:rPr>
          <w:rFonts w:ascii="Helvetica" w:hAnsi="Helvetica" w:cs="Helvetica"/>
        </w:rPr>
        <w:t xml:space="preserve">critical life events </w:t>
      </w:r>
      <w:r w:rsidR="00AC3D74">
        <w:rPr>
          <w:rFonts w:ascii="Helvetica" w:hAnsi="Helvetica" w:cs="Helvetica"/>
        </w:rPr>
        <w:t xml:space="preserve">was not associated with HCC. </w:t>
      </w:r>
      <w:r w:rsidR="004C42D6">
        <w:rPr>
          <w:rFonts w:ascii="Helvetica" w:hAnsi="Helvetica" w:cs="Helvetica"/>
        </w:rPr>
        <w:lastRenderedPageBreak/>
        <w:t>Regarding</w:t>
      </w:r>
      <w:r w:rsidR="009A17F0">
        <w:rPr>
          <w:rFonts w:ascii="Helvetica" w:hAnsi="Helvetica" w:cs="Helvetica"/>
        </w:rPr>
        <w:t xml:space="preserve"> </w:t>
      </w:r>
      <w:r w:rsidR="00292F8B">
        <w:rPr>
          <w:rFonts w:ascii="Helvetica" w:hAnsi="Helvetica" w:cs="Helvetica"/>
        </w:rPr>
        <w:t xml:space="preserve">specific </w:t>
      </w:r>
      <w:r w:rsidR="009A17F0">
        <w:rPr>
          <w:rFonts w:ascii="Helvetica" w:hAnsi="Helvetica" w:cs="Helvetica"/>
        </w:rPr>
        <w:t xml:space="preserve">critical </w:t>
      </w:r>
      <w:r w:rsidR="009A17F0" w:rsidRPr="0058150D">
        <w:rPr>
          <w:rFonts w:ascii="Helvetica" w:hAnsi="Helvetica" w:cs="Helvetica"/>
        </w:rPr>
        <w:t>life events</w:t>
      </w:r>
      <w:r w:rsidR="004C42D6" w:rsidRPr="0058150D">
        <w:rPr>
          <w:rFonts w:ascii="Helvetica" w:hAnsi="Helvetica" w:cs="Helvetica"/>
        </w:rPr>
        <w:t xml:space="preserve">, </w:t>
      </w:r>
      <w:r w:rsidR="00240B8B" w:rsidRPr="0058150D">
        <w:rPr>
          <w:rFonts w:ascii="Helvetica" w:hAnsi="Helvetica" w:cs="Helvetica"/>
        </w:rPr>
        <w:t xml:space="preserve">having placed one’s spouse, in-law, or parent </w:t>
      </w:r>
      <w:r w:rsidR="006107C8" w:rsidRPr="0058150D">
        <w:rPr>
          <w:rFonts w:ascii="Helvetica" w:hAnsi="Helvetica" w:cs="Helvetica"/>
        </w:rPr>
        <w:t xml:space="preserve">into a care home </w:t>
      </w:r>
      <w:r w:rsidR="00240B8B" w:rsidRPr="0058150D">
        <w:rPr>
          <w:rFonts w:ascii="Helvetica" w:hAnsi="Helvetica" w:cs="Helvetica"/>
        </w:rPr>
        <w:t xml:space="preserve">was </w:t>
      </w:r>
      <w:r w:rsidR="00530E53" w:rsidRPr="0058150D">
        <w:rPr>
          <w:rFonts w:ascii="Helvetica" w:hAnsi="Helvetica" w:cs="Helvetica"/>
        </w:rPr>
        <w:t>paralleled by</w:t>
      </w:r>
      <w:r w:rsidR="00FE1D61" w:rsidRPr="0058150D">
        <w:rPr>
          <w:rFonts w:ascii="Helvetica" w:hAnsi="Helvetica" w:cs="Helvetica"/>
        </w:rPr>
        <w:t xml:space="preserve"> lower </w:t>
      </w:r>
      <w:r w:rsidR="00F85F8F" w:rsidRPr="0058150D">
        <w:rPr>
          <w:rFonts w:ascii="Helvetica" w:hAnsi="Helvetica" w:cs="Helvetica"/>
        </w:rPr>
        <w:t>HCC</w:t>
      </w:r>
      <w:r w:rsidR="00240B8B" w:rsidRPr="0058150D">
        <w:rPr>
          <w:rFonts w:ascii="Helvetica" w:hAnsi="Helvetica" w:cs="Helvetica"/>
        </w:rPr>
        <w:t>, although again only by trend</w:t>
      </w:r>
      <w:r w:rsidR="00C91B3C" w:rsidRPr="0058150D">
        <w:rPr>
          <w:rFonts w:ascii="Helvetica" w:hAnsi="Helvetica" w:cs="Helvetica"/>
        </w:rPr>
        <w:t>.</w:t>
      </w:r>
      <w:r w:rsidR="000A35AC" w:rsidRPr="0058150D">
        <w:rPr>
          <w:rFonts w:ascii="Helvetica" w:hAnsi="Helvetica" w:cs="Helvetica"/>
        </w:rPr>
        <w:t xml:space="preserve"> </w:t>
      </w:r>
      <w:r w:rsidR="00D07B99" w:rsidRPr="0058150D">
        <w:rPr>
          <w:rFonts w:ascii="Helvetica" w:hAnsi="Helvetica" w:cs="Helvetica"/>
        </w:rPr>
        <w:t>Severity of depressive symptoms</w:t>
      </w:r>
      <w:r w:rsidR="004C20CD" w:rsidRPr="0058150D">
        <w:rPr>
          <w:rFonts w:ascii="Helvetica" w:hAnsi="Helvetica" w:cs="Helvetica"/>
        </w:rPr>
        <w:t xml:space="preserve"> was not related to HCC.</w:t>
      </w:r>
    </w:p>
    <w:p w14:paraId="0355DC7C" w14:textId="20BE16D5" w:rsidR="00444F20" w:rsidRDefault="00E35698" w:rsidP="00C91B3C">
      <w:pPr>
        <w:spacing w:line="480" w:lineRule="auto"/>
        <w:ind w:firstLine="720"/>
        <w:jc w:val="both"/>
        <w:rPr>
          <w:rFonts w:ascii="Helvetica" w:hAnsi="Helvetica" w:cs="Helvetica"/>
        </w:rPr>
      </w:pPr>
      <w:r w:rsidRPr="0058150D">
        <w:rPr>
          <w:rFonts w:ascii="Helvetica" w:hAnsi="Helvetica" w:cs="Helvetica"/>
        </w:rPr>
        <w:t>C</w:t>
      </w:r>
      <w:r w:rsidR="00E436B8" w:rsidRPr="0058150D">
        <w:rPr>
          <w:rFonts w:ascii="Helvetica" w:hAnsi="Helvetica" w:cs="Helvetica"/>
        </w:rPr>
        <w:t xml:space="preserve">ontrolling </w:t>
      </w:r>
      <w:r w:rsidRPr="0058150D">
        <w:rPr>
          <w:rFonts w:ascii="Helvetica" w:hAnsi="Helvetica" w:cs="Helvetica"/>
        </w:rPr>
        <w:t xml:space="preserve">for </w:t>
      </w:r>
      <w:r w:rsidR="00DA2CCA" w:rsidRPr="0058150D">
        <w:rPr>
          <w:rFonts w:ascii="Helvetica" w:hAnsi="Helvetica" w:cs="Helvetica"/>
        </w:rPr>
        <w:t xml:space="preserve">all of </w:t>
      </w:r>
      <w:r w:rsidRPr="0058150D">
        <w:rPr>
          <w:rFonts w:ascii="Helvetica" w:hAnsi="Helvetica" w:cs="Helvetica"/>
        </w:rPr>
        <w:t>the identified confounders</w:t>
      </w:r>
      <w:r w:rsidR="00C4287E" w:rsidRPr="0058150D">
        <w:rPr>
          <w:rFonts w:ascii="Helvetica" w:hAnsi="Helvetica" w:cs="Helvetica"/>
        </w:rPr>
        <w:t xml:space="preserve"> </w:t>
      </w:r>
      <w:r w:rsidR="00C30086" w:rsidRPr="0058150D">
        <w:rPr>
          <w:rFonts w:ascii="Helvetica" w:hAnsi="Helvetica" w:cs="Helvetica"/>
        </w:rPr>
        <w:t>(</w:t>
      </w:r>
      <w:r w:rsidR="007F1A77" w:rsidRPr="0058150D">
        <w:rPr>
          <w:rFonts w:ascii="Helvetica" w:hAnsi="Helvetica" w:cs="Helvetica"/>
        </w:rPr>
        <w:t xml:space="preserve">age, </w:t>
      </w:r>
      <w:r w:rsidR="006E5E27" w:rsidRPr="0058150D">
        <w:rPr>
          <w:rFonts w:ascii="Helvetica" w:hAnsi="Helvetica" w:cs="Helvetica"/>
        </w:rPr>
        <w:t xml:space="preserve">White British </w:t>
      </w:r>
      <w:r w:rsidR="00C30086" w:rsidRPr="0058150D">
        <w:rPr>
          <w:rFonts w:ascii="Helvetica" w:hAnsi="Helvetica" w:cs="Helvetica"/>
        </w:rPr>
        <w:t xml:space="preserve">ethnicity, </w:t>
      </w:r>
      <w:r w:rsidRPr="0058150D">
        <w:rPr>
          <w:rFonts w:ascii="Helvetica" w:hAnsi="Helvetica" w:cs="Helvetica"/>
        </w:rPr>
        <w:t>heat-based treatments,</w:t>
      </w:r>
      <w:r w:rsidR="007F1A77" w:rsidRPr="0058150D">
        <w:rPr>
          <w:rFonts w:ascii="Helvetica" w:hAnsi="Helvetica" w:cs="Helvetica"/>
        </w:rPr>
        <w:t xml:space="preserve"> </w:t>
      </w:r>
      <w:r w:rsidR="00D14B28" w:rsidRPr="0058150D">
        <w:rPr>
          <w:rFonts w:ascii="Helvetica" w:hAnsi="Helvetica" w:cs="Helvetica"/>
        </w:rPr>
        <w:t xml:space="preserve">winter and summer </w:t>
      </w:r>
      <w:r w:rsidR="007F1A77" w:rsidRPr="0058150D">
        <w:rPr>
          <w:rFonts w:ascii="Helvetica" w:hAnsi="Helvetica" w:cs="Helvetica"/>
        </w:rPr>
        <w:t>season,</w:t>
      </w:r>
      <w:r w:rsidRPr="0058150D">
        <w:rPr>
          <w:rFonts w:ascii="Helvetica" w:hAnsi="Helvetica" w:cs="Helvetica"/>
        </w:rPr>
        <w:t xml:space="preserve"> intake of painkillers,</w:t>
      </w:r>
      <w:r w:rsidR="007F1A77" w:rsidRPr="0058150D">
        <w:rPr>
          <w:rFonts w:ascii="Helvetica" w:hAnsi="Helvetica" w:cs="Helvetica"/>
        </w:rPr>
        <w:t xml:space="preserve"> anxiolytics/antidepressants, and</w:t>
      </w:r>
      <w:r w:rsidRPr="0058150D">
        <w:rPr>
          <w:rFonts w:ascii="Helvetica" w:hAnsi="Helvetica" w:cs="Helvetica"/>
        </w:rPr>
        <w:t xml:space="preserve"> hormonal contraceptives</w:t>
      </w:r>
      <w:r w:rsidR="00C30086" w:rsidRPr="0058150D">
        <w:rPr>
          <w:rFonts w:ascii="Helvetica" w:hAnsi="Helvetica" w:cs="Helvetica"/>
        </w:rPr>
        <w:t>)</w:t>
      </w:r>
      <w:r w:rsidR="00700F0F" w:rsidRPr="0058150D">
        <w:rPr>
          <w:rFonts w:ascii="Helvetica" w:hAnsi="Helvetica" w:cs="Helvetica"/>
        </w:rPr>
        <w:t xml:space="preserve"> meant that men were excluded</w:t>
      </w:r>
      <w:r w:rsidR="00700F0F">
        <w:rPr>
          <w:rFonts w:ascii="Helvetica" w:hAnsi="Helvetica" w:cs="Helvetica"/>
        </w:rPr>
        <w:t xml:space="preserve"> from </w:t>
      </w:r>
      <w:r w:rsidR="00700F0F" w:rsidRPr="00C13EF4">
        <w:rPr>
          <w:rFonts w:ascii="Helvetica" w:hAnsi="Helvetica" w:cs="Helvetica"/>
        </w:rPr>
        <w:t>the</w:t>
      </w:r>
      <w:r w:rsidR="00AD439D" w:rsidRPr="00C13EF4">
        <w:rPr>
          <w:rFonts w:ascii="Helvetica" w:hAnsi="Helvetica" w:cs="Helvetica"/>
        </w:rPr>
        <w:t xml:space="preserve"> following</w:t>
      </w:r>
      <w:r w:rsidR="00700F0F" w:rsidRPr="00C13EF4">
        <w:rPr>
          <w:rFonts w:ascii="Helvetica" w:hAnsi="Helvetica" w:cs="Helvetica"/>
        </w:rPr>
        <w:t xml:space="preserve"> analyses</w:t>
      </w:r>
      <w:r w:rsidR="00700F0F">
        <w:rPr>
          <w:rFonts w:ascii="Helvetica" w:hAnsi="Helvetica" w:cs="Helvetica"/>
        </w:rPr>
        <w:t>.</w:t>
      </w:r>
      <w:r w:rsidR="00572686">
        <w:rPr>
          <w:rFonts w:ascii="Helvetica" w:hAnsi="Helvetica" w:cs="Helvetica"/>
        </w:rPr>
        <w:t xml:space="preserve"> </w:t>
      </w:r>
      <w:r w:rsidR="00700F0F">
        <w:rPr>
          <w:rFonts w:ascii="Helvetica" w:hAnsi="Helvetica" w:cs="Helvetica"/>
        </w:rPr>
        <w:t>W</w:t>
      </w:r>
      <w:r w:rsidR="001E13B9">
        <w:rPr>
          <w:rFonts w:ascii="Helvetica" w:hAnsi="Helvetica" w:cs="Helvetica"/>
        </w:rPr>
        <w:t>omen</w:t>
      </w:r>
      <w:r w:rsidR="00572686">
        <w:rPr>
          <w:rFonts w:ascii="Helvetica" w:hAnsi="Helvetica" w:cs="Helvetica"/>
        </w:rPr>
        <w:t xml:space="preserve"> reporti</w:t>
      </w:r>
      <w:r w:rsidR="00C66298">
        <w:rPr>
          <w:rFonts w:ascii="Helvetica" w:hAnsi="Helvetica" w:cs="Helvetica"/>
        </w:rPr>
        <w:t xml:space="preserve">ng physical </w:t>
      </w:r>
      <w:r w:rsidR="00EC53BF">
        <w:rPr>
          <w:rFonts w:ascii="Helvetica" w:hAnsi="Helvetica" w:cs="Helvetica"/>
        </w:rPr>
        <w:t>neglect still</w:t>
      </w:r>
      <w:r w:rsidR="00C66298">
        <w:rPr>
          <w:rFonts w:ascii="Helvetica" w:hAnsi="Helvetica" w:cs="Helvetica"/>
        </w:rPr>
        <w:t xml:space="preserve"> demonstrated</w:t>
      </w:r>
      <w:r w:rsidR="00572686">
        <w:rPr>
          <w:rFonts w:ascii="Helvetica" w:hAnsi="Helvetica" w:cs="Helvetica"/>
        </w:rPr>
        <w:t xml:space="preserve"> a tendency towards </w:t>
      </w:r>
      <w:r w:rsidR="003641FF">
        <w:rPr>
          <w:rFonts w:ascii="Helvetica" w:hAnsi="Helvetica" w:cs="Helvetica"/>
        </w:rPr>
        <w:t xml:space="preserve">lowered </w:t>
      </w:r>
      <w:r w:rsidR="003641FF" w:rsidRPr="00C407D8">
        <w:rPr>
          <w:rFonts w:ascii="Helvetica" w:hAnsi="Helvetica" w:cs="Helvetica"/>
        </w:rPr>
        <w:t>HCC.</w:t>
      </w:r>
      <w:r w:rsidR="00932016">
        <w:rPr>
          <w:rFonts w:ascii="Helvetica" w:hAnsi="Helvetica" w:cs="Helvetica"/>
        </w:rPr>
        <w:t xml:space="preserve"> In addition, </w:t>
      </w:r>
      <w:r w:rsidR="001E13B9">
        <w:rPr>
          <w:rFonts w:ascii="Helvetica" w:hAnsi="Helvetica" w:cs="Helvetica"/>
        </w:rPr>
        <w:t>women</w:t>
      </w:r>
      <w:r w:rsidR="00D8579A">
        <w:rPr>
          <w:rFonts w:ascii="Helvetica" w:hAnsi="Helvetica" w:cs="Helvetica"/>
        </w:rPr>
        <w:t xml:space="preserve"> that had ever</w:t>
      </w:r>
      <w:r w:rsidR="00932016">
        <w:rPr>
          <w:rFonts w:ascii="Helvetica" w:hAnsi="Helvetica" w:cs="Helvetica"/>
        </w:rPr>
        <w:t xml:space="preserve"> been in </w:t>
      </w:r>
      <w:r w:rsidR="00D8579A">
        <w:rPr>
          <w:rFonts w:ascii="Helvetica" w:hAnsi="Helvetica" w:cs="Helvetica"/>
        </w:rPr>
        <w:t>war, in a combat zone, or in an area of political unrest</w:t>
      </w:r>
      <w:r w:rsidR="004848EA">
        <w:rPr>
          <w:rFonts w:ascii="Helvetica" w:hAnsi="Helvetica" w:cs="Helvetica"/>
        </w:rPr>
        <w:t xml:space="preserve">, </w:t>
      </w:r>
      <w:r w:rsidR="008B1AFF">
        <w:rPr>
          <w:rFonts w:ascii="Helvetica" w:hAnsi="Helvetica" w:cs="Helvetica"/>
        </w:rPr>
        <w:t xml:space="preserve">and those who had gone through a separation or divorce </w:t>
      </w:r>
      <w:r w:rsidR="00D8579A">
        <w:rPr>
          <w:rFonts w:ascii="Helvetica" w:hAnsi="Helvetica" w:cs="Helvetica"/>
        </w:rPr>
        <w:t>had comparably elevated HCC</w:t>
      </w:r>
      <w:r w:rsidR="004848EA">
        <w:rPr>
          <w:rFonts w:ascii="Helvetica" w:hAnsi="Helvetica" w:cs="Helvetica"/>
        </w:rPr>
        <w:t xml:space="preserve"> (the latter by trend only)</w:t>
      </w:r>
      <w:r w:rsidR="008B1AFF">
        <w:rPr>
          <w:rFonts w:ascii="Helvetica" w:hAnsi="Helvetica" w:cs="Helvetica"/>
        </w:rPr>
        <w:t>.</w:t>
      </w:r>
      <w:r w:rsidR="00D8579A">
        <w:rPr>
          <w:rFonts w:ascii="Helvetica" w:hAnsi="Helvetica" w:cs="Helvetica"/>
        </w:rPr>
        <w:t xml:space="preserve"> </w:t>
      </w:r>
      <w:r w:rsidR="003F21D7">
        <w:rPr>
          <w:rFonts w:ascii="Helvetica" w:hAnsi="Helvetica" w:cs="Helvetica"/>
        </w:rPr>
        <w:t xml:space="preserve">By contrast, those </w:t>
      </w:r>
      <w:r w:rsidR="001E13B9">
        <w:rPr>
          <w:rFonts w:ascii="Helvetica" w:hAnsi="Helvetica" w:cs="Helvetica"/>
        </w:rPr>
        <w:t xml:space="preserve">who </w:t>
      </w:r>
      <w:r w:rsidR="003F21D7">
        <w:rPr>
          <w:rFonts w:ascii="Helvetica" w:hAnsi="Helvetica" w:cs="Helvetica"/>
        </w:rPr>
        <w:t>reported that they had</w:t>
      </w:r>
      <w:r w:rsidR="002A403B">
        <w:rPr>
          <w:rFonts w:ascii="Helvetica" w:hAnsi="Helvetica" w:cs="Helvetica"/>
        </w:rPr>
        <w:t xml:space="preserve"> ever</w:t>
      </w:r>
      <w:r w:rsidR="003F21D7">
        <w:rPr>
          <w:rFonts w:ascii="Helvetica" w:hAnsi="Helvetica" w:cs="Helvetica"/>
        </w:rPr>
        <w:t xml:space="preserve"> been the victim of a serious crime showed </w:t>
      </w:r>
      <w:r w:rsidR="003F21D7" w:rsidRPr="00C407D8">
        <w:rPr>
          <w:rFonts w:ascii="Helvetica" w:hAnsi="Helvetica" w:cs="Helvetica"/>
        </w:rPr>
        <w:t>comparab</w:t>
      </w:r>
      <w:r w:rsidR="00FC4C0F" w:rsidRPr="00C407D8">
        <w:rPr>
          <w:rFonts w:ascii="Helvetica" w:hAnsi="Helvetica" w:cs="Helvetica"/>
        </w:rPr>
        <w:t>ly reduced HCC (</w:t>
      </w:r>
      <w:r w:rsidR="004848EA">
        <w:rPr>
          <w:rFonts w:ascii="Helvetica" w:hAnsi="Helvetica" w:cs="Helvetica"/>
        </w:rPr>
        <w:t>trend</w:t>
      </w:r>
      <w:r w:rsidR="003F21D7" w:rsidRPr="00C407D8">
        <w:rPr>
          <w:rFonts w:ascii="Helvetica" w:hAnsi="Helvetica" w:cs="Helvetica"/>
        </w:rPr>
        <w:t>).</w:t>
      </w:r>
      <w:r w:rsidR="0036402F" w:rsidRPr="00C407D8">
        <w:rPr>
          <w:rFonts w:ascii="Helvetica" w:hAnsi="Helvetica" w:cs="Helvetica"/>
        </w:rPr>
        <w:t xml:space="preserve"> All </w:t>
      </w:r>
      <w:r w:rsidR="00E12AFA" w:rsidRPr="00C407D8">
        <w:rPr>
          <w:rFonts w:ascii="Helvetica" w:hAnsi="Helvetica" w:cs="Helvetica"/>
        </w:rPr>
        <w:t>other</w:t>
      </w:r>
      <w:r w:rsidR="0036402F" w:rsidRPr="00C407D8">
        <w:rPr>
          <w:rFonts w:ascii="Helvetica" w:hAnsi="Helvetica" w:cs="Helvetica"/>
        </w:rPr>
        <w:t xml:space="preserve"> associations </w:t>
      </w:r>
      <w:r w:rsidR="0036402F" w:rsidRPr="00AF46C8">
        <w:rPr>
          <w:rFonts w:ascii="Helvetica" w:hAnsi="Helvetica" w:cs="Helvetica"/>
        </w:rPr>
        <w:t xml:space="preserve">between psychosocial </w:t>
      </w:r>
      <w:r w:rsidRPr="00AF46C8">
        <w:rPr>
          <w:rFonts w:ascii="Helvetica" w:hAnsi="Helvetica" w:cs="Helvetica"/>
        </w:rPr>
        <w:t xml:space="preserve">stress </w:t>
      </w:r>
      <w:r w:rsidR="0036402F" w:rsidRPr="00AF46C8">
        <w:rPr>
          <w:rFonts w:ascii="Helvetica" w:hAnsi="Helvetica" w:cs="Helvetica"/>
        </w:rPr>
        <w:t xml:space="preserve">variables and HCC </w:t>
      </w:r>
      <w:r w:rsidR="009B5E66">
        <w:rPr>
          <w:rFonts w:ascii="Helvetica" w:hAnsi="Helvetica" w:cs="Helvetica"/>
        </w:rPr>
        <w:t xml:space="preserve">were not statistically </w:t>
      </w:r>
      <w:r w:rsidR="0036402F" w:rsidRPr="00AF46C8">
        <w:rPr>
          <w:rFonts w:ascii="Helvetica" w:hAnsi="Helvetica" w:cs="Helvetica"/>
        </w:rPr>
        <w:t>significant (p&gt;</w:t>
      </w:r>
      <w:r w:rsidR="00FC4C0F" w:rsidRPr="00AF46C8">
        <w:rPr>
          <w:rFonts w:ascii="Helvetica" w:hAnsi="Helvetica" w:cs="Helvetica"/>
        </w:rPr>
        <w:t>.</w:t>
      </w:r>
      <w:r w:rsidR="004249DF">
        <w:rPr>
          <w:rFonts w:ascii="Helvetica" w:hAnsi="Helvetica" w:cs="Helvetica"/>
        </w:rPr>
        <w:t>29</w:t>
      </w:r>
      <w:r w:rsidR="00564316" w:rsidRPr="00AF46C8">
        <w:rPr>
          <w:rFonts w:ascii="Helvetica" w:hAnsi="Helvetica" w:cs="Helvetica"/>
        </w:rPr>
        <w:t>0</w:t>
      </w:r>
      <w:r w:rsidR="0036402F" w:rsidRPr="00AF46C8">
        <w:rPr>
          <w:rFonts w:ascii="Helvetica" w:hAnsi="Helvetica" w:cs="Helvetica"/>
        </w:rPr>
        <w:t>).</w:t>
      </w:r>
      <w:r w:rsidR="0082566E" w:rsidRPr="00AF46C8">
        <w:rPr>
          <w:rFonts w:ascii="Helvetica" w:hAnsi="Helvetica" w:cs="Helvetica"/>
        </w:rPr>
        <w:t xml:space="preserve"> </w:t>
      </w:r>
      <w:r w:rsidR="001E13B9" w:rsidRPr="00AF46C8">
        <w:rPr>
          <w:rFonts w:ascii="Helvetica" w:hAnsi="Helvetica" w:cs="Helvetica"/>
        </w:rPr>
        <w:t>When excluding women on hormonal contraceptives from the analyses,</w:t>
      </w:r>
      <w:r w:rsidR="00700F0F">
        <w:rPr>
          <w:rFonts w:ascii="Helvetica" w:hAnsi="Helvetica" w:cs="Helvetica"/>
        </w:rPr>
        <w:t xml:space="preserve"> and therefore re-including men,</w:t>
      </w:r>
      <w:r w:rsidR="001E13B9" w:rsidRPr="00AF46C8">
        <w:rPr>
          <w:rFonts w:ascii="Helvetica" w:hAnsi="Helvetica" w:cs="Helvetica"/>
        </w:rPr>
        <w:t xml:space="preserve"> having gone through a divorce or separation was no longer a signific</w:t>
      </w:r>
      <w:r w:rsidR="00AF46C8" w:rsidRPr="00AF46C8">
        <w:rPr>
          <w:rFonts w:ascii="Helvetica" w:hAnsi="Helvetica" w:cs="Helvetica"/>
        </w:rPr>
        <w:t>a</w:t>
      </w:r>
      <w:r w:rsidR="00041C71">
        <w:rPr>
          <w:rFonts w:ascii="Helvetica" w:hAnsi="Helvetica" w:cs="Helvetica"/>
        </w:rPr>
        <w:t>nt determinant of HCC (</w:t>
      </w:r>
      <w:r w:rsidR="00DD1874">
        <w:rPr>
          <w:rFonts w:ascii="Helvetica" w:hAnsi="Helvetica" w:cs="Helvetica"/>
        </w:rPr>
        <w:t>β</w:t>
      </w:r>
      <w:r w:rsidR="00A1578E">
        <w:rPr>
          <w:rFonts w:ascii="Helvetica" w:hAnsi="Helvetica" w:cs="Helvetica"/>
        </w:rPr>
        <w:t>=0.1</w:t>
      </w:r>
      <w:r w:rsidR="00AF46C8" w:rsidRPr="00AF46C8">
        <w:rPr>
          <w:rFonts w:ascii="Helvetica" w:hAnsi="Helvetica" w:cs="Helvetica"/>
        </w:rPr>
        <w:t>3</w:t>
      </w:r>
      <w:r w:rsidR="00041C71">
        <w:rPr>
          <w:rFonts w:ascii="Helvetica" w:hAnsi="Helvetica" w:cs="Helvetica"/>
        </w:rPr>
        <w:t>, p=</w:t>
      </w:r>
      <w:r w:rsidR="00EE0C7E" w:rsidRPr="00AF46C8">
        <w:rPr>
          <w:rFonts w:ascii="Helvetica" w:hAnsi="Helvetica" w:cs="Helvetica"/>
        </w:rPr>
        <w:t>.</w:t>
      </w:r>
      <w:r w:rsidR="00400FC6">
        <w:rPr>
          <w:rFonts w:ascii="Helvetica" w:hAnsi="Helvetica" w:cs="Helvetica"/>
        </w:rPr>
        <w:t>219</w:t>
      </w:r>
      <w:r w:rsidR="0007629D" w:rsidRPr="00AF46C8">
        <w:rPr>
          <w:rFonts w:ascii="Helvetica" w:hAnsi="Helvetica" w:cs="Helvetica"/>
        </w:rPr>
        <w:t>)</w:t>
      </w:r>
      <w:r w:rsidR="00AF46C8" w:rsidRPr="00AF46C8">
        <w:rPr>
          <w:rFonts w:ascii="Helvetica" w:hAnsi="Helvetica" w:cs="Helvetica"/>
        </w:rPr>
        <w:t>. No other</w:t>
      </w:r>
      <w:r w:rsidR="005F5365">
        <w:rPr>
          <w:rFonts w:ascii="Helvetica" w:hAnsi="Helvetica" w:cs="Helvetica"/>
        </w:rPr>
        <w:t xml:space="preserve"> statistically</w:t>
      </w:r>
      <w:r w:rsidR="00AF46C8" w:rsidRPr="00AF46C8">
        <w:rPr>
          <w:rFonts w:ascii="Helvetica" w:hAnsi="Helvetica" w:cs="Helvetica"/>
        </w:rPr>
        <w:t xml:space="preserve"> significant</w:t>
      </w:r>
      <w:r w:rsidR="00AF46C8">
        <w:rPr>
          <w:rFonts w:ascii="Helvetica" w:hAnsi="Helvetica" w:cs="Helvetica"/>
        </w:rPr>
        <w:t xml:space="preserve"> changes occurred to the results (data not shown).</w:t>
      </w:r>
    </w:p>
    <w:p w14:paraId="0FF82A56" w14:textId="77777777" w:rsidR="005F0BED" w:rsidRDefault="005F0BED" w:rsidP="001C7356">
      <w:pPr>
        <w:spacing w:line="480" w:lineRule="auto"/>
        <w:jc w:val="both"/>
        <w:rPr>
          <w:rFonts w:ascii="Helvetica" w:hAnsi="Helvetica" w:cs="Helvetica"/>
        </w:rPr>
      </w:pPr>
    </w:p>
    <w:p w14:paraId="3E7CDBF1" w14:textId="77777777" w:rsidR="005F0BED" w:rsidRPr="005F0BED" w:rsidRDefault="005F0BED" w:rsidP="005D63A6">
      <w:pPr>
        <w:spacing w:line="480" w:lineRule="auto"/>
        <w:jc w:val="both"/>
        <w:outlineLvl w:val="0"/>
        <w:rPr>
          <w:rFonts w:ascii="Helvetica" w:hAnsi="Helvetica" w:cs="Helvetica"/>
          <w:i/>
        </w:rPr>
      </w:pPr>
      <w:r w:rsidRPr="005F0BED">
        <w:rPr>
          <w:rFonts w:ascii="Helvetica" w:hAnsi="Helvetica" w:cs="Helvetica"/>
          <w:i/>
        </w:rPr>
        <w:t>3.6 Mutually adjusted analyses</w:t>
      </w:r>
    </w:p>
    <w:p w14:paraId="570E76F4" w14:textId="281354A6" w:rsidR="00444F20" w:rsidRDefault="00E325A9" w:rsidP="001C7356">
      <w:pPr>
        <w:spacing w:line="480" w:lineRule="auto"/>
        <w:jc w:val="both"/>
        <w:rPr>
          <w:rFonts w:ascii="Helvetica" w:hAnsi="Helvetica" w:cs="Helvetica"/>
        </w:rPr>
      </w:pPr>
      <w:r>
        <w:rPr>
          <w:rFonts w:ascii="Helvetica" w:hAnsi="Helvetica" w:cs="Helvetica"/>
        </w:rPr>
        <w:t xml:space="preserve">When all previously identified </w:t>
      </w:r>
      <w:r w:rsidR="00B420E4">
        <w:rPr>
          <w:rFonts w:ascii="Helvetica" w:hAnsi="Helvetica" w:cs="Helvetica"/>
        </w:rPr>
        <w:t>confounders</w:t>
      </w:r>
      <w:r>
        <w:rPr>
          <w:rFonts w:ascii="Helvetica" w:hAnsi="Helvetica" w:cs="Helvetica"/>
        </w:rPr>
        <w:t xml:space="preserve"> of HCC</w:t>
      </w:r>
      <w:r w:rsidR="00FC4C0F">
        <w:rPr>
          <w:rFonts w:ascii="Helvetica" w:hAnsi="Helvetica" w:cs="Helvetica"/>
        </w:rPr>
        <w:t xml:space="preserve"> (age, </w:t>
      </w:r>
      <w:r w:rsidR="006E5E27">
        <w:rPr>
          <w:rFonts w:ascii="Helvetica" w:hAnsi="Helvetica" w:cs="Helvetica"/>
        </w:rPr>
        <w:t xml:space="preserve">White British </w:t>
      </w:r>
      <w:r w:rsidR="00FC4C0F">
        <w:rPr>
          <w:rFonts w:ascii="Helvetica" w:hAnsi="Helvetica" w:cs="Helvetica"/>
        </w:rPr>
        <w:t xml:space="preserve">ethnicity, heat-based treatments, </w:t>
      </w:r>
      <w:r w:rsidR="005F3EB8">
        <w:rPr>
          <w:rFonts w:ascii="Helvetica" w:hAnsi="Helvetica" w:cs="Helvetica"/>
        </w:rPr>
        <w:t>winter and summer season</w:t>
      </w:r>
      <w:r w:rsidR="00FC4C0F">
        <w:rPr>
          <w:rFonts w:ascii="Helvetica" w:hAnsi="Helvetica" w:cs="Helvetica"/>
        </w:rPr>
        <w:t>, intake of painkillers, anxiolytics/antidepressants, and hormonal contraceptives)</w:t>
      </w:r>
      <w:r w:rsidR="004374AC">
        <w:rPr>
          <w:rFonts w:ascii="Helvetica" w:hAnsi="Helvetica" w:cs="Helvetica"/>
        </w:rPr>
        <w:t xml:space="preserve"> </w:t>
      </w:r>
      <w:r>
        <w:rPr>
          <w:rFonts w:ascii="Helvetica" w:hAnsi="Helvetica" w:cs="Helvetica"/>
        </w:rPr>
        <w:t xml:space="preserve">were entered simultaneously into one regression model, </w:t>
      </w:r>
      <w:r w:rsidR="005F3EB8">
        <w:rPr>
          <w:rFonts w:ascii="Helvetica" w:hAnsi="Helvetica" w:cs="Helvetica"/>
        </w:rPr>
        <w:t xml:space="preserve">White British ethnicity, heat-based treatments, intake of anxiolytics/antidepressants, and intake of hormonal </w:t>
      </w:r>
      <w:r w:rsidR="005F3EB8" w:rsidRPr="000D3F7F">
        <w:rPr>
          <w:rFonts w:ascii="Helvetica" w:hAnsi="Helvetica" w:cs="Helvetica"/>
        </w:rPr>
        <w:t>contraceptives remained predictors of HCC</w:t>
      </w:r>
      <w:r w:rsidR="00DD4F9C" w:rsidRPr="000D3F7F">
        <w:rPr>
          <w:rFonts w:ascii="Helvetica" w:hAnsi="Helvetica" w:cs="Helvetica"/>
        </w:rPr>
        <w:t xml:space="preserve">, although </w:t>
      </w:r>
      <w:r w:rsidR="005C780C" w:rsidRPr="000D3F7F">
        <w:rPr>
          <w:rFonts w:ascii="Helvetica" w:hAnsi="Helvetica" w:cs="Helvetica"/>
        </w:rPr>
        <w:t>the latter</w:t>
      </w:r>
      <w:r w:rsidR="00DD4F9C" w:rsidRPr="000D3F7F">
        <w:rPr>
          <w:rFonts w:ascii="Helvetica" w:hAnsi="Helvetica" w:cs="Helvetica"/>
        </w:rPr>
        <w:t xml:space="preserve"> only by trend</w:t>
      </w:r>
      <w:r w:rsidR="00A96165" w:rsidRPr="000D3F7F">
        <w:rPr>
          <w:rFonts w:ascii="Helvetica" w:hAnsi="Helvetica" w:cs="Helvetica"/>
        </w:rPr>
        <w:t xml:space="preserve"> (see Table 3</w:t>
      </w:r>
      <w:r w:rsidR="006B5C95" w:rsidRPr="000D3F7F">
        <w:rPr>
          <w:rFonts w:ascii="Helvetica" w:hAnsi="Helvetica" w:cs="Helvetica"/>
        </w:rPr>
        <w:t xml:space="preserve"> for the complete model</w:t>
      </w:r>
      <w:r w:rsidR="00517EFA" w:rsidRPr="000D3F7F">
        <w:rPr>
          <w:rFonts w:ascii="Helvetica" w:hAnsi="Helvetica" w:cs="Helvetica"/>
        </w:rPr>
        <w:t>)</w:t>
      </w:r>
      <w:r w:rsidR="00AC6D7B" w:rsidRPr="000D3F7F">
        <w:rPr>
          <w:rFonts w:ascii="Helvetica" w:hAnsi="Helvetica" w:cs="Helvetica"/>
        </w:rPr>
        <w:t>.</w:t>
      </w:r>
      <w:r w:rsidR="00CD21EE" w:rsidRPr="000D3F7F">
        <w:rPr>
          <w:rFonts w:ascii="Helvetica" w:hAnsi="Helvetica" w:cs="Helvetica"/>
        </w:rPr>
        <w:t xml:space="preserve"> When excluding women </w:t>
      </w:r>
      <w:r w:rsidR="001E13B9" w:rsidRPr="000D3F7F">
        <w:rPr>
          <w:rFonts w:ascii="Helvetica" w:hAnsi="Helvetica" w:cs="Helvetica"/>
        </w:rPr>
        <w:t>who were on hormonal contraceptives,</w:t>
      </w:r>
      <w:r w:rsidR="00125F49" w:rsidRPr="000D3F7F">
        <w:rPr>
          <w:rFonts w:ascii="Helvetica" w:hAnsi="Helvetica" w:cs="Helvetica"/>
        </w:rPr>
        <w:t xml:space="preserve"> and thereby re-including men,</w:t>
      </w:r>
      <w:r w:rsidR="001E13B9" w:rsidRPr="000D3F7F">
        <w:rPr>
          <w:rFonts w:ascii="Helvetica" w:hAnsi="Helvetica" w:cs="Helvetica"/>
        </w:rPr>
        <w:t xml:space="preserve"> </w:t>
      </w:r>
      <w:r w:rsidR="00DD4F9C" w:rsidRPr="000D3F7F">
        <w:rPr>
          <w:rFonts w:ascii="Helvetica" w:hAnsi="Helvetica" w:cs="Helvetica"/>
        </w:rPr>
        <w:t>White Br</w:t>
      </w:r>
      <w:r w:rsidR="00BE2057" w:rsidRPr="000D3F7F">
        <w:rPr>
          <w:rFonts w:ascii="Helvetica" w:hAnsi="Helvetica" w:cs="Helvetica"/>
        </w:rPr>
        <w:t>itish ethnicity (β=-0.26</w:t>
      </w:r>
      <w:r w:rsidR="00041C71" w:rsidRPr="000D3F7F">
        <w:rPr>
          <w:rFonts w:ascii="Helvetica" w:hAnsi="Helvetica" w:cs="Helvetica"/>
        </w:rPr>
        <w:t>, p=</w:t>
      </w:r>
      <w:r w:rsidR="00C62AF8" w:rsidRPr="000D3F7F">
        <w:rPr>
          <w:rFonts w:ascii="Helvetica" w:hAnsi="Helvetica" w:cs="Helvetica"/>
        </w:rPr>
        <w:t>.018</w:t>
      </w:r>
      <w:r w:rsidR="007A02E4" w:rsidRPr="000D3F7F">
        <w:rPr>
          <w:rFonts w:ascii="Helvetica" w:hAnsi="Helvetica" w:cs="Helvetica"/>
        </w:rPr>
        <w:t>) and</w:t>
      </w:r>
      <w:r w:rsidR="00DD4F9C" w:rsidRPr="000D3F7F">
        <w:rPr>
          <w:rFonts w:ascii="Helvetica" w:hAnsi="Helvetica" w:cs="Helvetica"/>
        </w:rPr>
        <w:t xml:space="preserve"> </w:t>
      </w:r>
      <w:r w:rsidR="001E13B9" w:rsidRPr="000D3F7F">
        <w:rPr>
          <w:rFonts w:ascii="Helvetica" w:hAnsi="Helvetica" w:cs="Helvetica"/>
        </w:rPr>
        <w:t>using heat-based treatments</w:t>
      </w:r>
      <w:r w:rsidR="00596DDE" w:rsidRPr="000D3F7F">
        <w:rPr>
          <w:rFonts w:ascii="Helvetica" w:hAnsi="Helvetica" w:cs="Helvetica"/>
        </w:rPr>
        <w:t xml:space="preserve"> (β=-0.26</w:t>
      </w:r>
      <w:r w:rsidR="00041C71" w:rsidRPr="000D3F7F">
        <w:rPr>
          <w:rFonts w:ascii="Helvetica" w:hAnsi="Helvetica" w:cs="Helvetica"/>
        </w:rPr>
        <w:t>. p=</w:t>
      </w:r>
      <w:r w:rsidR="00734DF7" w:rsidRPr="000D3F7F">
        <w:rPr>
          <w:rFonts w:ascii="Helvetica" w:hAnsi="Helvetica" w:cs="Helvetica"/>
        </w:rPr>
        <w:t>.02</w:t>
      </w:r>
      <w:r w:rsidR="00DD4F9C" w:rsidRPr="000D3F7F">
        <w:rPr>
          <w:rFonts w:ascii="Helvetica" w:hAnsi="Helvetica" w:cs="Helvetica"/>
        </w:rPr>
        <w:t>0) were the</w:t>
      </w:r>
      <w:r w:rsidR="001E13B9" w:rsidRPr="000D3F7F">
        <w:rPr>
          <w:rFonts w:ascii="Helvetica" w:hAnsi="Helvetica" w:cs="Helvetica"/>
        </w:rPr>
        <w:t xml:space="preserve"> remaining predictor</w:t>
      </w:r>
      <w:r w:rsidR="00DD4F9C" w:rsidRPr="000D3F7F">
        <w:rPr>
          <w:rFonts w:ascii="Helvetica" w:hAnsi="Helvetica" w:cs="Helvetica"/>
        </w:rPr>
        <w:t>s of HCC.</w:t>
      </w:r>
    </w:p>
    <w:p w14:paraId="60F656A4" w14:textId="77777777" w:rsidR="005F0BED" w:rsidRDefault="005F0BED" w:rsidP="001C7356">
      <w:pPr>
        <w:spacing w:line="480" w:lineRule="auto"/>
        <w:jc w:val="both"/>
        <w:rPr>
          <w:rFonts w:ascii="Helvetica" w:hAnsi="Helvetica" w:cs="Helvetica"/>
        </w:rPr>
      </w:pPr>
    </w:p>
    <w:p w14:paraId="6566AFE9" w14:textId="77777777" w:rsidR="006B5C95" w:rsidRPr="006B5C95" w:rsidRDefault="00A96165" w:rsidP="006B5C95">
      <w:pPr>
        <w:pStyle w:val="ListParagraph"/>
        <w:numPr>
          <w:ilvl w:val="0"/>
          <w:numId w:val="3"/>
        </w:numPr>
        <w:spacing w:line="480" w:lineRule="auto"/>
        <w:jc w:val="center"/>
        <w:rPr>
          <w:rFonts w:ascii="Helvetica" w:hAnsi="Helvetica" w:cs="Helvetica"/>
        </w:rPr>
      </w:pPr>
      <w:r>
        <w:rPr>
          <w:rFonts w:ascii="Helvetica" w:hAnsi="Helvetica" w:cs="Helvetica"/>
        </w:rPr>
        <w:lastRenderedPageBreak/>
        <w:t>Insert Table 3</w:t>
      </w:r>
      <w:r w:rsidR="006B5C95">
        <w:rPr>
          <w:rFonts w:ascii="Helvetica" w:hAnsi="Helvetica" w:cs="Helvetica"/>
        </w:rPr>
        <w:t xml:space="preserve"> here -</w:t>
      </w:r>
    </w:p>
    <w:p w14:paraId="2F7771C9" w14:textId="77777777" w:rsidR="006B5C95" w:rsidRDefault="006B5C95" w:rsidP="001C7356">
      <w:pPr>
        <w:spacing w:line="480" w:lineRule="auto"/>
        <w:jc w:val="both"/>
        <w:rPr>
          <w:rFonts w:ascii="Helvetica" w:hAnsi="Helvetica" w:cs="Helvetica"/>
        </w:rPr>
      </w:pPr>
    </w:p>
    <w:p w14:paraId="1454F454" w14:textId="77777777" w:rsidR="003F5C3A" w:rsidRDefault="00742918" w:rsidP="005D63A6">
      <w:pPr>
        <w:spacing w:line="480" w:lineRule="auto"/>
        <w:jc w:val="both"/>
        <w:outlineLvl w:val="0"/>
        <w:rPr>
          <w:rFonts w:ascii="Helvetica" w:hAnsi="Helvetica" w:cs="Helvetica"/>
          <w:b/>
        </w:rPr>
      </w:pPr>
      <w:r>
        <w:rPr>
          <w:rFonts w:ascii="Helvetica" w:hAnsi="Helvetica" w:cs="Helvetica"/>
          <w:b/>
        </w:rPr>
        <w:t xml:space="preserve">4. </w:t>
      </w:r>
      <w:r w:rsidR="003F5C3A" w:rsidRPr="003F5C3A">
        <w:rPr>
          <w:rFonts w:ascii="Helvetica" w:hAnsi="Helvetica" w:cs="Helvetica"/>
          <w:b/>
        </w:rPr>
        <w:t>Discussion</w:t>
      </w:r>
    </w:p>
    <w:p w14:paraId="1A2DF8DC" w14:textId="3BAF970B" w:rsidR="00C059B3" w:rsidRPr="0058150D" w:rsidRDefault="00240A48" w:rsidP="00075ABD">
      <w:pPr>
        <w:spacing w:line="480" w:lineRule="auto"/>
        <w:jc w:val="both"/>
        <w:rPr>
          <w:rFonts w:ascii="Helvetica" w:hAnsi="Helvetica" w:cs="Helvetica"/>
        </w:rPr>
      </w:pPr>
      <w:r>
        <w:rPr>
          <w:rFonts w:ascii="Helvetica" w:hAnsi="Helvetica" w:cs="Helvetica"/>
        </w:rPr>
        <w:t xml:space="preserve">The present study aimed </w:t>
      </w:r>
      <w:r w:rsidR="006107C8">
        <w:rPr>
          <w:rFonts w:ascii="Helvetica" w:hAnsi="Helvetica" w:cs="Helvetica"/>
        </w:rPr>
        <w:t>to</w:t>
      </w:r>
      <w:r>
        <w:rPr>
          <w:rFonts w:ascii="Helvetica" w:hAnsi="Helvetica" w:cs="Helvetica"/>
        </w:rPr>
        <w:t xml:space="preserve"> clarify the role of a number of sociodemographic, lifestyle, and psychosocial factors in relation to HCC in a</w:t>
      </w:r>
      <w:r w:rsidR="004B2A93">
        <w:rPr>
          <w:rFonts w:ascii="Helvetica" w:hAnsi="Helvetica" w:cs="Helvetica"/>
        </w:rPr>
        <w:t xml:space="preserve"> </w:t>
      </w:r>
      <w:r>
        <w:rPr>
          <w:rFonts w:ascii="Helvetica" w:hAnsi="Helvetica" w:cs="Helvetica"/>
        </w:rPr>
        <w:t>diverse community sample.</w:t>
      </w:r>
      <w:r w:rsidR="00280B81">
        <w:rPr>
          <w:rFonts w:ascii="Helvetica" w:hAnsi="Helvetica" w:cs="Helvetica"/>
        </w:rPr>
        <w:t xml:space="preserve"> Over two thirds of the original sample were unable or unwilling to donate hair.</w:t>
      </w:r>
      <w:r>
        <w:rPr>
          <w:rFonts w:ascii="Helvetica" w:hAnsi="Helvetica" w:cs="Helvetica"/>
        </w:rPr>
        <w:t xml:space="preserve"> </w:t>
      </w:r>
      <w:r w:rsidR="00E12AFA">
        <w:rPr>
          <w:rFonts w:ascii="Helvetica" w:hAnsi="Helvetica" w:cs="Helvetica"/>
        </w:rPr>
        <w:t>Except for age</w:t>
      </w:r>
      <w:r w:rsidR="00750C1A">
        <w:rPr>
          <w:rFonts w:ascii="Helvetica" w:hAnsi="Helvetica" w:cs="Helvetica"/>
        </w:rPr>
        <w:t xml:space="preserve"> and ethnicity</w:t>
      </w:r>
      <w:r w:rsidR="00746B44">
        <w:rPr>
          <w:rFonts w:ascii="Helvetica" w:hAnsi="Helvetica" w:cs="Helvetica"/>
        </w:rPr>
        <w:t xml:space="preserve">, </w:t>
      </w:r>
      <w:r w:rsidR="00DE50D1">
        <w:rPr>
          <w:rFonts w:ascii="Helvetica" w:hAnsi="Helvetica" w:cs="Helvetica"/>
        </w:rPr>
        <w:t xml:space="preserve">there </w:t>
      </w:r>
      <w:r w:rsidR="004A22C9">
        <w:rPr>
          <w:rFonts w:ascii="Helvetica" w:hAnsi="Helvetica" w:cs="Helvetica"/>
        </w:rPr>
        <w:t>were</w:t>
      </w:r>
      <w:r w:rsidR="00DE50D1">
        <w:rPr>
          <w:rFonts w:ascii="Helvetica" w:hAnsi="Helvetica" w:cs="Helvetica"/>
        </w:rPr>
        <w:t xml:space="preserve"> no </w:t>
      </w:r>
      <w:r w:rsidR="00B420E4">
        <w:rPr>
          <w:rFonts w:ascii="Helvetica" w:hAnsi="Helvetica" w:cs="Helvetica"/>
        </w:rPr>
        <w:t>association</w:t>
      </w:r>
      <w:r w:rsidR="004A22C9">
        <w:rPr>
          <w:rFonts w:ascii="Helvetica" w:hAnsi="Helvetica" w:cs="Helvetica"/>
        </w:rPr>
        <w:t>s</w:t>
      </w:r>
      <w:r w:rsidR="00B420E4">
        <w:rPr>
          <w:rFonts w:ascii="Helvetica" w:hAnsi="Helvetica" w:cs="Helvetica"/>
        </w:rPr>
        <w:t xml:space="preserve"> between</w:t>
      </w:r>
      <w:r w:rsidR="00DE50D1">
        <w:rPr>
          <w:rFonts w:ascii="Helvetica" w:hAnsi="Helvetica" w:cs="Helvetica"/>
        </w:rPr>
        <w:t xml:space="preserve"> </w:t>
      </w:r>
      <w:r w:rsidR="00746B44">
        <w:rPr>
          <w:rFonts w:ascii="Helvetica" w:hAnsi="Helvetica" w:cs="Helvetica"/>
        </w:rPr>
        <w:t>sociodemographic characteristics</w:t>
      </w:r>
      <w:r w:rsidR="00DE50D1">
        <w:rPr>
          <w:rFonts w:ascii="Helvetica" w:hAnsi="Helvetica" w:cs="Helvetica"/>
        </w:rPr>
        <w:t xml:space="preserve"> </w:t>
      </w:r>
      <w:r w:rsidR="00B420E4">
        <w:rPr>
          <w:rFonts w:ascii="Helvetica" w:hAnsi="Helvetica" w:cs="Helvetica"/>
        </w:rPr>
        <w:t>and</w:t>
      </w:r>
      <w:r w:rsidR="00DE50D1">
        <w:rPr>
          <w:rFonts w:ascii="Helvetica" w:hAnsi="Helvetica" w:cs="Helvetica"/>
        </w:rPr>
        <w:t xml:space="preserve"> </w:t>
      </w:r>
      <w:r w:rsidR="00746B44">
        <w:rPr>
          <w:rFonts w:ascii="Helvetica" w:hAnsi="Helvetica" w:cs="Helvetica"/>
        </w:rPr>
        <w:t xml:space="preserve">HCC. </w:t>
      </w:r>
      <w:r w:rsidR="00B420E4">
        <w:rPr>
          <w:rFonts w:ascii="Helvetica" w:hAnsi="Helvetica" w:cs="Helvetica"/>
        </w:rPr>
        <w:t>The use of heat-based hair treatments</w:t>
      </w:r>
      <w:r w:rsidR="00BB32BF">
        <w:rPr>
          <w:rFonts w:ascii="Helvetica" w:hAnsi="Helvetica" w:cs="Helvetica"/>
        </w:rPr>
        <w:t xml:space="preserve"> and winter season</w:t>
      </w:r>
      <w:r w:rsidR="00E12AFA">
        <w:rPr>
          <w:rFonts w:ascii="Helvetica" w:hAnsi="Helvetica" w:cs="Helvetica"/>
        </w:rPr>
        <w:t xml:space="preserve"> was paralleled by</w:t>
      </w:r>
      <w:r w:rsidR="00B420E4">
        <w:rPr>
          <w:rFonts w:ascii="Helvetica" w:hAnsi="Helvetica" w:cs="Helvetica"/>
        </w:rPr>
        <w:t xml:space="preserve"> lower HCC, while</w:t>
      </w:r>
      <w:r w:rsidR="00746B44">
        <w:rPr>
          <w:rFonts w:ascii="Helvetica" w:hAnsi="Helvetica" w:cs="Helvetica"/>
        </w:rPr>
        <w:t xml:space="preserve"> </w:t>
      </w:r>
      <w:r w:rsidR="00BB32BF">
        <w:rPr>
          <w:rFonts w:ascii="Helvetica" w:hAnsi="Helvetica" w:cs="Helvetica"/>
        </w:rPr>
        <w:t xml:space="preserve">summer </w:t>
      </w:r>
      <w:r w:rsidR="00E12AFA">
        <w:rPr>
          <w:rFonts w:ascii="Helvetica" w:hAnsi="Helvetica" w:cs="Helvetica"/>
        </w:rPr>
        <w:t xml:space="preserve">season and </w:t>
      </w:r>
      <w:r w:rsidR="00746B44">
        <w:rPr>
          <w:rFonts w:ascii="Helvetica" w:hAnsi="Helvetica" w:cs="Helvetica"/>
        </w:rPr>
        <w:t xml:space="preserve">a number of lifestyle </w:t>
      </w:r>
      <w:r w:rsidR="00E45549">
        <w:rPr>
          <w:rFonts w:ascii="Helvetica" w:hAnsi="Helvetica" w:cs="Helvetica"/>
        </w:rPr>
        <w:t xml:space="preserve">factors </w:t>
      </w:r>
      <w:r w:rsidR="00B420E4">
        <w:rPr>
          <w:rFonts w:ascii="Helvetica" w:hAnsi="Helvetica" w:cs="Helvetica"/>
        </w:rPr>
        <w:t>were linked with</w:t>
      </w:r>
      <w:r w:rsidR="00E45549">
        <w:rPr>
          <w:rFonts w:ascii="Helvetica" w:hAnsi="Helvetica" w:cs="Helvetica"/>
        </w:rPr>
        <w:t xml:space="preserve"> higher HCC, namely the intake of painkillers,</w:t>
      </w:r>
      <w:r w:rsidR="00D45DE1">
        <w:rPr>
          <w:rFonts w:ascii="Helvetica" w:hAnsi="Helvetica" w:cs="Helvetica"/>
        </w:rPr>
        <w:t xml:space="preserve"> anxiolytics</w:t>
      </w:r>
      <w:r w:rsidR="00E12AFA">
        <w:rPr>
          <w:rFonts w:ascii="Helvetica" w:hAnsi="Helvetica" w:cs="Helvetica"/>
        </w:rPr>
        <w:t>/antidepressants</w:t>
      </w:r>
      <w:r w:rsidR="00D45DE1">
        <w:rPr>
          <w:rFonts w:ascii="Helvetica" w:hAnsi="Helvetica" w:cs="Helvetica"/>
        </w:rPr>
        <w:t>, and</w:t>
      </w:r>
      <w:r w:rsidR="00E45549">
        <w:rPr>
          <w:rFonts w:ascii="Helvetica" w:hAnsi="Helvetica" w:cs="Helvetica"/>
        </w:rPr>
        <w:t xml:space="preserve"> </w:t>
      </w:r>
      <w:r w:rsidR="0021760F">
        <w:rPr>
          <w:rFonts w:ascii="Helvetica" w:hAnsi="Helvetica" w:cs="Helvetica"/>
        </w:rPr>
        <w:t xml:space="preserve">hormonal contraceptives. </w:t>
      </w:r>
      <w:r w:rsidR="00D45DE1">
        <w:rPr>
          <w:rFonts w:ascii="Helvetica" w:hAnsi="Helvetica" w:cs="Helvetica"/>
        </w:rPr>
        <w:t>A</w:t>
      </w:r>
      <w:r w:rsidR="00C03B57">
        <w:rPr>
          <w:rFonts w:ascii="Helvetica" w:hAnsi="Helvetica" w:cs="Helvetica"/>
        </w:rPr>
        <w:t xml:space="preserve"> t</w:t>
      </w:r>
      <w:r w:rsidR="004E4501">
        <w:rPr>
          <w:rFonts w:ascii="Helvetica" w:hAnsi="Helvetica" w:cs="Helvetica"/>
        </w:rPr>
        <w:t>endency</w:t>
      </w:r>
      <w:r w:rsidR="00C03B57">
        <w:rPr>
          <w:rFonts w:ascii="Helvetica" w:hAnsi="Helvetica" w:cs="Helvetica"/>
        </w:rPr>
        <w:t xml:space="preserve"> towards lower HCC in participants </w:t>
      </w:r>
      <w:r w:rsidR="00E12AFA">
        <w:rPr>
          <w:rFonts w:ascii="Helvetica" w:hAnsi="Helvetica" w:cs="Helvetica"/>
        </w:rPr>
        <w:t>reporting</w:t>
      </w:r>
      <w:r w:rsidR="00C03B57">
        <w:rPr>
          <w:rFonts w:ascii="Helvetica" w:hAnsi="Helvetica" w:cs="Helvetica"/>
        </w:rPr>
        <w:t xml:space="preserve"> physical</w:t>
      </w:r>
      <w:r w:rsidR="00D45DE1">
        <w:rPr>
          <w:rFonts w:ascii="Helvetica" w:hAnsi="Helvetica" w:cs="Helvetica"/>
        </w:rPr>
        <w:t xml:space="preserve"> neglect</w:t>
      </w:r>
      <w:r w:rsidR="00C03B57">
        <w:rPr>
          <w:rFonts w:ascii="Helvetica" w:hAnsi="Helvetica" w:cs="Helvetica"/>
        </w:rPr>
        <w:t xml:space="preserve"> during their childhood emerged</w:t>
      </w:r>
      <w:r w:rsidR="00D45DE1">
        <w:rPr>
          <w:rFonts w:ascii="Helvetica" w:hAnsi="Helvetica" w:cs="Helvetica"/>
        </w:rPr>
        <w:t xml:space="preserve">, and this </w:t>
      </w:r>
      <w:r w:rsidR="004E4501">
        <w:rPr>
          <w:rFonts w:ascii="Helvetica" w:hAnsi="Helvetica" w:cs="Helvetica"/>
        </w:rPr>
        <w:t>trend</w:t>
      </w:r>
      <w:r w:rsidR="00D45DE1">
        <w:rPr>
          <w:rFonts w:ascii="Helvetica" w:hAnsi="Helvetica" w:cs="Helvetica"/>
        </w:rPr>
        <w:t xml:space="preserve"> was robust against the influence of the previously identified confounding variables.</w:t>
      </w:r>
      <w:r w:rsidR="00E12AFA">
        <w:rPr>
          <w:rFonts w:ascii="Helvetica" w:hAnsi="Helvetica" w:cs="Helvetica"/>
        </w:rPr>
        <w:t xml:space="preserve"> </w:t>
      </w:r>
      <w:r w:rsidR="00833611">
        <w:rPr>
          <w:rFonts w:ascii="Helvetica" w:hAnsi="Helvetica" w:cs="Helvetica"/>
        </w:rPr>
        <w:t xml:space="preserve">A number of critical life events </w:t>
      </w:r>
      <w:r w:rsidR="00E12AFA" w:rsidRPr="0058150D">
        <w:rPr>
          <w:rFonts w:ascii="Helvetica" w:hAnsi="Helvetica" w:cs="Helvetica"/>
        </w:rPr>
        <w:t xml:space="preserve">were </w:t>
      </w:r>
      <w:r w:rsidR="00F30B19" w:rsidRPr="0058150D">
        <w:rPr>
          <w:rFonts w:ascii="Helvetica" w:hAnsi="Helvetica" w:cs="Helvetica"/>
        </w:rPr>
        <w:t>related to</w:t>
      </w:r>
      <w:r w:rsidR="00E12AFA" w:rsidRPr="0058150D">
        <w:rPr>
          <w:rFonts w:ascii="Helvetica" w:hAnsi="Helvetica" w:cs="Helvetica"/>
        </w:rPr>
        <w:t xml:space="preserve"> alterations in HCC, but only when controlling for the </w:t>
      </w:r>
      <w:r w:rsidR="004A22C9" w:rsidRPr="0058150D">
        <w:rPr>
          <w:rFonts w:ascii="Helvetica" w:hAnsi="Helvetica" w:cs="Helvetica"/>
        </w:rPr>
        <w:t>same</w:t>
      </w:r>
      <w:r w:rsidR="00E12AFA" w:rsidRPr="0058150D">
        <w:rPr>
          <w:rFonts w:ascii="Helvetica" w:hAnsi="Helvetica" w:cs="Helvetica"/>
        </w:rPr>
        <w:t xml:space="preserve"> confounding variables.</w:t>
      </w:r>
      <w:r w:rsidR="00AE3089" w:rsidRPr="0058150D">
        <w:rPr>
          <w:rFonts w:ascii="Helvetica" w:hAnsi="Helvetica" w:cs="Helvetica"/>
        </w:rPr>
        <w:t xml:space="preserve"> </w:t>
      </w:r>
      <w:r w:rsidR="00D07B99" w:rsidRPr="0058150D">
        <w:rPr>
          <w:rFonts w:ascii="Helvetica" w:hAnsi="Helvetica" w:cs="Helvetica"/>
        </w:rPr>
        <w:t>Severity of depressive symptoms</w:t>
      </w:r>
      <w:r w:rsidR="00AE3089" w:rsidRPr="0058150D">
        <w:rPr>
          <w:rFonts w:ascii="Helvetica" w:hAnsi="Helvetica" w:cs="Helvetica"/>
        </w:rPr>
        <w:t xml:space="preserve"> was not related to HCC.</w:t>
      </w:r>
    </w:p>
    <w:p w14:paraId="70B0C831" w14:textId="00C7D960" w:rsidR="006B0F5E" w:rsidRPr="0058150D" w:rsidRDefault="002D29CB" w:rsidP="00B511E8">
      <w:pPr>
        <w:spacing w:line="480" w:lineRule="auto"/>
        <w:ind w:firstLine="720"/>
        <w:jc w:val="both"/>
        <w:rPr>
          <w:rFonts w:ascii="Helvetica" w:hAnsi="Helvetica" w:cs="Helvetica"/>
        </w:rPr>
      </w:pPr>
      <w:r w:rsidRPr="0058150D">
        <w:rPr>
          <w:rFonts w:ascii="Helvetica" w:hAnsi="Helvetica" w:cs="Helvetica"/>
        </w:rPr>
        <w:t>The fact that age was inversely related to HCC</w:t>
      </w:r>
      <w:r w:rsidR="00A4617E" w:rsidRPr="0058150D">
        <w:rPr>
          <w:rFonts w:ascii="Helvetica" w:hAnsi="Helvetica" w:cs="Helvetica"/>
        </w:rPr>
        <w:t xml:space="preserve"> is</w:t>
      </w:r>
      <w:r w:rsidR="00BE5874" w:rsidRPr="0058150D">
        <w:rPr>
          <w:rFonts w:ascii="Helvetica" w:hAnsi="Helvetica" w:cs="Helvetica"/>
        </w:rPr>
        <w:t xml:space="preserve"> </w:t>
      </w:r>
      <w:r w:rsidR="00A4617E" w:rsidRPr="0058150D">
        <w:rPr>
          <w:rFonts w:ascii="Helvetica" w:hAnsi="Helvetica" w:cs="Helvetica"/>
        </w:rPr>
        <w:t xml:space="preserve">at odds with </w:t>
      </w:r>
      <w:r w:rsidR="00D45DE1" w:rsidRPr="0058150D">
        <w:rPr>
          <w:rFonts w:ascii="Helvetica" w:hAnsi="Helvetica" w:cs="Helvetica"/>
        </w:rPr>
        <w:t>some previous studies</w:t>
      </w:r>
      <w:r w:rsidR="00A4617E" w:rsidRPr="0058150D">
        <w:rPr>
          <w:rFonts w:ascii="Helvetica" w:hAnsi="Helvetica" w:cs="Helvetica"/>
        </w:rPr>
        <w:t xml:space="preserve"> who found that the older participants, the higher their HCC </w:t>
      </w:r>
      <w:r w:rsidR="00E5574A" w:rsidRPr="0058150D">
        <w:rPr>
          <w:rFonts w:ascii="Helvetica" w:hAnsi="Helvetica" w:cs="Helvetica"/>
        </w:rPr>
        <w:fldChar w:fldCharType="begin">
          <w:fldData xml:space="preserve">PEVuZE5vdGU+PENpdGU+PEF1dGhvcj5GZWxsZXI8L0F1dGhvcj48WWVhcj4yMDE0PC9ZZWFyPjxS
ZWNOdW0+Mjc1MDwvUmVjTnVtPjxEaXNwbGF5VGV4dD4oRmVsbGVyIGV0IGFsLiwgMjAxNDsgU3Rh
bGRlciBldCBhbC4sIDIwMTM7IFN0YXVmZW5iaWVsIGV0IGFsLiwgMjAxNSk8L0Rpc3BsYXlUZXh0
PjxyZWNvcmQ+PHJlYy1udW1iZXI+Mjc1MDwvcmVjLW51bWJlcj48Zm9yZWlnbi1rZXlzPjxrZXkg
YXBwPSJFTiIgZGItaWQ9ImRhdjVkendzOXc5cnI4ZWFwcng1ZjkwdDVwMHcwcnpwMDBkMCIgdGlt
ZXN0YW1wPSIxNDM2MjkzMjUxIj4yNzUwPC9rZXk+PC9mb3JlaWduLWtleXM+PHJlZi10eXBlIG5h
bWU9IkpvdXJuYWwgQXJ0aWNsZSI+MTc8L3JlZi10eXBlPjxjb250cmlidXRvcnM+PGF1dGhvcnM+
PGF1dGhvcj5GZWxsZXIsIFMuPC9hdXRob3I+PGF1dGhvcj5WaWdsLCBNLjwvYXV0aG9yPjxhdXRo
b3I+QmVyZ21hbm4sIE0uIE0uPC9hdXRob3I+PGF1dGhvcj5Cb2VpbmcsIEguPC9hdXRob3I+PGF1
dGhvcj5LaXJzY2hiYXVtLCBDLjwvYXV0aG9yPjxhdXRob3I+U3RhbGRlciwgVC48L2F1dGhvcj48
L2F1dGhvcnM+PC9jb250cmlidXRvcnM+PGF1dGgtYWRkcmVzcz5HZXJtYW4gSW5zdGl0dXRlIG9m
IEh1bWFuIE51dHJpdGlvbiBQb3RzZGFtLVJlaGJydWVja2UsIERlcGFydG1lbnQgb2YgRXBpZGVt
aW9sb2d5LCAxNDU1OCBOdXRoZXRhbCwgR2VybWFueS4gRWxlY3Ryb25pYyBhZGRyZXNzOiBzaWxr
ZS5mZWxsZXJAZGlmZS5kZS48L2F1dGgtYWRkcmVzcz48dGl0bGVzPjx0aXRsZT5QcmVkaWN0b3Jz
IG9mIGhhaXIgY29ydGlzb2wgY29uY2VudHJhdGlvbnMgaW4gb2xkZXIgYWR1bHRzPC90aXRsZT48
c2Vjb25kYXJ5LXRpdGxlPlBzeWNob25ldXJvZW5kb2NyaW5vbG9neTwvc2Vjb25kYXJ5LXRpdGxl
PjxhbHQtdGl0bGU+UHN5Y2hvbmV1cm9lbmRvY3Jpbm9sb2d5PC9hbHQtdGl0bGU+PC90aXRsZXM+
PHBlcmlvZGljYWw+PGZ1bGwtdGl0bGU+UHN5Y2hvbmV1cm9lbmRvY3Jpbm9sb2d5PC9mdWxsLXRp
dGxlPjxhYmJyLTE+UHN5Y2hvbmV1cm9lbmRvY3Jpbm9sb2d5PC9hYmJyLTE+PC9wZXJpb2RpY2Fs
PjxhbHQtcGVyaW9kaWNhbD48ZnVsbC10aXRsZT5Qc3ljaG9uZXVyb2VuZG9jcmlub2xvZ3k8L2Z1
bGwtdGl0bGU+PGFiYnItMT5Qc3ljaG9uZXVyb2VuZG9jcmlub2xvZ3k8L2FiYnItMT48L2FsdC1w
ZXJpb2RpY2FsPjxwYWdlcz4xMzItNDA8L3BhZ2VzPjx2b2x1bWU+Mzk8L3ZvbHVtZT48a2V5d29y
ZHM+PGtleXdvcmQ+QWdlIEZhY3RvcnM8L2tleXdvcmQ+PGtleXdvcmQ+QWdlZDwva2V5d29yZD48
a2V5d29yZD5BZ2VkLCA4MCBhbmQgb3Zlcjwva2V5d29yZD48a2V5d29yZD5CbG9vZCBQcmVzc3Vy
ZTwva2V5d29yZD48a2V5d29yZD5Cb2R5IE1hc3MgSW5kZXg8L2tleXdvcmQ+PGtleXdvcmQ+Q3Jv
c3MtU2VjdGlvbmFsIFN0dWRpZXM8L2tleXdvcmQ+PGtleXdvcmQ+RGlhYmV0ZXMgTWVsbGl0dXMs
IFR5cGUgMi8qcGh5c2lvcGF0aG9sb2d5PC9rZXl3b3JkPjxrZXl3b3JkPkZlbWFsZTwva2V5d29y
ZD48a2V5d29yZD5IYWlyLypjaGVtaXN0cnk8L2tleXdvcmQ+PGtleXdvcmQ+SHVtYW5zPC9rZXl3
b3JkPjxrZXl3b3JkPkh5ZHJvY29ydGlzb25lLyphbmFseXNpczwva2V5d29yZD48a2V5d29yZD5M
aWZlIFN0eWxlPC9rZXl3b3JkPjxrZXl3b3JkPk1hbGU8L2tleXdvcmQ+PGtleXdvcmQ+TWlkZGxl
IEFnZWQ8L2tleXdvcmQ+PGtleXdvcmQ+UHJvc3BlY3RpdmUgU3R1ZGllczwva2V5d29yZD48a2V5
d29yZD5SaXNrIEZhY3RvcnM8L2tleXdvcmQ+PGtleXdvcmQ+U21va2luZy8qcGh5c2lvcGF0aG9s
b2d5PC9rZXl3b3JkPjxrZXl3b3JkPldhaXN0IENpcmN1bWZlcmVuY2U8L2tleXdvcmQ+PGtleXdv
cmQ+V2Fpc3QtSGlwIFJhdGlvPC9rZXl3b3JkPjwva2V5d29yZHM+PGRhdGVzPjx5ZWFyPjIwMTQ8
L3llYXI+PHB1Yi1kYXRlcz48ZGF0ZT5KYW48L2RhdGU+PC9wdWItZGF0ZXM+PC9kYXRlcz48aXNi
bj4xODczLTMzNjAgKEVsZWN0cm9uaWMpJiN4RDswMzA2LTQ1MzAgKExpbmtpbmcpPC9pc2JuPjxh
Y2Nlc3Npb24tbnVtPjI0Mjc1MDEyPC9hY2Nlc3Npb24tbnVtPjx1cmxzPjxyZWxhdGVkLXVybHM+
PHVybD5odHRwOi8vd3d3Lm5jYmkubmxtLm5paC5nb3YvcHVibWVkLzI0Mjc1MDEyPC91cmw+PC9y
ZWxhdGVkLXVybHM+PC91cmxzPjxlbGVjdHJvbmljLXJlc291cmNlLW51bT4xMC4xMDE2L2oucHN5
bmV1ZW4uMjAxMy4xMC4wMDc8L2VsZWN0cm9uaWMtcmVzb3VyY2UtbnVtPjwvcmVjb3JkPjwvQ2l0
ZT48Q2l0ZT48QXV0aG9yPlN0YWxkZXI8L0F1dGhvcj48WWVhcj4yMDEzPC9ZZWFyPjxSZWNOdW0+
Mjc2MTwvUmVjTnVtPjxyZWNvcmQ+PHJlYy1udW1iZXI+Mjc2MTwvcmVjLW51bWJlcj48Zm9yZWln
bi1rZXlzPjxrZXkgYXBwPSJFTiIgZGItaWQ9ImRhdjVkendzOXc5cnI4ZWFwcng1ZjkwdDVwMHcw
cnpwMDBkMCIgdGltZXN0YW1wPSIxNDM2MzY5NzUwIj4yNzYxPC9rZXk+PC9mb3JlaWduLWtleXM+
PHJlZi10eXBlIG5hbWU9IkpvdXJuYWwgQXJ0aWNsZSI+MTc8L3JlZi10eXBlPjxjb250cmlidXRv
cnM+PGF1dGhvcnM+PGF1dGhvcj5TdGFsZGVyLCBULjwvYXV0aG9yPjxhdXRob3I+S2lyc2NoYmF1
bSwgQy48L2F1dGhvcj48YXV0aG9yPkFsZXhhbmRlciwgTi48L2F1dGhvcj48YXV0aG9yPkJvcm5z
dGVpbiwgUy4gUi48L2F1dGhvcj48YXV0aG9yPkdhbywgVy48L2F1dGhvcj48YXV0aG9yPk1pbGxl
ciwgUi48L2F1dGhvcj48YXV0aG9yPlN0YXJrLCBTLjwvYXV0aG9yPjxhdXRob3I+Qm9zY2gsIEou
IEEuPC9hdXRob3I+PGF1dGhvcj5GaXNjaGVyLCBKLiBFLjwvYXV0aG9yPjwvYXV0aG9ycz48L2Nv
bnRyaWJ1dG9ycz48YXV0aC1hZGRyZXNzPlRlY2huaXNjaGUgVW5pdmVyc2l0YXQgRHJlc2Rlbiwg
RGVwYXJ0bWVudCBvZiBQc3ljaG9sb2d5LCBBbmRyZWFzLVNjaHViZXJ0LUJhdSwgWmVsbGVzY2hl
ciBXZWcgMTksIDAxMDY5IERyZXNkZW4sIEdlcm1hbnkuIHN0YWxkZXJAYmlvcHN5Y2gudHUtZHJl
c2Rlbi5kZTwvYXV0aC1hZGRyZXNzPjx0aXRsZXM+PHRpdGxlPkNvcnRpc29sIGluIGhhaXIgYW5k
IHRoZSBtZXRhYm9saWMgc3luZHJvbWU8L3RpdGxlPjxzZWNvbmRhcnktdGl0bGU+SiBDbGluIEVu
ZG9jcmlub2wgTWV0YWI8L3NlY29uZGFyeS10aXRsZT48YWx0LXRpdGxlPlRoZSBKb3VybmFsIG9m
IGNsaW5pY2FsIGVuZG9jcmlub2xvZ3kgYW5kIG1ldGFib2xpc208L2FsdC10aXRsZT48L3RpdGxl
cz48cGVyaW9kaWNhbD48ZnVsbC10aXRsZT5KIENsaW4gRW5kb2NyaW5vbCBNZXRhYjwvZnVsbC10
aXRsZT48YWJici0xPlRoZSBKb3VybmFsIG9mIGNsaW5pY2FsIGVuZG9jcmlub2xvZ3kgYW5kIG1l
dGFib2xpc208L2FiYnItMT48L3BlcmlvZGljYWw+PGFsdC1wZXJpb2RpY2FsPjxmdWxsLXRpdGxl
PkogQ2xpbiBFbmRvY3Jpbm9sIE1ldGFiPC9mdWxsLXRpdGxlPjxhYmJyLTE+VGhlIEpvdXJuYWwg
b2YgY2xpbmljYWwgZW5kb2NyaW5vbG9neSBhbmQgbWV0YWJvbGlzbTwvYWJici0xPjwvYWx0LXBl
cmlvZGljYWw+PHBhZ2VzPjI1NzMtODA8L3BhZ2VzPjx2b2x1bWU+OTg8L3ZvbHVtZT48bnVtYmVy
PjY8L251bWJlcj48a2V5d29yZHM+PGtleXdvcmQ+QWRvbGVzY2VudDwva2V5d29yZD48a2V5d29y
ZD5BZHVsdDwva2V5d29yZD48a2V5d29yZD5GZW1hbGU8L2tleXdvcmQ+PGtleXdvcmQ+SGFpci8q
Y2hlbWlzdHJ5PC9rZXl3b3JkPjxrZXl3b3JkPkhlbW9nbG9iaW4gQSwgR2x5Y29zeWxhdGVkL2Fu
YWx5c2lzPC9rZXl3b3JkPjxrZXl3b3JkPkh1bWFuczwva2V5d29yZD48a2V5d29yZD5IeWRyb2Nv
cnRpc29uZS8qYW5hbHlzaXMvc2VjcmV0aW9uPC9rZXl3b3JkPjxrZXl3b3JkPk1hbGU8L2tleXdv
cmQ+PGtleXdvcmQ+TWV0YWJvbGljIFN5bmRyb21lIFgvZGlhZ25vc2lzLyptZXRhYm9saXNtPC9r
ZXl3b3JkPjxrZXl3b3JkPk1pZGRsZSBBZ2VkPC9rZXl3b3JkPjwva2V5d29yZHM+PGRhdGVzPjx5
ZWFyPjIwMTM8L3llYXI+PHB1Yi1kYXRlcz48ZGF0ZT5KdW48L2RhdGU+PC9wdWItZGF0ZXM+PC9k
YXRlcz48aXNibj4xOTQ1LTcxOTcgKEVsZWN0cm9uaWMpJiN4RDswMDIxLTk3MlggKExpbmtpbmcp
PC9pc2JuPjxhY2Nlc3Npb24tbnVtPjIzNTg1NjYwPC9hY2Nlc3Npb24tbnVtPjx1cmxzPjxyZWxh
dGVkLXVybHM+PHVybD5odHRwOi8vd3d3Lm5jYmkubmxtLm5paC5nb3YvcHVibWVkLzIzNTg1NjYw
PC91cmw+PC9yZWxhdGVkLXVybHM+PC91cmxzPjxlbGVjdHJvbmljLXJlc291cmNlLW51bT4xMC4x
MjEwL2pjLjIwMTMtMTA1NjwvZWxlY3Ryb25pYy1yZXNvdXJjZS1udW0+PC9yZWNvcmQ+PC9DaXRl
PjxDaXRlPjxBdXRob3I+U3RhdWZlbmJpZWw8L0F1dGhvcj48WWVhcj4yMDE1PC9ZZWFyPjxSZWNO
dW0+Mjg1NzwvUmVjTnVtPjxyZWNvcmQ+PHJlYy1udW1iZXI+Mjg1NzwvcmVjLW51bWJlcj48Zm9y
ZWlnbi1rZXlzPjxrZXkgYXBwPSJFTiIgZGItaWQ9ImRhdjVkendzOXc5cnI4ZWFwcng1ZjkwdDVw
MHcwcnpwMDBkMCIgdGltZXN0YW1wPSIxNDU3MzU3OTUyIj4yODU3PC9rZXk+PC9mb3JlaWduLWtl
eXM+PHJlZi10eXBlIG5hbWU9IkpvdXJuYWwgQXJ0aWNsZSI+MTc8L3JlZi10eXBlPjxjb250cmli
dXRvcnM+PGF1dGhvcnM+PGF1dGhvcj5TdGF1ZmVuYmllbCwgUy4gTS48L2F1dGhvcj48YXV0aG9y
PlBlbm5pbngsIEIuIFcuPC9hdXRob3I+PGF1dGhvcj5kZSBSaWprZSwgWS4gQi48L2F1dGhvcj48
YXV0aG9yPnZhbiBkZW4gQWtrZXIsIEUuIEwuPC9hdXRob3I+PGF1dGhvcj52YW4gUm9zc3VtLCBF
LiBGLjwvYXV0aG9yPjwvYXV0aG9ycz48L2NvbnRyaWJ1dG9ycz48YXV0aC1hZGRyZXNzPkRlcGFy
dG1lbnQgb2YgSW50ZXJuYWwgTWVkaWNpbmUsIEVyYXNtdXMgTUMsIFVuaXZlcnNpdHkgTWVkaWNh
bCBDZW50ZXIgUm90dGVyZGFtLCBSb3R0ZXJkYW0sIFRoZSBOZXRoZXJsYW5kcy4gRWxlY3Ryb25p
YyBhZGRyZXNzOiBzLnN0YXVmZW5iaWVsQGVyYXNtdXNtYy5ubC4mI3hEO0RlcGFydG1lbnQgb2Yg
UHN5Y2hpYXRyeSwgVlUgVW5pdmVyc2l0eSBNZWRpY2FsIENlbnRlciwgQW1zdGVyZGFtLCBUaGUg
TmV0aGVybGFuZHMuJiN4RDtEZXBhcnRtZW50IG9mIEludGVybmFsIE1lZGljaW5lLCBFcmFzbXVz
IE1DLCBVbml2ZXJzaXR5IE1lZGljYWwgQ2VudGVyIFJvdHRlcmRhbSwgUm90dGVyZGFtLCBUaGUg
TmV0aGVybGFuZHM7IERlcGFydG1lbnQgb2YgQ2xpbmljYWwgQ2hlbWlzdHJ5LCBFcmFzbXVzIE1D
LCBVbml2ZXJzaXR5IE1lZGljYWwgQ2VudGVyIFJvdHRlcmRhbSwgUm90dGVyZGFtLCBUaGUgTmV0
aGVybGFuZHMuJiN4RDtEZXBhcnRtZW50IG9mIFBhZWRpYXRyaWNzLCBTb3BoaWEgQ2hpbGRyZW4m
YXBvcztzIEhvc3BpdGFsLCBSb3R0ZXJkYW0sIFRoZSBOZXRoZXJsYW5kcy4mI3hEO0RlcGFydG1l
bnQgb2YgSW50ZXJuYWwgTWVkaWNpbmUsIEVyYXNtdXMgTUMsIFVuaXZlcnNpdHkgTWVkaWNhbCBD
ZW50ZXIgUm90dGVyZGFtLCBSb3R0ZXJkYW0sIFRoZSBOZXRoZXJsYW5kcy4gRWxlY3Ryb25pYyBh
ZGRyZXNzOiBlLnZhbnJvc3N1bUBlcmFzbXVzbWMubmwuPC9hdXRoLWFkZHJlc3M+PHRpdGxlcz48
dGl0bGU+RGV0ZXJtaW5hbnRzIG9mIGhhaXIgY29ydGlzb2wgYW5kIGhhaXIgY29ydGlzb25lIGNv
bmNlbnRyYXRpb25zIGluIGFkdWx0czwvdGl0bGU+PHNlY29uZGFyeS10aXRsZT5Qc3ljaG9uZXVy
b2VuZG9jcmlub2xvZ3k8L3NlY29uZGFyeS10aXRsZT48YWx0LXRpdGxlPlBzeWNob25ldXJvZW5k
b2NyaW5vbG9neTwvYWx0LXRpdGxlPjwvdGl0bGVzPjxwZXJpb2RpY2FsPjxmdWxsLXRpdGxlPlBz
eWNob25ldXJvZW5kb2NyaW5vbG9neTwvZnVsbC10aXRsZT48YWJici0xPlBzeWNob25ldXJvZW5k
b2NyaW5vbG9neTwvYWJici0xPjwvcGVyaW9kaWNhbD48YWx0LXBlcmlvZGljYWw+PGZ1bGwtdGl0
bGU+UHN5Y2hvbmV1cm9lbmRvY3Jpbm9sb2d5PC9mdWxsLXRpdGxlPjxhYmJyLTE+UHN5Y2hvbmV1
cm9lbmRvY3Jpbm9sb2d5PC9hYmJyLTE+PC9hbHQtcGVyaW9kaWNhbD48cGFnZXM+MTgyLTk0PC9w
YWdlcz48dm9sdW1lPjYwPC92b2x1bWU+PGRhdGVzPjx5ZWFyPjIwMTU8L3llYXI+PHB1Yi1kYXRl
cz48ZGF0ZT5PY3Q8L2RhdGU+PC9wdWItZGF0ZXM+PC9kYXRlcz48aXNibj4xODczLTMzNjAgKEVs
ZWN0cm9uaWMpJiN4RDswMzA2LTQ1MzAgKExpbmtpbmcpPC9pc2JuPjxhY2Nlc3Npb24tbnVtPjI2
MTc2ODYzPC9hY2Nlc3Npb24tbnVtPjx1cmxzPjxyZWxhdGVkLXVybHM+PHVybD5odHRwOi8vd3d3
Lm5jYmkubmxtLm5paC5nb3YvcHVibWVkLzI2MTc2ODYzPC91cmw+PC9yZWxhdGVkLXVybHM+PC91
cmxzPjxlbGVjdHJvbmljLXJlc291cmNlLW51bT4xMC4xMDE2L2oucHN5bmV1ZW4uMjAxNS4wNi4w
MTE8L2VsZWN0cm9uaWMtcmVzb3VyY2UtbnVtPjwvcmVjb3JkPjwvQ2l0ZT48L0VuZE5vdGU+
</w:fldData>
        </w:fldChar>
      </w:r>
      <w:r w:rsidR="005463DA" w:rsidRPr="0058150D">
        <w:rPr>
          <w:rFonts w:ascii="Helvetica" w:hAnsi="Helvetica" w:cs="Helvetica"/>
        </w:rPr>
        <w:instrText xml:space="preserve"> ADDIN EN.CITE </w:instrText>
      </w:r>
      <w:r w:rsidR="005463DA" w:rsidRPr="0058150D">
        <w:rPr>
          <w:rFonts w:ascii="Helvetica" w:hAnsi="Helvetica" w:cs="Helvetica"/>
        </w:rPr>
        <w:fldChar w:fldCharType="begin">
          <w:fldData xml:space="preserve">PEVuZE5vdGU+PENpdGU+PEF1dGhvcj5GZWxsZXI8L0F1dGhvcj48WWVhcj4yMDE0PC9ZZWFyPjxS
ZWNOdW0+Mjc1MDwvUmVjTnVtPjxEaXNwbGF5VGV4dD4oRmVsbGVyIGV0IGFsLiwgMjAxNDsgU3Rh
bGRlciBldCBhbC4sIDIwMTM7IFN0YXVmZW5iaWVsIGV0IGFsLiwgMjAxNSk8L0Rpc3BsYXlUZXh0
PjxyZWNvcmQ+PHJlYy1udW1iZXI+Mjc1MDwvcmVjLW51bWJlcj48Zm9yZWlnbi1rZXlzPjxrZXkg
YXBwPSJFTiIgZGItaWQ9ImRhdjVkendzOXc5cnI4ZWFwcng1ZjkwdDVwMHcwcnpwMDBkMCIgdGlt
ZXN0YW1wPSIxNDM2MjkzMjUxIj4yNzUwPC9rZXk+PC9mb3JlaWduLWtleXM+PHJlZi10eXBlIG5h
bWU9IkpvdXJuYWwgQXJ0aWNsZSI+MTc8L3JlZi10eXBlPjxjb250cmlidXRvcnM+PGF1dGhvcnM+
PGF1dGhvcj5GZWxsZXIsIFMuPC9hdXRob3I+PGF1dGhvcj5WaWdsLCBNLjwvYXV0aG9yPjxhdXRo
b3I+QmVyZ21hbm4sIE0uIE0uPC9hdXRob3I+PGF1dGhvcj5Cb2VpbmcsIEguPC9hdXRob3I+PGF1
dGhvcj5LaXJzY2hiYXVtLCBDLjwvYXV0aG9yPjxhdXRob3I+U3RhbGRlciwgVC48L2F1dGhvcj48
L2F1dGhvcnM+PC9jb250cmlidXRvcnM+PGF1dGgtYWRkcmVzcz5HZXJtYW4gSW5zdGl0dXRlIG9m
IEh1bWFuIE51dHJpdGlvbiBQb3RzZGFtLVJlaGJydWVja2UsIERlcGFydG1lbnQgb2YgRXBpZGVt
aW9sb2d5LCAxNDU1OCBOdXRoZXRhbCwgR2VybWFueS4gRWxlY3Ryb25pYyBhZGRyZXNzOiBzaWxr
ZS5mZWxsZXJAZGlmZS5kZS48L2F1dGgtYWRkcmVzcz48dGl0bGVzPjx0aXRsZT5QcmVkaWN0b3Jz
IG9mIGhhaXIgY29ydGlzb2wgY29uY2VudHJhdGlvbnMgaW4gb2xkZXIgYWR1bHRzPC90aXRsZT48
c2Vjb25kYXJ5LXRpdGxlPlBzeWNob25ldXJvZW5kb2NyaW5vbG9neTwvc2Vjb25kYXJ5LXRpdGxl
PjxhbHQtdGl0bGU+UHN5Y2hvbmV1cm9lbmRvY3Jpbm9sb2d5PC9hbHQtdGl0bGU+PC90aXRsZXM+
PHBlcmlvZGljYWw+PGZ1bGwtdGl0bGU+UHN5Y2hvbmV1cm9lbmRvY3Jpbm9sb2d5PC9mdWxsLXRp
dGxlPjxhYmJyLTE+UHN5Y2hvbmV1cm9lbmRvY3Jpbm9sb2d5PC9hYmJyLTE+PC9wZXJpb2RpY2Fs
PjxhbHQtcGVyaW9kaWNhbD48ZnVsbC10aXRsZT5Qc3ljaG9uZXVyb2VuZG9jcmlub2xvZ3k8L2Z1
bGwtdGl0bGU+PGFiYnItMT5Qc3ljaG9uZXVyb2VuZG9jcmlub2xvZ3k8L2FiYnItMT48L2FsdC1w
ZXJpb2RpY2FsPjxwYWdlcz4xMzItNDA8L3BhZ2VzPjx2b2x1bWU+Mzk8L3ZvbHVtZT48a2V5d29y
ZHM+PGtleXdvcmQ+QWdlIEZhY3RvcnM8L2tleXdvcmQ+PGtleXdvcmQ+QWdlZDwva2V5d29yZD48
a2V5d29yZD5BZ2VkLCA4MCBhbmQgb3Zlcjwva2V5d29yZD48a2V5d29yZD5CbG9vZCBQcmVzc3Vy
ZTwva2V5d29yZD48a2V5d29yZD5Cb2R5IE1hc3MgSW5kZXg8L2tleXdvcmQ+PGtleXdvcmQ+Q3Jv
c3MtU2VjdGlvbmFsIFN0dWRpZXM8L2tleXdvcmQ+PGtleXdvcmQ+RGlhYmV0ZXMgTWVsbGl0dXMs
IFR5cGUgMi8qcGh5c2lvcGF0aG9sb2d5PC9rZXl3b3JkPjxrZXl3b3JkPkZlbWFsZTwva2V5d29y
ZD48a2V5d29yZD5IYWlyLypjaGVtaXN0cnk8L2tleXdvcmQ+PGtleXdvcmQ+SHVtYW5zPC9rZXl3
b3JkPjxrZXl3b3JkPkh5ZHJvY29ydGlzb25lLyphbmFseXNpczwva2V5d29yZD48a2V5d29yZD5M
aWZlIFN0eWxlPC9rZXl3b3JkPjxrZXl3b3JkPk1hbGU8L2tleXdvcmQ+PGtleXdvcmQ+TWlkZGxl
IEFnZWQ8L2tleXdvcmQ+PGtleXdvcmQ+UHJvc3BlY3RpdmUgU3R1ZGllczwva2V5d29yZD48a2V5
d29yZD5SaXNrIEZhY3RvcnM8L2tleXdvcmQ+PGtleXdvcmQ+U21va2luZy8qcGh5c2lvcGF0aG9s
b2d5PC9rZXl3b3JkPjxrZXl3b3JkPldhaXN0IENpcmN1bWZlcmVuY2U8L2tleXdvcmQ+PGtleXdv
cmQ+V2Fpc3QtSGlwIFJhdGlvPC9rZXl3b3JkPjwva2V5d29yZHM+PGRhdGVzPjx5ZWFyPjIwMTQ8
L3llYXI+PHB1Yi1kYXRlcz48ZGF0ZT5KYW48L2RhdGU+PC9wdWItZGF0ZXM+PC9kYXRlcz48aXNi
bj4xODczLTMzNjAgKEVsZWN0cm9uaWMpJiN4RDswMzA2LTQ1MzAgKExpbmtpbmcpPC9pc2JuPjxh
Y2Nlc3Npb24tbnVtPjI0Mjc1MDEyPC9hY2Nlc3Npb24tbnVtPjx1cmxzPjxyZWxhdGVkLXVybHM+
PHVybD5odHRwOi8vd3d3Lm5jYmkubmxtLm5paC5nb3YvcHVibWVkLzI0Mjc1MDEyPC91cmw+PC9y
ZWxhdGVkLXVybHM+PC91cmxzPjxlbGVjdHJvbmljLXJlc291cmNlLW51bT4xMC4xMDE2L2oucHN5
bmV1ZW4uMjAxMy4xMC4wMDc8L2VsZWN0cm9uaWMtcmVzb3VyY2UtbnVtPjwvcmVjb3JkPjwvQ2l0
ZT48Q2l0ZT48QXV0aG9yPlN0YWxkZXI8L0F1dGhvcj48WWVhcj4yMDEzPC9ZZWFyPjxSZWNOdW0+
Mjc2MTwvUmVjTnVtPjxyZWNvcmQ+PHJlYy1udW1iZXI+Mjc2MTwvcmVjLW51bWJlcj48Zm9yZWln
bi1rZXlzPjxrZXkgYXBwPSJFTiIgZGItaWQ9ImRhdjVkendzOXc5cnI4ZWFwcng1ZjkwdDVwMHcw
cnpwMDBkMCIgdGltZXN0YW1wPSIxNDM2MzY5NzUwIj4yNzYxPC9rZXk+PC9mb3JlaWduLWtleXM+
PHJlZi10eXBlIG5hbWU9IkpvdXJuYWwgQXJ0aWNsZSI+MTc8L3JlZi10eXBlPjxjb250cmlidXRv
cnM+PGF1dGhvcnM+PGF1dGhvcj5TdGFsZGVyLCBULjwvYXV0aG9yPjxhdXRob3I+S2lyc2NoYmF1
bSwgQy48L2F1dGhvcj48YXV0aG9yPkFsZXhhbmRlciwgTi48L2F1dGhvcj48YXV0aG9yPkJvcm5z
dGVpbiwgUy4gUi48L2F1dGhvcj48YXV0aG9yPkdhbywgVy48L2F1dGhvcj48YXV0aG9yPk1pbGxl
ciwgUi48L2F1dGhvcj48YXV0aG9yPlN0YXJrLCBTLjwvYXV0aG9yPjxhdXRob3I+Qm9zY2gsIEou
IEEuPC9hdXRob3I+PGF1dGhvcj5GaXNjaGVyLCBKLiBFLjwvYXV0aG9yPjwvYXV0aG9ycz48L2Nv
bnRyaWJ1dG9ycz48YXV0aC1hZGRyZXNzPlRlY2huaXNjaGUgVW5pdmVyc2l0YXQgRHJlc2Rlbiwg
RGVwYXJ0bWVudCBvZiBQc3ljaG9sb2d5LCBBbmRyZWFzLVNjaHViZXJ0LUJhdSwgWmVsbGVzY2hl
ciBXZWcgMTksIDAxMDY5IERyZXNkZW4sIEdlcm1hbnkuIHN0YWxkZXJAYmlvcHN5Y2gudHUtZHJl
c2Rlbi5kZTwvYXV0aC1hZGRyZXNzPjx0aXRsZXM+PHRpdGxlPkNvcnRpc29sIGluIGhhaXIgYW5k
IHRoZSBtZXRhYm9saWMgc3luZHJvbWU8L3RpdGxlPjxzZWNvbmRhcnktdGl0bGU+SiBDbGluIEVu
ZG9jcmlub2wgTWV0YWI8L3NlY29uZGFyeS10aXRsZT48YWx0LXRpdGxlPlRoZSBKb3VybmFsIG9m
IGNsaW5pY2FsIGVuZG9jcmlub2xvZ3kgYW5kIG1ldGFib2xpc208L2FsdC10aXRsZT48L3RpdGxl
cz48cGVyaW9kaWNhbD48ZnVsbC10aXRsZT5KIENsaW4gRW5kb2NyaW5vbCBNZXRhYjwvZnVsbC10
aXRsZT48YWJici0xPlRoZSBKb3VybmFsIG9mIGNsaW5pY2FsIGVuZG9jcmlub2xvZ3kgYW5kIG1l
dGFib2xpc208L2FiYnItMT48L3BlcmlvZGljYWw+PGFsdC1wZXJpb2RpY2FsPjxmdWxsLXRpdGxl
PkogQ2xpbiBFbmRvY3Jpbm9sIE1ldGFiPC9mdWxsLXRpdGxlPjxhYmJyLTE+VGhlIEpvdXJuYWwg
b2YgY2xpbmljYWwgZW5kb2NyaW5vbG9neSBhbmQgbWV0YWJvbGlzbTwvYWJici0xPjwvYWx0LXBl
cmlvZGljYWw+PHBhZ2VzPjI1NzMtODA8L3BhZ2VzPjx2b2x1bWU+OTg8L3ZvbHVtZT48bnVtYmVy
PjY8L251bWJlcj48a2V5d29yZHM+PGtleXdvcmQ+QWRvbGVzY2VudDwva2V5d29yZD48a2V5d29y
ZD5BZHVsdDwva2V5d29yZD48a2V5d29yZD5GZW1hbGU8L2tleXdvcmQ+PGtleXdvcmQ+SGFpci8q
Y2hlbWlzdHJ5PC9rZXl3b3JkPjxrZXl3b3JkPkhlbW9nbG9iaW4gQSwgR2x5Y29zeWxhdGVkL2Fu
YWx5c2lzPC9rZXl3b3JkPjxrZXl3b3JkPkh1bWFuczwva2V5d29yZD48a2V5d29yZD5IeWRyb2Nv
cnRpc29uZS8qYW5hbHlzaXMvc2VjcmV0aW9uPC9rZXl3b3JkPjxrZXl3b3JkPk1hbGU8L2tleXdv
cmQ+PGtleXdvcmQ+TWV0YWJvbGljIFN5bmRyb21lIFgvZGlhZ25vc2lzLyptZXRhYm9saXNtPC9r
ZXl3b3JkPjxrZXl3b3JkPk1pZGRsZSBBZ2VkPC9rZXl3b3JkPjwva2V5d29yZHM+PGRhdGVzPjx5
ZWFyPjIwMTM8L3llYXI+PHB1Yi1kYXRlcz48ZGF0ZT5KdW48L2RhdGU+PC9wdWItZGF0ZXM+PC9k
YXRlcz48aXNibj4xOTQ1LTcxOTcgKEVsZWN0cm9uaWMpJiN4RDswMDIxLTk3MlggKExpbmtpbmcp
PC9pc2JuPjxhY2Nlc3Npb24tbnVtPjIzNTg1NjYwPC9hY2Nlc3Npb24tbnVtPjx1cmxzPjxyZWxh
dGVkLXVybHM+PHVybD5odHRwOi8vd3d3Lm5jYmkubmxtLm5paC5nb3YvcHVibWVkLzIzNTg1NjYw
PC91cmw+PC9yZWxhdGVkLXVybHM+PC91cmxzPjxlbGVjdHJvbmljLXJlc291cmNlLW51bT4xMC4x
MjEwL2pjLjIwMTMtMTA1NjwvZWxlY3Ryb25pYy1yZXNvdXJjZS1udW0+PC9yZWNvcmQ+PC9DaXRl
PjxDaXRlPjxBdXRob3I+U3RhdWZlbmJpZWw8L0F1dGhvcj48WWVhcj4yMDE1PC9ZZWFyPjxSZWNO
dW0+Mjg1NzwvUmVjTnVtPjxyZWNvcmQ+PHJlYy1udW1iZXI+Mjg1NzwvcmVjLW51bWJlcj48Zm9y
ZWlnbi1rZXlzPjxrZXkgYXBwPSJFTiIgZGItaWQ9ImRhdjVkendzOXc5cnI4ZWFwcng1ZjkwdDVw
MHcwcnpwMDBkMCIgdGltZXN0YW1wPSIxNDU3MzU3OTUyIj4yODU3PC9rZXk+PC9mb3JlaWduLWtl
eXM+PHJlZi10eXBlIG5hbWU9IkpvdXJuYWwgQXJ0aWNsZSI+MTc8L3JlZi10eXBlPjxjb250cmli
dXRvcnM+PGF1dGhvcnM+PGF1dGhvcj5TdGF1ZmVuYmllbCwgUy4gTS48L2F1dGhvcj48YXV0aG9y
PlBlbm5pbngsIEIuIFcuPC9hdXRob3I+PGF1dGhvcj5kZSBSaWprZSwgWS4gQi48L2F1dGhvcj48
YXV0aG9yPnZhbiBkZW4gQWtrZXIsIEUuIEwuPC9hdXRob3I+PGF1dGhvcj52YW4gUm9zc3VtLCBF
LiBGLjwvYXV0aG9yPjwvYXV0aG9ycz48L2NvbnRyaWJ1dG9ycz48YXV0aC1hZGRyZXNzPkRlcGFy
dG1lbnQgb2YgSW50ZXJuYWwgTWVkaWNpbmUsIEVyYXNtdXMgTUMsIFVuaXZlcnNpdHkgTWVkaWNh
bCBDZW50ZXIgUm90dGVyZGFtLCBSb3R0ZXJkYW0sIFRoZSBOZXRoZXJsYW5kcy4gRWxlY3Ryb25p
YyBhZGRyZXNzOiBzLnN0YXVmZW5iaWVsQGVyYXNtdXNtYy5ubC4mI3hEO0RlcGFydG1lbnQgb2Yg
UHN5Y2hpYXRyeSwgVlUgVW5pdmVyc2l0eSBNZWRpY2FsIENlbnRlciwgQW1zdGVyZGFtLCBUaGUg
TmV0aGVybGFuZHMuJiN4RDtEZXBhcnRtZW50IG9mIEludGVybmFsIE1lZGljaW5lLCBFcmFzbXVz
IE1DLCBVbml2ZXJzaXR5IE1lZGljYWwgQ2VudGVyIFJvdHRlcmRhbSwgUm90dGVyZGFtLCBUaGUg
TmV0aGVybGFuZHM7IERlcGFydG1lbnQgb2YgQ2xpbmljYWwgQ2hlbWlzdHJ5LCBFcmFzbXVzIE1D
LCBVbml2ZXJzaXR5IE1lZGljYWwgQ2VudGVyIFJvdHRlcmRhbSwgUm90dGVyZGFtLCBUaGUgTmV0
aGVybGFuZHMuJiN4RDtEZXBhcnRtZW50IG9mIFBhZWRpYXRyaWNzLCBTb3BoaWEgQ2hpbGRyZW4m
YXBvcztzIEhvc3BpdGFsLCBSb3R0ZXJkYW0sIFRoZSBOZXRoZXJsYW5kcy4mI3hEO0RlcGFydG1l
bnQgb2YgSW50ZXJuYWwgTWVkaWNpbmUsIEVyYXNtdXMgTUMsIFVuaXZlcnNpdHkgTWVkaWNhbCBD
ZW50ZXIgUm90dGVyZGFtLCBSb3R0ZXJkYW0sIFRoZSBOZXRoZXJsYW5kcy4gRWxlY3Ryb25pYyBh
ZGRyZXNzOiBlLnZhbnJvc3N1bUBlcmFzbXVzbWMubmwuPC9hdXRoLWFkZHJlc3M+PHRpdGxlcz48
dGl0bGU+RGV0ZXJtaW5hbnRzIG9mIGhhaXIgY29ydGlzb2wgYW5kIGhhaXIgY29ydGlzb25lIGNv
bmNlbnRyYXRpb25zIGluIGFkdWx0czwvdGl0bGU+PHNlY29uZGFyeS10aXRsZT5Qc3ljaG9uZXVy
b2VuZG9jcmlub2xvZ3k8L3NlY29uZGFyeS10aXRsZT48YWx0LXRpdGxlPlBzeWNob25ldXJvZW5k
b2NyaW5vbG9neTwvYWx0LXRpdGxlPjwvdGl0bGVzPjxwZXJpb2RpY2FsPjxmdWxsLXRpdGxlPlBz
eWNob25ldXJvZW5kb2NyaW5vbG9neTwvZnVsbC10aXRsZT48YWJici0xPlBzeWNob25ldXJvZW5k
b2NyaW5vbG9neTwvYWJici0xPjwvcGVyaW9kaWNhbD48YWx0LXBlcmlvZGljYWw+PGZ1bGwtdGl0
bGU+UHN5Y2hvbmV1cm9lbmRvY3Jpbm9sb2d5PC9mdWxsLXRpdGxlPjxhYmJyLTE+UHN5Y2hvbmV1
cm9lbmRvY3Jpbm9sb2d5PC9hYmJyLTE+PC9hbHQtcGVyaW9kaWNhbD48cGFnZXM+MTgyLTk0PC9w
YWdlcz48dm9sdW1lPjYwPC92b2x1bWU+PGRhdGVzPjx5ZWFyPjIwMTU8L3llYXI+PHB1Yi1kYXRl
cz48ZGF0ZT5PY3Q8L2RhdGU+PC9wdWItZGF0ZXM+PC9kYXRlcz48aXNibj4xODczLTMzNjAgKEVs
ZWN0cm9uaWMpJiN4RDswMzA2LTQ1MzAgKExpbmtpbmcpPC9pc2JuPjxhY2Nlc3Npb24tbnVtPjI2
MTc2ODYzPC9hY2Nlc3Npb24tbnVtPjx1cmxzPjxyZWxhdGVkLXVybHM+PHVybD5odHRwOi8vd3d3
Lm5jYmkubmxtLm5paC5nb3YvcHVibWVkLzI2MTc2ODYzPC91cmw+PC9yZWxhdGVkLXVybHM+PC91
cmxzPjxlbGVjdHJvbmljLXJlc291cmNlLW51bT4xMC4xMDE2L2oucHN5bmV1ZW4uMjAxNS4wNi4w
MTE8L2VsZWN0cm9uaWMtcmVzb3VyY2UtbnVtPjwvcmVjb3JkPjwvQ2l0ZT48L0VuZE5vdGU+
</w:fldData>
        </w:fldChar>
      </w:r>
      <w:r w:rsidR="005463DA" w:rsidRPr="0058150D">
        <w:rPr>
          <w:rFonts w:ascii="Helvetica" w:hAnsi="Helvetica" w:cs="Helvetica"/>
        </w:rPr>
        <w:instrText xml:space="preserve"> ADDIN EN.CITE.DATA </w:instrText>
      </w:r>
      <w:r w:rsidR="005463DA" w:rsidRPr="0058150D">
        <w:rPr>
          <w:rFonts w:ascii="Helvetica" w:hAnsi="Helvetica" w:cs="Helvetica"/>
        </w:rPr>
      </w:r>
      <w:r w:rsidR="005463DA" w:rsidRPr="0058150D">
        <w:rPr>
          <w:rFonts w:ascii="Helvetica" w:hAnsi="Helvetica" w:cs="Helvetica"/>
        </w:rPr>
        <w:fldChar w:fldCharType="end"/>
      </w:r>
      <w:r w:rsidR="00E5574A" w:rsidRPr="0058150D">
        <w:rPr>
          <w:rFonts w:ascii="Helvetica" w:hAnsi="Helvetica" w:cs="Helvetica"/>
        </w:rPr>
      </w:r>
      <w:r w:rsidR="00E5574A" w:rsidRPr="0058150D">
        <w:rPr>
          <w:rFonts w:ascii="Helvetica" w:hAnsi="Helvetica" w:cs="Helvetica"/>
        </w:rPr>
        <w:fldChar w:fldCharType="separate"/>
      </w:r>
      <w:r w:rsidR="00A66A72" w:rsidRPr="0058150D">
        <w:rPr>
          <w:rFonts w:ascii="Helvetica" w:hAnsi="Helvetica" w:cs="Helvetica"/>
          <w:noProof/>
        </w:rPr>
        <w:t>(</w:t>
      </w:r>
      <w:hyperlink w:anchor="_ENREF_10" w:tooltip="Feller, 2014 #2750" w:history="1">
        <w:r w:rsidR="00F80856" w:rsidRPr="0058150D">
          <w:rPr>
            <w:rFonts w:ascii="Helvetica" w:hAnsi="Helvetica" w:cs="Helvetica"/>
            <w:noProof/>
          </w:rPr>
          <w:t>Feller et al., 2014</w:t>
        </w:r>
      </w:hyperlink>
      <w:r w:rsidR="00A66A72" w:rsidRPr="0058150D">
        <w:rPr>
          <w:rFonts w:ascii="Helvetica" w:hAnsi="Helvetica" w:cs="Helvetica"/>
          <w:noProof/>
        </w:rPr>
        <w:t xml:space="preserve">; </w:t>
      </w:r>
      <w:hyperlink w:anchor="_ENREF_26" w:tooltip="Stalder, 2013 #2761" w:history="1">
        <w:r w:rsidR="00F80856" w:rsidRPr="0058150D">
          <w:rPr>
            <w:rFonts w:ascii="Helvetica" w:hAnsi="Helvetica" w:cs="Helvetica"/>
            <w:noProof/>
          </w:rPr>
          <w:t>Stalder et al., 2013</w:t>
        </w:r>
      </w:hyperlink>
      <w:r w:rsidR="00A66A72" w:rsidRPr="0058150D">
        <w:rPr>
          <w:rFonts w:ascii="Helvetica" w:hAnsi="Helvetica" w:cs="Helvetica"/>
          <w:noProof/>
        </w:rPr>
        <w:t xml:space="preserve">; </w:t>
      </w:r>
      <w:hyperlink w:anchor="_ENREF_27" w:tooltip="Staufenbiel, 2015 #2857" w:history="1">
        <w:r w:rsidR="00F80856" w:rsidRPr="0058150D">
          <w:rPr>
            <w:rFonts w:ascii="Helvetica" w:hAnsi="Helvetica" w:cs="Helvetica"/>
            <w:noProof/>
          </w:rPr>
          <w:t>Staufenbiel et al., 2015</w:t>
        </w:r>
      </w:hyperlink>
      <w:r w:rsidR="00A66A72" w:rsidRPr="0058150D">
        <w:rPr>
          <w:rFonts w:ascii="Helvetica" w:hAnsi="Helvetica" w:cs="Helvetica"/>
          <w:noProof/>
        </w:rPr>
        <w:t>)</w:t>
      </w:r>
      <w:r w:rsidR="00E5574A" w:rsidRPr="0058150D">
        <w:rPr>
          <w:rFonts w:ascii="Helvetica" w:hAnsi="Helvetica" w:cs="Helvetica"/>
        </w:rPr>
        <w:fldChar w:fldCharType="end"/>
      </w:r>
      <w:r w:rsidR="00B2288C" w:rsidRPr="0058150D">
        <w:rPr>
          <w:rFonts w:ascii="Helvetica" w:hAnsi="Helvetica" w:cs="Helvetica"/>
        </w:rPr>
        <w:t xml:space="preserve">. </w:t>
      </w:r>
      <w:r w:rsidR="005575DB" w:rsidRPr="0058150D">
        <w:rPr>
          <w:rFonts w:ascii="Helvetica" w:hAnsi="Helvetica" w:cs="Helvetica"/>
        </w:rPr>
        <w:t>One explanation for this discrepancy may be that the mean age in our sample was 50, whereas</w:t>
      </w:r>
      <w:r w:rsidR="00A66A72" w:rsidRPr="0058150D">
        <w:rPr>
          <w:rFonts w:ascii="Helvetica" w:hAnsi="Helvetica" w:cs="Helvetica"/>
        </w:rPr>
        <w:t xml:space="preserve"> in the</w:t>
      </w:r>
      <w:r w:rsidR="005575DB" w:rsidRPr="0058150D">
        <w:rPr>
          <w:rFonts w:ascii="Helvetica" w:hAnsi="Helvetica" w:cs="Helvetica"/>
        </w:rPr>
        <w:t xml:space="preserve"> </w:t>
      </w:r>
      <w:r w:rsidR="00A16619" w:rsidRPr="0058150D">
        <w:rPr>
          <w:rFonts w:ascii="Helvetica" w:hAnsi="Helvetica" w:cs="Helvetica"/>
        </w:rPr>
        <w:t xml:space="preserve">Stalder et al. </w:t>
      </w:r>
      <w:r w:rsidR="00E5574A" w:rsidRPr="0058150D">
        <w:rPr>
          <w:rFonts w:ascii="Helvetica" w:hAnsi="Helvetica" w:cs="Helvetica"/>
        </w:rPr>
        <w:fldChar w:fldCharType="begin">
          <w:fldData xml:space="preserve">PEVuZE5vdGU+PENpdGUgRXhjbHVkZUF1dGg9IjEiPjxBdXRob3I+U3RhbGRlcjwvQXV0aG9yPjxZ
ZWFyPjIwMTM8L1llYXI+PFJlY051bT4yNzYxPC9SZWNOdW0+PERpc3BsYXlUZXh0PigyMDEzKTwv
RGlzcGxheVRleHQ+PHJlY29yZD48cmVjLW51bWJlcj4yNzYxPC9yZWMtbnVtYmVyPjxmb3JlaWdu
LWtleXM+PGtleSBhcHA9IkVOIiBkYi1pZD0iZGF2NWR6d3M5dzlycjhlYXByeDVmOTB0NXAwdzBy
enAwMGQwIiB0aW1lc3RhbXA9IjE0MzYzNjk3NTAiPjI3NjE8L2tleT48L2ZvcmVpZ24ta2V5cz48
cmVmLXR5cGUgbmFtZT0iSm91cm5hbCBBcnRpY2xlIj4xNzwvcmVmLXR5cGU+PGNvbnRyaWJ1dG9y
cz48YXV0aG9ycz48YXV0aG9yPlN0YWxkZXIsIFQuPC9hdXRob3I+PGF1dGhvcj5LaXJzY2hiYXVt
LCBDLjwvYXV0aG9yPjxhdXRob3I+QWxleGFuZGVyLCBOLjwvYXV0aG9yPjxhdXRob3I+Qm9ybnN0
ZWluLCBTLiBSLjwvYXV0aG9yPjxhdXRob3I+R2FvLCBXLjwvYXV0aG9yPjxhdXRob3I+TWlsbGVy
LCBSLjwvYXV0aG9yPjxhdXRob3I+U3RhcmssIFMuPC9hdXRob3I+PGF1dGhvcj5Cb3NjaCwgSi4g
QS48L2F1dGhvcj48YXV0aG9yPkZpc2NoZXIsIEouIEUuPC9hdXRob3I+PC9hdXRob3JzPjwvY29u
dHJpYnV0b3JzPjxhdXRoLWFkZHJlc3M+VGVjaG5pc2NoZSBVbml2ZXJzaXRhdCBEcmVzZGVuLCBE
ZXBhcnRtZW50IG9mIFBzeWNob2xvZ3ksIEFuZHJlYXMtU2NodWJlcnQtQmF1LCBaZWxsZXNjaGVy
IFdlZyAxOSwgMDEwNjkgRHJlc2RlbiwgR2VybWFueS4gc3RhbGRlckBiaW9wc3ljaC50dS1kcmVz
ZGVuLmRlPC9hdXRoLWFkZHJlc3M+PHRpdGxlcz48dGl0bGU+Q29ydGlzb2wgaW4gaGFpciBhbmQg
dGhlIG1ldGFib2xpYyBzeW5kcm9tZTwvdGl0bGU+PHNlY29uZGFyeS10aXRsZT5KIENsaW4gRW5k
b2NyaW5vbCBNZXRhYjwvc2Vjb25kYXJ5LXRpdGxlPjxhbHQtdGl0bGU+VGhlIEpvdXJuYWwgb2Yg
Y2xpbmljYWwgZW5kb2NyaW5vbG9neSBhbmQgbWV0YWJvbGlzbTwvYWx0LXRpdGxlPjwvdGl0bGVz
PjxwZXJpb2RpY2FsPjxmdWxsLXRpdGxlPkogQ2xpbiBFbmRvY3Jpbm9sIE1ldGFiPC9mdWxsLXRp
dGxlPjxhYmJyLTE+VGhlIEpvdXJuYWwgb2YgY2xpbmljYWwgZW5kb2NyaW5vbG9neSBhbmQgbWV0
YWJvbGlzbTwvYWJici0xPjwvcGVyaW9kaWNhbD48YWx0LXBlcmlvZGljYWw+PGZ1bGwtdGl0bGU+
SiBDbGluIEVuZG9jcmlub2wgTWV0YWI8L2Z1bGwtdGl0bGU+PGFiYnItMT5UaGUgSm91cm5hbCBv
ZiBjbGluaWNhbCBlbmRvY3Jpbm9sb2d5IGFuZCBtZXRhYm9saXNtPC9hYmJyLTE+PC9hbHQtcGVy
aW9kaWNhbD48cGFnZXM+MjU3My04MDwvcGFnZXM+PHZvbHVtZT45ODwvdm9sdW1lPjxudW1iZXI+
NjwvbnVtYmVyPjxrZXl3b3Jkcz48a2V5d29yZD5BZG9sZXNjZW50PC9rZXl3b3JkPjxrZXl3b3Jk
PkFkdWx0PC9rZXl3b3JkPjxrZXl3b3JkPkZlbWFsZTwva2V5d29yZD48a2V5d29yZD5IYWlyLypj
aGVtaXN0cnk8L2tleXdvcmQ+PGtleXdvcmQ+SGVtb2dsb2JpbiBBLCBHbHljb3N5bGF0ZWQvYW5h
bHlzaXM8L2tleXdvcmQ+PGtleXdvcmQ+SHVtYW5zPC9rZXl3b3JkPjxrZXl3b3JkPkh5ZHJvY29y
dGlzb25lLyphbmFseXNpcy9zZWNyZXRpb248L2tleXdvcmQ+PGtleXdvcmQ+TWFsZTwva2V5d29y
ZD48a2V5d29yZD5NZXRhYm9saWMgU3luZHJvbWUgWC9kaWFnbm9zaXMvKm1ldGFib2xpc208L2tl
eXdvcmQ+PGtleXdvcmQ+TWlkZGxlIEFnZWQ8L2tleXdvcmQ+PC9rZXl3b3Jkcz48ZGF0ZXM+PHll
YXI+MjAxMzwveWVhcj48cHViLWRhdGVzPjxkYXRlPkp1bjwvZGF0ZT48L3B1Yi1kYXRlcz48L2Rh
dGVzPjxpc2JuPjE5NDUtNzE5NyAoRWxlY3Ryb25pYykmI3hEOzAwMjEtOTcyWCAoTGlua2luZyk8
L2lzYm4+PGFjY2Vzc2lvbi1udW0+MjM1ODU2NjA8L2FjY2Vzc2lvbi1udW0+PHVybHM+PHJlbGF0
ZWQtdXJscz48dXJsPmh0dHA6Ly93d3cubmNiaS5ubG0ubmloLmdvdi9wdWJtZWQvMjM1ODU2NjA8
L3VybD48L3JlbGF0ZWQtdXJscz48L3VybHM+PGVsZWN0cm9uaWMtcmVzb3VyY2UtbnVtPjEwLjEy
MTAvamMuMjAxMy0xMDU2PC9lbGVjdHJvbmljLXJlc291cmNlLW51bT48L3JlY29yZD48L0NpdGU+
PC9FbmROb3RlPgB=
</w:fldData>
        </w:fldChar>
      </w:r>
      <w:r w:rsidR="0036420C" w:rsidRPr="0058150D">
        <w:rPr>
          <w:rFonts w:ascii="Helvetica" w:hAnsi="Helvetica" w:cs="Helvetica"/>
        </w:rPr>
        <w:instrText xml:space="preserve"> ADDIN EN.CITE </w:instrText>
      </w:r>
      <w:r w:rsidR="0036420C" w:rsidRPr="0058150D">
        <w:rPr>
          <w:rFonts w:ascii="Helvetica" w:hAnsi="Helvetica" w:cs="Helvetica"/>
        </w:rPr>
        <w:fldChar w:fldCharType="begin">
          <w:fldData xml:space="preserve">PEVuZE5vdGU+PENpdGUgRXhjbHVkZUF1dGg9IjEiPjxBdXRob3I+U3RhbGRlcjwvQXV0aG9yPjxZ
ZWFyPjIwMTM8L1llYXI+PFJlY051bT4yNzYxPC9SZWNOdW0+PERpc3BsYXlUZXh0PigyMDEzKTwv
RGlzcGxheVRleHQ+PHJlY29yZD48cmVjLW51bWJlcj4yNzYxPC9yZWMtbnVtYmVyPjxmb3JlaWdu
LWtleXM+PGtleSBhcHA9IkVOIiBkYi1pZD0iZGF2NWR6d3M5dzlycjhlYXByeDVmOTB0NXAwdzBy
enAwMGQwIiB0aW1lc3RhbXA9IjE0MzYzNjk3NTAiPjI3NjE8L2tleT48L2ZvcmVpZ24ta2V5cz48
cmVmLXR5cGUgbmFtZT0iSm91cm5hbCBBcnRpY2xlIj4xNzwvcmVmLXR5cGU+PGNvbnRyaWJ1dG9y
cz48YXV0aG9ycz48YXV0aG9yPlN0YWxkZXIsIFQuPC9hdXRob3I+PGF1dGhvcj5LaXJzY2hiYXVt
LCBDLjwvYXV0aG9yPjxhdXRob3I+QWxleGFuZGVyLCBOLjwvYXV0aG9yPjxhdXRob3I+Qm9ybnN0
ZWluLCBTLiBSLjwvYXV0aG9yPjxhdXRob3I+R2FvLCBXLjwvYXV0aG9yPjxhdXRob3I+TWlsbGVy
LCBSLjwvYXV0aG9yPjxhdXRob3I+U3RhcmssIFMuPC9hdXRob3I+PGF1dGhvcj5Cb3NjaCwgSi4g
QS48L2F1dGhvcj48YXV0aG9yPkZpc2NoZXIsIEouIEUuPC9hdXRob3I+PC9hdXRob3JzPjwvY29u
dHJpYnV0b3JzPjxhdXRoLWFkZHJlc3M+VGVjaG5pc2NoZSBVbml2ZXJzaXRhdCBEcmVzZGVuLCBE
ZXBhcnRtZW50IG9mIFBzeWNob2xvZ3ksIEFuZHJlYXMtU2NodWJlcnQtQmF1LCBaZWxsZXNjaGVy
IFdlZyAxOSwgMDEwNjkgRHJlc2RlbiwgR2VybWFueS4gc3RhbGRlckBiaW9wc3ljaC50dS1kcmVz
ZGVuLmRlPC9hdXRoLWFkZHJlc3M+PHRpdGxlcz48dGl0bGU+Q29ydGlzb2wgaW4gaGFpciBhbmQg
dGhlIG1ldGFib2xpYyBzeW5kcm9tZTwvdGl0bGU+PHNlY29uZGFyeS10aXRsZT5KIENsaW4gRW5k
b2NyaW5vbCBNZXRhYjwvc2Vjb25kYXJ5LXRpdGxlPjxhbHQtdGl0bGU+VGhlIEpvdXJuYWwgb2Yg
Y2xpbmljYWwgZW5kb2NyaW5vbG9neSBhbmQgbWV0YWJvbGlzbTwvYWx0LXRpdGxlPjwvdGl0bGVz
PjxwZXJpb2RpY2FsPjxmdWxsLXRpdGxlPkogQ2xpbiBFbmRvY3Jpbm9sIE1ldGFiPC9mdWxsLXRp
dGxlPjxhYmJyLTE+VGhlIEpvdXJuYWwgb2YgY2xpbmljYWwgZW5kb2NyaW5vbG9neSBhbmQgbWV0
YWJvbGlzbTwvYWJici0xPjwvcGVyaW9kaWNhbD48YWx0LXBlcmlvZGljYWw+PGZ1bGwtdGl0bGU+
SiBDbGluIEVuZG9jcmlub2wgTWV0YWI8L2Z1bGwtdGl0bGU+PGFiYnItMT5UaGUgSm91cm5hbCBv
ZiBjbGluaWNhbCBlbmRvY3Jpbm9sb2d5IGFuZCBtZXRhYm9saXNtPC9hYmJyLTE+PC9hbHQtcGVy
aW9kaWNhbD48cGFnZXM+MjU3My04MDwvcGFnZXM+PHZvbHVtZT45ODwvdm9sdW1lPjxudW1iZXI+
NjwvbnVtYmVyPjxrZXl3b3Jkcz48a2V5d29yZD5BZG9sZXNjZW50PC9rZXl3b3JkPjxrZXl3b3Jk
PkFkdWx0PC9rZXl3b3JkPjxrZXl3b3JkPkZlbWFsZTwva2V5d29yZD48a2V5d29yZD5IYWlyLypj
aGVtaXN0cnk8L2tleXdvcmQ+PGtleXdvcmQ+SGVtb2dsb2JpbiBBLCBHbHljb3N5bGF0ZWQvYW5h
bHlzaXM8L2tleXdvcmQ+PGtleXdvcmQ+SHVtYW5zPC9rZXl3b3JkPjxrZXl3b3JkPkh5ZHJvY29y
dGlzb25lLyphbmFseXNpcy9zZWNyZXRpb248L2tleXdvcmQ+PGtleXdvcmQ+TWFsZTwva2V5d29y
ZD48a2V5d29yZD5NZXRhYm9saWMgU3luZHJvbWUgWC9kaWFnbm9zaXMvKm1ldGFib2xpc208L2tl
eXdvcmQ+PGtleXdvcmQ+TWlkZGxlIEFnZWQ8L2tleXdvcmQ+PC9rZXl3b3Jkcz48ZGF0ZXM+PHll
YXI+MjAxMzwveWVhcj48cHViLWRhdGVzPjxkYXRlPkp1bjwvZGF0ZT48L3B1Yi1kYXRlcz48L2Rh
dGVzPjxpc2JuPjE5NDUtNzE5NyAoRWxlY3Ryb25pYykmI3hEOzAwMjEtOTcyWCAoTGlua2luZyk8
L2lzYm4+PGFjY2Vzc2lvbi1udW0+MjM1ODU2NjA8L2FjY2Vzc2lvbi1udW0+PHVybHM+PHJlbGF0
ZWQtdXJscz48dXJsPmh0dHA6Ly93d3cubmNiaS5ubG0ubmloLmdvdi9wdWJtZWQvMjM1ODU2NjA8
L3VybD48L3JlbGF0ZWQtdXJscz48L3VybHM+PGVsZWN0cm9uaWMtcmVzb3VyY2UtbnVtPjEwLjEy
MTAvamMuMjAxMy0xMDU2PC9lbGVjdHJvbmljLXJlc291cmNlLW51bT48L3JlY29yZD48L0NpdGU+
PC9FbmROb3RlPgB=
</w:fldData>
        </w:fldChar>
      </w:r>
      <w:r w:rsidR="0036420C" w:rsidRPr="0058150D">
        <w:rPr>
          <w:rFonts w:ascii="Helvetica" w:hAnsi="Helvetica" w:cs="Helvetica"/>
        </w:rPr>
        <w:instrText xml:space="preserve"> ADDIN EN.CITE.DATA </w:instrText>
      </w:r>
      <w:r w:rsidR="0036420C" w:rsidRPr="0058150D">
        <w:rPr>
          <w:rFonts w:ascii="Helvetica" w:hAnsi="Helvetica" w:cs="Helvetica"/>
        </w:rPr>
      </w:r>
      <w:r w:rsidR="0036420C" w:rsidRPr="0058150D">
        <w:rPr>
          <w:rFonts w:ascii="Helvetica" w:hAnsi="Helvetica" w:cs="Helvetica"/>
        </w:rPr>
        <w:fldChar w:fldCharType="end"/>
      </w:r>
      <w:r w:rsidR="00E5574A" w:rsidRPr="0058150D">
        <w:rPr>
          <w:rFonts w:ascii="Helvetica" w:hAnsi="Helvetica" w:cs="Helvetica"/>
        </w:rPr>
      </w:r>
      <w:r w:rsidR="00E5574A" w:rsidRPr="0058150D">
        <w:rPr>
          <w:rFonts w:ascii="Helvetica" w:hAnsi="Helvetica" w:cs="Helvetica"/>
        </w:rPr>
        <w:fldChar w:fldCharType="separate"/>
      </w:r>
      <w:r w:rsidR="00A16619" w:rsidRPr="0058150D">
        <w:rPr>
          <w:rFonts w:ascii="Helvetica" w:hAnsi="Helvetica" w:cs="Helvetica"/>
          <w:noProof/>
        </w:rPr>
        <w:t>(</w:t>
      </w:r>
      <w:hyperlink w:anchor="_ENREF_26" w:tooltip="Stalder, 2013 #2761" w:history="1">
        <w:r w:rsidR="00F80856" w:rsidRPr="0058150D">
          <w:rPr>
            <w:rFonts w:ascii="Helvetica" w:hAnsi="Helvetica" w:cs="Helvetica"/>
            <w:noProof/>
          </w:rPr>
          <w:t>2013</w:t>
        </w:r>
      </w:hyperlink>
      <w:r w:rsidR="00A16619" w:rsidRPr="0058150D">
        <w:rPr>
          <w:rFonts w:ascii="Helvetica" w:hAnsi="Helvetica" w:cs="Helvetica"/>
          <w:noProof/>
        </w:rPr>
        <w:t>)</w:t>
      </w:r>
      <w:r w:rsidR="00E5574A" w:rsidRPr="0058150D">
        <w:rPr>
          <w:rFonts w:ascii="Helvetica" w:hAnsi="Helvetica" w:cs="Helvetica"/>
        </w:rPr>
        <w:fldChar w:fldCharType="end"/>
      </w:r>
      <w:r w:rsidR="00A66A72" w:rsidRPr="0058150D">
        <w:rPr>
          <w:rFonts w:ascii="Helvetica" w:hAnsi="Helvetica" w:cs="Helvetica"/>
        </w:rPr>
        <w:t xml:space="preserve"> study </w:t>
      </w:r>
      <w:r w:rsidR="001E1BC2" w:rsidRPr="0058150D">
        <w:rPr>
          <w:rFonts w:ascii="Helvetica" w:hAnsi="Helvetica" w:cs="Helvetica"/>
        </w:rPr>
        <w:t>it</w:t>
      </w:r>
      <w:r w:rsidR="00A66A72" w:rsidRPr="0058150D">
        <w:rPr>
          <w:rFonts w:ascii="Helvetica" w:hAnsi="Helvetica" w:cs="Helvetica"/>
        </w:rPr>
        <w:t xml:space="preserve"> was between 24 (sample I) and 31</w:t>
      </w:r>
      <w:r w:rsidR="00003291" w:rsidRPr="0058150D">
        <w:rPr>
          <w:rFonts w:ascii="Helvetica" w:hAnsi="Helvetica" w:cs="Helvetica"/>
        </w:rPr>
        <w:t xml:space="preserve"> (sample II)</w:t>
      </w:r>
      <w:r w:rsidR="00034A1D" w:rsidRPr="0058150D">
        <w:rPr>
          <w:rFonts w:ascii="Helvetica" w:hAnsi="Helvetica" w:cs="Helvetica"/>
        </w:rPr>
        <w:t>,</w:t>
      </w:r>
      <w:r w:rsidR="00A66A72" w:rsidRPr="0058150D">
        <w:rPr>
          <w:rFonts w:ascii="Helvetica" w:hAnsi="Helvetica" w:cs="Helvetica"/>
        </w:rPr>
        <w:t xml:space="preserve"> and Feller et al.</w:t>
      </w:r>
      <w:r w:rsidR="00247026" w:rsidRPr="0058150D">
        <w:rPr>
          <w:rFonts w:ascii="Helvetica" w:hAnsi="Helvetica" w:cs="Helvetica"/>
        </w:rPr>
        <w:t xml:space="preserve"> </w:t>
      </w:r>
      <w:r w:rsidR="00E5574A" w:rsidRPr="0058150D">
        <w:rPr>
          <w:rFonts w:ascii="Helvetica" w:hAnsi="Helvetica" w:cs="Helvetica"/>
        </w:rPr>
        <w:fldChar w:fldCharType="begin">
          <w:fldData xml:space="preserve">PEVuZE5vdGU+PENpdGUgRXhjbHVkZUF1dGg9IjEiPjxBdXRob3I+RmVsbGVyPC9BdXRob3I+PFll
YXI+MjAxNDwvWWVhcj48UmVjTnVtPjI3NTA8L1JlY051bT48RGlzcGxheVRleHQ+KDIwMTQpPC9E
aXNwbGF5VGV4dD48cmVjb3JkPjxyZWMtbnVtYmVyPjI3NTA8L3JlYy1udW1iZXI+PGZvcmVpZ24t
a2V5cz48a2V5IGFwcD0iRU4iIGRiLWlkPSJkYXY1ZHp3czl3OXJyOGVhcHJ4NWY5MHQ1cDB3MHJ6
cDAwZDAiIHRpbWVzdGFtcD0iMTQzNjI5MzI1MSI+Mjc1MDwva2V5PjwvZm9yZWlnbi1rZXlzPjxy
ZWYtdHlwZSBuYW1lPSJKb3VybmFsIEFydGljbGUiPjE3PC9yZWYtdHlwZT48Y29udHJpYnV0b3Jz
PjxhdXRob3JzPjxhdXRob3I+RmVsbGVyLCBTLjwvYXV0aG9yPjxhdXRob3I+VmlnbCwgTS48L2F1
dGhvcj48YXV0aG9yPkJlcmdtYW5uLCBNLiBNLjwvYXV0aG9yPjxhdXRob3I+Qm9laW5nLCBILjwv
YXV0aG9yPjxhdXRob3I+S2lyc2NoYmF1bSwgQy48L2F1dGhvcj48YXV0aG9yPlN0YWxkZXIsIFQu
PC9hdXRob3I+PC9hdXRob3JzPjwvY29udHJpYnV0b3JzPjxhdXRoLWFkZHJlc3M+R2VybWFuIElu
c3RpdHV0ZSBvZiBIdW1hbiBOdXRyaXRpb24gUG90c2RhbS1SZWhicnVlY2tlLCBEZXBhcnRtZW50
IG9mIEVwaWRlbWlvbG9neSwgMTQ1NTggTnV0aGV0YWwsIEdlcm1hbnkuIEVsZWN0cm9uaWMgYWRk
cmVzczogc2lsa2UuZmVsbGVyQGRpZmUuZGUuPC9hdXRoLWFkZHJlc3M+PHRpdGxlcz48dGl0bGU+
UHJlZGljdG9ycyBvZiBoYWlyIGNvcnRpc29sIGNvbmNlbnRyYXRpb25zIGluIG9sZGVyIGFkdWx0
czwvdGl0bGU+PHNlY29uZGFyeS10aXRsZT5Qc3ljaG9uZXVyb2VuZG9jcmlub2xvZ3k8L3NlY29u
ZGFyeS10aXRsZT48YWx0LXRpdGxlPlBzeWNob25ldXJvZW5kb2NyaW5vbG9neTwvYWx0LXRpdGxl
PjwvdGl0bGVzPjxwZXJpb2RpY2FsPjxmdWxsLXRpdGxlPlBzeWNob25ldXJvZW5kb2NyaW5vbG9n
eTwvZnVsbC10aXRsZT48YWJici0xPlBzeWNob25ldXJvZW5kb2NyaW5vbG9neTwvYWJici0xPjwv
cGVyaW9kaWNhbD48YWx0LXBlcmlvZGljYWw+PGZ1bGwtdGl0bGU+UHN5Y2hvbmV1cm9lbmRvY3Jp
bm9sb2d5PC9mdWxsLXRpdGxlPjxhYmJyLTE+UHN5Y2hvbmV1cm9lbmRvY3Jpbm9sb2d5PC9hYmJy
LTE+PC9hbHQtcGVyaW9kaWNhbD48cGFnZXM+MTMyLTQwPC9wYWdlcz48dm9sdW1lPjM5PC92b2x1
bWU+PGtleXdvcmRzPjxrZXl3b3JkPkFnZSBGYWN0b3JzPC9rZXl3b3JkPjxrZXl3b3JkPkFnZWQ8
L2tleXdvcmQ+PGtleXdvcmQ+QWdlZCwgODAgYW5kIG92ZXI8L2tleXdvcmQ+PGtleXdvcmQ+Qmxv
b2QgUHJlc3N1cmU8L2tleXdvcmQ+PGtleXdvcmQ+Qm9keSBNYXNzIEluZGV4PC9rZXl3b3JkPjxr
ZXl3b3JkPkNyb3NzLVNlY3Rpb25hbCBTdHVkaWVzPC9rZXl3b3JkPjxrZXl3b3JkPkRpYWJldGVz
IE1lbGxpdHVzLCBUeXBlIDIvKnBoeXNpb3BhdGhvbG9neTwva2V5d29yZD48a2V5d29yZD5GZW1h
bGU8L2tleXdvcmQ+PGtleXdvcmQ+SGFpci8qY2hlbWlzdHJ5PC9rZXl3b3JkPjxrZXl3b3JkPkh1
bWFuczwva2V5d29yZD48a2V5d29yZD5IeWRyb2NvcnRpc29uZS8qYW5hbHlzaXM8L2tleXdvcmQ+
PGtleXdvcmQ+TGlmZSBTdHlsZTwva2V5d29yZD48a2V5d29yZD5NYWxlPC9rZXl3b3JkPjxrZXl3
b3JkPk1pZGRsZSBBZ2VkPC9rZXl3b3JkPjxrZXl3b3JkPlByb3NwZWN0aXZlIFN0dWRpZXM8L2tl
eXdvcmQ+PGtleXdvcmQ+UmlzayBGYWN0b3JzPC9rZXl3b3JkPjxrZXl3b3JkPlNtb2tpbmcvKnBo
eXNpb3BhdGhvbG9neTwva2V5d29yZD48a2V5d29yZD5XYWlzdCBDaXJjdW1mZXJlbmNlPC9rZXl3
b3JkPjxrZXl3b3JkPldhaXN0LUhpcCBSYXRpbzwva2V5d29yZD48L2tleXdvcmRzPjxkYXRlcz48
eWVhcj4yMDE0PC95ZWFyPjxwdWItZGF0ZXM+PGRhdGU+SmFuPC9kYXRlPjwvcHViLWRhdGVzPjwv
ZGF0ZXM+PGlzYm4+MTg3My0zMzYwIChFbGVjdHJvbmljKSYjeEQ7MDMwNi00NTMwIChMaW5raW5n
KTwvaXNibj48YWNjZXNzaW9uLW51bT4yNDI3NTAxMjwvYWNjZXNzaW9uLW51bT48dXJscz48cmVs
YXRlZC11cmxzPjx1cmw+aHR0cDovL3d3dy5uY2JpLm5sbS5uaWguZ292L3B1Ym1lZC8yNDI3NTAx
MjwvdXJsPjwvcmVsYXRlZC11cmxzPjwvdXJscz48ZWxlY3Ryb25pYy1yZXNvdXJjZS1udW0+MTAu
MTAxNi9qLnBzeW5ldWVuLjIwMTMuMTAuMDA3PC9lbGVjdHJvbmljLXJlc291cmNlLW51bT48L3Jl
Y29yZD48L0NpdGU+PC9FbmROb3RlPgB=
</w:fldData>
        </w:fldChar>
      </w:r>
      <w:r w:rsidR="0036420C" w:rsidRPr="0058150D">
        <w:rPr>
          <w:rFonts w:ascii="Helvetica" w:hAnsi="Helvetica" w:cs="Helvetica"/>
        </w:rPr>
        <w:instrText xml:space="preserve"> ADDIN EN.CITE </w:instrText>
      </w:r>
      <w:r w:rsidR="0036420C" w:rsidRPr="0058150D">
        <w:rPr>
          <w:rFonts w:ascii="Helvetica" w:hAnsi="Helvetica" w:cs="Helvetica"/>
        </w:rPr>
        <w:fldChar w:fldCharType="begin">
          <w:fldData xml:space="preserve">PEVuZE5vdGU+PENpdGUgRXhjbHVkZUF1dGg9IjEiPjxBdXRob3I+RmVsbGVyPC9BdXRob3I+PFll
YXI+MjAxNDwvWWVhcj48UmVjTnVtPjI3NTA8L1JlY051bT48RGlzcGxheVRleHQ+KDIwMTQpPC9E
aXNwbGF5VGV4dD48cmVjb3JkPjxyZWMtbnVtYmVyPjI3NTA8L3JlYy1udW1iZXI+PGZvcmVpZ24t
a2V5cz48a2V5IGFwcD0iRU4iIGRiLWlkPSJkYXY1ZHp3czl3OXJyOGVhcHJ4NWY5MHQ1cDB3MHJ6
cDAwZDAiIHRpbWVzdGFtcD0iMTQzNjI5MzI1MSI+Mjc1MDwva2V5PjwvZm9yZWlnbi1rZXlzPjxy
ZWYtdHlwZSBuYW1lPSJKb3VybmFsIEFydGljbGUiPjE3PC9yZWYtdHlwZT48Y29udHJpYnV0b3Jz
PjxhdXRob3JzPjxhdXRob3I+RmVsbGVyLCBTLjwvYXV0aG9yPjxhdXRob3I+VmlnbCwgTS48L2F1
dGhvcj48YXV0aG9yPkJlcmdtYW5uLCBNLiBNLjwvYXV0aG9yPjxhdXRob3I+Qm9laW5nLCBILjwv
YXV0aG9yPjxhdXRob3I+S2lyc2NoYmF1bSwgQy48L2F1dGhvcj48YXV0aG9yPlN0YWxkZXIsIFQu
PC9hdXRob3I+PC9hdXRob3JzPjwvY29udHJpYnV0b3JzPjxhdXRoLWFkZHJlc3M+R2VybWFuIElu
c3RpdHV0ZSBvZiBIdW1hbiBOdXRyaXRpb24gUG90c2RhbS1SZWhicnVlY2tlLCBEZXBhcnRtZW50
IG9mIEVwaWRlbWlvbG9neSwgMTQ1NTggTnV0aGV0YWwsIEdlcm1hbnkuIEVsZWN0cm9uaWMgYWRk
cmVzczogc2lsa2UuZmVsbGVyQGRpZmUuZGUuPC9hdXRoLWFkZHJlc3M+PHRpdGxlcz48dGl0bGU+
UHJlZGljdG9ycyBvZiBoYWlyIGNvcnRpc29sIGNvbmNlbnRyYXRpb25zIGluIG9sZGVyIGFkdWx0
czwvdGl0bGU+PHNlY29uZGFyeS10aXRsZT5Qc3ljaG9uZXVyb2VuZG9jcmlub2xvZ3k8L3NlY29u
ZGFyeS10aXRsZT48YWx0LXRpdGxlPlBzeWNob25ldXJvZW5kb2NyaW5vbG9neTwvYWx0LXRpdGxl
PjwvdGl0bGVzPjxwZXJpb2RpY2FsPjxmdWxsLXRpdGxlPlBzeWNob25ldXJvZW5kb2NyaW5vbG9n
eTwvZnVsbC10aXRsZT48YWJici0xPlBzeWNob25ldXJvZW5kb2NyaW5vbG9neTwvYWJici0xPjwv
cGVyaW9kaWNhbD48YWx0LXBlcmlvZGljYWw+PGZ1bGwtdGl0bGU+UHN5Y2hvbmV1cm9lbmRvY3Jp
bm9sb2d5PC9mdWxsLXRpdGxlPjxhYmJyLTE+UHN5Y2hvbmV1cm9lbmRvY3Jpbm9sb2d5PC9hYmJy
LTE+PC9hbHQtcGVyaW9kaWNhbD48cGFnZXM+MTMyLTQwPC9wYWdlcz48dm9sdW1lPjM5PC92b2x1
bWU+PGtleXdvcmRzPjxrZXl3b3JkPkFnZSBGYWN0b3JzPC9rZXl3b3JkPjxrZXl3b3JkPkFnZWQ8
L2tleXdvcmQ+PGtleXdvcmQ+QWdlZCwgODAgYW5kIG92ZXI8L2tleXdvcmQ+PGtleXdvcmQ+Qmxv
b2QgUHJlc3N1cmU8L2tleXdvcmQ+PGtleXdvcmQ+Qm9keSBNYXNzIEluZGV4PC9rZXl3b3JkPjxr
ZXl3b3JkPkNyb3NzLVNlY3Rpb25hbCBTdHVkaWVzPC9rZXl3b3JkPjxrZXl3b3JkPkRpYWJldGVz
IE1lbGxpdHVzLCBUeXBlIDIvKnBoeXNpb3BhdGhvbG9neTwva2V5d29yZD48a2V5d29yZD5GZW1h
bGU8L2tleXdvcmQ+PGtleXdvcmQ+SGFpci8qY2hlbWlzdHJ5PC9rZXl3b3JkPjxrZXl3b3JkPkh1
bWFuczwva2V5d29yZD48a2V5d29yZD5IeWRyb2NvcnRpc29uZS8qYW5hbHlzaXM8L2tleXdvcmQ+
PGtleXdvcmQ+TGlmZSBTdHlsZTwva2V5d29yZD48a2V5d29yZD5NYWxlPC9rZXl3b3JkPjxrZXl3
b3JkPk1pZGRsZSBBZ2VkPC9rZXl3b3JkPjxrZXl3b3JkPlByb3NwZWN0aXZlIFN0dWRpZXM8L2tl
eXdvcmQ+PGtleXdvcmQ+UmlzayBGYWN0b3JzPC9rZXl3b3JkPjxrZXl3b3JkPlNtb2tpbmcvKnBo
eXNpb3BhdGhvbG9neTwva2V5d29yZD48a2V5d29yZD5XYWlzdCBDaXJjdW1mZXJlbmNlPC9rZXl3
b3JkPjxrZXl3b3JkPldhaXN0LUhpcCBSYXRpbzwva2V5d29yZD48L2tleXdvcmRzPjxkYXRlcz48
eWVhcj4yMDE0PC95ZWFyPjxwdWItZGF0ZXM+PGRhdGU+SmFuPC9kYXRlPjwvcHViLWRhdGVzPjwv
ZGF0ZXM+PGlzYm4+MTg3My0zMzYwIChFbGVjdHJvbmljKSYjeEQ7MDMwNi00NTMwIChMaW5raW5n
KTwvaXNibj48YWNjZXNzaW9uLW51bT4yNDI3NTAxMjwvYWNjZXNzaW9uLW51bT48dXJscz48cmVs
YXRlZC11cmxzPjx1cmw+aHR0cDovL3d3dy5uY2JpLm5sbS5uaWguZ292L3B1Ym1lZC8yNDI3NTAx
MjwvdXJsPjwvcmVsYXRlZC11cmxzPjwvdXJscz48ZWxlY3Ryb25pYy1yZXNvdXJjZS1udW0+MTAu
MTAxNi9qLnBzeW5ldWVuLjIwMTMuMTAuMDA3PC9lbGVjdHJvbmljLXJlc291cmNlLW51bT48L3Jl
Y29yZD48L0NpdGU+PC9FbmROb3RlPgB=
</w:fldData>
        </w:fldChar>
      </w:r>
      <w:r w:rsidR="0036420C" w:rsidRPr="0058150D">
        <w:rPr>
          <w:rFonts w:ascii="Helvetica" w:hAnsi="Helvetica" w:cs="Helvetica"/>
        </w:rPr>
        <w:instrText xml:space="preserve"> ADDIN EN.CITE.DATA </w:instrText>
      </w:r>
      <w:r w:rsidR="0036420C" w:rsidRPr="0058150D">
        <w:rPr>
          <w:rFonts w:ascii="Helvetica" w:hAnsi="Helvetica" w:cs="Helvetica"/>
        </w:rPr>
      </w:r>
      <w:r w:rsidR="0036420C" w:rsidRPr="0058150D">
        <w:rPr>
          <w:rFonts w:ascii="Helvetica" w:hAnsi="Helvetica" w:cs="Helvetica"/>
        </w:rPr>
        <w:fldChar w:fldCharType="end"/>
      </w:r>
      <w:r w:rsidR="00E5574A" w:rsidRPr="0058150D">
        <w:rPr>
          <w:rFonts w:ascii="Helvetica" w:hAnsi="Helvetica" w:cs="Helvetica"/>
        </w:rPr>
      </w:r>
      <w:r w:rsidR="00E5574A" w:rsidRPr="0058150D">
        <w:rPr>
          <w:rFonts w:ascii="Helvetica" w:hAnsi="Helvetica" w:cs="Helvetica"/>
        </w:rPr>
        <w:fldChar w:fldCharType="separate"/>
      </w:r>
      <w:r w:rsidR="00247026" w:rsidRPr="0058150D">
        <w:rPr>
          <w:rFonts w:ascii="Helvetica" w:hAnsi="Helvetica" w:cs="Helvetica"/>
          <w:noProof/>
        </w:rPr>
        <w:t>(</w:t>
      </w:r>
      <w:hyperlink w:anchor="_ENREF_10" w:tooltip="Feller, 2014 #2750" w:history="1">
        <w:r w:rsidR="00F80856" w:rsidRPr="0058150D">
          <w:rPr>
            <w:rFonts w:ascii="Helvetica" w:hAnsi="Helvetica" w:cs="Helvetica"/>
            <w:noProof/>
          </w:rPr>
          <w:t>2014</w:t>
        </w:r>
      </w:hyperlink>
      <w:r w:rsidR="00247026" w:rsidRPr="0058150D">
        <w:rPr>
          <w:rFonts w:ascii="Helvetica" w:hAnsi="Helvetica" w:cs="Helvetica"/>
          <w:noProof/>
        </w:rPr>
        <w:t>)</w:t>
      </w:r>
      <w:r w:rsidR="00E5574A" w:rsidRPr="0058150D">
        <w:rPr>
          <w:rFonts w:ascii="Helvetica" w:hAnsi="Helvetica" w:cs="Helvetica"/>
        </w:rPr>
        <w:fldChar w:fldCharType="end"/>
      </w:r>
      <w:r w:rsidR="00A66A72" w:rsidRPr="0058150D">
        <w:rPr>
          <w:rFonts w:ascii="Helvetica" w:hAnsi="Helvetica" w:cs="Helvetica"/>
        </w:rPr>
        <w:t xml:space="preserve"> used </w:t>
      </w:r>
      <w:r w:rsidR="00003291" w:rsidRPr="0058150D">
        <w:rPr>
          <w:rFonts w:ascii="Helvetica" w:hAnsi="Helvetica" w:cs="Helvetica"/>
        </w:rPr>
        <w:t>a sample of older adults with a mean age of</w:t>
      </w:r>
      <w:r w:rsidR="00034A1D" w:rsidRPr="0058150D">
        <w:rPr>
          <w:rFonts w:ascii="Helvetica" w:hAnsi="Helvetica" w:cs="Helvetica"/>
        </w:rPr>
        <w:t xml:space="preserve"> </w:t>
      </w:r>
      <w:r w:rsidR="00003291" w:rsidRPr="0058150D">
        <w:rPr>
          <w:rFonts w:ascii="Helvetica" w:hAnsi="Helvetica" w:cs="Helvetica"/>
        </w:rPr>
        <w:t>66.</w:t>
      </w:r>
      <w:r w:rsidR="006B0F5E" w:rsidRPr="0058150D">
        <w:rPr>
          <w:rFonts w:ascii="Helvetica" w:hAnsi="Helvetica" w:cs="Helvetica"/>
        </w:rPr>
        <w:t xml:space="preserve"> Moreover, the fact that age was no longer a significant predictor of HCC when t</w:t>
      </w:r>
      <w:r w:rsidR="00434D8A" w:rsidRPr="0058150D">
        <w:rPr>
          <w:rFonts w:ascii="Helvetica" w:hAnsi="Helvetica" w:cs="Helvetica"/>
        </w:rPr>
        <w:t>he intake of hormonal</w:t>
      </w:r>
      <w:r w:rsidR="006B0F5E" w:rsidRPr="0058150D">
        <w:rPr>
          <w:rFonts w:ascii="Helvetica" w:hAnsi="Helvetica" w:cs="Helvetica"/>
        </w:rPr>
        <w:t xml:space="preserve"> contraceptives was taken into account</w:t>
      </w:r>
      <w:r w:rsidR="009113B2" w:rsidRPr="0058150D">
        <w:rPr>
          <w:rFonts w:ascii="Helvetica" w:hAnsi="Helvetica" w:cs="Helvetica"/>
        </w:rPr>
        <w:t xml:space="preserve"> (mutually adjusted analyses)</w:t>
      </w:r>
      <w:r w:rsidR="006B0F5E" w:rsidRPr="0058150D">
        <w:rPr>
          <w:rFonts w:ascii="Helvetica" w:hAnsi="Helvetica" w:cs="Helvetica"/>
        </w:rPr>
        <w:t xml:space="preserve"> </w:t>
      </w:r>
      <w:r w:rsidR="004A22C9" w:rsidRPr="0058150D">
        <w:rPr>
          <w:rFonts w:ascii="Helvetica" w:hAnsi="Helvetica" w:cs="Helvetica"/>
        </w:rPr>
        <w:t xml:space="preserve">may </w:t>
      </w:r>
      <w:r w:rsidR="006B0F5E" w:rsidRPr="0058150D">
        <w:rPr>
          <w:rFonts w:ascii="Helvetica" w:hAnsi="Helvetica" w:cs="Helvetica"/>
        </w:rPr>
        <w:t xml:space="preserve">suggest that the lower HCC found in older adults </w:t>
      </w:r>
      <w:r w:rsidR="00F533FA" w:rsidRPr="0058150D">
        <w:rPr>
          <w:rFonts w:ascii="Helvetica" w:hAnsi="Helvetica" w:cs="Helvetica"/>
        </w:rPr>
        <w:t>was partly attributable to the fact that no participants older than 50 reported the use of contraceptives.</w:t>
      </w:r>
    </w:p>
    <w:p w14:paraId="48FCE973" w14:textId="31E4A1C8" w:rsidR="00D7708E" w:rsidRDefault="00BE5874" w:rsidP="00B511E8">
      <w:pPr>
        <w:spacing w:line="480" w:lineRule="auto"/>
        <w:ind w:firstLine="720"/>
        <w:jc w:val="both"/>
        <w:rPr>
          <w:rFonts w:ascii="Helvetica" w:hAnsi="Helvetica" w:cs="Helvetica"/>
        </w:rPr>
      </w:pPr>
      <w:r w:rsidRPr="0058150D">
        <w:rPr>
          <w:rFonts w:ascii="Helvetica" w:hAnsi="Helvetica" w:cs="Helvetica"/>
        </w:rPr>
        <w:t>In the</w:t>
      </w:r>
      <w:r w:rsidR="005C6540" w:rsidRPr="0058150D">
        <w:rPr>
          <w:rFonts w:ascii="Helvetica" w:hAnsi="Helvetica" w:cs="Helvetica"/>
        </w:rPr>
        <w:t xml:space="preserve"> </w:t>
      </w:r>
      <w:r w:rsidR="003D0FCD" w:rsidRPr="0058150D">
        <w:rPr>
          <w:rFonts w:ascii="Helvetica" w:hAnsi="Helvetica" w:cs="Helvetica"/>
        </w:rPr>
        <w:t xml:space="preserve">Staufenbiel et al. </w:t>
      </w:r>
      <w:r w:rsidR="00E5574A" w:rsidRPr="0058150D">
        <w:rPr>
          <w:rFonts w:ascii="Helvetica" w:hAnsi="Helvetica" w:cs="Helvetica"/>
        </w:rPr>
        <w:fldChar w:fldCharType="begin">
          <w:fldData xml:space="preserve">PEVuZE5vdGU+PENpdGUgRXhjbHVkZUF1dGg9IjEiPjxBdXRob3I+U3RhdWZlbmJpZWw8L0F1dGhv
cj48WWVhcj4yMDE1PC9ZZWFyPjxSZWNOdW0+Mjg1NzwvUmVjTnVtPjxEaXNwbGF5VGV4dD4oMjAx
NSk8L0Rpc3BsYXlUZXh0PjxyZWNvcmQ+PHJlYy1udW1iZXI+Mjg1NzwvcmVjLW51bWJlcj48Zm9y
ZWlnbi1rZXlzPjxrZXkgYXBwPSJFTiIgZGItaWQ9ImRhdjVkendzOXc5cnI4ZWFwcng1ZjkwdDVw
MHcwcnpwMDBkMCIgdGltZXN0YW1wPSIxNDU3MzU3OTUyIj4yODU3PC9rZXk+PC9mb3JlaWduLWtl
eXM+PHJlZi10eXBlIG5hbWU9IkpvdXJuYWwgQXJ0aWNsZSI+MTc8L3JlZi10eXBlPjxjb250cmli
dXRvcnM+PGF1dGhvcnM+PGF1dGhvcj5TdGF1ZmVuYmllbCwgUy4gTS48L2F1dGhvcj48YXV0aG9y
PlBlbm5pbngsIEIuIFcuPC9hdXRob3I+PGF1dGhvcj5kZSBSaWprZSwgWS4gQi48L2F1dGhvcj48
YXV0aG9yPnZhbiBkZW4gQWtrZXIsIEUuIEwuPC9hdXRob3I+PGF1dGhvcj52YW4gUm9zc3VtLCBF
LiBGLjwvYXV0aG9yPjwvYXV0aG9ycz48L2NvbnRyaWJ1dG9ycz48YXV0aC1hZGRyZXNzPkRlcGFy
dG1lbnQgb2YgSW50ZXJuYWwgTWVkaWNpbmUsIEVyYXNtdXMgTUMsIFVuaXZlcnNpdHkgTWVkaWNh
bCBDZW50ZXIgUm90dGVyZGFtLCBSb3R0ZXJkYW0sIFRoZSBOZXRoZXJsYW5kcy4gRWxlY3Ryb25p
YyBhZGRyZXNzOiBzLnN0YXVmZW5iaWVsQGVyYXNtdXNtYy5ubC4mI3hEO0RlcGFydG1lbnQgb2Yg
UHN5Y2hpYXRyeSwgVlUgVW5pdmVyc2l0eSBNZWRpY2FsIENlbnRlciwgQW1zdGVyZGFtLCBUaGUg
TmV0aGVybGFuZHMuJiN4RDtEZXBhcnRtZW50IG9mIEludGVybmFsIE1lZGljaW5lLCBFcmFzbXVz
IE1DLCBVbml2ZXJzaXR5IE1lZGljYWwgQ2VudGVyIFJvdHRlcmRhbSwgUm90dGVyZGFtLCBUaGUg
TmV0aGVybGFuZHM7IERlcGFydG1lbnQgb2YgQ2xpbmljYWwgQ2hlbWlzdHJ5LCBFcmFzbXVzIE1D
LCBVbml2ZXJzaXR5IE1lZGljYWwgQ2VudGVyIFJvdHRlcmRhbSwgUm90dGVyZGFtLCBUaGUgTmV0
aGVybGFuZHMuJiN4RDtEZXBhcnRtZW50IG9mIFBhZWRpYXRyaWNzLCBTb3BoaWEgQ2hpbGRyZW4m
YXBvcztzIEhvc3BpdGFsLCBSb3R0ZXJkYW0sIFRoZSBOZXRoZXJsYW5kcy4mI3hEO0RlcGFydG1l
bnQgb2YgSW50ZXJuYWwgTWVkaWNpbmUsIEVyYXNtdXMgTUMsIFVuaXZlcnNpdHkgTWVkaWNhbCBD
ZW50ZXIgUm90dGVyZGFtLCBSb3R0ZXJkYW0sIFRoZSBOZXRoZXJsYW5kcy4gRWxlY3Ryb25pYyBh
ZGRyZXNzOiBlLnZhbnJvc3N1bUBlcmFzbXVzbWMubmwuPC9hdXRoLWFkZHJlc3M+PHRpdGxlcz48
dGl0bGU+RGV0ZXJtaW5hbnRzIG9mIGhhaXIgY29ydGlzb2wgYW5kIGhhaXIgY29ydGlzb25lIGNv
bmNlbnRyYXRpb25zIGluIGFkdWx0czwvdGl0bGU+PHNlY29uZGFyeS10aXRsZT5Qc3ljaG9uZXVy
b2VuZG9jcmlub2xvZ3k8L3NlY29uZGFyeS10aXRsZT48YWx0LXRpdGxlPlBzeWNob25ldXJvZW5k
b2NyaW5vbG9neTwvYWx0LXRpdGxlPjwvdGl0bGVzPjxwZXJpb2RpY2FsPjxmdWxsLXRpdGxlPlBz
eWNob25ldXJvZW5kb2NyaW5vbG9neTwvZnVsbC10aXRsZT48YWJici0xPlBzeWNob25ldXJvZW5k
b2NyaW5vbG9neTwvYWJici0xPjwvcGVyaW9kaWNhbD48YWx0LXBlcmlvZGljYWw+PGZ1bGwtdGl0
bGU+UHN5Y2hvbmV1cm9lbmRvY3Jpbm9sb2d5PC9mdWxsLXRpdGxlPjxhYmJyLTE+UHN5Y2hvbmV1
cm9lbmRvY3Jpbm9sb2d5PC9hYmJyLTE+PC9hbHQtcGVyaW9kaWNhbD48cGFnZXM+MTgyLTk0PC9w
YWdlcz48dm9sdW1lPjYwPC92b2x1bWU+PGRhdGVzPjx5ZWFyPjIwMTU8L3llYXI+PHB1Yi1kYXRl
cz48ZGF0ZT5PY3Q8L2RhdGU+PC9wdWItZGF0ZXM+PC9kYXRlcz48aXNibj4xODczLTMzNjAgKEVs
ZWN0cm9uaWMpJiN4RDswMzA2LTQ1MzAgKExpbmtpbmcpPC9pc2JuPjxhY2Nlc3Npb24tbnVtPjI2
MTc2ODYzPC9hY2Nlc3Npb24tbnVtPjx1cmxzPjxyZWxhdGVkLXVybHM+PHVybD5odHRwOi8vd3d3
Lm5jYmkubmxtLm5paC5nb3YvcHVibWVkLzI2MTc2ODYzPC91cmw+PC9yZWxhdGVkLXVybHM+PC91
cmxzPjxlbGVjdHJvbmljLXJlc291cmNlLW51bT4xMC4xMDE2L2oucHN5bmV1ZW4uMjAxNS4wNi4w
MTE8L2VsZWN0cm9uaWMtcmVzb3VyY2UtbnVtPjwvcmVjb3JkPjwvQ2l0ZT48L0VuZE5vdGU+AG==
</w:fldData>
        </w:fldChar>
      </w:r>
      <w:r w:rsidR="005463DA" w:rsidRPr="0058150D">
        <w:rPr>
          <w:rFonts w:ascii="Helvetica" w:hAnsi="Helvetica" w:cs="Helvetica"/>
        </w:rPr>
        <w:instrText xml:space="preserve"> ADDIN EN.CITE </w:instrText>
      </w:r>
      <w:r w:rsidR="005463DA" w:rsidRPr="0058150D">
        <w:rPr>
          <w:rFonts w:ascii="Helvetica" w:hAnsi="Helvetica" w:cs="Helvetica"/>
        </w:rPr>
        <w:fldChar w:fldCharType="begin">
          <w:fldData xml:space="preserve">PEVuZE5vdGU+PENpdGUgRXhjbHVkZUF1dGg9IjEiPjxBdXRob3I+U3RhdWZlbmJpZWw8L0F1dGhv
cj48WWVhcj4yMDE1PC9ZZWFyPjxSZWNOdW0+Mjg1NzwvUmVjTnVtPjxEaXNwbGF5VGV4dD4oMjAx
NSk8L0Rpc3BsYXlUZXh0PjxyZWNvcmQ+PHJlYy1udW1iZXI+Mjg1NzwvcmVjLW51bWJlcj48Zm9y
ZWlnbi1rZXlzPjxrZXkgYXBwPSJFTiIgZGItaWQ9ImRhdjVkendzOXc5cnI4ZWFwcng1ZjkwdDVw
MHcwcnpwMDBkMCIgdGltZXN0YW1wPSIxNDU3MzU3OTUyIj4yODU3PC9rZXk+PC9mb3JlaWduLWtl
eXM+PHJlZi10eXBlIG5hbWU9IkpvdXJuYWwgQXJ0aWNsZSI+MTc8L3JlZi10eXBlPjxjb250cmli
dXRvcnM+PGF1dGhvcnM+PGF1dGhvcj5TdGF1ZmVuYmllbCwgUy4gTS48L2F1dGhvcj48YXV0aG9y
PlBlbm5pbngsIEIuIFcuPC9hdXRob3I+PGF1dGhvcj5kZSBSaWprZSwgWS4gQi48L2F1dGhvcj48
YXV0aG9yPnZhbiBkZW4gQWtrZXIsIEUuIEwuPC9hdXRob3I+PGF1dGhvcj52YW4gUm9zc3VtLCBF
LiBGLjwvYXV0aG9yPjwvYXV0aG9ycz48L2NvbnRyaWJ1dG9ycz48YXV0aC1hZGRyZXNzPkRlcGFy
dG1lbnQgb2YgSW50ZXJuYWwgTWVkaWNpbmUsIEVyYXNtdXMgTUMsIFVuaXZlcnNpdHkgTWVkaWNh
bCBDZW50ZXIgUm90dGVyZGFtLCBSb3R0ZXJkYW0sIFRoZSBOZXRoZXJsYW5kcy4gRWxlY3Ryb25p
YyBhZGRyZXNzOiBzLnN0YXVmZW5iaWVsQGVyYXNtdXNtYy5ubC4mI3hEO0RlcGFydG1lbnQgb2Yg
UHN5Y2hpYXRyeSwgVlUgVW5pdmVyc2l0eSBNZWRpY2FsIENlbnRlciwgQW1zdGVyZGFtLCBUaGUg
TmV0aGVybGFuZHMuJiN4RDtEZXBhcnRtZW50IG9mIEludGVybmFsIE1lZGljaW5lLCBFcmFzbXVz
IE1DLCBVbml2ZXJzaXR5IE1lZGljYWwgQ2VudGVyIFJvdHRlcmRhbSwgUm90dGVyZGFtLCBUaGUg
TmV0aGVybGFuZHM7IERlcGFydG1lbnQgb2YgQ2xpbmljYWwgQ2hlbWlzdHJ5LCBFcmFzbXVzIE1D
LCBVbml2ZXJzaXR5IE1lZGljYWwgQ2VudGVyIFJvdHRlcmRhbSwgUm90dGVyZGFtLCBUaGUgTmV0
aGVybGFuZHMuJiN4RDtEZXBhcnRtZW50IG9mIFBhZWRpYXRyaWNzLCBTb3BoaWEgQ2hpbGRyZW4m
YXBvcztzIEhvc3BpdGFsLCBSb3R0ZXJkYW0sIFRoZSBOZXRoZXJsYW5kcy4mI3hEO0RlcGFydG1l
bnQgb2YgSW50ZXJuYWwgTWVkaWNpbmUsIEVyYXNtdXMgTUMsIFVuaXZlcnNpdHkgTWVkaWNhbCBD
ZW50ZXIgUm90dGVyZGFtLCBSb3R0ZXJkYW0sIFRoZSBOZXRoZXJsYW5kcy4gRWxlY3Ryb25pYyBh
ZGRyZXNzOiBlLnZhbnJvc3N1bUBlcmFzbXVzbWMubmwuPC9hdXRoLWFkZHJlc3M+PHRpdGxlcz48
dGl0bGU+RGV0ZXJtaW5hbnRzIG9mIGhhaXIgY29ydGlzb2wgYW5kIGhhaXIgY29ydGlzb25lIGNv
bmNlbnRyYXRpb25zIGluIGFkdWx0czwvdGl0bGU+PHNlY29uZGFyeS10aXRsZT5Qc3ljaG9uZXVy
b2VuZG9jcmlub2xvZ3k8L3NlY29uZGFyeS10aXRsZT48YWx0LXRpdGxlPlBzeWNob25ldXJvZW5k
b2NyaW5vbG9neTwvYWx0LXRpdGxlPjwvdGl0bGVzPjxwZXJpb2RpY2FsPjxmdWxsLXRpdGxlPlBz
eWNob25ldXJvZW5kb2NyaW5vbG9neTwvZnVsbC10aXRsZT48YWJici0xPlBzeWNob25ldXJvZW5k
b2NyaW5vbG9neTwvYWJici0xPjwvcGVyaW9kaWNhbD48YWx0LXBlcmlvZGljYWw+PGZ1bGwtdGl0
bGU+UHN5Y2hvbmV1cm9lbmRvY3Jpbm9sb2d5PC9mdWxsLXRpdGxlPjxhYmJyLTE+UHN5Y2hvbmV1
cm9lbmRvY3Jpbm9sb2d5PC9hYmJyLTE+PC9hbHQtcGVyaW9kaWNhbD48cGFnZXM+MTgyLTk0PC9w
YWdlcz48dm9sdW1lPjYwPC92b2x1bWU+PGRhdGVzPjx5ZWFyPjIwMTU8L3llYXI+PHB1Yi1kYXRl
cz48ZGF0ZT5PY3Q8L2RhdGU+PC9wdWItZGF0ZXM+PC9kYXRlcz48aXNibj4xODczLTMzNjAgKEVs
ZWN0cm9uaWMpJiN4RDswMzA2LTQ1MzAgKExpbmtpbmcpPC9pc2JuPjxhY2Nlc3Npb24tbnVtPjI2
MTc2ODYzPC9hY2Nlc3Npb24tbnVtPjx1cmxzPjxyZWxhdGVkLXVybHM+PHVybD5odHRwOi8vd3d3
Lm5jYmkubmxtLm5paC5nb3YvcHVibWVkLzI2MTc2ODYzPC91cmw+PC9yZWxhdGVkLXVybHM+PC91
cmxzPjxlbGVjdHJvbmljLXJlc291cmNlLW51bT4xMC4xMDE2L2oucHN5bmV1ZW4uMjAxNS4wNi4w
MTE8L2VsZWN0cm9uaWMtcmVzb3VyY2UtbnVtPjwvcmVjb3JkPjwvQ2l0ZT48L0VuZE5vdGU+AG==
</w:fldData>
        </w:fldChar>
      </w:r>
      <w:r w:rsidR="005463DA" w:rsidRPr="0058150D">
        <w:rPr>
          <w:rFonts w:ascii="Helvetica" w:hAnsi="Helvetica" w:cs="Helvetica"/>
        </w:rPr>
        <w:instrText xml:space="preserve"> ADDIN EN.CITE.DATA </w:instrText>
      </w:r>
      <w:r w:rsidR="005463DA" w:rsidRPr="0058150D">
        <w:rPr>
          <w:rFonts w:ascii="Helvetica" w:hAnsi="Helvetica" w:cs="Helvetica"/>
        </w:rPr>
      </w:r>
      <w:r w:rsidR="005463DA" w:rsidRPr="0058150D">
        <w:rPr>
          <w:rFonts w:ascii="Helvetica" w:hAnsi="Helvetica" w:cs="Helvetica"/>
        </w:rPr>
        <w:fldChar w:fldCharType="end"/>
      </w:r>
      <w:r w:rsidR="00E5574A" w:rsidRPr="0058150D">
        <w:rPr>
          <w:rFonts w:ascii="Helvetica" w:hAnsi="Helvetica" w:cs="Helvetica"/>
        </w:rPr>
      </w:r>
      <w:r w:rsidR="00E5574A" w:rsidRPr="0058150D">
        <w:rPr>
          <w:rFonts w:ascii="Helvetica" w:hAnsi="Helvetica" w:cs="Helvetica"/>
        </w:rPr>
        <w:fldChar w:fldCharType="separate"/>
      </w:r>
      <w:r w:rsidR="003D0FCD" w:rsidRPr="0058150D">
        <w:rPr>
          <w:rFonts w:ascii="Helvetica" w:hAnsi="Helvetica" w:cs="Helvetica"/>
          <w:noProof/>
        </w:rPr>
        <w:t>(</w:t>
      </w:r>
      <w:hyperlink w:anchor="_ENREF_27" w:tooltip="Staufenbiel, 2015 #2857" w:history="1">
        <w:r w:rsidR="00F80856" w:rsidRPr="0058150D">
          <w:rPr>
            <w:rFonts w:ascii="Helvetica" w:hAnsi="Helvetica" w:cs="Helvetica"/>
            <w:noProof/>
          </w:rPr>
          <w:t>2015</w:t>
        </w:r>
      </w:hyperlink>
      <w:r w:rsidR="003D0FCD" w:rsidRPr="0058150D">
        <w:rPr>
          <w:rFonts w:ascii="Helvetica" w:hAnsi="Helvetica" w:cs="Helvetica"/>
          <w:noProof/>
        </w:rPr>
        <w:t>)</w:t>
      </w:r>
      <w:r w:rsidR="00E5574A" w:rsidRPr="0058150D">
        <w:rPr>
          <w:rFonts w:ascii="Helvetica" w:hAnsi="Helvetica" w:cs="Helvetica"/>
        </w:rPr>
        <w:fldChar w:fldCharType="end"/>
      </w:r>
      <w:r w:rsidRPr="0058150D">
        <w:rPr>
          <w:rFonts w:ascii="Helvetica" w:hAnsi="Helvetica" w:cs="Helvetica"/>
        </w:rPr>
        <w:t xml:space="preserve"> study and in</w:t>
      </w:r>
      <w:r w:rsidR="00362BB1" w:rsidRPr="0058150D">
        <w:rPr>
          <w:rFonts w:ascii="Helvetica" w:hAnsi="Helvetica" w:cs="Helvetica"/>
        </w:rPr>
        <w:t xml:space="preserve"> </w:t>
      </w:r>
      <w:r w:rsidR="00D3370F" w:rsidRPr="0058150D">
        <w:rPr>
          <w:rFonts w:ascii="Helvetica" w:hAnsi="Helvetica" w:cs="Helvetica"/>
        </w:rPr>
        <w:t>four</w:t>
      </w:r>
      <w:r w:rsidR="00362BB1" w:rsidRPr="0058150D">
        <w:rPr>
          <w:rFonts w:ascii="Helvetica" w:hAnsi="Helvetica" w:cs="Helvetica"/>
        </w:rPr>
        <w:t xml:space="preserve"> others </w:t>
      </w:r>
      <w:r w:rsidR="00E5574A" w:rsidRPr="0058150D">
        <w:rPr>
          <w:rFonts w:ascii="Helvetica" w:hAnsi="Helvetica" w:cs="Helvetica"/>
        </w:rPr>
        <w:fldChar w:fldCharType="begin">
          <w:fldData xml:space="preserve">PEVuZE5vdGU+PENpdGU+PEF1dGhvcj5NYW5lbnNjaGlqbjwvQXV0aG9yPjxZZWFyPjIwMTM8L1ll
YXI+PFJlY051bT4yODU4PC9SZWNOdW0+PERpc3BsYXlUZXh0PihBYmVsbCBldCBhbC4sIDIwMTY7
IERldHRlbmJvcm4gZXQgYWwuLCAyMDEyOyBGZWxsZXIgZXQgYWwuLCAyMDE0OyBNYW5lbnNjaGlq
biBldCBhbC4sIDIwMTMpPC9EaXNwbGF5VGV4dD48cmVjb3JkPjxyZWMtbnVtYmVyPjI4NTg8L3Jl
Yy1udW1iZXI+PGZvcmVpZ24ta2V5cz48a2V5IGFwcD0iRU4iIGRiLWlkPSJkYXY1ZHp3czl3OXJy
OGVhcHJ4NWY5MHQ1cDB3MHJ6cDAwZDAiIHRpbWVzdGFtcD0iMTQ1NzYxNzgyNCI+Mjg1ODwva2V5
PjwvZm9yZWlnbi1rZXlzPjxyZWYtdHlwZSBuYW1lPSJKb3VybmFsIEFydGljbGUiPjE3PC9yZWYt
dHlwZT48Y29udHJpYnV0b3JzPjxhdXRob3JzPjxhdXRob3I+TWFuZW5zY2hpam4sIEwuPC9hdXRo
b3I+PGF1dGhvcj5TY2hhYXAsIEwuPC9hdXRob3I+PGF1dGhvcj52YW4gU2Nob29yLCBOLiBNLjwv
YXV0aG9yPjxhdXRob3I+dmFuIGRlciBQYXMsIFMuPC9hdXRob3I+PGF1dGhvcj5QZWV0ZXJzLCBH
LiBNLjwvYXV0aG9yPjxhdXRob3I+TGlwcywgUC48L2F1dGhvcj48YXV0aG9yPktvcGVyLCBKLiBX
LjwvYXV0aG9yPjxhdXRob3I+dmFuIFJvc3N1bSwgRS4gRi48L2F1dGhvcj48L2F1dGhvcnM+PC9j
b250cmlidXRvcnM+PGF1dGgtYWRkcmVzcz5EZXBhcnRtZW50IG9mIEludGVybmFsIE1lZGljaW5l
LCBFcmFzbXVzIE1DLCBSb29tIEVlLTU0MiwgUC5PLiBCb3ggMjA0MCwgMzAwMCBDQSBSb3R0ZXJk
YW0sIFRoZSBOZXRoZXJsYW5kcy4gbC5tYW5lbnNjaGlqbkBlcmFzbXVzbWMubmw8L2F1dGgtYWRk
cmVzcz48dGl0bGVzPjx0aXRsZT5IaWdoIGxvbmctdGVybSBjb3J0aXNvbCBsZXZlbHMsIG1lYXN1
cmVkIGluIHNjYWxwIGhhaXIsIGFyZSBhc3NvY2lhdGVkIHdpdGggYSBoaXN0b3J5IG9mIGNhcmRp
b3Zhc2N1bGFyIGRpc2Vhc2U8L3RpdGxlPjxzZWNvbmRhcnktdGl0bGU+SiBDbGluIEVuZG9jcmlu
b2wgTWV0YWI8L3NlY29uZGFyeS10aXRsZT48YWx0LXRpdGxlPlRoZSBKb3VybmFsIG9mIGNsaW5p
Y2FsIGVuZG9jcmlub2xvZ3kgYW5kIG1ldGFib2xpc208L2FsdC10aXRsZT48L3RpdGxlcz48cGVy
aW9kaWNhbD48ZnVsbC10aXRsZT5KIENsaW4gRW5kb2NyaW5vbCBNZXRhYjwvZnVsbC10aXRsZT48
YWJici0xPlRoZSBKb3VybmFsIG9mIGNsaW5pY2FsIGVuZG9jcmlub2xvZ3kgYW5kIG1ldGFib2xp
c208L2FiYnItMT48L3BlcmlvZGljYWw+PGFsdC1wZXJpb2RpY2FsPjxmdWxsLXRpdGxlPkogQ2xp
biBFbmRvY3Jpbm9sIE1ldGFiPC9mdWxsLXRpdGxlPjxhYmJyLTE+VGhlIEpvdXJuYWwgb2YgY2xp
bmljYWwgZW5kb2NyaW5vbG9neSBhbmQgbWV0YWJvbGlzbTwvYWJici0xPjwvYWx0LXBlcmlvZGlj
YWw+PHBhZ2VzPjIwNzgtODM8L3BhZ2VzPjx2b2x1bWU+OTg8L3ZvbHVtZT48bnVtYmVyPjU8L251
bWJlcj48a2V5d29yZHM+PGtleXdvcmQ+QWdlZDwva2V5d29yZD48a2V5d29yZD5BZ2VkLCA4MCBh
bmQgb3Zlcjwva2V5d29yZD48a2V5d29yZD5CaW9tYXJrZXJzL21ldGFib2xpc208L2tleXdvcmQ+
PGtleXdvcmQ+Q2FyZGlvdmFzY3VsYXIgRGlzZWFzZXMvZXBpZGVtaW9sb2d5LypldGlvbG9neS9w
c3ljaG9sb2d5PC9rZXl3b3JkPjxrZXl3b3JkPkNvaG9ydCBTdHVkaWVzPC9rZXl3b3JkPjxrZXl3
b3JkPkRpYWJldGVzIE1lbGxpdHVzLCBUeXBlIDIvZXBpZGVtaW9sb2d5L2V0aW9sb2d5L3BzeWNo
b2xvZ3k8L2tleXdvcmQ+PGtleXdvcmQ+RmVtYWxlPC9rZXl3b3JkPjxrZXl3b3JkPkhhaXIvZ3Jv
d3RoICZhbXA7IGRldmVsb3BtZW50LyptZXRhYm9saXNtPC9rZXl3b3JkPjxrZXl3b3JkPkh1bWFu
czwva2V5d29yZD48a2V5d29yZD5IeWRyb2NvcnRpc29uZS8qbWV0YWJvbGlzbTwva2V5d29yZD48
a2V5d29yZD5Mb25naXR1ZGluYWwgU3R1ZGllczwva2V5d29yZD48a2V5d29yZD5NYWxlPC9rZXl3
b3JkPjxrZXl3b3JkPk5ldGhlcmxhbmRzL2VwaWRlbWlvbG9neTwva2V5d29yZD48a2V5d29yZD5S
aXNrIEZhY3RvcnM8L2tleXdvcmQ+PGtleXdvcmQ+U2NhbHA8L2tleXdvcmQ+PGtleXdvcmQ+U2Vs
ZiBSZXBvcnQ8L2tleXdvcmQ+PGtleXdvcmQ+U2V4IENoYXJhY3RlcmlzdGljczwva2V5d29yZD48
a2V5d29yZD4qU3RyZXNzLCBQaHlzaW9sb2dpY2FsPC9rZXl3b3JkPjxrZXl3b3JkPlN0cmVzcywg
UHN5Y2hvbG9naWNhbC9tZXRhYm9saXNtLypwaHlzaW9wYXRob2xvZ3k8L2tleXdvcmQ+PGtleXdv
cmQ+KlVwLVJlZ3VsYXRpb248L2tleXdvcmQ+PC9rZXl3b3Jkcz48ZGF0ZXM+PHllYXI+MjAxMzwv
eWVhcj48cHViLWRhdGVzPjxkYXRlPk1heTwvZGF0ZT48L3B1Yi1kYXRlcz48L2RhdGVzPjxpc2Ju
PjE5NDUtNzE5NyAoRWxlY3Ryb25pYykmI3hEOzAwMjEtOTcyWCAoTGlua2luZyk8L2lzYm4+PGFj
Y2Vzc2lvbi1udW0+MjM1OTYxNDE8L2FjY2Vzc2lvbi1udW0+PHVybHM+PHJlbGF0ZWQtdXJscz48
dXJsPmh0dHA6Ly93d3cubmNiaS5ubG0ubmloLmdvdi9wdWJtZWQvMjM1OTYxNDE8L3VybD48L3Jl
bGF0ZWQtdXJscz48L3VybHM+PGVsZWN0cm9uaWMtcmVzb3VyY2UtbnVtPjEwLjEyMTAvamMuMjAx
Mi0zNjYzPC9lbGVjdHJvbmljLXJlc291cmNlLW51bT48L3JlY29yZD48L0NpdGU+PENpdGU+PEF1
dGhvcj5GZWxsZXI8L0F1dGhvcj48WWVhcj4yMDE0PC9ZZWFyPjxSZWNOdW0+Mjc1MDwvUmVjTnVt
PjxyZWNvcmQ+PHJlYy1udW1iZXI+Mjc1MDwvcmVjLW51bWJlcj48Zm9yZWlnbi1rZXlzPjxrZXkg
YXBwPSJFTiIgZGItaWQ9ImRhdjVkendzOXc5cnI4ZWFwcng1ZjkwdDVwMHcwcnpwMDBkMCIgdGlt
ZXN0YW1wPSIxNDM2MjkzMjUxIj4yNzUwPC9rZXk+PC9mb3JlaWduLWtleXM+PHJlZi10eXBlIG5h
bWU9IkpvdXJuYWwgQXJ0aWNsZSI+MTc8L3JlZi10eXBlPjxjb250cmlidXRvcnM+PGF1dGhvcnM+
PGF1dGhvcj5GZWxsZXIsIFMuPC9hdXRob3I+PGF1dGhvcj5WaWdsLCBNLjwvYXV0aG9yPjxhdXRo
b3I+QmVyZ21hbm4sIE0uIE0uPC9hdXRob3I+PGF1dGhvcj5Cb2VpbmcsIEguPC9hdXRob3I+PGF1
dGhvcj5LaXJzY2hiYXVtLCBDLjwvYXV0aG9yPjxhdXRob3I+U3RhbGRlciwgVC48L2F1dGhvcj48
L2F1dGhvcnM+PC9jb250cmlidXRvcnM+PGF1dGgtYWRkcmVzcz5HZXJtYW4gSW5zdGl0dXRlIG9m
IEh1bWFuIE51dHJpdGlvbiBQb3RzZGFtLVJlaGJydWVja2UsIERlcGFydG1lbnQgb2YgRXBpZGVt
aW9sb2d5LCAxNDU1OCBOdXRoZXRhbCwgR2VybWFueS4gRWxlY3Ryb25pYyBhZGRyZXNzOiBzaWxr
ZS5mZWxsZXJAZGlmZS5kZS48L2F1dGgtYWRkcmVzcz48dGl0bGVzPjx0aXRsZT5QcmVkaWN0b3Jz
IG9mIGhhaXIgY29ydGlzb2wgY29uY2VudHJhdGlvbnMgaW4gb2xkZXIgYWR1bHRzPC90aXRsZT48
c2Vjb25kYXJ5LXRpdGxlPlBzeWNob25ldXJvZW5kb2NyaW5vbG9neTwvc2Vjb25kYXJ5LXRpdGxl
PjxhbHQtdGl0bGU+UHN5Y2hvbmV1cm9lbmRvY3Jpbm9sb2d5PC9hbHQtdGl0bGU+PC90aXRsZXM+
PHBlcmlvZGljYWw+PGZ1bGwtdGl0bGU+UHN5Y2hvbmV1cm9lbmRvY3Jpbm9sb2d5PC9mdWxsLXRp
dGxlPjxhYmJyLTE+UHN5Y2hvbmV1cm9lbmRvY3Jpbm9sb2d5PC9hYmJyLTE+PC9wZXJpb2RpY2Fs
PjxhbHQtcGVyaW9kaWNhbD48ZnVsbC10aXRsZT5Qc3ljaG9uZXVyb2VuZG9jcmlub2xvZ3k8L2Z1
bGwtdGl0bGU+PGFiYnItMT5Qc3ljaG9uZXVyb2VuZG9jcmlub2xvZ3k8L2FiYnItMT48L2FsdC1w
ZXJpb2RpY2FsPjxwYWdlcz4xMzItNDA8L3BhZ2VzPjx2b2x1bWU+Mzk8L3ZvbHVtZT48a2V5d29y
ZHM+PGtleXdvcmQ+QWdlIEZhY3RvcnM8L2tleXdvcmQ+PGtleXdvcmQ+QWdlZDwva2V5d29yZD48
a2V5d29yZD5BZ2VkLCA4MCBhbmQgb3Zlcjwva2V5d29yZD48a2V5d29yZD5CbG9vZCBQcmVzc3Vy
ZTwva2V5d29yZD48a2V5d29yZD5Cb2R5IE1hc3MgSW5kZXg8L2tleXdvcmQ+PGtleXdvcmQ+Q3Jv
c3MtU2VjdGlvbmFsIFN0dWRpZXM8L2tleXdvcmQ+PGtleXdvcmQ+RGlhYmV0ZXMgTWVsbGl0dXMs
IFR5cGUgMi8qcGh5c2lvcGF0aG9sb2d5PC9rZXl3b3JkPjxrZXl3b3JkPkZlbWFsZTwva2V5d29y
ZD48a2V5d29yZD5IYWlyLypjaGVtaXN0cnk8L2tleXdvcmQ+PGtleXdvcmQ+SHVtYW5zPC9rZXl3
b3JkPjxrZXl3b3JkPkh5ZHJvY29ydGlzb25lLyphbmFseXNpczwva2V5d29yZD48a2V5d29yZD5M
aWZlIFN0eWxlPC9rZXl3b3JkPjxrZXl3b3JkPk1hbGU8L2tleXdvcmQ+PGtleXdvcmQ+TWlkZGxl
IEFnZWQ8L2tleXdvcmQ+PGtleXdvcmQ+UHJvc3BlY3RpdmUgU3R1ZGllczwva2V5d29yZD48a2V5
d29yZD5SaXNrIEZhY3RvcnM8L2tleXdvcmQ+PGtleXdvcmQ+U21va2luZy8qcGh5c2lvcGF0aG9s
b2d5PC9rZXl3b3JkPjxrZXl3b3JkPldhaXN0IENpcmN1bWZlcmVuY2U8L2tleXdvcmQ+PGtleXdv
cmQ+V2Fpc3QtSGlwIFJhdGlvPC9rZXl3b3JkPjwva2V5d29yZHM+PGRhdGVzPjx5ZWFyPjIwMTQ8
L3llYXI+PHB1Yi1kYXRlcz48ZGF0ZT5KYW48L2RhdGU+PC9wdWItZGF0ZXM+PC9kYXRlcz48aXNi
bj4xODczLTMzNjAgKEVsZWN0cm9uaWMpJiN4RDswMzA2LTQ1MzAgKExpbmtpbmcpPC9pc2JuPjxh
Y2Nlc3Npb24tbnVtPjI0Mjc1MDEyPC9hY2Nlc3Npb24tbnVtPjx1cmxzPjxyZWxhdGVkLXVybHM+
PHVybD5odHRwOi8vd3d3Lm5jYmkubmxtLm5paC5nb3YvcHVibWVkLzI0Mjc1MDEyPC91cmw+PC9y
ZWxhdGVkLXVybHM+PC91cmxzPjxlbGVjdHJvbmljLXJlc291cmNlLW51bT4xMC4xMDE2L2oucHN5
bmV1ZW4uMjAxMy4xMC4wMDc8L2VsZWN0cm9uaWMtcmVzb3VyY2UtbnVtPjwvcmVjb3JkPjwvQ2l0
ZT48Q2l0ZT48QXV0aG9yPkRldHRlbmJvcm48L0F1dGhvcj48WWVhcj4yMDEyPC9ZZWFyPjxSZWNO
dW0+MjgzMjwvUmVjTnVtPjxyZWNvcmQ+PHJlYy1udW1iZXI+MjgzMjwvcmVjLW51bWJlcj48Zm9y
ZWlnbi1rZXlzPjxrZXkgYXBwPSJFTiIgZGItaWQ9ImRhdjVkendzOXc5cnI4ZWFwcng1ZjkwdDVw
MHcwcnpwMDBkMCIgdGltZXN0YW1wPSIxNDU1NDY2MTQxIj4yODMyPC9rZXk+PC9mb3JlaWduLWtl
eXM+PHJlZi10eXBlIG5hbWU9IkpvdXJuYWwgQXJ0aWNsZSI+MTc8L3JlZi10eXBlPjxjb250cmli
dXRvcnM+PGF1dGhvcnM+PGF1dGhvcj5EZXR0ZW5ib3JuLCBMLjwvYXV0aG9yPjxhdXRob3I+VGll
dHplLCBBLjwvYXV0aG9yPjxhdXRob3I+S2lyc2NoYmF1bSwgQy48L2F1dGhvcj48YXV0aG9yPlN0
YWxkZXIsIFQuPC9hdXRob3I+PC9hdXRob3JzPjwvY29udHJpYnV0b3JzPjxhdXRoLWFkZHJlc3M+
RGVwYXJ0bWVudCBvZiBQc3ljaG9sb2d5LCBUZWNobmlzY2hlIFVuaXZlcnNpdGF0LCBEcmVzZGVu
LCBHZXJtYW55LiBsLmRldHRlbmJvcm4tYmV0ekB1a2UuZGU8L2F1dGgtYWRkcmVzcz48dGl0bGVz
Pjx0aXRsZT5UaGUgYXNzZXNzbWVudCBvZiBjb3J0aXNvbCBpbiBodW1hbiBoYWlyOiBhc3NvY2lh
dGlvbnMgd2l0aCBzb2Npb2RlbW9ncmFwaGljIHZhcmlhYmxlcyBhbmQgcG90ZW50aWFsIGNvbmZv
dW5kZXJzPC90aXRsZT48c2Vjb25kYXJ5LXRpdGxlPlN0cmVzczwvc2Vjb25kYXJ5LXRpdGxlPjxh
bHQtdGl0bGU+U3RyZXNzPC9hbHQtdGl0bGU+PC90aXRsZXM+PHBlcmlvZGljYWw+PGZ1bGwtdGl0
bGU+U3RyZXNzPC9mdWxsLXRpdGxlPjxhYmJyLTE+U3RyZXNzPC9hYmJyLTE+PC9wZXJpb2RpY2Fs
PjxhbHQtcGVyaW9kaWNhbD48ZnVsbC10aXRsZT5TdHJlc3M8L2Z1bGwtdGl0bGU+PGFiYnItMT5T
dHJlc3M8L2FiYnItMT48L2FsdC1wZXJpb2RpY2FsPjxwYWdlcz41NzgtODg8L3BhZ2VzPjx2b2x1
bWU+MTU8L3ZvbHVtZT48bnVtYmVyPjY8L251bWJlcj48a2V5d29yZHM+PGtleXdvcmQ+QWRvbGVz
Y2VudDwva2V5d29yZD48a2V5d29yZD5BZHVsdDwva2V5d29yZD48a2V5d29yZD5BZ2VkPC9rZXl3
b3JkPjxrZXl3b3JkPkFnZWQsIDgwIGFuZCBvdmVyPC9rZXl3b3JkPjxrZXl3b3JkPkFnaW5nPC9r
ZXl3b3JkPjxrZXl3b3JkPkNoaWxkPC9rZXl3b3JkPjxrZXl3b3JkPkNoaWxkLCBQcmVzY2hvb2w8
L2tleXdvcmQ+PGtleXdvcmQ+Q29uZm91bmRpbmcgRmFjdG9ycyAoRXBpZGVtaW9sb2d5KTwva2V5
d29yZD48a2V5d29yZD5EZW1vZ3JhcGh5PC9rZXl3b3JkPjxrZXl3b3JkPkZlbWFsZTwva2V5d29y
ZD48a2V5d29yZD5IYWlyLypjaGVtaXN0cnkvZ3Jvd3RoICZhbXA7IGRldmVsb3BtZW50PC9rZXl3
b3JkPjxrZXl3b3JkPkhhaXIgQ29sb3I8L2tleXdvcmQ+PGtleXdvcmQ+SHVtYW5zPC9rZXl3b3Jk
PjxrZXl3b3JkPkh5ZHJvY29ydGlzb25lLypzZWNyZXRpb248L2tleXdvcmQ+PGtleXdvcmQ+SW5m
YW50PC9rZXl3b3JkPjxrZXl3b3JkPk1hbGU8L2tleXdvcmQ+PGtleXdvcmQ+TWlkZGxlIEFnZWQ8
L2tleXdvcmQ+PGtleXdvcmQ+U3RyZXNzLCBQc3ljaG9sb2dpY2FsL3BoeXNpb3BhdGhvbG9neTwv
a2V5d29yZD48L2tleXdvcmRzPjxkYXRlcz48eWVhcj4yMDEyPC95ZWFyPjxwdWItZGF0ZXM+PGRh
dGU+Tm92PC9kYXRlPjwvcHViLWRhdGVzPjwvZGF0ZXM+PGlzYm4+MTYwNy04ODg4IChFbGVjdHJv
bmljKSYjeEQ7MTAyNS0zODkwIChMaW5raW5nKTwvaXNibj48YWNjZXNzaW9uLW51bT4yMjM1NjA5
OTwvYWNjZXNzaW9uLW51bT48dXJscz48cmVsYXRlZC11cmxzPjx1cmw+aHR0cDovL3d3dy5uY2Jp
Lm5sbS5uaWguZ292L3B1Ym1lZC8yMjM1NjA5OTwvdXJsPjwvcmVsYXRlZC11cmxzPjwvdXJscz48
ZWxlY3Ryb25pYy1yZXNvdXJjZS1udW0+MTAuMzEwOS8xMDI1Mzg5MC4yMDEyLjY1NDQ3OTwvZWxl
Y3Ryb25pYy1yZXNvdXJjZS1udW0+PC9yZWNvcmQ+PC9DaXRlPjxDaXRlPjxBdXRob3I+QWJlbGw8
L0F1dGhvcj48WWVhcj4yMDE2PC9ZZWFyPjxSZWNOdW0+MzA0OTwvUmVjTnVtPjxyZWNvcmQ+PHJl
Yy1udW1iZXI+MzA0OTwvcmVjLW51bWJlcj48Zm9yZWlnbi1rZXlzPjxrZXkgYXBwPSJFTiIgZGIt
aWQ9ImRhdjVkendzOXc5cnI4ZWFwcng1ZjkwdDVwMHcwcnpwMDBkMCIgdGltZXN0YW1wPSIxNDc1
MTM5OTY4Ij4zMDQ5PC9rZXk+PC9mb3JlaWduLWtleXM+PHJlZi10eXBlIG5hbWU9IkpvdXJuYWwg
QXJ0aWNsZSI+MTc8L3JlZi10eXBlPjxjb250cmlidXRvcnM+PGF1dGhvcnM+PGF1dGhvcj5BYmVs
bCwgSi4gRy48L2F1dGhvcj48YXV0aG9yPlN0YWxkZXIsIFQuPC9hdXRob3I+PGF1dGhvcj5GZXJy
aWUsIEouIEUuPC9hdXRob3I+PGF1dGhvcj5TaGlwbGV5LCBNLiBKLjwvYXV0aG9yPjxhdXRob3I+
S2lyc2NoYmF1bSwgQy48L2F1dGhvcj48YXV0aG9yPktpdmltYWtpLCBNLjwvYXV0aG9yPjxhdXRo
b3I+S3VtYXJpLCBNLjwvYXV0aG9yPjwvYXV0aG9ycz48L2NvbnRyaWJ1dG9ycz48YXV0aC1hZGRy
ZXNzPlVuaXZlcnNpdHkgQ29sbGVnZSBMb25kb24sIERlcGFydG1lbnQgb2YgRXBpZGVtaW9sb2d5
IGFuZCBQdWJsaWMgSGVhbHRoLCBMb25kb24sIFVLLiBFbGVjdHJvbmljIGFkZHJlc3M6IGplc3Np
Y2EuYWJlbGxAdWNsLmFjLnVrLiYjeEQ7RGVwYXJ0bWVudCBvZiBQc3ljaG9sb2d5LCBUVSBEcmVz
ZGVuLCBEcmVzZGVuLCBHZXJtYW55LiBFbGVjdHJvbmljIGFkZHJlc3M6IHRvYmlhcy5zdGFsZGVy
QHR1LWRyZXNkZW4uZGUuJiN4RDtVbml2ZXJzaXR5IENvbGxlZ2UgTG9uZG9uLCBEZXBhcnRtZW50
IG9mIEVwaWRlbWlvbG9neSBhbmQgUHVibGljIEhlYWx0aCwgTG9uZG9uLCBVSzsgU2Nob29sIG9m
IFNvY2lhbCBhbmQgQ29tbXVuaXR5IE1lZGljaW5lLCBVbml2ZXJzaXR5IG9mIEJyaXN0b2wsIFVL
LiBFbGVjdHJvbmljIGFkZHJlc3M6IGouZmVycmllQHVjbC5hYy51ay4mI3hEO1VuaXZlcnNpdHkg
Q29sbGVnZSBMb25kb24sIERlcGFydG1lbnQgb2YgRXBpZGVtaW9sb2d5IGFuZCBQdWJsaWMgSGVh
bHRoLCBMb25kb24sIFVLLiBFbGVjdHJvbmljIGFkZHJlc3M6IG1hcnRpbi5zaGlwbGV5QHVjbC5h
Yy51ay4mI3hEO0RlcGFydG1lbnQgb2YgUHN5Y2hvbG9neSwgVFUgRHJlc2RlbiwgRHJlc2Rlbiwg
R2VybWFueS4gRWxlY3Ryb25pYyBhZGRyZXNzOiBjbGVtZW5zLmtpcnNjaGJhdW1AZ214LmRlLiYj
eEQ7VW5pdmVyc2l0eSBDb2xsZWdlIExvbmRvbiwgRGVwYXJ0bWVudCBvZiBFcGlkZW1pb2xvZ3kg
YW5kIFB1YmxpYyBIZWFsdGgsIExvbmRvbiwgVUsuIEVsZWN0cm9uaWMgYWRkcmVzczogbWlrYS5r
aXZpbWFraUBoZWxzaW5raS5maS4mI3hEO1VuaXZlcnNpdHkgQ29sbGVnZSBMb25kb24sIERlcGFy
dG1lbnQgb2YgRXBpZGVtaW9sb2d5IGFuZCBQdWJsaWMgSGVhbHRoLCBMb25kb24sIFVLOyBJbnN0
aXR1dGUgZm9yIFNvY2lhbCBhbmQgRWNvbm9taWMgUmVzZWFyY2gsIFVuaXZlcnNpdHkgb2YgRXNz
ZXgsIFVLLiBFbGVjdHJvbmljIGFkZHJlc3M6IG1rdW1hcmlAZXNzZXguYWMudWsuPC9hdXRoLWFk
ZHJlc3M+PHRpdGxlcz48dGl0bGU+QXNzZXNzaW5nIGNvcnRpc29sIGZyb20gaGFpciBzYW1wbGVz
IGluIGEgbGFyZ2Ugb2JzZXJ2YXRpb25hbCBjb2hvcnQ6IFRoZSBXaGl0ZWhhbGwgSUkgc3R1ZHk8
L3RpdGxlPjxzZWNvbmRhcnktdGl0bGU+UHN5Y2hvbmV1cm9lbmRvY3Jpbm9sb2d5PC9zZWNvbmRh
cnktdGl0bGU+PC90aXRsZXM+PHBlcmlvZGljYWw+PGZ1bGwtdGl0bGU+UHN5Y2hvbmV1cm9lbmRv
Y3Jpbm9sb2d5PC9mdWxsLXRpdGxlPjxhYmJyLTE+UHN5Y2hvbmV1cm9lbmRvY3Jpbm9sb2d5PC9h
YmJyLTE+PC9wZXJpb2RpY2FsPjxwYWdlcz4xNDgtMTU2PC9wYWdlcz48dm9sdW1lPjczPC92b2x1
bWU+PGtleXdvcmRzPjxrZXl3b3JkPkNvcnRpc29sPC9rZXl3b3JkPjxrZXl3b3JkPkRlcHJlc3Np
dmUgc3ltcHRvbXM8L2tleXdvcmQ+PGtleXdvcmQ+RGlhYmV0ZXM8L2tleXdvcmQ+PGtleXdvcmQ+
TWVkaWNhdGlvbnM8L2tleXdvcmQ+PC9rZXl3b3Jkcz48ZGF0ZXM+PHllYXI+MjAxNjwveWVhcj48
cHViLWRhdGVzPjxkYXRlPkp1bCAyNTwvZGF0ZT48L3B1Yi1kYXRlcz48L2RhdGVzPjxpc2JuPjE4
NzMtMzM2MCAoRWxlY3Ryb25pYykmI3hEOzAzMDYtNDUzMCAoTGlua2luZyk8L2lzYm4+PGFjY2Vz
c2lvbi1udW0+Mjc0OTgyOTA8L2FjY2Vzc2lvbi1udW0+PHVybHM+PHJlbGF0ZWQtdXJscz48dXJs
Pmh0dHBzOi8vd3d3Lm5jYmkubmxtLm5paC5nb3YvcHVibWVkLzI3NDk4MjkwPC91cmw+PC9yZWxh
dGVkLXVybHM+PC91cmxzPjxlbGVjdHJvbmljLXJlc291cmNlLW51bT4xMC4xMDE2L2oucHN5bmV1
ZW4uMjAxNi4wNy4yMTQ8L2VsZWN0cm9uaWMtcmVzb3VyY2UtbnVtPjwvcmVjb3JkPjwvQ2l0ZT48
L0VuZE5vdGU+AG==
</w:fldData>
        </w:fldChar>
      </w:r>
      <w:r w:rsidR="00D3370F" w:rsidRPr="0058150D">
        <w:rPr>
          <w:rFonts w:ascii="Helvetica" w:hAnsi="Helvetica" w:cs="Helvetica"/>
        </w:rPr>
        <w:instrText xml:space="preserve"> ADDIN EN.CITE </w:instrText>
      </w:r>
      <w:r w:rsidR="00D3370F" w:rsidRPr="0058150D">
        <w:rPr>
          <w:rFonts w:ascii="Helvetica" w:hAnsi="Helvetica" w:cs="Helvetica"/>
        </w:rPr>
        <w:fldChar w:fldCharType="begin">
          <w:fldData xml:space="preserve">PEVuZE5vdGU+PENpdGU+PEF1dGhvcj5NYW5lbnNjaGlqbjwvQXV0aG9yPjxZZWFyPjIwMTM8L1ll
YXI+PFJlY051bT4yODU4PC9SZWNOdW0+PERpc3BsYXlUZXh0PihBYmVsbCBldCBhbC4sIDIwMTY7
IERldHRlbmJvcm4gZXQgYWwuLCAyMDEyOyBGZWxsZXIgZXQgYWwuLCAyMDE0OyBNYW5lbnNjaGlq
biBldCBhbC4sIDIwMTMpPC9EaXNwbGF5VGV4dD48cmVjb3JkPjxyZWMtbnVtYmVyPjI4NTg8L3Jl
Yy1udW1iZXI+PGZvcmVpZ24ta2V5cz48a2V5IGFwcD0iRU4iIGRiLWlkPSJkYXY1ZHp3czl3OXJy
OGVhcHJ4NWY5MHQ1cDB3MHJ6cDAwZDAiIHRpbWVzdGFtcD0iMTQ1NzYxNzgyNCI+Mjg1ODwva2V5
PjwvZm9yZWlnbi1rZXlzPjxyZWYtdHlwZSBuYW1lPSJKb3VybmFsIEFydGljbGUiPjE3PC9yZWYt
dHlwZT48Y29udHJpYnV0b3JzPjxhdXRob3JzPjxhdXRob3I+TWFuZW5zY2hpam4sIEwuPC9hdXRo
b3I+PGF1dGhvcj5TY2hhYXAsIEwuPC9hdXRob3I+PGF1dGhvcj52YW4gU2Nob29yLCBOLiBNLjwv
YXV0aG9yPjxhdXRob3I+dmFuIGRlciBQYXMsIFMuPC9hdXRob3I+PGF1dGhvcj5QZWV0ZXJzLCBH
LiBNLjwvYXV0aG9yPjxhdXRob3I+TGlwcywgUC48L2F1dGhvcj48YXV0aG9yPktvcGVyLCBKLiBX
LjwvYXV0aG9yPjxhdXRob3I+dmFuIFJvc3N1bSwgRS4gRi48L2F1dGhvcj48L2F1dGhvcnM+PC9j
b250cmlidXRvcnM+PGF1dGgtYWRkcmVzcz5EZXBhcnRtZW50IG9mIEludGVybmFsIE1lZGljaW5l
LCBFcmFzbXVzIE1DLCBSb29tIEVlLTU0MiwgUC5PLiBCb3ggMjA0MCwgMzAwMCBDQSBSb3R0ZXJk
YW0sIFRoZSBOZXRoZXJsYW5kcy4gbC5tYW5lbnNjaGlqbkBlcmFzbXVzbWMubmw8L2F1dGgtYWRk
cmVzcz48dGl0bGVzPjx0aXRsZT5IaWdoIGxvbmctdGVybSBjb3J0aXNvbCBsZXZlbHMsIG1lYXN1
cmVkIGluIHNjYWxwIGhhaXIsIGFyZSBhc3NvY2lhdGVkIHdpdGggYSBoaXN0b3J5IG9mIGNhcmRp
b3Zhc2N1bGFyIGRpc2Vhc2U8L3RpdGxlPjxzZWNvbmRhcnktdGl0bGU+SiBDbGluIEVuZG9jcmlu
b2wgTWV0YWI8L3NlY29uZGFyeS10aXRsZT48YWx0LXRpdGxlPlRoZSBKb3VybmFsIG9mIGNsaW5p
Y2FsIGVuZG9jcmlub2xvZ3kgYW5kIG1ldGFib2xpc208L2FsdC10aXRsZT48L3RpdGxlcz48cGVy
aW9kaWNhbD48ZnVsbC10aXRsZT5KIENsaW4gRW5kb2NyaW5vbCBNZXRhYjwvZnVsbC10aXRsZT48
YWJici0xPlRoZSBKb3VybmFsIG9mIGNsaW5pY2FsIGVuZG9jcmlub2xvZ3kgYW5kIG1ldGFib2xp
c208L2FiYnItMT48L3BlcmlvZGljYWw+PGFsdC1wZXJpb2RpY2FsPjxmdWxsLXRpdGxlPkogQ2xp
biBFbmRvY3Jpbm9sIE1ldGFiPC9mdWxsLXRpdGxlPjxhYmJyLTE+VGhlIEpvdXJuYWwgb2YgY2xp
bmljYWwgZW5kb2NyaW5vbG9neSBhbmQgbWV0YWJvbGlzbTwvYWJici0xPjwvYWx0LXBlcmlvZGlj
YWw+PHBhZ2VzPjIwNzgtODM8L3BhZ2VzPjx2b2x1bWU+OTg8L3ZvbHVtZT48bnVtYmVyPjU8L251
bWJlcj48a2V5d29yZHM+PGtleXdvcmQ+QWdlZDwva2V5d29yZD48a2V5d29yZD5BZ2VkLCA4MCBh
bmQgb3Zlcjwva2V5d29yZD48a2V5d29yZD5CaW9tYXJrZXJzL21ldGFib2xpc208L2tleXdvcmQ+
PGtleXdvcmQ+Q2FyZGlvdmFzY3VsYXIgRGlzZWFzZXMvZXBpZGVtaW9sb2d5LypldGlvbG9neS9w
c3ljaG9sb2d5PC9rZXl3b3JkPjxrZXl3b3JkPkNvaG9ydCBTdHVkaWVzPC9rZXl3b3JkPjxrZXl3
b3JkPkRpYWJldGVzIE1lbGxpdHVzLCBUeXBlIDIvZXBpZGVtaW9sb2d5L2V0aW9sb2d5L3BzeWNo
b2xvZ3k8L2tleXdvcmQ+PGtleXdvcmQ+RmVtYWxlPC9rZXl3b3JkPjxrZXl3b3JkPkhhaXIvZ3Jv
d3RoICZhbXA7IGRldmVsb3BtZW50LyptZXRhYm9saXNtPC9rZXl3b3JkPjxrZXl3b3JkPkh1bWFu
czwva2V5d29yZD48a2V5d29yZD5IeWRyb2NvcnRpc29uZS8qbWV0YWJvbGlzbTwva2V5d29yZD48
a2V5d29yZD5Mb25naXR1ZGluYWwgU3R1ZGllczwva2V5d29yZD48a2V5d29yZD5NYWxlPC9rZXl3
b3JkPjxrZXl3b3JkPk5ldGhlcmxhbmRzL2VwaWRlbWlvbG9neTwva2V5d29yZD48a2V5d29yZD5S
aXNrIEZhY3RvcnM8L2tleXdvcmQ+PGtleXdvcmQ+U2NhbHA8L2tleXdvcmQ+PGtleXdvcmQ+U2Vs
ZiBSZXBvcnQ8L2tleXdvcmQ+PGtleXdvcmQ+U2V4IENoYXJhY3RlcmlzdGljczwva2V5d29yZD48
a2V5d29yZD4qU3RyZXNzLCBQaHlzaW9sb2dpY2FsPC9rZXl3b3JkPjxrZXl3b3JkPlN0cmVzcywg
UHN5Y2hvbG9naWNhbC9tZXRhYm9saXNtLypwaHlzaW9wYXRob2xvZ3k8L2tleXdvcmQ+PGtleXdv
cmQ+KlVwLVJlZ3VsYXRpb248L2tleXdvcmQ+PC9rZXl3b3Jkcz48ZGF0ZXM+PHllYXI+MjAxMzwv
eWVhcj48cHViLWRhdGVzPjxkYXRlPk1heTwvZGF0ZT48L3B1Yi1kYXRlcz48L2RhdGVzPjxpc2Ju
PjE5NDUtNzE5NyAoRWxlY3Ryb25pYykmI3hEOzAwMjEtOTcyWCAoTGlua2luZyk8L2lzYm4+PGFj
Y2Vzc2lvbi1udW0+MjM1OTYxNDE8L2FjY2Vzc2lvbi1udW0+PHVybHM+PHJlbGF0ZWQtdXJscz48
dXJsPmh0dHA6Ly93d3cubmNiaS5ubG0ubmloLmdvdi9wdWJtZWQvMjM1OTYxNDE8L3VybD48L3Jl
bGF0ZWQtdXJscz48L3VybHM+PGVsZWN0cm9uaWMtcmVzb3VyY2UtbnVtPjEwLjEyMTAvamMuMjAx
Mi0zNjYzPC9lbGVjdHJvbmljLXJlc291cmNlLW51bT48L3JlY29yZD48L0NpdGU+PENpdGU+PEF1
dGhvcj5GZWxsZXI8L0F1dGhvcj48WWVhcj4yMDE0PC9ZZWFyPjxSZWNOdW0+Mjc1MDwvUmVjTnVt
PjxyZWNvcmQ+PHJlYy1udW1iZXI+Mjc1MDwvcmVjLW51bWJlcj48Zm9yZWlnbi1rZXlzPjxrZXkg
YXBwPSJFTiIgZGItaWQ9ImRhdjVkendzOXc5cnI4ZWFwcng1ZjkwdDVwMHcwcnpwMDBkMCIgdGlt
ZXN0YW1wPSIxNDM2MjkzMjUxIj4yNzUwPC9rZXk+PC9mb3JlaWduLWtleXM+PHJlZi10eXBlIG5h
bWU9IkpvdXJuYWwgQXJ0aWNsZSI+MTc8L3JlZi10eXBlPjxjb250cmlidXRvcnM+PGF1dGhvcnM+
PGF1dGhvcj5GZWxsZXIsIFMuPC9hdXRob3I+PGF1dGhvcj5WaWdsLCBNLjwvYXV0aG9yPjxhdXRo
b3I+QmVyZ21hbm4sIE0uIE0uPC9hdXRob3I+PGF1dGhvcj5Cb2VpbmcsIEguPC9hdXRob3I+PGF1
dGhvcj5LaXJzY2hiYXVtLCBDLjwvYXV0aG9yPjxhdXRob3I+U3RhbGRlciwgVC48L2F1dGhvcj48
L2F1dGhvcnM+PC9jb250cmlidXRvcnM+PGF1dGgtYWRkcmVzcz5HZXJtYW4gSW5zdGl0dXRlIG9m
IEh1bWFuIE51dHJpdGlvbiBQb3RzZGFtLVJlaGJydWVja2UsIERlcGFydG1lbnQgb2YgRXBpZGVt
aW9sb2d5LCAxNDU1OCBOdXRoZXRhbCwgR2VybWFueS4gRWxlY3Ryb25pYyBhZGRyZXNzOiBzaWxr
ZS5mZWxsZXJAZGlmZS5kZS48L2F1dGgtYWRkcmVzcz48dGl0bGVzPjx0aXRsZT5QcmVkaWN0b3Jz
IG9mIGhhaXIgY29ydGlzb2wgY29uY2VudHJhdGlvbnMgaW4gb2xkZXIgYWR1bHRzPC90aXRsZT48
c2Vjb25kYXJ5LXRpdGxlPlBzeWNob25ldXJvZW5kb2NyaW5vbG9neTwvc2Vjb25kYXJ5LXRpdGxl
PjxhbHQtdGl0bGU+UHN5Y2hvbmV1cm9lbmRvY3Jpbm9sb2d5PC9hbHQtdGl0bGU+PC90aXRsZXM+
PHBlcmlvZGljYWw+PGZ1bGwtdGl0bGU+UHN5Y2hvbmV1cm9lbmRvY3Jpbm9sb2d5PC9mdWxsLXRp
dGxlPjxhYmJyLTE+UHN5Y2hvbmV1cm9lbmRvY3Jpbm9sb2d5PC9hYmJyLTE+PC9wZXJpb2RpY2Fs
PjxhbHQtcGVyaW9kaWNhbD48ZnVsbC10aXRsZT5Qc3ljaG9uZXVyb2VuZG9jcmlub2xvZ3k8L2Z1
bGwtdGl0bGU+PGFiYnItMT5Qc3ljaG9uZXVyb2VuZG9jcmlub2xvZ3k8L2FiYnItMT48L2FsdC1w
ZXJpb2RpY2FsPjxwYWdlcz4xMzItNDA8L3BhZ2VzPjx2b2x1bWU+Mzk8L3ZvbHVtZT48a2V5d29y
ZHM+PGtleXdvcmQ+QWdlIEZhY3RvcnM8L2tleXdvcmQ+PGtleXdvcmQ+QWdlZDwva2V5d29yZD48
a2V5d29yZD5BZ2VkLCA4MCBhbmQgb3Zlcjwva2V5d29yZD48a2V5d29yZD5CbG9vZCBQcmVzc3Vy
ZTwva2V5d29yZD48a2V5d29yZD5Cb2R5IE1hc3MgSW5kZXg8L2tleXdvcmQ+PGtleXdvcmQ+Q3Jv
c3MtU2VjdGlvbmFsIFN0dWRpZXM8L2tleXdvcmQ+PGtleXdvcmQ+RGlhYmV0ZXMgTWVsbGl0dXMs
IFR5cGUgMi8qcGh5c2lvcGF0aG9sb2d5PC9rZXl3b3JkPjxrZXl3b3JkPkZlbWFsZTwva2V5d29y
ZD48a2V5d29yZD5IYWlyLypjaGVtaXN0cnk8L2tleXdvcmQ+PGtleXdvcmQ+SHVtYW5zPC9rZXl3
b3JkPjxrZXl3b3JkPkh5ZHJvY29ydGlzb25lLyphbmFseXNpczwva2V5d29yZD48a2V5d29yZD5M
aWZlIFN0eWxlPC9rZXl3b3JkPjxrZXl3b3JkPk1hbGU8L2tleXdvcmQ+PGtleXdvcmQ+TWlkZGxl
IEFnZWQ8L2tleXdvcmQ+PGtleXdvcmQ+UHJvc3BlY3RpdmUgU3R1ZGllczwva2V5d29yZD48a2V5
d29yZD5SaXNrIEZhY3RvcnM8L2tleXdvcmQ+PGtleXdvcmQ+U21va2luZy8qcGh5c2lvcGF0aG9s
b2d5PC9rZXl3b3JkPjxrZXl3b3JkPldhaXN0IENpcmN1bWZlcmVuY2U8L2tleXdvcmQ+PGtleXdv
cmQ+V2Fpc3QtSGlwIFJhdGlvPC9rZXl3b3JkPjwva2V5d29yZHM+PGRhdGVzPjx5ZWFyPjIwMTQ8
L3llYXI+PHB1Yi1kYXRlcz48ZGF0ZT5KYW48L2RhdGU+PC9wdWItZGF0ZXM+PC9kYXRlcz48aXNi
bj4xODczLTMzNjAgKEVsZWN0cm9uaWMpJiN4RDswMzA2LTQ1MzAgKExpbmtpbmcpPC9pc2JuPjxh
Y2Nlc3Npb24tbnVtPjI0Mjc1MDEyPC9hY2Nlc3Npb24tbnVtPjx1cmxzPjxyZWxhdGVkLXVybHM+
PHVybD5odHRwOi8vd3d3Lm5jYmkubmxtLm5paC5nb3YvcHVibWVkLzI0Mjc1MDEyPC91cmw+PC9y
ZWxhdGVkLXVybHM+PC91cmxzPjxlbGVjdHJvbmljLXJlc291cmNlLW51bT4xMC4xMDE2L2oucHN5
bmV1ZW4uMjAxMy4xMC4wMDc8L2VsZWN0cm9uaWMtcmVzb3VyY2UtbnVtPjwvcmVjb3JkPjwvQ2l0
ZT48Q2l0ZT48QXV0aG9yPkRldHRlbmJvcm48L0F1dGhvcj48WWVhcj4yMDEyPC9ZZWFyPjxSZWNO
dW0+MjgzMjwvUmVjTnVtPjxyZWNvcmQ+PHJlYy1udW1iZXI+MjgzMjwvcmVjLW51bWJlcj48Zm9y
ZWlnbi1rZXlzPjxrZXkgYXBwPSJFTiIgZGItaWQ9ImRhdjVkendzOXc5cnI4ZWFwcng1ZjkwdDVw
MHcwcnpwMDBkMCIgdGltZXN0YW1wPSIxNDU1NDY2MTQxIj4yODMyPC9rZXk+PC9mb3JlaWduLWtl
eXM+PHJlZi10eXBlIG5hbWU9IkpvdXJuYWwgQXJ0aWNsZSI+MTc8L3JlZi10eXBlPjxjb250cmli
dXRvcnM+PGF1dGhvcnM+PGF1dGhvcj5EZXR0ZW5ib3JuLCBMLjwvYXV0aG9yPjxhdXRob3I+VGll
dHplLCBBLjwvYXV0aG9yPjxhdXRob3I+S2lyc2NoYmF1bSwgQy48L2F1dGhvcj48YXV0aG9yPlN0
YWxkZXIsIFQuPC9hdXRob3I+PC9hdXRob3JzPjwvY29udHJpYnV0b3JzPjxhdXRoLWFkZHJlc3M+
RGVwYXJ0bWVudCBvZiBQc3ljaG9sb2d5LCBUZWNobmlzY2hlIFVuaXZlcnNpdGF0LCBEcmVzZGVu
LCBHZXJtYW55LiBsLmRldHRlbmJvcm4tYmV0ekB1a2UuZGU8L2F1dGgtYWRkcmVzcz48dGl0bGVz
Pjx0aXRsZT5UaGUgYXNzZXNzbWVudCBvZiBjb3J0aXNvbCBpbiBodW1hbiBoYWlyOiBhc3NvY2lh
dGlvbnMgd2l0aCBzb2Npb2RlbW9ncmFwaGljIHZhcmlhYmxlcyBhbmQgcG90ZW50aWFsIGNvbmZv
dW5kZXJzPC90aXRsZT48c2Vjb25kYXJ5LXRpdGxlPlN0cmVzczwvc2Vjb25kYXJ5LXRpdGxlPjxh
bHQtdGl0bGU+U3RyZXNzPC9hbHQtdGl0bGU+PC90aXRsZXM+PHBlcmlvZGljYWw+PGZ1bGwtdGl0
bGU+U3RyZXNzPC9mdWxsLXRpdGxlPjxhYmJyLTE+U3RyZXNzPC9hYmJyLTE+PC9wZXJpb2RpY2Fs
PjxhbHQtcGVyaW9kaWNhbD48ZnVsbC10aXRsZT5TdHJlc3M8L2Z1bGwtdGl0bGU+PGFiYnItMT5T
dHJlc3M8L2FiYnItMT48L2FsdC1wZXJpb2RpY2FsPjxwYWdlcz41NzgtODg8L3BhZ2VzPjx2b2x1
bWU+MTU8L3ZvbHVtZT48bnVtYmVyPjY8L251bWJlcj48a2V5d29yZHM+PGtleXdvcmQ+QWRvbGVz
Y2VudDwva2V5d29yZD48a2V5d29yZD5BZHVsdDwva2V5d29yZD48a2V5d29yZD5BZ2VkPC9rZXl3
b3JkPjxrZXl3b3JkPkFnZWQsIDgwIGFuZCBvdmVyPC9rZXl3b3JkPjxrZXl3b3JkPkFnaW5nPC9r
ZXl3b3JkPjxrZXl3b3JkPkNoaWxkPC9rZXl3b3JkPjxrZXl3b3JkPkNoaWxkLCBQcmVzY2hvb2w8
L2tleXdvcmQ+PGtleXdvcmQ+Q29uZm91bmRpbmcgRmFjdG9ycyAoRXBpZGVtaW9sb2d5KTwva2V5
d29yZD48a2V5d29yZD5EZW1vZ3JhcGh5PC9rZXl3b3JkPjxrZXl3b3JkPkZlbWFsZTwva2V5d29y
ZD48a2V5d29yZD5IYWlyLypjaGVtaXN0cnkvZ3Jvd3RoICZhbXA7IGRldmVsb3BtZW50PC9rZXl3
b3JkPjxrZXl3b3JkPkhhaXIgQ29sb3I8L2tleXdvcmQ+PGtleXdvcmQ+SHVtYW5zPC9rZXl3b3Jk
PjxrZXl3b3JkPkh5ZHJvY29ydGlzb25lLypzZWNyZXRpb248L2tleXdvcmQ+PGtleXdvcmQ+SW5m
YW50PC9rZXl3b3JkPjxrZXl3b3JkPk1hbGU8L2tleXdvcmQ+PGtleXdvcmQ+TWlkZGxlIEFnZWQ8
L2tleXdvcmQ+PGtleXdvcmQ+U3RyZXNzLCBQc3ljaG9sb2dpY2FsL3BoeXNpb3BhdGhvbG9neTwv
a2V5d29yZD48L2tleXdvcmRzPjxkYXRlcz48eWVhcj4yMDEyPC95ZWFyPjxwdWItZGF0ZXM+PGRh
dGU+Tm92PC9kYXRlPjwvcHViLWRhdGVzPjwvZGF0ZXM+PGlzYm4+MTYwNy04ODg4IChFbGVjdHJv
bmljKSYjeEQ7MTAyNS0zODkwIChMaW5raW5nKTwvaXNibj48YWNjZXNzaW9uLW51bT4yMjM1NjA5
OTwvYWNjZXNzaW9uLW51bT48dXJscz48cmVsYXRlZC11cmxzPjx1cmw+aHR0cDovL3d3dy5uY2Jp
Lm5sbS5uaWguZ292L3B1Ym1lZC8yMjM1NjA5OTwvdXJsPjwvcmVsYXRlZC11cmxzPjwvdXJscz48
ZWxlY3Ryb25pYy1yZXNvdXJjZS1udW0+MTAuMzEwOS8xMDI1Mzg5MC4yMDEyLjY1NDQ3OTwvZWxl
Y3Ryb25pYy1yZXNvdXJjZS1udW0+PC9yZWNvcmQ+PC9DaXRlPjxDaXRlPjxBdXRob3I+QWJlbGw8
L0F1dGhvcj48WWVhcj4yMDE2PC9ZZWFyPjxSZWNOdW0+MzA0OTwvUmVjTnVtPjxyZWNvcmQ+PHJl
Yy1udW1iZXI+MzA0OTwvcmVjLW51bWJlcj48Zm9yZWlnbi1rZXlzPjxrZXkgYXBwPSJFTiIgZGIt
aWQ9ImRhdjVkendzOXc5cnI4ZWFwcng1ZjkwdDVwMHcwcnpwMDBkMCIgdGltZXN0YW1wPSIxNDc1
MTM5OTY4Ij4zMDQ5PC9rZXk+PC9mb3JlaWduLWtleXM+PHJlZi10eXBlIG5hbWU9IkpvdXJuYWwg
QXJ0aWNsZSI+MTc8L3JlZi10eXBlPjxjb250cmlidXRvcnM+PGF1dGhvcnM+PGF1dGhvcj5BYmVs
bCwgSi4gRy48L2F1dGhvcj48YXV0aG9yPlN0YWxkZXIsIFQuPC9hdXRob3I+PGF1dGhvcj5GZXJy
aWUsIEouIEUuPC9hdXRob3I+PGF1dGhvcj5TaGlwbGV5LCBNLiBKLjwvYXV0aG9yPjxhdXRob3I+
S2lyc2NoYmF1bSwgQy48L2F1dGhvcj48YXV0aG9yPktpdmltYWtpLCBNLjwvYXV0aG9yPjxhdXRo
b3I+S3VtYXJpLCBNLjwvYXV0aG9yPjwvYXV0aG9ycz48L2NvbnRyaWJ1dG9ycz48YXV0aC1hZGRy
ZXNzPlVuaXZlcnNpdHkgQ29sbGVnZSBMb25kb24sIERlcGFydG1lbnQgb2YgRXBpZGVtaW9sb2d5
IGFuZCBQdWJsaWMgSGVhbHRoLCBMb25kb24sIFVLLiBFbGVjdHJvbmljIGFkZHJlc3M6IGplc3Np
Y2EuYWJlbGxAdWNsLmFjLnVrLiYjeEQ7RGVwYXJ0bWVudCBvZiBQc3ljaG9sb2d5LCBUVSBEcmVz
ZGVuLCBEcmVzZGVuLCBHZXJtYW55LiBFbGVjdHJvbmljIGFkZHJlc3M6IHRvYmlhcy5zdGFsZGVy
QHR1LWRyZXNkZW4uZGUuJiN4RDtVbml2ZXJzaXR5IENvbGxlZ2UgTG9uZG9uLCBEZXBhcnRtZW50
IG9mIEVwaWRlbWlvbG9neSBhbmQgUHVibGljIEhlYWx0aCwgTG9uZG9uLCBVSzsgU2Nob29sIG9m
IFNvY2lhbCBhbmQgQ29tbXVuaXR5IE1lZGljaW5lLCBVbml2ZXJzaXR5IG9mIEJyaXN0b2wsIFVL
LiBFbGVjdHJvbmljIGFkZHJlc3M6IGouZmVycmllQHVjbC5hYy51ay4mI3hEO1VuaXZlcnNpdHkg
Q29sbGVnZSBMb25kb24sIERlcGFydG1lbnQgb2YgRXBpZGVtaW9sb2d5IGFuZCBQdWJsaWMgSGVh
bHRoLCBMb25kb24sIFVLLiBFbGVjdHJvbmljIGFkZHJlc3M6IG1hcnRpbi5zaGlwbGV5QHVjbC5h
Yy51ay4mI3hEO0RlcGFydG1lbnQgb2YgUHN5Y2hvbG9neSwgVFUgRHJlc2RlbiwgRHJlc2Rlbiwg
R2VybWFueS4gRWxlY3Ryb25pYyBhZGRyZXNzOiBjbGVtZW5zLmtpcnNjaGJhdW1AZ214LmRlLiYj
eEQ7VW5pdmVyc2l0eSBDb2xsZWdlIExvbmRvbiwgRGVwYXJ0bWVudCBvZiBFcGlkZW1pb2xvZ3kg
YW5kIFB1YmxpYyBIZWFsdGgsIExvbmRvbiwgVUsuIEVsZWN0cm9uaWMgYWRkcmVzczogbWlrYS5r
aXZpbWFraUBoZWxzaW5raS5maS4mI3hEO1VuaXZlcnNpdHkgQ29sbGVnZSBMb25kb24sIERlcGFy
dG1lbnQgb2YgRXBpZGVtaW9sb2d5IGFuZCBQdWJsaWMgSGVhbHRoLCBMb25kb24sIFVLOyBJbnN0
aXR1dGUgZm9yIFNvY2lhbCBhbmQgRWNvbm9taWMgUmVzZWFyY2gsIFVuaXZlcnNpdHkgb2YgRXNz
ZXgsIFVLLiBFbGVjdHJvbmljIGFkZHJlc3M6IG1rdW1hcmlAZXNzZXguYWMudWsuPC9hdXRoLWFk
ZHJlc3M+PHRpdGxlcz48dGl0bGU+QXNzZXNzaW5nIGNvcnRpc29sIGZyb20gaGFpciBzYW1wbGVz
IGluIGEgbGFyZ2Ugb2JzZXJ2YXRpb25hbCBjb2hvcnQ6IFRoZSBXaGl0ZWhhbGwgSUkgc3R1ZHk8
L3RpdGxlPjxzZWNvbmRhcnktdGl0bGU+UHN5Y2hvbmV1cm9lbmRvY3Jpbm9sb2d5PC9zZWNvbmRh
cnktdGl0bGU+PC90aXRsZXM+PHBlcmlvZGljYWw+PGZ1bGwtdGl0bGU+UHN5Y2hvbmV1cm9lbmRv
Y3Jpbm9sb2d5PC9mdWxsLXRpdGxlPjxhYmJyLTE+UHN5Y2hvbmV1cm9lbmRvY3Jpbm9sb2d5PC9h
YmJyLTE+PC9wZXJpb2RpY2FsPjxwYWdlcz4xNDgtMTU2PC9wYWdlcz48dm9sdW1lPjczPC92b2x1
bWU+PGtleXdvcmRzPjxrZXl3b3JkPkNvcnRpc29sPC9rZXl3b3JkPjxrZXl3b3JkPkRlcHJlc3Np
dmUgc3ltcHRvbXM8L2tleXdvcmQ+PGtleXdvcmQ+RGlhYmV0ZXM8L2tleXdvcmQ+PGtleXdvcmQ+
TWVkaWNhdGlvbnM8L2tleXdvcmQ+PC9rZXl3b3Jkcz48ZGF0ZXM+PHllYXI+MjAxNjwveWVhcj48
cHViLWRhdGVzPjxkYXRlPkp1bCAyNTwvZGF0ZT48L3B1Yi1kYXRlcz48L2RhdGVzPjxpc2JuPjE4
NzMtMzM2MCAoRWxlY3Ryb25pYykmI3hEOzAzMDYtNDUzMCAoTGlua2luZyk8L2lzYm4+PGFjY2Vz
c2lvbi1udW0+Mjc0OTgyOTA8L2FjY2Vzc2lvbi1udW0+PHVybHM+PHJlbGF0ZWQtdXJscz48dXJs
Pmh0dHBzOi8vd3d3Lm5jYmkubmxtLm5paC5nb3YvcHVibWVkLzI3NDk4MjkwPC91cmw+PC9yZWxh
dGVkLXVybHM+PC91cmxzPjxlbGVjdHJvbmljLXJlc291cmNlLW51bT4xMC4xMDE2L2oucHN5bmV1
ZW4uMjAxNi4wNy4yMTQ8L2VsZWN0cm9uaWMtcmVzb3VyY2UtbnVtPjwvcmVjb3JkPjwvQ2l0ZT48
L0VuZE5vdGU+AG==
</w:fldData>
        </w:fldChar>
      </w:r>
      <w:r w:rsidR="00D3370F" w:rsidRPr="0058150D">
        <w:rPr>
          <w:rFonts w:ascii="Helvetica" w:hAnsi="Helvetica" w:cs="Helvetica"/>
        </w:rPr>
        <w:instrText xml:space="preserve"> ADDIN EN.CITE.DATA </w:instrText>
      </w:r>
      <w:r w:rsidR="00D3370F" w:rsidRPr="0058150D">
        <w:rPr>
          <w:rFonts w:ascii="Helvetica" w:hAnsi="Helvetica" w:cs="Helvetica"/>
        </w:rPr>
      </w:r>
      <w:r w:rsidR="00D3370F" w:rsidRPr="0058150D">
        <w:rPr>
          <w:rFonts w:ascii="Helvetica" w:hAnsi="Helvetica" w:cs="Helvetica"/>
        </w:rPr>
        <w:fldChar w:fldCharType="end"/>
      </w:r>
      <w:r w:rsidR="00E5574A" w:rsidRPr="0058150D">
        <w:rPr>
          <w:rFonts w:ascii="Helvetica" w:hAnsi="Helvetica" w:cs="Helvetica"/>
        </w:rPr>
      </w:r>
      <w:r w:rsidR="00E5574A" w:rsidRPr="0058150D">
        <w:rPr>
          <w:rFonts w:ascii="Helvetica" w:hAnsi="Helvetica" w:cs="Helvetica"/>
        </w:rPr>
        <w:fldChar w:fldCharType="separate"/>
      </w:r>
      <w:r w:rsidR="00D3370F" w:rsidRPr="0058150D">
        <w:rPr>
          <w:rFonts w:ascii="Helvetica" w:hAnsi="Helvetica" w:cs="Helvetica"/>
          <w:noProof/>
        </w:rPr>
        <w:t>(</w:t>
      </w:r>
      <w:hyperlink w:anchor="_ENREF_1" w:tooltip="Abell, 2016 #3049" w:history="1">
        <w:r w:rsidR="00F80856" w:rsidRPr="0058150D">
          <w:rPr>
            <w:rFonts w:ascii="Helvetica" w:hAnsi="Helvetica" w:cs="Helvetica"/>
            <w:noProof/>
          </w:rPr>
          <w:t>Abell et al., 2016</w:t>
        </w:r>
      </w:hyperlink>
      <w:r w:rsidR="00D3370F" w:rsidRPr="0058150D">
        <w:rPr>
          <w:rFonts w:ascii="Helvetica" w:hAnsi="Helvetica" w:cs="Helvetica"/>
          <w:noProof/>
        </w:rPr>
        <w:t xml:space="preserve">; </w:t>
      </w:r>
      <w:hyperlink w:anchor="_ENREF_9" w:tooltip="Dettenborn, 2012 #2832" w:history="1">
        <w:r w:rsidR="00F80856" w:rsidRPr="0058150D">
          <w:rPr>
            <w:rFonts w:ascii="Helvetica" w:hAnsi="Helvetica" w:cs="Helvetica"/>
            <w:noProof/>
          </w:rPr>
          <w:t>Dettenborn et al., 2012</w:t>
        </w:r>
      </w:hyperlink>
      <w:r w:rsidR="00D3370F" w:rsidRPr="0058150D">
        <w:rPr>
          <w:rFonts w:ascii="Helvetica" w:hAnsi="Helvetica" w:cs="Helvetica"/>
          <w:noProof/>
        </w:rPr>
        <w:t xml:space="preserve">; </w:t>
      </w:r>
      <w:hyperlink w:anchor="_ENREF_10" w:tooltip="Feller, 2014 #2750" w:history="1">
        <w:r w:rsidR="00F80856" w:rsidRPr="0058150D">
          <w:rPr>
            <w:rFonts w:ascii="Helvetica" w:hAnsi="Helvetica" w:cs="Helvetica"/>
            <w:noProof/>
          </w:rPr>
          <w:t>Feller et al., 2014</w:t>
        </w:r>
      </w:hyperlink>
      <w:r w:rsidR="00D3370F" w:rsidRPr="0058150D">
        <w:rPr>
          <w:rFonts w:ascii="Helvetica" w:hAnsi="Helvetica" w:cs="Helvetica"/>
          <w:noProof/>
        </w:rPr>
        <w:t xml:space="preserve">; </w:t>
      </w:r>
      <w:hyperlink w:anchor="_ENREF_20" w:tooltip="Manenschijn, 2013 #2858" w:history="1">
        <w:r w:rsidR="00F80856" w:rsidRPr="0058150D">
          <w:rPr>
            <w:rFonts w:ascii="Helvetica" w:hAnsi="Helvetica" w:cs="Helvetica"/>
            <w:noProof/>
          </w:rPr>
          <w:t>Manenschijn et al., 2013</w:t>
        </w:r>
      </w:hyperlink>
      <w:r w:rsidR="00D3370F" w:rsidRPr="0058150D">
        <w:rPr>
          <w:rFonts w:ascii="Helvetica" w:hAnsi="Helvetica" w:cs="Helvetica"/>
          <w:noProof/>
        </w:rPr>
        <w:t>)</w:t>
      </w:r>
      <w:r w:rsidR="00E5574A" w:rsidRPr="0058150D">
        <w:rPr>
          <w:rFonts w:ascii="Helvetica" w:hAnsi="Helvetica" w:cs="Helvetica"/>
        </w:rPr>
        <w:fldChar w:fldCharType="end"/>
      </w:r>
      <w:r w:rsidRPr="0058150D">
        <w:rPr>
          <w:rFonts w:ascii="Helvetica" w:hAnsi="Helvetica" w:cs="Helvetica"/>
        </w:rPr>
        <w:t>, men</w:t>
      </w:r>
      <w:r w:rsidR="00367A78" w:rsidRPr="0058150D">
        <w:rPr>
          <w:rFonts w:ascii="Helvetica" w:hAnsi="Helvetica" w:cs="Helvetica"/>
        </w:rPr>
        <w:t xml:space="preserve"> also</w:t>
      </w:r>
      <w:r w:rsidRPr="0058150D">
        <w:rPr>
          <w:rFonts w:ascii="Helvetica" w:hAnsi="Helvetica" w:cs="Helvetica"/>
        </w:rPr>
        <w:t xml:space="preserve"> had significantly</w:t>
      </w:r>
      <w:r>
        <w:rPr>
          <w:rFonts w:ascii="Helvetica" w:hAnsi="Helvetica" w:cs="Helvetica"/>
        </w:rPr>
        <w:t xml:space="preserve"> higher HCC when</w:t>
      </w:r>
      <w:r w:rsidR="005C6540">
        <w:rPr>
          <w:rFonts w:ascii="Helvetica" w:hAnsi="Helvetica" w:cs="Helvetica"/>
        </w:rPr>
        <w:t xml:space="preserve"> compared to women;</w:t>
      </w:r>
      <w:r>
        <w:rPr>
          <w:rFonts w:ascii="Helvetica" w:hAnsi="Helvetica" w:cs="Helvetica"/>
        </w:rPr>
        <w:t xml:space="preserve"> </w:t>
      </w:r>
      <w:r w:rsidR="00921420">
        <w:rPr>
          <w:rFonts w:ascii="Helvetica" w:hAnsi="Helvetica" w:cs="Helvetica"/>
        </w:rPr>
        <w:t xml:space="preserve">a finding which was not replicated </w:t>
      </w:r>
      <w:r w:rsidR="005C6540">
        <w:rPr>
          <w:rFonts w:ascii="Helvetica" w:hAnsi="Helvetica" w:cs="Helvetica"/>
        </w:rPr>
        <w:t>here</w:t>
      </w:r>
      <w:r w:rsidR="00EC7F7B">
        <w:rPr>
          <w:rFonts w:ascii="Helvetica" w:hAnsi="Helvetica" w:cs="Helvetica"/>
        </w:rPr>
        <w:t xml:space="preserve"> and </w:t>
      </w:r>
      <w:r w:rsidR="00DE50D1">
        <w:rPr>
          <w:rFonts w:ascii="Helvetica" w:hAnsi="Helvetica" w:cs="Helvetica"/>
        </w:rPr>
        <w:t>by</w:t>
      </w:r>
      <w:r w:rsidR="00EC7F7B">
        <w:rPr>
          <w:rFonts w:ascii="Helvetica" w:hAnsi="Helvetica" w:cs="Helvetica"/>
        </w:rPr>
        <w:t xml:space="preserve"> </w:t>
      </w:r>
      <w:r w:rsidR="00B10D0C">
        <w:rPr>
          <w:rFonts w:ascii="Helvetica" w:hAnsi="Helvetica" w:cs="Helvetica"/>
        </w:rPr>
        <w:t>other</w:t>
      </w:r>
      <w:r w:rsidR="00C5268B">
        <w:rPr>
          <w:rFonts w:ascii="Helvetica" w:hAnsi="Helvetica" w:cs="Helvetica"/>
        </w:rPr>
        <w:t xml:space="preserve"> previous </w:t>
      </w:r>
      <w:r w:rsidR="002D29CB">
        <w:rPr>
          <w:rFonts w:ascii="Helvetica" w:hAnsi="Helvetica" w:cs="Helvetica"/>
        </w:rPr>
        <w:lastRenderedPageBreak/>
        <w:t xml:space="preserve">research </w:t>
      </w:r>
      <w:r w:rsidR="00E5574A">
        <w:rPr>
          <w:rFonts w:ascii="Helvetica" w:hAnsi="Helvetica" w:cs="Helvetica"/>
        </w:rPr>
        <w:fldChar w:fldCharType="begin">
          <w:fldData xml:space="preserve">PEVuZE5vdGU+PENpdGU+PEF1dGhvcj5TdGFsZGVyPC9BdXRob3I+PFllYXI+MjAxMzwvWWVhcj48
UmVjTnVtPjI3NjE8L1JlY051bT48RGlzcGxheVRleHQ+KFN0YWxkZXIgZXQgYWwuLCAyMDEzOyBX
b3N1IGV0IGFsLiwgMjAxNSk8L0Rpc3BsYXlUZXh0PjxyZWNvcmQ+PHJlYy1udW1iZXI+Mjc2MTwv
cmVjLW51bWJlcj48Zm9yZWlnbi1rZXlzPjxrZXkgYXBwPSJFTiIgZGItaWQ9ImRhdjVkendzOXc5
cnI4ZWFwcng1ZjkwdDVwMHcwcnpwMDBkMCIgdGltZXN0YW1wPSIxNDM2MzY5NzUwIj4yNzYxPC9r
ZXk+PC9mb3JlaWduLWtleXM+PHJlZi10eXBlIG5hbWU9IkpvdXJuYWwgQXJ0aWNsZSI+MTc8L3Jl
Zi10eXBlPjxjb250cmlidXRvcnM+PGF1dGhvcnM+PGF1dGhvcj5TdGFsZGVyLCBULjwvYXV0aG9y
PjxhdXRob3I+S2lyc2NoYmF1bSwgQy48L2F1dGhvcj48YXV0aG9yPkFsZXhhbmRlciwgTi48L2F1
dGhvcj48YXV0aG9yPkJvcm5zdGVpbiwgUy4gUi48L2F1dGhvcj48YXV0aG9yPkdhbywgVy48L2F1
dGhvcj48YXV0aG9yPk1pbGxlciwgUi48L2F1dGhvcj48YXV0aG9yPlN0YXJrLCBTLjwvYXV0aG9y
PjxhdXRob3I+Qm9zY2gsIEouIEEuPC9hdXRob3I+PGF1dGhvcj5GaXNjaGVyLCBKLiBFLjwvYXV0
aG9yPjwvYXV0aG9ycz48L2NvbnRyaWJ1dG9ycz48YXV0aC1hZGRyZXNzPlRlY2huaXNjaGUgVW5p
dmVyc2l0YXQgRHJlc2RlbiwgRGVwYXJ0bWVudCBvZiBQc3ljaG9sb2d5LCBBbmRyZWFzLVNjaHVi
ZXJ0LUJhdSwgWmVsbGVzY2hlciBXZWcgMTksIDAxMDY5IERyZXNkZW4sIEdlcm1hbnkuIHN0YWxk
ZXJAYmlvcHN5Y2gudHUtZHJlc2Rlbi5kZTwvYXV0aC1hZGRyZXNzPjx0aXRsZXM+PHRpdGxlPkNv
cnRpc29sIGluIGhhaXIgYW5kIHRoZSBtZXRhYm9saWMgc3luZHJvbWU8L3RpdGxlPjxzZWNvbmRh
cnktdGl0bGU+SiBDbGluIEVuZG9jcmlub2wgTWV0YWI8L3NlY29uZGFyeS10aXRsZT48YWx0LXRp
dGxlPlRoZSBKb3VybmFsIG9mIGNsaW5pY2FsIGVuZG9jcmlub2xvZ3kgYW5kIG1ldGFib2xpc208
L2FsdC10aXRsZT48L3RpdGxlcz48cGVyaW9kaWNhbD48ZnVsbC10aXRsZT5KIENsaW4gRW5kb2Ny
aW5vbCBNZXRhYjwvZnVsbC10aXRsZT48YWJici0xPlRoZSBKb3VybmFsIG9mIGNsaW5pY2FsIGVu
ZG9jcmlub2xvZ3kgYW5kIG1ldGFib2xpc208L2FiYnItMT48L3BlcmlvZGljYWw+PGFsdC1wZXJp
b2RpY2FsPjxmdWxsLXRpdGxlPkogQ2xpbiBFbmRvY3Jpbm9sIE1ldGFiPC9mdWxsLXRpdGxlPjxh
YmJyLTE+VGhlIEpvdXJuYWwgb2YgY2xpbmljYWwgZW5kb2NyaW5vbG9neSBhbmQgbWV0YWJvbGlz
bTwvYWJici0xPjwvYWx0LXBlcmlvZGljYWw+PHBhZ2VzPjI1NzMtODA8L3BhZ2VzPjx2b2x1bWU+
OTg8L3ZvbHVtZT48bnVtYmVyPjY8L251bWJlcj48a2V5d29yZHM+PGtleXdvcmQ+QWRvbGVzY2Vu
dDwva2V5d29yZD48a2V5d29yZD5BZHVsdDwva2V5d29yZD48a2V5d29yZD5GZW1hbGU8L2tleXdv
cmQ+PGtleXdvcmQ+SGFpci8qY2hlbWlzdHJ5PC9rZXl3b3JkPjxrZXl3b3JkPkhlbW9nbG9iaW4g
QSwgR2x5Y29zeWxhdGVkL2FuYWx5c2lzPC9rZXl3b3JkPjxrZXl3b3JkPkh1bWFuczwva2V5d29y
ZD48a2V5d29yZD5IeWRyb2NvcnRpc29uZS8qYW5hbHlzaXMvc2VjcmV0aW9uPC9rZXl3b3JkPjxr
ZXl3b3JkPk1hbGU8L2tleXdvcmQ+PGtleXdvcmQ+TWV0YWJvbGljIFN5bmRyb21lIFgvZGlhZ25v
c2lzLyptZXRhYm9saXNtPC9rZXl3b3JkPjxrZXl3b3JkPk1pZGRsZSBBZ2VkPC9rZXl3b3JkPjwv
a2V5d29yZHM+PGRhdGVzPjx5ZWFyPjIwMTM8L3llYXI+PHB1Yi1kYXRlcz48ZGF0ZT5KdW48L2Rh
dGU+PC9wdWItZGF0ZXM+PC9kYXRlcz48aXNibj4xOTQ1LTcxOTcgKEVsZWN0cm9uaWMpJiN4RDsw
MDIxLTk3MlggKExpbmtpbmcpPC9pc2JuPjxhY2Nlc3Npb24tbnVtPjIzNTg1NjYwPC9hY2Nlc3Np
b24tbnVtPjx1cmxzPjxyZWxhdGVkLXVybHM+PHVybD5odHRwOi8vd3d3Lm5jYmkubmxtLm5paC5n
b3YvcHVibWVkLzIzNTg1NjYwPC91cmw+PC9yZWxhdGVkLXVybHM+PC91cmxzPjxlbGVjdHJvbmlj
LXJlc291cmNlLW51bT4xMC4xMjEwL2pjLjIwMTMtMTA1NjwvZWxlY3Ryb25pYy1yZXNvdXJjZS1u
dW0+PC9yZWNvcmQ+PC9DaXRlPjxDaXRlPjxBdXRob3I+V29zdTwvQXV0aG9yPjxZZWFyPjIwMTU8
L1llYXI+PFJlY051bT4yODMxPC9SZWNOdW0+PHJlY29yZD48cmVjLW51bWJlcj4yODMxPC9yZWMt
bnVtYmVyPjxmb3JlaWduLWtleXM+PGtleSBhcHA9IkVOIiBkYi1pZD0iZGF2NWR6d3M5dzlycjhl
YXByeDVmOTB0NXAwdzByenAwMGQwIiB0aW1lc3RhbXA9IjE0NTU0NjQ5MDciPjI4MzE8L2tleT48
L2ZvcmVpZ24ta2V5cz48cmVmLXR5cGUgbmFtZT0iSm91cm5hbCBBcnRpY2xlIj4xNzwvcmVmLXR5
cGU+PGNvbnRyaWJ1dG9ycz48YXV0aG9ycz48YXV0aG9yPldvc3UsIEEuIEMuPC9hdXRob3I+PGF1
dGhvcj5HZWxheWUsIEIuPC9hdXRob3I+PGF1dGhvcj5WYWxkaW1hcnNkb3R0aXIsIFUuPC9hdXRo
b3I+PGF1dGhvcj5LaXJzY2hiYXVtLCBDLjwvYXV0aG9yPjxhdXRob3I+U3RhbGRlciwgVC48L2F1
dGhvcj48YXV0aG9yPlNoaWVsZHMsIEEuIEUuPC9hdXRob3I+PGF1dGhvcj5XaWxsaWFtcywgTS4g
QS48L2F1dGhvcj48L2F1dGhvcnM+PC9jb250cmlidXRvcnM+PGF1dGgtYWRkcmVzcz5EZXBhcnRt
ZW50IG9mIEVwaWRlbWlvbG9neSwgSGFydmFyZCBTY2hvb2wgb2YgUHVibGljIEhlYWx0aCwgQm9z
dG9uLCBNQS4gRWxlY3Ryb25pYyBhZGRyZXNzOiBhd29zdUBoc3BoLmhhcnZhcmQuZWR1LiYjeEQ7
RGVwYXJ0bWVudCBvZiBFcGlkZW1pb2xvZ3ksIEhhcnZhcmQgU2Nob29sIG9mIFB1YmxpYyBIZWFs
dGgsIEJvc3RvbiwgTUEuJiN4RDtEZXBhcnRtZW50IG9mIEVwaWRlbWlvbG9neSwgSGFydmFyZCBT
Y2hvb2wgb2YgUHVibGljIEhlYWx0aCwgQm9zdG9uLCBNQTsgQ2VudGVyIG9mIFB1YmxpYyBIZWFs
dGggU2NpZW5jZXMsIEZhY3VsdHkgb2YgTWVkaWNpbmUsIFVuaXZlcnNpdHkgb2YgSWNlbGFuZCwg
UmV5a2phdmlrLCBJY2VsYW5kLiYjeEQ7RGVwYXJ0bWVudCBvZiBQc3ljaG9sb2d5LCBUZWNobmlj
YWwgVW5pdmVyc2l0eSBvZiBEcmVzZGVuLCBEcmVzZGVuLCBHZXJtYW55LiYjeEQ7RGVwYXJ0bWVu
dCBvZiBNZWRpY2luZSwgSGFydmFyZCBNZWRpY2FsIFNjaG9vbCwgSGFydmFyZC9NYXNzYWNodXNl
dHRzIEdlbmVyYWwgSG9zcGl0YWwgQ2VudGVyIGZvciBHZW5vbWljcywgVnVsbmVyYWJsZSBQb3B1
bGF0aW9ucyBhbmQgSGVhbHRoIERpc3Bhcml0aWVzLCBNb25nYW4gSW5zdGl0dXRlIGZvciBIZWFs
dGggUG9saWN5LCBCb3N0b24sIE1BLjwvYXV0aC1hZGRyZXNzPjx0aXRsZXM+PHRpdGxlPkhhaXIg
Y29ydGlzb2wgaW4gcmVsYXRpb24gdG8gc29jaW9kZW1vZ3JhcGhpYyBhbmQgbGlmZXN0eWxlIGNo
YXJhY3RlcmlzdGljcyBpbiBhIG11bHRpZXRobmljIFVTIHNhbXBsZTwvdGl0bGU+PHNlY29uZGFy
eS10aXRsZT5Bbm4gRXBpZGVtaW9sPC9zZWNvbmRhcnktdGl0bGU+PGFsdC10aXRsZT5Bbm5hbHMg
b2YgZXBpZGVtaW9sb2d5PC9hbHQtdGl0bGU+PC90aXRsZXM+PHBlcmlvZGljYWw+PGZ1bGwtdGl0
bGU+QW5uIEVwaWRlbWlvbDwvZnVsbC10aXRsZT48YWJici0xPkFubmFscyBvZiBlcGlkZW1pb2xv
Z3k8L2FiYnItMT48L3BlcmlvZGljYWw+PGFsdC1wZXJpb2RpY2FsPjxmdWxsLXRpdGxlPkFubiBF
cGlkZW1pb2w8L2Z1bGwtdGl0bGU+PGFiYnItMT5Bbm5hbHMgb2YgZXBpZGVtaW9sb2d5PC9hYmJy
LTE+PC9hbHQtcGVyaW9kaWNhbD48cGFnZXM+OTAtNSwgOTUgZTEtMjwvcGFnZXM+PHZvbHVtZT4y
NTwvdm9sdW1lPjxudW1iZXI+MjwvbnVtYmVyPjxrZXl3b3Jkcz48a2V5d29yZD5BZG9sZXNjZW50
PC9rZXl3b3JkPjxrZXl3b3JkPkFkdWx0PC9rZXl3b3JkPjxrZXl3b3JkPkFnZWQ8L2tleXdvcmQ+
PGtleXdvcmQ+Qm9zdG9uL2VwaWRlbWlvbG9neTwva2V5d29yZD48a2V5d29yZD5DaHJvbWF0b2dy
YXBoeSwgTGlxdWlkPC9rZXl3b3JkPjxrZXl3b3JkPkNvbnRpbmVudGFsIFBvcHVsYXRpb24gR3Jv
dXBzPC9rZXl3b3JkPjxrZXl3b3JkPkV0aG5pYyBHcm91cHM8L2tleXdvcmQ+PGtleXdvcmQ+RmVt
YWxlPC9rZXl3b3JkPjxrZXl3b3JkPkhhaXIvKmNoZW1pc3RyeTwva2V5d29yZD48a2V5d29yZD5I
ZWFsdGggQmVoYXZpb3IvKmV0aG5vbG9neTwva2V5d29yZD48a2V5d29yZD5IdW1hbnM8L2tleXdv
cmQ+PGtleXdvcmQ+SHlkcm9jb3J0aXNvbmUvKmFuYWx5c2lzPC9rZXl3b3JkPjxrZXl3b3JkPkxp
ZmUgU3R5bGUvKmV0aG5vbG9neTwva2V5d29yZD48a2V5d29yZD5NYWxlPC9rZXl3b3JkPjxrZXl3
b3JkPk1pZGRsZSBBZ2VkPC9rZXl3b3JkPjxrZXl3b3JkPlNtb2tpbmcvZXRobm9sb2d5L21ldGFi
b2xpc208L2tleXdvcmQ+PGtleXdvcmQ+U29jaW9lY29ub21pYyBGYWN0b3JzPC9rZXl3b3JkPjxr
ZXl3b3JkPlN0cmVzcywgUHN5Y2hvbG9naWNhbC9ldGhub2xvZ3k8L2tleXdvcmQ+PGtleXdvcmQ+
VGFuZGVtIE1hc3MgU3BlY3Ryb21ldHJ5PC9rZXl3b3JkPjxrZXl3b3JkPllvdW5nIEFkdWx0PC9r
ZXl3b3JkPjwva2V5d29yZHM+PGRhdGVzPjx5ZWFyPjIwMTU8L3llYXI+PHB1Yi1kYXRlcz48ZGF0
ZT5GZWI8L2RhdGU+PC9wdWItZGF0ZXM+PC9kYXRlcz48aXNibj4xODczLTI1ODUgKEVsZWN0cm9u
aWMpJiN4RDsxMDQ3LTI3OTcgKExpbmtpbmcpPC9pc2JuPjxhY2Nlc3Npb24tbnVtPjI1NTM0MjU0
PC9hY2Nlc3Npb24tbnVtPjx1cmxzPjxyZWxhdGVkLXVybHM+PHVybD5odHRwOi8vd3d3Lm5jYmku
bmxtLm5paC5nb3YvcHVibWVkLzI1NTM0MjU0PC91cmw+PC9yZWxhdGVkLXVybHM+PC91cmxzPjxj
dXN0b20yPjQzMDY2MzE8L2N1c3RvbTI+PGVsZWN0cm9uaWMtcmVzb3VyY2UtbnVtPjEwLjEwMTYv
ai5hbm5lcGlkZW0uMjAxNC4xMS4wMjI8L2VsZWN0cm9uaWMtcmVzb3VyY2UtbnVtPjwvcmVjb3Jk
PjwvQ2l0ZT48L0VuZE5vdGU+AG==
</w:fldData>
        </w:fldChar>
      </w:r>
      <w:r w:rsidR="005463DA">
        <w:rPr>
          <w:rFonts w:ascii="Helvetica" w:hAnsi="Helvetica" w:cs="Helvetica"/>
        </w:rPr>
        <w:instrText xml:space="preserve"> ADDIN EN.CITE </w:instrText>
      </w:r>
      <w:r w:rsidR="005463DA">
        <w:rPr>
          <w:rFonts w:ascii="Helvetica" w:hAnsi="Helvetica" w:cs="Helvetica"/>
        </w:rPr>
        <w:fldChar w:fldCharType="begin">
          <w:fldData xml:space="preserve">PEVuZE5vdGU+PENpdGU+PEF1dGhvcj5TdGFsZGVyPC9BdXRob3I+PFllYXI+MjAxMzwvWWVhcj48
UmVjTnVtPjI3NjE8L1JlY051bT48RGlzcGxheVRleHQ+KFN0YWxkZXIgZXQgYWwuLCAyMDEzOyBX
b3N1IGV0IGFsLiwgMjAxNSk8L0Rpc3BsYXlUZXh0PjxyZWNvcmQ+PHJlYy1udW1iZXI+Mjc2MTwv
cmVjLW51bWJlcj48Zm9yZWlnbi1rZXlzPjxrZXkgYXBwPSJFTiIgZGItaWQ9ImRhdjVkendzOXc5
cnI4ZWFwcng1ZjkwdDVwMHcwcnpwMDBkMCIgdGltZXN0YW1wPSIxNDM2MzY5NzUwIj4yNzYxPC9r
ZXk+PC9mb3JlaWduLWtleXM+PHJlZi10eXBlIG5hbWU9IkpvdXJuYWwgQXJ0aWNsZSI+MTc8L3Jl
Zi10eXBlPjxjb250cmlidXRvcnM+PGF1dGhvcnM+PGF1dGhvcj5TdGFsZGVyLCBULjwvYXV0aG9y
PjxhdXRob3I+S2lyc2NoYmF1bSwgQy48L2F1dGhvcj48YXV0aG9yPkFsZXhhbmRlciwgTi48L2F1
dGhvcj48YXV0aG9yPkJvcm5zdGVpbiwgUy4gUi48L2F1dGhvcj48YXV0aG9yPkdhbywgVy48L2F1
dGhvcj48YXV0aG9yPk1pbGxlciwgUi48L2F1dGhvcj48YXV0aG9yPlN0YXJrLCBTLjwvYXV0aG9y
PjxhdXRob3I+Qm9zY2gsIEouIEEuPC9hdXRob3I+PGF1dGhvcj5GaXNjaGVyLCBKLiBFLjwvYXV0
aG9yPjwvYXV0aG9ycz48L2NvbnRyaWJ1dG9ycz48YXV0aC1hZGRyZXNzPlRlY2huaXNjaGUgVW5p
dmVyc2l0YXQgRHJlc2RlbiwgRGVwYXJ0bWVudCBvZiBQc3ljaG9sb2d5LCBBbmRyZWFzLVNjaHVi
ZXJ0LUJhdSwgWmVsbGVzY2hlciBXZWcgMTksIDAxMDY5IERyZXNkZW4sIEdlcm1hbnkuIHN0YWxk
ZXJAYmlvcHN5Y2gudHUtZHJlc2Rlbi5kZTwvYXV0aC1hZGRyZXNzPjx0aXRsZXM+PHRpdGxlPkNv
cnRpc29sIGluIGhhaXIgYW5kIHRoZSBtZXRhYm9saWMgc3luZHJvbWU8L3RpdGxlPjxzZWNvbmRh
cnktdGl0bGU+SiBDbGluIEVuZG9jcmlub2wgTWV0YWI8L3NlY29uZGFyeS10aXRsZT48YWx0LXRp
dGxlPlRoZSBKb3VybmFsIG9mIGNsaW5pY2FsIGVuZG9jcmlub2xvZ3kgYW5kIG1ldGFib2xpc208
L2FsdC10aXRsZT48L3RpdGxlcz48cGVyaW9kaWNhbD48ZnVsbC10aXRsZT5KIENsaW4gRW5kb2Ny
aW5vbCBNZXRhYjwvZnVsbC10aXRsZT48YWJici0xPlRoZSBKb3VybmFsIG9mIGNsaW5pY2FsIGVu
ZG9jcmlub2xvZ3kgYW5kIG1ldGFib2xpc208L2FiYnItMT48L3BlcmlvZGljYWw+PGFsdC1wZXJp
b2RpY2FsPjxmdWxsLXRpdGxlPkogQ2xpbiBFbmRvY3Jpbm9sIE1ldGFiPC9mdWxsLXRpdGxlPjxh
YmJyLTE+VGhlIEpvdXJuYWwgb2YgY2xpbmljYWwgZW5kb2NyaW5vbG9neSBhbmQgbWV0YWJvbGlz
bTwvYWJici0xPjwvYWx0LXBlcmlvZGljYWw+PHBhZ2VzPjI1NzMtODA8L3BhZ2VzPjx2b2x1bWU+
OTg8L3ZvbHVtZT48bnVtYmVyPjY8L251bWJlcj48a2V5d29yZHM+PGtleXdvcmQ+QWRvbGVzY2Vu
dDwva2V5d29yZD48a2V5d29yZD5BZHVsdDwva2V5d29yZD48a2V5d29yZD5GZW1hbGU8L2tleXdv
cmQ+PGtleXdvcmQ+SGFpci8qY2hlbWlzdHJ5PC9rZXl3b3JkPjxrZXl3b3JkPkhlbW9nbG9iaW4g
QSwgR2x5Y29zeWxhdGVkL2FuYWx5c2lzPC9rZXl3b3JkPjxrZXl3b3JkPkh1bWFuczwva2V5d29y
ZD48a2V5d29yZD5IeWRyb2NvcnRpc29uZS8qYW5hbHlzaXMvc2VjcmV0aW9uPC9rZXl3b3JkPjxr
ZXl3b3JkPk1hbGU8L2tleXdvcmQ+PGtleXdvcmQ+TWV0YWJvbGljIFN5bmRyb21lIFgvZGlhZ25v
c2lzLyptZXRhYm9saXNtPC9rZXl3b3JkPjxrZXl3b3JkPk1pZGRsZSBBZ2VkPC9rZXl3b3JkPjwv
a2V5d29yZHM+PGRhdGVzPjx5ZWFyPjIwMTM8L3llYXI+PHB1Yi1kYXRlcz48ZGF0ZT5KdW48L2Rh
dGU+PC9wdWItZGF0ZXM+PC9kYXRlcz48aXNibj4xOTQ1LTcxOTcgKEVsZWN0cm9uaWMpJiN4RDsw
MDIxLTk3MlggKExpbmtpbmcpPC9pc2JuPjxhY2Nlc3Npb24tbnVtPjIzNTg1NjYwPC9hY2Nlc3Np
b24tbnVtPjx1cmxzPjxyZWxhdGVkLXVybHM+PHVybD5odHRwOi8vd3d3Lm5jYmkubmxtLm5paC5n
b3YvcHVibWVkLzIzNTg1NjYwPC91cmw+PC9yZWxhdGVkLXVybHM+PC91cmxzPjxlbGVjdHJvbmlj
LXJlc291cmNlLW51bT4xMC4xMjEwL2pjLjIwMTMtMTA1NjwvZWxlY3Ryb25pYy1yZXNvdXJjZS1u
dW0+PC9yZWNvcmQ+PC9DaXRlPjxDaXRlPjxBdXRob3I+V29zdTwvQXV0aG9yPjxZZWFyPjIwMTU8
L1llYXI+PFJlY051bT4yODMxPC9SZWNOdW0+PHJlY29yZD48cmVjLW51bWJlcj4yODMxPC9yZWMt
bnVtYmVyPjxmb3JlaWduLWtleXM+PGtleSBhcHA9IkVOIiBkYi1pZD0iZGF2NWR6d3M5dzlycjhl
YXByeDVmOTB0NXAwdzByenAwMGQwIiB0aW1lc3RhbXA9IjE0NTU0NjQ5MDciPjI4MzE8L2tleT48
L2ZvcmVpZ24ta2V5cz48cmVmLXR5cGUgbmFtZT0iSm91cm5hbCBBcnRpY2xlIj4xNzwvcmVmLXR5
cGU+PGNvbnRyaWJ1dG9ycz48YXV0aG9ycz48YXV0aG9yPldvc3UsIEEuIEMuPC9hdXRob3I+PGF1
dGhvcj5HZWxheWUsIEIuPC9hdXRob3I+PGF1dGhvcj5WYWxkaW1hcnNkb3R0aXIsIFUuPC9hdXRo
b3I+PGF1dGhvcj5LaXJzY2hiYXVtLCBDLjwvYXV0aG9yPjxhdXRob3I+U3RhbGRlciwgVC48L2F1
dGhvcj48YXV0aG9yPlNoaWVsZHMsIEEuIEUuPC9hdXRob3I+PGF1dGhvcj5XaWxsaWFtcywgTS4g
QS48L2F1dGhvcj48L2F1dGhvcnM+PC9jb250cmlidXRvcnM+PGF1dGgtYWRkcmVzcz5EZXBhcnRt
ZW50IG9mIEVwaWRlbWlvbG9neSwgSGFydmFyZCBTY2hvb2wgb2YgUHVibGljIEhlYWx0aCwgQm9z
dG9uLCBNQS4gRWxlY3Ryb25pYyBhZGRyZXNzOiBhd29zdUBoc3BoLmhhcnZhcmQuZWR1LiYjeEQ7
RGVwYXJ0bWVudCBvZiBFcGlkZW1pb2xvZ3ksIEhhcnZhcmQgU2Nob29sIG9mIFB1YmxpYyBIZWFs
dGgsIEJvc3RvbiwgTUEuJiN4RDtEZXBhcnRtZW50IG9mIEVwaWRlbWlvbG9neSwgSGFydmFyZCBT
Y2hvb2wgb2YgUHVibGljIEhlYWx0aCwgQm9zdG9uLCBNQTsgQ2VudGVyIG9mIFB1YmxpYyBIZWFs
dGggU2NpZW5jZXMsIEZhY3VsdHkgb2YgTWVkaWNpbmUsIFVuaXZlcnNpdHkgb2YgSWNlbGFuZCwg
UmV5a2phdmlrLCBJY2VsYW5kLiYjeEQ7RGVwYXJ0bWVudCBvZiBQc3ljaG9sb2d5LCBUZWNobmlj
YWwgVW5pdmVyc2l0eSBvZiBEcmVzZGVuLCBEcmVzZGVuLCBHZXJtYW55LiYjeEQ7RGVwYXJ0bWVu
dCBvZiBNZWRpY2luZSwgSGFydmFyZCBNZWRpY2FsIFNjaG9vbCwgSGFydmFyZC9NYXNzYWNodXNl
dHRzIEdlbmVyYWwgSG9zcGl0YWwgQ2VudGVyIGZvciBHZW5vbWljcywgVnVsbmVyYWJsZSBQb3B1
bGF0aW9ucyBhbmQgSGVhbHRoIERpc3Bhcml0aWVzLCBNb25nYW4gSW5zdGl0dXRlIGZvciBIZWFs
dGggUG9saWN5LCBCb3N0b24sIE1BLjwvYXV0aC1hZGRyZXNzPjx0aXRsZXM+PHRpdGxlPkhhaXIg
Y29ydGlzb2wgaW4gcmVsYXRpb24gdG8gc29jaW9kZW1vZ3JhcGhpYyBhbmQgbGlmZXN0eWxlIGNo
YXJhY3RlcmlzdGljcyBpbiBhIG11bHRpZXRobmljIFVTIHNhbXBsZTwvdGl0bGU+PHNlY29uZGFy
eS10aXRsZT5Bbm4gRXBpZGVtaW9sPC9zZWNvbmRhcnktdGl0bGU+PGFsdC10aXRsZT5Bbm5hbHMg
b2YgZXBpZGVtaW9sb2d5PC9hbHQtdGl0bGU+PC90aXRsZXM+PHBlcmlvZGljYWw+PGZ1bGwtdGl0
bGU+QW5uIEVwaWRlbWlvbDwvZnVsbC10aXRsZT48YWJici0xPkFubmFscyBvZiBlcGlkZW1pb2xv
Z3k8L2FiYnItMT48L3BlcmlvZGljYWw+PGFsdC1wZXJpb2RpY2FsPjxmdWxsLXRpdGxlPkFubiBF
cGlkZW1pb2w8L2Z1bGwtdGl0bGU+PGFiYnItMT5Bbm5hbHMgb2YgZXBpZGVtaW9sb2d5PC9hYmJy
LTE+PC9hbHQtcGVyaW9kaWNhbD48cGFnZXM+OTAtNSwgOTUgZTEtMjwvcGFnZXM+PHZvbHVtZT4y
NTwvdm9sdW1lPjxudW1iZXI+MjwvbnVtYmVyPjxrZXl3b3Jkcz48a2V5d29yZD5BZG9sZXNjZW50
PC9rZXl3b3JkPjxrZXl3b3JkPkFkdWx0PC9rZXl3b3JkPjxrZXl3b3JkPkFnZWQ8L2tleXdvcmQ+
PGtleXdvcmQ+Qm9zdG9uL2VwaWRlbWlvbG9neTwva2V5d29yZD48a2V5d29yZD5DaHJvbWF0b2dy
YXBoeSwgTGlxdWlkPC9rZXl3b3JkPjxrZXl3b3JkPkNvbnRpbmVudGFsIFBvcHVsYXRpb24gR3Jv
dXBzPC9rZXl3b3JkPjxrZXl3b3JkPkV0aG5pYyBHcm91cHM8L2tleXdvcmQ+PGtleXdvcmQ+RmVt
YWxlPC9rZXl3b3JkPjxrZXl3b3JkPkhhaXIvKmNoZW1pc3RyeTwva2V5d29yZD48a2V5d29yZD5I
ZWFsdGggQmVoYXZpb3IvKmV0aG5vbG9neTwva2V5d29yZD48a2V5d29yZD5IdW1hbnM8L2tleXdv
cmQ+PGtleXdvcmQ+SHlkcm9jb3J0aXNvbmUvKmFuYWx5c2lzPC9rZXl3b3JkPjxrZXl3b3JkPkxp
ZmUgU3R5bGUvKmV0aG5vbG9neTwva2V5d29yZD48a2V5d29yZD5NYWxlPC9rZXl3b3JkPjxrZXl3
b3JkPk1pZGRsZSBBZ2VkPC9rZXl3b3JkPjxrZXl3b3JkPlNtb2tpbmcvZXRobm9sb2d5L21ldGFi
b2xpc208L2tleXdvcmQ+PGtleXdvcmQ+U29jaW9lY29ub21pYyBGYWN0b3JzPC9rZXl3b3JkPjxr
ZXl3b3JkPlN0cmVzcywgUHN5Y2hvbG9naWNhbC9ldGhub2xvZ3k8L2tleXdvcmQ+PGtleXdvcmQ+
VGFuZGVtIE1hc3MgU3BlY3Ryb21ldHJ5PC9rZXl3b3JkPjxrZXl3b3JkPllvdW5nIEFkdWx0PC9r
ZXl3b3JkPjwva2V5d29yZHM+PGRhdGVzPjx5ZWFyPjIwMTU8L3llYXI+PHB1Yi1kYXRlcz48ZGF0
ZT5GZWI8L2RhdGU+PC9wdWItZGF0ZXM+PC9kYXRlcz48aXNibj4xODczLTI1ODUgKEVsZWN0cm9u
aWMpJiN4RDsxMDQ3LTI3OTcgKExpbmtpbmcpPC9pc2JuPjxhY2Nlc3Npb24tbnVtPjI1NTM0MjU0
PC9hY2Nlc3Npb24tbnVtPjx1cmxzPjxyZWxhdGVkLXVybHM+PHVybD5odHRwOi8vd3d3Lm5jYmku
bmxtLm5paC5nb3YvcHVibWVkLzI1NTM0MjU0PC91cmw+PC9yZWxhdGVkLXVybHM+PC91cmxzPjxj
dXN0b20yPjQzMDY2MzE8L2N1c3RvbTI+PGVsZWN0cm9uaWMtcmVzb3VyY2UtbnVtPjEwLjEwMTYv
ai5hbm5lcGlkZW0uMjAxNC4xMS4wMjI8L2VsZWN0cm9uaWMtcmVzb3VyY2UtbnVtPjwvcmVjb3Jk
PjwvQ2l0ZT48L0VuZE5vdGU+AG==
</w:fldData>
        </w:fldChar>
      </w:r>
      <w:r w:rsidR="005463DA">
        <w:rPr>
          <w:rFonts w:ascii="Helvetica" w:hAnsi="Helvetica" w:cs="Helvetica"/>
        </w:rPr>
        <w:instrText xml:space="preserve"> ADDIN EN.CITE.DATA </w:instrText>
      </w:r>
      <w:r w:rsidR="005463DA">
        <w:rPr>
          <w:rFonts w:ascii="Helvetica" w:hAnsi="Helvetica" w:cs="Helvetica"/>
        </w:rPr>
      </w:r>
      <w:r w:rsidR="005463DA">
        <w:rPr>
          <w:rFonts w:ascii="Helvetica" w:hAnsi="Helvetica" w:cs="Helvetica"/>
        </w:rPr>
        <w:fldChar w:fldCharType="end"/>
      </w:r>
      <w:r w:rsidR="00E5574A">
        <w:rPr>
          <w:rFonts w:ascii="Helvetica" w:hAnsi="Helvetica" w:cs="Helvetica"/>
        </w:rPr>
      </w:r>
      <w:r w:rsidR="00E5574A">
        <w:rPr>
          <w:rFonts w:ascii="Helvetica" w:hAnsi="Helvetica" w:cs="Helvetica"/>
        </w:rPr>
        <w:fldChar w:fldCharType="separate"/>
      </w:r>
      <w:r w:rsidR="00EC7F7B">
        <w:rPr>
          <w:rFonts w:ascii="Helvetica" w:hAnsi="Helvetica" w:cs="Helvetica"/>
          <w:noProof/>
        </w:rPr>
        <w:t>(</w:t>
      </w:r>
      <w:hyperlink w:anchor="_ENREF_26" w:tooltip="Stalder, 2013 #2761" w:history="1">
        <w:r w:rsidR="00F80856">
          <w:rPr>
            <w:rFonts w:ascii="Helvetica" w:hAnsi="Helvetica" w:cs="Helvetica"/>
            <w:noProof/>
          </w:rPr>
          <w:t>Stalder et al., 2013</w:t>
        </w:r>
      </w:hyperlink>
      <w:r w:rsidR="00EC7F7B">
        <w:rPr>
          <w:rFonts w:ascii="Helvetica" w:hAnsi="Helvetica" w:cs="Helvetica"/>
          <w:noProof/>
        </w:rPr>
        <w:t xml:space="preserve">; </w:t>
      </w:r>
      <w:hyperlink w:anchor="_ENREF_32" w:tooltip="Wosu, 2015 #2831" w:history="1">
        <w:r w:rsidR="00F80856">
          <w:rPr>
            <w:rFonts w:ascii="Helvetica" w:hAnsi="Helvetica" w:cs="Helvetica"/>
            <w:noProof/>
          </w:rPr>
          <w:t>Wosu et al., 2015</w:t>
        </w:r>
      </w:hyperlink>
      <w:r w:rsidR="00EC7F7B">
        <w:rPr>
          <w:rFonts w:ascii="Helvetica" w:hAnsi="Helvetica" w:cs="Helvetica"/>
          <w:noProof/>
        </w:rPr>
        <w:t>)</w:t>
      </w:r>
      <w:r w:rsidR="00E5574A">
        <w:rPr>
          <w:rFonts w:ascii="Helvetica" w:hAnsi="Helvetica" w:cs="Helvetica"/>
        </w:rPr>
        <w:fldChar w:fldCharType="end"/>
      </w:r>
      <w:r w:rsidR="00921420">
        <w:rPr>
          <w:rFonts w:ascii="Helvetica" w:hAnsi="Helvetica" w:cs="Helvetica"/>
        </w:rPr>
        <w:t>.</w:t>
      </w:r>
      <w:r w:rsidR="006B3739">
        <w:rPr>
          <w:rFonts w:ascii="Helvetica" w:hAnsi="Helvetica" w:cs="Helvetica"/>
        </w:rPr>
        <w:t xml:space="preserve"> Notably, with </w:t>
      </w:r>
      <w:r w:rsidR="00DC3B62">
        <w:rPr>
          <w:rFonts w:ascii="Helvetica" w:hAnsi="Helvetica" w:cs="Helvetica"/>
        </w:rPr>
        <w:t>one exception</w:t>
      </w:r>
      <w:r w:rsidR="006B3739">
        <w:rPr>
          <w:rFonts w:ascii="Helvetica" w:hAnsi="Helvetica" w:cs="Helvetica"/>
        </w:rPr>
        <w:t xml:space="preserve"> </w:t>
      </w:r>
      <w:r w:rsidR="00E5574A">
        <w:rPr>
          <w:rFonts w:ascii="Helvetica" w:hAnsi="Helvetica" w:cs="Helvetica"/>
        </w:rPr>
        <w:fldChar w:fldCharType="begin">
          <w:fldData xml:space="preserve">PEVuZE5vdGU+PENpdGU+PEF1dGhvcj5TdGF1ZmVuYmllbDwvQXV0aG9yPjxZZWFyPjIwMTU8L1ll
YXI+PFJlY051bT4yODU3PC9SZWNOdW0+PERpc3BsYXlUZXh0PihTdGF1ZmVuYmllbCBldCBhbC4s
IDIwMTUpPC9EaXNwbGF5VGV4dD48cmVjb3JkPjxyZWMtbnVtYmVyPjI4NTc8L3JlYy1udW1iZXI+
PGZvcmVpZ24ta2V5cz48a2V5IGFwcD0iRU4iIGRiLWlkPSJkYXY1ZHp3czl3OXJyOGVhcHJ4NWY5
MHQ1cDB3MHJ6cDAwZDAiIHRpbWVzdGFtcD0iMTQ1NzM1Nzk1MiI+Mjg1Nzwva2V5PjwvZm9yZWln
bi1rZXlzPjxyZWYtdHlwZSBuYW1lPSJKb3VybmFsIEFydGljbGUiPjE3PC9yZWYtdHlwZT48Y29u
dHJpYnV0b3JzPjxhdXRob3JzPjxhdXRob3I+U3RhdWZlbmJpZWwsIFMuIE0uPC9hdXRob3I+PGF1
dGhvcj5QZW5uaW54LCBCLiBXLjwvYXV0aG9yPjxhdXRob3I+ZGUgUmlqa2UsIFkuIEIuPC9hdXRo
b3I+PGF1dGhvcj52YW4gZGVuIEFra2VyLCBFLiBMLjwvYXV0aG9yPjxhdXRob3I+dmFuIFJvc3N1
bSwgRS4gRi48L2F1dGhvcj48L2F1dGhvcnM+PC9jb250cmlidXRvcnM+PGF1dGgtYWRkcmVzcz5E
ZXBhcnRtZW50IG9mIEludGVybmFsIE1lZGljaW5lLCBFcmFzbXVzIE1DLCBVbml2ZXJzaXR5IE1l
ZGljYWwgQ2VudGVyIFJvdHRlcmRhbSwgUm90dGVyZGFtLCBUaGUgTmV0aGVybGFuZHMuIEVsZWN0
cm9uaWMgYWRkcmVzczogcy5zdGF1ZmVuYmllbEBlcmFzbXVzbWMubmwuJiN4RDtEZXBhcnRtZW50
IG9mIFBzeWNoaWF0cnksIFZVIFVuaXZlcnNpdHkgTWVkaWNhbCBDZW50ZXIsIEFtc3RlcmRhbSwg
VGhlIE5ldGhlcmxhbmRzLiYjeEQ7RGVwYXJ0bWVudCBvZiBJbnRlcm5hbCBNZWRpY2luZSwgRXJh
c211cyBNQywgVW5pdmVyc2l0eSBNZWRpY2FsIENlbnRlciBSb3R0ZXJkYW0sIFJvdHRlcmRhbSwg
VGhlIE5ldGhlcmxhbmRzOyBEZXBhcnRtZW50IG9mIENsaW5pY2FsIENoZW1pc3RyeSwgRXJhc211
cyBNQywgVW5pdmVyc2l0eSBNZWRpY2FsIENlbnRlciBSb3R0ZXJkYW0sIFJvdHRlcmRhbSwgVGhl
IE5ldGhlcmxhbmRzLiYjeEQ7RGVwYXJ0bWVudCBvZiBQYWVkaWF0cmljcywgU29waGlhIENoaWxk
cmVuJmFwb3M7cyBIb3NwaXRhbCwgUm90dGVyZGFtLCBUaGUgTmV0aGVybGFuZHMuJiN4RDtEZXBh
cnRtZW50IG9mIEludGVybmFsIE1lZGljaW5lLCBFcmFzbXVzIE1DLCBVbml2ZXJzaXR5IE1lZGlj
YWwgQ2VudGVyIFJvdHRlcmRhbSwgUm90dGVyZGFtLCBUaGUgTmV0aGVybGFuZHMuIEVsZWN0cm9u
aWMgYWRkcmVzczogZS52YW5yb3NzdW1AZXJhc211c21jLm5sLjwvYXV0aC1hZGRyZXNzPjx0aXRs
ZXM+PHRpdGxlPkRldGVybWluYW50cyBvZiBoYWlyIGNvcnRpc29sIGFuZCBoYWlyIGNvcnRpc29u
ZSBjb25jZW50cmF0aW9ucyBpbiBhZHVsdHM8L3RpdGxlPjxzZWNvbmRhcnktdGl0bGU+UHN5Y2hv
bmV1cm9lbmRvY3Jpbm9sb2d5PC9zZWNvbmRhcnktdGl0bGU+PGFsdC10aXRsZT5Qc3ljaG9uZXVy
b2VuZG9jcmlub2xvZ3k8L2FsdC10aXRsZT48L3RpdGxlcz48cGVyaW9kaWNhbD48ZnVsbC10aXRs
ZT5Qc3ljaG9uZXVyb2VuZG9jcmlub2xvZ3k8L2Z1bGwtdGl0bGU+PGFiYnItMT5Qc3ljaG9uZXVy
b2VuZG9jcmlub2xvZ3k8L2FiYnItMT48L3BlcmlvZGljYWw+PGFsdC1wZXJpb2RpY2FsPjxmdWxs
LXRpdGxlPlBzeWNob25ldXJvZW5kb2NyaW5vbG9neTwvZnVsbC10aXRsZT48YWJici0xPlBzeWNo
b25ldXJvZW5kb2NyaW5vbG9neTwvYWJici0xPjwvYWx0LXBlcmlvZGljYWw+PHBhZ2VzPjE4Mi05
NDwvcGFnZXM+PHZvbHVtZT42MDwvdm9sdW1lPjxkYXRlcz48eWVhcj4yMDE1PC95ZWFyPjxwdWIt
ZGF0ZXM+PGRhdGU+T2N0PC9kYXRlPjwvcHViLWRhdGVzPjwvZGF0ZXM+PGlzYm4+MTg3My0zMzYw
IChFbGVjdHJvbmljKSYjeEQ7MDMwNi00NTMwIChMaW5raW5nKTwvaXNibj48YWNjZXNzaW9uLW51
bT4yNjE3Njg2MzwvYWNjZXNzaW9uLW51bT48dXJscz48cmVsYXRlZC11cmxzPjx1cmw+aHR0cDov
L3d3dy5uY2JpLm5sbS5uaWguZ292L3B1Ym1lZC8yNjE3Njg2MzwvdXJsPjwvcmVsYXRlZC11cmxz
PjwvdXJscz48ZWxlY3Ryb25pYy1yZXNvdXJjZS1udW0+MTAuMTAxNi9qLnBzeW5ldWVuLjIwMTUu
MDYuMDExPC9lbGVjdHJvbmljLXJlc291cmNlLW51bT48L3JlY29yZD48L0NpdGU+PC9FbmROb3Rl
PgB=
</w:fldData>
        </w:fldChar>
      </w:r>
      <w:r w:rsidR="005463DA">
        <w:rPr>
          <w:rFonts w:ascii="Helvetica" w:hAnsi="Helvetica" w:cs="Helvetica"/>
        </w:rPr>
        <w:instrText xml:space="preserve"> ADDIN EN.CITE </w:instrText>
      </w:r>
      <w:r w:rsidR="005463DA">
        <w:rPr>
          <w:rFonts w:ascii="Helvetica" w:hAnsi="Helvetica" w:cs="Helvetica"/>
        </w:rPr>
        <w:fldChar w:fldCharType="begin">
          <w:fldData xml:space="preserve">PEVuZE5vdGU+PENpdGU+PEF1dGhvcj5TdGF1ZmVuYmllbDwvQXV0aG9yPjxZZWFyPjIwMTU8L1ll
YXI+PFJlY051bT4yODU3PC9SZWNOdW0+PERpc3BsYXlUZXh0PihTdGF1ZmVuYmllbCBldCBhbC4s
IDIwMTUpPC9EaXNwbGF5VGV4dD48cmVjb3JkPjxyZWMtbnVtYmVyPjI4NTc8L3JlYy1udW1iZXI+
PGZvcmVpZ24ta2V5cz48a2V5IGFwcD0iRU4iIGRiLWlkPSJkYXY1ZHp3czl3OXJyOGVhcHJ4NWY5
MHQ1cDB3MHJ6cDAwZDAiIHRpbWVzdGFtcD0iMTQ1NzM1Nzk1MiI+Mjg1Nzwva2V5PjwvZm9yZWln
bi1rZXlzPjxyZWYtdHlwZSBuYW1lPSJKb3VybmFsIEFydGljbGUiPjE3PC9yZWYtdHlwZT48Y29u
dHJpYnV0b3JzPjxhdXRob3JzPjxhdXRob3I+U3RhdWZlbmJpZWwsIFMuIE0uPC9hdXRob3I+PGF1
dGhvcj5QZW5uaW54LCBCLiBXLjwvYXV0aG9yPjxhdXRob3I+ZGUgUmlqa2UsIFkuIEIuPC9hdXRo
b3I+PGF1dGhvcj52YW4gZGVuIEFra2VyLCBFLiBMLjwvYXV0aG9yPjxhdXRob3I+dmFuIFJvc3N1
bSwgRS4gRi48L2F1dGhvcj48L2F1dGhvcnM+PC9jb250cmlidXRvcnM+PGF1dGgtYWRkcmVzcz5E
ZXBhcnRtZW50IG9mIEludGVybmFsIE1lZGljaW5lLCBFcmFzbXVzIE1DLCBVbml2ZXJzaXR5IE1l
ZGljYWwgQ2VudGVyIFJvdHRlcmRhbSwgUm90dGVyZGFtLCBUaGUgTmV0aGVybGFuZHMuIEVsZWN0
cm9uaWMgYWRkcmVzczogcy5zdGF1ZmVuYmllbEBlcmFzbXVzbWMubmwuJiN4RDtEZXBhcnRtZW50
IG9mIFBzeWNoaWF0cnksIFZVIFVuaXZlcnNpdHkgTWVkaWNhbCBDZW50ZXIsIEFtc3RlcmRhbSwg
VGhlIE5ldGhlcmxhbmRzLiYjeEQ7RGVwYXJ0bWVudCBvZiBJbnRlcm5hbCBNZWRpY2luZSwgRXJh
c211cyBNQywgVW5pdmVyc2l0eSBNZWRpY2FsIENlbnRlciBSb3R0ZXJkYW0sIFJvdHRlcmRhbSwg
VGhlIE5ldGhlcmxhbmRzOyBEZXBhcnRtZW50IG9mIENsaW5pY2FsIENoZW1pc3RyeSwgRXJhc211
cyBNQywgVW5pdmVyc2l0eSBNZWRpY2FsIENlbnRlciBSb3R0ZXJkYW0sIFJvdHRlcmRhbSwgVGhl
IE5ldGhlcmxhbmRzLiYjeEQ7RGVwYXJ0bWVudCBvZiBQYWVkaWF0cmljcywgU29waGlhIENoaWxk
cmVuJmFwb3M7cyBIb3NwaXRhbCwgUm90dGVyZGFtLCBUaGUgTmV0aGVybGFuZHMuJiN4RDtEZXBh
cnRtZW50IG9mIEludGVybmFsIE1lZGljaW5lLCBFcmFzbXVzIE1DLCBVbml2ZXJzaXR5IE1lZGlj
YWwgQ2VudGVyIFJvdHRlcmRhbSwgUm90dGVyZGFtLCBUaGUgTmV0aGVybGFuZHMuIEVsZWN0cm9u
aWMgYWRkcmVzczogZS52YW5yb3NzdW1AZXJhc211c21jLm5sLjwvYXV0aC1hZGRyZXNzPjx0aXRs
ZXM+PHRpdGxlPkRldGVybWluYW50cyBvZiBoYWlyIGNvcnRpc29sIGFuZCBoYWlyIGNvcnRpc29u
ZSBjb25jZW50cmF0aW9ucyBpbiBhZHVsdHM8L3RpdGxlPjxzZWNvbmRhcnktdGl0bGU+UHN5Y2hv
bmV1cm9lbmRvY3Jpbm9sb2d5PC9zZWNvbmRhcnktdGl0bGU+PGFsdC10aXRsZT5Qc3ljaG9uZXVy
b2VuZG9jcmlub2xvZ3k8L2FsdC10aXRsZT48L3RpdGxlcz48cGVyaW9kaWNhbD48ZnVsbC10aXRs
ZT5Qc3ljaG9uZXVyb2VuZG9jcmlub2xvZ3k8L2Z1bGwtdGl0bGU+PGFiYnItMT5Qc3ljaG9uZXVy
b2VuZG9jcmlub2xvZ3k8L2FiYnItMT48L3BlcmlvZGljYWw+PGFsdC1wZXJpb2RpY2FsPjxmdWxs
LXRpdGxlPlBzeWNob25ldXJvZW5kb2NyaW5vbG9neTwvZnVsbC10aXRsZT48YWJici0xPlBzeWNo
b25ldXJvZW5kb2NyaW5vbG9neTwvYWJici0xPjwvYWx0LXBlcmlvZGljYWw+PHBhZ2VzPjE4Mi05
NDwvcGFnZXM+PHZvbHVtZT42MDwvdm9sdW1lPjxkYXRlcz48eWVhcj4yMDE1PC95ZWFyPjxwdWIt
ZGF0ZXM+PGRhdGU+T2N0PC9kYXRlPjwvcHViLWRhdGVzPjwvZGF0ZXM+PGlzYm4+MTg3My0zMzYw
IChFbGVjdHJvbmljKSYjeEQ7MDMwNi00NTMwIChMaW5raW5nKTwvaXNibj48YWNjZXNzaW9uLW51
bT4yNjE3Njg2MzwvYWNjZXNzaW9uLW51bT48dXJscz48cmVsYXRlZC11cmxzPjx1cmw+aHR0cDov
L3d3dy5uY2JpLm5sbS5uaWguZ292L3B1Ym1lZC8yNjE3Njg2MzwvdXJsPjwvcmVsYXRlZC11cmxz
PjwvdXJscz48ZWxlY3Ryb25pYy1yZXNvdXJjZS1udW0+MTAuMTAxNi9qLnBzeW5ldWVuLjIwMTUu
MDYuMDExPC9lbGVjdHJvbmljLXJlc291cmNlLW51bT48L3JlY29yZD48L0NpdGU+PC9FbmROb3Rl
PgB=
</w:fldData>
        </w:fldChar>
      </w:r>
      <w:r w:rsidR="005463DA">
        <w:rPr>
          <w:rFonts w:ascii="Helvetica" w:hAnsi="Helvetica" w:cs="Helvetica"/>
        </w:rPr>
        <w:instrText xml:space="preserve"> ADDIN EN.CITE.DATA </w:instrText>
      </w:r>
      <w:r w:rsidR="005463DA">
        <w:rPr>
          <w:rFonts w:ascii="Helvetica" w:hAnsi="Helvetica" w:cs="Helvetica"/>
        </w:rPr>
      </w:r>
      <w:r w:rsidR="005463DA">
        <w:rPr>
          <w:rFonts w:ascii="Helvetica" w:hAnsi="Helvetica" w:cs="Helvetica"/>
        </w:rPr>
        <w:fldChar w:fldCharType="end"/>
      </w:r>
      <w:r w:rsidR="00E5574A">
        <w:rPr>
          <w:rFonts w:ascii="Helvetica" w:hAnsi="Helvetica" w:cs="Helvetica"/>
        </w:rPr>
      </w:r>
      <w:r w:rsidR="00E5574A">
        <w:rPr>
          <w:rFonts w:ascii="Helvetica" w:hAnsi="Helvetica" w:cs="Helvetica"/>
        </w:rPr>
        <w:fldChar w:fldCharType="separate"/>
      </w:r>
      <w:r w:rsidR="00F041AC">
        <w:rPr>
          <w:rFonts w:ascii="Helvetica" w:hAnsi="Helvetica" w:cs="Helvetica"/>
          <w:noProof/>
        </w:rPr>
        <w:t>(</w:t>
      </w:r>
      <w:hyperlink w:anchor="_ENREF_27" w:tooltip="Staufenbiel, 2015 #2857" w:history="1">
        <w:r w:rsidR="00F80856">
          <w:rPr>
            <w:rFonts w:ascii="Helvetica" w:hAnsi="Helvetica" w:cs="Helvetica"/>
            <w:noProof/>
          </w:rPr>
          <w:t>Staufenbiel et al., 2015</w:t>
        </w:r>
      </w:hyperlink>
      <w:r w:rsidR="00F041AC">
        <w:rPr>
          <w:rFonts w:ascii="Helvetica" w:hAnsi="Helvetica" w:cs="Helvetica"/>
          <w:noProof/>
        </w:rPr>
        <w:t>)</w:t>
      </w:r>
      <w:r w:rsidR="00E5574A">
        <w:rPr>
          <w:rFonts w:ascii="Helvetica" w:hAnsi="Helvetica" w:cs="Helvetica"/>
        </w:rPr>
        <w:fldChar w:fldCharType="end"/>
      </w:r>
      <w:r w:rsidR="006B3739">
        <w:rPr>
          <w:rFonts w:ascii="Helvetica" w:hAnsi="Helvetica" w:cs="Helvetica"/>
        </w:rPr>
        <w:t xml:space="preserve">, the reported </w:t>
      </w:r>
      <w:r w:rsidR="006B3739" w:rsidRPr="0058150D">
        <w:rPr>
          <w:rFonts w:ascii="Helvetica" w:hAnsi="Helvetica" w:cs="Helvetica"/>
        </w:rPr>
        <w:t xml:space="preserve">mean ages of the </w:t>
      </w:r>
      <w:r w:rsidR="00B97F8A" w:rsidRPr="0058150D">
        <w:rPr>
          <w:rFonts w:ascii="Helvetica" w:hAnsi="Helvetica" w:cs="Helvetica"/>
        </w:rPr>
        <w:t>studies reporting positive findings</w:t>
      </w:r>
      <w:r w:rsidR="006B3739" w:rsidRPr="0058150D">
        <w:rPr>
          <w:rFonts w:ascii="Helvetica" w:hAnsi="Helvetica" w:cs="Helvetica"/>
        </w:rPr>
        <w:t xml:space="preserve"> again suggest the use of </w:t>
      </w:r>
      <w:r w:rsidR="00084F24" w:rsidRPr="0058150D">
        <w:rPr>
          <w:rFonts w:ascii="Helvetica" w:hAnsi="Helvetica" w:cs="Helvetica"/>
        </w:rPr>
        <w:t xml:space="preserve">either </w:t>
      </w:r>
      <w:r w:rsidR="00B10D0C" w:rsidRPr="0058150D">
        <w:rPr>
          <w:rFonts w:ascii="Helvetica" w:hAnsi="Helvetica" w:cs="Helvetica"/>
        </w:rPr>
        <w:t>mainly young or old</w:t>
      </w:r>
      <w:r w:rsidR="0045299D" w:rsidRPr="0058150D">
        <w:rPr>
          <w:rFonts w:ascii="Helvetica" w:hAnsi="Helvetica" w:cs="Helvetica"/>
        </w:rPr>
        <w:t>er</w:t>
      </w:r>
      <w:r w:rsidR="006B3739" w:rsidRPr="0058150D">
        <w:rPr>
          <w:rFonts w:ascii="Helvetica" w:hAnsi="Helvetica" w:cs="Helvetica"/>
        </w:rPr>
        <w:t xml:space="preserve"> adult participants.</w:t>
      </w:r>
      <w:r w:rsidR="009D0491" w:rsidRPr="0058150D">
        <w:rPr>
          <w:rFonts w:ascii="Helvetica" w:hAnsi="Helvetica" w:cs="Helvetica"/>
        </w:rPr>
        <w:t xml:space="preserve"> For instance, in the largest so far published community study, measuring HCC in the Whitehall II cohort, </w:t>
      </w:r>
      <w:r w:rsidR="009F6F4A" w:rsidRPr="0058150D">
        <w:rPr>
          <w:rFonts w:ascii="Helvetica" w:hAnsi="Helvetica" w:cs="Helvetica"/>
        </w:rPr>
        <w:t xml:space="preserve">all participants were </w:t>
      </w:r>
      <w:r w:rsidR="00CD06AE" w:rsidRPr="0058150D">
        <w:rPr>
          <w:rFonts w:ascii="Helvetica" w:hAnsi="Helvetica" w:cs="Helvetica"/>
        </w:rPr>
        <w:t>more</w:t>
      </w:r>
      <w:r w:rsidR="009F6F4A" w:rsidRPr="0058150D">
        <w:rPr>
          <w:rFonts w:ascii="Helvetica" w:hAnsi="Helvetica" w:cs="Helvetica"/>
        </w:rPr>
        <w:t xml:space="preserve"> than 59 years</w:t>
      </w:r>
      <w:r w:rsidR="00CD06AE" w:rsidRPr="0058150D">
        <w:rPr>
          <w:rFonts w:ascii="Helvetica" w:hAnsi="Helvetica" w:cs="Helvetica"/>
        </w:rPr>
        <w:t xml:space="preserve"> old</w:t>
      </w:r>
      <w:r w:rsidR="006B7A69" w:rsidRPr="0058150D">
        <w:rPr>
          <w:rFonts w:ascii="Helvetica" w:hAnsi="Helvetica" w:cs="Helvetica"/>
        </w:rPr>
        <w:t xml:space="preserve"> </w:t>
      </w:r>
      <w:r w:rsidR="006B7A69" w:rsidRPr="0058150D">
        <w:rPr>
          <w:rFonts w:ascii="Helvetica" w:hAnsi="Helvetica" w:cs="Helvetica"/>
        </w:rPr>
        <w:fldChar w:fldCharType="begin">
          <w:fldData xml:space="preserve">PEVuZE5vdGU+PENpdGUgRXhjbHVkZUF1dGg9IjEiPjxBdXRob3I+QWJlbGw8L0F1dGhvcj48WWVh
cj4yMDE2PC9ZZWFyPjxSZWNOdW0+MzA0OTwvUmVjTnVtPjxEaXNwbGF5VGV4dD4oMjAxNik8L0Rp
c3BsYXlUZXh0PjxyZWNvcmQ+PHJlYy1udW1iZXI+MzA0OTwvcmVjLW51bWJlcj48Zm9yZWlnbi1r
ZXlzPjxrZXkgYXBwPSJFTiIgZGItaWQ9ImRhdjVkendzOXc5cnI4ZWFwcng1ZjkwdDVwMHcwcnpw
MDBkMCIgdGltZXN0YW1wPSIxNDc1MTM5OTY4Ij4zMDQ5PC9rZXk+PC9mb3JlaWduLWtleXM+PHJl
Zi10eXBlIG5hbWU9IkpvdXJuYWwgQXJ0aWNsZSI+MTc8L3JlZi10eXBlPjxjb250cmlidXRvcnM+
PGF1dGhvcnM+PGF1dGhvcj5BYmVsbCwgSi4gRy48L2F1dGhvcj48YXV0aG9yPlN0YWxkZXIsIFQu
PC9hdXRob3I+PGF1dGhvcj5GZXJyaWUsIEouIEUuPC9hdXRob3I+PGF1dGhvcj5TaGlwbGV5LCBN
LiBKLjwvYXV0aG9yPjxhdXRob3I+S2lyc2NoYmF1bSwgQy48L2F1dGhvcj48YXV0aG9yPktpdmlt
YWtpLCBNLjwvYXV0aG9yPjxhdXRob3I+S3VtYXJpLCBNLjwvYXV0aG9yPjwvYXV0aG9ycz48L2Nv
bnRyaWJ1dG9ycz48YXV0aC1hZGRyZXNzPlVuaXZlcnNpdHkgQ29sbGVnZSBMb25kb24sIERlcGFy
dG1lbnQgb2YgRXBpZGVtaW9sb2d5IGFuZCBQdWJsaWMgSGVhbHRoLCBMb25kb24sIFVLLiBFbGVj
dHJvbmljIGFkZHJlc3M6IGplc3NpY2EuYWJlbGxAdWNsLmFjLnVrLiYjeEQ7RGVwYXJ0bWVudCBv
ZiBQc3ljaG9sb2d5LCBUVSBEcmVzZGVuLCBEcmVzZGVuLCBHZXJtYW55LiBFbGVjdHJvbmljIGFk
ZHJlc3M6IHRvYmlhcy5zdGFsZGVyQHR1LWRyZXNkZW4uZGUuJiN4RDtVbml2ZXJzaXR5IENvbGxl
Z2UgTG9uZG9uLCBEZXBhcnRtZW50IG9mIEVwaWRlbWlvbG9neSBhbmQgUHVibGljIEhlYWx0aCwg
TG9uZG9uLCBVSzsgU2Nob29sIG9mIFNvY2lhbCBhbmQgQ29tbXVuaXR5IE1lZGljaW5lLCBVbml2
ZXJzaXR5IG9mIEJyaXN0b2wsIFVLLiBFbGVjdHJvbmljIGFkZHJlc3M6IGouZmVycmllQHVjbC5h
Yy51ay4mI3hEO1VuaXZlcnNpdHkgQ29sbGVnZSBMb25kb24sIERlcGFydG1lbnQgb2YgRXBpZGVt
aW9sb2d5IGFuZCBQdWJsaWMgSGVhbHRoLCBMb25kb24sIFVLLiBFbGVjdHJvbmljIGFkZHJlc3M6
IG1hcnRpbi5zaGlwbGV5QHVjbC5hYy51ay4mI3hEO0RlcGFydG1lbnQgb2YgUHN5Y2hvbG9neSwg
VFUgRHJlc2RlbiwgRHJlc2RlbiwgR2VybWFueS4gRWxlY3Ryb25pYyBhZGRyZXNzOiBjbGVtZW5z
LmtpcnNjaGJhdW1AZ214LmRlLiYjeEQ7VW5pdmVyc2l0eSBDb2xsZWdlIExvbmRvbiwgRGVwYXJ0
bWVudCBvZiBFcGlkZW1pb2xvZ3kgYW5kIFB1YmxpYyBIZWFsdGgsIExvbmRvbiwgVUsuIEVsZWN0
cm9uaWMgYWRkcmVzczogbWlrYS5raXZpbWFraUBoZWxzaW5raS5maS4mI3hEO1VuaXZlcnNpdHkg
Q29sbGVnZSBMb25kb24sIERlcGFydG1lbnQgb2YgRXBpZGVtaW9sb2d5IGFuZCBQdWJsaWMgSGVh
bHRoLCBMb25kb24sIFVLOyBJbnN0aXR1dGUgZm9yIFNvY2lhbCBhbmQgRWNvbm9taWMgUmVzZWFy
Y2gsIFVuaXZlcnNpdHkgb2YgRXNzZXgsIFVLLiBFbGVjdHJvbmljIGFkZHJlc3M6IG1rdW1hcmlA
ZXNzZXguYWMudWsuPC9hdXRoLWFkZHJlc3M+PHRpdGxlcz48dGl0bGU+QXNzZXNzaW5nIGNvcnRp
c29sIGZyb20gaGFpciBzYW1wbGVzIGluIGEgbGFyZ2Ugb2JzZXJ2YXRpb25hbCBjb2hvcnQ6IFRo
ZSBXaGl0ZWhhbGwgSUkgc3R1ZHk8L3RpdGxlPjxzZWNvbmRhcnktdGl0bGU+UHN5Y2hvbmV1cm9l
bmRvY3Jpbm9sb2d5PC9zZWNvbmRhcnktdGl0bGU+PC90aXRsZXM+PHBlcmlvZGljYWw+PGZ1bGwt
dGl0bGU+UHN5Y2hvbmV1cm9lbmRvY3Jpbm9sb2d5PC9mdWxsLXRpdGxlPjxhYmJyLTE+UHN5Y2hv
bmV1cm9lbmRvY3Jpbm9sb2d5PC9hYmJyLTE+PC9wZXJpb2RpY2FsPjxwYWdlcz4xNDgtMTU2PC9w
YWdlcz48dm9sdW1lPjczPC92b2x1bWU+PGtleXdvcmRzPjxrZXl3b3JkPkNvcnRpc29sPC9rZXl3
b3JkPjxrZXl3b3JkPkRlcHJlc3NpdmUgc3ltcHRvbXM8L2tleXdvcmQ+PGtleXdvcmQ+RGlhYmV0
ZXM8L2tleXdvcmQ+PGtleXdvcmQ+TWVkaWNhdGlvbnM8L2tleXdvcmQ+PC9rZXl3b3Jkcz48ZGF0
ZXM+PHllYXI+MjAxNjwveWVhcj48cHViLWRhdGVzPjxkYXRlPkp1bCAyNTwvZGF0ZT48L3B1Yi1k
YXRlcz48L2RhdGVzPjxpc2JuPjE4NzMtMzM2MCAoRWxlY3Ryb25pYykmI3hEOzAzMDYtNDUzMCAo
TGlua2luZyk8L2lzYm4+PGFjY2Vzc2lvbi1udW0+Mjc0OTgyOTA8L2FjY2Vzc2lvbi1udW0+PHVy
bHM+PHJlbGF0ZWQtdXJscz48dXJsPmh0dHBzOi8vd3d3Lm5jYmkubmxtLm5paC5nb3YvcHVibWVk
LzI3NDk4MjkwPC91cmw+PC9yZWxhdGVkLXVybHM+PC91cmxzPjxlbGVjdHJvbmljLXJlc291cmNl
LW51bT4xMC4xMDE2L2oucHN5bmV1ZW4uMjAxNi4wNy4yMTQ8L2VsZWN0cm9uaWMtcmVzb3VyY2Ut
bnVtPjwvcmVjb3JkPjwvQ2l0ZT48L0VuZE5vdGU+AG==
</w:fldData>
        </w:fldChar>
      </w:r>
      <w:r w:rsidR="006B7A69" w:rsidRPr="0058150D">
        <w:rPr>
          <w:rFonts w:ascii="Helvetica" w:hAnsi="Helvetica" w:cs="Helvetica"/>
        </w:rPr>
        <w:instrText xml:space="preserve"> ADDIN EN.CITE </w:instrText>
      </w:r>
      <w:r w:rsidR="006B7A69" w:rsidRPr="0058150D">
        <w:rPr>
          <w:rFonts w:ascii="Helvetica" w:hAnsi="Helvetica" w:cs="Helvetica"/>
        </w:rPr>
        <w:fldChar w:fldCharType="begin">
          <w:fldData xml:space="preserve">PEVuZE5vdGU+PENpdGUgRXhjbHVkZUF1dGg9IjEiPjxBdXRob3I+QWJlbGw8L0F1dGhvcj48WWVh
cj4yMDE2PC9ZZWFyPjxSZWNOdW0+MzA0OTwvUmVjTnVtPjxEaXNwbGF5VGV4dD4oMjAxNik8L0Rp
c3BsYXlUZXh0PjxyZWNvcmQ+PHJlYy1udW1iZXI+MzA0OTwvcmVjLW51bWJlcj48Zm9yZWlnbi1r
ZXlzPjxrZXkgYXBwPSJFTiIgZGItaWQ9ImRhdjVkendzOXc5cnI4ZWFwcng1ZjkwdDVwMHcwcnpw
MDBkMCIgdGltZXN0YW1wPSIxNDc1MTM5OTY4Ij4zMDQ5PC9rZXk+PC9mb3JlaWduLWtleXM+PHJl
Zi10eXBlIG5hbWU9IkpvdXJuYWwgQXJ0aWNsZSI+MTc8L3JlZi10eXBlPjxjb250cmlidXRvcnM+
PGF1dGhvcnM+PGF1dGhvcj5BYmVsbCwgSi4gRy48L2F1dGhvcj48YXV0aG9yPlN0YWxkZXIsIFQu
PC9hdXRob3I+PGF1dGhvcj5GZXJyaWUsIEouIEUuPC9hdXRob3I+PGF1dGhvcj5TaGlwbGV5LCBN
LiBKLjwvYXV0aG9yPjxhdXRob3I+S2lyc2NoYmF1bSwgQy48L2F1dGhvcj48YXV0aG9yPktpdmlt
YWtpLCBNLjwvYXV0aG9yPjxhdXRob3I+S3VtYXJpLCBNLjwvYXV0aG9yPjwvYXV0aG9ycz48L2Nv
bnRyaWJ1dG9ycz48YXV0aC1hZGRyZXNzPlVuaXZlcnNpdHkgQ29sbGVnZSBMb25kb24sIERlcGFy
dG1lbnQgb2YgRXBpZGVtaW9sb2d5IGFuZCBQdWJsaWMgSGVhbHRoLCBMb25kb24sIFVLLiBFbGVj
dHJvbmljIGFkZHJlc3M6IGplc3NpY2EuYWJlbGxAdWNsLmFjLnVrLiYjeEQ7RGVwYXJ0bWVudCBv
ZiBQc3ljaG9sb2d5LCBUVSBEcmVzZGVuLCBEcmVzZGVuLCBHZXJtYW55LiBFbGVjdHJvbmljIGFk
ZHJlc3M6IHRvYmlhcy5zdGFsZGVyQHR1LWRyZXNkZW4uZGUuJiN4RDtVbml2ZXJzaXR5IENvbGxl
Z2UgTG9uZG9uLCBEZXBhcnRtZW50IG9mIEVwaWRlbWlvbG9neSBhbmQgUHVibGljIEhlYWx0aCwg
TG9uZG9uLCBVSzsgU2Nob29sIG9mIFNvY2lhbCBhbmQgQ29tbXVuaXR5IE1lZGljaW5lLCBVbml2
ZXJzaXR5IG9mIEJyaXN0b2wsIFVLLiBFbGVjdHJvbmljIGFkZHJlc3M6IGouZmVycmllQHVjbC5h
Yy51ay4mI3hEO1VuaXZlcnNpdHkgQ29sbGVnZSBMb25kb24sIERlcGFydG1lbnQgb2YgRXBpZGVt
aW9sb2d5IGFuZCBQdWJsaWMgSGVhbHRoLCBMb25kb24sIFVLLiBFbGVjdHJvbmljIGFkZHJlc3M6
IG1hcnRpbi5zaGlwbGV5QHVjbC5hYy51ay4mI3hEO0RlcGFydG1lbnQgb2YgUHN5Y2hvbG9neSwg
VFUgRHJlc2RlbiwgRHJlc2RlbiwgR2VybWFueS4gRWxlY3Ryb25pYyBhZGRyZXNzOiBjbGVtZW5z
LmtpcnNjaGJhdW1AZ214LmRlLiYjeEQ7VW5pdmVyc2l0eSBDb2xsZWdlIExvbmRvbiwgRGVwYXJ0
bWVudCBvZiBFcGlkZW1pb2xvZ3kgYW5kIFB1YmxpYyBIZWFsdGgsIExvbmRvbiwgVUsuIEVsZWN0
cm9uaWMgYWRkcmVzczogbWlrYS5raXZpbWFraUBoZWxzaW5raS5maS4mI3hEO1VuaXZlcnNpdHkg
Q29sbGVnZSBMb25kb24sIERlcGFydG1lbnQgb2YgRXBpZGVtaW9sb2d5IGFuZCBQdWJsaWMgSGVh
bHRoLCBMb25kb24sIFVLOyBJbnN0aXR1dGUgZm9yIFNvY2lhbCBhbmQgRWNvbm9taWMgUmVzZWFy
Y2gsIFVuaXZlcnNpdHkgb2YgRXNzZXgsIFVLLiBFbGVjdHJvbmljIGFkZHJlc3M6IG1rdW1hcmlA
ZXNzZXguYWMudWsuPC9hdXRoLWFkZHJlc3M+PHRpdGxlcz48dGl0bGU+QXNzZXNzaW5nIGNvcnRp
c29sIGZyb20gaGFpciBzYW1wbGVzIGluIGEgbGFyZ2Ugb2JzZXJ2YXRpb25hbCBjb2hvcnQ6IFRo
ZSBXaGl0ZWhhbGwgSUkgc3R1ZHk8L3RpdGxlPjxzZWNvbmRhcnktdGl0bGU+UHN5Y2hvbmV1cm9l
bmRvY3Jpbm9sb2d5PC9zZWNvbmRhcnktdGl0bGU+PC90aXRsZXM+PHBlcmlvZGljYWw+PGZ1bGwt
dGl0bGU+UHN5Y2hvbmV1cm9lbmRvY3Jpbm9sb2d5PC9mdWxsLXRpdGxlPjxhYmJyLTE+UHN5Y2hv
bmV1cm9lbmRvY3Jpbm9sb2d5PC9hYmJyLTE+PC9wZXJpb2RpY2FsPjxwYWdlcz4xNDgtMTU2PC9w
YWdlcz48dm9sdW1lPjczPC92b2x1bWU+PGtleXdvcmRzPjxrZXl3b3JkPkNvcnRpc29sPC9rZXl3
b3JkPjxrZXl3b3JkPkRlcHJlc3NpdmUgc3ltcHRvbXM8L2tleXdvcmQ+PGtleXdvcmQ+RGlhYmV0
ZXM8L2tleXdvcmQ+PGtleXdvcmQ+TWVkaWNhdGlvbnM8L2tleXdvcmQ+PC9rZXl3b3Jkcz48ZGF0
ZXM+PHllYXI+MjAxNjwveWVhcj48cHViLWRhdGVzPjxkYXRlPkp1bCAyNTwvZGF0ZT48L3B1Yi1k
YXRlcz48L2RhdGVzPjxpc2JuPjE4NzMtMzM2MCAoRWxlY3Ryb25pYykmI3hEOzAzMDYtNDUzMCAo
TGlua2luZyk8L2lzYm4+PGFjY2Vzc2lvbi1udW0+Mjc0OTgyOTA8L2FjY2Vzc2lvbi1udW0+PHVy
bHM+PHJlbGF0ZWQtdXJscz48dXJsPmh0dHBzOi8vd3d3Lm5jYmkubmxtLm5paC5nb3YvcHVibWVk
LzI3NDk4MjkwPC91cmw+PC9yZWxhdGVkLXVybHM+PC91cmxzPjxlbGVjdHJvbmljLXJlc291cmNl
LW51bT4xMC4xMDE2L2oucHN5bmV1ZW4uMjAxNi4wNy4yMTQ8L2VsZWN0cm9uaWMtcmVzb3VyY2Ut
bnVtPjwvcmVjb3JkPjwvQ2l0ZT48L0VuZE5vdGU+AG==
</w:fldData>
        </w:fldChar>
      </w:r>
      <w:r w:rsidR="006B7A69" w:rsidRPr="0058150D">
        <w:rPr>
          <w:rFonts w:ascii="Helvetica" w:hAnsi="Helvetica" w:cs="Helvetica"/>
        </w:rPr>
        <w:instrText xml:space="preserve"> ADDIN EN.CITE.DATA </w:instrText>
      </w:r>
      <w:r w:rsidR="006B7A69" w:rsidRPr="0058150D">
        <w:rPr>
          <w:rFonts w:ascii="Helvetica" w:hAnsi="Helvetica" w:cs="Helvetica"/>
        </w:rPr>
      </w:r>
      <w:r w:rsidR="006B7A69" w:rsidRPr="0058150D">
        <w:rPr>
          <w:rFonts w:ascii="Helvetica" w:hAnsi="Helvetica" w:cs="Helvetica"/>
        </w:rPr>
        <w:fldChar w:fldCharType="end"/>
      </w:r>
      <w:r w:rsidR="006B7A69" w:rsidRPr="0058150D">
        <w:rPr>
          <w:rFonts w:ascii="Helvetica" w:hAnsi="Helvetica" w:cs="Helvetica"/>
        </w:rPr>
      </w:r>
      <w:r w:rsidR="006B7A69" w:rsidRPr="0058150D">
        <w:rPr>
          <w:rFonts w:ascii="Helvetica" w:hAnsi="Helvetica" w:cs="Helvetica"/>
        </w:rPr>
        <w:fldChar w:fldCharType="separate"/>
      </w:r>
      <w:r w:rsidR="006B7A69" w:rsidRPr="0058150D">
        <w:rPr>
          <w:rFonts w:ascii="Helvetica" w:hAnsi="Helvetica" w:cs="Helvetica"/>
          <w:noProof/>
        </w:rPr>
        <w:t>(</w:t>
      </w:r>
      <w:hyperlink w:anchor="_ENREF_1" w:tooltip="Abell, 2016 #3049" w:history="1">
        <w:r w:rsidR="00F80856" w:rsidRPr="0058150D">
          <w:rPr>
            <w:rFonts w:ascii="Helvetica" w:hAnsi="Helvetica" w:cs="Helvetica"/>
            <w:noProof/>
          </w:rPr>
          <w:t>2016</w:t>
        </w:r>
      </w:hyperlink>
      <w:r w:rsidR="006B7A69" w:rsidRPr="0058150D">
        <w:rPr>
          <w:rFonts w:ascii="Helvetica" w:hAnsi="Helvetica" w:cs="Helvetica"/>
          <w:noProof/>
        </w:rPr>
        <w:t>)</w:t>
      </w:r>
      <w:r w:rsidR="006B7A69" w:rsidRPr="0058150D">
        <w:rPr>
          <w:rFonts w:ascii="Helvetica" w:hAnsi="Helvetica" w:cs="Helvetica"/>
        </w:rPr>
        <w:fldChar w:fldCharType="end"/>
      </w:r>
      <w:r w:rsidR="009D0491" w:rsidRPr="0058150D">
        <w:rPr>
          <w:rFonts w:ascii="Helvetica" w:hAnsi="Helvetica" w:cs="Helvetica"/>
        </w:rPr>
        <w:t>.</w:t>
      </w:r>
      <w:r w:rsidR="001245B3" w:rsidRPr="0058150D">
        <w:rPr>
          <w:rFonts w:ascii="Helvetica" w:hAnsi="Helvetica" w:cs="Helvetica"/>
        </w:rPr>
        <w:t xml:space="preserve"> Given</w:t>
      </w:r>
      <w:r w:rsidR="00B84853" w:rsidRPr="0058150D">
        <w:rPr>
          <w:rFonts w:ascii="Helvetica" w:hAnsi="Helvetica" w:cs="Helvetica"/>
        </w:rPr>
        <w:t xml:space="preserve"> the </w:t>
      </w:r>
      <w:r w:rsidR="006107C8" w:rsidRPr="0058150D">
        <w:rPr>
          <w:rFonts w:ascii="Helvetica" w:hAnsi="Helvetica" w:cs="Helvetica"/>
        </w:rPr>
        <w:t xml:space="preserve">marked </w:t>
      </w:r>
      <w:r w:rsidR="00B84853" w:rsidRPr="0058150D">
        <w:rPr>
          <w:rFonts w:ascii="Helvetica" w:hAnsi="Helvetica" w:cs="Helvetica"/>
        </w:rPr>
        <w:t>intra-individual change in</w:t>
      </w:r>
      <w:r w:rsidR="001245B3" w:rsidRPr="0058150D">
        <w:rPr>
          <w:rFonts w:ascii="Helvetica" w:hAnsi="Helvetica" w:cs="Helvetica"/>
        </w:rPr>
        <w:t xml:space="preserve"> levels of </w:t>
      </w:r>
      <w:r w:rsidR="00124807" w:rsidRPr="0058150D">
        <w:rPr>
          <w:rFonts w:ascii="Helvetica" w:hAnsi="Helvetica" w:cs="Helvetica"/>
        </w:rPr>
        <w:t>sex steroids</w:t>
      </w:r>
      <w:r w:rsidR="001245B3" w:rsidRPr="0058150D">
        <w:rPr>
          <w:rFonts w:ascii="Helvetica" w:hAnsi="Helvetica" w:cs="Helvetica"/>
        </w:rPr>
        <w:t xml:space="preserve"> over the course of a lifespan</w:t>
      </w:r>
      <w:r w:rsidR="00A97C0B" w:rsidRPr="0058150D">
        <w:rPr>
          <w:rFonts w:ascii="Helvetica" w:hAnsi="Helvetica" w:cs="Helvetica"/>
        </w:rPr>
        <w:t xml:space="preserve"> (especially in women)</w:t>
      </w:r>
      <w:r w:rsidR="00B84853" w:rsidRPr="0058150D">
        <w:rPr>
          <w:rFonts w:ascii="Helvetica" w:hAnsi="Helvetica" w:cs="Helvetica"/>
        </w:rPr>
        <w:t xml:space="preserve">, </w:t>
      </w:r>
      <w:r w:rsidR="001245B3" w:rsidRPr="0058150D">
        <w:rPr>
          <w:rFonts w:ascii="Helvetica" w:hAnsi="Helvetica" w:cs="Helvetica"/>
        </w:rPr>
        <w:t>and</w:t>
      </w:r>
      <w:r w:rsidR="00B84853" w:rsidRPr="0058150D">
        <w:rPr>
          <w:rFonts w:ascii="Helvetica" w:hAnsi="Helvetica" w:cs="Helvetica"/>
        </w:rPr>
        <w:t xml:space="preserve"> given</w:t>
      </w:r>
      <w:r w:rsidR="001245B3" w:rsidRPr="0058150D">
        <w:rPr>
          <w:rFonts w:ascii="Helvetica" w:hAnsi="Helvetica" w:cs="Helvetica"/>
        </w:rPr>
        <w:t xml:space="preserve"> that</w:t>
      </w:r>
      <w:r w:rsidR="00B84853" w:rsidRPr="0058150D">
        <w:rPr>
          <w:rFonts w:ascii="Helvetica" w:hAnsi="Helvetica" w:cs="Helvetica"/>
        </w:rPr>
        <w:t xml:space="preserve"> </w:t>
      </w:r>
      <w:r w:rsidR="00124807" w:rsidRPr="0058150D">
        <w:rPr>
          <w:rFonts w:ascii="Helvetica" w:hAnsi="Helvetica" w:cs="Helvetica"/>
        </w:rPr>
        <w:t>the hypothalamic-pituitary-gonadal axis</w:t>
      </w:r>
      <w:r w:rsidR="001245B3" w:rsidRPr="0058150D">
        <w:rPr>
          <w:rFonts w:ascii="Helvetica" w:hAnsi="Helvetica" w:cs="Helvetica"/>
        </w:rPr>
        <w:t xml:space="preserve"> interact</w:t>
      </w:r>
      <w:r w:rsidR="00124807" w:rsidRPr="0058150D">
        <w:rPr>
          <w:rFonts w:ascii="Helvetica" w:hAnsi="Helvetica" w:cs="Helvetica"/>
        </w:rPr>
        <w:t>s</w:t>
      </w:r>
      <w:r w:rsidR="001245B3" w:rsidRPr="0058150D">
        <w:rPr>
          <w:rFonts w:ascii="Helvetica" w:hAnsi="Helvetica" w:cs="Helvetica"/>
        </w:rPr>
        <w:t xml:space="preserve"> with the</w:t>
      </w:r>
      <w:r w:rsidR="001245B3">
        <w:rPr>
          <w:rFonts w:ascii="Helvetica" w:hAnsi="Helvetica" w:cs="Helvetica"/>
        </w:rPr>
        <w:t xml:space="preserve"> HPA axi</w:t>
      </w:r>
      <w:r w:rsidR="00DE50D1">
        <w:rPr>
          <w:rFonts w:ascii="Helvetica" w:hAnsi="Helvetica" w:cs="Helvetica"/>
        </w:rPr>
        <w:t>s</w:t>
      </w:r>
      <w:r w:rsidR="00B511E8">
        <w:rPr>
          <w:rFonts w:ascii="Helvetica" w:hAnsi="Helvetica" w:cs="Helvetica"/>
        </w:rPr>
        <w:t xml:space="preserve"> on numerous levels</w:t>
      </w:r>
      <w:r w:rsidR="00DE50D1">
        <w:rPr>
          <w:rFonts w:ascii="Helvetica" w:hAnsi="Helvetica" w:cs="Helvetica"/>
        </w:rPr>
        <w:t xml:space="preserve"> </w:t>
      </w:r>
      <w:r w:rsidR="00E5574A">
        <w:rPr>
          <w:rFonts w:ascii="Helvetica" w:hAnsi="Helvetica" w:cs="Helvetica"/>
        </w:rPr>
        <w:fldChar w:fldCharType="begin">
          <w:fldData xml:space="preserve">PEVuZE5vdGU+PENpdGU+PEF1dGhvcj5CYWxlPC9BdXRob3I+PFllYXI+MjAxNTwvWWVhcj48UmVj
TnVtPjI4NjU8L1JlY051bT48RGlzcGxheVRleHQ+KEJhbGUgYW5kIEVwcGVyc29uLCAyMDE1KTwv
RGlzcGxheVRleHQ+PHJlY29yZD48cmVjLW51bWJlcj4yODY1PC9yZWMtbnVtYmVyPjxmb3JlaWdu
LWtleXM+PGtleSBhcHA9IkVOIiBkYi1pZD0iZGF2NWR6d3M5dzlycjhlYXByeDVmOTB0NXAwdzBy
enAwMGQwIiB0aW1lc3RhbXA9IjE0NTgxMjMxODkiPjI4NjU8L2tleT48L2ZvcmVpZ24ta2V5cz48
cmVmLXR5cGUgbmFtZT0iSm91cm5hbCBBcnRpY2xlIj4xNzwvcmVmLXR5cGU+PGNvbnRyaWJ1dG9y
cz48YXV0aG9ycz48YXV0aG9yPkJhbGUsIFQuIEwuPC9hdXRob3I+PGF1dGhvcj5FcHBlcnNvbiwg
Qy4gTi48L2F1dGhvcj48L2F1dGhvcnM+PC9jb250cmlidXRvcnM+PGF1dGgtYWRkcmVzcz5EZXBh
cnRtZW50IG9mIFBzeWNoaWF0cnksIFBlcmVsbWFuIFNjaG9vbCBvZiBNZWRpY2luZSwgVW5pdmVy
c2l0eSBvZiBQZW5uc3lsdmFuaWEsIFBoaWxhZGVscGhpYSwgUGVubnN5bHZhbmlhLCBVU0EuJiN4
RDtEZXBhcnRtZW50IG9mIEJpb21lZGljYWwgU2NpZW5jZXMsIFNjaG9vbCBvZiBWZXRlcmluYXJ5
IE1lZGljaW5lLCBVbml2ZXJzaXR5IG9mIFBlbm5zeWx2YW5pYSwgUGhpbGFkZWxwaGlhLCBQZW5u
c3lsdmFuaWEsIFVTQS4mI3hEO1Blbm4gQ2VudGVyIGZvciB0aGUgU3R1ZHkgb2YgU2V4IGFuZCBH
ZW5kZXIgaW4gSGVhbHRoLCBVbml2ZXJzaXR5IG9mIFBlbm5zeWx2YW5pYSwgUGhpbGFkZWxwaGlh
LCBQZW5uc3lsdmFuaWEsIFVTQS4mI3hEO0RlcGFydG1lbnQgb2YgT2JzdGV0cmljcyBhbmQgR3lu
ZWNvbG9neSwgUGVyZWxtYW4gU2Nob29sIG9mIE1lZGljaW5lLCBVbml2ZXJzaXR5IG9mIFBlbm5z
eWx2YW5pYSwgUGhpbGFkZWxwaGlhLCBQZW5uc3lsdmFuaWEsIFVTQS48L2F1dGgtYWRkcmVzcz48
dGl0bGVzPjx0aXRsZT5TZXggZGlmZmVyZW5jZXMgYW5kIHN0cmVzcyBhY3Jvc3MgdGhlIGxpZmVz
cGFuPC90aXRsZT48c2Vjb25kYXJ5LXRpdGxlPk5hdCBOZXVyb3NjaTwvc2Vjb25kYXJ5LXRpdGxl
PjxhbHQtdGl0bGU+TmF0dXJlIG5ldXJvc2NpZW5jZTwvYWx0LXRpdGxlPjwvdGl0bGVzPjxwZXJp
b2RpY2FsPjxmdWxsLXRpdGxlPk5hdHVyZSBuZXVyb3NjaWVuY2U8L2Z1bGwtdGl0bGU+PGFiYnIt
MT5OYXQgTmV1cm9zY2k8L2FiYnItMT48L3BlcmlvZGljYWw+PGFsdC1wZXJpb2RpY2FsPjxmdWxs
LXRpdGxlPk5hdHVyZSBuZXVyb3NjaWVuY2U8L2Z1bGwtdGl0bGU+PGFiYnItMT5OYXQgTmV1cm9z
Y2k8L2FiYnItMT48L2FsdC1wZXJpb2RpY2FsPjxwYWdlcz4xNDEzLTIwPC9wYWdlcz48dm9sdW1l
PjE4PC92b2x1bWU+PG51bWJlcj4xMDwvbnVtYmVyPjxrZXl3b3Jkcz48a2V5d29yZD5BZ2luZy9w
aHlzaW9sb2d5PC9rZXl3b3JkPjxrZXl3b3JkPkFuaW1hbHM8L2tleXdvcmQ+PGtleXdvcmQ+QnJh
aW4vcGh5c2lvcGF0aG9sb2d5PC9rZXl3b3JkPjxrZXl3b3JkPkZlbWFsZTwva2V5d29yZD48a2V5
d29yZD5IdW1hbnM8L2tleXdvcmQ+PGtleXdvcmQ+TG9uZ2V2aXR5LypwaHlzaW9sb2d5PC9rZXl3
b3JkPjxrZXl3b3JkPk1hbGU8L2tleXdvcmQ+PGtleXdvcmQ+KlNleCBDaGFyYWN0ZXJpc3RpY3M8
L2tleXdvcmQ+PGtleXdvcmQ+U3RyZXNzLCBQc3ljaG9sb2dpY2FsLypwc3ljaG9sb2d5PC9rZXl3
b3JkPjwva2V5d29yZHM+PGRhdGVzPjx5ZWFyPjIwMTU8L3llYXI+PHB1Yi1kYXRlcz48ZGF0ZT5P
Y3Q8L2RhdGU+PC9wdWItZGF0ZXM+PC9kYXRlcz48aXNibj4xNTQ2LTE3MjYgKEVsZWN0cm9uaWMp
JiN4RDsxMDk3LTYyNTYgKExpbmtpbmcpPC9pc2JuPjxhY2Nlc3Npb24tbnVtPjI2NDA0NzE2PC9h
Y2Nlc3Npb24tbnVtPjx1cmxzPjxyZWxhdGVkLXVybHM+PHVybD5odHRwOi8vd3d3Lm5jYmkubmxt
Lm5paC5nb3YvcHVibWVkLzI2NDA0NzE2PC91cmw+PC9yZWxhdGVkLXVybHM+PC91cmxzPjxjdXN0
b20yPjQ2MjA3MTI8L2N1c3RvbTI+PGVsZWN0cm9uaWMtcmVzb3VyY2UtbnVtPjEwLjEwMzgvbm4u
NDExMjwvZWxlY3Ryb25pYy1yZXNvdXJjZS1udW0+PC9yZWNvcmQ+PC9DaXRlPjwvRW5kTm90ZT5=
</w:fldData>
        </w:fldChar>
      </w:r>
      <w:r w:rsidR="005463DA">
        <w:rPr>
          <w:rFonts w:ascii="Helvetica" w:hAnsi="Helvetica" w:cs="Helvetica"/>
        </w:rPr>
        <w:instrText xml:space="preserve"> ADDIN EN.CITE </w:instrText>
      </w:r>
      <w:r w:rsidR="005463DA">
        <w:rPr>
          <w:rFonts w:ascii="Helvetica" w:hAnsi="Helvetica" w:cs="Helvetica"/>
        </w:rPr>
        <w:fldChar w:fldCharType="begin">
          <w:fldData xml:space="preserve">PEVuZE5vdGU+PENpdGU+PEF1dGhvcj5CYWxlPC9BdXRob3I+PFllYXI+MjAxNTwvWWVhcj48UmVj
TnVtPjI4NjU8L1JlY051bT48RGlzcGxheVRleHQ+KEJhbGUgYW5kIEVwcGVyc29uLCAyMDE1KTwv
RGlzcGxheVRleHQ+PHJlY29yZD48cmVjLW51bWJlcj4yODY1PC9yZWMtbnVtYmVyPjxmb3JlaWdu
LWtleXM+PGtleSBhcHA9IkVOIiBkYi1pZD0iZGF2NWR6d3M5dzlycjhlYXByeDVmOTB0NXAwdzBy
enAwMGQwIiB0aW1lc3RhbXA9IjE0NTgxMjMxODkiPjI4NjU8L2tleT48L2ZvcmVpZ24ta2V5cz48
cmVmLXR5cGUgbmFtZT0iSm91cm5hbCBBcnRpY2xlIj4xNzwvcmVmLXR5cGU+PGNvbnRyaWJ1dG9y
cz48YXV0aG9ycz48YXV0aG9yPkJhbGUsIFQuIEwuPC9hdXRob3I+PGF1dGhvcj5FcHBlcnNvbiwg
Qy4gTi48L2F1dGhvcj48L2F1dGhvcnM+PC9jb250cmlidXRvcnM+PGF1dGgtYWRkcmVzcz5EZXBh
cnRtZW50IG9mIFBzeWNoaWF0cnksIFBlcmVsbWFuIFNjaG9vbCBvZiBNZWRpY2luZSwgVW5pdmVy
c2l0eSBvZiBQZW5uc3lsdmFuaWEsIFBoaWxhZGVscGhpYSwgUGVubnN5bHZhbmlhLCBVU0EuJiN4
RDtEZXBhcnRtZW50IG9mIEJpb21lZGljYWwgU2NpZW5jZXMsIFNjaG9vbCBvZiBWZXRlcmluYXJ5
IE1lZGljaW5lLCBVbml2ZXJzaXR5IG9mIFBlbm5zeWx2YW5pYSwgUGhpbGFkZWxwaGlhLCBQZW5u
c3lsdmFuaWEsIFVTQS4mI3hEO1Blbm4gQ2VudGVyIGZvciB0aGUgU3R1ZHkgb2YgU2V4IGFuZCBH
ZW5kZXIgaW4gSGVhbHRoLCBVbml2ZXJzaXR5IG9mIFBlbm5zeWx2YW5pYSwgUGhpbGFkZWxwaGlh
LCBQZW5uc3lsdmFuaWEsIFVTQS4mI3hEO0RlcGFydG1lbnQgb2YgT2JzdGV0cmljcyBhbmQgR3lu
ZWNvbG9neSwgUGVyZWxtYW4gU2Nob29sIG9mIE1lZGljaW5lLCBVbml2ZXJzaXR5IG9mIFBlbm5z
eWx2YW5pYSwgUGhpbGFkZWxwaGlhLCBQZW5uc3lsdmFuaWEsIFVTQS48L2F1dGgtYWRkcmVzcz48
dGl0bGVzPjx0aXRsZT5TZXggZGlmZmVyZW5jZXMgYW5kIHN0cmVzcyBhY3Jvc3MgdGhlIGxpZmVz
cGFuPC90aXRsZT48c2Vjb25kYXJ5LXRpdGxlPk5hdCBOZXVyb3NjaTwvc2Vjb25kYXJ5LXRpdGxl
PjxhbHQtdGl0bGU+TmF0dXJlIG5ldXJvc2NpZW5jZTwvYWx0LXRpdGxlPjwvdGl0bGVzPjxwZXJp
b2RpY2FsPjxmdWxsLXRpdGxlPk5hdHVyZSBuZXVyb3NjaWVuY2U8L2Z1bGwtdGl0bGU+PGFiYnIt
MT5OYXQgTmV1cm9zY2k8L2FiYnItMT48L3BlcmlvZGljYWw+PGFsdC1wZXJpb2RpY2FsPjxmdWxs
LXRpdGxlPk5hdHVyZSBuZXVyb3NjaWVuY2U8L2Z1bGwtdGl0bGU+PGFiYnItMT5OYXQgTmV1cm9z
Y2k8L2FiYnItMT48L2FsdC1wZXJpb2RpY2FsPjxwYWdlcz4xNDEzLTIwPC9wYWdlcz48dm9sdW1l
PjE4PC92b2x1bWU+PG51bWJlcj4xMDwvbnVtYmVyPjxrZXl3b3Jkcz48a2V5d29yZD5BZ2luZy9w
aHlzaW9sb2d5PC9rZXl3b3JkPjxrZXl3b3JkPkFuaW1hbHM8L2tleXdvcmQ+PGtleXdvcmQ+QnJh
aW4vcGh5c2lvcGF0aG9sb2d5PC9rZXl3b3JkPjxrZXl3b3JkPkZlbWFsZTwva2V5d29yZD48a2V5
d29yZD5IdW1hbnM8L2tleXdvcmQ+PGtleXdvcmQ+TG9uZ2V2aXR5LypwaHlzaW9sb2d5PC9rZXl3
b3JkPjxrZXl3b3JkPk1hbGU8L2tleXdvcmQ+PGtleXdvcmQ+KlNleCBDaGFyYWN0ZXJpc3RpY3M8
L2tleXdvcmQ+PGtleXdvcmQ+U3RyZXNzLCBQc3ljaG9sb2dpY2FsLypwc3ljaG9sb2d5PC9rZXl3
b3JkPjwva2V5d29yZHM+PGRhdGVzPjx5ZWFyPjIwMTU8L3llYXI+PHB1Yi1kYXRlcz48ZGF0ZT5P
Y3Q8L2RhdGU+PC9wdWItZGF0ZXM+PC9kYXRlcz48aXNibj4xNTQ2LTE3MjYgKEVsZWN0cm9uaWMp
JiN4RDsxMDk3LTYyNTYgKExpbmtpbmcpPC9pc2JuPjxhY2Nlc3Npb24tbnVtPjI2NDA0NzE2PC9h
Y2Nlc3Npb24tbnVtPjx1cmxzPjxyZWxhdGVkLXVybHM+PHVybD5odHRwOi8vd3d3Lm5jYmkubmxt
Lm5paC5nb3YvcHVibWVkLzI2NDA0NzE2PC91cmw+PC9yZWxhdGVkLXVybHM+PC91cmxzPjxjdXN0
b20yPjQ2MjA3MTI8L2N1c3RvbTI+PGVsZWN0cm9uaWMtcmVzb3VyY2UtbnVtPjEwLjEwMzgvbm4u
NDExMjwvZWxlY3Ryb25pYy1yZXNvdXJjZS1udW0+PC9yZWNvcmQ+PC9DaXRlPjwvRW5kTm90ZT5=
</w:fldData>
        </w:fldChar>
      </w:r>
      <w:r w:rsidR="005463DA">
        <w:rPr>
          <w:rFonts w:ascii="Helvetica" w:hAnsi="Helvetica" w:cs="Helvetica"/>
        </w:rPr>
        <w:instrText xml:space="preserve"> ADDIN EN.CITE.DATA </w:instrText>
      </w:r>
      <w:r w:rsidR="005463DA">
        <w:rPr>
          <w:rFonts w:ascii="Helvetica" w:hAnsi="Helvetica" w:cs="Helvetica"/>
        </w:rPr>
      </w:r>
      <w:r w:rsidR="005463DA">
        <w:rPr>
          <w:rFonts w:ascii="Helvetica" w:hAnsi="Helvetica" w:cs="Helvetica"/>
        </w:rPr>
        <w:fldChar w:fldCharType="end"/>
      </w:r>
      <w:r w:rsidR="00E5574A">
        <w:rPr>
          <w:rFonts w:ascii="Helvetica" w:hAnsi="Helvetica" w:cs="Helvetica"/>
        </w:rPr>
      </w:r>
      <w:r w:rsidR="00E5574A">
        <w:rPr>
          <w:rFonts w:ascii="Helvetica" w:hAnsi="Helvetica" w:cs="Helvetica"/>
        </w:rPr>
        <w:fldChar w:fldCharType="separate"/>
      </w:r>
      <w:r w:rsidR="00DE50D1">
        <w:rPr>
          <w:rFonts w:ascii="Helvetica" w:hAnsi="Helvetica" w:cs="Helvetica"/>
          <w:noProof/>
        </w:rPr>
        <w:t>(</w:t>
      </w:r>
      <w:hyperlink w:anchor="_ENREF_3" w:tooltip="Bale, 2015 #2865" w:history="1">
        <w:r w:rsidR="00F80856">
          <w:rPr>
            <w:rFonts w:ascii="Helvetica" w:hAnsi="Helvetica" w:cs="Helvetica"/>
            <w:noProof/>
          </w:rPr>
          <w:t>Bale and Epperson, 2015</w:t>
        </w:r>
      </w:hyperlink>
      <w:r w:rsidR="00DE50D1">
        <w:rPr>
          <w:rFonts w:ascii="Helvetica" w:hAnsi="Helvetica" w:cs="Helvetica"/>
          <w:noProof/>
        </w:rPr>
        <w:t>)</w:t>
      </w:r>
      <w:r w:rsidR="00E5574A">
        <w:rPr>
          <w:rFonts w:ascii="Helvetica" w:hAnsi="Helvetica" w:cs="Helvetica"/>
        </w:rPr>
        <w:fldChar w:fldCharType="end"/>
      </w:r>
      <w:r w:rsidR="001245B3">
        <w:rPr>
          <w:rFonts w:ascii="Helvetica" w:hAnsi="Helvetica" w:cs="Helvetica"/>
        </w:rPr>
        <w:t>, o</w:t>
      </w:r>
      <w:r w:rsidR="006B3739">
        <w:rPr>
          <w:rFonts w:ascii="Helvetica" w:hAnsi="Helvetica" w:cs="Helvetica"/>
        </w:rPr>
        <w:t xml:space="preserve">ne may thus </w:t>
      </w:r>
      <w:r w:rsidR="005C6540">
        <w:rPr>
          <w:rFonts w:ascii="Helvetica" w:hAnsi="Helvetica" w:cs="Helvetica"/>
        </w:rPr>
        <w:t xml:space="preserve">speculate that </w:t>
      </w:r>
      <w:r w:rsidR="00FE6BC3">
        <w:rPr>
          <w:rFonts w:ascii="Helvetica" w:hAnsi="Helvetica" w:cs="Helvetica"/>
        </w:rPr>
        <w:t>differences between men and women</w:t>
      </w:r>
      <w:r w:rsidR="006B3739">
        <w:rPr>
          <w:rFonts w:ascii="Helvetica" w:hAnsi="Helvetica" w:cs="Helvetica"/>
        </w:rPr>
        <w:t xml:space="preserve"> </w:t>
      </w:r>
      <w:r w:rsidR="00EE424F">
        <w:rPr>
          <w:rFonts w:ascii="Helvetica" w:hAnsi="Helvetica" w:cs="Helvetica"/>
        </w:rPr>
        <w:t xml:space="preserve">are </w:t>
      </w:r>
      <w:r w:rsidR="00084F24">
        <w:rPr>
          <w:rFonts w:ascii="Helvetica" w:hAnsi="Helvetica" w:cs="Helvetica"/>
        </w:rPr>
        <w:t xml:space="preserve">more likely to </w:t>
      </w:r>
      <w:r w:rsidR="00C5268B">
        <w:rPr>
          <w:rFonts w:ascii="Helvetica" w:hAnsi="Helvetica" w:cs="Helvetica"/>
        </w:rPr>
        <w:t>emerge</w:t>
      </w:r>
      <w:r w:rsidR="006B3739">
        <w:rPr>
          <w:rFonts w:ascii="Helvetica" w:hAnsi="Helvetica" w:cs="Helvetica"/>
        </w:rPr>
        <w:t xml:space="preserve"> in</w:t>
      </w:r>
      <w:r w:rsidR="00906BC7">
        <w:rPr>
          <w:rFonts w:ascii="Helvetica" w:hAnsi="Helvetica" w:cs="Helvetica"/>
        </w:rPr>
        <w:t xml:space="preserve"> age-homogenous</w:t>
      </w:r>
      <w:r w:rsidR="006B3739">
        <w:rPr>
          <w:rFonts w:ascii="Helvetica" w:hAnsi="Helvetica" w:cs="Helvetica"/>
        </w:rPr>
        <w:t xml:space="preserve"> samples</w:t>
      </w:r>
      <w:r w:rsidR="00063538">
        <w:rPr>
          <w:rFonts w:ascii="Helvetica" w:hAnsi="Helvetica" w:cs="Helvetica"/>
        </w:rPr>
        <w:t>, that is, in samples that are</w:t>
      </w:r>
      <w:r w:rsidR="00B90374">
        <w:rPr>
          <w:rFonts w:ascii="Helvetica" w:hAnsi="Helvetica" w:cs="Helvetica"/>
        </w:rPr>
        <w:t xml:space="preserve"> </w:t>
      </w:r>
      <w:r w:rsidR="00063538">
        <w:rPr>
          <w:rFonts w:ascii="Helvetica" w:hAnsi="Helvetica" w:cs="Helvetica"/>
        </w:rPr>
        <w:t>confined to either pre- or post-menopausal women</w:t>
      </w:r>
      <w:r w:rsidR="00B84853">
        <w:rPr>
          <w:rFonts w:ascii="Helvetica" w:hAnsi="Helvetica" w:cs="Helvetica"/>
        </w:rPr>
        <w:t>.</w:t>
      </w:r>
      <w:r w:rsidR="00326D97">
        <w:rPr>
          <w:rFonts w:ascii="Helvetica" w:hAnsi="Helvetica" w:cs="Helvetica"/>
        </w:rPr>
        <w:t xml:space="preserve"> </w:t>
      </w:r>
      <w:r w:rsidR="00D91299">
        <w:rPr>
          <w:rFonts w:ascii="Helvetica" w:hAnsi="Helvetica" w:cs="Helvetica"/>
        </w:rPr>
        <w:t>Future HCC studies using samples with a wide age range may choose to additionally measure and explore a potenti</w:t>
      </w:r>
      <w:r w:rsidR="004A22C9">
        <w:rPr>
          <w:rFonts w:ascii="Helvetica" w:hAnsi="Helvetica" w:cs="Helvetica"/>
        </w:rPr>
        <w:t>al impact of menopausal status.</w:t>
      </w:r>
    </w:p>
    <w:p w14:paraId="2994BF1D" w14:textId="407CD6E8" w:rsidR="00EC7F7B" w:rsidRDefault="002008B8" w:rsidP="008F4EAB">
      <w:pPr>
        <w:spacing w:line="480" w:lineRule="auto"/>
        <w:ind w:firstLine="720"/>
        <w:jc w:val="both"/>
        <w:rPr>
          <w:rFonts w:ascii="Helvetica" w:hAnsi="Helvetica" w:cs="Helvetica"/>
        </w:rPr>
      </w:pPr>
      <w:r>
        <w:rPr>
          <w:rFonts w:ascii="Helvetica" w:hAnsi="Helvetica" w:cs="Helvetica"/>
        </w:rPr>
        <w:t>This is the</w:t>
      </w:r>
      <w:r w:rsidR="00080DE6">
        <w:rPr>
          <w:rFonts w:ascii="Helvetica" w:hAnsi="Helvetica" w:cs="Helvetica"/>
        </w:rPr>
        <w:t xml:space="preserve"> first </w:t>
      </w:r>
      <w:r w:rsidR="002D29CB" w:rsidRPr="0058150D">
        <w:rPr>
          <w:rFonts w:ascii="Helvetica" w:hAnsi="Helvetica" w:cs="Helvetica"/>
        </w:rPr>
        <w:t xml:space="preserve">community-based </w:t>
      </w:r>
      <w:r w:rsidR="00080DE6" w:rsidRPr="0058150D">
        <w:rPr>
          <w:rFonts w:ascii="Helvetica" w:hAnsi="Helvetica" w:cs="Helvetica"/>
        </w:rPr>
        <w:t>stud</w:t>
      </w:r>
      <w:r w:rsidR="00B90374" w:rsidRPr="0058150D">
        <w:rPr>
          <w:rFonts w:ascii="Helvetica" w:hAnsi="Helvetica" w:cs="Helvetica"/>
        </w:rPr>
        <w:t>y</w:t>
      </w:r>
      <w:r w:rsidRPr="0058150D">
        <w:rPr>
          <w:rFonts w:ascii="Helvetica" w:hAnsi="Helvetica" w:cs="Helvetica"/>
        </w:rPr>
        <w:t xml:space="preserve"> to </w:t>
      </w:r>
      <w:r w:rsidR="00080DE6" w:rsidRPr="0058150D">
        <w:rPr>
          <w:rFonts w:ascii="Helvetica" w:hAnsi="Helvetica" w:cs="Helvetica"/>
        </w:rPr>
        <w:t xml:space="preserve">use a wide variety of socioeconomic measures, including </w:t>
      </w:r>
      <w:r w:rsidR="00702FD9" w:rsidRPr="0058150D">
        <w:rPr>
          <w:rFonts w:ascii="Helvetica" w:hAnsi="Helvetica" w:cs="Helvetica"/>
        </w:rPr>
        <w:t>occupational social class</w:t>
      </w:r>
      <w:r w:rsidR="00DE50D1" w:rsidRPr="0058150D">
        <w:rPr>
          <w:rFonts w:ascii="Helvetica" w:hAnsi="Helvetica" w:cs="Helvetica"/>
        </w:rPr>
        <w:t>, and examine their effect on HCC</w:t>
      </w:r>
      <w:r w:rsidR="00D45DE1" w:rsidRPr="0058150D">
        <w:rPr>
          <w:rFonts w:ascii="Helvetica" w:hAnsi="Helvetica" w:cs="Helvetica"/>
        </w:rPr>
        <w:t>. No influence of this</w:t>
      </w:r>
      <w:r w:rsidR="00DE50D1" w:rsidRPr="0058150D">
        <w:rPr>
          <w:rFonts w:ascii="Helvetica" w:hAnsi="Helvetica" w:cs="Helvetica"/>
        </w:rPr>
        <w:t xml:space="preserve"> </w:t>
      </w:r>
      <w:r w:rsidR="00D45DE1" w:rsidRPr="0058150D">
        <w:rPr>
          <w:rFonts w:ascii="Helvetica" w:hAnsi="Helvetica" w:cs="Helvetica"/>
        </w:rPr>
        <w:t>variable</w:t>
      </w:r>
      <w:r w:rsidR="00080DE6" w:rsidRPr="0058150D">
        <w:rPr>
          <w:rFonts w:ascii="Helvetica" w:hAnsi="Helvetica" w:cs="Helvetica"/>
        </w:rPr>
        <w:t xml:space="preserve"> on HCC was detected in the present sample</w:t>
      </w:r>
      <w:r w:rsidR="006A1581" w:rsidRPr="0058150D">
        <w:rPr>
          <w:rFonts w:ascii="Helvetica" w:hAnsi="Helvetica" w:cs="Helvetica"/>
        </w:rPr>
        <w:t xml:space="preserve">, and this corresponds with the fact that Abell et al. </w:t>
      </w:r>
      <w:r w:rsidR="006A1581" w:rsidRPr="0058150D">
        <w:rPr>
          <w:rFonts w:ascii="Helvetica" w:hAnsi="Helvetica" w:cs="Helvetica"/>
        </w:rPr>
        <w:fldChar w:fldCharType="begin">
          <w:fldData xml:space="preserve">PEVuZE5vdGU+PENpdGUgRXhjbHVkZUF1dGg9IjEiPjxBdXRob3I+QWJlbGw8L0F1dGhvcj48WWVh
cj4yMDE2PC9ZZWFyPjxSZWNOdW0+MzA0OTwvUmVjTnVtPjxEaXNwbGF5VGV4dD4oMjAxNik8L0Rp
c3BsYXlUZXh0PjxyZWNvcmQ+PHJlYy1udW1iZXI+MzA0OTwvcmVjLW51bWJlcj48Zm9yZWlnbi1r
ZXlzPjxrZXkgYXBwPSJFTiIgZGItaWQ9ImRhdjVkendzOXc5cnI4ZWFwcng1ZjkwdDVwMHcwcnpw
MDBkMCIgdGltZXN0YW1wPSIxNDc1MTM5OTY4Ij4zMDQ5PC9rZXk+PC9mb3JlaWduLWtleXM+PHJl
Zi10eXBlIG5hbWU9IkpvdXJuYWwgQXJ0aWNsZSI+MTc8L3JlZi10eXBlPjxjb250cmlidXRvcnM+
PGF1dGhvcnM+PGF1dGhvcj5BYmVsbCwgSi4gRy48L2F1dGhvcj48YXV0aG9yPlN0YWxkZXIsIFQu
PC9hdXRob3I+PGF1dGhvcj5GZXJyaWUsIEouIEUuPC9hdXRob3I+PGF1dGhvcj5TaGlwbGV5LCBN
LiBKLjwvYXV0aG9yPjxhdXRob3I+S2lyc2NoYmF1bSwgQy48L2F1dGhvcj48YXV0aG9yPktpdmlt
YWtpLCBNLjwvYXV0aG9yPjxhdXRob3I+S3VtYXJpLCBNLjwvYXV0aG9yPjwvYXV0aG9ycz48L2Nv
bnRyaWJ1dG9ycz48YXV0aC1hZGRyZXNzPlVuaXZlcnNpdHkgQ29sbGVnZSBMb25kb24sIERlcGFy
dG1lbnQgb2YgRXBpZGVtaW9sb2d5IGFuZCBQdWJsaWMgSGVhbHRoLCBMb25kb24sIFVLLiBFbGVj
dHJvbmljIGFkZHJlc3M6IGplc3NpY2EuYWJlbGxAdWNsLmFjLnVrLiYjeEQ7RGVwYXJ0bWVudCBv
ZiBQc3ljaG9sb2d5LCBUVSBEcmVzZGVuLCBEcmVzZGVuLCBHZXJtYW55LiBFbGVjdHJvbmljIGFk
ZHJlc3M6IHRvYmlhcy5zdGFsZGVyQHR1LWRyZXNkZW4uZGUuJiN4RDtVbml2ZXJzaXR5IENvbGxl
Z2UgTG9uZG9uLCBEZXBhcnRtZW50IG9mIEVwaWRlbWlvbG9neSBhbmQgUHVibGljIEhlYWx0aCwg
TG9uZG9uLCBVSzsgU2Nob29sIG9mIFNvY2lhbCBhbmQgQ29tbXVuaXR5IE1lZGljaW5lLCBVbml2
ZXJzaXR5IG9mIEJyaXN0b2wsIFVLLiBFbGVjdHJvbmljIGFkZHJlc3M6IGouZmVycmllQHVjbC5h
Yy51ay4mI3hEO1VuaXZlcnNpdHkgQ29sbGVnZSBMb25kb24sIERlcGFydG1lbnQgb2YgRXBpZGVt
aW9sb2d5IGFuZCBQdWJsaWMgSGVhbHRoLCBMb25kb24sIFVLLiBFbGVjdHJvbmljIGFkZHJlc3M6
IG1hcnRpbi5zaGlwbGV5QHVjbC5hYy51ay4mI3hEO0RlcGFydG1lbnQgb2YgUHN5Y2hvbG9neSwg
VFUgRHJlc2RlbiwgRHJlc2RlbiwgR2VybWFueS4gRWxlY3Ryb25pYyBhZGRyZXNzOiBjbGVtZW5z
LmtpcnNjaGJhdW1AZ214LmRlLiYjeEQ7VW5pdmVyc2l0eSBDb2xsZWdlIExvbmRvbiwgRGVwYXJ0
bWVudCBvZiBFcGlkZW1pb2xvZ3kgYW5kIFB1YmxpYyBIZWFsdGgsIExvbmRvbiwgVUsuIEVsZWN0
cm9uaWMgYWRkcmVzczogbWlrYS5raXZpbWFraUBoZWxzaW5raS5maS4mI3hEO1VuaXZlcnNpdHkg
Q29sbGVnZSBMb25kb24sIERlcGFydG1lbnQgb2YgRXBpZGVtaW9sb2d5IGFuZCBQdWJsaWMgSGVh
bHRoLCBMb25kb24sIFVLOyBJbnN0aXR1dGUgZm9yIFNvY2lhbCBhbmQgRWNvbm9taWMgUmVzZWFy
Y2gsIFVuaXZlcnNpdHkgb2YgRXNzZXgsIFVLLiBFbGVjdHJvbmljIGFkZHJlc3M6IG1rdW1hcmlA
ZXNzZXguYWMudWsuPC9hdXRoLWFkZHJlc3M+PHRpdGxlcz48dGl0bGU+QXNzZXNzaW5nIGNvcnRp
c29sIGZyb20gaGFpciBzYW1wbGVzIGluIGEgbGFyZ2Ugb2JzZXJ2YXRpb25hbCBjb2hvcnQ6IFRo
ZSBXaGl0ZWhhbGwgSUkgc3R1ZHk8L3RpdGxlPjxzZWNvbmRhcnktdGl0bGU+UHN5Y2hvbmV1cm9l
bmRvY3Jpbm9sb2d5PC9zZWNvbmRhcnktdGl0bGU+PC90aXRsZXM+PHBlcmlvZGljYWw+PGZ1bGwt
dGl0bGU+UHN5Y2hvbmV1cm9lbmRvY3Jpbm9sb2d5PC9mdWxsLXRpdGxlPjxhYmJyLTE+UHN5Y2hv
bmV1cm9lbmRvY3Jpbm9sb2d5PC9hYmJyLTE+PC9wZXJpb2RpY2FsPjxwYWdlcz4xNDgtMTU2PC9w
YWdlcz48dm9sdW1lPjczPC92b2x1bWU+PGtleXdvcmRzPjxrZXl3b3JkPkNvcnRpc29sPC9rZXl3
b3JkPjxrZXl3b3JkPkRlcHJlc3NpdmUgc3ltcHRvbXM8L2tleXdvcmQ+PGtleXdvcmQ+RGlhYmV0
ZXM8L2tleXdvcmQ+PGtleXdvcmQ+TWVkaWNhdGlvbnM8L2tleXdvcmQ+PC9rZXl3b3Jkcz48ZGF0
ZXM+PHllYXI+MjAxNjwveWVhcj48cHViLWRhdGVzPjxkYXRlPkp1bCAyNTwvZGF0ZT48L3B1Yi1k
YXRlcz48L2RhdGVzPjxpc2JuPjE4NzMtMzM2MCAoRWxlY3Ryb25pYykmI3hEOzAzMDYtNDUzMCAo
TGlua2luZyk8L2lzYm4+PGFjY2Vzc2lvbi1udW0+Mjc0OTgyOTA8L2FjY2Vzc2lvbi1udW0+PHVy
bHM+PHJlbGF0ZWQtdXJscz48dXJsPmh0dHBzOi8vd3d3Lm5jYmkubmxtLm5paC5nb3YvcHVibWVk
LzI3NDk4MjkwPC91cmw+PC9yZWxhdGVkLXVybHM+PC91cmxzPjxlbGVjdHJvbmljLXJlc291cmNl
LW51bT4xMC4xMDE2L2oucHN5bmV1ZW4uMjAxNi4wNy4yMTQ8L2VsZWN0cm9uaWMtcmVzb3VyY2Ut
bnVtPjwvcmVjb3JkPjwvQ2l0ZT48L0VuZE5vdGU+AG==
</w:fldData>
        </w:fldChar>
      </w:r>
      <w:r w:rsidR="006A1581" w:rsidRPr="0058150D">
        <w:rPr>
          <w:rFonts w:ascii="Helvetica" w:hAnsi="Helvetica" w:cs="Helvetica"/>
        </w:rPr>
        <w:instrText xml:space="preserve"> ADDIN EN.CITE </w:instrText>
      </w:r>
      <w:r w:rsidR="006A1581" w:rsidRPr="0058150D">
        <w:rPr>
          <w:rFonts w:ascii="Helvetica" w:hAnsi="Helvetica" w:cs="Helvetica"/>
        </w:rPr>
        <w:fldChar w:fldCharType="begin">
          <w:fldData xml:space="preserve">PEVuZE5vdGU+PENpdGUgRXhjbHVkZUF1dGg9IjEiPjxBdXRob3I+QWJlbGw8L0F1dGhvcj48WWVh
cj4yMDE2PC9ZZWFyPjxSZWNOdW0+MzA0OTwvUmVjTnVtPjxEaXNwbGF5VGV4dD4oMjAxNik8L0Rp
c3BsYXlUZXh0PjxyZWNvcmQ+PHJlYy1udW1iZXI+MzA0OTwvcmVjLW51bWJlcj48Zm9yZWlnbi1r
ZXlzPjxrZXkgYXBwPSJFTiIgZGItaWQ9ImRhdjVkendzOXc5cnI4ZWFwcng1ZjkwdDVwMHcwcnpw
MDBkMCIgdGltZXN0YW1wPSIxNDc1MTM5OTY4Ij4zMDQ5PC9rZXk+PC9mb3JlaWduLWtleXM+PHJl
Zi10eXBlIG5hbWU9IkpvdXJuYWwgQXJ0aWNsZSI+MTc8L3JlZi10eXBlPjxjb250cmlidXRvcnM+
PGF1dGhvcnM+PGF1dGhvcj5BYmVsbCwgSi4gRy48L2F1dGhvcj48YXV0aG9yPlN0YWxkZXIsIFQu
PC9hdXRob3I+PGF1dGhvcj5GZXJyaWUsIEouIEUuPC9hdXRob3I+PGF1dGhvcj5TaGlwbGV5LCBN
LiBKLjwvYXV0aG9yPjxhdXRob3I+S2lyc2NoYmF1bSwgQy48L2F1dGhvcj48YXV0aG9yPktpdmlt
YWtpLCBNLjwvYXV0aG9yPjxhdXRob3I+S3VtYXJpLCBNLjwvYXV0aG9yPjwvYXV0aG9ycz48L2Nv
bnRyaWJ1dG9ycz48YXV0aC1hZGRyZXNzPlVuaXZlcnNpdHkgQ29sbGVnZSBMb25kb24sIERlcGFy
dG1lbnQgb2YgRXBpZGVtaW9sb2d5IGFuZCBQdWJsaWMgSGVhbHRoLCBMb25kb24sIFVLLiBFbGVj
dHJvbmljIGFkZHJlc3M6IGplc3NpY2EuYWJlbGxAdWNsLmFjLnVrLiYjeEQ7RGVwYXJ0bWVudCBv
ZiBQc3ljaG9sb2d5LCBUVSBEcmVzZGVuLCBEcmVzZGVuLCBHZXJtYW55LiBFbGVjdHJvbmljIGFk
ZHJlc3M6IHRvYmlhcy5zdGFsZGVyQHR1LWRyZXNkZW4uZGUuJiN4RDtVbml2ZXJzaXR5IENvbGxl
Z2UgTG9uZG9uLCBEZXBhcnRtZW50IG9mIEVwaWRlbWlvbG9neSBhbmQgUHVibGljIEhlYWx0aCwg
TG9uZG9uLCBVSzsgU2Nob29sIG9mIFNvY2lhbCBhbmQgQ29tbXVuaXR5IE1lZGljaW5lLCBVbml2
ZXJzaXR5IG9mIEJyaXN0b2wsIFVLLiBFbGVjdHJvbmljIGFkZHJlc3M6IGouZmVycmllQHVjbC5h
Yy51ay4mI3hEO1VuaXZlcnNpdHkgQ29sbGVnZSBMb25kb24sIERlcGFydG1lbnQgb2YgRXBpZGVt
aW9sb2d5IGFuZCBQdWJsaWMgSGVhbHRoLCBMb25kb24sIFVLLiBFbGVjdHJvbmljIGFkZHJlc3M6
IG1hcnRpbi5zaGlwbGV5QHVjbC5hYy51ay4mI3hEO0RlcGFydG1lbnQgb2YgUHN5Y2hvbG9neSwg
VFUgRHJlc2RlbiwgRHJlc2RlbiwgR2VybWFueS4gRWxlY3Ryb25pYyBhZGRyZXNzOiBjbGVtZW5z
LmtpcnNjaGJhdW1AZ214LmRlLiYjeEQ7VW5pdmVyc2l0eSBDb2xsZWdlIExvbmRvbiwgRGVwYXJ0
bWVudCBvZiBFcGlkZW1pb2xvZ3kgYW5kIFB1YmxpYyBIZWFsdGgsIExvbmRvbiwgVUsuIEVsZWN0
cm9uaWMgYWRkcmVzczogbWlrYS5raXZpbWFraUBoZWxzaW5raS5maS4mI3hEO1VuaXZlcnNpdHkg
Q29sbGVnZSBMb25kb24sIERlcGFydG1lbnQgb2YgRXBpZGVtaW9sb2d5IGFuZCBQdWJsaWMgSGVh
bHRoLCBMb25kb24sIFVLOyBJbnN0aXR1dGUgZm9yIFNvY2lhbCBhbmQgRWNvbm9taWMgUmVzZWFy
Y2gsIFVuaXZlcnNpdHkgb2YgRXNzZXgsIFVLLiBFbGVjdHJvbmljIGFkZHJlc3M6IG1rdW1hcmlA
ZXNzZXguYWMudWsuPC9hdXRoLWFkZHJlc3M+PHRpdGxlcz48dGl0bGU+QXNzZXNzaW5nIGNvcnRp
c29sIGZyb20gaGFpciBzYW1wbGVzIGluIGEgbGFyZ2Ugb2JzZXJ2YXRpb25hbCBjb2hvcnQ6IFRo
ZSBXaGl0ZWhhbGwgSUkgc3R1ZHk8L3RpdGxlPjxzZWNvbmRhcnktdGl0bGU+UHN5Y2hvbmV1cm9l
bmRvY3Jpbm9sb2d5PC9zZWNvbmRhcnktdGl0bGU+PC90aXRsZXM+PHBlcmlvZGljYWw+PGZ1bGwt
dGl0bGU+UHN5Y2hvbmV1cm9lbmRvY3Jpbm9sb2d5PC9mdWxsLXRpdGxlPjxhYmJyLTE+UHN5Y2hv
bmV1cm9lbmRvY3Jpbm9sb2d5PC9hYmJyLTE+PC9wZXJpb2RpY2FsPjxwYWdlcz4xNDgtMTU2PC9w
YWdlcz48dm9sdW1lPjczPC92b2x1bWU+PGtleXdvcmRzPjxrZXl3b3JkPkNvcnRpc29sPC9rZXl3
b3JkPjxrZXl3b3JkPkRlcHJlc3NpdmUgc3ltcHRvbXM8L2tleXdvcmQ+PGtleXdvcmQ+RGlhYmV0
ZXM8L2tleXdvcmQ+PGtleXdvcmQ+TWVkaWNhdGlvbnM8L2tleXdvcmQ+PC9rZXl3b3Jkcz48ZGF0
ZXM+PHllYXI+MjAxNjwveWVhcj48cHViLWRhdGVzPjxkYXRlPkp1bCAyNTwvZGF0ZT48L3B1Yi1k
YXRlcz48L2RhdGVzPjxpc2JuPjE4NzMtMzM2MCAoRWxlY3Ryb25pYykmI3hEOzAzMDYtNDUzMCAo
TGlua2luZyk8L2lzYm4+PGFjY2Vzc2lvbi1udW0+Mjc0OTgyOTA8L2FjY2Vzc2lvbi1udW0+PHVy
bHM+PHJlbGF0ZWQtdXJscz48dXJsPmh0dHBzOi8vd3d3Lm5jYmkubmxtLm5paC5nb3YvcHVibWVk
LzI3NDk4MjkwPC91cmw+PC9yZWxhdGVkLXVybHM+PC91cmxzPjxlbGVjdHJvbmljLXJlc291cmNl
LW51bT4xMC4xMDE2L2oucHN5bmV1ZW4uMjAxNi4wNy4yMTQ8L2VsZWN0cm9uaWMtcmVzb3VyY2Ut
bnVtPjwvcmVjb3JkPjwvQ2l0ZT48L0VuZE5vdGU+AG==
</w:fldData>
        </w:fldChar>
      </w:r>
      <w:r w:rsidR="006A1581" w:rsidRPr="0058150D">
        <w:rPr>
          <w:rFonts w:ascii="Helvetica" w:hAnsi="Helvetica" w:cs="Helvetica"/>
        </w:rPr>
        <w:instrText xml:space="preserve"> ADDIN EN.CITE.DATA </w:instrText>
      </w:r>
      <w:r w:rsidR="006A1581" w:rsidRPr="0058150D">
        <w:rPr>
          <w:rFonts w:ascii="Helvetica" w:hAnsi="Helvetica" w:cs="Helvetica"/>
        </w:rPr>
      </w:r>
      <w:r w:rsidR="006A1581" w:rsidRPr="0058150D">
        <w:rPr>
          <w:rFonts w:ascii="Helvetica" w:hAnsi="Helvetica" w:cs="Helvetica"/>
        </w:rPr>
        <w:fldChar w:fldCharType="end"/>
      </w:r>
      <w:r w:rsidR="006A1581" w:rsidRPr="0058150D">
        <w:rPr>
          <w:rFonts w:ascii="Helvetica" w:hAnsi="Helvetica" w:cs="Helvetica"/>
        </w:rPr>
      </w:r>
      <w:r w:rsidR="006A1581" w:rsidRPr="0058150D">
        <w:rPr>
          <w:rFonts w:ascii="Helvetica" w:hAnsi="Helvetica" w:cs="Helvetica"/>
        </w:rPr>
        <w:fldChar w:fldCharType="separate"/>
      </w:r>
      <w:r w:rsidR="006A1581" w:rsidRPr="0058150D">
        <w:rPr>
          <w:rFonts w:ascii="Helvetica" w:hAnsi="Helvetica" w:cs="Helvetica"/>
          <w:noProof/>
        </w:rPr>
        <w:t>(</w:t>
      </w:r>
      <w:hyperlink w:anchor="_ENREF_1" w:tooltip="Abell, 2016 #3049" w:history="1">
        <w:r w:rsidR="00F80856" w:rsidRPr="0058150D">
          <w:rPr>
            <w:rFonts w:ascii="Helvetica" w:hAnsi="Helvetica" w:cs="Helvetica"/>
            <w:noProof/>
          </w:rPr>
          <w:t>2016</w:t>
        </w:r>
      </w:hyperlink>
      <w:r w:rsidR="006A1581" w:rsidRPr="0058150D">
        <w:rPr>
          <w:rFonts w:ascii="Helvetica" w:hAnsi="Helvetica" w:cs="Helvetica"/>
          <w:noProof/>
        </w:rPr>
        <w:t>)</w:t>
      </w:r>
      <w:r w:rsidR="006A1581" w:rsidRPr="0058150D">
        <w:rPr>
          <w:rFonts w:ascii="Helvetica" w:hAnsi="Helvetica" w:cs="Helvetica"/>
        </w:rPr>
        <w:fldChar w:fldCharType="end"/>
      </w:r>
      <w:r w:rsidR="006A1581" w:rsidRPr="0058150D">
        <w:rPr>
          <w:rFonts w:ascii="Helvetica" w:hAnsi="Helvetica" w:cs="Helvetica"/>
        </w:rPr>
        <w:t xml:space="preserve"> did not find HCC to differ across civil service employment grad</w:t>
      </w:r>
      <w:r w:rsidR="00CD06AE" w:rsidRPr="0058150D">
        <w:rPr>
          <w:rFonts w:ascii="Helvetica" w:hAnsi="Helvetica" w:cs="Helvetica"/>
        </w:rPr>
        <w:t>e</w:t>
      </w:r>
      <w:r w:rsidR="006A1581" w:rsidRPr="0058150D">
        <w:rPr>
          <w:rFonts w:ascii="Helvetica" w:hAnsi="Helvetica" w:cs="Helvetica"/>
        </w:rPr>
        <w:t xml:space="preserve"> in Whitehall II</w:t>
      </w:r>
      <w:r w:rsidR="00080DE6" w:rsidRPr="0058150D">
        <w:rPr>
          <w:rFonts w:ascii="Helvetica" w:hAnsi="Helvetica" w:cs="Helvetica"/>
        </w:rPr>
        <w:t xml:space="preserve">. </w:t>
      </w:r>
      <w:r w:rsidR="00F041AC" w:rsidRPr="0058150D">
        <w:rPr>
          <w:rFonts w:ascii="Helvetica" w:hAnsi="Helvetica" w:cs="Helvetica"/>
        </w:rPr>
        <w:t>The null-finding</w:t>
      </w:r>
      <w:r w:rsidR="005F3225" w:rsidRPr="0058150D">
        <w:rPr>
          <w:rFonts w:ascii="Helvetica" w:hAnsi="Helvetica" w:cs="Helvetica"/>
        </w:rPr>
        <w:t xml:space="preserve"> regarding educational attainment c</w:t>
      </w:r>
      <w:r w:rsidR="00F041AC" w:rsidRPr="0058150D">
        <w:rPr>
          <w:rFonts w:ascii="Helvetica" w:hAnsi="Helvetica" w:cs="Helvetica"/>
        </w:rPr>
        <w:t>orresponds</w:t>
      </w:r>
      <w:r w:rsidR="005F3225" w:rsidRPr="0058150D">
        <w:rPr>
          <w:rFonts w:ascii="Helvetica" w:hAnsi="Helvetica" w:cs="Helvetica"/>
        </w:rPr>
        <w:t xml:space="preserve"> with previously conducted </w:t>
      </w:r>
      <w:r w:rsidR="00F041AC" w:rsidRPr="0058150D">
        <w:rPr>
          <w:rFonts w:ascii="Helvetica" w:hAnsi="Helvetica" w:cs="Helvetica"/>
        </w:rPr>
        <w:t>research</w:t>
      </w:r>
      <w:r w:rsidR="005F3225" w:rsidRPr="0058150D">
        <w:rPr>
          <w:rFonts w:ascii="Helvetica" w:hAnsi="Helvetica" w:cs="Helvetica"/>
        </w:rPr>
        <w:t xml:space="preserve"> </w:t>
      </w:r>
      <w:r w:rsidR="00E5574A" w:rsidRPr="0058150D">
        <w:rPr>
          <w:rFonts w:ascii="Helvetica" w:hAnsi="Helvetica" w:cs="Helvetica"/>
        </w:rPr>
        <w:fldChar w:fldCharType="begin">
          <w:fldData xml:space="preserve">PEVuZE5vdGU+PENpdGU+PEF1dGhvcj5TdGF1ZmVuYmllbDwvQXV0aG9yPjxZZWFyPjIwMTU8L1ll
YXI+PFJlY051bT4yODU3PC9SZWNOdW0+PERpc3BsYXlUZXh0PihTdGF1ZmVuYmllbCBldCBhbC4s
IDIwMTU7IFdvc3UgZXQgYWwuLCAyMDE1KTwvRGlzcGxheVRleHQ+PHJlY29yZD48cmVjLW51bWJl
cj4yODU3PC9yZWMtbnVtYmVyPjxmb3JlaWduLWtleXM+PGtleSBhcHA9IkVOIiBkYi1pZD0iZGF2
NWR6d3M5dzlycjhlYXByeDVmOTB0NXAwdzByenAwMGQwIiB0aW1lc3RhbXA9IjE0NTczNTc5NTIi
PjI4NTc8L2tleT48L2ZvcmVpZ24ta2V5cz48cmVmLXR5cGUgbmFtZT0iSm91cm5hbCBBcnRpY2xl
Ij4xNzwvcmVmLXR5cGU+PGNvbnRyaWJ1dG9ycz48YXV0aG9ycz48YXV0aG9yPlN0YXVmZW5iaWVs
LCBTLiBNLjwvYXV0aG9yPjxhdXRob3I+UGVubmlueCwgQi4gVy48L2F1dGhvcj48YXV0aG9yPmRl
IFJpamtlLCBZLiBCLjwvYXV0aG9yPjxhdXRob3I+dmFuIGRlbiBBa2tlciwgRS4gTC48L2F1dGhv
cj48YXV0aG9yPnZhbiBSb3NzdW0sIEUuIEYuPC9hdXRob3I+PC9hdXRob3JzPjwvY29udHJpYnV0
b3JzPjxhdXRoLWFkZHJlc3M+RGVwYXJ0bWVudCBvZiBJbnRlcm5hbCBNZWRpY2luZSwgRXJhc211
cyBNQywgVW5pdmVyc2l0eSBNZWRpY2FsIENlbnRlciBSb3R0ZXJkYW0sIFJvdHRlcmRhbSwgVGhl
IE5ldGhlcmxhbmRzLiBFbGVjdHJvbmljIGFkZHJlc3M6IHMuc3RhdWZlbmJpZWxAZXJhc211c21j
Lm5sLiYjeEQ7RGVwYXJ0bWVudCBvZiBQc3ljaGlhdHJ5LCBWVSBVbml2ZXJzaXR5IE1lZGljYWwg
Q2VudGVyLCBBbXN0ZXJkYW0sIFRoZSBOZXRoZXJsYW5kcy4mI3hEO0RlcGFydG1lbnQgb2YgSW50
ZXJuYWwgTWVkaWNpbmUsIEVyYXNtdXMgTUMsIFVuaXZlcnNpdHkgTWVkaWNhbCBDZW50ZXIgUm90
dGVyZGFtLCBSb3R0ZXJkYW0sIFRoZSBOZXRoZXJsYW5kczsgRGVwYXJ0bWVudCBvZiBDbGluaWNh
bCBDaGVtaXN0cnksIEVyYXNtdXMgTUMsIFVuaXZlcnNpdHkgTWVkaWNhbCBDZW50ZXIgUm90dGVy
ZGFtLCBSb3R0ZXJkYW0sIFRoZSBOZXRoZXJsYW5kcy4mI3hEO0RlcGFydG1lbnQgb2YgUGFlZGlh
dHJpY3MsIFNvcGhpYSBDaGlsZHJlbiZhcG9zO3MgSG9zcGl0YWwsIFJvdHRlcmRhbSwgVGhlIE5l
dGhlcmxhbmRzLiYjeEQ7RGVwYXJ0bWVudCBvZiBJbnRlcm5hbCBNZWRpY2luZSwgRXJhc211cyBN
QywgVW5pdmVyc2l0eSBNZWRpY2FsIENlbnRlciBSb3R0ZXJkYW0sIFJvdHRlcmRhbSwgVGhlIE5l
dGhlcmxhbmRzLiBFbGVjdHJvbmljIGFkZHJlc3M6IGUudmFucm9zc3VtQGVyYXNtdXNtYy5ubC48
L2F1dGgtYWRkcmVzcz48dGl0bGVzPjx0aXRsZT5EZXRlcm1pbmFudHMgb2YgaGFpciBjb3J0aXNv
bCBhbmQgaGFpciBjb3J0aXNvbmUgY29uY2VudHJhdGlvbnMgaW4gYWR1bHRzPC90aXRsZT48c2Vj
b25kYXJ5LXRpdGxlPlBzeWNob25ldXJvZW5kb2NyaW5vbG9neTwvc2Vjb25kYXJ5LXRpdGxlPjxh
bHQtdGl0bGU+UHN5Y2hvbmV1cm9lbmRvY3Jpbm9sb2d5PC9hbHQtdGl0bGU+PC90aXRsZXM+PHBl
cmlvZGljYWw+PGZ1bGwtdGl0bGU+UHN5Y2hvbmV1cm9lbmRvY3Jpbm9sb2d5PC9mdWxsLXRpdGxl
PjxhYmJyLTE+UHN5Y2hvbmV1cm9lbmRvY3Jpbm9sb2d5PC9hYmJyLTE+PC9wZXJpb2RpY2FsPjxh
bHQtcGVyaW9kaWNhbD48ZnVsbC10aXRsZT5Qc3ljaG9uZXVyb2VuZG9jcmlub2xvZ3k8L2Z1bGwt
dGl0bGU+PGFiYnItMT5Qc3ljaG9uZXVyb2VuZG9jcmlub2xvZ3k8L2FiYnItMT48L2FsdC1wZXJp
b2RpY2FsPjxwYWdlcz4xODItOTQ8L3BhZ2VzPjx2b2x1bWU+NjA8L3ZvbHVtZT48ZGF0ZXM+PHll
YXI+MjAxNTwveWVhcj48cHViLWRhdGVzPjxkYXRlPk9jdDwvZGF0ZT48L3B1Yi1kYXRlcz48L2Rh
dGVzPjxpc2JuPjE4NzMtMzM2MCAoRWxlY3Ryb25pYykmI3hEOzAzMDYtNDUzMCAoTGlua2luZyk8
L2lzYm4+PGFjY2Vzc2lvbi1udW0+MjYxNzY4NjM8L2FjY2Vzc2lvbi1udW0+PHVybHM+PHJlbGF0
ZWQtdXJscz48dXJsPmh0dHA6Ly93d3cubmNiaS5ubG0ubmloLmdvdi9wdWJtZWQvMjYxNzY4NjM8
L3VybD48L3JlbGF0ZWQtdXJscz48L3VybHM+PGVsZWN0cm9uaWMtcmVzb3VyY2UtbnVtPjEwLjEw
MTYvai5wc3luZXVlbi4yMDE1LjA2LjAxMTwvZWxlY3Ryb25pYy1yZXNvdXJjZS1udW0+PC9yZWNv
cmQ+PC9DaXRlPjxDaXRlPjxBdXRob3I+V29zdTwvQXV0aG9yPjxZZWFyPjIwMTU8L1llYXI+PFJl
Y051bT4yODMxPC9SZWNOdW0+PHJlY29yZD48cmVjLW51bWJlcj4yODMxPC9yZWMtbnVtYmVyPjxm
b3JlaWduLWtleXM+PGtleSBhcHA9IkVOIiBkYi1pZD0iZGF2NWR6d3M5dzlycjhlYXByeDVmOTB0
NXAwdzByenAwMGQwIiB0aW1lc3RhbXA9IjE0NTU0NjQ5MDciPjI4MzE8L2tleT48L2ZvcmVpZ24t
a2V5cz48cmVmLXR5cGUgbmFtZT0iSm91cm5hbCBBcnRpY2xlIj4xNzwvcmVmLXR5cGU+PGNvbnRy
aWJ1dG9ycz48YXV0aG9ycz48YXV0aG9yPldvc3UsIEEuIEMuPC9hdXRob3I+PGF1dGhvcj5HZWxh
eWUsIEIuPC9hdXRob3I+PGF1dGhvcj5WYWxkaW1hcnNkb3R0aXIsIFUuPC9hdXRob3I+PGF1dGhv
cj5LaXJzY2hiYXVtLCBDLjwvYXV0aG9yPjxhdXRob3I+U3RhbGRlciwgVC48L2F1dGhvcj48YXV0
aG9yPlNoaWVsZHMsIEEuIEUuPC9hdXRob3I+PGF1dGhvcj5XaWxsaWFtcywgTS4gQS48L2F1dGhv
cj48L2F1dGhvcnM+PC9jb250cmlidXRvcnM+PGF1dGgtYWRkcmVzcz5EZXBhcnRtZW50IG9mIEVw
aWRlbWlvbG9neSwgSGFydmFyZCBTY2hvb2wgb2YgUHVibGljIEhlYWx0aCwgQm9zdG9uLCBNQS4g
RWxlY3Ryb25pYyBhZGRyZXNzOiBhd29zdUBoc3BoLmhhcnZhcmQuZWR1LiYjeEQ7RGVwYXJ0bWVu
dCBvZiBFcGlkZW1pb2xvZ3ksIEhhcnZhcmQgU2Nob29sIG9mIFB1YmxpYyBIZWFsdGgsIEJvc3Rv
biwgTUEuJiN4RDtEZXBhcnRtZW50IG9mIEVwaWRlbWlvbG9neSwgSGFydmFyZCBTY2hvb2wgb2Yg
UHVibGljIEhlYWx0aCwgQm9zdG9uLCBNQTsgQ2VudGVyIG9mIFB1YmxpYyBIZWFsdGggU2NpZW5j
ZXMsIEZhY3VsdHkgb2YgTWVkaWNpbmUsIFVuaXZlcnNpdHkgb2YgSWNlbGFuZCwgUmV5a2phdmlr
LCBJY2VsYW5kLiYjeEQ7RGVwYXJ0bWVudCBvZiBQc3ljaG9sb2d5LCBUZWNobmljYWwgVW5pdmVy
c2l0eSBvZiBEcmVzZGVuLCBEcmVzZGVuLCBHZXJtYW55LiYjeEQ7RGVwYXJ0bWVudCBvZiBNZWRp
Y2luZSwgSGFydmFyZCBNZWRpY2FsIFNjaG9vbCwgSGFydmFyZC9NYXNzYWNodXNldHRzIEdlbmVy
YWwgSG9zcGl0YWwgQ2VudGVyIGZvciBHZW5vbWljcywgVnVsbmVyYWJsZSBQb3B1bGF0aW9ucyBh
bmQgSGVhbHRoIERpc3Bhcml0aWVzLCBNb25nYW4gSW5zdGl0dXRlIGZvciBIZWFsdGggUG9saWN5
LCBCb3N0b24sIE1BLjwvYXV0aC1hZGRyZXNzPjx0aXRsZXM+PHRpdGxlPkhhaXIgY29ydGlzb2wg
aW4gcmVsYXRpb24gdG8gc29jaW9kZW1vZ3JhcGhpYyBhbmQgbGlmZXN0eWxlIGNoYXJhY3Rlcmlz
dGljcyBpbiBhIG11bHRpZXRobmljIFVTIHNhbXBsZTwvdGl0bGU+PHNlY29uZGFyeS10aXRsZT5B
bm4gRXBpZGVtaW9sPC9zZWNvbmRhcnktdGl0bGU+PGFsdC10aXRsZT5Bbm5hbHMgb2YgZXBpZGVt
aW9sb2d5PC9hbHQtdGl0bGU+PC90aXRsZXM+PHBlcmlvZGljYWw+PGZ1bGwtdGl0bGU+QW5uIEVw
aWRlbWlvbDwvZnVsbC10aXRsZT48YWJici0xPkFubmFscyBvZiBlcGlkZW1pb2xvZ3k8L2FiYnIt
MT48L3BlcmlvZGljYWw+PGFsdC1wZXJpb2RpY2FsPjxmdWxsLXRpdGxlPkFubiBFcGlkZW1pb2w8
L2Z1bGwtdGl0bGU+PGFiYnItMT5Bbm5hbHMgb2YgZXBpZGVtaW9sb2d5PC9hYmJyLTE+PC9hbHQt
cGVyaW9kaWNhbD48cGFnZXM+OTAtNSwgOTUgZTEtMjwvcGFnZXM+PHZvbHVtZT4yNTwvdm9sdW1l
PjxudW1iZXI+MjwvbnVtYmVyPjxrZXl3b3Jkcz48a2V5d29yZD5BZG9sZXNjZW50PC9rZXl3b3Jk
PjxrZXl3b3JkPkFkdWx0PC9rZXl3b3JkPjxrZXl3b3JkPkFnZWQ8L2tleXdvcmQ+PGtleXdvcmQ+
Qm9zdG9uL2VwaWRlbWlvbG9neTwva2V5d29yZD48a2V5d29yZD5DaHJvbWF0b2dyYXBoeSwgTGlx
dWlkPC9rZXl3b3JkPjxrZXl3b3JkPkNvbnRpbmVudGFsIFBvcHVsYXRpb24gR3JvdXBzPC9rZXl3
b3JkPjxrZXl3b3JkPkV0aG5pYyBHcm91cHM8L2tleXdvcmQ+PGtleXdvcmQ+RmVtYWxlPC9rZXl3
b3JkPjxrZXl3b3JkPkhhaXIvKmNoZW1pc3RyeTwva2V5d29yZD48a2V5d29yZD5IZWFsdGggQmVo
YXZpb3IvKmV0aG5vbG9neTwva2V5d29yZD48a2V5d29yZD5IdW1hbnM8L2tleXdvcmQ+PGtleXdv
cmQ+SHlkcm9jb3J0aXNvbmUvKmFuYWx5c2lzPC9rZXl3b3JkPjxrZXl3b3JkPkxpZmUgU3R5bGUv
KmV0aG5vbG9neTwva2V5d29yZD48a2V5d29yZD5NYWxlPC9rZXl3b3JkPjxrZXl3b3JkPk1pZGRs
ZSBBZ2VkPC9rZXl3b3JkPjxrZXl3b3JkPlNtb2tpbmcvZXRobm9sb2d5L21ldGFib2xpc208L2tl
eXdvcmQ+PGtleXdvcmQ+U29jaW9lY29ub21pYyBGYWN0b3JzPC9rZXl3b3JkPjxrZXl3b3JkPlN0
cmVzcywgUHN5Y2hvbG9naWNhbC9ldGhub2xvZ3k8L2tleXdvcmQ+PGtleXdvcmQ+VGFuZGVtIE1h
c3MgU3BlY3Ryb21ldHJ5PC9rZXl3b3JkPjxrZXl3b3JkPllvdW5nIEFkdWx0PC9rZXl3b3JkPjwv
a2V5d29yZHM+PGRhdGVzPjx5ZWFyPjIwMTU8L3llYXI+PHB1Yi1kYXRlcz48ZGF0ZT5GZWI8L2Rh
dGU+PC9wdWItZGF0ZXM+PC9kYXRlcz48aXNibj4xODczLTI1ODUgKEVsZWN0cm9uaWMpJiN4RDsx
MDQ3LTI3OTcgKExpbmtpbmcpPC9pc2JuPjxhY2Nlc3Npb24tbnVtPjI1NTM0MjU0PC9hY2Nlc3Np
b24tbnVtPjx1cmxzPjxyZWxhdGVkLXVybHM+PHVybD5odHRwOi8vd3d3Lm5jYmkubmxtLm5paC5n
b3YvcHVibWVkLzI1NTM0MjU0PC91cmw+PC9yZWxhdGVkLXVybHM+PC91cmxzPjxjdXN0b20yPjQz
MDY2MzE8L2N1c3RvbTI+PGVsZWN0cm9uaWMtcmVzb3VyY2UtbnVtPjEwLjEwMTYvai5hbm5lcGlk
ZW0uMjAxNC4xMS4wMjI8L2VsZWN0cm9uaWMtcmVzb3VyY2UtbnVtPjwvcmVjb3JkPjwvQ2l0ZT48
L0VuZE5vdGU+AG==
</w:fldData>
        </w:fldChar>
      </w:r>
      <w:r w:rsidR="005463DA" w:rsidRPr="0058150D">
        <w:rPr>
          <w:rFonts w:ascii="Helvetica" w:hAnsi="Helvetica" w:cs="Helvetica"/>
        </w:rPr>
        <w:instrText xml:space="preserve"> ADDIN EN.CITE </w:instrText>
      </w:r>
      <w:r w:rsidR="005463DA" w:rsidRPr="0058150D">
        <w:rPr>
          <w:rFonts w:ascii="Helvetica" w:hAnsi="Helvetica" w:cs="Helvetica"/>
        </w:rPr>
        <w:fldChar w:fldCharType="begin">
          <w:fldData xml:space="preserve">PEVuZE5vdGU+PENpdGU+PEF1dGhvcj5TdGF1ZmVuYmllbDwvQXV0aG9yPjxZZWFyPjIwMTU8L1ll
YXI+PFJlY051bT4yODU3PC9SZWNOdW0+PERpc3BsYXlUZXh0PihTdGF1ZmVuYmllbCBldCBhbC4s
IDIwMTU7IFdvc3UgZXQgYWwuLCAyMDE1KTwvRGlzcGxheVRleHQ+PHJlY29yZD48cmVjLW51bWJl
cj4yODU3PC9yZWMtbnVtYmVyPjxmb3JlaWduLWtleXM+PGtleSBhcHA9IkVOIiBkYi1pZD0iZGF2
NWR6d3M5dzlycjhlYXByeDVmOTB0NXAwdzByenAwMGQwIiB0aW1lc3RhbXA9IjE0NTczNTc5NTIi
PjI4NTc8L2tleT48L2ZvcmVpZ24ta2V5cz48cmVmLXR5cGUgbmFtZT0iSm91cm5hbCBBcnRpY2xl
Ij4xNzwvcmVmLXR5cGU+PGNvbnRyaWJ1dG9ycz48YXV0aG9ycz48YXV0aG9yPlN0YXVmZW5iaWVs
LCBTLiBNLjwvYXV0aG9yPjxhdXRob3I+UGVubmlueCwgQi4gVy48L2F1dGhvcj48YXV0aG9yPmRl
IFJpamtlLCBZLiBCLjwvYXV0aG9yPjxhdXRob3I+dmFuIGRlbiBBa2tlciwgRS4gTC48L2F1dGhv
cj48YXV0aG9yPnZhbiBSb3NzdW0sIEUuIEYuPC9hdXRob3I+PC9hdXRob3JzPjwvY29udHJpYnV0
b3JzPjxhdXRoLWFkZHJlc3M+RGVwYXJ0bWVudCBvZiBJbnRlcm5hbCBNZWRpY2luZSwgRXJhc211
cyBNQywgVW5pdmVyc2l0eSBNZWRpY2FsIENlbnRlciBSb3R0ZXJkYW0sIFJvdHRlcmRhbSwgVGhl
IE5ldGhlcmxhbmRzLiBFbGVjdHJvbmljIGFkZHJlc3M6IHMuc3RhdWZlbmJpZWxAZXJhc211c21j
Lm5sLiYjeEQ7RGVwYXJ0bWVudCBvZiBQc3ljaGlhdHJ5LCBWVSBVbml2ZXJzaXR5IE1lZGljYWwg
Q2VudGVyLCBBbXN0ZXJkYW0sIFRoZSBOZXRoZXJsYW5kcy4mI3hEO0RlcGFydG1lbnQgb2YgSW50
ZXJuYWwgTWVkaWNpbmUsIEVyYXNtdXMgTUMsIFVuaXZlcnNpdHkgTWVkaWNhbCBDZW50ZXIgUm90
dGVyZGFtLCBSb3R0ZXJkYW0sIFRoZSBOZXRoZXJsYW5kczsgRGVwYXJ0bWVudCBvZiBDbGluaWNh
bCBDaGVtaXN0cnksIEVyYXNtdXMgTUMsIFVuaXZlcnNpdHkgTWVkaWNhbCBDZW50ZXIgUm90dGVy
ZGFtLCBSb3R0ZXJkYW0sIFRoZSBOZXRoZXJsYW5kcy4mI3hEO0RlcGFydG1lbnQgb2YgUGFlZGlh
dHJpY3MsIFNvcGhpYSBDaGlsZHJlbiZhcG9zO3MgSG9zcGl0YWwsIFJvdHRlcmRhbSwgVGhlIE5l
dGhlcmxhbmRzLiYjeEQ7RGVwYXJ0bWVudCBvZiBJbnRlcm5hbCBNZWRpY2luZSwgRXJhc211cyBN
QywgVW5pdmVyc2l0eSBNZWRpY2FsIENlbnRlciBSb3R0ZXJkYW0sIFJvdHRlcmRhbSwgVGhlIE5l
dGhlcmxhbmRzLiBFbGVjdHJvbmljIGFkZHJlc3M6IGUudmFucm9zc3VtQGVyYXNtdXNtYy5ubC48
L2F1dGgtYWRkcmVzcz48dGl0bGVzPjx0aXRsZT5EZXRlcm1pbmFudHMgb2YgaGFpciBjb3J0aXNv
bCBhbmQgaGFpciBjb3J0aXNvbmUgY29uY2VudHJhdGlvbnMgaW4gYWR1bHRzPC90aXRsZT48c2Vj
b25kYXJ5LXRpdGxlPlBzeWNob25ldXJvZW5kb2NyaW5vbG9neTwvc2Vjb25kYXJ5LXRpdGxlPjxh
bHQtdGl0bGU+UHN5Y2hvbmV1cm9lbmRvY3Jpbm9sb2d5PC9hbHQtdGl0bGU+PC90aXRsZXM+PHBl
cmlvZGljYWw+PGZ1bGwtdGl0bGU+UHN5Y2hvbmV1cm9lbmRvY3Jpbm9sb2d5PC9mdWxsLXRpdGxl
PjxhYmJyLTE+UHN5Y2hvbmV1cm9lbmRvY3Jpbm9sb2d5PC9hYmJyLTE+PC9wZXJpb2RpY2FsPjxh
bHQtcGVyaW9kaWNhbD48ZnVsbC10aXRsZT5Qc3ljaG9uZXVyb2VuZG9jcmlub2xvZ3k8L2Z1bGwt
dGl0bGU+PGFiYnItMT5Qc3ljaG9uZXVyb2VuZG9jcmlub2xvZ3k8L2FiYnItMT48L2FsdC1wZXJp
b2RpY2FsPjxwYWdlcz4xODItOTQ8L3BhZ2VzPjx2b2x1bWU+NjA8L3ZvbHVtZT48ZGF0ZXM+PHll
YXI+MjAxNTwveWVhcj48cHViLWRhdGVzPjxkYXRlPk9jdDwvZGF0ZT48L3B1Yi1kYXRlcz48L2Rh
dGVzPjxpc2JuPjE4NzMtMzM2MCAoRWxlY3Ryb25pYykmI3hEOzAzMDYtNDUzMCAoTGlua2luZyk8
L2lzYm4+PGFjY2Vzc2lvbi1udW0+MjYxNzY4NjM8L2FjY2Vzc2lvbi1udW0+PHVybHM+PHJlbGF0
ZWQtdXJscz48dXJsPmh0dHA6Ly93d3cubmNiaS5ubG0ubmloLmdvdi9wdWJtZWQvMjYxNzY4NjM8
L3VybD48L3JlbGF0ZWQtdXJscz48L3VybHM+PGVsZWN0cm9uaWMtcmVzb3VyY2UtbnVtPjEwLjEw
MTYvai5wc3luZXVlbi4yMDE1LjA2LjAxMTwvZWxlY3Ryb25pYy1yZXNvdXJjZS1udW0+PC9yZWNv
cmQ+PC9DaXRlPjxDaXRlPjxBdXRob3I+V29zdTwvQXV0aG9yPjxZZWFyPjIwMTU8L1llYXI+PFJl
Y051bT4yODMxPC9SZWNOdW0+PHJlY29yZD48cmVjLW51bWJlcj4yODMxPC9yZWMtbnVtYmVyPjxm
b3JlaWduLWtleXM+PGtleSBhcHA9IkVOIiBkYi1pZD0iZGF2NWR6d3M5dzlycjhlYXByeDVmOTB0
NXAwdzByenAwMGQwIiB0aW1lc3RhbXA9IjE0NTU0NjQ5MDciPjI4MzE8L2tleT48L2ZvcmVpZ24t
a2V5cz48cmVmLXR5cGUgbmFtZT0iSm91cm5hbCBBcnRpY2xlIj4xNzwvcmVmLXR5cGU+PGNvbnRy
aWJ1dG9ycz48YXV0aG9ycz48YXV0aG9yPldvc3UsIEEuIEMuPC9hdXRob3I+PGF1dGhvcj5HZWxh
eWUsIEIuPC9hdXRob3I+PGF1dGhvcj5WYWxkaW1hcnNkb3R0aXIsIFUuPC9hdXRob3I+PGF1dGhv
cj5LaXJzY2hiYXVtLCBDLjwvYXV0aG9yPjxhdXRob3I+U3RhbGRlciwgVC48L2F1dGhvcj48YXV0
aG9yPlNoaWVsZHMsIEEuIEUuPC9hdXRob3I+PGF1dGhvcj5XaWxsaWFtcywgTS4gQS48L2F1dGhv
cj48L2F1dGhvcnM+PC9jb250cmlidXRvcnM+PGF1dGgtYWRkcmVzcz5EZXBhcnRtZW50IG9mIEVw
aWRlbWlvbG9neSwgSGFydmFyZCBTY2hvb2wgb2YgUHVibGljIEhlYWx0aCwgQm9zdG9uLCBNQS4g
RWxlY3Ryb25pYyBhZGRyZXNzOiBhd29zdUBoc3BoLmhhcnZhcmQuZWR1LiYjeEQ7RGVwYXJ0bWVu
dCBvZiBFcGlkZW1pb2xvZ3ksIEhhcnZhcmQgU2Nob29sIG9mIFB1YmxpYyBIZWFsdGgsIEJvc3Rv
biwgTUEuJiN4RDtEZXBhcnRtZW50IG9mIEVwaWRlbWlvbG9neSwgSGFydmFyZCBTY2hvb2wgb2Yg
UHVibGljIEhlYWx0aCwgQm9zdG9uLCBNQTsgQ2VudGVyIG9mIFB1YmxpYyBIZWFsdGggU2NpZW5j
ZXMsIEZhY3VsdHkgb2YgTWVkaWNpbmUsIFVuaXZlcnNpdHkgb2YgSWNlbGFuZCwgUmV5a2phdmlr
LCBJY2VsYW5kLiYjeEQ7RGVwYXJ0bWVudCBvZiBQc3ljaG9sb2d5LCBUZWNobmljYWwgVW5pdmVy
c2l0eSBvZiBEcmVzZGVuLCBEcmVzZGVuLCBHZXJtYW55LiYjeEQ7RGVwYXJ0bWVudCBvZiBNZWRp
Y2luZSwgSGFydmFyZCBNZWRpY2FsIFNjaG9vbCwgSGFydmFyZC9NYXNzYWNodXNldHRzIEdlbmVy
YWwgSG9zcGl0YWwgQ2VudGVyIGZvciBHZW5vbWljcywgVnVsbmVyYWJsZSBQb3B1bGF0aW9ucyBh
bmQgSGVhbHRoIERpc3Bhcml0aWVzLCBNb25nYW4gSW5zdGl0dXRlIGZvciBIZWFsdGggUG9saWN5
LCBCb3N0b24sIE1BLjwvYXV0aC1hZGRyZXNzPjx0aXRsZXM+PHRpdGxlPkhhaXIgY29ydGlzb2wg
aW4gcmVsYXRpb24gdG8gc29jaW9kZW1vZ3JhcGhpYyBhbmQgbGlmZXN0eWxlIGNoYXJhY3Rlcmlz
dGljcyBpbiBhIG11bHRpZXRobmljIFVTIHNhbXBsZTwvdGl0bGU+PHNlY29uZGFyeS10aXRsZT5B
bm4gRXBpZGVtaW9sPC9zZWNvbmRhcnktdGl0bGU+PGFsdC10aXRsZT5Bbm5hbHMgb2YgZXBpZGVt
aW9sb2d5PC9hbHQtdGl0bGU+PC90aXRsZXM+PHBlcmlvZGljYWw+PGZ1bGwtdGl0bGU+QW5uIEVw
aWRlbWlvbDwvZnVsbC10aXRsZT48YWJici0xPkFubmFscyBvZiBlcGlkZW1pb2xvZ3k8L2FiYnIt
MT48L3BlcmlvZGljYWw+PGFsdC1wZXJpb2RpY2FsPjxmdWxsLXRpdGxlPkFubiBFcGlkZW1pb2w8
L2Z1bGwtdGl0bGU+PGFiYnItMT5Bbm5hbHMgb2YgZXBpZGVtaW9sb2d5PC9hYmJyLTE+PC9hbHQt
cGVyaW9kaWNhbD48cGFnZXM+OTAtNSwgOTUgZTEtMjwvcGFnZXM+PHZvbHVtZT4yNTwvdm9sdW1l
PjxudW1iZXI+MjwvbnVtYmVyPjxrZXl3b3Jkcz48a2V5d29yZD5BZG9sZXNjZW50PC9rZXl3b3Jk
PjxrZXl3b3JkPkFkdWx0PC9rZXl3b3JkPjxrZXl3b3JkPkFnZWQ8L2tleXdvcmQ+PGtleXdvcmQ+
Qm9zdG9uL2VwaWRlbWlvbG9neTwva2V5d29yZD48a2V5d29yZD5DaHJvbWF0b2dyYXBoeSwgTGlx
dWlkPC9rZXl3b3JkPjxrZXl3b3JkPkNvbnRpbmVudGFsIFBvcHVsYXRpb24gR3JvdXBzPC9rZXl3
b3JkPjxrZXl3b3JkPkV0aG5pYyBHcm91cHM8L2tleXdvcmQ+PGtleXdvcmQ+RmVtYWxlPC9rZXl3
b3JkPjxrZXl3b3JkPkhhaXIvKmNoZW1pc3RyeTwva2V5d29yZD48a2V5d29yZD5IZWFsdGggQmVo
YXZpb3IvKmV0aG5vbG9neTwva2V5d29yZD48a2V5d29yZD5IdW1hbnM8L2tleXdvcmQ+PGtleXdv
cmQ+SHlkcm9jb3J0aXNvbmUvKmFuYWx5c2lzPC9rZXl3b3JkPjxrZXl3b3JkPkxpZmUgU3R5bGUv
KmV0aG5vbG9neTwva2V5d29yZD48a2V5d29yZD5NYWxlPC9rZXl3b3JkPjxrZXl3b3JkPk1pZGRs
ZSBBZ2VkPC9rZXl3b3JkPjxrZXl3b3JkPlNtb2tpbmcvZXRobm9sb2d5L21ldGFib2xpc208L2tl
eXdvcmQ+PGtleXdvcmQ+U29jaW9lY29ub21pYyBGYWN0b3JzPC9rZXl3b3JkPjxrZXl3b3JkPlN0
cmVzcywgUHN5Y2hvbG9naWNhbC9ldGhub2xvZ3k8L2tleXdvcmQ+PGtleXdvcmQ+VGFuZGVtIE1h
c3MgU3BlY3Ryb21ldHJ5PC9rZXl3b3JkPjxrZXl3b3JkPllvdW5nIEFkdWx0PC9rZXl3b3JkPjwv
a2V5d29yZHM+PGRhdGVzPjx5ZWFyPjIwMTU8L3llYXI+PHB1Yi1kYXRlcz48ZGF0ZT5GZWI8L2Rh
dGU+PC9wdWItZGF0ZXM+PC9kYXRlcz48aXNibj4xODczLTI1ODUgKEVsZWN0cm9uaWMpJiN4RDsx
MDQ3LTI3OTcgKExpbmtpbmcpPC9pc2JuPjxhY2Nlc3Npb24tbnVtPjI1NTM0MjU0PC9hY2Nlc3Np
b24tbnVtPjx1cmxzPjxyZWxhdGVkLXVybHM+PHVybD5odHRwOi8vd3d3Lm5jYmkubmxtLm5paC5n
b3YvcHVibWVkLzI1NTM0MjU0PC91cmw+PC9yZWxhdGVkLXVybHM+PC91cmxzPjxjdXN0b20yPjQz
MDY2MzE8L2N1c3RvbTI+PGVsZWN0cm9uaWMtcmVzb3VyY2UtbnVtPjEwLjEwMTYvai5hbm5lcGlk
ZW0uMjAxNC4xMS4wMjI8L2VsZWN0cm9uaWMtcmVzb3VyY2UtbnVtPjwvcmVjb3JkPjwvQ2l0ZT48
L0VuZE5vdGU+AG==
</w:fldData>
        </w:fldChar>
      </w:r>
      <w:r w:rsidR="005463DA" w:rsidRPr="0058150D">
        <w:rPr>
          <w:rFonts w:ascii="Helvetica" w:hAnsi="Helvetica" w:cs="Helvetica"/>
        </w:rPr>
        <w:instrText xml:space="preserve"> ADDIN EN.CITE.DATA </w:instrText>
      </w:r>
      <w:r w:rsidR="005463DA" w:rsidRPr="0058150D">
        <w:rPr>
          <w:rFonts w:ascii="Helvetica" w:hAnsi="Helvetica" w:cs="Helvetica"/>
        </w:rPr>
      </w:r>
      <w:r w:rsidR="005463DA" w:rsidRPr="0058150D">
        <w:rPr>
          <w:rFonts w:ascii="Helvetica" w:hAnsi="Helvetica" w:cs="Helvetica"/>
        </w:rPr>
        <w:fldChar w:fldCharType="end"/>
      </w:r>
      <w:r w:rsidR="00E5574A" w:rsidRPr="0058150D">
        <w:rPr>
          <w:rFonts w:ascii="Helvetica" w:hAnsi="Helvetica" w:cs="Helvetica"/>
        </w:rPr>
      </w:r>
      <w:r w:rsidR="00E5574A" w:rsidRPr="0058150D">
        <w:rPr>
          <w:rFonts w:ascii="Helvetica" w:hAnsi="Helvetica" w:cs="Helvetica"/>
        </w:rPr>
        <w:fldChar w:fldCharType="separate"/>
      </w:r>
      <w:r w:rsidR="005F3225" w:rsidRPr="0058150D">
        <w:rPr>
          <w:rFonts w:ascii="Helvetica" w:hAnsi="Helvetica" w:cs="Helvetica"/>
          <w:noProof/>
        </w:rPr>
        <w:t>(</w:t>
      </w:r>
      <w:hyperlink w:anchor="_ENREF_27" w:tooltip="Staufenbiel, 2015 #2857" w:history="1">
        <w:r w:rsidR="00F80856" w:rsidRPr="0058150D">
          <w:rPr>
            <w:rFonts w:ascii="Helvetica" w:hAnsi="Helvetica" w:cs="Helvetica"/>
            <w:noProof/>
          </w:rPr>
          <w:t>Staufenbiel et al., 2015</w:t>
        </w:r>
      </w:hyperlink>
      <w:r w:rsidR="005F3225" w:rsidRPr="0058150D">
        <w:rPr>
          <w:rFonts w:ascii="Helvetica" w:hAnsi="Helvetica" w:cs="Helvetica"/>
          <w:noProof/>
        </w:rPr>
        <w:t xml:space="preserve">; </w:t>
      </w:r>
      <w:hyperlink w:anchor="_ENREF_32" w:tooltip="Wosu, 2015 #2831" w:history="1">
        <w:r w:rsidR="00F80856" w:rsidRPr="0058150D">
          <w:rPr>
            <w:rFonts w:ascii="Helvetica" w:hAnsi="Helvetica" w:cs="Helvetica"/>
            <w:noProof/>
          </w:rPr>
          <w:t>Wosu et al., 2015</w:t>
        </w:r>
      </w:hyperlink>
      <w:r w:rsidR="005F3225" w:rsidRPr="0058150D">
        <w:rPr>
          <w:rFonts w:ascii="Helvetica" w:hAnsi="Helvetica" w:cs="Helvetica"/>
          <w:noProof/>
        </w:rPr>
        <w:t>)</w:t>
      </w:r>
      <w:r w:rsidR="00E5574A" w:rsidRPr="0058150D">
        <w:rPr>
          <w:rFonts w:ascii="Helvetica" w:hAnsi="Helvetica" w:cs="Helvetica"/>
        </w:rPr>
        <w:fldChar w:fldCharType="end"/>
      </w:r>
      <w:r w:rsidR="005F3225" w:rsidRPr="0058150D">
        <w:rPr>
          <w:rFonts w:ascii="Helvetica" w:hAnsi="Helvetica" w:cs="Helvetica"/>
        </w:rPr>
        <w:t xml:space="preserve">. </w:t>
      </w:r>
      <w:r w:rsidR="00A232FF" w:rsidRPr="0058150D">
        <w:rPr>
          <w:rFonts w:ascii="Helvetica" w:hAnsi="Helvetica" w:cs="Helvetica"/>
        </w:rPr>
        <w:t>These</w:t>
      </w:r>
      <w:r w:rsidR="0022689D" w:rsidRPr="0058150D">
        <w:rPr>
          <w:rFonts w:ascii="Helvetica" w:hAnsi="Helvetica" w:cs="Helvetica"/>
        </w:rPr>
        <w:t xml:space="preserve"> </w:t>
      </w:r>
      <w:r w:rsidR="001340C2" w:rsidRPr="0058150D">
        <w:rPr>
          <w:rFonts w:ascii="Helvetica" w:hAnsi="Helvetica" w:cs="Helvetica"/>
        </w:rPr>
        <w:t>finding</w:t>
      </w:r>
      <w:r w:rsidR="00B10D0C" w:rsidRPr="0058150D">
        <w:rPr>
          <w:rFonts w:ascii="Helvetica" w:hAnsi="Helvetica" w:cs="Helvetica"/>
        </w:rPr>
        <w:t>s are</w:t>
      </w:r>
      <w:r w:rsidR="001340C2" w:rsidRPr="0058150D">
        <w:rPr>
          <w:rFonts w:ascii="Helvetica" w:hAnsi="Helvetica" w:cs="Helvetica"/>
        </w:rPr>
        <w:t xml:space="preserve"> especially interesting in </w:t>
      </w:r>
      <w:r w:rsidR="00B10D0C" w:rsidRPr="0058150D">
        <w:rPr>
          <w:rFonts w:ascii="Helvetica" w:hAnsi="Helvetica" w:cs="Helvetica"/>
        </w:rPr>
        <w:t>light of the fact that socioeconomic status if often used as a proxy for chronic psych</w:t>
      </w:r>
      <w:r w:rsidR="00833DE0" w:rsidRPr="0058150D">
        <w:rPr>
          <w:rFonts w:ascii="Helvetica" w:hAnsi="Helvetica" w:cs="Helvetica"/>
        </w:rPr>
        <w:t>osocial stress. Likewise, being unemployed</w:t>
      </w:r>
      <w:r w:rsidR="00B10D0C" w:rsidRPr="0058150D">
        <w:rPr>
          <w:rFonts w:ascii="Helvetica" w:hAnsi="Helvetica" w:cs="Helvetica"/>
        </w:rPr>
        <w:t xml:space="preserve"> is often considered a chronic stressor</w:t>
      </w:r>
      <w:r w:rsidR="00EF5E07" w:rsidRPr="0058150D">
        <w:rPr>
          <w:rFonts w:ascii="Helvetica" w:hAnsi="Helvetica" w:cs="Helvetica"/>
        </w:rPr>
        <w:t xml:space="preserve"> </w:t>
      </w:r>
      <w:r w:rsidR="00E5574A" w:rsidRPr="0058150D">
        <w:rPr>
          <w:rFonts w:ascii="Helvetica" w:hAnsi="Helvetica" w:cs="Helvetica"/>
        </w:rPr>
        <w:fldChar w:fldCharType="begin">
          <w:fldData xml:space="preserve">PEVuZE5vdGU+PENpdGU+PEF1dGhvcj5EZXR0ZW5ib3JuPC9BdXRob3I+PFllYXI+MjAxMDwvWWVh
cj48UmVjTnVtPjI4Njc8L1JlY051bT48RGlzcGxheVRleHQ+KERldHRlbmJvcm4gZXQgYWwuLCAy
MDEwKTwvRGlzcGxheVRleHQ+PHJlY29yZD48cmVjLW51bWJlcj4yODY3PC9yZWMtbnVtYmVyPjxm
b3JlaWduLWtleXM+PGtleSBhcHA9IkVOIiBkYi1pZD0iZGF2NWR6d3M5dzlycjhlYXByeDVmOTB0
NXAwdzByenAwMGQwIiB0aW1lc3RhbXA9IjE0NTgyMTA4MDkiPjI4Njc8L2tleT48L2ZvcmVpZ24t
a2V5cz48cmVmLXR5cGUgbmFtZT0iSm91cm5hbCBBcnRpY2xlIj4xNzwvcmVmLXR5cGU+PGNvbnRy
aWJ1dG9ycz48YXV0aG9ycz48YXV0aG9yPkRldHRlbmJvcm4sIEwuPC9hdXRob3I+PGF1dGhvcj5U
aWV0emUsIEEuPC9hdXRob3I+PGF1dGhvcj5CcnVja25lciwgRi48L2F1dGhvcj48YXV0aG9yPktp
cnNjaGJhdW0sIEMuPC9hdXRob3I+PC9hdXRob3JzPjwvY29udHJpYnV0b3JzPjxhdXRoLWFkZHJl
c3M+VGVjaG5pc2NoZSBVbml2ZXJzaXRhdCBEcmVzZGVuLCBGYWN1bHR5IG9mIFNjaWVuY2UsIERl
cGFydG1lbnQgb2YgUHN5Y2hvbG9neSwgQmlvcHN5Y2hvbG9neSwgRHJlc2RlbiwgR2VybWFueS4g
ZGV0dGVuYm9ybkBiaW9wc3ljaC50dS1kcmVzZGVuLmRlPC9hdXRoLWFkZHJlc3M+PHRpdGxlcz48
dGl0bGU+SGlnaGVyIGNvcnRpc29sIGNvbnRlbnQgaW4gaGFpciBhbW9uZyBsb25nLXRlcm0gdW5l
bXBsb3llZCBpbmRpdmlkdWFscyBjb21wYXJlZCB0byBjb250cm9sczwvdGl0bGU+PHNlY29uZGFy
eS10aXRsZT5Qc3ljaG9uZXVyb2VuZG9jcmlub2xvZ3k8L3NlY29uZGFyeS10aXRsZT48YWx0LXRp
dGxlPlBzeWNob25ldXJvZW5kb2NyaW5vbG9neTwvYWx0LXRpdGxlPjwvdGl0bGVzPjxwZXJpb2Rp
Y2FsPjxmdWxsLXRpdGxlPlBzeWNob25ldXJvZW5kb2NyaW5vbG9neTwvZnVsbC10aXRsZT48YWJi
ci0xPlBzeWNob25ldXJvZW5kb2NyaW5vbG9neTwvYWJici0xPjwvcGVyaW9kaWNhbD48YWx0LXBl
cmlvZGljYWw+PGZ1bGwtdGl0bGU+UHN5Y2hvbmV1cm9lbmRvY3Jpbm9sb2d5PC9mdWxsLXRpdGxl
PjxhYmJyLTE+UHN5Y2hvbmV1cm9lbmRvY3Jpbm9sb2d5PC9hYmJyLTE+PC9hbHQtcGVyaW9kaWNh
bD48cGFnZXM+MTQwNC05PC9wYWdlcz48dm9sdW1lPjM1PC92b2x1bWU+PG51bWJlcj45PC9udW1i
ZXI+PGtleXdvcmRzPjxrZXl3b3JkPkFkdWx0PC9rZXl3b3JkPjxrZXl3b3JkPkNhc2UtQ29udHJv
bCBTdHVkaWVzPC9rZXl3b3JkPjxrZXl3b3JkPkNocm9uaWMgRGlzZWFzZTwva2V5d29yZD48a2V5
d29yZD5GZW1hbGU8L2tleXdvcmQ+PGtleXdvcmQ+SGFpci8qY2hlbWlzdHJ5L21ldGFib2xpc208
L2tleXdvcmQ+PGtleXdvcmQ+SHVtYW5zPC9rZXl3b3JkPjxrZXl3b3JkPkh5ZHJvY29ydGlzb25l
LyphbmFseXNpcy9tZXRhYm9saXNtPC9rZXl3b3JkPjxrZXl3b3JkPk1hbGU8L2tleXdvcmQ+PGtl
eXdvcmQ+TWlkZGxlIEFnZWQ8L2tleXdvcmQ+PGtleXdvcmQ+U3RyZXNzLCBQc3ljaG9sb2dpY2Fs
L2V0aW9sb2d5L21ldGFib2xpc208L2tleXdvcmQ+PGtleXdvcmQ+U3VydmV5cyBhbmQgUXVlc3Rp
b25uYWlyZXM8L2tleXdvcmQ+PGtleXdvcmQ+KlVuZW1wbG95bWVudC9wc3ljaG9sb2d5PC9rZXl3
b3JkPjxrZXl3b3JkPllvdW5nIEFkdWx0PC9rZXl3b3JkPjwva2V5d29yZHM+PGRhdGVzPjx5ZWFy
PjIwMTA8L3llYXI+PHB1Yi1kYXRlcz48ZGF0ZT5PY3Q8L2RhdGU+PC9wdWItZGF0ZXM+PC9kYXRl
cz48aXNibj4xODczLTMzNjAgKEVsZWN0cm9uaWMpJiN4RDswMzA2LTQ1MzAgKExpbmtpbmcpPC9p
c2JuPjxhY2Nlc3Npb24tbnVtPjIwNDcxNzU3PC9hY2Nlc3Npb24tbnVtPjx1cmxzPjxyZWxhdGVk
LXVybHM+PHVybD5odHRwOi8vd3d3Lm5jYmkubmxtLm5paC5nb3YvcHVibWVkLzIwNDcxNzU3PC91
cmw+PC9yZWxhdGVkLXVybHM+PC91cmxzPjxlbGVjdHJvbmljLXJlc291cmNlLW51bT4xMC4xMDE2
L2oucHN5bmV1ZW4uMjAxMC4wNC4wMDY8L2VsZWN0cm9uaWMtcmVzb3VyY2UtbnVtPjwvcmVjb3Jk
PjwvQ2l0ZT48L0VuZE5vdGU+
</w:fldData>
        </w:fldChar>
      </w:r>
      <w:r w:rsidR="005463DA" w:rsidRPr="0058150D">
        <w:rPr>
          <w:rFonts w:ascii="Helvetica" w:hAnsi="Helvetica" w:cs="Helvetica"/>
        </w:rPr>
        <w:instrText xml:space="preserve"> ADDIN EN.CITE </w:instrText>
      </w:r>
      <w:r w:rsidR="005463DA" w:rsidRPr="0058150D">
        <w:rPr>
          <w:rFonts w:ascii="Helvetica" w:hAnsi="Helvetica" w:cs="Helvetica"/>
        </w:rPr>
        <w:fldChar w:fldCharType="begin">
          <w:fldData xml:space="preserve">PEVuZE5vdGU+PENpdGU+PEF1dGhvcj5EZXR0ZW5ib3JuPC9BdXRob3I+PFllYXI+MjAxMDwvWWVh
cj48UmVjTnVtPjI4Njc8L1JlY051bT48RGlzcGxheVRleHQ+KERldHRlbmJvcm4gZXQgYWwuLCAy
MDEwKTwvRGlzcGxheVRleHQ+PHJlY29yZD48cmVjLW51bWJlcj4yODY3PC9yZWMtbnVtYmVyPjxm
b3JlaWduLWtleXM+PGtleSBhcHA9IkVOIiBkYi1pZD0iZGF2NWR6d3M5dzlycjhlYXByeDVmOTB0
NXAwdzByenAwMGQwIiB0aW1lc3RhbXA9IjE0NTgyMTA4MDkiPjI4Njc8L2tleT48L2ZvcmVpZ24t
a2V5cz48cmVmLXR5cGUgbmFtZT0iSm91cm5hbCBBcnRpY2xlIj4xNzwvcmVmLXR5cGU+PGNvbnRy
aWJ1dG9ycz48YXV0aG9ycz48YXV0aG9yPkRldHRlbmJvcm4sIEwuPC9hdXRob3I+PGF1dGhvcj5U
aWV0emUsIEEuPC9hdXRob3I+PGF1dGhvcj5CcnVja25lciwgRi48L2F1dGhvcj48YXV0aG9yPktp
cnNjaGJhdW0sIEMuPC9hdXRob3I+PC9hdXRob3JzPjwvY29udHJpYnV0b3JzPjxhdXRoLWFkZHJl
c3M+VGVjaG5pc2NoZSBVbml2ZXJzaXRhdCBEcmVzZGVuLCBGYWN1bHR5IG9mIFNjaWVuY2UsIERl
cGFydG1lbnQgb2YgUHN5Y2hvbG9neSwgQmlvcHN5Y2hvbG9neSwgRHJlc2RlbiwgR2VybWFueS4g
ZGV0dGVuYm9ybkBiaW9wc3ljaC50dS1kcmVzZGVuLmRlPC9hdXRoLWFkZHJlc3M+PHRpdGxlcz48
dGl0bGU+SGlnaGVyIGNvcnRpc29sIGNvbnRlbnQgaW4gaGFpciBhbW9uZyBsb25nLXRlcm0gdW5l
bXBsb3llZCBpbmRpdmlkdWFscyBjb21wYXJlZCB0byBjb250cm9sczwvdGl0bGU+PHNlY29uZGFy
eS10aXRsZT5Qc3ljaG9uZXVyb2VuZG9jcmlub2xvZ3k8L3NlY29uZGFyeS10aXRsZT48YWx0LXRp
dGxlPlBzeWNob25ldXJvZW5kb2NyaW5vbG9neTwvYWx0LXRpdGxlPjwvdGl0bGVzPjxwZXJpb2Rp
Y2FsPjxmdWxsLXRpdGxlPlBzeWNob25ldXJvZW5kb2NyaW5vbG9neTwvZnVsbC10aXRsZT48YWJi
ci0xPlBzeWNob25ldXJvZW5kb2NyaW5vbG9neTwvYWJici0xPjwvcGVyaW9kaWNhbD48YWx0LXBl
cmlvZGljYWw+PGZ1bGwtdGl0bGU+UHN5Y2hvbmV1cm9lbmRvY3Jpbm9sb2d5PC9mdWxsLXRpdGxl
PjxhYmJyLTE+UHN5Y2hvbmV1cm9lbmRvY3Jpbm9sb2d5PC9hYmJyLTE+PC9hbHQtcGVyaW9kaWNh
bD48cGFnZXM+MTQwNC05PC9wYWdlcz48dm9sdW1lPjM1PC92b2x1bWU+PG51bWJlcj45PC9udW1i
ZXI+PGtleXdvcmRzPjxrZXl3b3JkPkFkdWx0PC9rZXl3b3JkPjxrZXl3b3JkPkNhc2UtQ29udHJv
bCBTdHVkaWVzPC9rZXl3b3JkPjxrZXl3b3JkPkNocm9uaWMgRGlzZWFzZTwva2V5d29yZD48a2V5
d29yZD5GZW1hbGU8L2tleXdvcmQ+PGtleXdvcmQ+SGFpci8qY2hlbWlzdHJ5L21ldGFib2xpc208
L2tleXdvcmQ+PGtleXdvcmQ+SHVtYW5zPC9rZXl3b3JkPjxrZXl3b3JkPkh5ZHJvY29ydGlzb25l
LyphbmFseXNpcy9tZXRhYm9saXNtPC9rZXl3b3JkPjxrZXl3b3JkPk1hbGU8L2tleXdvcmQ+PGtl
eXdvcmQ+TWlkZGxlIEFnZWQ8L2tleXdvcmQ+PGtleXdvcmQ+U3RyZXNzLCBQc3ljaG9sb2dpY2Fs
L2V0aW9sb2d5L21ldGFib2xpc208L2tleXdvcmQ+PGtleXdvcmQ+U3VydmV5cyBhbmQgUXVlc3Rp
b25uYWlyZXM8L2tleXdvcmQ+PGtleXdvcmQ+KlVuZW1wbG95bWVudC9wc3ljaG9sb2d5PC9rZXl3
b3JkPjxrZXl3b3JkPllvdW5nIEFkdWx0PC9rZXl3b3JkPjwva2V5d29yZHM+PGRhdGVzPjx5ZWFy
PjIwMTA8L3llYXI+PHB1Yi1kYXRlcz48ZGF0ZT5PY3Q8L2RhdGU+PC9wdWItZGF0ZXM+PC9kYXRl
cz48aXNibj4xODczLTMzNjAgKEVsZWN0cm9uaWMpJiN4RDswMzA2LTQ1MzAgKExpbmtpbmcpPC9p
c2JuPjxhY2Nlc3Npb24tbnVtPjIwNDcxNzU3PC9hY2Nlc3Npb24tbnVtPjx1cmxzPjxyZWxhdGVk
LXVybHM+PHVybD5odHRwOi8vd3d3Lm5jYmkubmxtLm5paC5nb3YvcHVibWVkLzIwNDcxNzU3PC91
cmw+PC9yZWxhdGVkLXVybHM+PC91cmxzPjxlbGVjdHJvbmljLXJlc291cmNlLW51bT4xMC4xMDE2
L2oucHN5bmV1ZW4uMjAxMC4wNC4wMDY8L2VsZWN0cm9uaWMtcmVzb3VyY2UtbnVtPjwvcmVjb3Jk
PjwvQ2l0ZT48L0VuZE5vdGU+
</w:fldData>
        </w:fldChar>
      </w:r>
      <w:r w:rsidR="005463DA" w:rsidRPr="0058150D">
        <w:rPr>
          <w:rFonts w:ascii="Helvetica" w:hAnsi="Helvetica" w:cs="Helvetica"/>
        </w:rPr>
        <w:instrText xml:space="preserve"> ADDIN EN.CITE.DATA </w:instrText>
      </w:r>
      <w:r w:rsidR="005463DA" w:rsidRPr="0058150D">
        <w:rPr>
          <w:rFonts w:ascii="Helvetica" w:hAnsi="Helvetica" w:cs="Helvetica"/>
        </w:rPr>
      </w:r>
      <w:r w:rsidR="005463DA" w:rsidRPr="0058150D">
        <w:rPr>
          <w:rFonts w:ascii="Helvetica" w:hAnsi="Helvetica" w:cs="Helvetica"/>
        </w:rPr>
        <w:fldChar w:fldCharType="end"/>
      </w:r>
      <w:r w:rsidR="00E5574A" w:rsidRPr="0058150D">
        <w:rPr>
          <w:rFonts w:ascii="Helvetica" w:hAnsi="Helvetica" w:cs="Helvetica"/>
        </w:rPr>
      </w:r>
      <w:r w:rsidR="00E5574A" w:rsidRPr="0058150D">
        <w:rPr>
          <w:rFonts w:ascii="Helvetica" w:hAnsi="Helvetica" w:cs="Helvetica"/>
        </w:rPr>
        <w:fldChar w:fldCharType="separate"/>
      </w:r>
      <w:r w:rsidR="00EF5E07" w:rsidRPr="0058150D">
        <w:rPr>
          <w:rFonts w:ascii="Helvetica" w:hAnsi="Helvetica" w:cs="Helvetica"/>
          <w:noProof/>
        </w:rPr>
        <w:t>(</w:t>
      </w:r>
      <w:hyperlink w:anchor="_ENREF_8" w:tooltip="Dettenborn, 2010 #2867" w:history="1">
        <w:r w:rsidR="00F80856" w:rsidRPr="0058150D">
          <w:rPr>
            <w:rFonts w:ascii="Helvetica" w:hAnsi="Helvetica" w:cs="Helvetica"/>
            <w:noProof/>
          </w:rPr>
          <w:t>Dettenborn et al., 2010</w:t>
        </w:r>
      </w:hyperlink>
      <w:r w:rsidR="00EF5E07" w:rsidRPr="0058150D">
        <w:rPr>
          <w:rFonts w:ascii="Helvetica" w:hAnsi="Helvetica" w:cs="Helvetica"/>
          <w:noProof/>
        </w:rPr>
        <w:t>)</w:t>
      </w:r>
      <w:r w:rsidR="00E5574A" w:rsidRPr="0058150D">
        <w:rPr>
          <w:rFonts w:ascii="Helvetica" w:hAnsi="Helvetica" w:cs="Helvetica"/>
        </w:rPr>
        <w:fldChar w:fldCharType="end"/>
      </w:r>
      <w:r w:rsidR="00B10D0C" w:rsidRPr="0058150D">
        <w:rPr>
          <w:rFonts w:ascii="Helvetica" w:hAnsi="Helvetica" w:cs="Helvetica"/>
        </w:rPr>
        <w:t xml:space="preserve">, </w:t>
      </w:r>
      <w:r w:rsidR="00C21D3C" w:rsidRPr="0058150D">
        <w:rPr>
          <w:rFonts w:ascii="Helvetica" w:hAnsi="Helvetica" w:cs="Helvetica"/>
        </w:rPr>
        <w:t>but again, this was not reflected in</w:t>
      </w:r>
      <w:r w:rsidR="00DE50D1" w:rsidRPr="0058150D">
        <w:rPr>
          <w:rFonts w:ascii="Helvetica" w:hAnsi="Helvetica" w:cs="Helvetica"/>
        </w:rPr>
        <w:t xml:space="preserve"> heightened</w:t>
      </w:r>
      <w:r w:rsidR="00C21D3C" w:rsidRPr="0058150D">
        <w:rPr>
          <w:rFonts w:ascii="Helvetica" w:hAnsi="Helvetica" w:cs="Helvetica"/>
        </w:rPr>
        <w:t xml:space="preserve"> HCC in </w:t>
      </w:r>
      <w:r w:rsidR="00341D70" w:rsidRPr="0058150D">
        <w:rPr>
          <w:rFonts w:ascii="Helvetica" w:hAnsi="Helvetica" w:cs="Helvetica"/>
        </w:rPr>
        <w:t>the present s</w:t>
      </w:r>
      <w:r w:rsidR="00DE50D1" w:rsidRPr="0058150D">
        <w:rPr>
          <w:rFonts w:ascii="Helvetica" w:hAnsi="Helvetica" w:cs="Helvetica"/>
        </w:rPr>
        <w:t>ample</w:t>
      </w:r>
      <w:r w:rsidR="00341D70" w:rsidRPr="0058150D">
        <w:rPr>
          <w:rFonts w:ascii="Helvetica" w:hAnsi="Helvetica" w:cs="Helvetica"/>
        </w:rPr>
        <w:t>.</w:t>
      </w:r>
      <w:r w:rsidR="009A38D7" w:rsidRPr="0058150D">
        <w:rPr>
          <w:rFonts w:ascii="Helvetica" w:hAnsi="Helvetica" w:cs="Helvetica"/>
        </w:rPr>
        <w:t xml:space="preserve"> Of note, </w:t>
      </w:r>
      <w:r w:rsidR="00833DE0" w:rsidRPr="0058150D">
        <w:rPr>
          <w:rFonts w:ascii="Helvetica" w:hAnsi="Helvetica" w:cs="Helvetica"/>
        </w:rPr>
        <w:t>nearly all</w:t>
      </w:r>
      <w:r w:rsidR="009A38D7" w:rsidRPr="0058150D">
        <w:rPr>
          <w:rFonts w:ascii="Helvetica" w:hAnsi="Helvetica" w:cs="Helvetica"/>
        </w:rPr>
        <w:t xml:space="preserve"> people that were not in regular employment</w:t>
      </w:r>
      <w:r w:rsidR="0022689D" w:rsidRPr="0058150D">
        <w:rPr>
          <w:rFonts w:ascii="Helvetica" w:hAnsi="Helvetica" w:cs="Helvetica"/>
        </w:rPr>
        <w:t xml:space="preserve"> here</w:t>
      </w:r>
      <w:r w:rsidR="009A38D7" w:rsidRPr="0058150D">
        <w:rPr>
          <w:rFonts w:ascii="Helvetica" w:hAnsi="Helvetica" w:cs="Helvetica"/>
        </w:rPr>
        <w:t xml:space="preserve"> were </w:t>
      </w:r>
      <w:r w:rsidR="002D7DB8" w:rsidRPr="0058150D">
        <w:rPr>
          <w:rFonts w:ascii="Helvetica" w:hAnsi="Helvetica" w:cs="Helvetica"/>
        </w:rPr>
        <w:t>pensioners</w:t>
      </w:r>
      <w:r w:rsidR="009A38D7" w:rsidRPr="0058150D">
        <w:rPr>
          <w:rFonts w:ascii="Helvetica" w:hAnsi="Helvetica" w:cs="Helvetica"/>
        </w:rPr>
        <w:t xml:space="preserve"> </w:t>
      </w:r>
      <w:r w:rsidR="00104252" w:rsidRPr="0058150D">
        <w:rPr>
          <w:rFonts w:ascii="Helvetica" w:hAnsi="Helvetica" w:cs="Helvetica"/>
        </w:rPr>
        <w:t>rather than people currently seeking employment</w:t>
      </w:r>
      <w:r w:rsidR="000766FE" w:rsidRPr="0058150D">
        <w:rPr>
          <w:rFonts w:ascii="Helvetica" w:hAnsi="Helvetica" w:cs="Helvetica"/>
        </w:rPr>
        <w:t>.</w:t>
      </w:r>
      <w:r w:rsidR="007F753E" w:rsidRPr="0058150D">
        <w:rPr>
          <w:rFonts w:ascii="Helvetica" w:hAnsi="Helvetica" w:cs="Helvetica"/>
        </w:rPr>
        <w:t xml:space="preserve"> Taken</w:t>
      </w:r>
      <w:r w:rsidR="007F753E">
        <w:rPr>
          <w:rFonts w:ascii="Helvetica" w:hAnsi="Helvetica" w:cs="Helvetica"/>
        </w:rPr>
        <w:t xml:space="preserve"> together, </w:t>
      </w:r>
      <w:r w:rsidR="00E310FB">
        <w:rPr>
          <w:rFonts w:ascii="Helvetica" w:hAnsi="Helvetica" w:cs="Helvetica"/>
        </w:rPr>
        <w:t xml:space="preserve">HCC seem to be robust to the influence of </w:t>
      </w:r>
      <w:r w:rsidR="007F753E">
        <w:rPr>
          <w:rFonts w:ascii="Helvetica" w:hAnsi="Helvetica" w:cs="Helvetica"/>
        </w:rPr>
        <w:t>conventional indicators of socioeconomic status</w:t>
      </w:r>
      <w:r w:rsidR="00EE0C7E">
        <w:rPr>
          <w:rFonts w:ascii="Helvetica" w:hAnsi="Helvetica" w:cs="Helvetica"/>
        </w:rPr>
        <w:t xml:space="preserve"> according t</w:t>
      </w:r>
      <w:r w:rsidR="004A22C9">
        <w:rPr>
          <w:rFonts w:ascii="Helvetica" w:hAnsi="Helvetica" w:cs="Helvetica"/>
        </w:rPr>
        <w:t xml:space="preserve">o the </w:t>
      </w:r>
      <w:r w:rsidR="00EE0C7E">
        <w:rPr>
          <w:rFonts w:ascii="Helvetica" w:hAnsi="Helvetica" w:cs="Helvetica"/>
        </w:rPr>
        <w:t>reported results</w:t>
      </w:r>
      <w:r w:rsidR="007F753E">
        <w:rPr>
          <w:rFonts w:ascii="Helvetica" w:hAnsi="Helvetica" w:cs="Helvetica"/>
        </w:rPr>
        <w:t>.</w:t>
      </w:r>
    </w:p>
    <w:p w14:paraId="4A74894F" w14:textId="368052B6" w:rsidR="00EB416A" w:rsidRDefault="00B511E8" w:rsidP="00307057">
      <w:pPr>
        <w:spacing w:line="480" w:lineRule="auto"/>
        <w:ind w:firstLine="720"/>
        <w:jc w:val="both"/>
        <w:rPr>
          <w:rFonts w:ascii="Helvetica" w:hAnsi="Helvetica" w:cs="Helvetica"/>
        </w:rPr>
      </w:pPr>
      <w:r>
        <w:rPr>
          <w:rFonts w:ascii="Helvetica" w:hAnsi="Helvetica" w:cs="Helvetica"/>
        </w:rPr>
        <w:t xml:space="preserve">Our </w:t>
      </w:r>
      <w:r w:rsidR="0009124D">
        <w:rPr>
          <w:rFonts w:ascii="Helvetica" w:hAnsi="Helvetica" w:cs="Helvetica"/>
        </w:rPr>
        <w:t>null-</w:t>
      </w:r>
      <w:r>
        <w:rPr>
          <w:rFonts w:ascii="Helvetica" w:hAnsi="Helvetica" w:cs="Helvetica"/>
        </w:rPr>
        <w:t>findin</w:t>
      </w:r>
      <w:r w:rsidR="00310DDD">
        <w:rPr>
          <w:rFonts w:ascii="Helvetica" w:hAnsi="Helvetica" w:cs="Helvetica"/>
        </w:rPr>
        <w:t>g</w:t>
      </w:r>
      <w:r>
        <w:rPr>
          <w:rFonts w:ascii="Helvetica" w:hAnsi="Helvetica" w:cs="Helvetica"/>
        </w:rPr>
        <w:t xml:space="preserve"> regarding</w:t>
      </w:r>
      <w:r w:rsidR="00310DDD">
        <w:rPr>
          <w:rFonts w:ascii="Helvetica" w:hAnsi="Helvetica" w:cs="Helvetica"/>
        </w:rPr>
        <w:t xml:space="preserve"> a potential impact of hair washing frequency and the use of hair dye on HCC</w:t>
      </w:r>
      <w:r>
        <w:rPr>
          <w:rFonts w:ascii="Helvetica" w:hAnsi="Helvetica" w:cs="Helvetica"/>
        </w:rPr>
        <w:t xml:space="preserve"> agree</w:t>
      </w:r>
      <w:r w:rsidR="00310DDD">
        <w:rPr>
          <w:rFonts w:ascii="Helvetica" w:hAnsi="Helvetica" w:cs="Helvetica"/>
        </w:rPr>
        <w:t>s</w:t>
      </w:r>
      <w:r w:rsidR="00253A65">
        <w:rPr>
          <w:rFonts w:ascii="Helvetica" w:hAnsi="Helvetica" w:cs="Helvetica"/>
        </w:rPr>
        <w:t xml:space="preserve"> with</w:t>
      </w:r>
      <w:r w:rsidR="002A281E">
        <w:rPr>
          <w:rFonts w:ascii="Helvetica" w:hAnsi="Helvetica" w:cs="Helvetica"/>
        </w:rPr>
        <w:t xml:space="preserve"> the majority of</w:t>
      </w:r>
      <w:r w:rsidR="00FB573B">
        <w:rPr>
          <w:rFonts w:ascii="Helvetica" w:hAnsi="Helvetica" w:cs="Helvetica"/>
        </w:rPr>
        <w:t xml:space="preserve"> previous research</w:t>
      </w:r>
      <w:r>
        <w:rPr>
          <w:rFonts w:ascii="Helvetica" w:hAnsi="Helvetica" w:cs="Helvetica"/>
        </w:rPr>
        <w:t xml:space="preserve"> </w:t>
      </w:r>
      <w:r w:rsidR="00E5574A">
        <w:rPr>
          <w:rFonts w:ascii="Helvetica" w:hAnsi="Helvetica" w:cs="Helvetica"/>
        </w:rPr>
        <w:fldChar w:fldCharType="begin">
          <w:fldData xml:space="preserve">PEVuZE5vdGU+PENpdGU+PEF1dGhvcj5TdGF1ZmVuYmllbDwvQXV0aG9yPjxZZWFyPjIwMTU8L1ll
YXI+PFJlY051bT4yODU3PC9SZWNOdW0+PERpc3BsYXlUZXh0PihTdGFsZGVyIGV0IGFsLiwgMjAx
MzsgU3RhdWZlbmJpZWwgZXQgYWwuLCAyMDE1OyBXb3N1IGV0IGFsLiwgMjAxNSk8L0Rpc3BsYXlU
ZXh0PjxyZWNvcmQ+PHJlYy1udW1iZXI+Mjg1NzwvcmVjLW51bWJlcj48Zm9yZWlnbi1rZXlzPjxr
ZXkgYXBwPSJFTiIgZGItaWQ9ImRhdjVkendzOXc5cnI4ZWFwcng1ZjkwdDVwMHcwcnpwMDBkMCIg
dGltZXN0YW1wPSIxNDU3MzU3OTUyIj4yODU3PC9rZXk+PC9mb3JlaWduLWtleXM+PHJlZi10eXBl
IG5hbWU9IkpvdXJuYWwgQXJ0aWNsZSI+MTc8L3JlZi10eXBlPjxjb250cmlidXRvcnM+PGF1dGhv
cnM+PGF1dGhvcj5TdGF1ZmVuYmllbCwgUy4gTS48L2F1dGhvcj48YXV0aG9yPlBlbm5pbngsIEIu
IFcuPC9hdXRob3I+PGF1dGhvcj5kZSBSaWprZSwgWS4gQi48L2F1dGhvcj48YXV0aG9yPnZhbiBk
ZW4gQWtrZXIsIEUuIEwuPC9hdXRob3I+PGF1dGhvcj52YW4gUm9zc3VtLCBFLiBGLjwvYXV0aG9y
PjwvYXV0aG9ycz48L2NvbnRyaWJ1dG9ycz48YXV0aC1hZGRyZXNzPkRlcGFydG1lbnQgb2YgSW50
ZXJuYWwgTWVkaWNpbmUsIEVyYXNtdXMgTUMsIFVuaXZlcnNpdHkgTWVkaWNhbCBDZW50ZXIgUm90
dGVyZGFtLCBSb3R0ZXJkYW0sIFRoZSBOZXRoZXJsYW5kcy4gRWxlY3Ryb25pYyBhZGRyZXNzOiBz
LnN0YXVmZW5iaWVsQGVyYXNtdXNtYy5ubC4mI3hEO0RlcGFydG1lbnQgb2YgUHN5Y2hpYXRyeSwg
VlUgVW5pdmVyc2l0eSBNZWRpY2FsIENlbnRlciwgQW1zdGVyZGFtLCBUaGUgTmV0aGVybGFuZHMu
JiN4RDtEZXBhcnRtZW50IG9mIEludGVybmFsIE1lZGljaW5lLCBFcmFzbXVzIE1DLCBVbml2ZXJz
aXR5IE1lZGljYWwgQ2VudGVyIFJvdHRlcmRhbSwgUm90dGVyZGFtLCBUaGUgTmV0aGVybGFuZHM7
IERlcGFydG1lbnQgb2YgQ2xpbmljYWwgQ2hlbWlzdHJ5LCBFcmFzbXVzIE1DLCBVbml2ZXJzaXR5
IE1lZGljYWwgQ2VudGVyIFJvdHRlcmRhbSwgUm90dGVyZGFtLCBUaGUgTmV0aGVybGFuZHMuJiN4
RDtEZXBhcnRtZW50IG9mIFBhZWRpYXRyaWNzLCBTb3BoaWEgQ2hpbGRyZW4mYXBvcztzIEhvc3Bp
dGFsLCBSb3R0ZXJkYW0sIFRoZSBOZXRoZXJsYW5kcy4mI3hEO0RlcGFydG1lbnQgb2YgSW50ZXJu
YWwgTWVkaWNpbmUsIEVyYXNtdXMgTUMsIFVuaXZlcnNpdHkgTWVkaWNhbCBDZW50ZXIgUm90dGVy
ZGFtLCBSb3R0ZXJkYW0sIFRoZSBOZXRoZXJsYW5kcy4gRWxlY3Ryb25pYyBhZGRyZXNzOiBlLnZh
bnJvc3N1bUBlcmFzbXVzbWMubmwuPC9hdXRoLWFkZHJlc3M+PHRpdGxlcz48dGl0bGU+RGV0ZXJt
aW5hbnRzIG9mIGhhaXIgY29ydGlzb2wgYW5kIGhhaXIgY29ydGlzb25lIGNvbmNlbnRyYXRpb25z
IGluIGFkdWx0czwvdGl0bGU+PHNlY29uZGFyeS10aXRsZT5Qc3ljaG9uZXVyb2VuZG9jcmlub2xv
Z3k8L3NlY29uZGFyeS10aXRsZT48YWx0LXRpdGxlPlBzeWNob25ldXJvZW5kb2NyaW5vbG9neTwv
YWx0LXRpdGxlPjwvdGl0bGVzPjxwZXJpb2RpY2FsPjxmdWxsLXRpdGxlPlBzeWNob25ldXJvZW5k
b2NyaW5vbG9neTwvZnVsbC10aXRsZT48YWJici0xPlBzeWNob25ldXJvZW5kb2NyaW5vbG9neTwv
YWJici0xPjwvcGVyaW9kaWNhbD48YWx0LXBlcmlvZGljYWw+PGZ1bGwtdGl0bGU+UHN5Y2hvbmV1
cm9lbmRvY3Jpbm9sb2d5PC9mdWxsLXRpdGxlPjxhYmJyLTE+UHN5Y2hvbmV1cm9lbmRvY3Jpbm9s
b2d5PC9hYmJyLTE+PC9hbHQtcGVyaW9kaWNhbD48cGFnZXM+MTgyLTk0PC9wYWdlcz48dm9sdW1l
PjYwPC92b2x1bWU+PGRhdGVzPjx5ZWFyPjIwMTU8L3llYXI+PHB1Yi1kYXRlcz48ZGF0ZT5PY3Q8
L2RhdGU+PC9wdWItZGF0ZXM+PC9kYXRlcz48aXNibj4xODczLTMzNjAgKEVsZWN0cm9uaWMpJiN4
RDswMzA2LTQ1MzAgKExpbmtpbmcpPC9pc2JuPjxhY2Nlc3Npb24tbnVtPjI2MTc2ODYzPC9hY2Nl
c3Npb24tbnVtPjx1cmxzPjxyZWxhdGVkLXVybHM+PHVybD5odHRwOi8vd3d3Lm5jYmkubmxtLm5p
aC5nb3YvcHVibWVkLzI2MTc2ODYzPC91cmw+PC9yZWxhdGVkLXVybHM+PC91cmxzPjxlbGVjdHJv
bmljLXJlc291cmNlLW51bT4xMC4xMDE2L2oucHN5bmV1ZW4uMjAxNS4wNi4wMTE8L2VsZWN0cm9u
aWMtcmVzb3VyY2UtbnVtPjwvcmVjb3JkPjwvQ2l0ZT48Q2l0ZT48QXV0aG9yPldvc3U8L0F1dGhv
cj48WWVhcj4yMDE1PC9ZZWFyPjxSZWNOdW0+MjgzMTwvUmVjTnVtPjxyZWNvcmQ+PHJlYy1udW1i
ZXI+MjgzMTwvcmVjLW51bWJlcj48Zm9yZWlnbi1rZXlzPjxrZXkgYXBwPSJFTiIgZGItaWQ9ImRh
djVkendzOXc5cnI4ZWFwcng1ZjkwdDVwMHcwcnpwMDBkMCIgdGltZXN0YW1wPSIxNDU1NDY0OTA3
Ij4yODMxPC9rZXk+PC9mb3JlaWduLWtleXM+PHJlZi10eXBlIG5hbWU9IkpvdXJuYWwgQXJ0aWNs
ZSI+MTc8L3JlZi10eXBlPjxjb250cmlidXRvcnM+PGF1dGhvcnM+PGF1dGhvcj5Xb3N1LCBBLiBD
LjwvYXV0aG9yPjxhdXRob3I+R2VsYXllLCBCLjwvYXV0aG9yPjxhdXRob3I+VmFsZGltYXJzZG90
dGlyLCBVLjwvYXV0aG9yPjxhdXRob3I+S2lyc2NoYmF1bSwgQy48L2F1dGhvcj48YXV0aG9yPlN0
YWxkZXIsIFQuPC9hdXRob3I+PGF1dGhvcj5TaGllbGRzLCBBLiBFLjwvYXV0aG9yPjxhdXRob3I+
V2lsbGlhbXMsIE0uIEEuPC9hdXRob3I+PC9hdXRob3JzPjwvY29udHJpYnV0b3JzPjxhdXRoLWFk
ZHJlc3M+RGVwYXJ0bWVudCBvZiBFcGlkZW1pb2xvZ3ksIEhhcnZhcmQgU2Nob29sIG9mIFB1Ymxp
YyBIZWFsdGgsIEJvc3RvbiwgTUEuIEVsZWN0cm9uaWMgYWRkcmVzczogYXdvc3VAaHNwaC5oYXJ2
YXJkLmVkdS4mI3hEO0RlcGFydG1lbnQgb2YgRXBpZGVtaW9sb2d5LCBIYXJ2YXJkIFNjaG9vbCBv
ZiBQdWJsaWMgSGVhbHRoLCBCb3N0b24sIE1BLiYjeEQ7RGVwYXJ0bWVudCBvZiBFcGlkZW1pb2xv
Z3ksIEhhcnZhcmQgU2Nob29sIG9mIFB1YmxpYyBIZWFsdGgsIEJvc3RvbiwgTUE7IENlbnRlciBv
ZiBQdWJsaWMgSGVhbHRoIFNjaWVuY2VzLCBGYWN1bHR5IG9mIE1lZGljaW5lLCBVbml2ZXJzaXR5
IG9mIEljZWxhbmQsIFJleWtqYXZpaywgSWNlbGFuZC4mI3hEO0RlcGFydG1lbnQgb2YgUHN5Y2hv
bG9neSwgVGVjaG5pY2FsIFVuaXZlcnNpdHkgb2YgRHJlc2RlbiwgRHJlc2RlbiwgR2VybWFueS4m
I3hEO0RlcGFydG1lbnQgb2YgTWVkaWNpbmUsIEhhcnZhcmQgTWVkaWNhbCBTY2hvb2wsIEhhcnZh
cmQvTWFzc2FjaHVzZXR0cyBHZW5lcmFsIEhvc3BpdGFsIENlbnRlciBmb3IgR2Vub21pY3MsIFZ1
bG5lcmFibGUgUG9wdWxhdGlvbnMgYW5kIEhlYWx0aCBEaXNwYXJpdGllcywgTW9uZ2FuIEluc3Rp
dHV0ZSBmb3IgSGVhbHRoIFBvbGljeSwgQm9zdG9uLCBNQS48L2F1dGgtYWRkcmVzcz48dGl0bGVz
Pjx0aXRsZT5IYWlyIGNvcnRpc29sIGluIHJlbGF0aW9uIHRvIHNvY2lvZGVtb2dyYXBoaWMgYW5k
IGxpZmVzdHlsZSBjaGFyYWN0ZXJpc3RpY3MgaW4gYSBtdWx0aWV0aG5pYyBVUyBzYW1wbGU8L3Rp
dGxlPjxzZWNvbmRhcnktdGl0bGU+QW5uIEVwaWRlbWlvbDwvc2Vjb25kYXJ5LXRpdGxlPjxhbHQt
dGl0bGU+QW5uYWxzIG9mIGVwaWRlbWlvbG9neTwvYWx0LXRpdGxlPjwvdGl0bGVzPjxwZXJpb2Rp
Y2FsPjxmdWxsLXRpdGxlPkFubiBFcGlkZW1pb2w8L2Z1bGwtdGl0bGU+PGFiYnItMT5Bbm5hbHMg
b2YgZXBpZGVtaW9sb2d5PC9hYmJyLTE+PC9wZXJpb2RpY2FsPjxhbHQtcGVyaW9kaWNhbD48ZnVs
bC10aXRsZT5Bbm4gRXBpZGVtaW9sPC9mdWxsLXRpdGxlPjxhYmJyLTE+QW5uYWxzIG9mIGVwaWRl
bWlvbG9neTwvYWJici0xPjwvYWx0LXBlcmlvZGljYWw+PHBhZ2VzPjkwLTUsIDk1IGUxLTI8L3Bh
Z2VzPjx2b2x1bWU+MjU8L3ZvbHVtZT48bnVtYmVyPjI8L251bWJlcj48a2V5d29yZHM+PGtleXdv
cmQ+QWRvbGVzY2VudDwva2V5d29yZD48a2V5d29yZD5BZHVsdDwva2V5d29yZD48a2V5d29yZD5B
Z2VkPC9rZXl3b3JkPjxrZXl3b3JkPkJvc3Rvbi9lcGlkZW1pb2xvZ3k8L2tleXdvcmQ+PGtleXdv
cmQ+Q2hyb21hdG9ncmFwaHksIExpcXVpZDwva2V5d29yZD48a2V5d29yZD5Db250aW5lbnRhbCBQ
b3B1bGF0aW9uIEdyb3Vwczwva2V5d29yZD48a2V5d29yZD5FdGhuaWMgR3JvdXBzPC9rZXl3b3Jk
PjxrZXl3b3JkPkZlbWFsZTwva2V5d29yZD48a2V5d29yZD5IYWlyLypjaGVtaXN0cnk8L2tleXdv
cmQ+PGtleXdvcmQ+SGVhbHRoIEJlaGF2aW9yLypldGhub2xvZ3k8L2tleXdvcmQ+PGtleXdvcmQ+
SHVtYW5zPC9rZXl3b3JkPjxrZXl3b3JkPkh5ZHJvY29ydGlzb25lLyphbmFseXNpczwva2V5d29y
ZD48a2V5d29yZD5MaWZlIFN0eWxlLypldGhub2xvZ3k8L2tleXdvcmQ+PGtleXdvcmQ+TWFsZTwv
a2V5d29yZD48a2V5d29yZD5NaWRkbGUgQWdlZDwva2V5d29yZD48a2V5d29yZD5TbW9raW5nL2V0
aG5vbG9neS9tZXRhYm9saXNtPC9rZXl3b3JkPjxrZXl3b3JkPlNvY2lvZWNvbm9taWMgRmFjdG9y
czwva2V5d29yZD48a2V5d29yZD5TdHJlc3MsIFBzeWNob2xvZ2ljYWwvZXRobm9sb2d5PC9rZXl3
b3JkPjxrZXl3b3JkPlRhbmRlbSBNYXNzIFNwZWN0cm9tZXRyeTwva2V5d29yZD48a2V5d29yZD5Z
b3VuZyBBZHVsdDwva2V5d29yZD48L2tleXdvcmRzPjxkYXRlcz48eWVhcj4yMDE1PC95ZWFyPjxw
dWItZGF0ZXM+PGRhdGU+RmViPC9kYXRlPjwvcHViLWRhdGVzPjwvZGF0ZXM+PGlzYm4+MTg3My0y
NTg1IChFbGVjdHJvbmljKSYjeEQ7MTA0Ny0yNzk3IChMaW5raW5nKTwvaXNibj48YWNjZXNzaW9u
LW51bT4yNTUzNDI1NDwvYWNjZXNzaW9uLW51bT48dXJscz48cmVsYXRlZC11cmxzPjx1cmw+aHR0
cDovL3d3dy5uY2JpLm5sbS5uaWguZ292L3B1Ym1lZC8yNTUzNDI1NDwvdXJsPjwvcmVsYXRlZC11
cmxzPjwvdXJscz48Y3VzdG9tMj40MzA2NjMxPC9jdXN0b20yPjxlbGVjdHJvbmljLXJlc291cmNl
LW51bT4xMC4xMDE2L2ouYW5uZXBpZGVtLjIwMTQuMTEuMDIyPC9lbGVjdHJvbmljLXJlc291cmNl
LW51bT48L3JlY29yZD48L0NpdGU+PENpdGU+PEF1dGhvcj5TdGFsZGVyPC9BdXRob3I+PFllYXI+
MjAxMzwvWWVhcj48UmVjTnVtPjI3NjE8L1JlY051bT48cmVjb3JkPjxyZWMtbnVtYmVyPjI3NjE8
L3JlYy1udW1iZXI+PGZvcmVpZ24ta2V5cz48a2V5IGFwcD0iRU4iIGRiLWlkPSJkYXY1ZHp3czl3
OXJyOGVhcHJ4NWY5MHQ1cDB3MHJ6cDAwZDAiIHRpbWVzdGFtcD0iMTQzNjM2OTc1MCI+Mjc2MTwv
a2V5PjwvZm9yZWlnbi1rZXlzPjxyZWYtdHlwZSBuYW1lPSJKb3VybmFsIEFydGljbGUiPjE3PC9y
ZWYtdHlwZT48Y29udHJpYnV0b3JzPjxhdXRob3JzPjxhdXRob3I+U3RhbGRlciwgVC48L2F1dGhv
cj48YXV0aG9yPktpcnNjaGJhdW0sIEMuPC9hdXRob3I+PGF1dGhvcj5BbGV4YW5kZXIsIE4uPC9h
dXRob3I+PGF1dGhvcj5Cb3Juc3RlaW4sIFMuIFIuPC9hdXRob3I+PGF1dGhvcj5HYW8sIFcuPC9h
dXRob3I+PGF1dGhvcj5NaWxsZXIsIFIuPC9hdXRob3I+PGF1dGhvcj5TdGFyaywgUy48L2F1dGhv
cj48YXV0aG9yPkJvc2NoLCBKLiBBLjwvYXV0aG9yPjxhdXRob3I+RmlzY2hlciwgSi4gRS48L2F1
dGhvcj48L2F1dGhvcnM+PC9jb250cmlidXRvcnM+PGF1dGgtYWRkcmVzcz5UZWNobmlzY2hlIFVu
aXZlcnNpdGF0IERyZXNkZW4sIERlcGFydG1lbnQgb2YgUHN5Y2hvbG9neSwgQW5kcmVhcy1TY2h1
YmVydC1CYXUsIFplbGxlc2NoZXIgV2VnIDE5LCAwMTA2OSBEcmVzZGVuLCBHZXJtYW55LiBzdGFs
ZGVyQGJpb3BzeWNoLnR1LWRyZXNkZW4uZGU8L2F1dGgtYWRkcmVzcz48dGl0bGVzPjx0aXRsZT5D
b3J0aXNvbCBpbiBoYWlyIGFuZCB0aGUgbWV0YWJvbGljIHN5bmRyb21lPC90aXRsZT48c2Vjb25k
YXJ5LXRpdGxlPkogQ2xpbiBFbmRvY3Jpbm9sIE1ldGFiPC9zZWNvbmRhcnktdGl0bGU+PGFsdC10
aXRsZT5UaGUgSm91cm5hbCBvZiBjbGluaWNhbCBlbmRvY3Jpbm9sb2d5IGFuZCBtZXRhYm9saXNt
PC9hbHQtdGl0bGU+PC90aXRsZXM+PHBlcmlvZGljYWw+PGZ1bGwtdGl0bGU+SiBDbGluIEVuZG9j
cmlub2wgTWV0YWI8L2Z1bGwtdGl0bGU+PGFiYnItMT5UaGUgSm91cm5hbCBvZiBjbGluaWNhbCBl
bmRvY3Jpbm9sb2d5IGFuZCBtZXRhYm9saXNtPC9hYmJyLTE+PC9wZXJpb2RpY2FsPjxhbHQtcGVy
aW9kaWNhbD48ZnVsbC10aXRsZT5KIENsaW4gRW5kb2NyaW5vbCBNZXRhYjwvZnVsbC10aXRsZT48
YWJici0xPlRoZSBKb3VybmFsIG9mIGNsaW5pY2FsIGVuZG9jcmlub2xvZ3kgYW5kIG1ldGFib2xp
c208L2FiYnItMT48L2FsdC1wZXJpb2RpY2FsPjxwYWdlcz4yNTczLTgwPC9wYWdlcz48dm9sdW1l
Pjk4PC92b2x1bWU+PG51bWJlcj42PC9udW1iZXI+PGtleXdvcmRzPjxrZXl3b3JkPkFkb2xlc2Nl
bnQ8L2tleXdvcmQ+PGtleXdvcmQ+QWR1bHQ8L2tleXdvcmQ+PGtleXdvcmQ+RmVtYWxlPC9rZXl3
b3JkPjxrZXl3b3JkPkhhaXIvKmNoZW1pc3RyeTwva2V5d29yZD48a2V5d29yZD5IZW1vZ2xvYmlu
IEEsIEdseWNvc3lsYXRlZC9hbmFseXNpczwva2V5d29yZD48a2V5d29yZD5IdW1hbnM8L2tleXdv
cmQ+PGtleXdvcmQ+SHlkcm9jb3J0aXNvbmUvKmFuYWx5c2lzL3NlY3JldGlvbjwva2V5d29yZD48
a2V5d29yZD5NYWxlPC9rZXl3b3JkPjxrZXl3b3JkPk1ldGFib2xpYyBTeW5kcm9tZSBYL2RpYWdu
b3Npcy8qbWV0YWJvbGlzbTwva2V5d29yZD48a2V5d29yZD5NaWRkbGUgQWdlZDwva2V5d29yZD48
L2tleXdvcmRzPjxkYXRlcz48eWVhcj4yMDEzPC95ZWFyPjxwdWItZGF0ZXM+PGRhdGU+SnVuPC9k
YXRlPjwvcHViLWRhdGVzPjwvZGF0ZXM+PGlzYm4+MTk0NS03MTk3IChFbGVjdHJvbmljKSYjeEQ7
MDAyMS05NzJYIChMaW5raW5nKTwvaXNibj48YWNjZXNzaW9uLW51bT4yMzU4NTY2MDwvYWNjZXNz
aW9uLW51bT48dXJscz48cmVsYXRlZC11cmxzPjx1cmw+aHR0cDovL3d3dy5uY2JpLm5sbS5uaWgu
Z292L3B1Ym1lZC8yMzU4NTY2MDwvdXJsPjwvcmVsYXRlZC11cmxzPjwvdXJscz48ZWxlY3Ryb25p
Yy1yZXNvdXJjZS1udW0+MTAuMTIxMC9qYy4yMDEzLTEwNTY8L2VsZWN0cm9uaWMtcmVzb3VyY2Ut
bnVtPjwvcmVjb3JkPjwvQ2l0ZT48L0VuZE5vdGU+
</w:fldData>
        </w:fldChar>
      </w:r>
      <w:r w:rsidR="005463DA">
        <w:rPr>
          <w:rFonts w:ascii="Helvetica" w:hAnsi="Helvetica" w:cs="Helvetica"/>
        </w:rPr>
        <w:instrText xml:space="preserve"> ADDIN EN.CITE </w:instrText>
      </w:r>
      <w:r w:rsidR="005463DA">
        <w:rPr>
          <w:rFonts w:ascii="Helvetica" w:hAnsi="Helvetica" w:cs="Helvetica"/>
        </w:rPr>
        <w:fldChar w:fldCharType="begin">
          <w:fldData xml:space="preserve">PEVuZE5vdGU+PENpdGU+PEF1dGhvcj5TdGF1ZmVuYmllbDwvQXV0aG9yPjxZZWFyPjIwMTU8L1ll
YXI+PFJlY051bT4yODU3PC9SZWNOdW0+PERpc3BsYXlUZXh0PihTdGFsZGVyIGV0IGFsLiwgMjAx
MzsgU3RhdWZlbmJpZWwgZXQgYWwuLCAyMDE1OyBXb3N1IGV0IGFsLiwgMjAxNSk8L0Rpc3BsYXlU
ZXh0PjxyZWNvcmQ+PHJlYy1udW1iZXI+Mjg1NzwvcmVjLW51bWJlcj48Zm9yZWlnbi1rZXlzPjxr
ZXkgYXBwPSJFTiIgZGItaWQ9ImRhdjVkendzOXc5cnI4ZWFwcng1ZjkwdDVwMHcwcnpwMDBkMCIg
dGltZXN0YW1wPSIxNDU3MzU3OTUyIj4yODU3PC9rZXk+PC9mb3JlaWduLWtleXM+PHJlZi10eXBl
IG5hbWU9IkpvdXJuYWwgQXJ0aWNsZSI+MTc8L3JlZi10eXBlPjxjb250cmlidXRvcnM+PGF1dGhv
cnM+PGF1dGhvcj5TdGF1ZmVuYmllbCwgUy4gTS48L2F1dGhvcj48YXV0aG9yPlBlbm5pbngsIEIu
IFcuPC9hdXRob3I+PGF1dGhvcj5kZSBSaWprZSwgWS4gQi48L2F1dGhvcj48YXV0aG9yPnZhbiBk
ZW4gQWtrZXIsIEUuIEwuPC9hdXRob3I+PGF1dGhvcj52YW4gUm9zc3VtLCBFLiBGLjwvYXV0aG9y
PjwvYXV0aG9ycz48L2NvbnRyaWJ1dG9ycz48YXV0aC1hZGRyZXNzPkRlcGFydG1lbnQgb2YgSW50
ZXJuYWwgTWVkaWNpbmUsIEVyYXNtdXMgTUMsIFVuaXZlcnNpdHkgTWVkaWNhbCBDZW50ZXIgUm90
dGVyZGFtLCBSb3R0ZXJkYW0sIFRoZSBOZXRoZXJsYW5kcy4gRWxlY3Ryb25pYyBhZGRyZXNzOiBz
LnN0YXVmZW5iaWVsQGVyYXNtdXNtYy5ubC4mI3hEO0RlcGFydG1lbnQgb2YgUHN5Y2hpYXRyeSwg
VlUgVW5pdmVyc2l0eSBNZWRpY2FsIENlbnRlciwgQW1zdGVyZGFtLCBUaGUgTmV0aGVybGFuZHMu
JiN4RDtEZXBhcnRtZW50IG9mIEludGVybmFsIE1lZGljaW5lLCBFcmFzbXVzIE1DLCBVbml2ZXJz
aXR5IE1lZGljYWwgQ2VudGVyIFJvdHRlcmRhbSwgUm90dGVyZGFtLCBUaGUgTmV0aGVybGFuZHM7
IERlcGFydG1lbnQgb2YgQ2xpbmljYWwgQ2hlbWlzdHJ5LCBFcmFzbXVzIE1DLCBVbml2ZXJzaXR5
IE1lZGljYWwgQ2VudGVyIFJvdHRlcmRhbSwgUm90dGVyZGFtLCBUaGUgTmV0aGVybGFuZHMuJiN4
RDtEZXBhcnRtZW50IG9mIFBhZWRpYXRyaWNzLCBTb3BoaWEgQ2hpbGRyZW4mYXBvcztzIEhvc3Bp
dGFsLCBSb3R0ZXJkYW0sIFRoZSBOZXRoZXJsYW5kcy4mI3hEO0RlcGFydG1lbnQgb2YgSW50ZXJu
YWwgTWVkaWNpbmUsIEVyYXNtdXMgTUMsIFVuaXZlcnNpdHkgTWVkaWNhbCBDZW50ZXIgUm90dGVy
ZGFtLCBSb3R0ZXJkYW0sIFRoZSBOZXRoZXJsYW5kcy4gRWxlY3Ryb25pYyBhZGRyZXNzOiBlLnZh
bnJvc3N1bUBlcmFzbXVzbWMubmwuPC9hdXRoLWFkZHJlc3M+PHRpdGxlcz48dGl0bGU+RGV0ZXJt
aW5hbnRzIG9mIGhhaXIgY29ydGlzb2wgYW5kIGhhaXIgY29ydGlzb25lIGNvbmNlbnRyYXRpb25z
IGluIGFkdWx0czwvdGl0bGU+PHNlY29uZGFyeS10aXRsZT5Qc3ljaG9uZXVyb2VuZG9jcmlub2xv
Z3k8L3NlY29uZGFyeS10aXRsZT48YWx0LXRpdGxlPlBzeWNob25ldXJvZW5kb2NyaW5vbG9neTwv
YWx0LXRpdGxlPjwvdGl0bGVzPjxwZXJpb2RpY2FsPjxmdWxsLXRpdGxlPlBzeWNob25ldXJvZW5k
b2NyaW5vbG9neTwvZnVsbC10aXRsZT48YWJici0xPlBzeWNob25ldXJvZW5kb2NyaW5vbG9neTwv
YWJici0xPjwvcGVyaW9kaWNhbD48YWx0LXBlcmlvZGljYWw+PGZ1bGwtdGl0bGU+UHN5Y2hvbmV1
cm9lbmRvY3Jpbm9sb2d5PC9mdWxsLXRpdGxlPjxhYmJyLTE+UHN5Y2hvbmV1cm9lbmRvY3Jpbm9s
b2d5PC9hYmJyLTE+PC9hbHQtcGVyaW9kaWNhbD48cGFnZXM+MTgyLTk0PC9wYWdlcz48dm9sdW1l
PjYwPC92b2x1bWU+PGRhdGVzPjx5ZWFyPjIwMTU8L3llYXI+PHB1Yi1kYXRlcz48ZGF0ZT5PY3Q8
L2RhdGU+PC9wdWItZGF0ZXM+PC9kYXRlcz48aXNibj4xODczLTMzNjAgKEVsZWN0cm9uaWMpJiN4
RDswMzA2LTQ1MzAgKExpbmtpbmcpPC9pc2JuPjxhY2Nlc3Npb24tbnVtPjI2MTc2ODYzPC9hY2Nl
c3Npb24tbnVtPjx1cmxzPjxyZWxhdGVkLXVybHM+PHVybD5odHRwOi8vd3d3Lm5jYmkubmxtLm5p
aC5nb3YvcHVibWVkLzI2MTc2ODYzPC91cmw+PC9yZWxhdGVkLXVybHM+PC91cmxzPjxlbGVjdHJv
bmljLXJlc291cmNlLW51bT4xMC4xMDE2L2oucHN5bmV1ZW4uMjAxNS4wNi4wMTE8L2VsZWN0cm9u
aWMtcmVzb3VyY2UtbnVtPjwvcmVjb3JkPjwvQ2l0ZT48Q2l0ZT48QXV0aG9yPldvc3U8L0F1dGhv
cj48WWVhcj4yMDE1PC9ZZWFyPjxSZWNOdW0+MjgzMTwvUmVjTnVtPjxyZWNvcmQ+PHJlYy1udW1i
ZXI+MjgzMTwvcmVjLW51bWJlcj48Zm9yZWlnbi1rZXlzPjxrZXkgYXBwPSJFTiIgZGItaWQ9ImRh
djVkendzOXc5cnI4ZWFwcng1ZjkwdDVwMHcwcnpwMDBkMCIgdGltZXN0YW1wPSIxNDU1NDY0OTA3
Ij4yODMxPC9rZXk+PC9mb3JlaWduLWtleXM+PHJlZi10eXBlIG5hbWU9IkpvdXJuYWwgQXJ0aWNs
ZSI+MTc8L3JlZi10eXBlPjxjb250cmlidXRvcnM+PGF1dGhvcnM+PGF1dGhvcj5Xb3N1LCBBLiBD
LjwvYXV0aG9yPjxhdXRob3I+R2VsYXllLCBCLjwvYXV0aG9yPjxhdXRob3I+VmFsZGltYXJzZG90
dGlyLCBVLjwvYXV0aG9yPjxhdXRob3I+S2lyc2NoYmF1bSwgQy48L2F1dGhvcj48YXV0aG9yPlN0
YWxkZXIsIFQuPC9hdXRob3I+PGF1dGhvcj5TaGllbGRzLCBBLiBFLjwvYXV0aG9yPjxhdXRob3I+
V2lsbGlhbXMsIE0uIEEuPC9hdXRob3I+PC9hdXRob3JzPjwvY29udHJpYnV0b3JzPjxhdXRoLWFk
ZHJlc3M+RGVwYXJ0bWVudCBvZiBFcGlkZW1pb2xvZ3ksIEhhcnZhcmQgU2Nob29sIG9mIFB1Ymxp
YyBIZWFsdGgsIEJvc3RvbiwgTUEuIEVsZWN0cm9uaWMgYWRkcmVzczogYXdvc3VAaHNwaC5oYXJ2
YXJkLmVkdS4mI3hEO0RlcGFydG1lbnQgb2YgRXBpZGVtaW9sb2d5LCBIYXJ2YXJkIFNjaG9vbCBv
ZiBQdWJsaWMgSGVhbHRoLCBCb3N0b24sIE1BLiYjeEQ7RGVwYXJ0bWVudCBvZiBFcGlkZW1pb2xv
Z3ksIEhhcnZhcmQgU2Nob29sIG9mIFB1YmxpYyBIZWFsdGgsIEJvc3RvbiwgTUE7IENlbnRlciBv
ZiBQdWJsaWMgSGVhbHRoIFNjaWVuY2VzLCBGYWN1bHR5IG9mIE1lZGljaW5lLCBVbml2ZXJzaXR5
IG9mIEljZWxhbmQsIFJleWtqYXZpaywgSWNlbGFuZC4mI3hEO0RlcGFydG1lbnQgb2YgUHN5Y2hv
bG9neSwgVGVjaG5pY2FsIFVuaXZlcnNpdHkgb2YgRHJlc2RlbiwgRHJlc2RlbiwgR2VybWFueS4m
I3hEO0RlcGFydG1lbnQgb2YgTWVkaWNpbmUsIEhhcnZhcmQgTWVkaWNhbCBTY2hvb2wsIEhhcnZh
cmQvTWFzc2FjaHVzZXR0cyBHZW5lcmFsIEhvc3BpdGFsIENlbnRlciBmb3IgR2Vub21pY3MsIFZ1
bG5lcmFibGUgUG9wdWxhdGlvbnMgYW5kIEhlYWx0aCBEaXNwYXJpdGllcywgTW9uZ2FuIEluc3Rp
dHV0ZSBmb3IgSGVhbHRoIFBvbGljeSwgQm9zdG9uLCBNQS48L2F1dGgtYWRkcmVzcz48dGl0bGVz
Pjx0aXRsZT5IYWlyIGNvcnRpc29sIGluIHJlbGF0aW9uIHRvIHNvY2lvZGVtb2dyYXBoaWMgYW5k
IGxpZmVzdHlsZSBjaGFyYWN0ZXJpc3RpY3MgaW4gYSBtdWx0aWV0aG5pYyBVUyBzYW1wbGU8L3Rp
dGxlPjxzZWNvbmRhcnktdGl0bGU+QW5uIEVwaWRlbWlvbDwvc2Vjb25kYXJ5LXRpdGxlPjxhbHQt
dGl0bGU+QW5uYWxzIG9mIGVwaWRlbWlvbG9neTwvYWx0LXRpdGxlPjwvdGl0bGVzPjxwZXJpb2Rp
Y2FsPjxmdWxsLXRpdGxlPkFubiBFcGlkZW1pb2w8L2Z1bGwtdGl0bGU+PGFiYnItMT5Bbm5hbHMg
b2YgZXBpZGVtaW9sb2d5PC9hYmJyLTE+PC9wZXJpb2RpY2FsPjxhbHQtcGVyaW9kaWNhbD48ZnVs
bC10aXRsZT5Bbm4gRXBpZGVtaW9sPC9mdWxsLXRpdGxlPjxhYmJyLTE+QW5uYWxzIG9mIGVwaWRl
bWlvbG9neTwvYWJici0xPjwvYWx0LXBlcmlvZGljYWw+PHBhZ2VzPjkwLTUsIDk1IGUxLTI8L3Bh
Z2VzPjx2b2x1bWU+MjU8L3ZvbHVtZT48bnVtYmVyPjI8L251bWJlcj48a2V5d29yZHM+PGtleXdv
cmQ+QWRvbGVzY2VudDwva2V5d29yZD48a2V5d29yZD5BZHVsdDwva2V5d29yZD48a2V5d29yZD5B
Z2VkPC9rZXl3b3JkPjxrZXl3b3JkPkJvc3Rvbi9lcGlkZW1pb2xvZ3k8L2tleXdvcmQ+PGtleXdv
cmQ+Q2hyb21hdG9ncmFwaHksIExpcXVpZDwva2V5d29yZD48a2V5d29yZD5Db250aW5lbnRhbCBQ
b3B1bGF0aW9uIEdyb3Vwczwva2V5d29yZD48a2V5d29yZD5FdGhuaWMgR3JvdXBzPC9rZXl3b3Jk
PjxrZXl3b3JkPkZlbWFsZTwva2V5d29yZD48a2V5d29yZD5IYWlyLypjaGVtaXN0cnk8L2tleXdv
cmQ+PGtleXdvcmQ+SGVhbHRoIEJlaGF2aW9yLypldGhub2xvZ3k8L2tleXdvcmQ+PGtleXdvcmQ+
SHVtYW5zPC9rZXl3b3JkPjxrZXl3b3JkPkh5ZHJvY29ydGlzb25lLyphbmFseXNpczwva2V5d29y
ZD48a2V5d29yZD5MaWZlIFN0eWxlLypldGhub2xvZ3k8L2tleXdvcmQ+PGtleXdvcmQ+TWFsZTwv
a2V5d29yZD48a2V5d29yZD5NaWRkbGUgQWdlZDwva2V5d29yZD48a2V5d29yZD5TbW9raW5nL2V0
aG5vbG9neS9tZXRhYm9saXNtPC9rZXl3b3JkPjxrZXl3b3JkPlNvY2lvZWNvbm9taWMgRmFjdG9y
czwva2V5d29yZD48a2V5d29yZD5TdHJlc3MsIFBzeWNob2xvZ2ljYWwvZXRobm9sb2d5PC9rZXl3
b3JkPjxrZXl3b3JkPlRhbmRlbSBNYXNzIFNwZWN0cm9tZXRyeTwva2V5d29yZD48a2V5d29yZD5Z
b3VuZyBBZHVsdDwva2V5d29yZD48L2tleXdvcmRzPjxkYXRlcz48eWVhcj4yMDE1PC95ZWFyPjxw
dWItZGF0ZXM+PGRhdGU+RmViPC9kYXRlPjwvcHViLWRhdGVzPjwvZGF0ZXM+PGlzYm4+MTg3My0y
NTg1IChFbGVjdHJvbmljKSYjeEQ7MTA0Ny0yNzk3IChMaW5raW5nKTwvaXNibj48YWNjZXNzaW9u
LW51bT4yNTUzNDI1NDwvYWNjZXNzaW9uLW51bT48dXJscz48cmVsYXRlZC11cmxzPjx1cmw+aHR0
cDovL3d3dy5uY2JpLm5sbS5uaWguZ292L3B1Ym1lZC8yNTUzNDI1NDwvdXJsPjwvcmVsYXRlZC11
cmxzPjwvdXJscz48Y3VzdG9tMj40MzA2NjMxPC9jdXN0b20yPjxlbGVjdHJvbmljLXJlc291cmNl
LW51bT4xMC4xMDE2L2ouYW5uZXBpZGVtLjIwMTQuMTEuMDIyPC9lbGVjdHJvbmljLXJlc291cmNl
LW51bT48L3JlY29yZD48L0NpdGU+PENpdGU+PEF1dGhvcj5TdGFsZGVyPC9BdXRob3I+PFllYXI+
MjAxMzwvWWVhcj48UmVjTnVtPjI3NjE8L1JlY051bT48cmVjb3JkPjxyZWMtbnVtYmVyPjI3NjE8
L3JlYy1udW1iZXI+PGZvcmVpZ24ta2V5cz48a2V5IGFwcD0iRU4iIGRiLWlkPSJkYXY1ZHp3czl3
OXJyOGVhcHJ4NWY5MHQ1cDB3MHJ6cDAwZDAiIHRpbWVzdGFtcD0iMTQzNjM2OTc1MCI+Mjc2MTwv
a2V5PjwvZm9yZWlnbi1rZXlzPjxyZWYtdHlwZSBuYW1lPSJKb3VybmFsIEFydGljbGUiPjE3PC9y
ZWYtdHlwZT48Y29udHJpYnV0b3JzPjxhdXRob3JzPjxhdXRob3I+U3RhbGRlciwgVC48L2F1dGhv
cj48YXV0aG9yPktpcnNjaGJhdW0sIEMuPC9hdXRob3I+PGF1dGhvcj5BbGV4YW5kZXIsIE4uPC9h
dXRob3I+PGF1dGhvcj5Cb3Juc3RlaW4sIFMuIFIuPC9hdXRob3I+PGF1dGhvcj5HYW8sIFcuPC9h
dXRob3I+PGF1dGhvcj5NaWxsZXIsIFIuPC9hdXRob3I+PGF1dGhvcj5TdGFyaywgUy48L2F1dGhv
cj48YXV0aG9yPkJvc2NoLCBKLiBBLjwvYXV0aG9yPjxhdXRob3I+RmlzY2hlciwgSi4gRS48L2F1
dGhvcj48L2F1dGhvcnM+PC9jb250cmlidXRvcnM+PGF1dGgtYWRkcmVzcz5UZWNobmlzY2hlIFVu
aXZlcnNpdGF0IERyZXNkZW4sIERlcGFydG1lbnQgb2YgUHN5Y2hvbG9neSwgQW5kcmVhcy1TY2h1
YmVydC1CYXUsIFplbGxlc2NoZXIgV2VnIDE5LCAwMTA2OSBEcmVzZGVuLCBHZXJtYW55LiBzdGFs
ZGVyQGJpb3BzeWNoLnR1LWRyZXNkZW4uZGU8L2F1dGgtYWRkcmVzcz48dGl0bGVzPjx0aXRsZT5D
b3J0aXNvbCBpbiBoYWlyIGFuZCB0aGUgbWV0YWJvbGljIHN5bmRyb21lPC90aXRsZT48c2Vjb25k
YXJ5LXRpdGxlPkogQ2xpbiBFbmRvY3Jpbm9sIE1ldGFiPC9zZWNvbmRhcnktdGl0bGU+PGFsdC10
aXRsZT5UaGUgSm91cm5hbCBvZiBjbGluaWNhbCBlbmRvY3Jpbm9sb2d5IGFuZCBtZXRhYm9saXNt
PC9hbHQtdGl0bGU+PC90aXRsZXM+PHBlcmlvZGljYWw+PGZ1bGwtdGl0bGU+SiBDbGluIEVuZG9j
cmlub2wgTWV0YWI8L2Z1bGwtdGl0bGU+PGFiYnItMT5UaGUgSm91cm5hbCBvZiBjbGluaWNhbCBl
bmRvY3Jpbm9sb2d5IGFuZCBtZXRhYm9saXNtPC9hYmJyLTE+PC9wZXJpb2RpY2FsPjxhbHQtcGVy
aW9kaWNhbD48ZnVsbC10aXRsZT5KIENsaW4gRW5kb2NyaW5vbCBNZXRhYjwvZnVsbC10aXRsZT48
YWJici0xPlRoZSBKb3VybmFsIG9mIGNsaW5pY2FsIGVuZG9jcmlub2xvZ3kgYW5kIG1ldGFib2xp
c208L2FiYnItMT48L2FsdC1wZXJpb2RpY2FsPjxwYWdlcz4yNTczLTgwPC9wYWdlcz48dm9sdW1l
Pjk4PC92b2x1bWU+PG51bWJlcj42PC9udW1iZXI+PGtleXdvcmRzPjxrZXl3b3JkPkFkb2xlc2Nl
bnQ8L2tleXdvcmQ+PGtleXdvcmQ+QWR1bHQ8L2tleXdvcmQ+PGtleXdvcmQ+RmVtYWxlPC9rZXl3
b3JkPjxrZXl3b3JkPkhhaXIvKmNoZW1pc3RyeTwva2V5d29yZD48a2V5d29yZD5IZW1vZ2xvYmlu
IEEsIEdseWNvc3lsYXRlZC9hbmFseXNpczwva2V5d29yZD48a2V5d29yZD5IdW1hbnM8L2tleXdv
cmQ+PGtleXdvcmQ+SHlkcm9jb3J0aXNvbmUvKmFuYWx5c2lzL3NlY3JldGlvbjwva2V5d29yZD48
a2V5d29yZD5NYWxlPC9rZXl3b3JkPjxrZXl3b3JkPk1ldGFib2xpYyBTeW5kcm9tZSBYL2RpYWdu
b3Npcy8qbWV0YWJvbGlzbTwva2V5d29yZD48a2V5d29yZD5NaWRkbGUgQWdlZDwva2V5d29yZD48
L2tleXdvcmRzPjxkYXRlcz48eWVhcj4yMDEzPC95ZWFyPjxwdWItZGF0ZXM+PGRhdGU+SnVuPC9k
YXRlPjwvcHViLWRhdGVzPjwvZGF0ZXM+PGlzYm4+MTk0NS03MTk3IChFbGVjdHJvbmljKSYjeEQ7
MDAyMS05NzJYIChMaW5raW5nKTwvaXNibj48YWNjZXNzaW9uLW51bT4yMzU4NTY2MDwvYWNjZXNz
aW9uLW51bT48dXJscz48cmVsYXRlZC11cmxzPjx1cmw+aHR0cDovL3d3dy5uY2JpLm5sbS5uaWgu
Z292L3B1Ym1lZC8yMzU4NTY2MDwvdXJsPjwvcmVsYXRlZC11cmxzPjwvdXJscz48ZWxlY3Ryb25p
Yy1yZXNvdXJjZS1udW0+MTAuMTIxMC9qYy4yMDEzLTEwNTY8L2VsZWN0cm9uaWMtcmVzb3VyY2Ut
bnVtPjwvcmVjb3JkPjwvQ2l0ZT48L0VuZE5vdGU+
</w:fldData>
        </w:fldChar>
      </w:r>
      <w:r w:rsidR="005463DA">
        <w:rPr>
          <w:rFonts w:ascii="Helvetica" w:hAnsi="Helvetica" w:cs="Helvetica"/>
        </w:rPr>
        <w:instrText xml:space="preserve"> ADDIN EN.CITE.DATA </w:instrText>
      </w:r>
      <w:r w:rsidR="005463DA">
        <w:rPr>
          <w:rFonts w:ascii="Helvetica" w:hAnsi="Helvetica" w:cs="Helvetica"/>
        </w:rPr>
      </w:r>
      <w:r w:rsidR="005463DA">
        <w:rPr>
          <w:rFonts w:ascii="Helvetica" w:hAnsi="Helvetica" w:cs="Helvetica"/>
        </w:rPr>
        <w:fldChar w:fldCharType="end"/>
      </w:r>
      <w:r w:rsidR="00E5574A">
        <w:rPr>
          <w:rFonts w:ascii="Helvetica" w:hAnsi="Helvetica" w:cs="Helvetica"/>
        </w:rPr>
      </w:r>
      <w:r w:rsidR="00E5574A">
        <w:rPr>
          <w:rFonts w:ascii="Helvetica" w:hAnsi="Helvetica" w:cs="Helvetica"/>
        </w:rPr>
        <w:fldChar w:fldCharType="separate"/>
      </w:r>
      <w:r w:rsidR="002A281E">
        <w:rPr>
          <w:rFonts w:ascii="Helvetica" w:hAnsi="Helvetica" w:cs="Helvetica"/>
          <w:noProof/>
        </w:rPr>
        <w:t>(</w:t>
      </w:r>
      <w:hyperlink w:anchor="_ENREF_26" w:tooltip="Stalder, 2013 #2761" w:history="1">
        <w:r w:rsidR="00F80856">
          <w:rPr>
            <w:rFonts w:ascii="Helvetica" w:hAnsi="Helvetica" w:cs="Helvetica"/>
            <w:noProof/>
          </w:rPr>
          <w:t>Stalder et al., 2013</w:t>
        </w:r>
      </w:hyperlink>
      <w:r w:rsidR="002A281E">
        <w:rPr>
          <w:rFonts w:ascii="Helvetica" w:hAnsi="Helvetica" w:cs="Helvetica"/>
          <w:noProof/>
        </w:rPr>
        <w:t xml:space="preserve">; </w:t>
      </w:r>
      <w:hyperlink w:anchor="_ENREF_27" w:tooltip="Staufenbiel, 2015 #2857" w:history="1">
        <w:r w:rsidR="00F80856">
          <w:rPr>
            <w:rFonts w:ascii="Helvetica" w:hAnsi="Helvetica" w:cs="Helvetica"/>
            <w:noProof/>
          </w:rPr>
          <w:t>Staufenbiel et al., 2015</w:t>
        </w:r>
      </w:hyperlink>
      <w:r w:rsidR="002A281E">
        <w:rPr>
          <w:rFonts w:ascii="Helvetica" w:hAnsi="Helvetica" w:cs="Helvetica"/>
          <w:noProof/>
        </w:rPr>
        <w:t xml:space="preserve">; </w:t>
      </w:r>
      <w:hyperlink w:anchor="_ENREF_32" w:tooltip="Wosu, 2015 #2831" w:history="1">
        <w:r w:rsidR="00F80856">
          <w:rPr>
            <w:rFonts w:ascii="Helvetica" w:hAnsi="Helvetica" w:cs="Helvetica"/>
            <w:noProof/>
          </w:rPr>
          <w:t>Wosu et al., 2015</w:t>
        </w:r>
      </w:hyperlink>
      <w:r w:rsidR="002A281E">
        <w:rPr>
          <w:rFonts w:ascii="Helvetica" w:hAnsi="Helvetica" w:cs="Helvetica"/>
          <w:noProof/>
        </w:rPr>
        <w:t>)</w:t>
      </w:r>
      <w:r w:rsidR="00E5574A">
        <w:rPr>
          <w:rFonts w:ascii="Helvetica" w:hAnsi="Helvetica" w:cs="Helvetica"/>
        </w:rPr>
        <w:fldChar w:fldCharType="end"/>
      </w:r>
      <w:r w:rsidR="002A281E">
        <w:rPr>
          <w:rFonts w:ascii="Helvetica" w:hAnsi="Helvetica" w:cs="Helvetica"/>
        </w:rPr>
        <w:t>.</w:t>
      </w:r>
      <w:r w:rsidR="004B2A93">
        <w:rPr>
          <w:rFonts w:ascii="Helvetica" w:hAnsi="Helvetica" w:cs="Helvetica"/>
        </w:rPr>
        <w:t xml:space="preserve"> </w:t>
      </w:r>
      <w:r w:rsidR="004A22C9">
        <w:rPr>
          <w:rFonts w:ascii="Helvetica" w:hAnsi="Helvetica" w:cs="Helvetica"/>
        </w:rPr>
        <w:t>T</w:t>
      </w:r>
      <w:r w:rsidR="00DC3B62">
        <w:rPr>
          <w:rFonts w:ascii="Helvetica" w:hAnsi="Helvetica" w:cs="Helvetica"/>
        </w:rPr>
        <w:t xml:space="preserve">his is the first </w:t>
      </w:r>
      <w:r w:rsidR="00C66298">
        <w:rPr>
          <w:rFonts w:ascii="Helvetica" w:hAnsi="Helvetica" w:cs="Helvetica"/>
        </w:rPr>
        <w:t xml:space="preserve">community </w:t>
      </w:r>
      <w:r w:rsidR="00DC3B62">
        <w:rPr>
          <w:rFonts w:ascii="Helvetica" w:hAnsi="Helvetica" w:cs="Helvetica"/>
        </w:rPr>
        <w:t xml:space="preserve">study to suggest that </w:t>
      </w:r>
      <w:r w:rsidR="00DC3B62">
        <w:rPr>
          <w:rFonts w:ascii="Helvetica" w:hAnsi="Helvetica" w:cs="Helvetica"/>
        </w:rPr>
        <w:lastRenderedPageBreak/>
        <w:t>heat-based treatments may</w:t>
      </w:r>
      <w:r w:rsidR="004B2A93">
        <w:rPr>
          <w:rFonts w:ascii="Helvetica" w:hAnsi="Helvetica" w:cs="Helvetica"/>
        </w:rPr>
        <w:t xml:space="preserve"> strongly</w:t>
      </w:r>
      <w:r w:rsidR="00DC3B62">
        <w:rPr>
          <w:rFonts w:ascii="Helvetica" w:hAnsi="Helvetica" w:cs="Helvetica"/>
        </w:rPr>
        <w:t xml:space="preserve"> </w:t>
      </w:r>
      <w:r w:rsidR="00861E48">
        <w:rPr>
          <w:rFonts w:ascii="Helvetica" w:hAnsi="Helvetica" w:cs="Helvetica"/>
        </w:rPr>
        <w:t>influence</w:t>
      </w:r>
      <w:r w:rsidR="0009124D">
        <w:rPr>
          <w:rFonts w:ascii="Helvetica" w:hAnsi="Helvetica" w:cs="Helvetica"/>
        </w:rPr>
        <w:t xml:space="preserve"> HCC</w:t>
      </w:r>
      <w:r w:rsidR="005C5A47">
        <w:rPr>
          <w:rFonts w:ascii="Helvetica" w:hAnsi="Helvetica" w:cs="Helvetica"/>
        </w:rPr>
        <w:t>, even when adjusting for other confounders</w:t>
      </w:r>
      <w:r>
        <w:rPr>
          <w:rFonts w:ascii="Helvetica" w:hAnsi="Helvetica" w:cs="Helvetica"/>
        </w:rPr>
        <w:t>.</w:t>
      </w:r>
      <w:r w:rsidR="002A281E">
        <w:rPr>
          <w:rFonts w:ascii="Helvetica" w:hAnsi="Helvetica" w:cs="Helvetica"/>
        </w:rPr>
        <w:t xml:space="preserve"> </w:t>
      </w:r>
      <w:r w:rsidR="00310DDD">
        <w:rPr>
          <w:rFonts w:ascii="Helvetica" w:hAnsi="Helvetica" w:cs="Helvetica"/>
        </w:rPr>
        <w:t>Future research may</w:t>
      </w:r>
      <w:r w:rsidR="0027547B">
        <w:rPr>
          <w:rFonts w:ascii="Helvetica" w:hAnsi="Helvetica" w:cs="Helvetica"/>
        </w:rPr>
        <w:t xml:space="preserve"> therefore</w:t>
      </w:r>
      <w:r w:rsidR="00310DDD">
        <w:rPr>
          <w:rFonts w:ascii="Helvetica" w:hAnsi="Helvetica" w:cs="Helvetica"/>
        </w:rPr>
        <w:t xml:space="preserve"> consider excluding participants who use hair straighteners or curling irons or</w:t>
      </w:r>
      <w:r w:rsidR="0027547B">
        <w:rPr>
          <w:rFonts w:ascii="Helvetica" w:hAnsi="Helvetica" w:cs="Helvetica"/>
        </w:rPr>
        <w:t xml:space="preserve"> at least</w:t>
      </w:r>
      <w:r w:rsidR="00310DDD">
        <w:rPr>
          <w:rFonts w:ascii="Helvetica" w:hAnsi="Helvetica" w:cs="Helvetica"/>
        </w:rPr>
        <w:t xml:space="preserve"> </w:t>
      </w:r>
      <w:r w:rsidR="005C5A47">
        <w:rPr>
          <w:rFonts w:ascii="Helvetica" w:hAnsi="Helvetica" w:cs="Helvetica"/>
        </w:rPr>
        <w:t xml:space="preserve">statistically </w:t>
      </w:r>
      <w:r w:rsidR="00310DDD">
        <w:rPr>
          <w:rFonts w:ascii="Helvetica" w:hAnsi="Helvetica" w:cs="Helvetica"/>
        </w:rPr>
        <w:t>controlling for this variable.</w:t>
      </w:r>
      <w:r w:rsidR="009F26B5">
        <w:rPr>
          <w:rFonts w:ascii="Helvetica" w:hAnsi="Helvetica" w:cs="Helvetica"/>
        </w:rPr>
        <w:t xml:space="preserve"> </w:t>
      </w:r>
      <w:r w:rsidR="00486163">
        <w:rPr>
          <w:rFonts w:ascii="Helvetica" w:hAnsi="Helvetica" w:cs="Helvetica"/>
        </w:rPr>
        <w:t>T</w:t>
      </w:r>
      <w:r w:rsidR="005A3DA7">
        <w:rPr>
          <w:rFonts w:ascii="Helvetica" w:hAnsi="Helvetica" w:cs="Helvetica"/>
        </w:rPr>
        <w:t xml:space="preserve">he </w:t>
      </w:r>
      <w:r w:rsidR="000E12FA">
        <w:rPr>
          <w:rFonts w:ascii="Helvetica" w:hAnsi="Helvetica" w:cs="Helvetica"/>
        </w:rPr>
        <w:t>observation of</w:t>
      </w:r>
      <w:r w:rsidR="00204B74">
        <w:rPr>
          <w:rFonts w:ascii="Helvetica" w:hAnsi="Helvetica" w:cs="Helvetica"/>
        </w:rPr>
        <w:t xml:space="preserve"> </w:t>
      </w:r>
      <w:r w:rsidR="002F082D" w:rsidRPr="0058150D">
        <w:rPr>
          <w:rFonts w:ascii="Helvetica" w:hAnsi="Helvetica" w:cs="Helvetica"/>
        </w:rPr>
        <w:t>lower</w:t>
      </w:r>
      <w:r w:rsidR="00204B74" w:rsidRPr="0058150D">
        <w:rPr>
          <w:rFonts w:ascii="Helvetica" w:hAnsi="Helvetica" w:cs="Helvetica"/>
        </w:rPr>
        <w:t xml:space="preserve"> HCC in samples collected</w:t>
      </w:r>
      <w:r w:rsidR="00D7708E" w:rsidRPr="0058150D">
        <w:rPr>
          <w:rFonts w:ascii="Helvetica" w:hAnsi="Helvetica" w:cs="Helvetica"/>
        </w:rPr>
        <w:t xml:space="preserve"> during the </w:t>
      </w:r>
      <w:r w:rsidR="002F082D" w:rsidRPr="0058150D">
        <w:rPr>
          <w:rFonts w:ascii="Helvetica" w:hAnsi="Helvetica" w:cs="Helvetica"/>
        </w:rPr>
        <w:t xml:space="preserve">winter </w:t>
      </w:r>
      <w:r w:rsidR="00D7708E" w:rsidRPr="0058150D">
        <w:rPr>
          <w:rFonts w:ascii="Helvetica" w:hAnsi="Helvetica" w:cs="Helvetica"/>
        </w:rPr>
        <w:t>season</w:t>
      </w:r>
      <w:r w:rsidR="002F082D" w:rsidRPr="0058150D">
        <w:rPr>
          <w:rFonts w:ascii="Helvetica" w:hAnsi="Helvetica" w:cs="Helvetica"/>
        </w:rPr>
        <w:t xml:space="preserve"> and higher values during summer</w:t>
      </w:r>
      <w:r w:rsidR="0004777C" w:rsidRPr="0058150D">
        <w:rPr>
          <w:rFonts w:ascii="Helvetica" w:hAnsi="Helvetica" w:cs="Helvetica"/>
        </w:rPr>
        <w:t xml:space="preserve"> </w:t>
      </w:r>
      <w:r w:rsidR="009144FB" w:rsidRPr="0058150D">
        <w:rPr>
          <w:rFonts w:ascii="Helvetica" w:hAnsi="Helvetica" w:cs="Helvetica"/>
        </w:rPr>
        <w:t>echoes</w:t>
      </w:r>
      <w:r w:rsidR="00D7708E" w:rsidRPr="0058150D">
        <w:rPr>
          <w:rFonts w:ascii="Helvetica" w:hAnsi="Helvetica" w:cs="Helvetica"/>
        </w:rPr>
        <w:t xml:space="preserve"> </w:t>
      </w:r>
      <w:r w:rsidR="00BF245E" w:rsidRPr="0058150D">
        <w:rPr>
          <w:rFonts w:ascii="Helvetica" w:hAnsi="Helvetica" w:cs="Helvetica"/>
        </w:rPr>
        <w:t>three</w:t>
      </w:r>
      <w:r w:rsidR="00D7708E" w:rsidRPr="0058150D">
        <w:rPr>
          <w:rFonts w:ascii="Helvetica" w:hAnsi="Helvetica" w:cs="Helvetica"/>
        </w:rPr>
        <w:t xml:space="preserve"> prior stud</w:t>
      </w:r>
      <w:r w:rsidR="005463DA" w:rsidRPr="0058150D">
        <w:rPr>
          <w:rFonts w:ascii="Helvetica" w:hAnsi="Helvetica" w:cs="Helvetica"/>
        </w:rPr>
        <w:t>ies</w:t>
      </w:r>
      <w:r w:rsidR="000849B7" w:rsidRPr="0058150D">
        <w:rPr>
          <w:rFonts w:ascii="Helvetica" w:hAnsi="Helvetica" w:cs="Helvetica"/>
        </w:rPr>
        <w:t xml:space="preserve"> w</w:t>
      </w:r>
      <w:r w:rsidR="009144FB" w:rsidRPr="0058150D">
        <w:rPr>
          <w:rFonts w:ascii="Helvetica" w:hAnsi="Helvetica" w:cs="Helvetica"/>
        </w:rPr>
        <w:t>hich</w:t>
      </w:r>
      <w:r w:rsidR="00F57CE2" w:rsidRPr="0058150D">
        <w:rPr>
          <w:rFonts w:ascii="Helvetica" w:hAnsi="Helvetica" w:cs="Helvetica"/>
        </w:rPr>
        <w:t xml:space="preserve"> </w:t>
      </w:r>
      <w:r w:rsidR="005A3DA7" w:rsidRPr="0058150D">
        <w:rPr>
          <w:rFonts w:ascii="Helvetica" w:hAnsi="Helvetica" w:cs="Helvetica"/>
        </w:rPr>
        <w:t>had</w:t>
      </w:r>
      <w:r w:rsidR="000849B7" w:rsidRPr="0058150D">
        <w:rPr>
          <w:rFonts w:ascii="Helvetica" w:hAnsi="Helvetica" w:cs="Helvetica"/>
        </w:rPr>
        <w:t xml:space="preserve"> reported </w:t>
      </w:r>
      <w:r w:rsidR="009144FB" w:rsidRPr="0058150D">
        <w:rPr>
          <w:rFonts w:ascii="Helvetica" w:hAnsi="Helvetica" w:cs="Helvetica"/>
        </w:rPr>
        <w:t>season</w:t>
      </w:r>
      <w:r w:rsidR="00F57CE2" w:rsidRPr="0058150D">
        <w:rPr>
          <w:rFonts w:ascii="Helvetica" w:hAnsi="Helvetica" w:cs="Helvetica"/>
        </w:rPr>
        <w:t>al</w:t>
      </w:r>
      <w:r w:rsidR="009144FB" w:rsidRPr="0058150D">
        <w:rPr>
          <w:rFonts w:ascii="Helvetica" w:hAnsi="Helvetica" w:cs="Helvetica"/>
        </w:rPr>
        <w:t xml:space="preserve"> effects</w:t>
      </w:r>
      <w:r w:rsidR="00163CF8" w:rsidRPr="0058150D">
        <w:rPr>
          <w:rFonts w:ascii="Helvetica" w:hAnsi="Helvetica" w:cs="Helvetica"/>
        </w:rPr>
        <w:t xml:space="preserve"> on HCC</w:t>
      </w:r>
      <w:r w:rsidR="000849B7" w:rsidRPr="0058150D">
        <w:rPr>
          <w:rFonts w:ascii="Helvetica" w:hAnsi="Helvetica" w:cs="Helvetica"/>
        </w:rPr>
        <w:t xml:space="preserve"> </w:t>
      </w:r>
      <w:r w:rsidR="00E5574A" w:rsidRPr="0058150D">
        <w:rPr>
          <w:rFonts w:ascii="Helvetica" w:hAnsi="Helvetica" w:cs="Helvetica"/>
        </w:rPr>
        <w:fldChar w:fldCharType="begin">
          <w:fldData xml:space="preserve">PEVuZE5vdGU+PENpdGU+PEF1dGhvcj5TdGF1ZmVuYmllbDwvQXV0aG9yPjxZZWFyPjIwMTU8L1ll
YXI+PFJlY051bT4yODU3PC9SZWNOdW0+PERpc3BsYXlUZXh0PihBYmVsbCBldCBhbC4sIDIwMTY7
IEJyYWlnIGV0IGFsLiwgMjAxNTsgU3RhdWZlbmJpZWwgZXQgYWwuLCAyMDE1KTwvRGlzcGxheVRl
eHQ+PHJlY29yZD48cmVjLW51bWJlcj4yODU3PC9yZWMtbnVtYmVyPjxmb3JlaWduLWtleXM+PGtl
eSBhcHA9IkVOIiBkYi1pZD0iZGF2NWR6d3M5dzlycjhlYXByeDVmOTB0NXAwdzByenAwMGQwIiB0
aW1lc3RhbXA9IjE0NTczNTc5NTIiPjI4NTc8L2tleT48L2ZvcmVpZ24ta2V5cz48cmVmLXR5cGUg
bmFtZT0iSm91cm5hbCBBcnRpY2xlIj4xNzwvcmVmLXR5cGU+PGNvbnRyaWJ1dG9ycz48YXV0aG9y
cz48YXV0aG9yPlN0YXVmZW5iaWVsLCBTLiBNLjwvYXV0aG9yPjxhdXRob3I+UGVubmlueCwgQi4g
Vy48L2F1dGhvcj48YXV0aG9yPmRlIFJpamtlLCBZLiBCLjwvYXV0aG9yPjxhdXRob3I+dmFuIGRl
biBBa2tlciwgRS4gTC48L2F1dGhvcj48YXV0aG9yPnZhbiBSb3NzdW0sIEUuIEYuPC9hdXRob3I+
PC9hdXRob3JzPjwvY29udHJpYnV0b3JzPjxhdXRoLWFkZHJlc3M+RGVwYXJ0bWVudCBvZiBJbnRl
cm5hbCBNZWRpY2luZSwgRXJhc211cyBNQywgVW5pdmVyc2l0eSBNZWRpY2FsIENlbnRlciBSb3R0
ZXJkYW0sIFJvdHRlcmRhbSwgVGhlIE5ldGhlcmxhbmRzLiBFbGVjdHJvbmljIGFkZHJlc3M6IHMu
c3RhdWZlbmJpZWxAZXJhc211c21jLm5sLiYjeEQ7RGVwYXJ0bWVudCBvZiBQc3ljaGlhdHJ5LCBW
VSBVbml2ZXJzaXR5IE1lZGljYWwgQ2VudGVyLCBBbXN0ZXJkYW0sIFRoZSBOZXRoZXJsYW5kcy4m
I3hEO0RlcGFydG1lbnQgb2YgSW50ZXJuYWwgTWVkaWNpbmUsIEVyYXNtdXMgTUMsIFVuaXZlcnNp
dHkgTWVkaWNhbCBDZW50ZXIgUm90dGVyZGFtLCBSb3R0ZXJkYW0sIFRoZSBOZXRoZXJsYW5kczsg
RGVwYXJ0bWVudCBvZiBDbGluaWNhbCBDaGVtaXN0cnksIEVyYXNtdXMgTUMsIFVuaXZlcnNpdHkg
TWVkaWNhbCBDZW50ZXIgUm90dGVyZGFtLCBSb3R0ZXJkYW0sIFRoZSBOZXRoZXJsYW5kcy4mI3hE
O0RlcGFydG1lbnQgb2YgUGFlZGlhdHJpY3MsIFNvcGhpYSBDaGlsZHJlbiZhcG9zO3MgSG9zcGl0
YWwsIFJvdHRlcmRhbSwgVGhlIE5ldGhlcmxhbmRzLiYjeEQ7RGVwYXJ0bWVudCBvZiBJbnRlcm5h
bCBNZWRpY2luZSwgRXJhc211cyBNQywgVW5pdmVyc2l0eSBNZWRpY2FsIENlbnRlciBSb3R0ZXJk
YW0sIFJvdHRlcmRhbSwgVGhlIE5ldGhlcmxhbmRzLiBFbGVjdHJvbmljIGFkZHJlc3M6IGUudmFu
cm9zc3VtQGVyYXNtdXNtYy5ubC48L2F1dGgtYWRkcmVzcz48dGl0bGVzPjx0aXRsZT5EZXRlcm1p
bmFudHMgb2YgaGFpciBjb3J0aXNvbCBhbmQgaGFpciBjb3J0aXNvbmUgY29uY2VudHJhdGlvbnMg
aW4gYWR1bHRzPC90aXRsZT48c2Vjb25kYXJ5LXRpdGxlPlBzeWNob25ldXJvZW5kb2NyaW5vbG9n
eTwvc2Vjb25kYXJ5LXRpdGxlPjxhbHQtdGl0bGU+UHN5Y2hvbmV1cm9lbmRvY3Jpbm9sb2d5PC9h
bHQtdGl0bGU+PC90aXRsZXM+PHBlcmlvZGljYWw+PGZ1bGwtdGl0bGU+UHN5Y2hvbmV1cm9lbmRv
Y3Jpbm9sb2d5PC9mdWxsLXRpdGxlPjxhYmJyLTE+UHN5Y2hvbmV1cm9lbmRvY3Jpbm9sb2d5PC9h
YmJyLTE+PC9wZXJpb2RpY2FsPjxhbHQtcGVyaW9kaWNhbD48ZnVsbC10aXRsZT5Qc3ljaG9uZXVy
b2VuZG9jcmlub2xvZ3k8L2Z1bGwtdGl0bGU+PGFiYnItMT5Qc3ljaG9uZXVyb2VuZG9jcmlub2xv
Z3k8L2FiYnItMT48L2FsdC1wZXJpb2RpY2FsPjxwYWdlcz4xODItOTQ8L3BhZ2VzPjx2b2x1bWU+
NjA8L3ZvbHVtZT48ZGF0ZXM+PHllYXI+MjAxNTwveWVhcj48cHViLWRhdGVzPjxkYXRlPk9jdDwv
ZGF0ZT48L3B1Yi1kYXRlcz48L2RhdGVzPjxpc2JuPjE4NzMtMzM2MCAoRWxlY3Ryb25pYykmI3hE
OzAzMDYtNDUzMCAoTGlua2luZyk8L2lzYm4+PGFjY2Vzc2lvbi1udW0+MjYxNzY4NjM8L2FjY2Vz
c2lvbi1udW0+PHVybHM+PHJlbGF0ZWQtdXJscz48dXJsPmh0dHA6Ly93d3cubmNiaS5ubG0ubmlo
Lmdvdi9wdWJtZWQvMjYxNzY4NjM8L3VybD48L3JlbGF0ZWQtdXJscz48L3VybHM+PGVsZWN0cm9u
aWMtcmVzb3VyY2UtbnVtPjEwLjEwMTYvai5wc3luZXVlbi4yMDE1LjA2LjAxMTwvZWxlY3Ryb25p
Yy1yZXNvdXJjZS1udW0+PC9yZWNvcmQ+PC9DaXRlPjxDaXRlPjxBdXRob3I+QnJhaWc8L0F1dGhv
cj48WWVhcj4yMDE1PC9ZZWFyPjxSZWNOdW0+Mjk5NzwvUmVjTnVtPjxyZWNvcmQ+PHJlYy1udW1i
ZXI+Mjk5NzwvcmVjLW51bWJlcj48Zm9yZWlnbi1rZXlzPjxrZXkgYXBwPSJFTiIgZGItaWQ9ImRh
djVkendzOXc5cnI4ZWFwcng1ZjkwdDVwMHcwcnpwMDBkMCIgdGltZXN0YW1wPSIxNDcwMjIzODc2
Ij4yOTk3PC9rZXk+PC9mb3JlaWduLWtleXM+PHJlZi10eXBlIG5hbWU9IkpvdXJuYWwgQXJ0aWNs
ZSI+MTc8L3JlZi10eXBlPjxjb250cmlidXRvcnM+PGF1dGhvcnM+PGF1dGhvcj5CcmFpZywgUy48
L2F1dGhvcj48YXV0aG9yPkdyYWJoZXIsIEYuPC9hdXRob3I+PGF1dGhvcj5OdG9tY2h1a3d1LCBD
LjwvYXV0aG9yPjxhdXRob3I+UmVpc3RlciwgRi48L2F1dGhvcj48YXV0aG9yPlN0YWxkZXIsIFQu
PC9hdXRob3I+PGF1dGhvcj5LaXJzY2hiYXVtLCBDLjwvYXV0aG9yPjxhdXRob3I+R2VudW5laXQs
IEouPC9hdXRob3I+PGF1dGhvcj5Sb3RoZW5iYWNoZXIsIEQuPC9hdXRob3I+PC9hdXRob3JzPjwv
Y29udHJpYnV0b3JzPjxhdXRoLWFkZHJlc3M+SW5zdGl0dXRlIG9mIEVwaWRlbWlvbG9neSBhbmQg
TWVkaWNhbCBCaW9tZXRyeSwgVWxtIFVuaXZlcnNpdHksIFVsbSwgR2VybWFueS4gRWxlY3Ryb25p
YyBhZGRyZXNzOiBzdGVmYW5pZS5icmFpZ0B1bmktdWxtLmRlLiYjeEQ7SW5zdGl0dXRlIG9mIEVw
aWRlbWlvbG9neSBhbmQgTWVkaWNhbCBCaW9tZXRyeSwgVWxtIFVuaXZlcnNpdHksIFVsbSwgR2Vy
bWFueS4mI3hEO0RlcGFydG1lbnQgb2YgT2JzdGV0cmljcyBhbmQgR3luZWNvbG9neSwgVW5pdmVy
c2l0eSBIb3NwaXRhbCBVbG0sIFVsbSwgR2VybWFueS4mI3hEO0RlcGFydG1lbnQgb2YgUHN5Y2hv
bG9neSwgVFUgRHJlc2RlbiwgRHJlc2RlbiwgR2VybWFueS48L2F1dGgtYWRkcmVzcz48dGl0bGVz
Pjx0aXRsZT5EZXRlcm1pbmFudHMgb2YgbWF0ZXJuYWwgaGFpciBjb3J0aXNvbCBjb25jZW50cmF0
aW9ucyBhdCBkZWxpdmVyeSByZWZsZWN0aW5nIHRoZSBsYXN0IHRyaW1lc3RlciBvZiBwcmVnbmFu
Y3k8L3RpdGxlPjxzZWNvbmRhcnktdGl0bGU+UHN5Y2hvbmV1cm9lbmRvY3Jpbm9sb2d5PC9zZWNv
bmRhcnktdGl0bGU+PC90aXRsZXM+PHBlcmlvZGljYWw+PGZ1bGwtdGl0bGU+UHN5Y2hvbmV1cm9l
bmRvY3Jpbm9sb2d5PC9mdWxsLXRpdGxlPjxhYmJyLTE+UHN5Y2hvbmV1cm9lbmRvY3Jpbm9sb2d5
PC9hYmJyLTE+PC9wZXJpb2RpY2FsPjxwYWdlcz4yODktOTY8L3BhZ2VzPjx2b2x1bWU+NTI8L3Zv
bHVtZT48a2V5d29yZHM+PGtleXdvcmQ+QWR1bHQ8L2tleXdvcmQ+PGtleXdvcmQ+Q29ob3J0IFN0
dWRpZXM8L2tleXdvcmQ+PGtleXdvcmQ+RmVtYWxlPC9rZXl3b3JkPjxrZXl3b3JkPkdlcm1hbnkv
ZXBpZGVtaW9sb2d5PC9rZXl3b3JkPjxrZXl3b3JkPkhhaXIvKmNoZW1pc3RyeTwva2V5d29yZD48
a2V5d29yZD5IdW1hbnM8L2tleXdvcmQ+PGtleXdvcmQ+SHlkcm9jb3J0aXNvbmUvKmFuYWx5c2lz
PC9rZXl3b3JkPjxrZXl3b3JkPk9iZXNpdHkvZXBpZGVtaW9sb2d5L21ldGFib2xpc208L2tleXdv
cmQ+PGtleXdvcmQ+UHJlZ25hbmN5PC9rZXl3b3JkPjxrZXl3b3JkPlByZWduYW5jeSBDb21wbGlj
YXRpb25zL2VwaWRlbWlvbG9neS8qbWV0YWJvbGlzbTwva2V5d29yZD48a2V5d29yZD4qUHJlZ25h
bmN5IE91dGNvbWU8L2tleXdvcmQ+PGtleXdvcmQ+UHJlZ25hbmN5IFRyaW1lc3RlciwgVGhpcmQv
Km1ldGFib2xpc208L2tleXdvcmQ+PGtleXdvcmQ+U21va2luZy9lcGlkZW1pb2xvZ3kvbWV0YWJv
bGlzbTwva2V5d29yZD48a2V5d29yZD5Zb3VuZyBBZHVsdDwva2V5d29yZD48a2V5d29yZD5CaXJ0
aCBjb2hvcnQ8L2tleXdvcmQ+PGtleXdvcmQ+SGFpciBjb3J0aXNvbDwva2V5d29yZD48a2V5d29y
ZD5IeXBvdGhhbGFtdXMtcGl0dWl0YXJ5LWFkcmVuYWwgYXhpczwva2V5d29yZD48a2V5d29yZD5Q
ZXJpbmF0YWwgZmFjdG9yczwva2V5d29yZD48a2V5d29yZD5Tb2Npb2Vjb25vbWljIHN0YXR1czwv
a2V5d29yZD48a2V5d29yZD5TdHJlc3M8L2tleXdvcmQ+PC9rZXl3b3Jkcz48ZGF0ZXM+PHllYXI+
MjAxNTwveWVhcj48cHViLWRhdGVzPjxkYXRlPkZlYjwvZGF0ZT48L3B1Yi1kYXRlcz48L2RhdGVz
Pjxpc2JuPjE4NzMtMzM2MCAoRWxlY3Ryb25pYykmI3hEOzAzMDYtNDUzMCAoTGlua2luZyk8L2lz
Ym4+PGFjY2Vzc2lvbi1udW0+MjU1NTMzODg8L2FjY2Vzc2lvbi1udW0+PHVybHM+PHJlbGF0ZWQt
dXJscz48dXJsPmh0dHA6Ly93d3cubmNiaS5ubG0ubmloLmdvdi9wdWJtZWQvMjU1NTMzODg8L3Vy
bD48L3JlbGF0ZWQtdXJscz48L3VybHM+PGVsZWN0cm9uaWMtcmVzb3VyY2UtbnVtPjEwLjEwMTYv
ai5wc3luZXVlbi4yMDE0LjEyLjAwNjwvZWxlY3Ryb25pYy1yZXNvdXJjZS1udW0+PC9yZWNvcmQ+
PC9DaXRlPjxDaXRlPjxBdXRob3I+QWJlbGw8L0F1dGhvcj48WWVhcj4yMDE2PC9ZZWFyPjxSZWNO
dW0+MzA0OTwvUmVjTnVtPjxyZWNvcmQ+PHJlYy1udW1iZXI+MzA0OTwvcmVjLW51bWJlcj48Zm9y
ZWlnbi1rZXlzPjxrZXkgYXBwPSJFTiIgZGItaWQ9ImRhdjVkendzOXc5cnI4ZWFwcng1ZjkwdDVw
MHcwcnpwMDBkMCIgdGltZXN0YW1wPSIxNDc1MTM5OTY4Ij4zMDQ5PC9rZXk+PC9mb3JlaWduLWtl
eXM+PHJlZi10eXBlIG5hbWU9IkpvdXJuYWwgQXJ0aWNsZSI+MTc8L3JlZi10eXBlPjxjb250cmli
dXRvcnM+PGF1dGhvcnM+PGF1dGhvcj5BYmVsbCwgSi4gRy48L2F1dGhvcj48YXV0aG9yPlN0YWxk
ZXIsIFQuPC9hdXRob3I+PGF1dGhvcj5GZXJyaWUsIEouIEUuPC9hdXRob3I+PGF1dGhvcj5TaGlw
bGV5LCBNLiBKLjwvYXV0aG9yPjxhdXRob3I+S2lyc2NoYmF1bSwgQy48L2F1dGhvcj48YXV0aG9y
PktpdmltYWtpLCBNLjwvYXV0aG9yPjxhdXRob3I+S3VtYXJpLCBNLjwvYXV0aG9yPjwvYXV0aG9y
cz48L2NvbnRyaWJ1dG9ycz48YXV0aC1hZGRyZXNzPlVuaXZlcnNpdHkgQ29sbGVnZSBMb25kb24s
IERlcGFydG1lbnQgb2YgRXBpZGVtaW9sb2d5IGFuZCBQdWJsaWMgSGVhbHRoLCBMb25kb24sIFVL
LiBFbGVjdHJvbmljIGFkZHJlc3M6IGplc3NpY2EuYWJlbGxAdWNsLmFjLnVrLiYjeEQ7RGVwYXJ0
bWVudCBvZiBQc3ljaG9sb2d5LCBUVSBEcmVzZGVuLCBEcmVzZGVuLCBHZXJtYW55LiBFbGVjdHJv
bmljIGFkZHJlc3M6IHRvYmlhcy5zdGFsZGVyQHR1LWRyZXNkZW4uZGUuJiN4RDtVbml2ZXJzaXR5
IENvbGxlZ2UgTG9uZG9uLCBEZXBhcnRtZW50IG9mIEVwaWRlbWlvbG9neSBhbmQgUHVibGljIEhl
YWx0aCwgTG9uZG9uLCBVSzsgU2Nob29sIG9mIFNvY2lhbCBhbmQgQ29tbXVuaXR5IE1lZGljaW5l
LCBVbml2ZXJzaXR5IG9mIEJyaXN0b2wsIFVLLiBFbGVjdHJvbmljIGFkZHJlc3M6IGouZmVycmll
QHVjbC5hYy51ay4mI3hEO1VuaXZlcnNpdHkgQ29sbGVnZSBMb25kb24sIERlcGFydG1lbnQgb2Yg
RXBpZGVtaW9sb2d5IGFuZCBQdWJsaWMgSGVhbHRoLCBMb25kb24sIFVLLiBFbGVjdHJvbmljIGFk
ZHJlc3M6IG1hcnRpbi5zaGlwbGV5QHVjbC5hYy51ay4mI3hEO0RlcGFydG1lbnQgb2YgUHN5Y2hv
bG9neSwgVFUgRHJlc2RlbiwgRHJlc2RlbiwgR2VybWFueS4gRWxlY3Ryb25pYyBhZGRyZXNzOiBj
bGVtZW5zLmtpcnNjaGJhdW1AZ214LmRlLiYjeEQ7VW5pdmVyc2l0eSBDb2xsZWdlIExvbmRvbiwg
RGVwYXJ0bWVudCBvZiBFcGlkZW1pb2xvZ3kgYW5kIFB1YmxpYyBIZWFsdGgsIExvbmRvbiwgVUsu
IEVsZWN0cm9uaWMgYWRkcmVzczogbWlrYS5raXZpbWFraUBoZWxzaW5raS5maS4mI3hEO1VuaXZl
cnNpdHkgQ29sbGVnZSBMb25kb24sIERlcGFydG1lbnQgb2YgRXBpZGVtaW9sb2d5IGFuZCBQdWJs
aWMgSGVhbHRoLCBMb25kb24sIFVLOyBJbnN0aXR1dGUgZm9yIFNvY2lhbCBhbmQgRWNvbm9taWMg
UmVzZWFyY2gsIFVuaXZlcnNpdHkgb2YgRXNzZXgsIFVLLiBFbGVjdHJvbmljIGFkZHJlc3M6IG1r
dW1hcmlAZXNzZXguYWMudWsuPC9hdXRoLWFkZHJlc3M+PHRpdGxlcz48dGl0bGU+QXNzZXNzaW5n
IGNvcnRpc29sIGZyb20gaGFpciBzYW1wbGVzIGluIGEgbGFyZ2Ugb2JzZXJ2YXRpb25hbCBjb2hv
cnQ6IFRoZSBXaGl0ZWhhbGwgSUkgc3R1ZHk8L3RpdGxlPjxzZWNvbmRhcnktdGl0bGU+UHN5Y2hv
bmV1cm9lbmRvY3Jpbm9sb2d5PC9zZWNvbmRhcnktdGl0bGU+PC90aXRsZXM+PHBlcmlvZGljYWw+
PGZ1bGwtdGl0bGU+UHN5Y2hvbmV1cm9lbmRvY3Jpbm9sb2d5PC9mdWxsLXRpdGxlPjxhYmJyLTE+
UHN5Y2hvbmV1cm9lbmRvY3Jpbm9sb2d5PC9hYmJyLTE+PC9wZXJpb2RpY2FsPjxwYWdlcz4xNDgt
MTU2PC9wYWdlcz48dm9sdW1lPjczPC92b2x1bWU+PGtleXdvcmRzPjxrZXl3b3JkPkNvcnRpc29s
PC9rZXl3b3JkPjxrZXl3b3JkPkRlcHJlc3NpdmUgc3ltcHRvbXM8L2tleXdvcmQ+PGtleXdvcmQ+
RGlhYmV0ZXM8L2tleXdvcmQ+PGtleXdvcmQ+TWVkaWNhdGlvbnM8L2tleXdvcmQ+PC9rZXl3b3Jk
cz48ZGF0ZXM+PHllYXI+MjAxNjwveWVhcj48cHViLWRhdGVzPjxkYXRlPkp1bCAyNTwvZGF0ZT48
L3B1Yi1kYXRlcz48L2RhdGVzPjxpc2JuPjE4NzMtMzM2MCAoRWxlY3Ryb25pYykmI3hEOzAzMDYt
NDUzMCAoTGlua2luZyk8L2lzYm4+PGFjY2Vzc2lvbi1udW0+Mjc0OTgyOTA8L2FjY2Vzc2lvbi1u
dW0+PHVybHM+PHJlbGF0ZWQtdXJscz48dXJsPmh0dHBzOi8vd3d3Lm5jYmkubmxtLm5paC5nb3Yv
cHVibWVkLzI3NDk4MjkwPC91cmw+PC9yZWxhdGVkLXVybHM+PC91cmxzPjxlbGVjdHJvbmljLXJl
c291cmNlLW51bT4xMC4xMDE2L2oucHN5bmV1ZW4uMjAxNi4wNy4yMTQ8L2VsZWN0cm9uaWMtcmVz
b3VyY2UtbnVtPjwvcmVjb3JkPjwvQ2l0ZT48L0VuZE5vdGU+AG==
</w:fldData>
        </w:fldChar>
      </w:r>
      <w:r w:rsidR="00BF245E" w:rsidRPr="0058150D">
        <w:rPr>
          <w:rFonts w:ascii="Helvetica" w:hAnsi="Helvetica" w:cs="Helvetica"/>
        </w:rPr>
        <w:instrText xml:space="preserve"> ADDIN EN.CITE </w:instrText>
      </w:r>
      <w:r w:rsidR="00BF245E" w:rsidRPr="0058150D">
        <w:rPr>
          <w:rFonts w:ascii="Helvetica" w:hAnsi="Helvetica" w:cs="Helvetica"/>
        </w:rPr>
        <w:fldChar w:fldCharType="begin">
          <w:fldData xml:space="preserve">PEVuZE5vdGU+PENpdGU+PEF1dGhvcj5TdGF1ZmVuYmllbDwvQXV0aG9yPjxZZWFyPjIwMTU8L1ll
YXI+PFJlY051bT4yODU3PC9SZWNOdW0+PERpc3BsYXlUZXh0PihBYmVsbCBldCBhbC4sIDIwMTY7
IEJyYWlnIGV0IGFsLiwgMjAxNTsgU3RhdWZlbmJpZWwgZXQgYWwuLCAyMDE1KTwvRGlzcGxheVRl
eHQ+PHJlY29yZD48cmVjLW51bWJlcj4yODU3PC9yZWMtbnVtYmVyPjxmb3JlaWduLWtleXM+PGtl
eSBhcHA9IkVOIiBkYi1pZD0iZGF2NWR6d3M5dzlycjhlYXByeDVmOTB0NXAwdzByenAwMGQwIiB0
aW1lc3RhbXA9IjE0NTczNTc5NTIiPjI4NTc8L2tleT48L2ZvcmVpZ24ta2V5cz48cmVmLXR5cGUg
bmFtZT0iSm91cm5hbCBBcnRpY2xlIj4xNzwvcmVmLXR5cGU+PGNvbnRyaWJ1dG9ycz48YXV0aG9y
cz48YXV0aG9yPlN0YXVmZW5iaWVsLCBTLiBNLjwvYXV0aG9yPjxhdXRob3I+UGVubmlueCwgQi4g
Vy48L2F1dGhvcj48YXV0aG9yPmRlIFJpamtlLCBZLiBCLjwvYXV0aG9yPjxhdXRob3I+dmFuIGRl
biBBa2tlciwgRS4gTC48L2F1dGhvcj48YXV0aG9yPnZhbiBSb3NzdW0sIEUuIEYuPC9hdXRob3I+
PC9hdXRob3JzPjwvY29udHJpYnV0b3JzPjxhdXRoLWFkZHJlc3M+RGVwYXJ0bWVudCBvZiBJbnRl
cm5hbCBNZWRpY2luZSwgRXJhc211cyBNQywgVW5pdmVyc2l0eSBNZWRpY2FsIENlbnRlciBSb3R0
ZXJkYW0sIFJvdHRlcmRhbSwgVGhlIE5ldGhlcmxhbmRzLiBFbGVjdHJvbmljIGFkZHJlc3M6IHMu
c3RhdWZlbmJpZWxAZXJhc211c21jLm5sLiYjeEQ7RGVwYXJ0bWVudCBvZiBQc3ljaGlhdHJ5LCBW
VSBVbml2ZXJzaXR5IE1lZGljYWwgQ2VudGVyLCBBbXN0ZXJkYW0sIFRoZSBOZXRoZXJsYW5kcy4m
I3hEO0RlcGFydG1lbnQgb2YgSW50ZXJuYWwgTWVkaWNpbmUsIEVyYXNtdXMgTUMsIFVuaXZlcnNp
dHkgTWVkaWNhbCBDZW50ZXIgUm90dGVyZGFtLCBSb3R0ZXJkYW0sIFRoZSBOZXRoZXJsYW5kczsg
RGVwYXJ0bWVudCBvZiBDbGluaWNhbCBDaGVtaXN0cnksIEVyYXNtdXMgTUMsIFVuaXZlcnNpdHkg
TWVkaWNhbCBDZW50ZXIgUm90dGVyZGFtLCBSb3R0ZXJkYW0sIFRoZSBOZXRoZXJsYW5kcy4mI3hE
O0RlcGFydG1lbnQgb2YgUGFlZGlhdHJpY3MsIFNvcGhpYSBDaGlsZHJlbiZhcG9zO3MgSG9zcGl0
YWwsIFJvdHRlcmRhbSwgVGhlIE5ldGhlcmxhbmRzLiYjeEQ7RGVwYXJ0bWVudCBvZiBJbnRlcm5h
bCBNZWRpY2luZSwgRXJhc211cyBNQywgVW5pdmVyc2l0eSBNZWRpY2FsIENlbnRlciBSb3R0ZXJk
YW0sIFJvdHRlcmRhbSwgVGhlIE5ldGhlcmxhbmRzLiBFbGVjdHJvbmljIGFkZHJlc3M6IGUudmFu
cm9zc3VtQGVyYXNtdXNtYy5ubC48L2F1dGgtYWRkcmVzcz48dGl0bGVzPjx0aXRsZT5EZXRlcm1p
bmFudHMgb2YgaGFpciBjb3J0aXNvbCBhbmQgaGFpciBjb3J0aXNvbmUgY29uY2VudHJhdGlvbnMg
aW4gYWR1bHRzPC90aXRsZT48c2Vjb25kYXJ5LXRpdGxlPlBzeWNob25ldXJvZW5kb2NyaW5vbG9n
eTwvc2Vjb25kYXJ5LXRpdGxlPjxhbHQtdGl0bGU+UHN5Y2hvbmV1cm9lbmRvY3Jpbm9sb2d5PC9h
bHQtdGl0bGU+PC90aXRsZXM+PHBlcmlvZGljYWw+PGZ1bGwtdGl0bGU+UHN5Y2hvbmV1cm9lbmRv
Y3Jpbm9sb2d5PC9mdWxsLXRpdGxlPjxhYmJyLTE+UHN5Y2hvbmV1cm9lbmRvY3Jpbm9sb2d5PC9h
YmJyLTE+PC9wZXJpb2RpY2FsPjxhbHQtcGVyaW9kaWNhbD48ZnVsbC10aXRsZT5Qc3ljaG9uZXVy
b2VuZG9jcmlub2xvZ3k8L2Z1bGwtdGl0bGU+PGFiYnItMT5Qc3ljaG9uZXVyb2VuZG9jcmlub2xv
Z3k8L2FiYnItMT48L2FsdC1wZXJpb2RpY2FsPjxwYWdlcz4xODItOTQ8L3BhZ2VzPjx2b2x1bWU+
NjA8L3ZvbHVtZT48ZGF0ZXM+PHllYXI+MjAxNTwveWVhcj48cHViLWRhdGVzPjxkYXRlPk9jdDwv
ZGF0ZT48L3B1Yi1kYXRlcz48L2RhdGVzPjxpc2JuPjE4NzMtMzM2MCAoRWxlY3Ryb25pYykmI3hE
OzAzMDYtNDUzMCAoTGlua2luZyk8L2lzYm4+PGFjY2Vzc2lvbi1udW0+MjYxNzY4NjM8L2FjY2Vz
c2lvbi1udW0+PHVybHM+PHJlbGF0ZWQtdXJscz48dXJsPmh0dHA6Ly93d3cubmNiaS5ubG0ubmlo
Lmdvdi9wdWJtZWQvMjYxNzY4NjM8L3VybD48L3JlbGF0ZWQtdXJscz48L3VybHM+PGVsZWN0cm9u
aWMtcmVzb3VyY2UtbnVtPjEwLjEwMTYvai5wc3luZXVlbi4yMDE1LjA2LjAxMTwvZWxlY3Ryb25p
Yy1yZXNvdXJjZS1udW0+PC9yZWNvcmQ+PC9DaXRlPjxDaXRlPjxBdXRob3I+QnJhaWc8L0F1dGhv
cj48WWVhcj4yMDE1PC9ZZWFyPjxSZWNOdW0+Mjk5NzwvUmVjTnVtPjxyZWNvcmQ+PHJlYy1udW1i
ZXI+Mjk5NzwvcmVjLW51bWJlcj48Zm9yZWlnbi1rZXlzPjxrZXkgYXBwPSJFTiIgZGItaWQ9ImRh
djVkendzOXc5cnI4ZWFwcng1ZjkwdDVwMHcwcnpwMDBkMCIgdGltZXN0YW1wPSIxNDcwMjIzODc2
Ij4yOTk3PC9rZXk+PC9mb3JlaWduLWtleXM+PHJlZi10eXBlIG5hbWU9IkpvdXJuYWwgQXJ0aWNs
ZSI+MTc8L3JlZi10eXBlPjxjb250cmlidXRvcnM+PGF1dGhvcnM+PGF1dGhvcj5CcmFpZywgUy48
L2F1dGhvcj48YXV0aG9yPkdyYWJoZXIsIEYuPC9hdXRob3I+PGF1dGhvcj5OdG9tY2h1a3d1LCBD
LjwvYXV0aG9yPjxhdXRob3I+UmVpc3RlciwgRi48L2F1dGhvcj48YXV0aG9yPlN0YWxkZXIsIFQu
PC9hdXRob3I+PGF1dGhvcj5LaXJzY2hiYXVtLCBDLjwvYXV0aG9yPjxhdXRob3I+R2VudW5laXQs
IEouPC9hdXRob3I+PGF1dGhvcj5Sb3RoZW5iYWNoZXIsIEQuPC9hdXRob3I+PC9hdXRob3JzPjwv
Y29udHJpYnV0b3JzPjxhdXRoLWFkZHJlc3M+SW5zdGl0dXRlIG9mIEVwaWRlbWlvbG9neSBhbmQg
TWVkaWNhbCBCaW9tZXRyeSwgVWxtIFVuaXZlcnNpdHksIFVsbSwgR2VybWFueS4gRWxlY3Ryb25p
YyBhZGRyZXNzOiBzdGVmYW5pZS5icmFpZ0B1bmktdWxtLmRlLiYjeEQ7SW5zdGl0dXRlIG9mIEVw
aWRlbWlvbG9neSBhbmQgTWVkaWNhbCBCaW9tZXRyeSwgVWxtIFVuaXZlcnNpdHksIFVsbSwgR2Vy
bWFueS4mI3hEO0RlcGFydG1lbnQgb2YgT2JzdGV0cmljcyBhbmQgR3luZWNvbG9neSwgVW5pdmVy
c2l0eSBIb3NwaXRhbCBVbG0sIFVsbSwgR2VybWFueS4mI3hEO0RlcGFydG1lbnQgb2YgUHN5Y2hv
bG9neSwgVFUgRHJlc2RlbiwgRHJlc2RlbiwgR2VybWFueS48L2F1dGgtYWRkcmVzcz48dGl0bGVz
Pjx0aXRsZT5EZXRlcm1pbmFudHMgb2YgbWF0ZXJuYWwgaGFpciBjb3J0aXNvbCBjb25jZW50cmF0
aW9ucyBhdCBkZWxpdmVyeSByZWZsZWN0aW5nIHRoZSBsYXN0IHRyaW1lc3RlciBvZiBwcmVnbmFu
Y3k8L3RpdGxlPjxzZWNvbmRhcnktdGl0bGU+UHN5Y2hvbmV1cm9lbmRvY3Jpbm9sb2d5PC9zZWNv
bmRhcnktdGl0bGU+PC90aXRsZXM+PHBlcmlvZGljYWw+PGZ1bGwtdGl0bGU+UHN5Y2hvbmV1cm9l
bmRvY3Jpbm9sb2d5PC9mdWxsLXRpdGxlPjxhYmJyLTE+UHN5Y2hvbmV1cm9lbmRvY3Jpbm9sb2d5
PC9hYmJyLTE+PC9wZXJpb2RpY2FsPjxwYWdlcz4yODktOTY8L3BhZ2VzPjx2b2x1bWU+NTI8L3Zv
bHVtZT48a2V5d29yZHM+PGtleXdvcmQ+QWR1bHQ8L2tleXdvcmQ+PGtleXdvcmQ+Q29ob3J0IFN0
dWRpZXM8L2tleXdvcmQ+PGtleXdvcmQ+RmVtYWxlPC9rZXl3b3JkPjxrZXl3b3JkPkdlcm1hbnkv
ZXBpZGVtaW9sb2d5PC9rZXl3b3JkPjxrZXl3b3JkPkhhaXIvKmNoZW1pc3RyeTwva2V5d29yZD48
a2V5d29yZD5IdW1hbnM8L2tleXdvcmQ+PGtleXdvcmQ+SHlkcm9jb3J0aXNvbmUvKmFuYWx5c2lz
PC9rZXl3b3JkPjxrZXl3b3JkPk9iZXNpdHkvZXBpZGVtaW9sb2d5L21ldGFib2xpc208L2tleXdv
cmQ+PGtleXdvcmQ+UHJlZ25hbmN5PC9rZXl3b3JkPjxrZXl3b3JkPlByZWduYW5jeSBDb21wbGlj
YXRpb25zL2VwaWRlbWlvbG9neS8qbWV0YWJvbGlzbTwva2V5d29yZD48a2V5d29yZD4qUHJlZ25h
bmN5IE91dGNvbWU8L2tleXdvcmQ+PGtleXdvcmQ+UHJlZ25hbmN5IFRyaW1lc3RlciwgVGhpcmQv
Km1ldGFib2xpc208L2tleXdvcmQ+PGtleXdvcmQ+U21va2luZy9lcGlkZW1pb2xvZ3kvbWV0YWJv
bGlzbTwva2V5d29yZD48a2V5d29yZD5Zb3VuZyBBZHVsdDwva2V5d29yZD48a2V5d29yZD5CaXJ0
aCBjb2hvcnQ8L2tleXdvcmQ+PGtleXdvcmQ+SGFpciBjb3J0aXNvbDwva2V5d29yZD48a2V5d29y
ZD5IeXBvdGhhbGFtdXMtcGl0dWl0YXJ5LWFkcmVuYWwgYXhpczwva2V5d29yZD48a2V5d29yZD5Q
ZXJpbmF0YWwgZmFjdG9yczwva2V5d29yZD48a2V5d29yZD5Tb2Npb2Vjb25vbWljIHN0YXR1czwv
a2V5d29yZD48a2V5d29yZD5TdHJlc3M8L2tleXdvcmQ+PC9rZXl3b3Jkcz48ZGF0ZXM+PHllYXI+
MjAxNTwveWVhcj48cHViLWRhdGVzPjxkYXRlPkZlYjwvZGF0ZT48L3B1Yi1kYXRlcz48L2RhdGVz
Pjxpc2JuPjE4NzMtMzM2MCAoRWxlY3Ryb25pYykmI3hEOzAzMDYtNDUzMCAoTGlua2luZyk8L2lz
Ym4+PGFjY2Vzc2lvbi1udW0+MjU1NTMzODg8L2FjY2Vzc2lvbi1udW0+PHVybHM+PHJlbGF0ZWQt
dXJscz48dXJsPmh0dHA6Ly93d3cubmNiaS5ubG0ubmloLmdvdi9wdWJtZWQvMjU1NTMzODg8L3Vy
bD48L3JlbGF0ZWQtdXJscz48L3VybHM+PGVsZWN0cm9uaWMtcmVzb3VyY2UtbnVtPjEwLjEwMTYv
ai5wc3luZXVlbi4yMDE0LjEyLjAwNjwvZWxlY3Ryb25pYy1yZXNvdXJjZS1udW0+PC9yZWNvcmQ+
PC9DaXRlPjxDaXRlPjxBdXRob3I+QWJlbGw8L0F1dGhvcj48WWVhcj4yMDE2PC9ZZWFyPjxSZWNO
dW0+MzA0OTwvUmVjTnVtPjxyZWNvcmQ+PHJlYy1udW1iZXI+MzA0OTwvcmVjLW51bWJlcj48Zm9y
ZWlnbi1rZXlzPjxrZXkgYXBwPSJFTiIgZGItaWQ9ImRhdjVkendzOXc5cnI4ZWFwcng1ZjkwdDVw
MHcwcnpwMDBkMCIgdGltZXN0YW1wPSIxNDc1MTM5OTY4Ij4zMDQ5PC9rZXk+PC9mb3JlaWduLWtl
eXM+PHJlZi10eXBlIG5hbWU9IkpvdXJuYWwgQXJ0aWNsZSI+MTc8L3JlZi10eXBlPjxjb250cmli
dXRvcnM+PGF1dGhvcnM+PGF1dGhvcj5BYmVsbCwgSi4gRy48L2F1dGhvcj48YXV0aG9yPlN0YWxk
ZXIsIFQuPC9hdXRob3I+PGF1dGhvcj5GZXJyaWUsIEouIEUuPC9hdXRob3I+PGF1dGhvcj5TaGlw
bGV5LCBNLiBKLjwvYXV0aG9yPjxhdXRob3I+S2lyc2NoYmF1bSwgQy48L2F1dGhvcj48YXV0aG9y
PktpdmltYWtpLCBNLjwvYXV0aG9yPjxhdXRob3I+S3VtYXJpLCBNLjwvYXV0aG9yPjwvYXV0aG9y
cz48L2NvbnRyaWJ1dG9ycz48YXV0aC1hZGRyZXNzPlVuaXZlcnNpdHkgQ29sbGVnZSBMb25kb24s
IERlcGFydG1lbnQgb2YgRXBpZGVtaW9sb2d5IGFuZCBQdWJsaWMgSGVhbHRoLCBMb25kb24sIFVL
LiBFbGVjdHJvbmljIGFkZHJlc3M6IGplc3NpY2EuYWJlbGxAdWNsLmFjLnVrLiYjeEQ7RGVwYXJ0
bWVudCBvZiBQc3ljaG9sb2d5LCBUVSBEcmVzZGVuLCBEcmVzZGVuLCBHZXJtYW55LiBFbGVjdHJv
bmljIGFkZHJlc3M6IHRvYmlhcy5zdGFsZGVyQHR1LWRyZXNkZW4uZGUuJiN4RDtVbml2ZXJzaXR5
IENvbGxlZ2UgTG9uZG9uLCBEZXBhcnRtZW50IG9mIEVwaWRlbWlvbG9neSBhbmQgUHVibGljIEhl
YWx0aCwgTG9uZG9uLCBVSzsgU2Nob29sIG9mIFNvY2lhbCBhbmQgQ29tbXVuaXR5IE1lZGljaW5l
LCBVbml2ZXJzaXR5IG9mIEJyaXN0b2wsIFVLLiBFbGVjdHJvbmljIGFkZHJlc3M6IGouZmVycmll
QHVjbC5hYy51ay4mI3hEO1VuaXZlcnNpdHkgQ29sbGVnZSBMb25kb24sIERlcGFydG1lbnQgb2Yg
RXBpZGVtaW9sb2d5IGFuZCBQdWJsaWMgSGVhbHRoLCBMb25kb24sIFVLLiBFbGVjdHJvbmljIGFk
ZHJlc3M6IG1hcnRpbi5zaGlwbGV5QHVjbC5hYy51ay4mI3hEO0RlcGFydG1lbnQgb2YgUHN5Y2hv
bG9neSwgVFUgRHJlc2RlbiwgRHJlc2RlbiwgR2VybWFueS4gRWxlY3Ryb25pYyBhZGRyZXNzOiBj
bGVtZW5zLmtpcnNjaGJhdW1AZ214LmRlLiYjeEQ7VW5pdmVyc2l0eSBDb2xsZWdlIExvbmRvbiwg
RGVwYXJ0bWVudCBvZiBFcGlkZW1pb2xvZ3kgYW5kIFB1YmxpYyBIZWFsdGgsIExvbmRvbiwgVUsu
IEVsZWN0cm9uaWMgYWRkcmVzczogbWlrYS5raXZpbWFraUBoZWxzaW5raS5maS4mI3hEO1VuaXZl
cnNpdHkgQ29sbGVnZSBMb25kb24sIERlcGFydG1lbnQgb2YgRXBpZGVtaW9sb2d5IGFuZCBQdWJs
aWMgSGVhbHRoLCBMb25kb24sIFVLOyBJbnN0aXR1dGUgZm9yIFNvY2lhbCBhbmQgRWNvbm9taWMg
UmVzZWFyY2gsIFVuaXZlcnNpdHkgb2YgRXNzZXgsIFVLLiBFbGVjdHJvbmljIGFkZHJlc3M6IG1r
dW1hcmlAZXNzZXguYWMudWsuPC9hdXRoLWFkZHJlc3M+PHRpdGxlcz48dGl0bGU+QXNzZXNzaW5n
IGNvcnRpc29sIGZyb20gaGFpciBzYW1wbGVzIGluIGEgbGFyZ2Ugb2JzZXJ2YXRpb25hbCBjb2hv
cnQ6IFRoZSBXaGl0ZWhhbGwgSUkgc3R1ZHk8L3RpdGxlPjxzZWNvbmRhcnktdGl0bGU+UHN5Y2hv
bmV1cm9lbmRvY3Jpbm9sb2d5PC9zZWNvbmRhcnktdGl0bGU+PC90aXRsZXM+PHBlcmlvZGljYWw+
PGZ1bGwtdGl0bGU+UHN5Y2hvbmV1cm9lbmRvY3Jpbm9sb2d5PC9mdWxsLXRpdGxlPjxhYmJyLTE+
UHN5Y2hvbmV1cm9lbmRvY3Jpbm9sb2d5PC9hYmJyLTE+PC9wZXJpb2RpY2FsPjxwYWdlcz4xNDgt
MTU2PC9wYWdlcz48dm9sdW1lPjczPC92b2x1bWU+PGtleXdvcmRzPjxrZXl3b3JkPkNvcnRpc29s
PC9rZXl3b3JkPjxrZXl3b3JkPkRlcHJlc3NpdmUgc3ltcHRvbXM8L2tleXdvcmQ+PGtleXdvcmQ+
RGlhYmV0ZXM8L2tleXdvcmQ+PGtleXdvcmQ+TWVkaWNhdGlvbnM8L2tleXdvcmQ+PC9rZXl3b3Jk
cz48ZGF0ZXM+PHllYXI+MjAxNjwveWVhcj48cHViLWRhdGVzPjxkYXRlPkp1bCAyNTwvZGF0ZT48
L3B1Yi1kYXRlcz48L2RhdGVzPjxpc2JuPjE4NzMtMzM2MCAoRWxlY3Ryb25pYykmI3hEOzAzMDYt
NDUzMCAoTGlua2luZyk8L2lzYm4+PGFjY2Vzc2lvbi1udW0+Mjc0OTgyOTA8L2FjY2Vzc2lvbi1u
dW0+PHVybHM+PHJlbGF0ZWQtdXJscz48dXJsPmh0dHBzOi8vd3d3Lm5jYmkubmxtLm5paC5nb3Yv
cHVibWVkLzI3NDk4MjkwPC91cmw+PC9yZWxhdGVkLXVybHM+PC91cmxzPjxlbGVjdHJvbmljLXJl
c291cmNlLW51bT4xMC4xMDE2L2oucHN5bmV1ZW4uMjAxNi4wNy4yMTQ8L2VsZWN0cm9uaWMtcmVz
b3VyY2UtbnVtPjwvcmVjb3JkPjwvQ2l0ZT48L0VuZE5vdGU+AG==
</w:fldData>
        </w:fldChar>
      </w:r>
      <w:r w:rsidR="00BF245E" w:rsidRPr="0058150D">
        <w:rPr>
          <w:rFonts w:ascii="Helvetica" w:hAnsi="Helvetica" w:cs="Helvetica"/>
        </w:rPr>
        <w:instrText xml:space="preserve"> ADDIN EN.CITE.DATA </w:instrText>
      </w:r>
      <w:r w:rsidR="00BF245E" w:rsidRPr="0058150D">
        <w:rPr>
          <w:rFonts w:ascii="Helvetica" w:hAnsi="Helvetica" w:cs="Helvetica"/>
        </w:rPr>
      </w:r>
      <w:r w:rsidR="00BF245E" w:rsidRPr="0058150D">
        <w:rPr>
          <w:rFonts w:ascii="Helvetica" w:hAnsi="Helvetica" w:cs="Helvetica"/>
        </w:rPr>
        <w:fldChar w:fldCharType="end"/>
      </w:r>
      <w:r w:rsidR="00E5574A" w:rsidRPr="0058150D">
        <w:rPr>
          <w:rFonts w:ascii="Helvetica" w:hAnsi="Helvetica" w:cs="Helvetica"/>
        </w:rPr>
      </w:r>
      <w:r w:rsidR="00E5574A" w:rsidRPr="0058150D">
        <w:rPr>
          <w:rFonts w:ascii="Helvetica" w:hAnsi="Helvetica" w:cs="Helvetica"/>
        </w:rPr>
        <w:fldChar w:fldCharType="separate"/>
      </w:r>
      <w:r w:rsidR="00BF245E" w:rsidRPr="0058150D">
        <w:rPr>
          <w:rFonts w:ascii="Helvetica" w:hAnsi="Helvetica" w:cs="Helvetica"/>
          <w:noProof/>
        </w:rPr>
        <w:t>(</w:t>
      </w:r>
      <w:hyperlink w:anchor="_ENREF_1" w:tooltip="Abell, 2016 #3049" w:history="1">
        <w:r w:rsidR="00F80856" w:rsidRPr="0058150D">
          <w:rPr>
            <w:rFonts w:ascii="Helvetica" w:hAnsi="Helvetica" w:cs="Helvetica"/>
            <w:noProof/>
          </w:rPr>
          <w:t>Abell et al., 2016</w:t>
        </w:r>
      </w:hyperlink>
      <w:r w:rsidR="00BF245E" w:rsidRPr="0058150D">
        <w:rPr>
          <w:rFonts w:ascii="Helvetica" w:hAnsi="Helvetica" w:cs="Helvetica"/>
          <w:noProof/>
        </w:rPr>
        <w:t xml:space="preserve">; </w:t>
      </w:r>
      <w:hyperlink w:anchor="_ENREF_6" w:tooltip="Braig, 2015 #2997" w:history="1">
        <w:r w:rsidR="00F80856" w:rsidRPr="0058150D">
          <w:rPr>
            <w:rFonts w:ascii="Helvetica" w:hAnsi="Helvetica" w:cs="Helvetica"/>
            <w:noProof/>
          </w:rPr>
          <w:t>Braig et al., 2015</w:t>
        </w:r>
      </w:hyperlink>
      <w:r w:rsidR="00BF245E" w:rsidRPr="0058150D">
        <w:rPr>
          <w:rFonts w:ascii="Helvetica" w:hAnsi="Helvetica" w:cs="Helvetica"/>
          <w:noProof/>
        </w:rPr>
        <w:t xml:space="preserve">; </w:t>
      </w:r>
      <w:hyperlink w:anchor="_ENREF_27" w:tooltip="Staufenbiel, 2015 #2857" w:history="1">
        <w:r w:rsidR="00F80856" w:rsidRPr="0058150D">
          <w:rPr>
            <w:rFonts w:ascii="Helvetica" w:hAnsi="Helvetica" w:cs="Helvetica"/>
            <w:noProof/>
          </w:rPr>
          <w:t>Staufenbiel et al., 2015</w:t>
        </w:r>
      </w:hyperlink>
      <w:r w:rsidR="00BF245E" w:rsidRPr="0058150D">
        <w:rPr>
          <w:rFonts w:ascii="Helvetica" w:hAnsi="Helvetica" w:cs="Helvetica"/>
          <w:noProof/>
        </w:rPr>
        <w:t>)</w:t>
      </w:r>
      <w:r w:rsidR="00E5574A" w:rsidRPr="0058150D">
        <w:rPr>
          <w:rFonts w:ascii="Helvetica" w:hAnsi="Helvetica" w:cs="Helvetica"/>
        </w:rPr>
        <w:fldChar w:fldCharType="end"/>
      </w:r>
      <w:r w:rsidR="008B7201" w:rsidRPr="0058150D">
        <w:rPr>
          <w:rFonts w:ascii="Helvetica" w:hAnsi="Helvetica" w:cs="Helvetica"/>
        </w:rPr>
        <w:t>.</w:t>
      </w:r>
      <w:r w:rsidR="009144FB" w:rsidRPr="0058150D">
        <w:rPr>
          <w:rFonts w:ascii="Helvetica" w:hAnsi="Helvetica" w:cs="Helvetica"/>
        </w:rPr>
        <w:t xml:space="preserve"> A number of </w:t>
      </w:r>
      <w:r w:rsidR="005D3E3A" w:rsidRPr="0058150D">
        <w:rPr>
          <w:rFonts w:ascii="Helvetica" w:hAnsi="Helvetica" w:cs="Helvetica"/>
        </w:rPr>
        <w:t>factors</w:t>
      </w:r>
      <w:r w:rsidR="009144FB" w:rsidRPr="0058150D">
        <w:rPr>
          <w:rFonts w:ascii="Helvetica" w:hAnsi="Helvetica" w:cs="Helvetica"/>
        </w:rPr>
        <w:t>, such as</w:t>
      </w:r>
      <w:r w:rsidR="00F04B0A" w:rsidRPr="0058150D">
        <w:rPr>
          <w:rFonts w:ascii="Helvetica" w:hAnsi="Helvetica" w:cs="Helvetica"/>
        </w:rPr>
        <w:t xml:space="preserve"> changes in</w:t>
      </w:r>
      <w:r w:rsidR="0002399B" w:rsidRPr="0058150D">
        <w:rPr>
          <w:rFonts w:ascii="Helvetica" w:hAnsi="Helvetica" w:cs="Helvetica"/>
        </w:rPr>
        <w:t xml:space="preserve"> temperature or</w:t>
      </w:r>
      <w:r w:rsidR="009144FB" w:rsidRPr="0058150D">
        <w:rPr>
          <w:rFonts w:ascii="Helvetica" w:hAnsi="Helvetica" w:cs="Helvetica"/>
        </w:rPr>
        <w:t xml:space="preserve"> humidity could </w:t>
      </w:r>
      <w:r w:rsidR="005D3E3A" w:rsidRPr="0058150D">
        <w:rPr>
          <w:rFonts w:ascii="Helvetica" w:hAnsi="Helvetica" w:cs="Helvetica"/>
        </w:rPr>
        <w:t>account for</w:t>
      </w:r>
      <w:r w:rsidR="009144FB" w:rsidRPr="0058150D">
        <w:rPr>
          <w:rFonts w:ascii="Helvetica" w:hAnsi="Helvetica" w:cs="Helvetica"/>
        </w:rPr>
        <w:t xml:space="preserve"> this</w:t>
      </w:r>
      <w:r w:rsidR="009144FB">
        <w:rPr>
          <w:rFonts w:ascii="Helvetica" w:hAnsi="Helvetica" w:cs="Helvetica"/>
        </w:rPr>
        <w:t xml:space="preserve"> finding</w:t>
      </w:r>
      <w:r w:rsidR="005D3E3A">
        <w:rPr>
          <w:rFonts w:ascii="Helvetica" w:hAnsi="Helvetica" w:cs="Helvetica"/>
        </w:rPr>
        <w:t xml:space="preserve">, but further research is warranted to pin </w:t>
      </w:r>
      <w:r w:rsidR="00246A33">
        <w:rPr>
          <w:rFonts w:ascii="Helvetica" w:hAnsi="Helvetica" w:cs="Helvetica"/>
        </w:rPr>
        <w:t xml:space="preserve">down </w:t>
      </w:r>
      <w:r w:rsidR="005D3E3A">
        <w:rPr>
          <w:rFonts w:ascii="Helvetica" w:hAnsi="Helvetica" w:cs="Helvetica"/>
        </w:rPr>
        <w:t>the source of these fluctuations.</w:t>
      </w:r>
    </w:p>
    <w:p w14:paraId="73C48A5E" w14:textId="350C661B" w:rsidR="004C282F" w:rsidRPr="0058150D" w:rsidRDefault="009144FB" w:rsidP="00102AC8">
      <w:pPr>
        <w:spacing w:line="480" w:lineRule="auto"/>
        <w:ind w:firstLine="720"/>
        <w:jc w:val="both"/>
        <w:rPr>
          <w:rFonts w:ascii="Helvetica" w:hAnsi="Helvetica" w:cs="Helvetica"/>
        </w:rPr>
      </w:pPr>
      <w:r>
        <w:rPr>
          <w:rFonts w:ascii="Helvetica" w:hAnsi="Helvetica" w:cs="Helvetica"/>
        </w:rPr>
        <w:t>In this s</w:t>
      </w:r>
      <w:r w:rsidR="005E531D">
        <w:rPr>
          <w:rFonts w:ascii="Helvetica" w:hAnsi="Helvetica" w:cs="Helvetica"/>
        </w:rPr>
        <w:t>ample</w:t>
      </w:r>
      <w:r w:rsidR="004B2A93">
        <w:rPr>
          <w:rFonts w:ascii="Helvetica" w:hAnsi="Helvetica" w:cs="Helvetica"/>
        </w:rPr>
        <w:t xml:space="preserve">, </w:t>
      </w:r>
      <w:r>
        <w:rPr>
          <w:rFonts w:ascii="Helvetica" w:hAnsi="Helvetica" w:cs="Helvetica"/>
        </w:rPr>
        <w:t>lifestyle variables</w:t>
      </w:r>
      <w:r w:rsidR="004B2A93">
        <w:rPr>
          <w:rFonts w:ascii="Helvetica" w:hAnsi="Helvetica" w:cs="Helvetica"/>
        </w:rPr>
        <w:t xml:space="preserve"> were among the most pronounced confounders of HCC</w:t>
      </w:r>
      <w:r>
        <w:rPr>
          <w:rFonts w:ascii="Helvetica" w:hAnsi="Helvetica" w:cs="Helvetica"/>
        </w:rPr>
        <w:t xml:space="preserve">. Although as in </w:t>
      </w:r>
      <w:r w:rsidR="009E0DFE">
        <w:rPr>
          <w:rFonts w:ascii="Helvetica" w:hAnsi="Helvetica" w:cs="Helvetica"/>
        </w:rPr>
        <w:t>nearly all</w:t>
      </w:r>
      <w:r w:rsidR="007D4367">
        <w:rPr>
          <w:rFonts w:ascii="Helvetica" w:hAnsi="Helvetica" w:cs="Helvetica"/>
        </w:rPr>
        <w:t xml:space="preserve"> comparable</w:t>
      </w:r>
      <w:r>
        <w:rPr>
          <w:rFonts w:ascii="Helvetica" w:hAnsi="Helvetica" w:cs="Helvetica"/>
        </w:rPr>
        <w:t xml:space="preserve"> research to date, neither alcohol use nor smoking were related to HCC </w:t>
      </w:r>
      <w:r w:rsidR="00E5574A">
        <w:rPr>
          <w:rFonts w:ascii="Helvetica" w:hAnsi="Helvetica" w:cs="Helvetica"/>
        </w:rPr>
        <w:fldChar w:fldCharType="begin">
          <w:fldData xml:space="preserve">PEVuZE5vdGU+PENpdGU+PEF1dGhvcj5TdGFsZGVyPC9BdXRob3I+PFllYXI+MjAxMzwvWWVhcj48
UmVjTnVtPjI3NjE8L1JlY051bT48RGlzcGxheVRleHQ+KERldHRlbmJvcm4gZXQgYWwuLCAyMDEy
OyBGZWxsZXIgZXQgYWwuLCAyMDE0OyBNYW5lbnNjaGlqbiBldCBhbC4sIDIwMTM7IFN0YWxkZXIg
ZXQgYWwuLCAyMDEzOyBTdGF1ZmVuYmllbCBldCBhbC4sIDIwMTU7IFdvc3UgZXQgYWwuLCAyMDE1
KTwvRGlzcGxheVRleHQ+PHJlY29yZD48cmVjLW51bWJlcj4yNzYxPC9yZWMtbnVtYmVyPjxmb3Jl
aWduLWtleXM+PGtleSBhcHA9IkVOIiBkYi1pZD0iZGF2NWR6d3M5dzlycjhlYXByeDVmOTB0NXAw
dzByenAwMGQwIiB0aW1lc3RhbXA9IjE0MzYzNjk3NTAiPjI3NjE8L2tleT48L2ZvcmVpZ24ta2V5
cz48cmVmLXR5cGUgbmFtZT0iSm91cm5hbCBBcnRpY2xlIj4xNzwvcmVmLXR5cGU+PGNvbnRyaWJ1
dG9ycz48YXV0aG9ycz48YXV0aG9yPlN0YWxkZXIsIFQuPC9hdXRob3I+PGF1dGhvcj5LaXJzY2hi
YXVtLCBDLjwvYXV0aG9yPjxhdXRob3I+QWxleGFuZGVyLCBOLjwvYXV0aG9yPjxhdXRob3I+Qm9y
bnN0ZWluLCBTLiBSLjwvYXV0aG9yPjxhdXRob3I+R2FvLCBXLjwvYXV0aG9yPjxhdXRob3I+TWls
bGVyLCBSLjwvYXV0aG9yPjxhdXRob3I+U3RhcmssIFMuPC9hdXRob3I+PGF1dGhvcj5Cb3NjaCwg
Si4gQS48L2F1dGhvcj48YXV0aG9yPkZpc2NoZXIsIEouIEUuPC9hdXRob3I+PC9hdXRob3JzPjwv
Y29udHJpYnV0b3JzPjxhdXRoLWFkZHJlc3M+VGVjaG5pc2NoZSBVbml2ZXJzaXRhdCBEcmVzZGVu
LCBEZXBhcnRtZW50IG9mIFBzeWNob2xvZ3ksIEFuZHJlYXMtU2NodWJlcnQtQmF1LCBaZWxsZXNj
aGVyIFdlZyAxOSwgMDEwNjkgRHJlc2RlbiwgR2VybWFueS4gc3RhbGRlckBiaW9wc3ljaC50dS1k
cmVzZGVuLmRlPC9hdXRoLWFkZHJlc3M+PHRpdGxlcz48dGl0bGU+Q29ydGlzb2wgaW4gaGFpciBh
bmQgdGhlIG1ldGFib2xpYyBzeW5kcm9tZTwvdGl0bGU+PHNlY29uZGFyeS10aXRsZT5KIENsaW4g
RW5kb2NyaW5vbCBNZXRhYjwvc2Vjb25kYXJ5LXRpdGxlPjxhbHQtdGl0bGU+VGhlIEpvdXJuYWwg
b2YgY2xpbmljYWwgZW5kb2NyaW5vbG9neSBhbmQgbWV0YWJvbGlzbTwvYWx0LXRpdGxlPjwvdGl0
bGVzPjxwZXJpb2RpY2FsPjxmdWxsLXRpdGxlPkogQ2xpbiBFbmRvY3Jpbm9sIE1ldGFiPC9mdWxs
LXRpdGxlPjxhYmJyLTE+VGhlIEpvdXJuYWwgb2YgY2xpbmljYWwgZW5kb2NyaW5vbG9neSBhbmQg
bWV0YWJvbGlzbTwvYWJici0xPjwvcGVyaW9kaWNhbD48YWx0LXBlcmlvZGljYWw+PGZ1bGwtdGl0
bGU+SiBDbGluIEVuZG9jcmlub2wgTWV0YWI8L2Z1bGwtdGl0bGU+PGFiYnItMT5UaGUgSm91cm5h
bCBvZiBjbGluaWNhbCBlbmRvY3Jpbm9sb2d5IGFuZCBtZXRhYm9saXNtPC9hYmJyLTE+PC9hbHQt
cGVyaW9kaWNhbD48cGFnZXM+MjU3My04MDwvcGFnZXM+PHZvbHVtZT45ODwvdm9sdW1lPjxudW1i
ZXI+NjwvbnVtYmVyPjxrZXl3b3Jkcz48a2V5d29yZD5BZG9sZXNjZW50PC9rZXl3b3JkPjxrZXl3
b3JkPkFkdWx0PC9rZXl3b3JkPjxrZXl3b3JkPkZlbWFsZTwva2V5d29yZD48a2V5d29yZD5IYWly
LypjaGVtaXN0cnk8L2tleXdvcmQ+PGtleXdvcmQ+SGVtb2dsb2JpbiBBLCBHbHljb3N5bGF0ZWQv
YW5hbHlzaXM8L2tleXdvcmQ+PGtleXdvcmQ+SHVtYW5zPC9rZXl3b3JkPjxrZXl3b3JkPkh5ZHJv
Y29ydGlzb25lLyphbmFseXNpcy9zZWNyZXRpb248L2tleXdvcmQ+PGtleXdvcmQ+TWFsZTwva2V5
d29yZD48a2V5d29yZD5NZXRhYm9saWMgU3luZHJvbWUgWC9kaWFnbm9zaXMvKm1ldGFib2xpc208
L2tleXdvcmQ+PGtleXdvcmQ+TWlkZGxlIEFnZWQ8L2tleXdvcmQ+PC9rZXl3b3Jkcz48ZGF0ZXM+
PHllYXI+MjAxMzwveWVhcj48cHViLWRhdGVzPjxkYXRlPkp1bjwvZGF0ZT48L3B1Yi1kYXRlcz48
L2RhdGVzPjxpc2JuPjE5NDUtNzE5NyAoRWxlY3Ryb25pYykmI3hEOzAwMjEtOTcyWCAoTGlua2lu
Zyk8L2lzYm4+PGFjY2Vzc2lvbi1udW0+MjM1ODU2NjA8L2FjY2Vzc2lvbi1udW0+PHVybHM+PHJl
bGF0ZWQtdXJscz48dXJsPmh0dHA6Ly93d3cubmNiaS5ubG0ubmloLmdvdi9wdWJtZWQvMjM1ODU2
NjA8L3VybD48L3JlbGF0ZWQtdXJscz48L3VybHM+PGVsZWN0cm9uaWMtcmVzb3VyY2UtbnVtPjEw
LjEyMTAvamMuMjAxMy0xMDU2PC9lbGVjdHJvbmljLXJlc291cmNlLW51bT48L3JlY29yZD48L0Np
dGU+PENpdGU+PEF1dGhvcj5NYW5lbnNjaGlqbjwvQXV0aG9yPjxZZWFyPjIwMTM8L1llYXI+PFJl
Y051bT4yODU4PC9SZWNOdW0+PHJlY29yZD48cmVjLW51bWJlcj4yODU4PC9yZWMtbnVtYmVyPjxm
b3JlaWduLWtleXM+PGtleSBhcHA9IkVOIiBkYi1pZD0iZGF2NWR6d3M5dzlycjhlYXByeDVmOTB0
NXAwdzByenAwMGQwIiB0aW1lc3RhbXA9IjE0NTc2MTc4MjQiPjI4NTg8L2tleT48L2ZvcmVpZ24t
a2V5cz48cmVmLXR5cGUgbmFtZT0iSm91cm5hbCBBcnRpY2xlIj4xNzwvcmVmLXR5cGU+PGNvbnRy
aWJ1dG9ycz48YXV0aG9ycz48YXV0aG9yPk1hbmVuc2NoaWpuLCBMLjwvYXV0aG9yPjxhdXRob3I+
U2NoYWFwLCBMLjwvYXV0aG9yPjxhdXRob3I+dmFuIFNjaG9vciwgTi4gTS48L2F1dGhvcj48YXV0
aG9yPnZhbiBkZXIgUGFzLCBTLjwvYXV0aG9yPjxhdXRob3I+UGVldGVycywgRy4gTS48L2F1dGhv
cj48YXV0aG9yPkxpcHMsIFAuPC9hdXRob3I+PGF1dGhvcj5Lb3BlciwgSi4gVy48L2F1dGhvcj48
YXV0aG9yPnZhbiBSb3NzdW0sIEUuIEYuPC9hdXRob3I+PC9hdXRob3JzPjwvY29udHJpYnV0b3Jz
PjxhdXRoLWFkZHJlc3M+RGVwYXJ0bWVudCBvZiBJbnRlcm5hbCBNZWRpY2luZSwgRXJhc211cyBN
QywgUm9vbSBFZS01NDIsIFAuTy4gQm94IDIwNDAsIDMwMDAgQ0EgUm90dGVyZGFtLCBUaGUgTmV0
aGVybGFuZHMuIGwubWFuZW5zY2hpam5AZXJhc211c21jLm5sPC9hdXRoLWFkZHJlc3M+PHRpdGxl
cz48dGl0bGU+SGlnaCBsb25nLXRlcm0gY29ydGlzb2wgbGV2ZWxzLCBtZWFzdXJlZCBpbiBzY2Fs
cCBoYWlyLCBhcmUgYXNzb2NpYXRlZCB3aXRoIGEgaGlzdG9yeSBvZiBjYXJkaW92YXNjdWxhciBk
aXNlYXNlPC90aXRsZT48c2Vjb25kYXJ5LXRpdGxlPkogQ2xpbiBFbmRvY3Jpbm9sIE1ldGFiPC9z
ZWNvbmRhcnktdGl0bGU+PGFsdC10aXRsZT5UaGUgSm91cm5hbCBvZiBjbGluaWNhbCBlbmRvY3Jp
bm9sb2d5IGFuZCBtZXRhYm9saXNtPC9hbHQtdGl0bGU+PC90aXRsZXM+PHBlcmlvZGljYWw+PGZ1
bGwtdGl0bGU+SiBDbGluIEVuZG9jcmlub2wgTWV0YWI8L2Z1bGwtdGl0bGU+PGFiYnItMT5UaGUg
Sm91cm5hbCBvZiBjbGluaWNhbCBlbmRvY3Jpbm9sb2d5IGFuZCBtZXRhYm9saXNtPC9hYmJyLTE+
PC9wZXJpb2RpY2FsPjxhbHQtcGVyaW9kaWNhbD48ZnVsbC10aXRsZT5KIENsaW4gRW5kb2NyaW5v
bCBNZXRhYjwvZnVsbC10aXRsZT48YWJici0xPlRoZSBKb3VybmFsIG9mIGNsaW5pY2FsIGVuZG9j
cmlub2xvZ3kgYW5kIG1ldGFib2xpc208L2FiYnItMT48L2FsdC1wZXJpb2RpY2FsPjxwYWdlcz4y
MDc4LTgzPC9wYWdlcz48dm9sdW1lPjk4PC92b2x1bWU+PG51bWJlcj41PC9udW1iZXI+PGtleXdv
cmRzPjxrZXl3b3JkPkFnZWQ8L2tleXdvcmQ+PGtleXdvcmQ+QWdlZCwgODAgYW5kIG92ZXI8L2tl
eXdvcmQ+PGtleXdvcmQ+QmlvbWFya2Vycy9tZXRhYm9saXNtPC9rZXl3b3JkPjxrZXl3b3JkPkNh
cmRpb3Zhc2N1bGFyIERpc2Vhc2VzL2VwaWRlbWlvbG9neS8qZXRpb2xvZ3kvcHN5Y2hvbG9neTwv
a2V5d29yZD48a2V5d29yZD5Db2hvcnQgU3R1ZGllczwva2V5d29yZD48a2V5d29yZD5EaWFiZXRl
cyBNZWxsaXR1cywgVHlwZSAyL2VwaWRlbWlvbG9neS9ldGlvbG9neS9wc3ljaG9sb2d5PC9rZXl3
b3JkPjxrZXl3b3JkPkZlbWFsZTwva2V5d29yZD48a2V5d29yZD5IYWlyL2dyb3d0aCAmYW1wOyBk
ZXZlbG9wbWVudC8qbWV0YWJvbGlzbTwva2V5d29yZD48a2V5d29yZD5IdW1hbnM8L2tleXdvcmQ+
PGtleXdvcmQ+SHlkcm9jb3J0aXNvbmUvKm1ldGFib2xpc208L2tleXdvcmQ+PGtleXdvcmQ+TG9u
Z2l0dWRpbmFsIFN0dWRpZXM8L2tleXdvcmQ+PGtleXdvcmQ+TWFsZTwva2V5d29yZD48a2V5d29y
ZD5OZXRoZXJsYW5kcy9lcGlkZW1pb2xvZ3k8L2tleXdvcmQ+PGtleXdvcmQ+UmlzayBGYWN0b3Jz
PC9rZXl3b3JkPjxrZXl3b3JkPlNjYWxwPC9rZXl3b3JkPjxrZXl3b3JkPlNlbGYgUmVwb3J0PC9r
ZXl3b3JkPjxrZXl3b3JkPlNleCBDaGFyYWN0ZXJpc3RpY3M8L2tleXdvcmQ+PGtleXdvcmQ+KlN0
cmVzcywgUGh5c2lvbG9naWNhbDwva2V5d29yZD48a2V5d29yZD5TdHJlc3MsIFBzeWNob2xvZ2lj
YWwvbWV0YWJvbGlzbS8qcGh5c2lvcGF0aG9sb2d5PC9rZXl3b3JkPjxrZXl3b3JkPipVcC1SZWd1
bGF0aW9uPC9rZXl3b3JkPjwva2V5d29yZHM+PGRhdGVzPjx5ZWFyPjIwMTM8L3llYXI+PHB1Yi1k
YXRlcz48ZGF0ZT5NYXk8L2RhdGU+PC9wdWItZGF0ZXM+PC9kYXRlcz48aXNibj4xOTQ1LTcxOTcg
KEVsZWN0cm9uaWMpJiN4RDswMDIxLTk3MlggKExpbmtpbmcpPC9pc2JuPjxhY2Nlc3Npb24tbnVt
PjIzNTk2MTQxPC9hY2Nlc3Npb24tbnVtPjx1cmxzPjxyZWxhdGVkLXVybHM+PHVybD5odHRwOi8v
d3d3Lm5jYmkubmxtLm5paC5nb3YvcHVibWVkLzIzNTk2MTQxPC91cmw+PC9yZWxhdGVkLXVybHM+
PC91cmxzPjxlbGVjdHJvbmljLXJlc291cmNlLW51bT4xMC4xMjEwL2pjLjIwMTItMzY2MzwvZWxl
Y3Ryb25pYy1yZXNvdXJjZS1udW0+PC9yZWNvcmQ+PC9DaXRlPjxDaXRlPjxBdXRob3I+U3RhdWZl
bmJpZWw8L0F1dGhvcj48WWVhcj4yMDE1PC9ZZWFyPjxSZWNOdW0+Mjg1NzwvUmVjTnVtPjxyZWNv
cmQ+PHJlYy1udW1iZXI+Mjg1NzwvcmVjLW51bWJlcj48Zm9yZWlnbi1rZXlzPjxrZXkgYXBwPSJF
TiIgZGItaWQ9ImRhdjVkendzOXc5cnI4ZWFwcng1ZjkwdDVwMHcwcnpwMDBkMCIgdGltZXN0YW1w
PSIxNDU3MzU3OTUyIj4yODU3PC9rZXk+PC9mb3JlaWduLWtleXM+PHJlZi10eXBlIG5hbWU9Ikpv
dXJuYWwgQXJ0aWNsZSI+MTc8L3JlZi10eXBlPjxjb250cmlidXRvcnM+PGF1dGhvcnM+PGF1dGhv
cj5TdGF1ZmVuYmllbCwgUy4gTS48L2F1dGhvcj48YXV0aG9yPlBlbm5pbngsIEIuIFcuPC9hdXRo
b3I+PGF1dGhvcj5kZSBSaWprZSwgWS4gQi48L2F1dGhvcj48YXV0aG9yPnZhbiBkZW4gQWtrZXIs
IEUuIEwuPC9hdXRob3I+PGF1dGhvcj52YW4gUm9zc3VtLCBFLiBGLjwvYXV0aG9yPjwvYXV0aG9y
cz48L2NvbnRyaWJ1dG9ycz48YXV0aC1hZGRyZXNzPkRlcGFydG1lbnQgb2YgSW50ZXJuYWwgTWVk
aWNpbmUsIEVyYXNtdXMgTUMsIFVuaXZlcnNpdHkgTWVkaWNhbCBDZW50ZXIgUm90dGVyZGFtLCBS
b3R0ZXJkYW0sIFRoZSBOZXRoZXJsYW5kcy4gRWxlY3Ryb25pYyBhZGRyZXNzOiBzLnN0YXVmZW5i
aWVsQGVyYXNtdXNtYy5ubC4mI3hEO0RlcGFydG1lbnQgb2YgUHN5Y2hpYXRyeSwgVlUgVW5pdmVy
c2l0eSBNZWRpY2FsIENlbnRlciwgQW1zdGVyZGFtLCBUaGUgTmV0aGVybGFuZHMuJiN4RDtEZXBh
cnRtZW50IG9mIEludGVybmFsIE1lZGljaW5lLCBFcmFzbXVzIE1DLCBVbml2ZXJzaXR5IE1lZGlj
YWwgQ2VudGVyIFJvdHRlcmRhbSwgUm90dGVyZGFtLCBUaGUgTmV0aGVybGFuZHM7IERlcGFydG1l
bnQgb2YgQ2xpbmljYWwgQ2hlbWlzdHJ5LCBFcmFzbXVzIE1DLCBVbml2ZXJzaXR5IE1lZGljYWwg
Q2VudGVyIFJvdHRlcmRhbSwgUm90dGVyZGFtLCBUaGUgTmV0aGVybGFuZHMuJiN4RDtEZXBhcnRt
ZW50IG9mIFBhZWRpYXRyaWNzLCBTb3BoaWEgQ2hpbGRyZW4mYXBvcztzIEhvc3BpdGFsLCBSb3R0
ZXJkYW0sIFRoZSBOZXRoZXJsYW5kcy4mI3hEO0RlcGFydG1lbnQgb2YgSW50ZXJuYWwgTWVkaWNp
bmUsIEVyYXNtdXMgTUMsIFVuaXZlcnNpdHkgTWVkaWNhbCBDZW50ZXIgUm90dGVyZGFtLCBSb3R0
ZXJkYW0sIFRoZSBOZXRoZXJsYW5kcy4gRWxlY3Ryb25pYyBhZGRyZXNzOiBlLnZhbnJvc3N1bUBl
cmFzbXVzbWMubmwuPC9hdXRoLWFkZHJlc3M+PHRpdGxlcz48dGl0bGU+RGV0ZXJtaW5hbnRzIG9m
IGhhaXIgY29ydGlzb2wgYW5kIGhhaXIgY29ydGlzb25lIGNvbmNlbnRyYXRpb25zIGluIGFkdWx0
czwvdGl0bGU+PHNlY29uZGFyeS10aXRsZT5Qc3ljaG9uZXVyb2VuZG9jcmlub2xvZ3k8L3NlY29u
ZGFyeS10aXRsZT48YWx0LXRpdGxlPlBzeWNob25ldXJvZW5kb2NyaW5vbG9neTwvYWx0LXRpdGxl
PjwvdGl0bGVzPjxwZXJpb2RpY2FsPjxmdWxsLXRpdGxlPlBzeWNob25ldXJvZW5kb2NyaW5vbG9n
eTwvZnVsbC10aXRsZT48YWJici0xPlBzeWNob25ldXJvZW5kb2NyaW5vbG9neTwvYWJici0xPjwv
cGVyaW9kaWNhbD48YWx0LXBlcmlvZGljYWw+PGZ1bGwtdGl0bGU+UHN5Y2hvbmV1cm9lbmRvY3Jp
bm9sb2d5PC9mdWxsLXRpdGxlPjxhYmJyLTE+UHN5Y2hvbmV1cm9lbmRvY3Jpbm9sb2d5PC9hYmJy
LTE+PC9hbHQtcGVyaW9kaWNhbD48cGFnZXM+MTgyLTk0PC9wYWdlcz48dm9sdW1lPjYwPC92b2x1
bWU+PGRhdGVzPjx5ZWFyPjIwMTU8L3llYXI+PHB1Yi1kYXRlcz48ZGF0ZT5PY3Q8L2RhdGU+PC9w
dWItZGF0ZXM+PC9kYXRlcz48aXNibj4xODczLTMzNjAgKEVsZWN0cm9uaWMpJiN4RDswMzA2LTQ1
MzAgKExpbmtpbmcpPC9pc2JuPjxhY2Nlc3Npb24tbnVtPjI2MTc2ODYzPC9hY2Nlc3Npb24tbnVt
Pjx1cmxzPjxyZWxhdGVkLXVybHM+PHVybD5odHRwOi8vd3d3Lm5jYmkubmxtLm5paC5nb3YvcHVi
bWVkLzI2MTc2ODYzPC91cmw+PC9yZWxhdGVkLXVybHM+PC91cmxzPjxlbGVjdHJvbmljLXJlc291
cmNlLW51bT4xMC4xMDE2L2oucHN5bmV1ZW4uMjAxNS4wNi4wMTE8L2VsZWN0cm9uaWMtcmVzb3Vy
Y2UtbnVtPjwvcmVjb3JkPjwvQ2l0ZT48Q2l0ZT48QXV0aG9yPldvc3U8L0F1dGhvcj48WWVhcj4y
MDE1PC9ZZWFyPjxSZWNOdW0+MjgzMTwvUmVjTnVtPjxyZWNvcmQ+PHJlYy1udW1iZXI+MjgzMTwv
cmVjLW51bWJlcj48Zm9yZWlnbi1rZXlzPjxrZXkgYXBwPSJFTiIgZGItaWQ9ImRhdjVkendzOXc5
cnI4ZWFwcng1ZjkwdDVwMHcwcnpwMDBkMCIgdGltZXN0YW1wPSIxNDU1NDY0OTA3Ij4yODMxPC9r
ZXk+PC9mb3JlaWduLWtleXM+PHJlZi10eXBlIG5hbWU9IkpvdXJuYWwgQXJ0aWNsZSI+MTc8L3Jl
Zi10eXBlPjxjb250cmlidXRvcnM+PGF1dGhvcnM+PGF1dGhvcj5Xb3N1LCBBLiBDLjwvYXV0aG9y
PjxhdXRob3I+R2VsYXllLCBCLjwvYXV0aG9yPjxhdXRob3I+VmFsZGltYXJzZG90dGlyLCBVLjwv
YXV0aG9yPjxhdXRob3I+S2lyc2NoYmF1bSwgQy48L2F1dGhvcj48YXV0aG9yPlN0YWxkZXIsIFQu
PC9hdXRob3I+PGF1dGhvcj5TaGllbGRzLCBBLiBFLjwvYXV0aG9yPjxhdXRob3I+V2lsbGlhbXMs
IE0uIEEuPC9hdXRob3I+PC9hdXRob3JzPjwvY29udHJpYnV0b3JzPjxhdXRoLWFkZHJlc3M+RGVw
YXJ0bWVudCBvZiBFcGlkZW1pb2xvZ3ksIEhhcnZhcmQgU2Nob29sIG9mIFB1YmxpYyBIZWFsdGgs
IEJvc3RvbiwgTUEuIEVsZWN0cm9uaWMgYWRkcmVzczogYXdvc3VAaHNwaC5oYXJ2YXJkLmVkdS4m
I3hEO0RlcGFydG1lbnQgb2YgRXBpZGVtaW9sb2d5LCBIYXJ2YXJkIFNjaG9vbCBvZiBQdWJsaWMg
SGVhbHRoLCBCb3N0b24sIE1BLiYjeEQ7RGVwYXJ0bWVudCBvZiBFcGlkZW1pb2xvZ3ksIEhhcnZh
cmQgU2Nob29sIG9mIFB1YmxpYyBIZWFsdGgsIEJvc3RvbiwgTUE7IENlbnRlciBvZiBQdWJsaWMg
SGVhbHRoIFNjaWVuY2VzLCBGYWN1bHR5IG9mIE1lZGljaW5lLCBVbml2ZXJzaXR5IG9mIEljZWxh
bmQsIFJleWtqYXZpaywgSWNlbGFuZC4mI3hEO0RlcGFydG1lbnQgb2YgUHN5Y2hvbG9neSwgVGVj
aG5pY2FsIFVuaXZlcnNpdHkgb2YgRHJlc2RlbiwgRHJlc2RlbiwgR2VybWFueS4mI3hEO0RlcGFy
dG1lbnQgb2YgTWVkaWNpbmUsIEhhcnZhcmQgTWVkaWNhbCBTY2hvb2wsIEhhcnZhcmQvTWFzc2Fj
aHVzZXR0cyBHZW5lcmFsIEhvc3BpdGFsIENlbnRlciBmb3IgR2Vub21pY3MsIFZ1bG5lcmFibGUg
UG9wdWxhdGlvbnMgYW5kIEhlYWx0aCBEaXNwYXJpdGllcywgTW9uZ2FuIEluc3RpdHV0ZSBmb3Ig
SGVhbHRoIFBvbGljeSwgQm9zdG9uLCBNQS48L2F1dGgtYWRkcmVzcz48dGl0bGVzPjx0aXRsZT5I
YWlyIGNvcnRpc29sIGluIHJlbGF0aW9uIHRvIHNvY2lvZGVtb2dyYXBoaWMgYW5kIGxpZmVzdHls
ZSBjaGFyYWN0ZXJpc3RpY3MgaW4gYSBtdWx0aWV0aG5pYyBVUyBzYW1wbGU8L3RpdGxlPjxzZWNv
bmRhcnktdGl0bGU+QW5uIEVwaWRlbWlvbDwvc2Vjb25kYXJ5LXRpdGxlPjxhbHQtdGl0bGU+QW5u
YWxzIG9mIGVwaWRlbWlvbG9neTwvYWx0LXRpdGxlPjwvdGl0bGVzPjxwZXJpb2RpY2FsPjxmdWxs
LXRpdGxlPkFubiBFcGlkZW1pb2w8L2Z1bGwtdGl0bGU+PGFiYnItMT5Bbm5hbHMgb2YgZXBpZGVt
aW9sb2d5PC9hYmJyLTE+PC9wZXJpb2RpY2FsPjxhbHQtcGVyaW9kaWNhbD48ZnVsbC10aXRsZT5B
bm4gRXBpZGVtaW9sPC9mdWxsLXRpdGxlPjxhYmJyLTE+QW5uYWxzIG9mIGVwaWRlbWlvbG9neTwv
YWJici0xPjwvYWx0LXBlcmlvZGljYWw+PHBhZ2VzPjkwLTUsIDk1IGUxLTI8L3BhZ2VzPjx2b2x1
bWU+MjU8L3ZvbHVtZT48bnVtYmVyPjI8L251bWJlcj48a2V5d29yZHM+PGtleXdvcmQ+QWRvbGVz
Y2VudDwva2V5d29yZD48a2V5d29yZD5BZHVsdDwva2V5d29yZD48a2V5d29yZD5BZ2VkPC9rZXl3
b3JkPjxrZXl3b3JkPkJvc3Rvbi9lcGlkZW1pb2xvZ3k8L2tleXdvcmQ+PGtleXdvcmQ+Q2hyb21h
dG9ncmFwaHksIExpcXVpZDwva2V5d29yZD48a2V5d29yZD5Db250aW5lbnRhbCBQb3B1bGF0aW9u
IEdyb3Vwczwva2V5d29yZD48a2V5d29yZD5FdGhuaWMgR3JvdXBzPC9rZXl3b3JkPjxrZXl3b3Jk
PkZlbWFsZTwva2V5d29yZD48a2V5d29yZD5IYWlyLypjaGVtaXN0cnk8L2tleXdvcmQ+PGtleXdv
cmQ+SGVhbHRoIEJlaGF2aW9yLypldGhub2xvZ3k8L2tleXdvcmQ+PGtleXdvcmQ+SHVtYW5zPC9r
ZXl3b3JkPjxrZXl3b3JkPkh5ZHJvY29ydGlzb25lLyphbmFseXNpczwva2V5d29yZD48a2V5d29y
ZD5MaWZlIFN0eWxlLypldGhub2xvZ3k8L2tleXdvcmQ+PGtleXdvcmQ+TWFsZTwva2V5d29yZD48
a2V5d29yZD5NaWRkbGUgQWdlZDwva2V5d29yZD48a2V5d29yZD5TbW9raW5nL2V0aG5vbG9neS9t
ZXRhYm9saXNtPC9rZXl3b3JkPjxrZXl3b3JkPlNvY2lvZWNvbm9taWMgRmFjdG9yczwva2V5d29y
ZD48a2V5d29yZD5TdHJlc3MsIFBzeWNob2xvZ2ljYWwvZXRobm9sb2d5PC9rZXl3b3JkPjxrZXl3
b3JkPlRhbmRlbSBNYXNzIFNwZWN0cm9tZXRyeTwva2V5d29yZD48a2V5d29yZD5Zb3VuZyBBZHVs
dDwva2V5d29yZD48L2tleXdvcmRzPjxkYXRlcz48eWVhcj4yMDE1PC95ZWFyPjxwdWItZGF0ZXM+
PGRhdGU+RmViPC9kYXRlPjwvcHViLWRhdGVzPjwvZGF0ZXM+PGlzYm4+MTg3My0yNTg1IChFbGVj
dHJvbmljKSYjeEQ7MTA0Ny0yNzk3IChMaW5raW5nKTwvaXNibj48YWNjZXNzaW9uLW51bT4yNTUz
NDI1NDwvYWNjZXNzaW9uLW51bT48dXJscz48cmVsYXRlZC11cmxzPjx1cmw+aHR0cDovL3d3dy5u
Y2JpLm5sbS5uaWguZ292L3B1Ym1lZC8yNTUzNDI1NDwvdXJsPjwvcmVsYXRlZC11cmxzPjwvdXJs
cz48Y3VzdG9tMj40MzA2NjMxPC9jdXN0b20yPjxlbGVjdHJvbmljLXJlc291cmNlLW51bT4xMC4x
MDE2L2ouYW5uZXBpZGVtLjIwMTQuMTEuMDIyPC9lbGVjdHJvbmljLXJlc291cmNlLW51bT48L3Jl
Y29yZD48L0NpdGU+PENpdGU+PEF1dGhvcj5GZWxsZXI8L0F1dGhvcj48WWVhcj4yMDE0PC9ZZWFy
PjxSZWNOdW0+Mjc1MDwvUmVjTnVtPjxyZWNvcmQ+PHJlYy1udW1iZXI+Mjc1MDwvcmVjLW51bWJl
cj48Zm9yZWlnbi1rZXlzPjxrZXkgYXBwPSJFTiIgZGItaWQ9ImRhdjVkendzOXc5cnI4ZWFwcng1
ZjkwdDVwMHcwcnpwMDBkMCIgdGltZXN0YW1wPSIxNDM2MjkzMjUxIj4yNzUwPC9rZXk+PC9mb3Jl
aWduLWtleXM+PHJlZi10eXBlIG5hbWU9IkpvdXJuYWwgQXJ0aWNsZSI+MTc8L3JlZi10eXBlPjxj
b250cmlidXRvcnM+PGF1dGhvcnM+PGF1dGhvcj5GZWxsZXIsIFMuPC9hdXRob3I+PGF1dGhvcj5W
aWdsLCBNLjwvYXV0aG9yPjxhdXRob3I+QmVyZ21hbm4sIE0uIE0uPC9hdXRob3I+PGF1dGhvcj5C
b2VpbmcsIEguPC9hdXRob3I+PGF1dGhvcj5LaXJzY2hiYXVtLCBDLjwvYXV0aG9yPjxhdXRob3I+
U3RhbGRlciwgVC48L2F1dGhvcj48L2F1dGhvcnM+PC9jb250cmlidXRvcnM+PGF1dGgtYWRkcmVz
cz5HZXJtYW4gSW5zdGl0dXRlIG9mIEh1bWFuIE51dHJpdGlvbiBQb3RzZGFtLVJlaGJydWVja2Us
IERlcGFydG1lbnQgb2YgRXBpZGVtaW9sb2d5LCAxNDU1OCBOdXRoZXRhbCwgR2VybWFueS4gRWxl
Y3Ryb25pYyBhZGRyZXNzOiBzaWxrZS5mZWxsZXJAZGlmZS5kZS48L2F1dGgtYWRkcmVzcz48dGl0
bGVzPjx0aXRsZT5QcmVkaWN0b3JzIG9mIGhhaXIgY29ydGlzb2wgY29uY2VudHJhdGlvbnMgaW4g
b2xkZXIgYWR1bHRzPC90aXRsZT48c2Vjb25kYXJ5LXRpdGxlPlBzeWNob25ldXJvZW5kb2NyaW5v
bG9neTwvc2Vjb25kYXJ5LXRpdGxlPjxhbHQtdGl0bGU+UHN5Y2hvbmV1cm9lbmRvY3Jpbm9sb2d5
PC9hbHQtdGl0bGU+PC90aXRsZXM+PHBlcmlvZGljYWw+PGZ1bGwtdGl0bGU+UHN5Y2hvbmV1cm9l
bmRvY3Jpbm9sb2d5PC9mdWxsLXRpdGxlPjxhYmJyLTE+UHN5Y2hvbmV1cm9lbmRvY3Jpbm9sb2d5
PC9hYmJyLTE+PC9wZXJpb2RpY2FsPjxhbHQtcGVyaW9kaWNhbD48ZnVsbC10aXRsZT5Qc3ljaG9u
ZXVyb2VuZG9jcmlub2xvZ3k8L2Z1bGwtdGl0bGU+PGFiYnItMT5Qc3ljaG9uZXVyb2VuZG9jcmlu
b2xvZ3k8L2FiYnItMT48L2FsdC1wZXJpb2RpY2FsPjxwYWdlcz4xMzItNDA8L3BhZ2VzPjx2b2x1
bWU+Mzk8L3ZvbHVtZT48a2V5d29yZHM+PGtleXdvcmQ+QWdlIEZhY3RvcnM8L2tleXdvcmQ+PGtl
eXdvcmQ+QWdlZDwva2V5d29yZD48a2V5d29yZD5BZ2VkLCA4MCBhbmQgb3Zlcjwva2V5d29yZD48
a2V5d29yZD5CbG9vZCBQcmVzc3VyZTwva2V5d29yZD48a2V5d29yZD5Cb2R5IE1hc3MgSW5kZXg8
L2tleXdvcmQ+PGtleXdvcmQ+Q3Jvc3MtU2VjdGlvbmFsIFN0dWRpZXM8L2tleXdvcmQ+PGtleXdv
cmQ+RGlhYmV0ZXMgTWVsbGl0dXMsIFR5cGUgMi8qcGh5c2lvcGF0aG9sb2d5PC9rZXl3b3JkPjxr
ZXl3b3JkPkZlbWFsZTwva2V5d29yZD48a2V5d29yZD5IYWlyLypjaGVtaXN0cnk8L2tleXdvcmQ+
PGtleXdvcmQ+SHVtYW5zPC9rZXl3b3JkPjxrZXl3b3JkPkh5ZHJvY29ydGlzb25lLyphbmFseXNp
czwva2V5d29yZD48a2V5d29yZD5MaWZlIFN0eWxlPC9rZXl3b3JkPjxrZXl3b3JkPk1hbGU8L2tl
eXdvcmQ+PGtleXdvcmQ+TWlkZGxlIEFnZWQ8L2tleXdvcmQ+PGtleXdvcmQ+UHJvc3BlY3RpdmUg
U3R1ZGllczwva2V5d29yZD48a2V5d29yZD5SaXNrIEZhY3RvcnM8L2tleXdvcmQ+PGtleXdvcmQ+
U21va2luZy8qcGh5c2lvcGF0aG9sb2d5PC9rZXl3b3JkPjxrZXl3b3JkPldhaXN0IENpcmN1bWZl
cmVuY2U8L2tleXdvcmQ+PGtleXdvcmQ+V2Fpc3QtSGlwIFJhdGlvPC9rZXl3b3JkPjwva2V5d29y
ZHM+PGRhdGVzPjx5ZWFyPjIwMTQ8L3llYXI+PHB1Yi1kYXRlcz48ZGF0ZT5KYW48L2RhdGU+PC9w
dWItZGF0ZXM+PC9kYXRlcz48aXNibj4xODczLTMzNjAgKEVsZWN0cm9uaWMpJiN4RDswMzA2LTQ1
MzAgKExpbmtpbmcpPC9pc2JuPjxhY2Nlc3Npb24tbnVtPjI0Mjc1MDEyPC9hY2Nlc3Npb24tbnVt
Pjx1cmxzPjxyZWxhdGVkLXVybHM+PHVybD5odHRwOi8vd3d3Lm5jYmkubmxtLm5paC5nb3YvcHVi
bWVkLzI0Mjc1MDEyPC91cmw+PC9yZWxhdGVkLXVybHM+PC91cmxzPjxlbGVjdHJvbmljLXJlc291
cmNlLW51bT4xMC4xMDE2L2oucHN5bmV1ZW4uMjAxMy4xMC4wMDc8L2VsZWN0cm9uaWMtcmVzb3Vy
Y2UtbnVtPjwvcmVjb3JkPjwvQ2l0ZT48Q2l0ZT48QXV0aG9yPkRldHRlbmJvcm48L0F1dGhvcj48
WWVhcj4yMDEyPC9ZZWFyPjxSZWNOdW0+MjgzMjwvUmVjTnVtPjxyZWNvcmQ+PHJlYy1udW1iZXI+
MjgzMjwvcmVjLW51bWJlcj48Zm9yZWlnbi1rZXlzPjxrZXkgYXBwPSJFTiIgZGItaWQ9ImRhdjVk
endzOXc5cnI4ZWFwcng1ZjkwdDVwMHcwcnpwMDBkMCIgdGltZXN0YW1wPSIxNDU1NDY2MTQxIj4y
ODMyPC9rZXk+PC9mb3JlaWduLWtleXM+PHJlZi10eXBlIG5hbWU9IkpvdXJuYWwgQXJ0aWNsZSI+
MTc8L3JlZi10eXBlPjxjb250cmlidXRvcnM+PGF1dGhvcnM+PGF1dGhvcj5EZXR0ZW5ib3JuLCBM
LjwvYXV0aG9yPjxhdXRob3I+VGlldHplLCBBLjwvYXV0aG9yPjxhdXRob3I+S2lyc2NoYmF1bSwg
Qy48L2F1dGhvcj48YXV0aG9yPlN0YWxkZXIsIFQuPC9hdXRob3I+PC9hdXRob3JzPjwvY29udHJp
YnV0b3JzPjxhdXRoLWFkZHJlc3M+RGVwYXJ0bWVudCBvZiBQc3ljaG9sb2d5LCBUZWNobmlzY2hl
IFVuaXZlcnNpdGF0LCBEcmVzZGVuLCBHZXJtYW55LiBsLmRldHRlbmJvcm4tYmV0ekB1a2UuZGU8
L2F1dGgtYWRkcmVzcz48dGl0bGVzPjx0aXRsZT5UaGUgYXNzZXNzbWVudCBvZiBjb3J0aXNvbCBp
biBodW1hbiBoYWlyOiBhc3NvY2lhdGlvbnMgd2l0aCBzb2Npb2RlbW9ncmFwaGljIHZhcmlhYmxl
cyBhbmQgcG90ZW50aWFsIGNvbmZvdW5kZXJzPC90aXRsZT48c2Vjb25kYXJ5LXRpdGxlPlN0cmVz
czwvc2Vjb25kYXJ5LXRpdGxlPjxhbHQtdGl0bGU+U3RyZXNzPC9hbHQtdGl0bGU+PC90aXRsZXM+
PHBlcmlvZGljYWw+PGZ1bGwtdGl0bGU+U3RyZXNzPC9mdWxsLXRpdGxlPjxhYmJyLTE+U3RyZXNz
PC9hYmJyLTE+PC9wZXJpb2RpY2FsPjxhbHQtcGVyaW9kaWNhbD48ZnVsbC10aXRsZT5TdHJlc3M8
L2Z1bGwtdGl0bGU+PGFiYnItMT5TdHJlc3M8L2FiYnItMT48L2FsdC1wZXJpb2RpY2FsPjxwYWdl
cz41NzgtODg8L3BhZ2VzPjx2b2x1bWU+MTU8L3ZvbHVtZT48bnVtYmVyPjY8L251bWJlcj48a2V5
d29yZHM+PGtleXdvcmQ+QWRvbGVzY2VudDwva2V5d29yZD48a2V5d29yZD5BZHVsdDwva2V5d29y
ZD48a2V5d29yZD5BZ2VkPC9rZXl3b3JkPjxrZXl3b3JkPkFnZWQsIDgwIGFuZCBvdmVyPC9rZXl3
b3JkPjxrZXl3b3JkPkFnaW5nPC9rZXl3b3JkPjxrZXl3b3JkPkNoaWxkPC9rZXl3b3JkPjxrZXl3
b3JkPkNoaWxkLCBQcmVzY2hvb2w8L2tleXdvcmQ+PGtleXdvcmQ+Q29uZm91bmRpbmcgRmFjdG9y
cyAoRXBpZGVtaW9sb2d5KTwva2V5d29yZD48a2V5d29yZD5EZW1vZ3JhcGh5PC9rZXl3b3JkPjxr
ZXl3b3JkPkZlbWFsZTwva2V5d29yZD48a2V5d29yZD5IYWlyLypjaGVtaXN0cnkvZ3Jvd3RoICZh
bXA7IGRldmVsb3BtZW50PC9rZXl3b3JkPjxrZXl3b3JkPkhhaXIgQ29sb3I8L2tleXdvcmQ+PGtl
eXdvcmQ+SHVtYW5zPC9rZXl3b3JkPjxrZXl3b3JkPkh5ZHJvY29ydGlzb25lLypzZWNyZXRpb248
L2tleXdvcmQ+PGtleXdvcmQ+SW5mYW50PC9rZXl3b3JkPjxrZXl3b3JkPk1hbGU8L2tleXdvcmQ+
PGtleXdvcmQ+TWlkZGxlIEFnZWQ8L2tleXdvcmQ+PGtleXdvcmQ+U3RyZXNzLCBQc3ljaG9sb2dp
Y2FsL3BoeXNpb3BhdGhvbG9neTwva2V5d29yZD48L2tleXdvcmRzPjxkYXRlcz48eWVhcj4yMDEy
PC95ZWFyPjxwdWItZGF0ZXM+PGRhdGU+Tm92PC9kYXRlPjwvcHViLWRhdGVzPjwvZGF0ZXM+PGlz
Ym4+MTYwNy04ODg4IChFbGVjdHJvbmljKSYjeEQ7MTAyNS0zODkwIChMaW5raW5nKTwvaXNibj48
YWNjZXNzaW9uLW51bT4yMjM1NjA5OTwvYWNjZXNzaW9uLW51bT48dXJscz48cmVsYXRlZC11cmxz
Pjx1cmw+aHR0cDovL3d3dy5uY2JpLm5sbS5uaWguZ292L3B1Ym1lZC8yMjM1NjA5OTwvdXJsPjwv
cmVsYXRlZC11cmxzPjwvdXJscz48ZWxlY3Ryb25pYy1yZXNvdXJjZS1udW0+MTAuMzEwOS8xMDI1
Mzg5MC4yMDEyLjY1NDQ3OTwvZWxlY3Ryb25pYy1yZXNvdXJjZS1udW0+PC9yZWNvcmQ+PC9DaXRl
PjwvRW5kTm90ZT5=
</w:fldData>
        </w:fldChar>
      </w:r>
      <w:r w:rsidR="005463DA">
        <w:rPr>
          <w:rFonts w:ascii="Helvetica" w:hAnsi="Helvetica" w:cs="Helvetica"/>
        </w:rPr>
        <w:instrText xml:space="preserve"> ADDIN EN.CITE </w:instrText>
      </w:r>
      <w:r w:rsidR="005463DA">
        <w:rPr>
          <w:rFonts w:ascii="Helvetica" w:hAnsi="Helvetica" w:cs="Helvetica"/>
        </w:rPr>
        <w:fldChar w:fldCharType="begin">
          <w:fldData xml:space="preserve">PEVuZE5vdGU+PENpdGU+PEF1dGhvcj5TdGFsZGVyPC9BdXRob3I+PFllYXI+MjAxMzwvWWVhcj48
UmVjTnVtPjI3NjE8L1JlY051bT48RGlzcGxheVRleHQ+KERldHRlbmJvcm4gZXQgYWwuLCAyMDEy
OyBGZWxsZXIgZXQgYWwuLCAyMDE0OyBNYW5lbnNjaGlqbiBldCBhbC4sIDIwMTM7IFN0YWxkZXIg
ZXQgYWwuLCAyMDEzOyBTdGF1ZmVuYmllbCBldCBhbC4sIDIwMTU7IFdvc3UgZXQgYWwuLCAyMDE1
KTwvRGlzcGxheVRleHQ+PHJlY29yZD48cmVjLW51bWJlcj4yNzYxPC9yZWMtbnVtYmVyPjxmb3Jl
aWduLWtleXM+PGtleSBhcHA9IkVOIiBkYi1pZD0iZGF2NWR6d3M5dzlycjhlYXByeDVmOTB0NXAw
dzByenAwMGQwIiB0aW1lc3RhbXA9IjE0MzYzNjk3NTAiPjI3NjE8L2tleT48L2ZvcmVpZ24ta2V5
cz48cmVmLXR5cGUgbmFtZT0iSm91cm5hbCBBcnRpY2xlIj4xNzwvcmVmLXR5cGU+PGNvbnRyaWJ1
dG9ycz48YXV0aG9ycz48YXV0aG9yPlN0YWxkZXIsIFQuPC9hdXRob3I+PGF1dGhvcj5LaXJzY2hi
YXVtLCBDLjwvYXV0aG9yPjxhdXRob3I+QWxleGFuZGVyLCBOLjwvYXV0aG9yPjxhdXRob3I+Qm9y
bnN0ZWluLCBTLiBSLjwvYXV0aG9yPjxhdXRob3I+R2FvLCBXLjwvYXV0aG9yPjxhdXRob3I+TWls
bGVyLCBSLjwvYXV0aG9yPjxhdXRob3I+U3RhcmssIFMuPC9hdXRob3I+PGF1dGhvcj5Cb3NjaCwg
Si4gQS48L2F1dGhvcj48YXV0aG9yPkZpc2NoZXIsIEouIEUuPC9hdXRob3I+PC9hdXRob3JzPjwv
Y29udHJpYnV0b3JzPjxhdXRoLWFkZHJlc3M+VGVjaG5pc2NoZSBVbml2ZXJzaXRhdCBEcmVzZGVu
LCBEZXBhcnRtZW50IG9mIFBzeWNob2xvZ3ksIEFuZHJlYXMtU2NodWJlcnQtQmF1LCBaZWxsZXNj
aGVyIFdlZyAxOSwgMDEwNjkgRHJlc2RlbiwgR2VybWFueS4gc3RhbGRlckBiaW9wc3ljaC50dS1k
cmVzZGVuLmRlPC9hdXRoLWFkZHJlc3M+PHRpdGxlcz48dGl0bGU+Q29ydGlzb2wgaW4gaGFpciBh
bmQgdGhlIG1ldGFib2xpYyBzeW5kcm9tZTwvdGl0bGU+PHNlY29uZGFyeS10aXRsZT5KIENsaW4g
RW5kb2NyaW5vbCBNZXRhYjwvc2Vjb25kYXJ5LXRpdGxlPjxhbHQtdGl0bGU+VGhlIEpvdXJuYWwg
b2YgY2xpbmljYWwgZW5kb2NyaW5vbG9neSBhbmQgbWV0YWJvbGlzbTwvYWx0LXRpdGxlPjwvdGl0
bGVzPjxwZXJpb2RpY2FsPjxmdWxsLXRpdGxlPkogQ2xpbiBFbmRvY3Jpbm9sIE1ldGFiPC9mdWxs
LXRpdGxlPjxhYmJyLTE+VGhlIEpvdXJuYWwgb2YgY2xpbmljYWwgZW5kb2NyaW5vbG9neSBhbmQg
bWV0YWJvbGlzbTwvYWJici0xPjwvcGVyaW9kaWNhbD48YWx0LXBlcmlvZGljYWw+PGZ1bGwtdGl0
bGU+SiBDbGluIEVuZG9jcmlub2wgTWV0YWI8L2Z1bGwtdGl0bGU+PGFiYnItMT5UaGUgSm91cm5h
bCBvZiBjbGluaWNhbCBlbmRvY3Jpbm9sb2d5IGFuZCBtZXRhYm9saXNtPC9hYmJyLTE+PC9hbHQt
cGVyaW9kaWNhbD48cGFnZXM+MjU3My04MDwvcGFnZXM+PHZvbHVtZT45ODwvdm9sdW1lPjxudW1i
ZXI+NjwvbnVtYmVyPjxrZXl3b3Jkcz48a2V5d29yZD5BZG9sZXNjZW50PC9rZXl3b3JkPjxrZXl3
b3JkPkFkdWx0PC9rZXl3b3JkPjxrZXl3b3JkPkZlbWFsZTwva2V5d29yZD48a2V5d29yZD5IYWly
LypjaGVtaXN0cnk8L2tleXdvcmQ+PGtleXdvcmQ+SGVtb2dsb2JpbiBBLCBHbHljb3N5bGF0ZWQv
YW5hbHlzaXM8L2tleXdvcmQ+PGtleXdvcmQ+SHVtYW5zPC9rZXl3b3JkPjxrZXl3b3JkPkh5ZHJv
Y29ydGlzb25lLyphbmFseXNpcy9zZWNyZXRpb248L2tleXdvcmQ+PGtleXdvcmQ+TWFsZTwva2V5
d29yZD48a2V5d29yZD5NZXRhYm9saWMgU3luZHJvbWUgWC9kaWFnbm9zaXMvKm1ldGFib2xpc208
L2tleXdvcmQ+PGtleXdvcmQ+TWlkZGxlIEFnZWQ8L2tleXdvcmQ+PC9rZXl3b3Jkcz48ZGF0ZXM+
PHllYXI+MjAxMzwveWVhcj48cHViLWRhdGVzPjxkYXRlPkp1bjwvZGF0ZT48L3B1Yi1kYXRlcz48
L2RhdGVzPjxpc2JuPjE5NDUtNzE5NyAoRWxlY3Ryb25pYykmI3hEOzAwMjEtOTcyWCAoTGlua2lu
Zyk8L2lzYm4+PGFjY2Vzc2lvbi1udW0+MjM1ODU2NjA8L2FjY2Vzc2lvbi1udW0+PHVybHM+PHJl
bGF0ZWQtdXJscz48dXJsPmh0dHA6Ly93d3cubmNiaS5ubG0ubmloLmdvdi9wdWJtZWQvMjM1ODU2
NjA8L3VybD48L3JlbGF0ZWQtdXJscz48L3VybHM+PGVsZWN0cm9uaWMtcmVzb3VyY2UtbnVtPjEw
LjEyMTAvamMuMjAxMy0xMDU2PC9lbGVjdHJvbmljLXJlc291cmNlLW51bT48L3JlY29yZD48L0Np
dGU+PENpdGU+PEF1dGhvcj5NYW5lbnNjaGlqbjwvQXV0aG9yPjxZZWFyPjIwMTM8L1llYXI+PFJl
Y051bT4yODU4PC9SZWNOdW0+PHJlY29yZD48cmVjLW51bWJlcj4yODU4PC9yZWMtbnVtYmVyPjxm
b3JlaWduLWtleXM+PGtleSBhcHA9IkVOIiBkYi1pZD0iZGF2NWR6d3M5dzlycjhlYXByeDVmOTB0
NXAwdzByenAwMGQwIiB0aW1lc3RhbXA9IjE0NTc2MTc4MjQiPjI4NTg8L2tleT48L2ZvcmVpZ24t
a2V5cz48cmVmLXR5cGUgbmFtZT0iSm91cm5hbCBBcnRpY2xlIj4xNzwvcmVmLXR5cGU+PGNvbnRy
aWJ1dG9ycz48YXV0aG9ycz48YXV0aG9yPk1hbmVuc2NoaWpuLCBMLjwvYXV0aG9yPjxhdXRob3I+
U2NoYWFwLCBMLjwvYXV0aG9yPjxhdXRob3I+dmFuIFNjaG9vciwgTi4gTS48L2F1dGhvcj48YXV0
aG9yPnZhbiBkZXIgUGFzLCBTLjwvYXV0aG9yPjxhdXRob3I+UGVldGVycywgRy4gTS48L2F1dGhv
cj48YXV0aG9yPkxpcHMsIFAuPC9hdXRob3I+PGF1dGhvcj5Lb3BlciwgSi4gVy48L2F1dGhvcj48
YXV0aG9yPnZhbiBSb3NzdW0sIEUuIEYuPC9hdXRob3I+PC9hdXRob3JzPjwvY29udHJpYnV0b3Jz
PjxhdXRoLWFkZHJlc3M+RGVwYXJ0bWVudCBvZiBJbnRlcm5hbCBNZWRpY2luZSwgRXJhc211cyBN
QywgUm9vbSBFZS01NDIsIFAuTy4gQm94IDIwNDAsIDMwMDAgQ0EgUm90dGVyZGFtLCBUaGUgTmV0
aGVybGFuZHMuIGwubWFuZW5zY2hpam5AZXJhc211c21jLm5sPC9hdXRoLWFkZHJlc3M+PHRpdGxl
cz48dGl0bGU+SGlnaCBsb25nLXRlcm0gY29ydGlzb2wgbGV2ZWxzLCBtZWFzdXJlZCBpbiBzY2Fs
cCBoYWlyLCBhcmUgYXNzb2NpYXRlZCB3aXRoIGEgaGlzdG9yeSBvZiBjYXJkaW92YXNjdWxhciBk
aXNlYXNlPC90aXRsZT48c2Vjb25kYXJ5LXRpdGxlPkogQ2xpbiBFbmRvY3Jpbm9sIE1ldGFiPC9z
ZWNvbmRhcnktdGl0bGU+PGFsdC10aXRsZT5UaGUgSm91cm5hbCBvZiBjbGluaWNhbCBlbmRvY3Jp
bm9sb2d5IGFuZCBtZXRhYm9saXNtPC9hbHQtdGl0bGU+PC90aXRsZXM+PHBlcmlvZGljYWw+PGZ1
bGwtdGl0bGU+SiBDbGluIEVuZG9jcmlub2wgTWV0YWI8L2Z1bGwtdGl0bGU+PGFiYnItMT5UaGUg
Sm91cm5hbCBvZiBjbGluaWNhbCBlbmRvY3Jpbm9sb2d5IGFuZCBtZXRhYm9saXNtPC9hYmJyLTE+
PC9wZXJpb2RpY2FsPjxhbHQtcGVyaW9kaWNhbD48ZnVsbC10aXRsZT5KIENsaW4gRW5kb2NyaW5v
bCBNZXRhYjwvZnVsbC10aXRsZT48YWJici0xPlRoZSBKb3VybmFsIG9mIGNsaW5pY2FsIGVuZG9j
cmlub2xvZ3kgYW5kIG1ldGFib2xpc208L2FiYnItMT48L2FsdC1wZXJpb2RpY2FsPjxwYWdlcz4y
MDc4LTgzPC9wYWdlcz48dm9sdW1lPjk4PC92b2x1bWU+PG51bWJlcj41PC9udW1iZXI+PGtleXdv
cmRzPjxrZXl3b3JkPkFnZWQ8L2tleXdvcmQ+PGtleXdvcmQ+QWdlZCwgODAgYW5kIG92ZXI8L2tl
eXdvcmQ+PGtleXdvcmQ+QmlvbWFya2Vycy9tZXRhYm9saXNtPC9rZXl3b3JkPjxrZXl3b3JkPkNh
cmRpb3Zhc2N1bGFyIERpc2Vhc2VzL2VwaWRlbWlvbG9neS8qZXRpb2xvZ3kvcHN5Y2hvbG9neTwv
a2V5d29yZD48a2V5d29yZD5Db2hvcnQgU3R1ZGllczwva2V5d29yZD48a2V5d29yZD5EaWFiZXRl
cyBNZWxsaXR1cywgVHlwZSAyL2VwaWRlbWlvbG9neS9ldGlvbG9neS9wc3ljaG9sb2d5PC9rZXl3
b3JkPjxrZXl3b3JkPkZlbWFsZTwva2V5d29yZD48a2V5d29yZD5IYWlyL2dyb3d0aCAmYW1wOyBk
ZXZlbG9wbWVudC8qbWV0YWJvbGlzbTwva2V5d29yZD48a2V5d29yZD5IdW1hbnM8L2tleXdvcmQ+
PGtleXdvcmQ+SHlkcm9jb3J0aXNvbmUvKm1ldGFib2xpc208L2tleXdvcmQ+PGtleXdvcmQ+TG9u
Z2l0dWRpbmFsIFN0dWRpZXM8L2tleXdvcmQ+PGtleXdvcmQ+TWFsZTwva2V5d29yZD48a2V5d29y
ZD5OZXRoZXJsYW5kcy9lcGlkZW1pb2xvZ3k8L2tleXdvcmQ+PGtleXdvcmQ+UmlzayBGYWN0b3Jz
PC9rZXl3b3JkPjxrZXl3b3JkPlNjYWxwPC9rZXl3b3JkPjxrZXl3b3JkPlNlbGYgUmVwb3J0PC9r
ZXl3b3JkPjxrZXl3b3JkPlNleCBDaGFyYWN0ZXJpc3RpY3M8L2tleXdvcmQ+PGtleXdvcmQ+KlN0
cmVzcywgUGh5c2lvbG9naWNhbDwva2V5d29yZD48a2V5d29yZD5TdHJlc3MsIFBzeWNob2xvZ2lj
YWwvbWV0YWJvbGlzbS8qcGh5c2lvcGF0aG9sb2d5PC9rZXl3b3JkPjxrZXl3b3JkPipVcC1SZWd1
bGF0aW9uPC9rZXl3b3JkPjwva2V5d29yZHM+PGRhdGVzPjx5ZWFyPjIwMTM8L3llYXI+PHB1Yi1k
YXRlcz48ZGF0ZT5NYXk8L2RhdGU+PC9wdWItZGF0ZXM+PC9kYXRlcz48aXNibj4xOTQ1LTcxOTcg
KEVsZWN0cm9uaWMpJiN4RDswMDIxLTk3MlggKExpbmtpbmcpPC9pc2JuPjxhY2Nlc3Npb24tbnVt
PjIzNTk2MTQxPC9hY2Nlc3Npb24tbnVtPjx1cmxzPjxyZWxhdGVkLXVybHM+PHVybD5odHRwOi8v
d3d3Lm5jYmkubmxtLm5paC5nb3YvcHVibWVkLzIzNTk2MTQxPC91cmw+PC9yZWxhdGVkLXVybHM+
PC91cmxzPjxlbGVjdHJvbmljLXJlc291cmNlLW51bT4xMC4xMjEwL2pjLjIwMTItMzY2MzwvZWxl
Y3Ryb25pYy1yZXNvdXJjZS1udW0+PC9yZWNvcmQ+PC9DaXRlPjxDaXRlPjxBdXRob3I+U3RhdWZl
bmJpZWw8L0F1dGhvcj48WWVhcj4yMDE1PC9ZZWFyPjxSZWNOdW0+Mjg1NzwvUmVjTnVtPjxyZWNv
cmQ+PHJlYy1udW1iZXI+Mjg1NzwvcmVjLW51bWJlcj48Zm9yZWlnbi1rZXlzPjxrZXkgYXBwPSJF
TiIgZGItaWQ9ImRhdjVkendzOXc5cnI4ZWFwcng1ZjkwdDVwMHcwcnpwMDBkMCIgdGltZXN0YW1w
PSIxNDU3MzU3OTUyIj4yODU3PC9rZXk+PC9mb3JlaWduLWtleXM+PHJlZi10eXBlIG5hbWU9Ikpv
dXJuYWwgQXJ0aWNsZSI+MTc8L3JlZi10eXBlPjxjb250cmlidXRvcnM+PGF1dGhvcnM+PGF1dGhv
cj5TdGF1ZmVuYmllbCwgUy4gTS48L2F1dGhvcj48YXV0aG9yPlBlbm5pbngsIEIuIFcuPC9hdXRo
b3I+PGF1dGhvcj5kZSBSaWprZSwgWS4gQi48L2F1dGhvcj48YXV0aG9yPnZhbiBkZW4gQWtrZXIs
IEUuIEwuPC9hdXRob3I+PGF1dGhvcj52YW4gUm9zc3VtLCBFLiBGLjwvYXV0aG9yPjwvYXV0aG9y
cz48L2NvbnRyaWJ1dG9ycz48YXV0aC1hZGRyZXNzPkRlcGFydG1lbnQgb2YgSW50ZXJuYWwgTWVk
aWNpbmUsIEVyYXNtdXMgTUMsIFVuaXZlcnNpdHkgTWVkaWNhbCBDZW50ZXIgUm90dGVyZGFtLCBS
b3R0ZXJkYW0sIFRoZSBOZXRoZXJsYW5kcy4gRWxlY3Ryb25pYyBhZGRyZXNzOiBzLnN0YXVmZW5i
aWVsQGVyYXNtdXNtYy5ubC4mI3hEO0RlcGFydG1lbnQgb2YgUHN5Y2hpYXRyeSwgVlUgVW5pdmVy
c2l0eSBNZWRpY2FsIENlbnRlciwgQW1zdGVyZGFtLCBUaGUgTmV0aGVybGFuZHMuJiN4RDtEZXBh
cnRtZW50IG9mIEludGVybmFsIE1lZGljaW5lLCBFcmFzbXVzIE1DLCBVbml2ZXJzaXR5IE1lZGlj
YWwgQ2VudGVyIFJvdHRlcmRhbSwgUm90dGVyZGFtLCBUaGUgTmV0aGVybGFuZHM7IERlcGFydG1l
bnQgb2YgQ2xpbmljYWwgQ2hlbWlzdHJ5LCBFcmFzbXVzIE1DLCBVbml2ZXJzaXR5IE1lZGljYWwg
Q2VudGVyIFJvdHRlcmRhbSwgUm90dGVyZGFtLCBUaGUgTmV0aGVybGFuZHMuJiN4RDtEZXBhcnRt
ZW50IG9mIFBhZWRpYXRyaWNzLCBTb3BoaWEgQ2hpbGRyZW4mYXBvcztzIEhvc3BpdGFsLCBSb3R0
ZXJkYW0sIFRoZSBOZXRoZXJsYW5kcy4mI3hEO0RlcGFydG1lbnQgb2YgSW50ZXJuYWwgTWVkaWNp
bmUsIEVyYXNtdXMgTUMsIFVuaXZlcnNpdHkgTWVkaWNhbCBDZW50ZXIgUm90dGVyZGFtLCBSb3R0
ZXJkYW0sIFRoZSBOZXRoZXJsYW5kcy4gRWxlY3Ryb25pYyBhZGRyZXNzOiBlLnZhbnJvc3N1bUBl
cmFzbXVzbWMubmwuPC9hdXRoLWFkZHJlc3M+PHRpdGxlcz48dGl0bGU+RGV0ZXJtaW5hbnRzIG9m
IGhhaXIgY29ydGlzb2wgYW5kIGhhaXIgY29ydGlzb25lIGNvbmNlbnRyYXRpb25zIGluIGFkdWx0
czwvdGl0bGU+PHNlY29uZGFyeS10aXRsZT5Qc3ljaG9uZXVyb2VuZG9jcmlub2xvZ3k8L3NlY29u
ZGFyeS10aXRsZT48YWx0LXRpdGxlPlBzeWNob25ldXJvZW5kb2NyaW5vbG9neTwvYWx0LXRpdGxl
PjwvdGl0bGVzPjxwZXJpb2RpY2FsPjxmdWxsLXRpdGxlPlBzeWNob25ldXJvZW5kb2NyaW5vbG9n
eTwvZnVsbC10aXRsZT48YWJici0xPlBzeWNob25ldXJvZW5kb2NyaW5vbG9neTwvYWJici0xPjwv
cGVyaW9kaWNhbD48YWx0LXBlcmlvZGljYWw+PGZ1bGwtdGl0bGU+UHN5Y2hvbmV1cm9lbmRvY3Jp
bm9sb2d5PC9mdWxsLXRpdGxlPjxhYmJyLTE+UHN5Y2hvbmV1cm9lbmRvY3Jpbm9sb2d5PC9hYmJy
LTE+PC9hbHQtcGVyaW9kaWNhbD48cGFnZXM+MTgyLTk0PC9wYWdlcz48dm9sdW1lPjYwPC92b2x1
bWU+PGRhdGVzPjx5ZWFyPjIwMTU8L3llYXI+PHB1Yi1kYXRlcz48ZGF0ZT5PY3Q8L2RhdGU+PC9w
dWItZGF0ZXM+PC9kYXRlcz48aXNibj4xODczLTMzNjAgKEVsZWN0cm9uaWMpJiN4RDswMzA2LTQ1
MzAgKExpbmtpbmcpPC9pc2JuPjxhY2Nlc3Npb24tbnVtPjI2MTc2ODYzPC9hY2Nlc3Npb24tbnVt
Pjx1cmxzPjxyZWxhdGVkLXVybHM+PHVybD5odHRwOi8vd3d3Lm5jYmkubmxtLm5paC5nb3YvcHVi
bWVkLzI2MTc2ODYzPC91cmw+PC9yZWxhdGVkLXVybHM+PC91cmxzPjxlbGVjdHJvbmljLXJlc291
cmNlLW51bT4xMC4xMDE2L2oucHN5bmV1ZW4uMjAxNS4wNi4wMTE8L2VsZWN0cm9uaWMtcmVzb3Vy
Y2UtbnVtPjwvcmVjb3JkPjwvQ2l0ZT48Q2l0ZT48QXV0aG9yPldvc3U8L0F1dGhvcj48WWVhcj4y
MDE1PC9ZZWFyPjxSZWNOdW0+MjgzMTwvUmVjTnVtPjxyZWNvcmQ+PHJlYy1udW1iZXI+MjgzMTwv
cmVjLW51bWJlcj48Zm9yZWlnbi1rZXlzPjxrZXkgYXBwPSJFTiIgZGItaWQ9ImRhdjVkendzOXc5
cnI4ZWFwcng1ZjkwdDVwMHcwcnpwMDBkMCIgdGltZXN0YW1wPSIxNDU1NDY0OTA3Ij4yODMxPC9r
ZXk+PC9mb3JlaWduLWtleXM+PHJlZi10eXBlIG5hbWU9IkpvdXJuYWwgQXJ0aWNsZSI+MTc8L3Jl
Zi10eXBlPjxjb250cmlidXRvcnM+PGF1dGhvcnM+PGF1dGhvcj5Xb3N1LCBBLiBDLjwvYXV0aG9y
PjxhdXRob3I+R2VsYXllLCBCLjwvYXV0aG9yPjxhdXRob3I+VmFsZGltYXJzZG90dGlyLCBVLjwv
YXV0aG9yPjxhdXRob3I+S2lyc2NoYmF1bSwgQy48L2F1dGhvcj48YXV0aG9yPlN0YWxkZXIsIFQu
PC9hdXRob3I+PGF1dGhvcj5TaGllbGRzLCBBLiBFLjwvYXV0aG9yPjxhdXRob3I+V2lsbGlhbXMs
IE0uIEEuPC9hdXRob3I+PC9hdXRob3JzPjwvY29udHJpYnV0b3JzPjxhdXRoLWFkZHJlc3M+RGVw
YXJ0bWVudCBvZiBFcGlkZW1pb2xvZ3ksIEhhcnZhcmQgU2Nob29sIG9mIFB1YmxpYyBIZWFsdGgs
IEJvc3RvbiwgTUEuIEVsZWN0cm9uaWMgYWRkcmVzczogYXdvc3VAaHNwaC5oYXJ2YXJkLmVkdS4m
I3hEO0RlcGFydG1lbnQgb2YgRXBpZGVtaW9sb2d5LCBIYXJ2YXJkIFNjaG9vbCBvZiBQdWJsaWMg
SGVhbHRoLCBCb3N0b24sIE1BLiYjeEQ7RGVwYXJ0bWVudCBvZiBFcGlkZW1pb2xvZ3ksIEhhcnZh
cmQgU2Nob29sIG9mIFB1YmxpYyBIZWFsdGgsIEJvc3RvbiwgTUE7IENlbnRlciBvZiBQdWJsaWMg
SGVhbHRoIFNjaWVuY2VzLCBGYWN1bHR5IG9mIE1lZGljaW5lLCBVbml2ZXJzaXR5IG9mIEljZWxh
bmQsIFJleWtqYXZpaywgSWNlbGFuZC4mI3hEO0RlcGFydG1lbnQgb2YgUHN5Y2hvbG9neSwgVGVj
aG5pY2FsIFVuaXZlcnNpdHkgb2YgRHJlc2RlbiwgRHJlc2RlbiwgR2VybWFueS4mI3hEO0RlcGFy
dG1lbnQgb2YgTWVkaWNpbmUsIEhhcnZhcmQgTWVkaWNhbCBTY2hvb2wsIEhhcnZhcmQvTWFzc2Fj
aHVzZXR0cyBHZW5lcmFsIEhvc3BpdGFsIENlbnRlciBmb3IgR2Vub21pY3MsIFZ1bG5lcmFibGUg
UG9wdWxhdGlvbnMgYW5kIEhlYWx0aCBEaXNwYXJpdGllcywgTW9uZ2FuIEluc3RpdHV0ZSBmb3Ig
SGVhbHRoIFBvbGljeSwgQm9zdG9uLCBNQS48L2F1dGgtYWRkcmVzcz48dGl0bGVzPjx0aXRsZT5I
YWlyIGNvcnRpc29sIGluIHJlbGF0aW9uIHRvIHNvY2lvZGVtb2dyYXBoaWMgYW5kIGxpZmVzdHls
ZSBjaGFyYWN0ZXJpc3RpY3MgaW4gYSBtdWx0aWV0aG5pYyBVUyBzYW1wbGU8L3RpdGxlPjxzZWNv
bmRhcnktdGl0bGU+QW5uIEVwaWRlbWlvbDwvc2Vjb25kYXJ5LXRpdGxlPjxhbHQtdGl0bGU+QW5u
YWxzIG9mIGVwaWRlbWlvbG9neTwvYWx0LXRpdGxlPjwvdGl0bGVzPjxwZXJpb2RpY2FsPjxmdWxs
LXRpdGxlPkFubiBFcGlkZW1pb2w8L2Z1bGwtdGl0bGU+PGFiYnItMT5Bbm5hbHMgb2YgZXBpZGVt
aW9sb2d5PC9hYmJyLTE+PC9wZXJpb2RpY2FsPjxhbHQtcGVyaW9kaWNhbD48ZnVsbC10aXRsZT5B
bm4gRXBpZGVtaW9sPC9mdWxsLXRpdGxlPjxhYmJyLTE+QW5uYWxzIG9mIGVwaWRlbWlvbG9neTwv
YWJici0xPjwvYWx0LXBlcmlvZGljYWw+PHBhZ2VzPjkwLTUsIDk1IGUxLTI8L3BhZ2VzPjx2b2x1
bWU+MjU8L3ZvbHVtZT48bnVtYmVyPjI8L251bWJlcj48a2V5d29yZHM+PGtleXdvcmQ+QWRvbGVz
Y2VudDwva2V5d29yZD48a2V5d29yZD5BZHVsdDwva2V5d29yZD48a2V5d29yZD5BZ2VkPC9rZXl3
b3JkPjxrZXl3b3JkPkJvc3Rvbi9lcGlkZW1pb2xvZ3k8L2tleXdvcmQ+PGtleXdvcmQ+Q2hyb21h
dG9ncmFwaHksIExpcXVpZDwva2V5d29yZD48a2V5d29yZD5Db250aW5lbnRhbCBQb3B1bGF0aW9u
IEdyb3Vwczwva2V5d29yZD48a2V5d29yZD5FdGhuaWMgR3JvdXBzPC9rZXl3b3JkPjxrZXl3b3Jk
PkZlbWFsZTwva2V5d29yZD48a2V5d29yZD5IYWlyLypjaGVtaXN0cnk8L2tleXdvcmQ+PGtleXdv
cmQ+SGVhbHRoIEJlaGF2aW9yLypldGhub2xvZ3k8L2tleXdvcmQ+PGtleXdvcmQ+SHVtYW5zPC9r
ZXl3b3JkPjxrZXl3b3JkPkh5ZHJvY29ydGlzb25lLyphbmFseXNpczwva2V5d29yZD48a2V5d29y
ZD5MaWZlIFN0eWxlLypldGhub2xvZ3k8L2tleXdvcmQ+PGtleXdvcmQ+TWFsZTwva2V5d29yZD48
a2V5d29yZD5NaWRkbGUgQWdlZDwva2V5d29yZD48a2V5d29yZD5TbW9raW5nL2V0aG5vbG9neS9t
ZXRhYm9saXNtPC9rZXl3b3JkPjxrZXl3b3JkPlNvY2lvZWNvbm9taWMgRmFjdG9yczwva2V5d29y
ZD48a2V5d29yZD5TdHJlc3MsIFBzeWNob2xvZ2ljYWwvZXRobm9sb2d5PC9rZXl3b3JkPjxrZXl3
b3JkPlRhbmRlbSBNYXNzIFNwZWN0cm9tZXRyeTwva2V5d29yZD48a2V5d29yZD5Zb3VuZyBBZHVs
dDwva2V5d29yZD48L2tleXdvcmRzPjxkYXRlcz48eWVhcj4yMDE1PC95ZWFyPjxwdWItZGF0ZXM+
PGRhdGU+RmViPC9kYXRlPjwvcHViLWRhdGVzPjwvZGF0ZXM+PGlzYm4+MTg3My0yNTg1IChFbGVj
dHJvbmljKSYjeEQ7MTA0Ny0yNzk3IChMaW5raW5nKTwvaXNibj48YWNjZXNzaW9uLW51bT4yNTUz
NDI1NDwvYWNjZXNzaW9uLW51bT48dXJscz48cmVsYXRlZC11cmxzPjx1cmw+aHR0cDovL3d3dy5u
Y2JpLm5sbS5uaWguZ292L3B1Ym1lZC8yNTUzNDI1NDwvdXJsPjwvcmVsYXRlZC11cmxzPjwvdXJs
cz48Y3VzdG9tMj40MzA2NjMxPC9jdXN0b20yPjxlbGVjdHJvbmljLXJlc291cmNlLW51bT4xMC4x
MDE2L2ouYW5uZXBpZGVtLjIwMTQuMTEuMDIyPC9lbGVjdHJvbmljLXJlc291cmNlLW51bT48L3Jl
Y29yZD48L0NpdGU+PENpdGU+PEF1dGhvcj5GZWxsZXI8L0F1dGhvcj48WWVhcj4yMDE0PC9ZZWFy
PjxSZWNOdW0+Mjc1MDwvUmVjTnVtPjxyZWNvcmQ+PHJlYy1udW1iZXI+Mjc1MDwvcmVjLW51bWJl
cj48Zm9yZWlnbi1rZXlzPjxrZXkgYXBwPSJFTiIgZGItaWQ9ImRhdjVkendzOXc5cnI4ZWFwcng1
ZjkwdDVwMHcwcnpwMDBkMCIgdGltZXN0YW1wPSIxNDM2MjkzMjUxIj4yNzUwPC9rZXk+PC9mb3Jl
aWduLWtleXM+PHJlZi10eXBlIG5hbWU9IkpvdXJuYWwgQXJ0aWNsZSI+MTc8L3JlZi10eXBlPjxj
b250cmlidXRvcnM+PGF1dGhvcnM+PGF1dGhvcj5GZWxsZXIsIFMuPC9hdXRob3I+PGF1dGhvcj5W
aWdsLCBNLjwvYXV0aG9yPjxhdXRob3I+QmVyZ21hbm4sIE0uIE0uPC9hdXRob3I+PGF1dGhvcj5C
b2VpbmcsIEguPC9hdXRob3I+PGF1dGhvcj5LaXJzY2hiYXVtLCBDLjwvYXV0aG9yPjxhdXRob3I+
U3RhbGRlciwgVC48L2F1dGhvcj48L2F1dGhvcnM+PC9jb250cmlidXRvcnM+PGF1dGgtYWRkcmVz
cz5HZXJtYW4gSW5zdGl0dXRlIG9mIEh1bWFuIE51dHJpdGlvbiBQb3RzZGFtLVJlaGJydWVja2Us
IERlcGFydG1lbnQgb2YgRXBpZGVtaW9sb2d5LCAxNDU1OCBOdXRoZXRhbCwgR2VybWFueS4gRWxl
Y3Ryb25pYyBhZGRyZXNzOiBzaWxrZS5mZWxsZXJAZGlmZS5kZS48L2F1dGgtYWRkcmVzcz48dGl0
bGVzPjx0aXRsZT5QcmVkaWN0b3JzIG9mIGhhaXIgY29ydGlzb2wgY29uY2VudHJhdGlvbnMgaW4g
b2xkZXIgYWR1bHRzPC90aXRsZT48c2Vjb25kYXJ5LXRpdGxlPlBzeWNob25ldXJvZW5kb2NyaW5v
bG9neTwvc2Vjb25kYXJ5LXRpdGxlPjxhbHQtdGl0bGU+UHN5Y2hvbmV1cm9lbmRvY3Jpbm9sb2d5
PC9hbHQtdGl0bGU+PC90aXRsZXM+PHBlcmlvZGljYWw+PGZ1bGwtdGl0bGU+UHN5Y2hvbmV1cm9l
bmRvY3Jpbm9sb2d5PC9mdWxsLXRpdGxlPjxhYmJyLTE+UHN5Y2hvbmV1cm9lbmRvY3Jpbm9sb2d5
PC9hYmJyLTE+PC9wZXJpb2RpY2FsPjxhbHQtcGVyaW9kaWNhbD48ZnVsbC10aXRsZT5Qc3ljaG9u
ZXVyb2VuZG9jcmlub2xvZ3k8L2Z1bGwtdGl0bGU+PGFiYnItMT5Qc3ljaG9uZXVyb2VuZG9jcmlu
b2xvZ3k8L2FiYnItMT48L2FsdC1wZXJpb2RpY2FsPjxwYWdlcz4xMzItNDA8L3BhZ2VzPjx2b2x1
bWU+Mzk8L3ZvbHVtZT48a2V5d29yZHM+PGtleXdvcmQ+QWdlIEZhY3RvcnM8L2tleXdvcmQ+PGtl
eXdvcmQ+QWdlZDwva2V5d29yZD48a2V5d29yZD5BZ2VkLCA4MCBhbmQgb3Zlcjwva2V5d29yZD48
a2V5d29yZD5CbG9vZCBQcmVzc3VyZTwva2V5d29yZD48a2V5d29yZD5Cb2R5IE1hc3MgSW5kZXg8
L2tleXdvcmQ+PGtleXdvcmQ+Q3Jvc3MtU2VjdGlvbmFsIFN0dWRpZXM8L2tleXdvcmQ+PGtleXdv
cmQ+RGlhYmV0ZXMgTWVsbGl0dXMsIFR5cGUgMi8qcGh5c2lvcGF0aG9sb2d5PC9rZXl3b3JkPjxr
ZXl3b3JkPkZlbWFsZTwva2V5d29yZD48a2V5d29yZD5IYWlyLypjaGVtaXN0cnk8L2tleXdvcmQ+
PGtleXdvcmQ+SHVtYW5zPC9rZXl3b3JkPjxrZXl3b3JkPkh5ZHJvY29ydGlzb25lLyphbmFseXNp
czwva2V5d29yZD48a2V5d29yZD5MaWZlIFN0eWxlPC9rZXl3b3JkPjxrZXl3b3JkPk1hbGU8L2tl
eXdvcmQ+PGtleXdvcmQ+TWlkZGxlIEFnZWQ8L2tleXdvcmQ+PGtleXdvcmQ+UHJvc3BlY3RpdmUg
U3R1ZGllczwva2V5d29yZD48a2V5d29yZD5SaXNrIEZhY3RvcnM8L2tleXdvcmQ+PGtleXdvcmQ+
U21va2luZy8qcGh5c2lvcGF0aG9sb2d5PC9rZXl3b3JkPjxrZXl3b3JkPldhaXN0IENpcmN1bWZl
cmVuY2U8L2tleXdvcmQ+PGtleXdvcmQ+V2Fpc3QtSGlwIFJhdGlvPC9rZXl3b3JkPjwva2V5d29y
ZHM+PGRhdGVzPjx5ZWFyPjIwMTQ8L3llYXI+PHB1Yi1kYXRlcz48ZGF0ZT5KYW48L2RhdGU+PC9w
dWItZGF0ZXM+PC9kYXRlcz48aXNibj4xODczLTMzNjAgKEVsZWN0cm9uaWMpJiN4RDswMzA2LTQ1
MzAgKExpbmtpbmcpPC9pc2JuPjxhY2Nlc3Npb24tbnVtPjI0Mjc1MDEyPC9hY2Nlc3Npb24tbnVt
Pjx1cmxzPjxyZWxhdGVkLXVybHM+PHVybD5odHRwOi8vd3d3Lm5jYmkubmxtLm5paC5nb3YvcHVi
bWVkLzI0Mjc1MDEyPC91cmw+PC9yZWxhdGVkLXVybHM+PC91cmxzPjxlbGVjdHJvbmljLXJlc291
cmNlLW51bT4xMC4xMDE2L2oucHN5bmV1ZW4uMjAxMy4xMC4wMDc8L2VsZWN0cm9uaWMtcmVzb3Vy
Y2UtbnVtPjwvcmVjb3JkPjwvQ2l0ZT48Q2l0ZT48QXV0aG9yPkRldHRlbmJvcm48L0F1dGhvcj48
WWVhcj4yMDEyPC9ZZWFyPjxSZWNOdW0+MjgzMjwvUmVjTnVtPjxyZWNvcmQ+PHJlYy1udW1iZXI+
MjgzMjwvcmVjLW51bWJlcj48Zm9yZWlnbi1rZXlzPjxrZXkgYXBwPSJFTiIgZGItaWQ9ImRhdjVk
endzOXc5cnI4ZWFwcng1ZjkwdDVwMHcwcnpwMDBkMCIgdGltZXN0YW1wPSIxNDU1NDY2MTQxIj4y
ODMyPC9rZXk+PC9mb3JlaWduLWtleXM+PHJlZi10eXBlIG5hbWU9IkpvdXJuYWwgQXJ0aWNsZSI+
MTc8L3JlZi10eXBlPjxjb250cmlidXRvcnM+PGF1dGhvcnM+PGF1dGhvcj5EZXR0ZW5ib3JuLCBM
LjwvYXV0aG9yPjxhdXRob3I+VGlldHplLCBBLjwvYXV0aG9yPjxhdXRob3I+S2lyc2NoYmF1bSwg
Qy48L2F1dGhvcj48YXV0aG9yPlN0YWxkZXIsIFQuPC9hdXRob3I+PC9hdXRob3JzPjwvY29udHJp
YnV0b3JzPjxhdXRoLWFkZHJlc3M+RGVwYXJ0bWVudCBvZiBQc3ljaG9sb2d5LCBUZWNobmlzY2hl
IFVuaXZlcnNpdGF0LCBEcmVzZGVuLCBHZXJtYW55LiBsLmRldHRlbmJvcm4tYmV0ekB1a2UuZGU8
L2F1dGgtYWRkcmVzcz48dGl0bGVzPjx0aXRsZT5UaGUgYXNzZXNzbWVudCBvZiBjb3J0aXNvbCBp
biBodW1hbiBoYWlyOiBhc3NvY2lhdGlvbnMgd2l0aCBzb2Npb2RlbW9ncmFwaGljIHZhcmlhYmxl
cyBhbmQgcG90ZW50aWFsIGNvbmZvdW5kZXJzPC90aXRsZT48c2Vjb25kYXJ5LXRpdGxlPlN0cmVz
czwvc2Vjb25kYXJ5LXRpdGxlPjxhbHQtdGl0bGU+U3RyZXNzPC9hbHQtdGl0bGU+PC90aXRsZXM+
PHBlcmlvZGljYWw+PGZ1bGwtdGl0bGU+U3RyZXNzPC9mdWxsLXRpdGxlPjxhYmJyLTE+U3RyZXNz
PC9hYmJyLTE+PC9wZXJpb2RpY2FsPjxhbHQtcGVyaW9kaWNhbD48ZnVsbC10aXRsZT5TdHJlc3M8
L2Z1bGwtdGl0bGU+PGFiYnItMT5TdHJlc3M8L2FiYnItMT48L2FsdC1wZXJpb2RpY2FsPjxwYWdl
cz41NzgtODg8L3BhZ2VzPjx2b2x1bWU+MTU8L3ZvbHVtZT48bnVtYmVyPjY8L251bWJlcj48a2V5
d29yZHM+PGtleXdvcmQ+QWRvbGVzY2VudDwva2V5d29yZD48a2V5d29yZD5BZHVsdDwva2V5d29y
ZD48a2V5d29yZD5BZ2VkPC9rZXl3b3JkPjxrZXl3b3JkPkFnZWQsIDgwIGFuZCBvdmVyPC9rZXl3
b3JkPjxrZXl3b3JkPkFnaW5nPC9rZXl3b3JkPjxrZXl3b3JkPkNoaWxkPC9rZXl3b3JkPjxrZXl3
b3JkPkNoaWxkLCBQcmVzY2hvb2w8L2tleXdvcmQ+PGtleXdvcmQ+Q29uZm91bmRpbmcgRmFjdG9y
cyAoRXBpZGVtaW9sb2d5KTwva2V5d29yZD48a2V5d29yZD5EZW1vZ3JhcGh5PC9rZXl3b3JkPjxr
ZXl3b3JkPkZlbWFsZTwva2V5d29yZD48a2V5d29yZD5IYWlyLypjaGVtaXN0cnkvZ3Jvd3RoICZh
bXA7IGRldmVsb3BtZW50PC9rZXl3b3JkPjxrZXl3b3JkPkhhaXIgQ29sb3I8L2tleXdvcmQ+PGtl
eXdvcmQ+SHVtYW5zPC9rZXl3b3JkPjxrZXl3b3JkPkh5ZHJvY29ydGlzb25lLypzZWNyZXRpb248
L2tleXdvcmQ+PGtleXdvcmQ+SW5mYW50PC9rZXl3b3JkPjxrZXl3b3JkPk1hbGU8L2tleXdvcmQ+
PGtleXdvcmQ+TWlkZGxlIEFnZWQ8L2tleXdvcmQ+PGtleXdvcmQ+U3RyZXNzLCBQc3ljaG9sb2dp
Y2FsL3BoeXNpb3BhdGhvbG9neTwva2V5d29yZD48L2tleXdvcmRzPjxkYXRlcz48eWVhcj4yMDEy
PC95ZWFyPjxwdWItZGF0ZXM+PGRhdGU+Tm92PC9kYXRlPjwvcHViLWRhdGVzPjwvZGF0ZXM+PGlz
Ym4+MTYwNy04ODg4IChFbGVjdHJvbmljKSYjeEQ7MTAyNS0zODkwIChMaW5raW5nKTwvaXNibj48
YWNjZXNzaW9uLW51bT4yMjM1NjA5OTwvYWNjZXNzaW9uLW51bT48dXJscz48cmVsYXRlZC11cmxz
Pjx1cmw+aHR0cDovL3d3dy5uY2JpLm5sbS5uaWguZ292L3B1Ym1lZC8yMjM1NjA5OTwvdXJsPjwv
cmVsYXRlZC11cmxzPjwvdXJscz48ZWxlY3Ryb25pYy1yZXNvdXJjZS1udW0+MTAuMzEwOS8xMDI1
Mzg5MC4yMDEyLjY1NDQ3OTwvZWxlY3Ryb25pYy1yZXNvdXJjZS1udW0+PC9yZWNvcmQ+PC9DaXRl
PjwvRW5kTm90ZT5=
</w:fldData>
        </w:fldChar>
      </w:r>
      <w:r w:rsidR="005463DA">
        <w:rPr>
          <w:rFonts w:ascii="Helvetica" w:hAnsi="Helvetica" w:cs="Helvetica"/>
        </w:rPr>
        <w:instrText xml:space="preserve"> ADDIN EN.CITE.DATA </w:instrText>
      </w:r>
      <w:r w:rsidR="005463DA">
        <w:rPr>
          <w:rFonts w:ascii="Helvetica" w:hAnsi="Helvetica" w:cs="Helvetica"/>
        </w:rPr>
      </w:r>
      <w:r w:rsidR="005463DA">
        <w:rPr>
          <w:rFonts w:ascii="Helvetica" w:hAnsi="Helvetica" w:cs="Helvetica"/>
        </w:rPr>
        <w:fldChar w:fldCharType="end"/>
      </w:r>
      <w:r w:rsidR="00E5574A">
        <w:rPr>
          <w:rFonts w:ascii="Helvetica" w:hAnsi="Helvetica" w:cs="Helvetica"/>
        </w:rPr>
      </w:r>
      <w:r w:rsidR="00E5574A">
        <w:rPr>
          <w:rFonts w:ascii="Helvetica" w:hAnsi="Helvetica" w:cs="Helvetica"/>
        </w:rPr>
        <w:fldChar w:fldCharType="separate"/>
      </w:r>
      <w:r w:rsidR="009E0DFE">
        <w:rPr>
          <w:rFonts w:ascii="Helvetica" w:hAnsi="Helvetica" w:cs="Helvetica"/>
          <w:noProof/>
        </w:rPr>
        <w:t>(</w:t>
      </w:r>
      <w:hyperlink w:anchor="_ENREF_9" w:tooltip="Dettenborn, 2012 #2832" w:history="1">
        <w:r w:rsidR="00F80856">
          <w:rPr>
            <w:rFonts w:ascii="Helvetica" w:hAnsi="Helvetica" w:cs="Helvetica"/>
            <w:noProof/>
          </w:rPr>
          <w:t>Dettenborn et al., 2012</w:t>
        </w:r>
      </w:hyperlink>
      <w:r w:rsidR="009E0DFE">
        <w:rPr>
          <w:rFonts w:ascii="Helvetica" w:hAnsi="Helvetica" w:cs="Helvetica"/>
          <w:noProof/>
        </w:rPr>
        <w:t xml:space="preserve">; </w:t>
      </w:r>
      <w:hyperlink w:anchor="_ENREF_10" w:tooltip="Feller, 2014 #2750" w:history="1">
        <w:r w:rsidR="00F80856">
          <w:rPr>
            <w:rFonts w:ascii="Helvetica" w:hAnsi="Helvetica" w:cs="Helvetica"/>
            <w:noProof/>
          </w:rPr>
          <w:t>Feller et al., 2014</w:t>
        </w:r>
      </w:hyperlink>
      <w:r w:rsidR="009E0DFE">
        <w:rPr>
          <w:rFonts w:ascii="Helvetica" w:hAnsi="Helvetica" w:cs="Helvetica"/>
          <w:noProof/>
        </w:rPr>
        <w:t xml:space="preserve">; </w:t>
      </w:r>
      <w:hyperlink w:anchor="_ENREF_20" w:tooltip="Manenschijn, 2013 #2858" w:history="1">
        <w:r w:rsidR="00F80856">
          <w:rPr>
            <w:rFonts w:ascii="Helvetica" w:hAnsi="Helvetica" w:cs="Helvetica"/>
            <w:noProof/>
          </w:rPr>
          <w:t>Manenschijn et al., 2013</w:t>
        </w:r>
      </w:hyperlink>
      <w:r w:rsidR="009E0DFE">
        <w:rPr>
          <w:rFonts w:ascii="Helvetica" w:hAnsi="Helvetica" w:cs="Helvetica"/>
          <w:noProof/>
        </w:rPr>
        <w:t xml:space="preserve">; </w:t>
      </w:r>
      <w:hyperlink w:anchor="_ENREF_26" w:tooltip="Stalder, 2013 #2761" w:history="1">
        <w:r w:rsidR="00F80856">
          <w:rPr>
            <w:rFonts w:ascii="Helvetica" w:hAnsi="Helvetica" w:cs="Helvetica"/>
            <w:noProof/>
          </w:rPr>
          <w:t>Stalder et al., 2013</w:t>
        </w:r>
      </w:hyperlink>
      <w:r w:rsidR="009E0DFE">
        <w:rPr>
          <w:rFonts w:ascii="Helvetica" w:hAnsi="Helvetica" w:cs="Helvetica"/>
          <w:noProof/>
        </w:rPr>
        <w:t xml:space="preserve">; </w:t>
      </w:r>
      <w:hyperlink w:anchor="_ENREF_27" w:tooltip="Staufenbiel, 2015 #2857" w:history="1">
        <w:r w:rsidR="00F80856">
          <w:rPr>
            <w:rFonts w:ascii="Helvetica" w:hAnsi="Helvetica" w:cs="Helvetica"/>
            <w:noProof/>
          </w:rPr>
          <w:t>Staufenbiel et al., 2015</w:t>
        </w:r>
      </w:hyperlink>
      <w:r w:rsidR="009E0DFE">
        <w:rPr>
          <w:rFonts w:ascii="Helvetica" w:hAnsi="Helvetica" w:cs="Helvetica"/>
          <w:noProof/>
        </w:rPr>
        <w:t xml:space="preserve">; </w:t>
      </w:r>
      <w:hyperlink w:anchor="_ENREF_32" w:tooltip="Wosu, 2015 #2831" w:history="1">
        <w:r w:rsidR="00F80856">
          <w:rPr>
            <w:rFonts w:ascii="Helvetica" w:hAnsi="Helvetica" w:cs="Helvetica"/>
            <w:noProof/>
          </w:rPr>
          <w:t>Wosu et al., 2015</w:t>
        </w:r>
      </w:hyperlink>
      <w:r w:rsidR="009E0DFE">
        <w:rPr>
          <w:rFonts w:ascii="Helvetica" w:hAnsi="Helvetica" w:cs="Helvetica"/>
          <w:noProof/>
        </w:rPr>
        <w:t>)</w:t>
      </w:r>
      <w:r w:rsidR="00E5574A">
        <w:rPr>
          <w:rFonts w:ascii="Helvetica" w:hAnsi="Helvetica" w:cs="Helvetica"/>
        </w:rPr>
        <w:fldChar w:fldCharType="end"/>
      </w:r>
      <w:r w:rsidR="009E0DFE">
        <w:rPr>
          <w:rFonts w:ascii="Helvetica" w:hAnsi="Helvetica" w:cs="Helvetica"/>
        </w:rPr>
        <w:t xml:space="preserve">, </w:t>
      </w:r>
      <w:r w:rsidR="008C14AC">
        <w:rPr>
          <w:rFonts w:ascii="Helvetica" w:hAnsi="Helvetica" w:cs="Helvetica"/>
        </w:rPr>
        <w:t xml:space="preserve">the intake of </w:t>
      </w:r>
      <w:r w:rsidR="007D4367">
        <w:rPr>
          <w:rFonts w:ascii="Helvetica" w:hAnsi="Helvetica" w:cs="Helvetica"/>
        </w:rPr>
        <w:t xml:space="preserve">a number of medications were found to </w:t>
      </w:r>
      <w:r w:rsidR="008C14AC">
        <w:rPr>
          <w:rFonts w:ascii="Helvetica" w:hAnsi="Helvetica" w:cs="Helvetica"/>
        </w:rPr>
        <w:t>be paralleled by high HCC.</w:t>
      </w:r>
      <w:r w:rsidR="007342CA">
        <w:rPr>
          <w:rFonts w:ascii="Helvetica" w:hAnsi="Helvetica" w:cs="Helvetica"/>
        </w:rPr>
        <w:t xml:space="preserve"> The fact that painkillers were linked with higher HCC resonates well with the findings of van Uum et al. </w:t>
      </w:r>
      <w:r w:rsidR="00E5574A">
        <w:rPr>
          <w:rFonts w:ascii="Helvetica" w:hAnsi="Helvetica" w:cs="Helvetica"/>
        </w:rPr>
        <w:fldChar w:fldCharType="begin"/>
      </w:r>
      <w:r w:rsidR="005463DA">
        <w:rPr>
          <w:rFonts w:ascii="Helvetica" w:hAnsi="Helvetica" w:cs="Helvetica"/>
        </w:rPr>
        <w:instrText xml:space="preserve"> ADDIN EN.CITE &lt;EndNote&gt;&lt;Cite ExcludeAuth="1"&gt;&lt;Author&gt;Van Uum&lt;/Author&gt;&lt;Year&gt;2008&lt;/Year&gt;&lt;RecNum&gt;2866&lt;/RecNum&gt;&lt;DisplayText&gt;(2008)&lt;/DisplayText&gt;&lt;record&gt;&lt;rec-number&gt;2866&lt;/rec-number&gt;&lt;foreign-keys&gt;&lt;key app="EN" db-id="dav5dzws9w9rr8eaprx5f90t5p0w0rzp00d0" timestamp="1458209371"&gt;2866&lt;/key&gt;&lt;/foreign-keys&gt;&lt;ref-type name="Journal Article"&gt;17&lt;/ref-type&gt;&lt;contributors&gt;&lt;authors&gt;&lt;author&gt;Van Uum, S. H.&lt;/author&gt;&lt;author&gt;Sauve, B.&lt;/author&gt;&lt;author&gt;Fraser, L. A.&lt;/author&gt;&lt;author&gt;Morley-Forster, P.&lt;/author&gt;&lt;author&gt;Paul, T. L.&lt;/author&gt;&lt;author&gt;Koren, G.&lt;/author&gt;&lt;/authors&gt;&lt;/contributors&gt;&lt;auth-address&gt;Division of Endocrinology and Metabolism, University of Western Ontario, Ontario, Canada. Stan.VanUum@sjhc.london.on.ca&lt;/auth-address&gt;&lt;titles&gt;&lt;title&gt;Elevated content of cortisol in hair of patients with severe chronic pain: a novel biomarker for stress&lt;/title&gt;&lt;secondary-title&gt;Stress&lt;/secondary-title&gt;&lt;alt-title&gt;Stress&lt;/alt-title&gt;&lt;/titles&gt;&lt;periodical&gt;&lt;full-title&gt;Stress&lt;/full-title&gt;&lt;abbr-1&gt;Stress&lt;/abbr-1&gt;&lt;/periodical&gt;&lt;alt-periodical&gt;&lt;full-title&gt;Stress&lt;/full-title&gt;&lt;abbr-1&gt;Stress&lt;/abbr-1&gt;&lt;/alt-periodical&gt;&lt;pages&gt;483-8&lt;/pages&gt;&lt;volume&gt;11&lt;/volume&gt;&lt;number&gt;6&lt;/number&gt;&lt;keywords&gt;&lt;keyword&gt;Adult&lt;/keyword&gt;&lt;keyword&gt;Analgesics, Opioid/therapeutic use&lt;/keyword&gt;&lt;keyword&gt;Biomarkers/*analysis&lt;/keyword&gt;&lt;keyword&gt;Chronic Disease&lt;/keyword&gt;&lt;keyword&gt;Female&lt;/keyword&gt;&lt;keyword&gt;Hair/*chemistry&lt;/keyword&gt;&lt;keyword&gt;Humans&lt;/keyword&gt;&lt;keyword&gt;Hydrocortisone/*analysis&lt;/keyword&gt;&lt;keyword&gt;Male&lt;/keyword&gt;&lt;keyword&gt;Middle Aged&lt;/keyword&gt;&lt;keyword&gt;Pain/*diagnosis/drug therapy&lt;/keyword&gt;&lt;keyword&gt;Stress, Psychological/*metabolism&lt;/keyword&gt;&lt;/keywords&gt;&lt;dates&gt;&lt;year&gt;2008&lt;/year&gt;&lt;pub-dates&gt;&lt;date&gt;Nov&lt;/date&gt;&lt;/pub-dates&gt;&lt;/dates&gt;&lt;isbn&gt;1607-8888 (Electronic)&amp;#xD;1025-3890 (Linking)&lt;/isbn&gt;&lt;accession-num&gt;18609301&lt;/accession-num&gt;&lt;urls&gt;&lt;related-urls&gt;&lt;url&gt;http://www.ncbi.nlm.nih.gov/pubmed/18609301&lt;/url&gt;&lt;/related-urls&gt;&lt;/urls&gt;&lt;electronic-resource-num&gt;10.1080/10253890801887388&lt;/electronic-resource-num&gt;&lt;/record&gt;&lt;/Cite&gt;&lt;/EndNote&gt;</w:instrText>
      </w:r>
      <w:r w:rsidR="00E5574A">
        <w:rPr>
          <w:rFonts w:ascii="Helvetica" w:hAnsi="Helvetica" w:cs="Helvetica"/>
        </w:rPr>
        <w:fldChar w:fldCharType="separate"/>
      </w:r>
      <w:r w:rsidR="007342CA">
        <w:rPr>
          <w:rFonts w:ascii="Helvetica" w:hAnsi="Helvetica" w:cs="Helvetica"/>
          <w:noProof/>
        </w:rPr>
        <w:t>(</w:t>
      </w:r>
      <w:hyperlink w:anchor="_ENREF_30" w:tooltip="Van Uum, 2008 #2866" w:history="1">
        <w:r w:rsidR="00F80856">
          <w:rPr>
            <w:rFonts w:ascii="Helvetica" w:hAnsi="Helvetica" w:cs="Helvetica"/>
            <w:noProof/>
          </w:rPr>
          <w:t>2008</w:t>
        </w:r>
      </w:hyperlink>
      <w:r w:rsidR="007342CA">
        <w:rPr>
          <w:rFonts w:ascii="Helvetica" w:hAnsi="Helvetica" w:cs="Helvetica"/>
          <w:noProof/>
        </w:rPr>
        <w:t>)</w:t>
      </w:r>
      <w:r w:rsidR="00E5574A">
        <w:rPr>
          <w:rFonts w:ascii="Helvetica" w:hAnsi="Helvetica" w:cs="Helvetica"/>
        </w:rPr>
        <w:fldChar w:fldCharType="end"/>
      </w:r>
      <w:r w:rsidR="007342CA">
        <w:rPr>
          <w:rFonts w:ascii="Helvetica" w:hAnsi="Helvetica" w:cs="Helvetica"/>
        </w:rPr>
        <w:t>, who were able to demonstrate that medicated patients with chronic pain had higher HCC when compared to healthy controls.</w:t>
      </w:r>
      <w:r w:rsidR="008C14AC">
        <w:rPr>
          <w:rFonts w:ascii="Helvetica" w:hAnsi="Helvetica" w:cs="Helvetica"/>
        </w:rPr>
        <w:t xml:space="preserve"> </w:t>
      </w:r>
      <w:r w:rsidR="007342CA">
        <w:rPr>
          <w:rFonts w:ascii="Helvetica" w:hAnsi="Helvetica" w:cs="Helvetica"/>
        </w:rPr>
        <w:t>Likewise, t</w:t>
      </w:r>
      <w:r w:rsidR="00F04B0A">
        <w:rPr>
          <w:rFonts w:ascii="Helvetica" w:hAnsi="Helvetica" w:cs="Helvetica"/>
        </w:rPr>
        <w:t xml:space="preserve">he intake of </w:t>
      </w:r>
      <w:r w:rsidR="005C3D79">
        <w:rPr>
          <w:rFonts w:ascii="Helvetica" w:hAnsi="Helvetica" w:cs="Helvetica"/>
        </w:rPr>
        <w:t>anxiolytics and antidepressants</w:t>
      </w:r>
      <w:r w:rsidR="00F04B0A">
        <w:rPr>
          <w:rFonts w:ascii="Helvetica" w:hAnsi="Helvetica" w:cs="Helvetica"/>
        </w:rPr>
        <w:t xml:space="preserve"> during the three months period that was reflected in the </w:t>
      </w:r>
      <w:r w:rsidR="00154976">
        <w:rPr>
          <w:rFonts w:ascii="Helvetica" w:hAnsi="Helvetica" w:cs="Helvetica"/>
        </w:rPr>
        <w:t xml:space="preserve">hair samples was </w:t>
      </w:r>
      <w:r w:rsidR="004B2A93">
        <w:rPr>
          <w:rFonts w:ascii="Helvetica" w:hAnsi="Helvetica" w:cs="Helvetica"/>
        </w:rPr>
        <w:t>an important predictor</w:t>
      </w:r>
      <w:r w:rsidR="00154976">
        <w:rPr>
          <w:rFonts w:ascii="Helvetica" w:hAnsi="Helvetica" w:cs="Helvetica"/>
        </w:rPr>
        <w:t xml:space="preserve"> of HCC.</w:t>
      </w:r>
      <w:r w:rsidR="005C3D79">
        <w:rPr>
          <w:rFonts w:ascii="Helvetica" w:hAnsi="Helvetica" w:cs="Helvetica"/>
        </w:rPr>
        <w:t xml:space="preserve"> </w:t>
      </w:r>
      <w:r w:rsidR="004B2A93">
        <w:rPr>
          <w:rFonts w:ascii="Helvetica" w:hAnsi="Helvetica" w:cs="Helvetica"/>
        </w:rPr>
        <w:t xml:space="preserve">This stands in contrast to a study by </w:t>
      </w:r>
      <w:r w:rsidR="005C3D79">
        <w:rPr>
          <w:rFonts w:ascii="Helvetica" w:hAnsi="Helvetica" w:cs="Helvetica"/>
        </w:rPr>
        <w:t xml:space="preserve">Dettenborn et al. </w:t>
      </w:r>
      <w:r w:rsidR="00E5574A">
        <w:rPr>
          <w:rFonts w:ascii="Helvetica" w:hAnsi="Helvetica" w:cs="Helvetica"/>
        </w:rPr>
        <w:fldChar w:fldCharType="begin"/>
      </w:r>
      <w:r w:rsidR="005463DA">
        <w:rPr>
          <w:rFonts w:ascii="Helvetica" w:hAnsi="Helvetica" w:cs="Helvetica"/>
        </w:rPr>
        <w:instrText xml:space="preserve"> ADDIN EN.CITE &lt;EndNote&gt;&lt;Cite ExcludeAuth="1"&gt;&lt;Author&gt;Dettenborn&lt;/Author&gt;&lt;Year&gt;2012&lt;/Year&gt;&lt;RecNum&gt;2832&lt;/RecNum&gt;&lt;DisplayText&gt;(2012)&lt;/DisplayText&gt;&lt;record&gt;&lt;rec-number&gt;2832&lt;/rec-number&gt;&lt;foreign-keys&gt;&lt;key app="EN" db-id="dav5dzws9w9rr8eaprx5f90t5p0w0rzp00d0" timestamp="1455466141"&gt;2832&lt;/key&gt;&lt;/foreign-keys&gt;&lt;ref-type name="Journal Article"&gt;17&lt;/ref-type&gt;&lt;contributors&gt;&lt;authors&gt;&lt;author&gt;Dettenborn, L.&lt;/author&gt;&lt;author&gt;Tietze, A.&lt;/author&gt;&lt;author&gt;Kirschbaum, C.&lt;/author&gt;&lt;author&gt;Stalder, T.&lt;/author&gt;&lt;/authors&gt;&lt;/contributors&gt;&lt;auth-address&gt;Department of Psychology, Technische Universitat, Dresden, Germany. l.dettenborn-betz@uke.de&lt;/auth-address&gt;&lt;titles&gt;&lt;title&gt;The assessment of cortisol in human hair: associations with sociodemographic variables and potential confounders&lt;/title&gt;&lt;secondary-title&gt;Stress&lt;/secondary-title&gt;&lt;alt-title&gt;Stress&lt;/alt-title&gt;&lt;/titles&gt;&lt;periodical&gt;&lt;full-title&gt;Stress&lt;/full-title&gt;&lt;abbr-1&gt;Stress&lt;/abbr-1&gt;&lt;/periodical&gt;&lt;alt-periodical&gt;&lt;full-title&gt;Stress&lt;/full-title&gt;&lt;abbr-1&gt;Stress&lt;/abbr-1&gt;&lt;/alt-periodical&gt;&lt;pages&gt;578-88&lt;/pages&gt;&lt;volume&gt;15&lt;/volume&gt;&lt;number&gt;6&lt;/number&gt;&lt;keywords&gt;&lt;keyword&gt;Adolescent&lt;/keyword&gt;&lt;keyword&gt;Adult&lt;/keyword&gt;&lt;keyword&gt;Aged&lt;/keyword&gt;&lt;keyword&gt;Aged, 80 and over&lt;/keyword&gt;&lt;keyword&gt;Aging&lt;/keyword&gt;&lt;keyword&gt;Child&lt;/keyword&gt;&lt;keyword&gt;Child, Preschool&lt;/keyword&gt;&lt;keyword&gt;Confounding Factors (Epidemiology)&lt;/keyword&gt;&lt;keyword&gt;Demography&lt;/keyword&gt;&lt;keyword&gt;Female&lt;/keyword&gt;&lt;keyword&gt;Hair/*chemistry/growth &amp;amp; development&lt;/keyword&gt;&lt;keyword&gt;Hair Color&lt;/keyword&gt;&lt;keyword&gt;Humans&lt;/keyword&gt;&lt;keyword&gt;Hydrocortisone/*secretion&lt;/keyword&gt;&lt;keyword&gt;Infant&lt;/keyword&gt;&lt;keyword&gt;Male&lt;/keyword&gt;&lt;keyword&gt;Middle Aged&lt;/keyword&gt;&lt;keyword&gt;Stress, Psychological/physiopathology&lt;/keyword&gt;&lt;/keywords&gt;&lt;dates&gt;&lt;year&gt;2012&lt;/year&gt;&lt;pub-dates&gt;&lt;date&gt;Nov&lt;/date&gt;&lt;/pub-dates&gt;&lt;/dates&gt;&lt;isbn&gt;1607-8888 (Electronic)&amp;#xD;1025-3890 (Linking)&lt;/isbn&gt;&lt;accession-num&gt;22356099&lt;/accession-num&gt;&lt;urls&gt;&lt;related-urls&gt;&lt;url&gt;http://www.ncbi.nlm.nih.gov/pubmed/22356099&lt;/url&gt;&lt;/related-urls&gt;&lt;/urls&gt;&lt;electronic-resource-num&gt;10.3109/10253890.2012.654479&lt;/electronic-resource-num&gt;&lt;/record&gt;&lt;/Cite&gt;&lt;/EndNote&gt;</w:instrText>
      </w:r>
      <w:r w:rsidR="00E5574A">
        <w:rPr>
          <w:rFonts w:ascii="Helvetica" w:hAnsi="Helvetica" w:cs="Helvetica"/>
        </w:rPr>
        <w:fldChar w:fldCharType="separate"/>
      </w:r>
      <w:r w:rsidR="005C3D79">
        <w:rPr>
          <w:rFonts w:ascii="Helvetica" w:hAnsi="Helvetica" w:cs="Helvetica"/>
          <w:noProof/>
        </w:rPr>
        <w:t>(</w:t>
      </w:r>
      <w:hyperlink w:anchor="_ENREF_9" w:tooltip="Dettenborn, 2012 #2832" w:history="1">
        <w:r w:rsidR="00F80856">
          <w:rPr>
            <w:rFonts w:ascii="Helvetica" w:hAnsi="Helvetica" w:cs="Helvetica"/>
            <w:noProof/>
          </w:rPr>
          <w:t>2012</w:t>
        </w:r>
      </w:hyperlink>
      <w:r w:rsidR="005C3D79">
        <w:rPr>
          <w:rFonts w:ascii="Helvetica" w:hAnsi="Helvetica" w:cs="Helvetica"/>
          <w:noProof/>
        </w:rPr>
        <w:t>)</w:t>
      </w:r>
      <w:r w:rsidR="00E5574A">
        <w:rPr>
          <w:rFonts w:ascii="Helvetica" w:hAnsi="Helvetica" w:cs="Helvetica"/>
        </w:rPr>
        <w:fldChar w:fldCharType="end"/>
      </w:r>
      <w:r w:rsidR="005C3D79">
        <w:rPr>
          <w:rFonts w:ascii="Helvetica" w:hAnsi="Helvetica" w:cs="Helvetica"/>
        </w:rPr>
        <w:t xml:space="preserve">, </w:t>
      </w:r>
      <w:r w:rsidR="004B2A93">
        <w:rPr>
          <w:rFonts w:ascii="Helvetica" w:hAnsi="Helvetica" w:cs="Helvetica"/>
        </w:rPr>
        <w:t>who</w:t>
      </w:r>
      <w:r w:rsidR="005C3D79">
        <w:rPr>
          <w:rFonts w:ascii="Helvetica" w:hAnsi="Helvetica" w:cs="Helvetica"/>
        </w:rPr>
        <w:t xml:space="preserve"> could not detect any differences in HCC between people taking any medication versus those who were not. However, the overall prevalence of people taking medication was much lower in this previous study, and it was therefore not possible to separate different drug classes. The use of medications with opposing impact on HCC may thus have masked any effects in this study. </w:t>
      </w:r>
      <w:r w:rsidR="007342CA">
        <w:rPr>
          <w:rFonts w:ascii="Helvetica" w:hAnsi="Helvetica" w:cs="Helvetica"/>
        </w:rPr>
        <w:t>Finally</w:t>
      </w:r>
      <w:r w:rsidR="00AD709C">
        <w:rPr>
          <w:rFonts w:ascii="Helvetica" w:hAnsi="Helvetica" w:cs="Helvetica"/>
        </w:rPr>
        <w:t xml:space="preserve">, </w:t>
      </w:r>
      <w:r w:rsidR="004B2A93">
        <w:rPr>
          <w:rFonts w:ascii="Helvetica" w:hAnsi="Helvetica" w:cs="Helvetica"/>
        </w:rPr>
        <w:t>in the present</w:t>
      </w:r>
      <w:r w:rsidR="005C3D79">
        <w:rPr>
          <w:rFonts w:ascii="Helvetica" w:hAnsi="Helvetica" w:cs="Helvetica"/>
        </w:rPr>
        <w:t xml:space="preserve"> study, </w:t>
      </w:r>
      <w:r w:rsidR="00AD709C">
        <w:rPr>
          <w:rFonts w:ascii="Helvetica" w:hAnsi="Helvetica" w:cs="Helvetica"/>
        </w:rPr>
        <w:t xml:space="preserve">women on hormonal contraceptives had </w:t>
      </w:r>
      <w:r w:rsidR="00F509D4">
        <w:rPr>
          <w:rFonts w:ascii="Helvetica" w:hAnsi="Helvetica" w:cs="Helvetica"/>
        </w:rPr>
        <w:t>higher HCC</w:t>
      </w:r>
      <w:r w:rsidR="00C24C37">
        <w:rPr>
          <w:rFonts w:ascii="Helvetica" w:hAnsi="Helvetica" w:cs="Helvetica"/>
        </w:rPr>
        <w:t>, which is in line with</w:t>
      </w:r>
      <w:r w:rsidR="00E310FB">
        <w:rPr>
          <w:rFonts w:ascii="Helvetica" w:hAnsi="Helvetica" w:cs="Helvetica"/>
        </w:rPr>
        <w:t xml:space="preserve"> the</w:t>
      </w:r>
      <w:r w:rsidR="00C24C37">
        <w:rPr>
          <w:rFonts w:ascii="Helvetica" w:hAnsi="Helvetica" w:cs="Helvetica"/>
        </w:rPr>
        <w:t xml:space="preserve"> findings</w:t>
      </w:r>
      <w:r w:rsidR="00344CC3">
        <w:rPr>
          <w:rFonts w:ascii="Helvetica" w:hAnsi="Helvetica" w:cs="Helvetica"/>
        </w:rPr>
        <w:t xml:space="preserve"> </w:t>
      </w:r>
      <w:r w:rsidR="001B1AD9">
        <w:rPr>
          <w:rFonts w:ascii="Helvetica" w:hAnsi="Helvetica" w:cs="Helvetica"/>
        </w:rPr>
        <w:t>published</w:t>
      </w:r>
      <w:r w:rsidR="00C24C37">
        <w:rPr>
          <w:rFonts w:ascii="Helvetica" w:hAnsi="Helvetica" w:cs="Helvetica"/>
        </w:rPr>
        <w:t xml:space="preserve"> by Staufenbiel et al. </w:t>
      </w:r>
      <w:r w:rsidR="00E5574A">
        <w:rPr>
          <w:rFonts w:ascii="Helvetica" w:hAnsi="Helvetica" w:cs="Helvetica"/>
        </w:rPr>
        <w:fldChar w:fldCharType="begin">
          <w:fldData xml:space="preserve">PEVuZE5vdGU+PENpdGUgRXhjbHVkZUF1dGg9IjEiPjxBdXRob3I+U3RhdWZlbmJpZWw8L0F1dGhv
cj48WWVhcj4yMDE1PC9ZZWFyPjxSZWNOdW0+Mjg1NzwvUmVjTnVtPjxEaXNwbGF5VGV4dD4oMjAx
NSk8L0Rpc3BsYXlUZXh0PjxyZWNvcmQ+PHJlYy1udW1iZXI+Mjg1NzwvcmVjLW51bWJlcj48Zm9y
ZWlnbi1rZXlzPjxrZXkgYXBwPSJFTiIgZGItaWQ9ImRhdjVkendzOXc5cnI4ZWFwcng1ZjkwdDVw
MHcwcnpwMDBkMCIgdGltZXN0YW1wPSIxNDU3MzU3OTUyIj4yODU3PC9rZXk+PC9mb3JlaWduLWtl
eXM+PHJlZi10eXBlIG5hbWU9IkpvdXJuYWwgQXJ0aWNsZSI+MTc8L3JlZi10eXBlPjxjb250cmli
dXRvcnM+PGF1dGhvcnM+PGF1dGhvcj5TdGF1ZmVuYmllbCwgUy4gTS48L2F1dGhvcj48YXV0aG9y
PlBlbm5pbngsIEIuIFcuPC9hdXRob3I+PGF1dGhvcj5kZSBSaWprZSwgWS4gQi48L2F1dGhvcj48
YXV0aG9yPnZhbiBkZW4gQWtrZXIsIEUuIEwuPC9hdXRob3I+PGF1dGhvcj52YW4gUm9zc3VtLCBF
LiBGLjwvYXV0aG9yPjwvYXV0aG9ycz48L2NvbnRyaWJ1dG9ycz48YXV0aC1hZGRyZXNzPkRlcGFy
dG1lbnQgb2YgSW50ZXJuYWwgTWVkaWNpbmUsIEVyYXNtdXMgTUMsIFVuaXZlcnNpdHkgTWVkaWNh
bCBDZW50ZXIgUm90dGVyZGFtLCBSb3R0ZXJkYW0sIFRoZSBOZXRoZXJsYW5kcy4gRWxlY3Ryb25p
YyBhZGRyZXNzOiBzLnN0YXVmZW5iaWVsQGVyYXNtdXNtYy5ubC4mI3hEO0RlcGFydG1lbnQgb2Yg
UHN5Y2hpYXRyeSwgVlUgVW5pdmVyc2l0eSBNZWRpY2FsIENlbnRlciwgQW1zdGVyZGFtLCBUaGUg
TmV0aGVybGFuZHMuJiN4RDtEZXBhcnRtZW50IG9mIEludGVybmFsIE1lZGljaW5lLCBFcmFzbXVz
IE1DLCBVbml2ZXJzaXR5IE1lZGljYWwgQ2VudGVyIFJvdHRlcmRhbSwgUm90dGVyZGFtLCBUaGUg
TmV0aGVybGFuZHM7IERlcGFydG1lbnQgb2YgQ2xpbmljYWwgQ2hlbWlzdHJ5LCBFcmFzbXVzIE1D
LCBVbml2ZXJzaXR5IE1lZGljYWwgQ2VudGVyIFJvdHRlcmRhbSwgUm90dGVyZGFtLCBUaGUgTmV0
aGVybGFuZHMuJiN4RDtEZXBhcnRtZW50IG9mIFBhZWRpYXRyaWNzLCBTb3BoaWEgQ2hpbGRyZW4m
YXBvcztzIEhvc3BpdGFsLCBSb3R0ZXJkYW0sIFRoZSBOZXRoZXJsYW5kcy4mI3hEO0RlcGFydG1l
bnQgb2YgSW50ZXJuYWwgTWVkaWNpbmUsIEVyYXNtdXMgTUMsIFVuaXZlcnNpdHkgTWVkaWNhbCBD
ZW50ZXIgUm90dGVyZGFtLCBSb3R0ZXJkYW0sIFRoZSBOZXRoZXJsYW5kcy4gRWxlY3Ryb25pYyBh
ZGRyZXNzOiBlLnZhbnJvc3N1bUBlcmFzbXVzbWMubmwuPC9hdXRoLWFkZHJlc3M+PHRpdGxlcz48
dGl0bGU+RGV0ZXJtaW5hbnRzIG9mIGhhaXIgY29ydGlzb2wgYW5kIGhhaXIgY29ydGlzb25lIGNv
bmNlbnRyYXRpb25zIGluIGFkdWx0czwvdGl0bGU+PHNlY29uZGFyeS10aXRsZT5Qc3ljaG9uZXVy
b2VuZG9jcmlub2xvZ3k8L3NlY29uZGFyeS10aXRsZT48YWx0LXRpdGxlPlBzeWNob25ldXJvZW5k
b2NyaW5vbG9neTwvYWx0LXRpdGxlPjwvdGl0bGVzPjxwZXJpb2RpY2FsPjxmdWxsLXRpdGxlPlBz
eWNob25ldXJvZW5kb2NyaW5vbG9neTwvZnVsbC10aXRsZT48YWJici0xPlBzeWNob25ldXJvZW5k
b2NyaW5vbG9neTwvYWJici0xPjwvcGVyaW9kaWNhbD48YWx0LXBlcmlvZGljYWw+PGZ1bGwtdGl0
bGU+UHN5Y2hvbmV1cm9lbmRvY3Jpbm9sb2d5PC9mdWxsLXRpdGxlPjxhYmJyLTE+UHN5Y2hvbmV1
cm9lbmRvY3Jpbm9sb2d5PC9hYmJyLTE+PC9hbHQtcGVyaW9kaWNhbD48cGFnZXM+MTgyLTk0PC9w
YWdlcz48dm9sdW1lPjYwPC92b2x1bWU+PGRhdGVzPjx5ZWFyPjIwMTU8L3llYXI+PHB1Yi1kYXRl
cz48ZGF0ZT5PY3Q8L2RhdGU+PC9wdWItZGF0ZXM+PC9kYXRlcz48aXNibj4xODczLTMzNjAgKEVs
ZWN0cm9uaWMpJiN4RDswMzA2LTQ1MzAgKExpbmtpbmcpPC9pc2JuPjxhY2Nlc3Npb24tbnVtPjI2
MTc2ODYzPC9hY2Nlc3Npb24tbnVtPjx1cmxzPjxyZWxhdGVkLXVybHM+PHVybD5odHRwOi8vd3d3
Lm5jYmkubmxtLm5paC5nb3YvcHVibWVkLzI2MTc2ODYzPC91cmw+PC9yZWxhdGVkLXVybHM+PC91
cmxzPjxlbGVjdHJvbmljLXJlc291cmNlLW51bT4xMC4xMDE2L2oucHN5bmV1ZW4uMjAxNS4wNi4w
MTE8L2VsZWN0cm9uaWMtcmVzb3VyY2UtbnVtPjwvcmVjb3JkPjwvQ2l0ZT48L0VuZE5vdGU+AG==
</w:fldData>
        </w:fldChar>
      </w:r>
      <w:r w:rsidR="005463DA">
        <w:rPr>
          <w:rFonts w:ascii="Helvetica" w:hAnsi="Helvetica" w:cs="Helvetica"/>
        </w:rPr>
        <w:instrText xml:space="preserve"> ADDIN EN.CITE </w:instrText>
      </w:r>
      <w:r w:rsidR="005463DA">
        <w:rPr>
          <w:rFonts w:ascii="Helvetica" w:hAnsi="Helvetica" w:cs="Helvetica"/>
        </w:rPr>
        <w:fldChar w:fldCharType="begin">
          <w:fldData xml:space="preserve">PEVuZE5vdGU+PENpdGUgRXhjbHVkZUF1dGg9IjEiPjxBdXRob3I+U3RhdWZlbmJpZWw8L0F1dGhv
cj48WWVhcj4yMDE1PC9ZZWFyPjxSZWNOdW0+Mjg1NzwvUmVjTnVtPjxEaXNwbGF5VGV4dD4oMjAx
NSk8L0Rpc3BsYXlUZXh0PjxyZWNvcmQ+PHJlYy1udW1iZXI+Mjg1NzwvcmVjLW51bWJlcj48Zm9y
ZWlnbi1rZXlzPjxrZXkgYXBwPSJFTiIgZGItaWQ9ImRhdjVkendzOXc5cnI4ZWFwcng1ZjkwdDVw
MHcwcnpwMDBkMCIgdGltZXN0YW1wPSIxNDU3MzU3OTUyIj4yODU3PC9rZXk+PC9mb3JlaWduLWtl
eXM+PHJlZi10eXBlIG5hbWU9IkpvdXJuYWwgQXJ0aWNsZSI+MTc8L3JlZi10eXBlPjxjb250cmli
dXRvcnM+PGF1dGhvcnM+PGF1dGhvcj5TdGF1ZmVuYmllbCwgUy4gTS48L2F1dGhvcj48YXV0aG9y
PlBlbm5pbngsIEIuIFcuPC9hdXRob3I+PGF1dGhvcj5kZSBSaWprZSwgWS4gQi48L2F1dGhvcj48
YXV0aG9yPnZhbiBkZW4gQWtrZXIsIEUuIEwuPC9hdXRob3I+PGF1dGhvcj52YW4gUm9zc3VtLCBF
LiBGLjwvYXV0aG9yPjwvYXV0aG9ycz48L2NvbnRyaWJ1dG9ycz48YXV0aC1hZGRyZXNzPkRlcGFy
dG1lbnQgb2YgSW50ZXJuYWwgTWVkaWNpbmUsIEVyYXNtdXMgTUMsIFVuaXZlcnNpdHkgTWVkaWNh
bCBDZW50ZXIgUm90dGVyZGFtLCBSb3R0ZXJkYW0sIFRoZSBOZXRoZXJsYW5kcy4gRWxlY3Ryb25p
YyBhZGRyZXNzOiBzLnN0YXVmZW5iaWVsQGVyYXNtdXNtYy5ubC4mI3hEO0RlcGFydG1lbnQgb2Yg
UHN5Y2hpYXRyeSwgVlUgVW5pdmVyc2l0eSBNZWRpY2FsIENlbnRlciwgQW1zdGVyZGFtLCBUaGUg
TmV0aGVybGFuZHMuJiN4RDtEZXBhcnRtZW50IG9mIEludGVybmFsIE1lZGljaW5lLCBFcmFzbXVz
IE1DLCBVbml2ZXJzaXR5IE1lZGljYWwgQ2VudGVyIFJvdHRlcmRhbSwgUm90dGVyZGFtLCBUaGUg
TmV0aGVybGFuZHM7IERlcGFydG1lbnQgb2YgQ2xpbmljYWwgQ2hlbWlzdHJ5LCBFcmFzbXVzIE1D
LCBVbml2ZXJzaXR5IE1lZGljYWwgQ2VudGVyIFJvdHRlcmRhbSwgUm90dGVyZGFtLCBUaGUgTmV0
aGVybGFuZHMuJiN4RDtEZXBhcnRtZW50IG9mIFBhZWRpYXRyaWNzLCBTb3BoaWEgQ2hpbGRyZW4m
YXBvcztzIEhvc3BpdGFsLCBSb3R0ZXJkYW0sIFRoZSBOZXRoZXJsYW5kcy4mI3hEO0RlcGFydG1l
bnQgb2YgSW50ZXJuYWwgTWVkaWNpbmUsIEVyYXNtdXMgTUMsIFVuaXZlcnNpdHkgTWVkaWNhbCBD
ZW50ZXIgUm90dGVyZGFtLCBSb3R0ZXJkYW0sIFRoZSBOZXRoZXJsYW5kcy4gRWxlY3Ryb25pYyBh
ZGRyZXNzOiBlLnZhbnJvc3N1bUBlcmFzbXVzbWMubmwuPC9hdXRoLWFkZHJlc3M+PHRpdGxlcz48
dGl0bGU+RGV0ZXJtaW5hbnRzIG9mIGhhaXIgY29ydGlzb2wgYW5kIGhhaXIgY29ydGlzb25lIGNv
bmNlbnRyYXRpb25zIGluIGFkdWx0czwvdGl0bGU+PHNlY29uZGFyeS10aXRsZT5Qc3ljaG9uZXVy
b2VuZG9jcmlub2xvZ3k8L3NlY29uZGFyeS10aXRsZT48YWx0LXRpdGxlPlBzeWNob25ldXJvZW5k
b2NyaW5vbG9neTwvYWx0LXRpdGxlPjwvdGl0bGVzPjxwZXJpb2RpY2FsPjxmdWxsLXRpdGxlPlBz
eWNob25ldXJvZW5kb2NyaW5vbG9neTwvZnVsbC10aXRsZT48YWJici0xPlBzeWNob25ldXJvZW5k
b2NyaW5vbG9neTwvYWJici0xPjwvcGVyaW9kaWNhbD48YWx0LXBlcmlvZGljYWw+PGZ1bGwtdGl0
bGU+UHN5Y2hvbmV1cm9lbmRvY3Jpbm9sb2d5PC9mdWxsLXRpdGxlPjxhYmJyLTE+UHN5Y2hvbmV1
cm9lbmRvY3Jpbm9sb2d5PC9hYmJyLTE+PC9hbHQtcGVyaW9kaWNhbD48cGFnZXM+MTgyLTk0PC9w
YWdlcz48dm9sdW1lPjYwPC92b2x1bWU+PGRhdGVzPjx5ZWFyPjIwMTU8L3llYXI+PHB1Yi1kYXRl
cz48ZGF0ZT5PY3Q8L2RhdGU+PC9wdWItZGF0ZXM+PC9kYXRlcz48aXNibj4xODczLTMzNjAgKEVs
ZWN0cm9uaWMpJiN4RDswMzA2LTQ1MzAgKExpbmtpbmcpPC9pc2JuPjxhY2Nlc3Npb24tbnVtPjI2
MTc2ODYzPC9hY2Nlc3Npb24tbnVtPjx1cmxzPjxyZWxhdGVkLXVybHM+PHVybD5odHRwOi8vd3d3
Lm5jYmkubmxtLm5paC5nb3YvcHVibWVkLzI2MTc2ODYzPC91cmw+PC9yZWxhdGVkLXVybHM+PC91
cmxzPjxlbGVjdHJvbmljLXJlc291cmNlLW51bT4xMC4xMDE2L2oucHN5bmV1ZW4uMjAxNS4wNi4w
MTE8L2VsZWN0cm9uaWMtcmVzb3VyY2UtbnVtPjwvcmVjb3JkPjwvQ2l0ZT48L0VuZE5vdGU+AG==
</w:fldData>
        </w:fldChar>
      </w:r>
      <w:r w:rsidR="005463DA">
        <w:rPr>
          <w:rFonts w:ascii="Helvetica" w:hAnsi="Helvetica" w:cs="Helvetica"/>
        </w:rPr>
        <w:instrText xml:space="preserve"> ADDIN EN.CITE.DATA </w:instrText>
      </w:r>
      <w:r w:rsidR="005463DA">
        <w:rPr>
          <w:rFonts w:ascii="Helvetica" w:hAnsi="Helvetica" w:cs="Helvetica"/>
        </w:rPr>
      </w:r>
      <w:r w:rsidR="005463DA">
        <w:rPr>
          <w:rFonts w:ascii="Helvetica" w:hAnsi="Helvetica" w:cs="Helvetica"/>
        </w:rPr>
        <w:fldChar w:fldCharType="end"/>
      </w:r>
      <w:r w:rsidR="00E5574A">
        <w:rPr>
          <w:rFonts w:ascii="Helvetica" w:hAnsi="Helvetica" w:cs="Helvetica"/>
        </w:rPr>
      </w:r>
      <w:r w:rsidR="00E5574A">
        <w:rPr>
          <w:rFonts w:ascii="Helvetica" w:hAnsi="Helvetica" w:cs="Helvetica"/>
        </w:rPr>
        <w:fldChar w:fldCharType="separate"/>
      </w:r>
      <w:r w:rsidR="00C24C37">
        <w:rPr>
          <w:rFonts w:ascii="Helvetica" w:hAnsi="Helvetica" w:cs="Helvetica"/>
          <w:noProof/>
        </w:rPr>
        <w:t>(</w:t>
      </w:r>
      <w:hyperlink w:anchor="_ENREF_27" w:tooltip="Staufenbiel, 2015 #2857" w:history="1">
        <w:r w:rsidR="00F80856">
          <w:rPr>
            <w:rFonts w:ascii="Helvetica" w:hAnsi="Helvetica" w:cs="Helvetica"/>
            <w:noProof/>
          </w:rPr>
          <w:t>2015</w:t>
        </w:r>
      </w:hyperlink>
      <w:r w:rsidR="00C24C37">
        <w:rPr>
          <w:rFonts w:ascii="Helvetica" w:hAnsi="Helvetica" w:cs="Helvetica"/>
          <w:noProof/>
        </w:rPr>
        <w:t>)</w:t>
      </w:r>
      <w:r w:rsidR="00E5574A">
        <w:rPr>
          <w:rFonts w:ascii="Helvetica" w:hAnsi="Helvetica" w:cs="Helvetica"/>
        </w:rPr>
        <w:fldChar w:fldCharType="end"/>
      </w:r>
      <w:r w:rsidR="00D6437F">
        <w:rPr>
          <w:rFonts w:ascii="Helvetica" w:hAnsi="Helvetica" w:cs="Helvetica"/>
        </w:rPr>
        <w:t>.</w:t>
      </w:r>
      <w:r w:rsidR="006B755A">
        <w:rPr>
          <w:rFonts w:ascii="Helvetica" w:hAnsi="Helvetica" w:cs="Helvetica"/>
        </w:rPr>
        <w:t xml:space="preserve"> </w:t>
      </w:r>
      <w:r w:rsidR="001B1AD9">
        <w:rPr>
          <w:rFonts w:ascii="Helvetica" w:hAnsi="Helvetica" w:cs="Helvetica"/>
        </w:rPr>
        <w:t>Nevertheless, more research is clearly needed</w:t>
      </w:r>
      <w:r w:rsidR="00F20894">
        <w:rPr>
          <w:rFonts w:ascii="Helvetica" w:hAnsi="Helvetica" w:cs="Helvetica"/>
        </w:rPr>
        <w:t xml:space="preserve"> </w:t>
      </w:r>
      <w:r w:rsidR="001B1AD9">
        <w:rPr>
          <w:rFonts w:ascii="Helvetica" w:hAnsi="Helvetica" w:cs="Helvetica"/>
        </w:rPr>
        <w:t xml:space="preserve">to replicate the </w:t>
      </w:r>
      <w:r w:rsidR="00A77941">
        <w:rPr>
          <w:rFonts w:ascii="Helvetica" w:hAnsi="Helvetica" w:cs="Helvetica"/>
        </w:rPr>
        <w:t>evidence</w:t>
      </w:r>
      <w:r w:rsidR="006107C8">
        <w:rPr>
          <w:rFonts w:ascii="Helvetica" w:hAnsi="Helvetica" w:cs="Helvetica"/>
        </w:rPr>
        <w:t xml:space="preserve"> we report here</w:t>
      </w:r>
      <w:r w:rsidR="001B1AD9">
        <w:rPr>
          <w:rFonts w:ascii="Helvetica" w:hAnsi="Helvetica" w:cs="Helvetica"/>
        </w:rPr>
        <w:t>.</w:t>
      </w:r>
      <w:r w:rsidR="00102AC8">
        <w:rPr>
          <w:rFonts w:ascii="Helvetica" w:hAnsi="Helvetica" w:cs="Helvetica"/>
        </w:rPr>
        <w:t xml:space="preserve"> </w:t>
      </w:r>
      <w:r w:rsidR="00B507AF">
        <w:rPr>
          <w:rFonts w:ascii="Helvetica" w:hAnsi="Helvetica" w:cs="Helvetica"/>
        </w:rPr>
        <w:t>The same is true regarding BMI</w:t>
      </w:r>
      <w:r w:rsidR="00E96516">
        <w:rPr>
          <w:rFonts w:ascii="Helvetica" w:hAnsi="Helvetica" w:cs="Helvetica"/>
        </w:rPr>
        <w:t>;</w:t>
      </w:r>
      <w:r w:rsidR="002F2613">
        <w:rPr>
          <w:rFonts w:ascii="Helvetica" w:hAnsi="Helvetica" w:cs="Helvetica"/>
        </w:rPr>
        <w:t xml:space="preserve"> </w:t>
      </w:r>
      <w:r w:rsidR="004A22C9">
        <w:rPr>
          <w:rFonts w:ascii="Helvetica" w:hAnsi="Helvetica" w:cs="Helvetica"/>
        </w:rPr>
        <w:t>o</w:t>
      </w:r>
      <w:r w:rsidR="00B507AF">
        <w:rPr>
          <w:rFonts w:ascii="Helvetica" w:hAnsi="Helvetica" w:cs="Helvetica"/>
        </w:rPr>
        <w:t xml:space="preserve">ur </w:t>
      </w:r>
      <w:r w:rsidR="004A22C9">
        <w:rPr>
          <w:rFonts w:ascii="Helvetica" w:hAnsi="Helvetica" w:cs="Helvetica"/>
        </w:rPr>
        <w:t>null-</w:t>
      </w:r>
      <w:r w:rsidR="00B507AF">
        <w:rPr>
          <w:rFonts w:ascii="Helvetica" w:hAnsi="Helvetica" w:cs="Helvetica"/>
        </w:rPr>
        <w:t xml:space="preserve">finding </w:t>
      </w:r>
      <w:r w:rsidR="004A22C9">
        <w:rPr>
          <w:rFonts w:ascii="Helvetica" w:hAnsi="Helvetica" w:cs="Helvetica"/>
        </w:rPr>
        <w:t>adds to a rather</w:t>
      </w:r>
      <w:r w:rsidR="00765EB2">
        <w:rPr>
          <w:rFonts w:ascii="Helvetica" w:hAnsi="Helvetica" w:cs="Helvetica"/>
        </w:rPr>
        <w:t xml:space="preserve"> conflicting </w:t>
      </w:r>
      <w:r w:rsidR="004A22C9">
        <w:rPr>
          <w:rFonts w:ascii="Helvetica" w:hAnsi="Helvetica" w:cs="Helvetica"/>
        </w:rPr>
        <w:t>body of</w:t>
      </w:r>
      <w:r w:rsidR="00765EB2">
        <w:rPr>
          <w:rFonts w:ascii="Helvetica" w:hAnsi="Helvetica" w:cs="Helvetica"/>
        </w:rPr>
        <w:t xml:space="preserve"> literature</w:t>
      </w:r>
      <w:r w:rsidR="002F2613">
        <w:rPr>
          <w:rFonts w:ascii="Helvetica" w:hAnsi="Helvetica" w:cs="Helvetica"/>
        </w:rPr>
        <w:t>,</w:t>
      </w:r>
      <w:r w:rsidR="00B507AF">
        <w:rPr>
          <w:rFonts w:ascii="Helvetica" w:hAnsi="Helvetica" w:cs="Helvetica"/>
        </w:rPr>
        <w:t xml:space="preserve"> showing both non-significant </w:t>
      </w:r>
      <w:r w:rsidR="00E5574A">
        <w:rPr>
          <w:rFonts w:ascii="Helvetica" w:hAnsi="Helvetica" w:cs="Helvetica"/>
        </w:rPr>
        <w:fldChar w:fldCharType="begin">
          <w:fldData xml:space="preserve">PEVuZE5vdGU+PENpdGU+PEF1dGhvcj5NYW5lbnNjaGlqbjwvQXV0aG9yPjxZZWFyPjIwMTM8L1ll
YXI+PFJlY051bT4yODU4PC9SZWNOdW0+PERpc3BsYXlUZXh0PihGZWxsZXIgZXQgYWwuLCAyMDE0
OyBNYW5lbnNjaGlqbiBldCBhbC4sIDIwMTMpPC9EaXNwbGF5VGV4dD48cmVjb3JkPjxyZWMtbnVt
YmVyPjI4NTg8L3JlYy1udW1iZXI+PGZvcmVpZ24ta2V5cz48a2V5IGFwcD0iRU4iIGRiLWlkPSJk
YXY1ZHp3czl3OXJyOGVhcHJ4NWY5MHQ1cDB3MHJ6cDAwZDAiIHRpbWVzdGFtcD0iMTQ1NzYxNzgy
NCI+Mjg1ODwva2V5PjwvZm9yZWlnbi1rZXlzPjxyZWYtdHlwZSBuYW1lPSJKb3VybmFsIEFydGlj
bGUiPjE3PC9yZWYtdHlwZT48Y29udHJpYnV0b3JzPjxhdXRob3JzPjxhdXRob3I+TWFuZW5zY2hp
am4sIEwuPC9hdXRob3I+PGF1dGhvcj5TY2hhYXAsIEwuPC9hdXRob3I+PGF1dGhvcj52YW4gU2No
b29yLCBOLiBNLjwvYXV0aG9yPjxhdXRob3I+dmFuIGRlciBQYXMsIFMuPC9hdXRob3I+PGF1dGhv
cj5QZWV0ZXJzLCBHLiBNLjwvYXV0aG9yPjxhdXRob3I+TGlwcywgUC48L2F1dGhvcj48YXV0aG9y
PktvcGVyLCBKLiBXLjwvYXV0aG9yPjxhdXRob3I+dmFuIFJvc3N1bSwgRS4gRi48L2F1dGhvcj48
L2F1dGhvcnM+PC9jb250cmlidXRvcnM+PGF1dGgtYWRkcmVzcz5EZXBhcnRtZW50IG9mIEludGVy
bmFsIE1lZGljaW5lLCBFcmFzbXVzIE1DLCBSb29tIEVlLTU0MiwgUC5PLiBCb3ggMjA0MCwgMzAw
MCBDQSBSb3R0ZXJkYW0sIFRoZSBOZXRoZXJsYW5kcy4gbC5tYW5lbnNjaGlqbkBlcmFzbXVzbWMu
bmw8L2F1dGgtYWRkcmVzcz48dGl0bGVzPjx0aXRsZT5IaWdoIGxvbmctdGVybSBjb3J0aXNvbCBs
ZXZlbHMsIG1lYXN1cmVkIGluIHNjYWxwIGhhaXIsIGFyZSBhc3NvY2lhdGVkIHdpdGggYSBoaXN0
b3J5IG9mIGNhcmRpb3Zhc2N1bGFyIGRpc2Vhc2U8L3RpdGxlPjxzZWNvbmRhcnktdGl0bGU+SiBD
bGluIEVuZG9jcmlub2wgTWV0YWI8L3NlY29uZGFyeS10aXRsZT48YWx0LXRpdGxlPlRoZSBKb3Vy
bmFsIG9mIGNsaW5pY2FsIGVuZG9jcmlub2xvZ3kgYW5kIG1ldGFib2xpc208L2FsdC10aXRsZT48
L3RpdGxlcz48cGVyaW9kaWNhbD48ZnVsbC10aXRsZT5KIENsaW4gRW5kb2NyaW5vbCBNZXRhYjwv
ZnVsbC10aXRsZT48YWJici0xPlRoZSBKb3VybmFsIG9mIGNsaW5pY2FsIGVuZG9jcmlub2xvZ3kg
YW5kIG1ldGFib2xpc208L2FiYnItMT48L3BlcmlvZGljYWw+PGFsdC1wZXJpb2RpY2FsPjxmdWxs
LXRpdGxlPkogQ2xpbiBFbmRvY3Jpbm9sIE1ldGFiPC9mdWxsLXRpdGxlPjxhYmJyLTE+VGhlIEpv
dXJuYWwgb2YgY2xpbmljYWwgZW5kb2NyaW5vbG9neSBhbmQgbWV0YWJvbGlzbTwvYWJici0xPjwv
YWx0LXBlcmlvZGljYWw+PHBhZ2VzPjIwNzgtODM8L3BhZ2VzPjx2b2x1bWU+OTg8L3ZvbHVtZT48
bnVtYmVyPjU8L251bWJlcj48a2V5d29yZHM+PGtleXdvcmQ+QWdlZDwva2V5d29yZD48a2V5d29y
ZD5BZ2VkLCA4MCBhbmQgb3Zlcjwva2V5d29yZD48a2V5d29yZD5CaW9tYXJrZXJzL21ldGFib2xp
c208L2tleXdvcmQ+PGtleXdvcmQ+Q2FyZGlvdmFzY3VsYXIgRGlzZWFzZXMvZXBpZGVtaW9sb2d5
LypldGlvbG9neS9wc3ljaG9sb2d5PC9rZXl3b3JkPjxrZXl3b3JkPkNvaG9ydCBTdHVkaWVzPC9r
ZXl3b3JkPjxrZXl3b3JkPkRpYWJldGVzIE1lbGxpdHVzLCBUeXBlIDIvZXBpZGVtaW9sb2d5L2V0
aW9sb2d5L3BzeWNob2xvZ3k8L2tleXdvcmQ+PGtleXdvcmQ+RmVtYWxlPC9rZXl3b3JkPjxrZXl3
b3JkPkhhaXIvZ3Jvd3RoICZhbXA7IGRldmVsb3BtZW50LyptZXRhYm9saXNtPC9rZXl3b3JkPjxr
ZXl3b3JkPkh1bWFuczwva2V5d29yZD48a2V5d29yZD5IeWRyb2NvcnRpc29uZS8qbWV0YWJvbGlz
bTwva2V5d29yZD48a2V5d29yZD5Mb25naXR1ZGluYWwgU3R1ZGllczwva2V5d29yZD48a2V5d29y
ZD5NYWxlPC9rZXl3b3JkPjxrZXl3b3JkPk5ldGhlcmxhbmRzL2VwaWRlbWlvbG9neTwva2V5d29y
ZD48a2V5d29yZD5SaXNrIEZhY3RvcnM8L2tleXdvcmQ+PGtleXdvcmQ+U2NhbHA8L2tleXdvcmQ+
PGtleXdvcmQ+U2VsZiBSZXBvcnQ8L2tleXdvcmQ+PGtleXdvcmQ+U2V4IENoYXJhY3RlcmlzdGlj
czwva2V5d29yZD48a2V5d29yZD4qU3RyZXNzLCBQaHlzaW9sb2dpY2FsPC9rZXl3b3JkPjxrZXl3
b3JkPlN0cmVzcywgUHN5Y2hvbG9naWNhbC9tZXRhYm9saXNtLypwaHlzaW9wYXRob2xvZ3k8L2tl
eXdvcmQ+PGtleXdvcmQ+KlVwLVJlZ3VsYXRpb248L2tleXdvcmQ+PC9rZXl3b3Jkcz48ZGF0ZXM+
PHllYXI+MjAxMzwveWVhcj48cHViLWRhdGVzPjxkYXRlPk1heTwvZGF0ZT48L3B1Yi1kYXRlcz48
L2RhdGVzPjxpc2JuPjE5NDUtNzE5NyAoRWxlY3Ryb25pYykmI3hEOzAwMjEtOTcyWCAoTGlua2lu
Zyk8L2lzYm4+PGFjY2Vzc2lvbi1udW0+MjM1OTYxNDE8L2FjY2Vzc2lvbi1udW0+PHVybHM+PHJl
bGF0ZWQtdXJscz48dXJsPmh0dHA6Ly93d3cubmNiaS5ubG0ubmloLmdvdi9wdWJtZWQvMjM1OTYx
NDE8L3VybD48L3JlbGF0ZWQtdXJscz48L3VybHM+PGVsZWN0cm9uaWMtcmVzb3VyY2UtbnVtPjEw
LjEyMTAvamMuMjAxMi0zNjYzPC9lbGVjdHJvbmljLXJlc291cmNlLW51bT48L3JlY29yZD48L0Np
dGU+PENpdGU+PEF1dGhvcj5GZWxsZXI8L0F1dGhvcj48WWVhcj4yMDE0PC9ZZWFyPjxSZWNOdW0+
Mjc1MDwvUmVjTnVtPjxyZWNvcmQ+PHJlYy1udW1iZXI+Mjc1MDwvcmVjLW51bWJlcj48Zm9yZWln
bi1rZXlzPjxrZXkgYXBwPSJFTiIgZGItaWQ9ImRhdjVkendzOXc5cnI4ZWFwcng1ZjkwdDVwMHcw
cnpwMDBkMCIgdGltZXN0YW1wPSIxNDM2MjkzMjUxIj4yNzUwPC9rZXk+PC9mb3JlaWduLWtleXM+
PHJlZi10eXBlIG5hbWU9IkpvdXJuYWwgQXJ0aWNsZSI+MTc8L3JlZi10eXBlPjxjb250cmlidXRv
cnM+PGF1dGhvcnM+PGF1dGhvcj5GZWxsZXIsIFMuPC9hdXRob3I+PGF1dGhvcj5WaWdsLCBNLjwv
YXV0aG9yPjxhdXRob3I+QmVyZ21hbm4sIE0uIE0uPC9hdXRob3I+PGF1dGhvcj5Cb2VpbmcsIEgu
PC9hdXRob3I+PGF1dGhvcj5LaXJzY2hiYXVtLCBDLjwvYXV0aG9yPjxhdXRob3I+U3RhbGRlciwg
VC48L2F1dGhvcj48L2F1dGhvcnM+PC9jb250cmlidXRvcnM+PGF1dGgtYWRkcmVzcz5HZXJtYW4g
SW5zdGl0dXRlIG9mIEh1bWFuIE51dHJpdGlvbiBQb3RzZGFtLVJlaGJydWVja2UsIERlcGFydG1l
bnQgb2YgRXBpZGVtaW9sb2d5LCAxNDU1OCBOdXRoZXRhbCwgR2VybWFueS4gRWxlY3Ryb25pYyBh
ZGRyZXNzOiBzaWxrZS5mZWxsZXJAZGlmZS5kZS48L2F1dGgtYWRkcmVzcz48dGl0bGVzPjx0aXRs
ZT5QcmVkaWN0b3JzIG9mIGhhaXIgY29ydGlzb2wgY29uY2VudHJhdGlvbnMgaW4gb2xkZXIgYWR1
bHRzPC90aXRsZT48c2Vjb25kYXJ5LXRpdGxlPlBzeWNob25ldXJvZW5kb2NyaW5vbG9neTwvc2Vj
b25kYXJ5LXRpdGxlPjxhbHQtdGl0bGU+UHN5Y2hvbmV1cm9lbmRvY3Jpbm9sb2d5PC9hbHQtdGl0
bGU+PC90aXRsZXM+PHBlcmlvZGljYWw+PGZ1bGwtdGl0bGU+UHN5Y2hvbmV1cm9lbmRvY3Jpbm9s
b2d5PC9mdWxsLXRpdGxlPjxhYmJyLTE+UHN5Y2hvbmV1cm9lbmRvY3Jpbm9sb2d5PC9hYmJyLTE+
PC9wZXJpb2RpY2FsPjxhbHQtcGVyaW9kaWNhbD48ZnVsbC10aXRsZT5Qc3ljaG9uZXVyb2VuZG9j
cmlub2xvZ3k8L2Z1bGwtdGl0bGU+PGFiYnItMT5Qc3ljaG9uZXVyb2VuZG9jcmlub2xvZ3k8L2Fi
YnItMT48L2FsdC1wZXJpb2RpY2FsPjxwYWdlcz4xMzItNDA8L3BhZ2VzPjx2b2x1bWU+Mzk8L3Zv
bHVtZT48a2V5d29yZHM+PGtleXdvcmQ+QWdlIEZhY3RvcnM8L2tleXdvcmQ+PGtleXdvcmQ+QWdl
ZDwva2V5d29yZD48a2V5d29yZD5BZ2VkLCA4MCBhbmQgb3Zlcjwva2V5d29yZD48a2V5d29yZD5C
bG9vZCBQcmVzc3VyZTwva2V5d29yZD48a2V5d29yZD5Cb2R5IE1hc3MgSW5kZXg8L2tleXdvcmQ+
PGtleXdvcmQ+Q3Jvc3MtU2VjdGlvbmFsIFN0dWRpZXM8L2tleXdvcmQ+PGtleXdvcmQ+RGlhYmV0
ZXMgTWVsbGl0dXMsIFR5cGUgMi8qcGh5c2lvcGF0aG9sb2d5PC9rZXl3b3JkPjxrZXl3b3JkPkZl
bWFsZTwva2V5d29yZD48a2V5d29yZD5IYWlyLypjaGVtaXN0cnk8L2tleXdvcmQ+PGtleXdvcmQ+
SHVtYW5zPC9rZXl3b3JkPjxrZXl3b3JkPkh5ZHJvY29ydGlzb25lLyphbmFseXNpczwva2V5d29y
ZD48a2V5d29yZD5MaWZlIFN0eWxlPC9rZXl3b3JkPjxrZXl3b3JkPk1hbGU8L2tleXdvcmQ+PGtl
eXdvcmQ+TWlkZGxlIEFnZWQ8L2tleXdvcmQ+PGtleXdvcmQ+UHJvc3BlY3RpdmUgU3R1ZGllczwv
a2V5d29yZD48a2V5d29yZD5SaXNrIEZhY3RvcnM8L2tleXdvcmQ+PGtleXdvcmQ+U21va2luZy8q
cGh5c2lvcGF0aG9sb2d5PC9rZXl3b3JkPjxrZXl3b3JkPldhaXN0IENpcmN1bWZlcmVuY2U8L2tl
eXdvcmQ+PGtleXdvcmQ+V2Fpc3QtSGlwIFJhdGlvPC9rZXl3b3JkPjwva2V5d29yZHM+PGRhdGVz
Pjx5ZWFyPjIwMTQ8L3llYXI+PHB1Yi1kYXRlcz48ZGF0ZT5KYW48L2RhdGU+PC9wdWItZGF0ZXM+
PC9kYXRlcz48aXNibj4xODczLTMzNjAgKEVsZWN0cm9uaWMpJiN4RDswMzA2LTQ1MzAgKExpbmtp
bmcpPC9pc2JuPjxhY2Nlc3Npb24tbnVtPjI0Mjc1MDEyPC9hY2Nlc3Npb24tbnVtPjx1cmxzPjxy
ZWxhdGVkLXVybHM+PHVybD5odHRwOi8vd3d3Lm5jYmkubmxtLm5paC5nb3YvcHVibWVkLzI0Mjc1
MDEyPC91cmw+PC9yZWxhdGVkLXVybHM+PC91cmxzPjxlbGVjdHJvbmljLXJlc291cmNlLW51bT4x
MC4xMDE2L2oucHN5bmV1ZW4uMjAxMy4xMC4wMDc8L2VsZWN0cm9uaWMtcmVzb3VyY2UtbnVtPjwv
cmVjb3JkPjwvQ2l0ZT48L0VuZE5vdGU+
</w:fldData>
        </w:fldChar>
      </w:r>
      <w:r w:rsidR="005463DA">
        <w:rPr>
          <w:rFonts w:ascii="Helvetica" w:hAnsi="Helvetica" w:cs="Helvetica"/>
        </w:rPr>
        <w:instrText xml:space="preserve"> ADDIN EN.CITE </w:instrText>
      </w:r>
      <w:r w:rsidR="005463DA">
        <w:rPr>
          <w:rFonts w:ascii="Helvetica" w:hAnsi="Helvetica" w:cs="Helvetica"/>
        </w:rPr>
        <w:fldChar w:fldCharType="begin">
          <w:fldData xml:space="preserve">PEVuZE5vdGU+PENpdGU+PEF1dGhvcj5NYW5lbnNjaGlqbjwvQXV0aG9yPjxZZWFyPjIwMTM8L1ll
YXI+PFJlY051bT4yODU4PC9SZWNOdW0+PERpc3BsYXlUZXh0PihGZWxsZXIgZXQgYWwuLCAyMDE0
OyBNYW5lbnNjaGlqbiBldCBhbC4sIDIwMTMpPC9EaXNwbGF5VGV4dD48cmVjb3JkPjxyZWMtbnVt
YmVyPjI4NTg8L3JlYy1udW1iZXI+PGZvcmVpZ24ta2V5cz48a2V5IGFwcD0iRU4iIGRiLWlkPSJk
YXY1ZHp3czl3OXJyOGVhcHJ4NWY5MHQ1cDB3MHJ6cDAwZDAiIHRpbWVzdGFtcD0iMTQ1NzYxNzgy
NCI+Mjg1ODwva2V5PjwvZm9yZWlnbi1rZXlzPjxyZWYtdHlwZSBuYW1lPSJKb3VybmFsIEFydGlj
bGUiPjE3PC9yZWYtdHlwZT48Y29udHJpYnV0b3JzPjxhdXRob3JzPjxhdXRob3I+TWFuZW5zY2hp
am4sIEwuPC9hdXRob3I+PGF1dGhvcj5TY2hhYXAsIEwuPC9hdXRob3I+PGF1dGhvcj52YW4gU2No
b29yLCBOLiBNLjwvYXV0aG9yPjxhdXRob3I+dmFuIGRlciBQYXMsIFMuPC9hdXRob3I+PGF1dGhv
cj5QZWV0ZXJzLCBHLiBNLjwvYXV0aG9yPjxhdXRob3I+TGlwcywgUC48L2F1dGhvcj48YXV0aG9y
PktvcGVyLCBKLiBXLjwvYXV0aG9yPjxhdXRob3I+dmFuIFJvc3N1bSwgRS4gRi48L2F1dGhvcj48
L2F1dGhvcnM+PC9jb250cmlidXRvcnM+PGF1dGgtYWRkcmVzcz5EZXBhcnRtZW50IG9mIEludGVy
bmFsIE1lZGljaW5lLCBFcmFzbXVzIE1DLCBSb29tIEVlLTU0MiwgUC5PLiBCb3ggMjA0MCwgMzAw
MCBDQSBSb3R0ZXJkYW0sIFRoZSBOZXRoZXJsYW5kcy4gbC5tYW5lbnNjaGlqbkBlcmFzbXVzbWMu
bmw8L2F1dGgtYWRkcmVzcz48dGl0bGVzPjx0aXRsZT5IaWdoIGxvbmctdGVybSBjb3J0aXNvbCBs
ZXZlbHMsIG1lYXN1cmVkIGluIHNjYWxwIGhhaXIsIGFyZSBhc3NvY2lhdGVkIHdpdGggYSBoaXN0
b3J5IG9mIGNhcmRpb3Zhc2N1bGFyIGRpc2Vhc2U8L3RpdGxlPjxzZWNvbmRhcnktdGl0bGU+SiBD
bGluIEVuZG9jcmlub2wgTWV0YWI8L3NlY29uZGFyeS10aXRsZT48YWx0LXRpdGxlPlRoZSBKb3Vy
bmFsIG9mIGNsaW5pY2FsIGVuZG9jcmlub2xvZ3kgYW5kIG1ldGFib2xpc208L2FsdC10aXRsZT48
L3RpdGxlcz48cGVyaW9kaWNhbD48ZnVsbC10aXRsZT5KIENsaW4gRW5kb2NyaW5vbCBNZXRhYjwv
ZnVsbC10aXRsZT48YWJici0xPlRoZSBKb3VybmFsIG9mIGNsaW5pY2FsIGVuZG9jcmlub2xvZ3kg
YW5kIG1ldGFib2xpc208L2FiYnItMT48L3BlcmlvZGljYWw+PGFsdC1wZXJpb2RpY2FsPjxmdWxs
LXRpdGxlPkogQ2xpbiBFbmRvY3Jpbm9sIE1ldGFiPC9mdWxsLXRpdGxlPjxhYmJyLTE+VGhlIEpv
dXJuYWwgb2YgY2xpbmljYWwgZW5kb2NyaW5vbG9neSBhbmQgbWV0YWJvbGlzbTwvYWJici0xPjwv
YWx0LXBlcmlvZGljYWw+PHBhZ2VzPjIwNzgtODM8L3BhZ2VzPjx2b2x1bWU+OTg8L3ZvbHVtZT48
bnVtYmVyPjU8L251bWJlcj48a2V5d29yZHM+PGtleXdvcmQ+QWdlZDwva2V5d29yZD48a2V5d29y
ZD5BZ2VkLCA4MCBhbmQgb3Zlcjwva2V5d29yZD48a2V5d29yZD5CaW9tYXJrZXJzL21ldGFib2xp
c208L2tleXdvcmQ+PGtleXdvcmQ+Q2FyZGlvdmFzY3VsYXIgRGlzZWFzZXMvZXBpZGVtaW9sb2d5
LypldGlvbG9neS9wc3ljaG9sb2d5PC9rZXl3b3JkPjxrZXl3b3JkPkNvaG9ydCBTdHVkaWVzPC9r
ZXl3b3JkPjxrZXl3b3JkPkRpYWJldGVzIE1lbGxpdHVzLCBUeXBlIDIvZXBpZGVtaW9sb2d5L2V0
aW9sb2d5L3BzeWNob2xvZ3k8L2tleXdvcmQ+PGtleXdvcmQ+RmVtYWxlPC9rZXl3b3JkPjxrZXl3
b3JkPkhhaXIvZ3Jvd3RoICZhbXA7IGRldmVsb3BtZW50LyptZXRhYm9saXNtPC9rZXl3b3JkPjxr
ZXl3b3JkPkh1bWFuczwva2V5d29yZD48a2V5d29yZD5IeWRyb2NvcnRpc29uZS8qbWV0YWJvbGlz
bTwva2V5d29yZD48a2V5d29yZD5Mb25naXR1ZGluYWwgU3R1ZGllczwva2V5d29yZD48a2V5d29y
ZD5NYWxlPC9rZXl3b3JkPjxrZXl3b3JkPk5ldGhlcmxhbmRzL2VwaWRlbWlvbG9neTwva2V5d29y
ZD48a2V5d29yZD5SaXNrIEZhY3RvcnM8L2tleXdvcmQ+PGtleXdvcmQ+U2NhbHA8L2tleXdvcmQ+
PGtleXdvcmQ+U2VsZiBSZXBvcnQ8L2tleXdvcmQ+PGtleXdvcmQ+U2V4IENoYXJhY3RlcmlzdGlj
czwva2V5d29yZD48a2V5d29yZD4qU3RyZXNzLCBQaHlzaW9sb2dpY2FsPC9rZXl3b3JkPjxrZXl3
b3JkPlN0cmVzcywgUHN5Y2hvbG9naWNhbC9tZXRhYm9saXNtLypwaHlzaW9wYXRob2xvZ3k8L2tl
eXdvcmQ+PGtleXdvcmQ+KlVwLVJlZ3VsYXRpb248L2tleXdvcmQ+PC9rZXl3b3Jkcz48ZGF0ZXM+
PHllYXI+MjAxMzwveWVhcj48cHViLWRhdGVzPjxkYXRlPk1heTwvZGF0ZT48L3B1Yi1kYXRlcz48
L2RhdGVzPjxpc2JuPjE5NDUtNzE5NyAoRWxlY3Ryb25pYykmI3hEOzAwMjEtOTcyWCAoTGlua2lu
Zyk8L2lzYm4+PGFjY2Vzc2lvbi1udW0+MjM1OTYxNDE8L2FjY2Vzc2lvbi1udW0+PHVybHM+PHJl
bGF0ZWQtdXJscz48dXJsPmh0dHA6Ly93d3cubmNiaS5ubG0ubmloLmdvdi9wdWJtZWQvMjM1OTYx
NDE8L3VybD48L3JlbGF0ZWQtdXJscz48L3VybHM+PGVsZWN0cm9uaWMtcmVzb3VyY2UtbnVtPjEw
LjEyMTAvamMuMjAxMi0zNjYzPC9lbGVjdHJvbmljLXJlc291cmNlLW51bT48L3JlY29yZD48L0Np
dGU+PENpdGU+PEF1dGhvcj5GZWxsZXI8L0F1dGhvcj48WWVhcj4yMDE0PC9ZZWFyPjxSZWNOdW0+
Mjc1MDwvUmVjTnVtPjxyZWNvcmQ+PHJlYy1udW1iZXI+Mjc1MDwvcmVjLW51bWJlcj48Zm9yZWln
bi1rZXlzPjxrZXkgYXBwPSJFTiIgZGItaWQ9ImRhdjVkendzOXc5cnI4ZWFwcng1ZjkwdDVwMHcw
cnpwMDBkMCIgdGltZXN0YW1wPSIxNDM2MjkzMjUxIj4yNzUwPC9rZXk+PC9mb3JlaWduLWtleXM+
PHJlZi10eXBlIG5hbWU9IkpvdXJuYWwgQXJ0aWNsZSI+MTc8L3JlZi10eXBlPjxjb250cmlidXRv
cnM+PGF1dGhvcnM+PGF1dGhvcj5GZWxsZXIsIFMuPC9hdXRob3I+PGF1dGhvcj5WaWdsLCBNLjwv
YXV0aG9yPjxhdXRob3I+QmVyZ21hbm4sIE0uIE0uPC9hdXRob3I+PGF1dGhvcj5Cb2VpbmcsIEgu
PC9hdXRob3I+PGF1dGhvcj5LaXJzY2hiYXVtLCBDLjwvYXV0aG9yPjxhdXRob3I+U3RhbGRlciwg
VC48L2F1dGhvcj48L2F1dGhvcnM+PC9jb250cmlidXRvcnM+PGF1dGgtYWRkcmVzcz5HZXJtYW4g
SW5zdGl0dXRlIG9mIEh1bWFuIE51dHJpdGlvbiBQb3RzZGFtLVJlaGJydWVja2UsIERlcGFydG1l
bnQgb2YgRXBpZGVtaW9sb2d5LCAxNDU1OCBOdXRoZXRhbCwgR2VybWFueS4gRWxlY3Ryb25pYyBh
ZGRyZXNzOiBzaWxrZS5mZWxsZXJAZGlmZS5kZS48L2F1dGgtYWRkcmVzcz48dGl0bGVzPjx0aXRs
ZT5QcmVkaWN0b3JzIG9mIGhhaXIgY29ydGlzb2wgY29uY2VudHJhdGlvbnMgaW4gb2xkZXIgYWR1
bHRzPC90aXRsZT48c2Vjb25kYXJ5LXRpdGxlPlBzeWNob25ldXJvZW5kb2NyaW5vbG9neTwvc2Vj
b25kYXJ5LXRpdGxlPjxhbHQtdGl0bGU+UHN5Y2hvbmV1cm9lbmRvY3Jpbm9sb2d5PC9hbHQtdGl0
bGU+PC90aXRsZXM+PHBlcmlvZGljYWw+PGZ1bGwtdGl0bGU+UHN5Y2hvbmV1cm9lbmRvY3Jpbm9s
b2d5PC9mdWxsLXRpdGxlPjxhYmJyLTE+UHN5Y2hvbmV1cm9lbmRvY3Jpbm9sb2d5PC9hYmJyLTE+
PC9wZXJpb2RpY2FsPjxhbHQtcGVyaW9kaWNhbD48ZnVsbC10aXRsZT5Qc3ljaG9uZXVyb2VuZG9j
cmlub2xvZ3k8L2Z1bGwtdGl0bGU+PGFiYnItMT5Qc3ljaG9uZXVyb2VuZG9jcmlub2xvZ3k8L2Fi
YnItMT48L2FsdC1wZXJpb2RpY2FsPjxwYWdlcz4xMzItNDA8L3BhZ2VzPjx2b2x1bWU+Mzk8L3Zv
bHVtZT48a2V5d29yZHM+PGtleXdvcmQ+QWdlIEZhY3RvcnM8L2tleXdvcmQ+PGtleXdvcmQ+QWdl
ZDwva2V5d29yZD48a2V5d29yZD5BZ2VkLCA4MCBhbmQgb3Zlcjwva2V5d29yZD48a2V5d29yZD5C
bG9vZCBQcmVzc3VyZTwva2V5d29yZD48a2V5d29yZD5Cb2R5IE1hc3MgSW5kZXg8L2tleXdvcmQ+
PGtleXdvcmQ+Q3Jvc3MtU2VjdGlvbmFsIFN0dWRpZXM8L2tleXdvcmQ+PGtleXdvcmQ+RGlhYmV0
ZXMgTWVsbGl0dXMsIFR5cGUgMi8qcGh5c2lvcGF0aG9sb2d5PC9rZXl3b3JkPjxrZXl3b3JkPkZl
bWFsZTwva2V5d29yZD48a2V5d29yZD5IYWlyLypjaGVtaXN0cnk8L2tleXdvcmQ+PGtleXdvcmQ+
SHVtYW5zPC9rZXl3b3JkPjxrZXl3b3JkPkh5ZHJvY29ydGlzb25lLyphbmFseXNpczwva2V5d29y
ZD48a2V5d29yZD5MaWZlIFN0eWxlPC9rZXl3b3JkPjxrZXl3b3JkPk1hbGU8L2tleXdvcmQ+PGtl
eXdvcmQ+TWlkZGxlIEFnZWQ8L2tleXdvcmQ+PGtleXdvcmQ+UHJvc3BlY3RpdmUgU3R1ZGllczwv
a2V5d29yZD48a2V5d29yZD5SaXNrIEZhY3RvcnM8L2tleXdvcmQ+PGtleXdvcmQ+U21va2luZy8q
cGh5c2lvcGF0aG9sb2d5PC9rZXl3b3JkPjxrZXl3b3JkPldhaXN0IENpcmN1bWZlcmVuY2U8L2tl
eXdvcmQ+PGtleXdvcmQ+V2Fpc3QtSGlwIFJhdGlvPC9rZXl3b3JkPjwva2V5d29yZHM+PGRhdGVz
Pjx5ZWFyPjIwMTQ8L3llYXI+PHB1Yi1kYXRlcz48ZGF0ZT5KYW48L2RhdGU+PC9wdWItZGF0ZXM+
PC9kYXRlcz48aXNibj4xODczLTMzNjAgKEVsZWN0cm9uaWMpJiN4RDswMzA2LTQ1MzAgKExpbmtp
bmcpPC9pc2JuPjxhY2Nlc3Npb24tbnVtPjI0Mjc1MDEyPC9hY2Nlc3Npb24tbnVtPjx1cmxzPjxy
ZWxhdGVkLXVybHM+PHVybD5odHRwOi8vd3d3Lm5jYmkubmxtLm5paC5nb3YvcHVibWVkLzI0Mjc1
MDEyPC91cmw+PC9yZWxhdGVkLXVybHM+PC91cmxzPjxlbGVjdHJvbmljLXJlc291cmNlLW51bT4x
MC4xMDE2L2oucHN5bmV1ZW4uMjAxMy4xMC4wMDc8L2VsZWN0cm9uaWMtcmVzb3VyY2UtbnVtPjwv
cmVjb3JkPjwvQ2l0ZT48L0VuZE5vdGU+
</w:fldData>
        </w:fldChar>
      </w:r>
      <w:r w:rsidR="005463DA">
        <w:rPr>
          <w:rFonts w:ascii="Helvetica" w:hAnsi="Helvetica" w:cs="Helvetica"/>
        </w:rPr>
        <w:instrText xml:space="preserve"> ADDIN EN.CITE.DATA </w:instrText>
      </w:r>
      <w:r w:rsidR="005463DA">
        <w:rPr>
          <w:rFonts w:ascii="Helvetica" w:hAnsi="Helvetica" w:cs="Helvetica"/>
        </w:rPr>
      </w:r>
      <w:r w:rsidR="005463DA">
        <w:rPr>
          <w:rFonts w:ascii="Helvetica" w:hAnsi="Helvetica" w:cs="Helvetica"/>
        </w:rPr>
        <w:fldChar w:fldCharType="end"/>
      </w:r>
      <w:r w:rsidR="00E5574A">
        <w:rPr>
          <w:rFonts w:ascii="Helvetica" w:hAnsi="Helvetica" w:cs="Helvetica"/>
        </w:rPr>
      </w:r>
      <w:r w:rsidR="00E5574A">
        <w:rPr>
          <w:rFonts w:ascii="Helvetica" w:hAnsi="Helvetica" w:cs="Helvetica"/>
        </w:rPr>
        <w:fldChar w:fldCharType="separate"/>
      </w:r>
      <w:r w:rsidR="00B507AF">
        <w:rPr>
          <w:rFonts w:ascii="Helvetica" w:hAnsi="Helvetica" w:cs="Helvetica"/>
          <w:noProof/>
        </w:rPr>
        <w:t>(</w:t>
      </w:r>
      <w:hyperlink w:anchor="_ENREF_10" w:tooltip="Feller, 2014 #2750" w:history="1">
        <w:r w:rsidR="00F80856">
          <w:rPr>
            <w:rFonts w:ascii="Helvetica" w:hAnsi="Helvetica" w:cs="Helvetica"/>
            <w:noProof/>
          </w:rPr>
          <w:t>Feller et al., 2014</w:t>
        </w:r>
      </w:hyperlink>
      <w:r w:rsidR="00B507AF">
        <w:rPr>
          <w:rFonts w:ascii="Helvetica" w:hAnsi="Helvetica" w:cs="Helvetica"/>
          <w:noProof/>
        </w:rPr>
        <w:t xml:space="preserve">; </w:t>
      </w:r>
      <w:hyperlink w:anchor="_ENREF_20" w:tooltip="Manenschijn, 2013 #2858" w:history="1">
        <w:r w:rsidR="00F80856">
          <w:rPr>
            <w:rFonts w:ascii="Helvetica" w:hAnsi="Helvetica" w:cs="Helvetica"/>
            <w:noProof/>
          </w:rPr>
          <w:t>Manenschijn et al., 2013</w:t>
        </w:r>
      </w:hyperlink>
      <w:r w:rsidR="00B507AF">
        <w:rPr>
          <w:rFonts w:ascii="Helvetica" w:hAnsi="Helvetica" w:cs="Helvetica"/>
          <w:noProof/>
        </w:rPr>
        <w:t>)</w:t>
      </w:r>
      <w:r w:rsidR="00E5574A">
        <w:rPr>
          <w:rFonts w:ascii="Helvetica" w:hAnsi="Helvetica" w:cs="Helvetica"/>
        </w:rPr>
        <w:fldChar w:fldCharType="end"/>
      </w:r>
      <w:r w:rsidR="00D45DE1">
        <w:rPr>
          <w:rFonts w:ascii="Helvetica" w:hAnsi="Helvetica" w:cs="Helvetica"/>
        </w:rPr>
        <w:t xml:space="preserve"> and positive </w:t>
      </w:r>
      <w:r w:rsidR="00D45DE1" w:rsidRPr="0058150D">
        <w:rPr>
          <w:rFonts w:ascii="Helvetica" w:hAnsi="Helvetica" w:cs="Helvetica"/>
        </w:rPr>
        <w:t xml:space="preserve">correlations </w:t>
      </w:r>
      <w:r w:rsidR="00E5574A" w:rsidRPr="0058150D">
        <w:rPr>
          <w:rFonts w:ascii="Helvetica" w:hAnsi="Helvetica" w:cs="Helvetica"/>
        </w:rPr>
        <w:fldChar w:fldCharType="begin">
          <w:fldData xml:space="preserve">PEVuZE5vdGU+PENpdGU+PEF1dGhvcj5TdGFsZGVyPC9BdXRob3I+PFllYXI+MjAxMzwvWWVhcj48
UmVjTnVtPjI3NjE8L1JlY051bT48RGlzcGxheVRleHQ+KEFiZWxsIGV0IGFsLiwgMjAxNjsgU3Rh
bGRlciBldCBhbC4sIDIwMTMpPC9EaXNwbGF5VGV4dD48cmVjb3JkPjxyZWMtbnVtYmVyPjI3NjE8
L3JlYy1udW1iZXI+PGZvcmVpZ24ta2V5cz48a2V5IGFwcD0iRU4iIGRiLWlkPSJkYXY1ZHp3czl3
OXJyOGVhcHJ4NWY5MHQ1cDB3MHJ6cDAwZDAiIHRpbWVzdGFtcD0iMTQzNjM2OTc1MCI+Mjc2MTwv
a2V5PjwvZm9yZWlnbi1rZXlzPjxyZWYtdHlwZSBuYW1lPSJKb3VybmFsIEFydGljbGUiPjE3PC9y
ZWYtdHlwZT48Y29udHJpYnV0b3JzPjxhdXRob3JzPjxhdXRob3I+U3RhbGRlciwgVC48L2F1dGhv
cj48YXV0aG9yPktpcnNjaGJhdW0sIEMuPC9hdXRob3I+PGF1dGhvcj5BbGV4YW5kZXIsIE4uPC9h
dXRob3I+PGF1dGhvcj5Cb3Juc3RlaW4sIFMuIFIuPC9hdXRob3I+PGF1dGhvcj5HYW8sIFcuPC9h
dXRob3I+PGF1dGhvcj5NaWxsZXIsIFIuPC9hdXRob3I+PGF1dGhvcj5TdGFyaywgUy48L2F1dGhv
cj48YXV0aG9yPkJvc2NoLCBKLiBBLjwvYXV0aG9yPjxhdXRob3I+RmlzY2hlciwgSi4gRS48L2F1
dGhvcj48L2F1dGhvcnM+PC9jb250cmlidXRvcnM+PGF1dGgtYWRkcmVzcz5UZWNobmlzY2hlIFVu
aXZlcnNpdGF0IERyZXNkZW4sIERlcGFydG1lbnQgb2YgUHN5Y2hvbG9neSwgQW5kcmVhcy1TY2h1
YmVydC1CYXUsIFplbGxlc2NoZXIgV2VnIDE5LCAwMTA2OSBEcmVzZGVuLCBHZXJtYW55LiBzdGFs
ZGVyQGJpb3BzeWNoLnR1LWRyZXNkZW4uZGU8L2F1dGgtYWRkcmVzcz48dGl0bGVzPjx0aXRsZT5D
b3J0aXNvbCBpbiBoYWlyIGFuZCB0aGUgbWV0YWJvbGljIHN5bmRyb21lPC90aXRsZT48c2Vjb25k
YXJ5LXRpdGxlPkogQ2xpbiBFbmRvY3Jpbm9sIE1ldGFiPC9zZWNvbmRhcnktdGl0bGU+PGFsdC10
aXRsZT5UaGUgSm91cm5hbCBvZiBjbGluaWNhbCBlbmRvY3Jpbm9sb2d5IGFuZCBtZXRhYm9saXNt
PC9hbHQtdGl0bGU+PC90aXRsZXM+PHBlcmlvZGljYWw+PGZ1bGwtdGl0bGU+SiBDbGluIEVuZG9j
cmlub2wgTWV0YWI8L2Z1bGwtdGl0bGU+PGFiYnItMT5UaGUgSm91cm5hbCBvZiBjbGluaWNhbCBl
bmRvY3Jpbm9sb2d5IGFuZCBtZXRhYm9saXNtPC9hYmJyLTE+PC9wZXJpb2RpY2FsPjxhbHQtcGVy
aW9kaWNhbD48ZnVsbC10aXRsZT5KIENsaW4gRW5kb2NyaW5vbCBNZXRhYjwvZnVsbC10aXRsZT48
YWJici0xPlRoZSBKb3VybmFsIG9mIGNsaW5pY2FsIGVuZG9jcmlub2xvZ3kgYW5kIG1ldGFib2xp
c208L2FiYnItMT48L2FsdC1wZXJpb2RpY2FsPjxwYWdlcz4yNTczLTgwPC9wYWdlcz48dm9sdW1l
Pjk4PC92b2x1bWU+PG51bWJlcj42PC9udW1iZXI+PGtleXdvcmRzPjxrZXl3b3JkPkFkb2xlc2Nl
bnQ8L2tleXdvcmQ+PGtleXdvcmQ+QWR1bHQ8L2tleXdvcmQ+PGtleXdvcmQ+RmVtYWxlPC9rZXl3
b3JkPjxrZXl3b3JkPkhhaXIvKmNoZW1pc3RyeTwva2V5d29yZD48a2V5d29yZD5IZW1vZ2xvYmlu
IEEsIEdseWNvc3lsYXRlZC9hbmFseXNpczwva2V5d29yZD48a2V5d29yZD5IdW1hbnM8L2tleXdv
cmQ+PGtleXdvcmQ+SHlkcm9jb3J0aXNvbmUvKmFuYWx5c2lzL3NlY3JldGlvbjwva2V5d29yZD48
a2V5d29yZD5NYWxlPC9rZXl3b3JkPjxrZXl3b3JkPk1ldGFib2xpYyBTeW5kcm9tZSBYL2RpYWdu
b3Npcy8qbWV0YWJvbGlzbTwva2V5d29yZD48a2V5d29yZD5NaWRkbGUgQWdlZDwva2V5d29yZD48
L2tleXdvcmRzPjxkYXRlcz48eWVhcj4yMDEzPC95ZWFyPjxwdWItZGF0ZXM+PGRhdGU+SnVuPC9k
YXRlPjwvcHViLWRhdGVzPjwvZGF0ZXM+PGlzYm4+MTk0NS03MTk3IChFbGVjdHJvbmljKSYjeEQ7
MDAyMS05NzJYIChMaW5raW5nKTwvaXNibj48YWNjZXNzaW9uLW51bT4yMzU4NTY2MDwvYWNjZXNz
aW9uLW51bT48dXJscz48cmVsYXRlZC11cmxzPjx1cmw+aHR0cDovL3d3dy5uY2JpLm5sbS5uaWgu
Z292L3B1Ym1lZC8yMzU4NTY2MDwvdXJsPjwvcmVsYXRlZC11cmxzPjwvdXJscz48ZWxlY3Ryb25p
Yy1yZXNvdXJjZS1udW0+MTAuMTIxMC9qYy4yMDEzLTEwNTY8L2VsZWN0cm9uaWMtcmVzb3VyY2Ut
bnVtPjwvcmVjb3JkPjwvQ2l0ZT48Q2l0ZT48QXV0aG9yPkFiZWxsPC9BdXRob3I+PFllYXI+MjAx
NjwvWWVhcj48UmVjTnVtPjMwNDk8L1JlY051bT48cmVjb3JkPjxyZWMtbnVtYmVyPjMwNDk8L3Jl
Yy1udW1iZXI+PGZvcmVpZ24ta2V5cz48a2V5IGFwcD0iRU4iIGRiLWlkPSJkYXY1ZHp3czl3OXJy
OGVhcHJ4NWY5MHQ1cDB3MHJ6cDAwZDAiIHRpbWVzdGFtcD0iMTQ3NTEzOTk2OCI+MzA0OTwva2V5
PjwvZm9yZWlnbi1rZXlzPjxyZWYtdHlwZSBuYW1lPSJKb3VybmFsIEFydGljbGUiPjE3PC9yZWYt
dHlwZT48Y29udHJpYnV0b3JzPjxhdXRob3JzPjxhdXRob3I+QWJlbGwsIEouIEcuPC9hdXRob3I+
PGF1dGhvcj5TdGFsZGVyLCBULjwvYXV0aG9yPjxhdXRob3I+RmVycmllLCBKLiBFLjwvYXV0aG9y
PjxhdXRob3I+U2hpcGxleSwgTS4gSi48L2F1dGhvcj48YXV0aG9yPktpcnNjaGJhdW0sIEMuPC9h
dXRob3I+PGF1dGhvcj5LaXZpbWFraSwgTS48L2F1dGhvcj48YXV0aG9yPkt1bWFyaSwgTS48L2F1
dGhvcj48L2F1dGhvcnM+PC9jb250cmlidXRvcnM+PGF1dGgtYWRkcmVzcz5Vbml2ZXJzaXR5IENv
bGxlZ2UgTG9uZG9uLCBEZXBhcnRtZW50IG9mIEVwaWRlbWlvbG9neSBhbmQgUHVibGljIEhlYWx0
aCwgTG9uZG9uLCBVSy4gRWxlY3Ryb25pYyBhZGRyZXNzOiBqZXNzaWNhLmFiZWxsQHVjbC5hYy51
ay4mI3hEO0RlcGFydG1lbnQgb2YgUHN5Y2hvbG9neSwgVFUgRHJlc2RlbiwgRHJlc2RlbiwgR2Vy
bWFueS4gRWxlY3Ryb25pYyBhZGRyZXNzOiB0b2JpYXMuc3RhbGRlckB0dS1kcmVzZGVuLmRlLiYj
eEQ7VW5pdmVyc2l0eSBDb2xsZWdlIExvbmRvbiwgRGVwYXJ0bWVudCBvZiBFcGlkZW1pb2xvZ3kg
YW5kIFB1YmxpYyBIZWFsdGgsIExvbmRvbiwgVUs7IFNjaG9vbCBvZiBTb2NpYWwgYW5kIENvbW11
bml0eSBNZWRpY2luZSwgVW5pdmVyc2l0eSBvZiBCcmlzdG9sLCBVSy4gRWxlY3Ryb25pYyBhZGRy
ZXNzOiBqLmZlcnJpZUB1Y2wuYWMudWsuJiN4RDtVbml2ZXJzaXR5IENvbGxlZ2UgTG9uZG9uLCBE
ZXBhcnRtZW50IG9mIEVwaWRlbWlvbG9neSBhbmQgUHVibGljIEhlYWx0aCwgTG9uZG9uLCBVSy4g
RWxlY3Ryb25pYyBhZGRyZXNzOiBtYXJ0aW4uc2hpcGxleUB1Y2wuYWMudWsuJiN4RDtEZXBhcnRt
ZW50IG9mIFBzeWNob2xvZ3ksIFRVIERyZXNkZW4sIERyZXNkZW4sIEdlcm1hbnkuIEVsZWN0cm9u
aWMgYWRkcmVzczogY2xlbWVucy5raXJzY2hiYXVtQGdteC5kZS4mI3hEO1VuaXZlcnNpdHkgQ29s
bGVnZSBMb25kb24sIERlcGFydG1lbnQgb2YgRXBpZGVtaW9sb2d5IGFuZCBQdWJsaWMgSGVhbHRo
LCBMb25kb24sIFVLLiBFbGVjdHJvbmljIGFkZHJlc3M6IG1pa2Eua2l2aW1ha2lAaGVsc2lua2ku
ZmkuJiN4RDtVbml2ZXJzaXR5IENvbGxlZ2UgTG9uZG9uLCBEZXBhcnRtZW50IG9mIEVwaWRlbWlv
bG9neSBhbmQgUHVibGljIEhlYWx0aCwgTG9uZG9uLCBVSzsgSW5zdGl0dXRlIGZvciBTb2NpYWwg
YW5kIEVjb25vbWljIFJlc2VhcmNoLCBVbml2ZXJzaXR5IG9mIEVzc2V4LCBVSy4gRWxlY3Ryb25p
YyBhZGRyZXNzOiBta3VtYXJpQGVzc2V4LmFjLnVrLjwvYXV0aC1hZGRyZXNzPjx0aXRsZXM+PHRp
dGxlPkFzc2Vzc2luZyBjb3J0aXNvbCBmcm9tIGhhaXIgc2FtcGxlcyBpbiBhIGxhcmdlIG9ic2Vy
dmF0aW9uYWwgY29ob3J0OiBUaGUgV2hpdGVoYWxsIElJIHN0dWR5PC90aXRsZT48c2Vjb25kYXJ5
LXRpdGxlPlBzeWNob25ldXJvZW5kb2NyaW5vbG9neTwvc2Vjb25kYXJ5LXRpdGxlPjwvdGl0bGVz
PjxwZXJpb2RpY2FsPjxmdWxsLXRpdGxlPlBzeWNob25ldXJvZW5kb2NyaW5vbG9neTwvZnVsbC10
aXRsZT48YWJici0xPlBzeWNob25ldXJvZW5kb2NyaW5vbG9neTwvYWJici0xPjwvcGVyaW9kaWNh
bD48cGFnZXM+MTQ4LTE1NjwvcGFnZXM+PHZvbHVtZT43Mzwvdm9sdW1lPjxrZXl3b3Jkcz48a2V5
d29yZD5Db3J0aXNvbDwva2V5d29yZD48a2V5d29yZD5EZXByZXNzaXZlIHN5bXB0b21zPC9rZXl3
b3JkPjxrZXl3b3JkPkRpYWJldGVzPC9rZXl3b3JkPjxrZXl3b3JkPk1lZGljYXRpb25zPC9rZXl3
b3JkPjwva2V5d29yZHM+PGRhdGVzPjx5ZWFyPjIwMTY8L3llYXI+PHB1Yi1kYXRlcz48ZGF0ZT5K
dWwgMjU8L2RhdGU+PC9wdWItZGF0ZXM+PC9kYXRlcz48aXNibj4xODczLTMzNjAgKEVsZWN0cm9u
aWMpJiN4RDswMzA2LTQ1MzAgKExpbmtpbmcpPC9pc2JuPjxhY2Nlc3Npb24tbnVtPjI3NDk4Mjkw
PC9hY2Nlc3Npb24tbnVtPjx1cmxzPjxyZWxhdGVkLXVybHM+PHVybD5odHRwczovL3d3dy5uY2Jp
Lm5sbS5uaWguZ292L3B1Ym1lZC8yNzQ5ODI5MDwvdXJsPjwvcmVsYXRlZC11cmxzPjwvdXJscz48
ZWxlY3Ryb25pYy1yZXNvdXJjZS1udW0+MTAuMTAxNi9qLnBzeW5ldWVuLjIwMTYuMDcuMjE0PC9l
bGVjdHJvbmljLXJlc291cmNlLW51bT48L3JlY29yZD48L0NpdGU+PC9FbmROb3RlPn==
</w:fldData>
        </w:fldChar>
      </w:r>
      <w:r w:rsidR="00FF6767" w:rsidRPr="0058150D">
        <w:rPr>
          <w:rFonts w:ascii="Helvetica" w:hAnsi="Helvetica" w:cs="Helvetica"/>
        </w:rPr>
        <w:instrText xml:space="preserve"> ADDIN EN.CITE </w:instrText>
      </w:r>
      <w:r w:rsidR="00FF6767" w:rsidRPr="0058150D">
        <w:rPr>
          <w:rFonts w:ascii="Helvetica" w:hAnsi="Helvetica" w:cs="Helvetica"/>
        </w:rPr>
        <w:fldChar w:fldCharType="begin">
          <w:fldData xml:space="preserve">PEVuZE5vdGU+PENpdGU+PEF1dGhvcj5TdGFsZGVyPC9BdXRob3I+PFllYXI+MjAxMzwvWWVhcj48
UmVjTnVtPjI3NjE8L1JlY051bT48RGlzcGxheVRleHQ+KEFiZWxsIGV0IGFsLiwgMjAxNjsgU3Rh
bGRlciBldCBhbC4sIDIwMTMpPC9EaXNwbGF5VGV4dD48cmVjb3JkPjxyZWMtbnVtYmVyPjI3NjE8
L3JlYy1udW1iZXI+PGZvcmVpZ24ta2V5cz48a2V5IGFwcD0iRU4iIGRiLWlkPSJkYXY1ZHp3czl3
OXJyOGVhcHJ4NWY5MHQ1cDB3MHJ6cDAwZDAiIHRpbWVzdGFtcD0iMTQzNjM2OTc1MCI+Mjc2MTwv
a2V5PjwvZm9yZWlnbi1rZXlzPjxyZWYtdHlwZSBuYW1lPSJKb3VybmFsIEFydGljbGUiPjE3PC9y
ZWYtdHlwZT48Y29udHJpYnV0b3JzPjxhdXRob3JzPjxhdXRob3I+U3RhbGRlciwgVC48L2F1dGhv
cj48YXV0aG9yPktpcnNjaGJhdW0sIEMuPC9hdXRob3I+PGF1dGhvcj5BbGV4YW5kZXIsIE4uPC9h
dXRob3I+PGF1dGhvcj5Cb3Juc3RlaW4sIFMuIFIuPC9hdXRob3I+PGF1dGhvcj5HYW8sIFcuPC9h
dXRob3I+PGF1dGhvcj5NaWxsZXIsIFIuPC9hdXRob3I+PGF1dGhvcj5TdGFyaywgUy48L2F1dGhv
cj48YXV0aG9yPkJvc2NoLCBKLiBBLjwvYXV0aG9yPjxhdXRob3I+RmlzY2hlciwgSi4gRS48L2F1
dGhvcj48L2F1dGhvcnM+PC9jb250cmlidXRvcnM+PGF1dGgtYWRkcmVzcz5UZWNobmlzY2hlIFVu
aXZlcnNpdGF0IERyZXNkZW4sIERlcGFydG1lbnQgb2YgUHN5Y2hvbG9neSwgQW5kcmVhcy1TY2h1
YmVydC1CYXUsIFplbGxlc2NoZXIgV2VnIDE5LCAwMTA2OSBEcmVzZGVuLCBHZXJtYW55LiBzdGFs
ZGVyQGJpb3BzeWNoLnR1LWRyZXNkZW4uZGU8L2F1dGgtYWRkcmVzcz48dGl0bGVzPjx0aXRsZT5D
b3J0aXNvbCBpbiBoYWlyIGFuZCB0aGUgbWV0YWJvbGljIHN5bmRyb21lPC90aXRsZT48c2Vjb25k
YXJ5LXRpdGxlPkogQ2xpbiBFbmRvY3Jpbm9sIE1ldGFiPC9zZWNvbmRhcnktdGl0bGU+PGFsdC10
aXRsZT5UaGUgSm91cm5hbCBvZiBjbGluaWNhbCBlbmRvY3Jpbm9sb2d5IGFuZCBtZXRhYm9saXNt
PC9hbHQtdGl0bGU+PC90aXRsZXM+PHBlcmlvZGljYWw+PGZ1bGwtdGl0bGU+SiBDbGluIEVuZG9j
cmlub2wgTWV0YWI8L2Z1bGwtdGl0bGU+PGFiYnItMT5UaGUgSm91cm5hbCBvZiBjbGluaWNhbCBl
bmRvY3Jpbm9sb2d5IGFuZCBtZXRhYm9saXNtPC9hYmJyLTE+PC9wZXJpb2RpY2FsPjxhbHQtcGVy
aW9kaWNhbD48ZnVsbC10aXRsZT5KIENsaW4gRW5kb2NyaW5vbCBNZXRhYjwvZnVsbC10aXRsZT48
YWJici0xPlRoZSBKb3VybmFsIG9mIGNsaW5pY2FsIGVuZG9jcmlub2xvZ3kgYW5kIG1ldGFib2xp
c208L2FiYnItMT48L2FsdC1wZXJpb2RpY2FsPjxwYWdlcz4yNTczLTgwPC9wYWdlcz48dm9sdW1l
Pjk4PC92b2x1bWU+PG51bWJlcj42PC9udW1iZXI+PGtleXdvcmRzPjxrZXl3b3JkPkFkb2xlc2Nl
bnQ8L2tleXdvcmQ+PGtleXdvcmQ+QWR1bHQ8L2tleXdvcmQ+PGtleXdvcmQ+RmVtYWxlPC9rZXl3
b3JkPjxrZXl3b3JkPkhhaXIvKmNoZW1pc3RyeTwva2V5d29yZD48a2V5d29yZD5IZW1vZ2xvYmlu
IEEsIEdseWNvc3lsYXRlZC9hbmFseXNpczwva2V5d29yZD48a2V5d29yZD5IdW1hbnM8L2tleXdv
cmQ+PGtleXdvcmQ+SHlkcm9jb3J0aXNvbmUvKmFuYWx5c2lzL3NlY3JldGlvbjwva2V5d29yZD48
a2V5d29yZD5NYWxlPC9rZXl3b3JkPjxrZXl3b3JkPk1ldGFib2xpYyBTeW5kcm9tZSBYL2RpYWdu
b3Npcy8qbWV0YWJvbGlzbTwva2V5d29yZD48a2V5d29yZD5NaWRkbGUgQWdlZDwva2V5d29yZD48
L2tleXdvcmRzPjxkYXRlcz48eWVhcj4yMDEzPC95ZWFyPjxwdWItZGF0ZXM+PGRhdGU+SnVuPC9k
YXRlPjwvcHViLWRhdGVzPjwvZGF0ZXM+PGlzYm4+MTk0NS03MTk3IChFbGVjdHJvbmljKSYjeEQ7
MDAyMS05NzJYIChMaW5raW5nKTwvaXNibj48YWNjZXNzaW9uLW51bT4yMzU4NTY2MDwvYWNjZXNz
aW9uLW51bT48dXJscz48cmVsYXRlZC11cmxzPjx1cmw+aHR0cDovL3d3dy5uY2JpLm5sbS5uaWgu
Z292L3B1Ym1lZC8yMzU4NTY2MDwvdXJsPjwvcmVsYXRlZC11cmxzPjwvdXJscz48ZWxlY3Ryb25p
Yy1yZXNvdXJjZS1udW0+MTAuMTIxMC9qYy4yMDEzLTEwNTY8L2VsZWN0cm9uaWMtcmVzb3VyY2Ut
bnVtPjwvcmVjb3JkPjwvQ2l0ZT48Q2l0ZT48QXV0aG9yPkFiZWxsPC9BdXRob3I+PFllYXI+MjAx
NjwvWWVhcj48UmVjTnVtPjMwNDk8L1JlY051bT48cmVjb3JkPjxyZWMtbnVtYmVyPjMwNDk8L3Jl
Yy1udW1iZXI+PGZvcmVpZ24ta2V5cz48a2V5IGFwcD0iRU4iIGRiLWlkPSJkYXY1ZHp3czl3OXJy
OGVhcHJ4NWY5MHQ1cDB3MHJ6cDAwZDAiIHRpbWVzdGFtcD0iMTQ3NTEzOTk2OCI+MzA0OTwva2V5
PjwvZm9yZWlnbi1rZXlzPjxyZWYtdHlwZSBuYW1lPSJKb3VybmFsIEFydGljbGUiPjE3PC9yZWYt
dHlwZT48Y29udHJpYnV0b3JzPjxhdXRob3JzPjxhdXRob3I+QWJlbGwsIEouIEcuPC9hdXRob3I+
PGF1dGhvcj5TdGFsZGVyLCBULjwvYXV0aG9yPjxhdXRob3I+RmVycmllLCBKLiBFLjwvYXV0aG9y
PjxhdXRob3I+U2hpcGxleSwgTS4gSi48L2F1dGhvcj48YXV0aG9yPktpcnNjaGJhdW0sIEMuPC9h
dXRob3I+PGF1dGhvcj5LaXZpbWFraSwgTS48L2F1dGhvcj48YXV0aG9yPkt1bWFyaSwgTS48L2F1
dGhvcj48L2F1dGhvcnM+PC9jb250cmlidXRvcnM+PGF1dGgtYWRkcmVzcz5Vbml2ZXJzaXR5IENv
bGxlZ2UgTG9uZG9uLCBEZXBhcnRtZW50IG9mIEVwaWRlbWlvbG9neSBhbmQgUHVibGljIEhlYWx0
aCwgTG9uZG9uLCBVSy4gRWxlY3Ryb25pYyBhZGRyZXNzOiBqZXNzaWNhLmFiZWxsQHVjbC5hYy51
ay4mI3hEO0RlcGFydG1lbnQgb2YgUHN5Y2hvbG9neSwgVFUgRHJlc2RlbiwgRHJlc2RlbiwgR2Vy
bWFueS4gRWxlY3Ryb25pYyBhZGRyZXNzOiB0b2JpYXMuc3RhbGRlckB0dS1kcmVzZGVuLmRlLiYj
eEQ7VW5pdmVyc2l0eSBDb2xsZWdlIExvbmRvbiwgRGVwYXJ0bWVudCBvZiBFcGlkZW1pb2xvZ3kg
YW5kIFB1YmxpYyBIZWFsdGgsIExvbmRvbiwgVUs7IFNjaG9vbCBvZiBTb2NpYWwgYW5kIENvbW11
bml0eSBNZWRpY2luZSwgVW5pdmVyc2l0eSBvZiBCcmlzdG9sLCBVSy4gRWxlY3Ryb25pYyBhZGRy
ZXNzOiBqLmZlcnJpZUB1Y2wuYWMudWsuJiN4RDtVbml2ZXJzaXR5IENvbGxlZ2UgTG9uZG9uLCBE
ZXBhcnRtZW50IG9mIEVwaWRlbWlvbG9neSBhbmQgUHVibGljIEhlYWx0aCwgTG9uZG9uLCBVSy4g
RWxlY3Ryb25pYyBhZGRyZXNzOiBtYXJ0aW4uc2hpcGxleUB1Y2wuYWMudWsuJiN4RDtEZXBhcnRt
ZW50IG9mIFBzeWNob2xvZ3ksIFRVIERyZXNkZW4sIERyZXNkZW4sIEdlcm1hbnkuIEVsZWN0cm9u
aWMgYWRkcmVzczogY2xlbWVucy5raXJzY2hiYXVtQGdteC5kZS4mI3hEO1VuaXZlcnNpdHkgQ29s
bGVnZSBMb25kb24sIERlcGFydG1lbnQgb2YgRXBpZGVtaW9sb2d5IGFuZCBQdWJsaWMgSGVhbHRo
LCBMb25kb24sIFVLLiBFbGVjdHJvbmljIGFkZHJlc3M6IG1pa2Eua2l2aW1ha2lAaGVsc2lua2ku
ZmkuJiN4RDtVbml2ZXJzaXR5IENvbGxlZ2UgTG9uZG9uLCBEZXBhcnRtZW50IG9mIEVwaWRlbWlv
bG9neSBhbmQgUHVibGljIEhlYWx0aCwgTG9uZG9uLCBVSzsgSW5zdGl0dXRlIGZvciBTb2NpYWwg
YW5kIEVjb25vbWljIFJlc2VhcmNoLCBVbml2ZXJzaXR5IG9mIEVzc2V4LCBVSy4gRWxlY3Ryb25p
YyBhZGRyZXNzOiBta3VtYXJpQGVzc2V4LmFjLnVrLjwvYXV0aC1hZGRyZXNzPjx0aXRsZXM+PHRp
dGxlPkFzc2Vzc2luZyBjb3J0aXNvbCBmcm9tIGhhaXIgc2FtcGxlcyBpbiBhIGxhcmdlIG9ic2Vy
dmF0aW9uYWwgY29ob3J0OiBUaGUgV2hpdGVoYWxsIElJIHN0dWR5PC90aXRsZT48c2Vjb25kYXJ5
LXRpdGxlPlBzeWNob25ldXJvZW5kb2NyaW5vbG9neTwvc2Vjb25kYXJ5LXRpdGxlPjwvdGl0bGVz
PjxwZXJpb2RpY2FsPjxmdWxsLXRpdGxlPlBzeWNob25ldXJvZW5kb2NyaW5vbG9neTwvZnVsbC10
aXRsZT48YWJici0xPlBzeWNob25ldXJvZW5kb2NyaW5vbG9neTwvYWJici0xPjwvcGVyaW9kaWNh
bD48cGFnZXM+MTQ4LTE1NjwvcGFnZXM+PHZvbHVtZT43Mzwvdm9sdW1lPjxrZXl3b3Jkcz48a2V5
d29yZD5Db3J0aXNvbDwva2V5d29yZD48a2V5d29yZD5EZXByZXNzaXZlIHN5bXB0b21zPC9rZXl3
b3JkPjxrZXl3b3JkPkRpYWJldGVzPC9rZXl3b3JkPjxrZXl3b3JkPk1lZGljYXRpb25zPC9rZXl3
b3JkPjwva2V5d29yZHM+PGRhdGVzPjx5ZWFyPjIwMTY8L3llYXI+PHB1Yi1kYXRlcz48ZGF0ZT5K
dWwgMjU8L2RhdGU+PC9wdWItZGF0ZXM+PC9kYXRlcz48aXNibj4xODczLTMzNjAgKEVsZWN0cm9u
aWMpJiN4RDswMzA2LTQ1MzAgKExpbmtpbmcpPC9pc2JuPjxhY2Nlc3Npb24tbnVtPjI3NDk4Mjkw
PC9hY2Nlc3Npb24tbnVtPjx1cmxzPjxyZWxhdGVkLXVybHM+PHVybD5odHRwczovL3d3dy5uY2Jp
Lm5sbS5uaWguZ292L3B1Ym1lZC8yNzQ5ODI5MDwvdXJsPjwvcmVsYXRlZC11cmxzPjwvdXJscz48
ZWxlY3Ryb25pYy1yZXNvdXJjZS1udW0+MTAuMTAxNi9qLnBzeW5ldWVuLjIwMTYuMDcuMjE0PC9l
bGVjdHJvbmljLXJlc291cmNlLW51bT48L3JlY29yZD48L0NpdGU+PC9FbmROb3RlPn==
</w:fldData>
        </w:fldChar>
      </w:r>
      <w:r w:rsidR="00FF6767" w:rsidRPr="0058150D">
        <w:rPr>
          <w:rFonts w:ascii="Helvetica" w:hAnsi="Helvetica" w:cs="Helvetica"/>
        </w:rPr>
        <w:instrText xml:space="preserve"> ADDIN EN.CITE.DATA </w:instrText>
      </w:r>
      <w:r w:rsidR="00FF6767" w:rsidRPr="0058150D">
        <w:rPr>
          <w:rFonts w:ascii="Helvetica" w:hAnsi="Helvetica" w:cs="Helvetica"/>
        </w:rPr>
      </w:r>
      <w:r w:rsidR="00FF6767" w:rsidRPr="0058150D">
        <w:rPr>
          <w:rFonts w:ascii="Helvetica" w:hAnsi="Helvetica" w:cs="Helvetica"/>
        </w:rPr>
        <w:fldChar w:fldCharType="end"/>
      </w:r>
      <w:r w:rsidR="00E5574A" w:rsidRPr="0058150D">
        <w:rPr>
          <w:rFonts w:ascii="Helvetica" w:hAnsi="Helvetica" w:cs="Helvetica"/>
        </w:rPr>
      </w:r>
      <w:r w:rsidR="00E5574A" w:rsidRPr="0058150D">
        <w:rPr>
          <w:rFonts w:ascii="Helvetica" w:hAnsi="Helvetica" w:cs="Helvetica"/>
        </w:rPr>
        <w:fldChar w:fldCharType="separate"/>
      </w:r>
      <w:r w:rsidR="00FF6767" w:rsidRPr="0058150D">
        <w:rPr>
          <w:rFonts w:ascii="Helvetica" w:hAnsi="Helvetica" w:cs="Helvetica"/>
          <w:noProof/>
        </w:rPr>
        <w:t>(</w:t>
      </w:r>
      <w:hyperlink w:anchor="_ENREF_1" w:tooltip="Abell, 2016 #3049" w:history="1">
        <w:r w:rsidR="00F80856" w:rsidRPr="0058150D">
          <w:rPr>
            <w:rFonts w:ascii="Helvetica" w:hAnsi="Helvetica" w:cs="Helvetica"/>
            <w:noProof/>
          </w:rPr>
          <w:t>Abell et al., 2016</w:t>
        </w:r>
      </w:hyperlink>
      <w:r w:rsidR="00FF6767" w:rsidRPr="0058150D">
        <w:rPr>
          <w:rFonts w:ascii="Helvetica" w:hAnsi="Helvetica" w:cs="Helvetica"/>
          <w:noProof/>
        </w:rPr>
        <w:t xml:space="preserve">; </w:t>
      </w:r>
      <w:hyperlink w:anchor="_ENREF_26" w:tooltip="Stalder, 2013 #2761" w:history="1">
        <w:r w:rsidR="00F80856" w:rsidRPr="0058150D">
          <w:rPr>
            <w:rFonts w:ascii="Helvetica" w:hAnsi="Helvetica" w:cs="Helvetica"/>
            <w:noProof/>
          </w:rPr>
          <w:t>Stalder et al., 2013</w:t>
        </w:r>
      </w:hyperlink>
      <w:r w:rsidR="00FF6767" w:rsidRPr="0058150D">
        <w:rPr>
          <w:rFonts w:ascii="Helvetica" w:hAnsi="Helvetica" w:cs="Helvetica"/>
          <w:noProof/>
        </w:rPr>
        <w:t>)</w:t>
      </w:r>
      <w:r w:rsidR="00E5574A" w:rsidRPr="0058150D">
        <w:rPr>
          <w:rFonts w:ascii="Helvetica" w:hAnsi="Helvetica" w:cs="Helvetica"/>
        </w:rPr>
        <w:fldChar w:fldCharType="end"/>
      </w:r>
      <w:r w:rsidR="004A22C9" w:rsidRPr="0058150D">
        <w:rPr>
          <w:rFonts w:ascii="Helvetica" w:hAnsi="Helvetica" w:cs="Helvetica"/>
        </w:rPr>
        <w:t>.</w:t>
      </w:r>
    </w:p>
    <w:p w14:paraId="55FD1CDA" w14:textId="2D8CB903" w:rsidR="00140C7B" w:rsidRPr="0058150D" w:rsidRDefault="0098480F" w:rsidP="00741B0A">
      <w:pPr>
        <w:spacing w:line="480" w:lineRule="auto"/>
        <w:ind w:firstLine="720"/>
        <w:jc w:val="both"/>
        <w:rPr>
          <w:rFonts w:ascii="Helvetica" w:hAnsi="Helvetica" w:cs="Helvetica"/>
        </w:rPr>
      </w:pPr>
      <w:r w:rsidRPr="0058150D">
        <w:rPr>
          <w:rFonts w:ascii="Helvetica" w:hAnsi="Helvetica" w:cs="Helvetica"/>
        </w:rPr>
        <w:lastRenderedPageBreak/>
        <w:t xml:space="preserve">The current result </w:t>
      </w:r>
      <w:r w:rsidR="00726D99" w:rsidRPr="0058150D">
        <w:rPr>
          <w:rFonts w:ascii="Helvetica" w:hAnsi="Helvetica" w:cs="Helvetica"/>
        </w:rPr>
        <w:t xml:space="preserve">suggesting a trend towards </w:t>
      </w:r>
      <w:r w:rsidR="00F76D57" w:rsidRPr="0058150D">
        <w:rPr>
          <w:rFonts w:ascii="Helvetica" w:hAnsi="Helvetica" w:cs="Helvetica"/>
        </w:rPr>
        <w:t>attenuated</w:t>
      </w:r>
      <w:r w:rsidRPr="0058150D">
        <w:rPr>
          <w:rFonts w:ascii="Helvetica" w:hAnsi="Helvetica" w:cs="Helvetica"/>
        </w:rPr>
        <w:t xml:space="preserve"> HCC in individuals who experienced physical </w:t>
      </w:r>
      <w:r w:rsidR="00D45DE1" w:rsidRPr="0058150D">
        <w:rPr>
          <w:rFonts w:ascii="Helvetica" w:hAnsi="Helvetica" w:cs="Helvetica"/>
        </w:rPr>
        <w:t>neglect</w:t>
      </w:r>
      <w:r w:rsidRPr="0058150D">
        <w:rPr>
          <w:rFonts w:ascii="Helvetica" w:hAnsi="Helvetica" w:cs="Helvetica"/>
        </w:rPr>
        <w:t xml:space="preserve"> as a child</w:t>
      </w:r>
      <w:r w:rsidR="00C42E65" w:rsidRPr="0058150D">
        <w:rPr>
          <w:rFonts w:ascii="Helvetica" w:hAnsi="Helvetica" w:cs="Helvetica"/>
        </w:rPr>
        <w:t xml:space="preserve"> is</w:t>
      </w:r>
      <w:r w:rsidRPr="0058150D">
        <w:rPr>
          <w:rFonts w:ascii="Helvetica" w:hAnsi="Helvetica" w:cs="Helvetica"/>
        </w:rPr>
        <w:t xml:space="preserve"> compatible with p</w:t>
      </w:r>
      <w:r w:rsidR="007936C2" w:rsidRPr="0058150D">
        <w:rPr>
          <w:rFonts w:ascii="Helvetica" w:hAnsi="Helvetica" w:cs="Helvetica"/>
        </w:rPr>
        <w:t>revious research</w:t>
      </w:r>
      <w:r w:rsidRPr="0058150D">
        <w:rPr>
          <w:rFonts w:ascii="Helvetica" w:hAnsi="Helvetica" w:cs="Helvetica"/>
        </w:rPr>
        <w:t>.</w:t>
      </w:r>
      <w:r w:rsidR="007936C2" w:rsidRPr="0058150D">
        <w:rPr>
          <w:rFonts w:ascii="Helvetica" w:hAnsi="Helvetica" w:cs="Helvetica"/>
        </w:rPr>
        <w:t xml:space="preserve"> </w:t>
      </w:r>
      <w:r w:rsidR="00F92DE8" w:rsidRPr="0058150D">
        <w:rPr>
          <w:rFonts w:ascii="Helvetica" w:hAnsi="Helvetica" w:cs="Helvetica"/>
        </w:rPr>
        <w:t>For instance</w:t>
      </w:r>
      <w:r w:rsidR="00824E45" w:rsidRPr="0058150D">
        <w:rPr>
          <w:rFonts w:ascii="Helvetica" w:hAnsi="Helvetica" w:cs="Helvetica"/>
        </w:rPr>
        <w:t>,</w:t>
      </w:r>
      <w:r w:rsidR="00351ED9" w:rsidRPr="0058150D">
        <w:rPr>
          <w:rFonts w:ascii="Helvetica" w:hAnsi="Helvetica" w:cs="Helvetica"/>
        </w:rPr>
        <w:t xml:space="preserve"> </w:t>
      </w:r>
      <w:r w:rsidR="00AF7A96" w:rsidRPr="0058150D">
        <w:rPr>
          <w:rFonts w:ascii="Helvetica" w:hAnsi="Helvetica" w:cs="Helvetica"/>
        </w:rPr>
        <w:t>both</w:t>
      </w:r>
      <w:r w:rsidR="00F92DE8" w:rsidRPr="0058150D">
        <w:rPr>
          <w:rFonts w:ascii="Helvetica" w:hAnsi="Helvetica" w:cs="Helvetica"/>
        </w:rPr>
        <w:t xml:space="preserve"> Hinkelmann et al.</w:t>
      </w:r>
      <w:r w:rsidR="007D5A63" w:rsidRPr="0058150D">
        <w:rPr>
          <w:rFonts w:ascii="Helvetica" w:hAnsi="Helvetica" w:cs="Helvetica"/>
        </w:rPr>
        <w:t xml:space="preserve"> </w:t>
      </w:r>
      <w:r w:rsidR="00E5574A" w:rsidRPr="0058150D">
        <w:rPr>
          <w:rFonts w:ascii="Helvetica" w:hAnsi="Helvetica" w:cs="Helvetica"/>
        </w:rPr>
        <w:fldChar w:fldCharType="begin">
          <w:fldData xml:space="preserve">PEVuZE5vdGU+PENpdGUgRXhjbHVkZUF1dGg9IjEiPjxBdXRob3I+SGlua2VsbWFubjwvQXV0aG9y
PjxZZWFyPjIwMTM8L1llYXI+PFJlY051bT4yODY5PC9SZWNOdW0+PERpc3BsYXlUZXh0PigyMDEz
KTwvRGlzcGxheVRleHQ+PHJlY29yZD48cmVjLW51bWJlcj4yODY5PC9yZWMtbnVtYmVyPjxmb3Jl
aWduLWtleXM+PGtleSBhcHA9IkVOIiBkYi1pZD0iZGF2NWR6d3M5dzlycjhlYXByeDVmOTB0NXAw
dzByenAwMGQwIiB0aW1lc3RhbXA9IjE0NTgyOTM2ODkiPjI4Njk8L2tleT48L2ZvcmVpZ24ta2V5
cz48cmVmLXR5cGUgbmFtZT0iSm91cm5hbCBBcnRpY2xlIj4xNzwvcmVmLXR5cGU+PGNvbnRyaWJ1
dG9ycz48YXV0aG9ycz48YXV0aG9yPkhpbmtlbG1hbm4sIEsuPC9hdXRob3I+PGF1dGhvcj5NdWh0
eiwgQy48L2F1dGhvcj48YXV0aG9yPkRldHRlbmJvcm4sIEwuPC9hdXRob3I+PGF1dGhvcj5BZ29y
YXN0b3MsIEEuPC9hdXRob3I+PGF1dGhvcj5XaW5nZW5mZWxkLCBLLjwvYXV0aG9yPjxhdXRob3I+
U3BpdHplciwgQy48L2F1dGhvcj48YXV0aG9yPkdhbywgVy48L2F1dGhvcj48YXV0aG9yPktpcnNj
aGJhdW0sIEMuPC9hdXRob3I+PGF1dGhvcj5XaWVkZW1hbm4sIEsuPC9hdXRob3I+PGF1dGhvcj5P
dHRlLCBDLjwvYXV0aG9yPjwvYXV0aG9ycz48L2NvbnRyaWJ1dG9ycz48YXV0aC1hZGRyZXNzPkRl
cGFydG1lbnQgb2YgUHN5Y2hpYXRyeSBhbmQgUHN5Y2hvdGhlcmFweSwgQ2hhcml0ZSBVbml2ZXJz
aXR5IE1lZGljYWwgQ2VudGVyLCBDYW1wdXMgQmVuamFtaW4gRnJhbmtsaW4sIEJlcmxpbi4gRWxl
Y3Ryb25pYyBhZGRyZXNzOiBraW0uaGlua2VsbWFubkBjaGFyaXRlLmRlLjwvYXV0aC1hZGRyZXNz
Pjx0aXRsZXM+PHRpdGxlPkFzc29jaWF0aW9uIGJldHdlZW4gY2hpbGRob29kIHRyYXVtYSBhbmQg
bG93IGhhaXIgY29ydGlzb2wgaW4gZGVwcmVzc2VkIHBhdGllbnRzIGFuZCBoZWFsdGh5IGNvbnRy
b2wgc3ViamVjdHM8L3RpdGxlPjxzZWNvbmRhcnktdGl0bGU+QmlvbCBQc3ljaGlhdHJ5PC9zZWNv
bmRhcnktdGl0bGU+PGFsdC10aXRsZT5CaW9sb2dpY2FsIHBzeWNoaWF0cnk8L2FsdC10aXRsZT48
L3RpdGxlcz48cGVyaW9kaWNhbD48ZnVsbC10aXRsZT5CaW9sb2dpY2FsIHBzeWNoaWF0cnk8L2Z1
bGwtdGl0bGU+PGFiYnItMT5CaW9sIFBzeWNoaWF0cnk8L2FiYnItMT48L3BlcmlvZGljYWw+PGFs
dC1wZXJpb2RpY2FsPjxmdWxsLXRpdGxlPkJpb2xvZ2ljYWwgcHN5Y2hpYXRyeTwvZnVsbC10aXRs
ZT48YWJici0xPkJpb2wgUHN5Y2hpYXRyeTwvYWJici0xPjwvYWx0LXBlcmlvZGljYWw+PHBhZ2Vz
PmUxNS03PC9wYWdlcz48dm9sdW1lPjc0PC92b2x1bWU+PG51bWJlcj45PC9udW1iZXI+PGtleXdv
cmRzPjxrZXl3b3JkPkFkdWx0PC9rZXl3b3JkPjxrZXl3b3JkPkFkdWx0IFN1cnZpdm9ycyBvZiBD
aGlsZCBBYnVzZS8qcHN5Y2hvbG9neTwva2V5d29yZD48a2V5d29yZD5DYXNlLUNvbnRyb2wgU3R1
ZGllczwva2V5d29yZD48a2V5d29yZD5EZXByZXNzaXZlIERpc29yZGVyLCBNYWpvci8qbWV0YWJv
bGlzbS8qcHN5Y2hvbG9neTwva2V5d29yZD48a2V5d29yZD5GZW1hbGU8L2tleXdvcmQ+PGtleXdv
cmQ+SGFpci8qbWV0YWJvbGlzbTwva2V5d29yZD48a2V5d29yZD5IdW1hbnM8L2tleXdvcmQ+PGtl
eXdvcmQ+SHlkcm9jb3J0aXNvbmUvKm1ldGFib2xpc208L2tleXdvcmQ+PGtleXdvcmQ+TWFsZTwv
a2V5d29yZD48a2V5d29yZD5TYWxpdmEvbWV0YWJvbGlzbTwva2V5d29yZD48L2tleXdvcmRzPjxk
YXRlcz48eWVhcj4yMDEzPC95ZWFyPjxwdWItZGF0ZXM+PGRhdGU+Tm92IDE8L2RhdGU+PC9wdWIt
ZGF0ZXM+PC9kYXRlcz48aXNibj4xODczLTI0MDIgKEVsZWN0cm9uaWMpJiN4RDswMDA2LTMyMjMg
KExpbmtpbmcpPC9pc2JuPjxhY2Nlc3Npb24tbnVtPjIzNzI2MzE3PC9hY2Nlc3Npb24tbnVtPjx1
cmxzPjxyZWxhdGVkLXVybHM+PHVybD5odHRwOi8vd3d3Lm5jYmkubmxtLm5paC5nb3YvcHVibWVk
LzIzNzI2MzE3PC91cmw+PC9yZWxhdGVkLXVybHM+PC91cmxzPjxlbGVjdHJvbmljLXJlc291cmNl
LW51bT4xMC4xMDE2L2ouYmlvcHN5Y2guMjAxMy4wNC4wMjE8L2VsZWN0cm9uaWMtcmVzb3VyY2Ut
bnVtPjwvcmVjb3JkPjwvQ2l0ZT48L0VuZE5vdGU+AG==
</w:fldData>
        </w:fldChar>
      </w:r>
      <w:r w:rsidR="005463DA" w:rsidRPr="0058150D">
        <w:rPr>
          <w:rFonts w:ascii="Helvetica" w:hAnsi="Helvetica" w:cs="Helvetica"/>
        </w:rPr>
        <w:instrText xml:space="preserve"> ADDIN EN.CITE </w:instrText>
      </w:r>
      <w:r w:rsidR="005463DA" w:rsidRPr="0058150D">
        <w:rPr>
          <w:rFonts w:ascii="Helvetica" w:hAnsi="Helvetica" w:cs="Helvetica"/>
        </w:rPr>
        <w:fldChar w:fldCharType="begin">
          <w:fldData xml:space="preserve">PEVuZE5vdGU+PENpdGUgRXhjbHVkZUF1dGg9IjEiPjxBdXRob3I+SGlua2VsbWFubjwvQXV0aG9y
PjxZZWFyPjIwMTM8L1llYXI+PFJlY051bT4yODY5PC9SZWNOdW0+PERpc3BsYXlUZXh0PigyMDEz
KTwvRGlzcGxheVRleHQ+PHJlY29yZD48cmVjLW51bWJlcj4yODY5PC9yZWMtbnVtYmVyPjxmb3Jl
aWduLWtleXM+PGtleSBhcHA9IkVOIiBkYi1pZD0iZGF2NWR6d3M5dzlycjhlYXByeDVmOTB0NXAw
dzByenAwMGQwIiB0aW1lc3RhbXA9IjE0NTgyOTM2ODkiPjI4Njk8L2tleT48L2ZvcmVpZ24ta2V5
cz48cmVmLXR5cGUgbmFtZT0iSm91cm5hbCBBcnRpY2xlIj4xNzwvcmVmLXR5cGU+PGNvbnRyaWJ1
dG9ycz48YXV0aG9ycz48YXV0aG9yPkhpbmtlbG1hbm4sIEsuPC9hdXRob3I+PGF1dGhvcj5NdWh0
eiwgQy48L2F1dGhvcj48YXV0aG9yPkRldHRlbmJvcm4sIEwuPC9hdXRob3I+PGF1dGhvcj5BZ29y
YXN0b3MsIEEuPC9hdXRob3I+PGF1dGhvcj5XaW5nZW5mZWxkLCBLLjwvYXV0aG9yPjxhdXRob3I+
U3BpdHplciwgQy48L2F1dGhvcj48YXV0aG9yPkdhbywgVy48L2F1dGhvcj48YXV0aG9yPktpcnNj
aGJhdW0sIEMuPC9hdXRob3I+PGF1dGhvcj5XaWVkZW1hbm4sIEsuPC9hdXRob3I+PGF1dGhvcj5P
dHRlLCBDLjwvYXV0aG9yPjwvYXV0aG9ycz48L2NvbnRyaWJ1dG9ycz48YXV0aC1hZGRyZXNzPkRl
cGFydG1lbnQgb2YgUHN5Y2hpYXRyeSBhbmQgUHN5Y2hvdGhlcmFweSwgQ2hhcml0ZSBVbml2ZXJz
aXR5IE1lZGljYWwgQ2VudGVyLCBDYW1wdXMgQmVuamFtaW4gRnJhbmtsaW4sIEJlcmxpbi4gRWxl
Y3Ryb25pYyBhZGRyZXNzOiBraW0uaGlua2VsbWFubkBjaGFyaXRlLmRlLjwvYXV0aC1hZGRyZXNz
Pjx0aXRsZXM+PHRpdGxlPkFzc29jaWF0aW9uIGJldHdlZW4gY2hpbGRob29kIHRyYXVtYSBhbmQg
bG93IGhhaXIgY29ydGlzb2wgaW4gZGVwcmVzc2VkIHBhdGllbnRzIGFuZCBoZWFsdGh5IGNvbnRy
b2wgc3ViamVjdHM8L3RpdGxlPjxzZWNvbmRhcnktdGl0bGU+QmlvbCBQc3ljaGlhdHJ5PC9zZWNv
bmRhcnktdGl0bGU+PGFsdC10aXRsZT5CaW9sb2dpY2FsIHBzeWNoaWF0cnk8L2FsdC10aXRsZT48
L3RpdGxlcz48cGVyaW9kaWNhbD48ZnVsbC10aXRsZT5CaW9sb2dpY2FsIHBzeWNoaWF0cnk8L2Z1
bGwtdGl0bGU+PGFiYnItMT5CaW9sIFBzeWNoaWF0cnk8L2FiYnItMT48L3BlcmlvZGljYWw+PGFs
dC1wZXJpb2RpY2FsPjxmdWxsLXRpdGxlPkJpb2xvZ2ljYWwgcHN5Y2hpYXRyeTwvZnVsbC10aXRs
ZT48YWJici0xPkJpb2wgUHN5Y2hpYXRyeTwvYWJici0xPjwvYWx0LXBlcmlvZGljYWw+PHBhZ2Vz
PmUxNS03PC9wYWdlcz48dm9sdW1lPjc0PC92b2x1bWU+PG51bWJlcj45PC9udW1iZXI+PGtleXdv
cmRzPjxrZXl3b3JkPkFkdWx0PC9rZXl3b3JkPjxrZXl3b3JkPkFkdWx0IFN1cnZpdm9ycyBvZiBD
aGlsZCBBYnVzZS8qcHN5Y2hvbG9neTwva2V5d29yZD48a2V5d29yZD5DYXNlLUNvbnRyb2wgU3R1
ZGllczwva2V5d29yZD48a2V5d29yZD5EZXByZXNzaXZlIERpc29yZGVyLCBNYWpvci8qbWV0YWJv
bGlzbS8qcHN5Y2hvbG9neTwva2V5d29yZD48a2V5d29yZD5GZW1hbGU8L2tleXdvcmQ+PGtleXdv
cmQ+SGFpci8qbWV0YWJvbGlzbTwva2V5d29yZD48a2V5d29yZD5IdW1hbnM8L2tleXdvcmQ+PGtl
eXdvcmQ+SHlkcm9jb3J0aXNvbmUvKm1ldGFib2xpc208L2tleXdvcmQ+PGtleXdvcmQ+TWFsZTwv
a2V5d29yZD48a2V5d29yZD5TYWxpdmEvbWV0YWJvbGlzbTwva2V5d29yZD48L2tleXdvcmRzPjxk
YXRlcz48eWVhcj4yMDEzPC95ZWFyPjxwdWItZGF0ZXM+PGRhdGU+Tm92IDE8L2RhdGU+PC9wdWIt
ZGF0ZXM+PC9kYXRlcz48aXNibj4xODczLTI0MDIgKEVsZWN0cm9uaWMpJiN4RDswMDA2LTMyMjMg
KExpbmtpbmcpPC9pc2JuPjxhY2Nlc3Npb24tbnVtPjIzNzI2MzE3PC9hY2Nlc3Npb24tbnVtPjx1
cmxzPjxyZWxhdGVkLXVybHM+PHVybD5odHRwOi8vd3d3Lm5jYmkubmxtLm5paC5nb3YvcHVibWVk
LzIzNzI2MzE3PC91cmw+PC9yZWxhdGVkLXVybHM+PC91cmxzPjxlbGVjdHJvbmljLXJlc291cmNl
LW51bT4xMC4xMDE2L2ouYmlvcHN5Y2guMjAxMy4wNC4wMjE8L2VsZWN0cm9uaWMtcmVzb3VyY2Ut
bnVtPjwvcmVjb3JkPjwvQ2l0ZT48L0VuZE5vdGU+AG==
</w:fldData>
        </w:fldChar>
      </w:r>
      <w:r w:rsidR="005463DA" w:rsidRPr="0058150D">
        <w:rPr>
          <w:rFonts w:ascii="Helvetica" w:hAnsi="Helvetica" w:cs="Helvetica"/>
        </w:rPr>
        <w:instrText xml:space="preserve"> ADDIN EN.CITE.DATA </w:instrText>
      </w:r>
      <w:r w:rsidR="005463DA" w:rsidRPr="0058150D">
        <w:rPr>
          <w:rFonts w:ascii="Helvetica" w:hAnsi="Helvetica" w:cs="Helvetica"/>
        </w:rPr>
      </w:r>
      <w:r w:rsidR="005463DA" w:rsidRPr="0058150D">
        <w:rPr>
          <w:rFonts w:ascii="Helvetica" w:hAnsi="Helvetica" w:cs="Helvetica"/>
        </w:rPr>
        <w:fldChar w:fldCharType="end"/>
      </w:r>
      <w:r w:rsidR="00E5574A" w:rsidRPr="0058150D">
        <w:rPr>
          <w:rFonts w:ascii="Helvetica" w:hAnsi="Helvetica" w:cs="Helvetica"/>
        </w:rPr>
      </w:r>
      <w:r w:rsidR="00E5574A" w:rsidRPr="0058150D">
        <w:rPr>
          <w:rFonts w:ascii="Helvetica" w:hAnsi="Helvetica" w:cs="Helvetica"/>
        </w:rPr>
        <w:fldChar w:fldCharType="separate"/>
      </w:r>
      <w:r w:rsidR="00F92DE8" w:rsidRPr="0058150D">
        <w:rPr>
          <w:rFonts w:ascii="Helvetica" w:hAnsi="Helvetica" w:cs="Helvetica"/>
          <w:noProof/>
        </w:rPr>
        <w:t>(</w:t>
      </w:r>
      <w:hyperlink w:anchor="_ENREF_14" w:tooltip="Hinkelmann, 2013 #2869" w:history="1">
        <w:r w:rsidR="00F80856" w:rsidRPr="0058150D">
          <w:rPr>
            <w:rFonts w:ascii="Helvetica" w:hAnsi="Helvetica" w:cs="Helvetica"/>
            <w:noProof/>
          </w:rPr>
          <w:t>2013</w:t>
        </w:r>
      </w:hyperlink>
      <w:r w:rsidR="00F92DE8" w:rsidRPr="0058150D">
        <w:rPr>
          <w:rFonts w:ascii="Helvetica" w:hAnsi="Helvetica" w:cs="Helvetica"/>
          <w:noProof/>
        </w:rPr>
        <w:t>)</w:t>
      </w:r>
      <w:r w:rsidR="00E5574A" w:rsidRPr="0058150D">
        <w:rPr>
          <w:rFonts w:ascii="Helvetica" w:hAnsi="Helvetica" w:cs="Helvetica"/>
        </w:rPr>
        <w:fldChar w:fldCharType="end"/>
      </w:r>
      <w:r w:rsidR="00AF7A96" w:rsidRPr="0058150D">
        <w:rPr>
          <w:rFonts w:ascii="Helvetica" w:hAnsi="Helvetica" w:cs="Helvetica"/>
        </w:rPr>
        <w:t xml:space="preserve"> and </w:t>
      </w:r>
      <w:r w:rsidR="00EC3B22" w:rsidRPr="0058150D">
        <w:rPr>
          <w:rFonts w:ascii="Helvetica" w:hAnsi="Helvetica" w:cs="Helvetica"/>
        </w:rPr>
        <w:t xml:space="preserve">Steudte et al. </w:t>
      </w:r>
      <w:r w:rsidR="00E5574A" w:rsidRPr="0058150D">
        <w:rPr>
          <w:rFonts w:ascii="Helvetica" w:hAnsi="Helvetica" w:cs="Helvetica"/>
        </w:rPr>
        <w:fldChar w:fldCharType="begin">
          <w:fldData xml:space="preserve">PEVuZE5vdGU+PENpdGUgRXhjbHVkZUF1dGg9IjEiPjxBdXRob3I+U3RldWR0ZTwvQXV0aG9yPjxZ
ZWFyPjIwMTM8L1llYXI+PFJlY051bT4yNzY0PC9SZWNOdW0+PERpc3BsYXlUZXh0PigyMDEzKTwv
RGlzcGxheVRleHQ+PHJlY29yZD48cmVjLW51bWJlcj4yNzY0PC9yZWMtbnVtYmVyPjxmb3JlaWdu
LWtleXM+PGtleSBhcHA9IkVOIiBkYi1pZD0iZGF2NWR6d3M5dzlycjhlYXByeDVmOTB0NXAwdzBy
enAwMGQwIiB0aW1lc3RhbXA9IjE0MzYzNzM2ODIiPjI3NjQ8L2tleT48L2ZvcmVpZ24ta2V5cz48
cmVmLXR5cGUgbmFtZT0iSm91cm5hbCBBcnRpY2xlIj4xNzwvcmVmLXR5cGU+PGNvbnRyaWJ1dG9y
cz48YXV0aG9ycz48YXV0aG9yPlN0ZXVkdGUsIFMuPC9hdXRob3I+PGF1dGhvcj5LaXJzY2hiYXVt
LCBDLjwvYXV0aG9yPjxhdXRob3I+R2FvLCBXLjwvYXV0aG9yPjxhdXRob3I+QWxleGFuZGVyLCBO
LjwvYXV0aG9yPjxhdXRob3I+U2Nob25mZWxkLCBTLjwvYXV0aG9yPjxhdXRob3I+SG95ZXIsIEou
PC9hdXRob3I+PGF1dGhvcj5TdGFsZGVyLCBULjwvYXV0aG9yPjwvYXV0aG9ycz48L2NvbnRyaWJ1
dG9ycz48YXV0aC1hZGRyZXNzPkluc3RpdHV0ZSBvZiBCaW9sb2dpY2FsIFBzeWNob2xvZ3ksIFRl
Y2huaXNjaGUgVW5pdmVyc2l0YXQgRHJlc2RlbiwgRHJlc2RlbiwgR2VybWFueS48L2F1dGgtYWRk
cmVzcz48dGl0bGVzPjx0aXRsZT5IYWlyIGNvcnRpc29sIGFzIGEgYmlvbWFya2VyIG9mIHRyYXVt
YXRpemF0aW9uIGluIGhlYWx0aHkgaW5kaXZpZHVhbHMgYW5kIHBvc3R0cmF1bWF0aWMgc3RyZXNz
IGRpc29yZGVyIHBhdGllbnRzPC90aXRsZT48c2Vjb25kYXJ5LXRpdGxlPkJpb2wgUHN5Y2hpYXRy
eTwvc2Vjb25kYXJ5LXRpdGxlPjxhbHQtdGl0bGU+QmlvbG9naWNhbCBwc3ljaGlhdHJ5PC9hbHQt
dGl0bGU+PC90aXRsZXM+PHBlcmlvZGljYWw+PGZ1bGwtdGl0bGU+QmlvbG9naWNhbCBwc3ljaGlh
dHJ5PC9mdWxsLXRpdGxlPjxhYmJyLTE+QmlvbCBQc3ljaGlhdHJ5PC9hYmJyLTE+PC9wZXJpb2Rp
Y2FsPjxhbHQtcGVyaW9kaWNhbD48ZnVsbC10aXRsZT5CaW9sb2dpY2FsIHBzeWNoaWF0cnk8L2Z1
bGwtdGl0bGU+PGFiYnItMT5CaW9sIFBzeWNoaWF0cnk8L2FiYnItMT48L2FsdC1wZXJpb2RpY2Fs
PjxwYWdlcz42MzktNDY8L3BhZ2VzPjx2b2x1bWU+NzQ8L3ZvbHVtZT48bnVtYmVyPjk8L251bWJl
cj48a2V5d29yZHM+PGtleXdvcmQ+QWR1bHQ8L2tleXdvcmQ+PGtleXdvcmQ+QmlvbG9naWNhbCBN
YXJrZXJzL21ldGFib2xpc208L2tleXdvcmQ+PGtleXdvcmQ+Q2FzZS1Db250cm9sIFN0dWRpZXM8
L2tleXdvcmQ+PGtleXdvcmQ+Q2lyY2FkaWFuIFJoeXRobTwva2V5d29yZD48a2V5d29yZD5GZW1h
bGU8L2tleXdvcmQ+PGtleXdvcmQ+SGFpci8qbWV0YWJvbGlzbTwva2V5d29yZD48a2V5d29yZD5I
ZWFsdGg8L2tleXdvcmQ+PGtleXdvcmQ+SHVtYW5zPC9rZXl3b3JkPjxrZXl3b3JkPkh5ZHJvY29y
dGlzb25lLyptZXRhYm9saXNtPC9rZXl3b3JkPjxrZXl3b3JkPkxpZmUgQ2hhbmdlIEV2ZW50czwv
a2V5d29yZD48a2V5d29yZD5NYWxlPC9rZXl3b3JkPjxrZXl3b3JkPlNhbGl2YS9tZXRhYm9saXNt
PC9rZXl3b3JkPjxrZXl3b3JkPlN0cmVzcyBEaXNvcmRlcnMsIFBvc3QtVHJhdW1hdGljLyptZXRh
Ym9saXNtPC9rZXl3b3JkPjxrZXl3b3JkPlRpbWUgRmFjdG9yczwva2V5d29yZD48L2tleXdvcmRz
PjxkYXRlcz48eWVhcj4yMDEzPC95ZWFyPjxwdWItZGF0ZXM+PGRhdGU+Tm92IDE8L2RhdGU+PC9w
dWItZGF0ZXM+PC9kYXRlcz48aXNibj4xODczLTI0MDIgKEVsZWN0cm9uaWMpJiN4RDswMDA2LTMy
MjMgKExpbmtpbmcpPC9pc2JuPjxhY2Nlc3Npb24tbnVtPjIzNjIzMTg3PC9hY2Nlc3Npb24tbnVt
Pjx1cmxzPjxyZWxhdGVkLXVybHM+PHVybD5odHRwOi8vd3d3Lm5jYmkubmxtLm5paC5nb3YvcHVi
bWVkLzIzNjIzMTg3PC91cmw+PC9yZWxhdGVkLXVybHM+PC91cmxzPjxlbGVjdHJvbmljLXJlc291
cmNlLW51bT4xMC4xMDE2L2ouYmlvcHN5Y2guMjAxMy4wMy4wMTE8L2VsZWN0cm9uaWMtcmVzb3Vy
Y2UtbnVtPjwvcmVjb3JkPjwvQ2l0ZT48L0VuZE5vdGU+AG==
</w:fldData>
        </w:fldChar>
      </w:r>
      <w:r w:rsidR="0036420C" w:rsidRPr="0058150D">
        <w:rPr>
          <w:rFonts w:ascii="Helvetica" w:hAnsi="Helvetica" w:cs="Helvetica"/>
        </w:rPr>
        <w:instrText xml:space="preserve"> ADDIN EN.CITE </w:instrText>
      </w:r>
      <w:r w:rsidR="0036420C" w:rsidRPr="0058150D">
        <w:rPr>
          <w:rFonts w:ascii="Helvetica" w:hAnsi="Helvetica" w:cs="Helvetica"/>
        </w:rPr>
        <w:fldChar w:fldCharType="begin">
          <w:fldData xml:space="preserve">PEVuZE5vdGU+PENpdGUgRXhjbHVkZUF1dGg9IjEiPjxBdXRob3I+U3RldWR0ZTwvQXV0aG9yPjxZ
ZWFyPjIwMTM8L1llYXI+PFJlY051bT4yNzY0PC9SZWNOdW0+PERpc3BsYXlUZXh0PigyMDEzKTwv
RGlzcGxheVRleHQ+PHJlY29yZD48cmVjLW51bWJlcj4yNzY0PC9yZWMtbnVtYmVyPjxmb3JlaWdu
LWtleXM+PGtleSBhcHA9IkVOIiBkYi1pZD0iZGF2NWR6d3M5dzlycjhlYXByeDVmOTB0NXAwdzBy
enAwMGQwIiB0aW1lc3RhbXA9IjE0MzYzNzM2ODIiPjI3NjQ8L2tleT48L2ZvcmVpZ24ta2V5cz48
cmVmLXR5cGUgbmFtZT0iSm91cm5hbCBBcnRpY2xlIj4xNzwvcmVmLXR5cGU+PGNvbnRyaWJ1dG9y
cz48YXV0aG9ycz48YXV0aG9yPlN0ZXVkdGUsIFMuPC9hdXRob3I+PGF1dGhvcj5LaXJzY2hiYXVt
LCBDLjwvYXV0aG9yPjxhdXRob3I+R2FvLCBXLjwvYXV0aG9yPjxhdXRob3I+QWxleGFuZGVyLCBO
LjwvYXV0aG9yPjxhdXRob3I+U2Nob25mZWxkLCBTLjwvYXV0aG9yPjxhdXRob3I+SG95ZXIsIEou
PC9hdXRob3I+PGF1dGhvcj5TdGFsZGVyLCBULjwvYXV0aG9yPjwvYXV0aG9ycz48L2NvbnRyaWJ1
dG9ycz48YXV0aC1hZGRyZXNzPkluc3RpdHV0ZSBvZiBCaW9sb2dpY2FsIFBzeWNob2xvZ3ksIFRl
Y2huaXNjaGUgVW5pdmVyc2l0YXQgRHJlc2RlbiwgRHJlc2RlbiwgR2VybWFueS48L2F1dGgtYWRk
cmVzcz48dGl0bGVzPjx0aXRsZT5IYWlyIGNvcnRpc29sIGFzIGEgYmlvbWFya2VyIG9mIHRyYXVt
YXRpemF0aW9uIGluIGhlYWx0aHkgaW5kaXZpZHVhbHMgYW5kIHBvc3R0cmF1bWF0aWMgc3RyZXNz
IGRpc29yZGVyIHBhdGllbnRzPC90aXRsZT48c2Vjb25kYXJ5LXRpdGxlPkJpb2wgUHN5Y2hpYXRy
eTwvc2Vjb25kYXJ5LXRpdGxlPjxhbHQtdGl0bGU+QmlvbG9naWNhbCBwc3ljaGlhdHJ5PC9hbHQt
dGl0bGU+PC90aXRsZXM+PHBlcmlvZGljYWw+PGZ1bGwtdGl0bGU+QmlvbG9naWNhbCBwc3ljaGlh
dHJ5PC9mdWxsLXRpdGxlPjxhYmJyLTE+QmlvbCBQc3ljaGlhdHJ5PC9hYmJyLTE+PC9wZXJpb2Rp
Y2FsPjxhbHQtcGVyaW9kaWNhbD48ZnVsbC10aXRsZT5CaW9sb2dpY2FsIHBzeWNoaWF0cnk8L2Z1
bGwtdGl0bGU+PGFiYnItMT5CaW9sIFBzeWNoaWF0cnk8L2FiYnItMT48L2FsdC1wZXJpb2RpY2Fs
PjxwYWdlcz42MzktNDY8L3BhZ2VzPjx2b2x1bWU+NzQ8L3ZvbHVtZT48bnVtYmVyPjk8L251bWJl
cj48a2V5d29yZHM+PGtleXdvcmQ+QWR1bHQ8L2tleXdvcmQ+PGtleXdvcmQ+QmlvbG9naWNhbCBN
YXJrZXJzL21ldGFib2xpc208L2tleXdvcmQ+PGtleXdvcmQ+Q2FzZS1Db250cm9sIFN0dWRpZXM8
L2tleXdvcmQ+PGtleXdvcmQ+Q2lyY2FkaWFuIFJoeXRobTwva2V5d29yZD48a2V5d29yZD5GZW1h
bGU8L2tleXdvcmQ+PGtleXdvcmQ+SGFpci8qbWV0YWJvbGlzbTwva2V5d29yZD48a2V5d29yZD5I
ZWFsdGg8L2tleXdvcmQ+PGtleXdvcmQ+SHVtYW5zPC9rZXl3b3JkPjxrZXl3b3JkPkh5ZHJvY29y
dGlzb25lLyptZXRhYm9saXNtPC9rZXl3b3JkPjxrZXl3b3JkPkxpZmUgQ2hhbmdlIEV2ZW50czwv
a2V5d29yZD48a2V5d29yZD5NYWxlPC9rZXl3b3JkPjxrZXl3b3JkPlNhbGl2YS9tZXRhYm9saXNt
PC9rZXl3b3JkPjxrZXl3b3JkPlN0cmVzcyBEaXNvcmRlcnMsIFBvc3QtVHJhdW1hdGljLyptZXRh
Ym9saXNtPC9rZXl3b3JkPjxrZXl3b3JkPlRpbWUgRmFjdG9yczwva2V5d29yZD48L2tleXdvcmRz
PjxkYXRlcz48eWVhcj4yMDEzPC95ZWFyPjxwdWItZGF0ZXM+PGRhdGU+Tm92IDE8L2RhdGU+PC9w
dWItZGF0ZXM+PC9kYXRlcz48aXNibj4xODczLTI0MDIgKEVsZWN0cm9uaWMpJiN4RDswMDA2LTMy
MjMgKExpbmtpbmcpPC9pc2JuPjxhY2Nlc3Npb24tbnVtPjIzNjIzMTg3PC9hY2Nlc3Npb24tbnVt
Pjx1cmxzPjxyZWxhdGVkLXVybHM+PHVybD5odHRwOi8vd3d3Lm5jYmkubmxtLm5paC5nb3YvcHVi
bWVkLzIzNjIzMTg3PC91cmw+PC9yZWxhdGVkLXVybHM+PC91cmxzPjxlbGVjdHJvbmljLXJlc291
cmNlLW51bT4xMC4xMDE2L2ouYmlvcHN5Y2guMjAxMy4wMy4wMTE8L2VsZWN0cm9uaWMtcmVzb3Vy
Y2UtbnVtPjwvcmVjb3JkPjwvQ2l0ZT48L0VuZE5vdGU+AG==
</w:fldData>
        </w:fldChar>
      </w:r>
      <w:r w:rsidR="0036420C" w:rsidRPr="0058150D">
        <w:rPr>
          <w:rFonts w:ascii="Helvetica" w:hAnsi="Helvetica" w:cs="Helvetica"/>
        </w:rPr>
        <w:instrText xml:space="preserve"> ADDIN EN.CITE.DATA </w:instrText>
      </w:r>
      <w:r w:rsidR="0036420C" w:rsidRPr="0058150D">
        <w:rPr>
          <w:rFonts w:ascii="Helvetica" w:hAnsi="Helvetica" w:cs="Helvetica"/>
        </w:rPr>
      </w:r>
      <w:r w:rsidR="0036420C" w:rsidRPr="0058150D">
        <w:rPr>
          <w:rFonts w:ascii="Helvetica" w:hAnsi="Helvetica" w:cs="Helvetica"/>
        </w:rPr>
        <w:fldChar w:fldCharType="end"/>
      </w:r>
      <w:r w:rsidR="00E5574A" w:rsidRPr="0058150D">
        <w:rPr>
          <w:rFonts w:ascii="Helvetica" w:hAnsi="Helvetica" w:cs="Helvetica"/>
        </w:rPr>
      </w:r>
      <w:r w:rsidR="00E5574A" w:rsidRPr="0058150D">
        <w:rPr>
          <w:rFonts w:ascii="Helvetica" w:hAnsi="Helvetica" w:cs="Helvetica"/>
        </w:rPr>
        <w:fldChar w:fldCharType="separate"/>
      </w:r>
      <w:r w:rsidR="00EC3B22" w:rsidRPr="0058150D">
        <w:rPr>
          <w:rFonts w:ascii="Helvetica" w:hAnsi="Helvetica" w:cs="Helvetica"/>
          <w:noProof/>
        </w:rPr>
        <w:t>(</w:t>
      </w:r>
      <w:hyperlink w:anchor="_ENREF_28" w:tooltip="Steudte, 2013 #2764" w:history="1">
        <w:r w:rsidR="00F80856" w:rsidRPr="0058150D">
          <w:rPr>
            <w:rFonts w:ascii="Helvetica" w:hAnsi="Helvetica" w:cs="Helvetica"/>
            <w:noProof/>
          </w:rPr>
          <w:t>2013</w:t>
        </w:r>
      </w:hyperlink>
      <w:r w:rsidR="00EC3B22" w:rsidRPr="0058150D">
        <w:rPr>
          <w:rFonts w:ascii="Helvetica" w:hAnsi="Helvetica" w:cs="Helvetica"/>
          <w:noProof/>
        </w:rPr>
        <w:t>)</w:t>
      </w:r>
      <w:r w:rsidR="00E5574A" w:rsidRPr="0058150D">
        <w:rPr>
          <w:rFonts w:ascii="Helvetica" w:hAnsi="Helvetica" w:cs="Helvetica"/>
        </w:rPr>
        <w:fldChar w:fldCharType="end"/>
      </w:r>
      <w:r w:rsidR="00824E45" w:rsidRPr="0058150D">
        <w:rPr>
          <w:rFonts w:ascii="Helvetica" w:hAnsi="Helvetica" w:cs="Helvetica"/>
        </w:rPr>
        <w:t xml:space="preserve"> </w:t>
      </w:r>
      <w:r w:rsidR="007936C2" w:rsidRPr="0058150D">
        <w:rPr>
          <w:rFonts w:ascii="Helvetica" w:hAnsi="Helvetica" w:cs="Helvetica"/>
        </w:rPr>
        <w:t xml:space="preserve">found lower </w:t>
      </w:r>
      <w:r w:rsidR="00D7648D" w:rsidRPr="0058150D">
        <w:rPr>
          <w:rFonts w:ascii="Helvetica" w:hAnsi="Helvetica" w:cs="Helvetica"/>
        </w:rPr>
        <w:t>HCC</w:t>
      </w:r>
      <w:r w:rsidR="007936C2" w:rsidRPr="0058150D">
        <w:rPr>
          <w:rFonts w:ascii="Helvetica" w:hAnsi="Helvetica" w:cs="Helvetica"/>
        </w:rPr>
        <w:t xml:space="preserve"> in traumatised but otherwise healthy individuals when compared to non-traumatised </w:t>
      </w:r>
      <w:r w:rsidR="00AF7A96" w:rsidRPr="0058150D">
        <w:rPr>
          <w:rFonts w:ascii="Helvetica" w:hAnsi="Helvetica" w:cs="Helvetica"/>
        </w:rPr>
        <w:t>control</w:t>
      </w:r>
      <w:r w:rsidR="007936C2" w:rsidRPr="0058150D">
        <w:rPr>
          <w:rFonts w:ascii="Helvetica" w:hAnsi="Helvetica" w:cs="Helvetica"/>
        </w:rPr>
        <w:t>s.</w:t>
      </w:r>
      <w:r w:rsidR="00FF6767" w:rsidRPr="0058150D">
        <w:rPr>
          <w:rFonts w:ascii="Helvetica" w:hAnsi="Helvetica" w:cs="Helvetica"/>
        </w:rPr>
        <w:t xml:space="preserve"> </w:t>
      </w:r>
      <w:r w:rsidR="006A2983" w:rsidRPr="0058150D">
        <w:rPr>
          <w:rFonts w:ascii="Helvetica" w:hAnsi="Helvetica" w:cs="Helvetica"/>
        </w:rPr>
        <w:t>Similarly,</w:t>
      </w:r>
      <w:r w:rsidR="00607D2E" w:rsidRPr="0058150D">
        <w:rPr>
          <w:rFonts w:ascii="Helvetica" w:hAnsi="Helvetica" w:cs="Helvetica"/>
        </w:rPr>
        <w:t xml:space="preserve"> being the victim of a serious crime was linked with lower HCC</w:t>
      </w:r>
      <w:r w:rsidR="00617498" w:rsidRPr="0058150D">
        <w:rPr>
          <w:rFonts w:ascii="Helvetica" w:hAnsi="Helvetica" w:cs="Helvetica"/>
        </w:rPr>
        <w:t xml:space="preserve"> in this sample</w:t>
      </w:r>
      <w:r w:rsidR="00607D2E" w:rsidRPr="0058150D">
        <w:rPr>
          <w:rFonts w:ascii="Helvetica" w:hAnsi="Helvetica" w:cs="Helvetica"/>
        </w:rPr>
        <w:t xml:space="preserve">, suggesting that </w:t>
      </w:r>
      <w:r w:rsidR="00617498" w:rsidRPr="0058150D">
        <w:rPr>
          <w:rFonts w:ascii="Helvetica" w:hAnsi="Helvetica" w:cs="Helvetica"/>
        </w:rPr>
        <w:t xml:space="preserve">such events </w:t>
      </w:r>
      <w:r w:rsidR="00AF0002" w:rsidRPr="0058150D">
        <w:rPr>
          <w:rFonts w:ascii="Helvetica" w:hAnsi="Helvetica" w:cs="Helvetica"/>
        </w:rPr>
        <w:t>may have also been</w:t>
      </w:r>
      <w:r w:rsidR="00134C6C" w:rsidRPr="0058150D">
        <w:rPr>
          <w:rFonts w:ascii="Helvetica" w:hAnsi="Helvetica" w:cs="Helvetica"/>
        </w:rPr>
        <w:t xml:space="preserve"> </w:t>
      </w:r>
      <w:r w:rsidR="009B360B" w:rsidRPr="0058150D">
        <w:rPr>
          <w:rFonts w:ascii="Helvetica" w:hAnsi="Helvetica" w:cs="Helvetica"/>
        </w:rPr>
        <w:t>traumatic</w:t>
      </w:r>
      <w:r w:rsidR="00607D2E" w:rsidRPr="0058150D">
        <w:rPr>
          <w:rFonts w:ascii="Helvetica" w:hAnsi="Helvetica" w:cs="Helvetica"/>
        </w:rPr>
        <w:t xml:space="preserve">. By contrast, </w:t>
      </w:r>
      <w:r w:rsidR="00906E21" w:rsidRPr="0058150D">
        <w:rPr>
          <w:rFonts w:ascii="Helvetica" w:hAnsi="Helvetica" w:cs="Helvetica"/>
        </w:rPr>
        <w:t>those</w:t>
      </w:r>
      <w:r w:rsidR="0088347B" w:rsidRPr="0058150D">
        <w:rPr>
          <w:rFonts w:ascii="Helvetica" w:hAnsi="Helvetica" w:cs="Helvetica"/>
        </w:rPr>
        <w:t xml:space="preserve"> reporting </w:t>
      </w:r>
      <w:r w:rsidR="00607D2E" w:rsidRPr="0058150D">
        <w:rPr>
          <w:rFonts w:ascii="Helvetica" w:hAnsi="Helvetica" w:cs="Helvetica"/>
        </w:rPr>
        <w:t xml:space="preserve">separation </w:t>
      </w:r>
      <w:r w:rsidR="005771AF" w:rsidRPr="0058150D">
        <w:rPr>
          <w:rFonts w:ascii="Helvetica" w:hAnsi="Helvetica" w:cs="Helvetica"/>
        </w:rPr>
        <w:t xml:space="preserve">and </w:t>
      </w:r>
      <w:r w:rsidR="00607D2E" w:rsidRPr="0058150D">
        <w:rPr>
          <w:rFonts w:ascii="Helvetica" w:hAnsi="Helvetica" w:cs="Helvetica"/>
        </w:rPr>
        <w:t xml:space="preserve">war-related experiences </w:t>
      </w:r>
      <w:r w:rsidR="0088347B" w:rsidRPr="0058150D">
        <w:rPr>
          <w:rFonts w:ascii="Helvetica" w:hAnsi="Helvetica" w:cs="Helvetica"/>
        </w:rPr>
        <w:t>had higher HCC</w:t>
      </w:r>
      <w:r w:rsidR="005771AF" w:rsidRPr="0058150D">
        <w:rPr>
          <w:rFonts w:ascii="Helvetica" w:hAnsi="Helvetica" w:cs="Helvetica"/>
        </w:rPr>
        <w:t>, mirroring previous research on</w:t>
      </w:r>
      <w:r w:rsidR="00AF0002" w:rsidRPr="0058150D">
        <w:rPr>
          <w:rFonts w:ascii="Helvetica" w:hAnsi="Helvetica" w:cs="Helvetica"/>
        </w:rPr>
        <w:t xml:space="preserve"> </w:t>
      </w:r>
      <w:r w:rsidR="001549A2" w:rsidRPr="0058150D">
        <w:rPr>
          <w:rFonts w:ascii="Helvetica" w:hAnsi="Helvetica" w:cs="Helvetica"/>
        </w:rPr>
        <w:t>a different type</w:t>
      </w:r>
      <w:r w:rsidR="00AF0002" w:rsidRPr="0058150D">
        <w:rPr>
          <w:rFonts w:ascii="Helvetica" w:hAnsi="Helvetica" w:cs="Helvetica"/>
        </w:rPr>
        <w:t xml:space="preserve"> </w:t>
      </w:r>
      <w:r w:rsidR="001549A2" w:rsidRPr="0058150D">
        <w:rPr>
          <w:rFonts w:ascii="Helvetica" w:hAnsi="Helvetica" w:cs="Helvetica"/>
        </w:rPr>
        <w:t>of stressor</w:t>
      </w:r>
      <w:r w:rsidR="00AF0002" w:rsidRPr="0058150D">
        <w:rPr>
          <w:rFonts w:ascii="Helvetica" w:hAnsi="Helvetica" w:cs="Helvetica"/>
        </w:rPr>
        <w:t>, namely</w:t>
      </w:r>
      <w:r w:rsidR="005771AF" w:rsidRPr="0058150D">
        <w:rPr>
          <w:rFonts w:ascii="Helvetica" w:hAnsi="Helvetica" w:cs="Helvetica"/>
        </w:rPr>
        <w:t xml:space="preserve"> life events</w:t>
      </w:r>
      <w:r w:rsidR="003B2B9D" w:rsidRPr="0058150D">
        <w:rPr>
          <w:rFonts w:ascii="Helvetica" w:hAnsi="Helvetica" w:cs="Helvetica"/>
        </w:rPr>
        <w:t xml:space="preserve"> </w:t>
      </w:r>
      <w:r w:rsidR="00E5574A" w:rsidRPr="0058150D">
        <w:rPr>
          <w:rFonts w:ascii="Helvetica" w:hAnsi="Helvetica" w:cs="Helvetica"/>
        </w:rPr>
        <w:fldChar w:fldCharType="begin"/>
      </w:r>
      <w:r w:rsidR="005463DA" w:rsidRPr="0058150D">
        <w:rPr>
          <w:rFonts w:ascii="Helvetica" w:hAnsi="Helvetica" w:cs="Helvetica"/>
        </w:rPr>
        <w:instrText xml:space="preserve"> ADDIN EN.CITE &lt;EndNote&gt;&lt;Cite&gt;&lt;Author&gt;Karlen&lt;/Author&gt;&lt;Year&gt;2011&lt;/Year&gt;&lt;RecNum&gt;2827&lt;/RecNum&gt;&lt;DisplayText&gt;(Karlen et al., 2011)&lt;/DisplayText&gt;&lt;record&gt;&lt;rec-number&gt;2827&lt;/rec-number&gt;&lt;foreign-keys&gt;&lt;key app="EN" db-id="dav5dzws9w9rr8eaprx5f90t5p0w0rzp00d0" timestamp="1455461473"&gt;2827&lt;/key&gt;&lt;/foreign-keys&gt;&lt;ref-type name="Journal Article"&gt;17&lt;/ref-type&gt;&lt;contributors&gt;&lt;authors&gt;&lt;author&gt;Karlen, J.&lt;/author&gt;&lt;author&gt;Ludvigsson, J.&lt;/author&gt;&lt;author&gt;Frostell, A.&lt;/author&gt;&lt;author&gt;Theodorsson, E.&lt;/author&gt;&lt;author&gt;Faresjo, T.&lt;/author&gt;&lt;/authors&gt;&lt;/contributors&gt;&lt;auth-address&gt;Department of Medical and Health Sciences, Division of Community Medicine, Linkoping University, SE-581 83 Linkoping, Sweden. jerker.karlen@liu.se.&lt;/auth-address&gt;&lt;titles&gt;&lt;title&gt;Cortisol in hair measured in young adults - a biomarker of major life stressors?&lt;/title&gt;&lt;secondary-title&gt;BMC Clin Pathol&lt;/secondary-title&gt;&lt;alt-title&gt;BMC clinical pathology&lt;/alt-title&gt;&lt;/titles&gt;&lt;periodical&gt;&lt;full-title&gt;BMC Clin Pathol&lt;/full-title&gt;&lt;abbr-1&gt;BMC clinical pathology&lt;/abbr-1&gt;&lt;/periodical&gt;&lt;alt-periodical&gt;&lt;full-title&gt;BMC Clin Pathol&lt;/full-title&gt;&lt;abbr-1&gt;BMC clinical pathology&lt;/abbr-1&gt;&lt;/alt-periodical&gt;&lt;pages&gt;12&lt;/pages&gt;&lt;volume&gt;11&lt;/volume&gt;&lt;dates&gt;&lt;year&gt;2011&lt;/year&gt;&lt;/dates&gt;&lt;isbn&gt;1472-6890 (Electronic)&amp;#xD;1472-6890 (Linking)&lt;/isbn&gt;&lt;accession-num&gt;22026917&lt;/accession-num&gt;&lt;urls&gt;&lt;related-urls&gt;&lt;url&gt;http://www.ncbi.nlm.nih.gov/pubmed/22026917&lt;/url&gt;&lt;/related-urls&gt;&lt;/urls&gt;&lt;custom2&gt;3217842&lt;/custom2&gt;&lt;electronic-resource-num&gt;10.1186/1472-6890-11-12&lt;/electronic-resource-num&gt;&lt;/record&gt;&lt;/Cite&gt;&lt;/EndNote&gt;</w:instrText>
      </w:r>
      <w:r w:rsidR="00E5574A" w:rsidRPr="0058150D">
        <w:rPr>
          <w:rFonts w:ascii="Helvetica" w:hAnsi="Helvetica" w:cs="Helvetica"/>
        </w:rPr>
        <w:fldChar w:fldCharType="separate"/>
      </w:r>
      <w:r w:rsidR="005771AF" w:rsidRPr="0058150D">
        <w:rPr>
          <w:rFonts w:ascii="Helvetica" w:hAnsi="Helvetica" w:cs="Helvetica"/>
          <w:noProof/>
        </w:rPr>
        <w:t>(</w:t>
      </w:r>
      <w:hyperlink w:anchor="_ENREF_15" w:tooltip="Karlen, 2011 #2827" w:history="1">
        <w:r w:rsidR="00F80856" w:rsidRPr="0058150D">
          <w:rPr>
            <w:rFonts w:ascii="Helvetica" w:hAnsi="Helvetica" w:cs="Helvetica"/>
            <w:noProof/>
          </w:rPr>
          <w:t>Karlen et al., 2011</w:t>
        </w:r>
      </w:hyperlink>
      <w:r w:rsidR="005771AF" w:rsidRPr="0058150D">
        <w:rPr>
          <w:rFonts w:ascii="Helvetica" w:hAnsi="Helvetica" w:cs="Helvetica"/>
          <w:noProof/>
        </w:rPr>
        <w:t>)</w:t>
      </w:r>
      <w:r w:rsidR="00E5574A" w:rsidRPr="0058150D">
        <w:rPr>
          <w:rFonts w:ascii="Helvetica" w:hAnsi="Helvetica" w:cs="Helvetica"/>
        </w:rPr>
        <w:fldChar w:fldCharType="end"/>
      </w:r>
      <w:r w:rsidR="004802DC" w:rsidRPr="0058150D">
        <w:rPr>
          <w:rFonts w:ascii="Helvetica" w:hAnsi="Helvetica" w:cs="Helvetica"/>
        </w:rPr>
        <w:t xml:space="preserve"> and </w:t>
      </w:r>
      <w:r w:rsidR="005A1D71" w:rsidRPr="0058150D">
        <w:rPr>
          <w:rFonts w:ascii="Helvetica" w:hAnsi="Helvetica" w:cs="Helvetica"/>
        </w:rPr>
        <w:t xml:space="preserve">chronic stress </w:t>
      </w:r>
      <w:r w:rsidR="003778D1" w:rsidRPr="0058150D">
        <w:rPr>
          <w:rFonts w:ascii="Helvetica" w:hAnsi="Helvetica" w:cs="Helvetica"/>
        </w:rPr>
        <w:fldChar w:fldCharType="begin">
          <w:fldData xml:space="preserve">PEVuZE5vdGU+PENpdGU+PEF1dGhvcj5IZXJhbmUgVml2ZXM8L0F1dGhvcj48WWVhcj4yMDE1PC9Z
ZWFyPjxSZWNOdW0+Mjg0NjwvUmVjTnVtPjxEaXNwbGF5VGV4dD4oSGVyYW5lIFZpdmVzIGV0IGFs
LiwgMjAxNSk8L0Rpc3BsYXlUZXh0PjxyZWNvcmQ+PHJlYy1udW1iZXI+Mjg0NjwvcmVjLW51bWJl
cj48Zm9yZWlnbi1rZXlzPjxrZXkgYXBwPSJFTiIgZGItaWQ9ImRhdjVkendzOXc5cnI4ZWFwcng1
ZjkwdDVwMHcwcnpwMDBkMCIgdGltZXN0YW1wPSIxNDU2OTI5ODg4Ij4yODQ2PC9rZXk+PC9mb3Jl
aWduLWtleXM+PHJlZi10eXBlIG5hbWU9IkpvdXJuYWwgQXJ0aWNsZSI+MTc8L3JlZi10eXBlPjxj
b250cmlidXRvcnM+PGF1dGhvcnM+PGF1dGhvcj5IZXJhbmUgVml2ZXMsIEEuPC9hdXRob3I+PGF1
dGhvcj5EZSBBbmdlbCwgVi48L2F1dGhvcj48YXV0aG9yPlBhcGFkb3BvdWxvcywgQS48L2F1dGhv
cj48YXV0aG9yPlN0cmF3YnJpZGdlLCBSLjwvYXV0aG9yPjxhdXRob3I+V2lzZSwgVC48L2F1dGhv
cj48YXV0aG9yPllvdW5nLCBBLiBILjwvYXV0aG9yPjxhdXRob3I+QXJub25lLCBELjwvYXV0aG9y
PjxhdXRob3I+Q2xlYXJlLCBBLiBKLjwvYXV0aG9yPjwvYXV0aG9ycz48L2NvbnRyaWJ1dG9ycz48
YXV0aC1hZGRyZXNzPktpbmcmYXBvcztzIENvbGxlZ2UgTG9uZG9uLCBJbnN0aXR1dGUgb2YgUHN5
Y2hpYXRyeSwgUHN5Y2hvbG9neSAmYW1wOyBOZXVyb3NjaWVuY2UsIERlcGFydG1lbnQgb2YgUHN5
Y2hvbG9naWNhbCBNZWRpY2luZSwgVUs7IFVuaWRhZCBkZSBUcmFzdG9ybm9zIGRlbCBBbmltbywg
Q2xpbmljYSBQc2lxdWlhdHJpY2EgVW5pdmVyc2l0YXJpYSwgVW5pdmVyc2lkYWQgZGUgQ2hpbGUs
IENoaWxlLiBFbGVjdHJvbmljIGFkZHJlc3M6IGFuZHJlcy5oZXJhbmVAa2NsLmFjLnVrLiYjeEQ7
VW5pZGFkIGRlIFRyYXN0b3Jub3MgZGVsIEFuaW1vLCBDbGluaWNhIFBzaXF1aWF0cmljYSBVbml2
ZXJzaXRhcmlhLCBVbml2ZXJzaWRhZCBkZSBDaGlsZSwgQ2hpbGUuJiN4RDtLaW5nJmFwb3M7cyBD
b2xsZWdlIExvbmRvbiwgSW5zdGl0dXRlIG9mIFBzeWNoaWF0cnksIFBzeWNob2xvZ3kgJmFtcDsg
TmV1cm9zY2llbmNlLCBEZXBhcnRtZW50IG9mIFBzeWNob2xvZ2ljYWwgTWVkaWNpbmUsIFVLOyBB
ZmZlY3RpdmUgRGlzb3JkZXJzIFVuaXQgYW5kIExhYm9yYXRvcnksIFNvdXRoIExvbmRvbiBhbmQg
TWF1ZHNsZXkgTkhTIEZvdW5kYXRpb24gVHJ1c3QsIExvbmRvbiwgVUsuJiN4RDtLaW5nJmFwb3M7
cyBDb2xsZWdlIExvbmRvbiwgSW5zdGl0dXRlIG9mIFBzeWNoaWF0cnksIFBzeWNob2xvZ3kgJmFt
cDsgTmV1cm9zY2llbmNlLCBEZXBhcnRtZW50IG9mIFBzeWNob2xvZ2ljYWwgTWVkaWNpbmUsIFVL
LjwvYXV0aC1hZGRyZXNzPjx0aXRsZXM+PHRpdGxlPlRoZSByZWxhdGlvbnNoaXAgYmV0d2VlbiBj
b3J0aXNvbCwgc3RyZXNzIGFuZCBwc3ljaGlhdHJpYyBpbGxuZXNzOiBOZXcgaW5zaWdodHMgdXNp
bmcgaGFpciBhbmFseXNpczwvdGl0bGU+PHNlY29uZGFyeS10aXRsZT5KIFBzeWNoaWF0ciBSZXM8
L3NlY29uZGFyeS10aXRsZT48YWx0LXRpdGxlPkpvdXJuYWwgb2YgcHN5Y2hpYXRyaWMgcmVzZWFy
Y2g8L2FsdC10aXRsZT48L3RpdGxlcz48cGVyaW9kaWNhbD48ZnVsbC10aXRsZT5KIFBzeWNoaWF0
IFJlczwvZnVsbC10aXRsZT48YWJici0xPkogUHN5Y2hpYXRyIFJlczwvYWJici0xPjwvcGVyaW9k
aWNhbD48YWx0LXBlcmlvZGljYWw+PGZ1bGwtdGl0bGU+Sm91cm5hbCBvZiBQc3ljaGlhdHJpYyBS
ZXNlYXJjaDwvZnVsbC10aXRsZT48L2FsdC1wZXJpb2RpY2FsPjxwYWdlcz4zOC00OTwvcGFnZXM+
PHZvbHVtZT43MDwvdm9sdW1lPjxkYXRlcz48eWVhcj4yMDE1PC95ZWFyPjxwdWItZGF0ZXM+PGRh
dGU+Tm92PC9kYXRlPjwvcHViLWRhdGVzPjwvZGF0ZXM+PGlzYm4+MTg3OS0xMzc5IChFbGVjdHJv
bmljKSYjeEQ7MDAyMi0zOTU2IChMaW5raW5nKTwvaXNibj48YWNjZXNzaW9uLW51bT4yNjQyNDQy
MjwvYWNjZXNzaW9uLW51bT48dXJscz48cmVsYXRlZC11cmxzPjx1cmw+aHR0cDovL3d3dy5uY2Jp
Lm5sbS5uaWguZ292L3B1Ym1lZC8yNjQyNDQyMjwvdXJsPjwvcmVsYXRlZC11cmxzPjwvdXJscz48
ZWxlY3Ryb25pYy1yZXNvdXJjZS1udW0+MTAuMTAxNi9qLmpwc3ljaGlyZXMuMjAxNS4wOC4wMDc8
L2VsZWN0cm9uaWMtcmVzb3VyY2UtbnVtPjwvcmVjb3JkPjwvQ2l0ZT48L0VuZE5vdGU+AG==
</w:fldData>
        </w:fldChar>
      </w:r>
      <w:r w:rsidR="003778D1" w:rsidRPr="0058150D">
        <w:rPr>
          <w:rFonts w:ascii="Helvetica" w:hAnsi="Helvetica" w:cs="Helvetica"/>
        </w:rPr>
        <w:instrText xml:space="preserve"> ADDIN EN.CITE </w:instrText>
      </w:r>
      <w:r w:rsidR="003778D1" w:rsidRPr="0058150D">
        <w:rPr>
          <w:rFonts w:ascii="Helvetica" w:hAnsi="Helvetica" w:cs="Helvetica"/>
        </w:rPr>
        <w:fldChar w:fldCharType="begin">
          <w:fldData xml:space="preserve">PEVuZE5vdGU+PENpdGU+PEF1dGhvcj5IZXJhbmUgVml2ZXM8L0F1dGhvcj48WWVhcj4yMDE1PC9Z
ZWFyPjxSZWNOdW0+Mjg0NjwvUmVjTnVtPjxEaXNwbGF5VGV4dD4oSGVyYW5lIFZpdmVzIGV0IGFs
LiwgMjAxNSk8L0Rpc3BsYXlUZXh0PjxyZWNvcmQ+PHJlYy1udW1iZXI+Mjg0NjwvcmVjLW51bWJl
cj48Zm9yZWlnbi1rZXlzPjxrZXkgYXBwPSJFTiIgZGItaWQ9ImRhdjVkendzOXc5cnI4ZWFwcng1
ZjkwdDVwMHcwcnpwMDBkMCIgdGltZXN0YW1wPSIxNDU2OTI5ODg4Ij4yODQ2PC9rZXk+PC9mb3Jl
aWduLWtleXM+PHJlZi10eXBlIG5hbWU9IkpvdXJuYWwgQXJ0aWNsZSI+MTc8L3JlZi10eXBlPjxj
b250cmlidXRvcnM+PGF1dGhvcnM+PGF1dGhvcj5IZXJhbmUgVml2ZXMsIEEuPC9hdXRob3I+PGF1
dGhvcj5EZSBBbmdlbCwgVi48L2F1dGhvcj48YXV0aG9yPlBhcGFkb3BvdWxvcywgQS48L2F1dGhv
cj48YXV0aG9yPlN0cmF3YnJpZGdlLCBSLjwvYXV0aG9yPjxhdXRob3I+V2lzZSwgVC48L2F1dGhv
cj48YXV0aG9yPllvdW5nLCBBLiBILjwvYXV0aG9yPjxhdXRob3I+QXJub25lLCBELjwvYXV0aG9y
PjxhdXRob3I+Q2xlYXJlLCBBLiBKLjwvYXV0aG9yPjwvYXV0aG9ycz48L2NvbnRyaWJ1dG9ycz48
YXV0aC1hZGRyZXNzPktpbmcmYXBvcztzIENvbGxlZ2UgTG9uZG9uLCBJbnN0aXR1dGUgb2YgUHN5
Y2hpYXRyeSwgUHN5Y2hvbG9neSAmYW1wOyBOZXVyb3NjaWVuY2UsIERlcGFydG1lbnQgb2YgUHN5
Y2hvbG9naWNhbCBNZWRpY2luZSwgVUs7IFVuaWRhZCBkZSBUcmFzdG9ybm9zIGRlbCBBbmltbywg
Q2xpbmljYSBQc2lxdWlhdHJpY2EgVW5pdmVyc2l0YXJpYSwgVW5pdmVyc2lkYWQgZGUgQ2hpbGUs
IENoaWxlLiBFbGVjdHJvbmljIGFkZHJlc3M6IGFuZHJlcy5oZXJhbmVAa2NsLmFjLnVrLiYjeEQ7
VW5pZGFkIGRlIFRyYXN0b3Jub3MgZGVsIEFuaW1vLCBDbGluaWNhIFBzaXF1aWF0cmljYSBVbml2
ZXJzaXRhcmlhLCBVbml2ZXJzaWRhZCBkZSBDaGlsZSwgQ2hpbGUuJiN4RDtLaW5nJmFwb3M7cyBD
b2xsZWdlIExvbmRvbiwgSW5zdGl0dXRlIG9mIFBzeWNoaWF0cnksIFBzeWNob2xvZ3kgJmFtcDsg
TmV1cm9zY2llbmNlLCBEZXBhcnRtZW50IG9mIFBzeWNob2xvZ2ljYWwgTWVkaWNpbmUsIFVLOyBB
ZmZlY3RpdmUgRGlzb3JkZXJzIFVuaXQgYW5kIExhYm9yYXRvcnksIFNvdXRoIExvbmRvbiBhbmQg
TWF1ZHNsZXkgTkhTIEZvdW5kYXRpb24gVHJ1c3QsIExvbmRvbiwgVUsuJiN4RDtLaW5nJmFwb3M7
cyBDb2xsZWdlIExvbmRvbiwgSW5zdGl0dXRlIG9mIFBzeWNoaWF0cnksIFBzeWNob2xvZ3kgJmFt
cDsgTmV1cm9zY2llbmNlLCBEZXBhcnRtZW50IG9mIFBzeWNob2xvZ2ljYWwgTWVkaWNpbmUsIFVL
LjwvYXV0aC1hZGRyZXNzPjx0aXRsZXM+PHRpdGxlPlRoZSByZWxhdGlvbnNoaXAgYmV0d2VlbiBj
b3J0aXNvbCwgc3RyZXNzIGFuZCBwc3ljaGlhdHJpYyBpbGxuZXNzOiBOZXcgaW5zaWdodHMgdXNp
bmcgaGFpciBhbmFseXNpczwvdGl0bGU+PHNlY29uZGFyeS10aXRsZT5KIFBzeWNoaWF0ciBSZXM8
L3NlY29uZGFyeS10aXRsZT48YWx0LXRpdGxlPkpvdXJuYWwgb2YgcHN5Y2hpYXRyaWMgcmVzZWFy
Y2g8L2FsdC10aXRsZT48L3RpdGxlcz48cGVyaW9kaWNhbD48ZnVsbC10aXRsZT5KIFBzeWNoaWF0
IFJlczwvZnVsbC10aXRsZT48YWJici0xPkogUHN5Y2hpYXRyIFJlczwvYWJici0xPjwvcGVyaW9k
aWNhbD48YWx0LXBlcmlvZGljYWw+PGZ1bGwtdGl0bGU+Sm91cm5hbCBvZiBQc3ljaGlhdHJpYyBS
ZXNlYXJjaDwvZnVsbC10aXRsZT48L2FsdC1wZXJpb2RpY2FsPjxwYWdlcz4zOC00OTwvcGFnZXM+
PHZvbHVtZT43MDwvdm9sdW1lPjxkYXRlcz48eWVhcj4yMDE1PC95ZWFyPjxwdWItZGF0ZXM+PGRh
dGU+Tm92PC9kYXRlPjwvcHViLWRhdGVzPjwvZGF0ZXM+PGlzYm4+MTg3OS0xMzc5IChFbGVjdHJv
bmljKSYjeEQ7MDAyMi0zOTU2IChMaW5raW5nKTwvaXNibj48YWNjZXNzaW9uLW51bT4yNjQyNDQy
MjwvYWNjZXNzaW9uLW51bT48dXJscz48cmVsYXRlZC11cmxzPjx1cmw+aHR0cDovL3d3dy5uY2Jp
Lm5sbS5uaWguZ292L3B1Ym1lZC8yNjQyNDQyMjwvdXJsPjwvcmVsYXRlZC11cmxzPjwvdXJscz48
ZWxlY3Ryb25pYy1yZXNvdXJjZS1udW0+MTAuMTAxNi9qLmpwc3ljaGlyZXMuMjAxNS4wOC4wMDc8
L2VsZWN0cm9uaWMtcmVzb3VyY2UtbnVtPjwvcmVjb3JkPjwvQ2l0ZT48L0VuZE5vdGU+AG==
</w:fldData>
        </w:fldChar>
      </w:r>
      <w:r w:rsidR="003778D1" w:rsidRPr="0058150D">
        <w:rPr>
          <w:rFonts w:ascii="Helvetica" w:hAnsi="Helvetica" w:cs="Helvetica"/>
        </w:rPr>
        <w:instrText xml:space="preserve"> ADDIN EN.CITE.DATA </w:instrText>
      </w:r>
      <w:r w:rsidR="003778D1" w:rsidRPr="0058150D">
        <w:rPr>
          <w:rFonts w:ascii="Helvetica" w:hAnsi="Helvetica" w:cs="Helvetica"/>
        </w:rPr>
      </w:r>
      <w:r w:rsidR="003778D1" w:rsidRPr="0058150D">
        <w:rPr>
          <w:rFonts w:ascii="Helvetica" w:hAnsi="Helvetica" w:cs="Helvetica"/>
        </w:rPr>
        <w:fldChar w:fldCharType="end"/>
      </w:r>
      <w:r w:rsidR="003778D1" w:rsidRPr="0058150D">
        <w:rPr>
          <w:rFonts w:ascii="Helvetica" w:hAnsi="Helvetica" w:cs="Helvetica"/>
        </w:rPr>
      </w:r>
      <w:r w:rsidR="003778D1" w:rsidRPr="0058150D">
        <w:rPr>
          <w:rFonts w:ascii="Helvetica" w:hAnsi="Helvetica" w:cs="Helvetica"/>
        </w:rPr>
        <w:fldChar w:fldCharType="separate"/>
      </w:r>
      <w:r w:rsidR="003778D1" w:rsidRPr="0058150D">
        <w:rPr>
          <w:rFonts w:ascii="Helvetica" w:hAnsi="Helvetica" w:cs="Helvetica"/>
          <w:noProof/>
        </w:rPr>
        <w:t>(</w:t>
      </w:r>
      <w:hyperlink w:anchor="_ENREF_13" w:tooltip="Herane Vives, 2015 #2846" w:history="1">
        <w:r w:rsidR="00F80856" w:rsidRPr="0058150D">
          <w:rPr>
            <w:rFonts w:ascii="Helvetica" w:hAnsi="Helvetica" w:cs="Helvetica"/>
            <w:noProof/>
          </w:rPr>
          <w:t>Herane Vives et al., 2015</w:t>
        </w:r>
      </w:hyperlink>
      <w:r w:rsidR="003778D1" w:rsidRPr="0058150D">
        <w:rPr>
          <w:rFonts w:ascii="Helvetica" w:hAnsi="Helvetica" w:cs="Helvetica"/>
          <w:noProof/>
        </w:rPr>
        <w:t>)</w:t>
      </w:r>
      <w:r w:rsidR="003778D1" w:rsidRPr="0058150D">
        <w:rPr>
          <w:rFonts w:ascii="Helvetica" w:hAnsi="Helvetica" w:cs="Helvetica"/>
        </w:rPr>
        <w:fldChar w:fldCharType="end"/>
      </w:r>
      <w:r w:rsidR="005771AF" w:rsidRPr="0058150D">
        <w:rPr>
          <w:rFonts w:ascii="Helvetica" w:hAnsi="Helvetica" w:cs="Helvetica"/>
        </w:rPr>
        <w:t>.</w:t>
      </w:r>
      <w:r w:rsidR="003B2B9D" w:rsidRPr="0058150D">
        <w:rPr>
          <w:rFonts w:ascii="Helvetica" w:hAnsi="Helvetica" w:cs="Helvetica"/>
        </w:rPr>
        <w:t xml:space="preserve"> </w:t>
      </w:r>
      <w:r w:rsidR="00134C6C" w:rsidRPr="0058150D">
        <w:rPr>
          <w:rFonts w:ascii="Helvetica" w:hAnsi="Helvetica" w:cs="Helvetica"/>
        </w:rPr>
        <w:t>Interestingly</w:t>
      </w:r>
      <w:r w:rsidR="008A1F1A" w:rsidRPr="0058150D">
        <w:rPr>
          <w:rFonts w:ascii="Helvetica" w:hAnsi="Helvetica" w:cs="Helvetica"/>
        </w:rPr>
        <w:t>, M</w:t>
      </w:r>
      <w:r w:rsidR="00D175E1" w:rsidRPr="0058150D">
        <w:rPr>
          <w:rFonts w:ascii="Helvetica" w:hAnsi="Helvetica" w:cs="Helvetica"/>
        </w:rPr>
        <w:t>iller, Chen and Zhou</w:t>
      </w:r>
      <w:r w:rsidR="00EB6CE4" w:rsidRPr="0058150D">
        <w:rPr>
          <w:rFonts w:ascii="Helvetica" w:hAnsi="Helvetica" w:cs="Helvetica"/>
        </w:rPr>
        <w:t xml:space="preserve"> </w:t>
      </w:r>
      <w:r w:rsidR="003B2B9D" w:rsidRPr="0058150D">
        <w:rPr>
          <w:rFonts w:ascii="Helvetica" w:hAnsi="Helvetica" w:cs="Helvetica"/>
        </w:rPr>
        <w:fldChar w:fldCharType="begin"/>
      </w:r>
      <w:r w:rsidR="008A1F1A" w:rsidRPr="0058150D">
        <w:rPr>
          <w:rFonts w:ascii="Helvetica" w:hAnsi="Helvetica" w:cs="Helvetica"/>
        </w:rPr>
        <w:instrText xml:space="preserve"> ADDIN EN.CITE &lt;EndNote&gt;&lt;Cite ExcludeAuth="1"&gt;&lt;Author&gt;Miller&lt;/Author&gt;&lt;Year&gt;2007&lt;/Year&gt;&lt;RecNum&gt;2647&lt;/RecNum&gt;&lt;DisplayText&gt;(2007)&lt;/DisplayText&gt;&lt;record&gt;&lt;rec-number&gt;2647&lt;/rec-number&gt;&lt;foreign-keys&gt;&lt;key app="EN" db-id="dav5dzws9w9rr8eaprx5f90t5p0w0rzp00d0" timestamp="1433069890"&gt;2647&lt;/key&gt;&lt;/foreign-keys&gt;&lt;ref-type name="Journal Article"&gt;17&lt;/ref-type&gt;&lt;contributors&gt;&lt;authors&gt;&lt;author&gt;Miller, G. E.&lt;/author&gt;&lt;author&gt;Chen, E.&lt;/author&gt;&lt;author&gt;Zhou, E. S.&lt;/author&gt;&lt;/authors&gt;&lt;/contributors&gt;&lt;auth-address&gt;Department of Psychology, University of British Columbia (UBC), Vancouver, BC, Canada. gemiller@psych.ubc.ca&lt;/auth-address&gt;&lt;titles&gt;&lt;title&gt;If it goes up, must it come down? Chronic stress and the hypothalamic-pituitary-adrenocortical axis in humans&lt;/title&gt;&lt;secondary-title&gt;Psychological Bulletin&lt;/secondary-title&gt;&lt;/titles&gt;&lt;periodical&gt;&lt;full-title&gt;Psychological bulletin&lt;/full-title&gt;&lt;abbr-1&gt;Psychol Bull&lt;/abbr-1&gt;&lt;/periodical&gt;&lt;pages&gt;25-45&lt;/pages&gt;&lt;volume&gt;133&lt;/volume&gt;&lt;number&gt;1&lt;/number&gt;&lt;keywords&gt;&lt;keyword&gt;Chronic Disease&lt;/keyword&gt;&lt;keyword&gt;Humans&lt;/keyword&gt;&lt;keyword&gt;Hydrocortisone/metabolism&lt;/keyword&gt;&lt;keyword&gt;Hypothalamo-Hypophyseal System/metabolism/*physiopathology&lt;/keyword&gt;&lt;keyword&gt;Pituitary-Adrenal System/metabolism/*physiopathology&lt;/keyword&gt;&lt;keyword&gt;Stress Disorders, Post-Traumatic/metabolism/*physiopathology&lt;/keyword&gt;&lt;keyword&gt;Stress, Psychological/metabolism/*physiopathology/*psychology&lt;/keyword&gt;&lt;/keywords&gt;&lt;dates&gt;&lt;year&gt;2007&lt;/year&gt;&lt;pub-dates&gt;&lt;date&gt;Jan&lt;/date&gt;&lt;/pub-dates&gt;&lt;/dates&gt;&lt;accession-num&gt;17201569&lt;/accession-num&gt;&lt;urls&gt;&lt;related-urls&gt;&lt;url&gt;http://www.ncbi.nlm.nih.gov/entrez/query.fcgi?cmd=Retrieve&amp;amp;db=PubMed&amp;amp;dopt=Citation&amp;amp;list_uids=17201569 &lt;/url&gt;&lt;/related-urls&gt;&lt;/urls&gt;&lt;/record&gt;&lt;/Cite&gt;&lt;/EndNote&gt;</w:instrText>
      </w:r>
      <w:r w:rsidR="003B2B9D" w:rsidRPr="0058150D">
        <w:rPr>
          <w:rFonts w:ascii="Helvetica" w:hAnsi="Helvetica" w:cs="Helvetica"/>
        </w:rPr>
        <w:fldChar w:fldCharType="separate"/>
      </w:r>
      <w:r w:rsidR="008A1F1A" w:rsidRPr="0058150D">
        <w:rPr>
          <w:rFonts w:ascii="Helvetica" w:hAnsi="Helvetica" w:cs="Helvetica"/>
          <w:noProof/>
        </w:rPr>
        <w:t>(</w:t>
      </w:r>
      <w:hyperlink w:anchor="_ENREF_22" w:tooltip="Miller, 2007 #2647" w:history="1">
        <w:r w:rsidR="00F80856" w:rsidRPr="0058150D">
          <w:rPr>
            <w:rFonts w:ascii="Helvetica" w:hAnsi="Helvetica" w:cs="Helvetica"/>
            <w:noProof/>
          </w:rPr>
          <w:t>2007</w:t>
        </w:r>
      </w:hyperlink>
      <w:r w:rsidR="008A1F1A" w:rsidRPr="0058150D">
        <w:rPr>
          <w:rFonts w:ascii="Helvetica" w:hAnsi="Helvetica" w:cs="Helvetica"/>
          <w:noProof/>
        </w:rPr>
        <w:t>)</w:t>
      </w:r>
      <w:r w:rsidR="003B2B9D" w:rsidRPr="0058150D">
        <w:rPr>
          <w:rFonts w:ascii="Helvetica" w:hAnsi="Helvetica" w:cs="Helvetica"/>
        </w:rPr>
        <w:fldChar w:fldCharType="end"/>
      </w:r>
      <w:r w:rsidR="00D175E1" w:rsidRPr="0058150D">
        <w:rPr>
          <w:rFonts w:ascii="Helvetica" w:hAnsi="Helvetica" w:cs="Helvetica"/>
        </w:rPr>
        <w:t xml:space="preserve"> in their meta-analysis concluded</w:t>
      </w:r>
      <w:r w:rsidR="008A1F1A" w:rsidRPr="0058150D">
        <w:rPr>
          <w:rFonts w:ascii="Helvetica" w:hAnsi="Helvetica" w:cs="Helvetica"/>
        </w:rPr>
        <w:t xml:space="preserve"> that </w:t>
      </w:r>
      <w:r w:rsidR="00D739C8" w:rsidRPr="0058150D">
        <w:rPr>
          <w:rFonts w:ascii="Helvetica" w:hAnsi="Helvetica" w:cs="Helvetica"/>
        </w:rPr>
        <w:t>stressors of a more distal onset</w:t>
      </w:r>
      <w:r w:rsidR="008A1F1A" w:rsidRPr="0058150D">
        <w:rPr>
          <w:rFonts w:ascii="Helvetica" w:hAnsi="Helvetica" w:cs="Helvetica"/>
        </w:rPr>
        <w:t xml:space="preserve"> and those that were </w:t>
      </w:r>
      <w:r w:rsidR="0045299D" w:rsidRPr="0058150D">
        <w:rPr>
          <w:rFonts w:ascii="Helvetica" w:hAnsi="Helvetica" w:cs="Helvetica"/>
        </w:rPr>
        <w:t xml:space="preserve">no longer active </w:t>
      </w:r>
      <w:r w:rsidR="0005046E" w:rsidRPr="0058150D">
        <w:rPr>
          <w:rFonts w:ascii="Helvetica" w:hAnsi="Helvetica" w:cs="Helvetica"/>
        </w:rPr>
        <w:t>(e.g., childhood physical neglect)</w:t>
      </w:r>
      <w:r w:rsidR="003A5EFB" w:rsidRPr="0058150D">
        <w:rPr>
          <w:rFonts w:ascii="Helvetica" w:hAnsi="Helvetica" w:cs="Helvetica"/>
        </w:rPr>
        <w:t xml:space="preserve"> </w:t>
      </w:r>
      <w:r w:rsidR="00D175E1" w:rsidRPr="0058150D">
        <w:rPr>
          <w:rFonts w:ascii="Helvetica" w:hAnsi="Helvetica" w:cs="Helvetica"/>
        </w:rPr>
        <w:t>may be</w:t>
      </w:r>
      <w:r w:rsidR="008A1F1A" w:rsidRPr="0058150D">
        <w:rPr>
          <w:rFonts w:ascii="Helvetica" w:hAnsi="Helvetica" w:cs="Helvetica"/>
        </w:rPr>
        <w:t xml:space="preserve"> associated with lower cortisol levels, whereas the opposite was to be expected with more proximal and ongoing stressors</w:t>
      </w:r>
      <w:r w:rsidR="00726A89" w:rsidRPr="0058150D">
        <w:rPr>
          <w:rFonts w:ascii="Helvetica" w:hAnsi="Helvetica" w:cs="Helvetica"/>
        </w:rPr>
        <w:t xml:space="preserve"> (e.g., separation/divorce and its consequences)</w:t>
      </w:r>
      <w:r w:rsidR="006600B6" w:rsidRPr="0058150D">
        <w:rPr>
          <w:rFonts w:ascii="Helvetica" w:hAnsi="Helvetica" w:cs="Helvetica"/>
        </w:rPr>
        <w:t>.</w:t>
      </w:r>
      <w:r w:rsidR="00F70E13" w:rsidRPr="0058150D">
        <w:rPr>
          <w:rFonts w:ascii="Helvetica" w:hAnsi="Helvetica" w:cs="Helvetica"/>
        </w:rPr>
        <w:t xml:space="preserve"> </w:t>
      </w:r>
      <w:r w:rsidR="0005046E" w:rsidRPr="0058150D">
        <w:rPr>
          <w:rFonts w:ascii="Helvetica" w:hAnsi="Helvetica" w:cs="Helvetica"/>
        </w:rPr>
        <w:t>However, since</w:t>
      </w:r>
      <w:r w:rsidR="00194A69" w:rsidRPr="0058150D">
        <w:rPr>
          <w:rFonts w:ascii="Helvetica" w:hAnsi="Helvetica" w:cs="Helvetica"/>
        </w:rPr>
        <w:t xml:space="preserve"> unfortunately</w:t>
      </w:r>
      <w:r w:rsidR="0005046E" w:rsidRPr="0058150D">
        <w:rPr>
          <w:rFonts w:ascii="Helvetica" w:hAnsi="Helvetica" w:cs="Helvetica"/>
        </w:rPr>
        <w:t xml:space="preserve"> we do not have exact dates of when life events occurred, we are unable to confirm whether timing</w:t>
      </w:r>
      <w:r w:rsidR="00134C6C" w:rsidRPr="0058150D">
        <w:rPr>
          <w:rFonts w:ascii="Helvetica" w:hAnsi="Helvetica" w:cs="Helvetica"/>
        </w:rPr>
        <w:t xml:space="preserve"> indeed</w:t>
      </w:r>
      <w:r w:rsidR="0005046E" w:rsidRPr="0058150D">
        <w:rPr>
          <w:rFonts w:ascii="Helvetica" w:hAnsi="Helvetica" w:cs="Helvetica"/>
        </w:rPr>
        <w:t xml:space="preserve"> underlies the observed patter</w:t>
      </w:r>
      <w:r w:rsidR="0045299D" w:rsidRPr="0058150D">
        <w:rPr>
          <w:rFonts w:ascii="Helvetica" w:hAnsi="Helvetica" w:cs="Helvetica"/>
        </w:rPr>
        <w:t>n</w:t>
      </w:r>
      <w:r w:rsidR="0005046E" w:rsidRPr="0058150D">
        <w:rPr>
          <w:rFonts w:ascii="Helvetica" w:hAnsi="Helvetica" w:cs="Helvetica"/>
        </w:rPr>
        <w:t xml:space="preserve">s in </w:t>
      </w:r>
      <w:r w:rsidR="005A0558" w:rsidRPr="0058150D">
        <w:rPr>
          <w:rFonts w:ascii="Helvetica" w:hAnsi="Helvetica" w:cs="Helvetica"/>
        </w:rPr>
        <w:t>the present</w:t>
      </w:r>
      <w:r w:rsidR="0005046E" w:rsidRPr="0058150D">
        <w:rPr>
          <w:rFonts w:ascii="Helvetica" w:hAnsi="Helvetica" w:cs="Helvetica"/>
        </w:rPr>
        <w:t xml:space="preserve"> </w:t>
      </w:r>
      <w:r w:rsidR="00134C6C" w:rsidRPr="0058150D">
        <w:rPr>
          <w:rFonts w:ascii="Helvetica" w:hAnsi="Helvetica" w:cs="Helvetica"/>
        </w:rPr>
        <w:t>study</w:t>
      </w:r>
      <w:r w:rsidR="00EC6D93" w:rsidRPr="0058150D">
        <w:rPr>
          <w:rFonts w:ascii="Helvetica" w:hAnsi="Helvetica" w:cs="Helvetica"/>
        </w:rPr>
        <w:t>.</w:t>
      </w:r>
      <w:r w:rsidR="00726A89" w:rsidRPr="0058150D">
        <w:rPr>
          <w:rFonts w:ascii="Helvetica" w:hAnsi="Helvetica" w:cs="Helvetica"/>
        </w:rPr>
        <w:t xml:space="preserve"> </w:t>
      </w:r>
      <w:r w:rsidR="005771AF" w:rsidRPr="0058150D">
        <w:rPr>
          <w:rFonts w:ascii="Helvetica" w:hAnsi="Helvetica" w:cs="Helvetica"/>
        </w:rPr>
        <w:t>It is noteworthy, that only in analyses adjusted for confounders did these effects emerge</w:t>
      </w:r>
      <w:r w:rsidR="00425A3B" w:rsidRPr="0058150D">
        <w:rPr>
          <w:rFonts w:ascii="Helvetica" w:hAnsi="Helvetica" w:cs="Helvetica"/>
        </w:rPr>
        <w:t>, and that the sum of life events experienced during the past 12 months was unrelated to HCC</w:t>
      </w:r>
      <w:r w:rsidR="005771AF" w:rsidRPr="0058150D">
        <w:rPr>
          <w:rFonts w:ascii="Helvetica" w:hAnsi="Helvetica" w:cs="Helvetica"/>
        </w:rPr>
        <w:t>. This underscores the importance of controlling for confounders in stress-related research</w:t>
      </w:r>
      <w:r w:rsidR="002F2613" w:rsidRPr="0058150D">
        <w:rPr>
          <w:rFonts w:ascii="Helvetica" w:hAnsi="Helvetica" w:cs="Helvetica"/>
        </w:rPr>
        <w:t xml:space="preserve"> using HCC</w:t>
      </w:r>
      <w:r w:rsidR="00425A3B" w:rsidRPr="0058150D">
        <w:rPr>
          <w:rFonts w:ascii="Helvetica" w:hAnsi="Helvetica" w:cs="Helvetica"/>
        </w:rPr>
        <w:t>, and suggests that future studies may be well-advised to include a more extensive measure of life events.</w:t>
      </w:r>
      <w:r w:rsidR="00AE3089" w:rsidRPr="0058150D">
        <w:rPr>
          <w:rFonts w:ascii="Helvetica" w:hAnsi="Helvetica" w:cs="Helvetica"/>
        </w:rPr>
        <w:t xml:space="preserve"> However, no relationship between HCC and </w:t>
      </w:r>
      <w:r w:rsidR="0045299D" w:rsidRPr="0058150D">
        <w:rPr>
          <w:rFonts w:ascii="Helvetica" w:hAnsi="Helvetica" w:cs="Helvetica"/>
        </w:rPr>
        <w:t xml:space="preserve">the </w:t>
      </w:r>
      <w:r w:rsidR="00E92CCE" w:rsidRPr="0058150D">
        <w:rPr>
          <w:rFonts w:ascii="Helvetica" w:hAnsi="Helvetica" w:cs="Helvetica"/>
        </w:rPr>
        <w:t>severity of depressive symptoms</w:t>
      </w:r>
      <w:r w:rsidR="00AE3089" w:rsidRPr="0058150D">
        <w:rPr>
          <w:rFonts w:ascii="Helvetica" w:hAnsi="Helvetica" w:cs="Helvetica"/>
        </w:rPr>
        <w:t xml:space="preserve"> emerged even when confounders were included in the statistical models, suggesting that </w:t>
      </w:r>
      <w:r w:rsidR="00D93BBF" w:rsidRPr="0058150D">
        <w:rPr>
          <w:rFonts w:ascii="Helvetica" w:hAnsi="Helvetica" w:cs="Helvetica"/>
        </w:rPr>
        <w:t xml:space="preserve">clinical levels of depression (as potentially indicated by the intake of antidepressants) may be </w:t>
      </w:r>
      <w:r w:rsidR="00492895" w:rsidRPr="0058150D">
        <w:rPr>
          <w:rFonts w:ascii="Helvetica" w:hAnsi="Helvetica" w:cs="Helvetica"/>
        </w:rPr>
        <w:t>a prerequisite</w:t>
      </w:r>
      <w:r w:rsidR="00D93BBF" w:rsidRPr="0058150D">
        <w:rPr>
          <w:rFonts w:ascii="Helvetica" w:hAnsi="Helvetica" w:cs="Helvetica"/>
        </w:rPr>
        <w:t xml:space="preserve"> for alterations in HCC to occur</w:t>
      </w:r>
      <w:r w:rsidR="00AE3089" w:rsidRPr="0058150D">
        <w:rPr>
          <w:rFonts w:ascii="Helvetica" w:hAnsi="Helvetica" w:cs="Helvetica"/>
        </w:rPr>
        <w:t>.</w:t>
      </w:r>
    </w:p>
    <w:p w14:paraId="6A48B5D4" w14:textId="1F2AD2EF" w:rsidR="0021760F" w:rsidRPr="0058150D" w:rsidRDefault="00685C7E" w:rsidP="00D45DE1">
      <w:pPr>
        <w:spacing w:line="480" w:lineRule="auto"/>
        <w:ind w:firstLine="720"/>
        <w:jc w:val="both"/>
        <w:rPr>
          <w:rFonts w:ascii="Helvetica" w:hAnsi="Helvetica" w:cs="Helvetica"/>
        </w:rPr>
      </w:pPr>
      <w:r w:rsidRPr="0058150D">
        <w:rPr>
          <w:rFonts w:ascii="Helvetica" w:hAnsi="Helvetica" w:cs="Helvetica"/>
        </w:rPr>
        <w:t>The present study offers a number of strengths. First,</w:t>
      </w:r>
      <w:r w:rsidR="000A23EE" w:rsidRPr="0058150D">
        <w:rPr>
          <w:rFonts w:ascii="Helvetica" w:hAnsi="Helvetica" w:cs="Helvetica"/>
        </w:rPr>
        <w:t xml:space="preserve"> the findings add to the small body of literature looking at </w:t>
      </w:r>
      <w:r w:rsidR="00140A14" w:rsidRPr="0058150D">
        <w:rPr>
          <w:rFonts w:ascii="Helvetica" w:hAnsi="Helvetica" w:cs="Helvetica"/>
        </w:rPr>
        <w:t>confounders</w:t>
      </w:r>
      <w:r w:rsidR="000A23EE" w:rsidRPr="0058150D">
        <w:rPr>
          <w:rFonts w:ascii="Helvetica" w:hAnsi="Helvetica" w:cs="Helvetica"/>
        </w:rPr>
        <w:t xml:space="preserve"> of HCC in</w:t>
      </w:r>
      <w:r w:rsidR="00D218CC" w:rsidRPr="0058150D">
        <w:rPr>
          <w:rFonts w:ascii="Helvetica" w:hAnsi="Helvetica" w:cs="Helvetica"/>
        </w:rPr>
        <w:t xml:space="preserve"> </w:t>
      </w:r>
      <w:r w:rsidR="000A23EE" w:rsidRPr="0058150D">
        <w:rPr>
          <w:rFonts w:ascii="Helvetica" w:hAnsi="Helvetica" w:cs="Helvetica"/>
        </w:rPr>
        <w:t>community samples</w:t>
      </w:r>
      <w:r w:rsidR="00DC214A" w:rsidRPr="0058150D">
        <w:rPr>
          <w:rFonts w:ascii="Helvetica" w:hAnsi="Helvetica" w:cs="Helvetica"/>
        </w:rPr>
        <w:t>. This se</w:t>
      </w:r>
      <w:r w:rsidR="00DC214A">
        <w:rPr>
          <w:rFonts w:ascii="Helvetica" w:hAnsi="Helvetica" w:cs="Helvetica"/>
        </w:rPr>
        <w:t xml:space="preserve">ems important at this stage in research on HCC, as current knowledge </w:t>
      </w:r>
      <w:r w:rsidR="00425A3B">
        <w:rPr>
          <w:rFonts w:ascii="Helvetica" w:hAnsi="Helvetica" w:cs="Helvetica"/>
        </w:rPr>
        <w:t>mainly</w:t>
      </w:r>
      <w:r w:rsidR="00DC214A">
        <w:rPr>
          <w:rFonts w:ascii="Helvetica" w:hAnsi="Helvetica" w:cs="Helvetica"/>
        </w:rPr>
        <w:t xml:space="preserve"> relies on findings in</w:t>
      </w:r>
      <w:r w:rsidR="00D218CC">
        <w:rPr>
          <w:rFonts w:ascii="Helvetica" w:hAnsi="Helvetica" w:cs="Helvetica"/>
        </w:rPr>
        <w:t xml:space="preserve"> small samples of narrowly selected individuals (e.g., patients)</w:t>
      </w:r>
      <w:r w:rsidR="000A23EE">
        <w:rPr>
          <w:rFonts w:ascii="Helvetica" w:hAnsi="Helvetica" w:cs="Helvetica"/>
        </w:rPr>
        <w:t>.</w:t>
      </w:r>
      <w:r w:rsidR="00280B81">
        <w:rPr>
          <w:rFonts w:ascii="Helvetica" w:hAnsi="Helvetica" w:cs="Helvetica"/>
        </w:rPr>
        <w:t xml:space="preserve"> We found the</w:t>
      </w:r>
      <w:r w:rsidR="009C524E">
        <w:rPr>
          <w:rFonts w:ascii="Helvetica" w:hAnsi="Helvetica" w:cs="Helvetica"/>
        </w:rPr>
        <w:t xml:space="preserve"> overall</w:t>
      </w:r>
      <w:r w:rsidR="00280B81">
        <w:rPr>
          <w:rFonts w:ascii="Helvetica" w:hAnsi="Helvetica" w:cs="Helvetica"/>
        </w:rPr>
        <w:t xml:space="preserve"> </w:t>
      </w:r>
      <w:r w:rsidR="000C3058">
        <w:rPr>
          <w:rFonts w:ascii="Helvetica" w:hAnsi="Helvetica" w:cs="Helvetica"/>
        </w:rPr>
        <w:t>hair sample turnout to be low</w:t>
      </w:r>
      <w:r w:rsidR="00BC1698">
        <w:rPr>
          <w:rFonts w:ascii="Helvetica" w:hAnsi="Helvetica" w:cs="Helvetica"/>
        </w:rPr>
        <w:t xml:space="preserve"> and have outlined reasons for this according to age, sex, and ethnicity</w:t>
      </w:r>
      <w:r w:rsidR="009C524E">
        <w:rPr>
          <w:rFonts w:ascii="Helvetica" w:hAnsi="Helvetica" w:cs="Helvetica"/>
        </w:rPr>
        <w:t xml:space="preserve">. </w:t>
      </w:r>
      <w:r w:rsidR="000C3058">
        <w:rPr>
          <w:rFonts w:ascii="Helvetica" w:hAnsi="Helvetica" w:cs="Helvetica"/>
        </w:rPr>
        <w:t xml:space="preserve">This </w:t>
      </w:r>
      <w:r w:rsidR="000C3058">
        <w:rPr>
          <w:rFonts w:ascii="Helvetica" w:hAnsi="Helvetica" w:cs="Helvetica"/>
        </w:rPr>
        <w:lastRenderedPageBreak/>
        <w:t>is important information for the planning of future epidemiological studies interested in measuring cortisol.</w:t>
      </w:r>
      <w:r w:rsidR="0072678E">
        <w:rPr>
          <w:rFonts w:ascii="Helvetica" w:hAnsi="Helvetica" w:cs="Helvetica"/>
        </w:rPr>
        <w:t xml:space="preserve"> </w:t>
      </w:r>
      <w:r w:rsidR="007B6A9D">
        <w:rPr>
          <w:rFonts w:ascii="Helvetica" w:hAnsi="Helvetica" w:cs="Helvetica"/>
        </w:rPr>
        <w:t>Second,</w:t>
      </w:r>
      <w:r w:rsidR="005147D5">
        <w:rPr>
          <w:rFonts w:ascii="Helvetica" w:hAnsi="Helvetica" w:cs="Helvetica"/>
        </w:rPr>
        <w:t xml:space="preserve"> </w:t>
      </w:r>
      <w:r w:rsidR="00515C93">
        <w:rPr>
          <w:rFonts w:ascii="Helvetica" w:hAnsi="Helvetica" w:cs="Helvetica"/>
        </w:rPr>
        <w:t>it</w:t>
      </w:r>
      <w:r w:rsidR="005147D5">
        <w:rPr>
          <w:rFonts w:ascii="Helvetica" w:hAnsi="Helvetica" w:cs="Helvetica"/>
        </w:rPr>
        <w:t xml:space="preserve"> is the first study providing a</w:t>
      </w:r>
      <w:r w:rsidR="00581C98">
        <w:rPr>
          <w:rFonts w:ascii="Helvetica" w:hAnsi="Helvetica" w:cs="Helvetica"/>
        </w:rPr>
        <w:t xml:space="preserve"> closer examination </w:t>
      </w:r>
      <w:r w:rsidR="005147D5">
        <w:rPr>
          <w:rFonts w:ascii="Helvetica" w:hAnsi="Helvetica" w:cs="Helvetica"/>
        </w:rPr>
        <w:t>of the</w:t>
      </w:r>
      <w:r w:rsidR="00A75D48">
        <w:rPr>
          <w:rFonts w:ascii="Helvetica" w:hAnsi="Helvetica" w:cs="Helvetica"/>
        </w:rPr>
        <w:t xml:space="preserve"> </w:t>
      </w:r>
      <w:r w:rsidR="00726D99">
        <w:rPr>
          <w:rFonts w:ascii="Helvetica" w:hAnsi="Helvetica" w:cs="Helvetica"/>
        </w:rPr>
        <w:t xml:space="preserve">specific </w:t>
      </w:r>
      <w:r w:rsidR="00A75D48">
        <w:rPr>
          <w:rFonts w:ascii="Helvetica" w:hAnsi="Helvetica" w:cs="Helvetica"/>
        </w:rPr>
        <w:t>effects of</w:t>
      </w:r>
      <w:r w:rsidR="005147D5">
        <w:rPr>
          <w:rFonts w:ascii="Helvetica" w:hAnsi="Helvetica" w:cs="Helvetica"/>
        </w:rPr>
        <w:t xml:space="preserve"> </w:t>
      </w:r>
      <w:r w:rsidR="00515C93">
        <w:rPr>
          <w:rFonts w:ascii="Helvetica" w:hAnsi="Helvetica" w:cs="Helvetica"/>
        </w:rPr>
        <w:t xml:space="preserve">the </w:t>
      </w:r>
      <w:r w:rsidR="005147D5">
        <w:rPr>
          <w:rFonts w:ascii="Helvetica" w:hAnsi="Helvetica" w:cs="Helvetica"/>
        </w:rPr>
        <w:t xml:space="preserve">most frequently prescribed </w:t>
      </w:r>
      <w:r w:rsidR="00726D99">
        <w:rPr>
          <w:rFonts w:ascii="Helvetica" w:hAnsi="Helvetica" w:cs="Helvetica"/>
        </w:rPr>
        <w:t xml:space="preserve">classes of </w:t>
      </w:r>
      <w:r w:rsidR="005147D5">
        <w:rPr>
          <w:rFonts w:ascii="Helvetica" w:hAnsi="Helvetica" w:cs="Helvetica"/>
        </w:rPr>
        <w:t>medications on HCC.</w:t>
      </w:r>
      <w:r w:rsidR="00A75D48">
        <w:rPr>
          <w:rFonts w:ascii="Helvetica" w:hAnsi="Helvetica" w:cs="Helvetica"/>
        </w:rPr>
        <w:t xml:space="preserve"> As painkillers</w:t>
      </w:r>
      <w:r w:rsidR="00D45DE1">
        <w:rPr>
          <w:rFonts w:ascii="Helvetica" w:hAnsi="Helvetica" w:cs="Helvetica"/>
        </w:rPr>
        <w:t>, anxiolytics/antidepressants,</w:t>
      </w:r>
      <w:r w:rsidR="00A75D48">
        <w:rPr>
          <w:rFonts w:ascii="Helvetica" w:hAnsi="Helvetica" w:cs="Helvetica"/>
        </w:rPr>
        <w:t xml:space="preserve"> and hormonal contraceptives are consumed by a wide range of people, these findings have </w:t>
      </w:r>
      <w:r w:rsidR="00726D99">
        <w:rPr>
          <w:rFonts w:ascii="Helvetica" w:hAnsi="Helvetica" w:cs="Helvetica"/>
        </w:rPr>
        <w:t xml:space="preserve">important </w:t>
      </w:r>
      <w:r w:rsidR="00A75D48">
        <w:rPr>
          <w:rFonts w:ascii="Helvetica" w:hAnsi="Helvetica" w:cs="Helvetica"/>
        </w:rPr>
        <w:t xml:space="preserve">implications </w:t>
      </w:r>
      <w:r w:rsidR="00726D99">
        <w:rPr>
          <w:rFonts w:ascii="Helvetica" w:hAnsi="Helvetica" w:cs="Helvetica"/>
        </w:rPr>
        <w:t xml:space="preserve">for much of the </w:t>
      </w:r>
      <w:r w:rsidR="004F4BFC">
        <w:rPr>
          <w:rFonts w:ascii="Helvetica" w:hAnsi="Helvetica" w:cs="Helvetica"/>
        </w:rPr>
        <w:t>epidemiological and</w:t>
      </w:r>
      <w:r w:rsidR="00515C93">
        <w:rPr>
          <w:rFonts w:ascii="Helvetica" w:hAnsi="Helvetica" w:cs="Helvetica"/>
        </w:rPr>
        <w:t xml:space="preserve"> clinical</w:t>
      </w:r>
      <w:r w:rsidR="00A75D48">
        <w:rPr>
          <w:rFonts w:ascii="Helvetica" w:hAnsi="Helvetica" w:cs="Helvetica"/>
        </w:rPr>
        <w:t xml:space="preserve"> research </w:t>
      </w:r>
      <w:r w:rsidR="00726D99">
        <w:rPr>
          <w:rFonts w:ascii="Helvetica" w:hAnsi="Helvetica" w:cs="Helvetica"/>
        </w:rPr>
        <w:t xml:space="preserve">undertaken </w:t>
      </w:r>
      <w:r w:rsidR="00A75D48">
        <w:rPr>
          <w:rFonts w:ascii="Helvetica" w:hAnsi="Helvetica" w:cs="Helvetica"/>
        </w:rPr>
        <w:t>using the HCC methodology.</w:t>
      </w:r>
      <w:r w:rsidR="00A64E24">
        <w:rPr>
          <w:rFonts w:ascii="Helvetica" w:hAnsi="Helvetica" w:cs="Helvetica"/>
        </w:rPr>
        <w:t xml:space="preserve"> Third, </w:t>
      </w:r>
      <w:r w:rsidR="00FD56A6">
        <w:rPr>
          <w:rFonts w:ascii="Helvetica" w:hAnsi="Helvetica" w:cs="Helvetica"/>
        </w:rPr>
        <w:t>we were able to study</w:t>
      </w:r>
      <w:r w:rsidR="00E165DC">
        <w:rPr>
          <w:rFonts w:ascii="Helvetica" w:hAnsi="Helvetica" w:cs="Helvetica"/>
        </w:rPr>
        <w:t xml:space="preserve"> a number of potential confounders </w:t>
      </w:r>
      <w:r w:rsidR="00017F3C">
        <w:rPr>
          <w:rFonts w:ascii="Helvetica" w:hAnsi="Helvetica" w:cs="Helvetica"/>
        </w:rPr>
        <w:t xml:space="preserve">in concert </w:t>
      </w:r>
      <w:r w:rsidR="00E165DC">
        <w:rPr>
          <w:rFonts w:ascii="Helvetica" w:hAnsi="Helvetica" w:cs="Helvetica"/>
        </w:rPr>
        <w:t>with</w:t>
      </w:r>
      <w:r w:rsidR="008718D7">
        <w:rPr>
          <w:rFonts w:ascii="Helvetica" w:hAnsi="Helvetica" w:cs="Helvetica"/>
        </w:rPr>
        <w:t xml:space="preserve"> psychosocial</w:t>
      </w:r>
      <w:r w:rsidR="00FD56A6">
        <w:rPr>
          <w:rFonts w:ascii="Helvetica" w:hAnsi="Helvetica" w:cs="Helvetica"/>
        </w:rPr>
        <w:t xml:space="preserve"> </w:t>
      </w:r>
      <w:r w:rsidR="00D45DE1">
        <w:rPr>
          <w:rFonts w:ascii="Helvetica" w:hAnsi="Helvetica" w:cs="Helvetica"/>
        </w:rPr>
        <w:t>measures that</w:t>
      </w:r>
      <w:r w:rsidR="009E2650">
        <w:rPr>
          <w:rFonts w:ascii="Helvetica" w:hAnsi="Helvetica" w:cs="Helvetica"/>
        </w:rPr>
        <w:t xml:space="preserve"> </w:t>
      </w:r>
      <w:r w:rsidR="00017F3C">
        <w:rPr>
          <w:rFonts w:ascii="Helvetica" w:hAnsi="Helvetica" w:cs="Helvetica"/>
        </w:rPr>
        <w:t xml:space="preserve">are of high relevance in research into the pathophysiology of stress-related disorders. </w:t>
      </w:r>
      <w:r w:rsidR="005147D5">
        <w:rPr>
          <w:rFonts w:ascii="Helvetica" w:hAnsi="Helvetica" w:cs="Helvetica"/>
        </w:rPr>
        <w:t>Nevertheless, several limitations need to be acknowledged.</w:t>
      </w:r>
      <w:r>
        <w:rPr>
          <w:rFonts w:ascii="Helvetica" w:hAnsi="Helvetica" w:cs="Helvetica"/>
        </w:rPr>
        <w:t xml:space="preserve"> </w:t>
      </w:r>
      <w:r w:rsidR="00EC0760">
        <w:rPr>
          <w:rFonts w:ascii="Helvetica" w:hAnsi="Helvetica" w:cs="Helvetica"/>
        </w:rPr>
        <w:t>First,</w:t>
      </w:r>
      <w:r w:rsidR="0019747D">
        <w:rPr>
          <w:rFonts w:ascii="Helvetica" w:hAnsi="Helvetica" w:cs="Helvetica"/>
        </w:rPr>
        <w:t xml:space="preserve"> although socio</w:t>
      </w:r>
      <w:r w:rsidR="001340C2">
        <w:rPr>
          <w:rFonts w:ascii="Helvetica" w:hAnsi="Helvetica" w:cs="Helvetica"/>
        </w:rPr>
        <w:t>-</w:t>
      </w:r>
      <w:r w:rsidR="0019747D">
        <w:rPr>
          <w:rFonts w:ascii="Helvetica" w:hAnsi="Helvetica" w:cs="Helvetica"/>
        </w:rPr>
        <w:t>demographically diverse,</w:t>
      </w:r>
      <w:r w:rsidR="00017F3C">
        <w:rPr>
          <w:rFonts w:ascii="Helvetica" w:hAnsi="Helvetica" w:cs="Helvetica"/>
        </w:rPr>
        <w:t xml:space="preserve"> our sample </w:t>
      </w:r>
      <w:r w:rsidR="002E189A">
        <w:rPr>
          <w:rFonts w:ascii="Helvetica" w:hAnsi="Helvetica" w:cs="Helvetica"/>
        </w:rPr>
        <w:t>exhibits</w:t>
      </w:r>
      <w:r w:rsidR="009B6AA5">
        <w:rPr>
          <w:rFonts w:ascii="Helvetica" w:hAnsi="Helvetica" w:cs="Helvetica"/>
        </w:rPr>
        <w:t xml:space="preserve"> a female preponderance that is most likely attributable to </w:t>
      </w:r>
      <w:r w:rsidR="006C19C7">
        <w:rPr>
          <w:rFonts w:ascii="Helvetica" w:hAnsi="Helvetica" w:cs="Helvetica"/>
        </w:rPr>
        <w:t>a higher volunteer bias in</w:t>
      </w:r>
      <w:r w:rsidR="009B6AA5">
        <w:rPr>
          <w:rFonts w:ascii="Helvetica" w:hAnsi="Helvetica" w:cs="Helvetica"/>
        </w:rPr>
        <w:t xml:space="preserve"> women </w:t>
      </w:r>
      <w:r w:rsidR="006C19C7">
        <w:rPr>
          <w:rFonts w:ascii="Helvetica" w:hAnsi="Helvetica" w:cs="Helvetica"/>
        </w:rPr>
        <w:t>with</w:t>
      </w:r>
      <w:r w:rsidR="009B6AA5">
        <w:rPr>
          <w:rFonts w:ascii="Helvetica" w:hAnsi="Helvetica" w:cs="Helvetica"/>
        </w:rPr>
        <w:t xml:space="preserve"> this type of research as well as to their increased ability to give hair</w:t>
      </w:r>
      <w:r w:rsidR="00EC0760">
        <w:rPr>
          <w:rFonts w:ascii="Helvetica" w:hAnsi="Helvetica" w:cs="Helvetica"/>
        </w:rPr>
        <w:t xml:space="preserve">. Second, </w:t>
      </w:r>
      <w:r w:rsidR="00B1580A">
        <w:rPr>
          <w:rFonts w:ascii="Helvetica" w:hAnsi="Helvetica" w:cs="Helvetica"/>
        </w:rPr>
        <w:t>low numbers in different ethnic groups</w:t>
      </w:r>
      <w:r w:rsidR="00EE0A3E">
        <w:rPr>
          <w:rFonts w:ascii="Helvetica" w:hAnsi="Helvetica" w:cs="Helvetica"/>
        </w:rPr>
        <w:t>, some of which</w:t>
      </w:r>
      <w:r w:rsidR="005E6424">
        <w:rPr>
          <w:rFonts w:ascii="Helvetica" w:hAnsi="Helvetica" w:cs="Helvetica"/>
        </w:rPr>
        <w:t xml:space="preserve"> d</w:t>
      </w:r>
      <w:r w:rsidR="00F577B3">
        <w:rPr>
          <w:rFonts w:ascii="Helvetica" w:hAnsi="Helvetica" w:cs="Helvetica"/>
        </w:rPr>
        <w:t>ue to some participants of Black African and Black Caribbean</w:t>
      </w:r>
      <w:r w:rsidR="005E6424">
        <w:rPr>
          <w:rFonts w:ascii="Helvetica" w:hAnsi="Helvetica" w:cs="Helvetica"/>
        </w:rPr>
        <w:t xml:space="preserve"> ethnicity’s</w:t>
      </w:r>
      <w:r w:rsidR="00EE0A3E">
        <w:rPr>
          <w:rFonts w:ascii="Helvetica" w:hAnsi="Helvetica" w:cs="Helvetica"/>
        </w:rPr>
        <w:t xml:space="preserve"> inability to give hair,</w:t>
      </w:r>
      <w:r w:rsidR="00B1580A">
        <w:rPr>
          <w:rFonts w:ascii="Helvetica" w:hAnsi="Helvetica" w:cs="Helvetica"/>
        </w:rPr>
        <w:t xml:space="preserve"> as well as</w:t>
      </w:r>
      <w:r w:rsidR="009B6AA5">
        <w:rPr>
          <w:rFonts w:ascii="Helvetica" w:hAnsi="Helvetica" w:cs="Helvetica"/>
        </w:rPr>
        <w:t xml:space="preserve"> low numbers</w:t>
      </w:r>
      <w:r w:rsidR="00B1580A">
        <w:rPr>
          <w:rFonts w:ascii="Helvetica" w:hAnsi="Helvetica" w:cs="Helvetica"/>
        </w:rPr>
        <w:t xml:space="preserve"> regarding </w:t>
      </w:r>
      <w:r w:rsidR="002E189A">
        <w:rPr>
          <w:rFonts w:ascii="Helvetica" w:hAnsi="Helvetica" w:cs="Helvetica"/>
        </w:rPr>
        <w:t xml:space="preserve">the use of </w:t>
      </w:r>
      <w:r w:rsidR="00BF04F4">
        <w:rPr>
          <w:rFonts w:ascii="Helvetica" w:hAnsi="Helvetica" w:cs="Helvetica"/>
        </w:rPr>
        <w:t>certain</w:t>
      </w:r>
      <w:r w:rsidR="006D3D77">
        <w:rPr>
          <w:rFonts w:ascii="Helvetica" w:hAnsi="Helvetica" w:cs="Helvetica"/>
        </w:rPr>
        <w:t xml:space="preserve"> </w:t>
      </w:r>
      <w:r w:rsidR="006D3D77" w:rsidRPr="0058150D">
        <w:rPr>
          <w:rFonts w:ascii="Helvetica" w:hAnsi="Helvetica" w:cs="Helvetica"/>
        </w:rPr>
        <w:t xml:space="preserve">hair treatments and medications prevented examining the impact of </w:t>
      </w:r>
      <w:r w:rsidR="00726D99" w:rsidRPr="0058150D">
        <w:rPr>
          <w:rFonts w:ascii="Helvetica" w:hAnsi="Helvetica" w:cs="Helvetica"/>
        </w:rPr>
        <w:t xml:space="preserve">some of </w:t>
      </w:r>
      <w:r w:rsidR="00EC4E99" w:rsidRPr="0058150D">
        <w:rPr>
          <w:rFonts w:ascii="Helvetica" w:hAnsi="Helvetica" w:cs="Helvetica"/>
        </w:rPr>
        <w:t>these factors on HCC</w:t>
      </w:r>
      <w:r w:rsidR="001340C2" w:rsidRPr="0058150D">
        <w:rPr>
          <w:rFonts w:ascii="Helvetica" w:hAnsi="Helvetica" w:cs="Helvetica"/>
        </w:rPr>
        <w:t>.</w:t>
      </w:r>
      <w:r w:rsidR="008718D7" w:rsidRPr="0058150D">
        <w:rPr>
          <w:rFonts w:ascii="Helvetica" w:hAnsi="Helvetica" w:cs="Helvetica"/>
        </w:rPr>
        <w:t xml:space="preserve"> Third, we did not assess the exact time point at which life events occurred, and this precluded us from investigating whether </w:t>
      </w:r>
      <w:r w:rsidR="00F97D2E" w:rsidRPr="0058150D">
        <w:rPr>
          <w:rFonts w:ascii="Helvetica" w:hAnsi="Helvetica" w:cs="Helvetica"/>
        </w:rPr>
        <w:t>more distal events were differentially related to HCC when compared to more proximal events.</w:t>
      </w:r>
      <w:r w:rsidR="00D60157" w:rsidRPr="0058150D">
        <w:rPr>
          <w:rFonts w:ascii="Helvetica" w:hAnsi="Helvetica" w:cs="Helvetica"/>
        </w:rPr>
        <w:t xml:space="preserve"> Fourth, </w:t>
      </w:r>
      <w:r w:rsidR="008D7831" w:rsidRPr="0058150D">
        <w:rPr>
          <w:rFonts w:ascii="Helvetica" w:hAnsi="Helvetica" w:cs="Helvetica"/>
        </w:rPr>
        <w:t>we did not exclude pregnant women, even though pregnancy is linked with higher cortisol levels (</w:t>
      </w:r>
      <w:r w:rsidR="00DA489D" w:rsidRPr="0058150D">
        <w:rPr>
          <w:rFonts w:ascii="Helvetica" w:hAnsi="Helvetica" w:cs="Helvetica"/>
        </w:rPr>
        <w:t>La Marca-Ghaemmaghami &amp; Ehlert, 2</w:t>
      </w:r>
      <w:r w:rsidR="00090D33" w:rsidRPr="0058150D">
        <w:rPr>
          <w:rFonts w:ascii="Helvetica" w:hAnsi="Helvetica" w:cs="Helvetica"/>
        </w:rPr>
        <w:t>015</w:t>
      </w:r>
      <w:r w:rsidR="008D7831" w:rsidRPr="0058150D">
        <w:rPr>
          <w:rFonts w:ascii="Helvetica" w:hAnsi="Helvetica" w:cs="Helvetica"/>
        </w:rPr>
        <w:t xml:space="preserve">), including </w:t>
      </w:r>
      <w:r w:rsidR="00DA489D" w:rsidRPr="0058150D">
        <w:rPr>
          <w:rFonts w:ascii="Helvetica" w:hAnsi="Helvetica" w:cs="Helvetica"/>
        </w:rPr>
        <w:t>concentrations</w:t>
      </w:r>
      <w:r w:rsidR="008D7831" w:rsidRPr="0058150D">
        <w:rPr>
          <w:rFonts w:ascii="Helvetica" w:hAnsi="Helvetica" w:cs="Helvetica"/>
        </w:rPr>
        <w:t xml:space="preserve"> measured in hair (</w:t>
      </w:r>
      <w:r w:rsidR="00DA489D" w:rsidRPr="0058150D">
        <w:rPr>
          <w:rFonts w:ascii="Helvetica" w:hAnsi="Helvetica" w:cs="Helvetica"/>
        </w:rPr>
        <w:t>Kirschbaum et al., 2009</w:t>
      </w:r>
      <w:r w:rsidR="008D7831" w:rsidRPr="0058150D">
        <w:rPr>
          <w:rFonts w:ascii="Helvetica" w:hAnsi="Helvetica" w:cs="Helvetica"/>
        </w:rPr>
        <w:t xml:space="preserve">). </w:t>
      </w:r>
      <w:r w:rsidR="00DA489D" w:rsidRPr="0058150D">
        <w:rPr>
          <w:rFonts w:ascii="Helvetica" w:hAnsi="Helvetica" w:cs="Helvetica"/>
        </w:rPr>
        <w:t xml:space="preserve">However, since hormonal contraceptive users had markedly elevated HCC when compared to non-users, </w:t>
      </w:r>
      <w:r w:rsidR="0045299D" w:rsidRPr="0058150D">
        <w:rPr>
          <w:rFonts w:ascii="Helvetica" w:hAnsi="Helvetica" w:cs="Helvetica"/>
        </w:rPr>
        <w:t xml:space="preserve">and given the age distribution of women in the sample, </w:t>
      </w:r>
      <w:r w:rsidR="00DA489D" w:rsidRPr="0058150D">
        <w:rPr>
          <w:rFonts w:ascii="Helvetica" w:hAnsi="Helvetica" w:cs="Helvetica"/>
        </w:rPr>
        <w:t xml:space="preserve">we do not believe our sample to contain a substantial </w:t>
      </w:r>
      <w:r w:rsidR="0045299D" w:rsidRPr="0058150D">
        <w:rPr>
          <w:rFonts w:ascii="Helvetica" w:hAnsi="Helvetica" w:cs="Helvetica"/>
        </w:rPr>
        <w:t>number</w:t>
      </w:r>
      <w:r w:rsidR="00DA489D" w:rsidRPr="0058150D">
        <w:rPr>
          <w:rFonts w:ascii="Helvetica" w:hAnsi="Helvetica" w:cs="Helvetica"/>
        </w:rPr>
        <w:t xml:space="preserve"> of pregnant women.</w:t>
      </w:r>
    </w:p>
    <w:p w14:paraId="02746FAB" w14:textId="7EAA36ED" w:rsidR="001340C2" w:rsidRPr="0058150D" w:rsidRDefault="00BF081B" w:rsidP="00632BF8">
      <w:pPr>
        <w:spacing w:line="480" w:lineRule="auto"/>
        <w:ind w:firstLine="720"/>
        <w:jc w:val="both"/>
        <w:rPr>
          <w:rFonts w:ascii="Helvetica" w:hAnsi="Helvetica" w:cs="Helvetica"/>
        </w:rPr>
      </w:pPr>
      <w:r w:rsidRPr="0058150D">
        <w:rPr>
          <w:rFonts w:ascii="Helvetica" w:hAnsi="Helvetica" w:cs="Helvetica"/>
        </w:rPr>
        <w:t>In sum, the present study extends previous research</w:t>
      </w:r>
      <w:r w:rsidR="00CD39F1" w:rsidRPr="0058150D">
        <w:rPr>
          <w:rFonts w:ascii="Helvetica" w:hAnsi="Helvetica" w:cs="Helvetica"/>
        </w:rPr>
        <w:t xml:space="preserve"> in community samples</w:t>
      </w:r>
      <w:r w:rsidR="002E189A" w:rsidRPr="0058150D">
        <w:rPr>
          <w:rFonts w:ascii="Helvetica" w:hAnsi="Helvetica" w:cs="Helvetica"/>
        </w:rPr>
        <w:t xml:space="preserve"> by for the first time</w:t>
      </w:r>
      <w:r w:rsidR="001A37D2" w:rsidRPr="0058150D">
        <w:rPr>
          <w:rFonts w:ascii="Helvetica" w:hAnsi="Helvetica" w:cs="Helvetica"/>
        </w:rPr>
        <w:t xml:space="preserve"> </w:t>
      </w:r>
      <w:r w:rsidR="00CD39F1" w:rsidRPr="0058150D">
        <w:rPr>
          <w:rFonts w:ascii="Helvetica" w:hAnsi="Helvetica" w:cs="Helvetica"/>
        </w:rPr>
        <w:t xml:space="preserve">reporting on the impact of a number of frequently used medications on HCC. </w:t>
      </w:r>
      <w:r w:rsidR="001340C2" w:rsidRPr="0058150D">
        <w:rPr>
          <w:rFonts w:ascii="Helvetica" w:hAnsi="Helvetica" w:cs="Helvetica"/>
        </w:rPr>
        <w:t xml:space="preserve">Collectively, </w:t>
      </w:r>
      <w:r w:rsidRPr="0058150D">
        <w:rPr>
          <w:rFonts w:ascii="Helvetica" w:hAnsi="Helvetica" w:cs="Helvetica"/>
        </w:rPr>
        <w:t>our</w:t>
      </w:r>
      <w:r w:rsidR="001340C2" w:rsidRPr="0058150D">
        <w:rPr>
          <w:rFonts w:ascii="Helvetica" w:hAnsi="Helvetica" w:cs="Helvetica"/>
        </w:rPr>
        <w:t xml:space="preserve"> findings suggest</w:t>
      </w:r>
      <w:r w:rsidR="00CF7405" w:rsidRPr="0058150D">
        <w:rPr>
          <w:rFonts w:ascii="Helvetica" w:hAnsi="Helvetica" w:cs="Helvetica"/>
        </w:rPr>
        <w:t xml:space="preserve"> variation in HCC </w:t>
      </w:r>
      <w:r w:rsidR="00726D99" w:rsidRPr="0058150D">
        <w:rPr>
          <w:rFonts w:ascii="Helvetica" w:hAnsi="Helvetica" w:cs="Helvetica"/>
        </w:rPr>
        <w:t xml:space="preserve">occurs </w:t>
      </w:r>
      <w:r w:rsidR="00CF7405" w:rsidRPr="0058150D">
        <w:rPr>
          <w:rFonts w:ascii="Helvetica" w:hAnsi="Helvetica" w:cs="Helvetica"/>
        </w:rPr>
        <w:t>according</w:t>
      </w:r>
      <w:r w:rsidR="00CF7405">
        <w:rPr>
          <w:rFonts w:ascii="Helvetica" w:hAnsi="Helvetica" w:cs="Helvetica"/>
        </w:rPr>
        <w:t xml:space="preserve"> to</w:t>
      </w:r>
      <w:r w:rsidR="009E2650">
        <w:rPr>
          <w:rFonts w:ascii="Helvetica" w:hAnsi="Helvetica" w:cs="Helvetica"/>
        </w:rPr>
        <w:t xml:space="preserve"> age,</w:t>
      </w:r>
      <w:r w:rsidR="00425A3B">
        <w:rPr>
          <w:rFonts w:ascii="Helvetica" w:hAnsi="Helvetica" w:cs="Helvetica"/>
        </w:rPr>
        <w:t xml:space="preserve"> ethnicity,</w:t>
      </w:r>
      <w:r w:rsidR="00494420">
        <w:rPr>
          <w:rFonts w:ascii="Helvetica" w:hAnsi="Helvetica" w:cs="Helvetica"/>
        </w:rPr>
        <w:t xml:space="preserve"> </w:t>
      </w:r>
      <w:r>
        <w:rPr>
          <w:rFonts w:ascii="Helvetica" w:hAnsi="Helvetica" w:cs="Helvetica"/>
        </w:rPr>
        <w:t>use of heat-based hair treatments,</w:t>
      </w:r>
      <w:r w:rsidR="00494420">
        <w:rPr>
          <w:rFonts w:ascii="Helvetica" w:hAnsi="Helvetica" w:cs="Helvetica"/>
        </w:rPr>
        <w:t xml:space="preserve"> season reflected in the</w:t>
      </w:r>
      <w:r w:rsidR="00BF04F4">
        <w:rPr>
          <w:rFonts w:ascii="Helvetica" w:hAnsi="Helvetica" w:cs="Helvetica"/>
        </w:rPr>
        <w:t xml:space="preserve"> hair</w:t>
      </w:r>
      <w:r w:rsidR="00494420">
        <w:rPr>
          <w:rFonts w:ascii="Helvetica" w:hAnsi="Helvetica" w:cs="Helvetica"/>
        </w:rPr>
        <w:t xml:space="preserve"> sample,</w:t>
      </w:r>
      <w:r>
        <w:rPr>
          <w:rFonts w:ascii="Helvetica" w:hAnsi="Helvetica" w:cs="Helvetica"/>
        </w:rPr>
        <w:t xml:space="preserve"> </w:t>
      </w:r>
      <w:r w:rsidR="009E2650">
        <w:rPr>
          <w:rFonts w:ascii="Helvetica" w:hAnsi="Helvetica" w:cs="Helvetica"/>
        </w:rPr>
        <w:t xml:space="preserve">and </w:t>
      </w:r>
      <w:r w:rsidR="00CD39F1">
        <w:rPr>
          <w:rFonts w:ascii="Helvetica" w:hAnsi="Helvetica" w:cs="Helvetica"/>
        </w:rPr>
        <w:t>medication (including h</w:t>
      </w:r>
      <w:r w:rsidR="009E2650">
        <w:rPr>
          <w:rFonts w:ascii="Helvetica" w:hAnsi="Helvetica" w:cs="Helvetica"/>
        </w:rPr>
        <w:t>ormonal contraceptives)</w:t>
      </w:r>
      <w:r w:rsidR="00CD39F1">
        <w:rPr>
          <w:rFonts w:ascii="Helvetica" w:hAnsi="Helvetica" w:cs="Helvetica"/>
        </w:rPr>
        <w:t>. Controlling for these confounders</w:t>
      </w:r>
      <w:r w:rsidR="009E2650">
        <w:rPr>
          <w:rFonts w:ascii="Helvetica" w:hAnsi="Helvetica" w:cs="Helvetica"/>
        </w:rPr>
        <w:t xml:space="preserve">, </w:t>
      </w:r>
      <w:r w:rsidR="00726D99">
        <w:rPr>
          <w:rFonts w:ascii="Helvetica" w:hAnsi="Helvetica" w:cs="Helvetica"/>
        </w:rPr>
        <w:t xml:space="preserve">we found that </w:t>
      </w:r>
      <w:r w:rsidR="00BF04F4">
        <w:rPr>
          <w:rFonts w:ascii="Helvetica" w:hAnsi="Helvetica" w:cs="Helvetica"/>
        </w:rPr>
        <w:t>a number of</w:t>
      </w:r>
      <w:r w:rsidR="004F4BFC">
        <w:rPr>
          <w:rFonts w:ascii="Helvetica" w:hAnsi="Helvetica" w:cs="Helvetica"/>
        </w:rPr>
        <w:t xml:space="preserve"> </w:t>
      </w:r>
      <w:r w:rsidR="00F74251">
        <w:rPr>
          <w:rFonts w:ascii="Helvetica" w:hAnsi="Helvetica" w:cs="Helvetica"/>
        </w:rPr>
        <w:lastRenderedPageBreak/>
        <w:t>psychosocial stress</w:t>
      </w:r>
      <w:r w:rsidR="00BF04F4">
        <w:rPr>
          <w:rFonts w:ascii="Helvetica" w:hAnsi="Helvetica" w:cs="Helvetica"/>
        </w:rPr>
        <w:t>ors</w:t>
      </w:r>
      <w:r w:rsidR="00F74251">
        <w:rPr>
          <w:rFonts w:ascii="Helvetica" w:hAnsi="Helvetica" w:cs="Helvetica"/>
        </w:rPr>
        <w:t xml:space="preserve"> </w:t>
      </w:r>
      <w:r w:rsidR="00BF04F4" w:rsidRPr="0058150D">
        <w:rPr>
          <w:rFonts w:ascii="Helvetica" w:hAnsi="Helvetica" w:cs="Helvetica"/>
        </w:rPr>
        <w:t>were</w:t>
      </w:r>
      <w:r w:rsidR="00F74251" w:rsidRPr="0058150D">
        <w:rPr>
          <w:rFonts w:ascii="Helvetica" w:hAnsi="Helvetica" w:cs="Helvetica"/>
        </w:rPr>
        <w:t xml:space="preserve"> reflected in</w:t>
      </w:r>
      <w:r w:rsidR="00BF04F4" w:rsidRPr="0058150D">
        <w:rPr>
          <w:rFonts w:ascii="Helvetica" w:hAnsi="Helvetica" w:cs="Helvetica"/>
        </w:rPr>
        <w:t xml:space="preserve"> altered</w:t>
      </w:r>
      <w:r w:rsidR="00F74251" w:rsidRPr="0058150D">
        <w:rPr>
          <w:rFonts w:ascii="Helvetica" w:hAnsi="Helvetica" w:cs="Helvetica"/>
        </w:rPr>
        <w:t xml:space="preserve"> HCC. The present findings warrant replication, preferably in samples that are</w:t>
      </w:r>
      <w:r w:rsidR="007A75E5" w:rsidRPr="0058150D">
        <w:rPr>
          <w:rFonts w:ascii="Helvetica" w:hAnsi="Helvetica" w:cs="Helvetica"/>
        </w:rPr>
        <w:t xml:space="preserve"> larger and</w:t>
      </w:r>
      <w:r w:rsidR="00F74251" w:rsidRPr="0058150D">
        <w:rPr>
          <w:rFonts w:ascii="Helvetica" w:hAnsi="Helvetica" w:cs="Helvetica"/>
        </w:rPr>
        <w:t xml:space="preserve"> more diverse regarding sex and ethnicity, and in clinical populations. </w:t>
      </w:r>
      <w:r w:rsidR="000C4647" w:rsidRPr="0058150D">
        <w:rPr>
          <w:rFonts w:ascii="Helvetica" w:hAnsi="Helvetica" w:cs="Helvetica"/>
        </w:rPr>
        <w:t>The</w:t>
      </w:r>
      <w:r w:rsidR="00F74251" w:rsidRPr="0058150D">
        <w:rPr>
          <w:rFonts w:ascii="Helvetica" w:hAnsi="Helvetica" w:cs="Helvetica"/>
        </w:rPr>
        <w:t xml:space="preserve"> corroboration of the identified confounders </w:t>
      </w:r>
      <w:r w:rsidR="000C4647" w:rsidRPr="0058150D">
        <w:rPr>
          <w:rFonts w:ascii="Helvetica" w:hAnsi="Helvetica" w:cs="Helvetica"/>
        </w:rPr>
        <w:t>will enable future research</w:t>
      </w:r>
      <w:r w:rsidR="00DB0F18" w:rsidRPr="0058150D">
        <w:rPr>
          <w:rFonts w:ascii="Helvetica" w:hAnsi="Helvetica" w:cs="Helvetica"/>
        </w:rPr>
        <w:t xml:space="preserve"> into stress and stress-related disorders</w:t>
      </w:r>
      <w:r w:rsidR="000C4647" w:rsidRPr="0058150D">
        <w:rPr>
          <w:rFonts w:ascii="Helvetica" w:hAnsi="Helvetica" w:cs="Helvetica"/>
        </w:rPr>
        <w:t xml:space="preserve"> to make full use of the many advantages offered by the HCC methodology.</w:t>
      </w:r>
    </w:p>
    <w:p w14:paraId="47ECAAF1" w14:textId="77777777" w:rsidR="00F74251" w:rsidRPr="0058150D" w:rsidRDefault="00F74251" w:rsidP="00F74251">
      <w:pPr>
        <w:spacing w:line="480" w:lineRule="auto"/>
        <w:jc w:val="both"/>
        <w:rPr>
          <w:rFonts w:ascii="Helvetica" w:hAnsi="Helvetica" w:cs="Helvetica"/>
        </w:rPr>
      </w:pPr>
    </w:p>
    <w:p w14:paraId="5D66C5C1" w14:textId="77777777" w:rsidR="008F3C50" w:rsidRPr="0058150D" w:rsidRDefault="00685C7E" w:rsidP="005D63A6">
      <w:pPr>
        <w:spacing w:line="480" w:lineRule="auto"/>
        <w:jc w:val="both"/>
        <w:outlineLvl w:val="0"/>
        <w:rPr>
          <w:rFonts w:ascii="Helvetica" w:hAnsi="Helvetica" w:cs="Helvetica"/>
          <w:b/>
        </w:rPr>
      </w:pPr>
      <w:r w:rsidRPr="0058150D">
        <w:rPr>
          <w:rFonts w:ascii="Helvetica" w:hAnsi="Helvetica" w:cs="Helvetica"/>
          <w:b/>
        </w:rPr>
        <w:t>Role of funding source</w:t>
      </w:r>
    </w:p>
    <w:p w14:paraId="4ABD64AA" w14:textId="4B3404E7" w:rsidR="00685C7E" w:rsidRDefault="00FF0EA8" w:rsidP="001C7356">
      <w:pPr>
        <w:spacing w:line="480" w:lineRule="auto"/>
        <w:jc w:val="both"/>
        <w:rPr>
          <w:rFonts w:ascii="Helvetica" w:hAnsi="Helvetica" w:cs="Helvetica"/>
        </w:rPr>
      </w:pPr>
      <w:r w:rsidRPr="0058150D">
        <w:rPr>
          <w:rFonts w:ascii="Helvetica" w:hAnsi="Helvetica" w:cs="Helvetica"/>
        </w:rPr>
        <w:t xml:space="preserve">This study represents independent research funded by the NIHR/Wellcome Trust, King's Clinical Research Facility and National Institute for Health Research (NIHR) Biomedical Research Centre at South London and Maudsley NHS Foundation Trust and King’s College London </w:t>
      </w:r>
      <w:r w:rsidR="00964060" w:rsidRPr="0058150D">
        <w:rPr>
          <w:rFonts w:ascii="Helvetica" w:hAnsi="Helvetica" w:cs="Helvetica"/>
        </w:rPr>
        <w:t>and a joint infrastructure grant from Guy’s and St Thomas’ Ch</w:t>
      </w:r>
      <w:r w:rsidR="009A1965" w:rsidRPr="0058150D">
        <w:rPr>
          <w:rFonts w:ascii="Helvetica" w:hAnsi="Helvetica" w:cs="Helvetica"/>
        </w:rPr>
        <w:t>arity and the Maudsley Charity.</w:t>
      </w:r>
      <w:r w:rsidR="00964060" w:rsidRPr="0058150D">
        <w:rPr>
          <w:rFonts w:ascii="Helvetica" w:hAnsi="Helvetica" w:cs="Helvetica"/>
        </w:rPr>
        <w:t xml:space="preserve"> Phase 3 of t</w:t>
      </w:r>
      <w:r w:rsidR="003C678C" w:rsidRPr="0058150D">
        <w:rPr>
          <w:rFonts w:ascii="Helvetica" w:hAnsi="Helvetica" w:cs="Helvetica"/>
        </w:rPr>
        <w:t>he SELCoH study was</w:t>
      </w:r>
      <w:r w:rsidR="00964060" w:rsidRPr="0058150D">
        <w:rPr>
          <w:rFonts w:ascii="Helvetica" w:hAnsi="Helvetica" w:cs="Helvetica"/>
        </w:rPr>
        <w:t xml:space="preserve"> also</w:t>
      </w:r>
      <w:r w:rsidR="003C678C" w:rsidRPr="0058150D">
        <w:rPr>
          <w:rFonts w:ascii="Helvetica" w:hAnsi="Helvetica" w:cs="Helvetica"/>
        </w:rPr>
        <w:t xml:space="preserve"> funded by the Maudsley Charity. </w:t>
      </w:r>
      <w:r w:rsidRPr="0058150D">
        <w:rPr>
          <w:rFonts w:ascii="Helvetica" w:hAnsi="Helvetica" w:cs="Helvetica"/>
        </w:rPr>
        <w:t>SF i</w:t>
      </w:r>
      <w:r w:rsidR="00CA206E" w:rsidRPr="0058150D">
        <w:rPr>
          <w:rFonts w:ascii="Helvetica" w:hAnsi="Helvetica" w:cs="Helvetica"/>
        </w:rPr>
        <w:t>s funded by the Swiss National Science Foundation. MH</w:t>
      </w:r>
      <w:r w:rsidR="00964060" w:rsidRPr="0058150D">
        <w:rPr>
          <w:rFonts w:ascii="Helvetica" w:hAnsi="Helvetica" w:cs="Helvetica"/>
        </w:rPr>
        <w:t>, SLH</w:t>
      </w:r>
      <w:r w:rsidR="00CA206E" w:rsidRPr="0058150D">
        <w:rPr>
          <w:rFonts w:ascii="Helvetica" w:hAnsi="Helvetica" w:cs="Helvetica"/>
        </w:rPr>
        <w:t xml:space="preserve"> and AJC</w:t>
      </w:r>
      <w:r w:rsidR="00CA206E" w:rsidRPr="00CA206E">
        <w:rPr>
          <w:rFonts w:ascii="Helvetica" w:hAnsi="Helvetica" w:cs="Helvetica"/>
        </w:rPr>
        <w:t xml:space="preserve"> </w:t>
      </w:r>
      <w:r w:rsidR="00CA206E">
        <w:rPr>
          <w:rFonts w:ascii="Helvetica" w:hAnsi="Helvetica" w:cs="Helvetica"/>
        </w:rPr>
        <w:t>are</w:t>
      </w:r>
      <w:r w:rsidR="00CA206E" w:rsidRPr="00CA206E">
        <w:rPr>
          <w:rFonts w:ascii="Helvetica" w:hAnsi="Helvetica" w:cs="Helvetica"/>
        </w:rPr>
        <w:t xml:space="preserve"> supported by the National Institute for Health Research (NIHR) </w:t>
      </w:r>
      <w:r w:rsidR="009E4851" w:rsidRPr="009E4851">
        <w:rPr>
          <w:rFonts w:ascii="Helvetica" w:hAnsi="Helvetica" w:cs="Helvetica"/>
        </w:rPr>
        <w:t>Biomedical Research Centre at South London and Maudsley NHS Foundation Trust and King’s College London</w:t>
      </w:r>
      <w:r w:rsidR="00CA206E">
        <w:rPr>
          <w:rFonts w:ascii="Helvetica" w:hAnsi="Helvetica" w:cs="Helvetica"/>
        </w:rPr>
        <w:t xml:space="preserve">. The views </w:t>
      </w:r>
      <w:r w:rsidR="00CA206E" w:rsidRPr="00CA206E">
        <w:rPr>
          <w:rFonts w:ascii="Helvetica" w:hAnsi="Helvetica" w:cs="Helvetica"/>
        </w:rPr>
        <w:t xml:space="preserve">expressed are those of the authors and not necessarily those of the </w:t>
      </w:r>
      <w:r w:rsidR="00CA206E">
        <w:rPr>
          <w:rFonts w:ascii="Helvetica" w:hAnsi="Helvetica" w:cs="Helvetica"/>
        </w:rPr>
        <w:t xml:space="preserve">NHS, the NIHR or the Department </w:t>
      </w:r>
      <w:r w:rsidR="00CA206E" w:rsidRPr="00CA206E">
        <w:rPr>
          <w:rFonts w:ascii="Helvetica" w:hAnsi="Helvetica" w:cs="Helvetica"/>
        </w:rPr>
        <w:t>of Health.</w:t>
      </w:r>
      <w:r w:rsidR="007A6DDD">
        <w:rPr>
          <w:rFonts w:ascii="Helvetica" w:hAnsi="Helvetica" w:cs="Helvetica"/>
        </w:rPr>
        <w:t xml:space="preserve"> The funding sourc</w:t>
      </w:r>
      <w:r w:rsidR="00FC3BA9">
        <w:rPr>
          <w:rFonts w:ascii="Helvetica" w:hAnsi="Helvetica" w:cs="Helvetica"/>
        </w:rPr>
        <w:t xml:space="preserve">es had no role in the study </w:t>
      </w:r>
      <w:r w:rsidR="007A6DDD">
        <w:rPr>
          <w:rFonts w:ascii="Helvetica" w:hAnsi="Helvetica" w:cs="Helvetica"/>
        </w:rPr>
        <w:t>design, in the collection, analysis, and interpretation of data, in the writing of the report and in the decision to submit the article for publication.</w:t>
      </w:r>
    </w:p>
    <w:p w14:paraId="5ECBA8A5" w14:textId="77777777" w:rsidR="00DB26ED" w:rsidRDefault="00DB26ED" w:rsidP="001C7356">
      <w:pPr>
        <w:spacing w:line="480" w:lineRule="auto"/>
        <w:jc w:val="both"/>
        <w:rPr>
          <w:rFonts w:ascii="Helvetica" w:hAnsi="Helvetica" w:cs="Helvetica"/>
        </w:rPr>
      </w:pPr>
    </w:p>
    <w:p w14:paraId="4611A871" w14:textId="77777777" w:rsidR="008F3C50" w:rsidRPr="008F3C50" w:rsidRDefault="00685C7E" w:rsidP="005D63A6">
      <w:pPr>
        <w:spacing w:line="480" w:lineRule="auto"/>
        <w:jc w:val="both"/>
        <w:outlineLvl w:val="0"/>
        <w:rPr>
          <w:rFonts w:ascii="Helvetica" w:hAnsi="Helvetica" w:cs="Helvetica"/>
          <w:b/>
        </w:rPr>
      </w:pPr>
      <w:r>
        <w:rPr>
          <w:rFonts w:ascii="Helvetica" w:hAnsi="Helvetica" w:cs="Helvetica"/>
          <w:b/>
        </w:rPr>
        <w:t>Conflict</w:t>
      </w:r>
      <w:r w:rsidR="007A6DDD">
        <w:rPr>
          <w:rFonts w:ascii="Helvetica" w:hAnsi="Helvetica" w:cs="Helvetica"/>
          <w:b/>
        </w:rPr>
        <w:t>s of interest</w:t>
      </w:r>
    </w:p>
    <w:p w14:paraId="2E77E379" w14:textId="77777777" w:rsidR="008F3C50" w:rsidRDefault="008F3C50" w:rsidP="005D63A6">
      <w:pPr>
        <w:spacing w:line="480" w:lineRule="auto"/>
        <w:jc w:val="both"/>
        <w:outlineLvl w:val="0"/>
        <w:rPr>
          <w:rFonts w:ascii="Helvetica" w:hAnsi="Helvetica" w:cs="Helvetica"/>
        </w:rPr>
      </w:pPr>
      <w:r>
        <w:rPr>
          <w:rFonts w:ascii="Helvetica" w:hAnsi="Helvetica" w:cs="Helvetica"/>
        </w:rPr>
        <w:t>None.</w:t>
      </w:r>
    </w:p>
    <w:p w14:paraId="485E6C6D" w14:textId="77777777" w:rsidR="008F3C50" w:rsidRDefault="008F3C50" w:rsidP="001C7356">
      <w:pPr>
        <w:spacing w:line="480" w:lineRule="auto"/>
        <w:jc w:val="both"/>
        <w:rPr>
          <w:rFonts w:ascii="Helvetica" w:hAnsi="Helvetica" w:cs="Helvetica"/>
        </w:rPr>
      </w:pPr>
    </w:p>
    <w:p w14:paraId="697278C6" w14:textId="77777777" w:rsidR="008F3C50" w:rsidRPr="008F3C50" w:rsidRDefault="00685C7E" w:rsidP="005D63A6">
      <w:pPr>
        <w:spacing w:line="480" w:lineRule="auto"/>
        <w:jc w:val="both"/>
        <w:outlineLvl w:val="0"/>
        <w:rPr>
          <w:rFonts w:ascii="Helvetica" w:hAnsi="Helvetica" w:cs="Helvetica"/>
          <w:b/>
        </w:rPr>
      </w:pPr>
      <w:r>
        <w:rPr>
          <w:rFonts w:ascii="Helvetica" w:hAnsi="Helvetica" w:cs="Helvetica"/>
          <w:b/>
        </w:rPr>
        <w:t>Contributors</w:t>
      </w:r>
    </w:p>
    <w:p w14:paraId="67902256" w14:textId="642133FC" w:rsidR="008F3C50" w:rsidRDefault="008F3C50" w:rsidP="001C7356">
      <w:pPr>
        <w:spacing w:line="480" w:lineRule="auto"/>
        <w:jc w:val="both"/>
        <w:rPr>
          <w:rFonts w:ascii="Helvetica" w:hAnsi="Helvetica" w:cs="Helvetica"/>
        </w:rPr>
      </w:pPr>
      <w:r>
        <w:rPr>
          <w:rFonts w:ascii="Helvetica" w:hAnsi="Helvetica" w:cs="Helvetica"/>
        </w:rPr>
        <w:lastRenderedPageBreak/>
        <w:t>SH</w:t>
      </w:r>
      <w:r w:rsidR="00726D99">
        <w:rPr>
          <w:rFonts w:ascii="Helvetica" w:hAnsi="Helvetica" w:cs="Helvetica"/>
        </w:rPr>
        <w:t>,</w:t>
      </w:r>
      <w:r w:rsidR="007E7C9F">
        <w:rPr>
          <w:rFonts w:ascii="Helvetica" w:hAnsi="Helvetica" w:cs="Helvetica"/>
        </w:rPr>
        <w:t xml:space="preserve"> </w:t>
      </w:r>
      <w:r w:rsidR="007E7C9F" w:rsidRPr="0058150D">
        <w:rPr>
          <w:rFonts w:ascii="Helvetica" w:hAnsi="Helvetica" w:cs="Helvetica"/>
        </w:rPr>
        <w:t>AP,</w:t>
      </w:r>
      <w:r w:rsidR="00D739C8" w:rsidRPr="0058150D">
        <w:rPr>
          <w:rFonts w:ascii="Helvetica" w:hAnsi="Helvetica" w:cs="Helvetica"/>
        </w:rPr>
        <w:t xml:space="preserve"> LG, SF,</w:t>
      </w:r>
      <w:r w:rsidR="00522349" w:rsidRPr="0058150D">
        <w:rPr>
          <w:rFonts w:ascii="Helvetica" w:hAnsi="Helvetica" w:cs="Helvetica"/>
        </w:rPr>
        <w:t xml:space="preserve"> </w:t>
      </w:r>
      <w:r w:rsidRPr="0058150D">
        <w:rPr>
          <w:rFonts w:ascii="Helvetica" w:hAnsi="Helvetica" w:cs="Helvetica"/>
        </w:rPr>
        <w:t xml:space="preserve">MH </w:t>
      </w:r>
      <w:r w:rsidR="00726D99" w:rsidRPr="0058150D">
        <w:rPr>
          <w:rFonts w:ascii="Helvetica" w:hAnsi="Helvetica" w:cs="Helvetica"/>
        </w:rPr>
        <w:t xml:space="preserve">and AJC </w:t>
      </w:r>
      <w:r w:rsidRPr="0058150D">
        <w:rPr>
          <w:rFonts w:ascii="Helvetica" w:hAnsi="Helvetica" w:cs="Helvetica"/>
        </w:rPr>
        <w:t xml:space="preserve">contributed to the conception and design of the study, and </w:t>
      </w:r>
      <w:r w:rsidR="008C37F8" w:rsidRPr="0058150D">
        <w:rPr>
          <w:rFonts w:ascii="Helvetica" w:hAnsi="Helvetica" w:cs="Helvetica"/>
        </w:rPr>
        <w:t>SF, RD,</w:t>
      </w:r>
      <w:r w:rsidR="00E35698" w:rsidRPr="0058150D">
        <w:rPr>
          <w:rFonts w:ascii="Helvetica" w:hAnsi="Helvetica" w:cs="Helvetica"/>
        </w:rPr>
        <w:t xml:space="preserve"> MH</w:t>
      </w:r>
      <w:r w:rsidR="008C37F8" w:rsidRPr="0058150D">
        <w:rPr>
          <w:rFonts w:ascii="Helvetica" w:hAnsi="Helvetica" w:cs="Helvetica"/>
        </w:rPr>
        <w:t xml:space="preserve"> and AJC contributed to the analysis and interpretation of data.</w:t>
      </w:r>
      <w:r w:rsidRPr="0058150D">
        <w:rPr>
          <w:rFonts w:ascii="Helvetica" w:hAnsi="Helvetica" w:cs="Helvetica"/>
        </w:rPr>
        <w:t xml:space="preserve"> SF</w:t>
      </w:r>
      <w:r w:rsidR="00E13FD6" w:rsidRPr="0058150D">
        <w:rPr>
          <w:rFonts w:ascii="Helvetica" w:hAnsi="Helvetica" w:cs="Helvetica"/>
        </w:rPr>
        <w:t xml:space="preserve"> and RD</w:t>
      </w:r>
      <w:r w:rsidRPr="0058150D">
        <w:rPr>
          <w:rFonts w:ascii="Helvetica" w:hAnsi="Helvetica" w:cs="Helvetica"/>
        </w:rPr>
        <w:t xml:space="preserve"> drafted the article </w:t>
      </w:r>
      <w:r w:rsidR="00E13FD6" w:rsidRPr="0058150D">
        <w:rPr>
          <w:rFonts w:ascii="Helvetica" w:hAnsi="Helvetica" w:cs="Helvetica"/>
        </w:rPr>
        <w:t xml:space="preserve">and </w:t>
      </w:r>
      <w:r w:rsidRPr="0058150D">
        <w:rPr>
          <w:rFonts w:ascii="Helvetica" w:hAnsi="Helvetica" w:cs="Helvetica"/>
        </w:rPr>
        <w:t>SH,</w:t>
      </w:r>
      <w:r w:rsidR="007E7C9F" w:rsidRPr="0058150D">
        <w:rPr>
          <w:rFonts w:ascii="Helvetica" w:hAnsi="Helvetica" w:cs="Helvetica"/>
        </w:rPr>
        <w:t xml:space="preserve"> AP,</w:t>
      </w:r>
      <w:r w:rsidR="00D739C8" w:rsidRPr="0058150D">
        <w:rPr>
          <w:rFonts w:ascii="Helvetica" w:hAnsi="Helvetica" w:cs="Helvetica"/>
        </w:rPr>
        <w:t xml:space="preserve"> LG, SF,</w:t>
      </w:r>
      <w:r w:rsidRPr="0058150D">
        <w:rPr>
          <w:rFonts w:ascii="Helvetica" w:hAnsi="Helvetica" w:cs="Helvetica"/>
        </w:rPr>
        <w:t xml:space="preserve"> MH, an</w:t>
      </w:r>
      <w:r>
        <w:rPr>
          <w:rFonts w:ascii="Helvetica" w:hAnsi="Helvetica" w:cs="Helvetica"/>
        </w:rPr>
        <w:t>d AJC revised it critically for important intellectual content. All authors approved the final version to be submitted.</w:t>
      </w:r>
    </w:p>
    <w:p w14:paraId="1F82385A" w14:textId="77777777" w:rsidR="008F3C50" w:rsidRDefault="008F3C50" w:rsidP="001C7356">
      <w:pPr>
        <w:spacing w:line="480" w:lineRule="auto"/>
        <w:jc w:val="both"/>
        <w:rPr>
          <w:rFonts w:ascii="Helvetica" w:hAnsi="Helvetica" w:cs="Helvetica"/>
        </w:rPr>
      </w:pPr>
    </w:p>
    <w:p w14:paraId="61B898E1" w14:textId="77777777" w:rsidR="00685C7E" w:rsidRPr="00CA206E" w:rsidRDefault="00685C7E" w:rsidP="005D63A6">
      <w:pPr>
        <w:spacing w:line="480" w:lineRule="auto"/>
        <w:jc w:val="both"/>
        <w:outlineLvl w:val="0"/>
        <w:rPr>
          <w:rFonts w:ascii="Helvetica" w:hAnsi="Helvetica" w:cs="Helvetica"/>
          <w:b/>
        </w:rPr>
      </w:pPr>
      <w:r w:rsidRPr="00CA206E">
        <w:rPr>
          <w:rFonts w:ascii="Helvetica" w:hAnsi="Helvetica" w:cs="Helvetica"/>
          <w:b/>
        </w:rPr>
        <w:t>Acknowledgments</w:t>
      </w:r>
    </w:p>
    <w:p w14:paraId="01CDD4D2" w14:textId="58E4E74F" w:rsidR="00A33FB6" w:rsidRDefault="00E05728" w:rsidP="00CA206E">
      <w:pPr>
        <w:autoSpaceDE w:val="0"/>
        <w:autoSpaceDN w:val="0"/>
        <w:adjustRightInd w:val="0"/>
        <w:spacing w:after="0" w:line="480" w:lineRule="auto"/>
        <w:jc w:val="both"/>
        <w:rPr>
          <w:rFonts w:ascii="Helvetica" w:hAnsi="Helvetica" w:cs="Helvetica"/>
        </w:rPr>
      </w:pPr>
      <w:r>
        <w:rPr>
          <w:rFonts w:ascii="Helvetica" w:hAnsi="Helvetica" w:cs="Helvetica"/>
        </w:rPr>
        <w:t xml:space="preserve">The authors would like to thank Irene </w:t>
      </w:r>
      <w:r w:rsidR="00E13FD6">
        <w:rPr>
          <w:rFonts w:ascii="Helvetica" w:hAnsi="Helvetica" w:cs="Helvetica"/>
        </w:rPr>
        <w:t>Papadopoulos for he</w:t>
      </w:r>
      <w:r>
        <w:rPr>
          <w:rFonts w:ascii="Helvetica" w:hAnsi="Helvetica" w:cs="Helvetica"/>
        </w:rPr>
        <w:t xml:space="preserve">r </w:t>
      </w:r>
      <w:r w:rsidR="00F23594">
        <w:rPr>
          <w:rFonts w:ascii="Helvetica" w:hAnsi="Helvetica" w:cs="Helvetica"/>
        </w:rPr>
        <w:t xml:space="preserve">support </w:t>
      </w:r>
      <w:r w:rsidR="00F95373">
        <w:rPr>
          <w:rFonts w:ascii="Helvetica" w:hAnsi="Helvetica" w:cs="Helvetica"/>
        </w:rPr>
        <w:t>regarding</w:t>
      </w:r>
      <w:r w:rsidR="00F23594">
        <w:rPr>
          <w:rFonts w:ascii="Helvetica" w:hAnsi="Helvetica" w:cs="Helvetica"/>
        </w:rPr>
        <w:t xml:space="preserve"> the biochemical </w:t>
      </w:r>
      <w:r w:rsidR="00F23594" w:rsidRPr="0058150D">
        <w:rPr>
          <w:rFonts w:ascii="Helvetica" w:hAnsi="Helvetica" w:cs="Helvetica"/>
        </w:rPr>
        <w:t>analyses</w:t>
      </w:r>
      <w:r w:rsidR="00914F4B" w:rsidRPr="0058150D">
        <w:rPr>
          <w:rFonts w:ascii="Helvetica" w:hAnsi="Helvetica" w:cs="Helvetica"/>
        </w:rPr>
        <w:t xml:space="preserve"> and Shirlee MacCrimmon for assistance with the data base</w:t>
      </w:r>
      <w:r w:rsidR="00F95373" w:rsidRPr="0058150D">
        <w:rPr>
          <w:rFonts w:ascii="Helvetica" w:hAnsi="Helvetica" w:cs="Helvetica"/>
        </w:rPr>
        <w:t>.</w:t>
      </w:r>
      <w:r w:rsidR="00964060" w:rsidRPr="0058150D">
        <w:rPr>
          <w:rFonts w:ascii="Helvetica" w:hAnsi="Helvetica" w:cs="Helvetica"/>
        </w:rPr>
        <w:t xml:space="preserve"> The authors</w:t>
      </w:r>
      <w:r w:rsidR="00964060">
        <w:rPr>
          <w:rFonts w:ascii="Helvetica" w:hAnsi="Helvetica" w:cs="Helvetica"/>
        </w:rPr>
        <w:t xml:space="preserve"> would like to acknowledge the contribution of the SELCoH 3 study team: Matthew Hotopf, Stephani L Hatch, </w:t>
      </w:r>
      <w:r w:rsidR="00964060" w:rsidRPr="00964060">
        <w:rPr>
          <w:rFonts w:ascii="Helvetica" w:hAnsi="Helvetica" w:cs="Helvetica"/>
        </w:rPr>
        <w:t>Laura Goodwin, Souci Frissa, Gerome Breen, Carmine Pariante</w:t>
      </w:r>
      <w:r w:rsidR="00964060">
        <w:rPr>
          <w:rFonts w:ascii="Helvetica" w:hAnsi="Helvetica" w:cs="Helvetica"/>
        </w:rPr>
        <w:t xml:space="preserve">, </w:t>
      </w:r>
      <w:r w:rsidR="00964060" w:rsidRPr="00964060">
        <w:rPr>
          <w:rFonts w:ascii="Helvetica" w:hAnsi="Helvetica" w:cs="Helvetica"/>
        </w:rPr>
        <w:t>Tony Cleare</w:t>
      </w:r>
      <w:r w:rsidR="00964060">
        <w:rPr>
          <w:rFonts w:ascii="Helvetica" w:hAnsi="Helvetica" w:cs="Helvetica"/>
        </w:rPr>
        <w:t>, Sanchika Campbell and Leith Mulling.</w:t>
      </w:r>
    </w:p>
    <w:p w14:paraId="506A310A" w14:textId="77777777" w:rsidR="00560653" w:rsidRDefault="00560653" w:rsidP="001C7356">
      <w:pPr>
        <w:spacing w:line="480" w:lineRule="auto"/>
        <w:rPr>
          <w:rFonts w:ascii="Helvetica" w:hAnsi="Helvetica" w:cs="Helvetica"/>
        </w:rPr>
      </w:pPr>
      <w:r>
        <w:rPr>
          <w:rFonts w:ascii="Helvetica" w:hAnsi="Helvetica" w:cs="Helvetica"/>
        </w:rPr>
        <w:br w:type="page"/>
      </w:r>
    </w:p>
    <w:p w14:paraId="14E821AF" w14:textId="77777777" w:rsidR="00560653" w:rsidRPr="0001754D" w:rsidRDefault="00560653" w:rsidP="0001754D">
      <w:pPr>
        <w:spacing w:line="240" w:lineRule="auto"/>
        <w:jc w:val="both"/>
        <w:outlineLvl w:val="0"/>
        <w:rPr>
          <w:rFonts w:ascii="Helvetica" w:hAnsi="Helvetica" w:cs="Helvetica"/>
          <w:b/>
        </w:rPr>
      </w:pPr>
      <w:r w:rsidRPr="0001754D">
        <w:rPr>
          <w:rFonts w:ascii="Helvetica" w:hAnsi="Helvetica" w:cs="Helvetica"/>
          <w:b/>
        </w:rPr>
        <w:lastRenderedPageBreak/>
        <w:t>References</w:t>
      </w:r>
    </w:p>
    <w:p w14:paraId="76EF3797" w14:textId="61A6A2F5" w:rsidR="00F80856" w:rsidRPr="0058150D" w:rsidRDefault="00E5574A" w:rsidP="0001754D">
      <w:pPr>
        <w:pStyle w:val="EndNoteBibliography"/>
        <w:spacing w:after="0"/>
        <w:ind w:firstLine="284"/>
        <w:rPr>
          <w:rFonts w:ascii="Helvetica" w:hAnsi="Helvetica" w:cs="Helvetica"/>
          <w:noProof/>
        </w:rPr>
      </w:pPr>
      <w:r w:rsidRPr="0001754D">
        <w:rPr>
          <w:rFonts w:ascii="Helvetica" w:hAnsi="Helvetica" w:cs="Helvetica"/>
        </w:rPr>
        <w:fldChar w:fldCharType="begin"/>
      </w:r>
      <w:r w:rsidR="00560653" w:rsidRPr="0001754D">
        <w:rPr>
          <w:rFonts w:ascii="Helvetica" w:hAnsi="Helvetica" w:cs="Helvetica"/>
        </w:rPr>
        <w:instrText xml:space="preserve"> ADDIN EN.REFLIST </w:instrText>
      </w:r>
      <w:r w:rsidRPr="0001754D">
        <w:rPr>
          <w:rFonts w:ascii="Helvetica" w:hAnsi="Helvetica" w:cs="Helvetica"/>
        </w:rPr>
        <w:fldChar w:fldCharType="separate"/>
      </w:r>
      <w:bookmarkStart w:id="1" w:name="_ENREF_1"/>
      <w:r w:rsidR="00F80856" w:rsidRPr="0058150D">
        <w:rPr>
          <w:rFonts w:ascii="Helvetica" w:hAnsi="Helvetica" w:cs="Helvetica"/>
          <w:noProof/>
        </w:rPr>
        <w:t>Abell, J.G., Stalder, T., Ferrie, J.E., Shipley, M.J., Kirschbaum, C., Kivimaki, M., Kumari, M., 2016. Assessing cortisol from hair samples in a large observational cohort: The Whitehall II study. Psychoneuroendocrinology 73, 148-156.</w:t>
      </w:r>
      <w:bookmarkEnd w:id="1"/>
    </w:p>
    <w:p w14:paraId="50C67C9A" w14:textId="77777777" w:rsidR="0001754D" w:rsidRPr="0058150D" w:rsidRDefault="0001754D" w:rsidP="0001754D">
      <w:pPr>
        <w:pStyle w:val="EndNoteBibliography"/>
        <w:spacing w:after="0"/>
        <w:ind w:firstLine="284"/>
        <w:rPr>
          <w:rFonts w:ascii="Helvetica" w:hAnsi="Helvetica" w:cs="Helvetica"/>
          <w:noProof/>
        </w:rPr>
      </w:pPr>
    </w:p>
    <w:p w14:paraId="43EFBD22" w14:textId="52B8628C" w:rsidR="00F80856" w:rsidRDefault="00F80856" w:rsidP="0001754D">
      <w:pPr>
        <w:pStyle w:val="EndNoteBibliography"/>
        <w:spacing w:after="0"/>
        <w:ind w:firstLine="284"/>
        <w:rPr>
          <w:rFonts w:ascii="Helvetica" w:hAnsi="Helvetica" w:cs="Helvetica"/>
          <w:noProof/>
        </w:rPr>
      </w:pPr>
      <w:bookmarkStart w:id="2" w:name="_ENREF_2"/>
      <w:r w:rsidRPr="0058150D">
        <w:rPr>
          <w:rFonts w:ascii="Helvetica" w:hAnsi="Helvetica" w:cs="Helvetica"/>
          <w:noProof/>
        </w:rPr>
        <w:t>Babor, T., Higgins-Biddle, J., Saunders, J., Monteiro, M., 2001. The Alcohol Use Disorders Identification Test (AUDIT</w:t>
      </w:r>
      <w:r w:rsidRPr="0001754D">
        <w:rPr>
          <w:rFonts w:ascii="Helvetica" w:hAnsi="Helvetica" w:cs="Helvetica"/>
          <w:noProof/>
        </w:rPr>
        <w:t>): Guidelines for use in primary care.</w:t>
      </w:r>
      <w:bookmarkEnd w:id="2"/>
    </w:p>
    <w:p w14:paraId="06A98209" w14:textId="77777777" w:rsidR="0001754D" w:rsidRPr="0001754D" w:rsidRDefault="0001754D" w:rsidP="0001754D">
      <w:pPr>
        <w:pStyle w:val="EndNoteBibliography"/>
        <w:spacing w:after="0"/>
        <w:ind w:firstLine="284"/>
        <w:rPr>
          <w:rFonts w:ascii="Helvetica" w:hAnsi="Helvetica" w:cs="Helvetica"/>
          <w:noProof/>
        </w:rPr>
      </w:pPr>
    </w:p>
    <w:p w14:paraId="4ADB02D7" w14:textId="0CD1C5C5" w:rsidR="0001754D" w:rsidRDefault="00F80856" w:rsidP="0001754D">
      <w:pPr>
        <w:pStyle w:val="EndNoteBibliography"/>
        <w:spacing w:after="0"/>
        <w:ind w:firstLine="284"/>
        <w:rPr>
          <w:rFonts w:ascii="Helvetica" w:hAnsi="Helvetica" w:cs="Helvetica"/>
          <w:noProof/>
        </w:rPr>
      </w:pPr>
      <w:bookmarkStart w:id="3" w:name="_ENREF_3"/>
      <w:r w:rsidRPr="0001754D">
        <w:rPr>
          <w:rFonts w:ascii="Helvetica" w:hAnsi="Helvetica" w:cs="Helvetica"/>
          <w:noProof/>
        </w:rPr>
        <w:t>Bale, T.L., Epperson, C.N., 2015. Sex differences and stress across the lifespan. Nat</w:t>
      </w:r>
      <w:r w:rsidR="0001754D">
        <w:rPr>
          <w:rFonts w:ascii="Helvetica" w:hAnsi="Helvetica" w:cs="Helvetica"/>
          <w:noProof/>
        </w:rPr>
        <w:t>.</w:t>
      </w:r>
      <w:r w:rsidRPr="0001754D">
        <w:rPr>
          <w:rFonts w:ascii="Helvetica" w:hAnsi="Helvetica" w:cs="Helvetica"/>
          <w:noProof/>
        </w:rPr>
        <w:t xml:space="preserve"> Neurosci</w:t>
      </w:r>
      <w:r w:rsidR="0001754D">
        <w:rPr>
          <w:rFonts w:ascii="Helvetica" w:hAnsi="Helvetica" w:cs="Helvetica"/>
          <w:noProof/>
        </w:rPr>
        <w:t>.</w:t>
      </w:r>
      <w:r w:rsidRPr="0001754D">
        <w:rPr>
          <w:rFonts w:ascii="Helvetica" w:hAnsi="Helvetica" w:cs="Helvetica"/>
          <w:noProof/>
        </w:rPr>
        <w:t xml:space="preserve"> 18, 1413-1420.</w:t>
      </w:r>
      <w:bookmarkEnd w:id="3"/>
    </w:p>
    <w:p w14:paraId="1CB8C7CC" w14:textId="77777777" w:rsidR="0001754D" w:rsidRPr="0001754D" w:rsidRDefault="0001754D" w:rsidP="0001754D">
      <w:pPr>
        <w:pStyle w:val="EndNoteBibliography"/>
        <w:spacing w:after="0"/>
        <w:ind w:firstLine="284"/>
        <w:rPr>
          <w:rFonts w:ascii="Helvetica" w:hAnsi="Helvetica" w:cs="Helvetica"/>
          <w:noProof/>
        </w:rPr>
      </w:pPr>
    </w:p>
    <w:p w14:paraId="60F0DE1D" w14:textId="686B7EEF" w:rsidR="00F80856" w:rsidRDefault="00F80856" w:rsidP="0001754D">
      <w:pPr>
        <w:pStyle w:val="EndNoteBibliography"/>
        <w:spacing w:after="0"/>
        <w:ind w:firstLine="284"/>
        <w:rPr>
          <w:rFonts w:ascii="Helvetica" w:hAnsi="Helvetica" w:cs="Helvetica"/>
          <w:noProof/>
        </w:rPr>
      </w:pPr>
      <w:bookmarkStart w:id="4" w:name="_ENREF_4"/>
      <w:r w:rsidRPr="0001754D">
        <w:rPr>
          <w:rFonts w:ascii="Helvetica" w:hAnsi="Helvetica" w:cs="Helvetica"/>
          <w:noProof/>
        </w:rPr>
        <w:t>Bernstein, D., Fink, L., 1998. Childhood Trauma Questionnaire: A Retrospective Self-Report Questionnaire and Manual. Psychological Corporation, San Antonio, TX.</w:t>
      </w:r>
      <w:bookmarkEnd w:id="4"/>
    </w:p>
    <w:p w14:paraId="7EF17AA0" w14:textId="77777777" w:rsidR="0001754D" w:rsidRPr="0001754D" w:rsidRDefault="0001754D" w:rsidP="0001754D">
      <w:pPr>
        <w:pStyle w:val="EndNoteBibliography"/>
        <w:spacing w:after="0"/>
        <w:ind w:firstLine="284"/>
        <w:rPr>
          <w:rFonts w:ascii="Helvetica" w:hAnsi="Helvetica" w:cs="Helvetica"/>
          <w:noProof/>
        </w:rPr>
      </w:pPr>
    </w:p>
    <w:p w14:paraId="63BE93B8" w14:textId="6CA18A19" w:rsidR="00F80856" w:rsidRDefault="00F80856" w:rsidP="0001754D">
      <w:pPr>
        <w:pStyle w:val="EndNoteBibliography"/>
        <w:spacing w:after="0"/>
        <w:ind w:firstLine="284"/>
        <w:rPr>
          <w:rFonts w:ascii="Helvetica" w:hAnsi="Helvetica" w:cs="Helvetica"/>
          <w:noProof/>
          <w:lang w:val="de-CH"/>
        </w:rPr>
      </w:pPr>
      <w:bookmarkStart w:id="5" w:name="_ENREF_5"/>
      <w:r w:rsidRPr="0001754D">
        <w:rPr>
          <w:rFonts w:ascii="Helvetica" w:hAnsi="Helvetica" w:cs="Helvetica"/>
          <w:noProof/>
          <w:lang w:val="de-CH"/>
        </w:rPr>
        <w:t xml:space="preserve">Bernstein, D.P., Stein, J.A., Newcomb, M.D., Walker, E., Pogge, D., Ahluvalia, T., Stokes, J., Handelsman, L., Medrano, M., Desmond, D., Zule, W., 2003. </w:t>
      </w:r>
      <w:r w:rsidRPr="0001754D">
        <w:rPr>
          <w:rFonts w:ascii="Helvetica" w:hAnsi="Helvetica" w:cs="Helvetica"/>
          <w:noProof/>
        </w:rPr>
        <w:t xml:space="preserve">Development and validation of a brief screening version of the Childhood Trauma Questionnaire. </w:t>
      </w:r>
      <w:r w:rsidRPr="0001754D">
        <w:rPr>
          <w:rFonts w:ascii="Helvetica" w:hAnsi="Helvetica" w:cs="Helvetica"/>
          <w:noProof/>
          <w:lang w:val="de-CH"/>
        </w:rPr>
        <w:t>Child Abuse Negl</w:t>
      </w:r>
      <w:r w:rsidR="0001754D">
        <w:rPr>
          <w:rFonts w:ascii="Helvetica" w:hAnsi="Helvetica" w:cs="Helvetica"/>
          <w:noProof/>
          <w:lang w:val="de-CH"/>
        </w:rPr>
        <w:t>.</w:t>
      </w:r>
      <w:r w:rsidRPr="0001754D">
        <w:rPr>
          <w:rFonts w:ascii="Helvetica" w:hAnsi="Helvetica" w:cs="Helvetica"/>
          <w:noProof/>
          <w:lang w:val="de-CH"/>
        </w:rPr>
        <w:t xml:space="preserve"> 27, 169-190.</w:t>
      </w:r>
      <w:bookmarkEnd w:id="5"/>
    </w:p>
    <w:p w14:paraId="53E00D33" w14:textId="77777777" w:rsidR="0001754D" w:rsidRPr="0001754D" w:rsidRDefault="0001754D" w:rsidP="0001754D">
      <w:pPr>
        <w:pStyle w:val="EndNoteBibliography"/>
        <w:spacing w:after="0"/>
        <w:ind w:firstLine="284"/>
        <w:rPr>
          <w:rFonts w:ascii="Helvetica" w:hAnsi="Helvetica" w:cs="Helvetica"/>
          <w:noProof/>
          <w:lang w:val="de-CH"/>
        </w:rPr>
      </w:pPr>
    </w:p>
    <w:p w14:paraId="3B942895" w14:textId="0E46D047" w:rsidR="00F80856" w:rsidRDefault="00F80856" w:rsidP="0001754D">
      <w:pPr>
        <w:pStyle w:val="EndNoteBibliography"/>
        <w:spacing w:after="0"/>
        <w:ind w:firstLine="284"/>
        <w:rPr>
          <w:rFonts w:ascii="Helvetica" w:hAnsi="Helvetica" w:cs="Helvetica"/>
          <w:noProof/>
        </w:rPr>
      </w:pPr>
      <w:bookmarkStart w:id="6" w:name="_ENREF_6"/>
      <w:r w:rsidRPr="0001754D">
        <w:rPr>
          <w:rFonts w:ascii="Helvetica" w:hAnsi="Helvetica" w:cs="Helvetica"/>
          <w:noProof/>
          <w:lang w:val="de-CH"/>
        </w:rPr>
        <w:t xml:space="preserve">Braig, S., Grabher, F., Ntomchukwu, C., Reister, F., Stalder, T., Kirschbaum, C., Genuneit, J., Rothenbacher, D., 2015. </w:t>
      </w:r>
      <w:r w:rsidRPr="000F7FDC">
        <w:rPr>
          <w:rFonts w:ascii="Helvetica" w:hAnsi="Helvetica" w:cs="Helvetica"/>
          <w:noProof/>
        </w:rPr>
        <w:t>Determ</w:t>
      </w:r>
      <w:r w:rsidRPr="0001754D">
        <w:rPr>
          <w:rFonts w:ascii="Helvetica" w:hAnsi="Helvetica" w:cs="Helvetica"/>
          <w:noProof/>
        </w:rPr>
        <w:t>inants of maternal hair cortisol concentrations at delivery reflecting the last trimester of pregnancy. Psychoneuroendocrinology 52, 289-296.</w:t>
      </w:r>
      <w:bookmarkEnd w:id="6"/>
    </w:p>
    <w:p w14:paraId="4DB0E3E5" w14:textId="77777777" w:rsidR="0001754D" w:rsidRPr="0001754D" w:rsidRDefault="0001754D" w:rsidP="0001754D">
      <w:pPr>
        <w:pStyle w:val="EndNoteBibliography"/>
        <w:spacing w:after="0"/>
        <w:ind w:firstLine="284"/>
        <w:rPr>
          <w:rFonts w:ascii="Helvetica" w:hAnsi="Helvetica" w:cs="Helvetica"/>
          <w:noProof/>
        </w:rPr>
      </w:pPr>
    </w:p>
    <w:p w14:paraId="6976DD07" w14:textId="6879384B" w:rsidR="00F80856" w:rsidRPr="000F7FDC" w:rsidRDefault="00F80856" w:rsidP="0001754D">
      <w:pPr>
        <w:pStyle w:val="EndNoteBibliography"/>
        <w:spacing w:after="0"/>
        <w:ind w:firstLine="284"/>
        <w:rPr>
          <w:rFonts w:ascii="Helvetica" w:hAnsi="Helvetica" w:cs="Helvetica"/>
          <w:noProof/>
          <w:lang w:val="de-CH"/>
        </w:rPr>
      </w:pPr>
      <w:bookmarkStart w:id="7" w:name="_ENREF_7"/>
      <w:r w:rsidRPr="0001754D">
        <w:rPr>
          <w:rFonts w:ascii="Helvetica" w:hAnsi="Helvetica" w:cs="Helvetica"/>
          <w:noProof/>
        </w:rPr>
        <w:t xml:space="preserve">Brugha, T., Bebbington, P., Tennant, C., Hurry, J., 1985. The List of Threatening Experiences: a subset of 12 life event categories with considerable long-term contextual threat. </w:t>
      </w:r>
      <w:r w:rsidR="0001754D" w:rsidRPr="000F7FDC">
        <w:rPr>
          <w:rFonts w:ascii="Helvetica" w:hAnsi="Helvetica" w:cs="Helvetica"/>
          <w:noProof/>
          <w:lang w:val="de-CH"/>
        </w:rPr>
        <w:t>Psychol. Med.</w:t>
      </w:r>
      <w:r w:rsidRPr="000F7FDC">
        <w:rPr>
          <w:rFonts w:ascii="Helvetica" w:hAnsi="Helvetica" w:cs="Helvetica"/>
          <w:noProof/>
          <w:lang w:val="de-CH"/>
        </w:rPr>
        <w:t xml:space="preserve"> 15, 189-194.</w:t>
      </w:r>
      <w:bookmarkEnd w:id="7"/>
    </w:p>
    <w:p w14:paraId="3F111DEE" w14:textId="77777777" w:rsidR="0001754D" w:rsidRPr="000F7FDC" w:rsidRDefault="0001754D" w:rsidP="0001754D">
      <w:pPr>
        <w:pStyle w:val="EndNoteBibliography"/>
        <w:spacing w:after="0"/>
        <w:ind w:firstLine="284"/>
        <w:rPr>
          <w:rFonts w:ascii="Helvetica" w:hAnsi="Helvetica" w:cs="Helvetica"/>
          <w:noProof/>
          <w:lang w:val="de-CH"/>
        </w:rPr>
      </w:pPr>
    </w:p>
    <w:p w14:paraId="619E7FF9" w14:textId="5BC28479" w:rsidR="00F80856" w:rsidRDefault="00F80856" w:rsidP="0001754D">
      <w:pPr>
        <w:pStyle w:val="EndNoteBibliography"/>
        <w:spacing w:after="0"/>
        <w:ind w:firstLine="284"/>
        <w:rPr>
          <w:rFonts w:ascii="Helvetica" w:hAnsi="Helvetica" w:cs="Helvetica"/>
          <w:noProof/>
        </w:rPr>
      </w:pPr>
      <w:bookmarkStart w:id="8" w:name="_ENREF_8"/>
      <w:r w:rsidRPr="000F7FDC">
        <w:rPr>
          <w:rFonts w:ascii="Helvetica" w:hAnsi="Helvetica" w:cs="Helvetica"/>
          <w:noProof/>
          <w:lang w:val="de-CH"/>
        </w:rPr>
        <w:t xml:space="preserve">Dettenborn, L., Tietze, A., Bruckner, F., Kirschbaum, C., 2010. </w:t>
      </w:r>
      <w:r w:rsidRPr="0001754D">
        <w:rPr>
          <w:rFonts w:ascii="Helvetica" w:hAnsi="Helvetica" w:cs="Helvetica"/>
          <w:noProof/>
        </w:rPr>
        <w:t>Higher cortisol content in hair among long-term unemployed individuals compared to controls. Psychoneuroendocrinology 35, 1404-1409.</w:t>
      </w:r>
      <w:bookmarkEnd w:id="8"/>
    </w:p>
    <w:p w14:paraId="50610D2B" w14:textId="77777777" w:rsidR="0001754D" w:rsidRPr="0001754D" w:rsidRDefault="0001754D" w:rsidP="0001754D">
      <w:pPr>
        <w:pStyle w:val="EndNoteBibliography"/>
        <w:spacing w:after="0"/>
        <w:ind w:firstLine="284"/>
        <w:rPr>
          <w:rFonts w:ascii="Helvetica" w:hAnsi="Helvetica" w:cs="Helvetica"/>
          <w:noProof/>
        </w:rPr>
      </w:pPr>
    </w:p>
    <w:p w14:paraId="735CB1FB" w14:textId="5DE496FF" w:rsidR="00F80856" w:rsidRDefault="00F80856" w:rsidP="0001754D">
      <w:pPr>
        <w:pStyle w:val="EndNoteBibliography"/>
        <w:spacing w:after="0"/>
        <w:ind w:firstLine="284"/>
        <w:rPr>
          <w:rFonts w:ascii="Helvetica" w:hAnsi="Helvetica" w:cs="Helvetica"/>
          <w:noProof/>
          <w:lang w:val="de-CH"/>
        </w:rPr>
      </w:pPr>
      <w:bookmarkStart w:id="9" w:name="_ENREF_9"/>
      <w:r w:rsidRPr="0001754D">
        <w:rPr>
          <w:rFonts w:ascii="Helvetica" w:hAnsi="Helvetica" w:cs="Helvetica"/>
          <w:noProof/>
        </w:rPr>
        <w:t xml:space="preserve">Dettenborn, L., Tietze, A., Kirschbaum, C., Stalder, T., 2012. The assessment of cortisol in human hair: associations with sociodemographic variables and potential confounders. </w:t>
      </w:r>
      <w:r w:rsidRPr="0001754D">
        <w:rPr>
          <w:rFonts w:ascii="Helvetica" w:hAnsi="Helvetica" w:cs="Helvetica"/>
          <w:noProof/>
          <w:lang w:val="de-CH"/>
        </w:rPr>
        <w:t>Stress 15, 578-588.</w:t>
      </w:r>
      <w:bookmarkEnd w:id="9"/>
    </w:p>
    <w:p w14:paraId="25819479" w14:textId="77777777" w:rsidR="0001754D" w:rsidRPr="0001754D" w:rsidRDefault="0001754D" w:rsidP="0001754D">
      <w:pPr>
        <w:pStyle w:val="EndNoteBibliography"/>
        <w:spacing w:after="0"/>
        <w:ind w:firstLine="284"/>
        <w:rPr>
          <w:rFonts w:ascii="Helvetica" w:hAnsi="Helvetica" w:cs="Helvetica"/>
          <w:noProof/>
          <w:lang w:val="de-CH"/>
        </w:rPr>
      </w:pPr>
    </w:p>
    <w:p w14:paraId="0F49A046" w14:textId="02B46B13" w:rsidR="00F80856" w:rsidRDefault="00F80856" w:rsidP="0001754D">
      <w:pPr>
        <w:pStyle w:val="EndNoteBibliography"/>
        <w:spacing w:after="0"/>
        <w:ind w:firstLine="284"/>
        <w:rPr>
          <w:rFonts w:ascii="Helvetica" w:hAnsi="Helvetica" w:cs="Helvetica"/>
          <w:noProof/>
          <w:lang w:val="de-CH"/>
        </w:rPr>
      </w:pPr>
      <w:bookmarkStart w:id="10" w:name="_ENREF_10"/>
      <w:r w:rsidRPr="0001754D">
        <w:rPr>
          <w:rFonts w:ascii="Helvetica" w:hAnsi="Helvetica" w:cs="Helvetica"/>
          <w:noProof/>
          <w:lang w:val="de-CH"/>
        </w:rPr>
        <w:t>Feller, S., Vigl, M., Bergmann, M.M., Boeing, H., Kirschbaum, C., Stalder, T., 2014. Predictors of hair cortisol concentrations in older adults. Psychoneuroendocrinology 39, 132-140.</w:t>
      </w:r>
      <w:bookmarkEnd w:id="10"/>
    </w:p>
    <w:p w14:paraId="5E7C60BD" w14:textId="77777777" w:rsidR="0001754D" w:rsidRPr="0001754D" w:rsidRDefault="0001754D" w:rsidP="0001754D">
      <w:pPr>
        <w:pStyle w:val="EndNoteBibliography"/>
        <w:spacing w:after="0"/>
        <w:ind w:firstLine="284"/>
        <w:rPr>
          <w:rFonts w:ascii="Helvetica" w:hAnsi="Helvetica" w:cs="Helvetica"/>
          <w:noProof/>
          <w:lang w:val="de-CH"/>
        </w:rPr>
      </w:pPr>
    </w:p>
    <w:p w14:paraId="5E0BEA07" w14:textId="27195424" w:rsidR="00F80856" w:rsidRDefault="00F80856" w:rsidP="0001754D">
      <w:pPr>
        <w:pStyle w:val="EndNoteBibliography"/>
        <w:spacing w:after="0"/>
        <w:ind w:firstLine="284"/>
        <w:rPr>
          <w:rFonts w:ascii="Helvetica" w:hAnsi="Helvetica" w:cs="Helvetica"/>
          <w:noProof/>
        </w:rPr>
      </w:pPr>
      <w:bookmarkStart w:id="11" w:name="_ENREF_11"/>
      <w:r w:rsidRPr="0001754D">
        <w:rPr>
          <w:rFonts w:ascii="Helvetica" w:hAnsi="Helvetica" w:cs="Helvetica"/>
          <w:noProof/>
          <w:lang w:val="de-CH"/>
        </w:rPr>
        <w:t xml:space="preserve">Hatch, S.L., Frissa, S., Verdecchia, M., Stewart, R., Fear, N.T., Reichenberg, A., Morgan, C., Kankulu, B., Clark, J., Gazard, B., Medcalf, R., team, S.E.s., Hotopf, M., 2011. </w:t>
      </w:r>
      <w:r w:rsidRPr="0001754D">
        <w:rPr>
          <w:rFonts w:ascii="Helvetica" w:hAnsi="Helvetica" w:cs="Helvetica"/>
          <w:noProof/>
        </w:rPr>
        <w:t>Identifying socio-demographic and socioeconomic determinants of health inequalities in a diverse London community: the South East London Comm</w:t>
      </w:r>
      <w:r w:rsidR="0001754D">
        <w:rPr>
          <w:rFonts w:ascii="Helvetica" w:hAnsi="Helvetica" w:cs="Helvetica"/>
          <w:noProof/>
        </w:rPr>
        <w:t>unity Health (SELCoH) study. BMC</w:t>
      </w:r>
      <w:r w:rsidRPr="0001754D">
        <w:rPr>
          <w:rFonts w:ascii="Helvetica" w:hAnsi="Helvetica" w:cs="Helvetica"/>
          <w:noProof/>
        </w:rPr>
        <w:t xml:space="preserve"> Public Health 11, 861.</w:t>
      </w:r>
      <w:bookmarkEnd w:id="11"/>
    </w:p>
    <w:p w14:paraId="0C138D1A" w14:textId="77777777" w:rsidR="0001754D" w:rsidRPr="0001754D" w:rsidRDefault="0001754D" w:rsidP="0001754D">
      <w:pPr>
        <w:pStyle w:val="EndNoteBibliography"/>
        <w:spacing w:after="0"/>
        <w:ind w:firstLine="284"/>
        <w:rPr>
          <w:rFonts w:ascii="Helvetica" w:hAnsi="Helvetica" w:cs="Helvetica"/>
          <w:noProof/>
        </w:rPr>
      </w:pPr>
    </w:p>
    <w:p w14:paraId="3C179EDB" w14:textId="284172AE" w:rsidR="00F80856" w:rsidRDefault="00F80856" w:rsidP="0001754D">
      <w:pPr>
        <w:pStyle w:val="EndNoteBibliography"/>
        <w:spacing w:after="0"/>
        <w:ind w:firstLine="284"/>
        <w:rPr>
          <w:rFonts w:ascii="Helvetica" w:hAnsi="Helvetica" w:cs="Helvetica"/>
          <w:noProof/>
        </w:rPr>
      </w:pPr>
      <w:bookmarkStart w:id="12" w:name="_ENREF_12"/>
      <w:r w:rsidRPr="000F7FDC">
        <w:rPr>
          <w:rFonts w:ascii="Helvetica" w:hAnsi="Helvetica" w:cs="Helvetica"/>
          <w:noProof/>
        </w:rPr>
        <w:t xml:space="preserve">Heim, C., Nemeroff, C.B., 2001. </w:t>
      </w:r>
      <w:r w:rsidRPr="0001754D">
        <w:rPr>
          <w:rFonts w:ascii="Helvetica" w:hAnsi="Helvetica" w:cs="Helvetica"/>
          <w:noProof/>
        </w:rPr>
        <w:t>The role of childhood trauma in the neurobiology of mood and anxiety disorders: preclinical and clinical studies. Biol</w:t>
      </w:r>
      <w:r w:rsidR="0001754D">
        <w:rPr>
          <w:rFonts w:ascii="Helvetica" w:hAnsi="Helvetica" w:cs="Helvetica"/>
          <w:noProof/>
        </w:rPr>
        <w:t>.</w:t>
      </w:r>
      <w:r w:rsidRPr="0001754D">
        <w:rPr>
          <w:rFonts w:ascii="Helvetica" w:hAnsi="Helvetica" w:cs="Helvetica"/>
          <w:noProof/>
        </w:rPr>
        <w:t xml:space="preserve"> Psychiatry 49, 1023-1039.</w:t>
      </w:r>
      <w:bookmarkEnd w:id="12"/>
    </w:p>
    <w:p w14:paraId="79994A3B" w14:textId="77777777" w:rsidR="0001754D" w:rsidRPr="0001754D" w:rsidRDefault="0001754D" w:rsidP="0001754D">
      <w:pPr>
        <w:pStyle w:val="EndNoteBibliography"/>
        <w:spacing w:after="0"/>
        <w:ind w:firstLine="284"/>
        <w:rPr>
          <w:rFonts w:ascii="Helvetica" w:hAnsi="Helvetica" w:cs="Helvetica"/>
          <w:noProof/>
        </w:rPr>
      </w:pPr>
    </w:p>
    <w:p w14:paraId="40DC1806" w14:textId="459DD36A" w:rsidR="00F80856" w:rsidRDefault="00F80856" w:rsidP="0001754D">
      <w:pPr>
        <w:pStyle w:val="EndNoteBibliography"/>
        <w:spacing w:after="0"/>
        <w:ind w:firstLine="284"/>
        <w:rPr>
          <w:rFonts w:ascii="Helvetica" w:hAnsi="Helvetica" w:cs="Helvetica"/>
          <w:noProof/>
          <w:lang w:val="de-CH"/>
        </w:rPr>
      </w:pPr>
      <w:bookmarkStart w:id="13" w:name="_ENREF_13"/>
      <w:r w:rsidRPr="0001754D">
        <w:rPr>
          <w:rFonts w:ascii="Helvetica" w:hAnsi="Helvetica" w:cs="Helvetica"/>
          <w:noProof/>
        </w:rPr>
        <w:t xml:space="preserve">Herane Vives, A., De Angel, V., Papadopoulos, A., Strawbridge, R., Wise, T., Young, A.H., Arnone, D., Cleare, A.J., 2015. The relationship between cortisol, stress and psychiatric illness: New insights using hair analysis. </w:t>
      </w:r>
      <w:r w:rsidRPr="0001754D">
        <w:rPr>
          <w:rFonts w:ascii="Helvetica" w:hAnsi="Helvetica" w:cs="Helvetica"/>
          <w:noProof/>
          <w:lang w:val="de-CH"/>
        </w:rPr>
        <w:t>J</w:t>
      </w:r>
      <w:r w:rsidR="0001754D">
        <w:rPr>
          <w:rFonts w:ascii="Helvetica" w:hAnsi="Helvetica" w:cs="Helvetica"/>
          <w:noProof/>
          <w:lang w:val="de-CH"/>
        </w:rPr>
        <w:t>.</w:t>
      </w:r>
      <w:r w:rsidRPr="0001754D">
        <w:rPr>
          <w:rFonts w:ascii="Helvetica" w:hAnsi="Helvetica" w:cs="Helvetica"/>
          <w:noProof/>
          <w:lang w:val="de-CH"/>
        </w:rPr>
        <w:t xml:space="preserve"> Psychiatr</w:t>
      </w:r>
      <w:r w:rsidR="0001754D">
        <w:rPr>
          <w:rFonts w:ascii="Helvetica" w:hAnsi="Helvetica" w:cs="Helvetica"/>
          <w:noProof/>
          <w:lang w:val="de-CH"/>
        </w:rPr>
        <w:t>.</w:t>
      </w:r>
      <w:r w:rsidRPr="0001754D">
        <w:rPr>
          <w:rFonts w:ascii="Helvetica" w:hAnsi="Helvetica" w:cs="Helvetica"/>
          <w:noProof/>
          <w:lang w:val="de-CH"/>
        </w:rPr>
        <w:t xml:space="preserve"> Res</w:t>
      </w:r>
      <w:r w:rsidR="0001754D">
        <w:rPr>
          <w:rFonts w:ascii="Helvetica" w:hAnsi="Helvetica" w:cs="Helvetica"/>
          <w:noProof/>
          <w:lang w:val="de-CH"/>
        </w:rPr>
        <w:t>.</w:t>
      </w:r>
      <w:r w:rsidRPr="0001754D">
        <w:rPr>
          <w:rFonts w:ascii="Helvetica" w:hAnsi="Helvetica" w:cs="Helvetica"/>
          <w:noProof/>
          <w:lang w:val="de-CH"/>
        </w:rPr>
        <w:t xml:space="preserve"> 70, 38-49.</w:t>
      </w:r>
      <w:bookmarkEnd w:id="13"/>
    </w:p>
    <w:p w14:paraId="7E49FD97" w14:textId="77777777" w:rsidR="0001754D" w:rsidRPr="0001754D" w:rsidRDefault="0001754D" w:rsidP="0001754D">
      <w:pPr>
        <w:pStyle w:val="EndNoteBibliography"/>
        <w:spacing w:after="0"/>
        <w:ind w:firstLine="284"/>
        <w:rPr>
          <w:rFonts w:ascii="Helvetica" w:hAnsi="Helvetica" w:cs="Helvetica"/>
          <w:noProof/>
          <w:lang w:val="de-CH"/>
        </w:rPr>
      </w:pPr>
    </w:p>
    <w:p w14:paraId="78300A38" w14:textId="62C838DC" w:rsidR="00F80856" w:rsidRDefault="00F80856" w:rsidP="0001754D">
      <w:pPr>
        <w:pStyle w:val="EndNoteBibliography"/>
        <w:spacing w:after="0"/>
        <w:ind w:firstLine="284"/>
        <w:rPr>
          <w:rFonts w:ascii="Helvetica" w:hAnsi="Helvetica" w:cs="Helvetica"/>
          <w:noProof/>
        </w:rPr>
      </w:pPr>
      <w:bookmarkStart w:id="14" w:name="_ENREF_14"/>
      <w:r w:rsidRPr="0001754D">
        <w:rPr>
          <w:rFonts w:ascii="Helvetica" w:hAnsi="Helvetica" w:cs="Helvetica"/>
          <w:noProof/>
          <w:lang w:val="de-CH"/>
        </w:rPr>
        <w:t xml:space="preserve">Hinkelmann, K., Muhtz, C., Dettenborn, L., Agorastos, A., Wingenfeld, K., Spitzer, C., Gao, W., Kirschbaum, C., Wiedemann, K., Otte, C., 2013. </w:t>
      </w:r>
      <w:r w:rsidRPr="0001754D">
        <w:rPr>
          <w:rFonts w:ascii="Helvetica" w:hAnsi="Helvetica" w:cs="Helvetica"/>
          <w:noProof/>
        </w:rPr>
        <w:t xml:space="preserve">Association between childhood trauma </w:t>
      </w:r>
      <w:r w:rsidRPr="0001754D">
        <w:rPr>
          <w:rFonts w:ascii="Helvetica" w:hAnsi="Helvetica" w:cs="Helvetica"/>
          <w:noProof/>
        </w:rPr>
        <w:lastRenderedPageBreak/>
        <w:t>and low hair cortisol in depressed patients and healthy control subjects. Biol</w:t>
      </w:r>
      <w:r w:rsidR="0001754D">
        <w:rPr>
          <w:rFonts w:ascii="Helvetica" w:hAnsi="Helvetica" w:cs="Helvetica"/>
          <w:noProof/>
        </w:rPr>
        <w:t>.</w:t>
      </w:r>
      <w:r w:rsidRPr="0001754D">
        <w:rPr>
          <w:rFonts w:ascii="Helvetica" w:hAnsi="Helvetica" w:cs="Helvetica"/>
          <w:noProof/>
        </w:rPr>
        <w:t xml:space="preserve"> Psychiatry 74, e15-17.</w:t>
      </w:r>
      <w:bookmarkEnd w:id="14"/>
    </w:p>
    <w:p w14:paraId="67622A86" w14:textId="77777777" w:rsidR="0001754D" w:rsidRPr="0001754D" w:rsidRDefault="0001754D" w:rsidP="0001754D">
      <w:pPr>
        <w:pStyle w:val="EndNoteBibliography"/>
        <w:spacing w:after="0"/>
        <w:ind w:firstLine="284"/>
        <w:rPr>
          <w:rFonts w:ascii="Helvetica" w:hAnsi="Helvetica" w:cs="Helvetica"/>
          <w:noProof/>
        </w:rPr>
      </w:pPr>
    </w:p>
    <w:p w14:paraId="6A06F889" w14:textId="377EBCB7" w:rsidR="00F80856" w:rsidRDefault="00F80856" w:rsidP="0001754D">
      <w:pPr>
        <w:pStyle w:val="EndNoteBibliography"/>
        <w:spacing w:after="0"/>
        <w:ind w:firstLine="284"/>
        <w:rPr>
          <w:rFonts w:ascii="Helvetica" w:hAnsi="Helvetica" w:cs="Helvetica"/>
          <w:noProof/>
        </w:rPr>
      </w:pPr>
      <w:bookmarkStart w:id="15" w:name="_ENREF_15"/>
      <w:r w:rsidRPr="0001754D">
        <w:rPr>
          <w:rFonts w:ascii="Helvetica" w:hAnsi="Helvetica" w:cs="Helvetica"/>
          <w:noProof/>
        </w:rPr>
        <w:t>Karlen, J., Ludvigsson, J., Frostell, A., Theodorsson, E., Faresjo, T., 2011. Cortisol in hair measured in young adults - a biomarker of maj</w:t>
      </w:r>
      <w:r w:rsidR="0001754D">
        <w:rPr>
          <w:rFonts w:ascii="Helvetica" w:hAnsi="Helvetica" w:cs="Helvetica"/>
          <w:noProof/>
        </w:rPr>
        <w:t>or life stressors? BMC Clin. Pathol.</w:t>
      </w:r>
      <w:r w:rsidRPr="0001754D">
        <w:rPr>
          <w:rFonts w:ascii="Helvetica" w:hAnsi="Helvetica" w:cs="Helvetica"/>
          <w:noProof/>
        </w:rPr>
        <w:t xml:space="preserve"> 11, 12.</w:t>
      </w:r>
      <w:bookmarkEnd w:id="15"/>
    </w:p>
    <w:p w14:paraId="58D0FB82" w14:textId="77777777" w:rsidR="0001754D" w:rsidRPr="0001754D" w:rsidRDefault="0001754D" w:rsidP="0001754D">
      <w:pPr>
        <w:pStyle w:val="EndNoteBibliography"/>
        <w:spacing w:after="0"/>
        <w:ind w:firstLine="284"/>
        <w:rPr>
          <w:rFonts w:ascii="Helvetica" w:hAnsi="Helvetica" w:cs="Helvetica"/>
          <w:noProof/>
        </w:rPr>
      </w:pPr>
    </w:p>
    <w:p w14:paraId="14EAC11B" w14:textId="6CB007E2" w:rsidR="00F80856" w:rsidRPr="0058150D" w:rsidRDefault="00F80856" w:rsidP="0001754D">
      <w:pPr>
        <w:pStyle w:val="EndNoteBibliography"/>
        <w:spacing w:after="0"/>
        <w:ind w:firstLine="284"/>
        <w:rPr>
          <w:rFonts w:ascii="Helvetica" w:hAnsi="Helvetica" w:cs="Helvetica"/>
          <w:noProof/>
        </w:rPr>
      </w:pPr>
      <w:bookmarkStart w:id="16" w:name="_ENREF_16"/>
      <w:r w:rsidRPr="0001754D">
        <w:rPr>
          <w:rFonts w:ascii="Helvetica" w:hAnsi="Helvetica" w:cs="Helvetica"/>
          <w:noProof/>
        </w:rPr>
        <w:t>Kirschb</w:t>
      </w:r>
      <w:r w:rsidRPr="0058150D">
        <w:rPr>
          <w:rFonts w:ascii="Helvetica" w:hAnsi="Helvetica" w:cs="Helvetica"/>
          <w:noProof/>
        </w:rPr>
        <w:t>aum, C., Hellhammer, D.H., 1989. Salivary cortisol in psychobiological research: an overview. Neuropsychobiology 22, 150-169.</w:t>
      </w:r>
      <w:bookmarkEnd w:id="16"/>
    </w:p>
    <w:p w14:paraId="382B6855" w14:textId="0E8DB218" w:rsidR="00DA489D" w:rsidRPr="0058150D" w:rsidRDefault="00DA489D" w:rsidP="0001754D">
      <w:pPr>
        <w:pStyle w:val="EndNoteBibliography"/>
        <w:spacing w:after="0"/>
        <w:ind w:firstLine="284"/>
        <w:rPr>
          <w:rFonts w:ascii="Helvetica" w:hAnsi="Helvetica" w:cs="Helvetica"/>
          <w:noProof/>
        </w:rPr>
      </w:pPr>
    </w:p>
    <w:p w14:paraId="6CF60ADF" w14:textId="093743B3" w:rsidR="00DA489D" w:rsidRPr="0058150D" w:rsidRDefault="00DA489D" w:rsidP="0001754D">
      <w:pPr>
        <w:pStyle w:val="EndNoteBibliography"/>
        <w:spacing w:after="0"/>
        <w:ind w:firstLine="284"/>
        <w:rPr>
          <w:rFonts w:ascii="Helvetica" w:hAnsi="Helvetica" w:cs="Helvetica"/>
          <w:noProof/>
        </w:rPr>
      </w:pPr>
      <w:r w:rsidRPr="0058150D">
        <w:rPr>
          <w:rFonts w:ascii="Helvetica" w:hAnsi="Helvetica" w:cs="Helvetica"/>
          <w:noProof/>
        </w:rPr>
        <w:t>Kirschbaum, C., Tietze, A., Skoluda, N., Dettenborn, L., 2009. Hair as a retrospective calendar of cortisol production - increased cortisol incorporation into hair in the third trimester of pregnancy. Psychoneuroendocrinology 34, 32-37.</w:t>
      </w:r>
    </w:p>
    <w:p w14:paraId="1C40A7F3" w14:textId="77777777" w:rsidR="0001754D" w:rsidRPr="0058150D" w:rsidRDefault="0001754D" w:rsidP="0001754D">
      <w:pPr>
        <w:pStyle w:val="EndNoteBibliography"/>
        <w:spacing w:after="0"/>
        <w:ind w:firstLine="284"/>
        <w:rPr>
          <w:rFonts w:ascii="Helvetica" w:hAnsi="Helvetica" w:cs="Helvetica"/>
          <w:noProof/>
        </w:rPr>
      </w:pPr>
    </w:p>
    <w:p w14:paraId="236E79D1" w14:textId="57FD5819" w:rsidR="00F80856" w:rsidRPr="0058150D" w:rsidRDefault="00F80856" w:rsidP="0001754D">
      <w:pPr>
        <w:pStyle w:val="EndNoteBibliography"/>
        <w:spacing w:after="0"/>
        <w:ind w:firstLine="284"/>
        <w:rPr>
          <w:rFonts w:ascii="Helvetica" w:hAnsi="Helvetica" w:cs="Helvetica"/>
          <w:noProof/>
        </w:rPr>
      </w:pPr>
      <w:bookmarkStart w:id="17" w:name="_ENREF_17"/>
      <w:r w:rsidRPr="0058150D">
        <w:rPr>
          <w:rFonts w:ascii="Helvetica" w:hAnsi="Helvetica" w:cs="Helvetica"/>
          <w:noProof/>
        </w:rPr>
        <w:t>Kudielka, B.M., Wüst, S., 2010. Human models in acute and chronic stress: assessing determinants of individual hypothalamus-pituitary-adrenal axis activity and reactivity. Stress 13, 1-14.</w:t>
      </w:r>
      <w:bookmarkEnd w:id="17"/>
    </w:p>
    <w:p w14:paraId="2D2994AB" w14:textId="539408E1" w:rsidR="0001754D" w:rsidRPr="0058150D" w:rsidRDefault="0001754D" w:rsidP="0001754D">
      <w:pPr>
        <w:pStyle w:val="EndNoteBibliography"/>
        <w:spacing w:after="0"/>
        <w:ind w:firstLine="284"/>
        <w:rPr>
          <w:rFonts w:ascii="Helvetica" w:hAnsi="Helvetica" w:cs="Helvetica"/>
          <w:noProof/>
        </w:rPr>
      </w:pPr>
    </w:p>
    <w:p w14:paraId="712589C2" w14:textId="362D7E21" w:rsidR="00090D33" w:rsidRPr="0058150D" w:rsidRDefault="00090D33" w:rsidP="0001754D">
      <w:pPr>
        <w:pStyle w:val="EndNoteBibliography"/>
        <w:spacing w:after="0"/>
        <w:ind w:firstLine="284"/>
        <w:rPr>
          <w:rFonts w:ascii="Helvetica" w:hAnsi="Helvetica" w:cs="Helvetica"/>
          <w:noProof/>
          <w:lang w:val="fr-CH"/>
        </w:rPr>
      </w:pPr>
      <w:r w:rsidRPr="0058150D">
        <w:rPr>
          <w:rFonts w:ascii="Helvetica" w:hAnsi="Helvetica" w:cs="Helvetica"/>
          <w:noProof/>
        </w:rPr>
        <w:t xml:space="preserve">La Marca-Ghaemmaghami, P., Ehlert, U., 2015. Stress during pregnancy: Experienced stress, stress hormones, and protective factors. </w:t>
      </w:r>
      <w:r w:rsidRPr="0058150D">
        <w:rPr>
          <w:rFonts w:ascii="Helvetica" w:hAnsi="Helvetica" w:cs="Helvetica"/>
          <w:noProof/>
          <w:lang w:val="fr-CH"/>
        </w:rPr>
        <w:t>European Psychologist 20, 102-119.</w:t>
      </w:r>
    </w:p>
    <w:p w14:paraId="77750DBF" w14:textId="77777777" w:rsidR="00090D33" w:rsidRPr="0058150D" w:rsidRDefault="00090D33" w:rsidP="0001754D">
      <w:pPr>
        <w:pStyle w:val="EndNoteBibliography"/>
        <w:spacing w:after="0"/>
        <w:ind w:firstLine="284"/>
        <w:rPr>
          <w:rFonts w:ascii="Helvetica" w:hAnsi="Helvetica" w:cs="Helvetica"/>
          <w:noProof/>
          <w:lang w:val="fr-CH"/>
        </w:rPr>
      </w:pPr>
    </w:p>
    <w:p w14:paraId="2D935471" w14:textId="31BF1F4B" w:rsidR="00F80856" w:rsidRDefault="00F80856" w:rsidP="0001754D">
      <w:pPr>
        <w:pStyle w:val="EndNoteBibliography"/>
        <w:spacing w:after="0"/>
        <w:ind w:firstLine="284"/>
        <w:rPr>
          <w:rFonts w:ascii="Helvetica" w:hAnsi="Helvetica" w:cs="Helvetica"/>
          <w:noProof/>
        </w:rPr>
      </w:pPr>
      <w:bookmarkStart w:id="18" w:name="_ENREF_18"/>
      <w:r w:rsidRPr="0058150D">
        <w:rPr>
          <w:rFonts w:ascii="Helvetica" w:hAnsi="Helvetica" w:cs="Helvetica"/>
          <w:noProof/>
          <w:lang w:val="fr-CH"/>
        </w:rPr>
        <w:t xml:space="preserve">Lewis, G., Pelosi, A.J., Araya, R., Dunn, G., 1992. </w:t>
      </w:r>
      <w:r w:rsidRPr="0058150D">
        <w:rPr>
          <w:rFonts w:ascii="Helvetica" w:hAnsi="Helvetica" w:cs="Helvetica"/>
          <w:noProof/>
        </w:rPr>
        <w:t>Measuring psychiatric disorder in the community: a standardized assessment for use by la</w:t>
      </w:r>
      <w:r w:rsidR="0001754D" w:rsidRPr="0058150D">
        <w:rPr>
          <w:rFonts w:ascii="Helvetica" w:hAnsi="Helvetica" w:cs="Helvetica"/>
          <w:noProof/>
        </w:rPr>
        <w:t>y interviewers. Psychol. Med.</w:t>
      </w:r>
      <w:r w:rsidRPr="0058150D">
        <w:rPr>
          <w:rFonts w:ascii="Helvetica" w:hAnsi="Helvetica" w:cs="Helvetica"/>
          <w:noProof/>
        </w:rPr>
        <w:t xml:space="preserve"> 22, 465-486.</w:t>
      </w:r>
      <w:bookmarkEnd w:id="18"/>
    </w:p>
    <w:p w14:paraId="7CEB4DB5" w14:textId="77777777" w:rsidR="0001754D" w:rsidRPr="0001754D" w:rsidRDefault="0001754D" w:rsidP="0001754D">
      <w:pPr>
        <w:pStyle w:val="EndNoteBibliography"/>
        <w:spacing w:after="0"/>
        <w:ind w:firstLine="284"/>
        <w:rPr>
          <w:rFonts w:ascii="Helvetica" w:hAnsi="Helvetica" w:cs="Helvetica"/>
          <w:noProof/>
        </w:rPr>
      </w:pPr>
    </w:p>
    <w:p w14:paraId="5CDA903D" w14:textId="288742C9" w:rsidR="00F80856" w:rsidRDefault="00F80856" w:rsidP="0001754D">
      <w:pPr>
        <w:pStyle w:val="EndNoteBibliography"/>
        <w:spacing w:after="0"/>
        <w:ind w:firstLine="284"/>
        <w:rPr>
          <w:rFonts w:ascii="Helvetica" w:hAnsi="Helvetica" w:cs="Helvetica"/>
          <w:noProof/>
        </w:rPr>
      </w:pPr>
      <w:bookmarkStart w:id="19" w:name="_ENREF_19"/>
      <w:r w:rsidRPr="0001754D">
        <w:rPr>
          <w:rFonts w:ascii="Helvetica" w:hAnsi="Helvetica" w:cs="Helvetica"/>
          <w:noProof/>
        </w:rPr>
        <w:t>Lupien, S.J., McEwen, B.S., Gunnar, M.R., Heim, C., 2009. Effects of stress throughout the lifespan on the brain, behaviou</w:t>
      </w:r>
      <w:r w:rsidR="0001754D">
        <w:rPr>
          <w:rFonts w:ascii="Helvetica" w:hAnsi="Helvetica" w:cs="Helvetica"/>
          <w:noProof/>
        </w:rPr>
        <w:t>r and cognition. Nat. Rev. Neurosci.</w:t>
      </w:r>
      <w:r w:rsidRPr="0001754D">
        <w:rPr>
          <w:rFonts w:ascii="Helvetica" w:hAnsi="Helvetica" w:cs="Helvetica"/>
          <w:noProof/>
        </w:rPr>
        <w:t xml:space="preserve"> 10, 434-445.</w:t>
      </w:r>
      <w:bookmarkEnd w:id="19"/>
    </w:p>
    <w:p w14:paraId="7F6CA9F4" w14:textId="77777777" w:rsidR="0001754D" w:rsidRPr="0001754D" w:rsidRDefault="0001754D" w:rsidP="0001754D">
      <w:pPr>
        <w:pStyle w:val="EndNoteBibliography"/>
        <w:spacing w:after="0"/>
        <w:ind w:firstLine="284"/>
        <w:rPr>
          <w:rFonts w:ascii="Helvetica" w:hAnsi="Helvetica" w:cs="Helvetica"/>
          <w:noProof/>
        </w:rPr>
      </w:pPr>
    </w:p>
    <w:p w14:paraId="69CC97A1" w14:textId="112585F1" w:rsidR="00F80856" w:rsidRDefault="00F80856" w:rsidP="0001754D">
      <w:pPr>
        <w:pStyle w:val="EndNoteBibliography"/>
        <w:spacing w:after="0"/>
        <w:ind w:firstLine="284"/>
        <w:rPr>
          <w:rFonts w:ascii="Helvetica" w:hAnsi="Helvetica" w:cs="Helvetica"/>
          <w:noProof/>
        </w:rPr>
      </w:pPr>
      <w:bookmarkStart w:id="20" w:name="_ENREF_20"/>
      <w:r w:rsidRPr="0001754D">
        <w:rPr>
          <w:rFonts w:ascii="Helvetica" w:hAnsi="Helvetica" w:cs="Helvetica"/>
          <w:noProof/>
        </w:rPr>
        <w:t>Manenschijn, L., Schaap, L., van Schoor, N.M., van der Pas, S., Peeters, G.M., Lips, P., Koper, J.W., van Rossum, E.F., 2013. High long-term cortisol levels, measured in scalp hair, are associated with a history</w:t>
      </w:r>
      <w:r w:rsidR="0001754D">
        <w:rPr>
          <w:rFonts w:ascii="Helvetica" w:hAnsi="Helvetica" w:cs="Helvetica"/>
          <w:noProof/>
        </w:rPr>
        <w:t xml:space="preserve"> of cardiovascular disease. J. Clin. Endocrinol. M</w:t>
      </w:r>
      <w:r w:rsidRPr="0001754D">
        <w:rPr>
          <w:rFonts w:ascii="Helvetica" w:hAnsi="Helvetica" w:cs="Helvetica"/>
          <w:noProof/>
        </w:rPr>
        <w:t>etab</w:t>
      </w:r>
      <w:r w:rsidR="0001754D">
        <w:rPr>
          <w:rFonts w:ascii="Helvetica" w:hAnsi="Helvetica" w:cs="Helvetica"/>
          <w:noProof/>
        </w:rPr>
        <w:t>.</w:t>
      </w:r>
      <w:r w:rsidRPr="0001754D">
        <w:rPr>
          <w:rFonts w:ascii="Helvetica" w:hAnsi="Helvetica" w:cs="Helvetica"/>
          <w:noProof/>
        </w:rPr>
        <w:t xml:space="preserve"> 98, 2078-2083.</w:t>
      </w:r>
      <w:bookmarkEnd w:id="20"/>
    </w:p>
    <w:p w14:paraId="08489E82" w14:textId="77777777" w:rsidR="0001754D" w:rsidRPr="0001754D" w:rsidRDefault="0001754D" w:rsidP="0001754D">
      <w:pPr>
        <w:pStyle w:val="EndNoteBibliography"/>
        <w:spacing w:after="0"/>
        <w:ind w:firstLine="284"/>
        <w:rPr>
          <w:rFonts w:ascii="Helvetica" w:hAnsi="Helvetica" w:cs="Helvetica"/>
          <w:noProof/>
        </w:rPr>
      </w:pPr>
    </w:p>
    <w:p w14:paraId="662C946D" w14:textId="1214C6B0" w:rsidR="00F80856" w:rsidRDefault="00F80856" w:rsidP="0001754D">
      <w:pPr>
        <w:pStyle w:val="EndNoteBibliography"/>
        <w:spacing w:after="0"/>
        <w:ind w:firstLine="284"/>
        <w:rPr>
          <w:rFonts w:ascii="Helvetica" w:hAnsi="Helvetica" w:cs="Helvetica"/>
          <w:noProof/>
        </w:rPr>
      </w:pPr>
      <w:bookmarkStart w:id="21" w:name="_ENREF_21"/>
      <w:r w:rsidRPr="0001754D">
        <w:rPr>
          <w:rFonts w:ascii="Helvetica" w:hAnsi="Helvetica" w:cs="Helvetica"/>
          <w:noProof/>
        </w:rPr>
        <w:t>Meyer, I.H., Frost, D.M., Narvaez, R., Dietrich, J.H., 2006. Project Stride methodology and technical notes.</w:t>
      </w:r>
      <w:bookmarkEnd w:id="21"/>
    </w:p>
    <w:p w14:paraId="4216FD38" w14:textId="77777777" w:rsidR="0001754D" w:rsidRPr="0001754D" w:rsidRDefault="0001754D" w:rsidP="0001754D">
      <w:pPr>
        <w:pStyle w:val="EndNoteBibliography"/>
        <w:spacing w:after="0"/>
        <w:ind w:firstLine="284"/>
        <w:rPr>
          <w:rFonts w:ascii="Helvetica" w:hAnsi="Helvetica" w:cs="Helvetica"/>
          <w:noProof/>
        </w:rPr>
      </w:pPr>
    </w:p>
    <w:p w14:paraId="5C7C4D3D" w14:textId="117704B8" w:rsidR="00F80856" w:rsidRDefault="00F80856" w:rsidP="0001754D">
      <w:pPr>
        <w:pStyle w:val="EndNoteBibliography"/>
        <w:spacing w:after="0"/>
        <w:ind w:firstLine="284"/>
        <w:rPr>
          <w:rFonts w:ascii="Helvetica" w:hAnsi="Helvetica" w:cs="Helvetica"/>
          <w:noProof/>
        </w:rPr>
      </w:pPr>
      <w:bookmarkStart w:id="22" w:name="_ENREF_22"/>
      <w:r w:rsidRPr="0001754D">
        <w:rPr>
          <w:rFonts w:ascii="Helvetica" w:hAnsi="Helvetica" w:cs="Helvetica"/>
          <w:noProof/>
          <w:lang w:val="de-CH"/>
        </w:rPr>
        <w:t xml:space="preserve">Miller, G.E., Chen, E., Zhou, E.S., 2007. </w:t>
      </w:r>
      <w:r w:rsidRPr="0001754D">
        <w:rPr>
          <w:rFonts w:ascii="Helvetica" w:hAnsi="Helvetica" w:cs="Helvetica"/>
          <w:noProof/>
        </w:rPr>
        <w:t>If it goes up, must it come down? Chronic stress and the hypothalamic-pituitary-adrenocortical axis in humans. Psychol</w:t>
      </w:r>
      <w:r w:rsidR="0001754D">
        <w:rPr>
          <w:rFonts w:ascii="Helvetica" w:hAnsi="Helvetica" w:cs="Helvetica"/>
          <w:noProof/>
        </w:rPr>
        <w:t>.</w:t>
      </w:r>
      <w:r w:rsidRPr="0001754D">
        <w:rPr>
          <w:rFonts w:ascii="Helvetica" w:hAnsi="Helvetica" w:cs="Helvetica"/>
          <w:noProof/>
        </w:rPr>
        <w:t xml:space="preserve"> Bull</w:t>
      </w:r>
      <w:r w:rsidR="0001754D">
        <w:rPr>
          <w:rFonts w:ascii="Helvetica" w:hAnsi="Helvetica" w:cs="Helvetica"/>
          <w:noProof/>
        </w:rPr>
        <w:t>.</w:t>
      </w:r>
      <w:r w:rsidRPr="0001754D">
        <w:rPr>
          <w:rFonts w:ascii="Helvetica" w:hAnsi="Helvetica" w:cs="Helvetica"/>
          <w:noProof/>
        </w:rPr>
        <w:t xml:space="preserve"> 133, 25-45.</w:t>
      </w:r>
      <w:bookmarkEnd w:id="22"/>
    </w:p>
    <w:p w14:paraId="2CED1AA2" w14:textId="77777777" w:rsidR="0001754D" w:rsidRPr="0001754D" w:rsidRDefault="0001754D" w:rsidP="0001754D">
      <w:pPr>
        <w:pStyle w:val="EndNoteBibliography"/>
        <w:spacing w:after="0"/>
        <w:ind w:firstLine="284"/>
        <w:rPr>
          <w:rFonts w:ascii="Helvetica" w:hAnsi="Helvetica" w:cs="Helvetica"/>
          <w:noProof/>
        </w:rPr>
      </w:pPr>
    </w:p>
    <w:p w14:paraId="23ECE6FD" w14:textId="646A3865" w:rsidR="00F80856" w:rsidRDefault="00F80856" w:rsidP="0001754D">
      <w:pPr>
        <w:pStyle w:val="EndNoteBibliography"/>
        <w:spacing w:after="0"/>
        <w:ind w:firstLine="284"/>
        <w:rPr>
          <w:rFonts w:ascii="Helvetica" w:hAnsi="Helvetica" w:cs="Helvetica"/>
          <w:noProof/>
        </w:rPr>
      </w:pPr>
      <w:bookmarkStart w:id="23" w:name="_ENREF_23"/>
      <w:r w:rsidRPr="0001754D">
        <w:rPr>
          <w:rFonts w:ascii="Helvetica" w:hAnsi="Helvetica" w:cs="Helvetica"/>
          <w:noProof/>
        </w:rPr>
        <w:t>Mondelli, V., Dazzan, P., Hepgul, N., Di Forti, M., Aas, M., D'Albenzio, A., Di Nicola, M., Fisher, H., Handley, R., Marques, T.R., Morgan, C., Navari, S., Taylor, H., Papadopoulos, A., Aitchison, K.J., Murray, R.M., Pariante, C.M., 2010. Abnormal cortisol levels during the day and cortisol awakening response in first-episode psychosis: the role of stress and of antipsychotic t</w:t>
      </w:r>
      <w:r w:rsidR="0001754D">
        <w:rPr>
          <w:rFonts w:ascii="Helvetica" w:hAnsi="Helvetica" w:cs="Helvetica"/>
          <w:noProof/>
        </w:rPr>
        <w:t>reatment. Schizophrenia Res.</w:t>
      </w:r>
      <w:r w:rsidRPr="0001754D">
        <w:rPr>
          <w:rFonts w:ascii="Helvetica" w:hAnsi="Helvetica" w:cs="Helvetica"/>
          <w:noProof/>
        </w:rPr>
        <w:t xml:space="preserve"> 116, 234-242.</w:t>
      </w:r>
      <w:bookmarkEnd w:id="23"/>
    </w:p>
    <w:p w14:paraId="36D57D0C" w14:textId="77777777" w:rsidR="0001754D" w:rsidRPr="0001754D" w:rsidRDefault="0001754D" w:rsidP="0001754D">
      <w:pPr>
        <w:pStyle w:val="EndNoteBibliography"/>
        <w:spacing w:after="0"/>
        <w:ind w:firstLine="284"/>
        <w:rPr>
          <w:rFonts w:ascii="Helvetica" w:hAnsi="Helvetica" w:cs="Helvetica"/>
          <w:noProof/>
        </w:rPr>
      </w:pPr>
    </w:p>
    <w:p w14:paraId="3EB096AF" w14:textId="41B68FFA" w:rsidR="00F80856" w:rsidRDefault="00F80856" w:rsidP="0001754D">
      <w:pPr>
        <w:pStyle w:val="EndNoteBibliography"/>
        <w:spacing w:after="0"/>
        <w:ind w:firstLine="284"/>
        <w:rPr>
          <w:rFonts w:ascii="Helvetica" w:hAnsi="Helvetica" w:cs="Helvetica"/>
          <w:noProof/>
        </w:rPr>
      </w:pPr>
      <w:bookmarkStart w:id="24" w:name="_ENREF_24"/>
      <w:r w:rsidRPr="0001754D">
        <w:rPr>
          <w:rFonts w:ascii="Helvetica" w:hAnsi="Helvetica" w:cs="Helvetica"/>
          <w:noProof/>
        </w:rPr>
        <w:t>Nater, U.M., Fischer, S., Ehlert, U., 2011. Stress as a pathophysiological factor in functional somatic syndromes. Curr</w:t>
      </w:r>
      <w:r w:rsidR="0001754D">
        <w:rPr>
          <w:rFonts w:ascii="Helvetica" w:hAnsi="Helvetica" w:cs="Helvetica"/>
          <w:noProof/>
        </w:rPr>
        <w:t>.</w:t>
      </w:r>
      <w:r w:rsidRPr="0001754D">
        <w:rPr>
          <w:rFonts w:ascii="Helvetica" w:hAnsi="Helvetica" w:cs="Helvetica"/>
          <w:noProof/>
        </w:rPr>
        <w:t xml:space="preserve"> Psych</w:t>
      </w:r>
      <w:r w:rsidR="0001754D">
        <w:rPr>
          <w:rFonts w:ascii="Helvetica" w:hAnsi="Helvetica" w:cs="Helvetica"/>
          <w:noProof/>
        </w:rPr>
        <w:t>iatry</w:t>
      </w:r>
      <w:r w:rsidRPr="0001754D">
        <w:rPr>
          <w:rFonts w:ascii="Helvetica" w:hAnsi="Helvetica" w:cs="Helvetica"/>
          <w:noProof/>
        </w:rPr>
        <w:t xml:space="preserve"> Rev</w:t>
      </w:r>
      <w:r w:rsidR="0001754D">
        <w:rPr>
          <w:rFonts w:ascii="Helvetica" w:hAnsi="Helvetica" w:cs="Helvetica"/>
          <w:noProof/>
        </w:rPr>
        <w:t>.</w:t>
      </w:r>
      <w:r w:rsidRPr="0001754D">
        <w:rPr>
          <w:rFonts w:ascii="Helvetica" w:hAnsi="Helvetica" w:cs="Helvetica"/>
          <w:noProof/>
        </w:rPr>
        <w:t xml:space="preserve"> 7, 152-169.</w:t>
      </w:r>
      <w:bookmarkEnd w:id="24"/>
    </w:p>
    <w:p w14:paraId="745BFBDC" w14:textId="77777777" w:rsidR="0001754D" w:rsidRPr="0001754D" w:rsidRDefault="0001754D" w:rsidP="0001754D">
      <w:pPr>
        <w:pStyle w:val="EndNoteBibliography"/>
        <w:spacing w:after="0"/>
        <w:ind w:firstLine="284"/>
        <w:rPr>
          <w:rFonts w:ascii="Helvetica" w:hAnsi="Helvetica" w:cs="Helvetica"/>
          <w:noProof/>
        </w:rPr>
      </w:pPr>
    </w:p>
    <w:p w14:paraId="46A9BF80" w14:textId="1F300A55" w:rsidR="00F80856" w:rsidRDefault="00F80856" w:rsidP="0001754D">
      <w:pPr>
        <w:pStyle w:val="EndNoteBibliography"/>
        <w:spacing w:after="0"/>
        <w:ind w:firstLine="284"/>
        <w:rPr>
          <w:rFonts w:ascii="Helvetica" w:hAnsi="Helvetica" w:cs="Helvetica"/>
          <w:noProof/>
          <w:lang w:val="de-CH"/>
        </w:rPr>
      </w:pPr>
      <w:bookmarkStart w:id="25" w:name="_ENREF_25"/>
      <w:r w:rsidRPr="0001754D">
        <w:rPr>
          <w:rFonts w:ascii="Helvetica" w:hAnsi="Helvetica" w:cs="Helvetica"/>
          <w:noProof/>
        </w:rPr>
        <w:t xml:space="preserve">Stalder, T., Kirschbaum, C., 2012. Analysis of cortisol in hair--state of the art and future directions. </w:t>
      </w:r>
      <w:r w:rsidRPr="0001754D">
        <w:rPr>
          <w:rFonts w:ascii="Helvetica" w:hAnsi="Helvetica" w:cs="Helvetica"/>
          <w:noProof/>
          <w:lang w:val="de-CH"/>
        </w:rPr>
        <w:t>Brain Behav</w:t>
      </w:r>
      <w:r w:rsidR="0001754D" w:rsidRPr="0001754D">
        <w:rPr>
          <w:rFonts w:ascii="Helvetica" w:hAnsi="Helvetica" w:cs="Helvetica"/>
          <w:noProof/>
          <w:lang w:val="de-CH"/>
        </w:rPr>
        <w:t>.</w:t>
      </w:r>
      <w:r w:rsidRPr="0001754D">
        <w:rPr>
          <w:rFonts w:ascii="Helvetica" w:hAnsi="Helvetica" w:cs="Helvetica"/>
          <w:noProof/>
          <w:lang w:val="de-CH"/>
        </w:rPr>
        <w:t xml:space="preserve"> Immun</w:t>
      </w:r>
      <w:r w:rsidR="0001754D">
        <w:rPr>
          <w:rFonts w:ascii="Helvetica" w:hAnsi="Helvetica" w:cs="Helvetica"/>
          <w:noProof/>
          <w:lang w:val="de-CH"/>
        </w:rPr>
        <w:t>.</w:t>
      </w:r>
      <w:r w:rsidRPr="0001754D">
        <w:rPr>
          <w:rFonts w:ascii="Helvetica" w:hAnsi="Helvetica" w:cs="Helvetica"/>
          <w:noProof/>
          <w:lang w:val="de-CH"/>
        </w:rPr>
        <w:t xml:space="preserve"> 26, 1019-1029.</w:t>
      </w:r>
      <w:bookmarkEnd w:id="25"/>
    </w:p>
    <w:p w14:paraId="0133AACE" w14:textId="77777777" w:rsidR="0001754D" w:rsidRPr="0001754D" w:rsidRDefault="0001754D" w:rsidP="0001754D">
      <w:pPr>
        <w:pStyle w:val="EndNoteBibliography"/>
        <w:spacing w:after="0"/>
        <w:ind w:firstLine="284"/>
        <w:rPr>
          <w:rFonts w:ascii="Helvetica" w:hAnsi="Helvetica" w:cs="Helvetica"/>
          <w:noProof/>
          <w:lang w:val="de-CH"/>
        </w:rPr>
      </w:pPr>
    </w:p>
    <w:p w14:paraId="18189C1D" w14:textId="515975FF" w:rsidR="00F80856" w:rsidRDefault="00F80856" w:rsidP="0001754D">
      <w:pPr>
        <w:pStyle w:val="EndNoteBibliography"/>
        <w:spacing w:after="0"/>
        <w:ind w:firstLine="284"/>
        <w:rPr>
          <w:rFonts w:ascii="Helvetica" w:hAnsi="Helvetica" w:cs="Helvetica"/>
          <w:noProof/>
        </w:rPr>
      </w:pPr>
      <w:bookmarkStart w:id="26" w:name="_ENREF_26"/>
      <w:r w:rsidRPr="0001754D">
        <w:rPr>
          <w:rFonts w:ascii="Helvetica" w:hAnsi="Helvetica" w:cs="Helvetica"/>
          <w:noProof/>
          <w:lang w:val="de-CH"/>
        </w:rPr>
        <w:t xml:space="preserve">Stalder, T., Kirschbaum, C., Alexander, N., Bornstein, S.R., Gao, W., Miller, R., Stark, S., Bosch, J.A., Fischer, J.E., 2013. </w:t>
      </w:r>
      <w:r w:rsidRPr="0001754D">
        <w:rPr>
          <w:rFonts w:ascii="Helvetica" w:hAnsi="Helvetica" w:cs="Helvetica"/>
          <w:noProof/>
        </w:rPr>
        <w:t xml:space="preserve">Cortisol in hair and the metabolic syndrome. </w:t>
      </w:r>
      <w:r w:rsidR="0001754D">
        <w:rPr>
          <w:rFonts w:ascii="Helvetica" w:hAnsi="Helvetica" w:cs="Helvetica"/>
          <w:noProof/>
        </w:rPr>
        <w:t>J. Clin. Endocrinol.</w:t>
      </w:r>
      <w:r w:rsidRPr="0001754D">
        <w:rPr>
          <w:rFonts w:ascii="Helvetica" w:hAnsi="Helvetica" w:cs="Helvetica"/>
          <w:noProof/>
        </w:rPr>
        <w:t xml:space="preserve"> </w:t>
      </w:r>
      <w:r w:rsidR="0001754D">
        <w:rPr>
          <w:rFonts w:ascii="Helvetica" w:hAnsi="Helvetica" w:cs="Helvetica"/>
          <w:noProof/>
        </w:rPr>
        <w:t>Metab.</w:t>
      </w:r>
      <w:r w:rsidRPr="0001754D">
        <w:rPr>
          <w:rFonts w:ascii="Helvetica" w:hAnsi="Helvetica" w:cs="Helvetica"/>
          <w:noProof/>
        </w:rPr>
        <w:t xml:space="preserve"> 98, 2573-2580.</w:t>
      </w:r>
      <w:bookmarkEnd w:id="26"/>
    </w:p>
    <w:p w14:paraId="3540B0D3" w14:textId="77777777" w:rsidR="0001754D" w:rsidRPr="0001754D" w:rsidRDefault="0001754D" w:rsidP="0001754D">
      <w:pPr>
        <w:pStyle w:val="EndNoteBibliography"/>
        <w:spacing w:after="0"/>
        <w:ind w:firstLine="284"/>
        <w:rPr>
          <w:rFonts w:ascii="Helvetica" w:hAnsi="Helvetica" w:cs="Helvetica"/>
          <w:noProof/>
        </w:rPr>
      </w:pPr>
    </w:p>
    <w:p w14:paraId="3A4B619B" w14:textId="4DBBDC0C" w:rsidR="00F80856" w:rsidRDefault="00F80856" w:rsidP="0001754D">
      <w:pPr>
        <w:pStyle w:val="EndNoteBibliography"/>
        <w:spacing w:after="0"/>
        <w:ind w:firstLine="284"/>
        <w:rPr>
          <w:rFonts w:ascii="Helvetica" w:hAnsi="Helvetica" w:cs="Helvetica"/>
          <w:noProof/>
          <w:lang w:val="de-CH"/>
        </w:rPr>
      </w:pPr>
      <w:bookmarkStart w:id="27" w:name="_ENREF_27"/>
      <w:r w:rsidRPr="0001754D">
        <w:rPr>
          <w:rFonts w:ascii="Helvetica" w:hAnsi="Helvetica" w:cs="Helvetica"/>
          <w:noProof/>
        </w:rPr>
        <w:lastRenderedPageBreak/>
        <w:t xml:space="preserve">Staufenbiel, S.M., Penninx, B.W., de Rijke, Y.B., van den Akker, E.L., van Rossum, E.F., 2015. Determinants of hair cortisol and hair cortisone concentrations in adults. </w:t>
      </w:r>
      <w:r w:rsidRPr="0001754D">
        <w:rPr>
          <w:rFonts w:ascii="Helvetica" w:hAnsi="Helvetica" w:cs="Helvetica"/>
          <w:noProof/>
          <w:lang w:val="de-CH"/>
        </w:rPr>
        <w:t>Psychoneuroendocrinology 60, 182-194.</w:t>
      </w:r>
      <w:bookmarkEnd w:id="27"/>
    </w:p>
    <w:p w14:paraId="3AF58E9A" w14:textId="77777777" w:rsidR="0001754D" w:rsidRPr="0001754D" w:rsidRDefault="0001754D" w:rsidP="0001754D">
      <w:pPr>
        <w:pStyle w:val="EndNoteBibliography"/>
        <w:spacing w:after="0"/>
        <w:ind w:firstLine="284"/>
        <w:rPr>
          <w:rFonts w:ascii="Helvetica" w:hAnsi="Helvetica" w:cs="Helvetica"/>
          <w:noProof/>
          <w:lang w:val="de-CH"/>
        </w:rPr>
      </w:pPr>
    </w:p>
    <w:p w14:paraId="7B531569" w14:textId="121E0F31" w:rsidR="00F80856" w:rsidRDefault="00F80856" w:rsidP="0001754D">
      <w:pPr>
        <w:pStyle w:val="EndNoteBibliography"/>
        <w:spacing w:after="0"/>
        <w:ind w:firstLine="284"/>
        <w:rPr>
          <w:rFonts w:ascii="Helvetica" w:hAnsi="Helvetica" w:cs="Helvetica"/>
          <w:noProof/>
        </w:rPr>
      </w:pPr>
      <w:bookmarkStart w:id="28" w:name="_ENREF_28"/>
      <w:r w:rsidRPr="0001754D">
        <w:rPr>
          <w:rFonts w:ascii="Helvetica" w:hAnsi="Helvetica" w:cs="Helvetica"/>
          <w:noProof/>
          <w:lang w:val="de-CH"/>
        </w:rPr>
        <w:t xml:space="preserve">Steudte, S., Kirschbaum, C., Gao, W., Alexander, N., Schonfeld, S., Hoyer, J., Stalder, T., 2013. </w:t>
      </w:r>
      <w:r w:rsidRPr="0001754D">
        <w:rPr>
          <w:rFonts w:ascii="Helvetica" w:hAnsi="Helvetica" w:cs="Helvetica"/>
          <w:noProof/>
        </w:rPr>
        <w:t>Hair cortisol as a biomarker of traumatization in healthy individuals and posttraumatic stress disorder patients. Biol</w:t>
      </w:r>
      <w:r w:rsidR="0001754D">
        <w:rPr>
          <w:rFonts w:ascii="Helvetica" w:hAnsi="Helvetica" w:cs="Helvetica"/>
          <w:noProof/>
        </w:rPr>
        <w:t>.</w:t>
      </w:r>
      <w:r w:rsidRPr="0001754D">
        <w:rPr>
          <w:rFonts w:ascii="Helvetica" w:hAnsi="Helvetica" w:cs="Helvetica"/>
          <w:noProof/>
        </w:rPr>
        <w:t xml:space="preserve"> Psychiatry 74, 639-646.</w:t>
      </w:r>
      <w:bookmarkEnd w:id="28"/>
    </w:p>
    <w:p w14:paraId="722208B2" w14:textId="77777777" w:rsidR="0001754D" w:rsidRPr="0001754D" w:rsidRDefault="0001754D" w:rsidP="0001754D">
      <w:pPr>
        <w:pStyle w:val="EndNoteBibliography"/>
        <w:spacing w:after="0"/>
        <w:ind w:firstLine="284"/>
        <w:rPr>
          <w:rFonts w:ascii="Helvetica" w:hAnsi="Helvetica" w:cs="Helvetica"/>
          <w:noProof/>
        </w:rPr>
      </w:pPr>
    </w:p>
    <w:p w14:paraId="0BE1ABAB" w14:textId="7EE88FAD" w:rsidR="00F80856" w:rsidRDefault="00F80856" w:rsidP="0001754D">
      <w:pPr>
        <w:pStyle w:val="EndNoteBibliography"/>
        <w:spacing w:after="0"/>
        <w:ind w:firstLine="284"/>
        <w:rPr>
          <w:rFonts w:ascii="Helvetica" w:hAnsi="Helvetica" w:cs="Helvetica"/>
          <w:noProof/>
        </w:rPr>
      </w:pPr>
      <w:bookmarkStart w:id="29" w:name="_ENREF_29"/>
      <w:r w:rsidRPr="0001754D">
        <w:rPr>
          <w:rFonts w:ascii="Helvetica" w:hAnsi="Helvetica" w:cs="Helvetica"/>
          <w:noProof/>
        </w:rPr>
        <w:t>Turner, R.J., Lloyd, D.A., 1995. Lifetime traumas and mental health: the significance of cumulative adversity. J</w:t>
      </w:r>
      <w:r w:rsidR="0001754D">
        <w:rPr>
          <w:rFonts w:ascii="Helvetica" w:hAnsi="Helvetica" w:cs="Helvetica"/>
          <w:noProof/>
        </w:rPr>
        <w:t xml:space="preserve"> Health Soc. Behav.</w:t>
      </w:r>
      <w:r w:rsidRPr="0001754D">
        <w:rPr>
          <w:rFonts w:ascii="Helvetica" w:hAnsi="Helvetica" w:cs="Helvetica"/>
          <w:noProof/>
        </w:rPr>
        <w:t xml:space="preserve"> 36, 360-376.</w:t>
      </w:r>
      <w:bookmarkEnd w:id="29"/>
    </w:p>
    <w:p w14:paraId="55863BF9" w14:textId="77777777" w:rsidR="0001754D" w:rsidRPr="0001754D" w:rsidRDefault="0001754D" w:rsidP="0001754D">
      <w:pPr>
        <w:pStyle w:val="EndNoteBibliography"/>
        <w:spacing w:after="0"/>
        <w:ind w:firstLine="284"/>
        <w:rPr>
          <w:rFonts w:ascii="Helvetica" w:hAnsi="Helvetica" w:cs="Helvetica"/>
          <w:noProof/>
        </w:rPr>
      </w:pPr>
    </w:p>
    <w:p w14:paraId="0F547D33" w14:textId="32E84FD5" w:rsidR="00F80856" w:rsidRDefault="00F80856" w:rsidP="0001754D">
      <w:pPr>
        <w:pStyle w:val="EndNoteBibliography"/>
        <w:spacing w:after="0"/>
        <w:ind w:firstLine="284"/>
        <w:rPr>
          <w:rFonts w:ascii="Helvetica" w:hAnsi="Helvetica" w:cs="Helvetica"/>
          <w:noProof/>
        </w:rPr>
      </w:pPr>
      <w:bookmarkStart w:id="30" w:name="_ENREF_30"/>
      <w:r w:rsidRPr="0001754D">
        <w:rPr>
          <w:rFonts w:ascii="Helvetica" w:hAnsi="Helvetica" w:cs="Helvetica"/>
          <w:noProof/>
        </w:rPr>
        <w:t>Van Uum, S.H., Sauve, B., Fraser, L.A., Morley-Forster, P., Paul, T.L., Koren, G., 2008. Elevated content of cortisol in hair of patients with severe chronic pain: a novel biomarker for stress. Stress 11, 483-488.</w:t>
      </w:r>
      <w:bookmarkEnd w:id="30"/>
    </w:p>
    <w:p w14:paraId="154B6557" w14:textId="77777777" w:rsidR="0001754D" w:rsidRPr="0001754D" w:rsidRDefault="0001754D" w:rsidP="0001754D">
      <w:pPr>
        <w:pStyle w:val="EndNoteBibliography"/>
        <w:spacing w:after="0"/>
        <w:ind w:firstLine="284"/>
        <w:rPr>
          <w:rFonts w:ascii="Helvetica" w:hAnsi="Helvetica" w:cs="Helvetica"/>
          <w:noProof/>
        </w:rPr>
      </w:pPr>
    </w:p>
    <w:p w14:paraId="32CBA3FC" w14:textId="6B9DE2BE" w:rsidR="00F80856" w:rsidRDefault="00F80856" w:rsidP="0001754D">
      <w:pPr>
        <w:pStyle w:val="EndNoteBibliography"/>
        <w:spacing w:after="0"/>
        <w:ind w:firstLine="284"/>
        <w:rPr>
          <w:rFonts w:ascii="Helvetica" w:hAnsi="Helvetica" w:cs="Helvetica"/>
          <w:noProof/>
        </w:rPr>
      </w:pPr>
      <w:bookmarkStart w:id="31" w:name="_ENREF_31"/>
      <w:r w:rsidRPr="0001754D">
        <w:rPr>
          <w:rFonts w:ascii="Helvetica" w:hAnsi="Helvetica" w:cs="Helvetica"/>
          <w:noProof/>
        </w:rPr>
        <w:t>Wennig, R., 2000. Potential problems with the interpretation of hair analysis results. Forensic Sci</w:t>
      </w:r>
      <w:r w:rsidR="0001754D">
        <w:rPr>
          <w:rFonts w:ascii="Helvetica" w:hAnsi="Helvetica" w:cs="Helvetica"/>
          <w:noProof/>
        </w:rPr>
        <w:t>.</w:t>
      </w:r>
      <w:r w:rsidRPr="0001754D">
        <w:rPr>
          <w:rFonts w:ascii="Helvetica" w:hAnsi="Helvetica" w:cs="Helvetica"/>
          <w:noProof/>
        </w:rPr>
        <w:t xml:space="preserve"> Int</w:t>
      </w:r>
      <w:r w:rsidR="0001754D">
        <w:rPr>
          <w:rFonts w:ascii="Helvetica" w:hAnsi="Helvetica" w:cs="Helvetica"/>
          <w:noProof/>
        </w:rPr>
        <w:t>.</w:t>
      </w:r>
      <w:r w:rsidRPr="0001754D">
        <w:rPr>
          <w:rFonts w:ascii="Helvetica" w:hAnsi="Helvetica" w:cs="Helvetica"/>
          <w:noProof/>
        </w:rPr>
        <w:t xml:space="preserve"> 107, 5-12.</w:t>
      </w:r>
      <w:bookmarkEnd w:id="31"/>
    </w:p>
    <w:p w14:paraId="608144A6" w14:textId="77777777" w:rsidR="0001754D" w:rsidRPr="0001754D" w:rsidRDefault="0001754D" w:rsidP="0001754D">
      <w:pPr>
        <w:pStyle w:val="EndNoteBibliography"/>
        <w:spacing w:after="0"/>
        <w:ind w:firstLine="284"/>
        <w:rPr>
          <w:rFonts w:ascii="Helvetica" w:hAnsi="Helvetica" w:cs="Helvetica"/>
          <w:noProof/>
        </w:rPr>
      </w:pPr>
    </w:p>
    <w:p w14:paraId="7AFC222F" w14:textId="22548FED" w:rsidR="00F80856" w:rsidRDefault="00F80856" w:rsidP="0001754D">
      <w:pPr>
        <w:pStyle w:val="EndNoteBibliography"/>
        <w:spacing w:after="0"/>
        <w:ind w:firstLine="284"/>
        <w:rPr>
          <w:rFonts w:ascii="Helvetica" w:hAnsi="Helvetica" w:cs="Helvetica"/>
          <w:noProof/>
        </w:rPr>
      </w:pPr>
      <w:bookmarkStart w:id="32" w:name="_ENREF_32"/>
      <w:r w:rsidRPr="0001754D">
        <w:rPr>
          <w:rFonts w:ascii="Helvetica" w:hAnsi="Helvetica" w:cs="Helvetica"/>
          <w:noProof/>
        </w:rPr>
        <w:t>Wosu, A.C., Gelaye, B., Valdimarsdottir, U., Kirschbaum, C., Stalder, T., Shields, A.E., Williams, M.A., 2015. Hair cortisol in relation to sociodemographic and lifestyle characteristics in</w:t>
      </w:r>
      <w:r w:rsidR="0001754D">
        <w:rPr>
          <w:rFonts w:ascii="Helvetica" w:hAnsi="Helvetica" w:cs="Helvetica"/>
          <w:noProof/>
        </w:rPr>
        <w:t xml:space="preserve"> a multiethnic US sample. Ann. Epidemiol.</w:t>
      </w:r>
      <w:r w:rsidRPr="0001754D">
        <w:rPr>
          <w:rFonts w:ascii="Helvetica" w:hAnsi="Helvetica" w:cs="Helvetica"/>
          <w:noProof/>
        </w:rPr>
        <w:t xml:space="preserve"> 25, 90-95, 95 e91-92.</w:t>
      </w:r>
      <w:bookmarkEnd w:id="32"/>
    </w:p>
    <w:p w14:paraId="28C04116" w14:textId="77777777" w:rsidR="0001754D" w:rsidRPr="0001754D" w:rsidRDefault="0001754D" w:rsidP="0001754D">
      <w:pPr>
        <w:pStyle w:val="EndNoteBibliography"/>
        <w:spacing w:after="0"/>
        <w:ind w:firstLine="284"/>
        <w:rPr>
          <w:rFonts w:ascii="Helvetica" w:hAnsi="Helvetica" w:cs="Helvetica"/>
          <w:noProof/>
        </w:rPr>
      </w:pPr>
    </w:p>
    <w:p w14:paraId="25652648" w14:textId="238AAC15" w:rsidR="00F80856" w:rsidRPr="0001754D" w:rsidRDefault="00F80856" w:rsidP="0001754D">
      <w:pPr>
        <w:pStyle w:val="EndNoteBibliography"/>
        <w:ind w:firstLine="284"/>
        <w:rPr>
          <w:rFonts w:ascii="Helvetica" w:hAnsi="Helvetica" w:cs="Helvetica"/>
          <w:noProof/>
        </w:rPr>
      </w:pPr>
      <w:bookmarkStart w:id="33" w:name="_ENREF_33"/>
      <w:r w:rsidRPr="0001754D">
        <w:rPr>
          <w:rFonts w:ascii="Helvetica" w:hAnsi="Helvetica" w:cs="Helvetica"/>
          <w:noProof/>
        </w:rPr>
        <w:t>Wosu, A.C., Valdimarsdottir, U., Shields, A.E., Williams, D.R., Williams, M.A., 2013. Correlates of cortisol in human hair: implications for epidemiologic studies on health effects of chroni</w:t>
      </w:r>
      <w:r w:rsidR="0001754D">
        <w:rPr>
          <w:rFonts w:ascii="Helvetica" w:hAnsi="Helvetica" w:cs="Helvetica"/>
          <w:noProof/>
        </w:rPr>
        <w:t>c stress. Ann. Epidemiol.</w:t>
      </w:r>
      <w:r w:rsidRPr="0001754D">
        <w:rPr>
          <w:rFonts w:ascii="Helvetica" w:hAnsi="Helvetica" w:cs="Helvetica"/>
          <w:noProof/>
        </w:rPr>
        <w:t xml:space="preserve"> 23, 797-811 e792.</w:t>
      </w:r>
      <w:bookmarkEnd w:id="33"/>
    </w:p>
    <w:p w14:paraId="36F33120" w14:textId="7CD8D4B5" w:rsidR="00DF5416" w:rsidRDefault="00E5574A" w:rsidP="0001754D">
      <w:pPr>
        <w:spacing w:line="240" w:lineRule="auto"/>
        <w:ind w:firstLine="284"/>
        <w:jc w:val="both"/>
        <w:rPr>
          <w:rFonts w:ascii="Helvetica" w:hAnsi="Helvetica" w:cs="Helvetica"/>
        </w:rPr>
        <w:sectPr w:rsidR="00DF5416">
          <w:headerReference w:type="default" r:id="rId10"/>
          <w:footerReference w:type="default" r:id="rId11"/>
          <w:pgSz w:w="11906" w:h="16838"/>
          <w:pgMar w:top="1440" w:right="1440" w:bottom="1440" w:left="1440" w:header="708" w:footer="708" w:gutter="0"/>
          <w:cols w:space="708"/>
          <w:docGrid w:linePitch="360"/>
        </w:sectPr>
      </w:pPr>
      <w:r w:rsidRPr="0001754D">
        <w:rPr>
          <w:rFonts w:ascii="Helvetica" w:hAnsi="Helvetica" w:cs="Helvetica"/>
        </w:rPr>
        <w:fldChar w:fldCharType="end"/>
      </w:r>
    </w:p>
    <w:p w14:paraId="2AB06FD8" w14:textId="0E7A1962" w:rsidR="00800634" w:rsidRPr="0058150D" w:rsidRDefault="003B4A74" w:rsidP="001C7356">
      <w:pPr>
        <w:spacing w:line="480" w:lineRule="auto"/>
        <w:jc w:val="both"/>
        <w:rPr>
          <w:rFonts w:ascii="Helvetica" w:hAnsi="Helvetica" w:cs="Helvetica"/>
        </w:rPr>
      </w:pPr>
      <w:r w:rsidRPr="003B4A74">
        <w:rPr>
          <w:rFonts w:ascii="Helvetica" w:hAnsi="Helvetica" w:cs="Helvetica"/>
          <w:b/>
        </w:rPr>
        <w:lastRenderedPageBreak/>
        <w:t xml:space="preserve">Table 1 </w:t>
      </w:r>
      <w:r w:rsidR="00314CD3">
        <w:rPr>
          <w:rFonts w:ascii="Helvetica" w:hAnsi="Helvetica" w:cs="Helvetica"/>
        </w:rPr>
        <w:t>S</w:t>
      </w:r>
      <w:r w:rsidR="00351274" w:rsidRPr="00351274">
        <w:rPr>
          <w:rFonts w:ascii="Helvetica" w:hAnsi="Helvetica" w:cs="Helvetica"/>
        </w:rPr>
        <w:t>ample characteristics</w:t>
      </w:r>
      <w:r w:rsidR="005E3CFD">
        <w:rPr>
          <w:rFonts w:ascii="Helvetica" w:hAnsi="Helvetica" w:cs="Helvetica"/>
        </w:rPr>
        <w:t xml:space="preserve"> (potential confounders)</w:t>
      </w:r>
      <w:r w:rsidR="00B063C0">
        <w:rPr>
          <w:rFonts w:ascii="Helvetica" w:hAnsi="Helvetica" w:cs="Helvetica"/>
        </w:rPr>
        <w:t>, hair cortisol concentrations according</w:t>
      </w:r>
      <w:r w:rsidR="00314CD3">
        <w:rPr>
          <w:rFonts w:ascii="Helvetica" w:hAnsi="Helvetica" w:cs="Helvetica"/>
        </w:rPr>
        <w:t xml:space="preserve"> to</w:t>
      </w:r>
      <w:r w:rsidR="00B063C0">
        <w:rPr>
          <w:rFonts w:ascii="Helvetica" w:hAnsi="Helvetica" w:cs="Helvetica"/>
        </w:rPr>
        <w:t xml:space="preserve"> </w:t>
      </w:r>
      <w:r w:rsidR="00314CD3">
        <w:rPr>
          <w:rFonts w:ascii="Helvetica" w:hAnsi="Helvetica" w:cs="Helvetica"/>
        </w:rPr>
        <w:t>potential confounders</w:t>
      </w:r>
      <w:r w:rsidR="00B063C0">
        <w:rPr>
          <w:rFonts w:ascii="Helvetica" w:hAnsi="Helvetica" w:cs="Helvetica"/>
        </w:rPr>
        <w:t>,</w:t>
      </w:r>
      <w:r w:rsidR="00DF5416">
        <w:rPr>
          <w:rFonts w:ascii="Helvetica" w:hAnsi="Helvetica" w:cs="Helvetica"/>
        </w:rPr>
        <w:t xml:space="preserve"> and unadjusted </w:t>
      </w:r>
      <w:r w:rsidR="00CB6921">
        <w:rPr>
          <w:rFonts w:ascii="Helvetica" w:hAnsi="Helvetica" w:cs="Helvetica"/>
        </w:rPr>
        <w:t>coefficients regarding</w:t>
      </w:r>
      <w:r w:rsidR="00A70031">
        <w:rPr>
          <w:rFonts w:ascii="Helvetica" w:hAnsi="Helvetica" w:cs="Helvetica"/>
        </w:rPr>
        <w:t xml:space="preserve"> </w:t>
      </w:r>
      <w:r w:rsidR="00DF5416">
        <w:rPr>
          <w:rFonts w:ascii="Helvetica" w:hAnsi="Helvetica" w:cs="Helvetica"/>
        </w:rPr>
        <w:t>log-transform</w:t>
      </w:r>
      <w:r w:rsidR="00236AD4">
        <w:rPr>
          <w:rFonts w:ascii="Helvetica" w:hAnsi="Helvetica" w:cs="Helvetica"/>
        </w:rPr>
        <w:t>ed hair cortisol concentrations. D</w:t>
      </w:r>
      <w:r w:rsidR="00BD33D7">
        <w:rPr>
          <w:rFonts w:ascii="Helvetica" w:hAnsi="Helvetica" w:cs="Helvetica"/>
        </w:rPr>
        <w:t>escriptives given as mean</w:t>
      </w:r>
      <w:r w:rsidR="000A7B5F">
        <w:rPr>
          <w:rFonts w:ascii="Helvetica" w:hAnsi="Helvetica" w:cs="Helvetica"/>
        </w:rPr>
        <w:t xml:space="preserve"> </w:t>
      </w:r>
      <w:r w:rsidR="00BD33D7">
        <w:rPr>
          <w:rFonts w:ascii="Helvetica" w:hAnsi="Helvetica" w:cs="Helvetica"/>
        </w:rPr>
        <w:t>±</w:t>
      </w:r>
      <w:r w:rsidR="000A7B5F">
        <w:rPr>
          <w:rFonts w:ascii="Helvetica" w:hAnsi="Helvetica" w:cs="Helvetica"/>
        </w:rPr>
        <w:t xml:space="preserve"> </w:t>
      </w:r>
      <w:r w:rsidR="00314CD3">
        <w:rPr>
          <w:rFonts w:ascii="Helvetica" w:hAnsi="Helvetica" w:cs="Helvetica"/>
        </w:rPr>
        <w:t>standard deviation (normally distributed variables), median (</w:t>
      </w:r>
      <w:r w:rsidR="00F95373">
        <w:rPr>
          <w:rFonts w:ascii="Helvetica" w:hAnsi="Helvetica" w:cs="Helvetica"/>
        </w:rPr>
        <w:t xml:space="preserve">interquartile </w:t>
      </w:r>
      <w:r w:rsidR="00314CD3">
        <w:rPr>
          <w:rFonts w:ascii="Helvetica" w:hAnsi="Helvetica" w:cs="Helvetica"/>
        </w:rPr>
        <w:t>range; non-normally distributed variables), or frequencies</w:t>
      </w:r>
      <w:r w:rsidR="00F95373">
        <w:rPr>
          <w:rFonts w:ascii="Helvetica" w:hAnsi="Helvetica" w:cs="Helvetica"/>
        </w:rPr>
        <w:t xml:space="preserve"> (categorical variables)</w:t>
      </w:r>
      <w:r w:rsidR="00142D95">
        <w:rPr>
          <w:rFonts w:ascii="Helvetica" w:hAnsi="Helvetica" w:cs="Helvetica"/>
        </w:rPr>
        <w:t>. S</w:t>
      </w:r>
      <w:r w:rsidR="00314CD3">
        <w:rPr>
          <w:rFonts w:ascii="Helvetica" w:hAnsi="Helvetica" w:cs="Helvetica"/>
        </w:rPr>
        <w:t>tatistics refer to</w:t>
      </w:r>
      <w:r w:rsidR="00DF5416">
        <w:rPr>
          <w:rFonts w:ascii="Helvetica" w:hAnsi="Helvetica" w:cs="Helvetica"/>
        </w:rPr>
        <w:t xml:space="preserve"> bivariate</w:t>
      </w:r>
      <w:r w:rsidR="000F6EA0">
        <w:rPr>
          <w:rFonts w:ascii="Helvetica" w:hAnsi="Helvetica" w:cs="Helvetica"/>
        </w:rPr>
        <w:t xml:space="preserve"> Pearson or Spearman’s rank order</w:t>
      </w:r>
      <w:r w:rsidR="00DF5416">
        <w:rPr>
          <w:rFonts w:ascii="Helvetica" w:hAnsi="Helvetica" w:cs="Helvetica"/>
        </w:rPr>
        <w:t xml:space="preserve"> </w:t>
      </w:r>
      <w:r w:rsidR="00DF5416" w:rsidRPr="0058150D">
        <w:rPr>
          <w:rFonts w:ascii="Helvetica" w:hAnsi="Helvetica" w:cs="Helvetica"/>
        </w:rPr>
        <w:t>corr</w:t>
      </w:r>
      <w:r w:rsidR="00A70031" w:rsidRPr="0058150D">
        <w:rPr>
          <w:rFonts w:ascii="Helvetica" w:hAnsi="Helvetica" w:cs="Helvetica"/>
        </w:rPr>
        <w:t>elations,</w:t>
      </w:r>
      <w:r w:rsidR="00DF5416" w:rsidRPr="0058150D">
        <w:rPr>
          <w:rFonts w:ascii="Helvetica" w:hAnsi="Helvetica" w:cs="Helvetica"/>
        </w:rPr>
        <w:t xml:space="preserve"> </w:t>
      </w:r>
      <w:r w:rsidR="004063E1" w:rsidRPr="0058150D">
        <w:rPr>
          <w:rFonts w:ascii="Helvetica" w:hAnsi="Helvetica" w:cs="Helvetica"/>
        </w:rPr>
        <w:t>linear regressions</w:t>
      </w:r>
      <w:r w:rsidR="0057061C" w:rsidRPr="0058150D">
        <w:rPr>
          <w:rFonts w:ascii="Helvetica" w:hAnsi="Helvetica" w:cs="Helvetica"/>
        </w:rPr>
        <w:t>,</w:t>
      </w:r>
      <w:r w:rsidR="00A70031" w:rsidRPr="0058150D">
        <w:rPr>
          <w:rFonts w:ascii="Helvetica" w:hAnsi="Helvetica" w:cs="Helvetica"/>
        </w:rPr>
        <w:t xml:space="preserve"> and </w:t>
      </w:r>
      <w:r w:rsidR="000F6EA0" w:rsidRPr="0058150D">
        <w:rPr>
          <w:rFonts w:ascii="Helvetica" w:hAnsi="Helvetica" w:cs="Helvetica"/>
        </w:rPr>
        <w:t xml:space="preserve">univariate </w:t>
      </w:r>
      <w:r w:rsidR="00A70031" w:rsidRPr="0058150D">
        <w:rPr>
          <w:rFonts w:ascii="Helvetica" w:hAnsi="Helvetica" w:cs="Helvetica"/>
        </w:rPr>
        <w:t>ANOVAs</w:t>
      </w:r>
      <w:r w:rsidR="00DF5416" w:rsidRPr="0058150D">
        <w:rPr>
          <w:rFonts w:ascii="Helvetica" w:hAnsi="Helvetica" w:cs="Helvetica"/>
        </w:rPr>
        <w:t xml:space="preserve"> </w:t>
      </w:r>
      <w:r w:rsidR="003F5D24" w:rsidRPr="0058150D">
        <w:rPr>
          <w:rFonts w:ascii="Helvetica" w:hAnsi="Helvetica" w:cs="Helvetica"/>
        </w:rPr>
        <w:t>(N=</w:t>
      </w:r>
      <w:r w:rsidR="00E35698" w:rsidRPr="0058150D">
        <w:rPr>
          <w:rFonts w:ascii="Helvetica" w:hAnsi="Helvetica" w:cs="Helvetica"/>
        </w:rPr>
        <w:t>1</w:t>
      </w:r>
      <w:r w:rsidR="008D2E75" w:rsidRPr="0058150D">
        <w:rPr>
          <w:rFonts w:ascii="Helvetica" w:hAnsi="Helvetica" w:cs="Helvetica"/>
        </w:rPr>
        <w:t>39</w:t>
      </w:r>
      <w:r w:rsidR="007B2649" w:rsidRPr="0058150D">
        <w:rPr>
          <w:rFonts w:ascii="Helvetica" w:hAnsi="Helvetica" w:cs="Helvetica"/>
        </w:rPr>
        <w:t>)</w:t>
      </w:r>
    </w:p>
    <w:tbl>
      <w:tblPr>
        <w:tblStyle w:val="TableGrid"/>
        <w:tblW w:w="5000" w:type="pct"/>
        <w:tblLook w:val="04A0" w:firstRow="1" w:lastRow="0" w:firstColumn="1" w:lastColumn="0" w:noHBand="0" w:noVBand="1"/>
      </w:tblPr>
      <w:tblGrid>
        <w:gridCol w:w="5809"/>
        <w:gridCol w:w="1742"/>
        <w:gridCol w:w="2733"/>
        <w:gridCol w:w="2448"/>
        <w:gridCol w:w="1226"/>
      </w:tblGrid>
      <w:tr w:rsidR="008F7106" w:rsidRPr="0058150D" w14:paraId="2C0BA076" w14:textId="77777777" w:rsidTr="00617D61">
        <w:tc>
          <w:tcPr>
            <w:tcW w:w="2081" w:type="pct"/>
            <w:tcBorders>
              <w:left w:val="nil"/>
              <w:bottom w:val="single" w:sz="4" w:space="0" w:color="auto"/>
              <w:right w:val="nil"/>
            </w:tcBorders>
          </w:tcPr>
          <w:p w14:paraId="4DBF756E" w14:textId="77777777" w:rsidR="008F7106" w:rsidRPr="0058150D" w:rsidRDefault="008F7106" w:rsidP="001C7356">
            <w:pPr>
              <w:spacing w:line="480" w:lineRule="auto"/>
              <w:jc w:val="both"/>
              <w:rPr>
                <w:rFonts w:ascii="Helvetica" w:hAnsi="Helvetica" w:cs="Helvetica"/>
              </w:rPr>
            </w:pPr>
          </w:p>
        </w:tc>
        <w:tc>
          <w:tcPr>
            <w:tcW w:w="624" w:type="pct"/>
            <w:tcBorders>
              <w:left w:val="nil"/>
              <w:bottom w:val="single" w:sz="4" w:space="0" w:color="auto"/>
              <w:right w:val="nil"/>
            </w:tcBorders>
          </w:tcPr>
          <w:p w14:paraId="4508CD22" w14:textId="77777777" w:rsidR="008F7106" w:rsidRPr="0058150D" w:rsidRDefault="00B063C0" w:rsidP="003C16C2">
            <w:pPr>
              <w:spacing w:line="480" w:lineRule="auto"/>
              <w:jc w:val="right"/>
              <w:rPr>
                <w:rFonts w:ascii="Helvetica" w:hAnsi="Helvetica" w:cs="Helvetica"/>
              </w:rPr>
            </w:pPr>
            <w:r w:rsidRPr="0058150D">
              <w:rPr>
                <w:rFonts w:ascii="Helvetica" w:hAnsi="Helvetica" w:cs="Helvetica"/>
              </w:rPr>
              <w:t>Descriptive</w:t>
            </w:r>
          </w:p>
        </w:tc>
        <w:tc>
          <w:tcPr>
            <w:tcW w:w="979" w:type="pct"/>
            <w:tcBorders>
              <w:left w:val="nil"/>
              <w:bottom w:val="single" w:sz="4" w:space="0" w:color="auto"/>
              <w:right w:val="nil"/>
            </w:tcBorders>
          </w:tcPr>
          <w:p w14:paraId="7DB278D3" w14:textId="77777777" w:rsidR="008F7106" w:rsidRPr="0058150D" w:rsidRDefault="00B063C0" w:rsidP="00B063C0">
            <w:pPr>
              <w:spacing w:line="480" w:lineRule="auto"/>
              <w:jc w:val="right"/>
              <w:rPr>
                <w:rFonts w:ascii="Helvetica" w:hAnsi="Helvetica" w:cs="Helvetica"/>
              </w:rPr>
            </w:pPr>
            <w:r w:rsidRPr="0058150D">
              <w:rPr>
                <w:rFonts w:ascii="Helvetica" w:hAnsi="Helvetica" w:cs="Helvetica"/>
              </w:rPr>
              <w:t>HCC</w:t>
            </w:r>
            <w:r w:rsidR="00C30086" w:rsidRPr="0058150D">
              <w:rPr>
                <w:rFonts w:ascii="Helvetica" w:hAnsi="Helvetica" w:cs="Helvetica"/>
              </w:rPr>
              <w:t xml:space="preserve"> (pg/mg)</w:t>
            </w:r>
          </w:p>
        </w:tc>
        <w:tc>
          <w:tcPr>
            <w:tcW w:w="877" w:type="pct"/>
            <w:tcBorders>
              <w:left w:val="nil"/>
              <w:bottom w:val="single" w:sz="4" w:space="0" w:color="auto"/>
              <w:right w:val="nil"/>
            </w:tcBorders>
          </w:tcPr>
          <w:p w14:paraId="42D230EF" w14:textId="77777777" w:rsidR="008F7106" w:rsidRPr="0058150D" w:rsidRDefault="008F7106" w:rsidP="003C16C2">
            <w:pPr>
              <w:spacing w:line="480" w:lineRule="auto"/>
              <w:jc w:val="right"/>
              <w:rPr>
                <w:rFonts w:ascii="Helvetica" w:hAnsi="Helvetica" w:cs="Helvetica"/>
              </w:rPr>
            </w:pPr>
            <w:r w:rsidRPr="0058150D">
              <w:rPr>
                <w:rFonts w:ascii="Helvetica" w:hAnsi="Helvetica" w:cs="Helvetica"/>
              </w:rPr>
              <w:t>Statistic</w:t>
            </w:r>
          </w:p>
        </w:tc>
        <w:tc>
          <w:tcPr>
            <w:tcW w:w="439" w:type="pct"/>
            <w:tcBorders>
              <w:left w:val="nil"/>
              <w:bottom w:val="single" w:sz="4" w:space="0" w:color="auto"/>
              <w:right w:val="nil"/>
            </w:tcBorders>
          </w:tcPr>
          <w:p w14:paraId="14AC2B73" w14:textId="77777777" w:rsidR="008F7106" w:rsidRPr="0058150D" w:rsidRDefault="008F7106" w:rsidP="003C16C2">
            <w:pPr>
              <w:spacing w:line="480" w:lineRule="auto"/>
              <w:jc w:val="right"/>
              <w:rPr>
                <w:rFonts w:ascii="Helvetica" w:hAnsi="Helvetica" w:cs="Helvetica"/>
              </w:rPr>
            </w:pPr>
            <w:r w:rsidRPr="0058150D">
              <w:rPr>
                <w:rFonts w:ascii="Helvetica" w:hAnsi="Helvetica" w:cs="Helvetica"/>
              </w:rPr>
              <w:t>p value</w:t>
            </w:r>
          </w:p>
        </w:tc>
      </w:tr>
      <w:tr w:rsidR="008F7106" w:rsidRPr="0058150D" w14:paraId="65002220" w14:textId="77777777" w:rsidTr="00617D61">
        <w:tc>
          <w:tcPr>
            <w:tcW w:w="2081" w:type="pct"/>
            <w:tcBorders>
              <w:left w:val="nil"/>
              <w:bottom w:val="nil"/>
              <w:right w:val="nil"/>
            </w:tcBorders>
          </w:tcPr>
          <w:p w14:paraId="5517A5DC" w14:textId="77777777" w:rsidR="008F7106" w:rsidRPr="0058150D" w:rsidRDefault="008F7106" w:rsidP="009221CD">
            <w:pPr>
              <w:spacing w:line="480" w:lineRule="auto"/>
              <w:jc w:val="both"/>
              <w:rPr>
                <w:rFonts w:ascii="Helvetica" w:hAnsi="Helvetica" w:cs="Helvetica"/>
                <w:i/>
              </w:rPr>
            </w:pPr>
            <w:r w:rsidRPr="0058150D">
              <w:rPr>
                <w:rFonts w:ascii="Helvetica" w:hAnsi="Helvetica" w:cs="Helvetica"/>
                <w:i/>
              </w:rPr>
              <w:t>Sociodemographic measures</w:t>
            </w:r>
          </w:p>
        </w:tc>
        <w:tc>
          <w:tcPr>
            <w:tcW w:w="624" w:type="pct"/>
            <w:tcBorders>
              <w:left w:val="nil"/>
              <w:bottom w:val="nil"/>
              <w:right w:val="nil"/>
            </w:tcBorders>
          </w:tcPr>
          <w:p w14:paraId="0742BE58" w14:textId="77777777" w:rsidR="008F7106" w:rsidRPr="0058150D" w:rsidRDefault="008F7106" w:rsidP="00893B44">
            <w:pPr>
              <w:spacing w:line="480" w:lineRule="auto"/>
              <w:jc w:val="right"/>
              <w:rPr>
                <w:rFonts w:ascii="Helvetica" w:hAnsi="Helvetica" w:cs="Helvetica"/>
              </w:rPr>
            </w:pPr>
          </w:p>
        </w:tc>
        <w:tc>
          <w:tcPr>
            <w:tcW w:w="979" w:type="pct"/>
            <w:tcBorders>
              <w:left w:val="nil"/>
              <w:bottom w:val="nil"/>
              <w:right w:val="nil"/>
            </w:tcBorders>
          </w:tcPr>
          <w:p w14:paraId="268CEC25" w14:textId="77777777" w:rsidR="008F7106" w:rsidRPr="0058150D" w:rsidRDefault="008F7106" w:rsidP="00893B44">
            <w:pPr>
              <w:spacing w:line="480" w:lineRule="auto"/>
              <w:jc w:val="right"/>
              <w:rPr>
                <w:rFonts w:ascii="Helvetica" w:hAnsi="Helvetica" w:cs="Helvetica"/>
              </w:rPr>
            </w:pPr>
          </w:p>
        </w:tc>
        <w:tc>
          <w:tcPr>
            <w:tcW w:w="877" w:type="pct"/>
            <w:tcBorders>
              <w:left w:val="nil"/>
              <w:bottom w:val="nil"/>
              <w:right w:val="nil"/>
            </w:tcBorders>
          </w:tcPr>
          <w:p w14:paraId="074C076F" w14:textId="77777777" w:rsidR="008F7106" w:rsidRPr="0058150D" w:rsidRDefault="008F7106" w:rsidP="00893B44">
            <w:pPr>
              <w:spacing w:line="480" w:lineRule="auto"/>
              <w:jc w:val="right"/>
              <w:rPr>
                <w:rFonts w:ascii="Helvetica" w:hAnsi="Helvetica" w:cs="Helvetica"/>
              </w:rPr>
            </w:pPr>
          </w:p>
        </w:tc>
        <w:tc>
          <w:tcPr>
            <w:tcW w:w="439" w:type="pct"/>
            <w:tcBorders>
              <w:left w:val="nil"/>
              <w:bottom w:val="nil"/>
              <w:right w:val="nil"/>
            </w:tcBorders>
          </w:tcPr>
          <w:p w14:paraId="0AC5E573" w14:textId="77777777" w:rsidR="008F7106" w:rsidRPr="0058150D" w:rsidRDefault="008F7106" w:rsidP="00893B44">
            <w:pPr>
              <w:spacing w:line="480" w:lineRule="auto"/>
              <w:jc w:val="right"/>
              <w:rPr>
                <w:rFonts w:ascii="Helvetica" w:hAnsi="Helvetica" w:cs="Helvetica"/>
              </w:rPr>
            </w:pPr>
          </w:p>
        </w:tc>
      </w:tr>
      <w:tr w:rsidR="008F7106" w:rsidRPr="0058150D" w14:paraId="35D6C275" w14:textId="77777777" w:rsidTr="00617D61">
        <w:tc>
          <w:tcPr>
            <w:tcW w:w="2081" w:type="pct"/>
            <w:tcBorders>
              <w:top w:val="nil"/>
              <w:left w:val="nil"/>
              <w:bottom w:val="nil"/>
              <w:right w:val="nil"/>
            </w:tcBorders>
          </w:tcPr>
          <w:p w14:paraId="512A0C0D" w14:textId="288DE62D" w:rsidR="008F7106" w:rsidRPr="0058150D" w:rsidRDefault="008F7106" w:rsidP="00ED08CE">
            <w:pPr>
              <w:spacing w:line="480" w:lineRule="auto"/>
              <w:ind w:firstLine="170"/>
              <w:jc w:val="both"/>
              <w:rPr>
                <w:rFonts w:ascii="Helvetica" w:hAnsi="Helvetica" w:cs="Helvetica"/>
              </w:rPr>
            </w:pPr>
            <w:r w:rsidRPr="0058150D">
              <w:rPr>
                <w:rFonts w:ascii="Helvetica" w:hAnsi="Helvetica" w:cs="Helvetica"/>
              </w:rPr>
              <w:t>Age</w:t>
            </w:r>
            <w:r w:rsidR="00DF6BDA" w:rsidRPr="0058150D">
              <w:rPr>
                <w:rFonts w:ascii="Helvetica" w:hAnsi="Helvetica" w:cs="Helvetica"/>
              </w:rPr>
              <w:t xml:space="preserve"> (years)</w:t>
            </w:r>
          </w:p>
        </w:tc>
        <w:tc>
          <w:tcPr>
            <w:tcW w:w="624" w:type="pct"/>
            <w:tcBorders>
              <w:top w:val="nil"/>
              <w:left w:val="nil"/>
              <w:bottom w:val="nil"/>
              <w:right w:val="nil"/>
            </w:tcBorders>
          </w:tcPr>
          <w:p w14:paraId="551D342D" w14:textId="6E18EB80" w:rsidR="008F7106" w:rsidRPr="0058150D" w:rsidRDefault="0044582A" w:rsidP="00893B44">
            <w:pPr>
              <w:spacing w:line="480" w:lineRule="auto"/>
              <w:jc w:val="right"/>
              <w:rPr>
                <w:rFonts w:ascii="Helvetica" w:hAnsi="Helvetica" w:cs="Helvetica"/>
              </w:rPr>
            </w:pPr>
            <w:r w:rsidRPr="0058150D">
              <w:rPr>
                <w:rFonts w:ascii="Helvetica" w:hAnsi="Helvetica" w:cs="Helvetica"/>
              </w:rPr>
              <w:t>50.6</w:t>
            </w:r>
            <w:r w:rsidR="00041C71" w:rsidRPr="0058150D">
              <w:rPr>
                <w:rFonts w:ascii="Helvetica" w:hAnsi="Helvetica" w:cs="Helvetica"/>
              </w:rPr>
              <w:t>±</w:t>
            </w:r>
            <w:r w:rsidR="008F7106" w:rsidRPr="0058150D">
              <w:rPr>
                <w:rFonts w:ascii="Helvetica" w:hAnsi="Helvetica" w:cs="Helvetica"/>
              </w:rPr>
              <w:t>14.6</w:t>
            </w:r>
          </w:p>
        </w:tc>
        <w:tc>
          <w:tcPr>
            <w:tcW w:w="979" w:type="pct"/>
            <w:tcBorders>
              <w:top w:val="nil"/>
              <w:left w:val="nil"/>
              <w:bottom w:val="nil"/>
              <w:right w:val="nil"/>
            </w:tcBorders>
          </w:tcPr>
          <w:p w14:paraId="5C6779F0" w14:textId="77777777" w:rsidR="008F7106" w:rsidRPr="0058150D" w:rsidRDefault="000B1415" w:rsidP="00893B44">
            <w:pPr>
              <w:spacing w:line="480" w:lineRule="auto"/>
              <w:jc w:val="right"/>
              <w:rPr>
                <w:rFonts w:ascii="Helvetica" w:hAnsi="Helvetica" w:cs="Helvetica"/>
              </w:rPr>
            </w:pPr>
            <w:r w:rsidRPr="0058150D">
              <w:rPr>
                <w:rFonts w:ascii="Helvetica" w:hAnsi="Helvetica" w:cs="Helvetica"/>
              </w:rPr>
              <w:t>-</w:t>
            </w:r>
          </w:p>
        </w:tc>
        <w:tc>
          <w:tcPr>
            <w:tcW w:w="877" w:type="pct"/>
            <w:tcBorders>
              <w:top w:val="nil"/>
              <w:left w:val="nil"/>
              <w:bottom w:val="nil"/>
              <w:right w:val="nil"/>
            </w:tcBorders>
          </w:tcPr>
          <w:p w14:paraId="08BDD2FE" w14:textId="38D0E3BB" w:rsidR="008F7106" w:rsidRPr="0058150D" w:rsidRDefault="00041C71" w:rsidP="00893B44">
            <w:pPr>
              <w:spacing w:line="480" w:lineRule="auto"/>
              <w:jc w:val="right"/>
              <w:rPr>
                <w:rFonts w:ascii="Helvetica" w:hAnsi="Helvetica" w:cs="Helvetica"/>
              </w:rPr>
            </w:pPr>
            <w:r w:rsidRPr="0058150D">
              <w:rPr>
                <w:rFonts w:ascii="Helvetica" w:hAnsi="Helvetica" w:cs="Helvetica"/>
              </w:rPr>
              <w:t>r=</w:t>
            </w:r>
            <w:r w:rsidR="008F7106" w:rsidRPr="0058150D">
              <w:rPr>
                <w:rFonts w:ascii="Helvetica" w:hAnsi="Helvetica" w:cs="Helvetica"/>
              </w:rPr>
              <w:t>-0.1</w:t>
            </w:r>
            <w:r w:rsidR="00FE3889" w:rsidRPr="0058150D">
              <w:rPr>
                <w:rFonts w:ascii="Helvetica" w:hAnsi="Helvetica" w:cs="Helvetica"/>
              </w:rPr>
              <w:t>7</w:t>
            </w:r>
          </w:p>
        </w:tc>
        <w:tc>
          <w:tcPr>
            <w:tcW w:w="439" w:type="pct"/>
            <w:tcBorders>
              <w:top w:val="nil"/>
              <w:left w:val="nil"/>
              <w:bottom w:val="nil"/>
              <w:right w:val="nil"/>
            </w:tcBorders>
          </w:tcPr>
          <w:p w14:paraId="755415D7" w14:textId="77777777" w:rsidR="008F7106" w:rsidRPr="0058150D" w:rsidRDefault="008F7106" w:rsidP="00FE3889">
            <w:pPr>
              <w:spacing w:line="480" w:lineRule="auto"/>
              <w:jc w:val="right"/>
              <w:rPr>
                <w:rFonts w:ascii="Helvetica" w:hAnsi="Helvetica" w:cs="Helvetica"/>
              </w:rPr>
            </w:pPr>
            <w:r w:rsidRPr="0058150D">
              <w:rPr>
                <w:rFonts w:ascii="Helvetica" w:hAnsi="Helvetica" w:cs="Helvetica"/>
              </w:rPr>
              <w:t>.</w:t>
            </w:r>
            <w:r w:rsidR="009D2C8F" w:rsidRPr="0058150D">
              <w:rPr>
                <w:rFonts w:ascii="Helvetica" w:hAnsi="Helvetica" w:cs="Helvetica"/>
              </w:rPr>
              <w:t>050</w:t>
            </w:r>
          </w:p>
        </w:tc>
      </w:tr>
      <w:tr w:rsidR="00ED08CE" w:rsidRPr="0058150D" w14:paraId="1F9BCB2C" w14:textId="77777777" w:rsidTr="00617D61">
        <w:tc>
          <w:tcPr>
            <w:tcW w:w="2081" w:type="pct"/>
            <w:tcBorders>
              <w:top w:val="nil"/>
              <w:left w:val="nil"/>
              <w:bottom w:val="nil"/>
              <w:right w:val="nil"/>
            </w:tcBorders>
          </w:tcPr>
          <w:p w14:paraId="37B80241" w14:textId="5103F34F" w:rsidR="00ED08CE" w:rsidRPr="0058150D" w:rsidRDefault="007742DB" w:rsidP="00ED08CE">
            <w:pPr>
              <w:spacing w:line="480" w:lineRule="auto"/>
              <w:ind w:firstLine="397"/>
              <w:jc w:val="both"/>
              <w:rPr>
                <w:rFonts w:ascii="Helvetica" w:hAnsi="Helvetica" w:cs="Helvetica"/>
              </w:rPr>
            </w:pPr>
            <w:r w:rsidRPr="0058150D">
              <w:rPr>
                <w:rFonts w:ascii="Helvetica" w:hAnsi="Helvetica" w:cs="Helvetica"/>
              </w:rPr>
              <w:t>18-29</w:t>
            </w:r>
          </w:p>
        </w:tc>
        <w:tc>
          <w:tcPr>
            <w:tcW w:w="624" w:type="pct"/>
            <w:tcBorders>
              <w:top w:val="nil"/>
              <w:left w:val="nil"/>
              <w:bottom w:val="nil"/>
              <w:right w:val="nil"/>
            </w:tcBorders>
          </w:tcPr>
          <w:p w14:paraId="293B47DD" w14:textId="4ACC0D74" w:rsidR="00ED08CE" w:rsidRPr="0058150D" w:rsidRDefault="00DF6BDA" w:rsidP="00893B44">
            <w:pPr>
              <w:spacing w:line="480" w:lineRule="auto"/>
              <w:jc w:val="right"/>
              <w:rPr>
                <w:rFonts w:ascii="Helvetica" w:hAnsi="Helvetica" w:cs="Helvetica"/>
              </w:rPr>
            </w:pPr>
            <w:r w:rsidRPr="0058150D">
              <w:rPr>
                <w:rFonts w:ascii="Helvetica" w:hAnsi="Helvetica" w:cs="Helvetica"/>
              </w:rPr>
              <w:t>14 (10%)</w:t>
            </w:r>
          </w:p>
        </w:tc>
        <w:tc>
          <w:tcPr>
            <w:tcW w:w="979" w:type="pct"/>
            <w:tcBorders>
              <w:top w:val="nil"/>
              <w:left w:val="nil"/>
              <w:bottom w:val="nil"/>
              <w:right w:val="nil"/>
            </w:tcBorders>
          </w:tcPr>
          <w:p w14:paraId="6240B15D" w14:textId="2D9E76A7" w:rsidR="00ED08CE" w:rsidRPr="0058150D" w:rsidRDefault="00A40332" w:rsidP="00893B44">
            <w:pPr>
              <w:spacing w:line="480" w:lineRule="auto"/>
              <w:jc w:val="right"/>
              <w:rPr>
                <w:rFonts w:ascii="Helvetica" w:hAnsi="Helvetica" w:cs="Helvetica"/>
              </w:rPr>
            </w:pPr>
            <w:r w:rsidRPr="0058150D">
              <w:rPr>
                <w:rFonts w:ascii="Helvetica" w:hAnsi="Helvetica" w:cs="Helvetica"/>
              </w:rPr>
              <w:t>114.6 (847.8)</w:t>
            </w:r>
          </w:p>
        </w:tc>
        <w:tc>
          <w:tcPr>
            <w:tcW w:w="877" w:type="pct"/>
            <w:tcBorders>
              <w:top w:val="nil"/>
              <w:left w:val="nil"/>
              <w:bottom w:val="nil"/>
              <w:right w:val="nil"/>
            </w:tcBorders>
          </w:tcPr>
          <w:p w14:paraId="66E132F2" w14:textId="3560C5D8" w:rsidR="00ED08CE" w:rsidRPr="0058150D" w:rsidRDefault="00ED08CE" w:rsidP="00893B44">
            <w:pPr>
              <w:spacing w:line="480" w:lineRule="auto"/>
              <w:jc w:val="right"/>
              <w:rPr>
                <w:rFonts w:ascii="Helvetica" w:hAnsi="Helvetica" w:cs="Helvetica"/>
              </w:rPr>
            </w:pPr>
          </w:p>
        </w:tc>
        <w:tc>
          <w:tcPr>
            <w:tcW w:w="439" w:type="pct"/>
            <w:tcBorders>
              <w:top w:val="nil"/>
              <w:left w:val="nil"/>
              <w:bottom w:val="nil"/>
              <w:right w:val="nil"/>
            </w:tcBorders>
          </w:tcPr>
          <w:p w14:paraId="686C58E9" w14:textId="77777777" w:rsidR="00ED08CE" w:rsidRPr="0058150D" w:rsidRDefault="00ED08CE" w:rsidP="00FE3889">
            <w:pPr>
              <w:spacing w:line="480" w:lineRule="auto"/>
              <w:jc w:val="right"/>
              <w:rPr>
                <w:rFonts w:ascii="Helvetica" w:hAnsi="Helvetica" w:cs="Helvetica"/>
              </w:rPr>
            </w:pPr>
          </w:p>
        </w:tc>
      </w:tr>
      <w:tr w:rsidR="00ED08CE" w:rsidRPr="0058150D" w14:paraId="740DC774" w14:textId="77777777" w:rsidTr="00617D61">
        <w:tc>
          <w:tcPr>
            <w:tcW w:w="2081" w:type="pct"/>
            <w:tcBorders>
              <w:top w:val="nil"/>
              <w:left w:val="nil"/>
              <w:bottom w:val="nil"/>
              <w:right w:val="nil"/>
            </w:tcBorders>
          </w:tcPr>
          <w:p w14:paraId="437C4EA1" w14:textId="15FA1EE1" w:rsidR="00ED08CE" w:rsidRPr="0058150D" w:rsidRDefault="007742DB" w:rsidP="00ED08CE">
            <w:pPr>
              <w:spacing w:line="480" w:lineRule="auto"/>
              <w:ind w:firstLine="397"/>
              <w:jc w:val="both"/>
              <w:rPr>
                <w:rFonts w:ascii="Helvetica" w:hAnsi="Helvetica" w:cs="Helvetica"/>
              </w:rPr>
            </w:pPr>
            <w:r w:rsidRPr="0058150D">
              <w:rPr>
                <w:rFonts w:ascii="Helvetica" w:hAnsi="Helvetica" w:cs="Helvetica"/>
              </w:rPr>
              <w:t>30-59</w:t>
            </w:r>
          </w:p>
        </w:tc>
        <w:tc>
          <w:tcPr>
            <w:tcW w:w="624" w:type="pct"/>
            <w:tcBorders>
              <w:top w:val="nil"/>
              <w:left w:val="nil"/>
              <w:bottom w:val="nil"/>
              <w:right w:val="nil"/>
            </w:tcBorders>
          </w:tcPr>
          <w:p w14:paraId="12E14C82" w14:textId="0579C9D6" w:rsidR="00ED08CE" w:rsidRPr="0058150D" w:rsidRDefault="00DF6BDA" w:rsidP="00893B44">
            <w:pPr>
              <w:spacing w:line="480" w:lineRule="auto"/>
              <w:jc w:val="right"/>
              <w:rPr>
                <w:rFonts w:ascii="Helvetica" w:hAnsi="Helvetica" w:cs="Helvetica"/>
              </w:rPr>
            </w:pPr>
            <w:r w:rsidRPr="0058150D">
              <w:rPr>
                <w:rFonts w:ascii="Helvetica" w:hAnsi="Helvetica" w:cs="Helvetica"/>
              </w:rPr>
              <w:t>75 (54%)</w:t>
            </w:r>
          </w:p>
        </w:tc>
        <w:tc>
          <w:tcPr>
            <w:tcW w:w="979" w:type="pct"/>
            <w:tcBorders>
              <w:top w:val="nil"/>
              <w:left w:val="nil"/>
              <w:bottom w:val="nil"/>
              <w:right w:val="nil"/>
            </w:tcBorders>
          </w:tcPr>
          <w:p w14:paraId="6840DEC8" w14:textId="685715FB" w:rsidR="00ED08CE" w:rsidRPr="0058150D" w:rsidRDefault="00A40332" w:rsidP="00893B44">
            <w:pPr>
              <w:spacing w:line="480" w:lineRule="auto"/>
              <w:jc w:val="right"/>
              <w:rPr>
                <w:rFonts w:ascii="Helvetica" w:hAnsi="Helvetica" w:cs="Helvetica"/>
              </w:rPr>
            </w:pPr>
            <w:r w:rsidRPr="0058150D">
              <w:rPr>
                <w:rFonts w:ascii="Helvetica" w:hAnsi="Helvetica" w:cs="Helvetica"/>
              </w:rPr>
              <w:t>282.1 (715.1)</w:t>
            </w:r>
          </w:p>
        </w:tc>
        <w:tc>
          <w:tcPr>
            <w:tcW w:w="877" w:type="pct"/>
            <w:tcBorders>
              <w:top w:val="nil"/>
              <w:left w:val="nil"/>
              <w:bottom w:val="nil"/>
              <w:right w:val="nil"/>
            </w:tcBorders>
          </w:tcPr>
          <w:p w14:paraId="1BAF8A68" w14:textId="77777777" w:rsidR="00ED08CE" w:rsidRPr="0058150D" w:rsidRDefault="00ED08CE" w:rsidP="00893B44">
            <w:pPr>
              <w:spacing w:line="480" w:lineRule="auto"/>
              <w:jc w:val="right"/>
              <w:rPr>
                <w:rFonts w:ascii="Helvetica" w:hAnsi="Helvetica" w:cs="Helvetica"/>
              </w:rPr>
            </w:pPr>
          </w:p>
        </w:tc>
        <w:tc>
          <w:tcPr>
            <w:tcW w:w="439" w:type="pct"/>
            <w:tcBorders>
              <w:top w:val="nil"/>
              <w:left w:val="nil"/>
              <w:bottom w:val="nil"/>
              <w:right w:val="nil"/>
            </w:tcBorders>
          </w:tcPr>
          <w:p w14:paraId="385D72E7" w14:textId="77777777" w:rsidR="00ED08CE" w:rsidRPr="0058150D" w:rsidRDefault="00ED08CE" w:rsidP="00FE3889">
            <w:pPr>
              <w:spacing w:line="480" w:lineRule="auto"/>
              <w:jc w:val="right"/>
              <w:rPr>
                <w:rFonts w:ascii="Helvetica" w:hAnsi="Helvetica" w:cs="Helvetica"/>
              </w:rPr>
            </w:pPr>
          </w:p>
        </w:tc>
      </w:tr>
      <w:tr w:rsidR="00ED08CE" w:rsidRPr="0058150D" w14:paraId="7C4AD9F7" w14:textId="77777777" w:rsidTr="00617D61">
        <w:tc>
          <w:tcPr>
            <w:tcW w:w="2081" w:type="pct"/>
            <w:tcBorders>
              <w:top w:val="nil"/>
              <w:left w:val="nil"/>
              <w:bottom w:val="nil"/>
              <w:right w:val="nil"/>
            </w:tcBorders>
          </w:tcPr>
          <w:p w14:paraId="6F931558" w14:textId="17D4D447" w:rsidR="00ED08CE" w:rsidRPr="0058150D" w:rsidRDefault="007742DB" w:rsidP="00ED08CE">
            <w:pPr>
              <w:spacing w:after="200" w:line="480" w:lineRule="auto"/>
              <w:ind w:firstLine="397"/>
              <w:jc w:val="both"/>
              <w:rPr>
                <w:rFonts w:ascii="Helvetica" w:hAnsi="Helvetica" w:cs="Helvetica"/>
              </w:rPr>
            </w:pPr>
            <w:r w:rsidRPr="0058150D">
              <w:rPr>
                <w:rFonts w:ascii="Helvetica" w:hAnsi="Helvetica" w:cs="Helvetica"/>
              </w:rPr>
              <w:t>60+</w:t>
            </w:r>
          </w:p>
        </w:tc>
        <w:tc>
          <w:tcPr>
            <w:tcW w:w="624" w:type="pct"/>
            <w:tcBorders>
              <w:top w:val="nil"/>
              <w:left w:val="nil"/>
              <w:bottom w:val="nil"/>
              <w:right w:val="nil"/>
            </w:tcBorders>
          </w:tcPr>
          <w:p w14:paraId="78A6BB4A" w14:textId="2C40CECA" w:rsidR="00ED08CE" w:rsidRPr="0058150D" w:rsidRDefault="00DF6BDA" w:rsidP="00893B44">
            <w:pPr>
              <w:spacing w:line="480" w:lineRule="auto"/>
              <w:jc w:val="right"/>
              <w:rPr>
                <w:rFonts w:ascii="Helvetica" w:hAnsi="Helvetica" w:cs="Helvetica"/>
              </w:rPr>
            </w:pPr>
            <w:r w:rsidRPr="0058150D">
              <w:rPr>
                <w:rFonts w:ascii="Helvetica" w:hAnsi="Helvetica" w:cs="Helvetica"/>
              </w:rPr>
              <w:t>50 (36%)</w:t>
            </w:r>
          </w:p>
        </w:tc>
        <w:tc>
          <w:tcPr>
            <w:tcW w:w="979" w:type="pct"/>
            <w:tcBorders>
              <w:top w:val="nil"/>
              <w:left w:val="nil"/>
              <w:bottom w:val="nil"/>
              <w:right w:val="nil"/>
            </w:tcBorders>
          </w:tcPr>
          <w:p w14:paraId="2F6BFC7F" w14:textId="60349E94" w:rsidR="00ED08CE" w:rsidRPr="0058150D" w:rsidRDefault="00A40332" w:rsidP="00893B44">
            <w:pPr>
              <w:spacing w:line="480" w:lineRule="auto"/>
              <w:jc w:val="right"/>
              <w:rPr>
                <w:rFonts w:ascii="Helvetica" w:hAnsi="Helvetica" w:cs="Helvetica"/>
              </w:rPr>
            </w:pPr>
            <w:r w:rsidRPr="0058150D">
              <w:rPr>
                <w:rFonts w:ascii="Helvetica" w:hAnsi="Helvetica" w:cs="Helvetica"/>
              </w:rPr>
              <w:t>148.8 (226.2)</w:t>
            </w:r>
          </w:p>
        </w:tc>
        <w:tc>
          <w:tcPr>
            <w:tcW w:w="877" w:type="pct"/>
            <w:tcBorders>
              <w:top w:val="nil"/>
              <w:left w:val="nil"/>
              <w:bottom w:val="nil"/>
              <w:right w:val="nil"/>
            </w:tcBorders>
          </w:tcPr>
          <w:p w14:paraId="5CC25C4B" w14:textId="77777777" w:rsidR="00ED08CE" w:rsidRPr="0058150D" w:rsidRDefault="00ED08CE" w:rsidP="00893B44">
            <w:pPr>
              <w:spacing w:line="480" w:lineRule="auto"/>
              <w:jc w:val="right"/>
              <w:rPr>
                <w:rFonts w:ascii="Helvetica" w:hAnsi="Helvetica" w:cs="Helvetica"/>
              </w:rPr>
            </w:pPr>
          </w:p>
        </w:tc>
        <w:tc>
          <w:tcPr>
            <w:tcW w:w="439" w:type="pct"/>
            <w:tcBorders>
              <w:top w:val="nil"/>
              <w:left w:val="nil"/>
              <w:bottom w:val="nil"/>
              <w:right w:val="nil"/>
            </w:tcBorders>
          </w:tcPr>
          <w:p w14:paraId="275B8004" w14:textId="77777777" w:rsidR="00ED08CE" w:rsidRPr="0058150D" w:rsidRDefault="00ED08CE" w:rsidP="00FE3889">
            <w:pPr>
              <w:spacing w:line="480" w:lineRule="auto"/>
              <w:jc w:val="right"/>
              <w:rPr>
                <w:rFonts w:ascii="Helvetica" w:hAnsi="Helvetica" w:cs="Helvetica"/>
              </w:rPr>
            </w:pPr>
          </w:p>
        </w:tc>
      </w:tr>
      <w:tr w:rsidR="008F7106" w:rsidRPr="0058150D" w14:paraId="457D07AA" w14:textId="77777777" w:rsidTr="00617D61">
        <w:tc>
          <w:tcPr>
            <w:tcW w:w="2081" w:type="pct"/>
            <w:tcBorders>
              <w:top w:val="nil"/>
              <w:left w:val="nil"/>
              <w:bottom w:val="nil"/>
              <w:right w:val="nil"/>
            </w:tcBorders>
          </w:tcPr>
          <w:p w14:paraId="0AEEC4F8" w14:textId="77777777" w:rsidR="008F7106" w:rsidRPr="0058150D" w:rsidRDefault="008F7106" w:rsidP="00D07481">
            <w:pPr>
              <w:spacing w:line="480" w:lineRule="auto"/>
              <w:ind w:firstLine="170"/>
              <w:jc w:val="both"/>
              <w:rPr>
                <w:rFonts w:ascii="Helvetica" w:hAnsi="Helvetica" w:cs="Helvetica"/>
              </w:rPr>
            </w:pPr>
            <w:r w:rsidRPr="0058150D">
              <w:rPr>
                <w:rFonts w:ascii="Helvetica" w:hAnsi="Helvetica" w:cs="Helvetica"/>
              </w:rPr>
              <w:t>Sex</w:t>
            </w:r>
          </w:p>
        </w:tc>
        <w:tc>
          <w:tcPr>
            <w:tcW w:w="624" w:type="pct"/>
            <w:tcBorders>
              <w:top w:val="nil"/>
              <w:left w:val="nil"/>
              <w:bottom w:val="nil"/>
              <w:right w:val="nil"/>
            </w:tcBorders>
          </w:tcPr>
          <w:p w14:paraId="050715FF" w14:textId="77777777" w:rsidR="008F7106" w:rsidRPr="0058150D" w:rsidRDefault="008F7106" w:rsidP="00893B44">
            <w:pPr>
              <w:spacing w:line="480" w:lineRule="auto"/>
              <w:jc w:val="right"/>
              <w:rPr>
                <w:rFonts w:ascii="Helvetica" w:hAnsi="Helvetica" w:cs="Helvetica"/>
              </w:rPr>
            </w:pPr>
          </w:p>
        </w:tc>
        <w:tc>
          <w:tcPr>
            <w:tcW w:w="979" w:type="pct"/>
            <w:tcBorders>
              <w:top w:val="nil"/>
              <w:left w:val="nil"/>
              <w:bottom w:val="nil"/>
              <w:right w:val="nil"/>
            </w:tcBorders>
          </w:tcPr>
          <w:p w14:paraId="7BE37814" w14:textId="77777777" w:rsidR="008F7106" w:rsidRPr="0058150D" w:rsidRDefault="008F7106" w:rsidP="00893B44">
            <w:pPr>
              <w:spacing w:line="480" w:lineRule="auto"/>
              <w:jc w:val="right"/>
              <w:rPr>
                <w:rFonts w:ascii="Helvetica" w:hAnsi="Helvetica" w:cs="Helvetica"/>
              </w:rPr>
            </w:pPr>
          </w:p>
        </w:tc>
        <w:tc>
          <w:tcPr>
            <w:tcW w:w="877" w:type="pct"/>
            <w:tcBorders>
              <w:top w:val="nil"/>
              <w:left w:val="nil"/>
              <w:bottom w:val="nil"/>
              <w:right w:val="nil"/>
            </w:tcBorders>
          </w:tcPr>
          <w:p w14:paraId="60828A0E" w14:textId="176C7CA1" w:rsidR="008F7106" w:rsidRPr="0058150D" w:rsidRDefault="00DF4939" w:rsidP="00893B44">
            <w:pPr>
              <w:spacing w:line="480" w:lineRule="auto"/>
              <w:jc w:val="right"/>
              <w:rPr>
                <w:rFonts w:ascii="Helvetica" w:hAnsi="Helvetica" w:cs="Helvetica"/>
              </w:rPr>
            </w:pPr>
            <w:r w:rsidRPr="0058150D">
              <w:rPr>
                <w:rFonts w:ascii="Helvetica" w:hAnsi="Helvetica" w:cs="Helvetica"/>
              </w:rPr>
              <w:sym w:font="Symbol" w:char="F062"/>
            </w:r>
            <w:r w:rsidR="00041C71" w:rsidRPr="0058150D">
              <w:rPr>
                <w:rFonts w:ascii="Helvetica" w:hAnsi="Helvetica" w:cs="Helvetica"/>
              </w:rPr>
              <w:t>=</w:t>
            </w:r>
            <w:r w:rsidRPr="0058150D">
              <w:rPr>
                <w:rFonts w:ascii="Helvetica" w:hAnsi="Helvetica" w:cs="Helvetica"/>
              </w:rPr>
              <w:t>0.01</w:t>
            </w:r>
          </w:p>
        </w:tc>
        <w:tc>
          <w:tcPr>
            <w:tcW w:w="439" w:type="pct"/>
            <w:tcBorders>
              <w:top w:val="nil"/>
              <w:left w:val="nil"/>
              <w:bottom w:val="nil"/>
              <w:right w:val="nil"/>
            </w:tcBorders>
          </w:tcPr>
          <w:p w14:paraId="0AF71F6B" w14:textId="0D00016A" w:rsidR="008F7106" w:rsidRPr="0058150D" w:rsidRDefault="00DF4939" w:rsidP="00893B44">
            <w:pPr>
              <w:spacing w:line="480" w:lineRule="auto"/>
              <w:jc w:val="right"/>
              <w:rPr>
                <w:rFonts w:ascii="Helvetica" w:hAnsi="Helvetica" w:cs="Helvetica"/>
              </w:rPr>
            </w:pPr>
            <w:r w:rsidRPr="0058150D">
              <w:rPr>
                <w:rFonts w:ascii="Helvetica" w:hAnsi="Helvetica" w:cs="Helvetica"/>
              </w:rPr>
              <w:t>.941</w:t>
            </w:r>
          </w:p>
        </w:tc>
      </w:tr>
      <w:tr w:rsidR="008F7106" w14:paraId="77BC9927" w14:textId="77777777" w:rsidTr="00617D61">
        <w:tc>
          <w:tcPr>
            <w:tcW w:w="2081" w:type="pct"/>
            <w:tcBorders>
              <w:top w:val="nil"/>
              <w:left w:val="nil"/>
              <w:bottom w:val="nil"/>
              <w:right w:val="nil"/>
            </w:tcBorders>
          </w:tcPr>
          <w:p w14:paraId="689BDCA6" w14:textId="77777777" w:rsidR="008F7106" w:rsidRPr="0058150D" w:rsidRDefault="008F7106" w:rsidP="00D07481">
            <w:pPr>
              <w:spacing w:line="480" w:lineRule="auto"/>
              <w:ind w:firstLine="397"/>
              <w:jc w:val="both"/>
              <w:rPr>
                <w:rFonts w:ascii="Helvetica" w:hAnsi="Helvetica" w:cs="Helvetica"/>
              </w:rPr>
            </w:pPr>
            <w:r w:rsidRPr="0058150D">
              <w:rPr>
                <w:rFonts w:ascii="Helvetica" w:hAnsi="Helvetica" w:cs="Helvetica"/>
              </w:rPr>
              <w:t>Male</w:t>
            </w:r>
          </w:p>
        </w:tc>
        <w:tc>
          <w:tcPr>
            <w:tcW w:w="624" w:type="pct"/>
            <w:tcBorders>
              <w:top w:val="nil"/>
              <w:left w:val="nil"/>
              <w:bottom w:val="nil"/>
              <w:right w:val="nil"/>
            </w:tcBorders>
          </w:tcPr>
          <w:p w14:paraId="3E6CA89E" w14:textId="77777777" w:rsidR="008F7106" w:rsidRPr="0058150D" w:rsidRDefault="008F7106" w:rsidP="00893B44">
            <w:pPr>
              <w:spacing w:line="480" w:lineRule="auto"/>
              <w:jc w:val="right"/>
              <w:rPr>
                <w:rFonts w:ascii="Helvetica" w:hAnsi="Helvetica" w:cs="Helvetica"/>
              </w:rPr>
            </w:pPr>
            <w:r w:rsidRPr="0058150D">
              <w:rPr>
                <w:rFonts w:ascii="Helvetica" w:hAnsi="Helvetica" w:cs="Helvetica"/>
              </w:rPr>
              <w:t>39 (28%)</w:t>
            </w:r>
          </w:p>
        </w:tc>
        <w:tc>
          <w:tcPr>
            <w:tcW w:w="979" w:type="pct"/>
            <w:tcBorders>
              <w:top w:val="nil"/>
              <w:left w:val="nil"/>
              <w:bottom w:val="nil"/>
              <w:right w:val="nil"/>
            </w:tcBorders>
          </w:tcPr>
          <w:p w14:paraId="698D86D8" w14:textId="77777777" w:rsidR="008F7106" w:rsidRDefault="00392417" w:rsidP="00893B44">
            <w:pPr>
              <w:spacing w:line="480" w:lineRule="auto"/>
              <w:jc w:val="right"/>
              <w:rPr>
                <w:rFonts w:ascii="Helvetica" w:hAnsi="Helvetica" w:cs="Helvetica"/>
              </w:rPr>
            </w:pPr>
            <w:r w:rsidRPr="0058150D">
              <w:rPr>
                <w:rFonts w:ascii="Helvetica" w:hAnsi="Helvetica" w:cs="Helvetica"/>
              </w:rPr>
              <w:t>191.4 (454.1</w:t>
            </w:r>
            <w:r w:rsidR="007F3F63" w:rsidRPr="0058150D">
              <w:rPr>
                <w:rFonts w:ascii="Helvetica" w:hAnsi="Helvetica" w:cs="Helvetica"/>
              </w:rPr>
              <w:t>)</w:t>
            </w:r>
          </w:p>
        </w:tc>
        <w:tc>
          <w:tcPr>
            <w:tcW w:w="877" w:type="pct"/>
            <w:tcBorders>
              <w:top w:val="nil"/>
              <w:left w:val="nil"/>
              <w:bottom w:val="nil"/>
              <w:right w:val="nil"/>
            </w:tcBorders>
          </w:tcPr>
          <w:p w14:paraId="757AF750" w14:textId="77777777" w:rsidR="008F7106" w:rsidRDefault="008F7106" w:rsidP="00893B44">
            <w:pPr>
              <w:spacing w:line="480" w:lineRule="auto"/>
              <w:jc w:val="right"/>
              <w:rPr>
                <w:rFonts w:ascii="Helvetica" w:hAnsi="Helvetica" w:cs="Helvetica"/>
              </w:rPr>
            </w:pPr>
          </w:p>
        </w:tc>
        <w:tc>
          <w:tcPr>
            <w:tcW w:w="439" w:type="pct"/>
            <w:tcBorders>
              <w:top w:val="nil"/>
              <w:left w:val="nil"/>
              <w:bottom w:val="nil"/>
              <w:right w:val="nil"/>
            </w:tcBorders>
          </w:tcPr>
          <w:p w14:paraId="096EB905" w14:textId="77777777" w:rsidR="008F7106" w:rsidRDefault="008F7106" w:rsidP="00893B44">
            <w:pPr>
              <w:spacing w:line="480" w:lineRule="auto"/>
              <w:jc w:val="right"/>
              <w:rPr>
                <w:rFonts w:ascii="Helvetica" w:hAnsi="Helvetica" w:cs="Helvetica"/>
              </w:rPr>
            </w:pPr>
          </w:p>
        </w:tc>
      </w:tr>
      <w:tr w:rsidR="008F7106" w14:paraId="3A93C85F" w14:textId="77777777" w:rsidTr="00617D61">
        <w:tc>
          <w:tcPr>
            <w:tcW w:w="2081" w:type="pct"/>
            <w:tcBorders>
              <w:top w:val="nil"/>
              <w:left w:val="nil"/>
              <w:bottom w:val="nil"/>
              <w:right w:val="nil"/>
            </w:tcBorders>
          </w:tcPr>
          <w:p w14:paraId="194C710B" w14:textId="77777777" w:rsidR="008F7106" w:rsidRDefault="008F7106" w:rsidP="00D07481">
            <w:pPr>
              <w:spacing w:after="200" w:line="480" w:lineRule="auto"/>
              <w:ind w:firstLine="397"/>
              <w:jc w:val="both"/>
              <w:rPr>
                <w:rFonts w:ascii="Helvetica" w:hAnsi="Helvetica" w:cs="Helvetica"/>
              </w:rPr>
            </w:pPr>
            <w:r>
              <w:rPr>
                <w:rFonts w:ascii="Helvetica" w:hAnsi="Helvetica" w:cs="Helvetica"/>
              </w:rPr>
              <w:t>Female</w:t>
            </w:r>
          </w:p>
        </w:tc>
        <w:tc>
          <w:tcPr>
            <w:tcW w:w="624" w:type="pct"/>
            <w:tcBorders>
              <w:top w:val="nil"/>
              <w:left w:val="nil"/>
              <w:bottom w:val="nil"/>
              <w:right w:val="nil"/>
            </w:tcBorders>
          </w:tcPr>
          <w:p w14:paraId="249980D9" w14:textId="77777777" w:rsidR="008F7106" w:rsidRDefault="0044582A" w:rsidP="00893B44">
            <w:pPr>
              <w:spacing w:line="480" w:lineRule="auto"/>
              <w:jc w:val="right"/>
              <w:rPr>
                <w:rFonts w:ascii="Helvetica" w:hAnsi="Helvetica" w:cs="Helvetica"/>
              </w:rPr>
            </w:pPr>
            <w:r>
              <w:rPr>
                <w:rFonts w:ascii="Helvetica" w:hAnsi="Helvetica" w:cs="Helvetica"/>
              </w:rPr>
              <w:t>100</w:t>
            </w:r>
            <w:r w:rsidR="008F7106">
              <w:rPr>
                <w:rFonts w:ascii="Helvetica" w:hAnsi="Helvetica" w:cs="Helvetica"/>
              </w:rPr>
              <w:t xml:space="preserve"> (72%)</w:t>
            </w:r>
          </w:p>
        </w:tc>
        <w:tc>
          <w:tcPr>
            <w:tcW w:w="979" w:type="pct"/>
            <w:tcBorders>
              <w:top w:val="nil"/>
              <w:left w:val="nil"/>
              <w:bottom w:val="nil"/>
              <w:right w:val="nil"/>
            </w:tcBorders>
          </w:tcPr>
          <w:p w14:paraId="2FF0D41C" w14:textId="77777777" w:rsidR="008F7106" w:rsidRDefault="009C05AF" w:rsidP="00893B44">
            <w:pPr>
              <w:spacing w:line="480" w:lineRule="auto"/>
              <w:jc w:val="right"/>
              <w:rPr>
                <w:rFonts w:ascii="Helvetica" w:hAnsi="Helvetica" w:cs="Helvetica"/>
              </w:rPr>
            </w:pPr>
            <w:r>
              <w:rPr>
                <w:rFonts w:ascii="Helvetica" w:hAnsi="Helvetica" w:cs="Helvetica"/>
              </w:rPr>
              <w:t>182.0 (577.1</w:t>
            </w:r>
            <w:r w:rsidR="007F3F63">
              <w:rPr>
                <w:rFonts w:ascii="Helvetica" w:hAnsi="Helvetica" w:cs="Helvetica"/>
              </w:rPr>
              <w:t>)</w:t>
            </w:r>
          </w:p>
        </w:tc>
        <w:tc>
          <w:tcPr>
            <w:tcW w:w="877" w:type="pct"/>
            <w:tcBorders>
              <w:top w:val="nil"/>
              <w:left w:val="nil"/>
              <w:bottom w:val="nil"/>
              <w:right w:val="nil"/>
            </w:tcBorders>
          </w:tcPr>
          <w:p w14:paraId="4505F064" w14:textId="77777777" w:rsidR="008F7106" w:rsidRDefault="008F7106" w:rsidP="00893B44">
            <w:pPr>
              <w:spacing w:line="480" w:lineRule="auto"/>
              <w:jc w:val="right"/>
              <w:rPr>
                <w:rFonts w:ascii="Helvetica" w:hAnsi="Helvetica" w:cs="Helvetica"/>
              </w:rPr>
            </w:pPr>
          </w:p>
        </w:tc>
        <w:tc>
          <w:tcPr>
            <w:tcW w:w="439" w:type="pct"/>
            <w:tcBorders>
              <w:top w:val="nil"/>
              <w:left w:val="nil"/>
              <w:bottom w:val="nil"/>
              <w:right w:val="nil"/>
            </w:tcBorders>
          </w:tcPr>
          <w:p w14:paraId="0FE40B57" w14:textId="77777777" w:rsidR="008F7106" w:rsidRDefault="008F7106" w:rsidP="00893B44">
            <w:pPr>
              <w:spacing w:line="480" w:lineRule="auto"/>
              <w:jc w:val="right"/>
              <w:rPr>
                <w:rFonts w:ascii="Helvetica" w:hAnsi="Helvetica" w:cs="Helvetica"/>
              </w:rPr>
            </w:pPr>
          </w:p>
        </w:tc>
      </w:tr>
      <w:tr w:rsidR="008F7106" w14:paraId="39458FA1" w14:textId="77777777" w:rsidTr="00617D61">
        <w:tc>
          <w:tcPr>
            <w:tcW w:w="2081" w:type="pct"/>
            <w:tcBorders>
              <w:top w:val="nil"/>
              <w:left w:val="nil"/>
              <w:bottom w:val="nil"/>
              <w:right w:val="nil"/>
            </w:tcBorders>
          </w:tcPr>
          <w:p w14:paraId="527AAE17" w14:textId="77777777" w:rsidR="008F7106" w:rsidRDefault="008F7106" w:rsidP="00E5076C">
            <w:pPr>
              <w:spacing w:line="480" w:lineRule="auto"/>
              <w:ind w:firstLine="170"/>
              <w:jc w:val="both"/>
              <w:rPr>
                <w:rFonts w:ascii="Helvetica" w:hAnsi="Helvetica" w:cs="Helvetica"/>
              </w:rPr>
            </w:pPr>
            <w:r>
              <w:rPr>
                <w:rFonts w:ascii="Helvetica" w:hAnsi="Helvetica" w:cs="Helvetica"/>
              </w:rPr>
              <w:t>Ethnicity</w:t>
            </w:r>
          </w:p>
        </w:tc>
        <w:tc>
          <w:tcPr>
            <w:tcW w:w="624" w:type="pct"/>
            <w:tcBorders>
              <w:top w:val="nil"/>
              <w:left w:val="nil"/>
              <w:bottom w:val="nil"/>
              <w:right w:val="nil"/>
            </w:tcBorders>
          </w:tcPr>
          <w:p w14:paraId="4775906E" w14:textId="77777777" w:rsidR="008F7106" w:rsidRDefault="008F7106" w:rsidP="00893B44">
            <w:pPr>
              <w:spacing w:line="480" w:lineRule="auto"/>
              <w:jc w:val="right"/>
              <w:rPr>
                <w:rFonts w:ascii="Helvetica" w:hAnsi="Helvetica" w:cs="Helvetica"/>
              </w:rPr>
            </w:pPr>
          </w:p>
        </w:tc>
        <w:tc>
          <w:tcPr>
            <w:tcW w:w="979" w:type="pct"/>
            <w:tcBorders>
              <w:top w:val="nil"/>
              <w:left w:val="nil"/>
              <w:bottom w:val="nil"/>
              <w:right w:val="nil"/>
            </w:tcBorders>
          </w:tcPr>
          <w:p w14:paraId="0432B145" w14:textId="77777777" w:rsidR="008F7106" w:rsidRDefault="008F7106" w:rsidP="00893B44">
            <w:pPr>
              <w:spacing w:line="480" w:lineRule="auto"/>
              <w:jc w:val="right"/>
              <w:rPr>
                <w:rFonts w:ascii="Helvetica" w:hAnsi="Helvetica" w:cs="Helvetica"/>
              </w:rPr>
            </w:pPr>
          </w:p>
        </w:tc>
        <w:tc>
          <w:tcPr>
            <w:tcW w:w="877" w:type="pct"/>
            <w:tcBorders>
              <w:top w:val="nil"/>
              <w:left w:val="nil"/>
              <w:bottom w:val="nil"/>
              <w:right w:val="nil"/>
            </w:tcBorders>
          </w:tcPr>
          <w:p w14:paraId="27C7475C" w14:textId="77777777" w:rsidR="008F7106" w:rsidRDefault="00C81BA0" w:rsidP="00893B44">
            <w:pPr>
              <w:spacing w:line="480" w:lineRule="auto"/>
              <w:jc w:val="right"/>
              <w:rPr>
                <w:rFonts w:ascii="Helvetica" w:hAnsi="Helvetica" w:cs="Helvetica"/>
              </w:rPr>
            </w:pPr>
            <w:r>
              <w:rPr>
                <w:rFonts w:ascii="Helvetica" w:hAnsi="Helvetica" w:cs="Helvetica"/>
              </w:rPr>
              <w:t>-</w:t>
            </w:r>
          </w:p>
        </w:tc>
        <w:tc>
          <w:tcPr>
            <w:tcW w:w="439" w:type="pct"/>
            <w:tcBorders>
              <w:top w:val="nil"/>
              <w:left w:val="nil"/>
              <w:bottom w:val="nil"/>
              <w:right w:val="nil"/>
            </w:tcBorders>
          </w:tcPr>
          <w:p w14:paraId="23095D1B" w14:textId="77777777" w:rsidR="008F7106" w:rsidRDefault="00C81BA0" w:rsidP="00622733">
            <w:pPr>
              <w:spacing w:line="480" w:lineRule="auto"/>
              <w:jc w:val="right"/>
              <w:rPr>
                <w:rFonts w:ascii="Helvetica" w:hAnsi="Helvetica" w:cs="Helvetica"/>
              </w:rPr>
            </w:pPr>
            <w:r>
              <w:rPr>
                <w:rFonts w:ascii="Helvetica" w:hAnsi="Helvetica" w:cs="Helvetica"/>
              </w:rPr>
              <w:t>-</w:t>
            </w:r>
          </w:p>
        </w:tc>
      </w:tr>
      <w:tr w:rsidR="008F7106" w14:paraId="36C40A71" w14:textId="77777777" w:rsidTr="00617D61">
        <w:tc>
          <w:tcPr>
            <w:tcW w:w="2081" w:type="pct"/>
            <w:tcBorders>
              <w:top w:val="nil"/>
              <w:left w:val="nil"/>
              <w:bottom w:val="nil"/>
              <w:right w:val="nil"/>
            </w:tcBorders>
          </w:tcPr>
          <w:p w14:paraId="3CA3DD85" w14:textId="77777777" w:rsidR="008F7106" w:rsidRDefault="008F7106" w:rsidP="00D2361D">
            <w:pPr>
              <w:spacing w:line="480" w:lineRule="auto"/>
              <w:ind w:firstLine="397"/>
              <w:jc w:val="both"/>
              <w:rPr>
                <w:rFonts w:ascii="Helvetica" w:hAnsi="Helvetica" w:cs="Helvetica"/>
              </w:rPr>
            </w:pPr>
            <w:r>
              <w:rPr>
                <w:rFonts w:ascii="Helvetica" w:hAnsi="Helvetica" w:cs="Helvetica"/>
              </w:rPr>
              <w:t>White British</w:t>
            </w:r>
          </w:p>
        </w:tc>
        <w:tc>
          <w:tcPr>
            <w:tcW w:w="624" w:type="pct"/>
            <w:tcBorders>
              <w:top w:val="nil"/>
              <w:left w:val="nil"/>
              <w:bottom w:val="nil"/>
              <w:right w:val="nil"/>
            </w:tcBorders>
          </w:tcPr>
          <w:p w14:paraId="7575FC79" w14:textId="77777777" w:rsidR="008F7106" w:rsidRPr="00BE4734" w:rsidRDefault="0044582A" w:rsidP="00893B44">
            <w:pPr>
              <w:spacing w:line="480" w:lineRule="auto"/>
              <w:jc w:val="right"/>
              <w:rPr>
                <w:rFonts w:ascii="Helvetica" w:hAnsi="Helvetica" w:cs="Helvetica"/>
              </w:rPr>
            </w:pPr>
            <w:r>
              <w:rPr>
                <w:rFonts w:ascii="Helvetica" w:hAnsi="Helvetica" w:cs="Helvetica"/>
              </w:rPr>
              <w:t>127</w:t>
            </w:r>
            <w:r w:rsidR="008F7106" w:rsidRPr="00BE4734">
              <w:rPr>
                <w:rFonts w:ascii="Helvetica" w:hAnsi="Helvetica" w:cs="Helvetica"/>
              </w:rPr>
              <w:t xml:space="preserve"> (91%)</w:t>
            </w:r>
          </w:p>
        </w:tc>
        <w:tc>
          <w:tcPr>
            <w:tcW w:w="979" w:type="pct"/>
            <w:tcBorders>
              <w:top w:val="nil"/>
              <w:left w:val="nil"/>
              <w:bottom w:val="nil"/>
              <w:right w:val="nil"/>
            </w:tcBorders>
          </w:tcPr>
          <w:p w14:paraId="4A63A0E6" w14:textId="77777777" w:rsidR="008F7106" w:rsidRDefault="009C05AF" w:rsidP="00893B44">
            <w:pPr>
              <w:spacing w:line="480" w:lineRule="auto"/>
              <w:jc w:val="right"/>
              <w:rPr>
                <w:rFonts w:ascii="Helvetica" w:hAnsi="Helvetica" w:cs="Helvetica"/>
              </w:rPr>
            </w:pPr>
            <w:r>
              <w:rPr>
                <w:rFonts w:ascii="Helvetica" w:hAnsi="Helvetica" w:cs="Helvetica"/>
              </w:rPr>
              <w:t>164.7 (473.1</w:t>
            </w:r>
            <w:r w:rsidR="00522901">
              <w:rPr>
                <w:rFonts w:ascii="Helvetica" w:hAnsi="Helvetica" w:cs="Helvetica"/>
              </w:rPr>
              <w:t>)</w:t>
            </w:r>
          </w:p>
        </w:tc>
        <w:tc>
          <w:tcPr>
            <w:tcW w:w="877" w:type="pct"/>
            <w:tcBorders>
              <w:top w:val="nil"/>
              <w:left w:val="nil"/>
              <w:bottom w:val="nil"/>
              <w:right w:val="nil"/>
            </w:tcBorders>
          </w:tcPr>
          <w:p w14:paraId="6B20639B" w14:textId="77777777" w:rsidR="008F7106" w:rsidRDefault="008F7106" w:rsidP="00893B44">
            <w:pPr>
              <w:spacing w:line="480" w:lineRule="auto"/>
              <w:jc w:val="right"/>
              <w:rPr>
                <w:rFonts w:ascii="Helvetica" w:hAnsi="Helvetica" w:cs="Helvetica"/>
              </w:rPr>
            </w:pPr>
          </w:p>
        </w:tc>
        <w:tc>
          <w:tcPr>
            <w:tcW w:w="439" w:type="pct"/>
            <w:tcBorders>
              <w:top w:val="nil"/>
              <w:left w:val="nil"/>
              <w:bottom w:val="nil"/>
              <w:right w:val="nil"/>
            </w:tcBorders>
          </w:tcPr>
          <w:p w14:paraId="549A1929" w14:textId="77777777" w:rsidR="008F7106" w:rsidRDefault="008F7106" w:rsidP="00893B44">
            <w:pPr>
              <w:spacing w:line="480" w:lineRule="auto"/>
              <w:jc w:val="right"/>
              <w:rPr>
                <w:rFonts w:ascii="Helvetica" w:hAnsi="Helvetica" w:cs="Helvetica"/>
              </w:rPr>
            </w:pPr>
          </w:p>
        </w:tc>
      </w:tr>
      <w:tr w:rsidR="008F7106" w14:paraId="47A0A29A" w14:textId="77777777" w:rsidTr="00617D61">
        <w:tc>
          <w:tcPr>
            <w:tcW w:w="2081" w:type="pct"/>
            <w:tcBorders>
              <w:top w:val="nil"/>
              <w:left w:val="nil"/>
              <w:bottom w:val="nil"/>
              <w:right w:val="nil"/>
            </w:tcBorders>
          </w:tcPr>
          <w:p w14:paraId="19D17502" w14:textId="77777777" w:rsidR="008F7106" w:rsidRDefault="008F7106" w:rsidP="00D2361D">
            <w:pPr>
              <w:spacing w:line="480" w:lineRule="auto"/>
              <w:ind w:firstLine="397"/>
              <w:jc w:val="both"/>
              <w:rPr>
                <w:rFonts w:ascii="Helvetica" w:hAnsi="Helvetica" w:cs="Helvetica"/>
              </w:rPr>
            </w:pPr>
            <w:r>
              <w:rPr>
                <w:rFonts w:ascii="Helvetica" w:hAnsi="Helvetica" w:cs="Helvetica"/>
              </w:rPr>
              <w:t>Black African</w:t>
            </w:r>
          </w:p>
        </w:tc>
        <w:tc>
          <w:tcPr>
            <w:tcW w:w="624" w:type="pct"/>
            <w:tcBorders>
              <w:top w:val="nil"/>
              <w:left w:val="nil"/>
              <w:bottom w:val="nil"/>
              <w:right w:val="nil"/>
            </w:tcBorders>
          </w:tcPr>
          <w:p w14:paraId="13828D0B" w14:textId="77777777" w:rsidR="008F7106" w:rsidRPr="00BE4734" w:rsidRDefault="008F7106" w:rsidP="00893B44">
            <w:pPr>
              <w:spacing w:line="480" w:lineRule="auto"/>
              <w:jc w:val="right"/>
              <w:rPr>
                <w:rFonts w:ascii="Helvetica" w:hAnsi="Helvetica" w:cs="Helvetica"/>
              </w:rPr>
            </w:pPr>
            <w:r w:rsidRPr="00BE4734">
              <w:rPr>
                <w:rFonts w:ascii="Helvetica" w:hAnsi="Helvetica" w:cs="Helvetica"/>
              </w:rPr>
              <w:t>1 (1%)</w:t>
            </w:r>
          </w:p>
        </w:tc>
        <w:tc>
          <w:tcPr>
            <w:tcW w:w="979" w:type="pct"/>
            <w:tcBorders>
              <w:top w:val="nil"/>
              <w:left w:val="nil"/>
              <w:bottom w:val="nil"/>
              <w:right w:val="nil"/>
            </w:tcBorders>
          </w:tcPr>
          <w:p w14:paraId="1269A522" w14:textId="77777777" w:rsidR="008F7106" w:rsidRDefault="00522901" w:rsidP="00893B44">
            <w:pPr>
              <w:spacing w:line="480" w:lineRule="auto"/>
              <w:jc w:val="right"/>
              <w:rPr>
                <w:rFonts w:ascii="Helvetica" w:hAnsi="Helvetica" w:cs="Helvetica"/>
              </w:rPr>
            </w:pPr>
            <w:r>
              <w:rPr>
                <w:rFonts w:ascii="Helvetica" w:hAnsi="Helvetica" w:cs="Helvetica"/>
              </w:rPr>
              <w:t>1162.0</w:t>
            </w:r>
          </w:p>
        </w:tc>
        <w:tc>
          <w:tcPr>
            <w:tcW w:w="877" w:type="pct"/>
            <w:tcBorders>
              <w:top w:val="nil"/>
              <w:left w:val="nil"/>
              <w:bottom w:val="nil"/>
              <w:right w:val="nil"/>
            </w:tcBorders>
          </w:tcPr>
          <w:p w14:paraId="79F0BD6C" w14:textId="77777777" w:rsidR="008F7106" w:rsidRDefault="008F7106" w:rsidP="00893B44">
            <w:pPr>
              <w:spacing w:line="480" w:lineRule="auto"/>
              <w:jc w:val="right"/>
              <w:rPr>
                <w:rFonts w:ascii="Helvetica" w:hAnsi="Helvetica" w:cs="Helvetica"/>
              </w:rPr>
            </w:pPr>
          </w:p>
        </w:tc>
        <w:tc>
          <w:tcPr>
            <w:tcW w:w="439" w:type="pct"/>
            <w:tcBorders>
              <w:top w:val="nil"/>
              <w:left w:val="nil"/>
              <w:bottom w:val="nil"/>
              <w:right w:val="nil"/>
            </w:tcBorders>
          </w:tcPr>
          <w:p w14:paraId="239FE1A8" w14:textId="77777777" w:rsidR="008F7106" w:rsidRDefault="008F7106" w:rsidP="00893B44">
            <w:pPr>
              <w:spacing w:line="480" w:lineRule="auto"/>
              <w:jc w:val="right"/>
              <w:rPr>
                <w:rFonts w:ascii="Helvetica" w:hAnsi="Helvetica" w:cs="Helvetica"/>
              </w:rPr>
            </w:pPr>
          </w:p>
        </w:tc>
      </w:tr>
      <w:tr w:rsidR="008F7106" w14:paraId="3A1BE58B" w14:textId="77777777" w:rsidTr="00617D61">
        <w:tc>
          <w:tcPr>
            <w:tcW w:w="2081" w:type="pct"/>
            <w:tcBorders>
              <w:top w:val="nil"/>
              <w:left w:val="nil"/>
              <w:bottom w:val="nil"/>
              <w:right w:val="nil"/>
            </w:tcBorders>
          </w:tcPr>
          <w:p w14:paraId="788ACD1A" w14:textId="77777777" w:rsidR="008F7106" w:rsidRDefault="008F7106" w:rsidP="00D2361D">
            <w:pPr>
              <w:spacing w:line="480" w:lineRule="auto"/>
              <w:ind w:firstLine="397"/>
              <w:jc w:val="both"/>
              <w:rPr>
                <w:rFonts w:ascii="Helvetica" w:hAnsi="Helvetica" w:cs="Helvetica"/>
              </w:rPr>
            </w:pPr>
            <w:r>
              <w:rPr>
                <w:rFonts w:ascii="Helvetica" w:hAnsi="Helvetica" w:cs="Helvetica"/>
              </w:rPr>
              <w:lastRenderedPageBreak/>
              <w:t>Black Caribbean</w:t>
            </w:r>
          </w:p>
        </w:tc>
        <w:tc>
          <w:tcPr>
            <w:tcW w:w="624" w:type="pct"/>
            <w:tcBorders>
              <w:top w:val="nil"/>
              <w:left w:val="nil"/>
              <w:bottom w:val="nil"/>
              <w:right w:val="nil"/>
            </w:tcBorders>
          </w:tcPr>
          <w:p w14:paraId="7FEB5281" w14:textId="0B64A2A3" w:rsidR="008F7106" w:rsidRPr="00BE4734" w:rsidRDefault="00D227A0" w:rsidP="00893B44">
            <w:pPr>
              <w:spacing w:line="480" w:lineRule="auto"/>
              <w:jc w:val="right"/>
              <w:rPr>
                <w:rFonts w:ascii="Helvetica" w:hAnsi="Helvetica" w:cs="Helvetica"/>
              </w:rPr>
            </w:pPr>
            <w:r>
              <w:rPr>
                <w:rFonts w:ascii="Helvetica" w:hAnsi="Helvetica" w:cs="Helvetica"/>
              </w:rPr>
              <w:t>1 (1%)</w:t>
            </w:r>
          </w:p>
        </w:tc>
        <w:tc>
          <w:tcPr>
            <w:tcW w:w="979" w:type="pct"/>
            <w:tcBorders>
              <w:top w:val="nil"/>
              <w:left w:val="nil"/>
              <w:bottom w:val="nil"/>
              <w:right w:val="nil"/>
            </w:tcBorders>
          </w:tcPr>
          <w:p w14:paraId="01C92D02" w14:textId="77777777" w:rsidR="008F7106" w:rsidRDefault="00522901" w:rsidP="00893B44">
            <w:pPr>
              <w:spacing w:line="480" w:lineRule="auto"/>
              <w:jc w:val="right"/>
              <w:rPr>
                <w:rFonts w:ascii="Helvetica" w:hAnsi="Helvetica" w:cs="Helvetica"/>
              </w:rPr>
            </w:pPr>
            <w:r>
              <w:rPr>
                <w:rFonts w:ascii="Helvetica" w:hAnsi="Helvetica" w:cs="Helvetica"/>
              </w:rPr>
              <w:t>61.0</w:t>
            </w:r>
          </w:p>
        </w:tc>
        <w:tc>
          <w:tcPr>
            <w:tcW w:w="877" w:type="pct"/>
            <w:tcBorders>
              <w:top w:val="nil"/>
              <w:left w:val="nil"/>
              <w:bottom w:val="nil"/>
              <w:right w:val="nil"/>
            </w:tcBorders>
          </w:tcPr>
          <w:p w14:paraId="1DD048DF" w14:textId="77777777" w:rsidR="008F7106" w:rsidRDefault="008F7106" w:rsidP="00893B44">
            <w:pPr>
              <w:spacing w:line="480" w:lineRule="auto"/>
              <w:jc w:val="right"/>
              <w:rPr>
                <w:rFonts w:ascii="Helvetica" w:hAnsi="Helvetica" w:cs="Helvetica"/>
              </w:rPr>
            </w:pPr>
          </w:p>
        </w:tc>
        <w:tc>
          <w:tcPr>
            <w:tcW w:w="439" w:type="pct"/>
            <w:tcBorders>
              <w:top w:val="nil"/>
              <w:left w:val="nil"/>
              <w:bottom w:val="nil"/>
              <w:right w:val="nil"/>
            </w:tcBorders>
          </w:tcPr>
          <w:p w14:paraId="5A884DC2" w14:textId="77777777" w:rsidR="008F7106" w:rsidRDefault="008F7106" w:rsidP="00893B44">
            <w:pPr>
              <w:spacing w:line="480" w:lineRule="auto"/>
              <w:jc w:val="right"/>
              <w:rPr>
                <w:rFonts w:ascii="Helvetica" w:hAnsi="Helvetica" w:cs="Helvetica"/>
              </w:rPr>
            </w:pPr>
          </w:p>
        </w:tc>
      </w:tr>
      <w:tr w:rsidR="008F7106" w14:paraId="23317D9F" w14:textId="77777777" w:rsidTr="00617D61">
        <w:tc>
          <w:tcPr>
            <w:tcW w:w="2081" w:type="pct"/>
            <w:tcBorders>
              <w:top w:val="nil"/>
              <w:left w:val="nil"/>
              <w:bottom w:val="nil"/>
              <w:right w:val="nil"/>
            </w:tcBorders>
          </w:tcPr>
          <w:p w14:paraId="5B41C5B5" w14:textId="77777777" w:rsidR="008F7106" w:rsidRDefault="008F7106" w:rsidP="00D2361D">
            <w:pPr>
              <w:spacing w:line="480" w:lineRule="auto"/>
              <w:ind w:firstLine="397"/>
              <w:jc w:val="both"/>
              <w:rPr>
                <w:rFonts w:ascii="Helvetica" w:hAnsi="Helvetica" w:cs="Helvetica"/>
              </w:rPr>
            </w:pPr>
            <w:r>
              <w:rPr>
                <w:rFonts w:ascii="Helvetica" w:hAnsi="Helvetica" w:cs="Helvetica"/>
              </w:rPr>
              <w:t>Asian</w:t>
            </w:r>
          </w:p>
        </w:tc>
        <w:tc>
          <w:tcPr>
            <w:tcW w:w="624" w:type="pct"/>
            <w:tcBorders>
              <w:top w:val="nil"/>
              <w:left w:val="nil"/>
              <w:bottom w:val="nil"/>
              <w:right w:val="nil"/>
            </w:tcBorders>
          </w:tcPr>
          <w:p w14:paraId="054AA426" w14:textId="77777777" w:rsidR="008F7106" w:rsidRPr="00BE4734" w:rsidRDefault="008F7106" w:rsidP="00893B44">
            <w:pPr>
              <w:spacing w:line="480" w:lineRule="auto"/>
              <w:jc w:val="right"/>
              <w:rPr>
                <w:rFonts w:ascii="Helvetica" w:hAnsi="Helvetica" w:cs="Helvetica"/>
              </w:rPr>
            </w:pPr>
            <w:r w:rsidRPr="00BE4734">
              <w:rPr>
                <w:rFonts w:ascii="Helvetica" w:hAnsi="Helvetica" w:cs="Helvetica"/>
              </w:rPr>
              <w:t>2 (1%)</w:t>
            </w:r>
          </w:p>
        </w:tc>
        <w:tc>
          <w:tcPr>
            <w:tcW w:w="979" w:type="pct"/>
            <w:tcBorders>
              <w:top w:val="nil"/>
              <w:left w:val="nil"/>
              <w:bottom w:val="nil"/>
              <w:right w:val="nil"/>
            </w:tcBorders>
          </w:tcPr>
          <w:p w14:paraId="1B87EECB" w14:textId="77777777" w:rsidR="008F7106" w:rsidRDefault="009C05AF" w:rsidP="00893B44">
            <w:pPr>
              <w:spacing w:line="480" w:lineRule="auto"/>
              <w:jc w:val="right"/>
              <w:rPr>
                <w:rFonts w:ascii="Helvetica" w:hAnsi="Helvetica" w:cs="Helvetica"/>
              </w:rPr>
            </w:pPr>
            <w:r>
              <w:rPr>
                <w:rFonts w:ascii="Helvetica" w:hAnsi="Helvetica" w:cs="Helvetica"/>
              </w:rPr>
              <w:t>285.3</w:t>
            </w:r>
          </w:p>
        </w:tc>
        <w:tc>
          <w:tcPr>
            <w:tcW w:w="877" w:type="pct"/>
            <w:tcBorders>
              <w:top w:val="nil"/>
              <w:left w:val="nil"/>
              <w:bottom w:val="nil"/>
              <w:right w:val="nil"/>
            </w:tcBorders>
          </w:tcPr>
          <w:p w14:paraId="48E0A2EF" w14:textId="77777777" w:rsidR="008F7106" w:rsidRDefault="008F7106" w:rsidP="00893B44">
            <w:pPr>
              <w:spacing w:line="480" w:lineRule="auto"/>
              <w:jc w:val="right"/>
              <w:rPr>
                <w:rFonts w:ascii="Helvetica" w:hAnsi="Helvetica" w:cs="Helvetica"/>
              </w:rPr>
            </w:pPr>
          </w:p>
        </w:tc>
        <w:tc>
          <w:tcPr>
            <w:tcW w:w="439" w:type="pct"/>
            <w:tcBorders>
              <w:top w:val="nil"/>
              <w:left w:val="nil"/>
              <w:bottom w:val="nil"/>
              <w:right w:val="nil"/>
            </w:tcBorders>
          </w:tcPr>
          <w:p w14:paraId="6CD785B6" w14:textId="77777777" w:rsidR="008F7106" w:rsidRDefault="008F7106" w:rsidP="00893B44">
            <w:pPr>
              <w:spacing w:line="480" w:lineRule="auto"/>
              <w:jc w:val="right"/>
              <w:rPr>
                <w:rFonts w:ascii="Helvetica" w:hAnsi="Helvetica" w:cs="Helvetica"/>
              </w:rPr>
            </w:pPr>
          </w:p>
        </w:tc>
      </w:tr>
      <w:tr w:rsidR="008F7106" w14:paraId="7369FA46" w14:textId="77777777" w:rsidTr="00617D61">
        <w:tc>
          <w:tcPr>
            <w:tcW w:w="2081" w:type="pct"/>
            <w:tcBorders>
              <w:top w:val="nil"/>
              <w:left w:val="nil"/>
              <w:bottom w:val="nil"/>
              <w:right w:val="nil"/>
            </w:tcBorders>
          </w:tcPr>
          <w:p w14:paraId="3CAD02D2" w14:textId="77777777" w:rsidR="008F7106" w:rsidRDefault="008F7106" w:rsidP="00D2361D">
            <w:pPr>
              <w:spacing w:after="200" w:line="480" w:lineRule="auto"/>
              <w:ind w:firstLine="397"/>
              <w:jc w:val="both"/>
              <w:rPr>
                <w:rFonts w:ascii="Helvetica" w:hAnsi="Helvetica" w:cs="Helvetica"/>
              </w:rPr>
            </w:pPr>
            <w:r>
              <w:rPr>
                <w:rFonts w:ascii="Helvetica" w:hAnsi="Helvetica" w:cs="Helvetica"/>
              </w:rPr>
              <w:t>Other</w:t>
            </w:r>
          </w:p>
        </w:tc>
        <w:tc>
          <w:tcPr>
            <w:tcW w:w="624" w:type="pct"/>
            <w:tcBorders>
              <w:top w:val="nil"/>
              <w:left w:val="nil"/>
              <w:bottom w:val="nil"/>
              <w:right w:val="nil"/>
            </w:tcBorders>
          </w:tcPr>
          <w:p w14:paraId="545205C2" w14:textId="77777777" w:rsidR="008F7106" w:rsidRPr="00BE4734" w:rsidRDefault="008F7106" w:rsidP="00893B44">
            <w:pPr>
              <w:spacing w:line="480" w:lineRule="auto"/>
              <w:jc w:val="right"/>
              <w:rPr>
                <w:rFonts w:ascii="Helvetica" w:hAnsi="Helvetica" w:cs="Helvetica"/>
              </w:rPr>
            </w:pPr>
            <w:r w:rsidRPr="00BE4734">
              <w:rPr>
                <w:rFonts w:ascii="Helvetica" w:hAnsi="Helvetica" w:cs="Helvetica"/>
              </w:rPr>
              <w:t>8 (6%)</w:t>
            </w:r>
          </w:p>
        </w:tc>
        <w:tc>
          <w:tcPr>
            <w:tcW w:w="979" w:type="pct"/>
            <w:tcBorders>
              <w:top w:val="nil"/>
              <w:left w:val="nil"/>
              <w:bottom w:val="nil"/>
              <w:right w:val="nil"/>
            </w:tcBorders>
          </w:tcPr>
          <w:p w14:paraId="69B3CAA7" w14:textId="77777777" w:rsidR="008F7106" w:rsidRDefault="009C05AF" w:rsidP="00893B44">
            <w:pPr>
              <w:spacing w:line="480" w:lineRule="auto"/>
              <w:jc w:val="right"/>
              <w:rPr>
                <w:rFonts w:ascii="Helvetica" w:hAnsi="Helvetica" w:cs="Helvetica"/>
              </w:rPr>
            </w:pPr>
            <w:r>
              <w:rPr>
                <w:rFonts w:ascii="Helvetica" w:hAnsi="Helvetica" w:cs="Helvetica"/>
              </w:rPr>
              <w:t>562.7 (665.8</w:t>
            </w:r>
            <w:r w:rsidR="00522901">
              <w:rPr>
                <w:rFonts w:ascii="Helvetica" w:hAnsi="Helvetica" w:cs="Helvetica"/>
              </w:rPr>
              <w:t>)</w:t>
            </w:r>
          </w:p>
        </w:tc>
        <w:tc>
          <w:tcPr>
            <w:tcW w:w="877" w:type="pct"/>
            <w:tcBorders>
              <w:top w:val="nil"/>
              <w:left w:val="nil"/>
              <w:bottom w:val="nil"/>
              <w:right w:val="nil"/>
            </w:tcBorders>
          </w:tcPr>
          <w:p w14:paraId="31724714" w14:textId="77777777" w:rsidR="008F7106" w:rsidRDefault="008F7106" w:rsidP="00893B44">
            <w:pPr>
              <w:spacing w:line="480" w:lineRule="auto"/>
              <w:jc w:val="right"/>
              <w:rPr>
                <w:rFonts w:ascii="Helvetica" w:hAnsi="Helvetica" w:cs="Helvetica"/>
              </w:rPr>
            </w:pPr>
          </w:p>
        </w:tc>
        <w:tc>
          <w:tcPr>
            <w:tcW w:w="439" w:type="pct"/>
            <w:tcBorders>
              <w:top w:val="nil"/>
              <w:left w:val="nil"/>
              <w:bottom w:val="nil"/>
              <w:right w:val="nil"/>
            </w:tcBorders>
          </w:tcPr>
          <w:p w14:paraId="081D9F03" w14:textId="77777777" w:rsidR="008F7106" w:rsidRDefault="008F7106" w:rsidP="00893B44">
            <w:pPr>
              <w:spacing w:line="480" w:lineRule="auto"/>
              <w:jc w:val="right"/>
              <w:rPr>
                <w:rFonts w:ascii="Helvetica" w:hAnsi="Helvetica" w:cs="Helvetica"/>
              </w:rPr>
            </w:pPr>
          </w:p>
        </w:tc>
      </w:tr>
      <w:tr w:rsidR="008F7106" w14:paraId="20F9E139" w14:textId="77777777" w:rsidTr="00617D61">
        <w:tc>
          <w:tcPr>
            <w:tcW w:w="2081" w:type="pct"/>
            <w:tcBorders>
              <w:top w:val="nil"/>
              <w:left w:val="nil"/>
              <w:bottom w:val="nil"/>
              <w:right w:val="nil"/>
            </w:tcBorders>
          </w:tcPr>
          <w:p w14:paraId="43B33482" w14:textId="77777777" w:rsidR="008F7106" w:rsidRDefault="008F7106" w:rsidP="00E5076C">
            <w:pPr>
              <w:spacing w:line="480" w:lineRule="auto"/>
              <w:ind w:firstLine="170"/>
              <w:jc w:val="both"/>
              <w:rPr>
                <w:rFonts w:ascii="Helvetica" w:hAnsi="Helvetica" w:cs="Helvetica"/>
              </w:rPr>
            </w:pPr>
            <w:r>
              <w:rPr>
                <w:rFonts w:ascii="Helvetica" w:hAnsi="Helvetica" w:cs="Helvetica"/>
              </w:rPr>
              <w:t>Relationship status</w:t>
            </w:r>
          </w:p>
        </w:tc>
        <w:tc>
          <w:tcPr>
            <w:tcW w:w="624" w:type="pct"/>
            <w:tcBorders>
              <w:top w:val="nil"/>
              <w:left w:val="nil"/>
              <w:bottom w:val="nil"/>
              <w:right w:val="nil"/>
            </w:tcBorders>
          </w:tcPr>
          <w:p w14:paraId="4CF23A6A" w14:textId="77777777" w:rsidR="008F7106" w:rsidRDefault="008F7106" w:rsidP="00893B44">
            <w:pPr>
              <w:spacing w:line="480" w:lineRule="auto"/>
              <w:jc w:val="right"/>
              <w:rPr>
                <w:rFonts w:ascii="Helvetica" w:hAnsi="Helvetica" w:cs="Helvetica"/>
              </w:rPr>
            </w:pPr>
          </w:p>
        </w:tc>
        <w:tc>
          <w:tcPr>
            <w:tcW w:w="979" w:type="pct"/>
            <w:tcBorders>
              <w:top w:val="nil"/>
              <w:left w:val="nil"/>
              <w:bottom w:val="nil"/>
              <w:right w:val="nil"/>
            </w:tcBorders>
          </w:tcPr>
          <w:p w14:paraId="03B7D086" w14:textId="77777777" w:rsidR="008F7106" w:rsidRDefault="008F7106" w:rsidP="00893B44">
            <w:pPr>
              <w:spacing w:line="480" w:lineRule="auto"/>
              <w:jc w:val="right"/>
              <w:rPr>
                <w:rFonts w:ascii="Helvetica" w:hAnsi="Helvetica" w:cs="Helvetica"/>
              </w:rPr>
            </w:pPr>
          </w:p>
        </w:tc>
        <w:tc>
          <w:tcPr>
            <w:tcW w:w="877" w:type="pct"/>
            <w:tcBorders>
              <w:top w:val="nil"/>
              <w:left w:val="nil"/>
              <w:bottom w:val="nil"/>
              <w:right w:val="nil"/>
            </w:tcBorders>
          </w:tcPr>
          <w:p w14:paraId="3DC75A41" w14:textId="2A35CE61" w:rsidR="008F7106" w:rsidRPr="0058150D" w:rsidRDefault="00DF4939" w:rsidP="00893B44">
            <w:pPr>
              <w:spacing w:line="480" w:lineRule="auto"/>
              <w:jc w:val="right"/>
              <w:rPr>
                <w:rFonts w:ascii="Helvetica" w:hAnsi="Helvetica" w:cs="Helvetica"/>
              </w:rPr>
            </w:pPr>
            <w:r w:rsidRPr="0058150D">
              <w:rPr>
                <w:rFonts w:ascii="Helvetica" w:hAnsi="Helvetica" w:cs="Helvetica"/>
              </w:rPr>
              <w:sym w:font="Symbol" w:char="F062"/>
            </w:r>
            <w:r w:rsidR="00041C71" w:rsidRPr="0058150D">
              <w:rPr>
                <w:rFonts w:ascii="Helvetica" w:hAnsi="Helvetica" w:cs="Helvetica"/>
              </w:rPr>
              <w:t>=</w:t>
            </w:r>
            <w:r w:rsidRPr="0058150D">
              <w:rPr>
                <w:rFonts w:ascii="Helvetica" w:hAnsi="Helvetica" w:cs="Helvetica"/>
              </w:rPr>
              <w:t>0.03</w:t>
            </w:r>
          </w:p>
        </w:tc>
        <w:tc>
          <w:tcPr>
            <w:tcW w:w="439" w:type="pct"/>
            <w:tcBorders>
              <w:top w:val="nil"/>
              <w:left w:val="nil"/>
              <w:bottom w:val="nil"/>
              <w:right w:val="nil"/>
            </w:tcBorders>
          </w:tcPr>
          <w:p w14:paraId="23DE4496" w14:textId="77777777" w:rsidR="008F7106" w:rsidRPr="0058150D" w:rsidRDefault="00F56038" w:rsidP="00893B44">
            <w:pPr>
              <w:spacing w:line="480" w:lineRule="auto"/>
              <w:jc w:val="right"/>
              <w:rPr>
                <w:rFonts w:ascii="Helvetica" w:hAnsi="Helvetica" w:cs="Helvetica"/>
              </w:rPr>
            </w:pPr>
            <w:r w:rsidRPr="0058150D">
              <w:rPr>
                <w:rFonts w:ascii="Helvetica" w:hAnsi="Helvetica" w:cs="Helvetica"/>
              </w:rPr>
              <w:t>.700</w:t>
            </w:r>
          </w:p>
        </w:tc>
      </w:tr>
      <w:tr w:rsidR="008F7106" w14:paraId="22DEF7CB" w14:textId="77777777" w:rsidTr="00617D61">
        <w:tc>
          <w:tcPr>
            <w:tcW w:w="2081" w:type="pct"/>
            <w:tcBorders>
              <w:top w:val="nil"/>
              <w:left w:val="nil"/>
              <w:bottom w:val="nil"/>
              <w:right w:val="nil"/>
            </w:tcBorders>
          </w:tcPr>
          <w:p w14:paraId="2D41FA0F" w14:textId="77777777" w:rsidR="008F7106" w:rsidRDefault="008F7106" w:rsidP="00D2361D">
            <w:pPr>
              <w:spacing w:line="480" w:lineRule="auto"/>
              <w:ind w:firstLine="397"/>
              <w:jc w:val="both"/>
              <w:rPr>
                <w:rFonts w:ascii="Helvetica" w:hAnsi="Helvetica" w:cs="Helvetica"/>
              </w:rPr>
            </w:pPr>
            <w:r>
              <w:rPr>
                <w:rFonts w:ascii="Helvetica" w:hAnsi="Helvetica" w:cs="Helvetica"/>
              </w:rPr>
              <w:t>Not in a relationship</w:t>
            </w:r>
          </w:p>
        </w:tc>
        <w:tc>
          <w:tcPr>
            <w:tcW w:w="624" w:type="pct"/>
            <w:tcBorders>
              <w:top w:val="nil"/>
              <w:left w:val="nil"/>
              <w:bottom w:val="nil"/>
              <w:right w:val="nil"/>
            </w:tcBorders>
          </w:tcPr>
          <w:p w14:paraId="5722EDAF" w14:textId="77777777" w:rsidR="008F7106" w:rsidRDefault="0044582A" w:rsidP="00893B44">
            <w:pPr>
              <w:spacing w:line="480" w:lineRule="auto"/>
              <w:jc w:val="right"/>
              <w:rPr>
                <w:rFonts w:ascii="Helvetica" w:hAnsi="Helvetica" w:cs="Helvetica"/>
              </w:rPr>
            </w:pPr>
            <w:r>
              <w:rPr>
                <w:rFonts w:ascii="Helvetica" w:hAnsi="Helvetica" w:cs="Helvetica"/>
              </w:rPr>
              <w:t>89</w:t>
            </w:r>
            <w:r w:rsidR="008F7106">
              <w:rPr>
                <w:rFonts w:ascii="Helvetica" w:hAnsi="Helvetica" w:cs="Helvetica"/>
              </w:rPr>
              <w:t xml:space="preserve"> (64%)</w:t>
            </w:r>
          </w:p>
        </w:tc>
        <w:tc>
          <w:tcPr>
            <w:tcW w:w="979" w:type="pct"/>
            <w:tcBorders>
              <w:top w:val="nil"/>
              <w:left w:val="nil"/>
              <w:bottom w:val="nil"/>
              <w:right w:val="nil"/>
            </w:tcBorders>
          </w:tcPr>
          <w:p w14:paraId="7205436A" w14:textId="77777777" w:rsidR="008F7106" w:rsidRDefault="009C05AF" w:rsidP="00893B44">
            <w:pPr>
              <w:spacing w:line="480" w:lineRule="auto"/>
              <w:jc w:val="right"/>
              <w:rPr>
                <w:rFonts w:ascii="Helvetica" w:hAnsi="Helvetica" w:cs="Helvetica"/>
              </w:rPr>
            </w:pPr>
            <w:r>
              <w:rPr>
                <w:rFonts w:ascii="Helvetica" w:hAnsi="Helvetica" w:cs="Helvetica"/>
              </w:rPr>
              <w:t>183.5 (503.2</w:t>
            </w:r>
            <w:r w:rsidR="00522901">
              <w:rPr>
                <w:rFonts w:ascii="Helvetica" w:hAnsi="Helvetica" w:cs="Helvetica"/>
              </w:rPr>
              <w:t>)</w:t>
            </w:r>
          </w:p>
        </w:tc>
        <w:tc>
          <w:tcPr>
            <w:tcW w:w="877" w:type="pct"/>
            <w:tcBorders>
              <w:top w:val="nil"/>
              <w:left w:val="nil"/>
              <w:bottom w:val="nil"/>
              <w:right w:val="nil"/>
            </w:tcBorders>
          </w:tcPr>
          <w:p w14:paraId="4EF8287A" w14:textId="77777777" w:rsidR="008F7106" w:rsidRPr="0058150D" w:rsidRDefault="008F7106" w:rsidP="00893B44">
            <w:pPr>
              <w:spacing w:line="480" w:lineRule="auto"/>
              <w:jc w:val="right"/>
              <w:rPr>
                <w:rFonts w:ascii="Helvetica" w:hAnsi="Helvetica" w:cs="Helvetica"/>
              </w:rPr>
            </w:pPr>
          </w:p>
        </w:tc>
        <w:tc>
          <w:tcPr>
            <w:tcW w:w="439" w:type="pct"/>
            <w:tcBorders>
              <w:top w:val="nil"/>
              <w:left w:val="nil"/>
              <w:bottom w:val="nil"/>
              <w:right w:val="nil"/>
            </w:tcBorders>
          </w:tcPr>
          <w:p w14:paraId="2135AA9C" w14:textId="77777777" w:rsidR="008F7106" w:rsidRPr="0058150D" w:rsidRDefault="008F7106" w:rsidP="00893B44">
            <w:pPr>
              <w:spacing w:line="480" w:lineRule="auto"/>
              <w:jc w:val="right"/>
              <w:rPr>
                <w:rFonts w:ascii="Helvetica" w:hAnsi="Helvetica" w:cs="Helvetica"/>
              </w:rPr>
            </w:pPr>
          </w:p>
        </w:tc>
      </w:tr>
      <w:tr w:rsidR="008F7106" w14:paraId="0AB7D750" w14:textId="77777777" w:rsidTr="00617D61">
        <w:tc>
          <w:tcPr>
            <w:tcW w:w="2081" w:type="pct"/>
            <w:tcBorders>
              <w:top w:val="nil"/>
              <w:left w:val="nil"/>
              <w:bottom w:val="nil"/>
              <w:right w:val="nil"/>
            </w:tcBorders>
          </w:tcPr>
          <w:p w14:paraId="5ED4E768" w14:textId="77777777" w:rsidR="008F7106" w:rsidRDefault="008F7106" w:rsidP="00D2361D">
            <w:pPr>
              <w:spacing w:after="200" w:line="480" w:lineRule="auto"/>
              <w:ind w:firstLine="397"/>
              <w:jc w:val="both"/>
              <w:rPr>
                <w:rFonts w:ascii="Helvetica" w:hAnsi="Helvetica" w:cs="Helvetica"/>
              </w:rPr>
            </w:pPr>
            <w:r>
              <w:rPr>
                <w:rFonts w:ascii="Helvetica" w:hAnsi="Helvetica" w:cs="Helvetica"/>
              </w:rPr>
              <w:t>In a relationship</w:t>
            </w:r>
          </w:p>
        </w:tc>
        <w:tc>
          <w:tcPr>
            <w:tcW w:w="624" w:type="pct"/>
            <w:tcBorders>
              <w:top w:val="nil"/>
              <w:left w:val="nil"/>
              <w:bottom w:val="nil"/>
              <w:right w:val="nil"/>
            </w:tcBorders>
          </w:tcPr>
          <w:p w14:paraId="28BE779F" w14:textId="77777777" w:rsidR="008F7106" w:rsidRDefault="008F7106" w:rsidP="00893B44">
            <w:pPr>
              <w:spacing w:line="480" w:lineRule="auto"/>
              <w:jc w:val="right"/>
              <w:rPr>
                <w:rFonts w:ascii="Helvetica" w:hAnsi="Helvetica" w:cs="Helvetica"/>
              </w:rPr>
            </w:pPr>
            <w:r>
              <w:rPr>
                <w:rFonts w:ascii="Helvetica" w:hAnsi="Helvetica" w:cs="Helvetica"/>
              </w:rPr>
              <w:t>50 (36%)</w:t>
            </w:r>
          </w:p>
        </w:tc>
        <w:tc>
          <w:tcPr>
            <w:tcW w:w="979" w:type="pct"/>
            <w:tcBorders>
              <w:top w:val="nil"/>
              <w:left w:val="nil"/>
              <w:bottom w:val="nil"/>
              <w:right w:val="nil"/>
            </w:tcBorders>
          </w:tcPr>
          <w:p w14:paraId="2DFFC563" w14:textId="77777777" w:rsidR="008F7106" w:rsidRDefault="009C05AF" w:rsidP="00893B44">
            <w:pPr>
              <w:spacing w:line="480" w:lineRule="auto"/>
              <w:jc w:val="right"/>
              <w:rPr>
                <w:rFonts w:ascii="Helvetica" w:hAnsi="Helvetica" w:cs="Helvetica"/>
              </w:rPr>
            </w:pPr>
            <w:r>
              <w:rPr>
                <w:rFonts w:ascii="Helvetica" w:hAnsi="Helvetica" w:cs="Helvetica"/>
              </w:rPr>
              <w:t>195.3 (634.5</w:t>
            </w:r>
            <w:r w:rsidR="00522901">
              <w:rPr>
                <w:rFonts w:ascii="Helvetica" w:hAnsi="Helvetica" w:cs="Helvetica"/>
              </w:rPr>
              <w:t>)</w:t>
            </w:r>
          </w:p>
        </w:tc>
        <w:tc>
          <w:tcPr>
            <w:tcW w:w="877" w:type="pct"/>
            <w:tcBorders>
              <w:top w:val="nil"/>
              <w:left w:val="nil"/>
              <w:bottom w:val="nil"/>
              <w:right w:val="nil"/>
            </w:tcBorders>
          </w:tcPr>
          <w:p w14:paraId="48442A66" w14:textId="77777777" w:rsidR="008F7106" w:rsidRPr="0058150D" w:rsidRDefault="008F7106" w:rsidP="00893B44">
            <w:pPr>
              <w:spacing w:line="480" w:lineRule="auto"/>
              <w:jc w:val="right"/>
              <w:rPr>
                <w:rFonts w:ascii="Helvetica" w:hAnsi="Helvetica" w:cs="Helvetica"/>
              </w:rPr>
            </w:pPr>
          </w:p>
        </w:tc>
        <w:tc>
          <w:tcPr>
            <w:tcW w:w="439" w:type="pct"/>
            <w:tcBorders>
              <w:top w:val="nil"/>
              <w:left w:val="nil"/>
              <w:bottom w:val="nil"/>
              <w:right w:val="nil"/>
            </w:tcBorders>
          </w:tcPr>
          <w:p w14:paraId="7A1B772C" w14:textId="77777777" w:rsidR="008F7106" w:rsidRPr="0058150D" w:rsidRDefault="008F7106" w:rsidP="00893B44">
            <w:pPr>
              <w:spacing w:line="480" w:lineRule="auto"/>
              <w:jc w:val="right"/>
              <w:rPr>
                <w:rFonts w:ascii="Helvetica" w:hAnsi="Helvetica" w:cs="Helvetica"/>
              </w:rPr>
            </w:pPr>
          </w:p>
        </w:tc>
      </w:tr>
      <w:tr w:rsidR="008F7106" w14:paraId="0D8F763F" w14:textId="77777777" w:rsidTr="00617D61">
        <w:tc>
          <w:tcPr>
            <w:tcW w:w="2081" w:type="pct"/>
            <w:tcBorders>
              <w:top w:val="nil"/>
              <w:left w:val="nil"/>
              <w:bottom w:val="nil"/>
              <w:right w:val="nil"/>
            </w:tcBorders>
          </w:tcPr>
          <w:p w14:paraId="49CBC325" w14:textId="77777777" w:rsidR="008F7106" w:rsidRDefault="008F7106" w:rsidP="00E5076C">
            <w:pPr>
              <w:spacing w:line="480" w:lineRule="auto"/>
              <w:ind w:firstLine="170"/>
              <w:jc w:val="both"/>
              <w:rPr>
                <w:rFonts w:ascii="Helvetica" w:hAnsi="Helvetica" w:cs="Helvetica"/>
              </w:rPr>
            </w:pPr>
            <w:r w:rsidRPr="00613A64">
              <w:rPr>
                <w:rFonts w:ascii="Helvetica" w:hAnsi="Helvetica" w:cs="Helvetica"/>
              </w:rPr>
              <w:t>Educational attainment</w:t>
            </w:r>
          </w:p>
        </w:tc>
        <w:tc>
          <w:tcPr>
            <w:tcW w:w="624" w:type="pct"/>
            <w:tcBorders>
              <w:top w:val="nil"/>
              <w:left w:val="nil"/>
              <w:bottom w:val="nil"/>
              <w:right w:val="nil"/>
            </w:tcBorders>
          </w:tcPr>
          <w:p w14:paraId="290A4D4A" w14:textId="77777777" w:rsidR="008F7106" w:rsidRDefault="008F7106" w:rsidP="00893B44">
            <w:pPr>
              <w:spacing w:line="480" w:lineRule="auto"/>
              <w:jc w:val="right"/>
              <w:rPr>
                <w:rFonts w:ascii="Helvetica" w:hAnsi="Helvetica" w:cs="Helvetica"/>
              </w:rPr>
            </w:pPr>
          </w:p>
        </w:tc>
        <w:tc>
          <w:tcPr>
            <w:tcW w:w="979" w:type="pct"/>
            <w:tcBorders>
              <w:top w:val="nil"/>
              <w:left w:val="nil"/>
              <w:bottom w:val="nil"/>
              <w:right w:val="nil"/>
            </w:tcBorders>
          </w:tcPr>
          <w:p w14:paraId="0B43EA7A" w14:textId="77777777" w:rsidR="008F7106" w:rsidRDefault="008F7106" w:rsidP="00893B44">
            <w:pPr>
              <w:spacing w:line="480" w:lineRule="auto"/>
              <w:jc w:val="right"/>
              <w:rPr>
                <w:rFonts w:ascii="Helvetica" w:hAnsi="Helvetica" w:cs="Helvetica"/>
              </w:rPr>
            </w:pPr>
          </w:p>
        </w:tc>
        <w:tc>
          <w:tcPr>
            <w:tcW w:w="877" w:type="pct"/>
            <w:tcBorders>
              <w:top w:val="nil"/>
              <w:left w:val="nil"/>
              <w:bottom w:val="nil"/>
              <w:right w:val="nil"/>
            </w:tcBorders>
          </w:tcPr>
          <w:p w14:paraId="4786EE96" w14:textId="0F13BD0D" w:rsidR="008F7106" w:rsidRPr="0058150D" w:rsidRDefault="00041C71" w:rsidP="00893B44">
            <w:pPr>
              <w:spacing w:line="480" w:lineRule="auto"/>
              <w:jc w:val="right"/>
              <w:rPr>
                <w:rFonts w:ascii="Helvetica" w:hAnsi="Helvetica" w:cs="Helvetica"/>
              </w:rPr>
            </w:pPr>
            <w:r w:rsidRPr="0058150D">
              <w:rPr>
                <w:rFonts w:ascii="Helvetica" w:hAnsi="Helvetica" w:cs="Helvetica"/>
              </w:rPr>
              <w:t>F (2, 136)=</w:t>
            </w:r>
            <w:r w:rsidR="00F56038" w:rsidRPr="0058150D">
              <w:rPr>
                <w:rFonts w:ascii="Helvetica" w:hAnsi="Helvetica" w:cs="Helvetica"/>
              </w:rPr>
              <w:t>0.41</w:t>
            </w:r>
          </w:p>
        </w:tc>
        <w:tc>
          <w:tcPr>
            <w:tcW w:w="439" w:type="pct"/>
            <w:tcBorders>
              <w:top w:val="nil"/>
              <w:left w:val="nil"/>
              <w:bottom w:val="nil"/>
              <w:right w:val="nil"/>
            </w:tcBorders>
          </w:tcPr>
          <w:p w14:paraId="1E7BC709" w14:textId="77777777" w:rsidR="008F7106" w:rsidRPr="0058150D" w:rsidRDefault="00F56038" w:rsidP="00893B44">
            <w:pPr>
              <w:spacing w:line="480" w:lineRule="auto"/>
              <w:jc w:val="right"/>
              <w:rPr>
                <w:rFonts w:ascii="Helvetica" w:hAnsi="Helvetica" w:cs="Helvetica"/>
              </w:rPr>
            </w:pPr>
            <w:r w:rsidRPr="0058150D">
              <w:rPr>
                <w:rFonts w:ascii="Helvetica" w:hAnsi="Helvetica" w:cs="Helvetica"/>
              </w:rPr>
              <w:t>.666</w:t>
            </w:r>
          </w:p>
        </w:tc>
      </w:tr>
      <w:tr w:rsidR="008F7106" w14:paraId="6E5648C2" w14:textId="77777777" w:rsidTr="00617D61">
        <w:tc>
          <w:tcPr>
            <w:tcW w:w="2081" w:type="pct"/>
            <w:tcBorders>
              <w:top w:val="nil"/>
              <w:left w:val="nil"/>
              <w:bottom w:val="nil"/>
              <w:right w:val="nil"/>
            </w:tcBorders>
          </w:tcPr>
          <w:p w14:paraId="53B7F76C" w14:textId="77777777" w:rsidR="008F7106" w:rsidRDefault="008F7106" w:rsidP="00D2361D">
            <w:pPr>
              <w:spacing w:line="480" w:lineRule="auto"/>
              <w:ind w:firstLine="397"/>
              <w:jc w:val="both"/>
              <w:rPr>
                <w:rFonts w:ascii="Helvetica" w:hAnsi="Helvetica" w:cs="Helvetica"/>
              </w:rPr>
            </w:pPr>
            <w:r>
              <w:rPr>
                <w:rFonts w:ascii="Helvetica" w:hAnsi="Helvetica" w:cs="Helvetica"/>
              </w:rPr>
              <w:t>No school qualifications/up to GCSE levels</w:t>
            </w:r>
          </w:p>
        </w:tc>
        <w:tc>
          <w:tcPr>
            <w:tcW w:w="624" w:type="pct"/>
            <w:tcBorders>
              <w:top w:val="nil"/>
              <w:left w:val="nil"/>
              <w:bottom w:val="nil"/>
              <w:right w:val="nil"/>
            </w:tcBorders>
          </w:tcPr>
          <w:p w14:paraId="539BCE56" w14:textId="77777777" w:rsidR="008F7106" w:rsidRPr="00BE4734" w:rsidRDefault="0044582A" w:rsidP="00893B44">
            <w:pPr>
              <w:spacing w:line="480" w:lineRule="auto"/>
              <w:jc w:val="right"/>
              <w:rPr>
                <w:rFonts w:ascii="Helvetica" w:hAnsi="Helvetica" w:cs="Helvetica"/>
              </w:rPr>
            </w:pPr>
            <w:r>
              <w:rPr>
                <w:rFonts w:ascii="Helvetica" w:hAnsi="Helvetica" w:cs="Helvetica"/>
              </w:rPr>
              <w:t>30 (22</w:t>
            </w:r>
            <w:r w:rsidR="008F7106" w:rsidRPr="00BE4734">
              <w:rPr>
                <w:rFonts w:ascii="Helvetica" w:hAnsi="Helvetica" w:cs="Helvetica"/>
              </w:rPr>
              <w:t>%)</w:t>
            </w:r>
          </w:p>
        </w:tc>
        <w:tc>
          <w:tcPr>
            <w:tcW w:w="979" w:type="pct"/>
            <w:tcBorders>
              <w:top w:val="nil"/>
              <w:left w:val="nil"/>
              <w:bottom w:val="nil"/>
              <w:right w:val="nil"/>
            </w:tcBorders>
          </w:tcPr>
          <w:p w14:paraId="1B47ACDC" w14:textId="77777777" w:rsidR="008F7106" w:rsidRDefault="009C05AF" w:rsidP="00893B44">
            <w:pPr>
              <w:spacing w:line="480" w:lineRule="auto"/>
              <w:jc w:val="right"/>
              <w:rPr>
                <w:rFonts w:ascii="Helvetica" w:hAnsi="Helvetica" w:cs="Helvetica"/>
              </w:rPr>
            </w:pPr>
            <w:r>
              <w:rPr>
                <w:rFonts w:ascii="Helvetica" w:hAnsi="Helvetica" w:cs="Helvetica"/>
              </w:rPr>
              <w:t>209.0 (572.0</w:t>
            </w:r>
            <w:r w:rsidR="00522901">
              <w:rPr>
                <w:rFonts w:ascii="Helvetica" w:hAnsi="Helvetica" w:cs="Helvetica"/>
              </w:rPr>
              <w:t>)</w:t>
            </w:r>
          </w:p>
        </w:tc>
        <w:tc>
          <w:tcPr>
            <w:tcW w:w="877" w:type="pct"/>
            <w:tcBorders>
              <w:top w:val="nil"/>
              <w:left w:val="nil"/>
              <w:bottom w:val="nil"/>
              <w:right w:val="nil"/>
            </w:tcBorders>
          </w:tcPr>
          <w:p w14:paraId="27BF31D1" w14:textId="77777777" w:rsidR="008F7106" w:rsidRPr="0058150D" w:rsidRDefault="008F7106" w:rsidP="00893B44">
            <w:pPr>
              <w:spacing w:line="480" w:lineRule="auto"/>
              <w:jc w:val="right"/>
              <w:rPr>
                <w:rFonts w:ascii="Helvetica" w:hAnsi="Helvetica" w:cs="Helvetica"/>
              </w:rPr>
            </w:pPr>
          </w:p>
        </w:tc>
        <w:tc>
          <w:tcPr>
            <w:tcW w:w="439" w:type="pct"/>
            <w:tcBorders>
              <w:top w:val="nil"/>
              <w:left w:val="nil"/>
              <w:bottom w:val="nil"/>
              <w:right w:val="nil"/>
            </w:tcBorders>
          </w:tcPr>
          <w:p w14:paraId="6CE6D3BF" w14:textId="77777777" w:rsidR="008F7106" w:rsidRPr="0058150D" w:rsidRDefault="008F7106" w:rsidP="00893B44">
            <w:pPr>
              <w:spacing w:line="480" w:lineRule="auto"/>
              <w:jc w:val="right"/>
              <w:rPr>
                <w:rFonts w:ascii="Helvetica" w:hAnsi="Helvetica" w:cs="Helvetica"/>
              </w:rPr>
            </w:pPr>
          </w:p>
        </w:tc>
      </w:tr>
      <w:tr w:rsidR="008F7106" w14:paraId="0754890C" w14:textId="77777777" w:rsidTr="00617D61">
        <w:tc>
          <w:tcPr>
            <w:tcW w:w="2081" w:type="pct"/>
            <w:tcBorders>
              <w:top w:val="nil"/>
              <w:left w:val="nil"/>
              <w:bottom w:val="nil"/>
              <w:right w:val="nil"/>
            </w:tcBorders>
          </w:tcPr>
          <w:p w14:paraId="7F323CC6" w14:textId="77777777" w:rsidR="008F7106" w:rsidRDefault="008F7106" w:rsidP="00D2361D">
            <w:pPr>
              <w:spacing w:line="480" w:lineRule="auto"/>
              <w:ind w:firstLine="397"/>
              <w:jc w:val="both"/>
              <w:rPr>
                <w:rFonts w:ascii="Helvetica" w:hAnsi="Helvetica" w:cs="Helvetica"/>
              </w:rPr>
            </w:pPr>
            <w:r>
              <w:rPr>
                <w:rFonts w:ascii="Helvetica" w:hAnsi="Helvetica" w:cs="Helvetica"/>
              </w:rPr>
              <w:t>A levels or vocational</w:t>
            </w:r>
          </w:p>
        </w:tc>
        <w:tc>
          <w:tcPr>
            <w:tcW w:w="624" w:type="pct"/>
            <w:tcBorders>
              <w:top w:val="nil"/>
              <w:left w:val="nil"/>
              <w:bottom w:val="nil"/>
              <w:right w:val="nil"/>
            </w:tcBorders>
          </w:tcPr>
          <w:p w14:paraId="45527356" w14:textId="77777777" w:rsidR="008F7106" w:rsidRPr="00BE4734" w:rsidRDefault="0044582A" w:rsidP="00893B44">
            <w:pPr>
              <w:spacing w:line="480" w:lineRule="auto"/>
              <w:jc w:val="right"/>
              <w:rPr>
                <w:rFonts w:ascii="Helvetica" w:hAnsi="Helvetica" w:cs="Helvetica"/>
              </w:rPr>
            </w:pPr>
            <w:r>
              <w:rPr>
                <w:rFonts w:ascii="Helvetica" w:hAnsi="Helvetica" w:cs="Helvetica"/>
              </w:rPr>
              <w:t>34 (24</w:t>
            </w:r>
            <w:r w:rsidR="008F7106" w:rsidRPr="00BE4734">
              <w:rPr>
                <w:rFonts w:ascii="Helvetica" w:hAnsi="Helvetica" w:cs="Helvetica"/>
              </w:rPr>
              <w:t>%)</w:t>
            </w:r>
          </w:p>
        </w:tc>
        <w:tc>
          <w:tcPr>
            <w:tcW w:w="979" w:type="pct"/>
            <w:tcBorders>
              <w:top w:val="nil"/>
              <w:left w:val="nil"/>
              <w:bottom w:val="nil"/>
              <w:right w:val="nil"/>
            </w:tcBorders>
          </w:tcPr>
          <w:p w14:paraId="071F8A61" w14:textId="77777777" w:rsidR="008F7106" w:rsidRDefault="009C05AF" w:rsidP="00893B44">
            <w:pPr>
              <w:spacing w:line="480" w:lineRule="auto"/>
              <w:jc w:val="right"/>
              <w:rPr>
                <w:rFonts w:ascii="Helvetica" w:hAnsi="Helvetica" w:cs="Helvetica"/>
              </w:rPr>
            </w:pPr>
            <w:r>
              <w:rPr>
                <w:rFonts w:ascii="Helvetica" w:hAnsi="Helvetica" w:cs="Helvetica"/>
              </w:rPr>
              <w:t>175.3 (379.5</w:t>
            </w:r>
            <w:r w:rsidR="00522901">
              <w:rPr>
                <w:rFonts w:ascii="Helvetica" w:hAnsi="Helvetica" w:cs="Helvetica"/>
              </w:rPr>
              <w:t>)</w:t>
            </w:r>
          </w:p>
        </w:tc>
        <w:tc>
          <w:tcPr>
            <w:tcW w:w="877" w:type="pct"/>
            <w:tcBorders>
              <w:top w:val="nil"/>
              <w:left w:val="nil"/>
              <w:bottom w:val="nil"/>
              <w:right w:val="nil"/>
            </w:tcBorders>
          </w:tcPr>
          <w:p w14:paraId="600C6070" w14:textId="77777777" w:rsidR="008F7106" w:rsidRPr="0058150D" w:rsidRDefault="008F7106" w:rsidP="00893B44">
            <w:pPr>
              <w:spacing w:line="480" w:lineRule="auto"/>
              <w:jc w:val="right"/>
              <w:rPr>
                <w:rFonts w:ascii="Helvetica" w:hAnsi="Helvetica" w:cs="Helvetica"/>
              </w:rPr>
            </w:pPr>
          </w:p>
        </w:tc>
        <w:tc>
          <w:tcPr>
            <w:tcW w:w="439" w:type="pct"/>
            <w:tcBorders>
              <w:top w:val="nil"/>
              <w:left w:val="nil"/>
              <w:bottom w:val="nil"/>
              <w:right w:val="nil"/>
            </w:tcBorders>
          </w:tcPr>
          <w:p w14:paraId="55DC812D" w14:textId="77777777" w:rsidR="008F7106" w:rsidRPr="0058150D" w:rsidRDefault="008F7106" w:rsidP="00893B44">
            <w:pPr>
              <w:spacing w:line="480" w:lineRule="auto"/>
              <w:jc w:val="right"/>
              <w:rPr>
                <w:rFonts w:ascii="Helvetica" w:hAnsi="Helvetica" w:cs="Helvetica"/>
              </w:rPr>
            </w:pPr>
          </w:p>
        </w:tc>
      </w:tr>
      <w:tr w:rsidR="008F7106" w14:paraId="7AFACCC0" w14:textId="77777777" w:rsidTr="00617D61">
        <w:tc>
          <w:tcPr>
            <w:tcW w:w="2081" w:type="pct"/>
            <w:tcBorders>
              <w:top w:val="nil"/>
              <w:left w:val="nil"/>
              <w:bottom w:val="nil"/>
              <w:right w:val="nil"/>
            </w:tcBorders>
          </w:tcPr>
          <w:p w14:paraId="511A41D6" w14:textId="77777777" w:rsidR="008F7106" w:rsidRDefault="008F7106" w:rsidP="00D2361D">
            <w:pPr>
              <w:spacing w:after="200" w:line="480" w:lineRule="auto"/>
              <w:ind w:firstLine="397"/>
              <w:jc w:val="both"/>
              <w:rPr>
                <w:rFonts w:ascii="Helvetica" w:hAnsi="Helvetica" w:cs="Helvetica"/>
              </w:rPr>
            </w:pPr>
            <w:r>
              <w:rPr>
                <w:rFonts w:ascii="Helvetica" w:hAnsi="Helvetica" w:cs="Helvetica"/>
              </w:rPr>
              <w:t>Higher qualifications</w:t>
            </w:r>
          </w:p>
        </w:tc>
        <w:tc>
          <w:tcPr>
            <w:tcW w:w="624" w:type="pct"/>
            <w:tcBorders>
              <w:top w:val="nil"/>
              <w:left w:val="nil"/>
              <w:bottom w:val="nil"/>
              <w:right w:val="nil"/>
            </w:tcBorders>
          </w:tcPr>
          <w:p w14:paraId="775C9C96" w14:textId="77777777" w:rsidR="008F7106" w:rsidRPr="00BE4734" w:rsidRDefault="008F7106" w:rsidP="00893B44">
            <w:pPr>
              <w:spacing w:line="480" w:lineRule="auto"/>
              <w:jc w:val="right"/>
              <w:rPr>
                <w:rFonts w:ascii="Helvetica" w:hAnsi="Helvetica" w:cs="Helvetica"/>
              </w:rPr>
            </w:pPr>
            <w:r w:rsidRPr="00BE4734">
              <w:rPr>
                <w:rFonts w:ascii="Helvetica" w:hAnsi="Helvetica" w:cs="Helvetica"/>
              </w:rPr>
              <w:t>75 (54%)</w:t>
            </w:r>
          </w:p>
        </w:tc>
        <w:tc>
          <w:tcPr>
            <w:tcW w:w="979" w:type="pct"/>
            <w:tcBorders>
              <w:top w:val="nil"/>
              <w:left w:val="nil"/>
              <w:bottom w:val="nil"/>
              <w:right w:val="nil"/>
            </w:tcBorders>
          </w:tcPr>
          <w:p w14:paraId="36F00B46" w14:textId="77777777" w:rsidR="008F7106" w:rsidRDefault="009C05AF" w:rsidP="00893B44">
            <w:pPr>
              <w:spacing w:line="480" w:lineRule="auto"/>
              <w:jc w:val="right"/>
              <w:rPr>
                <w:rFonts w:ascii="Helvetica" w:hAnsi="Helvetica" w:cs="Helvetica"/>
              </w:rPr>
            </w:pPr>
            <w:r>
              <w:rPr>
                <w:rFonts w:ascii="Helvetica" w:hAnsi="Helvetica" w:cs="Helvetica"/>
              </w:rPr>
              <w:t>183.5 (752.8</w:t>
            </w:r>
            <w:r w:rsidR="00522901">
              <w:rPr>
                <w:rFonts w:ascii="Helvetica" w:hAnsi="Helvetica" w:cs="Helvetica"/>
              </w:rPr>
              <w:t>)</w:t>
            </w:r>
          </w:p>
        </w:tc>
        <w:tc>
          <w:tcPr>
            <w:tcW w:w="877" w:type="pct"/>
            <w:tcBorders>
              <w:top w:val="nil"/>
              <w:left w:val="nil"/>
              <w:bottom w:val="nil"/>
              <w:right w:val="nil"/>
            </w:tcBorders>
          </w:tcPr>
          <w:p w14:paraId="31ED3BBF" w14:textId="77777777" w:rsidR="008F7106" w:rsidRPr="0058150D" w:rsidRDefault="008F7106" w:rsidP="00893B44">
            <w:pPr>
              <w:spacing w:line="480" w:lineRule="auto"/>
              <w:jc w:val="right"/>
              <w:rPr>
                <w:rFonts w:ascii="Helvetica" w:hAnsi="Helvetica" w:cs="Helvetica"/>
              </w:rPr>
            </w:pPr>
          </w:p>
        </w:tc>
        <w:tc>
          <w:tcPr>
            <w:tcW w:w="439" w:type="pct"/>
            <w:tcBorders>
              <w:top w:val="nil"/>
              <w:left w:val="nil"/>
              <w:bottom w:val="nil"/>
              <w:right w:val="nil"/>
            </w:tcBorders>
          </w:tcPr>
          <w:p w14:paraId="7519D484" w14:textId="77777777" w:rsidR="008F7106" w:rsidRPr="0058150D" w:rsidRDefault="008F7106" w:rsidP="00893B44">
            <w:pPr>
              <w:spacing w:line="480" w:lineRule="auto"/>
              <w:jc w:val="right"/>
              <w:rPr>
                <w:rFonts w:ascii="Helvetica" w:hAnsi="Helvetica" w:cs="Helvetica"/>
              </w:rPr>
            </w:pPr>
          </w:p>
        </w:tc>
      </w:tr>
      <w:tr w:rsidR="008F7106" w14:paraId="4B17902C" w14:textId="77777777" w:rsidTr="00617D61">
        <w:tc>
          <w:tcPr>
            <w:tcW w:w="2081" w:type="pct"/>
            <w:tcBorders>
              <w:top w:val="nil"/>
              <w:left w:val="nil"/>
              <w:bottom w:val="nil"/>
              <w:right w:val="nil"/>
            </w:tcBorders>
          </w:tcPr>
          <w:p w14:paraId="028DEB3F" w14:textId="77777777" w:rsidR="008F7106" w:rsidRDefault="008F7106" w:rsidP="00E5076C">
            <w:pPr>
              <w:spacing w:line="480" w:lineRule="auto"/>
              <w:ind w:firstLine="170"/>
              <w:jc w:val="both"/>
              <w:rPr>
                <w:rFonts w:ascii="Helvetica" w:hAnsi="Helvetica" w:cs="Helvetica"/>
              </w:rPr>
            </w:pPr>
            <w:r>
              <w:rPr>
                <w:rFonts w:ascii="Helvetica" w:hAnsi="Helvetica" w:cs="Helvetica"/>
              </w:rPr>
              <w:t>Employment status</w:t>
            </w:r>
          </w:p>
        </w:tc>
        <w:tc>
          <w:tcPr>
            <w:tcW w:w="624" w:type="pct"/>
            <w:tcBorders>
              <w:top w:val="nil"/>
              <w:left w:val="nil"/>
              <w:bottom w:val="nil"/>
              <w:right w:val="nil"/>
            </w:tcBorders>
          </w:tcPr>
          <w:p w14:paraId="19868F5B" w14:textId="77777777" w:rsidR="008F7106" w:rsidRDefault="008F7106" w:rsidP="00893B44">
            <w:pPr>
              <w:spacing w:line="480" w:lineRule="auto"/>
              <w:jc w:val="right"/>
              <w:rPr>
                <w:rFonts w:ascii="Helvetica" w:hAnsi="Helvetica" w:cs="Helvetica"/>
              </w:rPr>
            </w:pPr>
          </w:p>
        </w:tc>
        <w:tc>
          <w:tcPr>
            <w:tcW w:w="979" w:type="pct"/>
            <w:tcBorders>
              <w:top w:val="nil"/>
              <w:left w:val="nil"/>
              <w:bottom w:val="nil"/>
              <w:right w:val="nil"/>
            </w:tcBorders>
          </w:tcPr>
          <w:p w14:paraId="5A3643C4" w14:textId="77777777" w:rsidR="008F7106" w:rsidRDefault="008F7106" w:rsidP="00893B44">
            <w:pPr>
              <w:spacing w:line="480" w:lineRule="auto"/>
              <w:jc w:val="right"/>
              <w:rPr>
                <w:rFonts w:ascii="Helvetica" w:hAnsi="Helvetica" w:cs="Helvetica"/>
              </w:rPr>
            </w:pPr>
          </w:p>
        </w:tc>
        <w:tc>
          <w:tcPr>
            <w:tcW w:w="877" w:type="pct"/>
            <w:tcBorders>
              <w:top w:val="nil"/>
              <w:left w:val="nil"/>
              <w:bottom w:val="nil"/>
              <w:right w:val="nil"/>
            </w:tcBorders>
          </w:tcPr>
          <w:p w14:paraId="6ED29F66" w14:textId="4A08B021" w:rsidR="008F7106" w:rsidRPr="0058150D" w:rsidRDefault="00DF4939" w:rsidP="00893B44">
            <w:pPr>
              <w:spacing w:line="480" w:lineRule="auto"/>
              <w:jc w:val="right"/>
              <w:rPr>
                <w:rFonts w:ascii="Helvetica" w:hAnsi="Helvetica" w:cs="Helvetica"/>
              </w:rPr>
            </w:pPr>
            <w:r w:rsidRPr="0058150D">
              <w:rPr>
                <w:rFonts w:ascii="Helvetica" w:hAnsi="Helvetica" w:cs="Helvetica"/>
              </w:rPr>
              <w:sym w:font="Symbol" w:char="F062"/>
            </w:r>
            <w:r w:rsidR="00041C71" w:rsidRPr="0058150D">
              <w:rPr>
                <w:rFonts w:ascii="Helvetica" w:hAnsi="Helvetica" w:cs="Helvetica"/>
              </w:rPr>
              <w:t>=</w:t>
            </w:r>
            <w:r w:rsidRPr="0058150D">
              <w:rPr>
                <w:rFonts w:ascii="Helvetica" w:hAnsi="Helvetica" w:cs="Helvetica"/>
              </w:rPr>
              <w:t>0.03</w:t>
            </w:r>
          </w:p>
        </w:tc>
        <w:tc>
          <w:tcPr>
            <w:tcW w:w="439" w:type="pct"/>
            <w:tcBorders>
              <w:top w:val="nil"/>
              <w:left w:val="nil"/>
              <w:bottom w:val="nil"/>
              <w:right w:val="nil"/>
            </w:tcBorders>
          </w:tcPr>
          <w:p w14:paraId="213A0D29" w14:textId="77777777" w:rsidR="008F7106" w:rsidRPr="0058150D" w:rsidRDefault="00F56038" w:rsidP="00893B44">
            <w:pPr>
              <w:spacing w:line="480" w:lineRule="auto"/>
              <w:jc w:val="right"/>
              <w:rPr>
                <w:rFonts w:ascii="Helvetica" w:hAnsi="Helvetica" w:cs="Helvetica"/>
              </w:rPr>
            </w:pPr>
            <w:r w:rsidRPr="0058150D">
              <w:rPr>
                <w:rFonts w:ascii="Helvetica" w:hAnsi="Helvetica" w:cs="Helvetica"/>
              </w:rPr>
              <w:t>.754</w:t>
            </w:r>
          </w:p>
        </w:tc>
      </w:tr>
      <w:tr w:rsidR="008F7106" w14:paraId="304C680E" w14:textId="77777777" w:rsidTr="00617D61">
        <w:tc>
          <w:tcPr>
            <w:tcW w:w="2081" w:type="pct"/>
            <w:tcBorders>
              <w:top w:val="nil"/>
              <w:left w:val="nil"/>
              <w:bottom w:val="nil"/>
              <w:right w:val="nil"/>
            </w:tcBorders>
          </w:tcPr>
          <w:p w14:paraId="6202BD40" w14:textId="77777777" w:rsidR="008F7106" w:rsidRDefault="008F7106" w:rsidP="00D2361D">
            <w:pPr>
              <w:spacing w:line="480" w:lineRule="auto"/>
              <w:ind w:firstLine="397"/>
              <w:jc w:val="both"/>
              <w:rPr>
                <w:rFonts w:ascii="Helvetica" w:hAnsi="Helvetica" w:cs="Helvetica"/>
              </w:rPr>
            </w:pPr>
            <w:r>
              <w:rPr>
                <w:rFonts w:ascii="Helvetica" w:hAnsi="Helvetica" w:cs="Helvetica"/>
              </w:rPr>
              <w:t>Not in regular employment</w:t>
            </w:r>
          </w:p>
        </w:tc>
        <w:tc>
          <w:tcPr>
            <w:tcW w:w="624" w:type="pct"/>
            <w:tcBorders>
              <w:top w:val="nil"/>
              <w:left w:val="nil"/>
              <w:bottom w:val="nil"/>
              <w:right w:val="nil"/>
            </w:tcBorders>
          </w:tcPr>
          <w:p w14:paraId="1E233537" w14:textId="77777777" w:rsidR="008F7106" w:rsidRDefault="008F7106" w:rsidP="00893B44">
            <w:pPr>
              <w:spacing w:line="480" w:lineRule="auto"/>
              <w:jc w:val="right"/>
              <w:rPr>
                <w:rFonts w:ascii="Helvetica" w:hAnsi="Helvetica" w:cs="Helvetica"/>
              </w:rPr>
            </w:pPr>
            <w:r>
              <w:rPr>
                <w:rFonts w:ascii="Helvetica" w:hAnsi="Helvetica" w:cs="Helvetica"/>
              </w:rPr>
              <w:t>54 (39%)</w:t>
            </w:r>
          </w:p>
        </w:tc>
        <w:tc>
          <w:tcPr>
            <w:tcW w:w="979" w:type="pct"/>
            <w:tcBorders>
              <w:top w:val="nil"/>
              <w:left w:val="nil"/>
              <w:bottom w:val="nil"/>
              <w:right w:val="nil"/>
            </w:tcBorders>
          </w:tcPr>
          <w:p w14:paraId="47BD4736" w14:textId="77777777" w:rsidR="008F7106" w:rsidRDefault="00522901" w:rsidP="00893B44">
            <w:pPr>
              <w:spacing w:line="480" w:lineRule="auto"/>
              <w:jc w:val="right"/>
              <w:rPr>
                <w:rFonts w:ascii="Helvetica" w:hAnsi="Helvetica" w:cs="Helvetica"/>
              </w:rPr>
            </w:pPr>
            <w:r>
              <w:rPr>
                <w:rFonts w:ascii="Helvetica" w:hAnsi="Helvetica" w:cs="Helvetica"/>
              </w:rPr>
              <w:t>185.</w:t>
            </w:r>
            <w:r w:rsidR="009C05AF">
              <w:rPr>
                <w:rFonts w:ascii="Helvetica" w:hAnsi="Helvetica" w:cs="Helvetica"/>
              </w:rPr>
              <w:t>2 (441.3</w:t>
            </w:r>
            <w:r>
              <w:rPr>
                <w:rFonts w:ascii="Helvetica" w:hAnsi="Helvetica" w:cs="Helvetica"/>
              </w:rPr>
              <w:t>)</w:t>
            </w:r>
          </w:p>
        </w:tc>
        <w:tc>
          <w:tcPr>
            <w:tcW w:w="877" w:type="pct"/>
            <w:tcBorders>
              <w:top w:val="nil"/>
              <w:left w:val="nil"/>
              <w:bottom w:val="nil"/>
              <w:right w:val="nil"/>
            </w:tcBorders>
          </w:tcPr>
          <w:p w14:paraId="4361C05A" w14:textId="77777777" w:rsidR="008F7106" w:rsidRPr="0058150D" w:rsidRDefault="008F7106" w:rsidP="00893B44">
            <w:pPr>
              <w:spacing w:line="480" w:lineRule="auto"/>
              <w:jc w:val="right"/>
              <w:rPr>
                <w:rFonts w:ascii="Helvetica" w:hAnsi="Helvetica" w:cs="Helvetica"/>
              </w:rPr>
            </w:pPr>
          </w:p>
        </w:tc>
        <w:tc>
          <w:tcPr>
            <w:tcW w:w="439" w:type="pct"/>
            <w:tcBorders>
              <w:top w:val="nil"/>
              <w:left w:val="nil"/>
              <w:bottom w:val="nil"/>
              <w:right w:val="nil"/>
            </w:tcBorders>
          </w:tcPr>
          <w:p w14:paraId="181D1F74" w14:textId="77777777" w:rsidR="008F7106" w:rsidRPr="0058150D" w:rsidRDefault="008F7106" w:rsidP="00893B44">
            <w:pPr>
              <w:spacing w:line="480" w:lineRule="auto"/>
              <w:jc w:val="right"/>
              <w:rPr>
                <w:rFonts w:ascii="Helvetica" w:hAnsi="Helvetica" w:cs="Helvetica"/>
              </w:rPr>
            </w:pPr>
          </w:p>
        </w:tc>
      </w:tr>
      <w:tr w:rsidR="008F7106" w14:paraId="6B5CFFB2" w14:textId="77777777" w:rsidTr="00617D61">
        <w:tc>
          <w:tcPr>
            <w:tcW w:w="2081" w:type="pct"/>
            <w:tcBorders>
              <w:top w:val="nil"/>
              <w:left w:val="nil"/>
              <w:bottom w:val="nil"/>
              <w:right w:val="nil"/>
            </w:tcBorders>
          </w:tcPr>
          <w:p w14:paraId="7E409C6D" w14:textId="77777777" w:rsidR="008F7106" w:rsidRDefault="008F7106" w:rsidP="00D2361D">
            <w:pPr>
              <w:spacing w:after="200" w:line="480" w:lineRule="auto"/>
              <w:ind w:firstLine="397"/>
              <w:jc w:val="both"/>
              <w:rPr>
                <w:rFonts w:ascii="Helvetica" w:hAnsi="Helvetica" w:cs="Helvetica"/>
              </w:rPr>
            </w:pPr>
            <w:r>
              <w:rPr>
                <w:rFonts w:ascii="Helvetica" w:hAnsi="Helvetica" w:cs="Helvetica"/>
              </w:rPr>
              <w:t>In regular employment</w:t>
            </w:r>
          </w:p>
        </w:tc>
        <w:tc>
          <w:tcPr>
            <w:tcW w:w="624" w:type="pct"/>
            <w:tcBorders>
              <w:top w:val="nil"/>
              <w:left w:val="nil"/>
              <w:bottom w:val="nil"/>
              <w:right w:val="nil"/>
            </w:tcBorders>
          </w:tcPr>
          <w:p w14:paraId="0FBDFC69" w14:textId="77777777" w:rsidR="008F7106" w:rsidRDefault="0044582A" w:rsidP="00893B44">
            <w:pPr>
              <w:spacing w:line="480" w:lineRule="auto"/>
              <w:jc w:val="right"/>
              <w:rPr>
                <w:rFonts w:ascii="Helvetica" w:hAnsi="Helvetica" w:cs="Helvetica"/>
              </w:rPr>
            </w:pPr>
            <w:r>
              <w:rPr>
                <w:rFonts w:ascii="Helvetica" w:hAnsi="Helvetica" w:cs="Helvetica"/>
              </w:rPr>
              <w:t>85</w:t>
            </w:r>
            <w:r w:rsidR="008F7106">
              <w:rPr>
                <w:rFonts w:ascii="Helvetica" w:hAnsi="Helvetica" w:cs="Helvetica"/>
              </w:rPr>
              <w:t xml:space="preserve"> (61%)</w:t>
            </w:r>
          </w:p>
        </w:tc>
        <w:tc>
          <w:tcPr>
            <w:tcW w:w="979" w:type="pct"/>
            <w:tcBorders>
              <w:top w:val="nil"/>
              <w:left w:val="nil"/>
              <w:bottom w:val="nil"/>
              <w:right w:val="nil"/>
            </w:tcBorders>
          </w:tcPr>
          <w:p w14:paraId="0688F089" w14:textId="77777777" w:rsidR="008F7106" w:rsidRDefault="009C05AF" w:rsidP="00893B44">
            <w:pPr>
              <w:spacing w:line="480" w:lineRule="auto"/>
              <w:jc w:val="right"/>
              <w:rPr>
                <w:rFonts w:ascii="Helvetica" w:hAnsi="Helvetica" w:cs="Helvetica"/>
              </w:rPr>
            </w:pPr>
            <w:r>
              <w:rPr>
                <w:rFonts w:ascii="Helvetica" w:hAnsi="Helvetica" w:cs="Helvetica"/>
              </w:rPr>
              <w:t>191.4 (532.0</w:t>
            </w:r>
            <w:r w:rsidR="00522901">
              <w:rPr>
                <w:rFonts w:ascii="Helvetica" w:hAnsi="Helvetica" w:cs="Helvetica"/>
              </w:rPr>
              <w:t>)</w:t>
            </w:r>
          </w:p>
        </w:tc>
        <w:tc>
          <w:tcPr>
            <w:tcW w:w="877" w:type="pct"/>
            <w:tcBorders>
              <w:top w:val="nil"/>
              <w:left w:val="nil"/>
              <w:bottom w:val="nil"/>
              <w:right w:val="nil"/>
            </w:tcBorders>
          </w:tcPr>
          <w:p w14:paraId="4E806793" w14:textId="77777777" w:rsidR="008F7106" w:rsidRPr="0058150D" w:rsidRDefault="008F7106" w:rsidP="00893B44">
            <w:pPr>
              <w:spacing w:line="480" w:lineRule="auto"/>
              <w:jc w:val="right"/>
              <w:rPr>
                <w:rFonts w:ascii="Helvetica" w:hAnsi="Helvetica" w:cs="Helvetica"/>
              </w:rPr>
            </w:pPr>
          </w:p>
        </w:tc>
        <w:tc>
          <w:tcPr>
            <w:tcW w:w="439" w:type="pct"/>
            <w:tcBorders>
              <w:top w:val="nil"/>
              <w:left w:val="nil"/>
              <w:bottom w:val="nil"/>
              <w:right w:val="nil"/>
            </w:tcBorders>
          </w:tcPr>
          <w:p w14:paraId="2F1247E6" w14:textId="77777777" w:rsidR="008F7106" w:rsidRPr="0058150D" w:rsidRDefault="008F7106" w:rsidP="00893B44">
            <w:pPr>
              <w:spacing w:line="480" w:lineRule="auto"/>
              <w:jc w:val="right"/>
              <w:rPr>
                <w:rFonts w:ascii="Helvetica" w:hAnsi="Helvetica" w:cs="Helvetica"/>
              </w:rPr>
            </w:pPr>
          </w:p>
        </w:tc>
      </w:tr>
      <w:tr w:rsidR="008F7106" w14:paraId="6E0B3A51" w14:textId="77777777" w:rsidTr="00617D61">
        <w:tc>
          <w:tcPr>
            <w:tcW w:w="2081" w:type="pct"/>
            <w:tcBorders>
              <w:top w:val="nil"/>
              <w:left w:val="nil"/>
              <w:bottom w:val="nil"/>
              <w:right w:val="nil"/>
            </w:tcBorders>
          </w:tcPr>
          <w:p w14:paraId="69CA31E5" w14:textId="7520FFAA" w:rsidR="008F7106" w:rsidRDefault="00A9773B" w:rsidP="00E5076C">
            <w:pPr>
              <w:spacing w:line="480" w:lineRule="auto"/>
              <w:ind w:firstLine="170"/>
              <w:jc w:val="both"/>
              <w:rPr>
                <w:rFonts w:ascii="Helvetica" w:hAnsi="Helvetica" w:cs="Helvetica"/>
              </w:rPr>
            </w:pPr>
            <w:r>
              <w:rPr>
                <w:rFonts w:ascii="Helvetica" w:hAnsi="Helvetica" w:cs="Helvetica"/>
              </w:rPr>
              <w:t>Occupational social class</w:t>
            </w:r>
          </w:p>
        </w:tc>
        <w:tc>
          <w:tcPr>
            <w:tcW w:w="624" w:type="pct"/>
            <w:tcBorders>
              <w:top w:val="nil"/>
              <w:left w:val="nil"/>
              <w:bottom w:val="nil"/>
              <w:right w:val="nil"/>
            </w:tcBorders>
          </w:tcPr>
          <w:p w14:paraId="0CE8FD21" w14:textId="77777777" w:rsidR="008F7106" w:rsidRDefault="008F7106" w:rsidP="00893B44">
            <w:pPr>
              <w:spacing w:line="480" w:lineRule="auto"/>
              <w:jc w:val="right"/>
              <w:rPr>
                <w:rFonts w:ascii="Helvetica" w:hAnsi="Helvetica" w:cs="Helvetica"/>
              </w:rPr>
            </w:pPr>
          </w:p>
        </w:tc>
        <w:tc>
          <w:tcPr>
            <w:tcW w:w="979" w:type="pct"/>
            <w:tcBorders>
              <w:top w:val="nil"/>
              <w:left w:val="nil"/>
              <w:bottom w:val="nil"/>
              <w:right w:val="nil"/>
            </w:tcBorders>
          </w:tcPr>
          <w:p w14:paraId="614393C8" w14:textId="77777777" w:rsidR="008F7106" w:rsidRDefault="008F7106" w:rsidP="00893B44">
            <w:pPr>
              <w:spacing w:line="480" w:lineRule="auto"/>
              <w:jc w:val="right"/>
              <w:rPr>
                <w:rFonts w:ascii="Helvetica" w:hAnsi="Helvetica" w:cs="Helvetica"/>
              </w:rPr>
            </w:pPr>
          </w:p>
        </w:tc>
        <w:tc>
          <w:tcPr>
            <w:tcW w:w="877" w:type="pct"/>
            <w:tcBorders>
              <w:top w:val="nil"/>
              <w:left w:val="nil"/>
              <w:bottom w:val="nil"/>
              <w:right w:val="nil"/>
            </w:tcBorders>
          </w:tcPr>
          <w:p w14:paraId="788953B8" w14:textId="404ED1B9" w:rsidR="008F7106" w:rsidRPr="0058150D" w:rsidRDefault="00DF4939" w:rsidP="00893B44">
            <w:pPr>
              <w:spacing w:line="480" w:lineRule="auto"/>
              <w:jc w:val="right"/>
              <w:rPr>
                <w:rFonts w:ascii="Helvetica" w:hAnsi="Helvetica" w:cs="Helvetica"/>
              </w:rPr>
            </w:pPr>
            <w:r w:rsidRPr="0058150D">
              <w:rPr>
                <w:rFonts w:ascii="Helvetica" w:hAnsi="Helvetica" w:cs="Helvetica"/>
              </w:rPr>
              <w:sym w:font="Symbol" w:char="F062"/>
            </w:r>
            <w:r w:rsidRPr="0058150D">
              <w:rPr>
                <w:rFonts w:ascii="Helvetica" w:hAnsi="Helvetica" w:cs="Helvetica"/>
              </w:rPr>
              <w:t>=0.06</w:t>
            </w:r>
          </w:p>
        </w:tc>
        <w:tc>
          <w:tcPr>
            <w:tcW w:w="439" w:type="pct"/>
            <w:tcBorders>
              <w:top w:val="nil"/>
              <w:left w:val="nil"/>
              <w:bottom w:val="nil"/>
              <w:right w:val="nil"/>
            </w:tcBorders>
          </w:tcPr>
          <w:p w14:paraId="475DA18B" w14:textId="77777777" w:rsidR="008F7106" w:rsidRPr="0058150D" w:rsidRDefault="00F56038" w:rsidP="00893B44">
            <w:pPr>
              <w:spacing w:line="480" w:lineRule="auto"/>
              <w:jc w:val="right"/>
              <w:rPr>
                <w:rFonts w:ascii="Helvetica" w:hAnsi="Helvetica" w:cs="Helvetica"/>
              </w:rPr>
            </w:pPr>
            <w:r w:rsidRPr="0058150D">
              <w:rPr>
                <w:rFonts w:ascii="Helvetica" w:hAnsi="Helvetica" w:cs="Helvetica"/>
              </w:rPr>
              <w:t>.497</w:t>
            </w:r>
          </w:p>
        </w:tc>
      </w:tr>
      <w:tr w:rsidR="008F7106" w14:paraId="3F45F146" w14:textId="77777777" w:rsidTr="00617D61">
        <w:tc>
          <w:tcPr>
            <w:tcW w:w="2081" w:type="pct"/>
            <w:tcBorders>
              <w:top w:val="nil"/>
              <w:left w:val="nil"/>
              <w:bottom w:val="nil"/>
              <w:right w:val="nil"/>
            </w:tcBorders>
          </w:tcPr>
          <w:p w14:paraId="3FC93A0D" w14:textId="77777777" w:rsidR="008F7106" w:rsidRDefault="008F7106" w:rsidP="00D2361D">
            <w:pPr>
              <w:spacing w:line="480" w:lineRule="auto"/>
              <w:ind w:firstLine="397"/>
              <w:jc w:val="both"/>
              <w:rPr>
                <w:rFonts w:ascii="Helvetica" w:hAnsi="Helvetica" w:cs="Helvetica"/>
              </w:rPr>
            </w:pPr>
            <w:r>
              <w:rPr>
                <w:rFonts w:ascii="Helvetica" w:hAnsi="Helvetica" w:cs="Helvetica"/>
              </w:rPr>
              <w:t>Non-manual</w:t>
            </w:r>
          </w:p>
        </w:tc>
        <w:tc>
          <w:tcPr>
            <w:tcW w:w="624" w:type="pct"/>
            <w:tcBorders>
              <w:top w:val="nil"/>
              <w:left w:val="nil"/>
              <w:bottom w:val="nil"/>
              <w:right w:val="nil"/>
            </w:tcBorders>
          </w:tcPr>
          <w:p w14:paraId="25C4CBAF" w14:textId="77777777" w:rsidR="008F7106" w:rsidRDefault="0044582A" w:rsidP="00893B44">
            <w:pPr>
              <w:spacing w:line="480" w:lineRule="auto"/>
              <w:jc w:val="right"/>
              <w:rPr>
                <w:rFonts w:ascii="Helvetica" w:hAnsi="Helvetica" w:cs="Helvetica"/>
              </w:rPr>
            </w:pPr>
            <w:r>
              <w:rPr>
                <w:rFonts w:ascii="Helvetica" w:hAnsi="Helvetica" w:cs="Helvetica"/>
              </w:rPr>
              <w:t>94 (71</w:t>
            </w:r>
            <w:r w:rsidR="008F7106">
              <w:rPr>
                <w:rFonts w:ascii="Helvetica" w:hAnsi="Helvetica" w:cs="Helvetica"/>
              </w:rPr>
              <w:t>%)</w:t>
            </w:r>
          </w:p>
        </w:tc>
        <w:tc>
          <w:tcPr>
            <w:tcW w:w="979" w:type="pct"/>
            <w:tcBorders>
              <w:top w:val="nil"/>
              <w:left w:val="nil"/>
              <w:bottom w:val="nil"/>
              <w:right w:val="nil"/>
            </w:tcBorders>
          </w:tcPr>
          <w:p w14:paraId="09C6AC94" w14:textId="77777777" w:rsidR="008F7106" w:rsidRDefault="009C05AF" w:rsidP="00893B44">
            <w:pPr>
              <w:spacing w:line="480" w:lineRule="auto"/>
              <w:jc w:val="right"/>
              <w:rPr>
                <w:rFonts w:ascii="Helvetica" w:hAnsi="Helvetica" w:cs="Helvetica"/>
              </w:rPr>
            </w:pPr>
            <w:r>
              <w:rPr>
                <w:rFonts w:ascii="Helvetica" w:hAnsi="Helvetica" w:cs="Helvetica"/>
              </w:rPr>
              <w:t>180.1 (508.3</w:t>
            </w:r>
            <w:r w:rsidR="00522901">
              <w:rPr>
                <w:rFonts w:ascii="Helvetica" w:hAnsi="Helvetica" w:cs="Helvetica"/>
              </w:rPr>
              <w:t>)</w:t>
            </w:r>
          </w:p>
        </w:tc>
        <w:tc>
          <w:tcPr>
            <w:tcW w:w="877" w:type="pct"/>
            <w:tcBorders>
              <w:top w:val="nil"/>
              <w:left w:val="nil"/>
              <w:bottom w:val="nil"/>
              <w:right w:val="nil"/>
            </w:tcBorders>
          </w:tcPr>
          <w:p w14:paraId="25D75F7E" w14:textId="77777777" w:rsidR="008F7106" w:rsidRPr="0058150D" w:rsidRDefault="008F7106" w:rsidP="00893B44">
            <w:pPr>
              <w:spacing w:line="480" w:lineRule="auto"/>
              <w:jc w:val="right"/>
              <w:rPr>
                <w:rFonts w:ascii="Helvetica" w:hAnsi="Helvetica" w:cs="Helvetica"/>
              </w:rPr>
            </w:pPr>
          </w:p>
        </w:tc>
        <w:tc>
          <w:tcPr>
            <w:tcW w:w="439" w:type="pct"/>
            <w:tcBorders>
              <w:top w:val="nil"/>
              <w:left w:val="nil"/>
              <w:bottom w:val="nil"/>
              <w:right w:val="nil"/>
            </w:tcBorders>
          </w:tcPr>
          <w:p w14:paraId="52772151" w14:textId="77777777" w:rsidR="008F7106" w:rsidRPr="0058150D" w:rsidRDefault="008F7106" w:rsidP="00893B44">
            <w:pPr>
              <w:spacing w:line="480" w:lineRule="auto"/>
              <w:jc w:val="right"/>
              <w:rPr>
                <w:rFonts w:ascii="Helvetica" w:hAnsi="Helvetica" w:cs="Helvetica"/>
              </w:rPr>
            </w:pPr>
          </w:p>
        </w:tc>
      </w:tr>
      <w:tr w:rsidR="008F7106" w14:paraId="3BE5F68E" w14:textId="77777777" w:rsidTr="00617D61">
        <w:tc>
          <w:tcPr>
            <w:tcW w:w="2081" w:type="pct"/>
            <w:tcBorders>
              <w:top w:val="nil"/>
              <w:left w:val="nil"/>
              <w:bottom w:val="nil"/>
              <w:right w:val="nil"/>
            </w:tcBorders>
          </w:tcPr>
          <w:p w14:paraId="7945E3E4" w14:textId="77777777" w:rsidR="008F7106" w:rsidRDefault="008F7106" w:rsidP="00D2361D">
            <w:pPr>
              <w:spacing w:after="200" w:line="480" w:lineRule="auto"/>
              <w:ind w:firstLine="397"/>
              <w:jc w:val="both"/>
              <w:rPr>
                <w:rFonts w:ascii="Helvetica" w:hAnsi="Helvetica" w:cs="Helvetica"/>
              </w:rPr>
            </w:pPr>
            <w:r>
              <w:rPr>
                <w:rFonts w:ascii="Helvetica" w:hAnsi="Helvetica" w:cs="Helvetica"/>
              </w:rPr>
              <w:lastRenderedPageBreak/>
              <w:t>Manual</w:t>
            </w:r>
          </w:p>
        </w:tc>
        <w:tc>
          <w:tcPr>
            <w:tcW w:w="624" w:type="pct"/>
            <w:tcBorders>
              <w:top w:val="nil"/>
              <w:left w:val="nil"/>
              <w:bottom w:val="nil"/>
              <w:right w:val="nil"/>
            </w:tcBorders>
          </w:tcPr>
          <w:p w14:paraId="09449D63" w14:textId="77777777" w:rsidR="008F7106" w:rsidRDefault="0044582A" w:rsidP="00893B44">
            <w:pPr>
              <w:spacing w:line="480" w:lineRule="auto"/>
              <w:jc w:val="right"/>
              <w:rPr>
                <w:rFonts w:ascii="Helvetica" w:hAnsi="Helvetica" w:cs="Helvetica"/>
              </w:rPr>
            </w:pPr>
            <w:r>
              <w:rPr>
                <w:rFonts w:ascii="Helvetica" w:hAnsi="Helvetica" w:cs="Helvetica"/>
              </w:rPr>
              <w:t>39 (29</w:t>
            </w:r>
            <w:r w:rsidR="008F7106">
              <w:rPr>
                <w:rFonts w:ascii="Helvetica" w:hAnsi="Helvetica" w:cs="Helvetica"/>
              </w:rPr>
              <w:t>%)</w:t>
            </w:r>
          </w:p>
        </w:tc>
        <w:tc>
          <w:tcPr>
            <w:tcW w:w="979" w:type="pct"/>
            <w:tcBorders>
              <w:top w:val="nil"/>
              <w:left w:val="nil"/>
              <w:bottom w:val="nil"/>
              <w:right w:val="nil"/>
            </w:tcBorders>
          </w:tcPr>
          <w:p w14:paraId="2856A6AC" w14:textId="77777777" w:rsidR="008F7106" w:rsidRDefault="00145BAC" w:rsidP="00893B44">
            <w:pPr>
              <w:spacing w:line="480" w:lineRule="auto"/>
              <w:jc w:val="right"/>
              <w:rPr>
                <w:rFonts w:ascii="Helvetica" w:hAnsi="Helvetica" w:cs="Helvetica"/>
              </w:rPr>
            </w:pPr>
            <w:r>
              <w:rPr>
                <w:rFonts w:ascii="Helvetica" w:hAnsi="Helvetica" w:cs="Helvetica"/>
              </w:rPr>
              <w:t>219.6 (520.7</w:t>
            </w:r>
            <w:r w:rsidR="00522901">
              <w:rPr>
                <w:rFonts w:ascii="Helvetica" w:hAnsi="Helvetica" w:cs="Helvetica"/>
              </w:rPr>
              <w:t>)</w:t>
            </w:r>
          </w:p>
        </w:tc>
        <w:tc>
          <w:tcPr>
            <w:tcW w:w="877" w:type="pct"/>
            <w:tcBorders>
              <w:top w:val="nil"/>
              <w:left w:val="nil"/>
              <w:bottom w:val="nil"/>
              <w:right w:val="nil"/>
            </w:tcBorders>
          </w:tcPr>
          <w:p w14:paraId="1F44E7CF" w14:textId="77777777" w:rsidR="008F7106" w:rsidRDefault="008F7106" w:rsidP="00893B44">
            <w:pPr>
              <w:spacing w:line="480" w:lineRule="auto"/>
              <w:jc w:val="right"/>
              <w:rPr>
                <w:rFonts w:ascii="Helvetica" w:hAnsi="Helvetica" w:cs="Helvetica"/>
              </w:rPr>
            </w:pPr>
          </w:p>
        </w:tc>
        <w:tc>
          <w:tcPr>
            <w:tcW w:w="439" w:type="pct"/>
            <w:tcBorders>
              <w:top w:val="nil"/>
              <w:left w:val="nil"/>
              <w:bottom w:val="nil"/>
              <w:right w:val="nil"/>
            </w:tcBorders>
          </w:tcPr>
          <w:p w14:paraId="317DA314" w14:textId="77777777" w:rsidR="008F7106" w:rsidRDefault="008F7106" w:rsidP="00893B44">
            <w:pPr>
              <w:spacing w:line="480" w:lineRule="auto"/>
              <w:jc w:val="right"/>
              <w:rPr>
                <w:rFonts w:ascii="Helvetica" w:hAnsi="Helvetica" w:cs="Helvetica"/>
              </w:rPr>
            </w:pPr>
          </w:p>
        </w:tc>
      </w:tr>
      <w:tr w:rsidR="008F7106" w14:paraId="16930139" w14:textId="77777777" w:rsidTr="00617D61">
        <w:tc>
          <w:tcPr>
            <w:tcW w:w="2081" w:type="pct"/>
            <w:tcBorders>
              <w:top w:val="nil"/>
              <w:left w:val="nil"/>
              <w:bottom w:val="nil"/>
              <w:right w:val="nil"/>
            </w:tcBorders>
          </w:tcPr>
          <w:p w14:paraId="00307996" w14:textId="77777777" w:rsidR="008F7106" w:rsidRDefault="008F7106" w:rsidP="00E5076C">
            <w:pPr>
              <w:spacing w:line="480" w:lineRule="auto"/>
              <w:jc w:val="both"/>
              <w:rPr>
                <w:rFonts w:ascii="Helvetica" w:hAnsi="Helvetica" w:cs="Helvetica"/>
              </w:rPr>
            </w:pPr>
          </w:p>
        </w:tc>
        <w:tc>
          <w:tcPr>
            <w:tcW w:w="624" w:type="pct"/>
            <w:tcBorders>
              <w:top w:val="nil"/>
              <w:left w:val="nil"/>
              <w:bottom w:val="nil"/>
              <w:right w:val="nil"/>
            </w:tcBorders>
          </w:tcPr>
          <w:p w14:paraId="5EB5145B" w14:textId="77777777" w:rsidR="008F7106" w:rsidRDefault="008F7106" w:rsidP="00893B44">
            <w:pPr>
              <w:spacing w:line="480" w:lineRule="auto"/>
              <w:jc w:val="right"/>
              <w:rPr>
                <w:rFonts w:ascii="Helvetica" w:hAnsi="Helvetica" w:cs="Helvetica"/>
              </w:rPr>
            </w:pPr>
          </w:p>
        </w:tc>
        <w:tc>
          <w:tcPr>
            <w:tcW w:w="979" w:type="pct"/>
            <w:tcBorders>
              <w:top w:val="nil"/>
              <w:left w:val="nil"/>
              <w:bottom w:val="nil"/>
              <w:right w:val="nil"/>
            </w:tcBorders>
          </w:tcPr>
          <w:p w14:paraId="63DACEFC" w14:textId="77777777" w:rsidR="008F7106" w:rsidRDefault="008F7106" w:rsidP="00893B44">
            <w:pPr>
              <w:spacing w:line="480" w:lineRule="auto"/>
              <w:jc w:val="right"/>
              <w:rPr>
                <w:rFonts w:ascii="Helvetica" w:hAnsi="Helvetica" w:cs="Helvetica"/>
              </w:rPr>
            </w:pPr>
          </w:p>
        </w:tc>
        <w:tc>
          <w:tcPr>
            <w:tcW w:w="877" w:type="pct"/>
            <w:tcBorders>
              <w:top w:val="nil"/>
              <w:left w:val="nil"/>
              <w:bottom w:val="nil"/>
              <w:right w:val="nil"/>
            </w:tcBorders>
          </w:tcPr>
          <w:p w14:paraId="5C437F4C" w14:textId="77777777" w:rsidR="008F7106" w:rsidRDefault="008F7106" w:rsidP="00893B44">
            <w:pPr>
              <w:spacing w:line="480" w:lineRule="auto"/>
              <w:jc w:val="right"/>
              <w:rPr>
                <w:rFonts w:ascii="Helvetica" w:hAnsi="Helvetica" w:cs="Helvetica"/>
              </w:rPr>
            </w:pPr>
          </w:p>
        </w:tc>
        <w:tc>
          <w:tcPr>
            <w:tcW w:w="439" w:type="pct"/>
            <w:tcBorders>
              <w:top w:val="nil"/>
              <w:left w:val="nil"/>
              <w:bottom w:val="nil"/>
              <w:right w:val="nil"/>
            </w:tcBorders>
          </w:tcPr>
          <w:p w14:paraId="24777A13" w14:textId="77777777" w:rsidR="008F7106" w:rsidRDefault="008F7106" w:rsidP="00893B44">
            <w:pPr>
              <w:spacing w:line="480" w:lineRule="auto"/>
              <w:jc w:val="right"/>
              <w:rPr>
                <w:rFonts w:ascii="Helvetica" w:hAnsi="Helvetica" w:cs="Helvetica"/>
              </w:rPr>
            </w:pPr>
          </w:p>
        </w:tc>
      </w:tr>
      <w:tr w:rsidR="008F7106" w14:paraId="19EF978B" w14:textId="77777777" w:rsidTr="00617D61">
        <w:tc>
          <w:tcPr>
            <w:tcW w:w="2081" w:type="pct"/>
            <w:tcBorders>
              <w:top w:val="nil"/>
              <w:left w:val="nil"/>
              <w:bottom w:val="nil"/>
              <w:right w:val="nil"/>
            </w:tcBorders>
          </w:tcPr>
          <w:p w14:paraId="20A2A4C7" w14:textId="77777777" w:rsidR="008F7106" w:rsidRPr="00E5076C" w:rsidRDefault="008F7106" w:rsidP="00B672C0">
            <w:pPr>
              <w:spacing w:line="480" w:lineRule="auto"/>
              <w:jc w:val="both"/>
              <w:rPr>
                <w:rFonts w:ascii="Helvetica" w:hAnsi="Helvetica" w:cs="Helvetica"/>
                <w:i/>
              </w:rPr>
            </w:pPr>
            <w:r w:rsidRPr="00E5076C">
              <w:rPr>
                <w:rFonts w:ascii="Helvetica" w:hAnsi="Helvetica" w:cs="Helvetica"/>
                <w:i/>
              </w:rPr>
              <w:t xml:space="preserve">Hair treatment </w:t>
            </w:r>
            <w:r w:rsidR="00B672C0">
              <w:rPr>
                <w:rFonts w:ascii="Helvetica" w:hAnsi="Helvetica" w:cs="Helvetica"/>
                <w:i/>
              </w:rPr>
              <w:t>measures</w:t>
            </w:r>
          </w:p>
        </w:tc>
        <w:tc>
          <w:tcPr>
            <w:tcW w:w="624" w:type="pct"/>
            <w:tcBorders>
              <w:top w:val="nil"/>
              <w:left w:val="nil"/>
              <w:bottom w:val="nil"/>
              <w:right w:val="nil"/>
            </w:tcBorders>
          </w:tcPr>
          <w:p w14:paraId="1A981B32" w14:textId="77777777" w:rsidR="008F7106" w:rsidRDefault="008F7106" w:rsidP="00893B44">
            <w:pPr>
              <w:spacing w:line="480" w:lineRule="auto"/>
              <w:jc w:val="right"/>
              <w:rPr>
                <w:rFonts w:ascii="Helvetica" w:hAnsi="Helvetica" w:cs="Helvetica"/>
              </w:rPr>
            </w:pPr>
          </w:p>
        </w:tc>
        <w:tc>
          <w:tcPr>
            <w:tcW w:w="979" w:type="pct"/>
            <w:tcBorders>
              <w:top w:val="nil"/>
              <w:left w:val="nil"/>
              <w:bottom w:val="nil"/>
              <w:right w:val="nil"/>
            </w:tcBorders>
          </w:tcPr>
          <w:p w14:paraId="585809C8" w14:textId="77777777" w:rsidR="008F7106" w:rsidRDefault="008F7106" w:rsidP="00893B44">
            <w:pPr>
              <w:spacing w:line="480" w:lineRule="auto"/>
              <w:jc w:val="right"/>
              <w:rPr>
                <w:rFonts w:ascii="Helvetica" w:hAnsi="Helvetica" w:cs="Helvetica"/>
              </w:rPr>
            </w:pPr>
          </w:p>
        </w:tc>
        <w:tc>
          <w:tcPr>
            <w:tcW w:w="877" w:type="pct"/>
            <w:tcBorders>
              <w:top w:val="nil"/>
              <w:left w:val="nil"/>
              <w:bottom w:val="nil"/>
              <w:right w:val="nil"/>
            </w:tcBorders>
          </w:tcPr>
          <w:p w14:paraId="447C1579" w14:textId="77777777" w:rsidR="008F7106" w:rsidRDefault="008F7106" w:rsidP="00893B44">
            <w:pPr>
              <w:spacing w:line="480" w:lineRule="auto"/>
              <w:jc w:val="right"/>
              <w:rPr>
                <w:rFonts w:ascii="Helvetica" w:hAnsi="Helvetica" w:cs="Helvetica"/>
              </w:rPr>
            </w:pPr>
          </w:p>
        </w:tc>
        <w:tc>
          <w:tcPr>
            <w:tcW w:w="439" w:type="pct"/>
            <w:tcBorders>
              <w:top w:val="nil"/>
              <w:left w:val="nil"/>
              <w:bottom w:val="nil"/>
              <w:right w:val="nil"/>
            </w:tcBorders>
          </w:tcPr>
          <w:p w14:paraId="6750984C" w14:textId="77777777" w:rsidR="008F7106" w:rsidRDefault="008F7106" w:rsidP="00893B44">
            <w:pPr>
              <w:spacing w:line="480" w:lineRule="auto"/>
              <w:jc w:val="right"/>
              <w:rPr>
                <w:rFonts w:ascii="Helvetica" w:hAnsi="Helvetica" w:cs="Helvetica"/>
              </w:rPr>
            </w:pPr>
          </w:p>
        </w:tc>
      </w:tr>
      <w:tr w:rsidR="008F7106" w14:paraId="2E49367F" w14:textId="77777777" w:rsidTr="00617D61">
        <w:tc>
          <w:tcPr>
            <w:tcW w:w="2081" w:type="pct"/>
            <w:tcBorders>
              <w:top w:val="nil"/>
              <w:left w:val="nil"/>
              <w:bottom w:val="nil"/>
              <w:right w:val="nil"/>
            </w:tcBorders>
          </w:tcPr>
          <w:p w14:paraId="1795739C" w14:textId="77777777" w:rsidR="008F7106" w:rsidRDefault="008F7106" w:rsidP="00E5076C">
            <w:pPr>
              <w:spacing w:after="200" w:line="480" w:lineRule="auto"/>
              <w:ind w:firstLine="170"/>
              <w:jc w:val="both"/>
              <w:rPr>
                <w:rFonts w:ascii="Helvetica" w:hAnsi="Helvetica" w:cs="Helvetica"/>
              </w:rPr>
            </w:pPr>
            <w:r>
              <w:rPr>
                <w:rFonts w:ascii="Helvetica" w:hAnsi="Helvetica" w:cs="Helvetica"/>
              </w:rPr>
              <w:t>Hair washing frequency (times/week)</w:t>
            </w:r>
          </w:p>
        </w:tc>
        <w:tc>
          <w:tcPr>
            <w:tcW w:w="624" w:type="pct"/>
            <w:tcBorders>
              <w:top w:val="nil"/>
              <w:left w:val="nil"/>
              <w:bottom w:val="nil"/>
              <w:right w:val="nil"/>
            </w:tcBorders>
          </w:tcPr>
          <w:p w14:paraId="5B80DF6B" w14:textId="77777777" w:rsidR="008F7106" w:rsidRDefault="008B03CA" w:rsidP="00893B44">
            <w:pPr>
              <w:spacing w:line="480" w:lineRule="auto"/>
              <w:jc w:val="right"/>
              <w:rPr>
                <w:rFonts w:ascii="Helvetica" w:hAnsi="Helvetica" w:cs="Helvetica"/>
              </w:rPr>
            </w:pPr>
            <w:r>
              <w:rPr>
                <w:rFonts w:ascii="Helvetica" w:hAnsi="Helvetica" w:cs="Helvetica"/>
              </w:rPr>
              <w:t>3 (</w:t>
            </w:r>
            <w:r w:rsidR="004E1BEA">
              <w:rPr>
                <w:rFonts w:ascii="Helvetica" w:hAnsi="Helvetica" w:cs="Helvetica"/>
              </w:rPr>
              <w:t>2</w:t>
            </w:r>
            <w:r>
              <w:rPr>
                <w:rFonts w:ascii="Helvetica" w:hAnsi="Helvetica" w:cs="Helvetica"/>
              </w:rPr>
              <w:t>)</w:t>
            </w:r>
          </w:p>
        </w:tc>
        <w:tc>
          <w:tcPr>
            <w:tcW w:w="979" w:type="pct"/>
            <w:tcBorders>
              <w:top w:val="nil"/>
              <w:left w:val="nil"/>
              <w:bottom w:val="nil"/>
              <w:right w:val="nil"/>
            </w:tcBorders>
          </w:tcPr>
          <w:p w14:paraId="7A07EB1A" w14:textId="77777777" w:rsidR="008F7106" w:rsidRDefault="00A96165" w:rsidP="00893B44">
            <w:pPr>
              <w:spacing w:line="480" w:lineRule="auto"/>
              <w:jc w:val="right"/>
              <w:rPr>
                <w:rFonts w:ascii="Helvetica" w:hAnsi="Helvetica" w:cs="Helvetica"/>
              </w:rPr>
            </w:pPr>
            <w:r>
              <w:rPr>
                <w:rFonts w:ascii="Helvetica" w:hAnsi="Helvetica" w:cs="Helvetica"/>
              </w:rPr>
              <w:t>-</w:t>
            </w:r>
          </w:p>
        </w:tc>
        <w:tc>
          <w:tcPr>
            <w:tcW w:w="877" w:type="pct"/>
            <w:tcBorders>
              <w:top w:val="nil"/>
              <w:left w:val="nil"/>
              <w:bottom w:val="nil"/>
              <w:right w:val="nil"/>
            </w:tcBorders>
          </w:tcPr>
          <w:p w14:paraId="1CD33F7B" w14:textId="0D69DE59" w:rsidR="008F7106" w:rsidRDefault="00041C71" w:rsidP="00893B44">
            <w:pPr>
              <w:spacing w:line="480" w:lineRule="auto"/>
              <w:jc w:val="right"/>
              <w:rPr>
                <w:rFonts w:ascii="Helvetica" w:hAnsi="Helvetica" w:cs="Helvetica"/>
              </w:rPr>
            </w:pPr>
            <w:r>
              <w:rPr>
                <w:rFonts w:ascii="Helvetica" w:hAnsi="Helvetica" w:cs="Helvetica"/>
              </w:rPr>
              <w:t>r=</w:t>
            </w:r>
            <w:r w:rsidR="008F7106">
              <w:rPr>
                <w:rFonts w:ascii="Helvetica" w:hAnsi="Helvetica" w:cs="Helvetica"/>
              </w:rPr>
              <w:t>0.11</w:t>
            </w:r>
          </w:p>
        </w:tc>
        <w:tc>
          <w:tcPr>
            <w:tcW w:w="439" w:type="pct"/>
            <w:tcBorders>
              <w:top w:val="nil"/>
              <w:left w:val="nil"/>
              <w:bottom w:val="nil"/>
              <w:right w:val="nil"/>
            </w:tcBorders>
          </w:tcPr>
          <w:p w14:paraId="6F370F0C" w14:textId="77777777" w:rsidR="008F7106" w:rsidRDefault="005773CE" w:rsidP="00893B44">
            <w:pPr>
              <w:spacing w:line="480" w:lineRule="auto"/>
              <w:jc w:val="right"/>
              <w:rPr>
                <w:rFonts w:ascii="Helvetica" w:hAnsi="Helvetica" w:cs="Helvetica"/>
              </w:rPr>
            </w:pPr>
            <w:r>
              <w:rPr>
                <w:rFonts w:ascii="Helvetica" w:hAnsi="Helvetica" w:cs="Helvetica"/>
              </w:rPr>
              <w:t>.191</w:t>
            </w:r>
          </w:p>
        </w:tc>
      </w:tr>
      <w:tr w:rsidR="008F7106" w14:paraId="5E6CF06E" w14:textId="77777777" w:rsidTr="00617D61">
        <w:tc>
          <w:tcPr>
            <w:tcW w:w="2081" w:type="pct"/>
            <w:tcBorders>
              <w:top w:val="nil"/>
              <w:left w:val="nil"/>
              <w:bottom w:val="nil"/>
              <w:right w:val="nil"/>
            </w:tcBorders>
          </w:tcPr>
          <w:p w14:paraId="49BC78C8" w14:textId="77777777" w:rsidR="008F7106" w:rsidRDefault="008F7106" w:rsidP="00E5076C">
            <w:pPr>
              <w:spacing w:line="480" w:lineRule="auto"/>
              <w:ind w:firstLine="170"/>
              <w:jc w:val="both"/>
              <w:rPr>
                <w:rFonts w:ascii="Helvetica" w:hAnsi="Helvetica" w:cs="Helvetica"/>
              </w:rPr>
            </w:pPr>
            <w:r>
              <w:rPr>
                <w:rFonts w:ascii="Helvetica" w:hAnsi="Helvetica" w:cs="Helvetica"/>
              </w:rPr>
              <w:t>Hair treatments</w:t>
            </w:r>
          </w:p>
        </w:tc>
        <w:tc>
          <w:tcPr>
            <w:tcW w:w="624" w:type="pct"/>
            <w:tcBorders>
              <w:top w:val="nil"/>
              <w:left w:val="nil"/>
              <w:bottom w:val="nil"/>
              <w:right w:val="nil"/>
            </w:tcBorders>
          </w:tcPr>
          <w:p w14:paraId="5E7277E8" w14:textId="77777777" w:rsidR="008F7106" w:rsidRDefault="008F7106" w:rsidP="00893B44">
            <w:pPr>
              <w:spacing w:line="480" w:lineRule="auto"/>
              <w:jc w:val="right"/>
              <w:rPr>
                <w:rFonts w:ascii="Helvetica" w:hAnsi="Helvetica" w:cs="Helvetica"/>
              </w:rPr>
            </w:pPr>
          </w:p>
        </w:tc>
        <w:tc>
          <w:tcPr>
            <w:tcW w:w="979" w:type="pct"/>
            <w:tcBorders>
              <w:top w:val="nil"/>
              <w:left w:val="nil"/>
              <w:bottom w:val="nil"/>
              <w:right w:val="nil"/>
            </w:tcBorders>
          </w:tcPr>
          <w:p w14:paraId="686EE4A8" w14:textId="77777777" w:rsidR="008F7106" w:rsidRDefault="008F7106" w:rsidP="00893B44">
            <w:pPr>
              <w:spacing w:line="480" w:lineRule="auto"/>
              <w:jc w:val="right"/>
              <w:rPr>
                <w:rFonts w:ascii="Helvetica" w:hAnsi="Helvetica" w:cs="Helvetica"/>
              </w:rPr>
            </w:pPr>
          </w:p>
        </w:tc>
        <w:tc>
          <w:tcPr>
            <w:tcW w:w="877" w:type="pct"/>
            <w:tcBorders>
              <w:top w:val="nil"/>
              <w:left w:val="nil"/>
              <w:bottom w:val="nil"/>
              <w:right w:val="nil"/>
            </w:tcBorders>
          </w:tcPr>
          <w:p w14:paraId="0146F806" w14:textId="77777777" w:rsidR="008F7106" w:rsidRPr="0058150D" w:rsidRDefault="008F7106" w:rsidP="00893B44">
            <w:pPr>
              <w:spacing w:line="480" w:lineRule="auto"/>
              <w:jc w:val="right"/>
              <w:rPr>
                <w:rFonts w:ascii="Helvetica" w:hAnsi="Helvetica" w:cs="Helvetica"/>
              </w:rPr>
            </w:pPr>
          </w:p>
        </w:tc>
        <w:tc>
          <w:tcPr>
            <w:tcW w:w="439" w:type="pct"/>
            <w:tcBorders>
              <w:top w:val="nil"/>
              <w:left w:val="nil"/>
              <w:bottom w:val="nil"/>
              <w:right w:val="nil"/>
            </w:tcBorders>
          </w:tcPr>
          <w:p w14:paraId="1AA59C61" w14:textId="77777777" w:rsidR="008F7106" w:rsidRDefault="008F7106" w:rsidP="00893B44">
            <w:pPr>
              <w:spacing w:line="480" w:lineRule="auto"/>
              <w:jc w:val="right"/>
              <w:rPr>
                <w:rFonts w:ascii="Helvetica" w:hAnsi="Helvetica" w:cs="Helvetica"/>
              </w:rPr>
            </w:pPr>
          </w:p>
        </w:tc>
      </w:tr>
      <w:tr w:rsidR="008F7106" w14:paraId="7CDEB5BC" w14:textId="77777777" w:rsidTr="00617D61">
        <w:tc>
          <w:tcPr>
            <w:tcW w:w="2081" w:type="pct"/>
            <w:tcBorders>
              <w:top w:val="nil"/>
              <w:left w:val="nil"/>
              <w:bottom w:val="nil"/>
              <w:right w:val="nil"/>
            </w:tcBorders>
          </w:tcPr>
          <w:p w14:paraId="1450A456" w14:textId="77777777" w:rsidR="008F7106" w:rsidRDefault="008F7106" w:rsidP="00D2361D">
            <w:pPr>
              <w:spacing w:line="480" w:lineRule="auto"/>
              <w:ind w:firstLine="397"/>
              <w:jc w:val="both"/>
              <w:rPr>
                <w:rFonts w:ascii="Helvetica" w:hAnsi="Helvetica" w:cs="Helvetica"/>
              </w:rPr>
            </w:pPr>
            <w:r>
              <w:rPr>
                <w:rFonts w:ascii="Helvetica" w:hAnsi="Helvetica" w:cs="Helvetica"/>
              </w:rPr>
              <w:t>Hair dye</w:t>
            </w:r>
          </w:p>
        </w:tc>
        <w:tc>
          <w:tcPr>
            <w:tcW w:w="624" w:type="pct"/>
            <w:tcBorders>
              <w:top w:val="nil"/>
              <w:left w:val="nil"/>
              <w:bottom w:val="nil"/>
              <w:right w:val="nil"/>
            </w:tcBorders>
          </w:tcPr>
          <w:p w14:paraId="74BD367B" w14:textId="77777777" w:rsidR="008F7106" w:rsidRDefault="008F7106" w:rsidP="00893B44">
            <w:pPr>
              <w:spacing w:line="480" w:lineRule="auto"/>
              <w:jc w:val="right"/>
              <w:rPr>
                <w:rFonts w:ascii="Helvetica" w:hAnsi="Helvetica" w:cs="Helvetica"/>
              </w:rPr>
            </w:pPr>
          </w:p>
        </w:tc>
        <w:tc>
          <w:tcPr>
            <w:tcW w:w="979" w:type="pct"/>
            <w:tcBorders>
              <w:top w:val="nil"/>
              <w:left w:val="nil"/>
              <w:bottom w:val="nil"/>
              <w:right w:val="nil"/>
            </w:tcBorders>
          </w:tcPr>
          <w:p w14:paraId="19DFF237" w14:textId="77777777" w:rsidR="008F7106" w:rsidRDefault="008F7106" w:rsidP="00893B44">
            <w:pPr>
              <w:spacing w:line="480" w:lineRule="auto"/>
              <w:jc w:val="right"/>
              <w:rPr>
                <w:rFonts w:ascii="Helvetica" w:hAnsi="Helvetica" w:cs="Helvetica"/>
              </w:rPr>
            </w:pPr>
          </w:p>
        </w:tc>
        <w:tc>
          <w:tcPr>
            <w:tcW w:w="877" w:type="pct"/>
            <w:tcBorders>
              <w:top w:val="nil"/>
              <w:left w:val="nil"/>
              <w:bottom w:val="nil"/>
              <w:right w:val="nil"/>
            </w:tcBorders>
          </w:tcPr>
          <w:p w14:paraId="3F5BE041" w14:textId="281E3A33" w:rsidR="008F7106" w:rsidRPr="0058150D" w:rsidRDefault="00DF4939" w:rsidP="00893B44">
            <w:pPr>
              <w:spacing w:line="480" w:lineRule="auto"/>
              <w:jc w:val="right"/>
              <w:rPr>
                <w:rFonts w:ascii="Helvetica" w:hAnsi="Helvetica" w:cs="Helvetica"/>
              </w:rPr>
            </w:pPr>
            <w:r w:rsidRPr="0058150D">
              <w:rPr>
                <w:rFonts w:ascii="Helvetica" w:hAnsi="Helvetica" w:cs="Helvetica"/>
              </w:rPr>
              <w:sym w:font="Symbol" w:char="F062"/>
            </w:r>
            <w:r w:rsidR="00041C71" w:rsidRPr="0058150D">
              <w:rPr>
                <w:rFonts w:ascii="Helvetica" w:hAnsi="Helvetica" w:cs="Helvetica"/>
              </w:rPr>
              <w:t>=</w:t>
            </w:r>
            <w:r w:rsidRPr="0058150D">
              <w:rPr>
                <w:rFonts w:ascii="Helvetica" w:hAnsi="Helvetica" w:cs="Helvetica"/>
              </w:rPr>
              <w:t>-0.03</w:t>
            </w:r>
          </w:p>
        </w:tc>
        <w:tc>
          <w:tcPr>
            <w:tcW w:w="439" w:type="pct"/>
            <w:tcBorders>
              <w:top w:val="nil"/>
              <w:left w:val="nil"/>
              <w:bottom w:val="nil"/>
              <w:right w:val="nil"/>
            </w:tcBorders>
          </w:tcPr>
          <w:p w14:paraId="42B6E0E6" w14:textId="77777777" w:rsidR="008F7106" w:rsidRDefault="005773CE" w:rsidP="00893B44">
            <w:pPr>
              <w:spacing w:line="480" w:lineRule="auto"/>
              <w:jc w:val="right"/>
              <w:rPr>
                <w:rFonts w:ascii="Helvetica" w:hAnsi="Helvetica" w:cs="Helvetica"/>
              </w:rPr>
            </w:pPr>
            <w:r>
              <w:rPr>
                <w:rFonts w:ascii="Helvetica" w:hAnsi="Helvetica" w:cs="Helvetica"/>
              </w:rPr>
              <w:t>.711</w:t>
            </w:r>
          </w:p>
        </w:tc>
      </w:tr>
      <w:tr w:rsidR="00AF10E1" w14:paraId="55E3D3F0" w14:textId="77777777" w:rsidTr="00617D61">
        <w:tc>
          <w:tcPr>
            <w:tcW w:w="2081" w:type="pct"/>
            <w:tcBorders>
              <w:top w:val="nil"/>
              <w:left w:val="nil"/>
              <w:bottom w:val="nil"/>
              <w:right w:val="nil"/>
            </w:tcBorders>
          </w:tcPr>
          <w:p w14:paraId="06EEF9DE" w14:textId="77777777" w:rsidR="00AF10E1" w:rsidRDefault="00AF10E1" w:rsidP="00AF10E1">
            <w:pPr>
              <w:spacing w:line="480" w:lineRule="auto"/>
              <w:ind w:firstLine="567"/>
              <w:jc w:val="both"/>
              <w:rPr>
                <w:rFonts w:ascii="Helvetica" w:hAnsi="Helvetica" w:cs="Helvetica"/>
              </w:rPr>
            </w:pPr>
            <w:r>
              <w:rPr>
                <w:rFonts w:ascii="Helvetica" w:hAnsi="Helvetica" w:cs="Helvetica"/>
              </w:rPr>
              <w:t>No</w:t>
            </w:r>
          </w:p>
        </w:tc>
        <w:tc>
          <w:tcPr>
            <w:tcW w:w="624" w:type="pct"/>
            <w:tcBorders>
              <w:top w:val="nil"/>
              <w:left w:val="nil"/>
              <w:bottom w:val="nil"/>
              <w:right w:val="nil"/>
            </w:tcBorders>
          </w:tcPr>
          <w:p w14:paraId="18F463D6" w14:textId="77777777" w:rsidR="00AF10E1" w:rsidRDefault="0044582A" w:rsidP="00893B44">
            <w:pPr>
              <w:spacing w:line="480" w:lineRule="auto"/>
              <w:jc w:val="right"/>
              <w:rPr>
                <w:rFonts w:ascii="Helvetica" w:hAnsi="Helvetica" w:cs="Helvetica"/>
              </w:rPr>
            </w:pPr>
            <w:r>
              <w:rPr>
                <w:rFonts w:ascii="Helvetica" w:hAnsi="Helvetica" w:cs="Helvetica"/>
              </w:rPr>
              <w:t>83 (60</w:t>
            </w:r>
            <w:r w:rsidR="00082BC3">
              <w:rPr>
                <w:rFonts w:ascii="Helvetica" w:hAnsi="Helvetica" w:cs="Helvetica"/>
              </w:rPr>
              <w:t>%)</w:t>
            </w:r>
          </w:p>
        </w:tc>
        <w:tc>
          <w:tcPr>
            <w:tcW w:w="979" w:type="pct"/>
            <w:tcBorders>
              <w:top w:val="nil"/>
              <w:left w:val="nil"/>
              <w:bottom w:val="nil"/>
              <w:right w:val="nil"/>
            </w:tcBorders>
          </w:tcPr>
          <w:p w14:paraId="72A6C655" w14:textId="77777777" w:rsidR="00AF10E1" w:rsidRDefault="00145BAC" w:rsidP="00893B44">
            <w:pPr>
              <w:spacing w:line="480" w:lineRule="auto"/>
              <w:jc w:val="right"/>
              <w:rPr>
                <w:rFonts w:ascii="Helvetica" w:hAnsi="Helvetica" w:cs="Helvetica"/>
              </w:rPr>
            </w:pPr>
            <w:r>
              <w:rPr>
                <w:rFonts w:ascii="Helvetica" w:hAnsi="Helvetica" w:cs="Helvetica"/>
              </w:rPr>
              <w:t>186.9 (503.1</w:t>
            </w:r>
            <w:r w:rsidR="00522901">
              <w:rPr>
                <w:rFonts w:ascii="Helvetica" w:hAnsi="Helvetica" w:cs="Helvetica"/>
              </w:rPr>
              <w:t>)</w:t>
            </w:r>
          </w:p>
        </w:tc>
        <w:tc>
          <w:tcPr>
            <w:tcW w:w="877" w:type="pct"/>
            <w:tcBorders>
              <w:top w:val="nil"/>
              <w:left w:val="nil"/>
              <w:bottom w:val="nil"/>
              <w:right w:val="nil"/>
            </w:tcBorders>
          </w:tcPr>
          <w:p w14:paraId="03139090" w14:textId="77777777" w:rsidR="00AF10E1" w:rsidRPr="0058150D" w:rsidRDefault="00AF10E1" w:rsidP="00893B44">
            <w:pPr>
              <w:spacing w:line="480" w:lineRule="auto"/>
              <w:jc w:val="right"/>
              <w:rPr>
                <w:rFonts w:ascii="Helvetica" w:hAnsi="Helvetica" w:cs="Helvetica"/>
              </w:rPr>
            </w:pPr>
          </w:p>
        </w:tc>
        <w:tc>
          <w:tcPr>
            <w:tcW w:w="439" w:type="pct"/>
            <w:tcBorders>
              <w:top w:val="nil"/>
              <w:left w:val="nil"/>
              <w:bottom w:val="nil"/>
              <w:right w:val="nil"/>
            </w:tcBorders>
          </w:tcPr>
          <w:p w14:paraId="209D8429" w14:textId="77777777" w:rsidR="00AF10E1" w:rsidRDefault="00AF10E1" w:rsidP="00893B44">
            <w:pPr>
              <w:spacing w:line="480" w:lineRule="auto"/>
              <w:jc w:val="right"/>
              <w:rPr>
                <w:rFonts w:ascii="Helvetica" w:hAnsi="Helvetica" w:cs="Helvetica"/>
              </w:rPr>
            </w:pPr>
          </w:p>
        </w:tc>
      </w:tr>
      <w:tr w:rsidR="00AF10E1" w14:paraId="684F1945" w14:textId="77777777" w:rsidTr="00617D61">
        <w:tc>
          <w:tcPr>
            <w:tcW w:w="2081" w:type="pct"/>
            <w:tcBorders>
              <w:top w:val="nil"/>
              <w:left w:val="nil"/>
              <w:bottom w:val="nil"/>
              <w:right w:val="nil"/>
            </w:tcBorders>
          </w:tcPr>
          <w:p w14:paraId="20469420" w14:textId="77777777" w:rsidR="00AF10E1" w:rsidRDefault="00AF10E1" w:rsidP="00AF10E1">
            <w:pPr>
              <w:spacing w:line="480" w:lineRule="auto"/>
              <w:ind w:firstLine="567"/>
              <w:jc w:val="both"/>
              <w:rPr>
                <w:rFonts w:ascii="Helvetica" w:hAnsi="Helvetica" w:cs="Helvetica"/>
              </w:rPr>
            </w:pPr>
            <w:r>
              <w:rPr>
                <w:rFonts w:ascii="Helvetica" w:hAnsi="Helvetica" w:cs="Helvetica"/>
              </w:rPr>
              <w:t>Yes</w:t>
            </w:r>
          </w:p>
        </w:tc>
        <w:tc>
          <w:tcPr>
            <w:tcW w:w="624" w:type="pct"/>
            <w:tcBorders>
              <w:top w:val="nil"/>
              <w:left w:val="nil"/>
              <w:bottom w:val="nil"/>
              <w:right w:val="nil"/>
            </w:tcBorders>
          </w:tcPr>
          <w:p w14:paraId="4EAD65B8" w14:textId="77777777" w:rsidR="00AF10E1" w:rsidRDefault="0044582A" w:rsidP="00893B44">
            <w:pPr>
              <w:spacing w:line="480" w:lineRule="auto"/>
              <w:jc w:val="right"/>
              <w:rPr>
                <w:rFonts w:ascii="Helvetica" w:hAnsi="Helvetica" w:cs="Helvetica"/>
              </w:rPr>
            </w:pPr>
            <w:r>
              <w:rPr>
                <w:rFonts w:ascii="Helvetica" w:hAnsi="Helvetica" w:cs="Helvetica"/>
              </w:rPr>
              <w:t>56 (40</w:t>
            </w:r>
            <w:r w:rsidR="00AF10E1">
              <w:rPr>
                <w:rFonts w:ascii="Helvetica" w:hAnsi="Helvetica" w:cs="Helvetica"/>
              </w:rPr>
              <w:t>%)</w:t>
            </w:r>
          </w:p>
        </w:tc>
        <w:tc>
          <w:tcPr>
            <w:tcW w:w="979" w:type="pct"/>
            <w:tcBorders>
              <w:top w:val="nil"/>
              <w:left w:val="nil"/>
              <w:bottom w:val="nil"/>
              <w:right w:val="nil"/>
            </w:tcBorders>
          </w:tcPr>
          <w:p w14:paraId="6D24125E" w14:textId="77777777" w:rsidR="00AF10E1" w:rsidRDefault="00145BAC" w:rsidP="00893B44">
            <w:pPr>
              <w:spacing w:line="480" w:lineRule="auto"/>
              <w:jc w:val="right"/>
              <w:rPr>
                <w:rFonts w:ascii="Helvetica" w:hAnsi="Helvetica" w:cs="Helvetica"/>
              </w:rPr>
            </w:pPr>
            <w:r>
              <w:rPr>
                <w:rFonts w:ascii="Helvetica" w:hAnsi="Helvetica" w:cs="Helvetica"/>
              </w:rPr>
              <w:t>193.7 (513.8</w:t>
            </w:r>
            <w:r w:rsidR="00522901">
              <w:rPr>
                <w:rFonts w:ascii="Helvetica" w:hAnsi="Helvetica" w:cs="Helvetica"/>
              </w:rPr>
              <w:t>)</w:t>
            </w:r>
          </w:p>
        </w:tc>
        <w:tc>
          <w:tcPr>
            <w:tcW w:w="877" w:type="pct"/>
            <w:tcBorders>
              <w:top w:val="nil"/>
              <w:left w:val="nil"/>
              <w:bottom w:val="nil"/>
              <w:right w:val="nil"/>
            </w:tcBorders>
          </w:tcPr>
          <w:p w14:paraId="1BE187C7" w14:textId="77777777" w:rsidR="00AF10E1" w:rsidRPr="0058150D" w:rsidRDefault="00AF10E1" w:rsidP="00893B44">
            <w:pPr>
              <w:spacing w:line="480" w:lineRule="auto"/>
              <w:jc w:val="right"/>
              <w:rPr>
                <w:rFonts w:ascii="Helvetica" w:hAnsi="Helvetica" w:cs="Helvetica"/>
              </w:rPr>
            </w:pPr>
          </w:p>
        </w:tc>
        <w:tc>
          <w:tcPr>
            <w:tcW w:w="439" w:type="pct"/>
            <w:tcBorders>
              <w:top w:val="nil"/>
              <w:left w:val="nil"/>
              <w:bottom w:val="nil"/>
              <w:right w:val="nil"/>
            </w:tcBorders>
          </w:tcPr>
          <w:p w14:paraId="362298DD" w14:textId="77777777" w:rsidR="00AF10E1" w:rsidRDefault="00AF10E1" w:rsidP="00893B44">
            <w:pPr>
              <w:spacing w:line="480" w:lineRule="auto"/>
              <w:jc w:val="right"/>
              <w:rPr>
                <w:rFonts w:ascii="Helvetica" w:hAnsi="Helvetica" w:cs="Helvetica"/>
              </w:rPr>
            </w:pPr>
          </w:p>
        </w:tc>
      </w:tr>
      <w:tr w:rsidR="008F7106" w14:paraId="0F958C01" w14:textId="77777777" w:rsidTr="00617D61">
        <w:tc>
          <w:tcPr>
            <w:tcW w:w="2081" w:type="pct"/>
            <w:tcBorders>
              <w:top w:val="nil"/>
              <w:left w:val="nil"/>
              <w:bottom w:val="nil"/>
              <w:right w:val="nil"/>
            </w:tcBorders>
          </w:tcPr>
          <w:p w14:paraId="3D8954BE" w14:textId="77777777" w:rsidR="008F7106" w:rsidRDefault="008F7106" w:rsidP="00D2361D">
            <w:pPr>
              <w:spacing w:line="480" w:lineRule="auto"/>
              <w:ind w:firstLine="397"/>
              <w:jc w:val="both"/>
              <w:rPr>
                <w:rFonts w:ascii="Helvetica" w:hAnsi="Helvetica" w:cs="Helvetica"/>
              </w:rPr>
            </w:pPr>
            <w:r>
              <w:rPr>
                <w:rFonts w:ascii="Helvetica" w:hAnsi="Helvetica" w:cs="Helvetica"/>
              </w:rPr>
              <w:t>Bleach</w:t>
            </w:r>
          </w:p>
        </w:tc>
        <w:tc>
          <w:tcPr>
            <w:tcW w:w="624" w:type="pct"/>
            <w:tcBorders>
              <w:top w:val="nil"/>
              <w:left w:val="nil"/>
              <w:bottom w:val="nil"/>
              <w:right w:val="nil"/>
            </w:tcBorders>
          </w:tcPr>
          <w:p w14:paraId="5884CD58" w14:textId="77777777" w:rsidR="008F7106" w:rsidRDefault="008F7106" w:rsidP="00893B44">
            <w:pPr>
              <w:spacing w:line="480" w:lineRule="auto"/>
              <w:jc w:val="right"/>
              <w:rPr>
                <w:rFonts w:ascii="Helvetica" w:hAnsi="Helvetica" w:cs="Helvetica"/>
              </w:rPr>
            </w:pPr>
          </w:p>
        </w:tc>
        <w:tc>
          <w:tcPr>
            <w:tcW w:w="979" w:type="pct"/>
            <w:tcBorders>
              <w:top w:val="nil"/>
              <w:left w:val="nil"/>
              <w:bottom w:val="nil"/>
              <w:right w:val="nil"/>
            </w:tcBorders>
          </w:tcPr>
          <w:p w14:paraId="79C69E61" w14:textId="77777777" w:rsidR="008F7106" w:rsidRDefault="008F7106" w:rsidP="00893B44">
            <w:pPr>
              <w:spacing w:line="480" w:lineRule="auto"/>
              <w:jc w:val="right"/>
              <w:rPr>
                <w:rFonts w:ascii="Helvetica" w:hAnsi="Helvetica" w:cs="Helvetica"/>
              </w:rPr>
            </w:pPr>
          </w:p>
        </w:tc>
        <w:tc>
          <w:tcPr>
            <w:tcW w:w="877" w:type="pct"/>
            <w:tcBorders>
              <w:top w:val="nil"/>
              <w:left w:val="nil"/>
              <w:bottom w:val="nil"/>
              <w:right w:val="nil"/>
            </w:tcBorders>
          </w:tcPr>
          <w:p w14:paraId="53B6E147" w14:textId="73AE9224" w:rsidR="008F7106" w:rsidRPr="0058150D" w:rsidRDefault="00DF4939" w:rsidP="00893B44">
            <w:pPr>
              <w:spacing w:line="480" w:lineRule="auto"/>
              <w:jc w:val="right"/>
              <w:rPr>
                <w:rFonts w:ascii="Helvetica" w:hAnsi="Helvetica" w:cs="Helvetica"/>
              </w:rPr>
            </w:pPr>
            <w:r w:rsidRPr="0058150D">
              <w:rPr>
                <w:rFonts w:ascii="Helvetica" w:hAnsi="Helvetica" w:cs="Helvetica"/>
              </w:rPr>
              <w:sym w:font="Symbol" w:char="F062"/>
            </w:r>
            <w:r w:rsidR="00041C71" w:rsidRPr="0058150D">
              <w:rPr>
                <w:rFonts w:ascii="Helvetica" w:hAnsi="Helvetica" w:cs="Helvetica"/>
              </w:rPr>
              <w:t>=</w:t>
            </w:r>
            <w:r w:rsidRPr="0058150D">
              <w:rPr>
                <w:rFonts w:ascii="Helvetica" w:hAnsi="Helvetica" w:cs="Helvetica"/>
              </w:rPr>
              <w:t>-0.10</w:t>
            </w:r>
          </w:p>
        </w:tc>
        <w:tc>
          <w:tcPr>
            <w:tcW w:w="439" w:type="pct"/>
            <w:tcBorders>
              <w:top w:val="nil"/>
              <w:left w:val="nil"/>
              <w:bottom w:val="nil"/>
              <w:right w:val="nil"/>
            </w:tcBorders>
          </w:tcPr>
          <w:p w14:paraId="29ED4C51" w14:textId="77777777" w:rsidR="008F7106" w:rsidRDefault="005773CE" w:rsidP="00893B44">
            <w:pPr>
              <w:spacing w:line="480" w:lineRule="auto"/>
              <w:jc w:val="right"/>
              <w:rPr>
                <w:rFonts w:ascii="Helvetica" w:hAnsi="Helvetica" w:cs="Helvetica"/>
              </w:rPr>
            </w:pPr>
            <w:r>
              <w:rPr>
                <w:rFonts w:ascii="Helvetica" w:hAnsi="Helvetica" w:cs="Helvetica"/>
              </w:rPr>
              <w:t>.227</w:t>
            </w:r>
          </w:p>
        </w:tc>
      </w:tr>
      <w:tr w:rsidR="00AF10E1" w14:paraId="6337CE70" w14:textId="77777777" w:rsidTr="00617D61">
        <w:tc>
          <w:tcPr>
            <w:tcW w:w="2081" w:type="pct"/>
            <w:tcBorders>
              <w:top w:val="nil"/>
              <w:left w:val="nil"/>
              <w:bottom w:val="nil"/>
              <w:right w:val="nil"/>
            </w:tcBorders>
          </w:tcPr>
          <w:p w14:paraId="7728CE43" w14:textId="77777777" w:rsidR="00AF10E1" w:rsidRDefault="00AF10E1" w:rsidP="009A4A4C">
            <w:pPr>
              <w:spacing w:line="480" w:lineRule="auto"/>
              <w:ind w:firstLine="567"/>
              <w:jc w:val="both"/>
              <w:rPr>
                <w:rFonts w:ascii="Helvetica" w:hAnsi="Helvetica" w:cs="Helvetica"/>
              </w:rPr>
            </w:pPr>
            <w:r>
              <w:rPr>
                <w:rFonts w:ascii="Helvetica" w:hAnsi="Helvetica" w:cs="Helvetica"/>
              </w:rPr>
              <w:t>No</w:t>
            </w:r>
          </w:p>
        </w:tc>
        <w:tc>
          <w:tcPr>
            <w:tcW w:w="624" w:type="pct"/>
            <w:tcBorders>
              <w:top w:val="nil"/>
              <w:left w:val="nil"/>
              <w:bottom w:val="nil"/>
              <w:right w:val="nil"/>
            </w:tcBorders>
          </w:tcPr>
          <w:p w14:paraId="737DE09D" w14:textId="77777777" w:rsidR="00AF10E1" w:rsidRDefault="0044582A" w:rsidP="00893B44">
            <w:pPr>
              <w:spacing w:line="480" w:lineRule="auto"/>
              <w:jc w:val="right"/>
              <w:rPr>
                <w:rFonts w:ascii="Helvetica" w:hAnsi="Helvetica" w:cs="Helvetica"/>
              </w:rPr>
            </w:pPr>
            <w:r>
              <w:rPr>
                <w:rFonts w:ascii="Helvetica" w:hAnsi="Helvetica" w:cs="Helvetica"/>
              </w:rPr>
              <w:t>127</w:t>
            </w:r>
            <w:r w:rsidR="00A230BB">
              <w:rPr>
                <w:rFonts w:ascii="Helvetica" w:hAnsi="Helvetica" w:cs="Helvetica"/>
              </w:rPr>
              <w:t xml:space="preserve"> (91%)</w:t>
            </w:r>
          </w:p>
        </w:tc>
        <w:tc>
          <w:tcPr>
            <w:tcW w:w="979" w:type="pct"/>
            <w:tcBorders>
              <w:top w:val="nil"/>
              <w:left w:val="nil"/>
              <w:bottom w:val="nil"/>
              <w:right w:val="nil"/>
            </w:tcBorders>
          </w:tcPr>
          <w:p w14:paraId="3F1EE60A" w14:textId="77777777" w:rsidR="00AF10E1" w:rsidRDefault="00145BAC" w:rsidP="00893B44">
            <w:pPr>
              <w:spacing w:line="480" w:lineRule="auto"/>
              <w:jc w:val="right"/>
              <w:rPr>
                <w:rFonts w:ascii="Helvetica" w:hAnsi="Helvetica" w:cs="Helvetica"/>
              </w:rPr>
            </w:pPr>
            <w:r>
              <w:rPr>
                <w:rFonts w:ascii="Helvetica" w:hAnsi="Helvetica" w:cs="Helvetica"/>
              </w:rPr>
              <w:t>199.3 (</w:t>
            </w:r>
            <w:r w:rsidR="00D30907">
              <w:rPr>
                <w:rFonts w:ascii="Helvetica" w:hAnsi="Helvetica" w:cs="Helvetica"/>
              </w:rPr>
              <w:t>529.4</w:t>
            </w:r>
            <w:r w:rsidR="000C2155">
              <w:rPr>
                <w:rFonts w:ascii="Helvetica" w:hAnsi="Helvetica" w:cs="Helvetica"/>
              </w:rPr>
              <w:t>)</w:t>
            </w:r>
          </w:p>
        </w:tc>
        <w:tc>
          <w:tcPr>
            <w:tcW w:w="877" w:type="pct"/>
            <w:tcBorders>
              <w:top w:val="nil"/>
              <w:left w:val="nil"/>
              <w:bottom w:val="nil"/>
              <w:right w:val="nil"/>
            </w:tcBorders>
          </w:tcPr>
          <w:p w14:paraId="1F6BE2FA" w14:textId="77777777" w:rsidR="00AF10E1" w:rsidRPr="0058150D" w:rsidRDefault="00AF10E1" w:rsidP="00893B44">
            <w:pPr>
              <w:spacing w:line="480" w:lineRule="auto"/>
              <w:jc w:val="right"/>
              <w:rPr>
                <w:rFonts w:ascii="Helvetica" w:hAnsi="Helvetica" w:cs="Helvetica"/>
              </w:rPr>
            </w:pPr>
          </w:p>
        </w:tc>
        <w:tc>
          <w:tcPr>
            <w:tcW w:w="439" w:type="pct"/>
            <w:tcBorders>
              <w:top w:val="nil"/>
              <w:left w:val="nil"/>
              <w:bottom w:val="nil"/>
              <w:right w:val="nil"/>
            </w:tcBorders>
          </w:tcPr>
          <w:p w14:paraId="08EF6664" w14:textId="77777777" w:rsidR="00AF10E1" w:rsidRDefault="00AF10E1" w:rsidP="00893B44">
            <w:pPr>
              <w:spacing w:line="480" w:lineRule="auto"/>
              <w:jc w:val="right"/>
              <w:rPr>
                <w:rFonts w:ascii="Helvetica" w:hAnsi="Helvetica" w:cs="Helvetica"/>
              </w:rPr>
            </w:pPr>
          </w:p>
        </w:tc>
      </w:tr>
      <w:tr w:rsidR="00AF10E1" w14:paraId="29CCE3DB" w14:textId="77777777" w:rsidTr="00617D61">
        <w:tc>
          <w:tcPr>
            <w:tcW w:w="2081" w:type="pct"/>
            <w:tcBorders>
              <w:top w:val="nil"/>
              <w:left w:val="nil"/>
              <w:bottom w:val="nil"/>
              <w:right w:val="nil"/>
            </w:tcBorders>
          </w:tcPr>
          <w:p w14:paraId="6EF77CCB" w14:textId="77777777" w:rsidR="00AF10E1" w:rsidRDefault="00AF10E1" w:rsidP="009A4A4C">
            <w:pPr>
              <w:spacing w:line="480" w:lineRule="auto"/>
              <w:ind w:firstLine="567"/>
              <w:jc w:val="both"/>
              <w:rPr>
                <w:rFonts w:ascii="Helvetica" w:hAnsi="Helvetica" w:cs="Helvetica"/>
              </w:rPr>
            </w:pPr>
            <w:r>
              <w:rPr>
                <w:rFonts w:ascii="Helvetica" w:hAnsi="Helvetica" w:cs="Helvetica"/>
              </w:rPr>
              <w:t>Yes</w:t>
            </w:r>
          </w:p>
        </w:tc>
        <w:tc>
          <w:tcPr>
            <w:tcW w:w="624" w:type="pct"/>
            <w:tcBorders>
              <w:top w:val="nil"/>
              <w:left w:val="nil"/>
              <w:bottom w:val="nil"/>
              <w:right w:val="nil"/>
            </w:tcBorders>
          </w:tcPr>
          <w:p w14:paraId="277B7D58" w14:textId="77777777" w:rsidR="00AF10E1" w:rsidRDefault="00AF10E1" w:rsidP="00893B44">
            <w:pPr>
              <w:spacing w:line="480" w:lineRule="auto"/>
              <w:jc w:val="right"/>
              <w:rPr>
                <w:rFonts w:ascii="Helvetica" w:hAnsi="Helvetica" w:cs="Helvetica"/>
              </w:rPr>
            </w:pPr>
            <w:r>
              <w:rPr>
                <w:rFonts w:ascii="Helvetica" w:hAnsi="Helvetica" w:cs="Helvetica"/>
              </w:rPr>
              <w:t>12 (9%)</w:t>
            </w:r>
          </w:p>
        </w:tc>
        <w:tc>
          <w:tcPr>
            <w:tcW w:w="979" w:type="pct"/>
            <w:tcBorders>
              <w:top w:val="nil"/>
              <w:left w:val="nil"/>
              <w:bottom w:val="nil"/>
              <w:right w:val="nil"/>
            </w:tcBorders>
          </w:tcPr>
          <w:p w14:paraId="47846DB6" w14:textId="77777777" w:rsidR="00AF10E1" w:rsidRDefault="00D30907" w:rsidP="00893B44">
            <w:pPr>
              <w:spacing w:line="480" w:lineRule="auto"/>
              <w:jc w:val="right"/>
              <w:rPr>
                <w:rFonts w:ascii="Helvetica" w:hAnsi="Helvetica" w:cs="Helvetica"/>
              </w:rPr>
            </w:pPr>
            <w:r>
              <w:rPr>
                <w:rFonts w:ascii="Helvetica" w:hAnsi="Helvetica" w:cs="Helvetica"/>
              </w:rPr>
              <w:t>101.4 (314.4</w:t>
            </w:r>
            <w:r w:rsidR="000C2155">
              <w:rPr>
                <w:rFonts w:ascii="Helvetica" w:hAnsi="Helvetica" w:cs="Helvetica"/>
              </w:rPr>
              <w:t>)</w:t>
            </w:r>
          </w:p>
        </w:tc>
        <w:tc>
          <w:tcPr>
            <w:tcW w:w="877" w:type="pct"/>
            <w:tcBorders>
              <w:top w:val="nil"/>
              <w:left w:val="nil"/>
              <w:bottom w:val="nil"/>
              <w:right w:val="nil"/>
            </w:tcBorders>
          </w:tcPr>
          <w:p w14:paraId="3E71C9AA" w14:textId="77777777" w:rsidR="00AF10E1" w:rsidRPr="0058150D" w:rsidRDefault="00AF10E1" w:rsidP="00893B44">
            <w:pPr>
              <w:spacing w:line="480" w:lineRule="auto"/>
              <w:jc w:val="right"/>
              <w:rPr>
                <w:rFonts w:ascii="Helvetica" w:hAnsi="Helvetica" w:cs="Helvetica"/>
              </w:rPr>
            </w:pPr>
          </w:p>
        </w:tc>
        <w:tc>
          <w:tcPr>
            <w:tcW w:w="439" w:type="pct"/>
            <w:tcBorders>
              <w:top w:val="nil"/>
              <w:left w:val="nil"/>
              <w:bottom w:val="nil"/>
              <w:right w:val="nil"/>
            </w:tcBorders>
          </w:tcPr>
          <w:p w14:paraId="2E5263D6" w14:textId="77777777" w:rsidR="00AF10E1" w:rsidRDefault="00AF10E1" w:rsidP="00893B44">
            <w:pPr>
              <w:spacing w:line="480" w:lineRule="auto"/>
              <w:jc w:val="right"/>
              <w:rPr>
                <w:rFonts w:ascii="Helvetica" w:hAnsi="Helvetica" w:cs="Helvetica"/>
              </w:rPr>
            </w:pPr>
          </w:p>
        </w:tc>
      </w:tr>
      <w:tr w:rsidR="008F7106" w14:paraId="58B7FB6C" w14:textId="77777777" w:rsidTr="00617D61">
        <w:tc>
          <w:tcPr>
            <w:tcW w:w="2081" w:type="pct"/>
            <w:tcBorders>
              <w:top w:val="nil"/>
              <w:left w:val="nil"/>
              <w:bottom w:val="nil"/>
              <w:right w:val="nil"/>
            </w:tcBorders>
          </w:tcPr>
          <w:p w14:paraId="344E1D9A" w14:textId="77777777" w:rsidR="008F7106" w:rsidRDefault="008F7106" w:rsidP="00D2361D">
            <w:pPr>
              <w:spacing w:line="480" w:lineRule="auto"/>
              <w:ind w:firstLine="397"/>
              <w:jc w:val="both"/>
              <w:rPr>
                <w:rFonts w:ascii="Helvetica" w:hAnsi="Helvetica" w:cs="Helvetica"/>
              </w:rPr>
            </w:pPr>
            <w:r>
              <w:rPr>
                <w:rFonts w:ascii="Helvetica" w:hAnsi="Helvetica" w:cs="Helvetica"/>
              </w:rPr>
              <w:t>Hair chemicals (e.g., relaxers)</w:t>
            </w:r>
          </w:p>
        </w:tc>
        <w:tc>
          <w:tcPr>
            <w:tcW w:w="624" w:type="pct"/>
            <w:tcBorders>
              <w:top w:val="nil"/>
              <w:left w:val="nil"/>
              <w:bottom w:val="nil"/>
              <w:right w:val="nil"/>
            </w:tcBorders>
          </w:tcPr>
          <w:p w14:paraId="33D27D01" w14:textId="77777777" w:rsidR="008F7106" w:rsidRDefault="008F7106" w:rsidP="00893B44">
            <w:pPr>
              <w:spacing w:line="480" w:lineRule="auto"/>
              <w:jc w:val="right"/>
              <w:rPr>
                <w:rFonts w:ascii="Helvetica" w:hAnsi="Helvetica" w:cs="Helvetica"/>
              </w:rPr>
            </w:pPr>
          </w:p>
        </w:tc>
        <w:tc>
          <w:tcPr>
            <w:tcW w:w="979" w:type="pct"/>
            <w:tcBorders>
              <w:top w:val="nil"/>
              <w:left w:val="nil"/>
              <w:bottom w:val="nil"/>
              <w:right w:val="nil"/>
            </w:tcBorders>
          </w:tcPr>
          <w:p w14:paraId="2D1263F5" w14:textId="77777777" w:rsidR="008F7106" w:rsidRDefault="008F7106" w:rsidP="00893B44">
            <w:pPr>
              <w:spacing w:line="480" w:lineRule="auto"/>
              <w:jc w:val="right"/>
              <w:rPr>
                <w:rFonts w:ascii="Helvetica" w:hAnsi="Helvetica" w:cs="Helvetica"/>
              </w:rPr>
            </w:pPr>
          </w:p>
        </w:tc>
        <w:tc>
          <w:tcPr>
            <w:tcW w:w="877" w:type="pct"/>
            <w:tcBorders>
              <w:top w:val="nil"/>
              <w:left w:val="nil"/>
              <w:bottom w:val="nil"/>
              <w:right w:val="nil"/>
            </w:tcBorders>
          </w:tcPr>
          <w:p w14:paraId="35918A9E" w14:textId="77777777" w:rsidR="008F7106" w:rsidRPr="0058150D" w:rsidRDefault="00A96165" w:rsidP="00893B44">
            <w:pPr>
              <w:spacing w:line="480" w:lineRule="auto"/>
              <w:jc w:val="right"/>
              <w:rPr>
                <w:rFonts w:ascii="Helvetica" w:hAnsi="Helvetica" w:cs="Helvetica"/>
              </w:rPr>
            </w:pPr>
            <w:r w:rsidRPr="0058150D">
              <w:rPr>
                <w:rFonts w:ascii="Helvetica" w:hAnsi="Helvetica" w:cs="Helvetica"/>
              </w:rPr>
              <w:t>-</w:t>
            </w:r>
          </w:p>
        </w:tc>
        <w:tc>
          <w:tcPr>
            <w:tcW w:w="439" w:type="pct"/>
            <w:tcBorders>
              <w:top w:val="nil"/>
              <w:left w:val="nil"/>
              <w:bottom w:val="nil"/>
              <w:right w:val="nil"/>
            </w:tcBorders>
          </w:tcPr>
          <w:p w14:paraId="2B7F965B" w14:textId="77777777" w:rsidR="008F7106" w:rsidRDefault="00A96165" w:rsidP="00893B44">
            <w:pPr>
              <w:spacing w:line="480" w:lineRule="auto"/>
              <w:jc w:val="right"/>
              <w:rPr>
                <w:rFonts w:ascii="Helvetica" w:hAnsi="Helvetica" w:cs="Helvetica"/>
              </w:rPr>
            </w:pPr>
            <w:r>
              <w:rPr>
                <w:rFonts w:ascii="Helvetica" w:hAnsi="Helvetica" w:cs="Helvetica"/>
              </w:rPr>
              <w:t>-</w:t>
            </w:r>
          </w:p>
        </w:tc>
      </w:tr>
      <w:tr w:rsidR="00AF10E1" w14:paraId="50BA6987" w14:textId="77777777" w:rsidTr="00617D61">
        <w:tc>
          <w:tcPr>
            <w:tcW w:w="2081" w:type="pct"/>
            <w:tcBorders>
              <w:top w:val="nil"/>
              <w:left w:val="nil"/>
              <w:bottom w:val="nil"/>
              <w:right w:val="nil"/>
            </w:tcBorders>
          </w:tcPr>
          <w:p w14:paraId="25353A53" w14:textId="77777777" w:rsidR="00AF10E1" w:rsidRDefault="00AF10E1" w:rsidP="009A4A4C">
            <w:pPr>
              <w:spacing w:line="480" w:lineRule="auto"/>
              <w:ind w:firstLine="567"/>
              <w:jc w:val="both"/>
              <w:rPr>
                <w:rFonts w:ascii="Helvetica" w:hAnsi="Helvetica" w:cs="Helvetica"/>
              </w:rPr>
            </w:pPr>
            <w:r>
              <w:rPr>
                <w:rFonts w:ascii="Helvetica" w:hAnsi="Helvetica" w:cs="Helvetica"/>
              </w:rPr>
              <w:t>No</w:t>
            </w:r>
          </w:p>
        </w:tc>
        <w:tc>
          <w:tcPr>
            <w:tcW w:w="624" w:type="pct"/>
            <w:tcBorders>
              <w:top w:val="nil"/>
              <w:left w:val="nil"/>
              <w:bottom w:val="nil"/>
              <w:right w:val="nil"/>
            </w:tcBorders>
          </w:tcPr>
          <w:p w14:paraId="060B3EB3" w14:textId="77777777" w:rsidR="00AF10E1" w:rsidRDefault="0044582A" w:rsidP="00893B44">
            <w:pPr>
              <w:spacing w:line="480" w:lineRule="auto"/>
              <w:jc w:val="right"/>
              <w:rPr>
                <w:rFonts w:ascii="Helvetica" w:hAnsi="Helvetica" w:cs="Helvetica"/>
              </w:rPr>
            </w:pPr>
            <w:r>
              <w:rPr>
                <w:rFonts w:ascii="Helvetica" w:hAnsi="Helvetica" w:cs="Helvetica"/>
              </w:rPr>
              <w:t>136</w:t>
            </w:r>
            <w:r w:rsidR="00706E0C">
              <w:rPr>
                <w:rFonts w:ascii="Helvetica" w:hAnsi="Helvetica" w:cs="Helvetica"/>
              </w:rPr>
              <w:t xml:space="preserve"> (98%)</w:t>
            </w:r>
          </w:p>
        </w:tc>
        <w:tc>
          <w:tcPr>
            <w:tcW w:w="979" w:type="pct"/>
            <w:tcBorders>
              <w:top w:val="nil"/>
              <w:left w:val="nil"/>
              <w:bottom w:val="nil"/>
              <w:right w:val="nil"/>
            </w:tcBorders>
          </w:tcPr>
          <w:p w14:paraId="78710382" w14:textId="77777777" w:rsidR="00AF10E1" w:rsidRDefault="00D30907" w:rsidP="00893B44">
            <w:pPr>
              <w:spacing w:line="480" w:lineRule="auto"/>
              <w:jc w:val="right"/>
              <w:rPr>
                <w:rFonts w:ascii="Helvetica" w:hAnsi="Helvetica" w:cs="Helvetica"/>
              </w:rPr>
            </w:pPr>
            <w:r>
              <w:rPr>
                <w:rFonts w:ascii="Helvetica" w:hAnsi="Helvetica" w:cs="Helvetica"/>
              </w:rPr>
              <w:t>189.1 (506.5</w:t>
            </w:r>
            <w:r w:rsidR="000C2155">
              <w:rPr>
                <w:rFonts w:ascii="Helvetica" w:hAnsi="Helvetica" w:cs="Helvetica"/>
              </w:rPr>
              <w:t>)</w:t>
            </w:r>
          </w:p>
        </w:tc>
        <w:tc>
          <w:tcPr>
            <w:tcW w:w="877" w:type="pct"/>
            <w:tcBorders>
              <w:top w:val="nil"/>
              <w:left w:val="nil"/>
              <w:bottom w:val="nil"/>
              <w:right w:val="nil"/>
            </w:tcBorders>
          </w:tcPr>
          <w:p w14:paraId="22A0920E" w14:textId="77777777" w:rsidR="00AF10E1" w:rsidRPr="0058150D" w:rsidRDefault="00AF10E1" w:rsidP="00893B44">
            <w:pPr>
              <w:spacing w:line="480" w:lineRule="auto"/>
              <w:jc w:val="right"/>
              <w:rPr>
                <w:rFonts w:ascii="Helvetica" w:hAnsi="Helvetica" w:cs="Helvetica"/>
              </w:rPr>
            </w:pPr>
          </w:p>
        </w:tc>
        <w:tc>
          <w:tcPr>
            <w:tcW w:w="439" w:type="pct"/>
            <w:tcBorders>
              <w:top w:val="nil"/>
              <w:left w:val="nil"/>
              <w:bottom w:val="nil"/>
              <w:right w:val="nil"/>
            </w:tcBorders>
          </w:tcPr>
          <w:p w14:paraId="050FF86F" w14:textId="77777777" w:rsidR="00AF10E1" w:rsidRDefault="00AF10E1" w:rsidP="00893B44">
            <w:pPr>
              <w:spacing w:line="480" w:lineRule="auto"/>
              <w:jc w:val="right"/>
              <w:rPr>
                <w:rFonts w:ascii="Helvetica" w:hAnsi="Helvetica" w:cs="Helvetica"/>
              </w:rPr>
            </w:pPr>
          </w:p>
        </w:tc>
      </w:tr>
      <w:tr w:rsidR="00AF10E1" w14:paraId="07264835" w14:textId="77777777" w:rsidTr="00617D61">
        <w:tc>
          <w:tcPr>
            <w:tcW w:w="2081" w:type="pct"/>
            <w:tcBorders>
              <w:top w:val="nil"/>
              <w:left w:val="nil"/>
              <w:bottom w:val="nil"/>
              <w:right w:val="nil"/>
            </w:tcBorders>
          </w:tcPr>
          <w:p w14:paraId="1A6F4A85" w14:textId="77777777" w:rsidR="00AF10E1" w:rsidRDefault="00AF10E1" w:rsidP="009A4A4C">
            <w:pPr>
              <w:spacing w:line="480" w:lineRule="auto"/>
              <w:ind w:firstLine="567"/>
              <w:jc w:val="both"/>
              <w:rPr>
                <w:rFonts w:ascii="Helvetica" w:hAnsi="Helvetica" w:cs="Helvetica"/>
              </w:rPr>
            </w:pPr>
            <w:r>
              <w:rPr>
                <w:rFonts w:ascii="Helvetica" w:hAnsi="Helvetica" w:cs="Helvetica"/>
              </w:rPr>
              <w:t>Yes</w:t>
            </w:r>
          </w:p>
        </w:tc>
        <w:tc>
          <w:tcPr>
            <w:tcW w:w="624" w:type="pct"/>
            <w:tcBorders>
              <w:top w:val="nil"/>
              <w:left w:val="nil"/>
              <w:bottom w:val="nil"/>
              <w:right w:val="nil"/>
            </w:tcBorders>
          </w:tcPr>
          <w:p w14:paraId="3A8A8810" w14:textId="77777777" w:rsidR="00AF10E1" w:rsidRDefault="00AF10E1" w:rsidP="00893B44">
            <w:pPr>
              <w:spacing w:line="480" w:lineRule="auto"/>
              <w:jc w:val="right"/>
              <w:rPr>
                <w:rFonts w:ascii="Helvetica" w:hAnsi="Helvetica" w:cs="Helvetica"/>
              </w:rPr>
            </w:pPr>
            <w:r>
              <w:rPr>
                <w:rFonts w:ascii="Helvetica" w:hAnsi="Helvetica" w:cs="Helvetica"/>
              </w:rPr>
              <w:t>3 (2%)</w:t>
            </w:r>
          </w:p>
        </w:tc>
        <w:tc>
          <w:tcPr>
            <w:tcW w:w="979" w:type="pct"/>
            <w:tcBorders>
              <w:top w:val="nil"/>
              <w:left w:val="nil"/>
              <w:bottom w:val="nil"/>
              <w:right w:val="nil"/>
            </w:tcBorders>
          </w:tcPr>
          <w:p w14:paraId="6F92AD0B" w14:textId="77777777" w:rsidR="00AF10E1" w:rsidRDefault="00D30907" w:rsidP="00D30907">
            <w:pPr>
              <w:spacing w:line="480" w:lineRule="auto"/>
              <w:jc w:val="right"/>
              <w:rPr>
                <w:rFonts w:ascii="Helvetica" w:hAnsi="Helvetica" w:cs="Helvetica"/>
              </w:rPr>
            </w:pPr>
            <w:r>
              <w:rPr>
                <w:rFonts w:ascii="Helvetica" w:hAnsi="Helvetica" w:cs="Helvetica"/>
              </w:rPr>
              <w:t>89.8</w:t>
            </w:r>
          </w:p>
        </w:tc>
        <w:tc>
          <w:tcPr>
            <w:tcW w:w="877" w:type="pct"/>
            <w:tcBorders>
              <w:top w:val="nil"/>
              <w:left w:val="nil"/>
              <w:bottom w:val="nil"/>
              <w:right w:val="nil"/>
            </w:tcBorders>
          </w:tcPr>
          <w:p w14:paraId="69057A07" w14:textId="77777777" w:rsidR="00AF10E1" w:rsidRPr="0058150D" w:rsidRDefault="00AF10E1" w:rsidP="00893B44">
            <w:pPr>
              <w:spacing w:line="480" w:lineRule="auto"/>
              <w:jc w:val="right"/>
              <w:rPr>
                <w:rFonts w:ascii="Helvetica" w:hAnsi="Helvetica" w:cs="Helvetica"/>
              </w:rPr>
            </w:pPr>
          </w:p>
        </w:tc>
        <w:tc>
          <w:tcPr>
            <w:tcW w:w="439" w:type="pct"/>
            <w:tcBorders>
              <w:top w:val="nil"/>
              <w:left w:val="nil"/>
              <w:bottom w:val="nil"/>
              <w:right w:val="nil"/>
            </w:tcBorders>
          </w:tcPr>
          <w:p w14:paraId="12274247" w14:textId="77777777" w:rsidR="00AF10E1" w:rsidRDefault="00AF10E1" w:rsidP="00893B44">
            <w:pPr>
              <w:spacing w:line="480" w:lineRule="auto"/>
              <w:jc w:val="right"/>
              <w:rPr>
                <w:rFonts w:ascii="Helvetica" w:hAnsi="Helvetica" w:cs="Helvetica"/>
              </w:rPr>
            </w:pPr>
          </w:p>
        </w:tc>
      </w:tr>
      <w:tr w:rsidR="00AF10E1" w14:paraId="08A3354D" w14:textId="77777777" w:rsidTr="00617D61">
        <w:tc>
          <w:tcPr>
            <w:tcW w:w="2081" w:type="pct"/>
            <w:tcBorders>
              <w:top w:val="nil"/>
              <w:left w:val="nil"/>
              <w:bottom w:val="nil"/>
              <w:right w:val="nil"/>
            </w:tcBorders>
          </w:tcPr>
          <w:p w14:paraId="62ACC563" w14:textId="77777777" w:rsidR="00AF10E1" w:rsidRDefault="00AF10E1" w:rsidP="00AF10E1">
            <w:pPr>
              <w:spacing w:line="480" w:lineRule="auto"/>
              <w:ind w:firstLine="397"/>
              <w:jc w:val="both"/>
              <w:rPr>
                <w:rFonts w:ascii="Helvetica" w:hAnsi="Helvetica" w:cs="Helvetica"/>
              </w:rPr>
            </w:pPr>
            <w:r>
              <w:rPr>
                <w:rFonts w:ascii="Helvetica" w:hAnsi="Helvetica" w:cs="Helvetica"/>
              </w:rPr>
              <w:t>Heat (e.g., hair straighteners)</w:t>
            </w:r>
          </w:p>
        </w:tc>
        <w:tc>
          <w:tcPr>
            <w:tcW w:w="624" w:type="pct"/>
            <w:tcBorders>
              <w:top w:val="nil"/>
              <w:left w:val="nil"/>
              <w:bottom w:val="nil"/>
              <w:right w:val="nil"/>
            </w:tcBorders>
          </w:tcPr>
          <w:p w14:paraId="191D4048" w14:textId="77777777" w:rsidR="00AF10E1" w:rsidRDefault="00AF10E1" w:rsidP="00893B44">
            <w:pPr>
              <w:spacing w:line="480" w:lineRule="auto"/>
              <w:jc w:val="right"/>
              <w:rPr>
                <w:rFonts w:ascii="Helvetica" w:hAnsi="Helvetica" w:cs="Helvetica"/>
              </w:rPr>
            </w:pPr>
          </w:p>
        </w:tc>
        <w:tc>
          <w:tcPr>
            <w:tcW w:w="979" w:type="pct"/>
            <w:tcBorders>
              <w:top w:val="nil"/>
              <w:left w:val="nil"/>
              <w:bottom w:val="nil"/>
              <w:right w:val="nil"/>
            </w:tcBorders>
          </w:tcPr>
          <w:p w14:paraId="1237D16B" w14:textId="77777777" w:rsidR="00AF10E1" w:rsidRDefault="00AF10E1" w:rsidP="00893B44">
            <w:pPr>
              <w:spacing w:line="480" w:lineRule="auto"/>
              <w:jc w:val="right"/>
              <w:rPr>
                <w:rFonts w:ascii="Helvetica" w:hAnsi="Helvetica" w:cs="Helvetica"/>
              </w:rPr>
            </w:pPr>
          </w:p>
        </w:tc>
        <w:tc>
          <w:tcPr>
            <w:tcW w:w="877" w:type="pct"/>
            <w:tcBorders>
              <w:top w:val="nil"/>
              <w:left w:val="nil"/>
              <w:bottom w:val="nil"/>
              <w:right w:val="nil"/>
            </w:tcBorders>
          </w:tcPr>
          <w:p w14:paraId="02699F63" w14:textId="39E4830F" w:rsidR="00AF10E1" w:rsidRPr="0058150D" w:rsidRDefault="00DF4939" w:rsidP="00893B44">
            <w:pPr>
              <w:spacing w:line="480" w:lineRule="auto"/>
              <w:jc w:val="right"/>
              <w:rPr>
                <w:rFonts w:ascii="Helvetica" w:hAnsi="Helvetica" w:cs="Helvetica"/>
              </w:rPr>
            </w:pPr>
            <w:r w:rsidRPr="0058150D">
              <w:rPr>
                <w:rFonts w:ascii="Helvetica" w:hAnsi="Helvetica" w:cs="Helvetica"/>
              </w:rPr>
              <w:sym w:font="Symbol" w:char="F062"/>
            </w:r>
            <w:r w:rsidR="00041C71" w:rsidRPr="0058150D">
              <w:rPr>
                <w:rFonts w:ascii="Helvetica" w:hAnsi="Helvetica" w:cs="Helvetica"/>
              </w:rPr>
              <w:t>=</w:t>
            </w:r>
            <w:r w:rsidRPr="0058150D">
              <w:rPr>
                <w:rFonts w:ascii="Helvetica" w:hAnsi="Helvetica" w:cs="Helvetica"/>
              </w:rPr>
              <w:t>-0.22</w:t>
            </w:r>
          </w:p>
        </w:tc>
        <w:tc>
          <w:tcPr>
            <w:tcW w:w="439" w:type="pct"/>
            <w:tcBorders>
              <w:top w:val="nil"/>
              <w:left w:val="nil"/>
              <w:bottom w:val="nil"/>
              <w:right w:val="nil"/>
            </w:tcBorders>
          </w:tcPr>
          <w:p w14:paraId="29143E35" w14:textId="77777777" w:rsidR="00AF10E1" w:rsidRDefault="005773CE" w:rsidP="00893B44">
            <w:pPr>
              <w:spacing w:line="480" w:lineRule="auto"/>
              <w:jc w:val="right"/>
              <w:rPr>
                <w:rFonts w:ascii="Helvetica" w:hAnsi="Helvetica" w:cs="Helvetica"/>
              </w:rPr>
            </w:pPr>
            <w:r>
              <w:rPr>
                <w:rFonts w:ascii="Helvetica" w:hAnsi="Helvetica" w:cs="Helvetica"/>
              </w:rPr>
              <w:t>.010</w:t>
            </w:r>
          </w:p>
        </w:tc>
      </w:tr>
      <w:tr w:rsidR="00AF10E1" w14:paraId="6DFD86C3" w14:textId="77777777" w:rsidTr="00617D61">
        <w:tc>
          <w:tcPr>
            <w:tcW w:w="2081" w:type="pct"/>
            <w:tcBorders>
              <w:top w:val="nil"/>
              <w:left w:val="nil"/>
              <w:bottom w:val="nil"/>
              <w:right w:val="nil"/>
            </w:tcBorders>
          </w:tcPr>
          <w:p w14:paraId="78407E5F" w14:textId="77777777" w:rsidR="00AF10E1" w:rsidRDefault="00AF10E1" w:rsidP="009A4A4C">
            <w:pPr>
              <w:spacing w:line="480" w:lineRule="auto"/>
              <w:ind w:firstLine="567"/>
              <w:jc w:val="both"/>
              <w:rPr>
                <w:rFonts w:ascii="Helvetica" w:hAnsi="Helvetica" w:cs="Helvetica"/>
              </w:rPr>
            </w:pPr>
            <w:r>
              <w:rPr>
                <w:rFonts w:ascii="Helvetica" w:hAnsi="Helvetica" w:cs="Helvetica"/>
              </w:rPr>
              <w:t>No</w:t>
            </w:r>
          </w:p>
        </w:tc>
        <w:tc>
          <w:tcPr>
            <w:tcW w:w="624" w:type="pct"/>
            <w:tcBorders>
              <w:top w:val="nil"/>
              <w:left w:val="nil"/>
              <w:bottom w:val="nil"/>
              <w:right w:val="nil"/>
            </w:tcBorders>
          </w:tcPr>
          <w:p w14:paraId="5D3CF394" w14:textId="77777777" w:rsidR="00AF10E1" w:rsidRDefault="002F734B" w:rsidP="00893B44">
            <w:pPr>
              <w:spacing w:line="480" w:lineRule="auto"/>
              <w:jc w:val="right"/>
              <w:rPr>
                <w:rFonts w:ascii="Helvetica" w:hAnsi="Helvetica" w:cs="Helvetica"/>
              </w:rPr>
            </w:pPr>
            <w:r>
              <w:rPr>
                <w:rFonts w:ascii="Helvetica" w:hAnsi="Helvetica" w:cs="Helvetica"/>
              </w:rPr>
              <w:t>124 (89%)</w:t>
            </w:r>
          </w:p>
        </w:tc>
        <w:tc>
          <w:tcPr>
            <w:tcW w:w="979" w:type="pct"/>
            <w:tcBorders>
              <w:top w:val="nil"/>
              <w:left w:val="nil"/>
              <w:bottom w:val="nil"/>
              <w:right w:val="nil"/>
            </w:tcBorders>
          </w:tcPr>
          <w:p w14:paraId="0659525B" w14:textId="77777777" w:rsidR="00AF10E1" w:rsidRDefault="00D30907" w:rsidP="00893B44">
            <w:pPr>
              <w:spacing w:line="480" w:lineRule="auto"/>
              <w:jc w:val="right"/>
              <w:rPr>
                <w:rFonts w:ascii="Helvetica" w:hAnsi="Helvetica" w:cs="Helvetica"/>
              </w:rPr>
            </w:pPr>
            <w:r>
              <w:rPr>
                <w:rFonts w:ascii="Helvetica" w:hAnsi="Helvetica" w:cs="Helvetica"/>
              </w:rPr>
              <w:t>206.0 (526.5</w:t>
            </w:r>
            <w:r w:rsidR="000C2155">
              <w:rPr>
                <w:rFonts w:ascii="Helvetica" w:hAnsi="Helvetica" w:cs="Helvetica"/>
              </w:rPr>
              <w:t>)</w:t>
            </w:r>
          </w:p>
        </w:tc>
        <w:tc>
          <w:tcPr>
            <w:tcW w:w="877" w:type="pct"/>
            <w:tcBorders>
              <w:top w:val="nil"/>
              <w:left w:val="nil"/>
              <w:bottom w:val="nil"/>
              <w:right w:val="nil"/>
            </w:tcBorders>
          </w:tcPr>
          <w:p w14:paraId="2BB91B84" w14:textId="77777777" w:rsidR="00AF10E1" w:rsidRPr="0058150D" w:rsidRDefault="00AF10E1" w:rsidP="00893B44">
            <w:pPr>
              <w:spacing w:line="480" w:lineRule="auto"/>
              <w:jc w:val="right"/>
              <w:rPr>
                <w:rFonts w:ascii="Helvetica" w:hAnsi="Helvetica" w:cs="Helvetica"/>
              </w:rPr>
            </w:pPr>
          </w:p>
        </w:tc>
        <w:tc>
          <w:tcPr>
            <w:tcW w:w="439" w:type="pct"/>
            <w:tcBorders>
              <w:top w:val="nil"/>
              <w:left w:val="nil"/>
              <w:bottom w:val="nil"/>
              <w:right w:val="nil"/>
            </w:tcBorders>
          </w:tcPr>
          <w:p w14:paraId="7761621A" w14:textId="77777777" w:rsidR="00AF10E1" w:rsidRDefault="00AF10E1" w:rsidP="00893B44">
            <w:pPr>
              <w:spacing w:line="480" w:lineRule="auto"/>
              <w:jc w:val="right"/>
              <w:rPr>
                <w:rFonts w:ascii="Helvetica" w:hAnsi="Helvetica" w:cs="Helvetica"/>
              </w:rPr>
            </w:pPr>
          </w:p>
        </w:tc>
      </w:tr>
      <w:tr w:rsidR="00AF10E1" w14:paraId="3EAA0B50" w14:textId="77777777" w:rsidTr="00617D61">
        <w:tc>
          <w:tcPr>
            <w:tcW w:w="2081" w:type="pct"/>
            <w:tcBorders>
              <w:top w:val="nil"/>
              <w:left w:val="nil"/>
              <w:bottom w:val="nil"/>
              <w:right w:val="nil"/>
            </w:tcBorders>
          </w:tcPr>
          <w:p w14:paraId="3227E8D7" w14:textId="77777777" w:rsidR="00AF10E1" w:rsidRDefault="00AF10E1" w:rsidP="00AF10E1">
            <w:pPr>
              <w:spacing w:after="200" w:line="480" w:lineRule="auto"/>
              <w:ind w:firstLine="567"/>
              <w:jc w:val="both"/>
              <w:rPr>
                <w:rFonts w:ascii="Helvetica" w:hAnsi="Helvetica" w:cs="Helvetica"/>
              </w:rPr>
            </w:pPr>
            <w:r>
              <w:rPr>
                <w:rFonts w:ascii="Helvetica" w:hAnsi="Helvetica" w:cs="Helvetica"/>
              </w:rPr>
              <w:lastRenderedPageBreak/>
              <w:t>Yes</w:t>
            </w:r>
          </w:p>
        </w:tc>
        <w:tc>
          <w:tcPr>
            <w:tcW w:w="624" w:type="pct"/>
            <w:tcBorders>
              <w:top w:val="nil"/>
              <w:left w:val="nil"/>
              <w:bottom w:val="nil"/>
              <w:right w:val="nil"/>
            </w:tcBorders>
          </w:tcPr>
          <w:p w14:paraId="401C5FA4" w14:textId="77777777" w:rsidR="00AF10E1" w:rsidRDefault="0044582A" w:rsidP="00893B44">
            <w:pPr>
              <w:spacing w:line="480" w:lineRule="auto"/>
              <w:jc w:val="right"/>
              <w:rPr>
                <w:rFonts w:ascii="Helvetica" w:hAnsi="Helvetica" w:cs="Helvetica"/>
              </w:rPr>
            </w:pPr>
            <w:r>
              <w:rPr>
                <w:rFonts w:ascii="Helvetica" w:hAnsi="Helvetica" w:cs="Helvetica"/>
              </w:rPr>
              <w:t>15</w:t>
            </w:r>
            <w:r w:rsidR="00AF10E1">
              <w:rPr>
                <w:rFonts w:ascii="Helvetica" w:hAnsi="Helvetica" w:cs="Helvetica"/>
              </w:rPr>
              <w:t xml:space="preserve"> (11%)</w:t>
            </w:r>
          </w:p>
        </w:tc>
        <w:tc>
          <w:tcPr>
            <w:tcW w:w="979" w:type="pct"/>
            <w:tcBorders>
              <w:top w:val="nil"/>
              <w:left w:val="nil"/>
              <w:bottom w:val="nil"/>
              <w:right w:val="nil"/>
            </w:tcBorders>
          </w:tcPr>
          <w:p w14:paraId="1B8DE0C2" w14:textId="77777777" w:rsidR="00AF10E1" w:rsidRDefault="00D30907" w:rsidP="00893B44">
            <w:pPr>
              <w:spacing w:line="480" w:lineRule="auto"/>
              <w:jc w:val="right"/>
              <w:rPr>
                <w:rFonts w:ascii="Helvetica" w:hAnsi="Helvetica" w:cs="Helvetica"/>
              </w:rPr>
            </w:pPr>
            <w:r>
              <w:rPr>
                <w:rFonts w:ascii="Helvetica" w:hAnsi="Helvetica" w:cs="Helvetica"/>
              </w:rPr>
              <w:t>54.8 (242.4</w:t>
            </w:r>
            <w:r w:rsidR="000C2155">
              <w:rPr>
                <w:rFonts w:ascii="Helvetica" w:hAnsi="Helvetica" w:cs="Helvetica"/>
              </w:rPr>
              <w:t>)</w:t>
            </w:r>
          </w:p>
        </w:tc>
        <w:tc>
          <w:tcPr>
            <w:tcW w:w="877" w:type="pct"/>
            <w:tcBorders>
              <w:top w:val="nil"/>
              <w:left w:val="nil"/>
              <w:bottom w:val="nil"/>
              <w:right w:val="nil"/>
            </w:tcBorders>
          </w:tcPr>
          <w:p w14:paraId="2CF44593" w14:textId="77777777" w:rsidR="00AF10E1" w:rsidRDefault="00AF10E1" w:rsidP="00893B44">
            <w:pPr>
              <w:spacing w:line="480" w:lineRule="auto"/>
              <w:jc w:val="right"/>
              <w:rPr>
                <w:rFonts w:ascii="Helvetica" w:hAnsi="Helvetica" w:cs="Helvetica"/>
              </w:rPr>
            </w:pPr>
          </w:p>
        </w:tc>
        <w:tc>
          <w:tcPr>
            <w:tcW w:w="439" w:type="pct"/>
            <w:tcBorders>
              <w:top w:val="nil"/>
              <w:left w:val="nil"/>
              <w:bottom w:val="nil"/>
              <w:right w:val="nil"/>
            </w:tcBorders>
          </w:tcPr>
          <w:p w14:paraId="321DDCBD" w14:textId="77777777" w:rsidR="00AF10E1" w:rsidRDefault="00AF10E1" w:rsidP="00893B44">
            <w:pPr>
              <w:spacing w:line="480" w:lineRule="auto"/>
              <w:jc w:val="right"/>
              <w:rPr>
                <w:rFonts w:ascii="Helvetica" w:hAnsi="Helvetica" w:cs="Helvetica"/>
              </w:rPr>
            </w:pPr>
          </w:p>
        </w:tc>
      </w:tr>
      <w:tr w:rsidR="00AF10E1" w14:paraId="1A9351B7" w14:textId="77777777" w:rsidTr="00617D61">
        <w:tc>
          <w:tcPr>
            <w:tcW w:w="2081" w:type="pct"/>
            <w:tcBorders>
              <w:top w:val="nil"/>
              <w:left w:val="nil"/>
              <w:bottom w:val="nil"/>
              <w:right w:val="nil"/>
            </w:tcBorders>
          </w:tcPr>
          <w:p w14:paraId="1C80CEF0" w14:textId="77777777" w:rsidR="00AF10E1" w:rsidRDefault="00AF10E1" w:rsidP="00E5076C">
            <w:pPr>
              <w:spacing w:line="480" w:lineRule="auto"/>
              <w:ind w:firstLine="170"/>
              <w:jc w:val="both"/>
              <w:rPr>
                <w:rFonts w:ascii="Helvetica" w:hAnsi="Helvetica" w:cs="Helvetica"/>
              </w:rPr>
            </w:pPr>
            <w:r>
              <w:rPr>
                <w:rFonts w:ascii="Helvetica" w:hAnsi="Helvetica" w:cs="Helvetica"/>
              </w:rPr>
              <w:t>Season reflected in hair sample</w:t>
            </w:r>
          </w:p>
        </w:tc>
        <w:tc>
          <w:tcPr>
            <w:tcW w:w="624" w:type="pct"/>
            <w:tcBorders>
              <w:top w:val="nil"/>
              <w:left w:val="nil"/>
              <w:bottom w:val="nil"/>
              <w:right w:val="nil"/>
            </w:tcBorders>
          </w:tcPr>
          <w:p w14:paraId="148F7C9F" w14:textId="77777777" w:rsidR="00AF10E1" w:rsidRDefault="00AF10E1" w:rsidP="00893B44">
            <w:pPr>
              <w:spacing w:line="480" w:lineRule="auto"/>
              <w:jc w:val="right"/>
              <w:rPr>
                <w:rFonts w:ascii="Helvetica" w:hAnsi="Helvetica" w:cs="Helvetica"/>
              </w:rPr>
            </w:pPr>
          </w:p>
        </w:tc>
        <w:tc>
          <w:tcPr>
            <w:tcW w:w="979" w:type="pct"/>
            <w:tcBorders>
              <w:top w:val="nil"/>
              <w:left w:val="nil"/>
              <w:bottom w:val="nil"/>
              <w:right w:val="nil"/>
            </w:tcBorders>
          </w:tcPr>
          <w:p w14:paraId="5FAC9269" w14:textId="77777777" w:rsidR="00AF10E1" w:rsidRDefault="00AF10E1" w:rsidP="00893B44">
            <w:pPr>
              <w:spacing w:line="480" w:lineRule="auto"/>
              <w:jc w:val="right"/>
              <w:rPr>
                <w:rFonts w:ascii="Helvetica" w:hAnsi="Helvetica" w:cs="Helvetica"/>
              </w:rPr>
            </w:pPr>
          </w:p>
        </w:tc>
        <w:tc>
          <w:tcPr>
            <w:tcW w:w="877" w:type="pct"/>
            <w:tcBorders>
              <w:top w:val="nil"/>
              <w:left w:val="nil"/>
              <w:bottom w:val="nil"/>
              <w:right w:val="nil"/>
            </w:tcBorders>
          </w:tcPr>
          <w:p w14:paraId="7A79BE40" w14:textId="6E0B74C4" w:rsidR="00AF10E1" w:rsidRDefault="00E82A2E" w:rsidP="00893B44">
            <w:pPr>
              <w:spacing w:line="480" w:lineRule="auto"/>
              <w:jc w:val="right"/>
              <w:rPr>
                <w:rFonts w:ascii="Helvetica" w:hAnsi="Helvetica" w:cs="Helvetica"/>
              </w:rPr>
            </w:pPr>
            <w:r>
              <w:rPr>
                <w:rFonts w:ascii="Helvetica" w:hAnsi="Helvetica" w:cs="Helvetica"/>
              </w:rPr>
              <w:t>F (3, 135)=3.</w:t>
            </w:r>
            <w:r w:rsidR="007324A3">
              <w:rPr>
                <w:rFonts w:ascii="Helvetica" w:hAnsi="Helvetica" w:cs="Helvetica"/>
              </w:rPr>
              <w:t>52</w:t>
            </w:r>
          </w:p>
        </w:tc>
        <w:tc>
          <w:tcPr>
            <w:tcW w:w="439" w:type="pct"/>
            <w:tcBorders>
              <w:top w:val="nil"/>
              <w:left w:val="nil"/>
              <w:bottom w:val="nil"/>
              <w:right w:val="nil"/>
            </w:tcBorders>
          </w:tcPr>
          <w:p w14:paraId="2B84A3F9" w14:textId="00B4BEE0" w:rsidR="00AF10E1" w:rsidRDefault="00E82A2E" w:rsidP="00C36B3A">
            <w:pPr>
              <w:spacing w:line="480" w:lineRule="auto"/>
              <w:jc w:val="right"/>
              <w:rPr>
                <w:rFonts w:ascii="Helvetica" w:hAnsi="Helvetica" w:cs="Helvetica"/>
              </w:rPr>
            </w:pPr>
            <w:r>
              <w:rPr>
                <w:rFonts w:ascii="Helvetica" w:hAnsi="Helvetica" w:cs="Helvetica"/>
              </w:rPr>
              <w:t>.01</w:t>
            </w:r>
            <w:r w:rsidR="00BD33D7">
              <w:rPr>
                <w:rFonts w:ascii="Helvetica" w:hAnsi="Helvetica" w:cs="Helvetica"/>
              </w:rPr>
              <w:t>7</w:t>
            </w:r>
          </w:p>
        </w:tc>
      </w:tr>
      <w:tr w:rsidR="00AF10E1" w14:paraId="1EE5288B" w14:textId="77777777" w:rsidTr="00617D61">
        <w:tc>
          <w:tcPr>
            <w:tcW w:w="2081" w:type="pct"/>
            <w:tcBorders>
              <w:top w:val="nil"/>
              <w:left w:val="nil"/>
              <w:bottom w:val="nil"/>
              <w:right w:val="nil"/>
            </w:tcBorders>
          </w:tcPr>
          <w:p w14:paraId="20B28D2F" w14:textId="77777777" w:rsidR="00AF10E1" w:rsidRDefault="00AF10E1" w:rsidP="00D2361D">
            <w:pPr>
              <w:spacing w:line="480" w:lineRule="auto"/>
              <w:ind w:firstLine="397"/>
              <w:jc w:val="both"/>
              <w:rPr>
                <w:rFonts w:ascii="Helvetica" w:hAnsi="Helvetica" w:cs="Helvetica"/>
              </w:rPr>
            </w:pPr>
            <w:r>
              <w:rPr>
                <w:rFonts w:ascii="Helvetica" w:hAnsi="Helvetica" w:cs="Helvetica"/>
              </w:rPr>
              <w:t>Winter</w:t>
            </w:r>
          </w:p>
        </w:tc>
        <w:tc>
          <w:tcPr>
            <w:tcW w:w="624" w:type="pct"/>
            <w:tcBorders>
              <w:top w:val="nil"/>
              <w:left w:val="nil"/>
              <w:bottom w:val="nil"/>
              <w:right w:val="nil"/>
            </w:tcBorders>
          </w:tcPr>
          <w:p w14:paraId="7CDF0449" w14:textId="3BC9C094" w:rsidR="00AF10E1" w:rsidRDefault="008C01E9" w:rsidP="00893B44">
            <w:pPr>
              <w:spacing w:line="480" w:lineRule="auto"/>
              <w:jc w:val="right"/>
              <w:rPr>
                <w:rFonts w:ascii="Helvetica" w:hAnsi="Helvetica" w:cs="Helvetica"/>
              </w:rPr>
            </w:pPr>
            <w:r>
              <w:rPr>
                <w:rFonts w:ascii="Helvetica" w:hAnsi="Helvetica" w:cs="Helvetica"/>
              </w:rPr>
              <w:t>4</w:t>
            </w:r>
            <w:r w:rsidR="00545E8E">
              <w:rPr>
                <w:rFonts w:ascii="Helvetica" w:hAnsi="Helvetica" w:cs="Helvetica"/>
              </w:rPr>
              <w:t>4</w:t>
            </w:r>
            <w:r>
              <w:rPr>
                <w:rFonts w:ascii="Helvetica" w:hAnsi="Helvetica" w:cs="Helvetica"/>
              </w:rPr>
              <w:t xml:space="preserve"> (32%)</w:t>
            </w:r>
          </w:p>
        </w:tc>
        <w:tc>
          <w:tcPr>
            <w:tcW w:w="979" w:type="pct"/>
            <w:tcBorders>
              <w:top w:val="nil"/>
              <w:left w:val="nil"/>
              <w:bottom w:val="nil"/>
              <w:right w:val="nil"/>
            </w:tcBorders>
          </w:tcPr>
          <w:p w14:paraId="12B457EA" w14:textId="064F0582" w:rsidR="00AF10E1" w:rsidRDefault="00A2495B" w:rsidP="00893B44">
            <w:pPr>
              <w:spacing w:line="480" w:lineRule="auto"/>
              <w:jc w:val="right"/>
              <w:rPr>
                <w:rFonts w:ascii="Helvetica" w:hAnsi="Helvetica" w:cs="Helvetica"/>
              </w:rPr>
            </w:pPr>
            <w:r>
              <w:rPr>
                <w:rFonts w:ascii="Helvetica" w:hAnsi="Helvetica" w:cs="Helvetica"/>
              </w:rPr>
              <w:t>127.4</w:t>
            </w:r>
            <w:r w:rsidR="00BB6BF7">
              <w:rPr>
                <w:rFonts w:ascii="Helvetica" w:hAnsi="Helvetica" w:cs="Helvetica"/>
              </w:rPr>
              <w:t xml:space="preserve"> (333.3</w:t>
            </w:r>
            <w:r w:rsidR="008C01E9">
              <w:rPr>
                <w:rFonts w:ascii="Helvetica" w:hAnsi="Helvetica" w:cs="Helvetica"/>
              </w:rPr>
              <w:t>)</w:t>
            </w:r>
          </w:p>
        </w:tc>
        <w:tc>
          <w:tcPr>
            <w:tcW w:w="877" w:type="pct"/>
            <w:tcBorders>
              <w:top w:val="nil"/>
              <w:left w:val="nil"/>
              <w:bottom w:val="nil"/>
              <w:right w:val="nil"/>
            </w:tcBorders>
          </w:tcPr>
          <w:p w14:paraId="2B9D54FF" w14:textId="77777777" w:rsidR="00AF10E1" w:rsidRDefault="00AF10E1" w:rsidP="00893B44">
            <w:pPr>
              <w:spacing w:line="480" w:lineRule="auto"/>
              <w:jc w:val="right"/>
              <w:rPr>
                <w:rFonts w:ascii="Helvetica" w:hAnsi="Helvetica" w:cs="Helvetica"/>
              </w:rPr>
            </w:pPr>
          </w:p>
        </w:tc>
        <w:tc>
          <w:tcPr>
            <w:tcW w:w="439" w:type="pct"/>
            <w:tcBorders>
              <w:top w:val="nil"/>
              <w:left w:val="nil"/>
              <w:bottom w:val="nil"/>
              <w:right w:val="nil"/>
            </w:tcBorders>
          </w:tcPr>
          <w:p w14:paraId="4DD27BD3" w14:textId="77777777" w:rsidR="00AF10E1" w:rsidRDefault="00AF10E1" w:rsidP="00893B44">
            <w:pPr>
              <w:spacing w:line="480" w:lineRule="auto"/>
              <w:jc w:val="right"/>
              <w:rPr>
                <w:rFonts w:ascii="Helvetica" w:hAnsi="Helvetica" w:cs="Helvetica"/>
              </w:rPr>
            </w:pPr>
          </w:p>
        </w:tc>
      </w:tr>
      <w:tr w:rsidR="00AF10E1" w14:paraId="07E2C5B7" w14:textId="77777777" w:rsidTr="00617D61">
        <w:tc>
          <w:tcPr>
            <w:tcW w:w="2081" w:type="pct"/>
            <w:tcBorders>
              <w:top w:val="nil"/>
              <w:left w:val="nil"/>
              <w:bottom w:val="nil"/>
              <w:right w:val="nil"/>
            </w:tcBorders>
          </w:tcPr>
          <w:p w14:paraId="58511CA2" w14:textId="77777777" w:rsidR="00AF10E1" w:rsidRDefault="00AF10E1" w:rsidP="00D2361D">
            <w:pPr>
              <w:spacing w:line="480" w:lineRule="auto"/>
              <w:ind w:firstLine="397"/>
              <w:jc w:val="both"/>
              <w:rPr>
                <w:rFonts w:ascii="Helvetica" w:hAnsi="Helvetica" w:cs="Helvetica"/>
              </w:rPr>
            </w:pPr>
            <w:r>
              <w:rPr>
                <w:rFonts w:ascii="Helvetica" w:hAnsi="Helvetica" w:cs="Helvetica"/>
              </w:rPr>
              <w:t>Spring</w:t>
            </w:r>
          </w:p>
        </w:tc>
        <w:tc>
          <w:tcPr>
            <w:tcW w:w="624" w:type="pct"/>
            <w:tcBorders>
              <w:top w:val="nil"/>
              <w:left w:val="nil"/>
              <w:bottom w:val="nil"/>
              <w:right w:val="nil"/>
            </w:tcBorders>
          </w:tcPr>
          <w:p w14:paraId="3AC45F46" w14:textId="76FD4733" w:rsidR="00AF10E1" w:rsidRDefault="008C01E9" w:rsidP="00893B44">
            <w:pPr>
              <w:spacing w:line="480" w:lineRule="auto"/>
              <w:jc w:val="right"/>
              <w:rPr>
                <w:rFonts w:ascii="Helvetica" w:hAnsi="Helvetica" w:cs="Helvetica"/>
              </w:rPr>
            </w:pPr>
            <w:r>
              <w:rPr>
                <w:rFonts w:ascii="Helvetica" w:hAnsi="Helvetica" w:cs="Helvetica"/>
              </w:rPr>
              <w:t>41 (30%)</w:t>
            </w:r>
          </w:p>
        </w:tc>
        <w:tc>
          <w:tcPr>
            <w:tcW w:w="979" w:type="pct"/>
            <w:tcBorders>
              <w:top w:val="nil"/>
              <w:left w:val="nil"/>
              <w:bottom w:val="nil"/>
              <w:right w:val="nil"/>
            </w:tcBorders>
          </w:tcPr>
          <w:p w14:paraId="1A87D3E7" w14:textId="70987404" w:rsidR="00AF10E1" w:rsidRDefault="008C01E9" w:rsidP="00893B44">
            <w:pPr>
              <w:spacing w:line="480" w:lineRule="auto"/>
              <w:jc w:val="right"/>
              <w:rPr>
                <w:rFonts w:ascii="Helvetica" w:hAnsi="Helvetica" w:cs="Helvetica"/>
              </w:rPr>
            </w:pPr>
            <w:r>
              <w:rPr>
                <w:rFonts w:ascii="Helvetica" w:hAnsi="Helvetica" w:cs="Helvetica"/>
              </w:rPr>
              <w:t>191.4 (520.4)</w:t>
            </w:r>
          </w:p>
        </w:tc>
        <w:tc>
          <w:tcPr>
            <w:tcW w:w="877" w:type="pct"/>
            <w:tcBorders>
              <w:top w:val="nil"/>
              <w:left w:val="nil"/>
              <w:bottom w:val="nil"/>
              <w:right w:val="nil"/>
            </w:tcBorders>
          </w:tcPr>
          <w:p w14:paraId="67D905BB" w14:textId="77777777" w:rsidR="00AF10E1" w:rsidRDefault="00AF10E1" w:rsidP="00893B44">
            <w:pPr>
              <w:spacing w:line="480" w:lineRule="auto"/>
              <w:jc w:val="right"/>
              <w:rPr>
                <w:rFonts w:ascii="Helvetica" w:hAnsi="Helvetica" w:cs="Helvetica"/>
              </w:rPr>
            </w:pPr>
          </w:p>
        </w:tc>
        <w:tc>
          <w:tcPr>
            <w:tcW w:w="439" w:type="pct"/>
            <w:tcBorders>
              <w:top w:val="nil"/>
              <w:left w:val="nil"/>
              <w:bottom w:val="nil"/>
              <w:right w:val="nil"/>
            </w:tcBorders>
          </w:tcPr>
          <w:p w14:paraId="0BBDB559" w14:textId="77777777" w:rsidR="00AF10E1" w:rsidRDefault="00AF10E1" w:rsidP="00893B44">
            <w:pPr>
              <w:spacing w:line="480" w:lineRule="auto"/>
              <w:jc w:val="right"/>
              <w:rPr>
                <w:rFonts w:ascii="Helvetica" w:hAnsi="Helvetica" w:cs="Helvetica"/>
              </w:rPr>
            </w:pPr>
          </w:p>
        </w:tc>
      </w:tr>
      <w:tr w:rsidR="00AF10E1" w14:paraId="55C8FBF5" w14:textId="77777777" w:rsidTr="00617D61">
        <w:tc>
          <w:tcPr>
            <w:tcW w:w="2081" w:type="pct"/>
            <w:tcBorders>
              <w:top w:val="nil"/>
              <w:left w:val="nil"/>
              <w:bottom w:val="nil"/>
              <w:right w:val="nil"/>
            </w:tcBorders>
          </w:tcPr>
          <w:p w14:paraId="21C7C1AB" w14:textId="77777777" w:rsidR="00AF10E1" w:rsidRDefault="00AF10E1" w:rsidP="00D2361D">
            <w:pPr>
              <w:spacing w:line="480" w:lineRule="auto"/>
              <w:ind w:firstLine="397"/>
              <w:jc w:val="both"/>
              <w:rPr>
                <w:rFonts w:ascii="Helvetica" w:hAnsi="Helvetica" w:cs="Helvetica"/>
              </w:rPr>
            </w:pPr>
            <w:r>
              <w:rPr>
                <w:rFonts w:ascii="Helvetica" w:hAnsi="Helvetica" w:cs="Helvetica"/>
              </w:rPr>
              <w:t>Summer</w:t>
            </w:r>
          </w:p>
        </w:tc>
        <w:tc>
          <w:tcPr>
            <w:tcW w:w="624" w:type="pct"/>
            <w:tcBorders>
              <w:top w:val="nil"/>
              <w:left w:val="nil"/>
              <w:bottom w:val="nil"/>
              <w:right w:val="nil"/>
            </w:tcBorders>
          </w:tcPr>
          <w:p w14:paraId="075D7BD7" w14:textId="5C272B10" w:rsidR="00AF10E1" w:rsidRDefault="00545E8E" w:rsidP="00893B44">
            <w:pPr>
              <w:spacing w:line="480" w:lineRule="auto"/>
              <w:jc w:val="right"/>
              <w:rPr>
                <w:rFonts w:ascii="Helvetica" w:hAnsi="Helvetica" w:cs="Helvetica"/>
              </w:rPr>
            </w:pPr>
            <w:r>
              <w:rPr>
                <w:rFonts w:ascii="Helvetica" w:hAnsi="Helvetica" w:cs="Helvetica"/>
              </w:rPr>
              <w:t>34 (25</w:t>
            </w:r>
            <w:r w:rsidR="008C01E9">
              <w:rPr>
                <w:rFonts w:ascii="Helvetica" w:hAnsi="Helvetica" w:cs="Helvetica"/>
              </w:rPr>
              <w:t>%)</w:t>
            </w:r>
          </w:p>
        </w:tc>
        <w:tc>
          <w:tcPr>
            <w:tcW w:w="979" w:type="pct"/>
            <w:tcBorders>
              <w:top w:val="nil"/>
              <w:left w:val="nil"/>
              <w:bottom w:val="nil"/>
              <w:right w:val="nil"/>
            </w:tcBorders>
          </w:tcPr>
          <w:p w14:paraId="28649BDB" w14:textId="6A7238E7" w:rsidR="00AF10E1" w:rsidRDefault="00BB6BF7" w:rsidP="00893B44">
            <w:pPr>
              <w:spacing w:line="480" w:lineRule="auto"/>
              <w:jc w:val="right"/>
              <w:rPr>
                <w:rFonts w:ascii="Helvetica" w:hAnsi="Helvetica" w:cs="Helvetica"/>
              </w:rPr>
            </w:pPr>
            <w:r>
              <w:rPr>
                <w:rFonts w:ascii="Helvetica" w:hAnsi="Helvetica" w:cs="Helvetica"/>
              </w:rPr>
              <w:t>447.1 (1090.7</w:t>
            </w:r>
            <w:r w:rsidR="008C01E9">
              <w:rPr>
                <w:rFonts w:ascii="Helvetica" w:hAnsi="Helvetica" w:cs="Helvetica"/>
              </w:rPr>
              <w:t>)</w:t>
            </w:r>
          </w:p>
        </w:tc>
        <w:tc>
          <w:tcPr>
            <w:tcW w:w="877" w:type="pct"/>
            <w:tcBorders>
              <w:top w:val="nil"/>
              <w:left w:val="nil"/>
              <w:bottom w:val="nil"/>
              <w:right w:val="nil"/>
            </w:tcBorders>
          </w:tcPr>
          <w:p w14:paraId="36BBF59A" w14:textId="77777777" w:rsidR="00AF10E1" w:rsidRDefault="00AF10E1" w:rsidP="00893B44">
            <w:pPr>
              <w:spacing w:line="480" w:lineRule="auto"/>
              <w:jc w:val="right"/>
              <w:rPr>
                <w:rFonts w:ascii="Helvetica" w:hAnsi="Helvetica" w:cs="Helvetica"/>
              </w:rPr>
            </w:pPr>
          </w:p>
        </w:tc>
        <w:tc>
          <w:tcPr>
            <w:tcW w:w="439" w:type="pct"/>
            <w:tcBorders>
              <w:top w:val="nil"/>
              <w:left w:val="nil"/>
              <w:bottom w:val="nil"/>
              <w:right w:val="nil"/>
            </w:tcBorders>
          </w:tcPr>
          <w:p w14:paraId="63C9F500" w14:textId="77777777" w:rsidR="00AF10E1" w:rsidRDefault="00AF10E1" w:rsidP="00893B44">
            <w:pPr>
              <w:spacing w:line="480" w:lineRule="auto"/>
              <w:jc w:val="right"/>
              <w:rPr>
                <w:rFonts w:ascii="Helvetica" w:hAnsi="Helvetica" w:cs="Helvetica"/>
              </w:rPr>
            </w:pPr>
          </w:p>
        </w:tc>
      </w:tr>
      <w:tr w:rsidR="00AF10E1" w14:paraId="45C5DB83" w14:textId="77777777" w:rsidTr="00617D61">
        <w:tc>
          <w:tcPr>
            <w:tcW w:w="2081" w:type="pct"/>
            <w:tcBorders>
              <w:top w:val="nil"/>
              <w:left w:val="nil"/>
              <w:bottom w:val="nil"/>
              <w:right w:val="nil"/>
            </w:tcBorders>
          </w:tcPr>
          <w:p w14:paraId="1A76C29E" w14:textId="77777777" w:rsidR="00AF10E1" w:rsidRDefault="00AF10E1" w:rsidP="00B672C0">
            <w:pPr>
              <w:spacing w:line="480" w:lineRule="auto"/>
              <w:ind w:firstLine="397"/>
              <w:jc w:val="both"/>
              <w:rPr>
                <w:rFonts w:ascii="Helvetica" w:hAnsi="Helvetica" w:cs="Helvetica"/>
              </w:rPr>
            </w:pPr>
            <w:r>
              <w:rPr>
                <w:rFonts w:ascii="Helvetica" w:hAnsi="Helvetica" w:cs="Helvetica"/>
              </w:rPr>
              <w:t>Autumn</w:t>
            </w:r>
          </w:p>
        </w:tc>
        <w:tc>
          <w:tcPr>
            <w:tcW w:w="624" w:type="pct"/>
            <w:tcBorders>
              <w:top w:val="nil"/>
              <w:left w:val="nil"/>
              <w:bottom w:val="nil"/>
              <w:right w:val="nil"/>
            </w:tcBorders>
          </w:tcPr>
          <w:p w14:paraId="5914EE5B" w14:textId="62184784" w:rsidR="00AF10E1" w:rsidRDefault="00545E8E" w:rsidP="00893B44">
            <w:pPr>
              <w:spacing w:line="480" w:lineRule="auto"/>
              <w:jc w:val="right"/>
              <w:rPr>
                <w:rFonts w:ascii="Helvetica" w:hAnsi="Helvetica" w:cs="Helvetica"/>
              </w:rPr>
            </w:pPr>
            <w:r>
              <w:rPr>
                <w:rFonts w:ascii="Helvetica" w:hAnsi="Helvetica" w:cs="Helvetica"/>
              </w:rPr>
              <w:t>20 (14</w:t>
            </w:r>
            <w:r w:rsidR="008C01E9">
              <w:rPr>
                <w:rFonts w:ascii="Helvetica" w:hAnsi="Helvetica" w:cs="Helvetica"/>
              </w:rPr>
              <w:t>%)</w:t>
            </w:r>
          </w:p>
        </w:tc>
        <w:tc>
          <w:tcPr>
            <w:tcW w:w="979" w:type="pct"/>
            <w:tcBorders>
              <w:top w:val="nil"/>
              <w:left w:val="nil"/>
              <w:bottom w:val="nil"/>
              <w:right w:val="nil"/>
            </w:tcBorders>
          </w:tcPr>
          <w:p w14:paraId="1308F36D" w14:textId="6EB65655" w:rsidR="00AF10E1" w:rsidRDefault="00BB6BF7" w:rsidP="00893B44">
            <w:pPr>
              <w:spacing w:line="480" w:lineRule="auto"/>
              <w:jc w:val="right"/>
              <w:rPr>
                <w:rFonts w:ascii="Helvetica" w:hAnsi="Helvetica" w:cs="Helvetica"/>
              </w:rPr>
            </w:pPr>
            <w:r>
              <w:rPr>
                <w:rFonts w:ascii="Helvetica" w:hAnsi="Helvetica" w:cs="Helvetica"/>
              </w:rPr>
              <w:t>230.0 (403.0</w:t>
            </w:r>
            <w:r w:rsidR="008C01E9">
              <w:rPr>
                <w:rFonts w:ascii="Helvetica" w:hAnsi="Helvetica" w:cs="Helvetica"/>
              </w:rPr>
              <w:t>)</w:t>
            </w:r>
          </w:p>
        </w:tc>
        <w:tc>
          <w:tcPr>
            <w:tcW w:w="877" w:type="pct"/>
            <w:tcBorders>
              <w:top w:val="nil"/>
              <w:left w:val="nil"/>
              <w:bottom w:val="nil"/>
              <w:right w:val="nil"/>
            </w:tcBorders>
          </w:tcPr>
          <w:p w14:paraId="596F5252" w14:textId="77777777" w:rsidR="00AF10E1" w:rsidRDefault="00AF10E1" w:rsidP="00893B44">
            <w:pPr>
              <w:spacing w:line="480" w:lineRule="auto"/>
              <w:jc w:val="right"/>
              <w:rPr>
                <w:rFonts w:ascii="Helvetica" w:hAnsi="Helvetica" w:cs="Helvetica"/>
              </w:rPr>
            </w:pPr>
          </w:p>
        </w:tc>
        <w:tc>
          <w:tcPr>
            <w:tcW w:w="439" w:type="pct"/>
            <w:tcBorders>
              <w:top w:val="nil"/>
              <w:left w:val="nil"/>
              <w:bottom w:val="nil"/>
              <w:right w:val="nil"/>
            </w:tcBorders>
          </w:tcPr>
          <w:p w14:paraId="1EB5F6B2" w14:textId="77777777" w:rsidR="00AF10E1" w:rsidRDefault="00AF10E1" w:rsidP="00893B44">
            <w:pPr>
              <w:spacing w:line="480" w:lineRule="auto"/>
              <w:jc w:val="right"/>
              <w:rPr>
                <w:rFonts w:ascii="Helvetica" w:hAnsi="Helvetica" w:cs="Helvetica"/>
              </w:rPr>
            </w:pPr>
          </w:p>
        </w:tc>
      </w:tr>
      <w:tr w:rsidR="00AF10E1" w14:paraId="171A1650" w14:textId="77777777" w:rsidTr="00617D61">
        <w:tc>
          <w:tcPr>
            <w:tcW w:w="2081" w:type="pct"/>
            <w:tcBorders>
              <w:top w:val="nil"/>
              <w:left w:val="nil"/>
              <w:bottom w:val="nil"/>
              <w:right w:val="nil"/>
            </w:tcBorders>
          </w:tcPr>
          <w:p w14:paraId="52830A0E" w14:textId="77777777" w:rsidR="00AF10E1" w:rsidRDefault="00AF10E1" w:rsidP="00E5076C">
            <w:pPr>
              <w:spacing w:line="480" w:lineRule="auto"/>
              <w:jc w:val="both"/>
              <w:rPr>
                <w:rFonts w:ascii="Helvetica" w:hAnsi="Helvetica" w:cs="Helvetica"/>
              </w:rPr>
            </w:pPr>
          </w:p>
        </w:tc>
        <w:tc>
          <w:tcPr>
            <w:tcW w:w="624" w:type="pct"/>
            <w:tcBorders>
              <w:top w:val="nil"/>
              <w:left w:val="nil"/>
              <w:bottom w:val="nil"/>
              <w:right w:val="nil"/>
            </w:tcBorders>
          </w:tcPr>
          <w:p w14:paraId="08259048" w14:textId="77777777" w:rsidR="00AF10E1" w:rsidRDefault="00AF10E1" w:rsidP="00893B44">
            <w:pPr>
              <w:spacing w:line="480" w:lineRule="auto"/>
              <w:jc w:val="right"/>
              <w:rPr>
                <w:rFonts w:ascii="Helvetica" w:hAnsi="Helvetica" w:cs="Helvetica"/>
              </w:rPr>
            </w:pPr>
          </w:p>
        </w:tc>
        <w:tc>
          <w:tcPr>
            <w:tcW w:w="979" w:type="pct"/>
            <w:tcBorders>
              <w:top w:val="nil"/>
              <w:left w:val="nil"/>
              <w:bottom w:val="nil"/>
              <w:right w:val="nil"/>
            </w:tcBorders>
          </w:tcPr>
          <w:p w14:paraId="241CE1CA" w14:textId="77777777" w:rsidR="00AF10E1" w:rsidRDefault="00AF10E1" w:rsidP="00893B44">
            <w:pPr>
              <w:spacing w:line="480" w:lineRule="auto"/>
              <w:jc w:val="right"/>
              <w:rPr>
                <w:rFonts w:ascii="Helvetica" w:hAnsi="Helvetica" w:cs="Helvetica"/>
              </w:rPr>
            </w:pPr>
          </w:p>
        </w:tc>
        <w:tc>
          <w:tcPr>
            <w:tcW w:w="877" w:type="pct"/>
            <w:tcBorders>
              <w:top w:val="nil"/>
              <w:left w:val="nil"/>
              <w:bottom w:val="nil"/>
              <w:right w:val="nil"/>
            </w:tcBorders>
          </w:tcPr>
          <w:p w14:paraId="030ECEBD" w14:textId="77777777" w:rsidR="00AF10E1" w:rsidRDefault="00AF10E1" w:rsidP="00893B44">
            <w:pPr>
              <w:spacing w:line="480" w:lineRule="auto"/>
              <w:jc w:val="right"/>
              <w:rPr>
                <w:rFonts w:ascii="Helvetica" w:hAnsi="Helvetica" w:cs="Helvetica"/>
              </w:rPr>
            </w:pPr>
          </w:p>
        </w:tc>
        <w:tc>
          <w:tcPr>
            <w:tcW w:w="439" w:type="pct"/>
            <w:tcBorders>
              <w:top w:val="nil"/>
              <w:left w:val="nil"/>
              <w:bottom w:val="nil"/>
              <w:right w:val="nil"/>
            </w:tcBorders>
          </w:tcPr>
          <w:p w14:paraId="6A1DDFA8" w14:textId="77777777" w:rsidR="00AF10E1" w:rsidRDefault="00AF10E1" w:rsidP="00893B44">
            <w:pPr>
              <w:spacing w:line="480" w:lineRule="auto"/>
              <w:jc w:val="right"/>
              <w:rPr>
                <w:rFonts w:ascii="Helvetica" w:hAnsi="Helvetica" w:cs="Helvetica"/>
              </w:rPr>
            </w:pPr>
          </w:p>
        </w:tc>
      </w:tr>
      <w:tr w:rsidR="00AF10E1" w14:paraId="7A9B6ED4" w14:textId="77777777" w:rsidTr="00617D61">
        <w:tc>
          <w:tcPr>
            <w:tcW w:w="2081" w:type="pct"/>
            <w:tcBorders>
              <w:top w:val="nil"/>
              <w:left w:val="nil"/>
              <w:bottom w:val="nil"/>
              <w:right w:val="nil"/>
            </w:tcBorders>
          </w:tcPr>
          <w:p w14:paraId="5ED6C338" w14:textId="77777777" w:rsidR="00AF10E1" w:rsidRPr="00E5076C" w:rsidRDefault="00AF10E1" w:rsidP="00BC6651">
            <w:pPr>
              <w:spacing w:line="480" w:lineRule="auto"/>
              <w:jc w:val="both"/>
              <w:rPr>
                <w:rFonts w:ascii="Helvetica" w:hAnsi="Helvetica" w:cs="Helvetica"/>
                <w:i/>
              </w:rPr>
            </w:pPr>
            <w:r>
              <w:rPr>
                <w:rFonts w:ascii="Helvetica" w:hAnsi="Helvetica" w:cs="Helvetica"/>
                <w:i/>
              </w:rPr>
              <w:t>Lifestyle measures</w:t>
            </w:r>
          </w:p>
        </w:tc>
        <w:tc>
          <w:tcPr>
            <w:tcW w:w="624" w:type="pct"/>
            <w:tcBorders>
              <w:top w:val="nil"/>
              <w:left w:val="nil"/>
              <w:bottom w:val="nil"/>
              <w:right w:val="nil"/>
            </w:tcBorders>
          </w:tcPr>
          <w:p w14:paraId="700C121C" w14:textId="77777777" w:rsidR="00AF10E1" w:rsidRDefault="00AF10E1" w:rsidP="00893B44">
            <w:pPr>
              <w:spacing w:line="480" w:lineRule="auto"/>
              <w:jc w:val="right"/>
              <w:rPr>
                <w:rFonts w:ascii="Helvetica" w:hAnsi="Helvetica" w:cs="Helvetica"/>
              </w:rPr>
            </w:pPr>
          </w:p>
        </w:tc>
        <w:tc>
          <w:tcPr>
            <w:tcW w:w="979" w:type="pct"/>
            <w:tcBorders>
              <w:top w:val="nil"/>
              <w:left w:val="nil"/>
              <w:bottom w:val="nil"/>
              <w:right w:val="nil"/>
            </w:tcBorders>
          </w:tcPr>
          <w:p w14:paraId="1A1FA30D" w14:textId="77777777" w:rsidR="00AF10E1" w:rsidRDefault="00AF10E1" w:rsidP="00893B44">
            <w:pPr>
              <w:spacing w:line="480" w:lineRule="auto"/>
              <w:jc w:val="right"/>
              <w:rPr>
                <w:rFonts w:ascii="Helvetica" w:hAnsi="Helvetica" w:cs="Helvetica"/>
              </w:rPr>
            </w:pPr>
          </w:p>
        </w:tc>
        <w:tc>
          <w:tcPr>
            <w:tcW w:w="877" w:type="pct"/>
            <w:tcBorders>
              <w:top w:val="nil"/>
              <w:left w:val="nil"/>
              <w:bottom w:val="nil"/>
              <w:right w:val="nil"/>
            </w:tcBorders>
          </w:tcPr>
          <w:p w14:paraId="4ABEEC55" w14:textId="77777777" w:rsidR="00AF10E1" w:rsidRPr="0058150D" w:rsidRDefault="00AF10E1" w:rsidP="00893B44">
            <w:pPr>
              <w:spacing w:line="480" w:lineRule="auto"/>
              <w:jc w:val="right"/>
              <w:rPr>
                <w:rFonts w:ascii="Helvetica" w:hAnsi="Helvetica" w:cs="Helvetica"/>
              </w:rPr>
            </w:pPr>
          </w:p>
        </w:tc>
        <w:tc>
          <w:tcPr>
            <w:tcW w:w="439" w:type="pct"/>
            <w:tcBorders>
              <w:top w:val="nil"/>
              <w:left w:val="nil"/>
              <w:bottom w:val="nil"/>
              <w:right w:val="nil"/>
            </w:tcBorders>
          </w:tcPr>
          <w:p w14:paraId="197D6514" w14:textId="77777777" w:rsidR="00AF10E1" w:rsidRDefault="00AF10E1" w:rsidP="00893B44">
            <w:pPr>
              <w:spacing w:line="480" w:lineRule="auto"/>
              <w:jc w:val="right"/>
              <w:rPr>
                <w:rFonts w:ascii="Helvetica" w:hAnsi="Helvetica" w:cs="Helvetica"/>
              </w:rPr>
            </w:pPr>
          </w:p>
        </w:tc>
      </w:tr>
      <w:tr w:rsidR="00AF10E1" w14:paraId="7A8C4DD6" w14:textId="77777777" w:rsidTr="00617D61">
        <w:tc>
          <w:tcPr>
            <w:tcW w:w="2081" w:type="pct"/>
            <w:tcBorders>
              <w:top w:val="nil"/>
              <w:left w:val="nil"/>
              <w:bottom w:val="nil"/>
              <w:right w:val="nil"/>
            </w:tcBorders>
          </w:tcPr>
          <w:p w14:paraId="1F537C6D" w14:textId="776BD914" w:rsidR="00AF10E1" w:rsidRDefault="00EC2A3B" w:rsidP="00EC2A3B">
            <w:pPr>
              <w:spacing w:line="480" w:lineRule="auto"/>
              <w:ind w:firstLine="170"/>
              <w:jc w:val="both"/>
              <w:rPr>
                <w:rFonts w:ascii="Helvetica" w:hAnsi="Helvetica" w:cs="Helvetica"/>
              </w:rPr>
            </w:pPr>
            <w:r>
              <w:rPr>
                <w:rFonts w:ascii="Helvetica" w:hAnsi="Helvetica" w:cs="Helvetica"/>
              </w:rPr>
              <w:t>Hazardous d</w:t>
            </w:r>
            <w:r w:rsidR="006B362B">
              <w:rPr>
                <w:rFonts w:ascii="Helvetica" w:hAnsi="Helvetica" w:cs="Helvetica"/>
              </w:rPr>
              <w:t>rinking</w:t>
            </w:r>
            <w:r w:rsidR="00AF10E1">
              <w:rPr>
                <w:rFonts w:ascii="Helvetica" w:hAnsi="Helvetica" w:cs="Helvetica"/>
              </w:rPr>
              <w:t xml:space="preserve"> (AUDIT score ≥ 8)</w:t>
            </w:r>
          </w:p>
        </w:tc>
        <w:tc>
          <w:tcPr>
            <w:tcW w:w="624" w:type="pct"/>
            <w:tcBorders>
              <w:top w:val="nil"/>
              <w:left w:val="nil"/>
              <w:bottom w:val="nil"/>
              <w:right w:val="nil"/>
            </w:tcBorders>
          </w:tcPr>
          <w:p w14:paraId="60D9294D" w14:textId="77777777" w:rsidR="00AF10E1" w:rsidRDefault="00AF10E1" w:rsidP="00893B44">
            <w:pPr>
              <w:spacing w:line="480" w:lineRule="auto"/>
              <w:jc w:val="right"/>
              <w:rPr>
                <w:rFonts w:ascii="Helvetica" w:hAnsi="Helvetica" w:cs="Helvetica"/>
              </w:rPr>
            </w:pPr>
          </w:p>
        </w:tc>
        <w:tc>
          <w:tcPr>
            <w:tcW w:w="979" w:type="pct"/>
            <w:tcBorders>
              <w:top w:val="nil"/>
              <w:left w:val="nil"/>
              <w:bottom w:val="nil"/>
              <w:right w:val="nil"/>
            </w:tcBorders>
          </w:tcPr>
          <w:p w14:paraId="061268A9" w14:textId="77777777" w:rsidR="00AF10E1" w:rsidRDefault="00AF10E1" w:rsidP="00893B44">
            <w:pPr>
              <w:spacing w:line="480" w:lineRule="auto"/>
              <w:jc w:val="right"/>
              <w:rPr>
                <w:rFonts w:ascii="Helvetica" w:hAnsi="Helvetica" w:cs="Helvetica"/>
              </w:rPr>
            </w:pPr>
          </w:p>
        </w:tc>
        <w:tc>
          <w:tcPr>
            <w:tcW w:w="877" w:type="pct"/>
            <w:tcBorders>
              <w:top w:val="nil"/>
              <w:left w:val="nil"/>
              <w:bottom w:val="nil"/>
              <w:right w:val="nil"/>
            </w:tcBorders>
          </w:tcPr>
          <w:p w14:paraId="0B45CE46" w14:textId="1BCEA185" w:rsidR="00AF10E1" w:rsidRPr="0058150D" w:rsidRDefault="00DF4939" w:rsidP="00893B44">
            <w:pPr>
              <w:spacing w:line="480" w:lineRule="auto"/>
              <w:jc w:val="right"/>
              <w:rPr>
                <w:rFonts w:ascii="Helvetica" w:hAnsi="Helvetica" w:cs="Helvetica"/>
              </w:rPr>
            </w:pPr>
            <w:r w:rsidRPr="0058150D">
              <w:rPr>
                <w:rFonts w:ascii="Helvetica" w:hAnsi="Helvetica" w:cs="Helvetica"/>
              </w:rPr>
              <w:sym w:font="Symbol" w:char="F062"/>
            </w:r>
            <w:r w:rsidR="00041C71" w:rsidRPr="0058150D">
              <w:rPr>
                <w:rFonts w:ascii="Helvetica" w:hAnsi="Helvetica" w:cs="Helvetica"/>
              </w:rPr>
              <w:t>=</w:t>
            </w:r>
            <w:r w:rsidRPr="0058150D">
              <w:rPr>
                <w:rFonts w:ascii="Helvetica" w:hAnsi="Helvetica" w:cs="Helvetica"/>
              </w:rPr>
              <w:t>-0.03</w:t>
            </w:r>
          </w:p>
        </w:tc>
        <w:tc>
          <w:tcPr>
            <w:tcW w:w="439" w:type="pct"/>
            <w:tcBorders>
              <w:top w:val="nil"/>
              <w:left w:val="nil"/>
              <w:bottom w:val="nil"/>
              <w:right w:val="nil"/>
            </w:tcBorders>
          </w:tcPr>
          <w:p w14:paraId="100713B9" w14:textId="77777777" w:rsidR="00AF10E1" w:rsidRDefault="00755762" w:rsidP="00893B44">
            <w:pPr>
              <w:spacing w:line="480" w:lineRule="auto"/>
              <w:jc w:val="right"/>
              <w:rPr>
                <w:rFonts w:ascii="Helvetica" w:hAnsi="Helvetica" w:cs="Helvetica"/>
              </w:rPr>
            </w:pPr>
            <w:r>
              <w:rPr>
                <w:rFonts w:ascii="Helvetica" w:hAnsi="Helvetica" w:cs="Helvetica"/>
              </w:rPr>
              <w:t>.721</w:t>
            </w:r>
          </w:p>
        </w:tc>
      </w:tr>
      <w:tr w:rsidR="00AF10E1" w14:paraId="186A287E" w14:textId="77777777" w:rsidTr="00617D61">
        <w:tc>
          <w:tcPr>
            <w:tcW w:w="2081" w:type="pct"/>
            <w:tcBorders>
              <w:top w:val="nil"/>
              <w:left w:val="nil"/>
              <w:bottom w:val="nil"/>
              <w:right w:val="nil"/>
            </w:tcBorders>
          </w:tcPr>
          <w:p w14:paraId="7392FC55" w14:textId="77777777" w:rsidR="00AF10E1" w:rsidRDefault="00AF10E1" w:rsidP="009A4A4C">
            <w:pPr>
              <w:spacing w:line="480" w:lineRule="auto"/>
              <w:ind w:firstLine="567"/>
              <w:jc w:val="both"/>
              <w:rPr>
                <w:rFonts w:ascii="Helvetica" w:hAnsi="Helvetica" w:cs="Helvetica"/>
              </w:rPr>
            </w:pPr>
            <w:r>
              <w:rPr>
                <w:rFonts w:ascii="Helvetica" w:hAnsi="Helvetica" w:cs="Helvetica"/>
              </w:rPr>
              <w:t>No</w:t>
            </w:r>
          </w:p>
        </w:tc>
        <w:tc>
          <w:tcPr>
            <w:tcW w:w="624" w:type="pct"/>
            <w:tcBorders>
              <w:top w:val="nil"/>
              <w:left w:val="nil"/>
              <w:bottom w:val="nil"/>
              <w:right w:val="nil"/>
            </w:tcBorders>
          </w:tcPr>
          <w:p w14:paraId="68E730CD" w14:textId="77777777" w:rsidR="00AF10E1" w:rsidRDefault="0044582A" w:rsidP="00893B44">
            <w:pPr>
              <w:spacing w:line="480" w:lineRule="auto"/>
              <w:jc w:val="right"/>
              <w:rPr>
                <w:rFonts w:ascii="Helvetica" w:hAnsi="Helvetica" w:cs="Helvetica"/>
              </w:rPr>
            </w:pPr>
            <w:r>
              <w:rPr>
                <w:rFonts w:ascii="Helvetica" w:hAnsi="Helvetica" w:cs="Helvetica"/>
              </w:rPr>
              <w:t>111</w:t>
            </w:r>
            <w:r w:rsidR="00325D22">
              <w:rPr>
                <w:rFonts w:ascii="Helvetica" w:hAnsi="Helvetica" w:cs="Helvetica"/>
              </w:rPr>
              <w:t xml:space="preserve"> (80%)</w:t>
            </w:r>
          </w:p>
        </w:tc>
        <w:tc>
          <w:tcPr>
            <w:tcW w:w="979" w:type="pct"/>
            <w:tcBorders>
              <w:top w:val="nil"/>
              <w:left w:val="nil"/>
              <w:bottom w:val="nil"/>
              <w:right w:val="nil"/>
            </w:tcBorders>
          </w:tcPr>
          <w:p w14:paraId="08482648" w14:textId="77777777" w:rsidR="00AF10E1" w:rsidRDefault="003521C9" w:rsidP="00893B44">
            <w:pPr>
              <w:spacing w:line="480" w:lineRule="auto"/>
              <w:jc w:val="right"/>
              <w:rPr>
                <w:rFonts w:ascii="Helvetica" w:hAnsi="Helvetica" w:cs="Helvetica"/>
              </w:rPr>
            </w:pPr>
            <w:r>
              <w:rPr>
                <w:rFonts w:ascii="Helvetica" w:hAnsi="Helvetica" w:cs="Helvetica"/>
              </w:rPr>
              <w:t>191.4 (587.9</w:t>
            </w:r>
            <w:r w:rsidR="00B15BDE">
              <w:rPr>
                <w:rFonts w:ascii="Helvetica" w:hAnsi="Helvetica" w:cs="Helvetica"/>
              </w:rPr>
              <w:t>)</w:t>
            </w:r>
          </w:p>
        </w:tc>
        <w:tc>
          <w:tcPr>
            <w:tcW w:w="877" w:type="pct"/>
            <w:tcBorders>
              <w:top w:val="nil"/>
              <w:left w:val="nil"/>
              <w:bottom w:val="nil"/>
              <w:right w:val="nil"/>
            </w:tcBorders>
          </w:tcPr>
          <w:p w14:paraId="52F14AA8" w14:textId="77777777" w:rsidR="00AF10E1" w:rsidRPr="0058150D" w:rsidRDefault="00AF10E1" w:rsidP="00893B44">
            <w:pPr>
              <w:spacing w:line="480" w:lineRule="auto"/>
              <w:jc w:val="right"/>
              <w:rPr>
                <w:rFonts w:ascii="Helvetica" w:hAnsi="Helvetica" w:cs="Helvetica"/>
              </w:rPr>
            </w:pPr>
          </w:p>
        </w:tc>
        <w:tc>
          <w:tcPr>
            <w:tcW w:w="439" w:type="pct"/>
            <w:tcBorders>
              <w:top w:val="nil"/>
              <w:left w:val="nil"/>
              <w:bottom w:val="nil"/>
              <w:right w:val="nil"/>
            </w:tcBorders>
          </w:tcPr>
          <w:p w14:paraId="0DC9F935" w14:textId="77777777" w:rsidR="00AF10E1" w:rsidRDefault="00AF10E1" w:rsidP="00893B44">
            <w:pPr>
              <w:spacing w:line="480" w:lineRule="auto"/>
              <w:jc w:val="right"/>
              <w:rPr>
                <w:rFonts w:ascii="Helvetica" w:hAnsi="Helvetica" w:cs="Helvetica"/>
              </w:rPr>
            </w:pPr>
          </w:p>
        </w:tc>
      </w:tr>
      <w:tr w:rsidR="00AF10E1" w14:paraId="5C365A02" w14:textId="77777777" w:rsidTr="00617D61">
        <w:tc>
          <w:tcPr>
            <w:tcW w:w="2081" w:type="pct"/>
            <w:tcBorders>
              <w:top w:val="nil"/>
              <w:left w:val="nil"/>
              <w:bottom w:val="nil"/>
              <w:right w:val="nil"/>
            </w:tcBorders>
          </w:tcPr>
          <w:p w14:paraId="3BA03321" w14:textId="77777777" w:rsidR="00AF10E1" w:rsidRDefault="00AF10E1" w:rsidP="009A4A4C">
            <w:pPr>
              <w:spacing w:after="200" w:line="480" w:lineRule="auto"/>
              <w:ind w:firstLine="567"/>
              <w:jc w:val="both"/>
              <w:rPr>
                <w:rFonts w:ascii="Helvetica" w:hAnsi="Helvetica" w:cs="Helvetica"/>
              </w:rPr>
            </w:pPr>
            <w:r>
              <w:rPr>
                <w:rFonts w:ascii="Helvetica" w:hAnsi="Helvetica" w:cs="Helvetica"/>
              </w:rPr>
              <w:t>Yes</w:t>
            </w:r>
          </w:p>
        </w:tc>
        <w:tc>
          <w:tcPr>
            <w:tcW w:w="624" w:type="pct"/>
            <w:tcBorders>
              <w:top w:val="nil"/>
              <w:left w:val="nil"/>
              <w:bottom w:val="nil"/>
              <w:right w:val="nil"/>
            </w:tcBorders>
          </w:tcPr>
          <w:p w14:paraId="0BD64C2A" w14:textId="77777777" w:rsidR="00AF10E1" w:rsidRDefault="00AF10E1" w:rsidP="00893B44">
            <w:pPr>
              <w:spacing w:line="480" w:lineRule="auto"/>
              <w:jc w:val="right"/>
              <w:rPr>
                <w:rFonts w:ascii="Helvetica" w:hAnsi="Helvetica" w:cs="Helvetica"/>
              </w:rPr>
            </w:pPr>
            <w:r>
              <w:rPr>
                <w:rFonts w:ascii="Helvetica" w:hAnsi="Helvetica" w:cs="Helvetica"/>
              </w:rPr>
              <w:t>28 (20%)</w:t>
            </w:r>
          </w:p>
        </w:tc>
        <w:tc>
          <w:tcPr>
            <w:tcW w:w="979" w:type="pct"/>
            <w:tcBorders>
              <w:top w:val="nil"/>
              <w:left w:val="nil"/>
              <w:bottom w:val="nil"/>
              <w:right w:val="nil"/>
            </w:tcBorders>
          </w:tcPr>
          <w:p w14:paraId="37348C33" w14:textId="77777777" w:rsidR="00AF10E1" w:rsidRDefault="003521C9" w:rsidP="00893B44">
            <w:pPr>
              <w:spacing w:line="480" w:lineRule="auto"/>
              <w:jc w:val="right"/>
              <w:rPr>
                <w:rFonts w:ascii="Helvetica" w:hAnsi="Helvetica" w:cs="Helvetica"/>
              </w:rPr>
            </w:pPr>
            <w:r>
              <w:rPr>
                <w:rFonts w:ascii="Helvetica" w:hAnsi="Helvetica" w:cs="Helvetica"/>
              </w:rPr>
              <w:t>183.0 (366.3</w:t>
            </w:r>
            <w:r w:rsidR="00B15BDE">
              <w:rPr>
                <w:rFonts w:ascii="Helvetica" w:hAnsi="Helvetica" w:cs="Helvetica"/>
              </w:rPr>
              <w:t>)</w:t>
            </w:r>
          </w:p>
        </w:tc>
        <w:tc>
          <w:tcPr>
            <w:tcW w:w="877" w:type="pct"/>
            <w:tcBorders>
              <w:top w:val="nil"/>
              <w:left w:val="nil"/>
              <w:bottom w:val="nil"/>
              <w:right w:val="nil"/>
            </w:tcBorders>
          </w:tcPr>
          <w:p w14:paraId="75F3490E" w14:textId="77777777" w:rsidR="00AF10E1" w:rsidRPr="0058150D" w:rsidRDefault="00AF10E1" w:rsidP="00893B44">
            <w:pPr>
              <w:spacing w:line="480" w:lineRule="auto"/>
              <w:jc w:val="right"/>
              <w:rPr>
                <w:rFonts w:ascii="Helvetica" w:hAnsi="Helvetica" w:cs="Helvetica"/>
              </w:rPr>
            </w:pPr>
          </w:p>
        </w:tc>
        <w:tc>
          <w:tcPr>
            <w:tcW w:w="439" w:type="pct"/>
            <w:tcBorders>
              <w:top w:val="nil"/>
              <w:left w:val="nil"/>
              <w:bottom w:val="nil"/>
              <w:right w:val="nil"/>
            </w:tcBorders>
          </w:tcPr>
          <w:p w14:paraId="114697B3" w14:textId="77777777" w:rsidR="00AF10E1" w:rsidRDefault="00AF10E1" w:rsidP="00893B44">
            <w:pPr>
              <w:spacing w:line="480" w:lineRule="auto"/>
              <w:jc w:val="right"/>
              <w:rPr>
                <w:rFonts w:ascii="Helvetica" w:hAnsi="Helvetica" w:cs="Helvetica"/>
              </w:rPr>
            </w:pPr>
          </w:p>
        </w:tc>
      </w:tr>
      <w:tr w:rsidR="00AF10E1" w14:paraId="3C454E66" w14:textId="77777777" w:rsidTr="00617D61">
        <w:tc>
          <w:tcPr>
            <w:tcW w:w="2081" w:type="pct"/>
            <w:tcBorders>
              <w:top w:val="nil"/>
              <w:left w:val="nil"/>
              <w:bottom w:val="nil"/>
              <w:right w:val="nil"/>
            </w:tcBorders>
          </w:tcPr>
          <w:p w14:paraId="2C27F078" w14:textId="77777777" w:rsidR="00AF10E1" w:rsidRDefault="00AF10E1" w:rsidP="00AF10E1">
            <w:pPr>
              <w:spacing w:line="480" w:lineRule="auto"/>
              <w:ind w:firstLine="170"/>
              <w:jc w:val="both"/>
              <w:rPr>
                <w:rFonts w:ascii="Helvetica" w:hAnsi="Helvetica" w:cs="Helvetica"/>
              </w:rPr>
            </w:pPr>
            <w:r>
              <w:rPr>
                <w:rFonts w:ascii="Helvetica" w:hAnsi="Helvetica" w:cs="Helvetica"/>
              </w:rPr>
              <w:t>Smoker</w:t>
            </w:r>
          </w:p>
        </w:tc>
        <w:tc>
          <w:tcPr>
            <w:tcW w:w="624" w:type="pct"/>
            <w:tcBorders>
              <w:top w:val="nil"/>
              <w:left w:val="nil"/>
              <w:bottom w:val="nil"/>
              <w:right w:val="nil"/>
            </w:tcBorders>
          </w:tcPr>
          <w:p w14:paraId="1340FB19" w14:textId="77777777" w:rsidR="00AF10E1" w:rsidRDefault="00AF10E1" w:rsidP="00893B44">
            <w:pPr>
              <w:spacing w:line="480" w:lineRule="auto"/>
              <w:jc w:val="right"/>
              <w:rPr>
                <w:rFonts w:ascii="Helvetica" w:hAnsi="Helvetica" w:cs="Helvetica"/>
              </w:rPr>
            </w:pPr>
          </w:p>
        </w:tc>
        <w:tc>
          <w:tcPr>
            <w:tcW w:w="979" w:type="pct"/>
            <w:tcBorders>
              <w:top w:val="nil"/>
              <w:left w:val="nil"/>
              <w:bottom w:val="nil"/>
              <w:right w:val="nil"/>
            </w:tcBorders>
          </w:tcPr>
          <w:p w14:paraId="3EED96D8" w14:textId="77777777" w:rsidR="00AF10E1" w:rsidRDefault="00AF10E1" w:rsidP="00893B44">
            <w:pPr>
              <w:spacing w:line="480" w:lineRule="auto"/>
              <w:jc w:val="right"/>
              <w:rPr>
                <w:rFonts w:ascii="Helvetica" w:hAnsi="Helvetica" w:cs="Helvetica"/>
              </w:rPr>
            </w:pPr>
          </w:p>
        </w:tc>
        <w:tc>
          <w:tcPr>
            <w:tcW w:w="877" w:type="pct"/>
            <w:tcBorders>
              <w:top w:val="nil"/>
              <w:left w:val="nil"/>
              <w:bottom w:val="nil"/>
              <w:right w:val="nil"/>
            </w:tcBorders>
          </w:tcPr>
          <w:p w14:paraId="3BC0AF1E" w14:textId="02F9A955" w:rsidR="00AF10E1" w:rsidRPr="0058150D" w:rsidRDefault="00DF4939" w:rsidP="00893B44">
            <w:pPr>
              <w:spacing w:line="480" w:lineRule="auto"/>
              <w:jc w:val="right"/>
              <w:rPr>
                <w:rFonts w:ascii="Helvetica" w:hAnsi="Helvetica" w:cs="Helvetica"/>
              </w:rPr>
            </w:pPr>
            <w:r w:rsidRPr="0058150D">
              <w:rPr>
                <w:rFonts w:ascii="Helvetica" w:hAnsi="Helvetica" w:cs="Helvetica"/>
              </w:rPr>
              <w:sym w:font="Symbol" w:char="F062"/>
            </w:r>
            <w:r w:rsidR="00041C71" w:rsidRPr="0058150D">
              <w:rPr>
                <w:rFonts w:ascii="Helvetica" w:hAnsi="Helvetica" w:cs="Helvetica"/>
              </w:rPr>
              <w:t>=</w:t>
            </w:r>
            <w:r w:rsidRPr="0058150D">
              <w:rPr>
                <w:rFonts w:ascii="Helvetica" w:hAnsi="Helvetica" w:cs="Helvetica"/>
              </w:rPr>
              <w:t>-0.06</w:t>
            </w:r>
          </w:p>
        </w:tc>
        <w:tc>
          <w:tcPr>
            <w:tcW w:w="439" w:type="pct"/>
            <w:tcBorders>
              <w:top w:val="nil"/>
              <w:left w:val="nil"/>
              <w:bottom w:val="nil"/>
              <w:right w:val="nil"/>
            </w:tcBorders>
          </w:tcPr>
          <w:p w14:paraId="6A0AD2C9" w14:textId="77777777" w:rsidR="00AF10E1" w:rsidRDefault="00755762" w:rsidP="00893B44">
            <w:pPr>
              <w:spacing w:line="480" w:lineRule="auto"/>
              <w:jc w:val="right"/>
              <w:rPr>
                <w:rFonts w:ascii="Helvetica" w:hAnsi="Helvetica" w:cs="Helvetica"/>
              </w:rPr>
            </w:pPr>
            <w:r>
              <w:rPr>
                <w:rFonts w:ascii="Helvetica" w:hAnsi="Helvetica" w:cs="Helvetica"/>
              </w:rPr>
              <w:t>.484</w:t>
            </w:r>
          </w:p>
        </w:tc>
      </w:tr>
      <w:tr w:rsidR="00AF10E1" w14:paraId="6BB0E784" w14:textId="77777777" w:rsidTr="00617D61">
        <w:tc>
          <w:tcPr>
            <w:tcW w:w="2081" w:type="pct"/>
            <w:tcBorders>
              <w:top w:val="nil"/>
              <w:left w:val="nil"/>
              <w:bottom w:val="nil"/>
              <w:right w:val="nil"/>
            </w:tcBorders>
          </w:tcPr>
          <w:p w14:paraId="49DD6FAD" w14:textId="77777777" w:rsidR="00AF10E1" w:rsidRDefault="00AF10E1" w:rsidP="009A4A4C">
            <w:pPr>
              <w:spacing w:line="480" w:lineRule="auto"/>
              <w:ind w:firstLine="567"/>
              <w:jc w:val="both"/>
              <w:rPr>
                <w:rFonts w:ascii="Helvetica" w:hAnsi="Helvetica" w:cs="Helvetica"/>
              </w:rPr>
            </w:pPr>
            <w:r>
              <w:rPr>
                <w:rFonts w:ascii="Helvetica" w:hAnsi="Helvetica" w:cs="Helvetica"/>
              </w:rPr>
              <w:t>No</w:t>
            </w:r>
          </w:p>
        </w:tc>
        <w:tc>
          <w:tcPr>
            <w:tcW w:w="624" w:type="pct"/>
            <w:tcBorders>
              <w:top w:val="nil"/>
              <w:left w:val="nil"/>
              <w:bottom w:val="nil"/>
              <w:right w:val="nil"/>
            </w:tcBorders>
          </w:tcPr>
          <w:p w14:paraId="4F122AC5" w14:textId="77777777" w:rsidR="00AF10E1" w:rsidRDefault="0044582A" w:rsidP="00893B44">
            <w:pPr>
              <w:spacing w:line="480" w:lineRule="auto"/>
              <w:jc w:val="right"/>
              <w:rPr>
                <w:rFonts w:ascii="Helvetica" w:hAnsi="Helvetica" w:cs="Helvetica"/>
              </w:rPr>
            </w:pPr>
            <w:r>
              <w:rPr>
                <w:rFonts w:ascii="Helvetica" w:hAnsi="Helvetica" w:cs="Helvetica"/>
              </w:rPr>
              <w:t>109 (78</w:t>
            </w:r>
            <w:r w:rsidR="00325D22">
              <w:rPr>
                <w:rFonts w:ascii="Helvetica" w:hAnsi="Helvetica" w:cs="Helvetica"/>
              </w:rPr>
              <w:t>%)</w:t>
            </w:r>
          </w:p>
        </w:tc>
        <w:tc>
          <w:tcPr>
            <w:tcW w:w="979" w:type="pct"/>
            <w:tcBorders>
              <w:top w:val="nil"/>
              <w:left w:val="nil"/>
              <w:bottom w:val="nil"/>
              <w:right w:val="nil"/>
            </w:tcBorders>
          </w:tcPr>
          <w:p w14:paraId="06FFA920" w14:textId="77777777" w:rsidR="00AF10E1" w:rsidRDefault="003521C9" w:rsidP="00893B44">
            <w:pPr>
              <w:spacing w:line="480" w:lineRule="auto"/>
              <w:jc w:val="right"/>
              <w:rPr>
                <w:rFonts w:ascii="Helvetica" w:hAnsi="Helvetica" w:cs="Helvetica"/>
              </w:rPr>
            </w:pPr>
            <w:r>
              <w:rPr>
                <w:rFonts w:ascii="Helvetica" w:hAnsi="Helvetica" w:cs="Helvetica"/>
              </w:rPr>
              <w:t>186.9 (539.9</w:t>
            </w:r>
            <w:r w:rsidR="00B15BDE">
              <w:rPr>
                <w:rFonts w:ascii="Helvetica" w:hAnsi="Helvetica" w:cs="Helvetica"/>
              </w:rPr>
              <w:t>)</w:t>
            </w:r>
          </w:p>
        </w:tc>
        <w:tc>
          <w:tcPr>
            <w:tcW w:w="877" w:type="pct"/>
            <w:tcBorders>
              <w:top w:val="nil"/>
              <w:left w:val="nil"/>
              <w:bottom w:val="nil"/>
              <w:right w:val="nil"/>
            </w:tcBorders>
          </w:tcPr>
          <w:p w14:paraId="1907F723" w14:textId="77777777" w:rsidR="00AF10E1" w:rsidRPr="0058150D" w:rsidRDefault="00AF10E1" w:rsidP="00893B44">
            <w:pPr>
              <w:spacing w:line="480" w:lineRule="auto"/>
              <w:jc w:val="right"/>
              <w:rPr>
                <w:rFonts w:ascii="Helvetica" w:hAnsi="Helvetica" w:cs="Helvetica"/>
              </w:rPr>
            </w:pPr>
          </w:p>
        </w:tc>
        <w:tc>
          <w:tcPr>
            <w:tcW w:w="439" w:type="pct"/>
            <w:tcBorders>
              <w:top w:val="nil"/>
              <w:left w:val="nil"/>
              <w:bottom w:val="nil"/>
              <w:right w:val="nil"/>
            </w:tcBorders>
          </w:tcPr>
          <w:p w14:paraId="61A0AA44" w14:textId="77777777" w:rsidR="00AF10E1" w:rsidRDefault="00AF10E1" w:rsidP="00893B44">
            <w:pPr>
              <w:spacing w:line="480" w:lineRule="auto"/>
              <w:jc w:val="right"/>
              <w:rPr>
                <w:rFonts w:ascii="Helvetica" w:hAnsi="Helvetica" w:cs="Helvetica"/>
              </w:rPr>
            </w:pPr>
          </w:p>
        </w:tc>
      </w:tr>
      <w:tr w:rsidR="00AF10E1" w14:paraId="043B285E" w14:textId="77777777" w:rsidTr="00617D61">
        <w:tc>
          <w:tcPr>
            <w:tcW w:w="2081" w:type="pct"/>
            <w:tcBorders>
              <w:top w:val="nil"/>
              <w:left w:val="nil"/>
              <w:bottom w:val="nil"/>
              <w:right w:val="nil"/>
            </w:tcBorders>
          </w:tcPr>
          <w:p w14:paraId="7CAE939B" w14:textId="77777777" w:rsidR="00AF10E1" w:rsidRDefault="00AF10E1" w:rsidP="009A4A4C">
            <w:pPr>
              <w:spacing w:after="200" w:line="480" w:lineRule="auto"/>
              <w:ind w:firstLine="567"/>
              <w:jc w:val="both"/>
              <w:rPr>
                <w:rFonts w:ascii="Helvetica" w:hAnsi="Helvetica" w:cs="Helvetica"/>
              </w:rPr>
            </w:pPr>
            <w:r>
              <w:rPr>
                <w:rFonts w:ascii="Helvetica" w:hAnsi="Helvetica" w:cs="Helvetica"/>
              </w:rPr>
              <w:t>Yes</w:t>
            </w:r>
          </w:p>
        </w:tc>
        <w:tc>
          <w:tcPr>
            <w:tcW w:w="624" w:type="pct"/>
            <w:tcBorders>
              <w:top w:val="nil"/>
              <w:left w:val="nil"/>
              <w:bottom w:val="nil"/>
              <w:right w:val="nil"/>
            </w:tcBorders>
          </w:tcPr>
          <w:p w14:paraId="5061ADCC" w14:textId="77777777" w:rsidR="00AF10E1" w:rsidRDefault="0044582A" w:rsidP="00893B44">
            <w:pPr>
              <w:spacing w:line="480" w:lineRule="auto"/>
              <w:jc w:val="right"/>
              <w:rPr>
                <w:rFonts w:ascii="Helvetica" w:hAnsi="Helvetica" w:cs="Helvetica"/>
              </w:rPr>
            </w:pPr>
            <w:r>
              <w:rPr>
                <w:rFonts w:ascii="Helvetica" w:hAnsi="Helvetica" w:cs="Helvetica"/>
              </w:rPr>
              <w:t>30 (22</w:t>
            </w:r>
            <w:r w:rsidR="00AF10E1">
              <w:rPr>
                <w:rFonts w:ascii="Helvetica" w:hAnsi="Helvetica" w:cs="Helvetica"/>
              </w:rPr>
              <w:t>%)</w:t>
            </w:r>
          </w:p>
        </w:tc>
        <w:tc>
          <w:tcPr>
            <w:tcW w:w="979" w:type="pct"/>
            <w:tcBorders>
              <w:top w:val="nil"/>
              <w:left w:val="nil"/>
              <w:bottom w:val="nil"/>
              <w:right w:val="nil"/>
            </w:tcBorders>
          </w:tcPr>
          <w:p w14:paraId="4E555B20" w14:textId="77777777" w:rsidR="00AF10E1" w:rsidRDefault="003521C9" w:rsidP="00893B44">
            <w:pPr>
              <w:spacing w:line="480" w:lineRule="auto"/>
              <w:jc w:val="right"/>
              <w:rPr>
                <w:rFonts w:ascii="Helvetica" w:hAnsi="Helvetica" w:cs="Helvetica"/>
              </w:rPr>
            </w:pPr>
            <w:r>
              <w:rPr>
                <w:rFonts w:ascii="Helvetica" w:hAnsi="Helvetica" w:cs="Helvetica"/>
              </w:rPr>
              <w:t>189.3 (278.3</w:t>
            </w:r>
            <w:r w:rsidR="00B15BDE">
              <w:rPr>
                <w:rFonts w:ascii="Helvetica" w:hAnsi="Helvetica" w:cs="Helvetica"/>
              </w:rPr>
              <w:t>)</w:t>
            </w:r>
          </w:p>
        </w:tc>
        <w:tc>
          <w:tcPr>
            <w:tcW w:w="877" w:type="pct"/>
            <w:tcBorders>
              <w:top w:val="nil"/>
              <w:left w:val="nil"/>
              <w:bottom w:val="nil"/>
              <w:right w:val="nil"/>
            </w:tcBorders>
          </w:tcPr>
          <w:p w14:paraId="3B95C9AB" w14:textId="77777777" w:rsidR="00AF10E1" w:rsidRDefault="00AF10E1" w:rsidP="00893B44">
            <w:pPr>
              <w:spacing w:line="480" w:lineRule="auto"/>
              <w:jc w:val="right"/>
              <w:rPr>
                <w:rFonts w:ascii="Helvetica" w:hAnsi="Helvetica" w:cs="Helvetica"/>
              </w:rPr>
            </w:pPr>
          </w:p>
        </w:tc>
        <w:tc>
          <w:tcPr>
            <w:tcW w:w="439" w:type="pct"/>
            <w:tcBorders>
              <w:top w:val="nil"/>
              <w:left w:val="nil"/>
              <w:bottom w:val="nil"/>
              <w:right w:val="nil"/>
            </w:tcBorders>
          </w:tcPr>
          <w:p w14:paraId="7C66864D" w14:textId="77777777" w:rsidR="00AF10E1" w:rsidRDefault="00AF10E1" w:rsidP="00893B44">
            <w:pPr>
              <w:spacing w:line="480" w:lineRule="auto"/>
              <w:jc w:val="right"/>
              <w:rPr>
                <w:rFonts w:ascii="Helvetica" w:hAnsi="Helvetica" w:cs="Helvetica"/>
              </w:rPr>
            </w:pPr>
          </w:p>
        </w:tc>
      </w:tr>
      <w:tr w:rsidR="00AF10E1" w14:paraId="531F5474" w14:textId="77777777" w:rsidTr="00617D61">
        <w:tc>
          <w:tcPr>
            <w:tcW w:w="2081" w:type="pct"/>
            <w:tcBorders>
              <w:top w:val="nil"/>
              <w:left w:val="nil"/>
              <w:bottom w:val="nil"/>
              <w:right w:val="nil"/>
            </w:tcBorders>
          </w:tcPr>
          <w:p w14:paraId="6C88634E" w14:textId="77777777" w:rsidR="00AF10E1" w:rsidRDefault="00AF10E1" w:rsidP="00E5076C">
            <w:pPr>
              <w:spacing w:line="480" w:lineRule="auto"/>
              <w:ind w:firstLine="170"/>
              <w:jc w:val="both"/>
              <w:rPr>
                <w:rFonts w:ascii="Helvetica" w:hAnsi="Helvetica" w:cs="Helvetica"/>
              </w:rPr>
            </w:pPr>
            <w:r>
              <w:rPr>
                <w:rFonts w:ascii="Helvetica" w:hAnsi="Helvetica" w:cs="Helvetica"/>
              </w:rPr>
              <w:t>Medication intake (past 3 months)</w:t>
            </w:r>
          </w:p>
        </w:tc>
        <w:tc>
          <w:tcPr>
            <w:tcW w:w="624" w:type="pct"/>
            <w:tcBorders>
              <w:top w:val="nil"/>
              <w:left w:val="nil"/>
              <w:bottom w:val="nil"/>
              <w:right w:val="nil"/>
            </w:tcBorders>
          </w:tcPr>
          <w:p w14:paraId="47569A47" w14:textId="77777777" w:rsidR="00AF10E1" w:rsidRDefault="00AF10E1" w:rsidP="00893B44">
            <w:pPr>
              <w:spacing w:line="480" w:lineRule="auto"/>
              <w:jc w:val="right"/>
              <w:rPr>
                <w:rFonts w:ascii="Helvetica" w:hAnsi="Helvetica" w:cs="Helvetica"/>
              </w:rPr>
            </w:pPr>
          </w:p>
        </w:tc>
        <w:tc>
          <w:tcPr>
            <w:tcW w:w="979" w:type="pct"/>
            <w:tcBorders>
              <w:top w:val="nil"/>
              <w:left w:val="nil"/>
              <w:bottom w:val="nil"/>
              <w:right w:val="nil"/>
            </w:tcBorders>
          </w:tcPr>
          <w:p w14:paraId="606961D8" w14:textId="77777777" w:rsidR="00AF10E1" w:rsidRDefault="00AF10E1" w:rsidP="00893B44">
            <w:pPr>
              <w:spacing w:line="480" w:lineRule="auto"/>
              <w:jc w:val="right"/>
              <w:rPr>
                <w:rFonts w:ascii="Helvetica" w:hAnsi="Helvetica" w:cs="Helvetica"/>
              </w:rPr>
            </w:pPr>
          </w:p>
        </w:tc>
        <w:tc>
          <w:tcPr>
            <w:tcW w:w="877" w:type="pct"/>
            <w:tcBorders>
              <w:top w:val="nil"/>
              <w:left w:val="nil"/>
              <w:bottom w:val="nil"/>
              <w:right w:val="nil"/>
            </w:tcBorders>
          </w:tcPr>
          <w:p w14:paraId="45DB8352" w14:textId="77777777" w:rsidR="00AF10E1" w:rsidRDefault="00AF10E1" w:rsidP="00893B44">
            <w:pPr>
              <w:spacing w:line="480" w:lineRule="auto"/>
              <w:jc w:val="right"/>
              <w:rPr>
                <w:rFonts w:ascii="Helvetica" w:hAnsi="Helvetica" w:cs="Helvetica"/>
              </w:rPr>
            </w:pPr>
          </w:p>
        </w:tc>
        <w:tc>
          <w:tcPr>
            <w:tcW w:w="439" w:type="pct"/>
            <w:tcBorders>
              <w:top w:val="nil"/>
              <w:left w:val="nil"/>
              <w:bottom w:val="nil"/>
              <w:right w:val="nil"/>
            </w:tcBorders>
          </w:tcPr>
          <w:p w14:paraId="1149B131" w14:textId="77777777" w:rsidR="00AF10E1" w:rsidRDefault="00AF10E1" w:rsidP="00893B44">
            <w:pPr>
              <w:spacing w:line="480" w:lineRule="auto"/>
              <w:jc w:val="right"/>
              <w:rPr>
                <w:rFonts w:ascii="Helvetica" w:hAnsi="Helvetica" w:cs="Helvetica"/>
              </w:rPr>
            </w:pPr>
          </w:p>
        </w:tc>
      </w:tr>
      <w:tr w:rsidR="005E2E91" w14:paraId="33F5AFB5" w14:textId="77777777" w:rsidTr="00617D61">
        <w:tc>
          <w:tcPr>
            <w:tcW w:w="2081" w:type="pct"/>
            <w:tcBorders>
              <w:top w:val="nil"/>
              <w:left w:val="nil"/>
              <w:bottom w:val="nil"/>
              <w:right w:val="nil"/>
            </w:tcBorders>
          </w:tcPr>
          <w:p w14:paraId="73F7D40F" w14:textId="77777777" w:rsidR="005E2E91" w:rsidRDefault="005E2E91" w:rsidP="00E05728">
            <w:pPr>
              <w:spacing w:line="480" w:lineRule="auto"/>
              <w:ind w:firstLine="397"/>
              <w:jc w:val="both"/>
              <w:rPr>
                <w:rFonts w:ascii="Helvetica" w:hAnsi="Helvetica" w:cs="Helvetica"/>
              </w:rPr>
            </w:pPr>
            <w:r>
              <w:rPr>
                <w:rFonts w:ascii="Helvetica" w:hAnsi="Helvetica" w:cs="Helvetica"/>
              </w:rPr>
              <w:t>Topical steroids</w:t>
            </w:r>
          </w:p>
        </w:tc>
        <w:tc>
          <w:tcPr>
            <w:tcW w:w="624" w:type="pct"/>
            <w:tcBorders>
              <w:top w:val="nil"/>
              <w:left w:val="nil"/>
              <w:bottom w:val="nil"/>
              <w:right w:val="nil"/>
            </w:tcBorders>
          </w:tcPr>
          <w:p w14:paraId="058F2F33" w14:textId="77777777" w:rsidR="005E2E91" w:rsidRDefault="005E2E91" w:rsidP="00893B44">
            <w:pPr>
              <w:spacing w:line="480" w:lineRule="auto"/>
              <w:jc w:val="right"/>
              <w:rPr>
                <w:rFonts w:ascii="Helvetica" w:hAnsi="Helvetica" w:cs="Helvetica"/>
              </w:rPr>
            </w:pPr>
          </w:p>
        </w:tc>
        <w:tc>
          <w:tcPr>
            <w:tcW w:w="979" w:type="pct"/>
            <w:tcBorders>
              <w:top w:val="nil"/>
              <w:left w:val="nil"/>
              <w:bottom w:val="nil"/>
              <w:right w:val="nil"/>
            </w:tcBorders>
          </w:tcPr>
          <w:p w14:paraId="611272CB" w14:textId="77777777" w:rsidR="005E2E91" w:rsidRDefault="005E2E91" w:rsidP="00893B44">
            <w:pPr>
              <w:spacing w:line="480" w:lineRule="auto"/>
              <w:jc w:val="right"/>
              <w:rPr>
                <w:rFonts w:ascii="Helvetica" w:hAnsi="Helvetica" w:cs="Helvetica"/>
              </w:rPr>
            </w:pPr>
          </w:p>
        </w:tc>
        <w:tc>
          <w:tcPr>
            <w:tcW w:w="877" w:type="pct"/>
            <w:tcBorders>
              <w:top w:val="nil"/>
              <w:left w:val="nil"/>
              <w:bottom w:val="nil"/>
              <w:right w:val="nil"/>
            </w:tcBorders>
          </w:tcPr>
          <w:p w14:paraId="1BCAC996" w14:textId="77777777" w:rsidR="005E2E91" w:rsidRDefault="00833DCB" w:rsidP="00893B44">
            <w:pPr>
              <w:spacing w:line="480" w:lineRule="auto"/>
              <w:jc w:val="right"/>
              <w:rPr>
                <w:rFonts w:ascii="Helvetica" w:hAnsi="Helvetica" w:cs="Helvetica"/>
              </w:rPr>
            </w:pPr>
            <w:r>
              <w:rPr>
                <w:rFonts w:ascii="Helvetica" w:hAnsi="Helvetica" w:cs="Helvetica"/>
              </w:rPr>
              <w:t>-</w:t>
            </w:r>
          </w:p>
        </w:tc>
        <w:tc>
          <w:tcPr>
            <w:tcW w:w="439" w:type="pct"/>
            <w:tcBorders>
              <w:top w:val="nil"/>
              <w:left w:val="nil"/>
              <w:bottom w:val="nil"/>
              <w:right w:val="nil"/>
            </w:tcBorders>
          </w:tcPr>
          <w:p w14:paraId="4DA4524A" w14:textId="77777777" w:rsidR="005E2E91" w:rsidRDefault="00833DCB" w:rsidP="00893B44">
            <w:pPr>
              <w:spacing w:line="480" w:lineRule="auto"/>
              <w:jc w:val="right"/>
              <w:rPr>
                <w:rFonts w:ascii="Helvetica" w:hAnsi="Helvetica" w:cs="Helvetica"/>
              </w:rPr>
            </w:pPr>
            <w:r>
              <w:rPr>
                <w:rFonts w:ascii="Helvetica" w:hAnsi="Helvetica" w:cs="Helvetica"/>
              </w:rPr>
              <w:t>-</w:t>
            </w:r>
          </w:p>
        </w:tc>
      </w:tr>
      <w:tr w:rsidR="005E2E91" w14:paraId="2E53E984" w14:textId="77777777" w:rsidTr="00617D61">
        <w:tc>
          <w:tcPr>
            <w:tcW w:w="2081" w:type="pct"/>
            <w:tcBorders>
              <w:top w:val="nil"/>
              <w:left w:val="nil"/>
              <w:bottom w:val="nil"/>
              <w:right w:val="nil"/>
            </w:tcBorders>
          </w:tcPr>
          <w:p w14:paraId="73628FE3" w14:textId="77777777" w:rsidR="005E2E91" w:rsidRDefault="005E2E91" w:rsidP="00E05728">
            <w:pPr>
              <w:spacing w:line="480" w:lineRule="auto"/>
              <w:ind w:firstLine="567"/>
              <w:jc w:val="both"/>
              <w:rPr>
                <w:rFonts w:ascii="Helvetica" w:hAnsi="Helvetica" w:cs="Helvetica"/>
              </w:rPr>
            </w:pPr>
            <w:r>
              <w:rPr>
                <w:rFonts w:ascii="Helvetica" w:hAnsi="Helvetica" w:cs="Helvetica"/>
              </w:rPr>
              <w:lastRenderedPageBreak/>
              <w:t>No</w:t>
            </w:r>
          </w:p>
        </w:tc>
        <w:tc>
          <w:tcPr>
            <w:tcW w:w="624" w:type="pct"/>
            <w:tcBorders>
              <w:top w:val="nil"/>
              <w:left w:val="nil"/>
              <w:bottom w:val="nil"/>
              <w:right w:val="nil"/>
            </w:tcBorders>
          </w:tcPr>
          <w:p w14:paraId="2736EF34" w14:textId="77777777" w:rsidR="005E2E91" w:rsidRDefault="004E1BEA" w:rsidP="00893B44">
            <w:pPr>
              <w:spacing w:line="480" w:lineRule="auto"/>
              <w:jc w:val="right"/>
              <w:rPr>
                <w:rFonts w:ascii="Helvetica" w:hAnsi="Helvetica" w:cs="Helvetica"/>
              </w:rPr>
            </w:pPr>
            <w:r>
              <w:rPr>
                <w:rFonts w:ascii="Helvetica" w:hAnsi="Helvetica" w:cs="Helvetica"/>
              </w:rPr>
              <w:t>130</w:t>
            </w:r>
            <w:r w:rsidR="007F5F28">
              <w:rPr>
                <w:rFonts w:ascii="Helvetica" w:hAnsi="Helvetica" w:cs="Helvetica"/>
              </w:rPr>
              <w:t xml:space="preserve"> (94%)</w:t>
            </w:r>
          </w:p>
        </w:tc>
        <w:tc>
          <w:tcPr>
            <w:tcW w:w="979" w:type="pct"/>
            <w:tcBorders>
              <w:top w:val="nil"/>
              <w:left w:val="nil"/>
              <w:bottom w:val="nil"/>
              <w:right w:val="nil"/>
            </w:tcBorders>
          </w:tcPr>
          <w:p w14:paraId="01835B90" w14:textId="77777777" w:rsidR="005E2E91" w:rsidRDefault="003C0AF8" w:rsidP="00893B44">
            <w:pPr>
              <w:spacing w:line="480" w:lineRule="auto"/>
              <w:jc w:val="right"/>
              <w:rPr>
                <w:rFonts w:ascii="Helvetica" w:hAnsi="Helvetica" w:cs="Helvetica"/>
              </w:rPr>
            </w:pPr>
            <w:r>
              <w:rPr>
                <w:rFonts w:ascii="Helvetica" w:hAnsi="Helvetica" w:cs="Helvetica"/>
              </w:rPr>
              <w:t>189.1 (513.8</w:t>
            </w:r>
            <w:r w:rsidR="00EA09A7">
              <w:rPr>
                <w:rFonts w:ascii="Helvetica" w:hAnsi="Helvetica" w:cs="Helvetica"/>
              </w:rPr>
              <w:t>)</w:t>
            </w:r>
          </w:p>
        </w:tc>
        <w:tc>
          <w:tcPr>
            <w:tcW w:w="877" w:type="pct"/>
            <w:tcBorders>
              <w:top w:val="nil"/>
              <w:left w:val="nil"/>
              <w:bottom w:val="nil"/>
              <w:right w:val="nil"/>
            </w:tcBorders>
          </w:tcPr>
          <w:p w14:paraId="275C433C" w14:textId="77777777" w:rsidR="005E2E91" w:rsidRDefault="005E2E91" w:rsidP="00893B44">
            <w:pPr>
              <w:spacing w:line="480" w:lineRule="auto"/>
              <w:jc w:val="right"/>
              <w:rPr>
                <w:rFonts w:ascii="Helvetica" w:hAnsi="Helvetica" w:cs="Helvetica"/>
              </w:rPr>
            </w:pPr>
          </w:p>
        </w:tc>
        <w:tc>
          <w:tcPr>
            <w:tcW w:w="439" w:type="pct"/>
            <w:tcBorders>
              <w:top w:val="nil"/>
              <w:left w:val="nil"/>
              <w:bottom w:val="nil"/>
              <w:right w:val="nil"/>
            </w:tcBorders>
          </w:tcPr>
          <w:p w14:paraId="198C16D0" w14:textId="77777777" w:rsidR="005E2E91" w:rsidRDefault="005E2E91" w:rsidP="00893B44">
            <w:pPr>
              <w:spacing w:line="480" w:lineRule="auto"/>
              <w:jc w:val="right"/>
              <w:rPr>
                <w:rFonts w:ascii="Helvetica" w:hAnsi="Helvetica" w:cs="Helvetica"/>
              </w:rPr>
            </w:pPr>
          </w:p>
        </w:tc>
      </w:tr>
      <w:tr w:rsidR="005E2E91" w14:paraId="6F268FD6" w14:textId="77777777" w:rsidTr="00617D61">
        <w:tc>
          <w:tcPr>
            <w:tcW w:w="2081" w:type="pct"/>
            <w:tcBorders>
              <w:top w:val="nil"/>
              <w:left w:val="nil"/>
              <w:bottom w:val="nil"/>
              <w:right w:val="nil"/>
            </w:tcBorders>
          </w:tcPr>
          <w:p w14:paraId="643234C5" w14:textId="77777777" w:rsidR="005E2E91" w:rsidRDefault="005E2E91" w:rsidP="00E05728">
            <w:pPr>
              <w:spacing w:line="480" w:lineRule="auto"/>
              <w:ind w:firstLine="567"/>
              <w:jc w:val="both"/>
              <w:rPr>
                <w:rFonts w:ascii="Helvetica" w:hAnsi="Helvetica" w:cs="Helvetica"/>
              </w:rPr>
            </w:pPr>
            <w:r>
              <w:rPr>
                <w:rFonts w:ascii="Helvetica" w:hAnsi="Helvetica" w:cs="Helvetica"/>
              </w:rPr>
              <w:t>Yes</w:t>
            </w:r>
          </w:p>
        </w:tc>
        <w:tc>
          <w:tcPr>
            <w:tcW w:w="624" w:type="pct"/>
            <w:tcBorders>
              <w:top w:val="nil"/>
              <w:left w:val="nil"/>
              <w:bottom w:val="nil"/>
              <w:right w:val="nil"/>
            </w:tcBorders>
          </w:tcPr>
          <w:p w14:paraId="751F5A85" w14:textId="77777777" w:rsidR="005E2E91" w:rsidRDefault="007F5F28" w:rsidP="00893B44">
            <w:pPr>
              <w:spacing w:line="480" w:lineRule="auto"/>
              <w:jc w:val="right"/>
              <w:rPr>
                <w:rFonts w:ascii="Helvetica" w:hAnsi="Helvetica" w:cs="Helvetica"/>
              </w:rPr>
            </w:pPr>
            <w:r>
              <w:rPr>
                <w:rFonts w:ascii="Helvetica" w:hAnsi="Helvetica" w:cs="Helvetica"/>
              </w:rPr>
              <w:t>9 (6%)</w:t>
            </w:r>
          </w:p>
        </w:tc>
        <w:tc>
          <w:tcPr>
            <w:tcW w:w="979" w:type="pct"/>
            <w:tcBorders>
              <w:top w:val="nil"/>
              <w:left w:val="nil"/>
              <w:bottom w:val="nil"/>
              <w:right w:val="nil"/>
            </w:tcBorders>
          </w:tcPr>
          <w:p w14:paraId="4EE08685" w14:textId="77777777" w:rsidR="005E2E91" w:rsidRDefault="003C0AF8" w:rsidP="00893B44">
            <w:pPr>
              <w:spacing w:line="480" w:lineRule="auto"/>
              <w:jc w:val="right"/>
              <w:rPr>
                <w:rFonts w:ascii="Helvetica" w:hAnsi="Helvetica" w:cs="Helvetica"/>
              </w:rPr>
            </w:pPr>
            <w:r>
              <w:rPr>
                <w:rFonts w:ascii="Helvetica" w:hAnsi="Helvetica" w:cs="Helvetica"/>
              </w:rPr>
              <w:t>151.3 (449.2</w:t>
            </w:r>
            <w:r w:rsidR="007F5F28">
              <w:rPr>
                <w:rFonts w:ascii="Helvetica" w:hAnsi="Helvetica" w:cs="Helvetica"/>
              </w:rPr>
              <w:t>)</w:t>
            </w:r>
          </w:p>
        </w:tc>
        <w:tc>
          <w:tcPr>
            <w:tcW w:w="877" w:type="pct"/>
            <w:tcBorders>
              <w:top w:val="nil"/>
              <w:left w:val="nil"/>
              <w:bottom w:val="nil"/>
              <w:right w:val="nil"/>
            </w:tcBorders>
          </w:tcPr>
          <w:p w14:paraId="16956CDE" w14:textId="77777777" w:rsidR="005E2E91" w:rsidRPr="0058150D" w:rsidRDefault="005E2E91" w:rsidP="00893B44">
            <w:pPr>
              <w:spacing w:line="480" w:lineRule="auto"/>
              <w:jc w:val="right"/>
              <w:rPr>
                <w:rFonts w:ascii="Helvetica" w:hAnsi="Helvetica" w:cs="Helvetica"/>
              </w:rPr>
            </w:pPr>
          </w:p>
        </w:tc>
        <w:tc>
          <w:tcPr>
            <w:tcW w:w="439" w:type="pct"/>
            <w:tcBorders>
              <w:top w:val="nil"/>
              <w:left w:val="nil"/>
              <w:bottom w:val="nil"/>
              <w:right w:val="nil"/>
            </w:tcBorders>
          </w:tcPr>
          <w:p w14:paraId="7D7E3E3C" w14:textId="77777777" w:rsidR="005E2E91" w:rsidRPr="0058150D" w:rsidRDefault="005E2E91" w:rsidP="00893B44">
            <w:pPr>
              <w:spacing w:line="480" w:lineRule="auto"/>
              <w:jc w:val="right"/>
              <w:rPr>
                <w:rFonts w:ascii="Helvetica" w:hAnsi="Helvetica" w:cs="Helvetica"/>
              </w:rPr>
            </w:pPr>
          </w:p>
        </w:tc>
      </w:tr>
      <w:tr w:rsidR="005E2E91" w14:paraId="2BAB9EED" w14:textId="77777777" w:rsidTr="00617D61">
        <w:tc>
          <w:tcPr>
            <w:tcW w:w="2081" w:type="pct"/>
            <w:tcBorders>
              <w:top w:val="nil"/>
              <w:left w:val="nil"/>
              <w:bottom w:val="nil"/>
              <w:right w:val="nil"/>
            </w:tcBorders>
          </w:tcPr>
          <w:p w14:paraId="3568F150" w14:textId="77777777" w:rsidR="005E2E91" w:rsidRDefault="005E2E91" w:rsidP="00D2361D">
            <w:pPr>
              <w:spacing w:line="480" w:lineRule="auto"/>
              <w:ind w:firstLine="397"/>
              <w:jc w:val="both"/>
              <w:rPr>
                <w:rFonts w:ascii="Helvetica" w:hAnsi="Helvetica" w:cs="Helvetica"/>
              </w:rPr>
            </w:pPr>
            <w:r>
              <w:rPr>
                <w:rFonts w:ascii="Helvetica" w:hAnsi="Helvetica" w:cs="Helvetica"/>
              </w:rPr>
              <w:t>Painkillers</w:t>
            </w:r>
          </w:p>
        </w:tc>
        <w:tc>
          <w:tcPr>
            <w:tcW w:w="624" w:type="pct"/>
            <w:tcBorders>
              <w:top w:val="nil"/>
              <w:left w:val="nil"/>
              <w:bottom w:val="nil"/>
              <w:right w:val="nil"/>
            </w:tcBorders>
          </w:tcPr>
          <w:p w14:paraId="15FE6B8C" w14:textId="77777777" w:rsidR="005E2E91" w:rsidRDefault="005E2E91" w:rsidP="00893B44">
            <w:pPr>
              <w:spacing w:line="480" w:lineRule="auto"/>
              <w:jc w:val="right"/>
              <w:rPr>
                <w:rFonts w:ascii="Helvetica" w:hAnsi="Helvetica" w:cs="Helvetica"/>
              </w:rPr>
            </w:pPr>
          </w:p>
        </w:tc>
        <w:tc>
          <w:tcPr>
            <w:tcW w:w="979" w:type="pct"/>
            <w:tcBorders>
              <w:top w:val="nil"/>
              <w:left w:val="nil"/>
              <w:bottom w:val="nil"/>
              <w:right w:val="nil"/>
            </w:tcBorders>
          </w:tcPr>
          <w:p w14:paraId="5C709966" w14:textId="77777777" w:rsidR="005E2E91" w:rsidRDefault="005E2E91" w:rsidP="00893B44">
            <w:pPr>
              <w:spacing w:line="480" w:lineRule="auto"/>
              <w:jc w:val="right"/>
              <w:rPr>
                <w:rFonts w:ascii="Helvetica" w:hAnsi="Helvetica" w:cs="Helvetica"/>
              </w:rPr>
            </w:pPr>
          </w:p>
        </w:tc>
        <w:tc>
          <w:tcPr>
            <w:tcW w:w="877" w:type="pct"/>
            <w:tcBorders>
              <w:top w:val="nil"/>
              <w:left w:val="nil"/>
              <w:bottom w:val="nil"/>
              <w:right w:val="nil"/>
            </w:tcBorders>
          </w:tcPr>
          <w:p w14:paraId="66B9B917" w14:textId="3ECA5BE1" w:rsidR="005E2E91" w:rsidRPr="0058150D" w:rsidRDefault="00C505EC" w:rsidP="00893B44">
            <w:pPr>
              <w:spacing w:line="480" w:lineRule="auto"/>
              <w:jc w:val="right"/>
              <w:rPr>
                <w:rFonts w:ascii="Helvetica" w:hAnsi="Helvetica" w:cs="Helvetica"/>
              </w:rPr>
            </w:pPr>
            <w:r w:rsidRPr="0058150D">
              <w:rPr>
                <w:rFonts w:ascii="Helvetica" w:hAnsi="Helvetica" w:cs="Helvetica"/>
              </w:rPr>
              <w:sym w:font="Symbol" w:char="F062"/>
            </w:r>
            <w:r w:rsidR="00041C71" w:rsidRPr="0058150D">
              <w:rPr>
                <w:rFonts w:ascii="Helvetica" w:hAnsi="Helvetica" w:cs="Helvetica"/>
              </w:rPr>
              <w:t>=</w:t>
            </w:r>
            <w:r w:rsidRPr="0058150D">
              <w:rPr>
                <w:rFonts w:ascii="Helvetica" w:hAnsi="Helvetica" w:cs="Helvetica"/>
              </w:rPr>
              <w:t>0.25</w:t>
            </w:r>
          </w:p>
        </w:tc>
        <w:tc>
          <w:tcPr>
            <w:tcW w:w="439" w:type="pct"/>
            <w:tcBorders>
              <w:top w:val="nil"/>
              <w:left w:val="nil"/>
              <w:bottom w:val="nil"/>
              <w:right w:val="nil"/>
            </w:tcBorders>
          </w:tcPr>
          <w:p w14:paraId="7DFE9BCA" w14:textId="77777777" w:rsidR="005E2E91" w:rsidRPr="0058150D" w:rsidRDefault="005E2E91" w:rsidP="00893B44">
            <w:pPr>
              <w:spacing w:line="480" w:lineRule="auto"/>
              <w:jc w:val="right"/>
              <w:rPr>
                <w:rFonts w:ascii="Helvetica" w:hAnsi="Helvetica" w:cs="Helvetica"/>
              </w:rPr>
            </w:pPr>
            <w:r w:rsidRPr="0058150D">
              <w:rPr>
                <w:rFonts w:ascii="Helvetica" w:hAnsi="Helvetica" w:cs="Helvetica"/>
              </w:rPr>
              <w:t>.003</w:t>
            </w:r>
          </w:p>
        </w:tc>
      </w:tr>
      <w:tr w:rsidR="005E2E91" w14:paraId="33D802DC" w14:textId="77777777" w:rsidTr="00617D61">
        <w:tc>
          <w:tcPr>
            <w:tcW w:w="2081" w:type="pct"/>
            <w:tcBorders>
              <w:top w:val="nil"/>
              <w:left w:val="nil"/>
              <w:bottom w:val="nil"/>
              <w:right w:val="nil"/>
            </w:tcBorders>
          </w:tcPr>
          <w:p w14:paraId="71FCBE64" w14:textId="77777777" w:rsidR="005E2E91" w:rsidRDefault="005E2E91" w:rsidP="009A4A4C">
            <w:pPr>
              <w:spacing w:line="480" w:lineRule="auto"/>
              <w:ind w:firstLine="567"/>
              <w:jc w:val="both"/>
              <w:rPr>
                <w:rFonts w:ascii="Helvetica" w:hAnsi="Helvetica" w:cs="Helvetica"/>
              </w:rPr>
            </w:pPr>
            <w:r>
              <w:rPr>
                <w:rFonts w:ascii="Helvetica" w:hAnsi="Helvetica" w:cs="Helvetica"/>
              </w:rPr>
              <w:t>No</w:t>
            </w:r>
          </w:p>
        </w:tc>
        <w:tc>
          <w:tcPr>
            <w:tcW w:w="624" w:type="pct"/>
            <w:tcBorders>
              <w:top w:val="nil"/>
              <w:left w:val="nil"/>
              <w:bottom w:val="nil"/>
              <w:right w:val="nil"/>
            </w:tcBorders>
          </w:tcPr>
          <w:p w14:paraId="0820E96F" w14:textId="77777777" w:rsidR="005E2E91" w:rsidRDefault="005E2E91" w:rsidP="00893B44">
            <w:pPr>
              <w:spacing w:line="480" w:lineRule="auto"/>
              <w:jc w:val="right"/>
              <w:rPr>
                <w:rFonts w:ascii="Helvetica" w:hAnsi="Helvetica" w:cs="Helvetica"/>
              </w:rPr>
            </w:pPr>
            <w:r>
              <w:rPr>
                <w:rFonts w:ascii="Helvetica" w:hAnsi="Helvetica" w:cs="Helvetica"/>
              </w:rPr>
              <w:t>39 (28%)</w:t>
            </w:r>
          </w:p>
        </w:tc>
        <w:tc>
          <w:tcPr>
            <w:tcW w:w="979" w:type="pct"/>
            <w:tcBorders>
              <w:top w:val="nil"/>
              <w:left w:val="nil"/>
              <w:bottom w:val="nil"/>
              <w:right w:val="nil"/>
            </w:tcBorders>
          </w:tcPr>
          <w:p w14:paraId="71A7F866" w14:textId="77777777" w:rsidR="005E2E91" w:rsidRDefault="00EF1D9A" w:rsidP="00893B44">
            <w:pPr>
              <w:spacing w:line="480" w:lineRule="auto"/>
              <w:jc w:val="right"/>
              <w:rPr>
                <w:rFonts w:ascii="Helvetica" w:hAnsi="Helvetica" w:cs="Helvetica"/>
              </w:rPr>
            </w:pPr>
            <w:r>
              <w:rPr>
                <w:rFonts w:ascii="Helvetica" w:hAnsi="Helvetica" w:cs="Helvetica"/>
              </w:rPr>
              <w:t>101.1 (149.1</w:t>
            </w:r>
            <w:r w:rsidR="005E2E91">
              <w:rPr>
                <w:rFonts w:ascii="Helvetica" w:hAnsi="Helvetica" w:cs="Helvetica"/>
              </w:rPr>
              <w:t>)</w:t>
            </w:r>
          </w:p>
        </w:tc>
        <w:tc>
          <w:tcPr>
            <w:tcW w:w="877" w:type="pct"/>
            <w:tcBorders>
              <w:top w:val="nil"/>
              <w:left w:val="nil"/>
              <w:bottom w:val="nil"/>
              <w:right w:val="nil"/>
            </w:tcBorders>
          </w:tcPr>
          <w:p w14:paraId="53F16048" w14:textId="77777777" w:rsidR="005E2E91" w:rsidRPr="0058150D" w:rsidRDefault="005E2E91" w:rsidP="00893B44">
            <w:pPr>
              <w:spacing w:line="480" w:lineRule="auto"/>
              <w:jc w:val="right"/>
              <w:rPr>
                <w:rFonts w:ascii="Helvetica" w:hAnsi="Helvetica" w:cs="Helvetica"/>
              </w:rPr>
            </w:pPr>
          </w:p>
        </w:tc>
        <w:tc>
          <w:tcPr>
            <w:tcW w:w="439" w:type="pct"/>
            <w:tcBorders>
              <w:top w:val="nil"/>
              <w:left w:val="nil"/>
              <w:bottom w:val="nil"/>
              <w:right w:val="nil"/>
            </w:tcBorders>
          </w:tcPr>
          <w:p w14:paraId="6E07947A" w14:textId="77777777" w:rsidR="005E2E91" w:rsidRPr="0058150D" w:rsidRDefault="005E2E91" w:rsidP="00893B44">
            <w:pPr>
              <w:spacing w:line="480" w:lineRule="auto"/>
              <w:jc w:val="right"/>
              <w:rPr>
                <w:rFonts w:ascii="Helvetica" w:hAnsi="Helvetica" w:cs="Helvetica"/>
              </w:rPr>
            </w:pPr>
          </w:p>
        </w:tc>
      </w:tr>
      <w:tr w:rsidR="005E2E91" w14:paraId="5FB3D037" w14:textId="77777777" w:rsidTr="00617D61">
        <w:tc>
          <w:tcPr>
            <w:tcW w:w="2081" w:type="pct"/>
            <w:tcBorders>
              <w:top w:val="nil"/>
              <w:left w:val="nil"/>
              <w:bottom w:val="nil"/>
              <w:right w:val="nil"/>
            </w:tcBorders>
          </w:tcPr>
          <w:p w14:paraId="00F27330" w14:textId="77777777" w:rsidR="005E2E91" w:rsidRDefault="005E2E91" w:rsidP="002C5067">
            <w:pPr>
              <w:spacing w:line="480" w:lineRule="auto"/>
              <w:ind w:firstLine="567"/>
              <w:jc w:val="both"/>
              <w:rPr>
                <w:rFonts w:ascii="Helvetica" w:hAnsi="Helvetica" w:cs="Helvetica"/>
              </w:rPr>
            </w:pPr>
            <w:r>
              <w:rPr>
                <w:rFonts w:ascii="Helvetica" w:hAnsi="Helvetica" w:cs="Helvetica"/>
              </w:rPr>
              <w:t>Yes</w:t>
            </w:r>
          </w:p>
        </w:tc>
        <w:tc>
          <w:tcPr>
            <w:tcW w:w="624" w:type="pct"/>
            <w:tcBorders>
              <w:top w:val="nil"/>
              <w:left w:val="nil"/>
              <w:bottom w:val="nil"/>
              <w:right w:val="nil"/>
            </w:tcBorders>
          </w:tcPr>
          <w:p w14:paraId="7039B3EE" w14:textId="77777777" w:rsidR="005E2E91" w:rsidRDefault="004E1BEA" w:rsidP="00893B44">
            <w:pPr>
              <w:spacing w:line="480" w:lineRule="auto"/>
              <w:jc w:val="right"/>
              <w:rPr>
                <w:rFonts w:ascii="Helvetica" w:hAnsi="Helvetica" w:cs="Helvetica"/>
              </w:rPr>
            </w:pPr>
            <w:r>
              <w:rPr>
                <w:rFonts w:ascii="Helvetica" w:hAnsi="Helvetica" w:cs="Helvetica"/>
              </w:rPr>
              <w:t>100</w:t>
            </w:r>
            <w:r w:rsidR="005E2E91">
              <w:rPr>
                <w:rFonts w:ascii="Helvetica" w:hAnsi="Helvetica" w:cs="Helvetica"/>
              </w:rPr>
              <w:t xml:space="preserve"> (72%)</w:t>
            </w:r>
          </w:p>
        </w:tc>
        <w:tc>
          <w:tcPr>
            <w:tcW w:w="979" w:type="pct"/>
            <w:tcBorders>
              <w:top w:val="nil"/>
              <w:left w:val="nil"/>
              <w:bottom w:val="nil"/>
              <w:right w:val="nil"/>
            </w:tcBorders>
          </w:tcPr>
          <w:p w14:paraId="70B893D7" w14:textId="77777777" w:rsidR="005E2E91" w:rsidRDefault="00EF1D9A" w:rsidP="00893B44">
            <w:pPr>
              <w:spacing w:line="480" w:lineRule="auto"/>
              <w:jc w:val="right"/>
              <w:rPr>
                <w:rFonts w:ascii="Helvetica" w:hAnsi="Helvetica" w:cs="Helvetica"/>
              </w:rPr>
            </w:pPr>
            <w:r>
              <w:rPr>
                <w:rFonts w:ascii="Helvetica" w:hAnsi="Helvetica" w:cs="Helvetica"/>
              </w:rPr>
              <w:t>247.5 (739.8</w:t>
            </w:r>
            <w:r w:rsidR="005E2E91">
              <w:rPr>
                <w:rFonts w:ascii="Helvetica" w:hAnsi="Helvetica" w:cs="Helvetica"/>
              </w:rPr>
              <w:t>)</w:t>
            </w:r>
          </w:p>
        </w:tc>
        <w:tc>
          <w:tcPr>
            <w:tcW w:w="877" w:type="pct"/>
            <w:tcBorders>
              <w:top w:val="nil"/>
              <w:left w:val="nil"/>
              <w:bottom w:val="nil"/>
              <w:right w:val="nil"/>
            </w:tcBorders>
          </w:tcPr>
          <w:p w14:paraId="740C9783" w14:textId="77777777" w:rsidR="005E2E91" w:rsidRPr="0058150D" w:rsidRDefault="005E2E91" w:rsidP="00893B44">
            <w:pPr>
              <w:spacing w:line="480" w:lineRule="auto"/>
              <w:jc w:val="right"/>
              <w:rPr>
                <w:rFonts w:ascii="Helvetica" w:hAnsi="Helvetica" w:cs="Helvetica"/>
              </w:rPr>
            </w:pPr>
          </w:p>
        </w:tc>
        <w:tc>
          <w:tcPr>
            <w:tcW w:w="439" w:type="pct"/>
            <w:tcBorders>
              <w:top w:val="nil"/>
              <w:left w:val="nil"/>
              <w:bottom w:val="nil"/>
              <w:right w:val="nil"/>
            </w:tcBorders>
          </w:tcPr>
          <w:p w14:paraId="221D78E6" w14:textId="77777777" w:rsidR="005E2E91" w:rsidRPr="0058150D" w:rsidRDefault="005E2E91" w:rsidP="00893B44">
            <w:pPr>
              <w:spacing w:line="480" w:lineRule="auto"/>
              <w:jc w:val="right"/>
              <w:rPr>
                <w:rFonts w:ascii="Helvetica" w:hAnsi="Helvetica" w:cs="Helvetica"/>
              </w:rPr>
            </w:pPr>
          </w:p>
        </w:tc>
      </w:tr>
      <w:tr w:rsidR="005E2E91" w14:paraId="6443AF36" w14:textId="77777777" w:rsidTr="00617D61">
        <w:tc>
          <w:tcPr>
            <w:tcW w:w="2081" w:type="pct"/>
            <w:tcBorders>
              <w:top w:val="nil"/>
              <w:left w:val="nil"/>
              <w:bottom w:val="nil"/>
              <w:right w:val="nil"/>
            </w:tcBorders>
          </w:tcPr>
          <w:p w14:paraId="1047C4D2" w14:textId="77777777" w:rsidR="005E2E91" w:rsidRDefault="005E2E91" w:rsidP="00D2361D">
            <w:pPr>
              <w:spacing w:line="480" w:lineRule="auto"/>
              <w:ind w:firstLine="397"/>
              <w:jc w:val="both"/>
              <w:rPr>
                <w:rFonts w:ascii="Helvetica" w:hAnsi="Helvetica" w:cs="Helvetica"/>
              </w:rPr>
            </w:pPr>
            <w:r>
              <w:rPr>
                <w:rFonts w:ascii="Helvetica" w:hAnsi="Helvetica" w:cs="Helvetica"/>
              </w:rPr>
              <w:t>Antacids</w:t>
            </w:r>
          </w:p>
        </w:tc>
        <w:tc>
          <w:tcPr>
            <w:tcW w:w="624" w:type="pct"/>
            <w:tcBorders>
              <w:top w:val="nil"/>
              <w:left w:val="nil"/>
              <w:bottom w:val="nil"/>
              <w:right w:val="nil"/>
            </w:tcBorders>
          </w:tcPr>
          <w:p w14:paraId="2C5662EA" w14:textId="77777777" w:rsidR="005E2E91" w:rsidRDefault="005E2E91" w:rsidP="00893B44">
            <w:pPr>
              <w:spacing w:line="480" w:lineRule="auto"/>
              <w:jc w:val="right"/>
              <w:rPr>
                <w:rFonts w:ascii="Helvetica" w:hAnsi="Helvetica" w:cs="Helvetica"/>
              </w:rPr>
            </w:pPr>
          </w:p>
        </w:tc>
        <w:tc>
          <w:tcPr>
            <w:tcW w:w="979" w:type="pct"/>
            <w:tcBorders>
              <w:top w:val="nil"/>
              <w:left w:val="nil"/>
              <w:bottom w:val="nil"/>
              <w:right w:val="nil"/>
            </w:tcBorders>
          </w:tcPr>
          <w:p w14:paraId="091D6E72" w14:textId="77777777" w:rsidR="005E2E91" w:rsidRDefault="005E2E91" w:rsidP="00893B44">
            <w:pPr>
              <w:spacing w:line="480" w:lineRule="auto"/>
              <w:jc w:val="right"/>
              <w:rPr>
                <w:rFonts w:ascii="Helvetica" w:hAnsi="Helvetica" w:cs="Helvetica"/>
              </w:rPr>
            </w:pPr>
          </w:p>
        </w:tc>
        <w:tc>
          <w:tcPr>
            <w:tcW w:w="877" w:type="pct"/>
            <w:tcBorders>
              <w:top w:val="nil"/>
              <w:left w:val="nil"/>
              <w:bottom w:val="nil"/>
              <w:right w:val="nil"/>
            </w:tcBorders>
          </w:tcPr>
          <w:p w14:paraId="4922D12C" w14:textId="74B3BC73" w:rsidR="005E2E91" w:rsidRPr="0058150D" w:rsidRDefault="00C505EC" w:rsidP="00893B44">
            <w:pPr>
              <w:spacing w:line="480" w:lineRule="auto"/>
              <w:jc w:val="right"/>
              <w:rPr>
                <w:rFonts w:ascii="Helvetica" w:hAnsi="Helvetica" w:cs="Helvetica"/>
              </w:rPr>
            </w:pPr>
            <w:r w:rsidRPr="0058150D">
              <w:rPr>
                <w:rFonts w:ascii="Helvetica" w:hAnsi="Helvetica" w:cs="Helvetica"/>
              </w:rPr>
              <w:sym w:font="Symbol" w:char="F062"/>
            </w:r>
            <w:r w:rsidR="00041C71" w:rsidRPr="0058150D">
              <w:rPr>
                <w:rFonts w:ascii="Helvetica" w:hAnsi="Helvetica" w:cs="Helvetica"/>
              </w:rPr>
              <w:t>=</w:t>
            </w:r>
            <w:r w:rsidRPr="0058150D">
              <w:rPr>
                <w:rFonts w:ascii="Helvetica" w:hAnsi="Helvetica" w:cs="Helvetica"/>
              </w:rPr>
              <w:t>0.13</w:t>
            </w:r>
          </w:p>
        </w:tc>
        <w:tc>
          <w:tcPr>
            <w:tcW w:w="439" w:type="pct"/>
            <w:tcBorders>
              <w:top w:val="nil"/>
              <w:left w:val="nil"/>
              <w:bottom w:val="nil"/>
              <w:right w:val="nil"/>
            </w:tcBorders>
          </w:tcPr>
          <w:p w14:paraId="57BF62F1" w14:textId="77777777" w:rsidR="005E2E91" w:rsidRPr="0058150D" w:rsidRDefault="00473496" w:rsidP="00893B44">
            <w:pPr>
              <w:spacing w:line="480" w:lineRule="auto"/>
              <w:jc w:val="right"/>
              <w:rPr>
                <w:rFonts w:ascii="Helvetica" w:hAnsi="Helvetica" w:cs="Helvetica"/>
              </w:rPr>
            </w:pPr>
            <w:r w:rsidRPr="0058150D">
              <w:rPr>
                <w:rFonts w:ascii="Helvetica" w:hAnsi="Helvetica" w:cs="Helvetica"/>
              </w:rPr>
              <w:t>.120</w:t>
            </w:r>
          </w:p>
        </w:tc>
      </w:tr>
      <w:tr w:rsidR="005E2E91" w14:paraId="6FC4387C" w14:textId="77777777" w:rsidTr="00617D61">
        <w:tc>
          <w:tcPr>
            <w:tcW w:w="2081" w:type="pct"/>
            <w:tcBorders>
              <w:top w:val="nil"/>
              <w:left w:val="nil"/>
              <w:bottom w:val="nil"/>
              <w:right w:val="nil"/>
            </w:tcBorders>
          </w:tcPr>
          <w:p w14:paraId="13A58788" w14:textId="77777777" w:rsidR="005E2E91" w:rsidRDefault="005E2E91" w:rsidP="009A4A4C">
            <w:pPr>
              <w:spacing w:line="480" w:lineRule="auto"/>
              <w:ind w:firstLine="567"/>
              <w:jc w:val="both"/>
              <w:rPr>
                <w:rFonts w:ascii="Helvetica" w:hAnsi="Helvetica" w:cs="Helvetica"/>
              </w:rPr>
            </w:pPr>
            <w:r>
              <w:rPr>
                <w:rFonts w:ascii="Helvetica" w:hAnsi="Helvetica" w:cs="Helvetica"/>
              </w:rPr>
              <w:t>No</w:t>
            </w:r>
          </w:p>
        </w:tc>
        <w:tc>
          <w:tcPr>
            <w:tcW w:w="624" w:type="pct"/>
            <w:tcBorders>
              <w:top w:val="nil"/>
              <w:left w:val="nil"/>
              <w:bottom w:val="nil"/>
              <w:right w:val="nil"/>
            </w:tcBorders>
          </w:tcPr>
          <w:p w14:paraId="504D28DF" w14:textId="77777777" w:rsidR="005E2E91" w:rsidRDefault="005E2E91" w:rsidP="00893B44">
            <w:pPr>
              <w:spacing w:line="480" w:lineRule="auto"/>
              <w:jc w:val="right"/>
              <w:rPr>
                <w:rFonts w:ascii="Helvetica" w:hAnsi="Helvetica" w:cs="Helvetica"/>
              </w:rPr>
            </w:pPr>
            <w:r>
              <w:rPr>
                <w:rFonts w:ascii="Helvetica" w:hAnsi="Helvetica" w:cs="Helvetica"/>
              </w:rPr>
              <w:t>106 (76%)</w:t>
            </w:r>
          </w:p>
        </w:tc>
        <w:tc>
          <w:tcPr>
            <w:tcW w:w="979" w:type="pct"/>
            <w:tcBorders>
              <w:top w:val="nil"/>
              <w:left w:val="nil"/>
              <w:bottom w:val="nil"/>
              <w:right w:val="nil"/>
            </w:tcBorders>
          </w:tcPr>
          <w:p w14:paraId="3B25E341" w14:textId="77777777" w:rsidR="005E2E91" w:rsidRDefault="00EF1D9A" w:rsidP="00893B44">
            <w:pPr>
              <w:spacing w:line="480" w:lineRule="auto"/>
              <w:jc w:val="right"/>
              <w:rPr>
                <w:rFonts w:ascii="Helvetica" w:hAnsi="Helvetica" w:cs="Helvetica"/>
              </w:rPr>
            </w:pPr>
            <w:r>
              <w:rPr>
                <w:rFonts w:ascii="Helvetica" w:hAnsi="Helvetica" w:cs="Helvetica"/>
              </w:rPr>
              <w:t>172.0 (471.3</w:t>
            </w:r>
            <w:r w:rsidR="005E2E91">
              <w:rPr>
                <w:rFonts w:ascii="Helvetica" w:hAnsi="Helvetica" w:cs="Helvetica"/>
              </w:rPr>
              <w:t>)</w:t>
            </w:r>
          </w:p>
        </w:tc>
        <w:tc>
          <w:tcPr>
            <w:tcW w:w="877" w:type="pct"/>
            <w:tcBorders>
              <w:top w:val="nil"/>
              <w:left w:val="nil"/>
              <w:bottom w:val="nil"/>
              <w:right w:val="nil"/>
            </w:tcBorders>
          </w:tcPr>
          <w:p w14:paraId="378C1233" w14:textId="77777777" w:rsidR="005E2E91" w:rsidRPr="0058150D" w:rsidRDefault="005E2E91" w:rsidP="00893B44">
            <w:pPr>
              <w:spacing w:line="480" w:lineRule="auto"/>
              <w:jc w:val="right"/>
              <w:rPr>
                <w:rFonts w:ascii="Helvetica" w:hAnsi="Helvetica" w:cs="Helvetica"/>
              </w:rPr>
            </w:pPr>
          </w:p>
        </w:tc>
        <w:tc>
          <w:tcPr>
            <w:tcW w:w="439" w:type="pct"/>
            <w:tcBorders>
              <w:top w:val="nil"/>
              <w:left w:val="nil"/>
              <w:bottom w:val="nil"/>
              <w:right w:val="nil"/>
            </w:tcBorders>
          </w:tcPr>
          <w:p w14:paraId="13A30359" w14:textId="77777777" w:rsidR="005E2E91" w:rsidRPr="0058150D" w:rsidRDefault="005E2E91" w:rsidP="00893B44">
            <w:pPr>
              <w:spacing w:line="480" w:lineRule="auto"/>
              <w:jc w:val="right"/>
              <w:rPr>
                <w:rFonts w:ascii="Helvetica" w:hAnsi="Helvetica" w:cs="Helvetica"/>
              </w:rPr>
            </w:pPr>
          </w:p>
        </w:tc>
      </w:tr>
      <w:tr w:rsidR="005E2E91" w14:paraId="6B0C4C01" w14:textId="77777777" w:rsidTr="00617D61">
        <w:tc>
          <w:tcPr>
            <w:tcW w:w="2081" w:type="pct"/>
            <w:tcBorders>
              <w:top w:val="nil"/>
              <w:left w:val="nil"/>
              <w:bottom w:val="nil"/>
              <w:right w:val="nil"/>
            </w:tcBorders>
          </w:tcPr>
          <w:p w14:paraId="55B7CE01" w14:textId="77777777" w:rsidR="005E2E91" w:rsidRDefault="005E2E91" w:rsidP="009A4A4C">
            <w:pPr>
              <w:spacing w:line="480" w:lineRule="auto"/>
              <w:ind w:firstLine="567"/>
              <w:jc w:val="both"/>
              <w:rPr>
                <w:rFonts w:ascii="Helvetica" w:hAnsi="Helvetica" w:cs="Helvetica"/>
              </w:rPr>
            </w:pPr>
            <w:r>
              <w:rPr>
                <w:rFonts w:ascii="Helvetica" w:hAnsi="Helvetica" w:cs="Helvetica"/>
              </w:rPr>
              <w:t>Yes</w:t>
            </w:r>
          </w:p>
        </w:tc>
        <w:tc>
          <w:tcPr>
            <w:tcW w:w="624" w:type="pct"/>
            <w:tcBorders>
              <w:top w:val="nil"/>
              <w:left w:val="nil"/>
              <w:bottom w:val="nil"/>
              <w:right w:val="nil"/>
            </w:tcBorders>
          </w:tcPr>
          <w:p w14:paraId="0766D801" w14:textId="77777777" w:rsidR="005E2E91" w:rsidRDefault="004E1BEA" w:rsidP="00893B44">
            <w:pPr>
              <w:spacing w:line="480" w:lineRule="auto"/>
              <w:jc w:val="right"/>
              <w:rPr>
                <w:rFonts w:ascii="Helvetica" w:hAnsi="Helvetica" w:cs="Helvetica"/>
              </w:rPr>
            </w:pPr>
            <w:r>
              <w:rPr>
                <w:rFonts w:ascii="Helvetica" w:hAnsi="Helvetica" w:cs="Helvetica"/>
              </w:rPr>
              <w:t>33</w:t>
            </w:r>
            <w:r w:rsidR="005E2E91">
              <w:rPr>
                <w:rFonts w:ascii="Helvetica" w:hAnsi="Helvetica" w:cs="Helvetica"/>
              </w:rPr>
              <w:t xml:space="preserve"> (24%)</w:t>
            </w:r>
          </w:p>
        </w:tc>
        <w:tc>
          <w:tcPr>
            <w:tcW w:w="979" w:type="pct"/>
            <w:tcBorders>
              <w:top w:val="nil"/>
              <w:left w:val="nil"/>
              <w:bottom w:val="nil"/>
              <w:right w:val="nil"/>
            </w:tcBorders>
          </w:tcPr>
          <w:p w14:paraId="0F795776" w14:textId="77777777" w:rsidR="005E2E91" w:rsidRDefault="00EF1D9A" w:rsidP="00893B44">
            <w:pPr>
              <w:spacing w:line="480" w:lineRule="auto"/>
              <w:jc w:val="right"/>
              <w:rPr>
                <w:rFonts w:ascii="Helvetica" w:hAnsi="Helvetica" w:cs="Helvetica"/>
              </w:rPr>
            </w:pPr>
            <w:r>
              <w:rPr>
                <w:rFonts w:ascii="Helvetica" w:hAnsi="Helvetica" w:cs="Helvetica"/>
              </w:rPr>
              <w:t>282.1 (744.7</w:t>
            </w:r>
            <w:r w:rsidR="005E2E91">
              <w:rPr>
                <w:rFonts w:ascii="Helvetica" w:hAnsi="Helvetica" w:cs="Helvetica"/>
              </w:rPr>
              <w:t>)</w:t>
            </w:r>
          </w:p>
        </w:tc>
        <w:tc>
          <w:tcPr>
            <w:tcW w:w="877" w:type="pct"/>
            <w:tcBorders>
              <w:top w:val="nil"/>
              <w:left w:val="nil"/>
              <w:bottom w:val="nil"/>
              <w:right w:val="nil"/>
            </w:tcBorders>
          </w:tcPr>
          <w:p w14:paraId="3D1D0D14" w14:textId="77777777" w:rsidR="005E2E91" w:rsidRPr="0058150D" w:rsidRDefault="005E2E91" w:rsidP="00893B44">
            <w:pPr>
              <w:spacing w:line="480" w:lineRule="auto"/>
              <w:jc w:val="right"/>
              <w:rPr>
                <w:rFonts w:ascii="Helvetica" w:hAnsi="Helvetica" w:cs="Helvetica"/>
              </w:rPr>
            </w:pPr>
          </w:p>
        </w:tc>
        <w:tc>
          <w:tcPr>
            <w:tcW w:w="439" w:type="pct"/>
            <w:tcBorders>
              <w:top w:val="nil"/>
              <w:left w:val="nil"/>
              <w:bottom w:val="nil"/>
              <w:right w:val="nil"/>
            </w:tcBorders>
          </w:tcPr>
          <w:p w14:paraId="1E8B8F7C" w14:textId="77777777" w:rsidR="005E2E91" w:rsidRPr="0058150D" w:rsidRDefault="005E2E91" w:rsidP="00893B44">
            <w:pPr>
              <w:spacing w:line="480" w:lineRule="auto"/>
              <w:jc w:val="right"/>
              <w:rPr>
                <w:rFonts w:ascii="Helvetica" w:hAnsi="Helvetica" w:cs="Helvetica"/>
              </w:rPr>
            </w:pPr>
          </w:p>
        </w:tc>
      </w:tr>
      <w:tr w:rsidR="005E2E91" w14:paraId="1816890E" w14:textId="77777777" w:rsidTr="00617D61">
        <w:tc>
          <w:tcPr>
            <w:tcW w:w="2081" w:type="pct"/>
            <w:tcBorders>
              <w:top w:val="nil"/>
              <w:left w:val="nil"/>
              <w:bottom w:val="nil"/>
              <w:right w:val="nil"/>
            </w:tcBorders>
          </w:tcPr>
          <w:p w14:paraId="51CCB8E6" w14:textId="77777777" w:rsidR="005E2E91" w:rsidRDefault="005E2E91" w:rsidP="00D2361D">
            <w:pPr>
              <w:spacing w:line="480" w:lineRule="auto"/>
              <w:ind w:firstLine="397"/>
              <w:jc w:val="both"/>
              <w:rPr>
                <w:rFonts w:ascii="Helvetica" w:hAnsi="Helvetica" w:cs="Helvetica"/>
              </w:rPr>
            </w:pPr>
            <w:r>
              <w:rPr>
                <w:rFonts w:ascii="Helvetica" w:hAnsi="Helvetica" w:cs="Helvetica"/>
              </w:rPr>
              <w:t>Cold medication</w:t>
            </w:r>
          </w:p>
        </w:tc>
        <w:tc>
          <w:tcPr>
            <w:tcW w:w="624" w:type="pct"/>
            <w:tcBorders>
              <w:top w:val="nil"/>
              <w:left w:val="nil"/>
              <w:bottom w:val="nil"/>
              <w:right w:val="nil"/>
            </w:tcBorders>
          </w:tcPr>
          <w:p w14:paraId="35DE372E" w14:textId="77777777" w:rsidR="005E2E91" w:rsidRDefault="005E2E91" w:rsidP="00893B44">
            <w:pPr>
              <w:spacing w:line="480" w:lineRule="auto"/>
              <w:jc w:val="right"/>
              <w:rPr>
                <w:rFonts w:ascii="Helvetica" w:hAnsi="Helvetica" w:cs="Helvetica"/>
              </w:rPr>
            </w:pPr>
          </w:p>
        </w:tc>
        <w:tc>
          <w:tcPr>
            <w:tcW w:w="979" w:type="pct"/>
            <w:tcBorders>
              <w:top w:val="nil"/>
              <w:left w:val="nil"/>
              <w:bottom w:val="nil"/>
              <w:right w:val="nil"/>
            </w:tcBorders>
          </w:tcPr>
          <w:p w14:paraId="28F7C192" w14:textId="77777777" w:rsidR="005E2E91" w:rsidRDefault="005E2E91" w:rsidP="00893B44">
            <w:pPr>
              <w:spacing w:line="480" w:lineRule="auto"/>
              <w:jc w:val="right"/>
              <w:rPr>
                <w:rFonts w:ascii="Helvetica" w:hAnsi="Helvetica" w:cs="Helvetica"/>
              </w:rPr>
            </w:pPr>
          </w:p>
        </w:tc>
        <w:tc>
          <w:tcPr>
            <w:tcW w:w="877" w:type="pct"/>
            <w:tcBorders>
              <w:top w:val="nil"/>
              <w:left w:val="nil"/>
              <w:bottom w:val="nil"/>
              <w:right w:val="nil"/>
            </w:tcBorders>
          </w:tcPr>
          <w:p w14:paraId="43C9BA0F" w14:textId="11D865C1" w:rsidR="005E2E91" w:rsidRPr="0058150D" w:rsidRDefault="00C505EC" w:rsidP="00C505EC">
            <w:pPr>
              <w:spacing w:line="480" w:lineRule="auto"/>
              <w:jc w:val="right"/>
              <w:rPr>
                <w:rFonts w:ascii="Helvetica" w:hAnsi="Helvetica" w:cs="Helvetica"/>
              </w:rPr>
            </w:pPr>
            <w:r w:rsidRPr="0058150D">
              <w:rPr>
                <w:rFonts w:ascii="Helvetica" w:hAnsi="Helvetica" w:cs="Helvetica"/>
              </w:rPr>
              <w:sym w:font="Symbol" w:char="F062"/>
            </w:r>
            <w:r w:rsidR="00041C71" w:rsidRPr="0058150D">
              <w:rPr>
                <w:rFonts w:ascii="Helvetica" w:hAnsi="Helvetica" w:cs="Helvetica"/>
              </w:rPr>
              <w:t>=</w:t>
            </w:r>
            <w:r w:rsidRPr="0058150D">
              <w:rPr>
                <w:rFonts w:ascii="Helvetica" w:hAnsi="Helvetica" w:cs="Helvetica"/>
              </w:rPr>
              <w:t>0.12</w:t>
            </w:r>
          </w:p>
        </w:tc>
        <w:tc>
          <w:tcPr>
            <w:tcW w:w="439" w:type="pct"/>
            <w:tcBorders>
              <w:top w:val="nil"/>
              <w:left w:val="nil"/>
              <w:bottom w:val="nil"/>
              <w:right w:val="nil"/>
            </w:tcBorders>
          </w:tcPr>
          <w:p w14:paraId="2CF397E2" w14:textId="77777777" w:rsidR="005E2E91" w:rsidRPr="0058150D" w:rsidRDefault="00473496" w:rsidP="00893B44">
            <w:pPr>
              <w:spacing w:line="480" w:lineRule="auto"/>
              <w:jc w:val="right"/>
              <w:rPr>
                <w:rFonts w:ascii="Helvetica" w:hAnsi="Helvetica" w:cs="Helvetica"/>
              </w:rPr>
            </w:pPr>
            <w:r w:rsidRPr="0058150D">
              <w:rPr>
                <w:rFonts w:ascii="Helvetica" w:hAnsi="Helvetica" w:cs="Helvetica"/>
              </w:rPr>
              <w:t>.173</w:t>
            </w:r>
          </w:p>
        </w:tc>
      </w:tr>
      <w:tr w:rsidR="005E2E91" w14:paraId="49ED1D64" w14:textId="77777777" w:rsidTr="00617D61">
        <w:tc>
          <w:tcPr>
            <w:tcW w:w="2081" w:type="pct"/>
            <w:tcBorders>
              <w:top w:val="nil"/>
              <w:left w:val="nil"/>
              <w:bottom w:val="nil"/>
              <w:right w:val="nil"/>
            </w:tcBorders>
          </w:tcPr>
          <w:p w14:paraId="33948A4B" w14:textId="77777777" w:rsidR="005E2E91" w:rsidRDefault="005E2E91" w:rsidP="009A4A4C">
            <w:pPr>
              <w:spacing w:line="480" w:lineRule="auto"/>
              <w:ind w:firstLine="567"/>
              <w:jc w:val="both"/>
              <w:rPr>
                <w:rFonts w:ascii="Helvetica" w:hAnsi="Helvetica" w:cs="Helvetica"/>
              </w:rPr>
            </w:pPr>
            <w:r>
              <w:rPr>
                <w:rFonts w:ascii="Helvetica" w:hAnsi="Helvetica" w:cs="Helvetica"/>
              </w:rPr>
              <w:t>No</w:t>
            </w:r>
          </w:p>
        </w:tc>
        <w:tc>
          <w:tcPr>
            <w:tcW w:w="624" w:type="pct"/>
            <w:tcBorders>
              <w:top w:val="nil"/>
              <w:left w:val="nil"/>
              <w:bottom w:val="nil"/>
              <w:right w:val="nil"/>
            </w:tcBorders>
          </w:tcPr>
          <w:p w14:paraId="648A3F87" w14:textId="77777777" w:rsidR="005E2E91" w:rsidRDefault="004E1BEA" w:rsidP="00893B44">
            <w:pPr>
              <w:spacing w:line="480" w:lineRule="auto"/>
              <w:jc w:val="right"/>
              <w:rPr>
                <w:rFonts w:ascii="Helvetica" w:hAnsi="Helvetica" w:cs="Helvetica"/>
              </w:rPr>
            </w:pPr>
            <w:r>
              <w:rPr>
                <w:rFonts w:ascii="Helvetica" w:hAnsi="Helvetica" w:cs="Helvetica"/>
              </w:rPr>
              <w:t>114</w:t>
            </w:r>
            <w:r w:rsidR="005E2E91">
              <w:rPr>
                <w:rFonts w:ascii="Helvetica" w:hAnsi="Helvetica" w:cs="Helvetica"/>
              </w:rPr>
              <w:t xml:space="preserve"> (82%)</w:t>
            </w:r>
          </w:p>
        </w:tc>
        <w:tc>
          <w:tcPr>
            <w:tcW w:w="979" w:type="pct"/>
            <w:tcBorders>
              <w:top w:val="nil"/>
              <w:left w:val="nil"/>
              <w:bottom w:val="nil"/>
              <w:right w:val="nil"/>
            </w:tcBorders>
          </w:tcPr>
          <w:p w14:paraId="26B4078B" w14:textId="77777777" w:rsidR="005E2E91" w:rsidRDefault="00EF1D9A" w:rsidP="00893B44">
            <w:pPr>
              <w:spacing w:line="480" w:lineRule="auto"/>
              <w:jc w:val="right"/>
              <w:rPr>
                <w:rFonts w:ascii="Helvetica" w:hAnsi="Helvetica" w:cs="Helvetica"/>
              </w:rPr>
            </w:pPr>
            <w:r>
              <w:rPr>
                <w:rFonts w:ascii="Helvetica" w:hAnsi="Helvetica" w:cs="Helvetica"/>
              </w:rPr>
              <w:t>172.0 (479.6</w:t>
            </w:r>
            <w:r w:rsidR="005E2E91">
              <w:rPr>
                <w:rFonts w:ascii="Helvetica" w:hAnsi="Helvetica" w:cs="Helvetica"/>
              </w:rPr>
              <w:t>)</w:t>
            </w:r>
          </w:p>
        </w:tc>
        <w:tc>
          <w:tcPr>
            <w:tcW w:w="877" w:type="pct"/>
            <w:tcBorders>
              <w:top w:val="nil"/>
              <w:left w:val="nil"/>
              <w:bottom w:val="nil"/>
              <w:right w:val="nil"/>
            </w:tcBorders>
          </w:tcPr>
          <w:p w14:paraId="63922FBE" w14:textId="77777777" w:rsidR="005E2E91" w:rsidRPr="0058150D" w:rsidRDefault="005E2E91" w:rsidP="00893B44">
            <w:pPr>
              <w:spacing w:line="480" w:lineRule="auto"/>
              <w:jc w:val="right"/>
              <w:rPr>
                <w:rFonts w:ascii="Helvetica" w:hAnsi="Helvetica" w:cs="Helvetica"/>
              </w:rPr>
            </w:pPr>
          </w:p>
        </w:tc>
        <w:tc>
          <w:tcPr>
            <w:tcW w:w="439" w:type="pct"/>
            <w:tcBorders>
              <w:top w:val="nil"/>
              <w:left w:val="nil"/>
              <w:bottom w:val="nil"/>
              <w:right w:val="nil"/>
            </w:tcBorders>
          </w:tcPr>
          <w:p w14:paraId="7A3E7A77" w14:textId="77777777" w:rsidR="005E2E91" w:rsidRPr="0058150D" w:rsidRDefault="005E2E91" w:rsidP="00893B44">
            <w:pPr>
              <w:spacing w:line="480" w:lineRule="auto"/>
              <w:jc w:val="right"/>
              <w:rPr>
                <w:rFonts w:ascii="Helvetica" w:hAnsi="Helvetica" w:cs="Helvetica"/>
              </w:rPr>
            </w:pPr>
          </w:p>
        </w:tc>
      </w:tr>
      <w:tr w:rsidR="005E2E91" w14:paraId="6040801C" w14:textId="77777777" w:rsidTr="00617D61">
        <w:tc>
          <w:tcPr>
            <w:tcW w:w="2081" w:type="pct"/>
            <w:tcBorders>
              <w:top w:val="nil"/>
              <w:left w:val="nil"/>
              <w:bottom w:val="nil"/>
              <w:right w:val="nil"/>
            </w:tcBorders>
          </w:tcPr>
          <w:p w14:paraId="288D7067" w14:textId="77777777" w:rsidR="005E2E91" w:rsidRDefault="005E2E91" w:rsidP="009A4A4C">
            <w:pPr>
              <w:spacing w:line="480" w:lineRule="auto"/>
              <w:ind w:firstLine="567"/>
              <w:jc w:val="both"/>
              <w:rPr>
                <w:rFonts w:ascii="Helvetica" w:hAnsi="Helvetica" w:cs="Helvetica"/>
              </w:rPr>
            </w:pPr>
            <w:r>
              <w:rPr>
                <w:rFonts w:ascii="Helvetica" w:hAnsi="Helvetica" w:cs="Helvetica"/>
              </w:rPr>
              <w:t>Yes</w:t>
            </w:r>
          </w:p>
        </w:tc>
        <w:tc>
          <w:tcPr>
            <w:tcW w:w="624" w:type="pct"/>
            <w:tcBorders>
              <w:top w:val="nil"/>
              <w:left w:val="nil"/>
              <w:bottom w:val="nil"/>
              <w:right w:val="nil"/>
            </w:tcBorders>
          </w:tcPr>
          <w:p w14:paraId="551DE88C" w14:textId="77777777" w:rsidR="005E2E91" w:rsidRDefault="005E2E91" w:rsidP="00893B44">
            <w:pPr>
              <w:spacing w:line="480" w:lineRule="auto"/>
              <w:jc w:val="right"/>
              <w:rPr>
                <w:rFonts w:ascii="Helvetica" w:hAnsi="Helvetica" w:cs="Helvetica"/>
              </w:rPr>
            </w:pPr>
            <w:r>
              <w:rPr>
                <w:rFonts w:ascii="Helvetica" w:hAnsi="Helvetica" w:cs="Helvetica"/>
              </w:rPr>
              <w:t>25 (18%)</w:t>
            </w:r>
          </w:p>
        </w:tc>
        <w:tc>
          <w:tcPr>
            <w:tcW w:w="979" w:type="pct"/>
            <w:tcBorders>
              <w:top w:val="nil"/>
              <w:left w:val="nil"/>
              <w:bottom w:val="nil"/>
              <w:right w:val="nil"/>
            </w:tcBorders>
          </w:tcPr>
          <w:p w14:paraId="776F277C" w14:textId="77777777" w:rsidR="005E2E91" w:rsidRDefault="00EF1D9A" w:rsidP="00893B44">
            <w:pPr>
              <w:spacing w:line="480" w:lineRule="auto"/>
              <w:jc w:val="right"/>
              <w:rPr>
                <w:rFonts w:ascii="Helvetica" w:hAnsi="Helvetica" w:cs="Helvetica"/>
              </w:rPr>
            </w:pPr>
            <w:r>
              <w:rPr>
                <w:rFonts w:ascii="Helvetica" w:hAnsi="Helvetica" w:cs="Helvetica"/>
              </w:rPr>
              <w:t>301.6 (762.5</w:t>
            </w:r>
            <w:r w:rsidR="005E2E91">
              <w:rPr>
                <w:rFonts w:ascii="Helvetica" w:hAnsi="Helvetica" w:cs="Helvetica"/>
              </w:rPr>
              <w:t>)</w:t>
            </w:r>
          </w:p>
        </w:tc>
        <w:tc>
          <w:tcPr>
            <w:tcW w:w="877" w:type="pct"/>
            <w:tcBorders>
              <w:top w:val="nil"/>
              <w:left w:val="nil"/>
              <w:bottom w:val="nil"/>
              <w:right w:val="nil"/>
            </w:tcBorders>
          </w:tcPr>
          <w:p w14:paraId="7E4ABE13" w14:textId="77777777" w:rsidR="005E2E91" w:rsidRPr="0058150D" w:rsidRDefault="005E2E91" w:rsidP="00893B44">
            <w:pPr>
              <w:spacing w:line="480" w:lineRule="auto"/>
              <w:jc w:val="right"/>
              <w:rPr>
                <w:rFonts w:ascii="Helvetica" w:hAnsi="Helvetica" w:cs="Helvetica"/>
              </w:rPr>
            </w:pPr>
          </w:p>
        </w:tc>
        <w:tc>
          <w:tcPr>
            <w:tcW w:w="439" w:type="pct"/>
            <w:tcBorders>
              <w:top w:val="nil"/>
              <w:left w:val="nil"/>
              <w:bottom w:val="nil"/>
              <w:right w:val="nil"/>
            </w:tcBorders>
          </w:tcPr>
          <w:p w14:paraId="146ACCD3" w14:textId="77777777" w:rsidR="005E2E91" w:rsidRPr="0058150D" w:rsidRDefault="005E2E91" w:rsidP="00893B44">
            <w:pPr>
              <w:spacing w:line="480" w:lineRule="auto"/>
              <w:jc w:val="right"/>
              <w:rPr>
                <w:rFonts w:ascii="Helvetica" w:hAnsi="Helvetica" w:cs="Helvetica"/>
              </w:rPr>
            </w:pPr>
          </w:p>
        </w:tc>
      </w:tr>
      <w:tr w:rsidR="005E2E91" w14:paraId="52349E68" w14:textId="77777777" w:rsidTr="00617D61">
        <w:tc>
          <w:tcPr>
            <w:tcW w:w="2081" w:type="pct"/>
            <w:tcBorders>
              <w:top w:val="nil"/>
              <w:left w:val="nil"/>
              <w:bottom w:val="nil"/>
              <w:right w:val="nil"/>
            </w:tcBorders>
          </w:tcPr>
          <w:p w14:paraId="257F9AA0" w14:textId="77777777" w:rsidR="005E2E91" w:rsidRDefault="005E2E91" w:rsidP="00D2361D">
            <w:pPr>
              <w:spacing w:line="480" w:lineRule="auto"/>
              <w:ind w:firstLine="397"/>
              <w:jc w:val="both"/>
              <w:rPr>
                <w:rFonts w:ascii="Helvetica" w:hAnsi="Helvetica" w:cs="Helvetica"/>
              </w:rPr>
            </w:pPr>
            <w:r>
              <w:rPr>
                <w:rFonts w:ascii="Helvetica" w:hAnsi="Helvetica" w:cs="Helvetica"/>
              </w:rPr>
              <w:t>Allergy medication</w:t>
            </w:r>
          </w:p>
        </w:tc>
        <w:tc>
          <w:tcPr>
            <w:tcW w:w="624" w:type="pct"/>
            <w:tcBorders>
              <w:top w:val="nil"/>
              <w:left w:val="nil"/>
              <w:bottom w:val="nil"/>
              <w:right w:val="nil"/>
            </w:tcBorders>
          </w:tcPr>
          <w:p w14:paraId="2B5BA78B" w14:textId="77777777" w:rsidR="005E2E91" w:rsidRDefault="005E2E91" w:rsidP="00893B44">
            <w:pPr>
              <w:spacing w:line="480" w:lineRule="auto"/>
              <w:jc w:val="right"/>
              <w:rPr>
                <w:rFonts w:ascii="Helvetica" w:hAnsi="Helvetica" w:cs="Helvetica"/>
              </w:rPr>
            </w:pPr>
          </w:p>
        </w:tc>
        <w:tc>
          <w:tcPr>
            <w:tcW w:w="979" w:type="pct"/>
            <w:tcBorders>
              <w:top w:val="nil"/>
              <w:left w:val="nil"/>
              <w:bottom w:val="nil"/>
              <w:right w:val="nil"/>
            </w:tcBorders>
          </w:tcPr>
          <w:p w14:paraId="76375AE8" w14:textId="77777777" w:rsidR="005E2E91" w:rsidRDefault="005E2E91" w:rsidP="00893B44">
            <w:pPr>
              <w:spacing w:line="480" w:lineRule="auto"/>
              <w:jc w:val="right"/>
              <w:rPr>
                <w:rFonts w:ascii="Helvetica" w:hAnsi="Helvetica" w:cs="Helvetica"/>
              </w:rPr>
            </w:pPr>
          </w:p>
        </w:tc>
        <w:tc>
          <w:tcPr>
            <w:tcW w:w="877" w:type="pct"/>
            <w:tcBorders>
              <w:top w:val="nil"/>
              <w:left w:val="nil"/>
              <w:bottom w:val="nil"/>
              <w:right w:val="nil"/>
            </w:tcBorders>
          </w:tcPr>
          <w:p w14:paraId="44A76733" w14:textId="4AFB7F12" w:rsidR="005E2E91" w:rsidRPr="0058150D" w:rsidRDefault="00C505EC" w:rsidP="00C505EC">
            <w:pPr>
              <w:spacing w:line="480" w:lineRule="auto"/>
              <w:jc w:val="right"/>
              <w:rPr>
                <w:rFonts w:ascii="Helvetica" w:hAnsi="Helvetica" w:cs="Helvetica"/>
              </w:rPr>
            </w:pPr>
            <w:r w:rsidRPr="0058150D">
              <w:rPr>
                <w:rFonts w:ascii="Helvetica" w:hAnsi="Helvetica" w:cs="Helvetica"/>
              </w:rPr>
              <w:sym w:font="Symbol" w:char="F062"/>
            </w:r>
            <w:r w:rsidR="00041C71" w:rsidRPr="0058150D">
              <w:rPr>
                <w:rFonts w:ascii="Helvetica" w:hAnsi="Helvetica" w:cs="Helvetica"/>
              </w:rPr>
              <w:t>=</w:t>
            </w:r>
            <w:r w:rsidRPr="0058150D">
              <w:rPr>
                <w:rFonts w:ascii="Helvetica" w:hAnsi="Helvetica" w:cs="Helvetica"/>
              </w:rPr>
              <w:t>0.12</w:t>
            </w:r>
          </w:p>
        </w:tc>
        <w:tc>
          <w:tcPr>
            <w:tcW w:w="439" w:type="pct"/>
            <w:tcBorders>
              <w:top w:val="nil"/>
              <w:left w:val="nil"/>
              <w:bottom w:val="nil"/>
              <w:right w:val="nil"/>
            </w:tcBorders>
          </w:tcPr>
          <w:p w14:paraId="652EDF2D" w14:textId="77777777" w:rsidR="005E2E91" w:rsidRPr="0058150D" w:rsidRDefault="00473496" w:rsidP="00893B44">
            <w:pPr>
              <w:spacing w:line="480" w:lineRule="auto"/>
              <w:jc w:val="right"/>
              <w:rPr>
                <w:rFonts w:ascii="Helvetica" w:hAnsi="Helvetica" w:cs="Helvetica"/>
              </w:rPr>
            </w:pPr>
            <w:r w:rsidRPr="0058150D">
              <w:rPr>
                <w:rFonts w:ascii="Helvetica" w:hAnsi="Helvetica" w:cs="Helvetica"/>
              </w:rPr>
              <w:t>.178</w:t>
            </w:r>
          </w:p>
        </w:tc>
      </w:tr>
      <w:tr w:rsidR="005E2E91" w14:paraId="6BBFE077" w14:textId="77777777" w:rsidTr="00617D61">
        <w:tc>
          <w:tcPr>
            <w:tcW w:w="2081" w:type="pct"/>
            <w:tcBorders>
              <w:top w:val="nil"/>
              <w:left w:val="nil"/>
              <w:bottom w:val="nil"/>
              <w:right w:val="nil"/>
            </w:tcBorders>
          </w:tcPr>
          <w:p w14:paraId="47ADEC8C" w14:textId="77777777" w:rsidR="005E2E91" w:rsidRDefault="005E2E91" w:rsidP="009A4A4C">
            <w:pPr>
              <w:spacing w:line="480" w:lineRule="auto"/>
              <w:ind w:firstLine="567"/>
              <w:jc w:val="both"/>
              <w:rPr>
                <w:rFonts w:ascii="Helvetica" w:hAnsi="Helvetica" w:cs="Helvetica"/>
              </w:rPr>
            </w:pPr>
            <w:r>
              <w:rPr>
                <w:rFonts w:ascii="Helvetica" w:hAnsi="Helvetica" w:cs="Helvetica"/>
              </w:rPr>
              <w:t>No</w:t>
            </w:r>
          </w:p>
        </w:tc>
        <w:tc>
          <w:tcPr>
            <w:tcW w:w="624" w:type="pct"/>
            <w:tcBorders>
              <w:top w:val="nil"/>
              <w:left w:val="nil"/>
              <w:bottom w:val="nil"/>
              <w:right w:val="nil"/>
            </w:tcBorders>
          </w:tcPr>
          <w:p w14:paraId="76589EDB" w14:textId="77777777" w:rsidR="005E2E91" w:rsidRDefault="004E1BEA" w:rsidP="00893B44">
            <w:pPr>
              <w:spacing w:line="480" w:lineRule="auto"/>
              <w:jc w:val="right"/>
              <w:rPr>
                <w:rFonts w:ascii="Helvetica" w:hAnsi="Helvetica" w:cs="Helvetica"/>
              </w:rPr>
            </w:pPr>
            <w:r>
              <w:rPr>
                <w:rFonts w:ascii="Helvetica" w:hAnsi="Helvetica" w:cs="Helvetica"/>
              </w:rPr>
              <w:t>117</w:t>
            </w:r>
            <w:r w:rsidR="005E2E91">
              <w:rPr>
                <w:rFonts w:ascii="Helvetica" w:hAnsi="Helvetica" w:cs="Helvetica"/>
              </w:rPr>
              <w:t xml:space="preserve"> (84%)</w:t>
            </w:r>
          </w:p>
        </w:tc>
        <w:tc>
          <w:tcPr>
            <w:tcW w:w="979" w:type="pct"/>
            <w:tcBorders>
              <w:top w:val="nil"/>
              <w:left w:val="nil"/>
              <w:bottom w:val="nil"/>
              <w:right w:val="nil"/>
            </w:tcBorders>
          </w:tcPr>
          <w:p w14:paraId="40D33C42" w14:textId="77777777" w:rsidR="005E2E91" w:rsidRDefault="00EF1D9A" w:rsidP="00893B44">
            <w:pPr>
              <w:spacing w:line="480" w:lineRule="auto"/>
              <w:jc w:val="right"/>
              <w:rPr>
                <w:rFonts w:ascii="Helvetica" w:hAnsi="Helvetica" w:cs="Helvetica"/>
              </w:rPr>
            </w:pPr>
            <w:r>
              <w:rPr>
                <w:rFonts w:ascii="Helvetica" w:hAnsi="Helvetica" w:cs="Helvetica"/>
              </w:rPr>
              <w:t>179.2 (475.7</w:t>
            </w:r>
            <w:r w:rsidR="005E2E91">
              <w:rPr>
                <w:rFonts w:ascii="Helvetica" w:hAnsi="Helvetica" w:cs="Helvetica"/>
              </w:rPr>
              <w:t>)</w:t>
            </w:r>
          </w:p>
        </w:tc>
        <w:tc>
          <w:tcPr>
            <w:tcW w:w="877" w:type="pct"/>
            <w:tcBorders>
              <w:top w:val="nil"/>
              <w:left w:val="nil"/>
              <w:bottom w:val="nil"/>
              <w:right w:val="nil"/>
            </w:tcBorders>
          </w:tcPr>
          <w:p w14:paraId="02BB7DD5" w14:textId="77777777" w:rsidR="005E2E91" w:rsidRPr="0058150D" w:rsidRDefault="005E2E91" w:rsidP="00893B44">
            <w:pPr>
              <w:spacing w:line="480" w:lineRule="auto"/>
              <w:jc w:val="right"/>
              <w:rPr>
                <w:rFonts w:ascii="Helvetica" w:hAnsi="Helvetica" w:cs="Helvetica"/>
              </w:rPr>
            </w:pPr>
          </w:p>
        </w:tc>
        <w:tc>
          <w:tcPr>
            <w:tcW w:w="439" w:type="pct"/>
            <w:tcBorders>
              <w:top w:val="nil"/>
              <w:left w:val="nil"/>
              <w:bottom w:val="nil"/>
              <w:right w:val="nil"/>
            </w:tcBorders>
          </w:tcPr>
          <w:p w14:paraId="6DD6FD4A" w14:textId="77777777" w:rsidR="005E2E91" w:rsidRPr="0058150D" w:rsidRDefault="005E2E91" w:rsidP="00893B44">
            <w:pPr>
              <w:spacing w:line="480" w:lineRule="auto"/>
              <w:jc w:val="right"/>
              <w:rPr>
                <w:rFonts w:ascii="Helvetica" w:hAnsi="Helvetica" w:cs="Helvetica"/>
              </w:rPr>
            </w:pPr>
          </w:p>
        </w:tc>
      </w:tr>
      <w:tr w:rsidR="005E2E91" w14:paraId="3A213CDC" w14:textId="77777777" w:rsidTr="00617D61">
        <w:tc>
          <w:tcPr>
            <w:tcW w:w="2081" w:type="pct"/>
            <w:tcBorders>
              <w:top w:val="nil"/>
              <w:left w:val="nil"/>
              <w:bottom w:val="nil"/>
              <w:right w:val="nil"/>
            </w:tcBorders>
          </w:tcPr>
          <w:p w14:paraId="3B132B3E" w14:textId="77777777" w:rsidR="005E2E91" w:rsidRDefault="005E2E91" w:rsidP="009A4A4C">
            <w:pPr>
              <w:spacing w:line="480" w:lineRule="auto"/>
              <w:ind w:firstLine="567"/>
              <w:jc w:val="both"/>
              <w:rPr>
                <w:rFonts w:ascii="Helvetica" w:hAnsi="Helvetica" w:cs="Helvetica"/>
              </w:rPr>
            </w:pPr>
            <w:r>
              <w:rPr>
                <w:rFonts w:ascii="Helvetica" w:hAnsi="Helvetica" w:cs="Helvetica"/>
              </w:rPr>
              <w:t>Yes</w:t>
            </w:r>
          </w:p>
        </w:tc>
        <w:tc>
          <w:tcPr>
            <w:tcW w:w="624" w:type="pct"/>
            <w:tcBorders>
              <w:top w:val="nil"/>
              <w:left w:val="nil"/>
              <w:bottom w:val="nil"/>
              <w:right w:val="nil"/>
            </w:tcBorders>
          </w:tcPr>
          <w:p w14:paraId="696EC6A8" w14:textId="77777777" w:rsidR="005E2E91" w:rsidRDefault="005E2E91" w:rsidP="00893B44">
            <w:pPr>
              <w:spacing w:line="480" w:lineRule="auto"/>
              <w:jc w:val="right"/>
              <w:rPr>
                <w:rFonts w:ascii="Helvetica" w:hAnsi="Helvetica" w:cs="Helvetica"/>
              </w:rPr>
            </w:pPr>
            <w:r>
              <w:rPr>
                <w:rFonts w:ascii="Helvetica" w:hAnsi="Helvetica" w:cs="Helvetica"/>
              </w:rPr>
              <w:t>22 (16%)</w:t>
            </w:r>
          </w:p>
        </w:tc>
        <w:tc>
          <w:tcPr>
            <w:tcW w:w="979" w:type="pct"/>
            <w:tcBorders>
              <w:top w:val="nil"/>
              <w:left w:val="nil"/>
              <w:bottom w:val="nil"/>
              <w:right w:val="nil"/>
            </w:tcBorders>
          </w:tcPr>
          <w:p w14:paraId="59C812C4" w14:textId="77777777" w:rsidR="005E2E91" w:rsidRDefault="00EF1D9A" w:rsidP="00893B44">
            <w:pPr>
              <w:spacing w:line="480" w:lineRule="auto"/>
              <w:jc w:val="right"/>
              <w:rPr>
                <w:rFonts w:ascii="Helvetica" w:hAnsi="Helvetica" w:cs="Helvetica"/>
              </w:rPr>
            </w:pPr>
            <w:r>
              <w:rPr>
                <w:rFonts w:ascii="Helvetica" w:hAnsi="Helvetica" w:cs="Helvetica"/>
              </w:rPr>
              <w:t>291.9 (817.7</w:t>
            </w:r>
            <w:r w:rsidR="005E2E91">
              <w:rPr>
                <w:rFonts w:ascii="Helvetica" w:hAnsi="Helvetica" w:cs="Helvetica"/>
              </w:rPr>
              <w:t>)</w:t>
            </w:r>
          </w:p>
        </w:tc>
        <w:tc>
          <w:tcPr>
            <w:tcW w:w="877" w:type="pct"/>
            <w:tcBorders>
              <w:top w:val="nil"/>
              <w:left w:val="nil"/>
              <w:bottom w:val="nil"/>
              <w:right w:val="nil"/>
            </w:tcBorders>
          </w:tcPr>
          <w:p w14:paraId="6B84CD15" w14:textId="77777777" w:rsidR="005E2E91" w:rsidRDefault="005E2E91" w:rsidP="00893B44">
            <w:pPr>
              <w:spacing w:line="480" w:lineRule="auto"/>
              <w:jc w:val="right"/>
              <w:rPr>
                <w:rFonts w:ascii="Helvetica" w:hAnsi="Helvetica" w:cs="Helvetica"/>
              </w:rPr>
            </w:pPr>
          </w:p>
        </w:tc>
        <w:tc>
          <w:tcPr>
            <w:tcW w:w="439" w:type="pct"/>
            <w:tcBorders>
              <w:top w:val="nil"/>
              <w:left w:val="nil"/>
              <w:bottom w:val="nil"/>
              <w:right w:val="nil"/>
            </w:tcBorders>
          </w:tcPr>
          <w:p w14:paraId="60BC7D56" w14:textId="77777777" w:rsidR="005E2E91" w:rsidRDefault="005E2E91" w:rsidP="00893B44">
            <w:pPr>
              <w:spacing w:line="480" w:lineRule="auto"/>
              <w:jc w:val="right"/>
              <w:rPr>
                <w:rFonts w:ascii="Helvetica" w:hAnsi="Helvetica" w:cs="Helvetica"/>
              </w:rPr>
            </w:pPr>
          </w:p>
        </w:tc>
      </w:tr>
      <w:tr w:rsidR="005E2E91" w14:paraId="758DFF40" w14:textId="77777777" w:rsidTr="00617D61">
        <w:tc>
          <w:tcPr>
            <w:tcW w:w="2081" w:type="pct"/>
            <w:tcBorders>
              <w:top w:val="nil"/>
              <w:left w:val="nil"/>
              <w:bottom w:val="nil"/>
              <w:right w:val="nil"/>
            </w:tcBorders>
          </w:tcPr>
          <w:p w14:paraId="28289DFD" w14:textId="77777777" w:rsidR="005E2E91" w:rsidRDefault="005E2E91" w:rsidP="00D2361D">
            <w:pPr>
              <w:spacing w:line="480" w:lineRule="auto"/>
              <w:ind w:firstLine="397"/>
              <w:jc w:val="both"/>
              <w:rPr>
                <w:rFonts w:ascii="Helvetica" w:hAnsi="Helvetica" w:cs="Helvetica"/>
              </w:rPr>
            </w:pPr>
            <w:r>
              <w:rPr>
                <w:rFonts w:ascii="Helvetica" w:hAnsi="Helvetica" w:cs="Helvetica"/>
              </w:rPr>
              <w:t>Antibiotics</w:t>
            </w:r>
          </w:p>
        </w:tc>
        <w:tc>
          <w:tcPr>
            <w:tcW w:w="624" w:type="pct"/>
            <w:tcBorders>
              <w:top w:val="nil"/>
              <w:left w:val="nil"/>
              <w:bottom w:val="nil"/>
              <w:right w:val="nil"/>
            </w:tcBorders>
          </w:tcPr>
          <w:p w14:paraId="3941B320" w14:textId="77777777" w:rsidR="005E2E91" w:rsidRDefault="005E2E91" w:rsidP="00893B44">
            <w:pPr>
              <w:spacing w:line="480" w:lineRule="auto"/>
              <w:jc w:val="right"/>
              <w:rPr>
                <w:rFonts w:ascii="Helvetica" w:hAnsi="Helvetica" w:cs="Helvetica"/>
              </w:rPr>
            </w:pPr>
          </w:p>
        </w:tc>
        <w:tc>
          <w:tcPr>
            <w:tcW w:w="979" w:type="pct"/>
            <w:tcBorders>
              <w:top w:val="nil"/>
              <w:left w:val="nil"/>
              <w:bottom w:val="nil"/>
              <w:right w:val="nil"/>
            </w:tcBorders>
          </w:tcPr>
          <w:p w14:paraId="28819FA7" w14:textId="77777777" w:rsidR="005E2E91" w:rsidRDefault="005E2E91" w:rsidP="00893B44">
            <w:pPr>
              <w:spacing w:line="480" w:lineRule="auto"/>
              <w:jc w:val="right"/>
              <w:rPr>
                <w:rFonts w:ascii="Helvetica" w:hAnsi="Helvetica" w:cs="Helvetica"/>
              </w:rPr>
            </w:pPr>
          </w:p>
        </w:tc>
        <w:tc>
          <w:tcPr>
            <w:tcW w:w="877" w:type="pct"/>
            <w:tcBorders>
              <w:top w:val="nil"/>
              <w:left w:val="nil"/>
              <w:bottom w:val="nil"/>
              <w:right w:val="nil"/>
            </w:tcBorders>
          </w:tcPr>
          <w:p w14:paraId="0FD69905" w14:textId="4463B0F0" w:rsidR="005E2E91" w:rsidRDefault="00C505EC" w:rsidP="00893B44">
            <w:pPr>
              <w:spacing w:line="480" w:lineRule="auto"/>
              <w:jc w:val="right"/>
              <w:rPr>
                <w:rFonts w:ascii="Helvetica" w:hAnsi="Helvetica" w:cs="Helvetica"/>
              </w:rPr>
            </w:pPr>
            <w:r w:rsidRPr="0058150D">
              <w:rPr>
                <w:rFonts w:ascii="Helvetica" w:hAnsi="Helvetica" w:cs="Helvetica"/>
              </w:rPr>
              <w:sym w:font="Symbol" w:char="F062"/>
            </w:r>
            <w:r w:rsidR="00041C71" w:rsidRPr="0058150D">
              <w:rPr>
                <w:rFonts w:ascii="Helvetica" w:hAnsi="Helvetica" w:cs="Helvetica"/>
              </w:rPr>
              <w:t>=</w:t>
            </w:r>
            <w:r w:rsidRPr="0058150D">
              <w:rPr>
                <w:rFonts w:ascii="Helvetica" w:hAnsi="Helvetica" w:cs="Helvetica"/>
              </w:rPr>
              <w:t>-0.05</w:t>
            </w:r>
          </w:p>
        </w:tc>
        <w:tc>
          <w:tcPr>
            <w:tcW w:w="439" w:type="pct"/>
            <w:tcBorders>
              <w:top w:val="nil"/>
              <w:left w:val="nil"/>
              <w:bottom w:val="nil"/>
              <w:right w:val="nil"/>
            </w:tcBorders>
          </w:tcPr>
          <w:p w14:paraId="36B91601" w14:textId="77777777" w:rsidR="005E2E91" w:rsidRDefault="00473496" w:rsidP="00893B44">
            <w:pPr>
              <w:spacing w:line="480" w:lineRule="auto"/>
              <w:jc w:val="right"/>
              <w:rPr>
                <w:rFonts w:ascii="Helvetica" w:hAnsi="Helvetica" w:cs="Helvetica"/>
              </w:rPr>
            </w:pPr>
            <w:r>
              <w:rPr>
                <w:rFonts w:ascii="Helvetica" w:hAnsi="Helvetica" w:cs="Helvetica"/>
              </w:rPr>
              <w:t>.530</w:t>
            </w:r>
          </w:p>
        </w:tc>
      </w:tr>
      <w:tr w:rsidR="005E2E91" w14:paraId="41619D7C" w14:textId="77777777" w:rsidTr="00617D61">
        <w:tc>
          <w:tcPr>
            <w:tcW w:w="2081" w:type="pct"/>
            <w:tcBorders>
              <w:top w:val="nil"/>
              <w:left w:val="nil"/>
              <w:bottom w:val="nil"/>
              <w:right w:val="nil"/>
            </w:tcBorders>
          </w:tcPr>
          <w:p w14:paraId="638620C0" w14:textId="77777777" w:rsidR="005E2E91" w:rsidRDefault="005E2E91" w:rsidP="009A4A4C">
            <w:pPr>
              <w:spacing w:line="480" w:lineRule="auto"/>
              <w:ind w:firstLine="567"/>
              <w:jc w:val="both"/>
              <w:rPr>
                <w:rFonts w:ascii="Helvetica" w:hAnsi="Helvetica" w:cs="Helvetica"/>
              </w:rPr>
            </w:pPr>
            <w:r>
              <w:rPr>
                <w:rFonts w:ascii="Helvetica" w:hAnsi="Helvetica" w:cs="Helvetica"/>
              </w:rPr>
              <w:t>No</w:t>
            </w:r>
          </w:p>
        </w:tc>
        <w:tc>
          <w:tcPr>
            <w:tcW w:w="624" w:type="pct"/>
            <w:tcBorders>
              <w:top w:val="nil"/>
              <w:left w:val="nil"/>
              <w:bottom w:val="nil"/>
              <w:right w:val="nil"/>
            </w:tcBorders>
          </w:tcPr>
          <w:p w14:paraId="2BA3522C" w14:textId="77777777" w:rsidR="005E2E91" w:rsidRDefault="004E1BEA" w:rsidP="00893B44">
            <w:pPr>
              <w:spacing w:line="480" w:lineRule="auto"/>
              <w:jc w:val="right"/>
              <w:rPr>
                <w:rFonts w:ascii="Helvetica" w:hAnsi="Helvetica" w:cs="Helvetica"/>
              </w:rPr>
            </w:pPr>
            <w:r>
              <w:rPr>
                <w:rFonts w:ascii="Helvetica" w:hAnsi="Helvetica" w:cs="Helvetica"/>
              </w:rPr>
              <w:t>122 (88</w:t>
            </w:r>
            <w:r w:rsidR="005E2E91">
              <w:rPr>
                <w:rFonts w:ascii="Helvetica" w:hAnsi="Helvetica" w:cs="Helvetica"/>
              </w:rPr>
              <w:t>%)</w:t>
            </w:r>
          </w:p>
        </w:tc>
        <w:tc>
          <w:tcPr>
            <w:tcW w:w="979" w:type="pct"/>
            <w:tcBorders>
              <w:top w:val="nil"/>
              <w:left w:val="nil"/>
              <w:bottom w:val="nil"/>
              <w:right w:val="nil"/>
            </w:tcBorders>
          </w:tcPr>
          <w:p w14:paraId="33943575" w14:textId="77777777" w:rsidR="005E2E91" w:rsidRDefault="00EF1D9A" w:rsidP="00893B44">
            <w:pPr>
              <w:spacing w:line="480" w:lineRule="auto"/>
              <w:jc w:val="right"/>
              <w:rPr>
                <w:rFonts w:ascii="Helvetica" w:hAnsi="Helvetica" w:cs="Helvetica"/>
              </w:rPr>
            </w:pPr>
            <w:r>
              <w:rPr>
                <w:rFonts w:ascii="Helvetica" w:hAnsi="Helvetica" w:cs="Helvetica"/>
              </w:rPr>
              <w:t>185.2 (560.1</w:t>
            </w:r>
            <w:r w:rsidR="005E2E91">
              <w:rPr>
                <w:rFonts w:ascii="Helvetica" w:hAnsi="Helvetica" w:cs="Helvetica"/>
              </w:rPr>
              <w:t>)</w:t>
            </w:r>
          </w:p>
        </w:tc>
        <w:tc>
          <w:tcPr>
            <w:tcW w:w="877" w:type="pct"/>
            <w:tcBorders>
              <w:top w:val="nil"/>
              <w:left w:val="nil"/>
              <w:bottom w:val="nil"/>
              <w:right w:val="nil"/>
            </w:tcBorders>
          </w:tcPr>
          <w:p w14:paraId="57D38A51" w14:textId="77777777" w:rsidR="005E2E91" w:rsidRDefault="005E2E91" w:rsidP="00893B44">
            <w:pPr>
              <w:spacing w:line="480" w:lineRule="auto"/>
              <w:jc w:val="right"/>
              <w:rPr>
                <w:rFonts w:ascii="Helvetica" w:hAnsi="Helvetica" w:cs="Helvetica"/>
              </w:rPr>
            </w:pPr>
          </w:p>
        </w:tc>
        <w:tc>
          <w:tcPr>
            <w:tcW w:w="439" w:type="pct"/>
            <w:tcBorders>
              <w:top w:val="nil"/>
              <w:left w:val="nil"/>
              <w:bottom w:val="nil"/>
              <w:right w:val="nil"/>
            </w:tcBorders>
          </w:tcPr>
          <w:p w14:paraId="696E23D5" w14:textId="77777777" w:rsidR="005E2E91" w:rsidRDefault="005E2E91" w:rsidP="00893B44">
            <w:pPr>
              <w:spacing w:line="480" w:lineRule="auto"/>
              <w:jc w:val="right"/>
              <w:rPr>
                <w:rFonts w:ascii="Helvetica" w:hAnsi="Helvetica" w:cs="Helvetica"/>
              </w:rPr>
            </w:pPr>
          </w:p>
        </w:tc>
      </w:tr>
      <w:tr w:rsidR="005E2E91" w14:paraId="645AF9CB" w14:textId="77777777" w:rsidTr="00617D61">
        <w:tc>
          <w:tcPr>
            <w:tcW w:w="2081" w:type="pct"/>
            <w:tcBorders>
              <w:top w:val="nil"/>
              <w:left w:val="nil"/>
              <w:bottom w:val="nil"/>
              <w:right w:val="nil"/>
            </w:tcBorders>
          </w:tcPr>
          <w:p w14:paraId="58E38898" w14:textId="77777777" w:rsidR="005E2E91" w:rsidRDefault="005E2E91" w:rsidP="009A4A4C">
            <w:pPr>
              <w:spacing w:line="480" w:lineRule="auto"/>
              <w:ind w:firstLine="567"/>
              <w:jc w:val="both"/>
              <w:rPr>
                <w:rFonts w:ascii="Helvetica" w:hAnsi="Helvetica" w:cs="Helvetica"/>
              </w:rPr>
            </w:pPr>
            <w:r>
              <w:rPr>
                <w:rFonts w:ascii="Helvetica" w:hAnsi="Helvetica" w:cs="Helvetica"/>
              </w:rPr>
              <w:t>Yes</w:t>
            </w:r>
          </w:p>
        </w:tc>
        <w:tc>
          <w:tcPr>
            <w:tcW w:w="624" w:type="pct"/>
            <w:tcBorders>
              <w:top w:val="nil"/>
              <w:left w:val="nil"/>
              <w:bottom w:val="nil"/>
              <w:right w:val="nil"/>
            </w:tcBorders>
          </w:tcPr>
          <w:p w14:paraId="2BFC144C" w14:textId="77777777" w:rsidR="005E2E91" w:rsidRDefault="004E1BEA" w:rsidP="00893B44">
            <w:pPr>
              <w:spacing w:line="480" w:lineRule="auto"/>
              <w:jc w:val="right"/>
              <w:rPr>
                <w:rFonts w:ascii="Helvetica" w:hAnsi="Helvetica" w:cs="Helvetica"/>
              </w:rPr>
            </w:pPr>
            <w:r>
              <w:rPr>
                <w:rFonts w:ascii="Helvetica" w:hAnsi="Helvetica" w:cs="Helvetica"/>
              </w:rPr>
              <w:t>17 (12</w:t>
            </w:r>
            <w:r w:rsidR="005E2E91">
              <w:rPr>
                <w:rFonts w:ascii="Helvetica" w:hAnsi="Helvetica" w:cs="Helvetica"/>
              </w:rPr>
              <w:t>%)</w:t>
            </w:r>
          </w:p>
        </w:tc>
        <w:tc>
          <w:tcPr>
            <w:tcW w:w="979" w:type="pct"/>
            <w:tcBorders>
              <w:top w:val="nil"/>
              <w:left w:val="nil"/>
              <w:bottom w:val="nil"/>
              <w:right w:val="nil"/>
            </w:tcBorders>
          </w:tcPr>
          <w:p w14:paraId="00A382BA" w14:textId="77777777" w:rsidR="005E2E91" w:rsidRDefault="00EF1D9A" w:rsidP="00893B44">
            <w:pPr>
              <w:spacing w:line="480" w:lineRule="auto"/>
              <w:jc w:val="right"/>
              <w:rPr>
                <w:rFonts w:ascii="Helvetica" w:hAnsi="Helvetica" w:cs="Helvetica"/>
              </w:rPr>
            </w:pPr>
            <w:r>
              <w:rPr>
                <w:rFonts w:ascii="Helvetica" w:hAnsi="Helvetica" w:cs="Helvetica"/>
              </w:rPr>
              <w:t>212.7 (285.8</w:t>
            </w:r>
            <w:r w:rsidR="005E2E91">
              <w:rPr>
                <w:rFonts w:ascii="Helvetica" w:hAnsi="Helvetica" w:cs="Helvetica"/>
              </w:rPr>
              <w:t>)</w:t>
            </w:r>
          </w:p>
        </w:tc>
        <w:tc>
          <w:tcPr>
            <w:tcW w:w="877" w:type="pct"/>
            <w:tcBorders>
              <w:top w:val="nil"/>
              <w:left w:val="nil"/>
              <w:bottom w:val="nil"/>
              <w:right w:val="nil"/>
            </w:tcBorders>
          </w:tcPr>
          <w:p w14:paraId="1BDAC841" w14:textId="77777777" w:rsidR="005E2E91" w:rsidRDefault="005E2E91" w:rsidP="00893B44">
            <w:pPr>
              <w:spacing w:line="480" w:lineRule="auto"/>
              <w:jc w:val="right"/>
              <w:rPr>
                <w:rFonts w:ascii="Helvetica" w:hAnsi="Helvetica" w:cs="Helvetica"/>
              </w:rPr>
            </w:pPr>
          </w:p>
        </w:tc>
        <w:tc>
          <w:tcPr>
            <w:tcW w:w="439" w:type="pct"/>
            <w:tcBorders>
              <w:top w:val="nil"/>
              <w:left w:val="nil"/>
              <w:bottom w:val="nil"/>
              <w:right w:val="nil"/>
            </w:tcBorders>
          </w:tcPr>
          <w:p w14:paraId="33411F4F" w14:textId="77777777" w:rsidR="005E2E91" w:rsidRDefault="005E2E91" w:rsidP="00893B44">
            <w:pPr>
              <w:spacing w:line="480" w:lineRule="auto"/>
              <w:jc w:val="right"/>
              <w:rPr>
                <w:rFonts w:ascii="Helvetica" w:hAnsi="Helvetica" w:cs="Helvetica"/>
              </w:rPr>
            </w:pPr>
          </w:p>
        </w:tc>
      </w:tr>
      <w:tr w:rsidR="005E2E91" w14:paraId="7F3B31EE" w14:textId="77777777" w:rsidTr="00617D61">
        <w:tc>
          <w:tcPr>
            <w:tcW w:w="2081" w:type="pct"/>
            <w:tcBorders>
              <w:top w:val="nil"/>
              <w:left w:val="nil"/>
              <w:bottom w:val="nil"/>
              <w:right w:val="nil"/>
            </w:tcBorders>
          </w:tcPr>
          <w:p w14:paraId="112DCC02" w14:textId="77777777" w:rsidR="005E2E91" w:rsidRDefault="005E2E91" w:rsidP="00D2361D">
            <w:pPr>
              <w:spacing w:line="480" w:lineRule="auto"/>
              <w:ind w:firstLine="397"/>
              <w:jc w:val="both"/>
              <w:rPr>
                <w:rFonts w:ascii="Helvetica" w:hAnsi="Helvetica" w:cs="Helvetica"/>
              </w:rPr>
            </w:pPr>
            <w:r>
              <w:rPr>
                <w:rFonts w:ascii="Helvetica" w:hAnsi="Helvetica" w:cs="Helvetica"/>
              </w:rPr>
              <w:lastRenderedPageBreak/>
              <w:t>Inhalers</w:t>
            </w:r>
          </w:p>
        </w:tc>
        <w:tc>
          <w:tcPr>
            <w:tcW w:w="624" w:type="pct"/>
            <w:tcBorders>
              <w:top w:val="nil"/>
              <w:left w:val="nil"/>
              <w:bottom w:val="nil"/>
              <w:right w:val="nil"/>
            </w:tcBorders>
          </w:tcPr>
          <w:p w14:paraId="24F8300F" w14:textId="77777777" w:rsidR="005E2E91" w:rsidRDefault="005E2E91" w:rsidP="00893B44">
            <w:pPr>
              <w:spacing w:line="480" w:lineRule="auto"/>
              <w:jc w:val="right"/>
              <w:rPr>
                <w:rFonts w:ascii="Helvetica" w:hAnsi="Helvetica" w:cs="Helvetica"/>
              </w:rPr>
            </w:pPr>
          </w:p>
        </w:tc>
        <w:tc>
          <w:tcPr>
            <w:tcW w:w="979" w:type="pct"/>
            <w:tcBorders>
              <w:top w:val="nil"/>
              <w:left w:val="nil"/>
              <w:bottom w:val="nil"/>
              <w:right w:val="nil"/>
            </w:tcBorders>
          </w:tcPr>
          <w:p w14:paraId="6058864A" w14:textId="77777777" w:rsidR="005E2E91" w:rsidRDefault="005E2E91" w:rsidP="00893B44">
            <w:pPr>
              <w:spacing w:line="480" w:lineRule="auto"/>
              <w:jc w:val="right"/>
              <w:rPr>
                <w:rFonts w:ascii="Helvetica" w:hAnsi="Helvetica" w:cs="Helvetica"/>
              </w:rPr>
            </w:pPr>
          </w:p>
        </w:tc>
        <w:tc>
          <w:tcPr>
            <w:tcW w:w="877" w:type="pct"/>
            <w:tcBorders>
              <w:top w:val="nil"/>
              <w:left w:val="nil"/>
              <w:bottom w:val="nil"/>
              <w:right w:val="nil"/>
            </w:tcBorders>
          </w:tcPr>
          <w:p w14:paraId="3F24B2BA" w14:textId="5D275DC1" w:rsidR="005E2E91" w:rsidRPr="0058150D" w:rsidRDefault="00C505EC" w:rsidP="00893B44">
            <w:pPr>
              <w:spacing w:line="480" w:lineRule="auto"/>
              <w:jc w:val="right"/>
              <w:rPr>
                <w:rFonts w:ascii="Helvetica" w:hAnsi="Helvetica" w:cs="Helvetica"/>
              </w:rPr>
            </w:pPr>
            <w:r w:rsidRPr="0058150D">
              <w:rPr>
                <w:rFonts w:ascii="Helvetica" w:hAnsi="Helvetica" w:cs="Helvetica"/>
              </w:rPr>
              <w:sym w:font="Symbol" w:char="F062"/>
            </w:r>
            <w:r w:rsidR="00041C71" w:rsidRPr="0058150D">
              <w:rPr>
                <w:rFonts w:ascii="Helvetica" w:hAnsi="Helvetica" w:cs="Helvetica"/>
              </w:rPr>
              <w:t>=</w:t>
            </w:r>
            <w:r w:rsidR="004D5FB2" w:rsidRPr="0058150D">
              <w:rPr>
                <w:rFonts w:ascii="Helvetica" w:hAnsi="Helvetica" w:cs="Helvetica"/>
              </w:rPr>
              <w:t>-0.00</w:t>
            </w:r>
          </w:p>
        </w:tc>
        <w:tc>
          <w:tcPr>
            <w:tcW w:w="439" w:type="pct"/>
            <w:tcBorders>
              <w:top w:val="nil"/>
              <w:left w:val="nil"/>
              <w:bottom w:val="nil"/>
              <w:right w:val="nil"/>
            </w:tcBorders>
          </w:tcPr>
          <w:p w14:paraId="7DE96E58" w14:textId="77777777" w:rsidR="005E2E91" w:rsidRPr="0058150D" w:rsidRDefault="00473496" w:rsidP="00893B44">
            <w:pPr>
              <w:spacing w:line="480" w:lineRule="auto"/>
              <w:jc w:val="right"/>
              <w:rPr>
                <w:rFonts w:ascii="Helvetica" w:hAnsi="Helvetica" w:cs="Helvetica"/>
              </w:rPr>
            </w:pPr>
            <w:r w:rsidRPr="0058150D">
              <w:rPr>
                <w:rFonts w:ascii="Helvetica" w:hAnsi="Helvetica" w:cs="Helvetica"/>
              </w:rPr>
              <w:t>.995</w:t>
            </w:r>
          </w:p>
        </w:tc>
      </w:tr>
      <w:tr w:rsidR="005E2E91" w14:paraId="0ED4322A" w14:textId="77777777" w:rsidTr="00617D61">
        <w:tc>
          <w:tcPr>
            <w:tcW w:w="2081" w:type="pct"/>
            <w:tcBorders>
              <w:top w:val="nil"/>
              <w:left w:val="nil"/>
              <w:bottom w:val="nil"/>
              <w:right w:val="nil"/>
            </w:tcBorders>
          </w:tcPr>
          <w:p w14:paraId="1CF7835B" w14:textId="77777777" w:rsidR="005E2E91" w:rsidRDefault="005E2E91" w:rsidP="009A4A4C">
            <w:pPr>
              <w:spacing w:line="480" w:lineRule="auto"/>
              <w:ind w:firstLine="567"/>
              <w:jc w:val="both"/>
              <w:rPr>
                <w:rFonts w:ascii="Helvetica" w:hAnsi="Helvetica" w:cs="Helvetica"/>
              </w:rPr>
            </w:pPr>
            <w:r>
              <w:rPr>
                <w:rFonts w:ascii="Helvetica" w:hAnsi="Helvetica" w:cs="Helvetica"/>
              </w:rPr>
              <w:t>No</w:t>
            </w:r>
          </w:p>
        </w:tc>
        <w:tc>
          <w:tcPr>
            <w:tcW w:w="624" w:type="pct"/>
            <w:tcBorders>
              <w:top w:val="nil"/>
              <w:left w:val="nil"/>
              <w:bottom w:val="nil"/>
              <w:right w:val="nil"/>
            </w:tcBorders>
          </w:tcPr>
          <w:p w14:paraId="5E76F254" w14:textId="77777777" w:rsidR="005E2E91" w:rsidRDefault="00EF1D9A" w:rsidP="00893B44">
            <w:pPr>
              <w:spacing w:line="480" w:lineRule="auto"/>
              <w:jc w:val="right"/>
              <w:rPr>
                <w:rFonts w:ascii="Helvetica" w:hAnsi="Helvetica" w:cs="Helvetica"/>
              </w:rPr>
            </w:pPr>
            <w:r>
              <w:rPr>
                <w:rFonts w:ascii="Helvetica" w:hAnsi="Helvetica" w:cs="Helvetica"/>
              </w:rPr>
              <w:t>119</w:t>
            </w:r>
            <w:r w:rsidR="005E2E91">
              <w:rPr>
                <w:rFonts w:ascii="Helvetica" w:hAnsi="Helvetica" w:cs="Helvetica"/>
              </w:rPr>
              <w:t xml:space="preserve"> (86%)</w:t>
            </w:r>
          </w:p>
        </w:tc>
        <w:tc>
          <w:tcPr>
            <w:tcW w:w="979" w:type="pct"/>
            <w:tcBorders>
              <w:top w:val="nil"/>
              <w:left w:val="nil"/>
              <w:bottom w:val="nil"/>
              <w:right w:val="nil"/>
            </w:tcBorders>
          </w:tcPr>
          <w:p w14:paraId="143B6A2B" w14:textId="77777777" w:rsidR="005E2E91" w:rsidRDefault="00EF1D9A" w:rsidP="00893B44">
            <w:pPr>
              <w:spacing w:line="480" w:lineRule="auto"/>
              <w:jc w:val="right"/>
              <w:rPr>
                <w:rFonts w:ascii="Helvetica" w:hAnsi="Helvetica" w:cs="Helvetica"/>
              </w:rPr>
            </w:pPr>
            <w:r>
              <w:rPr>
                <w:rFonts w:ascii="Helvetica" w:hAnsi="Helvetica" w:cs="Helvetica"/>
              </w:rPr>
              <w:t>191.4 (508.4</w:t>
            </w:r>
            <w:r w:rsidR="005E2E91">
              <w:rPr>
                <w:rFonts w:ascii="Helvetica" w:hAnsi="Helvetica" w:cs="Helvetica"/>
              </w:rPr>
              <w:t>)</w:t>
            </w:r>
          </w:p>
        </w:tc>
        <w:tc>
          <w:tcPr>
            <w:tcW w:w="877" w:type="pct"/>
            <w:tcBorders>
              <w:top w:val="nil"/>
              <w:left w:val="nil"/>
              <w:bottom w:val="nil"/>
              <w:right w:val="nil"/>
            </w:tcBorders>
          </w:tcPr>
          <w:p w14:paraId="4664AB71" w14:textId="77777777" w:rsidR="005E2E91" w:rsidRPr="0058150D" w:rsidRDefault="005E2E91" w:rsidP="00893B44">
            <w:pPr>
              <w:spacing w:line="480" w:lineRule="auto"/>
              <w:jc w:val="right"/>
              <w:rPr>
                <w:rFonts w:ascii="Helvetica" w:hAnsi="Helvetica" w:cs="Helvetica"/>
              </w:rPr>
            </w:pPr>
          </w:p>
        </w:tc>
        <w:tc>
          <w:tcPr>
            <w:tcW w:w="439" w:type="pct"/>
            <w:tcBorders>
              <w:top w:val="nil"/>
              <w:left w:val="nil"/>
              <w:bottom w:val="nil"/>
              <w:right w:val="nil"/>
            </w:tcBorders>
          </w:tcPr>
          <w:p w14:paraId="1F11F441" w14:textId="77777777" w:rsidR="005E2E91" w:rsidRPr="0058150D" w:rsidRDefault="005E2E91" w:rsidP="00893B44">
            <w:pPr>
              <w:spacing w:line="480" w:lineRule="auto"/>
              <w:jc w:val="right"/>
              <w:rPr>
                <w:rFonts w:ascii="Helvetica" w:hAnsi="Helvetica" w:cs="Helvetica"/>
              </w:rPr>
            </w:pPr>
          </w:p>
        </w:tc>
      </w:tr>
      <w:tr w:rsidR="005E2E91" w14:paraId="475E53B3" w14:textId="77777777" w:rsidTr="00617D61">
        <w:tc>
          <w:tcPr>
            <w:tcW w:w="2081" w:type="pct"/>
            <w:tcBorders>
              <w:top w:val="nil"/>
              <w:left w:val="nil"/>
              <w:bottom w:val="nil"/>
              <w:right w:val="nil"/>
            </w:tcBorders>
          </w:tcPr>
          <w:p w14:paraId="7D9532D8" w14:textId="77777777" w:rsidR="005E2E91" w:rsidRDefault="005E2E91" w:rsidP="009A4A4C">
            <w:pPr>
              <w:spacing w:line="480" w:lineRule="auto"/>
              <w:ind w:firstLine="567"/>
              <w:jc w:val="both"/>
              <w:rPr>
                <w:rFonts w:ascii="Helvetica" w:hAnsi="Helvetica" w:cs="Helvetica"/>
              </w:rPr>
            </w:pPr>
            <w:r>
              <w:rPr>
                <w:rFonts w:ascii="Helvetica" w:hAnsi="Helvetica" w:cs="Helvetica"/>
              </w:rPr>
              <w:t>Yes</w:t>
            </w:r>
          </w:p>
        </w:tc>
        <w:tc>
          <w:tcPr>
            <w:tcW w:w="624" w:type="pct"/>
            <w:tcBorders>
              <w:top w:val="nil"/>
              <w:left w:val="nil"/>
              <w:bottom w:val="nil"/>
              <w:right w:val="nil"/>
            </w:tcBorders>
          </w:tcPr>
          <w:p w14:paraId="5FCC9482" w14:textId="77777777" w:rsidR="005E2E91" w:rsidRDefault="005E2E91" w:rsidP="00893B44">
            <w:pPr>
              <w:spacing w:line="480" w:lineRule="auto"/>
              <w:jc w:val="right"/>
              <w:rPr>
                <w:rFonts w:ascii="Helvetica" w:hAnsi="Helvetica" w:cs="Helvetica"/>
              </w:rPr>
            </w:pPr>
            <w:r>
              <w:rPr>
                <w:rFonts w:ascii="Helvetica" w:hAnsi="Helvetica" w:cs="Helvetica"/>
              </w:rPr>
              <w:t>20 (14%)</w:t>
            </w:r>
          </w:p>
        </w:tc>
        <w:tc>
          <w:tcPr>
            <w:tcW w:w="979" w:type="pct"/>
            <w:tcBorders>
              <w:top w:val="nil"/>
              <w:left w:val="nil"/>
              <w:bottom w:val="nil"/>
              <w:right w:val="nil"/>
            </w:tcBorders>
          </w:tcPr>
          <w:p w14:paraId="466A2BCC" w14:textId="77777777" w:rsidR="005E2E91" w:rsidRDefault="00EF1D9A" w:rsidP="00893B44">
            <w:pPr>
              <w:spacing w:line="480" w:lineRule="auto"/>
              <w:jc w:val="right"/>
              <w:rPr>
                <w:rFonts w:ascii="Helvetica" w:hAnsi="Helvetica" w:cs="Helvetica"/>
              </w:rPr>
            </w:pPr>
            <w:r>
              <w:rPr>
                <w:rFonts w:ascii="Helvetica" w:hAnsi="Helvetica" w:cs="Helvetica"/>
              </w:rPr>
              <w:t>147.9 (508.6</w:t>
            </w:r>
            <w:r w:rsidR="005E2E91">
              <w:rPr>
                <w:rFonts w:ascii="Helvetica" w:hAnsi="Helvetica" w:cs="Helvetica"/>
              </w:rPr>
              <w:t>)</w:t>
            </w:r>
          </w:p>
        </w:tc>
        <w:tc>
          <w:tcPr>
            <w:tcW w:w="877" w:type="pct"/>
            <w:tcBorders>
              <w:top w:val="nil"/>
              <w:left w:val="nil"/>
              <w:bottom w:val="nil"/>
              <w:right w:val="nil"/>
            </w:tcBorders>
          </w:tcPr>
          <w:p w14:paraId="721F1283" w14:textId="77777777" w:rsidR="005E2E91" w:rsidRPr="0058150D" w:rsidRDefault="005E2E91" w:rsidP="00893B44">
            <w:pPr>
              <w:spacing w:line="480" w:lineRule="auto"/>
              <w:jc w:val="right"/>
              <w:rPr>
                <w:rFonts w:ascii="Helvetica" w:hAnsi="Helvetica" w:cs="Helvetica"/>
              </w:rPr>
            </w:pPr>
          </w:p>
        </w:tc>
        <w:tc>
          <w:tcPr>
            <w:tcW w:w="439" w:type="pct"/>
            <w:tcBorders>
              <w:top w:val="nil"/>
              <w:left w:val="nil"/>
              <w:bottom w:val="nil"/>
              <w:right w:val="nil"/>
            </w:tcBorders>
          </w:tcPr>
          <w:p w14:paraId="2D1630E4" w14:textId="77777777" w:rsidR="005E2E91" w:rsidRPr="0058150D" w:rsidRDefault="005E2E91" w:rsidP="00893B44">
            <w:pPr>
              <w:spacing w:line="480" w:lineRule="auto"/>
              <w:jc w:val="right"/>
              <w:rPr>
                <w:rFonts w:ascii="Helvetica" w:hAnsi="Helvetica" w:cs="Helvetica"/>
              </w:rPr>
            </w:pPr>
          </w:p>
        </w:tc>
      </w:tr>
      <w:tr w:rsidR="005E2E91" w14:paraId="38041922" w14:textId="77777777" w:rsidTr="00617D61">
        <w:tc>
          <w:tcPr>
            <w:tcW w:w="2081" w:type="pct"/>
            <w:tcBorders>
              <w:top w:val="nil"/>
              <w:left w:val="nil"/>
              <w:bottom w:val="nil"/>
              <w:right w:val="nil"/>
            </w:tcBorders>
          </w:tcPr>
          <w:p w14:paraId="08BDCEB3" w14:textId="77777777" w:rsidR="005E2E91" w:rsidRDefault="005E2E91" w:rsidP="00D2361D">
            <w:pPr>
              <w:spacing w:line="480" w:lineRule="auto"/>
              <w:ind w:firstLine="397"/>
              <w:jc w:val="both"/>
              <w:rPr>
                <w:rFonts w:ascii="Helvetica" w:hAnsi="Helvetica" w:cs="Helvetica"/>
              </w:rPr>
            </w:pPr>
            <w:r>
              <w:rPr>
                <w:rFonts w:ascii="Helvetica" w:hAnsi="Helvetica" w:cs="Helvetica"/>
              </w:rPr>
              <w:t>Diabetes medication</w:t>
            </w:r>
          </w:p>
        </w:tc>
        <w:tc>
          <w:tcPr>
            <w:tcW w:w="624" w:type="pct"/>
            <w:tcBorders>
              <w:top w:val="nil"/>
              <w:left w:val="nil"/>
              <w:bottom w:val="nil"/>
              <w:right w:val="nil"/>
            </w:tcBorders>
          </w:tcPr>
          <w:p w14:paraId="74AF663E" w14:textId="77777777" w:rsidR="005E2E91" w:rsidRDefault="005E2E91" w:rsidP="00893B44">
            <w:pPr>
              <w:spacing w:line="480" w:lineRule="auto"/>
              <w:jc w:val="right"/>
              <w:rPr>
                <w:rFonts w:ascii="Helvetica" w:hAnsi="Helvetica" w:cs="Helvetica"/>
              </w:rPr>
            </w:pPr>
          </w:p>
        </w:tc>
        <w:tc>
          <w:tcPr>
            <w:tcW w:w="979" w:type="pct"/>
            <w:tcBorders>
              <w:top w:val="nil"/>
              <w:left w:val="nil"/>
              <w:bottom w:val="nil"/>
              <w:right w:val="nil"/>
            </w:tcBorders>
          </w:tcPr>
          <w:p w14:paraId="07F241BA" w14:textId="77777777" w:rsidR="005E2E91" w:rsidRDefault="005E2E91" w:rsidP="00893B44">
            <w:pPr>
              <w:spacing w:line="480" w:lineRule="auto"/>
              <w:jc w:val="right"/>
              <w:rPr>
                <w:rFonts w:ascii="Helvetica" w:hAnsi="Helvetica" w:cs="Helvetica"/>
              </w:rPr>
            </w:pPr>
          </w:p>
        </w:tc>
        <w:tc>
          <w:tcPr>
            <w:tcW w:w="877" w:type="pct"/>
            <w:tcBorders>
              <w:top w:val="nil"/>
              <w:left w:val="nil"/>
              <w:bottom w:val="nil"/>
              <w:right w:val="nil"/>
            </w:tcBorders>
          </w:tcPr>
          <w:p w14:paraId="73D030F1" w14:textId="77777777" w:rsidR="005E2E91" w:rsidRPr="0058150D" w:rsidRDefault="005E2E91" w:rsidP="00893B44">
            <w:pPr>
              <w:spacing w:line="480" w:lineRule="auto"/>
              <w:jc w:val="right"/>
              <w:rPr>
                <w:rFonts w:ascii="Helvetica" w:hAnsi="Helvetica" w:cs="Helvetica"/>
              </w:rPr>
            </w:pPr>
            <w:r w:rsidRPr="0058150D">
              <w:rPr>
                <w:rFonts w:ascii="Helvetica" w:hAnsi="Helvetica" w:cs="Helvetica"/>
              </w:rPr>
              <w:t>-</w:t>
            </w:r>
          </w:p>
        </w:tc>
        <w:tc>
          <w:tcPr>
            <w:tcW w:w="439" w:type="pct"/>
            <w:tcBorders>
              <w:top w:val="nil"/>
              <w:left w:val="nil"/>
              <w:bottom w:val="nil"/>
              <w:right w:val="nil"/>
            </w:tcBorders>
          </w:tcPr>
          <w:p w14:paraId="14F28C7B" w14:textId="77777777" w:rsidR="005E2E91" w:rsidRPr="0058150D" w:rsidRDefault="005E2E91" w:rsidP="00893B44">
            <w:pPr>
              <w:spacing w:line="480" w:lineRule="auto"/>
              <w:jc w:val="right"/>
              <w:rPr>
                <w:rFonts w:ascii="Helvetica" w:hAnsi="Helvetica" w:cs="Helvetica"/>
              </w:rPr>
            </w:pPr>
            <w:r w:rsidRPr="0058150D">
              <w:rPr>
                <w:rFonts w:ascii="Helvetica" w:hAnsi="Helvetica" w:cs="Helvetica"/>
              </w:rPr>
              <w:t>-</w:t>
            </w:r>
          </w:p>
        </w:tc>
      </w:tr>
      <w:tr w:rsidR="005E2E91" w14:paraId="2F336201" w14:textId="77777777" w:rsidTr="00617D61">
        <w:tc>
          <w:tcPr>
            <w:tcW w:w="2081" w:type="pct"/>
            <w:tcBorders>
              <w:top w:val="nil"/>
              <w:left w:val="nil"/>
              <w:bottom w:val="nil"/>
              <w:right w:val="nil"/>
            </w:tcBorders>
          </w:tcPr>
          <w:p w14:paraId="10450E03" w14:textId="77777777" w:rsidR="005E2E91" w:rsidRDefault="005E2E91" w:rsidP="009A4A4C">
            <w:pPr>
              <w:spacing w:line="480" w:lineRule="auto"/>
              <w:ind w:firstLine="567"/>
              <w:jc w:val="both"/>
              <w:rPr>
                <w:rFonts w:ascii="Helvetica" w:hAnsi="Helvetica" w:cs="Helvetica"/>
              </w:rPr>
            </w:pPr>
            <w:r>
              <w:rPr>
                <w:rFonts w:ascii="Helvetica" w:hAnsi="Helvetica" w:cs="Helvetica"/>
              </w:rPr>
              <w:t>No</w:t>
            </w:r>
          </w:p>
        </w:tc>
        <w:tc>
          <w:tcPr>
            <w:tcW w:w="624" w:type="pct"/>
            <w:tcBorders>
              <w:top w:val="nil"/>
              <w:left w:val="nil"/>
              <w:bottom w:val="nil"/>
              <w:right w:val="nil"/>
            </w:tcBorders>
          </w:tcPr>
          <w:p w14:paraId="443748B4" w14:textId="77777777" w:rsidR="005E2E91" w:rsidRDefault="004E1BEA" w:rsidP="00893B44">
            <w:pPr>
              <w:spacing w:line="480" w:lineRule="auto"/>
              <w:jc w:val="right"/>
              <w:rPr>
                <w:rFonts w:ascii="Helvetica" w:hAnsi="Helvetica" w:cs="Helvetica"/>
              </w:rPr>
            </w:pPr>
            <w:r>
              <w:rPr>
                <w:rFonts w:ascii="Helvetica" w:hAnsi="Helvetica" w:cs="Helvetica"/>
              </w:rPr>
              <w:t>130</w:t>
            </w:r>
            <w:r w:rsidR="005E2E91">
              <w:rPr>
                <w:rFonts w:ascii="Helvetica" w:hAnsi="Helvetica" w:cs="Helvetica"/>
              </w:rPr>
              <w:t xml:space="preserve"> (94%)</w:t>
            </w:r>
          </w:p>
        </w:tc>
        <w:tc>
          <w:tcPr>
            <w:tcW w:w="979" w:type="pct"/>
            <w:tcBorders>
              <w:top w:val="nil"/>
              <w:left w:val="nil"/>
              <w:bottom w:val="nil"/>
              <w:right w:val="nil"/>
            </w:tcBorders>
          </w:tcPr>
          <w:p w14:paraId="17ED0366" w14:textId="77777777" w:rsidR="005E2E91" w:rsidRDefault="00EF1D9A" w:rsidP="00893B44">
            <w:pPr>
              <w:spacing w:line="480" w:lineRule="auto"/>
              <w:jc w:val="right"/>
              <w:rPr>
                <w:rFonts w:ascii="Helvetica" w:hAnsi="Helvetica" w:cs="Helvetica"/>
              </w:rPr>
            </w:pPr>
            <w:r>
              <w:rPr>
                <w:rFonts w:ascii="Helvetica" w:hAnsi="Helvetica" w:cs="Helvetica"/>
              </w:rPr>
              <w:t>185.2 (504.4</w:t>
            </w:r>
            <w:r w:rsidR="005E2E91">
              <w:rPr>
                <w:rFonts w:ascii="Helvetica" w:hAnsi="Helvetica" w:cs="Helvetica"/>
              </w:rPr>
              <w:t>)</w:t>
            </w:r>
          </w:p>
        </w:tc>
        <w:tc>
          <w:tcPr>
            <w:tcW w:w="877" w:type="pct"/>
            <w:tcBorders>
              <w:top w:val="nil"/>
              <w:left w:val="nil"/>
              <w:bottom w:val="nil"/>
              <w:right w:val="nil"/>
            </w:tcBorders>
          </w:tcPr>
          <w:p w14:paraId="7AA82A01" w14:textId="77777777" w:rsidR="005E2E91" w:rsidRPr="0058150D" w:rsidRDefault="005E2E91" w:rsidP="00893B44">
            <w:pPr>
              <w:spacing w:line="480" w:lineRule="auto"/>
              <w:jc w:val="right"/>
              <w:rPr>
                <w:rFonts w:ascii="Helvetica" w:hAnsi="Helvetica" w:cs="Helvetica"/>
              </w:rPr>
            </w:pPr>
          </w:p>
        </w:tc>
        <w:tc>
          <w:tcPr>
            <w:tcW w:w="439" w:type="pct"/>
            <w:tcBorders>
              <w:top w:val="nil"/>
              <w:left w:val="nil"/>
              <w:bottom w:val="nil"/>
              <w:right w:val="nil"/>
            </w:tcBorders>
          </w:tcPr>
          <w:p w14:paraId="20607348" w14:textId="77777777" w:rsidR="005E2E91" w:rsidRPr="0058150D" w:rsidRDefault="005E2E91" w:rsidP="00893B44">
            <w:pPr>
              <w:spacing w:line="480" w:lineRule="auto"/>
              <w:jc w:val="right"/>
              <w:rPr>
                <w:rFonts w:ascii="Helvetica" w:hAnsi="Helvetica" w:cs="Helvetica"/>
              </w:rPr>
            </w:pPr>
          </w:p>
        </w:tc>
      </w:tr>
      <w:tr w:rsidR="005E2E91" w14:paraId="2788989D" w14:textId="77777777" w:rsidTr="00617D61">
        <w:tc>
          <w:tcPr>
            <w:tcW w:w="2081" w:type="pct"/>
            <w:tcBorders>
              <w:top w:val="nil"/>
              <w:left w:val="nil"/>
              <w:bottom w:val="nil"/>
              <w:right w:val="nil"/>
            </w:tcBorders>
          </w:tcPr>
          <w:p w14:paraId="614399D3" w14:textId="77777777" w:rsidR="005E2E91" w:rsidRDefault="005E2E91" w:rsidP="009A4A4C">
            <w:pPr>
              <w:spacing w:line="480" w:lineRule="auto"/>
              <w:ind w:firstLine="567"/>
              <w:jc w:val="both"/>
              <w:rPr>
                <w:rFonts w:ascii="Helvetica" w:hAnsi="Helvetica" w:cs="Helvetica"/>
              </w:rPr>
            </w:pPr>
            <w:r>
              <w:rPr>
                <w:rFonts w:ascii="Helvetica" w:hAnsi="Helvetica" w:cs="Helvetica"/>
              </w:rPr>
              <w:t>Yes</w:t>
            </w:r>
          </w:p>
        </w:tc>
        <w:tc>
          <w:tcPr>
            <w:tcW w:w="624" w:type="pct"/>
            <w:tcBorders>
              <w:top w:val="nil"/>
              <w:left w:val="nil"/>
              <w:bottom w:val="nil"/>
              <w:right w:val="nil"/>
            </w:tcBorders>
          </w:tcPr>
          <w:p w14:paraId="79712F35" w14:textId="77777777" w:rsidR="005E2E91" w:rsidRDefault="005E2E91" w:rsidP="00893B44">
            <w:pPr>
              <w:spacing w:line="480" w:lineRule="auto"/>
              <w:jc w:val="right"/>
              <w:rPr>
                <w:rFonts w:ascii="Helvetica" w:hAnsi="Helvetica" w:cs="Helvetica"/>
              </w:rPr>
            </w:pPr>
            <w:r>
              <w:rPr>
                <w:rFonts w:ascii="Helvetica" w:hAnsi="Helvetica" w:cs="Helvetica"/>
              </w:rPr>
              <w:t>9 (6%)</w:t>
            </w:r>
          </w:p>
        </w:tc>
        <w:tc>
          <w:tcPr>
            <w:tcW w:w="979" w:type="pct"/>
            <w:tcBorders>
              <w:top w:val="nil"/>
              <w:left w:val="nil"/>
              <w:bottom w:val="nil"/>
              <w:right w:val="nil"/>
            </w:tcBorders>
          </w:tcPr>
          <w:p w14:paraId="062CF241" w14:textId="77777777" w:rsidR="005E2E91" w:rsidRDefault="00EF1D9A" w:rsidP="00893B44">
            <w:pPr>
              <w:spacing w:line="480" w:lineRule="auto"/>
              <w:jc w:val="right"/>
              <w:rPr>
                <w:rFonts w:ascii="Helvetica" w:hAnsi="Helvetica" w:cs="Helvetica"/>
              </w:rPr>
            </w:pPr>
            <w:r>
              <w:rPr>
                <w:rFonts w:ascii="Helvetica" w:hAnsi="Helvetica" w:cs="Helvetica"/>
              </w:rPr>
              <w:t>231.1 (1025.9</w:t>
            </w:r>
            <w:r w:rsidR="005E2E91">
              <w:rPr>
                <w:rFonts w:ascii="Helvetica" w:hAnsi="Helvetica" w:cs="Helvetica"/>
              </w:rPr>
              <w:t>)</w:t>
            </w:r>
          </w:p>
        </w:tc>
        <w:tc>
          <w:tcPr>
            <w:tcW w:w="877" w:type="pct"/>
            <w:tcBorders>
              <w:top w:val="nil"/>
              <w:left w:val="nil"/>
              <w:bottom w:val="nil"/>
              <w:right w:val="nil"/>
            </w:tcBorders>
          </w:tcPr>
          <w:p w14:paraId="05564D9B" w14:textId="77777777" w:rsidR="005E2E91" w:rsidRPr="0058150D" w:rsidRDefault="005E2E91" w:rsidP="00893B44">
            <w:pPr>
              <w:spacing w:line="480" w:lineRule="auto"/>
              <w:jc w:val="right"/>
              <w:rPr>
                <w:rFonts w:ascii="Helvetica" w:hAnsi="Helvetica" w:cs="Helvetica"/>
              </w:rPr>
            </w:pPr>
          </w:p>
        </w:tc>
        <w:tc>
          <w:tcPr>
            <w:tcW w:w="439" w:type="pct"/>
            <w:tcBorders>
              <w:top w:val="nil"/>
              <w:left w:val="nil"/>
              <w:bottom w:val="nil"/>
              <w:right w:val="nil"/>
            </w:tcBorders>
          </w:tcPr>
          <w:p w14:paraId="5AEBEA4E" w14:textId="77777777" w:rsidR="005E2E91" w:rsidRPr="0058150D" w:rsidRDefault="005E2E91" w:rsidP="00893B44">
            <w:pPr>
              <w:spacing w:line="480" w:lineRule="auto"/>
              <w:jc w:val="right"/>
              <w:rPr>
                <w:rFonts w:ascii="Helvetica" w:hAnsi="Helvetica" w:cs="Helvetica"/>
              </w:rPr>
            </w:pPr>
          </w:p>
        </w:tc>
      </w:tr>
      <w:tr w:rsidR="005E2E91" w14:paraId="78E2E247" w14:textId="77777777" w:rsidTr="00617D61">
        <w:tc>
          <w:tcPr>
            <w:tcW w:w="2081" w:type="pct"/>
            <w:tcBorders>
              <w:top w:val="nil"/>
              <w:left w:val="nil"/>
              <w:bottom w:val="nil"/>
              <w:right w:val="nil"/>
            </w:tcBorders>
          </w:tcPr>
          <w:p w14:paraId="3E53968D" w14:textId="77777777" w:rsidR="005E2E91" w:rsidRDefault="005E2E91" w:rsidP="00D2361D">
            <w:pPr>
              <w:spacing w:line="480" w:lineRule="auto"/>
              <w:ind w:firstLine="397"/>
              <w:jc w:val="both"/>
              <w:rPr>
                <w:rFonts w:ascii="Helvetica" w:hAnsi="Helvetica" w:cs="Helvetica"/>
              </w:rPr>
            </w:pPr>
            <w:r>
              <w:rPr>
                <w:rFonts w:ascii="Helvetica" w:hAnsi="Helvetica" w:cs="Helvetica"/>
              </w:rPr>
              <w:t>Anxiolytics/antidepressants</w:t>
            </w:r>
          </w:p>
        </w:tc>
        <w:tc>
          <w:tcPr>
            <w:tcW w:w="624" w:type="pct"/>
            <w:tcBorders>
              <w:top w:val="nil"/>
              <w:left w:val="nil"/>
              <w:bottom w:val="nil"/>
              <w:right w:val="nil"/>
            </w:tcBorders>
          </w:tcPr>
          <w:p w14:paraId="27C37F0F" w14:textId="77777777" w:rsidR="005E2E91" w:rsidRDefault="005E2E91" w:rsidP="00893B44">
            <w:pPr>
              <w:spacing w:line="480" w:lineRule="auto"/>
              <w:jc w:val="right"/>
              <w:rPr>
                <w:rFonts w:ascii="Helvetica" w:hAnsi="Helvetica" w:cs="Helvetica"/>
              </w:rPr>
            </w:pPr>
          </w:p>
        </w:tc>
        <w:tc>
          <w:tcPr>
            <w:tcW w:w="979" w:type="pct"/>
            <w:tcBorders>
              <w:top w:val="nil"/>
              <w:left w:val="nil"/>
              <w:bottom w:val="nil"/>
              <w:right w:val="nil"/>
            </w:tcBorders>
          </w:tcPr>
          <w:p w14:paraId="11EE2224" w14:textId="77777777" w:rsidR="005E2E91" w:rsidRDefault="005E2E91" w:rsidP="00893B44">
            <w:pPr>
              <w:spacing w:line="480" w:lineRule="auto"/>
              <w:jc w:val="right"/>
              <w:rPr>
                <w:rFonts w:ascii="Helvetica" w:hAnsi="Helvetica" w:cs="Helvetica"/>
              </w:rPr>
            </w:pPr>
          </w:p>
        </w:tc>
        <w:tc>
          <w:tcPr>
            <w:tcW w:w="877" w:type="pct"/>
            <w:tcBorders>
              <w:top w:val="nil"/>
              <w:left w:val="nil"/>
              <w:bottom w:val="nil"/>
              <w:right w:val="nil"/>
            </w:tcBorders>
          </w:tcPr>
          <w:p w14:paraId="77A081B0" w14:textId="192B78B8" w:rsidR="005E2E91" w:rsidRPr="0058150D" w:rsidRDefault="00C505EC" w:rsidP="00893B44">
            <w:pPr>
              <w:spacing w:line="480" w:lineRule="auto"/>
              <w:jc w:val="right"/>
              <w:rPr>
                <w:rFonts w:ascii="Helvetica" w:hAnsi="Helvetica" w:cs="Helvetica"/>
              </w:rPr>
            </w:pPr>
            <w:r w:rsidRPr="0058150D">
              <w:rPr>
                <w:rFonts w:ascii="Helvetica" w:hAnsi="Helvetica" w:cs="Helvetica"/>
              </w:rPr>
              <w:sym w:font="Symbol" w:char="F062"/>
            </w:r>
            <w:r w:rsidR="00041C71" w:rsidRPr="0058150D">
              <w:rPr>
                <w:rFonts w:ascii="Helvetica" w:hAnsi="Helvetica" w:cs="Helvetica"/>
              </w:rPr>
              <w:t>=</w:t>
            </w:r>
            <w:r w:rsidR="00383F3A" w:rsidRPr="0058150D">
              <w:rPr>
                <w:rFonts w:ascii="Helvetica" w:hAnsi="Helvetica" w:cs="Helvetica"/>
              </w:rPr>
              <w:t>0.21</w:t>
            </w:r>
          </w:p>
        </w:tc>
        <w:tc>
          <w:tcPr>
            <w:tcW w:w="439" w:type="pct"/>
            <w:tcBorders>
              <w:top w:val="nil"/>
              <w:left w:val="nil"/>
              <w:bottom w:val="nil"/>
              <w:right w:val="nil"/>
            </w:tcBorders>
          </w:tcPr>
          <w:p w14:paraId="639C2922" w14:textId="77777777" w:rsidR="005E2E91" w:rsidRPr="0058150D" w:rsidRDefault="00473496" w:rsidP="00893B44">
            <w:pPr>
              <w:spacing w:line="480" w:lineRule="auto"/>
              <w:jc w:val="right"/>
              <w:rPr>
                <w:rFonts w:ascii="Helvetica" w:hAnsi="Helvetica" w:cs="Helvetica"/>
              </w:rPr>
            </w:pPr>
            <w:r w:rsidRPr="0058150D">
              <w:rPr>
                <w:rFonts w:ascii="Helvetica" w:hAnsi="Helvetica" w:cs="Helvetica"/>
              </w:rPr>
              <w:t>.014</w:t>
            </w:r>
          </w:p>
        </w:tc>
      </w:tr>
      <w:tr w:rsidR="005E2E91" w14:paraId="33175548" w14:textId="77777777" w:rsidTr="00617D61">
        <w:tc>
          <w:tcPr>
            <w:tcW w:w="2081" w:type="pct"/>
            <w:tcBorders>
              <w:top w:val="nil"/>
              <w:left w:val="nil"/>
              <w:bottom w:val="nil"/>
              <w:right w:val="nil"/>
            </w:tcBorders>
          </w:tcPr>
          <w:p w14:paraId="330FB155" w14:textId="77777777" w:rsidR="005E2E91" w:rsidRDefault="005E2E91" w:rsidP="009A4A4C">
            <w:pPr>
              <w:spacing w:line="480" w:lineRule="auto"/>
              <w:ind w:firstLine="567"/>
              <w:jc w:val="both"/>
              <w:rPr>
                <w:rFonts w:ascii="Helvetica" w:hAnsi="Helvetica" w:cs="Helvetica"/>
              </w:rPr>
            </w:pPr>
            <w:r>
              <w:rPr>
                <w:rFonts w:ascii="Helvetica" w:hAnsi="Helvetica" w:cs="Helvetica"/>
              </w:rPr>
              <w:t>No</w:t>
            </w:r>
          </w:p>
        </w:tc>
        <w:tc>
          <w:tcPr>
            <w:tcW w:w="624" w:type="pct"/>
            <w:tcBorders>
              <w:top w:val="nil"/>
              <w:left w:val="nil"/>
              <w:bottom w:val="nil"/>
              <w:right w:val="nil"/>
            </w:tcBorders>
          </w:tcPr>
          <w:p w14:paraId="7C12E750" w14:textId="77777777" w:rsidR="005E2E91" w:rsidRDefault="004E1BEA" w:rsidP="00893B44">
            <w:pPr>
              <w:spacing w:line="480" w:lineRule="auto"/>
              <w:jc w:val="right"/>
              <w:rPr>
                <w:rFonts w:ascii="Helvetica" w:hAnsi="Helvetica" w:cs="Helvetica"/>
              </w:rPr>
            </w:pPr>
            <w:r>
              <w:rPr>
                <w:rFonts w:ascii="Helvetica" w:hAnsi="Helvetica" w:cs="Helvetica"/>
              </w:rPr>
              <w:t>112</w:t>
            </w:r>
            <w:r w:rsidR="005E2E91">
              <w:rPr>
                <w:rFonts w:ascii="Helvetica" w:hAnsi="Helvetica" w:cs="Helvetica"/>
              </w:rPr>
              <w:t xml:space="preserve"> (81%)</w:t>
            </w:r>
          </w:p>
        </w:tc>
        <w:tc>
          <w:tcPr>
            <w:tcW w:w="979" w:type="pct"/>
            <w:tcBorders>
              <w:top w:val="nil"/>
              <w:left w:val="nil"/>
              <w:bottom w:val="nil"/>
              <w:right w:val="nil"/>
            </w:tcBorders>
          </w:tcPr>
          <w:p w14:paraId="7C40D54E" w14:textId="77777777" w:rsidR="005E2E91" w:rsidRDefault="00EF1D9A" w:rsidP="00893B44">
            <w:pPr>
              <w:spacing w:line="480" w:lineRule="auto"/>
              <w:jc w:val="right"/>
              <w:rPr>
                <w:rFonts w:ascii="Helvetica" w:hAnsi="Helvetica" w:cs="Helvetica"/>
              </w:rPr>
            </w:pPr>
            <w:r>
              <w:rPr>
                <w:rFonts w:ascii="Helvetica" w:hAnsi="Helvetica" w:cs="Helvetica"/>
              </w:rPr>
              <w:t>172.0 (</w:t>
            </w:r>
            <w:r w:rsidR="006F758B">
              <w:rPr>
                <w:rFonts w:ascii="Helvetica" w:hAnsi="Helvetica" w:cs="Helvetica"/>
              </w:rPr>
              <w:t>472.1</w:t>
            </w:r>
            <w:r w:rsidR="005E2E91">
              <w:rPr>
                <w:rFonts w:ascii="Helvetica" w:hAnsi="Helvetica" w:cs="Helvetica"/>
              </w:rPr>
              <w:t>)</w:t>
            </w:r>
          </w:p>
        </w:tc>
        <w:tc>
          <w:tcPr>
            <w:tcW w:w="877" w:type="pct"/>
            <w:tcBorders>
              <w:top w:val="nil"/>
              <w:left w:val="nil"/>
              <w:bottom w:val="nil"/>
              <w:right w:val="nil"/>
            </w:tcBorders>
          </w:tcPr>
          <w:p w14:paraId="5E440B3E" w14:textId="77777777" w:rsidR="005E2E91" w:rsidRPr="0058150D" w:rsidRDefault="005E2E91" w:rsidP="00893B44">
            <w:pPr>
              <w:spacing w:line="480" w:lineRule="auto"/>
              <w:jc w:val="right"/>
              <w:rPr>
                <w:rFonts w:ascii="Helvetica" w:hAnsi="Helvetica" w:cs="Helvetica"/>
              </w:rPr>
            </w:pPr>
          </w:p>
        </w:tc>
        <w:tc>
          <w:tcPr>
            <w:tcW w:w="439" w:type="pct"/>
            <w:tcBorders>
              <w:top w:val="nil"/>
              <w:left w:val="nil"/>
              <w:bottom w:val="nil"/>
              <w:right w:val="nil"/>
            </w:tcBorders>
          </w:tcPr>
          <w:p w14:paraId="737037BD" w14:textId="77777777" w:rsidR="005E2E91" w:rsidRPr="0058150D" w:rsidRDefault="005E2E91" w:rsidP="00893B44">
            <w:pPr>
              <w:spacing w:line="480" w:lineRule="auto"/>
              <w:jc w:val="right"/>
              <w:rPr>
                <w:rFonts w:ascii="Helvetica" w:hAnsi="Helvetica" w:cs="Helvetica"/>
              </w:rPr>
            </w:pPr>
          </w:p>
        </w:tc>
      </w:tr>
      <w:tr w:rsidR="005E2E91" w14:paraId="520107EE" w14:textId="77777777" w:rsidTr="00617D61">
        <w:tc>
          <w:tcPr>
            <w:tcW w:w="2081" w:type="pct"/>
            <w:tcBorders>
              <w:top w:val="nil"/>
              <w:left w:val="nil"/>
              <w:bottom w:val="nil"/>
              <w:right w:val="nil"/>
            </w:tcBorders>
          </w:tcPr>
          <w:p w14:paraId="212F7C4E" w14:textId="77777777" w:rsidR="005E2E91" w:rsidRDefault="005E2E91" w:rsidP="009A4A4C">
            <w:pPr>
              <w:spacing w:line="480" w:lineRule="auto"/>
              <w:ind w:firstLine="567"/>
              <w:jc w:val="both"/>
              <w:rPr>
                <w:rFonts w:ascii="Helvetica" w:hAnsi="Helvetica" w:cs="Helvetica"/>
              </w:rPr>
            </w:pPr>
            <w:r>
              <w:rPr>
                <w:rFonts w:ascii="Helvetica" w:hAnsi="Helvetica" w:cs="Helvetica"/>
              </w:rPr>
              <w:t>Yes</w:t>
            </w:r>
          </w:p>
        </w:tc>
        <w:tc>
          <w:tcPr>
            <w:tcW w:w="624" w:type="pct"/>
            <w:tcBorders>
              <w:top w:val="nil"/>
              <w:left w:val="nil"/>
              <w:bottom w:val="nil"/>
              <w:right w:val="nil"/>
            </w:tcBorders>
          </w:tcPr>
          <w:p w14:paraId="35C08B50" w14:textId="77777777" w:rsidR="005E2E91" w:rsidRDefault="005E2E91" w:rsidP="00893B44">
            <w:pPr>
              <w:spacing w:line="480" w:lineRule="auto"/>
              <w:jc w:val="right"/>
              <w:rPr>
                <w:rFonts w:ascii="Helvetica" w:hAnsi="Helvetica" w:cs="Helvetica"/>
              </w:rPr>
            </w:pPr>
            <w:r>
              <w:rPr>
                <w:rFonts w:ascii="Helvetica" w:hAnsi="Helvetica" w:cs="Helvetica"/>
              </w:rPr>
              <w:t>27 (19%)</w:t>
            </w:r>
          </w:p>
        </w:tc>
        <w:tc>
          <w:tcPr>
            <w:tcW w:w="979" w:type="pct"/>
            <w:tcBorders>
              <w:top w:val="nil"/>
              <w:left w:val="nil"/>
              <w:bottom w:val="nil"/>
              <w:right w:val="nil"/>
            </w:tcBorders>
          </w:tcPr>
          <w:p w14:paraId="36AD40C6" w14:textId="77777777" w:rsidR="005E2E91" w:rsidRDefault="006F758B" w:rsidP="00893B44">
            <w:pPr>
              <w:spacing w:line="480" w:lineRule="auto"/>
              <w:jc w:val="right"/>
              <w:rPr>
                <w:rFonts w:ascii="Helvetica" w:hAnsi="Helvetica" w:cs="Helvetica"/>
              </w:rPr>
            </w:pPr>
            <w:r>
              <w:rPr>
                <w:rFonts w:ascii="Helvetica" w:hAnsi="Helvetica" w:cs="Helvetica"/>
              </w:rPr>
              <w:t>317.1 (1054.2</w:t>
            </w:r>
            <w:r w:rsidR="005E2E91">
              <w:rPr>
                <w:rFonts w:ascii="Helvetica" w:hAnsi="Helvetica" w:cs="Helvetica"/>
              </w:rPr>
              <w:t>)</w:t>
            </w:r>
          </w:p>
        </w:tc>
        <w:tc>
          <w:tcPr>
            <w:tcW w:w="877" w:type="pct"/>
            <w:tcBorders>
              <w:top w:val="nil"/>
              <w:left w:val="nil"/>
              <w:bottom w:val="nil"/>
              <w:right w:val="nil"/>
            </w:tcBorders>
          </w:tcPr>
          <w:p w14:paraId="2F9AB510" w14:textId="77777777" w:rsidR="005E2E91" w:rsidRPr="0058150D" w:rsidRDefault="005E2E91" w:rsidP="00893B44">
            <w:pPr>
              <w:spacing w:line="480" w:lineRule="auto"/>
              <w:jc w:val="right"/>
              <w:rPr>
                <w:rFonts w:ascii="Helvetica" w:hAnsi="Helvetica" w:cs="Helvetica"/>
              </w:rPr>
            </w:pPr>
          </w:p>
        </w:tc>
        <w:tc>
          <w:tcPr>
            <w:tcW w:w="439" w:type="pct"/>
            <w:tcBorders>
              <w:top w:val="nil"/>
              <w:left w:val="nil"/>
              <w:bottom w:val="nil"/>
              <w:right w:val="nil"/>
            </w:tcBorders>
          </w:tcPr>
          <w:p w14:paraId="5D20E514" w14:textId="77777777" w:rsidR="005E2E91" w:rsidRPr="0058150D" w:rsidRDefault="005E2E91" w:rsidP="00893B44">
            <w:pPr>
              <w:spacing w:line="480" w:lineRule="auto"/>
              <w:jc w:val="right"/>
              <w:rPr>
                <w:rFonts w:ascii="Helvetica" w:hAnsi="Helvetica" w:cs="Helvetica"/>
              </w:rPr>
            </w:pPr>
          </w:p>
        </w:tc>
      </w:tr>
      <w:tr w:rsidR="005E2E91" w14:paraId="58D5F025" w14:textId="77777777" w:rsidTr="00617D61">
        <w:tc>
          <w:tcPr>
            <w:tcW w:w="2081" w:type="pct"/>
            <w:tcBorders>
              <w:top w:val="nil"/>
              <w:left w:val="nil"/>
              <w:bottom w:val="nil"/>
              <w:right w:val="nil"/>
            </w:tcBorders>
          </w:tcPr>
          <w:p w14:paraId="0C9A233C" w14:textId="77777777" w:rsidR="005E2E91" w:rsidRDefault="005E2E91" w:rsidP="00D2361D">
            <w:pPr>
              <w:spacing w:line="480" w:lineRule="auto"/>
              <w:ind w:firstLine="397"/>
              <w:jc w:val="both"/>
              <w:rPr>
                <w:rFonts w:ascii="Helvetica" w:hAnsi="Helvetica" w:cs="Helvetica"/>
              </w:rPr>
            </w:pPr>
            <w:r>
              <w:rPr>
                <w:rFonts w:ascii="Helvetica" w:hAnsi="Helvetica" w:cs="Helvetica"/>
              </w:rPr>
              <w:t>Cardiovascular medication</w:t>
            </w:r>
          </w:p>
        </w:tc>
        <w:tc>
          <w:tcPr>
            <w:tcW w:w="624" w:type="pct"/>
            <w:tcBorders>
              <w:top w:val="nil"/>
              <w:left w:val="nil"/>
              <w:bottom w:val="nil"/>
              <w:right w:val="nil"/>
            </w:tcBorders>
          </w:tcPr>
          <w:p w14:paraId="10466C3F" w14:textId="77777777" w:rsidR="005E2E91" w:rsidRDefault="005E2E91" w:rsidP="00893B44">
            <w:pPr>
              <w:spacing w:line="480" w:lineRule="auto"/>
              <w:jc w:val="right"/>
              <w:rPr>
                <w:rFonts w:ascii="Helvetica" w:hAnsi="Helvetica" w:cs="Helvetica"/>
              </w:rPr>
            </w:pPr>
          </w:p>
        </w:tc>
        <w:tc>
          <w:tcPr>
            <w:tcW w:w="979" w:type="pct"/>
            <w:tcBorders>
              <w:top w:val="nil"/>
              <w:left w:val="nil"/>
              <w:bottom w:val="nil"/>
              <w:right w:val="nil"/>
            </w:tcBorders>
          </w:tcPr>
          <w:p w14:paraId="78B3703E" w14:textId="77777777" w:rsidR="005E2E91" w:rsidRDefault="005E2E91" w:rsidP="00893B44">
            <w:pPr>
              <w:spacing w:line="480" w:lineRule="auto"/>
              <w:jc w:val="right"/>
              <w:rPr>
                <w:rFonts w:ascii="Helvetica" w:hAnsi="Helvetica" w:cs="Helvetica"/>
              </w:rPr>
            </w:pPr>
          </w:p>
        </w:tc>
        <w:tc>
          <w:tcPr>
            <w:tcW w:w="877" w:type="pct"/>
            <w:tcBorders>
              <w:top w:val="nil"/>
              <w:left w:val="nil"/>
              <w:bottom w:val="nil"/>
              <w:right w:val="nil"/>
            </w:tcBorders>
          </w:tcPr>
          <w:p w14:paraId="16E6060B" w14:textId="1CD24445" w:rsidR="005E2E91" w:rsidRPr="0058150D" w:rsidRDefault="00C505EC" w:rsidP="00893B44">
            <w:pPr>
              <w:spacing w:line="480" w:lineRule="auto"/>
              <w:jc w:val="right"/>
              <w:rPr>
                <w:rFonts w:ascii="Helvetica" w:hAnsi="Helvetica" w:cs="Helvetica"/>
              </w:rPr>
            </w:pPr>
            <w:r w:rsidRPr="0058150D">
              <w:rPr>
                <w:rFonts w:ascii="Helvetica" w:hAnsi="Helvetica" w:cs="Helvetica"/>
              </w:rPr>
              <w:sym w:font="Symbol" w:char="F062"/>
            </w:r>
            <w:r w:rsidR="00041C71" w:rsidRPr="0058150D">
              <w:rPr>
                <w:rFonts w:ascii="Helvetica" w:hAnsi="Helvetica" w:cs="Helvetica"/>
              </w:rPr>
              <w:t>=</w:t>
            </w:r>
            <w:r w:rsidR="00383F3A" w:rsidRPr="0058150D">
              <w:rPr>
                <w:rFonts w:ascii="Helvetica" w:hAnsi="Helvetica" w:cs="Helvetica"/>
              </w:rPr>
              <w:t>0.13</w:t>
            </w:r>
          </w:p>
        </w:tc>
        <w:tc>
          <w:tcPr>
            <w:tcW w:w="439" w:type="pct"/>
            <w:tcBorders>
              <w:top w:val="nil"/>
              <w:left w:val="nil"/>
              <w:bottom w:val="nil"/>
              <w:right w:val="nil"/>
            </w:tcBorders>
          </w:tcPr>
          <w:p w14:paraId="11828FDE" w14:textId="77777777" w:rsidR="005E2E91" w:rsidRPr="0058150D" w:rsidRDefault="00473496" w:rsidP="00893B44">
            <w:pPr>
              <w:spacing w:line="480" w:lineRule="auto"/>
              <w:jc w:val="right"/>
              <w:rPr>
                <w:rFonts w:ascii="Helvetica" w:hAnsi="Helvetica" w:cs="Helvetica"/>
              </w:rPr>
            </w:pPr>
            <w:r w:rsidRPr="0058150D">
              <w:rPr>
                <w:rFonts w:ascii="Helvetica" w:hAnsi="Helvetica" w:cs="Helvetica"/>
              </w:rPr>
              <w:t>.129</w:t>
            </w:r>
          </w:p>
        </w:tc>
      </w:tr>
      <w:tr w:rsidR="005E2E91" w14:paraId="7415B29B" w14:textId="77777777" w:rsidTr="00617D61">
        <w:tc>
          <w:tcPr>
            <w:tcW w:w="2081" w:type="pct"/>
            <w:tcBorders>
              <w:top w:val="nil"/>
              <w:left w:val="nil"/>
              <w:bottom w:val="nil"/>
              <w:right w:val="nil"/>
            </w:tcBorders>
          </w:tcPr>
          <w:p w14:paraId="226A93A2" w14:textId="77777777" w:rsidR="005E2E91" w:rsidRDefault="005E2E91" w:rsidP="009A4A4C">
            <w:pPr>
              <w:spacing w:line="480" w:lineRule="auto"/>
              <w:ind w:firstLine="567"/>
              <w:jc w:val="both"/>
              <w:rPr>
                <w:rFonts w:ascii="Helvetica" w:hAnsi="Helvetica" w:cs="Helvetica"/>
              </w:rPr>
            </w:pPr>
            <w:r>
              <w:rPr>
                <w:rFonts w:ascii="Helvetica" w:hAnsi="Helvetica" w:cs="Helvetica"/>
              </w:rPr>
              <w:t>No</w:t>
            </w:r>
          </w:p>
        </w:tc>
        <w:tc>
          <w:tcPr>
            <w:tcW w:w="624" w:type="pct"/>
            <w:tcBorders>
              <w:top w:val="nil"/>
              <w:left w:val="nil"/>
              <w:bottom w:val="nil"/>
              <w:right w:val="nil"/>
            </w:tcBorders>
          </w:tcPr>
          <w:p w14:paraId="6DAE7FAC" w14:textId="77777777" w:rsidR="005E2E91" w:rsidRDefault="004E1BEA" w:rsidP="00893B44">
            <w:pPr>
              <w:spacing w:line="480" w:lineRule="auto"/>
              <w:jc w:val="right"/>
              <w:rPr>
                <w:rFonts w:ascii="Helvetica" w:hAnsi="Helvetica" w:cs="Helvetica"/>
              </w:rPr>
            </w:pPr>
            <w:r>
              <w:rPr>
                <w:rFonts w:ascii="Helvetica" w:hAnsi="Helvetica" w:cs="Helvetica"/>
              </w:rPr>
              <w:t>104</w:t>
            </w:r>
            <w:r w:rsidR="005E2E91">
              <w:rPr>
                <w:rFonts w:ascii="Helvetica" w:hAnsi="Helvetica" w:cs="Helvetica"/>
              </w:rPr>
              <w:t xml:space="preserve"> (75%)</w:t>
            </w:r>
          </w:p>
        </w:tc>
        <w:tc>
          <w:tcPr>
            <w:tcW w:w="979" w:type="pct"/>
            <w:tcBorders>
              <w:top w:val="nil"/>
              <w:left w:val="nil"/>
              <w:bottom w:val="nil"/>
              <w:right w:val="nil"/>
            </w:tcBorders>
          </w:tcPr>
          <w:p w14:paraId="5A64D0CF" w14:textId="77777777" w:rsidR="005E2E91" w:rsidRDefault="006F758B" w:rsidP="00893B44">
            <w:pPr>
              <w:spacing w:line="480" w:lineRule="auto"/>
              <w:jc w:val="right"/>
              <w:rPr>
                <w:rFonts w:ascii="Helvetica" w:hAnsi="Helvetica" w:cs="Helvetica"/>
              </w:rPr>
            </w:pPr>
            <w:r>
              <w:rPr>
                <w:rFonts w:ascii="Helvetica" w:hAnsi="Helvetica" w:cs="Helvetica"/>
              </w:rPr>
              <w:t>180.1 (444.6</w:t>
            </w:r>
            <w:r w:rsidR="005E2E91">
              <w:rPr>
                <w:rFonts w:ascii="Helvetica" w:hAnsi="Helvetica" w:cs="Helvetica"/>
              </w:rPr>
              <w:t>)</w:t>
            </w:r>
          </w:p>
        </w:tc>
        <w:tc>
          <w:tcPr>
            <w:tcW w:w="877" w:type="pct"/>
            <w:tcBorders>
              <w:top w:val="nil"/>
              <w:left w:val="nil"/>
              <w:bottom w:val="nil"/>
              <w:right w:val="nil"/>
            </w:tcBorders>
          </w:tcPr>
          <w:p w14:paraId="68AB819E" w14:textId="77777777" w:rsidR="005E2E91" w:rsidRPr="0058150D" w:rsidRDefault="005E2E91" w:rsidP="00893B44">
            <w:pPr>
              <w:spacing w:line="480" w:lineRule="auto"/>
              <w:jc w:val="right"/>
              <w:rPr>
                <w:rFonts w:ascii="Helvetica" w:hAnsi="Helvetica" w:cs="Helvetica"/>
              </w:rPr>
            </w:pPr>
          </w:p>
        </w:tc>
        <w:tc>
          <w:tcPr>
            <w:tcW w:w="439" w:type="pct"/>
            <w:tcBorders>
              <w:top w:val="nil"/>
              <w:left w:val="nil"/>
              <w:bottom w:val="nil"/>
              <w:right w:val="nil"/>
            </w:tcBorders>
          </w:tcPr>
          <w:p w14:paraId="1698843C" w14:textId="77777777" w:rsidR="005E2E91" w:rsidRPr="0058150D" w:rsidRDefault="005E2E91" w:rsidP="00893B44">
            <w:pPr>
              <w:spacing w:line="480" w:lineRule="auto"/>
              <w:jc w:val="right"/>
              <w:rPr>
                <w:rFonts w:ascii="Helvetica" w:hAnsi="Helvetica" w:cs="Helvetica"/>
              </w:rPr>
            </w:pPr>
          </w:p>
        </w:tc>
      </w:tr>
      <w:tr w:rsidR="005E2E91" w14:paraId="5550F7C7" w14:textId="77777777" w:rsidTr="00617D61">
        <w:tc>
          <w:tcPr>
            <w:tcW w:w="2081" w:type="pct"/>
            <w:tcBorders>
              <w:top w:val="nil"/>
              <w:left w:val="nil"/>
              <w:bottom w:val="nil"/>
              <w:right w:val="nil"/>
            </w:tcBorders>
          </w:tcPr>
          <w:p w14:paraId="7F71E914" w14:textId="77777777" w:rsidR="005E2E91" w:rsidRDefault="005E2E91" w:rsidP="009A4A4C">
            <w:pPr>
              <w:spacing w:line="480" w:lineRule="auto"/>
              <w:ind w:firstLine="567"/>
              <w:jc w:val="both"/>
              <w:rPr>
                <w:rFonts w:ascii="Helvetica" w:hAnsi="Helvetica" w:cs="Helvetica"/>
              </w:rPr>
            </w:pPr>
            <w:r>
              <w:rPr>
                <w:rFonts w:ascii="Helvetica" w:hAnsi="Helvetica" w:cs="Helvetica"/>
              </w:rPr>
              <w:t>Yes</w:t>
            </w:r>
          </w:p>
        </w:tc>
        <w:tc>
          <w:tcPr>
            <w:tcW w:w="624" w:type="pct"/>
            <w:tcBorders>
              <w:top w:val="nil"/>
              <w:left w:val="nil"/>
              <w:bottom w:val="nil"/>
              <w:right w:val="nil"/>
            </w:tcBorders>
          </w:tcPr>
          <w:p w14:paraId="50079F5F" w14:textId="77777777" w:rsidR="005E2E91" w:rsidRDefault="005E2E91" w:rsidP="00893B44">
            <w:pPr>
              <w:spacing w:line="480" w:lineRule="auto"/>
              <w:jc w:val="right"/>
              <w:rPr>
                <w:rFonts w:ascii="Helvetica" w:hAnsi="Helvetica" w:cs="Helvetica"/>
              </w:rPr>
            </w:pPr>
            <w:r>
              <w:rPr>
                <w:rFonts w:ascii="Helvetica" w:hAnsi="Helvetica" w:cs="Helvetica"/>
              </w:rPr>
              <w:t>35 (25%)</w:t>
            </w:r>
          </w:p>
        </w:tc>
        <w:tc>
          <w:tcPr>
            <w:tcW w:w="979" w:type="pct"/>
            <w:tcBorders>
              <w:top w:val="nil"/>
              <w:left w:val="nil"/>
              <w:bottom w:val="nil"/>
              <w:right w:val="nil"/>
            </w:tcBorders>
          </w:tcPr>
          <w:p w14:paraId="4F79EA22" w14:textId="77777777" w:rsidR="005E2E91" w:rsidRDefault="005E2E91" w:rsidP="00893B44">
            <w:pPr>
              <w:spacing w:line="480" w:lineRule="auto"/>
              <w:jc w:val="right"/>
              <w:rPr>
                <w:rFonts w:ascii="Helvetica" w:hAnsi="Helvetica" w:cs="Helvetica"/>
              </w:rPr>
            </w:pPr>
            <w:r>
              <w:rPr>
                <w:rFonts w:ascii="Helvetica" w:hAnsi="Helvetica" w:cs="Helvetica"/>
              </w:rPr>
              <w:t>24</w:t>
            </w:r>
            <w:r w:rsidR="006F758B">
              <w:rPr>
                <w:rFonts w:ascii="Helvetica" w:hAnsi="Helvetica" w:cs="Helvetica"/>
              </w:rPr>
              <w:t>3.3 (745.6</w:t>
            </w:r>
            <w:r>
              <w:rPr>
                <w:rFonts w:ascii="Helvetica" w:hAnsi="Helvetica" w:cs="Helvetica"/>
              </w:rPr>
              <w:t>)</w:t>
            </w:r>
          </w:p>
        </w:tc>
        <w:tc>
          <w:tcPr>
            <w:tcW w:w="877" w:type="pct"/>
            <w:tcBorders>
              <w:top w:val="nil"/>
              <w:left w:val="nil"/>
              <w:bottom w:val="nil"/>
              <w:right w:val="nil"/>
            </w:tcBorders>
          </w:tcPr>
          <w:p w14:paraId="13180667" w14:textId="77777777" w:rsidR="005E2E91" w:rsidRPr="0058150D" w:rsidRDefault="005E2E91" w:rsidP="00893B44">
            <w:pPr>
              <w:spacing w:line="480" w:lineRule="auto"/>
              <w:jc w:val="right"/>
              <w:rPr>
                <w:rFonts w:ascii="Helvetica" w:hAnsi="Helvetica" w:cs="Helvetica"/>
              </w:rPr>
            </w:pPr>
          </w:p>
        </w:tc>
        <w:tc>
          <w:tcPr>
            <w:tcW w:w="439" w:type="pct"/>
            <w:tcBorders>
              <w:top w:val="nil"/>
              <w:left w:val="nil"/>
              <w:bottom w:val="nil"/>
              <w:right w:val="nil"/>
            </w:tcBorders>
          </w:tcPr>
          <w:p w14:paraId="1BBA4E0D" w14:textId="77777777" w:rsidR="005E2E91" w:rsidRPr="0058150D" w:rsidRDefault="005E2E91" w:rsidP="00893B44">
            <w:pPr>
              <w:spacing w:line="480" w:lineRule="auto"/>
              <w:jc w:val="right"/>
              <w:rPr>
                <w:rFonts w:ascii="Helvetica" w:hAnsi="Helvetica" w:cs="Helvetica"/>
              </w:rPr>
            </w:pPr>
          </w:p>
        </w:tc>
      </w:tr>
      <w:tr w:rsidR="005E2E91" w14:paraId="1A5BD01E" w14:textId="77777777" w:rsidTr="00617D61">
        <w:tc>
          <w:tcPr>
            <w:tcW w:w="2081" w:type="pct"/>
            <w:tcBorders>
              <w:top w:val="nil"/>
              <w:left w:val="nil"/>
              <w:bottom w:val="nil"/>
              <w:right w:val="nil"/>
            </w:tcBorders>
          </w:tcPr>
          <w:p w14:paraId="1E3E69D5" w14:textId="77777777" w:rsidR="005E2E91" w:rsidRDefault="005E2E91" w:rsidP="00D2361D">
            <w:pPr>
              <w:spacing w:line="480" w:lineRule="auto"/>
              <w:ind w:firstLine="397"/>
              <w:jc w:val="both"/>
              <w:rPr>
                <w:rFonts w:ascii="Helvetica" w:hAnsi="Helvetica" w:cs="Helvetica"/>
              </w:rPr>
            </w:pPr>
            <w:r>
              <w:rPr>
                <w:rFonts w:ascii="Helvetica" w:hAnsi="Helvetica" w:cs="Helvetica"/>
              </w:rPr>
              <w:t>Thyroid medication</w:t>
            </w:r>
          </w:p>
        </w:tc>
        <w:tc>
          <w:tcPr>
            <w:tcW w:w="624" w:type="pct"/>
            <w:tcBorders>
              <w:top w:val="nil"/>
              <w:left w:val="nil"/>
              <w:bottom w:val="nil"/>
              <w:right w:val="nil"/>
            </w:tcBorders>
          </w:tcPr>
          <w:p w14:paraId="5B6ED05E" w14:textId="77777777" w:rsidR="005E2E91" w:rsidRDefault="005E2E91" w:rsidP="00893B44">
            <w:pPr>
              <w:spacing w:line="480" w:lineRule="auto"/>
              <w:jc w:val="right"/>
              <w:rPr>
                <w:rFonts w:ascii="Helvetica" w:hAnsi="Helvetica" w:cs="Helvetica"/>
              </w:rPr>
            </w:pPr>
          </w:p>
        </w:tc>
        <w:tc>
          <w:tcPr>
            <w:tcW w:w="979" w:type="pct"/>
            <w:tcBorders>
              <w:top w:val="nil"/>
              <w:left w:val="nil"/>
              <w:bottom w:val="nil"/>
              <w:right w:val="nil"/>
            </w:tcBorders>
          </w:tcPr>
          <w:p w14:paraId="453C84A2" w14:textId="77777777" w:rsidR="005E2E91" w:rsidRDefault="005E2E91" w:rsidP="00893B44">
            <w:pPr>
              <w:spacing w:line="480" w:lineRule="auto"/>
              <w:jc w:val="right"/>
              <w:rPr>
                <w:rFonts w:ascii="Helvetica" w:hAnsi="Helvetica" w:cs="Helvetica"/>
              </w:rPr>
            </w:pPr>
          </w:p>
        </w:tc>
        <w:tc>
          <w:tcPr>
            <w:tcW w:w="877" w:type="pct"/>
            <w:tcBorders>
              <w:top w:val="nil"/>
              <w:left w:val="nil"/>
              <w:bottom w:val="nil"/>
              <w:right w:val="nil"/>
            </w:tcBorders>
          </w:tcPr>
          <w:p w14:paraId="3DB91690" w14:textId="77777777" w:rsidR="005E2E91" w:rsidRPr="0058150D" w:rsidRDefault="00473496" w:rsidP="00893B44">
            <w:pPr>
              <w:spacing w:line="480" w:lineRule="auto"/>
              <w:jc w:val="right"/>
              <w:rPr>
                <w:rFonts w:ascii="Helvetica" w:hAnsi="Helvetica" w:cs="Helvetica"/>
              </w:rPr>
            </w:pPr>
            <w:r w:rsidRPr="0058150D">
              <w:rPr>
                <w:rFonts w:ascii="Helvetica" w:hAnsi="Helvetica" w:cs="Helvetica"/>
              </w:rPr>
              <w:t>-</w:t>
            </w:r>
          </w:p>
        </w:tc>
        <w:tc>
          <w:tcPr>
            <w:tcW w:w="439" w:type="pct"/>
            <w:tcBorders>
              <w:top w:val="nil"/>
              <w:left w:val="nil"/>
              <w:bottom w:val="nil"/>
              <w:right w:val="nil"/>
            </w:tcBorders>
          </w:tcPr>
          <w:p w14:paraId="00A378BE" w14:textId="77777777" w:rsidR="005E2E91" w:rsidRPr="0058150D" w:rsidRDefault="00473496" w:rsidP="00893B44">
            <w:pPr>
              <w:spacing w:line="480" w:lineRule="auto"/>
              <w:jc w:val="right"/>
              <w:rPr>
                <w:rFonts w:ascii="Helvetica" w:hAnsi="Helvetica" w:cs="Helvetica"/>
              </w:rPr>
            </w:pPr>
            <w:r w:rsidRPr="0058150D">
              <w:rPr>
                <w:rFonts w:ascii="Helvetica" w:hAnsi="Helvetica" w:cs="Helvetica"/>
              </w:rPr>
              <w:t>-</w:t>
            </w:r>
          </w:p>
        </w:tc>
      </w:tr>
      <w:tr w:rsidR="005E2E91" w14:paraId="224CA2B9" w14:textId="77777777" w:rsidTr="00617D61">
        <w:tc>
          <w:tcPr>
            <w:tcW w:w="2081" w:type="pct"/>
            <w:tcBorders>
              <w:top w:val="nil"/>
              <w:left w:val="nil"/>
              <w:bottom w:val="nil"/>
              <w:right w:val="nil"/>
            </w:tcBorders>
          </w:tcPr>
          <w:p w14:paraId="4F4BC020" w14:textId="77777777" w:rsidR="005E2E91" w:rsidRDefault="005E2E91" w:rsidP="009A4A4C">
            <w:pPr>
              <w:spacing w:line="480" w:lineRule="auto"/>
              <w:ind w:firstLine="567"/>
              <w:jc w:val="both"/>
              <w:rPr>
                <w:rFonts w:ascii="Helvetica" w:hAnsi="Helvetica" w:cs="Helvetica"/>
              </w:rPr>
            </w:pPr>
            <w:r>
              <w:rPr>
                <w:rFonts w:ascii="Helvetica" w:hAnsi="Helvetica" w:cs="Helvetica"/>
              </w:rPr>
              <w:t>No</w:t>
            </w:r>
          </w:p>
        </w:tc>
        <w:tc>
          <w:tcPr>
            <w:tcW w:w="624" w:type="pct"/>
            <w:tcBorders>
              <w:top w:val="nil"/>
              <w:left w:val="nil"/>
              <w:bottom w:val="nil"/>
              <w:right w:val="nil"/>
            </w:tcBorders>
          </w:tcPr>
          <w:p w14:paraId="28167DEE" w14:textId="77777777" w:rsidR="005E2E91" w:rsidRDefault="004E1BEA" w:rsidP="00893B44">
            <w:pPr>
              <w:spacing w:line="480" w:lineRule="auto"/>
              <w:jc w:val="right"/>
              <w:rPr>
                <w:rFonts w:ascii="Helvetica" w:hAnsi="Helvetica" w:cs="Helvetica"/>
              </w:rPr>
            </w:pPr>
            <w:r>
              <w:rPr>
                <w:rFonts w:ascii="Helvetica" w:hAnsi="Helvetica" w:cs="Helvetica"/>
              </w:rPr>
              <w:t>129</w:t>
            </w:r>
            <w:r w:rsidR="005E2E91">
              <w:rPr>
                <w:rFonts w:ascii="Helvetica" w:hAnsi="Helvetica" w:cs="Helvetica"/>
              </w:rPr>
              <w:t xml:space="preserve"> (93%)</w:t>
            </w:r>
          </w:p>
        </w:tc>
        <w:tc>
          <w:tcPr>
            <w:tcW w:w="979" w:type="pct"/>
            <w:tcBorders>
              <w:top w:val="nil"/>
              <w:left w:val="nil"/>
              <w:bottom w:val="nil"/>
              <w:right w:val="nil"/>
            </w:tcBorders>
          </w:tcPr>
          <w:p w14:paraId="01E9DDA5" w14:textId="77777777" w:rsidR="005E2E91" w:rsidRDefault="006F758B" w:rsidP="00893B44">
            <w:pPr>
              <w:spacing w:line="480" w:lineRule="auto"/>
              <w:jc w:val="right"/>
              <w:rPr>
                <w:rFonts w:ascii="Helvetica" w:hAnsi="Helvetica" w:cs="Helvetica"/>
              </w:rPr>
            </w:pPr>
            <w:r>
              <w:rPr>
                <w:rFonts w:ascii="Helvetica" w:hAnsi="Helvetica" w:cs="Helvetica"/>
              </w:rPr>
              <w:t>183.5 (520.6)</w:t>
            </w:r>
          </w:p>
        </w:tc>
        <w:tc>
          <w:tcPr>
            <w:tcW w:w="877" w:type="pct"/>
            <w:tcBorders>
              <w:top w:val="nil"/>
              <w:left w:val="nil"/>
              <w:bottom w:val="nil"/>
              <w:right w:val="nil"/>
            </w:tcBorders>
          </w:tcPr>
          <w:p w14:paraId="03E8AFAD" w14:textId="77777777" w:rsidR="005E2E91" w:rsidRPr="0058150D" w:rsidRDefault="005E2E91" w:rsidP="00893B44">
            <w:pPr>
              <w:spacing w:line="480" w:lineRule="auto"/>
              <w:jc w:val="right"/>
              <w:rPr>
                <w:rFonts w:ascii="Helvetica" w:hAnsi="Helvetica" w:cs="Helvetica"/>
              </w:rPr>
            </w:pPr>
          </w:p>
        </w:tc>
        <w:tc>
          <w:tcPr>
            <w:tcW w:w="439" w:type="pct"/>
            <w:tcBorders>
              <w:top w:val="nil"/>
              <w:left w:val="nil"/>
              <w:bottom w:val="nil"/>
              <w:right w:val="nil"/>
            </w:tcBorders>
          </w:tcPr>
          <w:p w14:paraId="10A84430" w14:textId="77777777" w:rsidR="005E2E91" w:rsidRPr="0058150D" w:rsidRDefault="005E2E91" w:rsidP="00893B44">
            <w:pPr>
              <w:spacing w:line="480" w:lineRule="auto"/>
              <w:jc w:val="right"/>
              <w:rPr>
                <w:rFonts w:ascii="Helvetica" w:hAnsi="Helvetica" w:cs="Helvetica"/>
              </w:rPr>
            </w:pPr>
          </w:p>
        </w:tc>
      </w:tr>
      <w:tr w:rsidR="005E2E91" w14:paraId="455913FB" w14:textId="77777777" w:rsidTr="00617D61">
        <w:tc>
          <w:tcPr>
            <w:tcW w:w="2081" w:type="pct"/>
            <w:tcBorders>
              <w:top w:val="nil"/>
              <w:left w:val="nil"/>
              <w:bottom w:val="nil"/>
              <w:right w:val="nil"/>
            </w:tcBorders>
          </w:tcPr>
          <w:p w14:paraId="710B4DC3" w14:textId="77777777" w:rsidR="005E2E91" w:rsidRDefault="005E2E91" w:rsidP="009A4A4C">
            <w:pPr>
              <w:spacing w:line="480" w:lineRule="auto"/>
              <w:ind w:firstLine="567"/>
              <w:jc w:val="both"/>
              <w:rPr>
                <w:rFonts w:ascii="Helvetica" w:hAnsi="Helvetica" w:cs="Helvetica"/>
              </w:rPr>
            </w:pPr>
            <w:r>
              <w:rPr>
                <w:rFonts w:ascii="Helvetica" w:hAnsi="Helvetica" w:cs="Helvetica"/>
              </w:rPr>
              <w:t>Yes</w:t>
            </w:r>
          </w:p>
        </w:tc>
        <w:tc>
          <w:tcPr>
            <w:tcW w:w="624" w:type="pct"/>
            <w:tcBorders>
              <w:top w:val="nil"/>
              <w:left w:val="nil"/>
              <w:bottom w:val="nil"/>
              <w:right w:val="nil"/>
            </w:tcBorders>
          </w:tcPr>
          <w:p w14:paraId="59B31D06" w14:textId="77777777" w:rsidR="005E2E91" w:rsidRDefault="005E2E91" w:rsidP="00893B44">
            <w:pPr>
              <w:spacing w:line="480" w:lineRule="auto"/>
              <w:jc w:val="right"/>
              <w:rPr>
                <w:rFonts w:ascii="Helvetica" w:hAnsi="Helvetica" w:cs="Helvetica"/>
              </w:rPr>
            </w:pPr>
            <w:r>
              <w:rPr>
                <w:rFonts w:ascii="Helvetica" w:hAnsi="Helvetica" w:cs="Helvetica"/>
              </w:rPr>
              <w:t>10 (7%)</w:t>
            </w:r>
          </w:p>
        </w:tc>
        <w:tc>
          <w:tcPr>
            <w:tcW w:w="979" w:type="pct"/>
            <w:tcBorders>
              <w:top w:val="nil"/>
              <w:left w:val="nil"/>
              <w:bottom w:val="nil"/>
              <w:right w:val="nil"/>
            </w:tcBorders>
          </w:tcPr>
          <w:p w14:paraId="476D560E" w14:textId="77777777" w:rsidR="005E2E91" w:rsidRDefault="006F758B" w:rsidP="00893B44">
            <w:pPr>
              <w:spacing w:line="480" w:lineRule="auto"/>
              <w:jc w:val="right"/>
              <w:rPr>
                <w:rFonts w:ascii="Helvetica" w:hAnsi="Helvetica" w:cs="Helvetica"/>
              </w:rPr>
            </w:pPr>
            <w:r>
              <w:rPr>
                <w:rFonts w:ascii="Helvetica" w:hAnsi="Helvetica" w:cs="Helvetica"/>
              </w:rPr>
              <w:t>276.3 (442.4</w:t>
            </w:r>
            <w:r w:rsidR="005E2E91">
              <w:rPr>
                <w:rFonts w:ascii="Helvetica" w:hAnsi="Helvetica" w:cs="Helvetica"/>
              </w:rPr>
              <w:t>)</w:t>
            </w:r>
          </w:p>
        </w:tc>
        <w:tc>
          <w:tcPr>
            <w:tcW w:w="877" w:type="pct"/>
            <w:tcBorders>
              <w:top w:val="nil"/>
              <w:left w:val="nil"/>
              <w:bottom w:val="nil"/>
              <w:right w:val="nil"/>
            </w:tcBorders>
          </w:tcPr>
          <w:p w14:paraId="488B3FFC" w14:textId="77777777" w:rsidR="005E2E91" w:rsidRPr="0058150D" w:rsidRDefault="005E2E91" w:rsidP="00893B44">
            <w:pPr>
              <w:spacing w:line="480" w:lineRule="auto"/>
              <w:jc w:val="right"/>
              <w:rPr>
                <w:rFonts w:ascii="Helvetica" w:hAnsi="Helvetica" w:cs="Helvetica"/>
              </w:rPr>
            </w:pPr>
          </w:p>
        </w:tc>
        <w:tc>
          <w:tcPr>
            <w:tcW w:w="439" w:type="pct"/>
            <w:tcBorders>
              <w:top w:val="nil"/>
              <w:left w:val="nil"/>
              <w:bottom w:val="nil"/>
              <w:right w:val="nil"/>
            </w:tcBorders>
          </w:tcPr>
          <w:p w14:paraId="21228BC7" w14:textId="77777777" w:rsidR="005E2E91" w:rsidRPr="0058150D" w:rsidRDefault="005E2E91" w:rsidP="00893B44">
            <w:pPr>
              <w:spacing w:line="480" w:lineRule="auto"/>
              <w:jc w:val="right"/>
              <w:rPr>
                <w:rFonts w:ascii="Helvetica" w:hAnsi="Helvetica" w:cs="Helvetica"/>
              </w:rPr>
            </w:pPr>
          </w:p>
        </w:tc>
      </w:tr>
      <w:tr w:rsidR="005E2E91" w14:paraId="5531EED6" w14:textId="77777777" w:rsidTr="00617D61">
        <w:tc>
          <w:tcPr>
            <w:tcW w:w="2081" w:type="pct"/>
            <w:tcBorders>
              <w:top w:val="nil"/>
              <w:left w:val="nil"/>
              <w:bottom w:val="nil"/>
              <w:right w:val="nil"/>
            </w:tcBorders>
          </w:tcPr>
          <w:p w14:paraId="056050FD" w14:textId="77777777" w:rsidR="005E2E91" w:rsidRDefault="005E2E91" w:rsidP="002C5067">
            <w:pPr>
              <w:spacing w:line="480" w:lineRule="auto"/>
              <w:ind w:firstLine="397"/>
              <w:jc w:val="both"/>
              <w:rPr>
                <w:rFonts w:ascii="Helvetica" w:hAnsi="Helvetica" w:cs="Helvetica"/>
              </w:rPr>
            </w:pPr>
            <w:r>
              <w:rPr>
                <w:rFonts w:ascii="Helvetica" w:hAnsi="Helvetica" w:cs="Helvetica"/>
              </w:rPr>
              <w:t>Hormonal contraceptives</w:t>
            </w:r>
          </w:p>
        </w:tc>
        <w:tc>
          <w:tcPr>
            <w:tcW w:w="624" w:type="pct"/>
            <w:tcBorders>
              <w:top w:val="nil"/>
              <w:left w:val="nil"/>
              <w:bottom w:val="nil"/>
              <w:right w:val="nil"/>
            </w:tcBorders>
          </w:tcPr>
          <w:p w14:paraId="5B0FB45A" w14:textId="77777777" w:rsidR="005E2E91" w:rsidRDefault="005E2E91" w:rsidP="00893B44">
            <w:pPr>
              <w:spacing w:line="480" w:lineRule="auto"/>
              <w:jc w:val="right"/>
              <w:rPr>
                <w:rFonts w:ascii="Helvetica" w:hAnsi="Helvetica" w:cs="Helvetica"/>
              </w:rPr>
            </w:pPr>
          </w:p>
        </w:tc>
        <w:tc>
          <w:tcPr>
            <w:tcW w:w="979" w:type="pct"/>
            <w:tcBorders>
              <w:top w:val="nil"/>
              <w:left w:val="nil"/>
              <w:bottom w:val="nil"/>
              <w:right w:val="nil"/>
            </w:tcBorders>
          </w:tcPr>
          <w:p w14:paraId="0486D49D" w14:textId="77777777" w:rsidR="005E2E91" w:rsidRDefault="005E2E91" w:rsidP="00893B44">
            <w:pPr>
              <w:spacing w:line="480" w:lineRule="auto"/>
              <w:jc w:val="right"/>
              <w:rPr>
                <w:rFonts w:ascii="Helvetica" w:hAnsi="Helvetica" w:cs="Helvetica"/>
              </w:rPr>
            </w:pPr>
          </w:p>
        </w:tc>
        <w:tc>
          <w:tcPr>
            <w:tcW w:w="877" w:type="pct"/>
            <w:tcBorders>
              <w:top w:val="nil"/>
              <w:left w:val="nil"/>
              <w:bottom w:val="nil"/>
              <w:right w:val="nil"/>
            </w:tcBorders>
          </w:tcPr>
          <w:p w14:paraId="43973E70" w14:textId="09B8677C" w:rsidR="005E2E91" w:rsidRPr="0058150D" w:rsidRDefault="00C505EC" w:rsidP="00383F3A">
            <w:pPr>
              <w:spacing w:line="480" w:lineRule="auto"/>
              <w:jc w:val="right"/>
              <w:rPr>
                <w:rFonts w:ascii="Helvetica" w:hAnsi="Helvetica" w:cs="Helvetica"/>
              </w:rPr>
            </w:pPr>
            <w:r w:rsidRPr="0058150D">
              <w:rPr>
                <w:rFonts w:ascii="Helvetica" w:hAnsi="Helvetica" w:cs="Helvetica"/>
              </w:rPr>
              <w:sym w:font="Symbol" w:char="F062"/>
            </w:r>
            <w:r w:rsidR="00041C71" w:rsidRPr="0058150D">
              <w:rPr>
                <w:rFonts w:ascii="Helvetica" w:hAnsi="Helvetica" w:cs="Helvetica"/>
              </w:rPr>
              <w:t>=</w:t>
            </w:r>
            <w:r w:rsidR="00383F3A" w:rsidRPr="0058150D">
              <w:rPr>
                <w:rFonts w:ascii="Helvetica" w:hAnsi="Helvetica" w:cs="Helvetica"/>
              </w:rPr>
              <w:t>0.27</w:t>
            </w:r>
          </w:p>
        </w:tc>
        <w:tc>
          <w:tcPr>
            <w:tcW w:w="439" w:type="pct"/>
            <w:tcBorders>
              <w:top w:val="nil"/>
              <w:left w:val="nil"/>
              <w:bottom w:val="nil"/>
              <w:right w:val="nil"/>
            </w:tcBorders>
          </w:tcPr>
          <w:p w14:paraId="1C431965" w14:textId="77777777" w:rsidR="005E2E91" w:rsidRPr="0058150D" w:rsidRDefault="00473496" w:rsidP="00893B44">
            <w:pPr>
              <w:spacing w:line="480" w:lineRule="auto"/>
              <w:jc w:val="right"/>
              <w:rPr>
                <w:rFonts w:ascii="Helvetica" w:hAnsi="Helvetica" w:cs="Helvetica"/>
              </w:rPr>
            </w:pPr>
            <w:r w:rsidRPr="0058150D">
              <w:rPr>
                <w:rFonts w:ascii="Helvetica" w:hAnsi="Helvetica" w:cs="Helvetica"/>
              </w:rPr>
              <w:t>.006</w:t>
            </w:r>
          </w:p>
        </w:tc>
      </w:tr>
      <w:tr w:rsidR="005E2E91" w14:paraId="01F7A12F" w14:textId="77777777" w:rsidTr="00617D61">
        <w:tc>
          <w:tcPr>
            <w:tcW w:w="2081" w:type="pct"/>
            <w:tcBorders>
              <w:top w:val="nil"/>
              <w:left w:val="nil"/>
              <w:bottom w:val="nil"/>
              <w:right w:val="nil"/>
            </w:tcBorders>
          </w:tcPr>
          <w:p w14:paraId="77A47BF4" w14:textId="77777777" w:rsidR="005E2E91" w:rsidRDefault="005E2E91" w:rsidP="009A4A4C">
            <w:pPr>
              <w:spacing w:line="480" w:lineRule="auto"/>
              <w:ind w:firstLine="567"/>
              <w:jc w:val="both"/>
              <w:rPr>
                <w:rFonts w:ascii="Helvetica" w:hAnsi="Helvetica" w:cs="Helvetica"/>
              </w:rPr>
            </w:pPr>
            <w:r>
              <w:rPr>
                <w:rFonts w:ascii="Helvetica" w:hAnsi="Helvetica" w:cs="Helvetica"/>
              </w:rPr>
              <w:t>No</w:t>
            </w:r>
          </w:p>
        </w:tc>
        <w:tc>
          <w:tcPr>
            <w:tcW w:w="624" w:type="pct"/>
            <w:tcBorders>
              <w:top w:val="nil"/>
              <w:left w:val="nil"/>
              <w:bottom w:val="nil"/>
              <w:right w:val="nil"/>
            </w:tcBorders>
          </w:tcPr>
          <w:p w14:paraId="7C343546" w14:textId="77777777" w:rsidR="005E2E91" w:rsidRDefault="004E1BEA" w:rsidP="00893B44">
            <w:pPr>
              <w:spacing w:line="480" w:lineRule="auto"/>
              <w:jc w:val="right"/>
              <w:rPr>
                <w:rFonts w:ascii="Helvetica" w:hAnsi="Helvetica" w:cs="Helvetica"/>
              </w:rPr>
            </w:pPr>
            <w:r>
              <w:rPr>
                <w:rFonts w:ascii="Helvetica" w:hAnsi="Helvetica" w:cs="Helvetica"/>
              </w:rPr>
              <w:t>77 (77</w:t>
            </w:r>
            <w:r w:rsidR="005E2E91">
              <w:rPr>
                <w:rFonts w:ascii="Helvetica" w:hAnsi="Helvetica" w:cs="Helvetica"/>
              </w:rPr>
              <w:t>%)</w:t>
            </w:r>
          </w:p>
        </w:tc>
        <w:tc>
          <w:tcPr>
            <w:tcW w:w="979" w:type="pct"/>
            <w:tcBorders>
              <w:top w:val="nil"/>
              <w:left w:val="nil"/>
              <w:bottom w:val="nil"/>
              <w:right w:val="nil"/>
            </w:tcBorders>
          </w:tcPr>
          <w:p w14:paraId="79ECC586" w14:textId="77777777" w:rsidR="005E2E91" w:rsidRDefault="006F758B" w:rsidP="00893B44">
            <w:pPr>
              <w:spacing w:line="480" w:lineRule="auto"/>
              <w:jc w:val="right"/>
              <w:rPr>
                <w:rFonts w:ascii="Helvetica" w:hAnsi="Helvetica" w:cs="Helvetica"/>
              </w:rPr>
            </w:pPr>
            <w:r>
              <w:rPr>
                <w:rFonts w:ascii="Helvetica" w:hAnsi="Helvetica" w:cs="Helvetica"/>
              </w:rPr>
              <w:t>140.8 (452.3</w:t>
            </w:r>
            <w:r w:rsidR="005E2E91">
              <w:rPr>
                <w:rFonts w:ascii="Helvetica" w:hAnsi="Helvetica" w:cs="Helvetica"/>
              </w:rPr>
              <w:t>)</w:t>
            </w:r>
          </w:p>
        </w:tc>
        <w:tc>
          <w:tcPr>
            <w:tcW w:w="877" w:type="pct"/>
            <w:tcBorders>
              <w:top w:val="nil"/>
              <w:left w:val="nil"/>
              <w:bottom w:val="nil"/>
              <w:right w:val="nil"/>
            </w:tcBorders>
          </w:tcPr>
          <w:p w14:paraId="0B6292B4" w14:textId="77777777" w:rsidR="005E2E91" w:rsidRDefault="005E2E91" w:rsidP="00893B44">
            <w:pPr>
              <w:spacing w:line="480" w:lineRule="auto"/>
              <w:jc w:val="right"/>
              <w:rPr>
                <w:rFonts w:ascii="Helvetica" w:hAnsi="Helvetica" w:cs="Helvetica"/>
              </w:rPr>
            </w:pPr>
          </w:p>
        </w:tc>
        <w:tc>
          <w:tcPr>
            <w:tcW w:w="439" w:type="pct"/>
            <w:tcBorders>
              <w:top w:val="nil"/>
              <w:left w:val="nil"/>
              <w:bottom w:val="nil"/>
              <w:right w:val="nil"/>
            </w:tcBorders>
          </w:tcPr>
          <w:p w14:paraId="5FA2C1F4" w14:textId="77777777" w:rsidR="005E2E91" w:rsidRDefault="005E2E91" w:rsidP="00893B44">
            <w:pPr>
              <w:spacing w:line="480" w:lineRule="auto"/>
              <w:jc w:val="right"/>
              <w:rPr>
                <w:rFonts w:ascii="Helvetica" w:hAnsi="Helvetica" w:cs="Helvetica"/>
              </w:rPr>
            </w:pPr>
          </w:p>
        </w:tc>
      </w:tr>
      <w:tr w:rsidR="005E2E91" w14:paraId="3F4BD67C" w14:textId="77777777" w:rsidTr="00617D61">
        <w:tc>
          <w:tcPr>
            <w:tcW w:w="2081" w:type="pct"/>
            <w:tcBorders>
              <w:top w:val="nil"/>
              <w:left w:val="nil"/>
              <w:bottom w:val="nil"/>
              <w:right w:val="nil"/>
            </w:tcBorders>
          </w:tcPr>
          <w:p w14:paraId="13EF3F00" w14:textId="77777777" w:rsidR="005E2E91" w:rsidRDefault="005E2E91" w:rsidP="0084795F">
            <w:pPr>
              <w:spacing w:after="200" w:line="480" w:lineRule="auto"/>
              <w:ind w:firstLine="567"/>
              <w:jc w:val="both"/>
              <w:rPr>
                <w:rFonts w:ascii="Helvetica" w:hAnsi="Helvetica" w:cs="Helvetica"/>
              </w:rPr>
            </w:pPr>
            <w:r>
              <w:rPr>
                <w:rFonts w:ascii="Helvetica" w:hAnsi="Helvetica" w:cs="Helvetica"/>
              </w:rPr>
              <w:lastRenderedPageBreak/>
              <w:t>Yes</w:t>
            </w:r>
          </w:p>
        </w:tc>
        <w:tc>
          <w:tcPr>
            <w:tcW w:w="624" w:type="pct"/>
            <w:tcBorders>
              <w:top w:val="nil"/>
              <w:left w:val="nil"/>
              <w:bottom w:val="nil"/>
              <w:right w:val="nil"/>
            </w:tcBorders>
          </w:tcPr>
          <w:p w14:paraId="5C509BF2" w14:textId="77777777" w:rsidR="005E2E91" w:rsidRDefault="006F758B" w:rsidP="00893B44">
            <w:pPr>
              <w:spacing w:line="480" w:lineRule="auto"/>
              <w:jc w:val="right"/>
              <w:rPr>
                <w:rFonts w:ascii="Helvetica" w:hAnsi="Helvetica" w:cs="Helvetica"/>
              </w:rPr>
            </w:pPr>
            <w:r>
              <w:rPr>
                <w:rFonts w:ascii="Helvetica" w:hAnsi="Helvetica" w:cs="Helvetica"/>
              </w:rPr>
              <w:t>23</w:t>
            </w:r>
            <w:r w:rsidR="004E1BEA">
              <w:rPr>
                <w:rFonts w:ascii="Helvetica" w:hAnsi="Helvetica" w:cs="Helvetica"/>
              </w:rPr>
              <w:t xml:space="preserve"> (23</w:t>
            </w:r>
            <w:r w:rsidR="005E2E91">
              <w:rPr>
                <w:rFonts w:ascii="Helvetica" w:hAnsi="Helvetica" w:cs="Helvetica"/>
              </w:rPr>
              <w:t>%)</w:t>
            </w:r>
          </w:p>
        </w:tc>
        <w:tc>
          <w:tcPr>
            <w:tcW w:w="979" w:type="pct"/>
            <w:tcBorders>
              <w:top w:val="nil"/>
              <w:left w:val="nil"/>
              <w:bottom w:val="nil"/>
              <w:right w:val="nil"/>
            </w:tcBorders>
          </w:tcPr>
          <w:p w14:paraId="1B7B858F" w14:textId="77777777" w:rsidR="005E2E91" w:rsidRDefault="006F758B" w:rsidP="00893B44">
            <w:pPr>
              <w:spacing w:line="480" w:lineRule="auto"/>
              <w:jc w:val="right"/>
              <w:rPr>
                <w:rFonts w:ascii="Helvetica" w:hAnsi="Helvetica" w:cs="Helvetica"/>
              </w:rPr>
            </w:pPr>
            <w:r>
              <w:rPr>
                <w:rFonts w:ascii="Helvetica" w:hAnsi="Helvetica" w:cs="Helvetica"/>
              </w:rPr>
              <w:t>422.1 (711.5</w:t>
            </w:r>
            <w:r w:rsidR="005E2E91">
              <w:rPr>
                <w:rFonts w:ascii="Helvetica" w:hAnsi="Helvetica" w:cs="Helvetica"/>
              </w:rPr>
              <w:t>)</w:t>
            </w:r>
          </w:p>
        </w:tc>
        <w:tc>
          <w:tcPr>
            <w:tcW w:w="877" w:type="pct"/>
            <w:tcBorders>
              <w:top w:val="nil"/>
              <w:left w:val="nil"/>
              <w:bottom w:val="nil"/>
              <w:right w:val="nil"/>
            </w:tcBorders>
          </w:tcPr>
          <w:p w14:paraId="6CBF6EFA" w14:textId="77777777" w:rsidR="005E2E91" w:rsidRDefault="005E2E91" w:rsidP="00893B44">
            <w:pPr>
              <w:spacing w:line="480" w:lineRule="auto"/>
              <w:jc w:val="right"/>
              <w:rPr>
                <w:rFonts w:ascii="Helvetica" w:hAnsi="Helvetica" w:cs="Helvetica"/>
              </w:rPr>
            </w:pPr>
          </w:p>
        </w:tc>
        <w:tc>
          <w:tcPr>
            <w:tcW w:w="439" w:type="pct"/>
            <w:tcBorders>
              <w:top w:val="nil"/>
              <w:left w:val="nil"/>
              <w:bottom w:val="nil"/>
              <w:right w:val="nil"/>
            </w:tcBorders>
          </w:tcPr>
          <w:p w14:paraId="07115739" w14:textId="77777777" w:rsidR="005E2E91" w:rsidRDefault="005E2E91" w:rsidP="00893B44">
            <w:pPr>
              <w:spacing w:line="480" w:lineRule="auto"/>
              <w:jc w:val="right"/>
              <w:rPr>
                <w:rFonts w:ascii="Helvetica" w:hAnsi="Helvetica" w:cs="Helvetica"/>
              </w:rPr>
            </w:pPr>
          </w:p>
        </w:tc>
      </w:tr>
      <w:tr w:rsidR="005E2E91" w14:paraId="75316846" w14:textId="77777777" w:rsidTr="004F637F">
        <w:tc>
          <w:tcPr>
            <w:tcW w:w="2081" w:type="pct"/>
            <w:tcBorders>
              <w:top w:val="nil"/>
              <w:left w:val="nil"/>
              <w:bottom w:val="nil"/>
              <w:right w:val="nil"/>
            </w:tcBorders>
          </w:tcPr>
          <w:p w14:paraId="5B703667" w14:textId="77777777" w:rsidR="005E2E91" w:rsidRDefault="005E2E91" w:rsidP="004E1BEA">
            <w:pPr>
              <w:spacing w:line="480" w:lineRule="auto"/>
              <w:ind w:firstLine="170"/>
              <w:jc w:val="both"/>
              <w:rPr>
                <w:rFonts w:ascii="Helvetica" w:hAnsi="Helvetica" w:cs="Helvetica"/>
              </w:rPr>
            </w:pPr>
            <w:r>
              <w:rPr>
                <w:rFonts w:ascii="Helvetica" w:hAnsi="Helvetica" w:cs="Helvetica"/>
              </w:rPr>
              <w:t>Body Mass Index</w:t>
            </w:r>
          </w:p>
        </w:tc>
        <w:tc>
          <w:tcPr>
            <w:tcW w:w="624" w:type="pct"/>
            <w:tcBorders>
              <w:top w:val="nil"/>
              <w:left w:val="nil"/>
              <w:bottom w:val="nil"/>
              <w:right w:val="nil"/>
            </w:tcBorders>
          </w:tcPr>
          <w:p w14:paraId="7AE3E1B6" w14:textId="5DC18232" w:rsidR="005E2E91" w:rsidRDefault="004E1BEA" w:rsidP="00893B44">
            <w:pPr>
              <w:spacing w:line="480" w:lineRule="auto"/>
              <w:jc w:val="right"/>
              <w:rPr>
                <w:rFonts w:ascii="Helvetica" w:hAnsi="Helvetica" w:cs="Helvetica"/>
              </w:rPr>
            </w:pPr>
            <w:r>
              <w:rPr>
                <w:rFonts w:ascii="Helvetica" w:hAnsi="Helvetica" w:cs="Helvetica"/>
              </w:rPr>
              <w:t>27.5</w:t>
            </w:r>
            <w:r w:rsidR="00041C71">
              <w:rPr>
                <w:rFonts w:ascii="Helvetica" w:hAnsi="Helvetica" w:cs="Helvetica"/>
              </w:rPr>
              <w:t>±</w:t>
            </w:r>
            <w:r w:rsidR="005E2E91">
              <w:rPr>
                <w:rFonts w:ascii="Helvetica" w:hAnsi="Helvetica" w:cs="Helvetica"/>
              </w:rPr>
              <w:t>6.0</w:t>
            </w:r>
          </w:p>
        </w:tc>
        <w:tc>
          <w:tcPr>
            <w:tcW w:w="979" w:type="pct"/>
            <w:tcBorders>
              <w:top w:val="nil"/>
              <w:left w:val="nil"/>
              <w:bottom w:val="nil"/>
              <w:right w:val="nil"/>
            </w:tcBorders>
          </w:tcPr>
          <w:p w14:paraId="1356EA39" w14:textId="77777777" w:rsidR="005E2E91" w:rsidRDefault="005E2E91" w:rsidP="00893B44">
            <w:pPr>
              <w:spacing w:line="480" w:lineRule="auto"/>
              <w:jc w:val="right"/>
              <w:rPr>
                <w:rFonts w:ascii="Helvetica" w:hAnsi="Helvetica" w:cs="Helvetica"/>
              </w:rPr>
            </w:pPr>
            <w:r>
              <w:rPr>
                <w:rFonts w:ascii="Helvetica" w:hAnsi="Helvetica" w:cs="Helvetica"/>
              </w:rPr>
              <w:t>-</w:t>
            </w:r>
          </w:p>
        </w:tc>
        <w:tc>
          <w:tcPr>
            <w:tcW w:w="877" w:type="pct"/>
            <w:tcBorders>
              <w:top w:val="nil"/>
              <w:left w:val="nil"/>
              <w:bottom w:val="nil"/>
              <w:right w:val="nil"/>
            </w:tcBorders>
          </w:tcPr>
          <w:p w14:paraId="08643DCA" w14:textId="48546920" w:rsidR="005E2E91" w:rsidRDefault="00041C71" w:rsidP="00893B44">
            <w:pPr>
              <w:spacing w:line="480" w:lineRule="auto"/>
              <w:jc w:val="right"/>
              <w:rPr>
                <w:rFonts w:ascii="Helvetica" w:hAnsi="Helvetica" w:cs="Helvetica"/>
              </w:rPr>
            </w:pPr>
            <w:r>
              <w:rPr>
                <w:rFonts w:ascii="Helvetica" w:hAnsi="Helvetica" w:cs="Helvetica"/>
              </w:rPr>
              <w:t>r=</w:t>
            </w:r>
            <w:r w:rsidR="005E2E91">
              <w:rPr>
                <w:rFonts w:ascii="Helvetica" w:hAnsi="Helvetica" w:cs="Helvetica"/>
              </w:rPr>
              <w:t>0.10</w:t>
            </w:r>
          </w:p>
        </w:tc>
        <w:tc>
          <w:tcPr>
            <w:tcW w:w="439" w:type="pct"/>
            <w:tcBorders>
              <w:top w:val="nil"/>
              <w:left w:val="nil"/>
              <w:bottom w:val="nil"/>
              <w:right w:val="nil"/>
            </w:tcBorders>
          </w:tcPr>
          <w:p w14:paraId="08A320E3" w14:textId="77777777" w:rsidR="005E2E91" w:rsidRDefault="009D2C8F" w:rsidP="00893B44">
            <w:pPr>
              <w:spacing w:line="480" w:lineRule="auto"/>
              <w:jc w:val="right"/>
              <w:rPr>
                <w:rFonts w:ascii="Helvetica" w:hAnsi="Helvetica" w:cs="Helvetica"/>
              </w:rPr>
            </w:pPr>
            <w:r>
              <w:rPr>
                <w:rFonts w:ascii="Helvetica" w:hAnsi="Helvetica" w:cs="Helvetica"/>
              </w:rPr>
              <w:t>.234</w:t>
            </w:r>
          </w:p>
        </w:tc>
      </w:tr>
      <w:tr w:rsidR="004F637F" w14:paraId="3627092B" w14:textId="77777777" w:rsidTr="004F637F">
        <w:tc>
          <w:tcPr>
            <w:tcW w:w="2081" w:type="pct"/>
            <w:tcBorders>
              <w:top w:val="nil"/>
              <w:left w:val="nil"/>
              <w:bottom w:val="nil"/>
              <w:right w:val="nil"/>
            </w:tcBorders>
          </w:tcPr>
          <w:p w14:paraId="3598BD85" w14:textId="15D25618" w:rsidR="004F637F" w:rsidRDefault="00DF6BDA" w:rsidP="00275D0A">
            <w:pPr>
              <w:spacing w:line="480" w:lineRule="auto"/>
              <w:ind w:firstLine="567"/>
              <w:jc w:val="both"/>
              <w:rPr>
                <w:rFonts w:ascii="Helvetica" w:hAnsi="Helvetica" w:cs="Helvetica"/>
              </w:rPr>
            </w:pPr>
            <w:r>
              <w:rPr>
                <w:rFonts w:ascii="Helvetica" w:hAnsi="Helvetica" w:cs="Helvetica"/>
              </w:rPr>
              <w:t>Underweight (&lt;18.5)</w:t>
            </w:r>
          </w:p>
        </w:tc>
        <w:tc>
          <w:tcPr>
            <w:tcW w:w="624" w:type="pct"/>
            <w:tcBorders>
              <w:top w:val="nil"/>
              <w:left w:val="nil"/>
              <w:bottom w:val="nil"/>
              <w:right w:val="nil"/>
            </w:tcBorders>
          </w:tcPr>
          <w:p w14:paraId="3FAB6D42" w14:textId="1BF5D3FC" w:rsidR="004F637F" w:rsidRDefault="00DF6BDA" w:rsidP="00893B44">
            <w:pPr>
              <w:spacing w:line="480" w:lineRule="auto"/>
              <w:jc w:val="right"/>
              <w:rPr>
                <w:rFonts w:ascii="Helvetica" w:hAnsi="Helvetica" w:cs="Helvetica"/>
              </w:rPr>
            </w:pPr>
            <w:r>
              <w:rPr>
                <w:rFonts w:ascii="Helvetica" w:hAnsi="Helvetica" w:cs="Helvetica"/>
              </w:rPr>
              <w:t>4 (3%)</w:t>
            </w:r>
          </w:p>
        </w:tc>
        <w:tc>
          <w:tcPr>
            <w:tcW w:w="979" w:type="pct"/>
            <w:tcBorders>
              <w:top w:val="nil"/>
              <w:left w:val="nil"/>
              <w:bottom w:val="nil"/>
              <w:right w:val="nil"/>
            </w:tcBorders>
          </w:tcPr>
          <w:p w14:paraId="2E8B63EE" w14:textId="7C17E8F9" w:rsidR="004F637F" w:rsidRDefault="00585CFE" w:rsidP="00893B44">
            <w:pPr>
              <w:spacing w:line="480" w:lineRule="auto"/>
              <w:jc w:val="right"/>
              <w:rPr>
                <w:rFonts w:ascii="Helvetica" w:hAnsi="Helvetica" w:cs="Helvetica"/>
              </w:rPr>
            </w:pPr>
            <w:r>
              <w:rPr>
                <w:rFonts w:ascii="Helvetica" w:hAnsi="Helvetica" w:cs="Helvetica"/>
              </w:rPr>
              <w:t>151.2 (403.9)</w:t>
            </w:r>
          </w:p>
        </w:tc>
        <w:tc>
          <w:tcPr>
            <w:tcW w:w="877" w:type="pct"/>
            <w:tcBorders>
              <w:top w:val="nil"/>
              <w:left w:val="nil"/>
              <w:bottom w:val="nil"/>
              <w:right w:val="nil"/>
            </w:tcBorders>
          </w:tcPr>
          <w:p w14:paraId="34856AF7" w14:textId="791410FD" w:rsidR="004F637F" w:rsidRDefault="004F637F" w:rsidP="00893B44">
            <w:pPr>
              <w:spacing w:line="480" w:lineRule="auto"/>
              <w:jc w:val="right"/>
              <w:rPr>
                <w:rFonts w:ascii="Helvetica" w:hAnsi="Helvetica" w:cs="Helvetica"/>
              </w:rPr>
            </w:pPr>
          </w:p>
        </w:tc>
        <w:tc>
          <w:tcPr>
            <w:tcW w:w="439" w:type="pct"/>
            <w:tcBorders>
              <w:top w:val="nil"/>
              <w:left w:val="nil"/>
              <w:bottom w:val="nil"/>
              <w:right w:val="nil"/>
            </w:tcBorders>
          </w:tcPr>
          <w:p w14:paraId="7D6566D6" w14:textId="77777777" w:rsidR="004F637F" w:rsidRDefault="004F637F" w:rsidP="00893B44">
            <w:pPr>
              <w:spacing w:line="480" w:lineRule="auto"/>
              <w:jc w:val="right"/>
              <w:rPr>
                <w:rFonts w:ascii="Helvetica" w:hAnsi="Helvetica" w:cs="Helvetica"/>
              </w:rPr>
            </w:pPr>
          </w:p>
        </w:tc>
      </w:tr>
      <w:tr w:rsidR="004F637F" w14:paraId="39A18072" w14:textId="77777777" w:rsidTr="004F637F">
        <w:tc>
          <w:tcPr>
            <w:tcW w:w="2081" w:type="pct"/>
            <w:tcBorders>
              <w:top w:val="nil"/>
              <w:left w:val="nil"/>
              <w:bottom w:val="nil"/>
              <w:right w:val="nil"/>
            </w:tcBorders>
          </w:tcPr>
          <w:p w14:paraId="548A36A3" w14:textId="16818941" w:rsidR="004F637F" w:rsidRDefault="00DF6BDA" w:rsidP="00275D0A">
            <w:pPr>
              <w:spacing w:line="480" w:lineRule="auto"/>
              <w:ind w:firstLine="567"/>
              <w:jc w:val="both"/>
              <w:rPr>
                <w:rFonts w:ascii="Helvetica" w:hAnsi="Helvetica" w:cs="Helvetica"/>
              </w:rPr>
            </w:pPr>
            <w:r>
              <w:rPr>
                <w:rFonts w:ascii="Helvetica" w:hAnsi="Helvetica" w:cs="Helvetica"/>
              </w:rPr>
              <w:t>Normal (18.5-24.99)</w:t>
            </w:r>
          </w:p>
        </w:tc>
        <w:tc>
          <w:tcPr>
            <w:tcW w:w="624" w:type="pct"/>
            <w:tcBorders>
              <w:top w:val="nil"/>
              <w:left w:val="nil"/>
              <w:bottom w:val="nil"/>
              <w:right w:val="nil"/>
            </w:tcBorders>
          </w:tcPr>
          <w:p w14:paraId="555EFA08" w14:textId="5C4EAA61" w:rsidR="004F637F" w:rsidRDefault="00DF6BDA" w:rsidP="00893B44">
            <w:pPr>
              <w:spacing w:line="480" w:lineRule="auto"/>
              <w:jc w:val="right"/>
              <w:rPr>
                <w:rFonts w:ascii="Helvetica" w:hAnsi="Helvetica" w:cs="Helvetica"/>
              </w:rPr>
            </w:pPr>
            <w:r>
              <w:rPr>
                <w:rFonts w:ascii="Helvetica" w:hAnsi="Helvetica" w:cs="Helvetica"/>
              </w:rPr>
              <w:t>51 (37%)</w:t>
            </w:r>
          </w:p>
        </w:tc>
        <w:tc>
          <w:tcPr>
            <w:tcW w:w="979" w:type="pct"/>
            <w:tcBorders>
              <w:top w:val="nil"/>
              <w:left w:val="nil"/>
              <w:bottom w:val="nil"/>
              <w:right w:val="nil"/>
            </w:tcBorders>
          </w:tcPr>
          <w:p w14:paraId="37AAF78C" w14:textId="09E7F344" w:rsidR="004F637F" w:rsidRDefault="00585CFE" w:rsidP="00893B44">
            <w:pPr>
              <w:spacing w:line="480" w:lineRule="auto"/>
              <w:jc w:val="right"/>
              <w:rPr>
                <w:rFonts w:ascii="Helvetica" w:hAnsi="Helvetica" w:cs="Helvetica"/>
              </w:rPr>
            </w:pPr>
            <w:r>
              <w:rPr>
                <w:rFonts w:ascii="Helvetica" w:hAnsi="Helvetica" w:cs="Helvetica"/>
              </w:rPr>
              <w:t>146.4 (537.2)</w:t>
            </w:r>
          </w:p>
        </w:tc>
        <w:tc>
          <w:tcPr>
            <w:tcW w:w="877" w:type="pct"/>
            <w:tcBorders>
              <w:top w:val="nil"/>
              <w:left w:val="nil"/>
              <w:bottom w:val="nil"/>
              <w:right w:val="nil"/>
            </w:tcBorders>
          </w:tcPr>
          <w:p w14:paraId="34E78C41" w14:textId="77777777" w:rsidR="004F637F" w:rsidRDefault="004F637F" w:rsidP="00893B44">
            <w:pPr>
              <w:spacing w:line="480" w:lineRule="auto"/>
              <w:jc w:val="right"/>
              <w:rPr>
                <w:rFonts w:ascii="Helvetica" w:hAnsi="Helvetica" w:cs="Helvetica"/>
              </w:rPr>
            </w:pPr>
          </w:p>
        </w:tc>
        <w:tc>
          <w:tcPr>
            <w:tcW w:w="439" w:type="pct"/>
            <w:tcBorders>
              <w:top w:val="nil"/>
              <w:left w:val="nil"/>
              <w:bottom w:val="nil"/>
              <w:right w:val="nil"/>
            </w:tcBorders>
          </w:tcPr>
          <w:p w14:paraId="31FC5DA6" w14:textId="77777777" w:rsidR="004F637F" w:rsidRDefault="004F637F" w:rsidP="00893B44">
            <w:pPr>
              <w:spacing w:line="480" w:lineRule="auto"/>
              <w:jc w:val="right"/>
              <w:rPr>
                <w:rFonts w:ascii="Helvetica" w:hAnsi="Helvetica" w:cs="Helvetica"/>
              </w:rPr>
            </w:pPr>
          </w:p>
        </w:tc>
      </w:tr>
      <w:tr w:rsidR="004F637F" w14:paraId="75C01982" w14:textId="77777777" w:rsidTr="004F637F">
        <w:tc>
          <w:tcPr>
            <w:tcW w:w="2081" w:type="pct"/>
            <w:tcBorders>
              <w:top w:val="nil"/>
              <w:left w:val="nil"/>
              <w:bottom w:val="nil"/>
              <w:right w:val="nil"/>
            </w:tcBorders>
          </w:tcPr>
          <w:p w14:paraId="73DD64A5" w14:textId="7288CA86" w:rsidR="004F637F" w:rsidRDefault="00DF6BDA" w:rsidP="00275D0A">
            <w:pPr>
              <w:spacing w:line="480" w:lineRule="auto"/>
              <w:ind w:firstLine="567"/>
              <w:jc w:val="both"/>
              <w:rPr>
                <w:rFonts w:ascii="Helvetica" w:hAnsi="Helvetica" w:cs="Helvetica"/>
              </w:rPr>
            </w:pPr>
            <w:r>
              <w:rPr>
                <w:rFonts w:ascii="Helvetica" w:hAnsi="Helvetica" w:cs="Helvetica"/>
              </w:rPr>
              <w:t>Overweight (</w:t>
            </w:r>
            <w:r>
              <w:rPr>
                <w:rFonts w:ascii="Helvetica" w:hAnsi="Helvetica" w:cs="Helvetica"/>
              </w:rPr>
              <w:sym w:font="Symbol" w:char="F0B3"/>
            </w:r>
            <w:r>
              <w:rPr>
                <w:rFonts w:ascii="Helvetica" w:hAnsi="Helvetica" w:cs="Helvetica"/>
              </w:rPr>
              <w:t>25)</w:t>
            </w:r>
          </w:p>
        </w:tc>
        <w:tc>
          <w:tcPr>
            <w:tcW w:w="624" w:type="pct"/>
            <w:tcBorders>
              <w:top w:val="nil"/>
              <w:left w:val="nil"/>
              <w:bottom w:val="nil"/>
              <w:right w:val="nil"/>
            </w:tcBorders>
          </w:tcPr>
          <w:p w14:paraId="0F6B1378" w14:textId="50EB2E11" w:rsidR="004F637F" w:rsidRDefault="00DF6BDA" w:rsidP="00893B44">
            <w:pPr>
              <w:spacing w:line="480" w:lineRule="auto"/>
              <w:jc w:val="right"/>
              <w:rPr>
                <w:rFonts w:ascii="Helvetica" w:hAnsi="Helvetica" w:cs="Helvetica"/>
              </w:rPr>
            </w:pPr>
            <w:r>
              <w:rPr>
                <w:rFonts w:ascii="Helvetica" w:hAnsi="Helvetica" w:cs="Helvetica"/>
              </w:rPr>
              <w:t>45 (32%)</w:t>
            </w:r>
          </w:p>
        </w:tc>
        <w:tc>
          <w:tcPr>
            <w:tcW w:w="979" w:type="pct"/>
            <w:tcBorders>
              <w:top w:val="nil"/>
              <w:left w:val="nil"/>
              <w:bottom w:val="nil"/>
              <w:right w:val="nil"/>
            </w:tcBorders>
          </w:tcPr>
          <w:p w14:paraId="19D68A15" w14:textId="2A0C3D88" w:rsidR="004F637F" w:rsidRDefault="00585CFE" w:rsidP="00893B44">
            <w:pPr>
              <w:spacing w:line="480" w:lineRule="auto"/>
              <w:jc w:val="right"/>
              <w:rPr>
                <w:rFonts w:ascii="Helvetica" w:hAnsi="Helvetica" w:cs="Helvetica"/>
              </w:rPr>
            </w:pPr>
            <w:r>
              <w:rPr>
                <w:rFonts w:ascii="Helvetica" w:hAnsi="Helvetica" w:cs="Helvetica"/>
              </w:rPr>
              <w:t>199.3 (484.1)</w:t>
            </w:r>
          </w:p>
        </w:tc>
        <w:tc>
          <w:tcPr>
            <w:tcW w:w="877" w:type="pct"/>
            <w:tcBorders>
              <w:top w:val="nil"/>
              <w:left w:val="nil"/>
              <w:bottom w:val="nil"/>
              <w:right w:val="nil"/>
            </w:tcBorders>
          </w:tcPr>
          <w:p w14:paraId="567C16E7" w14:textId="77777777" w:rsidR="004F637F" w:rsidRDefault="004F637F" w:rsidP="00893B44">
            <w:pPr>
              <w:spacing w:line="480" w:lineRule="auto"/>
              <w:jc w:val="right"/>
              <w:rPr>
                <w:rFonts w:ascii="Helvetica" w:hAnsi="Helvetica" w:cs="Helvetica"/>
              </w:rPr>
            </w:pPr>
          </w:p>
        </w:tc>
        <w:tc>
          <w:tcPr>
            <w:tcW w:w="439" w:type="pct"/>
            <w:tcBorders>
              <w:top w:val="nil"/>
              <w:left w:val="nil"/>
              <w:bottom w:val="nil"/>
              <w:right w:val="nil"/>
            </w:tcBorders>
          </w:tcPr>
          <w:p w14:paraId="71877C7F" w14:textId="77777777" w:rsidR="004F637F" w:rsidRDefault="004F637F" w:rsidP="00893B44">
            <w:pPr>
              <w:spacing w:line="480" w:lineRule="auto"/>
              <w:jc w:val="right"/>
              <w:rPr>
                <w:rFonts w:ascii="Helvetica" w:hAnsi="Helvetica" w:cs="Helvetica"/>
              </w:rPr>
            </w:pPr>
          </w:p>
        </w:tc>
      </w:tr>
      <w:tr w:rsidR="004F637F" w14:paraId="34AB928E" w14:textId="77777777" w:rsidTr="00617D61">
        <w:tc>
          <w:tcPr>
            <w:tcW w:w="2081" w:type="pct"/>
            <w:tcBorders>
              <w:top w:val="nil"/>
              <w:left w:val="nil"/>
              <w:bottom w:val="single" w:sz="4" w:space="0" w:color="auto"/>
              <w:right w:val="nil"/>
            </w:tcBorders>
          </w:tcPr>
          <w:p w14:paraId="5015DAD4" w14:textId="289CA1BF" w:rsidR="004F637F" w:rsidRDefault="00DF6BDA" w:rsidP="00275D0A">
            <w:pPr>
              <w:spacing w:line="480" w:lineRule="auto"/>
              <w:ind w:firstLine="567"/>
              <w:jc w:val="both"/>
              <w:rPr>
                <w:rFonts w:ascii="Helvetica" w:hAnsi="Helvetica" w:cs="Helvetica"/>
              </w:rPr>
            </w:pPr>
            <w:r>
              <w:rPr>
                <w:rFonts w:ascii="Helvetica" w:hAnsi="Helvetica" w:cs="Helvetica"/>
              </w:rPr>
              <w:t>Obese (</w:t>
            </w:r>
            <w:r>
              <w:rPr>
                <w:rFonts w:ascii="Helvetica" w:hAnsi="Helvetica" w:cs="Helvetica"/>
              </w:rPr>
              <w:sym w:font="Symbol" w:char="F0B3"/>
            </w:r>
            <w:r>
              <w:rPr>
                <w:rFonts w:ascii="Helvetica" w:hAnsi="Helvetica" w:cs="Helvetica"/>
              </w:rPr>
              <w:t>30)</w:t>
            </w:r>
          </w:p>
        </w:tc>
        <w:tc>
          <w:tcPr>
            <w:tcW w:w="624" w:type="pct"/>
            <w:tcBorders>
              <w:top w:val="nil"/>
              <w:left w:val="nil"/>
              <w:bottom w:val="single" w:sz="4" w:space="0" w:color="auto"/>
              <w:right w:val="nil"/>
            </w:tcBorders>
          </w:tcPr>
          <w:p w14:paraId="7178E1F0" w14:textId="2AFE2D53" w:rsidR="004F637F" w:rsidRDefault="00DF6BDA" w:rsidP="00893B44">
            <w:pPr>
              <w:spacing w:line="480" w:lineRule="auto"/>
              <w:jc w:val="right"/>
              <w:rPr>
                <w:rFonts w:ascii="Helvetica" w:hAnsi="Helvetica" w:cs="Helvetica"/>
              </w:rPr>
            </w:pPr>
            <w:r>
              <w:rPr>
                <w:rFonts w:ascii="Helvetica" w:hAnsi="Helvetica" w:cs="Helvetica"/>
              </w:rPr>
              <w:t>39 (28%)</w:t>
            </w:r>
          </w:p>
        </w:tc>
        <w:tc>
          <w:tcPr>
            <w:tcW w:w="979" w:type="pct"/>
            <w:tcBorders>
              <w:top w:val="nil"/>
              <w:left w:val="nil"/>
              <w:bottom w:val="single" w:sz="4" w:space="0" w:color="auto"/>
              <w:right w:val="nil"/>
            </w:tcBorders>
          </w:tcPr>
          <w:p w14:paraId="458095BE" w14:textId="4BA199BC" w:rsidR="004F637F" w:rsidRDefault="00B04E00" w:rsidP="00893B44">
            <w:pPr>
              <w:spacing w:line="480" w:lineRule="auto"/>
              <w:jc w:val="right"/>
              <w:rPr>
                <w:rFonts w:ascii="Helvetica" w:hAnsi="Helvetica" w:cs="Helvetica"/>
              </w:rPr>
            </w:pPr>
            <w:r>
              <w:rPr>
                <w:rFonts w:ascii="Helvetica" w:hAnsi="Helvetica" w:cs="Helvetica"/>
              </w:rPr>
              <w:t>307.8 (</w:t>
            </w:r>
            <w:r w:rsidR="001D04CD">
              <w:rPr>
                <w:rFonts w:ascii="Helvetica" w:hAnsi="Helvetica" w:cs="Helvetica"/>
              </w:rPr>
              <w:t>583.3</w:t>
            </w:r>
            <w:r>
              <w:rPr>
                <w:rFonts w:ascii="Helvetica" w:hAnsi="Helvetica" w:cs="Helvetica"/>
              </w:rPr>
              <w:t>)</w:t>
            </w:r>
          </w:p>
        </w:tc>
        <w:tc>
          <w:tcPr>
            <w:tcW w:w="877" w:type="pct"/>
            <w:tcBorders>
              <w:top w:val="nil"/>
              <w:left w:val="nil"/>
              <w:bottom w:val="single" w:sz="4" w:space="0" w:color="auto"/>
              <w:right w:val="nil"/>
            </w:tcBorders>
          </w:tcPr>
          <w:p w14:paraId="70FD870B" w14:textId="77777777" w:rsidR="004F637F" w:rsidRDefault="004F637F" w:rsidP="00893B44">
            <w:pPr>
              <w:spacing w:line="480" w:lineRule="auto"/>
              <w:jc w:val="right"/>
              <w:rPr>
                <w:rFonts w:ascii="Helvetica" w:hAnsi="Helvetica" w:cs="Helvetica"/>
              </w:rPr>
            </w:pPr>
          </w:p>
        </w:tc>
        <w:tc>
          <w:tcPr>
            <w:tcW w:w="439" w:type="pct"/>
            <w:tcBorders>
              <w:top w:val="nil"/>
              <w:left w:val="nil"/>
              <w:bottom w:val="single" w:sz="4" w:space="0" w:color="auto"/>
              <w:right w:val="nil"/>
            </w:tcBorders>
          </w:tcPr>
          <w:p w14:paraId="493295D9" w14:textId="77777777" w:rsidR="004F637F" w:rsidRDefault="004F637F" w:rsidP="00893B44">
            <w:pPr>
              <w:spacing w:line="480" w:lineRule="auto"/>
              <w:jc w:val="right"/>
              <w:rPr>
                <w:rFonts w:ascii="Helvetica" w:hAnsi="Helvetica" w:cs="Helvetica"/>
              </w:rPr>
            </w:pPr>
          </w:p>
        </w:tc>
      </w:tr>
    </w:tbl>
    <w:p w14:paraId="037A2E09" w14:textId="3AF0AFCE" w:rsidR="00EC1393" w:rsidRDefault="003F5D24" w:rsidP="003317DD">
      <w:pPr>
        <w:spacing w:after="0" w:line="480" w:lineRule="auto"/>
        <w:jc w:val="both"/>
        <w:rPr>
          <w:rFonts w:ascii="Helvetica" w:hAnsi="Helvetica" w:cs="Helvetica"/>
        </w:rPr>
      </w:pPr>
      <w:r>
        <w:rPr>
          <w:rFonts w:ascii="Helvetica" w:hAnsi="Helvetica" w:cs="Helvetica"/>
        </w:rPr>
        <w:t>A level=</w:t>
      </w:r>
      <w:r w:rsidR="00EC1393">
        <w:rPr>
          <w:rFonts w:ascii="Helvetica" w:hAnsi="Helvetica" w:cs="Helvetica"/>
        </w:rPr>
        <w:t>General Certificate of Education Advanced Level</w:t>
      </w:r>
    </w:p>
    <w:p w14:paraId="0144B244" w14:textId="6AC262D8" w:rsidR="002066F6" w:rsidRDefault="003F5D24" w:rsidP="003317DD">
      <w:pPr>
        <w:spacing w:after="0" w:line="480" w:lineRule="auto"/>
        <w:jc w:val="both"/>
        <w:rPr>
          <w:rFonts w:ascii="Helvetica" w:hAnsi="Helvetica" w:cs="Helvetica"/>
        </w:rPr>
      </w:pPr>
      <w:r>
        <w:rPr>
          <w:rFonts w:ascii="Helvetica" w:hAnsi="Helvetica" w:cs="Helvetica"/>
        </w:rPr>
        <w:t>AUDIT=</w:t>
      </w:r>
      <w:r w:rsidR="002066F6">
        <w:rPr>
          <w:rFonts w:ascii="Helvetica" w:hAnsi="Helvetica" w:cs="Helvetica"/>
        </w:rPr>
        <w:t>Alcohol Use Disorders Identification Test</w:t>
      </w:r>
    </w:p>
    <w:p w14:paraId="43778783" w14:textId="02C95F6D" w:rsidR="003F4997" w:rsidRDefault="009F137B" w:rsidP="001B6961">
      <w:pPr>
        <w:spacing w:after="0" w:line="480" w:lineRule="auto"/>
        <w:jc w:val="both"/>
        <w:rPr>
          <w:rFonts w:ascii="Helvetica" w:hAnsi="Helvetica" w:cs="Helvetica"/>
        </w:rPr>
      </w:pPr>
      <w:r>
        <w:rPr>
          <w:rFonts w:ascii="Helvetica" w:hAnsi="Helvetica" w:cs="Helvetica"/>
        </w:rPr>
        <w:t>GCS</w:t>
      </w:r>
      <w:r w:rsidR="003F5D24">
        <w:rPr>
          <w:rFonts w:ascii="Helvetica" w:hAnsi="Helvetica" w:cs="Helvetica"/>
        </w:rPr>
        <w:t>E=</w:t>
      </w:r>
      <w:r w:rsidR="00EC1393">
        <w:rPr>
          <w:rFonts w:ascii="Helvetica" w:hAnsi="Helvetica" w:cs="Helvetica"/>
        </w:rPr>
        <w:t>General Certificate of Secondary Education</w:t>
      </w:r>
    </w:p>
    <w:p w14:paraId="5B9677E5" w14:textId="065139E1" w:rsidR="00F95373" w:rsidRDefault="003F5D24" w:rsidP="001B6961">
      <w:pPr>
        <w:spacing w:after="0" w:line="480" w:lineRule="auto"/>
        <w:jc w:val="both"/>
        <w:rPr>
          <w:rFonts w:ascii="Helvetica" w:hAnsi="Helvetica" w:cs="Helvetica"/>
        </w:rPr>
      </w:pPr>
      <w:r>
        <w:rPr>
          <w:rFonts w:ascii="Helvetica" w:hAnsi="Helvetica" w:cs="Helvetica"/>
        </w:rPr>
        <w:t>HCC=</w:t>
      </w:r>
      <w:r w:rsidR="00F95373">
        <w:rPr>
          <w:rFonts w:ascii="Helvetica" w:hAnsi="Helvetica" w:cs="Helvetica"/>
        </w:rPr>
        <w:t>Hair cortisol concentration</w:t>
      </w:r>
    </w:p>
    <w:p w14:paraId="36826030" w14:textId="77777777" w:rsidR="00A96165" w:rsidRDefault="00A96165" w:rsidP="001B6961">
      <w:pPr>
        <w:spacing w:after="0" w:line="480" w:lineRule="auto"/>
        <w:jc w:val="both"/>
        <w:rPr>
          <w:rFonts w:ascii="Helvetica" w:hAnsi="Helvetica" w:cs="Helvetica"/>
        </w:rPr>
      </w:pPr>
      <w:r>
        <w:rPr>
          <w:rFonts w:ascii="Helvetica" w:hAnsi="Helvetica" w:cs="Helvetica"/>
        </w:rPr>
        <w:br w:type="page"/>
      </w:r>
    </w:p>
    <w:p w14:paraId="42B0DCAA" w14:textId="120EEB1B" w:rsidR="00B672C0" w:rsidRDefault="0084795F" w:rsidP="0084795F">
      <w:pPr>
        <w:spacing w:line="480" w:lineRule="auto"/>
        <w:jc w:val="both"/>
        <w:rPr>
          <w:rFonts w:ascii="Helvetica" w:hAnsi="Helvetica" w:cs="Helvetica"/>
        </w:rPr>
      </w:pPr>
      <w:r>
        <w:rPr>
          <w:rFonts w:ascii="Helvetica" w:hAnsi="Helvetica" w:cs="Helvetica"/>
          <w:b/>
        </w:rPr>
        <w:lastRenderedPageBreak/>
        <w:t>Table 2</w:t>
      </w:r>
      <w:r w:rsidR="00314CD3">
        <w:rPr>
          <w:rFonts w:ascii="Helvetica" w:hAnsi="Helvetica" w:cs="Helvetica"/>
          <w:b/>
        </w:rPr>
        <w:t xml:space="preserve"> </w:t>
      </w:r>
      <w:r w:rsidR="00314CD3">
        <w:rPr>
          <w:rFonts w:ascii="Helvetica" w:hAnsi="Helvetica" w:cs="Helvetica"/>
        </w:rPr>
        <w:t>S</w:t>
      </w:r>
      <w:r w:rsidR="00314CD3" w:rsidRPr="00351274">
        <w:rPr>
          <w:rFonts w:ascii="Helvetica" w:hAnsi="Helvetica" w:cs="Helvetica"/>
        </w:rPr>
        <w:t>ample characteristics</w:t>
      </w:r>
      <w:r w:rsidR="005E3CFD">
        <w:rPr>
          <w:rFonts w:ascii="Helvetica" w:hAnsi="Helvetica" w:cs="Helvetica"/>
        </w:rPr>
        <w:t xml:space="preserve"> (psychosocial determinants)</w:t>
      </w:r>
      <w:r w:rsidR="00314CD3">
        <w:rPr>
          <w:rFonts w:ascii="Helvetica" w:hAnsi="Helvetica" w:cs="Helvetica"/>
        </w:rPr>
        <w:t>, hair cortisol concentrations according to psychosocial determinants, and unadjusted</w:t>
      </w:r>
      <w:r w:rsidR="0018380C">
        <w:rPr>
          <w:rFonts w:ascii="Helvetica" w:hAnsi="Helvetica" w:cs="Helvetica"/>
        </w:rPr>
        <w:t xml:space="preserve"> and adjusted</w:t>
      </w:r>
      <w:r w:rsidR="00314CD3">
        <w:rPr>
          <w:rFonts w:ascii="Helvetica" w:hAnsi="Helvetica" w:cs="Helvetica"/>
        </w:rPr>
        <w:t xml:space="preserve"> coefficients regarding log-transformed hair cortisol concentrations;</w:t>
      </w:r>
      <w:r w:rsidR="00236AD4">
        <w:rPr>
          <w:rFonts w:ascii="Helvetica" w:hAnsi="Helvetica" w:cs="Helvetica"/>
        </w:rPr>
        <w:t xml:space="preserve"> adjusted meaning that age, White British ethnicity</w:t>
      </w:r>
      <w:r w:rsidR="008F5376">
        <w:rPr>
          <w:rFonts w:ascii="Helvetica" w:hAnsi="Helvetica" w:cs="Helvetica"/>
        </w:rPr>
        <w:t>, heat-based treatments,</w:t>
      </w:r>
      <w:r w:rsidR="00BB0F91">
        <w:rPr>
          <w:rFonts w:ascii="Helvetica" w:hAnsi="Helvetica" w:cs="Helvetica"/>
        </w:rPr>
        <w:t xml:space="preserve"> winter and summer</w:t>
      </w:r>
      <w:r w:rsidR="008F5376">
        <w:rPr>
          <w:rFonts w:ascii="Helvetica" w:hAnsi="Helvetica" w:cs="Helvetica"/>
        </w:rPr>
        <w:t xml:space="preserve"> </w:t>
      </w:r>
      <w:r w:rsidR="00236AD4">
        <w:rPr>
          <w:rFonts w:ascii="Helvetica" w:hAnsi="Helvetica" w:cs="Helvetica"/>
        </w:rPr>
        <w:t>season, intake of painkillers, anxiolytics/antidepressants, and hormonal contraceptives were controlled for. D</w:t>
      </w:r>
      <w:r w:rsidR="00314CD3">
        <w:rPr>
          <w:rFonts w:ascii="Helvetica" w:hAnsi="Helvetica" w:cs="Helvetica"/>
        </w:rPr>
        <w:t>escriptives given as median (</w:t>
      </w:r>
      <w:r w:rsidR="00F95373">
        <w:rPr>
          <w:rFonts w:ascii="Helvetica" w:hAnsi="Helvetica" w:cs="Helvetica"/>
        </w:rPr>
        <w:t xml:space="preserve">interquartile </w:t>
      </w:r>
      <w:r w:rsidR="00314CD3">
        <w:rPr>
          <w:rFonts w:ascii="Helvetica" w:hAnsi="Helvetica" w:cs="Helvetica"/>
        </w:rPr>
        <w:t>range; non-</w:t>
      </w:r>
      <w:r w:rsidR="009F1655">
        <w:rPr>
          <w:rFonts w:ascii="Helvetica" w:hAnsi="Helvetica" w:cs="Helvetica"/>
        </w:rPr>
        <w:t>normally distributed variables)</w:t>
      </w:r>
      <w:r w:rsidR="00314CD3">
        <w:rPr>
          <w:rFonts w:ascii="Helvetica" w:hAnsi="Helvetica" w:cs="Helvetica"/>
        </w:rPr>
        <w:t xml:space="preserve"> or frequencies</w:t>
      </w:r>
      <w:r w:rsidR="00F95373">
        <w:rPr>
          <w:rFonts w:ascii="Helvetica" w:hAnsi="Helvetica" w:cs="Helvetica"/>
        </w:rPr>
        <w:t xml:space="preserve"> (categorical variables)</w:t>
      </w:r>
      <w:r w:rsidR="00236AD4">
        <w:rPr>
          <w:rFonts w:ascii="Helvetica" w:hAnsi="Helvetica" w:cs="Helvetica"/>
        </w:rPr>
        <w:t>. S</w:t>
      </w:r>
      <w:r w:rsidR="000F6EA0">
        <w:rPr>
          <w:rFonts w:ascii="Helvetica" w:hAnsi="Helvetica" w:cs="Helvetica"/>
        </w:rPr>
        <w:t xml:space="preserve">tatistics refer </w:t>
      </w:r>
      <w:r w:rsidR="00D51465">
        <w:rPr>
          <w:rFonts w:ascii="Helvetica" w:hAnsi="Helvetica" w:cs="Helvetica"/>
        </w:rPr>
        <w:t xml:space="preserve">to </w:t>
      </w:r>
      <w:r w:rsidR="00776267">
        <w:rPr>
          <w:rFonts w:ascii="Helvetica" w:hAnsi="Helvetica" w:cs="Helvetica"/>
        </w:rPr>
        <w:t>linear regressions</w:t>
      </w:r>
      <w:r w:rsidR="003F5D24">
        <w:rPr>
          <w:rFonts w:ascii="Helvetica" w:hAnsi="Helvetica" w:cs="Helvetica"/>
        </w:rPr>
        <w:t xml:space="preserve"> (N=</w:t>
      </w:r>
      <w:r w:rsidR="009F36B4">
        <w:rPr>
          <w:rFonts w:ascii="Helvetica" w:hAnsi="Helvetica" w:cs="Helvetica"/>
        </w:rPr>
        <w:t>139</w:t>
      </w:r>
      <w:r w:rsidR="00BB0F91">
        <w:rPr>
          <w:rFonts w:ascii="Helvetica" w:hAnsi="Helvetica" w:cs="Helvetica"/>
        </w:rPr>
        <w:t xml:space="preserve"> f</w:t>
      </w:r>
      <w:r w:rsidR="006C4C91">
        <w:rPr>
          <w:rFonts w:ascii="Helvetica" w:hAnsi="Helvetica" w:cs="Helvetica"/>
        </w:rPr>
        <w:t>or unadjusted analyses, n=</w:t>
      </w:r>
      <w:r w:rsidR="00BB0F91">
        <w:rPr>
          <w:rFonts w:ascii="Helvetica" w:hAnsi="Helvetica" w:cs="Helvetica"/>
        </w:rPr>
        <w:t>100 for adjusted analyses</w:t>
      </w:r>
      <w:r w:rsidR="000F6EA0">
        <w:rPr>
          <w:rFonts w:ascii="Helvetica" w:hAnsi="Helvetica" w:cs="Helvetica"/>
        </w:rPr>
        <w:t>)</w:t>
      </w:r>
      <w:r w:rsidR="00D51465">
        <w:rPr>
          <w:rFonts w:ascii="Helvetica" w:hAnsi="Helvetica" w:cs="Helvetica"/>
        </w:rPr>
        <w:t>.</w:t>
      </w:r>
    </w:p>
    <w:tbl>
      <w:tblPr>
        <w:tblStyle w:val="TableGrid"/>
        <w:tblW w:w="5000" w:type="pct"/>
        <w:tblLook w:val="04A0" w:firstRow="1" w:lastRow="0" w:firstColumn="1" w:lastColumn="0" w:noHBand="0" w:noVBand="1"/>
      </w:tblPr>
      <w:tblGrid>
        <w:gridCol w:w="4894"/>
        <w:gridCol w:w="1594"/>
        <w:gridCol w:w="1870"/>
        <w:gridCol w:w="1198"/>
        <w:gridCol w:w="1309"/>
        <w:gridCol w:w="1965"/>
        <w:gridCol w:w="1128"/>
      </w:tblGrid>
      <w:tr w:rsidR="00D51465" w14:paraId="6A193004" w14:textId="77777777" w:rsidTr="00647E37">
        <w:tc>
          <w:tcPr>
            <w:tcW w:w="1753" w:type="pct"/>
            <w:tcBorders>
              <w:top w:val="single" w:sz="4" w:space="0" w:color="auto"/>
              <w:left w:val="nil"/>
              <w:bottom w:val="nil"/>
              <w:right w:val="nil"/>
            </w:tcBorders>
          </w:tcPr>
          <w:p w14:paraId="69370B53" w14:textId="77777777" w:rsidR="00D51465" w:rsidRDefault="00D51465" w:rsidP="009A4A4C">
            <w:pPr>
              <w:spacing w:line="480" w:lineRule="auto"/>
              <w:jc w:val="both"/>
              <w:rPr>
                <w:rFonts w:ascii="Helvetica" w:hAnsi="Helvetica" w:cs="Helvetica"/>
              </w:rPr>
            </w:pPr>
          </w:p>
        </w:tc>
        <w:tc>
          <w:tcPr>
            <w:tcW w:w="571" w:type="pct"/>
            <w:vMerge w:val="restart"/>
            <w:tcBorders>
              <w:top w:val="single" w:sz="4" w:space="0" w:color="auto"/>
              <w:left w:val="nil"/>
              <w:right w:val="nil"/>
            </w:tcBorders>
            <w:shd w:val="clear" w:color="auto" w:fill="auto"/>
            <w:vAlign w:val="center"/>
          </w:tcPr>
          <w:p w14:paraId="7FBA508E" w14:textId="2D293B90" w:rsidR="00D51465" w:rsidRPr="00AF3DF5" w:rsidRDefault="00D51465" w:rsidP="00D51465">
            <w:pPr>
              <w:spacing w:line="480" w:lineRule="auto"/>
              <w:jc w:val="right"/>
              <w:rPr>
                <w:rFonts w:ascii="Helvetica" w:hAnsi="Helvetica" w:cs="Helvetica"/>
              </w:rPr>
            </w:pPr>
            <w:r w:rsidRPr="00AF3DF5">
              <w:rPr>
                <w:rFonts w:ascii="Helvetica" w:hAnsi="Helvetica" w:cs="Helvetica"/>
              </w:rPr>
              <w:t>Descriptive</w:t>
            </w:r>
          </w:p>
        </w:tc>
        <w:tc>
          <w:tcPr>
            <w:tcW w:w="670" w:type="pct"/>
            <w:vMerge w:val="restart"/>
            <w:tcBorders>
              <w:top w:val="single" w:sz="4" w:space="0" w:color="auto"/>
              <w:left w:val="nil"/>
              <w:right w:val="nil"/>
            </w:tcBorders>
            <w:vAlign w:val="center"/>
          </w:tcPr>
          <w:p w14:paraId="29B15CE3" w14:textId="6843EF80" w:rsidR="00D51465" w:rsidRDefault="00D51465" w:rsidP="00D51465">
            <w:pPr>
              <w:spacing w:line="480" w:lineRule="auto"/>
              <w:jc w:val="right"/>
              <w:rPr>
                <w:rFonts w:ascii="Helvetica" w:hAnsi="Helvetica" w:cs="Helvetica"/>
              </w:rPr>
            </w:pPr>
            <w:r>
              <w:rPr>
                <w:rFonts w:ascii="Helvetica" w:hAnsi="Helvetica" w:cs="Helvetica"/>
              </w:rPr>
              <w:t>HCC (pg/mg)</w:t>
            </w:r>
          </w:p>
        </w:tc>
        <w:tc>
          <w:tcPr>
            <w:tcW w:w="898" w:type="pct"/>
            <w:gridSpan w:val="2"/>
            <w:tcBorders>
              <w:left w:val="nil"/>
              <w:bottom w:val="single" w:sz="4" w:space="0" w:color="auto"/>
              <w:right w:val="nil"/>
            </w:tcBorders>
          </w:tcPr>
          <w:p w14:paraId="3C4F9CE9" w14:textId="5CA84747" w:rsidR="00D51465" w:rsidRPr="00D338AC" w:rsidRDefault="00D51465" w:rsidP="00D51465">
            <w:pPr>
              <w:spacing w:line="480" w:lineRule="auto"/>
              <w:jc w:val="center"/>
              <w:rPr>
                <w:rFonts w:ascii="Helvetica" w:hAnsi="Helvetica" w:cs="Helvetica"/>
              </w:rPr>
            </w:pPr>
            <w:r>
              <w:rPr>
                <w:rFonts w:ascii="Helvetica" w:hAnsi="Helvetica" w:cs="Helvetica"/>
              </w:rPr>
              <w:t>Unadjusted</w:t>
            </w:r>
          </w:p>
        </w:tc>
        <w:tc>
          <w:tcPr>
            <w:tcW w:w="1108" w:type="pct"/>
            <w:gridSpan w:val="2"/>
            <w:tcBorders>
              <w:left w:val="nil"/>
              <w:bottom w:val="single" w:sz="4" w:space="0" w:color="auto"/>
              <w:right w:val="nil"/>
            </w:tcBorders>
          </w:tcPr>
          <w:p w14:paraId="18B4C5E9" w14:textId="137A9C89" w:rsidR="00D51465" w:rsidRDefault="00D51465" w:rsidP="00D51465">
            <w:pPr>
              <w:spacing w:line="480" w:lineRule="auto"/>
              <w:jc w:val="center"/>
              <w:rPr>
                <w:rFonts w:ascii="Helvetica" w:hAnsi="Helvetica" w:cs="Helvetica"/>
              </w:rPr>
            </w:pPr>
            <w:r>
              <w:rPr>
                <w:rFonts w:ascii="Helvetica" w:hAnsi="Helvetica" w:cs="Helvetica"/>
              </w:rPr>
              <w:t>Adjusted</w:t>
            </w:r>
          </w:p>
        </w:tc>
      </w:tr>
      <w:tr w:rsidR="00D51465" w14:paraId="7D58540E" w14:textId="11A9AE20" w:rsidTr="00647E37">
        <w:tc>
          <w:tcPr>
            <w:tcW w:w="1753" w:type="pct"/>
            <w:tcBorders>
              <w:top w:val="nil"/>
              <w:left w:val="nil"/>
              <w:bottom w:val="single" w:sz="4" w:space="0" w:color="auto"/>
              <w:right w:val="nil"/>
            </w:tcBorders>
          </w:tcPr>
          <w:p w14:paraId="160E4DB0" w14:textId="77777777" w:rsidR="00D51465" w:rsidRDefault="00D51465" w:rsidP="009A4A4C">
            <w:pPr>
              <w:spacing w:line="480" w:lineRule="auto"/>
              <w:jc w:val="both"/>
              <w:rPr>
                <w:rFonts w:ascii="Helvetica" w:hAnsi="Helvetica" w:cs="Helvetica"/>
              </w:rPr>
            </w:pPr>
          </w:p>
        </w:tc>
        <w:tc>
          <w:tcPr>
            <w:tcW w:w="571" w:type="pct"/>
            <w:vMerge/>
            <w:tcBorders>
              <w:left w:val="nil"/>
              <w:bottom w:val="single" w:sz="4" w:space="0" w:color="auto"/>
              <w:right w:val="nil"/>
            </w:tcBorders>
            <w:shd w:val="clear" w:color="auto" w:fill="auto"/>
          </w:tcPr>
          <w:p w14:paraId="3DC709F1" w14:textId="6F6C69F1" w:rsidR="00D51465" w:rsidRDefault="00D51465" w:rsidP="009A4A4C">
            <w:pPr>
              <w:spacing w:line="480" w:lineRule="auto"/>
              <w:jc w:val="right"/>
              <w:rPr>
                <w:rFonts w:ascii="Helvetica" w:hAnsi="Helvetica" w:cs="Helvetica"/>
              </w:rPr>
            </w:pPr>
          </w:p>
        </w:tc>
        <w:tc>
          <w:tcPr>
            <w:tcW w:w="670" w:type="pct"/>
            <w:vMerge/>
            <w:tcBorders>
              <w:left w:val="nil"/>
              <w:bottom w:val="single" w:sz="4" w:space="0" w:color="auto"/>
              <w:right w:val="nil"/>
            </w:tcBorders>
          </w:tcPr>
          <w:p w14:paraId="17D53473" w14:textId="6BEC6DFA" w:rsidR="00D51465" w:rsidRDefault="00D51465" w:rsidP="009A4A4C">
            <w:pPr>
              <w:spacing w:line="480" w:lineRule="auto"/>
              <w:jc w:val="right"/>
              <w:rPr>
                <w:rFonts w:ascii="Helvetica" w:hAnsi="Helvetica" w:cs="Helvetica"/>
              </w:rPr>
            </w:pPr>
          </w:p>
        </w:tc>
        <w:tc>
          <w:tcPr>
            <w:tcW w:w="429" w:type="pct"/>
            <w:tcBorders>
              <w:left w:val="nil"/>
              <w:bottom w:val="single" w:sz="4" w:space="0" w:color="auto"/>
              <w:right w:val="nil"/>
            </w:tcBorders>
          </w:tcPr>
          <w:p w14:paraId="6949E7B5" w14:textId="7A3AF4BA" w:rsidR="00D51465" w:rsidRDefault="003E437E" w:rsidP="009A4A4C">
            <w:pPr>
              <w:spacing w:line="480" w:lineRule="auto"/>
              <w:jc w:val="right"/>
              <w:rPr>
                <w:rFonts w:ascii="Helvetica" w:hAnsi="Helvetica" w:cs="Helvetica"/>
              </w:rPr>
            </w:pPr>
            <w:r>
              <w:rPr>
                <w:rFonts w:ascii="Helvetica" w:hAnsi="Helvetica" w:cs="Helvetica"/>
              </w:rPr>
              <w:sym w:font="Symbol" w:char="F062"/>
            </w:r>
          </w:p>
        </w:tc>
        <w:tc>
          <w:tcPr>
            <w:tcW w:w="469" w:type="pct"/>
            <w:tcBorders>
              <w:left w:val="nil"/>
              <w:bottom w:val="single" w:sz="4" w:space="0" w:color="auto"/>
              <w:right w:val="nil"/>
            </w:tcBorders>
          </w:tcPr>
          <w:p w14:paraId="534AF2FA" w14:textId="77777777" w:rsidR="00D51465" w:rsidRDefault="00D51465" w:rsidP="009A4A4C">
            <w:pPr>
              <w:spacing w:line="480" w:lineRule="auto"/>
              <w:jc w:val="right"/>
              <w:rPr>
                <w:rFonts w:ascii="Helvetica" w:hAnsi="Helvetica" w:cs="Helvetica"/>
              </w:rPr>
            </w:pPr>
            <w:r w:rsidRPr="00D338AC">
              <w:rPr>
                <w:rFonts w:ascii="Helvetica" w:hAnsi="Helvetica" w:cs="Helvetica"/>
              </w:rPr>
              <w:t>p</w:t>
            </w:r>
            <w:r>
              <w:rPr>
                <w:rFonts w:ascii="Helvetica" w:hAnsi="Helvetica" w:cs="Helvetica"/>
              </w:rPr>
              <w:t xml:space="preserve"> value</w:t>
            </w:r>
          </w:p>
        </w:tc>
        <w:tc>
          <w:tcPr>
            <w:tcW w:w="704" w:type="pct"/>
            <w:tcBorders>
              <w:left w:val="nil"/>
              <w:bottom w:val="single" w:sz="4" w:space="0" w:color="auto"/>
              <w:right w:val="nil"/>
            </w:tcBorders>
          </w:tcPr>
          <w:p w14:paraId="17A67C67" w14:textId="21C1B52B" w:rsidR="00D51465" w:rsidRPr="00D338AC" w:rsidRDefault="003E437E" w:rsidP="009A4A4C">
            <w:pPr>
              <w:spacing w:line="480" w:lineRule="auto"/>
              <w:jc w:val="right"/>
              <w:rPr>
                <w:rFonts w:ascii="Helvetica" w:hAnsi="Helvetica" w:cs="Helvetica"/>
              </w:rPr>
            </w:pPr>
            <w:r>
              <w:rPr>
                <w:rFonts w:ascii="Helvetica" w:hAnsi="Helvetica" w:cs="Helvetica"/>
              </w:rPr>
              <w:sym w:font="Symbol" w:char="F062"/>
            </w:r>
          </w:p>
        </w:tc>
        <w:tc>
          <w:tcPr>
            <w:tcW w:w="404" w:type="pct"/>
            <w:tcBorders>
              <w:left w:val="nil"/>
              <w:bottom w:val="single" w:sz="4" w:space="0" w:color="auto"/>
              <w:right w:val="nil"/>
            </w:tcBorders>
          </w:tcPr>
          <w:p w14:paraId="30830606" w14:textId="0CA266BB" w:rsidR="00D51465" w:rsidRPr="00D338AC" w:rsidRDefault="00D51465" w:rsidP="009A4A4C">
            <w:pPr>
              <w:spacing w:line="480" w:lineRule="auto"/>
              <w:jc w:val="right"/>
              <w:rPr>
                <w:rFonts w:ascii="Helvetica" w:hAnsi="Helvetica" w:cs="Helvetica"/>
              </w:rPr>
            </w:pPr>
            <w:r>
              <w:rPr>
                <w:rFonts w:ascii="Helvetica" w:hAnsi="Helvetica" w:cs="Helvetica"/>
              </w:rPr>
              <w:t>p value</w:t>
            </w:r>
          </w:p>
        </w:tc>
      </w:tr>
      <w:tr w:rsidR="00D51465" w14:paraId="42025E7B" w14:textId="7FB8EF52" w:rsidTr="00647E37">
        <w:tc>
          <w:tcPr>
            <w:tcW w:w="1753" w:type="pct"/>
            <w:tcBorders>
              <w:top w:val="nil"/>
              <w:left w:val="nil"/>
              <w:bottom w:val="nil"/>
              <w:right w:val="nil"/>
            </w:tcBorders>
          </w:tcPr>
          <w:p w14:paraId="409DAB3A" w14:textId="77777777" w:rsidR="00D51465" w:rsidRDefault="00D51465" w:rsidP="0084795F">
            <w:pPr>
              <w:spacing w:line="480" w:lineRule="auto"/>
              <w:jc w:val="both"/>
              <w:rPr>
                <w:rFonts w:ascii="Helvetica" w:hAnsi="Helvetica" w:cs="Helvetica"/>
              </w:rPr>
            </w:pPr>
            <w:r>
              <w:rPr>
                <w:rFonts w:ascii="Helvetica" w:hAnsi="Helvetica" w:cs="Helvetica"/>
              </w:rPr>
              <w:t>Childhood trauma (CTQ; range 5-25)</w:t>
            </w:r>
          </w:p>
        </w:tc>
        <w:tc>
          <w:tcPr>
            <w:tcW w:w="571" w:type="pct"/>
            <w:tcBorders>
              <w:top w:val="nil"/>
              <w:left w:val="nil"/>
              <w:bottom w:val="nil"/>
              <w:right w:val="nil"/>
            </w:tcBorders>
          </w:tcPr>
          <w:p w14:paraId="7BBE9992" w14:textId="77777777" w:rsidR="00D51465" w:rsidRDefault="00D51465" w:rsidP="009A4A4C">
            <w:pPr>
              <w:spacing w:line="480" w:lineRule="auto"/>
              <w:jc w:val="right"/>
              <w:rPr>
                <w:rFonts w:ascii="Helvetica" w:hAnsi="Helvetica" w:cs="Helvetica"/>
              </w:rPr>
            </w:pPr>
          </w:p>
        </w:tc>
        <w:tc>
          <w:tcPr>
            <w:tcW w:w="670" w:type="pct"/>
            <w:tcBorders>
              <w:top w:val="nil"/>
              <w:left w:val="nil"/>
              <w:bottom w:val="nil"/>
              <w:right w:val="nil"/>
            </w:tcBorders>
          </w:tcPr>
          <w:p w14:paraId="5A167D82" w14:textId="77777777" w:rsidR="00D51465" w:rsidRDefault="00D51465" w:rsidP="009A4A4C">
            <w:pPr>
              <w:spacing w:line="480" w:lineRule="auto"/>
              <w:jc w:val="right"/>
              <w:rPr>
                <w:rFonts w:ascii="Helvetica" w:hAnsi="Helvetica" w:cs="Helvetica"/>
              </w:rPr>
            </w:pPr>
          </w:p>
        </w:tc>
        <w:tc>
          <w:tcPr>
            <w:tcW w:w="429" w:type="pct"/>
            <w:tcBorders>
              <w:top w:val="nil"/>
              <w:left w:val="nil"/>
              <w:bottom w:val="nil"/>
              <w:right w:val="nil"/>
            </w:tcBorders>
          </w:tcPr>
          <w:p w14:paraId="2BD9CDA7"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5DB348F2"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250C66F2" w14:textId="101BFF3E"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446CF7EA" w14:textId="77777777" w:rsidR="00D51465" w:rsidRDefault="00D51465" w:rsidP="009A4A4C">
            <w:pPr>
              <w:spacing w:line="480" w:lineRule="auto"/>
              <w:jc w:val="right"/>
              <w:rPr>
                <w:rFonts w:ascii="Helvetica" w:hAnsi="Helvetica" w:cs="Helvetica"/>
              </w:rPr>
            </w:pPr>
          </w:p>
        </w:tc>
      </w:tr>
      <w:tr w:rsidR="00D51465" w14:paraId="2C09AB45" w14:textId="540D62F8" w:rsidTr="00647E37">
        <w:tc>
          <w:tcPr>
            <w:tcW w:w="1753" w:type="pct"/>
            <w:tcBorders>
              <w:top w:val="nil"/>
              <w:left w:val="nil"/>
              <w:bottom w:val="nil"/>
              <w:right w:val="nil"/>
            </w:tcBorders>
          </w:tcPr>
          <w:p w14:paraId="6FEF641B" w14:textId="77777777" w:rsidR="00D51465" w:rsidRDefault="00D51465" w:rsidP="009A4A4C">
            <w:pPr>
              <w:spacing w:line="480" w:lineRule="auto"/>
              <w:ind w:firstLine="397"/>
              <w:jc w:val="both"/>
              <w:rPr>
                <w:rFonts w:ascii="Helvetica" w:hAnsi="Helvetica" w:cs="Helvetica"/>
              </w:rPr>
            </w:pPr>
            <w:r>
              <w:rPr>
                <w:rFonts w:ascii="Helvetica" w:hAnsi="Helvetica" w:cs="Helvetica"/>
              </w:rPr>
              <w:t>Emotional neglect</w:t>
            </w:r>
          </w:p>
        </w:tc>
        <w:tc>
          <w:tcPr>
            <w:tcW w:w="571" w:type="pct"/>
            <w:tcBorders>
              <w:top w:val="nil"/>
              <w:left w:val="nil"/>
              <w:bottom w:val="nil"/>
              <w:right w:val="nil"/>
            </w:tcBorders>
          </w:tcPr>
          <w:p w14:paraId="4DE04E54" w14:textId="77777777" w:rsidR="00D51465" w:rsidRDefault="00D51465" w:rsidP="009A4A4C">
            <w:pPr>
              <w:spacing w:line="480" w:lineRule="auto"/>
              <w:jc w:val="right"/>
              <w:rPr>
                <w:rFonts w:ascii="Helvetica" w:hAnsi="Helvetica" w:cs="Helvetica"/>
              </w:rPr>
            </w:pPr>
            <w:r>
              <w:rPr>
                <w:rFonts w:ascii="Helvetica" w:hAnsi="Helvetica" w:cs="Helvetica"/>
              </w:rPr>
              <w:t>7 (6.5)</w:t>
            </w:r>
          </w:p>
        </w:tc>
        <w:tc>
          <w:tcPr>
            <w:tcW w:w="670" w:type="pct"/>
            <w:tcBorders>
              <w:top w:val="nil"/>
              <w:left w:val="nil"/>
              <w:bottom w:val="nil"/>
              <w:right w:val="nil"/>
            </w:tcBorders>
          </w:tcPr>
          <w:p w14:paraId="3129C35C" w14:textId="77777777" w:rsidR="00D51465" w:rsidRDefault="00D51465" w:rsidP="009A4A4C">
            <w:pPr>
              <w:spacing w:line="480" w:lineRule="auto"/>
              <w:jc w:val="right"/>
              <w:rPr>
                <w:rFonts w:ascii="Helvetica" w:hAnsi="Helvetica" w:cs="Helvetica"/>
              </w:rPr>
            </w:pPr>
            <w:r>
              <w:rPr>
                <w:rFonts w:ascii="Helvetica" w:hAnsi="Helvetica" w:cs="Helvetica"/>
              </w:rPr>
              <w:t>-</w:t>
            </w:r>
          </w:p>
        </w:tc>
        <w:tc>
          <w:tcPr>
            <w:tcW w:w="429" w:type="pct"/>
            <w:tcBorders>
              <w:top w:val="nil"/>
              <w:left w:val="nil"/>
              <w:bottom w:val="nil"/>
              <w:right w:val="nil"/>
            </w:tcBorders>
          </w:tcPr>
          <w:p w14:paraId="2A3867E8" w14:textId="77A9B530" w:rsidR="00D51465" w:rsidRDefault="0059215E" w:rsidP="009A4A4C">
            <w:pPr>
              <w:spacing w:line="480" w:lineRule="auto"/>
              <w:jc w:val="right"/>
              <w:rPr>
                <w:rFonts w:ascii="Helvetica" w:hAnsi="Helvetica" w:cs="Helvetica"/>
              </w:rPr>
            </w:pPr>
            <w:r>
              <w:rPr>
                <w:rFonts w:ascii="Helvetica" w:hAnsi="Helvetica" w:cs="Helvetica"/>
              </w:rPr>
              <w:t>-0.05</w:t>
            </w:r>
          </w:p>
        </w:tc>
        <w:tc>
          <w:tcPr>
            <w:tcW w:w="469" w:type="pct"/>
            <w:tcBorders>
              <w:top w:val="nil"/>
              <w:left w:val="nil"/>
              <w:bottom w:val="nil"/>
              <w:right w:val="nil"/>
            </w:tcBorders>
          </w:tcPr>
          <w:p w14:paraId="50F6EDB2" w14:textId="4498D7BE" w:rsidR="00D51465" w:rsidRDefault="0059215E" w:rsidP="009A4A4C">
            <w:pPr>
              <w:spacing w:line="480" w:lineRule="auto"/>
              <w:jc w:val="right"/>
              <w:rPr>
                <w:rFonts w:ascii="Helvetica" w:hAnsi="Helvetica" w:cs="Helvetica"/>
              </w:rPr>
            </w:pPr>
            <w:r>
              <w:rPr>
                <w:rFonts w:ascii="Helvetica" w:hAnsi="Helvetica" w:cs="Helvetica"/>
              </w:rPr>
              <w:t>.585</w:t>
            </w:r>
          </w:p>
        </w:tc>
        <w:tc>
          <w:tcPr>
            <w:tcW w:w="704" w:type="pct"/>
            <w:tcBorders>
              <w:top w:val="nil"/>
              <w:left w:val="nil"/>
              <w:bottom w:val="nil"/>
              <w:right w:val="nil"/>
            </w:tcBorders>
          </w:tcPr>
          <w:p w14:paraId="1B9BFC58" w14:textId="1D5EC335" w:rsidR="00D51465" w:rsidRDefault="001155CC" w:rsidP="007D5545">
            <w:pPr>
              <w:spacing w:line="480" w:lineRule="auto"/>
              <w:jc w:val="right"/>
              <w:rPr>
                <w:rFonts w:ascii="Helvetica" w:hAnsi="Helvetica" w:cs="Helvetica"/>
              </w:rPr>
            </w:pPr>
            <w:r>
              <w:rPr>
                <w:rFonts w:ascii="Helvetica" w:hAnsi="Helvetica" w:cs="Helvetica"/>
              </w:rPr>
              <w:t>&lt;</w:t>
            </w:r>
            <w:r w:rsidR="007276C5">
              <w:rPr>
                <w:rFonts w:ascii="Helvetica" w:hAnsi="Helvetica" w:cs="Helvetica"/>
              </w:rPr>
              <w:t>0.0</w:t>
            </w:r>
            <w:r>
              <w:rPr>
                <w:rFonts w:ascii="Helvetica" w:hAnsi="Helvetica" w:cs="Helvetica"/>
              </w:rPr>
              <w:t>1</w:t>
            </w:r>
          </w:p>
        </w:tc>
        <w:tc>
          <w:tcPr>
            <w:tcW w:w="404" w:type="pct"/>
            <w:tcBorders>
              <w:top w:val="nil"/>
              <w:left w:val="nil"/>
              <w:bottom w:val="nil"/>
              <w:right w:val="nil"/>
            </w:tcBorders>
          </w:tcPr>
          <w:p w14:paraId="0B1AFFF3" w14:textId="5773883E" w:rsidR="00D51465" w:rsidRDefault="001155CC" w:rsidP="009A4A4C">
            <w:pPr>
              <w:spacing w:line="480" w:lineRule="auto"/>
              <w:jc w:val="right"/>
              <w:rPr>
                <w:rFonts w:ascii="Helvetica" w:hAnsi="Helvetica" w:cs="Helvetica"/>
              </w:rPr>
            </w:pPr>
            <w:r>
              <w:rPr>
                <w:rFonts w:ascii="Helvetica" w:hAnsi="Helvetica" w:cs="Helvetica"/>
              </w:rPr>
              <w:t>&gt;.999</w:t>
            </w:r>
          </w:p>
        </w:tc>
      </w:tr>
      <w:tr w:rsidR="00D51465" w14:paraId="701B4417" w14:textId="69F6C579" w:rsidTr="00647E37">
        <w:tc>
          <w:tcPr>
            <w:tcW w:w="1753" w:type="pct"/>
            <w:tcBorders>
              <w:top w:val="nil"/>
              <w:left w:val="nil"/>
              <w:bottom w:val="nil"/>
              <w:right w:val="nil"/>
            </w:tcBorders>
          </w:tcPr>
          <w:p w14:paraId="09FC353C" w14:textId="77777777" w:rsidR="00D51465" w:rsidRDefault="00D51465" w:rsidP="009A4A4C">
            <w:pPr>
              <w:spacing w:line="480" w:lineRule="auto"/>
              <w:ind w:firstLine="397"/>
              <w:jc w:val="both"/>
              <w:rPr>
                <w:rFonts w:ascii="Helvetica" w:hAnsi="Helvetica" w:cs="Helvetica"/>
              </w:rPr>
            </w:pPr>
            <w:r>
              <w:rPr>
                <w:rFonts w:ascii="Helvetica" w:hAnsi="Helvetica" w:cs="Helvetica"/>
              </w:rPr>
              <w:t>Physical neglect</w:t>
            </w:r>
          </w:p>
        </w:tc>
        <w:tc>
          <w:tcPr>
            <w:tcW w:w="571" w:type="pct"/>
            <w:tcBorders>
              <w:top w:val="nil"/>
              <w:left w:val="nil"/>
              <w:bottom w:val="nil"/>
              <w:right w:val="nil"/>
            </w:tcBorders>
          </w:tcPr>
          <w:p w14:paraId="2B92F6FF" w14:textId="77777777" w:rsidR="00D51465" w:rsidRDefault="00D51465" w:rsidP="009A4A4C">
            <w:pPr>
              <w:spacing w:line="480" w:lineRule="auto"/>
              <w:jc w:val="right"/>
              <w:rPr>
                <w:rFonts w:ascii="Helvetica" w:hAnsi="Helvetica" w:cs="Helvetica"/>
              </w:rPr>
            </w:pPr>
            <w:r>
              <w:rPr>
                <w:rFonts w:ascii="Helvetica" w:hAnsi="Helvetica" w:cs="Helvetica"/>
              </w:rPr>
              <w:t>5 (2)</w:t>
            </w:r>
          </w:p>
        </w:tc>
        <w:tc>
          <w:tcPr>
            <w:tcW w:w="670" w:type="pct"/>
            <w:tcBorders>
              <w:top w:val="nil"/>
              <w:left w:val="nil"/>
              <w:bottom w:val="nil"/>
              <w:right w:val="nil"/>
            </w:tcBorders>
          </w:tcPr>
          <w:p w14:paraId="401A50F4" w14:textId="77777777" w:rsidR="00D51465" w:rsidRDefault="00D51465" w:rsidP="009A4A4C">
            <w:pPr>
              <w:spacing w:line="480" w:lineRule="auto"/>
              <w:jc w:val="right"/>
              <w:rPr>
                <w:rFonts w:ascii="Helvetica" w:hAnsi="Helvetica" w:cs="Helvetica"/>
              </w:rPr>
            </w:pPr>
            <w:r>
              <w:rPr>
                <w:rFonts w:ascii="Helvetica" w:hAnsi="Helvetica" w:cs="Helvetica"/>
              </w:rPr>
              <w:t>-</w:t>
            </w:r>
          </w:p>
        </w:tc>
        <w:tc>
          <w:tcPr>
            <w:tcW w:w="429" w:type="pct"/>
            <w:tcBorders>
              <w:top w:val="nil"/>
              <w:left w:val="nil"/>
              <w:bottom w:val="nil"/>
              <w:right w:val="nil"/>
            </w:tcBorders>
          </w:tcPr>
          <w:p w14:paraId="4CA082F2" w14:textId="6A170F7E" w:rsidR="00D51465" w:rsidRDefault="00AB0661" w:rsidP="009A4A4C">
            <w:pPr>
              <w:spacing w:line="480" w:lineRule="auto"/>
              <w:jc w:val="right"/>
              <w:rPr>
                <w:rFonts w:ascii="Helvetica" w:hAnsi="Helvetica" w:cs="Helvetica"/>
              </w:rPr>
            </w:pPr>
            <w:r>
              <w:rPr>
                <w:rFonts w:ascii="Helvetica" w:hAnsi="Helvetica" w:cs="Helvetica"/>
              </w:rPr>
              <w:t>-0.08</w:t>
            </w:r>
          </w:p>
        </w:tc>
        <w:tc>
          <w:tcPr>
            <w:tcW w:w="469" w:type="pct"/>
            <w:tcBorders>
              <w:top w:val="nil"/>
              <w:left w:val="nil"/>
              <w:bottom w:val="nil"/>
              <w:right w:val="nil"/>
            </w:tcBorders>
          </w:tcPr>
          <w:p w14:paraId="44CC63BE" w14:textId="11BA44DF" w:rsidR="00D51465" w:rsidRDefault="00AB0661" w:rsidP="009A4A4C">
            <w:pPr>
              <w:spacing w:line="480" w:lineRule="auto"/>
              <w:jc w:val="right"/>
              <w:rPr>
                <w:rFonts w:ascii="Helvetica" w:hAnsi="Helvetica" w:cs="Helvetica"/>
              </w:rPr>
            </w:pPr>
            <w:r>
              <w:rPr>
                <w:rFonts w:ascii="Helvetica" w:hAnsi="Helvetica" w:cs="Helvetica"/>
              </w:rPr>
              <w:t>.373</w:t>
            </w:r>
          </w:p>
        </w:tc>
        <w:tc>
          <w:tcPr>
            <w:tcW w:w="704" w:type="pct"/>
            <w:tcBorders>
              <w:top w:val="nil"/>
              <w:left w:val="nil"/>
              <w:bottom w:val="nil"/>
              <w:right w:val="nil"/>
            </w:tcBorders>
          </w:tcPr>
          <w:p w14:paraId="26E16CE6" w14:textId="1A067DCA" w:rsidR="00D51465" w:rsidRDefault="00844353" w:rsidP="009A4A4C">
            <w:pPr>
              <w:spacing w:line="480" w:lineRule="auto"/>
              <w:jc w:val="right"/>
              <w:rPr>
                <w:rFonts w:ascii="Helvetica" w:hAnsi="Helvetica" w:cs="Helvetica"/>
              </w:rPr>
            </w:pPr>
            <w:r>
              <w:rPr>
                <w:rFonts w:ascii="Helvetica" w:hAnsi="Helvetica" w:cs="Helvetica"/>
              </w:rPr>
              <w:t>-0.08</w:t>
            </w:r>
          </w:p>
        </w:tc>
        <w:tc>
          <w:tcPr>
            <w:tcW w:w="404" w:type="pct"/>
            <w:tcBorders>
              <w:top w:val="nil"/>
              <w:left w:val="nil"/>
              <w:bottom w:val="nil"/>
              <w:right w:val="nil"/>
            </w:tcBorders>
          </w:tcPr>
          <w:p w14:paraId="2F70CA84" w14:textId="06146AB4" w:rsidR="00D51465" w:rsidRDefault="00844353" w:rsidP="009A4A4C">
            <w:pPr>
              <w:spacing w:line="480" w:lineRule="auto"/>
              <w:jc w:val="right"/>
              <w:rPr>
                <w:rFonts w:ascii="Helvetica" w:hAnsi="Helvetica" w:cs="Helvetica"/>
              </w:rPr>
            </w:pPr>
            <w:r>
              <w:rPr>
                <w:rFonts w:ascii="Helvetica" w:hAnsi="Helvetica" w:cs="Helvetica"/>
              </w:rPr>
              <w:t>.408</w:t>
            </w:r>
          </w:p>
        </w:tc>
      </w:tr>
      <w:tr w:rsidR="00D51465" w14:paraId="47B4DA74" w14:textId="6E3624E1" w:rsidTr="00647E37">
        <w:tc>
          <w:tcPr>
            <w:tcW w:w="1753" w:type="pct"/>
            <w:tcBorders>
              <w:top w:val="nil"/>
              <w:left w:val="nil"/>
              <w:bottom w:val="nil"/>
              <w:right w:val="nil"/>
            </w:tcBorders>
          </w:tcPr>
          <w:p w14:paraId="61101EEA" w14:textId="77777777" w:rsidR="00D51465" w:rsidRDefault="00D51465" w:rsidP="009A4A4C">
            <w:pPr>
              <w:spacing w:line="480" w:lineRule="auto"/>
              <w:ind w:firstLine="397"/>
              <w:jc w:val="both"/>
              <w:rPr>
                <w:rFonts w:ascii="Helvetica" w:hAnsi="Helvetica" w:cs="Helvetica"/>
              </w:rPr>
            </w:pPr>
            <w:r>
              <w:rPr>
                <w:rFonts w:ascii="Helvetica" w:hAnsi="Helvetica" w:cs="Helvetica"/>
              </w:rPr>
              <w:t>Emotional abuse</w:t>
            </w:r>
          </w:p>
        </w:tc>
        <w:tc>
          <w:tcPr>
            <w:tcW w:w="571" w:type="pct"/>
            <w:tcBorders>
              <w:top w:val="nil"/>
              <w:left w:val="nil"/>
              <w:bottom w:val="nil"/>
              <w:right w:val="nil"/>
            </w:tcBorders>
          </w:tcPr>
          <w:p w14:paraId="427EDAE3" w14:textId="77777777" w:rsidR="00D51465" w:rsidRDefault="00D51465" w:rsidP="009A4A4C">
            <w:pPr>
              <w:spacing w:line="480" w:lineRule="auto"/>
              <w:jc w:val="right"/>
              <w:rPr>
                <w:rFonts w:ascii="Helvetica" w:hAnsi="Helvetica" w:cs="Helvetica"/>
              </w:rPr>
            </w:pPr>
            <w:r>
              <w:rPr>
                <w:rFonts w:ascii="Helvetica" w:hAnsi="Helvetica" w:cs="Helvetica"/>
              </w:rPr>
              <w:t>6 (4)</w:t>
            </w:r>
          </w:p>
        </w:tc>
        <w:tc>
          <w:tcPr>
            <w:tcW w:w="670" w:type="pct"/>
            <w:tcBorders>
              <w:top w:val="nil"/>
              <w:left w:val="nil"/>
              <w:bottom w:val="nil"/>
              <w:right w:val="nil"/>
            </w:tcBorders>
          </w:tcPr>
          <w:p w14:paraId="17A0152D" w14:textId="77777777" w:rsidR="00D51465" w:rsidRDefault="00D51465" w:rsidP="009A4A4C">
            <w:pPr>
              <w:spacing w:line="480" w:lineRule="auto"/>
              <w:jc w:val="right"/>
              <w:rPr>
                <w:rFonts w:ascii="Helvetica" w:hAnsi="Helvetica" w:cs="Helvetica"/>
              </w:rPr>
            </w:pPr>
            <w:r>
              <w:rPr>
                <w:rFonts w:ascii="Helvetica" w:hAnsi="Helvetica" w:cs="Helvetica"/>
              </w:rPr>
              <w:t>-</w:t>
            </w:r>
          </w:p>
        </w:tc>
        <w:tc>
          <w:tcPr>
            <w:tcW w:w="429" w:type="pct"/>
            <w:tcBorders>
              <w:top w:val="nil"/>
              <w:left w:val="nil"/>
              <w:bottom w:val="nil"/>
              <w:right w:val="nil"/>
            </w:tcBorders>
          </w:tcPr>
          <w:p w14:paraId="73592999" w14:textId="5F0B5F99" w:rsidR="00D51465" w:rsidRDefault="00407877" w:rsidP="004F5837">
            <w:pPr>
              <w:spacing w:line="480" w:lineRule="auto"/>
              <w:jc w:val="right"/>
              <w:rPr>
                <w:rFonts w:ascii="Helvetica" w:hAnsi="Helvetica" w:cs="Helvetica"/>
              </w:rPr>
            </w:pPr>
            <w:r>
              <w:rPr>
                <w:rFonts w:ascii="Helvetica" w:hAnsi="Helvetica" w:cs="Helvetica"/>
              </w:rPr>
              <w:t>&lt;</w:t>
            </w:r>
            <w:r w:rsidR="00AB0661">
              <w:rPr>
                <w:rFonts w:ascii="Helvetica" w:hAnsi="Helvetica" w:cs="Helvetica"/>
              </w:rPr>
              <w:t>-0.0</w:t>
            </w:r>
            <w:r>
              <w:rPr>
                <w:rFonts w:ascii="Helvetica" w:hAnsi="Helvetica" w:cs="Helvetica"/>
              </w:rPr>
              <w:t>1</w:t>
            </w:r>
          </w:p>
        </w:tc>
        <w:tc>
          <w:tcPr>
            <w:tcW w:w="469" w:type="pct"/>
            <w:tcBorders>
              <w:top w:val="nil"/>
              <w:left w:val="nil"/>
              <w:bottom w:val="nil"/>
              <w:right w:val="nil"/>
            </w:tcBorders>
          </w:tcPr>
          <w:p w14:paraId="3E9DD302" w14:textId="3E2AD8E3" w:rsidR="00D51465" w:rsidRDefault="00AB0661" w:rsidP="004F5837">
            <w:pPr>
              <w:spacing w:line="480" w:lineRule="auto"/>
              <w:jc w:val="right"/>
              <w:rPr>
                <w:rFonts w:ascii="Helvetica" w:hAnsi="Helvetica" w:cs="Helvetica"/>
              </w:rPr>
            </w:pPr>
            <w:r>
              <w:rPr>
                <w:rFonts w:ascii="Helvetica" w:hAnsi="Helvetica" w:cs="Helvetica"/>
              </w:rPr>
              <w:t>.963</w:t>
            </w:r>
          </w:p>
        </w:tc>
        <w:tc>
          <w:tcPr>
            <w:tcW w:w="704" w:type="pct"/>
            <w:tcBorders>
              <w:top w:val="nil"/>
              <w:left w:val="nil"/>
              <w:bottom w:val="nil"/>
              <w:right w:val="nil"/>
            </w:tcBorders>
          </w:tcPr>
          <w:p w14:paraId="037A6D83" w14:textId="5B1B4168" w:rsidR="00D51465" w:rsidRDefault="00352D23" w:rsidP="009A4A4C">
            <w:pPr>
              <w:spacing w:line="480" w:lineRule="auto"/>
              <w:jc w:val="right"/>
              <w:rPr>
                <w:rFonts w:ascii="Helvetica" w:hAnsi="Helvetica" w:cs="Helvetica"/>
              </w:rPr>
            </w:pPr>
            <w:r>
              <w:rPr>
                <w:rFonts w:ascii="Helvetica" w:hAnsi="Helvetica" w:cs="Helvetica"/>
              </w:rPr>
              <w:t>0.02</w:t>
            </w:r>
          </w:p>
        </w:tc>
        <w:tc>
          <w:tcPr>
            <w:tcW w:w="404" w:type="pct"/>
            <w:tcBorders>
              <w:top w:val="nil"/>
              <w:left w:val="nil"/>
              <w:bottom w:val="nil"/>
              <w:right w:val="nil"/>
            </w:tcBorders>
          </w:tcPr>
          <w:p w14:paraId="08827596" w14:textId="3FA9117E" w:rsidR="00D51465" w:rsidRDefault="00352D23" w:rsidP="009A4A4C">
            <w:pPr>
              <w:spacing w:line="480" w:lineRule="auto"/>
              <w:jc w:val="right"/>
              <w:rPr>
                <w:rFonts w:ascii="Helvetica" w:hAnsi="Helvetica" w:cs="Helvetica"/>
              </w:rPr>
            </w:pPr>
            <w:r>
              <w:rPr>
                <w:rFonts w:ascii="Helvetica" w:hAnsi="Helvetica" w:cs="Helvetica"/>
              </w:rPr>
              <w:t>.798</w:t>
            </w:r>
          </w:p>
        </w:tc>
      </w:tr>
      <w:tr w:rsidR="00D51465" w14:paraId="529950ED" w14:textId="455E85D6" w:rsidTr="00647E37">
        <w:tc>
          <w:tcPr>
            <w:tcW w:w="1753" w:type="pct"/>
            <w:tcBorders>
              <w:top w:val="nil"/>
              <w:left w:val="nil"/>
              <w:bottom w:val="nil"/>
              <w:right w:val="nil"/>
            </w:tcBorders>
          </w:tcPr>
          <w:p w14:paraId="002D6F1C" w14:textId="77777777" w:rsidR="00D51465" w:rsidRDefault="00D51465" w:rsidP="009A4A4C">
            <w:pPr>
              <w:spacing w:line="480" w:lineRule="auto"/>
              <w:ind w:firstLine="397"/>
              <w:jc w:val="both"/>
              <w:rPr>
                <w:rFonts w:ascii="Helvetica" w:hAnsi="Helvetica" w:cs="Helvetica"/>
              </w:rPr>
            </w:pPr>
            <w:r>
              <w:rPr>
                <w:rFonts w:ascii="Helvetica" w:hAnsi="Helvetica" w:cs="Helvetica"/>
              </w:rPr>
              <w:t>Physical abuse</w:t>
            </w:r>
          </w:p>
        </w:tc>
        <w:tc>
          <w:tcPr>
            <w:tcW w:w="571" w:type="pct"/>
            <w:tcBorders>
              <w:top w:val="nil"/>
              <w:left w:val="nil"/>
              <w:bottom w:val="nil"/>
              <w:right w:val="nil"/>
            </w:tcBorders>
          </w:tcPr>
          <w:p w14:paraId="6A0C25EA" w14:textId="77777777" w:rsidR="00D51465" w:rsidRDefault="00D51465" w:rsidP="009A4A4C">
            <w:pPr>
              <w:spacing w:line="480" w:lineRule="auto"/>
              <w:jc w:val="right"/>
              <w:rPr>
                <w:rFonts w:ascii="Helvetica" w:hAnsi="Helvetica" w:cs="Helvetica"/>
              </w:rPr>
            </w:pPr>
            <w:r>
              <w:rPr>
                <w:rFonts w:ascii="Helvetica" w:hAnsi="Helvetica" w:cs="Helvetica"/>
              </w:rPr>
              <w:t>5 (1)</w:t>
            </w:r>
          </w:p>
        </w:tc>
        <w:tc>
          <w:tcPr>
            <w:tcW w:w="670" w:type="pct"/>
            <w:tcBorders>
              <w:top w:val="nil"/>
              <w:left w:val="nil"/>
              <w:bottom w:val="nil"/>
              <w:right w:val="nil"/>
            </w:tcBorders>
          </w:tcPr>
          <w:p w14:paraId="6F176A4F" w14:textId="77777777" w:rsidR="00D51465" w:rsidRDefault="00D51465" w:rsidP="009A4A4C">
            <w:pPr>
              <w:spacing w:line="480" w:lineRule="auto"/>
              <w:jc w:val="right"/>
              <w:rPr>
                <w:rFonts w:ascii="Helvetica" w:hAnsi="Helvetica" w:cs="Helvetica"/>
              </w:rPr>
            </w:pPr>
            <w:r>
              <w:rPr>
                <w:rFonts w:ascii="Helvetica" w:hAnsi="Helvetica" w:cs="Helvetica"/>
              </w:rPr>
              <w:t>-</w:t>
            </w:r>
          </w:p>
        </w:tc>
        <w:tc>
          <w:tcPr>
            <w:tcW w:w="429" w:type="pct"/>
            <w:tcBorders>
              <w:top w:val="nil"/>
              <w:left w:val="nil"/>
              <w:bottom w:val="nil"/>
              <w:right w:val="nil"/>
            </w:tcBorders>
          </w:tcPr>
          <w:p w14:paraId="70563AED" w14:textId="0CCF648B" w:rsidR="00D51465" w:rsidRDefault="00AB0661" w:rsidP="009A4A4C">
            <w:pPr>
              <w:spacing w:line="480" w:lineRule="auto"/>
              <w:jc w:val="right"/>
              <w:rPr>
                <w:rFonts w:ascii="Helvetica" w:hAnsi="Helvetica" w:cs="Helvetica"/>
              </w:rPr>
            </w:pPr>
            <w:r>
              <w:rPr>
                <w:rFonts w:ascii="Helvetica" w:hAnsi="Helvetica" w:cs="Helvetica"/>
              </w:rPr>
              <w:t>-0.07</w:t>
            </w:r>
          </w:p>
        </w:tc>
        <w:tc>
          <w:tcPr>
            <w:tcW w:w="469" w:type="pct"/>
            <w:tcBorders>
              <w:top w:val="nil"/>
              <w:left w:val="nil"/>
              <w:bottom w:val="nil"/>
              <w:right w:val="nil"/>
            </w:tcBorders>
          </w:tcPr>
          <w:p w14:paraId="371F9B65" w14:textId="0B50E770" w:rsidR="00D51465" w:rsidRDefault="00AB0661" w:rsidP="009A4A4C">
            <w:pPr>
              <w:spacing w:line="480" w:lineRule="auto"/>
              <w:jc w:val="right"/>
              <w:rPr>
                <w:rFonts w:ascii="Helvetica" w:hAnsi="Helvetica" w:cs="Helvetica"/>
              </w:rPr>
            </w:pPr>
            <w:r>
              <w:rPr>
                <w:rFonts w:ascii="Helvetica" w:hAnsi="Helvetica" w:cs="Helvetica"/>
              </w:rPr>
              <w:t>.416</w:t>
            </w:r>
          </w:p>
        </w:tc>
        <w:tc>
          <w:tcPr>
            <w:tcW w:w="704" w:type="pct"/>
            <w:tcBorders>
              <w:top w:val="nil"/>
              <w:left w:val="nil"/>
              <w:bottom w:val="nil"/>
              <w:right w:val="nil"/>
            </w:tcBorders>
          </w:tcPr>
          <w:p w14:paraId="34918200" w14:textId="5410D907" w:rsidR="00D51465" w:rsidRDefault="00352D23" w:rsidP="007D5545">
            <w:pPr>
              <w:spacing w:line="480" w:lineRule="auto"/>
              <w:jc w:val="right"/>
              <w:rPr>
                <w:rFonts w:ascii="Helvetica" w:hAnsi="Helvetica" w:cs="Helvetica"/>
              </w:rPr>
            </w:pPr>
            <w:r>
              <w:rPr>
                <w:rFonts w:ascii="Helvetica" w:hAnsi="Helvetica" w:cs="Helvetica"/>
              </w:rPr>
              <w:t>-0.07</w:t>
            </w:r>
          </w:p>
        </w:tc>
        <w:tc>
          <w:tcPr>
            <w:tcW w:w="404" w:type="pct"/>
            <w:tcBorders>
              <w:top w:val="nil"/>
              <w:left w:val="nil"/>
              <w:bottom w:val="nil"/>
              <w:right w:val="nil"/>
            </w:tcBorders>
          </w:tcPr>
          <w:p w14:paraId="793414BD" w14:textId="2562BB9C" w:rsidR="00D51465" w:rsidRDefault="00352D23" w:rsidP="009A4A4C">
            <w:pPr>
              <w:spacing w:line="480" w:lineRule="auto"/>
              <w:jc w:val="right"/>
              <w:rPr>
                <w:rFonts w:ascii="Helvetica" w:hAnsi="Helvetica" w:cs="Helvetica"/>
              </w:rPr>
            </w:pPr>
            <w:r>
              <w:rPr>
                <w:rFonts w:ascii="Helvetica" w:hAnsi="Helvetica" w:cs="Helvetica"/>
              </w:rPr>
              <w:t>.431</w:t>
            </w:r>
          </w:p>
        </w:tc>
      </w:tr>
      <w:tr w:rsidR="00D51465" w14:paraId="05A7F3A7" w14:textId="1E22E44C" w:rsidTr="00647E37">
        <w:tc>
          <w:tcPr>
            <w:tcW w:w="1753" w:type="pct"/>
            <w:tcBorders>
              <w:top w:val="nil"/>
              <w:left w:val="nil"/>
              <w:bottom w:val="nil"/>
              <w:right w:val="nil"/>
            </w:tcBorders>
          </w:tcPr>
          <w:p w14:paraId="5EC268C4" w14:textId="77777777" w:rsidR="00D51465" w:rsidRDefault="00D51465" w:rsidP="009A4A4C">
            <w:pPr>
              <w:spacing w:after="200" w:line="480" w:lineRule="auto"/>
              <w:ind w:firstLine="397"/>
              <w:jc w:val="both"/>
              <w:rPr>
                <w:rFonts w:ascii="Helvetica" w:hAnsi="Helvetica" w:cs="Helvetica"/>
              </w:rPr>
            </w:pPr>
            <w:r>
              <w:rPr>
                <w:rFonts w:ascii="Helvetica" w:hAnsi="Helvetica" w:cs="Helvetica"/>
              </w:rPr>
              <w:t>Sexual abuse</w:t>
            </w:r>
          </w:p>
        </w:tc>
        <w:tc>
          <w:tcPr>
            <w:tcW w:w="571" w:type="pct"/>
            <w:tcBorders>
              <w:top w:val="nil"/>
              <w:left w:val="nil"/>
              <w:bottom w:val="nil"/>
              <w:right w:val="nil"/>
            </w:tcBorders>
          </w:tcPr>
          <w:p w14:paraId="633A0AC8" w14:textId="77777777" w:rsidR="00D51465" w:rsidRDefault="00D51465" w:rsidP="009A4A4C">
            <w:pPr>
              <w:spacing w:line="480" w:lineRule="auto"/>
              <w:jc w:val="right"/>
              <w:rPr>
                <w:rFonts w:ascii="Helvetica" w:hAnsi="Helvetica" w:cs="Helvetica"/>
              </w:rPr>
            </w:pPr>
            <w:r>
              <w:rPr>
                <w:rFonts w:ascii="Helvetica" w:hAnsi="Helvetica" w:cs="Helvetica"/>
              </w:rPr>
              <w:t>5 (0)</w:t>
            </w:r>
          </w:p>
        </w:tc>
        <w:tc>
          <w:tcPr>
            <w:tcW w:w="670" w:type="pct"/>
            <w:tcBorders>
              <w:top w:val="nil"/>
              <w:left w:val="nil"/>
              <w:bottom w:val="nil"/>
              <w:right w:val="nil"/>
            </w:tcBorders>
          </w:tcPr>
          <w:p w14:paraId="44BC83DB" w14:textId="77777777" w:rsidR="00D51465" w:rsidRDefault="00D51465" w:rsidP="009A4A4C">
            <w:pPr>
              <w:spacing w:line="480" w:lineRule="auto"/>
              <w:jc w:val="right"/>
              <w:rPr>
                <w:rFonts w:ascii="Helvetica" w:hAnsi="Helvetica" w:cs="Helvetica"/>
              </w:rPr>
            </w:pPr>
            <w:r>
              <w:rPr>
                <w:rFonts w:ascii="Helvetica" w:hAnsi="Helvetica" w:cs="Helvetica"/>
              </w:rPr>
              <w:t>-</w:t>
            </w:r>
          </w:p>
        </w:tc>
        <w:tc>
          <w:tcPr>
            <w:tcW w:w="429" w:type="pct"/>
            <w:tcBorders>
              <w:top w:val="nil"/>
              <w:left w:val="nil"/>
              <w:bottom w:val="nil"/>
              <w:right w:val="nil"/>
            </w:tcBorders>
          </w:tcPr>
          <w:p w14:paraId="0F1B434D" w14:textId="4D87B6AD" w:rsidR="00D51465" w:rsidRDefault="00407877" w:rsidP="00376910">
            <w:pPr>
              <w:spacing w:line="480" w:lineRule="auto"/>
              <w:jc w:val="right"/>
              <w:rPr>
                <w:rFonts w:ascii="Helvetica" w:hAnsi="Helvetica" w:cs="Helvetica"/>
              </w:rPr>
            </w:pPr>
            <w:r>
              <w:rPr>
                <w:rFonts w:ascii="Helvetica" w:hAnsi="Helvetica" w:cs="Helvetica"/>
              </w:rPr>
              <w:t>&lt;-0.01</w:t>
            </w:r>
          </w:p>
        </w:tc>
        <w:tc>
          <w:tcPr>
            <w:tcW w:w="469" w:type="pct"/>
            <w:tcBorders>
              <w:top w:val="nil"/>
              <w:left w:val="nil"/>
              <w:bottom w:val="nil"/>
              <w:right w:val="nil"/>
            </w:tcBorders>
          </w:tcPr>
          <w:p w14:paraId="23F1932D" w14:textId="30360B76" w:rsidR="00D51465" w:rsidRDefault="002A5E90" w:rsidP="009A4A4C">
            <w:pPr>
              <w:spacing w:line="480" w:lineRule="auto"/>
              <w:jc w:val="right"/>
              <w:rPr>
                <w:rFonts w:ascii="Helvetica" w:hAnsi="Helvetica" w:cs="Helvetica"/>
              </w:rPr>
            </w:pPr>
            <w:r>
              <w:rPr>
                <w:rFonts w:ascii="Helvetica" w:hAnsi="Helvetica" w:cs="Helvetica"/>
              </w:rPr>
              <w:t>.993</w:t>
            </w:r>
          </w:p>
        </w:tc>
        <w:tc>
          <w:tcPr>
            <w:tcW w:w="704" w:type="pct"/>
            <w:tcBorders>
              <w:top w:val="nil"/>
              <w:left w:val="nil"/>
              <w:bottom w:val="nil"/>
              <w:right w:val="nil"/>
            </w:tcBorders>
          </w:tcPr>
          <w:p w14:paraId="093865EB" w14:textId="57C40FE2" w:rsidR="00D51465" w:rsidRDefault="00352D23" w:rsidP="009A4A4C">
            <w:pPr>
              <w:spacing w:line="480" w:lineRule="auto"/>
              <w:jc w:val="right"/>
              <w:rPr>
                <w:rFonts w:ascii="Helvetica" w:hAnsi="Helvetica" w:cs="Helvetica"/>
              </w:rPr>
            </w:pPr>
            <w:r>
              <w:rPr>
                <w:rFonts w:ascii="Helvetica" w:hAnsi="Helvetica" w:cs="Helvetica"/>
              </w:rPr>
              <w:t>-0.04</w:t>
            </w:r>
          </w:p>
        </w:tc>
        <w:tc>
          <w:tcPr>
            <w:tcW w:w="404" w:type="pct"/>
            <w:tcBorders>
              <w:top w:val="nil"/>
              <w:left w:val="nil"/>
              <w:bottom w:val="nil"/>
              <w:right w:val="nil"/>
            </w:tcBorders>
          </w:tcPr>
          <w:p w14:paraId="20E831EF" w14:textId="17A2447E" w:rsidR="00D51465" w:rsidRDefault="00352D23" w:rsidP="009A4A4C">
            <w:pPr>
              <w:spacing w:line="480" w:lineRule="auto"/>
              <w:jc w:val="right"/>
              <w:rPr>
                <w:rFonts w:ascii="Helvetica" w:hAnsi="Helvetica" w:cs="Helvetica"/>
              </w:rPr>
            </w:pPr>
            <w:r>
              <w:rPr>
                <w:rFonts w:ascii="Helvetica" w:hAnsi="Helvetica" w:cs="Helvetica"/>
              </w:rPr>
              <w:t>.649</w:t>
            </w:r>
          </w:p>
        </w:tc>
      </w:tr>
      <w:tr w:rsidR="00D51465" w14:paraId="02065C27" w14:textId="0FF60585" w:rsidTr="00647E37">
        <w:tc>
          <w:tcPr>
            <w:tcW w:w="1753" w:type="pct"/>
            <w:tcBorders>
              <w:top w:val="nil"/>
              <w:left w:val="nil"/>
              <w:bottom w:val="nil"/>
              <w:right w:val="nil"/>
            </w:tcBorders>
          </w:tcPr>
          <w:p w14:paraId="173AFA07" w14:textId="77777777" w:rsidR="00D51465" w:rsidRDefault="00D51465" w:rsidP="0084795F">
            <w:pPr>
              <w:spacing w:line="480" w:lineRule="auto"/>
              <w:jc w:val="both"/>
              <w:rPr>
                <w:rFonts w:ascii="Helvetica" w:hAnsi="Helvetica" w:cs="Helvetica"/>
              </w:rPr>
            </w:pPr>
            <w:r>
              <w:rPr>
                <w:rFonts w:ascii="Helvetica" w:hAnsi="Helvetica" w:cs="Helvetica"/>
              </w:rPr>
              <w:t>Any childhood trauma (CTQ)</w:t>
            </w:r>
          </w:p>
        </w:tc>
        <w:tc>
          <w:tcPr>
            <w:tcW w:w="571" w:type="pct"/>
            <w:tcBorders>
              <w:top w:val="nil"/>
              <w:left w:val="nil"/>
              <w:bottom w:val="nil"/>
              <w:right w:val="nil"/>
            </w:tcBorders>
          </w:tcPr>
          <w:p w14:paraId="4C96A666" w14:textId="77777777" w:rsidR="00D51465" w:rsidRDefault="00D51465" w:rsidP="009A4A4C">
            <w:pPr>
              <w:spacing w:line="480" w:lineRule="auto"/>
              <w:jc w:val="right"/>
              <w:rPr>
                <w:rFonts w:ascii="Helvetica" w:hAnsi="Helvetica" w:cs="Helvetica"/>
              </w:rPr>
            </w:pPr>
          </w:p>
        </w:tc>
        <w:tc>
          <w:tcPr>
            <w:tcW w:w="670" w:type="pct"/>
            <w:tcBorders>
              <w:top w:val="nil"/>
              <w:left w:val="nil"/>
              <w:bottom w:val="nil"/>
              <w:right w:val="nil"/>
            </w:tcBorders>
          </w:tcPr>
          <w:p w14:paraId="4A7A7850" w14:textId="77777777" w:rsidR="00D51465" w:rsidRDefault="00D51465" w:rsidP="009A4A4C">
            <w:pPr>
              <w:spacing w:line="480" w:lineRule="auto"/>
              <w:jc w:val="right"/>
              <w:rPr>
                <w:rFonts w:ascii="Helvetica" w:hAnsi="Helvetica" w:cs="Helvetica"/>
              </w:rPr>
            </w:pPr>
          </w:p>
        </w:tc>
        <w:tc>
          <w:tcPr>
            <w:tcW w:w="429" w:type="pct"/>
            <w:tcBorders>
              <w:top w:val="nil"/>
              <w:left w:val="nil"/>
              <w:bottom w:val="nil"/>
              <w:right w:val="nil"/>
            </w:tcBorders>
          </w:tcPr>
          <w:p w14:paraId="5766660F"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0E6634DB"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52F5E7D5" w14:textId="77B909EC"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0169E189" w14:textId="77777777" w:rsidR="00D51465" w:rsidRDefault="00D51465" w:rsidP="009A4A4C">
            <w:pPr>
              <w:spacing w:line="480" w:lineRule="auto"/>
              <w:jc w:val="right"/>
              <w:rPr>
                <w:rFonts w:ascii="Helvetica" w:hAnsi="Helvetica" w:cs="Helvetica"/>
              </w:rPr>
            </w:pPr>
          </w:p>
        </w:tc>
      </w:tr>
      <w:tr w:rsidR="00D51465" w14:paraId="140AADCF" w14:textId="31651754" w:rsidTr="00647E37">
        <w:tc>
          <w:tcPr>
            <w:tcW w:w="1753" w:type="pct"/>
            <w:tcBorders>
              <w:top w:val="nil"/>
              <w:left w:val="nil"/>
              <w:bottom w:val="nil"/>
              <w:right w:val="nil"/>
            </w:tcBorders>
          </w:tcPr>
          <w:p w14:paraId="4909E62F" w14:textId="77777777" w:rsidR="00D51465" w:rsidRDefault="00D51465" w:rsidP="009A4A4C">
            <w:pPr>
              <w:spacing w:line="480" w:lineRule="auto"/>
              <w:ind w:firstLine="397"/>
              <w:jc w:val="both"/>
              <w:rPr>
                <w:rFonts w:ascii="Helvetica" w:hAnsi="Helvetica" w:cs="Helvetica"/>
              </w:rPr>
            </w:pPr>
            <w:r>
              <w:rPr>
                <w:rFonts w:ascii="Helvetica" w:hAnsi="Helvetica" w:cs="Helvetica"/>
              </w:rPr>
              <w:t>Emotional neglect (score ≥ 15)</w:t>
            </w:r>
          </w:p>
        </w:tc>
        <w:tc>
          <w:tcPr>
            <w:tcW w:w="571" w:type="pct"/>
            <w:tcBorders>
              <w:top w:val="nil"/>
              <w:left w:val="nil"/>
              <w:bottom w:val="nil"/>
              <w:right w:val="nil"/>
            </w:tcBorders>
          </w:tcPr>
          <w:p w14:paraId="1BD084C0" w14:textId="77777777" w:rsidR="00D51465" w:rsidRDefault="00D51465" w:rsidP="009A4A4C">
            <w:pPr>
              <w:spacing w:line="480" w:lineRule="auto"/>
              <w:jc w:val="right"/>
              <w:rPr>
                <w:rFonts w:ascii="Helvetica" w:hAnsi="Helvetica" w:cs="Helvetica"/>
              </w:rPr>
            </w:pPr>
          </w:p>
        </w:tc>
        <w:tc>
          <w:tcPr>
            <w:tcW w:w="670" w:type="pct"/>
            <w:tcBorders>
              <w:top w:val="nil"/>
              <w:left w:val="nil"/>
              <w:bottom w:val="nil"/>
              <w:right w:val="nil"/>
            </w:tcBorders>
          </w:tcPr>
          <w:p w14:paraId="298184E8" w14:textId="77777777" w:rsidR="00D51465" w:rsidRDefault="00D51465" w:rsidP="009A4A4C">
            <w:pPr>
              <w:spacing w:line="480" w:lineRule="auto"/>
              <w:jc w:val="right"/>
              <w:rPr>
                <w:rFonts w:ascii="Helvetica" w:hAnsi="Helvetica" w:cs="Helvetica"/>
              </w:rPr>
            </w:pPr>
          </w:p>
        </w:tc>
        <w:tc>
          <w:tcPr>
            <w:tcW w:w="429" w:type="pct"/>
            <w:tcBorders>
              <w:top w:val="nil"/>
              <w:left w:val="nil"/>
              <w:bottom w:val="nil"/>
              <w:right w:val="nil"/>
            </w:tcBorders>
          </w:tcPr>
          <w:p w14:paraId="68D472DF" w14:textId="39CE68B8" w:rsidR="00D51465" w:rsidRDefault="00280927" w:rsidP="009A4A4C">
            <w:pPr>
              <w:spacing w:line="480" w:lineRule="auto"/>
              <w:jc w:val="right"/>
              <w:rPr>
                <w:rFonts w:ascii="Helvetica" w:hAnsi="Helvetica" w:cs="Helvetica"/>
              </w:rPr>
            </w:pPr>
            <w:r>
              <w:rPr>
                <w:rFonts w:ascii="Helvetica" w:hAnsi="Helvetica" w:cs="Helvetica"/>
              </w:rPr>
              <w:t>-0.03</w:t>
            </w:r>
          </w:p>
        </w:tc>
        <w:tc>
          <w:tcPr>
            <w:tcW w:w="469" w:type="pct"/>
            <w:tcBorders>
              <w:top w:val="nil"/>
              <w:left w:val="nil"/>
              <w:bottom w:val="nil"/>
              <w:right w:val="nil"/>
            </w:tcBorders>
          </w:tcPr>
          <w:p w14:paraId="3947D6DD" w14:textId="28BF3E72" w:rsidR="00D51465" w:rsidRDefault="00280927" w:rsidP="009A4A4C">
            <w:pPr>
              <w:spacing w:line="480" w:lineRule="auto"/>
              <w:jc w:val="right"/>
              <w:rPr>
                <w:rFonts w:ascii="Helvetica" w:hAnsi="Helvetica" w:cs="Helvetica"/>
              </w:rPr>
            </w:pPr>
            <w:r>
              <w:rPr>
                <w:rFonts w:ascii="Helvetica" w:hAnsi="Helvetica" w:cs="Helvetica"/>
              </w:rPr>
              <w:t>.693</w:t>
            </w:r>
          </w:p>
        </w:tc>
        <w:tc>
          <w:tcPr>
            <w:tcW w:w="704" w:type="pct"/>
            <w:tcBorders>
              <w:top w:val="nil"/>
              <w:left w:val="nil"/>
              <w:bottom w:val="nil"/>
              <w:right w:val="nil"/>
            </w:tcBorders>
          </w:tcPr>
          <w:p w14:paraId="26C12B31" w14:textId="008DC087" w:rsidR="00D51465" w:rsidRDefault="00D0480B" w:rsidP="009A4A4C">
            <w:pPr>
              <w:spacing w:line="480" w:lineRule="auto"/>
              <w:jc w:val="right"/>
              <w:rPr>
                <w:rFonts w:ascii="Helvetica" w:hAnsi="Helvetica" w:cs="Helvetica"/>
              </w:rPr>
            </w:pPr>
            <w:r>
              <w:rPr>
                <w:rFonts w:ascii="Helvetica" w:hAnsi="Helvetica" w:cs="Helvetica"/>
              </w:rPr>
              <w:t>-0.01</w:t>
            </w:r>
          </w:p>
        </w:tc>
        <w:tc>
          <w:tcPr>
            <w:tcW w:w="404" w:type="pct"/>
            <w:tcBorders>
              <w:top w:val="nil"/>
              <w:left w:val="nil"/>
              <w:bottom w:val="nil"/>
              <w:right w:val="nil"/>
            </w:tcBorders>
          </w:tcPr>
          <w:p w14:paraId="0B9F3543" w14:textId="591FA048" w:rsidR="00D51465" w:rsidRDefault="00D0480B" w:rsidP="009A4A4C">
            <w:pPr>
              <w:spacing w:line="480" w:lineRule="auto"/>
              <w:jc w:val="right"/>
              <w:rPr>
                <w:rFonts w:ascii="Helvetica" w:hAnsi="Helvetica" w:cs="Helvetica"/>
              </w:rPr>
            </w:pPr>
            <w:r>
              <w:rPr>
                <w:rFonts w:ascii="Helvetica" w:hAnsi="Helvetica" w:cs="Helvetica"/>
              </w:rPr>
              <w:t>.952</w:t>
            </w:r>
          </w:p>
        </w:tc>
      </w:tr>
      <w:tr w:rsidR="00D51465" w14:paraId="1C1220A2" w14:textId="48BD687F" w:rsidTr="00647E37">
        <w:tc>
          <w:tcPr>
            <w:tcW w:w="1753" w:type="pct"/>
            <w:tcBorders>
              <w:top w:val="nil"/>
              <w:left w:val="nil"/>
              <w:bottom w:val="nil"/>
              <w:right w:val="nil"/>
            </w:tcBorders>
          </w:tcPr>
          <w:p w14:paraId="78BAA9A6" w14:textId="77777777" w:rsidR="00D51465" w:rsidRDefault="00D51465" w:rsidP="009A4A4C">
            <w:pPr>
              <w:spacing w:line="480" w:lineRule="auto"/>
              <w:ind w:firstLine="567"/>
              <w:jc w:val="both"/>
              <w:rPr>
                <w:rFonts w:ascii="Helvetica" w:hAnsi="Helvetica" w:cs="Helvetica"/>
              </w:rPr>
            </w:pPr>
            <w:r>
              <w:rPr>
                <w:rFonts w:ascii="Helvetica" w:hAnsi="Helvetica" w:cs="Helvetica"/>
              </w:rPr>
              <w:t>No</w:t>
            </w:r>
          </w:p>
        </w:tc>
        <w:tc>
          <w:tcPr>
            <w:tcW w:w="571" w:type="pct"/>
            <w:tcBorders>
              <w:top w:val="nil"/>
              <w:left w:val="nil"/>
              <w:bottom w:val="nil"/>
              <w:right w:val="nil"/>
            </w:tcBorders>
          </w:tcPr>
          <w:p w14:paraId="2C0B4223" w14:textId="77777777" w:rsidR="00D51465" w:rsidRDefault="00D51465" w:rsidP="009A4A4C">
            <w:pPr>
              <w:spacing w:line="480" w:lineRule="auto"/>
              <w:jc w:val="right"/>
              <w:rPr>
                <w:rFonts w:ascii="Helvetica" w:hAnsi="Helvetica" w:cs="Helvetica"/>
              </w:rPr>
            </w:pPr>
            <w:r>
              <w:rPr>
                <w:rFonts w:ascii="Helvetica" w:hAnsi="Helvetica" w:cs="Helvetica"/>
              </w:rPr>
              <w:t>117 (85%)</w:t>
            </w:r>
          </w:p>
        </w:tc>
        <w:tc>
          <w:tcPr>
            <w:tcW w:w="670" w:type="pct"/>
            <w:tcBorders>
              <w:top w:val="nil"/>
              <w:left w:val="nil"/>
              <w:bottom w:val="nil"/>
              <w:right w:val="nil"/>
            </w:tcBorders>
          </w:tcPr>
          <w:p w14:paraId="46F503DE" w14:textId="77777777" w:rsidR="00D51465" w:rsidRDefault="00D51465" w:rsidP="009A4A4C">
            <w:pPr>
              <w:spacing w:line="480" w:lineRule="auto"/>
              <w:jc w:val="right"/>
              <w:rPr>
                <w:rFonts w:ascii="Helvetica" w:hAnsi="Helvetica" w:cs="Helvetica"/>
              </w:rPr>
            </w:pPr>
            <w:r>
              <w:rPr>
                <w:rFonts w:ascii="Helvetica" w:hAnsi="Helvetica" w:cs="Helvetica"/>
              </w:rPr>
              <w:t>191.4 (533.4)</w:t>
            </w:r>
          </w:p>
        </w:tc>
        <w:tc>
          <w:tcPr>
            <w:tcW w:w="429" w:type="pct"/>
            <w:tcBorders>
              <w:top w:val="nil"/>
              <w:left w:val="nil"/>
              <w:bottom w:val="nil"/>
              <w:right w:val="nil"/>
            </w:tcBorders>
          </w:tcPr>
          <w:p w14:paraId="40A23C9B" w14:textId="36ECE9B4"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2AFBE1CC" w14:textId="7E269215"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0C0EE496" w14:textId="07B54A88"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06F1F15C" w14:textId="77777777" w:rsidR="00D51465" w:rsidRDefault="00D51465" w:rsidP="009A4A4C">
            <w:pPr>
              <w:spacing w:line="480" w:lineRule="auto"/>
              <w:jc w:val="right"/>
              <w:rPr>
                <w:rFonts w:ascii="Helvetica" w:hAnsi="Helvetica" w:cs="Helvetica"/>
              </w:rPr>
            </w:pPr>
          </w:p>
        </w:tc>
      </w:tr>
      <w:tr w:rsidR="00D51465" w14:paraId="3DB6C73D" w14:textId="3A9D79A6" w:rsidTr="00647E37">
        <w:tc>
          <w:tcPr>
            <w:tcW w:w="1753" w:type="pct"/>
            <w:tcBorders>
              <w:top w:val="nil"/>
              <w:left w:val="nil"/>
              <w:bottom w:val="nil"/>
              <w:right w:val="nil"/>
            </w:tcBorders>
          </w:tcPr>
          <w:p w14:paraId="7E7AB24D" w14:textId="77777777" w:rsidR="00D51465" w:rsidRDefault="00D51465" w:rsidP="009A4A4C">
            <w:pPr>
              <w:spacing w:line="480" w:lineRule="auto"/>
              <w:ind w:firstLine="567"/>
              <w:jc w:val="both"/>
              <w:rPr>
                <w:rFonts w:ascii="Helvetica" w:hAnsi="Helvetica" w:cs="Helvetica"/>
              </w:rPr>
            </w:pPr>
            <w:r>
              <w:rPr>
                <w:rFonts w:ascii="Helvetica" w:hAnsi="Helvetica" w:cs="Helvetica"/>
              </w:rPr>
              <w:lastRenderedPageBreak/>
              <w:t>Yes</w:t>
            </w:r>
          </w:p>
        </w:tc>
        <w:tc>
          <w:tcPr>
            <w:tcW w:w="571" w:type="pct"/>
            <w:tcBorders>
              <w:top w:val="nil"/>
              <w:left w:val="nil"/>
              <w:bottom w:val="nil"/>
              <w:right w:val="nil"/>
            </w:tcBorders>
          </w:tcPr>
          <w:p w14:paraId="441730CE" w14:textId="77777777" w:rsidR="00D51465" w:rsidRDefault="00D51465" w:rsidP="009A4A4C">
            <w:pPr>
              <w:spacing w:line="480" w:lineRule="auto"/>
              <w:jc w:val="right"/>
              <w:rPr>
                <w:rFonts w:ascii="Helvetica" w:hAnsi="Helvetica" w:cs="Helvetica"/>
              </w:rPr>
            </w:pPr>
            <w:r>
              <w:rPr>
                <w:rFonts w:ascii="Helvetica" w:hAnsi="Helvetica" w:cs="Helvetica"/>
              </w:rPr>
              <w:t>20 (15%)</w:t>
            </w:r>
          </w:p>
        </w:tc>
        <w:tc>
          <w:tcPr>
            <w:tcW w:w="670" w:type="pct"/>
            <w:tcBorders>
              <w:top w:val="nil"/>
              <w:left w:val="nil"/>
              <w:bottom w:val="nil"/>
              <w:right w:val="nil"/>
            </w:tcBorders>
          </w:tcPr>
          <w:p w14:paraId="48B819FD" w14:textId="77777777" w:rsidR="00D51465" w:rsidRDefault="00D51465" w:rsidP="009A4A4C">
            <w:pPr>
              <w:spacing w:line="480" w:lineRule="auto"/>
              <w:jc w:val="right"/>
              <w:rPr>
                <w:rFonts w:ascii="Helvetica" w:hAnsi="Helvetica" w:cs="Helvetica"/>
              </w:rPr>
            </w:pPr>
            <w:r>
              <w:rPr>
                <w:rFonts w:ascii="Helvetica" w:hAnsi="Helvetica" w:cs="Helvetica"/>
              </w:rPr>
              <w:t>157.7 (430.2)</w:t>
            </w:r>
          </w:p>
        </w:tc>
        <w:tc>
          <w:tcPr>
            <w:tcW w:w="429" w:type="pct"/>
            <w:tcBorders>
              <w:top w:val="nil"/>
              <w:left w:val="nil"/>
              <w:bottom w:val="nil"/>
              <w:right w:val="nil"/>
            </w:tcBorders>
          </w:tcPr>
          <w:p w14:paraId="59C9DFDE"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309E2323"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436CC497" w14:textId="3B40989B"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469D7142" w14:textId="77777777" w:rsidR="00D51465" w:rsidRDefault="00D51465" w:rsidP="009A4A4C">
            <w:pPr>
              <w:spacing w:line="480" w:lineRule="auto"/>
              <w:jc w:val="right"/>
              <w:rPr>
                <w:rFonts w:ascii="Helvetica" w:hAnsi="Helvetica" w:cs="Helvetica"/>
              </w:rPr>
            </w:pPr>
          </w:p>
        </w:tc>
      </w:tr>
      <w:tr w:rsidR="00D51465" w14:paraId="5A175BF7" w14:textId="20DA6A6D" w:rsidTr="00647E37">
        <w:tc>
          <w:tcPr>
            <w:tcW w:w="1753" w:type="pct"/>
            <w:tcBorders>
              <w:top w:val="nil"/>
              <w:left w:val="nil"/>
              <w:bottom w:val="nil"/>
              <w:right w:val="nil"/>
            </w:tcBorders>
          </w:tcPr>
          <w:p w14:paraId="28063A9D" w14:textId="77777777" w:rsidR="00D51465" w:rsidRDefault="00D51465" w:rsidP="009A4A4C">
            <w:pPr>
              <w:spacing w:line="480" w:lineRule="auto"/>
              <w:ind w:firstLine="397"/>
              <w:jc w:val="both"/>
              <w:rPr>
                <w:rFonts w:ascii="Helvetica" w:hAnsi="Helvetica" w:cs="Helvetica"/>
              </w:rPr>
            </w:pPr>
            <w:r>
              <w:rPr>
                <w:rFonts w:ascii="Helvetica" w:hAnsi="Helvetica" w:cs="Helvetica"/>
              </w:rPr>
              <w:t>Physical neglect (score ≥ 10)</w:t>
            </w:r>
          </w:p>
        </w:tc>
        <w:tc>
          <w:tcPr>
            <w:tcW w:w="571" w:type="pct"/>
            <w:tcBorders>
              <w:top w:val="nil"/>
              <w:left w:val="nil"/>
              <w:bottom w:val="nil"/>
              <w:right w:val="nil"/>
            </w:tcBorders>
          </w:tcPr>
          <w:p w14:paraId="12036F81" w14:textId="77777777" w:rsidR="00D51465" w:rsidRDefault="00D51465" w:rsidP="009A4A4C">
            <w:pPr>
              <w:spacing w:line="480" w:lineRule="auto"/>
              <w:jc w:val="right"/>
              <w:rPr>
                <w:rFonts w:ascii="Helvetica" w:hAnsi="Helvetica" w:cs="Helvetica"/>
              </w:rPr>
            </w:pPr>
          </w:p>
        </w:tc>
        <w:tc>
          <w:tcPr>
            <w:tcW w:w="670" w:type="pct"/>
            <w:tcBorders>
              <w:top w:val="nil"/>
              <w:left w:val="nil"/>
              <w:bottom w:val="nil"/>
              <w:right w:val="nil"/>
            </w:tcBorders>
          </w:tcPr>
          <w:p w14:paraId="28D972DE" w14:textId="77777777" w:rsidR="00D51465" w:rsidRDefault="00D51465" w:rsidP="009A4A4C">
            <w:pPr>
              <w:spacing w:line="480" w:lineRule="auto"/>
              <w:jc w:val="right"/>
              <w:rPr>
                <w:rFonts w:ascii="Helvetica" w:hAnsi="Helvetica" w:cs="Helvetica"/>
              </w:rPr>
            </w:pPr>
          </w:p>
        </w:tc>
        <w:tc>
          <w:tcPr>
            <w:tcW w:w="429" w:type="pct"/>
            <w:tcBorders>
              <w:top w:val="nil"/>
              <w:left w:val="nil"/>
              <w:bottom w:val="nil"/>
              <w:right w:val="nil"/>
            </w:tcBorders>
          </w:tcPr>
          <w:p w14:paraId="391881AB" w14:textId="57C9E2D4" w:rsidR="00D51465" w:rsidRDefault="00280927" w:rsidP="009A4A4C">
            <w:pPr>
              <w:spacing w:line="480" w:lineRule="auto"/>
              <w:jc w:val="right"/>
              <w:rPr>
                <w:rFonts w:ascii="Helvetica" w:hAnsi="Helvetica" w:cs="Helvetica"/>
              </w:rPr>
            </w:pPr>
            <w:r>
              <w:rPr>
                <w:rFonts w:ascii="Helvetica" w:hAnsi="Helvetica" w:cs="Helvetica"/>
              </w:rPr>
              <w:t>-0.14</w:t>
            </w:r>
          </w:p>
        </w:tc>
        <w:tc>
          <w:tcPr>
            <w:tcW w:w="469" w:type="pct"/>
            <w:tcBorders>
              <w:top w:val="nil"/>
              <w:left w:val="nil"/>
              <w:bottom w:val="nil"/>
              <w:right w:val="nil"/>
            </w:tcBorders>
          </w:tcPr>
          <w:p w14:paraId="7C3360D9" w14:textId="770FD2C7" w:rsidR="00D51465" w:rsidRDefault="00280927" w:rsidP="009A4A4C">
            <w:pPr>
              <w:spacing w:line="480" w:lineRule="auto"/>
              <w:jc w:val="right"/>
              <w:rPr>
                <w:rFonts w:ascii="Helvetica" w:hAnsi="Helvetica" w:cs="Helvetica"/>
              </w:rPr>
            </w:pPr>
            <w:r>
              <w:rPr>
                <w:rFonts w:ascii="Helvetica" w:hAnsi="Helvetica" w:cs="Helvetica"/>
              </w:rPr>
              <w:t>.097</w:t>
            </w:r>
          </w:p>
        </w:tc>
        <w:tc>
          <w:tcPr>
            <w:tcW w:w="704" w:type="pct"/>
            <w:tcBorders>
              <w:top w:val="nil"/>
              <w:left w:val="nil"/>
              <w:bottom w:val="nil"/>
              <w:right w:val="nil"/>
            </w:tcBorders>
          </w:tcPr>
          <w:p w14:paraId="3593E514" w14:textId="0C2513CA" w:rsidR="00D51465" w:rsidRDefault="00EC41DA" w:rsidP="009A4A4C">
            <w:pPr>
              <w:spacing w:line="480" w:lineRule="auto"/>
              <w:jc w:val="right"/>
              <w:rPr>
                <w:rFonts w:ascii="Helvetica" w:hAnsi="Helvetica" w:cs="Helvetica"/>
              </w:rPr>
            </w:pPr>
            <w:r>
              <w:rPr>
                <w:rFonts w:ascii="Helvetica" w:hAnsi="Helvetica" w:cs="Helvetica"/>
              </w:rPr>
              <w:t>-0.17</w:t>
            </w:r>
          </w:p>
        </w:tc>
        <w:tc>
          <w:tcPr>
            <w:tcW w:w="404" w:type="pct"/>
            <w:tcBorders>
              <w:top w:val="nil"/>
              <w:left w:val="nil"/>
              <w:bottom w:val="nil"/>
              <w:right w:val="nil"/>
            </w:tcBorders>
          </w:tcPr>
          <w:p w14:paraId="4F1A4A83" w14:textId="0574EEFF" w:rsidR="00D51465" w:rsidRDefault="00EC41DA" w:rsidP="009A4A4C">
            <w:pPr>
              <w:spacing w:line="480" w:lineRule="auto"/>
              <w:jc w:val="right"/>
              <w:rPr>
                <w:rFonts w:ascii="Helvetica" w:hAnsi="Helvetica" w:cs="Helvetica"/>
              </w:rPr>
            </w:pPr>
            <w:r>
              <w:rPr>
                <w:rFonts w:ascii="Helvetica" w:hAnsi="Helvetica" w:cs="Helvetica"/>
              </w:rPr>
              <w:t>.057</w:t>
            </w:r>
          </w:p>
        </w:tc>
      </w:tr>
      <w:tr w:rsidR="00D51465" w14:paraId="07DDE954" w14:textId="6732583E" w:rsidTr="00647E37">
        <w:tc>
          <w:tcPr>
            <w:tcW w:w="1753" w:type="pct"/>
            <w:tcBorders>
              <w:top w:val="nil"/>
              <w:left w:val="nil"/>
              <w:bottom w:val="nil"/>
              <w:right w:val="nil"/>
            </w:tcBorders>
          </w:tcPr>
          <w:p w14:paraId="4D300BBD" w14:textId="77777777" w:rsidR="00D51465" w:rsidRDefault="00D51465" w:rsidP="009A4A4C">
            <w:pPr>
              <w:spacing w:line="480" w:lineRule="auto"/>
              <w:ind w:firstLine="567"/>
              <w:jc w:val="both"/>
              <w:rPr>
                <w:rFonts w:ascii="Helvetica" w:hAnsi="Helvetica" w:cs="Helvetica"/>
              </w:rPr>
            </w:pPr>
            <w:r>
              <w:rPr>
                <w:rFonts w:ascii="Helvetica" w:hAnsi="Helvetica" w:cs="Helvetica"/>
              </w:rPr>
              <w:t>No</w:t>
            </w:r>
          </w:p>
        </w:tc>
        <w:tc>
          <w:tcPr>
            <w:tcW w:w="571" w:type="pct"/>
            <w:tcBorders>
              <w:top w:val="nil"/>
              <w:left w:val="nil"/>
              <w:bottom w:val="nil"/>
              <w:right w:val="nil"/>
            </w:tcBorders>
          </w:tcPr>
          <w:p w14:paraId="473F38E9" w14:textId="77777777" w:rsidR="00D51465" w:rsidRDefault="00D51465" w:rsidP="009A4A4C">
            <w:pPr>
              <w:spacing w:line="480" w:lineRule="auto"/>
              <w:jc w:val="right"/>
              <w:rPr>
                <w:rFonts w:ascii="Helvetica" w:hAnsi="Helvetica" w:cs="Helvetica"/>
              </w:rPr>
            </w:pPr>
            <w:r>
              <w:rPr>
                <w:rFonts w:ascii="Helvetica" w:hAnsi="Helvetica" w:cs="Helvetica"/>
              </w:rPr>
              <w:t>124 (91%)</w:t>
            </w:r>
          </w:p>
        </w:tc>
        <w:tc>
          <w:tcPr>
            <w:tcW w:w="670" w:type="pct"/>
            <w:tcBorders>
              <w:top w:val="nil"/>
              <w:left w:val="nil"/>
              <w:bottom w:val="nil"/>
              <w:right w:val="nil"/>
            </w:tcBorders>
          </w:tcPr>
          <w:p w14:paraId="5F772805" w14:textId="77777777" w:rsidR="00D51465" w:rsidRDefault="00D51465" w:rsidP="009A4A4C">
            <w:pPr>
              <w:spacing w:line="480" w:lineRule="auto"/>
              <w:jc w:val="right"/>
              <w:rPr>
                <w:rFonts w:ascii="Helvetica" w:hAnsi="Helvetica" w:cs="Helvetica"/>
              </w:rPr>
            </w:pPr>
            <w:r>
              <w:rPr>
                <w:rFonts w:ascii="Helvetica" w:hAnsi="Helvetica" w:cs="Helvetica"/>
              </w:rPr>
              <w:t>195.3 (545.3)</w:t>
            </w:r>
          </w:p>
        </w:tc>
        <w:tc>
          <w:tcPr>
            <w:tcW w:w="429" w:type="pct"/>
            <w:tcBorders>
              <w:top w:val="nil"/>
              <w:left w:val="nil"/>
              <w:bottom w:val="nil"/>
              <w:right w:val="nil"/>
            </w:tcBorders>
          </w:tcPr>
          <w:p w14:paraId="79473ECD"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3D412965"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6244AD00" w14:textId="3D831024"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02D991FB" w14:textId="77777777" w:rsidR="00D51465" w:rsidRDefault="00D51465" w:rsidP="009A4A4C">
            <w:pPr>
              <w:spacing w:line="480" w:lineRule="auto"/>
              <w:jc w:val="right"/>
              <w:rPr>
                <w:rFonts w:ascii="Helvetica" w:hAnsi="Helvetica" w:cs="Helvetica"/>
              </w:rPr>
            </w:pPr>
          </w:p>
        </w:tc>
      </w:tr>
      <w:tr w:rsidR="00D51465" w14:paraId="43D57E76" w14:textId="1866C625" w:rsidTr="00647E37">
        <w:tc>
          <w:tcPr>
            <w:tcW w:w="1753" w:type="pct"/>
            <w:tcBorders>
              <w:top w:val="nil"/>
              <w:left w:val="nil"/>
              <w:bottom w:val="nil"/>
              <w:right w:val="nil"/>
            </w:tcBorders>
          </w:tcPr>
          <w:p w14:paraId="674CE2A0" w14:textId="77777777" w:rsidR="00D51465" w:rsidRDefault="00D51465" w:rsidP="009A4A4C">
            <w:pPr>
              <w:spacing w:line="480" w:lineRule="auto"/>
              <w:ind w:firstLine="567"/>
              <w:jc w:val="both"/>
              <w:rPr>
                <w:rFonts w:ascii="Helvetica" w:hAnsi="Helvetica" w:cs="Helvetica"/>
              </w:rPr>
            </w:pPr>
            <w:r>
              <w:rPr>
                <w:rFonts w:ascii="Helvetica" w:hAnsi="Helvetica" w:cs="Helvetica"/>
              </w:rPr>
              <w:t>Yes</w:t>
            </w:r>
          </w:p>
        </w:tc>
        <w:tc>
          <w:tcPr>
            <w:tcW w:w="571" w:type="pct"/>
            <w:tcBorders>
              <w:top w:val="nil"/>
              <w:left w:val="nil"/>
              <w:bottom w:val="nil"/>
              <w:right w:val="nil"/>
            </w:tcBorders>
          </w:tcPr>
          <w:p w14:paraId="0B9F0D4A" w14:textId="77777777" w:rsidR="00D51465" w:rsidRDefault="00D51465" w:rsidP="009A4A4C">
            <w:pPr>
              <w:spacing w:line="480" w:lineRule="auto"/>
              <w:jc w:val="right"/>
              <w:rPr>
                <w:rFonts w:ascii="Helvetica" w:hAnsi="Helvetica" w:cs="Helvetica"/>
              </w:rPr>
            </w:pPr>
            <w:r>
              <w:rPr>
                <w:rFonts w:ascii="Helvetica" w:hAnsi="Helvetica" w:cs="Helvetica"/>
              </w:rPr>
              <w:t>13 (9%)</w:t>
            </w:r>
          </w:p>
        </w:tc>
        <w:tc>
          <w:tcPr>
            <w:tcW w:w="670" w:type="pct"/>
            <w:tcBorders>
              <w:top w:val="nil"/>
              <w:left w:val="nil"/>
              <w:bottom w:val="nil"/>
              <w:right w:val="nil"/>
            </w:tcBorders>
          </w:tcPr>
          <w:p w14:paraId="6FCD7857" w14:textId="77777777" w:rsidR="00D51465" w:rsidRDefault="00D51465" w:rsidP="009A4A4C">
            <w:pPr>
              <w:spacing w:line="480" w:lineRule="auto"/>
              <w:jc w:val="right"/>
              <w:rPr>
                <w:rFonts w:ascii="Helvetica" w:hAnsi="Helvetica" w:cs="Helvetica"/>
              </w:rPr>
            </w:pPr>
            <w:r>
              <w:rPr>
                <w:rFonts w:ascii="Helvetica" w:hAnsi="Helvetica" w:cs="Helvetica"/>
              </w:rPr>
              <w:t>79.4 (222.7)</w:t>
            </w:r>
          </w:p>
        </w:tc>
        <w:tc>
          <w:tcPr>
            <w:tcW w:w="429" w:type="pct"/>
            <w:tcBorders>
              <w:top w:val="nil"/>
              <w:left w:val="nil"/>
              <w:bottom w:val="nil"/>
              <w:right w:val="nil"/>
            </w:tcBorders>
          </w:tcPr>
          <w:p w14:paraId="388EA51B"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5360CE41"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4A4D3EC1" w14:textId="26402D96"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00DF460E" w14:textId="77777777" w:rsidR="00D51465" w:rsidRDefault="00D51465" w:rsidP="009A4A4C">
            <w:pPr>
              <w:spacing w:line="480" w:lineRule="auto"/>
              <w:jc w:val="right"/>
              <w:rPr>
                <w:rFonts w:ascii="Helvetica" w:hAnsi="Helvetica" w:cs="Helvetica"/>
              </w:rPr>
            </w:pPr>
          </w:p>
        </w:tc>
      </w:tr>
      <w:tr w:rsidR="00D51465" w14:paraId="25491B61" w14:textId="6ACCAF0E" w:rsidTr="00647E37">
        <w:tc>
          <w:tcPr>
            <w:tcW w:w="1753" w:type="pct"/>
            <w:tcBorders>
              <w:top w:val="nil"/>
              <w:left w:val="nil"/>
              <w:bottom w:val="nil"/>
              <w:right w:val="nil"/>
            </w:tcBorders>
          </w:tcPr>
          <w:p w14:paraId="70614F74" w14:textId="77777777" w:rsidR="00D51465" w:rsidRDefault="00D51465" w:rsidP="009A4A4C">
            <w:pPr>
              <w:spacing w:line="480" w:lineRule="auto"/>
              <w:ind w:firstLine="397"/>
              <w:jc w:val="both"/>
              <w:rPr>
                <w:rFonts w:ascii="Helvetica" w:hAnsi="Helvetica" w:cs="Helvetica"/>
              </w:rPr>
            </w:pPr>
            <w:r>
              <w:rPr>
                <w:rFonts w:ascii="Helvetica" w:hAnsi="Helvetica" w:cs="Helvetica"/>
              </w:rPr>
              <w:t>Emotional abuse (score ≥ 13)</w:t>
            </w:r>
          </w:p>
        </w:tc>
        <w:tc>
          <w:tcPr>
            <w:tcW w:w="571" w:type="pct"/>
            <w:tcBorders>
              <w:top w:val="nil"/>
              <w:left w:val="nil"/>
              <w:bottom w:val="nil"/>
              <w:right w:val="nil"/>
            </w:tcBorders>
          </w:tcPr>
          <w:p w14:paraId="60320621" w14:textId="77777777" w:rsidR="00D51465" w:rsidRDefault="00D51465" w:rsidP="009A4A4C">
            <w:pPr>
              <w:spacing w:line="480" w:lineRule="auto"/>
              <w:jc w:val="right"/>
              <w:rPr>
                <w:rFonts w:ascii="Helvetica" w:hAnsi="Helvetica" w:cs="Helvetica"/>
              </w:rPr>
            </w:pPr>
          </w:p>
        </w:tc>
        <w:tc>
          <w:tcPr>
            <w:tcW w:w="670" w:type="pct"/>
            <w:tcBorders>
              <w:top w:val="nil"/>
              <w:left w:val="nil"/>
              <w:bottom w:val="nil"/>
              <w:right w:val="nil"/>
            </w:tcBorders>
          </w:tcPr>
          <w:p w14:paraId="7A221CE4" w14:textId="77777777" w:rsidR="00D51465" w:rsidRDefault="00D51465" w:rsidP="009A4A4C">
            <w:pPr>
              <w:spacing w:line="480" w:lineRule="auto"/>
              <w:jc w:val="right"/>
              <w:rPr>
                <w:rFonts w:ascii="Helvetica" w:hAnsi="Helvetica" w:cs="Helvetica"/>
              </w:rPr>
            </w:pPr>
          </w:p>
        </w:tc>
        <w:tc>
          <w:tcPr>
            <w:tcW w:w="429" w:type="pct"/>
            <w:tcBorders>
              <w:top w:val="nil"/>
              <w:left w:val="nil"/>
              <w:bottom w:val="nil"/>
              <w:right w:val="nil"/>
            </w:tcBorders>
          </w:tcPr>
          <w:p w14:paraId="09BB4F2B" w14:textId="2185ADB2" w:rsidR="00D51465" w:rsidRDefault="00CE014D" w:rsidP="009A4A4C">
            <w:pPr>
              <w:spacing w:line="480" w:lineRule="auto"/>
              <w:jc w:val="right"/>
              <w:rPr>
                <w:rFonts w:ascii="Helvetica" w:hAnsi="Helvetica" w:cs="Helvetica"/>
              </w:rPr>
            </w:pPr>
            <w:r>
              <w:rPr>
                <w:rFonts w:ascii="Helvetica" w:hAnsi="Helvetica" w:cs="Helvetica"/>
              </w:rPr>
              <w:t>-0.02</w:t>
            </w:r>
          </w:p>
        </w:tc>
        <w:tc>
          <w:tcPr>
            <w:tcW w:w="469" w:type="pct"/>
            <w:tcBorders>
              <w:top w:val="nil"/>
              <w:left w:val="nil"/>
              <w:bottom w:val="nil"/>
              <w:right w:val="nil"/>
            </w:tcBorders>
          </w:tcPr>
          <w:p w14:paraId="71D8CD4E" w14:textId="20653DDD" w:rsidR="00D51465" w:rsidRDefault="00CE014D" w:rsidP="009A4A4C">
            <w:pPr>
              <w:spacing w:line="480" w:lineRule="auto"/>
              <w:jc w:val="right"/>
              <w:rPr>
                <w:rFonts w:ascii="Helvetica" w:hAnsi="Helvetica" w:cs="Helvetica"/>
              </w:rPr>
            </w:pPr>
            <w:r>
              <w:rPr>
                <w:rFonts w:ascii="Helvetica" w:hAnsi="Helvetica" w:cs="Helvetica"/>
              </w:rPr>
              <w:t>.840</w:t>
            </w:r>
          </w:p>
        </w:tc>
        <w:tc>
          <w:tcPr>
            <w:tcW w:w="704" w:type="pct"/>
            <w:tcBorders>
              <w:top w:val="nil"/>
              <w:left w:val="nil"/>
              <w:bottom w:val="nil"/>
              <w:right w:val="nil"/>
            </w:tcBorders>
          </w:tcPr>
          <w:p w14:paraId="4BB724EF" w14:textId="3C914A86" w:rsidR="00D51465" w:rsidRDefault="00EC41DA" w:rsidP="009A4A4C">
            <w:pPr>
              <w:spacing w:line="480" w:lineRule="auto"/>
              <w:jc w:val="right"/>
              <w:rPr>
                <w:rFonts w:ascii="Helvetica" w:hAnsi="Helvetica" w:cs="Helvetica"/>
              </w:rPr>
            </w:pPr>
            <w:r>
              <w:rPr>
                <w:rFonts w:ascii="Helvetica" w:hAnsi="Helvetica" w:cs="Helvetica"/>
              </w:rPr>
              <w:t>-0.01</w:t>
            </w:r>
          </w:p>
        </w:tc>
        <w:tc>
          <w:tcPr>
            <w:tcW w:w="404" w:type="pct"/>
            <w:tcBorders>
              <w:top w:val="nil"/>
              <w:left w:val="nil"/>
              <w:bottom w:val="nil"/>
              <w:right w:val="nil"/>
            </w:tcBorders>
          </w:tcPr>
          <w:p w14:paraId="615EFCA4" w14:textId="2CE4C3EF" w:rsidR="00D51465" w:rsidRDefault="00EC41DA" w:rsidP="009A4A4C">
            <w:pPr>
              <w:spacing w:line="480" w:lineRule="auto"/>
              <w:jc w:val="right"/>
              <w:rPr>
                <w:rFonts w:ascii="Helvetica" w:hAnsi="Helvetica" w:cs="Helvetica"/>
              </w:rPr>
            </w:pPr>
            <w:r>
              <w:rPr>
                <w:rFonts w:ascii="Helvetica" w:hAnsi="Helvetica" w:cs="Helvetica"/>
              </w:rPr>
              <w:t>.889</w:t>
            </w:r>
          </w:p>
        </w:tc>
      </w:tr>
      <w:tr w:rsidR="00D51465" w14:paraId="68FA289D" w14:textId="349FF6BC" w:rsidTr="00647E37">
        <w:tc>
          <w:tcPr>
            <w:tcW w:w="1753" w:type="pct"/>
            <w:tcBorders>
              <w:top w:val="nil"/>
              <w:left w:val="nil"/>
              <w:bottom w:val="nil"/>
              <w:right w:val="nil"/>
            </w:tcBorders>
          </w:tcPr>
          <w:p w14:paraId="00AC1D67" w14:textId="77777777" w:rsidR="00D51465" w:rsidRDefault="00D51465" w:rsidP="009A4A4C">
            <w:pPr>
              <w:spacing w:line="480" w:lineRule="auto"/>
              <w:ind w:firstLine="567"/>
              <w:jc w:val="both"/>
              <w:rPr>
                <w:rFonts w:ascii="Helvetica" w:hAnsi="Helvetica" w:cs="Helvetica"/>
              </w:rPr>
            </w:pPr>
            <w:r>
              <w:rPr>
                <w:rFonts w:ascii="Helvetica" w:hAnsi="Helvetica" w:cs="Helvetica"/>
              </w:rPr>
              <w:t>No</w:t>
            </w:r>
          </w:p>
        </w:tc>
        <w:tc>
          <w:tcPr>
            <w:tcW w:w="571" w:type="pct"/>
            <w:tcBorders>
              <w:top w:val="nil"/>
              <w:left w:val="nil"/>
              <w:bottom w:val="nil"/>
              <w:right w:val="nil"/>
            </w:tcBorders>
          </w:tcPr>
          <w:p w14:paraId="65F09EA1" w14:textId="77777777" w:rsidR="00D51465" w:rsidRDefault="00D51465" w:rsidP="009A4A4C">
            <w:pPr>
              <w:spacing w:line="480" w:lineRule="auto"/>
              <w:jc w:val="right"/>
              <w:rPr>
                <w:rFonts w:ascii="Helvetica" w:hAnsi="Helvetica" w:cs="Helvetica"/>
              </w:rPr>
            </w:pPr>
            <w:r>
              <w:rPr>
                <w:rFonts w:ascii="Helvetica" w:hAnsi="Helvetica" w:cs="Helvetica"/>
              </w:rPr>
              <w:t>121 (88%)</w:t>
            </w:r>
          </w:p>
        </w:tc>
        <w:tc>
          <w:tcPr>
            <w:tcW w:w="670" w:type="pct"/>
            <w:tcBorders>
              <w:top w:val="nil"/>
              <w:left w:val="nil"/>
              <w:bottom w:val="nil"/>
              <w:right w:val="nil"/>
            </w:tcBorders>
          </w:tcPr>
          <w:p w14:paraId="5B0278C1" w14:textId="77777777" w:rsidR="00D51465" w:rsidRDefault="00D51465" w:rsidP="009A4A4C">
            <w:pPr>
              <w:spacing w:line="480" w:lineRule="auto"/>
              <w:jc w:val="right"/>
              <w:rPr>
                <w:rFonts w:ascii="Helvetica" w:hAnsi="Helvetica" w:cs="Helvetica"/>
              </w:rPr>
            </w:pPr>
            <w:r>
              <w:rPr>
                <w:rFonts w:ascii="Helvetica" w:hAnsi="Helvetica" w:cs="Helvetica"/>
              </w:rPr>
              <w:t>186.9 (534.1)</w:t>
            </w:r>
          </w:p>
        </w:tc>
        <w:tc>
          <w:tcPr>
            <w:tcW w:w="429" w:type="pct"/>
            <w:tcBorders>
              <w:top w:val="nil"/>
              <w:left w:val="nil"/>
              <w:bottom w:val="nil"/>
              <w:right w:val="nil"/>
            </w:tcBorders>
          </w:tcPr>
          <w:p w14:paraId="08DF697F"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7DDED765"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396991B0" w14:textId="3EE8A0EF"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1E67D54D" w14:textId="77777777" w:rsidR="00D51465" w:rsidRDefault="00D51465" w:rsidP="009A4A4C">
            <w:pPr>
              <w:spacing w:line="480" w:lineRule="auto"/>
              <w:jc w:val="right"/>
              <w:rPr>
                <w:rFonts w:ascii="Helvetica" w:hAnsi="Helvetica" w:cs="Helvetica"/>
              </w:rPr>
            </w:pPr>
          </w:p>
        </w:tc>
      </w:tr>
      <w:tr w:rsidR="00D51465" w14:paraId="1FE73AA7" w14:textId="0546F68D" w:rsidTr="00647E37">
        <w:tc>
          <w:tcPr>
            <w:tcW w:w="1753" w:type="pct"/>
            <w:tcBorders>
              <w:top w:val="nil"/>
              <w:left w:val="nil"/>
              <w:bottom w:val="nil"/>
              <w:right w:val="nil"/>
            </w:tcBorders>
          </w:tcPr>
          <w:p w14:paraId="5FF4F0AA" w14:textId="77777777" w:rsidR="00D51465" w:rsidRDefault="00D51465" w:rsidP="009A4A4C">
            <w:pPr>
              <w:spacing w:line="480" w:lineRule="auto"/>
              <w:ind w:firstLine="567"/>
              <w:jc w:val="both"/>
              <w:rPr>
                <w:rFonts w:ascii="Helvetica" w:hAnsi="Helvetica" w:cs="Helvetica"/>
              </w:rPr>
            </w:pPr>
            <w:r>
              <w:rPr>
                <w:rFonts w:ascii="Helvetica" w:hAnsi="Helvetica" w:cs="Helvetica"/>
              </w:rPr>
              <w:t>Yes</w:t>
            </w:r>
          </w:p>
        </w:tc>
        <w:tc>
          <w:tcPr>
            <w:tcW w:w="571" w:type="pct"/>
            <w:tcBorders>
              <w:top w:val="nil"/>
              <w:left w:val="nil"/>
              <w:bottom w:val="nil"/>
              <w:right w:val="nil"/>
            </w:tcBorders>
          </w:tcPr>
          <w:p w14:paraId="52C19D99" w14:textId="77777777" w:rsidR="00D51465" w:rsidRDefault="00D51465" w:rsidP="009A4A4C">
            <w:pPr>
              <w:spacing w:line="480" w:lineRule="auto"/>
              <w:jc w:val="right"/>
              <w:rPr>
                <w:rFonts w:ascii="Helvetica" w:hAnsi="Helvetica" w:cs="Helvetica"/>
              </w:rPr>
            </w:pPr>
            <w:r>
              <w:rPr>
                <w:rFonts w:ascii="Helvetica" w:hAnsi="Helvetica" w:cs="Helvetica"/>
              </w:rPr>
              <w:t>16 (12%)</w:t>
            </w:r>
          </w:p>
        </w:tc>
        <w:tc>
          <w:tcPr>
            <w:tcW w:w="670" w:type="pct"/>
            <w:tcBorders>
              <w:top w:val="nil"/>
              <w:left w:val="nil"/>
              <w:bottom w:val="nil"/>
              <w:right w:val="nil"/>
            </w:tcBorders>
          </w:tcPr>
          <w:p w14:paraId="68C7C960" w14:textId="77777777" w:rsidR="00D51465" w:rsidRDefault="00D51465" w:rsidP="009A4A4C">
            <w:pPr>
              <w:spacing w:line="480" w:lineRule="auto"/>
              <w:jc w:val="right"/>
              <w:rPr>
                <w:rFonts w:ascii="Helvetica" w:hAnsi="Helvetica" w:cs="Helvetica"/>
              </w:rPr>
            </w:pPr>
            <w:r>
              <w:rPr>
                <w:rFonts w:ascii="Helvetica" w:hAnsi="Helvetica" w:cs="Helvetica"/>
              </w:rPr>
              <w:t>191.9 (422.3)</w:t>
            </w:r>
          </w:p>
        </w:tc>
        <w:tc>
          <w:tcPr>
            <w:tcW w:w="429" w:type="pct"/>
            <w:tcBorders>
              <w:top w:val="nil"/>
              <w:left w:val="nil"/>
              <w:bottom w:val="nil"/>
              <w:right w:val="nil"/>
            </w:tcBorders>
          </w:tcPr>
          <w:p w14:paraId="53855D10"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3E500BF3"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7EFB2483" w14:textId="368DFC2C"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01DACFC2" w14:textId="77777777" w:rsidR="00D51465" w:rsidRDefault="00D51465" w:rsidP="009A4A4C">
            <w:pPr>
              <w:spacing w:line="480" w:lineRule="auto"/>
              <w:jc w:val="right"/>
              <w:rPr>
                <w:rFonts w:ascii="Helvetica" w:hAnsi="Helvetica" w:cs="Helvetica"/>
              </w:rPr>
            </w:pPr>
          </w:p>
        </w:tc>
      </w:tr>
      <w:tr w:rsidR="00D51465" w14:paraId="225E24B9" w14:textId="1118EDDB" w:rsidTr="00647E37">
        <w:tc>
          <w:tcPr>
            <w:tcW w:w="1753" w:type="pct"/>
            <w:tcBorders>
              <w:top w:val="nil"/>
              <w:left w:val="nil"/>
              <w:bottom w:val="nil"/>
              <w:right w:val="nil"/>
            </w:tcBorders>
          </w:tcPr>
          <w:p w14:paraId="04C1D630" w14:textId="77777777" w:rsidR="00D51465" w:rsidRDefault="00D51465" w:rsidP="009A4A4C">
            <w:pPr>
              <w:spacing w:line="480" w:lineRule="auto"/>
              <w:ind w:firstLine="397"/>
              <w:jc w:val="both"/>
              <w:rPr>
                <w:rFonts w:ascii="Helvetica" w:hAnsi="Helvetica" w:cs="Helvetica"/>
              </w:rPr>
            </w:pPr>
            <w:r>
              <w:rPr>
                <w:rFonts w:ascii="Helvetica" w:hAnsi="Helvetica" w:cs="Helvetica"/>
              </w:rPr>
              <w:t>Physical abuse (score ≥ 10)</w:t>
            </w:r>
          </w:p>
        </w:tc>
        <w:tc>
          <w:tcPr>
            <w:tcW w:w="571" w:type="pct"/>
            <w:tcBorders>
              <w:top w:val="nil"/>
              <w:left w:val="nil"/>
              <w:bottom w:val="nil"/>
              <w:right w:val="nil"/>
            </w:tcBorders>
          </w:tcPr>
          <w:p w14:paraId="1B42A7C9" w14:textId="77777777" w:rsidR="00D51465" w:rsidRDefault="00D51465" w:rsidP="009A4A4C">
            <w:pPr>
              <w:spacing w:line="480" w:lineRule="auto"/>
              <w:jc w:val="right"/>
              <w:rPr>
                <w:rFonts w:ascii="Helvetica" w:hAnsi="Helvetica" w:cs="Helvetica"/>
              </w:rPr>
            </w:pPr>
          </w:p>
        </w:tc>
        <w:tc>
          <w:tcPr>
            <w:tcW w:w="670" w:type="pct"/>
            <w:tcBorders>
              <w:top w:val="nil"/>
              <w:left w:val="nil"/>
              <w:bottom w:val="nil"/>
              <w:right w:val="nil"/>
            </w:tcBorders>
          </w:tcPr>
          <w:p w14:paraId="672B9445" w14:textId="77777777" w:rsidR="00D51465" w:rsidRDefault="00D51465" w:rsidP="009A4A4C">
            <w:pPr>
              <w:spacing w:line="480" w:lineRule="auto"/>
              <w:jc w:val="right"/>
              <w:rPr>
                <w:rFonts w:ascii="Helvetica" w:hAnsi="Helvetica" w:cs="Helvetica"/>
              </w:rPr>
            </w:pPr>
          </w:p>
        </w:tc>
        <w:tc>
          <w:tcPr>
            <w:tcW w:w="429" w:type="pct"/>
            <w:tcBorders>
              <w:top w:val="nil"/>
              <w:left w:val="nil"/>
              <w:bottom w:val="nil"/>
              <w:right w:val="nil"/>
            </w:tcBorders>
          </w:tcPr>
          <w:p w14:paraId="0DE41B7F" w14:textId="7832000F" w:rsidR="00D51465" w:rsidRDefault="00C654BB" w:rsidP="009A4A4C">
            <w:pPr>
              <w:spacing w:line="480" w:lineRule="auto"/>
              <w:jc w:val="right"/>
              <w:rPr>
                <w:rFonts w:ascii="Helvetica" w:hAnsi="Helvetica" w:cs="Helvetica"/>
              </w:rPr>
            </w:pPr>
            <w:r>
              <w:rPr>
                <w:rFonts w:ascii="Helvetica" w:hAnsi="Helvetica" w:cs="Helvetica"/>
              </w:rPr>
              <w:t>-0.09</w:t>
            </w:r>
          </w:p>
        </w:tc>
        <w:tc>
          <w:tcPr>
            <w:tcW w:w="469" w:type="pct"/>
            <w:tcBorders>
              <w:top w:val="nil"/>
              <w:left w:val="nil"/>
              <w:bottom w:val="nil"/>
              <w:right w:val="nil"/>
            </w:tcBorders>
          </w:tcPr>
          <w:p w14:paraId="02FF975B" w14:textId="31393204" w:rsidR="00D51465" w:rsidRDefault="00C654BB" w:rsidP="009A4A4C">
            <w:pPr>
              <w:spacing w:line="480" w:lineRule="auto"/>
              <w:jc w:val="right"/>
              <w:rPr>
                <w:rFonts w:ascii="Helvetica" w:hAnsi="Helvetica" w:cs="Helvetica"/>
              </w:rPr>
            </w:pPr>
            <w:r>
              <w:rPr>
                <w:rFonts w:ascii="Helvetica" w:hAnsi="Helvetica" w:cs="Helvetica"/>
              </w:rPr>
              <w:t>.330</w:t>
            </w:r>
          </w:p>
        </w:tc>
        <w:tc>
          <w:tcPr>
            <w:tcW w:w="704" w:type="pct"/>
            <w:tcBorders>
              <w:top w:val="nil"/>
              <w:left w:val="nil"/>
              <w:bottom w:val="nil"/>
              <w:right w:val="nil"/>
            </w:tcBorders>
          </w:tcPr>
          <w:p w14:paraId="45A0CAA6" w14:textId="3927E9FE" w:rsidR="00D51465" w:rsidRDefault="00761261" w:rsidP="009A4A4C">
            <w:pPr>
              <w:spacing w:line="480" w:lineRule="auto"/>
              <w:jc w:val="right"/>
              <w:rPr>
                <w:rFonts w:ascii="Helvetica" w:hAnsi="Helvetica" w:cs="Helvetica"/>
              </w:rPr>
            </w:pPr>
            <w:r>
              <w:rPr>
                <w:rFonts w:ascii="Helvetica" w:hAnsi="Helvetica" w:cs="Helvetica"/>
              </w:rPr>
              <w:t>-</w:t>
            </w:r>
          </w:p>
        </w:tc>
        <w:tc>
          <w:tcPr>
            <w:tcW w:w="404" w:type="pct"/>
            <w:tcBorders>
              <w:top w:val="nil"/>
              <w:left w:val="nil"/>
              <w:bottom w:val="nil"/>
              <w:right w:val="nil"/>
            </w:tcBorders>
          </w:tcPr>
          <w:p w14:paraId="1F2FA3D0" w14:textId="35E9E846" w:rsidR="00D51465" w:rsidRDefault="00761261" w:rsidP="00761261">
            <w:pPr>
              <w:spacing w:line="480" w:lineRule="auto"/>
              <w:jc w:val="right"/>
              <w:rPr>
                <w:rFonts w:ascii="Helvetica" w:hAnsi="Helvetica" w:cs="Helvetica"/>
              </w:rPr>
            </w:pPr>
            <w:r>
              <w:rPr>
                <w:rFonts w:ascii="Helvetica" w:hAnsi="Helvetica" w:cs="Helvetica"/>
              </w:rPr>
              <w:t>-</w:t>
            </w:r>
          </w:p>
        </w:tc>
      </w:tr>
      <w:tr w:rsidR="00D51465" w14:paraId="33781A7F" w14:textId="612BA499" w:rsidTr="00647E37">
        <w:tc>
          <w:tcPr>
            <w:tcW w:w="1753" w:type="pct"/>
            <w:tcBorders>
              <w:top w:val="nil"/>
              <w:left w:val="nil"/>
              <w:bottom w:val="nil"/>
              <w:right w:val="nil"/>
            </w:tcBorders>
          </w:tcPr>
          <w:p w14:paraId="10B39C90" w14:textId="77777777" w:rsidR="00D51465" w:rsidRDefault="00D51465" w:rsidP="009A4A4C">
            <w:pPr>
              <w:spacing w:line="480" w:lineRule="auto"/>
              <w:ind w:firstLine="567"/>
              <w:jc w:val="both"/>
              <w:rPr>
                <w:rFonts w:ascii="Helvetica" w:hAnsi="Helvetica" w:cs="Helvetica"/>
              </w:rPr>
            </w:pPr>
            <w:r>
              <w:rPr>
                <w:rFonts w:ascii="Helvetica" w:hAnsi="Helvetica" w:cs="Helvetica"/>
              </w:rPr>
              <w:t>No</w:t>
            </w:r>
          </w:p>
        </w:tc>
        <w:tc>
          <w:tcPr>
            <w:tcW w:w="571" w:type="pct"/>
            <w:tcBorders>
              <w:top w:val="nil"/>
              <w:left w:val="nil"/>
              <w:bottom w:val="nil"/>
              <w:right w:val="nil"/>
            </w:tcBorders>
          </w:tcPr>
          <w:p w14:paraId="5589F224" w14:textId="77777777" w:rsidR="00D51465" w:rsidRDefault="00D51465" w:rsidP="009A4A4C">
            <w:pPr>
              <w:spacing w:line="480" w:lineRule="auto"/>
              <w:jc w:val="right"/>
              <w:rPr>
                <w:rFonts w:ascii="Helvetica" w:hAnsi="Helvetica" w:cs="Helvetica"/>
              </w:rPr>
            </w:pPr>
            <w:r>
              <w:rPr>
                <w:rFonts w:ascii="Helvetica" w:hAnsi="Helvetica" w:cs="Helvetica"/>
              </w:rPr>
              <w:t>122 (92%)</w:t>
            </w:r>
          </w:p>
        </w:tc>
        <w:tc>
          <w:tcPr>
            <w:tcW w:w="670" w:type="pct"/>
            <w:tcBorders>
              <w:top w:val="nil"/>
              <w:left w:val="nil"/>
              <w:bottom w:val="nil"/>
              <w:right w:val="nil"/>
            </w:tcBorders>
          </w:tcPr>
          <w:p w14:paraId="281B20E7" w14:textId="77777777" w:rsidR="00D51465" w:rsidRDefault="00D51465" w:rsidP="009A4A4C">
            <w:pPr>
              <w:spacing w:line="480" w:lineRule="auto"/>
              <w:jc w:val="right"/>
              <w:rPr>
                <w:rFonts w:ascii="Helvetica" w:hAnsi="Helvetica" w:cs="Helvetica"/>
              </w:rPr>
            </w:pPr>
            <w:r>
              <w:rPr>
                <w:rFonts w:ascii="Helvetica" w:hAnsi="Helvetica" w:cs="Helvetica"/>
              </w:rPr>
              <w:t>195.3 (559.4)</w:t>
            </w:r>
          </w:p>
        </w:tc>
        <w:tc>
          <w:tcPr>
            <w:tcW w:w="429" w:type="pct"/>
            <w:tcBorders>
              <w:top w:val="nil"/>
              <w:left w:val="nil"/>
              <w:bottom w:val="nil"/>
              <w:right w:val="nil"/>
            </w:tcBorders>
          </w:tcPr>
          <w:p w14:paraId="33C9FEE2"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6743EA15"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294D5766" w14:textId="7978AEB5"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46FDB3F2" w14:textId="77777777" w:rsidR="00D51465" w:rsidRDefault="00D51465" w:rsidP="009A4A4C">
            <w:pPr>
              <w:spacing w:line="480" w:lineRule="auto"/>
              <w:jc w:val="right"/>
              <w:rPr>
                <w:rFonts w:ascii="Helvetica" w:hAnsi="Helvetica" w:cs="Helvetica"/>
              </w:rPr>
            </w:pPr>
          </w:p>
        </w:tc>
      </w:tr>
      <w:tr w:rsidR="00D51465" w14:paraId="2C27608E" w14:textId="27CFBAF5" w:rsidTr="00647E37">
        <w:tc>
          <w:tcPr>
            <w:tcW w:w="1753" w:type="pct"/>
            <w:tcBorders>
              <w:top w:val="nil"/>
              <w:left w:val="nil"/>
              <w:bottom w:val="nil"/>
              <w:right w:val="nil"/>
            </w:tcBorders>
          </w:tcPr>
          <w:p w14:paraId="219D3F13" w14:textId="77777777" w:rsidR="00D51465" w:rsidRDefault="00D51465" w:rsidP="009A4A4C">
            <w:pPr>
              <w:spacing w:line="480" w:lineRule="auto"/>
              <w:ind w:firstLine="567"/>
              <w:jc w:val="both"/>
              <w:rPr>
                <w:rFonts w:ascii="Helvetica" w:hAnsi="Helvetica" w:cs="Helvetica"/>
              </w:rPr>
            </w:pPr>
            <w:r>
              <w:rPr>
                <w:rFonts w:ascii="Helvetica" w:hAnsi="Helvetica" w:cs="Helvetica"/>
              </w:rPr>
              <w:t>Yes</w:t>
            </w:r>
          </w:p>
        </w:tc>
        <w:tc>
          <w:tcPr>
            <w:tcW w:w="571" w:type="pct"/>
            <w:tcBorders>
              <w:top w:val="nil"/>
              <w:left w:val="nil"/>
              <w:bottom w:val="nil"/>
              <w:right w:val="nil"/>
            </w:tcBorders>
          </w:tcPr>
          <w:p w14:paraId="28897393" w14:textId="77777777" w:rsidR="00D51465" w:rsidRDefault="00D51465" w:rsidP="009A4A4C">
            <w:pPr>
              <w:spacing w:line="480" w:lineRule="auto"/>
              <w:jc w:val="right"/>
              <w:rPr>
                <w:rFonts w:ascii="Helvetica" w:hAnsi="Helvetica" w:cs="Helvetica"/>
              </w:rPr>
            </w:pPr>
            <w:r>
              <w:rPr>
                <w:rFonts w:ascii="Helvetica" w:hAnsi="Helvetica" w:cs="Helvetica"/>
              </w:rPr>
              <w:t>11 (8%)</w:t>
            </w:r>
          </w:p>
        </w:tc>
        <w:tc>
          <w:tcPr>
            <w:tcW w:w="670" w:type="pct"/>
            <w:tcBorders>
              <w:top w:val="nil"/>
              <w:left w:val="nil"/>
              <w:bottom w:val="nil"/>
              <w:right w:val="nil"/>
            </w:tcBorders>
          </w:tcPr>
          <w:p w14:paraId="3C23A6AB" w14:textId="77777777" w:rsidR="00D51465" w:rsidRDefault="00D51465" w:rsidP="009A4A4C">
            <w:pPr>
              <w:spacing w:line="480" w:lineRule="auto"/>
              <w:jc w:val="right"/>
              <w:rPr>
                <w:rFonts w:ascii="Helvetica" w:hAnsi="Helvetica" w:cs="Helvetica"/>
              </w:rPr>
            </w:pPr>
            <w:r>
              <w:rPr>
                <w:rFonts w:ascii="Helvetica" w:hAnsi="Helvetica" w:cs="Helvetica"/>
              </w:rPr>
              <w:t>219.6 (249.2)</w:t>
            </w:r>
          </w:p>
        </w:tc>
        <w:tc>
          <w:tcPr>
            <w:tcW w:w="429" w:type="pct"/>
            <w:tcBorders>
              <w:top w:val="nil"/>
              <w:left w:val="nil"/>
              <w:bottom w:val="nil"/>
              <w:right w:val="nil"/>
            </w:tcBorders>
          </w:tcPr>
          <w:p w14:paraId="3EBDC6E9"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1184BBDA"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0D379C1B" w14:textId="348A6CB9"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5BD35DDE" w14:textId="77777777" w:rsidR="00D51465" w:rsidRDefault="00D51465" w:rsidP="009A4A4C">
            <w:pPr>
              <w:spacing w:line="480" w:lineRule="auto"/>
              <w:jc w:val="right"/>
              <w:rPr>
                <w:rFonts w:ascii="Helvetica" w:hAnsi="Helvetica" w:cs="Helvetica"/>
              </w:rPr>
            </w:pPr>
          </w:p>
        </w:tc>
      </w:tr>
      <w:tr w:rsidR="00D51465" w14:paraId="00DAD52C" w14:textId="3998258F" w:rsidTr="00647E37">
        <w:tc>
          <w:tcPr>
            <w:tcW w:w="1753" w:type="pct"/>
            <w:tcBorders>
              <w:top w:val="nil"/>
              <w:left w:val="nil"/>
              <w:bottom w:val="nil"/>
              <w:right w:val="nil"/>
            </w:tcBorders>
          </w:tcPr>
          <w:p w14:paraId="7DAFF090" w14:textId="77777777" w:rsidR="00D51465" w:rsidRDefault="00D51465" w:rsidP="0084795F">
            <w:pPr>
              <w:spacing w:line="480" w:lineRule="auto"/>
              <w:ind w:firstLine="397"/>
              <w:jc w:val="both"/>
              <w:rPr>
                <w:rFonts w:ascii="Helvetica" w:hAnsi="Helvetica" w:cs="Helvetica"/>
              </w:rPr>
            </w:pPr>
            <w:r>
              <w:rPr>
                <w:rFonts w:ascii="Helvetica" w:hAnsi="Helvetica" w:cs="Helvetica"/>
              </w:rPr>
              <w:t>Sexual abuse (score ≥ 8)</w:t>
            </w:r>
          </w:p>
        </w:tc>
        <w:tc>
          <w:tcPr>
            <w:tcW w:w="571" w:type="pct"/>
            <w:tcBorders>
              <w:top w:val="nil"/>
              <w:left w:val="nil"/>
              <w:bottom w:val="nil"/>
              <w:right w:val="nil"/>
            </w:tcBorders>
          </w:tcPr>
          <w:p w14:paraId="61ACC15E" w14:textId="77777777" w:rsidR="00D51465" w:rsidRDefault="00D51465" w:rsidP="009A4A4C">
            <w:pPr>
              <w:spacing w:line="480" w:lineRule="auto"/>
              <w:jc w:val="right"/>
              <w:rPr>
                <w:rFonts w:ascii="Helvetica" w:hAnsi="Helvetica" w:cs="Helvetica"/>
              </w:rPr>
            </w:pPr>
          </w:p>
        </w:tc>
        <w:tc>
          <w:tcPr>
            <w:tcW w:w="670" w:type="pct"/>
            <w:tcBorders>
              <w:top w:val="nil"/>
              <w:left w:val="nil"/>
              <w:bottom w:val="nil"/>
              <w:right w:val="nil"/>
            </w:tcBorders>
          </w:tcPr>
          <w:p w14:paraId="3B831322" w14:textId="77777777" w:rsidR="00D51465" w:rsidRDefault="00D51465" w:rsidP="009A4A4C">
            <w:pPr>
              <w:spacing w:line="480" w:lineRule="auto"/>
              <w:jc w:val="right"/>
              <w:rPr>
                <w:rFonts w:ascii="Helvetica" w:hAnsi="Helvetica" w:cs="Helvetica"/>
              </w:rPr>
            </w:pPr>
          </w:p>
        </w:tc>
        <w:tc>
          <w:tcPr>
            <w:tcW w:w="429" w:type="pct"/>
            <w:tcBorders>
              <w:top w:val="nil"/>
              <w:left w:val="nil"/>
              <w:bottom w:val="nil"/>
              <w:right w:val="nil"/>
            </w:tcBorders>
          </w:tcPr>
          <w:p w14:paraId="2E81CCFB" w14:textId="7A4092F3" w:rsidR="00D51465" w:rsidRDefault="00C654BB" w:rsidP="009A4A4C">
            <w:pPr>
              <w:spacing w:line="480" w:lineRule="auto"/>
              <w:jc w:val="right"/>
              <w:rPr>
                <w:rFonts w:ascii="Helvetica" w:hAnsi="Helvetica" w:cs="Helvetica"/>
              </w:rPr>
            </w:pPr>
            <w:r>
              <w:rPr>
                <w:rFonts w:ascii="Helvetica" w:hAnsi="Helvetica" w:cs="Helvetica"/>
              </w:rPr>
              <w:t>-0.02</w:t>
            </w:r>
          </w:p>
        </w:tc>
        <w:tc>
          <w:tcPr>
            <w:tcW w:w="469" w:type="pct"/>
            <w:tcBorders>
              <w:top w:val="nil"/>
              <w:left w:val="nil"/>
              <w:bottom w:val="nil"/>
              <w:right w:val="nil"/>
            </w:tcBorders>
          </w:tcPr>
          <w:p w14:paraId="44A1738E" w14:textId="1A5269C4" w:rsidR="00D51465" w:rsidRDefault="00C654BB" w:rsidP="009A4A4C">
            <w:pPr>
              <w:spacing w:line="480" w:lineRule="auto"/>
              <w:jc w:val="right"/>
              <w:rPr>
                <w:rFonts w:ascii="Helvetica" w:hAnsi="Helvetica" w:cs="Helvetica"/>
              </w:rPr>
            </w:pPr>
            <w:r>
              <w:rPr>
                <w:rFonts w:ascii="Helvetica" w:hAnsi="Helvetica" w:cs="Helvetica"/>
              </w:rPr>
              <w:t>.819</w:t>
            </w:r>
          </w:p>
        </w:tc>
        <w:tc>
          <w:tcPr>
            <w:tcW w:w="704" w:type="pct"/>
            <w:tcBorders>
              <w:top w:val="nil"/>
              <w:left w:val="nil"/>
              <w:bottom w:val="nil"/>
              <w:right w:val="nil"/>
            </w:tcBorders>
          </w:tcPr>
          <w:p w14:paraId="3FAFFD71" w14:textId="69179421" w:rsidR="00D51465" w:rsidRDefault="00EC41DA" w:rsidP="009A4A4C">
            <w:pPr>
              <w:spacing w:line="480" w:lineRule="auto"/>
              <w:jc w:val="right"/>
              <w:rPr>
                <w:rFonts w:ascii="Helvetica" w:hAnsi="Helvetica" w:cs="Helvetica"/>
              </w:rPr>
            </w:pPr>
            <w:r>
              <w:rPr>
                <w:rFonts w:ascii="Helvetica" w:hAnsi="Helvetica" w:cs="Helvetica"/>
              </w:rPr>
              <w:t>-0.09</w:t>
            </w:r>
          </w:p>
        </w:tc>
        <w:tc>
          <w:tcPr>
            <w:tcW w:w="404" w:type="pct"/>
            <w:tcBorders>
              <w:top w:val="nil"/>
              <w:left w:val="nil"/>
              <w:bottom w:val="nil"/>
              <w:right w:val="nil"/>
            </w:tcBorders>
          </w:tcPr>
          <w:p w14:paraId="5C72A6C0" w14:textId="03125B4A" w:rsidR="00D51465" w:rsidRDefault="00EC41DA" w:rsidP="009A4A4C">
            <w:pPr>
              <w:spacing w:line="480" w:lineRule="auto"/>
              <w:jc w:val="right"/>
              <w:rPr>
                <w:rFonts w:ascii="Helvetica" w:hAnsi="Helvetica" w:cs="Helvetica"/>
              </w:rPr>
            </w:pPr>
            <w:r>
              <w:rPr>
                <w:rFonts w:ascii="Helvetica" w:hAnsi="Helvetica" w:cs="Helvetica"/>
              </w:rPr>
              <w:t>.364</w:t>
            </w:r>
          </w:p>
        </w:tc>
      </w:tr>
      <w:tr w:rsidR="00D51465" w14:paraId="23745238" w14:textId="32903ED5" w:rsidTr="00647E37">
        <w:tc>
          <w:tcPr>
            <w:tcW w:w="1753" w:type="pct"/>
            <w:tcBorders>
              <w:top w:val="nil"/>
              <w:left w:val="nil"/>
              <w:bottom w:val="nil"/>
              <w:right w:val="nil"/>
            </w:tcBorders>
          </w:tcPr>
          <w:p w14:paraId="6630B081" w14:textId="77777777" w:rsidR="00D51465" w:rsidRDefault="00D51465" w:rsidP="009A4A4C">
            <w:pPr>
              <w:spacing w:line="480" w:lineRule="auto"/>
              <w:ind w:firstLine="567"/>
              <w:jc w:val="both"/>
              <w:rPr>
                <w:rFonts w:ascii="Helvetica" w:hAnsi="Helvetica" w:cs="Helvetica"/>
              </w:rPr>
            </w:pPr>
            <w:r>
              <w:rPr>
                <w:rFonts w:ascii="Helvetica" w:hAnsi="Helvetica" w:cs="Helvetica"/>
              </w:rPr>
              <w:t>No</w:t>
            </w:r>
          </w:p>
        </w:tc>
        <w:tc>
          <w:tcPr>
            <w:tcW w:w="571" w:type="pct"/>
            <w:tcBorders>
              <w:top w:val="nil"/>
              <w:left w:val="nil"/>
              <w:bottom w:val="nil"/>
              <w:right w:val="nil"/>
            </w:tcBorders>
          </w:tcPr>
          <w:p w14:paraId="74F0358E" w14:textId="77777777" w:rsidR="00D51465" w:rsidRDefault="00D51465" w:rsidP="009A4A4C">
            <w:pPr>
              <w:spacing w:line="480" w:lineRule="auto"/>
              <w:jc w:val="right"/>
              <w:rPr>
                <w:rFonts w:ascii="Helvetica" w:hAnsi="Helvetica" w:cs="Helvetica"/>
              </w:rPr>
            </w:pPr>
            <w:r>
              <w:rPr>
                <w:rFonts w:ascii="Helvetica" w:hAnsi="Helvetica" w:cs="Helvetica"/>
              </w:rPr>
              <w:t>114 (84%)</w:t>
            </w:r>
          </w:p>
        </w:tc>
        <w:tc>
          <w:tcPr>
            <w:tcW w:w="670" w:type="pct"/>
            <w:tcBorders>
              <w:top w:val="nil"/>
              <w:left w:val="nil"/>
              <w:bottom w:val="nil"/>
              <w:right w:val="nil"/>
            </w:tcBorders>
          </w:tcPr>
          <w:p w14:paraId="3E437515" w14:textId="77777777" w:rsidR="00D51465" w:rsidRDefault="00D51465" w:rsidP="009A4A4C">
            <w:pPr>
              <w:spacing w:line="480" w:lineRule="auto"/>
              <w:jc w:val="right"/>
              <w:rPr>
                <w:rFonts w:ascii="Helvetica" w:hAnsi="Helvetica" w:cs="Helvetica"/>
              </w:rPr>
            </w:pPr>
            <w:r>
              <w:rPr>
                <w:rFonts w:ascii="Helvetica" w:hAnsi="Helvetica" w:cs="Helvetica"/>
              </w:rPr>
              <w:t>185.2 (621.4)</w:t>
            </w:r>
          </w:p>
        </w:tc>
        <w:tc>
          <w:tcPr>
            <w:tcW w:w="429" w:type="pct"/>
            <w:tcBorders>
              <w:top w:val="nil"/>
              <w:left w:val="nil"/>
              <w:bottom w:val="nil"/>
              <w:right w:val="nil"/>
            </w:tcBorders>
          </w:tcPr>
          <w:p w14:paraId="3CEF8111"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4B374C3B"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11EC71E9" w14:textId="1267A12E"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3ED86436" w14:textId="77777777" w:rsidR="00D51465" w:rsidRDefault="00D51465" w:rsidP="009A4A4C">
            <w:pPr>
              <w:spacing w:line="480" w:lineRule="auto"/>
              <w:jc w:val="right"/>
              <w:rPr>
                <w:rFonts w:ascii="Helvetica" w:hAnsi="Helvetica" w:cs="Helvetica"/>
              </w:rPr>
            </w:pPr>
          </w:p>
        </w:tc>
      </w:tr>
      <w:tr w:rsidR="00D51465" w14:paraId="263BD235" w14:textId="13276ED0" w:rsidTr="00647E37">
        <w:tc>
          <w:tcPr>
            <w:tcW w:w="1753" w:type="pct"/>
            <w:tcBorders>
              <w:top w:val="nil"/>
              <w:left w:val="nil"/>
              <w:bottom w:val="nil"/>
              <w:right w:val="nil"/>
            </w:tcBorders>
          </w:tcPr>
          <w:p w14:paraId="4082FF91" w14:textId="77777777" w:rsidR="00D51465" w:rsidRDefault="00D51465" w:rsidP="0084795F">
            <w:pPr>
              <w:spacing w:after="200" w:line="480" w:lineRule="auto"/>
              <w:ind w:firstLine="567"/>
              <w:jc w:val="both"/>
              <w:rPr>
                <w:rFonts w:ascii="Helvetica" w:hAnsi="Helvetica" w:cs="Helvetica"/>
              </w:rPr>
            </w:pPr>
            <w:r>
              <w:rPr>
                <w:rFonts w:ascii="Helvetica" w:hAnsi="Helvetica" w:cs="Helvetica"/>
              </w:rPr>
              <w:t>Yes</w:t>
            </w:r>
          </w:p>
        </w:tc>
        <w:tc>
          <w:tcPr>
            <w:tcW w:w="571" w:type="pct"/>
            <w:tcBorders>
              <w:top w:val="nil"/>
              <w:left w:val="nil"/>
              <w:bottom w:val="nil"/>
              <w:right w:val="nil"/>
            </w:tcBorders>
          </w:tcPr>
          <w:p w14:paraId="7C93339D" w14:textId="77777777" w:rsidR="00D51465" w:rsidRDefault="00D51465" w:rsidP="009A4A4C">
            <w:pPr>
              <w:spacing w:line="480" w:lineRule="auto"/>
              <w:jc w:val="right"/>
              <w:rPr>
                <w:rFonts w:ascii="Helvetica" w:hAnsi="Helvetica" w:cs="Helvetica"/>
              </w:rPr>
            </w:pPr>
            <w:r>
              <w:rPr>
                <w:rFonts w:ascii="Helvetica" w:hAnsi="Helvetica" w:cs="Helvetica"/>
              </w:rPr>
              <w:t>21 (16%)</w:t>
            </w:r>
          </w:p>
        </w:tc>
        <w:tc>
          <w:tcPr>
            <w:tcW w:w="670" w:type="pct"/>
            <w:tcBorders>
              <w:top w:val="nil"/>
              <w:left w:val="nil"/>
              <w:bottom w:val="nil"/>
              <w:right w:val="nil"/>
            </w:tcBorders>
          </w:tcPr>
          <w:p w14:paraId="36301B5A" w14:textId="77777777" w:rsidR="00D51465" w:rsidRDefault="00D51465" w:rsidP="009A4A4C">
            <w:pPr>
              <w:spacing w:line="480" w:lineRule="auto"/>
              <w:jc w:val="right"/>
              <w:rPr>
                <w:rFonts w:ascii="Helvetica" w:hAnsi="Helvetica" w:cs="Helvetica"/>
              </w:rPr>
            </w:pPr>
            <w:r>
              <w:rPr>
                <w:rFonts w:ascii="Helvetica" w:hAnsi="Helvetica" w:cs="Helvetica"/>
              </w:rPr>
              <w:t>282.1 (349.9)</w:t>
            </w:r>
          </w:p>
        </w:tc>
        <w:tc>
          <w:tcPr>
            <w:tcW w:w="429" w:type="pct"/>
            <w:tcBorders>
              <w:top w:val="nil"/>
              <w:left w:val="nil"/>
              <w:bottom w:val="nil"/>
              <w:right w:val="nil"/>
            </w:tcBorders>
          </w:tcPr>
          <w:p w14:paraId="6E961559"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0EBDE661"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7DB877DF" w14:textId="6DB4C757"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45231531" w14:textId="77777777" w:rsidR="00D51465" w:rsidRDefault="00D51465" w:rsidP="009A4A4C">
            <w:pPr>
              <w:spacing w:line="480" w:lineRule="auto"/>
              <w:jc w:val="right"/>
              <w:rPr>
                <w:rFonts w:ascii="Helvetica" w:hAnsi="Helvetica" w:cs="Helvetica"/>
              </w:rPr>
            </w:pPr>
          </w:p>
        </w:tc>
      </w:tr>
      <w:tr w:rsidR="00D51465" w14:paraId="358C9390" w14:textId="344C7D6D" w:rsidTr="00647E37">
        <w:tc>
          <w:tcPr>
            <w:tcW w:w="1753" w:type="pct"/>
            <w:tcBorders>
              <w:top w:val="nil"/>
              <w:left w:val="nil"/>
              <w:bottom w:val="nil"/>
              <w:right w:val="nil"/>
            </w:tcBorders>
          </w:tcPr>
          <w:p w14:paraId="5FFC1338" w14:textId="77777777" w:rsidR="00D51465" w:rsidRDefault="00D51465" w:rsidP="0084795F">
            <w:pPr>
              <w:spacing w:after="200" w:line="480" w:lineRule="auto"/>
              <w:jc w:val="both"/>
              <w:rPr>
                <w:rFonts w:ascii="Helvetica" w:hAnsi="Helvetica" w:cs="Helvetica"/>
              </w:rPr>
            </w:pPr>
            <w:r>
              <w:rPr>
                <w:rFonts w:ascii="Helvetica" w:hAnsi="Helvetica" w:cs="Helvetica"/>
              </w:rPr>
              <w:t>Traumatic life events (lifetime)</w:t>
            </w:r>
          </w:p>
        </w:tc>
        <w:tc>
          <w:tcPr>
            <w:tcW w:w="571" w:type="pct"/>
            <w:tcBorders>
              <w:top w:val="nil"/>
              <w:left w:val="nil"/>
              <w:bottom w:val="nil"/>
              <w:right w:val="nil"/>
            </w:tcBorders>
          </w:tcPr>
          <w:p w14:paraId="647A2E9F" w14:textId="77777777" w:rsidR="00D51465" w:rsidRDefault="00D51465" w:rsidP="009A4A4C">
            <w:pPr>
              <w:spacing w:line="480" w:lineRule="auto"/>
              <w:jc w:val="right"/>
              <w:rPr>
                <w:rFonts w:ascii="Helvetica" w:hAnsi="Helvetica" w:cs="Helvetica"/>
              </w:rPr>
            </w:pPr>
            <w:r>
              <w:rPr>
                <w:rFonts w:ascii="Helvetica" w:hAnsi="Helvetica" w:cs="Helvetica"/>
              </w:rPr>
              <w:t>2 (2)</w:t>
            </w:r>
          </w:p>
        </w:tc>
        <w:tc>
          <w:tcPr>
            <w:tcW w:w="670" w:type="pct"/>
            <w:tcBorders>
              <w:top w:val="nil"/>
              <w:left w:val="nil"/>
              <w:bottom w:val="nil"/>
              <w:right w:val="nil"/>
            </w:tcBorders>
          </w:tcPr>
          <w:p w14:paraId="3E5B7D74" w14:textId="77777777" w:rsidR="00D51465" w:rsidRDefault="00D51465" w:rsidP="009A4A4C">
            <w:pPr>
              <w:spacing w:line="480" w:lineRule="auto"/>
              <w:jc w:val="right"/>
              <w:rPr>
                <w:rFonts w:ascii="Helvetica" w:hAnsi="Helvetica" w:cs="Helvetica"/>
              </w:rPr>
            </w:pPr>
            <w:r>
              <w:rPr>
                <w:rFonts w:ascii="Helvetica" w:hAnsi="Helvetica" w:cs="Helvetica"/>
              </w:rPr>
              <w:t>-</w:t>
            </w:r>
          </w:p>
        </w:tc>
        <w:tc>
          <w:tcPr>
            <w:tcW w:w="429" w:type="pct"/>
            <w:tcBorders>
              <w:top w:val="nil"/>
              <w:left w:val="nil"/>
              <w:bottom w:val="nil"/>
              <w:right w:val="nil"/>
            </w:tcBorders>
          </w:tcPr>
          <w:p w14:paraId="56E89000" w14:textId="12E16507" w:rsidR="00D51465" w:rsidRDefault="00171314" w:rsidP="00EB3E88">
            <w:pPr>
              <w:spacing w:line="480" w:lineRule="auto"/>
              <w:jc w:val="right"/>
              <w:rPr>
                <w:rFonts w:ascii="Helvetica" w:hAnsi="Helvetica" w:cs="Helvetica"/>
              </w:rPr>
            </w:pPr>
            <w:r>
              <w:rPr>
                <w:rFonts w:ascii="Helvetica" w:hAnsi="Helvetica" w:cs="Helvetica"/>
              </w:rPr>
              <w:t>0.01</w:t>
            </w:r>
          </w:p>
        </w:tc>
        <w:tc>
          <w:tcPr>
            <w:tcW w:w="469" w:type="pct"/>
            <w:tcBorders>
              <w:top w:val="nil"/>
              <w:left w:val="nil"/>
              <w:bottom w:val="nil"/>
              <w:right w:val="nil"/>
            </w:tcBorders>
          </w:tcPr>
          <w:p w14:paraId="32E92711" w14:textId="6BED724A" w:rsidR="00D51465" w:rsidRDefault="00171314" w:rsidP="007D5545">
            <w:pPr>
              <w:spacing w:line="480" w:lineRule="auto"/>
              <w:jc w:val="right"/>
              <w:rPr>
                <w:rFonts w:ascii="Helvetica" w:hAnsi="Helvetica" w:cs="Helvetica"/>
              </w:rPr>
            </w:pPr>
            <w:r>
              <w:rPr>
                <w:rFonts w:ascii="Helvetica" w:hAnsi="Helvetica" w:cs="Helvetica"/>
              </w:rPr>
              <w:t>.898</w:t>
            </w:r>
          </w:p>
        </w:tc>
        <w:tc>
          <w:tcPr>
            <w:tcW w:w="704" w:type="pct"/>
            <w:tcBorders>
              <w:top w:val="nil"/>
              <w:left w:val="nil"/>
              <w:bottom w:val="nil"/>
              <w:right w:val="nil"/>
            </w:tcBorders>
          </w:tcPr>
          <w:p w14:paraId="0B371851" w14:textId="328FE83E" w:rsidR="00D51465" w:rsidRDefault="00621AE0" w:rsidP="009A4A4C">
            <w:pPr>
              <w:spacing w:line="480" w:lineRule="auto"/>
              <w:jc w:val="right"/>
              <w:rPr>
                <w:rFonts w:ascii="Helvetica" w:hAnsi="Helvetica" w:cs="Helvetica"/>
              </w:rPr>
            </w:pPr>
            <w:r>
              <w:rPr>
                <w:rFonts w:ascii="Helvetica" w:hAnsi="Helvetica" w:cs="Helvetica"/>
              </w:rPr>
              <w:t>0.04</w:t>
            </w:r>
          </w:p>
        </w:tc>
        <w:tc>
          <w:tcPr>
            <w:tcW w:w="404" w:type="pct"/>
            <w:tcBorders>
              <w:top w:val="nil"/>
              <w:left w:val="nil"/>
              <w:bottom w:val="nil"/>
              <w:right w:val="nil"/>
            </w:tcBorders>
          </w:tcPr>
          <w:p w14:paraId="493B415B" w14:textId="55CD646B" w:rsidR="00D51465" w:rsidRDefault="00621AE0" w:rsidP="009A4A4C">
            <w:pPr>
              <w:spacing w:line="480" w:lineRule="auto"/>
              <w:jc w:val="right"/>
              <w:rPr>
                <w:rFonts w:ascii="Helvetica" w:hAnsi="Helvetica" w:cs="Helvetica"/>
              </w:rPr>
            </w:pPr>
            <w:r>
              <w:rPr>
                <w:rFonts w:ascii="Helvetica" w:hAnsi="Helvetica" w:cs="Helvetica"/>
              </w:rPr>
              <w:t>.660</w:t>
            </w:r>
          </w:p>
        </w:tc>
      </w:tr>
      <w:tr w:rsidR="00D51465" w14:paraId="7F824716" w14:textId="1656435C" w:rsidTr="00647E37">
        <w:tc>
          <w:tcPr>
            <w:tcW w:w="1753" w:type="pct"/>
            <w:tcBorders>
              <w:top w:val="nil"/>
              <w:left w:val="nil"/>
              <w:bottom w:val="nil"/>
              <w:right w:val="nil"/>
            </w:tcBorders>
          </w:tcPr>
          <w:p w14:paraId="6D05D3BA" w14:textId="77777777" w:rsidR="00D51465" w:rsidRDefault="00D51465" w:rsidP="0084795F">
            <w:pPr>
              <w:spacing w:after="200" w:line="480" w:lineRule="auto"/>
              <w:jc w:val="both"/>
              <w:rPr>
                <w:rFonts w:ascii="Helvetica" w:hAnsi="Helvetica" w:cs="Helvetica"/>
              </w:rPr>
            </w:pPr>
            <w:r>
              <w:rPr>
                <w:rFonts w:ascii="Helvetica" w:hAnsi="Helvetica" w:cs="Helvetica"/>
              </w:rPr>
              <w:t>Traumatic life events (past 12 months)</w:t>
            </w:r>
          </w:p>
        </w:tc>
        <w:tc>
          <w:tcPr>
            <w:tcW w:w="571" w:type="pct"/>
            <w:tcBorders>
              <w:top w:val="nil"/>
              <w:left w:val="nil"/>
              <w:bottom w:val="nil"/>
              <w:right w:val="nil"/>
            </w:tcBorders>
          </w:tcPr>
          <w:p w14:paraId="13986D4D" w14:textId="77777777" w:rsidR="00D51465" w:rsidRDefault="00D51465" w:rsidP="009A4A4C">
            <w:pPr>
              <w:spacing w:line="480" w:lineRule="auto"/>
              <w:jc w:val="right"/>
              <w:rPr>
                <w:rFonts w:ascii="Helvetica" w:hAnsi="Helvetica" w:cs="Helvetica"/>
              </w:rPr>
            </w:pPr>
            <w:r>
              <w:rPr>
                <w:rFonts w:ascii="Helvetica" w:hAnsi="Helvetica" w:cs="Helvetica"/>
              </w:rPr>
              <w:t>0 (0)</w:t>
            </w:r>
          </w:p>
        </w:tc>
        <w:tc>
          <w:tcPr>
            <w:tcW w:w="670" w:type="pct"/>
            <w:tcBorders>
              <w:top w:val="nil"/>
              <w:left w:val="nil"/>
              <w:bottom w:val="nil"/>
              <w:right w:val="nil"/>
            </w:tcBorders>
          </w:tcPr>
          <w:p w14:paraId="59A5D7A5" w14:textId="77777777" w:rsidR="00D51465" w:rsidRDefault="00D51465" w:rsidP="009A4A4C">
            <w:pPr>
              <w:spacing w:line="480" w:lineRule="auto"/>
              <w:jc w:val="right"/>
              <w:rPr>
                <w:rFonts w:ascii="Helvetica" w:hAnsi="Helvetica" w:cs="Helvetica"/>
              </w:rPr>
            </w:pPr>
            <w:r>
              <w:rPr>
                <w:rFonts w:ascii="Helvetica" w:hAnsi="Helvetica" w:cs="Helvetica"/>
              </w:rPr>
              <w:t>-</w:t>
            </w:r>
          </w:p>
        </w:tc>
        <w:tc>
          <w:tcPr>
            <w:tcW w:w="429" w:type="pct"/>
            <w:tcBorders>
              <w:top w:val="nil"/>
              <w:left w:val="nil"/>
              <w:bottom w:val="nil"/>
              <w:right w:val="nil"/>
            </w:tcBorders>
          </w:tcPr>
          <w:p w14:paraId="4A4EC961" w14:textId="15B10549" w:rsidR="00D51465" w:rsidRDefault="00407877" w:rsidP="007D5545">
            <w:pPr>
              <w:spacing w:line="480" w:lineRule="auto"/>
              <w:jc w:val="right"/>
              <w:rPr>
                <w:rFonts w:ascii="Helvetica" w:hAnsi="Helvetica" w:cs="Helvetica"/>
              </w:rPr>
            </w:pPr>
            <w:r>
              <w:rPr>
                <w:rFonts w:ascii="Helvetica" w:hAnsi="Helvetica" w:cs="Helvetica"/>
              </w:rPr>
              <w:t>&lt;</w:t>
            </w:r>
            <w:r w:rsidR="00171314">
              <w:rPr>
                <w:rFonts w:ascii="Helvetica" w:hAnsi="Helvetica" w:cs="Helvetica"/>
              </w:rPr>
              <w:t>-0.0</w:t>
            </w:r>
            <w:r>
              <w:rPr>
                <w:rFonts w:ascii="Helvetica" w:hAnsi="Helvetica" w:cs="Helvetica"/>
              </w:rPr>
              <w:t>1</w:t>
            </w:r>
          </w:p>
        </w:tc>
        <w:tc>
          <w:tcPr>
            <w:tcW w:w="469" w:type="pct"/>
            <w:tcBorders>
              <w:top w:val="nil"/>
              <w:left w:val="nil"/>
              <w:bottom w:val="nil"/>
              <w:right w:val="nil"/>
            </w:tcBorders>
          </w:tcPr>
          <w:p w14:paraId="4B90726B" w14:textId="1E1B0305" w:rsidR="00D51465" w:rsidRDefault="00171314" w:rsidP="00171314">
            <w:pPr>
              <w:spacing w:line="480" w:lineRule="auto"/>
              <w:jc w:val="right"/>
              <w:rPr>
                <w:rFonts w:ascii="Helvetica" w:hAnsi="Helvetica" w:cs="Helvetica"/>
              </w:rPr>
            </w:pPr>
            <w:r>
              <w:rPr>
                <w:rFonts w:ascii="Helvetica" w:hAnsi="Helvetica" w:cs="Helvetica"/>
              </w:rPr>
              <w:t>.993</w:t>
            </w:r>
          </w:p>
        </w:tc>
        <w:tc>
          <w:tcPr>
            <w:tcW w:w="704" w:type="pct"/>
            <w:tcBorders>
              <w:top w:val="nil"/>
              <w:left w:val="nil"/>
              <w:bottom w:val="nil"/>
              <w:right w:val="nil"/>
            </w:tcBorders>
          </w:tcPr>
          <w:p w14:paraId="08180CE4" w14:textId="43924B2A" w:rsidR="00D51465" w:rsidRDefault="00621AE0" w:rsidP="007D5545">
            <w:pPr>
              <w:spacing w:line="480" w:lineRule="auto"/>
              <w:jc w:val="right"/>
              <w:rPr>
                <w:rFonts w:ascii="Helvetica" w:hAnsi="Helvetica" w:cs="Helvetica"/>
              </w:rPr>
            </w:pPr>
            <w:r>
              <w:rPr>
                <w:rFonts w:ascii="Helvetica" w:hAnsi="Helvetica" w:cs="Helvetica"/>
              </w:rPr>
              <w:t>-0.04</w:t>
            </w:r>
          </w:p>
        </w:tc>
        <w:tc>
          <w:tcPr>
            <w:tcW w:w="404" w:type="pct"/>
            <w:tcBorders>
              <w:top w:val="nil"/>
              <w:left w:val="nil"/>
              <w:bottom w:val="nil"/>
              <w:right w:val="nil"/>
            </w:tcBorders>
          </w:tcPr>
          <w:p w14:paraId="1FE75C29" w14:textId="5E5A727B" w:rsidR="00D51465" w:rsidRDefault="00621AE0" w:rsidP="009A4A4C">
            <w:pPr>
              <w:spacing w:line="480" w:lineRule="auto"/>
              <w:jc w:val="right"/>
              <w:rPr>
                <w:rFonts w:ascii="Helvetica" w:hAnsi="Helvetica" w:cs="Helvetica"/>
              </w:rPr>
            </w:pPr>
            <w:r>
              <w:rPr>
                <w:rFonts w:ascii="Helvetica" w:hAnsi="Helvetica" w:cs="Helvetica"/>
              </w:rPr>
              <w:t>.639</w:t>
            </w:r>
          </w:p>
        </w:tc>
      </w:tr>
      <w:tr w:rsidR="00D51465" w14:paraId="57FAF1CD" w14:textId="1B75CD0D" w:rsidTr="00647E37">
        <w:tc>
          <w:tcPr>
            <w:tcW w:w="1753" w:type="pct"/>
            <w:tcBorders>
              <w:top w:val="nil"/>
              <w:left w:val="nil"/>
              <w:bottom w:val="nil"/>
              <w:right w:val="nil"/>
            </w:tcBorders>
          </w:tcPr>
          <w:p w14:paraId="43EE1D7D" w14:textId="77777777" w:rsidR="00D51465" w:rsidRDefault="00D51465" w:rsidP="009A4A4C">
            <w:pPr>
              <w:spacing w:after="200" w:line="480" w:lineRule="auto"/>
              <w:jc w:val="both"/>
              <w:rPr>
                <w:rFonts w:ascii="Helvetica" w:hAnsi="Helvetica" w:cs="Helvetica"/>
              </w:rPr>
            </w:pPr>
            <w:r>
              <w:rPr>
                <w:rFonts w:ascii="Helvetica" w:hAnsi="Helvetica" w:cs="Helvetica"/>
              </w:rPr>
              <w:t>Other life events (lifetime)</w:t>
            </w:r>
          </w:p>
        </w:tc>
        <w:tc>
          <w:tcPr>
            <w:tcW w:w="571" w:type="pct"/>
            <w:tcBorders>
              <w:top w:val="nil"/>
              <w:left w:val="nil"/>
              <w:bottom w:val="nil"/>
              <w:right w:val="nil"/>
            </w:tcBorders>
          </w:tcPr>
          <w:p w14:paraId="20EE200D" w14:textId="77777777" w:rsidR="00D51465" w:rsidRDefault="00D51465" w:rsidP="009A4A4C">
            <w:pPr>
              <w:spacing w:line="480" w:lineRule="auto"/>
              <w:jc w:val="right"/>
              <w:rPr>
                <w:rFonts w:ascii="Helvetica" w:hAnsi="Helvetica" w:cs="Helvetica"/>
              </w:rPr>
            </w:pPr>
            <w:r>
              <w:rPr>
                <w:rFonts w:ascii="Helvetica" w:hAnsi="Helvetica" w:cs="Helvetica"/>
              </w:rPr>
              <w:t>3 (2)</w:t>
            </w:r>
          </w:p>
        </w:tc>
        <w:tc>
          <w:tcPr>
            <w:tcW w:w="670" w:type="pct"/>
            <w:tcBorders>
              <w:top w:val="nil"/>
              <w:left w:val="nil"/>
              <w:bottom w:val="nil"/>
              <w:right w:val="nil"/>
            </w:tcBorders>
          </w:tcPr>
          <w:p w14:paraId="6A504BD1" w14:textId="77777777" w:rsidR="00D51465" w:rsidRDefault="00D51465" w:rsidP="009A4A4C">
            <w:pPr>
              <w:spacing w:line="480" w:lineRule="auto"/>
              <w:jc w:val="right"/>
              <w:rPr>
                <w:rFonts w:ascii="Helvetica" w:hAnsi="Helvetica" w:cs="Helvetica"/>
              </w:rPr>
            </w:pPr>
            <w:r>
              <w:rPr>
                <w:rFonts w:ascii="Helvetica" w:hAnsi="Helvetica" w:cs="Helvetica"/>
              </w:rPr>
              <w:t>-</w:t>
            </w:r>
          </w:p>
        </w:tc>
        <w:tc>
          <w:tcPr>
            <w:tcW w:w="429" w:type="pct"/>
            <w:tcBorders>
              <w:top w:val="nil"/>
              <w:left w:val="nil"/>
              <w:bottom w:val="nil"/>
              <w:right w:val="nil"/>
            </w:tcBorders>
          </w:tcPr>
          <w:p w14:paraId="25797A80" w14:textId="0B2BF53E" w:rsidR="00D51465" w:rsidRDefault="00BE43DC" w:rsidP="007D5545">
            <w:pPr>
              <w:spacing w:line="480" w:lineRule="auto"/>
              <w:jc w:val="right"/>
              <w:rPr>
                <w:rFonts w:ascii="Helvetica" w:hAnsi="Helvetica" w:cs="Helvetica"/>
              </w:rPr>
            </w:pPr>
            <w:r>
              <w:rPr>
                <w:rFonts w:ascii="Helvetica" w:hAnsi="Helvetica" w:cs="Helvetica"/>
              </w:rPr>
              <w:t>-0.05</w:t>
            </w:r>
          </w:p>
        </w:tc>
        <w:tc>
          <w:tcPr>
            <w:tcW w:w="469" w:type="pct"/>
            <w:tcBorders>
              <w:top w:val="nil"/>
              <w:left w:val="nil"/>
              <w:bottom w:val="nil"/>
              <w:right w:val="nil"/>
            </w:tcBorders>
          </w:tcPr>
          <w:p w14:paraId="405D57B8" w14:textId="68FE48CA" w:rsidR="00D51465" w:rsidRDefault="00FE678D" w:rsidP="007D5545">
            <w:pPr>
              <w:spacing w:line="480" w:lineRule="auto"/>
              <w:jc w:val="right"/>
              <w:rPr>
                <w:rFonts w:ascii="Helvetica" w:hAnsi="Helvetica" w:cs="Helvetica"/>
              </w:rPr>
            </w:pPr>
            <w:r>
              <w:rPr>
                <w:rFonts w:ascii="Helvetica" w:hAnsi="Helvetica" w:cs="Helvetica"/>
              </w:rPr>
              <w:t>.548</w:t>
            </w:r>
          </w:p>
        </w:tc>
        <w:tc>
          <w:tcPr>
            <w:tcW w:w="704" w:type="pct"/>
            <w:tcBorders>
              <w:top w:val="nil"/>
              <w:left w:val="nil"/>
              <w:bottom w:val="nil"/>
              <w:right w:val="nil"/>
            </w:tcBorders>
          </w:tcPr>
          <w:p w14:paraId="028554D8" w14:textId="072A0484" w:rsidR="00D51465" w:rsidRDefault="00621AE0" w:rsidP="009A4A4C">
            <w:pPr>
              <w:spacing w:line="480" w:lineRule="auto"/>
              <w:jc w:val="right"/>
              <w:rPr>
                <w:rFonts w:ascii="Helvetica" w:hAnsi="Helvetica" w:cs="Helvetica"/>
              </w:rPr>
            </w:pPr>
            <w:r>
              <w:rPr>
                <w:rFonts w:ascii="Helvetica" w:hAnsi="Helvetica" w:cs="Helvetica"/>
              </w:rPr>
              <w:t>0.07</w:t>
            </w:r>
          </w:p>
        </w:tc>
        <w:tc>
          <w:tcPr>
            <w:tcW w:w="404" w:type="pct"/>
            <w:tcBorders>
              <w:top w:val="nil"/>
              <w:left w:val="nil"/>
              <w:bottom w:val="nil"/>
              <w:right w:val="nil"/>
            </w:tcBorders>
          </w:tcPr>
          <w:p w14:paraId="3E237BD7" w14:textId="71FBDF04" w:rsidR="00D51465" w:rsidRDefault="00621AE0" w:rsidP="007D5545">
            <w:pPr>
              <w:spacing w:line="480" w:lineRule="auto"/>
              <w:jc w:val="right"/>
              <w:rPr>
                <w:rFonts w:ascii="Helvetica" w:hAnsi="Helvetica" w:cs="Helvetica"/>
              </w:rPr>
            </w:pPr>
            <w:r>
              <w:rPr>
                <w:rFonts w:ascii="Helvetica" w:hAnsi="Helvetica" w:cs="Helvetica"/>
              </w:rPr>
              <w:t>.447</w:t>
            </w:r>
          </w:p>
        </w:tc>
      </w:tr>
      <w:tr w:rsidR="00D51465" w14:paraId="47D7AB1B" w14:textId="1B4E463F" w:rsidTr="00647E37">
        <w:tc>
          <w:tcPr>
            <w:tcW w:w="1753" w:type="pct"/>
            <w:tcBorders>
              <w:top w:val="nil"/>
              <w:left w:val="nil"/>
              <w:bottom w:val="nil"/>
              <w:right w:val="nil"/>
            </w:tcBorders>
          </w:tcPr>
          <w:p w14:paraId="511B3C02" w14:textId="77777777" w:rsidR="00D51465" w:rsidRDefault="00D51465" w:rsidP="009A4A4C">
            <w:pPr>
              <w:spacing w:after="200" w:line="480" w:lineRule="auto"/>
              <w:jc w:val="both"/>
              <w:rPr>
                <w:rFonts w:ascii="Helvetica" w:hAnsi="Helvetica" w:cs="Helvetica"/>
              </w:rPr>
            </w:pPr>
            <w:r>
              <w:rPr>
                <w:rFonts w:ascii="Helvetica" w:hAnsi="Helvetica" w:cs="Helvetica"/>
              </w:rPr>
              <w:lastRenderedPageBreak/>
              <w:t>Other life events (past 12 months)</w:t>
            </w:r>
          </w:p>
        </w:tc>
        <w:tc>
          <w:tcPr>
            <w:tcW w:w="571" w:type="pct"/>
            <w:tcBorders>
              <w:top w:val="nil"/>
              <w:left w:val="nil"/>
              <w:bottom w:val="nil"/>
              <w:right w:val="nil"/>
            </w:tcBorders>
          </w:tcPr>
          <w:p w14:paraId="1CDA0034" w14:textId="77777777" w:rsidR="00D51465" w:rsidRDefault="00D51465" w:rsidP="009A4A4C">
            <w:pPr>
              <w:spacing w:line="480" w:lineRule="auto"/>
              <w:jc w:val="right"/>
              <w:rPr>
                <w:rFonts w:ascii="Helvetica" w:hAnsi="Helvetica" w:cs="Helvetica"/>
              </w:rPr>
            </w:pPr>
            <w:r>
              <w:rPr>
                <w:rFonts w:ascii="Helvetica" w:hAnsi="Helvetica" w:cs="Helvetica"/>
              </w:rPr>
              <w:t>0 (1)</w:t>
            </w:r>
          </w:p>
        </w:tc>
        <w:tc>
          <w:tcPr>
            <w:tcW w:w="670" w:type="pct"/>
            <w:tcBorders>
              <w:top w:val="nil"/>
              <w:left w:val="nil"/>
              <w:bottom w:val="nil"/>
              <w:right w:val="nil"/>
            </w:tcBorders>
          </w:tcPr>
          <w:p w14:paraId="72469ECF" w14:textId="77777777" w:rsidR="00D51465" w:rsidRDefault="00D51465" w:rsidP="009A4A4C">
            <w:pPr>
              <w:spacing w:line="480" w:lineRule="auto"/>
              <w:jc w:val="right"/>
              <w:rPr>
                <w:rFonts w:ascii="Helvetica" w:hAnsi="Helvetica" w:cs="Helvetica"/>
              </w:rPr>
            </w:pPr>
            <w:r>
              <w:rPr>
                <w:rFonts w:ascii="Helvetica" w:hAnsi="Helvetica" w:cs="Helvetica"/>
              </w:rPr>
              <w:t>-</w:t>
            </w:r>
          </w:p>
        </w:tc>
        <w:tc>
          <w:tcPr>
            <w:tcW w:w="429" w:type="pct"/>
            <w:tcBorders>
              <w:top w:val="nil"/>
              <w:left w:val="nil"/>
              <w:bottom w:val="nil"/>
              <w:right w:val="nil"/>
            </w:tcBorders>
          </w:tcPr>
          <w:p w14:paraId="1A4755D3" w14:textId="45FC86CA" w:rsidR="00D51465" w:rsidRDefault="00FE678D" w:rsidP="007D5545">
            <w:pPr>
              <w:spacing w:line="480" w:lineRule="auto"/>
              <w:jc w:val="right"/>
              <w:rPr>
                <w:rFonts w:ascii="Helvetica" w:hAnsi="Helvetica" w:cs="Helvetica"/>
              </w:rPr>
            </w:pPr>
            <w:r>
              <w:rPr>
                <w:rFonts w:ascii="Helvetica" w:hAnsi="Helvetica" w:cs="Helvetica"/>
              </w:rPr>
              <w:t>-0.02</w:t>
            </w:r>
          </w:p>
        </w:tc>
        <w:tc>
          <w:tcPr>
            <w:tcW w:w="469" w:type="pct"/>
            <w:tcBorders>
              <w:top w:val="nil"/>
              <w:left w:val="nil"/>
              <w:bottom w:val="nil"/>
              <w:right w:val="nil"/>
            </w:tcBorders>
          </w:tcPr>
          <w:p w14:paraId="3DB44569" w14:textId="03CBCA3B" w:rsidR="00D51465" w:rsidRDefault="00FE678D" w:rsidP="009A4A4C">
            <w:pPr>
              <w:spacing w:line="480" w:lineRule="auto"/>
              <w:jc w:val="right"/>
              <w:rPr>
                <w:rFonts w:ascii="Helvetica" w:hAnsi="Helvetica" w:cs="Helvetica"/>
              </w:rPr>
            </w:pPr>
            <w:r>
              <w:rPr>
                <w:rFonts w:ascii="Helvetica" w:hAnsi="Helvetica" w:cs="Helvetica"/>
              </w:rPr>
              <w:t>.849</w:t>
            </w:r>
          </w:p>
        </w:tc>
        <w:tc>
          <w:tcPr>
            <w:tcW w:w="704" w:type="pct"/>
            <w:tcBorders>
              <w:top w:val="nil"/>
              <w:left w:val="nil"/>
              <w:bottom w:val="nil"/>
              <w:right w:val="nil"/>
            </w:tcBorders>
          </w:tcPr>
          <w:p w14:paraId="415BCFFE" w14:textId="66A79CF4" w:rsidR="00D51465" w:rsidRDefault="00621AE0" w:rsidP="007D5545">
            <w:pPr>
              <w:spacing w:line="480" w:lineRule="auto"/>
              <w:jc w:val="right"/>
              <w:rPr>
                <w:rFonts w:ascii="Helvetica" w:hAnsi="Helvetica" w:cs="Helvetica"/>
              </w:rPr>
            </w:pPr>
            <w:r>
              <w:rPr>
                <w:rFonts w:ascii="Helvetica" w:hAnsi="Helvetica" w:cs="Helvetica"/>
              </w:rPr>
              <w:t>&lt;0.01</w:t>
            </w:r>
          </w:p>
        </w:tc>
        <w:tc>
          <w:tcPr>
            <w:tcW w:w="404" w:type="pct"/>
            <w:tcBorders>
              <w:top w:val="nil"/>
              <w:left w:val="nil"/>
              <w:bottom w:val="nil"/>
              <w:right w:val="nil"/>
            </w:tcBorders>
          </w:tcPr>
          <w:p w14:paraId="692483B0" w14:textId="473D2A43" w:rsidR="00D51465" w:rsidRDefault="00621AE0" w:rsidP="007D5545">
            <w:pPr>
              <w:spacing w:line="480" w:lineRule="auto"/>
              <w:jc w:val="right"/>
              <w:rPr>
                <w:rFonts w:ascii="Helvetica" w:hAnsi="Helvetica" w:cs="Helvetica"/>
              </w:rPr>
            </w:pPr>
            <w:r>
              <w:rPr>
                <w:rFonts w:ascii="Helvetica" w:hAnsi="Helvetica" w:cs="Helvetica"/>
              </w:rPr>
              <w:t>.963</w:t>
            </w:r>
          </w:p>
        </w:tc>
      </w:tr>
      <w:tr w:rsidR="00D51465" w14:paraId="69F05F6C" w14:textId="33721F7D" w:rsidTr="00647E37">
        <w:tc>
          <w:tcPr>
            <w:tcW w:w="1753" w:type="pct"/>
            <w:tcBorders>
              <w:top w:val="nil"/>
              <w:left w:val="nil"/>
              <w:bottom w:val="nil"/>
              <w:right w:val="nil"/>
            </w:tcBorders>
          </w:tcPr>
          <w:p w14:paraId="37CBFC1B" w14:textId="77777777" w:rsidR="00D51465" w:rsidRDefault="00D51465" w:rsidP="00E03000">
            <w:pPr>
              <w:spacing w:line="480" w:lineRule="auto"/>
              <w:jc w:val="both"/>
              <w:rPr>
                <w:rFonts w:ascii="Helvetica" w:hAnsi="Helvetica" w:cs="Helvetica"/>
              </w:rPr>
            </w:pPr>
            <w:r>
              <w:rPr>
                <w:rFonts w:ascii="Helvetica" w:hAnsi="Helvetica" w:cs="Helvetica"/>
              </w:rPr>
              <w:t>Any life events (lifetime)</w:t>
            </w:r>
          </w:p>
        </w:tc>
        <w:tc>
          <w:tcPr>
            <w:tcW w:w="571" w:type="pct"/>
            <w:tcBorders>
              <w:top w:val="nil"/>
              <w:left w:val="nil"/>
              <w:bottom w:val="nil"/>
              <w:right w:val="nil"/>
            </w:tcBorders>
          </w:tcPr>
          <w:p w14:paraId="279374B9" w14:textId="77777777" w:rsidR="00D51465" w:rsidRDefault="00D51465" w:rsidP="009A4A4C">
            <w:pPr>
              <w:spacing w:line="480" w:lineRule="auto"/>
              <w:jc w:val="right"/>
              <w:rPr>
                <w:rFonts w:ascii="Helvetica" w:hAnsi="Helvetica" w:cs="Helvetica"/>
              </w:rPr>
            </w:pPr>
          </w:p>
        </w:tc>
        <w:tc>
          <w:tcPr>
            <w:tcW w:w="670" w:type="pct"/>
            <w:tcBorders>
              <w:top w:val="nil"/>
              <w:left w:val="nil"/>
              <w:bottom w:val="nil"/>
              <w:right w:val="nil"/>
            </w:tcBorders>
          </w:tcPr>
          <w:p w14:paraId="5EF199AC" w14:textId="77777777" w:rsidR="00D51465" w:rsidRDefault="00D51465" w:rsidP="009A4A4C">
            <w:pPr>
              <w:spacing w:line="480" w:lineRule="auto"/>
              <w:jc w:val="right"/>
              <w:rPr>
                <w:rFonts w:ascii="Helvetica" w:hAnsi="Helvetica" w:cs="Helvetica"/>
              </w:rPr>
            </w:pPr>
          </w:p>
        </w:tc>
        <w:tc>
          <w:tcPr>
            <w:tcW w:w="429" w:type="pct"/>
            <w:tcBorders>
              <w:top w:val="nil"/>
              <w:left w:val="nil"/>
              <w:bottom w:val="nil"/>
              <w:right w:val="nil"/>
            </w:tcBorders>
          </w:tcPr>
          <w:p w14:paraId="75A14BB9"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47E2FC28"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15D5ABF8" w14:textId="1975425C"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10526E22" w14:textId="77777777" w:rsidR="00D51465" w:rsidRDefault="00D51465" w:rsidP="009A4A4C">
            <w:pPr>
              <w:spacing w:line="480" w:lineRule="auto"/>
              <w:jc w:val="right"/>
              <w:rPr>
                <w:rFonts w:ascii="Helvetica" w:hAnsi="Helvetica" w:cs="Helvetica"/>
              </w:rPr>
            </w:pPr>
          </w:p>
        </w:tc>
      </w:tr>
      <w:tr w:rsidR="00D51465" w14:paraId="73DB7B53" w14:textId="6917445B" w:rsidTr="00647E37">
        <w:tc>
          <w:tcPr>
            <w:tcW w:w="1753" w:type="pct"/>
            <w:tcBorders>
              <w:top w:val="nil"/>
              <w:left w:val="nil"/>
              <w:bottom w:val="nil"/>
              <w:right w:val="nil"/>
            </w:tcBorders>
          </w:tcPr>
          <w:p w14:paraId="4589AAB8" w14:textId="77777777" w:rsidR="00D51465" w:rsidRDefault="00D51465" w:rsidP="009A4A4C">
            <w:pPr>
              <w:spacing w:line="480" w:lineRule="auto"/>
              <w:ind w:firstLine="397"/>
              <w:jc w:val="both"/>
              <w:rPr>
                <w:rFonts w:ascii="Helvetica" w:hAnsi="Helvetica" w:cs="Helvetica"/>
              </w:rPr>
            </w:pPr>
            <w:r>
              <w:rPr>
                <w:rFonts w:ascii="Helvetica" w:hAnsi="Helvetica" w:cs="Helvetica"/>
              </w:rPr>
              <w:t>Loved one died</w:t>
            </w:r>
          </w:p>
        </w:tc>
        <w:tc>
          <w:tcPr>
            <w:tcW w:w="571" w:type="pct"/>
            <w:tcBorders>
              <w:top w:val="nil"/>
              <w:left w:val="nil"/>
              <w:bottom w:val="nil"/>
              <w:right w:val="nil"/>
            </w:tcBorders>
          </w:tcPr>
          <w:p w14:paraId="4D6731AE" w14:textId="77777777" w:rsidR="00D51465" w:rsidRDefault="00D51465" w:rsidP="009A4A4C">
            <w:pPr>
              <w:spacing w:line="480" w:lineRule="auto"/>
              <w:jc w:val="right"/>
              <w:rPr>
                <w:rFonts w:ascii="Helvetica" w:hAnsi="Helvetica" w:cs="Helvetica"/>
              </w:rPr>
            </w:pPr>
          </w:p>
        </w:tc>
        <w:tc>
          <w:tcPr>
            <w:tcW w:w="670" w:type="pct"/>
            <w:tcBorders>
              <w:top w:val="nil"/>
              <w:left w:val="nil"/>
              <w:bottom w:val="nil"/>
              <w:right w:val="nil"/>
            </w:tcBorders>
          </w:tcPr>
          <w:p w14:paraId="0AE9BC14" w14:textId="77777777" w:rsidR="00D51465" w:rsidRDefault="00D51465" w:rsidP="009A4A4C">
            <w:pPr>
              <w:spacing w:line="480" w:lineRule="auto"/>
              <w:jc w:val="right"/>
              <w:rPr>
                <w:rFonts w:ascii="Helvetica" w:hAnsi="Helvetica" w:cs="Helvetica"/>
              </w:rPr>
            </w:pPr>
          </w:p>
        </w:tc>
        <w:tc>
          <w:tcPr>
            <w:tcW w:w="429" w:type="pct"/>
            <w:tcBorders>
              <w:top w:val="nil"/>
              <w:left w:val="nil"/>
              <w:bottom w:val="nil"/>
              <w:right w:val="nil"/>
            </w:tcBorders>
          </w:tcPr>
          <w:p w14:paraId="43E0F2E7" w14:textId="0E89166A" w:rsidR="00D51465" w:rsidRDefault="007050DE" w:rsidP="009A4A4C">
            <w:pPr>
              <w:spacing w:line="480" w:lineRule="auto"/>
              <w:jc w:val="right"/>
              <w:rPr>
                <w:rFonts w:ascii="Helvetica" w:hAnsi="Helvetica" w:cs="Helvetica"/>
              </w:rPr>
            </w:pPr>
            <w:r>
              <w:rPr>
                <w:rFonts w:ascii="Helvetica" w:hAnsi="Helvetica" w:cs="Helvetica"/>
              </w:rPr>
              <w:t>0.09</w:t>
            </w:r>
          </w:p>
        </w:tc>
        <w:tc>
          <w:tcPr>
            <w:tcW w:w="469" w:type="pct"/>
            <w:tcBorders>
              <w:top w:val="nil"/>
              <w:left w:val="nil"/>
              <w:bottom w:val="nil"/>
              <w:right w:val="nil"/>
            </w:tcBorders>
          </w:tcPr>
          <w:p w14:paraId="27D36521" w14:textId="3C2D86B9" w:rsidR="00D51465" w:rsidRDefault="007050DE" w:rsidP="009A4A4C">
            <w:pPr>
              <w:spacing w:line="480" w:lineRule="auto"/>
              <w:jc w:val="right"/>
              <w:rPr>
                <w:rFonts w:ascii="Helvetica" w:hAnsi="Helvetica" w:cs="Helvetica"/>
              </w:rPr>
            </w:pPr>
            <w:r>
              <w:rPr>
                <w:rFonts w:ascii="Helvetica" w:hAnsi="Helvetica" w:cs="Helvetica"/>
              </w:rPr>
              <w:t>.316</w:t>
            </w:r>
          </w:p>
        </w:tc>
        <w:tc>
          <w:tcPr>
            <w:tcW w:w="704" w:type="pct"/>
            <w:tcBorders>
              <w:top w:val="nil"/>
              <w:left w:val="nil"/>
              <w:bottom w:val="nil"/>
              <w:right w:val="nil"/>
            </w:tcBorders>
          </w:tcPr>
          <w:p w14:paraId="5BEDC043" w14:textId="3DDC8686" w:rsidR="00D51465" w:rsidRDefault="00BF4A82" w:rsidP="009A4A4C">
            <w:pPr>
              <w:spacing w:line="480" w:lineRule="auto"/>
              <w:jc w:val="right"/>
              <w:rPr>
                <w:rFonts w:ascii="Helvetica" w:hAnsi="Helvetica" w:cs="Helvetica"/>
              </w:rPr>
            </w:pPr>
            <w:r>
              <w:rPr>
                <w:rFonts w:ascii="Helvetica" w:hAnsi="Helvetica" w:cs="Helvetica"/>
              </w:rPr>
              <w:t>0.09</w:t>
            </w:r>
          </w:p>
        </w:tc>
        <w:tc>
          <w:tcPr>
            <w:tcW w:w="404" w:type="pct"/>
            <w:tcBorders>
              <w:top w:val="nil"/>
              <w:left w:val="nil"/>
              <w:bottom w:val="nil"/>
              <w:right w:val="nil"/>
            </w:tcBorders>
          </w:tcPr>
          <w:p w14:paraId="5296F4FB" w14:textId="22F451CE" w:rsidR="00D51465" w:rsidRDefault="00BF4A82" w:rsidP="009A4A4C">
            <w:pPr>
              <w:spacing w:line="480" w:lineRule="auto"/>
              <w:jc w:val="right"/>
              <w:rPr>
                <w:rFonts w:ascii="Helvetica" w:hAnsi="Helvetica" w:cs="Helvetica"/>
              </w:rPr>
            </w:pPr>
            <w:r>
              <w:rPr>
                <w:rFonts w:ascii="Helvetica" w:hAnsi="Helvetica" w:cs="Helvetica"/>
              </w:rPr>
              <w:t>.316</w:t>
            </w:r>
          </w:p>
        </w:tc>
      </w:tr>
      <w:tr w:rsidR="00D51465" w14:paraId="0D2E60B6" w14:textId="511B9D4B" w:rsidTr="00647E37">
        <w:tc>
          <w:tcPr>
            <w:tcW w:w="1753" w:type="pct"/>
            <w:tcBorders>
              <w:top w:val="nil"/>
              <w:left w:val="nil"/>
              <w:bottom w:val="nil"/>
              <w:right w:val="nil"/>
            </w:tcBorders>
          </w:tcPr>
          <w:p w14:paraId="46172546" w14:textId="77777777" w:rsidR="00D51465" w:rsidRDefault="00D51465" w:rsidP="009A4A4C">
            <w:pPr>
              <w:spacing w:line="480" w:lineRule="auto"/>
              <w:ind w:firstLine="567"/>
              <w:jc w:val="both"/>
              <w:rPr>
                <w:rFonts w:ascii="Helvetica" w:hAnsi="Helvetica" w:cs="Helvetica"/>
              </w:rPr>
            </w:pPr>
            <w:r>
              <w:rPr>
                <w:rFonts w:ascii="Helvetica" w:hAnsi="Helvetica" w:cs="Helvetica"/>
              </w:rPr>
              <w:t>No</w:t>
            </w:r>
          </w:p>
        </w:tc>
        <w:tc>
          <w:tcPr>
            <w:tcW w:w="571" w:type="pct"/>
            <w:tcBorders>
              <w:top w:val="nil"/>
              <w:left w:val="nil"/>
              <w:bottom w:val="nil"/>
              <w:right w:val="nil"/>
            </w:tcBorders>
          </w:tcPr>
          <w:p w14:paraId="00FDCDAB" w14:textId="77777777" w:rsidR="00D51465" w:rsidRDefault="00D51465" w:rsidP="009A4A4C">
            <w:pPr>
              <w:spacing w:line="480" w:lineRule="auto"/>
              <w:jc w:val="right"/>
              <w:rPr>
                <w:rFonts w:ascii="Helvetica" w:hAnsi="Helvetica" w:cs="Helvetica"/>
              </w:rPr>
            </w:pPr>
            <w:r>
              <w:rPr>
                <w:rFonts w:ascii="Helvetica" w:hAnsi="Helvetica" w:cs="Helvetica"/>
              </w:rPr>
              <w:t>51 (37%)</w:t>
            </w:r>
          </w:p>
        </w:tc>
        <w:tc>
          <w:tcPr>
            <w:tcW w:w="670" w:type="pct"/>
            <w:tcBorders>
              <w:top w:val="nil"/>
              <w:left w:val="nil"/>
              <w:bottom w:val="nil"/>
              <w:right w:val="nil"/>
            </w:tcBorders>
          </w:tcPr>
          <w:p w14:paraId="23C7C76E" w14:textId="77777777" w:rsidR="00D51465" w:rsidRDefault="00D51465" w:rsidP="00016244">
            <w:pPr>
              <w:spacing w:line="480" w:lineRule="auto"/>
              <w:jc w:val="right"/>
              <w:rPr>
                <w:rFonts w:ascii="Helvetica" w:hAnsi="Helvetica" w:cs="Helvetica"/>
              </w:rPr>
            </w:pPr>
            <w:r>
              <w:rPr>
                <w:rFonts w:ascii="Helvetica" w:hAnsi="Helvetica" w:cs="Helvetica"/>
              </w:rPr>
              <w:t>151.3 (465.3)</w:t>
            </w:r>
          </w:p>
        </w:tc>
        <w:tc>
          <w:tcPr>
            <w:tcW w:w="429" w:type="pct"/>
            <w:tcBorders>
              <w:top w:val="nil"/>
              <w:left w:val="nil"/>
              <w:bottom w:val="nil"/>
              <w:right w:val="nil"/>
            </w:tcBorders>
          </w:tcPr>
          <w:p w14:paraId="423A842E"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59EDA70C"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4E407805" w14:textId="2F2D48A8"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511282B6" w14:textId="77777777" w:rsidR="00D51465" w:rsidRDefault="00D51465" w:rsidP="009A4A4C">
            <w:pPr>
              <w:spacing w:line="480" w:lineRule="auto"/>
              <w:jc w:val="right"/>
              <w:rPr>
                <w:rFonts w:ascii="Helvetica" w:hAnsi="Helvetica" w:cs="Helvetica"/>
              </w:rPr>
            </w:pPr>
          </w:p>
        </w:tc>
      </w:tr>
      <w:tr w:rsidR="00D51465" w14:paraId="7098C632" w14:textId="39958BE4" w:rsidTr="00647E37">
        <w:tc>
          <w:tcPr>
            <w:tcW w:w="1753" w:type="pct"/>
            <w:tcBorders>
              <w:top w:val="nil"/>
              <w:left w:val="nil"/>
              <w:bottom w:val="nil"/>
              <w:right w:val="nil"/>
            </w:tcBorders>
          </w:tcPr>
          <w:p w14:paraId="4740E86E" w14:textId="77777777" w:rsidR="00D51465" w:rsidRDefault="00D51465" w:rsidP="009A4A4C">
            <w:pPr>
              <w:spacing w:line="480" w:lineRule="auto"/>
              <w:ind w:firstLine="567"/>
              <w:jc w:val="both"/>
              <w:rPr>
                <w:rFonts w:ascii="Helvetica" w:hAnsi="Helvetica" w:cs="Helvetica"/>
              </w:rPr>
            </w:pPr>
            <w:r>
              <w:rPr>
                <w:rFonts w:ascii="Helvetica" w:hAnsi="Helvetica" w:cs="Helvetica"/>
              </w:rPr>
              <w:t>Yes</w:t>
            </w:r>
          </w:p>
        </w:tc>
        <w:tc>
          <w:tcPr>
            <w:tcW w:w="571" w:type="pct"/>
            <w:tcBorders>
              <w:top w:val="nil"/>
              <w:left w:val="nil"/>
              <w:bottom w:val="nil"/>
              <w:right w:val="nil"/>
            </w:tcBorders>
          </w:tcPr>
          <w:p w14:paraId="20219449" w14:textId="77777777" w:rsidR="00D51465" w:rsidRDefault="00D51465" w:rsidP="009A4A4C">
            <w:pPr>
              <w:spacing w:line="480" w:lineRule="auto"/>
              <w:jc w:val="right"/>
              <w:rPr>
                <w:rFonts w:ascii="Helvetica" w:hAnsi="Helvetica" w:cs="Helvetica"/>
              </w:rPr>
            </w:pPr>
            <w:r>
              <w:rPr>
                <w:rFonts w:ascii="Helvetica" w:hAnsi="Helvetica" w:cs="Helvetica"/>
              </w:rPr>
              <w:t>88 (63%)</w:t>
            </w:r>
          </w:p>
        </w:tc>
        <w:tc>
          <w:tcPr>
            <w:tcW w:w="670" w:type="pct"/>
            <w:tcBorders>
              <w:top w:val="nil"/>
              <w:left w:val="nil"/>
              <w:bottom w:val="nil"/>
              <w:right w:val="nil"/>
            </w:tcBorders>
          </w:tcPr>
          <w:p w14:paraId="43428392" w14:textId="77777777" w:rsidR="00D51465" w:rsidRPr="00817F4F" w:rsidRDefault="00D51465" w:rsidP="009A4A4C">
            <w:pPr>
              <w:spacing w:line="480" w:lineRule="auto"/>
              <w:jc w:val="right"/>
              <w:rPr>
                <w:rFonts w:ascii="Helvetica" w:hAnsi="Helvetica" w:cs="Helvetica"/>
              </w:rPr>
            </w:pPr>
            <w:r>
              <w:rPr>
                <w:rFonts w:ascii="Helvetica" w:hAnsi="Helvetica" w:cs="Helvetica"/>
              </w:rPr>
              <w:t>202.9 (540.1)</w:t>
            </w:r>
          </w:p>
        </w:tc>
        <w:tc>
          <w:tcPr>
            <w:tcW w:w="429" w:type="pct"/>
            <w:tcBorders>
              <w:top w:val="nil"/>
              <w:left w:val="nil"/>
              <w:bottom w:val="nil"/>
              <w:right w:val="nil"/>
            </w:tcBorders>
          </w:tcPr>
          <w:p w14:paraId="69BE43B7"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4338AEDA"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037BDD4C" w14:textId="4B562CAD"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400B7935" w14:textId="77777777" w:rsidR="00D51465" w:rsidRDefault="00D51465" w:rsidP="009A4A4C">
            <w:pPr>
              <w:spacing w:line="480" w:lineRule="auto"/>
              <w:jc w:val="right"/>
              <w:rPr>
                <w:rFonts w:ascii="Helvetica" w:hAnsi="Helvetica" w:cs="Helvetica"/>
              </w:rPr>
            </w:pPr>
          </w:p>
        </w:tc>
      </w:tr>
      <w:tr w:rsidR="00D51465" w14:paraId="44164A82" w14:textId="47BC95BA" w:rsidTr="00647E37">
        <w:tc>
          <w:tcPr>
            <w:tcW w:w="1753" w:type="pct"/>
            <w:tcBorders>
              <w:top w:val="nil"/>
              <w:left w:val="nil"/>
              <w:bottom w:val="nil"/>
              <w:right w:val="nil"/>
            </w:tcBorders>
          </w:tcPr>
          <w:p w14:paraId="2FF866AC" w14:textId="77777777" w:rsidR="00D51465" w:rsidRDefault="00D51465" w:rsidP="003448C8">
            <w:pPr>
              <w:spacing w:line="480" w:lineRule="auto"/>
              <w:ind w:firstLine="397"/>
              <w:jc w:val="both"/>
              <w:rPr>
                <w:rFonts w:ascii="Helvetica" w:hAnsi="Helvetica" w:cs="Helvetica"/>
              </w:rPr>
            </w:pPr>
            <w:r>
              <w:rPr>
                <w:rFonts w:ascii="Helvetica" w:hAnsi="Helvetica" w:cs="Helvetica"/>
              </w:rPr>
              <w:t>Seen something violent happen</w:t>
            </w:r>
          </w:p>
        </w:tc>
        <w:tc>
          <w:tcPr>
            <w:tcW w:w="571" w:type="pct"/>
            <w:tcBorders>
              <w:top w:val="nil"/>
              <w:left w:val="nil"/>
              <w:bottom w:val="nil"/>
              <w:right w:val="nil"/>
            </w:tcBorders>
          </w:tcPr>
          <w:p w14:paraId="6787ADB9" w14:textId="77777777" w:rsidR="00D51465" w:rsidRDefault="00D51465" w:rsidP="009A4A4C">
            <w:pPr>
              <w:spacing w:line="480" w:lineRule="auto"/>
              <w:jc w:val="right"/>
              <w:rPr>
                <w:rFonts w:ascii="Helvetica" w:hAnsi="Helvetica" w:cs="Helvetica"/>
              </w:rPr>
            </w:pPr>
          </w:p>
        </w:tc>
        <w:tc>
          <w:tcPr>
            <w:tcW w:w="670" w:type="pct"/>
            <w:tcBorders>
              <w:top w:val="nil"/>
              <w:left w:val="nil"/>
              <w:bottom w:val="nil"/>
              <w:right w:val="nil"/>
            </w:tcBorders>
          </w:tcPr>
          <w:p w14:paraId="5B2078DC" w14:textId="77777777" w:rsidR="00D51465" w:rsidRDefault="00D51465" w:rsidP="009A4A4C">
            <w:pPr>
              <w:spacing w:line="480" w:lineRule="auto"/>
              <w:jc w:val="right"/>
              <w:rPr>
                <w:rFonts w:ascii="Helvetica" w:hAnsi="Helvetica" w:cs="Helvetica"/>
              </w:rPr>
            </w:pPr>
          </w:p>
        </w:tc>
        <w:tc>
          <w:tcPr>
            <w:tcW w:w="429" w:type="pct"/>
            <w:tcBorders>
              <w:top w:val="nil"/>
              <w:left w:val="nil"/>
              <w:bottom w:val="nil"/>
              <w:right w:val="nil"/>
            </w:tcBorders>
          </w:tcPr>
          <w:p w14:paraId="07C963EC" w14:textId="49E60E1A" w:rsidR="00D51465" w:rsidRDefault="007050DE" w:rsidP="009A4A4C">
            <w:pPr>
              <w:spacing w:line="480" w:lineRule="auto"/>
              <w:jc w:val="right"/>
              <w:rPr>
                <w:rFonts w:ascii="Helvetica" w:hAnsi="Helvetica" w:cs="Helvetica"/>
              </w:rPr>
            </w:pPr>
            <w:r>
              <w:rPr>
                <w:rFonts w:ascii="Helvetica" w:hAnsi="Helvetica" w:cs="Helvetica"/>
              </w:rPr>
              <w:t>0.04</w:t>
            </w:r>
          </w:p>
        </w:tc>
        <w:tc>
          <w:tcPr>
            <w:tcW w:w="469" w:type="pct"/>
            <w:tcBorders>
              <w:top w:val="nil"/>
              <w:left w:val="nil"/>
              <w:bottom w:val="nil"/>
              <w:right w:val="nil"/>
            </w:tcBorders>
          </w:tcPr>
          <w:p w14:paraId="540AF999" w14:textId="19B7EA58" w:rsidR="00D51465" w:rsidRDefault="007050DE" w:rsidP="009A4A4C">
            <w:pPr>
              <w:spacing w:line="480" w:lineRule="auto"/>
              <w:jc w:val="right"/>
              <w:rPr>
                <w:rFonts w:ascii="Helvetica" w:hAnsi="Helvetica" w:cs="Helvetica"/>
              </w:rPr>
            </w:pPr>
            <w:r>
              <w:rPr>
                <w:rFonts w:ascii="Helvetica" w:hAnsi="Helvetica" w:cs="Helvetica"/>
              </w:rPr>
              <w:t>.655</w:t>
            </w:r>
          </w:p>
        </w:tc>
        <w:tc>
          <w:tcPr>
            <w:tcW w:w="704" w:type="pct"/>
            <w:tcBorders>
              <w:top w:val="nil"/>
              <w:left w:val="nil"/>
              <w:bottom w:val="nil"/>
              <w:right w:val="nil"/>
            </w:tcBorders>
          </w:tcPr>
          <w:p w14:paraId="1553D84F" w14:textId="5021AA3B" w:rsidR="00D51465" w:rsidRDefault="00BF4A82" w:rsidP="009A4A4C">
            <w:pPr>
              <w:spacing w:line="480" w:lineRule="auto"/>
              <w:jc w:val="right"/>
              <w:rPr>
                <w:rFonts w:ascii="Helvetica" w:hAnsi="Helvetica" w:cs="Helvetica"/>
              </w:rPr>
            </w:pPr>
            <w:r>
              <w:rPr>
                <w:rFonts w:ascii="Helvetica" w:hAnsi="Helvetica" w:cs="Helvetica"/>
              </w:rPr>
              <w:t>0.06</w:t>
            </w:r>
          </w:p>
        </w:tc>
        <w:tc>
          <w:tcPr>
            <w:tcW w:w="404" w:type="pct"/>
            <w:tcBorders>
              <w:top w:val="nil"/>
              <w:left w:val="nil"/>
              <w:bottom w:val="nil"/>
              <w:right w:val="nil"/>
            </w:tcBorders>
          </w:tcPr>
          <w:p w14:paraId="0E56BE92" w14:textId="368C7453" w:rsidR="00D51465" w:rsidRDefault="00363778" w:rsidP="009A4A4C">
            <w:pPr>
              <w:spacing w:line="480" w:lineRule="auto"/>
              <w:jc w:val="right"/>
              <w:rPr>
                <w:rFonts w:ascii="Helvetica" w:hAnsi="Helvetica" w:cs="Helvetica"/>
              </w:rPr>
            </w:pPr>
            <w:r>
              <w:rPr>
                <w:rFonts w:ascii="Helvetica" w:hAnsi="Helvetica" w:cs="Helvetica"/>
              </w:rPr>
              <w:t>.515</w:t>
            </w:r>
          </w:p>
        </w:tc>
      </w:tr>
      <w:tr w:rsidR="00D51465" w14:paraId="3A6FCBD5" w14:textId="3AE311AA" w:rsidTr="00647E37">
        <w:tc>
          <w:tcPr>
            <w:tcW w:w="1753" w:type="pct"/>
            <w:tcBorders>
              <w:top w:val="nil"/>
              <w:left w:val="nil"/>
              <w:bottom w:val="nil"/>
              <w:right w:val="nil"/>
            </w:tcBorders>
          </w:tcPr>
          <w:p w14:paraId="26353498" w14:textId="77777777" w:rsidR="00D51465" w:rsidRDefault="00D51465" w:rsidP="00284C0D">
            <w:pPr>
              <w:spacing w:line="480" w:lineRule="auto"/>
              <w:ind w:firstLine="567"/>
              <w:jc w:val="both"/>
              <w:rPr>
                <w:rFonts w:ascii="Helvetica" w:hAnsi="Helvetica" w:cs="Helvetica"/>
              </w:rPr>
            </w:pPr>
            <w:r>
              <w:rPr>
                <w:rFonts w:ascii="Helvetica" w:hAnsi="Helvetica" w:cs="Helvetica"/>
              </w:rPr>
              <w:t>No</w:t>
            </w:r>
          </w:p>
        </w:tc>
        <w:tc>
          <w:tcPr>
            <w:tcW w:w="571" w:type="pct"/>
            <w:tcBorders>
              <w:top w:val="nil"/>
              <w:left w:val="nil"/>
              <w:bottom w:val="nil"/>
              <w:right w:val="nil"/>
            </w:tcBorders>
          </w:tcPr>
          <w:p w14:paraId="622F7D1D" w14:textId="77777777" w:rsidR="00D51465" w:rsidRDefault="00D51465" w:rsidP="009A4A4C">
            <w:pPr>
              <w:spacing w:line="480" w:lineRule="auto"/>
              <w:jc w:val="right"/>
              <w:rPr>
                <w:rFonts w:ascii="Helvetica" w:hAnsi="Helvetica" w:cs="Helvetica"/>
              </w:rPr>
            </w:pPr>
            <w:r>
              <w:rPr>
                <w:rFonts w:ascii="Helvetica" w:hAnsi="Helvetica" w:cs="Helvetica"/>
              </w:rPr>
              <w:t>95 (68%)</w:t>
            </w:r>
          </w:p>
        </w:tc>
        <w:tc>
          <w:tcPr>
            <w:tcW w:w="670" w:type="pct"/>
            <w:tcBorders>
              <w:top w:val="nil"/>
              <w:left w:val="nil"/>
              <w:bottom w:val="nil"/>
              <w:right w:val="nil"/>
            </w:tcBorders>
          </w:tcPr>
          <w:p w14:paraId="52DFAFD4" w14:textId="77777777" w:rsidR="00D51465" w:rsidRDefault="00D51465" w:rsidP="00016244">
            <w:pPr>
              <w:spacing w:line="480" w:lineRule="auto"/>
              <w:jc w:val="right"/>
              <w:rPr>
                <w:rFonts w:ascii="Helvetica" w:hAnsi="Helvetica" w:cs="Helvetica"/>
              </w:rPr>
            </w:pPr>
            <w:r>
              <w:rPr>
                <w:rFonts w:ascii="Helvetica" w:hAnsi="Helvetica" w:cs="Helvetica"/>
              </w:rPr>
              <w:t>179.2 (533.3)</w:t>
            </w:r>
          </w:p>
        </w:tc>
        <w:tc>
          <w:tcPr>
            <w:tcW w:w="429" w:type="pct"/>
            <w:tcBorders>
              <w:top w:val="nil"/>
              <w:left w:val="nil"/>
              <w:bottom w:val="nil"/>
              <w:right w:val="nil"/>
            </w:tcBorders>
          </w:tcPr>
          <w:p w14:paraId="6A69403D"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62D25766"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6572C242" w14:textId="301BE577"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2593DC70" w14:textId="77777777" w:rsidR="00D51465" w:rsidRDefault="00D51465" w:rsidP="009A4A4C">
            <w:pPr>
              <w:spacing w:line="480" w:lineRule="auto"/>
              <w:jc w:val="right"/>
              <w:rPr>
                <w:rFonts w:ascii="Helvetica" w:hAnsi="Helvetica" w:cs="Helvetica"/>
              </w:rPr>
            </w:pPr>
          </w:p>
        </w:tc>
      </w:tr>
      <w:tr w:rsidR="00D51465" w14:paraId="2DA8DA4E" w14:textId="36234BAC" w:rsidTr="00647E37">
        <w:tc>
          <w:tcPr>
            <w:tcW w:w="1753" w:type="pct"/>
            <w:tcBorders>
              <w:top w:val="nil"/>
              <w:left w:val="nil"/>
              <w:bottom w:val="nil"/>
              <w:right w:val="nil"/>
            </w:tcBorders>
          </w:tcPr>
          <w:p w14:paraId="6DEB73CE" w14:textId="77777777" w:rsidR="00D51465" w:rsidRDefault="00D51465" w:rsidP="00284C0D">
            <w:pPr>
              <w:spacing w:line="480" w:lineRule="auto"/>
              <w:ind w:firstLine="567"/>
              <w:jc w:val="both"/>
              <w:rPr>
                <w:rFonts w:ascii="Helvetica" w:hAnsi="Helvetica" w:cs="Helvetica"/>
              </w:rPr>
            </w:pPr>
            <w:r>
              <w:rPr>
                <w:rFonts w:ascii="Helvetica" w:hAnsi="Helvetica" w:cs="Helvetica"/>
              </w:rPr>
              <w:t>Yes</w:t>
            </w:r>
          </w:p>
        </w:tc>
        <w:tc>
          <w:tcPr>
            <w:tcW w:w="571" w:type="pct"/>
            <w:tcBorders>
              <w:top w:val="nil"/>
              <w:left w:val="nil"/>
              <w:bottom w:val="nil"/>
              <w:right w:val="nil"/>
            </w:tcBorders>
          </w:tcPr>
          <w:p w14:paraId="7CC6A656" w14:textId="77777777" w:rsidR="00D51465" w:rsidRDefault="00D51465" w:rsidP="009A4A4C">
            <w:pPr>
              <w:spacing w:line="480" w:lineRule="auto"/>
              <w:jc w:val="right"/>
              <w:rPr>
                <w:rFonts w:ascii="Helvetica" w:hAnsi="Helvetica" w:cs="Helvetica"/>
              </w:rPr>
            </w:pPr>
            <w:r>
              <w:rPr>
                <w:rFonts w:ascii="Helvetica" w:hAnsi="Helvetica" w:cs="Helvetica"/>
              </w:rPr>
              <w:t>44 (32%)</w:t>
            </w:r>
          </w:p>
        </w:tc>
        <w:tc>
          <w:tcPr>
            <w:tcW w:w="670" w:type="pct"/>
            <w:tcBorders>
              <w:top w:val="nil"/>
              <w:left w:val="nil"/>
              <w:bottom w:val="nil"/>
              <w:right w:val="nil"/>
            </w:tcBorders>
          </w:tcPr>
          <w:p w14:paraId="6BE81EDC" w14:textId="77777777" w:rsidR="00D51465" w:rsidRPr="00817F4F" w:rsidRDefault="00D51465" w:rsidP="009A4A4C">
            <w:pPr>
              <w:spacing w:line="480" w:lineRule="auto"/>
              <w:jc w:val="right"/>
              <w:rPr>
                <w:rFonts w:ascii="Helvetica" w:hAnsi="Helvetica" w:cs="Helvetica"/>
              </w:rPr>
            </w:pPr>
            <w:r>
              <w:rPr>
                <w:rFonts w:ascii="Helvetica" w:hAnsi="Helvetica" w:cs="Helvetica"/>
              </w:rPr>
              <w:t>209.4 (486.1)</w:t>
            </w:r>
          </w:p>
        </w:tc>
        <w:tc>
          <w:tcPr>
            <w:tcW w:w="429" w:type="pct"/>
            <w:tcBorders>
              <w:top w:val="nil"/>
              <w:left w:val="nil"/>
              <w:bottom w:val="nil"/>
              <w:right w:val="nil"/>
            </w:tcBorders>
          </w:tcPr>
          <w:p w14:paraId="42F4D43C"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457ED471"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73F03AA4" w14:textId="37FF5410"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292FA5D2" w14:textId="77777777" w:rsidR="00D51465" w:rsidRDefault="00D51465" w:rsidP="009A4A4C">
            <w:pPr>
              <w:spacing w:line="480" w:lineRule="auto"/>
              <w:jc w:val="right"/>
              <w:rPr>
                <w:rFonts w:ascii="Helvetica" w:hAnsi="Helvetica" w:cs="Helvetica"/>
              </w:rPr>
            </w:pPr>
          </w:p>
        </w:tc>
      </w:tr>
      <w:tr w:rsidR="00D51465" w14:paraId="79C465E6" w14:textId="34F13320" w:rsidTr="00647E37">
        <w:tc>
          <w:tcPr>
            <w:tcW w:w="1753" w:type="pct"/>
            <w:tcBorders>
              <w:top w:val="nil"/>
              <w:left w:val="nil"/>
              <w:bottom w:val="nil"/>
              <w:right w:val="nil"/>
            </w:tcBorders>
          </w:tcPr>
          <w:p w14:paraId="41CBA15A" w14:textId="77777777" w:rsidR="00D51465" w:rsidRDefault="00D51465" w:rsidP="009A4A4C">
            <w:pPr>
              <w:spacing w:line="480" w:lineRule="auto"/>
              <w:ind w:firstLine="397"/>
              <w:jc w:val="both"/>
              <w:rPr>
                <w:rFonts w:ascii="Helvetica" w:hAnsi="Helvetica" w:cs="Helvetica"/>
              </w:rPr>
            </w:pPr>
            <w:r>
              <w:rPr>
                <w:rFonts w:ascii="Helvetica" w:hAnsi="Helvetica" w:cs="Helvetica"/>
              </w:rPr>
              <w:t>Had serious accident</w:t>
            </w:r>
          </w:p>
        </w:tc>
        <w:tc>
          <w:tcPr>
            <w:tcW w:w="571" w:type="pct"/>
            <w:tcBorders>
              <w:top w:val="nil"/>
              <w:left w:val="nil"/>
              <w:bottom w:val="nil"/>
              <w:right w:val="nil"/>
            </w:tcBorders>
          </w:tcPr>
          <w:p w14:paraId="3BF9CA52" w14:textId="77777777" w:rsidR="00D51465" w:rsidRDefault="00D51465" w:rsidP="009A4A4C">
            <w:pPr>
              <w:spacing w:line="480" w:lineRule="auto"/>
              <w:jc w:val="right"/>
              <w:rPr>
                <w:rFonts w:ascii="Helvetica" w:hAnsi="Helvetica" w:cs="Helvetica"/>
              </w:rPr>
            </w:pPr>
          </w:p>
        </w:tc>
        <w:tc>
          <w:tcPr>
            <w:tcW w:w="670" w:type="pct"/>
            <w:tcBorders>
              <w:top w:val="nil"/>
              <w:left w:val="nil"/>
              <w:bottom w:val="nil"/>
              <w:right w:val="nil"/>
            </w:tcBorders>
          </w:tcPr>
          <w:p w14:paraId="78D37058" w14:textId="77777777" w:rsidR="00D51465" w:rsidRDefault="00D51465" w:rsidP="009A4A4C">
            <w:pPr>
              <w:spacing w:line="480" w:lineRule="auto"/>
              <w:jc w:val="right"/>
              <w:rPr>
                <w:rFonts w:ascii="Helvetica" w:hAnsi="Helvetica" w:cs="Helvetica"/>
              </w:rPr>
            </w:pPr>
          </w:p>
        </w:tc>
        <w:tc>
          <w:tcPr>
            <w:tcW w:w="429" w:type="pct"/>
            <w:tcBorders>
              <w:top w:val="nil"/>
              <w:left w:val="nil"/>
              <w:bottom w:val="nil"/>
              <w:right w:val="nil"/>
            </w:tcBorders>
          </w:tcPr>
          <w:p w14:paraId="6289E7E3" w14:textId="3FA5DEDA" w:rsidR="00D51465" w:rsidRDefault="007050DE" w:rsidP="009A4A4C">
            <w:pPr>
              <w:spacing w:line="480" w:lineRule="auto"/>
              <w:jc w:val="right"/>
              <w:rPr>
                <w:rFonts w:ascii="Helvetica" w:hAnsi="Helvetica" w:cs="Helvetica"/>
              </w:rPr>
            </w:pPr>
            <w:r>
              <w:rPr>
                <w:rFonts w:ascii="Helvetica" w:hAnsi="Helvetica" w:cs="Helvetica"/>
              </w:rPr>
              <w:t>-0.01</w:t>
            </w:r>
          </w:p>
        </w:tc>
        <w:tc>
          <w:tcPr>
            <w:tcW w:w="469" w:type="pct"/>
            <w:tcBorders>
              <w:top w:val="nil"/>
              <w:left w:val="nil"/>
              <w:bottom w:val="nil"/>
              <w:right w:val="nil"/>
            </w:tcBorders>
          </w:tcPr>
          <w:p w14:paraId="5F91DC7C" w14:textId="59632377" w:rsidR="00D51465" w:rsidRDefault="007050DE" w:rsidP="009A4A4C">
            <w:pPr>
              <w:spacing w:line="480" w:lineRule="auto"/>
              <w:jc w:val="right"/>
              <w:rPr>
                <w:rFonts w:ascii="Helvetica" w:hAnsi="Helvetica" w:cs="Helvetica"/>
              </w:rPr>
            </w:pPr>
            <w:r>
              <w:rPr>
                <w:rFonts w:ascii="Helvetica" w:hAnsi="Helvetica" w:cs="Helvetica"/>
              </w:rPr>
              <w:t>.879</w:t>
            </w:r>
          </w:p>
        </w:tc>
        <w:tc>
          <w:tcPr>
            <w:tcW w:w="704" w:type="pct"/>
            <w:tcBorders>
              <w:top w:val="nil"/>
              <w:left w:val="nil"/>
              <w:bottom w:val="nil"/>
              <w:right w:val="nil"/>
            </w:tcBorders>
          </w:tcPr>
          <w:p w14:paraId="34CAB321" w14:textId="1BD976A3" w:rsidR="00D51465" w:rsidRDefault="00A25A7D" w:rsidP="009A4A4C">
            <w:pPr>
              <w:spacing w:line="480" w:lineRule="auto"/>
              <w:jc w:val="right"/>
              <w:rPr>
                <w:rFonts w:ascii="Helvetica" w:hAnsi="Helvetica" w:cs="Helvetica"/>
              </w:rPr>
            </w:pPr>
            <w:r>
              <w:rPr>
                <w:rFonts w:ascii="Helvetica" w:hAnsi="Helvetica" w:cs="Helvetica"/>
              </w:rPr>
              <w:t>0.1</w:t>
            </w:r>
            <w:r w:rsidR="00B64302">
              <w:rPr>
                <w:rFonts w:ascii="Helvetica" w:hAnsi="Helvetica" w:cs="Helvetica"/>
              </w:rPr>
              <w:t>0</w:t>
            </w:r>
          </w:p>
        </w:tc>
        <w:tc>
          <w:tcPr>
            <w:tcW w:w="404" w:type="pct"/>
            <w:tcBorders>
              <w:top w:val="nil"/>
              <w:left w:val="nil"/>
              <w:bottom w:val="nil"/>
              <w:right w:val="nil"/>
            </w:tcBorders>
          </w:tcPr>
          <w:p w14:paraId="2A12F75F" w14:textId="6B67C995" w:rsidR="00D51465" w:rsidRDefault="00B64302" w:rsidP="009A4A4C">
            <w:pPr>
              <w:spacing w:line="480" w:lineRule="auto"/>
              <w:jc w:val="right"/>
              <w:rPr>
                <w:rFonts w:ascii="Helvetica" w:hAnsi="Helvetica" w:cs="Helvetica"/>
              </w:rPr>
            </w:pPr>
            <w:r>
              <w:rPr>
                <w:rFonts w:ascii="Helvetica" w:hAnsi="Helvetica" w:cs="Helvetica"/>
              </w:rPr>
              <w:t>.290</w:t>
            </w:r>
          </w:p>
        </w:tc>
      </w:tr>
      <w:tr w:rsidR="00D51465" w14:paraId="5AE54094" w14:textId="3CDD5EA2" w:rsidTr="00647E37">
        <w:tc>
          <w:tcPr>
            <w:tcW w:w="1753" w:type="pct"/>
            <w:tcBorders>
              <w:top w:val="nil"/>
              <w:left w:val="nil"/>
              <w:bottom w:val="nil"/>
              <w:right w:val="nil"/>
            </w:tcBorders>
          </w:tcPr>
          <w:p w14:paraId="7E86151F" w14:textId="77777777" w:rsidR="00D51465" w:rsidRDefault="00D51465" w:rsidP="009A4A4C">
            <w:pPr>
              <w:spacing w:line="480" w:lineRule="auto"/>
              <w:ind w:firstLine="567"/>
              <w:jc w:val="both"/>
              <w:rPr>
                <w:rFonts w:ascii="Helvetica" w:hAnsi="Helvetica" w:cs="Helvetica"/>
              </w:rPr>
            </w:pPr>
            <w:r>
              <w:rPr>
                <w:rFonts w:ascii="Helvetica" w:hAnsi="Helvetica" w:cs="Helvetica"/>
              </w:rPr>
              <w:t>No</w:t>
            </w:r>
          </w:p>
        </w:tc>
        <w:tc>
          <w:tcPr>
            <w:tcW w:w="571" w:type="pct"/>
            <w:tcBorders>
              <w:top w:val="nil"/>
              <w:left w:val="nil"/>
              <w:bottom w:val="nil"/>
              <w:right w:val="nil"/>
            </w:tcBorders>
          </w:tcPr>
          <w:p w14:paraId="78E54E1B" w14:textId="77777777" w:rsidR="00D51465" w:rsidRDefault="00D51465" w:rsidP="009A4A4C">
            <w:pPr>
              <w:spacing w:line="480" w:lineRule="auto"/>
              <w:jc w:val="right"/>
              <w:rPr>
                <w:rFonts w:ascii="Helvetica" w:hAnsi="Helvetica" w:cs="Helvetica"/>
              </w:rPr>
            </w:pPr>
            <w:r>
              <w:rPr>
                <w:rFonts w:ascii="Helvetica" w:hAnsi="Helvetica" w:cs="Helvetica"/>
              </w:rPr>
              <w:t>109 (78%)</w:t>
            </w:r>
          </w:p>
        </w:tc>
        <w:tc>
          <w:tcPr>
            <w:tcW w:w="670" w:type="pct"/>
            <w:tcBorders>
              <w:top w:val="nil"/>
              <w:left w:val="nil"/>
              <w:bottom w:val="nil"/>
              <w:right w:val="nil"/>
            </w:tcBorders>
          </w:tcPr>
          <w:p w14:paraId="0FF247CA" w14:textId="77777777" w:rsidR="00D51465" w:rsidRDefault="00D51465" w:rsidP="00016244">
            <w:pPr>
              <w:spacing w:line="480" w:lineRule="auto"/>
              <w:jc w:val="right"/>
              <w:rPr>
                <w:rFonts w:ascii="Helvetica" w:hAnsi="Helvetica" w:cs="Helvetica"/>
              </w:rPr>
            </w:pPr>
            <w:r>
              <w:rPr>
                <w:rFonts w:ascii="Helvetica" w:hAnsi="Helvetica" w:cs="Helvetica"/>
              </w:rPr>
              <w:t>183.5 (636.7)</w:t>
            </w:r>
          </w:p>
        </w:tc>
        <w:tc>
          <w:tcPr>
            <w:tcW w:w="429" w:type="pct"/>
            <w:tcBorders>
              <w:top w:val="nil"/>
              <w:left w:val="nil"/>
              <w:bottom w:val="nil"/>
              <w:right w:val="nil"/>
            </w:tcBorders>
          </w:tcPr>
          <w:p w14:paraId="5CB8CC19"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387AD25E"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37052F60" w14:textId="438DEA49"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4A82C63B" w14:textId="77777777" w:rsidR="00D51465" w:rsidRDefault="00D51465" w:rsidP="009A4A4C">
            <w:pPr>
              <w:spacing w:line="480" w:lineRule="auto"/>
              <w:jc w:val="right"/>
              <w:rPr>
                <w:rFonts w:ascii="Helvetica" w:hAnsi="Helvetica" w:cs="Helvetica"/>
              </w:rPr>
            </w:pPr>
          </w:p>
        </w:tc>
      </w:tr>
      <w:tr w:rsidR="00D51465" w14:paraId="56E92F6A" w14:textId="561714C5" w:rsidTr="00647E37">
        <w:tc>
          <w:tcPr>
            <w:tcW w:w="1753" w:type="pct"/>
            <w:tcBorders>
              <w:top w:val="nil"/>
              <w:left w:val="nil"/>
              <w:bottom w:val="nil"/>
              <w:right w:val="nil"/>
            </w:tcBorders>
          </w:tcPr>
          <w:p w14:paraId="27EB6534" w14:textId="77777777" w:rsidR="00D51465" w:rsidRDefault="00D51465" w:rsidP="009A4A4C">
            <w:pPr>
              <w:spacing w:line="480" w:lineRule="auto"/>
              <w:ind w:firstLine="567"/>
              <w:jc w:val="both"/>
              <w:rPr>
                <w:rFonts w:ascii="Helvetica" w:hAnsi="Helvetica" w:cs="Helvetica"/>
              </w:rPr>
            </w:pPr>
            <w:r>
              <w:rPr>
                <w:rFonts w:ascii="Helvetica" w:hAnsi="Helvetica" w:cs="Helvetica"/>
              </w:rPr>
              <w:t>Yes</w:t>
            </w:r>
          </w:p>
        </w:tc>
        <w:tc>
          <w:tcPr>
            <w:tcW w:w="571" w:type="pct"/>
            <w:tcBorders>
              <w:top w:val="nil"/>
              <w:left w:val="nil"/>
              <w:bottom w:val="nil"/>
              <w:right w:val="nil"/>
            </w:tcBorders>
          </w:tcPr>
          <w:p w14:paraId="0C9643E6" w14:textId="77777777" w:rsidR="00D51465" w:rsidRDefault="00D51465" w:rsidP="009A4A4C">
            <w:pPr>
              <w:spacing w:line="480" w:lineRule="auto"/>
              <w:jc w:val="right"/>
              <w:rPr>
                <w:rFonts w:ascii="Helvetica" w:hAnsi="Helvetica" w:cs="Helvetica"/>
              </w:rPr>
            </w:pPr>
            <w:r>
              <w:rPr>
                <w:rFonts w:ascii="Helvetica" w:hAnsi="Helvetica" w:cs="Helvetica"/>
              </w:rPr>
              <w:t>30 (22%)</w:t>
            </w:r>
          </w:p>
        </w:tc>
        <w:tc>
          <w:tcPr>
            <w:tcW w:w="670" w:type="pct"/>
            <w:tcBorders>
              <w:top w:val="nil"/>
              <w:left w:val="nil"/>
              <w:bottom w:val="nil"/>
              <w:right w:val="nil"/>
            </w:tcBorders>
          </w:tcPr>
          <w:p w14:paraId="7BB79762" w14:textId="77777777" w:rsidR="00D51465" w:rsidRDefault="00D51465" w:rsidP="009A4A4C">
            <w:pPr>
              <w:spacing w:line="480" w:lineRule="auto"/>
              <w:jc w:val="right"/>
              <w:rPr>
                <w:rFonts w:ascii="Helvetica" w:hAnsi="Helvetica" w:cs="Helvetica"/>
              </w:rPr>
            </w:pPr>
            <w:r>
              <w:rPr>
                <w:rFonts w:ascii="Helvetica" w:hAnsi="Helvetica" w:cs="Helvetica"/>
              </w:rPr>
              <w:t>198.9 (380.8)</w:t>
            </w:r>
          </w:p>
        </w:tc>
        <w:tc>
          <w:tcPr>
            <w:tcW w:w="429" w:type="pct"/>
            <w:tcBorders>
              <w:top w:val="nil"/>
              <w:left w:val="nil"/>
              <w:bottom w:val="nil"/>
              <w:right w:val="nil"/>
            </w:tcBorders>
          </w:tcPr>
          <w:p w14:paraId="4D3779B8"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64457011"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1563E08C" w14:textId="61962F55"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712B5153" w14:textId="77777777" w:rsidR="00D51465" w:rsidRDefault="00D51465" w:rsidP="009A4A4C">
            <w:pPr>
              <w:spacing w:line="480" w:lineRule="auto"/>
              <w:jc w:val="right"/>
              <w:rPr>
                <w:rFonts w:ascii="Helvetica" w:hAnsi="Helvetica" w:cs="Helvetica"/>
              </w:rPr>
            </w:pPr>
          </w:p>
        </w:tc>
      </w:tr>
      <w:tr w:rsidR="00D51465" w14:paraId="2707E300" w14:textId="55859006" w:rsidTr="00647E37">
        <w:tc>
          <w:tcPr>
            <w:tcW w:w="1753" w:type="pct"/>
            <w:tcBorders>
              <w:top w:val="nil"/>
              <w:left w:val="nil"/>
              <w:bottom w:val="nil"/>
              <w:right w:val="nil"/>
            </w:tcBorders>
          </w:tcPr>
          <w:p w14:paraId="4ACCDD48" w14:textId="77777777" w:rsidR="00D51465" w:rsidRDefault="00D51465" w:rsidP="003448C8">
            <w:pPr>
              <w:spacing w:line="480" w:lineRule="auto"/>
              <w:ind w:firstLine="397"/>
              <w:jc w:val="both"/>
              <w:rPr>
                <w:rFonts w:ascii="Helvetica" w:hAnsi="Helvetica" w:cs="Helvetica"/>
              </w:rPr>
            </w:pPr>
            <w:r>
              <w:rPr>
                <w:rFonts w:ascii="Helvetica" w:hAnsi="Helvetica" w:cs="Helvetica"/>
              </w:rPr>
              <w:t>Been in war</w:t>
            </w:r>
          </w:p>
        </w:tc>
        <w:tc>
          <w:tcPr>
            <w:tcW w:w="571" w:type="pct"/>
            <w:tcBorders>
              <w:top w:val="nil"/>
              <w:left w:val="nil"/>
              <w:bottom w:val="nil"/>
              <w:right w:val="nil"/>
            </w:tcBorders>
          </w:tcPr>
          <w:p w14:paraId="305202F3" w14:textId="77777777" w:rsidR="00D51465" w:rsidRDefault="00D51465" w:rsidP="009A4A4C">
            <w:pPr>
              <w:spacing w:line="480" w:lineRule="auto"/>
              <w:jc w:val="right"/>
              <w:rPr>
                <w:rFonts w:ascii="Helvetica" w:hAnsi="Helvetica" w:cs="Helvetica"/>
              </w:rPr>
            </w:pPr>
          </w:p>
        </w:tc>
        <w:tc>
          <w:tcPr>
            <w:tcW w:w="670" w:type="pct"/>
            <w:tcBorders>
              <w:top w:val="nil"/>
              <w:left w:val="nil"/>
              <w:bottom w:val="nil"/>
              <w:right w:val="nil"/>
            </w:tcBorders>
          </w:tcPr>
          <w:p w14:paraId="5547FE6A" w14:textId="77777777" w:rsidR="00D51465" w:rsidRDefault="00D51465" w:rsidP="009A4A4C">
            <w:pPr>
              <w:spacing w:line="480" w:lineRule="auto"/>
              <w:jc w:val="right"/>
              <w:rPr>
                <w:rFonts w:ascii="Helvetica" w:hAnsi="Helvetica" w:cs="Helvetica"/>
              </w:rPr>
            </w:pPr>
          </w:p>
        </w:tc>
        <w:tc>
          <w:tcPr>
            <w:tcW w:w="429" w:type="pct"/>
            <w:tcBorders>
              <w:top w:val="nil"/>
              <w:left w:val="nil"/>
              <w:bottom w:val="nil"/>
              <w:right w:val="nil"/>
            </w:tcBorders>
          </w:tcPr>
          <w:p w14:paraId="45F8160E" w14:textId="026634FD" w:rsidR="00D51465" w:rsidRDefault="007050DE" w:rsidP="009A4A4C">
            <w:pPr>
              <w:spacing w:line="480" w:lineRule="auto"/>
              <w:jc w:val="right"/>
              <w:rPr>
                <w:rFonts w:ascii="Helvetica" w:hAnsi="Helvetica" w:cs="Helvetica"/>
              </w:rPr>
            </w:pPr>
            <w:r>
              <w:rPr>
                <w:rFonts w:ascii="Helvetica" w:hAnsi="Helvetica" w:cs="Helvetica"/>
              </w:rPr>
              <w:t>0.11</w:t>
            </w:r>
          </w:p>
        </w:tc>
        <w:tc>
          <w:tcPr>
            <w:tcW w:w="469" w:type="pct"/>
            <w:tcBorders>
              <w:top w:val="nil"/>
              <w:left w:val="nil"/>
              <w:bottom w:val="nil"/>
              <w:right w:val="nil"/>
            </w:tcBorders>
          </w:tcPr>
          <w:p w14:paraId="5972DFFD" w14:textId="260B764C" w:rsidR="00D51465" w:rsidRDefault="007050DE" w:rsidP="007D5545">
            <w:pPr>
              <w:spacing w:line="480" w:lineRule="auto"/>
              <w:jc w:val="right"/>
              <w:rPr>
                <w:rFonts w:ascii="Helvetica" w:hAnsi="Helvetica" w:cs="Helvetica"/>
              </w:rPr>
            </w:pPr>
            <w:r>
              <w:rPr>
                <w:rFonts w:ascii="Helvetica" w:hAnsi="Helvetica" w:cs="Helvetica"/>
              </w:rPr>
              <w:t>.187</w:t>
            </w:r>
          </w:p>
        </w:tc>
        <w:tc>
          <w:tcPr>
            <w:tcW w:w="704" w:type="pct"/>
            <w:tcBorders>
              <w:top w:val="nil"/>
              <w:left w:val="nil"/>
              <w:bottom w:val="nil"/>
              <w:right w:val="nil"/>
            </w:tcBorders>
          </w:tcPr>
          <w:p w14:paraId="1CA47A0C" w14:textId="07AD3BBD" w:rsidR="00D51465" w:rsidRDefault="00B64302" w:rsidP="009A4A4C">
            <w:pPr>
              <w:spacing w:line="480" w:lineRule="auto"/>
              <w:jc w:val="right"/>
              <w:rPr>
                <w:rFonts w:ascii="Helvetica" w:hAnsi="Helvetica" w:cs="Helvetica"/>
              </w:rPr>
            </w:pPr>
            <w:r>
              <w:rPr>
                <w:rFonts w:ascii="Helvetica" w:hAnsi="Helvetica" w:cs="Helvetica"/>
              </w:rPr>
              <w:t>0.20</w:t>
            </w:r>
          </w:p>
        </w:tc>
        <w:tc>
          <w:tcPr>
            <w:tcW w:w="404" w:type="pct"/>
            <w:tcBorders>
              <w:top w:val="nil"/>
              <w:left w:val="nil"/>
              <w:bottom w:val="nil"/>
              <w:right w:val="nil"/>
            </w:tcBorders>
          </w:tcPr>
          <w:p w14:paraId="7B01E941" w14:textId="00A90ECE" w:rsidR="00D51465" w:rsidRDefault="00B64302" w:rsidP="009A4A4C">
            <w:pPr>
              <w:spacing w:line="480" w:lineRule="auto"/>
              <w:jc w:val="right"/>
              <w:rPr>
                <w:rFonts w:ascii="Helvetica" w:hAnsi="Helvetica" w:cs="Helvetica"/>
              </w:rPr>
            </w:pPr>
            <w:r>
              <w:rPr>
                <w:rFonts w:ascii="Helvetica" w:hAnsi="Helvetica" w:cs="Helvetica"/>
              </w:rPr>
              <w:t>.027</w:t>
            </w:r>
          </w:p>
        </w:tc>
      </w:tr>
      <w:tr w:rsidR="00D51465" w14:paraId="56F90BA1" w14:textId="2D2A256D" w:rsidTr="00647E37">
        <w:tc>
          <w:tcPr>
            <w:tcW w:w="1753" w:type="pct"/>
            <w:tcBorders>
              <w:top w:val="nil"/>
              <w:left w:val="nil"/>
              <w:bottom w:val="nil"/>
              <w:right w:val="nil"/>
            </w:tcBorders>
          </w:tcPr>
          <w:p w14:paraId="749C34AA" w14:textId="77777777" w:rsidR="00D51465" w:rsidRDefault="00D51465" w:rsidP="009A4A4C">
            <w:pPr>
              <w:spacing w:line="480" w:lineRule="auto"/>
              <w:ind w:firstLine="567"/>
              <w:jc w:val="both"/>
              <w:rPr>
                <w:rFonts w:ascii="Helvetica" w:hAnsi="Helvetica" w:cs="Helvetica"/>
              </w:rPr>
            </w:pPr>
            <w:r>
              <w:rPr>
                <w:rFonts w:ascii="Helvetica" w:hAnsi="Helvetica" w:cs="Helvetica"/>
              </w:rPr>
              <w:t>No</w:t>
            </w:r>
          </w:p>
        </w:tc>
        <w:tc>
          <w:tcPr>
            <w:tcW w:w="571" w:type="pct"/>
            <w:tcBorders>
              <w:top w:val="nil"/>
              <w:left w:val="nil"/>
              <w:bottom w:val="nil"/>
              <w:right w:val="nil"/>
            </w:tcBorders>
          </w:tcPr>
          <w:p w14:paraId="279D4A68" w14:textId="77777777" w:rsidR="00D51465" w:rsidRDefault="00D51465" w:rsidP="009A4A4C">
            <w:pPr>
              <w:spacing w:line="480" w:lineRule="auto"/>
              <w:jc w:val="right"/>
              <w:rPr>
                <w:rFonts w:ascii="Helvetica" w:hAnsi="Helvetica" w:cs="Helvetica"/>
              </w:rPr>
            </w:pPr>
            <w:r>
              <w:rPr>
                <w:rFonts w:ascii="Helvetica" w:hAnsi="Helvetica" w:cs="Helvetica"/>
              </w:rPr>
              <w:t>124 (89%)</w:t>
            </w:r>
          </w:p>
        </w:tc>
        <w:tc>
          <w:tcPr>
            <w:tcW w:w="670" w:type="pct"/>
            <w:tcBorders>
              <w:top w:val="nil"/>
              <w:left w:val="nil"/>
              <w:bottom w:val="nil"/>
              <w:right w:val="nil"/>
            </w:tcBorders>
          </w:tcPr>
          <w:p w14:paraId="583C39F1" w14:textId="77777777" w:rsidR="00D51465" w:rsidRDefault="00D51465" w:rsidP="009A4A4C">
            <w:pPr>
              <w:spacing w:line="480" w:lineRule="auto"/>
              <w:jc w:val="right"/>
              <w:rPr>
                <w:rFonts w:ascii="Helvetica" w:hAnsi="Helvetica" w:cs="Helvetica"/>
              </w:rPr>
            </w:pPr>
            <w:r>
              <w:rPr>
                <w:rFonts w:ascii="Helvetica" w:hAnsi="Helvetica" w:cs="Helvetica"/>
              </w:rPr>
              <w:t>182.2 (471.1)</w:t>
            </w:r>
          </w:p>
        </w:tc>
        <w:tc>
          <w:tcPr>
            <w:tcW w:w="429" w:type="pct"/>
            <w:tcBorders>
              <w:top w:val="nil"/>
              <w:left w:val="nil"/>
              <w:bottom w:val="nil"/>
              <w:right w:val="nil"/>
            </w:tcBorders>
          </w:tcPr>
          <w:p w14:paraId="1987BB4E"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07295045"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0AB40B8F" w14:textId="42796490"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2885CC4A" w14:textId="77777777" w:rsidR="00D51465" w:rsidRDefault="00D51465" w:rsidP="009A4A4C">
            <w:pPr>
              <w:spacing w:line="480" w:lineRule="auto"/>
              <w:jc w:val="right"/>
              <w:rPr>
                <w:rFonts w:ascii="Helvetica" w:hAnsi="Helvetica" w:cs="Helvetica"/>
              </w:rPr>
            </w:pPr>
          </w:p>
        </w:tc>
      </w:tr>
      <w:tr w:rsidR="00D51465" w14:paraId="70CD3115" w14:textId="76424F91" w:rsidTr="00647E37">
        <w:tc>
          <w:tcPr>
            <w:tcW w:w="1753" w:type="pct"/>
            <w:tcBorders>
              <w:top w:val="nil"/>
              <w:left w:val="nil"/>
              <w:bottom w:val="nil"/>
              <w:right w:val="nil"/>
            </w:tcBorders>
          </w:tcPr>
          <w:p w14:paraId="2B4011E8" w14:textId="77777777" w:rsidR="00D51465" w:rsidRDefault="00D51465" w:rsidP="009A4A4C">
            <w:pPr>
              <w:spacing w:line="480" w:lineRule="auto"/>
              <w:ind w:firstLine="567"/>
              <w:jc w:val="both"/>
              <w:rPr>
                <w:rFonts w:ascii="Helvetica" w:hAnsi="Helvetica" w:cs="Helvetica"/>
              </w:rPr>
            </w:pPr>
            <w:r>
              <w:rPr>
                <w:rFonts w:ascii="Helvetica" w:hAnsi="Helvetica" w:cs="Helvetica"/>
              </w:rPr>
              <w:t>Yes</w:t>
            </w:r>
          </w:p>
        </w:tc>
        <w:tc>
          <w:tcPr>
            <w:tcW w:w="571" w:type="pct"/>
            <w:tcBorders>
              <w:top w:val="nil"/>
              <w:left w:val="nil"/>
              <w:bottom w:val="nil"/>
              <w:right w:val="nil"/>
            </w:tcBorders>
          </w:tcPr>
          <w:p w14:paraId="53FBB2C5" w14:textId="77777777" w:rsidR="00D51465" w:rsidRDefault="00D51465" w:rsidP="009A4A4C">
            <w:pPr>
              <w:spacing w:line="480" w:lineRule="auto"/>
              <w:jc w:val="right"/>
              <w:rPr>
                <w:rFonts w:ascii="Helvetica" w:hAnsi="Helvetica" w:cs="Helvetica"/>
              </w:rPr>
            </w:pPr>
            <w:r>
              <w:rPr>
                <w:rFonts w:ascii="Helvetica" w:hAnsi="Helvetica" w:cs="Helvetica"/>
              </w:rPr>
              <w:t>15 (11%)</w:t>
            </w:r>
          </w:p>
        </w:tc>
        <w:tc>
          <w:tcPr>
            <w:tcW w:w="670" w:type="pct"/>
            <w:tcBorders>
              <w:top w:val="nil"/>
              <w:left w:val="nil"/>
              <w:bottom w:val="nil"/>
              <w:right w:val="nil"/>
            </w:tcBorders>
          </w:tcPr>
          <w:p w14:paraId="7A05FFF6" w14:textId="77777777" w:rsidR="00D51465" w:rsidRDefault="00D51465" w:rsidP="009A4A4C">
            <w:pPr>
              <w:spacing w:line="480" w:lineRule="auto"/>
              <w:jc w:val="right"/>
              <w:rPr>
                <w:rFonts w:ascii="Helvetica" w:hAnsi="Helvetica" w:cs="Helvetica"/>
              </w:rPr>
            </w:pPr>
            <w:r>
              <w:rPr>
                <w:rFonts w:ascii="Helvetica" w:hAnsi="Helvetica" w:cs="Helvetica"/>
              </w:rPr>
              <w:t>282.1 (526.1)</w:t>
            </w:r>
          </w:p>
        </w:tc>
        <w:tc>
          <w:tcPr>
            <w:tcW w:w="429" w:type="pct"/>
            <w:tcBorders>
              <w:top w:val="nil"/>
              <w:left w:val="nil"/>
              <w:bottom w:val="nil"/>
              <w:right w:val="nil"/>
            </w:tcBorders>
          </w:tcPr>
          <w:p w14:paraId="53397CBF"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5F73994E"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120CAE71" w14:textId="7FB2DC56"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4C4690D6" w14:textId="77777777" w:rsidR="00D51465" w:rsidRDefault="00D51465" w:rsidP="009A4A4C">
            <w:pPr>
              <w:spacing w:line="480" w:lineRule="auto"/>
              <w:jc w:val="right"/>
              <w:rPr>
                <w:rFonts w:ascii="Helvetica" w:hAnsi="Helvetica" w:cs="Helvetica"/>
              </w:rPr>
            </w:pPr>
          </w:p>
        </w:tc>
      </w:tr>
      <w:tr w:rsidR="00D51465" w14:paraId="5690DFEC" w14:textId="5B867C9C" w:rsidTr="00647E37">
        <w:tc>
          <w:tcPr>
            <w:tcW w:w="1753" w:type="pct"/>
            <w:tcBorders>
              <w:top w:val="nil"/>
              <w:left w:val="nil"/>
              <w:bottom w:val="nil"/>
              <w:right w:val="nil"/>
            </w:tcBorders>
          </w:tcPr>
          <w:p w14:paraId="0AE0D41D" w14:textId="77777777" w:rsidR="00D51465" w:rsidRDefault="00D51465" w:rsidP="003448C8">
            <w:pPr>
              <w:spacing w:line="480" w:lineRule="auto"/>
              <w:ind w:firstLine="397"/>
              <w:jc w:val="both"/>
              <w:rPr>
                <w:rFonts w:ascii="Helvetica" w:hAnsi="Helvetica" w:cs="Helvetica"/>
              </w:rPr>
            </w:pPr>
            <w:r>
              <w:rPr>
                <w:rFonts w:ascii="Helvetica" w:hAnsi="Helvetica" w:cs="Helvetica"/>
              </w:rPr>
              <w:t>Lived rough</w:t>
            </w:r>
          </w:p>
        </w:tc>
        <w:tc>
          <w:tcPr>
            <w:tcW w:w="571" w:type="pct"/>
            <w:tcBorders>
              <w:top w:val="nil"/>
              <w:left w:val="nil"/>
              <w:bottom w:val="nil"/>
              <w:right w:val="nil"/>
            </w:tcBorders>
          </w:tcPr>
          <w:p w14:paraId="6E361C26" w14:textId="77777777" w:rsidR="00D51465" w:rsidRDefault="00D51465" w:rsidP="009A4A4C">
            <w:pPr>
              <w:spacing w:line="480" w:lineRule="auto"/>
              <w:jc w:val="right"/>
              <w:rPr>
                <w:rFonts w:ascii="Helvetica" w:hAnsi="Helvetica" w:cs="Helvetica"/>
              </w:rPr>
            </w:pPr>
          </w:p>
        </w:tc>
        <w:tc>
          <w:tcPr>
            <w:tcW w:w="670" w:type="pct"/>
            <w:tcBorders>
              <w:top w:val="nil"/>
              <w:left w:val="nil"/>
              <w:bottom w:val="nil"/>
              <w:right w:val="nil"/>
            </w:tcBorders>
          </w:tcPr>
          <w:p w14:paraId="2CE2BFD0" w14:textId="77777777" w:rsidR="00D51465" w:rsidRDefault="00D51465" w:rsidP="009A4A4C">
            <w:pPr>
              <w:spacing w:line="480" w:lineRule="auto"/>
              <w:jc w:val="right"/>
              <w:rPr>
                <w:rFonts w:ascii="Helvetica" w:hAnsi="Helvetica" w:cs="Helvetica"/>
              </w:rPr>
            </w:pPr>
          </w:p>
        </w:tc>
        <w:tc>
          <w:tcPr>
            <w:tcW w:w="429" w:type="pct"/>
            <w:tcBorders>
              <w:top w:val="nil"/>
              <w:left w:val="nil"/>
              <w:bottom w:val="nil"/>
              <w:right w:val="nil"/>
            </w:tcBorders>
          </w:tcPr>
          <w:p w14:paraId="11E55885" w14:textId="77777777" w:rsidR="00D51465" w:rsidRDefault="00D51465" w:rsidP="009A4A4C">
            <w:pPr>
              <w:spacing w:line="480" w:lineRule="auto"/>
              <w:jc w:val="right"/>
              <w:rPr>
                <w:rFonts w:ascii="Helvetica" w:hAnsi="Helvetica" w:cs="Helvetica"/>
              </w:rPr>
            </w:pPr>
            <w:r>
              <w:rPr>
                <w:rFonts w:ascii="Helvetica" w:hAnsi="Helvetica" w:cs="Helvetica"/>
              </w:rPr>
              <w:t>-</w:t>
            </w:r>
          </w:p>
        </w:tc>
        <w:tc>
          <w:tcPr>
            <w:tcW w:w="469" w:type="pct"/>
            <w:tcBorders>
              <w:top w:val="nil"/>
              <w:left w:val="nil"/>
              <w:bottom w:val="nil"/>
              <w:right w:val="nil"/>
            </w:tcBorders>
          </w:tcPr>
          <w:p w14:paraId="2681A482" w14:textId="77777777" w:rsidR="00D51465" w:rsidRDefault="00D51465" w:rsidP="009A4A4C">
            <w:pPr>
              <w:spacing w:line="480" w:lineRule="auto"/>
              <w:jc w:val="right"/>
              <w:rPr>
                <w:rFonts w:ascii="Helvetica" w:hAnsi="Helvetica" w:cs="Helvetica"/>
              </w:rPr>
            </w:pPr>
            <w:r>
              <w:rPr>
                <w:rFonts w:ascii="Helvetica" w:hAnsi="Helvetica" w:cs="Helvetica"/>
              </w:rPr>
              <w:t>-</w:t>
            </w:r>
          </w:p>
        </w:tc>
        <w:tc>
          <w:tcPr>
            <w:tcW w:w="704" w:type="pct"/>
            <w:tcBorders>
              <w:top w:val="nil"/>
              <w:left w:val="nil"/>
              <w:bottom w:val="nil"/>
              <w:right w:val="nil"/>
            </w:tcBorders>
          </w:tcPr>
          <w:p w14:paraId="37722CA9" w14:textId="4B690CA1" w:rsidR="00D51465" w:rsidRDefault="00BA2E74" w:rsidP="009A4A4C">
            <w:pPr>
              <w:spacing w:line="480" w:lineRule="auto"/>
              <w:jc w:val="right"/>
              <w:rPr>
                <w:rFonts w:ascii="Helvetica" w:hAnsi="Helvetica" w:cs="Helvetica"/>
              </w:rPr>
            </w:pPr>
            <w:r>
              <w:rPr>
                <w:rFonts w:ascii="Helvetica" w:hAnsi="Helvetica" w:cs="Helvetica"/>
              </w:rPr>
              <w:t>-</w:t>
            </w:r>
          </w:p>
        </w:tc>
        <w:tc>
          <w:tcPr>
            <w:tcW w:w="404" w:type="pct"/>
            <w:tcBorders>
              <w:top w:val="nil"/>
              <w:left w:val="nil"/>
              <w:bottom w:val="nil"/>
              <w:right w:val="nil"/>
            </w:tcBorders>
          </w:tcPr>
          <w:p w14:paraId="128BE39A" w14:textId="18165B5A" w:rsidR="00D51465" w:rsidRDefault="00BA2E74" w:rsidP="009A4A4C">
            <w:pPr>
              <w:spacing w:line="480" w:lineRule="auto"/>
              <w:jc w:val="right"/>
              <w:rPr>
                <w:rFonts w:ascii="Helvetica" w:hAnsi="Helvetica" w:cs="Helvetica"/>
              </w:rPr>
            </w:pPr>
            <w:r>
              <w:rPr>
                <w:rFonts w:ascii="Helvetica" w:hAnsi="Helvetica" w:cs="Helvetica"/>
              </w:rPr>
              <w:t>-</w:t>
            </w:r>
          </w:p>
        </w:tc>
      </w:tr>
      <w:tr w:rsidR="00D51465" w14:paraId="33D5DBD8" w14:textId="014849EE" w:rsidTr="00647E37">
        <w:tc>
          <w:tcPr>
            <w:tcW w:w="1753" w:type="pct"/>
            <w:tcBorders>
              <w:top w:val="nil"/>
              <w:left w:val="nil"/>
              <w:bottom w:val="nil"/>
              <w:right w:val="nil"/>
            </w:tcBorders>
          </w:tcPr>
          <w:p w14:paraId="0EEB52A1" w14:textId="77777777" w:rsidR="00D51465" w:rsidRDefault="00D51465" w:rsidP="009A4A4C">
            <w:pPr>
              <w:spacing w:line="480" w:lineRule="auto"/>
              <w:ind w:firstLine="567"/>
              <w:jc w:val="both"/>
              <w:rPr>
                <w:rFonts w:ascii="Helvetica" w:hAnsi="Helvetica" w:cs="Helvetica"/>
              </w:rPr>
            </w:pPr>
            <w:r>
              <w:rPr>
                <w:rFonts w:ascii="Helvetica" w:hAnsi="Helvetica" w:cs="Helvetica"/>
              </w:rPr>
              <w:t>No</w:t>
            </w:r>
          </w:p>
        </w:tc>
        <w:tc>
          <w:tcPr>
            <w:tcW w:w="571" w:type="pct"/>
            <w:tcBorders>
              <w:top w:val="nil"/>
              <w:left w:val="nil"/>
              <w:bottom w:val="nil"/>
              <w:right w:val="nil"/>
            </w:tcBorders>
          </w:tcPr>
          <w:p w14:paraId="74CDA18F" w14:textId="77777777" w:rsidR="00D51465" w:rsidRDefault="00D51465" w:rsidP="009A4A4C">
            <w:pPr>
              <w:spacing w:line="480" w:lineRule="auto"/>
              <w:jc w:val="right"/>
              <w:rPr>
                <w:rFonts w:ascii="Helvetica" w:hAnsi="Helvetica" w:cs="Helvetica"/>
              </w:rPr>
            </w:pPr>
            <w:r>
              <w:rPr>
                <w:rFonts w:ascii="Helvetica" w:hAnsi="Helvetica" w:cs="Helvetica"/>
              </w:rPr>
              <w:t>131 (94%)</w:t>
            </w:r>
          </w:p>
        </w:tc>
        <w:tc>
          <w:tcPr>
            <w:tcW w:w="670" w:type="pct"/>
            <w:tcBorders>
              <w:top w:val="nil"/>
              <w:left w:val="nil"/>
              <w:bottom w:val="nil"/>
              <w:right w:val="nil"/>
            </w:tcBorders>
          </w:tcPr>
          <w:p w14:paraId="0FBBD833" w14:textId="77777777" w:rsidR="00D51465" w:rsidRDefault="00D51465" w:rsidP="009A4A4C">
            <w:pPr>
              <w:spacing w:line="480" w:lineRule="auto"/>
              <w:jc w:val="right"/>
              <w:rPr>
                <w:rFonts w:ascii="Helvetica" w:hAnsi="Helvetica" w:cs="Helvetica"/>
              </w:rPr>
            </w:pPr>
            <w:r>
              <w:rPr>
                <w:rFonts w:ascii="Helvetica" w:hAnsi="Helvetica" w:cs="Helvetica"/>
              </w:rPr>
              <w:t>186.9 (531.6)</w:t>
            </w:r>
          </w:p>
        </w:tc>
        <w:tc>
          <w:tcPr>
            <w:tcW w:w="429" w:type="pct"/>
            <w:tcBorders>
              <w:top w:val="nil"/>
              <w:left w:val="nil"/>
              <w:bottom w:val="nil"/>
              <w:right w:val="nil"/>
            </w:tcBorders>
          </w:tcPr>
          <w:p w14:paraId="3461C9B6"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268412E6"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49CE33F3" w14:textId="732EE992"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7E1A787A" w14:textId="77777777" w:rsidR="00D51465" w:rsidRDefault="00D51465" w:rsidP="009A4A4C">
            <w:pPr>
              <w:spacing w:line="480" w:lineRule="auto"/>
              <w:jc w:val="right"/>
              <w:rPr>
                <w:rFonts w:ascii="Helvetica" w:hAnsi="Helvetica" w:cs="Helvetica"/>
              </w:rPr>
            </w:pPr>
          </w:p>
        </w:tc>
      </w:tr>
      <w:tr w:rsidR="00D51465" w14:paraId="57ED0609" w14:textId="0147F694" w:rsidTr="00647E37">
        <w:tc>
          <w:tcPr>
            <w:tcW w:w="1753" w:type="pct"/>
            <w:tcBorders>
              <w:top w:val="nil"/>
              <w:left w:val="nil"/>
              <w:bottom w:val="nil"/>
              <w:right w:val="nil"/>
            </w:tcBorders>
          </w:tcPr>
          <w:p w14:paraId="2E5FC297" w14:textId="77777777" w:rsidR="00D51465" w:rsidRDefault="00D51465" w:rsidP="009A4A4C">
            <w:pPr>
              <w:spacing w:line="480" w:lineRule="auto"/>
              <w:ind w:firstLine="567"/>
              <w:jc w:val="both"/>
              <w:rPr>
                <w:rFonts w:ascii="Helvetica" w:hAnsi="Helvetica" w:cs="Helvetica"/>
              </w:rPr>
            </w:pPr>
            <w:r>
              <w:rPr>
                <w:rFonts w:ascii="Helvetica" w:hAnsi="Helvetica" w:cs="Helvetica"/>
              </w:rPr>
              <w:t>Yes</w:t>
            </w:r>
          </w:p>
        </w:tc>
        <w:tc>
          <w:tcPr>
            <w:tcW w:w="571" w:type="pct"/>
            <w:tcBorders>
              <w:top w:val="nil"/>
              <w:left w:val="nil"/>
              <w:bottom w:val="nil"/>
              <w:right w:val="nil"/>
            </w:tcBorders>
          </w:tcPr>
          <w:p w14:paraId="2AB8DB85" w14:textId="77777777" w:rsidR="00D51465" w:rsidRDefault="00D51465" w:rsidP="009A4A4C">
            <w:pPr>
              <w:spacing w:line="480" w:lineRule="auto"/>
              <w:jc w:val="right"/>
              <w:rPr>
                <w:rFonts w:ascii="Helvetica" w:hAnsi="Helvetica" w:cs="Helvetica"/>
              </w:rPr>
            </w:pPr>
            <w:r>
              <w:rPr>
                <w:rFonts w:ascii="Helvetica" w:hAnsi="Helvetica" w:cs="Helvetica"/>
              </w:rPr>
              <w:t>8 (6%)</w:t>
            </w:r>
          </w:p>
        </w:tc>
        <w:tc>
          <w:tcPr>
            <w:tcW w:w="670" w:type="pct"/>
            <w:tcBorders>
              <w:top w:val="nil"/>
              <w:left w:val="nil"/>
              <w:bottom w:val="nil"/>
              <w:right w:val="nil"/>
            </w:tcBorders>
          </w:tcPr>
          <w:p w14:paraId="10CA4DCB" w14:textId="77777777" w:rsidR="00D51465" w:rsidRDefault="00D51465" w:rsidP="009A4A4C">
            <w:pPr>
              <w:spacing w:line="480" w:lineRule="auto"/>
              <w:jc w:val="right"/>
              <w:rPr>
                <w:rFonts w:ascii="Helvetica" w:hAnsi="Helvetica" w:cs="Helvetica"/>
              </w:rPr>
            </w:pPr>
            <w:r>
              <w:rPr>
                <w:rFonts w:ascii="Helvetica" w:hAnsi="Helvetica" w:cs="Helvetica"/>
              </w:rPr>
              <w:t>231.9 (494.7)</w:t>
            </w:r>
          </w:p>
        </w:tc>
        <w:tc>
          <w:tcPr>
            <w:tcW w:w="429" w:type="pct"/>
            <w:tcBorders>
              <w:top w:val="nil"/>
              <w:left w:val="nil"/>
              <w:bottom w:val="nil"/>
              <w:right w:val="nil"/>
            </w:tcBorders>
          </w:tcPr>
          <w:p w14:paraId="3C171B5F"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5D81CEF2"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0AD22A96" w14:textId="0D272884"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2C3E4C81" w14:textId="77777777" w:rsidR="00D51465" w:rsidRDefault="00D51465" w:rsidP="009A4A4C">
            <w:pPr>
              <w:spacing w:line="480" w:lineRule="auto"/>
              <w:jc w:val="right"/>
              <w:rPr>
                <w:rFonts w:ascii="Helvetica" w:hAnsi="Helvetica" w:cs="Helvetica"/>
              </w:rPr>
            </w:pPr>
          </w:p>
        </w:tc>
      </w:tr>
      <w:tr w:rsidR="00D51465" w14:paraId="070FCBC9" w14:textId="50BEB9C4" w:rsidTr="00647E37">
        <w:tc>
          <w:tcPr>
            <w:tcW w:w="1753" w:type="pct"/>
            <w:tcBorders>
              <w:top w:val="nil"/>
              <w:left w:val="nil"/>
              <w:bottom w:val="nil"/>
              <w:right w:val="nil"/>
            </w:tcBorders>
          </w:tcPr>
          <w:p w14:paraId="3B0D653B" w14:textId="77777777" w:rsidR="00D51465" w:rsidRDefault="00D51465" w:rsidP="003448C8">
            <w:pPr>
              <w:spacing w:line="480" w:lineRule="auto"/>
              <w:ind w:firstLine="397"/>
              <w:jc w:val="both"/>
              <w:rPr>
                <w:rFonts w:ascii="Helvetica" w:hAnsi="Helvetica" w:cs="Helvetica"/>
              </w:rPr>
            </w:pPr>
            <w:r>
              <w:rPr>
                <w:rFonts w:ascii="Helvetica" w:hAnsi="Helvetica" w:cs="Helvetica"/>
              </w:rPr>
              <w:lastRenderedPageBreak/>
              <w:t>Been victim of serious crime</w:t>
            </w:r>
          </w:p>
        </w:tc>
        <w:tc>
          <w:tcPr>
            <w:tcW w:w="571" w:type="pct"/>
            <w:tcBorders>
              <w:top w:val="nil"/>
              <w:left w:val="nil"/>
              <w:bottom w:val="nil"/>
              <w:right w:val="nil"/>
            </w:tcBorders>
          </w:tcPr>
          <w:p w14:paraId="0BF159BC" w14:textId="77777777" w:rsidR="00D51465" w:rsidRDefault="00D51465" w:rsidP="009A4A4C">
            <w:pPr>
              <w:spacing w:line="480" w:lineRule="auto"/>
              <w:jc w:val="right"/>
              <w:rPr>
                <w:rFonts w:ascii="Helvetica" w:hAnsi="Helvetica" w:cs="Helvetica"/>
              </w:rPr>
            </w:pPr>
          </w:p>
        </w:tc>
        <w:tc>
          <w:tcPr>
            <w:tcW w:w="670" w:type="pct"/>
            <w:tcBorders>
              <w:top w:val="nil"/>
              <w:left w:val="nil"/>
              <w:bottom w:val="nil"/>
              <w:right w:val="nil"/>
            </w:tcBorders>
          </w:tcPr>
          <w:p w14:paraId="450C37D8" w14:textId="77777777" w:rsidR="00D51465" w:rsidRDefault="00D51465" w:rsidP="009A4A4C">
            <w:pPr>
              <w:spacing w:line="480" w:lineRule="auto"/>
              <w:jc w:val="right"/>
              <w:rPr>
                <w:rFonts w:ascii="Helvetica" w:hAnsi="Helvetica" w:cs="Helvetica"/>
              </w:rPr>
            </w:pPr>
          </w:p>
        </w:tc>
        <w:tc>
          <w:tcPr>
            <w:tcW w:w="429" w:type="pct"/>
            <w:tcBorders>
              <w:top w:val="nil"/>
              <w:left w:val="nil"/>
              <w:bottom w:val="nil"/>
              <w:right w:val="nil"/>
            </w:tcBorders>
          </w:tcPr>
          <w:p w14:paraId="00C73C4E" w14:textId="6EA521BB" w:rsidR="00D51465" w:rsidRDefault="004E7D6C" w:rsidP="007D5545">
            <w:pPr>
              <w:spacing w:line="480" w:lineRule="auto"/>
              <w:jc w:val="right"/>
              <w:rPr>
                <w:rFonts w:ascii="Helvetica" w:hAnsi="Helvetica" w:cs="Helvetica"/>
              </w:rPr>
            </w:pPr>
            <w:r>
              <w:rPr>
                <w:rFonts w:ascii="Helvetica" w:hAnsi="Helvetica" w:cs="Helvetica"/>
              </w:rPr>
              <w:t>-0.09</w:t>
            </w:r>
          </w:p>
        </w:tc>
        <w:tc>
          <w:tcPr>
            <w:tcW w:w="469" w:type="pct"/>
            <w:tcBorders>
              <w:top w:val="nil"/>
              <w:left w:val="nil"/>
              <w:bottom w:val="nil"/>
              <w:right w:val="nil"/>
            </w:tcBorders>
          </w:tcPr>
          <w:p w14:paraId="76611FD9" w14:textId="492196A3" w:rsidR="00D51465" w:rsidRDefault="004E7D6C" w:rsidP="007D5545">
            <w:pPr>
              <w:spacing w:line="480" w:lineRule="auto"/>
              <w:jc w:val="right"/>
              <w:rPr>
                <w:rFonts w:ascii="Helvetica" w:hAnsi="Helvetica" w:cs="Helvetica"/>
              </w:rPr>
            </w:pPr>
            <w:r>
              <w:rPr>
                <w:rFonts w:ascii="Helvetica" w:hAnsi="Helvetica" w:cs="Helvetica"/>
              </w:rPr>
              <w:t>.278</w:t>
            </w:r>
          </w:p>
        </w:tc>
        <w:tc>
          <w:tcPr>
            <w:tcW w:w="704" w:type="pct"/>
            <w:tcBorders>
              <w:top w:val="nil"/>
              <w:left w:val="nil"/>
              <w:bottom w:val="nil"/>
              <w:right w:val="nil"/>
            </w:tcBorders>
          </w:tcPr>
          <w:p w14:paraId="2F333D2E" w14:textId="14345186" w:rsidR="00D51465" w:rsidRDefault="00D44494" w:rsidP="007D5545">
            <w:pPr>
              <w:spacing w:line="480" w:lineRule="auto"/>
              <w:jc w:val="right"/>
              <w:rPr>
                <w:rFonts w:ascii="Helvetica" w:hAnsi="Helvetica" w:cs="Helvetica"/>
              </w:rPr>
            </w:pPr>
            <w:r>
              <w:rPr>
                <w:rFonts w:ascii="Helvetica" w:hAnsi="Helvetica" w:cs="Helvetica"/>
              </w:rPr>
              <w:t>-0.17</w:t>
            </w:r>
          </w:p>
        </w:tc>
        <w:tc>
          <w:tcPr>
            <w:tcW w:w="404" w:type="pct"/>
            <w:tcBorders>
              <w:top w:val="nil"/>
              <w:left w:val="nil"/>
              <w:bottom w:val="nil"/>
              <w:right w:val="nil"/>
            </w:tcBorders>
          </w:tcPr>
          <w:p w14:paraId="29D7E267" w14:textId="36283528" w:rsidR="00D51465" w:rsidRDefault="00D44494" w:rsidP="009A4A4C">
            <w:pPr>
              <w:spacing w:line="480" w:lineRule="auto"/>
              <w:jc w:val="right"/>
              <w:rPr>
                <w:rFonts w:ascii="Helvetica" w:hAnsi="Helvetica" w:cs="Helvetica"/>
              </w:rPr>
            </w:pPr>
            <w:r>
              <w:rPr>
                <w:rFonts w:ascii="Helvetica" w:hAnsi="Helvetica" w:cs="Helvetica"/>
              </w:rPr>
              <w:t>.062</w:t>
            </w:r>
          </w:p>
        </w:tc>
      </w:tr>
      <w:tr w:rsidR="00D51465" w14:paraId="15D06C3E" w14:textId="77E4DC8A" w:rsidTr="00647E37">
        <w:tc>
          <w:tcPr>
            <w:tcW w:w="1753" w:type="pct"/>
            <w:tcBorders>
              <w:top w:val="nil"/>
              <w:left w:val="nil"/>
              <w:bottom w:val="nil"/>
              <w:right w:val="nil"/>
            </w:tcBorders>
          </w:tcPr>
          <w:p w14:paraId="04099818" w14:textId="77777777" w:rsidR="00D51465" w:rsidRDefault="00D51465" w:rsidP="009A4A4C">
            <w:pPr>
              <w:spacing w:line="480" w:lineRule="auto"/>
              <w:ind w:firstLine="567"/>
              <w:jc w:val="both"/>
              <w:rPr>
                <w:rFonts w:ascii="Helvetica" w:hAnsi="Helvetica" w:cs="Helvetica"/>
              </w:rPr>
            </w:pPr>
            <w:r>
              <w:rPr>
                <w:rFonts w:ascii="Helvetica" w:hAnsi="Helvetica" w:cs="Helvetica"/>
              </w:rPr>
              <w:t>No</w:t>
            </w:r>
          </w:p>
        </w:tc>
        <w:tc>
          <w:tcPr>
            <w:tcW w:w="571" w:type="pct"/>
            <w:tcBorders>
              <w:top w:val="nil"/>
              <w:left w:val="nil"/>
              <w:bottom w:val="nil"/>
              <w:right w:val="nil"/>
            </w:tcBorders>
          </w:tcPr>
          <w:p w14:paraId="7F1C7B6D" w14:textId="77777777" w:rsidR="00D51465" w:rsidRDefault="00D51465" w:rsidP="009A4A4C">
            <w:pPr>
              <w:spacing w:line="480" w:lineRule="auto"/>
              <w:jc w:val="right"/>
              <w:rPr>
                <w:rFonts w:ascii="Helvetica" w:hAnsi="Helvetica" w:cs="Helvetica"/>
              </w:rPr>
            </w:pPr>
            <w:r>
              <w:rPr>
                <w:rFonts w:ascii="Helvetica" w:hAnsi="Helvetica" w:cs="Helvetica"/>
              </w:rPr>
              <w:t>77 (55%)</w:t>
            </w:r>
          </w:p>
        </w:tc>
        <w:tc>
          <w:tcPr>
            <w:tcW w:w="670" w:type="pct"/>
            <w:tcBorders>
              <w:top w:val="nil"/>
              <w:left w:val="nil"/>
              <w:bottom w:val="nil"/>
              <w:right w:val="nil"/>
            </w:tcBorders>
          </w:tcPr>
          <w:p w14:paraId="02B7F2F9" w14:textId="77777777" w:rsidR="00D51465" w:rsidRDefault="00D51465" w:rsidP="009A4A4C">
            <w:pPr>
              <w:spacing w:line="480" w:lineRule="auto"/>
              <w:jc w:val="right"/>
              <w:rPr>
                <w:rFonts w:ascii="Helvetica" w:hAnsi="Helvetica" w:cs="Helvetica"/>
              </w:rPr>
            </w:pPr>
            <w:r>
              <w:rPr>
                <w:rFonts w:ascii="Helvetica" w:hAnsi="Helvetica" w:cs="Helvetica"/>
              </w:rPr>
              <w:t>234.6 (721.2)</w:t>
            </w:r>
          </w:p>
        </w:tc>
        <w:tc>
          <w:tcPr>
            <w:tcW w:w="429" w:type="pct"/>
            <w:tcBorders>
              <w:top w:val="nil"/>
              <w:left w:val="nil"/>
              <w:bottom w:val="nil"/>
              <w:right w:val="nil"/>
            </w:tcBorders>
          </w:tcPr>
          <w:p w14:paraId="65F0DCFF"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645B18B9"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4233C705" w14:textId="074A2A31"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7FE9FF87" w14:textId="77777777" w:rsidR="00D51465" w:rsidRDefault="00D51465" w:rsidP="009A4A4C">
            <w:pPr>
              <w:spacing w:line="480" w:lineRule="auto"/>
              <w:jc w:val="right"/>
              <w:rPr>
                <w:rFonts w:ascii="Helvetica" w:hAnsi="Helvetica" w:cs="Helvetica"/>
              </w:rPr>
            </w:pPr>
          </w:p>
        </w:tc>
      </w:tr>
      <w:tr w:rsidR="00D51465" w14:paraId="1448A0D8" w14:textId="2F7DF2A6" w:rsidTr="00647E37">
        <w:tc>
          <w:tcPr>
            <w:tcW w:w="1753" w:type="pct"/>
            <w:tcBorders>
              <w:top w:val="nil"/>
              <w:left w:val="nil"/>
              <w:bottom w:val="nil"/>
              <w:right w:val="nil"/>
            </w:tcBorders>
          </w:tcPr>
          <w:p w14:paraId="77D543BD" w14:textId="77777777" w:rsidR="00D51465" w:rsidRDefault="00D51465" w:rsidP="009A4A4C">
            <w:pPr>
              <w:spacing w:line="480" w:lineRule="auto"/>
              <w:ind w:firstLine="567"/>
              <w:jc w:val="both"/>
              <w:rPr>
                <w:rFonts w:ascii="Helvetica" w:hAnsi="Helvetica" w:cs="Helvetica"/>
              </w:rPr>
            </w:pPr>
            <w:r>
              <w:rPr>
                <w:rFonts w:ascii="Helvetica" w:hAnsi="Helvetica" w:cs="Helvetica"/>
              </w:rPr>
              <w:t>Yes</w:t>
            </w:r>
          </w:p>
        </w:tc>
        <w:tc>
          <w:tcPr>
            <w:tcW w:w="571" w:type="pct"/>
            <w:tcBorders>
              <w:top w:val="nil"/>
              <w:left w:val="nil"/>
              <w:bottom w:val="nil"/>
              <w:right w:val="nil"/>
            </w:tcBorders>
          </w:tcPr>
          <w:p w14:paraId="4B9492DC" w14:textId="77777777" w:rsidR="00D51465" w:rsidRDefault="00D51465" w:rsidP="009A4A4C">
            <w:pPr>
              <w:spacing w:line="480" w:lineRule="auto"/>
              <w:jc w:val="right"/>
              <w:rPr>
                <w:rFonts w:ascii="Helvetica" w:hAnsi="Helvetica" w:cs="Helvetica"/>
              </w:rPr>
            </w:pPr>
            <w:r>
              <w:rPr>
                <w:rFonts w:ascii="Helvetica" w:hAnsi="Helvetica" w:cs="Helvetica"/>
              </w:rPr>
              <w:t>62 (45%)</w:t>
            </w:r>
          </w:p>
        </w:tc>
        <w:tc>
          <w:tcPr>
            <w:tcW w:w="670" w:type="pct"/>
            <w:tcBorders>
              <w:top w:val="nil"/>
              <w:left w:val="nil"/>
              <w:bottom w:val="nil"/>
              <w:right w:val="nil"/>
            </w:tcBorders>
          </w:tcPr>
          <w:p w14:paraId="1DD2DCAA" w14:textId="77777777" w:rsidR="00D51465" w:rsidRDefault="00D51465" w:rsidP="009A4A4C">
            <w:pPr>
              <w:spacing w:line="480" w:lineRule="auto"/>
              <w:jc w:val="right"/>
              <w:rPr>
                <w:rFonts w:ascii="Helvetica" w:hAnsi="Helvetica" w:cs="Helvetica"/>
              </w:rPr>
            </w:pPr>
            <w:r>
              <w:rPr>
                <w:rFonts w:ascii="Helvetica" w:hAnsi="Helvetica" w:cs="Helvetica"/>
              </w:rPr>
              <w:t>149.6 (377.9)</w:t>
            </w:r>
          </w:p>
        </w:tc>
        <w:tc>
          <w:tcPr>
            <w:tcW w:w="429" w:type="pct"/>
            <w:tcBorders>
              <w:top w:val="nil"/>
              <w:left w:val="nil"/>
              <w:bottom w:val="nil"/>
              <w:right w:val="nil"/>
            </w:tcBorders>
          </w:tcPr>
          <w:p w14:paraId="3D6817F6"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5D6C06AA"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223948E0" w14:textId="3A331A7E"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5403FE5C" w14:textId="77777777" w:rsidR="00D51465" w:rsidRDefault="00D51465" w:rsidP="009A4A4C">
            <w:pPr>
              <w:spacing w:line="480" w:lineRule="auto"/>
              <w:jc w:val="right"/>
              <w:rPr>
                <w:rFonts w:ascii="Helvetica" w:hAnsi="Helvetica" w:cs="Helvetica"/>
              </w:rPr>
            </w:pPr>
          </w:p>
        </w:tc>
      </w:tr>
      <w:tr w:rsidR="00D51465" w14:paraId="4D7E00AC" w14:textId="625DAEBA" w:rsidTr="00647E37">
        <w:tc>
          <w:tcPr>
            <w:tcW w:w="1753" w:type="pct"/>
            <w:tcBorders>
              <w:top w:val="nil"/>
              <w:left w:val="nil"/>
              <w:bottom w:val="nil"/>
              <w:right w:val="nil"/>
            </w:tcBorders>
          </w:tcPr>
          <w:p w14:paraId="414F4653" w14:textId="77777777" w:rsidR="00D51465" w:rsidRDefault="00D51465" w:rsidP="009A4A4C">
            <w:pPr>
              <w:spacing w:line="480" w:lineRule="auto"/>
              <w:ind w:firstLine="397"/>
              <w:jc w:val="both"/>
              <w:rPr>
                <w:rFonts w:ascii="Helvetica" w:hAnsi="Helvetica" w:cs="Helvetica"/>
              </w:rPr>
            </w:pPr>
            <w:r>
              <w:rPr>
                <w:rFonts w:ascii="Helvetica" w:hAnsi="Helvetica" w:cs="Helvetica"/>
              </w:rPr>
              <w:t>Been injured with weapon</w:t>
            </w:r>
          </w:p>
        </w:tc>
        <w:tc>
          <w:tcPr>
            <w:tcW w:w="571" w:type="pct"/>
            <w:tcBorders>
              <w:top w:val="nil"/>
              <w:left w:val="nil"/>
              <w:bottom w:val="nil"/>
              <w:right w:val="nil"/>
            </w:tcBorders>
          </w:tcPr>
          <w:p w14:paraId="1949BF69" w14:textId="77777777" w:rsidR="00D51465" w:rsidRDefault="00D51465" w:rsidP="009A4A4C">
            <w:pPr>
              <w:spacing w:line="480" w:lineRule="auto"/>
              <w:jc w:val="right"/>
              <w:rPr>
                <w:rFonts w:ascii="Helvetica" w:hAnsi="Helvetica" w:cs="Helvetica"/>
              </w:rPr>
            </w:pPr>
          </w:p>
        </w:tc>
        <w:tc>
          <w:tcPr>
            <w:tcW w:w="670" w:type="pct"/>
            <w:tcBorders>
              <w:top w:val="nil"/>
              <w:left w:val="nil"/>
              <w:bottom w:val="nil"/>
              <w:right w:val="nil"/>
            </w:tcBorders>
          </w:tcPr>
          <w:p w14:paraId="3D40F024" w14:textId="77777777" w:rsidR="00D51465" w:rsidRDefault="00D51465" w:rsidP="009A4A4C">
            <w:pPr>
              <w:spacing w:line="480" w:lineRule="auto"/>
              <w:jc w:val="right"/>
              <w:rPr>
                <w:rFonts w:ascii="Helvetica" w:hAnsi="Helvetica" w:cs="Helvetica"/>
              </w:rPr>
            </w:pPr>
          </w:p>
        </w:tc>
        <w:tc>
          <w:tcPr>
            <w:tcW w:w="429" w:type="pct"/>
            <w:tcBorders>
              <w:top w:val="nil"/>
              <w:left w:val="nil"/>
              <w:bottom w:val="nil"/>
              <w:right w:val="nil"/>
            </w:tcBorders>
          </w:tcPr>
          <w:p w14:paraId="7F497C7A" w14:textId="11F4F776" w:rsidR="00D51465" w:rsidRDefault="00ED7A6A" w:rsidP="004808D5">
            <w:pPr>
              <w:spacing w:line="480" w:lineRule="auto"/>
              <w:jc w:val="right"/>
              <w:rPr>
                <w:rFonts w:ascii="Helvetica" w:hAnsi="Helvetica" w:cs="Helvetica"/>
              </w:rPr>
            </w:pPr>
            <w:r>
              <w:rPr>
                <w:rFonts w:ascii="Helvetica" w:hAnsi="Helvetica" w:cs="Helvetica"/>
              </w:rPr>
              <w:t>-</w:t>
            </w:r>
            <w:r w:rsidR="00C05FCB">
              <w:rPr>
                <w:rFonts w:ascii="Helvetica" w:hAnsi="Helvetica" w:cs="Helvetica"/>
              </w:rPr>
              <w:t>0.04</w:t>
            </w:r>
          </w:p>
        </w:tc>
        <w:tc>
          <w:tcPr>
            <w:tcW w:w="469" w:type="pct"/>
            <w:tcBorders>
              <w:top w:val="nil"/>
              <w:left w:val="nil"/>
              <w:bottom w:val="nil"/>
              <w:right w:val="nil"/>
            </w:tcBorders>
          </w:tcPr>
          <w:p w14:paraId="413947A3" w14:textId="683970F5" w:rsidR="00D51465" w:rsidRDefault="00C05FCB" w:rsidP="004808D5">
            <w:pPr>
              <w:spacing w:line="480" w:lineRule="auto"/>
              <w:jc w:val="right"/>
              <w:rPr>
                <w:rFonts w:ascii="Helvetica" w:hAnsi="Helvetica" w:cs="Helvetica"/>
              </w:rPr>
            </w:pPr>
            <w:r>
              <w:rPr>
                <w:rFonts w:ascii="Helvetica" w:hAnsi="Helvetica" w:cs="Helvetica"/>
              </w:rPr>
              <w:t>.657</w:t>
            </w:r>
          </w:p>
        </w:tc>
        <w:tc>
          <w:tcPr>
            <w:tcW w:w="704" w:type="pct"/>
            <w:tcBorders>
              <w:top w:val="nil"/>
              <w:left w:val="nil"/>
              <w:bottom w:val="nil"/>
              <w:right w:val="nil"/>
            </w:tcBorders>
          </w:tcPr>
          <w:p w14:paraId="3EF2C24B" w14:textId="6E421359" w:rsidR="00D51465" w:rsidRDefault="008E344C" w:rsidP="004808D5">
            <w:pPr>
              <w:spacing w:line="480" w:lineRule="auto"/>
              <w:jc w:val="right"/>
              <w:rPr>
                <w:rFonts w:ascii="Helvetica" w:hAnsi="Helvetica" w:cs="Helvetica"/>
              </w:rPr>
            </w:pPr>
            <w:r>
              <w:rPr>
                <w:rFonts w:ascii="Helvetica" w:hAnsi="Helvetica" w:cs="Helvetica"/>
              </w:rPr>
              <w:t>-</w:t>
            </w:r>
          </w:p>
        </w:tc>
        <w:tc>
          <w:tcPr>
            <w:tcW w:w="404" w:type="pct"/>
            <w:tcBorders>
              <w:top w:val="nil"/>
              <w:left w:val="nil"/>
              <w:bottom w:val="nil"/>
              <w:right w:val="nil"/>
            </w:tcBorders>
          </w:tcPr>
          <w:p w14:paraId="54DD92A8" w14:textId="0F86B041" w:rsidR="00D51465" w:rsidRDefault="00B92327" w:rsidP="004808D5">
            <w:pPr>
              <w:spacing w:line="480" w:lineRule="auto"/>
              <w:jc w:val="right"/>
              <w:rPr>
                <w:rFonts w:ascii="Helvetica" w:hAnsi="Helvetica" w:cs="Helvetica"/>
              </w:rPr>
            </w:pPr>
            <w:r>
              <w:rPr>
                <w:rFonts w:ascii="Helvetica" w:hAnsi="Helvetica" w:cs="Helvetica"/>
              </w:rPr>
              <w:t>-</w:t>
            </w:r>
          </w:p>
        </w:tc>
      </w:tr>
      <w:tr w:rsidR="00D51465" w14:paraId="2D9257FC" w14:textId="3EC299E4" w:rsidTr="00647E37">
        <w:tc>
          <w:tcPr>
            <w:tcW w:w="1753" w:type="pct"/>
            <w:tcBorders>
              <w:top w:val="nil"/>
              <w:left w:val="nil"/>
              <w:bottom w:val="nil"/>
              <w:right w:val="nil"/>
            </w:tcBorders>
          </w:tcPr>
          <w:p w14:paraId="75EC92C2" w14:textId="77777777" w:rsidR="00D51465" w:rsidRDefault="00D51465" w:rsidP="009A4A4C">
            <w:pPr>
              <w:spacing w:line="480" w:lineRule="auto"/>
              <w:ind w:firstLine="567"/>
              <w:jc w:val="both"/>
              <w:rPr>
                <w:rFonts w:ascii="Helvetica" w:hAnsi="Helvetica" w:cs="Helvetica"/>
              </w:rPr>
            </w:pPr>
            <w:r>
              <w:rPr>
                <w:rFonts w:ascii="Helvetica" w:hAnsi="Helvetica" w:cs="Helvetica"/>
              </w:rPr>
              <w:t>No</w:t>
            </w:r>
          </w:p>
        </w:tc>
        <w:tc>
          <w:tcPr>
            <w:tcW w:w="571" w:type="pct"/>
            <w:tcBorders>
              <w:top w:val="nil"/>
              <w:left w:val="nil"/>
              <w:bottom w:val="nil"/>
              <w:right w:val="nil"/>
            </w:tcBorders>
          </w:tcPr>
          <w:p w14:paraId="0FC7193C" w14:textId="77777777" w:rsidR="00D51465" w:rsidRDefault="00D51465" w:rsidP="009A4A4C">
            <w:pPr>
              <w:spacing w:line="480" w:lineRule="auto"/>
              <w:jc w:val="right"/>
              <w:rPr>
                <w:rFonts w:ascii="Helvetica" w:hAnsi="Helvetica" w:cs="Helvetica"/>
              </w:rPr>
            </w:pPr>
            <w:r>
              <w:rPr>
                <w:rFonts w:ascii="Helvetica" w:hAnsi="Helvetica" w:cs="Helvetica"/>
              </w:rPr>
              <w:t>125 (90%)</w:t>
            </w:r>
          </w:p>
        </w:tc>
        <w:tc>
          <w:tcPr>
            <w:tcW w:w="670" w:type="pct"/>
            <w:tcBorders>
              <w:top w:val="nil"/>
              <w:left w:val="nil"/>
              <w:bottom w:val="nil"/>
              <w:right w:val="nil"/>
            </w:tcBorders>
          </w:tcPr>
          <w:p w14:paraId="641FD6E8" w14:textId="77777777" w:rsidR="00D51465" w:rsidRDefault="00D51465" w:rsidP="009A4A4C">
            <w:pPr>
              <w:spacing w:line="480" w:lineRule="auto"/>
              <w:jc w:val="right"/>
              <w:rPr>
                <w:rFonts w:ascii="Helvetica" w:hAnsi="Helvetica" w:cs="Helvetica"/>
              </w:rPr>
            </w:pPr>
            <w:r>
              <w:rPr>
                <w:rFonts w:ascii="Helvetica" w:hAnsi="Helvetica" w:cs="Helvetica"/>
              </w:rPr>
              <w:t>186.9 (533.7)</w:t>
            </w:r>
          </w:p>
        </w:tc>
        <w:tc>
          <w:tcPr>
            <w:tcW w:w="429" w:type="pct"/>
            <w:tcBorders>
              <w:top w:val="nil"/>
              <w:left w:val="nil"/>
              <w:bottom w:val="nil"/>
              <w:right w:val="nil"/>
            </w:tcBorders>
          </w:tcPr>
          <w:p w14:paraId="34846064"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5572BB90"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6814E16C" w14:textId="55AC5596"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4202E86A" w14:textId="77777777" w:rsidR="00D51465" w:rsidRDefault="00D51465" w:rsidP="009A4A4C">
            <w:pPr>
              <w:spacing w:line="480" w:lineRule="auto"/>
              <w:jc w:val="right"/>
              <w:rPr>
                <w:rFonts w:ascii="Helvetica" w:hAnsi="Helvetica" w:cs="Helvetica"/>
              </w:rPr>
            </w:pPr>
          </w:p>
        </w:tc>
      </w:tr>
      <w:tr w:rsidR="00D51465" w14:paraId="57790665" w14:textId="0C953DB0" w:rsidTr="00647E37">
        <w:tc>
          <w:tcPr>
            <w:tcW w:w="1753" w:type="pct"/>
            <w:tcBorders>
              <w:top w:val="nil"/>
              <w:left w:val="nil"/>
              <w:bottom w:val="nil"/>
              <w:right w:val="nil"/>
            </w:tcBorders>
          </w:tcPr>
          <w:p w14:paraId="62461BC3" w14:textId="77777777" w:rsidR="00D51465" w:rsidRDefault="00D51465" w:rsidP="009A4A4C">
            <w:pPr>
              <w:spacing w:line="480" w:lineRule="auto"/>
              <w:ind w:firstLine="567"/>
              <w:jc w:val="both"/>
              <w:rPr>
                <w:rFonts w:ascii="Helvetica" w:hAnsi="Helvetica" w:cs="Helvetica"/>
              </w:rPr>
            </w:pPr>
            <w:r>
              <w:rPr>
                <w:rFonts w:ascii="Helvetica" w:hAnsi="Helvetica" w:cs="Helvetica"/>
              </w:rPr>
              <w:t>Yes</w:t>
            </w:r>
          </w:p>
        </w:tc>
        <w:tc>
          <w:tcPr>
            <w:tcW w:w="571" w:type="pct"/>
            <w:tcBorders>
              <w:top w:val="nil"/>
              <w:left w:val="nil"/>
              <w:bottom w:val="nil"/>
              <w:right w:val="nil"/>
            </w:tcBorders>
          </w:tcPr>
          <w:p w14:paraId="36A3F10A" w14:textId="77777777" w:rsidR="00D51465" w:rsidRDefault="00D51465" w:rsidP="009A4A4C">
            <w:pPr>
              <w:spacing w:line="480" w:lineRule="auto"/>
              <w:jc w:val="right"/>
              <w:rPr>
                <w:rFonts w:ascii="Helvetica" w:hAnsi="Helvetica" w:cs="Helvetica"/>
              </w:rPr>
            </w:pPr>
            <w:r>
              <w:rPr>
                <w:rFonts w:ascii="Helvetica" w:hAnsi="Helvetica" w:cs="Helvetica"/>
              </w:rPr>
              <w:t>14 (10%)</w:t>
            </w:r>
          </w:p>
        </w:tc>
        <w:tc>
          <w:tcPr>
            <w:tcW w:w="670" w:type="pct"/>
            <w:tcBorders>
              <w:top w:val="nil"/>
              <w:left w:val="nil"/>
              <w:bottom w:val="nil"/>
              <w:right w:val="nil"/>
            </w:tcBorders>
          </w:tcPr>
          <w:p w14:paraId="4A62E75F" w14:textId="77777777" w:rsidR="00D51465" w:rsidRPr="003505E1" w:rsidRDefault="00D51465" w:rsidP="009A4A4C">
            <w:pPr>
              <w:spacing w:line="480" w:lineRule="auto"/>
              <w:jc w:val="right"/>
              <w:rPr>
                <w:rFonts w:ascii="Helvetica" w:hAnsi="Helvetica" w:cs="Helvetica"/>
              </w:rPr>
            </w:pPr>
            <w:r>
              <w:rPr>
                <w:rFonts w:ascii="Helvetica" w:hAnsi="Helvetica" w:cs="Helvetica"/>
              </w:rPr>
              <w:t>156.2 (362.5)</w:t>
            </w:r>
          </w:p>
        </w:tc>
        <w:tc>
          <w:tcPr>
            <w:tcW w:w="429" w:type="pct"/>
            <w:tcBorders>
              <w:top w:val="nil"/>
              <w:left w:val="nil"/>
              <w:bottom w:val="nil"/>
              <w:right w:val="nil"/>
            </w:tcBorders>
          </w:tcPr>
          <w:p w14:paraId="4F530014"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3E36CD91"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4A983458" w14:textId="1F7F6F2A"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4C8F1EA5" w14:textId="77777777" w:rsidR="00D51465" w:rsidRDefault="00D51465" w:rsidP="009A4A4C">
            <w:pPr>
              <w:spacing w:line="480" w:lineRule="auto"/>
              <w:jc w:val="right"/>
              <w:rPr>
                <w:rFonts w:ascii="Helvetica" w:hAnsi="Helvetica" w:cs="Helvetica"/>
              </w:rPr>
            </w:pPr>
          </w:p>
        </w:tc>
      </w:tr>
      <w:tr w:rsidR="00D51465" w14:paraId="1A814B77" w14:textId="5759600D" w:rsidTr="00647E37">
        <w:tc>
          <w:tcPr>
            <w:tcW w:w="1753" w:type="pct"/>
            <w:tcBorders>
              <w:top w:val="nil"/>
              <w:left w:val="nil"/>
              <w:bottom w:val="nil"/>
              <w:right w:val="nil"/>
            </w:tcBorders>
          </w:tcPr>
          <w:p w14:paraId="58F73EE9" w14:textId="77777777" w:rsidR="00D51465" w:rsidRDefault="00D51465" w:rsidP="009A4A4C">
            <w:pPr>
              <w:spacing w:line="480" w:lineRule="auto"/>
              <w:ind w:firstLine="397"/>
              <w:jc w:val="both"/>
              <w:rPr>
                <w:rFonts w:ascii="Helvetica" w:hAnsi="Helvetica" w:cs="Helvetica"/>
              </w:rPr>
            </w:pPr>
            <w:r>
              <w:rPr>
                <w:rFonts w:ascii="Helvetica" w:hAnsi="Helvetica" w:cs="Helvetica"/>
              </w:rPr>
              <w:t>Hit, kicked, forced to have sex</w:t>
            </w:r>
          </w:p>
        </w:tc>
        <w:tc>
          <w:tcPr>
            <w:tcW w:w="571" w:type="pct"/>
            <w:tcBorders>
              <w:top w:val="nil"/>
              <w:left w:val="nil"/>
              <w:bottom w:val="nil"/>
              <w:right w:val="nil"/>
            </w:tcBorders>
          </w:tcPr>
          <w:p w14:paraId="203551E7" w14:textId="77777777" w:rsidR="00D51465" w:rsidRDefault="00D51465" w:rsidP="009A4A4C">
            <w:pPr>
              <w:spacing w:line="480" w:lineRule="auto"/>
              <w:jc w:val="right"/>
              <w:rPr>
                <w:rFonts w:ascii="Helvetica" w:hAnsi="Helvetica" w:cs="Helvetica"/>
              </w:rPr>
            </w:pPr>
          </w:p>
        </w:tc>
        <w:tc>
          <w:tcPr>
            <w:tcW w:w="670" w:type="pct"/>
            <w:tcBorders>
              <w:top w:val="nil"/>
              <w:left w:val="nil"/>
              <w:bottom w:val="nil"/>
              <w:right w:val="nil"/>
            </w:tcBorders>
          </w:tcPr>
          <w:p w14:paraId="3893DBEB" w14:textId="77777777" w:rsidR="00D51465" w:rsidRDefault="00D51465" w:rsidP="009A4A4C">
            <w:pPr>
              <w:spacing w:line="480" w:lineRule="auto"/>
              <w:jc w:val="right"/>
              <w:rPr>
                <w:rFonts w:ascii="Helvetica" w:hAnsi="Helvetica" w:cs="Helvetica"/>
              </w:rPr>
            </w:pPr>
          </w:p>
        </w:tc>
        <w:tc>
          <w:tcPr>
            <w:tcW w:w="429" w:type="pct"/>
            <w:tcBorders>
              <w:top w:val="nil"/>
              <w:left w:val="nil"/>
              <w:bottom w:val="nil"/>
              <w:right w:val="nil"/>
            </w:tcBorders>
          </w:tcPr>
          <w:p w14:paraId="1B688769" w14:textId="7DC633D1" w:rsidR="00D51465" w:rsidRDefault="00ED7A6A" w:rsidP="00647E37">
            <w:pPr>
              <w:spacing w:line="480" w:lineRule="auto"/>
              <w:jc w:val="right"/>
              <w:rPr>
                <w:rFonts w:ascii="Helvetica" w:hAnsi="Helvetica" w:cs="Helvetica"/>
              </w:rPr>
            </w:pPr>
            <w:r>
              <w:rPr>
                <w:rFonts w:ascii="Helvetica" w:hAnsi="Helvetica" w:cs="Helvetica"/>
              </w:rPr>
              <w:t>-0.03</w:t>
            </w:r>
          </w:p>
        </w:tc>
        <w:tc>
          <w:tcPr>
            <w:tcW w:w="469" w:type="pct"/>
            <w:tcBorders>
              <w:top w:val="nil"/>
              <w:left w:val="nil"/>
              <w:bottom w:val="nil"/>
              <w:right w:val="nil"/>
            </w:tcBorders>
          </w:tcPr>
          <w:p w14:paraId="141F9419" w14:textId="37BEE3D8" w:rsidR="00D51465" w:rsidRDefault="00ED7A6A" w:rsidP="00647E37">
            <w:pPr>
              <w:spacing w:line="480" w:lineRule="auto"/>
              <w:jc w:val="right"/>
              <w:rPr>
                <w:rFonts w:ascii="Helvetica" w:hAnsi="Helvetica" w:cs="Helvetica"/>
              </w:rPr>
            </w:pPr>
            <w:r>
              <w:rPr>
                <w:rFonts w:ascii="Helvetica" w:hAnsi="Helvetica" w:cs="Helvetica"/>
              </w:rPr>
              <w:t>.712</w:t>
            </w:r>
          </w:p>
        </w:tc>
        <w:tc>
          <w:tcPr>
            <w:tcW w:w="704" w:type="pct"/>
            <w:tcBorders>
              <w:top w:val="nil"/>
              <w:left w:val="nil"/>
              <w:bottom w:val="nil"/>
              <w:right w:val="nil"/>
            </w:tcBorders>
          </w:tcPr>
          <w:p w14:paraId="10096B46" w14:textId="6BEF4BCD" w:rsidR="00D51465" w:rsidRDefault="00B636A8" w:rsidP="009A4A4C">
            <w:pPr>
              <w:spacing w:line="480" w:lineRule="auto"/>
              <w:jc w:val="right"/>
              <w:rPr>
                <w:rFonts w:ascii="Helvetica" w:hAnsi="Helvetica" w:cs="Helvetica"/>
              </w:rPr>
            </w:pPr>
            <w:r>
              <w:rPr>
                <w:rFonts w:ascii="Helvetica" w:hAnsi="Helvetica" w:cs="Helvetica"/>
              </w:rPr>
              <w:t>-0.07</w:t>
            </w:r>
          </w:p>
        </w:tc>
        <w:tc>
          <w:tcPr>
            <w:tcW w:w="404" w:type="pct"/>
            <w:tcBorders>
              <w:top w:val="nil"/>
              <w:left w:val="nil"/>
              <w:bottom w:val="nil"/>
              <w:right w:val="nil"/>
            </w:tcBorders>
          </w:tcPr>
          <w:p w14:paraId="369FF75E" w14:textId="563BE265" w:rsidR="00D51465" w:rsidRDefault="00B636A8" w:rsidP="009A4A4C">
            <w:pPr>
              <w:spacing w:line="480" w:lineRule="auto"/>
              <w:jc w:val="right"/>
              <w:rPr>
                <w:rFonts w:ascii="Helvetica" w:hAnsi="Helvetica" w:cs="Helvetica"/>
              </w:rPr>
            </w:pPr>
            <w:r>
              <w:rPr>
                <w:rFonts w:ascii="Helvetica" w:hAnsi="Helvetica" w:cs="Helvetica"/>
              </w:rPr>
              <w:t>.490</w:t>
            </w:r>
          </w:p>
        </w:tc>
      </w:tr>
      <w:tr w:rsidR="00D51465" w14:paraId="2EADF761" w14:textId="522789DF" w:rsidTr="00647E37">
        <w:tc>
          <w:tcPr>
            <w:tcW w:w="1753" w:type="pct"/>
            <w:tcBorders>
              <w:top w:val="nil"/>
              <w:left w:val="nil"/>
              <w:bottom w:val="nil"/>
              <w:right w:val="nil"/>
            </w:tcBorders>
          </w:tcPr>
          <w:p w14:paraId="6D38D989" w14:textId="77777777" w:rsidR="00D51465" w:rsidRDefault="00D51465" w:rsidP="009A4A4C">
            <w:pPr>
              <w:spacing w:line="480" w:lineRule="auto"/>
              <w:ind w:firstLine="567"/>
              <w:jc w:val="both"/>
              <w:rPr>
                <w:rFonts w:ascii="Helvetica" w:hAnsi="Helvetica" w:cs="Helvetica"/>
              </w:rPr>
            </w:pPr>
            <w:r>
              <w:rPr>
                <w:rFonts w:ascii="Helvetica" w:hAnsi="Helvetica" w:cs="Helvetica"/>
              </w:rPr>
              <w:t>No</w:t>
            </w:r>
          </w:p>
        </w:tc>
        <w:tc>
          <w:tcPr>
            <w:tcW w:w="571" w:type="pct"/>
            <w:tcBorders>
              <w:top w:val="nil"/>
              <w:left w:val="nil"/>
              <w:bottom w:val="nil"/>
              <w:right w:val="nil"/>
            </w:tcBorders>
          </w:tcPr>
          <w:p w14:paraId="38FE5DA6" w14:textId="77777777" w:rsidR="00D51465" w:rsidRDefault="00D51465" w:rsidP="009A4A4C">
            <w:pPr>
              <w:spacing w:line="480" w:lineRule="auto"/>
              <w:jc w:val="right"/>
              <w:rPr>
                <w:rFonts w:ascii="Helvetica" w:hAnsi="Helvetica" w:cs="Helvetica"/>
              </w:rPr>
            </w:pPr>
            <w:r>
              <w:rPr>
                <w:rFonts w:ascii="Helvetica" w:hAnsi="Helvetica" w:cs="Helvetica"/>
              </w:rPr>
              <w:t>84 (60%)</w:t>
            </w:r>
          </w:p>
        </w:tc>
        <w:tc>
          <w:tcPr>
            <w:tcW w:w="670" w:type="pct"/>
            <w:tcBorders>
              <w:top w:val="nil"/>
              <w:left w:val="nil"/>
              <w:bottom w:val="nil"/>
              <w:right w:val="nil"/>
            </w:tcBorders>
          </w:tcPr>
          <w:p w14:paraId="115B6CF8" w14:textId="77777777" w:rsidR="00D51465" w:rsidRDefault="00D51465" w:rsidP="009A4A4C">
            <w:pPr>
              <w:spacing w:line="480" w:lineRule="auto"/>
              <w:jc w:val="right"/>
              <w:rPr>
                <w:rFonts w:ascii="Helvetica" w:hAnsi="Helvetica" w:cs="Helvetica"/>
              </w:rPr>
            </w:pPr>
            <w:r>
              <w:rPr>
                <w:rFonts w:ascii="Helvetica" w:hAnsi="Helvetica" w:cs="Helvetica"/>
              </w:rPr>
              <w:t>202.9 (546.9)</w:t>
            </w:r>
          </w:p>
        </w:tc>
        <w:tc>
          <w:tcPr>
            <w:tcW w:w="429" w:type="pct"/>
            <w:tcBorders>
              <w:top w:val="nil"/>
              <w:left w:val="nil"/>
              <w:bottom w:val="nil"/>
              <w:right w:val="nil"/>
            </w:tcBorders>
          </w:tcPr>
          <w:p w14:paraId="7B701A64"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16B1664B"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47814207" w14:textId="3ADF6949"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383BAB29" w14:textId="77777777" w:rsidR="00D51465" w:rsidRDefault="00D51465" w:rsidP="009A4A4C">
            <w:pPr>
              <w:spacing w:line="480" w:lineRule="auto"/>
              <w:jc w:val="right"/>
              <w:rPr>
                <w:rFonts w:ascii="Helvetica" w:hAnsi="Helvetica" w:cs="Helvetica"/>
              </w:rPr>
            </w:pPr>
          </w:p>
        </w:tc>
      </w:tr>
      <w:tr w:rsidR="00D51465" w14:paraId="3DF2A92D" w14:textId="445FFE0B" w:rsidTr="00647E37">
        <w:tc>
          <w:tcPr>
            <w:tcW w:w="1753" w:type="pct"/>
            <w:tcBorders>
              <w:top w:val="nil"/>
              <w:left w:val="nil"/>
              <w:bottom w:val="nil"/>
              <w:right w:val="nil"/>
            </w:tcBorders>
          </w:tcPr>
          <w:p w14:paraId="62F81D8D" w14:textId="77777777" w:rsidR="00D51465" w:rsidRDefault="00D51465" w:rsidP="009A4A4C">
            <w:pPr>
              <w:spacing w:line="480" w:lineRule="auto"/>
              <w:ind w:firstLine="567"/>
              <w:jc w:val="both"/>
              <w:rPr>
                <w:rFonts w:ascii="Helvetica" w:hAnsi="Helvetica" w:cs="Helvetica"/>
              </w:rPr>
            </w:pPr>
            <w:r>
              <w:rPr>
                <w:rFonts w:ascii="Helvetica" w:hAnsi="Helvetica" w:cs="Helvetica"/>
              </w:rPr>
              <w:t>Yes</w:t>
            </w:r>
          </w:p>
        </w:tc>
        <w:tc>
          <w:tcPr>
            <w:tcW w:w="571" w:type="pct"/>
            <w:tcBorders>
              <w:top w:val="nil"/>
              <w:left w:val="nil"/>
              <w:bottom w:val="nil"/>
              <w:right w:val="nil"/>
            </w:tcBorders>
          </w:tcPr>
          <w:p w14:paraId="639297D7" w14:textId="77777777" w:rsidR="00D51465" w:rsidRDefault="00D51465" w:rsidP="009A4A4C">
            <w:pPr>
              <w:spacing w:line="480" w:lineRule="auto"/>
              <w:jc w:val="right"/>
              <w:rPr>
                <w:rFonts w:ascii="Helvetica" w:hAnsi="Helvetica" w:cs="Helvetica"/>
              </w:rPr>
            </w:pPr>
            <w:r>
              <w:rPr>
                <w:rFonts w:ascii="Helvetica" w:hAnsi="Helvetica" w:cs="Helvetica"/>
              </w:rPr>
              <w:t>55 (40%)</w:t>
            </w:r>
          </w:p>
        </w:tc>
        <w:tc>
          <w:tcPr>
            <w:tcW w:w="670" w:type="pct"/>
            <w:tcBorders>
              <w:top w:val="nil"/>
              <w:left w:val="nil"/>
              <w:bottom w:val="nil"/>
              <w:right w:val="nil"/>
            </w:tcBorders>
          </w:tcPr>
          <w:p w14:paraId="09D80959" w14:textId="77777777" w:rsidR="00D51465" w:rsidRDefault="00D51465" w:rsidP="009A4A4C">
            <w:pPr>
              <w:spacing w:line="480" w:lineRule="auto"/>
              <w:jc w:val="right"/>
              <w:rPr>
                <w:rFonts w:ascii="Helvetica" w:hAnsi="Helvetica" w:cs="Helvetica"/>
              </w:rPr>
            </w:pPr>
            <w:r>
              <w:rPr>
                <w:rFonts w:ascii="Helvetica" w:hAnsi="Helvetica" w:cs="Helvetica"/>
              </w:rPr>
              <w:t>151.3 (475.8)</w:t>
            </w:r>
          </w:p>
        </w:tc>
        <w:tc>
          <w:tcPr>
            <w:tcW w:w="429" w:type="pct"/>
            <w:tcBorders>
              <w:top w:val="nil"/>
              <w:left w:val="nil"/>
              <w:bottom w:val="nil"/>
              <w:right w:val="nil"/>
            </w:tcBorders>
          </w:tcPr>
          <w:p w14:paraId="3FEB4092"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3F190571"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4D86182A" w14:textId="7CF11F59"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0D655541" w14:textId="77777777" w:rsidR="00D51465" w:rsidRDefault="00D51465" w:rsidP="009A4A4C">
            <w:pPr>
              <w:spacing w:line="480" w:lineRule="auto"/>
              <w:jc w:val="right"/>
              <w:rPr>
                <w:rFonts w:ascii="Helvetica" w:hAnsi="Helvetica" w:cs="Helvetica"/>
              </w:rPr>
            </w:pPr>
          </w:p>
        </w:tc>
      </w:tr>
      <w:tr w:rsidR="00D51465" w14:paraId="0D8A6F06" w14:textId="27858507" w:rsidTr="00647E37">
        <w:tc>
          <w:tcPr>
            <w:tcW w:w="1753" w:type="pct"/>
            <w:tcBorders>
              <w:top w:val="nil"/>
              <w:left w:val="nil"/>
              <w:bottom w:val="nil"/>
              <w:right w:val="nil"/>
            </w:tcBorders>
          </w:tcPr>
          <w:p w14:paraId="2150F71F" w14:textId="77777777" w:rsidR="00D51465" w:rsidRDefault="00D51465" w:rsidP="004E0C23">
            <w:pPr>
              <w:spacing w:line="480" w:lineRule="auto"/>
              <w:ind w:firstLine="397"/>
              <w:jc w:val="both"/>
              <w:rPr>
                <w:rFonts w:ascii="Helvetica" w:hAnsi="Helvetica" w:cs="Helvetica"/>
              </w:rPr>
            </w:pPr>
            <w:r>
              <w:rPr>
                <w:rFonts w:ascii="Helvetica" w:hAnsi="Helvetica" w:cs="Helvetica"/>
              </w:rPr>
              <w:t>Been separation, divorced</w:t>
            </w:r>
          </w:p>
        </w:tc>
        <w:tc>
          <w:tcPr>
            <w:tcW w:w="571" w:type="pct"/>
            <w:tcBorders>
              <w:top w:val="nil"/>
              <w:left w:val="nil"/>
              <w:bottom w:val="nil"/>
              <w:right w:val="nil"/>
            </w:tcBorders>
          </w:tcPr>
          <w:p w14:paraId="3A251696" w14:textId="77777777" w:rsidR="00D51465" w:rsidRDefault="00D51465" w:rsidP="009A4A4C">
            <w:pPr>
              <w:spacing w:line="480" w:lineRule="auto"/>
              <w:jc w:val="right"/>
              <w:rPr>
                <w:rFonts w:ascii="Helvetica" w:hAnsi="Helvetica" w:cs="Helvetica"/>
              </w:rPr>
            </w:pPr>
          </w:p>
        </w:tc>
        <w:tc>
          <w:tcPr>
            <w:tcW w:w="670" w:type="pct"/>
            <w:tcBorders>
              <w:top w:val="nil"/>
              <w:left w:val="nil"/>
              <w:bottom w:val="nil"/>
              <w:right w:val="nil"/>
            </w:tcBorders>
          </w:tcPr>
          <w:p w14:paraId="3BE0466B" w14:textId="77777777" w:rsidR="00D51465" w:rsidRDefault="00D51465" w:rsidP="009A4A4C">
            <w:pPr>
              <w:spacing w:line="480" w:lineRule="auto"/>
              <w:jc w:val="right"/>
              <w:rPr>
                <w:rFonts w:ascii="Helvetica" w:hAnsi="Helvetica" w:cs="Helvetica"/>
              </w:rPr>
            </w:pPr>
          </w:p>
        </w:tc>
        <w:tc>
          <w:tcPr>
            <w:tcW w:w="429" w:type="pct"/>
            <w:tcBorders>
              <w:top w:val="nil"/>
              <w:left w:val="nil"/>
              <w:bottom w:val="nil"/>
              <w:right w:val="nil"/>
            </w:tcBorders>
          </w:tcPr>
          <w:p w14:paraId="25FA4D1E" w14:textId="3CE9E206" w:rsidR="00D51465" w:rsidRDefault="00ED7A6A" w:rsidP="009A4A4C">
            <w:pPr>
              <w:spacing w:line="480" w:lineRule="auto"/>
              <w:jc w:val="right"/>
              <w:rPr>
                <w:rFonts w:ascii="Helvetica" w:hAnsi="Helvetica" w:cs="Helvetica"/>
              </w:rPr>
            </w:pPr>
            <w:r>
              <w:rPr>
                <w:rFonts w:ascii="Helvetica" w:hAnsi="Helvetica" w:cs="Helvetica"/>
              </w:rPr>
              <w:t>0.01</w:t>
            </w:r>
          </w:p>
        </w:tc>
        <w:tc>
          <w:tcPr>
            <w:tcW w:w="469" w:type="pct"/>
            <w:tcBorders>
              <w:top w:val="nil"/>
              <w:left w:val="nil"/>
              <w:bottom w:val="nil"/>
              <w:right w:val="nil"/>
            </w:tcBorders>
          </w:tcPr>
          <w:p w14:paraId="0E6D2E00" w14:textId="7390C7CF" w:rsidR="00D51465" w:rsidRDefault="00ED7A6A" w:rsidP="009A4A4C">
            <w:pPr>
              <w:spacing w:line="480" w:lineRule="auto"/>
              <w:jc w:val="right"/>
              <w:rPr>
                <w:rFonts w:ascii="Helvetica" w:hAnsi="Helvetica" w:cs="Helvetica"/>
              </w:rPr>
            </w:pPr>
            <w:r>
              <w:rPr>
                <w:rFonts w:ascii="Helvetica" w:hAnsi="Helvetica" w:cs="Helvetica"/>
              </w:rPr>
              <w:t>.945</w:t>
            </w:r>
          </w:p>
        </w:tc>
        <w:tc>
          <w:tcPr>
            <w:tcW w:w="704" w:type="pct"/>
            <w:tcBorders>
              <w:top w:val="nil"/>
              <w:left w:val="nil"/>
              <w:bottom w:val="nil"/>
              <w:right w:val="nil"/>
            </w:tcBorders>
          </w:tcPr>
          <w:p w14:paraId="0E86B9A1" w14:textId="64D6963A" w:rsidR="00D51465" w:rsidRDefault="00707B31" w:rsidP="009A4A4C">
            <w:pPr>
              <w:spacing w:line="480" w:lineRule="auto"/>
              <w:jc w:val="right"/>
              <w:rPr>
                <w:rFonts w:ascii="Helvetica" w:hAnsi="Helvetica" w:cs="Helvetica"/>
              </w:rPr>
            </w:pPr>
            <w:r>
              <w:rPr>
                <w:rFonts w:ascii="Helvetica" w:hAnsi="Helvetica" w:cs="Helvetica"/>
              </w:rPr>
              <w:t>0.18</w:t>
            </w:r>
          </w:p>
        </w:tc>
        <w:tc>
          <w:tcPr>
            <w:tcW w:w="404" w:type="pct"/>
            <w:tcBorders>
              <w:top w:val="nil"/>
              <w:left w:val="nil"/>
              <w:bottom w:val="nil"/>
              <w:right w:val="nil"/>
            </w:tcBorders>
          </w:tcPr>
          <w:p w14:paraId="07DD9C0E" w14:textId="174E1B7F" w:rsidR="00D51465" w:rsidRDefault="00707B31" w:rsidP="009A4A4C">
            <w:pPr>
              <w:spacing w:line="480" w:lineRule="auto"/>
              <w:jc w:val="right"/>
              <w:rPr>
                <w:rFonts w:ascii="Helvetica" w:hAnsi="Helvetica" w:cs="Helvetica"/>
              </w:rPr>
            </w:pPr>
            <w:r>
              <w:rPr>
                <w:rFonts w:ascii="Helvetica" w:hAnsi="Helvetica" w:cs="Helvetica"/>
              </w:rPr>
              <w:t>.054</w:t>
            </w:r>
          </w:p>
        </w:tc>
      </w:tr>
      <w:tr w:rsidR="00D51465" w14:paraId="0C6C0098" w14:textId="50C090E9" w:rsidTr="00647E37">
        <w:tc>
          <w:tcPr>
            <w:tcW w:w="1753" w:type="pct"/>
            <w:tcBorders>
              <w:top w:val="nil"/>
              <w:left w:val="nil"/>
              <w:bottom w:val="nil"/>
              <w:right w:val="nil"/>
            </w:tcBorders>
          </w:tcPr>
          <w:p w14:paraId="12D1F56D" w14:textId="77777777" w:rsidR="00D51465" w:rsidRDefault="00D51465" w:rsidP="009A4A4C">
            <w:pPr>
              <w:spacing w:line="480" w:lineRule="auto"/>
              <w:ind w:firstLine="567"/>
              <w:jc w:val="both"/>
              <w:rPr>
                <w:rFonts w:ascii="Helvetica" w:hAnsi="Helvetica" w:cs="Helvetica"/>
              </w:rPr>
            </w:pPr>
            <w:r>
              <w:rPr>
                <w:rFonts w:ascii="Helvetica" w:hAnsi="Helvetica" w:cs="Helvetica"/>
              </w:rPr>
              <w:t>No</w:t>
            </w:r>
          </w:p>
        </w:tc>
        <w:tc>
          <w:tcPr>
            <w:tcW w:w="571" w:type="pct"/>
            <w:tcBorders>
              <w:top w:val="nil"/>
              <w:left w:val="nil"/>
              <w:bottom w:val="nil"/>
              <w:right w:val="nil"/>
            </w:tcBorders>
          </w:tcPr>
          <w:p w14:paraId="1BC10B93" w14:textId="77777777" w:rsidR="00D51465" w:rsidRDefault="00D51465" w:rsidP="009A4A4C">
            <w:pPr>
              <w:spacing w:line="480" w:lineRule="auto"/>
              <w:jc w:val="right"/>
              <w:rPr>
                <w:rFonts w:ascii="Helvetica" w:hAnsi="Helvetica" w:cs="Helvetica"/>
              </w:rPr>
            </w:pPr>
            <w:r>
              <w:rPr>
                <w:rFonts w:ascii="Helvetica" w:hAnsi="Helvetica" w:cs="Helvetica"/>
              </w:rPr>
              <w:t>78 (56%)</w:t>
            </w:r>
          </w:p>
        </w:tc>
        <w:tc>
          <w:tcPr>
            <w:tcW w:w="670" w:type="pct"/>
            <w:tcBorders>
              <w:top w:val="nil"/>
              <w:left w:val="nil"/>
              <w:bottom w:val="nil"/>
              <w:right w:val="nil"/>
            </w:tcBorders>
          </w:tcPr>
          <w:p w14:paraId="57E5C9FD" w14:textId="77777777" w:rsidR="00D51465" w:rsidRDefault="00D51465" w:rsidP="009A4A4C">
            <w:pPr>
              <w:spacing w:line="480" w:lineRule="auto"/>
              <w:jc w:val="right"/>
              <w:rPr>
                <w:rFonts w:ascii="Helvetica" w:hAnsi="Helvetica" w:cs="Helvetica"/>
              </w:rPr>
            </w:pPr>
            <w:r>
              <w:rPr>
                <w:rFonts w:ascii="Helvetica" w:hAnsi="Helvetica" w:cs="Helvetica"/>
              </w:rPr>
              <w:t>183.9 (511.0)</w:t>
            </w:r>
          </w:p>
        </w:tc>
        <w:tc>
          <w:tcPr>
            <w:tcW w:w="429" w:type="pct"/>
            <w:tcBorders>
              <w:top w:val="nil"/>
              <w:left w:val="nil"/>
              <w:bottom w:val="nil"/>
              <w:right w:val="nil"/>
            </w:tcBorders>
          </w:tcPr>
          <w:p w14:paraId="2582C29B"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24708A07"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5391654A" w14:textId="4F775267"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4F495A3C" w14:textId="77777777" w:rsidR="00D51465" w:rsidRDefault="00D51465" w:rsidP="009A4A4C">
            <w:pPr>
              <w:spacing w:line="480" w:lineRule="auto"/>
              <w:jc w:val="right"/>
              <w:rPr>
                <w:rFonts w:ascii="Helvetica" w:hAnsi="Helvetica" w:cs="Helvetica"/>
              </w:rPr>
            </w:pPr>
          </w:p>
        </w:tc>
      </w:tr>
      <w:tr w:rsidR="00D51465" w14:paraId="1BAB69E8" w14:textId="12665DFE" w:rsidTr="00647E37">
        <w:tc>
          <w:tcPr>
            <w:tcW w:w="1753" w:type="pct"/>
            <w:tcBorders>
              <w:top w:val="nil"/>
              <w:left w:val="nil"/>
              <w:bottom w:val="nil"/>
              <w:right w:val="nil"/>
            </w:tcBorders>
          </w:tcPr>
          <w:p w14:paraId="265F76BA" w14:textId="77777777" w:rsidR="00D51465" w:rsidRDefault="00D51465" w:rsidP="009A4A4C">
            <w:pPr>
              <w:spacing w:line="480" w:lineRule="auto"/>
              <w:ind w:firstLine="567"/>
              <w:jc w:val="both"/>
              <w:rPr>
                <w:rFonts w:ascii="Helvetica" w:hAnsi="Helvetica" w:cs="Helvetica"/>
              </w:rPr>
            </w:pPr>
            <w:r>
              <w:rPr>
                <w:rFonts w:ascii="Helvetica" w:hAnsi="Helvetica" w:cs="Helvetica"/>
              </w:rPr>
              <w:t>Yes</w:t>
            </w:r>
          </w:p>
        </w:tc>
        <w:tc>
          <w:tcPr>
            <w:tcW w:w="571" w:type="pct"/>
            <w:tcBorders>
              <w:top w:val="nil"/>
              <w:left w:val="nil"/>
              <w:bottom w:val="nil"/>
              <w:right w:val="nil"/>
            </w:tcBorders>
          </w:tcPr>
          <w:p w14:paraId="375A7731" w14:textId="77777777" w:rsidR="00D51465" w:rsidRDefault="00D51465" w:rsidP="009A4A4C">
            <w:pPr>
              <w:spacing w:line="480" w:lineRule="auto"/>
              <w:jc w:val="right"/>
              <w:rPr>
                <w:rFonts w:ascii="Helvetica" w:hAnsi="Helvetica" w:cs="Helvetica"/>
              </w:rPr>
            </w:pPr>
            <w:r>
              <w:rPr>
                <w:rFonts w:ascii="Helvetica" w:hAnsi="Helvetica" w:cs="Helvetica"/>
              </w:rPr>
              <w:t>61 (44%)</w:t>
            </w:r>
          </w:p>
        </w:tc>
        <w:tc>
          <w:tcPr>
            <w:tcW w:w="670" w:type="pct"/>
            <w:tcBorders>
              <w:top w:val="nil"/>
              <w:left w:val="nil"/>
              <w:bottom w:val="nil"/>
              <w:right w:val="nil"/>
            </w:tcBorders>
          </w:tcPr>
          <w:p w14:paraId="249B606E" w14:textId="77777777" w:rsidR="00D51465" w:rsidRDefault="00D51465" w:rsidP="009A4A4C">
            <w:pPr>
              <w:spacing w:line="480" w:lineRule="auto"/>
              <w:jc w:val="right"/>
              <w:rPr>
                <w:rFonts w:ascii="Helvetica" w:hAnsi="Helvetica" w:cs="Helvetica"/>
              </w:rPr>
            </w:pPr>
            <w:r>
              <w:rPr>
                <w:rFonts w:ascii="Helvetica" w:hAnsi="Helvetica" w:cs="Helvetica"/>
              </w:rPr>
              <w:t>191.4 (506.0)</w:t>
            </w:r>
          </w:p>
        </w:tc>
        <w:tc>
          <w:tcPr>
            <w:tcW w:w="429" w:type="pct"/>
            <w:tcBorders>
              <w:top w:val="nil"/>
              <w:left w:val="nil"/>
              <w:bottom w:val="nil"/>
              <w:right w:val="nil"/>
            </w:tcBorders>
          </w:tcPr>
          <w:p w14:paraId="77CF1654"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5E988176"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5350440E" w14:textId="500B0C8E"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3D4D2C4B" w14:textId="77777777" w:rsidR="00D51465" w:rsidRDefault="00D51465" w:rsidP="009A4A4C">
            <w:pPr>
              <w:spacing w:line="480" w:lineRule="auto"/>
              <w:jc w:val="right"/>
              <w:rPr>
                <w:rFonts w:ascii="Helvetica" w:hAnsi="Helvetica" w:cs="Helvetica"/>
              </w:rPr>
            </w:pPr>
          </w:p>
        </w:tc>
      </w:tr>
      <w:tr w:rsidR="00D51465" w14:paraId="21C60F93" w14:textId="6D8BD3CF" w:rsidTr="00647E37">
        <w:tc>
          <w:tcPr>
            <w:tcW w:w="1753" w:type="pct"/>
            <w:tcBorders>
              <w:top w:val="nil"/>
              <w:left w:val="nil"/>
              <w:bottom w:val="nil"/>
              <w:right w:val="nil"/>
            </w:tcBorders>
          </w:tcPr>
          <w:p w14:paraId="1A0A9B30" w14:textId="77777777" w:rsidR="00D51465" w:rsidRDefault="00D51465" w:rsidP="00B55BFC">
            <w:pPr>
              <w:spacing w:line="480" w:lineRule="auto"/>
              <w:ind w:firstLine="397"/>
              <w:jc w:val="both"/>
              <w:rPr>
                <w:rFonts w:ascii="Helvetica" w:hAnsi="Helvetica" w:cs="Helvetica"/>
              </w:rPr>
            </w:pPr>
            <w:r>
              <w:rPr>
                <w:rFonts w:ascii="Helvetica" w:hAnsi="Helvetica" w:cs="Helvetica"/>
              </w:rPr>
              <w:t>Child had serious illness, accident</w:t>
            </w:r>
          </w:p>
        </w:tc>
        <w:tc>
          <w:tcPr>
            <w:tcW w:w="571" w:type="pct"/>
            <w:tcBorders>
              <w:top w:val="nil"/>
              <w:left w:val="nil"/>
              <w:bottom w:val="nil"/>
              <w:right w:val="nil"/>
            </w:tcBorders>
          </w:tcPr>
          <w:p w14:paraId="23F032DE" w14:textId="77777777" w:rsidR="00D51465" w:rsidRDefault="00D51465" w:rsidP="009A4A4C">
            <w:pPr>
              <w:spacing w:line="480" w:lineRule="auto"/>
              <w:jc w:val="right"/>
              <w:rPr>
                <w:rFonts w:ascii="Helvetica" w:hAnsi="Helvetica" w:cs="Helvetica"/>
              </w:rPr>
            </w:pPr>
          </w:p>
        </w:tc>
        <w:tc>
          <w:tcPr>
            <w:tcW w:w="670" w:type="pct"/>
            <w:tcBorders>
              <w:top w:val="nil"/>
              <w:left w:val="nil"/>
              <w:bottom w:val="nil"/>
              <w:right w:val="nil"/>
            </w:tcBorders>
          </w:tcPr>
          <w:p w14:paraId="50DC2B7D" w14:textId="77777777" w:rsidR="00D51465" w:rsidRDefault="00D51465" w:rsidP="009A4A4C">
            <w:pPr>
              <w:spacing w:line="480" w:lineRule="auto"/>
              <w:jc w:val="right"/>
              <w:rPr>
                <w:rFonts w:ascii="Helvetica" w:hAnsi="Helvetica" w:cs="Helvetica"/>
              </w:rPr>
            </w:pPr>
          </w:p>
        </w:tc>
        <w:tc>
          <w:tcPr>
            <w:tcW w:w="429" w:type="pct"/>
            <w:tcBorders>
              <w:top w:val="nil"/>
              <w:left w:val="nil"/>
              <w:bottom w:val="nil"/>
              <w:right w:val="nil"/>
            </w:tcBorders>
          </w:tcPr>
          <w:p w14:paraId="297D4722" w14:textId="144E42EB" w:rsidR="00D51465" w:rsidRDefault="00ED7A6A" w:rsidP="009A4A4C">
            <w:pPr>
              <w:spacing w:line="480" w:lineRule="auto"/>
              <w:jc w:val="right"/>
              <w:rPr>
                <w:rFonts w:ascii="Helvetica" w:hAnsi="Helvetica" w:cs="Helvetica"/>
              </w:rPr>
            </w:pPr>
            <w:r>
              <w:rPr>
                <w:rFonts w:ascii="Helvetica" w:hAnsi="Helvetica" w:cs="Helvetica"/>
              </w:rPr>
              <w:t>-0.08</w:t>
            </w:r>
          </w:p>
        </w:tc>
        <w:tc>
          <w:tcPr>
            <w:tcW w:w="469" w:type="pct"/>
            <w:tcBorders>
              <w:top w:val="nil"/>
              <w:left w:val="nil"/>
              <w:bottom w:val="nil"/>
              <w:right w:val="nil"/>
            </w:tcBorders>
          </w:tcPr>
          <w:p w14:paraId="461EAC55" w14:textId="1969E872" w:rsidR="00D51465" w:rsidRDefault="00ED7A6A" w:rsidP="009A4A4C">
            <w:pPr>
              <w:spacing w:line="480" w:lineRule="auto"/>
              <w:jc w:val="right"/>
              <w:rPr>
                <w:rFonts w:ascii="Helvetica" w:hAnsi="Helvetica" w:cs="Helvetica"/>
              </w:rPr>
            </w:pPr>
            <w:r>
              <w:rPr>
                <w:rFonts w:ascii="Helvetica" w:hAnsi="Helvetica" w:cs="Helvetica"/>
              </w:rPr>
              <w:t>.347</w:t>
            </w:r>
          </w:p>
        </w:tc>
        <w:tc>
          <w:tcPr>
            <w:tcW w:w="704" w:type="pct"/>
            <w:tcBorders>
              <w:top w:val="nil"/>
              <w:left w:val="nil"/>
              <w:bottom w:val="nil"/>
              <w:right w:val="nil"/>
            </w:tcBorders>
          </w:tcPr>
          <w:p w14:paraId="1119B462" w14:textId="2F9F3DBB" w:rsidR="00D51465" w:rsidRDefault="006910C3" w:rsidP="009A4A4C">
            <w:pPr>
              <w:spacing w:line="480" w:lineRule="auto"/>
              <w:jc w:val="right"/>
              <w:rPr>
                <w:rFonts w:ascii="Helvetica" w:hAnsi="Helvetica" w:cs="Helvetica"/>
              </w:rPr>
            </w:pPr>
            <w:r>
              <w:rPr>
                <w:rFonts w:ascii="Helvetica" w:hAnsi="Helvetica" w:cs="Helvetica"/>
              </w:rPr>
              <w:t>0.02</w:t>
            </w:r>
          </w:p>
        </w:tc>
        <w:tc>
          <w:tcPr>
            <w:tcW w:w="404" w:type="pct"/>
            <w:tcBorders>
              <w:top w:val="nil"/>
              <w:left w:val="nil"/>
              <w:bottom w:val="nil"/>
              <w:right w:val="nil"/>
            </w:tcBorders>
          </w:tcPr>
          <w:p w14:paraId="7522E69A" w14:textId="40C072D7" w:rsidR="00D51465" w:rsidRDefault="00F75D91" w:rsidP="00647E37">
            <w:pPr>
              <w:spacing w:line="480" w:lineRule="auto"/>
              <w:jc w:val="right"/>
              <w:rPr>
                <w:rFonts w:ascii="Helvetica" w:hAnsi="Helvetica" w:cs="Helvetica"/>
              </w:rPr>
            </w:pPr>
            <w:r>
              <w:rPr>
                <w:rFonts w:ascii="Helvetica" w:hAnsi="Helvetica" w:cs="Helvetica"/>
              </w:rPr>
              <w:t>.863</w:t>
            </w:r>
          </w:p>
        </w:tc>
      </w:tr>
      <w:tr w:rsidR="00D51465" w14:paraId="0F90D5BB" w14:textId="2973EAB0" w:rsidTr="00647E37">
        <w:tc>
          <w:tcPr>
            <w:tcW w:w="1753" w:type="pct"/>
            <w:tcBorders>
              <w:top w:val="nil"/>
              <w:left w:val="nil"/>
              <w:bottom w:val="nil"/>
              <w:right w:val="nil"/>
            </w:tcBorders>
          </w:tcPr>
          <w:p w14:paraId="465033F2" w14:textId="77777777" w:rsidR="00D51465" w:rsidRDefault="00D51465" w:rsidP="009A4A4C">
            <w:pPr>
              <w:spacing w:line="480" w:lineRule="auto"/>
              <w:ind w:firstLine="567"/>
              <w:jc w:val="both"/>
              <w:rPr>
                <w:rFonts w:ascii="Helvetica" w:hAnsi="Helvetica" w:cs="Helvetica"/>
              </w:rPr>
            </w:pPr>
            <w:r>
              <w:rPr>
                <w:rFonts w:ascii="Helvetica" w:hAnsi="Helvetica" w:cs="Helvetica"/>
              </w:rPr>
              <w:t>No</w:t>
            </w:r>
          </w:p>
        </w:tc>
        <w:tc>
          <w:tcPr>
            <w:tcW w:w="571" w:type="pct"/>
            <w:tcBorders>
              <w:top w:val="nil"/>
              <w:left w:val="nil"/>
              <w:bottom w:val="nil"/>
              <w:right w:val="nil"/>
            </w:tcBorders>
          </w:tcPr>
          <w:p w14:paraId="0DE5B7F0" w14:textId="77777777" w:rsidR="00D51465" w:rsidRDefault="00D51465" w:rsidP="009A4A4C">
            <w:pPr>
              <w:spacing w:line="480" w:lineRule="auto"/>
              <w:jc w:val="right"/>
              <w:rPr>
                <w:rFonts w:ascii="Helvetica" w:hAnsi="Helvetica" w:cs="Helvetica"/>
              </w:rPr>
            </w:pPr>
            <w:r>
              <w:rPr>
                <w:rFonts w:ascii="Helvetica" w:hAnsi="Helvetica" w:cs="Helvetica"/>
              </w:rPr>
              <w:t>105 (75%)</w:t>
            </w:r>
          </w:p>
        </w:tc>
        <w:tc>
          <w:tcPr>
            <w:tcW w:w="670" w:type="pct"/>
            <w:tcBorders>
              <w:top w:val="nil"/>
              <w:left w:val="nil"/>
              <w:bottom w:val="nil"/>
              <w:right w:val="nil"/>
            </w:tcBorders>
          </w:tcPr>
          <w:p w14:paraId="40CE30AE" w14:textId="77777777" w:rsidR="00D51465" w:rsidRDefault="00D51465" w:rsidP="009A4A4C">
            <w:pPr>
              <w:spacing w:line="480" w:lineRule="auto"/>
              <w:jc w:val="right"/>
              <w:rPr>
                <w:rFonts w:ascii="Helvetica" w:hAnsi="Helvetica" w:cs="Helvetica"/>
              </w:rPr>
            </w:pPr>
            <w:r>
              <w:rPr>
                <w:rFonts w:ascii="Helvetica" w:hAnsi="Helvetica" w:cs="Helvetica"/>
              </w:rPr>
              <w:t>199.3 (567.6)</w:t>
            </w:r>
          </w:p>
        </w:tc>
        <w:tc>
          <w:tcPr>
            <w:tcW w:w="429" w:type="pct"/>
            <w:tcBorders>
              <w:top w:val="nil"/>
              <w:left w:val="nil"/>
              <w:bottom w:val="nil"/>
              <w:right w:val="nil"/>
            </w:tcBorders>
          </w:tcPr>
          <w:p w14:paraId="412E496B"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27C36F48"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38F4EE5C" w14:textId="4F591B9D"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260D1824" w14:textId="77777777" w:rsidR="00D51465" w:rsidRDefault="00D51465" w:rsidP="009A4A4C">
            <w:pPr>
              <w:spacing w:line="480" w:lineRule="auto"/>
              <w:jc w:val="right"/>
              <w:rPr>
                <w:rFonts w:ascii="Helvetica" w:hAnsi="Helvetica" w:cs="Helvetica"/>
              </w:rPr>
            </w:pPr>
          </w:p>
        </w:tc>
      </w:tr>
      <w:tr w:rsidR="00D51465" w14:paraId="082812B9" w14:textId="008B3422" w:rsidTr="00647E37">
        <w:tc>
          <w:tcPr>
            <w:tcW w:w="1753" w:type="pct"/>
            <w:tcBorders>
              <w:top w:val="nil"/>
              <w:left w:val="nil"/>
              <w:bottom w:val="nil"/>
              <w:right w:val="nil"/>
            </w:tcBorders>
          </w:tcPr>
          <w:p w14:paraId="42641FBB" w14:textId="77777777" w:rsidR="00D51465" w:rsidRDefault="00D51465" w:rsidP="009A4A4C">
            <w:pPr>
              <w:spacing w:line="480" w:lineRule="auto"/>
              <w:ind w:firstLine="567"/>
              <w:jc w:val="both"/>
              <w:rPr>
                <w:rFonts w:ascii="Helvetica" w:hAnsi="Helvetica" w:cs="Helvetica"/>
              </w:rPr>
            </w:pPr>
            <w:r>
              <w:rPr>
                <w:rFonts w:ascii="Helvetica" w:hAnsi="Helvetica" w:cs="Helvetica"/>
              </w:rPr>
              <w:t>Yes</w:t>
            </w:r>
          </w:p>
        </w:tc>
        <w:tc>
          <w:tcPr>
            <w:tcW w:w="571" w:type="pct"/>
            <w:tcBorders>
              <w:top w:val="nil"/>
              <w:left w:val="nil"/>
              <w:bottom w:val="nil"/>
              <w:right w:val="nil"/>
            </w:tcBorders>
          </w:tcPr>
          <w:p w14:paraId="162216A3" w14:textId="77777777" w:rsidR="00D51465" w:rsidRDefault="00D51465" w:rsidP="009A4A4C">
            <w:pPr>
              <w:spacing w:line="480" w:lineRule="auto"/>
              <w:jc w:val="right"/>
              <w:rPr>
                <w:rFonts w:ascii="Helvetica" w:hAnsi="Helvetica" w:cs="Helvetica"/>
              </w:rPr>
            </w:pPr>
            <w:r>
              <w:rPr>
                <w:rFonts w:ascii="Helvetica" w:hAnsi="Helvetica" w:cs="Helvetica"/>
              </w:rPr>
              <w:t>34 (25%)</w:t>
            </w:r>
          </w:p>
        </w:tc>
        <w:tc>
          <w:tcPr>
            <w:tcW w:w="670" w:type="pct"/>
            <w:tcBorders>
              <w:top w:val="nil"/>
              <w:left w:val="nil"/>
              <w:bottom w:val="nil"/>
              <w:right w:val="nil"/>
            </w:tcBorders>
          </w:tcPr>
          <w:p w14:paraId="34CB2C8E" w14:textId="77777777" w:rsidR="00D51465" w:rsidRDefault="00D51465" w:rsidP="009A4A4C">
            <w:pPr>
              <w:spacing w:line="480" w:lineRule="auto"/>
              <w:jc w:val="right"/>
              <w:rPr>
                <w:rFonts w:ascii="Helvetica" w:hAnsi="Helvetica" w:cs="Helvetica"/>
              </w:rPr>
            </w:pPr>
            <w:r>
              <w:rPr>
                <w:rFonts w:ascii="Helvetica" w:hAnsi="Helvetica" w:cs="Helvetica"/>
              </w:rPr>
              <w:t>181.4 (365.3)</w:t>
            </w:r>
          </w:p>
        </w:tc>
        <w:tc>
          <w:tcPr>
            <w:tcW w:w="429" w:type="pct"/>
            <w:tcBorders>
              <w:top w:val="nil"/>
              <w:left w:val="nil"/>
              <w:bottom w:val="nil"/>
              <w:right w:val="nil"/>
            </w:tcBorders>
          </w:tcPr>
          <w:p w14:paraId="7179060B"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4AE9D89E"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044EA449" w14:textId="19900A48"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1569B08F" w14:textId="77777777" w:rsidR="00D51465" w:rsidRDefault="00D51465" w:rsidP="009A4A4C">
            <w:pPr>
              <w:spacing w:line="480" w:lineRule="auto"/>
              <w:jc w:val="right"/>
              <w:rPr>
                <w:rFonts w:ascii="Helvetica" w:hAnsi="Helvetica" w:cs="Helvetica"/>
              </w:rPr>
            </w:pPr>
          </w:p>
        </w:tc>
      </w:tr>
      <w:tr w:rsidR="00D51465" w14:paraId="2EE0AD5D" w14:textId="13330CAB" w:rsidTr="00647E37">
        <w:tc>
          <w:tcPr>
            <w:tcW w:w="1753" w:type="pct"/>
            <w:tcBorders>
              <w:top w:val="nil"/>
              <w:left w:val="nil"/>
              <w:bottom w:val="nil"/>
              <w:right w:val="nil"/>
            </w:tcBorders>
          </w:tcPr>
          <w:p w14:paraId="0462F736" w14:textId="77777777" w:rsidR="00D51465" w:rsidRDefault="00D51465" w:rsidP="00CC669E">
            <w:pPr>
              <w:spacing w:line="480" w:lineRule="auto"/>
              <w:ind w:firstLine="397"/>
              <w:jc w:val="both"/>
              <w:rPr>
                <w:rFonts w:ascii="Helvetica" w:hAnsi="Helvetica" w:cs="Helvetica"/>
              </w:rPr>
            </w:pPr>
            <w:r>
              <w:rPr>
                <w:rFonts w:ascii="Helvetica" w:hAnsi="Helvetica" w:cs="Helvetica"/>
              </w:rPr>
              <w:t>Adult child moved back into home</w:t>
            </w:r>
          </w:p>
        </w:tc>
        <w:tc>
          <w:tcPr>
            <w:tcW w:w="571" w:type="pct"/>
            <w:tcBorders>
              <w:top w:val="nil"/>
              <w:left w:val="nil"/>
              <w:bottom w:val="nil"/>
              <w:right w:val="nil"/>
            </w:tcBorders>
          </w:tcPr>
          <w:p w14:paraId="63B28857" w14:textId="77777777" w:rsidR="00D51465" w:rsidRDefault="00D51465" w:rsidP="009A4A4C">
            <w:pPr>
              <w:spacing w:line="480" w:lineRule="auto"/>
              <w:jc w:val="right"/>
              <w:rPr>
                <w:rFonts w:ascii="Helvetica" w:hAnsi="Helvetica" w:cs="Helvetica"/>
              </w:rPr>
            </w:pPr>
          </w:p>
        </w:tc>
        <w:tc>
          <w:tcPr>
            <w:tcW w:w="670" w:type="pct"/>
            <w:tcBorders>
              <w:top w:val="nil"/>
              <w:left w:val="nil"/>
              <w:bottom w:val="nil"/>
              <w:right w:val="nil"/>
            </w:tcBorders>
          </w:tcPr>
          <w:p w14:paraId="53255483" w14:textId="77777777" w:rsidR="00D51465" w:rsidRDefault="00D51465" w:rsidP="009A4A4C">
            <w:pPr>
              <w:spacing w:line="480" w:lineRule="auto"/>
              <w:jc w:val="right"/>
              <w:rPr>
                <w:rFonts w:ascii="Helvetica" w:hAnsi="Helvetica" w:cs="Helvetica"/>
              </w:rPr>
            </w:pPr>
          </w:p>
        </w:tc>
        <w:tc>
          <w:tcPr>
            <w:tcW w:w="429" w:type="pct"/>
            <w:tcBorders>
              <w:top w:val="nil"/>
              <w:left w:val="nil"/>
              <w:bottom w:val="nil"/>
              <w:right w:val="nil"/>
            </w:tcBorders>
          </w:tcPr>
          <w:p w14:paraId="5A27F670" w14:textId="79324591" w:rsidR="00D51465" w:rsidRDefault="00ED7A6A" w:rsidP="009A4A4C">
            <w:pPr>
              <w:spacing w:line="480" w:lineRule="auto"/>
              <w:jc w:val="right"/>
              <w:rPr>
                <w:rFonts w:ascii="Helvetica" w:hAnsi="Helvetica" w:cs="Helvetica"/>
              </w:rPr>
            </w:pPr>
            <w:r>
              <w:rPr>
                <w:rFonts w:ascii="Helvetica" w:hAnsi="Helvetica" w:cs="Helvetica"/>
              </w:rPr>
              <w:t>-0.07</w:t>
            </w:r>
          </w:p>
        </w:tc>
        <w:tc>
          <w:tcPr>
            <w:tcW w:w="469" w:type="pct"/>
            <w:tcBorders>
              <w:top w:val="nil"/>
              <w:left w:val="nil"/>
              <w:bottom w:val="nil"/>
              <w:right w:val="nil"/>
            </w:tcBorders>
          </w:tcPr>
          <w:p w14:paraId="4A260027" w14:textId="20084B02" w:rsidR="00D51465" w:rsidRDefault="00ED7A6A" w:rsidP="009A4A4C">
            <w:pPr>
              <w:spacing w:line="480" w:lineRule="auto"/>
              <w:jc w:val="right"/>
              <w:rPr>
                <w:rFonts w:ascii="Helvetica" w:hAnsi="Helvetica" w:cs="Helvetica"/>
              </w:rPr>
            </w:pPr>
            <w:r>
              <w:rPr>
                <w:rFonts w:ascii="Helvetica" w:hAnsi="Helvetica" w:cs="Helvetica"/>
              </w:rPr>
              <w:t>.406</w:t>
            </w:r>
          </w:p>
        </w:tc>
        <w:tc>
          <w:tcPr>
            <w:tcW w:w="704" w:type="pct"/>
            <w:tcBorders>
              <w:top w:val="nil"/>
              <w:left w:val="nil"/>
              <w:bottom w:val="nil"/>
              <w:right w:val="nil"/>
            </w:tcBorders>
          </w:tcPr>
          <w:p w14:paraId="41C563B2" w14:textId="6A7BF02F" w:rsidR="00D51465" w:rsidRDefault="00A06EFB" w:rsidP="009A4A4C">
            <w:pPr>
              <w:spacing w:line="480" w:lineRule="auto"/>
              <w:jc w:val="right"/>
              <w:rPr>
                <w:rFonts w:ascii="Helvetica" w:hAnsi="Helvetica" w:cs="Helvetica"/>
              </w:rPr>
            </w:pPr>
            <w:r>
              <w:rPr>
                <w:rFonts w:ascii="Helvetica" w:hAnsi="Helvetica" w:cs="Helvetica"/>
              </w:rPr>
              <w:t>0.06</w:t>
            </w:r>
          </w:p>
        </w:tc>
        <w:tc>
          <w:tcPr>
            <w:tcW w:w="404" w:type="pct"/>
            <w:tcBorders>
              <w:top w:val="nil"/>
              <w:left w:val="nil"/>
              <w:bottom w:val="nil"/>
              <w:right w:val="nil"/>
            </w:tcBorders>
          </w:tcPr>
          <w:p w14:paraId="3109151A" w14:textId="15FCAA6B" w:rsidR="00D51465" w:rsidRDefault="00A06EFB" w:rsidP="009A4A4C">
            <w:pPr>
              <w:spacing w:line="480" w:lineRule="auto"/>
              <w:jc w:val="right"/>
              <w:rPr>
                <w:rFonts w:ascii="Helvetica" w:hAnsi="Helvetica" w:cs="Helvetica"/>
              </w:rPr>
            </w:pPr>
            <w:r>
              <w:rPr>
                <w:rFonts w:ascii="Helvetica" w:hAnsi="Helvetica" w:cs="Helvetica"/>
              </w:rPr>
              <w:t>.567</w:t>
            </w:r>
          </w:p>
        </w:tc>
      </w:tr>
      <w:tr w:rsidR="00D51465" w14:paraId="17B5D112" w14:textId="5DF3A208" w:rsidTr="00647E37">
        <w:tc>
          <w:tcPr>
            <w:tcW w:w="1753" w:type="pct"/>
            <w:tcBorders>
              <w:top w:val="nil"/>
              <w:left w:val="nil"/>
              <w:bottom w:val="nil"/>
              <w:right w:val="nil"/>
            </w:tcBorders>
          </w:tcPr>
          <w:p w14:paraId="7C67906A" w14:textId="77777777" w:rsidR="00D51465" w:rsidRDefault="00D51465" w:rsidP="009A4A4C">
            <w:pPr>
              <w:spacing w:line="480" w:lineRule="auto"/>
              <w:ind w:firstLine="567"/>
              <w:jc w:val="both"/>
              <w:rPr>
                <w:rFonts w:ascii="Helvetica" w:hAnsi="Helvetica" w:cs="Helvetica"/>
              </w:rPr>
            </w:pPr>
            <w:r>
              <w:rPr>
                <w:rFonts w:ascii="Helvetica" w:hAnsi="Helvetica" w:cs="Helvetica"/>
              </w:rPr>
              <w:t>No</w:t>
            </w:r>
          </w:p>
        </w:tc>
        <w:tc>
          <w:tcPr>
            <w:tcW w:w="571" w:type="pct"/>
            <w:tcBorders>
              <w:top w:val="nil"/>
              <w:left w:val="nil"/>
              <w:bottom w:val="nil"/>
              <w:right w:val="nil"/>
            </w:tcBorders>
          </w:tcPr>
          <w:p w14:paraId="2C1C2539" w14:textId="77777777" w:rsidR="00D51465" w:rsidRDefault="00D51465" w:rsidP="009A4A4C">
            <w:pPr>
              <w:spacing w:line="480" w:lineRule="auto"/>
              <w:jc w:val="right"/>
              <w:rPr>
                <w:rFonts w:ascii="Helvetica" w:hAnsi="Helvetica" w:cs="Helvetica"/>
              </w:rPr>
            </w:pPr>
            <w:r>
              <w:rPr>
                <w:rFonts w:ascii="Helvetica" w:hAnsi="Helvetica" w:cs="Helvetica"/>
              </w:rPr>
              <w:t>119 (86%)</w:t>
            </w:r>
          </w:p>
        </w:tc>
        <w:tc>
          <w:tcPr>
            <w:tcW w:w="670" w:type="pct"/>
            <w:tcBorders>
              <w:top w:val="nil"/>
              <w:left w:val="nil"/>
              <w:bottom w:val="nil"/>
              <w:right w:val="nil"/>
            </w:tcBorders>
          </w:tcPr>
          <w:p w14:paraId="4ECCD924" w14:textId="77777777" w:rsidR="00D51465" w:rsidRDefault="00D51465" w:rsidP="009A4A4C">
            <w:pPr>
              <w:spacing w:line="480" w:lineRule="auto"/>
              <w:jc w:val="right"/>
              <w:rPr>
                <w:rFonts w:ascii="Helvetica" w:hAnsi="Helvetica" w:cs="Helvetica"/>
              </w:rPr>
            </w:pPr>
            <w:r>
              <w:rPr>
                <w:rFonts w:ascii="Helvetica" w:hAnsi="Helvetica" w:cs="Helvetica"/>
              </w:rPr>
              <w:t>199.3 (535.3)</w:t>
            </w:r>
          </w:p>
        </w:tc>
        <w:tc>
          <w:tcPr>
            <w:tcW w:w="429" w:type="pct"/>
            <w:tcBorders>
              <w:top w:val="nil"/>
              <w:left w:val="nil"/>
              <w:bottom w:val="nil"/>
              <w:right w:val="nil"/>
            </w:tcBorders>
          </w:tcPr>
          <w:p w14:paraId="23B32753"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2AF86E8D"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133A9AFA" w14:textId="566B8FDD"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4CBC3B98" w14:textId="77777777" w:rsidR="00D51465" w:rsidRDefault="00D51465" w:rsidP="009A4A4C">
            <w:pPr>
              <w:spacing w:line="480" w:lineRule="auto"/>
              <w:jc w:val="right"/>
              <w:rPr>
                <w:rFonts w:ascii="Helvetica" w:hAnsi="Helvetica" w:cs="Helvetica"/>
              </w:rPr>
            </w:pPr>
          </w:p>
        </w:tc>
      </w:tr>
      <w:tr w:rsidR="00D51465" w14:paraId="059A8928" w14:textId="0679F8DB" w:rsidTr="00647E37">
        <w:tc>
          <w:tcPr>
            <w:tcW w:w="1753" w:type="pct"/>
            <w:tcBorders>
              <w:top w:val="nil"/>
              <w:left w:val="nil"/>
              <w:bottom w:val="nil"/>
              <w:right w:val="nil"/>
            </w:tcBorders>
          </w:tcPr>
          <w:p w14:paraId="35225BB5" w14:textId="77777777" w:rsidR="00D51465" w:rsidRDefault="00D51465" w:rsidP="009A4A4C">
            <w:pPr>
              <w:spacing w:line="480" w:lineRule="auto"/>
              <w:ind w:firstLine="567"/>
              <w:jc w:val="both"/>
              <w:rPr>
                <w:rFonts w:ascii="Helvetica" w:hAnsi="Helvetica" w:cs="Helvetica"/>
              </w:rPr>
            </w:pPr>
            <w:r>
              <w:rPr>
                <w:rFonts w:ascii="Helvetica" w:hAnsi="Helvetica" w:cs="Helvetica"/>
              </w:rPr>
              <w:lastRenderedPageBreak/>
              <w:t>Yes</w:t>
            </w:r>
          </w:p>
        </w:tc>
        <w:tc>
          <w:tcPr>
            <w:tcW w:w="571" w:type="pct"/>
            <w:tcBorders>
              <w:top w:val="nil"/>
              <w:left w:val="nil"/>
              <w:bottom w:val="nil"/>
              <w:right w:val="nil"/>
            </w:tcBorders>
          </w:tcPr>
          <w:p w14:paraId="02250321" w14:textId="77777777" w:rsidR="00D51465" w:rsidRDefault="00D51465" w:rsidP="009A4A4C">
            <w:pPr>
              <w:spacing w:line="480" w:lineRule="auto"/>
              <w:jc w:val="right"/>
              <w:rPr>
                <w:rFonts w:ascii="Helvetica" w:hAnsi="Helvetica" w:cs="Helvetica"/>
              </w:rPr>
            </w:pPr>
            <w:r>
              <w:rPr>
                <w:rFonts w:ascii="Helvetica" w:hAnsi="Helvetica" w:cs="Helvetica"/>
              </w:rPr>
              <w:t>20 (14%)</w:t>
            </w:r>
          </w:p>
        </w:tc>
        <w:tc>
          <w:tcPr>
            <w:tcW w:w="670" w:type="pct"/>
            <w:tcBorders>
              <w:top w:val="nil"/>
              <w:left w:val="nil"/>
              <w:bottom w:val="nil"/>
              <w:right w:val="nil"/>
            </w:tcBorders>
          </w:tcPr>
          <w:p w14:paraId="60F5AA54" w14:textId="77777777" w:rsidR="00D51465" w:rsidRDefault="00D51465" w:rsidP="009A4A4C">
            <w:pPr>
              <w:spacing w:line="480" w:lineRule="auto"/>
              <w:jc w:val="right"/>
              <w:rPr>
                <w:rFonts w:ascii="Helvetica" w:hAnsi="Helvetica" w:cs="Helvetica"/>
              </w:rPr>
            </w:pPr>
            <w:r>
              <w:rPr>
                <w:rFonts w:ascii="Helvetica" w:hAnsi="Helvetica" w:cs="Helvetica"/>
              </w:rPr>
              <w:t>172.0 (215.6)</w:t>
            </w:r>
          </w:p>
        </w:tc>
        <w:tc>
          <w:tcPr>
            <w:tcW w:w="429" w:type="pct"/>
            <w:tcBorders>
              <w:top w:val="nil"/>
              <w:left w:val="nil"/>
              <w:bottom w:val="nil"/>
              <w:right w:val="nil"/>
            </w:tcBorders>
          </w:tcPr>
          <w:p w14:paraId="4B945233"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14225EC6"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30BB475C" w14:textId="4535B2C9"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002E1F5F" w14:textId="77777777" w:rsidR="00D51465" w:rsidRDefault="00D51465" w:rsidP="009A4A4C">
            <w:pPr>
              <w:spacing w:line="480" w:lineRule="auto"/>
              <w:jc w:val="right"/>
              <w:rPr>
                <w:rFonts w:ascii="Helvetica" w:hAnsi="Helvetica" w:cs="Helvetica"/>
              </w:rPr>
            </w:pPr>
          </w:p>
        </w:tc>
      </w:tr>
      <w:tr w:rsidR="00D51465" w14:paraId="59F0EAE8" w14:textId="6539FF10" w:rsidTr="00647E37">
        <w:tc>
          <w:tcPr>
            <w:tcW w:w="1753" w:type="pct"/>
            <w:tcBorders>
              <w:top w:val="nil"/>
              <w:left w:val="nil"/>
              <w:bottom w:val="nil"/>
              <w:right w:val="nil"/>
            </w:tcBorders>
          </w:tcPr>
          <w:p w14:paraId="148C71FD" w14:textId="77777777" w:rsidR="00D51465" w:rsidRDefault="00D51465" w:rsidP="00E10200">
            <w:pPr>
              <w:spacing w:line="480" w:lineRule="auto"/>
              <w:ind w:firstLine="397"/>
              <w:jc w:val="both"/>
              <w:rPr>
                <w:rFonts w:ascii="Helvetica" w:hAnsi="Helvetica" w:cs="Helvetica"/>
              </w:rPr>
            </w:pPr>
            <w:r>
              <w:rPr>
                <w:rFonts w:ascii="Helvetica" w:hAnsi="Helvetica" w:cs="Helvetica"/>
              </w:rPr>
              <w:t>Care of grandchildren increased</w:t>
            </w:r>
          </w:p>
        </w:tc>
        <w:tc>
          <w:tcPr>
            <w:tcW w:w="571" w:type="pct"/>
            <w:tcBorders>
              <w:top w:val="nil"/>
              <w:left w:val="nil"/>
              <w:bottom w:val="nil"/>
              <w:right w:val="nil"/>
            </w:tcBorders>
          </w:tcPr>
          <w:p w14:paraId="6AFDC210" w14:textId="77777777" w:rsidR="00D51465" w:rsidRDefault="00D51465" w:rsidP="009A4A4C">
            <w:pPr>
              <w:spacing w:line="480" w:lineRule="auto"/>
              <w:jc w:val="right"/>
              <w:rPr>
                <w:rFonts w:ascii="Helvetica" w:hAnsi="Helvetica" w:cs="Helvetica"/>
              </w:rPr>
            </w:pPr>
          </w:p>
        </w:tc>
        <w:tc>
          <w:tcPr>
            <w:tcW w:w="670" w:type="pct"/>
            <w:tcBorders>
              <w:top w:val="nil"/>
              <w:left w:val="nil"/>
              <w:bottom w:val="nil"/>
              <w:right w:val="nil"/>
            </w:tcBorders>
          </w:tcPr>
          <w:p w14:paraId="240AC0C6" w14:textId="77777777" w:rsidR="00D51465" w:rsidRDefault="00D51465" w:rsidP="009A4A4C">
            <w:pPr>
              <w:spacing w:line="480" w:lineRule="auto"/>
              <w:jc w:val="right"/>
              <w:rPr>
                <w:rFonts w:ascii="Helvetica" w:hAnsi="Helvetica" w:cs="Helvetica"/>
              </w:rPr>
            </w:pPr>
          </w:p>
        </w:tc>
        <w:tc>
          <w:tcPr>
            <w:tcW w:w="429" w:type="pct"/>
            <w:tcBorders>
              <w:top w:val="nil"/>
              <w:left w:val="nil"/>
              <w:bottom w:val="nil"/>
              <w:right w:val="nil"/>
            </w:tcBorders>
          </w:tcPr>
          <w:p w14:paraId="4B922134" w14:textId="77777777" w:rsidR="00D51465" w:rsidRDefault="00D51465" w:rsidP="009A4A4C">
            <w:pPr>
              <w:spacing w:line="480" w:lineRule="auto"/>
              <w:jc w:val="right"/>
              <w:rPr>
                <w:rFonts w:ascii="Helvetica" w:hAnsi="Helvetica" w:cs="Helvetica"/>
              </w:rPr>
            </w:pPr>
            <w:r>
              <w:rPr>
                <w:rFonts w:ascii="Helvetica" w:hAnsi="Helvetica" w:cs="Helvetica"/>
              </w:rPr>
              <w:t>-</w:t>
            </w:r>
          </w:p>
        </w:tc>
        <w:tc>
          <w:tcPr>
            <w:tcW w:w="469" w:type="pct"/>
            <w:tcBorders>
              <w:top w:val="nil"/>
              <w:left w:val="nil"/>
              <w:bottom w:val="nil"/>
              <w:right w:val="nil"/>
            </w:tcBorders>
          </w:tcPr>
          <w:p w14:paraId="4010A759" w14:textId="77777777" w:rsidR="00D51465" w:rsidRDefault="00D51465" w:rsidP="009A4A4C">
            <w:pPr>
              <w:spacing w:line="480" w:lineRule="auto"/>
              <w:jc w:val="right"/>
              <w:rPr>
                <w:rFonts w:ascii="Helvetica" w:hAnsi="Helvetica" w:cs="Helvetica"/>
              </w:rPr>
            </w:pPr>
            <w:r>
              <w:rPr>
                <w:rFonts w:ascii="Helvetica" w:hAnsi="Helvetica" w:cs="Helvetica"/>
              </w:rPr>
              <w:t>-</w:t>
            </w:r>
          </w:p>
        </w:tc>
        <w:tc>
          <w:tcPr>
            <w:tcW w:w="704" w:type="pct"/>
            <w:tcBorders>
              <w:top w:val="nil"/>
              <w:left w:val="nil"/>
              <w:bottom w:val="nil"/>
              <w:right w:val="nil"/>
            </w:tcBorders>
          </w:tcPr>
          <w:p w14:paraId="67A26F8D" w14:textId="6F691FA1" w:rsidR="00D51465" w:rsidRDefault="00D51465" w:rsidP="009A4A4C">
            <w:pPr>
              <w:spacing w:line="480" w:lineRule="auto"/>
              <w:jc w:val="right"/>
              <w:rPr>
                <w:rFonts w:ascii="Helvetica" w:hAnsi="Helvetica" w:cs="Helvetica"/>
              </w:rPr>
            </w:pPr>
            <w:r>
              <w:rPr>
                <w:rFonts w:ascii="Helvetica" w:hAnsi="Helvetica" w:cs="Helvetica"/>
              </w:rPr>
              <w:t>-</w:t>
            </w:r>
          </w:p>
        </w:tc>
        <w:tc>
          <w:tcPr>
            <w:tcW w:w="404" w:type="pct"/>
            <w:tcBorders>
              <w:top w:val="nil"/>
              <w:left w:val="nil"/>
              <w:bottom w:val="nil"/>
              <w:right w:val="nil"/>
            </w:tcBorders>
          </w:tcPr>
          <w:p w14:paraId="4549E8B0" w14:textId="2EEF4831" w:rsidR="00D51465" w:rsidRDefault="00D51465" w:rsidP="009A4A4C">
            <w:pPr>
              <w:spacing w:line="480" w:lineRule="auto"/>
              <w:jc w:val="right"/>
              <w:rPr>
                <w:rFonts w:ascii="Helvetica" w:hAnsi="Helvetica" w:cs="Helvetica"/>
              </w:rPr>
            </w:pPr>
            <w:r>
              <w:rPr>
                <w:rFonts w:ascii="Helvetica" w:hAnsi="Helvetica" w:cs="Helvetica"/>
              </w:rPr>
              <w:t>-</w:t>
            </w:r>
          </w:p>
        </w:tc>
      </w:tr>
      <w:tr w:rsidR="00D51465" w14:paraId="0B4DCFFC" w14:textId="41236357" w:rsidTr="00647E37">
        <w:tc>
          <w:tcPr>
            <w:tcW w:w="1753" w:type="pct"/>
            <w:tcBorders>
              <w:top w:val="nil"/>
              <w:left w:val="nil"/>
              <w:bottom w:val="nil"/>
              <w:right w:val="nil"/>
            </w:tcBorders>
          </w:tcPr>
          <w:p w14:paraId="0A709D80" w14:textId="77777777" w:rsidR="00D51465" w:rsidRDefault="00D51465" w:rsidP="009A4A4C">
            <w:pPr>
              <w:spacing w:line="480" w:lineRule="auto"/>
              <w:ind w:firstLine="567"/>
              <w:jc w:val="both"/>
              <w:rPr>
                <w:rFonts w:ascii="Helvetica" w:hAnsi="Helvetica" w:cs="Helvetica"/>
              </w:rPr>
            </w:pPr>
            <w:r>
              <w:rPr>
                <w:rFonts w:ascii="Helvetica" w:hAnsi="Helvetica" w:cs="Helvetica"/>
              </w:rPr>
              <w:t>No</w:t>
            </w:r>
          </w:p>
        </w:tc>
        <w:tc>
          <w:tcPr>
            <w:tcW w:w="571" w:type="pct"/>
            <w:tcBorders>
              <w:top w:val="nil"/>
              <w:left w:val="nil"/>
              <w:bottom w:val="nil"/>
              <w:right w:val="nil"/>
            </w:tcBorders>
          </w:tcPr>
          <w:p w14:paraId="1D56FB76" w14:textId="77777777" w:rsidR="00D51465" w:rsidRDefault="00D51465" w:rsidP="009A4A4C">
            <w:pPr>
              <w:spacing w:line="480" w:lineRule="auto"/>
              <w:jc w:val="right"/>
              <w:rPr>
                <w:rFonts w:ascii="Helvetica" w:hAnsi="Helvetica" w:cs="Helvetica"/>
              </w:rPr>
            </w:pPr>
            <w:r>
              <w:rPr>
                <w:rFonts w:ascii="Helvetica" w:hAnsi="Helvetica" w:cs="Helvetica"/>
              </w:rPr>
              <w:t>130 (94%)</w:t>
            </w:r>
          </w:p>
        </w:tc>
        <w:tc>
          <w:tcPr>
            <w:tcW w:w="670" w:type="pct"/>
            <w:tcBorders>
              <w:top w:val="nil"/>
              <w:left w:val="nil"/>
              <w:bottom w:val="nil"/>
              <w:right w:val="nil"/>
            </w:tcBorders>
          </w:tcPr>
          <w:p w14:paraId="2CF9AE0B" w14:textId="77777777" w:rsidR="00D51465" w:rsidRDefault="00D51465" w:rsidP="00457BAC">
            <w:pPr>
              <w:spacing w:line="480" w:lineRule="auto"/>
              <w:jc w:val="right"/>
              <w:rPr>
                <w:rFonts w:ascii="Helvetica" w:hAnsi="Helvetica" w:cs="Helvetica"/>
              </w:rPr>
            </w:pPr>
            <w:r>
              <w:rPr>
                <w:rFonts w:ascii="Helvetica" w:hAnsi="Helvetica" w:cs="Helvetica"/>
              </w:rPr>
              <w:t>202.9 (538.5)</w:t>
            </w:r>
          </w:p>
        </w:tc>
        <w:tc>
          <w:tcPr>
            <w:tcW w:w="429" w:type="pct"/>
            <w:tcBorders>
              <w:top w:val="nil"/>
              <w:left w:val="nil"/>
              <w:bottom w:val="nil"/>
              <w:right w:val="nil"/>
            </w:tcBorders>
          </w:tcPr>
          <w:p w14:paraId="01969D1D"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0A160F18"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2297AEC3" w14:textId="7A1956CC"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59D8BAE6" w14:textId="77777777" w:rsidR="00D51465" w:rsidRDefault="00D51465" w:rsidP="009A4A4C">
            <w:pPr>
              <w:spacing w:line="480" w:lineRule="auto"/>
              <w:jc w:val="right"/>
              <w:rPr>
                <w:rFonts w:ascii="Helvetica" w:hAnsi="Helvetica" w:cs="Helvetica"/>
              </w:rPr>
            </w:pPr>
          </w:p>
        </w:tc>
      </w:tr>
      <w:tr w:rsidR="00D51465" w14:paraId="7BDCBCF7" w14:textId="6A65381F" w:rsidTr="00647E37">
        <w:tc>
          <w:tcPr>
            <w:tcW w:w="1753" w:type="pct"/>
            <w:tcBorders>
              <w:top w:val="nil"/>
              <w:left w:val="nil"/>
              <w:bottom w:val="nil"/>
              <w:right w:val="nil"/>
            </w:tcBorders>
          </w:tcPr>
          <w:p w14:paraId="4330A15E" w14:textId="77777777" w:rsidR="00D51465" w:rsidRDefault="00D51465" w:rsidP="009A4A4C">
            <w:pPr>
              <w:spacing w:line="480" w:lineRule="auto"/>
              <w:ind w:firstLine="567"/>
              <w:jc w:val="both"/>
              <w:rPr>
                <w:rFonts w:ascii="Helvetica" w:hAnsi="Helvetica" w:cs="Helvetica"/>
              </w:rPr>
            </w:pPr>
            <w:r>
              <w:rPr>
                <w:rFonts w:ascii="Helvetica" w:hAnsi="Helvetica" w:cs="Helvetica"/>
              </w:rPr>
              <w:t>Yes</w:t>
            </w:r>
          </w:p>
        </w:tc>
        <w:tc>
          <w:tcPr>
            <w:tcW w:w="571" w:type="pct"/>
            <w:tcBorders>
              <w:top w:val="nil"/>
              <w:left w:val="nil"/>
              <w:bottom w:val="nil"/>
              <w:right w:val="nil"/>
            </w:tcBorders>
          </w:tcPr>
          <w:p w14:paraId="3BAB78CA" w14:textId="77777777" w:rsidR="00D51465" w:rsidRDefault="00D51465" w:rsidP="009A4A4C">
            <w:pPr>
              <w:spacing w:line="480" w:lineRule="auto"/>
              <w:jc w:val="right"/>
              <w:rPr>
                <w:rFonts w:ascii="Helvetica" w:hAnsi="Helvetica" w:cs="Helvetica"/>
              </w:rPr>
            </w:pPr>
            <w:r>
              <w:rPr>
                <w:rFonts w:ascii="Helvetica" w:hAnsi="Helvetica" w:cs="Helvetica"/>
              </w:rPr>
              <w:t>9 (6%)</w:t>
            </w:r>
          </w:p>
        </w:tc>
        <w:tc>
          <w:tcPr>
            <w:tcW w:w="670" w:type="pct"/>
            <w:tcBorders>
              <w:top w:val="nil"/>
              <w:left w:val="nil"/>
              <w:bottom w:val="nil"/>
              <w:right w:val="nil"/>
            </w:tcBorders>
          </w:tcPr>
          <w:p w14:paraId="3C45B340" w14:textId="77777777" w:rsidR="00D51465" w:rsidRDefault="00D51465" w:rsidP="009A4A4C">
            <w:pPr>
              <w:spacing w:line="480" w:lineRule="auto"/>
              <w:jc w:val="right"/>
              <w:rPr>
                <w:rFonts w:ascii="Helvetica" w:hAnsi="Helvetica" w:cs="Helvetica"/>
              </w:rPr>
            </w:pPr>
            <w:r>
              <w:rPr>
                <w:rFonts w:ascii="Helvetica" w:hAnsi="Helvetica" w:cs="Helvetica"/>
              </w:rPr>
              <w:t>89.8 (191.0)</w:t>
            </w:r>
          </w:p>
        </w:tc>
        <w:tc>
          <w:tcPr>
            <w:tcW w:w="429" w:type="pct"/>
            <w:tcBorders>
              <w:top w:val="nil"/>
              <w:left w:val="nil"/>
              <w:bottom w:val="nil"/>
              <w:right w:val="nil"/>
            </w:tcBorders>
          </w:tcPr>
          <w:p w14:paraId="58FA7E3B"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1CC9916D"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2E053441" w14:textId="2CA26E54"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587755B1" w14:textId="77777777" w:rsidR="00D51465" w:rsidRDefault="00D51465" w:rsidP="009A4A4C">
            <w:pPr>
              <w:spacing w:line="480" w:lineRule="auto"/>
              <w:jc w:val="right"/>
              <w:rPr>
                <w:rFonts w:ascii="Helvetica" w:hAnsi="Helvetica" w:cs="Helvetica"/>
              </w:rPr>
            </w:pPr>
          </w:p>
        </w:tc>
      </w:tr>
      <w:tr w:rsidR="00D51465" w14:paraId="1CE5FD0D" w14:textId="19835F2A" w:rsidTr="00647E37">
        <w:tc>
          <w:tcPr>
            <w:tcW w:w="1753" w:type="pct"/>
            <w:tcBorders>
              <w:top w:val="nil"/>
              <w:left w:val="nil"/>
              <w:bottom w:val="nil"/>
              <w:right w:val="nil"/>
            </w:tcBorders>
          </w:tcPr>
          <w:p w14:paraId="5E4A3CAD" w14:textId="77777777" w:rsidR="00D51465" w:rsidRDefault="00D51465" w:rsidP="005D26E5">
            <w:pPr>
              <w:spacing w:line="480" w:lineRule="auto"/>
              <w:ind w:firstLine="397"/>
              <w:jc w:val="both"/>
              <w:rPr>
                <w:rFonts w:ascii="Helvetica" w:hAnsi="Helvetica" w:cs="Helvetica"/>
              </w:rPr>
            </w:pPr>
            <w:r>
              <w:rPr>
                <w:rFonts w:ascii="Helvetica" w:hAnsi="Helvetica" w:cs="Helvetica"/>
              </w:rPr>
              <w:t>Parent, in-law moved into home</w:t>
            </w:r>
          </w:p>
        </w:tc>
        <w:tc>
          <w:tcPr>
            <w:tcW w:w="571" w:type="pct"/>
            <w:tcBorders>
              <w:top w:val="nil"/>
              <w:left w:val="nil"/>
              <w:bottom w:val="nil"/>
              <w:right w:val="nil"/>
            </w:tcBorders>
          </w:tcPr>
          <w:p w14:paraId="610696E2" w14:textId="77777777" w:rsidR="00D51465" w:rsidRDefault="00D51465" w:rsidP="009A4A4C">
            <w:pPr>
              <w:spacing w:line="480" w:lineRule="auto"/>
              <w:jc w:val="right"/>
              <w:rPr>
                <w:rFonts w:ascii="Helvetica" w:hAnsi="Helvetica" w:cs="Helvetica"/>
              </w:rPr>
            </w:pPr>
          </w:p>
        </w:tc>
        <w:tc>
          <w:tcPr>
            <w:tcW w:w="670" w:type="pct"/>
            <w:tcBorders>
              <w:top w:val="nil"/>
              <w:left w:val="nil"/>
              <w:bottom w:val="nil"/>
              <w:right w:val="nil"/>
            </w:tcBorders>
          </w:tcPr>
          <w:p w14:paraId="54D7345E" w14:textId="77777777" w:rsidR="00D51465" w:rsidRDefault="00D51465" w:rsidP="009A4A4C">
            <w:pPr>
              <w:spacing w:line="480" w:lineRule="auto"/>
              <w:jc w:val="right"/>
              <w:rPr>
                <w:rFonts w:ascii="Helvetica" w:hAnsi="Helvetica" w:cs="Helvetica"/>
              </w:rPr>
            </w:pPr>
          </w:p>
        </w:tc>
        <w:tc>
          <w:tcPr>
            <w:tcW w:w="429" w:type="pct"/>
            <w:tcBorders>
              <w:top w:val="nil"/>
              <w:left w:val="nil"/>
              <w:bottom w:val="nil"/>
              <w:right w:val="nil"/>
            </w:tcBorders>
          </w:tcPr>
          <w:p w14:paraId="5F00D2F0" w14:textId="77777777" w:rsidR="00D51465" w:rsidRDefault="00D51465" w:rsidP="009A4A4C">
            <w:pPr>
              <w:spacing w:line="480" w:lineRule="auto"/>
              <w:jc w:val="right"/>
              <w:rPr>
                <w:rFonts w:ascii="Helvetica" w:hAnsi="Helvetica" w:cs="Helvetica"/>
              </w:rPr>
            </w:pPr>
            <w:r>
              <w:rPr>
                <w:rFonts w:ascii="Helvetica" w:hAnsi="Helvetica" w:cs="Helvetica"/>
              </w:rPr>
              <w:t>-</w:t>
            </w:r>
          </w:p>
        </w:tc>
        <w:tc>
          <w:tcPr>
            <w:tcW w:w="469" w:type="pct"/>
            <w:tcBorders>
              <w:top w:val="nil"/>
              <w:left w:val="nil"/>
              <w:bottom w:val="nil"/>
              <w:right w:val="nil"/>
            </w:tcBorders>
          </w:tcPr>
          <w:p w14:paraId="3DA92465" w14:textId="77777777" w:rsidR="00D51465" w:rsidRDefault="00D51465" w:rsidP="009A4A4C">
            <w:pPr>
              <w:spacing w:line="480" w:lineRule="auto"/>
              <w:jc w:val="right"/>
              <w:rPr>
                <w:rFonts w:ascii="Helvetica" w:hAnsi="Helvetica" w:cs="Helvetica"/>
              </w:rPr>
            </w:pPr>
            <w:r>
              <w:rPr>
                <w:rFonts w:ascii="Helvetica" w:hAnsi="Helvetica" w:cs="Helvetica"/>
              </w:rPr>
              <w:t>-</w:t>
            </w:r>
          </w:p>
        </w:tc>
        <w:tc>
          <w:tcPr>
            <w:tcW w:w="704" w:type="pct"/>
            <w:tcBorders>
              <w:top w:val="nil"/>
              <w:left w:val="nil"/>
              <w:bottom w:val="nil"/>
              <w:right w:val="nil"/>
            </w:tcBorders>
          </w:tcPr>
          <w:p w14:paraId="12DABB72" w14:textId="28EC28C8" w:rsidR="00D51465" w:rsidRDefault="00D51465" w:rsidP="009A4A4C">
            <w:pPr>
              <w:spacing w:line="480" w:lineRule="auto"/>
              <w:jc w:val="right"/>
              <w:rPr>
                <w:rFonts w:ascii="Helvetica" w:hAnsi="Helvetica" w:cs="Helvetica"/>
              </w:rPr>
            </w:pPr>
            <w:r>
              <w:rPr>
                <w:rFonts w:ascii="Helvetica" w:hAnsi="Helvetica" w:cs="Helvetica"/>
              </w:rPr>
              <w:t>-</w:t>
            </w:r>
          </w:p>
        </w:tc>
        <w:tc>
          <w:tcPr>
            <w:tcW w:w="404" w:type="pct"/>
            <w:tcBorders>
              <w:top w:val="nil"/>
              <w:left w:val="nil"/>
              <w:bottom w:val="nil"/>
              <w:right w:val="nil"/>
            </w:tcBorders>
          </w:tcPr>
          <w:p w14:paraId="4D6B98B8" w14:textId="03387BA5" w:rsidR="00D51465" w:rsidRDefault="00D51465" w:rsidP="009A4A4C">
            <w:pPr>
              <w:spacing w:line="480" w:lineRule="auto"/>
              <w:jc w:val="right"/>
              <w:rPr>
                <w:rFonts w:ascii="Helvetica" w:hAnsi="Helvetica" w:cs="Helvetica"/>
              </w:rPr>
            </w:pPr>
            <w:r>
              <w:rPr>
                <w:rFonts w:ascii="Helvetica" w:hAnsi="Helvetica" w:cs="Helvetica"/>
              </w:rPr>
              <w:t>-</w:t>
            </w:r>
          </w:p>
        </w:tc>
      </w:tr>
      <w:tr w:rsidR="00D51465" w14:paraId="614DFD5E" w14:textId="2CDD2F00" w:rsidTr="00647E37">
        <w:tc>
          <w:tcPr>
            <w:tcW w:w="1753" w:type="pct"/>
            <w:tcBorders>
              <w:top w:val="nil"/>
              <w:left w:val="nil"/>
              <w:bottom w:val="nil"/>
              <w:right w:val="nil"/>
            </w:tcBorders>
          </w:tcPr>
          <w:p w14:paraId="3E29A4B4" w14:textId="77777777" w:rsidR="00D51465" w:rsidRDefault="00D51465" w:rsidP="009A4A4C">
            <w:pPr>
              <w:spacing w:line="480" w:lineRule="auto"/>
              <w:ind w:firstLine="567"/>
              <w:jc w:val="both"/>
              <w:rPr>
                <w:rFonts w:ascii="Helvetica" w:hAnsi="Helvetica" w:cs="Helvetica"/>
              </w:rPr>
            </w:pPr>
            <w:r>
              <w:rPr>
                <w:rFonts w:ascii="Helvetica" w:hAnsi="Helvetica" w:cs="Helvetica"/>
              </w:rPr>
              <w:t>No</w:t>
            </w:r>
          </w:p>
        </w:tc>
        <w:tc>
          <w:tcPr>
            <w:tcW w:w="571" w:type="pct"/>
            <w:tcBorders>
              <w:top w:val="nil"/>
              <w:left w:val="nil"/>
              <w:bottom w:val="nil"/>
              <w:right w:val="nil"/>
            </w:tcBorders>
          </w:tcPr>
          <w:p w14:paraId="5EA06415" w14:textId="77777777" w:rsidR="00D51465" w:rsidRDefault="00D51465" w:rsidP="009A4A4C">
            <w:pPr>
              <w:spacing w:line="480" w:lineRule="auto"/>
              <w:jc w:val="right"/>
              <w:rPr>
                <w:rFonts w:ascii="Helvetica" w:hAnsi="Helvetica" w:cs="Helvetica"/>
              </w:rPr>
            </w:pPr>
            <w:r>
              <w:rPr>
                <w:rFonts w:ascii="Helvetica" w:hAnsi="Helvetica" w:cs="Helvetica"/>
              </w:rPr>
              <w:t>131 (94%)</w:t>
            </w:r>
          </w:p>
        </w:tc>
        <w:tc>
          <w:tcPr>
            <w:tcW w:w="670" w:type="pct"/>
            <w:tcBorders>
              <w:top w:val="nil"/>
              <w:left w:val="nil"/>
              <w:bottom w:val="nil"/>
              <w:right w:val="nil"/>
            </w:tcBorders>
          </w:tcPr>
          <w:p w14:paraId="4A2C5989" w14:textId="77777777" w:rsidR="00D51465" w:rsidRDefault="00D51465" w:rsidP="009A4A4C">
            <w:pPr>
              <w:spacing w:line="480" w:lineRule="auto"/>
              <w:jc w:val="right"/>
              <w:rPr>
                <w:rFonts w:ascii="Helvetica" w:hAnsi="Helvetica" w:cs="Helvetica"/>
              </w:rPr>
            </w:pPr>
            <w:r>
              <w:rPr>
                <w:rFonts w:ascii="Helvetica" w:hAnsi="Helvetica" w:cs="Helvetica"/>
              </w:rPr>
              <w:t>191.4 (534.6)</w:t>
            </w:r>
          </w:p>
        </w:tc>
        <w:tc>
          <w:tcPr>
            <w:tcW w:w="429" w:type="pct"/>
            <w:tcBorders>
              <w:top w:val="nil"/>
              <w:left w:val="nil"/>
              <w:bottom w:val="nil"/>
              <w:right w:val="nil"/>
            </w:tcBorders>
          </w:tcPr>
          <w:p w14:paraId="2273C9CB"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4F112F3C"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2EB6206D" w14:textId="0D92E98A"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1CA9FB8E" w14:textId="77777777" w:rsidR="00D51465" w:rsidRDefault="00D51465" w:rsidP="009A4A4C">
            <w:pPr>
              <w:spacing w:line="480" w:lineRule="auto"/>
              <w:jc w:val="right"/>
              <w:rPr>
                <w:rFonts w:ascii="Helvetica" w:hAnsi="Helvetica" w:cs="Helvetica"/>
              </w:rPr>
            </w:pPr>
          </w:p>
        </w:tc>
      </w:tr>
      <w:tr w:rsidR="00D51465" w14:paraId="780608C6" w14:textId="6A572936" w:rsidTr="00647E37">
        <w:tc>
          <w:tcPr>
            <w:tcW w:w="1753" w:type="pct"/>
            <w:tcBorders>
              <w:top w:val="nil"/>
              <w:left w:val="nil"/>
              <w:bottom w:val="nil"/>
              <w:right w:val="nil"/>
            </w:tcBorders>
          </w:tcPr>
          <w:p w14:paraId="07FDE08F" w14:textId="77777777" w:rsidR="00D51465" w:rsidRDefault="00D51465" w:rsidP="009A4A4C">
            <w:pPr>
              <w:spacing w:line="480" w:lineRule="auto"/>
              <w:ind w:firstLine="567"/>
              <w:jc w:val="both"/>
              <w:rPr>
                <w:rFonts w:ascii="Helvetica" w:hAnsi="Helvetica" w:cs="Helvetica"/>
              </w:rPr>
            </w:pPr>
            <w:r>
              <w:rPr>
                <w:rFonts w:ascii="Helvetica" w:hAnsi="Helvetica" w:cs="Helvetica"/>
              </w:rPr>
              <w:t>Yes</w:t>
            </w:r>
          </w:p>
        </w:tc>
        <w:tc>
          <w:tcPr>
            <w:tcW w:w="571" w:type="pct"/>
            <w:tcBorders>
              <w:top w:val="nil"/>
              <w:left w:val="nil"/>
              <w:bottom w:val="nil"/>
              <w:right w:val="nil"/>
            </w:tcBorders>
          </w:tcPr>
          <w:p w14:paraId="319C8685" w14:textId="77777777" w:rsidR="00D51465" w:rsidRDefault="00D51465" w:rsidP="009A4A4C">
            <w:pPr>
              <w:spacing w:line="480" w:lineRule="auto"/>
              <w:jc w:val="right"/>
              <w:rPr>
                <w:rFonts w:ascii="Helvetica" w:hAnsi="Helvetica" w:cs="Helvetica"/>
              </w:rPr>
            </w:pPr>
            <w:r>
              <w:rPr>
                <w:rFonts w:ascii="Helvetica" w:hAnsi="Helvetica" w:cs="Helvetica"/>
              </w:rPr>
              <w:t>8 (6%)</w:t>
            </w:r>
          </w:p>
        </w:tc>
        <w:tc>
          <w:tcPr>
            <w:tcW w:w="670" w:type="pct"/>
            <w:tcBorders>
              <w:top w:val="nil"/>
              <w:left w:val="nil"/>
              <w:bottom w:val="nil"/>
              <w:right w:val="nil"/>
            </w:tcBorders>
          </w:tcPr>
          <w:p w14:paraId="5CE17B79" w14:textId="77777777" w:rsidR="00D51465" w:rsidRDefault="00D51465" w:rsidP="009A4A4C">
            <w:pPr>
              <w:spacing w:line="480" w:lineRule="auto"/>
              <w:jc w:val="right"/>
              <w:rPr>
                <w:rFonts w:ascii="Helvetica" w:hAnsi="Helvetica" w:cs="Helvetica"/>
              </w:rPr>
            </w:pPr>
            <w:r>
              <w:rPr>
                <w:rFonts w:ascii="Helvetica" w:hAnsi="Helvetica" w:cs="Helvetica"/>
              </w:rPr>
              <w:t>110.3 (156.1)</w:t>
            </w:r>
          </w:p>
        </w:tc>
        <w:tc>
          <w:tcPr>
            <w:tcW w:w="429" w:type="pct"/>
            <w:tcBorders>
              <w:top w:val="nil"/>
              <w:left w:val="nil"/>
              <w:bottom w:val="nil"/>
              <w:right w:val="nil"/>
            </w:tcBorders>
          </w:tcPr>
          <w:p w14:paraId="514AC505"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3C753885"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48E134EF" w14:textId="5E30F58D"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4862A2FB" w14:textId="77777777" w:rsidR="00D51465" w:rsidRDefault="00D51465" w:rsidP="009A4A4C">
            <w:pPr>
              <w:spacing w:line="480" w:lineRule="auto"/>
              <w:jc w:val="right"/>
              <w:rPr>
                <w:rFonts w:ascii="Helvetica" w:hAnsi="Helvetica" w:cs="Helvetica"/>
              </w:rPr>
            </w:pPr>
          </w:p>
        </w:tc>
      </w:tr>
      <w:tr w:rsidR="00D51465" w14:paraId="5BD8FE7B" w14:textId="7EA0FC3D" w:rsidTr="00647E37">
        <w:tc>
          <w:tcPr>
            <w:tcW w:w="1753" w:type="pct"/>
            <w:tcBorders>
              <w:top w:val="nil"/>
              <w:left w:val="nil"/>
              <w:bottom w:val="nil"/>
              <w:right w:val="nil"/>
            </w:tcBorders>
          </w:tcPr>
          <w:p w14:paraId="1A8B988E" w14:textId="14EA8BC3" w:rsidR="00D51465" w:rsidRDefault="00D51465" w:rsidP="00FF0128">
            <w:pPr>
              <w:spacing w:line="480" w:lineRule="auto"/>
              <w:ind w:firstLine="397"/>
              <w:jc w:val="both"/>
              <w:rPr>
                <w:rFonts w:ascii="Helvetica" w:hAnsi="Helvetica" w:cs="Helvetica"/>
              </w:rPr>
            </w:pPr>
            <w:r>
              <w:rPr>
                <w:rFonts w:ascii="Helvetica" w:hAnsi="Helvetica" w:cs="Helvetica"/>
              </w:rPr>
              <w:t>Placed relative in care home</w:t>
            </w:r>
          </w:p>
        </w:tc>
        <w:tc>
          <w:tcPr>
            <w:tcW w:w="571" w:type="pct"/>
            <w:tcBorders>
              <w:top w:val="nil"/>
              <w:left w:val="nil"/>
              <w:bottom w:val="nil"/>
              <w:right w:val="nil"/>
            </w:tcBorders>
          </w:tcPr>
          <w:p w14:paraId="7868468A" w14:textId="77777777" w:rsidR="00D51465" w:rsidRDefault="00D51465" w:rsidP="0063694A">
            <w:pPr>
              <w:spacing w:line="480" w:lineRule="auto"/>
              <w:ind w:firstLine="397"/>
              <w:jc w:val="right"/>
              <w:rPr>
                <w:rFonts w:ascii="Helvetica" w:hAnsi="Helvetica" w:cs="Helvetica"/>
              </w:rPr>
            </w:pPr>
          </w:p>
        </w:tc>
        <w:tc>
          <w:tcPr>
            <w:tcW w:w="670" w:type="pct"/>
            <w:tcBorders>
              <w:top w:val="nil"/>
              <w:left w:val="nil"/>
              <w:bottom w:val="nil"/>
              <w:right w:val="nil"/>
            </w:tcBorders>
          </w:tcPr>
          <w:p w14:paraId="53671CDC" w14:textId="77777777" w:rsidR="00D51465" w:rsidRDefault="00D51465" w:rsidP="009A4A4C">
            <w:pPr>
              <w:spacing w:line="480" w:lineRule="auto"/>
              <w:jc w:val="right"/>
              <w:rPr>
                <w:rFonts w:ascii="Helvetica" w:hAnsi="Helvetica" w:cs="Helvetica"/>
              </w:rPr>
            </w:pPr>
          </w:p>
        </w:tc>
        <w:tc>
          <w:tcPr>
            <w:tcW w:w="429" w:type="pct"/>
            <w:tcBorders>
              <w:top w:val="nil"/>
              <w:left w:val="nil"/>
              <w:bottom w:val="nil"/>
              <w:right w:val="nil"/>
            </w:tcBorders>
          </w:tcPr>
          <w:p w14:paraId="35CB0029" w14:textId="18A3D493" w:rsidR="00D51465" w:rsidRDefault="00ED7A6A" w:rsidP="009A4A4C">
            <w:pPr>
              <w:spacing w:line="480" w:lineRule="auto"/>
              <w:jc w:val="right"/>
              <w:rPr>
                <w:rFonts w:ascii="Helvetica" w:hAnsi="Helvetica" w:cs="Helvetica"/>
              </w:rPr>
            </w:pPr>
            <w:r>
              <w:rPr>
                <w:rFonts w:ascii="Helvetica" w:hAnsi="Helvetica" w:cs="Helvetica"/>
              </w:rPr>
              <w:t>-0.15</w:t>
            </w:r>
          </w:p>
        </w:tc>
        <w:tc>
          <w:tcPr>
            <w:tcW w:w="469" w:type="pct"/>
            <w:tcBorders>
              <w:top w:val="nil"/>
              <w:left w:val="nil"/>
              <w:bottom w:val="nil"/>
              <w:right w:val="nil"/>
            </w:tcBorders>
          </w:tcPr>
          <w:p w14:paraId="47D1EF60" w14:textId="601EB97B" w:rsidR="00D51465" w:rsidRDefault="00ED7A6A" w:rsidP="009A4A4C">
            <w:pPr>
              <w:spacing w:line="480" w:lineRule="auto"/>
              <w:jc w:val="right"/>
              <w:rPr>
                <w:rFonts w:ascii="Helvetica" w:hAnsi="Helvetica" w:cs="Helvetica"/>
              </w:rPr>
            </w:pPr>
            <w:r>
              <w:rPr>
                <w:rFonts w:ascii="Helvetica" w:hAnsi="Helvetica" w:cs="Helvetica"/>
              </w:rPr>
              <w:t>.088</w:t>
            </w:r>
          </w:p>
        </w:tc>
        <w:tc>
          <w:tcPr>
            <w:tcW w:w="704" w:type="pct"/>
            <w:tcBorders>
              <w:top w:val="nil"/>
              <w:left w:val="nil"/>
              <w:bottom w:val="nil"/>
              <w:right w:val="nil"/>
            </w:tcBorders>
          </w:tcPr>
          <w:p w14:paraId="7C76EABD" w14:textId="5518657C" w:rsidR="00D51465" w:rsidRDefault="001B0943" w:rsidP="009A4A4C">
            <w:pPr>
              <w:spacing w:line="480" w:lineRule="auto"/>
              <w:jc w:val="right"/>
              <w:rPr>
                <w:rFonts w:ascii="Helvetica" w:hAnsi="Helvetica" w:cs="Helvetica"/>
              </w:rPr>
            </w:pPr>
            <w:r>
              <w:rPr>
                <w:rFonts w:ascii="Helvetica" w:hAnsi="Helvetica" w:cs="Helvetica"/>
              </w:rPr>
              <w:t>-0.01</w:t>
            </w:r>
          </w:p>
        </w:tc>
        <w:tc>
          <w:tcPr>
            <w:tcW w:w="404" w:type="pct"/>
            <w:tcBorders>
              <w:top w:val="nil"/>
              <w:left w:val="nil"/>
              <w:bottom w:val="nil"/>
              <w:right w:val="nil"/>
            </w:tcBorders>
          </w:tcPr>
          <w:p w14:paraId="00CD1133" w14:textId="23FA17DF" w:rsidR="00D51465" w:rsidRDefault="001B0943" w:rsidP="009A4A4C">
            <w:pPr>
              <w:spacing w:line="480" w:lineRule="auto"/>
              <w:jc w:val="right"/>
              <w:rPr>
                <w:rFonts w:ascii="Helvetica" w:hAnsi="Helvetica" w:cs="Helvetica"/>
              </w:rPr>
            </w:pPr>
            <w:r>
              <w:rPr>
                <w:rFonts w:ascii="Helvetica" w:hAnsi="Helvetica" w:cs="Helvetica"/>
              </w:rPr>
              <w:t>.943</w:t>
            </w:r>
          </w:p>
        </w:tc>
      </w:tr>
      <w:tr w:rsidR="00D51465" w14:paraId="46C57186" w14:textId="04B37FC3" w:rsidTr="00647E37">
        <w:tc>
          <w:tcPr>
            <w:tcW w:w="1753" w:type="pct"/>
            <w:tcBorders>
              <w:top w:val="nil"/>
              <w:left w:val="nil"/>
              <w:bottom w:val="nil"/>
              <w:right w:val="nil"/>
            </w:tcBorders>
          </w:tcPr>
          <w:p w14:paraId="2EA78EE6" w14:textId="77777777" w:rsidR="00D51465" w:rsidRDefault="00D51465" w:rsidP="009A4A4C">
            <w:pPr>
              <w:spacing w:line="480" w:lineRule="auto"/>
              <w:ind w:firstLine="567"/>
              <w:jc w:val="both"/>
              <w:rPr>
                <w:rFonts w:ascii="Helvetica" w:hAnsi="Helvetica" w:cs="Helvetica"/>
              </w:rPr>
            </w:pPr>
            <w:r>
              <w:rPr>
                <w:rFonts w:ascii="Helvetica" w:hAnsi="Helvetica" w:cs="Helvetica"/>
              </w:rPr>
              <w:t>No</w:t>
            </w:r>
          </w:p>
        </w:tc>
        <w:tc>
          <w:tcPr>
            <w:tcW w:w="571" w:type="pct"/>
            <w:tcBorders>
              <w:top w:val="nil"/>
              <w:left w:val="nil"/>
              <w:bottom w:val="nil"/>
              <w:right w:val="nil"/>
            </w:tcBorders>
          </w:tcPr>
          <w:p w14:paraId="6D21DBB4" w14:textId="77777777" w:rsidR="00D51465" w:rsidRDefault="00D51465" w:rsidP="009A4A4C">
            <w:pPr>
              <w:spacing w:line="480" w:lineRule="auto"/>
              <w:jc w:val="right"/>
              <w:rPr>
                <w:rFonts w:ascii="Helvetica" w:hAnsi="Helvetica" w:cs="Helvetica"/>
              </w:rPr>
            </w:pPr>
            <w:r>
              <w:rPr>
                <w:rFonts w:ascii="Helvetica" w:hAnsi="Helvetica" w:cs="Helvetica"/>
              </w:rPr>
              <w:t>125 (90%)</w:t>
            </w:r>
          </w:p>
        </w:tc>
        <w:tc>
          <w:tcPr>
            <w:tcW w:w="670" w:type="pct"/>
            <w:tcBorders>
              <w:top w:val="nil"/>
              <w:left w:val="nil"/>
              <w:bottom w:val="nil"/>
              <w:right w:val="nil"/>
            </w:tcBorders>
          </w:tcPr>
          <w:p w14:paraId="46F6738A" w14:textId="77777777" w:rsidR="00D51465" w:rsidRDefault="00D51465" w:rsidP="009A4A4C">
            <w:pPr>
              <w:spacing w:line="480" w:lineRule="auto"/>
              <w:jc w:val="right"/>
              <w:rPr>
                <w:rFonts w:ascii="Helvetica" w:hAnsi="Helvetica" w:cs="Helvetica"/>
              </w:rPr>
            </w:pPr>
            <w:r>
              <w:rPr>
                <w:rFonts w:ascii="Helvetica" w:hAnsi="Helvetica" w:cs="Helvetica"/>
              </w:rPr>
              <w:t>191.4 (567.6)</w:t>
            </w:r>
          </w:p>
        </w:tc>
        <w:tc>
          <w:tcPr>
            <w:tcW w:w="429" w:type="pct"/>
            <w:tcBorders>
              <w:top w:val="nil"/>
              <w:left w:val="nil"/>
              <w:bottom w:val="nil"/>
              <w:right w:val="nil"/>
            </w:tcBorders>
          </w:tcPr>
          <w:p w14:paraId="77BB4561"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666188AE"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33E45D53" w14:textId="4F1FC6C5"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2A1C1F8A" w14:textId="77777777" w:rsidR="00D51465" w:rsidRDefault="00D51465" w:rsidP="009A4A4C">
            <w:pPr>
              <w:spacing w:line="480" w:lineRule="auto"/>
              <w:jc w:val="right"/>
              <w:rPr>
                <w:rFonts w:ascii="Helvetica" w:hAnsi="Helvetica" w:cs="Helvetica"/>
              </w:rPr>
            </w:pPr>
          </w:p>
        </w:tc>
      </w:tr>
      <w:tr w:rsidR="00D51465" w14:paraId="28C40115" w14:textId="28F95480" w:rsidTr="00647E37">
        <w:tc>
          <w:tcPr>
            <w:tcW w:w="1753" w:type="pct"/>
            <w:tcBorders>
              <w:top w:val="nil"/>
              <w:left w:val="nil"/>
              <w:bottom w:val="nil"/>
              <w:right w:val="nil"/>
            </w:tcBorders>
          </w:tcPr>
          <w:p w14:paraId="1FA0F441" w14:textId="77777777" w:rsidR="00D51465" w:rsidRDefault="00D51465" w:rsidP="009A4A4C">
            <w:pPr>
              <w:spacing w:line="480" w:lineRule="auto"/>
              <w:ind w:firstLine="567"/>
              <w:jc w:val="both"/>
              <w:rPr>
                <w:rFonts w:ascii="Helvetica" w:hAnsi="Helvetica" w:cs="Helvetica"/>
              </w:rPr>
            </w:pPr>
            <w:r>
              <w:rPr>
                <w:rFonts w:ascii="Helvetica" w:hAnsi="Helvetica" w:cs="Helvetica"/>
              </w:rPr>
              <w:t>Yes</w:t>
            </w:r>
          </w:p>
        </w:tc>
        <w:tc>
          <w:tcPr>
            <w:tcW w:w="571" w:type="pct"/>
            <w:tcBorders>
              <w:top w:val="nil"/>
              <w:left w:val="nil"/>
              <w:bottom w:val="nil"/>
              <w:right w:val="nil"/>
            </w:tcBorders>
          </w:tcPr>
          <w:p w14:paraId="7CC71B88" w14:textId="77777777" w:rsidR="00D51465" w:rsidRDefault="00D51465" w:rsidP="009A4A4C">
            <w:pPr>
              <w:spacing w:line="480" w:lineRule="auto"/>
              <w:jc w:val="right"/>
              <w:rPr>
                <w:rFonts w:ascii="Helvetica" w:hAnsi="Helvetica" w:cs="Helvetica"/>
              </w:rPr>
            </w:pPr>
            <w:r>
              <w:rPr>
                <w:rFonts w:ascii="Helvetica" w:hAnsi="Helvetica" w:cs="Helvetica"/>
              </w:rPr>
              <w:t>14 (10%)</w:t>
            </w:r>
          </w:p>
        </w:tc>
        <w:tc>
          <w:tcPr>
            <w:tcW w:w="670" w:type="pct"/>
            <w:tcBorders>
              <w:top w:val="nil"/>
              <w:left w:val="nil"/>
              <w:bottom w:val="nil"/>
              <w:right w:val="nil"/>
            </w:tcBorders>
          </w:tcPr>
          <w:p w14:paraId="7D7819E7" w14:textId="77777777" w:rsidR="00D51465" w:rsidRDefault="00D51465" w:rsidP="009A4A4C">
            <w:pPr>
              <w:spacing w:line="480" w:lineRule="auto"/>
              <w:jc w:val="right"/>
              <w:rPr>
                <w:rFonts w:ascii="Helvetica" w:hAnsi="Helvetica" w:cs="Helvetica"/>
              </w:rPr>
            </w:pPr>
            <w:r>
              <w:rPr>
                <w:rFonts w:ascii="Helvetica" w:hAnsi="Helvetica" w:cs="Helvetica"/>
              </w:rPr>
              <w:t>76.4 (257.8)</w:t>
            </w:r>
          </w:p>
        </w:tc>
        <w:tc>
          <w:tcPr>
            <w:tcW w:w="429" w:type="pct"/>
            <w:tcBorders>
              <w:top w:val="nil"/>
              <w:left w:val="nil"/>
              <w:bottom w:val="nil"/>
              <w:right w:val="nil"/>
            </w:tcBorders>
          </w:tcPr>
          <w:p w14:paraId="0386A989"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60228E90"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6E39EB6D" w14:textId="13BE14D1"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6441E58D" w14:textId="77777777" w:rsidR="00D51465" w:rsidRDefault="00D51465" w:rsidP="009A4A4C">
            <w:pPr>
              <w:spacing w:line="480" w:lineRule="auto"/>
              <w:jc w:val="right"/>
              <w:rPr>
                <w:rFonts w:ascii="Helvetica" w:hAnsi="Helvetica" w:cs="Helvetica"/>
              </w:rPr>
            </w:pPr>
          </w:p>
        </w:tc>
      </w:tr>
      <w:tr w:rsidR="00D51465" w14:paraId="2EBB361A" w14:textId="21467C32" w:rsidTr="00647E37">
        <w:tc>
          <w:tcPr>
            <w:tcW w:w="1753" w:type="pct"/>
            <w:tcBorders>
              <w:top w:val="nil"/>
              <w:left w:val="nil"/>
              <w:bottom w:val="nil"/>
              <w:right w:val="nil"/>
            </w:tcBorders>
          </w:tcPr>
          <w:p w14:paraId="026A4325" w14:textId="17087CA5" w:rsidR="00D51465" w:rsidRDefault="00D51465" w:rsidP="00867000">
            <w:pPr>
              <w:spacing w:line="480" w:lineRule="auto"/>
              <w:ind w:firstLine="397"/>
              <w:jc w:val="both"/>
              <w:rPr>
                <w:rFonts w:ascii="Helvetica" w:hAnsi="Helvetica" w:cs="Helvetica"/>
              </w:rPr>
            </w:pPr>
            <w:r>
              <w:rPr>
                <w:rFonts w:ascii="Helvetica" w:hAnsi="Helvetica" w:cs="Helvetica"/>
              </w:rPr>
              <w:t>Problems affecting right to stay in UK</w:t>
            </w:r>
          </w:p>
        </w:tc>
        <w:tc>
          <w:tcPr>
            <w:tcW w:w="571" w:type="pct"/>
            <w:tcBorders>
              <w:top w:val="nil"/>
              <w:left w:val="nil"/>
              <w:bottom w:val="nil"/>
              <w:right w:val="nil"/>
            </w:tcBorders>
          </w:tcPr>
          <w:p w14:paraId="419EA4FA" w14:textId="77777777" w:rsidR="00D51465" w:rsidRDefault="00D51465" w:rsidP="00867000">
            <w:pPr>
              <w:spacing w:line="480" w:lineRule="auto"/>
              <w:ind w:firstLine="397"/>
              <w:jc w:val="both"/>
              <w:rPr>
                <w:rFonts w:ascii="Helvetica" w:hAnsi="Helvetica" w:cs="Helvetica"/>
              </w:rPr>
            </w:pPr>
          </w:p>
        </w:tc>
        <w:tc>
          <w:tcPr>
            <w:tcW w:w="670" w:type="pct"/>
            <w:tcBorders>
              <w:top w:val="nil"/>
              <w:left w:val="nil"/>
              <w:bottom w:val="nil"/>
              <w:right w:val="nil"/>
            </w:tcBorders>
          </w:tcPr>
          <w:p w14:paraId="7E2BF00C" w14:textId="77777777" w:rsidR="00D51465" w:rsidRDefault="00D51465" w:rsidP="009A4A4C">
            <w:pPr>
              <w:spacing w:line="480" w:lineRule="auto"/>
              <w:jc w:val="right"/>
              <w:rPr>
                <w:rFonts w:ascii="Helvetica" w:hAnsi="Helvetica" w:cs="Helvetica"/>
              </w:rPr>
            </w:pPr>
          </w:p>
        </w:tc>
        <w:tc>
          <w:tcPr>
            <w:tcW w:w="429" w:type="pct"/>
            <w:tcBorders>
              <w:top w:val="nil"/>
              <w:left w:val="nil"/>
              <w:bottom w:val="nil"/>
              <w:right w:val="nil"/>
            </w:tcBorders>
          </w:tcPr>
          <w:p w14:paraId="76A4FC69" w14:textId="77777777" w:rsidR="00D51465" w:rsidRDefault="00D51465" w:rsidP="009A4A4C">
            <w:pPr>
              <w:spacing w:line="480" w:lineRule="auto"/>
              <w:jc w:val="right"/>
              <w:rPr>
                <w:rFonts w:ascii="Helvetica" w:hAnsi="Helvetica" w:cs="Helvetica"/>
              </w:rPr>
            </w:pPr>
            <w:r>
              <w:rPr>
                <w:rFonts w:ascii="Helvetica" w:hAnsi="Helvetica" w:cs="Helvetica"/>
              </w:rPr>
              <w:t>-</w:t>
            </w:r>
          </w:p>
        </w:tc>
        <w:tc>
          <w:tcPr>
            <w:tcW w:w="469" w:type="pct"/>
            <w:tcBorders>
              <w:top w:val="nil"/>
              <w:left w:val="nil"/>
              <w:bottom w:val="nil"/>
              <w:right w:val="nil"/>
            </w:tcBorders>
          </w:tcPr>
          <w:p w14:paraId="32743252" w14:textId="77777777" w:rsidR="00D51465" w:rsidRDefault="00D51465" w:rsidP="009A4A4C">
            <w:pPr>
              <w:spacing w:line="480" w:lineRule="auto"/>
              <w:jc w:val="right"/>
              <w:rPr>
                <w:rFonts w:ascii="Helvetica" w:hAnsi="Helvetica" w:cs="Helvetica"/>
              </w:rPr>
            </w:pPr>
            <w:r>
              <w:rPr>
                <w:rFonts w:ascii="Helvetica" w:hAnsi="Helvetica" w:cs="Helvetica"/>
              </w:rPr>
              <w:t>-</w:t>
            </w:r>
          </w:p>
        </w:tc>
        <w:tc>
          <w:tcPr>
            <w:tcW w:w="704" w:type="pct"/>
            <w:tcBorders>
              <w:top w:val="nil"/>
              <w:left w:val="nil"/>
              <w:bottom w:val="nil"/>
              <w:right w:val="nil"/>
            </w:tcBorders>
          </w:tcPr>
          <w:p w14:paraId="6FE04B72" w14:textId="06E55136" w:rsidR="00D51465" w:rsidRDefault="00D51465" w:rsidP="009A4A4C">
            <w:pPr>
              <w:spacing w:line="480" w:lineRule="auto"/>
              <w:jc w:val="right"/>
              <w:rPr>
                <w:rFonts w:ascii="Helvetica" w:hAnsi="Helvetica" w:cs="Helvetica"/>
              </w:rPr>
            </w:pPr>
            <w:r>
              <w:rPr>
                <w:rFonts w:ascii="Helvetica" w:hAnsi="Helvetica" w:cs="Helvetica"/>
              </w:rPr>
              <w:t>-</w:t>
            </w:r>
          </w:p>
        </w:tc>
        <w:tc>
          <w:tcPr>
            <w:tcW w:w="404" w:type="pct"/>
            <w:tcBorders>
              <w:top w:val="nil"/>
              <w:left w:val="nil"/>
              <w:bottom w:val="nil"/>
              <w:right w:val="nil"/>
            </w:tcBorders>
          </w:tcPr>
          <w:p w14:paraId="3B71483C" w14:textId="266932DA" w:rsidR="00D51465" w:rsidRDefault="00D51465" w:rsidP="009A4A4C">
            <w:pPr>
              <w:spacing w:line="480" w:lineRule="auto"/>
              <w:jc w:val="right"/>
              <w:rPr>
                <w:rFonts w:ascii="Helvetica" w:hAnsi="Helvetica" w:cs="Helvetica"/>
              </w:rPr>
            </w:pPr>
            <w:r>
              <w:rPr>
                <w:rFonts w:ascii="Helvetica" w:hAnsi="Helvetica" w:cs="Helvetica"/>
              </w:rPr>
              <w:t>-</w:t>
            </w:r>
          </w:p>
        </w:tc>
      </w:tr>
      <w:tr w:rsidR="00D51465" w14:paraId="1461BC79" w14:textId="1F0C17FC" w:rsidTr="00647E37">
        <w:tc>
          <w:tcPr>
            <w:tcW w:w="1753" w:type="pct"/>
            <w:tcBorders>
              <w:top w:val="nil"/>
              <w:left w:val="nil"/>
              <w:bottom w:val="nil"/>
              <w:right w:val="nil"/>
            </w:tcBorders>
          </w:tcPr>
          <w:p w14:paraId="5F1753C4" w14:textId="77777777" w:rsidR="00D51465" w:rsidRDefault="00D51465" w:rsidP="009A4A4C">
            <w:pPr>
              <w:spacing w:line="480" w:lineRule="auto"/>
              <w:ind w:firstLine="567"/>
              <w:jc w:val="both"/>
              <w:rPr>
                <w:rFonts w:ascii="Helvetica" w:hAnsi="Helvetica" w:cs="Helvetica"/>
              </w:rPr>
            </w:pPr>
            <w:r>
              <w:rPr>
                <w:rFonts w:ascii="Helvetica" w:hAnsi="Helvetica" w:cs="Helvetica"/>
              </w:rPr>
              <w:t>No</w:t>
            </w:r>
          </w:p>
        </w:tc>
        <w:tc>
          <w:tcPr>
            <w:tcW w:w="571" w:type="pct"/>
            <w:tcBorders>
              <w:top w:val="nil"/>
              <w:left w:val="nil"/>
              <w:bottom w:val="nil"/>
              <w:right w:val="nil"/>
            </w:tcBorders>
          </w:tcPr>
          <w:p w14:paraId="1CF57B9E" w14:textId="77777777" w:rsidR="00D51465" w:rsidRDefault="00D51465" w:rsidP="009A4A4C">
            <w:pPr>
              <w:spacing w:line="480" w:lineRule="auto"/>
              <w:jc w:val="right"/>
              <w:rPr>
                <w:rFonts w:ascii="Helvetica" w:hAnsi="Helvetica" w:cs="Helvetica"/>
              </w:rPr>
            </w:pPr>
            <w:r>
              <w:rPr>
                <w:rFonts w:ascii="Helvetica" w:hAnsi="Helvetica" w:cs="Helvetica"/>
              </w:rPr>
              <w:t>138 (99%)</w:t>
            </w:r>
          </w:p>
        </w:tc>
        <w:tc>
          <w:tcPr>
            <w:tcW w:w="670" w:type="pct"/>
            <w:tcBorders>
              <w:top w:val="nil"/>
              <w:left w:val="nil"/>
              <w:bottom w:val="nil"/>
              <w:right w:val="nil"/>
            </w:tcBorders>
          </w:tcPr>
          <w:p w14:paraId="10942814" w14:textId="77777777" w:rsidR="00D51465" w:rsidRDefault="00D51465" w:rsidP="009A4A4C">
            <w:pPr>
              <w:spacing w:line="480" w:lineRule="auto"/>
              <w:jc w:val="right"/>
              <w:rPr>
                <w:rFonts w:ascii="Helvetica" w:hAnsi="Helvetica" w:cs="Helvetica"/>
              </w:rPr>
            </w:pPr>
            <w:r>
              <w:rPr>
                <w:rFonts w:ascii="Helvetica" w:hAnsi="Helvetica" w:cs="Helvetica"/>
              </w:rPr>
              <w:t>185.2 (513.8)</w:t>
            </w:r>
          </w:p>
        </w:tc>
        <w:tc>
          <w:tcPr>
            <w:tcW w:w="429" w:type="pct"/>
            <w:tcBorders>
              <w:top w:val="nil"/>
              <w:left w:val="nil"/>
              <w:bottom w:val="nil"/>
              <w:right w:val="nil"/>
            </w:tcBorders>
          </w:tcPr>
          <w:p w14:paraId="1ED24C47"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04C4FE70"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4C7C87AB" w14:textId="3F4A439B"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3409D98E" w14:textId="77777777" w:rsidR="00D51465" w:rsidRDefault="00D51465" w:rsidP="009A4A4C">
            <w:pPr>
              <w:spacing w:line="480" w:lineRule="auto"/>
              <w:jc w:val="right"/>
              <w:rPr>
                <w:rFonts w:ascii="Helvetica" w:hAnsi="Helvetica" w:cs="Helvetica"/>
              </w:rPr>
            </w:pPr>
          </w:p>
        </w:tc>
      </w:tr>
      <w:tr w:rsidR="00D51465" w14:paraId="64CA12C2" w14:textId="7080421C" w:rsidTr="00647E37">
        <w:tc>
          <w:tcPr>
            <w:tcW w:w="1753" w:type="pct"/>
            <w:tcBorders>
              <w:top w:val="nil"/>
              <w:left w:val="nil"/>
              <w:bottom w:val="nil"/>
              <w:right w:val="nil"/>
            </w:tcBorders>
          </w:tcPr>
          <w:p w14:paraId="048820C3" w14:textId="77777777" w:rsidR="00D51465" w:rsidRDefault="00D51465" w:rsidP="009A4A4C">
            <w:pPr>
              <w:spacing w:line="480" w:lineRule="auto"/>
              <w:ind w:firstLine="567"/>
              <w:jc w:val="both"/>
              <w:rPr>
                <w:rFonts w:ascii="Helvetica" w:hAnsi="Helvetica" w:cs="Helvetica"/>
              </w:rPr>
            </w:pPr>
            <w:r>
              <w:rPr>
                <w:rFonts w:ascii="Helvetica" w:hAnsi="Helvetica" w:cs="Helvetica"/>
              </w:rPr>
              <w:t>Yes</w:t>
            </w:r>
          </w:p>
        </w:tc>
        <w:tc>
          <w:tcPr>
            <w:tcW w:w="571" w:type="pct"/>
            <w:tcBorders>
              <w:top w:val="nil"/>
              <w:left w:val="nil"/>
              <w:bottom w:val="nil"/>
              <w:right w:val="nil"/>
            </w:tcBorders>
          </w:tcPr>
          <w:p w14:paraId="755D9228" w14:textId="77777777" w:rsidR="00D51465" w:rsidRDefault="00D51465" w:rsidP="009A4A4C">
            <w:pPr>
              <w:spacing w:line="480" w:lineRule="auto"/>
              <w:jc w:val="right"/>
              <w:rPr>
                <w:rFonts w:ascii="Helvetica" w:hAnsi="Helvetica" w:cs="Helvetica"/>
              </w:rPr>
            </w:pPr>
            <w:r>
              <w:rPr>
                <w:rFonts w:ascii="Helvetica" w:hAnsi="Helvetica" w:cs="Helvetica"/>
              </w:rPr>
              <w:t>1 (1%)</w:t>
            </w:r>
          </w:p>
        </w:tc>
        <w:tc>
          <w:tcPr>
            <w:tcW w:w="670" w:type="pct"/>
            <w:tcBorders>
              <w:top w:val="nil"/>
              <w:left w:val="nil"/>
              <w:bottom w:val="nil"/>
              <w:right w:val="nil"/>
            </w:tcBorders>
          </w:tcPr>
          <w:p w14:paraId="21BD0703" w14:textId="77777777" w:rsidR="00D51465" w:rsidRDefault="00D51465" w:rsidP="009A4A4C">
            <w:pPr>
              <w:spacing w:line="480" w:lineRule="auto"/>
              <w:jc w:val="right"/>
              <w:rPr>
                <w:rFonts w:ascii="Helvetica" w:hAnsi="Helvetica" w:cs="Helvetica"/>
              </w:rPr>
            </w:pPr>
            <w:r>
              <w:rPr>
                <w:rFonts w:ascii="Helvetica" w:hAnsi="Helvetica" w:cs="Helvetica"/>
              </w:rPr>
              <w:t>421.0</w:t>
            </w:r>
          </w:p>
        </w:tc>
        <w:tc>
          <w:tcPr>
            <w:tcW w:w="429" w:type="pct"/>
            <w:tcBorders>
              <w:top w:val="nil"/>
              <w:left w:val="nil"/>
              <w:bottom w:val="nil"/>
              <w:right w:val="nil"/>
            </w:tcBorders>
          </w:tcPr>
          <w:p w14:paraId="6BC2C8F1"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2AA3B100"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66CEA94D" w14:textId="56020A6C"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0D513CAE" w14:textId="77777777" w:rsidR="00D51465" w:rsidRDefault="00D51465" w:rsidP="009A4A4C">
            <w:pPr>
              <w:spacing w:line="480" w:lineRule="auto"/>
              <w:jc w:val="right"/>
              <w:rPr>
                <w:rFonts w:ascii="Helvetica" w:hAnsi="Helvetica" w:cs="Helvetica"/>
              </w:rPr>
            </w:pPr>
          </w:p>
        </w:tc>
      </w:tr>
      <w:tr w:rsidR="00D51465" w14:paraId="6B1959D8" w14:textId="3C9F6563" w:rsidTr="00647E37">
        <w:tc>
          <w:tcPr>
            <w:tcW w:w="1753" w:type="pct"/>
            <w:tcBorders>
              <w:top w:val="nil"/>
              <w:left w:val="nil"/>
              <w:bottom w:val="nil"/>
              <w:right w:val="nil"/>
            </w:tcBorders>
          </w:tcPr>
          <w:p w14:paraId="373E7A70" w14:textId="2A43D512" w:rsidR="00D51465" w:rsidRDefault="00D51465" w:rsidP="00332B38">
            <w:pPr>
              <w:spacing w:line="480" w:lineRule="auto"/>
              <w:ind w:firstLine="397"/>
              <w:jc w:val="both"/>
              <w:rPr>
                <w:rFonts w:ascii="Helvetica" w:hAnsi="Helvetica" w:cs="Helvetica"/>
              </w:rPr>
            </w:pPr>
            <w:r>
              <w:rPr>
                <w:rFonts w:ascii="Helvetica" w:hAnsi="Helvetica" w:cs="Helvetica"/>
              </w:rPr>
              <w:t>Relative seriously ill or injured</w:t>
            </w:r>
          </w:p>
        </w:tc>
        <w:tc>
          <w:tcPr>
            <w:tcW w:w="571" w:type="pct"/>
            <w:tcBorders>
              <w:top w:val="nil"/>
              <w:left w:val="nil"/>
              <w:bottom w:val="nil"/>
              <w:right w:val="nil"/>
            </w:tcBorders>
          </w:tcPr>
          <w:p w14:paraId="72EBEBFB" w14:textId="77777777" w:rsidR="00D51465" w:rsidRDefault="00D51465" w:rsidP="009A4A4C">
            <w:pPr>
              <w:spacing w:line="480" w:lineRule="auto"/>
              <w:jc w:val="right"/>
              <w:rPr>
                <w:rFonts w:ascii="Helvetica" w:hAnsi="Helvetica" w:cs="Helvetica"/>
              </w:rPr>
            </w:pPr>
          </w:p>
        </w:tc>
        <w:tc>
          <w:tcPr>
            <w:tcW w:w="670" w:type="pct"/>
            <w:tcBorders>
              <w:top w:val="nil"/>
              <w:left w:val="nil"/>
              <w:bottom w:val="nil"/>
              <w:right w:val="nil"/>
            </w:tcBorders>
          </w:tcPr>
          <w:p w14:paraId="5FC8FF75" w14:textId="77777777" w:rsidR="00D51465" w:rsidRDefault="00D51465" w:rsidP="009A4A4C">
            <w:pPr>
              <w:spacing w:line="480" w:lineRule="auto"/>
              <w:jc w:val="right"/>
              <w:rPr>
                <w:rFonts w:ascii="Helvetica" w:hAnsi="Helvetica" w:cs="Helvetica"/>
              </w:rPr>
            </w:pPr>
          </w:p>
        </w:tc>
        <w:tc>
          <w:tcPr>
            <w:tcW w:w="429" w:type="pct"/>
            <w:tcBorders>
              <w:top w:val="nil"/>
              <w:left w:val="nil"/>
              <w:bottom w:val="nil"/>
              <w:right w:val="nil"/>
            </w:tcBorders>
          </w:tcPr>
          <w:p w14:paraId="3CFD0E56" w14:textId="4BF5C068" w:rsidR="00D51465" w:rsidRDefault="00ED7A6A" w:rsidP="009A4A4C">
            <w:pPr>
              <w:spacing w:line="480" w:lineRule="auto"/>
              <w:jc w:val="right"/>
              <w:rPr>
                <w:rFonts w:ascii="Helvetica" w:hAnsi="Helvetica" w:cs="Helvetica"/>
              </w:rPr>
            </w:pPr>
            <w:r>
              <w:rPr>
                <w:rFonts w:ascii="Helvetica" w:hAnsi="Helvetica" w:cs="Helvetica"/>
              </w:rPr>
              <w:t>-0.06</w:t>
            </w:r>
          </w:p>
        </w:tc>
        <w:tc>
          <w:tcPr>
            <w:tcW w:w="469" w:type="pct"/>
            <w:tcBorders>
              <w:top w:val="nil"/>
              <w:left w:val="nil"/>
              <w:bottom w:val="nil"/>
              <w:right w:val="nil"/>
            </w:tcBorders>
          </w:tcPr>
          <w:p w14:paraId="531BC31F" w14:textId="7F9E18D1" w:rsidR="00D51465" w:rsidRDefault="00ED7A6A" w:rsidP="009A4A4C">
            <w:pPr>
              <w:spacing w:line="480" w:lineRule="auto"/>
              <w:jc w:val="right"/>
              <w:rPr>
                <w:rFonts w:ascii="Helvetica" w:hAnsi="Helvetica" w:cs="Helvetica"/>
              </w:rPr>
            </w:pPr>
            <w:r>
              <w:rPr>
                <w:rFonts w:ascii="Helvetica" w:hAnsi="Helvetica" w:cs="Helvetica"/>
              </w:rPr>
              <w:t>.460</w:t>
            </w:r>
          </w:p>
        </w:tc>
        <w:tc>
          <w:tcPr>
            <w:tcW w:w="704" w:type="pct"/>
            <w:tcBorders>
              <w:top w:val="nil"/>
              <w:left w:val="nil"/>
              <w:bottom w:val="nil"/>
              <w:right w:val="nil"/>
            </w:tcBorders>
          </w:tcPr>
          <w:p w14:paraId="77455CC1" w14:textId="3C69FE96" w:rsidR="00D51465" w:rsidRDefault="00733E38" w:rsidP="009A4A4C">
            <w:pPr>
              <w:spacing w:line="480" w:lineRule="auto"/>
              <w:jc w:val="right"/>
              <w:rPr>
                <w:rFonts w:ascii="Helvetica" w:hAnsi="Helvetica" w:cs="Helvetica"/>
              </w:rPr>
            </w:pPr>
            <w:r>
              <w:rPr>
                <w:rFonts w:ascii="Helvetica" w:hAnsi="Helvetica" w:cs="Helvetica"/>
              </w:rPr>
              <w:t>&lt;</w:t>
            </w:r>
            <w:r w:rsidR="001140E4">
              <w:rPr>
                <w:rFonts w:ascii="Helvetica" w:hAnsi="Helvetica" w:cs="Helvetica"/>
              </w:rPr>
              <w:t>-0</w:t>
            </w:r>
            <w:r>
              <w:rPr>
                <w:rFonts w:ascii="Helvetica" w:hAnsi="Helvetica" w:cs="Helvetica"/>
              </w:rPr>
              <w:t>.00</w:t>
            </w:r>
          </w:p>
        </w:tc>
        <w:tc>
          <w:tcPr>
            <w:tcW w:w="404" w:type="pct"/>
            <w:tcBorders>
              <w:top w:val="nil"/>
              <w:left w:val="nil"/>
              <w:bottom w:val="nil"/>
              <w:right w:val="nil"/>
            </w:tcBorders>
          </w:tcPr>
          <w:p w14:paraId="6E335EE6" w14:textId="40D750CA" w:rsidR="00D51465" w:rsidRDefault="001140E4" w:rsidP="009A4A4C">
            <w:pPr>
              <w:spacing w:line="480" w:lineRule="auto"/>
              <w:jc w:val="right"/>
              <w:rPr>
                <w:rFonts w:ascii="Helvetica" w:hAnsi="Helvetica" w:cs="Helvetica"/>
              </w:rPr>
            </w:pPr>
            <w:r>
              <w:rPr>
                <w:rFonts w:ascii="Helvetica" w:hAnsi="Helvetica" w:cs="Helvetica"/>
              </w:rPr>
              <w:t>&gt;.999</w:t>
            </w:r>
          </w:p>
        </w:tc>
      </w:tr>
      <w:tr w:rsidR="00D51465" w14:paraId="34D11882" w14:textId="31E8B0A3" w:rsidTr="00647E37">
        <w:tc>
          <w:tcPr>
            <w:tcW w:w="1753" w:type="pct"/>
            <w:tcBorders>
              <w:top w:val="nil"/>
              <w:left w:val="nil"/>
              <w:bottom w:val="nil"/>
              <w:right w:val="nil"/>
            </w:tcBorders>
          </w:tcPr>
          <w:p w14:paraId="4698AEA7" w14:textId="77777777" w:rsidR="00D51465" w:rsidRDefault="00D51465" w:rsidP="009A4A4C">
            <w:pPr>
              <w:spacing w:line="480" w:lineRule="auto"/>
              <w:ind w:firstLine="567"/>
              <w:jc w:val="both"/>
              <w:rPr>
                <w:rFonts w:ascii="Helvetica" w:hAnsi="Helvetica" w:cs="Helvetica"/>
              </w:rPr>
            </w:pPr>
            <w:r>
              <w:rPr>
                <w:rFonts w:ascii="Helvetica" w:hAnsi="Helvetica" w:cs="Helvetica"/>
              </w:rPr>
              <w:t>No</w:t>
            </w:r>
          </w:p>
        </w:tc>
        <w:tc>
          <w:tcPr>
            <w:tcW w:w="571" w:type="pct"/>
            <w:tcBorders>
              <w:top w:val="nil"/>
              <w:left w:val="nil"/>
              <w:bottom w:val="nil"/>
              <w:right w:val="nil"/>
            </w:tcBorders>
          </w:tcPr>
          <w:p w14:paraId="6A7107D2" w14:textId="77777777" w:rsidR="00D51465" w:rsidRDefault="00D51465" w:rsidP="009A4A4C">
            <w:pPr>
              <w:spacing w:line="480" w:lineRule="auto"/>
              <w:jc w:val="right"/>
              <w:rPr>
                <w:rFonts w:ascii="Helvetica" w:hAnsi="Helvetica" w:cs="Helvetica"/>
              </w:rPr>
            </w:pPr>
            <w:r>
              <w:rPr>
                <w:rFonts w:ascii="Helvetica" w:hAnsi="Helvetica" w:cs="Helvetica"/>
              </w:rPr>
              <w:t>59 (42%)</w:t>
            </w:r>
          </w:p>
        </w:tc>
        <w:tc>
          <w:tcPr>
            <w:tcW w:w="670" w:type="pct"/>
            <w:tcBorders>
              <w:top w:val="nil"/>
              <w:left w:val="nil"/>
              <w:bottom w:val="nil"/>
              <w:right w:val="nil"/>
            </w:tcBorders>
          </w:tcPr>
          <w:p w14:paraId="0D45E440" w14:textId="77777777" w:rsidR="00D51465" w:rsidRDefault="00D51465" w:rsidP="009A4A4C">
            <w:pPr>
              <w:spacing w:line="480" w:lineRule="auto"/>
              <w:jc w:val="right"/>
              <w:rPr>
                <w:rFonts w:ascii="Helvetica" w:hAnsi="Helvetica" w:cs="Helvetica"/>
              </w:rPr>
            </w:pPr>
            <w:r>
              <w:rPr>
                <w:rFonts w:ascii="Helvetica" w:hAnsi="Helvetica" w:cs="Helvetica"/>
              </w:rPr>
              <w:t>234.6 (501.0)</w:t>
            </w:r>
          </w:p>
        </w:tc>
        <w:tc>
          <w:tcPr>
            <w:tcW w:w="429" w:type="pct"/>
            <w:tcBorders>
              <w:top w:val="nil"/>
              <w:left w:val="nil"/>
              <w:bottom w:val="nil"/>
              <w:right w:val="nil"/>
            </w:tcBorders>
          </w:tcPr>
          <w:p w14:paraId="4D522060"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62B0D465"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2D16B748" w14:textId="425FABC8"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16DC31AB" w14:textId="77777777" w:rsidR="00D51465" w:rsidRDefault="00D51465" w:rsidP="009A4A4C">
            <w:pPr>
              <w:spacing w:line="480" w:lineRule="auto"/>
              <w:jc w:val="right"/>
              <w:rPr>
                <w:rFonts w:ascii="Helvetica" w:hAnsi="Helvetica" w:cs="Helvetica"/>
              </w:rPr>
            </w:pPr>
          </w:p>
        </w:tc>
      </w:tr>
      <w:tr w:rsidR="00D51465" w14:paraId="26FC031A" w14:textId="4A52BF6C" w:rsidTr="00647E37">
        <w:tc>
          <w:tcPr>
            <w:tcW w:w="1753" w:type="pct"/>
            <w:tcBorders>
              <w:top w:val="nil"/>
              <w:left w:val="nil"/>
              <w:bottom w:val="nil"/>
              <w:right w:val="nil"/>
            </w:tcBorders>
          </w:tcPr>
          <w:p w14:paraId="54A609B1" w14:textId="77777777" w:rsidR="00D51465" w:rsidRDefault="00D51465" w:rsidP="009A4A4C">
            <w:pPr>
              <w:spacing w:line="480" w:lineRule="auto"/>
              <w:ind w:firstLine="567"/>
              <w:jc w:val="both"/>
              <w:rPr>
                <w:rFonts w:ascii="Helvetica" w:hAnsi="Helvetica" w:cs="Helvetica"/>
              </w:rPr>
            </w:pPr>
            <w:r>
              <w:rPr>
                <w:rFonts w:ascii="Helvetica" w:hAnsi="Helvetica" w:cs="Helvetica"/>
              </w:rPr>
              <w:t>Yes</w:t>
            </w:r>
          </w:p>
        </w:tc>
        <w:tc>
          <w:tcPr>
            <w:tcW w:w="571" w:type="pct"/>
            <w:tcBorders>
              <w:top w:val="nil"/>
              <w:left w:val="nil"/>
              <w:bottom w:val="nil"/>
              <w:right w:val="nil"/>
            </w:tcBorders>
          </w:tcPr>
          <w:p w14:paraId="00CEBCAC" w14:textId="77777777" w:rsidR="00D51465" w:rsidRDefault="00D51465" w:rsidP="009A4A4C">
            <w:pPr>
              <w:spacing w:line="480" w:lineRule="auto"/>
              <w:jc w:val="right"/>
              <w:rPr>
                <w:rFonts w:ascii="Helvetica" w:hAnsi="Helvetica" w:cs="Helvetica"/>
              </w:rPr>
            </w:pPr>
            <w:r>
              <w:rPr>
                <w:rFonts w:ascii="Helvetica" w:hAnsi="Helvetica" w:cs="Helvetica"/>
              </w:rPr>
              <w:t>80 (58%)</w:t>
            </w:r>
          </w:p>
        </w:tc>
        <w:tc>
          <w:tcPr>
            <w:tcW w:w="670" w:type="pct"/>
            <w:tcBorders>
              <w:top w:val="nil"/>
              <w:left w:val="nil"/>
              <w:bottom w:val="nil"/>
              <w:right w:val="nil"/>
            </w:tcBorders>
          </w:tcPr>
          <w:p w14:paraId="1628BF25" w14:textId="77777777" w:rsidR="00D51465" w:rsidRDefault="00D51465" w:rsidP="009A4A4C">
            <w:pPr>
              <w:spacing w:line="480" w:lineRule="auto"/>
              <w:jc w:val="right"/>
              <w:rPr>
                <w:rFonts w:ascii="Helvetica" w:hAnsi="Helvetica" w:cs="Helvetica"/>
              </w:rPr>
            </w:pPr>
            <w:r>
              <w:rPr>
                <w:rFonts w:ascii="Helvetica" w:hAnsi="Helvetica" w:cs="Helvetica"/>
              </w:rPr>
              <w:t>172.0 (535.9)</w:t>
            </w:r>
          </w:p>
        </w:tc>
        <w:tc>
          <w:tcPr>
            <w:tcW w:w="429" w:type="pct"/>
            <w:tcBorders>
              <w:top w:val="nil"/>
              <w:left w:val="nil"/>
              <w:bottom w:val="nil"/>
              <w:right w:val="nil"/>
            </w:tcBorders>
          </w:tcPr>
          <w:p w14:paraId="3439ABCF"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2381007A"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25B03F11" w14:textId="29BD5539"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3CCA243A" w14:textId="77777777" w:rsidR="00D51465" w:rsidRDefault="00D51465" w:rsidP="009A4A4C">
            <w:pPr>
              <w:spacing w:line="480" w:lineRule="auto"/>
              <w:jc w:val="right"/>
              <w:rPr>
                <w:rFonts w:ascii="Helvetica" w:hAnsi="Helvetica" w:cs="Helvetica"/>
              </w:rPr>
            </w:pPr>
          </w:p>
        </w:tc>
      </w:tr>
      <w:tr w:rsidR="00D51465" w14:paraId="41445948" w14:textId="355798CF" w:rsidTr="00647E37">
        <w:tc>
          <w:tcPr>
            <w:tcW w:w="1753" w:type="pct"/>
            <w:tcBorders>
              <w:top w:val="nil"/>
              <w:left w:val="nil"/>
              <w:bottom w:val="nil"/>
              <w:right w:val="nil"/>
            </w:tcBorders>
          </w:tcPr>
          <w:p w14:paraId="2D0FD62C" w14:textId="1EBF685E" w:rsidR="00D51465" w:rsidRDefault="00D51465" w:rsidP="00332B38">
            <w:pPr>
              <w:spacing w:line="480" w:lineRule="auto"/>
              <w:ind w:firstLine="397"/>
              <w:jc w:val="both"/>
              <w:rPr>
                <w:rFonts w:ascii="Helvetica" w:hAnsi="Helvetica" w:cs="Helvetica"/>
              </w:rPr>
            </w:pPr>
            <w:r>
              <w:rPr>
                <w:rFonts w:ascii="Helvetica" w:hAnsi="Helvetica" w:cs="Helvetica"/>
              </w:rPr>
              <w:t>Problem with acquainted person</w:t>
            </w:r>
          </w:p>
        </w:tc>
        <w:tc>
          <w:tcPr>
            <w:tcW w:w="571" w:type="pct"/>
            <w:tcBorders>
              <w:top w:val="nil"/>
              <w:left w:val="nil"/>
              <w:bottom w:val="nil"/>
              <w:right w:val="nil"/>
            </w:tcBorders>
          </w:tcPr>
          <w:p w14:paraId="53983062" w14:textId="77777777" w:rsidR="00D51465" w:rsidRDefault="00D51465" w:rsidP="009A4A4C">
            <w:pPr>
              <w:spacing w:line="480" w:lineRule="auto"/>
              <w:jc w:val="right"/>
              <w:rPr>
                <w:rFonts w:ascii="Helvetica" w:hAnsi="Helvetica" w:cs="Helvetica"/>
              </w:rPr>
            </w:pPr>
          </w:p>
        </w:tc>
        <w:tc>
          <w:tcPr>
            <w:tcW w:w="670" w:type="pct"/>
            <w:tcBorders>
              <w:top w:val="nil"/>
              <w:left w:val="nil"/>
              <w:bottom w:val="nil"/>
              <w:right w:val="nil"/>
            </w:tcBorders>
          </w:tcPr>
          <w:p w14:paraId="1085125C" w14:textId="77777777" w:rsidR="00D51465" w:rsidRDefault="00D51465" w:rsidP="009A4A4C">
            <w:pPr>
              <w:spacing w:line="480" w:lineRule="auto"/>
              <w:jc w:val="right"/>
              <w:rPr>
                <w:rFonts w:ascii="Helvetica" w:hAnsi="Helvetica" w:cs="Helvetica"/>
              </w:rPr>
            </w:pPr>
          </w:p>
        </w:tc>
        <w:tc>
          <w:tcPr>
            <w:tcW w:w="429" w:type="pct"/>
            <w:tcBorders>
              <w:top w:val="nil"/>
              <w:left w:val="nil"/>
              <w:bottom w:val="nil"/>
              <w:right w:val="nil"/>
            </w:tcBorders>
          </w:tcPr>
          <w:p w14:paraId="5C1DFAAF" w14:textId="6F2B160A" w:rsidR="00D51465" w:rsidRDefault="00ED7A6A" w:rsidP="00DD0D11">
            <w:pPr>
              <w:spacing w:line="480" w:lineRule="auto"/>
              <w:jc w:val="right"/>
              <w:rPr>
                <w:rFonts w:ascii="Helvetica" w:hAnsi="Helvetica" w:cs="Helvetica"/>
              </w:rPr>
            </w:pPr>
            <w:r>
              <w:rPr>
                <w:rFonts w:ascii="Helvetica" w:hAnsi="Helvetica" w:cs="Helvetica"/>
              </w:rPr>
              <w:t>-0.02</w:t>
            </w:r>
          </w:p>
        </w:tc>
        <w:tc>
          <w:tcPr>
            <w:tcW w:w="469" w:type="pct"/>
            <w:tcBorders>
              <w:top w:val="nil"/>
              <w:left w:val="nil"/>
              <w:bottom w:val="nil"/>
              <w:right w:val="nil"/>
            </w:tcBorders>
          </w:tcPr>
          <w:p w14:paraId="0526EC50" w14:textId="62F9713F" w:rsidR="00D51465" w:rsidRDefault="00ED7A6A" w:rsidP="00DD0D11">
            <w:pPr>
              <w:spacing w:line="480" w:lineRule="auto"/>
              <w:jc w:val="right"/>
              <w:rPr>
                <w:rFonts w:ascii="Helvetica" w:hAnsi="Helvetica" w:cs="Helvetica"/>
              </w:rPr>
            </w:pPr>
            <w:r>
              <w:rPr>
                <w:rFonts w:ascii="Helvetica" w:hAnsi="Helvetica" w:cs="Helvetica"/>
              </w:rPr>
              <w:t>.823</w:t>
            </w:r>
          </w:p>
        </w:tc>
        <w:tc>
          <w:tcPr>
            <w:tcW w:w="704" w:type="pct"/>
            <w:tcBorders>
              <w:top w:val="nil"/>
              <w:left w:val="nil"/>
              <w:bottom w:val="nil"/>
              <w:right w:val="nil"/>
            </w:tcBorders>
          </w:tcPr>
          <w:p w14:paraId="6CB9F223" w14:textId="6E1AD83C" w:rsidR="00D51465" w:rsidRDefault="00A27508" w:rsidP="009A4A4C">
            <w:pPr>
              <w:spacing w:line="480" w:lineRule="auto"/>
              <w:jc w:val="right"/>
              <w:rPr>
                <w:rFonts w:ascii="Helvetica" w:hAnsi="Helvetica" w:cs="Helvetica"/>
              </w:rPr>
            </w:pPr>
            <w:r>
              <w:rPr>
                <w:rFonts w:ascii="Helvetica" w:hAnsi="Helvetica" w:cs="Helvetica"/>
              </w:rPr>
              <w:t>-0.05</w:t>
            </w:r>
          </w:p>
        </w:tc>
        <w:tc>
          <w:tcPr>
            <w:tcW w:w="404" w:type="pct"/>
            <w:tcBorders>
              <w:top w:val="nil"/>
              <w:left w:val="nil"/>
              <w:bottom w:val="nil"/>
              <w:right w:val="nil"/>
            </w:tcBorders>
          </w:tcPr>
          <w:p w14:paraId="751FE0F7" w14:textId="0422548F" w:rsidR="00D51465" w:rsidRDefault="00A27508" w:rsidP="009A4A4C">
            <w:pPr>
              <w:spacing w:line="480" w:lineRule="auto"/>
              <w:jc w:val="right"/>
              <w:rPr>
                <w:rFonts w:ascii="Helvetica" w:hAnsi="Helvetica" w:cs="Helvetica"/>
              </w:rPr>
            </w:pPr>
            <w:r>
              <w:rPr>
                <w:rFonts w:ascii="Helvetica" w:hAnsi="Helvetica" w:cs="Helvetica"/>
              </w:rPr>
              <w:t>.596</w:t>
            </w:r>
          </w:p>
        </w:tc>
      </w:tr>
      <w:tr w:rsidR="00D51465" w14:paraId="6F8EDA06" w14:textId="72DD0361" w:rsidTr="00647E37">
        <w:tc>
          <w:tcPr>
            <w:tcW w:w="1753" w:type="pct"/>
            <w:tcBorders>
              <w:top w:val="nil"/>
              <w:left w:val="nil"/>
              <w:bottom w:val="nil"/>
              <w:right w:val="nil"/>
            </w:tcBorders>
          </w:tcPr>
          <w:p w14:paraId="7621FD0A" w14:textId="77777777" w:rsidR="00D51465" w:rsidRDefault="00D51465" w:rsidP="009A4A4C">
            <w:pPr>
              <w:spacing w:line="480" w:lineRule="auto"/>
              <w:ind w:firstLine="567"/>
              <w:jc w:val="both"/>
              <w:rPr>
                <w:rFonts w:ascii="Helvetica" w:hAnsi="Helvetica" w:cs="Helvetica"/>
              </w:rPr>
            </w:pPr>
            <w:r>
              <w:rPr>
                <w:rFonts w:ascii="Helvetica" w:hAnsi="Helvetica" w:cs="Helvetica"/>
              </w:rPr>
              <w:lastRenderedPageBreak/>
              <w:t>No</w:t>
            </w:r>
          </w:p>
        </w:tc>
        <w:tc>
          <w:tcPr>
            <w:tcW w:w="571" w:type="pct"/>
            <w:tcBorders>
              <w:top w:val="nil"/>
              <w:left w:val="nil"/>
              <w:bottom w:val="nil"/>
              <w:right w:val="nil"/>
            </w:tcBorders>
          </w:tcPr>
          <w:p w14:paraId="10F55954" w14:textId="77777777" w:rsidR="00D51465" w:rsidRDefault="00D51465" w:rsidP="009A4A4C">
            <w:pPr>
              <w:spacing w:line="480" w:lineRule="auto"/>
              <w:jc w:val="right"/>
              <w:rPr>
                <w:rFonts w:ascii="Helvetica" w:hAnsi="Helvetica" w:cs="Helvetica"/>
              </w:rPr>
            </w:pPr>
            <w:r>
              <w:rPr>
                <w:rFonts w:ascii="Helvetica" w:hAnsi="Helvetica" w:cs="Helvetica"/>
              </w:rPr>
              <w:t>97 (70%)</w:t>
            </w:r>
          </w:p>
        </w:tc>
        <w:tc>
          <w:tcPr>
            <w:tcW w:w="670" w:type="pct"/>
            <w:tcBorders>
              <w:top w:val="nil"/>
              <w:left w:val="nil"/>
              <w:bottom w:val="nil"/>
              <w:right w:val="nil"/>
            </w:tcBorders>
          </w:tcPr>
          <w:p w14:paraId="2F70A630" w14:textId="77777777" w:rsidR="00D51465" w:rsidRDefault="00D51465" w:rsidP="009A4A4C">
            <w:pPr>
              <w:spacing w:line="480" w:lineRule="auto"/>
              <w:jc w:val="right"/>
              <w:rPr>
                <w:rFonts w:ascii="Helvetica" w:hAnsi="Helvetica" w:cs="Helvetica"/>
              </w:rPr>
            </w:pPr>
            <w:r>
              <w:rPr>
                <w:rFonts w:ascii="Helvetica" w:hAnsi="Helvetica" w:cs="Helvetica"/>
              </w:rPr>
              <w:t>191.4 (463.6)</w:t>
            </w:r>
          </w:p>
        </w:tc>
        <w:tc>
          <w:tcPr>
            <w:tcW w:w="429" w:type="pct"/>
            <w:tcBorders>
              <w:top w:val="nil"/>
              <w:left w:val="nil"/>
              <w:bottom w:val="nil"/>
              <w:right w:val="nil"/>
            </w:tcBorders>
          </w:tcPr>
          <w:p w14:paraId="0FA43B89"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2A8C9DCF"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5552434C" w14:textId="521BF742"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04071E19" w14:textId="77777777" w:rsidR="00D51465" w:rsidRDefault="00D51465" w:rsidP="009A4A4C">
            <w:pPr>
              <w:spacing w:line="480" w:lineRule="auto"/>
              <w:jc w:val="right"/>
              <w:rPr>
                <w:rFonts w:ascii="Helvetica" w:hAnsi="Helvetica" w:cs="Helvetica"/>
              </w:rPr>
            </w:pPr>
          </w:p>
        </w:tc>
      </w:tr>
      <w:tr w:rsidR="00D51465" w14:paraId="50FD2B94" w14:textId="1FC5FCBC" w:rsidTr="00647E37">
        <w:tc>
          <w:tcPr>
            <w:tcW w:w="1753" w:type="pct"/>
            <w:tcBorders>
              <w:top w:val="nil"/>
              <w:left w:val="nil"/>
              <w:bottom w:val="nil"/>
              <w:right w:val="nil"/>
            </w:tcBorders>
          </w:tcPr>
          <w:p w14:paraId="564F117D" w14:textId="77777777" w:rsidR="00D51465" w:rsidRDefault="00D51465" w:rsidP="009A4A4C">
            <w:pPr>
              <w:spacing w:line="480" w:lineRule="auto"/>
              <w:ind w:firstLine="567"/>
              <w:jc w:val="both"/>
              <w:rPr>
                <w:rFonts w:ascii="Helvetica" w:hAnsi="Helvetica" w:cs="Helvetica"/>
              </w:rPr>
            </w:pPr>
            <w:r>
              <w:rPr>
                <w:rFonts w:ascii="Helvetica" w:hAnsi="Helvetica" w:cs="Helvetica"/>
              </w:rPr>
              <w:t>Yes</w:t>
            </w:r>
          </w:p>
        </w:tc>
        <w:tc>
          <w:tcPr>
            <w:tcW w:w="571" w:type="pct"/>
            <w:tcBorders>
              <w:top w:val="nil"/>
              <w:left w:val="nil"/>
              <w:bottom w:val="nil"/>
              <w:right w:val="nil"/>
            </w:tcBorders>
          </w:tcPr>
          <w:p w14:paraId="325EC53F" w14:textId="77777777" w:rsidR="00D51465" w:rsidRDefault="00D51465" w:rsidP="009A4A4C">
            <w:pPr>
              <w:spacing w:line="480" w:lineRule="auto"/>
              <w:jc w:val="right"/>
              <w:rPr>
                <w:rFonts w:ascii="Helvetica" w:hAnsi="Helvetica" w:cs="Helvetica"/>
              </w:rPr>
            </w:pPr>
            <w:r>
              <w:rPr>
                <w:rFonts w:ascii="Helvetica" w:hAnsi="Helvetica" w:cs="Helvetica"/>
              </w:rPr>
              <w:t>42 (30%)</w:t>
            </w:r>
          </w:p>
        </w:tc>
        <w:tc>
          <w:tcPr>
            <w:tcW w:w="670" w:type="pct"/>
            <w:tcBorders>
              <w:top w:val="nil"/>
              <w:left w:val="nil"/>
              <w:bottom w:val="nil"/>
              <w:right w:val="nil"/>
            </w:tcBorders>
          </w:tcPr>
          <w:p w14:paraId="78C1DDBF" w14:textId="77777777" w:rsidR="00D51465" w:rsidRDefault="00D51465" w:rsidP="009A4A4C">
            <w:pPr>
              <w:spacing w:line="480" w:lineRule="auto"/>
              <w:jc w:val="right"/>
              <w:rPr>
                <w:rFonts w:ascii="Helvetica" w:hAnsi="Helvetica" w:cs="Helvetica"/>
              </w:rPr>
            </w:pPr>
            <w:r>
              <w:rPr>
                <w:rFonts w:ascii="Helvetica" w:hAnsi="Helvetica" w:cs="Helvetica"/>
              </w:rPr>
              <w:t>141.6 (541.2)</w:t>
            </w:r>
          </w:p>
        </w:tc>
        <w:tc>
          <w:tcPr>
            <w:tcW w:w="429" w:type="pct"/>
            <w:tcBorders>
              <w:top w:val="nil"/>
              <w:left w:val="nil"/>
              <w:bottom w:val="nil"/>
              <w:right w:val="nil"/>
            </w:tcBorders>
          </w:tcPr>
          <w:p w14:paraId="4064DCC0"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78758F08"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412A7B68" w14:textId="3C7B912E"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30003DE3" w14:textId="77777777" w:rsidR="00D51465" w:rsidRDefault="00D51465" w:rsidP="009A4A4C">
            <w:pPr>
              <w:spacing w:line="480" w:lineRule="auto"/>
              <w:jc w:val="right"/>
              <w:rPr>
                <w:rFonts w:ascii="Helvetica" w:hAnsi="Helvetica" w:cs="Helvetica"/>
              </w:rPr>
            </w:pPr>
          </w:p>
        </w:tc>
      </w:tr>
      <w:tr w:rsidR="00D51465" w14:paraId="78F94C54" w14:textId="2DC163E7" w:rsidTr="00647E37">
        <w:tc>
          <w:tcPr>
            <w:tcW w:w="1753" w:type="pct"/>
            <w:tcBorders>
              <w:top w:val="nil"/>
              <w:left w:val="nil"/>
              <w:bottom w:val="nil"/>
              <w:right w:val="nil"/>
            </w:tcBorders>
          </w:tcPr>
          <w:p w14:paraId="1B7DA868" w14:textId="671541A1" w:rsidR="00D51465" w:rsidRDefault="00D51465" w:rsidP="007815A5">
            <w:pPr>
              <w:spacing w:line="480" w:lineRule="auto"/>
              <w:ind w:firstLine="397"/>
              <w:jc w:val="both"/>
              <w:rPr>
                <w:rFonts w:ascii="Helvetica" w:hAnsi="Helvetica" w:cs="Helvetica"/>
              </w:rPr>
            </w:pPr>
            <w:r>
              <w:rPr>
                <w:rFonts w:ascii="Helvetica" w:hAnsi="Helvetica" w:cs="Helvetica"/>
              </w:rPr>
              <w:t>Unemployed, job-seeking &gt; 1 month</w:t>
            </w:r>
          </w:p>
        </w:tc>
        <w:tc>
          <w:tcPr>
            <w:tcW w:w="571" w:type="pct"/>
            <w:tcBorders>
              <w:top w:val="nil"/>
              <w:left w:val="nil"/>
              <w:bottom w:val="nil"/>
              <w:right w:val="nil"/>
            </w:tcBorders>
          </w:tcPr>
          <w:p w14:paraId="3EB256E1" w14:textId="77777777" w:rsidR="00D51465" w:rsidRDefault="00D51465" w:rsidP="009A4A4C">
            <w:pPr>
              <w:spacing w:line="480" w:lineRule="auto"/>
              <w:jc w:val="right"/>
              <w:rPr>
                <w:rFonts w:ascii="Helvetica" w:hAnsi="Helvetica" w:cs="Helvetica"/>
              </w:rPr>
            </w:pPr>
          </w:p>
        </w:tc>
        <w:tc>
          <w:tcPr>
            <w:tcW w:w="670" w:type="pct"/>
            <w:tcBorders>
              <w:top w:val="nil"/>
              <w:left w:val="nil"/>
              <w:bottom w:val="nil"/>
              <w:right w:val="nil"/>
            </w:tcBorders>
          </w:tcPr>
          <w:p w14:paraId="5ABBB8F3" w14:textId="77777777" w:rsidR="00D51465" w:rsidRDefault="00D51465" w:rsidP="009A4A4C">
            <w:pPr>
              <w:spacing w:line="480" w:lineRule="auto"/>
              <w:jc w:val="right"/>
              <w:rPr>
                <w:rFonts w:ascii="Helvetica" w:hAnsi="Helvetica" w:cs="Helvetica"/>
              </w:rPr>
            </w:pPr>
          </w:p>
        </w:tc>
        <w:tc>
          <w:tcPr>
            <w:tcW w:w="429" w:type="pct"/>
            <w:tcBorders>
              <w:top w:val="nil"/>
              <w:left w:val="nil"/>
              <w:bottom w:val="nil"/>
              <w:right w:val="nil"/>
            </w:tcBorders>
          </w:tcPr>
          <w:p w14:paraId="6EB3197E" w14:textId="167A6238" w:rsidR="00D51465" w:rsidRDefault="00ED7A6A" w:rsidP="00DD0D11">
            <w:pPr>
              <w:spacing w:line="480" w:lineRule="auto"/>
              <w:jc w:val="right"/>
              <w:rPr>
                <w:rFonts w:ascii="Helvetica" w:hAnsi="Helvetica" w:cs="Helvetica"/>
              </w:rPr>
            </w:pPr>
            <w:r>
              <w:rPr>
                <w:rFonts w:ascii="Helvetica" w:hAnsi="Helvetica" w:cs="Helvetica"/>
              </w:rPr>
              <w:t>0.01</w:t>
            </w:r>
          </w:p>
        </w:tc>
        <w:tc>
          <w:tcPr>
            <w:tcW w:w="469" w:type="pct"/>
            <w:tcBorders>
              <w:top w:val="nil"/>
              <w:left w:val="nil"/>
              <w:bottom w:val="nil"/>
              <w:right w:val="nil"/>
            </w:tcBorders>
          </w:tcPr>
          <w:p w14:paraId="67E5E118" w14:textId="7016BA22" w:rsidR="00D51465" w:rsidRDefault="00ED7A6A" w:rsidP="009A4A4C">
            <w:pPr>
              <w:spacing w:line="480" w:lineRule="auto"/>
              <w:jc w:val="right"/>
              <w:rPr>
                <w:rFonts w:ascii="Helvetica" w:hAnsi="Helvetica" w:cs="Helvetica"/>
              </w:rPr>
            </w:pPr>
            <w:r>
              <w:rPr>
                <w:rFonts w:ascii="Helvetica" w:hAnsi="Helvetica" w:cs="Helvetica"/>
              </w:rPr>
              <w:t>.951</w:t>
            </w:r>
          </w:p>
        </w:tc>
        <w:tc>
          <w:tcPr>
            <w:tcW w:w="704" w:type="pct"/>
            <w:tcBorders>
              <w:top w:val="nil"/>
              <w:left w:val="nil"/>
              <w:bottom w:val="nil"/>
              <w:right w:val="nil"/>
            </w:tcBorders>
          </w:tcPr>
          <w:p w14:paraId="7A9ADA3B" w14:textId="3412B22A" w:rsidR="00D51465" w:rsidRDefault="00A27508" w:rsidP="009A4A4C">
            <w:pPr>
              <w:spacing w:line="480" w:lineRule="auto"/>
              <w:jc w:val="right"/>
              <w:rPr>
                <w:rFonts w:ascii="Helvetica" w:hAnsi="Helvetica" w:cs="Helvetica"/>
              </w:rPr>
            </w:pPr>
            <w:r>
              <w:rPr>
                <w:rFonts w:ascii="Helvetica" w:hAnsi="Helvetica" w:cs="Helvetica"/>
              </w:rPr>
              <w:t>-0.06</w:t>
            </w:r>
          </w:p>
        </w:tc>
        <w:tc>
          <w:tcPr>
            <w:tcW w:w="404" w:type="pct"/>
            <w:tcBorders>
              <w:top w:val="nil"/>
              <w:left w:val="nil"/>
              <w:bottom w:val="nil"/>
              <w:right w:val="nil"/>
            </w:tcBorders>
          </w:tcPr>
          <w:p w14:paraId="4E1006BE" w14:textId="4C49C249" w:rsidR="00D51465" w:rsidRDefault="00A27508" w:rsidP="009A4A4C">
            <w:pPr>
              <w:spacing w:line="480" w:lineRule="auto"/>
              <w:jc w:val="right"/>
              <w:rPr>
                <w:rFonts w:ascii="Helvetica" w:hAnsi="Helvetica" w:cs="Helvetica"/>
              </w:rPr>
            </w:pPr>
            <w:r>
              <w:rPr>
                <w:rFonts w:ascii="Helvetica" w:hAnsi="Helvetica" w:cs="Helvetica"/>
              </w:rPr>
              <w:t>.541</w:t>
            </w:r>
          </w:p>
        </w:tc>
      </w:tr>
      <w:tr w:rsidR="00D51465" w14:paraId="25069B0B" w14:textId="13F4DD33" w:rsidTr="00647E37">
        <w:tc>
          <w:tcPr>
            <w:tcW w:w="1753" w:type="pct"/>
            <w:tcBorders>
              <w:top w:val="nil"/>
              <w:left w:val="nil"/>
              <w:bottom w:val="nil"/>
              <w:right w:val="nil"/>
            </w:tcBorders>
          </w:tcPr>
          <w:p w14:paraId="0EF220F7" w14:textId="77777777" w:rsidR="00D51465" w:rsidRDefault="00D51465" w:rsidP="009A4A4C">
            <w:pPr>
              <w:spacing w:line="480" w:lineRule="auto"/>
              <w:ind w:firstLine="567"/>
              <w:jc w:val="both"/>
              <w:rPr>
                <w:rFonts w:ascii="Helvetica" w:hAnsi="Helvetica" w:cs="Helvetica"/>
              </w:rPr>
            </w:pPr>
            <w:r>
              <w:rPr>
                <w:rFonts w:ascii="Helvetica" w:hAnsi="Helvetica" w:cs="Helvetica"/>
              </w:rPr>
              <w:t>No</w:t>
            </w:r>
          </w:p>
        </w:tc>
        <w:tc>
          <w:tcPr>
            <w:tcW w:w="571" w:type="pct"/>
            <w:tcBorders>
              <w:top w:val="nil"/>
              <w:left w:val="nil"/>
              <w:bottom w:val="nil"/>
              <w:right w:val="nil"/>
            </w:tcBorders>
          </w:tcPr>
          <w:p w14:paraId="79E74D50" w14:textId="77777777" w:rsidR="00D51465" w:rsidRDefault="00D51465" w:rsidP="009A4A4C">
            <w:pPr>
              <w:spacing w:line="480" w:lineRule="auto"/>
              <w:jc w:val="right"/>
              <w:rPr>
                <w:rFonts w:ascii="Helvetica" w:hAnsi="Helvetica" w:cs="Helvetica"/>
              </w:rPr>
            </w:pPr>
            <w:r>
              <w:rPr>
                <w:rFonts w:ascii="Helvetica" w:hAnsi="Helvetica" w:cs="Helvetica"/>
              </w:rPr>
              <w:t>101 (73%)</w:t>
            </w:r>
          </w:p>
        </w:tc>
        <w:tc>
          <w:tcPr>
            <w:tcW w:w="670" w:type="pct"/>
            <w:tcBorders>
              <w:top w:val="nil"/>
              <w:left w:val="nil"/>
              <w:bottom w:val="nil"/>
              <w:right w:val="nil"/>
            </w:tcBorders>
          </w:tcPr>
          <w:p w14:paraId="398DEEFF" w14:textId="77777777" w:rsidR="00D51465" w:rsidRDefault="00D51465" w:rsidP="009A4A4C">
            <w:pPr>
              <w:spacing w:line="480" w:lineRule="auto"/>
              <w:jc w:val="right"/>
              <w:rPr>
                <w:rFonts w:ascii="Helvetica" w:hAnsi="Helvetica" w:cs="Helvetica"/>
              </w:rPr>
            </w:pPr>
            <w:r>
              <w:rPr>
                <w:rFonts w:ascii="Helvetica" w:hAnsi="Helvetica" w:cs="Helvetica"/>
              </w:rPr>
              <w:t>186.9 (535.1)</w:t>
            </w:r>
          </w:p>
        </w:tc>
        <w:tc>
          <w:tcPr>
            <w:tcW w:w="429" w:type="pct"/>
            <w:tcBorders>
              <w:top w:val="nil"/>
              <w:left w:val="nil"/>
              <w:bottom w:val="nil"/>
              <w:right w:val="nil"/>
            </w:tcBorders>
          </w:tcPr>
          <w:p w14:paraId="15168D13"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1D2EBC9D"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6ACDB7D2" w14:textId="0D4E03CF"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3678F7C6" w14:textId="77777777" w:rsidR="00D51465" w:rsidRDefault="00D51465" w:rsidP="009A4A4C">
            <w:pPr>
              <w:spacing w:line="480" w:lineRule="auto"/>
              <w:jc w:val="right"/>
              <w:rPr>
                <w:rFonts w:ascii="Helvetica" w:hAnsi="Helvetica" w:cs="Helvetica"/>
              </w:rPr>
            </w:pPr>
          </w:p>
        </w:tc>
      </w:tr>
      <w:tr w:rsidR="00D51465" w14:paraId="1905455D" w14:textId="4C80EE4F" w:rsidTr="00647E37">
        <w:tc>
          <w:tcPr>
            <w:tcW w:w="1753" w:type="pct"/>
            <w:tcBorders>
              <w:top w:val="nil"/>
              <w:left w:val="nil"/>
              <w:bottom w:val="nil"/>
              <w:right w:val="nil"/>
            </w:tcBorders>
          </w:tcPr>
          <w:p w14:paraId="0976BDD4" w14:textId="77777777" w:rsidR="00D51465" w:rsidRDefault="00D51465" w:rsidP="009A4A4C">
            <w:pPr>
              <w:spacing w:line="480" w:lineRule="auto"/>
              <w:ind w:firstLine="567"/>
              <w:jc w:val="both"/>
              <w:rPr>
                <w:rFonts w:ascii="Helvetica" w:hAnsi="Helvetica" w:cs="Helvetica"/>
              </w:rPr>
            </w:pPr>
            <w:r>
              <w:rPr>
                <w:rFonts w:ascii="Helvetica" w:hAnsi="Helvetica" w:cs="Helvetica"/>
              </w:rPr>
              <w:t>Yes</w:t>
            </w:r>
          </w:p>
        </w:tc>
        <w:tc>
          <w:tcPr>
            <w:tcW w:w="571" w:type="pct"/>
            <w:tcBorders>
              <w:top w:val="nil"/>
              <w:left w:val="nil"/>
              <w:bottom w:val="nil"/>
              <w:right w:val="nil"/>
            </w:tcBorders>
          </w:tcPr>
          <w:p w14:paraId="2B5D36C6" w14:textId="77777777" w:rsidR="00D51465" w:rsidRDefault="00D51465" w:rsidP="009A4A4C">
            <w:pPr>
              <w:spacing w:line="480" w:lineRule="auto"/>
              <w:jc w:val="right"/>
              <w:rPr>
                <w:rFonts w:ascii="Helvetica" w:hAnsi="Helvetica" w:cs="Helvetica"/>
              </w:rPr>
            </w:pPr>
            <w:r>
              <w:rPr>
                <w:rFonts w:ascii="Helvetica" w:hAnsi="Helvetica" w:cs="Helvetica"/>
              </w:rPr>
              <w:t>38 (27%)</w:t>
            </w:r>
          </w:p>
        </w:tc>
        <w:tc>
          <w:tcPr>
            <w:tcW w:w="670" w:type="pct"/>
            <w:tcBorders>
              <w:top w:val="nil"/>
              <w:left w:val="nil"/>
              <w:bottom w:val="nil"/>
              <w:right w:val="nil"/>
            </w:tcBorders>
          </w:tcPr>
          <w:p w14:paraId="320B0BB8" w14:textId="77777777" w:rsidR="00D51465" w:rsidRDefault="00D51465" w:rsidP="009A4A4C">
            <w:pPr>
              <w:spacing w:line="480" w:lineRule="auto"/>
              <w:jc w:val="right"/>
              <w:rPr>
                <w:rFonts w:ascii="Helvetica" w:hAnsi="Helvetica" w:cs="Helvetica"/>
              </w:rPr>
            </w:pPr>
            <w:r>
              <w:rPr>
                <w:rFonts w:ascii="Helvetica" w:hAnsi="Helvetica" w:cs="Helvetica"/>
              </w:rPr>
              <w:t>182.0 (470.8)</w:t>
            </w:r>
          </w:p>
        </w:tc>
        <w:tc>
          <w:tcPr>
            <w:tcW w:w="429" w:type="pct"/>
            <w:tcBorders>
              <w:top w:val="nil"/>
              <w:left w:val="nil"/>
              <w:bottom w:val="nil"/>
              <w:right w:val="nil"/>
            </w:tcBorders>
          </w:tcPr>
          <w:p w14:paraId="6CCD57C0"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1CAC4CA6"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577DA8B1" w14:textId="3FF52454"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251CFDD6" w14:textId="77777777" w:rsidR="00D51465" w:rsidRDefault="00D51465" w:rsidP="009A4A4C">
            <w:pPr>
              <w:spacing w:line="480" w:lineRule="auto"/>
              <w:jc w:val="right"/>
              <w:rPr>
                <w:rFonts w:ascii="Helvetica" w:hAnsi="Helvetica" w:cs="Helvetica"/>
              </w:rPr>
            </w:pPr>
          </w:p>
        </w:tc>
      </w:tr>
      <w:tr w:rsidR="00D51465" w14:paraId="6FFA195A" w14:textId="727A7329" w:rsidTr="00647E37">
        <w:tc>
          <w:tcPr>
            <w:tcW w:w="1753" w:type="pct"/>
            <w:tcBorders>
              <w:top w:val="nil"/>
              <w:left w:val="nil"/>
              <w:bottom w:val="nil"/>
              <w:right w:val="nil"/>
            </w:tcBorders>
          </w:tcPr>
          <w:p w14:paraId="7A42B814" w14:textId="77777777" w:rsidR="00D51465" w:rsidRDefault="00D51465" w:rsidP="00EC2857">
            <w:pPr>
              <w:spacing w:line="480" w:lineRule="auto"/>
              <w:ind w:firstLine="397"/>
              <w:jc w:val="both"/>
              <w:rPr>
                <w:rFonts w:ascii="Helvetica" w:hAnsi="Helvetica" w:cs="Helvetica"/>
              </w:rPr>
            </w:pPr>
            <w:r>
              <w:rPr>
                <w:rFonts w:ascii="Helvetica" w:hAnsi="Helvetica" w:cs="Helvetica"/>
              </w:rPr>
              <w:t>Sacked from job</w:t>
            </w:r>
          </w:p>
        </w:tc>
        <w:tc>
          <w:tcPr>
            <w:tcW w:w="571" w:type="pct"/>
            <w:tcBorders>
              <w:top w:val="nil"/>
              <w:left w:val="nil"/>
              <w:bottom w:val="nil"/>
              <w:right w:val="nil"/>
            </w:tcBorders>
          </w:tcPr>
          <w:p w14:paraId="6C9CD96A" w14:textId="77777777" w:rsidR="00D51465" w:rsidRDefault="00D51465" w:rsidP="009A4A4C">
            <w:pPr>
              <w:spacing w:line="480" w:lineRule="auto"/>
              <w:jc w:val="right"/>
              <w:rPr>
                <w:rFonts w:ascii="Helvetica" w:hAnsi="Helvetica" w:cs="Helvetica"/>
              </w:rPr>
            </w:pPr>
          </w:p>
        </w:tc>
        <w:tc>
          <w:tcPr>
            <w:tcW w:w="670" w:type="pct"/>
            <w:tcBorders>
              <w:top w:val="nil"/>
              <w:left w:val="nil"/>
              <w:bottom w:val="nil"/>
              <w:right w:val="nil"/>
            </w:tcBorders>
          </w:tcPr>
          <w:p w14:paraId="584DA4FA" w14:textId="77777777" w:rsidR="00D51465" w:rsidRDefault="00D51465" w:rsidP="009A4A4C">
            <w:pPr>
              <w:spacing w:line="480" w:lineRule="auto"/>
              <w:jc w:val="right"/>
              <w:rPr>
                <w:rFonts w:ascii="Helvetica" w:hAnsi="Helvetica" w:cs="Helvetica"/>
              </w:rPr>
            </w:pPr>
          </w:p>
        </w:tc>
        <w:tc>
          <w:tcPr>
            <w:tcW w:w="429" w:type="pct"/>
            <w:tcBorders>
              <w:top w:val="nil"/>
              <w:left w:val="nil"/>
              <w:bottom w:val="nil"/>
              <w:right w:val="nil"/>
            </w:tcBorders>
          </w:tcPr>
          <w:p w14:paraId="35BEF332" w14:textId="32EFA89B" w:rsidR="00D51465" w:rsidRDefault="00ED7A6A" w:rsidP="009A4A4C">
            <w:pPr>
              <w:spacing w:line="480" w:lineRule="auto"/>
              <w:jc w:val="right"/>
              <w:rPr>
                <w:rFonts w:ascii="Helvetica" w:hAnsi="Helvetica" w:cs="Helvetica"/>
              </w:rPr>
            </w:pPr>
            <w:r>
              <w:rPr>
                <w:rFonts w:ascii="Helvetica" w:hAnsi="Helvetica" w:cs="Helvetica"/>
              </w:rPr>
              <w:t>0.09</w:t>
            </w:r>
          </w:p>
        </w:tc>
        <w:tc>
          <w:tcPr>
            <w:tcW w:w="469" w:type="pct"/>
            <w:tcBorders>
              <w:top w:val="nil"/>
              <w:left w:val="nil"/>
              <w:bottom w:val="nil"/>
              <w:right w:val="nil"/>
            </w:tcBorders>
          </w:tcPr>
          <w:p w14:paraId="79849FF9" w14:textId="2F241EB2" w:rsidR="00D51465" w:rsidRDefault="00ED7A6A" w:rsidP="009A4A4C">
            <w:pPr>
              <w:spacing w:line="480" w:lineRule="auto"/>
              <w:jc w:val="right"/>
              <w:rPr>
                <w:rFonts w:ascii="Helvetica" w:hAnsi="Helvetica" w:cs="Helvetica"/>
              </w:rPr>
            </w:pPr>
            <w:r>
              <w:rPr>
                <w:rFonts w:ascii="Helvetica" w:hAnsi="Helvetica" w:cs="Helvetica"/>
              </w:rPr>
              <w:t>.315</w:t>
            </w:r>
          </w:p>
        </w:tc>
        <w:tc>
          <w:tcPr>
            <w:tcW w:w="704" w:type="pct"/>
            <w:tcBorders>
              <w:top w:val="nil"/>
              <w:left w:val="nil"/>
              <w:bottom w:val="nil"/>
              <w:right w:val="nil"/>
            </w:tcBorders>
          </w:tcPr>
          <w:p w14:paraId="1FACFA9D" w14:textId="75199502" w:rsidR="00D51465" w:rsidRDefault="00A27508" w:rsidP="009A4A4C">
            <w:pPr>
              <w:spacing w:line="480" w:lineRule="auto"/>
              <w:jc w:val="right"/>
              <w:rPr>
                <w:rFonts w:ascii="Helvetica" w:hAnsi="Helvetica" w:cs="Helvetica"/>
              </w:rPr>
            </w:pPr>
            <w:r>
              <w:rPr>
                <w:rFonts w:ascii="Helvetica" w:hAnsi="Helvetica" w:cs="Helvetica"/>
              </w:rPr>
              <w:t>0.10</w:t>
            </w:r>
          </w:p>
        </w:tc>
        <w:tc>
          <w:tcPr>
            <w:tcW w:w="404" w:type="pct"/>
            <w:tcBorders>
              <w:top w:val="nil"/>
              <w:left w:val="nil"/>
              <w:bottom w:val="nil"/>
              <w:right w:val="nil"/>
            </w:tcBorders>
          </w:tcPr>
          <w:p w14:paraId="6FD16D1B" w14:textId="71765A25" w:rsidR="00D51465" w:rsidRDefault="00A27508" w:rsidP="009A4A4C">
            <w:pPr>
              <w:spacing w:line="480" w:lineRule="auto"/>
              <w:jc w:val="right"/>
              <w:rPr>
                <w:rFonts w:ascii="Helvetica" w:hAnsi="Helvetica" w:cs="Helvetica"/>
              </w:rPr>
            </w:pPr>
            <w:r>
              <w:rPr>
                <w:rFonts w:ascii="Helvetica" w:hAnsi="Helvetica" w:cs="Helvetica"/>
              </w:rPr>
              <w:t>.290</w:t>
            </w:r>
          </w:p>
        </w:tc>
      </w:tr>
      <w:tr w:rsidR="00D51465" w14:paraId="073849A3" w14:textId="5DBF5624" w:rsidTr="00647E37">
        <w:tc>
          <w:tcPr>
            <w:tcW w:w="1753" w:type="pct"/>
            <w:tcBorders>
              <w:top w:val="nil"/>
              <w:left w:val="nil"/>
              <w:bottom w:val="nil"/>
              <w:right w:val="nil"/>
            </w:tcBorders>
          </w:tcPr>
          <w:p w14:paraId="68AB824F" w14:textId="77777777" w:rsidR="00D51465" w:rsidRDefault="00D51465" w:rsidP="009A4A4C">
            <w:pPr>
              <w:spacing w:line="480" w:lineRule="auto"/>
              <w:ind w:firstLine="567"/>
              <w:jc w:val="both"/>
              <w:rPr>
                <w:rFonts w:ascii="Helvetica" w:hAnsi="Helvetica" w:cs="Helvetica"/>
              </w:rPr>
            </w:pPr>
            <w:r>
              <w:rPr>
                <w:rFonts w:ascii="Helvetica" w:hAnsi="Helvetica" w:cs="Helvetica"/>
              </w:rPr>
              <w:t>No</w:t>
            </w:r>
          </w:p>
        </w:tc>
        <w:tc>
          <w:tcPr>
            <w:tcW w:w="571" w:type="pct"/>
            <w:tcBorders>
              <w:top w:val="nil"/>
              <w:left w:val="nil"/>
              <w:bottom w:val="nil"/>
              <w:right w:val="nil"/>
            </w:tcBorders>
          </w:tcPr>
          <w:p w14:paraId="16B31134" w14:textId="77777777" w:rsidR="00D51465" w:rsidRDefault="00D51465" w:rsidP="009A4A4C">
            <w:pPr>
              <w:spacing w:line="480" w:lineRule="auto"/>
              <w:jc w:val="right"/>
              <w:rPr>
                <w:rFonts w:ascii="Helvetica" w:hAnsi="Helvetica" w:cs="Helvetica"/>
              </w:rPr>
            </w:pPr>
            <w:r>
              <w:rPr>
                <w:rFonts w:ascii="Helvetica" w:hAnsi="Helvetica" w:cs="Helvetica"/>
              </w:rPr>
              <w:t>122 (88%)</w:t>
            </w:r>
          </w:p>
        </w:tc>
        <w:tc>
          <w:tcPr>
            <w:tcW w:w="670" w:type="pct"/>
            <w:tcBorders>
              <w:top w:val="nil"/>
              <w:left w:val="nil"/>
              <w:bottom w:val="nil"/>
              <w:right w:val="nil"/>
            </w:tcBorders>
          </w:tcPr>
          <w:p w14:paraId="6EA7BF12" w14:textId="77777777" w:rsidR="00D51465" w:rsidRDefault="00D51465" w:rsidP="009A4A4C">
            <w:pPr>
              <w:spacing w:line="480" w:lineRule="auto"/>
              <w:jc w:val="right"/>
              <w:rPr>
                <w:rFonts w:ascii="Helvetica" w:hAnsi="Helvetica" w:cs="Helvetica"/>
              </w:rPr>
            </w:pPr>
            <w:r>
              <w:rPr>
                <w:rFonts w:ascii="Helvetica" w:hAnsi="Helvetica" w:cs="Helvetica"/>
              </w:rPr>
              <w:t>180.1 (506.1)</w:t>
            </w:r>
          </w:p>
        </w:tc>
        <w:tc>
          <w:tcPr>
            <w:tcW w:w="429" w:type="pct"/>
            <w:tcBorders>
              <w:top w:val="nil"/>
              <w:left w:val="nil"/>
              <w:bottom w:val="nil"/>
              <w:right w:val="nil"/>
            </w:tcBorders>
          </w:tcPr>
          <w:p w14:paraId="345A04CF"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7C7748FF"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74726ACA" w14:textId="29D7ECA0"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2FFD4328" w14:textId="77777777" w:rsidR="00D51465" w:rsidRDefault="00D51465" w:rsidP="009A4A4C">
            <w:pPr>
              <w:spacing w:line="480" w:lineRule="auto"/>
              <w:jc w:val="right"/>
              <w:rPr>
                <w:rFonts w:ascii="Helvetica" w:hAnsi="Helvetica" w:cs="Helvetica"/>
              </w:rPr>
            </w:pPr>
          </w:p>
        </w:tc>
      </w:tr>
      <w:tr w:rsidR="00D51465" w14:paraId="37258F88" w14:textId="2D303B62" w:rsidTr="00647E37">
        <w:tc>
          <w:tcPr>
            <w:tcW w:w="1753" w:type="pct"/>
            <w:tcBorders>
              <w:top w:val="nil"/>
              <w:left w:val="nil"/>
              <w:bottom w:val="nil"/>
              <w:right w:val="nil"/>
            </w:tcBorders>
          </w:tcPr>
          <w:p w14:paraId="156DB461" w14:textId="77777777" w:rsidR="00D51465" w:rsidRDefault="00D51465" w:rsidP="009A4A4C">
            <w:pPr>
              <w:spacing w:line="480" w:lineRule="auto"/>
              <w:ind w:firstLine="567"/>
              <w:jc w:val="both"/>
              <w:rPr>
                <w:rFonts w:ascii="Helvetica" w:hAnsi="Helvetica" w:cs="Helvetica"/>
              </w:rPr>
            </w:pPr>
            <w:r>
              <w:rPr>
                <w:rFonts w:ascii="Helvetica" w:hAnsi="Helvetica" w:cs="Helvetica"/>
              </w:rPr>
              <w:t>Yes</w:t>
            </w:r>
          </w:p>
        </w:tc>
        <w:tc>
          <w:tcPr>
            <w:tcW w:w="571" w:type="pct"/>
            <w:tcBorders>
              <w:top w:val="nil"/>
              <w:left w:val="nil"/>
              <w:bottom w:val="nil"/>
              <w:right w:val="nil"/>
            </w:tcBorders>
          </w:tcPr>
          <w:p w14:paraId="2CADAFA0" w14:textId="77777777" w:rsidR="00D51465" w:rsidRDefault="00D51465" w:rsidP="009A4A4C">
            <w:pPr>
              <w:spacing w:line="480" w:lineRule="auto"/>
              <w:jc w:val="right"/>
              <w:rPr>
                <w:rFonts w:ascii="Helvetica" w:hAnsi="Helvetica" w:cs="Helvetica"/>
              </w:rPr>
            </w:pPr>
            <w:r>
              <w:rPr>
                <w:rFonts w:ascii="Helvetica" w:hAnsi="Helvetica" w:cs="Helvetica"/>
              </w:rPr>
              <w:t>17 (12%)</w:t>
            </w:r>
          </w:p>
        </w:tc>
        <w:tc>
          <w:tcPr>
            <w:tcW w:w="670" w:type="pct"/>
            <w:tcBorders>
              <w:top w:val="nil"/>
              <w:left w:val="nil"/>
              <w:bottom w:val="nil"/>
              <w:right w:val="nil"/>
            </w:tcBorders>
          </w:tcPr>
          <w:p w14:paraId="1E37646B" w14:textId="77777777" w:rsidR="00D51465" w:rsidRDefault="00D51465" w:rsidP="009A4A4C">
            <w:pPr>
              <w:spacing w:line="480" w:lineRule="auto"/>
              <w:jc w:val="right"/>
              <w:rPr>
                <w:rFonts w:ascii="Helvetica" w:hAnsi="Helvetica" w:cs="Helvetica"/>
              </w:rPr>
            </w:pPr>
            <w:r>
              <w:rPr>
                <w:rFonts w:ascii="Helvetica" w:hAnsi="Helvetica" w:cs="Helvetica"/>
              </w:rPr>
              <w:t>313.9 (504.9)</w:t>
            </w:r>
          </w:p>
        </w:tc>
        <w:tc>
          <w:tcPr>
            <w:tcW w:w="429" w:type="pct"/>
            <w:tcBorders>
              <w:top w:val="nil"/>
              <w:left w:val="nil"/>
              <w:bottom w:val="nil"/>
              <w:right w:val="nil"/>
            </w:tcBorders>
          </w:tcPr>
          <w:p w14:paraId="4E1427CD"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7647AF86"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60702B6A" w14:textId="41DA7FC1"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6090D57C" w14:textId="77777777" w:rsidR="00D51465" w:rsidRDefault="00D51465" w:rsidP="009A4A4C">
            <w:pPr>
              <w:spacing w:line="480" w:lineRule="auto"/>
              <w:jc w:val="right"/>
              <w:rPr>
                <w:rFonts w:ascii="Helvetica" w:hAnsi="Helvetica" w:cs="Helvetica"/>
              </w:rPr>
            </w:pPr>
          </w:p>
        </w:tc>
      </w:tr>
      <w:tr w:rsidR="00D51465" w14:paraId="46C6A0EE" w14:textId="2194EA42" w:rsidTr="00647E37">
        <w:tc>
          <w:tcPr>
            <w:tcW w:w="1753" w:type="pct"/>
            <w:tcBorders>
              <w:top w:val="nil"/>
              <w:left w:val="nil"/>
              <w:bottom w:val="nil"/>
              <w:right w:val="nil"/>
            </w:tcBorders>
          </w:tcPr>
          <w:p w14:paraId="370024F4" w14:textId="77777777" w:rsidR="00D51465" w:rsidRDefault="00D51465" w:rsidP="00DE0601">
            <w:pPr>
              <w:spacing w:line="480" w:lineRule="auto"/>
              <w:ind w:firstLine="397"/>
              <w:jc w:val="both"/>
              <w:rPr>
                <w:rFonts w:ascii="Helvetica" w:hAnsi="Helvetica" w:cs="Helvetica"/>
              </w:rPr>
            </w:pPr>
            <w:r>
              <w:rPr>
                <w:rFonts w:ascii="Helvetica" w:hAnsi="Helvetica" w:cs="Helvetica"/>
              </w:rPr>
              <w:t>Had major financial crisis</w:t>
            </w:r>
          </w:p>
        </w:tc>
        <w:tc>
          <w:tcPr>
            <w:tcW w:w="571" w:type="pct"/>
            <w:tcBorders>
              <w:top w:val="nil"/>
              <w:left w:val="nil"/>
              <w:bottom w:val="nil"/>
              <w:right w:val="nil"/>
            </w:tcBorders>
          </w:tcPr>
          <w:p w14:paraId="1B968899" w14:textId="77777777" w:rsidR="00D51465" w:rsidRDefault="00D51465" w:rsidP="009A4A4C">
            <w:pPr>
              <w:spacing w:line="480" w:lineRule="auto"/>
              <w:jc w:val="right"/>
              <w:rPr>
                <w:rFonts w:ascii="Helvetica" w:hAnsi="Helvetica" w:cs="Helvetica"/>
              </w:rPr>
            </w:pPr>
          </w:p>
        </w:tc>
        <w:tc>
          <w:tcPr>
            <w:tcW w:w="670" w:type="pct"/>
            <w:tcBorders>
              <w:top w:val="nil"/>
              <w:left w:val="nil"/>
              <w:bottom w:val="nil"/>
              <w:right w:val="nil"/>
            </w:tcBorders>
          </w:tcPr>
          <w:p w14:paraId="790314E5" w14:textId="77777777" w:rsidR="00D51465" w:rsidRDefault="00D51465" w:rsidP="009A4A4C">
            <w:pPr>
              <w:spacing w:line="480" w:lineRule="auto"/>
              <w:jc w:val="right"/>
              <w:rPr>
                <w:rFonts w:ascii="Helvetica" w:hAnsi="Helvetica" w:cs="Helvetica"/>
              </w:rPr>
            </w:pPr>
          </w:p>
        </w:tc>
        <w:tc>
          <w:tcPr>
            <w:tcW w:w="429" w:type="pct"/>
            <w:tcBorders>
              <w:top w:val="nil"/>
              <w:left w:val="nil"/>
              <w:bottom w:val="nil"/>
              <w:right w:val="nil"/>
            </w:tcBorders>
          </w:tcPr>
          <w:p w14:paraId="064581B1" w14:textId="7DAB2DFB" w:rsidR="00D51465" w:rsidRDefault="00ED7A6A" w:rsidP="009A4A4C">
            <w:pPr>
              <w:spacing w:line="480" w:lineRule="auto"/>
              <w:jc w:val="right"/>
              <w:rPr>
                <w:rFonts w:ascii="Helvetica" w:hAnsi="Helvetica" w:cs="Helvetica"/>
              </w:rPr>
            </w:pPr>
            <w:r>
              <w:rPr>
                <w:rFonts w:ascii="Helvetica" w:hAnsi="Helvetica" w:cs="Helvetica"/>
              </w:rPr>
              <w:t>-0.03</w:t>
            </w:r>
          </w:p>
        </w:tc>
        <w:tc>
          <w:tcPr>
            <w:tcW w:w="469" w:type="pct"/>
            <w:tcBorders>
              <w:top w:val="nil"/>
              <w:left w:val="nil"/>
              <w:bottom w:val="nil"/>
              <w:right w:val="nil"/>
            </w:tcBorders>
          </w:tcPr>
          <w:p w14:paraId="338D1761" w14:textId="65AAC4FE" w:rsidR="00D51465" w:rsidRDefault="00ED7A6A" w:rsidP="009A4A4C">
            <w:pPr>
              <w:spacing w:line="480" w:lineRule="auto"/>
              <w:jc w:val="right"/>
              <w:rPr>
                <w:rFonts w:ascii="Helvetica" w:hAnsi="Helvetica" w:cs="Helvetica"/>
              </w:rPr>
            </w:pPr>
            <w:r>
              <w:rPr>
                <w:rFonts w:ascii="Helvetica" w:hAnsi="Helvetica" w:cs="Helvetica"/>
              </w:rPr>
              <w:t>.704</w:t>
            </w:r>
          </w:p>
        </w:tc>
        <w:tc>
          <w:tcPr>
            <w:tcW w:w="704" w:type="pct"/>
            <w:tcBorders>
              <w:top w:val="nil"/>
              <w:left w:val="nil"/>
              <w:bottom w:val="nil"/>
              <w:right w:val="nil"/>
            </w:tcBorders>
          </w:tcPr>
          <w:p w14:paraId="54D8DBCA" w14:textId="170EAE90" w:rsidR="00D51465" w:rsidRDefault="00CB7782" w:rsidP="009A4A4C">
            <w:pPr>
              <w:spacing w:line="480" w:lineRule="auto"/>
              <w:jc w:val="right"/>
              <w:rPr>
                <w:rFonts w:ascii="Helvetica" w:hAnsi="Helvetica" w:cs="Helvetica"/>
              </w:rPr>
            </w:pPr>
            <w:r>
              <w:rPr>
                <w:rFonts w:ascii="Helvetica" w:hAnsi="Helvetica" w:cs="Helvetica"/>
              </w:rPr>
              <w:t>0.02</w:t>
            </w:r>
          </w:p>
        </w:tc>
        <w:tc>
          <w:tcPr>
            <w:tcW w:w="404" w:type="pct"/>
            <w:tcBorders>
              <w:top w:val="nil"/>
              <w:left w:val="nil"/>
              <w:bottom w:val="nil"/>
              <w:right w:val="nil"/>
            </w:tcBorders>
          </w:tcPr>
          <w:p w14:paraId="4ECE309F" w14:textId="294B9B76" w:rsidR="00D51465" w:rsidRDefault="00CB7782" w:rsidP="009A4A4C">
            <w:pPr>
              <w:spacing w:line="480" w:lineRule="auto"/>
              <w:jc w:val="right"/>
              <w:rPr>
                <w:rFonts w:ascii="Helvetica" w:hAnsi="Helvetica" w:cs="Helvetica"/>
              </w:rPr>
            </w:pPr>
            <w:r>
              <w:rPr>
                <w:rFonts w:ascii="Helvetica" w:hAnsi="Helvetica" w:cs="Helvetica"/>
              </w:rPr>
              <w:t>.833</w:t>
            </w:r>
          </w:p>
        </w:tc>
      </w:tr>
      <w:tr w:rsidR="00D51465" w14:paraId="3987DC31" w14:textId="322B6026" w:rsidTr="00647E37">
        <w:tc>
          <w:tcPr>
            <w:tcW w:w="1753" w:type="pct"/>
            <w:tcBorders>
              <w:top w:val="nil"/>
              <w:left w:val="nil"/>
              <w:bottom w:val="nil"/>
              <w:right w:val="nil"/>
            </w:tcBorders>
          </w:tcPr>
          <w:p w14:paraId="4D18A93F" w14:textId="77777777" w:rsidR="00D51465" w:rsidRDefault="00D51465" w:rsidP="009A4A4C">
            <w:pPr>
              <w:spacing w:line="480" w:lineRule="auto"/>
              <w:ind w:firstLine="567"/>
              <w:jc w:val="both"/>
              <w:rPr>
                <w:rFonts w:ascii="Helvetica" w:hAnsi="Helvetica" w:cs="Helvetica"/>
              </w:rPr>
            </w:pPr>
            <w:r>
              <w:rPr>
                <w:rFonts w:ascii="Helvetica" w:hAnsi="Helvetica" w:cs="Helvetica"/>
              </w:rPr>
              <w:t>No</w:t>
            </w:r>
          </w:p>
        </w:tc>
        <w:tc>
          <w:tcPr>
            <w:tcW w:w="571" w:type="pct"/>
            <w:tcBorders>
              <w:top w:val="nil"/>
              <w:left w:val="nil"/>
              <w:bottom w:val="nil"/>
              <w:right w:val="nil"/>
            </w:tcBorders>
          </w:tcPr>
          <w:p w14:paraId="4621A71C" w14:textId="77777777" w:rsidR="00D51465" w:rsidRDefault="00D51465" w:rsidP="009A4A4C">
            <w:pPr>
              <w:spacing w:line="480" w:lineRule="auto"/>
              <w:jc w:val="right"/>
              <w:rPr>
                <w:rFonts w:ascii="Helvetica" w:hAnsi="Helvetica" w:cs="Helvetica"/>
              </w:rPr>
            </w:pPr>
            <w:r>
              <w:rPr>
                <w:rFonts w:ascii="Helvetica" w:hAnsi="Helvetica" w:cs="Helvetica"/>
              </w:rPr>
              <w:t>105 (75%)</w:t>
            </w:r>
          </w:p>
        </w:tc>
        <w:tc>
          <w:tcPr>
            <w:tcW w:w="670" w:type="pct"/>
            <w:tcBorders>
              <w:top w:val="nil"/>
              <w:left w:val="nil"/>
              <w:bottom w:val="nil"/>
              <w:right w:val="nil"/>
            </w:tcBorders>
          </w:tcPr>
          <w:p w14:paraId="1414B31E" w14:textId="77777777" w:rsidR="00D51465" w:rsidRDefault="00D51465" w:rsidP="009A4A4C">
            <w:pPr>
              <w:spacing w:line="480" w:lineRule="auto"/>
              <w:jc w:val="right"/>
              <w:rPr>
                <w:rFonts w:ascii="Helvetica" w:hAnsi="Helvetica" w:cs="Helvetica"/>
              </w:rPr>
            </w:pPr>
            <w:r>
              <w:rPr>
                <w:rFonts w:ascii="Helvetica" w:hAnsi="Helvetica" w:cs="Helvetica"/>
              </w:rPr>
              <w:t>186.9 (635.8)</w:t>
            </w:r>
          </w:p>
        </w:tc>
        <w:tc>
          <w:tcPr>
            <w:tcW w:w="429" w:type="pct"/>
            <w:tcBorders>
              <w:top w:val="nil"/>
              <w:left w:val="nil"/>
              <w:bottom w:val="nil"/>
              <w:right w:val="nil"/>
            </w:tcBorders>
          </w:tcPr>
          <w:p w14:paraId="7928467C"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1924F2EB"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7D15F4D5" w14:textId="69DDC4CA"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52BA8BA4" w14:textId="77777777" w:rsidR="00D51465" w:rsidRDefault="00D51465" w:rsidP="009A4A4C">
            <w:pPr>
              <w:spacing w:line="480" w:lineRule="auto"/>
              <w:jc w:val="right"/>
              <w:rPr>
                <w:rFonts w:ascii="Helvetica" w:hAnsi="Helvetica" w:cs="Helvetica"/>
              </w:rPr>
            </w:pPr>
          </w:p>
        </w:tc>
      </w:tr>
      <w:tr w:rsidR="00D51465" w14:paraId="45B89072" w14:textId="3A3ED874" w:rsidTr="00647E37">
        <w:tc>
          <w:tcPr>
            <w:tcW w:w="1753" w:type="pct"/>
            <w:tcBorders>
              <w:top w:val="nil"/>
              <w:left w:val="nil"/>
              <w:bottom w:val="nil"/>
              <w:right w:val="nil"/>
            </w:tcBorders>
          </w:tcPr>
          <w:p w14:paraId="2C170DD5" w14:textId="77777777" w:rsidR="00D51465" w:rsidRDefault="00D51465" w:rsidP="009A4A4C">
            <w:pPr>
              <w:spacing w:line="480" w:lineRule="auto"/>
              <w:ind w:firstLine="567"/>
              <w:jc w:val="both"/>
              <w:rPr>
                <w:rFonts w:ascii="Helvetica" w:hAnsi="Helvetica" w:cs="Helvetica"/>
              </w:rPr>
            </w:pPr>
            <w:r>
              <w:rPr>
                <w:rFonts w:ascii="Helvetica" w:hAnsi="Helvetica" w:cs="Helvetica"/>
              </w:rPr>
              <w:t>Yes</w:t>
            </w:r>
          </w:p>
        </w:tc>
        <w:tc>
          <w:tcPr>
            <w:tcW w:w="571" w:type="pct"/>
            <w:tcBorders>
              <w:top w:val="nil"/>
              <w:left w:val="nil"/>
              <w:bottom w:val="nil"/>
              <w:right w:val="nil"/>
            </w:tcBorders>
          </w:tcPr>
          <w:p w14:paraId="0B7A698B" w14:textId="77777777" w:rsidR="00D51465" w:rsidRDefault="00D51465" w:rsidP="009A4A4C">
            <w:pPr>
              <w:spacing w:line="480" w:lineRule="auto"/>
              <w:jc w:val="right"/>
              <w:rPr>
                <w:rFonts w:ascii="Helvetica" w:hAnsi="Helvetica" w:cs="Helvetica"/>
              </w:rPr>
            </w:pPr>
            <w:r>
              <w:rPr>
                <w:rFonts w:ascii="Helvetica" w:hAnsi="Helvetica" w:cs="Helvetica"/>
              </w:rPr>
              <w:t>34 (25%)</w:t>
            </w:r>
          </w:p>
        </w:tc>
        <w:tc>
          <w:tcPr>
            <w:tcW w:w="670" w:type="pct"/>
            <w:tcBorders>
              <w:top w:val="nil"/>
              <w:left w:val="nil"/>
              <w:bottom w:val="nil"/>
              <w:right w:val="nil"/>
            </w:tcBorders>
          </w:tcPr>
          <w:p w14:paraId="722F9FB5" w14:textId="77777777" w:rsidR="00D51465" w:rsidRDefault="00D51465" w:rsidP="009A4A4C">
            <w:pPr>
              <w:spacing w:line="480" w:lineRule="auto"/>
              <w:jc w:val="right"/>
              <w:rPr>
                <w:rFonts w:ascii="Helvetica" w:hAnsi="Helvetica" w:cs="Helvetica"/>
              </w:rPr>
            </w:pPr>
            <w:r>
              <w:rPr>
                <w:rFonts w:ascii="Helvetica" w:hAnsi="Helvetica" w:cs="Helvetica"/>
              </w:rPr>
              <w:t>182.0 (471.6)</w:t>
            </w:r>
          </w:p>
        </w:tc>
        <w:tc>
          <w:tcPr>
            <w:tcW w:w="429" w:type="pct"/>
            <w:tcBorders>
              <w:top w:val="nil"/>
              <w:left w:val="nil"/>
              <w:bottom w:val="nil"/>
              <w:right w:val="nil"/>
            </w:tcBorders>
          </w:tcPr>
          <w:p w14:paraId="280ED505"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5C0EFACE"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1CE23703" w14:textId="77DB8478"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6AF35445" w14:textId="77777777" w:rsidR="00D51465" w:rsidRDefault="00D51465" w:rsidP="009A4A4C">
            <w:pPr>
              <w:spacing w:line="480" w:lineRule="auto"/>
              <w:jc w:val="right"/>
              <w:rPr>
                <w:rFonts w:ascii="Helvetica" w:hAnsi="Helvetica" w:cs="Helvetica"/>
              </w:rPr>
            </w:pPr>
          </w:p>
        </w:tc>
      </w:tr>
      <w:tr w:rsidR="00D51465" w14:paraId="58A3EF08" w14:textId="37C5B821" w:rsidTr="00647E37">
        <w:tc>
          <w:tcPr>
            <w:tcW w:w="1753" w:type="pct"/>
            <w:tcBorders>
              <w:top w:val="nil"/>
              <w:left w:val="nil"/>
              <w:bottom w:val="nil"/>
              <w:right w:val="nil"/>
            </w:tcBorders>
          </w:tcPr>
          <w:p w14:paraId="548A368F" w14:textId="0E4A95C1" w:rsidR="00D51465" w:rsidRDefault="00D51465" w:rsidP="00332B38">
            <w:pPr>
              <w:spacing w:line="480" w:lineRule="auto"/>
              <w:ind w:firstLine="397"/>
              <w:jc w:val="both"/>
              <w:rPr>
                <w:rFonts w:ascii="Helvetica" w:hAnsi="Helvetica" w:cs="Helvetica"/>
              </w:rPr>
            </w:pPr>
            <w:r>
              <w:rPr>
                <w:rFonts w:ascii="Helvetica" w:hAnsi="Helvetica" w:cs="Helvetica"/>
              </w:rPr>
              <w:t>Problems with police</w:t>
            </w:r>
          </w:p>
        </w:tc>
        <w:tc>
          <w:tcPr>
            <w:tcW w:w="571" w:type="pct"/>
            <w:tcBorders>
              <w:top w:val="nil"/>
              <w:left w:val="nil"/>
              <w:bottom w:val="nil"/>
              <w:right w:val="nil"/>
            </w:tcBorders>
          </w:tcPr>
          <w:p w14:paraId="555C0149" w14:textId="77777777" w:rsidR="00D51465" w:rsidRDefault="00D51465" w:rsidP="009A4A4C">
            <w:pPr>
              <w:spacing w:line="480" w:lineRule="auto"/>
              <w:jc w:val="right"/>
              <w:rPr>
                <w:rFonts w:ascii="Helvetica" w:hAnsi="Helvetica" w:cs="Helvetica"/>
              </w:rPr>
            </w:pPr>
          </w:p>
        </w:tc>
        <w:tc>
          <w:tcPr>
            <w:tcW w:w="670" w:type="pct"/>
            <w:tcBorders>
              <w:top w:val="nil"/>
              <w:left w:val="nil"/>
              <w:bottom w:val="nil"/>
              <w:right w:val="nil"/>
            </w:tcBorders>
          </w:tcPr>
          <w:p w14:paraId="45AA3898" w14:textId="77777777" w:rsidR="00D51465" w:rsidRDefault="00D51465" w:rsidP="009A4A4C">
            <w:pPr>
              <w:spacing w:line="480" w:lineRule="auto"/>
              <w:jc w:val="right"/>
              <w:rPr>
                <w:rFonts w:ascii="Helvetica" w:hAnsi="Helvetica" w:cs="Helvetica"/>
              </w:rPr>
            </w:pPr>
          </w:p>
        </w:tc>
        <w:tc>
          <w:tcPr>
            <w:tcW w:w="429" w:type="pct"/>
            <w:tcBorders>
              <w:top w:val="nil"/>
              <w:left w:val="nil"/>
              <w:bottom w:val="nil"/>
              <w:right w:val="nil"/>
            </w:tcBorders>
          </w:tcPr>
          <w:p w14:paraId="2E49E85A" w14:textId="63541F3C" w:rsidR="00D51465" w:rsidRDefault="00ED7A6A" w:rsidP="009A4A4C">
            <w:pPr>
              <w:spacing w:line="480" w:lineRule="auto"/>
              <w:jc w:val="right"/>
              <w:rPr>
                <w:rFonts w:ascii="Helvetica" w:hAnsi="Helvetica" w:cs="Helvetica"/>
              </w:rPr>
            </w:pPr>
            <w:r>
              <w:rPr>
                <w:rFonts w:ascii="Helvetica" w:hAnsi="Helvetica" w:cs="Helvetica"/>
              </w:rPr>
              <w:t>0.09</w:t>
            </w:r>
          </w:p>
        </w:tc>
        <w:tc>
          <w:tcPr>
            <w:tcW w:w="469" w:type="pct"/>
            <w:tcBorders>
              <w:top w:val="nil"/>
              <w:left w:val="nil"/>
              <w:bottom w:val="nil"/>
              <w:right w:val="nil"/>
            </w:tcBorders>
          </w:tcPr>
          <w:p w14:paraId="646382F5" w14:textId="2D3F2E45" w:rsidR="00D51465" w:rsidRDefault="00ED7A6A" w:rsidP="009A4A4C">
            <w:pPr>
              <w:spacing w:line="480" w:lineRule="auto"/>
              <w:jc w:val="right"/>
              <w:rPr>
                <w:rFonts w:ascii="Helvetica" w:hAnsi="Helvetica" w:cs="Helvetica"/>
              </w:rPr>
            </w:pPr>
            <w:r>
              <w:rPr>
                <w:rFonts w:ascii="Helvetica" w:hAnsi="Helvetica" w:cs="Helvetica"/>
              </w:rPr>
              <w:t>.281</w:t>
            </w:r>
          </w:p>
        </w:tc>
        <w:tc>
          <w:tcPr>
            <w:tcW w:w="704" w:type="pct"/>
            <w:tcBorders>
              <w:top w:val="nil"/>
              <w:left w:val="nil"/>
              <w:bottom w:val="nil"/>
              <w:right w:val="nil"/>
            </w:tcBorders>
          </w:tcPr>
          <w:p w14:paraId="2006F856" w14:textId="320AC01D" w:rsidR="00D51465" w:rsidRDefault="00DC4016" w:rsidP="009A4A4C">
            <w:pPr>
              <w:spacing w:line="480" w:lineRule="auto"/>
              <w:jc w:val="right"/>
              <w:rPr>
                <w:rFonts w:ascii="Helvetica" w:hAnsi="Helvetica" w:cs="Helvetica"/>
              </w:rPr>
            </w:pPr>
            <w:r>
              <w:rPr>
                <w:rFonts w:ascii="Helvetica" w:hAnsi="Helvetica" w:cs="Helvetica"/>
              </w:rPr>
              <w:t>-</w:t>
            </w:r>
          </w:p>
        </w:tc>
        <w:tc>
          <w:tcPr>
            <w:tcW w:w="404" w:type="pct"/>
            <w:tcBorders>
              <w:top w:val="nil"/>
              <w:left w:val="nil"/>
              <w:bottom w:val="nil"/>
              <w:right w:val="nil"/>
            </w:tcBorders>
          </w:tcPr>
          <w:p w14:paraId="30CC7793" w14:textId="706D7412" w:rsidR="00D51465" w:rsidRDefault="00DC4016" w:rsidP="009A4A4C">
            <w:pPr>
              <w:spacing w:line="480" w:lineRule="auto"/>
              <w:jc w:val="right"/>
              <w:rPr>
                <w:rFonts w:ascii="Helvetica" w:hAnsi="Helvetica" w:cs="Helvetica"/>
              </w:rPr>
            </w:pPr>
            <w:r>
              <w:rPr>
                <w:rFonts w:ascii="Helvetica" w:hAnsi="Helvetica" w:cs="Helvetica"/>
              </w:rPr>
              <w:t>-</w:t>
            </w:r>
          </w:p>
        </w:tc>
      </w:tr>
      <w:tr w:rsidR="00D51465" w14:paraId="11464BFC" w14:textId="1CB8D1C6" w:rsidTr="00647E37">
        <w:tc>
          <w:tcPr>
            <w:tcW w:w="1753" w:type="pct"/>
            <w:tcBorders>
              <w:top w:val="nil"/>
              <w:left w:val="nil"/>
              <w:bottom w:val="nil"/>
              <w:right w:val="nil"/>
            </w:tcBorders>
          </w:tcPr>
          <w:p w14:paraId="2415F3AE" w14:textId="77777777" w:rsidR="00D51465" w:rsidRDefault="00D51465" w:rsidP="009A4A4C">
            <w:pPr>
              <w:spacing w:line="480" w:lineRule="auto"/>
              <w:ind w:firstLine="567"/>
              <w:jc w:val="both"/>
              <w:rPr>
                <w:rFonts w:ascii="Helvetica" w:hAnsi="Helvetica" w:cs="Helvetica"/>
              </w:rPr>
            </w:pPr>
            <w:r>
              <w:rPr>
                <w:rFonts w:ascii="Helvetica" w:hAnsi="Helvetica" w:cs="Helvetica"/>
              </w:rPr>
              <w:t>No</w:t>
            </w:r>
          </w:p>
        </w:tc>
        <w:tc>
          <w:tcPr>
            <w:tcW w:w="571" w:type="pct"/>
            <w:tcBorders>
              <w:top w:val="nil"/>
              <w:left w:val="nil"/>
              <w:bottom w:val="nil"/>
              <w:right w:val="nil"/>
            </w:tcBorders>
          </w:tcPr>
          <w:p w14:paraId="793211A8" w14:textId="77777777" w:rsidR="00D51465" w:rsidRDefault="00D51465" w:rsidP="009A4A4C">
            <w:pPr>
              <w:spacing w:line="480" w:lineRule="auto"/>
              <w:jc w:val="right"/>
              <w:rPr>
                <w:rFonts w:ascii="Helvetica" w:hAnsi="Helvetica" w:cs="Helvetica"/>
              </w:rPr>
            </w:pPr>
            <w:r>
              <w:rPr>
                <w:rFonts w:ascii="Helvetica" w:hAnsi="Helvetica" w:cs="Helvetica"/>
              </w:rPr>
              <w:t>123 (89%)</w:t>
            </w:r>
          </w:p>
        </w:tc>
        <w:tc>
          <w:tcPr>
            <w:tcW w:w="670" w:type="pct"/>
            <w:tcBorders>
              <w:top w:val="nil"/>
              <w:left w:val="nil"/>
              <w:bottom w:val="nil"/>
              <w:right w:val="nil"/>
            </w:tcBorders>
          </w:tcPr>
          <w:p w14:paraId="10DC43C2" w14:textId="77777777" w:rsidR="00D51465" w:rsidRDefault="00D51465" w:rsidP="009A4A4C">
            <w:pPr>
              <w:spacing w:line="480" w:lineRule="auto"/>
              <w:jc w:val="right"/>
              <w:rPr>
                <w:rFonts w:ascii="Helvetica" w:hAnsi="Helvetica" w:cs="Helvetica"/>
              </w:rPr>
            </w:pPr>
            <w:r>
              <w:rPr>
                <w:rFonts w:ascii="Helvetica" w:hAnsi="Helvetica" w:cs="Helvetica"/>
              </w:rPr>
              <w:t>181.0 (509.0)</w:t>
            </w:r>
          </w:p>
        </w:tc>
        <w:tc>
          <w:tcPr>
            <w:tcW w:w="429" w:type="pct"/>
            <w:tcBorders>
              <w:top w:val="nil"/>
              <w:left w:val="nil"/>
              <w:bottom w:val="nil"/>
              <w:right w:val="nil"/>
            </w:tcBorders>
          </w:tcPr>
          <w:p w14:paraId="6D202857"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05B87AA9"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13DDE849" w14:textId="43E70D82"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2FA67E0D" w14:textId="77777777" w:rsidR="00D51465" w:rsidRDefault="00D51465" w:rsidP="009A4A4C">
            <w:pPr>
              <w:spacing w:line="480" w:lineRule="auto"/>
              <w:jc w:val="right"/>
              <w:rPr>
                <w:rFonts w:ascii="Helvetica" w:hAnsi="Helvetica" w:cs="Helvetica"/>
              </w:rPr>
            </w:pPr>
          </w:p>
        </w:tc>
      </w:tr>
      <w:tr w:rsidR="00D51465" w14:paraId="31D0CB75" w14:textId="31C7A62C" w:rsidTr="00647E37">
        <w:tc>
          <w:tcPr>
            <w:tcW w:w="1753" w:type="pct"/>
            <w:tcBorders>
              <w:top w:val="nil"/>
              <w:left w:val="nil"/>
              <w:bottom w:val="nil"/>
              <w:right w:val="nil"/>
            </w:tcBorders>
          </w:tcPr>
          <w:p w14:paraId="50DDCAED" w14:textId="77777777" w:rsidR="00D51465" w:rsidRDefault="00D51465" w:rsidP="009A4A4C">
            <w:pPr>
              <w:spacing w:line="480" w:lineRule="auto"/>
              <w:ind w:firstLine="567"/>
              <w:jc w:val="both"/>
              <w:rPr>
                <w:rFonts w:ascii="Helvetica" w:hAnsi="Helvetica" w:cs="Helvetica"/>
              </w:rPr>
            </w:pPr>
            <w:r>
              <w:rPr>
                <w:rFonts w:ascii="Helvetica" w:hAnsi="Helvetica" w:cs="Helvetica"/>
              </w:rPr>
              <w:t>Yes</w:t>
            </w:r>
          </w:p>
        </w:tc>
        <w:tc>
          <w:tcPr>
            <w:tcW w:w="571" w:type="pct"/>
            <w:tcBorders>
              <w:top w:val="nil"/>
              <w:left w:val="nil"/>
              <w:bottom w:val="nil"/>
              <w:right w:val="nil"/>
            </w:tcBorders>
          </w:tcPr>
          <w:p w14:paraId="67BED1C4" w14:textId="77777777" w:rsidR="00D51465" w:rsidRDefault="00D51465" w:rsidP="009A4A4C">
            <w:pPr>
              <w:spacing w:line="480" w:lineRule="auto"/>
              <w:jc w:val="right"/>
              <w:rPr>
                <w:rFonts w:ascii="Helvetica" w:hAnsi="Helvetica" w:cs="Helvetica"/>
              </w:rPr>
            </w:pPr>
            <w:r>
              <w:rPr>
                <w:rFonts w:ascii="Helvetica" w:hAnsi="Helvetica" w:cs="Helvetica"/>
              </w:rPr>
              <w:t>16 (11%)</w:t>
            </w:r>
          </w:p>
        </w:tc>
        <w:tc>
          <w:tcPr>
            <w:tcW w:w="670" w:type="pct"/>
            <w:tcBorders>
              <w:top w:val="nil"/>
              <w:left w:val="nil"/>
              <w:bottom w:val="nil"/>
              <w:right w:val="nil"/>
            </w:tcBorders>
          </w:tcPr>
          <w:p w14:paraId="1E824D15" w14:textId="77777777" w:rsidR="00D51465" w:rsidRDefault="00D51465" w:rsidP="009A4A4C">
            <w:pPr>
              <w:spacing w:line="480" w:lineRule="auto"/>
              <w:jc w:val="right"/>
              <w:rPr>
                <w:rFonts w:ascii="Helvetica" w:hAnsi="Helvetica" w:cs="Helvetica"/>
              </w:rPr>
            </w:pPr>
            <w:r>
              <w:rPr>
                <w:rFonts w:ascii="Helvetica" w:hAnsi="Helvetica" w:cs="Helvetica"/>
              </w:rPr>
              <w:t>273.6 (478.4)</w:t>
            </w:r>
          </w:p>
        </w:tc>
        <w:tc>
          <w:tcPr>
            <w:tcW w:w="429" w:type="pct"/>
            <w:tcBorders>
              <w:top w:val="nil"/>
              <w:left w:val="nil"/>
              <w:bottom w:val="nil"/>
              <w:right w:val="nil"/>
            </w:tcBorders>
          </w:tcPr>
          <w:p w14:paraId="07D3E24B"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669D0B8B"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799591C8" w14:textId="591E22FA"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795B468A" w14:textId="77777777" w:rsidR="00D51465" w:rsidRDefault="00D51465" w:rsidP="009A4A4C">
            <w:pPr>
              <w:spacing w:line="480" w:lineRule="auto"/>
              <w:jc w:val="right"/>
              <w:rPr>
                <w:rFonts w:ascii="Helvetica" w:hAnsi="Helvetica" w:cs="Helvetica"/>
              </w:rPr>
            </w:pPr>
          </w:p>
        </w:tc>
      </w:tr>
      <w:tr w:rsidR="00D51465" w14:paraId="724D93BC" w14:textId="24FC453F" w:rsidTr="00647E37">
        <w:tc>
          <w:tcPr>
            <w:tcW w:w="1753" w:type="pct"/>
            <w:tcBorders>
              <w:top w:val="nil"/>
              <w:left w:val="nil"/>
              <w:bottom w:val="nil"/>
              <w:right w:val="nil"/>
            </w:tcBorders>
          </w:tcPr>
          <w:p w14:paraId="321A19ED" w14:textId="77777777" w:rsidR="00D51465" w:rsidRDefault="00D51465" w:rsidP="00895F94">
            <w:pPr>
              <w:spacing w:line="480" w:lineRule="auto"/>
              <w:ind w:firstLine="397"/>
              <w:jc w:val="both"/>
              <w:rPr>
                <w:rFonts w:ascii="Helvetica" w:hAnsi="Helvetica" w:cs="Helvetica"/>
              </w:rPr>
            </w:pPr>
            <w:r>
              <w:rPr>
                <w:rFonts w:ascii="Helvetica" w:hAnsi="Helvetica" w:cs="Helvetica"/>
              </w:rPr>
              <w:t>Something valuable lost, stolen</w:t>
            </w:r>
          </w:p>
        </w:tc>
        <w:tc>
          <w:tcPr>
            <w:tcW w:w="571" w:type="pct"/>
            <w:tcBorders>
              <w:top w:val="nil"/>
              <w:left w:val="nil"/>
              <w:bottom w:val="nil"/>
              <w:right w:val="nil"/>
            </w:tcBorders>
          </w:tcPr>
          <w:p w14:paraId="2E616B72" w14:textId="77777777" w:rsidR="00D51465" w:rsidRDefault="00D51465" w:rsidP="009A4A4C">
            <w:pPr>
              <w:spacing w:line="480" w:lineRule="auto"/>
              <w:jc w:val="right"/>
              <w:rPr>
                <w:rFonts w:ascii="Helvetica" w:hAnsi="Helvetica" w:cs="Helvetica"/>
              </w:rPr>
            </w:pPr>
          </w:p>
        </w:tc>
        <w:tc>
          <w:tcPr>
            <w:tcW w:w="670" w:type="pct"/>
            <w:tcBorders>
              <w:top w:val="nil"/>
              <w:left w:val="nil"/>
              <w:bottom w:val="nil"/>
              <w:right w:val="nil"/>
            </w:tcBorders>
          </w:tcPr>
          <w:p w14:paraId="6A63BFCA" w14:textId="77777777" w:rsidR="00D51465" w:rsidRDefault="00D51465" w:rsidP="009A4A4C">
            <w:pPr>
              <w:spacing w:line="480" w:lineRule="auto"/>
              <w:jc w:val="right"/>
              <w:rPr>
                <w:rFonts w:ascii="Helvetica" w:hAnsi="Helvetica" w:cs="Helvetica"/>
              </w:rPr>
            </w:pPr>
          </w:p>
        </w:tc>
        <w:tc>
          <w:tcPr>
            <w:tcW w:w="429" w:type="pct"/>
            <w:tcBorders>
              <w:top w:val="nil"/>
              <w:left w:val="nil"/>
              <w:bottom w:val="nil"/>
              <w:right w:val="nil"/>
            </w:tcBorders>
          </w:tcPr>
          <w:p w14:paraId="0FC19E40" w14:textId="6BDECF00" w:rsidR="00D51465" w:rsidRDefault="00ED7A6A" w:rsidP="009A4A4C">
            <w:pPr>
              <w:spacing w:line="480" w:lineRule="auto"/>
              <w:jc w:val="right"/>
              <w:rPr>
                <w:rFonts w:ascii="Helvetica" w:hAnsi="Helvetica" w:cs="Helvetica"/>
              </w:rPr>
            </w:pPr>
            <w:r>
              <w:rPr>
                <w:rFonts w:ascii="Helvetica" w:hAnsi="Helvetica" w:cs="Helvetica"/>
              </w:rPr>
              <w:t>0.06</w:t>
            </w:r>
          </w:p>
        </w:tc>
        <w:tc>
          <w:tcPr>
            <w:tcW w:w="469" w:type="pct"/>
            <w:tcBorders>
              <w:top w:val="nil"/>
              <w:left w:val="nil"/>
              <w:bottom w:val="nil"/>
              <w:right w:val="nil"/>
            </w:tcBorders>
          </w:tcPr>
          <w:p w14:paraId="11E0A604" w14:textId="5DB82D35" w:rsidR="00D51465" w:rsidRDefault="00ED7A6A" w:rsidP="009A4A4C">
            <w:pPr>
              <w:spacing w:line="480" w:lineRule="auto"/>
              <w:jc w:val="right"/>
              <w:rPr>
                <w:rFonts w:ascii="Helvetica" w:hAnsi="Helvetica" w:cs="Helvetica"/>
              </w:rPr>
            </w:pPr>
            <w:r>
              <w:rPr>
                <w:rFonts w:ascii="Helvetica" w:hAnsi="Helvetica" w:cs="Helvetica"/>
              </w:rPr>
              <w:t>.507</w:t>
            </w:r>
          </w:p>
        </w:tc>
        <w:tc>
          <w:tcPr>
            <w:tcW w:w="704" w:type="pct"/>
            <w:tcBorders>
              <w:top w:val="nil"/>
              <w:left w:val="nil"/>
              <w:bottom w:val="nil"/>
              <w:right w:val="nil"/>
            </w:tcBorders>
          </w:tcPr>
          <w:p w14:paraId="6A4CAF27" w14:textId="2524D585" w:rsidR="00D51465" w:rsidRDefault="00EA7210" w:rsidP="009A4A4C">
            <w:pPr>
              <w:spacing w:line="480" w:lineRule="auto"/>
              <w:jc w:val="right"/>
              <w:rPr>
                <w:rFonts w:ascii="Helvetica" w:hAnsi="Helvetica" w:cs="Helvetica"/>
              </w:rPr>
            </w:pPr>
            <w:r>
              <w:rPr>
                <w:rFonts w:ascii="Helvetica" w:hAnsi="Helvetica" w:cs="Helvetica"/>
              </w:rPr>
              <w:t>0.02</w:t>
            </w:r>
          </w:p>
        </w:tc>
        <w:tc>
          <w:tcPr>
            <w:tcW w:w="404" w:type="pct"/>
            <w:tcBorders>
              <w:top w:val="nil"/>
              <w:left w:val="nil"/>
              <w:bottom w:val="nil"/>
              <w:right w:val="nil"/>
            </w:tcBorders>
          </w:tcPr>
          <w:p w14:paraId="5C59775D" w14:textId="11200844" w:rsidR="00D51465" w:rsidRDefault="00EA7210" w:rsidP="009A4A4C">
            <w:pPr>
              <w:spacing w:line="480" w:lineRule="auto"/>
              <w:jc w:val="right"/>
              <w:rPr>
                <w:rFonts w:ascii="Helvetica" w:hAnsi="Helvetica" w:cs="Helvetica"/>
              </w:rPr>
            </w:pPr>
            <w:r>
              <w:rPr>
                <w:rFonts w:ascii="Helvetica" w:hAnsi="Helvetica" w:cs="Helvetica"/>
              </w:rPr>
              <w:t>.798</w:t>
            </w:r>
          </w:p>
        </w:tc>
      </w:tr>
      <w:tr w:rsidR="00D51465" w14:paraId="6E682965" w14:textId="021BE475" w:rsidTr="00647E37">
        <w:tc>
          <w:tcPr>
            <w:tcW w:w="1753" w:type="pct"/>
            <w:tcBorders>
              <w:top w:val="nil"/>
              <w:left w:val="nil"/>
              <w:bottom w:val="nil"/>
              <w:right w:val="nil"/>
            </w:tcBorders>
          </w:tcPr>
          <w:p w14:paraId="25297A8D" w14:textId="77777777" w:rsidR="00D51465" w:rsidRDefault="00D51465" w:rsidP="009A4A4C">
            <w:pPr>
              <w:spacing w:line="480" w:lineRule="auto"/>
              <w:ind w:firstLine="567"/>
              <w:jc w:val="both"/>
              <w:rPr>
                <w:rFonts w:ascii="Helvetica" w:hAnsi="Helvetica" w:cs="Helvetica"/>
              </w:rPr>
            </w:pPr>
            <w:r>
              <w:rPr>
                <w:rFonts w:ascii="Helvetica" w:hAnsi="Helvetica" w:cs="Helvetica"/>
              </w:rPr>
              <w:t>No</w:t>
            </w:r>
          </w:p>
        </w:tc>
        <w:tc>
          <w:tcPr>
            <w:tcW w:w="571" w:type="pct"/>
            <w:tcBorders>
              <w:top w:val="nil"/>
              <w:left w:val="nil"/>
              <w:bottom w:val="nil"/>
              <w:right w:val="nil"/>
            </w:tcBorders>
          </w:tcPr>
          <w:p w14:paraId="434F3263" w14:textId="77777777" w:rsidR="00D51465" w:rsidRDefault="00D51465" w:rsidP="009A4A4C">
            <w:pPr>
              <w:spacing w:line="480" w:lineRule="auto"/>
              <w:jc w:val="right"/>
              <w:rPr>
                <w:rFonts w:ascii="Helvetica" w:hAnsi="Helvetica" w:cs="Helvetica"/>
              </w:rPr>
            </w:pPr>
            <w:r>
              <w:rPr>
                <w:rFonts w:ascii="Helvetica" w:hAnsi="Helvetica" w:cs="Helvetica"/>
              </w:rPr>
              <w:t>75 (54%)</w:t>
            </w:r>
          </w:p>
        </w:tc>
        <w:tc>
          <w:tcPr>
            <w:tcW w:w="670" w:type="pct"/>
            <w:tcBorders>
              <w:top w:val="nil"/>
              <w:left w:val="nil"/>
              <w:bottom w:val="nil"/>
              <w:right w:val="nil"/>
            </w:tcBorders>
          </w:tcPr>
          <w:p w14:paraId="504CDE86" w14:textId="77777777" w:rsidR="00D51465" w:rsidRDefault="00D51465" w:rsidP="009A4A4C">
            <w:pPr>
              <w:spacing w:line="480" w:lineRule="auto"/>
              <w:jc w:val="right"/>
              <w:rPr>
                <w:rFonts w:ascii="Helvetica" w:hAnsi="Helvetica" w:cs="Helvetica"/>
              </w:rPr>
            </w:pPr>
            <w:r>
              <w:rPr>
                <w:rFonts w:ascii="Helvetica" w:hAnsi="Helvetica" w:cs="Helvetica"/>
              </w:rPr>
              <w:t>191.4 (409.1)</w:t>
            </w:r>
          </w:p>
        </w:tc>
        <w:tc>
          <w:tcPr>
            <w:tcW w:w="429" w:type="pct"/>
            <w:tcBorders>
              <w:top w:val="nil"/>
              <w:left w:val="nil"/>
              <w:bottom w:val="nil"/>
              <w:right w:val="nil"/>
            </w:tcBorders>
          </w:tcPr>
          <w:p w14:paraId="30019D5D"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48FEB4BA"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61D36887" w14:textId="61B7C28F"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47814C45" w14:textId="77777777" w:rsidR="00D51465" w:rsidRDefault="00D51465" w:rsidP="009A4A4C">
            <w:pPr>
              <w:spacing w:line="480" w:lineRule="auto"/>
              <w:jc w:val="right"/>
              <w:rPr>
                <w:rFonts w:ascii="Helvetica" w:hAnsi="Helvetica" w:cs="Helvetica"/>
              </w:rPr>
            </w:pPr>
          </w:p>
        </w:tc>
      </w:tr>
      <w:tr w:rsidR="00D51465" w14:paraId="79A9FEF3" w14:textId="4D915D34" w:rsidTr="006C4C91">
        <w:tc>
          <w:tcPr>
            <w:tcW w:w="1753" w:type="pct"/>
            <w:tcBorders>
              <w:top w:val="nil"/>
              <w:left w:val="nil"/>
              <w:bottom w:val="nil"/>
              <w:right w:val="nil"/>
            </w:tcBorders>
          </w:tcPr>
          <w:p w14:paraId="2D090220" w14:textId="77777777" w:rsidR="00D51465" w:rsidRDefault="00D51465" w:rsidP="009A4A4C">
            <w:pPr>
              <w:spacing w:line="480" w:lineRule="auto"/>
              <w:ind w:firstLine="567"/>
              <w:jc w:val="both"/>
              <w:rPr>
                <w:rFonts w:ascii="Helvetica" w:hAnsi="Helvetica" w:cs="Helvetica"/>
              </w:rPr>
            </w:pPr>
            <w:r>
              <w:rPr>
                <w:rFonts w:ascii="Helvetica" w:hAnsi="Helvetica" w:cs="Helvetica"/>
              </w:rPr>
              <w:t>Yes</w:t>
            </w:r>
          </w:p>
        </w:tc>
        <w:tc>
          <w:tcPr>
            <w:tcW w:w="571" w:type="pct"/>
            <w:tcBorders>
              <w:top w:val="nil"/>
              <w:left w:val="nil"/>
              <w:bottom w:val="nil"/>
              <w:right w:val="nil"/>
            </w:tcBorders>
          </w:tcPr>
          <w:p w14:paraId="4DA357F8" w14:textId="77777777" w:rsidR="00D51465" w:rsidRDefault="00D51465" w:rsidP="009A4A4C">
            <w:pPr>
              <w:spacing w:line="480" w:lineRule="auto"/>
              <w:jc w:val="right"/>
              <w:rPr>
                <w:rFonts w:ascii="Helvetica" w:hAnsi="Helvetica" w:cs="Helvetica"/>
              </w:rPr>
            </w:pPr>
            <w:r>
              <w:rPr>
                <w:rFonts w:ascii="Helvetica" w:hAnsi="Helvetica" w:cs="Helvetica"/>
              </w:rPr>
              <w:t>64 (46%)</w:t>
            </w:r>
          </w:p>
        </w:tc>
        <w:tc>
          <w:tcPr>
            <w:tcW w:w="670" w:type="pct"/>
            <w:tcBorders>
              <w:top w:val="nil"/>
              <w:left w:val="nil"/>
              <w:bottom w:val="nil"/>
              <w:right w:val="nil"/>
            </w:tcBorders>
          </w:tcPr>
          <w:p w14:paraId="0E72B6D7" w14:textId="77777777" w:rsidR="00D51465" w:rsidRDefault="00D51465" w:rsidP="009A4A4C">
            <w:pPr>
              <w:spacing w:line="480" w:lineRule="auto"/>
              <w:jc w:val="right"/>
              <w:rPr>
                <w:rFonts w:ascii="Helvetica" w:hAnsi="Helvetica" w:cs="Helvetica"/>
              </w:rPr>
            </w:pPr>
            <w:r>
              <w:rPr>
                <w:rFonts w:ascii="Helvetica" w:hAnsi="Helvetica" w:cs="Helvetica"/>
              </w:rPr>
              <w:t>174.8 (809.1)</w:t>
            </w:r>
          </w:p>
        </w:tc>
        <w:tc>
          <w:tcPr>
            <w:tcW w:w="429" w:type="pct"/>
            <w:tcBorders>
              <w:top w:val="nil"/>
              <w:left w:val="nil"/>
              <w:bottom w:val="nil"/>
              <w:right w:val="nil"/>
            </w:tcBorders>
          </w:tcPr>
          <w:p w14:paraId="61DCFF3D" w14:textId="77777777" w:rsidR="00D51465" w:rsidRDefault="00D51465" w:rsidP="009A4A4C">
            <w:pPr>
              <w:spacing w:line="480" w:lineRule="auto"/>
              <w:jc w:val="right"/>
              <w:rPr>
                <w:rFonts w:ascii="Helvetica" w:hAnsi="Helvetica" w:cs="Helvetica"/>
              </w:rPr>
            </w:pPr>
          </w:p>
        </w:tc>
        <w:tc>
          <w:tcPr>
            <w:tcW w:w="469" w:type="pct"/>
            <w:tcBorders>
              <w:top w:val="nil"/>
              <w:left w:val="nil"/>
              <w:bottom w:val="nil"/>
              <w:right w:val="nil"/>
            </w:tcBorders>
          </w:tcPr>
          <w:p w14:paraId="7638BCA5" w14:textId="77777777" w:rsidR="00D51465" w:rsidRDefault="00D51465" w:rsidP="009A4A4C">
            <w:pPr>
              <w:spacing w:line="480" w:lineRule="auto"/>
              <w:jc w:val="right"/>
              <w:rPr>
                <w:rFonts w:ascii="Helvetica" w:hAnsi="Helvetica" w:cs="Helvetica"/>
              </w:rPr>
            </w:pPr>
          </w:p>
        </w:tc>
        <w:tc>
          <w:tcPr>
            <w:tcW w:w="704" w:type="pct"/>
            <w:tcBorders>
              <w:top w:val="nil"/>
              <w:left w:val="nil"/>
              <w:bottom w:val="nil"/>
              <w:right w:val="nil"/>
            </w:tcBorders>
          </w:tcPr>
          <w:p w14:paraId="5AA1D3C1" w14:textId="30C0DC00" w:rsidR="00D51465" w:rsidRDefault="00D51465" w:rsidP="009A4A4C">
            <w:pPr>
              <w:spacing w:line="480" w:lineRule="auto"/>
              <w:jc w:val="right"/>
              <w:rPr>
                <w:rFonts w:ascii="Helvetica" w:hAnsi="Helvetica" w:cs="Helvetica"/>
              </w:rPr>
            </w:pPr>
          </w:p>
        </w:tc>
        <w:tc>
          <w:tcPr>
            <w:tcW w:w="404" w:type="pct"/>
            <w:tcBorders>
              <w:top w:val="nil"/>
              <w:left w:val="nil"/>
              <w:bottom w:val="nil"/>
              <w:right w:val="nil"/>
            </w:tcBorders>
          </w:tcPr>
          <w:p w14:paraId="30098137" w14:textId="77777777" w:rsidR="00D51465" w:rsidRDefault="00D51465" w:rsidP="009A4A4C">
            <w:pPr>
              <w:spacing w:line="480" w:lineRule="auto"/>
              <w:jc w:val="right"/>
              <w:rPr>
                <w:rFonts w:ascii="Helvetica" w:hAnsi="Helvetica" w:cs="Helvetica"/>
              </w:rPr>
            </w:pPr>
          </w:p>
        </w:tc>
      </w:tr>
      <w:tr w:rsidR="006C4C91" w:rsidRPr="0058150D" w14:paraId="32D9E4EF" w14:textId="77777777" w:rsidTr="00647E37">
        <w:tc>
          <w:tcPr>
            <w:tcW w:w="1753" w:type="pct"/>
            <w:tcBorders>
              <w:top w:val="nil"/>
              <w:left w:val="nil"/>
              <w:bottom w:val="single" w:sz="4" w:space="0" w:color="auto"/>
              <w:right w:val="nil"/>
            </w:tcBorders>
          </w:tcPr>
          <w:p w14:paraId="07D053FE" w14:textId="14899CEB" w:rsidR="006C4C91" w:rsidRPr="0058150D" w:rsidRDefault="00E92CCE" w:rsidP="006C4C91">
            <w:pPr>
              <w:spacing w:line="480" w:lineRule="auto"/>
              <w:jc w:val="both"/>
              <w:rPr>
                <w:rFonts w:ascii="Helvetica" w:hAnsi="Helvetica" w:cs="Helvetica"/>
                <w:lang w:val="fr-CH"/>
              </w:rPr>
            </w:pPr>
            <w:r w:rsidRPr="0058150D">
              <w:rPr>
                <w:rFonts w:ascii="Helvetica" w:hAnsi="Helvetica" w:cs="Helvetica"/>
                <w:lang w:val="fr-CH"/>
              </w:rPr>
              <w:lastRenderedPageBreak/>
              <w:t>Depressive symptoms</w:t>
            </w:r>
            <w:r w:rsidR="00C63E7B" w:rsidRPr="0058150D">
              <w:rPr>
                <w:rFonts w:ascii="Helvetica" w:hAnsi="Helvetica" w:cs="Helvetica"/>
                <w:lang w:val="fr-CH"/>
              </w:rPr>
              <w:t xml:space="preserve"> (CIS-R; range 0-4)</w:t>
            </w:r>
          </w:p>
        </w:tc>
        <w:tc>
          <w:tcPr>
            <w:tcW w:w="571" w:type="pct"/>
            <w:tcBorders>
              <w:top w:val="nil"/>
              <w:left w:val="nil"/>
              <w:bottom w:val="single" w:sz="4" w:space="0" w:color="auto"/>
              <w:right w:val="nil"/>
            </w:tcBorders>
          </w:tcPr>
          <w:p w14:paraId="5E32E2F5" w14:textId="6B1E618E" w:rsidR="006C4C91" w:rsidRPr="0058150D" w:rsidRDefault="00F45E15" w:rsidP="009A4A4C">
            <w:pPr>
              <w:spacing w:line="480" w:lineRule="auto"/>
              <w:jc w:val="right"/>
              <w:rPr>
                <w:rFonts w:ascii="Helvetica" w:hAnsi="Helvetica" w:cs="Helvetica"/>
              </w:rPr>
            </w:pPr>
            <w:r w:rsidRPr="0058150D">
              <w:rPr>
                <w:rFonts w:ascii="Helvetica" w:hAnsi="Helvetica" w:cs="Helvetica"/>
              </w:rPr>
              <w:t>0 (0)</w:t>
            </w:r>
          </w:p>
        </w:tc>
        <w:tc>
          <w:tcPr>
            <w:tcW w:w="670" w:type="pct"/>
            <w:tcBorders>
              <w:top w:val="nil"/>
              <w:left w:val="nil"/>
              <w:bottom w:val="single" w:sz="4" w:space="0" w:color="auto"/>
              <w:right w:val="nil"/>
            </w:tcBorders>
          </w:tcPr>
          <w:p w14:paraId="6139A6DF" w14:textId="3143ECC2" w:rsidR="006C4C91" w:rsidRPr="0058150D" w:rsidRDefault="00F45E15" w:rsidP="009A4A4C">
            <w:pPr>
              <w:spacing w:line="480" w:lineRule="auto"/>
              <w:jc w:val="right"/>
              <w:rPr>
                <w:rFonts w:ascii="Helvetica" w:hAnsi="Helvetica" w:cs="Helvetica"/>
              </w:rPr>
            </w:pPr>
            <w:r w:rsidRPr="0058150D">
              <w:rPr>
                <w:rFonts w:ascii="Helvetica" w:hAnsi="Helvetica" w:cs="Helvetica"/>
              </w:rPr>
              <w:t>-</w:t>
            </w:r>
          </w:p>
        </w:tc>
        <w:tc>
          <w:tcPr>
            <w:tcW w:w="429" w:type="pct"/>
            <w:tcBorders>
              <w:top w:val="nil"/>
              <w:left w:val="nil"/>
              <w:bottom w:val="single" w:sz="4" w:space="0" w:color="auto"/>
              <w:right w:val="nil"/>
            </w:tcBorders>
          </w:tcPr>
          <w:p w14:paraId="7BC398FE" w14:textId="2F8142C2" w:rsidR="006C4C91" w:rsidRPr="0058150D" w:rsidRDefault="00C63E7B" w:rsidP="009A4A4C">
            <w:pPr>
              <w:spacing w:line="480" w:lineRule="auto"/>
              <w:jc w:val="right"/>
              <w:rPr>
                <w:rFonts w:ascii="Helvetica" w:hAnsi="Helvetica" w:cs="Helvetica"/>
              </w:rPr>
            </w:pPr>
            <w:r w:rsidRPr="0058150D">
              <w:rPr>
                <w:rFonts w:ascii="Helvetica" w:hAnsi="Helvetica" w:cs="Helvetica"/>
              </w:rPr>
              <w:t>0.08</w:t>
            </w:r>
          </w:p>
        </w:tc>
        <w:tc>
          <w:tcPr>
            <w:tcW w:w="469" w:type="pct"/>
            <w:tcBorders>
              <w:top w:val="nil"/>
              <w:left w:val="nil"/>
              <w:bottom w:val="single" w:sz="4" w:space="0" w:color="auto"/>
              <w:right w:val="nil"/>
            </w:tcBorders>
          </w:tcPr>
          <w:p w14:paraId="19D13C44" w14:textId="30AC79D6" w:rsidR="006C4C91" w:rsidRPr="0058150D" w:rsidRDefault="00C63E7B" w:rsidP="009A4A4C">
            <w:pPr>
              <w:spacing w:line="480" w:lineRule="auto"/>
              <w:jc w:val="right"/>
              <w:rPr>
                <w:rFonts w:ascii="Helvetica" w:hAnsi="Helvetica" w:cs="Helvetica"/>
              </w:rPr>
            </w:pPr>
            <w:r w:rsidRPr="0058150D">
              <w:rPr>
                <w:rFonts w:ascii="Helvetica" w:hAnsi="Helvetica" w:cs="Helvetica"/>
              </w:rPr>
              <w:t>.346</w:t>
            </w:r>
          </w:p>
        </w:tc>
        <w:tc>
          <w:tcPr>
            <w:tcW w:w="704" w:type="pct"/>
            <w:tcBorders>
              <w:top w:val="nil"/>
              <w:left w:val="nil"/>
              <w:bottom w:val="single" w:sz="4" w:space="0" w:color="auto"/>
              <w:right w:val="nil"/>
            </w:tcBorders>
          </w:tcPr>
          <w:p w14:paraId="0B01B713" w14:textId="345E3AF1" w:rsidR="006C4C91" w:rsidRPr="0058150D" w:rsidRDefault="00C63E7B" w:rsidP="009A4A4C">
            <w:pPr>
              <w:spacing w:line="480" w:lineRule="auto"/>
              <w:jc w:val="right"/>
              <w:rPr>
                <w:rFonts w:ascii="Helvetica" w:hAnsi="Helvetica" w:cs="Helvetica"/>
              </w:rPr>
            </w:pPr>
            <w:r w:rsidRPr="0058150D">
              <w:rPr>
                <w:rFonts w:ascii="Helvetica" w:hAnsi="Helvetica" w:cs="Helvetica"/>
              </w:rPr>
              <w:t>-0.05</w:t>
            </w:r>
          </w:p>
        </w:tc>
        <w:tc>
          <w:tcPr>
            <w:tcW w:w="404" w:type="pct"/>
            <w:tcBorders>
              <w:top w:val="nil"/>
              <w:left w:val="nil"/>
              <w:bottom w:val="single" w:sz="4" w:space="0" w:color="auto"/>
              <w:right w:val="nil"/>
            </w:tcBorders>
          </w:tcPr>
          <w:p w14:paraId="5BD91A7C" w14:textId="4842CB9E" w:rsidR="006C4C91" w:rsidRPr="0058150D" w:rsidRDefault="00C63E7B" w:rsidP="009A4A4C">
            <w:pPr>
              <w:spacing w:line="480" w:lineRule="auto"/>
              <w:jc w:val="right"/>
              <w:rPr>
                <w:rFonts w:ascii="Helvetica" w:hAnsi="Helvetica" w:cs="Helvetica"/>
              </w:rPr>
            </w:pPr>
            <w:r w:rsidRPr="0058150D">
              <w:rPr>
                <w:rFonts w:ascii="Helvetica" w:hAnsi="Helvetica" w:cs="Helvetica"/>
              </w:rPr>
              <w:t>0.612</w:t>
            </w:r>
          </w:p>
        </w:tc>
      </w:tr>
    </w:tbl>
    <w:p w14:paraId="127507FB" w14:textId="7C0B7BA7" w:rsidR="00C63E7B" w:rsidRPr="00C63E7B" w:rsidRDefault="00C63E7B" w:rsidP="00C63E7B">
      <w:pPr>
        <w:spacing w:after="0" w:line="480" w:lineRule="auto"/>
        <w:jc w:val="both"/>
        <w:rPr>
          <w:rFonts w:ascii="Helvetica" w:hAnsi="Helvetica" w:cs="Helvetica"/>
          <w:lang w:val="en-US"/>
        </w:rPr>
      </w:pPr>
      <w:r w:rsidRPr="0058150D">
        <w:rPr>
          <w:rFonts w:ascii="Helvetica" w:hAnsi="Helvetica" w:cs="Helvetica"/>
          <w:lang w:val="en-US"/>
        </w:rPr>
        <w:t>CIS-R=</w:t>
      </w:r>
      <w:r w:rsidRPr="0058150D">
        <w:rPr>
          <w:rFonts w:ascii="Helvetica" w:hAnsi="Helvetica" w:cs="Helvetica"/>
        </w:rPr>
        <w:t xml:space="preserve"> Revised Clinical Interview Schedule</w:t>
      </w:r>
    </w:p>
    <w:p w14:paraId="09A6979B" w14:textId="587EC5BF" w:rsidR="00B672C0" w:rsidRPr="006C4C91" w:rsidRDefault="003F5D24" w:rsidP="00B672C0">
      <w:pPr>
        <w:spacing w:after="0" w:line="480" w:lineRule="auto"/>
        <w:jc w:val="both"/>
        <w:rPr>
          <w:rFonts w:ascii="Helvetica" w:hAnsi="Helvetica" w:cs="Helvetica"/>
          <w:lang w:val="fr-CH"/>
        </w:rPr>
      </w:pPr>
      <w:r w:rsidRPr="006C4C91">
        <w:rPr>
          <w:rFonts w:ascii="Helvetica" w:hAnsi="Helvetica" w:cs="Helvetica"/>
          <w:lang w:val="fr-CH"/>
        </w:rPr>
        <w:t>CTQ=</w:t>
      </w:r>
      <w:r w:rsidR="00B672C0" w:rsidRPr="006C4C91">
        <w:rPr>
          <w:rFonts w:ascii="Helvetica" w:hAnsi="Helvetica" w:cs="Helvetica"/>
          <w:lang w:val="fr-CH"/>
        </w:rPr>
        <w:t>Childhood Trauma Questionnaire</w:t>
      </w:r>
    </w:p>
    <w:p w14:paraId="5712DB5E" w14:textId="123843CE" w:rsidR="00B672C0" w:rsidRPr="006C4C91" w:rsidRDefault="003F5D24" w:rsidP="00B672C0">
      <w:pPr>
        <w:spacing w:after="0" w:line="480" w:lineRule="auto"/>
        <w:jc w:val="both"/>
        <w:rPr>
          <w:rFonts w:ascii="Helvetica" w:hAnsi="Helvetica" w:cs="Helvetica"/>
          <w:lang w:val="fr-CH"/>
        </w:rPr>
      </w:pPr>
      <w:r w:rsidRPr="006C4C91">
        <w:rPr>
          <w:rFonts w:ascii="Helvetica" w:hAnsi="Helvetica" w:cs="Helvetica"/>
          <w:lang w:val="fr-CH"/>
        </w:rPr>
        <w:t>HCC=</w:t>
      </w:r>
      <w:r w:rsidR="00B672C0" w:rsidRPr="006C4C91">
        <w:rPr>
          <w:rFonts w:ascii="Helvetica" w:hAnsi="Helvetica" w:cs="Helvetica"/>
          <w:lang w:val="fr-CH"/>
        </w:rPr>
        <w:t>Hair cortisol concentration</w:t>
      </w:r>
    </w:p>
    <w:p w14:paraId="0976789F" w14:textId="77777777" w:rsidR="00466C18" w:rsidRPr="006C4C91" w:rsidRDefault="00466C18" w:rsidP="009012A9">
      <w:pPr>
        <w:spacing w:line="480" w:lineRule="auto"/>
        <w:rPr>
          <w:rFonts w:ascii="Helvetica" w:hAnsi="Helvetica" w:cs="Helvetica"/>
          <w:lang w:val="fr-CH"/>
        </w:rPr>
      </w:pPr>
    </w:p>
    <w:p w14:paraId="793D9313" w14:textId="77777777" w:rsidR="00BE5709" w:rsidRPr="006C4C91" w:rsidRDefault="00BE5709" w:rsidP="009012A9">
      <w:pPr>
        <w:spacing w:line="480" w:lineRule="auto"/>
        <w:rPr>
          <w:rFonts w:ascii="Helvetica" w:hAnsi="Helvetica" w:cs="Helvetica"/>
          <w:lang w:val="fr-CH"/>
        </w:rPr>
        <w:sectPr w:rsidR="00BE5709" w:rsidRPr="006C4C91">
          <w:pgSz w:w="16838" w:h="11906" w:orient="landscape"/>
          <w:pgMar w:top="1440" w:right="1440" w:bottom="1440" w:left="1440" w:header="708" w:footer="708" w:gutter="0"/>
          <w:cols w:space="708"/>
          <w:docGrid w:linePitch="360"/>
        </w:sectPr>
      </w:pPr>
    </w:p>
    <w:p w14:paraId="20FE2C94" w14:textId="109FD8C4" w:rsidR="00517EFA" w:rsidRPr="003518C9" w:rsidRDefault="00B672C0" w:rsidP="00B672C0">
      <w:pPr>
        <w:spacing w:line="480" w:lineRule="auto"/>
        <w:jc w:val="both"/>
        <w:rPr>
          <w:rFonts w:ascii="Helvetica" w:hAnsi="Helvetica" w:cs="Helvetica"/>
          <w:b/>
        </w:rPr>
      </w:pPr>
      <w:r>
        <w:rPr>
          <w:rFonts w:ascii="Helvetica" w:hAnsi="Helvetica" w:cs="Helvetica"/>
          <w:b/>
        </w:rPr>
        <w:lastRenderedPageBreak/>
        <w:t>Table 3</w:t>
      </w:r>
      <w:r w:rsidR="00517EFA" w:rsidRPr="003518C9">
        <w:rPr>
          <w:rFonts w:ascii="Helvetica" w:hAnsi="Helvetica" w:cs="Helvetica"/>
          <w:b/>
        </w:rPr>
        <w:t xml:space="preserve"> </w:t>
      </w:r>
      <w:r w:rsidR="00D86DC2" w:rsidRPr="00D86DC2">
        <w:rPr>
          <w:rFonts w:ascii="Helvetica" w:hAnsi="Helvetica" w:cs="Helvetica"/>
        </w:rPr>
        <w:t xml:space="preserve">Mutually </w:t>
      </w:r>
      <w:r w:rsidR="00D86DC2" w:rsidRPr="00E4028E">
        <w:rPr>
          <w:rFonts w:ascii="Helvetica" w:hAnsi="Helvetica" w:cs="Helvetica"/>
        </w:rPr>
        <w:t xml:space="preserve">adjusted </w:t>
      </w:r>
      <w:r w:rsidR="00F25162">
        <w:rPr>
          <w:rFonts w:ascii="Helvetica" w:hAnsi="Helvetica" w:cs="Helvetica"/>
        </w:rPr>
        <w:t>confounders</w:t>
      </w:r>
      <w:r w:rsidR="00D86DC2" w:rsidRPr="00E4028E">
        <w:rPr>
          <w:rFonts w:ascii="Helvetica" w:hAnsi="Helvetica" w:cs="Helvetica"/>
        </w:rPr>
        <w:t xml:space="preserve"> of log-transformed hair cortisol concentration; multiple linear regression</w:t>
      </w:r>
      <w:r w:rsidR="00690C17">
        <w:rPr>
          <w:rFonts w:ascii="Helvetica" w:hAnsi="Helvetica" w:cs="Helvetica"/>
        </w:rPr>
        <w:t xml:space="preserve"> (</w:t>
      </w:r>
      <w:r w:rsidR="00FA67E0">
        <w:rPr>
          <w:rFonts w:ascii="Helvetica" w:hAnsi="Helvetica" w:cs="Helvetica"/>
        </w:rPr>
        <w:t xml:space="preserve">women only, </w:t>
      </w:r>
      <w:r w:rsidR="003F5D24">
        <w:rPr>
          <w:rFonts w:ascii="Helvetica" w:hAnsi="Helvetica" w:cs="Helvetica"/>
        </w:rPr>
        <w:t>n=</w:t>
      </w:r>
      <w:r w:rsidR="00FA67E0">
        <w:rPr>
          <w:rFonts w:ascii="Helvetica" w:hAnsi="Helvetica" w:cs="Helvetica"/>
        </w:rPr>
        <w:t>100</w:t>
      </w:r>
      <w:r w:rsidR="00690C17">
        <w:rPr>
          <w:rFonts w:ascii="Helvetica" w:hAnsi="Helvetica" w:cs="Helvetic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1332"/>
        <w:gridCol w:w="1495"/>
        <w:gridCol w:w="1441"/>
      </w:tblGrid>
      <w:tr w:rsidR="0083115D" w:rsidRPr="00B4446D" w14:paraId="172031D4" w14:textId="77777777" w:rsidTr="00617D61">
        <w:trPr>
          <w:trHeight w:val="796"/>
        </w:trPr>
        <w:tc>
          <w:tcPr>
            <w:tcW w:w="2635" w:type="pct"/>
            <w:tcBorders>
              <w:left w:val="nil"/>
              <w:bottom w:val="single" w:sz="4" w:space="0" w:color="auto"/>
              <w:right w:val="nil"/>
            </w:tcBorders>
            <w:shd w:val="clear" w:color="auto" w:fill="auto"/>
          </w:tcPr>
          <w:p w14:paraId="5200E1D0" w14:textId="77777777" w:rsidR="0083115D" w:rsidRPr="00517EFA" w:rsidRDefault="0083115D" w:rsidP="000A4E25">
            <w:pPr>
              <w:spacing w:after="0" w:line="480" w:lineRule="auto"/>
              <w:jc w:val="both"/>
              <w:rPr>
                <w:rFonts w:ascii="Helvetica" w:hAnsi="Helvetica" w:cs="Helvetica"/>
              </w:rPr>
            </w:pPr>
          </w:p>
        </w:tc>
        <w:tc>
          <w:tcPr>
            <w:tcW w:w="738" w:type="pct"/>
            <w:tcBorders>
              <w:left w:val="nil"/>
              <w:bottom w:val="single" w:sz="4" w:space="0" w:color="auto"/>
              <w:right w:val="nil"/>
            </w:tcBorders>
            <w:shd w:val="clear" w:color="auto" w:fill="auto"/>
          </w:tcPr>
          <w:p w14:paraId="06E3BD4F" w14:textId="77777777" w:rsidR="0083115D" w:rsidRPr="00517EFA" w:rsidRDefault="0083115D" w:rsidP="0083115D">
            <w:pPr>
              <w:spacing w:after="0" w:line="480" w:lineRule="auto"/>
              <w:ind w:firstLine="397"/>
              <w:jc w:val="right"/>
              <w:rPr>
                <w:rFonts w:ascii="Helvetica" w:hAnsi="Helvetica" w:cs="Helvetica"/>
              </w:rPr>
            </w:pPr>
            <w:r w:rsidRPr="00517EFA">
              <w:rPr>
                <w:rFonts w:ascii="Helvetica" w:hAnsi="Helvetica" w:cs="Helvetica"/>
              </w:rPr>
              <w:t>β</w:t>
            </w:r>
          </w:p>
        </w:tc>
        <w:tc>
          <w:tcPr>
            <w:tcW w:w="828" w:type="pct"/>
            <w:tcBorders>
              <w:left w:val="nil"/>
              <w:bottom w:val="single" w:sz="4" w:space="0" w:color="auto"/>
              <w:right w:val="nil"/>
            </w:tcBorders>
            <w:shd w:val="clear" w:color="auto" w:fill="auto"/>
          </w:tcPr>
          <w:p w14:paraId="69E243E2" w14:textId="77777777" w:rsidR="0083115D" w:rsidRPr="00517EFA" w:rsidRDefault="0083115D" w:rsidP="0083115D">
            <w:pPr>
              <w:spacing w:after="0" w:line="480" w:lineRule="auto"/>
              <w:ind w:firstLine="397"/>
              <w:jc w:val="right"/>
              <w:rPr>
                <w:rFonts w:ascii="Helvetica" w:hAnsi="Helvetica" w:cs="Helvetica"/>
              </w:rPr>
            </w:pPr>
            <w:r w:rsidRPr="00517EFA">
              <w:rPr>
                <w:rFonts w:ascii="Helvetica" w:hAnsi="Helvetica" w:cs="Helvetica"/>
              </w:rPr>
              <w:t>R</w:t>
            </w:r>
            <w:r w:rsidRPr="00517EFA">
              <w:rPr>
                <w:rFonts w:ascii="Helvetica" w:hAnsi="Helvetica" w:cs="Helvetica"/>
                <w:vertAlign w:val="superscript"/>
              </w:rPr>
              <w:t>2</w:t>
            </w:r>
          </w:p>
        </w:tc>
        <w:tc>
          <w:tcPr>
            <w:tcW w:w="798" w:type="pct"/>
            <w:tcBorders>
              <w:left w:val="nil"/>
              <w:bottom w:val="single" w:sz="4" w:space="0" w:color="auto"/>
              <w:right w:val="nil"/>
            </w:tcBorders>
            <w:shd w:val="clear" w:color="auto" w:fill="auto"/>
          </w:tcPr>
          <w:p w14:paraId="28531A2E" w14:textId="77777777" w:rsidR="0083115D" w:rsidRPr="00517EFA" w:rsidRDefault="0083115D" w:rsidP="0083115D">
            <w:pPr>
              <w:spacing w:after="0" w:line="480" w:lineRule="auto"/>
              <w:ind w:firstLine="397"/>
              <w:jc w:val="right"/>
              <w:rPr>
                <w:rFonts w:ascii="Helvetica" w:hAnsi="Helvetica" w:cs="Helvetica"/>
              </w:rPr>
            </w:pPr>
            <w:r w:rsidRPr="00517EFA">
              <w:rPr>
                <w:rFonts w:ascii="Helvetica" w:hAnsi="Helvetica" w:cs="Helvetica"/>
              </w:rPr>
              <w:t>R</w:t>
            </w:r>
            <w:r w:rsidRPr="00517EFA">
              <w:rPr>
                <w:rFonts w:ascii="Helvetica" w:hAnsi="Helvetica" w:cs="Helvetica"/>
                <w:vertAlign w:val="superscript"/>
              </w:rPr>
              <w:t>2</w:t>
            </w:r>
            <w:r w:rsidRPr="00517EFA">
              <w:rPr>
                <w:rFonts w:ascii="Helvetica" w:hAnsi="Helvetica" w:cs="Helvetica"/>
              </w:rPr>
              <w:t xml:space="preserve"> adj.</w:t>
            </w:r>
          </w:p>
        </w:tc>
      </w:tr>
      <w:tr w:rsidR="0083115D" w:rsidRPr="00B4446D" w14:paraId="0570E4F4" w14:textId="77777777" w:rsidTr="00617D61">
        <w:trPr>
          <w:trHeight w:val="340"/>
        </w:trPr>
        <w:tc>
          <w:tcPr>
            <w:tcW w:w="2635" w:type="pct"/>
            <w:tcBorders>
              <w:left w:val="nil"/>
              <w:bottom w:val="nil"/>
              <w:right w:val="nil"/>
            </w:tcBorders>
            <w:shd w:val="clear" w:color="auto" w:fill="auto"/>
          </w:tcPr>
          <w:p w14:paraId="492440B2" w14:textId="77777777" w:rsidR="0083115D" w:rsidRDefault="0083115D" w:rsidP="000A4E25">
            <w:pPr>
              <w:spacing w:after="0" w:line="480" w:lineRule="auto"/>
              <w:jc w:val="both"/>
              <w:rPr>
                <w:rFonts w:ascii="Helvetica" w:hAnsi="Helvetica" w:cs="Helvetica"/>
              </w:rPr>
            </w:pPr>
          </w:p>
        </w:tc>
        <w:tc>
          <w:tcPr>
            <w:tcW w:w="738" w:type="pct"/>
            <w:tcBorders>
              <w:left w:val="nil"/>
              <w:bottom w:val="nil"/>
              <w:right w:val="nil"/>
            </w:tcBorders>
            <w:shd w:val="clear" w:color="auto" w:fill="auto"/>
          </w:tcPr>
          <w:p w14:paraId="0ED2CCBA" w14:textId="77777777" w:rsidR="0083115D" w:rsidRPr="00517EFA" w:rsidRDefault="0083115D" w:rsidP="0083115D">
            <w:pPr>
              <w:spacing w:after="0" w:line="480" w:lineRule="auto"/>
              <w:ind w:firstLine="397"/>
              <w:jc w:val="right"/>
              <w:rPr>
                <w:rFonts w:ascii="Helvetica" w:hAnsi="Helvetica" w:cs="Helvetica"/>
              </w:rPr>
            </w:pPr>
          </w:p>
        </w:tc>
        <w:tc>
          <w:tcPr>
            <w:tcW w:w="828" w:type="pct"/>
            <w:tcBorders>
              <w:left w:val="nil"/>
              <w:bottom w:val="nil"/>
              <w:right w:val="nil"/>
            </w:tcBorders>
            <w:shd w:val="clear" w:color="auto" w:fill="auto"/>
          </w:tcPr>
          <w:p w14:paraId="4804A9CD" w14:textId="2D69FFA7" w:rsidR="0083115D" w:rsidRPr="00517EFA" w:rsidRDefault="00EB1BD9" w:rsidP="0083115D">
            <w:pPr>
              <w:spacing w:after="0" w:line="480" w:lineRule="auto"/>
              <w:ind w:firstLine="397"/>
              <w:jc w:val="right"/>
              <w:rPr>
                <w:rFonts w:ascii="Helvetica" w:hAnsi="Helvetica" w:cs="Helvetica"/>
              </w:rPr>
            </w:pPr>
            <w:r>
              <w:rPr>
                <w:rFonts w:ascii="Helvetica" w:hAnsi="Helvetica" w:cs="Helvetica"/>
              </w:rPr>
              <w:t>0.32</w:t>
            </w:r>
            <w:r w:rsidR="00DD522C">
              <w:rPr>
                <w:rFonts w:ascii="Helvetica" w:hAnsi="Helvetica" w:cs="Helvetica"/>
              </w:rPr>
              <w:t>***</w:t>
            </w:r>
          </w:p>
        </w:tc>
        <w:tc>
          <w:tcPr>
            <w:tcW w:w="798" w:type="pct"/>
            <w:tcBorders>
              <w:left w:val="nil"/>
              <w:bottom w:val="nil"/>
              <w:right w:val="nil"/>
            </w:tcBorders>
            <w:shd w:val="clear" w:color="auto" w:fill="auto"/>
          </w:tcPr>
          <w:p w14:paraId="75F2FA15" w14:textId="765CA642" w:rsidR="0083115D" w:rsidRPr="00517EFA" w:rsidRDefault="007D0BCC" w:rsidP="0083115D">
            <w:pPr>
              <w:spacing w:after="0" w:line="480" w:lineRule="auto"/>
              <w:ind w:firstLine="397"/>
              <w:jc w:val="right"/>
              <w:rPr>
                <w:rFonts w:ascii="Helvetica" w:hAnsi="Helvetica" w:cs="Helvetica"/>
              </w:rPr>
            </w:pPr>
            <w:r>
              <w:rPr>
                <w:rFonts w:ascii="Helvetica" w:hAnsi="Helvetica" w:cs="Helvetica"/>
              </w:rPr>
              <w:t>0.</w:t>
            </w:r>
            <w:r w:rsidR="00EB1BD9">
              <w:rPr>
                <w:rFonts w:ascii="Helvetica" w:hAnsi="Helvetica" w:cs="Helvetica"/>
              </w:rPr>
              <w:t>26</w:t>
            </w:r>
          </w:p>
        </w:tc>
      </w:tr>
      <w:tr w:rsidR="0084795F" w:rsidRPr="00B4446D" w14:paraId="26AECC25" w14:textId="77777777" w:rsidTr="00617D61">
        <w:trPr>
          <w:trHeight w:val="340"/>
        </w:trPr>
        <w:tc>
          <w:tcPr>
            <w:tcW w:w="2635" w:type="pct"/>
            <w:tcBorders>
              <w:top w:val="nil"/>
              <w:left w:val="nil"/>
              <w:bottom w:val="nil"/>
              <w:right w:val="nil"/>
            </w:tcBorders>
            <w:shd w:val="clear" w:color="auto" w:fill="auto"/>
          </w:tcPr>
          <w:p w14:paraId="570C18B7" w14:textId="77777777" w:rsidR="0084795F" w:rsidRDefault="0084795F" w:rsidP="000A4E25">
            <w:pPr>
              <w:spacing w:after="0" w:line="480" w:lineRule="auto"/>
              <w:jc w:val="both"/>
              <w:rPr>
                <w:rFonts w:ascii="Helvetica" w:hAnsi="Helvetica" w:cs="Helvetica"/>
              </w:rPr>
            </w:pPr>
            <w:r>
              <w:rPr>
                <w:rFonts w:ascii="Helvetica" w:hAnsi="Helvetica" w:cs="Helvetica"/>
              </w:rPr>
              <w:t>Age</w:t>
            </w:r>
          </w:p>
        </w:tc>
        <w:tc>
          <w:tcPr>
            <w:tcW w:w="738" w:type="pct"/>
            <w:tcBorders>
              <w:top w:val="nil"/>
              <w:left w:val="nil"/>
              <w:bottom w:val="nil"/>
              <w:right w:val="nil"/>
            </w:tcBorders>
            <w:shd w:val="clear" w:color="auto" w:fill="auto"/>
          </w:tcPr>
          <w:p w14:paraId="061D078A" w14:textId="4492C8F1" w:rsidR="0084795F" w:rsidRDefault="0066495E" w:rsidP="0083115D">
            <w:pPr>
              <w:spacing w:after="0" w:line="480" w:lineRule="auto"/>
              <w:ind w:firstLine="397"/>
              <w:jc w:val="right"/>
              <w:rPr>
                <w:rFonts w:ascii="Helvetica" w:hAnsi="Helvetica" w:cs="Helvetica"/>
              </w:rPr>
            </w:pPr>
            <w:r>
              <w:rPr>
                <w:rFonts w:ascii="Helvetica" w:hAnsi="Helvetica" w:cs="Helvetica"/>
              </w:rPr>
              <w:t>-0.11</w:t>
            </w:r>
          </w:p>
        </w:tc>
        <w:tc>
          <w:tcPr>
            <w:tcW w:w="828" w:type="pct"/>
            <w:tcBorders>
              <w:top w:val="nil"/>
              <w:left w:val="nil"/>
              <w:bottom w:val="nil"/>
              <w:right w:val="nil"/>
            </w:tcBorders>
            <w:shd w:val="clear" w:color="auto" w:fill="auto"/>
          </w:tcPr>
          <w:p w14:paraId="22B6F18E" w14:textId="77777777" w:rsidR="0084795F" w:rsidRPr="00517EFA" w:rsidRDefault="0084795F" w:rsidP="0083115D">
            <w:pPr>
              <w:spacing w:after="0" w:line="480" w:lineRule="auto"/>
              <w:ind w:firstLine="397"/>
              <w:jc w:val="right"/>
              <w:rPr>
                <w:rFonts w:ascii="Helvetica" w:hAnsi="Helvetica" w:cs="Helvetica"/>
              </w:rPr>
            </w:pPr>
          </w:p>
        </w:tc>
        <w:tc>
          <w:tcPr>
            <w:tcW w:w="798" w:type="pct"/>
            <w:tcBorders>
              <w:top w:val="nil"/>
              <w:left w:val="nil"/>
              <w:bottom w:val="nil"/>
              <w:right w:val="nil"/>
            </w:tcBorders>
            <w:shd w:val="clear" w:color="auto" w:fill="auto"/>
          </w:tcPr>
          <w:p w14:paraId="5F5DA5CE" w14:textId="77777777" w:rsidR="0084795F" w:rsidRPr="00517EFA" w:rsidRDefault="0084795F" w:rsidP="0083115D">
            <w:pPr>
              <w:spacing w:after="0" w:line="480" w:lineRule="auto"/>
              <w:ind w:firstLine="397"/>
              <w:jc w:val="right"/>
              <w:rPr>
                <w:rFonts w:ascii="Helvetica" w:hAnsi="Helvetica" w:cs="Helvetica"/>
              </w:rPr>
            </w:pPr>
          </w:p>
        </w:tc>
      </w:tr>
      <w:tr w:rsidR="00C407D8" w:rsidRPr="00B4446D" w14:paraId="4A004F34" w14:textId="77777777" w:rsidTr="00617D61">
        <w:trPr>
          <w:trHeight w:val="340"/>
        </w:trPr>
        <w:tc>
          <w:tcPr>
            <w:tcW w:w="2635" w:type="pct"/>
            <w:tcBorders>
              <w:top w:val="nil"/>
              <w:left w:val="nil"/>
              <w:bottom w:val="nil"/>
              <w:right w:val="nil"/>
            </w:tcBorders>
            <w:shd w:val="clear" w:color="auto" w:fill="auto"/>
          </w:tcPr>
          <w:p w14:paraId="1ADA6808" w14:textId="77777777" w:rsidR="00C407D8" w:rsidRDefault="006E5E27" w:rsidP="000A4E25">
            <w:pPr>
              <w:spacing w:after="0" w:line="480" w:lineRule="auto"/>
              <w:jc w:val="both"/>
              <w:rPr>
                <w:rFonts w:ascii="Helvetica" w:hAnsi="Helvetica" w:cs="Helvetica"/>
              </w:rPr>
            </w:pPr>
            <w:r>
              <w:rPr>
                <w:rFonts w:ascii="Helvetica" w:hAnsi="Helvetica" w:cs="Helvetica"/>
              </w:rPr>
              <w:t>White British ethnicity</w:t>
            </w:r>
          </w:p>
        </w:tc>
        <w:tc>
          <w:tcPr>
            <w:tcW w:w="738" w:type="pct"/>
            <w:tcBorders>
              <w:top w:val="nil"/>
              <w:left w:val="nil"/>
              <w:bottom w:val="nil"/>
              <w:right w:val="nil"/>
            </w:tcBorders>
            <w:shd w:val="clear" w:color="auto" w:fill="auto"/>
          </w:tcPr>
          <w:p w14:paraId="47D5C469" w14:textId="2F005F49" w:rsidR="00C407D8" w:rsidRDefault="0066495E" w:rsidP="0083115D">
            <w:pPr>
              <w:spacing w:after="0" w:line="480" w:lineRule="auto"/>
              <w:ind w:firstLine="397"/>
              <w:jc w:val="right"/>
              <w:rPr>
                <w:rFonts w:ascii="Helvetica" w:hAnsi="Helvetica" w:cs="Helvetica"/>
              </w:rPr>
            </w:pPr>
            <w:r>
              <w:rPr>
                <w:rFonts w:ascii="Helvetica" w:hAnsi="Helvetica" w:cs="Helvetica"/>
              </w:rPr>
              <w:t>-0.23</w:t>
            </w:r>
            <w:r w:rsidR="00DD522C">
              <w:rPr>
                <w:rFonts w:ascii="Helvetica" w:hAnsi="Helvetica" w:cs="Helvetica"/>
              </w:rPr>
              <w:t>*</w:t>
            </w:r>
          </w:p>
        </w:tc>
        <w:tc>
          <w:tcPr>
            <w:tcW w:w="828" w:type="pct"/>
            <w:tcBorders>
              <w:top w:val="nil"/>
              <w:left w:val="nil"/>
              <w:bottom w:val="nil"/>
              <w:right w:val="nil"/>
            </w:tcBorders>
            <w:shd w:val="clear" w:color="auto" w:fill="auto"/>
          </w:tcPr>
          <w:p w14:paraId="6EDCD140" w14:textId="77777777" w:rsidR="00C407D8" w:rsidRPr="00517EFA" w:rsidRDefault="00C407D8" w:rsidP="0083115D">
            <w:pPr>
              <w:spacing w:after="0" w:line="480" w:lineRule="auto"/>
              <w:ind w:firstLine="397"/>
              <w:jc w:val="right"/>
              <w:rPr>
                <w:rFonts w:ascii="Helvetica" w:hAnsi="Helvetica" w:cs="Helvetica"/>
              </w:rPr>
            </w:pPr>
          </w:p>
        </w:tc>
        <w:tc>
          <w:tcPr>
            <w:tcW w:w="798" w:type="pct"/>
            <w:tcBorders>
              <w:top w:val="nil"/>
              <w:left w:val="nil"/>
              <w:bottom w:val="nil"/>
              <w:right w:val="nil"/>
            </w:tcBorders>
            <w:shd w:val="clear" w:color="auto" w:fill="auto"/>
          </w:tcPr>
          <w:p w14:paraId="28546DAD" w14:textId="77777777" w:rsidR="00C407D8" w:rsidRPr="00517EFA" w:rsidRDefault="00C407D8" w:rsidP="0083115D">
            <w:pPr>
              <w:spacing w:after="0" w:line="480" w:lineRule="auto"/>
              <w:ind w:firstLine="397"/>
              <w:jc w:val="right"/>
              <w:rPr>
                <w:rFonts w:ascii="Helvetica" w:hAnsi="Helvetica" w:cs="Helvetica"/>
              </w:rPr>
            </w:pPr>
          </w:p>
        </w:tc>
      </w:tr>
      <w:tr w:rsidR="00521499" w:rsidRPr="00B4446D" w14:paraId="27B84B87" w14:textId="77777777" w:rsidTr="00617D61">
        <w:trPr>
          <w:trHeight w:val="340"/>
        </w:trPr>
        <w:tc>
          <w:tcPr>
            <w:tcW w:w="2635" w:type="pct"/>
            <w:tcBorders>
              <w:top w:val="nil"/>
              <w:left w:val="nil"/>
              <w:bottom w:val="nil"/>
              <w:right w:val="nil"/>
            </w:tcBorders>
            <w:shd w:val="clear" w:color="auto" w:fill="auto"/>
          </w:tcPr>
          <w:p w14:paraId="08EB5111" w14:textId="77777777" w:rsidR="00521499" w:rsidRDefault="00521499" w:rsidP="000A4E25">
            <w:pPr>
              <w:spacing w:after="0" w:line="480" w:lineRule="auto"/>
              <w:jc w:val="both"/>
              <w:rPr>
                <w:rFonts w:ascii="Helvetica" w:hAnsi="Helvetica" w:cs="Helvetica"/>
              </w:rPr>
            </w:pPr>
            <w:r>
              <w:rPr>
                <w:rFonts w:ascii="Helvetica" w:hAnsi="Helvetica" w:cs="Helvetica"/>
              </w:rPr>
              <w:t>Heat-based hair treatment</w:t>
            </w:r>
          </w:p>
        </w:tc>
        <w:tc>
          <w:tcPr>
            <w:tcW w:w="738" w:type="pct"/>
            <w:tcBorders>
              <w:top w:val="nil"/>
              <w:left w:val="nil"/>
              <w:bottom w:val="nil"/>
              <w:right w:val="nil"/>
            </w:tcBorders>
            <w:shd w:val="clear" w:color="auto" w:fill="auto"/>
          </w:tcPr>
          <w:p w14:paraId="46919E1E" w14:textId="04F86456" w:rsidR="00521499" w:rsidRDefault="0066495E" w:rsidP="0083115D">
            <w:pPr>
              <w:spacing w:after="0" w:line="480" w:lineRule="auto"/>
              <w:ind w:firstLine="397"/>
              <w:jc w:val="right"/>
              <w:rPr>
                <w:rFonts w:ascii="Helvetica" w:hAnsi="Helvetica" w:cs="Helvetica"/>
              </w:rPr>
            </w:pPr>
            <w:r>
              <w:rPr>
                <w:rFonts w:ascii="Helvetica" w:hAnsi="Helvetica" w:cs="Helvetica"/>
              </w:rPr>
              <w:t>-0.20</w:t>
            </w:r>
            <w:r w:rsidR="00DD522C">
              <w:rPr>
                <w:rFonts w:ascii="Helvetica" w:hAnsi="Helvetica" w:cs="Helvetica"/>
              </w:rPr>
              <w:t>*</w:t>
            </w:r>
          </w:p>
        </w:tc>
        <w:tc>
          <w:tcPr>
            <w:tcW w:w="828" w:type="pct"/>
            <w:tcBorders>
              <w:top w:val="nil"/>
              <w:left w:val="nil"/>
              <w:bottom w:val="nil"/>
              <w:right w:val="nil"/>
            </w:tcBorders>
            <w:shd w:val="clear" w:color="auto" w:fill="auto"/>
          </w:tcPr>
          <w:p w14:paraId="5B6BAD6D" w14:textId="77777777" w:rsidR="00521499" w:rsidRPr="00517EFA" w:rsidRDefault="00521499" w:rsidP="0083115D">
            <w:pPr>
              <w:spacing w:after="0" w:line="480" w:lineRule="auto"/>
              <w:ind w:firstLine="397"/>
              <w:jc w:val="right"/>
              <w:rPr>
                <w:rFonts w:ascii="Helvetica" w:hAnsi="Helvetica" w:cs="Helvetica"/>
              </w:rPr>
            </w:pPr>
          </w:p>
        </w:tc>
        <w:tc>
          <w:tcPr>
            <w:tcW w:w="798" w:type="pct"/>
            <w:tcBorders>
              <w:top w:val="nil"/>
              <w:left w:val="nil"/>
              <w:bottom w:val="nil"/>
              <w:right w:val="nil"/>
            </w:tcBorders>
            <w:shd w:val="clear" w:color="auto" w:fill="auto"/>
          </w:tcPr>
          <w:p w14:paraId="4CE92835" w14:textId="77777777" w:rsidR="00521499" w:rsidRPr="00517EFA" w:rsidRDefault="00521499" w:rsidP="0083115D">
            <w:pPr>
              <w:spacing w:after="0" w:line="480" w:lineRule="auto"/>
              <w:ind w:firstLine="397"/>
              <w:jc w:val="right"/>
              <w:rPr>
                <w:rFonts w:ascii="Helvetica" w:hAnsi="Helvetica" w:cs="Helvetica"/>
              </w:rPr>
            </w:pPr>
          </w:p>
        </w:tc>
      </w:tr>
      <w:tr w:rsidR="0084795F" w:rsidRPr="00B4446D" w14:paraId="01FE1CD4" w14:textId="77777777" w:rsidTr="00617D61">
        <w:trPr>
          <w:trHeight w:val="340"/>
        </w:trPr>
        <w:tc>
          <w:tcPr>
            <w:tcW w:w="2635" w:type="pct"/>
            <w:tcBorders>
              <w:top w:val="nil"/>
              <w:left w:val="nil"/>
              <w:bottom w:val="nil"/>
              <w:right w:val="nil"/>
            </w:tcBorders>
            <w:shd w:val="clear" w:color="auto" w:fill="auto"/>
          </w:tcPr>
          <w:p w14:paraId="64363E73" w14:textId="5610ACCC" w:rsidR="0084795F" w:rsidRDefault="00EC7CCF" w:rsidP="00687119">
            <w:pPr>
              <w:spacing w:after="0" w:line="480" w:lineRule="auto"/>
              <w:jc w:val="both"/>
              <w:rPr>
                <w:rFonts w:ascii="Helvetica" w:hAnsi="Helvetica" w:cs="Helvetica"/>
              </w:rPr>
            </w:pPr>
            <w:r>
              <w:rPr>
                <w:rFonts w:ascii="Helvetica" w:hAnsi="Helvetica" w:cs="Helvetica"/>
              </w:rPr>
              <w:t>Winter</w:t>
            </w:r>
            <w:r w:rsidR="00D14B28">
              <w:rPr>
                <w:rFonts w:ascii="Helvetica" w:hAnsi="Helvetica" w:cs="Helvetica"/>
              </w:rPr>
              <w:t xml:space="preserve"> season</w:t>
            </w:r>
          </w:p>
        </w:tc>
        <w:tc>
          <w:tcPr>
            <w:tcW w:w="738" w:type="pct"/>
            <w:tcBorders>
              <w:top w:val="nil"/>
              <w:left w:val="nil"/>
              <w:bottom w:val="nil"/>
              <w:right w:val="nil"/>
            </w:tcBorders>
            <w:shd w:val="clear" w:color="auto" w:fill="auto"/>
          </w:tcPr>
          <w:p w14:paraId="1006BBC4" w14:textId="05BDC77D" w:rsidR="0084795F" w:rsidRDefault="00EC7CCF" w:rsidP="0083115D">
            <w:pPr>
              <w:spacing w:after="0" w:line="480" w:lineRule="auto"/>
              <w:ind w:firstLine="397"/>
              <w:jc w:val="right"/>
              <w:rPr>
                <w:rFonts w:ascii="Helvetica" w:hAnsi="Helvetica" w:cs="Helvetica"/>
              </w:rPr>
            </w:pPr>
            <w:r>
              <w:rPr>
                <w:rFonts w:ascii="Helvetica" w:hAnsi="Helvetica" w:cs="Helvetica"/>
              </w:rPr>
              <w:t>0.04</w:t>
            </w:r>
          </w:p>
        </w:tc>
        <w:tc>
          <w:tcPr>
            <w:tcW w:w="828" w:type="pct"/>
            <w:tcBorders>
              <w:top w:val="nil"/>
              <w:left w:val="nil"/>
              <w:bottom w:val="nil"/>
              <w:right w:val="nil"/>
            </w:tcBorders>
            <w:shd w:val="clear" w:color="auto" w:fill="auto"/>
          </w:tcPr>
          <w:p w14:paraId="6D5DF696" w14:textId="77777777" w:rsidR="0084795F" w:rsidRPr="00517EFA" w:rsidRDefault="0084795F" w:rsidP="0083115D">
            <w:pPr>
              <w:spacing w:after="0" w:line="480" w:lineRule="auto"/>
              <w:ind w:firstLine="397"/>
              <w:jc w:val="right"/>
              <w:rPr>
                <w:rFonts w:ascii="Helvetica" w:hAnsi="Helvetica" w:cs="Helvetica"/>
              </w:rPr>
            </w:pPr>
          </w:p>
        </w:tc>
        <w:tc>
          <w:tcPr>
            <w:tcW w:w="798" w:type="pct"/>
            <w:tcBorders>
              <w:top w:val="nil"/>
              <w:left w:val="nil"/>
              <w:bottom w:val="nil"/>
              <w:right w:val="nil"/>
            </w:tcBorders>
            <w:shd w:val="clear" w:color="auto" w:fill="auto"/>
          </w:tcPr>
          <w:p w14:paraId="48C9D506" w14:textId="77777777" w:rsidR="0084795F" w:rsidRPr="00517EFA" w:rsidRDefault="0084795F" w:rsidP="0083115D">
            <w:pPr>
              <w:spacing w:after="0" w:line="480" w:lineRule="auto"/>
              <w:ind w:firstLine="397"/>
              <w:jc w:val="right"/>
              <w:rPr>
                <w:rFonts w:ascii="Helvetica" w:hAnsi="Helvetica" w:cs="Helvetica"/>
              </w:rPr>
            </w:pPr>
          </w:p>
        </w:tc>
      </w:tr>
      <w:tr w:rsidR="00687119" w:rsidRPr="00B4446D" w14:paraId="138EE265" w14:textId="77777777" w:rsidTr="00617D61">
        <w:trPr>
          <w:trHeight w:val="340"/>
        </w:trPr>
        <w:tc>
          <w:tcPr>
            <w:tcW w:w="2635" w:type="pct"/>
            <w:tcBorders>
              <w:top w:val="nil"/>
              <w:left w:val="nil"/>
              <w:bottom w:val="nil"/>
              <w:right w:val="nil"/>
            </w:tcBorders>
            <w:shd w:val="clear" w:color="auto" w:fill="auto"/>
          </w:tcPr>
          <w:p w14:paraId="1279EA4B" w14:textId="58C1EE8A" w:rsidR="00687119" w:rsidRDefault="00EC7CCF" w:rsidP="000A4E25">
            <w:pPr>
              <w:spacing w:after="0" w:line="480" w:lineRule="auto"/>
              <w:jc w:val="both"/>
              <w:rPr>
                <w:rFonts w:ascii="Helvetica" w:hAnsi="Helvetica" w:cs="Helvetica"/>
              </w:rPr>
            </w:pPr>
            <w:r>
              <w:rPr>
                <w:rFonts w:ascii="Helvetica" w:hAnsi="Helvetica" w:cs="Helvetica"/>
              </w:rPr>
              <w:t>Summer</w:t>
            </w:r>
            <w:r w:rsidR="00D14B28">
              <w:rPr>
                <w:rFonts w:ascii="Helvetica" w:hAnsi="Helvetica" w:cs="Helvetica"/>
              </w:rPr>
              <w:t xml:space="preserve"> season</w:t>
            </w:r>
          </w:p>
        </w:tc>
        <w:tc>
          <w:tcPr>
            <w:tcW w:w="738" w:type="pct"/>
            <w:tcBorders>
              <w:top w:val="nil"/>
              <w:left w:val="nil"/>
              <w:bottom w:val="nil"/>
              <w:right w:val="nil"/>
            </w:tcBorders>
            <w:shd w:val="clear" w:color="auto" w:fill="auto"/>
          </w:tcPr>
          <w:p w14:paraId="6A1DE755" w14:textId="21DB412F" w:rsidR="00687119" w:rsidRDefault="00EC7CCF" w:rsidP="0083115D">
            <w:pPr>
              <w:spacing w:after="0" w:line="480" w:lineRule="auto"/>
              <w:ind w:firstLine="397"/>
              <w:jc w:val="right"/>
              <w:rPr>
                <w:rFonts w:ascii="Helvetica" w:hAnsi="Helvetica" w:cs="Helvetica"/>
              </w:rPr>
            </w:pPr>
            <w:r>
              <w:rPr>
                <w:rFonts w:ascii="Helvetica" w:hAnsi="Helvetica" w:cs="Helvetica"/>
              </w:rPr>
              <w:t>0.13</w:t>
            </w:r>
          </w:p>
        </w:tc>
        <w:tc>
          <w:tcPr>
            <w:tcW w:w="828" w:type="pct"/>
            <w:tcBorders>
              <w:top w:val="nil"/>
              <w:left w:val="nil"/>
              <w:bottom w:val="nil"/>
              <w:right w:val="nil"/>
            </w:tcBorders>
            <w:shd w:val="clear" w:color="auto" w:fill="auto"/>
          </w:tcPr>
          <w:p w14:paraId="1840888A" w14:textId="77777777" w:rsidR="00687119" w:rsidRPr="00517EFA" w:rsidRDefault="00687119" w:rsidP="0083115D">
            <w:pPr>
              <w:spacing w:after="0" w:line="480" w:lineRule="auto"/>
              <w:ind w:firstLine="397"/>
              <w:jc w:val="right"/>
              <w:rPr>
                <w:rFonts w:ascii="Helvetica" w:hAnsi="Helvetica" w:cs="Helvetica"/>
              </w:rPr>
            </w:pPr>
          </w:p>
        </w:tc>
        <w:tc>
          <w:tcPr>
            <w:tcW w:w="798" w:type="pct"/>
            <w:tcBorders>
              <w:top w:val="nil"/>
              <w:left w:val="nil"/>
              <w:bottom w:val="nil"/>
              <w:right w:val="nil"/>
            </w:tcBorders>
            <w:shd w:val="clear" w:color="auto" w:fill="auto"/>
          </w:tcPr>
          <w:p w14:paraId="7EC2D5BE" w14:textId="77777777" w:rsidR="00687119" w:rsidRPr="00517EFA" w:rsidRDefault="00687119" w:rsidP="0083115D">
            <w:pPr>
              <w:spacing w:after="0" w:line="480" w:lineRule="auto"/>
              <w:ind w:firstLine="397"/>
              <w:jc w:val="right"/>
              <w:rPr>
                <w:rFonts w:ascii="Helvetica" w:hAnsi="Helvetica" w:cs="Helvetica"/>
              </w:rPr>
            </w:pPr>
          </w:p>
        </w:tc>
      </w:tr>
      <w:tr w:rsidR="0083115D" w:rsidRPr="00B4446D" w14:paraId="66901B0D" w14:textId="77777777" w:rsidTr="00617D61">
        <w:trPr>
          <w:trHeight w:val="340"/>
        </w:trPr>
        <w:tc>
          <w:tcPr>
            <w:tcW w:w="2635" w:type="pct"/>
            <w:tcBorders>
              <w:top w:val="nil"/>
              <w:left w:val="nil"/>
              <w:bottom w:val="nil"/>
              <w:right w:val="nil"/>
            </w:tcBorders>
            <w:shd w:val="clear" w:color="auto" w:fill="auto"/>
          </w:tcPr>
          <w:p w14:paraId="0CA495BC" w14:textId="77777777" w:rsidR="0083115D" w:rsidRPr="00517EFA" w:rsidRDefault="0083115D" w:rsidP="000A4E25">
            <w:pPr>
              <w:spacing w:after="0" w:line="480" w:lineRule="auto"/>
              <w:jc w:val="both"/>
              <w:rPr>
                <w:rFonts w:ascii="Helvetica" w:hAnsi="Helvetica" w:cs="Helvetica"/>
              </w:rPr>
            </w:pPr>
            <w:r>
              <w:rPr>
                <w:rFonts w:ascii="Helvetica" w:hAnsi="Helvetica" w:cs="Helvetica"/>
              </w:rPr>
              <w:t>Painkillers</w:t>
            </w:r>
          </w:p>
        </w:tc>
        <w:tc>
          <w:tcPr>
            <w:tcW w:w="738" w:type="pct"/>
            <w:tcBorders>
              <w:top w:val="nil"/>
              <w:left w:val="nil"/>
              <w:bottom w:val="nil"/>
              <w:right w:val="nil"/>
            </w:tcBorders>
            <w:shd w:val="clear" w:color="auto" w:fill="auto"/>
          </w:tcPr>
          <w:p w14:paraId="211100ED" w14:textId="471391F3" w:rsidR="0083115D" w:rsidRPr="00517EFA" w:rsidRDefault="009E6CD6" w:rsidP="0083115D">
            <w:pPr>
              <w:spacing w:after="0" w:line="480" w:lineRule="auto"/>
              <w:ind w:firstLine="397"/>
              <w:jc w:val="right"/>
              <w:rPr>
                <w:rFonts w:ascii="Helvetica" w:hAnsi="Helvetica" w:cs="Helvetica"/>
              </w:rPr>
            </w:pPr>
            <w:r>
              <w:rPr>
                <w:rFonts w:ascii="Helvetica" w:hAnsi="Helvetica" w:cs="Helvetica"/>
              </w:rPr>
              <w:t>0.1</w:t>
            </w:r>
            <w:r w:rsidR="0066495E">
              <w:rPr>
                <w:rFonts w:ascii="Helvetica" w:hAnsi="Helvetica" w:cs="Helvetica"/>
              </w:rPr>
              <w:t>5</w:t>
            </w:r>
          </w:p>
        </w:tc>
        <w:tc>
          <w:tcPr>
            <w:tcW w:w="828" w:type="pct"/>
            <w:tcBorders>
              <w:top w:val="nil"/>
              <w:left w:val="nil"/>
              <w:bottom w:val="nil"/>
              <w:right w:val="nil"/>
            </w:tcBorders>
            <w:shd w:val="clear" w:color="auto" w:fill="auto"/>
          </w:tcPr>
          <w:p w14:paraId="245D5457" w14:textId="77777777" w:rsidR="0083115D" w:rsidRPr="00517EFA" w:rsidRDefault="0083115D" w:rsidP="0083115D">
            <w:pPr>
              <w:spacing w:after="0" w:line="480" w:lineRule="auto"/>
              <w:ind w:firstLine="397"/>
              <w:jc w:val="right"/>
              <w:rPr>
                <w:rFonts w:ascii="Helvetica" w:hAnsi="Helvetica" w:cs="Helvetica"/>
              </w:rPr>
            </w:pPr>
          </w:p>
        </w:tc>
        <w:tc>
          <w:tcPr>
            <w:tcW w:w="798" w:type="pct"/>
            <w:tcBorders>
              <w:top w:val="nil"/>
              <w:left w:val="nil"/>
              <w:bottom w:val="nil"/>
              <w:right w:val="nil"/>
            </w:tcBorders>
            <w:shd w:val="clear" w:color="auto" w:fill="auto"/>
          </w:tcPr>
          <w:p w14:paraId="2B794671" w14:textId="77777777" w:rsidR="0083115D" w:rsidRPr="00517EFA" w:rsidRDefault="0083115D" w:rsidP="0083115D">
            <w:pPr>
              <w:spacing w:after="0" w:line="480" w:lineRule="auto"/>
              <w:ind w:firstLine="397"/>
              <w:jc w:val="right"/>
              <w:rPr>
                <w:rFonts w:ascii="Helvetica" w:hAnsi="Helvetica" w:cs="Helvetica"/>
              </w:rPr>
            </w:pPr>
          </w:p>
        </w:tc>
      </w:tr>
      <w:tr w:rsidR="0084795F" w:rsidRPr="00B4446D" w14:paraId="1D664672" w14:textId="77777777" w:rsidTr="00617D61">
        <w:trPr>
          <w:trHeight w:val="340"/>
        </w:trPr>
        <w:tc>
          <w:tcPr>
            <w:tcW w:w="2635" w:type="pct"/>
            <w:tcBorders>
              <w:top w:val="nil"/>
              <w:left w:val="nil"/>
              <w:bottom w:val="nil"/>
              <w:right w:val="nil"/>
            </w:tcBorders>
            <w:shd w:val="clear" w:color="auto" w:fill="auto"/>
          </w:tcPr>
          <w:p w14:paraId="416ABA8B" w14:textId="77777777" w:rsidR="0084795F" w:rsidRDefault="0084795F" w:rsidP="000A4E25">
            <w:pPr>
              <w:spacing w:after="0" w:line="480" w:lineRule="auto"/>
              <w:jc w:val="both"/>
              <w:rPr>
                <w:rFonts w:ascii="Helvetica" w:hAnsi="Helvetica" w:cs="Helvetica"/>
              </w:rPr>
            </w:pPr>
            <w:r>
              <w:rPr>
                <w:rFonts w:ascii="Helvetica" w:hAnsi="Helvetica" w:cs="Helvetica"/>
              </w:rPr>
              <w:t>Anxiolytics/antidepressants</w:t>
            </w:r>
          </w:p>
        </w:tc>
        <w:tc>
          <w:tcPr>
            <w:tcW w:w="738" w:type="pct"/>
            <w:tcBorders>
              <w:top w:val="nil"/>
              <w:left w:val="nil"/>
              <w:bottom w:val="nil"/>
              <w:right w:val="nil"/>
            </w:tcBorders>
            <w:shd w:val="clear" w:color="auto" w:fill="auto"/>
          </w:tcPr>
          <w:p w14:paraId="36834F8C" w14:textId="09F638B2" w:rsidR="0084795F" w:rsidRDefault="0066495E" w:rsidP="0083115D">
            <w:pPr>
              <w:spacing w:after="0" w:line="480" w:lineRule="auto"/>
              <w:ind w:firstLine="397"/>
              <w:jc w:val="right"/>
              <w:rPr>
                <w:rFonts w:ascii="Helvetica" w:hAnsi="Helvetica" w:cs="Helvetica"/>
              </w:rPr>
            </w:pPr>
            <w:r>
              <w:rPr>
                <w:rFonts w:ascii="Helvetica" w:hAnsi="Helvetica" w:cs="Helvetica"/>
              </w:rPr>
              <w:t>0.20</w:t>
            </w:r>
            <w:r w:rsidR="00DD522C">
              <w:rPr>
                <w:rFonts w:ascii="Helvetica" w:hAnsi="Helvetica" w:cs="Helvetica"/>
              </w:rPr>
              <w:t>*</w:t>
            </w:r>
          </w:p>
        </w:tc>
        <w:tc>
          <w:tcPr>
            <w:tcW w:w="828" w:type="pct"/>
            <w:tcBorders>
              <w:top w:val="nil"/>
              <w:left w:val="nil"/>
              <w:bottom w:val="nil"/>
              <w:right w:val="nil"/>
            </w:tcBorders>
            <w:shd w:val="clear" w:color="auto" w:fill="auto"/>
          </w:tcPr>
          <w:p w14:paraId="668F7AA9" w14:textId="77777777" w:rsidR="0084795F" w:rsidRPr="00517EFA" w:rsidRDefault="0084795F" w:rsidP="0083115D">
            <w:pPr>
              <w:spacing w:after="0" w:line="480" w:lineRule="auto"/>
              <w:ind w:firstLine="397"/>
              <w:jc w:val="right"/>
              <w:rPr>
                <w:rFonts w:ascii="Helvetica" w:hAnsi="Helvetica" w:cs="Helvetica"/>
              </w:rPr>
            </w:pPr>
          </w:p>
        </w:tc>
        <w:tc>
          <w:tcPr>
            <w:tcW w:w="798" w:type="pct"/>
            <w:tcBorders>
              <w:top w:val="nil"/>
              <w:left w:val="nil"/>
              <w:bottom w:val="nil"/>
              <w:right w:val="nil"/>
            </w:tcBorders>
            <w:shd w:val="clear" w:color="auto" w:fill="auto"/>
          </w:tcPr>
          <w:p w14:paraId="29618634" w14:textId="77777777" w:rsidR="0084795F" w:rsidRPr="00517EFA" w:rsidRDefault="0084795F" w:rsidP="0083115D">
            <w:pPr>
              <w:spacing w:after="0" w:line="480" w:lineRule="auto"/>
              <w:ind w:firstLine="397"/>
              <w:jc w:val="right"/>
              <w:rPr>
                <w:rFonts w:ascii="Helvetica" w:hAnsi="Helvetica" w:cs="Helvetica"/>
              </w:rPr>
            </w:pPr>
          </w:p>
        </w:tc>
      </w:tr>
      <w:tr w:rsidR="0083115D" w:rsidRPr="00B4446D" w14:paraId="7CB56D5B" w14:textId="77777777" w:rsidTr="00617D61">
        <w:trPr>
          <w:trHeight w:val="340"/>
        </w:trPr>
        <w:tc>
          <w:tcPr>
            <w:tcW w:w="2635" w:type="pct"/>
            <w:tcBorders>
              <w:top w:val="nil"/>
              <w:left w:val="nil"/>
              <w:bottom w:val="single" w:sz="4" w:space="0" w:color="auto"/>
              <w:right w:val="nil"/>
            </w:tcBorders>
            <w:shd w:val="clear" w:color="auto" w:fill="auto"/>
          </w:tcPr>
          <w:p w14:paraId="77A936D0" w14:textId="77777777" w:rsidR="0083115D" w:rsidRDefault="0083115D" w:rsidP="000A4E25">
            <w:pPr>
              <w:spacing w:after="0" w:line="480" w:lineRule="auto"/>
              <w:jc w:val="both"/>
              <w:rPr>
                <w:rFonts w:ascii="Helvetica" w:hAnsi="Helvetica" w:cs="Helvetica"/>
              </w:rPr>
            </w:pPr>
            <w:r>
              <w:rPr>
                <w:rFonts w:ascii="Helvetica" w:hAnsi="Helvetica" w:cs="Helvetica"/>
              </w:rPr>
              <w:t>Hormonal contraceptives</w:t>
            </w:r>
          </w:p>
        </w:tc>
        <w:tc>
          <w:tcPr>
            <w:tcW w:w="738" w:type="pct"/>
            <w:tcBorders>
              <w:top w:val="nil"/>
              <w:left w:val="nil"/>
              <w:bottom w:val="single" w:sz="4" w:space="0" w:color="auto"/>
              <w:right w:val="nil"/>
            </w:tcBorders>
            <w:shd w:val="clear" w:color="auto" w:fill="auto"/>
          </w:tcPr>
          <w:p w14:paraId="31A8BAA1" w14:textId="57B55A4E" w:rsidR="0083115D" w:rsidRPr="00517EFA" w:rsidRDefault="009E6CD6" w:rsidP="0083115D">
            <w:pPr>
              <w:spacing w:after="0" w:line="480" w:lineRule="auto"/>
              <w:ind w:firstLine="397"/>
              <w:jc w:val="right"/>
              <w:rPr>
                <w:rFonts w:ascii="Helvetica" w:hAnsi="Helvetica" w:cs="Helvetica"/>
              </w:rPr>
            </w:pPr>
            <w:r>
              <w:rPr>
                <w:rFonts w:ascii="Helvetica" w:hAnsi="Helvetica" w:cs="Helvetica"/>
              </w:rPr>
              <w:t>0.</w:t>
            </w:r>
            <w:r w:rsidR="0066495E">
              <w:rPr>
                <w:rFonts w:ascii="Helvetica" w:hAnsi="Helvetica" w:cs="Helvetica"/>
              </w:rPr>
              <w:t>19</w:t>
            </w:r>
            <w:r w:rsidR="00DD522C" w:rsidRPr="00DD522C">
              <w:rPr>
                <w:rFonts w:ascii="Helvetica" w:eastAsia="Calibri" w:hAnsi="Helvetica" w:cs="Helvetica"/>
                <w:vertAlign w:val="superscript"/>
                <w:lang w:val="en-US"/>
              </w:rPr>
              <w:t>¥</w:t>
            </w:r>
          </w:p>
        </w:tc>
        <w:tc>
          <w:tcPr>
            <w:tcW w:w="828" w:type="pct"/>
            <w:tcBorders>
              <w:top w:val="nil"/>
              <w:left w:val="nil"/>
              <w:bottom w:val="single" w:sz="4" w:space="0" w:color="auto"/>
              <w:right w:val="nil"/>
            </w:tcBorders>
            <w:shd w:val="clear" w:color="auto" w:fill="auto"/>
          </w:tcPr>
          <w:p w14:paraId="310C9013" w14:textId="77777777" w:rsidR="0083115D" w:rsidRPr="00517EFA" w:rsidRDefault="0083115D" w:rsidP="0083115D">
            <w:pPr>
              <w:spacing w:after="0" w:line="480" w:lineRule="auto"/>
              <w:ind w:firstLine="397"/>
              <w:jc w:val="right"/>
              <w:rPr>
                <w:rFonts w:ascii="Helvetica" w:hAnsi="Helvetica" w:cs="Helvetica"/>
              </w:rPr>
            </w:pPr>
          </w:p>
        </w:tc>
        <w:tc>
          <w:tcPr>
            <w:tcW w:w="798" w:type="pct"/>
            <w:tcBorders>
              <w:top w:val="nil"/>
              <w:left w:val="nil"/>
              <w:bottom w:val="single" w:sz="4" w:space="0" w:color="auto"/>
              <w:right w:val="nil"/>
            </w:tcBorders>
            <w:shd w:val="clear" w:color="auto" w:fill="auto"/>
          </w:tcPr>
          <w:p w14:paraId="49FFFDB9" w14:textId="77777777" w:rsidR="0083115D" w:rsidRPr="00517EFA" w:rsidRDefault="0083115D" w:rsidP="0083115D">
            <w:pPr>
              <w:spacing w:after="0" w:line="480" w:lineRule="auto"/>
              <w:ind w:firstLine="397"/>
              <w:jc w:val="right"/>
              <w:rPr>
                <w:rFonts w:ascii="Helvetica" w:hAnsi="Helvetica" w:cs="Helvetica"/>
              </w:rPr>
            </w:pPr>
          </w:p>
        </w:tc>
      </w:tr>
    </w:tbl>
    <w:p w14:paraId="57314361" w14:textId="62D81FB8" w:rsidR="00517EFA" w:rsidRPr="00141303" w:rsidRDefault="00DD522C" w:rsidP="009012A9">
      <w:pPr>
        <w:spacing w:line="480" w:lineRule="auto"/>
        <w:rPr>
          <w:rFonts w:ascii="Helvetica" w:hAnsi="Helvetica" w:cs="Helvetica"/>
        </w:rPr>
      </w:pPr>
      <w:r w:rsidRPr="00DD522C">
        <w:rPr>
          <w:rFonts w:ascii="Helvetica" w:eastAsia="Calibri" w:hAnsi="Helvetica" w:cs="Helvetica"/>
          <w:vertAlign w:val="superscript"/>
          <w:lang w:val="en-US"/>
        </w:rPr>
        <w:t>¥</w:t>
      </w:r>
      <w:r w:rsidR="00425754">
        <w:rPr>
          <w:rFonts w:ascii="Helvetica" w:eastAsia="Calibri" w:hAnsi="Helvetica" w:cs="Helvetica"/>
          <w:lang w:val="en-US"/>
        </w:rPr>
        <w:t>p&lt;</w:t>
      </w:r>
      <w:r>
        <w:rPr>
          <w:rFonts w:ascii="Helvetica" w:eastAsia="Calibri" w:hAnsi="Helvetica" w:cs="Helvetica"/>
          <w:lang w:val="en-US"/>
        </w:rPr>
        <w:t xml:space="preserve">.10, </w:t>
      </w:r>
      <w:r w:rsidR="00141303" w:rsidRPr="00141303">
        <w:rPr>
          <w:rFonts w:ascii="Helvetica" w:eastAsia="Calibri" w:hAnsi="Helvetica" w:cs="Helvetica"/>
          <w:lang w:val="en-US"/>
        </w:rPr>
        <w:t>*</w:t>
      </w:r>
      <w:r w:rsidR="00141303" w:rsidRPr="00F95373">
        <w:rPr>
          <w:rFonts w:ascii="Helvetica" w:eastAsia="Calibri" w:hAnsi="Helvetica" w:cs="Helvetica"/>
          <w:lang w:val="en-US"/>
        </w:rPr>
        <w:t>p</w:t>
      </w:r>
      <w:r w:rsidR="00425754">
        <w:rPr>
          <w:rFonts w:ascii="Helvetica" w:eastAsia="Calibri" w:hAnsi="Helvetica" w:cs="Helvetica"/>
          <w:lang w:val="en-US"/>
        </w:rPr>
        <w:t>&lt;</w:t>
      </w:r>
      <w:r w:rsidR="00141303">
        <w:rPr>
          <w:rFonts w:ascii="Helvetica" w:eastAsia="Calibri" w:hAnsi="Helvetica" w:cs="Helvetica"/>
          <w:lang w:val="en-US"/>
        </w:rPr>
        <w:t>.05</w:t>
      </w:r>
      <w:r w:rsidR="00F95373">
        <w:rPr>
          <w:rFonts w:ascii="Helvetica" w:eastAsia="Calibri" w:hAnsi="Helvetica" w:cs="Helvetica"/>
          <w:lang w:val="en-US"/>
        </w:rPr>
        <w:t>, ***</w:t>
      </w:r>
      <w:r w:rsidR="00425754">
        <w:rPr>
          <w:rFonts w:ascii="Helvetica" w:eastAsia="Calibri" w:hAnsi="Helvetica" w:cs="Helvetica"/>
          <w:lang w:val="en-US"/>
        </w:rPr>
        <w:t>p&lt;</w:t>
      </w:r>
      <w:r w:rsidR="00D35E5E">
        <w:rPr>
          <w:rFonts w:ascii="Helvetica" w:eastAsia="Calibri" w:hAnsi="Helvetica" w:cs="Helvetica"/>
          <w:lang w:val="en-US"/>
        </w:rPr>
        <w:t>.001</w:t>
      </w:r>
      <w:r w:rsidR="00A8112B">
        <w:rPr>
          <w:rFonts w:ascii="Helvetica" w:eastAsia="Calibri" w:hAnsi="Helvetica" w:cs="Helvetica"/>
          <w:lang w:val="en-US"/>
        </w:rPr>
        <w:fldChar w:fldCharType="begin"/>
      </w:r>
      <w:r w:rsidR="00A8112B">
        <w:rPr>
          <w:rFonts w:ascii="Helvetica" w:eastAsia="Calibri" w:hAnsi="Helvetica" w:cs="Helvetica"/>
          <w:lang w:val="en-US"/>
        </w:rPr>
        <w:instrText xml:space="preserve"> ADDIN </w:instrText>
      </w:r>
      <w:r w:rsidR="00A8112B">
        <w:rPr>
          <w:rFonts w:ascii="Helvetica" w:eastAsia="Calibri" w:hAnsi="Helvetica" w:cs="Helvetica"/>
          <w:lang w:val="en-US"/>
        </w:rPr>
        <w:fldChar w:fldCharType="end"/>
      </w:r>
    </w:p>
    <w:sectPr w:rsidR="00517EFA" w:rsidRPr="00141303" w:rsidSect="00B73D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64386" w14:textId="77777777" w:rsidR="0015682D" w:rsidRDefault="0015682D" w:rsidP="00742918">
      <w:pPr>
        <w:spacing w:after="0" w:line="240" w:lineRule="auto"/>
      </w:pPr>
      <w:r>
        <w:separator/>
      </w:r>
    </w:p>
  </w:endnote>
  <w:endnote w:type="continuationSeparator" w:id="0">
    <w:p w14:paraId="7D8FD65D" w14:textId="77777777" w:rsidR="0015682D" w:rsidRDefault="0015682D" w:rsidP="00742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w:hAnsi="Helvetica" w:cs="Helvetica"/>
      </w:rPr>
      <w:id w:val="106173311"/>
      <w:docPartObj>
        <w:docPartGallery w:val="Page Numbers (Bottom of Page)"/>
        <w:docPartUnique/>
      </w:docPartObj>
    </w:sdtPr>
    <w:sdtEndPr>
      <w:rPr>
        <w:noProof/>
      </w:rPr>
    </w:sdtEndPr>
    <w:sdtContent>
      <w:p w14:paraId="0A735643" w14:textId="62A285A1" w:rsidR="00C13EF4" w:rsidRPr="00873717" w:rsidRDefault="00C13EF4">
        <w:pPr>
          <w:pStyle w:val="Footer"/>
          <w:jc w:val="center"/>
          <w:rPr>
            <w:rFonts w:ascii="Helvetica" w:hAnsi="Helvetica" w:cs="Helvetica"/>
          </w:rPr>
        </w:pPr>
        <w:r w:rsidRPr="00873717">
          <w:rPr>
            <w:rFonts w:ascii="Helvetica" w:hAnsi="Helvetica" w:cs="Helvetica"/>
          </w:rPr>
          <w:fldChar w:fldCharType="begin"/>
        </w:r>
        <w:r w:rsidRPr="00873717">
          <w:rPr>
            <w:rFonts w:ascii="Helvetica" w:hAnsi="Helvetica" w:cs="Helvetica"/>
          </w:rPr>
          <w:instrText xml:space="preserve"> PAGE   \* MERGEFORMAT </w:instrText>
        </w:r>
        <w:r w:rsidRPr="00873717">
          <w:rPr>
            <w:rFonts w:ascii="Helvetica" w:hAnsi="Helvetica" w:cs="Helvetica"/>
          </w:rPr>
          <w:fldChar w:fldCharType="separate"/>
        </w:r>
        <w:r w:rsidR="00925EBD">
          <w:rPr>
            <w:rFonts w:ascii="Helvetica" w:hAnsi="Helvetica" w:cs="Helvetica"/>
            <w:noProof/>
          </w:rPr>
          <w:t>1</w:t>
        </w:r>
        <w:r w:rsidRPr="00873717">
          <w:rPr>
            <w:rFonts w:ascii="Helvetica" w:hAnsi="Helvetica" w:cs="Helvetica"/>
            <w:noProof/>
          </w:rPr>
          <w:fldChar w:fldCharType="end"/>
        </w:r>
      </w:p>
    </w:sdtContent>
  </w:sdt>
  <w:p w14:paraId="05C10A0E" w14:textId="77777777" w:rsidR="00C13EF4" w:rsidRDefault="00C13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6298C" w14:textId="77777777" w:rsidR="0015682D" w:rsidRDefault="0015682D" w:rsidP="00742918">
      <w:pPr>
        <w:spacing w:after="0" w:line="240" w:lineRule="auto"/>
      </w:pPr>
      <w:r>
        <w:separator/>
      </w:r>
    </w:p>
  </w:footnote>
  <w:footnote w:type="continuationSeparator" w:id="0">
    <w:p w14:paraId="5EF265A7" w14:textId="77777777" w:rsidR="0015682D" w:rsidRDefault="0015682D" w:rsidP="00742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12BA9" w14:textId="77777777" w:rsidR="00C13EF4" w:rsidRPr="00742918" w:rsidRDefault="00C13EF4">
    <w:pPr>
      <w:pStyle w:val="Header"/>
      <w:rPr>
        <w:rFonts w:ascii="Helvetica" w:hAnsi="Helvetica" w:cs="Helvetica"/>
      </w:rPr>
    </w:pPr>
    <w:r w:rsidRPr="00742918">
      <w:rPr>
        <w:rFonts w:ascii="Helvetica" w:hAnsi="Helvetica" w:cs="Helvetica"/>
      </w:rPr>
      <w:t>Susanne Fischer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42678"/>
    <w:multiLevelType w:val="multilevel"/>
    <w:tmpl w:val="19702140"/>
    <w:lvl w:ilvl="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7E4294B"/>
    <w:multiLevelType w:val="hybridMultilevel"/>
    <w:tmpl w:val="B4105D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5BFF0ECD"/>
    <w:multiLevelType w:val="hybridMultilevel"/>
    <w:tmpl w:val="CC626B56"/>
    <w:lvl w:ilvl="0" w:tplc="64EC3286">
      <w:start w:val="3"/>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157C6E"/>
    <w:multiLevelType w:val="hybridMultilevel"/>
    <w:tmpl w:val="CCFC78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neuroendocrin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av5dzws9w9rr8eaprx5f90t5p0w0rzp00d0&quot;&gt;EndNote Library&lt;record-ids&gt;&lt;item&gt;1838&lt;/item&gt;&lt;item&gt;2377&lt;/item&gt;&lt;item&gt;2447&lt;/item&gt;&lt;item&gt;2602&lt;/item&gt;&lt;item&gt;2647&lt;/item&gt;&lt;item&gt;2674&lt;/item&gt;&lt;item&gt;2691&lt;/item&gt;&lt;item&gt;2706&lt;/item&gt;&lt;item&gt;2750&lt;/item&gt;&lt;item&gt;2761&lt;/item&gt;&lt;item&gt;2764&lt;/item&gt;&lt;item&gt;2827&lt;/item&gt;&lt;item&gt;2831&lt;/item&gt;&lt;item&gt;2832&lt;/item&gt;&lt;item&gt;2836&lt;/item&gt;&lt;item&gt;2839&lt;/item&gt;&lt;item&gt;2846&lt;/item&gt;&lt;item&gt;2847&lt;/item&gt;&lt;item&gt;2854&lt;/item&gt;&lt;item&gt;2856&lt;/item&gt;&lt;item&gt;2857&lt;/item&gt;&lt;item&gt;2858&lt;/item&gt;&lt;item&gt;2859&lt;/item&gt;&lt;item&gt;2860&lt;/item&gt;&lt;item&gt;2863&lt;/item&gt;&lt;item&gt;2864&lt;/item&gt;&lt;item&gt;2865&lt;/item&gt;&lt;item&gt;2866&lt;/item&gt;&lt;item&gt;2867&lt;/item&gt;&lt;item&gt;2869&lt;/item&gt;&lt;item&gt;2997&lt;/item&gt;&lt;item&gt;3049&lt;/item&gt;&lt;/record-ids&gt;&lt;/item&gt;&lt;/Libraries&gt;"/>
  </w:docVars>
  <w:rsids>
    <w:rsidRoot w:val="001F3444"/>
    <w:rsid w:val="000011F5"/>
    <w:rsid w:val="000012E9"/>
    <w:rsid w:val="000023DD"/>
    <w:rsid w:val="00002DA3"/>
    <w:rsid w:val="00003291"/>
    <w:rsid w:val="000038B5"/>
    <w:rsid w:val="000046BB"/>
    <w:rsid w:val="00004B95"/>
    <w:rsid w:val="00010034"/>
    <w:rsid w:val="000104F4"/>
    <w:rsid w:val="00010E5F"/>
    <w:rsid w:val="0001109B"/>
    <w:rsid w:val="000115CC"/>
    <w:rsid w:val="0001190B"/>
    <w:rsid w:val="00013133"/>
    <w:rsid w:val="0001328C"/>
    <w:rsid w:val="000145A6"/>
    <w:rsid w:val="00015ABD"/>
    <w:rsid w:val="00016244"/>
    <w:rsid w:val="0001754D"/>
    <w:rsid w:val="00017F3C"/>
    <w:rsid w:val="000219EE"/>
    <w:rsid w:val="0002399B"/>
    <w:rsid w:val="00027F63"/>
    <w:rsid w:val="00030EEA"/>
    <w:rsid w:val="00032CEE"/>
    <w:rsid w:val="00034A1D"/>
    <w:rsid w:val="00036961"/>
    <w:rsid w:val="00037048"/>
    <w:rsid w:val="00041C71"/>
    <w:rsid w:val="00042072"/>
    <w:rsid w:val="00042A2F"/>
    <w:rsid w:val="00042C47"/>
    <w:rsid w:val="00043C8D"/>
    <w:rsid w:val="0004440F"/>
    <w:rsid w:val="0004454F"/>
    <w:rsid w:val="00044E78"/>
    <w:rsid w:val="0004777C"/>
    <w:rsid w:val="00047A64"/>
    <w:rsid w:val="0005046E"/>
    <w:rsid w:val="0005293E"/>
    <w:rsid w:val="0005553C"/>
    <w:rsid w:val="000606DC"/>
    <w:rsid w:val="00060A09"/>
    <w:rsid w:val="00060D25"/>
    <w:rsid w:val="000612F4"/>
    <w:rsid w:val="00062278"/>
    <w:rsid w:val="000623FF"/>
    <w:rsid w:val="00063538"/>
    <w:rsid w:val="000637E0"/>
    <w:rsid w:val="00063B9B"/>
    <w:rsid w:val="00063EDE"/>
    <w:rsid w:val="0006412F"/>
    <w:rsid w:val="00067D90"/>
    <w:rsid w:val="000720B1"/>
    <w:rsid w:val="00072B4C"/>
    <w:rsid w:val="00073B01"/>
    <w:rsid w:val="00074D3B"/>
    <w:rsid w:val="00075ABD"/>
    <w:rsid w:val="0007629D"/>
    <w:rsid w:val="000766FE"/>
    <w:rsid w:val="00076C39"/>
    <w:rsid w:val="00080DE6"/>
    <w:rsid w:val="00080EB6"/>
    <w:rsid w:val="000810AB"/>
    <w:rsid w:val="00081710"/>
    <w:rsid w:val="00082418"/>
    <w:rsid w:val="00082BC3"/>
    <w:rsid w:val="00083263"/>
    <w:rsid w:val="000849B7"/>
    <w:rsid w:val="00084F24"/>
    <w:rsid w:val="00086FF0"/>
    <w:rsid w:val="00090A33"/>
    <w:rsid w:val="00090D33"/>
    <w:rsid w:val="0009124D"/>
    <w:rsid w:val="00092506"/>
    <w:rsid w:val="0009326C"/>
    <w:rsid w:val="0009347E"/>
    <w:rsid w:val="000944F6"/>
    <w:rsid w:val="00095E79"/>
    <w:rsid w:val="00095EB7"/>
    <w:rsid w:val="00096185"/>
    <w:rsid w:val="00096D0D"/>
    <w:rsid w:val="00096F19"/>
    <w:rsid w:val="000977DA"/>
    <w:rsid w:val="000A02CB"/>
    <w:rsid w:val="000A0500"/>
    <w:rsid w:val="000A23EE"/>
    <w:rsid w:val="000A2AC3"/>
    <w:rsid w:val="000A35AC"/>
    <w:rsid w:val="000A4E25"/>
    <w:rsid w:val="000A5F0E"/>
    <w:rsid w:val="000A63FB"/>
    <w:rsid w:val="000A7243"/>
    <w:rsid w:val="000A7B5F"/>
    <w:rsid w:val="000B1415"/>
    <w:rsid w:val="000B19EB"/>
    <w:rsid w:val="000B1EF2"/>
    <w:rsid w:val="000B2385"/>
    <w:rsid w:val="000B40C6"/>
    <w:rsid w:val="000B7C2C"/>
    <w:rsid w:val="000C0789"/>
    <w:rsid w:val="000C2155"/>
    <w:rsid w:val="000C2C05"/>
    <w:rsid w:val="000C3058"/>
    <w:rsid w:val="000C3DBD"/>
    <w:rsid w:val="000C4546"/>
    <w:rsid w:val="000C4647"/>
    <w:rsid w:val="000C534B"/>
    <w:rsid w:val="000C643A"/>
    <w:rsid w:val="000C65C0"/>
    <w:rsid w:val="000C6CCF"/>
    <w:rsid w:val="000C752C"/>
    <w:rsid w:val="000D103D"/>
    <w:rsid w:val="000D29F0"/>
    <w:rsid w:val="000D2FD4"/>
    <w:rsid w:val="000D33E9"/>
    <w:rsid w:val="000D3C3A"/>
    <w:rsid w:val="000D3F7F"/>
    <w:rsid w:val="000D3F9D"/>
    <w:rsid w:val="000D4578"/>
    <w:rsid w:val="000D61CE"/>
    <w:rsid w:val="000D7D66"/>
    <w:rsid w:val="000D7D71"/>
    <w:rsid w:val="000E11E2"/>
    <w:rsid w:val="000E12FA"/>
    <w:rsid w:val="000E1912"/>
    <w:rsid w:val="000E2E36"/>
    <w:rsid w:val="000E604D"/>
    <w:rsid w:val="000F0D50"/>
    <w:rsid w:val="000F21E4"/>
    <w:rsid w:val="000F2255"/>
    <w:rsid w:val="000F540D"/>
    <w:rsid w:val="000F65EA"/>
    <w:rsid w:val="000F6EA0"/>
    <w:rsid w:val="000F6F74"/>
    <w:rsid w:val="000F7FDC"/>
    <w:rsid w:val="00101AA3"/>
    <w:rsid w:val="00101D62"/>
    <w:rsid w:val="0010217E"/>
    <w:rsid w:val="00102AC8"/>
    <w:rsid w:val="00103556"/>
    <w:rsid w:val="00104252"/>
    <w:rsid w:val="00104BD6"/>
    <w:rsid w:val="00105275"/>
    <w:rsid w:val="00105C1D"/>
    <w:rsid w:val="00106386"/>
    <w:rsid w:val="001075CA"/>
    <w:rsid w:val="00110922"/>
    <w:rsid w:val="00113F5B"/>
    <w:rsid w:val="001140E4"/>
    <w:rsid w:val="00114190"/>
    <w:rsid w:val="001155CC"/>
    <w:rsid w:val="0011569B"/>
    <w:rsid w:val="0011711D"/>
    <w:rsid w:val="00117A3B"/>
    <w:rsid w:val="0012070D"/>
    <w:rsid w:val="00120EF5"/>
    <w:rsid w:val="00121224"/>
    <w:rsid w:val="0012176B"/>
    <w:rsid w:val="00121A20"/>
    <w:rsid w:val="00121C09"/>
    <w:rsid w:val="001229AE"/>
    <w:rsid w:val="001231DB"/>
    <w:rsid w:val="001245B3"/>
    <w:rsid w:val="00124807"/>
    <w:rsid w:val="00125F49"/>
    <w:rsid w:val="001267C5"/>
    <w:rsid w:val="00126DC9"/>
    <w:rsid w:val="00127743"/>
    <w:rsid w:val="0013022F"/>
    <w:rsid w:val="00131F37"/>
    <w:rsid w:val="00132469"/>
    <w:rsid w:val="00133E37"/>
    <w:rsid w:val="001340C2"/>
    <w:rsid w:val="00134C6C"/>
    <w:rsid w:val="001358F3"/>
    <w:rsid w:val="00136F21"/>
    <w:rsid w:val="001371A2"/>
    <w:rsid w:val="001374BD"/>
    <w:rsid w:val="00140A14"/>
    <w:rsid w:val="00140C7B"/>
    <w:rsid w:val="00141303"/>
    <w:rsid w:val="00142D95"/>
    <w:rsid w:val="00144C40"/>
    <w:rsid w:val="00145BAC"/>
    <w:rsid w:val="00146129"/>
    <w:rsid w:val="001461AF"/>
    <w:rsid w:val="001478A1"/>
    <w:rsid w:val="00150026"/>
    <w:rsid w:val="001511F6"/>
    <w:rsid w:val="00151F20"/>
    <w:rsid w:val="0015219B"/>
    <w:rsid w:val="0015328D"/>
    <w:rsid w:val="00154976"/>
    <w:rsid w:val="001549A2"/>
    <w:rsid w:val="0015682D"/>
    <w:rsid w:val="00156905"/>
    <w:rsid w:val="00157774"/>
    <w:rsid w:val="0016045B"/>
    <w:rsid w:val="00160521"/>
    <w:rsid w:val="0016091C"/>
    <w:rsid w:val="00161719"/>
    <w:rsid w:val="00161C50"/>
    <w:rsid w:val="0016371F"/>
    <w:rsid w:val="00163945"/>
    <w:rsid w:val="00163CF8"/>
    <w:rsid w:val="00166ED9"/>
    <w:rsid w:val="001673BF"/>
    <w:rsid w:val="00167C08"/>
    <w:rsid w:val="001707B4"/>
    <w:rsid w:val="00171314"/>
    <w:rsid w:val="0017170F"/>
    <w:rsid w:val="0017187C"/>
    <w:rsid w:val="001718E0"/>
    <w:rsid w:val="00171911"/>
    <w:rsid w:val="00171EEF"/>
    <w:rsid w:val="00174010"/>
    <w:rsid w:val="001744A4"/>
    <w:rsid w:val="00174AFC"/>
    <w:rsid w:val="00175A2F"/>
    <w:rsid w:val="00175BEB"/>
    <w:rsid w:val="00175FAC"/>
    <w:rsid w:val="00176478"/>
    <w:rsid w:val="00180D3E"/>
    <w:rsid w:val="00182034"/>
    <w:rsid w:val="00182669"/>
    <w:rsid w:val="0018380C"/>
    <w:rsid w:val="001848CF"/>
    <w:rsid w:val="00186170"/>
    <w:rsid w:val="00187ACD"/>
    <w:rsid w:val="0019257D"/>
    <w:rsid w:val="00193C3C"/>
    <w:rsid w:val="001945A1"/>
    <w:rsid w:val="00194A69"/>
    <w:rsid w:val="00194B5F"/>
    <w:rsid w:val="001953A7"/>
    <w:rsid w:val="00195D87"/>
    <w:rsid w:val="0019710F"/>
    <w:rsid w:val="0019747D"/>
    <w:rsid w:val="001A0296"/>
    <w:rsid w:val="001A1522"/>
    <w:rsid w:val="001A1ADE"/>
    <w:rsid w:val="001A1D82"/>
    <w:rsid w:val="001A37D2"/>
    <w:rsid w:val="001A3C81"/>
    <w:rsid w:val="001A4CDD"/>
    <w:rsid w:val="001A6399"/>
    <w:rsid w:val="001B0943"/>
    <w:rsid w:val="001B1AD9"/>
    <w:rsid w:val="001B33ED"/>
    <w:rsid w:val="001B4D04"/>
    <w:rsid w:val="001B6961"/>
    <w:rsid w:val="001B77E7"/>
    <w:rsid w:val="001C0CF9"/>
    <w:rsid w:val="001C1997"/>
    <w:rsid w:val="001C2E5A"/>
    <w:rsid w:val="001C384C"/>
    <w:rsid w:val="001C4D81"/>
    <w:rsid w:val="001C500F"/>
    <w:rsid w:val="001C5801"/>
    <w:rsid w:val="001C6C1C"/>
    <w:rsid w:val="001C7356"/>
    <w:rsid w:val="001D04CD"/>
    <w:rsid w:val="001D1F73"/>
    <w:rsid w:val="001D4D3D"/>
    <w:rsid w:val="001D5490"/>
    <w:rsid w:val="001D55D7"/>
    <w:rsid w:val="001D5924"/>
    <w:rsid w:val="001D6267"/>
    <w:rsid w:val="001E0DC4"/>
    <w:rsid w:val="001E13B9"/>
    <w:rsid w:val="001E17E2"/>
    <w:rsid w:val="001E19B9"/>
    <w:rsid w:val="001E1BC2"/>
    <w:rsid w:val="001E1C47"/>
    <w:rsid w:val="001E20F4"/>
    <w:rsid w:val="001E34CB"/>
    <w:rsid w:val="001E43F0"/>
    <w:rsid w:val="001E63D9"/>
    <w:rsid w:val="001E677D"/>
    <w:rsid w:val="001E7D12"/>
    <w:rsid w:val="001F103B"/>
    <w:rsid w:val="001F1139"/>
    <w:rsid w:val="001F3311"/>
    <w:rsid w:val="001F3444"/>
    <w:rsid w:val="001F3B26"/>
    <w:rsid w:val="001F7C93"/>
    <w:rsid w:val="00200240"/>
    <w:rsid w:val="0020026D"/>
    <w:rsid w:val="002002DB"/>
    <w:rsid w:val="002008B8"/>
    <w:rsid w:val="00201FE2"/>
    <w:rsid w:val="00204297"/>
    <w:rsid w:val="002048DF"/>
    <w:rsid w:val="00204B74"/>
    <w:rsid w:val="0020557B"/>
    <w:rsid w:val="00205907"/>
    <w:rsid w:val="002059A3"/>
    <w:rsid w:val="002066F6"/>
    <w:rsid w:val="002115A8"/>
    <w:rsid w:val="002122C2"/>
    <w:rsid w:val="002126A8"/>
    <w:rsid w:val="00213326"/>
    <w:rsid w:val="002156B4"/>
    <w:rsid w:val="00216267"/>
    <w:rsid w:val="00216C53"/>
    <w:rsid w:val="00216DC7"/>
    <w:rsid w:val="0021760F"/>
    <w:rsid w:val="00220269"/>
    <w:rsid w:val="00221A76"/>
    <w:rsid w:val="0022373A"/>
    <w:rsid w:val="00225C3D"/>
    <w:rsid w:val="0022689D"/>
    <w:rsid w:val="0022752F"/>
    <w:rsid w:val="002314BF"/>
    <w:rsid w:val="002330C2"/>
    <w:rsid w:val="00235343"/>
    <w:rsid w:val="002359D5"/>
    <w:rsid w:val="00235B33"/>
    <w:rsid w:val="00236AD4"/>
    <w:rsid w:val="00236DDD"/>
    <w:rsid w:val="00237A0A"/>
    <w:rsid w:val="00240860"/>
    <w:rsid w:val="00240A48"/>
    <w:rsid w:val="00240B8B"/>
    <w:rsid w:val="0024193B"/>
    <w:rsid w:val="00241A68"/>
    <w:rsid w:val="00243A87"/>
    <w:rsid w:val="002442A0"/>
    <w:rsid w:val="002443F6"/>
    <w:rsid w:val="00244B92"/>
    <w:rsid w:val="00246A33"/>
    <w:rsid w:val="00246F39"/>
    <w:rsid w:val="00247026"/>
    <w:rsid w:val="0024713C"/>
    <w:rsid w:val="002475E7"/>
    <w:rsid w:val="002501EE"/>
    <w:rsid w:val="0025048E"/>
    <w:rsid w:val="0025087A"/>
    <w:rsid w:val="00250A15"/>
    <w:rsid w:val="00251892"/>
    <w:rsid w:val="00252DC0"/>
    <w:rsid w:val="0025334A"/>
    <w:rsid w:val="0025369F"/>
    <w:rsid w:val="00253A65"/>
    <w:rsid w:val="0025631C"/>
    <w:rsid w:val="00256A90"/>
    <w:rsid w:val="002619AA"/>
    <w:rsid w:val="00263C62"/>
    <w:rsid w:val="00264643"/>
    <w:rsid w:val="00265496"/>
    <w:rsid w:val="00265DB2"/>
    <w:rsid w:val="00265EBB"/>
    <w:rsid w:val="00266D07"/>
    <w:rsid w:val="002675C4"/>
    <w:rsid w:val="00267A8F"/>
    <w:rsid w:val="00271AC6"/>
    <w:rsid w:val="002721DC"/>
    <w:rsid w:val="0027221A"/>
    <w:rsid w:val="00273FD5"/>
    <w:rsid w:val="00274CEB"/>
    <w:rsid w:val="0027547B"/>
    <w:rsid w:val="002758BF"/>
    <w:rsid w:val="00275D0A"/>
    <w:rsid w:val="002764D3"/>
    <w:rsid w:val="00276629"/>
    <w:rsid w:val="00276B3E"/>
    <w:rsid w:val="00276D98"/>
    <w:rsid w:val="00277FBE"/>
    <w:rsid w:val="00280265"/>
    <w:rsid w:val="002808C8"/>
    <w:rsid w:val="00280927"/>
    <w:rsid w:val="00280B81"/>
    <w:rsid w:val="00281D52"/>
    <w:rsid w:val="002823F4"/>
    <w:rsid w:val="002825FF"/>
    <w:rsid w:val="0028342B"/>
    <w:rsid w:val="00284C0D"/>
    <w:rsid w:val="0028715A"/>
    <w:rsid w:val="00292F8B"/>
    <w:rsid w:val="002930DC"/>
    <w:rsid w:val="00293CDC"/>
    <w:rsid w:val="0029532F"/>
    <w:rsid w:val="00295AB9"/>
    <w:rsid w:val="00296249"/>
    <w:rsid w:val="00297190"/>
    <w:rsid w:val="002A05A5"/>
    <w:rsid w:val="002A0817"/>
    <w:rsid w:val="002A281E"/>
    <w:rsid w:val="002A3955"/>
    <w:rsid w:val="002A3B8B"/>
    <w:rsid w:val="002A3C52"/>
    <w:rsid w:val="002A403B"/>
    <w:rsid w:val="002A4082"/>
    <w:rsid w:val="002A4566"/>
    <w:rsid w:val="002A5E90"/>
    <w:rsid w:val="002A6B80"/>
    <w:rsid w:val="002A717C"/>
    <w:rsid w:val="002A776D"/>
    <w:rsid w:val="002B180E"/>
    <w:rsid w:val="002B4205"/>
    <w:rsid w:val="002B5FA6"/>
    <w:rsid w:val="002B62BD"/>
    <w:rsid w:val="002B6599"/>
    <w:rsid w:val="002B71F0"/>
    <w:rsid w:val="002C2604"/>
    <w:rsid w:val="002C27F4"/>
    <w:rsid w:val="002C365A"/>
    <w:rsid w:val="002C3B3B"/>
    <w:rsid w:val="002C3F1F"/>
    <w:rsid w:val="002C4CAE"/>
    <w:rsid w:val="002C5067"/>
    <w:rsid w:val="002C6B79"/>
    <w:rsid w:val="002C7053"/>
    <w:rsid w:val="002C7B0A"/>
    <w:rsid w:val="002C7D00"/>
    <w:rsid w:val="002C7DBB"/>
    <w:rsid w:val="002C7FA4"/>
    <w:rsid w:val="002D03E8"/>
    <w:rsid w:val="002D0D2A"/>
    <w:rsid w:val="002D1826"/>
    <w:rsid w:val="002D1E2C"/>
    <w:rsid w:val="002D1EBA"/>
    <w:rsid w:val="002D1FB1"/>
    <w:rsid w:val="002D27A4"/>
    <w:rsid w:val="002D29CB"/>
    <w:rsid w:val="002D2AFF"/>
    <w:rsid w:val="002D2F7B"/>
    <w:rsid w:val="002D3274"/>
    <w:rsid w:val="002D3979"/>
    <w:rsid w:val="002D3BD4"/>
    <w:rsid w:val="002D4AA1"/>
    <w:rsid w:val="002D5B0B"/>
    <w:rsid w:val="002D631B"/>
    <w:rsid w:val="002D7AE7"/>
    <w:rsid w:val="002D7DB8"/>
    <w:rsid w:val="002E0F30"/>
    <w:rsid w:val="002E189A"/>
    <w:rsid w:val="002E1F43"/>
    <w:rsid w:val="002E49D8"/>
    <w:rsid w:val="002E572D"/>
    <w:rsid w:val="002E6576"/>
    <w:rsid w:val="002E6742"/>
    <w:rsid w:val="002E6AA6"/>
    <w:rsid w:val="002E7290"/>
    <w:rsid w:val="002F082D"/>
    <w:rsid w:val="002F260C"/>
    <w:rsid w:val="002F2613"/>
    <w:rsid w:val="002F2799"/>
    <w:rsid w:val="002F3A65"/>
    <w:rsid w:val="002F734B"/>
    <w:rsid w:val="002F7C23"/>
    <w:rsid w:val="0030052A"/>
    <w:rsid w:val="00300666"/>
    <w:rsid w:val="003028E3"/>
    <w:rsid w:val="00303581"/>
    <w:rsid w:val="003039D4"/>
    <w:rsid w:val="00307057"/>
    <w:rsid w:val="00310729"/>
    <w:rsid w:val="0031098E"/>
    <w:rsid w:val="00310B11"/>
    <w:rsid w:val="00310B2C"/>
    <w:rsid w:val="00310D57"/>
    <w:rsid w:val="00310DDD"/>
    <w:rsid w:val="003112EA"/>
    <w:rsid w:val="003131DF"/>
    <w:rsid w:val="00313D45"/>
    <w:rsid w:val="00314416"/>
    <w:rsid w:val="00314CD3"/>
    <w:rsid w:val="00315833"/>
    <w:rsid w:val="00316048"/>
    <w:rsid w:val="0031636D"/>
    <w:rsid w:val="00316AA4"/>
    <w:rsid w:val="003179AB"/>
    <w:rsid w:val="00320ECA"/>
    <w:rsid w:val="00321284"/>
    <w:rsid w:val="00321393"/>
    <w:rsid w:val="00321602"/>
    <w:rsid w:val="00321F5A"/>
    <w:rsid w:val="0032235F"/>
    <w:rsid w:val="00324DB6"/>
    <w:rsid w:val="00325D22"/>
    <w:rsid w:val="00326AE9"/>
    <w:rsid w:val="00326D97"/>
    <w:rsid w:val="00327815"/>
    <w:rsid w:val="00327F94"/>
    <w:rsid w:val="00330561"/>
    <w:rsid w:val="00331736"/>
    <w:rsid w:val="003317DD"/>
    <w:rsid w:val="00331B0F"/>
    <w:rsid w:val="0033215C"/>
    <w:rsid w:val="003322E8"/>
    <w:rsid w:val="003325E1"/>
    <w:rsid w:val="0033290C"/>
    <w:rsid w:val="00332B38"/>
    <w:rsid w:val="00332BE9"/>
    <w:rsid w:val="00332CCF"/>
    <w:rsid w:val="00337592"/>
    <w:rsid w:val="00337920"/>
    <w:rsid w:val="00337CDE"/>
    <w:rsid w:val="0034068A"/>
    <w:rsid w:val="00341981"/>
    <w:rsid w:val="00341D70"/>
    <w:rsid w:val="00343C0F"/>
    <w:rsid w:val="003445DA"/>
    <w:rsid w:val="003448C8"/>
    <w:rsid w:val="00344CC3"/>
    <w:rsid w:val="00347450"/>
    <w:rsid w:val="003505E1"/>
    <w:rsid w:val="00350A71"/>
    <w:rsid w:val="00351274"/>
    <w:rsid w:val="003518C9"/>
    <w:rsid w:val="00351ED9"/>
    <w:rsid w:val="003521C9"/>
    <w:rsid w:val="00352342"/>
    <w:rsid w:val="003529FA"/>
    <w:rsid w:val="00352B3E"/>
    <w:rsid w:val="00352D23"/>
    <w:rsid w:val="00352EEF"/>
    <w:rsid w:val="00353774"/>
    <w:rsid w:val="00354A7D"/>
    <w:rsid w:val="00355CAA"/>
    <w:rsid w:val="00356825"/>
    <w:rsid w:val="003609C3"/>
    <w:rsid w:val="00361FD2"/>
    <w:rsid w:val="0036217E"/>
    <w:rsid w:val="003627FA"/>
    <w:rsid w:val="00362BB1"/>
    <w:rsid w:val="003630DC"/>
    <w:rsid w:val="003635DC"/>
    <w:rsid w:val="00363778"/>
    <w:rsid w:val="0036402F"/>
    <w:rsid w:val="003641FF"/>
    <w:rsid w:val="0036420C"/>
    <w:rsid w:val="003643C0"/>
    <w:rsid w:val="00364E30"/>
    <w:rsid w:val="00365DF6"/>
    <w:rsid w:val="0036677A"/>
    <w:rsid w:val="00366D79"/>
    <w:rsid w:val="00366EF5"/>
    <w:rsid w:val="00367621"/>
    <w:rsid w:val="00367A78"/>
    <w:rsid w:val="00372221"/>
    <w:rsid w:val="00372E82"/>
    <w:rsid w:val="00372F69"/>
    <w:rsid w:val="00373045"/>
    <w:rsid w:val="0037351D"/>
    <w:rsid w:val="00374393"/>
    <w:rsid w:val="00374A09"/>
    <w:rsid w:val="00375CAF"/>
    <w:rsid w:val="00376910"/>
    <w:rsid w:val="003778D1"/>
    <w:rsid w:val="00381171"/>
    <w:rsid w:val="0038118F"/>
    <w:rsid w:val="00381298"/>
    <w:rsid w:val="00382623"/>
    <w:rsid w:val="00383F3A"/>
    <w:rsid w:val="00383FE2"/>
    <w:rsid w:val="0038400A"/>
    <w:rsid w:val="003854A2"/>
    <w:rsid w:val="003858A0"/>
    <w:rsid w:val="00386379"/>
    <w:rsid w:val="00386834"/>
    <w:rsid w:val="00386EB4"/>
    <w:rsid w:val="0039064E"/>
    <w:rsid w:val="0039095E"/>
    <w:rsid w:val="00392417"/>
    <w:rsid w:val="0039285A"/>
    <w:rsid w:val="00393EAA"/>
    <w:rsid w:val="00394177"/>
    <w:rsid w:val="003947D7"/>
    <w:rsid w:val="00394B35"/>
    <w:rsid w:val="003970BA"/>
    <w:rsid w:val="003A0967"/>
    <w:rsid w:val="003A17DA"/>
    <w:rsid w:val="003A42A3"/>
    <w:rsid w:val="003A56BC"/>
    <w:rsid w:val="003A5EFB"/>
    <w:rsid w:val="003A65D9"/>
    <w:rsid w:val="003A6757"/>
    <w:rsid w:val="003A6837"/>
    <w:rsid w:val="003A6C21"/>
    <w:rsid w:val="003A6FB7"/>
    <w:rsid w:val="003B04DD"/>
    <w:rsid w:val="003B18DE"/>
    <w:rsid w:val="003B2B9D"/>
    <w:rsid w:val="003B3DB7"/>
    <w:rsid w:val="003B40FC"/>
    <w:rsid w:val="003B4A74"/>
    <w:rsid w:val="003B55D5"/>
    <w:rsid w:val="003B58E5"/>
    <w:rsid w:val="003B7C51"/>
    <w:rsid w:val="003C0AF8"/>
    <w:rsid w:val="003C0D04"/>
    <w:rsid w:val="003C0E05"/>
    <w:rsid w:val="003C16C2"/>
    <w:rsid w:val="003C21B3"/>
    <w:rsid w:val="003C254E"/>
    <w:rsid w:val="003C3F6E"/>
    <w:rsid w:val="003C5BCB"/>
    <w:rsid w:val="003C678C"/>
    <w:rsid w:val="003D05A9"/>
    <w:rsid w:val="003D0BB3"/>
    <w:rsid w:val="003D0FCD"/>
    <w:rsid w:val="003D5803"/>
    <w:rsid w:val="003D6326"/>
    <w:rsid w:val="003D70C0"/>
    <w:rsid w:val="003D7590"/>
    <w:rsid w:val="003E0C79"/>
    <w:rsid w:val="003E0CB1"/>
    <w:rsid w:val="003E2A11"/>
    <w:rsid w:val="003E382E"/>
    <w:rsid w:val="003E437E"/>
    <w:rsid w:val="003E4904"/>
    <w:rsid w:val="003E4B72"/>
    <w:rsid w:val="003E649A"/>
    <w:rsid w:val="003E66F9"/>
    <w:rsid w:val="003E689B"/>
    <w:rsid w:val="003F0061"/>
    <w:rsid w:val="003F0AAE"/>
    <w:rsid w:val="003F21D7"/>
    <w:rsid w:val="003F29FF"/>
    <w:rsid w:val="003F2D0A"/>
    <w:rsid w:val="003F3B65"/>
    <w:rsid w:val="003F4997"/>
    <w:rsid w:val="003F5C3A"/>
    <w:rsid w:val="003F5D24"/>
    <w:rsid w:val="003F6E95"/>
    <w:rsid w:val="003F722D"/>
    <w:rsid w:val="003F7574"/>
    <w:rsid w:val="0040044F"/>
    <w:rsid w:val="00400FC6"/>
    <w:rsid w:val="00401EAA"/>
    <w:rsid w:val="00402132"/>
    <w:rsid w:val="004026C1"/>
    <w:rsid w:val="00402EC9"/>
    <w:rsid w:val="00403ADE"/>
    <w:rsid w:val="00403B6A"/>
    <w:rsid w:val="004063E1"/>
    <w:rsid w:val="0040676A"/>
    <w:rsid w:val="00407877"/>
    <w:rsid w:val="00410E52"/>
    <w:rsid w:val="00411751"/>
    <w:rsid w:val="0041245A"/>
    <w:rsid w:val="00413A88"/>
    <w:rsid w:val="00413FEB"/>
    <w:rsid w:val="0041526B"/>
    <w:rsid w:val="00415E6E"/>
    <w:rsid w:val="0042152C"/>
    <w:rsid w:val="00422D56"/>
    <w:rsid w:val="00423467"/>
    <w:rsid w:val="00423D45"/>
    <w:rsid w:val="0042437D"/>
    <w:rsid w:val="004249DF"/>
    <w:rsid w:val="00424E67"/>
    <w:rsid w:val="00425022"/>
    <w:rsid w:val="00425754"/>
    <w:rsid w:val="00425A3B"/>
    <w:rsid w:val="00425D99"/>
    <w:rsid w:val="004272D3"/>
    <w:rsid w:val="00431AB8"/>
    <w:rsid w:val="004320BF"/>
    <w:rsid w:val="00433C7F"/>
    <w:rsid w:val="00434641"/>
    <w:rsid w:val="00434C27"/>
    <w:rsid w:val="00434D8A"/>
    <w:rsid w:val="00436E2B"/>
    <w:rsid w:val="00436FB0"/>
    <w:rsid w:val="00436FCC"/>
    <w:rsid w:val="004374AC"/>
    <w:rsid w:val="004376C2"/>
    <w:rsid w:val="00440175"/>
    <w:rsid w:val="004408D3"/>
    <w:rsid w:val="00440F42"/>
    <w:rsid w:val="0044161E"/>
    <w:rsid w:val="0044173F"/>
    <w:rsid w:val="004423C7"/>
    <w:rsid w:val="00443187"/>
    <w:rsid w:val="0044468E"/>
    <w:rsid w:val="004446D1"/>
    <w:rsid w:val="00444F20"/>
    <w:rsid w:val="004450A3"/>
    <w:rsid w:val="0044582A"/>
    <w:rsid w:val="004458A7"/>
    <w:rsid w:val="00446A38"/>
    <w:rsid w:val="0045142F"/>
    <w:rsid w:val="004518E9"/>
    <w:rsid w:val="0045299D"/>
    <w:rsid w:val="00454E85"/>
    <w:rsid w:val="0045543A"/>
    <w:rsid w:val="004569C5"/>
    <w:rsid w:val="00456D69"/>
    <w:rsid w:val="0045702D"/>
    <w:rsid w:val="00457BAC"/>
    <w:rsid w:val="004627DC"/>
    <w:rsid w:val="004629A8"/>
    <w:rsid w:val="00462B22"/>
    <w:rsid w:val="00463474"/>
    <w:rsid w:val="004646A3"/>
    <w:rsid w:val="004653C5"/>
    <w:rsid w:val="004655EB"/>
    <w:rsid w:val="00466C18"/>
    <w:rsid w:val="00466F3F"/>
    <w:rsid w:val="004679CF"/>
    <w:rsid w:val="00470D07"/>
    <w:rsid w:val="00471C8D"/>
    <w:rsid w:val="0047347B"/>
    <w:rsid w:val="00473496"/>
    <w:rsid w:val="00474DA8"/>
    <w:rsid w:val="004755CC"/>
    <w:rsid w:val="00476D9E"/>
    <w:rsid w:val="004802DC"/>
    <w:rsid w:val="004808D5"/>
    <w:rsid w:val="004811A1"/>
    <w:rsid w:val="00481AEE"/>
    <w:rsid w:val="004848EA"/>
    <w:rsid w:val="0048596D"/>
    <w:rsid w:val="00486163"/>
    <w:rsid w:val="00491410"/>
    <w:rsid w:val="00492895"/>
    <w:rsid w:val="0049401D"/>
    <w:rsid w:val="00494420"/>
    <w:rsid w:val="004945C9"/>
    <w:rsid w:val="00494EFF"/>
    <w:rsid w:val="004A0019"/>
    <w:rsid w:val="004A0B0D"/>
    <w:rsid w:val="004A22C9"/>
    <w:rsid w:val="004A28A0"/>
    <w:rsid w:val="004A4ACE"/>
    <w:rsid w:val="004A4BD1"/>
    <w:rsid w:val="004A4F48"/>
    <w:rsid w:val="004A64BB"/>
    <w:rsid w:val="004A6E67"/>
    <w:rsid w:val="004A7F42"/>
    <w:rsid w:val="004B06AF"/>
    <w:rsid w:val="004B2A66"/>
    <w:rsid w:val="004B2A93"/>
    <w:rsid w:val="004B2B38"/>
    <w:rsid w:val="004B3946"/>
    <w:rsid w:val="004B3A60"/>
    <w:rsid w:val="004B607E"/>
    <w:rsid w:val="004C029A"/>
    <w:rsid w:val="004C06F0"/>
    <w:rsid w:val="004C0F85"/>
    <w:rsid w:val="004C11C1"/>
    <w:rsid w:val="004C20CD"/>
    <w:rsid w:val="004C282F"/>
    <w:rsid w:val="004C2B2C"/>
    <w:rsid w:val="004C2E01"/>
    <w:rsid w:val="004C42D6"/>
    <w:rsid w:val="004C4441"/>
    <w:rsid w:val="004C6E2E"/>
    <w:rsid w:val="004C766D"/>
    <w:rsid w:val="004D1A4B"/>
    <w:rsid w:val="004D4B90"/>
    <w:rsid w:val="004D4C2F"/>
    <w:rsid w:val="004D4ED9"/>
    <w:rsid w:val="004D4FC8"/>
    <w:rsid w:val="004D5FB2"/>
    <w:rsid w:val="004D61F1"/>
    <w:rsid w:val="004D672E"/>
    <w:rsid w:val="004E09E9"/>
    <w:rsid w:val="004E0C23"/>
    <w:rsid w:val="004E1BEA"/>
    <w:rsid w:val="004E20F3"/>
    <w:rsid w:val="004E25E6"/>
    <w:rsid w:val="004E4501"/>
    <w:rsid w:val="004E65A4"/>
    <w:rsid w:val="004E7D6C"/>
    <w:rsid w:val="004E7DC7"/>
    <w:rsid w:val="004F1965"/>
    <w:rsid w:val="004F1F50"/>
    <w:rsid w:val="004F217A"/>
    <w:rsid w:val="004F277D"/>
    <w:rsid w:val="004F27AC"/>
    <w:rsid w:val="004F2CA5"/>
    <w:rsid w:val="004F3CE2"/>
    <w:rsid w:val="004F4BFC"/>
    <w:rsid w:val="004F55A9"/>
    <w:rsid w:val="004F5837"/>
    <w:rsid w:val="004F637F"/>
    <w:rsid w:val="004F73EE"/>
    <w:rsid w:val="004F7E4A"/>
    <w:rsid w:val="0050025B"/>
    <w:rsid w:val="00500B86"/>
    <w:rsid w:val="005014F7"/>
    <w:rsid w:val="00502B10"/>
    <w:rsid w:val="005031B0"/>
    <w:rsid w:val="00503DE4"/>
    <w:rsid w:val="0050544C"/>
    <w:rsid w:val="00505D84"/>
    <w:rsid w:val="00505E17"/>
    <w:rsid w:val="00510A46"/>
    <w:rsid w:val="00511C56"/>
    <w:rsid w:val="005127F3"/>
    <w:rsid w:val="00512E55"/>
    <w:rsid w:val="005147D5"/>
    <w:rsid w:val="00515C93"/>
    <w:rsid w:val="00516595"/>
    <w:rsid w:val="00516A86"/>
    <w:rsid w:val="00516D14"/>
    <w:rsid w:val="0051726A"/>
    <w:rsid w:val="00517C14"/>
    <w:rsid w:val="00517EFA"/>
    <w:rsid w:val="00521499"/>
    <w:rsid w:val="00522349"/>
    <w:rsid w:val="005224F7"/>
    <w:rsid w:val="00522901"/>
    <w:rsid w:val="00523051"/>
    <w:rsid w:val="00523A27"/>
    <w:rsid w:val="005246A3"/>
    <w:rsid w:val="00525A83"/>
    <w:rsid w:val="005267BD"/>
    <w:rsid w:val="00527644"/>
    <w:rsid w:val="005279EA"/>
    <w:rsid w:val="00527CDD"/>
    <w:rsid w:val="00530E53"/>
    <w:rsid w:val="00532B67"/>
    <w:rsid w:val="005338A6"/>
    <w:rsid w:val="0053486A"/>
    <w:rsid w:val="005350D4"/>
    <w:rsid w:val="005363F4"/>
    <w:rsid w:val="00536CF8"/>
    <w:rsid w:val="00542A23"/>
    <w:rsid w:val="00542B98"/>
    <w:rsid w:val="00542CE6"/>
    <w:rsid w:val="005432F2"/>
    <w:rsid w:val="005437B1"/>
    <w:rsid w:val="00543CC2"/>
    <w:rsid w:val="00544B5C"/>
    <w:rsid w:val="00544D38"/>
    <w:rsid w:val="00545981"/>
    <w:rsid w:val="00545D88"/>
    <w:rsid w:val="00545E8E"/>
    <w:rsid w:val="00545F2E"/>
    <w:rsid w:val="005463DA"/>
    <w:rsid w:val="00546BFF"/>
    <w:rsid w:val="0054762E"/>
    <w:rsid w:val="00547E3B"/>
    <w:rsid w:val="00551C26"/>
    <w:rsid w:val="00551E39"/>
    <w:rsid w:val="00552547"/>
    <w:rsid w:val="0055461E"/>
    <w:rsid w:val="00555566"/>
    <w:rsid w:val="00555B5E"/>
    <w:rsid w:val="0055637F"/>
    <w:rsid w:val="00556A06"/>
    <w:rsid w:val="005575DB"/>
    <w:rsid w:val="00557E40"/>
    <w:rsid w:val="005603C3"/>
    <w:rsid w:val="00560653"/>
    <w:rsid w:val="00560EA1"/>
    <w:rsid w:val="00561157"/>
    <w:rsid w:val="0056173A"/>
    <w:rsid w:val="00561744"/>
    <w:rsid w:val="00564316"/>
    <w:rsid w:val="005650F7"/>
    <w:rsid w:val="005655F0"/>
    <w:rsid w:val="00565BA0"/>
    <w:rsid w:val="00565C16"/>
    <w:rsid w:val="00566203"/>
    <w:rsid w:val="005664B0"/>
    <w:rsid w:val="005679B0"/>
    <w:rsid w:val="005701B9"/>
    <w:rsid w:val="0057061C"/>
    <w:rsid w:val="00570DA5"/>
    <w:rsid w:val="00570EBE"/>
    <w:rsid w:val="0057267C"/>
    <w:rsid w:val="00572686"/>
    <w:rsid w:val="00572B12"/>
    <w:rsid w:val="0057350F"/>
    <w:rsid w:val="005747CF"/>
    <w:rsid w:val="00575CAA"/>
    <w:rsid w:val="00576C05"/>
    <w:rsid w:val="005771AF"/>
    <w:rsid w:val="005773CE"/>
    <w:rsid w:val="00581394"/>
    <w:rsid w:val="0058150D"/>
    <w:rsid w:val="005819FD"/>
    <w:rsid w:val="00581C98"/>
    <w:rsid w:val="005851FA"/>
    <w:rsid w:val="00585CFE"/>
    <w:rsid w:val="00586B7A"/>
    <w:rsid w:val="005876C1"/>
    <w:rsid w:val="00590557"/>
    <w:rsid w:val="0059111A"/>
    <w:rsid w:val="0059215E"/>
    <w:rsid w:val="0059320B"/>
    <w:rsid w:val="00593CF8"/>
    <w:rsid w:val="00594506"/>
    <w:rsid w:val="005948AD"/>
    <w:rsid w:val="00594B08"/>
    <w:rsid w:val="005964AA"/>
    <w:rsid w:val="00596DDE"/>
    <w:rsid w:val="00597B3B"/>
    <w:rsid w:val="005A0558"/>
    <w:rsid w:val="005A0A7F"/>
    <w:rsid w:val="005A1738"/>
    <w:rsid w:val="005A1D71"/>
    <w:rsid w:val="005A2190"/>
    <w:rsid w:val="005A35EB"/>
    <w:rsid w:val="005A3687"/>
    <w:rsid w:val="005A3DA7"/>
    <w:rsid w:val="005B0812"/>
    <w:rsid w:val="005B0F04"/>
    <w:rsid w:val="005B0FC3"/>
    <w:rsid w:val="005B1AF5"/>
    <w:rsid w:val="005B24A2"/>
    <w:rsid w:val="005B577A"/>
    <w:rsid w:val="005B7916"/>
    <w:rsid w:val="005C09B1"/>
    <w:rsid w:val="005C0BD8"/>
    <w:rsid w:val="005C1FAE"/>
    <w:rsid w:val="005C24F5"/>
    <w:rsid w:val="005C2783"/>
    <w:rsid w:val="005C2C10"/>
    <w:rsid w:val="005C3D79"/>
    <w:rsid w:val="005C47AE"/>
    <w:rsid w:val="005C5120"/>
    <w:rsid w:val="005C5365"/>
    <w:rsid w:val="005C5A47"/>
    <w:rsid w:val="005C6507"/>
    <w:rsid w:val="005C6540"/>
    <w:rsid w:val="005C6772"/>
    <w:rsid w:val="005C780C"/>
    <w:rsid w:val="005D1169"/>
    <w:rsid w:val="005D13B4"/>
    <w:rsid w:val="005D17BA"/>
    <w:rsid w:val="005D24CE"/>
    <w:rsid w:val="005D26E5"/>
    <w:rsid w:val="005D3072"/>
    <w:rsid w:val="005D3E3A"/>
    <w:rsid w:val="005D597B"/>
    <w:rsid w:val="005D5E18"/>
    <w:rsid w:val="005D63A6"/>
    <w:rsid w:val="005D6BCB"/>
    <w:rsid w:val="005D6D40"/>
    <w:rsid w:val="005E08CC"/>
    <w:rsid w:val="005E140D"/>
    <w:rsid w:val="005E1985"/>
    <w:rsid w:val="005E1E43"/>
    <w:rsid w:val="005E1E88"/>
    <w:rsid w:val="005E1F6C"/>
    <w:rsid w:val="005E2027"/>
    <w:rsid w:val="005E233C"/>
    <w:rsid w:val="005E2E91"/>
    <w:rsid w:val="005E32CD"/>
    <w:rsid w:val="005E34CF"/>
    <w:rsid w:val="005E3612"/>
    <w:rsid w:val="005E3CFD"/>
    <w:rsid w:val="005E421C"/>
    <w:rsid w:val="005E531D"/>
    <w:rsid w:val="005E6424"/>
    <w:rsid w:val="005E6BBB"/>
    <w:rsid w:val="005E6D83"/>
    <w:rsid w:val="005E7041"/>
    <w:rsid w:val="005E7392"/>
    <w:rsid w:val="005E7D4B"/>
    <w:rsid w:val="005F027A"/>
    <w:rsid w:val="005F0BED"/>
    <w:rsid w:val="005F0C22"/>
    <w:rsid w:val="005F1510"/>
    <w:rsid w:val="005F3225"/>
    <w:rsid w:val="005F3732"/>
    <w:rsid w:val="005F3845"/>
    <w:rsid w:val="005F3EB8"/>
    <w:rsid w:val="005F450E"/>
    <w:rsid w:val="005F47D2"/>
    <w:rsid w:val="005F5365"/>
    <w:rsid w:val="005F5B4B"/>
    <w:rsid w:val="005F5DC8"/>
    <w:rsid w:val="005F7298"/>
    <w:rsid w:val="005F738B"/>
    <w:rsid w:val="00600427"/>
    <w:rsid w:val="00601FE3"/>
    <w:rsid w:val="00604AEC"/>
    <w:rsid w:val="00604DFA"/>
    <w:rsid w:val="00604E46"/>
    <w:rsid w:val="00605297"/>
    <w:rsid w:val="00606088"/>
    <w:rsid w:val="00606CDB"/>
    <w:rsid w:val="006075DD"/>
    <w:rsid w:val="00607768"/>
    <w:rsid w:val="00607D2E"/>
    <w:rsid w:val="0061050D"/>
    <w:rsid w:val="006107C8"/>
    <w:rsid w:val="00610EAC"/>
    <w:rsid w:val="00611F88"/>
    <w:rsid w:val="006120A9"/>
    <w:rsid w:val="00612A2D"/>
    <w:rsid w:val="00613A64"/>
    <w:rsid w:val="00614606"/>
    <w:rsid w:val="00617498"/>
    <w:rsid w:val="00617740"/>
    <w:rsid w:val="00617A1F"/>
    <w:rsid w:val="00617D61"/>
    <w:rsid w:val="00620452"/>
    <w:rsid w:val="0062132E"/>
    <w:rsid w:val="006213E6"/>
    <w:rsid w:val="0062176D"/>
    <w:rsid w:val="00621AE0"/>
    <w:rsid w:val="00621BA0"/>
    <w:rsid w:val="00621F50"/>
    <w:rsid w:val="00622733"/>
    <w:rsid w:val="00625DBD"/>
    <w:rsid w:val="0063028B"/>
    <w:rsid w:val="006310C2"/>
    <w:rsid w:val="0063172B"/>
    <w:rsid w:val="00631B4A"/>
    <w:rsid w:val="00632BF8"/>
    <w:rsid w:val="006342C3"/>
    <w:rsid w:val="00634A1A"/>
    <w:rsid w:val="00634ED2"/>
    <w:rsid w:val="0063694A"/>
    <w:rsid w:val="00636F74"/>
    <w:rsid w:val="0063762D"/>
    <w:rsid w:val="006416A4"/>
    <w:rsid w:val="00642103"/>
    <w:rsid w:val="006421EC"/>
    <w:rsid w:val="00642271"/>
    <w:rsid w:val="00645A59"/>
    <w:rsid w:val="00646497"/>
    <w:rsid w:val="00646A6F"/>
    <w:rsid w:val="00646B86"/>
    <w:rsid w:val="00647519"/>
    <w:rsid w:val="00647E37"/>
    <w:rsid w:val="00650563"/>
    <w:rsid w:val="00651AD7"/>
    <w:rsid w:val="00652599"/>
    <w:rsid w:val="006534A3"/>
    <w:rsid w:val="00653F73"/>
    <w:rsid w:val="00654951"/>
    <w:rsid w:val="00654BD9"/>
    <w:rsid w:val="00654DF9"/>
    <w:rsid w:val="0065592E"/>
    <w:rsid w:val="00656C5E"/>
    <w:rsid w:val="006576D5"/>
    <w:rsid w:val="006600B6"/>
    <w:rsid w:val="006605CD"/>
    <w:rsid w:val="00660BD8"/>
    <w:rsid w:val="00660CAB"/>
    <w:rsid w:val="00660D0A"/>
    <w:rsid w:val="00661AC7"/>
    <w:rsid w:val="00661B96"/>
    <w:rsid w:val="006620AB"/>
    <w:rsid w:val="0066325D"/>
    <w:rsid w:val="00663A81"/>
    <w:rsid w:val="0066495E"/>
    <w:rsid w:val="00666B25"/>
    <w:rsid w:val="00667058"/>
    <w:rsid w:val="0066730E"/>
    <w:rsid w:val="006673DC"/>
    <w:rsid w:val="00671EB7"/>
    <w:rsid w:val="00672638"/>
    <w:rsid w:val="00672655"/>
    <w:rsid w:val="0067273B"/>
    <w:rsid w:val="00673C33"/>
    <w:rsid w:val="006777A5"/>
    <w:rsid w:val="006777C3"/>
    <w:rsid w:val="00677E1F"/>
    <w:rsid w:val="00680780"/>
    <w:rsid w:val="006812E3"/>
    <w:rsid w:val="0068288C"/>
    <w:rsid w:val="0068465F"/>
    <w:rsid w:val="00685C19"/>
    <w:rsid w:val="00685C7E"/>
    <w:rsid w:val="00685E5B"/>
    <w:rsid w:val="00685FE5"/>
    <w:rsid w:val="00687005"/>
    <w:rsid w:val="00687119"/>
    <w:rsid w:val="00687455"/>
    <w:rsid w:val="006875C5"/>
    <w:rsid w:val="00687763"/>
    <w:rsid w:val="00690C17"/>
    <w:rsid w:val="006910C3"/>
    <w:rsid w:val="006923D9"/>
    <w:rsid w:val="00692845"/>
    <w:rsid w:val="00693B4F"/>
    <w:rsid w:val="00694AEA"/>
    <w:rsid w:val="00694E7B"/>
    <w:rsid w:val="00695578"/>
    <w:rsid w:val="00695C0B"/>
    <w:rsid w:val="006A0B13"/>
    <w:rsid w:val="006A1581"/>
    <w:rsid w:val="006A24FA"/>
    <w:rsid w:val="006A2772"/>
    <w:rsid w:val="006A2950"/>
    <w:rsid w:val="006A2983"/>
    <w:rsid w:val="006A4C46"/>
    <w:rsid w:val="006A516D"/>
    <w:rsid w:val="006A67B6"/>
    <w:rsid w:val="006B0F5E"/>
    <w:rsid w:val="006B1A71"/>
    <w:rsid w:val="006B1D86"/>
    <w:rsid w:val="006B2910"/>
    <w:rsid w:val="006B362B"/>
    <w:rsid w:val="006B3739"/>
    <w:rsid w:val="006B3763"/>
    <w:rsid w:val="006B3EFD"/>
    <w:rsid w:val="006B45CD"/>
    <w:rsid w:val="006B5C95"/>
    <w:rsid w:val="006B6249"/>
    <w:rsid w:val="006B66D6"/>
    <w:rsid w:val="006B67CA"/>
    <w:rsid w:val="006B6EED"/>
    <w:rsid w:val="006B73C7"/>
    <w:rsid w:val="006B755A"/>
    <w:rsid w:val="006B7A69"/>
    <w:rsid w:val="006C02A4"/>
    <w:rsid w:val="006C19C7"/>
    <w:rsid w:val="006C1EC6"/>
    <w:rsid w:val="006C4975"/>
    <w:rsid w:val="006C4C91"/>
    <w:rsid w:val="006C5985"/>
    <w:rsid w:val="006C5E74"/>
    <w:rsid w:val="006C639B"/>
    <w:rsid w:val="006D028A"/>
    <w:rsid w:val="006D0BE1"/>
    <w:rsid w:val="006D0C3C"/>
    <w:rsid w:val="006D0D4A"/>
    <w:rsid w:val="006D1732"/>
    <w:rsid w:val="006D189E"/>
    <w:rsid w:val="006D333C"/>
    <w:rsid w:val="006D376D"/>
    <w:rsid w:val="006D3B9A"/>
    <w:rsid w:val="006D3D77"/>
    <w:rsid w:val="006D446A"/>
    <w:rsid w:val="006D4A2C"/>
    <w:rsid w:val="006D6863"/>
    <w:rsid w:val="006E0E16"/>
    <w:rsid w:val="006E16A3"/>
    <w:rsid w:val="006E1946"/>
    <w:rsid w:val="006E3131"/>
    <w:rsid w:val="006E3FE3"/>
    <w:rsid w:val="006E49B6"/>
    <w:rsid w:val="006E5DE7"/>
    <w:rsid w:val="006E5E27"/>
    <w:rsid w:val="006E721B"/>
    <w:rsid w:val="006E7239"/>
    <w:rsid w:val="006E7996"/>
    <w:rsid w:val="006F12CA"/>
    <w:rsid w:val="006F1526"/>
    <w:rsid w:val="006F3424"/>
    <w:rsid w:val="006F403C"/>
    <w:rsid w:val="006F5058"/>
    <w:rsid w:val="006F575C"/>
    <w:rsid w:val="006F6B38"/>
    <w:rsid w:val="006F6CEB"/>
    <w:rsid w:val="006F758B"/>
    <w:rsid w:val="00700E4E"/>
    <w:rsid w:val="00700F0F"/>
    <w:rsid w:val="0070250A"/>
    <w:rsid w:val="00702FD9"/>
    <w:rsid w:val="007050DE"/>
    <w:rsid w:val="007055B1"/>
    <w:rsid w:val="00706E0C"/>
    <w:rsid w:val="00707AC5"/>
    <w:rsid w:val="00707B31"/>
    <w:rsid w:val="007123FC"/>
    <w:rsid w:val="00712F42"/>
    <w:rsid w:val="0071381D"/>
    <w:rsid w:val="00714308"/>
    <w:rsid w:val="007160C5"/>
    <w:rsid w:val="007164CB"/>
    <w:rsid w:val="007167C8"/>
    <w:rsid w:val="00717C51"/>
    <w:rsid w:val="0072054F"/>
    <w:rsid w:val="007208BE"/>
    <w:rsid w:val="00721DF1"/>
    <w:rsid w:val="00722DE3"/>
    <w:rsid w:val="007241B2"/>
    <w:rsid w:val="00725A68"/>
    <w:rsid w:val="0072619D"/>
    <w:rsid w:val="0072678E"/>
    <w:rsid w:val="00726A89"/>
    <w:rsid w:val="00726D99"/>
    <w:rsid w:val="007276C5"/>
    <w:rsid w:val="00727763"/>
    <w:rsid w:val="0073139C"/>
    <w:rsid w:val="007324A3"/>
    <w:rsid w:val="007333DC"/>
    <w:rsid w:val="00733D77"/>
    <w:rsid w:val="00733E38"/>
    <w:rsid w:val="0073403A"/>
    <w:rsid w:val="007342CA"/>
    <w:rsid w:val="00734DF7"/>
    <w:rsid w:val="00734FED"/>
    <w:rsid w:val="00741410"/>
    <w:rsid w:val="00741854"/>
    <w:rsid w:val="00741B0A"/>
    <w:rsid w:val="007427D8"/>
    <w:rsid w:val="00742918"/>
    <w:rsid w:val="007435EC"/>
    <w:rsid w:val="00745147"/>
    <w:rsid w:val="0074545F"/>
    <w:rsid w:val="00746B44"/>
    <w:rsid w:val="00750C1A"/>
    <w:rsid w:val="007518AE"/>
    <w:rsid w:val="00752BFC"/>
    <w:rsid w:val="00753029"/>
    <w:rsid w:val="007534A7"/>
    <w:rsid w:val="007535CB"/>
    <w:rsid w:val="00753F64"/>
    <w:rsid w:val="0075517C"/>
    <w:rsid w:val="00755762"/>
    <w:rsid w:val="007571BD"/>
    <w:rsid w:val="00757D44"/>
    <w:rsid w:val="00760207"/>
    <w:rsid w:val="00760796"/>
    <w:rsid w:val="007608F9"/>
    <w:rsid w:val="00760BCA"/>
    <w:rsid w:val="00761261"/>
    <w:rsid w:val="0076127A"/>
    <w:rsid w:val="007614C6"/>
    <w:rsid w:val="00761A7B"/>
    <w:rsid w:val="00763524"/>
    <w:rsid w:val="0076361B"/>
    <w:rsid w:val="00763726"/>
    <w:rsid w:val="00763AF6"/>
    <w:rsid w:val="007640EB"/>
    <w:rsid w:val="00764410"/>
    <w:rsid w:val="00764C62"/>
    <w:rsid w:val="00765716"/>
    <w:rsid w:val="00765EB2"/>
    <w:rsid w:val="007666C8"/>
    <w:rsid w:val="00766FC6"/>
    <w:rsid w:val="0076756D"/>
    <w:rsid w:val="00767AA5"/>
    <w:rsid w:val="00767B49"/>
    <w:rsid w:val="0077056C"/>
    <w:rsid w:val="007742DB"/>
    <w:rsid w:val="007745B6"/>
    <w:rsid w:val="00775169"/>
    <w:rsid w:val="007752E1"/>
    <w:rsid w:val="00776267"/>
    <w:rsid w:val="00776B2A"/>
    <w:rsid w:val="00776B3D"/>
    <w:rsid w:val="00777156"/>
    <w:rsid w:val="007815A5"/>
    <w:rsid w:val="007823DF"/>
    <w:rsid w:val="007823F7"/>
    <w:rsid w:val="00782F57"/>
    <w:rsid w:val="0078321E"/>
    <w:rsid w:val="00783B8F"/>
    <w:rsid w:val="00784687"/>
    <w:rsid w:val="007848BE"/>
    <w:rsid w:val="00784E7F"/>
    <w:rsid w:val="00785252"/>
    <w:rsid w:val="00785674"/>
    <w:rsid w:val="0078656E"/>
    <w:rsid w:val="0078752B"/>
    <w:rsid w:val="007917D4"/>
    <w:rsid w:val="00791C7B"/>
    <w:rsid w:val="00792FB5"/>
    <w:rsid w:val="0079301F"/>
    <w:rsid w:val="007936C2"/>
    <w:rsid w:val="007940FD"/>
    <w:rsid w:val="0079462B"/>
    <w:rsid w:val="0079493A"/>
    <w:rsid w:val="0079622C"/>
    <w:rsid w:val="00796F3E"/>
    <w:rsid w:val="00797D38"/>
    <w:rsid w:val="007A0014"/>
    <w:rsid w:val="007A02E4"/>
    <w:rsid w:val="007A15C1"/>
    <w:rsid w:val="007A1AB1"/>
    <w:rsid w:val="007A2376"/>
    <w:rsid w:val="007A2AD7"/>
    <w:rsid w:val="007A2FC0"/>
    <w:rsid w:val="007A36EC"/>
    <w:rsid w:val="007A3977"/>
    <w:rsid w:val="007A3C62"/>
    <w:rsid w:val="007A5A54"/>
    <w:rsid w:val="007A6CD4"/>
    <w:rsid w:val="007A6DDD"/>
    <w:rsid w:val="007A75E5"/>
    <w:rsid w:val="007B0877"/>
    <w:rsid w:val="007B2649"/>
    <w:rsid w:val="007B35A1"/>
    <w:rsid w:val="007B5254"/>
    <w:rsid w:val="007B5C61"/>
    <w:rsid w:val="007B5CFC"/>
    <w:rsid w:val="007B68E1"/>
    <w:rsid w:val="007B6A9D"/>
    <w:rsid w:val="007B7CE4"/>
    <w:rsid w:val="007C108D"/>
    <w:rsid w:val="007C2C0B"/>
    <w:rsid w:val="007C32F6"/>
    <w:rsid w:val="007C3758"/>
    <w:rsid w:val="007C615C"/>
    <w:rsid w:val="007C6252"/>
    <w:rsid w:val="007C649D"/>
    <w:rsid w:val="007C69E5"/>
    <w:rsid w:val="007C7CE4"/>
    <w:rsid w:val="007D00A1"/>
    <w:rsid w:val="007D0999"/>
    <w:rsid w:val="007D0BCC"/>
    <w:rsid w:val="007D0FA2"/>
    <w:rsid w:val="007D14E5"/>
    <w:rsid w:val="007D174B"/>
    <w:rsid w:val="007D188A"/>
    <w:rsid w:val="007D1B47"/>
    <w:rsid w:val="007D1D14"/>
    <w:rsid w:val="007D26F6"/>
    <w:rsid w:val="007D4367"/>
    <w:rsid w:val="007D478C"/>
    <w:rsid w:val="007D480D"/>
    <w:rsid w:val="007D4E8D"/>
    <w:rsid w:val="007D5545"/>
    <w:rsid w:val="007D5660"/>
    <w:rsid w:val="007D5A63"/>
    <w:rsid w:val="007D65E0"/>
    <w:rsid w:val="007D6FDA"/>
    <w:rsid w:val="007E03C3"/>
    <w:rsid w:val="007E0E64"/>
    <w:rsid w:val="007E1F9F"/>
    <w:rsid w:val="007E2D2E"/>
    <w:rsid w:val="007E4275"/>
    <w:rsid w:val="007E46AB"/>
    <w:rsid w:val="007E68BB"/>
    <w:rsid w:val="007E6A1F"/>
    <w:rsid w:val="007E7C9F"/>
    <w:rsid w:val="007E7DD3"/>
    <w:rsid w:val="007F0018"/>
    <w:rsid w:val="007F0E50"/>
    <w:rsid w:val="007F1A77"/>
    <w:rsid w:val="007F34F8"/>
    <w:rsid w:val="007F3F63"/>
    <w:rsid w:val="007F471E"/>
    <w:rsid w:val="007F4728"/>
    <w:rsid w:val="007F4ABB"/>
    <w:rsid w:val="007F55AD"/>
    <w:rsid w:val="007F5DB8"/>
    <w:rsid w:val="007F5F28"/>
    <w:rsid w:val="007F65C4"/>
    <w:rsid w:val="007F6DA3"/>
    <w:rsid w:val="007F753E"/>
    <w:rsid w:val="007F7CD9"/>
    <w:rsid w:val="00800634"/>
    <w:rsid w:val="00800FFC"/>
    <w:rsid w:val="0080160B"/>
    <w:rsid w:val="008016D0"/>
    <w:rsid w:val="00803E81"/>
    <w:rsid w:val="008041CC"/>
    <w:rsid w:val="008055A1"/>
    <w:rsid w:val="00805A49"/>
    <w:rsid w:val="0080781D"/>
    <w:rsid w:val="00810020"/>
    <w:rsid w:val="008102B0"/>
    <w:rsid w:val="0081050D"/>
    <w:rsid w:val="00810B3E"/>
    <w:rsid w:val="008125A9"/>
    <w:rsid w:val="00813007"/>
    <w:rsid w:val="00817AE7"/>
    <w:rsid w:val="00817F4F"/>
    <w:rsid w:val="0082170E"/>
    <w:rsid w:val="00823292"/>
    <w:rsid w:val="00823CF5"/>
    <w:rsid w:val="00823EAB"/>
    <w:rsid w:val="00824E45"/>
    <w:rsid w:val="008250ED"/>
    <w:rsid w:val="0082566E"/>
    <w:rsid w:val="00826F9A"/>
    <w:rsid w:val="00827425"/>
    <w:rsid w:val="008275B6"/>
    <w:rsid w:val="008278B5"/>
    <w:rsid w:val="008279A7"/>
    <w:rsid w:val="00827BFB"/>
    <w:rsid w:val="00827EE1"/>
    <w:rsid w:val="00827F0B"/>
    <w:rsid w:val="0083115D"/>
    <w:rsid w:val="0083125F"/>
    <w:rsid w:val="00832125"/>
    <w:rsid w:val="00833611"/>
    <w:rsid w:val="00833D86"/>
    <w:rsid w:val="00833DCB"/>
    <w:rsid w:val="00833DE0"/>
    <w:rsid w:val="00834898"/>
    <w:rsid w:val="00834E13"/>
    <w:rsid w:val="00835E95"/>
    <w:rsid w:val="008360E2"/>
    <w:rsid w:val="008361E5"/>
    <w:rsid w:val="0083635D"/>
    <w:rsid w:val="008367F8"/>
    <w:rsid w:val="00837544"/>
    <w:rsid w:val="00837FB2"/>
    <w:rsid w:val="008416CF"/>
    <w:rsid w:val="008438B6"/>
    <w:rsid w:val="00844353"/>
    <w:rsid w:val="008467A9"/>
    <w:rsid w:val="008472A6"/>
    <w:rsid w:val="0084795F"/>
    <w:rsid w:val="0085338C"/>
    <w:rsid w:val="00854FC0"/>
    <w:rsid w:val="00855046"/>
    <w:rsid w:val="008570F1"/>
    <w:rsid w:val="0085738D"/>
    <w:rsid w:val="00860458"/>
    <w:rsid w:val="00861E48"/>
    <w:rsid w:val="00861F76"/>
    <w:rsid w:val="00862468"/>
    <w:rsid w:val="00862973"/>
    <w:rsid w:val="00862FEE"/>
    <w:rsid w:val="00863494"/>
    <w:rsid w:val="0086371F"/>
    <w:rsid w:val="00864815"/>
    <w:rsid w:val="00864A8F"/>
    <w:rsid w:val="0086516B"/>
    <w:rsid w:val="008652DD"/>
    <w:rsid w:val="008661A8"/>
    <w:rsid w:val="008665B7"/>
    <w:rsid w:val="00866672"/>
    <w:rsid w:val="00866A6E"/>
    <w:rsid w:val="00866EDB"/>
    <w:rsid w:val="00867000"/>
    <w:rsid w:val="008675C3"/>
    <w:rsid w:val="008676A8"/>
    <w:rsid w:val="008718D7"/>
    <w:rsid w:val="00871D74"/>
    <w:rsid w:val="008722E0"/>
    <w:rsid w:val="00872FFF"/>
    <w:rsid w:val="00873717"/>
    <w:rsid w:val="0087388B"/>
    <w:rsid w:val="00873C56"/>
    <w:rsid w:val="0087480E"/>
    <w:rsid w:val="00874B0A"/>
    <w:rsid w:val="008761B4"/>
    <w:rsid w:val="0087716F"/>
    <w:rsid w:val="008772F1"/>
    <w:rsid w:val="00880545"/>
    <w:rsid w:val="0088094F"/>
    <w:rsid w:val="0088248C"/>
    <w:rsid w:val="00882E0C"/>
    <w:rsid w:val="00882E83"/>
    <w:rsid w:val="008830D5"/>
    <w:rsid w:val="0088347B"/>
    <w:rsid w:val="0088529E"/>
    <w:rsid w:val="00885CEC"/>
    <w:rsid w:val="00887BA8"/>
    <w:rsid w:val="008908BA"/>
    <w:rsid w:val="008917DB"/>
    <w:rsid w:val="0089353C"/>
    <w:rsid w:val="00893B44"/>
    <w:rsid w:val="008946C8"/>
    <w:rsid w:val="0089565B"/>
    <w:rsid w:val="00895F94"/>
    <w:rsid w:val="00897AB3"/>
    <w:rsid w:val="008A1EA3"/>
    <w:rsid w:val="008A1F1A"/>
    <w:rsid w:val="008A3EA0"/>
    <w:rsid w:val="008A6721"/>
    <w:rsid w:val="008B03CA"/>
    <w:rsid w:val="008B1AFF"/>
    <w:rsid w:val="008B4DF0"/>
    <w:rsid w:val="008B5267"/>
    <w:rsid w:val="008B5558"/>
    <w:rsid w:val="008B579E"/>
    <w:rsid w:val="008B5AC4"/>
    <w:rsid w:val="008B5D61"/>
    <w:rsid w:val="008B60EE"/>
    <w:rsid w:val="008B7201"/>
    <w:rsid w:val="008C00E0"/>
    <w:rsid w:val="008C01E9"/>
    <w:rsid w:val="008C14AC"/>
    <w:rsid w:val="008C14B7"/>
    <w:rsid w:val="008C2E56"/>
    <w:rsid w:val="008C304B"/>
    <w:rsid w:val="008C37F8"/>
    <w:rsid w:val="008C3F32"/>
    <w:rsid w:val="008C6B71"/>
    <w:rsid w:val="008C76C8"/>
    <w:rsid w:val="008D101C"/>
    <w:rsid w:val="008D14FF"/>
    <w:rsid w:val="008D2A31"/>
    <w:rsid w:val="008D2E75"/>
    <w:rsid w:val="008D3BDA"/>
    <w:rsid w:val="008D7831"/>
    <w:rsid w:val="008D7E0D"/>
    <w:rsid w:val="008E06A2"/>
    <w:rsid w:val="008E147C"/>
    <w:rsid w:val="008E16CE"/>
    <w:rsid w:val="008E262A"/>
    <w:rsid w:val="008E344C"/>
    <w:rsid w:val="008E3B3B"/>
    <w:rsid w:val="008E497D"/>
    <w:rsid w:val="008E5181"/>
    <w:rsid w:val="008E5A55"/>
    <w:rsid w:val="008E741F"/>
    <w:rsid w:val="008F3207"/>
    <w:rsid w:val="008F35E7"/>
    <w:rsid w:val="008F3C50"/>
    <w:rsid w:val="008F4518"/>
    <w:rsid w:val="008F4618"/>
    <w:rsid w:val="008F4BA2"/>
    <w:rsid w:val="008F4EAB"/>
    <w:rsid w:val="008F5376"/>
    <w:rsid w:val="008F5AEA"/>
    <w:rsid w:val="008F7106"/>
    <w:rsid w:val="008F7FA4"/>
    <w:rsid w:val="009007CF"/>
    <w:rsid w:val="009012A9"/>
    <w:rsid w:val="00902082"/>
    <w:rsid w:val="009020BA"/>
    <w:rsid w:val="009023B1"/>
    <w:rsid w:val="0090372E"/>
    <w:rsid w:val="00905318"/>
    <w:rsid w:val="00905606"/>
    <w:rsid w:val="009064C4"/>
    <w:rsid w:val="00906BC7"/>
    <w:rsid w:val="00906CE5"/>
    <w:rsid w:val="00906E21"/>
    <w:rsid w:val="009071CB"/>
    <w:rsid w:val="009079BE"/>
    <w:rsid w:val="0091075B"/>
    <w:rsid w:val="009113B2"/>
    <w:rsid w:val="00912571"/>
    <w:rsid w:val="00912A1B"/>
    <w:rsid w:val="00913371"/>
    <w:rsid w:val="009135C2"/>
    <w:rsid w:val="009137DA"/>
    <w:rsid w:val="00914476"/>
    <w:rsid w:val="009144FB"/>
    <w:rsid w:val="00914F4B"/>
    <w:rsid w:val="0091599E"/>
    <w:rsid w:val="00915BFC"/>
    <w:rsid w:val="00916DFD"/>
    <w:rsid w:val="00916ECE"/>
    <w:rsid w:val="00921289"/>
    <w:rsid w:val="00921420"/>
    <w:rsid w:val="009221CD"/>
    <w:rsid w:val="0092271E"/>
    <w:rsid w:val="009230BD"/>
    <w:rsid w:val="00923A6B"/>
    <w:rsid w:val="0092513F"/>
    <w:rsid w:val="0092518E"/>
    <w:rsid w:val="00925D87"/>
    <w:rsid w:val="00925EBD"/>
    <w:rsid w:val="0093022E"/>
    <w:rsid w:val="00930267"/>
    <w:rsid w:val="009306AD"/>
    <w:rsid w:val="00932016"/>
    <w:rsid w:val="00933260"/>
    <w:rsid w:val="00934278"/>
    <w:rsid w:val="00934F4F"/>
    <w:rsid w:val="009371E1"/>
    <w:rsid w:val="00937693"/>
    <w:rsid w:val="00937776"/>
    <w:rsid w:val="00940A83"/>
    <w:rsid w:val="009412C9"/>
    <w:rsid w:val="00941475"/>
    <w:rsid w:val="00942482"/>
    <w:rsid w:val="0094380A"/>
    <w:rsid w:val="0094381A"/>
    <w:rsid w:val="00943E53"/>
    <w:rsid w:val="00944B1F"/>
    <w:rsid w:val="00945A30"/>
    <w:rsid w:val="00945AE3"/>
    <w:rsid w:val="009472C0"/>
    <w:rsid w:val="00947EAC"/>
    <w:rsid w:val="00951481"/>
    <w:rsid w:val="0095553A"/>
    <w:rsid w:val="00957349"/>
    <w:rsid w:val="0095758C"/>
    <w:rsid w:val="00957A15"/>
    <w:rsid w:val="00957AB1"/>
    <w:rsid w:val="00957C28"/>
    <w:rsid w:val="00957F0E"/>
    <w:rsid w:val="00960E6D"/>
    <w:rsid w:val="00964060"/>
    <w:rsid w:val="00965E1D"/>
    <w:rsid w:val="00967FBC"/>
    <w:rsid w:val="00971061"/>
    <w:rsid w:val="00971D86"/>
    <w:rsid w:val="00973A65"/>
    <w:rsid w:val="0097514B"/>
    <w:rsid w:val="00975D0C"/>
    <w:rsid w:val="00975F7C"/>
    <w:rsid w:val="0097607C"/>
    <w:rsid w:val="009762A6"/>
    <w:rsid w:val="00977FBC"/>
    <w:rsid w:val="00981814"/>
    <w:rsid w:val="00982637"/>
    <w:rsid w:val="00982BD4"/>
    <w:rsid w:val="0098315D"/>
    <w:rsid w:val="00983F75"/>
    <w:rsid w:val="00983FCD"/>
    <w:rsid w:val="0098480F"/>
    <w:rsid w:val="009848FD"/>
    <w:rsid w:val="0098573A"/>
    <w:rsid w:val="00987B5E"/>
    <w:rsid w:val="00987E94"/>
    <w:rsid w:val="0099060E"/>
    <w:rsid w:val="0099118A"/>
    <w:rsid w:val="00991AEC"/>
    <w:rsid w:val="00995579"/>
    <w:rsid w:val="00996BFA"/>
    <w:rsid w:val="0099745C"/>
    <w:rsid w:val="0099747D"/>
    <w:rsid w:val="00997AB9"/>
    <w:rsid w:val="00997C29"/>
    <w:rsid w:val="009A15EF"/>
    <w:rsid w:val="009A17F0"/>
    <w:rsid w:val="009A18E4"/>
    <w:rsid w:val="009A1965"/>
    <w:rsid w:val="009A29D8"/>
    <w:rsid w:val="009A38D7"/>
    <w:rsid w:val="009A3D8E"/>
    <w:rsid w:val="009A40AE"/>
    <w:rsid w:val="009A4A4C"/>
    <w:rsid w:val="009A4ADA"/>
    <w:rsid w:val="009A5303"/>
    <w:rsid w:val="009A6A22"/>
    <w:rsid w:val="009A761D"/>
    <w:rsid w:val="009B0E8F"/>
    <w:rsid w:val="009B1826"/>
    <w:rsid w:val="009B2CF0"/>
    <w:rsid w:val="009B3391"/>
    <w:rsid w:val="009B360B"/>
    <w:rsid w:val="009B412F"/>
    <w:rsid w:val="009B46AE"/>
    <w:rsid w:val="009B55C5"/>
    <w:rsid w:val="009B5E66"/>
    <w:rsid w:val="009B6AA5"/>
    <w:rsid w:val="009B6D21"/>
    <w:rsid w:val="009B753B"/>
    <w:rsid w:val="009C008D"/>
    <w:rsid w:val="009C05AF"/>
    <w:rsid w:val="009C3D57"/>
    <w:rsid w:val="009C3F10"/>
    <w:rsid w:val="009C524E"/>
    <w:rsid w:val="009C574A"/>
    <w:rsid w:val="009C5BED"/>
    <w:rsid w:val="009C7C42"/>
    <w:rsid w:val="009D0491"/>
    <w:rsid w:val="009D1FAF"/>
    <w:rsid w:val="009D2285"/>
    <w:rsid w:val="009D2791"/>
    <w:rsid w:val="009D2C8F"/>
    <w:rsid w:val="009D36EE"/>
    <w:rsid w:val="009D3840"/>
    <w:rsid w:val="009D3BB6"/>
    <w:rsid w:val="009D44D7"/>
    <w:rsid w:val="009D4703"/>
    <w:rsid w:val="009D57BB"/>
    <w:rsid w:val="009D582F"/>
    <w:rsid w:val="009D5F8B"/>
    <w:rsid w:val="009D7B1C"/>
    <w:rsid w:val="009E0DFE"/>
    <w:rsid w:val="009E11C3"/>
    <w:rsid w:val="009E194A"/>
    <w:rsid w:val="009E214D"/>
    <w:rsid w:val="009E2650"/>
    <w:rsid w:val="009E38EA"/>
    <w:rsid w:val="009E4851"/>
    <w:rsid w:val="009E51E0"/>
    <w:rsid w:val="009E5C92"/>
    <w:rsid w:val="009E6CD6"/>
    <w:rsid w:val="009E71AB"/>
    <w:rsid w:val="009E7FF7"/>
    <w:rsid w:val="009F033A"/>
    <w:rsid w:val="009F084C"/>
    <w:rsid w:val="009F0E35"/>
    <w:rsid w:val="009F137B"/>
    <w:rsid w:val="009F1586"/>
    <w:rsid w:val="009F1655"/>
    <w:rsid w:val="009F1A2F"/>
    <w:rsid w:val="009F22B4"/>
    <w:rsid w:val="009F26B5"/>
    <w:rsid w:val="009F30B4"/>
    <w:rsid w:val="009F36B4"/>
    <w:rsid w:val="009F3E2A"/>
    <w:rsid w:val="009F4AEE"/>
    <w:rsid w:val="009F598D"/>
    <w:rsid w:val="009F6F4A"/>
    <w:rsid w:val="00A03B06"/>
    <w:rsid w:val="00A052EE"/>
    <w:rsid w:val="00A06EFB"/>
    <w:rsid w:val="00A07B38"/>
    <w:rsid w:val="00A07D79"/>
    <w:rsid w:val="00A105E3"/>
    <w:rsid w:val="00A10E5B"/>
    <w:rsid w:val="00A1150F"/>
    <w:rsid w:val="00A115D1"/>
    <w:rsid w:val="00A14AB8"/>
    <w:rsid w:val="00A14AF8"/>
    <w:rsid w:val="00A1578E"/>
    <w:rsid w:val="00A16619"/>
    <w:rsid w:val="00A16F3D"/>
    <w:rsid w:val="00A2044E"/>
    <w:rsid w:val="00A22A92"/>
    <w:rsid w:val="00A22AEE"/>
    <w:rsid w:val="00A230BB"/>
    <w:rsid w:val="00A232FF"/>
    <w:rsid w:val="00A2495B"/>
    <w:rsid w:val="00A24DE9"/>
    <w:rsid w:val="00A257E3"/>
    <w:rsid w:val="00A25909"/>
    <w:rsid w:val="00A25A7D"/>
    <w:rsid w:val="00A26C2D"/>
    <w:rsid w:val="00A270F2"/>
    <w:rsid w:val="00A27508"/>
    <w:rsid w:val="00A3111A"/>
    <w:rsid w:val="00A31E77"/>
    <w:rsid w:val="00A33B86"/>
    <w:rsid w:val="00A33CE0"/>
    <w:rsid w:val="00A33FB6"/>
    <w:rsid w:val="00A342E1"/>
    <w:rsid w:val="00A34D24"/>
    <w:rsid w:val="00A40332"/>
    <w:rsid w:val="00A404B8"/>
    <w:rsid w:val="00A40FA8"/>
    <w:rsid w:val="00A411FC"/>
    <w:rsid w:val="00A41348"/>
    <w:rsid w:val="00A4158F"/>
    <w:rsid w:val="00A41A47"/>
    <w:rsid w:val="00A4562E"/>
    <w:rsid w:val="00A45957"/>
    <w:rsid w:val="00A4617E"/>
    <w:rsid w:val="00A46D35"/>
    <w:rsid w:val="00A47311"/>
    <w:rsid w:val="00A50365"/>
    <w:rsid w:val="00A53235"/>
    <w:rsid w:val="00A53987"/>
    <w:rsid w:val="00A54730"/>
    <w:rsid w:val="00A555EB"/>
    <w:rsid w:val="00A55617"/>
    <w:rsid w:val="00A55EEA"/>
    <w:rsid w:val="00A562CD"/>
    <w:rsid w:val="00A5662D"/>
    <w:rsid w:val="00A57346"/>
    <w:rsid w:val="00A57514"/>
    <w:rsid w:val="00A61193"/>
    <w:rsid w:val="00A62255"/>
    <w:rsid w:val="00A6250D"/>
    <w:rsid w:val="00A6422D"/>
    <w:rsid w:val="00A64E24"/>
    <w:rsid w:val="00A64E5C"/>
    <w:rsid w:val="00A651B3"/>
    <w:rsid w:val="00A65BC7"/>
    <w:rsid w:val="00A6603B"/>
    <w:rsid w:val="00A66A72"/>
    <w:rsid w:val="00A671BC"/>
    <w:rsid w:val="00A6741C"/>
    <w:rsid w:val="00A70031"/>
    <w:rsid w:val="00A70A04"/>
    <w:rsid w:val="00A73460"/>
    <w:rsid w:val="00A75687"/>
    <w:rsid w:val="00A75D48"/>
    <w:rsid w:val="00A75DF7"/>
    <w:rsid w:val="00A75F0B"/>
    <w:rsid w:val="00A75F8F"/>
    <w:rsid w:val="00A772B1"/>
    <w:rsid w:val="00A77941"/>
    <w:rsid w:val="00A7797A"/>
    <w:rsid w:val="00A8112B"/>
    <w:rsid w:val="00A81E09"/>
    <w:rsid w:val="00A83AAE"/>
    <w:rsid w:val="00A84724"/>
    <w:rsid w:val="00A86B1D"/>
    <w:rsid w:val="00A915FD"/>
    <w:rsid w:val="00A932F2"/>
    <w:rsid w:val="00A95868"/>
    <w:rsid w:val="00A96165"/>
    <w:rsid w:val="00A96B72"/>
    <w:rsid w:val="00A96FC2"/>
    <w:rsid w:val="00A9773B"/>
    <w:rsid w:val="00A97C0B"/>
    <w:rsid w:val="00AA0630"/>
    <w:rsid w:val="00AA08CA"/>
    <w:rsid w:val="00AA13F8"/>
    <w:rsid w:val="00AA2224"/>
    <w:rsid w:val="00AA26B4"/>
    <w:rsid w:val="00AA2FEA"/>
    <w:rsid w:val="00AA31FD"/>
    <w:rsid w:val="00AA3280"/>
    <w:rsid w:val="00AA4D2E"/>
    <w:rsid w:val="00AA4E33"/>
    <w:rsid w:val="00AA5306"/>
    <w:rsid w:val="00AA5BCA"/>
    <w:rsid w:val="00AA7911"/>
    <w:rsid w:val="00AA7CC0"/>
    <w:rsid w:val="00AA7D2C"/>
    <w:rsid w:val="00AB0010"/>
    <w:rsid w:val="00AB0661"/>
    <w:rsid w:val="00AB1AE4"/>
    <w:rsid w:val="00AB2A02"/>
    <w:rsid w:val="00AB2AD7"/>
    <w:rsid w:val="00AB4ADC"/>
    <w:rsid w:val="00AB4E6C"/>
    <w:rsid w:val="00AB563C"/>
    <w:rsid w:val="00AB765F"/>
    <w:rsid w:val="00AC036A"/>
    <w:rsid w:val="00AC0A6A"/>
    <w:rsid w:val="00AC30A3"/>
    <w:rsid w:val="00AC3896"/>
    <w:rsid w:val="00AC3D74"/>
    <w:rsid w:val="00AC48A9"/>
    <w:rsid w:val="00AC5827"/>
    <w:rsid w:val="00AC5E8D"/>
    <w:rsid w:val="00AC5FF6"/>
    <w:rsid w:val="00AC6BFA"/>
    <w:rsid w:val="00AC6C80"/>
    <w:rsid w:val="00AC6D7B"/>
    <w:rsid w:val="00AC7D54"/>
    <w:rsid w:val="00AD0A05"/>
    <w:rsid w:val="00AD2DD3"/>
    <w:rsid w:val="00AD3582"/>
    <w:rsid w:val="00AD439D"/>
    <w:rsid w:val="00AD565E"/>
    <w:rsid w:val="00AD6AE9"/>
    <w:rsid w:val="00AD709C"/>
    <w:rsid w:val="00AD752E"/>
    <w:rsid w:val="00AE0611"/>
    <w:rsid w:val="00AE0A64"/>
    <w:rsid w:val="00AE115C"/>
    <w:rsid w:val="00AE2BFA"/>
    <w:rsid w:val="00AE2C26"/>
    <w:rsid w:val="00AE3089"/>
    <w:rsid w:val="00AE3709"/>
    <w:rsid w:val="00AE3D3D"/>
    <w:rsid w:val="00AE6CA5"/>
    <w:rsid w:val="00AE6D53"/>
    <w:rsid w:val="00AE723F"/>
    <w:rsid w:val="00AF0002"/>
    <w:rsid w:val="00AF002A"/>
    <w:rsid w:val="00AF10E1"/>
    <w:rsid w:val="00AF2442"/>
    <w:rsid w:val="00AF28DD"/>
    <w:rsid w:val="00AF3287"/>
    <w:rsid w:val="00AF3DB3"/>
    <w:rsid w:val="00AF3DF5"/>
    <w:rsid w:val="00AF46C8"/>
    <w:rsid w:val="00AF7A96"/>
    <w:rsid w:val="00B0100B"/>
    <w:rsid w:val="00B01CA7"/>
    <w:rsid w:val="00B022C4"/>
    <w:rsid w:val="00B03F83"/>
    <w:rsid w:val="00B04004"/>
    <w:rsid w:val="00B04928"/>
    <w:rsid w:val="00B04E00"/>
    <w:rsid w:val="00B063C0"/>
    <w:rsid w:val="00B067BA"/>
    <w:rsid w:val="00B06860"/>
    <w:rsid w:val="00B076CA"/>
    <w:rsid w:val="00B10D0C"/>
    <w:rsid w:val="00B122E1"/>
    <w:rsid w:val="00B127C2"/>
    <w:rsid w:val="00B13BC2"/>
    <w:rsid w:val="00B1580A"/>
    <w:rsid w:val="00B15BDE"/>
    <w:rsid w:val="00B168F2"/>
    <w:rsid w:val="00B20420"/>
    <w:rsid w:val="00B207AA"/>
    <w:rsid w:val="00B20B9F"/>
    <w:rsid w:val="00B227FF"/>
    <w:rsid w:val="00B2288C"/>
    <w:rsid w:val="00B22D4B"/>
    <w:rsid w:val="00B2390C"/>
    <w:rsid w:val="00B242F9"/>
    <w:rsid w:val="00B243B8"/>
    <w:rsid w:val="00B2461C"/>
    <w:rsid w:val="00B251B0"/>
    <w:rsid w:val="00B26558"/>
    <w:rsid w:val="00B26FA4"/>
    <w:rsid w:val="00B31EA7"/>
    <w:rsid w:val="00B31F7F"/>
    <w:rsid w:val="00B32D4E"/>
    <w:rsid w:val="00B3348A"/>
    <w:rsid w:val="00B357C8"/>
    <w:rsid w:val="00B35F63"/>
    <w:rsid w:val="00B420E4"/>
    <w:rsid w:val="00B42532"/>
    <w:rsid w:val="00B43293"/>
    <w:rsid w:val="00B4374C"/>
    <w:rsid w:val="00B438EC"/>
    <w:rsid w:val="00B44311"/>
    <w:rsid w:val="00B4542A"/>
    <w:rsid w:val="00B46351"/>
    <w:rsid w:val="00B46619"/>
    <w:rsid w:val="00B469F0"/>
    <w:rsid w:val="00B46F14"/>
    <w:rsid w:val="00B477EB"/>
    <w:rsid w:val="00B47922"/>
    <w:rsid w:val="00B501D5"/>
    <w:rsid w:val="00B507AF"/>
    <w:rsid w:val="00B511E8"/>
    <w:rsid w:val="00B52422"/>
    <w:rsid w:val="00B530B2"/>
    <w:rsid w:val="00B5356D"/>
    <w:rsid w:val="00B53881"/>
    <w:rsid w:val="00B55BFC"/>
    <w:rsid w:val="00B56877"/>
    <w:rsid w:val="00B5693F"/>
    <w:rsid w:val="00B5695E"/>
    <w:rsid w:val="00B56F72"/>
    <w:rsid w:val="00B57C50"/>
    <w:rsid w:val="00B60E66"/>
    <w:rsid w:val="00B62701"/>
    <w:rsid w:val="00B636A8"/>
    <w:rsid w:val="00B64053"/>
    <w:rsid w:val="00B6427F"/>
    <w:rsid w:val="00B64302"/>
    <w:rsid w:val="00B66907"/>
    <w:rsid w:val="00B672C0"/>
    <w:rsid w:val="00B7024C"/>
    <w:rsid w:val="00B711A1"/>
    <w:rsid w:val="00B714B1"/>
    <w:rsid w:val="00B72627"/>
    <w:rsid w:val="00B73DEF"/>
    <w:rsid w:val="00B75BFF"/>
    <w:rsid w:val="00B768F1"/>
    <w:rsid w:val="00B7705A"/>
    <w:rsid w:val="00B77315"/>
    <w:rsid w:val="00B81631"/>
    <w:rsid w:val="00B81809"/>
    <w:rsid w:val="00B819C0"/>
    <w:rsid w:val="00B81AA7"/>
    <w:rsid w:val="00B81E59"/>
    <w:rsid w:val="00B82DD0"/>
    <w:rsid w:val="00B83317"/>
    <w:rsid w:val="00B84853"/>
    <w:rsid w:val="00B84B9C"/>
    <w:rsid w:val="00B85271"/>
    <w:rsid w:val="00B85BAE"/>
    <w:rsid w:val="00B85BF7"/>
    <w:rsid w:val="00B86A5A"/>
    <w:rsid w:val="00B87A48"/>
    <w:rsid w:val="00B90374"/>
    <w:rsid w:val="00B910B2"/>
    <w:rsid w:val="00B91F5D"/>
    <w:rsid w:val="00B92327"/>
    <w:rsid w:val="00B92826"/>
    <w:rsid w:val="00B933EE"/>
    <w:rsid w:val="00B9517D"/>
    <w:rsid w:val="00B96099"/>
    <w:rsid w:val="00B97F8A"/>
    <w:rsid w:val="00BA0286"/>
    <w:rsid w:val="00BA058F"/>
    <w:rsid w:val="00BA11D1"/>
    <w:rsid w:val="00BA2361"/>
    <w:rsid w:val="00BA2E74"/>
    <w:rsid w:val="00BA3857"/>
    <w:rsid w:val="00BA3A00"/>
    <w:rsid w:val="00BA43EE"/>
    <w:rsid w:val="00BA48CC"/>
    <w:rsid w:val="00BA4D29"/>
    <w:rsid w:val="00BA6CCE"/>
    <w:rsid w:val="00BA6E90"/>
    <w:rsid w:val="00BB0F91"/>
    <w:rsid w:val="00BB1461"/>
    <w:rsid w:val="00BB18C3"/>
    <w:rsid w:val="00BB19B7"/>
    <w:rsid w:val="00BB32BF"/>
    <w:rsid w:val="00BB52B7"/>
    <w:rsid w:val="00BB5B5B"/>
    <w:rsid w:val="00BB6BF7"/>
    <w:rsid w:val="00BB70C1"/>
    <w:rsid w:val="00BB7920"/>
    <w:rsid w:val="00BC093F"/>
    <w:rsid w:val="00BC1698"/>
    <w:rsid w:val="00BC1E96"/>
    <w:rsid w:val="00BC2627"/>
    <w:rsid w:val="00BC2B44"/>
    <w:rsid w:val="00BC34A6"/>
    <w:rsid w:val="00BC3E26"/>
    <w:rsid w:val="00BC4854"/>
    <w:rsid w:val="00BC4AE1"/>
    <w:rsid w:val="00BC5097"/>
    <w:rsid w:val="00BC580F"/>
    <w:rsid w:val="00BC5CA9"/>
    <w:rsid w:val="00BC6651"/>
    <w:rsid w:val="00BC6BA3"/>
    <w:rsid w:val="00BC73E4"/>
    <w:rsid w:val="00BD0440"/>
    <w:rsid w:val="00BD1E68"/>
    <w:rsid w:val="00BD231B"/>
    <w:rsid w:val="00BD33D7"/>
    <w:rsid w:val="00BD5CAA"/>
    <w:rsid w:val="00BD5CC6"/>
    <w:rsid w:val="00BD69F1"/>
    <w:rsid w:val="00BD7896"/>
    <w:rsid w:val="00BD7E2D"/>
    <w:rsid w:val="00BE0511"/>
    <w:rsid w:val="00BE2057"/>
    <w:rsid w:val="00BE25B2"/>
    <w:rsid w:val="00BE27AA"/>
    <w:rsid w:val="00BE2DA5"/>
    <w:rsid w:val="00BE333D"/>
    <w:rsid w:val="00BE38E8"/>
    <w:rsid w:val="00BE39CF"/>
    <w:rsid w:val="00BE43DC"/>
    <w:rsid w:val="00BE4734"/>
    <w:rsid w:val="00BE49AA"/>
    <w:rsid w:val="00BE5709"/>
    <w:rsid w:val="00BE57D0"/>
    <w:rsid w:val="00BE5874"/>
    <w:rsid w:val="00BE5A98"/>
    <w:rsid w:val="00BE5F1A"/>
    <w:rsid w:val="00BE6DDA"/>
    <w:rsid w:val="00BE7C24"/>
    <w:rsid w:val="00BF04F4"/>
    <w:rsid w:val="00BF081B"/>
    <w:rsid w:val="00BF139F"/>
    <w:rsid w:val="00BF245E"/>
    <w:rsid w:val="00BF27AD"/>
    <w:rsid w:val="00BF4A82"/>
    <w:rsid w:val="00BF5075"/>
    <w:rsid w:val="00BF7338"/>
    <w:rsid w:val="00BF736B"/>
    <w:rsid w:val="00BF7458"/>
    <w:rsid w:val="00BF7526"/>
    <w:rsid w:val="00C010AF"/>
    <w:rsid w:val="00C014AB"/>
    <w:rsid w:val="00C02524"/>
    <w:rsid w:val="00C02BFA"/>
    <w:rsid w:val="00C03B57"/>
    <w:rsid w:val="00C059B3"/>
    <w:rsid w:val="00C05FCB"/>
    <w:rsid w:val="00C07594"/>
    <w:rsid w:val="00C079DA"/>
    <w:rsid w:val="00C11711"/>
    <w:rsid w:val="00C12A10"/>
    <w:rsid w:val="00C13EF4"/>
    <w:rsid w:val="00C13FC2"/>
    <w:rsid w:val="00C14470"/>
    <w:rsid w:val="00C1564D"/>
    <w:rsid w:val="00C20130"/>
    <w:rsid w:val="00C2097F"/>
    <w:rsid w:val="00C21654"/>
    <w:rsid w:val="00C21D3C"/>
    <w:rsid w:val="00C2221F"/>
    <w:rsid w:val="00C22A97"/>
    <w:rsid w:val="00C24C33"/>
    <w:rsid w:val="00C24C37"/>
    <w:rsid w:val="00C26161"/>
    <w:rsid w:val="00C27643"/>
    <w:rsid w:val="00C278A3"/>
    <w:rsid w:val="00C27AB9"/>
    <w:rsid w:val="00C27F26"/>
    <w:rsid w:val="00C30086"/>
    <w:rsid w:val="00C312C1"/>
    <w:rsid w:val="00C33A85"/>
    <w:rsid w:val="00C33BAB"/>
    <w:rsid w:val="00C33BE6"/>
    <w:rsid w:val="00C34488"/>
    <w:rsid w:val="00C34ACB"/>
    <w:rsid w:val="00C36B3A"/>
    <w:rsid w:val="00C37D16"/>
    <w:rsid w:val="00C407D8"/>
    <w:rsid w:val="00C40B3B"/>
    <w:rsid w:val="00C41617"/>
    <w:rsid w:val="00C420F6"/>
    <w:rsid w:val="00C42644"/>
    <w:rsid w:val="00C4287E"/>
    <w:rsid w:val="00C42CCD"/>
    <w:rsid w:val="00C42D00"/>
    <w:rsid w:val="00C42DEA"/>
    <w:rsid w:val="00C42E65"/>
    <w:rsid w:val="00C438FC"/>
    <w:rsid w:val="00C443EF"/>
    <w:rsid w:val="00C473C4"/>
    <w:rsid w:val="00C4776A"/>
    <w:rsid w:val="00C47B22"/>
    <w:rsid w:val="00C505EC"/>
    <w:rsid w:val="00C5144A"/>
    <w:rsid w:val="00C5268B"/>
    <w:rsid w:val="00C554BA"/>
    <w:rsid w:val="00C56999"/>
    <w:rsid w:val="00C610F7"/>
    <w:rsid w:val="00C62AF8"/>
    <w:rsid w:val="00C62B4A"/>
    <w:rsid w:val="00C62FAD"/>
    <w:rsid w:val="00C63E7B"/>
    <w:rsid w:val="00C654BB"/>
    <w:rsid w:val="00C65C19"/>
    <w:rsid w:val="00C66298"/>
    <w:rsid w:val="00C6653C"/>
    <w:rsid w:val="00C700BF"/>
    <w:rsid w:val="00C7034A"/>
    <w:rsid w:val="00C714BF"/>
    <w:rsid w:val="00C72109"/>
    <w:rsid w:val="00C72BA3"/>
    <w:rsid w:val="00C741FB"/>
    <w:rsid w:val="00C75713"/>
    <w:rsid w:val="00C76158"/>
    <w:rsid w:val="00C77BC3"/>
    <w:rsid w:val="00C80324"/>
    <w:rsid w:val="00C807C2"/>
    <w:rsid w:val="00C81938"/>
    <w:rsid w:val="00C81BA0"/>
    <w:rsid w:val="00C81D0F"/>
    <w:rsid w:val="00C82060"/>
    <w:rsid w:val="00C82520"/>
    <w:rsid w:val="00C8443B"/>
    <w:rsid w:val="00C84511"/>
    <w:rsid w:val="00C84FCE"/>
    <w:rsid w:val="00C852B4"/>
    <w:rsid w:val="00C86AF4"/>
    <w:rsid w:val="00C878BF"/>
    <w:rsid w:val="00C87C69"/>
    <w:rsid w:val="00C90D57"/>
    <w:rsid w:val="00C91AE9"/>
    <w:rsid w:val="00C91B3C"/>
    <w:rsid w:val="00C91E76"/>
    <w:rsid w:val="00C93344"/>
    <w:rsid w:val="00C9529F"/>
    <w:rsid w:val="00C952A2"/>
    <w:rsid w:val="00C95D07"/>
    <w:rsid w:val="00C9646B"/>
    <w:rsid w:val="00C967B5"/>
    <w:rsid w:val="00C971A3"/>
    <w:rsid w:val="00CA0D37"/>
    <w:rsid w:val="00CA206E"/>
    <w:rsid w:val="00CA34F2"/>
    <w:rsid w:val="00CA3F5F"/>
    <w:rsid w:val="00CA439C"/>
    <w:rsid w:val="00CA609C"/>
    <w:rsid w:val="00CA63A8"/>
    <w:rsid w:val="00CA6C96"/>
    <w:rsid w:val="00CA79C9"/>
    <w:rsid w:val="00CA7B90"/>
    <w:rsid w:val="00CA7FDA"/>
    <w:rsid w:val="00CB02C5"/>
    <w:rsid w:val="00CB13B0"/>
    <w:rsid w:val="00CB1804"/>
    <w:rsid w:val="00CB239B"/>
    <w:rsid w:val="00CB38BD"/>
    <w:rsid w:val="00CB5DC0"/>
    <w:rsid w:val="00CB6921"/>
    <w:rsid w:val="00CB763A"/>
    <w:rsid w:val="00CB7782"/>
    <w:rsid w:val="00CC0ED7"/>
    <w:rsid w:val="00CC1577"/>
    <w:rsid w:val="00CC216D"/>
    <w:rsid w:val="00CC274E"/>
    <w:rsid w:val="00CC33B8"/>
    <w:rsid w:val="00CC45F2"/>
    <w:rsid w:val="00CC4FB0"/>
    <w:rsid w:val="00CC6483"/>
    <w:rsid w:val="00CC669E"/>
    <w:rsid w:val="00CC67CF"/>
    <w:rsid w:val="00CD02DD"/>
    <w:rsid w:val="00CD06AE"/>
    <w:rsid w:val="00CD079E"/>
    <w:rsid w:val="00CD0930"/>
    <w:rsid w:val="00CD21EE"/>
    <w:rsid w:val="00CD29D8"/>
    <w:rsid w:val="00CD39F1"/>
    <w:rsid w:val="00CD4809"/>
    <w:rsid w:val="00CE014D"/>
    <w:rsid w:val="00CE1553"/>
    <w:rsid w:val="00CE34FC"/>
    <w:rsid w:val="00CE4B82"/>
    <w:rsid w:val="00CE6F77"/>
    <w:rsid w:val="00CE76B5"/>
    <w:rsid w:val="00CF37FD"/>
    <w:rsid w:val="00CF41F1"/>
    <w:rsid w:val="00CF58DB"/>
    <w:rsid w:val="00CF7405"/>
    <w:rsid w:val="00D01CD0"/>
    <w:rsid w:val="00D0355F"/>
    <w:rsid w:val="00D03995"/>
    <w:rsid w:val="00D0480B"/>
    <w:rsid w:val="00D04CD4"/>
    <w:rsid w:val="00D06164"/>
    <w:rsid w:val="00D06698"/>
    <w:rsid w:val="00D06917"/>
    <w:rsid w:val="00D06B90"/>
    <w:rsid w:val="00D07481"/>
    <w:rsid w:val="00D07B99"/>
    <w:rsid w:val="00D105C4"/>
    <w:rsid w:val="00D1093F"/>
    <w:rsid w:val="00D10978"/>
    <w:rsid w:val="00D12B07"/>
    <w:rsid w:val="00D1425E"/>
    <w:rsid w:val="00D147B4"/>
    <w:rsid w:val="00D14B28"/>
    <w:rsid w:val="00D157BC"/>
    <w:rsid w:val="00D1693A"/>
    <w:rsid w:val="00D16FA1"/>
    <w:rsid w:val="00D175E1"/>
    <w:rsid w:val="00D218CC"/>
    <w:rsid w:val="00D21B28"/>
    <w:rsid w:val="00D21EB9"/>
    <w:rsid w:val="00D22304"/>
    <w:rsid w:val="00D227A0"/>
    <w:rsid w:val="00D22B0E"/>
    <w:rsid w:val="00D2361D"/>
    <w:rsid w:val="00D23731"/>
    <w:rsid w:val="00D23A4D"/>
    <w:rsid w:val="00D24B14"/>
    <w:rsid w:val="00D24ED1"/>
    <w:rsid w:val="00D26F64"/>
    <w:rsid w:val="00D30907"/>
    <w:rsid w:val="00D30C35"/>
    <w:rsid w:val="00D3370F"/>
    <w:rsid w:val="00D338AC"/>
    <w:rsid w:val="00D33968"/>
    <w:rsid w:val="00D35BB6"/>
    <w:rsid w:val="00D35E5E"/>
    <w:rsid w:val="00D36611"/>
    <w:rsid w:val="00D36CDF"/>
    <w:rsid w:val="00D37C1D"/>
    <w:rsid w:val="00D40EE1"/>
    <w:rsid w:val="00D44494"/>
    <w:rsid w:val="00D45DE1"/>
    <w:rsid w:val="00D50783"/>
    <w:rsid w:val="00D51465"/>
    <w:rsid w:val="00D53498"/>
    <w:rsid w:val="00D54F10"/>
    <w:rsid w:val="00D5562C"/>
    <w:rsid w:val="00D566F8"/>
    <w:rsid w:val="00D60157"/>
    <w:rsid w:val="00D62509"/>
    <w:rsid w:val="00D6437F"/>
    <w:rsid w:val="00D6497E"/>
    <w:rsid w:val="00D6540C"/>
    <w:rsid w:val="00D6559D"/>
    <w:rsid w:val="00D65EBC"/>
    <w:rsid w:val="00D7050A"/>
    <w:rsid w:val="00D71CD6"/>
    <w:rsid w:val="00D72314"/>
    <w:rsid w:val="00D725AF"/>
    <w:rsid w:val="00D72B0D"/>
    <w:rsid w:val="00D72B44"/>
    <w:rsid w:val="00D72DD6"/>
    <w:rsid w:val="00D72E14"/>
    <w:rsid w:val="00D739C8"/>
    <w:rsid w:val="00D73EDF"/>
    <w:rsid w:val="00D749F9"/>
    <w:rsid w:val="00D75739"/>
    <w:rsid w:val="00D759A8"/>
    <w:rsid w:val="00D75E3A"/>
    <w:rsid w:val="00D7648D"/>
    <w:rsid w:val="00D76B0C"/>
    <w:rsid w:val="00D76D7E"/>
    <w:rsid w:val="00D7708E"/>
    <w:rsid w:val="00D77C58"/>
    <w:rsid w:val="00D81C48"/>
    <w:rsid w:val="00D828FB"/>
    <w:rsid w:val="00D82F89"/>
    <w:rsid w:val="00D830BF"/>
    <w:rsid w:val="00D83F4A"/>
    <w:rsid w:val="00D83FD8"/>
    <w:rsid w:val="00D84022"/>
    <w:rsid w:val="00D84D54"/>
    <w:rsid w:val="00D84E4F"/>
    <w:rsid w:val="00D8521A"/>
    <w:rsid w:val="00D8579A"/>
    <w:rsid w:val="00D862EC"/>
    <w:rsid w:val="00D86D03"/>
    <w:rsid w:val="00D86D1A"/>
    <w:rsid w:val="00D86DC2"/>
    <w:rsid w:val="00D8731F"/>
    <w:rsid w:val="00D90683"/>
    <w:rsid w:val="00D91299"/>
    <w:rsid w:val="00D929C6"/>
    <w:rsid w:val="00D934DB"/>
    <w:rsid w:val="00D93BBF"/>
    <w:rsid w:val="00D941D2"/>
    <w:rsid w:val="00D94740"/>
    <w:rsid w:val="00D949B6"/>
    <w:rsid w:val="00D95DCF"/>
    <w:rsid w:val="00D961BB"/>
    <w:rsid w:val="00DA10A9"/>
    <w:rsid w:val="00DA137D"/>
    <w:rsid w:val="00DA1B3B"/>
    <w:rsid w:val="00DA2CCA"/>
    <w:rsid w:val="00DA474D"/>
    <w:rsid w:val="00DA489D"/>
    <w:rsid w:val="00DA4D18"/>
    <w:rsid w:val="00DA50BA"/>
    <w:rsid w:val="00DA51C4"/>
    <w:rsid w:val="00DA6D69"/>
    <w:rsid w:val="00DA7201"/>
    <w:rsid w:val="00DA7C14"/>
    <w:rsid w:val="00DA7CDB"/>
    <w:rsid w:val="00DB0F18"/>
    <w:rsid w:val="00DB13C1"/>
    <w:rsid w:val="00DB2324"/>
    <w:rsid w:val="00DB26ED"/>
    <w:rsid w:val="00DB3617"/>
    <w:rsid w:val="00DB422F"/>
    <w:rsid w:val="00DB528F"/>
    <w:rsid w:val="00DB6592"/>
    <w:rsid w:val="00DB6E2C"/>
    <w:rsid w:val="00DB7188"/>
    <w:rsid w:val="00DB79EB"/>
    <w:rsid w:val="00DB7BFE"/>
    <w:rsid w:val="00DC15FB"/>
    <w:rsid w:val="00DC1BC5"/>
    <w:rsid w:val="00DC214A"/>
    <w:rsid w:val="00DC24E2"/>
    <w:rsid w:val="00DC31F1"/>
    <w:rsid w:val="00DC3AA7"/>
    <w:rsid w:val="00DC3B62"/>
    <w:rsid w:val="00DC4016"/>
    <w:rsid w:val="00DC6E17"/>
    <w:rsid w:val="00DC6ED9"/>
    <w:rsid w:val="00DC7074"/>
    <w:rsid w:val="00DD0428"/>
    <w:rsid w:val="00DD0D11"/>
    <w:rsid w:val="00DD1874"/>
    <w:rsid w:val="00DD1891"/>
    <w:rsid w:val="00DD2F44"/>
    <w:rsid w:val="00DD3725"/>
    <w:rsid w:val="00DD3B54"/>
    <w:rsid w:val="00DD48F0"/>
    <w:rsid w:val="00DD4F9C"/>
    <w:rsid w:val="00DD522C"/>
    <w:rsid w:val="00DD6BA9"/>
    <w:rsid w:val="00DE0601"/>
    <w:rsid w:val="00DE0D64"/>
    <w:rsid w:val="00DE18F7"/>
    <w:rsid w:val="00DE1BE0"/>
    <w:rsid w:val="00DE1F88"/>
    <w:rsid w:val="00DE28A4"/>
    <w:rsid w:val="00DE3705"/>
    <w:rsid w:val="00DE4130"/>
    <w:rsid w:val="00DE4B7A"/>
    <w:rsid w:val="00DE4CC9"/>
    <w:rsid w:val="00DE50D1"/>
    <w:rsid w:val="00DE5B33"/>
    <w:rsid w:val="00DE70EB"/>
    <w:rsid w:val="00DE728C"/>
    <w:rsid w:val="00DE73D1"/>
    <w:rsid w:val="00DF01AF"/>
    <w:rsid w:val="00DF1DEB"/>
    <w:rsid w:val="00DF1FB7"/>
    <w:rsid w:val="00DF2316"/>
    <w:rsid w:val="00DF2C7A"/>
    <w:rsid w:val="00DF47A4"/>
    <w:rsid w:val="00DF4939"/>
    <w:rsid w:val="00DF5416"/>
    <w:rsid w:val="00DF6639"/>
    <w:rsid w:val="00DF6BDA"/>
    <w:rsid w:val="00E007F9"/>
    <w:rsid w:val="00E00F11"/>
    <w:rsid w:val="00E013F2"/>
    <w:rsid w:val="00E02667"/>
    <w:rsid w:val="00E02923"/>
    <w:rsid w:val="00E02A75"/>
    <w:rsid w:val="00E03000"/>
    <w:rsid w:val="00E048C5"/>
    <w:rsid w:val="00E0513F"/>
    <w:rsid w:val="00E05728"/>
    <w:rsid w:val="00E05992"/>
    <w:rsid w:val="00E072C0"/>
    <w:rsid w:val="00E10200"/>
    <w:rsid w:val="00E105C8"/>
    <w:rsid w:val="00E1120D"/>
    <w:rsid w:val="00E1134E"/>
    <w:rsid w:val="00E117EC"/>
    <w:rsid w:val="00E12AFA"/>
    <w:rsid w:val="00E13FD6"/>
    <w:rsid w:val="00E1466B"/>
    <w:rsid w:val="00E149FF"/>
    <w:rsid w:val="00E14B69"/>
    <w:rsid w:val="00E14F35"/>
    <w:rsid w:val="00E165DC"/>
    <w:rsid w:val="00E17868"/>
    <w:rsid w:val="00E2033C"/>
    <w:rsid w:val="00E20485"/>
    <w:rsid w:val="00E20886"/>
    <w:rsid w:val="00E2356A"/>
    <w:rsid w:val="00E23D1F"/>
    <w:rsid w:val="00E2414E"/>
    <w:rsid w:val="00E25044"/>
    <w:rsid w:val="00E25DEA"/>
    <w:rsid w:val="00E25E84"/>
    <w:rsid w:val="00E266E1"/>
    <w:rsid w:val="00E26FFD"/>
    <w:rsid w:val="00E30D4A"/>
    <w:rsid w:val="00E30DE5"/>
    <w:rsid w:val="00E310FB"/>
    <w:rsid w:val="00E31211"/>
    <w:rsid w:val="00E314A9"/>
    <w:rsid w:val="00E320A1"/>
    <w:rsid w:val="00E325A9"/>
    <w:rsid w:val="00E32DA1"/>
    <w:rsid w:val="00E32EE3"/>
    <w:rsid w:val="00E33A8C"/>
    <w:rsid w:val="00E33CFE"/>
    <w:rsid w:val="00E33EDC"/>
    <w:rsid w:val="00E34925"/>
    <w:rsid w:val="00E34B11"/>
    <w:rsid w:val="00E34DBC"/>
    <w:rsid w:val="00E355E0"/>
    <w:rsid w:val="00E35698"/>
    <w:rsid w:val="00E359A1"/>
    <w:rsid w:val="00E35DF6"/>
    <w:rsid w:val="00E37CC9"/>
    <w:rsid w:val="00E37E38"/>
    <w:rsid w:val="00E4028E"/>
    <w:rsid w:val="00E40F25"/>
    <w:rsid w:val="00E423D3"/>
    <w:rsid w:val="00E424BC"/>
    <w:rsid w:val="00E428BE"/>
    <w:rsid w:val="00E42AFF"/>
    <w:rsid w:val="00E436B8"/>
    <w:rsid w:val="00E43AA3"/>
    <w:rsid w:val="00E45549"/>
    <w:rsid w:val="00E45A1A"/>
    <w:rsid w:val="00E45C45"/>
    <w:rsid w:val="00E464CF"/>
    <w:rsid w:val="00E46DAD"/>
    <w:rsid w:val="00E502DC"/>
    <w:rsid w:val="00E5076C"/>
    <w:rsid w:val="00E51EEF"/>
    <w:rsid w:val="00E52092"/>
    <w:rsid w:val="00E532B5"/>
    <w:rsid w:val="00E5366E"/>
    <w:rsid w:val="00E53CFE"/>
    <w:rsid w:val="00E54B7F"/>
    <w:rsid w:val="00E55559"/>
    <w:rsid w:val="00E55732"/>
    <w:rsid w:val="00E5574A"/>
    <w:rsid w:val="00E56A7C"/>
    <w:rsid w:val="00E57954"/>
    <w:rsid w:val="00E60BA2"/>
    <w:rsid w:val="00E60E3D"/>
    <w:rsid w:val="00E61CBF"/>
    <w:rsid w:val="00E624A4"/>
    <w:rsid w:val="00E63A16"/>
    <w:rsid w:val="00E63A47"/>
    <w:rsid w:val="00E646F9"/>
    <w:rsid w:val="00E64E54"/>
    <w:rsid w:val="00E66EE0"/>
    <w:rsid w:val="00E67C51"/>
    <w:rsid w:val="00E7249B"/>
    <w:rsid w:val="00E724D0"/>
    <w:rsid w:val="00E74467"/>
    <w:rsid w:val="00E7476D"/>
    <w:rsid w:val="00E74D08"/>
    <w:rsid w:val="00E75749"/>
    <w:rsid w:val="00E75796"/>
    <w:rsid w:val="00E76412"/>
    <w:rsid w:val="00E76441"/>
    <w:rsid w:val="00E8160F"/>
    <w:rsid w:val="00E817C4"/>
    <w:rsid w:val="00E82A2E"/>
    <w:rsid w:val="00E82DDF"/>
    <w:rsid w:val="00E8329F"/>
    <w:rsid w:val="00E83E3E"/>
    <w:rsid w:val="00E85105"/>
    <w:rsid w:val="00E87D8B"/>
    <w:rsid w:val="00E87EF6"/>
    <w:rsid w:val="00E90303"/>
    <w:rsid w:val="00E91765"/>
    <w:rsid w:val="00E9182F"/>
    <w:rsid w:val="00E91AB3"/>
    <w:rsid w:val="00E92CCE"/>
    <w:rsid w:val="00E92CD3"/>
    <w:rsid w:val="00E93A4B"/>
    <w:rsid w:val="00E94853"/>
    <w:rsid w:val="00E94B20"/>
    <w:rsid w:val="00E96170"/>
    <w:rsid w:val="00E96516"/>
    <w:rsid w:val="00E978F7"/>
    <w:rsid w:val="00E97C3E"/>
    <w:rsid w:val="00EA0324"/>
    <w:rsid w:val="00EA09A7"/>
    <w:rsid w:val="00EA26BD"/>
    <w:rsid w:val="00EA2A2C"/>
    <w:rsid w:val="00EA589A"/>
    <w:rsid w:val="00EA5A86"/>
    <w:rsid w:val="00EA6BD9"/>
    <w:rsid w:val="00EA7210"/>
    <w:rsid w:val="00EB0EDB"/>
    <w:rsid w:val="00EB1199"/>
    <w:rsid w:val="00EB1BD9"/>
    <w:rsid w:val="00EB27D2"/>
    <w:rsid w:val="00EB3C06"/>
    <w:rsid w:val="00EB3E88"/>
    <w:rsid w:val="00EB416A"/>
    <w:rsid w:val="00EB4801"/>
    <w:rsid w:val="00EB6043"/>
    <w:rsid w:val="00EB63F0"/>
    <w:rsid w:val="00EB646F"/>
    <w:rsid w:val="00EB6CE4"/>
    <w:rsid w:val="00EC02D3"/>
    <w:rsid w:val="00EC06BE"/>
    <w:rsid w:val="00EC0760"/>
    <w:rsid w:val="00EC1393"/>
    <w:rsid w:val="00EC2857"/>
    <w:rsid w:val="00EC2A3B"/>
    <w:rsid w:val="00EC3643"/>
    <w:rsid w:val="00EC3B22"/>
    <w:rsid w:val="00EC41DA"/>
    <w:rsid w:val="00EC4E99"/>
    <w:rsid w:val="00EC53BF"/>
    <w:rsid w:val="00EC5B39"/>
    <w:rsid w:val="00EC68C3"/>
    <w:rsid w:val="00EC6D93"/>
    <w:rsid w:val="00EC7CCF"/>
    <w:rsid w:val="00EC7F7B"/>
    <w:rsid w:val="00ED08CE"/>
    <w:rsid w:val="00ED1899"/>
    <w:rsid w:val="00ED1C36"/>
    <w:rsid w:val="00ED207B"/>
    <w:rsid w:val="00ED371F"/>
    <w:rsid w:val="00ED5540"/>
    <w:rsid w:val="00ED7A6A"/>
    <w:rsid w:val="00ED7DD5"/>
    <w:rsid w:val="00EE092A"/>
    <w:rsid w:val="00EE0A3E"/>
    <w:rsid w:val="00EE0B81"/>
    <w:rsid w:val="00EE0C7E"/>
    <w:rsid w:val="00EE1CFE"/>
    <w:rsid w:val="00EE24FB"/>
    <w:rsid w:val="00EE262E"/>
    <w:rsid w:val="00EE3091"/>
    <w:rsid w:val="00EE382C"/>
    <w:rsid w:val="00EE3FF0"/>
    <w:rsid w:val="00EE424F"/>
    <w:rsid w:val="00EE5838"/>
    <w:rsid w:val="00EE646C"/>
    <w:rsid w:val="00EE6D48"/>
    <w:rsid w:val="00EE7E0C"/>
    <w:rsid w:val="00EF14F4"/>
    <w:rsid w:val="00EF1D9A"/>
    <w:rsid w:val="00EF1EB8"/>
    <w:rsid w:val="00EF2237"/>
    <w:rsid w:val="00EF3714"/>
    <w:rsid w:val="00EF3EB8"/>
    <w:rsid w:val="00EF50A7"/>
    <w:rsid w:val="00EF5639"/>
    <w:rsid w:val="00EF5E07"/>
    <w:rsid w:val="00EF666E"/>
    <w:rsid w:val="00EF70CF"/>
    <w:rsid w:val="00EF7BA2"/>
    <w:rsid w:val="00EF7E2C"/>
    <w:rsid w:val="00F02B4E"/>
    <w:rsid w:val="00F03021"/>
    <w:rsid w:val="00F03154"/>
    <w:rsid w:val="00F0353F"/>
    <w:rsid w:val="00F041AC"/>
    <w:rsid w:val="00F049CF"/>
    <w:rsid w:val="00F04B0A"/>
    <w:rsid w:val="00F05049"/>
    <w:rsid w:val="00F053EA"/>
    <w:rsid w:val="00F0594B"/>
    <w:rsid w:val="00F06925"/>
    <w:rsid w:val="00F11237"/>
    <w:rsid w:val="00F11737"/>
    <w:rsid w:val="00F11EDD"/>
    <w:rsid w:val="00F13400"/>
    <w:rsid w:val="00F13CED"/>
    <w:rsid w:val="00F14D95"/>
    <w:rsid w:val="00F162BE"/>
    <w:rsid w:val="00F16496"/>
    <w:rsid w:val="00F1663A"/>
    <w:rsid w:val="00F16AC2"/>
    <w:rsid w:val="00F20034"/>
    <w:rsid w:val="00F20894"/>
    <w:rsid w:val="00F21716"/>
    <w:rsid w:val="00F22370"/>
    <w:rsid w:val="00F23594"/>
    <w:rsid w:val="00F23895"/>
    <w:rsid w:val="00F23F1E"/>
    <w:rsid w:val="00F25162"/>
    <w:rsid w:val="00F25B26"/>
    <w:rsid w:val="00F25DEC"/>
    <w:rsid w:val="00F27C65"/>
    <w:rsid w:val="00F300CF"/>
    <w:rsid w:val="00F3084F"/>
    <w:rsid w:val="00F30B19"/>
    <w:rsid w:val="00F3116F"/>
    <w:rsid w:val="00F31A5D"/>
    <w:rsid w:val="00F32408"/>
    <w:rsid w:val="00F325DF"/>
    <w:rsid w:val="00F34312"/>
    <w:rsid w:val="00F35EDE"/>
    <w:rsid w:val="00F361BF"/>
    <w:rsid w:val="00F36914"/>
    <w:rsid w:val="00F40630"/>
    <w:rsid w:val="00F40844"/>
    <w:rsid w:val="00F40E10"/>
    <w:rsid w:val="00F41262"/>
    <w:rsid w:val="00F42019"/>
    <w:rsid w:val="00F4301D"/>
    <w:rsid w:val="00F445ED"/>
    <w:rsid w:val="00F45E15"/>
    <w:rsid w:val="00F465F2"/>
    <w:rsid w:val="00F509D4"/>
    <w:rsid w:val="00F51F9D"/>
    <w:rsid w:val="00F52993"/>
    <w:rsid w:val="00F533FA"/>
    <w:rsid w:val="00F54961"/>
    <w:rsid w:val="00F56038"/>
    <w:rsid w:val="00F56285"/>
    <w:rsid w:val="00F56457"/>
    <w:rsid w:val="00F577B0"/>
    <w:rsid w:val="00F577B3"/>
    <w:rsid w:val="00F57CE2"/>
    <w:rsid w:val="00F601B6"/>
    <w:rsid w:val="00F60D7F"/>
    <w:rsid w:val="00F614CB"/>
    <w:rsid w:val="00F61C41"/>
    <w:rsid w:val="00F62004"/>
    <w:rsid w:val="00F62C63"/>
    <w:rsid w:val="00F63588"/>
    <w:rsid w:val="00F63B04"/>
    <w:rsid w:val="00F70E13"/>
    <w:rsid w:val="00F70FD9"/>
    <w:rsid w:val="00F716D9"/>
    <w:rsid w:val="00F74251"/>
    <w:rsid w:val="00F750B7"/>
    <w:rsid w:val="00F7535E"/>
    <w:rsid w:val="00F75D91"/>
    <w:rsid w:val="00F7608E"/>
    <w:rsid w:val="00F761F8"/>
    <w:rsid w:val="00F76A8E"/>
    <w:rsid w:val="00F76C55"/>
    <w:rsid w:val="00F76D57"/>
    <w:rsid w:val="00F77DF9"/>
    <w:rsid w:val="00F80856"/>
    <w:rsid w:val="00F80C4B"/>
    <w:rsid w:val="00F811AA"/>
    <w:rsid w:val="00F8231F"/>
    <w:rsid w:val="00F82DB9"/>
    <w:rsid w:val="00F82FF9"/>
    <w:rsid w:val="00F85F8F"/>
    <w:rsid w:val="00F87201"/>
    <w:rsid w:val="00F87320"/>
    <w:rsid w:val="00F874DB"/>
    <w:rsid w:val="00F918FD"/>
    <w:rsid w:val="00F91DAA"/>
    <w:rsid w:val="00F92DE8"/>
    <w:rsid w:val="00F94725"/>
    <w:rsid w:val="00F94DE7"/>
    <w:rsid w:val="00F950AB"/>
    <w:rsid w:val="00F95373"/>
    <w:rsid w:val="00F96CE5"/>
    <w:rsid w:val="00F97D21"/>
    <w:rsid w:val="00F97D2E"/>
    <w:rsid w:val="00FA1090"/>
    <w:rsid w:val="00FA30C1"/>
    <w:rsid w:val="00FA372C"/>
    <w:rsid w:val="00FA40CE"/>
    <w:rsid w:val="00FA517A"/>
    <w:rsid w:val="00FA5341"/>
    <w:rsid w:val="00FA59CF"/>
    <w:rsid w:val="00FA67E0"/>
    <w:rsid w:val="00FA68E2"/>
    <w:rsid w:val="00FA6AC1"/>
    <w:rsid w:val="00FA7581"/>
    <w:rsid w:val="00FA7ECF"/>
    <w:rsid w:val="00FB0425"/>
    <w:rsid w:val="00FB0F87"/>
    <w:rsid w:val="00FB1018"/>
    <w:rsid w:val="00FB265D"/>
    <w:rsid w:val="00FB2EA8"/>
    <w:rsid w:val="00FB3998"/>
    <w:rsid w:val="00FB3AD9"/>
    <w:rsid w:val="00FB3EB0"/>
    <w:rsid w:val="00FB42C0"/>
    <w:rsid w:val="00FB53A7"/>
    <w:rsid w:val="00FB546D"/>
    <w:rsid w:val="00FB573B"/>
    <w:rsid w:val="00FB5F32"/>
    <w:rsid w:val="00FB692C"/>
    <w:rsid w:val="00FB70E3"/>
    <w:rsid w:val="00FC1898"/>
    <w:rsid w:val="00FC18AA"/>
    <w:rsid w:val="00FC27C7"/>
    <w:rsid w:val="00FC284F"/>
    <w:rsid w:val="00FC3B8D"/>
    <w:rsid w:val="00FC3BA9"/>
    <w:rsid w:val="00FC4C0F"/>
    <w:rsid w:val="00FC51B9"/>
    <w:rsid w:val="00FC564B"/>
    <w:rsid w:val="00FC5E31"/>
    <w:rsid w:val="00FC68B5"/>
    <w:rsid w:val="00FC6B8F"/>
    <w:rsid w:val="00FC7231"/>
    <w:rsid w:val="00FC724B"/>
    <w:rsid w:val="00FD365E"/>
    <w:rsid w:val="00FD56A6"/>
    <w:rsid w:val="00FD6247"/>
    <w:rsid w:val="00FD69D9"/>
    <w:rsid w:val="00FD7026"/>
    <w:rsid w:val="00FD7A70"/>
    <w:rsid w:val="00FD7E34"/>
    <w:rsid w:val="00FD7EEC"/>
    <w:rsid w:val="00FD7FE5"/>
    <w:rsid w:val="00FE167F"/>
    <w:rsid w:val="00FE1BFA"/>
    <w:rsid w:val="00FE1D61"/>
    <w:rsid w:val="00FE3889"/>
    <w:rsid w:val="00FE45FB"/>
    <w:rsid w:val="00FE4853"/>
    <w:rsid w:val="00FE678D"/>
    <w:rsid w:val="00FE6BC3"/>
    <w:rsid w:val="00FE7613"/>
    <w:rsid w:val="00FE77C9"/>
    <w:rsid w:val="00FF0128"/>
    <w:rsid w:val="00FF0EA8"/>
    <w:rsid w:val="00FF13E0"/>
    <w:rsid w:val="00FF298A"/>
    <w:rsid w:val="00FF3404"/>
    <w:rsid w:val="00FF4A20"/>
    <w:rsid w:val="00FF5085"/>
    <w:rsid w:val="00FF6767"/>
    <w:rsid w:val="00FF6932"/>
    <w:rsid w:val="00FF7098"/>
    <w:rsid w:val="00FF7A5E"/>
    <w:rsid w:val="00FF7BE6"/>
    <w:rsid w:val="00FF7C0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D36F"/>
  <w15:docId w15:val="{E05853E3-B06E-4412-81C0-14AC0356D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653"/>
    <w:rPr>
      <w:color w:val="0000FF" w:themeColor="hyperlink"/>
      <w:u w:val="single"/>
    </w:rPr>
  </w:style>
  <w:style w:type="paragraph" w:styleId="ListParagraph">
    <w:name w:val="List Paragraph"/>
    <w:basedOn w:val="Normal"/>
    <w:uiPriority w:val="34"/>
    <w:qFormat/>
    <w:rsid w:val="006777C3"/>
    <w:pPr>
      <w:ind w:left="720"/>
      <w:contextualSpacing/>
    </w:pPr>
  </w:style>
  <w:style w:type="character" w:styleId="CommentReference">
    <w:name w:val="annotation reference"/>
    <w:basedOn w:val="DefaultParagraphFont"/>
    <w:uiPriority w:val="99"/>
    <w:semiHidden/>
    <w:unhideWhenUsed/>
    <w:rsid w:val="00ED207B"/>
    <w:rPr>
      <w:sz w:val="16"/>
      <w:szCs w:val="16"/>
    </w:rPr>
  </w:style>
  <w:style w:type="paragraph" w:styleId="CommentText">
    <w:name w:val="annotation text"/>
    <w:basedOn w:val="Normal"/>
    <w:link w:val="CommentTextChar"/>
    <w:uiPriority w:val="99"/>
    <w:semiHidden/>
    <w:unhideWhenUsed/>
    <w:rsid w:val="00ED207B"/>
    <w:pPr>
      <w:spacing w:line="240" w:lineRule="auto"/>
    </w:pPr>
    <w:rPr>
      <w:sz w:val="20"/>
      <w:szCs w:val="20"/>
    </w:rPr>
  </w:style>
  <w:style w:type="character" w:customStyle="1" w:styleId="CommentTextChar">
    <w:name w:val="Comment Text Char"/>
    <w:basedOn w:val="DefaultParagraphFont"/>
    <w:link w:val="CommentText"/>
    <w:uiPriority w:val="99"/>
    <w:semiHidden/>
    <w:rsid w:val="00ED207B"/>
    <w:rPr>
      <w:sz w:val="20"/>
      <w:szCs w:val="20"/>
    </w:rPr>
  </w:style>
  <w:style w:type="paragraph" w:styleId="CommentSubject">
    <w:name w:val="annotation subject"/>
    <w:basedOn w:val="CommentText"/>
    <w:next w:val="CommentText"/>
    <w:link w:val="CommentSubjectChar"/>
    <w:uiPriority w:val="99"/>
    <w:semiHidden/>
    <w:unhideWhenUsed/>
    <w:rsid w:val="00ED207B"/>
    <w:rPr>
      <w:b/>
      <w:bCs/>
    </w:rPr>
  </w:style>
  <w:style w:type="character" w:customStyle="1" w:styleId="CommentSubjectChar">
    <w:name w:val="Comment Subject Char"/>
    <w:basedOn w:val="CommentTextChar"/>
    <w:link w:val="CommentSubject"/>
    <w:uiPriority w:val="99"/>
    <w:semiHidden/>
    <w:rsid w:val="00ED207B"/>
    <w:rPr>
      <w:b/>
      <w:bCs/>
      <w:sz w:val="20"/>
      <w:szCs w:val="20"/>
    </w:rPr>
  </w:style>
  <w:style w:type="paragraph" w:styleId="BalloonText">
    <w:name w:val="Balloon Text"/>
    <w:basedOn w:val="Normal"/>
    <w:link w:val="BalloonTextChar"/>
    <w:uiPriority w:val="99"/>
    <w:semiHidden/>
    <w:unhideWhenUsed/>
    <w:rsid w:val="00ED2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07B"/>
    <w:rPr>
      <w:rFonts w:ascii="Tahoma" w:hAnsi="Tahoma" w:cs="Tahoma"/>
      <w:sz w:val="16"/>
      <w:szCs w:val="16"/>
    </w:rPr>
  </w:style>
  <w:style w:type="table" w:styleId="TableGrid">
    <w:name w:val="Table Grid"/>
    <w:basedOn w:val="TableNormal"/>
    <w:uiPriority w:val="59"/>
    <w:rsid w:val="001C7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2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918"/>
  </w:style>
  <w:style w:type="paragraph" w:styleId="Footer">
    <w:name w:val="footer"/>
    <w:basedOn w:val="Normal"/>
    <w:link w:val="FooterChar"/>
    <w:uiPriority w:val="99"/>
    <w:unhideWhenUsed/>
    <w:rsid w:val="00742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918"/>
  </w:style>
  <w:style w:type="paragraph" w:styleId="Revision">
    <w:name w:val="Revision"/>
    <w:hidden/>
    <w:uiPriority w:val="99"/>
    <w:semiHidden/>
    <w:rsid w:val="006B362B"/>
    <w:pPr>
      <w:spacing w:after="0" w:line="240" w:lineRule="auto"/>
    </w:pPr>
  </w:style>
  <w:style w:type="character" w:styleId="PlaceholderText">
    <w:name w:val="Placeholder Text"/>
    <w:basedOn w:val="DefaultParagraphFont"/>
    <w:uiPriority w:val="99"/>
    <w:semiHidden/>
    <w:rsid w:val="008B5558"/>
    <w:rPr>
      <w:color w:val="808080"/>
    </w:rPr>
  </w:style>
  <w:style w:type="paragraph" w:customStyle="1" w:styleId="EndNoteBibliographyTitle">
    <w:name w:val="EndNote Bibliography Title"/>
    <w:basedOn w:val="Normal"/>
    <w:rsid w:val="005463DA"/>
    <w:pPr>
      <w:spacing w:after="0"/>
      <w:jc w:val="center"/>
    </w:pPr>
    <w:rPr>
      <w:rFonts w:ascii="Calibri" w:hAnsi="Calibri"/>
      <w:lang w:val="en-US"/>
    </w:rPr>
  </w:style>
  <w:style w:type="paragraph" w:customStyle="1" w:styleId="EndNoteBibliography">
    <w:name w:val="EndNote Bibliography"/>
    <w:basedOn w:val="Normal"/>
    <w:rsid w:val="005463DA"/>
    <w:pPr>
      <w:spacing w:line="240" w:lineRule="auto"/>
      <w:jc w:val="both"/>
    </w:pPr>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43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e.fischer@kcl.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agnostics.sieme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F71EA-6CA0-495C-871B-A2322B80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12351</Words>
  <Characters>70406</Characters>
  <Application>Microsoft Office Word</Application>
  <DocSecurity>0</DocSecurity>
  <Lines>586</Lines>
  <Paragraphs>165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IoP King's College</Company>
  <LinksUpToDate>false</LinksUpToDate>
  <CharactersWithSpaces>82592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College London</dc:creator>
  <cp:lastModifiedBy>Goodwin, Laura</cp:lastModifiedBy>
  <cp:revision>2</cp:revision>
  <dcterms:created xsi:type="dcterms:W3CDTF">2017-06-02T07:52:00Z</dcterms:created>
  <dcterms:modified xsi:type="dcterms:W3CDTF">2017-06-02T07:52:00Z</dcterms:modified>
</cp:coreProperties>
</file>