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7D09" w14:textId="3004A53C" w:rsidR="00F70248" w:rsidRDefault="00F70248" w:rsidP="000955A6">
      <w:pPr>
        <w:spacing w:line="480" w:lineRule="auto"/>
        <w:jc w:val="both"/>
      </w:pPr>
      <w:r>
        <w:t xml:space="preserve">First draft submitted: 31 May 2017; Accepted for publication: 7 </w:t>
      </w:r>
      <w:r w:rsidR="00DB5128">
        <w:t>June</w:t>
      </w:r>
      <w:bookmarkStart w:id="0" w:name="_GoBack"/>
      <w:bookmarkEnd w:id="0"/>
      <w:r>
        <w:t xml:space="preserve"> 2017; Published online: XXX</w:t>
      </w:r>
    </w:p>
    <w:p w14:paraId="6CFF8DDF" w14:textId="77777777" w:rsidR="00EC53F5" w:rsidRDefault="00EC53F5" w:rsidP="00EC53F5">
      <w:pPr>
        <w:spacing w:line="480" w:lineRule="auto"/>
        <w:jc w:val="both"/>
        <w:outlineLvl w:val="0"/>
        <w:rPr>
          <w:rFonts w:ascii="Times New Roman" w:hAnsi="Times New Roman" w:cs="Times New Roman"/>
          <w:b/>
          <w:u w:val="single"/>
        </w:rPr>
      </w:pPr>
      <w:bookmarkStart w:id="1" w:name="OLE_LINK1"/>
      <w:bookmarkStart w:id="2" w:name="OLE_LINK2"/>
    </w:p>
    <w:p w14:paraId="22F2886B" w14:textId="77777777" w:rsidR="00EC53F5" w:rsidRPr="005F6560" w:rsidRDefault="00EC53F5" w:rsidP="00EC53F5">
      <w:pPr>
        <w:spacing w:line="480" w:lineRule="auto"/>
        <w:jc w:val="both"/>
        <w:outlineLvl w:val="0"/>
        <w:rPr>
          <w:rFonts w:ascii="Times New Roman" w:hAnsi="Times New Roman" w:cs="Times New Roman"/>
        </w:rPr>
      </w:pPr>
      <w:r>
        <w:rPr>
          <w:rFonts w:ascii="Times New Roman" w:hAnsi="Times New Roman" w:cs="Times New Roman"/>
          <w:b/>
          <w:u w:val="single"/>
        </w:rPr>
        <w:t>Advances in Nanomedicine Drug Delivery Applications for HIV Therapy</w:t>
      </w:r>
    </w:p>
    <w:bookmarkEnd w:id="1"/>
    <w:bookmarkEnd w:id="2"/>
    <w:p w14:paraId="4D6833A2" w14:textId="77777777" w:rsidR="00EC53F5" w:rsidRPr="005F6560" w:rsidRDefault="00EC53F5" w:rsidP="00EC53F5">
      <w:pPr>
        <w:spacing w:line="480" w:lineRule="auto"/>
        <w:jc w:val="both"/>
        <w:rPr>
          <w:rFonts w:ascii="Times New Roman" w:hAnsi="Times New Roman" w:cs="Times New Roman"/>
        </w:rPr>
      </w:pPr>
    </w:p>
    <w:p w14:paraId="3191A19F" w14:textId="77777777" w:rsidR="00EC53F5" w:rsidRPr="005F6560" w:rsidRDefault="00EC53F5" w:rsidP="00EC53F5">
      <w:pPr>
        <w:spacing w:line="480" w:lineRule="auto"/>
        <w:jc w:val="both"/>
        <w:outlineLvl w:val="0"/>
        <w:rPr>
          <w:rFonts w:ascii="Times New Roman" w:hAnsi="Times New Roman" w:cs="Times New Roman"/>
          <w:vertAlign w:val="superscript"/>
        </w:rPr>
      </w:pPr>
      <w:r w:rsidRPr="005F6560">
        <w:rPr>
          <w:rFonts w:ascii="Times New Roman" w:hAnsi="Times New Roman" w:cs="Times New Roman"/>
        </w:rPr>
        <w:t>Paul CURLEY</w:t>
      </w:r>
      <w:r w:rsidRPr="005F6560">
        <w:rPr>
          <w:rFonts w:ascii="Times New Roman" w:hAnsi="Times New Roman" w:cs="Times New Roman"/>
          <w:vertAlign w:val="superscript"/>
        </w:rPr>
        <w:t>1</w:t>
      </w:r>
      <w:r w:rsidRPr="005F6560">
        <w:rPr>
          <w:rFonts w:ascii="Times New Roman" w:hAnsi="Times New Roman" w:cs="Times New Roman"/>
        </w:rPr>
        <w:t xml:space="preserve">, </w:t>
      </w:r>
      <w:r w:rsidRPr="005F6560">
        <w:rPr>
          <w:rFonts w:ascii="Times New Roman" w:hAnsi="Times New Roman" w:cs="Times New Roman"/>
          <w:lang w:val="en-US"/>
        </w:rPr>
        <w:t>Neill J LIPTROTT</w:t>
      </w:r>
      <w:r w:rsidRPr="00F31BEC">
        <w:rPr>
          <w:rFonts w:ascii="Times New Roman" w:hAnsi="Times New Roman" w:cs="Times New Roman"/>
          <w:vertAlign w:val="superscript"/>
          <w:lang w:val="en-US"/>
        </w:rPr>
        <w:t>1+</w:t>
      </w:r>
      <w:r w:rsidRPr="005F6560">
        <w:rPr>
          <w:rFonts w:ascii="Times New Roman" w:hAnsi="Times New Roman" w:cs="Times New Roman"/>
          <w:vertAlign w:val="superscript"/>
        </w:rPr>
        <w:t>2</w:t>
      </w:r>
      <w:r>
        <w:rPr>
          <w:rFonts w:ascii="Times New Roman" w:hAnsi="Times New Roman" w:cs="Times New Roman"/>
          <w:lang w:val="en-US"/>
        </w:rPr>
        <w:t xml:space="preserve"> and </w:t>
      </w:r>
      <w:r w:rsidRPr="005F6560">
        <w:rPr>
          <w:rFonts w:ascii="Times New Roman" w:hAnsi="Times New Roman" w:cs="Times New Roman"/>
        </w:rPr>
        <w:t>Andrew OWEN</w:t>
      </w:r>
      <w:r w:rsidRPr="005F6560">
        <w:rPr>
          <w:rFonts w:ascii="Times New Roman" w:hAnsi="Times New Roman" w:cs="Times New Roman"/>
          <w:vertAlign w:val="superscript"/>
        </w:rPr>
        <w:t>1</w:t>
      </w:r>
      <w:r>
        <w:rPr>
          <w:rFonts w:ascii="Times New Roman" w:hAnsi="Times New Roman" w:cs="Times New Roman"/>
          <w:vertAlign w:val="superscript"/>
        </w:rPr>
        <w:t>+2</w:t>
      </w:r>
    </w:p>
    <w:p w14:paraId="3AF22D73" w14:textId="77777777" w:rsidR="00EC53F5" w:rsidRPr="005F6560" w:rsidRDefault="00EC53F5" w:rsidP="00EC53F5">
      <w:pPr>
        <w:spacing w:line="480" w:lineRule="auto"/>
        <w:jc w:val="both"/>
        <w:rPr>
          <w:rFonts w:ascii="Times New Roman" w:hAnsi="Times New Roman" w:cs="Times New Roman"/>
          <w:lang w:val="en-US"/>
        </w:rPr>
      </w:pPr>
    </w:p>
    <w:p w14:paraId="77C662B3" w14:textId="77777777" w:rsidR="00EC53F5" w:rsidRPr="005F6560" w:rsidRDefault="00EC53F5" w:rsidP="00EC53F5">
      <w:pPr>
        <w:spacing w:line="480" w:lineRule="auto"/>
        <w:jc w:val="both"/>
        <w:rPr>
          <w:rFonts w:ascii="Times New Roman" w:hAnsi="Times New Roman" w:cs="Times New Roman"/>
        </w:rPr>
      </w:pPr>
      <w:r w:rsidRPr="005F6560">
        <w:rPr>
          <w:rFonts w:ascii="Times New Roman" w:hAnsi="Times New Roman" w:cs="Times New Roman"/>
          <w:vertAlign w:val="superscript"/>
        </w:rPr>
        <w:t xml:space="preserve">1 </w:t>
      </w:r>
      <w:r>
        <w:rPr>
          <w:rFonts w:ascii="Times New Roman" w:hAnsi="Times New Roman" w:cs="Times New Roman"/>
        </w:rPr>
        <w:t>Department of M</w:t>
      </w:r>
      <w:r w:rsidRPr="005F6560">
        <w:rPr>
          <w:rFonts w:ascii="Times New Roman" w:hAnsi="Times New Roman" w:cs="Times New Roman"/>
        </w:rPr>
        <w:t>olecular and Clinical Pharmacology, Institute of Translational Medicine, University of Liverpool, Liverpool, UK</w:t>
      </w:r>
    </w:p>
    <w:p w14:paraId="10C569A3" w14:textId="77777777" w:rsidR="00EC53F5" w:rsidRPr="005F6560" w:rsidRDefault="00EC53F5" w:rsidP="00EC53F5">
      <w:pPr>
        <w:spacing w:line="480" w:lineRule="auto"/>
        <w:jc w:val="both"/>
        <w:rPr>
          <w:rFonts w:ascii="Times New Roman" w:hAnsi="Times New Roman" w:cs="Times New Roman"/>
        </w:rPr>
      </w:pPr>
    </w:p>
    <w:p w14:paraId="00724864" w14:textId="77777777" w:rsidR="00EC53F5" w:rsidRPr="005F6560" w:rsidRDefault="00EC53F5" w:rsidP="00EC53F5">
      <w:pPr>
        <w:spacing w:line="480" w:lineRule="auto"/>
        <w:jc w:val="both"/>
        <w:rPr>
          <w:rFonts w:ascii="Times New Roman" w:hAnsi="Times New Roman" w:cs="Times New Roman"/>
          <w:lang w:val="en-US"/>
        </w:rPr>
      </w:pPr>
      <w:r w:rsidRPr="005F6560">
        <w:rPr>
          <w:rFonts w:ascii="Times New Roman" w:hAnsi="Times New Roman" w:cs="Times New Roman"/>
          <w:vertAlign w:val="superscript"/>
          <w:lang w:val="en-US"/>
        </w:rPr>
        <w:t xml:space="preserve">2 </w:t>
      </w:r>
      <w:r w:rsidRPr="006079C7">
        <w:rPr>
          <w:rFonts w:ascii="Times New Roman" w:hAnsi="Times New Roman" w:cs="Times New Roman"/>
          <w:lang w:val="en-US"/>
        </w:rPr>
        <w:t>European Nanomedicine Characterisation Laboratory</w:t>
      </w:r>
      <w:r w:rsidRPr="005F6560">
        <w:rPr>
          <w:rFonts w:ascii="Times New Roman" w:hAnsi="Times New Roman" w:cs="Times New Roman"/>
          <w:lang w:val="en-US"/>
        </w:rPr>
        <w:t xml:space="preserve">, </w:t>
      </w:r>
      <w:r>
        <w:rPr>
          <w:rFonts w:ascii="Times New Roman" w:hAnsi="Times New Roman" w:cs="Times New Roman"/>
          <w:lang w:val="en-US"/>
        </w:rPr>
        <w:t xml:space="preserve">Department of </w:t>
      </w:r>
      <w:r w:rsidRPr="005F6560">
        <w:rPr>
          <w:rFonts w:ascii="Times New Roman" w:hAnsi="Times New Roman" w:cs="Times New Roman"/>
        </w:rPr>
        <w:t>Molecular and Clinical Pharmacology, Institute of Translational Medicine, University of Liverpool, Liverpool, UK</w:t>
      </w:r>
    </w:p>
    <w:p w14:paraId="3B4FE451" w14:textId="77777777" w:rsidR="00EC53F5" w:rsidRPr="005F6560" w:rsidRDefault="00EC53F5" w:rsidP="00EC53F5">
      <w:pPr>
        <w:spacing w:line="480" w:lineRule="auto"/>
        <w:jc w:val="both"/>
        <w:rPr>
          <w:rFonts w:ascii="Times New Roman" w:hAnsi="Times New Roman" w:cs="Times New Roman"/>
          <w:vertAlign w:val="superscript"/>
        </w:rPr>
      </w:pPr>
    </w:p>
    <w:p w14:paraId="02F6D5EA" w14:textId="77777777" w:rsidR="00EC53F5" w:rsidRPr="005F6560" w:rsidRDefault="00EC53F5" w:rsidP="00EC53F5">
      <w:pPr>
        <w:spacing w:line="480" w:lineRule="auto"/>
        <w:jc w:val="both"/>
        <w:rPr>
          <w:rFonts w:ascii="Times New Roman" w:hAnsi="Times New Roman" w:cs="Times New Roman"/>
        </w:rPr>
      </w:pPr>
      <w:r w:rsidRPr="005F6560">
        <w:rPr>
          <w:rFonts w:ascii="Times New Roman" w:hAnsi="Times New Roman" w:cs="Times New Roman"/>
          <w:b/>
        </w:rPr>
        <w:t>Author for correspondence and reprints</w:t>
      </w:r>
      <w:r w:rsidRPr="005F6560">
        <w:rPr>
          <w:rFonts w:ascii="Times New Roman" w:hAnsi="Times New Roman" w:cs="Times New Roman"/>
        </w:rPr>
        <w:t>:</w:t>
      </w:r>
      <w:r w:rsidRPr="005F6560">
        <w:rPr>
          <w:rFonts w:ascii="Times New Roman" w:hAnsi="Times New Roman" w:cs="Times New Roman"/>
        </w:rPr>
        <w:tab/>
        <w:t xml:space="preserve">Prof A Owen, Molecular and Clinical Pharmacology, Institute of Translational Medicine, University of Liverpool, UK </w:t>
      </w:r>
    </w:p>
    <w:p w14:paraId="527932D2" w14:textId="77777777" w:rsidR="00EC53F5" w:rsidRPr="005F6560" w:rsidRDefault="00EC53F5" w:rsidP="00EC53F5">
      <w:pPr>
        <w:spacing w:line="480" w:lineRule="auto"/>
        <w:jc w:val="both"/>
        <w:rPr>
          <w:rFonts w:ascii="Times New Roman" w:hAnsi="Times New Roman" w:cs="Times New Roman"/>
          <w:lang w:val="it-IT"/>
        </w:rPr>
      </w:pPr>
      <w:r w:rsidRPr="005F6560">
        <w:rPr>
          <w:rFonts w:ascii="Times New Roman" w:hAnsi="Times New Roman" w:cs="Times New Roman"/>
          <w:lang w:val="it-IT"/>
        </w:rPr>
        <w:t>Tel: +44 (0) 151 794 8211</w:t>
      </w:r>
    </w:p>
    <w:p w14:paraId="0E9F80B4" w14:textId="77777777" w:rsidR="00EC53F5" w:rsidRPr="005F6560" w:rsidRDefault="00EC53F5" w:rsidP="00EC53F5">
      <w:pPr>
        <w:spacing w:line="480" w:lineRule="auto"/>
        <w:jc w:val="both"/>
        <w:rPr>
          <w:rFonts w:ascii="Times New Roman" w:hAnsi="Times New Roman" w:cs="Times New Roman"/>
          <w:lang w:val="it-IT"/>
        </w:rPr>
      </w:pPr>
      <w:r w:rsidRPr="005F6560">
        <w:rPr>
          <w:rFonts w:ascii="Times New Roman" w:hAnsi="Times New Roman" w:cs="Times New Roman"/>
          <w:lang w:val="it-IT"/>
        </w:rPr>
        <w:t>Fax: + 44 (0) 151 794 5656</w:t>
      </w:r>
    </w:p>
    <w:p w14:paraId="18193EC7" w14:textId="77777777" w:rsidR="00EC53F5" w:rsidRPr="005F6560" w:rsidRDefault="00EC53F5" w:rsidP="00EC53F5">
      <w:pPr>
        <w:spacing w:line="480" w:lineRule="auto"/>
        <w:jc w:val="both"/>
        <w:rPr>
          <w:rFonts w:ascii="Times New Roman" w:hAnsi="Times New Roman" w:cs="Times New Roman"/>
          <w:lang w:val="it-IT"/>
        </w:rPr>
      </w:pPr>
      <w:r w:rsidRPr="005F6560">
        <w:rPr>
          <w:rFonts w:ascii="Times New Roman" w:hAnsi="Times New Roman" w:cs="Times New Roman"/>
          <w:lang w:val="it-IT"/>
        </w:rPr>
        <w:t>E-mail: aowen@liverpool.ac.uk</w:t>
      </w:r>
    </w:p>
    <w:p w14:paraId="1B8A136A" w14:textId="77777777" w:rsidR="00EC53F5" w:rsidRPr="005F6560" w:rsidRDefault="00EC53F5" w:rsidP="00EC53F5">
      <w:pPr>
        <w:spacing w:line="480" w:lineRule="auto"/>
        <w:jc w:val="both"/>
        <w:outlineLvl w:val="0"/>
        <w:rPr>
          <w:rFonts w:ascii="Times New Roman" w:hAnsi="Times New Roman" w:cs="Times New Roman"/>
          <w:b/>
        </w:rPr>
      </w:pPr>
      <w:r>
        <w:rPr>
          <w:rFonts w:ascii="Times New Roman" w:hAnsi="Times New Roman" w:cs="Times New Roman"/>
          <w:b/>
        </w:rPr>
        <w:t xml:space="preserve">Word Count: </w:t>
      </w:r>
      <w:r>
        <w:rPr>
          <w:rFonts w:ascii="Times New Roman" w:hAnsi="Times New Roman" w:cs="Times New Roman"/>
        </w:rPr>
        <w:t>1492 (excluding references and subheadings)</w:t>
      </w:r>
    </w:p>
    <w:p w14:paraId="1B17890D" w14:textId="77777777" w:rsidR="00EC53F5" w:rsidRDefault="00EC53F5" w:rsidP="00EC53F5">
      <w:pPr>
        <w:spacing w:line="480" w:lineRule="auto"/>
        <w:jc w:val="both"/>
        <w:outlineLvl w:val="0"/>
        <w:rPr>
          <w:rFonts w:ascii="Times New Roman" w:hAnsi="Times New Roman" w:cs="Times New Roman"/>
        </w:rPr>
      </w:pPr>
      <w:r w:rsidRPr="005F6560">
        <w:rPr>
          <w:rFonts w:ascii="Times New Roman" w:hAnsi="Times New Roman" w:cs="Times New Roman"/>
          <w:b/>
        </w:rPr>
        <w:t>References:</w:t>
      </w:r>
      <w:r>
        <w:rPr>
          <w:rFonts w:ascii="Times New Roman" w:hAnsi="Times New Roman" w:cs="Times New Roman"/>
        </w:rPr>
        <w:t xml:space="preserve"> 25</w:t>
      </w:r>
    </w:p>
    <w:p w14:paraId="70F16C65" w14:textId="77777777" w:rsidR="00EC53F5" w:rsidRPr="005F6560" w:rsidRDefault="00EC53F5" w:rsidP="00EC53F5">
      <w:pPr>
        <w:spacing w:line="480" w:lineRule="auto"/>
        <w:jc w:val="both"/>
        <w:outlineLvl w:val="0"/>
        <w:rPr>
          <w:rFonts w:ascii="Times New Roman" w:hAnsi="Times New Roman" w:cs="Times New Roman"/>
        </w:rPr>
      </w:pPr>
      <w:r w:rsidRPr="00B06D8A">
        <w:rPr>
          <w:rFonts w:ascii="Times New Roman" w:hAnsi="Times New Roman" w:cs="Times New Roman"/>
          <w:b/>
        </w:rPr>
        <w:t>Figures:</w:t>
      </w:r>
      <w:r>
        <w:rPr>
          <w:rFonts w:ascii="Times New Roman" w:hAnsi="Times New Roman" w:cs="Times New Roman"/>
        </w:rPr>
        <w:t xml:space="preserve"> 1</w:t>
      </w:r>
    </w:p>
    <w:p w14:paraId="78D85320" w14:textId="77777777" w:rsidR="00EC53F5" w:rsidRDefault="00EC53F5" w:rsidP="00EC53F5">
      <w:pPr>
        <w:spacing w:line="480" w:lineRule="auto"/>
        <w:jc w:val="both"/>
        <w:outlineLvl w:val="0"/>
        <w:rPr>
          <w:rFonts w:ascii="Times New Roman" w:hAnsi="Times New Roman" w:cs="Times New Roman"/>
        </w:rPr>
      </w:pPr>
      <w:r w:rsidRPr="005F6560">
        <w:rPr>
          <w:rFonts w:ascii="Times New Roman" w:hAnsi="Times New Roman" w:cs="Times New Roman"/>
          <w:b/>
        </w:rPr>
        <w:t>Key words:</w:t>
      </w:r>
      <w:r w:rsidRPr="005F6560">
        <w:rPr>
          <w:rFonts w:ascii="Times New Roman" w:hAnsi="Times New Roman" w:cs="Times New Roman"/>
        </w:rPr>
        <w:t xml:space="preserve"> </w:t>
      </w:r>
      <w:r>
        <w:rPr>
          <w:rFonts w:ascii="Times New Roman" w:hAnsi="Times New Roman" w:cs="Times New Roman"/>
        </w:rPr>
        <w:t>Nanomedicine, HIV, Long Acting Antiretroviral, Biocompatibility</w:t>
      </w:r>
    </w:p>
    <w:p w14:paraId="1DF9FD52" w14:textId="77777777" w:rsidR="00EC53F5" w:rsidRDefault="00EC53F5" w:rsidP="00EC53F5">
      <w:pPr>
        <w:spacing w:line="480" w:lineRule="auto"/>
        <w:jc w:val="both"/>
        <w:outlineLvl w:val="0"/>
        <w:rPr>
          <w:rFonts w:ascii="Times New Roman" w:hAnsi="Times New Roman" w:cs="Times New Roman"/>
        </w:rPr>
      </w:pPr>
    </w:p>
    <w:p w14:paraId="1A77EEA9" w14:textId="77777777" w:rsidR="00EC53F5" w:rsidRDefault="00EC53F5" w:rsidP="00EC53F5">
      <w:pPr>
        <w:autoSpaceDE w:val="0"/>
        <w:autoSpaceDN w:val="0"/>
        <w:spacing w:line="240" w:lineRule="atLeast"/>
        <w:jc w:val="both"/>
        <w:textAlignment w:val="center"/>
        <w:rPr>
          <w:rFonts w:ascii="Frutiger 45 Light" w:hAnsi="Frutiger 45 Light"/>
          <w:color w:val="000000"/>
          <w:sz w:val="20"/>
          <w:szCs w:val="20"/>
        </w:rPr>
      </w:pPr>
      <w:r>
        <w:rPr>
          <w:rFonts w:eastAsia="Times New Roman"/>
        </w:rPr>
        <w:t xml:space="preserve">Andrew Owen is a co-inventor of patents relating to the application of nanotechnology to HIV drug delivery and are co-founder of a University of </w:t>
      </w:r>
      <w:r>
        <w:rPr>
          <w:rFonts w:eastAsia="Times New Roman"/>
        </w:rPr>
        <w:lastRenderedPageBreak/>
        <w:t xml:space="preserve">Liverpool start-up company, Tandem Nano Ltd. Andrew Owen has also received funding from Merck, Janssen, ViiV Healthcare, AstraZeneca, and Pfizer. </w:t>
      </w:r>
      <w:r>
        <w:rPr>
          <w:rFonts w:ascii="Frutiger 45 Light" w:hAnsi="Frutiger 45 Light"/>
          <w:color w:val="000000"/>
          <w:sz w:val="20"/>
          <w:szCs w:val="20"/>
        </w:rPr>
        <w:t>The authors have no other relevant affiliations or financial involvement with any organization or entity with a financial interest in or financial conflict with the subject matter or materials discussed in the manuscript apart from those disclosed.</w:t>
      </w:r>
    </w:p>
    <w:p w14:paraId="060B81E5" w14:textId="77777777" w:rsidR="00EC53F5" w:rsidRDefault="00EC53F5" w:rsidP="00EC53F5">
      <w:pPr>
        <w:autoSpaceDE w:val="0"/>
        <w:autoSpaceDN w:val="0"/>
        <w:spacing w:line="240" w:lineRule="atLeast"/>
        <w:ind w:firstLine="198"/>
        <w:jc w:val="both"/>
        <w:textAlignment w:val="center"/>
        <w:rPr>
          <w:rFonts w:ascii="Frutiger 45 Light" w:hAnsi="Frutiger 45 Light"/>
          <w:color w:val="000000"/>
          <w:sz w:val="20"/>
          <w:szCs w:val="20"/>
        </w:rPr>
      </w:pPr>
      <w:r>
        <w:rPr>
          <w:rFonts w:ascii="Frutiger 45 Light" w:hAnsi="Frutiger 45 Light"/>
          <w:color w:val="000000"/>
          <w:sz w:val="20"/>
          <w:szCs w:val="20"/>
        </w:rPr>
        <w:t>No writing assistance was utilized in the production of this manuscript.</w:t>
      </w:r>
    </w:p>
    <w:p w14:paraId="0282E006" w14:textId="77777777" w:rsidR="00EC53F5" w:rsidRDefault="00EC53F5" w:rsidP="00EC53F5">
      <w:pPr>
        <w:rPr>
          <w:rFonts w:eastAsia="Times New Roman"/>
        </w:rPr>
      </w:pPr>
    </w:p>
    <w:p w14:paraId="71D8F1A3" w14:textId="77777777" w:rsidR="00EC53F5" w:rsidRDefault="00EC53F5" w:rsidP="00EC53F5">
      <w:pPr>
        <w:spacing w:line="480" w:lineRule="auto"/>
        <w:jc w:val="both"/>
        <w:rPr>
          <w:rFonts w:ascii="Times New Roman" w:hAnsi="Times New Roman" w:cs="Times New Roman"/>
        </w:rPr>
      </w:pPr>
    </w:p>
    <w:p w14:paraId="2ABAE18C" w14:textId="77777777" w:rsidR="00EC53F5" w:rsidRDefault="00EC53F5" w:rsidP="00EC53F5">
      <w:pPr>
        <w:spacing w:line="480" w:lineRule="auto"/>
        <w:jc w:val="both"/>
        <w:rPr>
          <w:rFonts w:ascii="Times New Roman" w:hAnsi="Times New Roman" w:cs="Times New Roman"/>
        </w:rPr>
      </w:pPr>
    </w:p>
    <w:p w14:paraId="5E6B6E7B" w14:textId="77777777" w:rsidR="00EC53F5" w:rsidRDefault="00EC53F5" w:rsidP="00EC53F5">
      <w:pPr>
        <w:spacing w:line="480" w:lineRule="auto"/>
        <w:jc w:val="both"/>
        <w:rPr>
          <w:rFonts w:ascii="Times New Roman" w:hAnsi="Times New Roman" w:cs="Times New Roman"/>
        </w:rPr>
      </w:pPr>
    </w:p>
    <w:p w14:paraId="5A7A4E7B" w14:textId="77777777" w:rsidR="00EC53F5" w:rsidRDefault="00EC53F5" w:rsidP="00EC53F5">
      <w:pPr>
        <w:spacing w:line="480" w:lineRule="auto"/>
        <w:jc w:val="both"/>
        <w:rPr>
          <w:rFonts w:ascii="Times New Roman" w:hAnsi="Times New Roman" w:cs="Times New Roman"/>
        </w:rPr>
      </w:pPr>
    </w:p>
    <w:p w14:paraId="2121B0CF" w14:textId="77777777" w:rsidR="00EC53F5" w:rsidRPr="003A0A77" w:rsidRDefault="00EC53F5" w:rsidP="00EC53F5">
      <w:pPr>
        <w:spacing w:line="480" w:lineRule="auto"/>
        <w:jc w:val="both"/>
      </w:pPr>
    </w:p>
    <w:p w14:paraId="2488ACCC" w14:textId="77777777" w:rsidR="00F70248" w:rsidRDefault="00F70248" w:rsidP="000955A6">
      <w:pPr>
        <w:spacing w:line="480" w:lineRule="auto"/>
        <w:jc w:val="both"/>
      </w:pPr>
    </w:p>
    <w:p w14:paraId="2A59DF69" w14:textId="77777777" w:rsidR="00EC53F5" w:rsidRDefault="00EC53F5" w:rsidP="000955A6">
      <w:pPr>
        <w:spacing w:line="480" w:lineRule="auto"/>
        <w:jc w:val="both"/>
      </w:pPr>
    </w:p>
    <w:p w14:paraId="54DC75B1" w14:textId="77777777" w:rsidR="00EC53F5" w:rsidRDefault="00EC53F5" w:rsidP="000955A6">
      <w:pPr>
        <w:spacing w:line="480" w:lineRule="auto"/>
        <w:jc w:val="both"/>
      </w:pPr>
    </w:p>
    <w:p w14:paraId="289BEA22" w14:textId="77777777" w:rsidR="00EC53F5" w:rsidRDefault="00EC53F5" w:rsidP="000955A6">
      <w:pPr>
        <w:spacing w:line="480" w:lineRule="auto"/>
        <w:jc w:val="both"/>
      </w:pPr>
    </w:p>
    <w:p w14:paraId="0071E43C" w14:textId="77777777" w:rsidR="00EC53F5" w:rsidRDefault="00EC53F5" w:rsidP="000955A6">
      <w:pPr>
        <w:spacing w:line="480" w:lineRule="auto"/>
        <w:jc w:val="both"/>
      </w:pPr>
    </w:p>
    <w:p w14:paraId="2C4D8905" w14:textId="77777777" w:rsidR="00EC53F5" w:rsidRDefault="00EC53F5" w:rsidP="000955A6">
      <w:pPr>
        <w:spacing w:line="480" w:lineRule="auto"/>
        <w:jc w:val="both"/>
      </w:pPr>
    </w:p>
    <w:p w14:paraId="358E59A3" w14:textId="77777777" w:rsidR="00EC53F5" w:rsidRDefault="00EC53F5" w:rsidP="000955A6">
      <w:pPr>
        <w:spacing w:line="480" w:lineRule="auto"/>
        <w:jc w:val="both"/>
      </w:pPr>
    </w:p>
    <w:p w14:paraId="311198DF" w14:textId="77777777" w:rsidR="00EC53F5" w:rsidRDefault="00EC53F5" w:rsidP="000955A6">
      <w:pPr>
        <w:spacing w:line="480" w:lineRule="auto"/>
        <w:jc w:val="both"/>
      </w:pPr>
    </w:p>
    <w:p w14:paraId="0B226C4C" w14:textId="77777777" w:rsidR="00EC53F5" w:rsidRDefault="00EC53F5" w:rsidP="000955A6">
      <w:pPr>
        <w:spacing w:line="480" w:lineRule="auto"/>
        <w:jc w:val="both"/>
      </w:pPr>
    </w:p>
    <w:p w14:paraId="42A14573" w14:textId="77777777" w:rsidR="00EC53F5" w:rsidRDefault="00EC53F5" w:rsidP="000955A6">
      <w:pPr>
        <w:spacing w:line="480" w:lineRule="auto"/>
        <w:jc w:val="both"/>
      </w:pPr>
    </w:p>
    <w:p w14:paraId="3FF21C34" w14:textId="77777777" w:rsidR="00EC53F5" w:rsidRDefault="00EC53F5" w:rsidP="000955A6">
      <w:pPr>
        <w:spacing w:line="480" w:lineRule="auto"/>
        <w:jc w:val="both"/>
      </w:pPr>
    </w:p>
    <w:p w14:paraId="4630BF0C" w14:textId="77777777" w:rsidR="00EC53F5" w:rsidRDefault="00EC53F5" w:rsidP="000955A6">
      <w:pPr>
        <w:spacing w:line="480" w:lineRule="auto"/>
        <w:jc w:val="both"/>
      </w:pPr>
    </w:p>
    <w:p w14:paraId="571E0620" w14:textId="77777777" w:rsidR="00EC53F5" w:rsidRDefault="00EC53F5" w:rsidP="000955A6">
      <w:pPr>
        <w:spacing w:line="480" w:lineRule="auto"/>
        <w:jc w:val="both"/>
      </w:pPr>
    </w:p>
    <w:p w14:paraId="35DDE081" w14:textId="77777777" w:rsidR="00EC53F5" w:rsidRDefault="00EC53F5" w:rsidP="000955A6">
      <w:pPr>
        <w:spacing w:line="480" w:lineRule="auto"/>
        <w:jc w:val="both"/>
      </w:pPr>
    </w:p>
    <w:p w14:paraId="1BFA7767" w14:textId="77777777" w:rsidR="00EC53F5" w:rsidRDefault="00EC53F5" w:rsidP="000955A6">
      <w:pPr>
        <w:spacing w:line="480" w:lineRule="auto"/>
        <w:jc w:val="both"/>
      </w:pPr>
    </w:p>
    <w:p w14:paraId="72C36948" w14:textId="77777777" w:rsidR="002C1A9A" w:rsidRPr="00F83B80" w:rsidRDefault="00817F8E" w:rsidP="000955A6">
      <w:pPr>
        <w:spacing w:line="480" w:lineRule="auto"/>
        <w:jc w:val="both"/>
      </w:pPr>
      <w:r>
        <w:lastRenderedPageBreak/>
        <w:t xml:space="preserve">Despite </w:t>
      </w:r>
      <w:r w:rsidR="00842586">
        <w:t>significant advances in the treatment of</w:t>
      </w:r>
      <w:r w:rsidR="00F83B80" w:rsidRPr="00F83B80">
        <w:rPr>
          <w:rFonts w:ascii="Arial" w:eastAsia="Times New Roman" w:hAnsi="Arial" w:cs="Arial"/>
          <w:b/>
          <w:bCs/>
          <w:color w:val="6A6A6A"/>
          <w:lang w:eastAsia="en-GB"/>
        </w:rPr>
        <w:t xml:space="preserve"> </w:t>
      </w:r>
      <w:r w:rsidR="00F83B80" w:rsidRPr="00F83B80">
        <w:rPr>
          <w:bCs/>
        </w:rPr>
        <w:t>human immunodeficiency virus</w:t>
      </w:r>
      <w:r w:rsidR="00F83B80" w:rsidRPr="00F83B80">
        <w:t> </w:t>
      </w:r>
      <w:r w:rsidR="00F83B80">
        <w:t>(</w:t>
      </w:r>
      <w:r w:rsidR="00842586">
        <w:t>HIV</w:t>
      </w:r>
      <w:r w:rsidR="00F83B80">
        <w:t>)</w:t>
      </w:r>
      <w:r w:rsidR="005D0020">
        <w:t>,</w:t>
      </w:r>
      <w:r w:rsidR="002A445D">
        <w:t xml:space="preserve"> there </w:t>
      </w:r>
      <w:r w:rsidR="00740B0C">
        <w:t>remain</w:t>
      </w:r>
      <w:r w:rsidR="002A445D">
        <w:t xml:space="preserve"> challenges. </w:t>
      </w:r>
      <w:r w:rsidR="00F0458C">
        <w:t>HIV is a chronic disease</w:t>
      </w:r>
      <w:r w:rsidR="001D1219">
        <w:t xml:space="preserve"> and</w:t>
      </w:r>
      <w:r w:rsidR="00F0458C">
        <w:t xml:space="preserve"> patient adherence</w:t>
      </w:r>
      <w:r w:rsidR="000B4064">
        <w:t xml:space="preserve"> to treatment</w:t>
      </w:r>
      <w:r w:rsidR="00F0458C">
        <w:t xml:space="preserve"> </w:t>
      </w:r>
      <w:r w:rsidR="00F17423">
        <w:t>is critical</w:t>
      </w:r>
      <w:r w:rsidR="001D1219">
        <w:t xml:space="preserve"> </w:t>
      </w:r>
      <w:r w:rsidR="00740B0C">
        <w:t>over a lifetime</w:t>
      </w:r>
      <w:r w:rsidR="00F17423">
        <w:t xml:space="preserve">. Poor </w:t>
      </w:r>
      <w:r w:rsidR="00740B0C">
        <w:t xml:space="preserve">therapy </w:t>
      </w:r>
      <w:r w:rsidR="00F17423">
        <w:t>adherence increase</w:t>
      </w:r>
      <w:r w:rsidR="009229CD">
        <w:t>s</w:t>
      </w:r>
      <w:r w:rsidR="00F17423">
        <w:t xml:space="preserve"> the </w:t>
      </w:r>
      <w:r w:rsidR="002F087F">
        <w:t>likelihood</w:t>
      </w:r>
      <w:r w:rsidR="00F17423">
        <w:t xml:space="preserve"> of </w:t>
      </w:r>
      <w:r w:rsidR="009229CD">
        <w:t xml:space="preserve">virological </w:t>
      </w:r>
      <w:r w:rsidR="00F17423">
        <w:t>failure and emergen</w:t>
      </w:r>
      <w:r w:rsidR="002F087F">
        <w:t>ce of resistant strains of HIV</w:t>
      </w:r>
      <w:r w:rsidR="001304E3">
        <w:t xml:space="preserve"> </w:t>
      </w:r>
      <w:r w:rsidR="00143495">
        <w:fldChar w:fldCharType="begin">
          <w:fldData xml:space="preserve">PEVuZE5vdGU+PENpdGU+PEF1dGhvcj5Sb3NlbmJsb29tPC9BdXRob3I+PFllYXI+MjAxMjwvWWVh
cj48UmVjTnVtPjEzODQ2PC9SZWNOdW0+PERpc3BsYXlUZXh0PlsxXTwvRGlzcGxheVRleHQ+PHJl
Y29yZD48cmVjLW51bWJlcj4xMzg0NjwvcmVjLW51bWJlcj48Zm9yZWlnbi1rZXlzPjxrZXkgYXBw
PSJFTiIgZGItaWQ9Ijl6ZDAwZnN3OXdkZndzZWV0MDU1MHY5OWY5d2FwZWV3dzlmMiIgdGltZXN0
YW1wPSIxNDk2ODMyMzc5Ij4xMzg0Njwva2V5PjwvZm9yZWlnbi1rZXlzPjxyZWYtdHlwZSBuYW1l
PSJKb3VybmFsIEFydGljbGUiPjE3PC9yZWYtdHlwZT48Y29udHJpYnV0b3JzPjxhdXRob3JzPjxh
dXRob3I+Um9zZW5ibG9vbSwgRC4gSS48L2F1dGhvcj48YXV0aG9yPkhpbGwsIEEuIEwuPC9hdXRo
b3I+PGF1dGhvcj5SYWJpLCBTLiBBLjwvYXV0aG9yPjxhdXRob3I+U2lsaWNpYW5vLCBSLiBGLjwv
YXV0aG9yPjxhdXRob3I+Tm93YWssIE0uIEEuPC9hdXRob3I+PC9hdXRob3JzPjwvY29udHJpYnV0
b3JzPjxhdXRoLWFkZHJlc3M+RGVwYXJ0bWVudCBvZiBNYXRoZW1hdGljcywgSGFydmFyZCBVbml2
ZXJzaXR5LCBDYW1icmlkZ2UsIE1hc3NhY2h1c2V0dHMsIFVTQS48L2F1dGgtYWRkcmVzcz48dGl0
bGVzPjx0aXRsZT5BbnRpcmV0cm92aXJhbCBkeW5hbWljcyBkZXRlcm1pbmVzIEhJViBldm9sdXRp
b24gYW5kIHByZWRpY3RzIHRoZXJhcHkgb3V0Y29tZTwvdGl0bGU+PHNlY29uZGFyeS10aXRsZT5O
YXQgTWVkPC9zZWNvbmRhcnktdGl0bGU+PGFsdC10aXRsZT5OYXR1cmUgbWVkaWNpbmU8L2FsdC10
aXRsZT48L3RpdGxlcz48cGVyaW9kaWNhbD48ZnVsbC10aXRsZT5OYXR1cmUgTWVkaWNpbmU8L2Z1
bGwtdGl0bGU+PGFiYnItMT5OYXQuIE1lZC48L2FiYnItMT48YWJici0yPk5hdCBNZWQ8L2FiYnIt
Mj48L3BlcmlvZGljYWw+PGFsdC1wZXJpb2RpY2FsPjxmdWxsLXRpdGxlPk5hdHVyZSBNZWRpY2lu
ZTwvZnVsbC10aXRsZT48YWJici0xPk5hdC4gTWVkLjwvYWJici0xPjxhYmJyLTI+TmF0IE1lZDwv
YWJici0yPjwvYWx0LXBlcmlvZGljYWw+PHBhZ2VzPjEzNzgtODU8L3BhZ2VzPjx2b2x1bWU+MTg8
L3ZvbHVtZT48bnVtYmVyPjk8L251bWJlcj48a2V5d29yZHM+PGtleXdvcmQ+QW50aS1SZXRyb3Zp
cmFsIEFnZW50cy9waGFybWFjb2tpbmV0aWNzLypwaGFybWFjb2xvZ3k8L2tleXdvcmQ+PGtleXdv
cmQ+KkJpb2xvZ2ljYWwgRXZvbHV0aW9uPC9rZXl3b3JkPjxrZXl3b3JkPkNvbXB1dGVyIFNpbXVs
YXRpb248L2tleXdvcmQ+PGtleXdvcmQ+RHJ1ZyBSZXNpc3RhbmNlLCBWaXJhbC8qZ2VuZXRpY3M8
L2tleXdvcmQ+PGtleXdvcmQ+RHJ1ZyBUaGVyYXB5LCBDb21iaW5hdGlvbi9tZXRob2RzPC9rZXl3
b3JkPjxrZXl3b3JkPkdlbmV0aWMgRml0bmVzcy9nZW5ldGljczwva2V5d29yZD48a2V5d29yZD5I
SVYvKmdlbmV0aWNzPC9rZXl3b3JkPjxrZXl3b3JkPkhJViBJbmZlY3Rpb25zPC9rZXl3b3JkPjxr
ZXl3b3JkPkh1bWFuczwva2V5d29yZD48a2V5d29yZD5NZWRpY2F0aW9uIEFkaGVyZW5jZTwva2V5
d29yZD48a2V5d29yZD4qTW9kZWxzLCBCaW9sb2dpY2FsPC9rZXl3b3JkPjxrZXl3b3JkPk11dGF0
aW9uL2dlbmV0aWNzPC9rZXl3b3JkPjxrZXl3b3JkPlNwZWNpZXMgU3BlY2lmaWNpdHk8L2tleXdv
cmQ+PGtleXdvcmQ+VHJlYXRtZW50IE91dGNvbWU8L2tleXdvcmQ+PC9rZXl3b3Jkcz48ZGF0ZXM+
PHllYXI+MjAxMjwveWVhcj48cHViLWRhdGVzPjxkYXRlPlNlcDwvZGF0ZT48L3B1Yi1kYXRlcz48
L2RhdGVzPjxpc2JuPjE1NDYtMTcwWCAoRWxlY3Ryb25pYykmI3hEOzEwNzgtODk1NiAoTGlua2lu
Zyk8L2lzYm4+PGFjY2Vzc2lvbi1udW0+MjI5NDEyNzc8L2FjY2Vzc2lvbi1udW0+PHVybHM+PHJl
bGF0ZWQtdXJscz48dXJsPmh0dHA6Ly93d3cubmNiaS5ubG0ubmloLmdvdi9wdWJtZWQvMjI5NDEy
Nzc8L3VybD48L3JlbGF0ZWQtdXJscz48L3VybHM+PGN1c3RvbTI+MzQ5MDAzMjwvY3VzdG9tMj48
ZWxlY3Ryb25pYy1yZXNvdXJjZS1udW0+MTAuMTAzOC9ubS4yODkyPC9lbGVjdHJvbmljLXJlc291
cmNlLW51bT48L3JlY29yZD48L0NpdGU+PC9FbmROb3RlPn==
</w:fldData>
        </w:fldChar>
      </w:r>
      <w:r w:rsidR="0091320F">
        <w:instrText xml:space="preserve"> ADDIN EN.CITE </w:instrText>
      </w:r>
      <w:r w:rsidR="0091320F">
        <w:fldChar w:fldCharType="begin">
          <w:fldData xml:space="preserve">PEVuZE5vdGU+PENpdGU+PEF1dGhvcj5Sb3NlbmJsb29tPC9BdXRob3I+PFllYXI+MjAxMjwvWWVh
cj48UmVjTnVtPjEzODQ2PC9SZWNOdW0+PERpc3BsYXlUZXh0PlsxXTwvRGlzcGxheVRleHQ+PHJl
Y29yZD48cmVjLW51bWJlcj4xMzg0NjwvcmVjLW51bWJlcj48Zm9yZWlnbi1rZXlzPjxrZXkgYXBw
PSJFTiIgZGItaWQ9Ijl6ZDAwZnN3OXdkZndzZWV0MDU1MHY5OWY5d2FwZWV3dzlmMiIgdGltZXN0
YW1wPSIxNDk2ODMyMzc5Ij4xMzg0Njwva2V5PjwvZm9yZWlnbi1rZXlzPjxyZWYtdHlwZSBuYW1l
PSJKb3VybmFsIEFydGljbGUiPjE3PC9yZWYtdHlwZT48Y29udHJpYnV0b3JzPjxhdXRob3JzPjxh
dXRob3I+Um9zZW5ibG9vbSwgRC4gSS48L2F1dGhvcj48YXV0aG9yPkhpbGwsIEEuIEwuPC9hdXRo
b3I+PGF1dGhvcj5SYWJpLCBTLiBBLjwvYXV0aG9yPjxhdXRob3I+U2lsaWNpYW5vLCBSLiBGLjwv
YXV0aG9yPjxhdXRob3I+Tm93YWssIE0uIEEuPC9hdXRob3I+PC9hdXRob3JzPjwvY29udHJpYnV0
b3JzPjxhdXRoLWFkZHJlc3M+RGVwYXJ0bWVudCBvZiBNYXRoZW1hdGljcywgSGFydmFyZCBVbml2
ZXJzaXR5LCBDYW1icmlkZ2UsIE1hc3NhY2h1c2V0dHMsIFVTQS48L2F1dGgtYWRkcmVzcz48dGl0
bGVzPjx0aXRsZT5BbnRpcmV0cm92aXJhbCBkeW5hbWljcyBkZXRlcm1pbmVzIEhJViBldm9sdXRp
b24gYW5kIHByZWRpY3RzIHRoZXJhcHkgb3V0Y29tZTwvdGl0bGU+PHNlY29uZGFyeS10aXRsZT5O
YXQgTWVkPC9zZWNvbmRhcnktdGl0bGU+PGFsdC10aXRsZT5OYXR1cmUgbWVkaWNpbmU8L2FsdC10
aXRsZT48L3RpdGxlcz48cGVyaW9kaWNhbD48ZnVsbC10aXRsZT5OYXR1cmUgTWVkaWNpbmU8L2Z1
bGwtdGl0bGU+PGFiYnItMT5OYXQuIE1lZC48L2FiYnItMT48YWJici0yPk5hdCBNZWQ8L2FiYnIt
Mj48L3BlcmlvZGljYWw+PGFsdC1wZXJpb2RpY2FsPjxmdWxsLXRpdGxlPk5hdHVyZSBNZWRpY2lu
ZTwvZnVsbC10aXRsZT48YWJici0xPk5hdC4gTWVkLjwvYWJici0xPjxhYmJyLTI+TmF0IE1lZDwv
YWJici0yPjwvYWx0LXBlcmlvZGljYWw+PHBhZ2VzPjEzNzgtODU8L3BhZ2VzPjx2b2x1bWU+MTg8
L3ZvbHVtZT48bnVtYmVyPjk8L251bWJlcj48a2V5d29yZHM+PGtleXdvcmQ+QW50aS1SZXRyb3Zp
cmFsIEFnZW50cy9waGFybWFjb2tpbmV0aWNzLypwaGFybWFjb2xvZ3k8L2tleXdvcmQ+PGtleXdv
cmQ+KkJpb2xvZ2ljYWwgRXZvbHV0aW9uPC9rZXl3b3JkPjxrZXl3b3JkPkNvbXB1dGVyIFNpbXVs
YXRpb248L2tleXdvcmQ+PGtleXdvcmQ+RHJ1ZyBSZXNpc3RhbmNlLCBWaXJhbC8qZ2VuZXRpY3M8
L2tleXdvcmQ+PGtleXdvcmQ+RHJ1ZyBUaGVyYXB5LCBDb21iaW5hdGlvbi9tZXRob2RzPC9rZXl3
b3JkPjxrZXl3b3JkPkdlbmV0aWMgRml0bmVzcy9nZW5ldGljczwva2V5d29yZD48a2V5d29yZD5I
SVYvKmdlbmV0aWNzPC9rZXl3b3JkPjxrZXl3b3JkPkhJViBJbmZlY3Rpb25zPC9rZXl3b3JkPjxr
ZXl3b3JkPkh1bWFuczwva2V5d29yZD48a2V5d29yZD5NZWRpY2F0aW9uIEFkaGVyZW5jZTwva2V5
d29yZD48a2V5d29yZD4qTW9kZWxzLCBCaW9sb2dpY2FsPC9rZXl3b3JkPjxrZXl3b3JkPk11dGF0
aW9uL2dlbmV0aWNzPC9rZXl3b3JkPjxrZXl3b3JkPlNwZWNpZXMgU3BlY2lmaWNpdHk8L2tleXdv
cmQ+PGtleXdvcmQ+VHJlYXRtZW50IE91dGNvbWU8L2tleXdvcmQ+PC9rZXl3b3Jkcz48ZGF0ZXM+
PHllYXI+MjAxMjwveWVhcj48cHViLWRhdGVzPjxkYXRlPlNlcDwvZGF0ZT48L3B1Yi1kYXRlcz48
L2RhdGVzPjxpc2JuPjE1NDYtMTcwWCAoRWxlY3Ryb25pYykmI3hEOzEwNzgtODk1NiAoTGlua2lu
Zyk8L2lzYm4+PGFjY2Vzc2lvbi1udW0+MjI5NDEyNzc8L2FjY2Vzc2lvbi1udW0+PHVybHM+PHJl
bGF0ZWQtdXJscz48dXJsPmh0dHA6Ly93d3cubmNiaS5ubG0ubmloLmdvdi9wdWJtZWQvMjI5NDEy
Nzc8L3VybD48L3JlbGF0ZWQtdXJscz48L3VybHM+PGN1c3RvbTI+MzQ5MDAzMjwvY3VzdG9tMj48
ZWxlY3Ryb25pYy1yZXNvdXJjZS1udW0+MTAuMTAzOC9ubS4yODkyPC9lbGVjdHJvbmljLXJlc291
cmNlLW51bT48L3JlY29yZD48L0NpdGU+PC9FbmROb3RlPn==
</w:fldData>
        </w:fldChar>
      </w:r>
      <w:r w:rsidR="0091320F">
        <w:instrText xml:space="preserve"> ADDIN EN.CITE.DATA </w:instrText>
      </w:r>
      <w:r w:rsidR="0091320F">
        <w:fldChar w:fldCharType="end"/>
      </w:r>
      <w:r w:rsidR="00143495">
        <w:fldChar w:fldCharType="separate"/>
      </w:r>
      <w:r w:rsidR="001304E3">
        <w:rPr>
          <w:noProof/>
        </w:rPr>
        <w:t>[1]</w:t>
      </w:r>
      <w:r w:rsidR="00143495">
        <w:fldChar w:fldCharType="end"/>
      </w:r>
      <w:r w:rsidR="002F087F">
        <w:t>.</w:t>
      </w:r>
      <w:r w:rsidR="00EC6261">
        <w:t xml:space="preserve"> </w:t>
      </w:r>
      <w:r w:rsidR="006E0D22">
        <w:t>Poor</w:t>
      </w:r>
      <w:r w:rsidR="008055D6">
        <w:t xml:space="preserve"> </w:t>
      </w:r>
      <w:r w:rsidR="00740B0C">
        <w:t xml:space="preserve">aqueous drug </w:t>
      </w:r>
      <w:r w:rsidR="009229CD">
        <w:t xml:space="preserve">solubility </w:t>
      </w:r>
      <w:r w:rsidR="008055D6">
        <w:t>is a major limitation</w:t>
      </w:r>
      <w:r w:rsidR="009229CD">
        <w:t xml:space="preserve">, </w:t>
      </w:r>
      <w:r w:rsidR="00A54C21">
        <w:t>negative</w:t>
      </w:r>
      <w:r w:rsidR="00574194">
        <w:t>ly</w:t>
      </w:r>
      <w:r w:rsidR="00A54C21">
        <w:t xml:space="preserve"> </w:t>
      </w:r>
      <w:r w:rsidR="009229CD">
        <w:t>impact</w:t>
      </w:r>
      <w:r w:rsidR="00574194">
        <w:t>ing</w:t>
      </w:r>
      <w:r w:rsidR="009229CD">
        <w:t xml:space="preserve"> oral </w:t>
      </w:r>
      <w:r w:rsidR="00A54C21">
        <w:t>bioavailability</w:t>
      </w:r>
      <w:r w:rsidR="009229CD">
        <w:t xml:space="preserve"> for many antiretroviral</w:t>
      </w:r>
      <w:r w:rsidR="009F707B">
        <w:t xml:space="preserve"> </w:t>
      </w:r>
      <w:r w:rsidR="009229CD">
        <w:t xml:space="preserve"> drugs</w:t>
      </w:r>
      <w:r w:rsidR="009647F6">
        <w:t xml:space="preserve"> </w:t>
      </w:r>
      <w:r w:rsidR="00143495">
        <w:fldChar w:fldCharType="begin"/>
      </w:r>
      <w:r w:rsidR="0091320F">
        <w:instrText xml:space="preserve"> ADDIN EN.CITE &lt;EndNote&gt;&lt;Cite&gt;&lt;Author&gt;Owen&lt;/Author&gt;&lt;Year&gt;2016&lt;/Year&gt;&lt;RecNum&gt;13847&lt;/RecNum&gt;&lt;DisplayText&gt;[2]&lt;/DisplayText&gt;&lt;record&gt;&lt;rec-number&gt;13847&lt;/rec-number&gt;&lt;foreign-keys&gt;&lt;key app="EN" db-id="9zd00fsw9wdfwseet0550v99f9wapeeww9f2" timestamp="1496832379"&gt;13847&lt;/key&gt;&lt;/foreign-keys&gt;&lt;ref-type name="Journal Article"&gt;17&lt;/ref-type&gt;&lt;contributors&gt;&lt;authors&gt;&lt;author&gt;Owen, A.&lt;/author&gt;&lt;author&gt;Rannard, S.&lt;/author&gt;&lt;/authors&gt;&lt;/contributors&gt;&lt;auth-address&gt;Department of Molecular and Clinical Pharmacology, Institute of Translational Medicine, 70 Pembroke Place, University of Liverpool, Liverpool L693GF, UK.&amp;#xD;Department of Chemistry, Crown Street, University of Liverpool, L69 3BX, UK.&lt;/auth-address&gt;&lt;titles&gt;&lt;title&gt;Strengths, weaknesses, opportunities and challenges for long acting injectable therapies: Insights for applications in HIV therapy&lt;/title&gt;&lt;secondary-title&gt;Adv Drug Deliv Rev&lt;/secondary-title&gt;&lt;/titles&gt;&lt;periodical&gt;&lt;full-title&gt;Adv Drug Deliv Rev&lt;/full-title&gt;&lt;abbr-1&gt;Advanced drug delivery reviews&lt;/abbr-1&gt;&lt;/periodical&gt;&lt;pages&gt;144-56&lt;/pages&gt;&lt;volume&gt;103&lt;/volume&gt;&lt;keywords&gt;&lt;keyword&gt;Controlled-release&lt;/keyword&gt;&lt;keyword&gt;Drug delivery&lt;/keyword&gt;&lt;keyword&gt;Extended-release&lt;/keyword&gt;&lt;keyword&gt;Formulation&lt;/keyword&gt;&lt;keyword&gt;Nanomedicine&lt;/keyword&gt;&lt;keyword&gt;Pharmacokinetics&lt;/keyword&gt;&lt;keyword&gt;Sustained-release&lt;/keyword&gt;&lt;keyword&gt;Time-release&lt;/keyword&gt;&lt;/keywords&gt;&lt;dates&gt;&lt;year&gt;2016&lt;/year&gt;&lt;pub-dates&gt;&lt;date&gt;Aug 01&lt;/date&gt;&lt;/pub-dates&gt;&lt;/dates&gt;&lt;isbn&gt;1872-8294 (Electronic)&amp;#xD;0169-409X (Linking)&lt;/isbn&gt;&lt;accession-num&gt;26916628&lt;/accession-num&gt;&lt;urls&gt;&lt;related-urls&gt;&lt;url&gt;https://www.ncbi.nlm.nih.gov/pubmed/26916628&lt;/url&gt;&lt;/related-urls&gt;&lt;/urls&gt;&lt;custom2&gt;PMC4935562&lt;/custom2&gt;&lt;electronic-resource-num&gt;10.1016/j.addr.2016.02.003&lt;/electronic-resource-num&gt;&lt;/record&gt;&lt;/Cite&gt;&lt;/EndNote&gt;</w:instrText>
      </w:r>
      <w:r w:rsidR="00143495">
        <w:fldChar w:fldCharType="separate"/>
      </w:r>
      <w:r w:rsidR="004310A9">
        <w:rPr>
          <w:noProof/>
        </w:rPr>
        <w:t>[2]</w:t>
      </w:r>
      <w:r w:rsidR="00143495">
        <w:fldChar w:fldCharType="end"/>
      </w:r>
      <w:r w:rsidR="002217F2">
        <w:t xml:space="preserve">. </w:t>
      </w:r>
      <w:r w:rsidR="00191A35">
        <w:t>Complete e</w:t>
      </w:r>
      <w:r w:rsidR="00B777BE">
        <w:t>radication</w:t>
      </w:r>
      <w:r w:rsidR="00191A35">
        <w:t xml:space="preserve"> </w:t>
      </w:r>
      <w:r w:rsidR="00740B0C">
        <w:t>resulting in cure</w:t>
      </w:r>
      <w:r w:rsidR="00B777BE">
        <w:t xml:space="preserve"> has long been </w:t>
      </w:r>
      <w:r w:rsidR="009229CD">
        <w:t>a focus of research efforts, but t</w:t>
      </w:r>
      <w:r w:rsidR="00B777BE">
        <w:t>he</w:t>
      </w:r>
      <w:r w:rsidR="009229CD">
        <w:t xml:space="preserve"> existence of cellular and </w:t>
      </w:r>
      <w:r w:rsidR="00B777BE">
        <w:t xml:space="preserve">anatomical regions where the virus can </w:t>
      </w:r>
      <w:r w:rsidR="009229CD">
        <w:t>continue to</w:t>
      </w:r>
      <w:r w:rsidR="009072F9">
        <w:t xml:space="preserve"> replicate</w:t>
      </w:r>
      <w:r w:rsidR="005E23EA">
        <w:t xml:space="preserve"> </w:t>
      </w:r>
      <w:r w:rsidR="009229CD">
        <w:t>in sub-therapeutic drug concentration</w:t>
      </w:r>
      <w:r w:rsidR="005E23EA">
        <w:t xml:space="preserve">s </w:t>
      </w:r>
      <w:r w:rsidR="009229CD">
        <w:t xml:space="preserve">creates sanctuary sites </w:t>
      </w:r>
      <w:r w:rsidR="00143495">
        <w:fldChar w:fldCharType="begin"/>
      </w:r>
      <w:r w:rsidR="0091320F">
        <w:instrText xml:space="preserve"> ADDIN EN.CITE &lt;EndNote&gt;&lt;Cite&gt;&lt;Author&gt;Poveda&lt;/Author&gt;&lt;Year&gt;2016&lt;/Year&gt;&lt;RecNum&gt;13848&lt;/RecNum&gt;&lt;DisplayText&gt;[3]&lt;/DisplayText&gt;&lt;record&gt;&lt;rec-number&gt;13848&lt;/rec-number&gt;&lt;foreign-keys&gt;&lt;key app="EN" db-id="9zd00fsw9wdfwseet0550v99f9wapeeww9f2" timestamp="1496832380"&gt;13848&lt;/key&gt;&lt;/foreign-keys&gt;&lt;ref-type name="Journal Article"&gt;17&lt;/ref-type&gt;&lt;contributors&gt;&lt;authors&gt;&lt;author&gt;Poveda, E.&lt;/author&gt;&lt;author&gt;Tabernilla, A.&lt;/author&gt;&lt;/authors&gt;&lt;/contributors&gt;&lt;auth-address&gt;Division of Clinical Virology, INIBIC-Complejo Hospitalario Universitario, A Coruna, Spain.&lt;/auth-address&gt;&lt;titles&gt;&lt;title&gt;New Insights into HIV-1 Persistence in Sanctuary Sites During Antiretroviral Therapy&lt;/title&gt;&lt;secondary-title&gt;AIDS Rev&lt;/secondary-title&gt;&lt;/titles&gt;&lt;periodical&gt;&lt;full-title&gt;AIDS Reviews&lt;/full-title&gt;&lt;abbr-1&gt;AIDS Rev.&lt;/abbr-1&gt;&lt;abbr-2&gt;AIDS Rev&lt;/abbr-2&gt;&lt;/periodical&gt;&lt;pages&gt;55&lt;/pages&gt;&lt;volume&gt;18&lt;/volume&gt;&lt;number&gt;1&lt;/number&gt;&lt;keywords&gt;&lt;keyword&gt;Anti-HIV Agents/*therapeutic use&lt;/keyword&gt;&lt;keyword&gt;Drug Therapy, Combination&lt;/keyword&gt;&lt;keyword&gt;HIV Infections/*drug therapy/virology&lt;/keyword&gt;&lt;keyword&gt;HIV-1/drug effects/*physiology&lt;/keyword&gt;&lt;keyword&gt;Humans&lt;/keyword&gt;&lt;keyword&gt;Lymphocytes/virology&lt;/keyword&gt;&lt;keyword&gt;Virus Latency/drug effects&lt;/keyword&gt;&lt;keyword&gt;Virus Replication/drug effects&lt;/keyword&gt;&lt;/keywords&gt;&lt;dates&gt;&lt;year&gt;2016&lt;/year&gt;&lt;pub-dates&gt;&lt;date&gt;Jan-Mar&lt;/date&gt;&lt;/pub-dates&gt;&lt;/dates&gt;&lt;isbn&gt;1698-6997 (Electronic)&amp;#xD;1139-6121 (Linking)&lt;/isbn&gt;&lt;accession-num&gt;27028272&lt;/accession-num&gt;&lt;urls&gt;&lt;related-urls&gt;&lt;url&gt;https://www.ncbi.nlm.nih.gov/pubmed/27028272&lt;/url&gt;&lt;/related-urls&gt;&lt;/urls&gt;&lt;/record&gt;&lt;/Cite&gt;&lt;/EndNote&gt;</w:instrText>
      </w:r>
      <w:r w:rsidR="00143495">
        <w:fldChar w:fldCharType="separate"/>
      </w:r>
      <w:r w:rsidR="004310A9">
        <w:rPr>
          <w:noProof/>
        </w:rPr>
        <w:t>[3]</w:t>
      </w:r>
      <w:r w:rsidR="00143495">
        <w:fldChar w:fldCharType="end"/>
      </w:r>
      <w:r w:rsidR="009229CD">
        <w:t xml:space="preserve">, </w:t>
      </w:r>
      <w:r w:rsidR="00740B0C">
        <w:t xml:space="preserve">which </w:t>
      </w:r>
      <w:r w:rsidR="009229CD">
        <w:t xml:space="preserve">reseed the blood when therapy is withdrawn </w:t>
      </w:r>
      <w:r w:rsidR="00143495">
        <w:fldChar w:fldCharType="begin"/>
      </w:r>
      <w:r w:rsidR="0091320F">
        <w:instrText xml:space="preserve"> ADDIN EN.CITE &lt;EndNote&gt;&lt;Cite&gt;&lt;Author&gt;Cory&lt;/Author&gt;&lt;Year&gt;2013&lt;/Year&gt;&lt;RecNum&gt;13849&lt;/RecNum&gt;&lt;DisplayText&gt;[4]&lt;/DisplayText&gt;&lt;record&gt;&lt;rec-number&gt;13849&lt;/rec-number&gt;&lt;foreign-keys&gt;&lt;key app="EN" db-id="9zd00fsw9wdfwseet0550v99f9wapeeww9f2" timestamp="1496832380"&gt;13849&lt;/key&gt;&lt;/foreign-keys&gt;&lt;ref-type name="Journal Article"&gt;17&lt;/ref-type&gt;&lt;contributors&gt;&lt;authors&gt;&lt;author&gt;Cory, T. J.&lt;/author&gt;&lt;author&gt;Schacker, T. W.&lt;/author&gt;&lt;author&gt;Stevenson, M.&lt;/author&gt;&lt;author&gt;Fletcher, C. V.&lt;/author&gt;&lt;/authors&gt;&lt;/contributors&gt;&lt;auth-address&gt;Antiviral Pharmacology Laboratory, University of Nebraska Medical Center, College of Pharmacy, Omaha, NE 68198, USA.&lt;/auth-address&gt;&lt;titles&gt;&lt;title&gt;Overcoming pharmacologic sanctuaries&lt;/title&gt;&lt;secondary-title&gt;Curr Opin HIV AIDS&lt;/secondary-title&gt;&lt;alt-title&gt;Current opinion in HIV and AIDS&lt;/alt-title&gt;&lt;/titles&gt;&lt;periodical&gt;&lt;full-title&gt;Current Opinion in HIV and AIDS&lt;/full-title&gt;&lt;abbr-1&gt;Curr. Opin. HIV AIDS&lt;/abbr-1&gt;&lt;abbr-2&gt;Curr Opin HIV AIDS&lt;/abbr-2&gt;&lt;/periodical&gt;&lt;alt-periodical&gt;&lt;full-title&gt;Current Opinion in HIV and AIDS&lt;/full-title&gt;&lt;abbr-1&gt;Curr. Opin. HIV AIDS&lt;/abbr-1&gt;&lt;abbr-2&gt;Curr Opin HIV AIDS&lt;/abbr-2&gt;&lt;/alt-periodical&gt;&lt;pages&gt;190-5&lt;/pages&gt;&lt;volume&gt;8&lt;/volume&gt;&lt;number&gt;3&lt;/number&gt;&lt;keywords&gt;&lt;keyword&gt;Anti-HIV Agents/*administration &amp;amp; dosage/*pharmacokinetics&lt;/keyword&gt;&lt;keyword&gt;Drug Resistance, Viral&lt;/keyword&gt;&lt;keyword&gt;HIV Infections/*drug therapy/*metabolism/virology&lt;/keyword&gt;&lt;keyword&gt;*Hiv-1&lt;/keyword&gt;&lt;keyword&gt;Humans&lt;/keyword&gt;&lt;keyword&gt;Tissue Distribution&lt;/keyword&gt;&lt;/keywords&gt;&lt;dates&gt;&lt;year&gt;2013&lt;/year&gt;&lt;pub-dates&gt;&lt;date&gt;May&lt;/date&gt;&lt;/pub-dates&gt;&lt;/dates&gt;&lt;isbn&gt;1746-6318 (Electronic)&amp;#xD;1746-630X (Linking)&lt;/isbn&gt;&lt;accession-num&gt;23454865&lt;/accession-num&gt;&lt;urls&gt;&lt;related-urls&gt;&lt;url&gt;http://www.ncbi.nlm.nih.gov/pubmed/23454865&lt;/url&gt;&lt;/related-urls&gt;&lt;/urls&gt;&lt;custom2&gt;3677586&lt;/custom2&gt;&lt;electronic-resource-num&gt;10.1097/COH.0b013e32835fc68a&lt;/electronic-resource-num&gt;&lt;/record&gt;&lt;/Cite&gt;&lt;/EndNote&gt;</w:instrText>
      </w:r>
      <w:r w:rsidR="00143495">
        <w:fldChar w:fldCharType="separate"/>
      </w:r>
      <w:r w:rsidR="004310A9">
        <w:rPr>
          <w:noProof/>
        </w:rPr>
        <w:t>[4]</w:t>
      </w:r>
      <w:r w:rsidR="00143495">
        <w:fldChar w:fldCharType="end"/>
      </w:r>
      <w:r w:rsidR="00084231">
        <w:t>.</w:t>
      </w:r>
      <w:r w:rsidR="005A230C">
        <w:t xml:space="preserve"> </w:t>
      </w:r>
      <w:r w:rsidR="00745BC8">
        <w:t xml:space="preserve">The application of nanomedicine to current and future HIV therapeutic agents may offer </w:t>
      </w:r>
      <w:r w:rsidR="009229CD">
        <w:t xml:space="preserve">bespoke </w:t>
      </w:r>
      <w:r w:rsidR="00745BC8">
        <w:t>solutions to the issues faced by traditionally formulated</w:t>
      </w:r>
      <w:r w:rsidR="00E51A72">
        <w:t xml:space="preserve"> drugs.</w:t>
      </w:r>
      <w:r w:rsidR="009229CD">
        <w:t xml:space="preserve"> </w:t>
      </w:r>
      <w:r w:rsidR="001D1219">
        <w:t>The purpose of this review is to highlight recent advances in the application of nanotechnology to drug delivery as summarised in figure 1.</w:t>
      </w:r>
    </w:p>
    <w:p w14:paraId="4DAAD835" w14:textId="77777777" w:rsidR="003A0A77" w:rsidRDefault="003A0A77" w:rsidP="000955A6">
      <w:pPr>
        <w:spacing w:line="480" w:lineRule="auto"/>
        <w:jc w:val="both"/>
      </w:pPr>
    </w:p>
    <w:p w14:paraId="2E353635" w14:textId="77777777" w:rsidR="00F16315" w:rsidRDefault="00F16315" w:rsidP="000955A6">
      <w:pPr>
        <w:spacing w:line="480" w:lineRule="auto"/>
        <w:jc w:val="both"/>
      </w:pPr>
    </w:p>
    <w:p w14:paraId="4A6D57A2" w14:textId="77777777" w:rsidR="00B64407" w:rsidRDefault="0030792B" w:rsidP="000955A6">
      <w:pPr>
        <w:spacing w:line="480" w:lineRule="auto"/>
        <w:jc w:val="both"/>
      </w:pPr>
      <w:r>
        <w:rPr>
          <w:noProof/>
          <w:lang w:eastAsia="en-GB"/>
        </w:rPr>
        <w:lastRenderedPageBreak/>
        <w:drawing>
          <wp:inline distT="0" distB="0" distL="0" distR="0" wp14:anchorId="4688691E" wp14:editId="7A358B25">
            <wp:extent cx="5270500" cy="4657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v2.png"/>
                    <pic:cNvPicPr/>
                  </pic:nvPicPr>
                  <pic:blipFill>
                    <a:blip r:embed="rId8">
                      <a:extLst>
                        <a:ext uri="{28A0092B-C50C-407E-A947-70E740481C1C}">
                          <a14:useLocalDpi xmlns:a14="http://schemas.microsoft.com/office/drawing/2010/main" val="0"/>
                        </a:ext>
                      </a:extLst>
                    </a:blip>
                    <a:stretch>
                      <a:fillRect/>
                    </a:stretch>
                  </pic:blipFill>
                  <pic:spPr>
                    <a:xfrm>
                      <a:off x="0" y="0"/>
                      <a:ext cx="5270500" cy="4657090"/>
                    </a:xfrm>
                    <a:prstGeom prst="rect">
                      <a:avLst/>
                    </a:prstGeom>
                  </pic:spPr>
                </pic:pic>
              </a:graphicData>
            </a:graphic>
          </wp:inline>
        </w:drawing>
      </w:r>
    </w:p>
    <w:p w14:paraId="5FC7CD86" w14:textId="77777777" w:rsidR="00F16315" w:rsidRPr="00B06D8A" w:rsidRDefault="00F16315" w:rsidP="000955A6">
      <w:pPr>
        <w:spacing w:line="480" w:lineRule="auto"/>
        <w:jc w:val="both"/>
        <w:rPr>
          <w:sz w:val="20"/>
          <w:szCs w:val="20"/>
        </w:rPr>
      </w:pPr>
      <w:r w:rsidRPr="00B06D8A">
        <w:rPr>
          <w:b/>
          <w:sz w:val="20"/>
          <w:szCs w:val="20"/>
        </w:rPr>
        <w:t xml:space="preserve">Figure 1 </w:t>
      </w:r>
      <w:r w:rsidR="00DC53FB" w:rsidRPr="00B06D8A">
        <w:rPr>
          <w:sz w:val="20"/>
          <w:szCs w:val="20"/>
        </w:rPr>
        <w:t xml:space="preserve">shows some of the limitations of current antiretroviral therapy and opportunities to address these limitations via nanomedicine. </w:t>
      </w:r>
      <w:r w:rsidR="0093355C">
        <w:rPr>
          <w:sz w:val="20"/>
          <w:szCs w:val="20"/>
        </w:rPr>
        <w:t xml:space="preserve">(1) conventional oral nanomedicine is effective at achieving therapeutic concentrations of antiretrovirals and maintaining </w:t>
      </w:r>
      <w:r w:rsidR="00CD3FA5">
        <w:rPr>
          <w:sz w:val="20"/>
          <w:szCs w:val="20"/>
        </w:rPr>
        <w:t>suppression</w:t>
      </w:r>
      <w:r w:rsidR="0093355C">
        <w:rPr>
          <w:sz w:val="20"/>
          <w:szCs w:val="20"/>
        </w:rPr>
        <w:t xml:space="preserve"> of viral replication. However, application of oral nanomedicine offers potential benefits such as dose reduction, reduced toxicity and </w:t>
      </w:r>
      <w:r w:rsidR="004416B6">
        <w:rPr>
          <w:sz w:val="20"/>
          <w:szCs w:val="20"/>
        </w:rPr>
        <w:t xml:space="preserve">improved bioavailability. (2) </w:t>
      </w:r>
      <w:r w:rsidR="00331CDF">
        <w:rPr>
          <w:sz w:val="20"/>
          <w:szCs w:val="20"/>
        </w:rPr>
        <w:t>Sub-therapeutic concentrations of antiretrovirals in s</w:t>
      </w:r>
      <w:r w:rsidR="004416B6">
        <w:rPr>
          <w:sz w:val="20"/>
          <w:szCs w:val="20"/>
        </w:rPr>
        <w:t>anctuary sites allow continued viral replication</w:t>
      </w:r>
      <w:r w:rsidR="00331CDF">
        <w:rPr>
          <w:sz w:val="20"/>
          <w:szCs w:val="20"/>
        </w:rPr>
        <w:t xml:space="preserve"> in key anatomical and cellular regions despite viral suppression in the plasma. Targeted nanomedicines offer the opportunity to deliver therapeutic concentrations of antiretrovirals to sanctuary sites. (3) Poor patient adherence may produce sub-therapeutic concentrations of antiretrovirals which may lead to viral rebound. Application of long acting nanomedicines may mitigate the risks effects of poor patient compliance.</w:t>
      </w:r>
    </w:p>
    <w:p w14:paraId="0F246832" w14:textId="77777777" w:rsidR="007B10C0" w:rsidRDefault="007B10C0" w:rsidP="000955A6">
      <w:pPr>
        <w:spacing w:line="480" w:lineRule="auto"/>
        <w:jc w:val="both"/>
      </w:pPr>
    </w:p>
    <w:p w14:paraId="02BE09D4" w14:textId="77777777" w:rsidR="00EC53F5" w:rsidRDefault="00EC53F5" w:rsidP="001B7484">
      <w:pPr>
        <w:spacing w:line="480" w:lineRule="auto"/>
        <w:jc w:val="both"/>
        <w:outlineLvl w:val="0"/>
        <w:rPr>
          <w:b/>
        </w:rPr>
      </w:pPr>
    </w:p>
    <w:p w14:paraId="4F8BBE51" w14:textId="77777777" w:rsidR="00C12B43" w:rsidRPr="008B1CE5" w:rsidRDefault="00976B69" w:rsidP="001B7484">
      <w:pPr>
        <w:spacing w:line="480" w:lineRule="auto"/>
        <w:jc w:val="both"/>
        <w:outlineLvl w:val="0"/>
        <w:rPr>
          <w:b/>
        </w:rPr>
      </w:pPr>
      <w:r>
        <w:rPr>
          <w:b/>
        </w:rPr>
        <w:lastRenderedPageBreak/>
        <w:t>Oral Nanomedicines</w:t>
      </w:r>
    </w:p>
    <w:p w14:paraId="3F10FB07" w14:textId="77777777" w:rsidR="00B92D58" w:rsidRDefault="005524CE" w:rsidP="000955A6">
      <w:pPr>
        <w:spacing w:line="480" w:lineRule="auto"/>
        <w:jc w:val="both"/>
      </w:pPr>
      <w:r>
        <w:t xml:space="preserve">A number of nanomedicine strategies are being explored for oral delivery of antiretroviral drugs and have been reviewed previously </w:t>
      </w:r>
      <w:r w:rsidR="00143495">
        <w:fldChar w:fldCharType="begin"/>
      </w:r>
      <w:r w:rsidR="0091320F">
        <w:instrText xml:space="preserve"> ADDIN EN.CITE &lt;EndNote&gt;&lt;Cite&gt;&lt;Author&gt;Tatham&lt;/Author&gt;&lt;Year&gt;2015&lt;/Year&gt;&lt;RecNum&gt;13850&lt;/RecNum&gt;&lt;DisplayText&gt;[5]&lt;/DisplayText&gt;&lt;record&gt;&lt;rec-number&gt;13850&lt;/rec-number&gt;&lt;foreign-keys&gt;&lt;key app="EN" db-id="9zd00fsw9wdfwseet0550v99f9wapeeww9f2" timestamp="1496832380"&gt;13850&lt;/key&gt;&lt;/foreign-keys&gt;&lt;ref-type name="Journal Article"&gt;17&lt;/ref-type&gt;&lt;contributors&gt;&lt;authors&gt;&lt;author&gt;Tatham, L. M.&lt;/author&gt;&lt;author&gt;Rannard, S. P.&lt;/author&gt;&lt;author&gt;Owen, A.&lt;/author&gt;&lt;/authors&gt;&lt;/contributors&gt;&lt;auth-address&gt;Department of Molecular &amp;amp; Clinical Pharmacology, University of Liverpool, 70 Pembroke Place, Block H (First Floor), Liverpool, L69 3GF, UK.&lt;/auth-address&gt;&lt;titles&gt;&lt;title&gt;Nanoformulation strategies for the enhanced oral bioavailability of antiretroviral therapeutics&lt;/title&gt;&lt;secondary-title&gt;Ther Deliv&lt;/secondary-title&gt;&lt;/titles&gt;&lt;periodical&gt;&lt;full-title&gt;Therapeutic Delivery&lt;/full-title&gt;&lt;abbr-1&gt;Ther. Deliv.&lt;/abbr-1&gt;&lt;abbr-2&gt;Ther Deliv&lt;/abbr-2&gt;&lt;/periodical&gt;&lt;pages&gt;469-90&lt;/pages&gt;&lt;volume&gt;6&lt;/volume&gt;&lt;number&gt;4&lt;/number&gt;&lt;keywords&gt;&lt;keyword&gt;Administration, Oral&lt;/keyword&gt;&lt;keyword&gt;Anti-Retroviral Agents/*administration &amp;amp; dosage/*pharmacokinetics&lt;/keyword&gt;&lt;keyword&gt;Biological Availability&lt;/keyword&gt;&lt;keyword&gt;Chemistry, Pharmaceutical/*methods&lt;/keyword&gt;&lt;keyword&gt;Delayed-Action Preparations/therapeutic use&lt;/keyword&gt;&lt;keyword&gt;Gastrointestinal Absorption&lt;/keyword&gt;&lt;keyword&gt;HIV Infections/drug therapy/prevention &amp;amp; control&lt;/keyword&gt;&lt;keyword&gt;Humans&lt;/keyword&gt;&lt;keyword&gt;Nanomedicine/*methods&lt;/keyword&gt;&lt;/keywords&gt;&lt;dates&gt;&lt;year&gt;2015&lt;/year&gt;&lt;/dates&gt;&lt;isbn&gt;2041-6008 (Electronic)&amp;#xD;2041-5990 (Linking)&lt;/isbn&gt;&lt;accession-num&gt;25996045&lt;/accession-num&gt;&lt;urls&gt;&lt;related-urls&gt;&lt;url&gt;https://www.ncbi.nlm.nih.gov/pubmed/25996045&lt;/url&gt;&lt;/related-urls&gt;&lt;/urls&gt;&lt;electronic-resource-num&gt;10.4155/tde.15.4&lt;/electronic-resource-num&gt;&lt;/record&gt;&lt;/Cite&gt;&lt;/EndNote&gt;</w:instrText>
      </w:r>
      <w:r w:rsidR="00143495">
        <w:fldChar w:fldCharType="separate"/>
      </w:r>
      <w:r w:rsidR="004310A9">
        <w:rPr>
          <w:noProof/>
        </w:rPr>
        <w:t>[5]</w:t>
      </w:r>
      <w:r w:rsidR="00143495">
        <w:fldChar w:fldCharType="end"/>
      </w:r>
      <w:r w:rsidR="000B0029">
        <w:t xml:space="preserve">. </w:t>
      </w:r>
      <w:r>
        <w:t xml:space="preserve">Amongst the current strategies to improve bioavailability of poorly water-soluble </w:t>
      </w:r>
      <w:r w:rsidR="00740B0C">
        <w:t>drugs</w:t>
      </w:r>
      <w:r w:rsidR="0093357F">
        <w:t xml:space="preserve"> </w:t>
      </w:r>
      <w:r>
        <w:t xml:space="preserve">are solid drug nanoparticle (SDN) formulations. </w:t>
      </w:r>
      <w:r w:rsidR="006B0B43" w:rsidRPr="006B0B43">
        <w:t xml:space="preserve">SDNs of efavirenz were </w:t>
      </w:r>
      <w:r w:rsidR="00D71FAE">
        <w:t xml:space="preserve">recently </w:t>
      </w:r>
      <w:r w:rsidR="006B0B43" w:rsidRPr="006B0B43">
        <w:t>generated using a</w:t>
      </w:r>
      <w:r w:rsidR="00D71FAE">
        <w:t xml:space="preserve"> single-step</w:t>
      </w:r>
      <w:r w:rsidR="006B0B43" w:rsidRPr="006B0B43">
        <w:t xml:space="preserve"> </w:t>
      </w:r>
      <w:r w:rsidR="00740B0C" w:rsidRPr="006B0B43">
        <w:t>emulsion</w:t>
      </w:r>
      <w:r w:rsidR="00740B0C">
        <w:t>-</w:t>
      </w:r>
      <w:r w:rsidR="006B0B43" w:rsidRPr="006B0B43">
        <w:t>template</w:t>
      </w:r>
      <w:r w:rsidR="00740B0C">
        <w:t>d</w:t>
      </w:r>
      <w:r w:rsidR="006B0B43" w:rsidRPr="006B0B43">
        <w:t xml:space="preserve"> freeze-drying technique. </w:t>
      </w:r>
      <w:r w:rsidR="00143495">
        <w:fldChar w:fldCharType="begin">
          <w:fldData xml:space="preserve">PEVuZE5vdGU+PENpdGU+PEF1dGhvcj5NY0RvbmFsZDwvQXV0aG9yPjxZZWFyPjIwMTQ8L1llYXI+
PFJlY051bT4xMzg1MTwvUmVjTnVtPjxEaXNwbGF5VGV4dD5bNl08L0Rpc3BsYXlUZXh0PjxyZWNv
cmQ+PHJlYy1udW1iZXI+MTM4NTE8L3JlYy1udW1iZXI+PGZvcmVpZ24ta2V5cz48a2V5IGFwcD0i
RU4iIGRiLWlkPSI5emQwMGZzdzl3ZGZ3c2VldDA1NTB2OTlmOXdhcGVld3c5ZjIiIHRpbWVzdGFt
cD0iMTQ5NjgzMjM4MSI+MTM4NTE8L2tleT48L2ZvcmVpZ24ta2V5cz48cmVmLXR5cGUgbmFtZT0i
Sm91cm5hbCBBcnRpY2xlIj4xNzwvcmVmLXR5cGU+PGNvbnRyaWJ1dG9ycz48YXV0aG9ycz48YXV0
aG9yPk1jRG9uYWxkLCBULiBPLjwvYXV0aG9yPjxhdXRob3I+R2lhcmRpZWxsbywgTS48L2F1dGhv
cj48YXV0aG9yPk1hcnRpbiwgUC48L2F1dGhvcj48YXV0aG9yPlNpY2NhcmRpLCBNLjwvYXV0aG9y
PjxhdXRob3I+TGlwdHJvdHQsIE4uIEouPC9hdXRob3I+PGF1dGhvcj5TbWl0aCwgRC48L2F1dGhv
cj48YXV0aG9yPlJvYmVydHMsIFAuPC9hdXRob3I+PGF1dGhvcj5DdXJsZXksIFAuPC9hdXRob3I+
PGF1dGhvcj5TY2hpcGFuaSwgQS48L2F1dGhvcj48YXV0aG9yPktob28sIFMuIEguPC9hdXRob3I+
PGF1dGhvcj5Mb25nLCBKLjwvYXV0aG9yPjxhdXRob3I+Rm9zdGVyLCBBLiBKLjwvYXV0aG9yPjxh
dXRob3I+UmFubmFyZCwgUy4gUC48L2F1dGhvcj48YXV0aG9yPk93ZW4sIEEuPC9hdXRob3I+PC9h
dXRob3JzPjwvY29udHJpYnV0b3JzPjxhdXRoLWFkZHJlc3M+RGVwYXJ0bWVudCBvZiBDaGVtaXN0
cnksIFVuaXZlcnNpdHkgb2YgTGl2ZXJwb29sLCBDcm93biBTdHJlZXQsIEw2OSAzQlgsIFVLLjwv
YXV0aC1hZGRyZXNzPjx0aXRsZXM+PHRpdGxlPkFudGlyZXRyb3ZpcmFsIHNvbGlkIGRydWcgbmFu
b3BhcnRpY2xlcyB3aXRoIGVuaGFuY2VkIG9yYWwgYmlvYXZhaWxhYmlsaXR5OiBwcm9kdWN0aW9u
LCBjaGFyYWN0ZXJpemF0aW9uLCBhbmQgaW4gdml0cm8taW4gdml2byBjb3JyZWxhdGlvbjwvdGl0
bGU+PHNlY29uZGFyeS10aXRsZT5BZHYgSGVhbHRoYyBNYXRlcjwvc2Vjb25kYXJ5LXRpdGxlPjxh
bHQtdGl0bGU+QWR2YW5jZWQgaGVhbHRoY2FyZSBtYXRlcmlhbHM8L2FsdC10aXRsZT48L3RpdGxl
cz48cGVyaW9kaWNhbD48ZnVsbC10aXRsZT5BZHYgSGVhbHRoYyBNYXRlcjwvZnVsbC10aXRsZT48
YWJici0xPkFkdmFuY2VkIGhlYWx0aGNhcmUgbWF0ZXJpYWxzPC9hYmJyLTE+PC9wZXJpb2RpY2Fs
PjxhbHQtcGVyaW9kaWNhbD48ZnVsbC10aXRsZT5BZHYgSGVhbHRoYyBNYXRlcjwvZnVsbC10aXRs
ZT48YWJici0xPkFkdmFuY2VkIGhlYWx0aGNhcmUgbWF0ZXJpYWxzPC9hYmJyLTE+PC9hbHQtcGVy
aW9kaWNhbD48cGFnZXM+NDAwLTExPC9wYWdlcz48dm9sdW1lPjM8L3ZvbHVtZT48bnVtYmVyPjM8
L251bWJlcj48a2V5d29yZHM+PGtleXdvcmQ+QWRtaW5pc3RyYXRpb24sIE9yYWw8L2tleXdvcmQ+
PGtleXdvcmQ+QW5pbWFsczwva2V5d29yZD48a2V5d29yZD5CZW56b3hhemluZXMvYWRtaW5pc3Ry
YXRpb24gJmFtcDsgZG9zYWdlL2NoZW1pc3RyeS9waGFybWFjb2tpbmV0aWNzPC9rZXl3b3JkPjxr
ZXl3b3JkPkJpb2xvZ2ljYWwgQXZhaWxhYmlsaXR5PC9rZXl3b3JkPjxrZXl3b3JkPkNhY28tMiBD
ZWxsczwva2V5d29yZD48a2V5d29yZD5EcnVnIEV2YWx1YXRpb24sIFByZWNsaW5pY2FsPC9rZXl3
b3JkPjxrZXl3b3JkPkVtdWxzaW9ucy9hZG1pbmlzdHJhdGlvbiAmYW1wOyBkb3NhZ2UvY2hlbWlz
dHJ5L3BoYXJtYWNva2luZXRpY3M8L2tleXdvcmQ+PGtleXdvcmQ+SHVtYW5zPC9rZXl3b3JkPjxr
ZXl3b3JkPk1hbGU8L2tleXdvcmQ+PGtleXdvcmQ+TmFub3BhcnRpY2xlcy8qYWRtaW5pc3RyYXRp
b24gJmFtcDsgZG9zYWdlLypjaGVtaXN0cnk8L2tleXdvcmQ+PGtleXdvcmQ+UGFydGljbGUgU2l6
ZTwva2V5d29yZD48a2V5d29yZD5Qb2x5bWVycy9hZG1pbmlzdHJhdGlvbiAmYW1wOyBkb3NhZ2Uv
Y2hlbWlzdHJ5L3BoYXJtYWNva2luZXRpY3M8L2tleXdvcmQ+PGtleXdvcmQ+UmF0czwva2V5d29y
ZD48a2V5d29yZD5SYXRzLCBXaXN0YXI8L2tleXdvcmQ+PC9rZXl3b3Jkcz48ZGF0ZXM+PHllYXI+
MjAxNDwveWVhcj48cHViLWRhdGVzPjxkYXRlPk1hcjwvZGF0ZT48L3B1Yi1kYXRlcz48L2RhdGVz
Pjxpc2JuPjIxOTItMjY1OSAoRWxlY3Ryb25pYykmI3hEOzIxOTItMjY0MCAoTGlua2luZyk8L2lz
Ym4+PGFjY2Vzc2lvbi1udW0+MjM5OTcwMjc8L2FjY2Vzc2lvbi1udW0+PHVybHM+PHJlbGF0ZWQt
dXJscz48dXJsPmh0dHA6Ly93d3cubmNiaS5ubG0ubmloLmdvdi9wdWJtZWQvMjM5OTcwMjc8L3Vy
bD48L3JlbGF0ZWQtdXJscz48L3VybHM+PGVsZWN0cm9uaWMtcmVzb3VyY2UtbnVtPjEwLjEwMDIv
YWRobS4yMDEzMDAyODA8L2VsZWN0cm9uaWMtcmVzb3VyY2UtbnVtPjwvcmVjb3JkPjwvQ2l0ZT48
L0VuZE5vdGU+
</w:fldData>
        </w:fldChar>
      </w:r>
      <w:r w:rsidR="0091320F">
        <w:instrText xml:space="preserve"> ADDIN EN.CITE </w:instrText>
      </w:r>
      <w:r w:rsidR="0091320F">
        <w:fldChar w:fldCharType="begin">
          <w:fldData xml:space="preserve">PEVuZE5vdGU+PENpdGU+PEF1dGhvcj5NY0RvbmFsZDwvQXV0aG9yPjxZZWFyPjIwMTQ8L1llYXI+
PFJlY051bT4xMzg1MTwvUmVjTnVtPjxEaXNwbGF5VGV4dD5bNl08L0Rpc3BsYXlUZXh0PjxyZWNv
cmQ+PHJlYy1udW1iZXI+MTM4NTE8L3JlYy1udW1iZXI+PGZvcmVpZ24ta2V5cz48a2V5IGFwcD0i
RU4iIGRiLWlkPSI5emQwMGZzdzl3ZGZ3c2VldDA1NTB2OTlmOXdhcGVld3c5ZjIiIHRpbWVzdGFt
cD0iMTQ5NjgzMjM4MSI+MTM4NTE8L2tleT48L2ZvcmVpZ24ta2V5cz48cmVmLXR5cGUgbmFtZT0i
Sm91cm5hbCBBcnRpY2xlIj4xNzwvcmVmLXR5cGU+PGNvbnRyaWJ1dG9ycz48YXV0aG9ycz48YXV0
aG9yPk1jRG9uYWxkLCBULiBPLjwvYXV0aG9yPjxhdXRob3I+R2lhcmRpZWxsbywgTS48L2F1dGhv
cj48YXV0aG9yPk1hcnRpbiwgUC48L2F1dGhvcj48YXV0aG9yPlNpY2NhcmRpLCBNLjwvYXV0aG9y
PjxhdXRob3I+TGlwdHJvdHQsIE4uIEouPC9hdXRob3I+PGF1dGhvcj5TbWl0aCwgRC48L2F1dGhv
cj48YXV0aG9yPlJvYmVydHMsIFAuPC9hdXRob3I+PGF1dGhvcj5DdXJsZXksIFAuPC9hdXRob3I+
PGF1dGhvcj5TY2hpcGFuaSwgQS48L2F1dGhvcj48YXV0aG9yPktob28sIFMuIEguPC9hdXRob3I+
PGF1dGhvcj5Mb25nLCBKLjwvYXV0aG9yPjxhdXRob3I+Rm9zdGVyLCBBLiBKLjwvYXV0aG9yPjxh
dXRob3I+UmFubmFyZCwgUy4gUC48L2F1dGhvcj48YXV0aG9yPk93ZW4sIEEuPC9hdXRob3I+PC9h
dXRob3JzPjwvY29udHJpYnV0b3JzPjxhdXRoLWFkZHJlc3M+RGVwYXJ0bWVudCBvZiBDaGVtaXN0
cnksIFVuaXZlcnNpdHkgb2YgTGl2ZXJwb29sLCBDcm93biBTdHJlZXQsIEw2OSAzQlgsIFVLLjwv
YXV0aC1hZGRyZXNzPjx0aXRsZXM+PHRpdGxlPkFudGlyZXRyb3ZpcmFsIHNvbGlkIGRydWcgbmFu
b3BhcnRpY2xlcyB3aXRoIGVuaGFuY2VkIG9yYWwgYmlvYXZhaWxhYmlsaXR5OiBwcm9kdWN0aW9u
LCBjaGFyYWN0ZXJpemF0aW9uLCBhbmQgaW4gdml0cm8taW4gdml2byBjb3JyZWxhdGlvbjwvdGl0
bGU+PHNlY29uZGFyeS10aXRsZT5BZHYgSGVhbHRoYyBNYXRlcjwvc2Vjb25kYXJ5LXRpdGxlPjxh
bHQtdGl0bGU+QWR2YW5jZWQgaGVhbHRoY2FyZSBtYXRlcmlhbHM8L2FsdC10aXRsZT48L3RpdGxl
cz48cGVyaW9kaWNhbD48ZnVsbC10aXRsZT5BZHYgSGVhbHRoYyBNYXRlcjwvZnVsbC10aXRsZT48
YWJici0xPkFkdmFuY2VkIGhlYWx0aGNhcmUgbWF0ZXJpYWxzPC9hYmJyLTE+PC9wZXJpb2RpY2Fs
PjxhbHQtcGVyaW9kaWNhbD48ZnVsbC10aXRsZT5BZHYgSGVhbHRoYyBNYXRlcjwvZnVsbC10aXRs
ZT48YWJici0xPkFkdmFuY2VkIGhlYWx0aGNhcmUgbWF0ZXJpYWxzPC9hYmJyLTE+PC9hbHQtcGVy
aW9kaWNhbD48cGFnZXM+NDAwLTExPC9wYWdlcz48dm9sdW1lPjM8L3ZvbHVtZT48bnVtYmVyPjM8
L251bWJlcj48a2V5d29yZHM+PGtleXdvcmQ+QWRtaW5pc3RyYXRpb24sIE9yYWw8L2tleXdvcmQ+
PGtleXdvcmQ+QW5pbWFsczwva2V5d29yZD48a2V5d29yZD5CZW56b3hhemluZXMvYWRtaW5pc3Ry
YXRpb24gJmFtcDsgZG9zYWdlL2NoZW1pc3RyeS9waGFybWFjb2tpbmV0aWNzPC9rZXl3b3JkPjxr
ZXl3b3JkPkJpb2xvZ2ljYWwgQXZhaWxhYmlsaXR5PC9rZXl3b3JkPjxrZXl3b3JkPkNhY28tMiBD
ZWxsczwva2V5d29yZD48a2V5d29yZD5EcnVnIEV2YWx1YXRpb24sIFByZWNsaW5pY2FsPC9rZXl3
b3JkPjxrZXl3b3JkPkVtdWxzaW9ucy9hZG1pbmlzdHJhdGlvbiAmYW1wOyBkb3NhZ2UvY2hlbWlz
dHJ5L3BoYXJtYWNva2luZXRpY3M8L2tleXdvcmQ+PGtleXdvcmQ+SHVtYW5zPC9rZXl3b3JkPjxr
ZXl3b3JkPk1hbGU8L2tleXdvcmQ+PGtleXdvcmQ+TmFub3BhcnRpY2xlcy8qYWRtaW5pc3RyYXRp
b24gJmFtcDsgZG9zYWdlLypjaGVtaXN0cnk8L2tleXdvcmQ+PGtleXdvcmQ+UGFydGljbGUgU2l6
ZTwva2V5d29yZD48a2V5d29yZD5Qb2x5bWVycy9hZG1pbmlzdHJhdGlvbiAmYW1wOyBkb3NhZ2Uv
Y2hlbWlzdHJ5L3BoYXJtYWNva2luZXRpY3M8L2tleXdvcmQ+PGtleXdvcmQ+UmF0czwva2V5d29y
ZD48a2V5d29yZD5SYXRzLCBXaXN0YXI8L2tleXdvcmQ+PC9rZXl3b3Jkcz48ZGF0ZXM+PHllYXI+
MjAxNDwveWVhcj48cHViLWRhdGVzPjxkYXRlPk1hcjwvZGF0ZT48L3B1Yi1kYXRlcz48L2RhdGVz
Pjxpc2JuPjIxOTItMjY1OSAoRWxlY3Ryb25pYykmI3hEOzIxOTItMjY0MCAoTGlua2luZyk8L2lz
Ym4+PGFjY2Vzc2lvbi1udW0+MjM5OTcwMjc8L2FjY2Vzc2lvbi1udW0+PHVybHM+PHJlbGF0ZWQt
dXJscz48dXJsPmh0dHA6Ly93d3cubmNiaS5ubG0ubmloLmdvdi9wdWJtZWQvMjM5OTcwMjc8L3Vy
bD48L3JlbGF0ZWQtdXJscz48L3VybHM+PGVsZWN0cm9uaWMtcmVzb3VyY2UtbnVtPjEwLjEwMDIv
YWRobS4yMDEzMDAyODA8L2VsZWN0cm9uaWMtcmVzb3VyY2UtbnVtPjwvcmVjb3JkPjwvQ2l0ZT48
L0VuZE5vdGU+
</w:fldData>
        </w:fldChar>
      </w:r>
      <w:r w:rsidR="0091320F">
        <w:instrText xml:space="preserve"> ADDIN EN.CITE.DATA </w:instrText>
      </w:r>
      <w:r w:rsidR="0091320F">
        <w:fldChar w:fldCharType="end"/>
      </w:r>
      <w:r w:rsidR="00143495">
        <w:fldChar w:fldCharType="separate"/>
      </w:r>
      <w:r w:rsidR="004310A9">
        <w:rPr>
          <w:noProof/>
        </w:rPr>
        <w:t>[6]</w:t>
      </w:r>
      <w:r w:rsidR="00143495">
        <w:fldChar w:fldCharType="end"/>
      </w:r>
      <w:r w:rsidR="006B0B43" w:rsidRPr="006B0B43">
        <w:t xml:space="preserve">. </w:t>
      </w:r>
      <w:r w:rsidR="00BF0CCB" w:rsidRPr="006B0B43">
        <w:rPr>
          <w:i/>
          <w:iCs/>
        </w:rPr>
        <w:t>In vitro</w:t>
      </w:r>
      <w:r w:rsidR="0009209A">
        <w:rPr>
          <w:i/>
          <w:iCs/>
        </w:rPr>
        <w:t xml:space="preserve"> -</w:t>
      </w:r>
      <w:r w:rsidR="00BF0CCB" w:rsidRPr="006B0B43">
        <w:rPr>
          <w:i/>
          <w:iCs/>
        </w:rPr>
        <w:t xml:space="preserve"> in vivo</w:t>
      </w:r>
      <w:r w:rsidR="00D71FAE">
        <w:rPr>
          <w:i/>
          <w:iCs/>
        </w:rPr>
        <w:t xml:space="preserve"> </w:t>
      </w:r>
      <w:r w:rsidR="00D71FAE" w:rsidRPr="001D6EBF">
        <w:rPr>
          <w:iCs/>
        </w:rPr>
        <w:t>pharmacokinetic</w:t>
      </w:r>
      <w:r w:rsidR="00BF0CCB" w:rsidRPr="006B0B43">
        <w:rPr>
          <w:i/>
          <w:iCs/>
        </w:rPr>
        <w:t xml:space="preserve"> </w:t>
      </w:r>
      <w:r w:rsidR="00BF0CCB" w:rsidRPr="006B0B43">
        <w:t>extrapolation predicted that the SDN formulation</w:t>
      </w:r>
      <w:r w:rsidR="00D71FAE">
        <w:t>s</w:t>
      </w:r>
      <w:r w:rsidR="00BF0CCB" w:rsidRPr="006B0B43">
        <w:t xml:space="preserve"> could achieve similar pharmacokinetics to the standard </w:t>
      </w:r>
      <w:r w:rsidR="00D71FAE">
        <w:t xml:space="preserve">Sustiva© </w:t>
      </w:r>
      <w:r w:rsidR="00BF0CCB" w:rsidRPr="006B0B43">
        <w:t xml:space="preserve">formulation with </w:t>
      </w:r>
      <w:r w:rsidR="00D71FAE">
        <w:t xml:space="preserve">a </w:t>
      </w:r>
      <w:r w:rsidR="00BF0CCB" w:rsidRPr="006B0B43">
        <w:t xml:space="preserve">50% </w:t>
      </w:r>
      <w:r w:rsidR="00D71FAE">
        <w:t>lower</w:t>
      </w:r>
      <w:r w:rsidR="00D71FAE" w:rsidRPr="006B0B43">
        <w:t xml:space="preserve"> </w:t>
      </w:r>
      <w:r w:rsidR="00BF0CCB" w:rsidRPr="006B0B43">
        <w:t>dose. The</w:t>
      </w:r>
      <w:r w:rsidR="00D71FAE">
        <w:t>se simulations were validated</w:t>
      </w:r>
      <w:r w:rsidR="00BF0CCB" w:rsidRPr="006B0B43">
        <w:t xml:space="preserve"> </w:t>
      </w:r>
      <w:r w:rsidR="00BF0CCB" w:rsidRPr="006B0B43">
        <w:rPr>
          <w:i/>
          <w:iCs/>
        </w:rPr>
        <w:t>in vivo</w:t>
      </w:r>
      <w:r w:rsidR="00D71FAE">
        <w:rPr>
          <w:i/>
          <w:iCs/>
        </w:rPr>
        <w:t xml:space="preserve">, </w:t>
      </w:r>
      <w:r w:rsidR="00D71FAE" w:rsidRPr="001D6EBF">
        <w:rPr>
          <w:iCs/>
        </w:rPr>
        <w:t>with</w:t>
      </w:r>
      <w:r w:rsidR="00BF0CCB" w:rsidRPr="006B0B43">
        <w:rPr>
          <w:i/>
          <w:iCs/>
        </w:rPr>
        <w:t xml:space="preserve"> </w:t>
      </w:r>
      <w:r w:rsidR="00BF0CCB" w:rsidRPr="006B0B43">
        <w:t xml:space="preserve">pharmacokinetics </w:t>
      </w:r>
      <w:r w:rsidR="0043562D">
        <w:t>in rats demonstrat</w:t>
      </w:r>
      <w:r w:rsidR="00D71FAE">
        <w:t>ing a</w:t>
      </w:r>
      <w:r w:rsidR="00BF0CCB" w:rsidRPr="006B0B43">
        <w:t xml:space="preserve"> higher C</w:t>
      </w:r>
      <w:r w:rsidR="00BF0CCB" w:rsidRPr="001D6EBF">
        <w:rPr>
          <w:vertAlign w:val="subscript"/>
        </w:rPr>
        <w:t>max</w:t>
      </w:r>
      <w:r w:rsidR="00BF0CCB" w:rsidRPr="006B0B43">
        <w:t xml:space="preserve"> </w:t>
      </w:r>
      <w:r w:rsidR="00595528">
        <w:t>C</w:t>
      </w:r>
      <w:r w:rsidR="00595528" w:rsidRPr="00B06D8A">
        <w:rPr>
          <w:vertAlign w:val="subscript"/>
        </w:rPr>
        <w:t>min</w:t>
      </w:r>
      <w:r w:rsidR="00595528">
        <w:t xml:space="preserve"> and </w:t>
      </w:r>
      <w:r w:rsidR="0031600B">
        <w:t xml:space="preserve">AUC </w:t>
      </w:r>
      <w:r w:rsidR="00BF0CCB" w:rsidRPr="006B0B43">
        <w:t>compared to a conventional</w:t>
      </w:r>
      <w:r w:rsidR="0023391B">
        <w:t xml:space="preserve"> pre</w:t>
      </w:r>
      <w:r w:rsidR="00D71FAE">
        <w:t>clinical</w:t>
      </w:r>
      <w:r w:rsidR="00BF0CCB" w:rsidRPr="006B0B43">
        <w:t xml:space="preserve"> formulation</w:t>
      </w:r>
      <w:r w:rsidR="0097778C">
        <w:t xml:space="preserve"> </w:t>
      </w:r>
      <w:r w:rsidR="00143495">
        <w:fldChar w:fldCharType="begin">
          <w:fldData xml:space="preserve">PEVuZE5vdGU+PENpdGU+PEF1dGhvcj5NY0RvbmFsZDwvQXV0aG9yPjxZZWFyPjIwMTQ8L1llYXI+
PFJlY051bT4xMzg1MTwvUmVjTnVtPjxEaXNwbGF5VGV4dD5bNl08L0Rpc3BsYXlUZXh0PjxyZWNv
cmQ+PHJlYy1udW1iZXI+MTM4NTE8L3JlYy1udW1iZXI+PGZvcmVpZ24ta2V5cz48a2V5IGFwcD0i
RU4iIGRiLWlkPSI5emQwMGZzdzl3ZGZ3c2VldDA1NTB2OTlmOXdhcGVld3c5ZjIiIHRpbWVzdGFt
cD0iMTQ5NjgzMjM4MSI+MTM4NTE8L2tleT48L2ZvcmVpZ24ta2V5cz48cmVmLXR5cGUgbmFtZT0i
Sm91cm5hbCBBcnRpY2xlIj4xNzwvcmVmLXR5cGU+PGNvbnRyaWJ1dG9ycz48YXV0aG9ycz48YXV0
aG9yPk1jRG9uYWxkLCBULiBPLjwvYXV0aG9yPjxhdXRob3I+R2lhcmRpZWxsbywgTS48L2F1dGhv
cj48YXV0aG9yPk1hcnRpbiwgUC48L2F1dGhvcj48YXV0aG9yPlNpY2NhcmRpLCBNLjwvYXV0aG9y
PjxhdXRob3I+TGlwdHJvdHQsIE4uIEouPC9hdXRob3I+PGF1dGhvcj5TbWl0aCwgRC48L2F1dGhv
cj48YXV0aG9yPlJvYmVydHMsIFAuPC9hdXRob3I+PGF1dGhvcj5DdXJsZXksIFAuPC9hdXRob3I+
PGF1dGhvcj5TY2hpcGFuaSwgQS48L2F1dGhvcj48YXV0aG9yPktob28sIFMuIEguPC9hdXRob3I+
PGF1dGhvcj5Mb25nLCBKLjwvYXV0aG9yPjxhdXRob3I+Rm9zdGVyLCBBLiBKLjwvYXV0aG9yPjxh
dXRob3I+UmFubmFyZCwgUy4gUC48L2F1dGhvcj48YXV0aG9yPk93ZW4sIEEuPC9hdXRob3I+PC9h
dXRob3JzPjwvY29udHJpYnV0b3JzPjxhdXRoLWFkZHJlc3M+RGVwYXJ0bWVudCBvZiBDaGVtaXN0
cnksIFVuaXZlcnNpdHkgb2YgTGl2ZXJwb29sLCBDcm93biBTdHJlZXQsIEw2OSAzQlgsIFVLLjwv
YXV0aC1hZGRyZXNzPjx0aXRsZXM+PHRpdGxlPkFudGlyZXRyb3ZpcmFsIHNvbGlkIGRydWcgbmFu
b3BhcnRpY2xlcyB3aXRoIGVuaGFuY2VkIG9yYWwgYmlvYXZhaWxhYmlsaXR5OiBwcm9kdWN0aW9u
LCBjaGFyYWN0ZXJpemF0aW9uLCBhbmQgaW4gdml0cm8taW4gdml2byBjb3JyZWxhdGlvbjwvdGl0
bGU+PHNlY29uZGFyeS10aXRsZT5BZHYgSGVhbHRoYyBNYXRlcjwvc2Vjb25kYXJ5LXRpdGxlPjxh
bHQtdGl0bGU+QWR2YW5jZWQgaGVhbHRoY2FyZSBtYXRlcmlhbHM8L2FsdC10aXRsZT48L3RpdGxl
cz48cGVyaW9kaWNhbD48ZnVsbC10aXRsZT5BZHYgSGVhbHRoYyBNYXRlcjwvZnVsbC10aXRsZT48
YWJici0xPkFkdmFuY2VkIGhlYWx0aGNhcmUgbWF0ZXJpYWxzPC9hYmJyLTE+PC9wZXJpb2RpY2Fs
PjxhbHQtcGVyaW9kaWNhbD48ZnVsbC10aXRsZT5BZHYgSGVhbHRoYyBNYXRlcjwvZnVsbC10aXRs
ZT48YWJici0xPkFkdmFuY2VkIGhlYWx0aGNhcmUgbWF0ZXJpYWxzPC9hYmJyLTE+PC9hbHQtcGVy
aW9kaWNhbD48cGFnZXM+NDAwLTExPC9wYWdlcz48dm9sdW1lPjM8L3ZvbHVtZT48bnVtYmVyPjM8
L251bWJlcj48a2V5d29yZHM+PGtleXdvcmQ+QWRtaW5pc3RyYXRpb24sIE9yYWw8L2tleXdvcmQ+
PGtleXdvcmQ+QW5pbWFsczwva2V5d29yZD48a2V5d29yZD5CZW56b3hhemluZXMvYWRtaW5pc3Ry
YXRpb24gJmFtcDsgZG9zYWdlL2NoZW1pc3RyeS9waGFybWFjb2tpbmV0aWNzPC9rZXl3b3JkPjxr
ZXl3b3JkPkJpb2xvZ2ljYWwgQXZhaWxhYmlsaXR5PC9rZXl3b3JkPjxrZXl3b3JkPkNhY28tMiBD
ZWxsczwva2V5d29yZD48a2V5d29yZD5EcnVnIEV2YWx1YXRpb24sIFByZWNsaW5pY2FsPC9rZXl3
b3JkPjxrZXl3b3JkPkVtdWxzaW9ucy9hZG1pbmlzdHJhdGlvbiAmYW1wOyBkb3NhZ2UvY2hlbWlz
dHJ5L3BoYXJtYWNva2luZXRpY3M8L2tleXdvcmQ+PGtleXdvcmQ+SHVtYW5zPC9rZXl3b3JkPjxr
ZXl3b3JkPk1hbGU8L2tleXdvcmQ+PGtleXdvcmQ+TmFub3BhcnRpY2xlcy8qYWRtaW5pc3RyYXRp
b24gJmFtcDsgZG9zYWdlLypjaGVtaXN0cnk8L2tleXdvcmQ+PGtleXdvcmQ+UGFydGljbGUgU2l6
ZTwva2V5d29yZD48a2V5d29yZD5Qb2x5bWVycy9hZG1pbmlzdHJhdGlvbiAmYW1wOyBkb3NhZ2Uv
Y2hlbWlzdHJ5L3BoYXJtYWNva2luZXRpY3M8L2tleXdvcmQ+PGtleXdvcmQ+UmF0czwva2V5d29y
ZD48a2V5d29yZD5SYXRzLCBXaXN0YXI8L2tleXdvcmQ+PC9rZXl3b3Jkcz48ZGF0ZXM+PHllYXI+
MjAxNDwveWVhcj48cHViLWRhdGVzPjxkYXRlPk1hcjwvZGF0ZT48L3B1Yi1kYXRlcz48L2RhdGVz
Pjxpc2JuPjIxOTItMjY1OSAoRWxlY3Ryb25pYykmI3hEOzIxOTItMjY0MCAoTGlua2luZyk8L2lz
Ym4+PGFjY2Vzc2lvbi1udW0+MjM5OTcwMjc8L2FjY2Vzc2lvbi1udW0+PHVybHM+PHJlbGF0ZWQt
dXJscz48dXJsPmh0dHA6Ly93d3cubmNiaS5ubG0ubmloLmdvdi9wdWJtZWQvMjM5OTcwMjc8L3Vy
bD48L3JlbGF0ZWQtdXJscz48L3VybHM+PGVsZWN0cm9uaWMtcmVzb3VyY2UtbnVtPjEwLjEwMDIv
YWRobS4yMDEzMDAyODA8L2VsZWN0cm9uaWMtcmVzb3VyY2UtbnVtPjwvcmVjb3JkPjwvQ2l0ZT48
L0VuZE5vdGU+
</w:fldData>
        </w:fldChar>
      </w:r>
      <w:r w:rsidR="0091320F">
        <w:instrText xml:space="preserve"> ADDIN EN.CITE </w:instrText>
      </w:r>
      <w:r w:rsidR="0091320F">
        <w:fldChar w:fldCharType="begin">
          <w:fldData xml:space="preserve">PEVuZE5vdGU+PENpdGU+PEF1dGhvcj5NY0RvbmFsZDwvQXV0aG9yPjxZZWFyPjIwMTQ8L1llYXI+
PFJlY051bT4xMzg1MTwvUmVjTnVtPjxEaXNwbGF5VGV4dD5bNl08L0Rpc3BsYXlUZXh0PjxyZWNv
cmQ+PHJlYy1udW1iZXI+MTM4NTE8L3JlYy1udW1iZXI+PGZvcmVpZ24ta2V5cz48a2V5IGFwcD0i
RU4iIGRiLWlkPSI5emQwMGZzdzl3ZGZ3c2VldDA1NTB2OTlmOXdhcGVld3c5ZjIiIHRpbWVzdGFt
cD0iMTQ5NjgzMjM4MSI+MTM4NTE8L2tleT48L2ZvcmVpZ24ta2V5cz48cmVmLXR5cGUgbmFtZT0i
Sm91cm5hbCBBcnRpY2xlIj4xNzwvcmVmLXR5cGU+PGNvbnRyaWJ1dG9ycz48YXV0aG9ycz48YXV0
aG9yPk1jRG9uYWxkLCBULiBPLjwvYXV0aG9yPjxhdXRob3I+R2lhcmRpZWxsbywgTS48L2F1dGhv
cj48YXV0aG9yPk1hcnRpbiwgUC48L2F1dGhvcj48YXV0aG9yPlNpY2NhcmRpLCBNLjwvYXV0aG9y
PjxhdXRob3I+TGlwdHJvdHQsIE4uIEouPC9hdXRob3I+PGF1dGhvcj5TbWl0aCwgRC48L2F1dGhv
cj48YXV0aG9yPlJvYmVydHMsIFAuPC9hdXRob3I+PGF1dGhvcj5DdXJsZXksIFAuPC9hdXRob3I+
PGF1dGhvcj5TY2hpcGFuaSwgQS48L2F1dGhvcj48YXV0aG9yPktob28sIFMuIEguPC9hdXRob3I+
PGF1dGhvcj5Mb25nLCBKLjwvYXV0aG9yPjxhdXRob3I+Rm9zdGVyLCBBLiBKLjwvYXV0aG9yPjxh
dXRob3I+UmFubmFyZCwgUy4gUC48L2F1dGhvcj48YXV0aG9yPk93ZW4sIEEuPC9hdXRob3I+PC9h
dXRob3JzPjwvY29udHJpYnV0b3JzPjxhdXRoLWFkZHJlc3M+RGVwYXJ0bWVudCBvZiBDaGVtaXN0
cnksIFVuaXZlcnNpdHkgb2YgTGl2ZXJwb29sLCBDcm93biBTdHJlZXQsIEw2OSAzQlgsIFVLLjwv
YXV0aC1hZGRyZXNzPjx0aXRsZXM+PHRpdGxlPkFudGlyZXRyb3ZpcmFsIHNvbGlkIGRydWcgbmFu
b3BhcnRpY2xlcyB3aXRoIGVuaGFuY2VkIG9yYWwgYmlvYXZhaWxhYmlsaXR5OiBwcm9kdWN0aW9u
LCBjaGFyYWN0ZXJpemF0aW9uLCBhbmQgaW4gdml0cm8taW4gdml2byBjb3JyZWxhdGlvbjwvdGl0
bGU+PHNlY29uZGFyeS10aXRsZT5BZHYgSGVhbHRoYyBNYXRlcjwvc2Vjb25kYXJ5LXRpdGxlPjxh
bHQtdGl0bGU+QWR2YW5jZWQgaGVhbHRoY2FyZSBtYXRlcmlhbHM8L2FsdC10aXRsZT48L3RpdGxl
cz48cGVyaW9kaWNhbD48ZnVsbC10aXRsZT5BZHYgSGVhbHRoYyBNYXRlcjwvZnVsbC10aXRsZT48
YWJici0xPkFkdmFuY2VkIGhlYWx0aGNhcmUgbWF0ZXJpYWxzPC9hYmJyLTE+PC9wZXJpb2RpY2Fs
PjxhbHQtcGVyaW9kaWNhbD48ZnVsbC10aXRsZT5BZHYgSGVhbHRoYyBNYXRlcjwvZnVsbC10aXRs
ZT48YWJici0xPkFkdmFuY2VkIGhlYWx0aGNhcmUgbWF0ZXJpYWxzPC9hYmJyLTE+PC9hbHQtcGVy
aW9kaWNhbD48cGFnZXM+NDAwLTExPC9wYWdlcz48dm9sdW1lPjM8L3ZvbHVtZT48bnVtYmVyPjM8
L251bWJlcj48a2V5d29yZHM+PGtleXdvcmQ+QWRtaW5pc3RyYXRpb24sIE9yYWw8L2tleXdvcmQ+
PGtleXdvcmQ+QW5pbWFsczwva2V5d29yZD48a2V5d29yZD5CZW56b3hhemluZXMvYWRtaW5pc3Ry
YXRpb24gJmFtcDsgZG9zYWdlL2NoZW1pc3RyeS9waGFybWFjb2tpbmV0aWNzPC9rZXl3b3JkPjxr
ZXl3b3JkPkJpb2xvZ2ljYWwgQXZhaWxhYmlsaXR5PC9rZXl3b3JkPjxrZXl3b3JkPkNhY28tMiBD
ZWxsczwva2V5d29yZD48a2V5d29yZD5EcnVnIEV2YWx1YXRpb24sIFByZWNsaW5pY2FsPC9rZXl3
b3JkPjxrZXl3b3JkPkVtdWxzaW9ucy9hZG1pbmlzdHJhdGlvbiAmYW1wOyBkb3NhZ2UvY2hlbWlz
dHJ5L3BoYXJtYWNva2luZXRpY3M8L2tleXdvcmQ+PGtleXdvcmQ+SHVtYW5zPC9rZXl3b3JkPjxr
ZXl3b3JkPk1hbGU8L2tleXdvcmQ+PGtleXdvcmQ+TmFub3BhcnRpY2xlcy8qYWRtaW5pc3RyYXRp
b24gJmFtcDsgZG9zYWdlLypjaGVtaXN0cnk8L2tleXdvcmQ+PGtleXdvcmQ+UGFydGljbGUgU2l6
ZTwva2V5d29yZD48a2V5d29yZD5Qb2x5bWVycy9hZG1pbmlzdHJhdGlvbiAmYW1wOyBkb3NhZ2Uv
Y2hlbWlzdHJ5L3BoYXJtYWNva2luZXRpY3M8L2tleXdvcmQ+PGtleXdvcmQ+UmF0czwva2V5d29y
ZD48a2V5d29yZD5SYXRzLCBXaXN0YXI8L2tleXdvcmQ+PC9rZXl3b3Jkcz48ZGF0ZXM+PHllYXI+
MjAxNDwveWVhcj48cHViLWRhdGVzPjxkYXRlPk1hcjwvZGF0ZT48L3B1Yi1kYXRlcz48L2RhdGVz
Pjxpc2JuPjIxOTItMjY1OSAoRWxlY3Ryb25pYykmI3hEOzIxOTItMjY0MCAoTGlua2luZyk8L2lz
Ym4+PGFjY2Vzc2lvbi1udW0+MjM5OTcwMjc8L2FjY2Vzc2lvbi1udW0+PHVybHM+PHJlbGF0ZWQt
dXJscz48dXJsPmh0dHA6Ly93d3cubmNiaS5ubG0ubmloLmdvdi9wdWJtZWQvMjM5OTcwMjc8L3Vy
bD48L3JlbGF0ZWQtdXJscz48L3VybHM+PGVsZWN0cm9uaWMtcmVzb3VyY2UtbnVtPjEwLjEwMDIv
YWRobS4yMDEzMDAyODA8L2VsZWN0cm9uaWMtcmVzb3VyY2UtbnVtPjwvcmVjb3JkPjwvQ2l0ZT48
L0VuZE5vdGU+
</w:fldData>
        </w:fldChar>
      </w:r>
      <w:r w:rsidR="0091320F">
        <w:instrText xml:space="preserve"> ADDIN EN.CITE.DATA </w:instrText>
      </w:r>
      <w:r w:rsidR="0091320F">
        <w:fldChar w:fldCharType="end"/>
      </w:r>
      <w:r w:rsidR="00143495">
        <w:fldChar w:fldCharType="separate"/>
      </w:r>
      <w:r w:rsidR="004310A9">
        <w:rPr>
          <w:noProof/>
        </w:rPr>
        <w:t>[6]</w:t>
      </w:r>
      <w:r w:rsidR="00143495">
        <w:fldChar w:fldCharType="end"/>
      </w:r>
      <w:r w:rsidR="0097778C">
        <w:t>.</w:t>
      </w:r>
      <w:r w:rsidR="00B92D58">
        <w:t xml:space="preserve"> </w:t>
      </w:r>
    </w:p>
    <w:p w14:paraId="097AFE9C" w14:textId="77777777" w:rsidR="00B92D58" w:rsidRDefault="00B92D58" w:rsidP="000955A6">
      <w:pPr>
        <w:spacing w:line="480" w:lineRule="auto"/>
        <w:jc w:val="both"/>
      </w:pPr>
    </w:p>
    <w:p w14:paraId="4E864997" w14:textId="77777777" w:rsidR="007378A3" w:rsidRDefault="00B92D58" w:rsidP="000955A6">
      <w:pPr>
        <w:spacing w:line="480" w:lineRule="auto"/>
        <w:jc w:val="both"/>
      </w:pPr>
      <w:r>
        <w:t>Currently</w:t>
      </w:r>
      <w:r w:rsidR="00D71FAE">
        <w:t>,</w:t>
      </w:r>
      <w:r>
        <w:t xml:space="preserve"> </w:t>
      </w:r>
      <w:r w:rsidR="00D71FAE">
        <w:t>the ritonavir-boosted lopinavir</w:t>
      </w:r>
      <w:r>
        <w:t xml:space="preserve"> </w:t>
      </w:r>
      <w:r w:rsidR="0023391B">
        <w:t>(Kaletra©)</w:t>
      </w:r>
      <w:r w:rsidR="00B1091C">
        <w:t xml:space="preserve"> </w:t>
      </w:r>
      <w:r w:rsidR="00D71FAE">
        <w:t>paediatric formulation consists of</w:t>
      </w:r>
      <w:r w:rsidR="00863E43">
        <w:t xml:space="preserve"> an oral solution of 42% ethanol and 15% propylene glycol </w:t>
      </w:r>
      <w:r w:rsidR="00143495">
        <w:fldChar w:fldCharType="begin"/>
      </w:r>
      <w:r w:rsidR="0091320F">
        <w:instrText xml:space="preserve"> ADDIN EN.CITE &lt;EndNote&gt;&lt;Cite&gt;&lt;Author&gt;Giardiello&lt;/Author&gt;&lt;Year&gt;2016&lt;/Year&gt;&lt;RecNum&gt;13852&lt;/RecNum&gt;&lt;DisplayText&gt;[7]&lt;/DisplayText&gt;&lt;record&gt;&lt;rec-number&gt;13852&lt;/rec-number&gt;&lt;foreign-keys&gt;&lt;key app="EN" db-id="9zd00fsw9wdfwseet0550v99f9wapeeww9f2" timestamp="1496832381"&gt;13852&lt;/key&gt;&lt;/foreign-keys&gt;&lt;ref-type name="Journal Article"&gt;17&lt;/ref-type&gt;&lt;contributors&gt;&lt;authors&gt;&lt;author&gt;Giardiello, M.&lt;/author&gt;&lt;author&gt;Liptrott, N. J.&lt;/author&gt;&lt;author&gt;McDonald, T. O.&lt;/author&gt;&lt;author&gt;Moss, D.&lt;/author&gt;&lt;author&gt;Siccardi, M.&lt;/author&gt;&lt;author&gt;Martin, P.&lt;/author&gt;&lt;author&gt;Smith, D.&lt;/author&gt;&lt;author&gt;Gurjar, R.&lt;/author&gt;&lt;author&gt;Rannard, S. P.&lt;/author&gt;&lt;author&gt;Owen, A.&lt;/author&gt;&lt;/authors&gt;&lt;/contributors&gt;&lt;auth-address&gt;Department of Chemistry, University of Liverpool, Crown Street, Liverpool L69 7ZD, UK.&amp;#xD;Department of Molecular and Clinical Pharmacology, University of Liverpool, Block H, 70 Pembroke Place, Liverpool L69 3GF, UK.&lt;/auth-address&gt;&lt;titles&gt;&lt;title&gt;Accelerated oral nanomedicine discovery from miniaturized screening to clinical production exemplified by paediatric HIV nanotherapies&lt;/title&gt;&lt;secondary-title&gt;Nat Commun&lt;/secondary-title&gt;&lt;/titles&gt;&lt;periodical&gt;&lt;full-title&gt;Nat Commun&lt;/full-title&gt;&lt;/periodical&gt;&lt;pages&gt;13184&lt;/pages&gt;&lt;volume&gt;7&lt;/volume&gt;&lt;dates&gt;&lt;year&gt;2016&lt;/year&gt;&lt;pub-dates&gt;&lt;date&gt;Oct 21&lt;/date&gt;&lt;/pub-dates&gt;&lt;/dates&gt;&lt;isbn&gt;2041-1723 (Electronic)&amp;#xD;2041-1723 (Linking)&lt;/isbn&gt;&lt;accession-num&gt;27767027&lt;/accession-num&gt;&lt;urls&gt;&lt;related-urls&gt;&lt;url&gt;https://www.ncbi.nlm.nih.gov/pubmed/27767027&lt;/url&gt;&lt;/related-urls&gt;&lt;/urls&gt;&lt;custom2&gt;PMC5078733 LPV SDNs and LPV/RTV combination SDNs described herein. The remaining authors declare no competing financial interests.&lt;/custom2&gt;&lt;electronic-resource-num&gt;10.1038/ncomms13184&lt;/electronic-resource-num&gt;&lt;/record&gt;&lt;/Cite&gt;&lt;/EndNote&gt;</w:instrText>
      </w:r>
      <w:r w:rsidR="00143495">
        <w:fldChar w:fldCharType="separate"/>
      </w:r>
      <w:r w:rsidR="004310A9">
        <w:rPr>
          <w:noProof/>
        </w:rPr>
        <w:t>[7]</w:t>
      </w:r>
      <w:r w:rsidR="00143495">
        <w:fldChar w:fldCharType="end"/>
      </w:r>
      <w:r w:rsidR="00740B0C">
        <w:t>, which</w:t>
      </w:r>
      <w:r w:rsidR="00DF0BED">
        <w:t xml:space="preserve"> </w:t>
      </w:r>
      <w:r w:rsidR="001E008F">
        <w:t xml:space="preserve">is </w:t>
      </w:r>
      <w:r w:rsidR="00D71FAE">
        <w:t xml:space="preserve">clearly </w:t>
      </w:r>
      <w:r w:rsidR="0034420E">
        <w:t>undesirable</w:t>
      </w:r>
      <w:r w:rsidR="00740B0C">
        <w:t>. This has</w:t>
      </w:r>
      <w:r w:rsidR="0034420E">
        <w:t xml:space="preserve"> </w:t>
      </w:r>
      <w:r w:rsidR="00D71FAE">
        <w:t>spurr</w:t>
      </w:r>
      <w:r w:rsidR="00740B0C">
        <w:t>ed</w:t>
      </w:r>
      <w:r w:rsidR="00D71FAE">
        <w:t xml:space="preserve"> efforts to develop other formats (such as “sprinkles”) that </w:t>
      </w:r>
      <w:r w:rsidR="0023391B">
        <w:t xml:space="preserve">despite some success </w:t>
      </w:r>
      <w:r w:rsidR="00D71FAE">
        <w:t xml:space="preserve">have proven challenging due to issues </w:t>
      </w:r>
      <w:r w:rsidR="0023391B">
        <w:t>such as</w:t>
      </w:r>
      <w:r w:rsidR="00D71FAE">
        <w:t xml:space="preserve"> taste-masking</w:t>
      </w:r>
      <w:r w:rsidR="0034420E">
        <w:t xml:space="preserve">. </w:t>
      </w:r>
      <w:r w:rsidR="00740B0C">
        <w:t>Recently</w:t>
      </w:r>
      <w:r w:rsidR="0023391B">
        <w:t xml:space="preserve">, </w:t>
      </w:r>
      <w:r w:rsidR="00A57954">
        <w:t xml:space="preserve">lopinavir </w:t>
      </w:r>
      <w:r w:rsidR="00740B0C">
        <w:t xml:space="preserve">SDN </w:t>
      </w:r>
      <w:r w:rsidR="0023391B">
        <w:t xml:space="preserve">formulations </w:t>
      </w:r>
      <w:r w:rsidR="00A57954">
        <w:t xml:space="preserve">(alone and in combination with ritonavir) were produced </w:t>
      </w:r>
      <w:r w:rsidR="0023391B">
        <w:t>with potential for an</w:t>
      </w:r>
      <w:r w:rsidR="00A57954">
        <w:t xml:space="preserve"> </w:t>
      </w:r>
      <w:r w:rsidR="0023391B">
        <w:t>ethanol-</w:t>
      </w:r>
      <w:r w:rsidR="00A57954">
        <w:t xml:space="preserve">free paediatric </w:t>
      </w:r>
      <w:r w:rsidR="0023391B">
        <w:t xml:space="preserve">liquid </w:t>
      </w:r>
      <w:r w:rsidR="00A57954">
        <w:t xml:space="preserve">formulation. </w:t>
      </w:r>
      <w:r w:rsidR="007378A3" w:rsidRPr="00495D58">
        <w:rPr>
          <w:i/>
        </w:rPr>
        <w:t>In vivo</w:t>
      </w:r>
      <w:r w:rsidR="007378A3">
        <w:t xml:space="preserve"> pharmacokinetics demonstrated </w:t>
      </w:r>
      <w:r w:rsidR="0023391B">
        <w:t>similar plasma concentrations</w:t>
      </w:r>
      <w:r w:rsidR="007378A3">
        <w:t xml:space="preserve"> </w:t>
      </w:r>
      <w:r w:rsidR="0023391B">
        <w:t xml:space="preserve"> </w:t>
      </w:r>
      <w:r w:rsidR="007378A3">
        <w:t xml:space="preserve">to </w:t>
      </w:r>
      <w:r w:rsidR="0023391B">
        <w:t xml:space="preserve">a </w:t>
      </w:r>
      <w:r w:rsidR="007378A3">
        <w:t xml:space="preserve">conventional lopinavir </w:t>
      </w:r>
      <w:r w:rsidR="0023391B">
        <w:t>preclinical formulation</w:t>
      </w:r>
      <w:r w:rsidR="001B7484">
        <w:t xml:space="preserve">, </w:t>
      </w:r>
      <w:r w:rsidR="0023391B">
        <w:t>without the need for an organic solvent</w:t>
      </w:r>
      <w:r w:rsidR="00BB37E3">
        <w:t xml:space="preserve"> </w:t>
      </w:r>
      <w:r w:rsidR="00143495">
        <w:fldChar w:fldCharType="begin"/>
      </w:r>
      <w:r w:rsidR="0091320F">
        <w:instrText xml:space="preserve"> ADDIN EN.CITE &lt;EndNote&gt;&lt;Cite&gt;&lt;Author&gt;Giardiello&lt;/Author&gt;&lt;Year&gt;2016&lt;/Year&gt;&lt;RecNum&gt;13852&lt;/RecNum&gt;&lt;DisplayText&gt;[7]&lt;/DisplayText&gt;&lt;record&gt;&lt;rec-number&gt;13852&lt;/rec-number&gt;&lt;foreign-keys&gt;&lt;key app="EN" db-id="9zd00fsw9wdfwseet0550v99f9wapeeww9f2" timestamp="1496832381"&gt;13852&lt;/key&gt;&lt;/foreign-keys&gt;&lt;ref-type name="Journal Article"&gt;17&lt;/ref-type&gt;&lt;contributors&gt;&lt;authors&gt;&lt;author&gt;Giardiello, M.&lt;/author&gt;&lt;author&gt;Liptrott, N. J.&lt;/author&gt;&lt;author&gt;McDonald, T. O.&lt;/author&gt;&lt;author&gt;Moss, D.&lt;/author&gt;&lt;author&gt;Siccardi, M.&lt;/author&gt;&lt;author&gt;Martin, P.&lt;/author&gt;&lt;author&gt;Smith, D.&lt;/author&gt;&lt;author&gt;Gurjar, R.&lt;/author&gt;&lt;author&gt;Rannard, S. P.&lt;/author&gt;&lt;author&gt;Owen, A.&lt;/author&gt;&lt;/authors&gt;&lt;/contributors&gt;&lt;auth-address&gt;Department of Chemistry, University of Liverpool, Crown Street, Liverpool L69 7ZD, UK.&amp;#xD;Department of Molecular and Clinical Pharmacology, University of Liverpool, Block H, 70 Pembroke Place, Liverpool L69 3GF, UK.&lt;/auth-address&gt;&lt;titles&gt;&lt;title&gt;Accelerated oral nanomedicine discovery from miniaturized screening to clinical production exemplified by paediatric HIV nanotherapies&lt;/title&gt;&lt;secondary-title&gt;Nat Commun&lt;/secondary-title&gt;&lt;/titles&gt;&lt;periodical&gt;&lt;full-title&gt;Nat Commun&lt;/full-title&gt;&lt;/periodical&gt;&lt;pages&gt;13184&lt;/pages&gt;&lt;volume&gt;7&lt;/volume&gt;&lt;dates&gt;&lt;year&gt;2016&lt;/year&gt;&lt;pub-dates&gt;&lt;date&gt;Oct 21&lt;/date&gt;&lt;/pub-dates&gt;&lt;/dates&gt;&lt;isbn&gt;2041-1723 (Electronic)&amp;#xD;2041-1723 (Linking)&lt;/isbn&gt;&lt;accession-num&gt;27767027&lt;/accession-num&gt;&lt;urls&gt;&lt;related-urls&gt;&lt;url&gt;https://www.ncbi.nlm.nih.gov/pubmed/27767027&lt;/url&gt;&lt;/related-urls&gt;&lt;/urls&gt;&lt;custom2&gt;PMC5078733 LPV SDNs and LPV/RTV combination SDNs described herein. The remaining authors declare no competing financial interests.&lt;/custom2&gt;&lt;electronic-resource-num&gt;10.1038/ncomms13184&lt;/electronic-resource-num&gt;&lt;/record&gt;&lt;/Cite&gt;&lt;/EndNote&gt;</w:instrText>
      </w:r>
      <w:r w:rsidR="00143495">
        <w:fldChar w:fldCharType="separate"/>
      </w:r>
      <w:r w:rsidR="004310A9">
        <w:rPr>
          <w:noProof/>
        </w:rPr>
        <w:t>[7]</w:t>
      </w:r>
      <w:r w:rsidR="00143495">
        <w:fldChar w:fldCharType="end"/>
      </w:r>
      <w:r w:rsidR="007378A3">
        <w:t xml:space="preserve">. </w:t>
      </w:r>
    </w:p>
    <w:p w14:paraId="10C1F210" w14:textId="77777777" w:rsidR="0023391B" w:rsidRDefault="0023391B" w:rsidP="000955A6">
      <w:pPr>
        <w:spacing w:line="480" w:lineRule="auto"/>
        <w:jc w:val="both"/>
      </w:pPr>
    </w:p>
    <w:p w14:paraId="7B6FF8DF" w14:textId="77777777" w:rsidR="0023391B" w:rsidRPr="007378A3" w:rsidRDefault="005015F2" w:rsidP="000955A6">
      <w:pPr>
        <w:spacing w:line="480" w:lineRule="auto"/>
        <w:jc w:val="both"/>
      </w:pPr>
      <w:r>
        <w:t>Unlike many nanomedicine s</w:t>
      </w:r>
      <w:r w:rsidR="007E2DEC">
        <w:t>trategies, the SDN technologies described above are translatable to industrial scale through spray-dry manufacture</w:t>
      </w:r>
      <w:r w:rsidR="00F53E38">
        <w:t xml:space="preserve"> and utilise already licensed drugs in combination with FDA </w:t>
      </w:r>
      <w:r w:rsidR="00740B0C">
        <w:t>CDER-</w:t>
      </w:r>
      <w:r w:rsidR="00F53E38">
        <w:t>listed excipients</w:t>
      </w:r>
      <w:r w:rsidR="00707617">
        <w:t>. Thus,</w:t>
      </w:r>
      <w:r w:rsidR="007E2DEC">
        <w:t xml:space="preserve"> </w:t>
      </w:r>
      <w:r w:rsidR="00707617">
        <w:lastRenderedPageBreak/>
        <w:t xml:space="preserve">they </w:t>
      </w:r>
      <w:r w:rsidR="007E2DEC">
        <w:t xml:space="preserve">potentially </w:t>
      </w:r>
      <w:r w:rsidR="00707617">
        <w:t>provide</w:t>
      </w:r>
      <w:r w:rsidR="007E2DEC">
        <w:t xml:space="preserve"> </w:t>
      </w:r>
      <w:r w:rsidR="00740B0C">
        <w:t xml:space="preserve">low-cost </w:t>
      </w:r>
      <w:r w:rsidR="007E2DEC">
        <w:t xml:space="preserve">solutions to free up manufacturing capacity, while reducing doses required for effective therapy </w:t>
      </w:r>
      <w:r w:rsidR="00143495">
        <w:fldChar w:fldCharType="begin"/>
      </w:r>
      <w:r w:rsidR="0091320F">
        <w:instrText xml:space="preserve"> ADDIN EN.CITE &lt;EndNote&gt;&lt;Cite&gt;&lt;Author&gt;Giardiello&lt;/Author&gt;&lt;Year&gt;2016&lt;/Year&gt;&lt;RecNum&gt;13852&lt;/RecNum&gt;&lt;DisplayText&gt;[7]&lt;/DisplayText&gt;&lt;record&gt;&lt;rec-number&gt;13852&lt;/rec-number&gt;&lt;foreign-keys&gt;&lt;key app="EN" db-id="9zd00fsw9wdfwseet0550v99f9wapeeww9f2" timestamp="1496832381"&gt;13852&lt;/key&gt;&lt;/foreign-keys&gt;&lt;ref-type name="Journal Article"&gt;17&lt;/ref-type&gt;&lt;contributors&gt;&lt;authors&gt;&lt;author&gt;Giardiello, M.&lt;/author&gt;&lt;author&gt;Liptrott, N. J.&lt;/author&gt;&lt;author&gt;McDonald, T. O.&lt;/author&gt;&lt;author&gt;Moss, D.&lt;/author&gt;&lt;author&gt;Siccardi, M.&lt;/author&gt;&lt;author&gt;Martin, P.&lt;/author&gt;&lt;author&gt;Smith, D.&lt;/author&gt;&lt;author&gt;Gurjar, R.&lt;/author&gt;&lt;author&gt;Rannard, S. P.&lt;/author&gt;&lt;author&gt;Owen, A.&lt;/author&gt;&lt;/authors&gt;&lt;/contributors&gt;&lt;auth-address&gt;Department of Chemistry, University of Liverpool, Crown Street, Liverpool L69 7ZD, UK.&amp;#xD;Department of Molecular and Clinical Pharmacology, University of Liverpool, Block H, 70 Pembroke Place, Liverpool L69 3GF, UK.&lt;/auth-address&gt;&lt;titles&gt;&lt;title&gt;Accelerated oral nanomedicine discovery from miniaturized screening to clinical production exemplified by paediatric HIV nanotherapies&lt;/title&gt;&lt;secondary-title&gt;Nat Commun&lt;/secondary-title&gt;&lt;/titles&gt;&lt;periodical&gt;&lt;full-title&gt;Nat Commun&lt;/full-title&gt;&lt;/periodical&gt;&lt;pages&gt;13184&lt;/pages&gt;&lt;volume&gt;7&lt;/volume&gt;&lt;dates&gt;&lt;year&gt;2016&lt;/year&gt;&lt;pub-dates&gt;&lt;date&gt;Oct 21&lt;/date&gt;&lt;/pub-dates&gt;&lt;/dates&gt;&lt;isbn&gt;2041-1723 (Electronic)&amp;#xD;2041-1723 (Linking)&lt;/isbn&gt;&lt;accession-num&gt;27767027&lt;/accession-num&gt;&lt;urls&gt;&lt;related-urls&gt;&lt;url&gt;https://www.ncbi.nlm.nih.gov/pubmed/27767027&lt;/url&gt;&lt;/related-urls&gt;&lt;/urls&gt;&lt;custom2&gt;PMC5078733 LPV SDNs and LPV/RTV combination SDNs described herein. The remaining authors declare no competing financial interests.&lt;/custom2&gt;&lt;electronic-resource-num&gt;10.1038/ncomms13184&lt;/electronic-resource-num&gt;&lt;/record&gt;&lt;/Cite&gt;&lt;/EndNote&gt;</w:instrText>
      </w:r>
      <w:r w:rsidR="00143495">
        <w:fldChar w:fldCharType="separate"/>
      </w:r>
      <w:r w:rsidR="004310A9">
        <w:rPr>
          <w:noProof/>
        </w:rPr>
        <w:t>[7]</w:t>
      </w:r>
      <w:r w:rsidR="00143495">
        <w:fldChar w:fldCharType="end"/>
      </w:r>
      <w:r w:rsidR="007E2DEC">
        <w:t>. Importantly however, o</w:t>
      </w:r>
      <w:r w:rsidR="0023391B">
        <w:t xml:space="preserve">ther </w:t>
      </w:r>
      <w:r w:rsidR="007E2DEC">
        <w:t xml:space="preserve">advanced </w:t>
      </w:r>
      <w:r w:rsidR="0023391B">
        <w:t xml:space="preserve">strategies involving lipid- or polymer-based nanocarrier systems have also shown </w:t>
      </w:r>
      <w:r w:rsidR="006C57BF">
        <w:t xml:space="preserve">preclinical </w:t>
      </w:r>
      <w:r w:rsidR="0023391B">
        <w:t xml:space="preserve">success in augmenting oral delivery </w:t>
      </w:r>
      <w:r w:rsidR="00143495">
        <w:fldChar w:fldCharType="begin">
          <w:fldData xml:space="preserve">PEVuZE5vdGU+PENpdGU+PEF1dGhvcj5Uc2h3ZXU8L0F1dGhvcj48WWVhcj4yMDE0PC9ZZWFyPjxS
ZWNOdW0+MTM4NTM8L1JlY051bT48RGlzcGxheVRleHQ+WzgtMTBdPC9EaXNwbGF5VGV4dD48cmVj
b3JkPjxyZWMtbnVtYmVyPjEzODUzPC9yZWMtbnVtYmVyPjxmb3JlaWduLWtleXM+PGtleSBhcHA9
IkVOIiBkYi1pZD0iOXpkMDBmc3c5d2Rmd3NlZXQwNTUwdjk5Zjl3YXBlZXd3OWYyIiB0aW1lc3Rh
bXA9IjE0OTY4MzIzODEiPjEzODUzPC9rZXk+PC9mb3JlaWduLWtleXM+PHJlZi10eXBlIG5hbWU9
IkpvdXJuYWwgQXJ0aWNsZSI+MTc8L3JlZi10eXBlPjxjb250cmlidXRvcnM+PGF1dGhvcnM+PGF1
dGhvcj5Uc2h3ZXUsIEwuPC9hdXRob3I+PGF1dGhvcj5LYXRhdGEsIEwuPC9hdXRob3I+PGF1dGhv
cj5LYWxvbWJvLCBMLjwvYXV0aG9yPjxhdXRob3I+Q2hpYXBwZXR0YSwgRC4gQS48L2F1dGhvcj48
YXV0aG9yPkhvY2h0LCBDLjwvYXV0aG9yPjxhdXRob3I+U29zbmlrLCBBLjwvYXV0aG9yPjxhdXRo
b3I+U3dhaSwgSC48L2F1dGhvcj48L2F1dGhvcnM+PC9jb250cmlidXRvcnM+PGF1dGgtYWRkcmVz
cz5Qb2x5bWVycyAmYW1wOyBDb21wb3NpdGVzLCBDb3VuY2lsIGZvciBTY2llbnRpZmljICZhbXA7
IEluZHVzdHJpYWwgUmVzZWFyY2ggTWF0ZXJpYWxzIFNjaWVuY2UgJmFtcDsgTWFudWZhY3R1cmlu
ZywgQ291bmNpbCBmb3IgU2NpZW50aWZpYyAmYW1wOyBJbmR1c3RyaWFsIFJlc2VhcmNoLCBQcmV0
b3JpYSwgU291dGggQWZyaWNhLjwvYXV0aC1hZGRyZXNzPjx0aXRsZXM+PHRpdGxlPkVuaGFuY2Vk
IG9yYWwgYmlvYXZhaWxhYmlsaXR5IG9mIHRoZSBhbnRpcmV0cm92aXJhbCBlZmF2aXJlbnogZW5j
YXBzdWxhdGVkIGluIHBvbHkoZXBzaWxvbi1jYXByb2xhY3RvbmUpIG5hbm9wYXJ0aWNsZXMgYnkg
YSBzcHJheS1kcnlpbmcgbWV0aG9kPC90aXRsZT48c2Vjb25kYXJ5LXRpdGxlPk5hbm9tZWRpY2lu
ZSAoTG9uZCk8L3NlY29uZGFyeS10aXRsZT48L3RpdGxlcz48cGVyaW9kaWNhbD48ZnVsbC10aXRs
ZT5OYW5vbWVkaWNpbmUgKExvbmQpPC9mdWxsLXRpdGxlPjxhYmJyLTE+TmFub21lZGljaW5lIChM
b25kb24sIEVuZ2xhbmQpPC9hYmJyLTE+PC9wZXJpb2RpY2FsPjxwYWdlcz4xODIxLTMzPC9wYWdl
cz48dm9sdW1lPjk8L3ZvbHVtZT48bnVtYmVyPjEyPC9udW1iZXI+PGtleXdvcmRzPjxrZXl3b3Jk
PkFkbWluaXN0cmF0aW9uLCBPcmFsPC9rZXl3b3JkPjxrZXl3b3JkPkFuaW1hbHM8L2tleXdvcmQ+
PGtleXdvcmQ+QW50aS1ISVYgQWdlbnRzLyphZG1pbmlzdHJhdGlvbiAmYW1wOyBkb3NhZ2UvKnBo
YXJtYWNva2luZXRpY3M8L2tleXdvcmQ+PGtleXdvcmQ+QmVuem94YXppbmVzLyphZG1pbmlzdHJh
dGlvbiAmYW1wOyBkb3NhZ2UvKnBoYXJtYWNva2luZXRpY3M8L2tleXdvcmQ+PGtleXdvcmQ+Qmlv
bG9naWNhbCBBdmFpbGFiaWxpdHk8L2tleXdvcmQ+PGtleXdvcmQ+Q2hlbWlzdHJ5LCBQaGFybWFj
ZXV0aWNhbDwva2V5d29yZD48a2V5d29yZD5NYWxlPC9rZXl3b3JkPjxrZXl3b3JkPk1pY3Jvc2Nv
cHksIEVsZWN0cm9uLCBTY2FubmluZzwva2V5d29yZD48a2V5d29yZD5OYW5vY2Fwc3VsZXMvYWRt
aW5pc3RyYXRpb24gJmFtcDsgZG9zYWdlL2NoZW1pc3RyeS91bHRyYXN0cnVjdHVyZTwva2V5d29y
ZD48a2V5d29yZD5OYW5vbWVkaWNpbmU8L2tleXdvcmQ+PGtleXdvcmQ+TmFub3RlY2hub2xvZ3k8
L2tleXdvcmQ+PGtleXdvcmQ+UGFydGljbGUgU2l6ZTwva2V5d29yZD48a2V5d29yZD5Qb2x5ZXN0
ZXJzL2NoZW1pc3RyeTwva2V5d29yZD48a2V5d29yZD5SYXRzPC9rZXl3b3JkPjxrZXl3b3JkPlJh
dHMsIFdpc3Rhcjwva2V5d29yZD48a2V5d29yZD5SZXZlcnNlIFRyYW5zY3JpcHRhc2UgSW5oaWJp
dG9ycy9hZG1pbmlzdHJhdGlvbiAmYW1wOyBkb3NhZ2UvcGhhcm1hY29raW5ldGljczwva2V5d29y
ZD48a2V5d29yZD5TcGVjdHJvc2NvcHksIEZvdXJpZXIgVHJhbnNmb3JtIEluZnJhcmVkPC9rZXl3
b3JkPjxrZXl3b3JkPlgtUmF5IERpZmZyYWN0aW9uPC9rZXl3b3JkPjxrZXl3b3JkPkhpdjwva2V5
d29yZD48a2V5d29yZD5lZmF2aXJlbno8L2tleXdvcmQ+PGtleXdvcmQ+aW4gdml0cm8gZHJ1ZyBy
ZWxlYXNlPC9rZXl3b3JkPjxrZXl3b3JkPm9yYWwgYmlvYXZhaWxhYmlsaXR5IGVuaGFuY2VtZW50
PC9rZXl3b3JkPjxrZXl3b3JkPnBvbHkoZXBzaWxvbi1jYXByb2xhY3RvbmUpIG5hbm9wYXJ0aWNs
ZTwva2V5d29yZD48a2V5d29yZD5zcHJheSBkcnlpbmc8L2tleXdvcmQ+PC9rZXl3b3Jkcz48ZGF0
ZXM+PHllYXI+MjAxNDwveWVhcj48L2RhdGVzPjxpc2JuPjE3NDgtNjk2MyAoRWxlY3Ryb25pYykm
I3hEOzE3NDMtNTg4OSAoTGlua2luZyk8L2lzYm4+PGFjY2Vzc2lvbi1udW0+MjQzNjQ4NzE8L2Fj
Y2Vzc2lvbi1udW0+PHVybHM+PHJlbGF0ZWQtdXJscz48dXJsPmh0dHBzOi8vd3d3Lm5jYmkubmxt
Lm5paC5nb3YvcHVibWVkLzI0MzY0ODcxPC91cmw+PC9yZWxhdGVkLXVybHM+PC91cmxzPjxlbGVj
dHJvbmljLXJlc291cmNlLW51bT4xMC4yMjE3L25ubS4xMy4xNjc8L2VsZWN0cm9uaWMtcmVzb3Vy
Y2UtbnVtPjwvcmVjb3JkPjwvQ2l0ZT48Q2l0ZT48QXV0aG9yPlNrYW5qaTwvQXV0aG9yPjxZZWFy
PjIwMTE8L1llYXI+PFJlY051bT4xMzg1NDwvUmVjTnVtPjxyZWNvcmQ+PHJlYy1udW1iZXI+MTM4
NTQ8L3JlYy1udW1iZXI+PGZvcmVpZ24ta2V5cz48a2V5IGFwcD0iRU4iIGRiLWlkPSI5emQwMGZz
dzl3ZGZ3c2VldDA1NTB2OTlmOXdhcGVld3c5ZjIiIHRpbWVzdGFtcD0iMTQ5NjgzMjM4MSI+MTM4
NTQ8L2tleT48L2ZvcmVpZ24ta2V5cz48cmVmLXR5cGUgbmFtZT0iSm91cm5hbCBBcnRpY2xlIj4x
NzwvcmVmLXR5cGU+PGNvbnRyaWJ1dG9ycz48YXV0aG9ycz48YXV0aG9yPlNrYW5qaSwgUi48L2F1
dGhvcj48YXV0aG9yPkFuZHJpZXV4LCBLLjwvYXV0aG9yPjxhdXRob3I+TGFsYW5uZSwgTS48L2F1
dGhvcj48YXV0aG9yPkNhcm9uLCBKLjwvYXV0aG9yPjxhdXRob3I+Qm91cmdhdXgsIEMuPC9hdXRo
b3I+PGF1dGhvcj5EZWdyb3VhcmQsIEouPC9hdXRob3I+PGF1dGhvcj5Ccmlzc2V0LCBGLjwvYXV0
aG9yPjxhdXRob3I+R3VldXRpbiwgQy48L2F1dGhvcj48YXV0aG9yPkNoYWN1biwgSC48L2F1dGhv
cj48YXV0aG9yPkRlcmV1ZGRyZS1Cb3NxdWV0LCBOLjwvYXV0aG9yPjxhdXRob3I+UGFjaSwgQS48
L2F1dGhvcj48YXV0aG9yPlZhc3NhbCwgRy48L2F1dGhvcj48YXV0aG9yPkJhdWR1aW4sIEwuPC9h
dXRob3I+PGF1dGhvcj5HYXJjaWEtQXJnb3RlLCBTLjwvYXV0aG9yPjxhdXRob3I+Um91c3NlYXUs
IEIuPC9hdXRob3I+PGF1dGhvcj5DbGF5ZXR0ZSwgUC48L2F1dGhvcj48YXV0aG9yPkRlc21hZWxl
LCBELjwvYXV0aG9yPjxhdXRob3I+Q291dnJldXIsIFAuPC9hdXRob3I+PC9hdXRob3JzPjwvY29u
dHJpYnV0b3JzPjxhdXRoLWFkZHJlc3M+VW5pdiBQYXJpcyBTdWQsIENOUlMsIFVNUiA4NjEyLCBJ
RlIgMTQxLCBGLTkyMjk2IENoYXRlbmF5LU1hbGFicnksIEZyYW5jZS48L2F1dGgtYWRkcmVzcz48
dGl0bGVzPjx0aXRsZT5BIG5ldyBuYW5vbWVkaWNpbmUgYmFzZWQgb24gZGlkYW5vc2luZSBnbHlj
ZXJvbGlwaWRpYyBwcm9kcnVnIGVuaGFuY2VzIHRoZSBsb25nIHRlcm0gYWNjdW11bGF0aW9uIG9m
IGRydWcgaW4gYSBISVYgc2FuY3R1YXJ5PC90aXRsZT48c2Vjb25kYXJ5LXRpdGxlPkludCBKIFBo
YXJtPC9zZWNvbmRhcnktdGl0bGU+PC90aXRsZXM+PHBlcmlvZGljYWw+PGZ1bGwtdGl0bGU+SW50
ZXJuYXRpb25hbCBKb3VybmFsIG9mIFBoYXJtYWNldXRpY3M8L2Z1bGwtdGl0bGU+PGFiYnItMT5J
bnQuIEouIFBoYXJtLjwvYWJici0xPjxhYmJyLTI+SW50IEogUGhhcm08L2FiYnItMj48L3Blcmlv
ZGljYWw+PHBhZ2VzPjI4NS05NzwvcGFnZXM+PHZvbHVtZT40MTQ8L3ZvbHVtZT48bnVtYmVyPjEt
MjwvbnVtYmVyPjxrZXl3b3Jkcz48a2V5d29yZD4xLDItRGlwYWxtaXRveWxwaG9zcGhhdGlkeWxj
aG9saW5lLypjaGVtaXN0cnk8L2tleXdvcmQ+PGtleXdvcmQ+QWRtaW5pc3RyYXRpb24sIE9yYWw8
L2tleXdvcmQ+PGtleXdvcmQ+QW5pbWFsczwva2V5d29yZD48a2V5d29yZD5BbnRpLUhJViBBZ2Vu
dHMvKmNoZW1pc3RyeS9waGFybWFjb2tpbmV0aWNzL3RoZXJhcGV1dGljIHVzZTwva2V5d29yZD48
a2V5d29yZD5EaWRhbm9zaW5lL2FuYWxvZ3MgJmFtcDsgZGVyaXZhdGl2ZXMvKmNoZW1pc3RyeS9w
aGFybWFjb2tpbmV0aWNzL3RoZXJhcGV1dGljIHVzZTwva2V5d29yZD48a2V5d29yZD5EcnVnIENh
cnJpZXJzPC9rZXl3b3JkPjxrZXl3b3JkPkRydWcgQ29tcG91bmRpbmcvbWV0aG9kczwva2V5d29y
ZD48a2V5d29yZD5EcnVnIERlbGl2ZXJ5IFN5c3RlbXMvKm1ldGhvZHM8L2tleXdvcmQ+PGtleXdv
cmQ+RnJlZXplIERyeWluZzwva2V5d29yZD48a2V5d29yZD5IaXY8L2tleXdvcmQ+PGtleXdvcmQ+
SElWIEluZmVjdGlvbnMvZHJ1ZyB0aGVyYXB5PC9rZXl3b3JkPjxrZXl3b3JkPkh1bWFuczwva2V5
d29yZD48a2V5d29yZD5MZXVrb2N5dGVzLCBNb25vbnVjbGVhcjwva2V5d29yZD48a2V5d29yZD5M
aXBvc29tZXM8L2tleXdvcmQ+PGtleXdvcmQ+TmFub3N0cnVjdHVyZXMvY2hlbWlzdHJ5PC9rZXl3
b3JkPjxrZXl3b3JkPlBhcnRpY2xlIFNpemU8L2tleXdvcmQ+PGtleXdvcmQ+UHJvZHJ1Z3MvKmNo
ZW1pc3RyeS9waGFybWFjb2tpbmV0aWNzL3RoZXJhcGV1dGljIHVzZTwva2V5d29yZD48a2V5d29y
ZD5SYXRzPC9rZXl3b3JkPjxrZXl3b3JkPlJhdHMsIFdpc3Rhcjwva2V5d29yZD48a2V5d29yZD5U
aW1lIEZhY3RvcnM8L2tleXdvcmQ+PC9rZXl3b3Jkcz48ZGF0ZXM+PHllYXI+MjAxMTwveWVhcj48
cHViLWRhdGVzPjxkYXRlPkp1bCAyOTwvZGF0ZT48L3B1Yi1kYXRlcz48L2RhdGVzPjxpc2JuPjE4
NzMtMzQ3NiAoRWxlY3Ryb25pYykmI3hEOzAzNzgtNTE3MyAoTGlua2luZyk8L2lzYm4+PGFjY2Vz
c2lvbi1udW0+MjE1OTYxMjU8L2FjY2Vzc2lvbi1udW0+PHVybHM+PHJlbGF0ZWQtdXJscz48dXJs
Pmh0dHBzOi8vd3d3Lm5jYmkubmxtLm5paC5nb3YvcHVibWVkLzIxNTk2MTI1PC91cmw+PC9yZWxh
dGVkLXVybHM+PC91cmxzPjxlbGVjdHJvbmljLXJlc291cmNlLW51bT4xMC4xMDE2L2ouaWpwaGFy
bS4yMDExLjA1LjAwNTwvZWxlY3Ryb25pYy1yZXNvdXJjZS1udW0+PC9yZWNvcmQ+PC9DaXRlPjxD
aXRlPjxBdXRob3I+SGF0dG9uPC9BdXRob3I+PFllYXI+MjAxNTwvWWVhcj48UmVjTnVtPjEzODU1
PC9SZWNOdW0+PHJlY29yZD48cmVjLW51bWJlcj4xMzg1NTwvcmVjLW51bWJlcj48Zm9yZWlnbi1r
ZXlzPjxrZXkgYXBwPSJFTiIgZGItaWQ9Ijl6ZDAwZnN3OXdkZndzZWV0MDU1MHY5OWY5d2FwZWV3
dzlmMiIgdGltZXN0YW1wPSIxNDk2ODMyMzgyIj4xMzg1NTwva2V5PjwvZm9yZWlnbi1rZXlzPjxy
ZWYtdHlwZSBuYW1lPSJKb3VybmFsIEFydGljbGUiPjE3PC9yZWYtdHlwZT48Y29udHJpYnV0b3Jz
PjxhdXRob3JzPjxhdXRob3I+SGF0dG9uLCBGLiBMLjwvYXV0aG9yPjxhdXRob3I+VGF0aGFtLCBM
LiBNLjwvYXV0aG9yPjxhdXRob3I+VGlkYnVyeSwgTC4gUi48L2F1dGhvcj48YXV0aG9yPkNoYW1i
b24sIFAuPC9hdXRob3I+PGF1dGhvcj5IZSwgVC48L2F1dGhvcj48YXV0aG9yPk93ZW4sIEEuPC9h
dXRob3I+PGF1dGhvcj5SYW5uYXJkLCBTLiBQLjwvYXV0aG9yPjwvYXV0aG9ycz48L2NvbnRyaWJ1
dG9ycz48YXV0aC1hZGRyZXNzPlVuaXYgTGl2ZXJwb29sLCBEZXB0IENoZW0sIExpdmVycG9vbCBM
NjkgN1pELCBNZXJzZXlzaWRlLCBFbmdsYW5kJiN4RDtVbml2IExpdmVycG9vbCwgRGVwdCBNb2wg
JmFtcDsgQ2xpbiBQaGFybWFjb2wsIExpdmVycG9vbCBMNjkgM0dGLCBNZXJzZXlzaWRlLCBFbmds
YW5kJiN4RDtBU1RBUiwgSW5zdCBDaGVtICZhbXA7IEVuZ24gU2NpLCBTaW5nYXBvcmUgNjI3ODMz
LCBTaW5nYXBvcmU8L2F1dGgtYWRkcmVzcz48dGl0bGVzPjx0aXRsZT5IeXBlcmJyYW5jaGVkIHBv
bHlkZW5kcm9uczogYSBuZXcgbmFub21hdGVyaWFscyBwbGF0Zm9ybSB3aXRoIHR1bmVhYmxlIHBl
cm1lYXRpb24gdGhyb3VnaCBtb2RlbCBndXQgZXBpdGhlbGl1bTwvdGl0bGU+PHNlY29uZGFyeS10
aXRsZT5DaGVtaWNhbCBTY2llbmNlPC9zZWNvbmRhcnktdGl0bGU+PGFsdC10aXRsZT5DaGVtIFNj
aTwvYWx0LXRpdGxlPjwvdGl0bGVzPjxhbHQtcGVyaW9kaWNhbD48ZnVsbC10aXRsZT5DaGVtaWNh
bCBTY2llbmNlIChSb3lhbCBTb2NpZXR5IG9mIENoZW1pc3RyeTogMjAxMCk8L2Z1bGwtdGl0bGU+
PGFiYnItMT5DaGVtLiBTY2kuPC9hYmJyLTE+PGFiYnItMj5DaGVtIFNjaTwvYWJici0yPjwvYWx0
LXBlcmlvZGljYWw+PHBhZ2VzPjMyNi0zMzQ8L3BhZ2VzPjx2b2x1bWU+Njwvdm9sdW1lPjxudW1i
ZXI+MTwvbnVtYmVyPjxrZXl3b3Jkcz48a2V5d29yZD5kZW5kcml0aWMgYmxvY2stY29wb2x5bWVy
czwva2V5d29yZD48a2V5d29yZD5kcnVnLWRlbGl2ZXJ5PC9rZXl3b3JkPjxrZXl3b3JkPnBvbHlt
ZXIgbmFub3BhcnRpY2xlczwva2V5d29yZD48a2V5d29yZD5hbnRpY2FuY2VyIGRydWdzPC9rZXl3
b3JkPjxrZXl3b3JkPmRlbmRyaW1lcnM8L2tleXdvcmQ+PGtleXdvcmQ+cGhhcm1hY29raW5ldGlj
czwva2V5d29yZD48a2V5d29yZD5mb3JtdWxhdGlvbjwva2V5d29yZD48a2V5d29yZD5uYW5vcHJl
Y2lwaXRhdGlvbjwva2V5d29yZD48a2V5d29yZD5iaW9hdmFpbGFiaWxpdHk8L2tleXdvcmQ+PGtl
eXdvcmQ+YXJjaGl0ZWN0dXJlczwva2V5d29yZD48L2tleXdvcmRzPjxkYXRlcz48eWVhcj4yMDE1
PC95ZWFyPjwvZGF0ZXM+PGlzYm4+MjA0MS02NTIwPC9pc2JuPjxhY2Nlc3Npb24tbnVtPldPUzow
MDAzNDU5MDE2MDAwMzY8L2FjY2Vzc2lvbi1udW0+PHVybHM+PHJlbGF0ZWQtdXJscz48dXJsPiZs
dDtHbyB0byBJU0kmZ3Q7Oi8vV09TOjAwMDM0NTkwMTYwMDAzNjwvdXJsPjwvcmVsYXRlZC11cmxz
PjwvdXJscz48ZWxlY3Ryb25pYy1yZXNvdXJjZS1udW0+MTAuMTAzOS9jNHNjMDI4ODlhPC9lbGVj
dHJvbmljLXJlc291cmNlLW51bT48bGFuZ3VhZ2U+RW5nbGlzaDwvbGFuZ3VhZ2U+PC9yZWNvcmQ+
PC9DaXRlPjwvRW5kTm90ZT4A
</w:fldData>
        </w:fldChar>
      </w:r>
      <w:r w:rsidR="0091320F">
        <w:instrText xml:space="preserve"> ADDIN EN.CITE </w:instrText>
      </w:r>
      <w:r w:rsidR="0091320F">
        <w:fldChar w:fldCharType="begin">
          <w:fldData xml:space="preserve">PEVuZE5vdGU+PENpdGU+PEF1dGhvcj5Uc2h3ZXU8L0F1dGhvcj48WWVhcj4yMDE0PC9ZZWFyPjxS
ZWNOdW0+MTM4NTM8L1JlY051bT48RGlzcGxheVRleHQ+WzgtMTBdPC9EaXNwbGF5VGV4dD48cmVj
b3JkPjxyZWMtbnVtYmVyPjEzODUzPC9yZWMtbnVtYmVyPjxmb3JlaWduLWtleXM+PGtleSBhcHA9
IkVOIiBkYi1pZD0iOXpkMDBmc3c5d2Rmd3NlZXQwNTUwdjk5Zjl3YXBlZXd3OWYyIiB0aW1lc3Rh
bXA9IjE0OTY4MzIzODEiPjEzODUzPC9rZXk+PC9mb3JlaWduLWtleXM+PHJlZi10eXBlIG5hbWU9
IkpvdXJuYWwgQXJ0aWNsZSI+MTc8L3JlZi10eXBlPjxjb250cmlidXRvcnM+PGF1dGhvcnM+PGF1
dGhvcj5Uc2h3ZXUsIEwuPC9hdXRob3I+PGF1dGhvcj5LYXRhdGEsIEwuPC9hdXRob3I+PGF1dGhv
cj5LYWxvbWJvLCBMLjwvYXV0aG9yPjxhdXRob3I+Q2hpYXBwZXR0YSwgRC4gQS48L2F1dGhvcj48
YXV0aG9yPkhvY2h0LCBDLjwvYXV0aG9yPjxhdXRob3I+U29zbmlrLCBBLjwvYXV0aG9yPjxhdXRo
b3I+U3dhaSwgSC48L2F1dGhvcj48L2F1dGhvcnM+PC9jb250cmlidXRvcnM+PGF1dGgtYWRkcmVz
cz5Qb2x5bWVycyAmYW1wOyBDb21wb3NpdGVzLCBDb3VuY2lsIGZvciBTY2llbnRpZmljICZhbXA7
IEluZHVzdHJpYWwgUmVzZWFyY2ggTWF0ZXJpYWxzIFNjaWVuY2UgJmFtcDsgTWFudWZhY3R1cmlu
ZywgQ291bmNpbCBmb3IgU2NpZW50aWZpYyAmYW1wOyBJbmR1c3RyaWFsIFJlc2VhcmNoLCBQcmV0
b3JpYSwgU291dGggQWZyaWNhLjwvYXV0aC1hZGRyZXNzPjx0aXRsZXM+PHRpdGxlPkVuaGFuY2Vk
IG9yYWwgYmlvYXZhaWxhYmlsaXR5IG9mIHRoZSBhbnRpcmV0cm92aXJhbCBlZmF2aXJlbnogZW5j
YXBzdWxhdGVkIGluIHBvbHkoZXBzaWxvbi1jYXByb2xhY3RvbmUpIG5hbm9wYXJ0aWNsZXMgYnkg
YSBzcHJheS1kcnlpbmcgbWV0aG9kPC90aXRsZT48c2Vjb25kYXJ5LXRpdGxlPk5hbm9tZWRpY2lu
ZSAoTG9uZCk8L3NlY29uZGFyeS10aXRsZT48L3RpdGxlcz48cGVyaW9kaWNhbD48ZnVsbC10aXRs
ZT5OYW5vbWVkaWNpbmUgKExvbmQpPC9mdWxsLXRpdGxlPjxhYmJyLTE+TmFub21lZGljaW5lIChM
b25kb24sIEVuZ2xhbmQpPC9hYmJyLTE+PC9wZXJpb2RpY2FsPjxwYWdlcz4xODIxLTMzPC9wYWdl
cz48dm9sdW1lPjk8L3ZvbHVtZT48bnVtYmVyPjEyPC9udW1iZXI+PGtleXdvcmRzPjxrZXl3b3Jk
PkFkbWluaXN0cmF0aW9uLCBPcmFsPC9rZXl3b3JkPjxrZXl3b3JkPkFuaW1hbHM8L2tleXdvcmQ+
PGtleXdvcmQ+QW50aS1ISVYgQWdlbnRzLyphZG1pbmlzdHJhdGlvbiAmYW1wOyBkb3NhZ2UvKnBo
YXJtYWNva2luZXRpY3M8L2tleXdvcmQ+PGtleXdvcmQ+QmVuem94YXppbmVzLyphZG1pbmlzdHJh
dGlvbiAmYW1wOyBkb3NhZ2UvKnBoYXJtYWNva2luZXRpY3M8L2tleXdvcmQ+PGtleXdvcmQ+Qmlv
bG9naWNhbCBBdmFpbGFiaWxpdHk8L2tleXdvcmQ+PGtleXdvcmQ+Q2hlbWlzdHJ5LCBQaGFybWFj
ZXV0aWNhbDwva2V5d29yZD48a2V5d29yZD5NYWxlPC9rZXl3b3JkPjxrZXl3b3JkPk1pY3Jvc2Nv
cHksIEVsZWN0cm9uLCBTY2FubmluZzwva2V5d29yZD48a2V5d29yZD5OYW5vY2Fwc3VsZXMvYWRt
aW5pc3RyYXRpb24gJmFtcDsgZG9zYWdlL2NoZW1pc3RyeS91bHRyYXN0cnVjdHVyZTwva2V5d29y
ZD48a2V5d29yZD5OYW5vbWVkaWNpbmU8L2tleXdvcmQ+PGtleXdvcmQ+TmFub3RlY2hub2xvZ3k8
L2tleXdvcmQ+PGtleXdvcmQ+UGFydGljbGUgU2l6ZTwva2V5d29yZD48a2V5d29yZD5Qb2x5ZXN0
ZXJzL2NoZW1pc3RyeTwva2V5d29yZD48a2V5d29yZD5SYXRzPC9rZXl3b3JkPjxrZXl3b3JkPlJh
dHMsIFdpc3Rhcjwva2V5d29yZD48a2V5d29yZD5SZXZlcnNlIFRyYW5zY3JpcHRhc2UgSW5oaWJp
dG9ycy9hZG1pbmlzdHJhdGlvbiAmYW1wOyBkb3NhZ2UvcGhhcm1hY29raW5ldGljczwva2V5d29y
ZD48a2V5d29yZD5TcGVjdHJvc2NvcHksIEZvdXJpZXIgVHJhbnNmb3JtIEluZnJhcmVkPC9rZXl3
b3JkPjxrZXl3b3JkPlgtUmF5IERpZmZyYWN0aW9uPC9rZXl3b3JkPjxrZXl3b3JkPkhpdjwva2V5
d29yZD48a2V5d29yZD5lZmF2aXJlbno8L2tleXdvcmQ+PGtleXdvcmQ+aW4gdml0cm8gZHJ1ZyBy
ZWxlYXNlPC9rZXl3b3JkPjxrZXl3b3JkPm9yYWwgYmlvYXZhaWxhYmlsaXR5IGVuaGFuY2VtZW50
PC9rZXl3b3JkPjxrZXl3b3JkPnBvbHkoZXBzaWxvbi1jYXByb2xhY3RvbmUpIG5hbm9wYXJ0aWNs
ZTwva2V5d29yZD48a2V5d29yZD5zcHJheSBkcnlpbmc8L2tleXdvcmQ+PC9rZXl3b3Jkcz48ZGF0
ZXM+PHllYXI+MjAxNDwveWVhcj48L2RhdGVzPjxpc2JuPjE3NDgtNjk2MyAoRWxlY3Ryb25pYykm
I3hEOzE3NDMtNTg4OSAoTGlua2luZyk8L2lzYm4+PGFjY2Vzc2lvbi1udW0+MjQzNjQ4NzE8L2Fj
Y2Vzc2lvbi1udW0+PHVybHM+PHJlbGF0ZWQtdXJscz48dXJsPmh0dHBzOi8vd3d3Lm5jYmkubmxt
Lm5paC5nb3YvcHVibWVkLzI0MzY0ODcxPC91cmw+PC9yZWxhdGVkLXVybHM+PC91cmxzPjxlbGVj
dHJvbmljLXJlc291cmNlLW51bT4xMC4yMjE3L25ubS4xMy4xNjc8L2VsZWN0cm9uaWMtcmVzb3Vy
Y2UtbnVtPjwvcmVjb3JkPjwvQ2l0ZT48Q2l0ZT48QXV0aG9yPlNrYW5qaTwvQXV0aG9yPjxZZWFy
PjIwMTE8L1llYXI+PFJlY051bT4xMzg1NDwvUmVjTnVtPjxyZWNvcmQ+PHJlYy1udW1iZXI+MTM4
NTQ8L3JlYy1udW1iZXI+PGZvcmVpZ24ta2V5cz48a2V5IGFwcD0iRU4iIGRiLWlkPSI5emQwMGZz
dzl3ZGZ3c2VldDA1NTB2OTlmOXdhcGVld3c5ZjIiIHRpbWVzdGFtcD0iMTQ5NjgzMjM4MSI+MTM4
NTQ8L2tleT48L2ZvcmVpZ24ta2V5cz48cmVmLXR5cGUgbmFtZT0iSm91cm5hbCBBcnRpY2xlIj4x
NzwvcmVmLXR5cGU+PGNvbnRyaWJ1dG9ycz48YXV0aG9ycz48YXV0aG9yPlNrYW5qaSwgUi48L2F1
dGhvcj48YXV0aG9yPkFuZHJpZXV4LCBLLjwvYXV0aG9yPjxhdXRob3I+TGFsYW5uZSwgTS48L2F1
dGhvcj48YXV0aG9yPkNhcm9uLCBKLjwvYXV0aG9yPjxhdXRob3I+Qm91cmdhdXgsIEMuPC9hdXRo
b3I+PGF1dGhvcj5EZWdyb3VhcmQsIEouPC9hdXRob3I+PGF1dGhvcj5Ccmlzc2V0LCBGLjwvYXV0
aG9yPjxhdXRob3I+R3VldXRpbiwgQy48L2F1dGhvcj48YXV0aG9yPkNoYWN1biwgSC48L2F1dGhv
cj48YXV0aG9yPkRlcmV1ZGRyZS1Cb3NxdWV0LCBOLjwvYXV0aG9yPjxhdXRob3I+UGFjaSwgQS48
L2F1dGhvcj48YXV0aG9yPlZhc3NhbCwgRy48L2F1dGhvcj48YXV0aG9yPkJhdWR1aW4sIEwuPC9h
dXRob3I+PGF1dGhvcj5HYXJjaWEtQXJnb3RlLCBTLjwvYXV0aG9yPjxhdXRob3I+Um91c3NlYXUs
IEIuPC9hdXRob3I+PGF1dGhvcj5DbGF5ZXR0ZSwgUC48L2F1dGhvcj48YXV0aG9yPkRlc21hZWxl
LCBELjwvYXV0aG9yPjxhdXRob3I+Q291dnJldXIsIFAuPC9hdXRob3I+PC9hdXRob3JzPjwvY29u
dHJpYnV0b3JzPjxhdXRoLWFkZHJlc3M+VW5pdiBQYXJpcyBTdWQsIENOUlMsIFVNUiA4NjEyLCBJ
RlIgMTQxLCBGLTkyMjk2IENoYXRlbmF5LU1hbGFicnksIEZyYW5jZS48L2F1dGgtYWRkcmVzcz48
dGl0bGVzPjx0aXRsZT5BIG5ldyBuYW5vbWVkaWNpbmUgYmFzZWQgb24gZGlkYW5vc2luZSBnbHlj
ZXJvbGlwaWRpYyBwcm9kcnVnIGVuaGFuY2VzIHRoZSBsb25nIHRlcm0gYWNjdW11bGF0aW9uIG9m
IGRydWcgaW4gYSBISVYgc2FuY3R1YXJ5PC90aXRsZT48c2Vjb25kYXJ5LXRpdGxlPkludCBKIFBo
YXJtPC9zZWNvbmRhcnktdGl0bGU+PC90aXRsZXM+PHBlcmlvZGljYWw+PGZ1bGwtdGl0bGU+SW50
ZXJuYXRpb25hbCBKb3VybmFsIG9mIFBoYXJtYWNldXRpY3M8L2Z1bGwtdGl0bGU+PGFiYnItMT5J
bnQuIEouIFBoYXJtLjwvYWJici0xPjxhYmJyLTI+SW50IEogUGhhcm08L2FiYnItMj48L3Blcmlv
ZGljYWw+PHBhZ2VzPjI4NS05NzwvcGFnZXM+PHZvbHVtZT40MTQ8L3ZvbHVtZT48bnVtYmVyPjEt
MjwvbnVtYmVyPjxrZXl3b3Jkcz48a2V5d29yZD4xLDItRGlwYWxtaXRveWxwaG9zcGhhdGlkeWxj
aG9saW5lLypjaGVtaXN0cnk8L2tleXdvcmQ+PGtleXdvcmQ+QWRtaW5pc3RyYXRpb24sIE9yYWw8
L2tleXdvcmQ+PGtleXdvcmQ+QW5pbWFsczwva2V5d29yZD48a2V5d29yZD5BbnRpLUhJViBBZ2Vu
dHMvKmNoZW1pc3RyeS9waGFybWFjb2tpbmV0aWNzL3RoZXJhcGV1dGljIHVzZTwva2V5d29yZD48
a2V5d29yZD5EaWRhbm9zaW5lL2FuYWxvZ3MgJmFtcDsgZGVyaXZhdGl2ZXMvKmNoZW1pc3RyeS9w
aGFybWFjb2tpbmV0aWNzL3RoZXJhcGV1dGljIHVzZTwva2V5d29yZD48a2V5d29yZD5EcnVnIENh
cnJpZXJzPC9rZXl3b3JkPjxrZXl3b3JkPkRydWcgQ29tcG91bmRpbmcvbWV0aG9kczwva2V5d29y
ZD48a2V5d29yZD5EcnVnIERlbGl2ZXJ5IFN5c3RlbXMvKm1ldGhvZHM8L2tleXdvcmQ+PGtleXdv
cmQ+RnJlZXplIERyeWluZzwva2V5d29yZD48a2V5d29yZD5IaXY8L2tleXdvcmQ+PGtleXdvcmQ+
SElWIEluZmVjdGlvbnMvZHJ1ZyB0aGVyYXB5PC9rZXl3b3JkPjxrZXl3b3JkPkh1bWFuczwva2V5
d29yZD48a2V5d29yZD5MZXVrb2N5dGVzLCBNb25vbnVjbGVhcjwva2V5d29yZD48a2V5d29yZD5M
aXBvc29tZXM8L2tleXdvcmQ+PGtleXdvcmQ+TmFub3N0cnVjdHVyZXMvY2hlbWlzdHJ5PC9rZXl3
b3JkPjxrZXl3b3JkPlBhcnRpY2xlIFNpemU8L2tleXdvcmQ+PGtleXdvcmQ+UHJvZHJ1Z3MvKmNo
ZW1pc3RyeS9waGFybWFjb2tpbmV0aWNzL3RoZXJhcGV1dGljIHVzZTwva2V5d29yZD48a2V5d29y
ZD5SYXRzPC9rZXl3b3JkPjxrZXl3b3JkPlJhdHMsIFdpc3Rhcjwva2V5d29yZD48a2V5d29yZD5U
aW1lIEZhY3RvcnM8L2tleXdvcmQ+PC9rZXl3b3Jkcz48ZGF0ZXM+PHllYXI+MjAxMTwveWVhcj48
cHViLWRhdGVzPjxkYXRlPkp1bCAyOTwvZGF0ZT48L3B1Yi1kYXRlcz48L2RhdGVzPjxpc2JuPjE4
NzMtMzQ3NiAoRWxlY3Ryb25pYykmI3hEOzAzNzgtNTE3MyAoTGlua2luZyk8L2lzYm4+PGFjY2Vz
c2lvbi1udW0+MjE1OTYxMjU8L2FjY2Vzc2lvbi1udW0+PHVybHM+PHJlbGF0ZWQtdXJscz48dXJs
Pmh0dHBzOi8vd3d3Lm5jYmkubmxtLm5paC5nb3YvcHVibWVkLzIxNTk2MTI1PC91cmw+PC9yZWxh
dGVkLXVybHM+PC91cmxzPjxlbGVjdHJvbmljLXJlc291cmNlLW51bT4xMC4xMDE2L2ouaWpwaGFy
bS4yMDExLjA1LjAwNTwvZWxlY3Ryb25pYy1yZXNvdXJjZS1udW0+PC9yZWNvcmQ+PC9DaXRlPjxD
aXRlPjxBdXRob3I+SGF0dG9uPC9BdXRob3I+PFllYXI+MjAxNTwvWWVhcj48UmVjTnVtPjEzODU1
PC9SZWNOdW0+PHJlY29yZD48cmVjLW51bWJlcj4xMzg1NTwvcmVjLW51bWJlcj48Zm9yZWlnbi1r
ZXlzPjxrZXkgYXBwPSJFTiIgZGItaWQ9Ijl6ZDAwZnN3OXdkZndzZWV0MDU1MHY5OWY5d2FwZWV3
dzlmMiIgdGltZXN0YW1wPSIxNDk2ODMyMzgyIj4xMzg1NTwva2V5PjwvZm9yZWlnbi1rZXlzPjxy
ZWYtdHlwZSBuYW1lPSJKb3VybmFsIEFydGljbGUiPjE3PC9yZWYtdHlwZT48Y29udHJpYnV0b3Jz
PjxhdXRob3JzPjxhdXRob3I+SGF0dG9uLCBGLiBMLjwvYXV0aG9yPjxhdXRob3I+VGF0aGFtLCBM
LiBNLjwvYXV0aG9yPjxhdXRob3I+VGlkYnVyeSwgTC4gUi48L2F1dGhvcj48YXV0aG9yPkNoYW1i
b24sIFAuPC9hdXRob3I+PGF1dGhvcj5IZSwgVC48L2F1dGhvcj48YXV0aG9yPk93ZW4sIEEuPC9h
dXRob3I+PGF1dGhvcj5SYW5uYXJkLCBTLiBQLjwvYXV0aG9yPjwvYXV0aG9ycz48L2NvbnRyaWJ1
dG9ycz48YXV0aC1hZGRyZXNzPlVuaXYgTGl2ZXJwb29sLCBEZXB0IENoZW0sIExpdmVycG9vbCBM
NjkgN1pELCBNZXJzZXlzaWRlLCBFbmdsYW5kJiN4RDtVbml2IExpdmVycG9vbCwgRGVwdCBNb2wg
JmFtcDsgQ2xpbiBQaGFybWFjb2wsIExpdmVycG9vbCBMNjkgM0dGLCBNZXJzZXlzaWRlLCBFbmds
YW5kJiN4RDtBU1RBUiwgSW5zdCBDaGVtICZhbXA7IEVuZ24gU2NpLCBTaW5nYXBvcmUgNjI3ODMz
LCBTaW5nYXBvcmU8L2F1dGgtYWRkcmVzcz48dGl0bGVzPjx0aXRsZT5IeXBlcmJyYW5jaGVkIHBv
bHlkZW5kcm9uczogYSBuZXcgbmFub21hdGVyaWFscyBwbGF0Zm9ybSB3aXRoIHR1bmVhYmxlIHBl
cm1lYXRpb24gdGhyb3VnaCBtb2RlbCBndXQgZXBpdGhlbGl1bTwvdGl0bGU+PHNlY29uZGFyeS10
aXRsZT5DaGVtaWNhbCBTY2llbmNlPC9zZWNvbmRhcnktdGl0bGU+PGFsdC10aXRsZT5DaGVtIFNj
aTwvYWx0LXRpdGxlPjwvdGl0bGVzPjxhbHQtcGVyaW9kaWNhbD48ZnVsbC10aXRsZT5DaGVtaWNh
bCBTY2llbmNlIChSb3lhbCBTb2NpZXR5IG9mIENoZW1pc3RyeTogMjAxMCk8L2Z1bGwtdGl0bGU+
PGFiYnItMT5DaGVtLiBTY2kuPC9hYmJyLTE+PGFiYnItMj5DaGVtIFNjaTwvYWJici0yPjwvYWx0
LXBlcmlvZGljYWw+PHBhZ2VzPjMyNi0zMzQ8L3BhZ2VzPjx2b2x1bWU+Njwvdm9sdW1lPjxudW1i
ZXI+MTwvbnVtYmVyPjxrZXl3b3Jkcz48a2V5d29yZD5kZW5kcml0aWMgYmxvY2stY29wb2x5bWVy
czwva2V5d29yZD48a2V5d29yZD5kcnVnLWRlbGl2ZXJ5PC9rZXl3b3JkPjxrZXl3b3JkPnBvbHlt
ZXIgbmFub3BhcnRpY2xlczwva2V5d29yZD48a2V5d29yZD5hbnRpY2FuY2VyIGRydWdzPC9rZXl3
b3JkPjxrZXl3b3JkPmRlbmRyaW1lcnM8L2tleXdvcmQ+PGtleXdvcmQ+cGhhcm1hY29raW5ldGlj
czwva2V5d29yZD48a2V5d29yZD5mb3JtdWxhdGlvbjwva2V5d29yZD48a2V5d29yZD5uYW5vcHJl
Y2lwaXRhdGlvbjwva2V5d29yZD48a2V5d29yZD5iaW9hdmFpbGFiaWxpdHk8L2tleXdvcmQ+PGtl
eXdvcmQ+YXJjaGl0ZWN0dXJlczwva2V5d29yZD48L2tleXdvcmRzPjxkYXRlcz48eWVhcj4yMDE1
PC95ZWFyPjwvZGF0ZXM+PGlzYm4+MjA0MS02NTIwPC9pc2JuPjxhY2Nlc3Npb24tbnVtPldPUzow
MDAzNDU5MDE2MDAwMzY8L2FjY2Vzc2lvbi1udW0+PHVybHM+PHJlbGF0ZWQtdXJscz48dXJsPiZs
dDtHbyB0byBJU0kmZ3Q7Oi8vV09TOjAwMDM0NTkwMTYwMDAzNjwvdXJsPjwvcmVsYXRlZC11cmxz
PjwvdXJscz48ZWxlY3Ryb25pYy1yZXNvdXJjZS1udW0+MTAuMTAzOS9jNHNjMDI4ODlhPC9lbGVj
dHJvbmljLXJlc291cmNlLW51bT48bGFuZ3VhZ2U+RW5nbGlzaDwvbGFuZ3VhZ2U+PC9yZWNvcmQ+
PC9DaXRlPjwvRW5kTm90ZT4A
</w:fldData>
        </w:fldChar>
      </w:r>
      <w:r w:rsidR="0091320F">
        <w:instrText xml:space="preserve"> ADDIN EN.CITE.DATA </w:instrText>
      </w:r>
      <w:r w:rsidR="0091320F">
        <w:fldChar w:fldCharType="end"/>
      </w:r>
      <w:r w:rsidR="00143495">
        <w:fldChar w:fldCharType="separate"/>
      </w:r>
      <w:r w:rsidR="004310A9">
        <w:rPr>
          <w:noProof/>
        </w:rPr>
        <w:t>[8-10]</w:t>
      </w:r>
      <w:r w:rsidR="00143495">
        <w:fldChar w:fldCharType="end"/>
      </w:r>
      <w:r w:rsidR="007E2DEC">
        <w:t>.</w:t>
      </w:r>
      <w:r w:rsidR="00F53E38">
        <w:t xml:space="preserve"> It should be noted that many of these strategies involve carrier materials (or excipients) that are in themselves novel, </w:t>
      </w:r>
      <w:r w:rsidR="006C57BF">
        <w:t xml:space="preserve">which may present hurdles to </w:t>
      </w:r>
      <w:r w:rsidR="00740B0C">
        <w:t xml:space="preserve">translation, necessitating </w:t>
      </w:r>
      <w:r w:rsidR="006C57BF">
        <w:t xml:space="preserve">additional safety </w:t>
      </w:r>
      <w:r w:rsidR="00740B0C">
        <w:t>assessments</w:t>
      </w:r>
      <w:r w:rsidR="006C57BF">
        <w:t>.</w:t>
      </w:r>
    </w:p>
    <w:p w14:paraId="11AB7189" w14:textId="77777777" w:rsidR="00851EF2" w:rsidRDefault="00851EF2" w:rsidP="002E698B">
      <w:pPr>
        <w:spacing w:line="480" w:lineRule="auto"/>
        <w:jc w:val="both"/>
        <w:rPr>
          <w:b/>
        </w:rPr>
      </w:pPr>
    </w:p>
    <w:p w14:paraId="792F453F" w14:textId="77777777" w:rsidR="00B87DB3" w:rsidRDefault="007E2DEC" w:rsidP="001B7484">
      <w:pPr>
        <w:spacing w:line="480" w:lineRule="auto"/>
        <w:jc w:val="both"/>
        <w:outlineLvl w:val="0"/>
        <w:rPr>
          <w:b/>
        </w:rPr>
      </w:pPr>
      <w:r>
        <w:rPr>
          <w:b/>
        </w:rPr>
        <w:t>Long-</w:t>
      </w:r>
      <w:r w:rsidR="00724EBE">
        <w:rPr>
          <w:b/>
        </w:rPr>
        <w:t>Acting Injectable</w:t>
      </w:r>
      <w:r>
        <w:rPr>
          <w:b/>
        </w:rPr>
        <w:t xml:space="preserve"> (LAI) nanomedicines</w:t>
      </w:r>
    </w:p>
    <w:p w14:paraId="25806FBC" w14:textId="77777777" w:rsidR="009B19BD" w:rsidRDefault="00917F65" w:rsidP="000955A6">
      <w:pPr>
        <w:spacing w:line="480" w:lineRule="auto"/>
        <w:jc w:val="both"/>
        <w:rPr>
          <w:bCs/>
        </w:rPr>
      </w:pPr>
      <w:r>
        <w:rPr>
          <w:bCs/>
        </w:rPr>
        <w:t xml:space="preserve">Problems with low </w:t>
      </w:r>
      <w:r w:rsidR="00F771AF" w:rsidRPr="00F771AF">
        <w:rPr>
          <w:bCs/>
        </w:rPr>
        <w:t xml:space="preserve">adherence </w:t>
      </w:r>
      <w:r>
        <w:rPr>
          <w:bCs/>
        </w:rPr>
        <w:t>are currently being addressed</w:t>
      </w:r>
      <w:r w:rsidR="00C42E00" w:rsidRPr="00C42E00">
        <w:rPr>
          <w:bCs/>
        </w:rPr>
        <w:t xml:space="preserve"> </w:t>
      </w:r>
      <w:r>
        <w:rPr>
          <w:bCs/>
        </w:rPr>
        <w:t>by</w:t>
      </w:r>
      <w:r w:rsidR="00C42E00" w:rsidRPr="00C42E00">
        <w:rPr>
          <w:bCs/>
        </w:rPr>
        <w:t xml:space="preserve"> development of long-acting </w:t>
      </w:r>
      <w:r w:rsidR="003C12A9">
        <w:rPr>
          <w:bCs/>
        </w:rPr>
        <w:t xml:space="preserve">injectable </w:t>
      </w:r>
      <w:r w:rsidR="00E42F28">
        <w:rPr>
          <w:bCs/>
        </w:rPr>
        <w:t>(</w:t>
      </w:r>
      <w:r w:rsidR="001B7484">
        <w:rPr>
          <w:bCs/>
        </w:rPr>
        <w:t>LAI</w:t>
      </w:r>
      <w:r w:rsidR="00E42F28">
        <w:rPr>
          <w:bCs/>
        </w:rPr>
        <w:t xml:space="preserve">) </w:t>
      </w:r>
      <w:r w:rsidR="00C42E00" w:rsidRPr="00C42E00">
        <w:rPr>
          <w:bCs/>
        </w:rPr>
        <w:t>formulations</w:t>
      </w:r>
      <w:r>
        <w:rPr>
          <w:bCs/>
        </w:rPr>
        <w:t xml:space="preserve"> </w:t>
      </w:r>
      <w:r w:rsidR="00143495">
        <w:rPr>
          <w:bCs/>
        </w:rPr>
        <w:fldChar w:fldCharType="begin"/>
      </w:r>
      <w:r w:rsidR="0091320F">
        <w:rPr>
          <w:bCs/>
        </w:rPr>
        <w:instrText xml:space="preserve"> ADDIN EN.CITE &lt;EndNote&gt;&lt;Cite&gt;&lt;Author&gt;Owen&lt;/Author&gt;&lt;Year&gt;2016&lt;/Year&gt;&lt;RecNum&gt;13847&lt;/RecNum&gt;&lt;DisplayText&gt;[2]&lt;/DisplayText&gt;&lt;record&gt;&lt;rec-number&gt;13847&lt;/rec-number&gt;&lt;foreign-keys&gt;&lt;key app="EN" db-id="9zd00fsw9wdfwseet0550v99f9wapeeww9f2" timestamp="1496832379"&gt;13847&lt;/key&gt;&lt;/foreign-keys&gt;&lt;ref-type name="Journal Article"&gt;17&lt;/ref-type&gt;&lt;contributors&gt;&lt;authors&gt;&lt;author&gt;Owen, A.&lt;/author&gt;&lt;author&gt;Rannard, S.&lt;/author&gt;&lt;/authors&gt;&lt;/contributors&gt;&lt;auth-address&gt;Department of Molecular and Clinical Pharmacology, Institute of Translational Medicine, 70 Pembroke Place, University of Liverpool, Liverpool L693GF, UK.&amp;#xD;Department of Chemistry, Crown Street, University of Liverpool, L69 3BX, UK.&lt;/auth-address&gt;&lt;titles&gt;&lt;title&gt;Strengths, weaknesses, opportunities and challenges for long acting injectable therapies: Insights for applications in HIV therapy&lt;/title&gt;&lt;secondary-title&gt;Adv Drug Deliv Rev&lt;/secondary-title&gt;&lt;/titles&gt;&lt;periodical&gt;&lt;full-title&gt;Adv Drug Deliv Rev&lt;/full-title&gt;&lt;abbr-1&gt;Advanced drug delivery reviews&lt;/abbr-1&gt;&lt;/periodical&gt;&lt;pages&gt;144-56&lt;/pages&gt;&lt;volume&gt;103&lt;/volume&gt;&lt;keywords&gt;&lt;keyword&gt;Controlled-release&lt;/keyword&gt;&lt;keyword&gt;Drug delivery&lt;/keyword&gt;&lt;keyword&gt;Extended-release&lt;/keyword&gt;&lt;keyword&gt;Formulation&lt;/keyword&gt;&lt;keyword&gt;Nanomedicine&lt;/keyword&gt;&lt;keyword&gt;Pharmacokinetics&lt;/keyword&gt;&lt;keyword&gt;Sustained-release&lt;/keyword&gt;&lt;keyword&gt;Time-release&lt;/keyword&gt;&lt;/keywords&gt;&lt;dates&gt;&lt;year&gt;2016&lt;/year&gt;&lt;pub-dates&gt;&lt;date&gt;Aug 01&lt;/date&gt;&lt;/pub-dates&gt;&lt;/dates&gt;&lt;isbn&gt;1872-8294 (Electronic)&amp;#xD;0169-409X (Linking)&lt;/isbn&gt;&lt;accession-num&gt;26916628&lt;/accession-num&gt;&lt;urls&gt;&lt;related-urls&gt;&lt;url&gt;https://www.ncbi.nlm.nih.gov/pubmed/26916628&lt;/url&gt;&lt;/related-urls&gt;&lt;/urls&gt;&lt;custom2&gt;PMC4935562&lt;/custom2&gt;&lt;electronic-resource-num&gt;10.1016/j.addr.2016.02.003&lt;/electronic-resource-num&gt;&lt;/record&gt;&lt;/Cite&gt;&lt;/EndNote&gt;</w:instrText>
      </w:r>
      <w:r w:rsidR="00143495">
        <w:rPr>
          <w:bCs/>
        </w:rPr>
        <w:fldChar w:fldCharType="separate"/>
      </w:r>
      <w:r w:rsidR="007D5CC1">
        <w:rPr>
          <w:bCs/>
          <w:noProof/>
        </w:rPr>
        <w:t>[2]</w:t>
      </w:r>
      <w:r w:rsidR="00143495">
        <w:rPr>
          <w:bCs/>
        </w:rPr>
        <w:fldChar w:fldCharType="end"/>
      </w:r>
      <w:r w:rsidR="007D5CC1">
        <w:rPr>
          <w:bCs/>
        </w:rPr>
        <w:t>.</w:t>
      </w:r>
      <w:r>
        <w:rPr>
          <w:bCs/>
        </w:rPr>
        <w:t xml:space="preserve"> </w:t>
      </w:r>
      <w:r w:rsidR="00A41346">
        <w:rPr>
          <w:bCs/>
        </w:rPr>
        <w:t xml:space="preserve">The </w:t>
      </w:r>
      <w:r w:rsidR="0053346E">
        <w:rPr>
          <w:bCs/>
        </w:rPr>
        <w:t>non-nucleoside reverse t</w:t>
      </w:r>
      <w:r w:rsidR="006A03F7">
        <w:rPr>
          <w:bCs/>
        </w:rPr>
        <w:t>ranscriptase inhibitor</w:t>
      </w:r>
      <w:r w:rsidR="00A41346">
        <w:rPr>
          <w:bCs/>
        </w:rPr>
        <w:t xml:space="preserve"> Rilpivirine </w:t>
      </w:r>
      <w:r w:rsidR="00BB019F">
        <w:rPr>
          <w:bCs/>
        </w:rPr>
        <w:t xml:space="preserve">has </w:t>
      </w:r>
      <w:r w:rsidR="00A41346">
        <w:rPr>
          <w:bCs/>
        </w:rPr>
        <w:t>been availa</w:t>
      </w:r>
      <w:r w:rsidR="00485046">
        <w:rPr>
          <w:bCs/>
        </w:rPr>
        <w:t xml:space="preserve">ble for oral administration since 2011. Recently, rilpivirine has been </w:t>
      </w:r>
      <w:r w:rsidR="0041243D">
        <w:rPr>
          <w:bCs/>
        </w:rPr>
        <w:t>nano</w:t>
      </w:r>
      <w:r w:rsidR="00485046">
        <w:rPr>
          <w:bCs/>
        </w:rPr>
        <w:t xml:space="preserve">formulated </w:t>
      </w:r>
      <w:r w:rsidR="0041243D">
        <w:rPr>
          <w:bCs/>
        </w:rPr>
        <w:t>to produce</w:t>
      </w:r>
      <w:r w:rsidR="00485046">
        <w:rPr>
          <w:bCs/>
        </w:rPr>
        <w:t xml:space="preserve"> a LAI. When administered </w:t>
      </w:r>
      <w:r w:rsidR="00A86728">
        <w:rPr>
          <w:bCs/>
        </w:rPr>
        <w:t>subcutaneous</w:t>
      </w:r>
      <w:r w:rsidR="00485046">
        <w:rPr>
          <w:bCs/>
        </w:rPr>
        <w:t>ly</w:t>
      </w:r>
      <w:r w:rsidR="00822D52">
        <w:rPr>
          <w:bCs/>
        </w:rPr>
        <w:t xml:space="preserve"> (SC)</w:t>
      </w:r>
      <w:r w:rsidR="00DB1AFE" w:rsidRPr="00DB1AFE">
        <w:rPr>
          <w:bCs/>
        </w:rPr>
        <w:t xml:space="preserve"> or intramuscular</w:t>
      </w:r>
      <w:r w:rsidR="00485046">
        <w:rPr>
          <w:bCs/>
        </w:rPr>
        <w:t>ly</w:t>
      </w:r>
      <w:r w:rsidR="00DB1AFE" w:rsidRPr="00DB1AFE">
        <w:rPr>
          <w:bCs/>
        </w:rPr>
        <w:t xml:space="preserve"> </w:t>
      </w:r>
      <w:r w:rsidR="00822D52">
        <w:rPr>
          <w:bCs/>
        </w:rPr>
        <w:t>(IM)</w:t>
      </w:r>
      <w:r w:rsidR="00DB1AFE" w:rsidRPr="00DB1AFE">
        <w:rPr>
          <w:bCs/>
        </w:rPr>
        <w:t xml:space="preserve">, </w:t>
      </w:r>
      <w:r w:rsidR="00485046">
        <w:rPr>
          <w:bCs/>
        </w:rPr>
        <w:t>rilpivirine</w:t>
      </w:r>
      <w:r w:rsidR="00DB1AFE" w:rsidRPr="00DB1AFE">
        <w:rPr>
          <w:bCs/>
        </w:rPr>
        <w:t xml:space="preserve"> concentrations </w:t>
      </w:r>
      <w:r w:rsidR="00485046">
        <w:rPr>
          <w:bCs/>
        </w:rPr>
        <w:t>were</w:t>
      </w:r>
      <w:r w:rsidR="001D2D29">
        <w:rPr>
          <w:bCs/>
        </w:rPr>
        <w:t xml:space="preserve"> detectable for up to 2</w:t>
      </w:r>
      <w:r w:rsidR="00DB1AFE" w:rsidRPr="00DB1AFE">
        <w:rPr>
          <w:bCs/>
        </w:rPr>
        <w:t xml:space="preserve"> </w:t>
      </w:r>
      <w:r w:rsidR="001D2D29">
        <w:rPr>
          <w:bCs/>
        </w:rPr>
        <w:t>months</w:t>
      </w:r>
      <w:r w:rsidR="00DB1AFE" w:rsidRPr="00DB1AFE">
        <w:rPr>
          <w:bCs/>
        </w:rPr>
        <w:t xml:space="preserve"> in </w:t>
      </w:r>
      <w:r w:rsidR="001D2D29">
        <w:rPr>
          <w:bCs/>
        </w:rPr>
        <w:t>rats</w:t>
      </w:r>
      <w:r w:rsidR="00DB1AFE" w:rsidRPr="00DB1AFE">
        <w:rPr>
          <w:bCs/>
        </w:rPr>
        <w:t xml:space="preserve"> and </w:t>
      </w:r>
      <w:r w:rsidR="001D2D29">
        <w:rPr>
          <w:bCs/>
        </w:rPr>
        <w:t>6</w:t>
      </w:r>
      <w:r w:rsidR="006F32C2">
        <w:rPr>
          <w:bCs/>
        </w:rPr>
        <w:t xml:space="preserve"> months in dogs</w:t>
      </w:r>
      <w:r w:rsidR="001D2D29">
        <w:rPr>
          <w:bCs/>
        </w:rPr>
        <w:t xml:space="preserve"> </w:t>
      </w:r>
      <w:r w:rsidR="00143495">
        <w:rPr>
          <w:bCs/>
        </w:rPr>
        <w:fldChar w:fldCharType="begin">
          <w:fldData xml:space="preserve">PEVuZE5vdGU+PENpdGU+PEF1dGhvcj52YW4gJmFwb3M7dCBLbG9vc3RlcjwvQXV0aG9yPjxZZWFy
PjIwMTA8L1llYXI+PFJlY051bT4xMzg1NjwvUmVjTnVtPjxEaXNwbGF5VGV4dD5bMTFdPC9EaXNw
bGF5VGV4dD48cmVjb3JkPjxyZWMtbnVtYmVyPjEzODU2PC9yZWMtbnVtYmVyPjxmb3JlaWduLWtl
eXM+PGtleSBhcHA9IkVOIiBkYi1pZD0iOXpkMDBmc3c5d2Rmd3NlZXQwNTUwdjk5Zjl3YXBlZXd3
OWYyIiB0aW1lc3RhbXA9IjE0OTY4MzIzODIiPjEzODU2PC9rZXk+PC9mb3JlaWduLWtleXM+PHJl
Zi10eXBlIG5hbWU9IkpvdXJuYWwgQXJ0aWNsZSI+MTc8L3JlZi10eXBlPjxjb250cmlidXRvcnM+
PGF1dGhvcnM+PGF1dGhvcj52YW4gJmFwb3M7dCBLbG9vc3RlciwgRy48L2F1dGhvcj48YXV0aG9y
PkhvZWJlbiwgRS48L2F1dGhvcj48YXV0aG9yPkJvcmdoeXMsIEguPC9hdXRob3I+PGF1dGhvcj5M
b29zem92YSwgQS48L2F1dGhvcj48YXV0aG9yPkJvdWNoZSwgTS4gUC48L2F1dGhvcj48YXV0aG9y
PnZhbiBWZWxzZW4sIEYuPC9hdXRob3I+PGF1dGhvcj5CYWVydCwgTC48L2F1dGhvcj48L2F1dGhv
cnM+PC9jb250cmlidXRvcnM+PGF1dGgtYWRkcmVzcz5UaWJvdGVjIEJWQkEsIE1lY2hlbGVuLCBC
ZWxnaXVtLjwvYXV0aC1hZGRyZXNzPjx0aXRsZXM+PHRpdGxlPlBoYXJtYWNva2luZXRpY3MgYW5k
IGRpc3Bvc2l0aW9uIG9mIHJpbHBpdmlyaW5lIChUTUMyNzgpIG5hbm9zdXNwZW5zaW9uIGFzIGEg
bG9uZy1hY3RpbmcgaW5qZWN0YWJsZSBhbnRpcmV0cm92aXJhbCBmb3JtdWxhdGlvbjwvdGl0bGU+
PHNlY29uZGFyeS10aXRsZT5BbnRpbWljcm9iIEFnZW50cyBDaGVtb3RoZXI8L3NlY29uZGFyeS10
aXRsZT48L3RpdGxlcz48cGVyaW9kaWNhbD48ZnVsbC10aXRsZT5BbnRpbWljcm9iaWFsIEFnZW50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YmJyLTM+PC9wZXJpb2RpY2FsPjxwYWdlcz4yMDQyLTUwPC9wYWdlcz48dm9sdW1lPjU0PC92b2x1
bWU+PG51bWJlcj41PC9udW1iZXI+PGtleXdvcmRzPjxrZXl3b3JkPkFuaW1hbHM8L2tleXdvcmQ+
PGtleXdvcmQ+QW50aS1SZXRyb3ZpcmFsIEFnZW50cy9ibG9vZC8qcGhhcm1hY29raW5ldGljczwv
a2V5d29yZD48a2V5d29yZD5Eb2dzPC9rZXl3b3JkPjxrZXl3b3JkPkZlbWFsZTwva2V5d29yZD48
a2V5d29yZD5ISVYgSW5mZWN0aW9ucy8qZHJ1ZyB0aGVyYXB5LypwcmV2ZW50aW9uICZhbXA7IGNv
bnRyb2w8L2tleXdvcmQ+PGtleXdvcmQ+Kkhpdi0xPC9rZXl3b3JkPjxrZXl3b3JkPkluamVjdGlv
bnMsIEludHJhbXVzY3VsYXI8L2tleXdvcmQ+PGtleXdvcmQ+SW5qZWN0aW9ucywgU3ViY3V0YW5l
b3VzPC9rZXl3b3JkPjxrZXl3b3JkPkx5bXBoIE5vZGVzL21ldGFib2xpc208L2tleXdvcmQ+PGtl
eXdvcmQ+THltcGhvY3l0ZXMvbWV0YWJvbGlzbTwva2V5d29yZD48a2V5d29yZD5NYWxlPC9rZXl3
b3JkPjxrZXl3b3JkPk11c2NsZSwgU2tlbGV0YWwvbWV0YWJvbGlzbTwva2V5d29yZD48a2V5d29y
ZD5OYW5vc3RydWN0dXJlczwva2V5d29yZD48a2V5d29yZD5OaXRyaWxlcy9ibG9vZC8qcGhhcm1h
Y29raW5ldGljczwva2V5d29yZD48a2V5d29yZD5QeXJpbWlkaW5lcy9ibG9vZC8qcGhhcm1hY29r
aW5ldGljczwva2V5d29yZD48a2V5d29yZD5SYXRzPC9rZXl3b3JkPjxrZXl3b3JkPlJhdHMsIFNw
cmFndWUtRGF3bGV5PC9rZXl3b3JkPjxrZXl3b3JkPlJpbHBpdmlyaW5lPC9rZXl3b3JkPjxrZXl3
b3JkPlNraW4vbWV0YWJvbGlzbTwva2V5d29yZD48a2V5d29yZD5UaHltaWMgRmFjdG9yLCBDaXJj
dWxhdGluZy9tZXRhYm9saXNtPC9rZXl3b3JkPjwva2V5d29yZHM+PGRhdGVzPjx5ZWFyPjIwMTA8
L3llYXI+PHB1Yi1kYXRlcz48ZGF0ZT5NYXk8L2RhdGU+PC9wdWItZGF0ZXM+PC9kYXRlcz48aXNi
bj4xMDk4LTY1OTYgKEVsZWN0cm9uaWMpJiN4RDswMDY2LTQ4MDQgKExpbmtpbmcpPC9pc2JuPjxh
Y2Nlc3Npb24tbnVtPjIwMTYwMDQ1PC9hY2Nlc3Npb24tbnVtPjx1cmxzPjxyZWxhdGVkLXVybHM+
PHVybD5odHRwczovL3d3dy5uY2JpLm5sbS5uaWguZ292L3B1Ym1lZC8yMDE2MDA0NTwvdXJsPjwv
cmVsYXRlZC11cmxzPjwvdXJscz48Y3VzdG9tMj5QTUMyODYzNjIwPC9jdXN0b20yPjxlbGVjdHJv
bmljLXJlc291cmNlLW51bT4xMC4xMTI4L0FBQy4wMTUyOS0wOTwvZWxlY3Ryb25pYy1yZXNvdXJj
ZS1udW0+PC9yZWNvcmQ+PC9DaXRlPjwvRW5kTm90ZT4A
</w:fldData>
        </w:fldChar>
      </w:r>
      <w:r w:rsidR="0091320F">
        <w:rPr>
          <w:bCs/>
        </w:rPr>
        <w:instrText xml:space="preserve"> ADDIN EN.CITE </w:instrText>
      </w:r>
      <w:r w:rsidR="0091320F">
        <w:rPr>
          <w:bCs/>
        </w:rPr>
        <w:fldChar w:fldCharType="begin">
          <w:fldData xml:space="preserve">PEVuZE5vdGU+PENpdGU+PEF1dGhvcj52YW4gJmFwb3M7dCBLbG9vc3RlcjwvQXV0aG9yPjxZZWFy
PjIwMTA8L1llYXI+PFJlY051bT4xMzg1NjwvUmVjTnVtPjxEaXNwbGF5VGV4dD5bMTFdPC9EaXNw
bGF5VGV4dD48cmVjb3JkPjxyZWMtbnVtYmVyPjEzODU2PC9yZWMtbnVtYmVyPjxmb3JlaWduLWtl
eXM+PGtleSBhcHA9IkVOIiBkYi1pZD0iOXpkMDBmc3c5d2Rmd3NlZXQwNTUwdjk5Zjl3YXBlZXd3
OWYyIiB0aW1lc3RhbXA9IjE0OTY4MzIzODIiPjEzODU2PC9rZXk+PC9mb3JlaWduLWtleXM+PHJl
Zi10eXBlIG5hbWU9IkpvdXJuYWwgQXJ0aWNsZSI+MTc8L3JlZi10eXBlPjxjb250cmlidXRvcnM+
PGF1dGhvcnM+PGF1dGhvcj52YW4gJmFwb3M7dCBLbG9vc3RlciwgRy48L2F1dGhvcj48YXV0aG9y
PkhvZWJlbiwgRS48L2F1dGhvcj48YXV0aG9yPkJvcmdoeXMsIEguPC9hdXRob3I+PGF1dGhvcj5M
b29zem92YSwgQS48L2F1dGhvcj48YXV0aG9yPkJvdWNoZSwgTS4gUC48L2F1dGhvcj48YXV0aG9y
PnZhbiBWZWxzZW4sIEYuPC9hdXRob3I+PGF1dGhvcj5CYWVydCwgTC48L2F1dGhvcj48L2F1dGhv
cnM+PC9jb250cmlidXRvcnM+PGF1dGgtYWRkcmVzcz5UaWJvdGVjIEJWQkEsIE1lY2hlbGVuLCBC
ZWxnaXVtLjwvYXV0aC1hZGRyZXNzPjx0aXRsZXM+PHRpdGxlPlBoYXJtYWNva2luZXRpY3MgYW5k
IGRpc3Bvc2l0aW9uIG9mIHJpbHBpdmlyaW5lIChUTUMyNzgpIG5hbm9zdXNwZW5zaW9uIGFzIGEg
bG9uZy1hY3RpbmcgaW5qZWN0YWJsZSBhbnRpcmV0cm92aXJhbCBmb3JtdWxhdGlvbjwvdGl0bGU+
PHNlY29uZGFyeS10aXRsZT5BbnRpbWljcm9iIEFnZW50cyBDaGVtb3RoZXI8L3NlY29uZGFyeS10
aXRsZT48L3RpdGxlcz48cGVyaW9kaWNhbD48ZnVsbC10aXRsZT5BbnRpbWljcm9iaWFsIEFnZW50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YmJyLTM+PC9wZXJpb2RpY2FsPjxwYWdlcz4yMDQyLTUwPC9wYWdlcz48dm9sdW1lPjU0PC92b2x1
bWU+PG51bWJlcj41PC9udW1iZXI+PGtleXdvcmRzPjxrZXl3b3JkPkFuaW1hbHM8L2tleXdvcmQ+
PGtleXdvcmQ+QW50aS1SZXRyb3ZpcmFsIEFnZW50cy9ibG9vZC8qcGhhcm1hY29raW5ldGljczwv
a2V5d29yZD48a2V5d29yZD5Eb2dzPC9rZXl3b3JkPjxrZXl3b3JkPkZlbWFsZTwva2V5d29yZD48
a2V5d29yZD5ISVYgSW5mZWN0aW9ucy8qZHJ1ZyB0aGVyYXB5LypwcmV2ZW50aW9uICZhbXA7IGNv
bnRyb2w8L2tleXdvcmQ+PGtleXdvcmQ+Kkhpdi0xPC9rZXl3b3JkPjxrZXl3b3JkPkluamVjdGlv
bnMsIEludHJhbXVzY3VsYXI8L2tleXdvcmQ+PGtleXdvcmQ+SW5qZWN0aW9ucywgU3ViY3V0YW5l
b3VzPC9rZXl3b3JkPjxrZXl3b3JkPkx5bXBoIE5vZGVzL21ldGFib2xpc208L2tleXdvcmQ+PGtl
eXdvcmQ+THltcGhvY3l0ZXMvbWV0YWJvbGlzbTwva2V5d29yZD48a2V5d29yZD5NYWxlPC9rZXl3
b3JkPjxrZXl3b3JkPk11c2NsZSwgU2tlbGV0YWwvbWV0YWJvbGlzbTwva2V5d29yZD48a2V5d29y
ZD5OYW5vc3RydWN0dXJlczwva2V5d29yZD48a2V5d29yZD5OaXRyaWxlcy9ibG9vZC8qcGhhcm1h
Y29raW5ldGljczwva2V5d29yZD48a2V5d29yZD5QeXJpbWlkaW5lcy9ibG9vZC8qcGhhcm1hY29r
aW5ldGljczwva2V5d29yZD48a2V5d29yZD5SYXRzPC9rZXl3b3JkPjxrZXl3b3JkPlJhdHMsIFNw
cmFndWUtRGF3bGV5PC9rZXl3b3JkPjxrZXl3b3JkPlJpbHBpdmlyaW5lPC9rZXl3b3JkPjxrZXl3
b3JkPlNraW4vbWV0YWJvbGlzbTwva2V5d29yZD48a2V5d29yZD5UaHltaWMgRmFjdG9yLCBDaXJj
dWxhdGluZy9tZXRhYm9saXNtPC9rZXl3b3JkPjwva2V5d29yZHM+PGRhdGVzPjx5ZWFyPjIwMTA8
L3llYXI+PHB1Yi1kYXRlcz48ZGF0ZT5NYXk8L2RhdGU+PC9wdWItZGF0ZXM+PC9kYXRlcz48aXNi
bj4xMDk4LTY1OTYgKEVsZWN0cm9uaWMpJiN4RDswMDY2LTQ4MDQgKExpbmtpbmcpPC9pc2JuPjxh
Y2Nlc3Npb24tbnVtPjIwMTYwMDQ1PC9hY2Nlc3Npb24tbnVtPjx1cmxzPjxyZWxhdGVkLXVybHM+
PHVybD5odHRwczovL3d3dy5uY2JpLm5sbS5uaWguZ292L3B1Ym1lZC8yMDE2MDA0NTwvdXJsPjwv
cmVsYXRlZC11cmxzPjwvdXJscz48Y3VzdG9tMj5QTUMyODYzNjIwPC9jdXN0b20yPjxlbGVjdHJv
bmljLXJlc291cmNlLW51bT4xMC4xMTI4L0FBQy4wMTUyOS0wOTwvZWxlY3Ryb25pYy1yZXNvdXJj
ZS1udW0+PC9yZWNvcmQ+PC9DaXRlPjwvRW5kTm90ZT4A
</w:fldData>
        </w:fldChar>
      </w:r>
      <w:r w:rsidR="0091320F">
        <w:rPr>
          <w:bCs/>
        </w:rPr>
        <w:instrText xml:space="preserve"> ADDIN EN.CITE.DATA </w:instrText>
      </w:r>
      <w:r w:rsidR="0091320F">
        <w:rPr>
          <w:bCs/>
        </w:rPr>
      </w:r>
      <w:r w:rsidR="0091320F">
        <w:rPr>
          <w:bCs/>
        </w:rPr>
        <w:fldChar w:fldCharType="end"/>
      </w:r>
      <w:r w:rsidR="00143495">
        <w:rPr>
          <w:bCs/>
        </w:rPr>
      </w:r>
      <w:r w:rsidR="00143495">
        <w:rPr>
          <w:bCs/>
        </w:rPr>
        <w:fldChar w:fldCharType="separate"/>
      </w:r>
      <w:r w:rsidR="001D2D29">
        <w:rPr>
          <w:bCs/>
          <w:noProof/>
        </w:rPr>
        <w:t>[11]</w:t>
      </w:r>
      <w:r w:rsidR="00143495">
        <w:rPr>
          <w:bCs/>
        </w:rPr>
        <w:fldChar w:fldCharType="end"/>
      </w:r>
      <w:r w:rsidR="00DB1AFE" w:rsidRPr="00DB1AFE">
        <w:rPr>
          <w:bCs/>
        </w:rPr>
        <w:t xml:space="preserve">. </w:t>
      </w:r>
      <w:r w:rsidR="009B19BD">
        <w:rPr>
          <w:bCs/>
        </w:rPr>
        <w:t xml:space="preserve">This was followed up by successful assessment in </w:t>
      </w:r>
      <w:r w:rsidR="009B19BD" w:rsidRPr="00DB1AFE">
        <w:rPr>
          <w:bCs/>
        </w:rPr>
        <w:t>51 healthy volunteers</w:t>
      </w:r>
      <w:r w:rsidR="009B19BD">
        <w:rPr>
          <w:bCs/>
        </w:rPr>
        <w:t xml:space="preserve"> where rilpivirine </w:t>
      </w:r>
      <w:r w:rsidR="006A03F7">
        <w:rPr>
          <w:bCs/>
        </w:rPr>
        <w:t xml:space="preserve">plasma concentrations </w:t>
      </w:r>
      <w:r w:rsidR="009B19BD">
        <w:rPr>
          <w:bCs/>
        </w:rPr>
        <w:t xml:space="preserve">remained above </w:t>
      </w:r>
      <w:r w:rsidR="009B19BD" w:rsidRPr="00DB1AFE">
        <w:rPr>
          <w:bCs/>
        </w:rPr>
        <w:t>10 ng/m</w:t>
      </w:r>
      <w:r w:rsidR="009B19BD">
        <w:rPr>
          <w:bCs/>
        </w:rPr>
        <w:t>L</w:t>
      </w:r>
      <w:r w:rsidR="009B19BD" w:rsidRPr="00DB1AFE">
        <w:rPr>
          <w:bCs/>
        </w:rPr>
        <w:t xml:space="preserve"> for up to 26 weeks with no g</w:t>
      </w:r>
      <w:r w:rsidR="009B19BD">
        <w:rPr>
          <w:bCs/>
        </w:rPr>
        <w:t xml:space="preserve">rade 3 or 4 adverse events </w:t>
      </w:r>
      <w:r w:rsidR="00143495">
        <w:rPr>
          <w:bCs/>
        </w:rPr>
        <w:fldChar w:fldCharType="begin"/>
      </w:r>
      <w:r w:rsidR="0091320F">
        <w:rPr>
          <w:bCs/>
        </w:rPr>
        <w:instrText xml:space="preserve"> ADDIN EN.CITE &lt;EndNote&gt;&lt;Cite&gt;&lt;Author&gt;R Verloes&lt;/Author&gt;&lt;Year&gt;2008&lt;/Year&gt;&lt;RecNum&gt;13857&lt;/RecNum&gt;&lt;DisplayText&gt;[12]&lt;/DisplayText&gt;&lt;record&gt;&lt;rec-number&gt;13857&lt;/rec-number&gt;&lt;foreign-keys&gt;&lt;key app="EN" db-id="9zd00fsw9wdfwseet0550v99f9wapeeww9f2" timestamp="1496832382"&gt;13857&lt;/key&gt;&lt;/foreign-keys&gt;&lt;ref-type name="Conference Proceedings"&gt;10&lt;/ref-type&gt;&lt;contributors&gt;&lt;authors&gt;&lt;author&gt;R Verloes, G vanÔt Klooster, L Baert, F van Velsen, M-P Bouche, K Spittaels, J Leempoels, P Williams, G Kraus, P Wigerinck&lt;/author&gt;&lt;/authors&gt;&lt;/contributors&gt;&lt;titles&gt;&lt;title&gt;TMC278 long acting - a parenteral nanosuspension formulation that provides sustained clinically relevant plasma concentrations in HIV-negative volunteers &amp;#xD;&lt;/title&gt;&lt;secondary-title&gt;17th International AIDS Conference &amp;#xD;Mexico City&lt;/secondary-title&gt;&lt;/titles&gt;&lt;dates&gt;&lt;year&gt;2008&lt;/year&gt;&lt;/dates&gt;&lt;pub-location&gt;Mexico City&lt;/pub-location&gt;&lt;urls&gt;&lt;/urls&gt;&lt;/record&gt;&lt;/Cite&gt;&lt;/EndNote&gt;</w:instrText>
      </w:r>
      <w:r w:rsidR="00143495">
        <w:rPr>
          <w:bCs/>
        </w:rPr>
        <w:fldChar w:fldCharType="separate"/>
      </w:r>
      <w:r w:rsidR="001D2D29">
        <w:rPr>
          <w:bCs/>
          <w:noProof/>
        </w:rPr>
        <w:t>[12]</w:t>
      </w:r>
      <w:r w:rsidR="00143495">
        <w:rPr>
          <w:bCs/>
        </w:rPr>
        <w:fldChar w:fldCharType="end"/>
      </w:r>
      <w:r w:rsidR="009B19BD" w:rsidRPr="00DB1AFE">
        <w:rPr>
          <w:bCs/>
        </w:rPr>
        <w:t>.</w:t>
      </w:r>
    </w:p>
    <w:p w14:paraId="4B4B3DDD" w14:textId="77777777" w:rsidR="00756AAB" w:rsidRPr="00DB1AFE" w:rsidRDefault="00756AAB" w:rsidP="000955A6">
      <w:pPr>
        <w:spacing w:line="480" w:lineRule="auto"/>
        <w:jc w:val="both"/>
        <w:rPr>
          <w:bCs/>
        </w:rPr>
      </w:pPr>
    </w:p>
    <w:p w14:paraId="20911477" w14:textId="77777777" w:rsidR="00DB1AFE" w:rsidRDefault="00C14F02" w:rsidP="000955A6">
      <w:pPr>
        <w:spacing w:line="480" w:lineRule="auto"/>
        <w:jc w:val="both"/>
        <w:rPr>
          <w:bCs/>
        </w:rPr>
      </w:pPr>
      <w:r>
        <w:rPr>
          <w:bCs/>
        </w:rPr>
        <w:t xml:space="preserve">HIV therapy is most successful when a </w:t>
      </w:r>
      <w:r w:rsidR="006831BE">
        <w:rPr>
          <w:bCs/>
        </w:rPr>
        <w:t>combination</w:t>
      </w:r>
      <w:r>
        <w:rPr>
          <w:bCs/>
        </w:rPr>
        <w:t xml:space="preserve"> of drugs are administered. </w:t>
      </w:r>
      <w:r w:rsidR="00DB1AFE" w:rsidRPr="00DB1AFE">
        <w:rPr>
          <w:bCs/>
        </w:rPr>
        <w:t xml:space="preserve">Cabotegravir </w:t>
      </w:r>
      <w:r w:rsidR="00CE48A5">
        <w:rPr>
          <w:bCs/>
        </w:rPr>
        <w:t xml:space="preserve">(an </w:t>
      </w:r>
      <w:r w:rsidR="00DB1AFE" w:rsidRPr="00DB1AFE">
        <w:rPr>
          <w:bCs/>
        </w:rPr>
        <w:t>integrase inhibitor</w:t>
      </w:r>
      <w:r w:rsidR="00CE48A5">
        <w:rPr>
          <w:bCs/>
        </w:rPr>
        <w:t>)</w:t>
      </w:r>
      <w:r w:rsidR="00842477">
        <w:rPr>
          <w:bCs/>
        </w:rPr>
        <w:t xml:space="preserve"> is currently b</w:t>
      </w:r>
      <w:r w:rsidR="00CE48A5">
        <w:rPr>
          <w:bCs/>
        </w:rPr>
        <w:t xml:space="preserve">eing developed for application for both oral and LAI </w:t>
      </w:r>
      <w:r w:rsidR="00842477">
        <w:rPr>
          <w:bCs/>
        </w:rPr>
        <w:t xml:space="preserve">applications </w:t>
      </w:r>
      <w:r w:rsidR="00143495">
        <w:rPr>
          <w:bCs/>
        </w:rPr>
        <w:fldChar w:fldCharType="begin">
          <w:fldData xml:space="preserve">PEVuZE5vdGU+PENpdGU+PEF1dGhvcj5TcHJlZW48L0F1dGhvcj48WWVhcj4yMDEzPC9ZZWFyPjxS
ZWNOdW0+MTM4NTg8L1JlY051bT48RGlzcGxheVRleHQ+WzEzXTwvRGlzcGxheVRleHQ+PHJlY29y
ZD48cmVjLW51bWJlcj4xMzg1ODwvcmVjLW51bWJlcj48Zm9yZWlnbi1rZXlzPjxrZXkgYXBwPSJF
TiIgZGItaWQ9Ijl6ZDAwZnN3OXdkZndzZWV0MDU1MHY5OWY5d2FwZWV3dzlmMiIgdGltZXN0YW1w
PSIxNDk2ODMyMzgzIj4xMzg1ODwva2V5PjwvZm9yZWlnbi1rZXlzPjxyZWYtdHlwZSBuYW1lPSJK
b3VybmFsIEFydGljbGUiPjE3PC9yZWYtdHlwZT48Y29udHJpYnV0b3JzPjxhdXRob3JzPjxhdXRo
b3I+U3ByZWVuLCBXLiBSLjwvYXV0aG9yPjxhdXRob3I+TWFyZ29saXMsIEQuIEEuPC9hdXRob3I+
PGF1dGhvcj5Qb3R0YWdlLCBKLiBDLiwgSnIuPC9hdXRob3I+PC9hdXRob3JzPjwvY29udHJpYnV0
b3JzPjxhdXRoLWFkZHJlc3M+YUdsYXhvU21pdGhLbGluZSwgUmVzZWFyY2ggVHJpYW5nbGUgUGFy
aywgTm9ydGggQ2Fyb2xpbmEgYlZpaVYgSGVhbHRoY2FyZSwgUGhpbGFkZWxwaGlhLCBQZW5uc3ls
dmFuaWEsIFVTQS48L2F1dGgtYWRkcmVzcz48dGl0bGVzPjx0aXRsZT5Mb25nLWFjdGluZyBpbmpl
Y3RhYmxlIGFudGlyZXRyb3ZpcmFscyBmb3IgSElWIHRyZWF0bWVudCBhbmQgcHJldmVudGlvbjwv
dGl0bGU+PHNlY29uZGFyeS10aXRsZT5DdXJyIE9waW4gSElWIEFJRFM8L3NlY29uZGFyeS10aXRs
ZT48YWx0LXRpdGxlPkN1cnJlbnQgb3BpbmlvbiBpbiBISVYgYW5kIEFJRFM8L2FsdC10aXRsZT48
L3RpdGxlcz48cGVyaW9kaWNhbD48ZnVsbC10aXRsZT5DdXJyZW50IE9waW5pb24gaW4gSElWIGFu
ZCBBSURTPC9mdWxsLXRpdGxlPjxhYmJyLTE+Q3Vyci4gT3Bpbi4gSElWIEFJRFM8L2FiYnItMT48
YWJici0yPkN1cnIgT3BpbiBISVYgQUlEUzwvYWJici0yPjwvcGVyaW9kaWNhbD48YWx0LXBlcmlv
ZGljYWw+PGZ1bGwtdGl0bGU+Q3VycmVudCBPcGluaW9uIGluIEhJViBhbmQgQUlEUzwvZnVsbC10
aXRsZT48YWJici0xPkN1cnIuIE9waW4uIEhJViBBSURTPC9hYmJyLTE+PGFiYnItMj5DdXJyIE9w
aW4gSElWIEFJRFM8L2FiYnItMj48L2FsdC1wZXJpb2RpY2FsPjxwYWdlcz41NjUtNzE8L3BhZ2Vz
Pjx2b2x1bWU+ODwvdm9sdW1lPjxudW1iZXI+NjwvbnVtYmVyPjxrZXl3b3Jkcz48a2V5d29yZD5B
bnRpLUhJViBBZ2VudHMvKnBoYXJtYWNva2luZXRpY3MvKnRoZXJhcGV1dGljIHVzZTwva2V5d29y
ZD48a2V5d29yZD5DbGluaWNhbCBUcmlhbHMgYXMgVG9waWM8L2tleXdvcmQ+PGtleXdvcmQ+RGVs
YXllZC1BY3Rpb24gUHJlcGFyYXRpb25zLypwaGFybWFjb2tpbmV0aWNzLyp0aGVyYXBldXRpYyB1
c2U8L2tleXdvcmQ+PGtleXdvcmQ+SElWIEluZmVjdGlvbnMvKmRydWcgdGhlcmFweS8qcHJldmVu
dGlvbiAmYW1wOyBjb250cm9sPC9rZXl3b3JkPjxrZXl3b3JkPkh1bWFuczwva2V5d29yZD48a2V5
d29yZD5JbmplY3Rpb25zPC9rZXl3b3JkPjxrZXl3b3JkPk5pdHJpbGVzL3BoYXJtYWNva2luZXRp
Y3MvdGhlcmFwZXV0aWMgdXNlPC9rZXl3b3JkPjxrZXl3b3JkPlB5cmlkb25lcy9waGFybWFjb2tp
bmV0aWNzL3RoZXJhcGV1dGljIHVzZTwva2V5d29yZD48a2V5d29yZD5QeXJpbWlkaW5lcy9waGFy
bWFjb2tpbmV0aWNzL3RoZXJhcGV1dGljIHVzZTwva2V5d29yZD48L2tleXdvcmRzPjxkYXRlcz48
eWVhcj4yMDEzPC95ZWFyPjxwdWItZGF0ZXM+PGRhdGU+Tm92PC9kYXRlPjwvcHViLWRhdGVzPjwv
ZGF0ZXM+PGlzYm4+MTc0Ni02MzE4IChFbGVjdHJvbmljKSYjeEQ7MTc0Ni02MzBYIChMaW5raW5n
KTwvaXNibj48YWNjZXNzaW9uLW51bT4yNDEwMDg3NzwvYWNjZXNzaW9uLW51bT48dXJscz48cmVs
YXRlZC11cmxzPjx1cmw+aHR0cDovL3d3dy5uY2JpLm5sbS5uaWguZ292L3B1Ym1lZC8yNDEwMDg3
NzwvdXJsPjwvcmVsYXRlZC11cmxzPjwvdXJscz48Y3VzdG9tMj4zODE1MDA5PC9jdXN0b20yPjxl
bGVjdHJvbmljLXJlc291cmNlLW51bT4xMC4xMDk3L0NPSC4wMDAwMDAwMDAwMDAwMDAyPC9lbGVj
dHJvbmljLXJlc291cmNlLW51bT48L3JlY29yZD48L0NpdGU+PC9FbmROb3RlPn==
</w:fldData>
        </w:fldChar>
      </w:r>
      <w:r w:rsidR="0091320F">
        <w:rPr>
          <w:bCs/>
        </w:rPr>
        <w:instrText xml:space="preserve"> ADDIN EN.CITE </w:instrText>
      </w:r>
      <w:r w:rsidR="0091320F">
        <w:rPr>
          <w:bCs/>
        </w:rPr>
        <w:fldChar w:fldCharType="begin">
          <w:fldData xml:space="preserve">PEVuZE5vdGU+PENpdGU+PEF1dGhvcj5TcHJlZW48L0F1dGhvcj48WWVhcj4yMDEzPC9ZZWFyPjxS
ZWNOdW0+MTM4NTg8L1JlY051bT48RGlzcGxheVRleHQ+WzEzXTwvRGlzcGxheVRleHQ+PHJlY29y
ZD48cmVjLW51bWJlcj4xMzg1ODwvcmVjLW51bWJlcj48Zm9yZWlnbi1rZXlzPjxrZXkgYXBwPSJF
TiIgZGItaWQ9Ijl6ZDAwZnN3OXdkZndzZWV0MDU1MHY5OWY5d2FwZWV3dzlmMiIgdGltZXN0YW1w
PSIxNDk2ODMyMzgzIj4xMzg1ODwva2V5PjwvZm9yZWlnbi1rZXlzPjxyZWYtdHlwZSBuYW1lPSJK
b3VybmFsIEFydGljbGUiPjE3PC9yZWYtdHlwZT48Y29udHJpYnV0b3JzPjxhdXRob3JzPjxhdXRo
b3I+U3ByZWVuLCBXLiBSLjwvYXV0aG9yPjxhdXRob3I+TWFyZ29saXMsIEQuIEEuPC9hdXRob3I+
PGF1dGhvcj5Qb3R0YWdlLCBKLiBDLiwgSnIuPC9hdXRob3I+PC9hdXRob3JzPjwvY29udHJpYnV0
b3JzPjxhdXRoLWFkZHJlc3M+YUdsYXhvU21pdGhLbGluZSwgUmVzZWFyY2ggVHJpYW5nbGUgUGFy
aywgTm9ydGggQ2Fyb2xpbmEgYlZpaVYgSGVhbHRoY2FyZSwgUGhpbGFkZWxwaGlhLCBQZW5uc3ls
dmFuaWEsIFVTQS48L2F1dGgtYWRkcmVzcz48dGl0bGVzPjx0aXRsZT5Mb25nLWFjdGluZyBpbmpl
Y3RhYmxlIGFudGlyZXRyb3ZpcmFscyBmb3IgSElWIHRyZWF0bWVudCBhbmQgcHJldmVudGlvbjwv
dGl0bGU+PHNlY29uZGFyeS10aXRsZT5DdXJyIE9waW4gSElWIEFJRFM8L3NlY29uZGFyeS10aXRs
ZT48YWx0LXRpdGxlPkN1cnJlbnQgb3BpbmlvbiBpbiBISVYgYW5kIEFJRFM8L2FsdC10aXRsZT48
L3RpdGxlcz48cGVyaW9kaWNhbD48ZnVsbC10aXRsZT5DdXJyZW50IE9waW5pb24gaW4gSElWIGFu
ZCBBSURTPC9mdWxsLXRpdGxlPjxhYmJyLTE+Q3Vyci4gT3Bpbi4gSElWIEFJRFM8L2FiYnItMT48
YWJici0yPkN1cnIgT3BpbiBISVYgQUlEUzwvYWJici0yPjwvcGVyaW9kaWNhbD48YWx0LXBlcmlv
ZGljYWw+PGZ1bGwtdGl0bGU+Q3VycmVudCBPcGluaW9uIGluIEhJViBhbmQgQUlEUzwvZnVsbC10
aXRsZT48YWJici0xPkN1cnIuIE9waW4uIEhJViBBSURTPC9hYmJyLTE+PGFiYnItMj5DdXJyIE9w
aW4gSElWIEFJRFM8L2FiYnItMj48L2FsdC1wZXJpb2RpY2FsPjxwYWdlcz41NjUtNzE8L3BhZ2Vz
Pjx2b2x1bWU+ODwvdm9sdW1lPjxudW1iZXI+NjwvbnVtYmVyPjxrZXl3b3Jkcz48a2V5d29yZD5B
bnRpLUhJViBBZ2VudHMvKnBoYXJtYWNva2luZXRpY3MvKnRoZXJhcGV1dGljIHVzZTwva2V5d29y
ZD48a2V5d29yZD5DbGluaWNhbCBUcmlhbHMgYXMgVG9waWM8L2tleXdvcmQ+PGtleXdvcmQ+RGVs
YXllZC1BY3Rpb24gUHJlcGFyYXRpb25zLypwaGFybWFjb2tpbmV0aWNzLyp0aGVyYXBldXRpYyB1
c2U8L2tleXdvcmQ+PGtleXdvcmQ+SElWIEluZmVjdGlvbnMvKmRydWcgdGhlcmFweS8qcHJldmVu
dGlvbiAmYW1wOyBjb250cm9sPC9rZXl3b3JkPjxrZXl3b3JkPkh1bWFuczwva2V5d29yZD48a2V5
d29yZD5JbmplY3Rpb25zPC9rZXl3b3JkPjxrZXl3b3JkPk5pdHJpbGVzL3BoYXJtYWNva2luZXRp
Y3MvdGhlcmFwZXV0aWMgdXNlPC9rZXl3b3JkPjxrZXl3b3JkPlB5cmlkb25lcy9waGFybWFjb2tp
bmV0aWNzL3RoZXJhcGV1dGljIHVzZTwva2V5d29yZD48a2V5d29yZD5QeXJpbWlkaW5lcy9waGFy
bWFjb2tpbmV0aWNzL3RoZXJhcGV1dGljIHVzZTwva2V5d29yZD48L2tleXdvcmRzPjxkYXRlcz48
eWVhcj4yMDEzPC95ZWFyPjxwdWItZGF0ZXM+PGRhdGU+Tm92PC9kYXRlPjwvcHViLWRhdGVzPjwv
ZGF0ZXM+PGlzYm4+MTc0Ni02MzE4IChFbGVjdHJvbmljKSYjeEQ7MTc0Ni02MzBYIChMaW5raW5n
KTwvaXNibj48YWNjZXNzaW9uLW51bT4yNDEwMDg3NzwvYWNjZXNzaW9uLW51bT48dXJscz48cmVs
YXRlZC11cmxzPjx1cmw+aHR0cDovL3d3dy5uY2JpLm5sbS5uaWguZ292L3B1Ym1lZC8yNDEwMDg3
NzwvdXJsPjwvcmVsYXRlZC11cmxzPjwvdXJscz48Y3VzdG9tMj4zODE1MDA5PC9jdXN0b20yPjxl
bGVjdHJvbmljLXJlc291cmNlLW51bT4xMC4xMDk3L0NPSC4wMDAwMDAwMDAwMDAwMDAyPC9lbGVj
dHJvbmljLXJlc291cmNlLW51bT48L3JlY29yZD48L0NpdGU+PC9FbmROb3RlPn==
</w:fldData>
        </w:fldChar>
      </w:r>
      <w:r w:rsidR="0091320F">
        <w:rPr>
          <w:bCs/>
        </w:rPr>
        <w:instrText xml:space="preserve"> ADDIN EN.CITE.DATA </w:instrText>
      </w:r>
      <w:r w:rsidR="0091320F">
        <w:rPr>
          <w:bCs/>
        </w:rPr>
      </w:r>
      <w:r w:rsidR="0091320F">
        <w:rPr>
          <w:bCs/>
        </w:rPr>
        <w:fldChar w:fldCharType="end"/>
      </w:r>
      <w:r w:rsidR="00143495">
        <w:rPr>
          <w:bCs/>
        </w:rPr>
      </w:r>
      <w:r w:rsidR="00143495">
        <w:rPr>
          <w:bCs/>
        </w:rPr>
        <w:fldChar w:fldCharType="separate"/>
      </w:r>
      <w:r w:rsidR="001D2D29">
        <w:rPr>
          <w:bCs/>
          <w:noProof/>
        </w:rPr>
        <w:t>[13]</w:t>
      </w:r>
      <w:r w:rsidR="00143495">
        <w:rPr>
          <w:bCs/>
        </w:rPr>
        <w:fldChar w:fldCharType="end"/>
      </w:r>
      <w:r w:rsidR="00DB1AFE" w:rsidRPr="00DB1AFE">
        <w:rPr>
          <w:bCs/>
        </w:rPr>
        <w:t xml:space="preserve">. In </w:t>
      </w:r>
      <w:r w:rsidR="00CE48A5">
        <w:rPr>
          <w:bCs/>
        </w:rPr>
        <w:t xml:space="preserve">a recent </w:t>
      </w:r>
      <w:r w:rsidR="00DB1AFE" w:rsidRPr="00DB1AFE">
        <w:rPr>
          <w:bCs/>
        </w:rPr>
        <w:t>study</w:t>
      </w:r>
      <w:r w:rsidR="00CE48A5">
        <w:rPr>
          <w:bCs/>
        </w:rPr>
        <w:t xml:space="preserve"> in 56 healthy </w:t>
      </w:r>
      <w:r w:rsidR="005624CD">
        <w:rPr>
          <w:bCs/>
        </w:rPr>
        <w:t>volunteers</w:t>
      </w:r>
      <w:r w:rsidR="00DB1AFE" w:rsidRPr="00DB1AFE">
        <w:rPr>
          <w:bCs/>
        </w:rPr>
        <w:t xml:space="preserve">, cabotegravir </w:t>
      </w:r>
      <w:r w:rsidR="000759E9">
        <w:rPr>
          <w:bCs/>
        </w:rPr>
        <w:t>LAI</w:t>
      </w:r>
      <w:r w:rsidR="00F150C0">
        <w:rPr>
          <w:bCs/>
        </w:rPr>
        <w:t xml:space="preserve"> </w:t>
      </w:r>
      <w:r w:rsidR="00CE48A5">
        <w:rPr>
          <w:bCs/>
        </w:rPr>
        <w:t xml:space="preserve">(administered either </w:t>
      </w:r>
      <w:r w:rsidR="00F150C0">
        <w:rPr>
          <w:bCs/>
        </w:rPr>
        <w:t>IM</w:t>
      </w:r>
      <w:r w:rsidR="00DB1AFE" w:rsidRPr="00DB1AFE">
        <w:rPr>
          <w:bCs/>
        </w:rPr>
        <w:t xml:space="preserve"> or SC injection</w:t>
      </w:r>
      <w:r w:rsidR="00CE48A5">
        <w:rPr>
          <w:bCs/>
        </w:rPr>
        <w:t>)</w:t>
      </w:r>
      <w:r w:rsidR="00DB1AFE" w:rsidRPr="00DB1AFE">
        <w:rPr>
          <w:bCs/>
        </w:rPr>
        <w:t xml:space="preserve"> </w:t>
      </w:r>
      <w:r w:rsidR="00CE48A5">
        <w:rPr>
          <w:bCs/>
        </w:rPr>
        <w:t>s</w:t>
      </w:r>
      <w:r w:rsidR="00DB1AFE" w:rsidRPr="00DB1AFE">
        <w:rPr>
          <w:bCs/>
        </w:rPr>
        <w:t xml:space="preserve">ustained exposure for </w:t>
      </w:r>
      <w:r w:rsidR="00CE48A5">
        <w:rPr>
          <w:bCs/>
        </w:rPr>
        <w:t xml:space="preserve">up to </w:t>
      </w:r>
      <w:r w:rsidR="00DB1AFE" w:rsidRPr="00DB1AFE">
        <w:rPr>
          <w:bCs/>
        </w:rPr>
        <w:t xml:space="preserve">24 weeks. </w:t>
      </w:r>
      <w:r w:rsidR="00F150C0">
        <w:rPr>
          <w:bCs/>
        </w:rPr>
        <w:t>Similar to rilpivirine LAI, cabotegravir was</w:t>
      </w:r>
      <w:r w:rsidR="00DB1AFE" w:rsidRPr="00DB1AFE">
        <w:rPr>
          <w:bCs/>
        </w:rPr>
        <w:t xml:space="preserve"> well tolerated with no grade 2 to 4 injecti</w:t>
      </w:r>
      <w:r w:rsidR="00DB1AFE">
        <w:rPr>
          <w:bCs/>
        </w:rPr>
        <w:t>on site reactions reported</w:t>
      </w:r>
      <w:r w:rsidR="00655C77">
        <w:rPr>
          <w:bCs/>
        </w:rPr>
        <w:t xml:space="preserve"> </w:t>
      </w:r>
      <w:r w:rsidR="00143495">
        <w:rPr>
          <w:bCs/>
        </w:rPr>
        <w:fldChar w:fldCharType="begin"/>
      </w:r>
      <w:r w:rsidR="0091320F">
        <w:rPr>
          <w:bCs/>
        </w:rPr>
        <w:instrText xml:space="preserve"> ADDIN EN.CITE &lt;EndNote&gt;&lt;Cite&gt;&lt;Author&gt;W. Spreen&lt;/Author&gt;&lt;Year&gt;2012&lt;/Year&gt;&lt;RecNum&gt;13859&lt;/RecNum&gt;&lt;DisplayText&gt;[14]&lt;/DisplayText&gt;&lt;record&gt;&lt;rec-number&gt;13859&lt;/rec-number&gt;&lt;foreign-keys&gt;&lt;key app="EN" db-id="9zd00fsw9wdfwseet0550v99f9wapeeww9f2" timestamp="1496832383"&gt;13859&lt;/key&gt;&lt;/foreign-keys&gt;&lt;ref-type name="Conference Proceedings"&gt;10&lt;/ref-type&gt;&lt;contributors&gt;&lt;authors&gt;&lt;author&gt;W. Spreen, S.L. Ford, S. Chen, E. Gould, D. Wilfret, D. Subich, T. Taishi, Z. Hong&lt;/author&gt;&lt;/authors&gt;&lt;/contributors&gt;&lt;titles&gt;&lt;title&gt;Pharmacokinetics, safety and tolerability of the HIV integrase inhibitor S/GSK1265744 long acting parenteral nanosus- pension following single dose administration to healthy adults [Abstract no. TUPE040]&lt;/title&gt;&lt;secondary-title&gt;19th International AIDS Conference&lt;/secondary-title&gt;&lt;/titles&gt;&lt;dates&gt;&lt;year&gt;2012&lt;/year&gt;&lt;/dates&gt;&lt;pub-location&gt;Washington, DC&lt;/pub-location&gt;&lt;urls&gt;&lt;/urls&gt;&lt;/record&gt;&lt;/Cite&gt;&lt;/EndNote&gt;</w:instrText>
      </w:r>
      <w:r w:rsidR="00143495">
        <w:rPr>
          <w:bCs/>
        </w:rPr>
        <w:fldChar w:fldCharType="separate"/>
      </w:r>
      <w:r w:rsidR="001D2D29">
        <w:rPr>
          <w:bCs/>
          <w:noProof/>
        </w:rPr>
        <w:t>[14]</w:t>
      </w:r>
      <w:r w:rsidR="00143495">
        <w:rPr>
          <w:bCs/>
        </w:rPr>
        <w:fldChar w:fldCharType="end"/>
      </w:r>
      <w:r w:rsidR="00DB1AFE" w:rsidRPr="00DB1AFE">
        <w:rPr>
          <w:bCs/>
        </w:rPr>
        <w:t xml:space="preserve">. </w:t>
      </w:r>
    </w:p>
    <w:p w14:paraId="78CAD026" w14:textId="77777777" w:rsidR="00F150C0" w:rsidRPr="00DB1AFE" w:rsidRDefault="00F150C0" w:rsidP="000955A6">
      <w:pPr>
        <w:spacing w:line="480" w:lineRule="auto"/>
        <w:jc w:val="both"/>
        <w:rPr>
          <w:bCs/>
        </w:rPr>
      </w:pPr>
      <w:r>
        <w:rPr>
          <w:bCs/>
        </w:rPr>
        <w:lastRenderedPageBreak/>
        <w:t xml:space="preserve">The rilpivirine and cabotegravir LAI formulations are showing great promise for treatment and pre-exposure prophylaxis for HIV. Notwithstanding, current paradigms for HIV treatment necessitate the combination of therapeutic agents. Accordingly, Janssen and ViiV Healthcare have partnered to evaluate the utility of cabotegravir and rilpivirine </w:t>
      </w:r>
      <w:r w:rsidR="00A21410">
        <w:rPr>
          <w:bCs/>
        </w:rPr>
        <w:t xml:space="preserve">co-adminsitration </w:t>
      </w:r>
      <w:r>
        <w:rPr>
          <w:bCs/>
        </w:rPr>
        <w:t>as a combination LAI therapy. Recent data from the LATTE II study have been extremely encouraging in support of this combination as a maintenance therapy</w:t>
      </w:r>
      <w:r w:rsidR="00F66B9E">
        <w:rPr>
          <w:bCs/>
        </w:rPr>
        <w:t xml:space="preserve"> </w:t>
      </w:r>
      <w:r w:rsidR="00143495">
        <w:rPr>
          <w:bCs/>
        </w:rPr>
        <w:fldChar w:fldCharType="begin"/>
      </w:r>
      <w:r w:rsidR="0091320F">
        <w:rPr>
          <w:bCs/>
        </w:rPr>
        <w:instrText xml:space="preserve"> ADDIN EN.CITE &lt;EndNote&gt;&lt;Cite&gt;&lt;Author&gt;Margolis&lt;/Author&gt;&lt;Year&gt;2016&lt;/Year&gt;&lt;RecNum&gt;13860&lt;/RecNum&gt;&lt;DisplayText&gt;[15]&lt;/DisplayText&gt;&lt;record&gt;&lt;rec-number&gt;13860&lt;/rec-number&gt;&lt;foreign-keys&gt;&lt;key app="EN" db-id="9zd00fsw9wdfwseet0550v99f9wapeeww9f2" timestamp="1496832383"&gt;13860&lt;/key&gt;&lt;/foreign-keys&gt;&lt;ref-type name="Conference Proceedings"&gt;10&lt;/ref-type&gt;&lt;contributors&gt;&lt;authors&gt;&lt;author&gt;Margolis, D. A.&lt;/author&gt;&lt;author&gt;González-García, J.&lt;/author&gt;&lt;author&gt;Stellbrink, Hans-Jürgen.&lt;/author&gt;&lt;author&gt;Eron, J. J.&lt;/author&gt;&lt;author&gt;Yazdanpanah, Y.&lt;/author&gt;&lt;author&gt;Griffith, S.&lt;/author&gt;&lt;author&gt;Dorey, D.&lt;/author&gt;&lt;author&gt;Smith, K,Y.&lt;/author&gt;&lt;author&gt;Williams, P.&lt;/author&gt;&lt;author&gt;Spreen, W.&lt;/author&gt;&lt;/authors&gt;&lt;/contributors&gt;&lt;titles&gt;&lt;title&gt;Cabotegravir+Rilpivirine as Long-Acting Maintenance Therapy: LATTE-2 Week 32 Results&lt;/title&gt;&lt;secondary-title&gt;Conference on Retroviruses and Opportunistic Infections (CROI) &lt;/secondary-title&gt;&lt;/titles&gt;&lt;dates&gt;&lt;year&gt;2016&lt;/year&gt;&lt;pub-dates&gt;&lt;date&gt;February 22-25&lt;/date&gt;&lt;/pub-dates&gt;&lt;/dates&gt;&lt;pub-location&gt;Boston, Massachusetts, USA&lt;/pub-location&gt;&lt;urls&gt;&lt;related-urls&gt;&lt;url&gt;http://www.croiconference.org/sessions/cabotegravirrilpivirine-long-acting-maintenance-therapy-latte-2-week-32-results&lt;/url&gt;&lt;/related-urls&gt;&lt;/urls&gt;&lt;access-date&gt;30/5/17&lt;/access-date&gt;&lt;/record&gt;&lt;/Cite&gt;&lt;/EndNote&gt;</w:instrText>
      </w:r>
      <w:r w:rsidR="00143495">
        <w:rPr>
          <w:bCs/>
        </w:rPr>
        <w:fldChar w:fldCharType="separate"/>
      </w:r>
      <w:r w:rsidR="001D2D29">
        <w:rPr>
          <w:bCs/>
          <w:noProof/>
        </w:rPr>
        <w:t>[15]</w:t>
      </w:r>
      <w:r w:rsidR="00143495">
        <w:rPr>
          <w:bCs/>
        </w:rPr>
        <w:fldChar w:fldCharType="end"/>
      </w:r>
      <w:r w:rsidR="00917F65">
        <w:rPr>
          <w:bCs/>
        </w:rPr>
        <w:t>, with this</w:t>
      </w:r>
      <w:r w:rsidR="006A03F7">
        <w:rPr>
          <w:bCs/>
        </w:rPr>
        <w:t xml:space="preserve"> </w:t>
      </w:r>
      <w:r>
        <w:rPr>
          <w:bCs/>
        </w:rPr>
        <w:t xml:space="preserve">strategy advancing </w:t>
      </w:r>
      <w:r w:rsidR="00917F65">
        <w:rPr>
          <w:bCs/>
        </w:rPr>
        <w:t xml:space="preserve">via </w:t>
      </w:r>
      <w:r>
        <w:rPr>
          <w:bCs/>
        </w:rPr>
        <w:t>separate IM depots for each drug, rather than a combination product.</w:t>
      </w:r>
    </w:p>
    <w:p w14:paraId="17A0477B" w14:textId="77777777" w:rsidR="0044388D" w:rsidRDefault="0044388D" w:rsidP="000955A6">
      <w:pPr>
        <w:spacing w:line="480" w:lineRule="auto"/>
        <w:jc w:val="both"/>
        <w:rPr>
          <w:bCs/>
        </w:rPr>
      </w:pPr>
    </w:p>
    <w:p w14:paraId="7AE2EEF4" w14:textId="77777777" w:rsidR="00971C68" w:rsidRDefault="00F150C0" w:rsidP="000955A6">
      <w:pPr>
        <w:spacing w:line="480" w:lineRule="auto"/>
        <w:jc w:val="both"/>
        <w:rPr>
          <w:bCs/>
        </w:rPr>
      </w:pPr>
      <w:r>
        <w:rPr>
          <w:bCs/>
        </w:rPr>
        <w:t xml:space="preserve">Recently, </w:t>
      </w:r>
      <w:r w:rsidR="00450E76">
        <w:rPr>
          <w:bCs/>
        </w:rPr>
        <w:t>a</w:t>
      </w:r>
      <w:r>
        <w:rPr>
          <w:bCs/>
        </w:rPr>
        <w:t xml:space="preserve"> c</w:t>
      </w:r>
      <w:r w:rsidR="004C61EF">
        <w:rPr>
          <w:bCs/>
        </w:rPr>
        <w:t xml:space="preserve">ombination </w:t>
      </w:r>
      <w:r w:rsidR="00450E76">
        <w:rPr>
          <w:bCs/>
        </w:rPr>
        <w:t>(tenofovir and lopinavir</w:t>
      </w:r>
      <w:r w:rsidR="00917F65">
        <w:rPr>
          <w:bCs/>
        </w:rPr>
        <w:t>/ritonavir</w:t>
      </w:r>
      <w:r w:rsidR="00450E76">
        <w:rPr>
          <w:bCs/>
        </w:rPr>
        <w:t xml:space="preserve">) </w:t>
      </w:r>
      <w:r w:rsidR="004C61EF">
        <w:rPr>
          <w:bCs/>
        </w:rPr>
        <w:t>lipid</w:t>
      </w:r>
      <w:r>
        <w:rPr>
          <w:bCs/>
        </w:rPr>
        <w:t>-</w:t>
      </w:r>
      <w:r w:rsidR="00074E4C">
        <w:rPr>
          <w:bCs/>
        </w:rPr>
        <w:t xml:space="preserve">stabilised </w:t>
      </w:r>
      <w:r w:rsidR="00E265F8" w:rsidRPr="00E265F8">
        <w:rPr>
          <w:bCs/>
        </w:rPr>
        <w:t>nanosuspension</w:t>
      </w:r>
      <w:r w:rsidR="00E265F8">
        <w:rPr>
          <w:bCs/>
        </w:rPr>
        <w:t xml:space="preserve"> </w:t>
      </w:r>
      <w:r>
        <w:rPr>
          <w:bCs/>
        </w:rPr>
        <w:t xml:space="preserve">was </w:t>
      </w:r>
      <w:r w:rsidR="004C61EF">
        <w:rPr>
          <w:bCs/>
        </w:rPr>
        <w:t xml:space="preserve">administered subcutaneously to </w:t>
      </w:r>
      <w:r w:rsidR="004C61EF" w:rsidRPr="004C61EF">
        <w:rPr>
          <w:bCs/>
        </w:rPr>
        <w:t>macaques</w:t>
      </w:r>
      <w:r w:rsidR="004C61EF">
        <w:rPr>
          <w:bCs/>
        </w:rPr>
        <w:t xml:space="preserve">. </w:t>
      </w:r>
      <w:r>
        <w:rPr>
          <w:bCs/>
        </w:rPr>
        <w:t>Encouragingly, t</w:t>
      </w:r>
      <w:r w:rsidR="004C61EF">
        <w:rPr>
          <w:bCs/>
        </w:rPr>
        <w:t xml:space="preserve">enofovir plasma and </w:t>
      </w:r>
      <w:r w:rsidR="004C61EF" w:rsidRPr="004C61EF">
        <w:rPr>
          <w:bCs/>
        </w:rPr>
        <w:t>peripheral blood mononuclear cell</w:t>
      </w:r>
      <w:r w:rsidR="004C61EF">
        <w:rPr>
          <w:bCs/>
        </w:rPr>
        <w:t xml:space="preserve"> (PBMC) concentrations were detectable over 2 weeks</w:t>
      </w:r>
      <w:r w:rsidR="00DC0BB4">
        <w:rPr>
          <w:bCs/>
        </w:rPr>
        <w:t xml:space="preserve">. PBMC exposure of </w:t>
      </w:r>
      <w:r w:rsidR="00FC338B">
        <w:rPr>
          <w:bCs/>
        </w:rPr>
        <w:t>total</w:t>
      </w:r>
      <w:r w:rsidR="008A331D" w:rsidRPr="008A331D">
        <w:rPr>
          <w:bCs/>
        </w:rPr>
        <w:t xml:space="preserve"> </w:t>
      </w:r>
      <w:r w:rsidR="008A331D">
        <w:rPr>
          <w:bCs/>
        </w:rPr>
        <w:t>tenofovir</w:t>
      </w:r>
      <w:r w:rsidR="008A331D" w:rsidRPr="008A331D">
        <w:rPr>
          <w:bCs/>
        </w:rPr>
        <w:t xml:space="preserve"> and </w:t>
      </w:r>
      <w:r w:rsidR="008A331D">
        <w:rPr>
          <w:bCs/>
        </w:rPr>
        <w:t>tenofovir-diphosphate</w:t>
      </w:r>
      <w:r w:rsidR="008A331D" w:rsidRPr="008A331D">
        <w:rPr>
          <w:bCs/>
        </w:rPr>
        <w:t xml:space="preserve"> were markedly higher </w:t>
      </w:r>
      <w:r w:rsidR="00293E9A" w:rsidRPr="00E40F68">
        <w:rPr>
          <w:bCs/>
        </w:rPr>
        <w:t xml:space="preserve">in </w:t>
      </w:r>
      <w:r w:rsidR="00293E9A">
        <w:rPr>
          <w:bCs/>
        </w:rPr>
        <w:t>comparison to co</w:t>
      </w:r>
      <w:r w:rsidR="00831532">
        <w:rPr>
          <w:bCs/>
        </w:rPr>
        <w:t>nventional</w:t>
      </w:r>
      <w:r w:rsidR="008A331D" w:rsidRPr="00E40F68">
        <w:rPr>
          <w:bCs/>
        </w:rPr>
        <w:t xml:space="preserve"> oral tenofovir disoproxil fumarate or tenofovir alafenamide</w:t>
      </w:r>
      <w:r>
        <w:rPr>
          <w:bCs/>
        </w:rPr>
        <w:t xml:space="preserve"> </w:t>
      </w:r>
      <w:r w:rsidR="00143495">
        <w:rPr>
          <w:bCs/>
        </w:rPr>
        <w:fldChar w:fldCharType="begin"/>
      </w:r>
      <w:r w:rsidR="0091320F">
        <w:rPr>
          <w:bCs/>
        </w:rPr>
        <w:instrText xml:space="preserve"> ADDIN EN.CITE &lt;EndNote&gt;&lt;Cite&gt;&lt;Author&gt;Kraft&lt;/Author&gt;&lt;Year&gt;2017&lt;/Year&gt;&lt;RecNum&gt;13861&lt;/RecNum&gt;&lt;DisplayText&gt;[16]&lt;/DisplayText&gt;&lt;record&gt;&lt;rec-number&gt;13861&lt;/rec-number&gt;&lt;foreign-keys&gt;&lt;key app="EN" db-id="9zd00fsw9wdfwseet0550v99f9wapeeww9f2" timestamp="1496832383"&gt;13861&lt;/key&gt;&lt;/foreign-keys&gt;&lt;ref-type name="Journal Article"&gt;17&lt;/ref-type&gt;&lt;contributors&gt;&lt;authors&gt;&lt;author&gt;Kraft, J. C.&lt;/author&gt;&lt;author&gt;McConnachie, L. A.&lt;/author&gt;&lt;author&gt;Koehn, J.&lt;/author&gt;&lt;author&gt;Kinman, L.&lt;/author&gt;&lt;author&gt;Collins, C.&lt;/author&gt;&lt;author&gt;Shen, D. D.&lt;/author&gt;&lt;author&gt;Collier, A. C.&lt;/author&gt;&lt;author&gt;Ho, R. J.&lt;/author&gt;&lt;/authors&gt;&lt;/contributors&gt;&lt;auth-address&gt;aDepartment of Pharmaceutics bDepartment of Medicine cCenter for AIDS Research dDepartment of Bioengineering, University of Washington, Seattle, Washington, USA.&lt;/auth-address&gt;&lt;titles&gt;&lt;title&gt;Long-acting combination anti-HIV drug suspension enhances and sustains higher drug levels in lymph node cells than in blood cells and plasma&lt;/title&gt;&lt;secondary-title&gt;AIDS&lt;/secondary-title&gt;&lt;/titles&gt;&lt;periodical&gt;&lt;full-title&gt;AIDS&lt;/full-title&gt;&lt;abbr-1&gt;AIDS&lt;/abbr-1&gt;&lt;abbr-2&gt;AIDS&lt;/abbr-2&gt;&lt;/periodical&gt;&lt;pages&gt;765-770&lt;/pages&gt;&lt;volume&gt;31&lt;/volume&gt;&lt;number&gt;6&lt;/number&gt;&lt;dates&gt;&lt;year&gt;2017&lt;/year&gt;&lt;pub-dates&gt;&lt;date&gt;Mar 27&lt;/date&gt;&lt;/pub-dates&gt;&lt;/dates&gt;&lt;isbn&gt;1473-5571 (Electronic)&amp;#xD;0269-9370 (Linking)&lt;/isbn&gt;&lt;accession-num&gt;28099191&lt;/accession-num&gt;&lt;urls&gt;&lt;related-urls&gt;&lt;url&gt;https://www.ncbi.nlm.nih.gov/pubmed/28099191&lt;/url&gt;&lt;/related-urls&gt;&lt;/urls&gt;&lt;custom2&gt;PMC5345888&lt;/custom2&gt;&lt;electronic-resource-num&gt;10.1097/QAD.0000000000001405&lt;/electronic-resource-num&gt;&lt;/record&gt;&lt;/Cite&gt;&lt;/EndNote&gt;</w:instrText>
      </w:r>
      <w:r w:rsidR="00143495">
        <w:rPr>
          <w:bCs/>
        </w:rPr>
        <w:fldChar w:fldCharType="separate"/>
      </w:r>
      <w:r w:rsidR="001D2D29">
        <w:rPr>
          <w:bCs/>
          <w:noProof/>
        </w:rPr>
        <w:t>[16]</w:t>
      </w:r>
      <w:r w:rsidR="00143495">
        <w:rPr>
          <w:bCs/>
        </w:rPr>
        <w:fldChar w:fldCharType="end"/>
      </w:r>
      <w:r w:rsidR="00015EF0">
        <w:rPr>
          <w:bCs/>
        </w:rPr>
        <w:t>.</w:t>
      </w:r>
      <w:r w:rsidR="00071612">
        <w:rPr>
          <w:bCs/>
        </w:rPr>
        <w:t xml:space="preserve"> </w:t>
      </w:r>
    </w:p>
    <w:p w14:paraId="6EF60C76" w14:textId="77777777" w:rsidR="00971C68" w:rsidRDefault="00971C68" w:rsidP="000955A6">
      <w:pPr>
        <w:spacing w:line="480" w:lineRule="auto"/>
        <w:jc w:val="both"/>
        <w:rPr>
          <w:bCs/>
        </w:rPr>
      </w:pPr>
    </w:p>
    <w:p w14:paraId="7048F497" w14:textId="77777777" w:rsidR="00976B69" w:rsidRPr="000F1CD2" w:rsidRDefault="00976B69" w:rsidP="001B7484">
      <w:pPr>
        <w:spacing w:line="480" w:lineRule="auto"/>
        <w:jc w:val="both"/>
        <w:outlineLvl w:val="0"/>
        <w:rPr>
          <w:b/>
        </w:rPr>
      </w:pPr>
      <w:r w:rsidRPr="000F1CD2">
        <w:rPr>
          <w:b/>
        </w:rPr>
        <w:t>Targeted Nanomedicines</w:t>
      </w:r>
    </w:p>
    <w:p w14:paraId="39DC2A16" w14:textId="77777777" w:rsidR="00544AFB" w:rsidRDefault="0009209A" w:rsidP="006C57BF">
      <w:pPr>
        <w:spacing w:line="480" w:lineRule="auto"/>
        <w:jc w:val="both"/>
      </w:pPr>
      <w:r>
        <w:t>As mentioned previously, a</w:t>
      </w:r>
      <w:r w:rsidR="00584EF1">
        <w:t xml:space="preserve"> significant barrier to HIV eradication is the presence of </w:t>
      </w:r>
      <w:r>
        <w:t>sanctuary sites</w:t>
      </w:r>
      <w:r w:rsidR="00584EF1">
        <w:t xml:space="preserve">. </w:t>
      </w:r>
      <w:r w:rsidR="006C57BF">
        <w:t>For example, the</w:t>
      </w:r>
      <w:r>
        <w:t xml:space="preserve"> central nervous system represents a</w:t>
      </w:r>
      <w:r w:rsidR="006C57BF">
        <w:t xml:space="preserve">n </w:t>
      </w:r>
      <w:r>
        <w:t>anatomical sanctuary site</w:t>
      </w:r>
      <w:r w:rsidR="006C57BF">
        <w:t xml:space="preserve"> for many drugs</w:t>
      </w:r>
      <w:r>
        <w:t xml:space="preserve">. </w:t>
      </w:r>
      <w:r w:rsidR="00917F65">
        <w:t>To</w:t>
      </w:r>
      <w:r w:rsidR="00B36969">
        <w:t xml:space="preserve"> target delivery to the brain, </w:t>
      </w:r>
      <w:r w:rsidR="0015644B" w:rsidRPr="0015644B">
        <w:t>magnetic azidothymidine 5’-triphosphate liposomal nanoformulation</w:t>
      </w:r>
      <w:r w:rsidR="006C57BF">
        <w:t>s</w:t>
      </w:r>
      <w:r w:rsidR="0015644B">
        <w:t xml:space="preserve"> have been developed. </w:t>
      </w:r>
      <w:r w:rsidR="009D51B5">
        <w:t xml:space="preserve">In an </w:t>
      </w:r>
      <w:r w:rsidR="009D51B5" w:rsidRPr="00035241">
        <w:rPr>
          <w:i/>
        </w:rPr>
        <w:t>in vitro</w:t>
      </w:r>
      <w:r w:rsidR="009D51B5">
        <w:t xml:space="preserve"> model of the blood brain barrier the transcellular </w:t>
      </w:r>
      <w:r w:rsidR="00AF5E9C">
        <w:t>apparent permeability</w:t>
      </w:r>
      <w:r w:rsidR="00035241">
        <w:t xml:space="preserve"> was increased </w:t>
      </w:r>
      <w:r w:rsidR="000A5B97">
        <w:t>(when a magnetic field was applied)</w:t>
      </w:r>
      <w:r w:rsidR="008F4058">
        <w:t xml:space="preserve"> </w:t>
      </w:r>
      <w:r w:rsidR="00035241">
        <w:t xml:space="preserve">vs free </w:t>
      </w:r>
      <w:r w:rsidR="00125ED6">
        <w:t>drug</w:t>
      </w:r>
      <w:r w:rsidR="00035241">
        <w:t xml:space="preserve"> </w:t>
      </w:r>
      <w:r w:rsidR="00143495">
        <w:fldChar w:fldCharType="begin">
          <w:fldData xml:space="preserve">PEVuZE5vdGU+PENpdGU+PEF1dGhvcj5TYWl5ZWQ8L0F1dGhvcj48WWVhcj4yMDEwPC9ZZWFyPjxS
ZWNOdW0+MTM4NjI8L1JlY051bT48RGlzcGxheVRleHQ+WzE3XTwvRGlzcGxheVRleHQ+PHJlY29y
ZD48cmVjLW51bWJlcj4xMzg2MjwvcmVjLW51bWJlcj48Zm9yZWlnbi1rZXlzPjxrZXkgYXBwPSJF
TiIgZGItaWQ9Ijl6ZDAwZnN3OXdkZndzZWV0MDU1MHY5OWY5d2FwZWV3dzlmMiIgdGltZXN0YW1w
PSIxNDk2ODMyMzg0Ij4xMzg2Mjwva2V5PjwvZm9yZWlnbi1rZXlzPjxyZWYtdHlwZSBuYW1lPSJK
b3VybmFsIEFydGljbGUiPjE3PC9yZWYtdHlwZT48Y29udHJpYnV0b3JzPjxhdXRob3JzPjxhdXRo
b3I+U2FpeWVkLCBaLiBNLjwvYXV0aG9yPjxhdXRob3I+R2FuZGhpLCBOLiBILjwvYXV0aG9yPjxh
dXRob3I+TmFpciwgTS4gUC48L2F1dGhvcj48L2F1dGhvcnM+PC9jb250cmlidXRvcnM+PGF1dGgt
YWRkcmVzcz5EZXBhcnRtZW50IG9mIEltbXVub2xvZ3ksIENvbGxlZ2Ugb2YgTWVkaWNpbmUsIEZs
b3JpZGEgSW50ZXJuYXRpb25hbCBVbml2ZXJzaXR5LCBNaWFtaSwgRkwsIFVTQS48L2F1dGgtYWRk
cmVzcz48dGl0bGVzPjx0aXRsZT5NYWduZXRpYyBuYW5vZm9ybXVsYXRpb24gb2YgYXppZG90aHlt
aWRpbmUgNSZhcG9zOy10cmlwaG9zcGhhdGUgZm9yIHRhcmdldGVkIGRlbGl2ZXJ5IGFjcm9zcyB0
aGUgYmxvb2QtYnJhaW4gYmFycmllcjwvdGl0bGU+PHNlY29uZGFyeS10aXRsZT5JbnQgSiBOYW5v
bWVkaWNpbmU8L3NlY29uZGFyeS10aXRsZT48L3RpdGxlcz48cGVyaW9kaWNhbD48ZnVsbC10aXRs
ZT5JbnQgSiBOYW5vbWVkaWNpbmU8L2Z1bGwtdGl0bGU+PGFiYnItMT5JbnRlcm5hdGlvbmFsIGpv
dXJuYWwgb2YgbmFub21lZGljaW5lPC9hYmJyLTE+PC9wZXJpb2RpY2FsPjxwYWdlcz4xNTctNjY8
L3BhZ2VzPjx2b2x1bWU+NTwvdm9sdW1lPjxrZXl3b3Jkcz48a2V5d29yZD5BbnRpdmlyYWwgQWdl
bnRzL2FkbWluaXN0cmF0aW9uICZhbXA7IGRvc2FnZS9jaGVtaXN0cnk8L2tleXdvcmQ+PGtleXdv
cmQ+Qmxvb2QtQnJhaW4gQmFycmllci8qY2hlbWlzdHJ5PC9rZXl3b3JkPjxrZXl3b3JkPkNlbGxz
LCBDdWx0dXJlZDwva2V5d29yZD48a2V5d29yZD5EaWRlb3h5bnVjbGVvdGlkZXMvKmFkbWluaXN0
cmF0aW9uICZhbXA7IGRvc2FnZS8qY2hlbWlzdHJ5PC9rZXl3b3JkPjxrZXl3b3JkPkRpZmZ1c2lv
bjwva2V5d29yZD48a2V5d29yZD5EcnVnIENhcnJpZXJzL2FkbWluaXN0cmF0aW9uICZhbXA7IGRv
c2FnZS8qY2hlbWlzdHJ5PC9rZXl3b3JkPjxrZXl3b3JkPkRydWcgQ29tcG91bmRpbmcvbWV0aG9k
czwva2V5d29yZD48a2V5d29yZD5FbGVjdHJvbWFnbmV0aWMgRmllbGRzPC9rZXl3b3JkPjxrZXl3
b3JkPkh1bWFuczwva2V5d29yZD48a2V5d29yZD5NYXRlcmlhbHMgVGVzdGluZzwva2V5d29yZD48
a2V5d29yZD5OYW5vbWVkaWNpbmUvbWV0aG9kczwva2V5d29yZD48a2V5d29yZD5OYW5vc3RydWN0
dXJlcy9hZG1pbmlzdHJhdGlvbiAmYW1wOyBkb3NhZ2UvKmNoZW1pc3RyeTwva2V5d29yZD48a2V5
d29yZD5UaHltaW5lIE51Y2xlb3RpZGVzLyphZG1pbmlzdHJhdGlvbiAmYW1wOyBkb3NhZ2UvKmNo
ZW1pc3RyeTwva2V5d29yZD48a2V5d29yZD5aaWRvdnVkaW5lL2FkbWluaXN0cmF0aW9uICZhbXA7
IGRvc2FnZS8qYW5hbG9ncyAmYW1wOyBkZXJpdmF0aXZlcy9jaGVtaXN0cnk8L2tleXdvcmQ+PGtl
eXdvcmQ+QXp0dHA8L2tleXdvcmQ+PGtleXdvcmQ+SElWLTEgaW5mZWN0aXZpdHk8L2tleXdvcmQ+
PGtleXdvcmQ+Ymxvb2QtYnJhaW4gYmFycmllcjwva2V5d29yZD48a2V5d29yZD5tYWduZXRpYyBs
aXBvc29tZXM8L2tleXdvcmQ+PGtleXdvcmQ+dHJhbnNlbmRvdGhlbGlhbCBtaWdyYXRpb248L2tl
eXdvcmQ+PC9rZXl3b3Jkcz48ZGF0ZXM+PHllYXI+MjAxMDwveWVhcj48cHViLWRhdGVzPjxkYXRl
PkFwciAwNzwvZGF0ZT48L3B1Yi1kYXRlcz48L2RhdGVzPjxpc2JuPjExNzgtMjAxMyAoRWxlY3Ry
b25pYykmI3hEOzExNzYtOTExNCAoTGlua2luZyk8L2lzYm4+PGFjY2Vzc2lvbi1udW0+MjA0NjM5
MzE8L2FjY2Vzc2lvbi1udW0+PHVybHM+PHJlbGF0ZWQtdXJscz48dXJsPmh0dHBzOi8vd3d3Lm5j
YmkubmxtLm5paC5nb3YvcHVibWVkLzIwNDYzOTMxPC91cmw+PC9yZWxhdGVkLXVybHM+PC91cmxz
PjxjdXN0b20yPlBNQzI4NjUwMTA8L2N1c3RvbTI+PC9yZWNvcmQ+PC9DaXRlPjwvRW5kTm90ZT5=
</w:fldData>
        </w:fldChar>
      </w:r>
      <w:r w:rsidR="0091320F">
        <w:instrText xml:space="preserve"> ADDIN EN.CITE </w:instrText>
      </w:r>
      <w:r w:rsidR="0091320F">
        <w:fldChar w:fldCharType="begin">
          <w:fldData xml:space="preserve">PEVuZE5vdGU+PENpdGU+PEF1dGhvcj5TYWl5ZWQ8L0F1dGhvcj48WWVhcj4yMDEwPC9ZZWFyPjxS
ZWNOdW0+MTM4NjI8L1JlY051bT48RGlzcGxheVRleHQ+WzE3XTwvRGlzcGxheVRleHQ+PHJlY29y
ZD48cmVjLW51bWJlcj4xMzg2MjwvcmVjLW51bWJlcj48Zm9yZWlnbi1rZXlzPjxrZXkgYXBwPSJF
TiIgZGItaWQ9Ijl6ZDAwZnN3OXdkZndzZWV0MDU1MHY5OWY5d2FwZWV3dzlmMiIgdGltZXN0YW1w
PSIxNDk2ODMyMzg0Ij4xMzg2Mjwva2V5PjwvZm9yZWlnbi1rZXlzPjxyZWYtdHlwZSBuYW1lPSJK
b3VybmFsIEFydGljbGUiPjE3PC9yZWYtdHlwZT48Y29udHJpYnV0b3JzPjxhdXRob3JzPjxhdXRo
b3I+U2FpeWVkLCBaLiBNLjwvYXV0aG9yPjxhdXRob3I+R2FuZGhpLCBOLiBILjwvYXV0aG9yPjxh
dXRob3I+TmFpciwgTS4gUC48L2F1dGhvcj48L2F1dGhvcnM+PC9jb250cmlidXRvcnM+PGF1dGgt
YWRkcmVzcz5EZXBhcnRtZW50IG9mIEltbXVub2xvZ3ksIENvbGxlZ2Ugb2YgTWVkaWNpbmUsIEZs
b3JpZGEgSW50ZXJuYXRpb25hbCBVbml2ZXJzaXR5LCBNaWFtaSwgRkwsIFVTQS48L2F1dGgtYWRk
cmVzcz48dGl0bGVzPjx0aXRsZT5NYWduZXRpYyBuYW5vZm9ybXVsYXRpb24gb2YgYXppZG90aHlt
aWRpbmUgNSZhcG9zOy10cmlwaG9zcGhhdGUgZm9yIHRhcmdldGVkIGRlbGl2ZXJ5IGFjcm9zcyB0
aGUgYmxvb2QtYnJhaW4gYmFycmllcjwvdGl0bGU+PHNlY29uZGFyeS10aXRsZT5JbnQgSiBOYW5v
bWVkaWNpbmU8L3NlY29uZGFyeS10aXRsZT48L3RpdGxlcz48cGVyaW9kaWNhbD48ZnVsbC10aXRs
ZT5JbnQgSiBOYW5vbWVkaWNpbmU8L2Z1bGwtdGl0bGU+PGFiYnItMT5JbnRlcm5hdGlvbmFsIGpv
dXJuYWwgb2YgbmFub21lZGljaW5lPC9hYmJyLTE+PC9wZXJpb2RpY2FsPjxwYWdlcz4xNTctNjY8
L3BhZ2VzPjx2b2x1bWU+NTwvdm9sdW1lPjxrZXl3b3Jkcz48a2V5d29yZD5BbnRpdmlyYWwgQWdl
bnRzL2FkbWluaXN0cmF0aW9uICZhbXA7IGRvc2FnZS9jaGVtaXN0cnk8L2tleXdvcmQ+PGtleXdv
cmQ+Qmxvb2QtQnJhaW4gQmFycmllci8qY2hlbWlzdHJ5PC9rZXl3b3JkPjxrZXl3b3JkPkNlbGxz
LCBDdWx0dXJlZDwva2V5d29yZD48a2V5d29yZD5EaWRlb3h5bnVjbGVvdGlkZXMvKmFkbWluaXN0
cmF0aW9uICZhbXA7IGRvc2FnZS8qY2hlbWlzdHJ5PC9rZXl3b3JkPjxrZXl3b3JkPkRpZmZ1c2lv
bjwva2V5d29yZD48a2V5d29yZD5EcnVnIENhcnJpZXJzL2FkbWluaXN0cmF0aW9uICZhbXA7IGRv
c2FnZS8qY2hlbWlzdHJ5PC9rZXl3b3JkPjxrZXl3b3JkPkRydWcgQ29tcG91bmRpbmcvbWV0aG9k
czwva2V5d29yZD48a2V5d29yZD5FbGVjdHJvbWFnbmV0aWMgRmllbGRzPC9rZXl3b3JkPjxrZXl3
b3JkPkh1bWFuczwva2V5d29yZD48a2V5d29yZD5NYXRlcmlhbHMgVGVzdGluZzwva2V5d29yZD48
a2V5d29yZD5OYW5vbWVkaWNpbmUvbWV0aG9kczwva2V5d29yZD48a2V5d29yZD5OYW5vc3RydWN0
dXJlcy9hZG1pbmlzdHJhdGlvbiAmYW1wOyBkb3NhZ2UvKmNoZW1pc3RyeTwva2V5d29yZD48a2V5
d29yZD5UaHltaW5lIE51Y2xlb3RpZGVzLyphZG1pbmlzdHJhdGlvbiAmYW1wOyBkb3NhZ2UvKmNo
ZW1pc3RyeTwva2V5d29yZD48a2V5d29yZD5aaWRvdnVkaW5lL2FkbWluaXN0cmF0aW9uICZhbXA7
IGRvc2FnZS8qYW5hbG9ncyAmYW1wOyBkZXJpdmF0aXZlcy9jaGVtaXN0cnk8L2tleXdvcmQ+PGtl
eXdvcmQ+QXp0dHA8L2tleXdvcmQ+PGtleXdvcmQ+SElWLTEgaW5mZWN0aXZpdHk8L2tleXdvcmQ+
PGtleXdvcmQ+Ymxvb2QtYnJhaW4gYmFycmllcjwva2V5d29yZD48a2V5d29yZD5tYWduZXRpYyBs
aXBvc29tZXM8L2tleXdvcmQ+PGtleXdvcmQ+dHJhbnNlbmRvdGhlbGlhbCBtaWdyYXRpb248L2tl
eXdvcmQ+PC9rZXl3b3Jkcz48ZGF0ZXM+PHllYXI+MjAxMDwveWVhcj48cHViLWRhdGVzPjxkYXRl
PkFwciAwNzwvZGF0ZT48L3B1Yi1kYXRlcz48L2RhdGVzPjxpc2JuPjExNzgtMjAxMyAoRWxlY3Ry
b25pYykmI3hEOzExNzYtOTExNCAoTGlua2luZyk8L2lzYm4+PGFjY2Vzc2lvbi1udW0+MjA0NjM5
MzE8L2FjY2Vzc2lvbi1udW0+PHVybHM+PHJlbGF0ZWQtdXJscz48dXJsPmh0dHBzOi8vd3d3Lm5j
YmkubmxtLm5paC5nb3YvcHVibWVkLzIwNDYzOTMxPC91cmw+PC9yZWxhdGVkLXVybHM+PC91cmxz
PjxjdXN0b20yPlBNQzI4NjUwMTA8L2N1c3RvbTI+PC9yZWNvcmQ+PC9DaXRlPjwvRW5kTm90ZT5=
</w:fldData>
        </w:fldChar>
      </w:r>
      <w:r w:rsidR="0091320F">
        <w:instrText xml:space="preserve"> ADDIN EN.CITE.DATA </w:instrText>
      </w:r>
      <w:r w:rsidR="0091320F">
        <w:fldChar w:fldCharType="end"/>
      </w:r>
      <w:r w:rsidR="00143495">
        <w:fldChar w:fldCharType="separate"/>
      </w:r>
      <w:r w:rsidR="001D2D29">
        <w:rPr>
          <w:noProof/>
        </w:rPr>
        <w:t>[17]</w:t>
      </w:r>
      <w:r w:rsidR="00143495">
        <w:fldChar w:fldCharType="end"/>
      </w:r>
      <w:r w:rsidR="00035241">
        <w:t xml:space="preserve">. </w:t>
      </w:r>
    </w:p>
    <w:p w14:paraId="4E4750C1" w14:textId="77777777" w:rsidR="00514CFE" w:rsidRDefault="004A1CAC" w:rsidP="00514CFE">
      <w:pPr>
        <w:tabs>
          <w:tab w:val="left" w:pos="3309"/>
        </w:tabs>
        <w:spacing w:line="480" w:lineRule="auto"/>
        <w:jc w:val="both"/>
      </w:pPr>
      <w:r>
        <w:lastRenderedPageBreak/>
        <w:t xml:space="preserve">Macrophages </w:t>
      </w:r>
      <w:r w:rsidR="00C45558">
        <w:t xml:space="preserve">also </w:t>
      </w:r>
      <w:r>
        <w:t xml:space="preserve">represent </w:t>
      </w:r>
      <w:r w:rsidR="002C6FC9">
        <w:t xml:space="preserve">an important target in HIV. </w:t>
      </w:r>
      <w:r w:rsidR="0009209A">
        <w:t>Through</w:t>
      </w:r>
      <w:r w:rsidR="00D01DF3">
        <w:t xml:space="preserve"> targeting</w:t>
      </w:r>
      <w:r w:rsidR="0009209A">
        <w:t xml:space="preserve"> of</w:t>
      </w:r>
      <w:r w:rsidR="00D01DF3">
        <w:t xml:space="preserve"> the mannose receptor</w:t>
      </w:r>
      <w:r w:rsidR="00C45558">
        <w:t>,</w:t>
      </w:r>
      <w:r w:rsidR="00D01DF3">
        <w:t xml:space="preserve"> nan</w:t>
      </w:r>
      <w:r w:rsidR="0009209A">
        <w:t>o</w:t>
      </w:r>
      <w:r w:rsidR="00D01DF3">
        <w:t>carrier</w:t>
      </w:r>
      <w:r w:rsidR="00C45558">
        <w:t xml:space="preserve"> </w:t>
      </w:r>
      <w:r w:rsidR="00D01DF3">
        <w:t>s</w:t>
      </w:r>
      <w:r w:rsidR="00C45558">
        <w:t>ystems</w:t>
      </w:r>
      <w:r w:rsidR="00D01DF3">
        <w:t xml:space="preserve"> have been </w:t>
      </w:r>
      <w:r w:rsidR="00C45558">
        <w:t xml:space="preserve">proposed </w:t>
      </w:r>
      <w:r w:rsidR="00D01DF3">
        <w:t xml:space="preserve">that may be suitable for HIV therapy. </w:t>
      </w:r>
      <w:r w:rsidR="002E5E16">
        <w:t xml:space="preserve">By optimising the number of mannose units, polyethylene glycol </w:t>
      </w:r>
      <w:r w:rsidR="00C45558">
        <w:t>chain-</w:t>
      </w:r>
      <w:r w:rsidR="002E5E16">
        <w:t xml:space="preserve"> and </w:t>
      </w:r>
      <w:r w:rsidR="00C45558">
        <w:t>spacer-</w:t>
      </w:r>
      <w:r w:rsidR="003829CF">
        <w:t>length</w:t>
      </w:r>
      <w:r w:rsidR="00C45558">
        <w:t>,</w:t>
      </w:r>
      <w:r w:rsidR="003829CF">
        <w:t xml:space="preserve"> </w:t>
      </w:r>
      <w:r w:rsidR="00D01DF3" w:rsidRPr="00D01DF3">
        <w:t>ma</w:t>
      </w:r>
      <w:r w:rsidR="00D01DF3">
        <w:t>nnosylated polyethylene glycol</w:t>
      </w:r>
      <w:r w:rsidR="003829CF">
        <w:t xml:space="preserve">-conjugate nanocarriers </w:t>
      </w:r>
      <w:r w:rsidR="00514CFE">
        <w:t xml:space="preserve">were generated. </w:t>
      </w:r>
      <w:r w:rsidR="00514CFE" w:rsidRPr="00514CFE">
        <w:rPr>
          <w:i/>
        </w:rPr>
        <w:t>In vitro</w:t>
      </w:r>
      <w:r w:rsidR="00514CFE">
        <w:t xml:space="preserve"> uptake by </w:t>
      </w:r>
      <w:r w:rsidR="00514CFE" w:rsidRPr="00514CFE">
        <w:t>J774.E </w:t>
      </w:r>
      <w:r w:rsidR="00514CFE">
        <w:t xml:space="preserve">murine macrophage-like cells </w:t>
      </w:r>
      <w:r w:rsidR="002C75EE">
        <w:t>was confirmed using confocal microscopy</w:t>
      </w:r>
      <w:r w:rsidR="00C45558">
        <w:t>, and t</w:t>
      </w:r>
      <w:r w:rsidR="002C75EE">
        <w:t>he optimal configuration was identified as</w:t>
      </w:r>
      <w:r w:rsidR="00514CFE" w:rsidRPr="00514CFE">
        <w:t xml:space="preserve"> (i) small PEG polymer carrier, (ii) two mannose units per </w:t>
      </w:r>
      <w:r w:rsidR="002C75EE">
        <w:t>nanocarrier</w:t>
      </w:r>
      <w:r w:rsidR="00514CFE" w:rsidRPr="00514CFE">
        <w:t xml:space="preserve"> (iii) 56Å distance between mannose units</w:t>
      </w:r>
      <w:r w:rsidR="002C75EE">
        <w:t xml:space="preserve"> </w:t>
      </w:r>
      <w:r w:rsidR="00143495">
        <w:fldChar w:fldCharType="begin">
          <w:fldData xml:space="preserve">PEVuZE5vdGU+PENpdGU+PEF1dGhvcj5DaGVuPC9BdXRob3I+PFllYXI+MjAxNDwvWWVhcj48UmVj
TnVtPjEzODYzPC9SZWNOdW0+PERpc3BsYXlUZXh0PlsxOF08L0Rpc3BsYXlUZXh0PjxyZWNvcmQ+
PHJlYy1udW1iZXI+MTM4NjM8L3JlYy1udW1iZXI+PGZvcmVpZ24ta2V5cz48a2V5IGFwcD0iRU4i
IGRiLWlkPSI5emQwMGZzdzl3ZGZ3c2VldDA1NTB2OTlmOXdhcGVld3c5ZjIiIHRpbWVzdGFtcD0i
MTQ5NjgzMjM4NCI+MTM4NjM8L2tleT48L2ZvcmVpZ24ta2V5cz48cmVmLXR5cGUgbmFtZT0iSm91
cm5hbCBBcnRpY2xlIj4xNzwvcmVmLXR5cGU+PGNvbnRyaWJ1dG9ycz48YXV0aG9ycz48YXV0aG9y
PkNoZW4sIFAuPC9hdXRob3I+PGF1dGhvcj5aaGFuZywgWC48L2F1dGhvcj48YXV0aG9yPkppYSwg
TC48L2F1dGhvcj48YXV0aG9yPlBydWQmYXBvcztob21tZSwgUi4gSy48L2F1dGhvcj48YXV0aG9y
PlN6ZWtlbHksIFouPC9hdXRob3I+PGF1dGhvcj5TaW5rbywgUC4gSi48L2F1dGhvcj48L2F1dGhv
cnM+PC9jb250cmlidXRvcnM+PGF1dGgtYWRkcmVzcz5EZXBhcnRtZW50IG9mIFBoYXJtYWNldXRp
Y3MsIEVybmVzdCBNYXJpbyBTY2hvb2wgb2YgUGhhcm1hY3ksIFJ1dGdlcnMsIFRoZSBTdGF0ZSBV
bml2ZXJzaXR5IG9mIE5ldyBKZXJzZXksIDE2MCBGcmVsaW5naHV5c2VuIFJvYWQsIFBpc2NhdGF3
YXksIE5KIDA4ODU0LCBVU0EuIEVsZWN0cm9uaWMgYWRkcmVzczogcG1jaGVucnVAZ21haWwuY29t
LiYjeEQ7RGVwYXJ0bWVudCBvZiBQaGFybWFjZXV0aWNzLCBFcm5lc3QgTWFyaW8gU2Nob29sIG9m
IFBoYXJtYWN5LCBSdXRnZXJzLCBUaGUgU3RhdGUgVW5pdmVyc2l0eSBvZiBOZXcgSmVyc2V5LCAx
NjAgRnJlbGluZ2h1eXNlbiBSb2FkLCBQaXNjYXRhd2F5LCBOSiAwODg1NCwgVVNBLiBFbGVjdHJv
bmljIGFkZHJlc3M6IHh6aGFuZ0ByY2kucnV0Z2Vycy5lZHUuJiN4RDtDYW5jZXIgTWV0YXN0YXNp
cyBBbGVydCBhbmQgUHJldmVudGlvbiBDZW50ZXIsIENvbGxlZ2Ugb2YgQ2hlbWlzdHJ5IGFuZCBD
aGVtaWNhbCBFbmdpbmVlcmluZywgRnV6aG91IFVuaXZlcnNpdHksIEZ1emhvdSAzNTAwMDIsIENo
aW5hLiBFbGVjdHJvbmljIGFkZHJlc3M6IHBoYXJtbGlua0BnbWFpbC5jb20uJiN4RDtDaGVtaWNh
bCBhbmQgQmlvbG9naWNhbCBFbmdpbmVlcmluZywgUHJpbmNldG9uIFVuaXZlcnNpdHksIFByaW5j
ZXRvbiwgTkogMDg1NDQsIFVTQS4gRWxlY3Ryb25pYyBhZGRyZXNzOiBwcnVkaG9tbUBwcmluY2V0
b24uZWR1LiYjeEQ7RGVwYXJ0bWVudCBvZiBQaGFybWFjZXV0aWNzLCBFcm5lc3QgTWFyaW8gU2No
b29sIG9mIFBoYXJtYWN5LCBSdXRnZXJzLCBUaGUgU3RhdGUgVW5pdmVyc2l0eSBvZiBOZXcgSmVy
c2V5LCAxNjAgRnJlbGluZ2h1eXNlbiBSb2FkLCBQaXNjYXRhd2F5LCBOSiAwODg1NCwgVVNBLiBF
bGVjdHJvbmljIGFkZHJlc3M6IHpvbHRhbkByY2kucnV0Z2Vycy5lZHUuJiN4RDtEZXBhcnRtZW50
IG9mIFBoYXJtYWNldXRpY3MsIEVybmVzdCBNYXJpbyBTY2hvb2wgb2YgUGhhcm1hY3ksIFJ1dGdl
cnMsIFRoZSBTdGF0ZSBVbml2ZXJzaXR5IG9mIE5ldyBKZXJzZXksIDE2MCBGcmVsaW5naHV5c2Vu
IFJvYWQsIFBpc2NhdGF3YXksIE5KIDA4ODU0LCBVU0EuIEVsZWN0cm9uaWMgYWRkcmVzczogc2lu
a29AcnV0Z2Vycy5lZHUuPC9hdXRoLWFkZHJlc3M+PHRpdGxlcz48dGl0bGU+T3B0aW1hbCBzdHJ1
Y3R1cmFsIGRlc2lnbiBvZiBtYW5ub3N5bGF0ZWQgbmFub2NhcnJpZXJzIGZvciBtYWNyb3BoYWdl
IHRhcmdldGluZzwvdGl0bGU+PHNlY29uZGFyeS10aXRsZT5KIENvbnRyb2wgUmVsZWFzZTwvc2Vj
b25kYXJ5LXRpdGxlPjxhbHQtdGl0bGU+Sm91cm5hbCBvZiBjb250cm9sbGVkIHJlbGVhc2UgOiBv
ZmZpY2lhbCBqb3VybmFsIG9mIHRoZSBDb250cm9sbGVkIFJlbGVhc2UgU29jaWV0eTwvYWx0LXRp
dGxlPjwvdGl0bGVzPjxwZXJpb2RpY2FsPjxmdWxsLXRpdGxlPkpvdXJuYWwgb2YgQ29udHJvbGxl
ZCBSZWxlYXNlPC9mdWxsLXRpdGxlPjxhYmJyLTE+Si4gQ29udHJvbC4gUmVsZWFzZTwvYWJici0x
PjxhYmJyLTI+SiBDb250cm9sIFJlbGVhc2U8L2FiYnItMj48L3BlcmlvZGljYWw+PGFsdC1wZXJp
b2RpY2FsPjxmdWxsLXRpdGxlPkpvdXJuYWwgb2YgY29udHJvbGxlZCByZWxlYXNlIDogb2ZmaWNp
YWwgam91cm5hbCBvZiB0aGUgQ29udHJvbGxlZCBSZWxlYXNlIFNvY2lldHk8L2Z1bGwtdGl0bGU+
PC9hbHQtcGVyaW9kaWNhbD48cGFnZXM+MzQxLTk8L3BhZ2VzPjx2b2x1bWU+MTk0PC92b2x1bWU+
PGRhdGVzPjx5ZWFyPjIwMTQ8L3llYXI+PHB1Yi1kYXRlcz48ZGF0ZT5Ob3YgMjg8L2RhdGU+PC9w
dWItZGF0ZXM+PC9kYXRlcz48aXNibj4xODczLTQ5OTUgKEVsZWN0cm9uaWMpJiN4RDswMTY4LTM2
NTkgKExpbmtpbmcpPC9pc2JuPjxhY2Nlc3Npb24tbnVtPjI1MjIwMTYwPC9hY2Nlc3Npb24tbnVt
Pjx1cmxzPjxyZWxhdGVkLXVybHM+PHVybD5odHRwOi8vd3d3Lm5jYmkubmxtLm5paC5nb3YvcHVi
bWVkLzI1MjIwMTYwPC91cmw+PC9yZWxhdGVkLXVybHM+PC91cmxzPjxjdXN0b20yPjQyNTQxMzk8
L2N1c3RvbTI+PGVsZWN0cm9uaWMtcmVzb3VyY2UtbnVtPjEwLjEwMTYvai5qY29ucmVsLjIwMTQu
MDkuMDA2PC9lbGVjdHJvbmljLXJlc291cmNlLW51bT48L3JlY29yZD48L0NpdGU+PC9FbmROb3Rl
Pn==
</w:fldData>
        </w:fldChar>
      </w:r>
      <w:r w:rsidR="0091320F">
        <w:instrText xml:space="preserve"> ADDIN EN.CITE </w:instrText>
      </w:r>
      <w:r w:rsidR="0091320F">
        <w:fldChar w:fldCharType="begin">
          <w:fldData xml:space="preserve">PEVuZE5vdGU+PENpdGU+PEF1dGhvcj5DaGVuPC9BdXRob3I+PFllYXI+MjAxNDwvWWVhcj48UmVj
TnVtPjEzODYzPC9SZWNOdW0+PERpc3BsYXlUZXh0PlsxOF08L0Rpc3BsYXlUZXh0PjxyZWNvcmQ+
PHJlYy1udW1iZXI+MTM4NjM8L3JlYy1udW1iZXI+PGZvcmVpZ24ta2V5cz48a2V5IGFwcD0iRU4i
IGRiLWlkPSI5emQwMGZzdzl3ZGZ3c2VldDA1NTB2OTlmOXdhcGVld3c5ZjIiIHRpbWVzdGFtcD0i
MTQ5NjgzMjM4NCI+MTM4NjM8L2tleT48L2ZvcmVpZ24ta2V5cz48cmVmLXR5cGUgbmFtZT0iSm91
cm5hbCBBcnRpY2xlIj4xNzwvcmVmLXR5cGU+PGNvbnRyaWJ1dG9ycz48YXV0aG9ycz48YXV0aG9y
PkNoZW4sIFAuPC9hdXRob3I+PGF1dGhvcj5aaGFuZywgWC48L2F1dGhvcj48YXV0aG9yPkppYSwg
TC48L2F1dGhvcj48YXV0aG9yPlBydWQmYXBvcztob21tZSwgUi4gSy48L2F1dGhvcj48YXV0aG9y
PlN6ZWtlbHksIFouPC9hdXRob3I+PGF1dGhvcj5TaW5rbywgUC4gSi48L2F1dGhvcj48L2F1dGhv
cnM+PC9jb250cmlidXRvcnM+PGF1dGgtYWRkcmVzcz5EZXBhcnRtZW50IG9mIFBoYXJtYWNldXRp
Y3MsIEVybmVzdCBNYXJpbyBTY2hvb2wgb2YgUGhhcm1hY3ksIFJ1dGdlcnMsIFRoZSBTdGF0ZSBV
bml2ZXJzaXR5IG9mIE5ldyBKZXJzZXksIDE2MCBGcmVsaW5naHV5c2VuIFJvYWQsIFBpc2NhdGF3
YXksIE5KIDA4ODU0LCBVU0EuIEVsZWN0cm9uaWMgYWRkcmVzczogcG1jaGVucnVAZ21haWwuY29t
LiYjeEQ7RGVwYXJ0bWVudCBvZiBQaGFybWFjZXV0aWNzLCBFcm5lc3QgTWFyaW8gU2Nob29sIG9m
IFBoYXJtYWN5LCBSdXRnZXJzLCBUaGUgU3RhdGUgVW5pdmVyc2l0eSBvZiBOZXcgSmVyc2V5LCAx
NjAgRnJlbGluZ2h1eXNlbiBSb2FkLCBQaXNjYXRhd2F5LCBOSiAwODg1NCwgVVNBLiBFbGVjdHJv
bmljIGFkZHJlc3M6IHh6aGFuZ0ByY2kucnV0Z2Vycy5lZHUuJiN4RDtDYW5jZXIgTWV0YXN0YXNp
cyBBbGVydCBhbmQgUHJldmVudGlvbiBDZW50ZXIsIENvbGxlZ2Ugb2YgQ2hlbWlzdHJ5IGFuZCBD
aGVtaWNhbCBFbmdpbmVlcmluZywgRnV6aG91IFVuaXZlcnNpdHksIEZ1emhvdSAzNTAwMDIsIENo
aW5hLiBFbGVjdHJvbmljIGFkZHJlc3M6IHBoYXJtbGlua0BnbWFpbC5jb20uJiN4RDtDaGVtaWNh
bCBhbmQgQmlvbG9naWNhbCBFbmdpbmVlcmluZywgUHJpbmNldG9uIFVuaXZlcnNpdHksIFByaW5j
ZXRvbiwgTkogMDg1NDQsIFVTQS4gRWxlY3Ryb25pYyBhZGRyZXNzOiBwcnVkaG9tbUBwcmluY2V0
b24uZWR1LiYjeEQ7RGVwYXJ0bWVudCBvZiBQaGFybWFjZXV0aWNzLCBFcm5lc3QgTWFyaW8gU2No
b29sIG9mIFBoYXJtYWN5LCBSdXRnZXJzLCBUaGUgU3RhdGUgVW5pdmVyc2l0eSBvZiBOZXcgSmVy
c2V5LCAxNjAgRnJlbGluZ2h1eXNlbiBSb2FkLCBQaXNjYXRhd2F5LCBOSiAwODg1NCwgVVNBLiBF
bGVjdHJvbmljIGFkZHJlc3M6IHpvbHRhbkByY2kucnV0Z2Vycy5lZHUuJiN4RDtEZXBhcnRtZW50
IG9mIFBoYXJtYWNldXRpY3MsIEVybmVzdCBNYXJpbyBTY2hvb2wgb2YgUGhhcm1hY3ksIFJ1dGdl
cnMsIFRoZSBTdGF0ZSBVbml2ZXJzaXR5IG9mIE5ldyBKZXJzZXksIDE2MCBGcmVsaW5naHV5c2Vu
IFJvYWQsIFBpc2NhdGF3YXksIE5KIDA4ODU0LCBVU0EuIEVsZWN0cm9uaWMgYWRkcmVzczogc2lu
a29AcnV0Z2Vycy5lZHUuPC9hdXRoLWFkZHJlc3M+PHRpdGxlcz48dGl0bGU+T3B0aW1hbCBzdHJ1
Y3R1cmFsIGRlc2lnbiBvZiBtYW5ub3N5bGF0ZWQgbmFub2NhcnJpZXJzIGZvciBtYWNyb3BoYWdl
IHRhcmdldGluZzwvdGl0bGU+PHNlY29uZGFyeS10aXRsZT5KIENvbnRyb2wgUmVsZWFzZTwvc2Vj
b25kYXJ5LXRpdGxlPjxhbHQtdGl0bGU+Sm91cm5hbCBvZiBjb250cm9sbGVkIHJlbGVhc2UgOiBv
ZmZpY2lhbCBqb3VybmFsIG9mIHRoZSBDb250cm9sbGVkIFJlbGVhc2UgU29jaWV0eTwvYWx0LXRp
dGxlPjwvdGl0bGVzPjxwZXJpb2RpY2FsPjxmdWxsLXRpdGxlPkpvdXJuYWwgb2YgQ29udHJvbGxl
ZCBSZWxlYXNlPC9mdWxsLXRpdGxlPjxhYmJyLTE+Si4gQ29udHJvbC4gUmVsZWFzZTwvYWJici0x
PjxhYmJyLTI+SiBDb250cm9sIFJlbGVhc2U8L2FiYnItMj48L3BlcmlvZGljYWw+PGFsdC1wZXJp
b2RpY2FsPjxmdWxsLXRpdGxlPkpvdXJuYWwgb2YgY29udHJvbGxlZCByZWxlYXNlIDogb2ZmaWNp
YWwgam91cm5hbCBvZiB0aGUgQ29udHJvbGxlZCBSZWxlYXNlIFNvY2lldHk8L2Z1bGwtdGl0bGU+
PC9hbHQtcGVyaW9kaWNhbD48cGFnZXM+MzQxLTk8L3BhZ2VzPjx2b2x1bWU+MTk0PC92b2x1bWU+
PGRhdGVzPjx5ZWFyPjIwMTQ8L3llYXI+PHB1Yi1kYXRlcz48ZGF0ZT5Ob3YgMjg8L2RhdGU+PC9w
dWItZGF0ZXM+PC9kYXRlcz48aXNibj4xODczLTQ5OTUgKEVsZWN0cm9uaWMpJiN4RDswMTY4LTM2
NTkgKExpbmtpbmcpPC9pc2JuPjxhY2Nlc3Npb24tbnVtPjI1MjIwMTYwPC9hY2Nlc3Npb24tbnVt
Pjx1cmxzPjxyZWxhdGVkLXVybHM+PHVybD5odHRwOi8vd3d3Lm5jYmkubmxtLm5paC5nb3YvcHVi
bWVkLzI1MjIwMTYwPC91cmw+PC9yZWxhdGVkLXVybHM+PC91cmxzPjxjdXN0b20yPjQyNTQxMzk8
L2N1c3RvbTI+PGVsZWN0cm9uaWMtcmVzb3VyY2UtbnVtPjEwLjEwMTYvai5qY29ucmVsLjIwMTQu
MDkuMDA2PC9lbGVjdHJvbmljLXJlc291cmNlLW51bT48L3JlY29yZD48L0NpdGU+PC9FbmROb3Rl
Pn==
</w:fldData>
        </w:fldChar>
      </w:r>
      <w:r w:rsidR="0091320F">
        <w:instrText xml:space="preserve"> ADDIN EN.CITE.DATA </w:instrText>
      </w:r>
      <w:r w:rsidR="0091320F">
        <w:fldChar w:fldCharType="end"/>
      </w:r>
      <w:r w:rsidR="00143495">
        <w:fldChar w:fldCharType="separate"/>
      </w:r>
      <w:r w:rsidR="001D2D29">
        <w:rPr>
          <w:noProof/>
        </w:rPr>
        <w:t>[18]</w:t>
      </w:r>
      <w:r w:rsidR="00143495">
        <w:fldChar w:fldCharType="end"/>
      </w:r>
      <w:r w:rsidR="00514CFE" w:rsidRPr="00514CFE">
        <w:t>.</w:t>
      </w:r>
    </w:p>
    <w:p w14:paraId="20F1CFE3" w14:textId="77777777" w:rsidR="00C45558" w:rsidRDefault="00C45558" w:rsidP="00514CFE">
      <w:pPr>
        <w:tabs>
          <w:tab w:val="left" w:pos="3309"/>
        </w:tabs>
        <w:spacing w:line="480" w:lineRule="auto"/>
        <w:jc w:val="both"/>
      </w:pPr>
    </w:p>
    <w:p w14:paraId="77C0EDC9" w14:textId="77777777" w:rsidR="00C45558" w:rsidRPr="00514CFE" w:rsidRDefault="00C45558" w:rsidP="001D6EBF">
      <w:pPr>
        <w:spacing w:line="480" w:lineRule="auto"/>
        <w:jc w:val="both"/>
      </w:pPr>
      <w:r>
        <w:t xml:space="preserve">These data support further research into strategies to increase delivery to the CNS, lymph or cellular reservoirs. However, the complexity of these systems </w:t>
      </w:r>
      <w:r w:rsidR="00C62887">
        <w:t>complicates</w:t>
      </w:r>
      <w:r w:rsidR="008F4058">
        <w:t xml:space="preserve"> </w:t>
      </w:r>
      <w:r>
        <w:t>compatibility with patient-acceptable routes of administration (often requir</w:t>
      </w:r>
      <w:r w:rsidR="008F4058">
        <w:t>ing</w:t>
      </w:r>
      <w:r>
        <w:t xml:space="preserve"> repeated intravenous delivery) and cost-effective routes to scalable manufacture. </w:t>
      </w:r>
      <w:r w:rsidR="00E77435">
        <w:t>T</w:t>
      </w:r>
      <w:r>
        <w:t xml:space="preserve">ranslation clearly also demands thorough investigation of the potential safety concerns arising from the altered distribution, and in some cases the additional complexity introduced by the need for additional non-invasive equipment and medical care. Many of these issues are exacerbated by the need to develop systems </w:t>
      </w:r>
      <w:r w:rsidR="00944E34">
        <w:t>for</w:t>
      </w:r>
      <w:r>
        <w:t xml:space="preserve"> implementation in low- and middle-income countries, where the overwhelming burden of disease resides.</w:t>
      </w:r>
    </w:p>
    <w:p w14:paraId="3F6F2C4F" w14:textId="77777777" w:rsidR="00514CFE" w:rsidRPr="00514CFE" w:rsidRDefault="00514CFE" w:rsidP="00514CFE">
      <w:pPr>
        <w:tabs>
          <w:tab w:val="left" w:pos="3309"/>
        </w:tabs>
        <w:spacing w:line="480" w:lineRule="auto"/>
        <w:jc w:val="both"/>
      </w:pPr>
    </w:p>
    <w:p w14:paraId="2703A8F2" w14:textId="77777777" w:rsidR="003A0A77" w:rsidRDefault="00293C06" w:rsidP="001B7484">
      <w:pPr>
        <w:spacing w:line="480" w:lineRule="auto"/>
        <w:jc w:val="both"/>
        <w:outlineLvl w:val="0"/>
        <w:rPr>
          <w:b/>
        </w:rPr>
      </w:pPr>
      <w:r w:rsidRPr="00976B69">
        <w:rPr>
          <w:b/>
        </w:rPr>
        <w:t>Safety</w:t>
      </w:r>
    </w:p>
    <w:p w14:paraId="52750203" w14:textId="77777777" w:rsidR="00DC09C8" w:rsidRPr="00FA5BEA" w:rsidRDefault="008C610E" w:rsidP="000955A6">
      <w:pPr>
        <w:spacing w:line="480" w:lineRule="auto"/>
        <w:jc w:val="both"/>
      </w:pPr>
      <w:r>
        <w:t>I</w:t>
      </w:r>
      <w:r w:rsidR="00FA5BEA">
        <w:t xml:space="preserve">t is becoming </w:t>
      </w:r>
      <w:r>
        <w:t>increasingly</w:t>
      </w:r>
      <w:r w:rsidR="00FA5BEA">
        <w:t xml:space="preserve"> apparent that </w:t>
      </w:r>
      <w:r>
        <w:t xml:space="preserve">some nanoparticle platform technologies have a propensity for interaction with the immune system. Therefore, for complex multi-component nanocarrier systems a </w:t>
      </w:r>
      <w:r w:rsidR="00C66E1B">
        <w:t xml:space="preserve">thorough analysis of potential interactions is </w:t>
      </w:r>
      <w:r>
        <w:t xml:space="preserve">required in addition to a robust </w:t>
      </w:r>
      <w:r>
        <w:lastRenderedPageBreak/>
        <w:t>understanding of the implication for altered distribution</w:t>
      </w:r>
      <w:r w:rsidR="00C66E1B">
        <w:t xml:space="preserve">. </w:t>
      </w:r>
      <w:r w:rsidR="009801C8">
        <w:t xml:space="preserve">Conventional drug formulations are often </w:t>
      </w:r>
      <w:r w:rsidR="008379B9">
        <w:t>too</w:t>
      </w:r>
      <w:r w:rsidR="009801C8">
        <w:t xml:space="preserve"> small to interact with the immune system</w:t>
      </w:r>
      <w:r w:rsidR="00C66E1B">
        <w:t xml:space="preserve"> whereas</w:t>
      </w:r>
      <w:r w:rsidR="009801C8">
        <w:t xml:space="preserve"> </w:t>
      </w:r>
      <w:r w:rsidR="00C66E1B">
        <w:t>n</w:t>
      </w:r>
      <w:r w:rsidR="008379B9">
        <w:t>anoparticles are in the size range</w:t>
      </w:r>
      <w:r w:rsidR="00C66E1B">
        <w:t>, and have physical characteristics,</w:t>
      </w:r>
      <w:r w:rsidR="008379B9">
        <w:t xml:space="preserve"> that </w:t>
      </w:r>
      <w:r w:rsidR="00C66E1B">
        <w:t>may be recognised by</w:t>
      </w:r>
      <w:r w:rsidR="008379B9">
        <w:t xml:space="preserve"> immune </w:t>
      </w:r>
      <w:r>
        <w:t xml:space="preserve">cells </w:t>
      </w:r>
      <w:r w:rsidR="00C66E1B">
        <w:t xml:space="preserve">with </w:t>
      </w:r>
      <w:r>
        <w:t>associated implications for safety</w:t>
      </w:r>
      <w:r w:rsidR="00830C3E">
        <w:t xml:space="preserve"> </w:t>
      </w:r>
      <w:r w:rsidR="00143495">
        <w:fldChar w:fldCharType="begin"/>
      </w:r>
      <w:r w:rsidR="0091320F">
        <w:instrText xml:space="preserve"> ADDIN EN.CITE &lt;EndNote&gt;&lt;Cite&gt;&lt;Author&gt;McNeil&lt;/Author&gt;&lt;Year&gt;2009&lt;/Year&gt;&lt;RecNum&gt;13864&lt;/RecNum&gt;&lt;DisplayText&gt;[19]&lt;/DisplayText&gt;&lt;record&gt;&lt;rec-number&gt;13864&lt;/rec-number&gt;&lt;foreign-keys&gt;&lt;key app="EN" db-id="9zd00fsw9wdfwseet0550v99f9wapeeww9f2" timestamp="1496832384"&gt;13864&lt;/key&gt;&lt;/foreign-keys&gt;&lt;ref-type name="Journal Article"&gt;17&lt;/ref-type&gt;&lt;contributors&gt;&lt;authors&gt;&lt;author&gt;McNeil, S. E.&lt;/author&gt;&lt;/authors&gt;&lt;/contributors&gt;&lt;auth-address&gt;Nanotechnology Characterization Lab, Imaging and Nanotechnology Group, SAIC-Frederick Inc./National Cancer Institute at Frederick, MD, USA.&lt;/auth-address&gt;&lt;titles&gt;&lt;title&gt;Nanoparticle therapeutics: a personal perspective&lt;/title&gt;&lt;secondary-title&gt;Wiley Interdiscip Rev Nanomed Nanobiotechnol&lt;/secondary-title&gt;&lt;/titles&gt;&lt;periodical&gt;&lt;full-title&gt;Wiley Interdiscip Rev Nanomed Nanobiotechnol&lt;/full-title&gt;&lt;abbr-1&gt;Wiley interdisciplinary reviews. Nanomedicine and nanobiotechnology&lt;/abbr-1&gt;&lt;/periodical&gt;&lt;pages&gt;264-71&lt;/pages&gt;&lt;volume&gt;1&lt;/volume&gt;&lt;number&gt;3&lt;/number&gt;&lt;keywords&gt;&lt;keyword&gt;Clinical Trials as Topic&lt;/keyword&gt;&lt;keyword&gt;Drug Carriers/*chemistry&lt;/keyword&gt;&lt;keyword&gt;Drug Compounding/*trends&lt;/keyword&gt;&lt;keyword&gt;Nanomedicine/*trends&lt;/keyword&gt;&lt;keyword&gt;Nanoparticles/*chemistry/*therapeutic use&lt;/keyword&gt;&lt;/keywords&gt;&lt;dates&gt;&lt;year&gt;2009&lt;/year&gt;&lt;pub-dates&gt;&lt;date&gt;May-Jun&lt;/date&gt;&lt;/pub-dates&gt;&lt;/dates&gt;&lt;isbn&gt;1939-0041 (Electronic)&amp;#xD;1939-0041 (Linking)&lt;/isbn&gt;&lt;accession-num&gt;20049796&lt;/accession-num&gt;&lt;urls&gt;&lt;related-urls&gt;&lt;url&gt;https://www.ncbi.nlm.nih.gov/pubmed/20049796&lt;/url&gt;&lt;/related-urls&gt;&lt;/urls&gt;&lt;electronic-resource-num&gt;10.1002/wnan.6&lt;/electronic-resource-num&gt;&lt;/record&gt;&lt;/Cite&gt;&lt;/EndNote&gt;</w:instrText>
      </w:r>
      <w:r w:rsidR="00143495">
        <w:fldChar w:fldCharType="separate"/>
      </w:r>
      <w:r w:rsidR="001D2D29">
        <w:rPr>
          <w:noProof/>
        </w:rPr>
        <w:t>[19]</w:t>
      </w:r>
      <w:r w:rsidR="00143495">
        <w:fldChar w:fldCharType="end"/>
      </w:r>
      <w:r w:rsidR="008379B9">
        <w:t>. As such the assessment of biocompatibility of nanoformulations is an increasingly important area of research</w:t>
      </w:r>
      <w:r w:rsidR="00643337">
        <w:t xml:space="preserve"> </w:t>
      </w:r>
      <w:r w:rsidR="00143495">
        <w:fldChar w:fldCharType="begin"/>
      </w:r>
      <w:r w:rsidR="0091320F">
        <w:instrText xml:space="preserve"> ADDIN EN.CITE &lt;EndNote&gt;&lt;Cite&gt;&lt;Author&gt;Rosslein&lt;/Author&gt;&lt;Year&gt;2017&lt;/Year&gt;&lt;RecNum&gt;13865&lt;/RecNum&gt;&lt;DisplayText&gt;[20]&lt;/DisplayText&gt;&lt;record&gt;&lt;rec-number&gt;13865&lt;/rec-number&gt;&lt;foreign-keys&gt;&lt;key app="EN" db-id="9zd00fsw9wdfwseet0550v99f9wapeeww9f2" timestamp="1496832384"&gt;13865&lt;/key&gt;&lt;/foreign-keys&gt;&lt;ref-type name="Journal Article"&gt;17&lt;/ref-type&gt;&lt;contributors&gt;&lt;authors&gt;&lt;author&gt;Rosslein, M.&lt;/author&gt;&lt;author&gt;Liptrott, N. J.&lt;/author&gt;&lt;author&gt;Owen, A.&lt;/author&gt;&lt;author&gt;Boisseau, P.&lt;/author&gt;&lt;author&gt;Wick, P.&lt;/author&gt;&lt;author&gt;Herrmann, I. K.&lt;/author&gt;&lt;/authors&gt;&lt;/contributors&gt;&lt;auth-address&gt;a Department Materials Meet Life , Swiss Federal Laboratories for Materials Science and Technology (Empa) , St. Gallen , Switzerland.&amp;#xD;b Department of Molecular and Clinical Pharmacology , University of Liverpool , Liverpool , UK.&amp;#xD;c CEA, LETI, MINATEC Campus , Universite Grenoble Alpes , Grenoble , France.&lt;/auth-address&gt;&lt;titles&gt;&lt;title&gt;Sound understanding of environmental, health and safety, clinical, and market aspects is imperative to clinical translation of nanomedicines&lt;/title&gt;&lt;secondary-title&gt;Nanotoxicology&lt;/secondary-title&gt;&lt;/titles&gt;&lt;periodical&gt;&lt;full-title&gt;Nanotoxicology&lt;/full-title&gt;&lt;/periodical&gt;&lt;pages&gt;147-149&lt;/pages&gt;&lt;volume&gt;11&lt;/volume&gt;&lt;number&gt;2&lt;/number&gt;&lt;keywords&gt;&lt;keyword&gt;Environmental toxicology&lt;/keyword&gt;&lt;keyword&gt;nanomedicine&lt;/keyword&gt;&lt;keyword&gt;particle characterisation&lt;/keyword&gt;&lt;keyword&gt;risk assessment&lt;/keyword&gt;&lt;keyword&gt;translation&lt;/keyword&gt;&lt;/keywords&gt;&lt;dates&gt;&lt;year&gt;2017&lt;/year&gt;&lt;pub-dates&gt;&lt;date&gt;Mar&lt;/date&gt;&lt;/pub-dates&gt;&lt;/dates&gt;&lt;isbn&gt;1743-5404 (Electronic)&amp;#xD;1743-5390 (Linking)&lt;/isbn&gt;&lt;accession-num&gt;28055261&lt;/accession-num&gt;&lt;urls&gt;&lt;related-urls&gt;&lt;url&gt;https://www.ncbi.nlm.nih.gov/pubmed/28055261&lt;/url&gt;&lt;/related-urls&gt;&lt;/urls&gt;&lt;electronic-resource-num&gt;10.1080/17435390.2017.1279361&lt;/electronic-resource-num&gt;&lt;/record&gt;&lt;/Cite&gt;&lt;/EndNote&gt;</w:instrText>
      </w:r>
      <w:r w:rsidR="00143495">
        <w:fldChar w:fldCharType="separate"/>
      </w:r>
      <w:r w:rsidR="001D2D29">
        <w:rPr>
          <w:noProof/>
        </w:rPr>
        <w:t>[20]</w:t>
      </w:r>
      <w:r w:rsidR="00143495">
        <w:fldChar w:fldCharType="end"/>
      </w:r>
      <w:r w:rsidR="008379B9">
        <w:t>.</w:t>
      </w:r>
    </w:p>
    <w:p w14:paraId="6DDB0C79" w14:textId="77777777" w:rsidR="00200428" w:rsidRDefault="00200428" w:rsidP="000955A6">
      <w:pPr>
        <w:spacing w:line="480" w:lineRule="auto"/>
        <w:jc w:val="both"/>
        <w:rPr>
          <w:b/>
        </w:rPr>
      </w:pPr>
    </w:p>
    <w:p w14:paraId="077A6091" w14:textId="77777777" w:rsidR="008C610E" w:rsidRDefault="00A63281" w:rsidP="000955A6">
      <w:pPr>
        <w:spacing w:line="480" w:lineRule="auto"/>
        <w:jc w:val="both"/>
      </w:pPr>
      <w:r>
        <w:t>T</w:t>
      </w:r>
      <w:r w:rsidR="006C1B63">
        <w:t xml:space="preserve">he safety and biocompatibility </w:t>
      </w:r>
      <w:r w:rsidR="008C610E">
        <w:t xml:space="preserve">testing </w:t>
      </w:r>
      <w:r w:rsidR="006C1B63">
        <w:t>of nanoparticles represents a significant challenge</w:t>
      </w:r>
      <w:r w:rsidR="008C610E">
        <w:t xml:space="preserve">, driven in part by the </w:t>
      </w:r>
      <w:r w:rsidR="00A660A1">
        <w:t xml:space="preserve">huge diversity </w:t>
      </w:r>
      <w:r w:rsidR="008C610E">
        <w:t>of materials</w:t>
      </w:r>
      <w:r w:rsidR="00A660A1">
        <w:t xml:space="preserve">. Particles range </w:t>
      </w:r>
      <w:r w:rsidR="004301E6">
        <w:t>in size</w:t>
      </w:r>
      <w:r w:rsidR="008B4F32">
        <w:t xml:space="preserve"> (1-1000nm)</w:t>
      </w:r>
      <w:r w:rsidR="00A660A1">
        <w:t xml:space="preserve">, </w:t>
      </w:r>
      <w:r w:rsidR="004301E6">
        <w:t>functionali</w:t>
      </w:r>
      <w:r w:rsidR="00917F65">
        <w:t>ty</w:t>
      </w:r>
      <w:r w:rsidR="00A660A1">
        <w:t xml:space="preserve">, </w:t>
      </w:r>
      <w:r w:rsidR="005752A1">
        <w:t xml:space="preserve">charge and composition </w:t>
      </w:r>
      <w:r w:rsidR="00143495">
        <w:fldChar w:fldCharType="begin"/>
      </w:r>
      <w:r w:rsidR="0091320F">
        <w:instrText xml:space="preserve"> ADDIN EN.CITE &lt;EndNote&gt;&lt;Cite&gt;&lt;Author&gt;Grossman&lt;/Author&gt;&lt;Year&gt;2017&lt;/Year&gt;&lt;RecNum&gt;13866&lt;/RecNum&gt;&lt;DisplayText&gt;[21]&lt;/DisplayText&gt;&lt;record&gt;&lt;rec-number&gt;13866&lt;/rec-number&gt;&lt;foreign-keys&gt;&lt;key app="EN" db-id="9zd00fsw9wdfwseet0550v99f9wapeeww9f2" timestamp="1496832385"&gt;13866&lt;/key&gt;&lt;/foreign-keys&gt;&lt;ref-type name="Journal Article"&gt;17&lt;/ref-type&gt;&lt;contributors&gt;&lt;authors&gt;&lt;author&gt;Grossman, J. H.&lt;/author&gt;&lt;author&gt;Crist, R. M.&lt;/author&gt;&lt;author&gt;Clogston, J. D.&lt;/author&gt;&lt;/authors&gt;&lt;/contributors&gt;&lt;auth-address&gt;Nanotechnology Characterization Laboratory, Cancer Research Technology Program, Leidos Biomedical Research, Inc, Frederick National Laboratory for Cancer Research, 8560 Progress Drive, Wing D, Rm 1003, Frederick, Maryland, 21702, USA. jennifer.grossman@fnlcr.nih.gov.&amp;#xD;Nanotechnology Characterization Laboratory, Cancer Research Technology Program, Leidos Biomedical Research, Inc, Frederick National Laboratory for Cancer Research, 8560 Progress Drive, Wing D, Rm 1003, Frederick, Maryland, 21702, USA.&lt;/auth-address&gt;&lt;titles&gt;&lt;title&gt;Early Development Challenges for Drug Products Containing Nanomaterials&lt;/title&gt;&lt;secondary-title&gt;AAPS J&lt;/secondary-title&gt;&lt;/titles&gt;&lt;periodical&gt;&lt;full-title&gt;AAPS J&lt;/full-title&gt;&lt;abbr-1&gt;The AAPS journal&lt;/abbr-1&gt;&lt;/periodical&gt;&lt;pages&gt;92-102&lt;/pages&gt;&lt;volume&gt;19&lt;/volume&gt;&lt;number&gt;1&lt;/number&gt;&lt;keywords&gt;&lt;keyword&gt;drug delivery&lt;/keyword&gt;&lt;keyword&gt;drug development&lt;/keyword&gt;&lt;keyword&gt;nanomedicine&lt;/keyword&gt;&lt;keyword&gt;preclinical&lt;/keyword&gt;&lt;keyword&gt;targeted delivery&lt;/keyword&gt;&lt;/keywords&gt;&lt;dates&gt;&lt;year&gt;2017&lt;/year&gt;&lt;pub-dates&gt;&lt;date&gt;Jan&lt;/date&gt;&lt;/pub-dates&gt;&lt;/dates&gt;&lt;isbn&gt;1550-7416 (Electronic)&amp;#xD;1550-7416 (Linking)&lt;/isbn&gt;&lt;accession-num&gt;27612680&lt;/accession-num&gt;&lt;urls&gt;&lt;related-urls&gt;&lt;url&gt;https://www.ncbi.nlm.nih.gov/pubmed/27612680&lt;/url&gt;&lt;/related-urls&gt;&lt;/urls&gt;&lt;electronic-resource-num&gt;10.1208/s12248-016-9980-4&lt;/electronic-resource-num&gt;&lt;/record&gt;&lt;/Cite&gt;&lt;/EndNote&gt;</w:instrText>
      </w:r>
      <w:r w:rsidR="00143495">
        <w:fldChar w:fldCharType="separate"/>
      </w:r>
      <w:r w:rsidR="001D2D29">
        <w:rPr>
          <w:noProof/>
        </w:rPr>
        <w:t>[21]</w:t>
      </w:r>
      <w:r w:rsidR="00143495">
        <w:fldChar w:fldCharType="end"/>
      </w:r>
      <w:r w:rsidR="005752A1">
        <w:t>.</w:t>
      </w:r>
      <w:r w:rsidR="00770098">
        <w:t xml:space="preserve"> This diversity means</w:t>
      </w:r>
      <w:r w:rsidR="00555E84">
        <w:t xml:space="preserve"> that </w:t>
      </w:r>
      <w:r w:rsidR="00360F37">
        <w:t>existing</w:t>
      </w:r>
      <w:r w:rsidR="00555E84">
        <w:t xml:space="preserve"> immunological assays</w:t>
      </w:r>
      <w:r w:rsidR="00770098">
        <w:t xml:space="preserve"> </w:t>
      </w:r>
      <w:r w:rsidR="008C610E">
        <w:t>are sometimes inadequate</w:t>
      </w:r>
      <w:r w:rsidR="00770098">
        <w:t xml:space="preserve"> </w:t>
      </w:r>
      <w:r w:rsidR="00555E84">
        <w:t xml:space="preserve">to </w:t>
      </w:r>
      <w:r w:rsidR="008C610E">
        <w:t xml:space="preserve">account for </w:t>
      </w:r>
      <w:r w:rsidR="00555E84">
        <w:t xml:space="preserve">nanoparticle </w:t>
      </w:r>
      <w:r w:rsidR="00360F37">
        <w:t>characteristics</w:t>
      </w:r>
      <w:r w:rsidR="00555E84">
        <w:t xml:space="preserve"> </w:t>
      </w:r>
      <w:r w:rsidR="00143495">
        <w:fldChar w:fldCharType="begin"/>
      </w:r>
      <w:r w:rsidR="0091320F">
        <w:instrText xml:space="preserve"> ADDIN EN.CITE &lt;EndNote&gt;&lt;Cite&gt;&lt;Author&gt;David&lt;/Author&gt;&lt;Year&gt;2016&lt;/Year&gt;&lt;RecNum&gt;13867&lt;/RecNum&gt;&lt;DisplayText&gt;[22]&lt;/DisplayText&gt;&lt;record&gt;&lt;rec-number&gt;13867&lt;/rec-number&gt;&lt;foreign-keys&gt;&lt;key app="EN" db-id="9zd00fsw9wdfwseet0550v99f9wapeeww9f2" timestamp="1496832385"&gt;13867&lt;/key&gt;&lt;/foreign-keys&gt;&lt;ref-type name="Journal Article"&gt;17&lt;/ref-type&gt;&lt;contributors&gt;&lt;authors&gt;&lt;author&gt;David, C. A.&lt;/author&gt;&lt;author&gt;Owen, A.&lt;/author&gt;&lt;author&gt;Liptrott, N. J.&lt;/author&gt;&lt;/authors&gt;&lt;/contributors&gt;&lt;auth-address&gt;European Nanotechnology Characterization Lab, University of Liverpool, Molecular &amp;amp; Clinical Pharmacology, 70 Pembroke Place, Liverpool, L69 3GF, UK.&lt;/auth-address&gt;&lt;titles&gt;&lt;title&gt;Determining the relationship between nanoparticle characteristics and immunotoxicity: key challenges and approaches&lt;/title&gt;&lt;secondary-title&gt;Nanomedicine (Lond)&lt;/secondary-title&gt;&lt;/titles&gt;&lt;periodical&gt;&lt;full-title&gt;Nanomedicine (Lond)&lt;/full-title&gt;&lt;abbr-1&gt;Nanomedicine (London, England)&lt;/abbr-1&gt;&lt;/periodical&gt;&lt;pages&gt;1447-64&lt;/pages&gt;&lt;volume&gt;11&lt;/volume&gt;&lt;number&gt;11&lt;/number&gt;&lt;keywords&gt;&lt;keyword&gt;nanomedicine&lt;/keyword&gt;&lt;keyword&gt;nanoparticles&lt;/keyword&gt;&lt;keyword&gt;nanotoxicology&lt;/keyword&gt;&lt;/keywords&gt;&lt;dates&gt;&lt;year&gt;2016&lt;/year&gt;&lt;pub-dates&gt;&lt;date&gt;Jun&lt;/date&gt;&lt;/pub-dates&gt;&lt;/dates&gt;&lt;isbn&gt;1748-6963 (Electronic)&amp;#xD;1743-5889 (Linking)&lt;/isbn&gt;&lt;accession-num&gt;27171671&lt;/accession-num&gt;&lt;urls&gt;&lt;related-urls&gt;&lt;url&gt;https://www.ncbi.nlm.nih.gov/pubmed/27171671&lt;/url&gt;&lt;/related-urls&gt;&lt;/urls&gt;&lt;electronic-resource-num&gt;10.2217/nnm-2016-0017&lt;/electronic-resource-num&gt;&lt;/record&gt;&lt;/Cite&gt;&lt;/EndNote&gt;</w:instrText>
      </w:r>
      <w:r w:rsidR="00143495">
        <w:fldChar w:fldCharType="separate"/>
      </w:r>
      <w:r w:rsidR="001D2D29">
        <w:rPr>
          <w:noProof/>
        </w:rPr>
        <w:t>[22]</w:t>
      </w:r>
      <w:r w:rsidR="00143495">
        <w:fldChar w:fldCharType="end"/>
      </w:r>
      <w:r w:rsidR="00770098">
        <w:t xml:space="preserve">. </w:t>
      </w:r>
      <w:r w:rsidR="00360F37">
        <w:t xml:space="preserve">For example, some nanoparticles possess </w:t>
      </w:r>
      <w:r w:rsidR="00770098">
        <w:t xml:space="preserve">catalytic properties which </w:t>
      </w:r>
      <w:r w:rsidR="008C610E">
        <w:t>interfere with assays meaning</w:t>
      </w:r>
      <w:r w:rsidR="00360F37">
        <w:t xml:space="preserve"> careful </w:t>
      </w:r>
      <w:r w:rsidR="008C610E">
        <w:t xml:space="preserve">scrutiny is needed </w:t>
      </w:r>
      <w:r w:rsidR="00360F37">
        <w:t xml:space="preserve">to ensure validity </w:t>
      </w:r>
      <w:r w:rsidR="008C610E">
        <w:t xml:space="preserve">of </w:t>
      </w:r>
      <w:r w:rsidR="00770098" w:rsidRPr="00770098">
        <w:rPr>
          <w:i/>
        </w:rPr>
        <w:t>in vit</w:t>
      </w:r>
      <w:r w:rsidR="00360F37">
        <w:rPr>
          <w:i/>
        </w:rPr>
        <w:t>r</w:t>
      </w:r>
      <w:r w:rsidR="00770098" w:rsidRPr="00770098">
        <w:rPr>
          <w:i/>
        </w:rPr>
        <w:t>o</w:t>
      </w:r>
      <w:r w:rsidR="00770098">
        <w:t xml:space="preserve"> </w:t>
      </w:r>
      <w:r w:rsidR="005233FE">
        <w:t xml:space="preserve">toxicity </w:t>
      </w:r>
      <w:r w:rsidR="00770098">
        <w:t>tests</w:t>
      </w:r>
      <w:r w:rsidR="00835C23">
        <w:t xml:space="preserve"> </w:t>
      </w:r>
      <w:r w:rsidR="00143495">
        <w:fldChar w:fldCharType="begin"/>
      </w:r>
      <w:r w:rsidR="0091320F">
        <w:instrText xml:space="preserve"> ADDIN EN.CITE &lt;EndNote&gt;&lt;Cite&gt;&lt;Author&gt;McNeil&lt;/Author&gt;&lt;Year&gt;2009&lt;/Year&gt;&lt;RecNum&gt;13864&lt;/RecNum&gt;&lt;DisplayText&gt;[19]&lt;/DisplayText&gt;&lt;record&gt;&lt;rec-number&gt;13864&lt;/rec-number&gt;&lt;foreign-keys&gt;&lt;key app="EN" db-id="9zd00fsw9wdfwseet0550v99f9wapeeww9f2" timestamp="1496832384"&gt;13864&lt;/key&gt;&lt;/foreign-keys&gt;&lt;ref-type name="Journal Article"&gt;17&lt;/ref-type&gt;&lt;contributors&gt;&lt;authors&gt;&lt;author&gt;McNeil, S. E.&lt;/author&gt;&lt;/authors&gt;&lt;/contributors&gt;&lt;auth-address&gt;Nanotechnology Characterization Lab, Imaging and Nanotechnology Group, SAIC-Frederick Inc./National Cancer Institute at Frederick, MD, USA.&lt;/auth-address&gt;&lt;titles&gt;&lt;title&gt;Nanoparticle therapeutics: a personal perspective&lt;/title&gt;&lt;secondary-title&gt;Wiley Interdiscip Rev Nanomed Nanobiotechnol&lt;/secondary-title&gt;&lt;/titles&gt;&lt;periodical&gt;&lt;full-title&gt;Wiley Interdiscip Rev Nanomed Nanobiotechnol&lt;/full-title&gt;&lt;abbr-1&gt;Wiley interdisciplinary reviews. Nanomedicine and nanobiotechnology&lt;/abbr-1&gt;&lt;/periodical&gt;&lt;pages&gt;264-71&lt;/pages&gt;&lt;volume&gt;1&lt;/volume&gt;&lt;number&gt;3&lt;/number&gt;&lt;keywords&gt;&lt;keyword&gt;Clinical Trials as Topic&lt;/keyword&gt;&lt;keyword&gt;Drug Carriers/*chemistry&lt;/keyword&gt;&lt;keyword&gt;Drug Compounding/*trends&lt;/keyword&gt;&lt;keyword&gt;Nanomedicine/*trends&lt;/keyword&gt;&lt;keyword&gt;Nanoparticles/*chemistry/*therapeutic use&lt;/keyword&gt;&lt;/keywords&gt;&lt;dates&gt;&lt;year&gt;2009&lt;/year&gt;&lt;pub-dates&gt;&lt;date&gt;May-Jun&lt;/date&gt;&lt;/pub-dates&gt;&lt;/dates&gt;&lt;isbn&gt;1939-0041 (Electronic)&amp;#xD;1939-0041 (Linking)&lt;/isbn&gt;&lt;accession-num&gt;20049796&lt;/accession-num&gt;&lt;urls&gt;&lt;related-urls&gt;&lt;url&gt;https://www.ncbi.nlm.nih.gov/pubmed/20049796&lt;/url&gt;&lt;/related-urls&gt;&lt;/urls&gt;&lt;electronic-resource-num&gt;10.1002/wnan.6&lt;/electronic-resource-num&gt;&lt;/record&gt;&lt;/Cite&gt;&lt;/EndNote&gt;</w:instrText>
      </w:r>
      <w:r w:rsidR="00143495">
        <w:fldChar w:fldCharType="separate"/>
      </w:r>
      <w:r w:rsidR="001D2D29">
        <w:rPr>
          <w:noProof/>
        </w:rPr>
        <w:t>[19]</w:t>
      </w:r>
      <w:r w:rsidR="00143495">
        <w:fldChar w:fldCharType="end"/>
      </w:r>
      <w:r w:rsidR="00770098">
        <w:t xml:space="preserve">. </w:t>
      </w:r>
    </w:p>
    <w:p w14:paraId="7CD74FA6" w14:textId="77777777" w:rsidR="008C610E" w:rsidRDefault="008C610E" w:rsidP="000955A6">
      <w:pPr>
        <w:spacing w:line="480" w:lineRule="auto"/>
        <w:jc w:val="both"/>
      </w:pPr>
    </w:p>
    <w:p w14:paraId="6B177D40" w14:textId="77777777" w:rsidR="004A6B5C" w:rsidRPr="004A6B5C" w:rsidRDefault="009F0ED3" w:rsidP="000955A6">
      <w:pPr>
        <w:spacing w:line="480" w:lineRule="auto"/>
        <w:jc w:val="both"/>
        <w:rPr>
          <w:bCs/>
        </w:rPr>
      </w:pPr>
      <w:r>
        <w:t>M</w:t>
      </w:r>
      <w:r w:rsidR="008C610E">
        <w:t xml:space="preserve">any nanomedicines aim to </w:t>
      </w:r>
      <w:r w:rsidR="00360F37">
        <w:t>alter</w:t>
      </w:r>
      <w:r w:rsidR="008C610E">
        <w:t xml:space="preserve"> the</w:t>
      </w:r>
      <w:r w:rsidR="00360F37">
        <w:t xml:space="preserve"> pharmacokinetics </w:t>
      </w:r>
      <w:r w:rsidR="008C610E">
        <w:t>or distribution. Thus</w:t>
      </w:r>
      <w:r w:rsidR="00360F37">
        <w:t>, there is a need to better understand the exposure-response relationship</w:t>
      </w:r>
      <w:r w:rsidR="008C610E">
        <w:t>, particularly</w:t>
      </w:r>
      <w:r w:rsidR="00360F37">
        <w:t xml:space="preserve"> for nanomedicines that interact with the immune system. In the case of HIV infection, greater accumulation within macrophages may have a therapeutic benefit as a sanctuary site for the virus. However, increasing exposure </w:t>
      </w:r>
      <w:r w:rsidR="008C610E">
        <w:t xml:space="preserve">to </w:t>
      </w:r>
      <w:r w:rsidR="00360F37">
        <w:t xml:space="preserve">macrophages </w:t>
      </w:r>
      <w:r w:rsidR="008C610E">
        <w:t>may exacerbate the</w:t>
      </w:r>
      <w:r w:rsidR="00360F37">
        <w:t xml:space="preserve"> impact on cell </w:t>
      </w:r>
      <w:r w:rsidR="008C610E">
        <w:t xml:space="preserve">function, </w:t>
      </w:r>
      <w:r w:rsidR="00360F37">
        <w:t xml:space="preserve">thereby necessitating careful understanding of what is required pharmacologically as well as </w:t>
      </w:r>
      <w:r w:rsidR="008C610E">
        <w:t>in terms of safety</w:t>
      </w:r>
      <w:r w:rsidR="00360F37">
        <w:t xml:space="preserve">. </w:t>
      </w:r>
    </w:p>
    <w:p w14:paraId="7F2CFA74" w14:textId="77777777" w:rsidR="00770098" w:rsidRDefault="00770098" w:rsidP="000955A6">
      <w:pPr>
        <w:spacing w:line="480" w:lineRule="auto"/>
        <w:jc w:val="both"/>
      </w:pPr>
    </w:p>
    <w:p w14:paraId="7B913E3B" w14:textId="77777777" w:rsidR="00EC53F5" w:rsidRDefault="00EC53F5" w:rsidP="001B7484">
      <w:pPr>
        <w:spacing w:line="480" w:lineRule="auto"/>
        <w:jc w:val="both"/>
        <w:outlineLvl w:val="0"/>
        <w:rPr>
          <w:b/>
        </w:rPr>
      </w:pPr>
    </w:p>
    <w:p w14:paraId="0E0D54A6" w14:textId="77777777" w:rsidR="00544086" w:rsidRPr="001242AB" w:rsidRDefault="00200428" w:rsidP="001B7484">
      <w:pPr>
        <w:spacing w:line="480" w:lineRule="auto"/>
        <w:jc w:val="both"/>
        <w:outlineLvl w:val="0"/>
        <w:rPr>
          <w:b/>
        </w:rPr>
      </w:pPr>
      <w:r w:rsidRPr="00976B69">
        <w:rPr>
          <w:b/>
        </w:rPr>
        <w:lastRenderedPageBreak/>
        <w:t>Discussion</w:t>
      </w:r>
      <w:r w:rsidR="003C59F0">
        <w:rPr>
          <w:b/>
        </w:rPr>
        <w:t xml:space="preserve"> and Future Perspectives</w:t>
      </w:r>
    </w:p>
    <w:p w14:paraId="3075177B" w14:textId="77777777" w:rsidR="00555842" w:rsidRDefault="00555842" w:rsidP="000955A6">
      <w:pPr>
        <w:spacing w:line="480" w:lineRule="auto"/>
        <w:jc w:val="both"/>
      </w:pPr>
      <w:r>
        <w:t xml:space="preserve">The application of </w:t>
      </w:r>
      <w:r w:rsidR="008C610E">
        <w:t xml:space="preserve">nanomedicine </w:t>
      </w:r>
      <w:r>
        <w:t xml:space="preserve">to HIV presents </w:t>
      </w:r>
      <w:r w:rsidR="008C610E">
        <w:t xml:space="preserve">many </w:t>
      </w:r>
      <w:r>
        <w:t>exciting opportunit</w:t>
      </w:r>
      <w:r w:rsidR="008C610E">
        <w:t>ies</w:t>
      </w:r>
      <w:r>
        <w:t>. It is well known that during the development of a new therapeutic many candidates will fail to reach the clinic.</w:t>
      </w:r>
      <w:r w:rsidR="00BA70D9">
        <w:t xml:space="preserve"> </w:t>
      </w:r>
      <w:r w:rsidR="002F3022">
        <w:t>F</w:t>
      </w:r>
      <w:r w:rsidR="00BA70D9">
        <w:t xml:space="preserve">requently reported reasons for failure in phase I and II trials are toxicity, </w:t>
      </w:r>
      <w:r w:rsidR="00243B7B">
        <w:t>inadequate</w:t>
      </w:r>
      <w:r w:rsidR="00BA70D9">
        <w:t xml:space="preserve"> efficacy and poor pharmacokinetics </w:t>
      </w:r>
      <w:r w:rsidR="00143495">
        <w:fldChar w:fldCharType="begin">
          <w:fldData xml:space="preserve">PEVuZE5vdGU+PENpdGU+PEF1dGhvcj5XYXJpbmc8L0F1dGhvcj48WWVhcj4yMDE1PC9ZZWFyPjxS
ZWNOdW0+MTM4Njg8L1JlY051bT48RGlzcGxheVRleHQ+WzIzXTwvRGlzcGxheVRleHQ+PHJlY29y
ZD48cmVjLW51bWJlcj4xMzg2ODwvcmVjLW51bWJlcj48Zm9yZWlnbi1rZXlzPjxrZXkgYXBwPSJF
TiIgZGItaWQ9Ijl6ZDAwZnN3OXdkZndzZWV0MDU1MHY5OWY5d2FwZWV3dzlmMiIgdGltZXN0YW1w
PSIxNDk2ODMyMzg1Ij4xMzg2ODwva2V5PjwvZm9yZWlnbi1rZXlzPjxyZWYtdHlwZSBuYW1lPSJK
b3VybmFsIEFydGljbGUiPjE3PC9yZWYtdHlwZT48Y29udHJpYnV0b3JzPjxhdXRob3JzPjxhdXRo
b3I+V2FyaW5nLCBNLiBKLjwvYXV0aG9yPjxhdXRob3I+QXJyb3dzbWl0aCwgSi48L2F1dGhvcj48
YXV0aG9yPkxlYWNoLCBBLiBSLjwvYXV0aG9yPjxhdXRob3I+TGVlc29uLCBQLiBELjwvYXV0aG9y
PjxhdXRob3I+TWFuZHJlbGwsIFMuPC9hdXRob3I+PGF1dGhvcj5Pd2VuLCBSLiBNLjwvYXV0aG9y
PjxhdXRob3I+UGFpcmF1ZGVhdSwgRy48L2F1dGhvcj48YXV0aG9yPlBlbm5pZSwgVy4gRC48L2F1
dGhvcj48YXV0aG9yPlBpY2tldHQsIFMuIEQuPC9hdXRob3I+PGF1dGhvcj5XYW5nLCBKLjwvYXV0
aG9yPjxhdXRob3I+V2FsbGFjZSwgTy48L2F1dGhvcj48YXV0aG9yPldlaXIsIEEuPC9hdXRob3I+
PC9hdXRob3JzPjwvY29udHJpYnV0b3JzPjxhdXRoLWFkZHJlc3M+QXN0cmFaZW5lY2EsIEFsZGVy
bGV5IFBhcmssIENoZXNoaXJlIFNLMTAgNFRHLCBVSy4mI3hEO1Rob21zb24gUmV1dGVycywgNzcg
SGF0dG9uIEdhcmRlbiwgTG9uZG9uIEVDMU4gOEpTLCBVSy4mI3hEO0dsYXhvU21pdGhLbGluZSwg
U3RldmVuYWdlLCBIZXJ0Zm9yZHNoaXJlIFNHMSAyTlksIFVLLiYjeEQ7MV0gR2xheG9TbWl0aEts
aW5lLCBTdGV2ZW5hZ2UsIEhlcnRmb3Jkc2hpcmUgU0cxIDJOWSwgVUsuIFsyXSBQYXVsIExlZXNv
biBDb25zdWx0aW5nLCBUaGUgTWFsdCBIb3VzZSwgTWFpbiBTdHJlZXQsIENvbmdlcnN0b25lLCBO
dW5lYXRvbiwgV2Fyd2lja3NoaXJlIENWMTMgNkxaLCBVSy4mI3hEO1BmaXplciwgQ2FtYnJpZGdl
LCBDYW1icmlkZ2VzaGlyZSBDQjIxIDZHUywgVUsuJiN4RDsxXSBQZml6ZXIsIEdyb3RvbiwgQ29u
bmVjdGljdXQgMDYzNDAsIFVTQS4gWzJdIFRha2VkYSBQaGFybWFjZXV0aWNhbHMsIENhbWJyaWRn
ZSwgTWFzc2FjaHVzZXR0cyAwMjEzOSwgVVNBLiYjeEQ7RWxpIExpbGx5LCBJbmRpYW5hcG9saXMs
IEluZGlhbmEgNDYyODUsIFVTQS4mI3hEOzFdIEVsaSBMaWxseSwgSW5kaWFuYXBvbGlzLCBJbmRp
YW5hIDQ2Mjg1LCBVU0EuIFsyXSBOb3ZhcnRpcyBJbnN0aXR1dGVzIGZvciBCaW9tZWRpY2FsIFJl
c2VhcmNoLCBDYW1icmlkZ2UsIE1hc3NhY2h1c2V0dHMgMDIxMzksIFVTQS48L2F1dGgtYWRkcmVz
cz48dGl0bGVzPjx0aXRsZT5BbiBhbmFseXNpcyBvZiB0aGUgYXR0cml0aW9uIG9mIGRydWcgY2Fu
ZGlkYXRlcyBmcm9tIGZvdXIgbWFqb3IgcGhhcm1hY2V1dGljYWwgY29tcGFuaWVzPC90aXRsZT48
c2Vjb25kYXJ5LXRpdGxlPk5hdCBSZXYgRHJ1ZyBEaXNjb3Y8L3NlY29uZGFyeS10aXRsZT48L3Rp
dGxlcz48cGVyaW9kaWNhbD48ZnVsbC10aXRsZT5OYXR1cmUgUmV2aWV3czogRHJ1ZyBEaXNjb3Zl
cnk8L2Z1bGwtdGl0bGU+PGFiYnItMT5OYXQuIFJldi4gRHJ1ZyBEaXNjb3YuPC9hYmJyLTE+PGFi
YnItMj5OYXQgUmV2IERydWcgRGlzY292PC9hYmJyLTI+PC9wZXJpb2RpY2FsPjxwYWdlcz40NzUt
ODY8L3BhZ2VzPjx2b2x1bWU+MTQ8L3ZvbHVtZT48bnVtYmVyPjc8L251bWJlcj48a2V5d29yZHM+
PGtleXdvcmQ+QW5pbWFsczwva2V5d29yZD48a2V5d29yZD5EcnVnIERlbGl2ZXJ5IFN5c3RlbXMv
Km1ldGhvZHMvc3RhdGlzdGljcyAmYW1wOyBudW1lcmljYWwgZGF0YS90cmVuZHM8L2tleXdvcmQ+
PGtleXdvcmQ+RHJ1ZyBEaXNjb3ZlcnkvKm1ldGhvZHMvc3RhdGlzdGljcyAmYW1wOyBudW1lcmlj
YWwgZGF0YS90cmVuZHM8L2tleXdvcmQ+PGtleXdvcmQ+RHJ1ZyBFdmFsdWF0aW9uLCBQcmVjbGlu
aWNhbC9tZXRob2RzL3N0YXRpc3RpY3MgJmFtcDsgbnVtZXJpY2FsIGRhdGEvdHJlbmRzPC9rZXl3
b3JkPjxrZXl3b3JkPkRydWcgSW5kdXN0cnkvKm1ldGhvZHMvc3RhdGlzdGljcyAmYW1wOyBudW1l
cmljYWwgZGF0YS90cmVuZHM8L2tleXdvcmQ+PGtleXdvcmQ+KkRydWdzLCBJbnZlc3RpZ2F0aW9u
YWwvYWRtaW5pc3RyYXRpb24gJmFtcDsgZG9zYWdlPC9rZXl3b3JkPjxrZXl3b3JkPkh1bWFuczwv
a2V5d29yZD48a2V5d29yZD5TdGF0aXN0aWNzIGFzIFRvcGljL21ldGhvZHMvdHJlbmRzPC9rZXl3
b3JkPjwva2V5d29yZHM+PGRhdGVzPjx5ZWFyPjIwMTU8L3llYXI+PHB1Yi1kYXRlcz48ZGF0ZT5K
dWw8L2RhdGU+PC9wdWItZGF0ZXM+PC9kYXRlcz48aXNibj4xNDc0LTE3ODQgKEVsZWN0cm9uaWMp
JiN4RDsxNDc0LTE3NzYgKExpbmtpbmcpPC9pc2JuPjxhY2Nlc3Npb24tbnVtPjI2MDkxMjY3PC9h
Y2Nlc3Npb24tbnVtPjx1cmxzPjxyZWxhdGVkLXVybHM+PHVybD5odHRwczovL3d3dy5uY2JpLm5s
bS5uaWguZ292L3B1Ym1lZC8yNjA5MTI2NzwvdXJsPjwvcmVsYXRlZC11cmxzPjwvdXJscz48ZWxl
Y3Ryb25pYy1yZXNvdXJjZS1udW0+MTAuMTAzOC9ucmQ0NjA5PC9lbGVjdHJvbmljLXJlc291cmNl
LW51bT48L3JlY29yZD48L0NpdGU+PC9FbmROb3RlPn==
</w:fldData>
        </w:fldChar>
      </w:r>
      <w:r w:rsidR="0091320F">
        <w:instrText xml:space="preserve"> ADDIN EN.CITE </w:instrText>
      </w:r>
      <w:r w:rsidR="0091320F">
        <w:fldChar w:fldCharType="begin">
          <w:fldData xml:space="preserve">PEVuZE5vdGU+PENpdGU+PEF1dGhvcj5XYXJpbmc8L0F1dGhvcj48WWVhcj4yMDE1PC9ZZWFyPjxS
ZWNOdW0+MTM4Njg8L1JlY051bT48RGlzcGxheVRleHQ+WzIzXTwvRGlzcGxheVRleHQ+PHJlY29y
ZD48cmVjLW51bWJlcj4xMzg2ODwvcmVjLW51bWJlcj48Zm9yZWlnbi1rZXlzPjxrZXkgYXBwPSJF
TiIgZGItaWQ9Ijl6ZDAwZnN3OXdkZndzZWV0MDU1MHY5OWY5d2FwZWV3dzlmMiIgdGltZXN0YW1w
PSIxNDk2ODMyMzg1Ij4xMzg2ODwva2V5PjwvZm9yZWlnbi1rZXlzPjxyZWYtdHlwZSBuYW1lPSJK
b3VybmFsIEFydGljbGUiPjE3PC9yZWYtdHlwZT48Y29udHJpYnV0b3JzPjxhdXRob3JzPjxhdXRo
b3I+V2FyaW5nLCBNLiBKLjwvYXV0aG9yPjxhdXRob3I+QXJyb3dzbWl0aCwgSi48L2F1dGhvcj48
YXV0aG9yPkxlYWNoLCBBLiBSLjwvYXV0aG9yPjxhdXRob3I+TGVlc29uLCBQLiBELjwvYXV0aG9y
PjxhdXRob3I+TWFuZHJlbGwsIFMuPC9hdXRob3I+PGF1dGhvcj5Pd2VuLCBSLiBNLjwvYXV0aG9y
PjxhdXRob3I+UGFpcmF1ZGVhdSwgRy48L2F1dGhvcj48YXV0aG9yPlBlbm5pZSwgVy4gRC48L2F1
dGhvcj48YXV0aG9yPlBpY2tldHQsIFMuIEQuPC9hdXRob3I+PGF1dGhvcj5XYW5nLCBKLjwvYXV0
aG9yPjxhdXRob3I+V2FsbGFjZSwgTy48L2F1dGhvcj48YXV0aG9yPldlaXIsIEEuPC9hdXRob3I+
PC9hdXRob3JzPjwvY29udHJpYnV0b3JzPjxhdXRoLWFkZHJlc3M+QXN0cmFaZW5lY2EsIEFsZGVy
bGV5IFBhcmssIENoZXNoaXJlIFNLMTAgNFRHLCBVSy4mI3hEO1Rob21zb24gUmV1dGVycywgNzcg
SGF0dG9uIEdhcmRlbiwgTG9uZG9uIEVDMU4gOEpTLCBVSy4mI3hEO0dsYXhvU21pdGhLbGluZSwg
U3RldmVuYWdlLCBIZXJ0Zm9yZHNoaXJlIFNHMSAyTlksIFVLLiYjeEQ7MV0gR2xheG9TbWl0aEts
aW5lLCBTdGV2ZW5hZ2UsIEhlcnRmb3Jkc2hpcmUgU0cxIDJOWSwgVUsuIFsyXSBQYXVsIExlZXNv
biBDb25zdWx0aW5nLCBUaGUgTWFsdCBIb3VzZSwgTWFpbiBTdHJlZXQsIENvbmdlcnN0b25lLCBO
dW5lYXRvbiwgV2Fyd2lja3NoaXJlIENWMTMgNkxaLCBVSy4mI3hEO1BmaXplciwgQ2FtYnJpZGdl
LCBDYW1icmlkZ2VzaGlyZSBDQjIxIDZHUywgVUsuJiN4RDsxXSBQZml6ZXIsIEdyb3RvbiwgQ29u
bmVjdGljdXQgMDYzNDAsIFVTQS4gWzJdIFRha2VkYSBQaGFybWFjZXV0aWNhbHMsIENhbWJyaWRn
ZSwgTWFzc2FjaHVzZXR0cyAwMjEzOSwgVVNBLiYjeEQ7RWxpIExpbGx5LCBJbmRpYW5hcG9saXMs
IEluZGlhbmEgNDYyODUsIFVTQS4mI3hEOzFdIEVsaSBMaWxseSwgSW5kaWFuYXBvbGlzLCBJbmRp
YW5hIDQ2Mjg1LCBVU0EuIFsyXSBOb3ZhcnRpcyBJbnN0aXR1dGVzIGZvciBCaW9tZWRpY2FsIFJl
c2VhcmNoLCBDYW1icmlkZ2UsIE1hc3NhY2h1c2V0dHMgMDIxMzksIFVTQS48L2F1dGgtYWRkcmVz
cz48dGl0bGVzPjx0aXRsZT5BbiBhbmFseXNpcyBvZiB0aGUgYXR0cml0aW9uIG9mIGRydWcgY2Fu
ZGlkYXRlcyBmcm9tIGZvdXIgbWFqb3IgcGhhcm1hY2V1dGljYWwgY29tcGFuaWVzPC90aXRsZT48
c2Vjb25kYXJ5LXRpdGxlPk5hdCBSZXYgRHJ1ZyBEaXNjb3Y8L3NlY29uZGFyeS10aXRsZT48L3Rp
dGxlcz48cGVyaW9kaWNhbD48ZnVsbC10aXRsZT5OYXR1cmUgUmV2aWV3czogRHJ1ZyBEaXNjb3Zl
cnk8L2Z1bGwtdGl0bGU+PGFiYnItMT5OYXQuIFJldi4gRHJ1ZyBEaXNjb3YuPC9hYmJyLTE+PGFi
YnItMj5OYXQgUmV2IERydWcgRGlzY292PC9hYmJyLTI+PC9wZXJpb2RpY2FsPjxwYWdlcz40NzUt
ODY8L3BhZ2VzPjx2b2x1bWU+MTQ8L3ZvbHVtZT48bnVtYmVyPjc8L251bWJlcj48a2V5d29yZHM+
PGtleXdvcmQ+QW5pbWFsczwva2V5d29yZD48a2V5d29yZD5EcnVnIERlbGl2ZXJ5IFN5c3RlbXMv
Km1ldGhvZHMvc3RhdGlzdGljcyAmYW1wOyBudW1lcmljYWwgZGF0YS90cmVuZHM8L2tleXdvcmQ+
PGtleXdvcmQ+RHJ1ZyBEaXNjb3ZlcnkvKm1ldGhvZHMvc3RhdGlzdGljcyAmYW1wOyBudW1lcmlj
YWwgZGF0YS90cmVuZHM8L2tleXdvcmQ+PGtleXdvcmQ+RHJ1ZyBFdmFsdWF0aW9uLCBQcmVjbGlu
aWNhbC9tZXRob2RzL3N0YXRpc3RpY3MgJmFtcDsgbnVtZXJpY2FsIGRhdGEvdHJlbmRzPC9rZXl3
b3JkPjxrZXl3b3JkPkRydWcgSW5kdXN0cnkvKm1ldGhvZHMvc3RhdGlzdGljcyAmYW1wOyBudW1l
cmljYWwgZGF0YS90cmVuZHM8L2tleXdvcmQ+PGtleXdvcmQ+KkRydWdzLCBJbnZlc3RpZ2F0aW9u
YWwvYWRtaW5pc3RyYXRpb24gJmFtcDsgZG9zYWdlPC9rZXl3b3JkPjxrZXl3b3JkPkh1bWFuczwv
a2V5d29yZD48a2V5d29yZD5TdGF0aXN0aWNzIGFzIFRvcGljL21ldGhvZHMvdHJlbmRzPC9rZXl3
b3JkPjwva2V5d29yZHM+PGRhdGVzPjx5ZWFyPjIwMTU8L3llYXI+PHB1Yi1kYXRlcz48ZGF0ZT5K
dWw8L2RhdGU+PC9wdWItZGF0ZXM+PC9kYXRlcz48aXNibj4xNDc0LTE3ODQgKEVsZWN0cm9uaWMp
JiN4RDsxNDc0LTE3NzYgKExpbmtpbmcpPC9pc2JuPjxhY2Nlc3Npb24tbnVtPjI2MDkxMjY3PC9h
Y2Nlc3Npb24tbnVtPjx1cmxzPjxyZWxhdGVkLXVybHM+PHVybD5odHRwczovL3d3dy5uY2JpLm5s
bS5uaWguZ292L3B1Ym1lZC8yNjA5MTI2NzwvdXJsPjwvcmVsYXRlZC11cmxzPjwvdXJscz48ZWxl
Y3Ryb25pYy1yZXNvdXJjZS1udW0+MTAuMTAzOC9ucmQ0NjA5PC9lbGVjdHJvbmljLXJlc291cmNl
LW51bT48L3JlY29yZD48L0NpdGU+PC9FbmROb3RlPn==
</w:fldData>
        </w:fldChar>
      </w:r>
      <w:r w:rsidR="0091320F">
        <w:instrText xml:space="preserve"> ADDIN EN.CITE.DATA </w:instrText>
      </w:r>
      <w:r w:rsidR="0091320F">
        <w:fldChar w:fldCharType="end"/>
      </w:r>
      <w:r w:rsidR="00143495">
        <w:fldChar w:fldCharType="separate"/>
      </w:r>
      <w:r w:rsidR="001D2D29">
        <w:rPr>
          <w:noProof/>
        </w:rPr>
        <w:t>[23]</w:t>
      </w:r>
      <w:r w:rsidR="00143495">
        <w:fldChar w:fldCharType="end"/>
      </w:r>
      <w:r w:rsidR="00BA70D9">
        <w:t xml:space="preserve">. Even </w:t>
      </w:r>
      <w:r w:rsidR="003C2357">
        <w:t xml:space="preserve">when medicines </w:t>
      </w:r>
      <w:r w:rsidR="002B409A">
        <w:t xml:space="preserve">transition to </w:t>
      </w:r>
      <w:r w:rsidR="000A41D7">
        <w:t>commercial application</w:t>
      </w:r>
      <w:r w:rsidR="00D23E0D">
        <w:t>s</w:t>
      </w:r>
      <w:r w:rsidR="003C2357">
        <w:t>, careful post-licensing optimisation is often required</w:t>
      </w:r>
      <w:r w:rsidR="000A41D7">
        <w:t xml:space="preserve">. </w:t>
      </w:r>
      <w:r w:rsidR="003C2357">
        <w:t>Nanotechnology</w:t>
      </w:r>
      <w:r w:rsidR="000A41D7">
        <w:t xml:space="preserve"> offers the opportunity to develop </w:t>
      </w:r>
      <w:r w:rsidR="00DE5E50">
        <w:t>strategies</w:t>
      </w:r>
      <w:r w:rsidR="000A41D7">
        <w:t xml:space="preserve"> to address the limitations of current, future and even failed therapeutics. </w:t>
      </w:r>
      <w:r w:rsidR="003C2357">
        <w:t>Importantly, a major driver for nanomedicine development has been the improvement of safety by reducing doses or improving distribution to diseased cells.</w:t>
      </w:r>
    </w:p>
    <w:p w14:paraId="1712A5D9" w14:textId="77777777" w:rsidR="000A41D7" w:rsidRDefault="000A41D7" w:rsidP="000955A6">
      <w:pPr>
        <w:spacing w:line="480" w:lineRule="auto"/>
        <w:jc w:val="both"/>
      </w:pPr>
    </w:p>
    <w:p w14:paraId="41713958" w14:textId="77777777" w:rsidR="003C2357" w:rsidRDefault="00CB358A" w:rsidP="000955A6">
      <w:pPr>
        <w:spacing w:line="480" w:lineRule="auto"/>
        <w:jc w:val="both"/>
      </w:pPr>
      <w:r>
        <w:t xml:space="preserve">Despite increasing interest in nanomedicines, </w:t>
      </w:r>
      <w:r w:rsidR="003C2357">
        <w:t xml:space="preserve">there are still significant gaps in knowledge of the </w:t>
      </w:r>
      <w:r>
        <w:t xml:space="preserve">underlying mechanisms. </w:t>
      </w:r>
      <w:r w:rsidR="008F4DE7">
        <w:t xml:space="preserve">For </w:t>
      </w:r>
      <w:r w:rsidR="00270FF2">
        <w:t>example,</w:t>
      </w:r>
      <w:r w:rsidR="008F4DE7">
        <w:t xml:space="preserve"> </w:t>
      </w:r>
      <w:r w:rsidR="003C2357">
        <w:t>a greater understanding of drug</w:t>
      </w:r>
      <w:r w:rsidR="00270FF2">
        <w:t xml:space="preserve"> release following LA</w:t>
      </w:r>
      <w:r w:rsidR="003C2357">
        <w:t>I</w:t>
      </w:r>
      <w:r w:rsidR="00270FF2">
        <w:t xml:space="preserve"> injection</w:t>
      </w:r>
      <w:r w:rsidR="003C2357">
        <w:t xml:space="preserve"> is needed </w:t>
      </w:r>
      <w:r w:rsidR="00143495">
        <w:fldChar w:fldCharType="begin"/>
      </w:r>
      <w:r w:rsidR="0091320F">
        <w:instrText xml:space="preserve"> ADDIN EN.CITE &lt;EndNote&gt;&lt;Cite&gt;&lt;Author&gt;Owen&lt;/Author&gt;&lt;Year&gt;2016&lt;/Year&gt;&lt;RecNum&gt;13847&lt;/RecNum&gt;&lt;DisplayText&gt;[2]&lt;/DisplayText&gt;&lt;record&gt;&lt;rec-number&gt;13847&lt;/rec-number&gt;&lt;foreign-keys&gt;&lt;key app="EN" db-id="9zd00fsw9wdfwseet0550v99f9wapeeww9f2" timestamp="1496832379"&gt;13847&lt;/key&gt;&lt;/foreign-keys&gt;&lt;ref-type name="Journal Article"&gt;17&lt;/ref-type&gt;&lt;contributors&gt;&lt;authors&gt;&lt;author&gt;Owen, A.&lt;/author&gt;&lt;author&gt;Rannard, S.&lt;/author&gt;&lt;/authors&gt;&lt;/contributors&gt;&lt;auth-address&gt;Department of Molecular and Clinical Pharmacology, Institute of Translational Medicine, 70 Pembroke Place, University of Liverpool, Liverpool L693GF, UK.&amp;#xD;Department of Chemistry, Crown Street, University of Liverpool, L69 3BX, UK.&lt;/auth-address&gt;&lt;titles&gt;&lt;title&gt;Strengths, weaknesses, opportunities and challenges for long acting injectable therapies: Insights for applications in HIV therapy&lt;/title&gt;&lt;secondary-title&gt;Adv Drug Deliv Rev&lt;/secondary-title&gt;&lt;/titles&gt;&lt;periodical&gt;&lt;full-title&gt;Adv Drug Deliv Rev&lt;/full-title&gt;&lt;abbr-1&gt;Advanced drug delivery reviews&lt;/abbr-1&gt;&lt;/periodical&gt;&lt;pages&gt;144-56&lt;/pages&gt;&lt;volume&gt;103&lt;/volume&gt;&lt;keywords&gt;&lt;keyword&gt;Controlled-release&lt;/keyword&gt;&lt;keyword&gt;Drug delivery&lt;/keyword&gt;&lt;keyword&gt;Extended-release&lt;/keyword&gt;&lt;keyword&gt;Formulation&lt;/keyword&gt;&lt;keyword&gt;Nanomedicine&lt;/keyword&gt;&lt;keyword&gt;Pharmacokinetics&lt;/keyword&gt;&lt;keyword&gt;Sustained-release&lt;/keyword&gt;&lt;keyword&gt;Time-release&lt;/keyword&gt;&lt;/keywords&gt;&lt;dates&gt;&lt;year&gt;2016&lt;/year&gt;&lt;pub-dates&gt;&lt;date&gt;Aug 01&lt;/date&gt;&lt;/pub-dates&gt;&lt;/dates&gt;&lt;isbn&gt;1872-8294 (Electronic)&amp;#xD;0169-409X (Linking)&lt;/isbn&gt;&lt;accession-num&gt;26916628&lt;/accession-num&gt;&lt;urls&gt;&lt;related-urls&gt;&lt;url&gt;https://www.ncbi.nlm.nih.gov/pubmed/26916628&lt;/url&gt;&lt;/related-urls&gt;&lt;/urls&gt;&lt;custom2&gt;PMC4935562&lt;/custom2&gt;&lt;electronic-resource-num&gt;10.1016/j.addr.2016.02.003&lt;/electronic-resource-num&gt;&lt;/record&gt;&lt;/Cite&gt;&lt;/EndNote&gt;</w:instrText>
      </w:r>
      <w:r w:rsidR="00143495">
        <w:fldChar w:fldCharType="separate"/>
      </w:r>
      <w:r w:rsidR="001304E3">
        <w:rPr>
          <w:noProof/>
        </w:rPr>
        <w:t>[2]</w:t>
      </w:r>
      <w:r w:rsidR="00143495">
        <w:fldChar w:fldCharType="end"/>
      </w:r>
      <w:r w:rsidR="00270FF2">
        <w:t xml:space="preserve">. </w:t>
      </w:r>
      <w:r w:rsidR="003C2357">
        <w:t>R</w:t>
      </w:r>
      <w:r w:rsidR="00270FF2">
        <w:t xml:space="preserve">ecent work </w:t>
      </w:r>
      <w:r w:rsidR="003C2357">
        <w:t>on similar SDN formulations of</w:t>
      </w:r>
      <w:r w:rsidR="00270FF2">
        <w:t xml:space="preserve"> p</w:t>
      </w:r>
      <w:r w:rsidR="00270FF2" w:rsidRPr="00270FF2">
        <w:t xml:space="preserve">aliperidone palmitate </w:t>
      </w:r>
      <w:r w:rsidR="003C2357">
        <w:t>have demonstrated the importance of</w:t>
      </w:r>
      <w:r w:rsidR="00DF0BED">
        <w:t xml:space="preserve"> gran</w:t>
      </w:r>
      <w:r w:rsidR="00270FF2">
        <w:t xml:space="preserve">uloma and phagocytosis </w:t>
      </w:r>
      <w:r w:rsidR="003C2357">
        <w:t xml:space="preserve">by </w:t>
      </w:r>
      <w:r w:rsidR="00270FF2">
        <w:t>infiltrating macrophages</w:t>
      </w:r>
      <w:r w:rsidR="00BB6A28">
        <w:t xml:space="preserve"> </w:t>
      </w:r>
      <w:r w:rsidR="00143495">
        <w:fldChar w:fldCharType="begin">
          <w:fldData xml:space="preserve">PEVuZE5vdGU+PENpdGU+PEF1dGhvcj5EYXJ2aWxsZTwvQXV0aG9yPjxZZWFyPjIwMTY8L1llYXI+
PFJlY051bT4xMzg2OTwvUmVjTnVtPjxEaXNwbGF5VGV4dD5bMjRdPC9EaXNwbGF5VGV4dD48cmVj
b3JkPjxyZWMtbnVtYmVyPjEzODY5PC9yZWMtbnVtYmVyPjxmb3JlaWduLWtleXM+PGtleSBhcHA9
IkVOIiBkYi1pZD0iOXpkMDBmc3c5d2Rmd3NlZXQwNTUwdjk5Zjl3YXBlZXd3OWYyIiB0aW1lc3Rh
bXA9IjE0OTY4MzIzODYiPjEzODY5PC9rZXk+PC9mb3JlaWduLWtleXM+PHJlZi10eXBlIG5hbWU9
IkpvdXJuYWwgQXJ0aWNsZSI+MTc8L3JlZi10eXBlPjxjb250cmlidXRvcnM+PGF1dGhvcnM+PGF1
dGhvcj5EYXJ2aWxsZSwgTi48L2F1dGhvcj48YXV0aG9yPnZhbiBIZWVyZGVuLCBNLjwvYXV0aG9y
PjxhdXRob3I+TWFyaWVuLCBELjwvYXV0aG9yPjxhdXRob3I+RGUgTWV1bGRlciwgTS48L2F1dGhv
cj48YXV0aG9yPlJvc3NlbnUsIFMuPC9hdXRob3I+PGF1dGhvcj5WZXJtZXVsZW4sIEEuPC9hdXRo
b3I+PGF1dGhvcj5WeW5ja2llciwgQS48L2F1dGhvcj48YXV0aG9yPkRlIEpvbmdoZSwgUy48L2F1
dGhvcj48YXV0aG9yPlN0ZXJrZW5zLCBQLjwvYXV0aG9yPjxhdXRob3I+QW5uYWVydCwgUC48L2F1
dGhvcj48YXV0aG9yPlZhbiBkZW4gTW9vdGVyLCBHLjwvYXV0aG9yPjwvYXV0aG9ycz48L2NvbnRy
aWJ1dG9ycz48YXV0aC1hZGRyZXNzPkRydWcgRGVsaXZlcnkgYW5kIERpc3Bvc2l0aW9uLCBEZXBh
cnRtZW50IG9mIFBoYXJtYWNldXRpY2FsIGFuZCBQaGFybWFjb2xvZ2ljYWwgU2NpZW5jZXMsIEtV
IExldXZlbiAtIFVuaXZlcnNpdHkgb2YgTGV1dmVuLCBDYW1wdXMgR2FzdGh1aXNiZXJnIE8mYW1w
O04yLCBIZXJlc3RyYWF0IDQ5IC0gYm94IDkyMSwgQi0zMDAwIExldXZlbiwgQmVsZ2l1bTsgQ2xp
bmljYWwgUGhhcm1hY29sb2d5IGFuZCBQaGFybWFjb21ldHJpY3MsIEphbnNzZW4gUmVzZWFyY2gg
JmFtcDsgRGV2ZWxvcG1lbnQsIGEgRGl2aXNpb24gb2YgSmFuc3NlbiBQaGFybWFjZXV0aWNhIE5W
LCBUdXJuaG91dHNld2VnIDMwLCBCLTIzNDAgQmVlcnNlLCBCZWxnaXVtLiYjeEQ7UHJlY2xpbmlj
YWwgRGV2ZWxvcG1lbnQgYW5kIFNhZmV0eSwgSmFuc3NlbiBSZXNlYXJjaCAmYW1wOyBEZXZlbG9w
bWVudCwgYSBEaXZpc2lvbiBvZiBKYW5zc2VuIFBoYXJtYWNldXRpY2EgTlYsIFR1cm5ob3V0c2V3
ZWcgMzAsIEItMjM0MCBCZWVyc2UsIEJlbGdpdW0uJiN4RDtDbGluaWNhbCBQaGFybWFjb2xvZ3kg
YW5kIFBoYXJtYWNvbWV0cmljcywgSmFuc3NlbiBSZXNlYXJjaCAmYW1wOyBEZXZlbG9wbWVudCwg
YSBEaXZpc2lvbiBvZiBKYW5zc2VuIFBoYXJtYWNldXRpY2EgTlYsIFR1cm5ob3V0c2V3ZWcgMzAs
IEItMjM0MCBCZWVyc2UsIEJlbGdpdW0uJiN4RDtEcnVnIERlbGl2ZXJ5IGFuZCBEaXNwb3NpdGlv
biwgRGVwYXJ0bWVudCBvZiBQaGFybWFjZXV0aWNhbCBhbmQgUGhhcm1hY29sb2dpY2FsIFNjaWVu
Y2VzLCBLVSBMZXV2ZW4gLSBVbml2ZXJzaXR5IG9mIExldXZlbiwgQ2FtcHVzIEdhc3RodWlzYmVy
ZyBPJmFtcDtOMiwgSGVyZXN0cmFhdCA0OSAtIGJveCA5MjEsIEItMzAwMCBMZXV2ZW4sIEJlbGdp
dW0uJiN4RDtEcnVnIERlbGl2ZXJ5IGFuZCBEaXNwb3NpdGlvbiwgRGVwYXJ0bWVudCBvZiBQaGFy
bWFjZXV0aWNhbCBhbmQgUGhhcm1hY29sb2dpY2FsIFNjaWVuY2VzLCBLVSBMZXV2ZW4gLSBVbml2
ZXJzaXR5IG9mIExldXZlbiwgQ2FtcHVzIEdhc3RodWlzYmVyZyBPJmFtcDtOMiwgSGVyZXN0cmFh
dCA0OSAtIGJveCA5MjEsIEItMzAwMCBMZXV2ZW4sIEJlbGdpdW0uIEVsZWN0cm9uaWMgYWRkcmVz
czogR3V5LlZhbmRlbk1vb3RlckBwaGFybS5rdWxldXZlbi5iZS48L2F1dGgtYWRkcmVzcz48dGl0
bGVzPjx0aXRsZT5UaGUgZWZmZWN0IG9mIG1hY3JvcGhhZ2UgYW5kIGFuZ2lvZ2VuZXNpcyBpbmhp
Yml0aW9uIG9uIHRoZSBkcnVnIHJlbGVhc2UgYW5kIGFic29ycHRpb24gZnJvbSBhbiBpbnRyYW11
c2N1bGFyIHN1c3RhaW5lZC1yZWxlYXNlIHBhbGlwZXJpZG9uZSBwYWxtaXRhdGUgc3VzcGVuc2lv
bjwvdGl0bGU+PHNlY29uZGFyeS10aXRsZT5KIENvbnRyb2wgUmVsZWFzZTwvc2Vjb25kYXJ5LXRp
dGxlPjwvdGl0bGVzPjxwZXJpb2RpY2FsPjxmdWxsLXRpdGxlPkpvdXJuYWwgb2YgQ29udHJvbGxl
ZCBSZWxlYXNlPC9mdWxsLXRpdGxlPjxhYmJyLTE+Si4gQ29udHJvbC4gUmVsZWFzZTwvYWJici0x
PjxhYmJyLTI+SiBDb250cm9sIFJlbGVhc2U8L2FiYnItMj48L3BlcmlvZGljYWw+PHBhZ2VzPjk1
LTEwODwvcGFnZXM+PHZvbHVtZT4yMzA8L3ZvbHVtZT48a2V5d29yZHM+PGtleXdvcmQ+Q2xvZHJv
bmF0ZTwva2V5d29yZD48a2V5d29yZD5GbGlwLWZsb3AgUEs8L2tleXdvcmQ+PGtleXdvcmQ+SW50
cmFtdXNjdWxhcjwva2V5d29yZD48a2V5d29yZD5Mb25nLWFjdGluZzwva2V5d29yZD48a2V5d29y
ZD5QYWxpcGVyaWRvbmUgcGFsbWl0YXRlPC9rZXl3b3JkPjxrZXl3b3JkPlN1bml0aW5pYjwva2V5
d29yZD48L2tleXdvcmRzPjxkYXRlcz48eWVhcj4yMDE2PC95ZWFyPjxwdWItZGF0ZXM+PGRhdGU+
TWF5IDI4PC9kYXRlPjwvcHViLWRhdGVzPjwvZGF0ZXM+PGlzYm4+MTg3My00OTk1IChFbGVjdHJv
bmljKSYjeEQ7MDE2OC0zNjU5IChMaW5raW5nKTwvaXNibj48YWNjZXNzaW9uLW51bT4yNzA2NzM2
NTwvYWNjZXNzaW9uLW51bT48dXJscz48cmVsYXRlZC11cmxzPjx1cmw+aHR0cHM6Ly93d3cubmNi
aS5ubG0ubmloLmdvdi9wdWJtZWQvMjcwNjczNjU8L3VybD48L3JlbGF0ZWQtdXJscz48L3VybHM+
PGVsZWN0cm9uaWMtcmVzb3VyY2UtbnVtPjEwLjEwMTYvai5qY29ucmVsLjIwMTYuMDMuMDQxPC9l
bGVjdHJvbmljLXJlc291cmNlLW51bT48L3JlY29yZD48L0NpdGU+PC9FbmROb3RlPgB=
</w:fldData>
        </w:fldChar>
      </w:r>
      <w:r w:rsidR="0091320F">
        <w:instrText xml:space="preserve"> ADDIN EN.CITE </w:instrText>
      </w:r>
      <w:r w:rsidR="0091320F">
        <w:fldChar w:fldCharType="begin">
          <w:fldData xml:space="preserve">PEVuZE5vdGU+PENpdGU+PEF1dGhvcj5EYXJ2aWxsZTwvQXV0aG9yPjxZZWFyPjIwMTY8L1llYXI+
PFJlY051bT4xMzg2OTwvUmVjTnVtPjxEaXNwbGF5VGV4dD5bMjRdPC9EaXNwbGF5VGV4dD48cmVj
b3JkPjxyZWMtbnVtYmVyPjEzODY5PC9yZWMtbnVtYmVyPjxmb3JlaWduLWtleXM+PGtleSBhcHA9
IkVOIiBkYi1pZD0iOXpkMDBmc3c5d2Rmd3NlZXQwNTUwdjk5Zjl3YXBlZXd3OWYyIiB0aW1lc3Rh
bXA9IjE0OTY4MzIzODYiPjEzODY5PC9rZXk+PC9mb3JlaWduLWtleXM+PHJlZi10eXBlIG5hbWU9
IkpvdXJuYWwgQXJ0aWNsZSI+MTc8L3JlZi10eXBlPjxjb250cmlidXRvcnM+PGF1dGhvcnM+PGF1
dGhvcj5EYXJ2aWxsZSwgTi48L2F1dGhvcj48YXV0aG9yPnZhbiBIZWVyZGVuLCBNLjwvYXV0aG9y
PjxhdXRob3I+TWFyaWVuLCBELjwvYXV0aG9yPjxhdXRob3I+RGUgTWV1bGRlciwgTS48L2F1dGhv
cj48YXV0aG9yPlJvc3NlbnUsIFMuPC9hdXRob3I+PGF1dGhvcj5WZXJtZXVsZW4sIEEuPC9hdXRo
b3I+PGF1dGhvcj5WeW5ja2llciwgQS48L2F1dGhvcj48YXV0aG9yPkRlIEpvbmdoZSwgUy48L2F1
dGhvcj48YXV0aG9yPlN0ZXJrZW5zLCBQLjwvYXV0aG9yPjxhdXRob3I+QW5uYWVydCwgUC48L2F1
dGhvcj48YXV0aG9yPlZhbiBkZW4gTW9vdGVyLCBHLjwvYXV0aG9yPjwvYXV0aG9ycz48L2NvbnRy
aWJ1dG9ycz48YXV0aC1hZGRyZXNzPkRydWcgRGVsaXZlcnkgYW5kIERpc3Bvc2l0aW9uLCBEZXBh
cnRtZW50IG9mIFBoYXJtYWNldXRpY2FsIGFuZCBQaGFybWFjb2xvZ2ljYWwgU2NpZW5jZXMsIEtV
IExldXZlbiAtIFVuaXZlcnNpdHkgb2YgTGV1dmVuLCBDYW1wdXMgR2FzdGh1aXNiZXJnIE8mYW1w
O04yLCBIZXJlc3RyYWF0IDQ5IC0gYm94IDkyMSwgQi0zMDAwIExldXZlbiwgQmVsZ2l1bTsgQ2xp
bmljYWwgUGhhcm1hY29sb2d5IGFuZCBQaGFybWFjb21ldHJpY3MsIEphbnNzZW4gUmVzZWFyY2gg
JmFtcDsgRGV2ZWxvcG1lbnQsIGEgRGl2aXNpb24gb2YgSmFuc3NlbiBQaGFybWFjZXV0aWNhIE5W
LCBUdXJuaG91dHNld2VnIDMwLCBCLTIzNDAgQmVlcnNlLCBCZWxnaXVtLiYjeEQ7UHJlY2xpbmlj
YWwgRGV2ZWxvcG1lbnQgYW5kIFNhZmV0eSwgSmFuc3NlbiBSZXNlYXJjaCAmYW1wOyBEZXZlbG9w
bWVudCwgYSBEaXZpc2lvbiBvZiBKYW5zc2VuIFBoYXJtYWNldXRpY2EgTlYsIFR1cm5ob3V0c2V3
ZWcgMzAsIEItMjM0MCBCZWVyc2UsIEJlbGdpdW0uJiN4RDtDbGluaWNhbCBQaGFybWFjb2xvZ3kg
YW5kIFBoYXJtYWNvbWV0cmljcywgSmFuc3NlbiBSZXNlYXJjaCAmYW1wOyBEZXZlbG9wbWVudCwg
YSBEaXZpc2lvbiBvZiBKYW5zc2VuIFBoYXJtYWNldXRpY2EgTlYsIFR1cm5ob3V0c2V3ZWcgMzAs
IEItMjM0MCBCZWVyc2UsIEJlbGdpdW0uJiN4RDtEcnVnIERlbGl2ZXJ5IGFuZCBEaXNwb3NpdGlv
biwgRGVwYXJ0bWVudCBvZiBQaGFybWFjZXV0aWNhbCBhbmQgUGhhcm1hY29sb2dpY2FsIFNjaWVu
Y2VzLCBLVSBMZXV2ZW4gLSBVbml2ZXJzaXR5IG9mIExldXZlbiwgQ2FtcHVzIEdhc3RodWlzYmVy
ZyBPJmFtcDtOMiwgSGVyZXN0cmFhdCA0OSAtIGJveCA5MjEsIEItMzAwMCBMZXV2ZW4sIEJlbGdp
dW0uJiN4RDtEcnVnIERlbGl2ZXJ5IGFuZCBEaXNwb3NpdGlvbiwgRGVwYXJ0bWVudCBvZiBQaGFy
bWFjZXV0aWNhbCBhbmQgUGhhcm1hY29sb2dpY2FsIFNjaWVuY2VzLCBLVSBMZXV2ZW4gLSBVbml2
ZXJzaXR5IG9mIExldXZlbiwgQ2FtcHVzIEdhc3RodWlzYmVyZyBPJmFtcDtOMiwgSGVyZXN0cmFh
dCA0OSAtIGJveCA5MjEsIEItMzAwMCBMZXV2ZW4sIEJlbGdpdW0uIEVsZWN0cm9uaWMgYWRkcmVz
czogR3V5LlZhbmRlbk1vb3RlckBwaGFybS5rdWxldXZlbi5iZS48L2F1dGgtYWRkcmVzcz48dGl0
bGVzPjx0aXRsZT5UaGUgZWZmZWN0IG9mIG1hY3JvcGhhZ2UgYW5kIGFuZ2lvZ2VuZXNpcyBpbmhp
Yml0aW9uIG9uIHRoZSBkcnVnIHJlbGVhc2UgYW5kIGFic29ycHRpb24gZnJvbSBhbiBpbnRyYW11
c2N1bGFyIHN1c3RhaW5lZC1yZWxlYXNlIHBhbGlwZXJpZG9uZSBwYWxtaXRhdGUgc3VzcGVuc2lv
bjwvdGl0bGU+PHNlY29uZGFyeS10aXRsZT5KIENvbnRyb2wgUmVsZWFzZTwvc2Vjb25kYXJ5LXRp
dGxlPjwvdGl0bGVzPjxwZXJpb2RpY2FsPjxmdWxsLXRpdGxlPkpvdXJuYWwgb2YgQ29udHJvbGxl
ZCBSZWxlYXNlPC9mdWxsLXRpdGxlPjxhYmJyLTE+Si4gQ29udHJvbC4gUmVsZWFzZTwvYWJici0x
PjxhYmJyLTI+SiBDb250cm9sIFJlbGVhc2U8L2FiYnItMj48L3BlcmlvZGljYWw+PHBhZ2VzPjk1
LTEwODwvcGFnZXM+PHZvbHVtZT4yMzA8L3ZvbHVtZT48a2V5d29yZHM+PGtleXdvcmQ+Q2xvZHJv
bmF0ZTwva2V5d29yZD48a2V5d29yZD5GbGlwLWZsb3AgUEs8L2tleXdvcmQ+PGtleXdvcmQ+SW50
cmFtdXNjdWxhcjwva2V5d29yZD48a2V5d29yZD5Mb25nLWFjdGluZzwva2V5d29yZD48a2V5d29y
ZD5QYWxpcGVyaWRvbmUgcGFsbWl0YXRlPC9rZXl3b3JkPjxrZXl3b3JkPlN1bml0aW5pYjwva2V5
d29yZD48L2tleXdvcmRzPjxkYXRlcz48eWVhcj4yMDE2PC95ZWFyPjxwdWItZGF0ZXM+PGRhdGU+
TWF5IDI4PC9kYXRlPjwvcHViLWRhdGVzPjwvZGF0ZXM+PGlzYm4+MTg3My00OTk1IChFbGVjdHJv
bmljKSYjeEQ7MDE2OC0zNjU5IChMaW5raW5nKTwvaXNibj48YWNjZXNzaW9uLW51bT4yNzA2NzM2
NTwvYWNjZXNzaW9uLW51bT48dXJscz48cmVsYXRlZC11cmxzPjx1cmw+aHR0cHM6Ly93d3cubmNi
aS5ubG0ubmloLmdvdi9wdWJtZWQvMjcwNjczNjU8L3VybD48L3JlbGF0ZWQtdXJscz48L3VybHM+
PGVsZWN0cm9uaWMtcmVzb3VyY2UtbnVtPjEwLjEwMTYvai5qY29ucmVsLjIwMTYuMDMuMDQxPC9l
bGVjdHJvbmljLXJlc291cmNlLW51bT48L3JlY29yZD48L0NpdGU+PC9FbmROb3RlPgB=
</w:fldData>
        </w:fldChar>
      </w:r>
      <w:r w:rsidR="0091320F">
        <w:instrText xml:space="preserve"> ADDIN EN.CITE.DATA </w:instrText>
      </w:r>
      <w:r w:rsidR="0091320F">
        <w:fldChar w:fldCharType="end"/>
      </w:r>
      <w:r w:rsidR="00143495">
        <w:fldChar w:fldCharType="separate"/>
      </w:r>
      <w:r w:rsidR="001D2D29">
        <w:rPr>
          <w:noProof/>
        </w:rPr>
        <w:t>[24]</w:t>
      </w:r>
      <w:r w:rsidR="00143495">
        <w:fldChar w:fldCharType="end"/>
      </w:r>
      <w:r w:rsidR="003C2357">
        <w:t xml:space="preserve">. </w:t>
      </w:r>
      <w:r w:rsidR="00EE65AB">
        <w:t xml:space="preserve">Further support for the role of macrophages has been demonstrated </w:t>
      </w:r>
      <w:r w:rsidR="003B76A5">
        <w:t>in rodents</w:t>
      </w:r>
      <w:r w:rsidR="003C2357">
        <w:t>, where nanoparticle-mediated a</w:t>
      </w:r>
      <w:r w:rsidR="00EE65AB" w:rsidRPr="00EE65AB">
        <w:t xml:space="preserve">ctivation of autophagy led to 50-fold increases in the plasma concentration of the viral integrase inhibitor </w:t>
      </w:r>
      <w:r w:rsidR="009A331E">
        <w:t xml:space="preserve">dolutegravir </w:t>
      </w:r>
      <w:r w:rsidR="00143495">
        <w:fldChar w:fldCharType="begin"/>
      </w:r>
      <w:r w:rsidR="0091320F">
        <w:instrText xml:space="preserve"> ADDIN EN.CITE &lt;EndNote&gt;&lt;Cite&gt;&lt;Author&gt;Gnanadhas&lt;/Author&gt;&lt;Year&gt;2017&lt;/Year&gt;&lt;RecNum&gt;13870&lt;/RecNum&gt;&lt;DisplayText&gt;[25]&lt;/DisplayText&gt;&lt;record&gt;&lt;rec-number&gt;13870&lt;/rec-number&gt;&lt;foreign-keys&gt;&lt;key app="EN" db-id="9zd00fsw9wdfwseet0550v99f9wapeeww9f2" timestamp="1496832386"&gt;13870&lt;/key&gt;&lt;/foreign-keys&gt;&lt;ref-type name="Journal Article"&gt;17&lt;/ref-type&gt;&lt;contributors&gt;&lt;authors&gt;&lt;author&gt;Gnanadhas, D. P.&lt;/author&gt;&lt;author&gt;Dash, P. K.&lt;/author&gt;&lt;author&gt;Sillman, B.&lt;/author&gt;&lt;author&gt;Bade, A. N.&lt;/author&gt;&lt;author&gt;Lin, Z.&lt;/author&gt;&lt;author&gt;Palandri, D. L.&lt;/author&gt;&lt;author&gt;Gautam, N.&lt;/author&gt;&lt;author&gt;Alnouti, Y.&lt;/author&gt;&lt;author&gt;Gelbard, H. A.&lt;/author&gt;&lt;author&gt;McMillan, J.&lt;/author&gt;&lt;author&gt;Mosley, R. L.&lt;/author&gt;&lt;author&gt;Edagwa, B.&lt;/author&gt;&lt;author&gt;Gendelman, H. E.&lt;/author&gt;&lt;author&gt;Gorantla, S.&lt;/author&gt;&lt;/authors&gt;&lt;/contributors&gt;&lt;titles&gt;&lt;title&gt;Autophagy facilitates macrophage depots of sustained-release nanoformulated antiretroviral drugs&lt;/title&gt;&lt;secondary-title&gt;J Clin Invest&lt;/secondary-title&gt;&lt;/titles&gt;&lt;periodical&gt;&lt;full-title&gt;Journal of Clinical Investigation&lt;/full-title&gt;&lt;abbr-1&gt;J. Clin. Invest.&lt;/abbr-1&gt;&lt;abbr-2&gt;J Clin Invest&lt;/abbr-2&gt;&lt;/periodical&gt;&lt;pages&gt;857-873&lt;/pages&gt;&lt;volume&gt;127&lt;/volume&gt;&lt;number&gt;3&lt;/number&gt;&lt;dates&gt;&lt;year&gt;2017&lt;/year&gt;&lt;pub-dates&gt;&lt;date&gt;Mar 01&lt;/date&gt;&lt;/pub-dates&gt;&lt;/dates&gt;&lt;isbn&gt;1558-8238 (Electronic)&amp;#xD;0021-9738 (Linking)&lt;/isbn&gt;&lt;accession-num&gt;28134625&lt;/accession-num&gt;&lt;urls&gt;&lt;related-urls&gt;&lt;url&gt;https://www.ncbi.nlm.nih.gov/pubmed/28134625&lt;/url&gt;&lt;/related-urls&gt;&lt;/urls&gt;&lt;custom2&gt;PMC5330738&lt;/custom2&gt;&lt;electronic-resource-num&gt;10.1172/JCI90025&lt;/electronic-resource-num&gt;&lt;/record&gt;&lt;/Cite&gt;&lt;/EndNote&gt;</w:instrText>
      </w:r>
      <w:r w:rsidR="00143495">
        <w:fldChar w:fldCharType="separate"/>
      </w:r>
      <w:r w:rsidR="001D2D29">
        <w:rPr>
          <w:noProof/>
        </w:rPr>
        <w:t>[25]</w:t>
      </w:r>
      <w:r w:rsidR="00143495">
        <w:fldChar w:fldCharType="end"/>
      </w:r>
      <w:r w:rsidR="009A331E">
        <w:t xml:space="preserve">. </w:t>
      </w:r>
      <w:r w:rsidR="003C2357">
        <w:t xml:space="preserve">Such information on nano-specific DMPK will be central to bringing forward the optimised next generation of LAI medicines. </w:t>
      </w:r>
    </w:p>
    <w:p w14:paraId="2FB1B1B2" w14:textId="77777777" w:rsidR="003C2357" w:rsidRDefault="003C2357" w:rsidP="000955A6">
      <w:pPr>
        <w:spacing w:line="480" w:lineRule="auto"/>
        <w:jc w:val="both"/>
      </w:pPr>
    </w:p>
    <w:p w14:paraId="4EFAD381" w14:textId="77777777" w:rsidR="00270FF2" w:rsidRPr="009A331E" w:rsidRDefault="003C2357" w:rsidP="000955A6">
      <w:pPr>
        <w:spacing w:line="480" w:lineRule="auto"/>
        <w:jc w:val="both"/>
      </w:pPr>
      <w:r>
        <w:t>In summary, a</w:t>
      </w:r>
      <w:r w:rsidR="0064705A">
        <w:t xml:space="preserve"> better</w:t>
      </w:r>
      <w:r>
        <w:t xml:space="preserve"> </w:t>
      </w:r>
      <w:r w:rsidR="009E406F">
        <w:t>understanding</w:t>
      </w:r>
      <w:r w:rsidR="0064705A">
        <w:t xml:space="preserve"> of</w:t>
      </w:r>
      <w:r w:rsidR="009E406F">
        <w:t xml:space="preserve"> the mechanisms </w:t>
      </w:r>
      <w:r w:rsidR="0064705A">
        <w:t>underpinning</w:t>
      </w:r>
      <w:r w:rsidR="009E406F">
        <w:t xml:space="preserve"> nanoparticle behaviour</w:t>
      </w:r>
      <w:r w:rsidR="0064705A">
        <w:t xml:space="preserve"> </w:t>
      </w:r>
      <w:r w:rsidR="001D1219">
        <w:t xml:space="preserve">will enable </w:t>
      </w:r>
      <w:r w:rsidR="0064705A">
        <w:t>rational design of</w:t>
      </w:r>
      <w:r w:rsidR="00663C13">
        <w:t xml:space="preserve"> nanomedicines with </w:t>
      </w:r>
      <w:r w:rsidR="00663C13">
        <w:lastRenderedPageBreak/>
        <w:t xml:space="preserve">greater efficacy </w:t>
      </w:r>
      <w:r w:rsidR="001D1219">
        <w:t>and improved</w:t>
      </w:r>
      <w:r w:rsidR="0064705A">
        <w:t xml:space="preserve"> safety</w:t>
      </w:r>
      <w:r w:rsidR="001D1219">
        <w:t>, so that the preclinical promises can be realised for patients across the different nanotechnologies being explored</w:t>
      </w:r>
      <w:r w:rsidR="00663C13">
        <w:t>.</w:t>
      </w:r>
    </w:p>
    <w:p w14:paraId="0790CD8A" w14:textId="77777777" w:rsidR="005B51D4" w:rsidRDefault="005B51D4" w:rsidP="000955A6">
      <w:pPr>
        <w:spacing w:line="480" w:lineRule="auto"/>
        <w:jc w:val="both"/>
        <w:rPr>
          <w:b/>
        </w:rPr>
      </w:pPr>
    </w:p>
    <w:p w14:paraId="5929DA28" w14:textId="77777777" w:rsidR="00C310E8" w:rsidRPr="002B409A" w:rsidRDefault="002B409A" w:rsidP="001B7484">
      <w:pPr>
        <w:spacing w:line="480" w:lineRule="auto"/>
        <w:jc w:val="both"/>
        <w:outlineLvl w:val="0"/>
        <w:rPr>
          <w:b/>
        </w:rPr>
      </w:pPr>
      <w:r w:rsidRPr="002B409A">
        <w:rPr>
          <w:b/>
        </w:rPr>
        <w:t>References</w:t>
      </w:r>
    </w:p>
    <w:p w14:paraId="35A3251F" w14:textId="77777777" w:rsidR="0091320F" w:rsidRPr="0091320F" w:rsidRDefault="00143495" w:rsidP="0091320F">
      <w:pPr>
        <w:pStyle w:val="EndNoteBibliography"/>
        <w:ind w:left="720" w:hanging="720"/>
        <w:rPr>
          <w:noProof/>
        </w:rPr>
      </w:pPr>
      <w:r>
        <w:fldChar w:fldCharType="begin"/>
      </w:r>
      <w:r w:rsidR="00544086">
        <w:instrText xml:space="preserve"> ADDIN EN.REFLIST </w:instrText>
      </w:r>
      <w:r>
        <w:fldChar w:fldCharType="separate"/>
      </w:r>
      <w:r w:rsidR="0091320F" w:rsidRPr="0091320F">
        <w:rPr>
          <w:noProof/>
        </w:rPr>
        <w:t>1.</w:t>
      </w:r>
      <w:r w:rsidR="0091320F" w:rsidRPr="0091320F">
        <w:rPr>
          <w:noProof/>
        </w:rPr>
        <w:tab/>
        <w:t>Rosenbloom DI, Hill AL, Rabi SA, Siliciano RF, Nowak MA. Antiretroviral dynamics determines HIV evolution and predicts therapy outcome</w:t>
      </w:r>
      <w:r w:rsidR="0091320F" w:rsidRPr="0091320F">
        <w:rPr>
          <w:i/>
          <w:noProof/>
        </w:rPr>
        <w:t>.</w:t>
      </w:r>
      <w:r w:rsidR="0091320F" w:rsidRPr="0091320F">
        <w:rPr>
          <w:noProof/>
        </w:rPr>
        <w:t xml:space="preserve"> </w:t>
      </w:r>
      <w:r w:rsidR="0091320F" w:rsidRPr="0091320F">
        <w:rPr>
          <w:i/>
          <w:noProof/>
        </w:rPr>
        <w:t xml:space="preserve">Nat. Med. </w:t>
      </w:r>
      <w:r w:rsidR="0091320F" w:rsidRPr="0091320F">
        <w:rPr>
          <w:noProof/>
        </w:rPr>
        <w:t>18(9), 1378-1385 (2012).</w:t>
      </w:r>
    </w:p>
    <w:p w14:paraId="4ED3E203" w14:textId="77777777" w:rsidR="0091320F" w:rsidRPr="0091320F" w:rsidRDefault="0091320F" w:rsidP="0091320F">
      <w:pPr>
        <w:pStyle w:val="EndNoteBibliography"/>
        <w:ind w:left="720" w:hanging="720"/>
        <w:rPr>
          <w:noProof/>
        </w:rPr>
      </w:pPr>
      <w:r w:rsidRPr="0091320F">
        <w:rPr>
          <w:noProof/>
        </w:rPr>
        <w:t>2.</w:t>
      </w:r>
      <w:r w:rsidRPr="0091320F">
        <w:rPr>
          <w:noProof/>
        </w:rPr>
        <w:tab/>
        <w:t>Owen A, Rannard S. Strengths, weaknesses, opportunities and challenges for long acting injectable therapies: Insights for applications in HIV therapy</w:t>
      </w:r>
      <w:r w:rsidRPr="0091320F">
        <w:rPr>
          <w:i/>
          <w:noProof/>
        </w:rPr>
        <w:t>.</w:t>
      </w:r>
      <w:r w:rsidRPr="0091320F">
        <w:rPr>
          <w:noProof/>
        </w:rPr>
        <w:t xml:space="preserve"> </w:t>
      </w:r>
      <w:r w:rsidRPr="0091320F">
        <w:rPr>
          <w:i/>
          <w:noProof/>
        </w:rPr>
        <w:t xml:space="preserve">Advanced drug delivery reviews </w:t>
      </w:r>
      <w:r w:rsidRPr="0091320F">
        <w:rPr>
          <w:noProof/>
        </w:rPr>
        <w:t>103 144-156 (2016).</w:t>
      </w:r>
    </w:p>
    <w:p w14:paraId="31927F6E" w14:textId="77777777" w:rsidR="0091320F" w:rsidRPr="0091320F" w:rsidRDefault="0091320F" w:rsidP="0091320F">
      <w:pPr>
        <w:pStyle w:val="EndNoteBibliography"/>
        <w:ind w:left="720" w:hanging="720"/>
        <w:rPr>
          <w:noProof/>
        </w:rPr>
      </w:pPr>
      <w:r w:rsidRPr="0091320F">
        <w:rPr>
          <w:noProof/>
        </w:rPr>
        <w:t>3.</w:t>
      </w:r>
      <w:r w:rsidRPr="0091320F">
        <w:rPr>
          <w:noProof/>
        </w:rPr>
        <w:tab/>
        <w:t>Poveda E, Tabernilla A. New Insights into HIV-1 Persistence in Sanctuary Sites During Antiretroviral Therapy</w:t>
      </w:r>
      <w:r w:rsidRPr="0091320F">
        <w:rPr>
          <w:i/>
          <w:noProof/>
        </w:rPr>
        <w:t>.</w:t>
      </w:r>
      <w:r w:rsidRPr="0091320F">
        <w:rPr>
          <w:noProof/>
        </w:rPr>
        <w:t xml:space="preserve"> </w:t>
      </w:r>
      <w:r w:rsidRPr="0091320F">
        <w:rPr>
          <w:i/>
          <w:noProof/>
        </w:rPr>
        <w:t xml:space="preserve">AIDS Rev. </w:t>
      </w:r>
      <w:r w:rsidRPr="0091320F">
        <w:rPr>
          <w:noProof/>
        </w:rPr>
        <w:t>18(1), 55 (2016).</w:t>
      </w:r>
    </w:p>
    <w:p w14:paraId="5C2F7FD8" w14:textId="77777777" w:rsidR="0091320F" w:rsidRPr="0091320F" w:rsidRDefault="0091320F" w:rsidP="0091320F">
      <w:pPr>
        <w:pStyle w:val="EndNoteBibliography"/>
        <w:ind w:left="720" w:hanging="720"/>
        <w:rPr>
          <w:noProof/>
        </w:rPr>
      </w:pPr>
      <w:r w:rsidRPr="0091320F">
        <w:rPr>
          <w:noProof/>
        </w:rPr>
        <w:t>4.</w:t>
      </w:r>
      <w:r w:rsidRPr="0091320F">
        <w:rPr>
          <w:noProof/>
        </w:rPr>
        <w:tab/>
        <w:t>Cory TJ, Schacker TW, Stevenson M, Fletcher CV. Overcoming pharmacologic sanctuaries</w:t>
      </w:r>
      <w:r w:rsidRPr="0091320F">
        <w:rPr>
          <w:i/>
          <w:noProof/>
        </w:rPr>
        <w:t>.</w:t>
      </w:r>
      <w:r w:rsidRPr="0091320F">
        <w:rPr>
          <w:noProof/>
        </w:rPr>
        <w:t xml:space="preserve"> </w:t>
      </w:r>
      <w:r w:rsidRPr="0091320F">
        <w:rPr>
          <w:i/>
          <w:noProof/>
        </w:rPr>
        <w:t xml:space="preserve">Curr. Opin. HIV AIDS </w:t>
      </w:r>
      <w:r w:rsidRPr="0091320F">
        <w:rPr>
          <w:noProof/>
        </w:rPr>
        <w:t>8(3), 190-195 (2013).</w:t>
      </w:r>
    </w:p>
    <w:p w14:paraId="254855FD" w14:textId="77777777" w:rsidR="0091320F" w:rsidRPr="0091320F" w:rsidRDefault="0091320F" w:rsidP="0091320F">
      <w:pPr>
        <w:pStyle w:val="EndNoteBibliography"/>
        <w:ind w:left="720" w:hanging="720"/>
        <w:rPr>
          <w:noProof/>
        </w:rPr>
      </w:pPr>
      <w:r w:rsidRPr="0091320F">
        <w:rPr>
          <w:noProof/>
        </w:rPr>
        <w:t>5.</w:t>
      </w:r>
      <w:r w:rsidRPr="0091320F">
        <w:rPr>
          <w:noProof/>
        </w:rPr>
        <w:tab/>
        <w:t>Tatham LM, Rannard SP, Owen A. Nanoformulation strategies for the enhanced oral bioavailability of antiretroviral therapeutics</w:t>
      </w:r>
      <w:r w:rsidRPr="0091320F">
        <w:rPr>
          <w:i/>
          <w:noProof/>
        </w:rPr>
        <w:t>.</w:t>
      </w:r>
      <w:r w:rsidRPr="0091320F">
        <w:rPr>
          <w:noProof/>
        </w:rPr>
        <w:t xml:space="preserve"> </w:t>
      </w:r>
      <w:r w:rsidRPr="0091320F">
        <w:rPr>
          <w:i/>
          <w:noProof/>
        </w:rPr>
        <w:t xml:space="preserve">Ther. Deliv. </w:t>
      </w:r>
      <w:r w:rsidRPr="0091320F">
        <w:rPr>
          <w:noProof/>
        </w:rPr>
        <w:t>6(4), 469-490 (2015).</w:t>
      </w:r>
    </w:p>
    <w:p w14:paraId="6317A08D" w14:textId="77777777" w:rsidR="0091320F" w:rsidRPr="0091320F" w:rsidRDefault="0091320F" w:rsidP="0091320F">
      <w:pPr>
        <w:pStyle w:val="EndNoteBibliography"/>
        <w:ind w:left="720" w:hanging="720"/>
        <w:rPr>
          <w:noProof/>
        </w:rPr>
      </w:pPr>
      <w:r w:rsidRPr="0091320F">
        <w:rPr>
          <w:noProof/>
        </w:rPr>
        <w:t>6.</w:t>
      </w:r>
      <w:r w:rsidRPr="0091320F">
        <w:rPr>
          <w:noProof/>
        </w:rPr>
        <w:tab/>
        <w:t>Mcdonald TO, Giardiello M, Martin P</w:t>
      </w:r>
      <w:r w:rsidRPr="0091320F">
        <w:rPr>
          <w:i/>
          <w:noProof/>
        </w:rPr>
        <w:t xml:space="preserve"> et al</w:t>
      </w:r>
      <w:r w:rsidRPr="0091320F">
        <w:rPr>
          <w:noProof/>
        </w:rPr>
        <w:t>. Antiretroviral solid drug nanoparticles with enhanced oral bioavailability: production, characterization, and in vitro-in vivo correlation</w:t>
      </w:r>
      <w:r w:rsidRPr="0091320F">
        <w:rPr>
          <w:i/>
          <w:noProof/>
        </w:rPr>
        <w:t>.</w:t>
      </w:r>
      <w:r w:rsidRPr="0091320F">
        <w:rPr>
          <w:noProof/>
        </w:rPr>
        <w:t xml:space="preserve"> </w:t>
      </w:r>
      <w:r w:rsidRPr="0091320F">
        <w:rPr>
          <w:i/>
          <w:noProof/>
        </w:rPr>
        <w:t xml:space="preserve">Advanced healthcare materials </w:t>
      </w:r>
      <w:r w:rsidRPr="0091320F">
        <w:rPr>
          <w:noProof/>
        </w:rPr>
        <w:t>3(3), 400-411 (2014).</w:t>
      </w:r>
    </w:p>
    <w:p w14:paraId="1C7732AB" w14:textId="77777777" w:rsidR="0091320F" w:rsidRPr="0091320F" w:rsidRDefault="0091320F" w:rsidP="0091320F">
      <w:pPr>
        <w:pStyle w:val="EndNoteBibliography"/>
        <w:ind w:left="720" w:hanging="720"/>
        <w:rPr>
          <w:noProof/>
        </w:rPr>
      </w:pPr>
      <w:r w:rsidRPr="0091320F">
        <w:rPr>
          <w:noProof/>
        </w:rPr>
        <w:t>7.</w:t>
      </w:r>
      <w:r w:rsidRPr="0091320F">
        <w:rPr>
          <w:noProof/>
        </w:rPr>
        <w:tab/>
        <w:t>Giardiello M, Liptrott NJ, Mcdonald TO</w:t>
      </w:r>
      <w:r w:rsidRPr="0091320F">
        <w:rPr>
          <w:i/>
          <w:noProof/>
        </w:rPr>
        <w:t xml:space="preserve"> et al</w:t>
      </w:r>
      <w:r w:rsidRPr="0091320F">
        <w:rPr>
          <w:noProof/>
        </w:rPr>
        <w:t>. Accelerated oral nanomedicine discovery from miniaturized screening to clinical production exemplified by paediatric HIV nanotherapies</w:t>
      </w:r>
      <w:r w:rsidRPr="0091320F">
        <w:rPr>
          <w:i/>
          <w:noProof/>
        </w:rPr>
        <w:t>.</w:t>
      </w:r>
      <w:r w:rsidRPr="0091320F">
        <w:rPr>
          <w:noProof/>
        </w:rPr>
        <w:t xml:space="preserve"> </w:t>
      </w:r>
      <w:r w:rsidRPr="0091320F">
        <w:rPr>
          <w:i/>
          <w:noProof/>
        </w:rPr>
        <w:t>Nat</w:t>
      </w:r>
      <w:r>
        <w:rPr>
          <w:i/>
          <w:noProof/>
        </w:rPr>
        <w:t>.</w:t>
      </w:r>
      <w:r w:rsidRPr="0091320F">
        <w:rPr>
          <w:i/>
          <w:noProof/>
        </w:rPr>
        <w:t xml:space="preserve"> Commun</w:t>
      </w:r>
      <w:r>
        <w:rPr>
          <w:i/>
          <w:noProof/>
        </w:rPr>
        <w:t>.</w:t>
      </w:r>
      <w:r w:rsidRPr="0091320F">
        <w:rPr>
          <w:i/>
          <w:noProof/>
        </w:rPr>
        <w:t xml:space="preserve"> </w:t>
      </w:r>
      <w:r w:rsidRPr="0091320F">
        <w:rPr>
          <w:noProof/>
        </w:rPr>
        <w:t>7 13184 (2016).</w:t>
      </w:r>
    </w:p>
    <w:p w14:paraId="23DF7DC0" w14:textId="77777777" w:rsidR="0091320F" w:rsidRPr="0091320F" w:rsidRDefault="0091320F" w:rsidP="0091320F">
      <w:pPr>
        <w:pStyle w:val="EndNoteBibliography"/>
        <w:ind w:left="720" w:hanging="720"/>
        <w:rPr>
          <w:noProof/>
        </w:rPr>
      </w:pPr>
      <w:r w:rsidRPr="0091320F">
        <w:rPr>
          <w:noProof/>
        </w:rPr>
        <w:t>8.</w:t>
      </w:r>
      <w:r w:rsidRPr="0091320F">
        <w:rPr>
          <w:noProof/>
        </w:rPr>
        <w:tab/>
        <w:t>Tshweu L, Katata L, Kalombo L</w:t>
      </w:r>
      <w:r w:rsidRPr="0091320F">
        <w:rPr>
          <w:i/>
          <w:noProof/>
        </w:rPr>
        <w:t xml:space="preserve"> et al</w:t>
      </w:r>
      <w:r w:rsidRPr="0091320F">
        <w:rPr>
          <w:noProof/>
        </w:rPr>
        <w:t>. Enhanced oral bioavailability of the antiretroviral efavirenz encapsulated in poly(epsilon-caprolactone) nanoparticles by a spray-drying method</w:t>
      </w:r>
      <w:r w:rsidRPr="0091320F">
        <w:rPr>
          <w:i/>
          <w:noProof/>
        </w:rPr>
        <w:t>.</w:t>
      </w:r>
      <w:r w:rsidRPr="0091320F">
        <w:rPr>
          <w:noProof/>
        </w:rPr>
        <w:t xml:space="preserve"> </w:t>
      </w:r>
      <w:r w:rsidRPr="0091320F">
        <w:rPr>
          <w:i/>
          <w:noProof/>
        </w:rPr>
        <w:t xml:space="preserve">Nanomedicine (London, England) </w:t>
      </w:r>
      <w:r w:rsidRPr="0091320F">
        <w:rPr>
          <w:noProof/>
        </w:rPr>
        <w:t>9(12), 1821-1833 (2014).</w:t>
      </w:r>
    </w:p>
    <w:p w14:paraId="4FE7E7FF" w14:textId="77777777" w:rsidR="0091320F" w:rsidRPr="0091320F" w:rsidRDefault="0091320F" w:rsidP="0091320F">
      <w:pPr>
        <w:pStyle w:val="EndNoteBibliography"/>
        <w:ind w:left="720" w:hanging="720"/>
        <w:rPr>
          <w:noProof/>
        </w:rPr>
      </w:pPr>
      <w:r w:rsidRPr="0091320F">
        <w:rPr>
          <w:noProof/>
        </w:rPr>
        <w:t>9.</w:t>
      </w:r>
      <w:r w:rsidRPr="0091320F">
        <w:rPr>
          <w:noProof/>
        </w:rPr>
        <w:tab/>
        <w:t>Skanji R, Andrieux K, Lalanne M</w:t>
      </w:r>
      <w:r w:rsidRPr="0091320F">
        <w:rPr>
          <w:i/>
          <w:noProof/>
        </w:rPr>
        <w:t xml:space="preserve"> et al</w:t>
      </w:r>
      <w:r w:rsidRPr="0091320F">
        <w:rPr>
          <w:noProof/>
        </w:rPr>
        <w:t>. A new nanomedicine based on didanosine glycerolipidic prodrug enhances the long term accumulation of drug in a HIV sanctuary</w:t>
      </w:r>
      <w:r w:rsidRPr="0091320F">
        <w:rPr>
          <w:i/>
          <w:noProof/>
        </w:rPr>
        <w:t>.</w:t>
      </w:r>
      <w:r w:rsidRPr="0091320F">
        <w:rPr>
          <w:noProof/>
        </w:rPr>
        <w:t xml:space="preserve"> </w:t>
      </w:r>
      <w:r w:rsidRPr="0091320F">
        <w:rPr>
          <w:i/>
          <w:noProof/>
        </w:rPr>
        <w:t xml:space="preserve">Int. J. Pharm. </w:t>
      </w:r>
      <w:r w:rsidRPr="0091320F">
        <w:rPr>
          <w:noProof/>
        </w:rPr>
        <w:t>414(1-2), 285-297 (2011).</w:t>
      </w:r>
    </w:p>
    <w:p w14:paraId="0EBBF2CA" w14:textId="77777777" w:rsidR="0091320F" w:rsidRPr="0091320F" w:rsidRDefault="0091320F" w:rsidP="0091320F">
      <w:pPr>
        <w:pStyle w:val="EndNoteBibliography"/>
        <w:ind w:left="720" w:hanging="720"/>
        <w:rPr>
          <w:noProof/>
        </w:rPr>
      </w:pPr>
      <w:r w:rsidRPr="0091320F">
        <w:rPr>
          <w:noProof/>
        </w:rPr>
        <w:t>10.</w:t>
      </w:r>
      <w:r w:rsidRPr="0091320F">
        <w:rPr>
          <w:noProof/>
        </w:rPr>
        <w:tab/>
        <w:t>Hatton FL, Tatham LM, Tidbury LR</w:t>
      </w:r>
      <w:r w:rsidRPr="0091320F">
        <w:rPr>
          <w:i/>
          <w:noProof/>
        </w:rPr>
        <w:t xml:space="preserve"> et al</w:t>
      </w:r>
      <w:r w:rsidRPr="0091320F">
        <w:rPr>
          <w:noProof/>
        </w:rPr>
        <w:t>. Hyperbranched polydendrons: a new nanomaterials platform with tuneable permeation through model gut epithelium</w:t>
      </w:r>
      <w:r w:rsidRPr="0091320F">
        <w:rPr>
          <w:i/>
          <w:noProof/>
        </w:rPr>
        <w:t>.</w:t>
      </w:r>
      <w:r w:rsidRPr="0091320F">
        <w:rPr>
          <w:noProof/>
        </w:rPr>
        <w:t xml:space="preserve"> </w:t>
      </w:r>
      <w:r w:rsidRPr="0091320F">
        <w:rPr>
          <w:i/>
          <w:noProof/>
        </w:rPr>
        <w:t xml:space="preserve">Chemical Science </w:t>
      </w:r>
      <w:r w:rsidRPr="0091320F">
        <w:rPr>
          <w:noProof/>
        </w:rPr>
        <w:t>6(1), 326-334 (2015).</w:t>
      </w:r>
    </w:p>
    <w:p w14:paraId="5B5DD7FE" w14:textId="77777777" w:rsidR="0091320F" w:rsidRPr="0091320F" w:rsidRDefault="0091320F" w:rsidP="0091320F">
      <w:pPr>
        <w:pStyle w:val="EndNoteBibliography"/>
        <w:ind w:left="720" w:hanging="720"/>
        <w:rPr>
          <w:noProof/>
        </w:rPr>
      </w:pPr>
      <w:r w:rsidRPr="0091320F">
        <w:rPr>
          <w:noProof/>
        </w:rPr>
        <w:t>11.</w:t>
      </w:r>
      <w:r w:rsidRPr="0091320F">
        <w:rPr>
          <w:noProof/>
        </w:rPr>
        <w:tab/>
        <w:t>Van 'T Klooster G, Hoeben E, Borghys H</w:t>
      </w:r>
      <w:r w:rsidRPr="0091320F">
        <w:rPr>
          <w:i/>
          <w:noProof/>
        </w:rPr>
        <w:t xml:space="preserve"> et al</w:t>
      </w:r>
      <w:r w:rsidRPr="0091320F">
        <w:rPr>
          <w:noProof/>
        </w:rPr>
        <w:t>. Pharmacokinetics and disposition of rilpivirine (TMC278) nanosuspension as a long-acting injectable antiretroviral formulation</w:t>
      </w:r>
      <w:r w:rsidRPr="0091320F">
        <w:rPr>
          <w:i/>
          <w:noProof/>
        </w:rPr>
        <w:t>.</w:t>
      </w:r>
      <w:r w:rsidRPr="0091320F">
        <w:rPr>
          <w:noProof/>
        </w:rPr>
        <w:t xml:space="preserve"> </w:t>
      </w:r>
      <w:r w:rsidRPr="0091320F">
        <w:rPr>
          <w:i/>
          <w:noProof/>
        </w:rPr>
        <w:t xml:space="preserve">Antimicrob. Agents Chemother. </w:t>
      </w:r>
      <w:r w:rsidRPr="0091320F">
        <w:rPr>
          <w:noProof/>
        </w:rPr>
        <w:t>54(5), 2042-2050 (2010).</w:t>
      </w:r>
    </w:p>
    <w:p w14:paraId="3A341659" w14:textId="77777777" w:rsidR="0091320F" w:rsidRPr="0091320F" w:rsidRDefault="0091320F" w:rsidP="0091320F">
      <w:pPr>
        <w:pStyle w:val="EndNoteBibliography"/>
        <w:ind w:left="720" w:hanging="720"/>
        <w:rPr>
          <w:noProof/>
        </w:rPr>
      </w:pPr>
      <w:r w:rsidRPr="0091320F">
        <w:rPr>
          <w:noProof/>
        </w:rPr>
        <w:t>12.</w:t>
      </w:r>
      <w:r w:rsidRPr="0091320F">
        <w:rPr>
          <w:noProof/>
        </w:rPr>
        <w:tab/>
        <w:t xml:space="preserve">R Verloes GVK, L Baert, F Van Velsen, M-P Bouche, K Spittaels, J Leempoels, P Williams, G Kraus, P Wigerinck. TMC278 long acting - a parenteral nanosuspension formulation that provides sustained clinically relevant plasma concentrations in HIV-negative volunteers </w:t>
      </w:r>
    </w:p>
    <w:p w14:paraId="7B4A1D75" w14:textId="77777777" w:rsidR="0091320F" w:rsidRPr="0091320F" w:rsidRDefault="0091320F" w:rsidP="00EC53F5">
      <w:pPr>
        <w:pStyle w:val="EndNoteBibliography"/>
        <w:ind w:left="720"/>
        <w:rPr>
          <w:i/>
          <w:noProof/>
        </w:rPr>
      </w:pPr>
      <w:r w:rsidRPr="0091320F">
        <w:rPr>
          <w:noProof/>
        </w:rPr>
        <w:t xml:space="preserve">Presented at: </w:t>
      </w:r>
      <w:r w:rsidRPr="0091320F">
        <w:rPr>
          <w:i/>
          <w:noProof/>
        </w:rPr>
        <w:t xml:space="preserve">17th International AIDS Conference </w:t>
      </w:r>
    </w:p>
    <w:p w14:paraId="65591C7E" w14:textId="77777777" w:rsidR="0091320F" w:rsidRPr="0091320F" w:rsidRDefault="0091320F" w:rsidP="00EC53F5">
      <w:pPr>
        <w:pStyle w:val="EndNoteBibliography"/>
        <w:ind w:left="720"/>
        <w:rPr>
          <w:noProof/>
        </w:rPr>
      </w:pPr>
      <w:r w:rsidRPr="0091320F">
        <w:rPr>
          <w:i/>
          <w:noProof/>
        </w:rPr>
        <w:t>Mexico City</w:t>
      </w:r>
      <w:r w:rsidRPr="0091320F">
        <w:rPr>
          <w:noProof/>
        </w:rPr>
        <w:t>. Mexico City 2008.</w:t>
      </w:r>
    </w:p>
    <w:p w14:paraId="26A70BE1" w14:textId="77777777" w:rsidR="0091320F" w:rsidRPr="0091320F" w:rsidRDefault="0091320F" w:rsidP="0091320F">
      <w:pPr>
        <w:pStyle w:val="EndNoteBibliography"/>
        <w:ind w:left="720" w:hanging="720"/>
        <w:rPr>
          <w:noProof/>
        </w:rPr>
      </w:pPr>
      <w:r w:rsidRPr="0091320F">
        <w:rPr>
          <w:noProof/>
        </w:rPr>
        <w:lastRenderedPageBreak/>
        <w:t>13.</w:t>
      </w:r>
      <w:r w:rsidRPr="0091320F">
        <w:rPr>
          <w:noProof/>
        </w:rPr>
        <w:tab/>
        <w:t>Spreen WR, Margolis DA, Pottage JC, Jr. Long-acting injectable antiretrovirals for HIV treatment and prevention</w:t>
      </w:r>
      <w:r w:rsidRPr="0091320F">
        <w:rPr>
          <w:i/>
          <w:noProof/>
        </w:rPr>
        <w:t>.</w:t>
      </w:r>
      <w:r w:rsidRPr="0091320F">
        <w:rPr>
          <w:noProof/>
        </w:rPr>
        <w:t xml:space="preserve"> </w:t>
      </w:r>
      <w:r w:rsidRPr="0091320F">
        <w:rPr>
          <w:i/>
          <w:noProof/>
        </w:rPr>
        <w:t xml:space="preserve">Curr. Opin. HIV AIDS </w:t>
      </w:r>
      <w:r w:rsidRPr="0091320F">
        <w:rPr>
          <w:noProof/>
        </w:rPr>
        <w:t>8(6), 565-571 (2013).</w:t>
      </w:r>
    </w:p>
    <w:p w14:paraId="717F851C" w14:textId="77777777" w:rsidR="0091320F" w:rsidRPr="0091320F" w:rsidRDefault="0091320F" w:rsidP="0091320F">
      <w:pPr>
        <w:pStyle w:val="EndNoteBibliography"/>
        <w:ind w:left="720" w:hanging="720"/>
        <w:rPr>
          <w:noProof/>
        </w:rPr>
      </w:pPr>
      <w:r w:rsidRPr="0091320F">
        <w:rPr>
          <w:noProof/>
        </w:rPr>
        <w:t>14.</w:t>
      </w:r>
      <w:r w:rsidRPr="0091320F">
        <w:rPr>
          <w:noProof/>
        </w:rPr>
        <w:tab/>
        <w:t xml:space="preserve">W. Spreen SLF, S. Chen, E. Gould, D. Wilfret, D. Subich, T. Taishi, Z. Hong. Pharmacokinetics, safety and tolerability of the HIV integrase inhibitor S/GSK1265744 long acting parenteral nanosus- pension following single dose administration to healthy adults [Abstract no. TUPE040]. Presented at: </w:t>
      </w:r>
      <w:r w:rsidRPr="0091320F">
        <w:rPr>
          <w:i/>
          <w:noProof/>
        </w:rPr>
        <w:t>19th International AIDS Conference</w:t>
      </w:r>
      <w:r w:rsidRPr="0091320F">
        <w:rPr>
          <w:noProof/>
        </w:rPr>
        <w:t>. Washington, DC 2012.</w:t>
      </w:r>
    </w:p>
    <w:p w14:paraId="44228339" w14:textId="77777777" w:rsidR="0091320F" w:rsidRPr="0091320F" w:rsidRDefault="0091320F" w:rsidP="0091320F">
      <w:pPr>
        <w:pStyle w:val="EndNoteBibliography"/>
        <w:ind w:left="720" w:hanging="720"/>
        <w:rPr>
          <w:noProof/>
        </w:rPr>
      </w:pPr>
      <w:r w:rsidRPr="0091320F">
        <w:rPr>
          <w:noProof/>
        </w:rPr>
        <w:t>15.</w:t>
      </w:r>
      <w:r w:rsidRPr="0091320F">
        <w:rPr>
          <w:noProof/>
        </w:rPr>
        <w:tab/>
        <w:t>Margolis DA, González-García J, Stellbrink H-J</w:t>
      </w:r>
      <w:r w:rsidRPr="0091320F">
        <w:rPr>
          <w:i/>
          <w:noProof/>
        </w:rPr>
        <w:t xml:space="preserve"> et al</w:t>
      </w:r>
      <w:r w:rsidRPr="0091320F">
        <w:rPr>
          <w:noProof/>
        </w:rPr>
        <w:t xml:space="preserve">. Cabotegravir+Rilpivirine as Long-Acting Maintenance Therapy: LATTE-2 Week 32 Results. Presented at: </w:t>
      </w:r>
      <w:r w:rsidRPr="0091320F">
        <w:rPr>
          <w:i/>
          <w:noProof/>
        </w:rPr>
        <w:t xml:space="preserve">Conference on Retroviruses and Opportunistic Infections (CROI) </w:t>
      </w:r>
      <w:r w:rsidRPr="0091320F">
        <w:rPr>
          <w:noProof/>
        </w:rPr>
        <w:t>Boston, Massachusetts, USA 2016.</w:t>
      </w:r>
    </w:p>
    <w:p w14:paraId="7B110BE1" w14:textId="77777777" w:rsidR="0091320F" w:rsidRPr="0091320F" w:rsidRDefault="0091320F" w:rsidP="0091320F">
      <w:pPr>
        <w:pStyle w:val="EndNoteBibliography"/>
        <w:ind w:left="720" w:hanging="720"/>
        <w:rPr>
          <w:noProof/>
        </w:rPr>
      </w:pPr>
      <w:r w:rsidRPr="0091320F">
        <w:rPr>
          <w:noProof/>
        </w:rPr>
        <w:t>16.</w:t>
      </w:r>
      <w:r w:rsidRPr="0091320F">
        <w:rPr>
          <w:noProof/>
        </w:rPr>
        <w:tab/>
        <w:t>Kraft JC, Mcconnachie LA, Koehn J</w:t>
      </w:r>
      <w:r w:rsidRPr="0091320F">
        <w:rPr>
          <w:i/>
          <w:noProof/>
        </w:rPr>
        <w:t xml:space="preserve"> et al</w:t>
      </w:r>
      <w:r w:rsidRPr="0091320F">
        <w:rPr>
          <w:noProof/>
        </w:rPr>
        <w:t>. Long-acting combination anti-HIV drug suspension enhances and sustains higher drug levels in lymph node cells than in blood cells and plasma</w:t>
      </w:r>
      <w:r w:rsidRPr="0091320F">
        <w:rPr>
          <w:i/>
          <w:noProof/>
        </w:rPr>
        <w:t>.</w:t>
      </w:r>
      <w:r w:rsidRPr="0091320F">
        <w:rPr>
          <w:noProof/>
        </w:rPr>
        <w:t xml:space="preserve"> </w:t>
      </w:r>
      <w:r w:rsidRPr="0091320F">
        <w:rPr>
          <w:i/>
          <w:noProof/>
        </w:rPr>
        <w:t xml:space="preserve">AIDS </w:t>
      </w:r>
      <w:r w:rsidRPr="0091320F">
        <w:rPr>
          <w:noProof/>
        </w:rPr>
        <w:t>31(6), 765-770 (2017).</w:t>
      </w:r>
    </w:p>
    <w:p w14:paraId="58019F56" w14:textId="77777777" w:rsidR="0091320F" w:rsidRPr="0091320F" w:rsidRDefault="0091320F" w:rsidP="0091320F">
      <w:pPr>
        <w:pStyle w:val="EndNoteBibliography"/>
        <w:ind w:left="720" w:hanging="720"/>
        <w:rPr>
          <w:noProof/>
        </w:rPr>
      </w:pPr>
      <w:r w:rsidRPr="0091320F">
        <w:rPr>
          <w:noProof/>
        </w:rPr>
        <w:t>17.</w:t>
      </w:r>
      <w:r w:rsidRPr="0091320F">
        <w:rPr>
          <w:noProof/>
        </w:rPr>
        <w:tab/>
        <w:t>Saiyed ZM, Gandhi NH, Nair MP. Magnetic nanoformulation of azidothymidine 5'-triphosphate for targeted delivery across the blood-brain barrier</w:t>
      </w:r>
      <w:r w:rsidRPr="0091320F">
        <w:rPr>
          <w:i/>
          <w:noProof/>
        </w:rPr>
        <w:t>.</w:t>
      </w:r>
      <w:r w:rsidRPr="0091320F">
        <w:rPr>
          <w:noProof/>
        </w:rPr>
        <w:t xml:space="preserve"> </w:t>
      </w:r>
      <w:r w:rsidRPr="0091320F">
        <w:rPr>
          <w:i/>
          <w:noProof/>
        </w:rPr>
        <w:t xml:space="preserve">International journal of nanomedicine </w:t>
      </w:r>
      <w:r w:rsidRPr="0091320F">
        <w:rPr>
          <w:noProof/>
        </w:rPr>
        <w:t>5 157-166 (2010).</w:t>
      </w:r>
    </w:p>
    <w:p w14:paraId="514A95F6" w14:textId="77777777" w:rsidR="0091320F" w:rsidRPr="0091320F" w:rsidRDefault="0091320F" w:rsidP="0091320F">
      <w:pPr>
        <w:pStyle w:val="EndNoteBibliography"/>
        <w:ind w:left="720" w:hanging="720"/>
        <w:rPr>
          <w:noProof/>
        </w:rPr>
      </w:pPr>
      <w:r w:rsidRPr="0091320F">
        <w:rPr>
          <w:noProof/>
        </w:rPr>
        <w:t>18.</w:t>
      </w:r>
      <w:r w:rsidRPr="0091320F">
        <w:rPr>
          <w:noProof/>
        </w:rPr>
        <w:tab/>
        <w:t>Chen P, Zhang X, Jia L, Prud'homme RK, Szekely Z, Sinko PJ. Optimal structural design of mannosylated nanocarriers for macrophage targeting</w:t>
      </w:r>
      <w:r w:rsidRPr="0091320F">
        <w:rPr>
          <w:i/>
          <w:noProof/>
        </w:rPr>
        <w:t>.</w:t>
      </w:r>
      <w:r w:rsidRPr="0091320F">
        <w:rPr>
          <w:noProof/>
        </w:rPr>
        <w:t xml:space="preserve"> </w:t>
      </w:r>
      <w:r w:rsidRPr="0091320F">
        <w:rPr>
          <w:i/>
          <w:noProof/>
        </w:rPr>
        <w:t xml:space="preserve">J. Control. Release </w:t>
      </w:r>
      <w:r w:rsidRPr="0091320F">
        <w:rPr>
          <w:noProof/>
        </w:rPr>
        <w:t>194 341-349 (2014).</w:t>
      </w:r>
    </w:p>
    <w:p w14:paraId="3567D18A" w14:textId="77777777" w:rsidR="0091320F" w:rsidRPr="0091320F" w:rsidRDefault="0091320F" w:rsidP="0091320F">
      <w:pPr>
        <w:pStyle w:val="EndNoteBibliography"/>
        <w:ind w:left="720" w:hanging="720"/>
        <w:rPr>
          <w:noProof/>
        </w:rPr>
      </w:pPr>
      <w:r w:rsidRPr="0091320F">
        <w:rPr>
          <w:noProof/>
        </w:rPr>
        <w:t>19.</w:t>
      </w:r>
      <w:r w:rsidRPr="0091320F">
        <w:rPr>
          <w:noProof/>
        </w:rPr>
        <w:tab/>
        <w:t>Mcneil SE. Nanoparticle therapeutics: a personal perspective</w:t>
      </w:r>
      <w:r w:rsidRPr="0091320F">
        <w:rPr>
          <w:i/>
          <w:noProof/>
        </w:rPr>
        <w:t>.</w:t>
      </w:r>
      <w:r w:rsidRPr="0091320F">
        <w:rPr>
          <w:noProof/>
        </w:rPr>
        <w:t xml:space="preserve"> </w:t>
      </w:r>
      <w:r w:rsidRPr="0091320F">
        <w:rPr>
          <w:i/>
          <w:noProof/>
        </w:rPr>
        <w:t xml:space="preserve">Wiley interdisciplinary reviews. Nanomedicine and nanobiotechnology </w:t>
      </w:r>
      <w:r w:rsidRPr="0091320F">
        <w:rPr>
          <w:noProof/>
        </w:rPr>
        <w:t>1(3), 264-271 (2009).</w:t>
      </w:r>
    </w:p>
    <w:p w14:paraId="6ADE666F" w14:textId="77777777" w:rsidR="0091320F" w:rsidRPr="0091320F" w:rsidRDefault="0091320F" w:rsidP="0091320F">
      <w:pPr>
        <w:pStyle w:val="EndNoteBibliography"/>
        <w:ind w:left="720" w:hanging="720"/>
        <w:rPr>
          <w:noProof/>
        </w:rPr>
      </w:pPr>
      <w:r w:rsidRPr="0091320F">
        <w:rPr>
          <w:noProof/>
        </w:rPr>
        <w:t>20.</w:t>
      </w:r>
      <w:r w:rsidRPr="0091320F">
        <w:rPr>
          <w:noProof/>
        </w:rPr>
        <w:tab/>
        <w:t>Rosslein M, Liptrott NJ, Owen A, Boisseau P, Wick P, Herrmann IK. Sound understanding of environmental, health and safety, clinical, and market aspects is imperative to clinical translation of nanomedicines</w:t>
      </w:r>
      <w:r w:rsidRPr="0091320F">
        <w:rPr>
          <w:i/>
          <w:noProof/>
        </w:rPr>
        <w:t>.</w:t>
      </w:r>
      <w:r w:rsidRPr="0091320F">
        <w:rPr>
          <w:noProof/>
        </w:rPr>
        <w:t xml:space="preserve"> </w:t>
      </w:r>
      <w:r w:rsidRPr="0091320F">
        <w:rPr>
          <w:i/>
          <w:noProof/>
        </w:rPr>
        <w:t xml:space="preserve">Nanotoxicology </w:t>
      </w:r>
      <w:r w:rsidRPr="0091320F">
        <w:rPr>
          <w:noProof/>
        </w:rPr>
        <w:t>11(2), 147-149 (2017).</w:t>
      </w:r>
    </w:p>
    <w:p w14:paraId="710C9F37" w14:textId="77777777" w:rsidR="0091320F" w:rsidRPr="0091320F" w:rsidRDefault="0091320F" w:rsidP="0091320F">
      <w:pPr>
        <w:pStyle w:val="EndNoteBibliography"/>
        <w:ind w:left="720" w:hanging="720"/>
        <w:rPr>
          <w:noProof/>
        </w:rPr>
      </w:pPr>
      <w:r w:rsidRPr="0091320F">
        <w:rPr>
          <w:noProof/>
        </w:rPr>
        <w:t>21.</w:t>
      </w:r>
      <w:r w:rsidRPr="0091320F">
        <w:rPr>
          <w:noProof/>
        </w:rPr>
        <w:tab/>
        <w:t>Grossman JH, Crist RM, Clogston JD. Early Development Challenges for Drug Products Containing Nanomaterials</w:t>
      </w:r>
      <w:r w:rsidRPr="0091320F">
        <w:rPr>
          <w:i/>
          <w:noProof/>
        </w:rPr>
        <w:t>.</w:t>
      </w:r>
      <w:r w:rsidRPr="0091320F">
        <w:rPr>
          <w:noProof/>
        </w:rPr>
        <w:t xml:space="preserve"> </w:t>
      </w:r>
      <w:r w:rsidRPr="0091320F">
        <w:rPr>
          <w:i/>
          <w:noProof/>
        </w:rPr>
        <w:t xml:space="preserve">The AAPS journal </w:t>
      </w:r>
      <w:r w:rsidRPr="0091320F">
        <w:rPr>
          <w:noProof/>
        </w:rPr>
        <w:t>19(1), 92-102 (2017).</w:t>
      </w:r>
    </w:p>
    <w:p w14:paraId="0C44FA98" w14:textId="77777777" w:rsidR="0091320F" w:rsidRPr="0091320F" w:rsidRDefault="0091320F" w:rsidP="0091320F">
      <w:pPr>
        <w:pStyle w:val="EndNoteBibliography"/>
        <w:ind w:left="720" w:hanging="720"/>
        <w:rPr>
          <w:noProof/>
        </w:rPr>
      </w:pPr>
      <w:r w:rsidRPr="0091320F">
        <w:rPr>
          <w:noProof/>
        </w:rPr>
        <w:t>22.</w:t>
      </w:r>
      <w:r w:rsidRPr="0091320F">
        <w:rPr>
          <w:noProof/>
        </w:rPr>
        <w:tab/>
        <w:t>David CA, Owen A, Liptrott NJ. Determining the relationship between nanoparticle characteristics and immunotoxicity: key challenges and approaches</w:t>
      </w:r>
      <w:r w:rsidRPr="0091320F">
        <w:rPr>
          <w:i/>
          <w:noProof/>
        </w:rPr>
        <w:t>.</w:t>
      </w:r>
      <w:r w:rsidRPr="0091320F">
        <w:rPr>
          <w:noProof/>
        </w:rPr>
        <w:t xml:space="preserve"> </w:t>
      </w:r>
      <w:r w:rsidRPr="0091320F">
        <w:rPr>
          <w:i/>
          <w:noProof/>
        </w:rPr>
        <w:t xml:space="preserve">Nanomedicine (London, England) </w:t>
      </w:r>
      <w:r w:rsidRPr="0091320F">
        <w:rPr>
          <w:noProof/>
        </w:rPr>
        <w:t>11(11), 1447-1464 (2016).</w:t>
      </w:r>
    </w:p>
    <w:p w14:paraId="4D4E4534" w14:textId="77777777" w:rsidR="0091320F" w:rsidRPr="0091320F" w:rsidRDefault="0091320F" w:rsidP="0091320F">
      <w:pPr>
        <w:pStyle w:val="EndNoteBibliography"/>
        <w:ind w:left="720" w:hanging="720"/>
        <w:rPr>
          <w:noProof/>
        </w:rPr>
      </w:pPr>
      <w:r w:rsidRPr="0091320F">
        <w:rPr>
          <w:noProof/>
        </w:rPr>
        <w:t>23.</w:t>
      </w:r>
      <w:r w:rsidRPr="0091320F">
        <w:rPr>
          <w:noProof/>
        </w:rPr>
        <w:tab/>
        <w:t>Waring MJ, Arrowsmith J, Leach AR</w:t>
      </w:r>
      <w:r w:rsidRPr="0091320F">
        <w:rPr>
          <w:i/>
          <w:noProof/>
        </w:rPr>
        <w:t xml:space="preserve"> et al</w:t>
      </w:r>
      <w:r w:rsidRPr="0091320F">
        <w:rPr>
          <w:noProof/>
        </w:rPr>
        <w:t>. An analysis of the attrition of drug candidates from four major pharmaceutical companies</w:t>
      </w:r>
      <w:r w:rsidRPr="0091320F">
        <w:rPr>
          <w:i/>
          <w:noProof/>
        </w:rPr>
        <w:t>.</w:t>
      </w:r>
      <w:r w:rsidRPr="0091320F">
        <w:rPr>
          <w:noProof/>
        </w:rPr>
        <w:t xml:space="preserve"> </w:t>
      </w:r>
      <w:r w:rsidRPr="0091320F">
        <w:rPr>
          <w:i/>
          <w:noProof/>
        </w:rPr>
        <w:t xml:space="preserve">Nat. Rev. Drug Discov. </w:t>
      </w:r>
      <w:r w:rsidRPr="0091320F">
        <w:rPr>
          <w:noProof/>
        </w:rPr>
        <w:t>14(7), 475-486 (2015).</w:t>
      </w:r>
    </w:p>
    <w:p w14:paraId="4EC1A745" w14:textId="77777777" w:rsidR="0091320F" w:rsidRPr="0091320F" w:rsidRDefault="0091320F" w:rsidP="0091320F">
      <w:pPr>
        <w:pStyle w:val="EndNoteBibliography"/>
        <w:ind w:left="720" w:hanging="720"/>
        <w:rPr>
          <w:noProof/>
        </w:rPr>
      </w:pPr>
      <w:r w:rsidRPr="0091320F">
        <w:rPr>
          <w:noProof/>
        </w:rPr>
        <w:t>24.</w:t>
      </w:r>
      <w:r w:rsidRPr="0091320F">
        <w:rPr>
          <w:noProof/>
        </w:rPr>
        <w:tab/>
        <w:t>Darville N, Van Heerden M, Marien D</w:t>
      </w:r>
      <w:r w:rsidRPr="0091320F">
        <w:rPr>
          <w:i/>
          <w:noProof/>
        </w:rPr>
        <w:t xml:space="preserve"> et al</w:t>
      </w:r>
      <w:r w:rsidRPr="0091320F">
        <w:rPr>
          <w:noProof/>
        </w:rPr>
        <w:t>. The effect of macrophage and angiogenesis inhibition on the drug release and absorption from an intramuscular sustained-release paliperidone palmitate suspension</w:t>
      </w:r>
      <w:r w:rsidRPr="0091320F">
        <w:rPr>
          <w:i/>
          <w:noProof/>
        </w:rPr>
        <w:t>.</w:t>
      </w:r>
      <w:r w:rsidRPr="0091320F">
        <w:rPr>
          <w:noProof/>
        </w:rPr>
        <w:t xml:space="preserve"> </w:t>
      </w:r>
      <w:r w:rsidRPr="0091320F">
        <w:rPr>
          <w:i/>
          <w:noProof/>
        </w:rPr>
        <w:t xml:space="preserve">J. Control. Release </w:t>
      </w:r>
      <w:r w:rsidRPr="0091320F">
        <w:rPr>
          <w:noProof/>
        </w:rPr>
        <w:t>230 95-108 (2016).</w:t>
      </w:r>
    </w:p>
    <w:p w14:paraId="763AD190" w14:textId="77777777" w:rsidR="0091320F" w:rsidRPr="0091320F" w:rsidRDefault="0091320F" w:rsidP="0091320F">
      <w:pPr>
        <w:pStyle w:val="EndNoteBibliography"/>
        <w:ind w:left="720" w:hanging="720"/>
        <w:rPr>
          <w:noProof/>
        </w:rPr>
      </w:pPr>
      <w:r w:rsidRPr="0091320F">
        <w:rPr>
          <w:noProof/>
        </w:rPr>
        <w:t>25.</w:t>
      </w:r>
      <w:r w:rsidRPr="0091320F">
        <w:rPr>
          <w:noProof/>
        </w:rPr>
        <w:tab/>
        <w:t>Gnanadhas DP, Dash PK, Sillman B</w:t>
      </w:r>
      <w:r w:rsidRPr="0091320F">
        <w:rPr>
          <w:i/>
          <w:noProof/>
        </w:rPr>
        <w:t xml:space="preserve"> et al</w:t>
      </w:r>
      <w:r w:rsidRPr="0091320F">
        <w:rPr>
          <w:noProof/>
        </w:rPr>
        <w:t>. Autophagy facilitates macrophage depots of sustained-release nanoformulated antiretroviral drugs</w:t>
      </w:r>
      <w:r w:rsidRPr="0091320F">
        <w:rPr>
          <w:i/>
          <w:noProof/>
        </w:rPr>
        <w:t>.</w:t>
      </w:r>
      <w:r w:rsidRPr="0091320F">
        <w:rPr>
          <w:noProof/>
        </w:rPr>
        <w:t xml:space="preserve"> </w:t>
      </w:r>
      <w:r w:rsidRPr="0091320F">
        <w:rPr>
          <w:i/>
          <w:noProof/>
        </w:rPr>
        <w:t xml:space="preserve">J. Clin. Invest. </w:t>
      </w:r>
      <w:r w:rsidRPr="0091320F">
        <w:rPr>
          <w:noProof/>
        </w:rPr>
        <w:t>127(3), 857-873 (2017).</w:t>
      </w:r>
    </w:p>
    <w:p w14:paraId="498676CD" w14:textId="77777777" w:rsidR="003A0A77" w:rsidRPr="003A0A77" w:rsidRDefault="00143495" w:rsidP="000955A6">
      <w:pPr>
        <w:spacing w:line="480" w:lineRule="auto"/>
        <w:jc w:val="both"/>
      </w:pPr>
      <w:r>
        <w:fldChar w:fldCharType="end"/>
      </w:r>
    </w:p>
    <w:sectPr w:rsidR="003A0A77" w:rsidRPr="003A0A77" w:rsidSect="007620C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6D51" w14:textId="77777777" w:rsidR="008744C3" w:rsidRDefault="008744C3" w:rsidP="009B615C">
      <w:r>
        <w:separator/>
      </w:r>
    </w:p>
  </w:endnote>
  <w:endnote w:type="continuationSeparator" w:id="0">
    <w:p w14:paraId="3EB5E2D5" w14:textId="77777777" w:rsidR="008744C3" w:rsidRDefault="008744C3" w:rsidP="009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Frutiger 45 Light">
    <w:altName w:val="Wide Lati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ED91" w14:textId="77777777" w:rsidR="008744C3" w:rsidRDefault="008744C3" w:rsidP="009B615C">
      <w:r>
        <w:separator/>
      </w:r>
    </w:p>
  </w:footnote>
  <w:footnote w:type="continuationSeparator" w:id="0">
    <w:p w14:paraId="53576839" w14:textId="77777777" w:rsidR="008744C3" w:rsidRDefault="008744C3" w:rsidP="009B6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54F"/>
    <w:multiLevelType w:val="hybridMultilevel"/>
    <w:tmpl w:val="3450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3A4453"/>
    <w:multiLevelType w:val="hybridMultilevel"/>
    <w:tmpl w:val="A5287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FutureMed_Sci Styl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d00fsw9wdfwseet0550v99f9wapeeww9f2&quot;&gt;For abbreviating journals-Saved&lt;record-ids&gt;&lt;item&gt;13846&lt;/item&gt;&lt;item&gt;13847&lt;/item&gt;&lt;item&gt;13848&lt;/item&gt;&lt;item&gt;13849&lt;/item&gt;&lt;item&gt;13850&lt;/item&gt;&lt;item&gt;13851&lt;/item&gt;&lt;item&gt;13852&lt;/item&gt;&lt;item&gt;13853&lt;/item&gt;&lt;item&gt;13854&lt;/item&gt;&lt;item&gt;13855&lt;/item&gt;&lt;item&gt;13856&lt;/item&gt;&lt;item&gt;13857&lt;/item&gt;&lt;item&gt;13858&lt;/item&gt;&lt;item&gt;13859&lt;/item&gt;&lt;item&gt;13860&lt;/item&gt;&lt;item&gt;13861&lt;/item&gt;&lt;item&gt;13862&lt;/item&gt;&lt;item&gt;13863&lt;/item&gt;&lt;item&gt;13864&lt;/item&gt;&lt;item&gt;13865&lt;/item&gt;&lt;item&gt;13866&lt;/item&gt;&lt;item&gt;13867&lt;/item&gt;&lt;item&gt;13868&lt;/item&gt;&lt;item&gt;13869&lt;/item&gt;&lt;item&gt;13870&lt;/item&gt;&lt;/record-ids&gt;&lt;/item&gt;&lt;/Libraries&gt;"/>
  </w:docVars>
  <w:rsids>
    <w:rsidRoot w:val="008B1BAA"/>
    <w:rsid w:val="0001496C"/>
    <w:rsid w:val="00014C27"/>
    <w:rsid w:val="00015EF0"/>
    <w:rsid w:val="00031A6F"/>
    <w:rsid w:val="000331F7"/>
    <w:rsid w:val="00035241"/>
    <w:rsid w:val="0004342A"/>
    <w:rsid w:val="00046E4F"/>
    <w:rsid w:val="000508F5"/>
    <w:rsid w:val="0005127F"/>
    <w:rsid w:val="0005247E"/>
    <w:rsid w:val="00054D2A"/>
    <w:rsid w:val="00055119"/>
    <w:rsid w:val="000551A9"/>
    <w:rsid w:val="00055727"/>
    <w:rsid w:val="0006286D"/>
    <w:rsid w:val="000709B5"/>
    <w:rsid w:val="00071612"/>
    <w:rsid w:val="00071760"/>
    <w:rsid w:val="00073575"/>
    <w:rsid w:val="00073A56"/>
    <w:rsid w:val="00074E4C"/>
    <w:rsid w:val="000759E9"/>
    <w:rsid w:val="00084231"/>
    <w:rsid w:val="00091A08"/>
    <w:rsid w:val="0009209A"/>
    <w:rsid w:val="000945DE"/>
    <w:rsid w:val="000955A6"/>
    <w:rsid w:val="000A24C8"/>
    <w:rsid w:val="000A297C"/>
    <w:rsid w:val="000A41D7"/>
    <w:rsid w:val="000A5B97"/>
    <w:rsid w:val="000B0029"/>
    <w:rsid w:val="000B15CD"/>
    <w:rsid w:val="000B4064"/>
    <w:rsid w:val="000B6E26"/>
    <w:rsid w:val="000C08AC"/>
    <w:rsid w:val="000C7315"/>
    <w:rsid w:val="000D4A7B"/>
    <w:rsid w:val="000D65C1"/>
    <w:rsid w:val="000E00A4"/>
    <w:rsid w:val="000F1CD2"/>
    <w:rsid w:val="000F3292"/>
    <w:rsid w:val="001103C8"/>
    <w:rsid w:val="0011141E"/>
    <w:rsid w:val="001150D8"/>
    <w:rsid w:val="001242AB"/>
    <w:rsid w:val="00124FE3"/>
    <w:rsid w:val="00125ED6"/>
    <w:rsid w:val="001304E3"/>
    <w:rsid w:val="001357E7"/>
    <w:rsid w:val="001422DE"/>
    <w:rsid w:val="00143495"/>
    <w:rsid w:val="00144B4C"/>
    <w:rsid w:val="00146E08"/>
    <w:rsid w:val="0015644B"/>
    <w:rsid w:val="00164D56"/>
    <w:rsid w:val="00166F1E"/>
    <w:rsid w:val="0017165B"/>
    <w:rsid w:val="00182923"/>
    <w:rsid w:val="00185F2F"/>
    <w:rsid w:val="0018664F"/>
    <w:rsid w:val="001867FA"/>
    <w:rsid w:val="00191A35"/>
    <w:rsid w:val="001A283B"/>
    <w:rsid w:val="001A42C5"/>
    <w:rsid w:val="001B7484"/>
    <w:rsid w:val="001B7CBA"/>
    <w:rsid w:val="001C0598"/>
    <w:rsid w:val="001C5D74"/>
    <w:rsid w:val="001C6C4D"/>
    <w:rsid w:val="001D1219"/>
    <w:rsid w:val="001D1EF2"/>
    <w:rsid w:val="001D2D29"/>
    <w:rsid w:val="001D6EBF"/>
    <w:rsid w:val="001E008F"/>
    <w:rsid w:val="001E122D"/>
    <w:rsid w:val="001E1326"/>
    <w:rsid w:val="001E13E0"/>
    <w:rsid w:val="001E5B99"/>
    <w:rsid w:val="001E5E76"/>
    <w:rsid w:val="001E7E04"/>
    <w:rsid w:val="00200428"/>
    <w:rsid w:val="00207D4F"/>
    <w:rsid w:val="00212075"/>
    <w:rsid w:val="00214266"/>
    <w:rsid w:val="00215827"/>
    <w:rsid w:val="00216E55"/>
    <w:rsid w:val="002217F2"/>
    <w:rsid w:val="00222914"/>
    <w:rsid w:val="0023091A"/>
    <w:rsid w:val="0023391B"/>
    <w:rsid w:val="00243B7B"/>
    <w:rsid w:val="00244BB7"/>
    <w:rsid w:val="00245EC5"/>
    <w:rsid w:val="002501FA"/>
    <w:rsid w:val="00250405"/>
    <w:rsid w:val="00254D92"/>
    <w:rsid w:val="00256491"/>
    <w:rsid w:val="00270FF2"/>
    <w:rsid w:val="00272EDF"/>
    <w:rsid w:val="00287035"/>
    <w:rsid w:val="00293C06"/>
    <w:rsid w:val="00293E9A"/>
    <w:rsid w:val="002A445D"/>
    <w:rsid w:val="002B1A70"/>
    <w:rsid w:val="002B409A"/>
    <w:rsid w:val="002C1A9A"/>
    <w:rsid w:val="002C6FC9"/>
    <w:rsid w:val="002C75EE"/>
    <w:rsid w:val="002D0F94"/>
    <w:rsid w:val="002D5028"/>
    <w:rsid w:val="002E06EB"/>
    <w:rsid w:val="002E5E16"/>
    <w:rsid w:val="002E698B"/>
    <w:rsid w:val="002F087F"/>
    <w:rsid w:val="002F1A90"/>
    <w:rsid w:val="002F3022"/>
    <w:rsid w:val="002F4A8E"/>
    <w:rsid w:val="00302941"/>
    <w:rsid w:val="00304442"/>
    <w:rsid w:val="00307473"/>
    <w:rsid w:val="0030792B"/>
    <w:rsid w:val="0031600B"/>
    <w:rsid w:val="0032032A"/>
    <w:rsid w:val="00320DFD"/>
    <w:rsid w:val="0032140D"/>
    <w:rsid w:val="00323BEA"/>
    <w:rsid w:val="00323C56"/>
    <w:rsid w:val="00330660"/>
    <w:rsid w:val="00331729"/>
    <w:rsid w:val="00331CDF"/>
    <w:rsid w:val="0033599C"/>
    <w:rsid w:val="00335C3D"/>
    <w:rsid w:val="00343B46"/>
    <w:rsid w:val="0034420E"/>
    <w:rsid w:val="00351C3C"/>
    <w:rsid w:val="00355E88"/>
    <w:rsid w:val="00360F37"/>
    <w:rsid w:val="00365E32"/>
    <w:rsid w:val="00373BAF"/>
    <w:rsid w:val="003767EE"/>
    <w:rsid w:val="003829CF"/>
    <w:rsid w:val="00383BDC"/>
    <w:rsid w:val="00385F28"/>
    <w:rsid w:val="003961B2"/>
    <w:rsid w:val="003A0A77"/>
    <w:rsid w:val="003A6261"/>
    <w:rsid w:val="003A66F1"/>
    <w:rsid w:val="003A6897"/>
    <w:rsid w:val="003B0160"/>
    <w:rsid w:val="003B3FF1"/>
    <w:rsid w:val="003B76A5"/>
    <w:rsid w:val="003C12A9"/>
    <w:rsid w:val="003C2357"/>
    <w:rsid w:val="003C4CA2"/>
    <w:rsid w:val="003C59F0"/>
    <w:rsid w:val="003D1F63"/>
    <w:rsid w:val="003D2B30"/>
    <w:rsid w:val="003D42FE"/>
    <w:rsid w:val="003E4899"/>
    <w:rsid w:val="003F6EE1"/>
    <w:rsid w:val="00402B23"/>
    <w:rsid w:val="004036B0"/>
    <w:rsid w:val="00406A39"/>
    <w:rsid w:val="0041243D"/>
    <w:rsid w:val="00413814"/>
    <w:rsid w:val="00416A2B"/>
    <w:rsid w:val="00421C72"/>
    <w:rsid w:val="004301E6"/>
    <w:rsid w:val="004310A9"/>
    <w:rsid w:val="00432390"/>
    <w:rsid w:val="0043240F"/>
    <w:rsid w:val="00433213"/>
    <w:rsid w:val="0043562D"/>
    <w:rsid w:val="0043619A"/>
    <w:rsid w:val="00436A27"/>
    <w:rsid w:val="00437AFD"/>
    <w:rsid w:val="004416B6"/>
    <w:rsid w:val="004431C9"/>
    <w:rsid w:val="0044388D"/>
    <w:rsid w:val="00450E76"/>
    <w:rsid w:val="00460333"/>
    <w:rsid w:val="00470A82"/>
    <w:rsid w:val="0047173B"/>
    <w:rsid w:val="00483B6D"/>
    <w:rsid w:val="00485046"/>
    <w:rsid w:val="0049209A"/>
    <w:rsid w:val="00494CC4"/>
    <w:rsid w:val="00495D58"/>
    <w:rsid w:val="004A096F"/>
    <w:rsid w:val="004A1CAC"/>
    <w:rsid w:val="004A699B"/>
    <w:rsid w:val="004A6B5C"/>
    <w:rsid w:val="004B0981"/>
    <w:rsid w:val="004B205D"/>
    <w:rsid w:val="004B3E8E"/>
    <w:rsid w:val="004B485E"/>
    <w:rsid w:val="004B7F28"/>
    <w:rsid w:val="004C61EF"/>
    <w:rsid w:val="004D15DB"/>
    <w:rsid w:val="004D1A51"/>
    <w:rsid w:val="004D1B15"/>
    <w:rsid w:val="004D217A"/>
    <w:rsid w:val="004E4123"/>
    <w:rsid w:val="004F2C80"/>
    <w:rsid w:val="00500704"/>
    <w:rsid w:val="005015F2"/>
    <w:rsid w:val="005030AA"/>
    <w:rsid w:val="005114A8"/>
    <w:rsid w:val="00514CFE"/>
    <w:rsid w:val="005157D1"/>
    <w:rsid w:val="005230B5"/>
    <w:rsid w:val="005233FE"/>
    <w:rsid w:val="005254AC"/>
    <w:rsid w:val="0053346E"/>
    <w:rsid w:val="00544086"/>
    <w:rsid w:val="00544624"/>
    <w:rsid w:val="00544AFB"/>
    <w:rsid w:val="005467D8"/>
    <w:rsid w:val="005524CE"/>
    <w:rsid w:val="00554010"/>
    <w:rsid w:val="00555842"/>
    <w:rsid w:val="00555E84"/>
    <w:rsid w:val="0056018F"/>
    <w:rsid w:val="00560AFA"/>
    <w:rsid w:val="005624CD"/>
    <w:rsid w:val="00574194"/>
    <w:rsid w:val="005752A1"/>
    <w:rsid w:val="00583E4B"/>
    <w:rsid w:val="00584EF1"/>
    <w:rsid w:val="00590826"/>
    <w:rsid w:val="00590D0D"/>
    <w:rsid w:val="00595528"/>
    <w:rsid w:val="00595EC9"/>
    <w:rsid w:val="00596016"/>
    <w:rsid w:val="005A230C"/>
    <w:rsid w:val="005A35AC"/>
    <w:rsid w:val="005A50CA"/>
    <w:rsid w:val="005B1F25"/>
    <w:rsid w:val="005B40C2"/>
    <w:rsid w:val="005B51D4"/>
    <w:rsid w:val="005B6758"/>
    <w:rsid w:val="005C2DE9"/>
    <w:rsid w:val="005C7293"/>
    <w:rsid w:val="005D0020"/>
    <w:rsid w:val="005E23EA"/>
    <w:rsid w:val="005E637A"/>
    <w:rsid w:val="00603B93"/>
    <w:rsid w:val="00621568"/>
    <w:rsid w:val="00625423"/>
    <w:rsid w:val="0063579A"/>
    <w:rsid w:val="006430A4"/>
    <w:rsid w:val="00643337"/>
    <w:rsid w:val="0064705A"/>
    <w:rsid w:val="00647BEB"/>
    <w:rsid w:val="00651640"/>
    <w:rsid w:val="006536B6"/>
    <w:rsid w:val="00655C77"/>
    <w:rsid w:val="00663C13"/>
    <w:rsid w:val="0067026F"/>
    <w:rsid w:val="0067115E"/>
    <w:rsid w:val="0068310A"/>
    <w:rsid w:val="006831BE"/>
    <w:rsid w:val="00692C4B"/>
    <w:rsid w:val="006950AF"/>
    <w:rsid w:val="0069723B"/>
    <w:rsid w:val="006A0241"/>
    <w:rsid w:val="006A03F7"/>
    <w:rsid w:val="006A1A01"/>
    <w:rsid w:val="006B0B43"/>
    <w:rsid w:val="006B6DE3"/>
    <w:rsid w:val="006C1B63"/>
    <w:rsid w:val="006C57BF"/>
    <w:rsid w:val="006D0495"/>
    <w:rsid w:val="006D65C3"/>
    <w:rsid w:val="006E0D22"/>
    <w:rsid w:val="006E1481"/>
    <w:rsid w:val="006E3BB8"/>
    <w:rsid w:val="006E3C6B"/>
    <w:rsid w:val="006F2603"/>
    <w:rsid w:val="006F32C2"/>
    <w:rsid w:val="006F7ED4"/>
    <w:rsid w:val="00703227"/>
    <w:rsid w:val="007061A6"/>
    <w:rsid w:val="00707617"/>
    <w:rsid w:val="00710BBF"/>
    <w:rsid w:val="00714CEB"/>
    <w:rsid w:val="00724EBE"/>
    <w:rsid w:val="007378A3"/>
    <w:rsid w:val="00740B0C"/>
    <w:rsid w:val="00742270"/>
    <w:rsid w:val="00745BC8"/>
    <w:rsid w:val="00750403"/>
    <w:rsid w:val="00756AAB"/>
    <w:rsid w:val="007620C1"/>
    <w:rsid w:val="00762573"/>
    <w:rsid w:val="0076490C"/>
    <w:rsid w:val="00770098"/>
    <w:rsid w:val="00786A5E"/>
    <w:rsid w:val="00786DA2"/>
    <w:rsid w:val="007932F3"/>
    <w:rsid w:val="00794A4A"/>
    <w:rsid w:val="00795F62"/>
    <w:rsid w:val="007B10C0"/>
    <w:rsid w:val="007C492C"/>
    <w:rsid w:val="007C58EA"/>
    <w:rsid w:val="007D172C"/>
    <w:rsid w:val="007D3AB9"/>
    <w:rsid w:val="007D5936"/>
    <w:rsid w:val="007D5CC1"/>
    <w:rsid w:val="007E2DEC"/>
    <w:rsid w:val="007E4234"/>
    <w:rsid w:val="007E7590"/>
    <w:rsid w:val="007F514A"/>
    <w:rsid w:val="007F5241"/>
    <w:rsid w:val="00805482"/>
    <w:rsid w:val="008055D6"/>
    <w:rsid w:val="0080562D"/>
    <w:rsid w:val="00811E9B"/>
    <w:rsid w:val="00815D09"/>
    <w:rsid w:val="00817F8E"/>
    <w:rsid w:val="00822D52"/>
    <w:rsid w:val="00830C3E"/>
    <w:rsid w:val="00831532"/>
    <w:rsid w:val="0083461E"/>
    <w:rsid w:val="00835C23"/>
    <w:rsid w:val="008379B9"/>
    <w:rsid w:val="00842477"/>
    <w:rsid w:val="00842586"/>
    <w:rsid w:val="00843FAA"/>
    <w:rsid w:val="00851EF2"/>
    <w:rsid w:val="0085204E"/>
    <w:rsid w:val="0085309D"/>
    <w:rsid w:val="00854353"/>
    <w:rsid w:val="00863E43"/>
    <w:rsid w:val="00870F5E"/>
    <w:rsid w:val="008711B4"/>
    <w:rsid w:val="008744C3"/>
    <w:rsid w:val="00874F5B"/>
    <w:rsid w:val="008754E9"/>
    <w:rsid w:val="00875A96"/>
    <w:rsid w:val="00877CD1"/>
    <w:rsid w:val="008800D4"/>
    <w:rsid w:val="008825F3"/>
    <w:rsid w:val="008853D0"/>
    <w:rsid w:val="00893869"/>
    <w:rsid w:val="008A01A0"/>
    <w:rsid w:val="008A331D"/>
    <w:rsid w:val="008A729F"/>
    <w:rsid w:val="008B1BAA"/>
    <w:rsid w:val="008B1CE5"/>
    <w:rsid w:val="008B4F32"/>
    <w:rsid w:val="008C19DD"/>
    <w:rsid w:val="008C4E10"/>
    <w:rsid w:val="008C610E"/>
    <w:rsid w:val="008D17E2"/>
    <w:rsid w:val="008D3FAD"/>
    <w:rsid w:val="008D7A68"/>
    <w:rsid w:val="008E25AD"/>
    <w:rsid w:val="008E33C7"/>
    <w:rsid w:val="008E3D83"/>
    <w:rsid w:val="008F4058"/>
    <w:rsid w:val="008F4B27"/>
    <w:rsid w:val="008F4DE7"/>
    <w:rsid w:val="009072F9"/>
    <w:rsid w:val="0091320F"/>
    <w:rsid w:val="009135EC"/>
    <w:rsid w:val="00913E33"/>
    <w:rsid w:val="00914B97"/>
    <w:rsid w:val="00917F65"/>
    <w:rsid w:val="009229CD"/>
    <w:rsid w:val="009240BA"/>
    <w:rsid w:val="009244E1"/>
    <w:rsid w:val="0093355C"/>
    <w:rsid w:val="0093357F"/>
    <w:rsid w:val="00940F12"/>
    <w:rsid w:val="00944E34"/>
    <w:rsid w:val="00955F25"/>
    <w:rsid w:val="00960880"/>
    <w:rsid w:val="0096223D"/>
    <w:rsid w:val="009647F6"/>
    <w:rsid w:val="00965A81"/>
    <w:rsid w:val="00971C68"/>
    <w:rsid w:val="00976B69"/>
    <w:rsid w:val="0097778C"/>
    <w:rsid w:val="009801C8"/>
    <w:rsid w:val="00984DB5"/>
    <w:rsid w:val="00992053"/>
    <w:rsid w:val="009A331E"/>
    <w:rsid w:val="009B19BD"/>
    <w:rsid w:val="009B615C"/>
    <w:rsid w:val="009B6D52"/>
    <w:rsid w:val="009C3874"/>
    <w:rsid w:val="009C7C4F"/>
    <w:rsid w:val="009D51B5"/>
    <w:rsid w:val="009D5921"/>
    <w:rsid w:val="009D6C49"/>
    <w:rsid w:val="009E1D99"/>
    <w:rsid w:val="009E406F"/>
    <w:rsid w:val="009E6387"/>
    <w:rsid w:val="009F0ED3"/>
    <w:rsid w:val="009F10A4"/>
    <w:rsid w:val="009F707B"/>
    <w:rsid w:val="00A107EE"/>
    <w:rsid w:val="00A21410"/>
    <w:rsid w:val="00A24FE8"/>
    <w:rsid w:val="00A35B14"/>
    <w:rsid w:val="00A41346"/>
    <w:rsid w:val="00A4538C"/>
    <w:rsid w:val="00A513EB"/>
    <w:rsid w:val="00A51B54"/>
    <w:rsid w:val="00A522AA"/>
    <w:rsid w:val="00A52B7A"/>
    <w:rsid w:val="00A5409F"/>
    <w:rsid w:val="00A54C21"/>
    <w:rsid w:val="00A57954"/>
    <w:rsid w:val="00A63281"/>
    <w:rsid w:val="00A660A1"/>
    <w:rsid w:val="00A75C5F"/>
    <w:rsid w:val="00A760E4"/>
    <w:rsid w:val="00A76EA4"/>
    <w:rsid w:val="00A86728"/>
    <w:rsid w:val="00A933B1"/>
    <w:rsid w:val="00A95880"/>
    <w:rsid w:val="00AA02B9"/>
    <w:rsid w:val="00AA3DE4"/>
    <w:rsid w:val="00AB0A06"/>
    <w:rsid w:val="00AC22E3"/>
    <w:rsid w:val="00AC5B56"/>
    <w:rsid w:val="00AC7F6C"/>
    <w:rsid w:val="00AE3013"/>
    <w:rsid w:val="00AE54DC"/>
    <w:rsid w:val="00AF0F9A"/>
    <w:rsid w:val="00AF2B20"/>
    <w:rsid w:val="00AF5A21"/>
    <w:rsid w:val="00AF5E9C"/>
    <w:rsid w:val="00AF6446"/>
    <w:rsid w:val="00B06D8A"/>
    <w:rsid w:val="00B1091C"/>
    <w:rsid w:val="00B14AB4"/>
    <w:rsid w:val="00B207E5"/>
    <w:rsid w:val="00B20E98"/>
    <w:rsid w:val="00B219F0"/>
    <w:rsid w:val="00B31E05"/>
    <w:rsid w:val="00B36969"/>
    <w:rsid w:val="00B64407"/>
    <w:rsid w:val="00B66A08"/>
    <w:rsid w:val="00B7116C"/>
    <w:rsid w:val="00B733C2"/>
    <w:rsid w:val="00B73BAE"/>
    <w:rsid w:val="00B74D92"/>
    <w:rsid w:val="00B777BE"/>
    <w:rsid w:val="00B854EA"/>
    <w:rsid w:val="00B87DB3"/>
    <w:rsid w:val="00B92D58"/>
    <w:rsid w:val="00BA3121"/>
    <w:rsid w:val="00BA370C"/>
    <w:rsid w:val="00BA70D9"/>
    <w:rsid w:val="00BB019F"/>
    <w:rsid w:val="00BB37E3"/>
    <w:rsid w:val="00BB6A28"/>
    <w:rsid w:val="00BC5676"/>
    <w:rsid w:val="00BD650C"/>
    <w:rsid w:val="00BE45A2"/>
    <w:rsid w:val="00BF0CCB"/>
    <w:rsid w:val="00BF40BD"/>
    <w:rsid w:val="00BF6835"/>
    <w:rsid w:val="00C0739B"/>
    <w:rsid w:val="00C07C1F"/>
    <w:rsid w:val="00C104E4"/>
    <w:rsid w:val="00C12B43"/>
    <w:rsid w:val="00C14F02"/>
    <w:rsid w:val="00C17AE6"/>
    <w:rsid w:val="00C20E23"/>
    <w:rsid w:val="00C21330"/>
    <w:rsid w:val="00C310E8"/>
    <w:rsid w:val="00C35AB7"/>
    <w:rsid w:val="00C42E00"/>
    <w:rsid w:val="00C45558"/>
    <w:rsid w:val="00C466E7"/>
    <w:rsid w:val="00C51C3D"/>
    <w:rsid w:val="00C53F33"/>
    <w:rsid w:val="00C61C17"/>
    <w:rsid w:val="00C62887"/>
    <w:rsid w:val="00C66E1B"/>
    <w:rsid w:val="00C71ADA"/>
    <w:rsid w:val="00C72FFA"/>
    <w:rsid w:val="00C80B61"/>
    <w:rsid w:val="00C87332"/>
    <w:rsid w:val="00C96019"/>
    <w:rsid w:val="00CA245F"/>
    <w:rsid w:val="00CB358A"/>
    <w:rsid w:val="00CB58AF"/>
    <w:rsid w:val="00CB70C4"/>
    <w:rsid w:val="00CC1593"/>
    <w:rsid w:val="00CC2020"/>
    <w:rsid w:val="00CD1C7E"/>
    <w:rsid w:val="00CD3FA5"/>
    <w:rsid w:val="00CD539A"/>
    <w:rsid w:val="00CE2269"/>
    <w:rsid w:val="00CE48A5"/>
    <w:rsid w:val="00D0181E"/>
    <w:rsid w:val="00D01C10"/>
    <w:rsid w:val="00D01DF3"/>
    <w:rsid w:val="00D03FAB"/>
    <w:rsid w:val="00D11E0B"/>
    <w:rsid w:val="00D14EB3"/>
    <w:rsid w:val="00D23E0D"/>
    <w:rsid w:val="00D42732"/>
    <w:rsid w:val="00D42D72"/>
    <w:rsid w:val="00D4602F"/>
    <w:rsid w:val="00D527E4"/>
    <w:rsid w:val="00D52E69"/>
    <w:rsid w:val="00D71FAE"/>
    <w:rsid w:val="00D80440"/>
    <w:rsid w:val="00D962F3"/>
    <w:rsid w:val="00DA4617"/>
    <w:rsid w:val="00DA722E"/>
    <w:rsid w:val="00DB0F55"/>
    <w:rsid w:val="00DB1AFE"/>
    <w:rsid w:val="00DB5128"/>
    <w:rsid w:val="00DC09C8"/>
    <w:rsid w:val="00DC0BB4"/>
    <w:rsid w:val="00DC4D7A"/>
    <w:rsid w:val="00DC53FB"/>
    <w:rsid w:val="00DD7985"/>
    <w:rsid w:val="00DE5E50"/>
    <w:rsid w:val="00DE7336"/>
    <w:rsid w:val="00DE7629"/>
    <w:rsid w:val="00DF0BED"/>
    <w:rsid w:val="00DF4D2D"/>
    <w:rsid w:val="00E053E9"/>
    <w:rsid w:val="00E15098"/>
    <w:rsid w:val="00E16550"/>
    <w:rsid w:val="00E21D03"/>
    <w:rsid w:val="00E265F8"/>
    <w:rsid w:val="00E274BB"/>
    <w:rsid w:val="00E329DC"/>
    <w:rsid w:val="00E40F68"/>
    <w:rsid w:val="00E42F28"/>
    <w:rsid w:val="00E51A72"/>
    <w:rsid w:val="00E52FFD"/>
    <w:rsid w:val="00E55740"/>
    <w:rsid w:val="00E56894"/>
    <w:rsid w:val="00E608CB"/>
    <w:rsid w:val="00E63953"/>
    <w:rsid w:val="00E746E0"/>
    <w:rsid w:val="00E77435"/>
    <w:rsid w:val="00E82F26"/>
    <w:rsid w:val="00E8693C"/>
    <w:rsid w:val="00EA710B"/>
    <w:rsid w:val="00EB1238"/>
    <w:rsid w:val="00EC53F5"/>
    <w:rsid w:val="00EC6261"/>
    <w:rsid w:val="00EE4D0E"/>
    <w:rsid w:val="00EE65AB"/>
    <w:rsid w:val="00EF4388"/>
    <w:rsid w:val="00EF504F"/>
    <w:rsid w:val="00EF6063"/>
    <w:rsid w:val="00EF6C48"/>
    <w:rsid w:val="00F0458C"/>
    <w:rsid w:val="00F0744E"/>
    <w:rsid w:val="00F150C0"/>
    <w:rsid w:val="00F160C5"/>
    <w:rsid w:val="00F16315"/>
    <w:rsid w:val="00F17423"/>
    <w:rsid w:val="00F248F5"/>
    <w:rsid w:val="00F32D4B"/>
    <w:rsid w:val="00F37D21"/>
    <w:rsid w:val="00F5114A"/>
    <w:rsid w:val="00F53E38"/>
    <w:rsid w:val="00F56473"/>
    <w:rsid w:val="00F57111"/>
    <w:rsid w:val="00F63944"/>
    <w:rsid w:val="00F63C7D"/>
    <w:rsid w:val="00F66B9E"/>
    <w:rsid w:val="00F70248"/>
    <w:rsid w:val="00F72C65"/>
    <w:rsid w:val="00F771AF"/>
    <w:rsid w:val="00F83B80"/>
    <w:rsid w:val="00F85858"/>
    <w:rsid w:val="00F862D2"/>
    <w:rsid w:val="00F93333"/>
    <w:rsid w:val="00F96562"/>
    <w:rsid w:val="00FA5BEA"/>
    <w:rsid w:val="00FB61BA"/>
    <w:rsid w:val="00FC338B"/>
    <w:rsid w:val="00FD0FDA"/>
    <w:rsid w:val="00FD53D0"/>
    <w:rsid w:val="00FE50B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5C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495"/>
  </w:style>
  <w:style w:type="paragraph" w:styleId="Heading1">
    <w:name w:val="heading 1"/>
    <w:basedOn w:val="Normal"/>
    <w:link w:val="Heading1Char"/>
    <w:uiPriority w:val="9"/>
    <w:qFormat/>
    <w:rsid w:val="0009209A"/>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4A6B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4F"/>
    <w:pPr>
      <w:ind w:left="720"/>
      <w:contextualSpacing/>
    </w:pPr>
  </w:style>
  <w:style w:type="table" w:styleId="TableGrid">
    <w:name w:val="Table Grid"/>
    <w:basedOn w:val="TableNormal"/>
    <w:uiPriority w:val="59"/>
    <w:rsid w:val="00207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15C"/>
    <w:pPr>
      <w:tabs>
        <w:tab w:val="center" w:pos="4320"/>
        <w:tab w:val="right" w:pos="8640"/>
      </w:tabs>
    </w:pPr>
  </w:style>
  <w:style w:type="character" w:customStyle="1" w:styleId="HeaderChar">
    <w:name w:val="Header Char"/>
    <w:basedOn w:val="DefaultParagraphFont"/>
    <w:link w:val="Header"/>
    <w:uiPriority w:val="99"/>
    <w:rsid w:val="009B615C"/>
  </w:style>
  <w:style w:type="paragraph" w:styleId="Footer">
    <w:name w:val="footer"/>
    <w:basedOn w:val="Normal"/>
    <w:link w:val="FooterChar"/>
    <w:uiPriority w:val="99"/>
    <w:unhideWhenUsed/>
    <w:rsid w:val="009B615C"/>
    <w:pPr>
      <w:tabs>
        <w:tab w:val="center" w:pos="4320"/>
        <w:tab w:val="right" w:pos="8640"/>
      </w:tabs>
    </w:pPr>
  </w:style>
  <w:style w:type="character" w:customStyle="1" w:styleId="FooterChar">
    <w:name w:val="Footer Char"/>
    <w:basedOn w:val="DefaultParagraphFont"/>
    <w:link w:val="Footer"/>
    <w:uiPriority w:val="99"/>
    <w:rsid w:val="009B615C"/>
  </w:style>
  <w:style w:type="paragraph" w:customStyle="1" w:styleId="EndNoteBibliographyTitle">
    <w:name w:val="EndNote Bibliography Title"/>
    <w:basedOn w:val="Normal"/>
    <w:rsid w:val="00544086"/>
    <w:pPr>
      <w:jc w:val="center"/>
    </w:pPr>
    <w:rPr>
      <w:rFonts w:ascii="Cambria" w:hAnsi="Cambria"/>
      <w:lang w:val="en-US"/>
    </w:rPr>
  </w:style>
  <w:style w:type="paragraph" w:customStyle="1" w:styleId="EndNoteBibliography">
    <w:name w:val="EndNote Bibliography"/>
    <w:basedOn w:val="Normal"/>
    <w:rsid w:val="00544086"/>
    <w:pPr>
      <w:jc w:val="both"/>
    </w:pPr>
    <w:rPr>
      <w:rFonts w:ascii="Cambria" w:hAnsi="Cambria"/>
      <w:lang w:val="en-US"/>
    </w:rPr>
  </w:style>
  <w:style w:type="paragraph" w:styleId="NormalWeb">
    <w:name w:val="Normal (Web)"/>
    <w:basedOn w:val="Normal"/>
    <w:uiPriority w:val="99"/>
    <w:semiHidden/>
    <w:unhideWhenUsed/>
    <w:rsid w:val="008754E9"/>
    <w:rPr>
      <w:rFonts w:ascii="Times New Roman" w:hAnsi="Times New Roman" w:cs="Times New Roman"/>
    </w:rPr>
  </w:style>
  <w:style w:type="character" w:customStyle="1" w:styleId="Heading4Char">
    <w:name w:val="Heading 4 Char"/>
    <w:basedOn w:val="DefaultParagraphFont"/>
    <w:link w:val="Heading4"/>
    <w:uiPriority w:val="9"/>
    <w:semiHidden/>
    <w:rsid w:val="004A6B5C"/>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A2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24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09A"/>
    <w:rPr>
      <w:sz w:val="18"/>
      <w:szCs w:val="18"/>
    </w:rPr>
  </w:style>
  <w:style w:type="paragraph" w:styleId="CommentText">
    <w:name w:val="annotation text"/>
    <w:basedOn w:val="Normal"/>
    <w:link w:val="CommentTextChar"/>
    <w:uiPriority w:val="99"/>
    <w:semiHidden/>
    <w:unhideWhenUsed/>
    <w:rsid w:val="0009209A"/>
  </w:style>
  <w:style w:type="character" w:customStyle="1" w:styleId="CommentTextChar">
    <w:name w:val="Comment Text Char"/>
    <w:basedOn w:val="DefaultParagraphFont"/>
    <w:link w:val="CommentText"/>
    <w:uiPriority w:val="99"/>
    <w:semiHidden/>
    <w:rsid w:val="0009209A"/>
  </w:style>
  <w:style w:type="paragraph" w:styleId="CommentSubject">
    <w:name w:val="annotation subject"/>
    <w:basedOn w:val="CommentText"/>
    <w:next w:val="CommentText"/>
    <w:link w:val="CommentSubjectChar"/>
    <w:uiPriority w:val="99"/>
    <w:semiHidden/>
    <w:unhideWhenUsed/>
    <w:rsid w:val="0009209A"/>
    <w:rPr>
      <w:b/>
      <w:bCs/>
      <w:sz w:val="20"/>
      <w:szCs w:val="20"/>
    </w:rPr>
  </w:style>
  <w:style w:type="character" w:customStyle="1" w:styleId="CommentSubjectChar">
    <w:name w:val="Comment Subject Char"/>
    <w:basedOn w:val="CommentTextChar"/>
    <w:link w:val="CommentSubject"/>
    <w:uiPriority w:val="99"/>
    <w:semiHidden/>
    <w:rsid w:val="0009209A"/>
    <w:rPr>
      <w:b/>
      <w:bCs/>
      <w:sz w:val="20"/>
      <w:szCs w:val="20"/>
    </w:rPr>
  </w:style>
  <w:style w:type="character" w:customStyle="1" w:styleId="Heading1Char">
    <w:name w:val="Heading 1 Char"/>
    <w:basedOn w:val="DefaultParagraphFont"/>
    <w:link w:val="Heading1"/>
    <w:uiPriority w:val="9"/>
    <w:rsid w:val="0009209A"/>
    <w:rPr>
      <w:rFonts w:ascii="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09209A"/>
    <w:rPr>
      <w:color w:val="0000FF"/>
      <w:u w:val="single"/>
    </w:rPr>
  </w:style>
  <w:style w:type="character" w:customStyle="1" w:styleId="apple-converted-space">
    <w:name w:val="apple-converted-space"/>
    <w:basedOn w:val="DefaultParagraphFont"/>
    <w:rsid w:val="0009209A"/>
  </w:style>
  <w:style w:type="character" w:customStyle="1" w:styleId="highlight">
    <w:name w:val="highlight"/>
    <w:basedOn w:val="DefaultParagraphFont"/>
    <w:rsid w:val="0009209A"/>
  </w:style>
  <w:style w:type="paragraph" w:styleId="Revision">
    <w:name w:val="Revision"/>
    <w:hidden/>
    <w:uiPriority w:val="99"/>
    <w:semiHidden/>
    <w:rsid w:val="000759E9"/>
  </w:style>
  <w:style w:type="paragraph" w:customStyle="1" w:styleId="Title1">
    <w:name w:val="Title1"/>
    <w:basedOn w:val="Normal"/>
    <w:rsid w:val="000759E9"/>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0759E9"/>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0759E9"/>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07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0625">
      <w:bodyDiv w:val="1"/>
      <w:marLeft w:val="0"/>
      <w:marRight w:val="0"/>
      <w:marTop w:val="0"/>
      <w:marBottom w:val="0"/>
      <w:divBdr>
        <w:top w:val="none" w:sz="0" w:space="0" w:color="auto"/>
        <w:left w:val="none" w:sz="0" w:space="0" w:color="auto"/>
        <w:bottom w:val="none" w:sz="0" w:space="0" w:color="auto"/>
        <w:right w:val="none" w:sz="0" w:space="0" w:color="auto"/>
      </w:divBdr>
    </w:div>
    <w:div w:id="135612402">
      <w:bodyDiv w:val="1"/>
      <w:marLeft w:val="0"/>
      <w:marRight w:val="0"/>
      <w:marTop w:val="0"/>
      <w:marBottom w:val="0"/>
      <w:divBdr>
        <w:top w:val="none" w:sz="0" w:space="0" w:color="auto"/>
        <w:left w:val="none" w:sz="0" w:space="0" w:color="auto"/>
        <w:bottom w:val="none" w:sz="0" w:space="0" w:color="auto"/>
        <w:right w:val="none" w:sz="0" w:space="0" w:color="auto"/>
      </w:divBdr>
    </w:div>
    <w:div w:id="166018077">
      <w:bodyDiv w:val="1"/>
      <w:marLeft w:val="0"/>
      <w:marRight w:val="0"/>
      <w:marTop w:val="0"/>
      <w:marBottom w:val="0"/>
      <w:divBdr>
        <w:top w:val="none" w:sz="0" w:space="0" w:color="auto"/>
        <w:left w:val="none" w:sz="0" w:space="0" w:color="auto"/>
        <w:bottom w:val="none" w:sz="0" w:space="0" w:color="auto"/>
        <w:right w:val="none" w:sz="0" w:space="0" w:color="auto"/>
      </w:divBdr>
    </w:div>
    <w:div w:id="320736281">
      <w:bodyDiv w:val="1"/>
      <w:marLeft w:val="0"/>
      <w:marRight w:val="0"/>
      <w:marTop w:val="0"/>
      <w:marBottom w:val="0"/>
      <w:divBdr>
        <w:top w:val="none" w:sz="0" w:space="0" w:color="auto"/>
        <w:left w:val="none" w:sz="0" w:space="0" w:color="auto"/>
        <w:bottom w:val="none" w:sz="0" w:space="0" w:color="auto"/>
        <w:right w:val="none" w:sz="0" w:space="0" w:color="auto"/>
      </w:divBdr>
    </w:div>
    <w:div w:id="345907743">
      <w:bodyDiv w:val="1"/>
      <w:marLeft w:val="0"/>
      <w:marRight w:val="0"/>
      <w:marTop w:val="0"/>
      <w:marBottom w:val="0"/>
      <w:divBdr>
        <w:top w:val="none" w:sz="0" w:space="0" w:color="auto"/>
        <w:left w:val="none" w:sz="0" w:space="0" w:color="auto"/>
        <w:bottom w:val="none" w:sz="0" w:space="0" w:color="auto"/>
        <w:right w:val="none" w:sz="0" w:space="0" w:color="auto"/>
      </w:divBdr>
    </w:div>
    <w:div w:id="362950430">
      <w:bodyDiv w:val="1"/>
      <w:marLeft w:val="0"/>
      <w:marRight w:val="0"/>
      <w:marTop w:val="0"/>
      <w:marBottom w:val="0"/>
      <w:divBdr>
        <w:top w:val="none" w:sz="0" w:space="0" w:color="auto"/>
        <w:left w:val="none" w:sz="0" w:space="0" w:color="auto"/>
        <w:bottom w:val="none" w:sz="0" w:space="0" w:color="auto"/>
        <w:right w:val="none" w:sz="0" w:space="0" w:color="auto"/>
      </w:divBdr>
      <w:divsChild>
        <w:div w:id="1178496992">
          <w:marLeft w:val="0"/>
          <w:marRight w:val="0"/>
          <w:marTop w:val="0"/>
          <w:marBottom w:val="0"/>
          <w:divBdr>
            <w:top w:val="none" w:sz="0" w:space="0" w:color="auto"/>
            <w:left w:val="none" w:sz="0" w:space="0" w:color="auto"/>
            <w:bottom w:val="none" w:sz="0" w:space="0" w:color="auto"/>
            <w:right w:val="none" w:sz="0" w:space="0" w:color="auto"/>
          </w:divBdr>
          <w:divsChild>
            <w:div w:id="756756735">
              <w:marLeft w:val="0"/>
              <w:marRight w:val="0"/>
              <w:marTop w:val="0"/>
              <w:marBottom w:val="0"/>
              <w:divBdr>
                <w:top w:val="none" w:sz="0" w:space="0" w:color="auto"/>
                <w:left w:val="none" w:sz="0" w:space="0" w:color="auto"/>
                <w:bottom w:val="none" w:sz="0" w:space="0" w:color="auto"/>
                <w:right w:val="none" w:sz="0" w:space="0" w:color="auto"/>
              </w:divBdr>
              <w:divsChild>
                <w:div w:id="16223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577">
      <w:bodyDiv w:val="1"/>
      <w:marLeft w:val="0"/>
      <w:marRight w:val="0"/>
      <w:marTop w:val="0"/>
      <w:marBottom w:val="0"/>
      <w:divBdr>
        <w:top w:val="none" w:sz="0" w:space="0" w:color="auto"/>
        <w:left w:val="none" w:sz="0" w:space="0" w:color="auto"/>
        <w:bottom w:val="none" w:sz="0" w:space="0" w:color="auto"/>
        <w:right w:val="none" w:sz="0" w:space="0" w:color="auto"/>
      </w:divBdr>
    </w:div>
    <w:div w:id="440535158">
      <w:bodyDiv w:val="1"/>
      <w:marLeft w:val="0"/>
      <w:marRight w:val="0"/>
      <w:marTop w:val="0"/>
      <w:marBottom w:val="0"/>
      <w:divBdr>
        <w:top w:val="none" w:sz="0" w:space="0" w:color="auto"/>
        <w:left w:val="none" w:sz="0" w:space="0" w:color="auto"/>
        <w:bottom w:val="none" w:sz="0" w:space="0" w:color="auto"/>
        <w:right w:val="none" w:sz="0" w:space="0" w:color="auto"/>
      </w:divBdr>
    </w:div>
    <w:div w:id="441076703">
      <w:bodyDiv w:val="1"/>
      <w:marLeft w:val="0"/>
      <w:marRight w:val="0"/>
      <w:marTop w:val="0"/>
      <w:marBottom w:val="0"/>
      <w:divBdr>
        <w:top w:val="none" w:sz="0" w:space="0" w:color="auto"/>
        <w:left w:val="none" w:sz="0" w:space="0" w:color="auto"/>
        <w:bottom w:val="none" w:sz="0" w:space="0" w:color="auto"/>
        <w:right w:val="none" w:sz="0" w:space="0" w:color="auto"/>
      </w:divBdr>
    </w:div>
    <w:div w:id="442771071">
      <w:bodyDiv w:val="1"/>
      <w:marLeft w:val="0"/>
      <w:marRight w:val="0"/>
      <w:marTop w:val="0"/>
      <w:marBottom w:val="0"/>
      <w:divBdr>
        <w:top w:val="none" w:sz="0" w:space="0" w:color="auto"/>
        <w:left w:val="none" w:sz="0" w:space="0" w:color="auto"/>
        <w:bottom w:val="none" w:sz="0" w:space="0" w:color="auto"/>
        <w:right w:val="none" w:sz="0" w:space="0" w:color="auto"/>
      </w:divBdr>
    </w:div>
    <w:div w:id="472598870">
      <w:bodyDiv w:val="1"/>
      <w:marLeft w:val="0"/>
      <w:marRight w:val="0"/>
      <w:marTop w:val="0"/>
      <w:marBottom w:val="0"/>
      <w:divBdr>
        <w:top w:val="none" w:sz="0" w:space="0" w:color="auto"/>
        <w:left w:val="none" w:sz="0" w:space="0" w:color="auto"/>
        <w:bottom w:val="none" w:sz="0" w:space="0" w:color="auto"/>
        <w:right w:val="none" w:sz="0" w:space="0" w:color="auto"/>
      </w:divBdr>
    </w:div>
    <w:div w:id="541014841">
      <w:bodyDiv w:val="1"/>
      <w:marLeft w:val="0"/>
      <w:marRight w:val="0"/>
      <w:marTop w:val="0"/>
      <w:marBottom w:val="0"/>
      <w:divBdr>
        <w:top w:val="none" w:sz="0" w:space="0" w:color="auto"/>
        <w:left w:val="none" w:sz="0" w:space="0" w:color="auto"/>
        <w:bottom w:val="none" w:sz="0" w:space="0" w:color="auto"/>
        <w:right w:val="none" w:sz="0" w:space="0" w:color="auto"/>
      </w:divBdr>
    </w:div>
    <w:div w:id="648900371">
      <w:bodyDiv w:val="1"/>
      <w:marLeft w:val="0"/>
      <w:marRight w:val="0"/>
      <w:marTop w:val="0"/>
      <w:marBottom w:val="0"/>
      <w:divBdr>
        <w:top w:val="none" w:sz="0" w:space="0" w:color="auto"/>
        <w:left w:val="none" w:sz="0" w:space="0" w:color="auto"/>
        <w:bottom w:val="none" w:sz="0" w:space="0" w:color="auto"/>
        <w:right w:val="none" w:sz="0" w:space="0" w:color="auto"/>
      </w:divBdr>
    </w:div>
    <w:div w:id="669480296">
      <w:bodyDiv w:val="1"/>
      <w:marLeft w:val="0"/>
      <w:marRight w:val="0"/>
      <w:marTop w:val="0"/>
      <w:marBottom w:val="0"/>
      <w:divBdr>
        <w:top w:val="none" w:sz="0" w:space="0" w:color="auto"/>
        <w:left w:val="none" w:sz="0" w:space="0" w:color="auto"/>
        <w:bottom w:val="none" w:sz="0" w:space="0" w:color="auto"/>
        <w:right w:val="none" w:sz="0" w:space="0" w:color="auto"/>
      </w:divBdr>
    </w:div>
    <w:div w:id="690840560">
      <w:bodyDiv w:val="1"/>
      <w:marLeft w:val="0"/>
      <w:marRight w:val="0"/>
      <w:marTop w:val="0"/>
      <w:marBottom w:val="0"/>
      <w:divBdr>
        <w:top w:val="none" w:sz="0" w:space="0" w:color="auto"/>
        <w:left w:val="none" w:sz="0" w:space="0" w:color="auto"/>
        <w:bottom w:val="none" w:sz="0" w:space="0" w:color="auto"/>
        <w:right w:val="none" w:sz="0" w:space="0" w:color="auto"/>
      </w:divBdr>
    </w:div>
    <w:div w:id="736367062">
      <w:bodyDiv w:val="1"/>
      <w:marLeft w:val="0"/>
      <w:marRight w:val="0"/>
      <w:marTop w:val="0"/>
      <w:marBottom w:val="0"/>
      <w:divBdr>
        <w:top w:val="none" w:sz="0" w:space="0" w:color="auto"/>
        <w:left w:val="none" w:sz="0" w:space="0" w:color="auto"/>
        <w:bottom w:val="none" w:sz="0" w:space="0" w:color="auto"/>
        <w:right w:val="none" w:sz="0" w:space="0" w:color="auto"/>
      </w:divBdr>
      <w:divsChild>
        <w:div w:id="1032994741">
          <w:marLeft w:val="0"/>
          <w:marRight w:val="0"/>
          <w:marTop w:val="0"/>
          <w:marBottom w:val="0"/>
          <w:divBdr>
            <w:top w:val="none" w:sz="0" w:space="0" w:color="auto"/>
            <w:left w:val="none" w:sz="0" w:space="0" w:color="auto"/>
            <w:bottom w:val="none" w:sz="0" w:space="0" w:color="auto"/>
            <w:right w:val="none" w:sz="0" w:space="0" w:color="auto"/>
          </w:divBdr>
          <w:divsChild>
            <w:div w:id="930435947">
              <w:marLeft w:val="0"/>
              <w:marRight w:val="0"/>
              <w:marTop w:val="0"/>
              <w:marBottom w:val="0"/>
              <w:divBdr>
                <w:top w:val="none" w:sz="0" w:space="0" w:color="auto"/>
                <w:left w:val="none" w:sz="0" w:space="0" w:color="auto"/>
                <w:bottom w:val="none" w:sz="0" w:space="0" w:color="auto"/>
                <w:right w:val="none" w:sz="0" w:space="0" w:color="auto"/>
              </w:divBdr>
              <w:divsChild>
                <w:div w:id="437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91">
      <w:bodyDiv w:val="1"/>
      <w:marLeft w:val="0"/>
      <w:marRight w:val="0"/>
      <w:marTop w:val="0"/>
      <w:marBottom w:val="0"/>
      <w:divBdr>
        <w:top w:val="none" w:sz="0" w:space="0" w:color="auto"/>
        <w:left w:val="none" w:sz="0" w:space="0" w:color="auto"/>
        <w:bottom w:val="none" w:sz="0" w:space="0" w:color="auto"/>
        <w:right w:val="none" w:sz="0" w:space="0" w:color="auto"/>
      </w:divBdr>
      <w:divsChild>
        <w:div w:id="1570269529">
          <w:marLeft w:val="0"/>
          <w:marRight w:val="0"/>
          <w:marTop w:val="0"/>
          <w:marBottom w:val="0"/>
          <w:divBdr>
            <w:top w:val="none" w:sz="0" w:space="0" w:color="auto"/>
            <w:left w:val="none" w:sz="0" w:space="0" w:color="auto"/>
            <w:bottom w:val="none" w:sz="0" w:space="0" w:color="auto"/>
            <w:right w:val="none" w:sz="0" w:space="0" w:color="auto"/>
          </w:divBdr>
          <w:divsChild>
            <w:div w:id="1153721130">
              <w:marLeft w:val="0"/>
              <w:marRight w:val="0"/>
              <w:marTop w:val="0"/>
              <w:marBottom w:val="0"/>
              <w:divBdr>
                <w:top w:val="none" w:sz="0" w:space="0" w:color="auto"/>
                <w:left w:val="none" w:sz="0" w:space="0" w:color="auto"/>
                <w:bottom w:val="none" w:sz="0" w:space="0" w:color="auto"/>
                <w:right w:val="none" w:sz="0" w:space="0" w:color="auto"/>
              </w:divBdr>
              <w:divsChild>
                <w:div w:id="1832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1846">
      <w:bodyDiv w:val="1"/>
      <w:marLeft w:val="0"/>
      <w:marRight w:val="0"/>
      <w:marTop w:val="0"/>
      <w:marBottom w:val="0"/>
      <w:divBdr>
        <w:top w:val="none" w:sz="0" w:space="0" w:color="auto"/>
        <w:left w:val="none" w:sz="0" w:space="0" w:color="auto"/>
        <w:bottom w:val="none" w:sz="0" w:space="0" w:color="auto"/>
        <w:right w:val="none" w:sz="0" w:space="0" w:color="auto"/>
      </w:divBdr>
    </w:div>
    <w:div w:id="930433925">
      <w:bodyDiv w:val="1"/>
      <w:marLeft w:val="0"/>
      <w:marRight w:val="0"/>
      <w:marTop w:val="0"/>
      <w:marBottom w:val="0"/>
      <w:divBdr>
        <w:top w:val="none" w:sz="0" w:space="0" w:color="auto"/>
        <w:left w:val="none" w:sz="0" w:space="0" w:color="auto"/>
        <w:bottom w:val="none" w:sz="0" w:space="0" w:color="auto"/>
        <w:right w:val="none" w:sz="0" w:space="0" w:color="auto"/>
      </w:divBdr>
      <w:divsChild>
        <w:div w:id="1106536543">
          <w:marLeft w:val="0"/>
          <w:marRight w:val="0"/>
          <w:marTop w:val="0"/>
          <w:marBottom w:val="0"/>
          <w:divBdr>
            <w:top w:val="none" w:sz="0" w:space="0" w:color="auto"/>
            <w:left w:val="none" w:sz="0" w:space="0" w:color="auto"/>
            <w:bottom w:val="none" w:sz="0" w:space="0" w:color="auto"/>
            <w:right w:val="none" w:sz="0" w:space="0" w:color="auto"/>
          </w:divBdr>
          <w:divsChild>
            <w:div w:id="954603053">
              <w:marLeft w:val="0"/>
              <w:marRight w:val="0"/>
              <w:marTop w:val="0"/>
              <w:marBottom w:val="0"/>
              <w:divBdr>
                <w:top w:val="none" w:sz="0" w:space="0" w:color="auto"/>
                <w:left w:val="none" w:sz="0" w:space="0" w:color="auto"/>
                <w:bottom w:val="none" w:sz="0" w:space="0" w:color="auto"/>
                <w:right w:val="none" w:sz="0" w:space="0" w:color="auto"/>
              </w:divBdr>
            </w:div>
          </w:divsChild>
        </w:div>
        <w:div w:id="868564953">
          <w:marLeft w:val="0"/>
          <w:marRight w:val="0"/>
          <w:marTop w:val="0"/>
          <w:marBottom w:val="0"/>
          <w:divBdr>
            <w:top w:val="none" w:sz="0" w:space="0" w:color="auto"/>
            <w:left w:val="none" w:sz="0" w:space="0" w:color="auto"/>
            <w:bottom w:val="none" w:sz="0" w:space="0" w:color="auto"/>
            <w:right w:val="none" w:sz="0" w:space="0" w:color="auto"/>
          </w:divBdr>
        </w:div>
        <w:div w:id="256863388">
          <w:marLeft w:val="0"/>
          <w:marRight w:val="0"/>
          <w:marTop w:val="0"/>
          <w:marBottom w:val="0"/>
          <w:divBdr>
            <w:top w:val="none" w:sz="0" w:space="0" w:color="auto"/>
            <w:left w:val="none" w:sz="0" w:space="0" w:color="auto"/>
            <w:bottom w:val="none" w:sz="0" w:space="0" w:color="auto"/>
            <w:right w:val="none" w:sz="0" w:space="0" w:color="auto"/>
          </w:divBdr>
        </w:div>
      </w:divsChild>
    </w:div>
    <w:div w:id="995961212">
      <w:bodyDiv w:val="1"/>
      <w:marLeft w:val="0"/>
      <w:marRight w:val="0"/>
      <w:marTop w:val="0"/>
      <w:marBottom w:val="0"/>
      <w:divBdr>
        <w:top w:val="none" w:sz="0" w:space="0" w:color="auto"/>
        <w:left w:val="none" w:sz="0" w:space="0" w:color="auto"/>
        <w:bottom w:val="none" w:sz="0" w:space="0" w:color="auto"/>
        <w:right w:val="none" w:sz="0" w:space="0" w:color="auto"/>
      </w:divBdr>
    </w:div>
    <w:div w:id="1032655020">
      <w:bodyDiv w:val="1"/>
      <w:marLeft w:val="0"/>
      <w:marRight w:val="0"/>
      <w:marTop w:val="0"/>
      <w:marBottom w:val="0"/>
      <w:divBdr>
        <w:top w:val="none" w:sz="0" w:space="0" w:color="auto"/>
        <w:left w:val="none" w:sz="0" w:space="0" w:color="auto"/>
        <w:bottom w:val="none" w:sz="0" w:space="0" w:color="auto"/>
        <w:right w:val="none" w:sz="0" w:space="0" w:color="auto"/>
      </w:divBdr>
    </w:div>
    <w:div w:id="1102796627">
      <w:bodyDiv w:val="1"/>
      <w:marLeft w:val="0"/>
      <w:marRight w:val="0"/>
      <w:marTop w:val="0"/>
      <w:marBottom w:val="0"/>
      <w:divBdr>
        <w:top w:val="none" w:sz="0" w:space="0" w:color="auto"/>
        <w:left w:val="none" w:sz="0" w:space="0" w:color="auto"/>
        <w:bottom w:val="none" w:sz="0" w:space="0" w:color="auto"/>
        <w:right w:val="none" w:sz="0" w:space="0" w:color="auto"/>
      </w:divBdr>
    </w:div>
    <w:div w:id="1270625061">
      <w:bodyDiv w:val="1"/>
      <w:marLeft w:val="0"/>
      <w:marRight w:val="0"/>
      <w:marTop w:val="0"/>
      <w:marBottom w:val="0"/>
      <w:divBdr>
        <w:top w:val="none" w:sz="0" w:space="0" w:color="auto"/>
        <w:left w:val="none" w:sz="0" w:space="0" w:color="auto"/>
        <w:bottom w:val="none" w:sz="0" w:space="0" w:color="auto"/>
        <w:right w:val="none" w:sz="0" w:space="0" w:color="auto"/>
      </w:divBdr>
      <w:divsChild>
        <w:div w:id="1230076018">
          <w:marLeft w:val="0"/>
          <w:marRight w:val="0"/>
          <w:marTop w:val="34"/>
          <w:marBottom w:val="34"/>
          <w:divBdr>
            <w:top w:val="none" w:sz="0" w:space="0" w:color="auto"/>
            <w:left w:val="none" w:sz="0" w:space="0" w:color="auto"/>
            <w:bottom w:val="none" w:sz="0" w:space="0" w:color="auto"/>
            <w:right w:val="none" w:sz="0" w:space="0" w:color="auto"/>
          </w:divBdr>
        </w:div>
        <w:div w:id="1614287148">
          <w:marLeft w:val="0"/>
          <w:marRight w:val="0"/>
          <w:marTop w:val="0"/>
          <w:marBottom w:val="0"/>
          <w:divBdr>
            <w:top w:val="none" w:sz="0" w:space="0" w:color="auto"/>
            <w:left w:val="none" w:sz="0" w:space="0" w:color="auto"/>
            <w:bottom w:val="none" w:sz="0" w:space="0" w:color="auto"/>
            <w:right w:val="none" w:sz="0" w:space="0" w:color="auto"/>
          </w:divBdr>
        </w:div>
      </w:divsChild>
    </w:div>
    <w:div w:id="1273855229">
      <w:bodyDiv w:val="1"/>
      <w:marLeft w:val="0"/>
      <w:marRight w:val="0"/>
      <w:marTop w:val="0"/>
      <w:marBottom w:val="0"/>
      <w:divBdr>
        <w:top w:val="none" w:sz="0" w:space="0" w:color="auto"/>
        <w:left w:val="none" w:sz="0" w:space="0" w:color="auto"/>
        <w:bottom w:val="none" w:sz="0" w:space="0" w:color="auto"/>
        <w:right w:val="none" w:sz="0" w:space="0" w:color="auto"/>
      </w:divBdr>
    </w:div>
    <w:div w:id="1339116102">
      <w:bodyDiv w:val="1"/>
      <w:marLeft w:val="0"/>
      <w:marRight w:val="0"/>
      <w:marTop w:val="0"/>
      <w:marBottom w:val="0"/>
      <w:divBdr>
        <w:top w:val="none" w:sz="0" w:space="0" w:color="auto"/>
        <w:left w:val="none" w:sz="0" w:space="0" w:color="auto"/>
        <w:bottom w:val="none" w:sz="0" w:space="0" w:color="auto"/>
        <w:right w:val="none" w:sz="0" w:space="0" w:color="auto"/>
      </w:divBdr>
    </w:div>
    <w:div w:id="1382825765">
      <w:bodyDiv w:val="1"/>
      <w:marLeft w:val="0"/>
      <w:marRight w:val="0"/>
      <w:marTop w:val="0"/>
      <w:marBottom w:val="0"/>
      <w:divBdr>
        <w:top w:val="none" w:sz="0" w:space="0" w:color="auto"/>
        <w:left w:val="none" w:sz="0" w:space="0" w:color="auto"/>
        <w:bottom w:val="none" w:sz="0" w:space="0" w:color="auto"/>
        <w:right w:val="none" w:sz="0" w:space="0" w:color="auto"/>
      </w:divBdr>
    </w:div>
    <w:div w:id="1506630431">
      <w:bodyDiv w:val="1"/>
      <w:marLeft w:val="0"/>
      <w:marRight w:val="0"/>
      <w:marTop w:val="0"/>
      <w:marBottom w:val="0"/>
      <w:divBdr>
        <w:top w:val="none" w:sz="0" w:space="0" w:color="auto"/>
        <w:left w:val="none" w:sz="0" w:space="0" w:color="auto"/>
        <w:bottom w:val="none" w:sz="0" w:space="0" w:color="auto"/>
        <w:right w:val="none" w:sz="0" w:space="0" w:color="auto"/>
      </w:divBdr>
    </w:div>
    <w:div w:id="1531139045">
      <w:bodyDiv w:val="1"/>
      <w:marLeft w:val="0"/>
      <w:marRight w:val="0"/>
      <w:marTop w:val="0"/>
      <w:marBottom w:val="0"/>
      <w:divBdr>
        <w:top w:val="none" w:sz="0" w:space="0" w:color="auto"/>
        <w:left w:val="none" w:sz="0" w:space="0" w:color="auto"/>
        <w:bottom w:val="none" w:sz="0" w:space="0" w:color="auto"/>
        <w:right w:val="none" w:sz="0" w:space="0" w:color="auto"/>
      </w:divBdr>
    </w:div>
    <w:div w:id="1550190279">
      <w:bodyDiv w:val="1"/>
      <w:marLeft w:val="0"/>
      <w:marRight w:val="0"/>
      <w:marTop w:val="0"/>
      <w:marBottom w:val="0"/>
      <w:divBdr>
        <w:top w:val="none" w:sz="0" w:space="0" w:color="auto"/>
        <w:left w:val="none" w:sz="0" w:space="0" w:color="auto"/>
        <w:bottom w:val="none" w:sz="0" w:space="0" w:color="auto"/>
        <w:right w:val="none" w:sz="0" w:space="0" w:color="auto"/>
      </w:divBdr>
    </w:div>
    <w:div w:id="1600672602">
      <w:bodyDiv w:val="1"/>
      <w:marLeft w:val="0"/>
      <w:marRight w:val="0"/>
      <w:marTop w:val="0"/>
      <w:marBottom w:val="0"/>
      <w:divBdr>
        <w:top w:val="none" w:sz="0" w:space="0" w:color="auto"/>
        <w:left w:val="none" w:sz="0" w:space="0" w:color="auto"/>
        <w:bottom w:val="none" w:sz="0" w:space="0" w:color="auto"/>
        <w:right w:val="none" w:sz="0" w:space="0" w:color="auto"/>
      </w:divBdr>
    </w:div>
    <w:div w:id="1631008565">
      <w:bodyDiv w:val="1"/>
      <w:marLeft w:val="0"/>
      <w:marRight w:val="0"/>
      <w:marTop w:val="0"/>
      <w:marBottom w:val="0"/>
      <w:divBdr>
        <w:top w:val="none" w:sz="0" w:space="0" w:color="auto"/>
        <w:left w:val="none" w:sz="0" w:space="0" w:color="auto"/>
        <w:bottom w:val="none" w:sz="0" w:space="0" w:color="auto"/>
        <w:right w:val="none" w:sz="0" w:space="0" w:color="auto"/>
      </w:divBdr>
      <w:divsChild>
        <w:div w:id="15079501">
          <w:marLeft w:val="0"/>
          <w:marRight w:val="0"/>
          <w:marTop w:val="34"/>
          <w:marBottom w:val="34"/>
          <w:divBdr>
            <w:top w:val="none" w:sz="0" w:space="0" w:color="auto"/>
            <w:left w:val="none" w:sz="0" w:space="0" w:color="auto"/>
            <w:bottom w:val="none" w:sz="0" w:space="0" w:color="auto"/>
            <w:right w:val="none" w:sz="0" w:space="0" w:color="auto"/>
          </w:divBdr>
        </w:div>
        <w:div w:id="1657109735">
          <w:marLeft w:val="0"/>
          <w:marRight w:val="0"/>
          <w:marTop w:val="0"/>
          <w:marBottom w:val="0"/>
          <w:divBdr>
            <w:top w:val="none" w:sz="0" w:space="0" w:color="auto"/>
            <w:left w:val="none" w:sz="0" w:space="0" w:color="auto"/>
            <w:bottom w:val="none" w:sz="0" w:space="0" w:color="auto"/>
            <w:right w:val="none" w:sz="0" w:space="0" w:color="auto"/>
          </w:divBdr>
        </w:div>
      </w:divsChild>
    </w:div>
    <w:div w:id="1658344021">
      <w:bodyDiv w:val="1"/>
      <w:marLeft w:val="0"/>
      <w:marRight w:val="0"/>
      <w:marTop w:val="0"/>
      <w:marBottom w:val="0"/>
      <w:divBdr>
        <w:top w:val="none" w:sz="0" w:space="0" w:color="auto"/>
        <w:left w:val="none" w:sz="0" w:space="0" w:color="auto"/>
        <w:bottom w:val="none" w:sz="0" w:space="0" w:color="auto"/>
        <w:right w:val="none" w:sz="0" w:space="0" w:color="auto"/>
      </w:divBdr>
    </w:div>
    <w:div w:id="1686781793">
      <w:bodyDiv w:val="1"/>
      <w:marLeft w:val="0"/>
      <w:marRight w:val="0"/>
      <w:marTop w:val="0"/>
      <w:marBottom w:val="0"/>
      <w:divBdr>
        <w:top w:val="none" w:sz="0" w:space="0" w:color="auto"/>
        <w:left w:val="none" w:sz="0" w:space="0" w:color="auto"/>
        <w:bottom w:val="none" w:sz="0" w:space="0" w:color="auto"/>
        <w:right w:val="none" w:sz="0" w:space="0" w:color="auto"/>
      </w:divBdr>
      <w:divsChild>
        <w:div w:id="549927088">
          <w:marLeft w:val="0"/>
          <w:marRight w:val="0"/>
          <w:marTop w:val="34"/>
          <w:marBottom w:val="34"/>
          <w:divBdr>
            <w:top w:val="none" w:sz="0" w:space="0" w:color="auto"/>
            <w:left w:val="none" w:sz="0" w:space="0" w:color="auto"/>
            <w:bottom w:val="none" w:sz="0" w:space="0" w:color="auto"/>
            <w:right w:val="none" w:sz="0" w:space="0" w:color="auto"/>
          </w:divBdr>
        </w:div>
        <w:div w:id="1366324168">
          <w:marLeft w:val="0"/>
          <w:marRight w:val="0"/>
          <w:marTop w:val="0"/>
          <w:marBottom w:val="0"/>
          <w:divBdr>
            <w:top w:val="none" w:sz="0" w:space="0" w:color="auto"/>
            <w:left w:val="none" w:sz="0" w:space="0" w:color="auto"/>
            <w:bottom w:val="none" w:sz="0" w:space="0" w:color="auto"/>
            <w:right w:val="none" w:sz="0" w:space="0" w:color="auto"/>
          </w:divBdr>
        </w:div>
      </w:divsChild>
    </w:div>
    <w:div w:id="1699816528">
      <w:bodyDiv w:val="1"/>
      <w:marLeft w:val="0"/>
      <w:marRight w:val="0"/>
      <w:marTop w:val="0"/>
      <w:marBottom w:val="0"/>
      <w:divBdr>
        <w:top w:val="none" w:sz="0" w:space="0" w:color="auto"/>
        <w:left w:val="none" w:sz="0" w:space="0" w:color="auto"/>
        <w:bottom w:val="none" w:sz="0" w:space="0" w:color="auto"/>
        <w:right w:val="none" w:sz="0" w:space="0" w:color="auto"/>
      </w:divBdr>
    </w:div>
    <w:div w:id="1709918247">
      <w:bodyDiv w:val="1"/>
      <w:marLeft w:val="0"/>
      <w:marRight w:val="0"/>
      <w:marTop w:val="0"/>
      <w:marBottom w:val="0"/>
      <w:divBdr>
        <w:top w:val="none" w:sz="0" w:space="0" w:color="auto"/>
        <w:left w:val="none" w:sz="0" w:space="0" w:color="auto"/>
        <w:bottom w:val="none" w:sz="0" w:space="0" w:color="auto"/>
        <w:right w:val="none" w:sz="0" w:space="0" w:color="auto"/>
      </w:divBdr>
      <w:divsChild>
        <w:div w:id="1493763836">
          <w:marLeft w:val="0"/>
          <w:marRight w:val="0"/>
          <w:marTop w:val="34"/>
          <w:marBottom w:val="34"/>
          <w:divBdr>
            <w:top w:val="none" w:sz="0" w:space="0" w:color="auto"/>
            <w:left w:val="none" w:sz="0" w:space="0" w:color="auto"/>
            <w:bottom w:val="none" w:sz="0" w:space="0" w:color="auto"/>
            <w:right w:val="none" w:sz="0" w:space="0" w:color="auto"/>
          </w:divBdr>
        </w:div>
        <w:div w:id="46611006">
          <w:marLeft w:val="0"/>
          <w:marRight w:val="0"/>
          <w:marTop w:val="0"/>
          <w:marBottom w:val="0"/>
          <w:divBdr>
            <w:top w:val="none" w:sz="0" w:space="0" w:color="auto"/>
            <w:left w:val="none" w:sz="0" w:space="0" w:color="auto"/>
            <w:bottom w:val="none" w:sz="0" w:space="0" w:color="auto"/>
            <w:right w:val="none" w:sz="0" w:space="0" w:color="auto"/>
          </w:divBdr>
        </w:div>
      </w:divsChild>
    </w:div>
    <w:div w:id="1716470755">
      <w:bodyDiv w:val="1"/>
      <w:marLeft w:val="0"/>
      <w:marRight w:val="0"/>
      <w:marTop w:val="0"/>
      <w:marBottom w:val="0"/>
      <w:divBdr>
        <w:top w:val="none" w:sz="0" w:space="0" w:color="auto"/>
        <w:left w:val="none" w:sz="0" w:space="0" w:color="auto"/>
        <w:bottom w:val="none" w:sz="0" w:space="0" w:color="auto"/>
        <w:right w:val="none" w:sz="0" w:space="0" w:color="auto"/>
      </w:divBdr>
    </w:div>
    <w:div w:id="1746149246">
      <w:bodyDiv w:val="1"/>
      <w:marLeft w:val="0"/>
      <w:marRight w:val="0"/>
      <w:marTop w:val="0"/>
      <w:marBottom w:val="0"/>
      <w:divBdr>
        <w:top w:val="none" w:sz="0" w:space="0" w:color="auto"/>
        <w:left w:val="none" w:sz="0" w:space="0" w:color="auto"/>
        <w:bottom w:val="none" w:sz="0" w:space="0" w:color="auto"/>
        <w:right w:val="none" w:sz="0" w:space="0" w:color="auto"/>
      </w:divBdr>
      <w:divsChild>
        <w:div w:id="56444835">
          <w:marLeft w:val="0"/>
          <w:marRight w:val="0"/>
          <w:marTop w:val="0"/>
          <w:marBottom w:val="0"/>
          <w:divBdr>
            <w:top w:val="none" w:sz="0" w:space="0" w:color="auto"/>
            <w:left w:val="none" w:sz="0" w:space="0" w:color="auto"/>
            <w:bottom w:val="none" w:sz="0" w:space="0" w:color="auto"/>
            <w:right w:val="none" w:sz="0" w:space="0" w:color="auto"/>
          </w:divBdr>
          <w:divsChild>
            <w:div w:id="427894690">
              <w:marLeft w:val="0"/>
              <w:marRight w:val="0"/>
              <w:marTop w:val="0"/>
              <w:marBottom w:val="0"/>
              <w:divBdr>
                <w:top w:val="none" w:sz="0" w:space="0" w:color="auto"/>
                <w:left w:val="none" w:sz="0" w:space="0" w:color="auto"/>
                <w:bottom w:val="none" w:sz="0" w:space="0" w:color="auto"/>
                <w:right w:val="none" w:sz="0" w:space="0" w:color="auto"/>
              </w:divBdr>
              <w:divsChild>
                <w:div w:id="1358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973">
      <w:bodyDiv w:val="1"/>
      <w:marLeft w:val="0"/>
      <w:marRight w:val="0"/>
      <w:marTop w:val="0"/>
      <w:marBottom w:val="0"/>
      <w:divBdr>
        <w:top w:val="none" w:sz="0" w:space="0" w:color="auto"/>
        <w:left w:val="none" w:sz="0" w:space="0" w:color="auto"/>
        <w:bottom w:val="none" w:sz="0" w:space="0" w:color="auto"/>
        <w:right w:val="none" w:sz="0" w:space="0" w:color="auto"/>
      </w:divBdr>
    </w:div>
    <w:div w:id="1828478788">
      <w:bodyDiv w:val="1"/>
      <w:marLeft w:val="0"/>
      <w:marRight w:val="0"/>
      <w:marTop w:val="0"/>
      <w:marBottom w:val="0"/>
      <w:divBdr>
        <w:top w:val="none" w:sz="0" w:space="0" w:color="auto"/>
        <w:left w:val="none" w:sz="0" w:space="0" w:color="auto"/>
        <w:bottom w:val="none" w:sz="0" w:space="0" w:color="auto"/>
        <w:right w:val="none" w:sz="0" w:space="0" w:color="auto"/>
      </w:divBdr>
    </w:div>
    <w:div w:id="1844053011">
      <w:bodyDiv w:val="1"/>
      <w:marLeft w:val="0"/>
      <w:marRight w:val="0"/>
      <w:marTop w:val="0"/>
      <w:marBottom w:val="0"/>
      <w:divBdr>
        <w:top w:val="none" w:sz="0" w:space="0" w:color="auto"/>
        <w:left w:val="none" w:sz="0" w:space="0" w:color="auto"/>
        <w:bottom w:val="none" w:sz="0" w:space="0" w:color="auto"/>
        <w:right w:val="none" w:sz="0" w:space="0" w:color="auto"/>
      </w:divBdr>
      <w:divsChild>
        <w:div w:id="86389480">
          <w:marLeft w:val="0"/>
          <w:marRight w:val="0"/>
          <w:marTop w:val="34"/>
          <w:marBottom w:val="34"/>
          <w:divBdr>
            <w:top w:val="none" w:sz="0" w:space="0" w:color="auto"/>
            <w:left w:val="none" w:sz="0" w:space="0" w:color="auto"/>
            <w:bottom w:val="none" w:sz="0" w:space="0" w:color="auto"/>
            <w:right w:val="none" w:sz="0" w:space="0" w:color="auto"/>
          </w:divBdr>
        </w:div>
        <w:div w:id="2145072882">
          <w:marLeft w:val="0"/>
          <w:marRight w:val="0"/>
          <w:marTop w:val="0"/>
          <w:marBottom w:val="0"/>
          <w:divBdr>
            <w:top w:val="none" w:sz="0" w:space="0" w:color="auto"/>
            <w:left w:val="none" w:sz="0" w:space="0" w:color="auto"/>
            <w:bottom w:val="none" w:sz="0" w:space="0" w:color="auto"/>
            <w:right w:val="none" w:sz="0" w:space="0" w:color="auto"/>
          </w:divBdr>
        </w:div>
      </w:divsChild>
    </w:div>
    <w:div w:id="1960260616">
      <w:bodyDiv w:val="1"/>
      <w:marLeft w:val="0"/>
      <w:marRight w:val="0"/>
      <w:marTop w:val="0"/>
      <w:marBottom w:val="0"/>
      <w:divBdr>
        <w:top w:val="none" w:sz="0" w:space="0" w:color="auto"/>
        <w:left w:val="none" w:sz="0" w:space="0" w:color="auto"/>
        <w:bottom w:val="none" w:sz="0" w:space="0" w:color="auto"/>
        <w:right w:val="none" w:sz="0" w:space="0" w:color="auto"/>
      </w:divBdr>
    </w:div>
    <w:div w:id="2052341484">
      <w:bodyDiv w:val="1"/>
      <w:marLeft w:val="0"/>
      <w:marRight w:val="0"/>
      <w:marTop w:val="0"/>
      <w:marBottom w:val="0"/>
      <w:divBdr>
        <w:top w:val="none" w:sz="0" w:space="0" w:color="auto"/>
        <w:left w:val="none" w:sz="0" w:space="0" w:color="auto"/>
        <w:bottom w:val="none" w:sz="0" w:space="0" w:color="auto"/>
        <w:right w:val="none" w:sz="0" w:space="0" w:color="auto"/>
      </w:divBdr>
    </w:div>
    <w:div w:id="2083142468">
      <w:bodyDiv w:val="1"/>
      <w:marLeft w:val="0"/>
      <w:marRight w:val="0"/>
      <w:marTop w:val="0"/>
      <w:marBottom w:val="0"/>
      <w:divBdr>
        <w:top w:val="none" w:sz="0" w:space="0" w:color="auto"/>
        <w:left w:val="none" w:sz="0" w:space="0" w:color="auto"/>
        <w:bottom w:val="none" w:sz="0" w:space="0" w:color="auto"/>
        <w:right w:val="none" w:sz="0" w:space="0" w:color="auto"/>
      </w:divBdr>
    </w:div>
    <w:div w:id="2117405088">
      <w:bodyDiv w:val="1"/>
      <w:marLeft w:val="0"/>
      <w:marRight w:val="0"/>
      <w:marTop w:val="0"/>
      <w:marBottom w:val="0"/>
      <w:divBdr>
        <w:top w:val="none" w:sz="0" w:space="0" w:color="auto"/>
        <w:left w:val="none" w:sz="0" w:space="0" w:color="auto"/>
        <w:bottom w:val="none" w:sz="0" w:space="0" w:color="auto"/>
        <w:right w:val="none" w:sz="0" w:space="0" w:color="auto"/>
      </w:divBdr>
    </w:div>
    <w:div w:id="2119835504">
      <w:bodyDiv w:val="1"/>
      <w:marLeft w:val="0"/>
      <w:marRight w:val="0"/>
      <w:marTop w:val="0"/>
      <w:marBottom w:val="0"/>
      <w:divBdr>
        <w:top w:val="none" w:sz="0" w:space="0" w:color="auto"/>
        <w:left w:val="none" w:sz="0" w:space="0" w:color="auto"/>
        <w:bottom w:val="none" w:sz="0" w:space="0" w:color="auto"/>
        <w:right w:val="none" w:sz="0" w:space="0" w:color="auto"/>
      </w:divBdr>
      <w:divsChild>
        <w:div w:id="175120199">
          <w:marLeft w:val="0"/>
          <w:marRight w:val="0"/>
          <w:marTop w:val="0"/>
          <w:marBottom w:val="0"/>
          <w:divBdr>
            <w:top w:val="none" w:sz="0" w:space="0" w:color="auto"/>
            <w:left w:val="none" w:sz="0" w:space="0" w:color="auto"/>
            <w:bottom w:val="none" w:sz="0" w:space="0" w:color="auto"/>
            <w:right w:val="none" w:sz="0" w:space="0" w:color="auto"/>
          </w:divBdr>
          <w:divsChild>
            <w:div w:id="461653320">
              <w:marLeft w:val="0"/>
              <w:marRight w:val="0"/>
              <w:marTop w:val="0"/>
              <w:marBottom w:val="0"/>
              <w:divBdr>
                <w:top w:val="none" w:sz="0" w:space="0" w:color="auto"/>
                <w:left w:val="none" w:sz="0" w:space="0" w:color="auto"/>
                <w:bottom w:val="none" w:sz="0" w:space="0" w:color="auto"/>
                <w:right w:val="none" w:sz="0" w:space="0" w:color="auto"/>
              </w:divBdr>
              <w:divsChild>
                <w:div w:id="1413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41711-4F20-F54E-83BF-A75433EC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7377</Words>
  <Characters>42050</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curley</dc:creator>
  <cp:keywords/>
  <dc:description/>
  <cp:lastModifiedBy>Curley, Paul [pcurley]</cp:lastModifiedBy>
  <cp:revision>26</cp:revision>
  <dcterms:created xsi:type="dcterms:W3CDTF">2017-06-05T09:26:00Z</dcterms:created>
  <dcterms:modified xsi:type="dcterms:W3CDTF">2017-06-07T15:36:00Z</dcterms:modified>
</cp:coreProperties>
</file>