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5F" w:rsidRPr="00C4786E" w:rsidRDefault="006D6735" w:rsidP="006F735F">
      <w:pPr>
        <w:jc w:val="center"/>
        <w:rPr>
          <w:rFonts w:ascii="Arial" w:eastAsia="Times New Roman" w:hAnsi="Arial" w:cs="Arial"/>
          <w:b/>
          <w:sz w:val="28"/>
          <w:szCs w:val="28"/>
        </w:rPr>
      </w:pPr>
      <w:r>
        <w:rPr>
          <w:rFonts w:ascii="Arial" w:eastAsia="Times New Roman" w:hAnsi="Arial" w:cs="Arial"/>
          <w:b/>
          <w:sz w:val="28"/>
          <w:szCs w:val="28"/>
        </w:rPr>
        <w:t>L</w:t>
      </w:r>
      <w:r w:rsidR="006F735F" w:rsidRPr="00C4786E">
        <w:rPr>
          <w:rFonts w:ascii="Arial" w:eastAsia="Times New Roman" w:hAnsi="Arial" w:cs="Arial"/>
          <w:b/>
          <w:sz w:val="28"/>
          <w:szCs w:val="28"/>
        </w:rPr>
        <w:t>etter</w:t>
      </w:r>
      <w:r>
        <w:rPr>
          <w:rFonts w:ascii="Arial" w:eastAsia="Times New Roman" w:hAnsi="Arial" w:cs="Arial"/>
          <w:b/>
          <w:sz w:val="28"/>
          <w:szCs w:val="28"/>
        </w:rPr>
        <w:t xml:space="preserve"> to the Editor</w:t>
      </w:r>
    </w:p>
    <w:p w:rsidR="006F735F" w:rsidRDefault="006F735F" w:rsidP="00C4786E">
      <w:pPr>
        <w:jc w:val="center"/>
        <w:rPr>
          <w:rFonts w:ascii="Arial" w:eastAsia="Times New Roman" w:hAnsi="Arial" w:cs="Arial"/>
          <w:b/>
          <w:sz w:val="28"/>
          <w:szCs w:val="28"/>
        </w:rPr>
      </w:pPr>
    </w:p>
    <w:p w:rsidR="00D74245" w:rsidRPr="00C4786E" w:rsidRDefault="00D74245" w:rsidP="00C4786E">
      <w:pPr>
        <w:jc w:val="center"/>
        <w:rPr>
          <w:rFonts w:ascii="Arial" w:eastAsia="Times New Roman" w:hAnsi="Arial" w:cs="Arial"/>
          <w:b/>
          <w:sz w:val="28"/>
          <w:szCs w:val="28"/>
        </w:rPr>
      </w:pPr>
      <w:bookmarkStart w:id="0" w:name="OLE_LINK1"/>
      <w:proofErr w:type="spellStart"/>
      <w:r w:rsidRPr="00C4786E">
        <w:rPr>
          <w:rFonts w:ascii="Arial" w:eastAsia="Times New Roman" w:hAnsi="Arial" w:cs="Arial"/>
          <w:b/>
          <w:sz w:val="28"/>
          <w:szCs w:val="28"/>
        </w:rPr>
        <w:t>Adipophilin</w:t>
      </w:r>
      <w:proofErr w:type="spellEnd"/>
      <w:r w:rsidRPr="00C4786E">
        <w:rPr>
          <w:rFonts w:ascii="Arial" w:eastAsia="Times New Roman" w:hAnsi="Arial" w:cs="Arial"/>
          <w:b/>
          <w:sz w:val="28"/>
          <w:szCs w:val="28"/>
        </w:rPr>
        <w:t xml:space="preserve"> expression in primary and metastatic uveal melanoma: a pilot study</w:t>
      </w:r>
    </w:p>
    <w:bookmarkEnd w:id="0"/>
    <w:p w:rsidR="00D74245" w:rsidRPr="00C4786E" w:rsidRDefault="00D74245" w:rsidP="00D74245">
      <w:pPr>
        <w:rPr>
          <w:rFonts w:ascii="Arial" w:eastAsia="Times New Roman" w:hAnsi="Arial" w:cs="Arial"/>
        </w:rPr>
      </w:pPr>
    </w:p>
    <w:p w:rsidR="00D74245" w:rsidRPr="00C4786E" w:rsidRDefault="00D74245" w:rsidP="00D74245">
      <w:pPr>
        <w:rPr>
          <w:rFonts w:ascii="Arial" w:eastAsia="Times New Roman" w:hAnsi="Arial" w:cs="Arial"/>
        </w:rPr>
      </w:pPr>
    </w:p>
    <w:p w:rsidR="00D74245" w:rsidRPr="00C4786E" w:rsidRDefault="00D74245" w:rsidP="00D74245">
      <w:pPr>
        <w:rPr>
          <w:rFonts w:ascii="Arial" w:eastAsia="Times New Roman" w:hAnsi="Arial" w:cs="Arial"/>
        </w:rPr>
      </w:pPr>
    </w:p>
    <w:p w:rsidR="00D74245" w:rsidRPr="00C4786E" w:rsidRDefault="00D74245" w:rsidP="00C4786E">
      <w:pPr>
        <w:jc w:val="center"/>
        <w:rPr>
          <w:rFonts w:ascii="Arial" w:eastAsia="Times New Roman" w:hAnsi="Arial" w:cs="Arial"/>
        </w:rPr>
      </w:pPr>
      <w:r w:rsidRPr="00C4786E">
        <w:rPr>
          <w:rFonts w:ascii="Arial" w:eastAsia="Times New Roman" w:hAnsi="Arial" w:cs="Arial"/>
        </w:rPr>
        <w:t>Miltiadis Fiorentzis, MD</w:t>
      </w:r>
      <w:r w:rsidR="00C4786E" w:rsidRPr="00C4786E">
        <w:rPr>
          <w:rFonts w:ascii="Arial" w:eastAsia="Times New Roman" w:hAnsi="Arial" w:cs="Arial"/>
          <w:vertAlign w:val="superscript"/>
        </w:rPr>
        <w:t>1</w:t>
      </w:r>
      <w:r w:rsidRPr="00C4786E">
        <w:rPr>
          <w:rFonts w:ascii="Arial" w:eastAsia="Times New Roman" w:hAnsi="Arial" w:cs="Arial"/>
        </w:rPr>
        <w:t xml:space="preserve">, Helen </w:t>
      </w:r>
      <w:proofErr w:type="spellStart"/>
      <w:r w:rsidRPr="00C4786E">
        <w:rPr>
          <w:rFonts w:ascii="Arial" w:eastAsia="Times New Roman" w:hAnsi="Arial" w:cs="Arial"/>
        </w:rPr>
        <w:t>Kalirai</w:t>
      </w:r>
      <w:proofErr w:type="spellEnd"/>
      <w:r w:rsidRPr="00C4786E">
        <w:rPr>
          <w:rFonts w:ascii="Arial" w:eastAsia="Times New Roman" w:hAnsi="Arial" w:cs="Arial"/>
        </w:rPr>
        <w:t xml:space="preserve">, </w:t>
      </w:r>
      <w:r w:rsidR="00537154" w:rsidRPr="00C4786E">
        <w:rPr>
          <w:rFonts w:ascii="Arial" w:eastAsia="Times New Roman" w:hAnsi="Arial" w:cs="Arial"/>
        </w:rPr>
        <w:t>PhD</w:t>
      </w:r>
      <w:r w:rsidR="00537154">
        <w:rPr>
          <w:rFonts w:ascii="Arial" w:eastAsia="Times New Roman" w:hAnsi="Arial" w:cs="Arial"/>
          <w:vertAlign w:val="superscript"/>
        </w:rPr>
        <w:t>2</w:t>
      </w:r>
      <w:r w:rsidRPr="00C4786E">
        <w:rPr>
          <w:rFonts w:ascii="Arial" w:eastAsia="Times New Roman" w:hAnsi="Arial" w:cs="Arial"/>
        </w:rPr>
        <w:t xml:space="preserve">, </w:t>
      </w:r>
      <w:proofErr w:type="spellStart"/>
      <w:r w:rsidRPr="00C4786E">
        <w:rPr>
          <w:rFonts w:ascii="Arial" w:eastAsia="Times New Roman" w:hAnsi="Arial" w:cs="Arial"/>
        </w:rPr>
        <w:t>Periklis</w:t>
      </w:r>
      <w:proofErr w:type="spellEnd"/>
      <w:r w:rsidRPr="00C4786E">
        <w:rPr>
          <w:rFonts w:ascii="Arial" w:eastAsia="Times New Roman" w:hAnsi="Arial" w:cs="Arial"/>
        </w:rPr>
        <w:t xml:space="preserve"> </w:t>
      </w:r>
      <w:r w:rsidR="00537154" w:rsidRPr="00C4786E">
        <w:rPr>
          <w:rFonts w:ascii="Arial" w:eastAsia="Times New Roman" w:hAnsi="Arial" w:cs="Arial"/>
        </w:rPr>
        <w:t>Katopodis</w:t>
      </w:r>
      <w:r w:rsidR="00537154">
        <w:rPr>
          <w:rFonts w:ascii="Arial" w:eastAsia="Times New Roman" w:hAnsi="Arial" w:cs="Arial"/>
          <w:vertAlign w:val="superscript"/>
        </w:rPr>
        <w:t>2</w:t>
      </w:r>
      <w:r w:rsidR="00897390">
        <w:rPr>
          <w:rFonts w:ascii="Arial" w:eastAsia="Times New Roman" w:hAnsi="Arial" w:cs="Arial"/>
        </w:rPr>
        <w:t xml:space="preserve">, </w:t>
      </w:r>
      <w:r w:rsidRPr="00C4786E">
        <w:rPr>
          <w:rFonts w:ascii="Arial" w:eastAsia="Times New Roman" w:hAnsi="Arial" w:cs="Arial"/>
        </w:rPr>
        <w:t xml:space="preserve">Sarah E. Coupland, </w:t>
      </w:r>
      <w:r w:rsidR="00C4786E" w:rsidRPr="00C4786E">
        <w:rPr>
          <w:rFonts w:ascii="Arial" w:eastAsia="Times New Roman" w:hAnsi="Arial" w:cs="Arial"/>
        </w:rPr>
        <w:t xml:space="preserve">MBBS, PhD, </w:t>
      </w:r>
      <w:r w:rsidR="00537154" w:rsidRPr="00C4786E">
        <w:rPr>
          <w:rFonts w:ascii="Arial" w:eastAsia="Times New Roman" w:hAnsi="Arial" w:cs="Arial"/>
        </w:rPr>
        <w:t>FRCPath</w:t>
      </w:r>
      <w:r w:rsidR="00537154">
        <w:rPr>
          <w:rFonts w:ascii="Arial" w:eastAsia="Times New Roman" w:hAnsi="Arial" w:cs="Arial"/>
          <w:vertAlign w:val="superscript"/>
        </w:rPr>
        <w:t>2</w:t>
      </w:r>
    </w:p>
    <w:p w:rsidR="00D74245" w:rsidRDefault="00D74245" w:rsidP="00C4786E">
      <w:pPr>
        <w:jc w:val="center"/>
        <w:rPr>
          <w:rFonts w:ascii="Arial" w:eastAsia="Times New Roman" w:hAnsi="Arial" w:cs="Arial"/>
        </w:rPr>
      </w:pPr>
    </w:p>
    <w:p w:rsidR="00C4786E" w:rsidRPr="00C4786E" w:rsidRDefault="00C4786E" w:rsidP="00C4786E">
      <w:pPr>
        <w:jc w:val="center"/>
        <w:rPr>
          <w:rFonts w:ascii="Arial" w:eastAsia="Times New Roman" w:hAnsi="Arial" w:cs="Arial"/>
        </w:rPr>
      </w:pPr>
    </w:p>
    <w:p w:rsidR="00BF1FCF" w:rsidRDefault="00D74245" w:rsidP="00C4786E">
      <w:pPr>
        <w:ind w:left="360"/>
        <w:jc w:val="center"/>
        <w:rPr>
          <w:rFonts w:ascii="Arial" w:eastAsia="Times New Roman" w:hAnsi="Arial" w:cs="Arial"/>
        </w:rPr>
      </w:pPr>
      <w:r w:rsidRPr="00C4786E">
        <w:rPr>
          <w:rFonts w:ascii="Arial" w:eastAsia="Times New Roman" w:hAnsi="Arial" w:cs="Arial"/>
        </w:rPr>
        <w:t xml:space="preserve">1. </w:t>
      </w:r>
      <w:r w:rsidR="00BF1FCF" w:rsidRPr="00C4786E">
        <w:rPr>
          <w:rFonts w:ascii="Arial" w:eastAsia="Times New Roman" w:hAnsi="Arial" w:cs="Arial"/>
        </w:rPr>
        <w:t>Liverpool Ocular Oncology Center, Royal Liverpool University Hospital, Liverpool, United Kingdom.</w:t>
      </w:r>
    </w:p>
    <w:p w:rsidR="00BF1FCF" w:rsidRDefault="00BF1FCF" w:rsidP="00C4786E">
      <w:pPr>
        <w:ind w:left="360"/>
        <w:jc w:val="center"/>
        <w:rPr>
          <w:rFonts w:ascii="Arial" w:eastAsia="Times New Roman" w:hAnsi="Arial" w:cs="Arial"/>
        </w:rPr>
      </w:pPr>
    </w:p>
    <w:p w:rsidR="00C4786E" w:rsidRPr="00C4786E" w:rsidRDefault="00BF1FCF" w:rsidP="00C4786E">
      <w:pPr>
        <w:ind w:left="360"/>
        <w:jc w:val="center"/>
        <w:rPr>
          <w:rFonts w:ascii="Arial" w:eastAsia="Times New Roman" w:hAnsi="Arial" w:cs="Arial"/>
        </w:rPr>
      </w:pPr>
      <w:r w:rsidRPr="00C4786E">
        <w:rPr>
          <w:rFonts w:ascii="Arial" w:eastAsia="Times New Roman" w:hAnsi="Arial" w:cs="Arial"/>
        </w:rPr>
        <w:t xml:space="preserve">2. </w:t>
      </w:r>
      <w:r w:rsidR="00C4786E" w:rsidRPr="00C4786E">
        <w:rPr>
          <w:rFonts w:ascii="Arial" w:eastAsia="Times New Roman" w:hAnsi="Arial" w:cs="Arial"/>
        </w:rPr>
        <w:t>Liverpool Ocular Oncology Research Group, Department of Clinical and Molecular Cancer Medicine, University of Liverpool, Liverpool, United Kingdom</w:t>
      </w:r>
    </w:p>
    <w:p w:rsidR="003474C7" w:rsidRDefault="003474C7">
      <w:pPr>
        <w:ind w:left="270"/>
        <w:jc w:val="center"/>
        <w:rPr>
          <w:rFonts w:ascii="Arial" w:hAnsi="Arial" w:cs="Arial"/>
        </w:rPr>
      </w:pPr>
    </w:p>
    <w:p w:rsidR="00D74245" w:rsidRPr="00C4786E" w:rsidRDefault="00D74245" w:rsidP="00C4786E">
      <w:pPr>
        <w:jc w:val="center"/>
        <w:rPr>
          <w:rFonts w:ascii="Arial" w:hAnsi="Arial" w:cs="Arial"/>
        </w:rPr>
      </w:pPr>
    </w:p>
    <w:p w:rsidR="00D74245" w:rsidRPr="00C4786E" w:rsidRDefault="00D74245" w:rsidP="00C4786E">
      <w:pPr>
        <w:jc w:val="center"/>
        <w:rPr>
          <w:rFonts w:ascii="Arial" w:hAnsi="Arial" w:cs="Arial"/>
        </w:rPr>
      </w:pPr>
    </w:p>
    <w:p w:rsidR="00D74245" w:rsidRPr="00C4786E" w:rsidRDefault="00D74245" w:rsidP="00C4786E">
      <w:pPr>
        <w:jc w:val="center"/>
        <w:rPr>
          <w:rFonts w:ascii="Arial" w:hAnsi="Arial" w:cs="Arial"/>
        </w:rPr>
      </w:pPr>
    </w:p>
    <w:p w:rsidR="00C4786E" w:rsidRPr="00C4786E" w:rsidRDefault="00C4786E" w:rsidP="00C4786E">
      <w:pPr>
        <w:jc w:val="center"/>
        <w:rPr>
          <w:rFonts w:ascii="Arial" w:hAnsi="Arial" w:cs="Arial"/>
        </w:rPr>
      </w:pPr>
      <w:r w:rsidRPr="00C4786E">
        <w:rPr>
          <w:rFonts w:ascii="Arial" w:hAnsi="Arial" w:cs="Arial"/>
        </w:rPr>
        <w:t>Commercial disclosure: None</w:t>
      </w:r>
    </w:p>
    <w:p w:rsidR="00C4786E" w:rsidRDefault="00C4786E" w:rsidP="006D6735">
      <w:pPr>
        <w:rPr>
          <w:rFonts w:ascii="Arial" w:hAnsi="Arial" w:cs="Arial"/>
        </w:rPr>
      </w:pPr>
    </w:p>
    <w:p w:rsidR="00AF34FD" w:rsidRDefault="00AF34FD" w:rsidP="006D6735">
      <w:pPr>
        <w:rPr>
          <w:rFonts w:ascii="Arial" w:hAnsi="Arial" w:cs="Arial"/>
        </w:rPr>
      </w:pPr>
    </w:p>
    <w:p w:rsidR="006D6735" w:rsidRDefault="006D6735" w:rsidP="006D6735">
      <w:pPr>
        <w:rPr>
          <w:rFonts w:ascii="Arial" w:hAnsi="Arial" w:cs="Arial"/>
        </w:rPr>
      </w:pPr>
    </w:p>
    <w:p w:rsidR="00C4786E" w:rsidRPr="00C4786E" w:rsidRDefault="00C4786E" w:rsidP="00C4786E">
      <w:pPr>
        <w:jc w:val="center"/>
        <w:rPr>
          <w:rFonts w:ascii="Arial" w:hAnsi="Arial" w:cs="Arial"/>
        </w:rPr>
      </w:pPr>
    </w:p>
    <w:p w:rsidR="00C4786E" w:rsidRPr="00C4786E" w:rsidRDefault="00C4786E" w:rsidP="00C4786E">
      <w:pPr>
        <w:jc w:val="center"/>
        <w:rPr>
          <w:rFonts w:ascii="Arial" w:hAnsi="Arial" w:cs="Arial"/>
        </w:rPr>
      </w:pPr>
    </w:p>
    <w:p w:rsidR="00C4786E" w:rsidRPr="00C4786E" w:rsidRDefault="00C4786E" w:rsidP="00C4786E">
      <w:pPr>
        <w:rPr>
          <w:rFonts w:ascii="Arial" w:hAnsi="Arial" w:cs="Arial"/>
        </w:rPr>
      </w:pPr>
      <w:proofErr w:type="spellStart"/>
      <w:r w:rsidRPr="00C4786E">
        <w:rPr>
          <w:rFonts w:ascii="Arial" w:hAnsi="Arial" w:cs="Arial"/>
        </w:rPr>
        <w:t>Correspond</w:t>
      </w:r>
      <w:r w:rsidR="00704736">
        <w:rPr>
          <w:rFonts w:ascii="Arial" w:hAnsi="Arial" w:cs="Arial"/>
        </w:rPr>
        <w:t>a</w:t>
      </w:r>
      <w:r w:rsidRPr="00C4786E">
        <w:rPr>
          <w:rFonts w:ascii="Arial" w:hAnsi="Arial" w:cs="Arial"/>
        </w:rPr>
        <w:t>nce</w:t>
      </w:r>
      <w:proofErr w:type="spellEnd"/>
      <w:r w:rsidRPr="00C4786E">
        <w:rPr>
          <w:rFonts w:ascii="Arial" w:hAnsi="Arial" w:cs="Arial"/>
        </w:rPr>
        <w:t xml:space="preserve"> to:</w:t>
      </w:r>
    </w:p>
    <w:p w:rsidR="00C4786E" w:rsidRPr="00C4786E" w:rsidRDefault="00C4786E" w:rsidP="00C4786E">
      <w:pPr>
        <w:rPr>
          <w:rFonts w:ascii="Arial" w:hAnsi="Arial" w:cs="Arial"/>
        </w:rPr>
      </w:pPr>
      <w:r w:rsidRPr="00C4786E">
        <w:rPr>
          <w:rFonts w:ascii="Arial" w:hAnsi="Arial" w:cs="Arial"/>
        </w:rPr>
        <w:t>Prof. Sarah E. Coupland</w:t>
      </w:r>
    </w:p>
    <w:p w:rsidR="00C4786E" w:rsidRPr="00C4786E" w:rsidRDefault="00C4786E" w:rsidP="00C4786E">
      <w:pPr>
        <w:rPr>
          <w:rFonts w:ascii="Arial" w:hAnsi="Arial" w:cs="Arial"/>
        </w:rPr>
      </w:pPr>
      <w:r w:rsidRPr="00C4786E">
        <w:rPr>
          <w:rFonts w:ascii="Arial" w:hAnsi="Arial" w:cs="Arial"/>
        </w:rPr>
        <w:t>George Holt Chair of Pathology</w:t>
      </w:r>
    </w:p>
    <w:p w:rsidR="00C4786E" w:rsidRPr="00C4786E" w:rsidRDefault="009858BE" w:rsidP="00C4786E">
      <w:pPr>
        <w:rPr>
          <w:rFonts w:ascii="Arial" w:hAnsi="Arial" w:cs="Arial"/>
        </w:rPr>
      </w:pPr>
      <w:r>
        <w:rPr>
          <w:rFonts w:ascii="Arial" w:hAnsi="Arial" w:cs="Arial"/>
        </w:rPr>
        <w:t xml:space="preserve">Dept. of </w:t>
      </w:r>
      <w:r w:rsidR="00C4786E" w:rsidRPr="00C4786E">
        <w:rPr>
          <w:rFonts w:ascii="Arial" w:hAnsi="Arial" w:cs="Arial"/>
        </w:rPr>
        <w:t>Molecular and Clinical Cancer Medicine,</w:t>
      </w:r>
    </w:p>
    <w:p w:rsidR="00C4786E" w:rsidRPr="00C4786E" w:rsidRDefault="00C4786E" w:rsidP="00C4786E">
      <w:pPr>
        <w:rPr>
          <w:rFonts w:ascii="Arial" w:hAnsi="Arial" w:cs="Arial"/>
        </w:rPr>
      </w:pPr>
      <w:r w:rsidRPr="00C4786E">
        <w:rPr>
          <w:rFonts w:ascii="Arial" w:hAnsi="Arial" w:cs="Arial"/>
        </w:rPr>
        <w:t>Institute of Translational Medicine, University of Liverpool,</w:t>
      </w:r>
    </w:p>
    <w:p w:rsidR="00C4786E" w:rsidRPr="00C4786E" w:rsidRDefault="00C4786E" w:rsidP="00C4786E">
      <w:pPr>
        <w:rPr>
          <w:rFonts w:ascii="Arial" w:hAnsi="Arial" w:cs="Arial"/>
        </w:rPr>
      </w:pPr>
      <w:r w:rsidRPr="00C4786E">
        <w:rPr>
          <w:rFonts w:ascii="Arial" w:hAnsi="Arial" w:cs="Arial"/>
        </w:rPr>
        <w:t>3rd Floor William Duncan Building,</w:t>
      </w:r>
    </w:p>
    <w:p w:rsidR="00C4786E" w:rsidRPr="00C4786E" w:rsidRDefault="00C4786E" w:rsidP="00C4786E">
      <w:pPr>
        <w:rPr>
          <w:rFonts w:ascii="Arial" w:hAnsi="Arial" w:cs="Arial"/>
        </w:rPr>
      </w:pPr>
      <w:r w:rsidRPr="00C4786E">
        <w:rPr>
          <w:rFonts w:ascii="Arial" w:hAnsi="Arial" w:cs="Arial"/>
        </w:rPr>
        <w:t>West Derby Street,</w:t>
      </w:r>
    </w:p>
    <w:p w:rsidR="00C4786E" w:rsidRPr="00C4786E" w:rsidRDefault="00C4786E" w:rsidP="00C4786E">
      <w:pPr>
        <w:rPr>
          <w:rFonts w:ascii="Arial" w:hAnsi="Arial" w:cs="Arial"/>
        </w:rPr>
      </w:pPr>
      <w:r w:rsidRPr="00C4786E">
        <w:rPr>
          <w:rFonts w:ascii="Arial" w:hAnsi="Arial" w:cs="Arial"/>
        </w:rPr>
        <w:t>Liverpool, L7 8TX, UK.</w:t>
      </w:r>
    </w:p>
    <w:p w:rsidR="00C4786E" w:rsidRPr="00C4786E" w:rsidRDefault="00C4786E" w:rsidP="00C4786E">
      <w:pPr>
        <w:rPr>
          <w:rFonts w:ascii="Arial" w:hAnsi="Arial" w:cs="Arial"/>
        </w:rPr>
      </w:pPr>
      <w:r w:rsidRPr="00C4786E">
        <w:rPr>
          <w:rFonts w:ascii="Arial" w:hAnsi="Arial" w:cs="Arial"/>
        </w:rPr>
        <w:t>Email:  S.E.Coupland@liverpool.ac.uk</w:t>
      </w:r>
    </w:p>
    <w:p w:rsidR="00897390" w:rsidRDefault="00C4786E" w:rsidP="00897390">
      <w:pPr>
        <w:rPr>
          <w:rFonts w:ascii="Arial" w:hAnsi="Arial" w:cs="Arial"/>
        </w:rPr>
      </w:pPr>
      <w:r w:rsidRPr="00C4786E">
        <w:rPr>
          <w:rFonts w:ascii="Arial" w:hAnsi="Arial" w:cs="Arial"/>
        </w:rPr>
        <w:t>Tel: +44 (0)151-794 9104</w:t>
      </w:r>
    </w:p>
    <w:p w:rsidR="006D6735" w:rsidRDefault="006D6735" w:rsidP="006D6735">
      <w:pPr>
        <w:rPr>
          <w:rFonts w:ascii="Arial" w:hAnsi="Arial" w:cs="Arial"/>
        </w:rPr>
      </w:pPr>
    </w:p>
    <w:p w:rsidR="006D6735" w:rsidRDefault="006D6735" w:rsidP="006D6735">
      <w:pPr>
        <w:rPr>
          <w:rFonts w:ascii="Arial" w:hAnsi="Arial" w:cs="Arial"/>
        </w:rPr>
      </w:pPr>
    </w:p>
    <w:p w:rsidR="006D6735" w:rsidRDefault="006D6735" w:rsidP="006D6735">
      <w:pPr>
        <w:rPr>
          <w:rFonts w:ascii="Arial" w:hAnsi="Arial" w:cs="Arial"/>
        </w:rPr>
      </w:pPr>
    </w:p>
    <w:p w:rsidR="006D6735" w:rsidRDefault="006D6735" w:rsidP="006D6735">
      <w:pPr>
        <w:rPr>
          <w:rFonts w:ascii="Arial" w:hAnsi="Arial" w:cs="Arial"/>
        </w:rPr>
      </w:pPr>
    </w:p>
    <w:p w:rsidR="006D6735" w:rsidRDefault="006D6735" w:rsidP="006D6735">
      <w:pPr>
        <w:rPr>
          <w:rFonts w:ascii="Arial" w:hAnsi="Arial" w:cs="Arial"/>
        </w:rPr>
      </w:pPr>
    </w:p>
    <w:p w:rsidR="006D6735" w:rsidRDefault="006D6735" w:rsidP="006D6735">
      <w:pPr>
        <w:rPr>
          <w:rFonts w:ascii="Arial" w:hAnsi="Arial" w:cs="Arial"/>
        </w:rPr>
      </w:pPr>
    </w:p>
    <w:p w:rsidR="006D6735" w:rsidRDefault="006D6735" w:rsidP="006D6735">
      <w:pPr>
        <w:rPr>
          <w:rFonts w:ascii="Arial" w:hAnsi="Arial" w:cs="Arial"/>
        </w:rPr>
      </w:pPr>
    </w:p>
    <w:p w:rsidR="006D6735" w:rsidRPr="00AF34FD" w:rsidRDefault="006D6735" w:rsidP="00AF34FD">
      <w:pPr>
        <w:rPr>
          <w:rFonts w:ascii="Arial" w:hAnsi="Arial" w:cs="Arial"/>
        </w:rPr>
      </w:pPr>
      <w:r w:rsidRPr="006D6735">
        <w:rPr>
          <w:rFonts w:ascii="Arial" w:hAnsi="Arial" w:cs="Arial"/>
          <w:b/>
          <w:u w:val="single"/>
        </w:rPr>
        <w:t>Keywords</w:t>
      </w:r>
      <w:r>
        <w:rPr>
          <w:rFonts w:ascii="Arial" w:hAnsi="Arial" w:cs="Arial"/>
        </w:rPr>
        <w:t xml:space="preserve">: uveal melanoma, </w:t>
      </w:r>
      <w:proofErr w:type="spellStart"/>
      <w:r>
        <w:rPr>
          <w:rFonts w:ascii="Arial" w:hAnsi="Arial" w:cs="Arial"/>
        </w:rPr>
        <w:t>adipophilin</w:t>
      </w:r>
      <w:proofErr w:type="spellEnd"/>
      <w:r>
        <w:rPr>
          <w:rFonts w:ascii="Arial" w:hAnsi="Arial" w:cs="Arial"/>
        </w:rPr>
        <w:t xml:space="preserve">, metastatic uveal melanoma, lipid droplets </w:t>
      </w:r>
    </w:p>
    <w:p w:rsidR="00897390" w:rsidRPr="006D6735" w:rsidRDefault="006D6735" w:rsidP="005C7DEB">
      <w:pPr>
        <w:jc w:val="both"/>
        <w:rPr>
          <w:rFonts w:ascii="Arial" w:hAnsi="Arial" w:cs="Arial"/>
        </w:rPr>
      </w:pPr>
      <w:r w:rsidRPr="006D6735">
        <w:rPr>
          <w:rFonts w:ascii="Arial" w:hAnsi="Arial" w:cs="Arial"/>
        </w:rPr>
        <w:lastRenderedPageBreak/>
        <w:t>Dear Editor</w:t>
      </w:r>
      <w:r>
        <w:rPr>
          <w:rFonts w:ascii="Arial" w:hAnsi="Arial" w:cs="Arial"/>
        </w:rPr>
        <w:t>,</w:t>
      </w:r>
    </w:p>
    <w:p w:rsidR="00897390" w:rsidRDefault="00897390" w:rsidP="005C7DEB">
      <w:pPr>
        <w:jc w:val="both"/>
        <w:rPr>
          <w:rFonts w:ascii="Arial" w:hAnsi="Arial" w:cs="Arial"/>
        </w:rPr>
      </w:pPr>
    </w:p>
    <w:p w:rsidR="00B97CE9" w:rsidRDefault="00D74245" w:rsidP="005C7DEB">
      <w:pPr>
        <w:jc w:val="both"/>
        <w:rPr>
          <w:rFonts w:ascii="Arial" w:hAnsi="Arial" w:cs="Arial"/>
        </w:rPr>
      </w:pPr>
      <w:r w:rsidRPr="00C4786E">
        <w:rPr>
          <w:rFonts w:ascii="Arial" w:hAnsi="Arial" w:cs="Arial"/>
        </w:rPr>
        <w:t xml:space="preserve">Adjustment of cancer cell metabolism to enable rapid cell growth and division is firmly established as one on the hallmarks of cancer. </w:t>
      </w:r>
      <w:r w:rsidR="00D96DCD">
        <w:rPr>
          <w:rFonts w:ascii="Arial" w:hAnsi="Arial" w:cs="Arial"/>
        </w:rPr>
        <w:t>An alteration</w:t>
      </w:r>
      <w:r w:rsidRPr="00C4786E">
        <w:rPr>
          <w:rFonts w:ascii="Arial" w:hAnsi="Arial" w:cs="Arial"/>
        </w:rPr>
        <w:t xml:space="preserve"> associated with this metabolic</w:t>
      </w:r>
      <w:r w:rsidR="00B354ED">
        <w:rPr>
          <w:rFonts w:ascii="Arial" w:hAnsi="Arial" w:cs="Arial"/>
        </w:rPr>
        <w:t xml:space="preserve"> phenotype is an upregulation</w:t>
      </w:r>
      <w:r w:rsidRPr="00C4786E">
        <w:rPr>
          <w:rFonts w:ascii="Arial" w:hAnsi="Arial" w:cs="Arial"/>
        </w:rPr>
        <w:t xml:space="preserve"> of </w:t>
      </w:r>
      <w:proofErr w:type="spellStart"/>
      <w:r w:rsidRPr="00C4786E">
        <w:rPr>
          <w:rFonts w:ascii="Arial" w:hAnsi="Arial" w:cs="Arial"/>
        </w:rPr>
        <w:t>lipogenic</w:t>
      </w:r>
      <w:proofErr w:type="spellEnd"/>
      <w:r w:rsidRPr="00C4786E">
        <w:rPr>
          <w:rFonts w:ascii="Arial" w:hAnsi="Arial" w:cs="Arial"/>
        </w:rPr>
        <w:t xml:space="preserve"> pathways, characterized by high lipid droplet (LD) content in the</w:t>
      </w:r>
      <w:r w:rsidR="00B354ED">
        <w:rPr>
          <w:rFonts w:ascii="Arial" w:hAnsi="Arial" w:cs="Arial"/>
        </w:rPr>
        <w:t xml:space="preserve"> cytoplasm of the cancer cells. LD</w:t>
      </w:r>
      <w:r w:rsidR="000540B1">
        <w:rPr>
          <w:rFonts w:ascii="Arial" w:hAnsi="Arial" w:cs="Arial"/>
        </w:rPr>
        <w:t>s</w:t>
      </w:r>
      <w:r w:rsidR="00B354ED">
        <w:rPr>
          <w:rFonts w:ascii="Arial" w:hAnsi="Arial" w:cs="Arial"/>
        </w:rPr>
        <w:t xml:space="preserve"> consist of a </w:t>
      </w:r>
      <w:proofErr w:type="spellStart"/>
      <w:r w:rsidR="00B354ED">
        <w:rPr>
          <w:rFonts w:ascii="Arial" w:hAnsi="Arial" w:cs="Arial"/>
        </w:rPr>
        <w:t>triacyglycerol</w:t>
      </w:r>
      <w:proofErr w:type="spellEnd"/>
      <w:r w:rsidR="00B354ED">
        <w:rPr>
          <w:rFonts w:ascii="Arial" w:hAnsi="Arial" w:cs="Arial"/>
        </w:rPr>
        <w:t xml:space="preserve"> core with phospholipid monolayer on the surface</w:t>
      </w:r>
      <w:r w:rsidR="00E71895">
        <w:rPr>
          <w:rFonts w:ascii="Arial" w:hAnsi="Arial" w:cs="Arial"/>
        </w:rPr>
        <w:t>,</w:t>
      </w:r>
      <w:r w:rsidR="00B354ED">
        <w:rPr>
          <w:rFonts w:ascii="Arial" w:hAnsi="Arial" w:cs="Arial"/>
        </w:rPr>
        <w:t xml:space="preserve"> in which amphiphilic proteins insert. The </w:t>
      </w:r>
      <w:proofErr w:type="spellStart"/>
      <w:r w:rsidR="00670316">
        <w:rPr>
          <w:rFonts w:ascii="Arial" w:hAnsi="Arial" w:cs="Arial"/>
        </w:rPr>
        <w:t>perilipin</w:t>
      </w:r>
      <w:proofErr w:type="spellEnd"/>
      <w:r w:rsidR="00670316">
        <w:rPr>
          <w:rFonts w:ascii="Arial" w:hAnsi="Arial" w:cs="Arial"/>
        </w:rPr>
        <w:t xml:space="preserve">, </w:t>
      </w:r>
      <w:proofErr w:type="spellStart"/>
      <w:r w:rsidR="00670316">
        <w:rPr>
          <w:rFonts w:ascii="Arial" w:hAnsi="Arial" w:cs="Arial"/>
        </w:rPr>
        <w:t>adipophilin</w:t>
      </w:r>
      <w:proofErr w:type="spellEnd"/>
      <w:r w:rsidR="00670316">
        <w:rPr>
          <w:rFonts w:ascii="Arial" w:hAnsi="Arial" w:cs="Arial"/>
        </w:rPr>
        <w:t xml:space="preserve"> (ADP), tall-interacting protein of 47 </w:t>
      </w:r>
      <w:proofErr w:type="spellStart"/>
      <w:r w:rsidR="00670316">
        <w:rPr>
          <w:rFonts w:ascii="Arial" w:hAnsi="Arial" w:cs="Arial"/>
        </w:rPr>
        <w:t>kDa</w:t>
      </w:r>
      <w:proofErr w:type="spellEnd"/>
      <w:r w:rsidR="00670316">
        <w:rPr>
          <w:rFonts w:ascii="Arial" w:hAnsi="Arial" w:cs="Arial"/>
        </w:rPr>
        <w:t xml:space="preserve"> (PAT) family </w:t>
      </w:r>
      <w:r w:rsidR="00B354ED">
        <w:rPr>
          <w:rFonts w:ascii="Arial" w:hAnsi="Arial" w:cs="Arial"/>
        </w:rPr>
        <w:t>is crucial for the formation, modification and involution of LD</w:t>
      </w:r>
      <w:r w:rsidR="00615787">
        <w:rPr>
          <w:rFonts w:ascii="Arial" w:hAnsi="Arial" w:cs="Arial"/>
        </w:rPr>
        <w:t xml:space="preserve"> [1]</w:t>
      </w:r>
      <w:r w:rsidR="009E1C26">
        <w:rPr>
          <w:rFonts w:ascii="Arial" w:hAnsi="Arial" w:cs="Arial"/>
        </w:rPr>
        <w:t>.</w:t>
      </w:r>
      <w:r w:rsidR="00E71895">
        <w:rPr>
          <w:rFonts w:ascii="Arial" w:hAnsi="Arial" w:cs="Arial"/>
        </w:rPr>
        <w:t xml:space="preserve"> </w:t>
      </w:r>
    </w:p>
    <w:p w:rsidR="00D74245" w:rsidRDefault="00B97CE9" w:rsidP="005C7DEB">
      <w:pPr>
        <w:jc w:val="both"/>
        <w:rPr>
          <w:rFonts w:ascii="Arial" w:hAnsi="Arial" w:cs="Arial"/>
        </w:rPr>
      </w:pPr>
      <w:r>
        <w:rPr>
          <w:rFonts w:ascii="Arial" w:hAnsi="Arial" w:cs="Arial"/>
        </w:rPr>
        <w:t>Interference with PAT proteins</w:t>
      </w:r>
      <w:r w:rsidR="00364854">
        <w:rPr>
          <w:rFonts w:ascii="Arial" w:hAnsi="Arial" w:cs="Arial"/>
        </w:rPr>
        <w:t>,</w:t>
      </w:r>
      <w:r>
        <w:rPr>
          <w:rFonts w:ascii="Arial" w:hAnsi="Arial" w:cs="Arial"/>
        </w:rPr>
        <w:t xml:space="preserve"> such as ADP</w:t>
      </w:r>
      <w:r w:rsidR="00364854">
        <w:rPr>
          <w:rFonts w:ascii="Arial" w:hAnsi="Arial" w:cs="Arial"/>
        </w:rPr>
        <w:t>,</w:t>
      </w:r>
      <w:r>
        <w:rPr>
          <w:rFonts w:ascii="Arial" w:hAnsi="Arial" w:cs="Arial"/>
        </w:rPr>
        <w:t xml:space="preserve"> may have an important </w:t>
      </w:r>
      <w:r w:rsidR="00E71895">
        <w:rPr>
          <w:rFonts w:ascii="Arial" w:hAnsi="Arial" w:cs="Arial"/>
        </w:rPr>
        <w:t>metabolic or antineoplastic effect on tumor cell viability. The analysis for PAT proteins has been conducted only in a few tumor entities</w:t>
      </w:r>
      <w:r w:rsidR="00615787">
        <w:rPr>
          <w:rFonts w:ascii="Arial" w:hAnsi="Arial" w:cs="Arial"/>
        </w:rPr>
        <w:t xml:space="preserve">, such as lung carcinoma, breast carcinoma, </w:t>
      </w:r>
      <w:proofErr w:type="spellStart"/>
      <w:proofErr w:type="gramStart"/>
      <w:r w:rsidR="00615787">
        <w:rPr>
          <w:rFonts w:ascii="Arial" w:hAnsi="Arial" w:cs="Arial"/>
        </w:rPr>
        <w:t>Burkitt</w:t>
      </w:r>
      <w:proofErr w:type="spellEnd"/>
      <w:proofErr w:type="gramEnd"/>
      <w:r w:rsidR="00615787">
        <w:rPr>
          <w:rFonts w:ascii="Arial" w:hAnsi="Arial" w:cs="Arial"/>
        </w:rPr>
        <w:t xml:space="preserve"> lymphoma and </w:t>
      </w:r>
      <w:r w:rsidR="00364854">
        <w:rPr>
          <w:rFonts w:ascii="Arial" w:hAnsi="Arial" w:cs="Arial"/>
        </w:rPr>
        <w:t xml:space="preserve">very recently in </w:t>
      </w:r>
      <w:r w:rsidR="00615787">
        <w:rPr>
          <w:rFonts w:ascii="Arial" w:hAnsi="Arial" w:cs="Arial"/>
        </w:rPr>
        <w:t>cutaneous melanoma [2, 3]</w:t>
      </w:r>
      <w:r w:rsidR="009E1C26">
        <w:rPr>
          <w:rFonts w:ascii="Arial" w:hAnsi="Arial" w:cs="Arial"/>
        </w:rPr>
        <w:t>.</w:t>
      </w:r>
      <w:r w:rsidR="00E71895">
        <w:rPr>
          <w:rFonts w:ascii="Arial" w:hAnsi="Arial" w:cs="Arial"/>
        </w:rPr>
        <w:t xml:space="preserve"> </w:t>
      </w:r>
      <w:r w:rsidR="0038514C">
        <w:rPr>
          <w:rFonts w:ascii="Arial" w:hAnsi="Arial" w:cs="Arial"/>
        </w:rPr>
        <w:t xml:space="preserve">The value of ADP </w:t>
      </w:r>
      <w:r w:rsidR="00645B00">
        <w:rPr>
          <w:rFonts w:ascii="Arial" w:hAnsi="Arial" w:cs="Arial"/>
        </w:rPr>
        <w:t xml:space="preserve">has already been validated </w:t>
      </w:r>
      <w:r w:rsidR="00FE1460">
        <w:rPr>
          <w:rFonts w:ascii="Arial" w:hAnsi="Arial" w:cs="Arial"/>
        </w:rPr>
        <w:t xml:space="preserve">as a diagnostic biomarker </w:t>
      </w:r>
      <w:r w:rsidR="0038514C">
        <w:rPr>
          <w:rFonts w:ascii="Arial" w:hAnsi="Arial" w:cs="Arial"/>
        </w:rPr>
        <w:t>in sebaceous carcinom</w:t>
      </w:r>
      <w:r w:rsidR="00645B00">
        <w:rPr>
          <w:rFonts w:ascii="Arial" w:hAnsi="Arial" w:cs="Arial"/>
        </w:rPr>
        <w:t>a [4].</w:t>
      </w:r>
      <w:r w:rsidR="0038514C">
        <w:rPr>
          <w:rFonts w:ascii="Arial" w:hAnsi="Arial" w:cs="Arial"/>
        </w:rPr>
        <w:t xml:space="preserve"> </w:t>
      </w:r>
      <w:r w:rsidR="00D74245" w:rsidRPr="00C4786E">
        <w:rPr>
          <w:rFonts w:ascii="Arial" w:hAnsi="Arial" w:cs="Arial"/>
        </w:rPr>
        <w:t xml:space="preserve">Our </w:t>
      </w:r>
      <w:r w:rsidR="00BE07CD">
        <w:rPr>
          <w:rFonts w:ascii="Arial" w:hAnsi="Arial" w:cs="Arial"/>
        </w:rPr>
        <w:t xml:space="preserve">incidental </w:t>
      </w:r>
      <w:r w:rsidR="00D74245" w:rsidRPr="00C4786E">
        <w:rPr>
          <w:rFonts w:ascii="Arial" w:hAnsi="Arial" w:cs="Arial"/>
        </w:rPr>
        <w:t xml:space="preserve">observations of lipid droplets in UM cell lines </w:t>
      </w:r>
      <w:r w:rsidR="00D77B8D">
        <w:rPr>
          <w:rFonts w:ascii="Arial" w:hAnsi="Arial" w:cs="Arial"/>
        </w:rPr>
        <w:t xml:space="preserve">(Figure) </w:t>
      </w:r>
      <w:r w:rsidR="005076FA">
        <w:rPr>
          <w:rFonts w:ascii="Arial" w:hAnsi="Arial" w:cs="Arial"/>
        </w:rPr>
        <w:t xml:space="preserve">and in </w:t>
      </w:r>
      <w:r w:rsidR="002777B1">
        <w:rPr>
          <w:rFonts w:ascii="Arial" w:hAnsi="Arial" w:cs="Arial"/>
        </w:rPr>
        <w:t xml:space="preserve">some </w:t>
      </w:r>
      <w:r w:rsidR="005076FA">
        <w:rPr>
          <w:rFonts w:ascii="Arial" w:hAnsi="Arial" w:cs="Arial"/>
        </w:rPr>
        <w:t>primary uveal melanomas</w:t>
      </w:r>
      <w:r w:rsidR="00FB4F7F">
        <w:rPr>
          <w:rFonts w:ascii="Arial" w:hAnsi="Arial" w:cs="Arial"/>
        </w:rPr>
        <w:t xml:space="preserve"> (UM)</w:t>
      </w:r>
      <w:r w:rsidR="005076FA">
        <w:rPr>
          <w:rFonts w:ascii="Arial" w:hAnsi="Arial" w:cs="Arial"/>
        </w:rPr>
        <w:t xml:space="preserve"> </w:t>
      </w:r>
      <w:r w:rsidR="00D74245" w:rsidRPr="00C4786E">
        <w:rPr>
          <w:rFonts w:ascii="Arial" w:hAnsi="Arial" w:cs="Arial"/>
        </w:rPr>
        <w:t>led us to undertake this pilot study in which we evaluated the expression of ADP in UM</w:t>
      </w:r>
      <w:r w:rsidR="002777B1">
        <w:rPr>
          <w:rFonts w:ascii="Arial" w:hAnsi="Arial" w:cs="Arial"/>
        </w:rPr>
        <w:t xml:space="preserve">, and comparing this with the </w:t>
      </w:r>
      <w:proofErr w:type="spellStart"/>
      <w:r w:rsidR="002777B1">
        <w:rPr>
          <w:rFonts w:ascii="Arial" w:hAnsi="Arial" w:cs="Arial"/>
        </w:rPr>
        <w:t>histomorphological</w:t>
      </w:r>
      <w:proofErr w:type="spellEnd"/>
      <w:r w:rsidR="002777B1">
        <w:rPr>
          <w:rFonts w:ascii="Arial" w:hAnsi="Arial" w:cs="Arial"/>
        </w:rPr>
        <w:t xml:space="preserve"> and genetic features of the tumors</w:t>
      </w:r>
      <w:r w:rsidR="00D74245" w:rsidRPr="00C4786E">
        <w:rPr>
          <w:rFonts w:ascii="Arial" w:hAnsi="Arial" w:cs="Arial"/>
        </w:rPr>
        <w:t xml:space="preserve">. </w:t>
      </w:r>
    </w:p>
    <w:p w:rsidR="00897390" w:rsidRDefault="00897390" w:rsidP="005C7DEB">
      <w:pPr>
        <w:jc w:val="both"/>
        <w:rPr>
          <w:rFonts w:ascii="Arial" w:hAnsi="Arial" w:cs="Arial"/>
        </w:rPr>
      </w:pPr>
    </w:p>
    <w:p w:rsidR="00D74245" w:rsidRDefault="00D74245" w:rsidP="005C7DEB">
      <w:pPr>
        <w:jc w:val="both"/>
        <w:rPr>
          <w:rFonts w:ascii="Arial" w:hAnsi="Arial" w:cs="Arial"/>
        </w:rPr>
      </w:pPr>
      <w:proofErr w:type="spellStart"/>
      <w:r w:rsidRPr="00C4786E">
        <w:rPr>
          <w:rFonts w:ascii="Arial" w:hAnsi="Arial" w:cs="Arial"/>
        </w:rPr>
        <w:t>Immunohistochemical</w:t>
      </w:r>
      <w:proofErr w:type="spellEnd"/>
      <w:r w:rsidRPr="00C4786E">
        <w:rPr>
          <w:rFonts w:ascii="Arial" w:hAnsi="Arial" w:cs="Arial"/>
        </w:rPr>
        <w:t xml:space="preserve"> analysis of ADP expression was performed in 34 consecutive enucleation specimens from 22 male and 12 </w:t>
      </w:r>
      <w:r w:rsidR="00896295">
        <w:rPr>
          <w:rFonts w:ascii="Arial" w:hAnsi="Arial" w:cs="Arial"/>
        </w:rPr>
        <w:t xml:space="preserve">UM </w:t>
      </w:r>
      <w:r w:rsidRPr="00C4786E">
        <w:rPr>
          <w:rFonts w:ascii="Arial" w:hAnsi="Arial" w:cs="Arial"/>
        </w:rPr>
        <w:t xml:space="preserve">female patients. These comprised 22 choroidal (64.7%) and 12 (35.3%) </w:t>
      </w:r>
      <w:proofErr w:type="spellStart"/>
      <w:r w:rsidRPr="00C4786E">
        <w:rPr>
          <w:rFonts w:ascii="Arial" w:hAnsi="Arial" w:cs="Arial"/>
        </w:rPr>
        <w:t>ciliochoroidal</w:t>
      </w:r>
      <w:proofErr w:type="spellEnd"/>
      <w:r w:rsidRPr="00C4786E">
        <w:rPr>
          <w:rFonts w:ascii="Arial" w:hAnsi="Arial" w:cs="Arial"/>
        </w:rPr>
        <w:t xml:space="preserve"> UM. The intensity of staining (IS) and the proportion of tumour cells stained (PS) for ADP were evaluated </w:t>
      </w:r>
      <w:proofErr w:type="spellStart"/>
      <w:r w:rsidRPr="00C4786E">
        <w:rPr>
          <w:rFonts w:ascii="Arial" w:hAnsi="Arial" w:cs="Arial"/>
        </w:rPr>
        <w:t>s</w:t>
      </w:r>
      <w:r w:rsidR="00D71A8A">
        <w:rPr>
          <w:rFonts w:ascii="Arial" w:hAnsi="Arial" w:cs="Arial"/>
        </w:rPr>
        <w:t>emiquantitatively</w:t>
      </w:r>
      <w:proofErr w:type="spellEnd"/>
      <w:r w:rsidRPr="00C4786E">
        <w:rPr>
          <w:rFonts w:ascii="Arial" w:hAnsi="Arial" w:cs="Arial"/>
        </w:rPr>
        <w:t>.</w:t>
      </w:r>
      <w:r w:rsidR="00D71A8A">
        <w:rPr>
          <w:rFonts w:ascii="Arial" w:hAnsi="Arial" w:cs="Arial"/>
        </w:rPr>
        <w:t xml:space="preserve"> The </w:t>
      </w:r>
      <w:r w:rsidR="00B97CE9">
        <w:rPr>
          <w:rFonts w:ascii="Arial" w:hAnsi="Arial" w:cs="Arial"/>
        </w:rPr>
        <w:t>IS was graded as weak (1), moderate (2), strong (3) and intense (4).</w:t>
      </w:r>
      <w:r w:rsidR="00E71895">
        <w:rPr>
          <w:rFonts w:ascii="Arial" w:hAnsi="Arial" w:cs="Arial"/>
        </w:rPr>
        <w:t xml:space="preserve"> The </w:t>
      </w:r>
      <w:r w:rsidR="00D71A8A">
        <w:rPr>
          <w:rFonts w:ascii="Arial" w:hAnsi="Arial" w:cs="Arial"/>
        </w:rPr>
        <w:t>PS of ADP</w:t>
      </w:r>
      <w:r w:rsidR="00E71895">
        <w:rPr>
          <w:rFonts w:ascii="Arial" w:hAnsi="Arial" w:cs="Arial"/>
        </w:rPr>
        <w:t xml:space="preserve"> was scored as 0-24% (1), 25-49% (2), 50-74% (3) and &gt;75% (4). </w:t>
      </w:r>
      <w:r w:rsidRPr="00C4786E">
        <w:rPr>
          <w:rFonts w:ascii="Arial" w:hAnsi="Arial" w:cs="Arial"/>
        </w:rPr>
        <w:t>The total expression of ADP (</w:t>
      </w:r>
      <w:proofErr w:type="spellStart"/>
      <w:r w:rsidRPr="00C4786E">
        <w:rPr>
          <w:rFonts w:ascii="Arial" w:hAnsi="Arial" w:cs="Arial"/>
        </w:rPr>
        <w:t>tADP</w:t>
      </w:r>
      <w:proofErr w:type="spellEnd"/>
      <w:r w:rsidRPr="00C4786E">
        <w:rPr>
          <w:rFonts w:ascii="Arial" w:hAnsi="Arial" w:cs="Arial"/>
        </w:rPr>
        <w:t>) was obtained by multiplying IS and PS scores together. Results were compared with clinical and histological parameters</w:t>
      </w:r>
      <w:r w:rsidR="00D71A8A">
        <w:rPr>
          <w:rFonts w:ascii="Arial" w:hAnsi="Arial" w:cs="Arial"/>
        </w:rPr>
        <w:t xml:space="preserve"> (Table 1)</w:t>
      </w:r>
      <w:r w:rsidRPr="00C4786E">
        <w:rPr>
          <w:rFonts w:ascii="Arial" w:hAnsi="Arial" w:cs="Arial"/>
        </w:rPr>
        <w:t xml:space="preserve">. In addition, 5 UM </w:t>
      </w:r>
      <w:r w:rsidR="00D4293B">
        <w:rPr>
          <w:rFonts w:ascii="Arial" w:hAnsi="Arial" w:cs="Arial"/>
        </w:rPr>
        <w:t xml:space="preserve">liver </w:t>
      </w:r>
      <w:r w:rsidRPr="00C4786E">
        <w:rPr>
          <w:rFonts w:ascii="Arial" w:hAnsi="Arial" w:cs="Arial"/>
        </w:rPr>
        <w:t xml:space="preserve">metastases were examined for ADP expression. </w:t>
      </w:r>
    </w:p>
    <w:p w:rsidR="00897390" w:rsidRDefault="00897390" w:rsidP="005C7DEB">
      <w:pPr>
        <w:jc w:val="both"/>
        <w:rPr>
          <w:rFonts w:ascii="Arial" w:hAnsi="Arial" w:cs="Arial"/>
        </w:rPr>
      </w:pPr>
    </w:p>
    <w:p w:rsidR="00D74245" w:rsidRDefault="00D74245" w:rsidP="005C7DEB">
      <w:pPr>
        <w:jc w:val="both"/>
        <w:rPr>
          <w:rFonts w:ascii="Arial" w:hAnsi="Arial" w:cs="Arial"/>
        </w:rPr>
      </w:pPr>
      <w:r w:rsidRPr="00C4786E">
        <w:rPr>
          <w:rFonts w:ascii="Arial" w:hAnsi="Arial" w:cs="Arial"/>
        </w:rPr>
        <w:t>The median age of the primary UM patients at diagnosis was 72.5 years (range 44 - 90). The tumors had a mean largest basal diameter (LBD) of 12</w:t>
      </w:r>
      <w:r w:rsidR="00D336E8">
        <w:rPr>
          <w:rFonts w:ascii="Arial" w:hAnsi="Arial" w:cs="Arial"/>
        </w:rPr>
        <w:t xml:space="preserve">.0 </w:t>
      </w:r>
      <w:r w:rsidRPr="00C4786E">
        <w:rPr>
          <w:rFonts w:ascii="Arial" w:hAnsi="Arial" w:cs="Arial"/>
        </w:rPr>
        <w:t xml:space="preserve">mm and a mean thickness of 7.7mm. Seventeen UM (50%) contained epithelioid cells, and 21 cases (61.7%) were classified as monosomy 3 by Multiplex Ligation </w:t>
      </w:r>
      <w:r w:rsidR="00D71A8A" w:rsidRPr="00C4786E">
        <w:rPr>
          <w:rFonts w:ascii="Arial" w:hAnsi="Arial" w:cs="Arial"/>
        </w:rPr>
        <w:t>Dependent</w:t>
      </w:r>
      <w:r w:rsidRPr="00C4786E">
        <w:rPr>
          <w:rFonts w:ascii="Arial" w:hAnsi="Arial" w:cs="Arial"/>
        </w:rPr>
        <w:t xml:space="preserve"> Probe Amplification (MLPA)</w:t>
      </w:r>
      <w:r w:rsidR="005339FC">
        <w:rPr>
          <w:rFonts w:ascii="Arial" w:hAnsi="Arial" w:cs="Arial"/>
        </w:rPr>
        <w:t>, as previously described</w:t>
      </w:r>
      <w:r w:rsidR="00412F51">
        <w:rPr>
          <w:rFonts w:ascii="Arial" w:hAnsi="Arial" w:cs="Arial"/>
        </w:rPr>
        <w:t xml:space="preserve"> </w:t>
      </w:r>
      <w:r w:rsidR="00E0469E">
        <w:rPr>
          <w:rFonts w:ascii="Arial" w:hAnsi="Arial" w:cs="Arial"/>
        </w:rPr>
        <w:t>[5]</w:t>
      </w:r>
      <w:r w:rsidRPr="00C4786E">
        <w:rPr>
          <w:rFonts w:ascii="Arial" w:hAnsi="Arial" w:cs="Arial"/>
        </w:rPr>
        <w:t xml:space="preserve">. ADP was detected in all UM examined, although the proportion of UM cells containing ADP+ LD was variable across the tumor sections </w:t>
      </w:r>
      <w:r w:rsidR="00D71A8A" w:rsidRPr="00C4786E">
        <w:rPr>
          <w:rFonts w:ascii="Arial" w:hAnsi="Arial" w:cs="Arial"/>
        </w:rPr>
        <w:t>analyzed</w:t>
      </w:r>
      <w:r w:rsidR="00C73F7C">
        <w:rPr>
          <w:rFonts w:ascii="Arial" w:hAnsi="Arial" w:cs="Arial"/>
        </w:rPr>
        <w:t xml:space="preserve"> (Fig</w:t>
      </w:r>
      <w:r w:rsidR="000A0129">
        <w:rPr>
          <w:rFonts w:ascii="Arial" w:hAnsi="Arial" w:cs="Arial"/>
        </w:rPr>
        <w:t>ure</w:t>
      </w:r>
      <w:r w:rsidR="00C73F7C">
        <w:rPr>
          <w:rFonts w:ascii="Arial" w:hAnsi="Arial" w:cs="Arial"/>
        </w:rPr>
        <w:t>)</w:t>
      </w:r>
      <w:r w:rsidRPr="00C4786E">
        <w:rPr>
          <w:rFonts w:ascii="Arial" w:hAnsi="Arial" w:cs="Arial"/>
        </w:rPr>
        <w:t>. High ADP expression (</w:t>
      </w:r>
      <w:proofErr w:type="spellStart"/>
      <w:r w:rsidRPr="00C4786E">
        <w:rPr>
          <w:rFonts w:ascii="Arial" w:hAnsi="Arial" w:cs="Arial"/>
        </w:rPr>
        <w:t>tADP</w:t>
      </w:r>
      <w:proofErr w:type="spellEnd"/>
      <w:r w:rsidRPr="00C4786E">
        <w:rPr>
          <w:rFonts w:ascii="Arial" w:hAnsi="Arial" w:cs="Arial"/>
        </w:rPr>
        <w:t xml:space="preserve"> score &gt;4) was documented in 17 specimens</w:t>
      </w:r>
      <w:r w:rsidR="00C76399">
        <w:rPr>
          <w:rFonts w:ascii="Arial" w:hAnsi="Arial" w:cs="Arial"/>
        </w:rPr>
        <w:t xml:space="preserve"> </w:t>
      </w:r>
      <w:r w:rsidR="007C10F6">
        <w:rPr>
          <w:rFonts w:ascii="Arial" w:hAnsi="Arial" w:cs="Arial"/>
        </w:rPr>
        <w:t>(</w:t>
      </w:r>
      <w:r w:rsidR="00C76399">
        <w:rPr>
          <w:rFonts w:ascii="Arial" w:hAnsi="Arial" w:cs="Arial"/>
        </w:rPr>
        <w:t>Figure</w:t>
      </w:r>
      <w:r w:rsidR="007C10F6">
        <w:rPr>
          <w:rFonts w:ascii="Arial" w:hAnsi="Arial" w:cs="Arial"/>
        </w:rPr>
        <w:t>)</w:t>
      </w:r>
      <w:r w:rsidRPr="00C4786E">
        <w:rPr>
          <w:rFonts w:ascii="Arial" w:hAnsi="Arial" w:cs="Arial"/>
        </w:rPr>
        <w:t>; however, this was not significantly correlated with any clinical, histological or genetic parameters. Notably, normal choroidal melanocytes in the enucleated eyes were ADP negative</w:t>
      </w:r>
      <w:r w:rsidR="003C4DD6">
        <w:rPr>
          <w:rFonts w:ascii="Arial" w:hAnsi="Arial" w:cs="Arial"/>
        </w:rPr>
        <w:t xml:space="preserve"> (not shown)</w:t>
      </w:r>
      <w:r w:rsidRPr="00C4786E">
        <w:rPr>
          <w:rFonts w:ascii="Arial" w:hAnsi="Arial" w:cs="Arial"/>
        </w:rPr>
        <w:t xml:space="preserve">. Further, all examined hepatic UM metastases were ADP+, with most showing scores of &gt;4 and with the surrounding liver parenchyma </w:t>
      </w:r>
      <w:r w:rsidR="00D75131">
        <w:rPr>
          <w:rFonts w:ascii="Arial" w:hAnsi="Arial" w:cs="Arial"/>
        </w:rPr>
        <w:t>having variable</w:t>
      </w:r>
      <w:r w:rsidR="00D75131" w:rsidRPr="00C4786E">
        <w:rPr>
          <w:rFonts w:ascii="Arial" w:hAnsi="Arial" w:cs="Arial"/>
        </w:rPr>
        <w:t xml:space="preserve"> </w:t>
      </w:r>
      <w:r w:rsidRPr="00C4786E">
        <w:rPr>
          <w:rFonts w:ascii="Arial" w:hAnsi="Arial" w:cs="Arial"/>
        </w:rPr>
        <w:t>ADP</w:t>
      </w:r>
      <w:r w:rsidR="00D75131">
        <w:rPr>
          <w:rFonts w:ascii="Arial" w:hAnsi="Arial" w:cs="Arial"/>
        </w:rPr>
        <w:t xml:space="preserve"> content, according to the underlying state of liver function</w:t>
      </w:r>
      <w:r w:rsidRPr="00C4786E">
        <w:rPr>
          <w:rFonts w:ascii="Arial" w:hAnsi="Arial" w:cs="Arial"/>
        </w:rPr>
        <w:t xml:space="preserve">. </w:t>
      </w:r>
    </w:p>
    <w:p w:rsidR="00897390" w:rsidRDefault="00897390" w:rsidP="005C7DEB">
      <w:pPr>
        <w:jc w:val="both"/>
        <w:rPr>
          <w:rFonts w:ascii="Arial" w:hAnsi="Arial" w:cs="Arial"/>
        </w:rPr>
      </w:pPr>
    </w:p>
    <w:p w:rsidR="009E1C26" w:rsidRDefault="00615787" w:rsidP="005C7DEB">
      <w:pPr>
        <w:jc w:val="both"/>
        <w:rPr>
          <w:rFonts w:ascii="Arial" w:hAnsi="Arial" w:cs="Arial"/>
        </w:rPr>
      </w:pPr>
      <w:r>
        <w:rPr>
          <w:rFonts w:ascii="Arial" w:hAnsi="Arial" w:cs="Arial"/>
        </w:rPr>
        <w:lastRenderedPageBreak/>
        <w:t xml:space="preserve">Lipogenesis is essential for cell replication and the upregulation of the </w:t>
      </w:r>
      <w:proofErr w:type="spellStart"/>
      <w:r>
        <w:rPr>
          <w:rFonts w:ascii="Arial" w:hAnsi="Arial" w:cs="Arial"/>
        </w:rPr>
        <w:t>lipogenic</w:t>
      </w:r>
      <w:proofErr w:type="spellEnd"/>
      <w:r>
        <w:rPr>
          <w:rFonts w:ascii="Arial" w:hAnsi="Arial" w:cs="Arial"/>
        </w:rPr>
        <w:t xml:space="preserve"> pathway has become a possible cancer treatment target </w:t>
      </w:r>
      <w:r w:rsidR="00172EEA">
        <w:rPr>
          <w:rFonts w:ascii="Arial" w:hAnsi="Arial" w:cs="Arial"/>
        </w:rPr>
        <w:t>because of</w:t>
      </w:r>
      <w:r w:rsidR="0038514C">
        <w:rPr>
          <w:rFonts w:ascii="Arial" w:hAnsi="Arial" w:cs="Arial"/>
        </w:rPr>
        <w:t xml:space="preserve"> the increased concentrations of intracellular lipids in cancer cells</w:t>
      </w:r>
      <w:r w:rsidR="004260C6">
        <w:rPr>
          <w:rFonts w:ascii="Arial" w:hAnsi="Arial" w:cs="Arial"/>
        </w:rPr>
        <w:t>,</w:t>
      </w:r>
      <w:r w:rsidR="0038514C">
        <w:rPr>
          <w:rFonts w:ascii="Arial" w:hAnsi="Arial" w:cs="Arial"/>
        </w:rPr>
        <w:t xml:space="preserve"> as a result of aerobic glycolysis (Warburg effect) </w:t>
      </w:r>
      <w:r w:rsidR="00645B00">
        <w:rPr>
          <w:rFonts w:ascii="Arial" w:hAnsi="Arial" w:cs="Arial"/>
        </w:rPr>
        <w:t>[</w:t>
      </w:r>
      <w:r w:rsidR="00EB36D9">
        <w:rPr>
          <w:rFonts w:ascii="Arial" w:hAnsi="Arial" w:cs="Arial"/>
        </w:rPr>
        <w:t>6</w:t>
      </w:r>
      <w:r w:rsidR="0038514C">
        <w:rPr>
          <w:rFonts w:ascii="Arial" w:hAnsi="Arial" w:cs="Arial"/>
        </w:rPr>
        <w:t xml:space="preserve">].  </w:t>
      </w:r>
    </w:p>
    <w:p w:rsidR="00D74245" w:rsidRDefault="00D74245" w:rsidP="005C7DEB">
      <w:pPr>
        <w:jc w:val="both"/>
        <w:rPr>
          <w:rFonts w:ascii="Arial" w:hAnsi="Arial" w:cs="Arial"/>
        </w:rPr>
      </w:pPr>
      <w:r w:rsidRPr="00C4786E">
        <w:rPr>
          <w:rFonts w:ascii="Arial" w:hAnsi="Arial" w:cs="Arial"/>
        </w:rPr>
        <w:t>This is the first description of ADP protein expression in a small cohort of primary and metastatic UM. Understanding the biological significance of this trait of altered energy metabolism in UM may enable the development of therapies aimed at tumor cell metabolism.</w:t>
      </w:r>
      <w:r w:rsidR="0038514C">
        <w:rPr>
          <w:rFonts w:ascii="Arial" w:hAnsi="Arial" w:cs="Arial"/>
        </w:rPr>
        <w:t xml:space="preserve"> Further studies utilizing ADP immunostaining are required </w:t>
      </w:r>
      <w:r w:rsidR="004260C6">
        <w:rPr>
          <w:rFonts w:ascii="Arial" w:hAnsi="Arial" w:cs="Arial"/>
        </w:rPr>
        <w:t xml:space="preserve">in a larger cohort </w:t>
      </w:r>
      <w:r w:rsidR="00644341">
        <w:rPr>
          <w:rFonts w:ascii="Arial" w:hAnsi="Arial" w:cs="Arial"/>
        </w:rPr>
        <w:t xml:space="preserve">of UM </w:t>
      </w:r>
      <w:r w:rsidR="0038514C">
        <w:rPr>
          <w:rFonts w:ascii="Arial" w:hAnsi="Arial" w:cs="Arial"/>
        </w:rPr>
        <w:t xml:space="preserve">to </w:t>
      </w:r>
      <w:r w:rsidR="00644341">
        <w:rPr>
          <w:rFonts w:ascii="Arial" w:hAnsi="Arial" w:cs="Arial"/>
        </w:rPr>
        <w:t xml:space="preserve">understand the significance of </w:t>
      </w:r>
      <w:r w:rsidR="0038514C">
        <w:rPr>
          <w:rFonts w:ascii="Arial" w:hAnsi="Arial" w:cs="Arial"/>
        </w:rPr>
        <w:t>ADP expression</w:t>
      </w:r>
      <w:r w:rsidR="00644341">
        <w:rPr>
          <w:rFonts w:ascii="Arial" w:hAnsi="Arial" w:cs="Arial"/>
        </w:rPr>
        <w:t xml:space="preserve"> in these tumors</w:t>
      </w:r>
      <w:r w:rsidR="00CE6B6E">
        <w:rPr>
          <w:rFonts w:ascii="Arial" w:hAnsi="Arial" w:cs="Arial"/>
        </w:rPr>
        <w:t>, and the ability of the UM cells to survive during the metastatic process</w:t>
      </w:r>
      <w:r w:rsidR="0038514C">
        <w:rPr>
          <w:rFonts w:ascii="Arial" w:hAnsi="Arial" w:cs="Arial"/>
        </w:rPr>
        <w:t xml:space="preserve">. </w:t>
      </w:r>
      <w:r w:rsidR="0038514C">
        <w:rPr>
          <w:rFonts w:ascii="Arial" w:hAnsi="Arial" w:cs="Arial"/>
        </w:rPr>
        <w:tab/>
      </w: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6F735F" w:rsidRDefault="006F735F" w:rsidP="005C7DEB">
      <w:pPr>
        <w:jc w:val="both"/>
        <w:rPr>
          <w:rFonts w:ascii="Arial" w:hAnsi="Arial" w:cs="Arial"/>
        </w:rPr>
      </w:pPr>
    </w:p>
    <w:p w:rsidR="00897390" w:rsidRDefault="00897390" w:rsidP="005C7DEB">
      <w:pPr>
        <w:jc w:val="both"/>
        <w:rPr>
          <w:rFonts w:ascii="Arial" w:hAnsi="Arial" w:cs="Arial"/>
        </w:rPr>
      </w:pPr>
    </w:p>
    <w:p w:rsidR="00897390" w:rsidRDefault="00897390" w:rsidP="005C7DEB">
      <w:pPr>
        <w:jc w:val="both"/>
        <w:rPr>
          <w:rFonts w:ascii="Arial" w:hAnsi="Arial" w:cs="Arial"/>
        </w:rPr>
      </w:pPr>
    </w:p>
    <w:p w:rsidR="00897390" w:rsidRDefault="00897390" w:rsidP="005C7DEB">
      <w:pPr>
        <w:jc w:val="both"/>
        <w:rPr>
          <w:rFonts w:ascii="Arial" w:hAnsi="Arial" w:cs="Arial"/>
        </w:rPr>
      </w:pPr>
    </w:p>
    <w:p w:rsidR="00897390" w:rsidRDefault="00897390" w:rsidP="005C7DEB">
      <w:pPr>
        <w:jc w:val="both"/>
        <w:rPr>
          <w:rFonts w:ascii="Arial" w:hAnsi="Arial" w:cs="Arial"/>
        </w:rPr>
      </w:pPr>
    </w:p>
    <w:p w:rsidR="00897390" w:rsidRDefault="00897390" w:rsidP="005C7DEB">
      <w:pPr>
        <w:jc w:val="both"/>
        <w:rPr>
          <w:rFonts w:ascii="Arial" w:hAnsi="Arial" w:cs="Arial"/>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6D6735" w:rsidRDefault="006D6735" w:rsidP="005C7DEB">
      <w:pPr>
        <w:jc w:val="both"/>
        <w:rPr>
          <w:rFonts w:ascii="Arial" w:hAnsi="Arial" w:cs="Arial"/>
          <w:b/>
        </w:rPr>
      </w:pPr>
    </w:p>
    <w:p w:rsidR="00AF34FD" w:rsidRDefault="00AF34FD" w:rsidP="005C7DEB">
      <w:pPr>
        <w:jc w:val="both"/>
        <w:rPr>
          <w:rFonts w:ascii="Arial" w:hAnsi="Arial" w:cs="Arial"/>
          <w:b/>
        </w:rPr>
      </w:pPr>
    </w:p>
    <w:p w:rsidR="00AF34FD" w:rsidRDefault="00AF34FD" w:rsidP="005C7DEB">
      <w:pPr>
        <w:jc w:val="both"/>
        <w:rPr>
          <w:rFonts w:ascii="Arial" w:hAnsi="Arial" w:cs="Arial"/>
          <w:b/>
        </w:rPr>
      </w:pPr>
    </w:p>
    <w:p w:rsidR="00AF34FD" w:rsidRDefault="00AF34FD" w:rsidP="005C7DEB">
      <w:pPr>
        <w:jc w:val="both"/>
        <w:rPr>
          <w:rFonts w:ascii="Arial" w:hAnsi="Arial" w:cs="Arial"/>
          <w:b/>
        </w:rPr>
      </w:pPr>
    </w:p>
    <w:p w:rsidR="00821192" w:rsidRDefault="00821192" w:rsidP="00821192">
      <w:pPr>
        <w:shd w:val="clear" w:color="auto" w:fill="FFFFFF"/>
        <w:rPr>
          <w:rFonts w:ascii="Arial" w:hAnsi="Arial" w:cs="Arial"/>
          <w:color w:val="222222"/>
          <w:sz w:val="19"/>
          <w:szCs w:val="19"/>
        </w:rPr>
      </w:pPr>
    </w:p>
    <w:p w:rsidR="00821192" w:rsidRDefault="00821192" w:rsidP="00821192">
      <w:pPr>
        <w:shd w:val="clear" w:color="auto" w:fill="FFFFFF"/>
        <w:rPr>
          <w:rFonts w:ascii="Arial" w:hAnsi="Arial" w:cs="Arial"/>
          <w:b/>
          <w:color w:val="222222"/>
        </w:rPr>
      </w:pPr>
      <w:r w:rsidRPr="00821192">
        <w:rPr>
          <w:rFonts w:ascii="Arial" w:hAnsi="Arial" w:cs="Arial"/>
          <w:b/>
          <w:color w:val="222222"/>
        </w:rPr>
        <w:t>Patient Consent</w:t>
      </w:r>
      <w:r>
        <w:rPr>
          <w:rFonts w:ascii="Arial" w:hAnsi="Arial" w:cs="Arial"/>
          <w:b/>
          <w:color w:val="222222"/>
        </w:rPr>
        <w:t>:</w:t>
      </w:r>
    </w:p>
    <w:p w:rsidR="00821192" w:rsidRDefault="00821192" w:rsidP="00821192">
      <w:pPr>
        <w:shd w:val="clear" w:color="auto" w:fill="FFFFFF"/>
        <w:rPr>
          <w:rFonts w:ascii="Arial" w:hAnsi="Arial" w:cs="Arial"/>
          <w:color w:val="222222"/>
        </w:rPr>
      </w:pPr>
      <w:r w:rsidRPr="00821192">
        <w:rPr>
          <w:rFonts w:ascii="Arial" w:hAnsi="Arial" w:cs="Arial"/>
          <w:color w:val="222222"/>
        </w:rPr>
        <w:t>All patients have consented to the submission of the Letter to the journal.</w:t>
      </w: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Default="00821192" w:rsidP="00821192">
      <w:pPr>
        <w:shd w:val="clear" w:color="auto" w:fill="FFFFFF"/>
        <w:rPr>
          <w:rFonts w:ascii="Arial" w:hAnsi="Arial" w:cs="Arial"/>
          <w:color w:val="222222"/>
        </w:rPr>
      </w:pPr>
    </w:p>
    <w:p w:rsidR="00821192" w:rsidRPr="00821192" w:rsidRDefault="00821192" w:rsidP="00821192">
      <w:pPr>
        <w:shd w:val="clear" w:color="auto" w:fill="FFFFFF"/>
        <w:rPr>
          <w:rFonts w:ascii="Arial" w:hAnsi="Arial" w:cs="Arial"/>
          <w:color w:val="222222"/>
        </w:rPr>
      </w:pPr>
      <w:r w:rsidRPr="00821192">
        <w:rPr>
          <w:rFonts w:ascii="Arial" w:hAnsi="Arial" w:cs="Arial"/>
          <w:color w:val="222222"/>
        </w:rPr>
        <w:t xml:space="preserve"> </w:t>
      </w:r>
    </w:p>
    <w:p w:rsidR="006F735F" w:rsidRPr="006F735F" w:rsidRDefault="006F735F" w:rsidP="00821192">
      <w:pPr>
        <w:jc w:val="both"/>
        <w:rPr>
          <w:rFonts w:ascii="Arial" w:hAnsi="Arial" w:cs="Arial"/>
          <w:b/>
        </w:rPr>
      </w:pPr>
      <w:r w:rsidRPr="006F735F">
        <w:rPr>
          <w:rFonts w:ascii="Arial" w:hAnsi="Arial" w:cs="Arial"/>
          <w:b/>
        </w:rPr>
        <w:t>References:</w:t>
      </w:r>
    </w:p>
    <w:p w:rsidR="00897390" w:rsidRDefault="00897390" w:rsidP="005C7DEB">
      <w:pPr>
        <w:jc w:val="both"/>
        <w:rPr>
          <w:rFonts w:ascii="Arial" w:hAnsi="Arial" w:cs="Arial"/>
          <w:b/>
        </w:rPr>
      </w:pPr>
    </w:p>
    <w:p w:rsidR="00897390" w:rsidRPr="00A271FD" w:rsidRDefault="009E1C26" w:rsidP="009E1C26">
      <w:pPr>
        <w:pStyle w:val="ListParagraph"/>
        <w:numPr>
          <w:ilvl w:val="0"/>
          <w:numId w:val="1"/>
        </w:numPr>
        <w:jc w:val="both"/>
        <w:rPr>
          <w:rFonts w:ascii="Arial" w:hAnsi="Arial" w:cs="Arial"/>
        </w:rPr>
      </w:pPr>
      <w:r w:rsidRPr="00821192">
        <w:rPr>
          <w:rFonts w:ascii="Arial" w:hAnsi="Arial" w:cs="Arial"/>
        </w:rPr>
        <w:t xml:space="preserve">Straub BK, </w:t>
      </w:r>
      <w:proofErr w:type="spellStart"/>
      <w:r w:rsidRPr="00821192">
        <w:rPr>
          <w:rFonts w:ascii="Arial" w:hAnsi="Arial" w:cs="Arial"/>
        </w:rPr>
        <w:t>Herpel</w:t>
      </w:r>
      <w:proofErr w:type="spellEnd"/>
      <w:r w:rsidRPr="00821192">
        <w:rPr>
          <w:rFonts w:ascii="Arial" w:hAnsi="Arial" w:cs="Arial"/>
        </w:rPr>
        <w:t xml:space="preserve"> E, Singer S, et al</w:t>
      </w:r>
      <w:r w:rsidR="00821192">
        <w:rPr>
          <w:rFonts w:ascii="Arial" w:hAnsi="Arial" w:cs="Arial"/>
        </w:rPr>
        <w:t xml:space="preserve">. </w:t>
      </w:r>
      <w:r w:rsidR="00821192" w:rsidRPr="00821192">
        <w:rPr>
          <w:rFonts w:ascii="Arial" w:hAnsi="Arial" w:cs="Arial"/>
        </w:rPr>
        <w:t>(2010)</w:t>
      </w:r>
      <w:r w:rsidRPr="00821192">
        <w:rPr>
          <w:rFonts w:ascii="Arial" w:hAnsi="Arial" w:cs="Arial"/>
        </w:rPr>
        <w:t xml:space="preserve"> </w:t>
      </w:r>
      <w:r w:rsidRPr="00A271FD">
        <w:rPr>
          <w:rFonts w:ascii="Arial" w:hAnsi="Arial" w:cs="Arial"/>
        </w:rPr>
        <w:t>Lipid droplet-associated PAT-proteins show frequent and differential expression in neoplastic</w:t>
      </w:r>
      <w:r w:rsidR="00821192">
        <w:rPr>
          <w:rFonts w:ascii="Arial" w:hAnsi="Arial" w:cs="Arial"/>
        </w:rPr>
        <w:t xml:space="preserve"> </w:t>
      </w:r>
      <w:proofErr w:type="spellStart"/>
      <w:r w:rsidR="00821192">
        <w:rPr>
          <w:rFonts w:ascii="Arial" w:hAnsi="Arial" w:cs="Arial"/>
        </w:rPr>
        <w:t>steatogenesis</w:t>
      </w:r>
      <w:proofErr w:type="spellEnd"/>
      <w:r w:rsidR="00821192">
        <w:rPr>
          <w:rFonts w:ascii="Arial" w:hAnsi="Arial" w:cs="Arial"/>
        </w:rPr>
        <w:t xml:space="preserve">. Mod </w:t>
      </w:r>
      <w:proofErr w:type="spellStart"/>
      <w:r w:rsidR="00821192">
        <w:rPr>
          <w:rFonts w:ascii="Arial" w:hAnsi="Arial" w:cs="Arial"/>
        </w:rPr>
        <w:t>Pathol</w:t>
      </w:r>
      <w:proofErr w:type="spellEnd"/>
      <w:r w:rsidR="00821192">
        <w:rPr>
          <w:rFonts w:ascii="Arial" w:hAnsi="Arial" w:cs="Arial"/>
        </w:rPr>
        <w:t xml:space="preserve">. ; </w:t>
      </w:r>
      <w:r w:rsidRPr="00A271FD">
        <w:rPr>
          <w:rFonts w:ascii="Arial" w:hAnsi="Arial" w:cs="Arial"/>
        </w:rPr>
        <w:t>23(3):480-492.</w:t>
      </w:r>
    </w:p>
    <w:p w:rsidR="009E1C26" w:rsidRPr="00A271FD" w:rsidRDefault="009E1C26" w:rsidP="009E1C26">
      <w:pPr>
        <w:pStyle w:val="ListParagraph"/>
        <w:numPr>
          <w:ilvl w:val="0"/>
          <w:numId w:val="1"/>
        </w:numPr>
        <w:jc w:val="both"/>
        <w:rPr>
          <w:rFonts w:ascii="Arial" w:hAnsi="Arial" w:cs="Arial"/>
        </w:rPr>
      </w:pPr>
      <w:r w:rsidRPr="00A271FD">
        <w:rPr>
          <w:rFonts w:ascii="Arial" w:hAnsi="Arial" w:cs="Arial"/>
        </w:rPr>
        <w:t xml:space="preserve">Muthusamy K, </w:t>
      </w:r>
      <w:proofErr w:type="spellStart"/>
      <w:r w:rsidRPr="00A271FD">
        <w:rPr>
          <w:rFonts w:ascii="Arial" w:hAnsi="Arial" w:cs="Arial"/>
        </w:rPr>
        <w:t>Halbert</w:t>
      </w:r>
      <w:proofErr w:type="spellEnd"/>
      <w:r w:rsidRPr="00A271FD">
        <w:rPr>
          <w:rFonts w:ascii="Arial" w:hAnsi="Arial" w:cs="Arial"/>
        </w:rPr>
        <w:t xml:space="preserve"> G, Roberts F. </w:t>
      </w:r>
      <w:r w:rsidR="00821192">
        <w:rPr>
          <w:rFonts w:ascii="Arial" w:hAnsi="Arial" w:cs="Arial"/>
        </w:rPr>
        <w:t xml:space="preserve">(2006) </w:t>
      </w:r>
      <w:proofErr w:type="spellStart"/>
      <w:r w:rsidRPr="00A271FD">
        <w:rPr>
          <w:rFonts w:ascii="Arial" w:hAnsi="Arial" w:cs="Arial"/>
        </w:rPr>
        <w:t>Immunohistochemical</w:t>
      </w:r>
      <w:proofErr w:type="spellEnd"/>
      <w:r w:rsidRPr="00A271FD">
        <w:rPr>
          <w:rFonts w:ascii="Arial" w:hAnsi="Arial" w:cs="Arial"/>
        </w:rPr>
        <w:t xml:space="preserve"> staining for </w:t>
      </w:r>
      <w:proofErr w:type="spellStart"/>
      <w:r w:rsidRPr="00A271FD">
        <w:rPr>
          <w:rFonts w:ascii="Arial" w:hAnsi="Arial" w:cs="Arial"/>
        </w:rPr>
        <w:t>adipophilin</w:t>
      </w:r>
      <w:proofErr w:type="spellEnd"/>
      <w:r w:rsidRPr="00A271FD">
        <w:rPr>
          <w:rFonts w:ascii="Arial" w:hAnsi="Arial" w:cs="Arial"/>
        </w:rPr>
        <w:t xml:space="preserve">, </w:t>
      </w:r>
      <w:proofErr w:type="spellStart"/>
      <w:r w:rsidRPr="00A271FD">
        <w:rPr>
          <w:rFonts w:ascii="Arial" w:hAnsi="Arial" w:cs="Arial"/>
        </w:rPr>
        <w:t>perilipin</w:t>
      </w:r>
      <w:proofErr w:type="spellEnd"/>
      <w:r w:rsidRPr="00A271FD">
        <w:rPr>
          <w:rFonts w:ascii="Arial" w:hAnsi="Arial" w:cs="Arial"/>
        </w:rPr>
        <w:t xml:space="preserve"> and TIP47. </w:t>
      </w:r>
      <w:r w:rsidR="00530F21" w:rsidRPr="00A271FD">
        <w:rPr>
          <w:rFonts w:ascii="Arial" w:hAnsi="Arial" w:cs="Arial"/>
        </w:rPr>
        <w:t xml:space="preserve">J </w:t>
      </w:r>
      <w:proofErr w:type="spellStart"/>
      <w:r w:rsidR="00530F21" w:rsidRPr="00A271FD">
        <w:rPr>
          <w:rFonts w:ascii="Arial" w:hAnsi="Arial" w:cs="Arial"/>
        </w:rPr>
        <w:t>Clin</w:t>
      </w:r>
      <w:proofErr w:type="spellEnd"/>
      <w:r w:rsidR="00530F21" w:rsidRPr="00A271FD">
        <w:rPr>
          <w:rFonts w:ascii="Arial" w:hAnsi="Arial" w:cs="Arial"/>
        </w:rPr>
        <w:t xml:space="preserve"> </w:t>
      </w:r>
      <w:proofErr w:type="spellStart"/>
      <w:r w:rsidR="00530F21" w:rsidRPr="00A271FD">
        <w:rPr>
          <w:rFonts w:ascii="Arial" w:hAnsi="Arial" w:cs="Arial"/>
        </w:rPr>
        <w:t>Pathol</w:t>
      </w:r>
      <w:proofErr w:type="spellEnd"/>
      <w:r w:rsidR="00530F21" w:rsidRPr="00A271FD">
        <w:rPr>
          <w:rFonts w:ascii="Arial" w:hAnsi="Arial" w:cs="Arial"/>
        </w:rPr>
        <w:t>.</w:t>
      </w:r>
      <w:r w:rsidR="00821192">
        <w:rPr>
          <w:rFonts w:ascii="Arial" w:hAnsi="Arial" w:cs="Arial"/>
        </w:rPr>
        <w:t xml:space="preserve"> ; </w:t>
      </w:r>
      <w:r w:rsidRPr="00A271FD">
        <w:rPr>
          <w:rFonts w:ascii="Arial" w:hAnsi="Arial" w:cs="Arial"/>
        </w:rPr>
        <w:t>59:1166-</w:t>
      </w:r>
      <w:r w:rsidR="00530F21" w:rsidRPr="00A271FD">
        <w:rPr>
          <w:rFonts w:ascii="Arial" w:hAnsi="Arial" w:cs="Arial"/>
        </w:rPr>
        <w:t>11</w:t>
      </w:r>
      <w:r w:rsidRPr="00A271FD">
        <w:rPr>
          <w:rFonts w:ascii="Arial" w:hAnsi="Arial" w:cs="Arial"/>
        </w:rPr>
        <w:t>70.</w:t>
      </w:r>
    </w:p>
    <w:p w:rsidR="00645B00" w:rsidRPr="00A271FD" w:rsidRDefault="008B006C" w:rsidP="00645B00">
      <w:pPr>
        <w:pStyle w:val="ListParagraph"/>
        <w:numPr>
          <w:ilvl w:val="0"/>
          <w:numId w:val="1"/>
        </w:numPr>
        <w:jc w:val="both"/>
        <w:rPr>
          <w:rFonts w:ascii="Arial" w:hAnsi="Arial" w:cs="Arial"/>
        </w:rPr>
      </w:pPr>
      <w:hyperlink r:id="rId6" w:history="1">
        <w:r w:rsidR="00645B00" w:rsidRPr="00A271FD">
          <w:rPr>
            <w:rStyle w:val="Hyperlink"/>
            <w:rFonts w:ascii="Arial" w:hAnsi="Arial" w:cs="Arial"/>
            <w:color w:val="auto"/>
            <w:u w:val="none"/>
            <w:shd w:val="clear" w:color="auto" w:fill="FFFFFF"/>
          </w:rPr>
          <w:t>Fujimoto M</w:t>
        </w:r>
      </w:hyperlink>
      <w:r w:rsidR="00645B00" w:rsidRPr="00A271FD">
        <w:rPr>
          <w:rFonts w:ascii="Arial" w:hAnsi="Arial" w:cs="Arial"/>
          <w:shd w:val="clear" w:color="auto" w:fill="FFFFFF"/>
        </w:rPr>
        <w:t>,</w:t>
      </w:r>
      <w:r w:rsidR="00645B00" w:rsidRPr="00A271FD">
        <w:rPr>
          <w:rStyle w:val="apple-converted-space"/>
          <w:rFonts w:ascii="Arial" w:hAnsi="Arial" w:cs="Arial"/>
          <w:shd w:val="clear" w:color="auto" w:fill="FFFFFF"/>
        </w:rPr>
        <w:t> </w:t>
      </w:r>
      <w:proofErr w:type="spellStart"/>
      <w:r w:rsidR="00AF34FD">
        <w:fldChar w:fldCharType="begin"/>
      </w:r>
      <w:r w:rsidR="00AF34FD">
        <w:instrText xml:space="preserve"> HYPERLINK "https://www.ncbi.nlm.nih.gov/pubmed/?term=Matsuzaki%20I%5BAuthor%5D&amp;cauthor=true&amp;cauthor_uid=27886404" </w:instrText>
      </w:r>
      <w:r w:rsidR="00AF34FD">
        <w:fldChar w:fldCharType="separate"/>
      </w:r>
      <w:r w:rsidR="00645B00" w:rsidRPr="00A271FD">
        <w:rPr>
          <w:rStyle w:val="Hyperlink"/>
          <w:rFonts w:ascii="Arial" w:hAnsi="Arial" w:cs="Arial"/>
          <w:color w:val="auto"/>
          <w:u w:val="none"/>
          <w:shd w:val="clear" w:color="auto" w:fill="FFFFFF"/>
        </w:rPr>
        <w:t>Matsuzaki</w:t>
      </w:r>
      <w:proofErr w:type="spellEnd"/>
      <w:r w:rsidR="00645B00" w:rsidRPr="00A271FD">
        <w:rPr>
          <w:rStyle w:val="Hyperlink"/>
          <w:rFonts w:ascii="Arial" w:hAnsi="Arial" w:cs="Arial"/>
          <w:color w:val="auto"/>
          <w:u w:val="none"/>
          <w:shd w:val="clear" w:color="auto" w:fill="FFFFFF"/>
        </w:rPr>
        <w:t xml:space="preserve"> I</w:t>
      </w:r>
      <w:r w:rsidR="00AF34FD">
        <w:rPr>
          <w:rStyle w:val="Hyperlink"/>
          <w:rFonts w:ascii="Arial" w:hAnsi="Arial" w:cs="Arial"/>
          <w:color w:val="auto"/>
          <w:u w:val="none"/>
          <w:shd w:val="clear" w:color="auto" w:fill="FFFFFF"/>
        </w:rPr>
        <w:fldChar w:fldCharType="end"/>
      </w:r>
      <w:r w:rsidR="00645B00" w:rsidRPr="00A271FD">
        <w:rPr>
          <w:rFonts w:ascii="Arial" w:hAnsi="Arial" w:cs="Arial"/>
          <w:shd w:val="clear" w:color="auto" w:fill="FFFFFF"/>
        </w:rPr>
        <w:t>,</w:t>
      </w:r>
      <w:r w:rsidR="00645B00" w:rsidRPr="00A271FD">
        <w:rPr>
          <w:rStyle w:val="apple-converted-space"/>
          <w:rFonts w:ascii="Arial" w:hAnsi="Arial" w:cs="Arial"/>
          <w:shd w:val="clear" w:color="auto" w:fill="FFFFFF"/>
        </w:rPr>
        <w:t> </w:t>
      </w:r>
      <w:hyperlink r:id="rId7" w:history="1">
        <w:r w:rsidR="00645B00" w:rsidRPr="00A271FD">
          <w:rPr>
            <w:rStyle w:val="Hyperlink"/>
            <w:rFonts w:ascii="Arial" w:hAnsi="Arial" w:cs="Arial"/>
            <w:color w:val="auto"/>
            <w:u w:val="none"/>
            <w:shd w:val="clear" w:color="auto" w:fill="FFFFFF"/>
          </w:rPr>
          <w:t>Yamamoto Y</w:t>
        </w:r>
      </w:hyperlink>
      <w:r w:rsidR="00645B00" w:rsidRPr="00A271FD">
        <w:rPr>
          <w:rFonts w:ascii="Arial" w:hAnsi="Arial" w:cs="Arial"/>
        </w:rPr>
        <w:t>, et al.</w:t>
      </w:r>
      <w:r w:rsidR="00821192">
        <w:rPr>
          <w:rFonts w:ascii="Arial" w:hAnsi="Arial" w:cs="Arial"/>
        </w:rPr>
        <w:t xml:space="preserve"> (2016)</w:t>
      </w:r>
      <w:r w:rsidR="00645B00" w:rsidRPr="00A271FD">
        <w:rPr>
          <w:rFonts w:ascii="Arial" w:hAnsi="Arial" w:cs="Arial"/>
        </w:rPr>
        <w:t xml:space="preserve"> </w:t>
      </w:r>
      <w:proofErr w:type="spellStart"/>
      <w:r w:rsidR="00645B00" w:rsidRPr="00A271FD">
        <w:rPr>
          <w:rFonts w:ascii="Arial" w:hAnsi="Arial" w:cs="Arial"/>
        </w:rPr>
        <w:t>Adipophilin</w:t>
      </w:r>
      <w:proofErr w:type="spellEnd"/>
      <w:r w:rsidR="00645B00" w:rsidRPr="00A271FD">
        <w:rPr>
          <w:rFonts w:ascii="Arial" w:hAnsi="Arial" w:cs="Arial"/>
        </w:rPr>
        <w:t xml:space="preserve"> expression in cutaneous malignant melanoma. J </w:t>
      </w:r>
      <w:proofErr w:type="spellStart"/>
      <w:r w:rsidR="00645B00" w:rsidRPr="00A271FD">
        <w:rPr>
          <w:rFonts w:ascii="Arial" w:hAnsi="Arial" w:cs="Arial"/>
        </w:rPr>
        <w:t>Cutan</w:t>
      </w:r>
      <w:proofErr w:type="spellEnd"/>
      <w:r w:rsidR="00645B00" w:rsidRPr="00A271FD">
        <w:rPr>
          <w:rFonts w:ascii="Arial" w:hAnsi="Arial" w:cs="Arial"/>
        </w:rPr>
        <w:t xml:space="preserve"> </w:t>
      </w:r>
      <w:proofErr w:type="spellStart"/>
      <w:r w:rsidR="00645B00" w:rsidRPr="00A271FD">
        <w:rPr>
          <w:rFonts w:ascii="Arial" w:hAnsi="Arial" w:cs="Arial"/>
        </w:rPr>
        <w:t>Pathol</w:t>
      </w:r>
      <w:proofErr w:type="spellEnd"/>
      <w:r w:rsidR="00645B00" w:rsidRPr="00A271FD">
        <w:rPr>
          <w:rFonts w:ascii="Arial" w:hAnsi="Arial" w:cs="Arial"/>
        </w:rPr>
        <w:t>.</w:t>
      </w:r>
      <w:r w:rsidR="00821192">
        <w:rPr>
          <w:rFonts w:ascii="Arial" w:hAnsi="Arial" w:cs="Arial"/>
        </w:rPr>
        <w:t xml:space="preserve"> ;</w:t>
      </w:r>
      <w:r w:rsidR="00645B00" w:rsidRPr="00A271FD">
        <w:rPr>
          <w:rFonts w:ascii="Arial" w:hAnsi="Arial" w:cs="Arial"/>
        </w:rPr>
        <w:t xml:space="preserve"> </w:t>
      </w:r>
      <w:proofErr w:type="spellStart"/>
      <w:proofErr w:type="gramStart"/>
      <w:r w:rsidR="00645B00" w:rsidRPr="00A271FD">
        <w:rPr>
          <w:rFonts w:ascii="Arial" w:hAnsi="Arial" w:cs="Arial"/>
        </w:rPr>
        <w:t>doi</w:t>
      </w:r>
      <w:proofErr w:type="spellEnd"/>
      <w:proofErr w:type="gramEnd"/>
      <w:r w:rsidR="00645B00" w:rsidRPr="00A271FD">
        <w:rPr>
          <w:rFonts w:ascii="Arial" w:hAnsi="Arial" w:cs="Arial"/>
        </w:rPr>
        <w:t>: 10.1111/c</w:t>
      </w:r>
      <w:r w:rsidR="00821192">
        <w:rPr>
          <w:rFonts w:ascii="Arial" w:hAnsi="Arial" w:cs="Arial"/>
        </w:rPr>
        <w:t xml:space="preserve">up.12868. </w:t>
      </w:r>
    </w:p>
    <w:p w:rsidR="001C1F87" w:rsidRPr="00A271FD" w:rsidRDefault="002E5AD4" w:rsidP="00645B00">
      <w:pPr>
        <w:pStyle w:val="ListParagraph"/>
        <w:numPr>
          <w:ilvl w:val="0"/>
          <w:numId w:val="1"/>
        </w:numPr>
        <w:jc w:val="both"/>
        <w:rPr>
          <w:rFonts w:ascii="Arial" w:hAnsi="Arial" w:cs="Arial"/>
        </w:rPr>
      </w:pPr>
      <w:r w:rsidRPr="00A271FD">
        <w:rPr>
          <w:rFonts w:ascii="Arial" w:hAnsi="Arial"/>
        </w:rPr>
        <w:t xml:space="preserve">Mittal R, Araujo I, </w:t>
      </w:r>
      <w:proofErr w:type="spellStart"/>
      <w:r w:rsidRPr="00A271FD">
        <w:rPr>
          <w:rFonts w:ascii="Arial" w:hAnsi="Arial"/>
        </w:rPr>
        <w:t>Czanner</w:t>
      </w:r>
      <w:proofErr w:type="spellEnd"/>
      <w:r w:rsidRPr="00A271FD">
        <w:rPr>
          <w:rFonts w:ascii="Arial" w:hAnsi="Arial"/>
        </w:rPr>
        <w:t xml:space="preserve"> G, </w:t>
      </w:r>
      <w:proofErr w:type="spellStart"/>
      <w:r w:rsidRPr="00A271FD">
        <w:rPr>
          <w:rFonts w:ascii="Arial" w:hAnsi="Arial"/>
        </w:rPr>
        <w:t>Coupland</w:t>
      </w:r>
      <w:proofErr w:type="spellEnd"/>
      <w:r w:rsidRPr="00A271FD">
        <w:rPr>
          <w:rFonts w:ascii="Arial" w:hAnsi="Arial"/>
        </w:rPr>
        <w:t xml:space="preserve"> S.E. </w:t>
      </w:r>
      <w:r w:rsidR="00821192">
        <w:rPr>
          <w:rFonts w:ascii="Arial" w:hAnsi="Arial"/>
        </w:rPr>
        <w:t xml:space="preserve">(2016) </w:t>
      </w:r>
      <w:r w:rsidRPr="00A271FD">
        <w:rPr>
          <w:rFonts w:ascii="Arial" w:hAnsi="Arial" w:cs="Arial"/>
          <w:bCs/>
          <w:szCs w:val="34"/>
        </w:rPr>
        <w:t xml:space="preserve">Perforin expression in eyelid sebaceous carcinomas: a useful and specific </w:t>
      </w:r>
      <w:proofErr w:type="spellStart"/>
      <w:r w:rsidRPr="00A271FD">
        <w:rPr>
          <w:rFonts w:ascii="Arial" w:hAnsi="Arial" w:cs="Arial"/>
          <w:bCs/>
          <w:szCs w:val="34"/>
        </w:rPr>
        <w:t>immunomarker</w:t>
      </w:r>
      <w:proofErr w:type="spellEnd"/>
      <w:r w:rsidRPr="00A271FD">
        <w:rPr>
          <w:rFonts w:ascii="Arial" w:hAnsi="Arial" w:cs="Arial"/>
          <w:bCs/>
          <w:szCs w:val="34"/>
        </w:rPr>
        <w:t xml:space="preserve"> for the differential diagnosis of eyelid carcinomas.</w:t>
      </w:r>
      <w:r w:rsidRPr="00A271FD">
        <w:rPr>
          <w:rFonts w:ascii="Arial" w:hAnsi="Arial" w:cs="Arial"/>
          <w:b/>
          <w:bCs/>
          <w:szCs w:val="34"/>
        </w:rPr>
        <w:t xml:space="preserve"> </w:t>
      </w:r>
      <w:proofErr w:type="spellStart"/>
      <w:r w:rsidR="00160655" w:rsidRPr="00A271FD">
        <w:rPr>
          <w:rFonts w:ascii="Arial" w:hAnsi="Arial"/>
        </w:rPr>
        <w:t>Acta</w:t>
      </w:r>
      <w:proofErr w:type="spellEnd"/>
      <w:r w:rsidR="00160655" w:rsidRPr="00A271FD">
        <w:rPr>
          <w:rFonts w:ascii="Arial" w:hAnsi="Arial"/>
        </w:rPr>
        <w:t xml:space="preserve"> </w:t>
      </w:r>
      <w:proofErr w:type="spellStart"/>
      <w:proofErr w:type="gramStart"/>
      <w:r w:rsidR="00160655" w:rsidRPr="00A271FD">
        <w:rPr>
          <w:rFonts w:ascii="Arial" w:hAnsi="Arial"/>
        </w:rPr>
        <w:t>Ophthalmologica</w:t>
      </w:r>
      <w:proofErr w:type="spellEnd"/>
      <w:r w:rsidR="00821192">
        <w:rPr>
          <w:rFonts w:ascii="Arial" w:hAnsi="Arial"/>
        </w:rPr>
        <w:t xml:space="preserve"> ;</w:t>
      </w:r>
      <w:proofErr w:type="gramEnd"/>
      <w:r w:rsidR="00821192">
        <w:rPr>
          <w:rFonts w:ascii="Arial" w:hAnsi="Arial"/>
        </w:rPr>
        <w:t xml:space="preserve"> </w:t>
      </w:r>
      <w:r w:rsidR="00821192">
        <w:rPr>
          <w:rFonts w:ascii="Arial" w:hAnsi="Arial" w:cs="Arial"/>
          <w:szCs w:val="22"/>
        </w:rPr>
        <w:t>94(5):</w:t>
      </w:r>
      <w:r w:rsidR="00160655" w:rsidRPr="00A271FD">
        <w:rPr>
          <w:rFonts w:ascii="Arial" w:hAnsi="Arial" w:cs="Arial"/>
          <w:szCs w:val="22"/>
        </w:rPr>
        <w:t>325-</w:t>
      </w:r>
      <w:r w:rsidR="00821192">
        <w:rPr>
          <w:rFonts w:ascii="Arial" w:hAnsi="Arial" w:cs="Arial"/>
          <w:szCs w:val="22"/>
        </w:rPr>
        <w:t>3</w:t>
      </w:r>
      <w:r w:rsidR="00160655" w:rsidRPr="00A271FD">
        <w:rPr>
          <w:rFonts w:ascii="Arial" w:hAnsi="Arial" w:cs="Arial"/>
          <w:szCs w:val="22"/>
        </w:rPr>
        <w:t xml:space="preserve">30. </w:t>
      </w:r>
    </w:p>
    <w:p w:rsidR="00704736" w:rsidRPr="00A271FD" w:rsidRDefault="00A53D67" w:rsidP="00645B00">
      <w:pPr>
        <w:pStyle w:val="ListParagraph"/>
        <w:numPr>
          <w:ilvl w:val="0"/>
          <w:numId w:val="1"/>
        </w:numPr>
        <w:jc w:val="both"/>
        <w:rPr>
          <w:rFonts w:ascii="Arial" w:hAnsi="Arial" w:cs="Arial"/>
        </w:rPr>
      </w:pPr>
      <w:proofErr w:type="spellStart"/>
      <w:r w:rsidRPr="00A271FD">
        <w:rPr>
          <w:rFonts w:ascii="Arial" w:hAnsi="Arial" w:cs="Arial"/>
          <w:szCs w:val="28"/>
        </w:rPr>
        <w:t>Coupland</w:t>
      </w:r>
      <w:proofErr w:type="spellEnd"/>
      <w:r w:rsidRPr="00A271FD">
        <w:rPr>
          <w:rFonts w:ascii="Arial" w:hAnsi="Arial" w:cs="Arial"/>
          <w:szCs w:val="28"/>
        </w:rPr>
        <w:t xml:space="preserve"> SE, </w:t>
      </w:r>
      <w:proofErr w:type="spellStart"/>
      <w:r w:rsidRPr="00A271FD">
        <w:rPr>
          <w:rFonts w:ascii="Arial" w:hAnsi="Arial" w:cs="Arial"/>
          <w:szCs w:val="28"/>
        </w:rPr>
        <w:t>Kalirai</w:t>
      </w:r>
      <w:proofErr w:type="spellEnd"/>
      <w:r w:rsidRPr="00A271FD">
        <w:rPr>
          <w:rFonts w:ascii="Arial" w:hAnsi="Arial" w:cs="Arial"/>
          <w:szCs w:val="28"/>
        </w:rPr>
        <w:t xml:space="preserve"> H, Ho V, Thornton S, </w:t>
      </w:r>
      <w:proofErr w:type="spellStart"/>
      <w:r w:rsidRPr="00A271FD">
        <w:rPr>
          <w:rFonts w:ascii="Arial" w:hAnsi="Arial" w:cs="Arial"/>
          <w:szCs w:val="28"/>
        </w:rPr>
        <w:t>Damato</w:t>
      </w:r>
      <w:proofErr w:type="spellEnd"/>
      <w:r w:rsidRPr="00A271FD">
        <w:rPr>
          <w:rFonts w:ascii="Arial" w:hAnsi="Arial" w:cs="Arial"/>
          <w:szCs w:val="28"/>
        </w:rPr>
        <w:t xml:space="preserve"> BE, </w:t>
      </w:r>
      <w:proofErr w:type="spellStart"/>
      <w:r w:rsidRPr="00A271FD">
        <w:rPr>
          <w:rFonts w:ascii="Arial" w:hAnsi="Arial" w:cs="Arial"/>
          <w:szCs w:val="28"/>
        </w:rPr>
        <w:t>Heimann</w:t>
      </w:r>
      <w:proofErr w:type="spellEnd"/>
      <w:r w:rsidRPr="00A271FD">
        <w:rPr>
          <w:rFonts w:ascii="Arial" w:hAnsi="Arial" w:cs="Arial"/>
          <w:szCs w:val="28"/>
        </w:rPr>
        <w:t xml:space="preserve"> H</w:t>
      </w:r>
      <w:r w:rsidRPr="00A271FD">
        <w:rPr>
          <w:rFonts w:ascii="Arial" w:hAnsi="Arial" w:cs="Arial"/>
        </w:rPr>
        <w:t>.</w:t>
      </w:r>
      <w:r w:rsidR="00821192">
        <w:rPr>
          <w:rFonts w:ascii="Arial" w:hAnsi="Arial" w:cs="Arial"/>
        </w:rPr>
        <w:t xml:space="preserve"> (2015</w:t>
      </w:r>
      <w:proofErr w:type="gramStart"/>
      <w:r w:rsidR="00821192">
        <w:rPr>
          <w:rFonts w:ascii="Arial" w:hAnsi="Arial" w:cs="Arial"/>
        </w:rPr>
        <w:t>)</w:t>
      </w:r>
      <w:r w:rsidRPr="00A271FD">
        <w:rPr>
          <w:rFonts w:ascii="Arial" w:hAnsi="Arial" w:cs="Arial"/>
        </w:rPr>
        <w:t xml:space="preserve"> </w:t>
      </w:r>
      <w:r w:rsidR="00821192">
        <w:rPr>
          <w:rFonts w:ascii="Arial" w:hAnsi="Arial" w:cs="Arial"/>
        </w:rPr>
        <w:t xml:space="preserve"> </w:t>
      </w:r>
      <w:r w:rsidRPr="00C21B02">
        <w:rPr>
          <w:rFonts w:ascii="Arial" w:hAnsi="Arial" w:cs="Arial"/>
          <w:bCs/>
          <w:szCs w:val="34"/>
        </w:rPr>
        <w:t>Concordant</w:t>
      </w:r>
      <w:proofErr w:type="gramEnd"/>
      <w:r w:rsidRPr="00C21B02">
        <w:rPr>
          <w:rFonts w:ascii="Arial" w:hAnsi="Arial" w:cs="Arial"/>
          <w:bCs/>
          <w:szCs w:val="34"/>
        </w:rPr>
        <w:t xml:space="preserve"> chromosome 3 results in paired choroidal melanoma biopsies and subsequent tumour resection specimens.</w:t>
      </w:r>
      <w:r w:rsidRPr="00A271FD">
        <w:rPr>
          <w:rFonts w:ascii="Arial" w:hAnsi="Arial" w:cs="Arial"/>
        </w:rPr>
        <w:t xml:space="preserve"> Br J </w:t>
      </w:r>
      <w:proofErr w:type="spellStart"/>
      <w:r w:rsidRPr="00A271FD">
        <w:rPr>
          <w:rFonts w:ascii="Arial" w:hAnsi="Arial" w:cs="Arial"/>
        </w:rPr>
        <w:t>Ophthalmol</w:t>
      </w:r>
      <w:proofErr w:type="spellEnd"/>
      <w:r w:rsidRPr="00A271FD">
        <w:rPr>
          <w:rFonts w:ascii="Arial" w:hAnsi="Arial" w:cs="Arial"/>
        </w:rPr>
        <w:t>. ;</w:t>
      </w:r>
      <w:r w:rsidR="00821192">
        <w:rPr>
          <w:rFonts w:ascii="Arial" w:hAnsi="Arial" w:cs="Arial"/>
        </w:rPr>
        <w:t xml:space="preserve"> </w:t>
      </w:r>
      <w:r w:rsidRPr="00A271FD">
        <w:rPr>
          <w:rFonts w:ascii="Arial" w:hAnsi="Arial" w:cs="Arial"/>
        </w:rPr>
        <w:t>99(10):1444-</w:t>
      </w:r>
      <w:r w:rsidR="00821192">
        <w:rPr>
          <w:rFonts w:ascii="Arial" w:hAnsi="Arial" w:cs="Arial"/>
        </w:rPr>
        <w:t>14</w:t>
      </w:r>
      <w:r w:rsidRPr="00A271FD">
        <w:rPr>
          <w:rFonts w:ascii="Arial" w:hAnsi="Arial" w:cs="Arial"/>
        </w:rPr>
        <w:t>50.</w:t>
      </w:r>
      <w:r w:rsidRPr="00A271FD" w:rsidDel="00160655">
        <w:rPr>
          <w:rFonts w:ascii="Arial" w:hAnsi="Arial" w:cs="Arial"/>
        </w:rPr>
        <w:t xml:space="preserve"> </w:t>
      </w:r>
    </w:p>
    <w:p w:rsidR="0038514C" w:rsidRPr="00A271FD" w:rsidRDefault="00645B00" w:rsidP="00645B00">
      <w:pPr>
        <w:pStyle w:val="ListParagraph"/>
        <w:numPr>
          <w:ilvl w:val="0"/>
          <w:numId w:val="1"/>
        </w:numPr>
        <w:jc w:val="both"/>
        <w:rPr>
          <w:rFonts w:ascii="Arial" w:hAnsi="Arial" w:cs="Arial"/>
        </w:rPr>
      </w:pPr>
      <w:r w:rsidRPr="00A271FD">
        <w:rPr>
          <w:rFonts w:ascii="Arial" w:hAnsi="Arial" w:cs="Arial"/>
        </w:rPr>
        <w:t xml:space="preserve">Fujimoto M, </w:t>
      </w:r>
      <w:proofErr w:type="spellStart"/>
      <w:r w:rsidRPr="00A271FD">
        <w:rPr>
          <w:rFonts w:ascii="Arial" w:hAnsi="Arial" w:cs="Arial"/>
        </w:rPr>
        <w:t>Yoshizawa</w:t>
      </w:r>
      <w:proofErr w:type="spellEnd"/>
      <w:r w:rsidRPr="00A271FD">
        <w:rPr>
          <w:rFonts w:ascii="Arial" w:hAnsi="Arial" w:cs="Arial"/>
        </w:rPr>
        <w:t xml:space="preserve"> A, Sumiyoshi S, et al. </w:t>
      </w:r>
      <w:r w:rsidR="00821192">
        <w:rPr>
          <w:rFonts w:ascii="Arial" w:hAnsi="Arial" w:cs="Arial"/>
        </w:rPr>
        <w:t xml:space="preserve">(2017) </w:t>
      </w:r>
      <w:proofErr w:type="spellStart"/>
      <w:r w:rsidRPr="00A271FD">
        <w:rPr>
          <w:rFonts w:ascii="Arial" w:hAnsi="Arial" w:cs="Arial"/>
        </w:rPr>
        <w:t>Adipophilin</w:t>
      </w:r>
      <w:proofErr w:type="spellEnd"/>
      <w:r w:rsidRPr="00A271FD">
        <w:rPr>
          <w:rFonts w:ascii="Arial" w:hAnsi="Arial" w:cs="Arial"/>
        </w:rPr>
        <w:t xml:space="preserve"> expression in lung adenocarcinoma is associated with apocrine-like features and poor clinical prognosis: an </w:t>
      </w:r>
      <w:proofErr w:type="spellStart"/>
      <w:r w:rsidRPr="00A271FD">
        <w:rPr>
          <w:rFonts w:ascii="Arial" w:hAnsi="Arial" w:cs="Arial"/>
        </w:rPr>
        <w:t>immunohistochemical</w:t>
      </w:r>
      <w:proofErr w:type="spellEnd"/>
      <w:r w:rsidRPr="00A271FD">
        <w:rPr>
          <w:rFonts w:ascii="Arial" w:hAnsi="Arial" w:cs="Arial"/>
        </w:rPr>
        <w:t xml:space="preserve"> study of 328 cases. </w:t>
      </w:r>
      <w:proofErr w:type="gramStart"/>
      <w:r w:rsidRPr="00A271FD">
        <w:rPr>
          <w:rFonts w:ascii="Arial" w:hAnsi="Arial" w:cs="Arial"/>
        </w:rPr>
        <w:t>Histopathology</w:t>
      </w:r>
      <w:r w:rsidR="00821192">
        <w:rPr>
          <w:rFonts w:ascii="Arial" w:hAnsi="Arial" w:cs="Arial"/>
        </w:rPr>
        <w:t xml:space="preserve"> </w:t>
      </w:r>
      <w:r w:rsidRPr="00A271FD">
        <w:rPr>
          <w:rFonts w:ascii="Arial" w:hAnsi="Arial" w:cs="Arial"/>
        </w:rPr>
        <w:t>;</w:t>
      </w:r>
      <w:proofErr w:type="gramEnd"/>
      <w:r w:rsidR="00821192">
        <w:rPr>
          <w:rFonts w:ascii="Arial" w:hAnsi="Arial" w:cs="Arial"/>
        </w:rPr>
        <w:t xml:space="preserve"> </w:t>
      </w:r>
      <w:r w:rsidRPr="00A271FD">
        <w:rPr>
          <w:rFonts w:ascii="Arial" w:hAnsi="Arial" w:cs="Arial"/>
        </w:rPr>
        <w:t>70:232-241.</w:t>
      </w:r>
    </w:p>
    <w:p w:rsidR="00897390" w:rsidRPr="00A271FD" w:rsidRDefault="00897390" w:rsidP="005C7DEB">
      <w:pPr>
        <w:jc w:val="both"/>
        <w:rPr>
          <w:rFonts w:ascii="Arial" w:hAnsi="Arial" w:cs="Arial"/>
          <w:b/>
        </w:rPr>
      </w:pPr>
    </w:p>
    <w:p w:rsidR="00897390" w:rsidRPr="00A271FD"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897390" w:rsidRPr="009E1C26" w:rsidRDefault="00897390" w:rsidP="005C7DEB">
      <w:pPr>
        <w:jc w:val="both"/>
        <w:rPr>
          <w:rFonts w:ascii="Arial" w:hAnsi="Arial" w:cs="Arial"/>
          <w:b/>
        </w:rPr>
      </w:pPr>
    </w:p>
    <w:p w:rsidR="00AF34FD" w:rsidRDefault="00AF34FD" w:rsidP="005C7DEB">
      <w:pPr>
        <w:jc w:val="both"/>
        <w:rPr>
          <w:rFonts w:ascii="Arial" w:hAnsi="Arial" w:cs="Arial"/>
          <w:b/>
        </w:rPr>
      </w:pPr>
    </w:p>
    <w:p w:rsidR="00E10963" w:rsidRDefault="00E10963" w:rsidP="005C7DEB">
      <w:pPr>
        <w:jc w:val="both"/>
        <w:rPr>
          <w:rFonts w:ascii="Arial" w:hAnsi="Arial" w:cs="Arial"/>
          <w:b/>
        </w:rPr>
      </w:pPr>
    </w:p>
    <w:p w:rsidR="006F735F" w:rsidRDefault="006F735F" w:rsidP="005C7DEB">
      <w:pPr>
        <w:jc w:val="both"/>
        <w:rPr>
          <w:rFonts w:ascii="Arial" w:hAnsi="Arial" w:cs="Arial"/>
          <w:b/>
        </w:rPr>
      </w:pPr>
      <w:bookmarkStart w:id="1" w:name="_GoBack"/>
      <w:bookmarkEnd w:id="1"/>
      <w:r w:rsidRPr="006F735F">
        <w:rPr>
          <w:rFonts w:ascii="Arial" w:hAnsi="Arial" w:cs="Arial"/>
          <w:b/>
        </w:rPr>
        <w:t>Figure legend:</w:t>
      </w:r>
      <w:r w:rsidR="00FE2A77">
        <w:rPr>
          <w:rFonts w:ascii="Arial" w:hAnsi="Arial" w:cs="Arial"/>
          <w:b/>
        </w:rPr>
        <w:t xml:space="preserve"> </w:t>
      </w:r>
    </w:p>
    <w:p w:rsidR="00AF34FD" w:rsidRPr="006F735F" w:rsidRDefault="00AF34FD" w:rsidP="005C7DEB">
      <w:pPr>
        <w:jc w:val="both"/>
        <w:rPr>
          <w:rFonts w:ascii="Arial" w:hAnsi="Arial" w:cs="Arial"/>
          <w:b/>
        </w:rPr>
      </w:pPr>
    </w:p>
    <w:p w:rsidR="009E1C26" w:rsidRDefault="00DC64C1" w:rsidP="005C7DEB">
      <w:pPr>
        <w:jc w:val="both"/>
        <w:rPr>
          <w:rFonts w:ascii="Arial" w:hAnsi="Arial" w:cs="Arial"/>
        </w:rPr>
      </w:pPr>
      <w:r>
        <w:rPr>
          <w:rFonts w:ascii="Arial" w:hAnsi="Arial" w:cs="Arial"/>
        </w:rPr>
        <w:t xml:space="preserve">(A): </w:t>
      </w:r>
      <w:r w:rsidR="0078401F" w:rsidRPr="0078401F">
        <w:rPr>
          <w:rFonts w:ascii="Arial" w:hAnsi="Arial" w:cs="Arial"/>
        </w:rPr>
        <w:t xml:space="preserve">Lipid droplets in UM cell </w:t>
      </w:r>
      <w:r>
        <w:rPr>
          <w:rFonts w:ascii="Arial" w:hAnsi="Arial" w:cs="Arial"/>
        </w:rPr>
        <w:t>culture demonstrated using the Oil-Red-O stain</w:t>
      </w:r>
      <w:r w:rsidR="0078401F" w:rsidRPr="0078401F">
        <w:rPr>
          <w:rFonts w:ascii="Arial" w:hAnsi="Arial" w:cs="Arial"/>
        </w:rPr>
        <w:t xml:space="preserve">; </w:t>
      </w:r>
      <w:r w:rsidR="004862EF">
        <w:rPr>
          <w:rFonts w:ascii="Arial" w:hAnsi="Arial" w:cs="Arial"/>
        </w:rPr>
        <w:t xml:space="preserve">(B) </w:t>
      </w:r>
      <w:r w:rsidR="0078401F" w:rsidRPr="0078401F">
        <w:rPr>
          <w:rFonts w:ascii="Arial" w:hAnsi="Arial" w:cs="Arial"/>
        </w:rPr>
        <w:t xml:space="preserve">H&amp;E staining of </w:t>
      </w:r>
      <w:r w:rsidR="004862EF">
        <w:rPr>
          <w:rFonts w:ascii="Arial" w:hAnsi="Arial" w:cs="Arial"/>
        </w:rPr>
        <w:t xml:space="preserve">a UM </w:t>
      </w:r>
      <w:r w:rsidR="0078401F" w:rsidRPr="0078401F">
        <w:rPr>
          <w:rFonts w:ascii="Arial" w:hAnsi="Arial" w:cs="Arial"/>
        </w:rPr>
        <w:t xml:space="preserve">with </w:t>
      </w:r>
      <w:r w:rsidR="006529BB">
        <w:rPr>
          <w:rFonts w:ascii="Arial" w:hAnsi="Arial" w:cs="Arial"/>
        </w:rPr>
        <w:t xml:space="preserve">mixed cell morphology </w:t>
      </w:r>
      <w:r w:rsidR="009E398A">
        <w:rPr>
          <w:rFonts w:ascii="Arial" w:hAnsi="Arial" w:cs="Arial"/>
        </w:rPr>
        <w:t xml:space="preserve">(objective x20) </w:t>
      </w:r>
      <w:r w:rsidR="00774848">
        <w:rPr>
          <w:rFonts w:ascii="Arial" w:hAnsi="Arial" w:cs="Arial"/>
        </w:rPr>
        <w:t>and (C</w:t>
      </w:r>
      <w:r w:rsidR="006529BB">
        <w:rPr>
          <w:rFonts w:ascii="Arial" w:hAnsi="Arial" w:cs="Arial"/>
        </w:rPr>
        <w:t xml:space="preserve">) a </w:t>
      </w:r>
      <w:r w:rsidR="0078401F" w:rsidRPr="0078401F">
        <w:rPr>
          <w:rFonts w:ascii="Arial" w:hAnsi="Arial" w:cs="Arial"/>
        </w:rPr>
        <w:t xml:space="preserve">weak </w:t>
      </w:r>
      <w:proofErr w:type="spellStart"/>
      <w:r w:rsidR="0078401F" w:rsidRPr="0078401F">
        <w:rPr>
          <w:rFonts w:ascii="Arial" w:hAnsi="Arial" w:cs="Arial"/>
        </w:rPr>
        <w:t>tADP</w:t>
      </w:r>
      <w:proofErr w:type="spellEnd"/>
      <w:r w:rsidR="0078401F" w:rsidRPr="0078401F">
        <w:rPr>
          <w:rFonts w:ascii="Arial" w:hAnsi="Arial" w:cs="Arial"/>
        </w:rPr>
        <w:t xml:space="preserve"> score</w:t>
      </w:r>
      <w:r w:rsidR="00D3159C">
        <w:rPr>
          <w:rFonts w:ascii="Arial" w:hAnsi="Arial" w:cs="Arial"/>
        </w:rPr>
        <w:t xml:space="preserve"> with only scattered UM cells with ADP positivity</w:t>
      </w:r>
      <w:r w:rsidR="00E5746B">
        <w:rPr>
          <w:rFonts w:ascii="Arial" w:hAnsi="Arial" w:cs="Arial"/>
        </w:rPr>
        <w:t xml:space="preserve"> (arrow)</w:t>
      </w:r>
      <w:r w:rsidR="00651853">
        <w:rPr>
          <w:rFonts w:ascii="Arial" w:hAnsi="Arial" w:cs="Arial"/>
        </w:rPr>
        <w:t xml:space="preserve"> (objective x20)</w:t>
      </w:r>
      <w:r w:rsidR="0078401F" w:rsidRPr="0078401F">
        <w:rPr>
          <w:rFonts w:ascii="Arial" w:hAnsi="Arial" w:cs="Arial"/>
        </w:rPr>
        <w:t xml:space="preserve">; </w:t>
      </w:r>
      <w:r w:rsidR="00445410">
        <w:rPr>
          <w:rFonts w:ascii="Arial" w:hAnsi="Arial" w:cs="Arial"/>
        </w:rPr>
        <w:t xml:space="preserve">(D) </w:t>
      </w:r>
      <w:r w:rsidR="0078401F" w:rsidRPr="0078401F">
        <w:rPr>
          <w:rFonts w:ascii="Arial" w:hAnsi="Arial" w:cs="Arial"/>
        </w:rPr>
        <w:t xml:space="preserve">H&amp;E staining </w:t>
      </w:r>
      <w:r w:rsidR="00445410">
        <w:rPr>
          <w:rFonts w:ascii="Arial" w:hAnsi="Arial" w:cs="Arial"/>
        </w:rPr>
        <w:t>of another UM with foamy-like cytoplasm of the tumor cells, which were predominantly epithelioid</w:t>
      </w:r>
      <w:r w:rsidR="00955A5B">
        <w:rPr>
          <w:rFonts w:ascii="Arial" w:hAnsi="Arial" w:cs="Arial"/>
        </w:rPr>
        <w:t xml:space="preserve"> (objective x20)</w:t>
      </w:r>
      <w:r w:rsidR="00445410">
        <w:rPr>
          <w:rFonts w:ascii="Arial" w:hAnsi="Arial" w:cs="Arial"/>
        </w:rPr>
        <w:t>; (E</w:t>
      </w:r>
      <w:r w:rsidR="0078401F" w:rsidRPr="0078401F">
        <w:rPr>
          <w:rFonts w:ascii="Arial" w:hAnsi="Arial" w:cs="Arial"/>
        </w:rPr>
        <w:t xml:space="preserve">) </w:t>
      </w:r>
      <w:r w:rsidR="00445410">
        <w:rPr>
          <w:rFonts w:ascii="Arial" w:hAnsi="Arial" w:cs="Arial"/>
        </w:rPr>
        <w:t>corresponding</w:t>
      </w:r>
      <w:r w:rsidR="0078401F" w:rsidRPr="0078401F">
        <w:rPr>
          <w:rFonts w:ascii="Arial" w:hAnsi="Arial" w:cs="Arial"/>
        </w:rPr>
        <w:t xml:space="preserve"> strong ADP </w:t>
      </w:r>
      <w:r w:rsidR="00445410">
        <w:rPr>
          <w:rFonts w:ascii="Arial" w:hAnsi="Arial" w:cs="Arial"/>
        </w:rPr>
        <w:t xml:space="preserve">staining </w:t>
      </w:r>
      <w:r w:rsidR="00082A44">
        <w:rPr>
          <w:rFonts w:ascii="Arial" w:hAnsi="Arial" w:cs="Arial"/>
        </w:rPr>
        <w:t xml:space="preserve">of the same UM </w:t>
      </w:r>
      <w:r w:rsidR="00445410">
        <w:rPr>
          <w:rFonts w:ascii="Arial" w:hAnsi="Arial" w:cs="Arial"/>
        </w:rPr>
        <w:t xml:space="preserve">(objective x20); </w:t>
      </w:r>
      <w:r w:rsidR="0078401F" w:rsidRPr="0078401F">
        <w:rPr>
          <w:rFonts w:ascii="Arial" w:hAnsi="Arial" w:cs="Arial"/>
        </w:rPr>
        <w:t>(</w:t>
      </w:r>
      <w:r w:rsidR="00445410">
        <w:rPr>
          <w:rFonts w:ascii="Arial" w:hAnsi="Arial" w:cs="Arial"/>
        </w:rPr>
        <w:t>F) ADP staining at higher power</w:t>
      </w:r>
      <w:r w:rsidR="00EA529E">
        <w:rPr>
          <w:rFonts w:ascii="Arial" w:hAnsi="Arial" w:cs="Arial"/>
        </w:rPr>
        <w:t xml:space="preserve"> (objective x40)</w:t>
      </w:r>
      <w:r w:rsidR="00445410">
        <w:rPr>
          <w:rFonts w:ascii="Arial" w:hAnsi="Arial" w:cs="Arial"/>
        </w:rPr>
        <w:t>, demonstrating the lipids within the melanoma cells, in some showing a perinuclear pattern (arrows).</w:t>
      </w:r>
    </w:p>
    <w:sectPr w:rsidR="009E1C26" w:rsidSect="00B474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25F5"/>
    <w:multiLevelType w:val="hybridMultilevel"/>
    <w:tmpl w:val="E4320C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FELayout/>
    <w:compatSetting w:name="compatibilityMode" w:uri="http://schemas.microsoft.com/office/word" w:val="12"/>
  </w:compat>
  <w:rsids>
    <w:rsidRoot w:val="00D74245"/>
    <w:rsid w:val="000540B1"/>
    <w:rsid w:val="00082A44"/>
    <w:rsid w:val="000A0129"/>
    <w:rsid w:val="00151FFA"/>
    <w:rsid w:val="00160655"/>
    <w:rsid w:val="00172EEA"/>
    <w:rsid w:val="001B54B6"/>
    <w:rsid w:val="001C1F87"/>
    <w:rsid w:val="002777B1"/>
    <w:rsid w:val="002E5AD4"/>
    <w:rsid w:val="003474C7"/>
    <w:rsid w:val="00364854"/>
    <w:rsid w:val="0038514C"/>
    <w:rsid w:val="003B4240"/>
    <w:rsid w:val="003C4DD6"/>
    <w:rsid w:val="00412F51"/>
    <w:rsid w:val="0041492E"/>
    <w:rsid w:val="004260C6"/>
    <w:rsid w:val="00445410"/>
    <w:rsid w:val="004862EF"/>
    <w:rsid w:val="004E1DE0"/>
    <w:rsid w:val="004E2813"/>
    <w:rsid w:val="005076FA"/>
    <w:rsid w:val="00515B3C"/>
    <w:rsid w:val="00530F21"/>
    <w:rsid w:val="005339FC"/>
    <w:rsid w:val="00537154"/>
    <w:rsid w:val="00552C20"/>
    <w:rsid w:val="005C7DEB"/>
    <w:rsid w:val="00615787"/>
    <w:rsid w:val="00644341"/>
    <w:rsid w:val="00645004"/>
    <w:rsid w:val="00645B00"/>
    <w:rsid w:val="00651853"/>
    <w:rsid w:val="006529BB"/>
    <w:rsid w:val="00670316"/>
    <w:rsid w:val="006D6735"/>
    <w:rsid w:val="006F735F"/>
    <w:rsid w:val="00704736"/>
    <w:rsid w:val="00774848"/>
    <w:rsid w:val="0078401F"/>
    <w:rsid w:val="007C10F6"/>
    <w:rsid w:val="007D5FB1"/>
    <w:rsid w:val="00821192"/>
    <w:rsid w:val="008230AD"/>
    <w:rsid w:val="00837815"/>
    <w:rsid w:val="00840461"/>
    <w:rsid w:val="00896295"/>
    <w:rsid w:val="00897390"/>
    <w:rsid w:val="008B006C"/>
    <w:rsid w:val="00955A5B"/>
    <w:rsid w:val="009858BE"/>
    <w:rsid w:val="009E1C26"/>
    <w:rsid w:val="009E398A"/>
    <w:rsid w:val="00A271FD"/>
    <w:rsid w:val="00A345F3"/>
    <w:rsid w:val="00A53D67"/>
    <w:rsid w:val="00A800BE"/>
    <w:rsid w:val="00AF34FD"/>
    <w:rsid w:val="00B21099"/>
    <w:rsid w:val="00B354ED"/>
    <w:rsid w:val="00B474D6"/>
    <w:rsid w:val="00B54C78"/>
    <w:rsid w:val="00B97CE9"/>
    <w:rsid w:val="00BE07CD"/>
    <w:rsid w:val="00BF1FCF"/>
    <w:rsid w:val="00C21B02"/>
    <w:rsid w:val="00C265D2"/>
    <w:rsid w:val="00C4786E"/>
    <w:rsid w:val="00C73F7C"/>
    <w:rsid w:val="00C76399"/>
    <w:rsid w:val="00CE6B6E"/>
    <w:rsid w:val="00D3159C"/>
    <w:rsid w:val="00D336E8"/>
    <w:rsid w:val="00D4293B"/>
    <w:rsid w:val="00D71A8A"/>
    <w:rsid w:val="00D74245"/>
    <w:rsid w:val="00D75131"/>
    <w:rsid w:val="00D77B8D"/>
    <w:rsid w:val="00D96DCD"/>
    <w:rsid w:val="00DC64C1"/>
    <w:rsid w:val="00E0469E"/>
    <w:rsid w:val="00E10963"/>
    <w:rsid w:val="00E43946"/>
    <w:rsid w:val="00E5746B"/>
    <w:rsid w:val="00E71895"/>
    <w:rsid w:val="00E7706D"/>
    <w:rsid w:val="00EA529E"/>
    <w:rsid w:val="00EB36D9"/>
    <w:rsid w:val="00F4607C"/>
    <w:rsid w:val="00FB1E00"/>
    <w:rsid w:val="00FB4F7F"/>
    <w:rsid w:val="00FC1D14"/>
    <w:rsid w:val="00FE1460"/>
    <w:rsid w:val="00FE2A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27204-F72C-4A10-82E3-2FE7FDB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26"/>
    <w:pPr>
      <w:ind w:left="720"/>
      <w:contextualSpacing/>
    </w:pPr>
  </w:style>
  <w:style w:type="character" w:styleId="Hyperlink">
    <w:name w:val="Hyperlink"/>
    <w:basedOn w:val="DefaultParagraphFont"/>
    <w:uiPriority w:val="99"/>
    <w:semiHidden/>
    <w:unhideWhenUsed/>
    <w:rsid w:val="0038514C"/>
    <w:rPr>
      <w:color w:val="0000FF"/>
      <w:u w:val="single"/>
    </w:rPr>
  </w:style>
  <w:style w:type="character" w:customStyle="1" w:styleId="apple-converted-space">
    <w:name w:val="apple-converted-space"/>
    <w:basedOn w:val="DefaultParagraphFont"/>
    <w:rsid w:val="0038514C"/>
  </w:style>
  <w:style w:type="paragraph" w:styleId="BalloonText">
    <w:name w:val="Balloon Text"/>
    <w:basedOn w:val="Normal"/>
    <w:link w:val="BalloonTextChar"/>
    <w:uiPriority w:val="99"/>
    <w:semiHidden/>
    <w:unhideWhenUsed/>
    <w:rsid w:val="009858BE"/>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8BE"/>
    <w:rPr>
      <w:rFonts w:ascii="Lucida Grande" w:hAnsi="Lucida Grande"/>
      <w:sz w:val="18"/>
      <w:szCs w:val="18"/>
    </w:rPr>
  </w:style>
  <w:style w:type="character" w:styleId="CommentReference">
    <w:name w:val="annotation reference"/>
    <w:basedOn w:val="DefaultParagraphFont"/>
    <w:uiPriority w:val="99"/>
    <w:semiHidden/>
    <w:unhideWhenUsed/>
    <w:rsid w:val="009858BE"/>
    <w:rPr>
      <w:sz w:val="18"/>
      <w:szCs w:val="18"/>
    </w:rPr>
  </w:style>
  <w:style w:type="paragraph" w:styleId="CommentText">
    <w:name w:val="annotation text"/>
    <w:basedOn w:val="Normal"/>
    <w:link w:val="CommentTextChar"/>
    <w:uiPriority w:val="99"/>
    <w:semiHidden/>
    <w:unhideWhenUsed/>
    <w:rsid w:val="009858BE"/>
  </w:style>
  <w:style w:type="character" w:customStyle="1" w:styleId="CommentTextChar">
    <w:name w:val="Comment Text Char"/>
    <w:basedOn w:val="DefaultParagraphFont"/>
    <w:link w:val="CommentText"/>
    <w:uiPriority w:val="99"/>
    <w:semiHidden/>
    <w:rsid w:val="009858BE"/>
  </w:style>
  <w:style w:type="paragraph" w:styleId="CommentSubject">
    <w:name w:val="annotation subject"/>
    <w:basedOn w:val="CommentText"/>
    <w:next w:val="CommentText"/>
    <w:link w:val="CommentSubjectChar"/>
    <w:uiPriority w:val="99"/>
    <w:semiHidden/>
    <w:unhideWhenUsed/>
    <w:rsid w:val="009858BE"/>
    <w:rPr>
      <w:b/>
      <w:bCs/>
      <w:sz w:val="20"/>
      <w:szCs w:val="20"/>
    </w:rPr>
  </w:style>
  <w:style w:type="character" w:customStyle="1" w:styleId="CommentSubjectChar">
    <w:name w:val="Comment Subject Char"/>
    <w:basedOn w:val="CommentTextChar"/>
    <w:link w:val="CommentSubject"/>
    <w:uiPriority w:val="99"/>
    <w:semiHidden/>
    <w:rsid w:val="00985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6947">
      <w:bodyDiv w:val="1"/>
      <w:marLeft w:val="0"/>
      <w:marRight w:val="0"/>
      <w:marTop w:val="0"/>
      <w:marBottom w:val="0"/>
      <w:divBdr>
        <w:top w:val="none" w:sz="0" w:space="0" w:color="auto"/>
        <w:left w:val="none" w:sz="0" w:space="0" w:color="auto"/>
        <w:bottom w:val="none" w:sz="0" w:space="0" w:color="auto"/>
        <w:right w:val="none" w:sz="0" w:space="0" w:color="auto"/>
      </w:divBdr>
    </w:div>
    <w:div w:id="183836057">
      <w:bodyDiv w:val="1"/>
      <w:marLeft w:val="0"/>
      <w:marRight w:val="0"/>
      <w:marTop w:val="0"/>
      <w:marBottom w:val="0"/>
      <w:divBdr>
        <w:top w:val="none" w:sz="0" w:space="0" w:color="auto"/>
        <w:left w:val="none" w:sz="0" w:space="0" w:color="auto"/>
        <w:bottom w:val="none" w:sz="0" w:space="0" w:color="auto"/>
        <w:right w:val="none" w:sz="0" w:space="0" w:color="auto"/>
      </w:divBdr>
    </w:div>
    <w:div w:id="720717127">
      <w:bodyDiv w:val="1"/>
      <w:marLeft w:val="0"/>
      <w:marRight w:val="0"/>
      <w:marTop w:val="0"/>
      <w:marBottom w:val="0"/>
      <w:divBdr>
        <w:top w:val="none" w:sz="0" w:space="0" w:color="auto"/>
        <w:left w:val="none" w:sz="0" w:space="0" w:color="auto"/>
        <w:bottom w:val="none" w:sz="0" w:space="0" w:color="auto"/>
        <w:right w:val="none" w:sz="0" w:space="0" w:color="auto"/>
      </w:divBdr>
    </w:div>
    <w:div w:id="962423781">
      <w:bodyDiv w:val="1"/>
      <w:marLeft w:val="0"/>
      <w:marRight w:val="0"/>
      <w:marTop w:val="0"/>
      <w:marBottom w:val="0"/>
      <w:divBdr>
        <w:top w:val="none" w:sz="0" w:space="0" w:color="auto"/>
        <w:left w:val="none" w:sz="0" w:space="0" w:color="auto"/>
        <w:bottom w:val="none" w:sz="0" w:space="0" w:color="auto"/>
        <w:right w:val="none" w:sz="0" w:space="0" w:color="auto"/>
      </w:divBdr>
    </w:div>
    <w:div w:id="1107772168">
      <w:bodyDiv w:val="1"/>
      <w:marLeft w:val="0"/>
      <w:marRight w:val="0"/>
      <w:marTop w:val="0"/>
      <w:marBottom w:val="0"/>
      <w:divBdr>
        <w:top w:val="none" w:sz="0" w:space="0" w:color="auto"/>
        <w:left w:val="none" w:sz="0" w:space="0" w:color="auto"/>
        <w:bottom w:val="none" w:sz="0" w:space="0" w:color="auto"/>
        <w:right w:val="none" w:sz="0" w:space="0" w:color="auto"/>
      </w:divBdr>
    </w:div>
    <w:div w:id="1478258498">
      <w:bodyDiv w:val="1"/>
      <w:marLeft w:val="0"/>
      <w:marRight w:val="0"/>
      <w:marTop w:val="0"/>
      <w:marBottom w:val="0"/>
      <w:divBdr>
        <w:top w:val="none" w:sz="0" w:space="0" w:color="auto"/>
        <w:left w:val="none" w:sz="0" w:space="0" w:color="auto"/>
        <w:bottom w:val="none" w:sz="0" w:space="0" w:color="auto"/>
        <w:right w:val="none" w:sz="0" w:space="0" w:color="auto"/>
      </w:divBdr>
    </w:div>
    <w:div w:id="1680501126">
      <w:bodyDiv w:val="1"/>
      <w:marLeft w:val="0"/>
      <w:marRight w:val="0"/>
      <w:marTop w:val="0"/>
      <w:marBottom w:val="0"/>
      <w:divBdr>
        <w:top w:val="none" w:sz="0" w:space="0" w:color="auto"/>
        <w:left w:val="none" w:sz="0" w:space="0" w:color="auto"/>
        <w:bottom w:val="none" w:sz="0" w:space="0" w:color="auto"/>
        <w:right w:val="none" w:sz="0" w:space="0" w:color="auto"/>
      </w:divBdr>
      <w:divsChild>
        <w:div w:id="153815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2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893">
      <w:bodyDiv w:val="1"/>
      <w:marLeft w:val="0"/>
      <w:marRight w:val="0"/>
      <w:marTop w:val="0"/>
      <w:marBottom w:val="0"/>
      <w:divBdr>
        <w:top w:val="none" w:sz="0" w:space="0" w:color="auto"/>
        <w:left w:val="none" w:sz="0" w:space="0" w:color="auto"/>
        <w:bottom w:val="none" w:sz="0" w:space="0" w:color="auto"/>
        <w:right w:val="none" w:sz="0" w:space="0" w:color="auto"/>
      </w:divBdr>
    </w:div>
    <w:div w:id="1781949154">
      <w:bodyDiv w:val="1"/>
      <w:marLeft w:val="0"/>
      <w:marRight w:val="0"/>
      <w:marTop w:val="0"/>
      <w:marBottom w:val="0"/>
      <w:divBdr>
        <w:top w:val="none" w:sz="0" w:space="0" w:color="auto"/>
        <w:left w:val="none" w:sz="0" w:space="0" w:color="auto"/>
        <w:bottom w:val="none" w:sz="0" w:space="0" w:color="auto"/>
        <w:right w:val="none" w:sz="0" w:space="0" w:color="auto"/>
      </w:divBdr>
    </w:div>
    <w:div w:id="1847013863">
      <w:bodyDiv w:val="1"/>
      <w:marLeft w:val="0"/>
      <w:marRight w:val="0"/>
      <w:marTop w:val="0"/>
      <w:marBottom w:val="0"/>
      <w:divBdr>
        <w:top w:val="none" w:sz="0" w:space="0" w:color="auto"/>
        <w:left w:val="none" w:sz="0" w:space="0" w:color="auto"/>
        <w:bottom w:val="none" w:sz="0" w:space="0" w:color="auto"/>
        <w:right w:val="none" w:sz="0" w:space="0" w:color="auto"/>
      </w:divBdr>
    </w:div>
    <w:div w:id="2125221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term=Yamamoto%20Y%5BAuthor%5D&amp;cauthor=true&amp;cauthor_uid=278864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term=Fujimoto%20M%5BAuthor%5D&amp;cauthor=true&amp;cauthor_uid=278864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F5CF-A586-4834-B5E3-FEC62793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Fiorentzis Miltiadis</dc:creator>
  <cp:keywords/>
  <dc:description/>
  <cp:lastModifiedBy>Miltiadis Fiorentzis</cp:lastModifiedBy>
  <cp:revision>76</cp:revision>
  <dcterms:created xsi:type="dcterms:W3CDTF">2016-12-18T13:59:00Z</dcterms:created>
  <dcterms:modified xsi:type="dcterms:W3CDTF">2017-02-05T08:27:00Z</dcterms:modified>
</cp:coreProperties>
</file>