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C76" w:rsidRDefault="00E957E9" w:rsidP="00117C76">
      <w:pPr>
        <w:rPr>
          <w:u w:val="single"/>
        </w:rPr>
      </w:pPr>
      <w:r>
        <w:rPr>
          <w:u w:val="single"/>
        </w:rPr>
        <w:t>S</w:t>
      </w:r>
      <w:r w:rsidR="00117C76" w:rsidRPr="00117C76">
        <w:rPr>
          <w:u w:val="single"/>
        </w:rPr>
        <w:t>hanty singing in twenty-first century Britain</w:t>
      </w:r>
    </w:p>
    <w:p w:rsidR="009F1166" w:rsidRDefault="009F1166" w:rsidP="009F1166">
      <w:r>
        <w:t>ABSTRACT</w:t>
      </w:r>
    </w:p>
    <w:p w:rsidR="009F1166" w:rsidRDefault="009F1166" w:rsidP="009F1166">
      <w:pPr>
        <w:ind w:left="720"/>
      </w:pPr>
      <w:r>
        <w:t xml:space="preserve">The revival of the shanty accompanied the decline of the UK’s shipping industry in the mid-twentieth century. It was dominated by the larger-than-life figure of Stan </w:t>
      </w:r>
      <w:proofErr w:type="spellStart"/>
      <w:r>
        <w:t>Hugill</w:t>
      </w:r>
      <w:proofErr w:type="spellEnd"/>
      <w:r>
        <w:t xml:space="preserve">, a former </w:t>
      </w:r>
      <w:proofErr w:type="spellStart"/>
      <w:r>
        <w:t>shantyman</w:t>
      </w:r>
      <w:proofErr w:type="spellEnd"/>
      <w:r>
        <w:t xml:space="preserve"> who ensured the continuation of this musical tradition through his performances and books. But in fact, as shanty authority the late Roy Palmer has pointed out, the idea of reviving a dying art had been a concern by the end of the nineteenth century. Following this, folksong collectors like Cecil Sharp made concerted efforts to document shanties but also to make adaptations (such as censoring the lyrics and providing piano accompaniments) to enable them to be performed on land – even on the concert platform - by those who had little or no direct experience of seafaring. Although this seems to be the complete opposite to </w:t>
      </w:r>
      <w:proofErr w:type="spellStart"/>
      <w:r>
        <w:t>Hugill’s</w:t>
      </w:r>
      <w:proofErr w:type="spellEnd"/>
      <w:r>
        <w:t xml:space="preserve"> approach of connecting the songs with their traditional maritime context, both aimed to ensure that shanties remained relevant.</w:t>
      </w:r>
    </w:p>
    <w:p w:rsidR="009F1166" w:rsidRPr="009F1166" w:rsidRDefault="009F1166" w:rsidP="009F1166">
      <w:pPr>
        <w:ind w:left="720"/>
      </w:pPr>
      <w:r>
        <w:t xml:space="preserve">This paper considers the continuation of these attitudes to the shanty </w:t>
      </w:r>
      <w:r w:rsidR="006C56CB">
        <w:t xml:space="preserve">in the twenty-first century. The </w:t>
      </w:r>
      <w:r>
        <w:t xml:space="preserve">recent resurgence </w:t>
      </w:r>
      <w:r w:rsidR="006C56CB">
        <w:t xml:space="preserve">in shanty singing </w:t>
      </w:r>
      <w:r>
        <w:t xml:space="preserve">in the UK </w:t>
      </w:r>
      <w:r w:rsidR="006C56CB">
        <w:t xml:space="preserve">has taken place </w:t>
      </w:r>
      <w:r>
        <w:t xml:space="preserve">alongside the regeneration of many UK port areas, the (re-)development of </w:t>
      </w:r>
      <w:proofErr w:type="spellStart"/>
      <w:r>
        <w:t>sailortowns</w:t>
      </w:r>
      <w:proofErr w:type="spellEnd"/>
      <w:r>
        <w:t xml:space="preserve"> as contemporary tourist destinations and associated attempts to connect the public with maritime heritage. I will focus in particular on the Falmouth (Cornwall) International Sea Shanty Festival, exploring the aims and motivations of different performing groups and analysing their contemporary approaches to music which is inextricably linked with seafaring history.</w:t>
      </w:r>
    </w:p>
    <w:p w:rsidR="001B5FA2" w:rsidRDefault="00A9687D" w:rsidP="001B5FA2">
      <w:r>
        <w:t xml:space="preserve">Several years ago a visit to family who live in Falmouth, Cornwall, South West England, coincided with the </w:t>
      </w:r>
      <w:r w:rsidR="004379AA">
        <w:t>s</w:t>
      </w:r>
      <w:r w:rsidR="00EE2F14">
        <w:t xml:space="preserve">ea </w:t>
      </w:r>
      <w:r w:rsidR="004379AA">
        <w:t>shanty f</w:t>
      </w:r>
      <w:r>
        <w:t>estival</w:t>
      </w:r>
      <w:r w:rsidRPr="00A9687D">
        <w:t xml:space="preserve"> </w:t>
      </w:r>
      <w:r>
        <w:t>which has taken place in this coastal town annually since 2003.</w:t>
      </w:r>
      <w:r w:rsidR="00D94840" w:rsidRPr="00D94840">
        <w:t xml:space="preserve"> </w:t>
      </w:r>
      <w:r w:rsidR="006C56CB">
        <w:t xml:space="preserve">The festival takes place over a long weekend, providing opportunities for a large number of groups to perform several times </w:t>
      </w:r>
      <w:r w:rsidR="00277049">
        <w:t xml:space="preserve">each </w:t>
      </w:r>
      <w:r w:rsidR="006C56CB">
        <w:t xml:space="preserve">in different venues in the town. </w:t>
      </w:r>
      <w:r w:rsidR="001B5FA2">
        <w:t xml:space="preserve">The enthusiasm of performers, audiences and organisers was infectious, and I have returned many times since. </w:t>
      </w:r>
      <w:r w:rsidR="00EE2F14">
        <w:t>Founded by the local shanty group Falmouth Shout, o</w:t>
      </w:r>
      <w:r w:rsidR="009F1166">
        <w:t>ver the years the F</w:t>
      </w:r>
      <w:r w:rsidR="00EE2F14" w:rsidRPr="00D94840">
        <w:t xml:space="preserve">estival </w:t>
      </w:r>
      <w:r w:rsidR="009F1166">
        <w:t xml:space="preserve">(which now has the official title ‘Falmouth International Sea Shanty Festival’) </w:t>
      </w:r>
      <w:r w:rsidR="00EE2F14" w:rsidRPr="00D94840">
        <w:t xml:space="preserve">has grown </w:t>
      </w:r>
      <w:r w:rsidR="00EE2F14">
        <w:t>to the extent that</w:t>
      </w:r>
      <w:r w:rsidR="00EE2F14" w:rsidRPr="00D94840">
        <w:t xml:space="preserve"> </w:t>
      </w:r>
      <w:r w:rsidR="00EE2F14">
        <w:t>in 2015</w:t>
      </w:r>
      <w:r w:rsidR="00EE2F14" w:rsidRPr="00D94840">
        <w:t xml:space="preserve"> more than fifty groups were performing in more than twenty </w:t>
      </w:r>
      <w:r w:rsidR="009F1166">
        <w:t>different venues</w:t>
      </w:r>
      <w:r w:rsidR="00EE2F14">
        <w:t>.</w:t>
      </w:r>
      <w:r w:rsidR="00EE2F14">
        <w:rPr>
          <w:rStyle w:val="FootnoteReference"/>
        </w:rPr>
        <w:footnoteReference w:id="1"/>
      </w:r>
      <w:r w:rsidR="00EE2F14">
        <w:t xml:space="preserve"> </w:t>
      </w:r>
      <w:r w:rsidR="00986DEF">
        <w:t xml:space="preserve">The Festival involves both informal and concert-type performances in established and temporary, indoor and outdoor venues </w:t>
      </w:r>
      <w:r w:rsidR="002D125C">
        <w:t xml:space="preserve">and spaces </w:t>
      </w:r>
      <w:r w:rsidR="00986DEF">
        <w:t>across the town</w:t>
      </w:r>
      <w:r w:rsidR="00AF7388">
        <w:t xml:space="preserve">. </w:t>
      </w:r>
      <w:r w:rsidR="009F1166">
        <w:t>It</w:t>
      </w:r>
      <w:r w:rsidR="008941B5">
        <w:t xml:space="preserve"> </w:t>
      </w:r>
      <w:r w:rsidR="00AF7388">
        <w:t>feature</w:t>
      </w:r>
      <w:r w:rsidR="009F1166">
        <w:t>s</w:t>
      </w:r>
      <w:r w:rsidR="000963DB">
        <w:t xml:space="preserve"> individuals and </w:t>
      </w:r>
      <w:r w:rsidR="008941B5">
        <w:t>groups</w:t>
      </w:r>
      <w:r w:rsidR="002D125C">
        <w:t>,</w:t>
      </w:r>
      <w:r w:rsidR="008941B5">
        <w:t xml:space="preserve"> with varying degrees of </w:t>
      </w:r>
      <w:r w:rsidR="000963DB">
        <w:t xml:space="preserve">musical </w:t>
      </w:r>
      <w:r w:rsidR="008941B5">
        <w:t xml:space="preserve">experience or </w:t>
      </w:r>
      <w:r w:rsidR="00AF7388">
        <w:t>professionalization</w:t>
      </w:r>
      <w:r w:rsidR="002D125C">
        <w:t>,</w:t>
      </w:r>
      <w:r w:rsidR="00EE2F14">
        <w:t xml:space="preserve"> </w:t>
      </w:r>
      <w:r w:rsidR="00EF253E">
        <w:t>in performances drawing on a range of musical and presentation styles</w:t>
      </w:r>
      <w:r w:rsidR="009667B2">
        <w:t>,</w:t>
      </w:r>
      <w:r w:rsidR="00EF253E">
        <w:t xml:space="preserve"> with </w:t>
      </w:r>
      <w:r w:rsidR="00AF7388">
        <w:t xml:space="preserve">repertoire </w:t>
      </w:r>
      <w:r w:rsidR="00EF253E">
        <w:t>ranging</w:t>
      </w:r>
      <w:r w:rsidR="00AF7388">
        <w:t xml:space="preserve"> from traditional to contemporary, including original material</w:t>
      </w:r>
      <w:r w:rsidR="00986DEF">
        <w:t xml:space="preserve">. </w:t>
      </w:r>
      <w:r w:rsidR="002D125C">
        <w:t>For a</w:t>
      </w:r>
      <w:r w:rsidR="00FC01A9">
        <w:t xml:space="preserve"> </w:t>
      </w:r>
      <w:r w:rsidR="002D125C">
        <w:t>festival</w:t>
      </w:r>
      <w:r w:rsidR="00FC01A9">
        <w:t xml:space="preserve"> </w:t>
      </w:r>
      <w:r w:rsidR="001B5FA2">
        <w:t>to exhibit such diversity of content while maintaining a focus on a si</w:t>
      </w:r>
      <w:r w:rsidR="009F1166">
        <w:t>ngle genre struck me as unusual.</w:t>
      </w:r>
      <w:r w:rsidR="001B5FA2">
        <w:t xml:space="preserve"> </w:t>
      </w:r>
      <w:r w:rsidR="009F1166">
        <w:t xml:space="preserve">In fact, the Falmouth festival embodies characteristics from all three categories </w:t>
      </w:r>
      <w:r w:rsidR="006C56CB">
        <w:t xml:space="preserve">that make up </w:t>
      </w:r>
      <w:r w:rsidR="001B5FA2">
        <w:t xml:space="preserve">Webster and McKay’s broad </w:t>
      </w:r>
      <w:r w:rsidR="002D125C">
        <w:t xml:space="preserve">tripartite </w:t>
      </w:r>
      <w:r w:rsidR="001B5FA2">
        <w:t>typology</w:t>
      </w:r>
      <w:r w:rsidR="002D125C" w:rsidRPr="002D125C">
        <w:t xml:space="preserve"> </w:t>
      </w:r>
      <w:r w:rsidR="009F1166">
        <w:t>of music festivals</w:t>
      </w:r>
      <w:r w:rsidR="001B5FA2">
        <w:t>:</w:t>
      </w:r>
    </w:p>
    <w:p w:rsidR="00D51975" w:rsidRDefault="00FC01A9" w:rsidP="001B5FA2">
      <w:pPr>
        <w:ind w:left="720"/>
      </w:pPr>
      <w:r>
        <w:t xml:space="preserve">… </w:t>
      </w:r>
      <w:proofErr w:type="gramStart"/>
      <w:r w:rsidR="001B5FA2" w:rsidRPr="00D51975">
        <w:t>greenfield</w:t>
      </w:r>
      <w:proofErr w:type="gramEnd"/>
      <w:r w:rsidR="001B5FA2" w:rsidRPr="00D51975">
        <w:t xml:space="preserve"> events which predominantly programme music, often involving camping, open-air consumption and amplification; venue-based series of live music events linked by theme or genre, usually urban; and street-based urban carnival.</w:t>
      </w:r>
      <w:r w:rsidR="001B5FA2">
        <w:rPr>
          <w:rStyle w:val="FootnoteReference"/>
        </w:rPr>
        <w:footnoteReference w:id="2"/>
      </w:r>
    </w:p>
    <w:p w:rsidR="00E65767" w:rsidRDefault="009F1166" w:rsidP="00117C76">
      <w:r>
        <w:lastRenderedPageBreak/>
        <w:t>My academic interest in the broad topic of music and seafaring has developed d</w:t>
      </w:r>
      <w:r w:rsidR="00FC01A9">
        <w:t xml:space="preserve">uring the time in which I have </w:t>
      </w:r>
      <w:r>
        <w:t>been attending</w:t>
      </w:r>
      <w:r w:rsidR="00FC01A9">
        <w:t xml:space="preserve"> the</w:t>
      </w:r>
      <w:r w:rsidR="00084773">
        <w:t xml:space="preserve"> </w:t>
      </w:r>
      <w:r w:rsidR="002D125C">
        <w:t>F</w:t>
      </w:r>
      <w:r w:rsidR="00084773">
        <w:t>estival</w:t>
      </w:r>
      <w:r>
        <w:t xml:space="preserve">; </w:t>
      </w:r>
      <w:r w:rsidR="00E65767">
        <w:t xml:space="preserve">initially through work on the impact of the </w:t>
      </w:r>
      <w:proofErr w:type="spellStart"/>
      <w:r w:rsidR="00E65767">
        <w:t>sailortown</w:t>
      </w:r>
      <w:proofErr w:type="spellEnd"/>
      <w:r w:rsidR="00E65767">
        <w:t xml:space="preserve"> environment of Cardiff in nurturing an important group of black British jazz musicians in the early twentieth century</w:t>
      </w:r>
      <w:r>
        <w:t>,</w:t>
      </w:r>
      <w:r w:rsidR="000963DB">
        <w:rPr>
          <w:rStyle w:val="FootnoteReference"/>
        </w:rPr>
        <w:footnoteReference w:id="3"/>
      </w:r>
      <w:r w:rsidR="00E65767">
        <w:t xml:space="preserve"> and then through </w:t>
      </w:r>
      <w:r w:rsidR="00986DEF">
        <w:t xml:space="preserve">my co-leadership of </w:t>
      </w:r>
      <w:r w:rsidR="00E65767">
        <w:t xml:space="preserve">the AHRC-funded Research Network ‘Atlantic Sounds: Ships and </w:t>
      </w:r>
      <w:proofErr w:type="spellStart"/>
      <w:r w:rsidR="00E65767">
        <w:t>Sailortowns</w:t>
      </w:r>
      <w:proofErr w:type="spellEnd"/>
      <w:r w:rsidR="00E65767">
        <w:t>’</w:t>
      </w:r>
      <w:r w:rsidR="002D125C">
        <w:t>.</w:t>
      </w:r>
      <w:r w:rsidR="00AF7388">
        <w:rPr>
          <w:rStyle w:val="FootnoteReference"/>
        </w:rPr>
        <w:footnoteReference w:id="4"/>
      </w:r>
      <w:r w:rsidR="00E65767">
        <w:t xml:space="preserve"> </w:t>
      </w:r>
      <w:r w:rsidR="000B794D" w:rsidRPr="000B794D">
        <w:t>I also became interested in sailing, undertaking many trips around the Hebrides off the west coast of Scotland. Although far more luxurious than the passages undertaken in the golden age of shipping, this gave me a flavour of the particular social dynamic on board ship, a self-contained entity in the ocean, and the relationship between being at sea and being on land, being set adrift and coming home, and a deeper understanding of the importance of seafaring heritage to an island nation.</w:t>
      </w:r>
      <w:r w:rsidR="000B794D">
        <w:t xml:space="preserve"> </w:t>
      </w:r>
      <w:r w:rsidR="00976CF9">
        <w:t>In 2013</w:t>
      </w:r>
      <w:r w:rsidR="00EE2F14">
        <w:t xml:space="preserve"> and 2015 I returned to </w:t>
      </w:r>
      <w:r w:rsidR="00E65767">
        <w:t xml:space="preserve">the Festival </w:t>
      </w:r>
      <w:r w:rsidR="00084773">
        <w:t>with the</w:t>
      </w:r>
      <w:r w:rsidR="00FC01A9">
        <w:t xml:space="preserve"> specific</w:t>
      </w:r>
      <w:r w:rsidR="00084773">
        <w:t xml:space="preserve"> intention of </w:t>
      </w:r>
      <w:r>
        <w:t>studying</w:t>
      </w:r>
      <w:r w:rsidR="002D125C">
        <w:t xml:space="preserve"> </w:t>
      </w:r>
      <w:r>
        <w:t>contemporary shanty performance in order to</w:t>
      </w:r>
      <w:r w:rsidR="002D125C">
        <w:t xml:space="preserve"> </w:t>
      </w:r>
      <w:r>
        <w:t>examine</w:t>
      </w:r>
      <w:r w:rsidR="00E65767">
        <w:t xml:space="preserve"> how music is implicated in </w:t>
      </w:r>
      <w:r w:rsidR="00986DEF">
        <w:t xml:space="preserve">and reflects </w:t>
      </w:r>
      <w:r w:rsidR="00084773">
        <w:t xml:space="preserve">our </w:t>
      </w:r>
      <w:r w:rsidR="00E65767">
        <w:t xml:space="preserve">changing </w:t>
      </w:r>
      <w:r w:rsidR="00986DEF">
        <w:t xml:space="preserve">relationships with the sea, </w:t>
      </w:r>
      <w:r w:rsidR="00E65767">
        <w:t>seafaring</w:t>
      </w:r>
      <w:r w:rsidR="00986DEF">
        <w:t xml:space="preserve"> and maritime history</w:t>
      </w:r>
      <w:r w:rsidR="00E65767">
        <w:t xml:space="preserve"> </w:t>
      </w:r>
      <w:r w:rsidR="00986DEF">
        <w:t xml:space="preserve">in the </w:t>
      </w:r>
      <w:r w:rsidR="00E65767">
        <w:t>twenty-first century</w:t>
      </w:r>
      <w:r w:rsidR="00EE2F14">
        <w:t>.</w:t>
      </w:r>
      <w:r w:rsidR="00523399">
        <w:rPr>
          <w:rStyle w:val="FootnoteReference"/>
        </w:rPr>
        <w:footnoteReference w:id="5"/>
      </w:r>
    </w:p>
    <w:p w:rsidR="00AF7388" w:rsidRDefault="00E65767" w:rsidP="00AF7388">
      <w:r>
        <w:t xml:space="preserve">Music </w:t>
      </w:r>
      <w:r w:rsidR="00EF7E7B">
        <w:t>is integral to maritime history</w:t>
      </w:r>
      <w:r w:rsidR="001D0BBA">
        <w:t xml:space="preserve">, just as seafaring is crucial to the development of music on a global </w:t>
      </w:r>
      <w:r w:rsidR="009667B2">
        <w:t>scale</w:t>
      </w:r>
      <w:r w:rsidR="00EF7E7B">
        <w:t xml:space="preserve">. </w:t>
      </w:r>
      <w:r w:rsidR="001D0BBA" w:rsidRPr="00EF7E7B">
        <w:t xml:space="preserve">Maritime travel encouraged the global dissemination of music; orally, through the spread of instruments, printed music and records and ultimately, as maritime leisure travel gave a new importance to music as entertainment for passengers, through musicians themselves. </w:t>
      </w:r>
      <w:r w:rsidR="00084773">
        <w:t xml:space="preserve">However, there is a sense in which the processes of </w:t>
      </w:r>
      <w:r w:rsidR="00A11D62">
        <w:t xml:space="preserve">musical </w:t>
      </w:r>
      <w:r w:rsidR="00084773">
        <w:t>encounter</w:t>
      </w:r>
      <w:r w:rsidR="00A11D62">
        <w:t>, exchange and development</w:t>
      </w:r>
      <w:r w:rsidR="00084773">
        <w:t xml:space="preserve"> </w:t>
      </w:r>
      <w:r w:rsidR="00A11D62">
        <w:t>–</w:t>
      </w:r>
      <w:r w:rsidR="00523399">
        <w:t xml:space="preserve"> which are often rooted in the maritime</w:t>
      </w:r>
      <w:r w:rsidR="00FC01A9">
        <w:t>, especially prior to technological development</w:t>
      </w:r>
      <w:r w:rsidR="002D125C">
        <w:t>s which</w:t>
      </w:r>
      <w:r w:rsidR="00FC01A9">
        <w:t xml:space="preserve"> allow</w:t>
      </w:r>
      <w:r w:rsidR="002D125C">
        <w:t>ed</w:t>
      </w:r>
      <w:r w:rsidR="00FC01A9">
        <w:t xml:space="preserve"> music</w:t>
      </w:r>
      <w:r w:rsidR="009667B2">
        <w:t>al performance</w:t>
      </w:r>
      <w:r w:rsidR="00FC01A9">
        <w:t xml:space="preserve"> to be transmitted in disembodied ways</w:t>
      </w:r>
      <w:r w:rsidR="009667B2">
        <w:t xml:space="preserve"> (records, radio, the internet)</w:t>
      </w:r>
      <w:r w:rsidR="00523399">
        <w:t xml:space="preserve"> </w:t>
      </w:r>
      <w:r w:rsidR="00A11D62">
        <w:t xml:space="preserve">- </w:t>
      </w:r>
      <w:r w:rsidR="00084773">
        <w:t>have yet to be studied in depth.</w:t>
      </w:r>
      <w:r w:rsidR="00A11D62">
        <w:t xml:space="preserve"> </w:t>
      </w:r>
      <w:r w:rsidR="00523399">
        <w:t>Similarly, despite the pervasiveness of music in both seaport cities and seafaring, it has not been the subject of sustained attention in maritime history.</w:t>
      </w:r>
      <w:r w:rsidR="00A95A98">
        <w:rPr>
          <w:rStyle w:val="FootnoteReference"/>
        </w:rPr>
        <w:footnoteReference w:id="6"/>
      </w:r>
      <w:r w:rsidR="009F1166">
        <w:t xml:space="preserve"> </w:t>
      </w:r>
      <w:r w:rsidR="00A11D62">
        <w:t xml:space="preserve">James </w:t>
      </w:r>
      <w:proofErr w:type="spellStart"/>
      <w:r w:rsidR="00A11D62">
        <w:t>Revell</w:t>
      </w:r>
      <w:proofErr w:type="spellEnd"/>
      <w:r w:rsidR="00A11D62">
        <w:t xml:space="preserve"> </w:t>
      </w:r>
      <w:proofErr w:type="spellStart"/>
      <w:r w:rsidR="00A11D62">
        <w:t>Carr’s</w:t>
      </w:r>
      <w:proofErr w:type="spellEnd"/>
      <w:r w:rsidR="00A95A98">
        <w:t xml:space="preserve"> recent book</w:t>
      </w:r>
      <w:r w:rsidR="00A11D62">
        <w:t xml:space="preserve"> </w:t>
      </w:r>
      <w:r w:rsidR="00A11D62" w:rsidRPr="00A11D62">
        <w:rPr>
          <w:i/>
        </w:rPr>
        <w:t>Hawaiian Music in Motion</w:t>
      </w:r>
      <w:r w:rsidR="00A11D62">
        <w:t xml:space="preserve"> provides a vivid indication of how musical research can enrich our und</w:t>
      </w:r>
      <w:r w:rsidR="009F1166">
        <w:t>erstanding of maritime history and vice versa,</w:t>
      </w:r>
      <w:r w:rsidR="00523399">
        <w:t xml:space="preserve"> a</w:t>
      </w:r>
      <w:r w:rsidR="00E425F4">
        <w:t xml:space="preserve">nd </w:t>
      </w:r>
      <w:r w:rsidR="009F1166">
        <w:t xml:space="preserve">can </w:t>
      </w:r>
      <w:r w:rsidR="00E425F4">
        <w:t>thereby contribute new perspectives to established histories</w:t>
      </w:r>
      <w:r w:rsidR="009F1166">
        <w:t xml:space="preserve"> - i</w:t>
      </w:r>
      <w:r w:rsidR="009667B2">
        <w:t xml:space="preserve">n this case, the role that </w:t>
      </w:r>
      <w:proofErr w:type="spellStart"/>
      <w:r w:rsidR="009667B2">
        <w:t>Haiwaiian</w:t>
      </w:r>
      <w:proofErr w:type="spellEnd"/>
      <w:r w:rsidR="009667B2">
        <w:t xml:space="preserve"> music played in an emerging popular music culture in the nineteenth century, as well as the implications of Hawaiian sailors’ musicality for intracultural relationships on board and in port</w:t>
      </w:r>
      <w:r w:rsidR="00A11D62">
        <w:t>.</w:t>
      </w:r>
      <w:r w:rsidR="00A11D62">
        <w:rPr>
          <w:rStyle w:val="FootnoteReference"/>
        </w:rPr>
        <w:footnoteReference w:id="7"/>
      </w:r>
      <w:r w:rsidR="00A11D62">
        <w:t xml:space="preserve"> </w:t>
      </w:r>
    </w:p>
    <w:p w:rsidR="000B794D" w:rsidRDefault="00EF253E" w:rsidP="001D0BBA">
      <w:r>
        <w:t>The</w:t>
      </w:r>
      <w:r w:rsidR="00084773">
        <w:t xml:space="preserve"> shanty has </w:t>
      </w:r>
      <w:r w:rsidR="00EF7E7B">
        <w:t xml:space="preserve">particular importance </w:t>
      </w:r>
      <w:r w:rsidR="00B92181">
        <w:t xml:space="preserve">for maritime history </w:t>
      </w:r>
      <w:r w:rsidR="00EF7E7B">
        <w:t xml:space="preserve">since rather than simply being transported from one place to another via </w:t>
      </w:r>
      <w:r>
        <w:t>ships</w:t>
      </w:r>
      <w:r w:rsidR="001D0BBA">
        <w:t xml:space="preserve"> and seafarers</w:t>
      </w:r>
      <w:r w:rsidR="00EF7E7B">
        <w:t>,</w:t>
      </w:r>
      <w:r w:rsidR="009F1166">
        <w:t xml:space="preserve"> </w:t>
      </w:r>
      <w:r w:rsidR="00EF7E7B">
        <w:t>it is inherently connected to the physical reality of maritime labour</w:t>
      </w:r>
      <w:r w:rsidR="00AF7388">
        <w:t xml:space="preserve"> and the nature of the seafaring experience</w:t>
      </w:r>
      <w:r w:rsidR="00523399">
        <w:t>.</w:t>
      </w:r>
      <w:r w:rsidR="008941B5">
        <w:t xml:space="preserve"> </w:t>
      </w:r>
      <w:r w:rsidR="00A00524" w:rsidRPr="008225F4">
        <w:t xml:space="preserve">Ian Russell notes the </w:t>
      </w:r>
      <w:r w:rsidR="00A00524" w:rsidRPr="008225F4">
        <w:lastRenderedPageBreak/>
        <w:t>significance of the shanty as the only substantiv</w:t>
      </w:r>
      <w:r w:rsidR="00A00524">
        <w:t>e body of work songs in the UK</w:t>
      </w:r>
      <w:r w:rsidR="00A00524">
        <w:rPr>
          <w:rStyle w:val="FootnoteReference"/>
        </w:rPr>
        <w:footnoteReference w:id="8"/>
      </w:r>
      <w:r w:rsidR="00A00524">
        <w:t>, and as such the shanty is primarily understood as an accompaniment to pre-industrialised work. Nostalgia undoubtedly plays a part here as the maritime industry was in decline as other types of industrial labour, and the associated use of music (often broadcast or on record) to coordinate and facilitate work and provide entertainment and distraction, were in the ascendance.</w:t>
      </w:r>
      <w:r w:rsidR="00A00524" w:rsidRPr="00A868A0">
        <w:t xml:space="preserve"> </w:t>
      </w:r>
      <w:r w:rsidR="001656FE" w:rsidRPr="001656FE">
        <w:t xml:space="preserve">Importantly, </w:t>
      </w:r>
      <w:r w:rsidR="00E425F4">
        <w:t>though</w:t>
      </w:r>
      <w:r w:rsidR="001656FE" w:rsidRPr="001656FE">
        <w:t xml:space="preserve">, </w:t>
      </w:r>
      <w:r w:rsidR="00A00524">
        <w:t xml:space="preserve">as well as accompanying and coordinating work, </w:t>
      </w:r>
      <w:r w:rsidR="001656FE" w:rsidRPr="001656FE">
        <w:t>shanties</w:t>
      </w:r>
      <w:r w:rsidR="000D31A1">
        <w:t xml:space="preserve"> also</w:t>
      </w:r>
      <w:r w:rsidR="001656FE" w:rsidRPr="001656FE">
        <w:t xml:space="preserve"> look forward to the pleasures of land, as compared to the hard work and drudgery of being at sea. In their book </w:t>
      </w:r>
      <w:r w:rsidR="001656FE" w:rsidRPr="00523399">
        <w:rPr>
          <w:i/>
        </w:rPr>
        <w:t>Rhythms of Labour</w:t>
      </w:r>
      <w:r w:rsidR="001656FE" w:rsidRPr="001656FE">
        <w:t xml:space="preserve">, Marek </w:t>
      </w:r>
      <w:proofErr w:type="spellStart"/>
      <w:r w:rsidR="001656FE" w:rsidRPr="001656FE">
        <w:t>Korczynski</w:t>
      </w:r>
      <w:proofErr w:type="spellEnd"/>
      <w:r w:rsidR="001656FE" w:rsidRPr="001656FE">
        <w:t>, Michael Pickering and Emma Robertson warn scholars not focus on the function</w:t>
      </w:r>
      <w:r w:rsidR="007F2432">
        <w:t>al nature</w:t>
      </w:r>
      <w:r w:rsidR="001656FE" w:rsidRPr="001656FE">
        <w:t xml:space="preserve"> of sea songs at the expense of the emotional impact they can have on the workforce, and a corresponding rise in productivity.</w:t>
      </w:r>
      <w:r w:rsidR="00FC01A9">
        <w:rPr>
          <w:rStyle w:val="FootnoteReference"/>
        </w:rPr>
        <w:footnoteReference w:id="9"/>
      </w:r>
      <w:r w:rsidR="001656FE">
        <w:t xml:space="preserve"> </w:t>
      </w:r>
      <w:r w:rsidR="00E3195B">
        <w:t>In other words, s</w:t>
      </w:r>
      <w:r w:rsidR="006C56CB">
        <w:t xml:space="preserve">hanties obviously had great importance in coordinating shipboard work, but they also provided opportunities for creative self-expression. </w:t>
      </w:r>
      <w:r w:rsidR="00A868A0">
        <w:t xml:space="preserve">However, with a </w:t>
      </w:r>
      <w:r w:rsidR="00A00524">
        <w:t xml:space="preserve">dominant definition as historical </w:t>
      </w:r>
      <w:r w:rsidR="00A868A0">
        <w:t>work song, alternative methods and concepts are required to understand shanty singing in more recent times.</w:t>
      </w:r>
    </w:p>
    <w:p w:rsidR="00A868A0" w:rsidRPr="00A868A0" w:rsidRDefault="00A868A0" w:rsidP="001D0BBA">
      <w:pPr>
        <w:rPr>
          <w:u w:val="single"/>
        </w:rPr>
      </w:pPr>
      <w:r w:rsidRPr="00A868A0">
        <w:rPr>
          <w:u w:val="single"/>
        </w:rPr>
        <w:t>Revival/post-revival/resurgence</w:t>
      </w:r>
    </w:p>
    <w:p w:rsidR="008225F4" w:rsidRDefault="0036127C" w:rsidP="001D0BBA">
      <w:r>
        <w:t>The English folk song revival</w:t>
      </w:r>
      <w:r w:rsidR="00B11320">
        <w:t xml:space="preserve"> is </w:t>
      </w:r>
      <w:r w:rsidR="00A868A0">
        <w:t>generally</w:t>
      </w:r>
      <w:r>
        <w:t xml:space="preserve"> understood as consisting of two distinct phases</w:t>
      </w:r>
      <w:r w:rsidR="008225F4">
        <w:t>. From</w:t>
      </w:r>
      <w:r w:rsidR="002D6123">
        <w:t xml:space="preserve"> the n</w:t>
      </w:r>
      <w:r w:rsidR="00A868A0">
        <w:t>ineteenth century</w:t>
      </w:r>
      <w:r w:rsidR="008225F4">
        <w:t xml:space="preserve"> into the twentieth</w:t>
      </w:r>
      <w:r w:rsidR="00A868A0">
        <w:t xml:space="preserve"> ‘</w:t>
      </w:r>
      <w:r w:rsidR="00A868A0" w:rsidRPr="00A868A0">
        <w:t>a small number of privileged middle-class enthusiasts with antiquarian and musical interests, intrigued by the singing culture of artisan and labouring groups in rural southern England, selectively notated (text and tune) certain examples of their tradition</w:t>
      </w:r>
      <w:r w:rsidR="00A868A0">
        <w:t>.’</w:t>
      </w:r>
      <w:r w:rsidR="00A868A0">
        <w:rPr>
          <w:rStyle w:val="FootnoteReference"/>
        </w:rPr>
        <w:footnoteReference w:id="10"/>
      </w:r>
      <w:r w:rsidR="00E93D24">
        <w:t xml:space="preserve"> </w:t>
      </w:r>
      <w:r w:rsidR="00A868A0">
        <w:t>A</w:t>
      </w:r>
      <w:r w:rsidR="002D6123">
        <w:t xml:space="preserve">fter </w:t>
      </w:r>
      <w:r w:rsidR="008225F4">
        <w:t xml:space="preserve">a lull in activity during </w:t>
      </w:r>
      <w:r w:rsidR="002D6123">
        <w:t>the Second World War</w:t>
      </w:r>
      <w:r w:rsidR="00A868A0">
        <w:t>,</w:t>
      </w:r>
      <w:r w:rsidR="002D6123">
        <w:t xml:space="preserve"> </w:t>
      </w:r>
      <w:r w:rsidR="00A868A0">
        <w:t xml:space="preserve">collecting </w:t>
      </w:r>
      <w:r w:rsidR="008225F4">
        <w:t xml:space="preserve">resumed, now </w:t>
      </w:r>
      <w:r w:rsidR="002D6123">
        <w:t>facilitated by recording technology</w:t>
      </w:r>
      <w:r w:rsidR="00A868A0">
        <w:t xml:space="preserve"> which enabled the details of performance</w:t>
      </w:r>
      <w:r w:rsidR="001F19A3">
        <w:t xml:space="preserve"> (as well as the text of music and lyrics)</w:t>
      </w:r>
      <w:r w:rsidR="00A868A0">
        <w:t xml:space="preserve"> to be captured</w:t>
      </w:r>
      <w:r w:rsidR="00AE7A70">
        <w:t xml:space="preserve"> and disseminated</w:t>
      </w:r>
      <w:r w:rsidR="001F19A3">
        <w:t xml:space="preserve"> </w:t>
      </w:r>
      <w:r w:rsidR="00A00524">
        <w:t xml:space="preserve">and therefore replicated </w:t>
      </w:r>
      <w:r w:rsidR="001F19A3">
        <w:t>more easily.</w:t>
      </w:r>
      <w:r w:rsidR="002D6123">
        <w:t xml:space="preserve"> </w:t>
      </w:r>
      <w:r w:rsidR="00A868A0">
        <w:t xml:space="preserve">Further, Kegan-Phipps and </w:t>
      </w:r>
      <w:proofErr w:type="gramStart"/>
      <w:r w:rsidR="00A868A0">
        <w:t>Winter</w:t>
      </w:r>
      <w:proofErr w:type="gramEnd"/>
      <w:r w:rsidR="00A868A0">
        <w:t xml:space="preserve"> </w:t>
      </w:r>
      <w:r w:rsidR="001F19A3">
        <w:t>identify what might be understood as</w:t>
      </w:r>
      <w:r w:rsidR="00A868A0">
        <w:t xml:space="preserve"> a </w:t>
      </w:r>
      <w:r w:rsidR="001F19A3">
        <w:t>third, ongoing, phase</w:t>
      </w:r>
      <w:r w:rsidR="00E93D24" w:rsidRPr="00E93D24">
        <w:t xml:space="preserve"> </w:t>
      </w:r>
      <w:r w:rsidR="00A00524">
        <w:t xml:space="preserve">in the folk revival </w:t>
      </w:r>
      <w:r w:rsidR="00F916F9">
        <w:t>which they suggest begins around 2002</w:t>
      </w:r>
      <w:r w:rsidR="00E93D24">
        <w:t>. They employ the term</w:t>
      </w:r>
      <w:r w:rsidR="001F19A3">
        <w:t xml:space="preserve"> ‘resurgence’ </w:t>
      </w:r>
      <w:r w:rsidR="00147874">
        <w:t xml:space="preserve">to understand </w:t>
      </w:r>
      <w:r w:rsidR="00F916F9">
        <w:t xml:space="preserve">this </w:t>
      </w:r>
      <w:r w:rsidR="00AE7A70">
        <w:t>‘growth of popularity and profile of a pre-existing genre’ and by implication increasing professionalization of performance and presentation</w:t>
      </w:r>
      <w:r w:rsidR="00E93D24">
        <w:t xml:space="preserve"> of folk music</w:t>
      </w:r>
      <w:r w:rsidR="008225F4">
        <w:t>.</w:t>
      </w:r>
      <w:r w:rsidR="00AE7A70">
        <w:rPr>
          <w:rStyle w:val="FootnoteReference"/>
        </w:rPr>
        <w:footnoteReference w:id="11"/>
      </w:r>
      <w:r w:rsidR="008225F4">
        <w:t xml:space="preserve"> </w:t>
      </w:r>
    </w:p>
    <w:p w:rsidR="00676807" w:rsidRDefault="008225F4" w:rsidP="001D0BBA">
      <w:r>
        <w:t>Undoubtedly the shanty is implicated in this broad model</w:t>
      </w:r>
      <w:r w:rsidR="00E93D24">
        <w:t xml:space="preserve">, but has (increasingly) </w:t>
      </w:r>
      <w:r w:rsidR="00147874">
        <w:t xml:space="preserve">developed </w:t>
      </w:r>
      <w:r w:rsidR="00E93D24">
        <w:t>its own particular narrative within this</w:t>
      </w:r>
      <w:r w:rsidR="00A00524">
        <w:t xml:space="preserve">. As such, </w:t>
      </w:r>
      <w:r w:rsidR="00F01A01">
        <w:t>it both tracks and complicates the modern history of English folk music</w:t>
      </w:r>
      <w:r>
        <w:t>.</w:t>
      </w:r>
      <w:r w:rsidRPr="008225F4">
        <w:t xml:space="preserve"> </w:t>
      </w:r>
      <w:r w:rsidR="001F19A3">
        <w:t>S</w:t>
      </w:r>
      <w:r>
        <w:t>hanty authority the late Roy Palmer has poin</w:t>
      </w:r>
      <w:r w:rsidR="001F19A3">
        <w:t xml:space="preserve">ted out that </w:t>
      </w:r>
      <w:r>
        <w:t xml:space="preserve">the idea of preserving a dying art had been a concern by the end of the nineteenth century. As early as 1884 a newspaper article lamented: ‘The beau ideal </w:t>
      </w:r>
      <w:proofErr w:type="spellStart"/>
      <w:r>
        <w:t>chantyman</w:t>
      </w:r>
      <w:proofErr w:type="spellEnd"/>
      <w:r>
        <w:t xml:space="preserve"> has been relegated to the past. His </w:t>
      </w:r>
      <w:proofErr w:type="spellStart"/>
      <w:r>
        <w:t>deathknell</w:t>
      </w:r>
      <w:proofErr w:type="spellEnd"/>
      <w:r>
        <w:t xml:space="preserve"> was the shriek of the </w:t>
      </w:r>
      <w:proofErr w:type="spellStart"/>
      <w:r>
        <w:t>steamwhistle</w:t>
      </w:r>
      <w:proofErr w:type="spellEnd"/>
      <w:r>
        <w:t xml:space="preserve"> and the thump of the engines’.</w:t>
      </w:r>
      <w:r>
        <w:rPr>
          <w:rStyle w:val="FootnoteReference"/>
        </w:rPr>
        <w:footnoteReference w:id="12"/>
      </w:r>
      <w:r>
        <w:t xml:space="preserve"> </w:t>
      </w:r>
      <w:r w:rsidR="001F19A3">
        <w:t xml:space="preserve">Such concerns, in common with the wider impetus to preserve English folk music, led to the collection </w:t>
      </w:r>
      <w:r w:rsidR="00676807">
        <w:t>of shanties</w:t>
      </w:r>
      <w:r w:rsidR="001F19A3">
        <w:t>, notably by Cecil Sharp</w:t>
      </w:r>
      <w:r w:rsidR="00676807">
        <w:t xml:space="preserve"> who published his</w:t>
      </w:r>
      <w:r w:rsidR="00676807" w:rsidRPr="00676807">
        <w:t xml:space="preserve"> </w:t>
      </w:r>
      <w:r w:rsidR="00676807" w:rsidRPr="00676807">
        <w:rPr>
          <w:i/>
        </w:rPr>
        <w:t>English Folk-Chanteys</w:t>
      </w:r>
      <w:r w:rsidR="00676807">
        <w:t xml:space="preserve"> in 1914</w:t>
      </w:r>
      <w:r w:rsidR="001F19A3">
        <w:t>.</w:t>
      </w:r>
      <w:r w:rsidR="00147874">
        <w:rPr>
          <w:rStyle w:val="FootnoteReference"/>
        </w:rPr>
        <w:footnoteReference w:id="13"/>
      </w:r>
      <w:r w:rsidR="001F19A3">
        <w:t xml:space="preserve"> Sharp </w:t>
      </w:r>
      <w:r w:rsidR="00676807">
        <w:t xml:space="preserve">expounds </w:t>
      </w:r>
      <w:r w:rsidR="00E93D24">
        <w:t xml:space="preserve">his motivation for collecting </w:t>
      </w:r>
      <w:r w:rsidR="00676807">
        <w:t>in the introduction to the volume:</w:t>
      </w:r>
    </w:p>
    <w:p w:rsidR="00676807" w:rsidRDefault="00676807" w:rsidP="00676807">
      <w:pPr>
        <w:ind w:left="720"/>
      </w:pPr>
      <w:r>
        <w:lastRenderedPageBreak/>
        <w:t>I have no technical or practical knowledge whatever of nautical matters; I have never even heard a chantey sung on board ship. But then I approach the subject from its aesthetic side — my concern is solely with the music of the chantey and with its value as an art-product — and this I contend is quite possible even for one who is as ignorant as I am of the te</w:t>
      </w:r>
      <w:r w:rsidR="00AE7A70">
        <w:t>chnical de</w:t>
      </w:r>
      <w:r>
        <w:t>tails of the subject.</w:t>
      </w:r>
      <w:r w:rsidR="00621793">
        <w:rPr>
          <w:rStyle w:val="FootnoteReference"/>
        </w:rPr>
        <w:footnoteReference w:id="14"/>
      </w:r>
    </w:p>
    <w:p w:rsidR="00621793" w:rsidRDefault="00621793" w:rsidP="00621793">
      <w:r>
        <w:t xml:space="preserve">This indicates an aim not only to preserve </w:t>
      </w:r>
      <w:r w:rsidR="00147874">
        <w:t xml:space="preserve">the music </w:t>
      </w:r>
      <w:r>
        <w:t xml:space="preserve">and make </w:t>
      </w:r>
      <w:r w:rsidR="00147874">
        <w:t xml:space="preserve">it </w:t>
      </w:r>
      <w:r>
        <w:t xml:space="preserve">accessible, but to elevate folk culture to the level of art. </w:t>
      </w:r>
      <w:r w:rsidR="00E93D24">
        <w:t>Indeed, S</w:t>
      </w:r>
      <w:r w:rsidR="00676807">
        <w:t xml:space="preserve">harp provides piano accompaniments to the shanties included in the volume </w:t>
      </w:r>
      <w:r w:rsidR="00E93D24">
        <w:t xml:space="preserve">which </w:t>
      </w:r>
      <w:r w:rsidR="00147874">
        <w:t>offered</w:t>
      </w:r>
      <w:r w:rsidR="00E93D24">
        <w:t xml:space="preserve"> the possibility of them being</w:t>
      </w:r>
      <w:r w:rsidR="00676807">
        <w:t xml:space="preserve"> performed in a concert setting</w:t>
      </w:r>
      <w:r w:rsidR="008A70F5">
        <w:t xml:space="preserve"> by those who </w:t>
      </w:r>
      <w:r w:rsidR="00A00524">
        <w:t xml:space="preserve">similarly </w:t>
      </w:r>
      <w:r w:rsidR="008A70F5">
        <w:t>had little or no experience of seafaring</w:t>
      </w:r>
      <w:r w:rsidR="00676807">
        <w:t>.</w:t>
      </w:r>
      <w:r w:rsidR="00E93D24">
        <w:t xml:space="preserve"> Sharp’s aim to restore English folk culture to the people also led to his arrangements being widely performed in schools.</w:t>
      </w:r>
      <w:r w:rsidR="00676807">
        <w:t xml:space="preserve"> </w:t>
      </w:r>
      <w:r>
        <w:t xml:space="preserve">Although Sharp’s work was extremely valuable in preserving </w:t>
      </w:r>
      <w:r w:rsidR="00147874">
        <w:t xml:space="preserve">folk-oriented </w:t>
      </w:r>
      <w:r>
        <w:t>shanties</w:t>
      </w:r>
      <w:r w:rsidR="00147874">
        <w:t xml:space="preserve"> (his definition of the form served to exclude material with </w:t>
      </w:r>
      <w:r w:rsidR="00A00524">
        <w:t xml:space="preserve">demonstrable </w:t>
      </w:r>
      <w:r w:rsidR="00147874">
        <w:t>links to popular music)</w:t>
      </w:r>
      <w:r>
        <w:t xml:space="preserve">, </w:t>
      </w:r>
      <w:r w:rsidR="00CE22DA">
        <w:t>his</w:t>
      </w:r>
      <w:r>
        <w:t xml:space="preserve"> underlying motivation and approach </w:t>
      </w:r>
      <w:r w:rsidR="00CE22DA">
        <w:t>has been questioned by subsequent scholars and enthusiasts</w:t>
      </w:r>
      <w:r>
        <w:t>, especially when this extended to editing which Sharp explains in terms of ‘excising a few lines and softening two or three expressions.’</w:t>
      </w:r>
      <w:r>
        <w:rPr>
          <w:rStyle w:val="FootnoteReference"/>
        </w:rPr>
        <w:footnoteReference w:id="15"/>
      </w:r>
    </w:p>
    <w:p w:rsidR="00F74075" w:rsidRDefault="001F19A3" w:rsidP="001D0BBA">
      <w:r>
        <w:t xml:space="preserve">In response, the post-War phase of </w:t>
      </w:r>
      <w:r w:rsidR="00A00524">
        <w:t xml:space="preserve">shanty </w:t>
      </w:r>
      <w:r>
        <w:t>revival fuelled an increasing emphasis on ‘authentic’ performance</w:t>
      </w:r>
      <w:r w:rsidR="00E93D24">
        <w:t xml:space="preserve"> which </w:t>
      </w:r>
      <w:r w:rsidR="00621793">
        <w:t>privileged</w:t>
      </w:r>
      <w:r w:rsidR="00E93D24">
        <w:t xml:space="preserve"> </w:t>
      </w:r>
      <w:r w:rsidR="00621793">
        <w:t xml:space="preserve">the input of </w:t>
      </w:r>
      <w:r w:rsidR="003A41FB">
        <w:t xml:space="preserve">surviving </w:t>
      </w:r>
      <w:proofErr w:type="spellStart"/>
      <w:r w:rsidR="003A41FB">
        <w:t>shant</w:t>
      </w:r>
      <w:r w:rsidR="00E93D24">
        <w:t>ymen</w:t>
      </w:r>
      <w:proofErr w:type="spellEnd"/>
      <w:r w:rsidR="003A41FB">
        <w:t xml:space="preserve"> and thereby emphasised the connection with seafaring work</w:t>
      </w:r>
      <w:r w:rsidR="00E93D24">
        <w:t xml:space="preserve">. Without question the most notable of these was Stan </w:t>
      </w:r>
      <w:proofErr w:type="spellStart"/>
      <w:r w:rsidR="00E93D24">
        <w:t>Hugill</w:t>
      </w:r>
      <w:proofErr w:type="spellEnd"/>
      <w:r w:rsidR="00905B8C">
        <w:t xml:space="preserve">, who </w:t>
      </w:r>
      <w:r w:rsidR="00A00524">
        <w:t>is</w:t>
      </w:r>
      <w:r w:rsidR="00905B8C">
        <w:t xml:space="preserve"> known as </w:t>
      </w:r>
      <w:r w:rsidR="00A00524">
        <w:t xml:space="preserve">‘the </w:t>
      </w:r>
      <w:r w:rsidR="00905B8C">
        <w:t xml:space="preserve">last </w:t>
      </w:r>
      <w:proofErr w:type="spellStart"/>
      <w:r w:rsidR="00905B8C">
        <w:t>shantyman</w:t>
      </w:r>
      <w:proofErr w:type="spellEnd"/>
      <w:r w:rsidR="00905B8C">
        <w:t>’</w:t>
      </w:r>
      <w:r w:rsidR="00CE22DA">
        <w:t xml:space="preserve">. </w:t>
      </w:r>
      <w:proofErr w:type="spellStart"/>
      <w:r w:rsidR="00F916F9">
        <w:t>Hugill</w:t>
      </w:r>
      <w:proofErr w:type="spellEnd"/>
      <w:r w:rsidR="00F916F9">
        <w:t xml:space="preserve"> had </w:t>
      </w:r>
      <w:r w:rsidR="00A00524">
        <w:t xml:space="preserve">spent </w:t>
      </w:r>
      <w:r w:rsidR="00261965">
        <w:t>over twenty years</w:t>
      </w:r>
      <w:r w:rsidR="00F916F9">
        <w:t xml:space="preserve"> at sea, </w:t>
      </w:r>
      <w:r w:rsidR="00261965">
        <w:t xml:space="preserve">including as </w:t>
      </w:r>
      <w:proofErr w:type="spellStart"/>
      <w:r w:rsidR="00D23016">
        <w:t>shant</w:t>
      </w:r>
      <w:r w:rsidR="00261965">
        <w:t>yman</w:t>
      </w:r>
      <w:proofErr w:type="spellEnd"/>
      <w:r w:rsidR="00261965">
        <w:t xml:space="preserve"> on the </w:t>
      </w:r>
      <w:proofErr w:type="spellStart"/>
      <w:r w:rsidR="00261965" w:rsidRPr="00261965">
        <w:rPr>
          <w:i/>
        </w:rPr>
        <w:t>Garthpool</w:t>
      </w:r>
      <w:proofErr w:type="spellEnd"/>
      <w:r w:rsidR="00261965">
        <w:t xml:space="preserve">, </w:t>
      </w:r>
      <w:r w:rsidR="00261965" w:rsidRPr="00261965">
        <w:t>the last British commercial sailing ship</w:t>
      </w:r>
      <w:r w:rsidR="00261965">
        <w:t xml:space="preserve">, </w:t>
      </w:r>
      <w:r w:rsidR="00F916F9" w:rsidRPr="00261965">
        <w:t>amassing</w:t>
      </w:r>
      <w:r w:rsidR="00F916F9">
        <w:t xml:space="preserve"> a huge repertoire of </w:t>
      </w:r>
      <w:r w:rsidR="00261965">
        <w:t>shanties</w:t>
      </w:r>
      <w:r w:rsidR="00F916F9">
        <w:t xml:space="preserve"> and sea songs. </w:t>
      </w:r>
      <w:r w:rsidR="00CE22DA">
        <w:t xml:space="preserve">His collection </w:t>
      </w:r>
      <w:r w:rsidR="00CE22DA" w:rsidRPr="00CE22DA">
        <w:rPr>
          <w:i/>
        </w:rPr>
        <w:t>Shanties from the Seven Seas</w:t>
      </w:r>
      <w:r w:rsidR="00CE22DA">
        <w:rPr>
          <w:i/>
        </w:rPr>
        <w:t xml:space="preserve"> </w:t>
      </w:r>
      <w:r w:rsidR="00CE22DA">
        <w:t xml:space="preserve">was published in 1961 and remains </w:t>
      </w:r>
      <w:r w:rsidR="00261965">
        <w:t>an</w:t>
      </w:r>
      <w:r w:rsidR="00CE22DA">
        <w:t xml:space="preserve"> authoritative text on the genre.</w:t>
      </w:r>
      <w:r w:rsidR="00CE22DA">
        <w:rPr>
          <w:rStyle w:val="FootnoteReference"/>
        </w:rPr>
        <w:footnoteReference w:id="16"/>
      </w:r>
      <w:r w:rsidR="00CE22DA">
        <w:t xml:space="preserve"> </w:t>
      </w:r>
      <w:r w:rsidR="00F916F9">
        <w:t xml:space="preserve">As </w:t>
      </w:r>
      <w:r w:rsidR="00E3195B">
        <w:t xml:space="preserve">Dave </w:t>
      </w:r>
      <w:r w:rsidR="00F916F9">
        <w:t xml:space="preserve">Arthur points out, </w:t>
      </w:r>
      <w:proofErr w:type="spellStart"/>
      <w:r w:rsidR="00261965">
        <w:t>Hugill’s</w:t>
      </w:r>
      <w:proofErr w:type="spellEnd"/>
      <w:r w:rsidR="00F916F9">
        <w:t xml:space="preserve"> appearance served to </w:t>
      </w:r>
      <w:r w:rsidR="00261965">
        <w:t>emphasise</w:t>
      </w:r>
      <w:r w:rsidR="00F916F9">
        <w:t xml:space="preserve"> his authenticity and status for a new generation of folk enthusiasts: ‘</w:t>
      </w:r>
      <w:proofErr w:type="gramStart"/>
      <w:r w:rsidR="00F916F9" w:rsidRPr="00CE22DA">
        <w:t>With</w:t>
      </w:r>
      <w:proofErr w:type="gramEnd"/>
      <w:r w:rsidR="00F916F9" w:rsidRPr="00CE22DA">
        <w:t xml:space="preserve"> his pigtail, tattooed hands, hawk eyes, beard and curly pipe, he looked the part of an archetypal seaman of the great days of sail</w:t>
      </w:r>
      <w:r w:rsidR="00F916F9">
        <w:t>’</w:t>
      </w:r>
      <w:r w:rsidR="00F916F9" w:rsidRPr="00CE22DA">
        <w:t>.</w:t>
      </w:r>
      <w:r w:rsidR="00F916F9">
        <w:rPr>
          <w:rStyle w:val="FootnoteReference"/>
        </w:rPr>
        <w:footnoteReference w:id="17"/>
      </w:r>
      <w:r w:rsidR="00F916F9" w:rsidRPr="00CE22DA">
        <w:t xml:space="preserve"> </w:t>
      </w:r>
      <w:r w:rsidR="00CE22DA">
        <w:t xml:space="preserve">As such, </w:t>
      </w:r>
      <w:proofErr w:type="spellStart"/>
      <w:r w:rsidR="00CE22DA">
        <w:t>Hugill</w:t>
      </w:r>
      <w:proofErr w:type="spellEnd"/>
      <w:r w:rsidR="00CE22DA">
        <w:t xml:space="preserve"> was a defining influence on the ongoing transition of the shanty from sea to land in the latter half of the twentieth century</w:t>
      </w:r>
      <w:r w:rsidR="00F916F9">
        <w:t xml:space="preserve">, </w:t>
      </w:r>
      <w:r w:rsidR="00261965">
        <w:t xml:space="preserve">in particular, </w:t>
      </w:r>
      <w:r w:rsidR="00D23016">
        <w:t xml:space="preserve">by </w:t>
      </w:r>
      <w:r w:rsidR="00F916F9">
        <w:t xml:space="preserve">maintaining a connection between the material and its </w:t>
      </w:r>
      <w:r w:rsidR="00261965">
        <w:t xml:space="preserve">original </w:t>
      </w:r>
      <w:r w:rsidR="00F916F9">
        <w:t>function</w:t>
      </w:r>
      <w:r w:rsidR="00D23016">
        <w:t xml:space="preserve"> which was not either a focus or a possibility for Sharp and some other collectors of that period</w:t>
      </w:r>
      <w:r w:rsidR="00CE22DA">
        <w:t>.</w:t>
      </w:r>
      <w:r w:rsidR="008A70F5" w:rsidRPr="008A70F5">
        <w:t xml:space="preserve"> </w:t>
      </w:r>
    </w:p>
    <w:p w:rsidR="00F01A01" w:rsidRDefault="008A70F5" w:rsidP="00067D9D">
      <w:r w:rsidRPr="008A70F5">
        <w:t xml:space="preserve">Although </w:t>
      </w:r>
      <w:proofErr w:type="spellStart"/>
      <w:r w:rsidRPr="008A70F5">
        <w:t>Hugill’s</w:t>
      </w:r>
      <w:proofErr w:type="spellEnd"/>
      <w:r w:rsidRPr="008A70F5">
        <w:t xml:space="preserve"> promotion </w:t>
      </w:r>
      <w:r w:rsidR="00F235BD">
        <w:t>of the original</w:t>
      </w:r>
      <w:r w:rsidRPr="008A70F5">
        <w:t xml:space="preserve"> maritime context </w:t>
      </w:r>
      <w:r w:rsidR="00F235BD">
        <w:t xml:space="preserve">for shanties </w:t>
      </w:r>
      <w:r w:rsidRPr="008A70F5">
        <w:t xml:space="preserve">and Sharp’s adaptations to give the material a new lease of life are apparently </w:t>
      </w:r>
      <w:r w:rsidR="00F235BD">
        <w:t>diverse</w:t>
      </w:r>
      <w:r w:rsidRPr="008A70F5">
        <w:t xml:space="preserve"> approaches, essentially both aimed to ensure that shanties remained relevant</w:t>
      </w:r>
      <w:r w:rsidR="00067D9D">
        <w:t xml:space="preserve"> </w:t>
      </w:r>
      <w:r w:rsidR="00E3195B">
        <w:t xml:space="preserve">on land </w:t>
      </w:r>
      <w:r w:rsidR="00067D9D">
        <w:t>within a changing social and musical climate</w:t>
      </w:r>
      <w:r w:rsidR="00F01A01">
        <w:t>.</w:t>
      </w:r>
      <w:r w:rsidR="00F74075">
        <w:t xml:space="preserve"> Thus their approaches can perhaps be understood as much as overlapping continuation rather than oppositional </w:t>
      </w:r>
      <w:proofErr w:type="spellStart"/>
      <w:r w:rsidR="00F74075">
        <w:t>disjuncts</w:t>
      </w:r>
      <w:proofErr w:type="spellEnd"/>
      <w:r w:rsidR="00F74075">
        <w:t>.</w:t>
      </w:r>
      <w:r w:rsidR="00F01A01">
        <w:t xml:space="preserve"> </w:t>
      </w:r>
      <w:r w:rsidR="00F235BD">
        <w:t>F</w:t>
      </w:r>
      <w:r w:rsidR="00F01A01">
        <w:t>or this reason</w:t>
      </w:r>
      <w:r w:rsidR="00067D9D">
        <w:t xml:space="preserve"> the shanty </w:t>
      </w:r>
      <w:r w:rsidR="001D613A">
        <w:t>is not easily congruent</w:t>
      </w:r>
      <w:r w:rsidR="00F235BD">
        <w:t xml:space="preserve"> with</w:t>
      </w:r>
      <w:r w:rsidR="00067D9D">
        <w:t xml:space="preserve"> </w:t>
      </w:r>
      <w:r w:rsidR="00F01A01">
        <w:t>concepts</w:t>
      </w:r>
      <w:r w:rsidR="00067D9D">
        <w:t xml:space="preserve"> of musical revival – </w:t>
      </w:r>
      <w:r w:rsidR="00F235BD">
        <w:t>simply put, the shanty was not in need of reviving. Interestingly</w:t>
      </w:r>
      <w:r w:rsidR="00067D9D">
        <w:t xml:space="preserve">, </w:t>
      </w:r>
      <w:r w:rsidR="00F235BD">
        <w:t>the shanty</w:t>
      </w:r>
      <w:r w:rsidR="00067D9D">
        <w:t xml:space="preserve"> is not featured explicitly in the recent </w:t>
      </w:r>
      <w:r w:rsidR="00067D9D" w:rsidRPr="00F74075">
        <w:rPr>
          <w:i/>
        </w:rPr>
        <w:t>Oxford Handbook of Music Revival</w:t>
      </w:r>
      <w:r w:rsidR="001D613A">
        <w:t>. However, in the introduction t</w:t>
      </w:r>
      <w:r w:rsidR="00067D9D">
        <w:t xml:space="preserve">he editors of that volume </w:t>
      </w:r>
      <w:r w:rsidR="00F235BD">
        <w:t>evoke</w:t>
      </w:r>
      <w:r w:rsidR="00067D9D">
        <w:t xml:space="preserve"> the concept of </w:t>
      </w:r>
      <w:r w:rsidR="00F01A01">
        <w:t>‘</w:t>
      </w:r>
      <w:r w:rsidR="00067D9D">
        <w:t>post-revival</w:t>
      </w:r>
      <w:r w:rsidR="00F01A01">
        <w:t>’</w:t>
      </w:r>
      <w:r w:rsidR="00067D9D">
        <w:t xml:space="preserve"> to describe the state of t</w:t>
      </w:r>
      <w:r w:rsidR="00F74075">
        <w:t>raditional music ‘has become firmly established in a new context … and is therefore no longer in need of rescue’.</w:t>
      </w:r>
      <w:r w:rsidR="00F74075">
        <w:rPr>
          <w:rStyle w:val="FootnoteReference"/>
        </w:rPr>
        <w:footnoteReference w:id="18"/>
      </w:r>
      <w:r w:rsidR="00F74075">
        <w:t xml:space="preserve"> A </w:t>
      </w:r>
      <w:r w:rsidR="00067D9D">
        <w:t>‘</w:t>
      </w:r>
      <w:r w:rsidR="00F01A01">
        <w:t>resurgence</w:t>
      </w:r>
      <w:r w:rsidR="00067D9D">
        <w:t>’</w:t>
      </w:r>
      <w:r w:rsidR="00F74075">
        <w:t xml:space="preserve"> can be understood as a rise in popularity of a form which has achieved this ‘</w:t>
      </w:r>
      <w:r w:rsidR="00447817">
        <w:t xml:space="preserve">new </w:t>
      </w:r>
      <w:r w:rsidR="00F74075">
        <w:t xml:space="preserve">steady </w:t>
      </w:r>
      <w:r w:rsidR="00F74075">
        <w:lastRenderedPageBreak/>
        <w:t>state’</w:t>
      </w:r>
      <w:r w:rsidR="00067D9D">
        <w:t>.</w:t>
      </w:r>
      <w:r w:rsidR="00447817">
        <w:rPr>
          <w:rStyle w:val="FootnoteReference"/>
        </w:rPr>
        <w:footnoteReference w:id="19"/>
      </w:r>
      <w:r w:rsidR="00067D9D">
        <w:t xml:space="preserve"> The study of the shanty in the twenty-first century, especially foregrounding the perspectives of those that are involved in singing them, provides</w:t>
      </w:r>
      <w:r w:rsidR="00F74075">
        <w:t xml:space="preserve"> further nuance to these ideas.</w:t>
      </w:r>
    </w:p>
    <w:p w:rsidR="001D613A" w:rsidRPr="001D613A" w:rsidRDefault="001D613A" w:rsidP="001D613A">
      <w:pPr>
        <w:rPr>
          <w:u w:val="single"/>
        </w:rPr>
      </w:pPr>
      <w:r w:rsidRPr="001D613A">
        <w:rPr>
          <w:u w:val="single"/>
        </w:rPr>
        <w:t>Contributing factors in the recent resurgence of the shanty</w:t>
      </w:r>
    </w:p>
    <w:p w:rsidR="001D613A" w:rsidRDefault="00F235BD" w:rsidP="001D613A">
      <w:r>
        <w:t>N</w:t>
      </w:r>
      <w:r w:rsidRPr="00F235BD">
        <w:t xml:space="preserve">otwithstanding the more recent publications mentioned above, that it is still necessary to recourse to </w:t>
      </w:r>
      <w:proofErr w:type="spellStart"/>
      <w:r w:rsidRPr="00F235BD">
        <w:t>Hugill’s</w:t>
      </w:r>
      <w:proofErr w:type="spellEnd"/>
      <w:r w:rsidRPr="00F235BD">
        <w:t xml:space="preserve"> books to find any substantive attention devoted to the shanty as a musical form demonstrates his defining importance to the continuation of a shanty-singing tradition which extends beyond the industrialisation of the shipping industry and became established on land (alongside other maritime forms that were usually heard in port).</w:t>
      </w:r>
      <w:r>
        <w:t xml:space="preserve"> </w:t>
      </w:r>
      <w:r w:rsidR="001D613A">
        <w:t xml:space="preserve">Despite </w:t>
      </w:r>
      <w:proofErr w:type="spellStart"/>
      <w:r w:rsidR="001D613A">
        <w:t>Hugill’s</w:t>
      </w:r>
      <w:proofErr w:type="spellEnd"/>
      <w:r w:rsidR="001D613A">
        <w:t xml:space="preserve"> undisputed legacy it could be argued that his death in 1992 provided the opportunity for others to develop new approaches to performing this repertoire which </w:t>
      </w:r>
      <w:r w:rsidR="00983B38">
        <w:t>no longer required</w:t>
      </w:r>
      <w:r w:rsidR="001D613A">
        <w:t xml:space="preserve"> such an intimate connection with the shanty at sea, in parallel with a more nostalgic </w:t>
      </w:r>
      <w:r w:rsidR="00983B38">
        <w:t xml:space="preserve">and detached </w:t>
      </w:r>
      <w:r w:rsidR="001D613A">
        <w:t>view of seafaring more generally. Particular groups provided some key dir</w:t>
      </w:r>
      <w:r w:rsidR="00A73A47">
        <w:t xml:space="preserve">ections for this new </w:t>
      </w:r>
      <w:r>
        <w:t>resurgence</w:t>
      </w:r>
      <w:r w:rsidR="00A73A47">
        <w:t xml:space="preserve"> – T</w:t>
      </w:r>
      <w:r w:rsidR="001D613A">
        <w:t>he Spinners incorporated sea songs into their wide-rang</w:t>
      </w:r>
      <w:r w:rsidR="00983B38">
        <w:t>ing repertoire, referencing</w:t>
      </w:r>
      <w:r w:rsidR="001D613A">
        <w:t xml:space="preserve"> seafaring as one aspect of their roots</w:t>
      </w:r>
      <w:r w:rsidR="00A73A47">
        <w:t xml:space="preserve"> (their 1962 debut album</w:t>
      </w:r>
      <w:r w:rsidR="00996F07">
        <w:t xml:space="preserve"> was entitled</w:t>
      </w:r>
      <w:r w:rsidR="00A73A47">
        <w:t xml:space="preserve"> </w:t>
      </w:r>
      <w:r w:rsidR="00A73A47">
        <w:rPr>
          <w:i/>
        </w:rPr>
        <w:t xml:space="preserve">Quayside Songs Old and New </w:t>
      </w:r>
      <w:r w:rsidR="00996F07">
        <w:t xml:space="preserve">and </w:t>
      </w:r>
      <w:r w:rsidR="00A73A47">
        <w:t>included several shanties)</w:t>
      </w:r>
      <w:r w:rsidR="001D613A">
        <w:t xml:space="preserve">. A more recent development along these lines is the folk-rock band </w:t>
      </w:r>
      <w:proofErr w:type="spellStart"/>
      <w:r w:rsidR="001D613A">
        <w:t>Bellowhead</w:t>
      </w:r>
      <w:proofErr w:type="spellEnd"/>
      <w:r w:rsidR="001D613A">
        <w:t>, who have produced contemporary re-workings of maritime material alongside other folk repertoire.</w:t>
      </w:r>
      <w:r w:rsidR="00A73A47">
        <w:t xml:space="preserve"> </w:t>
      </w:r>
      <w:r w:rsidR="00996F07">
        <w:t xml:space="preserve">Their 2012 album </w:t>
      </w:r>
      <w:r w:rsidR="00996F07">
        <w:rPr>
          <w:i/>
        </w:rPr>
        <w:t xml:space="preserve">Broadside </w:t>
      </w:r>
      <w:r w:rsidR="00996F07">
        <w:t>makes reference to the nautical term and the son</w:t>
      </w:r>
      <w:r w:rsidR="00CE2F87">
        <w:t>gs printed inexpensively for distribution from the 16</w:t>
      </w:r>
      <w:r w:rsidR="00CE2F87" w:rsidRPr="00CE2F87">
        <w:rPr>
          <w:vertAlign w:val="superscript"/>
        </w:rPr>
        <w:t>th</w:t>
      </w:r>
      <w:r w:rsidR="00CE2F87">
        <w:t xml:space="preserve"> century; the cover </w:t>
      </w:r>
      <w:r w:rsidR="00E3195B">
        <w:t xml:space="preserve">artwork </w:t>
      </w:r>
      <w:r w:rsidR="00CE2F87">
        <w:t xml:space="preserve">depicts the band in a nautical setting. </w:t>
      </w:r>
      <w:r w:rsidR="00A73A47">
        <w:t>Th</w:t>
      </w:r>
      <w:r w:rsidR="00996F07">
        <w:t>rough their recordings and live performances of shanties in interpretations that redefined the material musically with reference to contemporary genres, th</w:t>
      </w:r>
      <w:r w:rsidR="00A73A47">
        <w:t xml:space="preserve">ese groups </w:t>
      </w:r>
      <w:r w:rsidR="00CE2F87">
        <w:t>reintroduced shanties to a</w:t>
      </w:r>
      <w:r w:rsidR="00A73A47">
        <w:t xml:space="preserve"> commonly-</w:t>
      </w:r>
      <w:r w:rsidR="00996F07">
        <w:t>recognised</w:t>
      </w:r>
      <w:r w:rsidR="00A73A47">
        <w:t xml:space="preserve"> </w:t>
      </w:r>
      <w:r w:rsidR="00CE2F87">
        <w:t xml:space="preserve">mainstream </w:t>
      </w:r>
      <w:r w:rsidR="00A73A47">
        <w:t xml:space="preserve">musical repertoire, </w:t>
      </w:r>
      <w:r w:rsidR="00996F07">
        <w:t xml:space="preserve">and as such fulfilled a similar </w:t>
      </w:r>
      <w:r w:rsidR="00CE2F87">
        <w:t xml:space="preserve">popularising </w:t>
      </w:r>
      <w:r w:rsidR="00996F07">
        <w:t>function as Cecil Sharp’s shanty collection.</w:t>
      </w:r>
    </w:p>
    <w:p w:rsidR="00CE2F87" w:rsidRDefault="00F235BD" w:rsidP="001D613A">
      <w:r>
        <w:t xml:space="preserve">In </w:t>
      </w:r>
      <w:r w:rsidRPr="00F235BD">
        <w:t xml:space="preserve">2015 the vast majority of groups featured </w:t>
      </w:r>
      <w:r w:rsidR="006C56CB">
        <w:t xml:space="preserve">at the </w:t>
      </w:r>
      <w:r w:rsidRPr="00F235BD">
        <w:t xml:space="preserve">Falmouth International Sea Shanty Festival were formed in the late 1990s/early 2000s. </w:t>
      </w:r>
      <w:r w:rsidR="001D613A">
        <w:t>Of undeniab</w:t>
      </w:r>
      <w:r>
        <w:t>le and direct importance to this</w:t>
      </w:r>
      <w:r w:rsidR="001D613A">
        <w:t xml:space="preserve"> recent </w:t>
      </w:r>
      <w:r w:rsidR="00A73A47">
        <w:t>resurgence</w:t>
      </w:r>
      <w:r w:rsidR="001D613A">
        <w:t xml:space="preserve"> is the</w:t>
      </w:r>
      <w:r w:rsidR="00CE2F87">
        <w:t xml:space="preserve"> group the Fisherman’s Friends which</w:t>
      </w:r>
      <w:r w:rsidR="001D613A">
        <w:t xml:space="preserve"> came to prominence in the 1990s and were signed by the Universal Music label in 201</w:t>
      </w:r>
      <w:r>
        <w:t>0. Members a</w:t>
      </w:r>
      <w:r w:rsidR="001D613A">
        <w:t xml:space="preserve">re drawn from a particular maritime community, Port Isaac in Cornwall, but individuals </w:t>
      </w:r>
      <w:r w:rsidR="00786395">
        <w:t>have a wide variety of occupations</w:t>
      </w:r>
      <w:r w:rsidR="001D613A">
        <w:t xml:space="preserve"> – there are seafarers but also hoteliers, landlords and builders – reflecting the redefinition of what it means to have an authentic connection to the sea. </w:t>
      </w:r>
      <w:r>
        <w:t xml:space="preserve">However, </w:t>
      </w:r>
      <w:r w:rsidR="001027B7">
        <w:t>transferring</w:t>
      </w:r>
      <w:r w:rsidR="000C5E71">
        <w:t xml:space="preserve"> a</w:t>
      </w:r>
      <w:r>
        <w:t xml:space="preserve"> contemporary approach to the musical material </w:t>
      </w:r>
      <w:r w:rsidR="001027B7">
        <w:t>leads to</w:t>
      </w:r>
      <w:r>
        <w:t xml:space="preserve"> </w:t>
      </w:r>
      <w:r w:rsidR="00786395">
        <w:t>marked</w:t>
      </w:r>
      <w:r w:rsidR="00A73A47">
        <w:t xml:space="preserve"> differences between </w:t>
      </w:r>
      <w:r w:rsidR="001D613A">
        <w:t xml:space="preserve">the performances recorded ‘live’ at sessions in Port Isaac, and the performances on the professionally released albums. The addition of instrumental colour and the need to adhere to a regular beat, referencing typical </w:t>
      </w:r>
      <w:r w:rsidR="00786395">
        <w:t xml:space="preserve">production and </w:t>
      </w:r>
      <w:r w:rsidR="001D613A">
        <w:t xml:space="preserve">presentation of pop music, fundamentally </w:t>
      </w:r>
      <w:r w:rsidR="001027B7">
        <w:t>redefines</w:t>
      </w:r>
      <w:r w:rsidR="001D613A">
        <w:t xml:space="preserve"> the musical material</w:t>
      </w:r>
      <w:r w:rsidR="001027B7">
        <w:t xml:space="preserve"> in an attempt to bring it to a wider audience</w:t>
      </w:r>
      <w:r w:rsidR="001D613A">
        <w:t xml:space="preserve">. No doubt the group has been the inspiration for others, perhaps the fame and prominence that they achieved acting as a motivating factor for some. </w:t>
      </w:r>
    </w:p>
    <w:p w:rsidR="001D613A" w:rsidRPr="00CE2F87" w:rsidRDefault="001D613A" w:rsidP="001D613A">
      <w:r>
        <w:t xml:space="preserve">The Friends have been featured on television commercials, and also documentaries, including </w:t>
      </w:r>
      <w:r w:rsidR="00CE2F87" w:rsidRPr="00CE2F87">
        <w:rPr>
          <w:i/>
        </w:rPr>
        <w:t>Shanties and Sea Songs</w:t>
      </w:r>
      <w:r w:rsidR="00CE2F87">
        <w:t xml:space="preserve"> (2010)</w:t>
      </w:r>
      <w:r>
        <w:t xml:space="preserve"> presented by Gareth Malone – a young choral leader who through the BBC has led a revival and celebration of community singing in the UK, including in schools and workplaces. </w:t>
      </w:r>
      <w:r w:rsidR="00CE2F87">
        <w:t xml:space="preserve">Most recently, </w:t>
      </w:r>
      <w:r w:rsidR="006061B6">
        <w:t>shanty group</w:t>
      </w:r>
      <w:r w:rsidR="00CE2F87">
        <w:t xml:space="preserve"> ‘The Longest Johns’ were featured in Malone’s latest vehicle </w:t>
      </w:r>
      <w:r w:rsidR="00CE2F87">
        <w:rPr>
          <w:i/>
        </w:rPr>
        <w:t xml:space="preserve">The Choir: Gareth’s </w:t>
      </w:r>
      <w:proofErr w:type="gramStart"/>
      <w:r w:rsidR="00CE2F87">
        <w:rPr>
          <w:i/>
        </w:rPr>
        <w:t>Best</w:t>
      </w:r>
      <w:proofErr w:type="gramEnd"/>
      <w:r w:rsidR="00CE2F87">
        <w:rPr>
          <w:i/>
        </w:rPr>
        <w:t xml:space="preserve"> in Britain </w:t>
      </w:r>
      <w:r w:rsidR="00CE2F87">
        <w:t>where they reached the regional finals.</w:t>
      </w:r>
      <w:r w:rsidR="00227303">
        <w:t xml:space="preserve"> Although the choral tradition has been long established in the UK, in recent years the development of accessible participatory singing </w:t>
      </w:r>
      <w:r w:rsidR="004C6613">
        <w:t xml:space="preserve">within residential communities and the workplace </w:t>
      </w:r>
      <w:r w:rsidR="00227303">
        <w:t xml:space="preserve">which does not require prior knowledge and experience, particularly in respect to musical notation, is notable. </w:t>
      </w:r>
      <w:r w:rsidR="00BD36C8">
        <w:t xml:space="preserve">This is backed by </w:t>
      </w:r>
      <w:r w:rsidR="00786395">
        <w:t xml:space="preserve">a </w:t>
      </w:r>
      <w:r w:rsidR="00786395">
        <w:lastRenderedPageBreak/>
        <w:t>growing body of</w:t>
      </w:r>
      <w:r w:rsidR="00BD36C8">
        <w:t xml:space="preserve"> research into the health and </w:t>
      </w:r>
      <w:r w:rsidR="00786395">
        <w:t>therapeutic</w:t>
      </w:r>
      <w:r w:rsidR="00BD36C8">
        <w:t xml:space="preserve"> benefits of singing.</w:t>
      </w:r>
      <w:r w:rsidR="00BD36C8">
        <w:rPr>
          <w:rStyle w:val="FootnoteReference"/>
        </w:rPr>
        <w:footnoteReference w:id="20"/>
      </w:r>
      <w:r w:rsidR="00786395">
        <w:t xml:space="preserve"> In addition to the close relationship with the folk resurgence, the shanty singing relates closely to this ongoing trend.</w:t>
      </w:r>
    </w:p>
    <w:p w:rsidR="001D613A" w:rsidRDefault="001D613A" w:rsidP="001D613A">
      <w:r>
        <w:t>A final</w:t>
      </w:r>
      <w:r w:rsidR="004C6613">
        <w:t xml:space="preserve"> largely non-musical</w:t>
      </w:r>
      <w:r>
        <w:t xml:space="preserve"> factor has been the </w:t>
      </w:r>
      <w:r w:rsidR="001027B7">
        <w:t>growth</w:t>
      </w:r>
      <w:r>
        <w:t xml:space="preserve"> of the most intriguing and glamorous of seafarers, pirates, within popular culture as a result of the highly successful Pirates of t</w:t>
      </w:r>
      <w:r w:rsidR="004C6613">
        <w:t>he Caribbean series of films. E</w:t>
      </w:r>
      <w:r>
        <w:t>ven though the connection between pirates and shanties is tenuous at best, some shanty groups directly exploit this in their presentation</w:t>
      </w:r>
      <w:r w:rsidR="00572201">
        <w:t xml:space="preserve"> (incorporating stereotypical pirate dress and vocal delivery)</w:t>
      </w:r>
      <w:r>
        <w:t>, and others have found that this has influenced the way that they have been perceived, especially when performing outside maritime environments</w:t>
      </w:r>
      <w:r w:rsidR="00572201">
        <w:t>,</w:t>
      </w:r>
      <w:r>
        <w:t xml:space="preserve"> </w:t>
      </w:r>
      <w:r w:rsidR="004C6613">
        <w:t>with</w:t>
      </w:r>
      <w:r>
        <w:t xml:space="preserve"> both positive and negative </w:t>
      </w:r>
      <w:r w:rsidR="004C6613">
        <w:t>impac</w:t>
      </w:r>
      <w:r w:rsidR="00786395">
        <w:t>t</w:t>
      </w:r>
      <w:r w:rsidR="004C6613">
        <w:t>s</w:t>
      </w:r>
      <w:r>
        <w:t>.</w:t>
      </w:r>
      <w:r w:rsidR="00572201">
        <w:t xml:space="preserve"> Groups mentioned that the contemporary popularity of fictional pirates often led to interest in their performances, but that this did not always develop into a realisation of the reality of seafaring work and heritage which the shanty represents.</w:t>
      </w:r>
    </w:p>
    <w:p w:rsidR="001D613A" w:rsidRPr="001D613A" w:rsidRDefault="001D613A" w:rsidP="001D613A">
      <w:pPr>
        <w:rPr>
          <w:u w:val="single"/>
        </w:rPr>
      </w:pPr>
      <w:r w:rsidRPr="001D613A">
        <w:rPr>
          <w:u w:val="single"/>
        </w:rPr>
        <w:t>Festivals</w:t>
      </w:r>
    </w:p>
    <w:p w:rsidR="0017791F" w:rsidRDefault="00F916F9" w:rsidP="0017791F">
      <w:r>
        <w:t>Ke</w:t>
      </w:r>
      <w:r w:rsidR="00261965">
        <w:t>e</w:t>
      </w:r>
      <w:r>
        <w:t>gan-Phipps</w:t>
      </w:r>
      <w:r w:rsidR="00261965">
        <w:t xml:space="preserve"> and </w:t>
      </w:r>
      <w:proofErr w:type="gramStart"/>
      <w:r w:rsidR="00261965">
        <w:t>Winter</w:t>
      </w:r>
      <w:proofErr w:type="gramEnd"/>
      <w:r>
        <w:t xml:space="preserve"> </w:t>
      </w:r>
      <w:r w:rsidR="00261965">
        <w:t>identify the festival as ‘the key location for the resurgence in English folk music’ in the twenty-first century</w:t>
      </w:r>
      <w:r w:rsidR="0017791F">
        <w:t>. These most usually take place in rural locations: ‘For the vast majority of folk festivals, most attendees stay on a campsite, and this is often the focal space for festival activities</w:t>
      </w:r>
      <w:r w:rsidR="001C6989">
        <w:t>.</w:t>
      </w:r>
      <w:r w:rsidR="0017791F">
        <w:t>’</w:t>
      </w:r>
      <w:r w:rsidR="0017791F">
        <w:rPr>
          <w:rStyle w:val="FootnoteReference"/>
        </w:rPr>
        <w:footnoteReference w:id="21"/>
      </w:r>
      <w:r w:rsidR="0017791F">
        <w:t xml:space="preserve"> They also identify the ‘relative centrality of active </w:t>
      </w:r>
      <w:r w:rsidR="0017791F">
        <w:rPr>
          <w:i/>
        </w:rPr>
        <w:t xml:space="preserve">artistic </w:t>
      </w:r>
      <w:r w:rsidR="0017791F">
        <w:t>participation by attendees’ and ‘the full gamut of commercial activity that now exists in England’s folk music culture’</w:t>
      </w:r>
      <w:r w:rsidR="001C6989">
        <w:t xml:space="preserve"> </w:t>
      </w:r>
      <w:r w:rsidR="0017791F">
        <w:t xml:space="preserve">as key </w:t>
      </w:r>
      <w:r w:rsidR="001027B7">
        <w:t>features</w:t>
      </w:r>
      <w:r w:rsidR="0017791F">
        <w:t>, and explore the ‘far from uneasy’ cohabitation of these characteristics within the structure of the festival.</w:t>
      </w:r>
      <w:r w:rsidR="0017791F">
        <w:rPr>
          <w:rStyle w:val="FootnoteReference"/>
        </w:rPr>
        <w:footnoteReference w:id="22"/>
      </w:r>
      <w:r w:rsidR="0017791F">
        <w:t xml:space="preserve"> However, the model for the shanty festival both pre-dates and diverges considerably from the archetypal folk festival that they identify. </w:t>
      </w:r>
      <w:r w:rsidR="001C6989">
        <w:t>It is likely that the Mystic Seaport Sea Music Festival</w:t>
      </w:r>
      <w:r w:rsidR="00D007F5">
        <w:t>, first</w:t>
      </w:r>
      <w:r w:rsidR="001C6989">
        <w:t xml:space="preserve"> </w:t>
      </w:r>
      <w:r w:rsidR="002860A9">
        <w:t xml:space="preserve">staged at </w:t>
      </w:r>
      <w:r w:rsidR="002860A9" w:rsidRPr="002860A9">
        <w:t>The Museum of America and the Sea</w:t>
      </w:r>
      <w:r w:rsidR="002860A9">
        <w:t xml:space="preserve"> in Mystic, Connecticut in 1979,</w:t>
      </w:r>
      <w:r w:rsidR="002860A9" w:rsidRPr="002860A9">
        <w:t xml:space="preserve"> </w:t>
      </w:r>
      <w:r w:rsidR="003015AA">
        <w:t xml:space="preserve">provided a </w:t>
      </w:r>
      <w:r w:rsidR="001027B7">
        <w:t>blueprint</w:t>
      </w:r>
      <w:r w:rsidR="003015AA">
        <w:t xml:space="preserve"> for the contemporary shanty festival</w:t>
      </w:r>
      <w:r w:rsidR="001C6989">
        <w:t>.</w:t>
      </w:r>
      <w:r w:rsidR="002860A9">
        <w:t xml:space="preserve"> The museum </w:t>
      </w:r>
      <w:r w:rsidR="004C0F72">
        <w:t xml:space="preserve">habitually </w:t>
      </w:r>
      <w:r w:rsidR="002860A9">
        <w:t xml:space="preserve">employs music (specifically shanties) as part of </w:t>
      </w:r>
      <w:r w:rsidR="003015AA">
        <w:t>its</w:t>
      </w:r>
      <w:r w:rsidR="002860A9">
        <w:t xml:space="preserve"> historical reconstruction</w:t>
      </w:r>
      <w:r w:rsidR="003015AA">
        <w:t xml:space="preserve"> of a 19</w:t>
      </w:r>
      <w:r w:rsidR="003015AA" w:rsidRPr="003015AA">
        <w:rPr>
          <w:vertAlign w:val="superscript"/>
        </w:rPr>
        <w:t>th</w:t>
      </w:r>
      <w:r w:rsidR="003015AA">
        <w:t xml:space="preserve"> century coastal village</w:t>
      </w:r>
      <w:r w:rsidR="001027B7">
        <w:t>:</w:t>
      </w:r>
      <w:r w:rsidR="0017791F">
        <w:t xml:space="preserve"> </w:t>
      </w:r>
    </w:p>
    <w:p w:rsidR="0017791F" w:rsidRDefault="0017791F" w:rsidP="0017791F">
      <w:pPr>
        <w:ind w:left="720"/>
      </w:pPr>
      <w:r w:rsidRPr="002860A9">
        <w:t xml:space="preserve">The historical interpreters at Mystic Seaport exhibit a wide range of skills that truly bring the Museum to life. Listen as </w:t>
      </w:r>
      <w:proofErr w:type="spellStart"/>
      <w:r w:rsidRPr="002860A9">
        <w:t>chanteymen</w:t>
      </w:r>
      <w:proofErr w:type="spellEnd"/>
      <w:r w:rsidRPr="002860A9">
        <w:t xml:space="preserve"> perform music of the sea and see interpreters demonstrate maritime skills.</w:t>
      </w:r>
      <w:r>
        <w:rPr>
          <w:rStyle w:val="FootnoteReference"/>
        </w:rPr>
        <w:footnoteReference w:id="23"/>
      </w:r>
    </w:p>
    <w:p w:rsidR="001027B7" w:rsidRDefault="0017791F" w:rsidP="00B60F3F">
      <w:r>
        <w:t>T</w:t>
      </w:r>
      <w:r w:rsidR="003015AA">
        <w:t xml:space="preserve">he </w:t>
      </w:r>
      <w:r w:rsidR="00D007F5">
        <w:t xml:space="preserve">Mystic Seaport </w:t>
      </w:r>
      <w:r w:rsidR="003015AA">
        <w:t>Sea Music Festival</w:t>
      </w:r>
      <w:r w:rsidR="001027B7">
        <w:t>, which</w:t>
      </w:r>
      <w:r w:rsidR="003015AA">
        <w:t xml:space="preserve"> takes place over a </w:t>
      </w:r>
      <w:r w:rsidR="00D007F5">
        <w:t xml:space="preserve">long </w:t>
      </w:r>
      <w:r w:rsidR="003015AA">
        <w:t xml:space="preserve">weekend in June, provides an opportunity for music to become a focal point, </w:t>
      </w:r>
      <w:r w:rsidR="001027B7">
        <w:t xml:space="preserve">complemented by a </w:t>
      </w:r>
      <w:r w:rsidR="003015AA">
        <w:t xml:space="preserve">symposium of papers from academics and scholars. </w:t>
      </w:r>
    </w:p>
    <w:p w:rsidR="00B60F3F" w:rsidRDefault="00D007F5" w:rsidP="00B60F3F">
      <w:r>
        <w:t xml:space="preserve">Similarly, Falmouth </w:t>
      </w:r>
      <w:r w:rsidR="0022331F">
        <w:t>and most other UK shanty festivals</w:t>
      </w:r>
      <w:r>
        <w:t xml:space="preserve"> </w:t>
      </w:r>
      <w:r w:rsidR="00C42953">
        <w:t>privilege</w:t>
      </w:r>
      <w:r>
        <w:t xml:space="preserve"> a connection with </w:t>
      </w:r>
      <w:r w:rsidR="00C42953">
        <w:t>maritime location</w:t>
      </w:r>
      <w:r>
        <w:t xml:space="preserve"> through music rather than the escapism of the conventional festival field. Consequently</w:t>
      </w:r>
      <w:r w:rsidR="0022331F">
        <w:t>,</w:t>
      </w:r>
      <w:r>
        <w:t xml:space="preserve"> the </w:t>
      </w:r>
      <w:r w:rsidR="0022331F">
        <w:t xml:space="preserve">Falmouth </w:t>
      </w:r>
      <w:r>
        <w:t>festival is dominated by local groups (from Cornwall or nearby counties of Devon, Dorset and Somerset)</w:t>
      </w:r>
      <w:r w:rsidR="0022331F">
        <w:t xml:space="preserve"> of mainly amateur musicians</w:t>
      </w:r>
      <w:r w:rsidR="00C42953">
        <w:t xml:space="preserve">. Commercialism and professionalization, identified by Keegan-Phipps and </w:t>
      </w:r>
      <w:proofErr w:type="gramStart"/>
      <w:r w:rsidR="00C42953">
        <w:t>Winters</w:t>
      </w:r>
      <w:proofErr w:type="gramEnd"/>
      <w:r w:rsidR="00C42953">
        <w:t xml:space="preserve"> as features of the folk resurgence, are evidenced more readily through the context in which their performances are presented</w:t>
      </w:r>
      <w:r>
        <w:t xml:space="preserve">. </w:t>
      </w:r>
      <w:r w:rsidR="001027B7">
        <w:t>Whereas</w:t>
      </w:r>
      <w:r w:rsidR="001027B7" w:rsidRPr="000B174D">
        <w:t xml:space="preserve"> attendance at the Mystic Seaport Sea Music Festival requ</w:t>
      </w:r>
      <w:r w:rsidR="001027B7">
        <w:t>ires paid access to the Museum, a</w:t>
      </w:r>
      <w:r w:rsidR="001027B7" w:rsidRPr="000B174D">
        <w:t xml:space="preserve">lmost all of the Falmouth Festival performances are free to attend </w:t>
      </w:r>
      <w:r w:rsidR="001027B7">
        <w:t>as</w:t>
      </w:r>
      <w:r w:rsidR="001027B7" w:rsidRPr="000B174D">
        <w:t xml:space="preserve"> the Festival is supported by the Council and commercial sponsorship. </w:t>
      </w:r>
      <w:r w:rsidR="000B174D" w:rsidRPr="000B174D">
        <w:t xml:space="preserve">Revenue is generated for the Festival through sales of merchandise, and for the town </w:t>
      </w:r>
      <w:r w:rsidR="000B174D" w:rsidRPr="000B174D">
        <w:lastRenderedPageBreak/>
        <w:t>by increased tourist spend. While the Mystic event provides revenue for the constructed reality of the ‘living history’ museum, the Falmouth Festival directly benefits a town which can no longer be reliant on traditional maritime trade.</w:t>
      </w:r>
      <w:r w:rsidR="000B174D">
        <w:t xml:space="preserve"> </w:t>
      </w:r>
      <w:r w:rsidR="00B60F3F">
        <w:t xml:space="preserve">Webster and McKay note that: </w:t>
      </w:r>
    </w:p>
    <w:p w:rsidR="00B60F3F" w:rsidRDefault="00B60F3F" w:rsidP="00B60F3F">
      <w:pPr>
        <w:ind w:left="720"/>
      </w:pPr>
      <w:r>
        <w:t>Festivals have played a significant role in urban ‘cul</w:t>
      </w:r>
      <w:r w:rsidR="00176C8D">
        <w:t>tural regeneration’ …</w:t>
      </w:r>
      <w:r>
        <w:t xml:space="preserve"> particularly in post-industrial cities in which traditional manufacturing industries have declined and in which culture is used as a means of attracting service-s</w:t>
      </w:r>
      <w:r w:rsidR="00176C8D">
        <w:t>ector professionals …</w:t>
      </w:r>
      <w:r w:rsidR="004118A5">
        <w:rPr>
          <w:rStyle w:val="FootnoteReference"/>
        </w:rPr>
        <w:footnoteReference w:id="24"/>
      </w:r>
    </w:p>
    <w:p w:rsidR="00B60F3F" w:rsidRDefault="006629F1" w:rsidP="00B60F3F">
      <w:r>
        <w:t xml:space="preserve">Consequently, while still run by volunteers and featuring mainly amateur musicians, </w:t>
      </w:r>
      <w:r w:rsidR="00D007F5">
        <w:t xml:space="preserve">the </w:t>
      </w:r>
      <w:r w:rsidR="008D11C9">
        <w:t xml:space="preserve">Falmouth </w:t>
      </w:r>
      <w:r w:rsidR="0022331F">
        <w:t>Festival</w:t>
      </w:r>
      <w:r w:rsidR="00D007F5">
        <w:t xml:space="preserve"> is now closely overseen by the Town Council</w:t>
      </w:r>
      <w:r>
        <w:t>. T</w:t>
      </w:r>
      <w:r w:rsidR="0022331F">
        <w:t>he website, promotion and presentation of the Festival are attaining professional standards</w:t>
      </w:r>
      <w:r w:rsidR="00D007F5">
        <w:t>.</w:t>
      </w:r>
      <w:r w:rsidR="00B60F3F">
        <w:rPr>
          <w:rStyle w:val="FootnoteReference"/>
        </w:rPr>
        <w:footnoteReference w:id="25"/>
      </w:r>
    </w:p>
    <w:p w:rsidR="0017791F" w:rsidRDefault="00B60F3F" w:rsidP="001D0BBA">
      <w:r>
        <w:t>Rather than c</w:t>
      </w:r>
      <w:r w:rsidR="001027B7">
        <w:t>onduct a detailed study of the F</w:t>
      </w:r>
      <w:r>
        <w:t>e</w:t>
      </w:r>
      <w:r w:rsidR="00786395">
        <w:t xml:space="preserve">stival as an entity, </w:t>
      </w:r>
      <w:r w:rsidR="001027B7">
        <w:t>I have</w:t>
      </w:r>
      <w:r>
        <w:t xml:space="preserve"> use</w:t>
      </w:r>
      <w:r w:rsidR="00572201">
        <w:t>d</w:t>
      </w:r>
      <w:r>
        <w:t xml:space="preserve"> </w:t>
      </w:r>
      <w:r w:rsidR="00C42953">
        <w:t>it</w:t>
      </w:r>
      <w:r>
        <w:t xml:space="preserve"> to provide a focus for examining questions to do with the continuation of shanty </w:t>
      </w:r>
      <w:r w:rsidR="001027B7">
        <w:t xml:space="preserve">singing </w:t>
      </w:r>
      <w:r>
        <w:t>in twenty-first century Britain.</w:t>
      </w:r>
      <w:r w:rsidRPr="000B794D">
        <w:t xml:space="preserve"> </w:t>
      </w:r>
      <w:r w:rsidR="00D23016">
        <w:t xml:space="preserve">Without the proliferation </w:t>
      </w:r>
      <w:r w:rsidR="001027B7">
        <w:t xml:space="preserve">and permanence </w:t>
      </w:r>
      <w:r w:rsidR="00D23016">
        <w:t xml:space="preserve">not only of interested audiences for such festivals and enthusiasts </w:t>
      </w:r>
      <w:r w:rsidR="00C42953">
        <w:t>who are</w:t>
      </w:r>
      <w:r w:rsidR="00D23016">
        <w:t xml:space="preserve"> proactive in organising them, but also those that formed shanty groups to provide performances, </w:t>
      </w:r>
      <w:r w:rsidR="00C42953">
        <w:t xml:space="preserve">these </w:t>
      </w:r>
      <w:r w:rsidR="001027B7">
        <w:t xml:space="preserve">relatively transient </w:t>
      </w:r>
      <w:r w:rsidR="00D23016">
        <w:t xml:space="preserve">festivals could not exist. </w:t>
      </w:r>
      <w:r w:rsidR="008D11C9">
        <w:t xml:space="preserve">Philip </w:t>
      </w:r>
      <w:proofErr w:type="spellStart"/>
      <w:r w:rsidR="008D11C9">
        <w:t>Bohlman</w:t>
      </w:r>
      <w:proofErr w:type="spellEnd"/>
      <w:r>
        <w:t xml:space="preserve"> </w:t>
      </w:r>
      <w:r w:rsidR="00067D9D">
        <w:t>argues</w:t>
      </w:r>
      <w:r w:rsidR="00C42953">
        <w:t xml:space="preserve"> persuasively</w:t>
      </w:r>
      <w:r w:rsidR="00067D9D">
        <w:t xml:space="preserve"> for ‘a more inductive approach</w:t>
      </w:r>
      <w:r w:rsidR="001027B7">
        <w:t xml:space="preserve"> [to folk music research]</w:t>
      </w:r>
      <w:r w:rsidR="00067D9D">
        <w:t>, based on observations of musical activity that continues to display many aspects of folk music, even against the backdrop of a modernized and urbanized world’. There</w:t>
      </w:r>
      <w:r w:rsidR="00786395">
        <w:t>f</w:t>
      </w:r>
      <w:r w:rsidR="00067D9D">
        <w:t>ore I wish to complement high-</w:t>
      </w:r>
      <w:r>
        <w:t xml:space="preserve">level considerations of where the shanty ‘fits’ </w:t>
      </w:r>
      <w:r w:rsidR="00D23016">
        <w:t xml:space="preserve">in the </w:t>
      </w:r>
      <w:r w:rsidR="008A70F5">
        <w:t xml:space="preserve">current </w:t>
      </w:r>
      <w:r w:rsidR="00D23016">
        <w:t xml:space="preserve">musical </w:t>
      </w:r>
      <w:r w:rsidR="00067D9D">
        <w:t>infrastructure</w:t>
      </w:r>
      <w:r w:rsidR="00D23016">
        <w:t xml:space="preserve"> of the UK </w:t>
      </w:r>
      <w:r>
        <w:t>with a focus on the musicians involved.</w:t>
      </w:r>
      <w:r w:rsidR="00067D9D">
        <w:rPr>
          <w:rStyle w:val="FootnoteReference"/>
        </w:rPr>
        <w:footnoteReference w:id="26"/>
      </w:r>
      <w:r>
        <w:t xml:space="preserve"> I</w:t>
      </w:r>
      <w:r w:rsidR="001027B7">
        <w:t>n examining the continuation of the form I</w:t>
      </w:r>
      <w:r>
        <w:t xml:space="preserve"> am </w:t>
      </w:r>
      <w:r w:rsidRPr="00D94840">
        <w:t xml:space="preserve">interested to find out about the common and specific motivations for groups and individual performers and how </w:t>
      </w:r>
      <w:r w:rsidR="008A70F5">
        <w:t>these relate to</w:t>
      </w:r>
      <w:r w:rsidRPr="00D94840">
        <w:t xml:space="preserve"> twenty-first century audiences.</w:t>
      </w:r>
    </w:p>
    <w:p w:rsidR="00117C76" w:rsidRPr="00C42953" w:rsidRDefault="00117C76" w:rsidP="00117C76">
      <w:pPr>
        <w:rPr>
          <w:u w:val="single"/>
        </w:rPr>
      </w:pPr>
      <w:r w:rsidRPr="00C42953">
        <w:rPr>
          <w:u w:val="single"/>
        </w:rPr>
        <w:t>Methodology</w:t>
      </w:r>
    </w:p>
    <w:p w:rsidR="00BD36C8" w:rsidRDefault="00117C76" w:rsidP="00117C76">
      <w:r>
        <w:t>The research reported in the remainder of this paper represents two initial phases of what will become a more in-depth study of the musical practices and general motivations of particular groups</w:t>
      </w:r>
      <w:r w:rsidR="00C42953">
        <w:t xml:space="preserve"> with specific reference to the Falmouth International Sea Shanty Festival</w:t>
      </w:r>
      <w:r>
        <w:t xml:space="preserve">, as well as eventually broadening to consider similar festivals and groups across the UK. The first phase consisted of a panel discussion held at the National Maritime Museum, Falmouth, Cornwall </w:t>
      </w:r>
      <w:r w:rsidR="00C42953">
        <w:t>as part of</w:t>
      </w:r>
      <w:r w:rsidR="00C42953" w:rsidRPr="00C42953">
        <w:t xml:space="preserve"> </w:t>
      </w:r>
      <w:r w:rsidR="00C42953" w:rsidRPr="000963DB">
        <w:t xml:space="preserve">one of the colloquia for the research network, ‘Atlantic Sounds: Ships and </w:t>
      </w:r>
      <w:proofErr w:type="spellStart"/>
      <w:r w:rsidR="00C42953" w:rsidRPr="000963DB">
        <w:t>Sailortowns</w:t>
      </w:r>
      <w:proofErr w:type="spellEnd"/>
      <w:r w:rsidR="00C42953" w:rsidRPr="000963DB">
        <w:t xml:space="preserve">’ </w:t>
      </w:r>
      <w:r w:rsidR="00C42953">
        <w:t xml:space="preserve">immediately prior to the opening of the 2013 </w:t>
      </w:r>
      <w:r w:rsidR="00BD36C8">
        <w:t>Falmouth International Sea Shanty F</w:t>
      </w:r>
      <w:r w:rsidR="00C42953">
        <w:t>estival</w:t>
      </w:r>
      <w:r>
        <w:t>. A call was issued for possible participants and direct approaches made by email and personal contact to groups that had been announced as performing in the festival. In the event, several groups sent more than one representative to contribute to the panel</w:t>
      </w:r>
      <w:r w:rsidR="00C42953">
        <w:t>; 6 groups and one solo performer were represented</w:t>
      </w:r>
      <w:r>
        <w:t>. The panel was recorded for future analysis.</w:t>
      </w:r>
      <w:r w:rsidR="000963DB" w:rsidRPr="000963DB">
        <w:t xml:space="preserve"> </w:t>
      </w:r>
      <w:r w:rsidR="00BD36C8">
        <w:t xml:space="preserve">This panel focussed on </w:t>
      </w:r>
      <w:r w:rsidR="000C7700">
        <w:t>three</w:t>
      </w:r>
      <w:r w:rsidR="00786395">
        <w:t xml:space="preserve"> main areas:</w:t>
      </w:r>
    </w:p>
    <w:p w:rsidR="009621F8" w:rsidRDefault="009621F8" w:rsidP="009621F8">
      <w:pPr>
        <w:ind w:left="720"/>
      </w:pPr>
      <w:r>
        <w:lastRenderedPageBreak/>
        <w:t>•</w:t>
      </w:r>
      <w:r>
        <w:tab/>
        <w:t>What do you see as the contribution that shanty groups can make to the heritage and cultural life of maritime communities? Has the nature of this relationship changed over time, and if so, why?</w:t>
      </w:r>
    </w:p>
    <w:p w:rsidR="009621F8" w:rsidRDefault="009621F8" w:rsidP="009621F8">
      <w:pPr>
        <w:ind w:left="720"/>
      </w:pPr>
      <w:r>
        <w:t>•</w:t>
      </w:r>
      <w:r>
        <w:tab/>
        <w:t>How do you go about deciding what material to sing and how to perform it? How do you learn and develop new material? Are you mainly influenced by traditions, or do you try to incorporate new ideas? Has your group’s approach to the music changed over time, and if so, can you suggest why?</w:t>
      </w:r>
    </w:p>
    <w:p w:rsidR="009621F8" w:rsidRDefault="009621F8" w:rsidP="009621F8">
      <w:pPr>
        <w:ind w:firstLine="720"/>
      </w:pPr>
      <w:r>
        <w:t>•</w:t>
      </w:r>
      <w:r>
        <w:tab/>
        <w:t>What do you see as the future for your group and for shanty singing in general?</w:t>
      </w:r>
    </w:p>
    <w:p w:rsidR="00117C76" w:rsidRDefault="004B599D" w:rsidP="00117C76">
      <w:r>
        <w:t>This discussion</w:t>
      </w:r>
      <w:r w:rsidR="000963DB" w:rsidRPr="000963DB">
        <w:t xml:space="preserve"> allowed me to explore </w:t>
      </w:r>
      <w:r>
        <w:t>some key themes around</w:t>
      </w:r>
      <w:r w:rsidR="000963DB" w:rsidRPr="000963DB">
        <w:t xml:space="preserve"> shanty singing in 21st century Britain</w:t>
      </w:r>
      <w:r w:rsidR="004952DC">
        <w:t xml:space="preserve">, </w:t>
      </w:r>
      <w:r>
        <w:t>as well as building relationships with musicians for future work</w:t>
      </w:r>
      <w:r w:rsidR="000963DB" w:rsidRPr="000963DB">
        <w:t>.</w:t>
      </w:r>
    </w:p>
    <w:p w:rsidR="004B599D" w:rsidRDefault="00117C76" w:rsidP="00117C76">
      <w:r>
        <w:t xml:space="preserve">The second phase of the research </w:t>
      </w:r>
      <w:r w:rsidR="008D2C28">
        <w:t>involved</w:t>
      </w:r>
      <w:r>
        <w:t xml:space="preserve"> a </w:t>
      </w:r>
      <w:r w:rsidR="00E741F3">
        <w:t>Survey Monkey</w:t>
      </w:r>
      <w:r>
        <w:t xml:space="preserve"> questionnaire that was distributed directly to participating groups and via social media (</w:t>
      </w:r>
      <w:r w:rsidR="00E741F3">
        <w:t>Facebook and T</w:t>
      </w:r>
      <w:r>
        <w:t xml:space="preserve">witter). </w:t>
      </w:r>
      <w:r w:rsidR="00976CF9">
        <w:t xml:space="preserve">The questions </w:t>
      </w:r>
      <w:r w:rsidR="00E741F3">
        <w:t xml:space="preserve">(see Appendix 1) </w:t>
      </w:r>
      <w:r w:rsidR="00976CF9">
        <w:t xml:space="preserve">were developed from the panel discussion and informal interaction with participants during the Festivals. </w:t>
      </w:r>
      <w:r w:rsidR="004B599D">
        <w:t xml:space="preserve">The majority of responses </w:t>
      </w:r>
      <w:r w:rsidR="00976CF9">
        <w:t xml:space="preserve">to the questionnaire </w:t>
      </w:r>
      <w:r w:rsidR="004B599D">
        <w:t xml:space="preserve">were received during July and August 2015, the period immediately following the Falmouth Festival. </w:t>
      </w:r>
      <w:r>
        <w:t xml:space="preserve">This resulted </w:t>
      </w:r>
      <w:r w:rsidR="004B599D">
        <w:t>in 40 individual responses from across</w:t>
      </w:r>
      <w:r>
        <w:t xml:space="preserve"> </w:t>
      </w:r>
      <w:r w:rsidR="004B599D">
        <w:t xml:space="preserve">25 </w:t>
      </w:r>
      <w:r>
        <w:t>groups</w:t>
      </w:r>
      <w:r w:rsidR="004B599D">
        <w:t>, the majority of which had performed in the Falmouth festival</w:t>
      </w:r>
      <w:r>
        <w:t xml:space="preserve">. The </w:t>
      </w:r>
      <w:r w:rsidR="00E741F3">
        <w:t xml:space="preserve">responses </w:t>
      </w:r>
      <w:r>
        <w:t xml:space="preserve">were captured within </w:t>
      </w:r>
      <w:r w:rsidR="00E741F3">
        <w:t>Survey Monkey</w:t>
      </w:r>
      <w:r>
        <w:t xml:space="preserve"> for future analysis.</w:t>
      </w:r>
      <w:r w:rsidR="002D630D">
        <w:t xml:space="preserve"> Other than providing the name of their group, responses were anonymous.</w:t>
      </w:r>
      <w:r w:rsidR="008D2C28">
        <w:t xml:space="preserve"> </w:t>
      </w:r>
      <w:r w:rsidR="004B599D">
        <w:t>In addition, the author attended performances o</w:t>
      </w:r>
      <w:r w:rsidR="00976CF9">
        <w:t>f various groups during the 2015</w:t>
      </w:r>
      <w:r w:rsidR="004B599D">
        <w:t xml:space="preserve"> festival, analysing and documenting these for future reference.</w:t>
      </w:r>
      <w:r w:rsidR="00976CF9">
        <w:t xml:space="preserve"> This also enabled survey responses to be contextualised</w:t>
      </w:r>
      <w:r w:rsidR="00870C19">
        <w:t>, particularly in relation to performance and presentation</w:t>
      </w:r>
      <w:r w:rsidR="00976CF9">
        <w:t>.</w:t>
      </w:r>
    </w:p>
    <w:p w:rsidR="004B599D" w:rsidRDefault="004B599D" w:rsidP="00117C76">
      <w:pPr>
        <w:rPr>
          <w:u w:val="single"/>
        </w:rPr>
      </w:pPr>
      <w:r w:rsidRPr="004B599D">
        <w:rPr>
          <w:u w:val="single"/>
        </w:rPr>
        <w:t>Discussion</w:t>
      </w:r>
    </w:p>
    <w:p w:rsidR="00304E91" w:rsidRDefault="00E741F3" w:rsidP="00117C76">
      <w:r>
        <w:t>The primary theme</w:t>
      </w:r>
      <w:r w:rsidR="00C17251">
        <w:t xml:space="preserve"> emerging from the data was </w:t>
      </w:r>
      <w:r w:rsidR="005E6E13">
        <w:t>performers</w:t>
      </w:r>
      <w:r w:rsidR="00A10420">
        <w:t>’ concern with</w:t>
      </w:r>
      <w:r w:rsidR="005E6E13">
        <w:t xml:space="preserve"> </w:t>
      </w:r>
      <w:r w:rsidR="005A1CEB">
        <w:t>respect</w:t>
      </w:r>
      <w:r w:rsidR="00A10420">
        <w:t>ing</w:t>
      </w:r>
      <w:r w:rsidR="005A1CEB">
        <w:t xml:space="preserve"> the</w:t>
      </w:r>
      <w:r>
        <w:t xml:space="preserve"> history of the shanty while ensuring its contemporary relevance.</w:t>
      </w:r>
      <w:r w:rsidR="00E33A9D">
        <w:t xml:space="preserve"> </w:t>
      </w:r>
      <w:r w:rsidR="005E6E13">
        <w:t>Individuals positioned their groups</w:t>
      </w:r>
      <w:r w:rsidR="00E33A9D">
        <w:t xml:space="preserve"> variously on an axis between tradition and </w:t>
      </w:r>
      <w:r w:rsidR="005E6E13">
        <w:t>adaptation</w:t>
      </w:r>
      <w:r w:rsidR="007734EF">
        <w:t xml:space="preserve"> – </w:t>
      </w:r>
      <w:r w:rsidR="00AE749B">
        <w:t xml:space="preserve">either </w:t>
      </w:r>
      <w:r w:rsidR="007734EF">
        <w:t xml:space="preserve">explicitly, or </w:t>
      </w:r>
      <w:r w:rsidR="00AE749B">
        <w:t xml:space="preserve">as evidenced by </w:t>
      </w:r>
      <w:r w:rsidR="007734EF">
        <w:t>their approach to presentation and performance.</w:t>
      </w:r>
      <w:r w:rsidR="00086C74">
        <w:t xml:space="preserve"> </w:t>
      </w:r>
    </w:p>
    <w:p w:rsidR="005E6E13" w:rsidRPr="005E6E13" w:rsidRDefault="005E6E13" w:rsidP="00117C76">
      <w:pPr>
        <w:rPr>
          <w:i/>
        </w:rPr>
      </w:pPr>
      <w:r>
        <w:rPr>
          <w:i/>
        </w:rPr>
        <w:t>Community</w:t>
      </w:r>
    </w:p>
    <w:p w:rsidR="00915C63" w:rsidRDefault="007734EF" w:rsidP="00117C76">
      <w:r>
        <w:t>The process of</w:t>
      </w:r>
      <w:r w:rsidR="00D97C59">
        <w:t xml:space="preserve"> an individual</w:t>
      </w:r>
      <w:r>
        <w:t xml:space="preserve"> becoming involved in a shanty group usually evolved from member</w:t>
      </w:r>
      <w:r w:rsidR="008D2C28">
        <w:t>ship</w:t>
      </w:r>
      <w:r>
        <w:t xml:space="preserve"> of a </w:t>
      </w:r>
      <w:r w:rsidR="00D97C59">
        <w:t>community often, but not always</w:t>
      </w:r>
      <w:r w:rsidR="007F4317">
        <w:t>,</w:t>
      </w:r>
      <w:r w:rsidR="00D97C59">
        <w:t xml:space="preserve"> in a maritime setting</w:t>
      </w:r>
      <w:r w:rsidR="00D75A6E">
        <w:t>. Maritime locations encompass</w:t>
      </w:r>
      <w:r w:rsidR="007F4317">
        <w:t>ed</w:t>
      </w:r>
      <w:r w:rsidR="00D75A6E">
        <w:t xml:space="preserve"> areas with </w:t>
      </w:r>
      <w:r w:rsidR="00CA2E70">
        <w:t xml:space="preserve">distinct </w:t>
      </w:r>
      <w:r w:rsidR="00D75A6E">
        <w:t xml:space="preserve">seafaring </w:t>
      </w:r>
      <w:r w:rsidR="00CA2E70">
        <w:t xml:space="preserve">heritage (fishing village, whaling port), and/or a contemporary </w:t>
      </w:r>
      <w:r w:rsidR="00D75A6E">
        <w:t xml:space="preserve">nautical </w:t>
      </w:r>
      <w:r w:rsidR="00CA2E70">
        <w:t xml:space="preserve">function (pleasure sailing, lifeboat stations). </w:t>
      </w:r>
      <w:r w:rsidR="00D97C59">
        <w:t>S</w:t>
      </w:r>
      <w:r>
        <w:t xml:space="preserve">ome singers </w:t>
      </w:r>
      <w:r w:rsidR="00D75A6E">
        <w:t>joined a group by responding</w:t>
      </w:r>
      <w:r>
        <w:t xml:space="preserve"> to a formal advertisement, but more often people were invited to join by existing </w:t>
      </w:r>
      <w:r w:rsidR="005E6E13">
        <w:t>members, became</w:t>
      </w:r>
      <w:r>
        <w:t xml:space="preserve"> absorbed into a group as </w:t>
      </w:r>
      <w:r w:rsidR="00D75A6E">
        <w:t>a result of frequenting</w:t>
      </w:r>
      <w:r>
        <w:t xml:space="preserve"> places</w:t>
      </w:r>
      <w:r w:rsidR="00D75A6E">
        <w:t xml:space="preserve"> where it met or performed</w:t>
      </w:r>
      <w:r w:rsidR="00977B06">
        <w:t>, or became</w:t>
      </w:r>
      <w:r>
        <w:t xml:space="preserve"> familiar with the group before asking to join</w:t>
      </w:r>
      <w:r w:rsidR="007F4317">
        <w:t xml:space="preserve">. This demonstrates </w:t>
      </w:r>
      <w:r w:rsidR="00D75A6E">
        <w:t>the integration of shanty group</w:t>
      </w:r>
      <w:r w:rsidR="007F4317">
        <w:t>s</w:t>
      </w:r>
      <w:r w:rsidR="00D75A6E">
        <w:t xml:space="preserve"> with pre-existing communities</w:t>
      </w:r>
      <w:r w:rsidR="006C0858">
        <w:t xml:space="preserve"> which was </w:t>
      </w:r>
      <w:r w:rsidR="00977B06">
        <w:t>repeatedly emphasised</w:t>
      </w:r>
      <w:r w:rsidR="00D75A6E">
        <w:t xml:space="preserve"> in </w:t>
      </w:r>
      <w:r w:rsidR="006C0858">
        <w:t xml:space="preserve">musicians’ </w:t>
      </w:r>
      <w:r w:rsidR="00D75A6E">
        <w:t xml:space="preserve">descriptions of </w:t>
      </w:r>
      <w:r w:rsidR="006C0858">
        <w:t xml:space="preserve">their </w:t>
      </w:r>
      <w:r w:rsidR="00D75A6E">
        <w:t>activities</w:t>
      </w:r>
      <w:r w:rsidR="00977B06">
        <w:t>. Most groups undertook fun</w:t>
      </w:r>
      <w:r w:rsidR="008D2C28">
        <w:t xml:space="preserve">draising activities with local and/or </w:t>
      </w:r>
      <w:r w:rsidR="00977B06">
        <w:t>maritime relevance (at the Falmouth Festival there are collections for the Royal National Lifeboat Institution at every performance). Respondents also cited raising of awareness of maritime history through a combination of education and entertainment as the contribution that they made to maritime communities</w:t>
      </w:r>
      <w:r w:rsidR="00D75A6E">
        <w:t xml:space="preserve">, but the music performed was often </w:t>
      </w:r>
      <w:r w:rsidR="00915C63">
        <w:t>not</w:t>
      </w:r>
      <w:r w:rsidR="00D75A6E">
        <w:t xml:space="preserve"> explicitly associated with</w:t>
      </w:r>
      <w:r w:rsidR="006C0858">
        <w:t xml:space="preserve"> particular locations</w:t>
      </w:r>
      <w:r w:rsidR="00915C63">
        <w:t xml:space="preserve"> from which the groups came</w:t>
      </w:r>
      <w:r w:rsidR="00977B06">
        <w:t>.</w:t>
      </w:r>
      <w:r w:rsidR="00F86D6B">
        <w:t xml:space="preserve"> </w:t>
      </w:r>
    </w:p>
    <w:p w:rsidR="00501C04" w:rsidRDefault="00F86D6B" w:rsidP="00117C76">
      <w:r>
        <w:t xml:space="preserve">Beyond the obvious relocation of shanty performance almost exclusively to land, shanty groups </w:t>
      </w:r>
      <w:r w:rsidR="008D2C28">
        <w:t xml:space="preserve">have been formed </w:t>
      </w:r>
      <w:r>
        <w:t xml:space="preserve">in response to particular aspects of modern communities. The Exmouth </w:t>
      </w:r>
      <w:proofErr w:type="spellStart"/>
      <w:r>
        <w:t>Shantymen</w:t>
      </w:r>
      <w:proofErr w:type="spellEnd"/>
      <w:r>
        <w:t xml:space="preserve"> </w:t>
      </w:r>
      <w:r w:rsidR="005A1CEB">
        <w:t>was formed in order to re-inject culture into a dock that had been regenerated into a marina</w:t>
      </w:r>
      <w:r w:rsidR="00915C63">
        <w:t xml:space="preserve">, and </w:t>
      </w:r>
      <w:r w:rsidR="00915C63">
        <w:lastRenderedPageBreak/>
        <w:t>particularly</w:t>
      </w:r>
      <w:r w:rsidR="005A1CEB">
        <w:t xml:space="preserve"> in response to a landlord who wanted singing in his pub</w:t>
      </w:r>
      <w:r w:rsidR="00EC1997">
        <w:t>, perhaps for commercial reasons</w:t>
      </w:r>
      <w:r w:rsidR="00917C24">
        <w:t xml:space="preserve"> as much as for a sense of altruism</w:t>
      </w:r>
      <w:r w:rsidR="005A1CEB">
        <w:t>.</w:t>
      </w:r>
      <w:r w:rsidR="006735A2">
        <w:t xml:space="preserve"> For the </w:t>
      </w:r>
      <w:r w:rsidR="00EC1997">
        <w:t xml:space="preserve">London-based </w:t>
      </w:r>
      <w:proofErr w:type="spellStart"/>
      <w:r w:rsidR="006735A2">
        <w:t>Trad</w:t>
      </w:r>
      <w:proofErr w:type="spellEnd"/>
      <w:r w:rsidR="006735A2">
        <w:t xml:space="preserve"> Academy </w:t>
      </w:r>
      <w:r w:rsidR="00EC1997">
        <w:t xml:space="preserve">Sea </w:t>
      </w:r>
      <w:r w:rsidR="006735A2">
        <w:t>Shan</w:t>
      </w:r>
      <w:r w:rsidR="00917C24">
        <w:t xml:space="preserve">ty Choir </w:t>
      </w:r>
      <w:r w:rsidR="00915C63">
        <w:t>maritime music provided</w:t>
      </w:r>
      <w:r w:rsidR="006735A2">
        <w:t xml:space="preserve"> the opportunity for a community to be formed</w:t>
      </w:r>
      <w:r w:rsidR="000A477B">
        <w:t xml:space="preserve"> within a cosmopolitan metropolis</w:t>
      </w:r>
      <w:r w:rsidR="00D97C59">
        <w:t>.</w:t>
      </w:r>
      <w:r w:rsidR="000C7700">
        <w:t xml:space="preserve"> </w:t>
      </w:r>
      <w:r w:rsidR="00917C24">
        <w:t>Running counter to the continued male dominance of shanty singing, s</w:t>
      </w:r>
      <w:r w:rsidR="007012BC" w:rsidRPr="007012BC">
        <w:t xml:space="preserve">everal mixed </w:t>
      </w:r>
      <w:r w:rsidR="00917C24">
        <w:t xml:space="preserve">gender </w:t>
      </w:r>
      <w:r w:rsidR="007012BC" w:rsidRPr="007012BC">
        <w:t>and all-female groups wer</w:t>
      </w:r>
      <w:r w:rsidR="00917C24">
        <w:t>e included in the 2015 Festival</w:t>
      </w:r>
      <w:r w:rsidR="007012BC" w:rsidRPr="007012BC">
        <w:t xml:space="preserve">. The repertoire of all-female groups often made direct reference to the female experience of seafaring, </w:t>
      </w:r>
      <w:r w:rsidR="007012BC">
        <w:t xml:space="preserve">which seems particularly appropriate given the relocation of the </w:t>
      </w:r>
      <w:r w:rsidR="005F3707">
        <w:t xml:space="preserve">shanty from ships to the ports and </w:t>
      </w:r>
      <w:r w:rsidR="007012BC">
        <w:t xml:space="preserve">that women in seafaring communities were </w:t>
      </w:r>
      <w:r w:rsidR="005F3707">
        <w:t>more frequently</w:t>
      </w:r>
      <w:r w:rsidR="007012BC">
        <w:t xml:space="preserve"> </w:t>
      </w:r>
      <w:r w:rsidR="007012BC" w:rsidRPr="007012BC">
        <w:t>land-based.</w:t>
      </w:r>
      <w:r w:rsidR="00917C24" w:rsidRPr="00917C24">
        <w:t xml:space="preserve"> Interestingly, Hanna </w:t>
      </w:r>
      <w:proofErr w:type="spellStart"/>
      <w:r w:rsidR="00917C24" w:rsidRPr="00917C24">
        <w:t>Hagmark</w:t>
      </w:r>
      <w:proofErr w:type="spellEnd"/>
      <w:r w:rsidR="00917C24" w:rsidRPr="00917C24">
        <w:t xml:space="preserve"> Cooper notes that although ‘maritime history to a very large exte</w:t>
      </w:r>
      <w:r w:rsidR="00917C24">
        <w:t>nt focuses on men and ships’ ‘i</w:t>
      </w:r>
      <w:r w:rsidR="00917C24" w:rsidRPr="00917C24">
        <w:t>n the 1990s women were starting to become a bit more visible’ – coinciding with the resurgence of shanty singing.</w:t>
      </w:r>
      <w:r w:rsidR="007012BC">
        <w:rPr>
          <w:rStyle w:val="FootnoteReference"/>
        </w:rPr>
        <w:footnoteReference w:id="27"/>
      </w:r>
      <w:r w:rsidR="007012BC">
        <w:t xml:space="preserve"> </w:t>
      </w:r>
      <w:r w:rsidR="000C7700">
        <w:t xml:space="preserve">Renowned shanty singer </w:t>
      </w:r>
      <w:r w:rsidR="006629F1">
        <w:t xml:space="preserve">and ex-submariner </w:t>
      </w:r>
      <w:r w:rsidR="000C7700">
        <w:t xml:space="preserve">Tom Lewis </w:t>
      </w:r>
      <w:r w:rsidR="006629F1">
        <w:t xml:space="preserve">has </w:t>
      </w:r>
      <w:r w:rsidR="000C7700">
        <w:t xml:space="preserve">compared the </w:t>
      </w:r>
      <w:r w:rsidR="00EE7AE2">
        <w:t xml:space="preserve">modern </w:t>
      </w:r>
      <w:r w:rsidR="000C7700">
        <w:t>shanty movement to that of brass bands and choirs</w:t>
      </w:r>
      <w:r w:rsidR="00917C24">
        <w:t xml:space="preserve"> in British industrial communities in </w:t>
      </w:r>
      <w:r w:rsidR="00EE7AE2">
        <w:t xml:space="preserve">providing </w:t>
      </w:r>
      <w:r w:rsidR="006629F1">
        <w:t xml:space="preserve">social cohesion </w:t>
      </w:r>
      <w:r w:rsidR="00917C24">
        <w:t xml:space="preserve">and </w:t>
      </w:r>
      <w:r w:rsidR="00EE7AE2">
        <w:t>structure for leisure time</w:t>
      </w:r>
      <w:r w:rsidR="00917C24">
        <w:t>. While</w:t>
      </w:r>
      <w:r w:rsidR="000C7700">
        <w:t xml:space="preserve"> contests</w:t>
      </w:r>
      <w:r w:rsidR="00917C24">
        <w:t xml:space="preserve"> continue to bring brass bands </w:t>
      </w:r>
      <w:r w:rsidR="000C7700">
        <w:t>together</w:t>
      </w:r>
      <w:r w:rsidR="00917C24">
        <w:t xml:space="preserve"> regionally and nationally, a</w:t>
      </w:r>
      <w:r w:rsidR="007012BC">
        <w:t xml:space="preserve">s discussed above, festivals fulfil </w:t>
      </w:r>
      <w:r w:rsidR="00917C24">
        <w:t xml:space="preserve">this function for shanty groups. Festivals allow </w:t>
      </w:r>
      <w:r w:rsidR="007012BC">
        <w:t xml:space="preserve">groups to articulate their particular identity </w:t>
      </w:r>
      <w:r w:rsidR="00917C24">
        <w:t>with reference</w:t>
      </w:r>
      <w:r w:rsidR="007012BC">
        <w:t xml:space="preserve"> to others, and to represent this on national and international stages. </w:t>
      </w:r>
    </w:p>
    <w:p w:rsidR="00F63D74" w:rsidRPr="00F63D74" w:rsidRDefault="00F63D74" w:rsidP="00117C76">
      <w:pPr>
        <w:rPr>
          <w:i/>
        </w:rPr>
      </w:pPr>
      <w:r>
        <w:rPr>
          <w:i/>
        </w:rPr>
        <w:t>Purpose</w:t>
      </w:r>
    </w:p>
    <w:p w:rsidR="00F63D74" w:rsidRDefault="00F63D74" w:rsidP="00F63D74">
      <w:r>
        <w:t>The purpose of the groups to which respondents belonged was most often identified as ‘for members to have fun’, with ‘making money for members’ consid</w:t>
      </w:r>
      <w:r w:rsidR="008B6608">
        <w:t xml:space="preserve">ered to be the least important. This indicates broadly amateur rather than professional </w:t>
      </w:r>
      <w:r w:rsidR="00917C24">
        <w:t>outlook</w:t>
      </w:r>
      <w:r w:rsidR="008B6608">
        <w:t xml:space="preserve">, although this must be qualified with reference to the desire </w:t>
      </w:r>
      <w:r w:rsidR="00EE7AE2">
        <w:t xml:space="preserve">of almost all groups </w:t>
      </w:r>
      <w:r w:rsidR="008B6608">
        <w:t xml:space="preserve">to make money for charity, and for some groups striving to attain professional standards </w:t>
      </w:r>
      <w:r w:rsidR="00917C24">
        <w:t xml:space="preserve">of performance </w:t>
      </w:r>
      <w:r w:rsidR="008B6608">
        <w:t xml:space="preserve">was an important focus. </w:t>
      </w:r>
      <w:r>
        <w:t xml:space="preserve">Entertaining the public was thought to be more </w:t>
      </w:r>
      <w:r w:rsidR="00EE7AE2">
        <w:t>important than educating them. D</w:t>
      </w:r>
      <w:r>
        <w:t xml:space="preserve">espite the </w:t>
      </w:r>
      <w:r w:rsidR="000C7700">
        <w:t xml:space="preserve">stated </w:t>
      </w:r>
      <w:r>
        <w:t>focus on the quality of the members’ own experience, other responses make clear that the audience were often considered when preparing for performances</w:t>
      </w:r>
      <w:r w:rsidR="00917C24">
        <w:t xml:space="preserve"> (see below)</w:t>
      </w:r>
      <w:r>
        <w:t>.</w:t>
      </w:r>
      <w:r w:rsidR="008B6608">
        <w:t xml:space="preserve"> </w:t>
      </w:r>
    </w:p>
    <w:p w:rsidR="00F63D74" w:rsidRDefault="00F63D74" w:rsidP="00F63D74">
      <w:r>
        <w:t xml:space="preserve">The basis for the existence of the groups varied considerably. For the Pirates of St </w:t>
      </w:r>
      <w:proofErr w:type="spellStart"/>
      <w:r>
        <w:t>Piran</w:t>
      </w:r>
      <w:proofErr w:type="spellEnd"/>
      <w:r>
        <w:t xml:space="preserve">, </w:t>
      </w:r>
      <w:r w:rsidR="00EE7AE2">
        <w:t>which began as a re-enactment society, branching out into music was seen to help their educative function</w:t>
      </w:r>
      <w:r>
        <w:t xml:space="preserve">. Shake a Leg </w:t>
      </w:r>
      <w:r w:rsidR="00EE7AE2">
        <w:t xml:space="preserve">was formed from a ‘disparate’ group of musicians, who </w:t>
      </w:r>
      <w:r w:rsidR="00FE0C83">
        <w:t>adopted</w:t>
      </w:r>
      <w:r w:rsidR="00EE7AE2">
        <w:t xml:space="preserve"> a maritime theme </w:t>
      </w:r>
      <w:r w:rsidR="00FE0C83">
        <w:t>to provide</w:t>
      </w:r>
      <w:r w:rsidR="005F3707">
        <w:t xml:space="preserve"> them with what they termed a</w:t>
      </w:r>
      <w:r w:rsidR="00FE0C83">
        <w:t xml:space="preserve"> ‘brand identity’</w:t>
      </w:r>
      <w:r w:rsidR="005F3707">
        <w:t>,</w:t>
      </w:r>
      <w:r w:rsidR="00FE0C83">
        <w:t xml:space="preserve"> indicative of</w:t>
      </w:r>
      <w:r>
        <w:t xml:space="preserve"> </w:t>
      </w:r>
      <w:r w:rsidR="005F3707">
        <w:t xml:space="preserve">their </w:t>
      </w:r>
      <w:r>
        <w:t xml:space="preserve">aspirations towards professional music making. The </w:t>
      </w:r>
      <w:proofErr w:type="spellStart"/>
      <w:r>
        <w:t>Oggymen</w:t>
      </w:r>
      <w:proofErr w:type="spellEnd"/>
      <w:r>
        <w:t xml:space="preserve"> strongly articulate</w:t>
      </w:r>
      <w:r w:rsidR="005F3707">
        <w:t>d a sense of connection with the</w:t>
      </w:r>
      <w:r>
        <w:t xml:space="preserve"> contemporary and historical </w:t>
      </w:r>
      <w:r w:rsidR="002A206A">
        <w:t xml:space="preserve">maritime </w:t>
      </w:r>
      <w:r w:rsidR="005F3707">
        <w:t>community of Falmouth</w:t>
      </w:r>
      <w:r>
        <w:t xml:space="preserve">, with particular reference to Cornish cultural identity: </w:t>
      </w:r>
    </w:p>
    <w:p w:rsidR="00F63D74" w:rsidRDefault="00F63D74" w:rsidP="00F63D74">
      <w:pPr>
        <w:ind w:left="720"/>
      </w:pPr>
      <w:r w:rsidRPr="004801D2">
        <w:t>As we grew up in Falmouth we heard these songs regularly. Fathers sung them in male voice choirs, friends sung them after working boat races, brothers sung them gig rowing, and we all tried to sing them down the pub... In recent years, the songs of our fathers have been heard less, and collectively we lamented the loss of this bridge to our Cornish past.</w:t>
      </w:r>
      <w:r w:rsidR="00447817">
        <w:rPr>
          <w:rStyle w:val="FootnoteReference"/>
        </w:rPr>
        <w:footnoteReference w:id="28"/>
      </w:r>
    </w:p>
    <w:p w:rsidR="00304E91" w:rsidRPr="002A206A" w:rsidRDefault="00304E91" w:rsidP="00304E91">
      <w:pPr>
        <w:rPr>
          <w:i/>
        </w:rPr>
      </w:pPr>
      <w:r w:rsidRPr="002A206A">
        <w:rPr>
          <w:i/>
        </w:rPr>
        <w:t>Preparation</w:t>
      </w:r>
    </w:p>
    <w:p w:rsidR="00304E91" w:rsidRDefault="00304E91" w:rsidP="00304E91">
      <w:r>
        <w:t xml:space="preserve">The complexity of the relationship </w:t>
      </w:r>
      <w:r w:rsidR="00917C24">
        <w:t>between shanty groups and more</w:t>
      </w:r>
      <w:r>
        <w:t xml:space="preserve"> est</w:t>
      </w:r>
      <w:r w:rsidR="002321F9">
        <w:t>ablished modes of amateur music-</w:t>
      </w:r>
      <w:r>
        <w:t>making emerge</w:t>
      </w:r>
      <w:r w:rsidR="001079EB">
        <w:t xml:space="preserve"> in discussions of preparation for performances</w:t>
      </w:r>
      <w:r>
        <w:t xml:space="preserve">. Although most groups gathered regularly </w:t>
      </w:r>
      <w:r w:rsidR="00917C24">
        <w:t xml:space="preserve">often behind closed doors </w:t>
      </w:r>
      <w:r>
        <w:t>to develop and refine their material, these occasions were referred to as ‘meetings’</w:t>
      </w:r>
      <w:r w:rsidR="00917C24">
        <w:t xml:space="preserve"> </w:t>
      </w:r>
      <w:r>
        <w:t>rather than ‘rehearsals’</w:t>
      </w:r>
      <w:r w:rsidR="00917C24" w:rsidRPr="00917C24">
        <w:t xml:space="preserve"> </w:t>
      </w:r>
      <w:r w:rsidR="00917C24">
        <w:t>(and as distinct from the generally more open folk ‘session’)</w:t>
      </w:r>
      <w:r>
        <w:t xml:space="preserve">. Similarly, there was an emphasis on democratic decisions and any leadership was </w:t>
      </w:r>
      <w:r>
        <w:lastRenderedPageBreak/>
        <w:t>usually defined with reference to musical expertise or knowledge of shanties. In many groups, there was a clearly defined musical director</w:t>
      </w:r>
      <w:r w:rsidR="002321F9">
        <w:t>,</w:t>
      </w:r>
      <w:r>
        <w:t xml:space="preserve"> but members </w:t>
      </w:r>
      <w:r w:rsidR="002321F9">
        <w:t>were</w:t>
      </w:r>
      <w:r>
        <w:t xml:space="preserve"> encouraged to </w:t>
      </w:r>
      <w:r w:rsidR="002321F9">
        <w:t xml:space="preserve">give their </w:t>
      </w:r>
      <w:r>
        <w:t>input into decisions about repertoire and arrangement.</w:t>
      </w:r>
      <w:r w:rsidRPr="00304E91">
        <w:t xml:space="preserve"> </w:t>
      </w:r>
    </w:p>
    <w:p w:rsidR="00304E91" w:rsidRDefault="00917C24" w:rsidP="00304E91">
      <w:r>
        <w:t>A</w:t>
      </w:r>
      <w:r w:rsidR="00304E91">
        <w:t xml:space="preserve">pproaches to harmony </w:t>
      </w:r>
      <w:r>
        <w:t>expose</w:t>
      </w:r>
      <w:r w:rsidR="00304E91">
        <w:t xml:space="preserve"> </w:t>
      </w:r>
      <w:r w:rsidR="004952C4">
        <w:t>different</w:t>
      </w:r>
      <w:r w:rsidR="00304E91">
        <w:t xml:space="preserve"> relationship with the choral tradition. While some respondents talked about singing in 4 or even 6 parts in arrangements usually made by the musical director, for others harmony was the responsibility of specific </w:t>
      </w:r>
      <w:r w:rsidR="002321F9">
        <w:t xml:space="preserve">members of </w:t>
      </w:r>
      <w:r w:rsidR="00304E91">
        <w:t xml:space="preserve">the group. </w:t>
      </w:r>
      <w:r w:rsidR="002321F9">
        <w:t>Similarly, a</w:t>
      </w:r>
      <w:r w:rsidR="004952C4">
        <w:t xml:space="preserve"> few groups used notated music; more usually the music was learned orally. </w:t>
      </w:r>
      <w:r w:rsidR="00304E91">
        <w:t xml:space="preserve">The desire for ‘natural’ harmonies rather than something that ‘sounds nice’ was mentioned, alluding to the common practice of harmonising </w:t>
      </w:r>
      <w:r w:rsidR="00F03F0A">
        <w:t xml:space="preserve">shanties </w:t>
      </w:r>
      <w:r w:rsidR="00304E91">
        <w:t xml:space="preserve">in open fourths and fifths (not unlike the way in which harmony was introduced </w:t>
      </w:r>
      <w:r w:rsidR="002321F9">
        <w:t xml:space="preserve">as an addition </w:t>
      </w:r>
      <w:r w:rsidR="00304E91">
        <w:t>to liturgical plainchant) rather than full chords (like a hymn). For many grou</w:t>
      </w:r>
      <w:r w:rsidR="002321F9">
        <w:t>ps, attaining acceptable harmonies</w:t>
      </w:r>
      <w:r w:rsidR="00304E91">
        <w:t xml:space="preserve"> was </w:t>
      </w:r>
      <w:r w:rsidR="002321F9">
        <w:t xml:space="preserve">a struggle through </w:t>
      </w:r>
      <w:r w:rsidR="00304E91">
        <w:t>a proc</w:t>
      </w:r>
      <w:r w:rsidR="002321F9">
        <w:t>ess of trial and error</w:t>
      </w:r>
      <w:r w:rsidR="00304E91">
        <w:t xml:space="preserve">. </w:t>
      </w:r>
    </w:p>
    <w:p w:rsidR="006735A2" w:rsidRPr="006735A2" w:rsidRDefault="006735A2" w:rsidP="00117C76">
      <w:pPr>
        <w:rPr>
          <w:i/>
        </w:rPr>
      </w:pPr>
      <w:r>
        <w:rPr>
          <w:i/>
        </w:rPr>
        <w:t>Performance</w:t>
      </w:r>
    </w:p>
    <w:p w:rsidR="00304E91" w:rsidRDefault="002A206A" w:rsidP="00117C76">
      <w:r>
        <w:t xml:space="preserve">The </w:t>
      </w:r>
      <w:r w:rsidR="00917C24">
        <w:t xml:space="preserve">stated </w:t>
      </w:r>
      <w:r w:rsidR="002321F9">
        <w:t>desire</w:t>
      </w:r>
      <w:r>
        <w:t xml:space="preserve"> for groups to </w:t>
      </w:r>
      <w:r w:rsidR="002321F9">
        <w:t>entertain</w:t>
      </w:r>
      <w:r w:rsidR="00917C24">
        <w:t xml:space="preserve"> contemporary audiences led to consideration of </w:t>
      </w:r>
      <w:r w:rsidR="00596836">
        <w:t xml:space="preserve">authenticity in performance. </w:t>
      </w:r>
      <w:r w:rsidR="00572201">
        <w:t>S</w:t>
      </w:r>
      <w:r w:rsidR="00917C24" w:rsidRPr="00304E91">
        <w:t xml:space="preserve">ome groups pursued a traditional approach founded on a scholarly attitude to the shanty, while others pursued adaptation, </w:t>
      </w:r>
      <w:r w:rsidR="00917C24">
        <w:t xml:space="preserve">for example, writing new lyrics and </w:t>
      </w:r>
      <w:r w:rsidR="00917C24" w:rsidRPr="00304E91">
        <w:t>in some cases writing original material</w:t>
      </w:r>
      <w:r w:rsidR="00917C24">
        <w:t xml:space="preserve"> using shanty structures and style</w:t>
      </w:r>
      <w:r w:rsidR="00917C24" w:rsidRPr="00304E91">
        <w:t>, with the deliberate aim of appealing to younger/modern audiences.</w:t>
      </w:r>
      <w:r w:rsidR="00917C24">
        <w:t xml:space="preserve"> </w:t>
      </w:r>
      <w:r w:rsidR="00193069">
        <w:t>However, m</w:t>
      </w:r>
      <w:r w:rsidR="00596836">
        <w:t>ost performers agreed that it was necessary to adapt the material to make shanties suitable for modern audiences. This included cutting verse</w:t>
      </w:r>
      <w:r w:rsidR="000D2B84">
        <w:t xml:space="preserve">s to limit the length of songs and censoring </w:t>
      </w:r>
      <w:r w:rsidR="00596836">
        <w:t xml:space="preserve">bawdy or offensive </w:t>
      </w:r>
      <w:r>
        <w:t>lyrics</w:t>
      </w:r>
      <w:r w:rsidR="00BD301C">
        <w:t>, particularly</w:t>
      </w:r>
      <w:r>
        <w:t xml:space="preserve"> to make them</w:t>
      </w:r>
      <w:r w:rsidR="00596836">
        <w:t xml:space="preserve"> suitable as family entertainment</w:t>
      </w:r>
      <w:r>
        <w:t xml:space="preserve">, </w:t>
      </w:r>
      <w:r w:rsidR="00CD2825">
        <w:t>with some groups mentioning that they would perform different versions of songs depending on the audience. There was some discussion of</w:t>
      </w:r>
      <w:r>
        <w:t xml:space="preserve"> </w:t>
      </w:r>
      <w:r w:rsidR="000D2B84">
        <w:t>stylistic adaptations</w:t>
      </w:r>
      <w:r w:rsidR="00501C04">
        <w:t>,</w:t>
      </w:r>
      <w:r>
        <w:t xml:space="preserve"> </w:t>
      </w:r>
      <w:r w:rsidR="00501C04">
        <w:t xml:space="preserve">with </w:t>
      </w:r>
      <w:r>
        <w:t xml:space="preserve">the idea that ‘rocking it up’ </w:t>
      </w:r>
      <w:r w:rsidR="000D2B84">
        <w:t xml:space="preserve">(in the words of one respondent) </w:t>
      </w:r>
      <w:r>
        <w:t xml:space="preserve">would appeal to a younger audience. </w:t>
      </w:r>
    </w:p>
    <w:p w:rsidR="009834F2" w:rsidRDefault="005A1CEB" w:rsidP="00117C76">
      <w:r>
        <w:t xml:space="preserve">Adherence to tradition and the contemporary </w:t>
      </w:r>
      <w:r w:rsidR="002A206A">
        <w:t>was</w:t>
      </w:r>
      <w:r>
        <w:t xml:space="preserve"> also expressed through choice of clothing. While the Exmouth </w:t>
      </w:r>
      <w:proofErr w:type="spellStart"/>
      <w:r>
        <w:t>Shantymen</w:t>
      </w:r>
      <w:proofErr w:type="spellEnd"/>
      <w:r>
        <w:t xml:space="preserve"> and the Pirates of St </w:t>
      </w:r>
      <w:proofErr w:type="spellStart"/>
      <w:r>
        <w:t>Piran</w:t>
      </w:r>
      <w:proofErr w:type="spellEnd"/>
      <w:r>
        <w:t xml:space="preserve"> adopt</w:t>
      </w:r>
      <w:r w:rsidR="00501C04">
        <w:t>ed</w:t>
      </w:r>
      <w:r>
        <w:t xml:space="preserve"> historical dress, other groups opt</w:t>
      </w:r>
      <w:r w:rsidR="00193069">
        <w:t>ed</w:t>
      </w:r>
      <w:r>
        <w:t xml:space="preserve"> for a more contemporary uniformity (for example, matching polo shirts with the group’s name</w:t>
      </w:r>
      <w:r w:rsidR="00501C04">
        <w:t xml:space="preserve"> in the case of the </w:t>
      </w:r>
      <w:proofErr w:type="spellStart"/>
      <w:r w:rsidR="00501C04">
        <w:t>Oggymen</w:t>
      </w:r>
      <w:proofErr w:type="spellEnd"/>
      <w:r>
        <w:t xml:space="preserve">) or </w:t>
      </w:r>
      <w:r w:rsidR="00E33A9D">
        <w:t xml:space="preserve">obviously referencing the </w:t>
      </w:r>
      <w:r>
        <w:t xml:space="preserve">nautical (Shake a Leg). The choice of </w:t>
      </w:r>
      <w:r w:rsidR="004952C4">
        <w:t xml:space="preserve">the all-female group </w:t>
      </w:r>
      <w:r>
        <w:t xml:space="preserve">Femmes de la </w:t>
      </w:r>
      <w:proofErr w:type="spellStart"/>
      <w:r>
        <w:t>Mer</w:t>
      </w:r>
      <w:proofErr w:type="spellEnd"/>
      <w:r>
        <w:t xml:space="preserve"> is particularly interesting, adopting the all-black ‘concert </w:t>
      </w:r>
      <w:proofErr w:type="gramStart"/>
      <w:r>
        <w:t>dress’</w:t>
      </w:r>
      <w:proofErr w:type="gramEnd"/>
      <w:r>
        <w:t xml:space="preserve"> with colourful neckerchiefs as </w:t>
      </w:r>
      <w:r w:rsidR="00501C04">
        <w:t>a nod towards</w:t>
      </w:r>
      <w:r>
        <w:t xml:space="preserve"> the maritime.</w:t>
      </w:r>
      <w:r w:rsidR="00CA2E70">
        <w:t xml:space="preserve"> While some groups adopt the conventions of classical vocal group performance, </w:t>
      </w:r>
      <w:r w:rsidR="00501C04">
        <w:t xml:space="preserve">others actively encourage audience participation, and </w:t>
      </w:r>
      <w:r w:rsidR="00CA2E70">
        <w:t xml:space="preserve">for others movement is important to </w:t>
      </w:r>
      <w:r w:rsidR="004952C4">
        <w:t xml:space="preserve">engage audiences and in particular </w:t>
      </w:r>
      <w:r w:rsidR="00CA2E70">
        <w:t xml:space="preserve">remind </w:t>
      </w:r>
      <w:r w:rsidR="004952C4">
        <w:t>them</w:t>
      </w:r>
      <w:r w:rsidR="00CA2E70">
        <w:t xml:space="preserve"> about the physical connection</w:t>
      </w:r>
      <w:r w:rsidR="00501C04">
        <w:t xml:space="preserve"> of the material</w:t>
      </w:r>
      <w:r w:rsidR="00CA2E70">
        <w:t xml:space="preserve"> to the sea</w:t>
      </w:r>
      <w:r w:rsidR="00501C04">
        <w:t>faring (demonstrating hauling in time to a shanty).</w:t>
      </w:r>
    </w:p>
    <w:p w:rsidR="00501C04" w:rsidRPr="00501C04" w:rsidRDefault="00501C04" w:rsidP="00117C76">
      <w:pPr>
        <w:rPr>
          <w:i/>
        </w:rPr>
      </w:pPr>
      <w:r>
        <w:rPr>
          <w:i/>
        </w:rPr>
        <w:t>Past, present and future</w:t>
      </w:r>
    </w:p>
    <w:p w:rsidR="00274C0F" w:rsidRDefault="00274C0F" w:rsidP="00274C0F">
      <w:pPr>
        <w:ind w:left="720"/>
      </w:pPr>
      <w:r>
        <w:t>Who cares [what the future holds]? It’s all for fun and fun for all … Who wants to live forever? Only shanties do that. We are merely today</w:t>
      </w:r>
      <w:r w:rsidR="00193069">
        <w:t>’</w:t>
      </w:r>
      <w:r>
        <w:t>s courier.</w:t>
      </w:r>
    </w:p>
    <w:p w:rsidR="009621F8" w:rsidRDefault="00193069" w:rsidP="009621F8">
      <w:r>
        <w:t>Perhaps most significant</w:t>
      </w:r>
      <w:r w:rsidR="006059DD">
        <w:t xml:space="preserve"> of all is the overwhelming sense that the groups were positioned within a </w:t>
      </w:r>
      <w:r w:rsidR="000A477B">
        <w:t>lineage</w:t>
      </w:r>
      <w:r w:rsidR="006059DD">
        <w:t xml:space="preserve"> of </w:t>
      </w:r>
      <w:r w:rsidR="00304E91">
        <w:t>post-industrial shanty performance</w:t>
      </w:r>
      <w:r w:rsidR="006059DD">
        <w:t>.</w:t>
      </w:r>
      <w:r w:rsidR="004801D2">
        <w:t xml:space="preserve"> </w:t>
      </w:r>
      <w:r w:rsidR="00501C04">
        <w:t xml:space="preserve">In this respect, other than Stan </w:t>
      </w:r>
      <w:proofErr w:type="spellStart"/>
      <w:r w:rsidR="00501C04">
        <w:t>Hugill</w:t>
      </w:r>
      <w:proofErr w:type="spellEnd"/>
      <w:r w:rsidR="00501C04">
        <w:t xml:space="preserve"> few </w:t>
      </w:r>
      <w:r w:rsidR="00596836">
        <w:t>clear</w:t>
      </w:r>
      <w:r w:rsidR="00501C04">
        <w:t xml:space="preserve"> influences were </w:t>
      </w:r>
      <w:r w:rsidR="00274C0F">
        <w:t xml:space="preserve">cited </w:t>
      </w:r>
      <w:r w:rsidR="00CD2825">
        <w:t>in the questionnaire</w:t>
      </w:r>
      <w:r>
        <w:t>,</w:t>
      </w:r>
      <w:r w:rsidR="00CD2825">
        <w:t xml:space="preserve"> although participants in the panel discussion were more forthcoming about learning from recordings and performances by other contemporary groups. </w:t>
      </w:r>
      <w:r>
        <w:t>There was also a sense that the accepted core repertoire of shanty singing had become broader, in particular to encompass original songs in a tra</w:t>
      </w:r>
      <w:r w:rsidR="003A748C">
        <w:t>ditional style, for example by T</w:t>
      </w:r>
      <w:r>
        <w:t>he Spinners and Tom Lewis.</w:t>
      </w:r>
      <w:r>
        <w:rPr>
          <w:rStyle w:val="FootnoteReference"/>
        </w:rPr>
        <w:footnoteReference w:id="29"/>
      </w:r>
      <w:r>
        <w:t xml:space="preserve"> But </w:t>
      </w:r>
      <w:r w:rsidR="000A477B">
        <w:t xml:space="preserve">even when adhering to core traditional repertoire, </w:t>
      </w:r>
      <w:r>
        <w:t>originality and creativity were highly</w:t>
      </w:r>
      <w:r w:rsidR="000A477B">
        <w:t xml:space="preserve"> valued by respondents.  </w:t>
      </w:r>
      <w:r>
        <w:t>In addition,</w:t>
      </w:r>
      <w:r w:rsidRPr="00501C04">
        <w:t xml:space="preserve"> there was no sense in which a lack of connection to the sea was </w:t>
      </w:r>
      <w:r w:rsidRPr="00501C04">
        <w:lastRenderedPageBreak/>
        <w:t>seen as a barrier to involvement in shanty singing</w:t>
      </w:r>
      <w:r w:rsidR="00572201">
        <w:t>, evidencing the transi</w:t>
      </w:r>
      <w:r>
        <w:t>tion from seafaring work-song to land-based entertainment</w:t>
      </w:r>
      <w:r w:rsidRPr="00501C04">
        <w:t>.</w:t>
      </w:r>
      <w:r>
        <w:rPr>
          <w:rStyle w:val="FootnoteReference"/>
        </w:rPr>
        <w:footnoteReference w:id="30"/>
      </w:r>
      <w:r>
        <w:t xml:space="preserve"> The general acceptance of innovation is indicative of</w:t>
      </w:r>
      <w:r w:rsidR="00596836">
        <w:t xml:space="preserve"> a tradition that has reached ‘a new steady state’</w:t>
      </w:r>
      <w:r>
        <w:t>.</w:t>
      </w:r>
      <w:r w:rsidR="00596836">
        <w:t xml:space="preserve"> </w:t>
      </w:r>
    </w:p>
    <w:p w:rsidR="006E2950" w:rsidRDefault="004801D2" w:rsidP="00CD2825">
      <w:r>
        <w:t xml:space="preserve">Although </w:t>
      </w:r>
      <w:r w:rsidR="00501C04">
        <w:t xml:space="preserve">several respondents </w:t>
      </w:r>
      <w:r w:rsidR="000A477B">
        <w:t xml:space="preserve">alluded to an </w:t>
      </w:r>
      <w:r>
        <w:t xml:space="preserve">older generation </w:t>
      </w:r>
      <w:r w:rsidR="000A477B">
        <w:t xml:space="preserve">of singers </w:t>
      </w:r>
      <w:r>
        <w:t xml:space="preserve">dying out, there was a reassurance that younger groups were poised to take over. Two of these are particularly worth mentioning. </w:t>
      </w:r>
      <w:r w:rsidR="00193069">
        <w:t>Members of t</w:t>
      </w:r>
      <w:r w:rsidR="00DC6F5A">
        <w:t>he</w:t>
      </w:r>
      <w:r w:rsidR="00193069">
        <w:t xml:space="preserve"> aforementioned</w:t>
      </w:r>
      <w:r w:rsidR="00DC6F5A">
        <w:t xml:space="preserve"> </w:t>
      </w:r>
      <w:proofErr w:type="spellStart"/>
      <w:r w:rsidR="00DC6F5A">
        <w:t>Trad</w:t>
      </w:r>
      <w:proofErr w:type="spellEnd"/>
      <w:r w:rsidR="00DC6F5A">
        <w:t xml:space="preserve"> Academy Sea</w:t>
      </w:r>
      <w:r>
        <w:t xml:space="preserve"> Shanty Choir, </w:t>
      </w:r>
      <w:r w:rsidR="000A477B">
        <w:t>which performs arrang</w:t>
      </w:r>
      <w:r w:rsidR="00193069">
        <w:t xml:space="preserve">ements of traditional material, </w:t>
      </w:r>
      <w:r w:rsidR="000A477B">
        <w:t>felt that they were able to forge</w:t>
      </w:r>
      <w:r w:rsidR="00BF1980">
        <w:t xml:space="preserve"> a</w:t>
      </w:r>
      <w:r w:rsidR="009621F8">
        <w:t xml:space="preserve"> </w:t>
      </w:r>
      <w:r w:rsidR="00DC6F5A">
        <w:t>connection with maritime history</w:t>
      </w:r>
      <w:r w:rsidR="00BF1980">
        <w:t>,</w:t>
      </w:r>
      <w:r w:rsidR="00DC6F5A">
        <w:t xml:space="preserve"> </w:t>
      </w:r>
      <w:r w:rsidR="00193069">
        <w:t xml:space="preserve">and </w:t>
      </w:r>
      <w:r w:rsidR="00DC6F5A">
        <w:t xml:space="preserve">in particular </w:t>
      </w:r>
      <w:r w:rsidR="00BF1980">
        <w:t>maritime</w:t>
      </w:r>
      <w:r w:rsidR="00DC6F5A">
        <w:t xml:space="preserve"> work through</w:t>
      </w:r>
      <w:r w:rsidR="00BF1980">
        <w:t xml:space="preserve"> the</w:t>
      </w:r>
      <w:r w:rsidR="00DC6F5A">
        <w:t xml:space="preserve"> </w:t>
      </w:r>
      <w:r w:rsidR="00BF1980">
        <w:t xml:space="preserve">physicality </w:t>
      </w:r>
      <w:r w:rsidR="009621F8">
        <w:t xml:space="preserve">of </w:t>
      </w:r>
      <w:r w:rsidR="00DC6F5A">
        <w:t>singing.</w:t>
      </w:r>
      <w:r w:rsidR="00DC6F5A">
        <w:rPr>
          <w:rStyle w:val="FootnoteReference"/>
        </w:rPr>
        <w:footnoteReference w:id="31"/>
      </w:r>
      <w:r w:rsidR="00DC6F5A">
        <w:t xml:space="preserve"> </w:t>
      </w:r>
      <w:r w:rsidR="00193069">
        <w:t>A contrasting model is provided by The Aggie Boys Choir, a self-proclaimed ‘loosely formed, rag tag bunch of young upstarts from all over Cornwall’ who position themselves within the shanty scene by virtue of their performance style, but perform original material with strong contemporary references.</w:t>
      </w:r>
      <w:r w:rsidR="006E2950" w:rsidRPr="006E2950">
        <w:t xml:space="preserve"> </w:t>
      </w:r>
      <w:r w:rsidR="006E2950">
        <w:t>‘Home’s Where the Heart Is’, in which successive verses consider ‘drinking</w:t>
      </w:r>
      <w:r w:rsidR="00533D34">
        <w:t xml:space="preserve">, fighting, fishing and mining’, addresses typical shanty themes </w:t>
      </w:r>
      <w:r w:rsidR="006E2950">
        <w:t>of</w:t>
      </w:r>
      <w:r w:rsidR="00533D34">
        <w:t xml:space="preserve"> </w:t>
      </w:r>
      <w:r w:rsidR="006E2950">
        <w:t>home, cultural pride, intoxication, work – but underscored by modern concerns - the need to maintain traditional values of established Cornish maritime communities in the face of the threat of ‘skinny lattes’.</w:t>
      </w:r>
    </w:p>
    <w:p w:rsidR="00CD2825" w:rsidRDefault="00CD2825" w:rsidP="00CD2825">
      <w:r>
        <w:t xml:space="preserve">I am not a silly boy, </w:t>
      </w:r>
    </w:p>
    <w:p w:rsidR="00CD2825" w:rsidRDefault="00CD2825" w:rsidP="00CD2825">
      <w:r>
        <w:t>I’m better off here with my pasty-o</w:t>
      </w:r>
    </w:p>
    <w:p w:rsidR="00CD2825" w:rsidRDefault="00CD2825" w:rsidP="00CD2825">
      <w:r>
        <w:t>Pour me a pint of ale any day,</w:t>
      </w:r>
    </w:p>
    <w:p w:rsidR="00CD2825" w:rsidRDefault="00CD2825" w:rsidP="00CD2825">
      <w:r>
        <w:t>I don’t want no skinny latte.</w:t>
      </w:r>
    </w:p>
    <w:p w:rsidR="00CD2825" w:rsidRDefault="00CD2825" w:rsidP="00CD2825">
      <w:r>
        <w:t>Oh-hey up and say,</w:t>
      </w:r>
    </w:p>
    <w:p w:rsidR="00CD2825" w:rsidRDefault="00CD2825" w:rsidP="00CD2825">
      <w:r>
        <w:t>Home’s where the heart is and I won’t stray.</w:t>
      </w:r>
    </w:p>
    <w:p w:rsidR="00CD2825" w:rsidRDefault="00CD2825" w:rsidP="00CD2825">
      <w:r>
        <w:t xml:space="preserve">Oh-hey I love this place </w:t>
      </w:r>
    </w:p>
    <w:p w:rsidR="00CD2825" w:rsidRDefault="00CD2825" w:rsidP="00CD2825">
      <w:r>
        <w:t>But it’s a hard life drinking night and day.</w:t>
      </w:r>
    </w:p>
    <w:p w:rsidR="00CD2825" w:rsidRDefault="00CD2825" w:rsidP="00CD2825">
      <w:r>
        <w:t xml:space="preserve">The Aggie Boys, ‘Home’s </w:t>
      </w:r>
      <w:proofErr w:type="gramStart"/>
      <w:r>
        <w:t>Where</w:t>
      </w:r>
      <w:proofErr w:type="gramEnd"/>
      <w:r>
        <w:t xml:space="preserve"> the Heart Is’</w:t>
      </w:r>
      <w:r>
        <w:rPr>
          <w:rStyle w:val="FootnoteReference"/>
        </w:rPr>
        <w:footnoteReference w:id="32"/>
      </w:r>
    </w:p>
    <w:p w:rsidR="00193069" w:rsidRPr="00DC6F5A" w:rsidRDefault="00193069" w:rsidP="00193069">
      <w:pPr>
        <w:rPr>
          <w:u w:val="single"/>
        </w:rPr>
      </w:pPr>
      <w:r w:rsidRPr="00DC6F5A">
        <w:rPr>
          <w:u w:val="single"/>
        </w:rPr>
        <w:t>Conclusion</w:t>
      </w:r>
    </w:p>
    <w:p w:rsidR="00AE749B" w:rsidRDefault="00C17251" w:rsidP="00117C76">
      <w:r>
        <w:t xml:space="preserve">Although more work is needed, especially in the form of individual interviews and observations of shanty group ‘meetings’ to test, develop and probe these initial findings, this research </w:t>
      </w:r>
      <w:r w:rsidR="00870C19">
        <w:t>demonstrates strong continuation of</w:t>
      </w:r>
      <w:r>
        <w:t xml:space="preserve"> k</w:t>
      </w:r>
      <w:r w:rsidR="00117C76">
        <w:t xml:space="preserve">ey features of the shanty in a </w:t>
      </w:r>
      <w:r>
        <w:t>twenty-first century context</w:t>
      </w:r>
      <w:r w:rsidR="00870C19">
        <w:t>. This suggests</w:t>
      </w:r>
      <w:r w:rsidR="00AE749B">
        <w:t xml:space="preserve"> that resurgence rather than revival is an appropriate </w:t>
      </w:r>
      <w:r w:rsidR="00870C19">
        <w:t>conceptualisation of</w:t>
      </w:r>
      <w:r w:rsidR="00AE749B">
        <w:t xml:space="preserve"> the recent increase in interest in the form</w:t>
      </w:r>
      <w:r>
        <w:t>.</w:t>
      </w:r>
      <w:r w:rsidR="00A10420">
        <w:t xml:space="preserve"> </w:t>
      </w:r>
      <w:r w:rsidR="00193069">
        <w:t>Moreover, i</w:t>
      </w:r>
      <w:r w:rsidR="00870C19">
        <w:t>nnovation characterises the</w:t>
      </w:r>
      <w:r w:rsidR="00A10420">
        <w:t xml:space="preserve"> negotiation of the previously established </w:t>
      </w:r>
      <w:r w:rsidR="00870C19">
        <w:t xml:space="preserve">diametric </w:t>
      </w:r>
      <w:r w:rsidR="00A10420">
        <w:t>tropes of tradition and adaptation</w:t>
      </w:r>
      <w:r w:rsidR="00870C19">
        <w:t xml:space="preserve"> by contemporary shanty groups</w:t>
      </w:r>
      <w:r w:rsidR="00A10420">
        <w:t>.</w:t>
      </w:r>
    </w:p>
    <w:p w:rsidR="003A748C" w:rsidRDefault="00AE749B">
      <w:r>
        <w:t xml:space="preserve">Typically, </w:t>
      </w:r>
      <w:r w:rsidR="00870C19">
        <w:t xml:space="preserve">commonly-known </w:t>
      </w:r>
      <w:r>
        <w:t>shanties provided the basis for connecting a tem</w:t>
      </w:r>
      <w:r w:rsidR="00870C19">
        <w:t xml:space="preserve">porary community on board ship. In addition, </w:t>
      </w:r>
      <w:r>
        <w:t xml:space="preserve">textual variations in music or lyrics (and most likely delivery too) </w:t>
      </w:r>
      <w:r w:rsidR="00870C19">
        <w:t xml:space="preserve">of these shanties </w:t>
      </w:r>
      <w:r>
        <w:t>allowed these songs to also</w:t>
      </w:r>
      <w:r w:rsidR="00870C19">
        <w:t xml:space="preserve"> express particular identities, and some repertory denoted specific geographic and cultural origins. </w:t>
      </w:r>
      <w:r>
        <w:t xml:space="preserve">In the contemporary context, shanties </w:t>
      </w:r>
      <w:r w:rsidR="00193069">
        <w:t>continue to</w:t>
      </w:r>
      <w:r w:rsidR="00870C19">
        <w:t xml:space="preserve"> </w:t>
      </w:r>
      <w:r>
        <w:t>provide</w:t>
      </w:r>
      <w:r w:rsidR="00117C76">
        <w:t xml:space="preserve"> </w:t>
      </w:r>
      <w:r w:rsidR="00117C76">
        <w:lastRenderedPageBreak/>
        <w:t xml:space="preserve">the basis for forging a sense of local </w:t>
      </w:r>
      <w:r w:rsidR="00870C19">
        <w:t xml:space="preserve">community and </w:t>
      </w:r>
      <w:r w:rsidR="00117C76">
        <w:t>identity, which can then be articulated nationally and internationally</w:t>
      </w:r>
      <w:r w:rsidR="00870C19">
        <w:t xml:space="preserve"> by groups</w:t>
      </w:r>
      <w:r w:rsidR="009834F2">
        <w:t xml:space="preserve">, through recordings but particularly through </w:t>
      </w:r>
      <w:r w:rsidR="00870C19">
        <w:t xml:space="preserve">live performances at </w:t>
      </w:r>
      <w:r w:rsidR="009834F2">
        <w:t>festivals</w:t>
      </w:r>
      <w:r w:rsidR="00117C76">
        <w:t xml:space="preserve">. </w:t>
      </w:r>
      <w:r w:rsidR="00193069">
        <w:t>I</w:t>
      </w:r>
      <w:r w:rsidR="00117C76">
        <w:t>nteractions</w:t>
      </w:r>
      <w:r w:rsidR="00193069">
        <w:t xml:space="preserve"> between groups</w:t>
      </w:r>
      <w:r w:rsidR="00117C76">
        <w:t xml:space="preserve"> means that </w:t>
      </w:r>
      <w:r w:rsidR="00870C19">
        <w:t xml:space="preserve">even core </w:t>
      </w:r>
      <w:r w:rsidR="00117C76">
        <w:t>material remains in constant flux</w:t>
      </w:r>
      <w:r w:rsidR="00870C19">
        <w:t xml:space="preserve">, retaining </w:t>
      </w:r>
      <w:r w:rsidR="007F4317">
        <w:t>the character of an</w:t>
      </w:r>
      <w:r w:rsidR="00870C19">
        <w:t xml:space="preserve"> oral tradition</w:t>
      </w:r>
      <w:r w:rsidR="00117C76">
        <w:t xml:space="preserve">. Despite the </w:t>
      </w:r>
      <w:r w:rsidR="009834F2">
        <w:t>ready availability</w:t>
      </w:r>
      <w:r w:rsidR="00117C76">
        <w:t xml:space="preserve"> of notated versions of shanties, many singers do not read music</w:t>
      </w:r>
      <w:r w:rsidR="007F4317">
        <w:t>, learning instead from recordings or other singers</w:t>
      </w:r>
      <w:r w:rsidR="00193069">
        <w:t xml:space="preserve"> and c</w:t>
      </w:r>
      <w:r w:rsidR="00117C76">
        <w:t>ollecting</w:t>
      </w:r>
      <w:r w:rsidR="009834F2">
        <w:t xml:space="preserve"> to amass a repertoire</w:t>
      </w:r>
      <w:r w:rsidR="00117C76">
        <w:t>, as demonstrated by Sharp an</w:t>
      </w:r>
      <w:r w:rsidR="00193069">
        <w:t>d others, has been democratised</w:t>
      </w:r>
      <w:r w:rsidR="00117C76">
        <w:t>. However, in the pane</w:t>
      </w:r>
      <w:r w:rsidR="00976CF9">
        <w:t>l discussion at Falmouth in 2013</w:t>
      </w:r>
      <w:r w:rsidR="00117C76">
        <w:t xml:space="preserve"> it was interesting to note the </w:t>
      </w:r>
      <w:r w:rsidR="00533D34">
        <w:t>interchangeability</w:t>
      </w:r>
      <w:r w:rsidR="00117C76">
        <w:t xml:space="preserve"> of the words ‘collecting’ and ‘stealing’,</w:t>
      </w:r>
      <w:r w:rsidR="00572201">
        <w:t xml:space="preserve"> the implication being that the act of amassing musical material (whether orally or via recordings or</w:t>
      </w:r>
      <w:r w:rsidR="00E3195B">
        <w:t xml:space="preserve"> notation</w:t>
      </w:r>
      <w:r w:rsidR="00572201">
        <w:t>)</w:t>
      </w:r>
      <w:r w:rsidR="003A748C">
        <w:t>, a necessary part of the shanty tradition,</w:t>
      </w:r>
      <w:r w:rsidR="00572201">
        <w:t xml:space="preserve"> could be read as</w:t>
      </w:r>
      <w:r w:rsidR="00407EA0">
        <w:t xml:space="preserve"> a legitimate act of knowledge acquisition and veneration of the creators</w:t>
      </w:r>
      <w:r w:rsidR="003A748C">
        <w:t>/performers</w:t>
      </w:r>
      <w:r w:rsidR="00407EA0">
        <w:t xml:space="preserve">, or a more questionable covert or </w:t>
      </w:r>
      <w:r w:rsidR="003A748C">
        <w:t>even</w:t>
      </w:r>
      <w:r w:rsidR="00407EA0">
        <w:t xml:space="preserve"> aggressive attempt to assume ownership, including of an interpretation, for personal gain. This</w:t>
      </w:r>
      <w:r w:rsidR="007F4317">
        <w:t xml:space="preserve"> opens up ethical concerns with the backdrop of commercialisation</w:t>
      </w:r>
      <w:r w:rsidR="00193069">
        <w:t>, copyright and intellectual property</w:t>
      </w:r>
      <w:r w:rsidR="007F4317">
        <w:t xml:space="preserve"> from which this primarily amateur scene is </w:t>
      </w:r>
      <w:r w:rsidR="003A748C">
        <w:t>far from</w:t>
      </w:r>
      <w:r w:rsidR="007F4317">
        <w:t xml:space="preserve"> immune</w:t>
      </w:r>
      <w:r w:rsidR="00117C76">
        <w:t xml:space="preserve">. </w:t>
      </w:r>
      <w:r w:rsidR="00193069">
        <w:t>The blurring of distinction between amateur and professional status and aspirations</w:t>
      </w:r>
      <w:r w:rsidR="00407EA0">
        <w:t>, often intertwined with levels of musical education and experience,</w:t>
      </w:r>
      <w:r w:rsidR="00193069">
        <w:t xml:space="preserve"> are further evidenced by d</w:t>
      </w:r>
      <w:r w:rsidR="007F4317">
        <w:t>iscus</w:t>
      </w:r>
      <w:r w:rsidR="00407EA0">
        <w:t xml:space="preserve">sions of approaches to the incorporation of harmony into arrangements. This </w:t>
      </w:r>
      <w:r w:rsidR="007F4317">
        <w:t>demonstrate</w:t>
      </w:r>
      <w:r w:rsidR="00407EA0">
        <w:t>s</w:t>
      </w:r>
      <w:r w:rsidR="007F4317">
        <w:t xml:space="preserve"> that while some groups aspire to professional status, others revel in a more informal approach to music-making – but </w:t>
      </w:r>
      <w:r w:rsidR="00407EA0">
        <w:t xml:space="preserve">yet </w:t>
      </w:r>
      <w:r w:rsidR="007F4317">
        <w:t xml:space="preserve">this is usually underscored by a seriousness of intention to educate, entertain, or raise money for charitable purposes. </w:t>
      </w:r>
    </w:p>
    <w:p w:rsidR="003A748C" w:rsidRDefault="00117C76">
      <w:r>
        <w:t xml:space="preserve">Groups remain torn between the desire to preserve heritage and to make </w:t>
      </w:r>
      <w:r w:rsidR="00407EA0">
        <w:t>it</w:t>
      </w:r>
      <w:r>
        <w:t xml:space="preserve"> relevant, and acceptable, to twenty-first century audiences. The function of shanties as entertainment, and their associated commercialisation might appear to be a new phenomenon, but as the member of one Falmouth crew pointed out, </w:t>
      </w:r>
      <w:r w:rsidR="007F4317">
        <w:t xml:space="preserve">as well as their function of coordinating manual labour, </w:t>
      </w:r>
      <w:r>
        <w:t xml:space="preserve">shanties </w:t>
      </w:r>
      <w:r w:rsidR="007F4317">
        <w:t xml:space="preserve">originally </w:t>
      </w:r>
      <w:r>
        <w:t xml:space="preserve">existed to entertain the crew, providing a way of dealing with the work at hand. </w:t>
      </w:r>
      <w:r w:rsidR="006E2950">
        <w:t xml:space="preserve">Democratically constituted groups performing for an audience represents a key change in function for the shanty. However, tradition after </w:t>
      </w:r>
      <w:proofErr w:type="spellStart"/>
      <w:r w:rsidR="006E2950">
        <w:t>Hugill</w:t>
      </w:r>
      <w:proofErr w:type="spellEnd"/>
      <w:r w:rsidR="006E2950">
        <w:t xml:space="preserve"> and adaptation after Sharp remain at play in twenty-first century shanty performance in the UK, negotiated through a spirit of</w:t>
      </w:r>
      <w:r>
        <w:t xml:space="preserve"> invention which typified shanty performance on board ship.</w:t>
      </w:r>
      <w:r w:rsidR="003A770E">
        <w:t xml:space="preserve"> </w:t>
      </w:r>
      <w:r w:rsidR="0065750D">
        <w:t xml:space="preserve">Shanty singing has become established as </w:t>
      </w:r>
      <w:r w:rsidR="003A770E">
        <w:t xml:space="preserve">a key post-revival musical </w:t>
      </w:r>
      <w:r w:rsidR="0065750D">
        <w:t>practice</w:t>
      </w:r>
      <w:bookmarkStart w:id="0" w:name="_GoBack"/>
      <w:bookmarkEnd w:id="0"/>
      <w:r w:rsidR="003A770E">
        <w:t xml:space="preserve"> which has </w:t>
      </w:r>
      <w:r w:rsidR="0027458A">
        <w:t>an important role to play in developing our understanding</w:t>
      </w:r>
      <w:r w:rsidR="003A770E">
        <w:t xml:space="preserve"> </w:t>
      </w:r>
      <w:r w:rsidR="0027458A">
        <w:t xml:space="preserve">of </w:t>
      </w:r>
      <w:r w:rsidR="003A770E">
        <w:t xml:space="preserve">maritime history </w:t>
      </w:r>
      <w:r w:rsidR="0027458A">
        <w:t xml:space="preserve">and ensuring its continued relevance </w:t>
      </w:r>
      <w:r w:rsidR="003A770E">
        <w:t xml:space="preserve">in the </w:t>
      </w:r>
      <w:r w:rsidR="0027458A">
        <w:t xml:space="preserve">context of the </w:t>
      </w:r>
      <w:r w:rsidR="003A770E">
        <w:t>present day.</w:t>
      </w:r>
      <w:r w:rsidR="003A748C">
        <w:br w:type="page"/>
      </w:r>
    </w:p>
    <w:p w:rsidR="006E2950" w:rsidRDefault="00117C76">
      <w:r>
        <w:lastRenderedPageBreak/>
        <w:t xml:space="preserve"> </w:t>
      </w:r>
    </w:p>
    <w:p w:rsidR="00CE03DC" w:rsidRPr="00E741F3" w:rsidRDefault="002D630D" w:rsidP="00117C76">
      <w:pPr>
        <w:rPr>
          <w:u w:val="single"/>
        </w:rPr>
      </w:pPr>
      <w:r w:rsidRPr="00E741F3">
        <w:rPr>
          <w:u w:val="single"/>
        </w:rPr>
        <w:t>Appendix 1</w:t>
      </w:r>
    </w:p>
    <w:p w:rsidR="002D630D" w:rsidRPr="00E741F3" w:rsidRDefault="002D630D" w:rsidP="00117C76">
      <w:pPr>
        <w:rPr>
          <w:u w:val="single"/>
        </w:rPr>
      </w:pPr>
      <w:r w:rsidRPr="00E741F3">
        <w:rPr>
          <w:u w:val="single"/>
        </w:rPr>
        <w:t>Survey Monkey Questionnaire</w:t>
      </w:r>
    </w:p>
    <w:p w:rsidR="002D630D" w:rsidRDefault="002D630D" w:rsidP="002D630D">
      <w:r>
        <w:t>1. What is the name of your group?</w:t>
      </w:r>
    </w:p>
    <w:p w:rsidR="002D630D" w:rsidRDefault="002D630D" w:rsidP="002D630D">
      <w:r>
        <w:t>2. How did you begin singing with this group?</w:t>
      </w:r>
    </w:p>
    <w:p w:rsidR="002D630D" w:rsidRDefault="002D630D" w:rsidP="002D630D">
      <w:r>
        <w:t>3. What is the purpose of your group? Rate the following factors on the scale.</w:t>
      </w:r>
    </w:p>
    <w:p w:rsidR="002D630D" w:rsidRDefault="002D630D" w:rsidP="002D630D">
      <w:r>
        <w:t xml:space="preserve"> </w:t>
      </w:r>
      <w:r>
        <w:tab/>
        <w:t>Very important</w:t>
      </w:r>
      <w:r>
        <w:tab/>
      </w:r>
      <w:r>
        <w:tab/>
      </w:r>
      <w:proofErr w:type="gramStart"/>
      <w:r>
        <w:t>Neither</w:t>
      </w:r>
      <w:proofErr w:type="gramEnd"/>
      <w:r>
        <w:t xml:space="preserve"> important or unimportant</w:t>
      </w:r>
      <w:r>
        <w:tab/>
      </w:r>
      <w:r>
        <w:tab/>
        <w:t>Very unimportant</w:t>
      </w:r>
    </w:p>
    <w:p w:rsidR="002D630D" w:rsidRDefault="002D630D" w:rsidP="00E741F3">
      <w:pPr>
        <w:pStyle w:val="ListParagraph"/>
        <w:numPr>
          <w:ilvl w:val="0"/>
          <w:numId w:val="2"/>
        </w:numPr>
      </w:pPr>
      <w:r>
        <w:t xml:space="preserve">For members to have fun </w:t>
      </w:r>
    </w:p>
    <w:p w:rsidR="002D630D" w:rsidRDefault="002D630D" w:rsidP="00E741F3">
      <w:pPr>
        <w:pStyle w:val="ListParagraph"/>
        <w:numPr>
          <w:ilvl w:val="0"/>
          <w:numId w:val="2"/>
        </w:numPr>
      </w:pPr>
      <w:r>
        <w:t>To educate the public</w:t>
      </w:r>
    </w:p>
    <w:p w:rsidR="002D630D" w:rsidRDefault="002D630D" w:rsidP="00E741F3">
      <w:pPr>
        <w:pStyle w:val="ListParagraph"/>
        <w:numPr>
          <w:ilvl w:val="0"/>
          <w:numId w:val="2"/>
        </w:numPr>
      </w:pPr>
      <w:r>
        <w:t>To preserve culture</w:t>
      </w:r>
    </w:p>
    <w:p w:rsidR="002D630D" w:rsidRDefault="002D630D" w:rsidP="00E741F3">
      <w:pPr>
        <w:pStyle w:val="ListParagraph"/>
        <w:numPr>
          <w:ilvl w:val="0"/>
          <w:numId w:val="2"/>
        </w:numPr>
      </w:pPr>
      <w:r>
        <w:t>To entertain the public</w:t>
      </w:r>
    </w:p>
    <w:p w:rsidR="002D630D" w:rsidRDefault="002D630D" w:rsidP="00E741F3">
      <w:pPr>
        <w:pStyle w:val="ListParagraph"/>
        <w:numPr>
          <w:ilvl w:val="0"/>
          <w:numId w:val="2"/>
        </w:numPr>
      </w:pPr>
      <w:r>
        <w:t>To make money for members</w:t>
      </w:r>
    </w:p>
    <w:p w:rsidR="002D630D" w:rsidRDefault="002D630D" w:rsidP="00E741F3">
      <w:pPr>
        <w:pStyle w:val="ListParagraph"/>
        <w:numPr>
          <w:ilvl w:val="0"/>
          <w:numId w:val="2"/>
        </w:numPr>
      </w:pPr>
      <w:r>
        <w:t>To raise money for charity</w:t>
      </w:r>
    </w:p>
    <w:p w:rsidR="002D630D" w:rsidRDefault="002D630D" w:rsidP="002D630D">
      <w:r>
        <w:t>4. How does your group decide what material to sing?</w:t>
      </w:r>
    </w:p>
    <w:p w:rsidR="002D630D" w:rsidRDefault="002D630D" w:rsidP="002D630D">
      <w:r>
        <w:t>5. How does your group decide how to perform the material you have chosen?</w:t>
      </w:r>
    </w:p>
    <w:p w:rsidR="002D630D" w:rsidRDefault="002D630D" w:rsidP="002D630D">
      <w:r>
        <w:t>6. What is your group's approach to singing in harmony?</w:t>
      </w:r>
    </w:p>
    <w:p w:rsidR="002D630D" w:rsidRDefault="002D630D" w:rsidP="002D630D">
      <w:r>
        <w:t>7. Are you influenced by tradition, or do you try to incorporate new ideas, or both?</w:t>
      </w:r>
    </w:p>
    <w:p w:rsidR="002D630D" w:rsidRDefault="002D630D" w:rsidP="002D630D">
      <w:r>
        <w:t>8. Which other groups (if any) have influenced your group's approach to shanty singing?</w:t>
      </w:r>
    </w:p>
    <w:p w:rsidR="002D630D" w:rsidRDefault="002D630D" w:rsidP="002D630D">
      <w:r>
        <w:t>9. What contribution, if any, does your shanty group make to the heritage and cultural life of maritime communities?</w:t>
      </w:r>
    </w:p>
    <w:p w:rsidR="002D630D" w:rsidRDefault="002D630D" w:rsidP="002D630D">
      <w:r>
        <w:t>10. What do you think the future holds for your group and for shanty singing in general?</w:t>
      </w:r>
    </w:p>
    <w:sectPr w:rsidR="002D63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E49" w:rsidRDefault="00491E49" w:rsidP="000963DB">
      <w:pPr>
        <w:spacing w:after="0" w:line="240" w:lineRule="auto"/>
      </w:pPr>
      <w:r>
        <w:separator/>
      </w:r>
    </w:p>
  </w:endnote>
  <w:endnote w:type="continuationSeparator" w:id="0">
    <w:p w:rsidR="00491E49" w:rsidRDefault="00491E49" w:rsidP="0009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E49" w:rsidRDefault="00491E49" w:rsidP="000963DB">
      <w:pPr>
        <w:spacing w:after="0" w:line="240" w:lineRule="auto"/>
      </w:pPr>
      <w:r>
        <w:separator/>
      </w:r>
    </w:p>
  </w:footnote>
  <w:footnote w:type="continuationSeparator" w:id="0">
    <w:p w:rsidR="00491E49" w:rsidRDefault="00491E49" w:rsidP="000963DB">
      <w:pPr>
        <w:spacing w:after="0" w:line="240" w:lineRule="auto"/>
      </w:pPr>
      <w:r>
        <w:continuationSeparator/>
      </w:r>
    </w:p>
  </w:footnote>
  <w:footnote w:id="1">
    <w:p w:rsidR="00193069" w:rsidRDefault="00193069" w:rsidP="00EE2F14">
      <w:pPr>
        <w:pStyle w:val="FootnoteText"/>
      </w:pPr>
      <w:r>
        <w:rPr>
          <w:rStyle w:val="FootnoteReference"/>
        </w:rPr>
        <w:footnoteRef/>
      </w:r>
      <w:r>
        <w:t xml:space="preserve"> </w:t>
      </w:r>
      <w:r>
        <w:rPr>
          <w:i/>
        </w:rPr>
        <w:t>Falmouth International Sea Shanty Festival</w:t>
      </w:r>
      <w:r>
        <w:t xml:space="preserve">, </w:t>
      </w:r>
      <w:hyperlink r:id="rId1" w:history="1">
        <w:r w:rsidRPr="00A40111">
          <w:rPr>
            <w:rStyle w:val="Hyperlink"/>
          </w:rPr>
          <w:t>http://www.falmouthseashanty.co.uk/</w:t>
        </w:r>
      </w:hyperlink>
      <w:r>
        <w:t xml:space="preserve"> [26 November 2016]</w:t>
      </w:r>
    </w:p>
  </w:footnote>
  <w:footnote w:id="2">
    <w:p w:rsidR="00193069" w:rsidRDefault="00193069" w:rsidP="00373D94">
      <w:pPr>
        <w:pStyle w:val="FootnoteText"/>
        <w:rPr>
          <w:i/>
        </w:rPr>
      </w:pPr>
      <w:r>
        <w:rPr>
          <w:rStyle w:val="FootnoteReference"/>
        </w:rPr>
        <w:footnoteRef/>
      </w:r>
      <w:r>
        <w:t xml:space="preserve"> Emma Webster and </w:t>
      </w:r>
      <w:proofErr w:type="spellStart"/>
      <w:r>
        <w:t>Geroge</w:t>
      </w:r>
      <w:proofErr w:type="spellEnd"/>
      <w:r>
        <w:t xml:space="preserve"> McKay, </w:t>
      </w:r>
      <w:r>
        <w:rPr>
          <w:i/>
        </w:rPr>
        <w:t xml:space="preserve">From Glyndebourne to Glastonbury: An Arts and Humanities Research Council-funded literature review </w:t>
      </w:r>
      <w:r>
        <w:t xml:space="preserve">(2016, </w:t>
      </w:r>
      <w:hyperlink r:id="rId2" w:history="1">
        <w:r w:rsidRPr="00A40111">
          <w:rPr>
            <w:rStyle w:val="Hyperlink"/>
          </w:rPr>
          <w:t>www.dx.doi.org/10.6084/m9.figshare.3413836</w:t>
        </w:r>
      </w:hyperlink>
      <w:r>
        <w:t>), 4.</w:t>
      </w:r>
    </w:p>
    <w:p w:rsidR="00193069" w:rsidRDefault="00193069" w:rsidP="00373D94">
      <w:pPr>
        <w:pStyle w:val="FootnoteText"/>
      </w:pPr>
      <w:r>
        <w:rPr>
          <w:i/>
        </w:rPr>
        <w:t xml:space="preserve">List of Maritime Music Festivals, </w:t>
      </w:r>
      <w:hyperlink r:id="rId3" w:history="1">
        <w:r w:rsidRPr="00A40111">
          <w:rPr>
            <w:rStyle w:val="Hyperlink"/>
          </w:rPr>
          <w:t>https://en.wikipedia.org/wiki/List_of_maritime_music_festivals [26</w:t>
        </w:r>
      </w:hyperlink>
      <w:r>
        <w:t xml:space="preserve"> November 2016] provides an indication of maritime music festivals across the world. This often share characteristics with the Falmouth event. Festivals under the auspices of Shanty UK have a similar model.</w:t>
      </w:r>
    </w:p>
  </w:footnote>
  <w:footnote w:id="3">
    <w:p w:rsidR="00193069" w:rsidRDefault="00193069">
      <w:pPr>
        <w:pStyle w:val="FootnoteText"/>
      </w:pPr>
      <w:r>
        <w:rPr>
          <w:rStyle w:val="FootnoteReference"/>
        </w:rPr>
        <w:footnoteRef/>
      </w:r>
      <w:r>
        <w:t xml:space="preserve"> Catherine Tackley, ‘Tiger Bay and the Roots/Routes of Black British Jazz’, in Jason Toynbee, Catherine Tackley and Mark </w:t>
      </w:r>
      <w:proofErr w:type="spellStart"/>
      <w:r>
        <w:t>Doffman</w:t>
      </w:r>
      <w:proofErr w:type="spellEnd"/>
      <w:r>
        <w:t xml:space="preserve">, </w:t>
      </w:r>
      <w:r w:rsidRPr="00C05162">
        <w:rPr>
          <w:i/>
        </w:rPr>
        <w:t>Black British Jazz: Routes, Ownership and Performance</w:t>
      </w:r>
      <w:r>
        <w:t xml:space="preserve"> (Aldershot, 2014), 43-62.</w:t>
      </w:r>
    </w:p>
  </w:footnote>
  <w:footnote w:id="4">
    <w:p w:rsidR="00193069" w:rsidRDefault="00193069">
      <w:pPr>
        <w:pStyle w:val="FootnoteText"/>
      </w:pPr>
      <w:r>
        <w:rPr>
          <w:rStyle w:val="FootnoteReference"/>
        </w:rPr>
        <w:footnoteRef/>
      </w:r>
      <w:r>
        <w:t xml:space="preserve"> </w:t>
      </w:r>
      <w:r>
        <w:rPr>
          <w:i/>
        </w:rPr>
        <w:t xml:space="preserve">Atlantic Sounds: Ships and </w:t>
      </w:r>
      <w:proofErr w:type="spellStart"/>
      <w:r w:rsidRPr="00B525E5">
        <w:t>Sailortowns</w:t>
      </w:r>
      <w:proofErr w:type="spellEnd"/>
      <w:r>
        <w:t xml:space="preserve">, </w:t>
      </w:r>
      <w:hyperlink r:id="rId4" w:history="1">
        <w:r w:rsidRPr="00A40111">
          <w:rPr>
            <w:rStyle w:val="Hyperlink"/>
          </w:rPr>
          <w:t>http://www.open.ac.uk/arts/research/tackley-atlantic-sounds/</w:t>
        </w:r>
      </w:hyperlink>
      <w:r>
        <w:t xml:space="preserve"> [26 November 2016]</w:t>
      </w:r>
    </w:p>
  </w:footnote>
  <w:footnote w:id="5">
    <w:p w:rsidR="00193069" w:rsidRPr="004D6684" w:rsidRDefault="00193069">
      <w:pPr>
        <w:pStyle w:val="FootnoteText"/>
      </w:pPr>
      <w:r>
        <w:rPr>
          <w:rStyle w:val="FootnoteReference"/>
        </w:rPr>
        <w:footnoteRef/>
      </w:r>
      <w:r>
        <w:t xml:space="preserve"> Although shanties (maritime work songs)</w:t>
      </w:r>
      <w:r w:rsidRPr="00523399">
        <w:t xml:space="preserve"> </w:t>
      </w:r>
      <w:r>
        <w:t>are</w:t>
      </w:r>
      <w:r w:rsidRPr="00523399">
        <w:t xml:space="preserve"> regarded</w:t>
      </w:r>
      <w:r>
        <w:t xml:space="preserve"> by scholars</w:t>
      </w:r>
      <w:r w:rsidRPr="00523399">
        <w:t xml:space="preserve"> as a distinct </w:t>
      </w:r>
      <w:r>
        <w:t>from</w:t>
      </w:r>
      <w:r w:rsidRPr="00523399">
        <w:t xml:space="preserve"> </w:t>
      </w:r>
      <w:r>
        <w:t xml:space="preserve">other maritime song forms such as the </w:t>
      </w:r>
      <w:proofErr w:type="spellStart"/>
      <w:r>
        <w:t>forebitter</w:t>
      </w:r>
      <w:proofErr w:type="spellEnd"/>
      <w:r>
        <w:t xml:space="preserve"> (usually sung by sailors at rest) and </w:t>
      </w:r>
      <w:r w:rsidRPr="00523399">
        <w:t>more generic ‘sea songs’</w:t>
      </w:r>
      <w:r>
        <w:t>, in contemporary practice these</w:t>
      </w:r>
      <w:r w:rsidRPr="00523399">
        <w:t xml:space="preserve"> distinction</w:t>
      </w:r>
      <w:r>
        <w:t>s</w:t>
      </w:r>
      <w:r w:rsidRPr="00523399">
        <w:t xml:space="preserve"> </w:t>
      </w:r>
      <w:r>
        <w:t>are</w:t>
      </w:r>
      <w:r w:rsidRPr="00523399">
        <w:t xml:space="preserve"> blurred. </w:t>
      </w:r>
      <w:r>
        <w:t xml:space="preserve">Contemporary shanty groups usually incorporate these types freely within their repertoire. </w:t>
      </w:r>
      <w:r w:rsidRPr="00523399">
        <w:t>Therefore the term ‘shanty’ will be used as a shorthand throughout this paper for the broader category of ‘sea songs and shanties’.</w:t>
      </w:r>
      <w:r>
        <w:t xml:space="preserve"> For more detail on particular maritime song forms, see Robert Lloyd Webb, ‘Music’, in John J. </w:t>
      </w:r>
      <w:proofErr w:type="spellStart"/>
      <w:r>
        <w:t>Hattendor</w:t>
      </w:r>
      <w:r w:rsidRPr="00C05162">
        <w:t>f</w:t>
      </w:r>
      <w:proofErr w:type="spellEnd"/>
      <w:r>
        <w:t xml:space="preserve">, </w:t>
      </w:r>
      <w:r>
        <w:rPr>
          <w:i/>
        </w:rPr>
        <w:t xml:space="preserve">The Oxford </w:t>
      </w:r>
      <w:proofErr w:type="spellStart"/>
      <w:r>
        <w:rPr>
          <w:i/>
        </w:rPr>
        <w:t>Encylopedia</w:t>
      </w:r>
      <w:proofErr w:type="spellEnd"/>
      <w:r>
        <w:rPr>
          <w:i/>
        </w:rPr>
        <w:t xml:space="preserve"> of Maritime History </w:t>
      </w:r>
      <w:hyperlink r:id="rId5" w:history="1">
        <w:r w:rsidRPr="00A40111">
          <w:rPr>
            <w:rStyle w:val="Hyperlink"/>
          </w:rPr>
          <w:t>http://www.oxfordreference.com</w:t>
        </w:r>
      </w:hyperlink>
      <w:r>
        <w:t xml:space="preserve"> [4 October 2012]; Roy Palmer, ‘Shanty’, </w:t>
      </w:r>
      <w:r w:rsidRPr="0001171F">
        <w:rPr>
          <w:i/>
        </w:rPr>
        <w:t>Grove Music Online</w:t>
      </w:r>
      <w:r>
        <w:t xml:space="preserve"> [</w:t>
      </w:r>
      <w:hyperlink r:id="rId6" w:history="1">
        <w:r w:rsidRPr="00A40111">
          <w:rPr>
            <w:rStyle w:val="Hyperlink"/>
          </w:rPr>
          <w:t>http://www.oxfordmusiconline.com.liverpool.idm.oclc.org/subscriber/article/grove/music/25583</w:t>
        </w:r>
      </w:hyperlink>
      <w:r>
        <w:t xml:space="preserve"> [26 November 2016]; Roy Proctor, </w:t>
      </w:r>
      <w:r>
        <w:rPr>
          <w:i/>
        </w:rPr>
        <w:t>Music of the Sea</w:t>
      </w:r>
      <w:r>
        <w:t>,</w:t>
      </w:r>
      <w:r>
        <w:rPr>
          <w:i/>
        </w:rPr>
        <w:t xml:space="preserve"> </w:t>
      </w:r>
      <w:r>
        <w:t>(London, 1992).</w:t>
      </w:r>
    </w:p>
  </w:footnote>
  <w:footnote w:id="6">
    <w:p w:rsidR="00193069" w:rsidRPr="00A95A98" w:rsidRDefault="00193069">
      <w:pPr>
        <w:pStyle w:val="FootnoteText"/>
      </w:pPr>
      <w:r>
        <w:rPr>
          <w:rStyle w:val="FootnoteReference"/>
        </w:rPr>
        <w:footnoteRef/>
      </w:r>
      <w:r>
        <w:t xml:space="preserve"> Proctor, </w:t>
      </w:r>
      <w:r w:rsidRPr="00A95A98">
        <w:rPr>
          <w:i/>
        </w:rPr>
        <w:t>Music of the Sea</w:t>
      </w:r>
      <w:r>
        <w:rPr>
          <w:i/>
        </w:rPr>
        <w:t xml:space="preserve"> </w:t>
      </w:r>
      <w:r>
        <w:t>is one important exception.</w:t>
      </w:r>
    </w:p>
  </w:footnote>
  <w:footnote w:id="7">
    <w:p w:rsidR="00193069" w:rsidRDefault="00193069">
      <w:pPr>
        <w:pStyle w:val="FootnoteText"/>
      </w:pPr>
      <w:r>
        <w:rPr>
          <w:rStyle w:val="FootnoteReference"/>
        </w:rPr>
        <w:footnoteRef/>
      </w:r>
      <w:r>
        <w:t xml:space="preserve"> James </w:t>
      </w:r>
      <w:proofErr w:type="spellStart"/>
      <w:r>
        <w:t>Revell</w:t>
      </w:r>
      <w:proofErr w:type="spellEnd"/>
      <w:r>
        <w:t xml:space="preserve"> </w:t>
      </w:r>
      <w:proofErr w:type="spellStart"/>
      <w:r>
        <w:t>Carr</w:t>
      </w:r>
      <w:proofErr w:type="spellEnd"/>
      <w:r>
        <w:t>,</w:t>
      </w:r>
      <w:r w:rsidRPr="00A95A98">
        <w:t xml:space="preserve"> </w:t>
      </w:r>
      <w:r w:rsidRPr="00A95A98">
        <w:rPr>
          <w:i/>
        </w:rPr>
        <w:t>Hawaiian Music in Motion</w:t>
      </w:r>
      <w:r>
        <w:rPr>
          <w:i/>
        </w:rPr>
        <w:t xml:space="preserve">: </w:t>
      </w:r>
      <w:r w:rsidRPr="00A95A98">
        <w:rPr>
          <w:i/>
        </w:rPr>
        <w:t>Mariners, Missionaries, and Minstrels</w:t>
      </w:r>
      <w:r>
        <w:rPr>
          <w:i/>
        </w:rPr>
        <w:t xml:space="preserve"> </w:t>
      </w:r>
      <w:r>
        <w:t>(Illinois, 2014). Carr’s formative experiences of shanty singing took place at Mystic Seaport, which has been active in promoting and sustaining music as a since the 1970s (see later).</w:t>
      </w:r>
    </w:p>
  </w:footnote>
  <w:footnote w:id="8">
    <w:p w:rsidR="00193069" w:rsidRDefault="00193069" w:rsidP="00A00524">
      <w:pPr>
        <w:pStyle w:val="FootnoteText"/>
      </w:pPr>
      <w:r>
        <w:rPr>
          <w:rStyle w:val="FootnoteReference"/>
        </w:rPr>
        <w:footnoteRef/>
      </w:r>
      <w:r>
        <w:t xml:space="preserve"> Ian Russell, ‘</w:t>
      </w:r>
      <w:r w:rsidRPr="008225F4">
        <w:t>England (</w:t>
      </w:r>
      <w:proofErr w:type="spellStart"/>
      <w:r w:rsidRPr="008225F4">
        <w:t>i</w:t>
      </w:r>
      <w:proofErr w:type="spellEnd"/>
      <w:r w:rsidRPr="008225F4">
        <w:t>)</w:t>
      </w:r>
      <w:r>
        <w:t>: II Traditional Music’,</w:t>
      </w:r>
      <w:r w:rsidRPr="008225F4">
        <w:t xml:space="preserve"> </w:t>
      </w:r>
      <w:r w:rsidRPr="00B956EE">
        <w:rPr>
          <w:i/>
        </w:rPr>
        <w:t>Grove Music Online</w:t>
      </w:r>
      <w:r>
        <w:t xml:space="preserve">, </w:t>
      </w:r>
      <w:r w:rsidRPr="00B956EE">
        <w:t xml:space="preserve">http://www.oxfordmusiconline.com.liverpool.idm.oclc.org/subscriber/article/grove/music/40044 </w:t>
      </w:r>
      <w:r>
        <w:t>[25 November</w:t>
      </w:r>
      <w:r w:rsidRPr="008225F4">
        <w:t xml:space="preserve"> 2016</w:t>
      </w:r>
      <w:r>
        <w:t>]</w:t>
      </w:r>
      <w:r w:rsidRPr="008225F4">
        <w:t>.</w:t>
      </w:r>
    </w:p>
  </w:footnote>
  <w:footnote w:id="9">
    <w:p w:rsidR="00193069" w:rsidRDefault="00193069" w:rsidP="00A95A98">
      <w:pPr>
        <w:pStyle w:val="FootnoteText"/>
      </w:pPr>
      <w:r>
        <w:rPr>
          <w:rStyle w:val="FootnoteReference"/>
        </w:rPr>
        <w:footnoteRef/>
      </w:r>
      <w:r>
        <w:t xml:space="preserve"> Marek </w:t>
      </w:r>
      <w:proofErr w:type="spellStart"/>
      <w:r>
        <w:t>Korczynski</w:t>
      </w:r>
      <w:proofErr w:type="spellEnd"/>
      <w:r>
        <w:t xml:space="preserve">, Michael Pickering and Emma Robertson, </w:t>
      </w:r>
      <w:r w:rsidRPr="0001394C">
        <w:rPr>
          <w:i/>
        </w:rPr>
        <w:t>Rhythms of Labour: Music at Work in Britain</w:t>
      </w:r>
      <w:r>
        <w:t xml:space="preserve"> </w:t>
      </w:r>
    </w:p>
    <w:p w:rsidR="00193069" w:rsidRDefault="00193069" w:rsidP="00A95A98">
      <w:pPr>
        <w:pStyle w:val="FootnoteText"/>
      </w:pPr>
      <w:r>
        <w:t xml:space="preserve"> (Cambridge, 2013), 28.</w:t>
      </w:r>
    </w:p>
  </w:footnote>
  <w:footnote w:id="10">
    <w:p w:rsidR="00193069" w:rsidRDefault="00193069">
      <w:pPr>
        <w:pStyle w:val="FootnoteText"/>
      </w:pPr>
      <w:r>
        <w:rPr>
          <w:rStyle w:val="FootnoteReference"/>
        </w:rPr>
        <w:footnoteRef/>
      </w:r>
      <w:r>
        <w:t xml:space="preserve"> Russell, ‘England (</w:t>
      </w:r>
      <w:proofErr w:type="spellStart"/>
      <w:r>
        <w:t>i</w:t>
      </w:r>
      <w:proofErr w:type="spellEnd"/>
      <w:r>
        <w:t>)’.</w:t>
      </w:r>
    </w:p>
  </w:footnote>
  <w:footnote w:id="11">
    <w:p w:rsidR="00193069" w:rsidRDefault="00193069" w:rsidP="00021470">
      <w:pPr>
        <w:pStyle w:val="FootnoteText"/>
      </w:pPr>
      <w:r>
        <w:rPr>
          <w:rStyle w:val="FootnoteReference"/>
        </w:rPr>
        <w:footnoteRef/>
      </w:r>
      <w:r>
        <w:t xml:space="preserve"> Simon Keegan-Phipps and Trish Winter, ‘</w:t>
      </w:r>
      <w:r w:rsidRPr="00021470">
        <w:t>Contemporary English Folk Music and the Folk Industry</w:t>
      </w:r>
      <w:r>
        <w:t>’</w:t>
      </w:r>
      <w:r w:rsidRPr="00021470">
        <w:t xml:space="preserve"> </w:t>
      </w:r>
      <w:r>
        <w:t xml:space="preserve">in Caroline </w:t>
      </w:r>
      <w:proofErr w:type="spellStart"/>
      <w:r>
        <w:t>Bithell</w:t>
      </w:r>
      <w:proofErr w:type="spellEnd"/>
      <w:r>
        <w:t xml:space="preserve"> and Juniper Hill </w:t>
      </w:r>
      <w:proofErr w:type="gramStart"/>
      <w:r w:rsidRPr="00021470">
        <w:rPr>
          <w:i/>
        </w:rPr>
        <w:t>The</w:t>
      </w:r>
      <w:proofErr w:type="gramEnd"/>
      <w:r w:rsidRPr="00021470">
        <w:rPr>
          <w:i/>
        </w:rPr>
        <w:t xml:space="preserve"> Oxford Handbook of Music Revival</w:t>
      </w:r>
      <w:r>
        <w:t xml:space="preserve"> (Oxford, 2014), 289-509; 493.</w:t>
      </w:r>
    </w:p>
  </w:footnote>
  <w:footnote w:id="12">
    <w:p w:rsidR="00193069" w:rsidRDefault="00193069">
      <w:pPr>
        <w:pStyle w:val="FootnoteText"/>
      </w:pPr>
      <w:r>
        <w:rPr>
          <w:rStyle w:val="FootnoteReference"/>
        </w:rPr>
        <w:footnoteRef/>
      </w:r>
      <w:r>
        <w:t xml:space="preserve"> Cited in Roy Palmer, ‘Shanty’.</w:t>
      </w:r>
    </w:p>
  </w:footnote>
  <w:footnote w:id="13">
    <w:p w:rsidR="00193069" w:rsidRDefault="00193069" w:rsidP="00147874">
      <w:pPr>
        <w:pStyle w:val="FootnoteText"/>
      </w:pPr>
      <w:r>
        <w:rPr>
          <w:rStyle w:val="FootnoteReference"/>
        </w:rPr>
        <w:footnoteRef/>
      </w:r>
      <w:r>
        <w:t xml:space="preserve"> Cecil Sharp, </w:t>
      </w:r>
      <w:r w:rsidRPr="0046399A">
        <w:rPr>
          <w:i/>
        </w:rPr>
        <w:t>English Folk-Chanteys</w:t>
      </w:r>
      <w:r>
        <w:t xml:space="preserve">, (London 1914). Other published collections from this period include </w:t>
      </w:r>
      <w:r w:rsidRPr="00147874">
        <w:t xml:space="preserve">Frank. T. </w:t>
      </w:r>
      <w:r>
        <w:t xml:space="preserve">Bullen </w:t>
      </w:r>
      <w:r w:rsidRPr="00147874">
        <w:t xml:space="preserve">and W.F. Arnold, </w:t>
      </w:r>
      <w:r w:rsidRPr="00021470">
        <w:rPr>
          <w:i/>
        </w:rPr>
        <w:t>Songs of Sea Labour</w:t>
      </w:r>
      <w:r w:rsidRPr="00147874">
        <w:t xml:space="preserve">, </w:t>
      </w:r>
      <w:r>
        <w:t>(London, 1914); Frederick J. Davis</w:t>
      </w:r>
      <w:r w:rsidRPr="00147874">
        <w:t xml:space="preserve"> and Ferris Tozer, </w:t>
      </w:r>
      <w:r w:rsidRPr="00021470">
        <w:rPr>
          <w:i/>
        </w:rPr>
        <w:t>Sailor Songs or 'Chanties'</w:t>
      </w:r>
      <w:r w:rsidRPr="00147874">
        <w:t>, (</w:t>
      </w:r>
      <w:r>
        <w:t xml:space="preserve">London, </w:t>
      </w:r>
      <w:r w:rsidRPr="00147874">
        <w:t>1887)</w:t>
      </w:r>
      <w:r>
        <w:t xml:space="preserve">; </w:t>
      </w:r>
      <w:r w:rsidRPr="00147874">
        <w:t xml:space="preserve">John </w:t>
      </w:r>
      <w:r>
        <w:t>Masefield,</w:t>
      </w:r>
      <w:r w:rsidRPr="00147874">
        <w:t xml:space="preserve"> </w:t>
      </w:r>
      <w:r w:rsidRPr="00021470">
        <w:rPr>
          <w:i/>
        </w:rPr>
        <w:t>A Sailor's Garland</w:t>
      </w:r>
      <w:r w:rsidRPr="00147874">
        <w:t>, (</w:t>
      </w:r>
      <w:r>
        <w:t xml:space="preserve">London, </w:t>
      </w:r>
      <w:r w:rsidRPr="00147874">
        <w:t>1906)</w:t>
      </w:r>
      <w:r>
        <w:t xml:space="preserve">; and </w:t>
      </w:r>
      <w:r w:rsidRPr="00147874">
        <w:t xml:space="preserve">Laura Alexandrine Smith, </w:t>
      </w:r>
      <w:r w:rsidRPr="0046399A">
        <w:rPr>
          <w:i/>
        </w:rPr>
        <w:t>The Music of the Waters</w:t>
      </w:r>
      <w:r w:rsidRPr="00147874">
        <w:t xml:space="preserve">, </w:t>
      </w:r>
      <w:r>
        <w:t>(London, 1888).</w:t>
      </w:r>
    </w:p>
  </w:footnote>
  <w:footnote w:id="14">
    <w:p w:rsidR="00193069" w:rsidRDefault="00193069">
      <w:pPr>
        <w:pStyle w:val="FootnoteText"/>
      </w:pPr>
      <w:r>
        <w:rPr>
          <w:rStyle w:val="FootnoteReference"/>
        </w:rPr>
        <w:footnoteRef/>
      </w:r>
      <w:r>
        <w:t xml:space="preserve"> Sharp, </w:t>
      </w:r>
      <w:r w:rsidRPr="0046399A">
        <w:rPr>
          <w:i/>
        </w:rPr>
        <w:t>Folk-Chanteys</w:t>
      </w:r>
      <w:r>
        <w:t xml:space="preserve">, </w:t>
      </w:r>
      <w:r w:rsidRPr="0046399A">
        <w:t>x</w:t>
      </w:r>
      <w:r>
        <w:t>.</w:t>
      </w:r>
    </w:p>
  </w:footnote>
  <w:footnote w:id="15">
    <w:p w:rsidR="00193069" w:rsidRDefault="00193069">
      <w:pPr>
        <w:pStyle w:val="FootnoteText"/>
      </w:pPr>
      <w:r>
        <w:rPr>
          <w:rStyle w:val="FootnoteReference"/>
        </w:rPr>
        <w:footnoteRef/>
      </w:r>
      <w:r>
        <w:t xml:space="preserve"> Sharp, </w:t>
      </w:r>
      <w:r>
        <w:rPr>
          <w:i/>
        </w:rPr>
        <w:t>Folk-Chanteys</w:t>
      </w:r>
      <w:r>
        <w:t>,</w:t>
      </w:r>
      <w:r>
        <w:rPr>
          <w:i/>
        </w:rPr>
        <w:t xml:space="preserve"> </w:t>
      </w:r>
      <w:r>
        <w:t>xvi.</w:t>
      </w:r>
    </w:p>
  </w:footnote>
  <w:footnote w:id="16">
    <w:p w:rsidR="00193069" w:rsidRDefault="00193069" w:rsidP="00CE22DA">
      <w:pPr>
        <w:pStyle w:val="FootnoteText"/>
      </w:pPr>
      <w:r>
        <w:rPr>
          <w:rStyle w:val="FootnoteReference"/>
        </w:rPr>
        <w:footnoteRef/>
      </w:r>
      <w:r>
        <w:t xml:space="preserve"> Stan </w:t>
      </w:r>
      <w:proofErr w:type="spellStart"/>
      <w:r>
        <w:t>Hugill</w:t>
      </w:r>
      <w:proofErr w:type="spellEnd"/>
      <w:r>
        <w:t xml:space="preserve">, </w:t>
      </w:r>
      <w:r w:rsidRPr="0046399A">
        <w:rPr>
          <w:i/>
        </w:rPr>
        <w:t>Shanties from the Seven Seas</w:t>
      </w:r>
      <w:r w:rsidRPr="0046399A">
        <w:t xml:space="preserve"> </w:t>
      </w:r>
      <w:r>
        <w:t xml:space="preserve">(London, 1961). It is frequently referred to in shanty singing circles as a ‘bible’. This was followed by </w:t>
      </w:r>
      <w:proofErr w:type="spellStart"/>
      <w:r w:rsidRPr="00DC6F5A">
        <w:rPr>
          <w:i/>
        </w:rPr>
        <w:t>Sailortown</w:t>
      </w:r>
      <w:proofErr w:type="spellEnd"/>
      <w:r>
        <w:t xml:space="preserve"> (London, 1967) and </w:t>
      </w:r>
      <w:r w:rsidRPr="00DC6F5A">
        <w:rPr>
          <w:i/>
        </w:rPr>
        <w:t>Songs of the Sea</w:t>
      </w:r>
      <w:r>
        <w:t xml:space="preserve"> (New York, 1977).</w:t>
      </w:r>
    </w:p>
  </w:footnote>
  <w:footnote w:id="17">
    <w:p w:rsidR="00193069" w:rsidRDefault="00193069" w:rsidP="00F916F9">
      <w:pPr>
        <w:pStyle w:val="FootnoteText"/>
      </w:pPr>
      <w:r>
        <w:rPr>
          <w:rStyle w:val="FootnoteReference"/>
        </w:rPr>
        <w:footnoteRef/>
      </w:r>
      <w:r>
        <w:t xml:space="preserve"> Dave Arthur ‘</w:t>
      </w:r>
      <w:proofErr w:type="spellStart"/>
      <w:r w:rsidRPr="00CE22DA">
        <w:t>Hug</w:t>
      </w:r>
      <w:r>
        <w:t>ill</w:t>
      </w:r>
      <w:proofErr w:type="spellEnd"/>
      <w:r>
        <w:t xml:space="preserve">, Stan’ Grove Music Online </w:t>
      </w:r>
      <w:hyperlink r:id="rId7" w:history="1">
        <w:r w:rsidRPr="00A40111">
          <w:rPr>
            <w:rStyle w:val="Hyperlink"/>
          </w:rPr>
          <w:t>http://www.oxfordmusiconline.com.liverpool.idm.oclc.org/subscriber/article/grove/music/52405</w:t>
        </w:r>
      </w:hyperlink>
      <w:r>
        <w:t xml:space="preserve"> [25 November</w:t>
      </w:r>
      <w:r w:rsidRPr="00CE22DA">
        <w:t xml:space="preserve"> 2016</w:t>
      </w:r>
      <w:r>
        <w:t>]</w:t>
      </w:r>
      <w:r w:rsidRPr="00CE22DA">
        <w:t>.</w:t>
      </w:r>
    </w:p>
  </w:footnote>
  <w:footnote w:id="18">
    <w:p w:rsidR="00193069" w:rsidRDefault="00193069">
      <w:pPr>
        <w:pStyle w:val="FootnoteText"/>
      </w:pPr>
      <w:r>
        <w:rPr>
          <w:rStyle w:val="FootnoteReference"/>
        </w:rPr>
        <w:footnoteRef/>
      </w:r>
      <w:r>
        <w:t xml:space="preserve"> </w:t>
      </w:r>
      <w:r w:rsidRPr="0046399A">
        <w:t>Juniper Hill</w:t>
      </w:r>
      <w:r>
        <w:t xml:space="preserve"> and Caroline </w:t>
      </w:r>
      <w:proofErr w:type="spellStart"/>
      <w:r w:rsidRPr="0046399A">
        <w:t>Bithell</w:t>
      </w:r>
      <w:proofErr w:type="spellEnd"/>
      <w:r>
        <w:t xml:space="preserve">, ‘An Introduction to Music Revival as Concept, Cultural Process, and Medium of Change ’ in Caroline </w:t>
      </w:r>
      <w:proofErr w:type="spellStart"/>
      <w:r>
        <w:t>Bithell</w:t>
      </w:r>
      <w:proofErr w:type="spellEnd"/>
      <w:r>
        <w:t xml:space="preserve"> and Juniper Hill (</w:t>
      </w:r>
      <w:proofErr w:type="spellStart"/>
      <w:r>
        <w:t>eds</w:t>
      </w:r>
      <w:proofErr w:type="spellEnd"/>
      <w:r>
        <w:t>)</w:t>
      </w:r>
      <w:r w:rsidRPr="0046399A">
        <w:t xml:space="preserve"> </w:t>
      </w:r>
      <w:r w:rsidRPr="0046399A">
        <w:rPr>
          <w:i/>
        </w:rPr>
        <w:t>The Oxford Handbook of Music Revival</w:t>
      </w:r>
      <w:r w:rsidRPr="0046399A">
        <w:t xml:space="preserve"> (Oxford, 2014)</w:t>
      </w:r>
      <w:r>
        <w:t>, 3-42; 29.</w:t>
      </w:r>
    </w:p>
  </w:footnote>
  <w:footnote w:id="19">
    <w:p w:rsidR="00193069" w:rsidRDefault="00193069">
      <w:pPr>
        <w:pStyle w:val="FootnoteText"/>
      </w:pPr>
      <w:r>
        <w:rPr>
          <w:rStyle w:val="FootnoteReference"/>
        </w:rPr>
        <w:footnoteRef/>
      </w:r>
      <w:r>
        <w:t xml:space="preserve"> Hill and </w:t>
      </w:r>
      <w:proofErr w:type="spellStart"/>
      <w:r>
        <w:t>Bithell</w:t>
      </w:r>
      <w:proofErr w:type="spellEnd"/>
      <w:r>
        <w:t>, ‘Introduction’, 7.</w:t>
      </w:r>
    </w:p>
  </w:footnote>
  <w:footnote w:id="20">
    <w:p w:rsidR="00193069" w:rsidRDefault="00193069" w:rsidP="00BD36C8">
      <w:pPr>
        <w:pStyle w:val="FootnoteText"/>
      </w:pPr>
      <w:r>
        <w:rPr>
          <w:rStyle w:val="FootnoteReference"/>
        </w:rPr>
        <w:footnoteRef/>
      </w:r>
      <w:r>
        <w:t xml:space="preserve"> Stephen Clift, Jennifer </w:t>
      </w:r>
      <w:proofErr w:type="spellStart"/>
      <w:r>
        <w:t>Nicols</w:t>
      </w:r>
      <w:proofErr w:type="spellEnd"/>
      <w:r>
        <w:t xml:space="preserve">, Matthew </w:t>
      </w:r>
      <w:proofErr w:type="spellStart"/>
      <w:r>
        <w:t>Raisbeck</w:t>
      </w:r>
      <w:proofErr w:type="spellEnd"/>
      <w:r>
        <w:t xml:space="preserve">, and Ian Morrison (2010) Group singing, wellbeing and health: A systematic review, The UNESCO Journal, 2, 1. </w:t>
      </w:r>
      <w:hyperlink r:id="rId8" w:history="1">
        <w:r w:rsidRPr="00A40111">
          <w:rPr>
            <w:rStyle w:val="Hyperlink"/>
          </w:rPr>
          <w:t>http://www.abp.unimelb.edu.au/unesco/ejournal/</w:t>
        </w:r>
      </w:hyperlink>
      <w:r>
        <w:t xml:space="preserve"> [26 November 2016].</w:t>
      </w:r>
    </w:p>
  </w:footnote>
  <w:footnote w:id="21">
    <w:p w:rsidR="00193069" w:rsidRDefault="00193069">
      <w:pPr>
        <w:pStyle w:val="FootnoteText"/>
      </w:pPr>
      <w:r>
        <w:rPr>
          <w:rStyle w:val="FootnoteReference"/>
        </w:rPr>
        <w:footnoteRef/>
      </w:r>
      <w:r>
        <w:t xml:space="preserve"> Keegan-Phipps and </w:t>
      </w:r>
      <w:proofErr w:type="gramStart"/>
      <w:r>
        <w:t>Winter</w:t>
      </w:r>
      <w:proofErr w:type="gramEnd"/>
      <w:r>
        <w:t>, ‘Contemporary’, 496.</w:t>
      </w:r>
    </w:p>
  </w:footnote>
  <w:footnote w:id="22">
    <w:p w:rsidR="00193069" w:rsidRDefault="00193069">
      <w:pPr>
        <w:pStyle w:val="FootnoteText"/>
      </w:pPr>
      <w:r>
        <w:rPr>
          <w:rStyle w:val="FootnoteReference"/>
        </w:rPr>
        <w:footnoteRef/>
      </w:r>
      <w:r>
        <w:t xml:space="preserve"> Keegan-Phipps and </w:t>
      </w:r>
      <w:proofErr w:type="gramStart"/>
      <w:r>
        <w:t>Winter</w:t>
      </w:r>
      <w:proofErr w:type="gramEnd"/>
      <w:r>
        <w:t>, ‘Contemporary’, 496-498.</w:t>
      </w:r>
    </w:p>
  </w:footnote>
  <w:footnote w:id="23">
    <w:p w:rsidR="00193069" w:rsidRDefault="00193069" w:rsidP="0017791F">
      <w:pPr>
        <w:pStyle w:val="FootnoteText"/>
      </w:pPr>
      <w:r>
        <w:rPr>
          <w:rStyle w:val="FootnoteReference"/>
        </w:rPr>
        <w:footnoteRef/>
      </w:r>
      <w:r>
        <w:t xml:space="preserve"> </w:t>
      </w:r>
      <w:r w:rsidRPr="008D11C9">
        <w:rPr>
          <w:i/>
        </w:rPr>
        <w:t>Mystic Seaport: Demonstrations and Performances</w:t>
      </w:r>
      <w:r>
        <w:t xml:space="preserve">, </w:t>
      </w:r>
      <w:hyperlink r:id="rId9" w:history="1">
        <w:r w:rsidRPr="00A40111">
          <w:rPr>
            <w:rStyle w:val="Hyperlink"/>
          </w:rPr>
          <w:t>http://www.mysticseaport.org/explore/demonstrations/</w:t>
        </w:r>
      </w:hyperlink>
      <w:r>
        <w:t xml:space="preserve"> [26 November 2016]</w:t>
      </w:r>
    </w:p>
  </w:footnote>
  <w:footnote w:id="24">
    <w:p w:rsidR="00193069" w:rsidRPr="004118A5" w:rsidRDefault="00193069">
      <w:pPr>
        <w:pStyle w:val="FootnoteText"/>
      </w:pPr>
      <w:r>
        <w:rPr>
          <w:rStyle w:val="FootnoteReference"/>
        </w:rPr>
        <w:footnoteRef/>
      </w:r>
      <w:r>
        <w:t xml:space="preserve"> Webster and McKay, </w:t>
      </w:r>
      <w:r>
        <w:rPr>
          <w:i/>
        </w:rPr>
        <w:t>Impact</w:t>
      </w:r>
      <w:r>
        <w:t>, 7.</w:t>
      </w:r>
    </w:p>
  </w:footnote>
  <w:footnote w:id="25">
    <w:p w:rsidR="00193069" w:rsidRDefault="00193069">
      <w:pPr>
        <w:pStyle w:val="FootnoteText"/>
      </w:pPr>
      <w:r>
        <w:rPr>
          <w:rStyle w:val="FootnoteReference"/>
        </w:rPr>
        <w:footnoteRef/>
      </w:r>
      <w:r>
        <w:t xml:space="preserve"> </w:t>
      </w:r>
      <w:r w:rsidRPr="00B60F3F">
        <w:t xml:space="preserve">Interestingly, the National Maritime Museum Cornwall, situated on Event Square in Falmouth which hosts the largest festival stage, </w:t>
      </w:r>
      <w:r>
        <w:t>often</w:t>
      </w:r>
      <w:r w:rsidRPr="00B60F3F">
        <w:t xml:space="preserve"> experiences a decline in visitor numbers during the time of the festival. Indeed, it can be diffic</w:t>
      </w:r>
      <w:r w:rsidR="00572201">
        <w:t xml:space="preserve">ult for maritime museums with </w:t>
      </w:r>
      <w:r w:rsidRPr="00B60F3F">
        <w:t>more traditional spaces than Mystic Seaport, to incorporate music into their exhibits, no doubt influenced by the unhelpful dislocation between music and seafaring in existing scholarship</w:t>
      </w:r>
      <w:r>
        <w:t xml:space="preserve"> but also</w:t>
      </w:r>
      <w:r w:rsidRPr="00B60F3F">
        <w:t xml:space="preserve"> because, as an oral tradition, there is a lack of </w:t>
      </w:r>
      <w:proofErr w:type="spellStart"/>
      <w:r w:rsidRPr="00B60F3F">
        <w:t>artifacts</w:t>
      </w:r>
      <w:proofErr w:type="spellEnd"/>
      <w:r w:rsidRPr="00B60F3F">
        <w:t xml:space="preserve"> </w:t>
      </w:r>
      <w:r>
        <w:t xml:space="preserve">on shanty singing </w:t>
      </w:r>
      <w:r w:rsidRPr="00B60F3F">
        <w:t>to make conventional ‘exhibits’. Therefore music often plays a particular and somewhat peripheral role</w:t>
      </w:r>
      <w:r>
        <w:t xml:space="preserve"> for such museums</w:t>
      </w:r>
      <w:r w:rsidRPr="00B60F3F">
        <w:t>, for example in informal learning or widening participation events.</w:t>
      </w:r>
    </w:p>
  </w:footnote>
  <w:footnote w:id="26">
    <w:p w:rsidR="00193069" w:rsidRDefault="00193069">
      <w:pPr>
        <w:pStyle w:val="FootnoteText"/>
      </w:pPr>
      <w:r>
        <w:rPr>
          <w:rStyle w:val="FootnoteReference"/>
        </w:rPr>
        <w:footnoteRef/>
      </w:r>
      <w:r>
        <w:t xml:space="preserve"> Philip </w:t>
      </w:r>
      <w:proofErr w:type="spellStart"/>
      <w:r>
        <w:t>Bohlman</w:t>
      </w:r>
      <w:proofErr w:type="spellEnd"/>
      <w:r>
        <w:t xml:space="preserve">, </w:t>
      </w:r>
      <w:r>
        <w:rPr>
          <w:i/>
        </w:rPr>
        <w:t>The Study of Folk Music in the Modern World</w:t>
      </w:r>
      <w:r>
        <w:t>, (Indiana, 1988),</w:t>
      </w:r>
      <w:r>
        <w:rPr>
          <w:i/>
        </w:rPr>
        <w:t xml:space="preserve"> </w:t>
      </w:r>
      <w:r>
        <w:t>xvii.</w:t>
      </w:r>
    </w:p>
  </w:footnote>
  <w:footnote w:id="27">
    <w:p w:rsidR="00193069" w:rsidRPr="005F3707" w:rsidRDefault="00193069">
      <w:pPr>
        <w:pStyle w:val="FootnoteText"/>
      </w:pPr>
      <w:r>
        <w:rPr>
          <w:rStyle w:val="FootnoteReference"/>
        </w:rPr>
        <w:footnoteRef/>
      </w:r>
      <w:r>
        <w:t xml:space="preserve"> Hanna </w:t>
      </w:r>
      <w:proofErr w:type="spellStart"/>
      <w:r>
        <w:t>Hagmark</w:t>
      </w:r>
      <w:proofErr w:type="spellEnd"/>
      <w:r>
        <w:t xml:space="preserve"> Cooper, </w:t>
      </w:r>
      <w:r>
        <w:rPr>
          <w:i/>
        </w:rPr>
        <w:t xml:space="preserve">To Be a Sailors Wife </w:t>
      </w:r>
      <w:r>
        <w:t>(Cambridge, 2012), 3-4.</w:t>
      </w:r>
    </w:p>
  </w:footnote>
  <w:footnote w:id="28">
    <w:p w:rsidR="00193069" w:rsidRPr="00447817" w:rsidRDefault="00193069">
      <w:pPr>
        <w:pStyle w:val="FootnoteText"/>
      </w:pPr>
      <w:r>
        <w:rPr>
          <w:rStyle w:val="FootnoteReference"/>
        </w:rPr>
        <w:footnoteRef/>
      </w:r>
      <w:r>
        <w:t xml:space="preserve"> </w:t>
      </w:r>
      <w:r>
        <w:rPr>
          <w:i/>
        </w:rPr>
        <w:t xml:space="preserve">The </w:t>
      </w:r>
      <w:proofErr w:type="spellStart"/>
      <w:r>
        <w:rPr>
          <w:i/>
        </w:rPr>
        <w:t>Oggymen</w:t>
      </w:r>
      <w:proofErr w:type="spellEnd"/>
      <w:r>
        <w:rPr>
          <w:i/>
        </w:rPr>
        <w:t xml:space="preserve"> </w:t>
      </w:r>
      <w:hyperlink r:id="rId10" w:history="1">
        <w:r w:rsidRPr="00A40111">
          <w:rPr>
            <w:rStyle w:val="Hyperlink"/>
          </w:rPr>
          <w:t>http://www.oggymen.co.uk/</w:t>
        </w:r>
      </w:hyperlink>
      <w:r>
        <w:t xml:space="preserve"> [26 November 2016].</w:t>
      </w:r>
    </w:p>
  </w:footnote>
  <w:footnote w:id="29">
    <w:p w:rsidR="00193069" w:rsidRPr="006629F1" w:rsidRDefault="00193069" w:rsidP="00193069">
      <w:pPr>
        <w:pStyle w:val="FootnoteText"/>
      </w:pPr>
      <w:r>
        <w:rPr>
          <w:rStyle w:val="FootnoteReference"/>
        </w:rPr>
        <w:footnoteRef/>
      </w:r>
      <w:r>
        <w:t xml:space="preserve"> Tom Lewis, </w:t>
      </w:r>
      <w:r>
        <w:rPr>
          <w:i/>
        </w:rPr>
        <w:t xml:space="preserve">Worth the Singing </w:t>
      </w:r>
      <w:r>
        <w:t>(2008).</w:t>
      </w:r>
    </w:p>
  </w:footnote>
  <w:footnote w:id="30">
    <w:p w:rsidR="00193069" w:rsidRDefault="00193069" w:rsidP="00193069">
      <w:pPr>
        <w:pStyle w:val="FootnoteText"/>
      </w:pPr>
      <w:r>
        <w:rPr>
          <w:rStyle w:val="FootnoteReference"/>
        </w:rPr>
        <w:footnoteRef/>
      </w:r>
      <w:r>
        <w:t xml:space="preserve"> The nickname of one singer was ‘Master </w:t>
      </w:r>
      <w:proofErr w:type="spellStart"/>
      <w:r>
        <w:t>Chunder</w:t>
      </w:r>
      <w:proofErr w:type="spellEnd"/>
      <w:r>
        <w:t>’, evidencing a problematic relationship with seafaring!</w:t>
      </w:r>
    </w:p>
  </w:footnote>
  <w:footnote w:id="31">
    <w:p w:rsidR="00193069" w:rsidRDefault="00193069">
      <w:pPr>
        <w:pStyle w:val="FootnoteText"/>
      </w:pPr>
      <w:r>
        <w:rPr>
          <w:rStyle w:val="FootnoteReference"/>
        </w:rPr>
        <w:footnoteRef/>
      </w:r>
      <w:r>
        <w:t xml:space="preserve"> </w:t>
      </w:r>
      <w:r w:rsidRPr="00F72907">
        <w:rPr>
          <w:i/>
        </w:rPr>
        <w:t>Voices from the City, Songs from the Sea: A Sea Shanty Choir in London</w:t>
      </w:r>
      <w:r>
        <w:t xml:space="preserve"> </w:t>
      </w:r>
      <w:hyperlink r:id="rId11" w:history="1">
        <w:r w:rsidRPr="00A40111">
          <w:rPr>
            <w:rStyle w:val="Hyperlink"/>
          </w:rPr>
          <w:t>https://www.youtube.com/watch?v=LOYYGUyL6jw</w:t>
        </w:r>
      </w:hyperlink>
      <w:r>
        <w:t xml:space="preserve"> [26 November 2016]</w:t>
      </w:r>
    </w:p>
  </w:footnote>
  <w:footnote w:id="32">
    <w:p w:rsidR="00193069" w:rsidRDefault="00193069">
      <w:pPr>
        <w:pStyle w:val="FootnoteText"/>
      </w:pPr>
      <w:r>
        <w:rPr>
          <w:rStyle w:val="FootnoteReference"/>
        </w:rPr>
        <w:footnoteRef/>
      </w:r>
      <w:r>
        <w:t xml:space="preserve"> </w:t>
      </w:r>
      <w:r>
        <w:rPr>
          <w:i/>
        </w:rPr>
        <w:t>‘Home’s Where the Heart Is’</w:t>
      </w:r>
      <w:r>
        <w:t xml:space="preserve">, </w:t>
      </w:r>
      <w:r w:rsidRPr="00CD2825">
        <w:t xml:space="preserve">https://vimeo.com/69576950 </w:t>
      </w:r>
    </w:p>
    <w:p w:rsidR="00193069" w:rsidRPr="00CD2825" w:rsidRDefault="00193069">
      <w:pPr>
        <w:pStyle w:val="FootnoteText"/>
      </w:pPr>
      <w:r>
        <w:t>[27 November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0B12F5"/>
    <w:multiLevelType w:val="hybridMultilevel"/>
    <w:tmpl w:val="3FFAD3D6"/>
    <w:lvl w:ilvl="0" w:tplc="6E8ED46E">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4AE6C61"/>
    <w:multiLevelType w:val="hybridMultilevel"/>
    <w:tmpl w:val="070A5752"/>
    <w:lvl w:ilvl="0" w:tplc="6E8ED46E">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C76"/>
    <w:rsid w:val="0001171F"/>
    <w:rsid w:val="00011C1F"/>
    <w:rsid w:val="0001394C"/>
    <w:rsid w:val="00021470"/>
    <w:rsid w:val="00045922"/>
    <w:rsid w:val="00055092"/>
    <w:rsid w:val="00067D9D"/>
    <w:rsid w:val="00084773"/>
    <w:rsid w:val="00086C74"/>
    <w:rsid w:val="000963DB"/>
    <w:rsid w:val="000A477B"/>
    <w:rsid w:val="000B174D"/>
    <w:rsid w:val="000B794D"/>
    <w:rsid w:val="000C5E71"/>
    <w:rsid w:val="000C7700"/>
    <w:rsid w:val="000D2B84"/>
    <w:rsid w:val="000D31A1"/>
    <w:rsid w:val="000E6367"/>
    <w:rsid w:val="001027B7"/>
    <w:rsid w:val="001079EB"/>
    <w:rsid w:val="00117C76"/>
    <w:rsid w:val="00147874"/>
    <w:rsid w:val="001656FE"/>
    <w:rsid w:val="00176C8D"/>
    <w:rsid w:val="0017791F"/>
    <w:rsid w:val="00193069"/>
    <w:rsid w:val="001A57F1"/>
    <w:rsid w:val="001B5F3F"/>
    <w:rsid w:val="001B5FA2"/>
    <w:rsid w:val="001C6989"/>
    <w:rsid w:val="001D0BBA"/>
    <w:rsid w:val="001D613A"/>
    <w:rsid w:val="001E3828"/>
    <w:rsid w:val="001F19A3"/>
    <w:rsid w:val="0022331F"/>
    <w:rsid w:val="00227303"/>
    <w:rsid w:val="002321F9"/>
    <w:rsid w:val="00261965"/>
    <w:rsid w:val="0027458A"/>
    <w:rsid w:val="00274C0F"/>
    <w:rsid w:val="00277049"/>
    <w:rsid w:val="002860A9"/>
    <w:rsid w:val="002A206A"/>
    <w:rsid w:val="002C0A53"/>
    <w:rsid w:val="002D125C"/>
    <w:rsid w:val="002D6123"/>
    <w:rsid w:val="002D630D"/>
    <w:rsid w:val="003015AA"/>
    <w:rsid w:val="00304E91"/>
    <w:rsid w:val="0036127C"/>
    <w:rsid w:val="00373D94"/>
    <w:rsid w:val="003A19D1"/>
    <w:rsid w:val="003A41FB"/>
    <w:rsid w:val="003A748C"/>
    <w:rsid w:val="003A770E"/>
    <w:rsid w:val="0040005D"/>
    <w:rsid w:val="00407EA0"/>
    <w:rsid w:val="004118A5"/>
    <w:rsid w:val="00420CFA"/>
    <w:rsid w:val="004379AA"/>
    <w:rsid w:val="00447817"/>
    <w:rsid w:val="0046399A"/>
    <w:rsid w:val="004801D2"/>
    <w:rsid w:val="00491E49"/>
    <w:rsid w:val="004952C4"/>
    <w:rsid w:val="004952DC"/>
    <w:rsid w:val="004B599D"/>
    <w:rsid w:val="004C0F72"/>
    <w:rsid w:val="004C6613"/>
    <w:rsid w:val="004D6684"/>
    <w:rsid w:val="004D73F8"/>
    <w:rsid w:val="00501C04"/>
    <w:rsid w:val="00523399"/>
    <w:rsid w:val="00533D34"/>
    <w:rsid w:val="00570F90"/>
    <w:rsid w:val="00572201"/>
    <w:rsid w:val="00582683"/>
    <w:rsid w:val="00594AB0"/>
    <w:rsid w:val="00596836"/>
    <w:rsid w:val="005A1CEB"/>
    <w:rsid w:val="005D6213"/>
    <w:rsid w:val="005E6E13"/>
    <w:rsid w:val="005F3707"/>
    <w:rsid w:val="006059DD"/>
    <w:rsid w:val="006061B6"/>
    <w:rsid w:val="00621793"/>
    <w:rsid w:val="00645B5C"/>
    <w:rsid w:val="0065750D"/>
    <w:rsid w:val="006629F1"/>
    <w:rsid w:val="006735A2"/>
    <w:rsid w:val="00676807"/>
    <w:rsid w:val="00694D5F"/>
    <w:rsid w:val="006C0858"/>
    <w:rsid w:val="006C56CB"/>
    <w:rsid w:val="006E2950"/>
    <w:rsid w:val="006E7BC5"/>
    <w:rsid w:val="007012BC"/>
    <w:rsid w:val="0075621B"/>
    <w:rsid w:val="007734EF"/>
    <w:rsid w:val="007825BB"/>
    <w:rsid w:val="00786395"/>
    <w:rsid w:val="007A284A"/>
    <w:rsid w:val="007C7F96"/>
    <w:rsid w:val="007F2432"/>
    <w:rsid w:val="007F4317"/>
    <w:rsid w:val="008225F4"/>
    <w:rsid w:val="00870C19"/>
    <w:rsid w:val="008941B5"/>
    <w:rsid w:val="008A70F5"/>
    <w:rsid w:val="008B6608"/>
    <w:rsid w:val="008D11C9"/>
    <w:rsid w:val="008D2C28"/>
    <w:rsid w:val="00905B8C"/>
    <w:rsid w:val="00915C63"/>
    <w:rsid w:val="00917C24"/>
    <w:rsid w:val="009621F8"/>
    <w:rsid w:val="009667B2"/>
    <w:rsid w:val="009754E7"/>
    <w:rsid w:val="00976CF9"/>
    <w:rsid w:val="00977B06"/>
    <w:rsid w:val="009834F2"/>
    <w:rsid w:val="00983B38"/>
    <w:rsid w:val="00986DEF"/>
    <w:rsid w:val="00996F07"/>
    <w:rsid w:val="009B5A7C"/>
    <w:rsid w:val="009C32FE"/>
    <w:rsid w:val="009F1166"/>
    <w:rsid w:val="00A00524"/>
    <w:rsid w:val="00A10420"/>
    <w:rsid w:val="00A11D62"/>
    <w:rsid w:val="00A73A47"/>
    <w:rsid w:val="00A8368C"/>
    <w:rsid w:val="00A868A0"/>
    <w:rsid w:val="00A95A98"/>
    <w:rsid w:val="00A9687D"/>
    <w:rsid w:val="00AA3DDD"/>
    <w:rsid w:val="00AD3653"/>
    <w:rsid w:val="00AE749B"/>
    <w:rsid w:val="00AE7A70"/>
    <w:rsid w:val="00AF7388"/>
    <w:rsid w:val="00B11320"/>
    <w:rsid w:val="00B525E5"/>
    <w:rsid w:val="00B60F3F"/>
    <w:rsid w:val="00B74BBA"/>
    <w:rsid w:val="00B92181"/>
    <w:rsid w:val="00B956EE"/>
    <w:rsid w:val="00BD301C"/>
    <w:rsid w:val="00BD36C8"/>
    <w:rsid w:val="00BF1980"/>
    <w:rsid w:val="00C05162"/>
    <w:rsid w:val="00C17251"/>
    <w:rsid w:val="00C42953"/>
    <w:rsid w:val="00C46E7B"/>
    <w:rsid w:val="00C51FAC"/>
    <w:rsid w:val="00C84627"/>
    <w:rsid w:val="00CA2E70"/>
    <w:rsid w:val="00CD2825"/>
    <w:rsid w:val="00CD336E"/>
    <w:rsid w:val="00CE03DC"/>
    <w:rsid w:val="00CE22DA"/>
    <w:rsid w:val="00CE2F87"/>
    <w:rsid w:val="00D007F5"/>
    <w:rsid w:val="00D13F79"/>
    <w:rsid w:val="00D23016"/>
    <w:rsid w:val="00D23D4A"/>
    <w:rsid w:val="00D51975"/>
    <w:rsid w:val="00D75A6E"/>
    <w:rsid w:val="00D84F39"/>
    <w:rsid w:val="00D94840"/>
    <w:rsid w:val="00D97C59"/>
    <w:rsid w:val="00DC6F5A"/>
    <w:rsid w:val="00DD2E14"/>
    <w:rsid w:val="00E3195B"/>
    <w:rsid w:val="00E33A9D"/>
    <w:rsid w:val="00E425F4"/>
    <w:rsid w:val="00E65767"/>
    <w:rsid w:val="00E741F3"/>
    <w:rsid w:val="00E811AB"/>
    <w:rsid w:val="00E93D24"/>
    <w:rsid w:val="00E957E9"/>
    <w:rsid w:val="00EC1997"/>
    <w:rsid w:val="00ED709F"/>
    <w:rsid w:val="00EE2F14"/>
    <w:rsid w:val="00EE7AE2"/>
    <w:rsid w:val="00EF253E"/>
    <w:rsid w:val="00EF7E7B"/>
    <w:rsid w:val="00F01A01"/>
    <w:rsid w:val="00F03F0A"/>
    <w:rsid w:val="00F235BD"/>
    <w:rsid w:val="00F63D74"/>
    <w:rsid w:val="00F72907"/>
    <w:rsid w:val="00F74075"/>
    <w:rsid w:val="00F86D6B"/>
    <w:rsid w:val="00F916F9"/>
    <w:rsid w:val="00FC01A9"/>
    <w:rsid w:val="00FE0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D7B851-EFB7-4D01-8E4E-11DCB47A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963DB"/>
    <w:pPr>
      <w:spacing w:after="0" w:line="240" w:lineRule="auto"/>
    </w:pPr>
    <w:rPr>
      <w:sz w:val="20"/>
      <w:szCs w:val="20"/>
    </w:rPr>
  </w:style>
  <w:style w:type="character" w:customStyle="1" w:styleId="FootnoteTextChar">
    <w:name w:val="Footnote Text Char"/>
    <w:basedOn w:val="DefaultParagraphFont"/>
    <w:link w:val="FootnoteText"/>
    <w:uiPriority w:val="99"/>
    <w:rsid w:val="000963DB"/>
    <w:rPr>
      <w:sz w:val="20"/>
      <w:szCs w:val="20"/>
    </w:rPr>
  </w:style>
  <w:style w:type="character" w:styleId="FootnoteReference">
    <w:name w:val="footnote reference"/>
    <w:basedOn w:val="DefaultParagraphFont"/>
    <w:uiPriority w:val="99"/>
    <w:semiHidden/>
    <w:unhideWhenUsed/>
    <w:rsid w:val="000963DB"/>
    <w:rPr>
      <w:vertAlign w:val="superscript"/>
    </w:rPr>
  </w:style>
  <w:style w:type="character" w:styleId="Hyperlink">
    <w:name w:val="Hyperlink"/>
    <w:basedOn w:val="DefaultParagraphFont"/>
    <w:uiPriority w:val="99"/>
    <w:unhideWhenUsed/>
    <w:rsid w:val="007F2432"/>
    <w:rPr>
      <w:color w:val="0563C1" w:themeColor="hyperlink"/>
      <w:u w:val="single"/>
    </w:rPr>
  </w:style>
  <w:style w:type="paragraph" w:styleId="ListParagraph">
    <w:name w:val="List Paragraph"/>
    <w:basedOn w:val="Normal"/>
    <w:uiPriority w:val="34"/>
    <w:qFormat/>
    <w:rsid w:val="00786395"/>
    <w:pPr>
      <w:ind w:left="720"/>
      <w:contextualSpacing/>
    </w:pPr>
  </w:style>
  <w:style w:type="character" w:styleId="FollowedHyperlink">
    <w:name w:val="FollowedHyperlink"/>
    <w:basedOn w:val="DefaultParagraphFont"/>
    <w:uiPriority w:val="99"/>
    <w:semiHidden/>
    <w:unhideWhenUsed/>
    <w:rsid w:val="00CD2825"/>
    <w:rPr>
      <w:color w:val="954F72" w:themeColor="followedHyperlink"/>
      <w:u w:val="single"/>
    </w:rPr>
  </w:style>
  <w:style w:type="paragraph" w:styleId="BalloonText">
    <w:name w:val="Balloon Text"/>
    <w:basedOn w:val="Normal"/>
    <w:link w:val="BalloonTextChar"/>
    <w:uiPriority w:val="99"/>
    <w:semiHidden/>
    <w:unhideWhenUsed/>
    <w:rsid w:val="004D73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3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abp.unimelb.edu.au/unesco/ejournal/" TargetMode="External"/><Relationship Id="rId3" Type="http://schemas.openxmlformats.org/officeDocument/2006/relationships/hyperlink" Target="https://en.wikipedia.org/wiki/List_of_maritime_music_festivals%20%5b26" TargetMode="External"/><Relationship Id="rId7" Type="http://schemas.openxmlformats.org/officeDocument/2006/relationships/hyperlink" Target="http://www.oxfordmusiconline.com.liverpool.idm.oclc.org/subscriber/article/grove/music/52405" TargetMode="External"/><Relationship Id="rId2" Type="http://schemas.openxmlformats.org/officeDocument/2006/relationships/hyperlink" Target="http://www.dx.doi.org/10.6084/m9.figshare.3413836" TargetMode="External"/><Relationship Id="rId1" Type="http://schemas.openxmlformats.org/officeDocument/2006/relationships/hyperlink" Target="http://www.falmouthseashanty.co.uk/" TargetMode="External"/><Relationship Id="rId6" Type="http://schemas.openxmlformats.org/officeDocument/2006/relationships/hyperlink" Target="http://www.oxfordmusiconline.com.liverpool.idm.oclc.org/subscriber/article/grove/music/25583" TargetMode="External"/><Relationship Id="rId11" Type="http://schemas.openxmlformats.org/officeDocument/2006/relationships/hyperlink" Target="https://www.youtube.com/watch?v=LOYYGUyL6jw" TargetMode="External"/><Relationship Id="rId5" Type="http://schemas.openxmlformats.org/officeDocument/2006/relationships/hyperlink" Target="http://www.oxfordreference.com" TargetMode="External"/><Relationship Id="rId10" Type="http://schemas.openxmlformats.org/officeDocument/2006/relationships/hyperlink" Target="http://www.oggymen.co.uk/" TargetMode="External"/><Relationship Id="rId4" Type="http://schemas.openxmlformats.org/officeDocument/2006/relationships/hyperlink" Target="http://www.open.ac.uk/arts/research/tackley-atlantic-sounds/" TargetMode="External"/><Relationship Id="rId9" Type="http://schemas.openxmlformats.org/officeDocument/2006/relationships/hyperlink" Target="http://www.mysticseaport.org/explore/demonstr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B3644-F636-4AF9-B59D-273A87607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2234</TotalTime>
  <Pages>13</Pages>
  <Words>6064</Words>
  <Characters>34566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40549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Tackley, Catherine</dc:creator>
  <cp:keywords/>
  <dc:description/>
  <cp:lastModifiedBy>Tackley, Catherine</cp:lastModifiedBy>
  <cp:revision>59</cp:revision>
  <cp:lastPrinted>2016-11-27T21:21:00Z</cp:lastPrinted>
  <dcterms:created xsi:type="dcterms:W3CDTF">2016-11-24T10:17:00Z</dcterms:created>
  <dcterms:modified xsi:type="dcterms:W3CDTF">2017-01-18T16:36:00Z</dcterms:modified>
</cp:coreProperties>
</file>