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B4" w:rsidRPr="00FE3A0B" w:rsidRDefault="003E5EF0"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Network meta-analysis including treatment by covariate interactions: </w:t>
      </w:r>
      <w:r w:rsidR="001364B4" w:rsidRPr="00FE3A0B">
        <w:rPr>
          <w:rFonts w:ascii="Times New Roman" w:hAnsi="Times New Roman" w:cs="Times New Roman"/>
          <w:sz w:val="24"/>
          <w:szCs w:val="24"/>
        </w:rPr>
        <w:t>consistency can vary across covariate values.</w:t>
      </w:r>
    </w:p>
    <w:p w:rsidR="00F726CF" w:rsidRPr="00FE3A0B" w:rsidRDefault="00F726CF" w:rsidP="00292117">
      <w:pPr>
        <w:spacing w:after="0" w:line="480" w:lineRule="auto"/>
        <w:jc w:val="both"/>
        <w:rPr>
          <w:rFonts w:ascii="Times New Roman" w:hAnsi="Times New Roman" w:cs="Times New Roman"/>
          <w:sz w:val="24"/>
          <w:szCs w:val="24"/>
        </w:rPr>
      </w:pPr>
    </w:p>
    <w:p w:rsidR="00F726CF" w:rsidRPr="00FE3A0B" w:rsidRDefault="00F726CF" w:rsidP="00292117">
      <w:pPr>
        <w:pStyle w:val="ChapterSubtitle"/>
        <w:spacing w:after="0" w:line="480" w:lineRule="auto"/>
        <w:jc w:val="both"/>
        <w:rPr>
          <w:rFonts w:ascii="Times New Roman" w:hAnsi="Times New Roman"/>
          <w:szCs w:val="24"/>
        </w:rPr>
      </w:pPr>
      <w:r w:rsidRPr="00FE3A0B">
        <w:rPr>
          <w:rFonts w:ascii="Times New Roman" w:hAnsi="Times New Roman"/>
          <w:szCs w:val="24"/>
        </w:rPr>
        <w:t>SHORT TITLE</w:t>
      </w:r>
    </w:p>
    <w:p w:rsidR="00F726CF" w:rsidRPr="00FE3A0B" w:rsidRDefault="00F726CF" w:rsidP="00292117">
      <w:pPr>
        <w:pStyle w:val="ChapterSubtitle"/>
        <w:spacing w:after="0" w:line="480" w:lineRule="auto"/>
        <w:jc w:val="both"/>
        <w:rPr>
          <w:rFonts w:ascii="Times New Roman" w:hAnsi="Times New Roman"/>
          <w:szCs w:val="24"/>
        </w:rPr>
      </w:pPr>
      <w:proofErr w:type="gramStart"/>
      <w:r w:rsidRPr="00FE3A0B">
        <w:rPr>
          <w:rFonts w:ascii="Times New Roman" w:hAnsi="Times New Roman"/>
          <w:szCs w:val="24"/>
        </w:rPr>
        <w:t>Assessing consistency in network meta-analysis at different covariate values.</w:t>
      </w:r>
      <w:proofErr w:type="gramEnd"/>
    </w:p>
    <w:p w:rsidR="00CE6B80" w:rsidRPr="00FE3A0B" w:rsidRDefault="00CE6B80" w:rsidP="00292117">
      <w:pPr>
        <w:spacing w:after="0" w:line="480" w:lineRule="auto"/>
        <w:jc w:val="both"/>
        <w:outlineLvl w:val="0"/>
        <w:rPr>
          <w:rFonts w:ascii="Times New Roman" w:hAnsi="Times New Roman" w:cs="Times New Roman"/>
          <w:b/>
          <w:bCs/>
          <w:kern w:val="36"/>
          <w:sz w:val="24"/>
          <w:szCs w:val="24"/>
        </w:rPr>
      </w:pPr>
    </w:p>
    <w:p w:rsidR="00996E94" w:rsidRPr="00FE3A0B" w:rsidRDefault="00996E94" w:rsidP="00292117">
      <w:pPr>
        <w:spacing w:after="0" w:line="480" w:lineRule="auto"/>
        <w:jc w:val="both"/>
        <w:outlineLvl w:val="0"/>
        <w:rPr>
          <w:rFonts w:ascii="Times New Roman" w:hAnsi="Times New Roman" w:cs="Times New Roman"/>
          <w:bCs/>
          <w:kern w:val="36"/>
          <w:sz w:val="24"/>
          <w:szCs w:val="24"/>
        </w:rPr>
      </w:pPr>
      <w:r w:rsidRPr="00FE3A0B">
        <w:rPr>
          <w:rFonts w:ascii="Times New Roman" w:hAnsi="Times New Roman" w:cs="Times New Roman"/>
          <w:bCs/>
          <w:kern w:val="36"/>
          <w:sz w:val="24"/>
          <w:szCs w:val="24"/>
        </w:rPr>
        <w:t>AUTHORS AND AFFILIATIONS</w:t>
      </w:r>
    </w:p>
    <w:p w:rsidR="00CE6B80" w:rsidRPr="00FE3A0B" w:rsidRDefault="00CE6B80" w:rsidP="00292117">
      <w:pPr>
        <w:spacing w:after="0" w:line="480" w:lineRule="auto"/>
        <w:jc w:val="both"/>
        <w:outlineLvl w:val="0"/>
        <w:rPr>
          <w:rFonts w:ascii="Times New Roman" w:hAnsi="Times New Roman" w:cs="Times New Roman"/>
          <w:sz w:val="24"/>
          <w:szCs w:val="24"/>
        </w:rPr>
      </w:pPr>
      <w:r w:rsidRPr="00FE3A0B">
        <w:rPr>
          <w:rFonts w:ascii="Times New Roman" w:hAnsi="Times New Roman" w:cs="Times New Roman"/>
          <w:sz w:val="24"/>
          <w:szCs w:val="24"/>
        </w:rPr>
        <w:t xml:space="preserve">Sarah </w:t>
      </w:r>
      <w:proofErr w:type="spellStart"/>
      <w:r w:rsidRPr="00FE3A0B">
        <w:rPr>
          <w:rFonts w:ascii="Times New Roman" w:hAnsi="Times New Roman" w:cs="Times New Roman"/>
          <w:sz w:val="24"/>
          <w:szCs w:val="24"/>
        </w:rPr>
        <w:t>Donegan</w:t>
      </w:r>
      <w:r w:rsidR="00D84E7F" w:rsidRPr="00FE3A0B">
        <w:rPr>
          <w:rFonts w:ascii="Times New Roman" w:hAnsi="Times New Roman" w:cs="Times New Roman"/>
          <w:sz w:val="24"/>
          <w:szCs w:val="24"/>
          <w:vertAlign w:val="superscript"/>
        </w:rPr>
        <w:t>a</w:t>
      </w:r>
      <w:proofErr w:type="spellEnd"/>
      <w:r w:rsidRPr="00FE3A0B">
        <w:rPr>
          <w:rFonts w:ascii="Times New Roman" w:hAnsi="Times New Roman" w:cs="Times New Roman"/>
          <w:sz w:val="24"/>
          <w:szCs w:val="24"/>
        </w:rPr>
        <w:t xml:space="preserve">, Nicky J. </w:t>
      </w:r>
      <w:proofErr w:type="spellStart"/>
      <w:r w:rsidRPr="00FE3A0B">
        <w:rPr>
          <w:rFonts w:ascii="Times New Roman" w:hAnsi="Times New Roman" w:cs="Times New Roman"/>
          <w:sz w:val="24"/>
          <w:szCs w:val="24"/>
        </w:rPr>
        <w:t>Welton</w:t>
      </w:r>
      <w:r w:rsidR="00D84E7F" w:rsidRPr="00FE3A0B">
        <w:rPr>
          <w:rFonts w:ascii="Times New Roman" w:hAnsi="Times New Roman" w:cs="Times New Roman"/>
          <w:sz w:val="24"/>
          <w:szCs w:val="24"/>
          <w:vertAlign w:val="superscript"/>
        </w:rPr>
        <w:t>b</w:t>
      </w:r>
      <w:proofErr w:type="spellEnd"/>
      <w:r w:rsidR="00A10CDB" w:rsidRPr="00FE3A0B">
        <w:rPr>
          <w:rFonts w:ascii="Times New Roman" w:hAnsi="Times New Roman" w:cs="Times New Roman"/>
          <w:sz w:val="24"/>
          <w:szCs w:val="24"/>
        </w:rPr>
        <w:t xml:space="preserve">, </w:t>
      </w:r>
      <w:proofErr w:type="spellStart"/>
      <w:r w:rsidR="00A10CDB" w:rsidRPr="00FE3A0B">
        <w:rPr>
          <w:rFonts w:ascii="Times New Roman" w:hAnsi="Times New Roman" w:cs="Times New Roman"/>
          <w:sz w:val="24"/>
          <w:szCs w:val="24"/>
        </w:rPr>
        <w:t>Catrin</w:t>
      </w:r>
      <w:proofErr w:type="spellEnd"/>
      <w:r w:rsidR="00A10CDB" w:rsidRPr="00FE3A0B">
        <w:rPr>
          <w:rFonts w:ascii="Times New Roman" w:hAnsi="Times New Roman" w:cs="Times New Roman"/>
          <w:sz w:val="24"/>
          <w:szCs w:val="24"/>
        </w:rPr>
        <w:t xml:space="preserve"> </w:t>
      </w:r>
      <w:proofErr w:type="spellStart"/>
      <w:r w:rsidR="00A10CDB" w:rsidRPr="00FE3A0B">
        <w:rPr>
          <w:rFonts w:ascii="Times New Roman" w:hAnsi="Times New Roman" w:cs="Times New Roman"/>
          <w:sz w:val="24"/>
          <w:szCs w:val="24"/>
        </w:rPr>
        <w:t>Tudur</w:t>
      </w:r>
      <w:proofErr w:type="spellEnd"/>
      <w:r w:rsidR="00A10CDB" w:rsidRPr="00FE3A0B">
        <w:rPr>
          <w:rFonts w:ascii="Times New Roman" w:hAnsi="Times New Roman" w:cs="Times New Roman"/>
          <w:sz w:val="24"/>
          <w:szCs w:val="24"/>
        </w:rPr>
        <w:t xml:space="preserve"> </w:t>
      </w:r>
      <w:proofErr w:type="spellStart"/>
      <w:r w:rsidRPr="00FE3A0B">
        <w:rPr>
          <w:rFonts w:ascii="Times New Roman" w:hAnsi="Times New Roman" w:cs="Times New Roman"/>
          <w:sz w:val="24"/>
          <w:szCs w:val="24"/>
        </w:rPr>
        <w:t>Smith</w:t>
      </w:r>
      <w:r w:rsidR="00D84E7F" w:rsidRPr="00FE3A0B">
        <w:rPr>
          <w:rFonts w:ascii="Times New Roman" w:hAnsi="Times New Roman" w:cs="Times New Roman"/>
          <w:sz w:val="24"/>
          <w:szCs w:val="24"/>
          <w:vertAlign w:val="superscript"/>
        </w:rPr>
        <w:t>a</w:t>
      </w:r>
      <w:proofErr w:type="spellEnd"/>
      <w:r w:rsidRPr="00FE3A0B">
        <w:rPr>
          <w:rFonts w:ascii="Times New Roman" w:hAnsi="Times New Roman" w:cs="Times New Roman"/>
          <w:sz w:val="24"/>
          <w:szCs w:val="24"/>
        </w:rPr>
        <w:t xml:space="preserve">, Umberto </w:t>
      </w:r>
      <w:proofErr w:type="spellStart"/>
      <w:r w:rsidRPr="00FE3A0B">
        <w:rPr>
          <w:rFonts w:ascii="Times New Roman" w:hAnsi="Times New Roman" w:cs="Times New Roman"/>
          <w:sz w:val="24"/>
          <w:szCs w:val="24"/>
        </w:rPr>
        <w:t>D'Alessandro</w:t>
      </w:r>
      <w:r w:rsidR="00930617" w:rsidRPr="00FE3A0B">
        <w:rPr>
          <w:rFonts w:ascii="Times New Roman" w:hAnsi="Times New Roman" w:cs="Times New Roman"/>
          <w:bCs/>
          <w:sz w:val="24"/>
          <w:szCs w:val="24"/>
          <w:vertAlign w:val="superscript"/>
          <w:lang w:eastAsia="fr-FR"/>
        </w:rPr>
        <w:t>c</w:t>
      </w:r>
      <w:proofErr w:type="spellEnd"/>
      <w:r w:rsidRPr="00FE3A0B">
        <w:rPr>
          <w:rFonts w:ascii="Times New Roman" w:hAnsi="Times New Roman" w:cs="Times New Roman"/>
          <w:sz w:val="24"/>
          <w:szCs w:val="24"/>
        </w:rPr>
        <w:t xml:space="preserve">, Sofia </w:t>
      </w:r>
      <w:proofErr w:type="spellStart"/>
      <w:r w:rsidRPr="00FE3A0B">
        <w:rPr>
          <w:rFonts w:ascii="Times New Roman" w:hAnsi="Times New Roman" w:cs="Times New Roman"/>
          <w:sz w:val="24"/>
          <w:szCs w:val="24"/>
        </w:rPr>
        <w:t>Dias</w:t>
      </w:r>
      <w:r w:rsidR="00D84E7F" w:rsidRPr="00FE3A0B">
        <w:rPr>
          <w:rFonts w:ascii="Times New Roman" w:hAnsi="Times New Roman" w:cs="Times New Roman"/>
          <w:sz w:val="24"/>
          <w:szCs w:val="24"/>
          <w:vertAlign w:val="superscript"/>
        </w:rPr>
        <w:t>b</w:t>
      </w:r>
      <w:proofErr w:type="spellEnd"/>
      <w:r w:rsidRPr="00FE3A0B">
        <w:rPr>
          <w:rFonts w:ascii="Times New Roman" w:hAnsi="Times New Roman" w:cs="Times New Roman"/>
          <w:sz w:val="24"/>
          <w:szCs w:val="24"/>
        </w:rPr>
        <w:t>.</w:t>
      </w:r>
    </w:p>
    <w:p w:rsidR="00CE6B80" w:rsidRPr="00FE3A0B" w:rsidRDefault="00D84E7F" w:rsidP="00292117">
      <w:pPr>
        <w:pStyle w:val="NormalWeb"/>
        <w:spacing w:before="0" w:beforeAutospacing="0" w:after="0" w:afterAutospacing="0" w:line="480" w:lineRule="auto"/>
        <w:jc w:val="both"/>
      </w:pPr>
      <w:proofErr w:type="spellStart"/>
      <w:proofErr w:type="gramStart"/>
      <w:r w:rsidRPr="00FE3A0B">
        <w:rPr>
          <w:vertAlign w:val="superscript"/>
        </w:rPr>
        <w:t>a</w:t>
      </w:r>
      <w:r w:rsidR="00CE6B80" w:rsidRPr="00FE3A0B">
        <w:t>Department</w:t>
      </w:r>
      <w:proofErr w:type="spellEnd"/>
      <w:proofErr w:type="gramEnd"/>
      <w:r w:rsidR="00CE6B80" w:rsidRPr="00FE3A0B">
        <w:t xml:space="preserve"> of Biostatistics, Waterhouse Building, University of Liverpool, 1-5 Brownlow Street, Liverpool, L69 3GL, UK.</w:t>
      </w:r>
    </w:p>
    <w:p w:rsidR="00CE6B80" w:rsidRPr="00FE3A0B" w:rsidRDefault="00D84E7F" w:rsidP="00292117">
      <w:pPr>
        <w:pStyle w:val="NormalWeb"/>
        <w:spacing w:before="0" w:beforeAutospacing="0" w:after="0" w:afterAutospacing="0" w:line="480" w:lineRule="auto"/>
        <w:jc w:val="both"/>
        <w:rPr>
          <w:rStyle w:val="postal-code"/>
        </w:rPr>
      </w:pPr>
      <w:proofErr w:type="spellStart"/>
      <w:r w:rsidRPr="00FE3A0B">
        <w:rPr>
          <w:vertAlign w:val="superscript"/>
        </w:rPr>
        <w:t>b</w:t>
      </w:r>
      <w:r w:rsidR="00CE6B80" w:rsidRPr="00FE3A0B">
        <w:t>School</w:t>
      </w:r>
      <w:proofErr w:type="spellEnd"/>
      <w:r w:rsidR="00CE6B80" w:rsidRPr="00FE3A0B">
        <w:t xml:space="preserve"> of Social and Community Medicine, University of Bristol, </w:t>
      </w:r>
      <w:proofErr w:type="spellStart"/>
      <w:r w:rsidR="00CE6B80" w:rsidRPr="00FE3A0B">
        <w:rPr>
          <w:rStyle w:val="street-address"/>
          <w:rFonts w:eastAsia="Calibri"/>
        </w:rPr>
        <w:t>Canynge</w:t>
      </w:r>
      <w:proofErr w:type="spellEnd"/>
      <w:r w:rsidR="00CE6B80" w:rsidRPr="00FE3A0B">
        <w:rPr>
          <w:rStyle w:val="street-address"/>
          <w:rFonts w:eastAsia="Calibri"/>
        </w:rPr>
        <w:t xml:space="preserve"> Hall, </w:t>
      </w:r>
      <w:r w:rsidR="00CE6B80" w:rsidRPr="00FE3A0B">
        <w:rPr>
          <w:rStyle w:val="locality"/>
        </w:rPr>
        <w:t xml:space="preserve">39 Whatley Road, Bristol, </w:t>
      </w:r>
      <w:r w:rsidR="00CE6B80" w:rsidRPr="00FE3A0B">
        <w:rPr>
          <w:rStyle w:val="postal-code"/>
        </w:rPr>
        <w:t>BS8 2PS, UK.</w:t>
      </w:r>
    </w:p>
    <w:p w:rsidR="00CE6B80" w:rsidRPr="00FE3A0B" w:rsidRDefault="00930617" w:rsidP="00292117">
      <w:pPr>
        <w:autoSpaceDE w:val="0"/>
        <w:autoSpaceDN w:val="0"/>
        <w:adjustRightInd w:val="0"/>
        <w:spacing w:after="0" w:line="480" w:lineRule="auto"/>
        <w:jc w:val="both"/>
        <w:rPr>
          <w:rFonts w:ascii="Times New Roman" w:hAnsi="Times New Roman" w:cs="Times New Roman"/>
          <w:bCs/>
          <w:sz w:val="24"/>
          <w:szCs w:val="24"/>
          <w:lang w:eastAsia="fr-FR"/>
        </w:rPr>
      </w:pPr>
      <w:proofErr w:type="spellStart"/>
      <w:proofErr w:type="gramStart"/>
      <w:r w:rsidRPr="00FE3A0B">
        <w:rPr>
          <w:rFonts w:ascii="Times New Roman" w:hAnsi="Times New Roman" w:cs="Times New Roman"/>
          <w:bCs/>
          <w:sz w:val="24"/>
          <w:szCs w:val="24"/>
          <w:vertAlign w:val="superscript"/>
          <w:lang w:eastAsia="fr-FR"/>
        </w:rPr>
        <w:t>c</w:t>
      </w:r>
      <w:r w:rsidR="00CE6B80" w:rsidRPr="00FE3A0B">
        <w:rPr>
          <w:rFonts w:ascii="Times New Roman" w:hAnsi="Times New Roman" w:cs="Times New Roman"/>
          <w:sz w:val="24"/>
          <w:szCs w:val="24"/>
        </w:rPr>
        <w:t>MRC</w:t>
      </w:r>
      <w:proofErr w:type="spellEnd"/>
      <w:proofErr w:type="gramEnd"/>
      <w:r w:rsidR="00CE6B80" w:rsidRPr="00FE3A0B">
        <w:rPr>
          <w:rFonts w:ascii="Times New Roman" w:hAnsi="Times New Roman" w:cs="Times New Roman"/>
          <w:sz w:val="24"/>
          <w:szCs w:val="24"/>
        </w:rPr>
        <w:t xml:space="preserve"> Unit, The Gambia &amp; London School of Hygiene and Tropical Medicine. </w:t>
      </w:r>
    </w:p>
    <w:p w:rsidR="00D84E7F" w:rsidRPr="00FE3A0B" w:rsidRDefault="00D84E7F" w:rsidP="00292117">
      <w:pPr>
        <w:spacing w:after="0" w:line="480" w:lineRule="auto"/>
        <w:jc w:val="both"/>
        <w:outlineLvl w:val="0"/>
        <w:rPr>
          <w:rFonts w:ascii="Times New Roman" w:hAnsi="Times New Roman" w:cs="Times New Roman"/>
          <w:b/>
          <w:bCs/>
          <w:kern w:val="36"/>
          <w:sz w:val="24"/>
          <w:szCs w:val="24"/>
        </w:rPr>
      </w:pPr>
    </w:p>
    <w:p w:rsidR="00CE6B80" w:rsidRPr="00FE3A0B" w:rsidRDefault="00996E94" w:rsidP="00292117">
      <w:pPr>
        <w:spacing w:after="0" w:line="480" w:lineRule="auto"/>
        <w:jc w:val="both"/>
        <w:outlineLvl w:val="0"/>
        <w:rPr>
          <w:rFonts w:ascii="Times New Roman" w:hAnsi="Times New Roman" w:cs="Times New Roman"/>
          <w:bCs/>
          <w:kern w:val="36"/>
          <w:sz w:val="24"/>
          <w:szCs w:val="24"/>
        </w:rPr>
      </w:pPr>
      <w:r w:rsidRPr="00FE3A0B">
        <w:rPr>
          <w:rFonts w:ascii="Times New Roman" w:hAnsi="Times New Roman" w:cs="Times New Roman"/>
          <w:bCs/>
          <w:kern w:val="36"/>
          <w:sz w:val="24"/>
          <w:szCs w:val="24"/>
        </w:rPr>
        <w:t>CORRESPONDING AUTHOR DETAILS</w:t>
      </w:r>
    </w:p>
    <w:p w:rsidR="00CE6B80" w:rsidRPr="00FE3A0B" w:rsidRDefault="00CE6B80" w:rsidP="00292117">
      <w:pPr>
        <w:spacing w:after="0" w:line="480" w:lineRule="auto"/>
        <w:jc w:val="both"/>
        <w:outlineLvl w:val="0"/>
        <w:rPr>
          <w:rFonts w:ascii="Times New Roman" w:hAnsi="Times New Roman" w:cs="Times New Roman"/>
          <w:b/>
          <w:bCs/>
          <w:kern w:val="36"/>
          <w:sz w:val="24"/>
          <w:szCs w:val="24"/>
        </w:rPr>
      </w:pPr>
      <w:r w:rsidRPr="00FE3A0B">
        <w:rPr>
          <w:rFonts w:ascii="Times New Roman" w:hAnsi="Times New Roman" w:cs="Times New Roman"/>
          <w:bCs/>
          <w:kern w:val="36"/>
          <w:sz w:val="24"/>
          <w:szCs w:val="24"/>
        </w:rPr>
        <w:t xml:space="preserve">Sarah </w:t>
      </w:r>
      <w:proofErr w:type="spellStart"/>
      <w:r w:rsidRPr="00FE3A0B">
        <w:rPr>
          <w:rFonts w:ascii="Times New Roman" w:hAnsi="Times New Roman" w:cs="Times New Roman"/>
          <w:bCs/>
          <w:kern w:val="36"/>
          <w:sz w:val="24"/>
          <w:szCs w:val="24"/>
        </w:rPr>
        <w:t>Donegan</w:t>
      </w:r>
      <w:proofErr w:type="spellEnd"/>
    </w:p>
    <w:p w:rsidR="00CE6B80" w:rsidRPr="00FE3A0B" w:rsidRDefault="00CE6B80"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Department of Biostatistics, Waterhouse Building, University of Liverpool, 1-5 Brownlow Street, Liverpool, L69 3GL, UK.</w:t>
      </w:r>
      <w:proofErr w:type="gramEnd"/>
    </w:p>
    <w:p w:rsidR="00CE6B80" w:rsidRPr="00FE3A0B" w:rsidRDefault="00CE6B80" w:rsidP="00292117">
      <w:pPr>
        <w:spacing w:after="0" w:line="480" w:lineRule="auto"/>
        <w:jc w:val="both"/>
        <w:rPr>
          <w:rFonts w:ascii="Times New Roman" w:hAnsi="Times New Roman" w:cs="Times New Roman"/>
          <w:bCs/>
          <w:kern w:val="36"/>
          <w:sz w:val="24"/>
          <w:szCs w:val="24"/>
        </w:rPr>
      </w:pPr>
      <w:r w:rsidRPr="00FE3A0B">
        <w:rPr>
          <w:rFonts w:ascii="Times New Roman" w:hAnsi="Times New Roman" w:cs="Times New Roman"/>
          <w:sz w:val="24"/>
          <w:szCs w:val="24"/>
        </w:rPr>
        <w:t xml:space="preserve">Email: </w:t>
      </w:r>
      <w:r w:rsidRPr="00FE3A0B">
        <w:rPr>
          <w:rFonts w:ascii="Times New Roman" w:hAnsi="Times New Roman" w:cs="Times New Roman"/>
          <w:bCs/>
          <w:kern w:val="36"/>
          <w:sz w:val="24"/>
          <w:szCs w:val="24"/>
        </w:rPr>
        <w:t>sarah.donegan@liverpool.ac.uk</w:t>
      </w:r>
    </w:p>
    <w:p w:rsidR="00CE6B80" w:rsidRPr="00FE3A0B" w:rsidRDefault="00CE6B80" w:rsidP="00292117">
      <w:pPr>
        <w:spacing w:after="0" w:line="480" w:lineRule="auto"/>
        <w:jc w:val="both"/>
        <w:rPr>
          <w:rFonts w:ascii="Times New Roman" w:hAnsi="Times New Roman" w:cs="Times New Roman"/>
          <w:bCs/>
          <w:kern w:val="36"/>
          <w:sz w:val="24"/>
          <w:szCs w:val="24"/>
        </w:rPr>
      </w:pPr>
      <w:r w:rsidRPr="00FE3A0B">
        <w:rPr>
          <w:rFonts w:ascii="Times New Roman" w:hAnsi="Times New Roman" w:cs="Times New Roman"/>
          <w:bCs/>
          <w:kern w:val="36"/>
          <w:sz w:val="24"/>
          <w:szCs w:val="24"/>
        </w:rPr>
        <w:t xml:space="preserve">Tel: </w:t>
      </w:r>
      <w:r w:rsidRPr="00FE3A0B">
        <w:rPr>
          <w:rFonts w:ascii="Times New Roman" w:hAnsi="Times New Roman" w:cs="Times New Roman"/>
          <w:sz w:val="24"/>
          <w:szCs w:val="24"/>
        </w:rPr>
        <w:t>+44 151 706 4277</w:t>
      </w:r>
    </w:p>
    <w:p w:rsidR="00CE6B80" w:rsidRPr="00FE3A0B" w:rsidRDefault="00CE6B80"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Fax: +44 151 282 4721</w:t>
      </w:r>
    </w:p>
    <w:p w:rsidR="00F94136" w:rsidRPr="00FE3A0B" w:rsidRDefault="00F94136" w:rsidP="00292117">
      <w:pPr>
        <w:autoSpaceDE w:val="0"/>
        <w:autoSpaceDN w:val="0"/>
        <w:adjustRightInd w:val="0"/>
        <w:spacing w:after="0" w:line="480" w:lineRule="auto"/>
        <w:jc w:val="both"/>
        <w:rPr>
          <w:rFonts w:ascii="Times New Roman" w:hAnsi="Times New Roman" w:cs="Times New Roman"/>
          <w:bCs/>
          <w:sz w:val="24"/>
          <w:szCs w:val="24"/>
          <w:lang w:eastAsia="fr-FR"/>
        </w:rPr>
      </w:pPr>
    </w:p>
    <w:p w:rsidR="00996E94" w:rsidRPr="00FE3A0B" w:rsidRDefault="00996E94" w:rsidP="00292117">
      <w:pPr>
        <w:autoSpaceDE w:val="0"/>
        <w:autoSpaceDN w:val="0"/>
        <w:adjustRightInd w:val="0"/>
        <w:spacing w:after="0" w:line="480" w:lineRule="auto"/>
        <w:jc w:val="both"/>
        <w:rPr>
          <w:rFonts w:ascii="Times New Roman" w:hAnsi="Times New Roman" w:cs="Times New Roman"/>
          <w:bCs/>
          <w:sz w:val="24"/>
          <w:szCs w:val="24"/>
          <w:lang w:eastAsia="fr-FR"/>
        </w:rPr>
      </w:pPr>
      <w:r w:rsidRPr="00FE3A0B">
        <w:rPr>
          <w:rFonts w:ascii="Times New Roman" w:hAnsi="Times New Roman" w:cs="Times New Roman"/>
          <w:bCs/>
          <w:sz w:val="24"/>
          <w:szCs w:val="24"/>
          <w:lang w:eastAsia="fr-FR"/>
        </w:rPr>
        <w:t>CONTRIBUTIONS OF AUTHORS</w:t>
      </w:r>
    </w:p>
    <w:p w:rsidR="00CE6B80" w:rsidRPr="00FE3A0B" w:rsidRDefault="00CE6B80" w:rsidP="00292117">
      <w:pPr>
        <w:autoSpaceDE w:val="0"/>
        <w:autoSpaceDN w:val="0"/>
        <w:adjustRightInd w:val="0"/>
        <w:spacing w:after="0" w:line="480" w:lineRule="auto"/>
        <w:jc w:val="both"/>
        <w:rPr>
          <w:rFonts w:ascii="Times New Roman" w:hAnsi="Times New Roman" w:cs="Times New Roman"/>
          <w:bCs/>
          <w:sz w:val="24"/>
          <w:szCs w:val="24"/>
          <w:lang w:eastAsia="fr-FR"/>
        </w:rPr>
      </w:pPr>
      <w:r w:rsidRPr="00FE3A0B">
        <w:rPr>
          <w:rFonts w:ascii="Times New Roman" w:hAnsi="Times New Roman" w:cs="Times New Roman"/>
          <w:sz w:val="24"/>
          <w:szCs w:val="24"/>
        </w:rPr>
        <w:lastRenderedPageBreak/>
        <w:t xml:space="preserve">SDo, </w:t>
      </w:r>
      <w:proofErr w:type="spellStart"/>
      <w:proofErr w:type="gramStart"/>
      <w:r w:rsidRPr="00FE3A0B">
        <w:rPr>
          <w:rFonts w:ascii="Times New Roman" w:hAnsi="Times New Roman" w:cs="Times New Roman"/>
          <w:sz w:val="24"/>
          <w:szCs w:val="24"/>
        </w:rPr>
        <w:t>SDi</w:t>
      </w:r>
      <w:proofErr w:type="spellEnd"/>
      <w:proofErr w:type="gramEnd"/>
      <w:r w:rsidRPr="00FE3A0B">
        <w:rPr>
          <w:rFonts w:ascii="Times New Roman" w:hAnsi="Times New Roman" w:cs="Times New Roman"/>
          <w:sz w:val="24"/>
          <w:szCs w:val="24"/>
        </w:rPr>
        <w:t xml:space="preserve">, and NW proposed the idea of exploring consistency at different covariate values in a network meta-analysis model that included treatment by covariate interactions. SDo </w:t>
      </w:r>
      <w:r w:rsidRPr="00FE3A0B">
        <w:rPr>
          <w:rFonts w:ascii="Times New Roman" w:hAnsi="Times New Roman" w:cs="Times New Roman"/>
          <w:bCs/>
          <w:sz w:val="24"/>
          <w:szCs w:val="24"/>
          <w:lang w:eastAsia="fr-FR"/>
        </w:rPr>
        <w:t xml:space="preserve">carried out the analysis and wrote the first draft of the manuscript. </w:t>
      </w:r>
      <w:proofErr w:type="spellStart"/>
      <w:proofErr w:type="gramStart"/>
      <w:r w:rsidRPr="00FE3A0B">
        <w:rPr>
          <w:rFonts w:ascii="Times New Roman" w:hAnsi="Times New Roman" w:cs="Times New Roman"/>
          <w:sz w:val="24"/>
          <w:szCs w:val="24"/>
        </w:rPr>
        <w:t>SDi</w:t>
      </w:r>
      <w:proofErr w:type="spellEnd"/>
      <w:proofErr w:type="gramEnd"/>
      <w:r w:rsidRPr="00FE3A0B">
        <w:rPr>
          <w:rFonts w:ascii="Times New Roman" w:hAnsi="Times New Roman" w:cs="Times New Roman"/>
          <w:sz w:val="24"/>
          <w:szCs w:val="24"/>
        </w:rPr>
        <w:t xml:space="preserve">, CTS and NW provided statistical guidance and </w:t>
      </w:r>
      <w:r w:rsidRPr="00FE3A0B">
        <w:rPr>
          <w:rFonts w:ascii="Times New Roman" w:hAnsi="Times New Roman" w:cs="Times New Roman"/>
          <w:bCs/>
          <w:sz w:val="24"/>
          <w:szCs w:val="24"/>
          <w:lang w:eastAsia="fr-FR"/>
        </w:rPr>
        <w:t>commented on the manuscript. UD</w:t>
      </w:r>
      <w:r w:rsidRPr="00FE3A0B">
        <w:rPr>
          <w:rFonts w:ascii="Times New Roman" w:hAnsi="Times New Roman" w:cs="Times New Roman"/>
          <w:sz w:val="24"/>
          <w:szCs w:val="24"/>
        </w:rPr>
        <w:t xml:space="preserve"> provided helpful discussions regarding clinical aspects.</w:t>
      </w:r>
    </w:p>
    <w:p w:rsidR="00CE6B80" w:rsidRPr="00FE3A0B" w:rsidRDefault="00CE6B80" w:rsidP="00292117">
      <w:pPr>
        <w:spacing w:line="480" w:lineRule="auto"/>
        <w:jc w:val="both"/>
        <w:rPr>
          <w:rFonts w:ascii="Times New Roman" w:hAnsi="Times New Roman" w:cs="Times New Roman"/>
          <w:sz w:val="24"/>
          <w:szCs w:val="24"/>
        </w:rPr>
      </w:pPr>
    </w:p>
    <w:p w:rsidR="00F726CF" w:rsidRPr="00FE3A0B" w:rsidRDefault="00F726CF"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Word count: </w:t>
      </w:r>
      <w:r w:rsidR="00C94887" w:rsidRPr="00FE3A0B">
        <w:rPr>
          <w:rFonts w:ascii="Times New Roman" w:hAnsi="Times New Roman" w:cs="Times New Roman"/>
          <w:sz w:val="24"/>
          <w:szCs w:val="24"/>
        </w:rPr>
        <w:t>4,</w:t>
      </w:r>
      <w:r w:rsidR="00642840" w:rsidRPr="00FE3A0B">
        <w:rPr>
          <w:rFonts w:ascii="Times New Roman" w:hAnsi="Times New Roman" w:cs="Times New Roman"/>
          <w:sz w:val="24"/>
          <w:szCs w:val="24"/>
        </w:rPr>
        <w:t>6</w:t>
      </w:r>
      <w:r w:rsidR="00B54031">
        <w:rPr>
          <w:rFonts w:ascii="Times New Roman" w:hAnsi="Times New Roman" w:cs="Times New Roman"/>
          <w:sz w:val="24"/>
          <w:szCs w:val="24"/>
        </w:rPr>
        <w:t>24</w:t>
      </w:r>
    </w:p>
    <w:p w:rsidR="00CE6B80" w:rsidRPr="00FE3A0B" w:rsidRDefault="00CE6B80" w:rsidP="00292117">
      <w:pPr>
        <w:spacing w:after="0" w:line="480" w:lineRule="auto"/>
        <w:jc w:val="both"/>
        <w:rPr>
          <w:rFonts w:ascii="Times New Roman" w:eastAsia="Calibri" w:hAnsi="Times New Roman" w:cs="Times New Roman"/>
          <w:sz w:val="24"/>
          <w:szCs w:val="24"/>
        </w:rPr>
      </w:pPr>
      <w:r w:rsidRPr="00FE3A0B">
        <w:rPr>
          <w:rFonts w:ascii="Times New Roman" w:eastAsia="Calibri" w:hAnsi="Times New Roman" w:cs="Times New Roman"/>
          <w:sz w:val="24"/>
          <w:szCs w:val="24"/>
        </w:rPr>
        <w:t xml:space="preserve">Number of figures: </w:t>
      </w:r>
      <w:r w:rsidR="00C94887" w:rsidRPr="00FE3A0B">
        <w:rPr>
          <w:rFonts w:ascii="Times New Roman" w:eastAsia="Calibri" w:hAnsi="Times New Roman" w:cs="Times New Roman"/>
          <w:sz w:val="24"/>
          <w:szCs w:val="24"/>
        </w:rPr>
        <w:t>5</w:t>
      </w:r>
    </w:p>
    <w:p w:rsidR="00CE6B80" w:rsidRPr="00FE3A0B" w:rsidRDefault="00CE6B80" w:rsidP="00292117">
      <w:pPr>
        <w:spacing w:after="0" w:line="480" w:lineRule="auto"/>
        <w:jc w:val="both"/>
        <w:rPr>
          <w:rFonts w:ascii="Times New Roman" w:eastAsia="Calibri" w:hAnsi="Times New Roman" w:cs="Times New Roman"/>
          <w:sz w:val="24"/>
          <w:szCs w:val="24"/>
        </w:rPr>
      </w:pPr>
      <w:r w:rsidRPr="00FE3A0B">
        <w:rPr>
          <w:rFonts w:ascii="Times New Roman" w:eastAsia="Calibri" w:hAnsi="Times New Roman" w:cs="Times New Roman"/>
          <w:sz w:val="24"/>
          <w:szCs w:val="24"/>
        </w:rPr>
        <w:t xml:space="preserve">Number of tables: </w:t>
      </w:r>
      <w:r w:rsidR="0070747F" w:rsidRPr="00FE3A0B">
        <w:rPr>
          <w:rFonts w:ascii="Times New Roman" w:eastAsia="Calibri" w:hAnsi="Times New Roman" w:cs="Times New Roman"/>
          <w:sz w:val="24"/>
          <w:szCs w:val="24"/>
        </w:rPr>
        <w:t>0</w:t>
      </w:r>
    </w:p>
    <w:p w:rsidR="00CE6B80" w:rsidRPr="00FE3A0B" w:rsidRDefault="00CE6B80" w:rsidP="00292117">
      <w:pPr>
        <w:spacing w:after="0" w:line="480" w:lineRule="auto"/>
        <w:jc w:val="both"/>
        <w:rPr>
          <w:rFonts w:ascii="Times New Roman" w:eastAsia="Calibri" w:hAnsi="Times New Roman" w:cs="Times New Roman"/>
          <w:sz w:val="24"/>
          <w:szCs w:val="24"/>
        </w:rPr>
      </w:pPr>
      <w:r w:rsidRPr="00FE3A0B">
        <w:rPr>
          <w:rFonts w:ascii="Times New Roman" w:eastAsia="Calibri" w:hAnsi="Times New Roman" w:cs="Times New Roman"/>
          <w:sz w:val="24"/>
          <w:szCs w:val="24"/>
        </w:rPr>
        <w:t>Nu</w:t>
      </w:r>
      <w:r w:rsidR="00C94887" w:rsidRPr="00FE3A0B">
        <w:rPr>
          <w:rFonts w:ascii="Times New Roman" w:eastAsia="Calibri" w:hAnsi="Times New Roman" w:cs="Times New Roman"/>
          <w:sz w:val="24"/>
          <w:szCs w:val="24"/>
        </w:rPr>
        <w:t>mber of supplementary figures: 2</w:t>
      </w:r>
    </w:p>
    <w:p w:rsidR="00CE6B80" w:rsidRPr="00FE3A0B" w:rsidRDefault="00CE6B80" w:rsidP="00292117">
      <w:pPr>
        <w:spacing w:after="0" w:line="480" w:lineRule="auto"/>
        <w:jc w:val="both"/>
        <w:rPr>
          <w:rFonts w:ascii="Times New Roman" w:eastAsia="Calibri" w:hAnsi="Times New Roman" w:cs="Times New Roman"/>
          <w:sz w:val="24"/>
          <w:szCs w:val="24"/>
        </w:rPr>
      </w:pPr>
      <w:r w:rsidRPr="00FE3A0B">
        <w:rPr>
          <w:rFonts w:ascii="Times New Roman" w:eastAsia="Calibri" w:hAnsi="Times New Roman" w:cs="Times New Roman"/>
          <w:sz w:val="24"/>
          <w:szCs w:val="24"/>
        </w:rPr>
        <w:t>N</w:t>
      </w:r>
      <w:r w:rsidR="00C94887" w:rsidRPr="00FE3A0B">
        <w:rPr>
          <w:rFonts w:ascii="Times New Roman" w:eastAsia="Calibri" w:hAnsi="Times New Roman" w:cs="Times New Roman"/>
          <w:sz w:val="24"/>
          <w:szCs w:val="24"/>
        </w:rPr>
        <w:t>umber of supplementary tables: 3</w:t>
      </w:r>
    </w:p>
    <w:p w:rsidR="00CE6B80" w:rsidRPr="00FE3A0B" w:rsidRDefault="00CE6B80" w:rsidP="00292117">
      <w:pPr>
        <w:spacing w:line="480" w:lineRule="auto"/>
        <w:jc w:val="both"/>
        <w:rPr>
          <w:rFonts w:ascii="Times New Roman" w:hAnsi="Times New Roman" w:cs="Times New Roman"/>
          <w:sz w:val="24"/>
          <w:szCs w:val="24"/>
        </w:rPr>
      </w:pPr>
    </w:p>
    <w:p w:rsidR="00CE6B80" w:rsidRPr="00FE3A0B" w:rsidRDefault="00996E94" w:rsidP="00292117">
      <w:pPr>
        <w:spacing w:after="0" w:line="480" w:lineRule="auto"/>
        <w:jc w:val="both"/>
        <w:outlineLvl w:val="0"/>
        <w:rPr>
          <w:rFonts w:ascii="Times New Roman" w:hAnsi="Times New Roman" w:cs="Times New Roman"/>
          <w:bCs/>
          <w:kern w:val="36"/>
          <w:sz w:val="24"/>
          <w:szCs w:val="24"/>
        </w:rPr>
      </w:pPr>
      <w:r w:rsidRPr="00FE3A0B">
        <w:rPr>
          <w:rFonts w:ascii="Times New Roman" w:hAnsi="Times New Roman" w:cs="Times New Roman"/>
          <w:iCs/>
          <w:color w:val="000033"/>
          <w:sz w:val="24"/>
          <w:szCs w:val="24"/>
        </w:rPr>
        <w:t>FUNDING</w:t>
      </w:r>
      <w:r w:rsidRPr="00FE3A0B">
        <w:rPr>
          <w:rFonts w:ascii="Times New Roman" w:hAnsi="Times New Roman" w:cs="Times New Roman"/>
          <w:bCs/>
          <w:kern w:val="36"/>
          <w:sz w:val="24"/>
          <w:szCs w:val="24"/>
        </w:rPr>
        <w:t xml:space="preserve"> </w:t>
      </w:r>
    </w:p>
    <w:p w:rsidR="00CE6B80" w:rsidRPr="00FE3A0B" w:rsidRDefault="00CE6B80" w:rsidP="00292117">
      <w:pPr>
        <w:spacing w:line="480" w:lineRule="auto"/>
        <w:jc w:val="both"/>
        <w:outlineLvl w:val="0"/>
        <w:rPr>
          <w:rFonts w:ascii="Times New Roman" w:hAnsi="Times New Roman" w:cs="Times New Roman"/>
          <w:bCs/>
          <w:kern w:val="36"/>
          <w:sz w:val="24"/>
          <w:szCs w:val="24"/>
        </w:rPr>
      </w:pPr>
      <w:r w:rsidRPr="00FE3A0B">
        <w:rPr>
          <w:rFonts w:ascii="Times New Roman" w:hAnsi="Times New Roman" w:cs="Times New Roman"/>
          <w:bCs/>
          <w:kern w:val="36"/>
          <w:sz w:val="24"/>
          <w:szCs w:val="24"/>
        </w:rPr>
        <w:t xml:space="preserve">This research was supported by the Medical Research Council (grant number </w:t>
      </w:r>
      <w:r w:rsidRPr="00FE3A0B">
        <w:rPr>
          <w:rFonts w:ascii="Times New Roman" w:hAnsi="Times New Roman" w:cs="Times New Roman"/>
          <w:sz w:val="24"/>
          <w:szCs w:val="24"/>
        </w:rPr>
        <w:t>MR/K021435/1</w:t>
      </w:r>
      <w:r w:rsidRPr="00FE3A0B">
        <w:rPr>
          <w:rFonts w:ascii="Times New Roman" w:hAnsi="Times New Roman" w:cs="Times New Roman"/>
          <w:bCs/>
          <w:kern w:val="36"/>
          <w:sz w:val="24"/>
          <w:szCs w:val="24"/>
        </w:rPr>
        <w:t>) as part of a career development award in biostatistics awarded to SDo.</w:t>
      </w:r>
    </w:p>
    <w:p w:rsidR="00CE6B80" w:rsidRPr="00FE3A0B" w:rsidRDefault="00CE6B80" w:rsidP="00292117">
      <w:pPr>
        <w:pStyle w:val="TOC2"/>
        <w:tabs>
          <w:tab w:val="clear" w:pos="7440"/>
          <w:tab w:val="right" w:leader="dot" w:pos="8789"/>
        </w:tabs>
        <w:spacing w:line="480" w:lineRule="auto"/>
        <w:ind w:left="0"/>
        <w:rPr>
          <w:rFonts w:ascii="Times New Roman" w:hAnsi="Times New Roman"/>
          <w:b/>
          <w:szCs w:val="24"/>
        </w:rPr>
      </w:pPr>
    </w:p>
    <w:p w:rsidR="00996E94" w:rsidRPr="00FE3A0B" w:rsidRDefault="00996E94" w:rsidP="00292117">
      <w:pPr>
        <w:spacing w:line="480" w:lineRule="auto"/>
        <w:jc w:val="both"/>
        <w:outlineLvl w:val="0"/>
        <w:rPr>
          <w:rFonts w:ascii="Times New Roman" w:hAnsi="Times New Roman" w:cs="Times New Roman"/>
          <w:bCs/>
          <w:kern w:val="36"/>
          <w:sz w:val="24"/>
          <w:szCs w:val="24"/>
        </w:rPr>
      </w:pPr>
      <w:r w:rsidRPr="00FE3A0B">
        <w:rPr>
          <w:rFonts w:ascii="Times New Roman" w:hAnsi="Times New Roman" w:cs="Times New Roman"/>
          <w:bCs/>
          <w:kern w:val="36"/>
          <w:sz w:val="24"/>
          <w:szCs w:val="24"/>
        </w:rPr>
        <w:t>CONFLICTS OF INTEREST</w:t>
      </w:r>
    </w:p>
    <w:p w:rsidR="002D18C7" w:rsidRPr="00FE3A0B" w:rsidRDefault="00CE6B80" w:rsidP="00292117">
      <w:pPr>
        <w:spacing w:line="480" w:lineRule="auto"/>
        <w:jc w:val="both"/>
        <w:outlineLvl w:val="0"/>
        <w:rPr>
          <w:rFonts w:ascii="Times New Roman" w:hAnsi="Times New Roman" w:cs="Times New Roman"/>
          <w:iCs/>
          <w:color w:val="000033"/>
          <w:sz w:val="24"/>
          <w:szCs w:val="24"/>
        </w:rPr>
      </w:pPr>
      <w:r w:rsidRPr="00FE3A0B">
        <w:rPr>
          <w:rFonts w:ascii="Times New Roman" w:hAnsi="Times New Roman" w:cs="Times New Roman"/>
          <w:iCs/>
          <w:color w:val="000033"/>
          <w:sz w:val="24"/>
          <w:szCs w:val="24"/>
        </w:rPr>
        <w:t>The authors have declared no competing interests exist.</w:t>
      </w:r>
    </w:p>
    <w:p w:rsidR="00C45857" w:rsidRPr="00FE3A0B" w:rsidRDefault="00996E94"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ABSTRACT</w:t>
      </w:r>
    </w:p>
    <w:p w:rsidR="000E207E" w:rsidRPr="00FE3A0B" w:rsidRDefault="00C04952"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Word </w:t>
      </w:r>
      <w:r w:rsidR="00A10CDB" w:rsidRPr="00FE3A0B">
        <w:rPr>
          <w:rFonts w:ascii="Times New Roman" w:hAnsi="Times New Roman" w:cs="Times New Roman"/>
          <w:sz w:val="24"/>
          <w:szCs w:val="24"/>
        </w:rPr>
        <w:t xml:space="preserve">count: </w:t>
      </w:r>
      <w:r w:rsidR="000D39A0" w:rsidRPr="00FE3A0B">
        <w:rPr>
          <w:rFonts w:ascii="Times New Roman" w:hAnsi="Times New Roman" w:cs="Times New Roman"/>
          <w:sz w:val="24"/>
          <w:szCs w:val="24"/>
        </w:rPr>
        <w:t>226</w:t>
      </w:r>
    </w:p>
    <w:p w:rsidR="00C04952" w:rsidRPr="00FE3A0B" w:rsidRDefault="00C04952" w:rsidP="00292117">
      <w:pPr>
        <w:spacing w:after="0" w:line="480" w:lineRule="auto"/>
        <w:jc w:val="both"/>
        <w:rPr>
          <w:rFonts w:ascii="Times New Roman" w:hAnsi="Times New Roman" w:cs="Times New Roman"/>
          <w:b/>
          <w:i/>
          <w:sz w:val="24"/>
          <w:szCs w:val="24"/>
        </w:rPr>
      </w:pPr>
    </w:p>
    <w:p w:rsidR="00C04952" w:rsidRPr="00FE3A0B" w:rsidRDefault="00C85AE0"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Background </w:t>
      </w:r>
    </w:p>
    <w:p w:rsidR="00C04952" w:rsidRPr="00FE3A0B" w:rsidRDefault="00595C48"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Many reviews aim to compare numerous treatments and report results stratified by subgroups (e.g. by d</w:t>
      </w:r>
      <w:r w:rsidR="00CA5B8E" w:rsidRPr="00FE3A0B">
        <w:rPr>
          <w:rFonts w:ascii="Times New Roman" w:hAnsi="Times New Roman" w:cs="Times New Roman"/>
          <w:sz w:val="24"/>
          <w:szCs w:val="24"/>
        </w:rPr>
        <w:t>isease severity</w:t>
      </w:r>
      <w:r w:rsidRPr="00FE3A0B">
        <w:rPr>
          <w:rFonts w:ascii="Times New Roman" w:hAnsi="Times New Roman" w:cs="Times New Roman"/>
          <w:sz w:val="24"/>
          <w:szCs w:val="24"/>
        </w:rPr>
        <w:t xml:space="preserve">). In such cases, a network meta-analysis model including treatment by covariate interactions can estimate the relative effects of all treatment pairings for each subgroup of patients. </w:t>
      </w:r>
      <w:r w:rsidR="002821D6" w:rsidRPr="00FE3A0B">
        <w:rPr>
          <w:rFonts w:ascii="Times New Roman" w:hAnsi="Times New Roman" w:cs="Times New Roman"/>
          <w:sz w:val="24"/>
          <w:szCs w:val="24"/>
        </w:rPr>
        <w:t xml:space="preserve">Two </w:t>
      </w:r>
      <w:r w:rsidR="00F35F5E" w:rsidRPr="00FE3A0B">
        <w:rPr>
          <w:rFonts w:ascii="Times New Roman" w:hAnsi="Times New Roman" w:cs="Times New Roman"/>
          <w:sz w:val="24"/>
          <w:szCs w:val="24"/>
        </w:rPr>
        <w:t>key</w:t>
      </w:r>
      <w:r w:rsidR="002821D6" w:rsidRPr="00FE3A0B">
        <w:rPr>
          <w:rFonts w:ascii="Times New Roman" w:hAnsi="Times New Roman" w:cs="Times New Roman"/>
          <w:sz w:val="24"/>
          <w:szCs w:val="24"/>
        </w:rPr>
        <w:t xml:space="preserve"> assumptions underlie </w:t>
      </w:r>
      <w:r w:rsidRPr="00FE3A0B">
        <w:rPr>
          <w:rFonts w:ascii="Times New Roman" w:hAnsi="Times New Roman" w:cs="Times New Roman"/>
          <w:sz w:val="24"/>
          <w:szCs w:val="24"/>
        </w:rPr>
        <w:t>such models</w:t>
      </w:r>
      <w:r w:rsidR="00A10CDB" w:rsidRPr="00FE3A0B">
        <w:rPr>
          <w:rFonts w:ascii="Times New Roman" w:hAnsi="Times New Roman" w:cs="Times New Roman"/>
          <w:sz w:val="24"/>
          <w:szCs w:val="24"/>
        </w:rPr>
        <w:t>,</w:t>
      </w:r>
      <w:r w:rsidR="004B608B" w:rsidRPr="00FE3A0B">
        <w:rPr>
          <w:rFonts w:ascii="Times New Roman" w:hAnsi="Times New Roman" w:cs="Times New Roman"/>
          <w:sz w:val="24"/>
          <w:szCs w:val="24"/>
        </w:rPr>
        <w:t xml:space="preserve"> consistency of treatment effects and consistency of the regression coefficients for the interactions. </w:t>
      </w:r>
      <w:r w:rsidR="00C85AE0" w:rsidRPr="00FE3A0B">
        <w:rPr>
          <w:rFonts w:ascii="Times New Roman" w:hAnsi="Times New Roman" w:cs="Times New Roman"/>
          <w:sz w:val="24"/>
          <w:szCs w:val="24"/>
        </w:rPr>
        <w:t xml:space="preserve">Consistency may differ depending on the covariate value at which consistency is assessed. </w:t>
      </w:r>
      <w:r w:rsidR="00262309" w:rsidRPr="00FE3A0B">
        <w:rPr>
          <w:rFonts w:ascii="Times New Roman" w:hAnsi="Times New Roman" w:cs="Times New Roman"/>
          <w:sz w:val="24"/>
          <w:szCs w:val="24"/>
        </w:rPr>
        <w:t>F</w:t>
      </w:r>
      <w:r w:rsidR="00AF4170" w:rsidRPr="00FE3A0B">
        <w:rPr>
          <w:rFonts w:ascii="Times New Roman" w:hAnsi="Times New Roman" w:cs="Times New Roman"/>
          <w:sz w:val="24"/>
          <w:szCs w:val="24"/>
        </w:rPr>
        <w:t>or valid inference</w:t>
      </w:r>
      <w:r w:rsidR="00DA1E49" w:rsidRPr="00FE3A0B">
        <w:rPr>
          <w:rFonts w:ascii="Times New Roman" w:hAnsi="Times New Roman" w:cs="Times New Roman"/>
          <w:sz w:val="24"/>
          <w:szCs w:val="24"/>
        </w:rPr>
        <w:t>,</w:t>
      </w:r>
      <w:r w:rsidR="00AF4170" w:rsidRPr="00FE3A0B">
        <w:rPr>
          <w:rFonts w:ascii="Times New Roman" w:hAnsi="Times New Roman" w:cs="Times New Roman"/>
          <w:sz w:val="24"/>
          <w:szCs w:val="24"/>
        </w:rPr>
        <w:t xml:space="preserve"> we need to be confident of consistency </w:t>
      </w:r>
      <w:r w:rsidR="00BD316A" w:rsidRPr="00FE3A0B">
        <w:rPr>
          <w:rFonts w:ascii="Times New Roman" w:hAnsi="Times New Roman" w:cs="Times New Roman"/>
          <w:sz w:val="24"/>
          <w:szCs w:val="24"/>
        </w:rPr>
        <w:t xml:space="preserve">for </w:t>
      </w:r>
      <w:r w:rsidR="00AF4170" w:rsidRPr="00FE3A0B">
        <w:rPr>
          <w:rFonts w:ascii="Times New Roman" w:hAnsi="Times New Roman" w:cs="Times New Roman"/>
          <w:sz w:val="24"/>
          <w:szCs w:val="24"/>
        </w:rPr>
        <w:t xml:space="preserve">the </w:t>
      </w:r>
      <w:r w:rsidR="00BD316A" w:rsidRPr="00FE3A0B">
        <w:rPr>
          <w:rFonts w:ascii="Times New Roman" w:hAnsi="Times New Roman" w:cs="Times New Roman"/>
          <w:sz w:val="24"/>
          <w:szCs w:val="24"/>
        </w:rPr>
        <w:t xml:space="preserve">relevant </w:t>
      </w:r>
      <w:r w:rsidR="00AF4170" w:rsidRPr="00FE3A0B">
        <w:rPr>
          <w:rFonts w:ascii="Times New Roman" w:hAnsi="Times New Roman" w:cs="Times New Roman"/>
          <w:sz w:val="24"/>
          <w:szCs w:val="24"/>
        </w:rPr>
        <w:t>range of covariate values. In this paper</w:t>
      </w:r>
      <w:r w:rsidR="00A10CDB" w:rsidRPr="00FE3A0B">
        <w:rPr>
          <w:rFonts w:ascii="Times New Roman" w:hAnsi="Times New Roman" w:cs="Times New Roman"/>
          <w:sz w:val="24"/>
          <w:szCs w:val="24"/>
        </w:rPr>
        <w:t>,</w:t>
      </w:r>
      <w:r w:rsidR="00AF4170" w:rsidRPr="00FE3A0B">
        <w:rPr>
          <w:rFonts w:ascii="Times New Roman" w:hAnsi="Times New Roman" w:cs="Times New Roman"/>
          <w:sz w:val="24"/>
          <w:szCs w:val="24"/>
        </w:rPr>
        <w:t xml:space="preserve"> w</w:t>
      </w:r>
      <w:r w:rsidR="00112F96" w:rsidRPr="00FE3A0B">
        <w:rPr>
          <w:rFonts w:ascii="Times New Roman" w:hAnsi="Times New Roman" w:cs="Times New Roman"/>
          <w:sz w:val="24"/>
          <w:szCs w:val="24"/>
        </w:rPr>
        <w:t xml:space="preserve">e demonstrate how </w:t>
      </w:r>
      <w:r w:rsidR="00AF4170" w:rsidRPr="00FE3A0B">
        <w:rPr>
          <w:rFonts w:ascii="Times New Roman" w:hAnsi="Times New Roman" w:cs="Times New Roman"/>
          <w:sz w:val="24"/>
          <w:szCs w:val="24"/>
        </w:rPr>
        <w:t xml:space="preserve">to </w:t>
      </w:r>
      <w:r w:rsidR="00810F33" w:rsidRPr="00FE3A0B">
        <w:rPr>
          <w:rFonts w:ascii="Times New Roman" w:hAnsi="Times New Roman" w:cs="Times New Roman"/>
          <w:sz w:val="24"/>
          <w:szCs w:val="24"/>
        </w:rPr>
        <w:t>assess consistency of</w:t>
      </w:r>
      <w:r w:rsidR="00F16F1B" w:rsidRPr="00FE3A0B">
        <w:rPr>
          <w:rFonts w:ascii="Times New Roman" w:hAnsi="Times New Roman" w:cs="Times New Roman"/>
          <w:sz w:val="24"/>
          <w:szCs w:val="24"/>
        </w:rPr>
        <w:t xml:space="preserve"> treatment effect</w:t>
      </w:r>
      <w:r w:rsidR="00262309" w:rsidRPr="00FE3A0B">
        <w:rPr>
          <w:rFonts w:ascii="Times New Roman" w:hAnsi="Times New Roman" w:cs="Times New Roman"/>
          <w:sz w:val="24"/>
          <w:szCs w:val="24"/>
        </w:rPr>
        <w:t>s</w:t>
      </w:r>
      <w:r w:rsidR="00F16F1B" w:rsidRPr="00FE3A0B">
        <w:rPr>
          <w:rFonts w:ascii="Times New Roman" w:hAnsi="Times New Roman" w:cs="Times New Roman"/>
          <w:sz w:val="24"/>
          <w:szCs w:val="24"/>
        </w:rPr>
        <w:t xml:space="preserve"> </w:t>
      </w:r>
      <w:r w:rsidR="00F21B7A" w:rsidRPr="00FE3A0B">
        <w:rPr>
          <w:rFonts w:ascii="Times New Roman" w:hAnsi="Times New Roman" w:cs="Times New Roman"/>
          <w:sz w:val="24"/>
          <w:szCs w:val="24"/>
        </w:rPr>
        <w:t>from</w:t>
      </w:r>
      <w:r w:rsidR="00F16F1B" w:rsidRPr="00FE3A0B">
        <w:rPr>
          <w:rFonts w:ascii="Times New Roman" w:hAnsi="Times New Roman" w:cs="Times New Roman"/>
          <w:sz w:val="24"/>
          <w:szCs w:val="24"/>
        </w:rPr>
        <w:t xml:space="preserve"> direct </w:t>
      </w:r>
      <w:r w:rsidR="00E97D3C" w:rsidRPr="00FE3A0B">
        <w:rPr>
          <w:rFonts w:ascii="Times New Roman" w:hAnsi="Times New Roman" w:cs="Times New Roman"/>
          <w:sz w:val="24"/>
          <w:szCs w:val="24"/>
        </w:rPr>
        <w:t xml:space="preserve">and indirect evidence </w:t>
      </w:r>
      <w:r w:rsidR="00F16F1B" w:rsidRPr="00FE3A0B">
        <w:rPr>
          <w:rFonts w:ascii="Times New Roman" w:hAnsi="Times New Roman" w:cs="Times New Roman"/>
          <w:sz w:val="24"/>
          <w:szCs w:val="24"/>
        </w:rPr>
        <w:t xml:space="preserve">at </w:t>
      </w:r>
      <w:r w:rsidR="00A10CDB" w:rsidRPr="00FE3A0B">
        <w:rPr>
          <w:rFonts w:ascii="Times New Roman" w:hAnsi="Times New Roman" w:cs="Times New Roman"/>
          <w:sz w:val="24"/>
          <w:szCs w:val="24"/>
        </w:rPr>
        <w:t>various</w:t>
      </w:r>
      <w:r w:rsidR="00F16F1B" w:rsidRPr="00FE3A0B">
        <w:rPr>
          <w:rFonts w:ascii="Times New Roman" w:hAnsi="Times New Roman" w:cs="Times New Roman"/>
          <w:sz w:val="24"/>
          <w:szCs w:val="24"/>
        </w:rPr>
        <w:t xml:space="preserve"> covariate value</w:t>
      </w:r>
      <w:r w:rsidR="00A10CDB" w:rsidRPr="00FE3A0B">
        <w:rPr>
          <w:rFonts w:ascii="Times New Roman" w:hAnsi="Times New Roman" w:cs="Times New Roman"/>
          <w:sz w:val="24"/>
          <w:szCs w:val="24"/>
        </w:rPr>
        <w:t>s</w:t>
      </w:r>
      <w:r w:rsidR="00EF4222" w:rsidRPr="00FE3A0B">
        <w:rPr>
          <w:rFonts w:ascii="Times New Roman" w:hAnsi="Times New Roman" w:cs="Times New Roman"/>
          <w:sz w:val="24"/>
          <w:szCs w:val="24"/>
        </w:rPr>
        <w:t xml:space="preserve">. </w:t>
      </w:r>
    </w:p>
    <w:p w:rsidR="00595C48" w:rsidRPr="00FE3A0B" w:rsidRDefault="00595C48" w:rsidP="00292117">
      <w:pPr>
        <w:spacing w:after="0" w:line="480" w:lineRule="auto"/>
        <w:jc w:val="both"/>
        <w:rPr>
          <w:rFonts w:ascii="Times New Roman" w:hAnsi="Times New Roman" w:cs="Times New Roman"/>
          <w:sz w:val="24"/>
          <w:szCs w:val="24"/>
        </w:rPr>
      </w:pPr>
    </w:p>
    <w:p w:rsidR="00C04952" w:rsidRPr="00FE3A0B" w:rsidRDefault="00C85AE0"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Methods</w:t>
      </w:r>
    </w:p>
    <w:p w:rsidR="00C04952" w:rsidRPr="00FE3A0B" w:rsidRDefault="00C04952"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Consistency is assessed using visual inspection, inconsistency estimates and </w:t>
      </w:r>
      <w:r w:rsidR="001364B4" w:rsidRPr="00FE3A0B">
        <w:rPr>
          <w:rFonts w:ascii="Times New Roman" w:hAnsi="Times New Roman" w:cs="Times New Roman"/>
          <w:sz w:val="24"/>
          <w:szCs w:val="24"/>
        </w:rPr>
        <w:t>probabilities</w:t>
      </w:r>
      <w:r w:rsidRPr="00FE3A0B">
        <w:rPr>
          <w:rFonts w:ascii="Times New Roman" w:hAnsi="Times New Roman" w:cs="Times New Roman"/>
          <w:sz w:val="24"/>
          <w:szCs w:val="24"/>
        </w:rPr>
        <w:t xml:space="preserve">. The method is applied to an individual patient dataset </w:t>
      </w:r>
      <w:r w:rsidR="00595C48" w:rsidRPr="00FE3A0B">
        <w:rPr>
          <w:rFonts w:ascii="Times New Roman" w:hAnsi="Times New Roman" w:cs="Times New Roman"/>
          <w:sz w:val="24"/>
          <w:szCs w:val="24"/>
        </w:rPr>
        <w:t xml:space="preserve">comparing </w:t>
      </w:r>
      <w:proofErr w:type="spellStart"/>
      <w:r w:rsidR="00595C48" w:rsidRPr="00FE3A0B">
        <w:rPr>
          <w:rFonts w:ascii="Times New Roman" w:hAnsi="Times New Roman" w:cs="Times New Roman"/>
          <w:sz w:val="24"/>
          <w:szCs w:val="24"/>
        </w:rPr>
        <w:t>artemisinin</w:t>
      </w:r>
      <w:proofErr w:type="spellEnd"/>
      <w:r w:rsidR="00595C48" w:rsidRPr="00FE3A0B">
        <w:rPr>
          <w:rFonts w:ascii="Times New Roman" w:hAnsi="Times New Roman" w:cs="Times New Roman"/>
          <w:sz w:val="24"/>
          <w:szCs w:val="24"/>
        </w:rPr>
        <w:t xml:space="preserve"> combination therapies for treating uncomplicated malaria in children using the covariate age.</w:t>
      </w:r>
      <w:r w:rsidRPr="00FE3A0B">
        <w:rPr>
          <w:rFonts w:ascii="Times New Roman" w:hAnsi="Times New Roman" w:cs="Times New Roman"/>
          <w:sz w:val="24"/>
          <w:szCs w:val="24"/>
        </w:rPr>
        <w:t xml:space="preserve"> </w:t>
      </w:r>
    </w:p>
    <w:p w:rsidR="00C04952" w:rsidRPr="00FE3A0B" w:rsidRDefault="00C04952" w:rsidP="00292117">
      <w:pPr>
        <w:spacing w:after="0" w:line="480" w:lineRule="auto"/>
        <w:jc w:val="both"/>
        <w:rPr>
          <w:rFonts w:ascii="Times New Roman" w:hAnsi="Times New Roman" w:cs="Times New Roman"/>
          <w:b/>
          <w:i/>
          <w:sz w:val="24"/>
          <w:szCs w:val="24"/>
        </w:rPr>
      </w:pPr>
    </w:p>
    <w:p w:rsidR="00C04952" w:rsidRPr="00FE3A0B" w:rsidRDefault="00C04952"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Results</w:t>
      </w:r>
    </w:p>
    <w:p w:rsidR="000D39A0" w:rsidRPr="00FE3A0B" w:rsidRDefault="00822A7E"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The magnitude of the inconsistency appears to be decreas</w:t>
      </w:r>
      <w:r w:rsidR="00FC7603" w:rsidRPr="00FE3A0B">
        <w:rPr>
          <w:rFonts w:ascii="Times New Roman" w:hAnsi="Times New Roman" w:cs="Times New Roman"/>
          <w:sz w:val="24"/>
          <w:szCs w:val="24"/>
        </w:rPr>
        <w:t>ing</w:t>
      </w:r>
      <w:r w:rsidRPr="00FE3A0B">
        <w:rPr>
          <w:rFonts w:ascii="Times New Roman" w:hAnsi="Times New Roman" w:cs="Times New Roman"/>
          <w:sz w:val="24"/>
          <w:szCs w:val="24"/>
        </w:rPr>
        <w:t xml:space="preserve"> with increasing age for each comparison. </w:t>
      </w:r>
      <w:r w:rsidR="00BA56DF" w:rsidRPr="00FE3A0B">
        <w:rPr>
          <w:rFonts w:ascii="Times New Roman" w:hAnsi="Times New Roman" w:cs="Times New Roman"/>
          <w:sz w:val="24"/>
          <w:szCs w:val="24"/>
        </w:rPr>
        <w:t xml:space="preserve">For </w:t>
      </w:r>
      <w:r w:rsidR="00262309" w:rsidRPr="00FE3A0B">
        <w:rPr>
          <w:rFonts w:ascii="Times New Roman" w:hAnsi="Times New Roman" w:cs="Times New Roman"/>
          <w:sz w:val="24"/>
          <w:szCs w:val="24"/>
        </w:rPr>
        <w:t>one comparison</w:t>
      </w:r>
      <w:r w:rsidR="000E4FEA" w:rsidRPr="00FE3A0B">
        <w:rPr>
          <w:rFonts w:ascii="Times New Roman" w:hAnsi="Times New Roman" w:cs="Times New Roman"/>
          <w:sz w:val="24"/>
          <w:szCs w:val="24"/>
        </w:rPr>
        <w:t xml:space="preserve">, </w:t>
      </w:r>
      <w:r w:rsidR="004A0C1A" w:rsidRPr="00FE3A0B">
        <w:rPr>
          <w:rFonts w:ascii="Times New Roman" w:hAnsi="Times New Roman" w:cs="Times New Roman"/>
          <w:sz w:val="24"/>
          <w:szCs w:val="24"/>
        </w:rPr>
        <w:t xml:space="preserve">direct </w:t>
      </w:r>
      <w:r w:rsidR="00F86B16" w:rsidRPr="00FE3A0B">
        <w:rPr>
          <w:rFonts w:ascii="Times New Roman" w:hAnsi="Times New Roman" w:cs="Times New Roman"/>
          <w:sz w:val="24"/>
          <w:szCs w:val="24"/>
        </w:rPr>
        <w:t>and</w:t>
      </w:r>
      <w:r w:rsidR="004A0C1A" w:rsidRPr="00FE3A0B">
        <w:rPr>
          <w:rFonts w:ascii="Times New Roman" w:hAnsi="Times New Roman" w:cs="Times New Roman"/>
          <w:sz w:val="24"/>
          <w:szCs w:val="24"/>
        </w:rPr>
        <w:t xml:space="preserve"> indirect evidence</w:t>
      </w:r>
      <w:r w:rsidR="00F86B16" w:rsidRPr="00FE3A0B">
        <w:rPr>
          <w:rFonts w:ascii="Times New Roman" w:hAnsi="Times New Roman" w:cs="Times New Roman"/>
          <w:sz w:val="24"/>
          <w:szCs w:val="24"/>
        </w:rPr>
        <w:t xml:space="preserve"> differ</w:t>
      </w:r>
      <w:r w:rsidR="004A0C1A" w:rsidRPr="00FE3A0B">
        <w:rPr>
          <w:rFonts w:ascii="Times New Roman" w:hAnsi="Times New Roman" w:cs="Times New Roman"/>
          <w:sz w:val="24"/>
          <w:szCs w:val="24"/>
        </w:rPr>
        <w:t xml:space="preserve"> for age</w:t>
      </w:r>
      <w:r w:rsidR="00112925" w:rsidRPr="00FE3A0B">
        <w:rPr>
          <w:rFonts w:ascii="Times New Roman" w:hAnsi="Times New Roman" w:cs="Times New Roman"/>
          <w:sz w:val="24"/>
          <w:szCs w:val="24"/>
        </w:rPr>
        <w:t xml:space="preserve"> </w:t>
      </w:r>
      <w:r w:rsidR="000E4FEA" w:rsidRPr="00FE3A0B">
        <w:rPr>
          <w:rFonts w:ascii="Times New Roman" w:hAnsi="Times New Roman" w:cs="Times New Roman"/>
          <w:sz w:val="24"/>
          <w:szCs w:val="24"/>
        </w:rPr>
        <w:t>one</w:t>
      </w:r>
      <w:r w:rsidR="004A0C1A" w:rsidRPr="00FE3A0B">
        <w:rPr>
          <w:rFonts w:ascii="Times New Roman" w:hAnsi="Times New Roman" w:cs="Times New Roman"/>
          <w:sz w:val="24"/>
          <w:szCs w:val="24"/>
        </w:rPr>
        <w:t xml:space="preserve"> </w:t>
      </w:r>
      <w:r w:rsidR="006C4D42" w:rsidRPr="00FE3A0B">
        <w:rPr>
          <w:rFonts w:ascii="Times New Roman" w:hAnsi="Times New Roman" w:cs="Times New Roman"/>
          <w:sz w:val="24"/>
          <w:szCs w:val="24"/>
        </w:rPr>
        <w:t>(P=0.05)</w:t>
      </w:r>
      <w:r w:rsidR="000D39A0" w:rsidRPr="00FE3A0B">
        <w:rPr>
          <w:rFonts w:ascii="Times New Roman" w:hAnsi="Times New Roman" w:cs="Times New Roman"/>
          <w:sz w:val="24"/>
          <w:szCs w:val="24"/>
        </w:rPr>
        <w:t xml:space="preserve"> and this brings results for age one for all comparisons into question</w:t>
      </w:r>
      <w:r w:rsidR="00112925" w:rsidRPr="00FE3A0B">
        <w:rPr>
          <w:rFonts w:ascii="Times New Roman" w:hAnsi="Times New Roman" w:cs="Times New Roman"/>
          <w:sz w:val="24"/>
          <w:szCs w:val="24"/>
        </w:rPr>
        <w:t>.</w:t>
      </w:r>
      <w:r w:rsidRPr="00FE3A0B">
        <w:rPr>
          <w:rFonts w:ascii="Times New Roman" w:hAnsi="Times New Roman" w:cs="Times New Roman"/>
          <w:sz w:val="24"/>
          <w:szCs w:val="24"/>
        </w:rPr>
        <w:t xml:space="preserve"> </w:t>
      </w:r>
    </w:p>
    <w:p w:rsidR="00C04952" w:rsidRPr="00FE3A0B" w:rsidRDefault="00C04952" w:rsidP="00292117">
      <w:pPr>
        <w:spacing w:after="0" w:line="480" w:lineRule="auto"/>
        <w:jc w:val="both"/>
        <w:rPr>
          <w:rFonts w:ascii="Times New Roman" w:hAnsi="Times New Roman" w:cs="Times New Roman"/>
          <w:sz w:val="24"/>
          <w:szCs w:val="24"/>
        </w:rPr>
      </w:pPr>
    </w:p>
    <w:p w:rsidR="00C04952" w:rsidRPr="00FE3A0B" w:rsidRDefault="00C04952"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Conclusion</w:t>
      </w:r>
    </w:p>
    <w:p w:rsidR="00F86B16" w:rsidRPr="00FE3A0B" w:rsidRDefault="00F86B16" w:rsidP="00292117">
      <w:pPr>
        <w:pStyle w:val="CommentText"/>
        <w:tabs>
          <w:tab w:val="left" w:pos="0"/>
          <w:tab w:val="left" w:pos="4962"/>
        </w:tabs>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When fitting models including interactions, the consistency of direct and indirect evidence must be assessed </w:t>
      </w:r>
      <w:r w:rsidR="000357D6" w:rsidRPr="00FE3A0B">
        <w:rPr>
          <w:rFonts w:ascii="Times New Roman" w:hAnsi="Times New Roman" w:cs="Times New Roman"/>
          <w:sz w:val="24"/>
          <w:szCs w:val="24"/>
        </w:rPr>
        <w:t xml:space="preserve">across the range </w:t>
      </w:r>
      <w:r w:rsidR="00262309" w:rsidRPr="00FE3A0B">
        <w:rPr>
          <w:rFonts w:ascii="Times New Roman" w:hAnsi="Times New Roman" w:cs="Times New Roman"/>
          <w:sz w:val="24"/>
          <w:szCs w:val="24"/>
        </w:rPr>
        <w:t xml:space="preserve">of covariates </w:t>
      </w:r>
      <w:r w:rsidR="000357D6" w:rsidRPr="00FE3A0B">
        <w:rPr>
          <w:rFonts w:ascii="Times New Roman" w:hAnsi="Times New Roman" w:cs="Times New Roman"/>
          <w:sz w:val="24"/>
          <w:szCs w:val="24"/>
        </w:rPr>
        <w:t xml:space="preserve">included in the trials. </w:t>
      </w:r>
      <w:r w:rsidRPr="00FE3A0B">
        <w:rPr>
          <w:rFonts w:ascii="Times New Roman" w:hAnsi="Times New Roman" w:cs="Times New Roman"/>
          <w:sz w:val="24"/>
          <w:szCs w:val="24"/>
        </w:rPr>
        <w:t>Clinical inferences</w:t>
      </w:r>
      <w:r w:rsidR="000357D6" w:rsidRPr="00FE3A0B">
        <w:rPr>
          <w:rFonts w:ascii="Times New Roman" w:hAnsi="Times New Roman" w:cs="Times New Roman"/>
          <w:sz w:val="24"/>
          <w:szCs w:val="24"/>
        </w:rPr>
        <w:t xml:space="preserve"> are only valid for</w:t>
      </w:r>
      <w:r w:rsidRPr="00FE3A0B">
        <w:rPr>
          <w:rFonts w:ascii="Times New Roman" w:hAnsi="Times New Roman" w:cs="Times New Roman"/>
          <w:sz w:val="24"/>
          <w:szCs w:val="24"/>
        </w:rPr>
        <w:t xml:space="preserve"> covariate values for which results are consistent. </w:t>
      </w:r>
    </w:p>
    <w:p w:rsidR="002D18C7" w:rsidRPr="00FE3A0B" w:rsidRDefault="002D18C7" w:rsidP="00292117">
      <w:pPr>
        <w:pStyle w:val="CommentText"/>
        <w:tabs>
          <w:tab w:val="left" w:pos="0"/>
          <w:tab w:val="left" w:pos="4962"/>
        </w:tabs>
        <w:spacing w:after="0" w:line="480" w:lineRule="auto"/>
        <w:jc w:val="both"/>
        <w:rPr>
          <w:rFonts w:ascii="Times New Roman" w:hAnsi="Times New Roman" w:cs="Times New Roman"/>
          <w:sz w:val="24"/>
          <w:szCs w:val="24"/>
        </w:rPr>
      </w:pPr>
    </w:p>
    <w:p w:rsidR="00996E94" w:rsidRPr="00FE3A0B" w:rsidRDefault="00996E94" w:rsidP="00292117">
      <w:pPr>
        <w:spacing w:after="0" w:line="480" w:lineRule="auto"/>
        <w:jc w:val="both"/>
        <w:rPr>
          <w:rFonts w:ascii="Times New Roman" w:eastAsia="Calibri" w:hAnsi="Times New Roman" w:cs="Times New Roman"/>
          <w:sz w:val="24"/>
          <w:szCs w:val="24"/>
        </w:rPr>
      </w:pPr>
      <w:r w:rsidRPr="00FE3A0B">
        <w:rPr>
          <w:rFonts w:ascii="Times New Roman" w:eastAsia="Calibri" w:hAnsi="Times New Roman" w:cs="Times New Roman"/>
          <w:sz w:val="24"/>
          <w:szCs w:val="24"/>
        </w:rPr>
        <w:lastRenderedPageBreak/>
        <w:t>KEYWORDS</w:t>
      </w:r>
    </w:p>
    <w:p w:rsidR="002D18C7" w:rsidRPr="00FE3A0B" w:rsidRDefault="00996E94" w:rsidP="009F02BA">
      <w:pPr>
        <w:spacing w:after="0" w:line="480" w:lineRule="auto"/>
        <w:jc w:val="both"/>
        <w:rPr>
          <w:rFonts w:ascii="Times New Roman" w:eastAsia="Calibri" w:hAnsi="Times New Roman" w:cs="Times New Roman"/>
          <w:sz w:val="24"/>
          <w:szCs w:val="24"/>
        </w:rPr>
      </w:pPr>
      <w:proofErr w:type="gramStart"/>
      <w:r w:rsidRPr="00FE3A0B">
        <w:rPr>
          <w:rFonts w:ascii="Times New Roman" w:eastAsia="Calibri" w:hAnsi="Times New Roman" w:cs="Times New Roman"/>
          <w:sz w:val="24"/>
          <w:szCs w:val="24"/>
        </w:rPr>
        <w:t>Consistency</w:t>
      </w:r>
      <w:r w:rsidR="002D18C7" w:rsidRPr="00FE3A0B">
        <w:rPr>
          <w:rFonts w:ascii="Times New Roman" w:eastAsia="Calibri" w:hAnsi="Times New Roman" w:cs="Times New Roman"/>
          <w:sz w:val="24"/>
          <w:szCs w:val="24"/>
        </w:rPr>
        <w:t xml:space="preserve">; meta-regression; </w:t>
      </w:r>
      <w:r w:rsidR="00B957C0" w:rsidRPr="00FE3A0B">
        <w:rPr>
          <w:rFonts w:ascii="Times New Roman" w:eastAsia="Calibri" w:hAnsi="Times New Roman" w:cs="Times New Roman"/>
          <w:sz w:val="24"/>
          <w:szCs w:val="24"/>
        </w:rPr>
        <w:t>indirect</w:t>
      </w:r>
      <w:r w:rsidR="002D18C7" w:rsidRPr="00FE3A0B">
        <w:rPr>
          <w:rFonts w:ascii="Times New Roman" w:eastAsia="Calibri" w:hAnsi="Times New Roman" w:cs="Times New Roman"/>
          <w:sz w:val="24"/>
          <w:szCs w:val="24"/>
        </w:rPr>
        <w:t xml:space="preserve"> comparison; network meta-an</w:t>
      </w:r>
      <w:r w:rsidR="00B957C0" w:rsidRPr="00FE3A0B">
        <w:rPr>
          <w:rFonts w:ascii="Times New Roman" w:eastAsia="Calibri" w:hAnsi="Times New Roman" w:cs="Times New Roman"/>
          <w:sz w:val="24"/>
          <w:szCs w:val="24"/>
        </w:rPr>
        <w:t>alysis; individual patient data</w:t>
      </w:r>
      <w:r w:rsidR="00281B5A" w:rsidRPr="00FE3A0B">
        <w:rPr>
          <w:rFonts w:ascii="Times New Roman" w:eastAsia="Calibri" w:hAnsi="Times New Roman" w:cs="Times New Roman"/>
          <w:sz w:val="24"/>
          <w:szCs w:val="24"/>
        </w:rPr>
        <w:t xml:space="preserve">; </w:t>
      </w:r>
      <w:r w:rsidR="009F02BA" w:rsidRPr="00FE3A0B">
        <w:rPr>
          <w:rFonts w:ascii="Times New Roman" w:eastAsia="Calibri" w:hAnsi="Times New Roman" w:cs="Times New Roman"/>
          <w:sz w:val="24"/>
          <w:szCs w:val="24"/>
        </w:rPr>
        <w:t>treatment by covariate interaction</w:t>
      </w:r>
      <w:r w:rsidR="00281B5A" w:rsidRPr="00FE3A0B">
        <w:rPr>
          <w:rFonts w:ascii="Times New Roman" w:eastAsia="Calibri" w:hAnsi="Times New Roman" w:cs="Times New Roman"/>
          <w:sz w:val="24"/>
          <w:szCs w:val="24"/>
        </w:rPr>
        <w:t>.</w:t>
      </w:r>
      <w:proofErr w:type="gramEnd"/>
      <w:r w:rsidR="002D18C7" w:rsidRPr="00FE3A0B">
        <w:rPr>
          <w:rFonts w:ascii="Times New Roman" w:hAnsi="Times New Roman" w:cs="Times New Roman"/>
          <w:sz w:val="24"/>
          <w:szCs w:val="24"/>
        </w:rPr>
        <w:br w:type="page"/>
      </w:r>
    </w:p>
    <w:p w:rsidR="00CC4D92" w:rsidRPr="00FE3A0B" w:rsidRDefault="00CC4D92" w:rsidP="00292117">
      <w:pPr>
        <w:pStyle w:val="CommentText"/>
        <w:numPr>
          <w:ilvl w:val="0"/>
          <w:numId w:val="32"/>
        </w:numPr>
        <w:tabs>
          <w:tab w:val="left" w:pos="0"/>
          <w:tab w:val="left" w:pos="4962"/>
        </w:tabs>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INTRODUCTION</w:t>
      </w:r>
    </w:p>
    <w:p w:rsidR="009F5F0E" w:rsidRPr="00FE3A0B" w:rsidRDefault="000F71C7"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When many treatments (e.g.</w:t>
      </w:r>
      <w:r w:rsidR="00C22898" w:rsidRPr="00FE3A0B">
        <w:rPr>
          <w:rFonts w:ascii="Times New Roman" w:hAnsi="Times New Roman" w:cs="Times New Roman"/>
          <w:sz w:val="24"/>
          <w:szCs w:val="24"/>
        </w:rPr>
        <w:t xml:space="preserve"> treatment</w:t>
      </w:r>
      <w:r w:rsidRPr="00FE3A0B">
        <w:rPr>
          <w:rFonts w:ascii="Times New Roman" w:hAnsi="Times New Roman" w:cs="Times New Roman"/>
          <w:sz w:val="24"/>
          <w:szCs w:val="24"/>
        </w:rPr>
        <w:t xml:space="preserve"> </w:t>
      </w:r>
      <w:r w:rsidRPr="00FE3A0B">
        <w:rPr>
          <w:rFonts w:ascii="Times New Roman" w:hAnsi="Times New Roman" w:cs="Times New Roman"/>
          <w:i/>
          <w:sz w:val="24"/>
          <w:szCs w:val="24"/>
        </w:rPr>
        <w:t>1</w:t>
      </w:r>
      <w:r w:rsidRPr="00FE3A0B">
        <w:rPr>
          <w:rFonts w:ascii="Times New Roman" w:hAnsi="Times New Roman" w:cs="Times New Roman"/>
          <w:sz w:val="24"/>
          <w:szCs w:val="24"/>
        </w:rPr>
        <w:t xml:space="preserve">, </w:t>
      </w:r>
      <w:r w:rsidRPr="00FE3A0B">
        <w:rPr>
          <w:rFonts w:ascii="Times New Roman" w:hAnsi="Times New Roman" w:cs="Times New Roman"/>
          <w:i/>
          <w:iCs/>
          <w:sz w:val="24"/>
          <w:szCs w:val="24"/>
        </w:rPr>
        <w:t>2</w:t>
      </w:r>
      <w:r w:rsidRPr="00FE3A0B">
        <w:rPr>
          <w:rFonts w:ascii="Times New Roman" w:hAnsi="Times New Roman" w:cs="Times New Roman"/>
          <w:sz w:val="24"/>
          <w:szCs w:val="24"/>
        </w:rPr>
        <w:t xml:space="preserve">, </w:t>
      </w:r>
      <w:r w:rsidRPr="00FE3A0B">
        <w:rPr>
          <w:rFonts w:ascii="Times New Roman" w:hAnsi="Times New Roman" w:cs="Times New Roman"/>
          <w:i/>
          <w:iCs/>
          <w:sz w:val="24"/>
          <w:szCs w:val="24"/>
        </w:rPr>
        <w:t>3</w:t>
      </w:r>
      <w:r w:rsidRPr="00FE3A0B">
        <w:rPr>
          <w:rFonts w:ascii="Times New Roman" w:hAnsi="Times New Roman" w:cs="Times New Roman"/>
          <w:sz w:val="24"/>
          <w:szCs w:val="24"/>
        </w:rPr>
        <w:t>) exist for the same condition</w:t>
      </w:r>
      <w:r w:rsidR="00E41EAF" w:rsidRPr="00FE3A0B">
        <w:rPr>
          <w:rFonts w:ascii="Times New Roman" w:hAnsi="Times New Roman" w:cs="Times New Roman"/>
          <w:sz w:val="24"/>
          <w:szCs w:val="24"/>
        </w:rPr>
        <w:t xml:space="preserve"> and they form a connected network</w:t>
      </w:r>
      <w:r w:rsidRPr="00FE3A0B">
        <w:rPr>
          <w:rFonts w:ascii="Times New Roman" w:hAnsi="Times New Roman" w:cs="Times New Roman"/>
          <w:sz w:val="24"/>
          <w:szCs w:val="24"/>
        </w:rPr>
        <w:t xml:space="preserve">, network meta-analysis (NMA) </w:t>
      </w:r>
      <w:r w:rsidR="00BD464C" w:rsidRPr="00FE3A0B">
        <w:rPr>
          <w:rFonts w:ascii="Times New Roman" w:hAnsi="Times New Roman" w:cs="Times New Roman"/>
          <w:sz w:val="24"/>
          <w:szCs w:val="24"/>
        </w:rPr>
        <w:t>can</w:t>
      </w:r>
      <w:r w:rsidRPr="00FE3A0B">
        <w:rPr>
          <w:rFonts w:ascii="Times New Roman" w:hAnsi="Times New Roman" w:cs="Times New Roman"/>
          <w:sz w:val="24"/>
          <w:szCs w:val="24"/>
        </w:rPr>
        <w:t xml:space="preserve"> estimate the relative effects of all treatment pairings (e.g. </w:t>
      </w:r>
      <w:r w:rsidRPr="00FE3A0B">
        <w:rPr>
          <w:rFonts w:ascii="Times New Roman" w:hAnsi="Times New Roman" w:cs="Times New Roman"/>
          <w:i/>
          <w:sz w:val="24"/>
          <w:szCs w:val="24"/>
        </w:rPr>
        <w:t xml:space="preserve">2 </w:t>
      </w:r>
      <w:r w:rsidR="00EF4222" w:rsidRPr="00FE3A0B">
        <w:rPr>
          <w:rFonts w:ascii="Times New Roman" w:hAnsi="Times New Roman" w:cs="Times New Roman"/>
          <w:sz w:val="24"/>
          <w:szCs w:val="24"/>
        </w:rPr>
        <w:t>vs.</w:t>
      </w:r>
      <w:r w:rsidRPr="00FE3A0B">
        <w:rPr>
          <w:rFonts w:ascii="Times New Roman" w:hAnsi="Times New Roman" w:cs="Times New Roman"/>
          <w:i/>
          <w:sz w:val="24"/>
          <w:szCs w:val="24"/>
        </w:rPr>
        <w:t xml:space="preserve"> 1</w:t>
      </w:r>
      <w:r w:rsidRPr="00FE3A0B">
        <w:rPr>
          <w:rFonts w:ascii="Times New Roman" w:hAnsi="Times New Roman" w:cs="Times New Roman"/>
          <w:sz w:val="24"/>
          <w:szCs w:val="24"/>
        </w:rPr>
        <w:t>,</w:t>
      </w:r>
      <w:r w:rsidRPr="00FE3A0B">
        <w:rPr>
          <w:rFonts w:ascii="Times New Roman" w:hAnsi="Times New Roman" w:cs="Times New Roman"/>
          <w:i/>
          <w:sz w:val="24"/>
          <w:szCs w:val="24"/>
        </w:rPr>
        <w:t xml:space="preserve"> 3 </w:t>
      </w:r>
      <w:r w:rsidR="00EF4222" w:rsidRPr="00FE3A0B">
        <w:rPr>
          <w:rFonts w:ascii="Times New Roman" w:hAnsi="Times New Roman" w:cs="Times New Roman"/>
          <w:sz w:val="24"/>
          <w:szCs w:val="24"/>
        </w:rPr>
        <w:t>vs.</w:t>
      </w:r>
      <w:r w:rsidRPr="00FE3A0B">
        <w:rPr>
          <w:rFonts w:ascii="Times New Roman" w:hAnsi="Times New Roman" w:cs="Times New Roman"/>
          <w:i/>
          <w:sz w:val="24"/>
          <w:szCs w:val="24"/>
        </w:rPr>
        <w:t xml:space="preserve"> 1</w:t>
      </w:r>
      <w:r w:rsidRPr="00FE3A0B">
        <w:rPr>
          <w:rFonts w:ascii="Times New Roman" w:hAnsi="Times New Roman" w:cs="Times New Roman"/>
          <w:sz w:val="24"/>
          <w:szCs w:val="24"/>
        </w:rPr>
        <w:t>,</w:t>
      </w:r>
      <w:r w:rsidRPr="00FE3A0B">
        <w:rPr>
          <w:rFonts w:ascii="Times New Roman" w:hAnsi="Times New Roman" w:cs="Times New Roman"/>
          <w:i/>
          <w:sz w:val="24"/>
          <w:szCs w:val="24"/>
        </w:rPr>
        <w:t xml:space="preserve"> 3 </w:t>
      </w:r>
      <w:r w:rsidR="00EF4222" w:rsidRPr="00FE3A0B">
        <w:rPr>
          <w:rFonts w:ascii="Times New Roman" w:hAnsi="Times New Roman" w:cs="Times New Roman"/>
          <w:sz w:val="24"/>
          <w:szCs w:val="24"/>
        </w:rPr>
        <w:t>vs.</w:t>
      </w:r>
      <w:r w:rsidRPr="00FE3A0B">
        <w:rPr>
          <w:rFonts w:ascii="Times New Roman" w:hAnsi="Times New Roman" w:cs="Times New Roman"/>
          <w:i/>
          <w:sz w:val="24"/>
          <w:szCs w:val="24"/>
        </w:rPr>
        <w:t xml:space="preserve"> 2</w:t>
      </w:r>
      <w:r w:rsidRPr="00FE3A0B">
        <w:rPr>
          <w:rFonts w:ascii="Times New Roman" w:hAnsi="Times New Roman" w:cs="Times New Roman"/>
          <w:sz w:val="24"/>
          <w:szCs w:val="24"/>
        </w:rPr>
        <w:t xml:space="preserve">) using all direct and indirect evidence </w:t>
      </w:r>
      <w:r w:rsidR="00F81BBE" w:rsidRPr="00FE3A0B">
        <w:rPr>
          <w:rFonts w:ascii="Times New Roman" w:hAnsi="Times New Roman" w:cs="Times New Roman"/>
          <w:sz w:val="24"/>
          <w:szCs w:val="24"/>
        </w:rPr>
        <w:fldChar w:fldCharType="begin">
          <w:fldData xml:space="preserve">PEVuZE5vdGU+PENpdGU+PEF1dGhvcj5IaWdnaW5zPC9BdXRob3I+PFllYXI+MTk5NjwvWWVhcj48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</w:fldData>
        </w:fldChar>
      </w:r>
      <w:r w:rsidR="00B10F9C"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PEVuZE5vdGU+PENpdGU+PEF1dGhvcj5IaWdnaW5zPC9BdXRob3I+PFllYXI+MTk5NjwvWWVhcj48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</w:fldData>
        </w:fldChar>
      </w:r>
      <w:r w:rsidR="00B10F9C"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B10F9C" w:rsidRPr="00FE3A0B">
        <w:rPr>
          <w:rFonts w:ascii="Times New Roman" w:hAnsi="Times New Roman" w:cs="Times New Roman"/>
          <w:noProof/>
          <w:sz w:val="24"/>
          <w:szCs w:val="24"/>
        </w:rPr>
        <w:t>(Higgins and Whitehead, 1996, Lu and Ades, 2004, Lu and Ades, 2006, Lumley, 2002, Salanti et al., 2008)</w:t>
      </w:r>
      <w:r w:rsidR="00F81BBE" w:rsidRPr="00FE3A0B">
        <w:rPr>
          <w:rFonts w:ascii="Times New Roman" w:hAnsi="Times New Roman" w:cs="Times New Roman"/>
          <w:sz w:val="24"/>
          <w:szCs w:val="24"/>
        </w:rPr>
        <w:fldChar w:fldCharType="end"/>
      </w:r>
      <w:r w:rsidRPr="00FE3A0B">
        <w:rPr>
          <w:rFonts w:ascii="Times New Roman" w:hAnsi="Times New Roman" w:cs="Times New Roman"/>
          <w:sz w:val="24"/>
          <w:szCs w:val="24"/>
        </w:rPr>
        <w:t>.</w:t>
      </w:r>
      <w:r w:rsidR="00C900BD" w:rsidRPr="00FE3A0B">
        <w:rPr>
          <w:rFonts w:ascii="Times New Roman" w:hAnsi="Times New Roman" w:cs="Times New Roman"/>
          <w:sz w:val="24"/>
          <w:szCs w:val="24"/>
        </w:rPr>
        <w:t xml:space="preserve"> </w:t>
      </w:r>
    </w:p>
    <w:p w:rsidR="009F5F0E" w:rsidRPr="00FE3A0B" w:rsidRDefault="009F5F0E" w:rsidP="00292117">
      <w:pPr>
        <w:autoSpaceDE w:val="0"/>
        <w:autoSpaceDN w:val="0"/>
        <w:adjustRightInd w:val="0"/>
        <w:spacing w:after="0" w:line="480" w:lineRule="auto"/>
        <w:jc w:val="both"/>
        <w:rPr>
          <w:rFonts w:ascii="Times New Roman" w:hAnsi="Times New Roman" w:cs="Times New Roman"/>
          <w:sz w:val="24"/>
          <w:szCs w:val="24"/>
        </w:rPr>
      </w:pPr>
    </w:p>
    <w:p w:rsidR="00C662D4" w:rsidRPr="00FE3A0B" w:rsidRDefault="00C900BD"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NMA models assume consistency </w:t>
      </w:r>
      <w:r w:rsidR="005E0A40" w:rsidRPr="00FE3A0B">
        <w:rPr>
          <w:rFonts w:ascii="Times New Roman" w:hAnsi="Times New Roman" w:cs="Times New Roman"/>
          <w:sz w:val="24"/>
          <w:szCs w:val="24"/>
        </w:rPr>
        <w:t>between direct and indirect evidence for</w:t>
      </w:r>
      <w:r w:rsidRPr="00FE3A0B">
        <w:rPr>
          <w:rFonts w:ascii="Times New Roman" w:hAnsi="Times New Roman" w:cs="Times New Roman"/>
          <w:sz w:val="24"/>
          <w:szCs w:val="24"/>
        </w:rPr>
        <w:t xml:space="preserve"> the treatment effects</w:t>
      </w:r>
      <w:r w:rsidR="00CC3721"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fldData xml:space="preserve">PEVuZE5vdGU+PENpdGU+PEF1dGhvcj5Eb25lZ2FuPC9BdXRob3I+PFllYXI+MjAxMzwvWWVhcj48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==
</w:fldData>
        </w:fldChar>
      </w:r>
      <w:r w:rsidR="00E83CB7"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PEVuZE5vdGU+PENpdGU+PEF1dGhvcj5Eb25lZ2FuPC9BdXRob3I+PFllYXI+MjAxMzwvWWVhcj48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==
</w:fldData>
        </w:fldChar>
      </w:r>
      <w:r w:rsidR="00E83CB7"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E83CB7" w:rsidRPr="00FE3A0B">
        <w:rPr>
          <w:rFonts w:ascii="Times New Roman" w:hAnsi="Times New Roman" w:cs="Times New Roman"/>
          <w:noProof/>
          <w:sz w:val="24"/>
          <w:szCs w:val="24"/>
        </w:rPr>
        <w:t>(Donegan et al., 2013b, Salanti, 2012)</w:t>
      </w:r>
      <w:r w:rsidR="00F81BBE" w:rsidRPr="00FE3A0B">
        <w:rPr>
          <w:rFonts w:ascii="Times New Roman" w:hAnsi="Times New Roman" w:cs="Times New Roman"/>
          <w:sz w:val="24"/>
          <w:szCs w:val="24"/>
        </w:rPr>
        <w:fldChar w:fldCharType="end"/>
      </w:r>
      <w:r w:rsidR="00622917" w:rsidRPr="00FE3A0B">
        <w:rPr>
          <w:rFonts w:ascii="Times New Roman" w:hAnsi="Times New Roman" w:cs="Times New Roman"/>
          <w:sz w:val="24"/>
          <w:szCs w:val="24"/>
        </w:rPr>
        <w:t xml:space="preserve">. The assumption is </w:t>
      </w:r>
      <w:r w:rsidR="009F5F0E" w:rsidRPr="00FE3A0B">
        <w:rPr>
          <w:rFonts w:ascii="Times New Roman" w:hAnsi="Times New Roman" w:cs="Times New Roman"/>
          <w:sz w:val="24"/>
          <w:szCs w:val="24"/>
        </w:rPr>
        <w:t>satisfied</w:t>
      </w:r>
      <w:r w:rsidR="00622917" w:rsidRPr="00FE3A0B">
        <w:rPr>
          <w:rFonts w:ascii="Times New Roman" w:hAnsi="Times New Roman" w:cs="Times New Roman"/>
          <w:sz w:val="24"/>
          <w:szCs w:val="24"/>
        </w:rPr>
        <w:t xml:space="preserve"> when the consistency equations hold</w:t>
      </w:r>
      <w:r w:rsidR="009F5F0E" w:rsidRPr="00FE3A0B">
        <w:rPr>
          <w:rFonts w:ascii="Times New Roman" w:hAnsi="Times New Roman" w:cs="Times New Roman"/>
          <w:sz w:val="24"/>
          <w:szCs w:val="24"/>
        </w:rPr>
        <w:t>; for example, f</w:t>
      </w:r>
      <w:r w:rsidR="00622917" w:rsidRPr="00FE3A0B">
        <w:rPr>
          <w:rFonts w:ascii="Times New Roman" w:hAnsi="Times New Roman" w:cs="Times New Roman"/>
          <w:sz w:val="24"/>
          <w:szCs w:val="24"/>
        </w:rPr>
        <w:t xml:space="preserve">or a </w:t>
      </w:r>
      <w:r w:rsidR="006126DC" w:rsidRPr="00FE3A0B">
        <w:rPr>
          <w:rFonts w:ascii="Times New Roman" w:hAnsi="Times New Roman" w:cs="Times New Roman"/>
          <w:sz w:val="24"/>
          <w:szCs w:val="24"/>
        </w:rPr>
        <w:t>three</w:t>
      </w:r>
      <w:r w:rsidR="00622917" w:rsidRPr="00FE3A0B">
        <w:rPr>
          <w:rFonts w:ascii="Times New Roman" w:hAnsi="Times New Roman" w:cs="Times New Roman"/>
          <w:sz w:val="24"/>
          <w:szCs w:val="24"/>
        </w:rPr>
        <w:t xml:space="preserve"> treatment </w:t>
      </w:r>
      <w:proofErr w:type="gramStart"/>
      <w:r w:rsidR="00622917" w:rsidRPr="00FE3A0B">
        <w:rPr>
          <w:rFonts w:ascii="Times New Roman" w:hAnsi="Times New Roman" w:cs="Times New Roman"/>
          <w:sz w:val="24"/>
          <w:szCs w:val="24"/>
        </w:rPr>
        <w:t>network</w:t>
      </w:r>
      <w:r w:rsidR="00C97D7C" w:rsidRPr="00FE3A0B">
        <w:rPr>
          <w:rFonts w:ascii="Times New Roman" w:hAnsi="Times New Roman" w:cs="Times New Roman"/>
          <w:sz w:val="24"/>
          <w:szCs w:val="24"/>
        </w:rPr>
        <w:t xml:space="preserve"> </w:t>
      </w:r>
      <m:oMath>
        <w:proofErr w:type="gramEnd"/>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d</m:t>
            </m:r>
          </m:e>
          <m:sub>
            <m:r>
              <w:rPr>
                <w:rFonts w:ascii="Cambria Math" w:hAnsi="Times New Roman" w:cs="Times New Roman"/>
                <w:sz w:val="24"/>
                <w:szCs w:val="24"/>
              </w:rPr>
              <m:t>23</m:t>
            </m:r>
          </m:sub>
        </m:sSub>
        <m:r>
          <w:rPr>
            <w:rFonts w:ascii="Cambria Math" w:hAnsi="Times New Roman" w:cs="Times New Roman"/>
            <w:sz w:val="24"/>
            <w:szCs w:val="24"/>
          </w:rPr>
          <m:t>=</m:t>
        </m:r>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d</m:t>
            </m:r>
          </m:e>
          <m:sub>
            <m:r>
              <w:rPr>
                <w:rFonts w:ascii="Cambria Math" w:hAnsi="Times New Roman" w:cs="Times New Roman"/>
                <w:sz w:val="24"/>
                <w:szCs w:val="24"/>
              </w:rPr>
              <m:t>13</m:t>
            </m:r>
          </m:sub>
        </m:sSub>
        <m:r>
          <w:rPr>
            <w:rFonts w:ascii="Times New Roman" w:hAnsi="Times New Roman" w:cs="Times New Roman"/>
            <w:sz w:val="24"/>
            <w:szCs w:val="24"/>
          </w:rPr>
          <m:t>-</m:t>
        </m:r>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d</m:t>
            </m:r>
          </m:e>
          <m:sub>
            <m:r>
              <w:rPr>
                <w:rFonts w:ascii="Cambria Math" w:hAnsi="Times New Roman" w:cs="Times New Roman"/>
                <w:sz w:val="24"/>
                <w:szCs w:val="24"/>
              </w:rPr>
              <m:t>12</m:t>
            </m:r>
          </m:sub>
        </m:sSub>
      </m:oMath>
      <w:r w:rsidR="00C97D7C" w:rsidRPr="00FE3A0B">
        <w:rPr>
          <w:rFonts w:ascii="Times New Roman" w:hAnsi="Times New Roman" w:cs="Times New Roman"/>
          <w:spacing w:val="-2"/>
          <w:sz w:val="24"/>
          <w:szCs w:val="24"/>
          <w:lang w:eastAsia="en-US"/>
        </w:rPr>
        <w:t xml:space="preserve">, </w:t>
      </w:r>
      <w:r w:rsidR="00622917" w:rsidRPr="00FE3A0B">
        <w:rPr>
          <w:rFonts w:ascii="Times New Roman" w:hAnsi="Times New Roman" w:cs="Times New Roman"/>
          <w:sz w:val="24"/>
          <w:szCs w:val="24"/>
        </w:rPr>
        <w:t>where,</w:t>
      </w:r>
      <w:r w:rsidR="00C97D7C" w:rsidRPr="00FE3A0B">
        <w:rPr>
          <w:rFonts w:ascii="Times New Roman" w:hAnsi="Times New Roman" w:cs="Times New Roman"/>
          <w:sz w:val="24"/>
          <w:szCs w:val="24"/>
        </w:rPr>
        <w:t xml:space="preserve"> for example,</w:t>
      </w:r>
      <w:r w:rsidR="00622917" w:rsidRPr="00FE3A0B">
        <w:rPr>
          <w:rFonts w:ascii="Times New Roman" w:hAnsi="Times New Roman" w:cs="Times New Roman"/>
          <w:sz w:val="24"/>
          <w:szCs w:val="24"/>
        </w:rPr>
        <w:t xml:space="preserve"> </w:t>
      </w:r>
      <m:oMath>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d</m:t>
            </m:r>
          </m:e>
          <m:sub>
            <m:r>
              <w:rPr>
                <w:rFonts w:ascii="Cambria Math" w:hAnsi="Times New Roman" w:cs="Times New Roman"/>
                <w:sz w:val="24"/>
                <w:szCs w:val="24"/>
              </w:rPr>
              <m:t>23</m:t>
            </m:r>
          </m:sub>
        </m:sSub>
      </m:oMath>
      <w:r w:rsidR="00622917" w:rsidRPr="00FE3A0B">
        <w:rPr>
          <w:rFonts w:ascii="Times New Roman" w:hAnsi="Times New Roman" w:cs="Times New Roman"/>
          <w:sz w:val="24"/>
          <w:szCs w:val="24"/>
        </w:rPr>
        <w:t xml:space="preserve"> is the </w:t>
      </w:r>
      <w:r w:rsidR="006476D9" w:rsidRPr="00FE3A0B">
        <w:rPr>
          <w:rFonts w:ascii="Times New Roman" w:hAnsi="Times New Roman" w:cs="Times New Roman"/>
          <w:sz w:val="24"/>
          <w:szCs w:val="24"/>
        </w:rPr>
        <w:t>treatment effect</w:t>
      </w:r>
      <w:r w:rsidR="00622917" w:rsidRPr="00FE3A0B">
        <w:rPr>
          <w:rFonts w:ascii="Times New Roman" w:hAnsi="Times New Roman" w:cs="Times New Roman"/>
          <w:sz w:val="24"/>
          <w:szCs w:val="24"/>
        </w:rPr>
        <w:t xml:space="preserve"> for </w:t>
      </w:r>
      <w:r w:rsidR="00622917" w:rsidRPr="00FE3A0B">
        <w:rPr>
          <w:rFonts w:ascii="Times New Roman" w:hAnsi="Times New Roman" w:cs="Times New Roman"/>
          <w:i/>
          <w:sz w:val="24"/>
          <w:szCs w:val="24"/>
        </w:rPr>
        <w:t>3</w:t>
      </w:r>
      <w:r w:rsidR="00622917" w:rsidRPr="00FE3A0B">
        <w:rPr>
          <w:rFonts w:ascii="Times New Roman" w:hAnsi="Times New Roman" w:cs="Times New Roman"/>
          <w:sz w:val="24"/>
          <w:szCs w:val="24"/>
        </w:rPr>
        <w:t xml:space="preserve"> vs. </w:t>
      </w:r>
      <w:r w:rsidR="00622917" w:rsidRPr="00FE3A0B">
        <w:rPr>
          <w:rFonts w:ascii="Times New Roman" w:hAnsi="Times New Roman" w:cs="Times New Roman"/>
          <w:i/>
          <w:sz w:val="24"/>
          <w:szCs w:val="24"/>
        </w:rPr>
        <w:t>2</w:t>
      </w:r>
      <w:r w:rsidRPr="00FE3A0B">
        <w:rPr>
          <w:rFonts w:ascii="Times New Roman" w:hAnsi="Times New Roman" w:cs="Times New Roman"/>
          <w:sz w:val="24"/>
          <w:szCs w:val="24"/>
        </w:rPr>
        <w:t>.</w:t>
      </w:r>
      <w:r w:rsidR="009F5F0E" w:rsidRPr="00FE3A0B">
        <w:rPr>
          <w:rFonts w:ascii="Times New Roman" w:hAnsi="Times New Roman" w:cs="Times New Roman"/>
          <w:sz w:val="24"/>
          <w:szCs w:val="24"/>
        </w:rPr>
        <w:t xml:space="preserve"> </w:t>
      </w:r>
      <w:r w:rsidR="00B2134F" w:rsidRPr="00FE3A0B">
        <w:rPr>
          <w:rFonts w:ascii="Times New Roman" w:hAnsi="Times New Roman" w:cs="Times New Roman"/>
          <w:sz w:val="24"/>
          <w:szCs w:val="24"/>
        </w:rPr>
        <w:t>In other words, t</w:t>
      </w:r>
      <w:r w:rsidR="00622917" w:rsidRPr="00FE3A0B">
        <w:rPr>
          <w:rFonts w:ascii="Times New Roman" w:hAnsi="Times New Roman" w:cs="Times New Roman"/>
          <w:sz w:val="24"/>
          <w:szCs w:val="24"/>
        </w:rPr>
        <w:t>he assumption holds</w:t>
      </w:r>
      <w:r w:rsidR="009F5F0E" w:rsidRPr="00FE3A0B">
        <w:rPr>
          <w:rFonts w:ascii="Times New Roman" w:hAnsi="Times New Roman" w:cs="Times New Roman"/>
          <w:sz w:val="24"/>
          <w:szCs w:val="24"/>
        </w:rPr>
        <w:t xml:space="preserve"> </w:t>
      </w:r>
      <w:r w:rsidR="00622917" w:rsidRPr="00FE3A0B">
        <w:rPr>
          <w:rFonts w:ascii="Times New Roman" w:hAnsi="Times New Roman" w:cs="Times New Roman"/>
          <w:sz w:val="24"/>
          <w:szCs w:val="24"/>
        </w:rPr>
        <w:t xml:space="preserve">when, for each treatment pairing, the treatment effect is </w:t>
      </w:r>
      <w:r w:rsidR="00941530" w:rsidRPr="00FE3A0B">
        <w:rPr>
          <w:rFonts w:ascii="Times New Roman" w:hAnsi="Times New Roman" w:cs="Times New Roman"/>
          <w:sz w:val="24"/>
          <w:szCs w:val="24"/>
        </w:rPr>
        <w:t>the same regardless of</w:t>
      </w:r>
      <w:r w:rsidR="00622917" w:rsidRPr="00FE3A0B">
        <w:rPr>
          <w:rFonts w:ascii="Times New Roman" w:hAnsi="Times New Roman" w:cs="Times New Roman"/>
          <w:sz w:val="24"/>
          <w:szCs w:val="24"/>
        </w:rPr>
        <w:t xml:space="preserve"> which trials allocated the two interventions. </w:t>
      </w:r>
      <w:r w:rsidR="00813C74" w:rsidRPr="00FE3A0B">
        <w:rPr>
          <w:rFonts w:ascii="Times New Roman" w:hAnsi="Times New Roman" w:cs="Times New Roman"/>
          <w:sz w:val="24"/>
          <w:szCs w:val="24"/>
        </w:rPr>
        <w:t>M</w:t>
      </w:r>
      <w:r w:rsidR="00C662D4" w:rsidRPr="00FE3A0B">
        <w:rPr>
          <w:rFonts w:ascii="Times New Roman" w:hAnsi="Times New Roman" w:cs="Times New Roman"/>
          <w:sz w:val="24"/>
          <w:szCs w:val="24"/>
        </w:rPr>
        <w:t xml:space="preserve">ethods </w:t>
      </w:r>
      <w:r w:rsidR="00813C74" w:rsidRPr="00FE3A0B">
        <w:rPr>
          <w:rFonts w:ascii="Times New Roman" w:hAnsi="Times New Roman" w:cs="Times New Roman"/>
          <w:sz w:val="24"/>
          <w:szCs w:val="24"/>
        </w:rPr>
        <w:t xml:space="preserve">to assess consistency </w:t>
      </w:r>
      <w:r w:rsidR="00C662D4" w:rsidRPr="00FE3A0B">
        <w:rPr>
          <w:rFonts w:ascii="Times New Roman" w:hAnsi="Times New Roman" w:cs="Times New Roman"/>
          <w:sz w:val="24"/>
          <w:szCs w:val="24"/>
        </w:rPr>
        <w:t>includ</w:t>
      </w:r>
      <w:r w:rsidR="00813C74" w:rsidRPr="00FE3A0B">
        <w:rPr>
          <w:rFonts w:ascii="Times New Roman" w:hAnsi="Times New Roman" w:cs="Times New Roman"/>
          <w:sz w:val="24"/>
          <w:szCs w:val="24"/>
        </w:rPr>
        <w:t>e</w:t>
      </w:r>
      <w:r w:rsidR="00C662D4" w:rsidRPr="00FE3A0B">
        <w:rPr>
          <w:rFonts w:ascii="Times New Roman" w:hAnsi="Times New Roman" w:cs="Times New Roman"/>
          <w:sz w:val="24"/>
          <w:szCs w:val="24"/>
        </w:rPr>
        <w:t xml:space="preserve"> comparing characteristics, investigating treatment effect-modifiers, comparing outcome measurements in the referent group, node-splitting, inconsistency modelling, hypothesis tests, back transformation, multi</w:t>
      </w:r>
      <w:r w:rsidR="00C662D4" w:rsidRPr="00FE3A0B">
        <w:rPr>
          <w:rFonts w:ascii="Times New Roman" w:hAnsi="Times New Roman" w:cs="Times New Roman"/>
          <w:bCs/>
          <w:sz w:val="24"/>
          <w:szCs w:val="24"/>
        </w:rPr>
        <w:t xml:space="preserve">dimensional scaling, a two-stage approach, and a graph-theoretical method </w:t>
      </w:r>
      <w:r w:rsidR="00F81BBE" w:rsidRPr="00FE3A0B">
        <w:rPr>
          <w:rFonts w:ascii="Times New Roman" w:hAnsi="Times New Roman" w:cs="Times New Roman"/>
          <w:bCs/>
          <w:sz w:val="24"/>
          <w:szCs w:val="24"/>
        </w:rPr>
        <w:fldChar w:fldCharType="begin">
          <w:fldData xml:space="preserve">PEVuZE5vdGU+PENpdGU+PEF1dGhvcj5CdWNoZXI8L0F1dGhvcj48WWVhcj4xOTk3PC9ZZWFyPjxS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==
</w:fldData>
        </w:fldChar>
      </w:r>
      <w:r w:rsidR="0079784A" w:rsidRPr="00FE3A0B">
        <w:rPr>
          <w:rFonts w:ascii="Times New Roman" w:hAnsi="Times New Roman" w:cs="Times New Roman"/>
          <w:bCs/>
          <w:sz w:val="24"/>
          <w:szCs w:val="24"/>
        </w:rPr>
        <w:instrText xml:space="preserve"> ADDIN EN.CITE </w:instrText>
      </w:r>
      <w:r w:rsidR="00F81BBE" w:rsidRPr="00FE3A0B">
        <w:rPr>
          <w:rFonts w:ascii="Times New Roman" w:hAnsi="Times New Roman" w:cs="Times New Roman"/>
          <w:bCs/>
          <w:sz w:val="24"/>
          <w:szCs w:val="24"/>
        </w:rPr>
        <w:fldChar w:fldCharType="begin">
          <w:fldData xml:space="preserve">PEVuZE5vdGU+PENpdGU+PEF1dGhvcj5CdWNoZXI8L0F1dGhvcj48WWVhcj4xOTk3PC9ZZWFyPjxS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==
</w:fldData>
        </w:fldChar>
      </w:r>
      <w:r w:rsidR="0079784A" w:rsidRPr="00FE3A0B">
        <w:rPr>
          <w:rFonts w:ascii="Times New Roman" w:hAnsi="Times New Roman" w:cs="Times New Roman"/>
          <w:bCs/>
          <w:sz w:val="24"/>
          <w:szCs w:val="24"/>
        </w:rPr>
        <w:instrText xml:space="preserve"> ADDIN EN.CITE.DATA </w:instrText>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end"/>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separate"/>
      </w:r>
      <w:r w:rsidR="0079784A" w:rsidRPr="00FE3A0B">
        <w:rPr>
          <w:rFonts w:ascii="Times New Roman" w:hAnsi="Times New Roman" w:cs="Times New Roman"/>
          <w:bCs/>
          <w:noProof/>
          <w:sz w:val="24"/>
          <w:szCs w:val="24"/>
        </w:rPr>
        <w:t xml:space="preserve">(Bucher et al., 1997, Chung and Lumley, 2008, Dias et al., 2010, </w:t>
      </w:r>
      <w:r w:rsidR="00813C74" w:rsidRPr="00FE3A0B">
        <w:rPr>
          <w:rFonts w:ascii="Times New Roman" w:hAnsi="Times New Roman" w:cs="Times New Roman"/>
          <w:noProof/>
          <w:sz w:val="24"/>
          <w:szCs w:val="24"/>
        </w:rPr>
        <w:t xml:space="preserve">Donegan et al., 2013b, </w:t>
      </w:r>
      <w:r w:rsidR="0079784A" w:rsidRPr="00FE3A0B">
        <w:rPr>
          <w:rFonts w:ascii="Times New Roman" w:hAnsi="Times New Roman" w:cs="Times New Roman"/>
          <w:bCs/>
          <w:noProof/>
          <w:sz w:val="24"/>
          <w:szCs w:val="24"/>
        </w:rPr>
        <w:t>Higgins et al., 2012, Lu and Ades, 2006, Lu et al., 2011, Lumley, 2002, Rücker, 2012, Song et al., 2003, White et al., 2012)</w:t>
      </w:r>
      <w:r w:rsidR="00F81BBE" w:rsidRPr="00FE3A0B">
        <w:rPr>
          <w:rFonts w:ascii="Times New Roman" w:hAnsi="Times New Roman" w:cs="Times New Roman"/>
          <w:bCs/>
          <w:sz w:val="24"/>
          <w:szCs w:val="24"/>
        </w:rPr>
        <w:fldChar w:fldCharType="end"/>
      </w:r>
      <w:r w:rsidR="00C662D4" w:rsidRPr="00FE3A0B">
        <w:rPr>
          <w:rFonts w:ascii="Times New Roman" w:hAnsi="Times New Roman" w:cs="Times New Roman"/>
          <w:bCs/>
          <w:sz w:val="24"/>
          <w:szCs w:val="24"/>
        </w:rPr>
        <w:t>.</w:t>
      </w:r>
    </w:p>
    <w:p w:rsidR="00D9024A" w:rsidRPr="00FE3A0B" w:rsidRDefault="00D9024A" w:rsidP="00292117">
      <w:pPr>
        <w:pStyle w:val="Default"/>
        <w:spacing w:line="480" w:lineRule="auto"/>
        <w:jc w:val="both"/>
        <w:rPr>
          <w:rFonts w:ascii="Times New Roman" w:hAnsi="Times New Roman" w:cs="Times New Roman"/>
        </w:rPr>
      </w:pPr>
    </w:p>
    <w:p w:rsidR="00BC7121" w:rsidRPr="00FE3A0B" w:rsidRDefault="00C900BD" w:rsidP="00292117">
      <w:pPr>
        <w:pStyle w:val="Default"/>
        <w:spacing w:line="480" w:lineRule="auto"/>
        <w:jc w:val="both"/>
        <w:rPr>
          <w:rFonts w:ascii="Times New Roman" w:hAnsi="Times New Roman" w:cs="Times New Roman"/>
        </w:rPr>
      </w:pPr>
      <w:r w:rsidRPr="00FE3A0B">
        <w:rPr>
          <w:rFonts w:ascii="Times New Roman" w:hAnsi="Times New Roman" w:cs="Times New Roman"/>
        </w:rPr>
        <w:t xml:space="preserve">It is </w:t>
      </w:r>
      <w:r w:rsidR="00BC7121" w:rsidRPr="00FE3A0B">
        <w:rPr>
          <w:rFonts w:ascii="Times New Roman" w:hAnsi="Times New Roman" w:cs="Times New Roman"/>
        </w:rPr>
        <w:t xml:space="preserve">very </w:t>
      </w:r>
      <w:r w:rsidRPr="00FE3A0B">
        <w:rPr>
          <w:rFonts w:ascii="Times New Roman" w:hAnsi="Times New Roman" w:cs="Times New Roman"/>
        </w:rPr>
        <w:t>common to explore treatment by covariate interactions in meta-analyses using meta-regression or subgroup analysis</w:t>
      </w:r>
      <w:r w:rsidR="0016065A" w:rsidRPr="00FE3A0B">
        <w:rPr>
          <w:rFonts w:ascii="Times New Roman" w:hAnsi="Times New Roman" w:cs="Times New Roman"/>
        </w:rPr>
        <w:t xml:space="preserve"> </w:t>
      </w:r>
      <w:r w:rsidR="00F81BBE" w:rsidRPr="00FE3A0B">
        <w:rPr>
          <w:rFonts w:ascii="Times New Roman" w:hAnsi="Times New Roman" w:cs="Times New Roman"/>
        </w:rPr>
        <w:fldChar w:fldCharType="begin"/>
      </w:r>
      <w:r w:rsidR="0014344D" w:rsidRPr="00FE3A0B">
        <w:rPr>
          <w:rFonts w:ascii="Times New Roman" w:hAnsi="Times New Roman" w:cs="Times New Roman"/>
        </w:rPr>
        <w:instrText xml:space="preserve"> ADDIN EN.CITE &lt;EndNote&gt;&lt;Cite&gt;&lt;Author&gt;Donegan&lt;/Author&gt;&lt;Year&gt;2015&lt;/Year&gt;&lt;RecNum&gt;2133&lt;/RecNum&gt;&lt;DisplayText&gt;(Donegan et al., 2015)&lt;/DisplayText&gt;&lt;record&gt;&lt;rec-number&gt;2133&lt;/rec-number&gt;&lt;foreign-keys&gt;&lt;key app="EN" db-id="pe5wdw9vordprret50av2fvvvdrwasze2r5f" timestamp="1439381050"&gt;2133&lt;/key&gt;&lt;/foreign-keys&gt;&lt;ref-type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F81BBE" w:rsidRPr="00FE3A0B">
        <w:rPr>
          <w:rFonts w:ascii="Times New Roman" w:hAnsi="Times New Roman" w:cs="Times New Roman"/>
        </w:rPr>
        <w:fldChar w:fldCharType="separate"/>
      </w:r>
      <w:r w:rsidR="0014344D" w:rsidRPr="00FE3A0B">
        <w:rPr>
          <w:rFonts w:ascii="Times New Roman" w:hAnsi="Times New Roman" w:cs="Times New Roman"/>
          <w:noProof/>
        </w:rPr>
        <w:t>(Donegan et al., 2015)</w:t>
      </w:r>
      <w:r w:rsidR="00F81BBE" w:rsidRPr="00FE3A0B">
        <w:rPr>
          <w:rFonts w:ascii="Times New Roman" w:hAnsi="Times New Roman" w:cs="Times New Roman"/>
        </w:rPr>
        <w:fldChar w:fldCharType="end"/>
      </w:r>
      <w:r w:rsidRPr="00FE3A0B">
        <w:rPr>
          <w:rFonts w:ascii="Times New Roman" w:hAnsi="Times New Roman" w:cs="Times New Roman"/>
        </w:rPr>
        <w:t xml:space="preserve">. </w:t>
      </w:r>
      <w:r w:rsidR="00F73B2C" w:rsidRPr="00FE3A0B">
        <w:rPr>
          <w:rFonts w:ascii="Times New Roman" w:hAnsi="Times New Roman" w:cs="Times New Roman"/>
        </w:rPr>
        <w:t>I</w:t>
      </w:r>
      <w:r w:rsidR="00304EF1" w:rsidRPr="00FE3A0B">
        <w:rPr>
          <w:rFonts w:ascii="Times New Roman" w:hAnsi="Times New Roman" w:cs="Times New Roman"/>
        </w:rPr>
        <w:t xml:space="preserve">nteractions can be included in </w:t>
      </w:r>
      <w:r w:rsidR="00EF4280" w:rsidRPr="00FE3A0B">
        <w:rPr>
          <w:rFonts w:ascii="Times New Roman" w:hAnsi="Times New Roman" w:cs="Times New Roman"/>
        </w:rPr>
        <w:t>a</w:t>
      </w:r>
      <w:r w:rsidR="003766EE" w:rsidRPr="00FE3A0B">
        <w:rPr>
          <w:rFonts w:ascii="Times New Roman" w:hAnsi="Times New Roman" w:cs="Times New Roman"/>
        </w:rPr>
        <w:t>n</w:t>
      </w:r>
      <w:r w:rsidR="00EF4280" w:rsidRPr="00FE3A0B">
        <w:rPr>
          <w:rFonts w:ascii="Times New Roman" w:hAnsi="Times New Roman" w:cs="Times New Roman"/>
        </w:rPr>
        <w:t xml:space="preserve"> NMA model</w:t>
      </w:r>
      <w:r w:rsidR="00304EF1" w:rsidRPr="00FE3A0B">
        <w:rPr>
          <w:rFonts w:ascii="Times New Roman" w:hAnsi="Times New Roman" w:cs="Times New Roman"/>
        </w:rPr>
        <w:t xml:space="preserve"> to evaluate whether each</w:t>
      </w:r>
      <w:r w:rsidR="00B30BDA" w:rsidRPr="00FE3A0B">
        <w:rPr>
          <w:rFonts w:ascii="Times New Roman" w:hAnsi="Times New Roman" w:cs="Times New Roman"/>
        </w:rPr>
        <w:t xml:space="preserve"> relative treatment effect</w:t>
      </w:r>
      <w:r w:rsidR="00304EF1" w:rsidRPr="00FE3A0B">
        <w:rPr>
          <w:rFonts w:ascii="Times New Roman" w:hAnsi="Times New Roman" w:cs="Times New Roman"/>
        </w:rPr>
        <w:t xml:space="preserve"> varies</w:t>
      </w:r>
      <w:r w:rsidR="00B30BDA" w:rsidRPr="00FE3A0B">
        <w:rPr>
          <w:rFonts w:ascii="Times New Roman" w:hAnsi="Times New Roman" w:cs="Times New Roman"/>
        </w:rPr>
        <w:t xml:space="preserve"> </w:t>
      </w:r>
      <w:r w:rsidR="003766EE" w:rsidRPr="00FE3A0B">
        <w:rPr>
          <w:rFonts w:ascii="Times New Roman" w:hAnsi="Times New Roman" w:cs="Times New Roman"/>
        </w:rPr>
        <w:t>with</w:t>
      </w:r>
      <w:r w:rsidR="00304EF1" w:rsidRPr="00FE3A0B">
        <w:rPr>
          <w:rFonts w:ascii="Times New Roman" w:hAnsi="Times New Roman" w:cs="Times New Roman"/>
        </w:rPr>
        <w:t xml:space="preserve"> a covariate (</w:t>
      </w:r>
      <w:r w:rsidR="00206CD7" w:rsidRPr="00FE3A0B">
        <w:rPr>
          <w:rFonts w:ascii="Times New Roman" w:hAnsi="Times New Roman" w:cs="Times New Roman"/>
        </w:rPr>
        <w:t>e.g.</w:t>
      </w:r>
      <w:r w:rsidR="00304EF1" w:rsidRPr="00FE3A0B">
        <w:rPr>
          <w:rFonts w:ascii="Times New Roman" w:hAnsi="Times New Roman" w:cs="Times New Roman"/>
        </w:rPr>
        <w:t xml:space="preserve"> a patient or methodological characteristic</w:t>
      </w:r>
      <w:r w:rsidR="00C22898" w:rsidRPr="00FE3A0B">
        <w:rPr>
          <w:rFonts w:ascii="Times New Roman" w:hAnsi="Times New Roman" w:cs="Times New Roman"/>
        </w:rPr>
        <w:t>,</w:t>
      </w:r>
      <w:r w:rsidR="00304EF1" w:rsidRPr="00FE3A0B">
        <w:rPr>
          <w:rFonts w:ascii="Times New Roman" w:hAnsi="Times New Roman" w:cs="Times New Roman"/>
        </w:rPr>
        <w:t xml:space="preserve"> </w:t>
      </w:r>
      <w:r w:rsidR="00C22898" w:rsidRPr="00FE3A0B">
        <w:rPr>
          <w:rFonts w:ascii="Times New Roman" w:hAnsi="Times New Roman" w:cs="Times New Roman"/>
        </w:rPr>
        <w:t>such as,</w:t>
      </w:r>
      <w:r w:rsidR="00304EF1" w:rsidRPr="00FE3A0B">
        <w:rPr>
          <w:rFonts w:ascii="Times New Roman" w:hAnsi="Times New Roman" w:cs="Times New Roman"/>
        </w:rPr>
        <w:t xml:space="preserve"> </w:t>
      </w:r>
      <w:r w:rsidR="007966FD" w:rsidRPr="00FE3A0B">
        <w:rPr>
          <w:rFonts w:ascii="Times New Roman" w:hAnsi="Times New Roman" w:cs="Times New Roman"/>
        </w:rPr>
        <w:t>disease severity</w:t>
      </w:r>
      <w:r w:rsidR="003766EE" w:rsidRPr="00FE3A0B">
        <w:rPr>
          <w:rFonts w:ascii="Times New Roman" w:hAnsi="Times New Roman" w:cs="Times New Roman"/>
        </w:rPr>
        <w:t xml:space="preserve"> or</w:t>
      </w:r>
      <w:r w:rsidR="00C22898" w:rsidRPr="00FE3A0B">
        <w:rPr>
          <w:rFonts w:ascii="Times New Roman" w:hAnsi="Times New Roman" w:cs="Times New Roman"/>
        </w:rPr>
        <w:t xml:space="preserve"> allocation concealment)</w:t>
      </w:r>
      <w:r w:rsidR="00304EF1" w:rsidRPr="00FE3A0B">
        <w:rPr>
          <w:rFonts w:ascii="Times New Roman" w:hAnsi="Times New Roman" w:cs="Times New Roman"/>
        </w:rPr>
        <w:t xml:space="preserve">. </w:t>
      </w:r>
    </w:p>
    <w:p w:rsidR="00BC7121" w:rsidRPr="00FE3A0B" w:rsidRDefault="00BC7121" w:rsidP="00292117">
      <w:pPr>
        <w:pStyle w:val="Default"/>
        <w:spacing w:line="480" w:lineRule="auto"/>
        <w:jc w:val="both"/>
        <w:rPr>
          <w:rFonts w:ascii="Times New Roman" w:hAnsi="Times New Roman" w:cs="Times New Roman"/>
        </w:rPr>
      </w:pPr>
    </w:p>
    <w:p w:rsidR="00564778" w:rsidRPr="00FE3A0B" w:rsidRDefault="00BC7121" w:rsidP="00292117">
      <w:pPr>
        <w:pStyle w:val="Default"/>
        <w:spacing w:line="480" w:lineRule="auto"/>
        <w:jc w:val="both"/>
        <w:rPr>
          <w:rFonts w:ascii="Times New Roman" w:hAnsi="Times New Roman" w:cs="Times New Roman"/>
          <w:noProof/>
        </w:rPr>
      </w:pPr>
      <w:r w:rsidRPr="00FE3A0B">
        <w:rPr>
          <w:rFonts w:ascii="Times New Roman" w:hAnsi="Times New Roman" w:cs="Times New Roman"/>
        </w:rPr>
        <w:lastRenderedPageBreak/>
        <w:t xml:space="preserve">The benefits of including interactions can be substantial. </w:t>
      </w:r>
      <w:r w:rsidR="00C900BD" w:rsidRPr="00FE3A0B">
        <w:rPr>
          <w:rFonts w:ascii="Times New Roman" w:hAnsi="Times New Roman" w:cs="Times New Roman"/>
        </w:rPr>
        <w:t>The</w:t>
      </w:r>
      <w:r w:rsidR="00B30BDA" w:rsidRPr="00FE3A0B">
        <w:rPr>
          <w:rFonts w:ascii="Times New Roman" w:hAnsi="Times New Roman" w:cs="Times New Roman"/>
        </w:rPr>
        <w:t xml:space="preserve"> model can produce the relative effects of all treatment pairings for each cov</w:t>
      </w:r>
      <w:r w:rsidR="00304EF1" w:rsidRPr="00FE3A0B">
        <w:rPr>
          <w:rFonts w:ascii="Times New Roman" w:hAnsi="Times New Roman" w:cs="Times New Roman"/>
        </w:rPr>
        <w:t>ariate value</w:t>
      </w:r>
      <w:r w:rsidR="007966FD" w:rsidRPr="00FE3A0B">
        <w:rPr>
          <w:rFonts w:ascii="Times New Roman" w:hAnsi="Times New Roman" w:cs="Times New Roman"/>
        </w:rPr>
        <w:t xml:space="preserve">. </w:t>
      </w:r>
      <w:r w:rsidR="00E41EAF" w:rsidRPr="00FE3A0B">
        <w:rPr>
          <w:rFonts w:ascii="Times New Roman" w:hAnsi="Times New Roman" w:cs="Times New Roman"/>
          <w:noProof/>
        </w:rPr>
        <w:t>For example, i</w:t>
      </w:r>
      <w:r w:rsidR="007966FD" w:rsidRPr="00FE3A0B">
        <w:rPr>
          <w:rFonts w:ascii="Times New Roman" w:hAnsi="Times New Roman" w:cs="Times New Roman"/>
          <w:noProof/>
        </w:rPr>
        <w:t xml:space="preserve">ncluding an interaction for </w:t>
      </w:r>
      <w:r w:rsidR="00E41EAF" w:rsidRPr="00FE3A0B">
        <w:rPr>
          <w:rFonts w:ascii="Times New Roman" w:hAnsi="Times New Roman" w:cs="Times New Roman"/>
          <w:noProof/>
        </w:rPr>
        <w:t>a categorical</w:t>
      </w:r>
      <w:r w:rsidR="007966FD" w:rsidRPr="00FE3A0B">
        <w:rPr>
          <w:rFonts w:ascii="Times New Roman" w:hAnsi="Times New Roman" w:cs="Times New Roman"/>
          <w:noProof/>
        </w:rPr>
        <w:t xml:space="preserve"> covariate, </w:t>
      </w:r>
      <w:r w:rsidR="00E41EAF" w:rsidRPr="00FE3A0B">
        <w:rPr>
          <w:rFonts w:ascii="Times New Roman" w:hAnsi="Times New Roman" w:cs="Times New Roman"/>
          <w:noProof/>
        </w:rPr>
        <w:t xml:space="preserve">such as, </w:t>
      </w:r>
      <w:r w:rsidR="007966FD" w:rsidRPr="00FE3A0B">
        <w:rPr>
          <w:rFonts w:ascii="Times New Roman" w:hAnsi="Times New Roman" w:cs="Times New Roman"/>
          <w:noProof/>
        </w:rPr>
        <w:t xml:space="preserve">disease severity, which has two categories (i.e. severe and non-severe), would give one set of the </w:t>
      </w:r>
      <w:r w:rsidR="007966FD" w:rsidRPr="00FE3A0B">
        <w:rPr>
          <w:rFonts w:ascii="Times New Roman" w:hAnsi="Times New Roman" w:cs="Times New Roman"/>
        </w:rPr>
        <w:t xml:space="preserve">relative effects for patients with severe disease, and another set for patients with non-severe disease. </w:t>
      </w:r>
      <w:r w:rsidR="00E41EAF" w:rsidRPr="00FE3A0B">
        <w:rPr>
          <w:rFonts w:ascii="Times New Roman" w:hAnsi="Times New Roman" w:cs="Times New Roman"/>
          <w:lang w:val="en-US"/>
        </w:rPr>
        <w:t xml:space="preserve">Similarly, using a continuous covariate (e.g. patient age in years), the relative effects of all treatment pairings could </w:t>
      </w:r>
      <w:r w:rsidR="00A1634A" w:rsidRPr="00FE3A0B">
        <w:rPr>
          <w:rFonts w:ascii="Times New Roman" w:hAnsi="Times New Roman" w:cs="Times New Roman"/>
          <w:lang w:val="en-US"/>
        </w:rPr>
        <w:t xml:space="preserve">potentially </w:t>
      </w:r>
      <w:r w:rsidR="00E41EAF" w:rsidRPr="00FE3A0B">
        <w:rPr>
          <w:rFonts w:ascii="Times New Roman" w:hAnsi="Times New Roman" w:cs="Times New Roman"/>
          <w:lang w:val="en-US"/>
        </w:rPr>
        <w:t xml:space="preserve">be calculated for </w:t>
      </w:r>
      <w:r w:rsidR="00206CD7" w:rsidRPr="00FE3A0B">
        <w:rPr>
          <w:rFonts w:ascii="Times New Roman" w:hAnsi="Times New Roman" w:cs="Times New Roman"/>
          <w:lang w:val="en-US"/>
        </w:rPr>
        <w:t>any covariate value</w:t>
      </w:r>
      <w:r w:rsidRPr="00FE3A0B">
        <w:rPr>
          <w:rFonts w:ascii="Times New Roman" w:hAnsi="Times New Roman" w:cs="Times New Roman"/>
          <w:lang w:val="en-US"/>
        </w:rPr>
        <w:t xml:space="preserve"> (e.g. age 1, </w:t>
      </w:r>
      <w:r w:rsidR="004E68D8" w:rsidRPr="00FE3A0B">
        <w:rPr>
          <w:rFonts w:ascii="Times New Roman" w:hAnsi="Times New Roman" w:cs="Times New Roman"/>
          <w:lang w:val="en-US"/>
        </w:rPr>
        <w:t xml:space="preserve">2, </w:t>
      </w:r>
      <w:proofErr w:type="gramStart"/>
      <w:r w:rsidRPr="00FE3A0B">
        <w:rPr>
          <w:rFonts w:ascii="Times New Roman" w:hAnsi="Times New Roman" w:cs="Times New Roman"/>
          <w:lang w:val="en-US"/>
        </w:rPr>
        <w:t>3, …)</w:t>
      </w:r>
      <w:proofErr w:type="gramEnd"/>
      <w:r w:rsidR="00206CD7" w:rsidRPr="00FE3A0B">
        <w:rPr>
          <w:rFonts w:ascii="Times New Roman" w:hAnsi="Times New Roman" w:cs="Times New Roman"/>
          <w:lang w:val="en-US"/>
        </w:rPr>
        <w:t xml:space="preserve">. </w:t>
      </w:r>
      <w:r w:rsidR="007966FD" w:rsidRPr="00FE3A0B">
        <w:rPr>
          <w:rFonts w:ascii="Times New Roman" w:hAnsi="Times New Roman" w:cs="Times New Roman"/>
        </w:rPr>
        <w:t>The estimation of results for each covariate value allows different recommendations to be made for different subgroups of patients</w:t>
      </w:r>
      <w:r w:rsidR="00160884" w:rsidRPr="00FE3A0B">
        <w:rPr>
          <w:rFonts w:ascii="Times New Roman" w:hAnsi="Times New Roman" w:cs="Times New Roman"/>
        </w:rPr>
        <w:t>; personalising treatment in this way can benefit patients</w:t>
      </w:r>
      <w:r w:rsidR="00E40F9B" w:rsidRPr="00FE3A0B">
        <w:rPr>
          <w:rFonts w:ascii="Times New Roman" w:hAnsi="Times New Roman" w:cs="Times New Roman"/>
        </w:rPr>
        <w:t xml:space="preserve"> and ensure the cost-effective use of health care</w:t>
      </w:r>
      <w:r w:rsidR="00160884" w:rsidRPr="00FE3A0B">
        <w:rPr>
          <w:rFonts w:ascii="Times New Roman" w:hAnsi="Times New Roman" w:cs="Times New Roman"/>
        </w:rPr>
        <w:t xml:space="preserve"> </w:t>
      </w:r>
      <w:r w:rsidR="00F81BBE" w:rsidRPr="00FE3A0B">
        <w:rPr>
          <w:rFonts w:ascii="Times New Roman" w:hAnsi="Times New Roman" w:cs="Times New Roman"/>
        </w:rPr>
        <w:fldChar w:fldCharType="begin">
          <w:fldData xml:space="preserve">PEVuZE5vdGU+PENpdGU+PEF1dGhvcj5Db29wZXI8L0F1dGhvcj48WWVhcj4yMDA5PC9ZZWFyPjxS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</w:fldData>
        </w:fldChar>
      </w:r>
      <w:r w:rsidR="00331B11" w:rsidRPr="00FE3A0B">
        <w:rPr>
          <w:rFonts w:ascii="Times New Roman" w:hAnsi="Times New Roman" w:cs="Times New Roman"/>
        </w:rPr>
        <w:instrText xml:space="preserve"> ADDIN EN.CITE </w:instrText>
      </w:r>
      <w:r w:rsidR="00F81BBE" w:rsidRPr="00FE3A0B">
        <w:rPr>
          <w:rFonts w:ascii="Times New Roman" w:hAnsi="Times New Roman" w:cs="Times New Roman"/>
        </w:rPr>
        <w:fldChar w:fldCharType="begin">
          <w:fldData xml:space="preserve">PEVuZE5vdGU+PENpdGU+PEF1dGhvcj5Db29wZXI8L0F1dGhvcj48WWVhcj4yMDA5PC9ZZWFyPjxS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</w:fldData>
        </w:fldChar>
      </w:r>
      <w:r w:rsidR="00331B11" w:rsidRPr="00FE3A0B">
        <w:rPr>
          <w:rFonts w:ascii="Times New Roman" w:hAnsi="Times New Roman" w:cs="Times New Roman"/>
        </w:rPr>
        <w:instrText xml:space="preserve"> ADDIN EN.CITE.DATA </w:instrText>
      </w:r>
      <w:r w:rsidR="00F81BBE" w:rsidRPr="00FE3A0B">
        <w:rPr>
          <w:rFonts w:ascii="Times New Roman" w:hAnsi="Times New Roman" w:cs="Times New Roman"/>
        </w:rPr>
      </w:r>
      <w:r w:rsidR="00F81BBE" w:rsidRPr="00FE3A0B">
        <w:rPr>
          <w:rFonts w:ascii="Times New Roman" w:hAnsi="Times New Roman" w:cs="Times New Roman"/>
        </w:rPr>
        <w:fldChar w:fldCharType="end"/>
      </w:r>
      <w:r w:rsidR="00F81BBE" w:rsidRPr="00FE3A0B">
        <w:rPr>
          <w:rFonts w:ascii="Times New Roman" w:hAnsi="Times New Roman" w:cs="Times New Roman"/>
        </w:rPr>
      </w:r>
      <w:r w:rsidR="00F81BBE" w:rsidRPr="00FE3A0B">
        <w:rPr>
          <w:rFonts w:ascii="Times New Roman" w:hAnsi="Times New Roman" w:cs="Times New Roman"/>
        </w:rPr>
        <w:fldChar w:fldCharType="separate"/>
      </w:r>
      <w:r w:rsidR="00331B11" w:rsidRPr="00FE3A0B">
        <w:rPr>
          <w:rFonts w:ascii="Times New Roman" w:hAnsi="Times New Roman" w:cs="Times New Roman"/>
          <w:noProof/>
        </w:rPr>
        <w:t>(Cooper et al., 2009, Donegan et al., 2012, Donegan et al., 2013a, Dias et al., 2013, Jansen and Cope, 2012, Jansen, 2012, Nixon et al., 2007, Salanti et al., 2009, Saramago et al., 2012, Tudur Smith et al., 2007)</w:t>
      </w:r>
      <w:r w:rsidR="00F81BBE" w:rsidRPr="00FE3A0B">
        <w:rPr>
          <w:rFonts w:ascii="Times New Roman" w:hAnsi="Times New Roman" w:cs="Times New Roman"/>
        </w:rPr>
        <w:fldChar w:fldCharType="end"/>
      </w:r>
      <w:r w:rsidR="007966FD" w:rsidRPr="00FE3A0B">
        <w:rPr>
          <w:rFonts w:ascii="Times New Roman" w:hAnsi="Times New Roman" w:cs="Times New Roman"/>
          <w:noProof/>
        </w:rPr>
        <w:t>.</w:t>
      </w:r>
      <w:r w:rsidR="00160884" w:rsidRPr="00FE3A0B">
        <w:rPr>
          <w:rFonts w:ascii="Times New Roman" w:hAnsi="Times New Roman" w:cs="Times New Roman"/>
          <w:noProof/>
        </w:rPr>
        <w:t xml:space="preserve"> </w:t>
      </w:r>
      <w:r w:rsidR="00FB20FA" w:rsidRPr="00FE3A0B">
        <w:rPr>
          <w:rFonts w:ascii="Times New Roman" w:hAnsi="Times New Roman" w:cs="Times New Roman"/>
          <w:noProof/>
        </w:rPr>
        <w:t xml:space="preserve">For example, </w:t>
      </w:r>
      <w:r w:rsidRPr="00FE3A0B">
        <w:rPr>
          <w:rFonts w:ascii="Times New Roman" w:hAnsi="Times New Roman" w:cs="Times New Roman"/>
          <w:noProof/>
        </w:rPr>
        <w:t>as shown in a</w:t>
      </w:r>
      <w:r w:rsidR="004E68D8" w:rsidRPr="00FE3A0B">
        <w:rPr>
          <w:rFonts w:ascii="Times New Roman" w:hAnsi="Times New Roman" w:cs="Times New Roman"/>
          <w:noProof/>
        </w:rPr>
        <w:t>n</w:t>
      </w:r>
      <w:r w:rsidRPr="00FE3A0B">
        <w:rPr>
          <w:rFonts w:ascii="Times New Roman" w:hAnsi="Times New Roman" w:cs="Times New Roman"/>
          <w:noProof/>
        </w:rPr>
        <w:t xml:space="preserve"> NMA, </w:t>
      </w:r>
      <w:r w:rsidR="00FB20FA" w:rsidRPr="00FE3A0B">
        <w:rPr>
          <w:rFonts w:ascii="Times New Roman" w:hAnsi="Times New Roman" w:cs="Times New Roman"/>
          <w:noProof/>
        </w:rPr>
        <w:t>for the treatment of epilep</w:t>
      </w:r>
      <w:r w:rsidR="001366DF" w:rsidRPr="00FE3A0B">
        <w:rPr>
          <w:rFonts w:ascii="Times New Roman" w:hAnsi="Times New Roman" w:cs="Times New Roman"/>
          <w:noProof/>
        </w:rPr>
        <w:t>s</w:t>
      </w:r>
      <w:r w:rsidR="00FB20FA" w:rsidRPr="00FE3A0B">
        <w:rPr>
          <w:rFonts w:ascii="Times New Roman" w:hAnsi="Times New Roman" w:cs="Times New Roman"/>
          <w:noProof/>
        </w:rPr>
        <w:t xml:space="preserve">y, </w:t>
      </w:r>
      <w:r w:rsidR="006E22DF" w:rsidRPr="00FE3A0B">
        <w:rPr>
          <w:rFonts w:ascii="Times New Roman" w:hAnsi="Times New Roman" w:cs="Times New Roman"/>
          <w:noProof/>
        </w:rPr>
        <w:t xml:space="preserve">sodium </w:t>
      </w:r>
      <w:proofErr w:type="spellStart"/>
      <w:r w:rsidR="00FB20FA" w:rsidRPr="00FE3A0B">
        <w:rPr>
          <w:rFonts w:ascii="Times New Roman" w:hAnsi="Times New Roman" w:cs="Times New Roman"/>
        </w:rPr>
        <w:t>valproate</w:t>
      </w:r>
      <w:proofErr w:type="spellEnd"/>
      <w:r w:rsidR="00FB20FA" w:rsidRPr="00FE3A0B">
        <w:rPr>
          <w:rFonts w:ascii="Times New Roman" w:hAnsi="Times New Roman" w:cs="Times New Roman"/>
        </w:rPr>
        <w:t xml:space="preserve"> is recommended </w:t>
      </w:r>
      <w:r w:rsidR="006E22DF" w:rsidRPr="00FE3A0B">
        <w:rPr>
          <w:rFonts w:ascii="Times New Roman" w:hAnsi="Times New Roman" w:cs="Times New Roman"/>
        </w:rPr>
        <w:t xml:space="preserve">for </w:t>
      </w:r>
      <w:r w:rsidR="00FB20FA" w:rsidRPr="00FE3A0B">
        <w:rPr>
          <w:rFonts w:ascii="Times New Roman" w:hAnsi="Times New Roman" w:cs="Times New Roman"/>
        </w:rPr>
        <w:t xml:space="preserve">patients with generalized seizures whereas </w:t>
      </w:r>
      <w:proofErr w:type="spellStart"/>
      <w:r w:rsidR="00FB20FA" w:rsidRPr="00FE3A0B">
        <w:rPr>
          <w:rFonts w:ascii="Times New Roman" w:hAnsi="Times New Roman" w:cs="Times New Roman"/>
        </w:rPr>
        <w:t>carbamazepine</w:t>
      </w:r>
      <w:proofErr w:type="spellEnd"/>
      <w:r w:rsidR="00FB20FA" w:rsidRPr="00FE3A0B">
        <w:rPr>
          <w:rFonts w:ascii="Times New Roman" w:hAnsi="Times New Roman" w:cs="Times New Roman"/>
        </w:rPr>
        <w:t xml:space="preserve"> is </w:t>
      </w:r>
      <w:r w:rsidR="006E22DF" w:rsidRPr="00FE3A0B">
        <w:rPr>
          <w:rFonts w:ascii="Times New Roman" w:hAnsi="Times New Roman" w:cs="Times New Roman"/>
        </w:rPr>
        <w:t>advised</w:t>
      </w:r>
      <w:r w:rsidR="00FB20FA" w:rsidRPr="00FE3A0B">
        <w:rPr>
          <w:rFonts w:ascii="Times New Roman" w:hAnsi="Times New Roman" w:cs="Times New Roman"/>
        </w:rPr>
        <w:t xml:space="preserve"> for patients with partial seizures</w:t>
      </w:r>
      <w:r w:rsidR="006E22DF" w:rsidRPr="00FE3A0B">
        <w:rPr>
          <w:rFonts w:ascii="Times New Roman" w:hAnsi="Times New Roman" w:cs="Times New Roman"/>
        </w:rPr>
        <w:t xml:space="preserve"> </w:t>
      </w:r>
      <w:r w:rsidR="00F81BBE" w:rsidRPr="00FE3A0B">
        <w:rPr>
          <w:rFonts w:ascii="Times New Roman" w:hAnsi="Times New Roman" w:cs="Times New Roman"/>
        </w:rPr>
        <w:fldChar w:fldCharType="begin"/>
      </w:r>
      <w:r w:rsidR="0014344D" w:rsidRPr="00FE3A0B">
        <w:rPr>
          <w:rFonts w:ascii="Times New Roman" w:hAnsi="Times New Roman" w:cs="Times New Roman"/>
        </w:rPr>
        <w:instrText xml:space="preserve"> ADDIN EN.CITE &lt;EndNote&gt;&lt;Cite&gt;&lt;Author&gt;NICE&lt;/Author&gt;&lt;Year&gt;2012&lt;/Year&gt;&lt;RecNum&gt;2137&lt;/RecNum&gt;&lt;DisplayText&gt;(NICE, 2012, Tudur Smith et al., 2007)&lt;/DisplayText&gt;&lt;record&gt;&lt;rec-number&gt;2137&lt;/rec-number&gt;&lt;foreign-keys&gt;&lt;key app="EN" db-id="pe5wdw9vordprret50av2fvvvdrwasze2r5f" timestamp="1458217397"&gt;2137&lt;/key&gt;&lt;/foreign-keys&gt;&lt;ref-type name="Unpublished Work"&gt;34&lt;/ref-type&gt;&lt;contributors&gt;&lt;authors&gt;&lt;author&gt;NICE&lt;/author&gt;&lt;/authors&gt;&lt;/contributors&gt;&lt;titles&gt;&lt;title&gt;Epilepsies: diagnosis and management&lt;/title&gt;&lt;/titles&gt;&lt;dates&gt;&lt;year&gt;2012&lt;/year&gt;&lt;/dates&gt;&lt;urls&gt;&lt;related-urls&gt;&lt;url&gt;nice.org.uk/guidance/cg137&lt;/url&gt;&lt;/related-urls&gt;&lt;/urls&gt;&lt;/record&gt;&lt;/Cite&gt;&lt;Cite&gt;&lt;Author&gt;Tudur Smith&lt;/Author&gt;&lt;Year&gt;2007&lt;/Year&gt;&lt;RecNum&gt;1744&lt;/RecNum&gt;&lt;record&gt;&lt;rec-number&gt;1744&lt;/rec-number&gt;&lt;foreign-keys&gt;&lt;key app="EN" db-id="pe5wdw9vordprret50av2fvvvdrwasze2r5f" timestamp="0"&gt;1744&lt;/key&gt;&lt;/foreign-keys&gt;&lt;ref-type name="Journal Article"&gt;17&lt;/ref-type&gt;&lt;contributors&gt;&lt;authors&gt;&lt;author&gt;Tudur Smith, Catrin&lt;/author&gt;&lt;author&gt;Marson, Anthony&lt;/author&gt;&lt;author&gt;Chadwick, David&lt;/author&gt;&lt;author&gt;Williamson, Paula&lt;/author&gt;&lt;/authors&gt;&lt;/contributors&gt;&lt;titles&gt;&lt;title&gt;Multiple treatment comparisons in epilepsy monotherapy trials&lt;/title&gt;&lt;secondary-title&gt;Trials&lt;/secondary-title&gt;&lt;/titles&gt;&lt;pages&gt;34&lt;/pages&gt;&lt;volume&gt;8&lt;/volume&gt;&lt;dates&gt;&lt;year&gt;2007&lt;/year&gt;&lt;/dates&gt;&lt;isbn&gt;1745-6215&lt;/isbn&gt;&lt;accession-num&gt;doi:10.1186/1745-6215-8-34&lt;/accession-num&gt;&lt;urls&gt;&lt;related-urls&gt;&lt;url&gt;http://www.trialsjournal.com/content/8/1/34&lt;/url&gt;&lt;/related-urls&gt;&lt;/urls&gt;&lt;electronic-resource-num&gt;10.1186/1745-6215-8-34&lt;/electronic-resource-num&gt;&lt;/record&gt;&lt;/Cite&gt;&lt;/EndNote&gt;</w:instrText>
      </w:r>
      <w:r w:rsidR="00F81BBE" w:rsidRPr="00FE3A0B">
        <w:rPr>
          <w:rFonts w:ascii="Times New Roman" w:hAnsi="Times New Roman" w:cs="Times New Roman"/>
        </w:rPr>
        <w:fldChar w:fldCharType="separate"/>
      </w:r>
      <w:r w:rsidR="0014344D" w:rsidRPr="00FE3A0B">
        <w:rPr>
          <w:rFonts w:ascii="Times New Roman" w:hAnsi="Times New Roman" w:cs="Times New Roman"/>
          <w:noProof/>
        </w:rPr>
        <w:t>(NICE, 2012, Tudur Smith et al., 2007)</w:t>
      </w:r>
      <w:r w:rsidR="00F81BBE" w:rsidRPr="00FE3A0B">
        <w:rPr>
          <w:rFonts w:ascii="Times New Roman" w:hAnsi="Times New Roman" w:cs="Times New Roman"/>
        </w:rPr>
        <w:fldChar w:fldCharType="end"/>
      </w:r>
      <w:r w:rsidR="006E22DF" w:rsidRPr="00FE3A0B">
        <w:rPr>
          <w:rFonts w:ascii="Times New Roman" w:hAnsi="Times New Roman" w:cs="Times New Roman"/>
        </w:rPr>
        <w:t>.</w:t>
      </w:r>
      <w:r w:rsidR="00B732AD" w:rsidRPr="00FE3A0B">
        <w:rPr>
          <w:rFonts w:ascii="Times New Roman" w:hAnsi="Times New Roman" w:cs="Times New Roman"/>
        </w:rPr>
        <w:t xml:space="preserve"> </w:t>
      </w:r>
      <w:r w:rsidRPr="00FE3A0B">
        <w:rPr>
          <w:rFonts w:ascii="Times New Roman" w:hAnsi="Times New Roman" w:cs="Times New Roman"/>
        </w:rPr>
        <w:t>Furthermore</w:t>
      </w:r>
      <w:r w:rsidR="007966FD" w:rsidRPr="00FE3A0B">
        <w:rPr>
          <w:rFonts w:ascii="Times New Roman" w:hAnsi="Times New Roman" w:cs="Times New Roman"/>
          <w:noProof/>
        </w:rPr>
        <w:t xml:space="preserve">, </w:t>
      </w:r>
      <w:r w:rsidR="009D4568" w:rsidRPr="00FE3A0B">
        <w:rPr>
          <w:rFonts w:ascii="Times New Roman" w:hAnsi="Times New Roman" w:cs="Times New Roman"/>
          <w:noProof/>
        </w:rPr>
        <w:t xml:space="preserve">when </w:t>
      </w:r>
      <w:r w:rsidR="00B2134F" w:rsidRPr="00FE3A0B">
        <w:rPr>
          <w:rFonts w:ascii="Times New Roman" w:hAnsi="Times New Roman" w:cs="Times New Roman"/>
          <w:noProof/>
        </w:rPr>
        <w:t xml:space="preserve">heterogeneity </w:t>
      </w:r>
      <w:r w:rsidR="00564778" w:rsidRPr="00FE3A0B">
        <w:rPr>
          <w:rFonts w:ascii="Times New Roman" w:hAnsi="Times New Roman" w:cs="Times New Roman"/>
          <w:noProof/>
        </w:rPr>
        <w:t>and/</w:t>
      </w:r>
      <w:r w:rsidR="00B2134F" w:rsidRPr="00FE3A0B">
        <w:rPr>
          <w:rFonts w:ascii="Times New Roman" w:hAnsi="Times New Roman" w:cs="Times New Roman"/>
          <w:noProof/>
        </w:rPr>
        <w:t xml:space="preserve">or </w:t>
      </w:r>
      <w:r w:rsidR="009D4568" w:rsidRPr="00FE3A0B">
        <w:rPr>
          <w:rFonts w:ascii="Times New Roman" w:hAnsi="Times New Roman" w:cs="Times New Roman"/>
          <w:noProof/>
        </w:rPr>
        <w:t>inconsistency is detected in the NMA without interactions,</w:t>
      </w:r>
      <w:r w:rsidR="00564778" w:rsidRPr="00FE3A0B">
        <w:rPr>
          <w:rFonts w:ascii="Times New Roman" w:hAnsi="Times New Roman" w:cs="Times New Roman"/>
          <w:noProof/>
        </w:rPr>
        <w:t xml:space="preserve"> </w:t>
      </w:r>
      <w:r w:rsidR="00C72282" w:rsidRPr="00FE3A0B">
        <w:rPr>
          <w:rFonts w:ascii="Times New Roman" w:hAnsi="Times New Roman" w:cs="Times New Roman"/>
          <w:noProof/>
        </w:rPr>
        <w:t xml:space="preserve">results may be unreliable. If </w:t>
      </w:r>
      <w:r w:rsidR="00CC44A0" w:rsidRPr="00FE3A0B">
        <w:rPr>
          <w:rFonts w:ascii="Times New Roman" w:hAnsi="Times New Roman" w:cs="Times New Roman"/>
          <w:noProof/>
        </w:rPr>
        <w:t xml:space="preserve">the </w:t>
      </w:r>
      <w:r w:rsidR="00813C74" w:rsidRPr="00FE3A0B">
        <w:rPr>
          <w:rFonts w:ascii="Times New Roman" w:hAnsi="Times New Roman" w:cs="Times New Roman"/>
          <w:noProof/>
        </w:rPr>
        <w:t>treat</w:t>
      </w:r>
      <w:r w:rsidR="00C72282" w:rsidRPr="00FE3A0B">
        <w:rPr>
          <w:rFonts w:ascii="Times New Roman" w:hAnsi="Times New Roman" w:cs="Times New Roman"/>
          <w:noProof/>
        </w:rPr>
        <w:t>m</w:t>
      </w:r>
      <w:r w:rsidR="00813C74" w:rsidRPr="00FE3A0B">
        <w:rPr>
          <w:rFonts w:ascii="Times New Roman" w:hAnsi="Times New Roman" w:cs="Times New Roman"/>
          <w:noProof/>
        </w:rPr>
        <w:t>e</w:t>
      </w:r>
      <w:r w:rsidR="00C72282" w:rsidRPr="00FE3A0B">
        <w:rPr>
          <w:rFonts w:ascii="Times New Roman" w:hAnsi="Times New Roman" w:cs="Times New Roman"/>
          <w:noProof/>
        </w:rPr>
        <w:t>nt effect modifying covariate</w:t>
      </w:r>
      <w:r w:rsidR="00CC44A0" w:rsidRPr="00FE3A0B">
        <w:rPr>
          <w:rFonts w:ascii="Times New Roman" w:hAnsi="Times New Roman" w:cs="Times New Roman"/>
          <w:noProof/>
        </w:rPr>
        <w:t>s that are</w:t>
      </w:r>
      <w:r w:rsidR="00582535" w:rsidRPr="00FE3A0B">
        <w:rPr>
          <w:rFonts w:ascii="Times New Roman" w:hAnsi="Times New Roman" w:cs="Times New Roman"/>
          <w:noProof/>
        </w:rPr>
        <w:t xml:space="preserve"> causing</w:t>
      </w:r>
      <w:r w:rsidR="00C72282" w:rsidRPr="00FE3A0B">
        <w:rPr>
          <w:rFonts w:ascii="Times New Roman" w:hAnsi="Times New Roman" w:cs="Times New Roman"/>
          <w:noProof/>
        </w:rPr>
        <w:t xml:space="preserve"> the variability can be </w:t>
      </w:r>
      <w:r w:rsidR="00CC44A0" w:rsidRPr="00FE3A0B">
        <w:rPr>
          <w:rFonts w:ascii="Times New Roman" w:hAnsi="Times New Roman" w:cs="Times New Roman"/>
          <w:noProof/>
        </w:rPr>
        <w:t>identified</w:t>
      </w:r>
      <w:r w:rsidR="00C72282" w:rsidRPr="00FE3A0B">
        <w:rPr>
          <w:rFonts w:ascii="Times New Roman" w:hAnsi="Times New Roman" w:cs="Times New Roman"/>
          <w:noProof/>
        </w:rPr>
        <w:t xml:space="preserve">, results from models including interactions </w:t>
      </w:r>
      <w:r w:rsidR="00472866" w:rsidRPr="00FE3A0B">
        <w:rPr>
          <w:rFonts w:ascii="Times New Roman" w:hAnsi="Times New Roman" w:cs="Times New Roman"/>
          <w:noProof/>
        </w:rPr>
        <w:t xml:space="preserve">can be </w:t>
      </w:r>
      <w:r w:rsidR="00C72282" w:rsidRPr="00FE3A0B">
        <w:rPr>
          <w:rFonts w:ascii="Times New Roman" w:hAnsi="Times New Roman" w:cs="Times New Roman"/>
          <w:noProof/>
        </w:rPr>
        <w:t>u</w:t>
      </w:r>
      <w:r w:rsidR="00472866" w:rsidRPr="00FE3A0B">
        <w:rPr>
          <w:rFonts w:ascii="Times New Roman" w:hAnsi="Times New Roman" w:cs="Times New Roman"/>
          <w:noProof/>
        </w:rPr>
        <w:t>s</w:t>
      </w:r>
      <w:r w:rsidR="00C72282" w:rsidRPr="00FE3A0B">
        <w:rPr>
          <w:rFonts w:ascii="Times New Roman" w:hAnsi="Times New Roman" w:cs="Times New Roman"/>
          <w:noProof/>
        </w:rPr>
        <w:t xml:space="preserve">ed to draw clinically meaningful results. </w:t>
      </w:r>
    </w:p>
    <w:p w:rsidR="00304EF1" w:rsidRPr="00FE3A0B" w:rsidRDefault="00304EF1" w:rsidP="00292117">
      <w:pPr>
        <w:spacing w:after="0" w:line="480" w:lineRule="auto"/>
        <w:ind w:left="66"/>
        <w:jc w:val="both"/>
        <w:rPr>
          <w:rFonts w:ascii="Times New Roman" w:hAnsi="Times New Roman" w:cs="Times New Roman"/>
          <w:sz w:val="24"/>
          <w:szCs w:val="24"/>
        </w:rPr>
      </w:pPr>
    </w:p>
    <w:p w:rsidR="00B45EC9" w:rsidRPr="00FE3A0B" w:rsidRDefault="00BC7121" w:rsidP="00292117">
      <w:pPr>
        <w:pStyle w:val="CommentText"/>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lang w:val="en-US"/>
        </w:rPr>
        <w:t xml:space="preserve">When fitting NMA models including interactions, </w:t>
      </w:r>
      <w:r w:rsidR="00FD6019" w:rsidRPr="00FE3A0B">
        <w:rPr>
          <w:rFonts w:ascii="Times New Roman" w:hAnsi="Times New Roman" w:cs="Times New Roman"/>
          <w:sz w:val="24"/>
          <w:szCs w:val="24"/>
          <w:lang w:val="en-US"/>
        </w:rPr>
        <w:t xml:space="preserve">we assume </w:t>
      </w:r>
      <w:r w:rsidR="00B45EC9" w:rsidRPr="00FE3A0B">
        <w:rPr>
          <w:rFonts w:ascii="Times New Roman" w:hAnsi="Times New Roman" w:cs="Times New Roman"/>
          <w:sz w:val="24"/>
          <w:szCs w:val="24"/>
          <w:lang w:val="en-US"/>
        </w:rPr>
        <w:t>consistency of the</w:t>
      </w:r>
      <w:r w:rsidR="00DB5DAF" w:rsidRPr="00FE3A0B">
        <w:rPr>
          <w:rFonts w:ascii="Times New Roman" w:hAnsi="Times New Roman" w:cs="Times New Roman"/>
          <w:sz w:val="24"/>
          <w:szCs w:val="24"/>
          <w:lang w:val="en-US"/>
        </w:rPr>
        <w:t xml:space="preserve"> treatment </w:t>
      </w:r>
      <w:r w:rsidR="00B45EC9" w:rsidRPr="00FE3A0B">
        <w:rPr>
          <w:rFonts w:ascii="Times New Roman" w:hAnsi="Times New Roman" w:cs="Times New Roman"/>
          <w:sz w:val="24"/>
          <w:szCs w:val="24"/>
          <w:lang w:val="en-US"/>
        </w:rPr>
        <w:t>effects</w:t>
      </w:r>
      <w:r w:rsidR="00DB5DAF" w:rsidRPr="00FE3A0B">
        <w:rPr>
          <w:rFonts w:ascii="Times New Roman" w:hAnsi="Times New Roman" w:cs="Times New Roman"/>
          <w:sz w:val="24"/>
          <w:szCs w:val="24"/>
          <w:lang w:val="en-US"/>
        </w:rPr>
        <w:t>,</w:t>
      </w:r>
      <w:r w:rsidR="00D7467E" w:rsidRPr="00FE3A0B">
        <w:rPr>
          <w:rFonts w:ascii="Times New Roman" w:hAnsi="Times New Roman" w:cs="Times New Roman"/>
          <w:sz w:val="24"/>
          <w:szCs w:val="24"/>
          <w:lang w:val="en-US"/>
        </w:rPr>
        <w:t xml:space="preserve"> </w:t>
      </w:r>
      <w:r w:rsidR="00DB5DAF" w:rsidRPr="00FE3A0B">
        <w:rPr>
          <w:rFonts w:ascii="Times New Roman" w:hAnsi="Times New Roman" w:cs="Times New Roman"/>
          <w:sz w:val="24"/>
          <w:szCs w:val="24"/>
          <w:lang w:val="en-US"/>
        </w:rPr>
        <w:t>where the treatment effects are estimated at the point where the covariate is zero (e.g</w:t>
      </w:r>
      <w:proofErr w:type="gramStart"/>
      <w:r w:rsidR="00DB5DAF" w:rsidRPr="00FE3A0B">
        <w:rPr>
          <w:rFonts w:ascii="Times New Roman" w:hAnsi="Times New Roman" w:cs="Times New Roman"/>
          <w:sz w:val="24"/>
          <w:szCs w:val="24"/>
          <w:lang w:val="en-US"/>
        </w:rPr>
        <w:t xml:space="preserve">. </w:t>
      </w:r>
      <m:oMath>
        <w:proofErr w:type="gramEnd"/>
        <m:sSub>
          <m:sSubPr>
            <m:ctrlPr>
              <w:rPr>
                <w:rFonts w:ascii="Cambria Math" w:eastAsia="Times New Roman" w:hAnsi="Times New Roman" w:cs="Times New Roman"/>
                <w:i/>
                <w:spacing w:val="-2"/>
                <w:sz w:val="24"/>
                <w:szCs w:val="24"/>
                <w:lang w:val="en-US" w:eastAsia="en-US"/>
              </w:rPr>
            </m:ctrlPr>
          </m:sSubPr>
          <m:e>
            <m:r>
              <w:rPr>
                <w:rFonts w:ascii="Cambria Math" w:hAnsi="Cambria Math" w:cs="Times New Roman"/>
                <w:sz w:val="24"/>
                <w:szCs w:val="24"/>
                <w:lang w:val="en-US"/>
              </w:rPr>
              <m:t>d</m:t>
            </m:r>
          </m:e>
          <m:sub>
            <m:r>
              <w:rPr>
                <w:rFonts w:ascii="Cambria Math" w:hAnsi="Times New Roman" w:cs="Times New Roman"/>
                <w:sz w:val="24"/>
                <w:szCs w:val="24"/>
                <w:lang w:val="en-US"/>
              </w:rPr>
              <m:t>23</m:t>
            </m:r>
          </m:sub>
        </m:sSub>
        <m:r>
          <w:rPr>
            <w:rFonts w:ascii="Cambria Math" w:hAnsi="Times New Roman" w:cs="Times New Roman"/>
            <w:sz w:val="24"/>
            <w:szCs w:val="24"/>
            <w:lang w:val="en-US"/>
          </w:rPr>
          <m:t>=</m:t>
        </m:r>
        <m:sSub>
          <m:sSubPr>
            <m:ctrlPr>
              <w:rPr>
                <w:rFonts w:ascii="Cambria Math" w:eastAsia="Times New Roman" w:hAnsi="Times New Roman" w:cs="Times New Roman"/>
                <w:i/>
                <w:spacing w:val="-2"/>
                <w:sz w:val="24"/>
                <w:szCs w:val="24"/>
                <w:lang w:val="en-US" w:eastAsia="en-US"/>
              </w:rPr>
            </m:ctrlPr>
          </m:sSubPr>
          <m:e>
            <m:r>
              <w:rPr>
                <w:rFonts w:ascii="Cambria Math" w:hAnsi="Cambria Math" w:cs="Times New Roman"/>
                <w:sz w:val="24"/>
                <w:szCs w:val="24"/>
                <w:lang w:val="en-US"/>
              </w:rPr>
              <m:t>d</m:t>
            </m:r>
          </m:e>
          <m:sub>
            <m:r>
              <w:rPr>
                <w:rFonts w:ascii="Cambria Math" w:hAnsi="Times New Roman" w:cs="Times New Roman"/>
                <w:sz w:val="24"/>
                <w:szCs w:val="24"/>
                <w:lang w:val="en-US"/>
              </w:rPr>
              <m:t>13</m:t>
            </m:r>
          </m:sub>
        </m:sSub>
        <m:r>
          <w:rPr>
            <w:rFonts w:ascii="Times New Roman" w:hAnsi="Times New Roman" w:cs="Times New Roman"/>
            <w:sz w:val="24"/>
            <w:szCs w:val="24"/>
            <w:lang w:val="en-US"/>
          </w:rPr>
          <m:t>-</m:t>
        </m:r>
        <m:sSub>
          <m:sSubPr>
            <m:ctrlPr>
              <w:rPr>
                <w:rFonts w:ascii="Cambria Math" w:eastAsia="Times New Roman" w:hAnsi="Times New Roman" w:cs="Times New Roman"/>
                <w:i/>
                <w:spacing w:val="-2"/>
                <w:sz w:val="24"/>
                <w:szCs w:val="24"/>
                <w:lang w:val="en-US" w:eastAsia="en-US"/>
              </w:rPr>
            </m:ctrlPr>
          </m:sSubPr>
          <m:e>
            <m:r>
              <w:rPr>
                <w:rFonts w:ascii="Cambria Math" w:hAnsi="Cambria Math" w:cs="Times New Roman"/>
                <w:sz w:val="24"/>
                <w:szCs w:val="24"/>
                <w:lang w:val="en-US"/>
              </w:rPr>
              <m:t>d</m:t>
            </m:r>
          </m:e>
          <m:sub>
            <m:r>
              <w:rPr>
                <w:rFonts w:ascii="Cambria Math" w:hAnsi="Times New Roman" w:cs="Times New Roman"/>
                <w:sz w:val="24"/>
                <w:szCs w:val="24"/>
                <w:lang w:val="en-US"/>
              </w:rPr>
              <m:t>12</m:t>
            </m:r>
          </m:sub>
        </m:sSub>
      </m:oMath>
      <w:r w:rsidR="00D7467E" w:rsidRPr="00FE3A0B">
        <w:rPr>
          <w:rFonts w:ascii="Times New Roman" w:hAnsi="Times New Roman" w:cs="Times New Roman"/>
          <w:spacing w:val="-2"/>
          <w:sz w:val="24"/>
          <w:szCs w:val="24"/>
          <w:lang w:val="en-US" w:eastAsia="en-US"/>
        </w:rPr>
        <w:t>)</w:t>
      </w:r>
      <w:r w:rsidR="00FD6019" w:rsidRPr="00FE3A0B">
        <w:rPr>
          <w:rFonts w:ascii="Times New Roman" w:hAnsi="Times New Roman" w:cs="Times New Roman"/>
          <w:sz w:val="24"/>
          <w:szCs w:val="24"/>
          <w:lang w:val="en-US"/>
        </w:rPr>
        <w:t xml:space="preserve"> </w:t>
      </w:r>
      <w:r w:rsidR="00B45EC9" w:rsidRPr="00FE3A0B">
        <w:rPr>
          <w:rFonts w:ascii="Times New Roman" w:hAnsi="Times New Roman" w:cs="Times New Roman"/>
          <w:sz w:val="24"/>
          <w:szCs w:val="24"/>
          <w:lang w:val="en-US"/>
        </w:rPr>
        <w:t xml:space="preserve">and </w:t>
      </w:r>
      <w:r w:rsidR="00AD0480" w:rsidRPr="00FE3A0B">
        <w:rPr>
          <w:rFonts w:ascii="Times New Roman" w:hAnsi="Times New Roman" w:cs="Times New Roman"/>
          <w:sz w:val="24"/>
          <w:szCs w:val="24"/>
          <w:lang w:val="en-US"/>
        </w:rPr>
        <w:t xml:space="preserve">consistency is also </w:t>
      </w:r>
      <w:r w:rsidRPr="00FE3A0B">
        <w:rPr>
          <w:rFonts w:ascii="Times New Roman" w:hAnsi="Times New Roman" w:cs="Times New Roman"/>
          <w:sz w:val="24"/>
          <w:szCs w:val="24"/>
          <w:lang w:val="en-US"/>
        </w:rPr>
        <w:t>assumed</w:t>
      </w:r>
      <w:r w:rsidR="00AD0480" w:rsidRPr="00FE3A0B">
        <w:rPr>
          <w:rFonts w:ascii="Times New Roman" w:hAnsi="Times New Roman" w:cs="Times New Roman"/>
          <w:sz w:val="24"/>
          <w:szCs w:val="24"/>
          <w:lang w:val="en-US"/>
        </w:rPr>
        <w:t xml:space="preserve"> </w:t>
      </w:r>
      <w:r w:rsidR="00E704FE" w:rsidRPr="00FE3A0B">
        <w:rPr>
          <w:rFonts w:ascii="Times New Roman" w:hAnsi="Times New Roman" w:cs="Times New Roman"/>
          <w:sz w:val="24"/>
          <w:szCs w:val="24"/>
          <w:lang w:val="en-US"/>
        </w:rPr>
        <w:t>for the regression coefficients for the interactions</w:t>
      </w:r>
      <w:r w:rsidRPr="00FE3A0B">
        <w:rPr>
          <w:rFonts w:ascii="Times New Roman" w:hAnsi="Times New Roman" w:cs="Times New Roman"/>
          <w:sz w:val="24"/>
          <w:szCs w:val="24"/>
          <w:lang w:val="en-US"/>
        </w:rPr>
        <w:t xml:space="preserve">. </w:t>
      </w:r>
      <w:r w:rsidRPr="00FE3A0B">
        <w:rPr>
          <w:rFonts w:ascii="Times New Roman" w:hAnsi="Times New Roman" w:cs="Times New Roman"/>
          <w:sz w:val="24"/>
          <w:szCs w:val="24"/>
        </w:rPr>
        <w:t xml:space="preserve">As an example, for a </w:t>
      </w:r>
      <w:r w:rsidR="006126DC" w:rsidRPr="00FE3A0B">
        <w:rPr>
          <w:rFonts w:ascii="Times New Roman" w:hAnsi="Times New Roman" w:cs="Times New Roman"/>
          <w:sz w:val="24"/>
          <w:szCs w:val="24"/>
        </w:rPr>
        <w:t>three</w:t>
      </w:r>
      <w:r w:rsidR="00CC3721" w:rsidRPr="00FE3A0B">
        <w:rPr>
          <w:rFonts w:ascii="Times New Roman" w:hAnsi="Times New Roman" w:cs="Times New Roman"/>
          <w:sz w:val="24"/>
          <w:szCs w:val="24"/>
        </w:rPr>
        <w:t xml:space="preserve"> </w:t>
      </w:r>
      <w:r w:rsidRPr="00FE3A0B">
        <w:rPr>
          <w:rFonts w:ascii="Times New Roman" w:hAnsi="Times New Roman" w:cs="Times New Roman"/>
          <w:sz w:val="24"/>
          <w:szCs w:val="24"/>
        </w:rPr>
        <w:t>treatment network</w:t>
      </w:r>
      <w:proofErr w:type="gramStart"/>
      <w:r w:rsidRPr="00FE3A0B">
        <w:rPr>
          <w:rFonts w:ascii="Times New Roman" w:hAnsi="Times New Roman" w:cs="Times New Roman"/>
          <w:sz w:val="24"/>
          <w:szCs w:val="24"/>
        </w:rPr>
        <w:t xml:space="preserve">, </w:t>
      </w:r>
      <m:oMath>
        <w:proofErr w:type="gramEnd"/>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β</m:t>
            </m:r>
          </m:e>
          <m:sub>
            <m:r>
              <w:rPr>
                <w:rFonts w:ascii="Cambria Math" w:hAnsi="Times New Roman" w:cs="Times New Roman"/>
                <w:sz w:val="24"/>
                <w:szCs w:val="24"/>
              </w:rPr>
              <m:t>23</m:t>
            </m:r>
          </m:sub>
        </m:sSub>
        <m:r>
          <w:rPr>
            <w:rFonts w:ascii="Cambria Math" w:hAnsi="Times New Roman" w:cs="Times New Roman"/>
            <w:sz w:val="24"/>
            <w:szCs w:val="24"/>
          </w:rPr>
          <m:t>=</m:t>
        </m:r>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β</m:t>
            </m:r>
          </m:e>
          <m:sub>
            <m:r>
              <w:rPr>
                <w:rFonts w:ascii="Cambria Math" w:hAnsi="Times New Roman" w:cs="Times New Roman"/>
                <w:sz w:val="24"/>
                <w:szCs w:val="24"/>
              </w:rPr>
              <m:t>13</m:t>
            </m:r>
          </m:sub>
        </m:sSub>
        <m:r>
          <w:rPr>
            <w:rFonts w:ascii="Times New Roman" w:hAnsi="Times New Roman" w:cs="Times New Roman"/>
            <w:sz w:val="24"/>
            <w:szCs w:val="24"/>
          </w:rPr>
          <m:t>-</m:t>
        </m:r>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β</m:t>
            </m:r>
          </m:e>
          <m:sub>
            <m:r>
              <w:rPr>
                <w:rFonts w:ascii="Cambria Math" w:hAnsi="Times New Roman" w:cs="Times New Roman"/>
                <w:sz w:val="24"/>
                <w:szCs w:val="24"/>
              </w:rPr>
              <m:t>12</m:t>
            </m:r>
          </m:sub>
        </m:sSub>
      </m:oMath>
      <w:r w:rsidR="00C97D7C" w:rsidRPr="00FE3A0B">
        <w:rPr>
          <w:rFonts w:ascii="Times New Roman" w:hAnsi="Times New Roman" w:cs="Times New Roman"/>
          <w:spacing w:val="-2"/>
          <w:sz w:val="24"/>
          <w:szCs w:val="24"/>
          <w:lang w:eastAsia="en-US"/>
        </w:rPr>
        <w:t xml:space="preserve">, </w:t>
      </w:r>
      <w:r w:rsidRPr="00FE3A0B">
        <w:rPr>
          <w:rFonts w:ascii="Times New Roman" w:hAnsi="Times New Roman" w:cs="Times New Roman"/>
          <w:sz w:val="24"/>
          <w:szCs w:val="24"/>
        </w:rPr>
        <w:t>where</w:t>
      </w:r>
      <w:r w:rsidR="00C97D7C" w:rsidRPr="00FE3A0B">
        <w:rPr>
          <w:rFonts w:ascii="Times New Roman" w:hAnsi="Times New Roman" w:cs="Times New Roman"/>
          <w:sz w:val="24"/>
          <w:szCs w:val="24"/>
        </w:rPr>
        <w:t xml:space="preserve"> for instance</w:t>
      </w:r>
      <w:r w:rsidRPr="00FE3A0B">
        <w:rPr>
          <w:rFonts w:ascii="Times New Roman" w:hAnsi="Times New Roman" w:cs="Times New Roman"/>
          <w:sz w:val="24"/>
          <w:szCs w:val="24"/>
        </w:rPr>
        <w:t xml:space="preserve">, </w:t>
      </w:r>
      <m:oMath>
        <m:sSub>
          <m:sSubPr>
            <m:ctrlPr>
              <w:rPr>
                <w:rFonts w:ascii="Cambria Math" w:eastAsia="Times New Roman" w:hAnsi="Times New Roman" w:cs="Times New Roman"/>
                <w:i/>
                <w:spacing w:val="-2"/>
                <w:sz w:val="24"/>
                <w:szCs w:val="24"/>
                <w:lang w:eastAsia="en-US"/>
              </w:rPr>
            </m:ctrlPr>
          </m:sSubPr>
          <m:e>
            <m:r>
              <w:rPr>
                <w:rFonts w:ascii="Cambria Math" w:hAnsi="Cambria Math" w:cs="Times New Roman"/>
                <w:sz w:val="24"/>
                <w:szCs w:val="24"/>
              </w:rPr>
              <m:t>β</m:t>
            </m:r>
          </m:e>
          <m:sub>
            <m:r>
              <w:rPr>
                <w:rFonts w:ascii="Cambria Math" w:hAnsi="Times New Roman" w:cs="Times New Roman"/>
                <w:sz w:val="24"/>
                <w:szCs w:val="24"/>
              </w:rPr>
              <m:t>23</m:t>
            </m:r>
          </m:sub>
        </m:sSub>
      </m:oMath>
      <w:r w:rsidRPr="00FE3A0B">
        <w:rPr>
          <w:rFonts w:ascii="Times New Roman" w:hAnsi="Times New Roman" w:cs="Times New Roman"/>
          <w:sz w:val="24"/>
          <w:szCs w:val="24"/>
        </w:rPr>
        <w:t xml:space="preserve"> is the interaction regression coefficient for </w:t>
      </w:r>
      <w:r w:rsidRPr="00FE3A0B">
        <w:rPr>
          <w:rFonts w:ascii="Times New Roman" w:hAnsi="Times New Roman" w:cs="Times New Roman"/>
          <w:i/>
          <w:sz w:val="24"/>
          <w:szCs w:val="24"/>
        </w:rPr>
        <w:t>3</w:t>
      </w:r>
      <w:r w:rsidRPr="00FE3A0B">
        <w:rPr>
          <w:rFonts w:ascii="Times New Roman" w:hAnsi="Times New Roman" w:cs="Times New Roman"/>
          <w:sz w:val="24"/>
          <w:szCs w:val="24"/>
        </w:rPr>
        <w:t xml:space="preserve"> vs. </w:t>
      </w:r>
      <w:r w:rsidRPr="00FE3A0B">
        <w:rPr>
          <w:rFonts w:ascii="Times New Roman" w:hAnsi="Times New Roman" w:cs="Times New Roman"/>
          <w:i/>
          <w:sz w:val="24"/>
          <w:szCs w:val="24"/>
        </w:rPr>
        <w:t>2</w:t>
      </w:r>
      <w:r w:rsidR="00CC3721"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fldData xml:space="preserve">PEVuZE5vdGU+PENpdGU+PEF1dGhvcj5Db29wZXI8L0F1dGhvcj48WWVhcj4yMDA5PC9ZZWFyPjxS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</w:fldData>
        </w:fldChar>
      </w:r>
      <w:r w:rsidR="00331B11"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PEVuZE5vdGU+PENpdGU+PEF1dGhvcj5Db29wZXI8L0F1dGhvcj48WWVhcj4yMDA5PC9ZZWFyPjxS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</w:fldData>
        </w:fldChar>
      </w:r>
      <w:r w:rsidR="00331B11"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331B11" w:rsidRPr="00FE3A0B">
        <w:rPr>
          <w:rFonts w:ascii="Times New Roman" w:hAnsi="Times New Roman" w:cs="Times New Roman"/>
          <w:noProof/>
          <w:sz w:val="24"/>
          <w:szCs w:val="24"/>
        </w:rPr>
        <w:t>(Cooper et al., 2009, Dias et al., 2013, Donegan et al., 2012)</w:t>
      </w:r>
      <w:r w:rsidR="00F81BBE" w:rsidRPr="00FE3A0B">
        <w:rPr>
          <w:rFonts w:ascii="Times New Roman" w:hAnsi="Times New Roman" w:cs="Times New Roman"/>
          <w:sz w:val="24"/>
          <w:szCs w:val="24"/>
        </w:rPr>
        <w:fldChar w:fldCharType="end"/>
      </w:r>
      <w:r w:rsidR="00CC3721" w:rsidRPr="00FE3A0B">
        <w:rPr>
          <w:rFonts w:ascii="Times New Roman" w:hAnsi="Times New Roman" w:cs="Times New Roman"/>
          <w:sz w:val="24"/>
          <w:szCs w:val="24"/>
        </w:rPr>
        <w:t>.</w:t>
      </w:r>
      <w:r w:rsidR="00F3375C" w:rsidRPr="00FE3A0B">
        <w:rPr>
          <w:rFonts w:ascii="Times New Roman" w:hAnsi="Times New Roman" w:cs="Times New Roman"/>
          <w:sz w:val="24"/>
          <w:szCs w:val="24"/>
        </w:rPr>
        <w:t xml:space="preserve"> </w:t>
      </w:r>
      <w:r w:rsidR="00941530" w:rsidRPr="00FE3A0B">
        <w:rPr>
          <w:rFonts w:ascii="Times New Roman" w:hAnsi="Times New Roman" w:cs="Times New Roman"/>
          <w:sz w:val="24"/>
          <w:szCs w:val="24"/>
        </w:rPr>
        <w:t xml:space="preserve">The </w:t>
      </w:r>
      <w:r w:rsidR="00885BD7" w:rsidRPr="00FE3A0B">
        <w:rPr>
          <w:rFonts w:ascii="Times New Roman" w:hAnsi="Times New Roman" w:cs="Times New Roman"/>
          <w:sz w:val="24"/>
          <w:szCs w:val="24"/>
        </w:rPr>
        <w:t xml:space="preserve">assumption </w:t>
      </w:r>
      <w:r w:rsidR="00983B6F" w:rsidRPr="00FE3A0B">
        <w:rPr>
          <w:rFonts w:ascii="Times New Roman" w:hAnsi="Times New Roman" w:cs="Times New Roman"/>
          <w:sz w:val="24"/>
          <w:szCs w:val="24"/>
        </w:rPr>
        <w:t xml:space="preserve">for the coefficients </w:t>
      </w:r>
      <w:r w:rsidR="00885BD7" w:rsidRPr="00FE3A0B">
        <w:rPr>
          <w:rFonts w:ascii="Times New Roman" w:hAnsi="Times New Roman" w:cs="Times New Roman"/>
          <w:sz w:val="24"/>
          <w:szCs w:val="24"/>
        </w:rPr>
        <w:t xml:space="preserve">holds when, for each </w:t>
      </w:r>
      <w:r w:rsidR="00885BD7" w:rsidRPr="00FE3A0B">
        <w:rPr>
          <w:rFonts w:ascii="Times New Roman" w:hAnsi="Times New Roman" w:cs="Times New Roman"/>
          <w:sz w:val="24"/>
          <w:szCs w:val="24"/>
        </w:rPr>
        <w:lastRenderedPageBreak/>
        <w:t>treatment pairing, the coefficient is the same no matter which trials a</w:t>
      </w:r>
      <w:r w:rsidR="00373A98" w:rsidRPr="00FE3A0B">
        <w:rPr>
          <w:rFonts w:ascii="Times New Roman" w:hAnsi="Times New Roman" w:cs="Times New Roman"/>
          <w:sz w:val="24"/>
          <w:szCs w:val="24"/>
        </w:rPr>
        <w:t>llocated the two interventions.</w:t>
      </w:r>
      <w:r w:rsidR="00A1634A" w:rsidRPr="00FE3A0B">
        <w:rPr>
          <w:rFonts w:ascii="Times New Roman" w:hAnsi="Times New Roman" w:cs="Times New Roman"/>
          <w:sz w:val="24"/>
          <w:szCs w:val="24"/>
        </w:rPr>
        <w:t xml:space="preserve"> </w:t>
      </w:r>
      <w:r w:rsidR="00DA4319" w:rsidRPr="00FE3A0B">
        <w:rPr>
          <w:rFonts w:ascii="Times New Roman" w:hAnsi="Times New Roman" w:cs="Times New Roman"/>
          <w:sz w:val="24"/>
          <w:szCs w:val="24"/>
        </w:rPr>
        <w:t xml:space="preserve">Another way of viewing these two assumptions is simply that the treatment effects must be consistent at every covariate value. </w:t>
      </w:r>
      <w:r w:rsidR="00273481" w:rsidRPr="00FE3A0B">
        <w:rPr>
          <w:rFonts w:ascii="Times New Roman" w:hAnsi="Times New Roman" w:cs="Times New Roman"/>
          <w:sz w:val="24"/>
          <w:szCs w:val="24"/>
        </w:rPr>
        <w:t xml:space="preserve">If </w:t>
      </w:r>
      <w:r w:rsidR="00DA4319" w:rsidRPr="00FE3A0B">
        <w:rPr>
          <w:rFonts w:ascii="Times New Roman" w:hAnsi="Times New Roman" w:cs="Times New Roman"/>
          <w:sz w:val="24"/>
          <w:szCs w:val="24"/>
        </w:rPr>
        <w:t>such</w:t>
      </w:r>
      <w:r w:rsidR="00273481" w:rsidRPr="00FE3A0B">
        <w:rPr>
          <w:rFonts w:ascii="Times New Roman" w:hAnsi="Times New Roman" w:cs="Times New Roman"/>
          <w:sz w:val="24"/>
          <w:szCs w:val="24"/>
        </w:rPr>
        <w:t xml:space="preserve"> assumption</w:t>
      </w:r>
      <w:r w:rsidR="00DA4319" w:rsidRPr="00FE3A0B">
        <w:rPr>
          <w:rFonts w:ascii="Times New Roman" w:hAnsi="Times New Roman" w:cs="Times New Roman"/>
          <w:sz w:val="24"/>
          <w:szCs w:val="24"/>
        </w:rPr>
        <w:t>s</w:t>
      </w:r>
      <w:r w:rsidR="00273481" w:rsidRPr="00FE3A0B">
        <w:rPr>
          <w:rFonts w:ascii="Times New Roman" w:hAnsi="Times New Roman" w:cs="Times New Roman"/>
          <w:sz w:val="24"/>
          <w:szCs w:val="24"/>
        </w:rPr>
        <w:t xml:space="preserve"> do not hold, results may be invalid and unreliable conclusions may be drawn.</w:t>
      </w:r>
    </w:p>
    <w:p w:rsidR="00B45EC9" w:rsidRPr="00FE3A0B" w:rsidRDefault="00B45EC9" w:rsidP="00292117">
      <w:pPr>
        <w:autoSpaceDE w:val="0"/>
        <w:autoSpaceDN w:val="0"/>
        <w:adjustRightInd w:val="0"/>
        <w:spacing w:after="0" w:line="480" w:lineRule="auto"/>
        <w:jc w:val="both"/>
        <w:rPr>
          <w:rFonts w:ascii="Times New Roman" w:hAnsi="Times New Roman" w:cs="Times New Roman"/>
          <w:sz w:val="24"/>
          <w:szCs w:val="24"/>
        </w:rPr>
      </w:pPr>
    </w:p>
    <w:p w:rsidR="004E68D8" w:rsidRPr="00FE3A0B" w:rsidRDefault="00BC7121"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Therefore, there are four possible scenarios that can occur when including interactions: both assumptions hold (i.e. consistent treatment effects</w:t>
      </w:r>
      <w:r w:rsidR="00A74427" w:rsidRPr="00FE3A0B">
        <w:rPr>
          <w:rFonts w:ascii="Times New Roman" w:hAnsi="Times New Roman" w:cs="Times New Roman"/>
          <w:sz w:val="24"/>
          <w:szCs w:val="24"/>
        </w:rPr>
        <w:t xml:space="preserve"> at </w:t>
      </w:r>
      <w:r w:rsidR="00A447B2" w:rsidRPr="00FE3A0B">
        <w:rPr>
          <w:rFonts w:ascii="Times New Roman" w:hAnsi="Times New Roman" w:cs="Times New Roman"/>
          <w:sz w:val="24"/>
          <w:szCs w:val="24"/>
        </w:rPr>
        <w:t xml:space="preserve">the </w:t>
      </w:r>
      <w:r w:rsidR="00A74427" w:rsidRPr="00FE3A0B">
        <w:rPr>
          <w:rFonts w:ascii="Times New Roman" w:hAnsi="Times New Roman" w:cs="Times New Roman"/>
          <w:sz w:val="24"/>
          <w:szCs w:val="24"/>
        </w:rPr>
        <w:t>zero covariate</w:t>
      </w:r>
      <w:r w:rsidR="00A447B2" w:rsidRPr="00FE3A0B">
        <w:rPr>
          <w:rFonts w:ascii="Times New Roman" w:hAnsi="Times New Roman" w:cs="Times New Roman"/>
          <w:sz w:val="24"/>
          <w:szCs w:val="24"/>
        </w:rPr>
        <w:t xml:space="preserve"> value</w:t>
      </w:r>
      <w:r w:rsidRPr="00FE3A0B">
        <w:rPr>
          <w:rFonts w:ascii="Times New Roman" w:hAnsi="Times New Roman" w:cs="Times New Roman"/>
          <w:sz w:val="24"/>
          <w:szCs w:val="24"/>
        </w:rPr>
        <w:t xml:space="preserve"> and </w:t>
      </w:r>
      <w:r w:rsidR="00983B6F" w:rsidRPr="00FE3A0B">
        <w:rPr>
          <w:rFonts w:ascii="Times New Roman" w:hAnsi="Times New Roman" w:cs="Times New Roman"/>
          <w:sz w:val="24"/>
          <w:szCs w:val="24"/>
        </w:rPr>
        <w:t xml:space="preserve">consistent </w:t>
      </w:r>
      <w:r w:rsidRPr="00FE3A0B">
        <w:rPr>
          <w:rFonts w:ascii="Times New Roman" w:hAnsi="Times New Roman" w:cs="Times New Roman"/>
          <w:sz w:val="24"/>
          <w:szCs w:val="24"/>
        </w:rPr>
        <w:t xml:space="preserve">coefficients); neither assumption holds (i.e. inconsistent treatment effects </w:t>
      </w:r>
      <w:r w:rsidR="00A74427" w:rsidRPr="00FE3A0B">
        <w:rPr>
          <w:rFonts w:ascii="Times New Roman" w:hAnsi="Times New Roman" w:cs="Times New Roman"/>
          <w:sz w:val="24"/>
          <w:szCs w:val="24"/>
        </w:rPr>
        <w:t xml:space="preserve">at zero covariate </w:t>
      </w:r>
      <w:r w:rsidRPr="00FE3A0B">
        <w:rPr>
          <w:rFonts w:ascii="Times New Roman" w:hAnsi="Times New Roman" w:cs="Times New Roman"/>
          <w:sz w:val="24"/>
          <w:szCs w:val="24"/>
        </w:rPr>
        <w:t xml:space="preserve">and </w:t>
      </w:r>
      <w:r w:rsidR="00983B6F" w:rsidRPr="00FE3A0B">
        <w:rPr>
          <w:rFonts w:ascii="Times New Roman" w:hAnsi="Times New Roman" w:cs="Times New Roman"/>
          <w:sz w:val="24"/>
          <w:szCs w:val="24"/>
        </w:rPr>
        <w:t xml:space="preserve">inconsistent </w:t>
      </w:r>
      <w:r w:rsidRPr="00FE3A0B">
        <w:rPr>
          <w:rFonts w:ascii="Times New Roman" w:hAnsi="Times New Roman" w:cs="Times New Roman"/>
          <w:sz w:val="24"/>
          <w:szCs w:val="24"/>
        </w:rPr>
        <w:t xml:space="preserve">coefficients); </w:t>
      </w:r>
      <w:r w:rsidR="00203F2B" w:rsidRPr="00FE3A0B">
        <w:rPr>
          <w:rFonts w:ascii="Times New Roman" w:hAnsi="Times New Roman" w:cs="Times New Roman"/>
          <w:sz w:val="24"/>
          <w:szCs w:val="24"/>
        </w:rPr>
        <w:t>or only one assumption holds</w:t>
      </w:r>
      <w:r w:rsidR="00983B6F" w:rsidRPr="00FE3A0B">
        <w:rPr>
          <w:rFonts w:ascii="Times New Roman" w:hAnsi="Times New Roman" w:cs="Times New Roman"/>
          <w:sz w:val="24"/>
          <w:szCs w:val="24"/>
        </w:rPr>
        <w:t xml:space="preserve"> (</w:t>
      </w:r>
      <w:r w:rsidR="00203F2B" w:rsidRPr="00FE3A0B">
        <w:rPr>
          <w:rFonts w:ascii="Times New Roman" w:hAnsi="Times New Roman" w:cs="Times New Roman"/>
          <w:sz w:val="24"/>
          <w:szCs w:val="24"/>
        </w:rPr>
        <w:t xml:space="preserve">either </w:t>
      </w:r>
      <w:r w:rsidRPr="00FE3A0B">
        <w:rPr>
          <w:rFonts w:ascii="Times New Roman" w:hAnsi="Times New Roman" w:cs="Times New Roman"/>
          <w:sz w:val="24"/>
          <w:szCs w:val="24"/>
        </w:rPr>
        <w:t>consisten</w:t>
      </w:r>
      <w:r w:rsidR="00203F2B" w:rsidRPr="00FE3A0B">
        <w:rPr>
          <w:rFonts w:ascii="Times New Roman" w:hAnsi="Times New Roman" w:cs="Times New Roman"/>
          <w:sz w:val="24"/>
          <w:szCs w:val="24"/>
        </w:rPr>
        <w:t xml:space="preserve">cy of the </w:t>
      </w:r>
      <w:r w:rsidRPr="00FE3A0B">
        <w:rPr>
          <w:rFonts w:ascii="Times New Roman" w:hAnsi="Times New Roman" w:cs="Times New Roman"/>
          <w:sz w:val="24"/>
          <w:szCs w:val="24"/>
        </w:rPr>
        <w:t xml:space="preserve">treatment effects </w:t>
      </w:r>
      <w:r w:rsidR="00A74427" w:rsidRPr="00FE3A0B">
        <w:rPr>
          <w:rFonts w:ascii="Times New Roman" w:hAnsi="Times New Roman" w:cs="Times New Roman"/>
          <w:sz w:val="24"/>
          <w:szCs w:val="24"/>
        </w:rPr>
        <w:t xml:space="preserve">at zero covariate </w:t>
      </w:r>
      <w:r w:rsidR="00203F2B" w:rsidRPr="00FE3A0B">
        <w:rPr>
          <w:rFonts w:ascii="Times New Roman" w:hAnsi="Times New Roman" w:cs="Times New Roman"/>
          <w:sz w:val="24"/>
          <w:szCs w:val="24"/>
        </w:rPr>
        <w:t xml:space="preserve">or consistency of the </w:t>
      </w:r>
      <w:r w:rsidRPr="00FE3A0B">
        <w:rPr>
          <w:rFonts w:ascii="Times New Roman" w:hAnsi="Times New Roman" w:cs="Times New Roman"/>
          <w:sz w:val="24"/>
          <w:szCs w:val="24"/>
        </w:rPr>
        <w:t>coefficients</w:t>
      </w:r>
      <w:r w:rsidR="00983B6F" w:rsidRPr="00FE3A0B">
        <w:rPr>
          <w:rFonts w:ascii="Times New Roman" w:hAnsi="Times New Roman" w:cs="Times New Roman"/>
          <w:sz w:val="24"/>
          <w:szCs w:val="24"/>
        </w:rPr>
        <w:t>)</w:t>
      </w:r>
      <w:r w:rsidRPr="00FE3A0B">
        <w:rPr>
          <w:rFonts w:ascii="Times New Roman" w:hAnsi="Times New Roman" w:cs="Times New Roman"/>
          <w:sz w:val="24"/>
          <w:szCs w:val="24"/>
        </w:rPr>
        <w:t>.</w:t>
      </w:r>
      <w:r w:rsidR="00203F2B" w:rsidRPr="00FE3A0B">
        <w:rPr>
          <w:rFonts w:ascii="Times New Roman" w:hAnsi="Times New Roman" w:cs="Times New Roman"/>
          <w:sz w:val="24"/>
          <w:szCs w:val="24"/>
        </w:rPr>
        <w:t xml:space="preserve"> Figure</w:t>
      </w:r>
      <w:r w:rsidR="004E68D8" w:rsidRPr="00FE3A0B">
        <w:rPr>
          <w:rFonts w:ascii="Times New Roman" w:hAnsi="Times New Roman" w:cs="Times New Roman"/>
          <w:sz w:val="24"/>
          <w:szCs w:val="24"/>
        </w:rPr>
        <w:t>s</w:t>
      </w:r>
      <w:r w:rsidR="00203F2B" w:rsidRPr="00FE3A0B">
        <w:rPr>
          <w:rFonts w:ascii="Times New Roman" w:hAnsi="Times New Roman" w:cs="Times New Roman"/>
          <w:sz w:val="24"/>
          <w:szCs w:val="24"/>
        </w:rPr>
        <w:t xml:space="preserve"> 1</w:t>
      </w:r>
      <w:r w:rsidR="008F100B" w:rsidRPr="00FE3A0B">
        <w:rPr>
          <w:rFonts w:ascii="Times New Roman" w:hAnsi="Times New Roman" w:cs="Times New Roman"/>
          <w:sz w:val="24"/>
          <w:szCs w:val="24"/>
        </w:rPr>
        <w:t>A</w:t>
      </w:r>
      <w:r w:rsidR="004E68D8" w:rsidRPr="00FE3A0B">
        <w:rPr>
          <w:rFonts w:ascii="Times New Roman" w:hAnsi="Times New Roman" w:cs="Times New Roman"/>
          <w:sz w:val="24"/>
          <w:szCs w:val="24"/>
        </w:rPr>
        <w:t>-1</w:t>
      </w:r>
      <w:r w:rsidR="008F100B" w:rsidRPr="00FE3A0B">
        <w:rPr>
          <w:rFonts w:ascii="Times New Roman" w:hAnsi="Times New Roman" w:cs="Times New Roman"/>
          <w:sz w:val="24"/>
          <w:szCs w:val="24"/>
        </w:rPr>
        <w:t>D</w:t>
      </w:r>
      <w:r w:rsidR="00203F2B" w:rsidRPr="00FE3A0B">
        <w:rPr>
          <w:rFonts w:ascii="Times New Roman" w:hAnsi="Times New Roman" w:cs="Times New Roman"/>
          <w:sz w:val="24"/>
          <w:szCs w:val="24"/>
        </w:rPr>
        <w:t xml:space="preserve"> shows </w:t>
      </w:r>
      <w:r w:rsidR="00273481" w:rsidRPr="00FE3A0B">
        <w:rPr>
          <w:rFonts w:ascii="Times New Roman" w:hAnsi="Times New Roman" w:cs="Times New Roman"/>
          <w:sz w:val="24"/>
          <w:szCs w:val="24"/>
        </w:rPr>
        <w:t>examples of the four scenarios. The figures show ho</w:t>
      </w:r>
      <w:r w:rsidR="00B45EC9" w:rsidRPr="00FE3A0B">
        <w:rPr>
          <w:rFonts w:ascii="Times New Roman" w:hAnsi="Times New Roman" w:cs="Times New Roman"/>
          <w:sz w:val="24"/>
          <w:szCs w:val="24"/>
        </w:rPr>
        <w:t xml:space="preserve">w the treatment effect for </w:t>
      </w:r>
      <w:r w:rsidR="00B45EC9" w:rsidRPr="00FE3A0B">
        <w:rPr>
          <w:rFonts w:ascii="Times New Roman" w:hAnsi="Times New Roman" w:cs="Times New Roman"/>
          <w:i/>
          <w:sz w:val="24"/>
          <w:szCs w:val="24"/>
        </w:rPr>
        <w:t>3</w:t>
      </w:r>
      <w:r w:rsidR="00B45EC9" w:rsidRPr="00FE3A0B">
        <w:rPr>
          <w:rFonts w:ascii="Times New Roman" w:hAnsi="Times New Roman" w:cs="Times New Roman"/>
          <w:sz w:val="24"/>
          <w:szCs w:val="24"/>
        </w:rPr>
        <w:t xml:space="preserve"> vs. </w:t>
      </w:r>
      <w:r w:rsidR="00B45EC9" w:rsidRPr="00FE3A0B">
        <w:rPr>
          <w:rFonts w:ascii="Times New Roman" w:hAnsi="Times New Roman" w:cs="Times New Roman"/>
          <w:i/>
          <w:sz w:val="24"/>
          <w:szCs w:val="24"/>
        </w:rPr>
        <w:t xml:space="preserve">2 </w:t>
      </w:r>
      <w:r w:rsidR="00B45EC9" w:rsidRPr="00FE3A0B">
        <w:rPr>
          <w:rFonts w:ascii="Times New Roman" w:hAnsi="Times New Roman" w:cs="Times New Roman"/>
          <w:sz w:val="24"/>
          <w:szCs w:val="24"/>
        </w:rPr>
        <w:t>changes with an increasing covariate value</w:t>
      </w:r>
      <w:r w:rsidR="004E68D8" w:rsidRPr="00FE3A0B">
        <w:rPr>
          <w:rFonts w:ascii="Times New Roman" w:hAnsi="Times New Roman" w:cs="Times New Roman"/>
          <w:sz w:val="24"/>
          <w:szCs w:val="24"/>
        </w:rPr>
        <w:t xml:space="preserve">; </w:t>
      </w:r>
      <w:r w:rsidR="00B45EC9" w:rsidRPr="00FE3A0B">
        <w:rPr>
          <w:rFonts w:ascii="Times New Roman" w:hAnsi="Times New Roman" w:cs="Times New Roman"/>
          <w:sz w:val="24"/>
          <w:szCs w:val="24"/>
        </w:rPr>
        <w:t xml:space="preserve">separate </w:t>
      </w:r>
      <w:r w:rsidR="00273481" w:rsidRPr="00FE3A0B">
        <w:rPr>
          <w:rFonts w:ascii="Times New Roman" w:hAnsi="Times New Roman" w:cs="Times New Roman"/>
          <w:sz w:val="24"/>
          <w:szCs w:val="24"/>
        </w:rPr>
        <w:t>regression lines</w:t>
      </w:r>
      <w:r w:rsidR="00B45EC9" w:rsidRPr="00FE3A0B">
        <w:rPr>
          <w:rFonts w:ascii="Times New Roman" w:hAnsi="Times New Roman" w:cs="Times New Roman"/>
          <w:sz w:val="24"/>
          <w:szCs w:val="24"/>
        </w:rPr>
        <w:t xml:space="preserve"> </w:t>
      </w:r>
      <w:r w:rsidR="004E68D8" w:rsidRPr="00FE3A0B">
        <w:rPr>
          <w:rFonts w:ascii="Times New Roman" w:hAnsi="Times New Roman" w:cs="Times New Roman"/>
          <w:sz w:val="24"/>
          <w:szCs w:val="24"/>
        </w:rPr>
        <w:t xml:space="preserve">are shown </w:t>
      </w:r>
      <w:r w:rsidR="00B45EC9" w:rsidRPr="00FE3A0B">
        <w:rPr>
          <w:rFonts w:ascii="Times New Roman" w:hAnsi="Times New Roman" w:cs="Times New Roman"/>
          <w:sz w:val="24"/>
          <w:szCs w:val="24"/>
        </w:rPr>
        <w:t>for</w:t>
      </w:r>
      <w:r w:rsidR="004E68D8" w:rsidRPr="00FE3A0B">
        <w:rPr>
          <w:rFonts w:ascii="Times New Roman" w:hAnsi="Times New Roman" w:cs="Times New Roman"/>
          <w:sz w:val="24"/>
          <w:szCs w:val="24"/>
        </w:rPr>
        <w:t xml:space="preserve"> direct and indirect evidence. </w:t>
      </w:r>
      <w:r w:rsidR="00C97D7C" w:rsidRPr="00FE3A0B">
        <w:rPr>
          <w:rFonts w:ascii="Times New Roman" w:hAnsi="Times New Roman" w:cs="Times New Roman"/>
          <w:sz w:val="24"/>
          <w:szCs w:val="24"/>
        </w:rPr>
        <w:t>T</w:t>
      </w:r>
      <w:r w:rsidR="00B45EC9" w:rsidRPr="00FE3A0B">
        <w:rPr>
          <w:rFonts w:ascii="Times New Roman" w:hAnsi="Times New Roman" w:cs="Times New Roman"/>
          <w:sz w:val="24"/>
          <w:szCs w:val="24"/>
        </w:rPr>
        <w:t xml:space="preserve">he direct evidence for </w:t>
      </w:r>
      <w:r w:rsidR="00B45EC9" w:rsidRPr="00FE3A0B">
        <w:rPr>
          <w:rFonts w:ascii="Times New Roman" w:hAnsi="Times New Roman" w:cs="Times New Roman"/>
          <w:i/>
          <w:sz w:val="24"/>
          <w:szCs w:val="24"/>
        </w:rPr>
        <w:t>3</w:t>
      </w:r>
      <w:r w:rsidR="00B45EC9" w:rsidRPr="00FE3A0B">
        <w:rPr>
          <w:rFonts w:ascii="Times New Roman" w:hAnsi="Times New Roman" w:cs="Times New Roman"/>
          <w:sz w:val="24"/>
          <w:szCs w:val="24"/>
        </w:rPr>
        <w:t xml:space="preserve"> vs. </w:t>
      </w:r>
      <w:r w:rsidR="00B45EC9" w:rsidRPr="00FE3A0B">
        <w:rPr>
          <w:rFonts w:ascii="Times New Roman" w:hAnsi="Times New Roman" w:cs="Times New Roman"/>
          <w:i/>
          <w:sz w:val="24"/>
          <w:szCs w:val="24"/>
        </w:rPr>
        <w:t xml:space="preserve">2 </w:t>
      </w:r>
      <w:r w:rsidR="00DB5DAF" w:rsidRPr="00FE3A0B">
        <w:rPr>
          <w:rFonts w:ascii="Times New Roman" w:hAnsi="Times New Roman" w:cs="Times New Roman"/>
          <w:sz w:val="24"/>
          <w:szCs w:val="24"/>
        </w:rPr>
        <w:t xml:space="preserve">is </w:t>
      </w:r>
      <w:r w:rsidR="004E68D8" w:rsidRPr="00FE3A0B">
        <w:rPr>
          <w:rFonts w:ascii="Times New Roman" w:hAnsi="Times New Roman" w:cs="Times New Roman"/>
          <w:sz w:val="24"/>
          <w:szCs w:val="24"/>
        </w:rPr>
        <w:t>from</w:t>
      </w:r>
      <w:r w:rsidR="00B45EC9" w:rsidRPr="00FE3A0B">
        <w:rPr>
          <w:rFonts w:ascii="Times New Roman" w:hAnsi="Times New Roman" w:cs="Times New Roman"/>
          <w:i/>
          <w:sz w:val="24"/>
          <w:szCs w:val="24"/>
        </w:rPr>
        <w:t xml:space="preserve"> </w:t>
      </w:r>
      <w:r w:rsidR="00B45EC9" w:rsidRPr="00FE3A0B">
        <w:rPr>
          <w:rFonts w:ascii="Times New Roman" w:hAnsi="Times New Roman" w:cs="Times New Roman"/>
          <w:sz w:val="24"/>
          <w:szCs w:val="24"/>
        </w:rPr>
        <w:t xml:space="preserve">trials that allocated treatments </w:t>
      </w:r>
      <w:r w:rsidR="00B45EC9" w:rsidRPr="00FE3A0B">
        <w:rPr>
          <w:rFonts w:ascii="Times New Roman" w:hAnsi="Times New Roman" w:cs="Times New Roman"/>
          <w:i/>
          <w:sz w:val="24"/>
          <w:szCs w:val="24"/>
        </w:rPr>
        <w:t>2</w:t>
      </w:r>
      <w:r w:rsidR="00B45EC9" w:rsidRPr="00FE3A0B">
        <w:rPr>
          <w:rFonts w:ascii="Times New Roman" w:hAnsi="Times New Roman" w:cs="Times New Roman"/>
          <w:sz w:val="24"/>
          <w:szCs w:val="24"/>
        </w:rPr>
        <w:t xml:space="preserve"> and </w:t>
      </w:r>
      <w:r w:rsidR="00B45EC9" w:rsidRPr="00FE3A0B">
        <w:rPr>
          <w:rFonts w:ascii="Times New Roman" w:hAnsi="Times New Roman" w:cs="Times New Roman"/>
          <w:i/>
          <w:sz w:val="24"/>
          <w:szCs w:val="24"/>
        </w:rPr>
        <w:t>3</w:t>
      </w:r>
      <w:r w:rsidR="00B45EC9" w:rsidRPr="00FE3A0B">
        <w:rPr>
          <w:rFonts w:ascii="Times New Roman" w:hAnsi="Times New Roman" w:cs="Times New Roman"/>
          <w:sz w:val="24"/>
          <w:szCs w:val="24"/>
        </w:rPr>
        <w:t xml:space="preserve"> and the indirect evidence for </w:t>
      </w:r>
      <w:r w:rsidR="00B45EC9" w:rsidRPr="00FE3A0B">
        <w:rPr>
          <w:rFonts w:ascii="Times New Roman" w:hAnsi="Times New Roman" w:cs="Times New Roman"/>
          <w:i/>
          <w:sz w:val="24"/>
          <w:szCs w:val="24"/>
        </w:rPr>
        <w:t>3</w:t>
      </w:r>
      <w:r w:rsidR="00B45EC9" w:rsidRPr="00FE3A0B">
        <w:rPr>
          <w:rFonts w:ascii="Times New Roman" w:hAnsi="Times New Roman" w:cs="Times New Roman"/>
          <w:sz w:val="24"/>
          <w:szCs w:val="24"/>
        </w:rPr>
        <w:t xml:space="preserve"> vs. </w:t>
      </w:r>
      <w:r w:rsidR="00B45EC9" w:rsidRPr="00FE3A0B">
        <w:rPr>
          <w:rFonts w:ascii="Times New Roman" w:hAnsi="Times New Roman" w:cs="Times New Roman"/>
          <w:i/>
          <w:sz w:val="24"/>
          <w:szCs w:val="24"/>
        </w:rPr>
        <w:t xml:space="preserve">2 </w:t>
      </w:r>
      <w:r w:rsidR="00DB5DAF" w:rsidRPr="00FE3A0B">
        <w:rPr>
          <w:rFonts w:ascii="Times New Roman" w:hAnsi="Times New Roman" w:cs="Times New Roman"/>
          <w:sz w:val="24"/>
          <w:szCs w:val="24"/>
        </w:rPr>
        <w:t>would be</w:t>
      </w:r>
      <w:r w:rsidR="00B45EC9" w:rsidRPr="00FE3A0B">
        <w:rPr>
          <w:rFonts w:ascii="Times New Roman" w:hAnsi="Times New Roman" w:cs="Times New Roman"/>
          <w:sz w:val="24"/>
          <w:szCs w:val="24"/>
        </w:rPr>
        <w:t xml:space="preserve"> from </w:t>
      </w:r>
      <w:r w:rsidR="00C97D7C" w:rsidRPr="00FE3A0B">
        <w:rPr>
          <w:rFonts w:ascii="Times New Roman" w:hAnsi="Times New Roman" w:cs="Times New Roman"/>
          <w:sz w:val="24"/>
          <w:szCs w:val="24"/>
        </w:rPr>
        <w:t xml:space="preserve">the remaining </w:t>
      </w:r>
      <w:r w:rsidR="00B45EC9" w:rsidRPr="00FE3A0B">
        <w:rPr>
          <w:rFonts w:ascii="Times New Roman" w:hAnsi="Times New Roman" w:cs="Times New Roman"/>
          <w:sz w:val="24"/>
          <w:szCs w:val="24"/>
        </w:rPr>
        <w:t>trials.</w:t>
      </w:r>
      <w:r w:rsidR="00273481" w:rsidRPr="00FE3A0B">
        <w:rPr>
          <w:rFonts w:ascii="Times New Roman" w:hAnsi="Times New Roman" w:cs="Times New Roman"/>
          <w:sz w:val="24"/>
          <w:szCs w:val="24"/>
        </w:rPr>
        <w:t xml:space="preserve"> </w:t>
      </w:r>
      <w:r w:rsidR="003325CF" w:rsidRPr="00FE3A0B">
        <w:rPr>
          <w:rFonts w:ascii="Times New Roman" w:hAnsi="Times New Roman" w:cs="Times New Roman"/>
          <w:sz w:val="24"/>
          <w:szCs w:val="24"/>
        </w:rPr>
        <w:t>Note that the two lines have the same interce</w:t>
      </w:r>
      <w:r w:rsidR="00A447B2" w:rsidRPr="00FE3A0B">
        <w:rPr>
          <w:rFonts w:ascii="Times New Roman" w:hAnsi="Times New Roman" w:cs="Times New Roman"/>
          <w:sz w:val="24"/>
          <w:szCs w:val="24"/>
        </w:rPr>
        <w:t>pt when the treatment effects</w:t>
      </w:r>
      <w:r w:rsidR="003325CF" w:rsidRPr="00FE3A0B">
        <w:rPr>
          <w:rFonts w:ascii="Times New Roman" w:hAnsi="Times New Roman" w:cs="Times New Roman"/>
          <w:sz w:val="24"/>
          <w:szCs w:val="24"/>
        </w:rPr>
        <w:t xml:space="preserve"> </w:t>
      </w:r>
      <w:r w:rsidR="00A447B2" w:rsidRPr="00FE3A0B">
        <w:rPr>
          <w:rFonts w:ascii="Times New Roman" w:hAnsi="Times New Roman" w:cs="Times New Roman"/>
          <w:sz w:val="24"/>
          <w:szCs w:val="24"/>
        </w:rPr>
        <w:t xml:space="preserve">at the zero covariate value </w:t>
      </w:r>
      <w:r w:rsidR="00373A98" w:rsidRPr="00FE3A0B">
        <w:rPr>
          <w:rFonts w:ascii="Times New Roman" w:hAnsi="Times New Roman" w:cs="Times New Roman"/>
          <w:sz w:val="24"/>
          <w:szCs w:val="24"/>
        </w:rPr>
        <w:t>are consistent (F</w:t>
      </w:r>
      <w:r w:rsidR="003325CF" w:rsidRPr="00FE3A0B">
        <w:rPr>
          <w:rFonts w:ascii="Times New Roman" w:hAnsi="Times New Roman" w:cs="Times New Roman"/>
          <w:sz w:val="24"/>
          <w:szCs w:val="24"/>
        </w:rPr>
        <w:t>igure 1</w:t>
      </w:r>
      <w:r w:rsidR="008F100B" w:rsidRPr="00FE3A0B">
        <w:rPr>
          <w:rFonts w:ascii="Times New Roman" w:hAnsi="Times New Roman" w:cs="Times New Roman"/>
          <w:sz w:val="24"/>
          <w:szCs w:val="24"/>
        </w:rPr>
        <w:t>A</w:t>
      </w:r>
      <w:r w:rsidR="003325CF" w:rsidRPr="00FE3A0B">
        <w:rPr>
          <w:rFonts w:ascii="Times New Roman" w:hAnsi="Times New Roman" w:cs="Times New Roman"/>
          <w:sz w:val="24"/>
          <w:szCs w:val="24"/>
        </w:rPr>
        <w:t xml:space="preserve"> and 1</w:t>
      </w:r>
      <w:r w:rsidR="008F100B" w:rsidRPr="00FE3A0B">
        <w:rPr>
          <w:rFonts w:ascii="Times New Roman" w:hAnsi="Times New Roman" w:cs="Times New Roman"/>
          <w:sz w:val="24"/>
          <w:szCs w:val="24"/>
        </w:rPr>
        <w:t>D</w:t>
      </w:r>
      <w:r w:rsidR="003325CF" w:rsidRPr="00FE3A0B">
        <w:rPr>
          <w:rFonts w:ascii="Times New Roman" w:hAnsi="Times New Roman" w:cs="Times New Roman"/>
          <w:sz w:val="24"/>
          <w:szCs w:val="24"/>
        </w:rPr>
        <w:t>) and the lines have the same slope when th</w:t>
      </w:r>
      <w:r w:rsidR="00373A98" w:rsidRPr="00FE3A0B">
        <w:rPr>
          <w:rFonts w:ascii="Times New Roman" w:hAnsi="Times New Roman" w:cs="Times New Roman"/>
          <w:sz w:val="24"/>
          <w:szCs w:val="24"/>
        </w:rPr>
        <w:t>e coefficients are consistent (F</w:t>
      </w:r>
      <w:r w:rsidR="003325CF" w:rsidRPr="00FE3A0B">
        <w:rPr>
          <w:rFonts w:ascii="Times New Roman" w:hAnsi="Times New Roman" w:cs="Times New Roman"/>
          <w:sz w:val="24"/>
          <w:szCs w:val="24"/>
        </w:rPr>
        <w:t>igure 1</w:t>
      </w:r>
      <w:r w:rsidR="008F100B" w:rsidRPr="00FE3A0B">
        <w:rPr>
          <w:rFonts w:ascii="Times New Roman" w:hAnsi="Times New Roman" w:cs="Times New Roman"/>
          <w:sz w:val="24"/>
          <w:szCs w:val="24"/>
        </w:rPr>
        <w:t>A</w:t>
      </w:r>
      <w:r w:rsidR="003325CF" w:rsidRPr="00FE3A0B">
        <w:rPr>
          <w:rFonts w:ascii="Times New Roman" w:hAnsi="Times New Roman" w:cs="Times New Roman"/>
          <w:sz w:val="24"/>
          <w:szCs w:val="24"/>
        </w:rPr>
        <w:t xml:space="preserve"> and 1</w:t>
      </w:r>
      <w:r w:rsidR="008F100B" w:rsidRPr="00FE3A0B">
        <w:rPr>
          <w:rFonts w:ascii="Times New Roman" w:hAnsi="Times New Roman" w:cs="Times New Roman"/>
          <w:sz w:val="24"/>
          <w:szCs w:val="24"/>
        </w:rPr>
        <w:t>C</w:t>
      </w:r>
      <w:r w:rsidR="003325CF" w:rsidRPr="00FE3A0B">
        <w:rPr>
          <w:rFonts w:ascii="Times New Roman" w:hAnsi="Times New Roman" w:cs="Times New Roman"/>
          <w:sz w:val="24"/>
          <w:szCs w:val="24"/>
        </w:rPr>
        <w:t>).</w:t>
      </w:r>
    </w:p>
    <w:p w:rsidR="004E68D8" w:rsidRPr="00FE3A0B" w:rsidRDefault="004E68D8" w:rsidP="00292117">
      <w:pPr>
        <w:autoSpaceDE w:val="0"/>
        <w:autoSpaceDN w:val="0"/>
        <w:adjustRightInd w:val="0"/>
        <w:spacing w:after="0" w:line="480" w:lineRule="auto"/>
        <w:jc w:val="both"/>
        <w:rPr>
          <w:rFonts w:ascii="Times New Roman" w:hAnsi="Times New Roman" w:cs="Times New Roman"/>
          <w:sz w:val="24"/>
          <w:szCs w:val="24"/>
        </w:rPr>
      </w:pPr>
    </w:p>
    <w:p w:rsidR="00BA17B0" w:rsidRPr="00FE3A0B" w:rsidRDefault="00B11717"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In the figures (Figure 1), t</w:t>
      </w:r>
      <w:r w:rsidR="003325CF" w:rsidRPr="00FE3A0B">
        <w:rPr>
          <w:rFonts w:ascii="Times New Roman" w:hAnsi="Times New Roman" w:cs="Times New Roman"/>
          <w:sz w:val="24"/>
          <w:szCs w:val="24"/>
        </w:rPr>
        <w:t xml:space="preserve">he consistency of the treatment effects at each covariate value is represented by the distance between the two lines at each covariate value. </w:t>
      </w:r>
      <w:r w:rsidR="00273481" w:rsidRPr="00FE3A0B">
        <w:rPr>
          <w:rFonts w:ascii="Times New Roman" w:hAnsi="Times New Roman" w:cs="Times New Roman"/>
          <w:sz w:val="24"/>
          <w:szCs w:val="24"/>
        </w:rPr>
        <w:t xml:space="preserve">We see that when </w:t>
      </w:r>
      <w:r w:rsidR="00A74427" w:rsidRPr="00FE3A0B">
        <w:rPr>
          <w:rFonts w:ascii="Times New Roman" w:hAnsi="Times New Roman" w:cs="Times New Roman"/>
          <w:sz w:val="24"/>
          <w:szCs w:val="24"/>
        </w:rPr>
        <w:t xml:space="preserve">both assumptions hold, </w:t>
      </w:r>
      <w:r w:rsidR="00273481" w:rsidRPr="00FE3A0B">
        <w:rPr>
          <w:rFonts w:ascii="Times New Roman" w:hAnsi="Times New Roman" w:cs="Times New Roman"/>
          <w:sz w:val="24"/>
          <w:szCs w:val="24"/>
        </w:rPr>
        <w:t>the consistency</w:t>
      </w:r>
      <w:r w:rsidR="003325CF" w:rsidRPr="00FE3A0B">
        <w:rPr>
          <w:rFonts w:ascii="Times New Roman" w:hAnsi="Times New Roman" w:cs="Times New Roman"/>
          <w:sz w:val="24"/>
          <w:szCs w:val="24"/>
        </w:rPr>
        <w:t xml:space="preserve"> of the treatment effects </w:t>
      </w:r>
      <w:r w:rsidR="00273481" w:rsidRPr="00FE3A0B">
        <w:rPr>
          <w:rFonts w:ascii="Times New Roman" w:hAnsi="Times New Roman" w:cs="Times New Roman"/>
          <w:sz w:val="24"/>
          <w:szCs w:val="24"/>
        </w:rPr>
        <w:t xml:space="preserve">is the same regardless </w:t>
      </w:r>
      <w:r w:rsidR="00332706" w:rsidRPr="00FE3A0B">
        <w:rPr>
          <w:rFonts w:ascii="Times New Roman" w:hAnsi="Times New Roman" w:cs="Times New Roman"/>
          <w:sz w:val="24"/>
          <w:szCs w:val="24"/>
        </w:rPr>
        <w:t xml:space="preserve">of the </w:t>
      </w:r>
      <w:r w:rsidR="00273481" w:rsidRPr="00FE3A0B">
        <w:rPr>
          <w:rFonts w:ascii="Times New Roman" w:hAnsi="Times New Roman" w:cs="Times New Roman"/>
          <w:sz w:val="24"/>
          <w:szCs w:val="24"/>
        </w:rPr>
        <w:t>covariate value</w:t>
      </w:r>
      <w:r w:rsidR="00A74427" w:rsidRPr="00FE3A0B">
        <w:rPr>
          <w:rFonts w:ascii="Times New Roman" w:hAnsi="Times New Roman" w:cs="Times New Roman"/>
          <w:sz w:val="24"/>
          <w:szCs w:val="24"/>
        </w:rPr>
        <w:t xml:space="preserve"> (Figure 1</w:t>
      </w:r>
      <w:r w:rsidR="008F100B" w:rsidRPr="00FE3A0B">
        <w:rPr>
          <w:rFonts w:ascii="Times New Roman" w:hAnsi="Times New Roman" w:cs="Times New Roman"/>
          <w:sz w:val="24"/>
          <w:szCs w:val="24"/>
        </w:rPr>
        <w:t>A</w:t>
      </w:r>
      <w:r w:rsidR="00A74427" w:rsidRPr="00FE3A0B">
        <w:rPr>
          <w:rFonts w:ascii="Times New Roman" w:hAnsi="Times New Roman" w:cs="Times New Roman"/>
          <w:sz w:val="24"/>
          <w:szCs w:val="24"/>
        </w:rPr>
        <w:t>)</w:t>
      </w:r>
      <w:r w:rsidR="00373A98" w:rsidRPr="00FE3A0B">
        <w:rPr>
          <w:rFonts w:ascii="Times New Roman" w:hAnsi="Times New Roman" w:cs="Times New Roman"/>
          <w:sz w:val="24"/>
          <w:szCs w:val="24"/>
        </w:rPr>
        <w:t>. In F</w:t>
      </w:r>
      <w:r w:rsidR="008F100B" w:rsidRPr="00FE3A0B">
        <w:rPr>
          <w:rFonts w:ascii="Times New Roman" w:hAnsi="Times New Roman" w:cs="Times New Roman"/>
          <w:sz w:val="24"/>
          <w:szCs w:val="24"/>
        </w:rPr>
        <w:t>igure 1C</w:t>
      </w:r>
      <w:r w:rsidR="00273481" w:rsidRPr="00FE3A0B">
        <w:rPr>
          <w:rFonts w:ascii="Times New Roman" w:hAnsi="Times New Roman" w:cs="Times New Roman"/>
          <w:sz w:val="24"/>
          <w:szCs w:val="24"/>
        </w:rPr>
        <w:t xml:space="preserve">, where there </w:t>
      </w:r>
      <w:r w:rsidR="00985A94" w:rsidRPr="00FE3A0B">
        <w:rPr>
          <w:rFonts w:ascii="Times New Roman" w:hAnsi="Times New Roman" w:cs="Times New Roman"/>
          <w:sz w:val="24"/>
          <w:szCs w:val="24"/>
        </w:rPr>
        <w:t>are</w:t>
      </w:r>
      <w:r w:rsidR="00273481" w:rsidRPr="00FE3A0B">
        <w:rPr>
          <w:rFonts w:ascii="Times New Roman" w:hAnsi="Times New Roman" w:cs="Times New Roman"/>
          <w:sz w:val="24"/>
          <w:szCs w:val="24"/>
        </w:rPr>
        <w:t xml:space="preserve"> consistent coefficients but inconsistent treatment effect</w:t>
      </w:r>
      <w:r w:rsidR="00A74427" w:rsidRPr="00FE3A0B">
        <w:rPr>
          <w:rFonts w:ascii="Times New Roman" w:hAnsi="Times New Roman" w:cs="Times New Roman"/>
          <w:sz w:val="24"/>
          <w:szCs w:val="24"/>
        </w:rPr>
        <w:t>s</w:t>
      </w:r>
      <w:r w:rsidR="00273481" w:rsidRPr="00FE3A0B">
        <w:rPr>
          <w:rFonts w:ascii="Times New Roman" w:hAnsi="Times New Roman" w:cs="Times New Roman"/>
          <w:sz w:val="24"/>
          <w:szCs w:val="24"/>
        </w:rPr>
        <w:t xml:space="preserve"> at the covariate zero,</w:t>
      </w:r>
      <w:r w:rsidR="00985A94" w:rsidRPr="00FE3A0B">
        <w:rPr>
          <w:rFonts w:ascii="Times New Roman" w:hAnsi="Times New Roman" w:cs="Times New Roman"/>
          <w:sz w:val="24"/>
          <w:szCs w:val="24"/>
        </w:rPr>
        <w:t xml:space="preserve"> </w:t>
      </w:r>
      <w:r w:rsidR="00DB5DAF" w:rsidRPr="00FE3A0B">
        <w:rPr>
          <w:rFonts w:ascii="Times New Roman" w:hAnsi="Times New Roman" w:cs="Times New Roman"/>
          <w:sz w:val="24"/>
          <w:szCs w:val="24"/>
        </w:rPr>
        <w:t xml:space="preserve">the level of </w:t>
      </w:r>
      <w:r w:rsidR="00985A94" w:rsidRPr="00FE3A0B">
        <w:rPr>
          <w:rFonts w:ascii="Times New Roman" w:hAnsi="Times New Roman" w:cs="Times New Roman"/>
          <w:sz w:val="24"/>
          <w:szCs w:val="24"/>
        </w:rPr>
        <w:t xml:space="preserve">consistency </w:t>
      </w:r>
      <w:r w:rsidR="003325CF" w:rsidRPr="00FE3A0B">
        <w:rPr>
          <w:rFonts w:ascii="Times New Roman" w:hAnsi="Times New Roman" w:cs="Times New Roman"/>
          <w:sz w:val="24"/>
          <w:szCs w:val="24"/>
        </w:rPr>
        <w:t xml:space="preserve">of the treatment effects </w:t>
      </w:r>
      <w:r w:rsidR="009D159C" w:rsidRPr="00FE3A0B">
        <w:rPr>
          <w:rFonts w:ascii="Times New Roman" w:hAnsi="Times New Roman" w:cs="Times New Roman"/>
          <w:sz w:val="24"/>
          <w:szCs w:val="24"/>
        </w:rPr>
        <w:t xml:space="preserve">is the same </w:t>
      </w:r>
      <w:r w:rsidR="00985A94" w:rsidRPr="00FE3A0B">
        <w:rPr>
          <w:rFonts w:ascii="Times New Roman" w:hAnsi="Times New Roman" w:cs="Times New Roman"/>
          <w:sz w:val="24"/>
          <w:szCs w:val="24"/>
        </w:rPr>
        <w:t>at every covariate value</w:t>
      </w:r>
      <w:r w:rsidR="00273481" w:rsidRPr="00FE3A0B">
        <w:rPr>
          <w:rFonts w:ascii="Times New Roman" w:hAnsi="Times New Roman" w:cs="Times New Roman"/>
          <w:sz w:val="24"/>
          <w:szCs w:val="24"/>
        </w:rPr>
        <w:t xml:space="preserve">. Yet, in </w:t>
      </w:r>
      <w:r w:rsidR="00373A98" w:rsidRPr="00FE3A0B">
        <w:rPr>
          <w:rFonts w:ascii="Times New Roman" w:hAnsi="Times New Roman" w:cs="Times New Roman"/>
          <w:sz w:val="24"/>
          <w:szCs w:val="24"/>
        </w:rPr>
        <w:t>F</w:t>
      </w:r>
      <w:r w:rsidR="00273481" w:rsidRPr="00FE3A0B">
        <w:rPr>
          <w:rFonts w:ascii="Times New Roman" w:hAnsi="Times New Roman" w:cs="Times New Roman"/>
          <w:sz w:val="24"/>
          <w:szCs w:val="24"/>
        </w:rPr>
        <w:t>igures 1</w:t>
      </w:r>
      <w:r w:rsidR="008F100B" w:rsidRPr="00FE3A0B">
        <w:rPr>
          <w:rFonts w:ascii="Times New Roman" w:hAnsi="Times New Roman" w:cs="Times New Roman"/>
          <w:sz w:val="24"/>
          <w:szCs w:val="24"/>
        </w:rPr>
        <w:t>B</w:t>
      </w:r>
      <w:r w:rsidR="00273481" w:rsidRPr="00FE3A0B">
        <w:rPr>
          <w:rFonts w:ascii="Times New Roman" w:hAnsi="Times New Roman" w:cs="Times New Roman"/>
          <w:sz w:val="24"/>
          <w:szCs w:val="24"/>
        </w:rPr>
        <w:t xml:space="preserve"> and 1</w:t>
      </w:r>
      <w:r w:rsidR="008F100B" w:rsidRPr="00FE3A0B">
        <w:rPr>
          <w:rFonts w:ascii="Times New Roman" w:hAnsi="Times New Roman" w:cs="Times New Roman"/>
          <w:sz w:val="24"/>
          <w:szCs w:val="24"/>
        </w:rPr>
        <w:t>D</w:t>
      </w:r>
      <w:r w:rsidR="00273481" w:rsidRPr="00FE3A0B">
        <w:rPr>
          <w:rFonts w:ascii="Times New Roman" w:hAnsi="Times New Roman" w:cs="Times New Roman"/>
          <w:sz w:val="24"/>
          <w:szCs w:val="24"/>
        </w:rPr>
        <w:t>, where the coefficient</w:t>
      </w:r>
      <w:r w:rsidR="00985A94" w:rsidRPr="00FE3A0B">
        <w:rPr>
          <w:rFonts w:ascii="Times New Roman" w:hAnsi="Times New Roman" w:cs="Times New Roman"/>
          <w:sz w:val="24"/>
          <w:szCs w:val="24"/>
        </w:rPr>
        <w:t>s are</w:t>
      </w:r>
      <w:r w:rsidR="00273481" w:rsidRPr="00FE3A0B">
        <w:rPr>
          <w:rFonts w:ascii="Times New Roman" w:hAnsi="Times New Roman" w:cs="Times New Roman"/>
          <w:sz w:val="24"/>
          <w:szCs w:val="24"/>
        </w:rPr>
        <w:t xml:space="preserve"> inconsistent, </w:t>
      </w:r>
      <w:r w:rsidR="00B33E92" w:rsidRPr="00FE3A0B">
        <w:rPr>
          <w:rFonts w:ascii="Times New Roman" w:hAnsi="Times New Roman" w:cs="Times New Roman"/>
          <w:sz w:val="24"/>
          <w:szCs w:val="24"/>
        </w:rPr>
        <w:t>consistency</w:t>
      </w:r>
      <w:r w:rsidR="00112F96" w:rsidRPr="00FE3A0B">
        <w:rPr>
          <w:rFonts w:ascii="Times New Roman" w:hAnsi="Times New Roman" w:cs="Times New Roman"/>
          <w:sz w:val="24"/>
          <w:szCs w:val="24"/>
        </w:rPr>
        <w:t xml:space="preserve"> </w:t>
      </w:r>
      <w:r w:rsidR="003325CF" w:rsidRPr="00FE3A0B">
        <w:rPr>
          <w:rFonts w:ascii="Times New Roman" w:hAnsi="Times New Roman" w:cs="Times New Roman"/>
          <w:sz w:val="24"/>
          <w:szCs w:val="24"/>
        </w:rPr>
        <w:t xml:space="preserve">of the treatment effects </w:t>
      </w:r>
      <w:r w:rsidR="00741854" w:rsidRPr="00FE3A0B">
        <w:rPr>
          <w:rFonts w:ascii="Times New Roman" w:hAnsi="Times New Roman" w:cs="Times New Roman"/>
          <w:sz w:val="24"/>
          <w:szCs w:val="24"/>
        </w:rPr>
        <w:t xml:space="preserve">may differ depending on </w:t>
      </w:r>
      <w:r w:rsidR="00F73B2C" w:rsidRPr="00FE3A0B">
        <w:rPr>
          <w:rFonts w:ascii="Times New Roman" w:hAnsi="Times New Roman" w:cs="Times New Roman"/>
          <w:sz w:val="24"/>
          <w:szCs w:val="24"/>
        </w:rPr>
        <w:t xml:space="preserve">the </w:t>
      </w:r>
      <w:r w:rsidR="00A42C15" w:rsidRPr="00FE3A0B">
        <w:rPr>
          <w:rFonts w:ascii="Times New Roman" w:hAnsi="Times New Roman" w:cs="Times New Roman"/>
          <w:sz w:val="24"/>
          <w:szCs w:val="24"/>
        </w:rPr>
        <w:t xml:space="preserve">covariate </w:t>
      </w:r>
      <w:r w:rsidR="00A42C15" w:rsidRPr="00FE3A0B">
        <w:rPr>
          <w:rFonts w:ascii="Times New Roman" w:hAnsi="Times New Roman" w:cs="Times New Roman"/>
          <w:sz w:val="24"/>
          <w:szCs w:val="24"/>
        </w:rPr>
        <w:lastRenderedPageBreak/>
        <w:t xml:space="preserve">value at which </w:t>
      </w:r>
      <w:r w:rsidR="00741854" w:rsidRPr="00FE3A0B">
        <w:rPr>
          <w:rFonts w:ascii="Times New Roman" w:hAnsi="Times New Roman" w:cs="Times New Roman"/>
          <w:sz w:val="24"/>
          <w:szCs w:val="24"/>
        </w:rPr>
        <w:t>consistency</w:t>
      </w:r>
      <w:r w:rsidRPr="00FE3A0B">
        <w:rPr>
          <w:rFonts w:ascii="Times New Roman" w:hAnsi="Times New Roman" w:cs="Times New Roman"/>
          <w:sz w:val="24"/>
          <w:szCs w:val="24"/>
        </w:rPr>
        <w:t xml:space="preserve"> is </w:t>
      </w:r>
      <w:r w:rsidR="00C85AE0" w:rsidRPr="00FE3A0B">
        <w:rPr>
          <w:rFonts w:ascii="Times New Roman" w:hAnsi="Times New Roman" w:cs="Times New Roman"/>
          <w:sz w:val="24"/>
          <w:szCs w:val="24"/>
        </w:rPr>
        <w:t>assessed;</w:t>
      </w:r>
      <w:r w:rsidRPr="00FE3A0B">
        <w:rPr>
          <w:rFonts w:ascii="Times New Roman" w:hAnsi="Times New Roman" w:cs="Times New Roman"/>
          <w:sz w:val="24"/>
          <w:szCs w:val="24"/>
        </w:rPr>
        <w:t xml:space="preserve"> at some values there is consistency while at other there is not.</w:t>
      </w:r>
      <w:r w:rsidR="00BA17B0" w:rsidRPr="00FE3A0B">
        <w:rPr>
          <w:rFonts w:ascii="Times New Roman" w:hAnsi="Times New Roman" w:cs="Times New Roman"/>
          <w:sz w:val="24"/>
          <w:szCs w:val="24"/>
        </w:rPr>
        <w:t xml:space="preserve"> Notice that Figures 1B and 1D are essentially the same graph but with the y-axis drawn at a different covariate value. In Figure 1D there is consistency at the zero covariate and in Figure 1B there is consistency at a different point. For Figure 1B, if consistency is only assessed for the parameters estimated by the model (i.e. the log odds ratios at zero covariate and the regression coefficient), the covariate range where there is reasonable consistency would be missed; whereas in the situation represented by Figure 1D, no points of consistency would be missed if only the parameters estimated by the model are assessed for consistency.</w:t>
      </w:r>
    </w:p>
    <w:p w:rsidR="00A74427" w:rsidRPr="00FE3A0B" w:rsidRDefault="00A74427" w:rsidP="00292117">
      <w:pPr>
        <w:autoSpaceDE w:val="0"/>
        <w:autoSpaceDN w:val="0"/>
        <w:adjustRightInd w:val="0"/>
        <w:spacing w:after="0" w:line="480" w:lineRule="auto"/>
        <w:jc w:val="both"/>
        <w:rPr>
          <w:rFonts w:ascii="Times New Roman" w:hAnsi="Times New Roman" w:cs="Times New Roman"/>
          <w:sz w:val="24"/>
          <w:szCs w:val="24"/>
        </w:rPr>
      </w:pPr>
    </w:p>
    <w:p w:rsidR="00741854" w:rsidRPr="00FE3A0B" w:rsidRDefault="003325CF" w:rsidP="00292117">
      <w:pPr>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To draw</w:t>
      </w:r>
      <w:r w:rsidR="00E75A67" w:rsidRPr="00FE3A0B">
        <w:rPr>
          <w:rFonts w:ascii="Times New Roman" w:hAnsi="Times New Roman" w:cs="Times New Roman"/>
          <w:sz w:val="24"/>
          <w:szCs w:val="24"/>
        </w:rPr>
        <w:t xml:space="preserve"> reliable inference</w:t>
      </w:r>
      <w:r w:rsidRPr="00FE3A0B">
        <w:rPr>
          <w:rFonts w:ascii="Times New Roman" w:hAnsi="Times New Roman" w:cs="Times New Roman"/>
          <w:sz w:val="24"/>
          <w:szCs w:val="24"/>
        </w:rPr>
        <w:t>s</w:t>
      </w:r>
      <w:r w:rsidR="00E75A67" w:rsidRPr="00FE3A0B">
        <w:rPr>
          <w:rFonts w:ascii="Times New Roman" w:hAnsi="Times New Roman" w:cs="Times New Roman"/>
          <w:sz w:val="24"/>
          <w:szCs w:val="24"/>
        </w:rPr>
        <w:t xml:space="preserve"> we </w:t>
      </w:r>
      <w:r w:rsidRPr="00FE3A0B">
        <w:rPr>
          <w:rFonts w:ascii="Times New Roman" w:hAnsi="Times New Roman" w:cs="Times New Roman"/>
          <w:sz w:val="24"/>
          <w:szCs w:val="24"/>
        </w:rPr>
        <w:t xml:space="preserve">must </w:t>
      </w:r>
      <w:r w:rsidR="00E75A67" w:rsidRPr="00FE3A0B">
        <w:rPr>
          <w:rFonts w:ascii="Times New Roman" w:hAnsi="Times New Roman" w:cs="Times New Roman"/>
          <w:sz w:val="24"/>
          <w:szCs w:val="24"/>
        </w:rPr>
        <w:t>be confident that there i</w:t>
      </w:r>
      <w:r w:rsidR="00BD316A" w:rsidRPr="00FE3A0B">
        <w:rPr>
          <w:rFonts w:ascii="Times New Roman" w:hAnsi="Times New Roman" w:cs="Times New Roman"/>
          <w:sz w:val="24"/>
          <w:szCs w:val="24"/>
        </w:rPr>
        <w:t>s no evidence of inconsistency for</w:t>
      </w:r>
      <w:r w:rsidR="00E75A67" w:rsidRPr="00FE3A0B">
        <w:rPr>
          <w:rFonts w:ascii="Times New Roman" w:hAnsi="Times New Roman" w:cs="Times New Roman"/>
          <w:sz w:val="24"/>
          <w:szCs w:val="24"/>
        </w:rPr>
        <w:t xml:space="preserve"> the </w:t>
      </w:r>
      <w:r w:rsidR="00BD316A" w:rsidRPr="00FE3A0B">
        <w:rPr>
          <w:rFonts w:ascii="Times New Roman" w:hAnsi="Times New Roman" w:cs="Times New Roman"/>
          <w:sz w:val="24"/>
          <w:szCs w:val="24"/>
        </w:rPr>
        <w:t xml:space="preserve">relevant </w:t>
      </w:r>
      <w:r w:rsidR="00E75A67" w:rsidRPr="00FE3A0B">
        <w:rPr>
          <w:rFonts w:ascii="Times New Roman" w:hAnsi="Times New Roman" w:cs="Times New Roman"/>
          <w:sz w:val="24"/>
          <w:szCs w:val="24"/>
        </w:rPr>
        <w:t>range of covariate</w:t>
      </w:r>
      <w:r w:rsidR="00AE5F5B" w:rsidRPr="00FE3A0B">
        <w:rPr>
          <w:rFonts w:ascii="Times New Roman" w:hAnsi="Times New Roman" w:cs="Times New Roman"/>
          <w:sz w:val="24"/>
          <w:szCs w:val="24"/>
        </w:rPr>
        <w:t xml:space="preserve">s. </w:t>
      </w:r>
      <w:r w:rsidR="00741854" w:rsidRPr="00FE3A0B">
        <w:rPr>
          <w:rFonts w:ascii="Times New Roman" w:hAnsi="Times New Roman" w:cs="Times New Roman"/>
          <w:sz w:val="24"/>
          <w:szCs w:val="24"/>
        </w:rPr>
        <w:t xml:space="preserve">Therefore, to gain a full understanding of consistency for a particular dataset, it is important to assess consistency at different covariate values to determine whether the consistency assumptions hold across the entire covariate range of interest, a limited covariate range, or not at all. </w:t>
      </w:r>
    </w:p>
    <w:p w:rsidR="003766EE" w:rsidRPr="00FE3A0B" w:rsidRDefault="003766EE" w:rsidP="00292117">
      <w:pPr>
        <w:spacing w:after="0" w:line="480" w:lineRule="auto"/>
        <w:jc w:val="both"/>
        <w:rPr>
          <w:rFonts w:ascii="Times New Roman" w:hAnsi="Times New Roman" w:cs="Times New Roman"/>
          <w:sz w:val="24"/>
          <w:szCs w:val="24"/>
        </w:rPr>
      </w:pPr>
    </w:p>
    <w:p w:rsidR="00600395" w:rsidRPr="00FE3A0B" w:rsidRDefault="00741854"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In this article, we demonstrate how to check consistency at different covariate values. </w:t>
      </w:r>
      <w:r w:rsidR="00887BB2" w:rsidRPr="00FE3A0B">
        <w:rPr>
          <w:rFonts w:ascii="Times New Roman" w:hAnsi="Times New Roman" w:cs="Times New Roman"/>
          <w:sz w:val="24"/>
          <w:szCs w:val="24"/>
        </w:rPr>
        <w:t xml:space="preserve">To our knowledge, no other literature have highlighted this issue or demonstrated methods. </w:t>
      </w:r>
      <w:r w:rsidRPr="00FE3A0B">
        <w:rPr>
          <w:rFonts w:ascii="Times New Roman" w:hAnsi="Times New Roman" w:cs="Times New Roman"/>
          <w:sz w:val="24"/>
          <w:szCs w:val="24"/>
        </w:rPr>
        <w:t xml:space="preserve">We describe and demonstrate </w:t>
      </w:r>
      <w:r w:rsidR="00C00415" w:rsidRPr="00FE3A0B">
        <w:rPr>
          <w:rFonts w:ascii="Times New Roman" w:hAnsi="Times New Roman" w:cs="Times New Roman"/>
          <w:sz w:val="24"/>
          <w:szCs w:val="24"/>
        </w:rPr>
        <w:t>how consistency</w:t>
      </w:r>
      <w:r w:rsidRPr="00FE3A0B">
        <w:rPr>
          <w:rFonts w:ascii="Times New Roman" w:hAnsi="Times New Roman" w:cs="Times New Roman"/>
          <w:sz w:val="24"/>
          <w:szCs w:val="24"/>
        </w:rPr>
        <w:t xml:space="preserve"> </w:t>
      </w:r>
      <w:r w:rsidR="008F5697" w:rsidRPr="00FE3A0B">
        <w:rPr>
          <w:rFonts w:ascii="Times New Roman" w:hAnsi="Times New Roman" w:cs="Times New Roman"/>
          <w:sz w:val="24"/>
          <w:szCs w:val="24"/>
        </w:rPr>
        <w:t xml:space="preserve">can change </w:t>
      </w:r>
      <w:r w:rsidRPr="00FE3A0B">
        <w:rPr>
          <w:rFonts w:ascii="Times New Roman" w:hAnsi="Times New Roman" w:cs="Times New Roman"/>
          <w:sz w:val="24"/>
          <w:szCs w:val="24"/>
        </w:rPr>
        <w:t>using re</w:t>
      </w:r>
      <w:r w:rsidR="00140B6C" w:rsidRPr="00FE3A0B">
        <w:rPr>
          <w:rFonts w:ascii="Times New Roman" w:hAnsi="Times New Roman" w:cs="Times New Roman"/>
          <w:sz w:val="24"/>
          <w:szCs w:val="24"/>
        </w:rPr>
        <w:t>al individual patient data</w:t>
      </w:r>
      <w:r w:rsidRPr="00FE3A0B">
        <w:rPr>
          <w:rFonts w:ascii="Times New Roman" w:hAnsi="Times New Roman" w:cs="Times New Roman"/>
          <w:sz w:val="24"/>
          <w:szCs w:val="24"/>
        </w:rPr>
        <w:t xml:space="preserve"> with a dichotomous outcome and a continuous covariate under a Bayesian framework. However, the </w:t>
      </w:r>
      <w:r w:rsidR="00093CB0" w:rsidRPr="00FE3A0B">
        <w:rPr>
          <w:rFonts w:ascii="Times New Roman" w:hAnsi="Times New Roman" w:cs="Times New Roman"/>
          <w:sz w:val="24"/>
          <w:szCs w:val="24"/>
        </w:rPr>
        <w:t>methods</w:t>
      </w:r>
      <w:r w:rsidR="00B11717" w:rsidRPr="00FE3A0B">
        <w:rPr>
          <w:rFonts w:ascii="Times New Roman" w:hAnsi="Times New Roman" w:cs="Times New Roman"/>
          <w:sz w:val="24"/>
          <w:szCs w:val="24"/>
        </w:rPr>
        <w:t xml:space="preserve"> introduced certainly apply</w:t>
      </w:r>
      <w:r w:rsidR="00600395" w:rsidRPr="00FE3A0B">
        <w:rPr>
          <w:rFonts w:ascii="Times New Roman" w:hAnsi="Times New Roman" w:cs="Times New Roman"/>
          <w:sz w:val="24"/>
          <w:szCs w:val="24"/>
        </w:rPr>
        <w:t xml:space="preserve"> when</w:t>
      </w:r>
      <w:r w:rsidR="0059285C" w:rsidRPr="00FE3A0B">
        <w:rPr>
          <w:rFonts w:ascii="Times New Roman" w:hAnsi="Times New Roman" w:cs="Times New Roman"/>
          <w:sz w:val="24"/>
          <w:szCs w:val="24"/>
        </w:rPr>
        <w:t>ever</w:t>
      </w:r>
      <w:r w:rsidR="00600395" w:rsidRPr="00FE3A0B">
        <w:rPr>
          <w:rFonts w:ascii="Times New Roman" w:hAnsi="Times New Roman" w:cs="Times New Roman"/>
          <w:sz w:val="24"/>
          <w:szCs w:val="24"/>
        </w:rPr>
        <w:t xml:space="preserve"> NMA models exploring interactions are used</w:t>
      </w:r>
      <w:r w:rsidR="00983B6F" w:rsidRPr="00FE3A0B">
        <w:rPr>
          <w:rFonts w:ascii="Times New Roman" w:hAnsi="Times New Roman" w:cs="Times New Roman"/>
          <w:sz w:val="24"/>
          <w:szCs w:val="24"/>
        </w:rPr>
        <w:t xml:space="preserve"> including </w:t>
      </w:r>
      <w:proofErr w:type="spellStart"/>
      <w:r w:rsidR="00983B6F" w:rsidRPr="00FE3A0B">
        <w:rPr>
          <w:rFonts w:ascii="Times New Roman" w:hAnsi="Times New Roman" w:cs="Times New Roman"/>
          <w:sz w:val="24"/>
          <w:szCs w:val="24"/>
        </w:rPr>
        <w:t>F</w:t>
      </w:r>
      <w:r w:rsidR="0059285C" w:rsidRPr="00FE3A0B">
        <w:rPr>
          <w:rFonts w:ascii="Times New Roman" w:hAnsi="Times New Roman" w:cs="Times New Roman"/>
          <w:sz w:val="24"/>
          <w:szCs w:val="24"/>
        </w:rPr>
        <w:t>requentist</w:t>
      </w:r>
      <w:proofErr w:type="spellEnd"/>
      <w:r w:rsidR="0059285C" w:rsidRPr="00FE3A0B">
        <w:rPr>
          <w:rFonts w:ascii="Times New Roman" w:hAnsi="Times New Roman" w:cs="Times New Roman"/>
          <w:sz w:val="24"/>
          <w:szCs w:val="24"/>
        </w:rPr>
        <w:t xml:space="preserve"> or Bayesian approaches and any data types</w:t>
      </w:r>
      <w:r w:rsidR="00600395" w:rsidRPr="00FE3A0B">
        <w:rPr>
          <w:rFonts w:ascii="Times New Roman" w:hAnsi="Times New Roman" w:cs="Times New Roman"/>
          <w:sz w:val="24"/>
          <w:szCs w:val="24"/>
        </w:rPr>
        <w:t xml:space="preserve">. </w:t>
      </w:r>
    </w:p>
    <w:p w:rsidR="00DF0804" w:rsidRPr="00FE3A0B" w:rsidRDefault="00DF0804" w:rsidP="00292117">
      <w:pPr>
        <w:spacing w:after="0" w:line="480" w:lineRule="auto"/>
        <w:ind w:left="66"/>
        <w:jc w:val="both"/>
        <w:rPr>
          <w:rFonts w:ascii="Times New Roman" w:hAnsi="Times New Roman" w:cs="Times New Roman"/>
          <w:sz w:val="24"/>
          <w:szCs w:val="24"/>
        </w:rPr>
      </w:pPr>
    </w:p>
    <w:p w:rsidR="005D38A5" w:rsidRPr="00FE3A0B" w:rsidRDefault="00CC4D92" w:rsidP="00292117">
      <w:pPr>
        <w:pStyle w:val="ListParagraph"/>
        <w:numPr>
          <w:ilvl w:val="0"/>
          <w:numId w:val="32"/>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METHODS</w:t>
      </w:r>
    </w:p>
    <w:p w:rsidR="00AD6358" w:rsidRPr="00FE3A0B" w:rsidRDefault="00A31C16"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Here</w:t>
      </w:r>
      <w:r w:rsidR="00956A20" w:rsidRPr="00FE3A0B">
        <w:rPr>
          <w:rFonts w:ascii="Times New Roman" w:hAnsi="Times New Roman" w:cs="Times New Roman"/>
          <w:sz w:val="24"/>
          <w:szCs w:val="24"/>
        </w:rPr>
        <w:t>,</w:t>
      </w:r>
      <w:r w:rsidRPr="00FE3A0B">
        <w:rPr>
          <w:rFonts w:ascii="Times New Roman" w:hAnsi="Times New Roman" w:cs="Times New Roman"/>
          <w:sz w:val="24"/>
          <w:szCs w:val="24"/>
        </w:rPr>
        <w:t xml:space="preserve"> we </w:t>
      </w:r>
      <w:r w:rsidR="00D12339" w:rsidRPr="00FE3A0B">
        <w:rPr>
          <w:rFonts w:ascii="Times New Roman" w:hAnsi="Times New Roman" w:cs="Times New Roman"/>
          <w:sz w:val="24"/>
          <w:szCs w:val="24"/>
        </w:rPr>
        <w:t xml:space="preserve">explain how </w:t>
      </w:r>
      <w:r w:rsidR="004D399B" w:rsidRPr="00FE3A0B">
        <w:rPr>
          <w:rFonts w:ascii="Times New Roman" w:hAnsi="Times New Roman" w:cs="Times New Roman"/>
          <w:sz w:val="24"/>
          <w:szCs w:val="24"/>
        </w:rPr>
        <w:t xml:space="preserve">to assess consistency at different </w:t>
      </w:r>
      <w:r w:rsidR="00D5254E" w:rsidRPr="00FE3A0B">
        <w:rPr>
          <w:rFonts w:ascii="Times New Roman" w:hAnsi="Times New Roman" w:cs="Times New Roman"/>
          <w:sz w:val="24"/>
          <w:szCs w:val="24"/>
        </w:rPr>
        <w:t xml:space="preserve">covariate values by suggesting </w:t>
      </w:r>
      <w:r w:rsidR="00FE6227" w:rsidRPr="00FE3A0B">
        <w:rPr>
          <w:rFonts w:ascii="Times New Roman" w:hAnsi="Times New Roman" w:cs="Times New Roman"/>
          <w:sz w:val="24"/>
          <w:szCs w:val="24"/>
        </w:rPr>
        <w:t xml:space="preserve">how to choose the covariate values at which to make the assessment, </w:t>
      </w:r>
      <w:r w:rsidR="00D5254E" w:rsidRPr="00FE3A0B">
        <w:rPr>
          <w:rFonts w:ascii="Times New Roman" w:hAnsi="Times New Roman" w:cs="Times New Roman"/>
          <w:sz w:val="24"/>
          <w:szCs w:val="24"/>
        </w:rPr>
        <w:t xml:space="preserve">various </w:t>
      </w:r>
      <w:r w:rsidR="00FD6019" w:rsidRPr="00FE3A0B">
        <w:rPr>
          <w:rFonts w:ascii="Times New Roman" w:hAnsi="Times New Roman" w:cs="Times New Roman"/>
          <w:sz w:val="24"/>
          <w:szCs w:val="24"/>
        </w:rPr>
        <w:t>ways</w:t>
      </w:r>
      <w:r w:rsidR="00D5254E" w:rsidRPr="00FE3A0B">
        <w:rPr>
          <w:rFonts w:ascii="Times New Roman" w:hAnsi="Times New Roman" w:cs="Times New Roman"/>
          <w:sz w:val="24"/>
          <w:szCs w:val="24"/>
        </w:rPr>
        <w:t xml:space="preserve"> to assess consistency</w:t>
      </w:r>
      <w:r w:rsidR="00FE6227" w:rsidRPr="00FE3A0B">
        <w:rPr>
          <w:rFonts w:ascii="Times New Roman" w:hAnsi="Times New Roman" w:cs="Times New Roman"/>
          <w:sz w:val="24"/>
          <w:szCs w:val="24"/>
        </w:rPr>
        <w:t xml:space="preserve"> and</w:t>
      </w:r>
      <w:r w:rsidR="00D5254E" w:rsidRPr="00FE3A0B">
        <w:rPr>
          <w:rFonts w:ascii="Times New Roman" w:hAnsi="Times New Roman" w:cs="Times New Roman"/>
          <w:sz w:val="24"/>
          <w:szCs w:val="24"/>
        </w:rPr>
        <w:t xml:space="preserve"> possible concl</w:t>
      </w:r>
      <w:r w:rsidR="00AD6358" w:rsidRPr="00FE3A0B">
        <w:rPr>
          <w:rFonts w:ascii="Times New Roman" w:hAnsi="Times New Roman" w:cs="Times New Roman"/>
          <w:sz w:val="24"/>
          <w:szCs w:val="24"/>
        </w:rPr>
        <w:t xml:space="preserve">usions to draw from the results. </w:t>
      </w:r>
    </w:p>
    <w:p w:rsidR="00DF0804" w:rsidRPr="00FE3A0B" w:rsidRDefault="00DF0804" w:rsidP="00292117">
      <w:pPr>
        <w:spacing w:after="0" w:line="480" w:lineRule="auto"/>
        <w:jc w:val="both"/>
        <w:rPr>
          <w:rFonts w:ascii="Times New Roman" w:hAnsi="Times New Roman" w:cs="Times New Roman"/>
          <w:b/>
          <w:sz w:val="24"/>
          <w:szCs w:val="24"/>
        </w:rPr>
      </w:pPr>
    </w:p>
    <w:p w:rsidR="00FE6227" w:rsidRPr="00FE3A0B" w:rsidRDefault="00FE6227" w:rsidP="00292117">
      <w:pPr>
        <w:pStyle w:val="ListParagraph"/>
        <w:numPr>
          <w:ilvl w:val="1"/>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Choosing covariate values</w:t>
      </w:r>
    </w:p>
    <w:p w:rsidR="00FE6227" w:rsidRPr="00FE3A0B" w:rsidRDefault="00FE6227"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For continuous covariates, consistency can be assessed at particular covariate values that span the whole covariate range for which data are available. For example, for the covariate age in years, if the age of included patients in the trials ranged from 18-77 years, consistency could be assessed at equally spaced time points (e.g. years 20, 30, 40, 50, 60, and 70). Of course, it is also important to consider whether results for particular covariate values are of interest for clinical decision making. </w:t>
      </w:r>
    </w:p>
    <w:p w:rsidR="00FE6227" w:rsidRPr="00FE3A0B" w:rsidRDefault="00FE6227" w:rsidP="00292117">
      <w:pPr>
        <w:spacing w:after="0" w:line="480" w:lineRule="auto"/>
        <w:jc w:val="both"/>
        <w:rPr>
          <w:rFonts w:ascii="Times New Roman" w:hAnsi="Times New Roman" w:cs="Times New Roman"/>
          <w:sz w:val="24"/>
          <w:szCs w:val="24"/>
        </w:rPr>
      </w:pPr>
    </w:p>
    <w:p w:rsidR="00FE6227" w:rsidRPr="00FE3A0B" w:rsidRDefault="00FE6227"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For categorical covariates, consistency can be assessed at each covariate value. For example, for the covariate disease severity, consistency could be assessed for the treatment effect applicable for patients with severe disease and then for those with non-severe disease. </w:t>
      </w:r>
    </w:p>
    <w:p w:rsidR="00FE6227" w:rsidRPr="00FE3A0B" w:rsidRDefault="00FE6227" w:rsidP="00292117">
      <w:pPr>
        <w:spacing w:after="0" w:line="480" w:lineRule="auto"/>
        <w:jc w:val="both"/>
        <w:rPr>
          <w:rFonts w:ascii="Times New Roman" w:hAnsi="Times New Roman" w:cs="Times New Roman"/>
          <w:b/>
          <w:sz w:val="24"/>
          <w:szCs w:val="24"/>
        </w:rPr>
      </w:pPr>
    </w:p>
    <w:p w:rsidR="00FD6019" w:rsidRPr="00FE3A0B" w:rsidRDefault="00FD6019" w:rsidP="00292117">
      <w:pPr>
        <w:pStyle w:val="ListParagraph"/>
        <w:numPr>
          <w:ilvl w:val="1"/>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Ways to assess consistency</w:t>
      </w:r>
    </w:p>
    <w:p w:rsidR="00FD6019" w:rsidRPr="00FE3A0B" w:rsidRDefault="00FD6019"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We propose three ways to assess consistency: visual inspection, calculating inconsistency estimates and the corresponding probabilities of consistency. </w:t>
      </w:r>
    </w:p>
    <w:p w:rsidR="00FD6019" w:rsidRPr="00FE3A0B" w:rsidRDefault="00FD6019" w:rsidP="00292117">
      <w:pPr>
        <w:spacing w:after="0" w:line="480" w:lineRule="auto"/>
        <w:jc w:val="both"/>
        <w:rPr>
          <w:rFonts w:ascii="Times New Roman" w:hAnsi="Times New Roman" w:cs="Times New Roman"/>
          <w:sz w:val="24"/>
          <w:szCs w:val="24"/>
        </w:rPr>
      </w:pPr>
    </w:p>
    <w:p w:rsidR="000142D1" w:rsidRPr="00FE3A0B" w:rsidRDefault="000142D1"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To set notation, suppose we are comparing the direct and indirect evidence for</w:t>
      </w:r>
      <w:r w:rsidR="002933BB" w:rsidRPr="00FE3A0B">
        <w:rPr>
          <w:rFonts w:ascii="Times New Roman" w:hAnsi="Times New Roman" w:cs="Times New Roman"/>
          <w:sz w:val="24"/>
          <w:szCs w:val="24"/>
        </w:rPr>
        <w:t xml:space="preserve"> a particular comparison, denoted as</w:t>
      </w:r>
      <w:r w:rsidRPr="00FE3A0B">
        <w:rPr>
          <w:rFonts w:ascii="Times New Roman" w:hAnsi="Times New Roman" w:cs="Times New Roman"/>
          <w:sz w:val="24"/>
          <w:szCs w:val="24"/>
        </w:rPr>
        <w:t xml:space="preserve"> treatment </w:t>
      </w:r>
      <w:r w:rsidR="0008432C" w:rsidRPr="00FE3A0B">
        <w:rPr>
          <w:rFonts w:ascii="Times New Roman" w:hAnsi="Times New Roman" w:cs="Times New Roman"/>
          <w:i/>
          <w:sz w:val="24"/>
          <w:szCs w:val="24"/>
        </w:rPr>
        <w:t>Z</w:t>
      </w:r>
      <w:r w:rsidRPr="00FE3A0B">
        <w:rPr>
          <w:rFonts w:ascii="Times New Roman" w:hAnsi="Times New Roman" w:cs="Times New Roman"/>
          <w:sz w:val="24"/>
          <w:szCs w:val="24"/>
        </w:rPr>
        <w:t xml:space="preserve"> vs.</w:t>
      </w:r>
      <w:r w:rsidR="00B90301" w:rsidRPr="00FE3A0B">
        <w:rPr>
          <w:rFonts w:ascii="Times New Roman" w:hAnsi="Times New Roman" w:cs="Times New Roman"/>
          <w:sz w:val="24"/>
          <w:szCs w:val="24"/>
        </w:rPr>
        <w:t xml:space="preserve"> treatment</w:t>
      </w:r>
      <w:r w:rsidRPr="00FE3A0B">
        <w:rPr>
          <w:rFonts w:ascii="Times New Roman" w:hAnsi="Times New Roman" w:cs="Times New Roman"/>
          <w:sz w:val="24"/>
          <w:szCs w:val="24"/>
        </w:rPr>
        <w:t xml:space="preserve"> </w:t>
      </w:r>
      <w:r w:rsidR="0008432C" w:rsidRPr="00FE3A0B">
        <w:rPr>
          <w:rFonts w:ascii="Times New Roman" w:hAnsi="Times New Roman" w:cs="Times New Roman"/>
          <w:i/>
          <w:sz w:val="24"/>
          <w:szCs w:val="24"/>
        </w:rPr>
        <w:t>Y</w:t>
      </w:r>
      <w:r w:rsidR="002933BB" w:rsidRPr="00FE3A0B">
        <w:rPr>
          <w:rFonts w:ascii="Times New Roman" w:hAnsi="Times New Roman" w:cs="Times New Roman"/>
          <w:sz w:val="24"/>
          <w:szCs w:val="24"/>
        </w:rPr>
        <w:t>.</w:t>
      </w:r>
      <w:proofErr w:type="gramEnd"/>
      <w:r w:rsidR="002933BB" w:rsidRPr="00FE3A0B">
        <w:rPr>
          <w:rFonts w:ascii="Times New Roman" w:hAnsi="Times New Roman" w:cs="Times New Roman"/>
          <w:sz w:val="24"/>
          <w:szCs w:val="24"/>
        </w:rPr>
        <w:t xml:space="preserve"> </w:t>
      </w:r>
      <w:r w:rsidR="00390919" w:rsidRPr="00FE3A0B">
        <w:rPr>
          <w:rFonts w:ascii="Times New Roman" w:hAnsi="Times New Roman" w:cs="Times New Roman"/>
          <w:sz w:val="24"/>
          <w:szCs w:val="24"/>
        </w:rPr>
        <w:t xml:space="preserve">For a treatment pair </w:t>
      </w:r>
      <w:r w:rsidR="00390919" w:rsidRPr="00FE3A0B">
        <w:rPr>
          <w:rFonts w:ascii="Times New Roman" w:hAnsi="Times New Roman" w:cs="Times New Roman"/>
          <w:i/>
          <w:sz w:val="24"/>
          <w:szCs w:val="24"/>
        </w:rPr>
        <w:t>YZ</w:t>
      </w:r>
      <w:r w:rsidR="00390919" w:rsidRPr="00FE3A0B">
        <w:rPr>
          <w:rFonts w:ascii="Times New Roman" w:hAnsi="Times New Roman" w:cs="Times New Roman"/>
          <w:sz w:val="24"/>
          <w:szCs w:val="24"/>
        </w:rPr>
        <w:t xml:space="preserve">, direct evidence would be from trials that allocated treatments </w:t>
      </w:r>
      <w:r w:rsidR="00390919" w:rsidRPr="00FE3A0B">
        <w:rPr>
          <w:rFonts w:ascii="Times New Roman" w:hAnsi="Times New Roman" w:cs="Times New Roman"/>
          <w:i/>
          <w:sz w:val="24"/>
          <w:szCs w:val="24"/>
        </w:rPr>
        <w:t>Y</w:t>
      </w:r>
      <w:r w:rsidR="00390919" w:rsidRPr="00FE3A0B">
        <w:rPr>
          <w:rFonts w:ascii="Times New Roman" w:hAnsi="Times New Roman" w:cs="Times New Roman"/>
          <w:sz w:val="24"/>
          <w:szCs w:val="24"/>
        </w:rPr>
        <w:t xml:space="preserve"> and </w:t>
      </w:r>
      <w:r w:rsidR="00390919" w:rsidRPr="00FE3A0B">
        <w:rPr>
          <w:rFonts w:ascii="Times New Roman" w:hAnsi="Times New Roman" w:cs="Times New Roman"/>
          <w:i/>
          <w:sz w:val="24"/>
          <w:szCs w:val="24"/>
        </w:rPr>
        <w:t xml:space="preserve">Z; </w:t>
      </w:r>
      <w:r w:rsidR="00390919" w:rsidRPr="00FE3A0B">
        <w:rPr>
          <w:rFonts w:ascii="Times New Roman" w:hAnsi="Times New Roman" w:cs="Times New Roman"/>
          <w:sz w:val="24"/>
          <w:szCs w:val="24"/>
        </w:rPr>
        <w:t>whereas indirect evidence would be from the remaining trials.</w:t>
      </w:r>
    </w:p>
    <w:p w:rsidR="000142D1" w:rsidRPr="00FE3A0B" w:rsidRDefault="000142D1" w:rsidP="00292117">
      <w:pPr>
        <w:spacing w:after="0" w:line="480" w:lineRule="auto"/>
        <w:jc w:val="both"/>
        <w:rPr>
          <w:rFonts w:ascii="Times New Roman" w:hAnsi="Times New Roman" w:cs="Times New Roman"/>
          <w:sz w:val="24"/>
          <w:szCs w:val="24"/>
        </w:rPr>
      </w:pPr>
    </w:p>
    <w:p w:rsidR="000142D1" w:rsidRPr="00FE3A0B" w:rsidRDefault="000142D1"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 xml:space="preserve">Using direct evidence, suppose </w:t>
      </w:r>
      <w:r w:rsidRPr="00FE3A0B">
        <w:rPr>
          <w:rFonts w:ascii="Times New Roman" w:hAnsi="Times New Roman" w:cs="Times New Roman"/>
          <w:spacing w:val="-2"/>
          <w:sz w:val="24"/>
          <w:szCs w:val="24"/>
          <w:lang w:eastAsia="en-US"/>
        </w:rPr>
        <w:t>the</w:t>
      </w:r>
      <w:r w:rsidRPr="00FE3A0B">
        <w:rPr>
          <w:rFonts w:ascii="Times New Roman" w:hAnsi="Times New Roman" w:cs="Times New Roman"/>
          <w:sz w:val="24"/>
          <w:szCs w:val="24"/>
        </w:rPr>
        <w:t xml:space="preserve"> treatment effect for </w:t>
      </w:r>
      <w:r w:rsidR="002933BB" w:rsidRPr="00FE3A0B">
        <w:rPr>
          <w:rFonts w:ascii="Times New Roman" w:hAnsi="Times New Roman" w:cs="Times New Roman"/>
          <w:i/>
          <w:sz w:val="24"/>
          <w:szCs w:val="24"/>
        </w:rPr>
        <w:t>Z</w:t>
      </w:r>
      <w:r w:rsidRPr="00FE3A0B">
        <w:rPr>
          <w:rFonts w:ascii="Times New Roman" w:hAnsi="Times New Roman" w:cs="Times New Roman"/>
          <w:sz w:val="24"/>
          <w:szCs w:val="24"/>
        </w:rPr>
        <w:t xml:space="preserve"> vs. </w:t>
      </w:r>
      <w:r w:rsidR="002933BB" w:rsidRPr="00FE3A0B">
        <w:rPr>
          <w:rFonts w:ascii="Times New Roman" w:hAnsi="Times New Roman" w:cs="Times New Roman"/>
          <w:i/>
          <w:sz w:val="24"/>
          <w:szCs w:val="24"/>
        </w:rPr>
        <w:t>Y</w:t>
      </w:r>
      <w:r w:rsidRPr="00FE3A0B">
        <w:rPr>
          <w:rFonts w:ascii="Times New Roman" w:hAnsi="Times New Roman" w:cs="Times New Roman"/>
          <w:sz w:val="24"/>
          <w:szCs w:val="24"/>
        </w:rPr>
        <w:t xml:space="preserve"> at the covariate value zero is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oMath>
      <w:r w:rsidR="00277E34"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and the regression coefficient for the treatment by covariate interaction for </w:t>
      </w:r>
      <w:r w:rsidR="002933BB" w:rsidRPr="00FE3A0B">
        <w:rPr>
          <w:rFonts w:ascii="Times New Roman" w:hAnsi="Times New Roman" w:cs="Times New Roman"/>
          <w:i/>
          <w:sz w:val="24"/>
          <w:szCs w:val="24"/>
        </w:rPr>
        <w:t>Z</w:t>
      </w:r>
      <w:r w:rsidR="002933BB" w:rsidRPr="00FE3A0B">
        <w:rPr>
          <w:rFonts w:ascii="Times New Roman" w:hAnsi="Times New Roman" w:cs="Times New Roman"/>
          <w:sz w:val="24"/>
          <w:szCs w:val="24"/>
        </w:rPr>
        <w:t xml:space="preserve"> vs. </w:t>
      </w:r>
      <w:proofErr w:type="gramStart"/>
      <w:r w:rsidR="002933BB" w:rsidRPr="00FE3A0B">
        <w:rPr>
          <w:rFonts w:ascii="Times New Roman" w:hAnsi="Times New Roman" w:cs="Times New Roman"/>
          <w:i/>
          <w:sz w:val="24"/>
          <w:szCs w:val="24"/>
        </w:rPr>
        <w:t>Y</w:t>
      </w:r>
      <w:r w:rsidR="002933BB" w:rsidRPr="00FE3A0B">
        <w:rPr>
          <w:rFonts w:ascii="Times New Roman" w:hAnsi="Times New Roman" w:cs="Times New Roman"/>
          <w:sz w:val="24"/>
          <w:szCs w:val="24"/>
        </w:rPr>
        <w:t xml:space="preserve">  </w:t>
      </w:r>
      <w:r w:rsidRPr="00FE3A0B">
        <w:rPr>
          <w:rFonts w:ascii="Times New Roman" w:hAnsi="Times New Roman" w:cs="Times New Roman"/>
          <w:sz w:val="24"/>
          <w:szCs w:val="24"/>
        </w:rPr>
        <w:t>is</w:t>
      </w:r>
      <w:proofErr w:type="gramEnd"/>
      <w:r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oMath>
      <w:r w:rsidRPr="00FE3A0B">
        <w:rPr>
          <w:rFonts w:ascii="Times New Roman" w:hAnsi="Times New Roman" w:cs="Times New Roman"/>
          <w:sz w:val="24"/>
          <w:szCs w:val="24"/>
        </w:rPr>
        <w:t xml:space="preserve">.  Therefore, the treatment effect for </w:t>
      </w:r>
      <w:r w:rsidR="002933BB" w:rsidRPr="00FE3A0B">
        <w:rPr>
          <w:rFonts w:ascii="Times New Roman" w:hAnsi="Times New Roman" w:cs="Times New Roman"/>
          <w:i/>
          <w:sz w:val="24"/>
          <w:szCs w:val="24"/>
        </w:rPr>
        <w:t>Z</w:t>
      </w:r>
      <w:r w:rsidR="002933BB" w:rsidRPr="00FE3A0B">
        <w:rPr>
          <w:rFonts w:ascii="Times New Roman" w:hAnsi="Times New Roman" w:cs="Times New Roman"/>
          <w:sz w:val="24"/>
          <w:szCs w:val="24"/>
        </w:rPr>
        <w:t xml:space="preserve"> vs. </w:t>
      </w:r>
      <w:r w:rsidR="002933BB" w:rsidRPr="00FE3A0B">
        <w:rPr>
          <w:rFonts w:ascii="Times New Roman" w:hAnsi="Times New Roman" w:cs="Times New Roman"/>
          <w:i/>
          <w:sz w:val="24"/>
          <w:szCs w:val="24"/>
        </w:rPr>
        <w:t>Y</w:t>
      </w:r>
      <w:r w:rsidR="002933BB"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at covariate value </w:t>
      </w:r>
      <w:r w:rsidRPr="00FE3A0B">
        <w:rPr>
          <w:rFonts w:ascii="Times New Roman" w:hAnsi="Times New Roman" w:cs="Times New Roman"/>
          <w:i/>
          <w:sz w:val="24"/>
          <w:szCs w:val="24"/>
        </w:rPr>
        <w:t>X</w:t>
      </w:r>
      <w:r w:rsidRPr="00FE3A0B">
        <w:rPr>
          <w:rFonts w:ascii="Times New Roman" w:hAnsi="Times New Roman" w:cs="Times New Roman"/>
          <w:sz w:val="24"/>
          <w:szCs w:val="24"/>
        </w:rPr>
        <w:t xml:space="preserve"> from direct evidence is given by</w:t>
      </w:r>
    </w:p>
    <w:p w:rsidR="00040CF1" w:rsidRPr="00FE3A0B" w:rsidRDefault="00040CF1" w:rsidP="00292117">
      <w:pPr>
        <w:spacing w:after="0" w:line="480" w:lineRule="auto"/>
        <w:jc w:val="both"/>
        <w:rPr>
          <w:rFonts w:ascii="Times New Roman" w:hAnsi="Times New Roman" w:cs="Times New Roman"/>
          <w:sz w:val="24"/>
          <w:szCs w:val="24"/>
        </w:rPr>
      </w:pPr>
    </w:p>
    <w:p w:rsidR="000142D1" w:rsidRPr="00FE3A0B" w:rsidRDefault="00F81BBE" w:rsidP="00292117">
      <w:pPr>
        <w:spacing w:after="0" w:line="480" w:lineRule="auto"/>
        <w:jc w:val="center"/>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oMath>
      <w:r w:rsidR="000142D1" w:rsidRPr="00FE3A0B">
        <w:rPr>
          <w:rFonts w:ascii="Times New Roman" w:hAnsi="Times New Roman" w:cs="Times New Roman"/>
          <w:sz w:val="24"/>
          <w:szCs w:val="24"/>
        </w:rPr>
        <w:tab/>
      </w:r>
      <w:r w:rsidR="000142D1" w:rsidRPr="00FE3A0B">
        <w:rPr>
          <w:rFonts w:ascii="Times New Roman" w:hAnsi="Times New Roman" w:cs="Times New Roman"/>
          <w:sz w:val="24"/>
          <w:szCs w:val="24"/>
        </w:rPr>
        <w:tab/>
      </w:r>
      <w:r w:rsidR="000142D1" w:rsidRPr="00FE3A0B">
        <w:rPr>
          <w:rFonts w:ascii="Times New Roman" w:hAnsi="Times New Roman" w:cs="Times New Roman"/>
          <w:sz w:val="24"/>
          <w:szCs w:val="24"/>
        </w:rPr>
        <w:tab/>
      </w:r>
      <w:r w:rsidR="00A447B2" w:rsidRPr="00FE3A0B">
        <w:rPr>
          <w:rFonts w:ascii="Times New Roman" w:hAnsi="Times New Roman" w:cs="Times New Roman"/>
          <w:sz w:val="24"/>
          <w:szCs w:val="24"/>
        </w:rPr>
        <w:t xml:space="preserve">          </w:t>
      </w:r>
      <w:r w:rsidR="000142D1" w:rsidRPr="00FE3A0B">
        <w:rPr>
          <w:rFonts w:ascii="Times New Roman" w:hAnsi="Times New Roman" w:cs="Times New Roman"/>
          <w:sz w:val="24"/>
          <w:szCs w:val="24"/>
        </w:rPr>
        <w:tab/>
      </w:r>
      <w:r w:rsidR="000142D1" w:rsidRPr="00FE3A0B">
        <w:rPr>
          <w:rFonts w:ascii="Times New Roman" w:hAnsi="Times New Roman" w:cs="Times New Roman"/>
          <w:sz w:val="24"/>
          <w:szCs w:val="24"/>
        </w:rPr>
        <w:tab/>
        <w:t>(1)</w:t>
      </w:r>
    </w:p>
    <w:p w:rsidR="000142D1" w:rsidRPr="00FE3A0B" w:rsidRDefault="000142D1" w:rsidP="00292117">
      <w:pPr>
        <w:spacing w:after="0" w:line="480" w:lineRule="auto"/>
        <w:jc w:val="both"/>
        <w:rPr>
          <w:rFonts w:ascii="Times New Roman" w:hAnsi="Times New Roman" w:cs="Times New Roman"/>
          <w:sz w:val="24"/>
          <w:szCs w:val="24"/>
        </w:rPr>
      </w:pPr>
    </w:p>
    <w:p w:rsidR="000142D1" w:rsidRPr="00FE3A0B" w:rsidRDefault="000142D1"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Also, using indirect evidence, suppose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oMath>
      <w:r w:rsidR="00002D1E"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represents the treatment effect for </w:t>
      </w:r>
      <w:r w:rsidR="002933BB" w:rsidRPr="00FE3A0B">
        <w:rPr>
          <w:rFonts w:ascii="Times New Roman" w:hAnsi="Times New Roman" w:cs="Times New Roman"/>
          <w:i/>
          <w:sz w:val="24"/>
          <w:szCs w:val="24"/>
        </w:rPr>
        <w:t>Z</w:t>
      </w:r>
      <w:r w:rsidR="002933BB" w:rsidRPr="00FE3A0B">
        <w:rPr>
          <w:rFonts w:ascii="Times New Roman" w:hAnsi="Times New Roman" w:cs="Times New Roman"/>
          <w:sz w:val="24"/>
          <w:szCs w:val="24"/>
        </w:rPr>
        <w:t xml:space="preserve"> vs. </w:t>
      </w:r>
      <w:r w:rsidR="002933BB" w:rsidRPr="00FE3A0B">
        <w:rPr>
          <w:rFonts w:ascii="Times New Roman" w:hAnsi="Times New Roman" w:cs="Times New Roman"/>
          <w:i/>
          <w:sz w:val="24"/>
          <w:szCs w:val="24"/>
        </w:rPr>
        <w:t>Y</w:t>
      </w:r>
      <w:r w:rsidR="002933BB"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at the covariate value zero and </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oMath>
      <w:r w:rsidRPr="00FE3A0B">
        <w:rPr>
          <w:rFonts w:ascii="Times New Roman" w:hAnsi="Times New Roman" w:cs="Times New Roman"/>
          <w:sz w:val="24"/>
          <w:szCs w:val="24"/>
        </w:rPr>
        <w:t xml:space="preserve"> represents the regression coefficient for </w:t>
      </w:r>
      <w:r w:rsidR="002933BB" w:rsidRPr="00FE3A0B">
        <w:rPr>
          <w:rFonts w:ascii="Times New Roman" w:hAnsi="Times New Roman" w:cs="Times New Roman"/>
          <w:i/>
          <w:sz w:val="24"/>
          <w:szCs w:val="24"/>
        </w:rPr>
        <w:t>Z</w:t>
      </w:r>
      <w:r w:rsidR="002933BB" w:rsidRPr="00FE3A0B">
        <w:rPr>
          <w:rFonts w:ascii="Times New Roman" w:hAnsi="Times New Roman" w:cs="Times New Roman"/>
          <w:sz w:val="24"/>
          <w:szCs w:val="24"/>
        </w:rPr>
        <w:t xml:space="preserve"> vs. </w:t>
      </w:r>
      <w:r w:rsidR="002933BB" w:rsidRPr="00FE3A0B">
        <w:rPr>
          <w:rFonts w:ascii="Times New Roman" w:hAnsi="Times New Roman" w:cs="Times New Roman"/>
          <w:i/>
          <w:sz w:val="24"/>
          <w:szCs w:val="24"/>
        </w:rPr>
        <w:t>Y</w:t>
      </w:r>
      <w:r w:rsidRPr="00FE3A0B">
        <w:rPr>
          <w:rFonts w:ascii="Times New Roman" w:hAnsi="Times New Roman" w:cs="Times New Roman"/>
          <w:i/>
          <w:sz w:val="24"/>
          <w:szCs w:val="24"/>
        </w:rPr>
        <w:t xml:space="preserve">. </w:t>
      </w:r>
      <w:r w:rsidRPr="00FE3A0B">
        <w:rPr>
          <w:rFonts w:ascii="Times New Roman" w:hAnsi="Times New Roman" w:cs="Times New Roman"/>
          <w:sz w:val="24"/>
          <w:szCs w:val="24"/>
        </w:rPr>
        <w:t xml:space="preserve">Then, the treatment effect for </w:t>
      </w:r>
      <w:r w:rsidR="002933BB" w:rsidRPr="00FE3A0B">
        <w:rPr>
          <w:rFonts w:ascii="Times New Roman" w:hAnsi="Times New Roman" w:cs="Times New Roman"/>
          <w:i/>
          <w:sz w:val="24"/>
          <w:szCs w:val="24"/>
        </w:rPr>
        <w:t>Z</w:t>
      </w:r>
      <w:r w:rsidR="002933BB" w:rsidRPr="00FE3A0B">
        <w:rPr>
          <w:rFonts w:ascii="Times New Roman" w:hAnsi="Times New Roman" w:cs="Times New Roman"/>
          <w:sz w:val="24"/>
          <w:szCs w:val="24"/>
        </w:rPr>
        <w:t xml:space="preserve"> vs. </w:t>
      </w:r>
      <w:r w:rsidR="002933BB" w:rsidRPr="00FE3A0B">
        <w:rPr>
          <w:rFonts w:ascii="Times New Roman" w:hAnsi="Times New Roman" w:cs="Times New Roman"/>
          <w:i/>
          <w:sz w:val="24"/>
          <w:szCs w:val="24"/>
        </w:rPr>
        <w:t>Y</w:t>
      </w:r>
      <w:r w:rsidR="002933BB"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at covariate value </w:t>
      </w:r>
      <w:r w:rsidRPr="00FE3A0B">
        <w:rPr>
          <w:rFonts w:ascii="Times New Roman" w:hAnsi="Times New Roman" w:cs="Times New Roman"/>
          <w:i/>
          <w:sz w:val="24"/>
          <w:szCs w:val="24"/>
        </w:rPr>
        <w:t>X</w:t>
      </w:r>
      <w:r w:rsidRPr="00FE3A0B">
        <w:rPr>
          <w:rFonts w:ascii="Times New Roman" w:hAnsi="Times New Roman" w:cs="Times New Roman"/>
          <w:sz w:val="24"/>
          <w:szCs w:val="24"/>
        </w:rPr>
        <w:t xml:space="preserve"> from indirect evidence is</w:t>
      </w:r>
    </w:p>
    <w:p w:rsidR="00040CF1" w:rsidRPr="00FE3A0B" w:rsidRDefault="00040CF1" w:rsidP="00292117">
      <w:pPr>
        <w:spacing w:after="0" w:line="480" w:lineRule="auto"/>
        <w:jc w:val="both"/>
        <w:rPr>
          <w:rFonts w:ascii="Times New Roman" w:hAnsi="Times New Roman" w:cs="Times New Roman"/>
          <w:sz w:val="24"/>
          <w:szCs w:val="24"/>
        </w:rPr>
      </w:pPr>
    </w:p>
    <w:p w:rsidR="000142D1" w:rsidRPr="00FE3A0B" w:rsidRDefault="00F81BBE" w:rsidP="00292117">
      <w:pPr>
        <w:spacing w:after="0" w:line="480" w:lineRule="auto"/>
        <w:jc w:val="center"/>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oMath>
      <w:r w:rsidR="002933BB" w:rsidRPr="00FE3A0B">
        <w:rPr>
          <w:rFonts w:ascii="Times New Roman" w:hAnsi="Times New Roman" w:cs="Times New Roman"/>
          <w:sz w:val="24"/>
          <w:szCs w:val="24"/>
        </w:rPr>
        <w:tab/>
      </w:r>
      <w:r w:rsidR="000142D1" w:rsidRPr="00FE3A0B">
        <w:rPr>
          <w:rFonts w:ascii="Times New Roman" w:hAnsi="Times New Roman" w:cs="Times New Roman"/>
          <w:sz w:val="24"/>
          <w:szCs w:val="24"/>
        </w:rPr>
        <w:tab/>
      </w:r>
      <w:r w:rsidR="000142D1" w:rsidRPr="00FE3A0B">
        <w:rPr>
          <w:rFonts w:ascii="Times New Roman" w:hAnsi="Times New Roman" w:cs="Times New Roman"/>
          <w:sz w:val="24"/>
          <w:szCs w:val="24"/>
        </w:rPr>
        <w:tab/>
      </w:r>
      <w:r w:rsidR="00A447B2" w:rsidRPr="00FE3A0B">
        <w:rPr>
          <w:rFonts w:ascii="Times New Roman" w:hAnsi="Times New Roman" w:cs="Times New Roman"/>
          <w:sz w:val="24"/>
          <w:szCs w:val="24"/>
        </w:rPr>
        <w:t xml:space="preserve">            </w:t>
      </w:r>
      <w:r w:rsidR="000142D1" w:rsidRPr="00FE3A0B">
        <w:rPr>
          <w:rFonts w:ascii="Times New Roman" w:hAnsi="Times New Roman" w:cs="Times New Roman"/>
          <w:sz w:val="24"/>
          <w:szCs w:val="24"/>
        </w:rPr>
        <w:tab/>
        <w:t xml:space="preserve"> (2)</w:t>
      </w:r>
    </w:p>
    <w:p w:rsidR="000142D1" w:rsidRPr="00FE3A0B" w:rsidRDefault="000142D1" w:rsidP="00292117">
      <w:pPr>
        <w:spacing w:after="0" w:line="480" w:lineRule="auto"/>
        <w:jc w:val="both"/>
        <w:rPr>
          <w:rFonts w:ascii="Times New Roman" w:hAnsi="Times New Roman" w:cs="Times New Roman"/>
          <w:sz w:val="24"/>
          <w:szCs w:val="24"/>
        </w:rPr>
      </w:pPr>
    </w:p>
    <w:p w:rsidR="006126DC" w:rsidRPr="00FE3A0B" w:rsidRDefault="0071277D"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For a three treatment network, e</w:t>
      </w:r>
      <w:r w:rsidR="00277E34" w:rsidRPr="00FE3A0B">
        <w:rPr>
          <w:rFonts w:ascii="Times New Roman" w:hAnsi="Times New Roman" w:cs="Times New Roman"/>
          <w:sz w:val="24"/>
          <w:szCs w:val="24"/>
        </w:rPr>
        <w:t>stimates of the treatment effects at the covariate value zero (i.e.</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12</m:t>
            </m:r>
          </m:sub>
          <m:sup>
            <m:r>
              <w:rPr>
                <w:rFonts w:ascii="Cambria Math" w:hAnsi="Cambria Math" w:cs="Times New Roman"/>
                <w:sz w:val="24"/>
                <w:szCs w:val="24"/>
              </w:rPr>
              <m:t>dir</m:t>
            </m:r>
          </m:sup>
        </m:sSubSup>
        <m:r>
          <w:rPr>
            <w:rFonts w:ascii="Cambria Math" w:hAnsi="Times New Roman" w:cs="Times New Roman"/>
            <w:sz w:val="24"/>
            <w:szCs w:val="24"/>
          </w:rPr>
          <m:t>,</m:t>
        </m:r>
      </m:oMath>
      <w:r w:rsidR="00277E34"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13</m:t>
            </m:r>
          </m:sub>
          <m:sup>
            <m:r>
              <w:rPr>
                <w:rFonts w:ascii="Cambria Math" w:hAnsi="Cambria Math" w:cs="Times New Roman"/>
                <w:sz w:val="24"/>
                <w:szCs w:val="24"/>
              </w:rPr>
              <m:t>dir</m:t>
            </m:r>
          </m:sup>
        </m:sSubSup>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23</m:t>
            </m:r>
          </m:sub>
          <m:sup>
            <m:r>
              <w:rPr>
                <w:rFonts w:ascii="Cambria Math" w:hAnsi="Cambria Math" w:cs="Times New Roman"/>
                <w:sz w:val="24"/>
                <w:szCs w:val="24"/>
              </w:rPr>
              <m:t>dir</m:t>
            </m:r>
          </m:sup>
        </m:sSubSup>
      </m:oMath>
      <w:r w:rsidR="00277E34" w:rsidRPr="00FE3A0B">
        <w:rPr>
          <w:rFonts w:ascii="Times New Roman" w:hAnsi="Times New Roman" w:cs="Times New Roman"/>
          <w:sz w:val="24"/>
          <w:szCs w:val="24"/>
        </w:rPr>
        <w:t>) and of the regression coefficients (i.e.</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12</m:t>
            </m:r>
          </m:sub>
          <m:sup>
            <m:r>
              <w:rPr>
                <w:rFonts w:ascii="Cambria Math" w:hAnsi="Cambria Math" w:cs="Times New Roman"/>
                <w:sz w:val="24"/>
                <w:szCs w:val="24"/>
              </w:rPr>
              <m:t>dir</m:t>
            </m:r>
          </m:sup>
        </m:sSubSup>
        <m:r>
          <w:rPr>
            <w:rFonts w:ascii="Cambria Math" w:hAnsi="Times New Roman" w:cs="Times New Roman"/>
            <w:sz w:val="24"/>
            <w:szCs w:val="24"/>
          </w:rPr>
          <m:t>,</m:t>
        </m:r>
      </m:oMath>
      <w:r w:rsidR="00277E34"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13</m:t>
            </m:r>
          </m:sub>
          <m:sup>
            <m:r>
              <w:rPr>
                <w:rFonts w:ascii="Cambria Math" w:hAnsi="Cambria Math" w:cs="Times New Roman"/>
                <w:sz w:val="24"/>
                <w:szCs w:val="24"/>
              </w:rPr>
              <m:t>dir</m:t>
            </m:r>
          </m:sup>
        </m:sSubSup>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23</m:t>
            </m:r>
          </m:sub>
          <m:sup>
            <m:r>
              <w:rPr>
                <w:rFonts w:ascii="Cambria Math" w:hAnsi="Cambria Math" w:cs="Times New Roman"/>
                <w:sz w:val="24"/>
                <w:szCs w:val="24"/>
              </w:rPr>
              <m:t>dir</m:t>
            </m:r>
          </m:sup>
        </m:sSubSup>
      </m:oMath>
      <w:r w:rsidR="00277E34" w:rsidRPr="00FE3A0B">
        <w:rPr>
          <w:rFonts w:ascii="Times New Roman" w:hAnsi="Times New Roman" w:cs="Times New Roman"/>
          <w:sz w:val="24"/>
          <w:szCs w:val="24"/>
        </w:rPr>
        <w:t>)</w:t>
      </w:r>
      <w:r w:rsidR="00040CF1" w:rsidRPr="00FE3A0B">
        <w:rPr>
          <w:rFonts w:ascii="Times New Roman" w:hAnsi="Times New Roman" w:cs="Times New Roman"/>
          <w:sz w:val="24"/>
          <w:szCs w:val="24"/>
        </w:rPr>
        <w:t xml:space="preserve"> </w:t>
      </w:r>
      <w:r w:rsidR="00187B34" w:rsidRPr="00FE3A0B">
        <w:rPr>
          <w:rFonts w:ascii="Times New Roman" w:hAnsi="Times New Roman" w:cs="Times New Roman"/>
          <w:sz w:val="24"/>
          <w:szCs w:val="24"/>
        </w:rPr>
        <w:t xml:space="preserve">from direct evidence </w:t>
      </w:r>
      <w:r w:rsidR="00277E34" w:rsidRPr="00FE3A0B">
        <w:rPr>
          <w:rFonts w:ascii="Times New Roman" w:hAnsi="Times New Roman" w:cs="Times New Roman"/>
          <w:sz w:val="24"/>
          <w:szCs w:val="24"/>
        </w:rPr>
        <w:t xml:space="preserve">can be </w:t>
      </w:r>
      <w:r w:rsidR="001C4906" w:rsidRPr="00FE3A0B">
        <w:rPr>
          <w:rFonts w:ascii="Times New Roman" w:hAnsi="Times New Roman" w:cs="Times New Roman"/>
          <w:sz w:val="24"/>
          <w:szCs w:val="24"/>
        </w:rPr>
        <w:t>calculated</w:t>
      </w:r>
      <w:r w:rsidR="00277E34" w:rsidRPr="00FE3A0B">
        <w:rPr>
          <w:rFonts w:ascii="Times New Roman" w:hAnsi="Times New Roman" w:cs="Times New Roman"/>
          <w:sz w:val="24"/>
          <w:szCs w:val="24"/>
        </w:rPr>
        <w:t xml:space="preserve"> by fitting multiple pair-wise meta-regression models. </w:t>
      </w:r>
      <w:r w:rsidR="00187B34" w:rsidRPr="00FE3A0B">
        <w:rPr>
          <w:rFonts w:ascii="Times New Roman" w:hAnsi="Times New Roman" w:cs="Times New Roman"/>
          <w:sz w:val="24"/>
          <w:szCs w:val="24"/>
        </w:rPr>
        <w:t>The corresponding results based on indirect evidence (i.e.</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12</m:t>
            </m:r>
          </m:sub>
          <m:sup>
            <m:r>
              <w:rPr>
                <w:rFonts w:ascii="Cambria Math" w:hAnsi="Cambria Math" w:cs="Times New Roman"/>
                <w:sz w:val="24"/>
                <w:szCs w:val="24"/>
              </w:rPr>
              <m:t>ind</m:t>
            </m:r>
          </m:sup>
        </m:sSubSup>
        <m:r>
          <w:rPr>
            <w:rFonts w:ascii="Cambria Math" w:hAnsi="Times New Roman" w:cs="Times New Roman"/>
            <w:sz w:val="24"/>
            <w:szCs w:val="24"/>
          </w:rPr>
          <m:t>,</m:t>
        </m:r>
      </m:oMath>
      <w:r w:rsidR="00187B34"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13</m:t>
            </m:r>
          </m:sub>
          <m:sup>
            <m:r>
              <w:rPr>
                <w:rFonts w:ascii="Cambria Math" w:hAnsi="Cambria Math" w:cs="Times New Roman"/>
                <w:sz w:val="24"/>
                <w:szCs w:val="24"/>
              </w:rPr>
              <m:t>ind</m:t>
            </m:r>
          </m:sup>
        </m:sSubSup>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23</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12</m:t>
            </m:r>
          </m:sub>
          <m:sup>
            <m:r>
              <w:rPr>
                <w:rFonts w:ascii="Cambria Math" w:hAnsi="Cambria Math" w:cs="Times New Roman"/>
                <w:sz w:val="24"/>
                <w:szCs w:val="24"/>
              </w:rPr>
              <m:t>ind</m:t>
            </m:r>
          </m:sup>
        </m:sSubSup>
        <m:r>
          <w:rPr>
            <w:rFonts w:ascii="Cambria Math" w:hAnsi="Times New Roman" w:cs="Times New Roman"/>
            <w:sz w:val="24"/>
            <w:szCs w:val="24"/>
          </w:rPr>
          <m:t>,</m:t>
        </m:r>
      </m:oMath>
      <w:r w:rsidR="00187B34"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13</m:t>
            </m:r>
          </m:sub>
          <m:sup>
            <m:r>
              <w:rPr>
                <w:rFonts w:ascii="Cambria Math" w:hAnsi="Cambria Math" w:cs="Times New Roman"/>
                <w:sz w:val="24"/>
                <w:szCs w:val="24"/>
              </w:rPr>
              <m:t>ind</m:t>
            </m:r>
          </m:sup>
        </m:sSubSup>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23</m:t>
            </m:r>
          </m:sub>
          <m:sup>
            <m:r>
              <w:rPr>
                <w:rFonts w:ascii="Cambria Math" w:hAnsi="Cambria Math" w:cs="Times New Roman"/>
                <w:sz w:val="24"/>
                <w:szCs w:val="24"/>
              </w:rPr>
              <m:t>ind</m:t>
            </m:r>
          </m:sup>
        </m:sSubSup>
      </m:oMath>
      <w:r w:rsidR="00187B34" w:rsidRPr="00FE3A0B">
        <w:rPr>
          <w:rFonts w:ascii="Times New Roman" w:hAnsi="Times New Roman" w:cs="Times New Roman"/>
          <w:sz w:val="24"/>
          <w:szCs w:val="24"/>
        </w:rPr>
        <w:t xml:space="preserve">) </w:t>
      </w:r>
      <w:r w:rsidR="001C4906" w:rsidRPr="00FE3A0B">
        <w:rPr>
          <w:rFonts w:ascii="Times New Roman" w:hAnsi="Times New Roman" w:cs="Times New Roman"/>
          <w:sz w:val="24"/>
          <w:szCs w:val="24"/>
        </w:rPr>
        <w:t xml:space="preserve">could be </w:t>
      </w:r>
      <w:r w:rsidR="00187B34" w:rsidRPr="00FE3A0B">
        <w:rPr>
          <w:rFonts w:ascii="Times New Roman" w:hAnsi="Times New Roman" w:cs="Times New Roman"/>
          <w:sz w:val="24"/>
          <w:szCs w:val="24"/>
        </w:rPr>
        <w:t>calculated using the consistency equations</w:t>
      </w:r>
      <w:r w:rsidR="001C4906" w:rsidRPr="00FE3A0B">
        <w:rPr>
          <w:rFonts w:ascii="Times New Roman" w:hAnsi="Times New Roman" w:cs="Times New Roman"/>
          <w:sz w:val="24"/>
          <w:szCs w:val="24"/>
        </w:rPr>
        <w:t xml:space="preserve">, for example, </w:t>
      </w:r>
      <w:r w:rsidR="00187B34" w:rsidRPr="00FE3A0B">
        <w:rPr>
          <w:rFonts w:ascii="Times New Roman" w:hAnsi="Times New Roman" w:cs="Times New Roman"/>
          <w:sz w:val="24"/>
          <w:szCs w:val="24"/>
        </w:rPr>
        <w:t xml:space="preserve"> </w:t>
      </w:r>
      <w:r w:rsidRPr="00FE3A0B">
        <w:rPr>
          <w:rFonts w:ascii="Times New Roman" w:eastAsia="Times New Roman" w:hAnsi="Times New Roman" w:cs="Times New Roman"/>
          <w:spacing w:val="-2"/>
          <w:sz w:val="24"/>
          <w:szCs w:val="24"/>
          <w:lang w:val="en-US" w:eastAsia="en-US"/>
        </w:rPr>
        <w:br/>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23</m:t>
            </m:r>
          </m:sub>
          <m:sup>
            <m:r>
              <w:rPr>
                <w:rFonts w:ascii="Cambria Math" w:hAnsi="Cambria Math" w:cs="Times New Roman"/>
                <w:sz w:val="24"/>
                <w:szCs w:val="24"/>
              </w:rPr>
              <m:t>ind</m:t>
            </m:r>
          </m:sup>
        </m:sSubSup>
        <m:r>
          <w:rPr>
            <w:rFonts w:ascii="Cambria Math" w:hAnsi="Times New Roman" w:cs="Times New Roman"/>
            <w:sz w:val="24"/>
            <w:szCs w:val="24"/>
            <w:lang w:val="en-US"/>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13</m:t>
            </m:r>
          </m:sub>
          <m:sup>
            <m:r>
              <w:rPr>
                <w:rFonts w:ascii="Cambria Math" w:hAnsi="Cambria Math" w:cs="Times New Roman"/>
                <w:sz w:val="24"/>
                <w:szCs w:val="24"/>
              </w:rPr>
              <m:t>dir</m:t>
            </m:r>
          </m:sup>
        </m:sSubSup>
        <m:r>
          <w:rPr>
            <w:rFonts w:ascii="Times New Roman" w:hAnsi="Times New Roman" w:cs="Times New Roman"/>
            <w:sz w:val="24"/>
            <w:szCs w:val="24"/>
            <w:lang w:val="en-US"/>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12</m:t>
            </m:r>
          </m:sub>
          <m:sup>
            <m:r>
              <w:rPr>
                <w:rFonts w:ascii="Cambria Math" w:hAnsi="Cambria Math" w:cs="Times New Roman"/>
                <w:sz w:val="24"/>
                <w:szCs w:val="24"/>
              </w:rPr>
              <m:t>dir</m:t>
            </m:r>
          </m:sup>
        </m:sSubSup>
        <m:r>
          <w:rPr>
            <w:rFonts w:ascii="Cambria Math" w:hAnsi="Times New Roman" w:cs="Times New Roman"/>
            <w:sz w:val="24"/>
            <w:szCs w:val="24"/>
          </w:rPr>
          <m:t xml:space="preserve"> </m:t>
        </m:r>
      </m:oMath>
      <w:r w:rsidR="001C4906" w:rsidRPr="00FE3A0B">
        <w:rPr>
          <w:rFonts w:ascii="Times New Roman" w:hAnsi="Times New Roman" w:cs="Times New Roman"/>
          <w:sz w:val="24"/>
          <w:szCs w:val="24"/>
        </w:rPr>
        <w:t xml:space="preserve"> </w:t>
      </w:r>
      <w:proofErr w:type="gramStart"/>
      <w:r w:rsidR="001C4906" w:rsidRPr="00FE3A0B">
        <w:rPr>
          <w:rFonts w:ascii="Times New Roman" w:hAnsi="Times New Roman" w:cs="Times New Roman"/>
          <w:sz w:val="24"/>
          <w:szCs w:val="24"/>
        </w:rPr>
        <w:t xml:space="preserve">and </w:t>
      </w:r>
      <m:oMath>
        <w:proofErr w:type="gramEnd"/>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23</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13</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Times New Roman" w:cs="Times New Roman"/>
                <w:sz w:val="24"/>
                <w:szCs w:val="24"/>
              </w:rPr>
              <m:t>12</m:t>
            </m:r>
          </m:sub>
          <m:sup>
            <m:r>
              <w:rPr>
                <w:rFonts w:ascii="Cambria Math" w:hAnsi="Cambria Math" w:cs="Times New Roman"/>
                <w:sz w:val="24"/>
                <w:szCs w:val="24"/>
              </w:rPr>
              <m:t>dir</m:t>
            </m:r>
          </m:sup>
        </m:sSubSup>
      </m:oMath>
      <w:r w:rsidR="001C4906" w:rsidRPr="00FE3A0B">
        <w:rPr>
          <w:rFonts w:ascii="Times New Roman" w:hAnsi="Times New Roman" w:cs="Times New Roman"/>
          <w:sz w:val="24"/>
          <w:szCs w:val="24"/>
        </w:rPr>
        <w:t xml:space="preserve">. </w:t>
      </w:r>
      <w:r w:rsidR="00040CF1" w:rsidRPr="00FE3A0B">
        <w:rPr>
          <w:rFonts w:ascii="Times New Roman" w:hAnsi="Times New Roman" w:cs="Times New Roman"/>
          <w:sz w:val="24"/>
          <w:szCs w:val="24"/>
        </w:rPr>
        <w:t xml:space="preserve">Then, for each chosen covariate value, the </w:t>
      </w:r>
      <w:r w:rsidR="001C4906" w:rsidRPr="00FE3A0B">
        <w:rPr>
          <w:rFonts w:ascii="Times New Roman" w:hAnsi="Times New Roman" w:cs="Times New Roman"/>
          <w:sz w:val="24"/>
          <w:szCs w:val="24"/>
        </w:rPr>
        <w:t xml:space="preserve">calculated </w:t>
      </w:r>
      <w:r w:rsidR="00040CF1" w:rsidRPr="00FE3A0B">
        <w:rPr>
          <w:rFonts w:ascii="Times New Roman" w:hAnsi="Times New Roman" w:cs="Times New Roman"/>
          <w:sz w:val="24"/>
          <w:szCs w:val="24"/>
        </w:rPr>
        <w:t xml:space="preserve">estimates of </w:t>
      </w:r>
      <w:r w:rsidR="001C4906" w:rsidRPr="00FE3A0B">
        <w:rPr>
          <w:rFonts w:ascii="Times New Roman" w:hAnsi="Times New Roman" w:cs="Times New Roman"/>
          <w:sz w:val="24"/>
          <w:szCs w:val="24"/>
        </w:rPr>
        <w:t xml:space="preserve">the </w:t>
      </w:r>
      <w:r w:rsidR="00040CF1" w:rsidRPr="00FE3A0B">
        <w:rPr>
          <w:rFonts w:ascii="Times New Roman" w:hAnsi="Times New Roman" w:cs="Times New Roman"/>
          <w:sz w:val="24"/>
          <w:szCs w:val="24"/>
        </w:rPr>
        <w:t>treatment effect and coefficients c</w:t>
      </w:r>
      <w:r w:rsidR="00187B34" w:rsidRPr="00FE3A0B">
        <w:rPr>
          <w:rFonts w:ascii="Times New Roman" w:hAnsi="Times New Roman" w:cs="Times New Roman"/>
          <w:sz w:val="24"/>
          <w:szCs w:val="24"/>
        </w:rPr>
        <w:t xml:space="preserve">an be substituted into equations </w:t>
      </w:r>
      <w:r w:rsidR="00040CF1" w:rsidRPr="00FE3A0B">
        <w:rPr>
          <w:rFonts w:ascii="Times New Roman" w:hAnsi="Times New Roman" w:cs="Times New Roman"/>
          <w:sz w:val="24"/>
          <w:szCs w:val="24"/>
        </w:rPr>
        <w:t xml:space="preserve">(1) and (2) along with the covariate value to provide, for each covariate value, an estimate of the treatment effect for </w:t>
      </w:r>
      <w:r w:rsidR="001C4906" w:rsidRPr="00FE3A0B">
        <w:rPr>
          <w:rFonts w:ascii="Times New Roman" w:hAnsi="Times New Roman" w:cs="Times New Roman"/>
          <w:sz w:val="24"/>
          <w:szCs w:val="24"/>
        </w:rPr>
        <w:t xml:space="preserve">each comparison </w:t>
      </w:r>
      <w:r w:rsidR="001C4906" w:rsidRPr="00FE3A0B">
        <w:rPr>
          <w:rFonts w:ascii="Times New Roman" w:hAnsi="Times New Roman" w:cs="Times New Roman"/>
          <w:i/>
          <w:sz w:val="24"/>
          <w:szCs w:val="24"/>
        </w:rPr>
        <w:t>Z</w:t>
      </w:r>
      <w:r w:rsidR="00040CF1" w:rsidRPr="00FE3A0B">
        <w:rPr>
          <w:rFonts w:ascii="Times New Roman" w:hAnsi="Times New Roman" w:cs="Times New Roman"/>
          <w:sz w:val="24"/>
          <w:szCs w:val="24"/>
        </w:rPr>
        <w:t xml:space="preserve"> vs. </w:t>
      </w:r>
      <w:r w:rsidR="001C4906" w:rsidRPr="00FE3A0B">
        <w:rPr>
          <w:rFonts w:ascii="Times New Roman" w:hAnsi="Times New Roman" w:cs="Times New Roman"/>
          <w:i/>
          <w:sz w:val="24"/>
          <w:szCs w:val="24"/>
        </w:rPr>
        <w:t>Y</w:t>
      </w:r>
      <w:r w:rsidR="00040CF1" w:rsidRPr="00FE3A0B">
        <w:rPr>
          <w:rFonts w:ascii="Times New Roman" w:hAnsi="Times New Roman" w:cs="Times New Roman"/>
          <w:sz w:val="24"/>
          <w:szCs w:val="24"/>
        </w:rPr>
        <w:t xml:space="preserve"> bas</w:t>
      </w:r>
      <w:r w:rsidR="001C4906" w:rsidRPr="00FE3A0B">
        <w:rPr>
          <w:rFonts w:ascii="Times New Roman" w:hAnsi="Times New Roman" w:cs="Times New Roman"/>
          <w:sz w:val="24"/>
          <w:szCs w:val="24"/>
        </w:rPr>
        <w:t>ed on direct evidence and also</w:t>
      </w:r>
      <w:r w:rsidR="00040CF1" w:rsidRPr="00FE3A0B">
        <w:rPr>
          <w:rFonts w:ascii="Times New Roman" w:hAnsi="Times New Roman" w:cs="Times New Roman"/>
          <w:sz w:val="24"/>
          <w:szCs w:val="24"/>
        </w:rPr>
        <w:t xml:space="preserve"> estimate</w:t>
      </w:r>
      <w:r w:rsidR="001C4906" w:rsidRPr="00FE3A0B">
        <w:rPr>
          <w:rFonts w:ascii="Times New Roman" w:hAnsi="Times New Roman" w:cs="Times New Roman"/>
          <w:sz w:val="24"/>
          <w:szCs w:val="24"/>
        </w:rPr>
        <w:t>s</w:t>
      </w:r>
      <w:r w:rsidR="00040CF1" w:rsidRPr="00FE3A0B">
        <w:rPr>
          <w:rFonts w:ascii="Times New Roman" w:hAnsi="Times New Roman" w:cs="Times New Roman"/>
          <w:sz w:val="24"/>
          <w:szCs w:val="24"/>
        </w:rPr>
        <w:t xml:space="preserve"> based on indirect evidence. </w:t>
      </w:r>
    </w:p>
    <w:p w:rsidR="006126DC" w:rsidRPr="00FE3A0B" w:rsidRDefault="006126DC" w:rsidP="00292117">
      <w:pPr>
        <w:spacing w:after="0" w:line="480" w:lineRule="auto"/>
        <w:jc w:val="both"/>
        <w:rPr>
          <w:rFonts w:ascii="Times New Roman" w:hAnsi="Times New Roman" w:cs="Times New Roman"/>
          <w:sz w:val="24"/>
          <w:szCs w:val="24"/>
        </w:rPr>
      </w:pPr>
    </w:p>
    <w:p w:rsidR="005941D0" w:rsidRPr="00FE3A0B" w:rsidRDefault="0071277D"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 xml:space="preserve">For larger networks, </w:t>
      </w:r>
      <w:r w:rsidR="00EB5425" w:rsidRPr="00FE3A0B">
        <w:rPr>
          <w:rFonts w:ascii="Times New Roman" w:hAnsi="Times New Roman" w:cs="Times New Roman"/>
          <w:sz w:val="24"/>
          <w:szCs w:val="24"/>
        </w:rPr>
        <w:t>for each comparison</w:t>
      </w:r>
      <w:r w:rsidR="001C4906" w:rsidRPr="00FE3A0B">
        <w:rPr>
          <w:rFonts w:ascii="Times New Roman" w:hAnsi="Times New Roman" w:cs="Times New Roman"/>
          <w:sz w:val="24"/>
          <w:szCs w:val="24"/>
        </w:rPr>
        <w:t xml:space="preserve"> </w:t>
      </w:r>
      <w:r w:rsidR="001C4906" w:rsidRPr="00FE3A0B">
        <w:rPr>
          <w:rFonts w:ascii="Times New Roman" w:hAnsi="Times New Roman" w:cs="Times New Roman"/>
          <w:i/>
          <w:sz w:val="24"/>
          <w:szCs w:val="24"/>
        </w:rPr>
        <w:t>Z</w:t>
      </w:r>
      <w:r w:rsidR="001C4906" w:rsidRPr="00FE3A0B">
        <w:rPr>
          <w:rFonts w:ascii="Times New Roman" w:hAnsi="Times New Roman" w:cs="Times New Roman"/>
          <w:sz w:val="24"/>
          <w:szCs w:val="24"/>
        </w:rPr>
        <w:t xml:space="preserve"> vs. </w:t>
      </w:r>
      <w:r w:rsidR="001C4906" w:rsidRPr="00FE3A0B">
        <w:rPr>
          <w:rFonts w:ascii="Times New Roman" w:hAnsi="Times New Roman" w:cs="Times New Roman"/>
          <w:i/>
          <w:sz w:val="24"/>
          <w:szCs w:val="24"/>
        </w:rPr>
        <w:t>Y</w:t>
      </w:r>
      <w:r w:rsidR="001C4906" w:rsidRPr="00FE3A0B">
        <w:rPr>
          <w:rFonts w:ascii="Times New Roman" w:hAnsi="Times New Roman" w:cs="Times New Roman"/>
          <w:sz w:val="24"/>
          <w:szCs w:val="24"/>
        </w:rPr>
        <w:t xml:space="preserve">, </w:t>
      </w:r>
      <w:r w:rsidRPr="00FE3A0B">
        <w:rPr>
          <w:rFonts w:ascii="Times New Roman" w:hAnsi="Times New Roman" w:cs="Times New Roman"/>
          <w:sz w:val="24"/>
          <w:szCs w:val="24"/>
        </w:rPr>
        <w:t>estimate</w:t>
      </w:r>
      <w:r w:rsidR="001C4906" w:rsidRPr="00FE3A0B">
        <w:rPr>
          <w:rFonts w:ascii="Times New Roman" w:hAnsi="Times New Roman" w:cs="Times New Roman"/>
          <w:sz w:val="24"/>
          <w:szCs w:val="24"/>
        </w:rPr>
        <w:t>s</w:t>
      </w:r>
      <w:r w:rsidRPr="00FE3A0B">
        <w:rPr>
          <w:rFonts w:ascii="Times New Roman" w:hAnsi="Times New Roman" w:cs="Times New Roman"/>
          <w:sz w:val="24"/>
          <w:szCs w:val="24"/>
        </w:rPr>
        <w:t xml:space="preserve"> of the treatment effect</w:t>
      </w:r>
      <w:r w:rsidR="001C4906" w:rsidRPr="00FE3A0B">
        <w:rPr>
          <w:rFonts w:ascii="Times New Roman" w:hAnsi="Times New Roman" w:cs="Times New Roman"/>
          <w:sz w:val="24"/>
          <w:szCs w:val="24"/>
        </w:rPr>
        <w:t>s and regression coefficients</w:t>
      </w:r>
      <w:r w:rsidRPr="00FE3A0B">
        <w:rPr>
          <w:rFonts w:ascii="Times New Roman" w:hAnsi="Times New Roman" w:cs="Times New Roman"/>
          <w:sz w:val="24"/>
          <w:szCs w:val="24"/>
        </w:rPr>
        <w:t xml:space="preserve"> based on direct evidence and estimate</w:t>
      </w:r>
      <w:r w:rsidR="001C4906" w:rsidRPr="00FE3A0B">
        <w:rPr>
          <w:rFonts w:ascii="Times New Roman" w:hAnsi="Times New Roman" w:cs="Times New Roman"/>
          <w:sz w:val="24"/>
          <w:szCs w:val="24"/>
        </w:rPr>
        <w:t>s</w:t>
      </w:r>
      <w:r w:rsidRPr="00FE3A0B">
        <w:rPr>
          <w:rFonts w:ascii="Times New Roman" w:hAnsi="Times New Roman" w:cs="Times New Roman"/>
          <w:sz w:val="24"/>
          <w:szCs w:val="24"/>
        </w:rPr>
        <w:t xml:space="preserve"> </w:t>
      </w:r>
      <w:r w:rsidR="00EB5425" w:rsidRPr="00FE3A0B">
        <w:rPr>
          <w:rFonts w:ascii="Times New Roman" w:hAnsi="Times New Roman" w:cs="Times New Roman"/>
          <w:sz w:val="24"/>
          <w:szCs w:val="24"/>
        </w:rPr>
        <w:t xml:space="preserve">from indirect evidence can be calculated using </w:t>
      </w:r>
      <w:r w:rsidR="00040CF1" w:rsidRPr="00FE3A0B">
        <w:rPr>
          <w:rFonts w:ascii="Times New Roman" w:hAnsi="Times New Roman" w:cs="Times New Roman"/>
          <w:sz w:val="24"/>
          <w:szCs w:val="24"/>
        </w:rPr>
        <w:t>m</w:t>
      </w:r>
      <w:r w:rsidR="00277E34" w:rsidRPr="00FE3A0B">
        <w:rPr>
          <w:rFonts w:ascii="Times New Roman" w:hAnsi="Times New Roman" w:cs="Times New Roman"/>
          <w:sz w:val="24"/>
          <w:szCs w:val="24"/>
        </w:rPr>
        <w:t>ore advanced techniques, such as node-splitting</w:t>
      </w:r>
      <w:r w:rsidR="00EB5425" w:rsidRPr="00FE3A0B">
        <w:rPr>
          <w:rFonts w:ascii="Times New Roman" w:hAnsi="Times New Roman" w:cs="Times New Roman"/>
          <w:sz w:val="24"/>
          <w:szCs w:val="24"/>
        </w:rPr>
        <w:t xml:space="preserve"> or back calculation </w:t>
      </w:r>
      <w:r w:rsidR="00F81BBE" w:rsidRPr="00FE3A0B">
        <w:rPr>
          <w:rFonts w:ascii="Times New Roman" w:hAnsi="Times New Roman" w:cs="Times New Roman"/>
          <w:sz w:val="24"/>
          <w:szCs w:val="24"/>
        </w:rPr>
        <w:fldChar w:fldCharType="begin"/>
      </w:r>
      <w:r w:rsidR="0014344D" w:rsidRPr="00FE3A0B">
        <w:rPr>
          <w:rFonts w:ascii="Times New Roman" w:hAnsi="Times New Roman" w:cs="Times New Roman"/>
          <w:sz w:val="24"/>
          <w:szCs w:val="24"/>
        </w:rPr>
        <w:instrText xml:space="preserve"> ADDIN EN.CITE &lt;EndNote&gt;&lt;Cite&gt;&lt;Author&gt;Dias&lt;/Author&gt;&lt;Year&gt;2010&lt;/Year&gt;&lt;RecNum&gt;1155&lt;/RecNum&gt;&lt;DisplayText&gt;(Dias et al., 2010)&lt;/DisplayText&gt;&lt;record&gt;&lt;rec-number&gt;1155&lt;/rec-number&gt;&lt;foreign-keys&gt;&lt;key app="EN" db-id="pe5wdw9vordprret50av2fvvvdrwasze2r5f" timestamp="0"&gt;1155&lt;/key&gt;&lt;/foreign-keys&gt;&lt;ref-type name="Journal Article"&gt;17&lt;/ref-type&gt;&lt;contributors&gt;&lt;authors&gt;&lt;author&gt;Dias, S.&lt;/author&gt;&lt;author&gt;Welton, N. J.&lt;/author&gt;&lt;author&gt;Caldwell, D. M.&lt;/author&gt;&lt;author&gt;Ades, A. E.&lt;/author&gt;&lt;/authors&gt;&lt;/contributors&gt;&lt;titles&gt;&lt;title&gt;Checking consistency in mixed treatment comparison meta-analysis&lt;/title&gt;&lt;secondary-title&gt;Statistics in Medicine&lt;/secondary-title&gt;&lt;/titles&gt;&lt;periodical&gt;&lt;full-title&gt;Statistics in Medicine&lt;/full-title&gt;&lt;/periodical&gt;&lt;pages&gt;932-944&lt;/pages&gt;&lt;volume&gt;29&lt;/volume&gt;&lt;number&gt;7-8&lt;/number&gt;&lt;keywords&gt;&lt;keyword&gt;meta-analysis&lt;/keyword&gt;&lt;keyword&gt;Bayesian&lt;/keyword&gt;&lt;keyword&gt;MCMC&lt;/keyword&gt;&lt;keyword&gt;mixed treatment comparisons&lt;/keyword&gt;&lt;keyword&gt;treatment network&lt;/keyword&gt;&lt;/keywords&gt;&lt;dates&gt;&lt;year&gt;2010&lt;/year&gt;&lt;/dates&gt;&lt;publisher&gt;John Wiley &amp;amp; Sons, Ltd.&lt;/publisher&gt;&lt;isbn&gt;1097-0258&lt;/isbn&gt;&lt;urls&gt;&lt;related-urls&gt;&lt;url&gt;http://dx.doi.org/10.1002/sim.3767&lt;/url&gt;&lt;/related-urls&gt;&lt;/urls&gt;&lt;electronic-resource-num&gt;10.1002/sim.3767&lt;/electronic-resource-num&gt;&lt;/record&gt;&lt;/Cite&gt;&lt;/EndNote&gt;</w:instrText>
      </w:r>
      <w:r w:rsidR="00F81BBE" w:rsidRPr="00FE3A0B">
        <w:rPr>
          <w:rFonts w:ascii="Times New Roman" w:hAnsi="Times New Roman" w:cs="Times New Roman"/>
          <w:sz w:val="24"/>
          <w:szCs w:val="24"/>
        </w:rPr>
        <w:fldChar w:fldCharType="separate"/>
      </w:r>
      <w:r w:rsidR="0014344D" w:rsidRPr="00FE3A0B">
        <w:rPr>
          <w:rFonts w:ascii="Times New Roman" w:hAnsi="Times New Roman" w:cs="Times New Roman"/>
          <w:noProof/>
          <w:sz w:val="24"/>
          <w:szCs w:val="24"/>
        </w:rPr>
        <w:t>(Dias et al., 2010)</w:t>
      </w:r>
      <w:r w:rsidR="00F81BBE" w:rsidRPr="00FE3A0B">
        <w:rPr>
          <w:rFonts w:ascii="Times New Roman" w:hAnsi="Times New Roman" w:cs="Times New Roman"/>
          <w:sz w:val="24"/>
          <w:szCs w:val="24"/>
        </w:rPr>
        <w:fldChar w:fldCharType="end"/>
      </w:r>
      <w:r w:rsidR="00277E34" w:rsidRPr="00FE3A0B">
        <w:rPr>
          <w:rFonts w:ascii="Times New Roman" w:hAnsi="Times New Roman" w:cs="Times New Roman"/>
          <w:sz w:val="24"/>
          <w:szCs w:val="24"/>
        </w:rPr>
        <w:t>.</w:t>
      </w:r>
      <w:r w:rsidR="005941D0" w:rsidRPr="00FE3A0B">
        <w:rPr>
          <w:rFonts w:ascii="Times New Roman" w:hAnsi="Times New Roman" w:cs="Times New Roman"/>
          <w:sz w:val="24"/>
          <w:szCs w:val="24"/>
        </w:rPr>
        <w:t xml:space="preserve"> Once these results have been obtained, consistency can then be assessed.</w:t>
      </w:r>
    </w:p>
    <w:p w:rsidR="001366DF" w:rsidRPr="00FE3A0B" w:rsidRDefault="001366DF" w:rsidP="00292117">
      <w:pPr>
        <w:spacing w:after="0" w:line="480" w:lineRule="auto"/>
        <w:jc w:val="both"/>
        <w:rPr>
          <w:rFonts w:ascii="Times New Roman" w:hAnsi="Times New Roman" w:cs="Times New Roman"/>
          <w:sz w:val="24"/>
          <w:szCs w:val="24"/>
        </w:rPr>
      </w:pPr>
    </w:p>
    <w:p w:rsidR="00FD6019" w:rsidRPr="00FE3A0B" w:rsidRDefault="00FD6019" w:rsidP="00292117">
      <w:pPr>
        <w:pStyle w:val="ListParagraph"/>
        <w:numPr>
          <w:ilvl w:val="2"/>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Visual inspection</w:t>
      </w:r>
    </w:p>
    <w:p w:rsidR="00310E4F" w:rsidRPr="00FE3A0B" w:rsidRDefault="005B1F7D"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For each treatment comparison</w:t>
      </w:r>
      <w:r w:rsidR="000B48E2" w:rsidRPr="00FE3A0B">
        <w:rPr>
          <w:rFonts w:ascii="Times New Roman" w:hAnsi="Times New Roman" w:cs="Times New Roman"/>
          <w:sz w:val="24"/>
          <w:szCs w:val="24"/>
        </w:rPr>
        <w:t xml:space="preserve"> </w:t>
      </w:r>
      <w:r w:rsidR="000B48E2" w:rsidRPr="00FE3A0B">
        <w:rPr>
          <w:rFonts w:ascii="Times New Roman" w:hAnsi="Times New Roman" w:cs="Times New Roman"/>
          <w:i/>
          <w:sz w:val="24"/>
          <w:szCs w:val="24"/>
        </w:rPr>
        <w:t xml:space="preserve">Z </w:t>
      </w:r>
      <w:r w:rsidR="000B48E2" w:rsidRPr="00FE3A0B">
        <w:rPr>
          <w:rFonts w:ascii="Times New Roman" w:hAnsi="Times New Roman" w:cs="Times New Roman"/>
          <w:sz w:val="24"/>
          <w:szCs w:val="24"/>
        </w:rPr>
        <w:t>vs.</w:t>
      </w:r>
      <w:r w:rsidR="000B48E2" w:rsidRPr="00FE3A0B">
        <w:rPr>
          <w:rFonts w:ascii="Times New Roman" w:hAnsi="Times New Roman" w:cs="Times New Roman"/>
          <w:i/>
          <w:sz w:val="24"/>
          <w:szCs w:val="24"/>
        </w:rPr>
        <w:t xml:space="preserve"> Y</w:t>
      </w:r>
      <w:r w:rsidRPr="00FE3A0B">
        <w:rPr>
          <w:rFonts w:ascii="Times New Roman" w:hAnsi="Times New Roman" w:cs="Times New Roman"/>
          <w:sz w:val="24"/>
          <w:szCs w:val="24"/>
        </w:rPr>
        <w:t>, at each covariate value</w:t>
      </w:r>
      <w:r w:rsidR="000142D1" w:rsidRPr="00FE3A0B">
        <w:rPr>
          <w:rFonts w:ascii="Times New Roman" w:hAnsi="Times New Roman" w:cs="Times New Roman"/>
          <w:sz w:val="24"/>
          <w:szCs w:val="24"/>
        </w:rPr>
        <w:t xml:space="preserve"> </w:t>
      </w:r>
      <w:r w:rsidR="000142D1" w:rsidRPr="00FE3A0B">
        <w:rPr>
          <w:rFonts w:ascii="Times New Roman" w:hAnsi="Times New Roman" w:cs="Times New Roman"/>
          <w:i/>
          <w:sz w:val="24"/>
          <w:szCs w:val="24"/>
        </w:rPr>
        <w:t>X</w:t>
      </w:r>
      <w:r w:rsidRPr="00FE3A0B">
        <w:rPr>
          <w:rFonts w:ascii="Times New Roman" w:hAnsi="Times New Roman" w:cs="Times New Roman"/>
          <w:sz w:val="24"/>
          <w:szCs w:val="24"/>
        </w:rPr>
        <w:t xml:space="preserve">, </w:t>
      </w:r>
      <w:r w:rsidR="00310E4F" w:rsidRPr="00FE3A0B">
        <w:rPr>
          <w:rFonts w:ascii="Times New Roman" w:hAnsi="Times New Roman" w:cs="Times New Roman"/>
          <w:sz w:val="24"/>
          <w:szCs w:val="24"/>
        </w:rPr>
        <w:t xml:space="preserve">consistency can be assessed by </w:t>
      </w:r>
      <w:r w:rsidR="004073DE" w:rsidRPr="00FE3A0B">
        <w:rPr>
          <w:rFonts w:ascii="Times New Roman" w:hAnsi="Times New Roman" w:cs="Times New Roman"/>
          <w:sz w:val="24"/>
          <w:szCs w:val="24"/>
        </w:rPr>
        <w:t xml:space="preserve">visually </w:t>
      </w:r>
      <w:r w:rsidR="00310E4F" w:rsidRPr="00FE3A0B">
        <w:rPr>
          <w:rFonts w:ascii="Times New Roman" w:hAnsi="Times New Roman" w:cs="Times New Roman"/>
          <w:sz w:val="24"/>
          <w:szCs w:val="24"/>
        </w:rPr>
        <w:t xml:space="preserve">comparing the direction, size, and precision of the treatment effect estimated using indirect evidence </w:t>
      </w:r>
      <w:r w:rsidR="002933BB" w:rsidRPr="00FE3A0B">
        <w:rPr>
          <w:rFonts w:ascii="Times New Roman" w:hAnsi="Times New Roman" w:cs="Times New Roman"/>
          <w:sz w:val="24"/>
          <w:szCs w:val="24"/>
        </w:rPr>
        <w:t xml:space="preserve">(i.e.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oMath>
      <w:r w:rsidR="000142D1" w:rsidRPr="00FE3A0B">
        <w:rPr>
          <w:rFonts w:ascii="Times New Roman" w:hAnsi="Times New Roman" w:cs="Times New Roman"/>
          <w:sz w:val="24"/>
          <w:szCs w:val="24"/>
        </w:rPr>
        <w:t xml:space="preserve">) </w:t>
      </w:r>
      <w:r w:rsidR="00310E4F" w:rsidRPr="00FE3A0B">
        <w:rPr>
          <w:rFonts w:ascii="Times New Roman" w:hAnsi="Times New Roman" w:cs="Times New Roman"/>
          <w:sz w:val="24"/>
          <w:szCs w:val="24"/>
        </w:rPr>
        <w:t xml:space="preserve">and </w:t>
      </w:r>
      <w:r w:rsidR="00FA5C25" w:rsidRPr="00FE3A0B">
        <w:rPr>
          <w:rFonts w:ascii="Times New Roman" w:hAnsi="Times New Roman" w:cs="Times New Roman"/>
          <w:sz w:val="24"/>
          <w:szCs w:val="24"/>
        </w:rPr>
        <w:t>that</w:t>
      </w:r>
      <w:r w:rsidR="00310E4F" w:rsidRPr="00FE3A0B">
        <w:rPr>
          <w:rFonts w:ascii="Times New Roman" w:hAnsi="Times New Roman" w:cs="Times New Roman"/>
          <w:sz w:val="24"/>
          <w:szCs w:val="24"/>
        </w:rPr>
        <w:t xml:space="preserve"> estimated from direct evidence</w:t>
      </w:r>
      <w:r w:rsidR="000142D1" w:rsidRPr="00FE3A0B">
        <w:rPr>
          <w:rFonts w:ascii="Times New Roman" w:hAnsi="Times New Roman" w:cs="Times New Roman"/>
          <w:sz w:val="24"/>
          <w:szCs w:val="24"/>
        </w:rPr>
        <w:t xml:space="preserve"> (i.e.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oMath>
      <w:r w:rsidR="000142D1" w:rsidRPr="00FE3A0B">
        <w:rPr>
          <w:rFonts w:ascii="Times New Roman" w:hAnsi="Times New Roman" w:cs="Times New Roman"/>
          <w:sz w:val="24"/>
          <w:szCs w:val="24"/>
        </w:rPr>
        <w:t>)</w:t>
      </w:r>
      <w:r w:rsidR="00310E4F" w:rsidRPr="00FE3A0B">
        <w:rPr>
          <w:rFonts w:ascii="Times New Roman" w:hAnsi="Times New Roman" w:cs="Times New Roman"/>
          <w:sz w:val="24"/>
          <w:szCs w:val="24"/>
        </w:rPr>
        <w:t xml:space="preserve">. </w:t>
      </w:r>
    </w:p>
    <w:p w:rsidR="00D123F1" w:rsidRPr="00FE3A0B" w:rsidRDefault="00D123F1" w:rsidP="00292117">
      <w:pPr>
        <w:spacing w:after="0" w:line="480" w:lineRule="auto"/>
        <w:jc w:val="both"/>
        <w:rPr>
          <w:rFonts w:ascii="Times New Roman" w:hAnsi="Times New Roman" w:cs="Times New Roman"/>
          <w:sz w:val="24"/>
          <w:szCs w:val="24"/>
        </w:rPr>
      </w:pPr>
    </w:p>
    <w:p w:rsidR="00FD6019" w:rsidRPr="00FE3A0B" w:rsidRDefault="00FD6019" w:rsidP="00292117">
      <w:pPr>
        <w:pStyle w:val="ListParagraph"/>
        <w:numPr>
          <w:ilvl w:val="2"/>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Inconsistency estimates</w:t>
      </w:r>
    </w:p>
    <w:p w:rsidR="00741854" w:rsidRPr="00FE3A0B" w:rsidRDefault="00310E4F"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Also, </w:t>
      </w:r>
      <w:r w:rsidR="00436E9E" w:rsidRPr="00FE3A0B">
        <w:rPr>
          <w:rFonts w:ascii="Times New Roman" w:hAnsi="Times New Roman" w:cs="Times New Roman"/>
          <w:sz w:val="24"/>
          <w:szCs w:val="24"/>
        </w:rPr>
        <w:t>f</w:t>
      </w:r>
      <w:r w:rsidR="00AC5761" w:rsidRPr="00FE3A0B">
        <w:rPr>
          <w:rFonts w:ascii="Times New Roman" w:hAnsi="Times New Roman" w:cs="Times New Roman"/>
          <w:sz w:val="24"/>
          <w:szCs w:val="24"/>
        </w:rPr>
        <w:t>or each comparison</w:t>
      </w:r>
      <w:r w:rsidR="000B48E2" w:rsidRPr="00FE3A0B">
        <w:rPr>
          <w:rFonts w:ascii="Times New Roman" w:hAnsi="Times New Roman" w:cs="Times New Roman"/>
          <w:sz w:val="24"/>
          <w:szCs w:val="24"/>
        </w:rPr>
        <w:t xml:space="preserve"> </w:t>
      </w:r>
      <w:r w:rsidR="000B48E2" w:rsidRPr="00FE3A0B">
        <w:rPr>
          <w:rFonts w:ascii="Times New Roman" w:hAnsi="Times New Roman" w:cs="Times New Roman"/>
          <w:i/>
          <w:sz w:val="24"/>
          <w:szCs w:val="24"/>
        </w:rPr>
        <w:t xml:space="preserve">Z </w:t>
      </w:r>
      <w:r w:rsidR="000B48E2" w:rsidRPr="00FE3A0B">
        <w:rPr>
          <w:rFonts w:ascii="Times New Roman" w:hAnsi="Times New Roman" w:cs="Times New Roman"/>
          <w:sz w:val="24"/>
          <w:szCs w:val="24"/>
        </w:rPr>
        <w:t>vs.</w:t>
      </w:r>
      <w:r w:rsidR="000B48E2" w:rsidRPr="00FE3A0B">
        <w:rPr>
          <w:rFonts w:ascii="Times New Roman" w:hAnsi="Times New Roman" w:cs="Times New Roman"/>
          <w:i/>
          <w:sz w:val="24"/>
          <w:szCs w:val="24"/>
        </w:rPr>
        <w:t xml:space="preserve"> Y</w:t>
      </w:r>
      <w:r w:rsidR="00AC5761" w:rsidRPr="00FE3A0B">
        <w:rPr>
          <w:rFonts w:ascii="Times New Roman" w:hAnsi="Times New Roman" w:cs="Times New Roman"/>
          <w:sz w:val="24"/>
          <w:szCs w:val="24"/>
        </w:rPr>
        <w:t xml:space="preserve">, at each covariate value, </w:t>
      </w:r>
      <w:r w:rsidRPr="00FE3A0B">
        <w:rPr>
          <w:rFonts w:ascii="Times New Roman" w:hAnsi="Times New Roman" w:cs="Times New Roman"/>
          <w:sz w:val="24"/>
          <w:szCs w:val="24"/>
        </w:rPr>
        <w:t xml:space="preserve">an inconsistency estimate can be calculated as the difference between the treatment effect estimated using </w:t>
      </w:r>
      <w:r w:rsidR="000142D1" w:rsidRPr="00FE3A0B">
        <w:rPr>
          <w:rFonts w:ascii="Times New Roman" w:hAnsi="Times New Roman" w:cs="Times New Roman"/>
          <w:sz w:val="24"/>
          <w:szCs w:val="24"/>
        </w:rPr>
        <w:t xml:space="preserve">indirect evidence (i.e.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oMath>
      <w:r w:rsidR="000142D1" w:rsidRPr="00FE3A0B">
        <w:rPr>
          <w:rFonts w:ascii="Times New Roman" w:hAnsi="Times New Roman" w:cs="Times New Roman"/>
          <w:sz w:val="24"/>
          <w:szCs w:val="24"/>
        </w:rPr>
        <w:t xml:space="preserve">) and that estimated from direct evidence (i.e.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m:t>
            </m:r>
            <m:r>
              <w:rPr>
                <w:rFonts w:ascii="Cambria Math" w:hAnsi="Cambria Math" w:cs="Times New Roman"/>
                <w:sz w:val="24"/>
                <w:szCs w:val="24"/>
              </w:rPr>
              <m:t>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oMath>
      <w:r w:rsidR="000142D1" w:rsidRPr="00FE3A0B">
        <w:rPr>
          <w:rFonts w:ascii="Times New Roman" w:hAnsi="Times New Roman" w:cs="Times New Roman"/>
          <w:sz w:val="24"/>
          <w:szCs w:val="24"/>
        </w:rPr>
        <w:t>).</w:t>
      </w:r>
      <w:r w:rsidR="00A447B2" w:rsidRPr="00FE3A0B">
        <w:rPr>
          <w:rFonts w:ascii="Times New Roman" w:hAnsi="Times New Roman" w:cs="Times New Roman"/>
          <w:sz w:val="24"/>
          <w:szCs w:val="24"/>
        </w:rPr>
        <w:t xml:space="preserve"> </w:t>
      </w:r>
      <w:r w:rsidR="009D2DE2" w:rsidRPr="00FE3A0B">
        <w:rPr>
          <w:rFonts w:ascii="Times New Roman" w:hAnsi="Times New Roman" w:cs="Times New Roman"/>
          <w:sz w:val="24"/>
          <w:szCs w:val="24"/>
        </w:rPr>
        <w:t>Therefore, the inconsistency estimate</w:t>
      </w:r>
      <w:r w:rsidR="00B22049" w:rsidRPr="00FE3A0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oMath>
      <w:r w:rsidR="00B22049" w:rsidRPr="00FE3A0B">
        <w:rPr>
          <w:rFonts w:ascii="Times New Roman" w:hAnsi="Times New Roman" w:cs="Times New Roman"/>
          <w:sz w:val="24"/>
          <w:szCs w:val="24"/>
        </w:rPr>
        <w:t xml:space="preserve"> </w:t>
      </w:r>
      <w:r w:rsidR="009D2DE2" w:rsidRPr="00FE3A0B">
        <w:rPr>
          <w:rFonts w:ascii="Times New Roman" w:hAnsi="Times New Roman" w:cs="Times New Roman"/>
          <w:sz w:val="24"/>
          <w:szCs w:val="24"/>
        </w:rPr>
        <w:t>is</w:t>
      </w:r>
      <w:r w:rsidR="00927417" w:rsidRPr="00FE3A0B">
        <w:rPr>
          <w:rFonts w:ascii="Times New Roman" w:hAnsi="Times New Roman" w:cs="Times New Roman"/>
          <w:sz w:val="24"/>
          <w:szCs w:val="24"/>
        </w:rPr>
        <w:t>:</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oMath>
      <w:r w:rsidR="002933BB"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oMath>
      <w:r w:rsidR="00BF16E2" w:rsidRPr="00FE3A0B">
        <w:rPr>
          <w:rFonts w:ascii="Times New Roman" w:hAnsi="Times New Roman" w:cs="Times New Roman"/>
          <w:sz w:val="24"/>
          <w:szCs w:val="24"/>
        </w:rPr>
        <w:t>)</w:t>
      </w:r>
    </w:p>
    <w:p w:rsidR="00FE3A0B" w:rsidRPr="00FE3A0B" w:rsidRDefault="00FE3A0B" w:rsidP="00292117">
      <w:pPr>
        <w:spacing w:after="0" w:line="480" w:lineRule="auto"/>
        <w:jc w:val="center"/>
        <w:rPr>
          <w:rFonts w:ascii="Times New Roman" w:hAnsi="Times New Roman" w:cs="Times New Roman"/>
          <w:sz w:val="24"/>
          <w:szCs w:val="24"/>
        </w:rPr>
      </w:pPr>
    </w:p>
    <w:p w:rsidR="00741854" w:rsidRPr="00FE3A0B" w:rsidRDefault="000103FB"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which</w:t>
      </w:r>
      <w:proofErr w:type="gramEnd"/>
      <w:r w:rsidRPr="00FE3A0B">
        <w:rPr>
          <w:rFonts w:ascii="Times New Roman" w:hAnsi="Times New Roman" w:cs="Times New Roman"/>
          <w:sz w:val="24"/>
          <w:szCs w:val="24"/>
        </w:rPr>
        <w:t xml:space="preserve"> can be rewritten as</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oMath>
      <w:proofErr w:type="gramStart"/>
      <w:r w:rsidR="001554EF" w:rsidRPr="00FE3A0B">
        <w:rPr>
          <w:rFonts w:ascii="Times New Roman" w:hAnsi="Times New Roman" w:cs="Times New Roman"/>
          <w:sz w:val="24"/>
          <w:szCs w:val="24"/>
        </w:rPr>
        <w:t>)</w:t>
      </w:r>
      <w:r w:rsidR="003A1D04" w:rsidRPr="00FE3A0B">
        <w:rPr>
          <w:rFonts w:ascii="Times New Roman" w:hAnsi="Times New Roman" w:cs="Times New Roman"/>
          <w:sz w:val="24"/>
          <w:szCs w:val="24"/>
        </w:rPr>
        <w:tab/>
      </w:r>
      <w:r w:rsidR="003A1D04" w:rsidRPr="00FE3A0B">
        <w:rPr>
          <w:rFonts w:ascii="Times New Roman" w:hAnsi="Times New Roman" w:cs="Times New Roman"/>
          <w:sz w:val="24"/>
          <w:szCs w:val="24"/>
        </w:rPr>
        <w:tab/>
        <w:t>(3)</w:t>
      </w:r>
      <w:r w:rsidR="001554EF" w:rsidRPr="00FE3A0B">
        <w:rPr>
          <w:rFonts w:ascii="Times New Roman" w:hAnsi="Times New Roman" w:cs="Times New Roman"/>
          <w:sz w:val="24"/>
          <w:szCs w:val="24"/>
        </w:rPr>
        <w:t>.</w:t>
      </w:r>
      <w:proofErr w:type="gramEnd"/>
    </w:p>
    <w:p w:rsidR="00E9297E" w:rsidRPr="00FE3A0B" w:rsidRDefault="00E9297E" w:rsidP="00292117">
      <w:pPr>
        <w:spacing w:after="0" w:line="480" w:lineRule="auto"/>
        <w:jc w:val="center"/>
        <w:rPr>
          <w:rFonts w:ascii="Times New Roman" w:hAnsi="Times New Roman" w:cs="Times New Roman"/>
          <w:sz w:val="24"/>
          <w:szCs w:val="24"/>
        </w:rPr>
      </w:pPr>
    </w:p>
    <w:p w:rsidR="00E40F9B" w:rsidRPr="00FE3A0B" w:rsidRDefault="00E40F9B"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lastRenderedPageBreak/>
        <w:t>Large positive and large negative values of the inconsistency estimate would indicate inconsistency whereas values near to zero would sugges</w:t>
      </w:r>
      <w:r w:rsidR="00555B64" w:rsidRPr="00FE3A0B">
        <w:rPr>
          <w:rFonts w:ascii="Times New Roman" w:hAnsi="Times New Roman" w:cs="Times New Roman"/>
          <w:sz w:val="24"/>
          <w:szCs w:val="24"/>
        </w:rPr>
        <w:t xml:space="preserve">t agreement between direct and </w:t>
      </w:r>
      <w:r w:rsidRPr="00FE3A0B">
        <w:rPr>
          <w:rFonts w:ascii="Times New Roman" w:hAnsi="Times New Roman" w:cs="Times New Roman"/>
          <w:sz w:val="24"/>
          <w:szCs w:val="24"/>
        </w:rPr>
        <w:t xml:space="preserve">indirect evidence. </w:t>
      </w:r>
    </w:p>
    <w:p w:rsidR="00E9297E" w:rsidRPr="00FE3A0B" w:rsidRDefault="00041062"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T</w:t>
      </w:r>
      <w:r w:rsidR="00927417" w:rsidRPr="00FE3A0B">
        <w:rPr>
          <w:rFonts w:ascii="Times New Roman" w:hAnsi="Times New Roman" w:cs="Times New Roman"/>
          <w:sz w:val="24"/>
          <w:szCs w:val="24"/>
        </w:rPr>
        <w:t xml:space="preserve">he inconsistency estimate </w:t>
      </w:r>
      <w:r w:rsidRPr="00FE3A0B">
        <w:rPr>
          <w:rFonts w:ascii="Times New Roman" w:hAnsi="Times New Roman" w:cs="Times New Roman"/>
          <w:sz w:val="24"/>
          <w:szCs w:val="24"/>
        </w:rPr>
        <w:t xml:space="preserve">can be calculated </w:t>
      </w:r>
      <w:r w:rsidR="00927417" w:rsidRPr="00FE3A0B">
        <w:rPr>
          <w:rFonts w:ascii="Times New Roman" w:hAnsi="Times New Roman" w:cs="Times New Roman"/>
          <w:sz w:val="24"/>
          <w:szCs w:val="24"/>
        </w:rPr>
        <w:t>at different cov</w:t>
      </w:r>
      <w:r w:rsidR="003A1D04" w:rsidRPr="00FE3A0B">
        <w:rPr>
          <w:rFonts w:ascii="Times New Roman" w:hAnsi="Times New Roman" w:cs="Times New Roman"/>
          <w:sz w:val="24"/>
          <w:szCs w:val="24"/>
        </w:rPr>
        <w:t>ariate values by substituting</w:t>
      </w:r>
      <w:r w:rsidR="00927417" w:rsidRPr="00FE3A0B">
        <w:rPr>
          <w:rFonts w:ascii="Times New Roman" w:hAnsi="Times New Roman" w:cs="Times New Roman"/>
          <w:sz w:val="24"/>
          <w:szCs w:val="24"/>
        </w:rPr>
        <w:t xml:space="preserve"> the estimated treatment effects and coefficients </w:t>
      </w:r>
      <w:r w:rsidR="0097461D" w:rsidRPr="00FE3A0B">
        <w:rPr>
          <w:rFonts w:ascii="Times New Roman" w:hAnsi="Times New Roman" w:cs="Times New Roman"/>
          <w:sz w:val="24"/>
          <w:szCs w:val="24"/>
        </w:rPr>
        <w:t>into equation (3</w:t>
      </w:r>
      <w:r w:rsidR="003A1D04" w:rsidRPr="00FE3A0B">
        <w:rPr>
          <w:rFonts w:ascii="Times New Roman" w:hAnsi="Times New Roman" w:cs="Times New Roman"/>
          <w:sz w:val="24"/>
          <w:szCs w:val="24"/>
        </w:rPr>
        <w:t xml:space="preserve">) </w:t>
      </w:r>
      <w:r w:rsidR="00927417" w:rsidRPr="00FE3A0B">
        <w:rPr>
          <w:rFonts w:ascii="Times New Roman" w:hAnsi="Times New Roman" w:cs="Times New Roman"/>
          <w:sz w:val="24"/>
          <w:szCs w:val="24"/>
        </w:rPr>
        <w:t xml:space="preserve">along with the various chosen </w:t>
      </w:r>
      <w:r w:rsidR="00A447B2" w:rsidRPr="00FE3A0B">
        <w:rPr>
          <w:rFonts w:ascii="Times New Roman" w:hAnsi="Times New Roman" w:cs="Times New Roman"/>
          <w:sz w:val="24"/>
          <w:szCs w:val="24"/>
        </w:rPr>
        <w:t xml:space="preserve">covariate </w:t>
      </w:r>
      <w:r w:rsidR="00927417" w:rsidRPr="00FE3A0B">
        <w:rPr>
          <w:rFonts w:ascii="Times New Roman" w:hAnsi="Times New Roman" w:cs="Times New Roman"/>
          <w:sz w:val="24"/>
          <w:szCs w:val="24"/>
        </w:rPr>
        <w:t xml:space="preserve">values. </w:t>
      </w:r>
    </w:p>
    <w:p w:rsidR="00927417" w:rsidRPr="00FE3A0B" w:rsidRDefault="00927417" w:rsidP="00292117">
      <w:pPr>
        <w:spacing w:after="0" w:line="480" w:lineRule="auto"/>
        <w:jc w:val="both"/>
        <w:rPr>
          <w:rFonts w:ascii="Times New Roman" w:hAnsi="Times New Roman" w:cs="Times New Roman"/>
          <w:sz w:val="24"/>
          <w:szCs w:val="24"/>
        </w:rPr>
      </w:pPr>
    </w:p>
    <w:p w:rsidR="00741854" w:rsidRPr="00FE3A0B" w:rsidRDefault="00B4539B"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No</w:t>
      </w:r>
      <w:r w:rsidR="00927417" w:rsidRPr="00FE3A0B">
        <w:rPr>
          <w:rFonts w:ascii="Times New Roman" w:hAnsi="Times New Roman" w:cs="Times New Roman"/>
          <w:sz w:val="24"/>
          <w:szCs w:val="24"/>
        </w:rPr>
        <w:t xml:space="preserve">tice that </w:t>
      </w:r>
      <w:r w:rsidR="00211C0D" w:rsidRPr="00FE3A0B">
        <w:rPr>
          <w:rFonts w:ascii="Times New Roman" w:hAnsi="Times New Roman" w:cs="Times New Roman"/>
          <w:sz w:val="24"/>
          <w:szCs w:val="24"/>
        </w:rPr>
        <w:t>if</w:t>
      </w:r>
      <w:r w:rsidR="000103FB" w:rsidRPr="00FE3A0B">
        <w:rPr>
          <w:rFonts w:ascii="Times New Roman" w:hAnsi="Times New Roman" w:cs="Times New Roman"/>
          <w:sz w:val="24"/>
          <w:szCs w:val="24"/>
        </w:rPr>
        <w:t xml:space="preserve"> the regression coefficient </w:t>
      </w:r>
      <w:r w:rsidR="00F21B7A" w:rsidRPr="00FE3A0B">
        <w:rPr>
          <w:rFonts w:ascii="Times New Roman" w:hAnsi="Times New Roman" w:cs="Times New Roman"/>
          <w:sz w:val="24"/>
          <w:szCs w:val="24"/>
        </w:rPr>
        <w:t>from</w:t>
      </w:r>
      <w:r w:rsidR="000103FB" w:rsidRPr="00FE3A0B">
        <w:rPr>
          <w:rFonts w:ascii="Times New Roman" w:hAnsi="Times New Roman" w:cs="Times New Roman"/>
          <w:sz w:val="24"/>
          <w:szCs w:val="24"/>
        </w:rPr>
        <w:t xml:space="preserve"> direct evidence</w:t>
      </w:r>
      <w:r w:rsidR="00041062" w:rsidRPr="00FE3A0B">
        <w:rPr>
          <w:rFonts w:ascii="Times New Roman" w:hAnsi="Times New Roman" w:cs="Times New Roman"/>
          <w:sz w:val="24"/>
          <w:szCs w:val="24"/>
        </w:rPr>
        <w:t xml:space="preserve"> (i.e</w:t>
      </w:r>
      <w:proofErr w:type="gramStart"/>
      <w:r w:rsidR="00041062" w:rsidRPr="00FE3A0B">
        <w:rPr>
          <w:rFonts w:ascii="Times New Roman" w:hAnsi="Times New Roman" w:cs="Times New Roman"/>
          <w:sz w:val="24"/>
          <w:szCs w:val="24"/>
        </w:rPr>
        <w:t xml:space="preserve">. </w:t>
      </w:r>
      <m:oMath>
        <w:proofErr w:type="gramEnd"/>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oMath>
      <w:r w:rsidR="00041062" w:rsidRPr="00FE3A0B">
        <w:rPr>
          <w:rFonts w:ascii="Times New Roman" w:hAnsi="Times New Roman" w:cs="Times New Roman"/>
          <w:sz w:val="24"/>
          <w:szCs w:val="24"/>
        </w:rPr>
        <w:t>)</w:t>
      </w:r>
      <w:r w:rsidR="000103FB" w:rsidRPr="00FE3A0B">
        <w:rPr>
          <w:rFonts w:ascii="Times New Roman" w:hAnsi="Times New Roman" w:cs="Times New Roman"/>
          <w:sz w:val="24"/>
          <w:szCs w:val="24"/>
        </w:rPr>
        <w:t xml:space="preserve"> is consistent with the regression coefficient </w:t>
      </w:r>
      <w:r w:rsidR="00F21B7A" w:rsidRPr="00FE3A0B">
        <w:rPr>
          <w:rFonts w:ascii="Times New Roman" w:hAnsi="Times New Roman" w:cs="Times New Roman"/>
          <w:sz w:val="24"/>
          <w:szCs w:val="24"/>
        </w:rPr>
        <w:t>from</w:t>
      </w:r>
      <w:r w:rsidR="000103FB" w:rsidRPr="00FE3A0B">
        <w:rPr>
          <w:rFonts w:ascii="Times New Roman" w:hAnsi="Times New Roman" w:cs="Times New Roman"/>
          <w:sz w:val="24"/>
          <w:szCs w:val="24"/>
        </w:rPr>
        <w:t xml:space="preserve"> indirect evidence</w:t>
      </w:r>
      <w:r w:rsidR="00041062" w:rsidRPr="00FE3A0B">
        <w:rPr>
          <w:rFonts w:ascii="Times New Roman" w:hAnsi="Times New Roman" w:cs="Times New Roman"/>
          <w:sz w:val="24"/>
          <w:szCs w:val="24"/>
        </w:rPr>
        <w:t xml:space="preserve"> (i.e. </w:t>
      </w:r>
      <m:oMath>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oMath>
      <w:r w:rsidR="000103FB" w:rsidRPr="00FE3A0B">
        <w:rPr>
          <w:rFonts w:ascii="Times New Roman" w:hAnsi="Times New Roman" w:cs="Times New Roman"/>
          <w:sz w:val="24"/>
          <w:szCs w:val="24"/>
        </w:rPr>
        <w:t xml:space="preserve">, that is, </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e>
          </m:d>
          <m:r>
            <w:rPr>
              <w:rFonts w:ascii="Cambria Math" w:hAnsi="Times New Roman" w:cs="Times New Roman"/>
              <w:sz w:val="24"/>
              <w:szCs w:val="24"/>
            </w:rPr>
            <m:t>=0</m:t>
          </m:r>
        </m:oMath>
      </m:oMathPara>
    </w:p>
    <w:p w:rsidR="00FE3A0B" w:rsidRPr="00FE3A0B" w:rsidRDefault="00FE3A0B" w:rsidP="00292117">
      <w:pPr>
        <w:spacing w:after="0" w:line="480" w:lineRule="auto"/>
        <w:jc w:val="center"/>
        <w:rPr>
          <w:rFonts w:ascii="Times New Roman" w:hAnsi="Times New Roman" w:cs="Times New Roman"/>
          <w:sz w:val="24"/>
          <w:szCs w:val="24"/>
        </w:rPr>
      </w:pPr>
    </w:p>
    <w:p w:rsidR="00741854" w:rsidRPr="00FE3A0B" w:rsidRDefault="003367B7"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then</w:t>
      </w:r>
      <w:proofErr w:type="gramEnd"/>
      <w:r w:rsidRPr="00FE3A0B">
        <w:rPr>
          <w:rFonts w:ascii="Times New Roman" w:hAnsi="Times New Roman" w:cs="Times New Roman"/>
          <w:sz w:val="24"/>
          <w:szCs w:val="24"/>
        </w:rPr>
        <w:t xml:space="preserve"> the </w:t>
      </w:r>
      <w:r w:rsidR="000103FB" w:rsidRPr="00FE3A0B">
        <w:rPr>
          <w:rFonts w:ascii="Times New Roman" w:hAnsi="Times New Roman" w:cs="Times New Roman"/>
          <w:sz w:val="24"/>
          <w:szCs w:val="24"/>
        </w:rPr>
        <w:t xml:space="preserve">inconsistency </w:t>
      </w:r>
      <w:r w:rsidRPr="00FE3A0B">
        <w:rPr>
          <w:rFonts w:ascii="Times New Roman" w:hAnsi="Times New Roman" w:cs="Times New Roman"/>
          <w:sz w:val="24"/>
          <w:szCs w:val="24"/>
        </w:rPr>
        <w:t xml:space="preserve">estimate becomes </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m:t>
              </m:r>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oMath>
      </m:oMathPara>
    </w:p>
    <w:p w:rsidR="00FE3A0B" w:rsidRPr="00FE3A0B" w:rsidRDefault="00FE3A0B" w:rsidP="00292117">
      <w:pPr>
        <w:spacing w:after="0" w:line="480" w:lineRule="auto"/>
        <w:jc w:val="both"/>
        <w:rPr>
          <w:rFonts w:ascii="Times New Roman" w:hAnsi="Times New Roman" w:cs="Times New Roman"/>
          <w:sz w:val="24"/>
          <w:szCs w:val="24"/>
        </w:rPr>
      </w:pPr>
    </w:p>
    <w:p w:rsidR="000103FB" w:rsidRPr="00FE3A0B" w:rsidRDefault="003367B7"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and</w:t>
      </w:r>
      <w:proofErr w:type="gramEnd"/>
      <w:r w:rsidRPr="00FE3A0B">
        <w:rPr>
          <w:rFonts w:ascii="Times New Roman" w:hAnsi="Times New Roman" w:cs="Times New Roman"/>
          <w:sz w:val="24"/>
          <w:szCs w:val="24"/>
        </w:rPr>
        <w:t xml:space="preserve"> </w:t>
      </w:r>
      <w:r w:rsidR="000103FB" w:rsidRPr="00FE3A0B">
        <w:rPr>
          <w:rFonts w:ascii="Times New Roman" w:hAnsi="Times New Roman" w:cs="Times New Roman"/>
          <w:sz w:val="24"/>
          <w:szCs w:val="24"/>
        </w:rPr>
        <w:t>therefore the estimate</w:t>
      </w:r>
      <w:r w:rsidRPr="00FE3A0B">
        <w:rPr>
          <w:rFonts w:ascii="Times New Roman" w:hAnsi="Times New Roman" w:cs="Times New Roman"/>
          <w:sz w:val="24"/>
          <w:szCs w:val="24"/>
        </w:rPr>
        <w:t xml:space="preserve"> does not depend on the covariate value </w:t>
      </w:r>
      <w:r w:rsidRPr="00FE3A0B">
        <w:rPr>
          <w:rFonts w:ascii="Times New Roman" w:hAnsi="Times New Roman" w:cs="Times New Roman"/>
          <w:i/>
          <w:sz w:val="24"/>
          <w:szCs w:val="24"/>
        </w:rPr>
        <w:t>X</w:t>
      </w:r>
      <w:r w:rsidRPr="00FE3A0B">
        <w:rPr>
          <w:rFonts w:ascii="Times New Roman" w:hAnsi="Times New Roman" w:cs="Times New Roman"/>
          <w:sz w:val="24"/>
          <w:szCs w:val="24"/>
        </w:rPr>
        <w:t xml:space="preserve"> and is the same for any covariate value. </w:t>
      </w:r>
      <w:r w:rsidR="00E9297E" w:rsidRPr="00FE3A0B">
        <w:rPr>
          <w:rFonts w:ascii="Times New Roman" w:hAnsi="Times New Roman" w:cs="Times New Roman"/>
          <w:sz w:val="24"/>
          <w:szCs w:val="24"/>
        </w:rPr>
        <w:t xml:space="preserve">This </w:t>
      </w:r>
      <w:r w:rsidR="00041062" w:rsidRPr="00FE3A0B">
        <w:rPr>
          <w:rFonts w:ascii="Times New Roman" w:hAnsi="Times New Roman" w:cs="Times New Roman"/>
          <w:sz w:val="24"/>
          <w:szCs w:val="24"/>
        </w:rPr>
        <w:t>is</w:t>
      </w:r>
      <w:r w:rsidR="00E9297E" w:rsidRPr="00FE3A0B">
        <w:rPr>
          <w:rFonts w:ascii="Times New Roman" w:hAnsi="Times New Roman" w:cs="Times New Roman"/>
          <w:sz w:val="24"/>
          <w:szCs w:val="24"/>
        </w:rPr>
        <w:t xml:space="preserve"> why the level of consistency is the same at every covariate value in Figure 1</w:t>
      </w:r>
      <w:r w:rsidR="008F100B" w:rsidRPr="00FE3A0B">
        <w:rPr>
          <w:rFonts w:ascii="Times New Roman" w:hAnsi="Times New Roman" w:cs="Times New Roman"/>
          <w:sz w:val="24"/>
          <w:szCs w:val="24"/>
        </w:rPr>
        <w:t>C</w:t>
      </w:r>
      <w:r w:rsidR="00E9297E" w:rsidRPr="00FE3A0B">
        <w:rPr>
          <w:rFonts w:ascii="Times New Roman" w:hAnsi="Times New Roman" w:cs="Times New Roman"/>
          <w:sz w:val="24"/>
          <w:szCs w:val="24"/>
        </w:rPr>
        <w:t>.</w:t>
      </w:r>
    </w:p>
    <w:p w:rsidR="000103FB" w:rsidRPr="00FE3A0B" w:rsidRDefault="000103FB" w:rsidP="00292117">
      <w:pPr>
        <w:spacing w:after="0" w:line="480" w:lineRule="auto"/>
        <w:jc w:val="both"/>
        <w:rPr>
          <w:rFonts w:ascii="Times New Roman" w:hAnsi="Times New Roman" w:cs="Times New Roman"/>
          <w:sz w:val="24"/>
          <w:szCs w:val="24"/>
        </w:rPr>
      </w:pPr>
    </w:p>
    <w:p w:rsidR="00741854" w:rsidRPr="00FE3A0B" w:rsidRDefault="00020BBB"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However</w:t>
      </w:r>
      <w:r w:rsidR="000103FB" w:rsidRPr="00FE3A0B">
        <w:rPr>
          <w:rFonts w:ascii="Times New Roman" w:hAnsi="Times New Roman" w:cs="Times New Roman"/>
          <w:sz w:val="24"/>
          <w:szCs w:val="24"/>
        </w:rPr>
        <w:t xml:space="preserve">, if </w:t>
      </w:r>
      <w:r w:rsidR="00927417" w:rsidRPr="00FE3A0B">
        <w:rPr>
          <w:rFonts w:ascii="Times New Roman" w:hAnsi="Times New Roman" w:cs="Times New Roman"/>
          <w:sz w:val="24"/>
          <w:szCs w:val="24"/>
        </w:rPr>
        <w:t xml:space="preserve">instead, </w:t>
      </w:r>
      <w:r w:rsidR="000103FB" w:rsidRPr="00FE3A0B">
        <w:rPr>
          <w:rFonts w:ascii="Times New Roman" w:hAnsi="Times New Roman" w:cs="Times New Roman"/>
          <w:sz w:val="24"/>
          <w:szCs w:val="24"/>
        </w:rPr>
        <w:t xml:space="preserve">the treatment effect </w:t>
      </w:r>
      <w:r w:rsidR="00E9297E" w:rsidRPr="00FE3A0B">
        <w:rPr>
          <w:rFonts w:ascii="Times New Roman" w:hAnsi="Times New Roman" w:cs="Times New Roman"/>
          <w:sz w:val="24"/>
          <w:szCs w:val="24"/>
        </w:rPr>
        <w:t xml:space="preserve">at </w:t>
      </w:r>
      <w:r w:rsidR="00A447B2" w:rsidRPr="00FE3A0B">
        <w:rPr>
          <w:rFonts w:ascii="Times New Roman" w:hAnsi="Times New Roman" w:cs="Times New Roman"/>
          <w:sz w:val="24"/>
          <w:szCs w:val="24"/>
        </w:rPr>
        <w:t>the zero</w:t>
      </w:r>
      <w:r w:rsidR="00E9297E" w:rsidRPr="00FE3A0B">
        <w:rPr>
          <w:rFonts w:ascii="Times New Roman" w:hAnsi="Times New Roman" w:cs="Times New Roman"/>
          <w:sz w:val="24"/>
          <w:szCs w:val="24"/>
        </w:rPr>
        <w:t xml:space="preserve"> covariate </w:t>
      </w:r>
      <w:r w:rsidR="00A447B2" w:rsidRPr="00FE3A0B">
        <w:rPr>
          <w:rFonts w:ascii="Times New Roman" w:hAnsi="Times New Roman" w:cs="Times New Roman"/>
          <w:sz w:val="24"/>
          <w:szCs w:val="24"/>
        </w:rPr>
        <w:t xml:space="preserve">value </w:t>
      </w:r>
      <w:r w:rsidR="00F21B7A" w:rsidRPr="00FE3A0B">
        <w:rPr>
          <w:rFonts w:ascii="Times New Roman" w:hAnsi="Times New Roman" w:cs="Times New Roman"/>
          <w:sz w:val="24"/>
          <w:szCs w:val="24"/>
        </w:rPr>
        <w:t>from</w:t>
      </w:r>
      <w:r w:rsidR="000103FB" w:rsidRPr="00FE3A0B">
        <w:rPr>
          <w:rFonts w:ascii="Times New Roman" w:hAnsi="Times New Roman" w:cs="Times New Roman"/>
          <w:sz w:val="24"/>
          <w:szCs w:val="24"/>
        </w:rPr>
        <w:t xml:space="preserve"> direct evidence</w:t>
      </w:r>
      <w:proofErr w:type="gramStart"/>
      <w:r w:rsidR="004A44FC" w:rsidRPr="00FE3A0B">
        <w:rPr>
          <w:rFonts w:ascii="Times New Roman" w:hAnsi="Times New Roman" w:cs="Times New Roman"/>
          <w:sz w:val="24"/>
          <w:szCs w:val="24"/>
        </w:rPr>
        <w:t>,</w:t>
      </w:r>
      <w:r w:rsidR="000103FB" w:rsidRPr="00FE3A0B">
        <w:rPr>
          <w:rFonts w:ascii="Times New Roman" w:hAnsi="Times New Roman" w:cs="Times New Roman"/>
          <w:sz w:val="24"/>
          <w:szCs w:val="24"/>
        </w:rPr>
        <w:t xml:space="preserve"> </w:t>
      </w:r>
      <m:oMath>
        <w:proofErr w:type="gramEnd"/>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oMath>
      <w:r w:rsidR="004A44FC" w:rsidRPr="00FE3A0B">
        <w:rPr>
          <w:rFonts w:ascii="Times New Roman" w:hAnsi="Times New Roman" w:cs="Times New Roman"/>
          <w:sz w:val="24"/>
          <w:szCs w:val="24"/>
        </w:rPr>
        <w:t xml:space="preserve">, </w:t>
      </w:r>
      <w:r w:rsidR="000103FB" w:rsidRPr="00FE3A0B">
        <w:rPr>
          <w:rFonts w:ascii="Times New Roman" w:hAnsi="Times New Roman" w:cs="Times New Roman"/>
          <w:sz w:val="24"/>
          <w:szCs w:val="24"/>
        </w:rPr>
        <w:t xml:space="preserve">is consistent with </w:t>
      </w:r>
      <w:r w:rsidR="00A447B2" w:rsidRPr="00FE3A0B">
        <w:rPr>
          <w:rFonts w:ascii="Times New Roman" w:hAnsi="Times New Roman" w:cs="Times New Roman"/>
          <w:sz w:val="24"/>
          <w:szCs w:val="24"/>
        </w:rPr>
        <w:t>that</w:t>
      </w:r>
      <w:r w:rsidR="000103FB" w:rsidRPr="00FE3A0B">
        <w:rPr>
          <w:rFonts w:ascii="Times New Roman" w:hAnsi="Times New Roman" w:cs="Times New Roman"/>
          <w:sz w:val="24"/>
          <w:szCs w:val="24"/>
        </w:rPr>
        <w:t xml:space="preserve"> </w:t>
      </w:r>
      <w:r w:rsidR="00F21B7A" w:rsidRPr="00FE3A0B">
        <w:rPr>
          <w:rFonts w:ascii="Times New Roman" w:hAnsi="Times New Roman" w:cs="Times New Roman"/>
          <w:sz w:val="24"/>
          <w:szCs w:val="24"/>
        </w:rPr>
        <w:t>from</w:t>
      </w:r>
      <w:r w:rsidR="000103FB" w:rsidRPr="00FE3A0B">
        <w:rPr>
          <w:rFonts w:ascii="Times New Roman" w:hAnsi="Times New Roman" w:cs="Times New Roman"/>
          <w:sz w:val="24"/>
          <w:szCs w:val="24"/>
        </w:rPr>
        <w:t xml:space="preserve"> indirect evidence</w:t>
      </w:r>
      <w:r w:rsidR="004A44FC" w:rsidRPr="00FE3A0B">
        <w:rPr>
          <w:rFonts w:ascii="Times New Roman" w:hAnsi="Times New Roman" w:cs="Times New Roman"/>
          <w:sz w:val="24"/>
          <w:szCs w:val="24"/>
        </w:rPr>
        <w:t xml:space="preserve"> (i.e.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oMath>
      <w:r w:rsidR="000103FB" w:rsidRPr="00FE3A0B">
        <w:rPr>
          <w:rFonts w:ascii="Times New Roman" w:hAnsi="Times New Roman" w:cs="Times New Roman"/>
          <w:sz w:val="24"/>
          <w:szCs w:val="24"/>
        </w:rPr>
        <w:t xml:space="preserve">, </w:t>
      </w:r>
      <w:r w:rsidR="00B4539B" w:rsidRPr="00FE3A0B">
        <w:rPr>
          <w:rFonts w:ascii="Times New Roman" w:hAnsi="Times New Roman" w:cs="Times New Roman"/>
          <w:sz w:val="24"/>
          <w:szCs w:val="24"/>
        </w:rPr>
        <w:t>such that,</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both"/>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Times New Roman" w:cs="Times New Roman"/>
                  <w:sz w:val="24"/>
                  <w:szCs w:val="24"/>
                </w:rPr>
                <m:t>(</m:t>
              </m:r>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)=0</m:t>
          </m:r>
        </m:oMath>
      </m:oMathPara>
    </w:p>
    <w:p w:rsidR="00FE3A0B" w:rsidRPr="00FE3A0B" w:rsidRDefault="00FE3A0B" w:rsidP="00292117">
      <w:pPr>
        <w:spacing w:after="0" w:line="480" w:lineRule="auto"/>
        <w:jc w:val="both"/>
        <w:rPr>
          <w:rFonts w:ascii="Times New Roman" w:hAnsi="Times New Roman" w:cs="Times New Roman"/>
          <w:sz w:val="24"/>
          <w:szCs w:val="24"/>
        </w:rPr>
      </w:pPr>
    </w:p>
    <w:p w:rsidR="000103FB" w:rsidRPr="00FE3A0B" w:rsidRDefault="000103FB"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lastRenderedPageBreak/>
        <w:t>then</w:t>
      </w:r>
      <w:proofErr w:type="gramEnd"/>
      <w:r w:rsidRPr="00FE3A0B">
        <w:rPr>
          <w:rFonts w:ascii="Times New Roman" w:hAnsi="Times New Roman" w:cs="Times New Roman"/>
          <w:sz w:val="24"/>
          <w:szCs w:val="24"/>
        </w:rPr>
        <w:t xml:space="preserve"> the inconsistency estimate can be written as </w:t>
      </w:r>
    </w:p>
    <w:p w:rsidR="00FE3A0B" w:rsidRPr="00FE3A0B" w:rsidRDefault="00FE3A0B" w:rsidP="00292117">
      <w:pPr>
        <w:spacing w:after="0" w:line="480" w:lineRule="auto"/>
        <w:jc w:val="both"/>
        <w:rPr>
          <w:rFonts w:ascii="Times New Roman" w:hAnsi="Times New Roman" w:cs="Times New Roman"/>
          <w:sz w:val="24"/>
          <w:szCs w:val="24"/>
        </w:rPr>
      </w:pPr>
    </w:p>
    <w:p w:rsidR="00741854" w:rsidRPr="00FE3A0B" w:rsidRDefault="00F81BBE" w:rsidP="00292117">
      <w:pPr>
        <w:spacing w:after="0" w:line="480"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oMath>
      </m:oMathPara>
    </w:p>
    <w:p w:rsidR="00FE3A0B" w:rsidRPr="00FE3A0B" w:rsidRDefault="00FE3A0B" w:rsidP="00292117">
      <w:pPr>
        <w:spacing w:after="0" w:line="480" w:lineRule="auto"/>
        <w:jc w:val="center"/>
        <w:rPr>
          <w:rFonts w:ascii="Times New Roman" w:hAnsi="Times New Roman" w:cs="Times New Roman"/>
          <w:sz w:val="24"/>
          <w:szCs w:val="24"/>
        </w:rPr>
      </w:pPr>
    </w:p>
    <w:p w:rsidR="00020BBB" w:rsidRPr="00FE3A0B" w:rsidRDefault="003367B7"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and</w:t>
      </w:r>
      <w:proofErr w:type="gramEnd"/>
      <w:r w:rsidRPr="00FE3A0B">
        <w:rPr>
          <w:rFonts w:ascii="Times New Roman" w:hAnsi="Times New Roman" w:cs="Times New Roman"/>
          <w:sz w:val="24"/>
          <w:szCs w:val="24"/>
        </w:rPr>
        <w:t xml:space="preserve"> therefore, the estimate is zero when the covariate is zero </w:t>
      </w:r>
      <w:r w:rsidR="00020BBB" w:rsidRPr="00FE3A0B">
        <w:rPr>
          <w:rFonts w:ascii="Times New Roman" w:hAnsi="Times New Roman" w:cs="Times New Roman"/>
          <w:sz w:val="24"/>
          <w:szCs w:val="24"/>
        </w:rPr>
        <w:t>or when the regression coefficient</w:t>
      </w:r>
      <w:r w:rsidR="003766EE" w:rsidRPr="00FE3A0B">
        <w:rPr>
          <w:rFonts w:ascii="Times New Roman" w:hAnsi="Times New Roman" w:cs="Times New Roman"/>
          <w:sz w:val="24"/>
          <w:szCs w:val="24"/>
        </w:rPr>
        <w:t>s</w:t>
      </w:r>
      <w:r w:rsidR="00020BBB" w:rsidRPr="00FE3A0B">
        <w:rPr>
          <w:rFonts w:ascii="Times New Roman" w:hAnsi="Times New Roman" w:cs="Times New Roman"/>
          <w:sz w:val="24"/>
          <w:szCs w:val="24"/>
        </w:rPr>
        <w:t xml:space="preserve"> </w:t>
      </w:r>
      <w:r w:rsidR="00F21B7A" w:rsidRPr="00FE3A0B">
        <w:rPr>
          <w:rFonts w:ascii="Times New Roman" w:hAnsi="Times New Roman" w:cs="Times New Roman"/>
          <w:sz w:val="24"/>
          <w:szCs w:val="24"/>
        </w:rPr>
        <w:t>from</w:t>
      </w:r>
      <w:r w:rsidR="00020BBB" w:rsidRPr="00FE3A0B">
        <w:rPr>
          <w:rFonts w:ascii="Times New Roman" w:hAnsi="Times New Roman" w:cs="Times New Roman"/>
          <w:sz w:val="24"/>
          <w:szCs w:val="24"/>
        </w:rPr>
        <w:t xml:space="preserve"> direct </w:t>
      </w:r>
      <w:r w:rsidR="003766EE" w:rsidRPr="00FE3A0B">
        <w:rPr>
          <w:rFonts w:ascii="Times New Roman" w:hAnsi="Times New Roman" w:cs="Times New Roman"/>
          <w:sz w:val="24"/>
          <w:szCs w:val="24"/>
        </w:rPr>
        <w:t>and</w:t>
      </w:r>
      <w:r w:rsidR="00020BBB" w:rsidRPr="00FE3A0B">
        <w:rPr>
          <w:rFonts w:ascii="Times New Roman" w:hAnsi="Times New Roman" w:cs="Times New Roman"/>
          <w:sz w:val="24"/>
          <w:szCs w:val="24"/>
        </w:rPr>
        <w:t xml:space="preserve"> indirect evidence</w:t>
      </w:r>
      <w:r w:rsidR="003766EE" w:rsidRPr="00FE3A0B">
        <w:rPr>
          <w:rFonts w:ascii="Times New Roman" w:hAnsi="Times New Roman" w:cs="Times New Roman"/>
          <w:sz w:val="24"/>
          <w:szCs w:val="24"/>
        </w:rPr>
        <w:t xml:space="preserve"> are consistent</w:t>
      </w:r>
      <w:r w:rsidR="00020BBB" w:rsidRPr="00FE3A0B">
        <w:rPr>
          <w:rFonts w:ascii="Times New Roman" w:hAnsi="Times New Roman" w:cs="Times New Roman"/>
          <w:sz w:val="24"/>
          <w:szCs w:val="24"/>
        </w:rPr>
        <w:t xml:space="preserve"> (i.e. </w:t>
      </w:r>
      <m:oMath>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e>
        </m:d>
        <m:r>
          <w:rPr>
            <w:rFonts w:ascii="Cambria Math" w:hAnsi="Times New Roman" w:cs="Times New Roman"/>
            <w:sz w:val="24"/>
            <w:szCs w:val="24"/>
          </w:rPr>
          <m:t>=0</m:t>
        </m:r>
      </m:oMath>
      <w:r w:rsidR="00020BBB"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and would </w:t>
      </w:r>
      <w:r w:rsidR="00020BBB" w:rsidRPr="00FE3A0B">
        <w:rPr>
          <w:rFonts w:ascii="Times New Roman" w:hAnsi="Times New Roman" w:cs="Times New Roman"/>
          <w:sz w:val="24"/>
          <w:szCs w:val="24"/>
        </w:rPr>
        <w:t xml:space="preserve">depend on the covariate </w:t>
      </w:r>
      <w:r w:rsidR="003766EE" w:rsidRPr="00FE3A0B">
        <w:rPr>
          <w:rFonts w:ascii="Times New Roman" w:hAnsi="Times New Roman" w:cs="Times New Roman"/>
          <w:sz w:val="24"/>
          <w:szCs w:val="24"/>
        </w:rPr>
        <w:t>otherwise</w:t>
      </w:r>
      <w:r w:rsidR="00020BBB" w:rsidRPr="00FE3A0B">
        <w:rPr>
          <w:rFonts w:ascii="Times New Roman" w:hAnsi="Times New Roman" w:cs="Times New Roman"/>
          <w:sz w:val="24"/>
          <w:szCs w:val="24"/>
        </w:rPr>
        <w:t xml:space="preserve">. </w:t>
      </w:r>
      <w:r w:rsidR="00E9297E" w:rsidRPr="00FE3A0B">
        <w:rPr>
          <w:rFonts w:ascii="Times New Roman" w:hAnsi="Times New Roman" w:cs="Times New Roman"/>
          <w:sz w:val="24"/>
          <w:szCs w:val="24"/>
        </w:rPr>
        <w:t>This is the scenario observed in Figure 1</w:t>
      </w:r>
      <w:r w:rsidR="008F100B" w:rsidRPr="00FE3A0B">
        <w:rPr>
          <w:rFonts w:ascii="Times New Roman" w:hAnsi="Times New Roman" w:cs="Times New Roman"/>
          <w:sz w:val="24"/>
          <w:szCs w:val="24"/>
        </w:rPr>
        <w:t>D</w:t>
      </w:r>
      <w:r w:rsidR="00E9297E" w:rsidRPr="00FE3A0B">
        <w:rPr>
          <w:rFonts w:ascii="Times New Roman" w:hAnsi="Times New Roman" w:cs="Times New Roman"/>
          <w:sz w:val="24"/>
          <w:szCs w:val="24"/>
        </w:rPr>
        <w:t>.</w:t>
      </w:r>
    </w:p>
    <w:p w:rsidR="000103FB" w:rsidRPr="00FE3A0B" w:rsidRDefault="000103FB" w:rsidP="00292117">
      <w:pPr>
        <w:spacing w:after="0" w:line="480" w:lineRule="auto"/>
        <w:jc w:val="both"/>
        <w:rPr>
          <w:rFonts w:ascii="Times New Roman" w:hAnsi="Times New Roman" w:cs="Times New Roman"/>
          <w:sz w:val="24"/>
          <w:szCs w:val="24"/>
        </w:rPr>
      </w:pPr>
    </w:p>
    <w:p w:rsidR="00020BBB" w:rsidRPr="00FE3A0B" w:rsidRDefault="00020BBB"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Yet, if the treatment effect</w:t>
      </w:r>
      <w:r w:rsidR="00FA5C25" w:rsidRPr="00FE3A0B">
        <w:rPr>
          <w:rFonts w:ascii="Times New Roman" w:hAnsi="Times New Roman" w:cs="Times New Roman"/>
          <w:sz w:val="24"/>
          <w:szCs w:val="24"/>
        </w:rPr>
        <w:t>s</w:t>
      </w:r>
      <w:r w:rsidRPr="00FE3A0B">
        <w:rPr>
          <w:rFonts w:ascii="Times New Roman" w:hAnsi="Times New Roman" w:cs="Times New Roman"/>
          <w:sz w:val="24"/>
          <w:szCs w:val="24"/>
        </w:rPr>
        <w:t xml:space="preserve"> </w:t>
      </w:r>
      <w:r w:rsidR="004A44FC" w:rsidRPr="00FE3A0B">
        <w:rPr>
          <w:rFonts w:ascii="Times New Roman" w:hAnsi="Times New Roman" w:cs="Times New Roman"/>
          <w:sz w:val="24"/>
          <w:szCs w:val="24"/>
        </w:rPr>
        <w:t xml:space="preserve">at </w:t>
      </w:r>
      <w:r w:rsidR="008A3662" w:rsidRPr="00FE3A0B">
        <w:rPr>
          <w:rFonts w:ascii="Times New Roman" w:hAnsi="Times New Roman" w:cs="Times New Roman"/>
          <w:sz w:val="24"/>
          <w:szCs w:val="24"/>
        </w:rPr>
        <w:t xml:space="preserve">the </w:t>
      </w:r>
      <w:r w:rsidR="004A44FC" w:rsidRPr="00FE3A0B">
        <w:rPr>
          <w:rFonts w:ascii="Times New Roman" w:hAnsi="Times New Roman" w:cs="Times New Roman"/>
          <w:sz w:val="24"/>
          <w:szCs w:val="24"/>
        </w:rPr>
        <w:t>zero covariate</w:t>
      </w:r>
      <w:r w:rsidR="008A3662" w:rsidRPr="00FE3A0B">
        <w:rPr>
          <w:rFonts w:ascii="Times New Roman" w:hAnsi="Times New Roman" w:cs="Times New Roman"/>
          <w:sz w:val="24"/>
          <w:szCs w:val="24"/>
        </w:rPr>
        <w:t xml:space="preserve"> value</w:t>
      </w:r>
      <w:r w:rsidR="004A44FC" w:rsidRPr="00FE3A0B">
        <w:rPr>
          <w:rFonts w:ascii="Times New Roman" w:hAnsi="Times New Roman" w:cs="Times New Roman"/>
          <w:sz w:val="24"/>
          <w:szCs w:val="24"/>
        </w:rPr>
        <w:t xml:space="preserve"> </w:t>
      </w:r>
      <w:r w:rsidR="003766EE" w:rsidRPr="00FE3A0B">
        <w:rPr>
          <w:rFonts w:ascii="Times New Roman" w:hAnsi="Times New Roman" w:cs="Times New Roman"/>
          <w:sz w:val="24"/>
          <w:szCs w:val="24"/>
        </w:rPr>
        <w:t>from</w:t>
      </w:r>
      <w:r w:rsidRPr="00FE3A0B">
        <w:rPr>
          <w:rFonts w:ascii="Times New Roman" w:hAnsi="Times New Roman" w:cs="Times New Roman"/>
          <w:sz w:val="24"/>
          <w:szCs w:val="24"/>
        </w:rPr>
        <w:t xml:space="preserve"> direct </w:t>
      </w:r>
      <w:r w:rsidR="00FA5C25" w:rsidRPr="00FE3A0B">
        <w:rPr>
          <w:rFonts w:ascii="Times New Roman" w:hAnsi="Times New Roman" w:cs="Times New Roman"/>
          <w:sz w:val="24"/>
          <w:szCs w:val="24"/>
        </w:rPr>
        <w:t xml:space="preserve">and indirect </w:t>
      </w:r>
      <w:r w:rsidRPr="00FE3A0B">
        <w:rPr>
          <w:rFonts w:ascii="Times New Roman" w:hAnsi="Times New Roman" w:cs="Times New Roman"/>
          <w:sz w:val="24"/>
          <w:szCs w:val="24"/>
        </w:rPr>
        <w:t xml:space="preserve">evidence </w:t>
      </w:r>
      <w:r w:rsidR="00FA5C25" w:rsidRPr="00FE3A0B">
        <w:rPr>
          <w:rFonts w:ascii="Times New Roman" w:hAnsi="Times New Roman" w:cs="Times New Roman"/>
          <w:sz w:val="24"/>
          <w:szCs w:val="24"/>
        </w:rPr>
        <w:t>are inconsistent</w:t>
      </w:r>
      <w:r w:rsidRPr="00FE3A0B">
        <w:rPr>
          <w:rFonts w:ascii="Times New Roman" w:hAnsi="Times New Roman" w:cs="Times New Roman"/>
          <w:sz w:val="24"/>
          <w:szCs w:val="24"/>
        </w:rPr>
        <w:t>, that is,</w:t>
      </w:r>
    </w:p>
    <w:p w:rsidR="00FE3A0B" w:rsidRPr="00FE3A0B" w:rsidRDefault="00FE3A0B" w:rsidP="00292117">
      <w:pPr>
        <w:spacing w:after="0" w:line="480" w:lineRule="auto"/>
        <w:jc w:val="both"/>
        <w:rPr>
          <w:rFonts w:ascii="Times New Roman" w:hAnsi="Times New Roman" w:cs="Times New Roman"/>
          <w:sz w:val="24"/>
          <w:szCs w:val="24"/>
        </w:rPr>
      </w:pPr>
    </w:p>
    <w:p w:rsidR="00020BBB" w:rsidRPr="00FE3A0B" w:rsidRDefault="00F81BBE" w:rsidP="00292117">
      <w:pPr>
        <w:spacing w:after="0" w:line="480" w:lineRule="auto"/>
        <w:jc w:val="center"/>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m:t>
            </m:r>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0</m:t>
        </m:r>
      </m:oMath>
      <w:r w:rsidR="00020BBB" w:rsidRPr="00FE3A0B">
        <w:rPr>
          <w:rFonts w:ascii="Times New Roman" w:hAnsi="Times New Roman" w:cs="Times New Roman"/>
          <w:sz w:val="24"/>
          <w:szCs w:val="24"/>
        </w:rPr>
        <w:t xml:space="preserve"> </w:t>
      </w:r>
    </w:p>
    <w:p w:rsidR="00FE3A0B" w:rsidRPr="00FE3A0B" w:rsidRDefault="00FE3A0B" w:rsidP="00292117">
      <w:pPr>
        <w:spacing w:after="0" w:line="480" w:lineRule="auto"/>
        <w:jc w:val="center"/>
        <w:rPr>
          <w:rFonts w:ascii="Times New Roman" w:hAnsi="Times New Roman" w:cs="Times New Roman"/>
          <w:sz w:val="24"/>
          <w:szCs w:val="24"/>
        </w:rPr>
      </w:pPr>
    </w:p>
    <w:p w:rsidR="00801F5D" w:rsidRPr="00FE3A0B" w:rsidRDefault="00801F5D" w:rsidP="00292117">
      <w:pPr>
        <w:spacing w:after="0" w:line="480" w:lineRule="auto"/>
        <w:rPr>
          <w:rFonts w:ascii="Times New Roman" w:hAnsi="Times New Roman" w:cs="Times New Roman"/>
          <w:sz w:val="24"/>
          <w:szCs w:val="24"/>
        </w:rPr>
      </w:pPr>
      <w:proofErr w:type="gramStart"/>
      <w:r w:rsidRPr="00FE3A0B">
        <w:rPr>
          <w:rFonts w:ascii="Times New Roman" w:hAnsi="Times New Roman" w:cs="Times New Roman"/>
          <w:sz w:val="24"/>
          <w:szCs w:val="24"/>
        </w:rPr>
        <w:t>a</w:t>
      </w:r>
      <w:r w:rsidR="00020BBB" w:rsidRPr="00FE3A0B">
        <w:rPr>
          <w:rFonts w:ascii="Times New Roman" w:hAnsi="Times New Roman" w:cs="Times New Roman"/>
          <w:sz w:val="24"/>
          <w:szCs w:val="24"/>
        </w:rPr>
        <w:t>nd</w:t>
      </w:r>
      <w:proofErr w:type="gramEnd"/>
      <w:r w:rsidRPr="00FE3A0B">
        <w:rPr>
          <w:rFonts w:ascii="Times New Roman" w:hAnsi="Times New Roman" w:cs="Times New Roman"/>
          <w:sz w:val="24"/>
          <w:szCs w:val="24"/>
        </w:rPr>
        <w:t xml:space="preserve"> if</w:t>
      </w:r>
    </w:p>
    <w:p w:rsidR="00FE3A0B" w:rsidRPr="00FE3A0B" w:rsidRDefault="00FE3A0B" w:rsidP="00292117">
      <w:pPr>
        <w:spacing w:after="0" w:line="480" w:lineRule="auto"/>
        <w:rPr>
          <w:rFonts w:ascii="Times New Roman" w:hAnsi="Times New Roman" w:cs="Times New Roman"/>
          <w:sz w:val="24"/>
          <w:szCs w:val="24"/>
        </w:rPr>
      </w:pPr>
    </w:p>
    <w:p w:rsidR="00020BBB" w:rsidRPr="00FE3A0B" w:rsidRDefault="00020BBB" w:rsidP="00292117">
      <w:pPr>
        <w:spacing w:after="0" w:line="480" w:lineRule="auto"/>
        <w:jc w:val="center"/>
        <w:rPr>
          <w:rFonts w:ascii="Times New Roman" w:hAnsi="Times New Roman" w:cs="Times New Roman"/>
          <w:sz w:val="24"/>
          <w:szCs w:val="24"/>
        </w:rPr>
      </w:pPr>
      <w:r w:rsidRPr="00FE3A0B">
        <w:rPr>
          <w:rFonts w:ascii="Times New Roman" w:hAnsi="Times New Roman" w:cs="Times New Roman"/>
          <w:sz w:val="24"/>
          <w:szCs w:val="24"/>
        </w:rPr>
        <w:t xml:space="preserve"> </w:t>
      </w:r>
      <m:oMath>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e>
        </m:d>
        <m:r>
          <w:rPr>
            <w:rFonts w:ascii="Cambria Math" w:hAnsi="Times New Roman" w:cs="Times New Roman"/>
            <w:sz w:val="24"/>
            <w:szCs w:val="24"/>
          </w:rPr>
          <m:t>&gt;0</m:t>
        </m:r>
      </m:oMath>
    </w:p>
    <w:p w:rsidR="00FE3A0B" w:rsidRPr="00FE3A0B" w:rsidRDefault="00FE3A0B" w:rsidP="00292117">
      <w:pPr>
        <w:spacing w:after="0" w:line="480" w:lineRule="auto"/>
        <w:jc w:val="center"/>
        <w:rPr>
          <w:rFonts w:ascii="Times New Roman" w:hAnsi="Times New Roman" w:cs="Times New Roman"/>
          <w:sz w:val="24"/>
          <w:szCs w:val="24"/>
        </w:rPr>
      </w:pPr>
    </w:p>
    <w:p w:rsidR="00020BBB" w:rsidRPr="00FE3A0B" w:rsidRDefault="00020BBB" w:rsidP="00292117">
      <w:pPr>
        <w:spacing w:after="0" w:line="480" w:lineRule="auto"/>
        <w:rPr>
          <w:rFonts w:ascii="Times New Roman" w:hAnsi="Times New Roman" w:cs="Times New Roman"/>
          <w:sz w:val="24"/>
          <w:szCs w:val="24"/>
        </w:rPr>
      </w:pPr>
      <w:proofErr w:type="gramStart"/>
      <w:r w:rsidRPr="00FE3A0B">
        <w:rPr>
          <w:rFonts w:ascii="Times New Roman" w:hAnsi="Times New Roman" w:cs="Times New Roman"/>
          <w:sz w:val="24"/>
          <w:szCs w:val="24"/>
        </w:rPr>
        <w:t>then</w:t>
      </w:r>
      <w:proofErr w:type="gramEnd"/>
      <w:r w:rsidRPr="00FE3A0B">
        <w:rPr>
          <w:rFonts w:ascii="Times New Roman" w:hAnsi="Times New Roman" w:cs="Times New Roman"/>
          <w:sz w:val="24"/>
          <w:szCs w:val="24"/>
        </w:rPr>
        <w:t xml:space="preserve"> the inconsistency estimate increases with increasing covariate values</w:t>
      </w:r>
      <w:r w:rsidR="00801F5D"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 </w:t>
      </w:r>
    </w:p>
    <w:p w:rsidR="00020BBB" w:rsidRPr="00FE3A0B" w:rsidRDefault="00801F5D" w:rsidP="00292117">
      <w:pPr>
        <w:spacing w:after="0" w:line="480" w:lineRule="auto"/>
        <w:rPr>
          <w:rFonts w:ascii="Times New Roman" w:hAnsi="Times New Roman" w:cs="Times New Roman"/>
          <w:sz w:val="24"/>
          <w:szCs w:val="24"/>
        </w:rPr>
      </w:pPr>
      <w:proofErr w:type="gramStart"/>
      <w:r w:rsidRPr="00FE3A0B">
        <w:rPr>
          <w:rFonts w:ascii="Times New Roman" w:hAnsi="Times New Roman" w:cs="Times New Roman"/>
          <w:sz w:val="24"/>
          <w:szCs w:val="24"/>
        </w:rPr>
        <w:t>w</w:t>
      </w:r>
      <w:r w:rsidR="00020BBB" w:rsidRPr="00FE3A0B">
        <w:rPr>
          <w:rFonts w:ascii="Times New Roman" w:hAnsi="Times New Roman" w:cs="Times New Roman"/>
          <w:sz w:val="24"/>
          <w:szCs w:val="24"/>
        </w:rPr>
        <w:t>hereas</w:t>
      </w:r>
      <w:proofErr w:type="gramEnd"/>
      <w:r w:rsidR="00020BBB" w:rsidRPr="00FE3A0B">
        <w:rPr>
          <w:rFonts w:ascii="Times New Roman" w:hAnsi="Times New Roman" w:cs="Times New Roman"/>
          <w:sz w:val="24"/>
          <w:szCs w:val="24"/>
        </w:rPr>
        <w:t xml:space="preserve"> if</w:t>
      </w:r>
    </w:p>
    <w:p w:rsidR="00FE3A0B" w:rsidRPr="00FE3A0B" w:rsidRDefault="00FE3A0B" w:rsidP="00292117">
      <w:pPr>
        <w:spacing w:after="0" w:line="480" w:lineRule="auto"/>
        <w:rPr>
          <w:rFonts w:ascii="Times New Roman" w:hAnsi="Times New Roman" w:cs="Times New Roman"/>
          <w:sz w:val="24"/>
          <w:szCs w:val="24"/>
        </w:rPr>
      </w:pPr>
    </w:p>
    <w:p w:rsidR="00020BBB" w:rsidRPr="00FE3A0B" w:rsidRDefault="00F81BBE" w:rsidP="00292117">
      <w:pPr>
        <w:spacing w:after="0" w:line="480" w:lineRule="auto"/>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e>
          </m:d>
          <m:r>
            <w:rPr>
              <w:rFonts w:ascii="Cambria Math" w:hAnsi="Times New Roman" w:cs="Times New Roman"/>
              <w:sz w:val="24"/>
              <w:szCs w:val="24"/>
            </w:rPr>
            <m:t>&lt;0</m:t>
          </m:r>
        </m:oMath>
      </m:oMathPara>
    </w:p>
    <w:p w:rsidR="00FE3A0B" w:rsidRPr="00FE3A0B" w:rsidRDefault="00FE3A0B" w:rsidP="00292117">
      <w:pPr>
        <w:spacing w:after="0" w:line="480" w:lineRule="auto"/>
        <w:jc w:val="center"/>
        <w:rPr>
          <w:rFonts w:ascii="Times New Roman" w:hAnsi="Times New Roman" w:cs="Times New Roman"/>
          <w:sz w:val="24"/>
          <w:szCs w:val="24"/>
        </w:rPr>
      </w:pPr>
    </w:p>
    <w:p w:rsidR="00020BBB" w:rsidRPr="00FE3A0B" w:rsidRDefault="00020BBB"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then</w:t>
      </w:r>
      <w:proofErr w:type="gramEnd"/>
      <w:r w:rsidRPr="00FE3A0B">
        <w:rPr>
          <w:rFonts w:ascii="Times New Roman" w:hAnsi="Times New Roman" w:cs="Times New Roman"/>
          <w:sz w:val="24"/>
          <w:szCs w:val="24"/>
        </w:rPr>
        <w:t xml:space="preserve"> the </w:t>
      </w:r>
      <w:r w:rsidR="004B6BE3" w:rsidRPr="00FE3A0B">
        <w:rPr>
          <w:rFonts w:ascii="Times New Roman" w:hAnsi="Times New Roman" w:cs="Times New Roman"/>
          <w:sz w:val="24"/>
          <w:szCs w:val="24"/>
        </w:rPr>
        <w:t xml:space="preserve">inconsistency </w:t>
      </w:r>
      <w:r w:rsidRPr="00FE3A0B">
        <w:rPr>
          <w:rFonts w:ascii="Times New Roman" w:hAnsi="Times New Roman" w:cs="Times New Roman"/>
          <w:sz w:val="24"/>
          <w:szCs w:val="24"/>
        </w:rPr>
        <w:t xml:space="preserve">estimate decreases with increasing covariate values. </w:t>
      </w:r>
      <w:r w:rsidR="00E9297E" w:rsidRPr="00FE3A0B">
        <w:rPr>
          <w:rFonts w:ascii="Times New Roman" w:hAnsi="Times New Roman" w:cs="Times New Roman"/>
          <w:sz w:val="24"/>
          <w:szCs w:val="24"/>
        </w:rPr>
        <w:t>This scenario was represented in Figure 1</w:t>
      </w:r>
      <w:r w:rsidR="008F100B" w:rsidRPr="00FE3A0B">
        <w:rPr>
          <w:rFonts w:ascii="Times New Roman" w:hAnsi="Times New Roman" w:cs="Times New Roman"/>
          <w:sz w:val="24"/>
          <w:szCs w:val="24"/>
        </w:rPr>
        <w:t>B</w:t>
      </w:r>
      <w:r w:rsidR="00E9297E" w:rsidRPr="00FE3A0B">
        <w:rPr>
          <w:rFonts w:ascii="Times New Roman" w:hAnsi="Times New Roman" w:cs="Times New Roman"/>
          <w:sz w:val="24"/>
          <w:szCs w:val="24"/>
        </w:rPr>
        <w:t>.</w:t>
      </w:r>
    </w:p>
    <w:p w:rsidR="00B86F47" w:rsidRPr="00FE3A0B" w:rsidRDefault="00B86F47" w:rsidP="00292117">
      <w:pPr>
        <w:spacing w:after="0" w:line="480" w:lineRule="auto"/>
        <w:jc w:val="both"/>
        <w:rPr>
          <w:rFonts w:ascii="Times New Roman" w:hAnsi="Times New Roman" w:cs="Times New Roman"/>
          <w:sz w:val="24"/>
          <w:szCs w:val="24"/>
        </w:rPr>
      </w:pPr>
    </w:p>
    <w:p w:rsidR="00927417" w:rsidRPr="00FE3A0B" w:rsidRDefault="00927417" w:rsidP="00292117">
      <w:pPr>
        <w:pStyle w:val="ListParagraph"/>
        <w:numPr>
          <w:ilvl w:val="2"/>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lastRenderedPageBreak/>
        <w:t>Probabilities</w:t>
      </w:r>
      <w:r w:rsidR="0072404C" w:rsidRPr="00FE3A0B">
        <w:rPr>
          <w:rFonts w:ascii="Times New Roman" w:hAnsi="Times New Roman" w:cs="Times New Roman"/>
          <w:sz w:val="24"/>
          <w:szCs w:val="24"/>
        </w:rPr>
        <w:t xml:space="preserve"> and </w:t>
      </w:r>
      <w:r w:rsidR="008B3A88" w:rsidRPr="00FE3A0B">
        <w:rPr>
          <w:rFonts w:ascii="Times New Roman" w:hAnsi="Times New Roman" w:cs="Times New Roman"/>
          <w:sz w:val="24"/>
          <w:szCs w:val="24"/>
        </w:rPr>
        <w:t>hypothesis testing</w:t>
      </w:r>
    </w:p>
    <w:p w:rsidR="002813BF" w:rsidRPr="00FE3A0B" w:rsidRDefault="000D32A4"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Furthermore</w:t>
      </w:r>
      <w:r w:rsidR="00930003" w:rsidRPr="00FE3A0B">
        <w:rPr>
          <w:rFonts w:ascii="Times New Roman" w:hAnsi="Times New Roman" w:cs="Times New Roman"/>
          <w:sz w:val="24"/>
          <w:szCs w:val="24"/>
        </w:rPr>
        <w:t xml:space="preserve">, </w:t>
      </w:r>
      <w:r w:rsidR="0043492D" w:rsidRPr="00FE3A0B">
        <w:rPr>
          <w:rFonts w:ascii="Times New Roman" w:hAnsi="Times New Roman" w:cs="Times New Roman"/>
          <w:sz w:val="24"/>
          <w:szCs w:val="24"/>
        </w:rPr>
        <w:t xml:space="preserve">to assess consistency, </w:t>
      </w:r>
      <w:r w:rsidR="00930003" w:rsidRPr="00FE3A0B">
        <w:rPr>
          <w:rFonts w:ascii="Times New Roman" w:hAnsi="Times New Roman" w:cs="Times New Roman"/>
          <w:sz w:val="24"/>
          <w:szCs w:val="24"/>
        </w:rPr>
        <w:t>for each comparison</w:t>
      </w:r>
      <w:r w:rsidR="000B48E2" w:rsidRPr="00FE3A0B">
        <w:rPr>
          <w:rFonts w:ascii="Times New Roman" w:hAnsi="Times New Roman" w:cs="Times New Roman"/>
          <w:sz w:val="24"/>
          <w:szCs w:val="24"/>
        </w:rPr>
        <w:t xml:space="preserve"> </w:t>
      </w:r>
      <w:r w:rsidR="000B48E2" w:rsidRPr="00FE3A0B">
        <w:rPr>
          <w:rFonts w:ascii="Times New Roman" w:hAnsi="Times New Roman" w:cs="Times New Roman"/>
          <w:i/>
          <w:sz w:val="24"/>
          <w:szCs w:val="24"/>
        </w:rPr>
        <w:t xml:space="preserve">Z </w:t>
      </w:r>
      <w:r w:rsidR="000B48E2" w:rsidRPr="00FE3A0B">
        <w:rPr>
          <w:rFonts w:ascii="Times New Roman" w:hAnsi="Times New Roman" w:cs="Times New Roman"/>
          <w:sz w:val="24"/>
          <w:szCs w:val="24"/>
        </w:rPr>
        <w:t>vs.</w:t>
      </w:r>
      <w:r w:rsidR="000B48E2" w:rsidRPr="00FE3A0B">
        <w:rPr>
          <w:rFonts w:ascii="Times New Roman" w:hAnsi="Times New Roman" w:cs="Times New Roman"/>
          <w:i/>
          <w:sz w:val="24"/>
          <w:szCs w:val="24"/>
        </w:rPr>
        <w:t xml:space="preserve"> Y</w:t>
      </w:r>
      <w:r w:rsidR="00930003" w:rsidRPr="00FE3A0B">
        <w:rPr>
          <w:rFonts w:ascii="Times New Roman" w:hAnsi="Times New Roman" w:cs="Times New Roman"/>
          <w:sz w:val="24"/>
          <w:szCs w:val="24"/>
        </w:rPr>
        <w:t xml:space="preserve">, </w:t>
      </w:r>
      <w:r w:rsidR="0043492D" w:rsidRPr="00FE3A0B">
        <w:rPr>
          <w:rFonts w:ascii="Times New Roman" w:hAnsi="Times New Roman" w:cs="Times New Roman"/>
          <w:sz w:val="24"/>
          <w:szCs w:val="24"/>
        </w:rPr>
        <w:t>at each covariate value</w:t>
      </w:r>
      <w:r w:rsidR="004A44FC" w:rsidRPr="00FE3A0B">
        <w:rPr>
          <w:rFonts w:ascii="Times New Roman" w:hAnsi="Times New Roman" w:cs="Times New Roman"/>
          <w:sz w:val="24"/>
          <w:szCs w:val="24"/>
        </w:rPr>
        <w:t xml:space="preserve"> </w:t>
      </w:r>
      <w:r w:rsidR="004A44FC" w:rsidRPr="00FE3A0B">
        <w:rPr>
          <w:rFonts w:ascii="Times New Roman" w:hAnsi="Times New Roman" w:cs="Times New Roman"/>
          <w:i/>
          <w:sz w:val="24"/>
          <w:szCs w:val="24"/>
        </w:rPr>
        <w:t>X</w:t>
      </w:r>
      <w:r w:rsidR="0043492D" w:rsidRPr="00FE3A0B">
        <w:rPr>
          <w:rFonts w:ascii="Times New Roman" w:hAnsi="Times New Roman" w:cs="Times New Roman"/>
          <w:sz w:val="24"/>
          <w:szCs w:val="24"/>
        </w:rPr>
        <w:t xml:space="preserve">, </w:t>
      </w:r>
      <w:r w:rsidR="00930003" w:rsidRPr="00FE3A0B">
        <w:rPr>
          <w:rFonts w:ascii="Times New Roman" w:hAnsi="Times New Roman" w:cs="Times New Roman"/>
          <w:sz w:val="24"/>
          <w:szCs w:val="24"/>
        </w:rPr>
        <w:t xml:space="preserve">a </w:t>
      </w:r>
      <w:r w:rsidR="00927417" w:rsidRPr="00FE3A0B">
        <w:rPr>
          <w:rFonts w:ascii="Times New Roman" w:hAnsi="Times New Roman" w:cs="Times New Roman"/>
          <w:sz w:val="24"/>
          <w:szCs w:val="24"/>
        </w:rPr>
        <w:t xml:space="preserve">Bayesian probability (e.g. from node-splitting models) </w:t>
      </w:r>
      <w:r w:rsidR="00930003" w:rsidRPr="00FE3A0B">
        <w:rPr>
          <w:rFonts w:ascii="Times New Roman" w:hAnsi="Times New Roman" w:cs="Times New Roman"/>
          <w:sz w:val="24"/>
          <w:szCs w:val="24"/>
        </w:rPr>
        <w:t xml:space="preserve">can be calculated to determine </w:t>
      </w:r>
      <w:r w:rsidR="00B86F47" w:rsidRPr="00FE3A0B">
        <w:rPr>
          <w:rFonts w:ascii="Times New Roman" w:hAnsi="Times New Roman" w:cs="Times New Roman"/>
          <w:sz w:val="24"/>
          <w:szCs w:val="24"/>
        </w:rPr>
        <w:t xml:space="preserve">the probability that </w:t>
      </w:r>
      <w:r w:rsidR="00930003" w:rsidRPr="00FE3A0B">
        <w:rPr>
          <w:rFonts w:ascii="Times New Roman" w:hAnsi="Times New Roman" w:cs="Times New Roman"/>
          <w:sz w:val="24"/>
          <w:szCs w:val="24"/>
        </w:rPr>
        <w:t>the</w:t>
      </w:r>
      <w:r w:rsidR="00A16EA1" w:rsidRPr="00FE3A0B">
        <w:rPr>
          <w:rFonts w:ascii="Times New Roman" w:hAnsi="Times New Roman" w:cs="Times New Roman"/>
          <w:sz w:val="24"/>
          <w:szCs w:val="24"/>
        </w:rPr>
        <w:t xml:space="preserve"> </w:t>
      </w:r>
      <w:r w:rsidR="00930003" w:rsidRPr="00FE3A0B">
        <w:rPr>
          <w:rFonts w:ascii="Times New Roman" w:hAnsi="Times New Roman" w:cs="Times New Roman"/>
          <w:sz w:val="24"/>
          <w:szCs w:val="24"/>
        </w:rPr>
        <w:t>direct and indirect evidence</w:t>
      </w:r>
      <w:r w:rsidR="00B86F47" w:rsidRPr="00FE3A0B">
        <w:rPr>
          <w:rFonts w:ascii="Times New Roman" w:hAnsi="Times New Roman" w:cs="Times New Roman"/>
          <w:sz w:val="24"/>
          <w:szCs w:val="24"/>
        </w:rPr>
        <w:t xml:space="preserve"> agree</w:t>
      </w:r>
      <w:r w:rsidR="001C3C65"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fldData xml:space="preserve">PEVuZE5vdGU+PENpdGU+PEF1dGhvcj5EaWFzPC9BdXRob3I+PFllYXI+MjAxMDwvWWVhcj48UmVj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==
</w:fldData>
        </w:fldChar>
      </w:r>
      <w:r w:rsidR="0014344D"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PEVuZE5vdGU+PENpdGU+PEF1dGhvcj5EaWFzPC9BdXRob3I+PFllYXI+MjAxMDwvWWVhcj48UmVj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==
</w:fldData>
        </w:fldChar>
      </w:r>
      <w:r w:rsidR="0014344D"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14344D" w:rsidRPr="00FE3A0B">
        <w:rPr>
          <w:rFonts w:ascii="Times New Roman" w:hAnsi="Times New Roman" w:cs="Times New Roman"/>
          <w:noProof/>
          <w:sz w:val="24"/>
          <w:szCs w:val="24"/>
        </w:rPr>
        <w:t>(Dias et al., 2010, Donegan et al., 2013b)</w:t>
      </w:r>
      <w:r w:rsidR="00F81BBE" w:rsidRPr="00FE3A0B">
        <w:rPr>
          <w:rFonts w:ascii="Times New Roman" w:hAnsi="Times New Roman" w:cs="Times New Roman"/>
          <w:sz w:val="24"/>
          <w:szCs w:val="24"/>
        </w:rPr>
        <w:fldChar w:fldCharType="end"/>
      </w:r>
      <w:r w:rsidR="00E552D8" w:rsidRPr="00FE3A0B">
        <w:rPr>
          <w:rFonts w:ascii="Times New Roman" w:hAnsi="Times New Roman" w:cs="Times New Roman"/>
          <w:sz w:val="24"/>
          <w:szCs w:val="24"/>
        </w:rPr>
        <w:t>.</w:t>
      </w:r>
      <w:r w:rsidR="002813BF" w:rsidRPr="00FE3A0B">
        <w:rPr>
          <w:rFonts w:ascii="Times New Roman" w:hAnsi="Times New Roman" w:cs="Times New Roman"/>
          <w:sz w:val="24"/>
          <w:szCs w:val="24"/>
        </w:rPr>
        <w:t xml:space="preserve"> </w:t>
      </w:r>
      <w:r w:rsidR="00D3407A" w:rsidRPr="00FE3A0B">
        <w:rPr>
          <w:rFonts w:ascii="Times New Roman" w:hAnsi="Times New Roman" w:cs="Times New Roman"/>
          <w:sz w:val="24"/>
          <w:szCs w:val="24"/>
        </w:rPr>
        <w:t>Further details are given in S</w:t>
      </w:r>
      <w:r w:rsidR="0002326F" w:rsidRPr="00FE3A0B">
        <w:rPr>
          <w:rFonts w:ascii="Times New Roman" w:hAnsi="Times New Roman" w:cs="Times New Roman"/>
          <w:sz w:val="24"/>
          <w:szCs w:val="24"/>
        </w:rPr>
        <w:t>ection 3.2.</w:t>
      </w:r>
    </w:p>
    <w:p w:rsidR="002813BF" w:rsidRPr="00FE3A0B" w:rsidRDefault="002813BF" w:rsidP="00292117">
      <w:pPr>
        <w:spacing w:after="0" w:line="480" w:lineRule="auto"/>
        <w:jc w:val="both"/>
        <w:rPr>
          <w:rFonts w:ascii="Times New Roman" w:hAnsi="Times New Roman" w:cs="Times New Roman"/>
          <w:sz w:val="24"/>
          <w:szCs w:val="24"/>
        </w:rPr>
      </w:pPr>
    </w:p>
    <w:p w:rsidR="0002326F" w:rsidRPr="00FE3A0B" w:rsidRDefault="002813BF"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Under a </w:t>
      </w:r>
      <w:proofErr w:type="spellStart"/>
      <w:r w:rsidRPr="00FE3A0B">
        <w:rPr>
          <w:rFonts w:ascii="Times New Roman" w:hAnsi="Times New Roman" w:cs="Times New Roman"/>
          <w:sz w:val="24"/>
          <w:szCs w:val="24"/>
        </w:rPr>
        <w:t>Frequentist</w:t>
      </w:r>
      <w:proofErr w:type="spellEnd"/>
      <w:r w:rsidRPr="00FE3A0B">
        <w:rPr>
          <w:rFonts w:ascii="Times New Roman" w:hAnsi="Times New Roman" w:cs="Times New Roman"/>
          <w:sz w:val="24"/>
          <w:szCs w:val="24"/>
        </w:rPr>
        <w:t xml:space="preserve"> approach</w:t>
      </w:r>
      <w:r w:rsidR="00D3407A" w:rsidRPr="00FE3A0B">
        <w:rPr>
          <w:rFonts w:ascii="Times New Roman" w:hAnsi="Times New Roman" w:cs="Times New Roman"/>
          <w:sz w:val="24"/>
          <w:szCs w:val="24"/>
        </w:rPr>
        <w:t xml:space="preserve"> (e.g. using back calculation)</w:t>
      </w:r>
      <w:r w:rsidRPr="00FE3A0B">
        <w:rPr>
          <w:rFonts w:ascii="Times New Roman" w:hAnsi="Times New Roman" w:cs="Times New Roman"/>
          <w:sz w:val="24"/>
          <w:szCs w:val="24"/>
        </w:rPr>
        <w:t xml:space="preserve">, </w:t>
      </w:r>
      <w:r w:rsidR="000B48E2" w:rsidRPr="00FE3A0B">
        <w:rPr>
          <w:rFonts w:ascii="Times New Roman" w:hAnsi="Times New Roman" w:cs="Times New Roman"/>
          <w:sz w:val="24"/>
          <w:szCs w:val="24"/>
        </w:rPr>
        <w:t xml:space="preserve">for each comparison </w:t>
      </w:r>
      <w:r w:rsidR="000B48E2" w:rsidRPr="00FE3A0B">
        <w:rPr>
          <w:rFonts w:ascii="Times New Roman" w:hAnsi="Times New Roman" w:cs="Times New Roman"/>
          <w:i/>
          <w:sz w:val="24"/>
          <w:szCs w:val="24"/>
        </w:rPr>
        <w:t xml:space="preserve">Z </w:t>
      </w:r>
      <w:r w:rsidR="000B48E2" w:rsidRPr="00FE3A0B">
        <w:rPr>
          <w:rFonts w:ascii="Times New Roman" w:hAnsi="Times New Roman" w:cs="Times New Roman"/>
          <w:sz w:val="24"/>
          <w:szCs w:val="24"/>
        </w:rPr>
        <w:t>vs.</w:t>
      </w:r>
      <w:r w:rsidR="000B48E2" w:rsidRPr="00FE3A0B">
        <w:rPr>
          <w:rFonts w:ascii="Times New Roman" w:hAnsi="Times New Roman" w:cs="Times New Roman"/>
          <w:i/>
          <w:sz w:val="24"/>
          <w:szCs w:val="24"/>
        </w:rPr>
        <w:t xml:space="preserve"> Y</w:t>
      </w:r>
      <w:r w:rsidR="000B48E2" w:rsidRPr="00FE3A0B">
        <w:rPr>
          <w:rFonts w:ascii="Times New Roman" w:hAnsi="Times New Roman" w:cs="Times New Roman"/>
          <w:sz w:val="24"/>
          <w:szCs w:val="24"/>
        </w:rPr>
        <w:t xml:space="preserve">, </w:t>
      </w:r>
      <w:r w:rsidR="00476CB9" w:rsidRPr="00FE3A0B">
        <w:rPr>
          <w:rFonts w:ascii="Times New Roman" w:hAnsi="Times New Roman" w:cs="Times New Roman"/>
          <w:sz w:val="24"/>
          <w:szCs w:val="24"/>
        </w:rPr>
        <w:t xml:space="preserve">at each covariate value </w:t>
      </w:r>
      <w:r w:rsidR="00476CB9" w:rsidRPr="00FE3A0B">
        <w:rPr>
          <w:rFonts w:ascii="Times New Roman" w:hAnsi="Times New Roman" w:cs="Times New Roman"/>
          <w:i/>
          <w:sz w:val="24"/>
          <w:szCs w:val="24"/>
        </w:rPr>
        <w:t>X</w:t>
      </w:r>
      <w:r w:rsidR="00476CB9" w:rsidRPr="00FE3A0B">
        <w:rPr>
          <w:rFonts w:ascii="Times New Roman" w:hAnsi="Times New Roman" w:cs="Times New Roman"/>
          <w:sz w:val="24"/>
          <w:szCs w:val="24"/>
        </w:rPr>
        <w:t xml:space="preserve">, </w:t>
      </w:r>
      <w:r w:rsidRPr="00FE3A0B">
        <w:rPr>
          <w:rFonts w:ascii="Times New Roman" w:hAnsi="Times New Roman" w:cs="Times New Roman"/>
          <w:sz w:val="24"/>
          <w:szCs w:val="24"/>
        </w:rPr>
        <w:t>a two sample t-test can be performed provided no multi-arm trials contribu</w:t>
      </w:r>
      <w:r w:rsidR="005F04D7" w:rsidRPr="00FE3A0B">
        <w:rPr>
          <w:rFonts w:ascii="Times New Roman" w:hAnsi="Times New Roman" w:cs="Times New Roman"/>
          <w:sz w:val="24"/>
          <w:szCs w:val="24"/>
        </w:rPr>
        <w:t>te to the evidence, to test the null hypothesis that there is no difference between direct and indirect evidence</w:t>
      </w:r>
      <w:r w:rsidR="00225B97"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r>
      <w:r w:rsidR="00225B97" w:rsidRPr="00FE3A0B">
        <w:rPr>
          <w:rFonts w:ascii="Times New Roman" w:hAnsi="Times New Roman" w:cs="Times New Roman"/>
          <w:sz w:val="24"/>
          <w:szCs w:val="24"/>
        </w:rPr>
        <w:instrText xml:space="preserve"> ADDIN EN.CITE &lt;EndNote&gt;&lt;Cite&gt;&lt;Author&gt;Dias&lt;/Author&gt;&lt;Year&gt;2010&lt;/Year&gt;&lt;RecNum&gt;1155&lt;/RecNum&gt;&lt;DisplayText&gt;(Dias et al., 2010)&lt;/DisplayText&gt;&lt;record&gt;&lt;rec-number&gt;1155&lt;/rec-number&gt;&lt;foreign-keys&gt;&lt;key app="EN" db-id="pe5wdw9vordprret50av2fvvvdrwasze2r5f" timestamp="0"&gt;1155&lt;/key&gt;&lt;/foreign-keys&gt;&lt;ref-type name="Journal Article"&gt;17&lt;/ref-type&gt;&lt;contributors&gt;&lt;authors&gt;&lt;author&gt;Dias, S.&lt;/author&gt;&lt;author&gt;Welton, N. J.&lt;/author&gt;&lt;author&gt;Caldwell, D. M.&lt;/author&gt;&lt;author&gt;Ades, A. E.&lt;/author&gt;&lt;/authors&gt;&lt;/contributors&gt;&lt;titles&gt;&lt;title&gt;Checking consistency in mixed treatment comparison meta-analysis&lt;/title&gt;&lt;secondary-title&gt;Statistics in Medicine&lt;/secondary-title&gt;&lt;/titles&gt;&lt;periodical&gt;&lt;full-title&gt;Statistics in Medicine&lt;/full-title&gt;&lt;/periodical&gt;&lt;pages&gt;932-944&lt;/pages&gt;&lt;volume&gt;29&lt;/volume&gt;&lt;number&gt;7-8&lt;/number&gt;&lt;keywords&gt;&lt;keyword&gt;meta-analysis&lt;/keyword&gt;&lt;keyword&gt;Bayesian&lt;/keyword&gt;&lt;keyword&gt;MCMC&lt;/keyword&gt;&lt;keyword&gt;mixed treatment comparisons&lt;/keyword&gt;&lt;keyword&gt;treatment network&lt;/keyword&gt;&lt;/keywords&gt;&lt;dates&gt;&lt;year&gt;2010&lt;/year&gt;&lt;/dates&gt;&lt;publisher&gt;John Wiley &amp;amp; Sons, Ltd.&lt;/publisher&gt;&lt;isbn&gt;1097-0258&lt;/isbn&gt;&lt;urls&gt;&lt;related-urls&gt;&lt;url&gt;http://dx.doi.org/10.1002/sim.3767&lt;/url&gt;&lt;/related-urls&gt;&lt;/urls&gt;&lt;electronic-resource-num&gt;10.1002/sim.3767&lt;/electronic-resource-num&gt;&lt;/record&gt;&lt;/Cite&gt;&lt;/EndNote&gt;</w:instrText>
      </w:r>
      <w:r w:rsidR="00F81BBE" w:rsidRPr="00FE3A0B">
        <w:rPr>
          <w:rFonts w:ascii="Times New Roman" w:hAnsi="Times New Roman" w:cs="Times New Roman"/>
          <w:sz w:val="24"/>
          <w:szCs w:val="24"/>
        </w:rPr>
        <w:fldChar w:fldCharType="separate"/>
      </w:r>
      <w:r w:rsidR="00225B97" w:rsidRPr="00FE3A0B">
        <w:rPr>
          <w:rFonts w:ascii="Times New Roman" w:hAnsi="Times New Roman" w:cs="Times New Roman"/>
          <w:noProof/>
          <w:sz w:val="24"/>
          <w:szCs w:val="24"/>
        </w:rPr>
        <w:t>(Dias et al., 2010)</w:t>
      </w:r>
      <w:r w:rsidR="00F81BBE" w:rsidRPr="00FE3A0B">
        <w:rPr>
          <w:rFonts w:ascii="Times New Roman" w:hAnsi="Times New Roman" w:cs="Times New Roman"/>
          <w:sz w:val="24"/>
          <w:szCs w:val="24"/>
        </w:rPr>
        <w:fldChar w:fldCharType="end"/>
      </w:r>
      <w:r w:rsidR="0002326F" w:rsidRPr="00FE3A0B">
        <w:rPr>
          <w:rFonts w:ascii="Times New Roman" w:hAnsi="Times New Roman" w:cs="Times New Roman"/>
          <w:sz w:val="24"/>
          <w:szCs w:val="24"/>
        </w:rPr>
        <w:t xml:space="preserve">. </w:t>
      </w:r>
      <w:r w:rsidR="005F04D7" w:rsidRPr="00FE3A0B">
        <w:rPr>
          <w:rFonts w:ascii="Times New Roman" w:hAnsi="Times New Roman" w:cs="Times New Roman"/>
          <w:sz w:val="24"/>
          <w:szCs w:val="24"/>
        </w:rPr>
        <w:t>The</w:t>
      </w:r>
      <w:r w:rsidRPr="00FE3A0B">
        <w:rPr>
          <w:rFonts w:ascii="Times New Roman" w:hAnsi="Times New Roman" w:cs="Times New Roman"/>
          <w:sz w:val="24"/>
          <w:szCs w:val="24"/>
        </w:rPr>
        <w:t xml:space="preserve"> inconsistency</w:t>
      </w:r>
      <w:r w:rsidR="005F04D7" w:rsidRPr="00FE3A0B">
        <w:rPr>
          <w:rFonts w:ascii="Times New Roman" w:hAnsi="Times New Roman" w:cs="Times New Roman"/>
          <w:sz w:val="24"/>
          <w:szCs w:val="24"/>
        </w:rPr>
        <w:t xml:space="preserve"> estimate </w:t>
      </w:r>
    </w:p>
    <w:p w:rsidR="00B652C3" w:rsidRPr="00FE3A0B" w:rsidRDefault="00B652C3" w:rsidP="00292117">
      <w:pPr>
        <w:spacing w:after="0" w:line="480" w:lineRule="auto"/>
        <w:jc w:val="both"/>
        <w:rPr>
          <w:rFonts w:ascii="Times New Roman" w:hAnsi="Times New Roman" w:cs="Times New Roman"/>
          <w:sz w:val="24"/>
          <w:szCs w:val="24"/>
        </w:rPr>
      </w:pPr>
    </w:p>
    <w:p w:rsidR="000B48E2" w:rsidRPr="00FE3A0B" w:rsidRDefault="00F81BBE" w:rsidP="00292117">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oMath>
      <w:r w:rsidR="000B48E2" w:rsidRPr="00FE3A0B">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oMath>
      <w:r w:rsidR="000B48E2" w:rsidRPr="00FE3A0B">
        <w:rPr>
          <w:rFonts w:ascii="Times New Roman" w:hAnsi="Times New Roman" w:cs="Times New Roman"/>
          <w:sz w:val="24"/>
          <w:szCs w:val="24"/>
        </w:rPr>
        <w:t>)</w:t>
      </w:r>
    </w:p>
    <w:p w:rsidR="005F04D7" w:rsidRPr="00FE3A0B" w:rsidRDefault="005F04D7" w:rsidP="00292117">
      <w:pPr>
        <w:spacing w:after="0" w:line="480" w:lineRule="auto"/>
        <w:jc w:val="center"/>
        <w:rPr>
          <w:rFonts w:ascii="Times New Roman" w:hAnsi="Times New Roman" w:cs="Times New Roman"/>
          <w:sz w:val="24"/>
          <w:szCs w:val="24"/>
        </w:rPr>
      </w:pPr>
    </w:p>
    <w:p w:rsidR="0002326F" w:rsidRPr="00FE3A0B" w:rsidRDefault="0002326F"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has</w:t>
      </w:r>
      <w:proofErr w:type="gramEnd"/>
      <w:r w:rsidR="002813BF" w:rsidRPr="00FE3A0B">
        <w:rPr>
          <w:rFonts w:ascii="Times New Roman" w:hAnsi="Times New Roman" w:cs="Times New Roman"/>
          <w:sz w:val="24"/>
          <w:szCs w:val="24"/>
        </w:rPr>
        <w:t xml:space="preserve"> variance </w:t>
      </w:r>
    </w:p>
    <w:p w:rsidR="00B652C3" w:rsidRPr="00FE3A0B" w:rsidRDefault="00B652C3" w:rsidP="00292117">
      <w:pPr>
        <w:spacing w:after="0" w:line="480" w:lineRule="auto"/>
        <w:jc w:val="both"/>
        <w:rPr>
          <w:rFonts w:ascii="Times New Roman" w:hAnsi="Times New Roman" w:cs="Times New Roman"/>
          <w:sz w:val="24"/>
          <w:szCs w:val="24"/>
        </w:rPr>
      </w:pPr>
    </w:p>
    <w:p w:rsidR="005F04D7" w:rsidRPr="00FE3A0B" w:rsidRDefault="00F81BBE" w:rsidP="00292117">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var</m:t>
            </m:r>
            <m:r>
              <w:rPr>
                <w:rFonts w:ascii="Cambria Math" w:hAnsi="Times New Roman" w:cs="Times New Roman"/>
                <w:sz w:val="24"/>
                <w:szCs w:val="24"/>
              </w:rPr>
              <m:t xml:space="preserve"> (</m:t>
            </m:r>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r>
          <w:rPr>
            <w:rFonts w:ascii="Cambria Math" w:hAnsi="Cambria Math" w:cs="Times New Roman"/>
            <w:sz w:val="24"/>
            <w:szCs w:val="24"/>
          </w:rPr>
          <m:t>var</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dir</m:t>
            </m:r>
          </m:sup>
        </m:sSubSup>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var</m:t>
        </m:r>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YZ</m:t>
                </m:r>
              </m:sub>
              <m:sup>
                <m:r>
                  <w:rPr>
                    <w:rFonts w:ascii="Cambria Math" w:hAnsi="Cambria Math" w:cs="Times New Roman"/>
                    <w:sz w:val="24"/>
                    <w:szCs w:val="24"/>
                  </w:rPr>
                  <m:t>ind</m:t>
                </m:r>
              </m:sup>
            </m:sSubSup>
            <m:r>
              <w:rPr>
                <w:rFonts w:ascii="Cambria Math" w:hAnsi="Cambria Math" w:cs="Times New Roman"/>
                <w:sz w:val="24"/>
                <w:szCs w:val="24"/>
              </w:rPr>
              <m:t>X</m:t>
            </m:r>
          </m:e>
        </m:d>
      </m:oMath>
      <w:r w:rsidR="002813BF" w:rsidRPr="00FE3A0B">
        <w:rPr>
          <w:rFonts w:ascii="Times New Roman" w:hAnsi="Times New Roman" w:cs="Times New Roman"/>
          <w:sz w:val="24"/>
          <w:szCs w:val="24"/>
        </w:rPr>
        <w:t>.</w:t>
      </w:r>
    </w:p>
    <w:p w:rsidR="005F04D7" w:rsidRPr="00FE3A0B" w:rsidRDefault="005F04D7" w:rsidP="00292117">
      <w:pPr>
        <w:spacing w:after="0" w:line="480" w:lineRule="auto"/>
        <w:jc w:val="both"/>
        <w:rPr>
          <w:rFonts w:ascii="Times New Roman" w:hAnsi="Times New Roman" w:cs="Times New Roman"/>
          <w:sz w:val="24"/>
          <w:szCs w:val="24"/>
        </w:rPr>
      </w:pPr>
    </w:p>
    <w:p w:rsidR="002813BF" w:rsidRPr="00FE3A0B" w:rsidRDefault="005F04D7"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The</w:t>
      </w:r>
      <w:r w:rsidR="002813BF" w:rsidRPr="00FE3A0B">
        <w:rPr>
          <w:rFonts w:ascii="Times New Roman" w:hAnsi="Times New Roman" w:cs="Times New Roman"/>
          <w:sz w:val="24"/>
          <w:szCs w:val="24"/>
        </w:rPr>
        <w:t xml:space="preserve"> test statistic </w:t>
      </w:r>
    </w:p>
    <w:p w:rsidR="00B652C3" w:rsidRPr="00FE3A0B" w:rsidRDefault="00B652C3" w:rsidP="00292117">
      <w:pPr>
        <w:spacing w:after="0" w:line="480" w:lineRule="auto"/>
        <w:jc w:val="both"/>
        <w:rPr>
          <w:rFonts w:ascii="Times New Roman" w:hAnsi="Times New Roman" w:cs="Times New Roman"/>
          <w:sz w:val="24"/>
          <w:szCs w:val="24"/>
        </w:rPr>
      </w:pPr>
    </w:p>
    <w:p w:rsidR="002813BF" w:rsidRPr="00FE3A0B" w:rsidRDefault="00F81BBE" w:rsidP="00292117">
      <w:pPr>
        <w:spacing w:after="0" w:line="480" w:lineRule="auto"/>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YZ</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YZ</m:t>
                  </m:r>
                </m:sub>
              </m:sSub>
            </m:num>
            <m:den>
              <m:rad>
                <m:radPr>
                  <m:degHide m:val="on"/>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Cambria Math" w:cs="Times New Roman"/>
                          <w:sz w:val="24"/>
                          <w:szCs w:val="24"/>
                        </w:rPr>
                        <m:t>var</m:t>
                      </m:r>
                      <m:r>
                        <w:rPr>
                          <w:rFonts w:ascii="Cambria Math" w:hAnsi="Times New Roman" w:cs="Times New Roman"/>
                          <w:sz w:val="24"/>
                          <w:szCs w:val="24"/>
                        </w:rPr>
                        <m:t xml:space="preserve"> (</m:t>
                      </m:r>
                      <m:r>
                        <w:rPr>
                          <w:rFonts w:ascii="Cambria Math" w:hAnsi="Cambria Math" w:cs="Times New Roman"/>
                          <w:sz w:val="24"/>
                          <w:szCs w:val="24"/>
                        </w:rPr>
                        <m:t>w</m:t>
                      </m:r>
                    </m:e>
                    <m:sub>
                      <m:r>
                        <w:rPr>
                          <w:rFonts w:ascii="Cambria Math" w:hAnsi="Cambria Math" w:cs="Times New Roman"/>
                          <w:sz w:val="24"/>
                          <w:szCs w:val="24"/>
                        </w:rPr>
                        <m:t>YZ</m:t>
                      </m:r>
                    </m:sub>
                  </m:sSub>
                  <m:r>
                    <w:rPr>
                      <w:rFonts w:ascii="Cambria Math" w:hAnsi="Times New Roman" w:cs="Times New Roman"/>
                      <w:sz w:val="24"/>
                      <w:szCs w:val="24"/>
                    </w:rPr>
                    <m:t>)</m:t>
                  </m:r>
                </m:e>
              </m:rad>
            </m:den>
          </m:f>
        </m:oMath>
      </m:oMathPara>
    </w:p>
    <w:p w:rsidR="00B652C3" w:rsidRPr="00FE3A0B" w:rsidRDefault="00B652C3" w:rsidP="00292117">
      <w:pPr>
        <w:spacing w:after="0" w:line="480" w:lineRule="auto"/>
        <w:jc w:val="center"/>
        <w:rPr>
          <w:rFonts w:ascii="Times New Roman" w:hAnsi="Times New Roman" w:cs="Times New Roman"/>
          <w:sz w:val="24"/>
          <w:szCs w:val="24"/>
        </w:rPr>
      </w:pPr>
    </w:p>
    <w:p w:rsidR="002813BF" w:rsidRPr="00FE3A0B" w:rsidRDefault="005F04D7" w:rsidP="00292117">
      <w:pPr>
        <w:spacing w:after="0" w:line="480" w:lineRule="auto"/>
        <w:jc w:val="both"/>
        <w:rPr>
          <w:rFonts w:ascii="Times New Roman" w:hAnsi="Times New Roman" w:cs="Times New Roman"/>
          <w:sz w:val="24"/>
          <w:szCs w:val="24"/>
        </w:rPr>
      </w:pPr>
      <w:proofErr w:type="gramStart"/>
      <w:r w:rsidRPr="00FE3A0B">
        <w:rPr>
          <w:rFonts w:ascii="Times New Roman" w:hAnsi="Times New Roman" w:cs="Times New Roman"/>
          <w:sz w:val="24"/>
          <w:szCs w:val="24"/>
        </w:rPr>
        <w:t>can</w:t>
      </w:r>
      <w:proofErr w:type="gramEnd"/>
      <w:r w:rsidRPr="00FE3A0B">
        <w:rPr>
          <w:rFonts w:ascii="Times New Roman" w:hAnsi="Times New Roman" w:cs="Times New Roman"/>
          <w:sz w:val="24"/>
          <w:szCs w:val="24"/>
        </w:rPr>
        <w:t xml:space="preserve"> be</w:t>
      </w:r>
      <w:r w:rsidR="002813BF" w:rsidRPr="00FE3A0B">
        <w:rPr>
          <w:rFonts w:ascii="Times New Roman" w:hAnsi="Times New Roman" w:cs="Times New Roman"/>
          <w:sz w:val="24"/>
          <w:szCs w:val="24"/>
        </w:rPr>
        <w:t xml:space="preserve"> compared with the standard </w:t>
      </w:r>
      <w:r w:rsidRPr="00FE3A0B">
        <w:rPr>
          <w:rFonts w:ascii="Times New Roman" w:hAnsi="Times New Roman" w:cs="Times New Roman"/>
          <w:sz w:val="24"/>
          <w:szCs w:val="24"/>
        </w:rPr>
        <w:t>t-</w:t>
      </w:r>
      <w:r w:rsidR="002813BF" w:rsidRPr="00FE3A0B">
        <w:rPr>
          <w:rFonts w:ascii="Times New Roman" w:hAnsi="Times New Roman" w:cs="Times New Roman"/>
          <w:sz w:val="24"/>
          <w:szCs w:val="24"/>
        </w:rPr>
        <w:t>distrib</w:t>
      </w:r>
      <w:r w:rsidRPr="00FE3A0B">
        <w:rPr>
          <w:rFonts w:ascii="Times New Roman" w:hAnsi="Times New Roman" w:cs="Times New Roman"/>
          <w:sz w:val="24"/>
          <w:szCs w:val="24"/>
        </w:rPr>
        <w:t>ution to obtain a P value. Small</w:t>
      </w:r>
      <w:r w:rsidR="002813BF" w:rsidRPr="00FE3A0B">
        <w:rPr>
          <w:rFonts w:ascii="Times New Roman" w:hAnsi="Times New Roman" w:cs="Times New Roman"/>
          <w:sz w:val="24"/>
          <w:szCs w:val="24"/>
        </w:rPr>
        <w:t xml:space="preserve"> P values indicate a significant difference between the results from direct </w:t>
      </w:r>
      <w:r w:rsidRPr="00FE3A0B">
        <w:rPr>
          <w:rFonts w:ascii="Times New Roman" w:hAnsi="Times New Roman" w:cs="Times New Roman"/>
          <w:sz w:val="24"/>
          <w:szCs w:val="24"/>
        </w:rPr>
        <w:t>and indirect evidence</w:t>
      </w:r>
      <w:r w:rsidR="00043F25" w:rsidRPr="00FE3A0B">
        <w:rPr>
          <w:rFonts w:ascii="Times New Roman" w:hAnsi="Times New Roman" w:cs="Times New Roman"/>
          <w:sz w:val="24"/>
          <w:szCs w:val="24"/>
        </w:rPr>
        <w:t>. P</w:t>
      </w:r>
      <w:r w:rsidR="002813BF" w:rsidRPr="00FE3A0B">
        <w:rPr>
          <w:rFonts w:ascii="Times New Roman" w:hAnsi="Times New Roman" w:cs="Times New Roman"/>
          <w:sz w:val="24"/>
          <w:szCs w:val="24"/>
        </w:rPr>
        <w:t xml:space="preserve">reviously, </w:t>
      </w:r>
      <w:r w:rsidR="00043F25" w:rsidRPr="00FE3A0B">
        <w:rPr>
          <w:rFonts w:ascii="Times New Roman" w:hAnsi="Times New Roman" w:cs="Times New Roman"/>
          <w:sz w:val="24"/>
          <w:szCs w:val="24"/>
        </w:rPr>
        <w:t xml:space="preserve">similar consistency tests have used </w:t>
      </w:r>
      <w:r w:rsidR="002813BF" w:rsidRPr="00FE3A0B">
        <w:rPr>
          <w:rFonts w:ascii="Times New Roman" w:hAnsi="Times New Roman" w:cs="Times New Roman"/>
          <w:sz w:val="24"/>
          <w:szCs w:val="24"/>
        </w:rPr>
        <w:t xml:space="preserve">a level of 5% </w:t>
      </w:r>
      <w:r w:rsidR="00F81BBE" w:rsidRPr="00FE3A0B">
        <w:rPr>
          <w:rFonts w:ascii="Times New Roman" w:hAnsi="Times New Roman" w:cs="Times New Roman"/>
          <w:sz w:val="24"/>
          <w:szCs w:val="24"/>
        </w:rPr>
        <w:fldChar w:fldCharType="begin">
          <w:fldData xml:space="preserve">PEVuZE5vdGU+PENpdGU+PEF1dGhvcj5DYWxkd2VsbDwvQXV0aG9yPjxZZWFyPjIwMTA8L1llYXI+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</w:fldData>
        </w:fldChar>
      </w:r>
      <w:r w:rsidR="0079784A"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PEVuZE5vdGU+PENpdGU+PEF1dGhvcj5DYWxkd2VsbDwvQXV0aG9yPjxZZWFyPjIwMTA8L1llYXI+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</w:fldData>
        </w:fldChar>
      </w:r>
      <w:r w:rsidR="0079784A"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79784A" w:rsidRPr="00FE3A0B">
        <w:rPr>
          <w:rFonts w:ascii="Times New Roman" w:hAnsi="Times New Roman" w:cs="Times New Roman"/>
          <w:noProof/>
          <w:sz w:val="24"/>
          <w:szCs w:val="24"/>
        </w:rPr>
        <w:t xml:space="preserve">(Caldwell et al., 2010, Glenny et al., 2005, </w:t>
      </w:r>
      <w:r w:rsidR="0079784A" w:rsidRPr="00FE3A0B">
        <w:rPr>
          <w:rFonts w:ascii="Times New Roman" w:hAnsi="Times New Roman" w:cs="Times New Roman"/>
          <w:noProof/>
          <w:sz w:val="24"/>
          <w:szCs w:val="24"/>
        </w:rPr>
        <w:lastRenderedPageBreak/>
        <w:t>Song et al., 2003, Song et al., 2008)</w:t>
      </w:r>
      <w:r w:rsidR="00F81BBE" w:rsidRPr="00FE3A0B">
        <w:rPr>
          <w:rFonts w:ascii="Times New Roman" w:hAnsi="Times New Roman" w:cs="Times New Roman"/>
          <w:sz w:val="24"/>
          <w:szCs w:val="24"/>
        </w:rPr>
        <w:fldChar w:fldCharType="end"/>
      </w:r>
      <w:r w:rsidR="002813BF" w:rsidRPr="00FE3A0B">
        <w:rPr>
          <w:rFonts w:ascii="Times New Roman" w:hAnsi="Times New Roman" w:cs="Times New Roman"/>
          <w:sz w:val="24"/>
          <w:szCs w:val="24"/>
        </w:rPr>
        <w:t xml:space="preserve"> or 10% </w:t>
      </w:r>
      <w:r w:rsidR="00F81BBE" w:rsidRPr="00FE3A0B">
        <w:rPr>
          <w:rFonts w:ascii="Times New Roman" w:hAnsi="Times New Roman" w:cs="Times New Roman"/>
          <w:sz w:val="24"/>
          <w:szCs w:val="24"/>
        </w:rPr>
        <w:fldChar w:fldCharType="begin">
          <w:fldData xml:space="preserve">PEVuZE5vdGU+PENpdGU+PEF1dGhvcj5HbGVubnk8L0F1dGhvcj48WWVhcj4yMDA1PC9ZZWFyPjxS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</w:fldData>
        </w:fldChar>
      </w:r>
      <w:r w:rsidR="00292117"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PEVuZE5vdGU+PENpdGU+PEF1dGhvcj5HbGVubnk8L0F1dGhvcj48WWVhcj4yMDA1PC9ZZWFyPjxS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</w:fldData>
        </w:fldChar>
      </w:r>
      <w:r w:rsidR="00292117"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292117" w:rsidRPr="00FE3A0B">
        <w:rPr>
          <w:rFonts w:ascii="Times New Roman" w:hAnsi="Times New Roman" w:cs="Times New Roman"/>
          <w:noProof/>
          <w:sz w:val="24"/>
          <w:szCs w:val="24"/>
        </w:rPr>
        <w:t>(Glenny et al., 2005, Song et al., 2000, Song et al., 2008)</w:t>
      </w:r>
      <w:r w:rsidR="00F81BBE" w:rsidRPr="00FE3A0B">
        <w:rPr>
          <w:rFonts w:ascii="Times New Roman" w:hAnsi="Times New Roman" w:cs="Times New Roman"/>
          <w:sz w:val="24"/>
          <w:szCs w:val="24"/>
        </w:rPr>
        <w:fldChar w:fldCharType="end"/>
      </w:r>
      <w:r w:rsidR="002813BF" w:rsidRPr="00FE3A0B">
        <w:rPr>
          <w:rFonts w:ascii="Times New Roman" w:hAnsi="Times New Roman" w:cs="Times New Roman"/>
          <w:sz w:val="24"/>
          <w:szCs w:val="24"/>
        </w:rPr>
        <w:t xml:space="preserve"> to denote statistical significance. </w:t>
      </w:r>
    </w:p>
    <w:p w:rsidR="00837FDF" w:rsidRPr="00FE3A0B" w:rsidRDefault="00837FDF" w:rsidP="00292117">
      <w:pPr>
        <w:spacing w:after="0" w:line="480" w:lineRule="auto"/>
        <w:jc w:val="both"/>
        <w:rPr>
          <w:rFonts w:ascii="Times New Roman" w:hAnsi="Times New Roman" w:cs="Times New Roman"/>
          <w:sz w:val="24"/>
          <w:szCs w:val="24"/>
        </w:rPr>
      </w:pPr>
    </w:p>
    <w:p w:rsidR="00C54287" w:rsidRPr="00FE3A0B" w:rsidRDefault="00C54287" w:rsidP="00292117">
      <w:pPr>
        <w:pStyle w:val="ListParagraph"/>
        <w:numPr>
          <w:ilvl w:val="1"/>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Interpreting results</w:t>
      </w:r>
    </w:p>
    <w:p w:rsidR="000860C5" w:rsidRPr="00FE3A0B" w:rsidRDefault="00E612F4"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For continuous covariates, i</w:t>
      </w:r>
      <w:r w:rsidR="00930003" w:rsidRPr="00FE3A0B">
        <w:rPr>
          <w:rFonts w:ascii="Times New Roman" w:hAnsi="Times New Roman" w:cs="Times New Roman"/>
          <w:sz w:val="24"/>
          <w:szCs w:val="24"/>
        </w:rPr>
        <w:t xml:space="preserve">f the direct and indirect evidence </w:t>
      </w:r>
      <w:r w:rsidR="00A5125F" w:rsidRPr="00FE3A0B">
        <w:rPr>
          <w:rFonts w:ascii="Times New Roman" w:hAnsi="Times New Roman" w:cs="Times New Roman"/>
          <w:sz w:val="24"/>
          <w:szCs w:val="24"/>
        </w:rPr>
        <w:t>appear</w:t>
      </w:r>
      <w:r w:rsidR="00930003" w:rsidRPr="00FE3A0B">
        <w:rPr>
          <w:rFonts w:ascii="Times New Roman" w:hAnsi="Times New Roman" w:cs="Times New Roman"/>
          <w:sz w:val="24"/>
          <w:szCs w:val="24"/>
        </w:rPr>
        <w:t xml:space="preserve"> consistent</w:t>
      </w:r>
      <w:r w:rsidRPr="00FE3A0B">
        <w:rPr>
          <w:rFonts w:ascii="Times New Roman" w:hAnsi="Times New Roman" w:cs="Times New Roman"/>
          <w:sz w:val="24"/>
          <w:szCs w:val="24"/>
        </w:rPr>
        <w:t xml:space="preserve"> across the whole covariate range studied</w:t>
      </w:r>
      <w:r w:rsidR="00930003" w:rsidRPr="00FE3A0B">
        <w:rPr>
          <w:rFonts w:ascii="Times New Roman" w:hAnsi="Times New Roman" w:cs="Times New Roman"/>
          <w:sz w:val="24"/>
          <w:szCs w:val="24"/>
        </w:rPr>
        <w:t>, the results from</w:t>
      </w:r>
      <w:r w:rsidR="00F3375C" w:rsidRPr="00FE3A0B">
        <w:rPr>
          <w:rFonts w:ascii="Times New Roman" w:hAnsi="Times New Roman" w:cs="Times New Roman"/>
          <w:sz w:val="24"/>
          <w:szCs w:val="24"/>
        </w:rPr>
        <w:t xml:space="preserve"> the NMA </w:t>
      </w:r>
      <w:r w:rsidR="00EB1BB3" w:rsidRPr="00FE3A0B">
        <w:rPr>
          <w:rFonts w:ascii="Times New Roman" w:hAnsi="Times New Roman" w:cs="Times New Roman"/>
          <w:sz w:val="24"/>
          <w:szCs w:val="24"/>
        </w:rPr>
        <w:t xml:space="preserve">model </w:t>
      </w:r>
      <w:r w:rsidR="00F3375C" w:rsidRPr="00FE3A0B">
        <w:rPr>
          <w:rFonts w:ascii="Times New Roman" w:hAnsi="Times New Roman" w:cs="Times New Roman"/>
          <w:sz w:val="24"/>
          <w:szCs w:val="24"/>
        </w:rPr>
        <w:t xml:space="preserve">including interactions </w:t>
      </w:r>
      <w:r w:rsidR="00930003" w:rsidRPr="00FE3A0B">
        <w:rPr>
          <w:rFonts w:ascii="Times New Roman" w:hAnsi="Times New Roman" w:cs="Times New Roman"/>
          <w:sz w:val="24"/>
          <w:szCs w:val="24"/>
        </w:rPr>
        <w:t>are valid</w:t>
      </w:r>
      <w:r w:rsidRPr="00FE3A0B">
        <w:rPr>
          <w:rFonts w:ascii="Times New Roman" w:hAnsi="Times New Roman" w:cs="Times New Roman"/>
          <w:sz w:val="24"/>
          <w:szCs w:val="24"/>
        </w:rPr>
        <w:t xml:space="preserve"> for that covariate range</w:t>
      </w:r>
      <w:r w:rsidR="00930003" w:rsidRPr="00FE3A0B">
        <w:rPr>
          <w:rFonts w:ascii="Times New Roman" w:hAnsi="Times New Roman" w:cs="Times New Roman"/>
          <w:sz w:val="24"/>
          <w:szCs w:val="24"/>
        </w:rPr>
        <w:t>.</w:t>
      </w:r>
      <w:r w:rsidRPr="00FE3A0B">
        <w:rPr>
          <w:rFonts w:ascii="Times New Roman" w:hAnsi="Times New Roman" w:cs="Times New Roman"/>
          <w:sz w:val="24"/>
          <w:szCs w:val="24"/>
        </w:rPr>
        <w:t xml:space="preserve"> Conversely, </w:t>
      </w:r>
      <w:r w:rsidR="00AD464D" w:rsidRPr="00FE3A0B">
        <w:rPr>
          <w:rFonts w:ascii="Times New Roman" w:hAnsi="Times New Roman" w:cs="Times New Roman"/>
          <w:sz w:val="24"/>
          <w:szCs w:val="24"/>
        </w:rPr>
        <w:t xml:space="preserve">if </w:t>
      </w:r>
      <w:r w:rsidRPr="00FE3A0B">
        <w:rPr>
          <w:rFonts w:ascii="Times New Roman" w:hAnsi="Times New Roman" w:cs="Times New Roman"/>
          <w:sz w:val="24"/>
          <w:szCs w:val="24"/>
        </w:rPr>
        <w:t xml:space="preserve">the direct and indirect evidence </w:t>
      </w:r>
      <w:r w:rsidR="00FA142C" w:rsidRPr="00FE3A0B">
        <w:rPr>
          <w:rFonts w:ascii="Times New Roman" w:hAnsi="Times New Roman" w:cs="Times New Roman"/>
          <w:sz w:val="24"/>
          <w:szCs w:val="24"/>
        </w:rPr>
        <w:t>are</w:t>
      </w:r>
      <w:r w:rsidRPr="00FE3A0B">
        <w:rPr>
          <w:rFonts w:ascii="Times New Roman" w:hAnsi="Times New Roman" w:cs="Times New Roman"/>
          <w:sz w:val="24"/>
          <w:szCs w:val="24"/>
        </w:rPr>
        <w:t xml:space="preserve"> inconsistent across the whole covariate range studied, the results from </w:t>
      </w:r>
      <w:r w:rsidR="00F3375C" w:rsidRPr="00FE3A0B">
        <w:rPr>
          <w:rFonts w:ascii="Times New Roman" w:hAnsi="Times New Roman" w:cs="Times New Roman"/>
          <w:sz w:val="24"/>
          <w:szCs w:val="24"/>
        </w:rPr>
        <w:t>the model</w:t>
      </w:r>
      <w:r w:rsidR="000D4B17"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are invalid for that covariate range. </w:t>
      </w:r>
      <w:r w:rsidR="000860C5" w:rsidRPr="00FE3A0B">
        <w:rPr>
          <w:rFonts w:ascii="Times New Roman" w:hAnsi="Times New Roman" w:cs="Times New Roman"/>
          <w:sz w:val="24"/>
          <w:szCs w:val="24"/>
        </w:rPr>
        <w:t>I</w:t>
      </w:r>
      <w:r w:rsidRPr="00FE3A0B">
        <w:rPr>
          <w:rFonts w:ascii="Times New Roman" w:hAnsi="Times New Roman" w:cs="Times New Roman"/>
          <w:sz w:val="24"/>
          <w:szCs w:val="24"/>
        </w:rPr>
        <w:t>f th</w:t>
      </w:r>
      <w:r w:rsidR="00FA142C" w:rsidRPr="00FE3A0B">
        <w:rPr>
          <w:rFonts w:ascii="Times New Roman" w:hAnsi="Times New Roman" w:cs="Times New Roman"/>
          <w:sz w:val="24"/>
          <w:szCs w:val="24"/>
        </w:rPr>
        <w:t>e direct and indirect evidence are</w:t>
      </w:r>
      <w:r w:rsidRPr="00FE3A0B">
        <w:rPr>
          <w:rFonts w:ascii="Times New Roman" w:hAnsi="Times New Roman" w:cs="Times New Roman"/>
          <w:sz w:val="24"/>
          <w:szCs w:val="24"/>
        </w:rPr>
        <w:t xml:space="preserve"> consistent for some covariate values studied and inconsistent at</w:t>
      </w:r>
      <w:r w:rsidR="007A79D6" w:rsidRPr="00FE3A0B">
        <w:rPr>
          <w:rFonts w:ascii="Times New Roman" w:hAnsi="Times New Roman" w:cs="Times New Roman"/>
          <w:sz w:val="24"/>
          <w:szCs w:val="24"/>
        </w:rPr>
        <w:t xml:space="preserve"> other</w:t>
      </w:r>
      <w:r w:rsidRPr="00FE3A0B">
        <w:rPr>
          <w:rFonts w:ascii="Times New Roman" w:hAnsi="Times New Roman" w:cs="Times New Roman"/>
          <w:sz w:val="24"/>
          <w:szCs w:val="24"/>
        </w:rPr>
        <w:t xml:space="preserve"> covariate values, </w:t>
      </w:r>
      <w:r w:rsidR="000860C5" w:rsidRPr="00FE3A0B">
        <w:rPr>
          <w:rFonts w:ascii="Times New Roman" w:hAnsi="Times New Roman" w:cs="Times New Roman"/>
          <w:sz w:val="24"/>
          <w:szCs w:val="24"/>
        </w:rPr>
        <w:t xml:space="preserve">the results </w:t>
      </w:r>
      <w:r w:rsidR="00F3375C" w:rsidRPr="00FE3A0B">
        <w:rPr>
          <w:rFonts w:ascii="Times New Roman" w:hAnsi="Times New Roman" w:cs="Times New Roman"/>
          <w:sz w:val="24"/>
          <w:szCs w:val="24"/>
        </w:rPr>
        <w:t>from the model</w:t>
      </w:r>
      <w:r w:rsidR="000860C5" w:rsidRPr="00FE3A0B">
        <w:rPr>
          <w:rFonts w:ascii="Times New Roman" w:hAnsi="Times New Roman" w:cs="Times New Roman"/>
          <w:i/>
          <w:sz w:val="24"/>
          <w:szCs w:val="24"/>
        </w:rPr>
        <w:t xml:space="preserve"> </w:t>
      </w:r>
      <w:r w:rsidR="000860C5" w:rsidRPr="00FE3A0B">
        <w:rPr>
          <w:rFonts w:ascii="Times New Roman" w:hAnsi="Times New Roman" w:cs="Times New Roman"/>
          <w:sz w:val="24"/>
          <w:szCs w:val="24"/>
        </w:rPr>
        <w:t xml:space="preserve">would be useable for the covariate range where consistency is </w:t>
      </w:r>
      <w:r w:rsidR="005A4660" w:rsidRPr="00FE3A0B">
        <w:rPr>
          <w:rFonts w:ascii="Times New Roman" w:hAnsi="Times New Roman" w:cs="Times New Roman"/>
          <w:sz w:val="24"/>
          <w:szCs w:val="24"/>
        </w:rPr>
        <w:t>observed.</w:t>
      </w:r>
    </w:p>
    <w:p w:rsidR="00E612F4" w:rsidRPr="00FE3A0B" w:rsidRDefault="00E612F4" w:rsidP="00292117">
      <w:pPr>
        <w:spacing w:after="0" w:line="480" w:lineRule="auto"/>
        <w:jc w:val="both"/>
        <w:rPr>
          <w:rFonts w:ascii="Times New Roman" w:hAnsi="Times New Roman" w:cs="Times New Roman"/>
          <w:sz w:val="24"/>
          <w:szCs w:val="24"/>
        </w:rPr>
      </w:pPr>
    </w:p>
    <w:p w:rsidR="000860C5" w:rsidRPr="00FE3A0B" w:rsidRDefault="00E612F4"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Similarly, f</w:t>
      </w:r>
      <w:r w:rsidR="007370E7" w:rsidRPr="00FE3A0B">
        <w:rPr>
          <w:rFonts w:ascii="Times New Roman" w:hAnsi="Times New Roman" w:cs="Times New Roman"/>
          <w:sz w:val="24"/>
          <w:szCs w:val="24"/>
        </w:rPr>
        <w:t xml:space="preserve">or categorical covariates, </w:t>
      </w:r>
      <w:r w:rsidR="00C215EE" w:rsidRPr="00FE3A0B">
        <w:rPr>
          <w:rFonts w:ascii="Times New Roman" w:hAnsi="Times New Roman" w:cs="Times New Roman"/>
          <w:sz w:val="24"/>
          <w:szCs w:val="24"/>
        </w:rPr>
        <w:t>the results from</w:t>
      </w:r>
      <w:r w:rsidR="00F3375C" w:rsidRPr="00FE3A0B">
        <w:rPr>
          <w:rFonts w:ascii="Times New Roman" w:hAnsi="Times New Roman" w:cs="Times New Roman"/>
          <w:sz w:val="24"/>
          <w:szCs w:val="24"/>
        </w:rPr>
        <w:t xml:space="preserve"> the model </w:t>
      </w:r>
      <w:r w:rsidR="00C215EE" w:rsidRPr="00FE3A0B">
        <w:rPr>
          <w:rFonts w:ascii="Times New Roman" w:hAnsi="Times New Roman" w:cs="Times New Roman"/>
          <w:sz w:val="24"/>
          <w:szCs w:val="24"/>
        </w:rPr>
        <w:t xml:space="preserve">are valid if </w:t>
      </w:r>
      <w:r w:rsidRPr="00FE3A0B">
        <w:rPr>
          <w:rFonts w:ascii="Times New Roman" w:hAnsi="Times New Roman" w:cs="Times New Roman"/>
          <w:sz w:val="24"/>
          <w:szCs w:val="24"/>
        </w:rPr>
        <w:t xml:space="preserve">the direct and indirect evidence </w:t>
      </w:r>
      <w:r w:rsidR="00FA142C" w:rsidRPr="00FE3A0B">
        <w:rPr>
          <w:rFonts w:ascii="Times New Roman" w:hAnsi="Times New Roman" w:cs="Times New Roman"/>
          <w:sz w:val="24"/>
          <w:szCs w:val="24"/>
        </w:rPr>
        <w:t>are</w:t>
      </w:r>
      <w:r w:rsidR="00524A03"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consistent for </w:t>
      </w:r>
      <w:r w:rsidR="00C215EE" w:rsidRPr="00FE3A0B">
        <w:rPr>
          <w:rFonts w:ascii="Times New Roman" w:hAnsi="Times New Roman" w:cs="Times New Roman"/>
          <w:sz w:val="24"/>
          <w:szCs w:val="24"/>
        </w:rPr>
        <w:t>each category studied</w:t>
      </w:r>
      <w:r w:rsidRPr="00FE3A0B">
        <w:rPr>
          <w:rFonts w:ascii="Times New Roman" w:hAnsi="Times New Roman" w:cs="Times New Roman"/>
          <w:sz w:val="24"/>
          <w:szCs w:val="24"/>
        </w:rPr>
        <w:t xml:space="preserve">; </w:t>
      </w:r>
      <w:r w:rsidR="00C215EE" w:rsidRPr="00FE3A0B">
        <w:rPr>
          <w:rFonts w:ascii="Times New Roman" w:hAnsi="Times New Roman" w:cs="Times New Roman"/>
          <w:sz w:val="24"/>
          <w:szCs w:val="24"/>
        </w:rPr>
        <w:t>the results from th</w:t>
      </w:r>
      <w:r w:rsidR="00F3375C" w:rsidRPr="00FE3A0B">
        <w:rPr>
          <w:rFonts w:ascii="Times New Roman" w:hAnsi="Times New Roman" w:cs="Times New Roman"/>
          <w:sz w:val="24"/>
          <w:szCs w:val="24"/>
        </w:rPr>
        <w:t xml:space="preserve">e model </w:t>
      </w:r>
      <w:r w:rsidR="00C215EE" w:rsidRPr="00FE3A0B">
        <w:rPr>
          <w:rFonts w:ascii="Times New Roman" w:hAnsi="Times New Roman" w:cs="Times New Roman"/>
          <w:sz w:val="24"/>
          <w:szCs w:val="24"/>
        </w:rPr>
        <w:t xml:space="preserve">are not reliable </w:t>
      </w:r>
      <w:r w:rsidRPr="00FE3A0B">
        <w:rPr>
          <w:rFonts w:ascii="Times New Roman" w:hAnsi="Times New Roman" w:cs="Times New Roman"/>
          <w:sz w:val="24"/>
          <w:szCs w:val="24"/>
        </w:rPr>
        <w:t xml:space="preserve">if the evidence is inconsistent for </w:t>
      </w:r>
      <w:r w:rsidR="00C215EE" w:rsidRPr="00FE3A0B">
        <w:rPr>
          <w:rFonts w:ascii="Times New Roman" w:hAnsi="Times New Roman" w:cs="Times New Roman"/>
          <w:sz w:val="24"/>
          <w:szCs w:val="24"/>
        </w:rPr>
        <w:t>each category studied</w:t>
      </w:r>
      <w:r w:rsidRPr="00FE3A0B">
        <w:rPr>
          <w:rFonts w:ascii="Times New Roman" w:hAnsi="Times New Roman" w:cs="Times New Roman"/>
          <w:sz w:val="24"/>
          <w:szCs w:val="24"/>
        </w:rPr>
        <w:t xml:space="preserve">; and </w:t>
      </w:r>
      <w:r w:rsidR="00C215EE" w:rsidRPr="00FE3A0B">
        <w:rPr>
          <w:rFonts w:ascii="Times New Roman" w:hAnsi="Times New Roman" w:cs="Times New Roman"/>
          <w:sz w:val="24"/>
          <w:szCs w:val="24"/>
        </w:rPr>
        <w:t>it may be appropriate to draw conclusions from</w:t>
      </w:r>
      <w:r w:rsidR="00F3375C" w:rsidRPr="00FE3A0B">
        <w:rPr>
          <w:rFonts w:ascii="Times New Roman" w:hAnsi="Times New Roman" w:cs="Times New Roman"/>
          <w:sz w:val="24"/>
          <w:szCs w:val="24"/>
        </w:rPr>
        <w:t xml:space="preserve"> the model</w:t>
      </w:r>
      <w:r w:rsidR="00C215EE" w:rsidRPr="00FE3A0B">
        <w:rPr>
          <w:rFonts w:ascii="Times New Roman" w:hAnsi="Times New Roman" w:cs="Times New Roman"/>
          <w:sz w:val="24"/>
          <w:szCs w:val="24"/>
        </w:rPr>
        <w:t xml:space="preserve"> for the categories where consistency is observed </w:t>
      </w:r>
      <w:r w:rsidRPr="00FE3A0B">
        <w:rPr>
          <w:rFonts w:ascii="Times New Roman" w:hAnsi="Times New Roman" w:cs="Times New Roman"/>
          <w:sz w:val="24"/>
          <w:szCs w:val="24"/>
        </w:rPr>
        <w:t>if the evidence is consistent for some categories studied and in</w:t>
      </w:r>
      <w:r w:rsidR="00C215EE" w:rsidRPr="00FE3A0B">
        <w:rPr>
          <w:rFonts w:ascii="Times New Roman" w:hAnsi="Times New Roman" w:cs="Times New Roman"/>
          <w:sz w:val="24"/>
          <w:szCs w:val="24"/>
        </w:rPr>
        <w:t>consistent for other categories.</w:t>
      </w:r>
    </w:p>
    <w:p w:rsidR="00AD6358" w:rsidRPr="00FE3A0B" w:rsidRDefault="00AD6358" w:rsidP="00292117">
      <w:pPr>
        <w:spacing w:after="0" w:line="480" w:lineRule="auto"/>
        <w:jc w:val="both"/>
        <w:rPr>
          <w:rFonts w:ascii="Times New Roman" w:hAnsi="Times New Roman" w:cs="Times New Roman"/>
          <w:sz w:val="24"/>
          <w:szCs w:val="24"/>
        </w:rPr>
      </w:pPr>
    </w:p>
    <w:p w:rsidR="00CC4D92" w:rsidRPr="00FE3A0B" w:rsidRDefault="00CC4D92" w:rsidP="00292117">
      <w:pPr>
        <w:pStyle w:val="ListParagraph"/>
        <w:numPr>
          <w:ilvl w:val="0"/>
          <w:numId w:val="33"/>
        </w:numPr>
        <w:tabs>
          <w:tab w:val="right" w:pos="0"/>
        </w:tabs>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ILLUSTRATIVE APPLICATION</w:t>
      </w:r>
    </w:p>
    <w:p w:rsidR="00D07FB9" w:rsidRPr="00FE3A0B" w:rsidRDefault="00D07FB9" w:rsidP="00292117">
      <w:pPr>
        <w:tabs>
          <w:tab w:val="right" w:pos="0"/>
        </w:tabs>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In this section, the described methods are demonstrated through application to an individual patient dataset. </w:t>
      </w:r>
    </w:p>
    <w:p w:rsidR="00D07FB9" w:rsidRPr="00FE3A0B" w:rsidRDefault="00D07FB9" w:rsidP="00292117">
      <w:pPr>
        <w:tabs>
          <w:tab w:val="right" w:pos="0"/>
        </w:tabs>
        <w:spacing w:after="0" w:line="480" w:lineRule="auto"/>
        <w:jc w:val="both"/>
        <w:rPr>
          <w:rFonts w:ascii="Times New Roman" w:hAnsi="Times New Roman" w:cs="Times New Roman"/>
          <w:sz w:val="24"/>
          <w:szCs w:val="24"/>
        </w:rPr>
      </w:pPr>
    </w:p>
    <w:p w:rsidR="004910A5" w:rsidRPr="00FE3A0B" w:rsidRDefault="004910A5" w:rsidP="00292117">
      <w:pPr>
        <w:pStyle w:val="TOC2"/>
        <w:numPr>
          <w:ilvl w:val="1"/>
          <w:numId w:val="33"/>
        </w:numPr>
        <w:tabs>
          <w:tab w:val="clear" w:pos="7440"/>
          <w:tab w:val="right" w:leader="dot" w:pos="8789"/>
        </w:tabs>
        <w:spacing w:line="480" w:lineRule="auto"/>
        <w:rPr>
          <w:rFonts w:ascii="Times New Roman" w:hAnsi="Times New Roman"/>
          <w:szCs w:val="24"/>
        </w:rPr>
      </w:pPr>
      <w:r w:rsidRPr="00FE3A0B">
        <w:rPr>
          <w:rFonts w:ascii="Times New Roman" w:hAnsi="Times New Roman"/>
          <w:szCs w:val="24"/>
        </w:rPr>
        <w:t>The dataset</w:t>
      </w:r>
    </w:p>
    <w:p w:rsidR="004910A5" w:rsidRPr="00FE3A0B" w:rsidRDefault="004910A5"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The </w:t>
      </w:r>
      <w:r w:rsidR="00140B6C" w:rsidRPr="00FE3A0B">
        <w:rPr>
          <w:rFonts w:ascii="Times New Roman" w:hAnsi="Times New Roman" w:cs="Times New Roman"/>
          <w:sz w:val="24"/>
          <w:szCs w:val="24"/>
        </w:rPr>
        <w:t>individual patient data</w:t>
      </w:r>
      <w:r w:rsidRPr="00FE3A0B">
        <w:rPr>
          <w:rFonts w:ascii="Times New Roman" w:hAnsi="Times New Roman" w:cs="Times New Roman"/>
          <w:sz w:val="24"/>
          <w:szCs w:val="24"/>
        </w:rPr>
        <w:t xml:space="preserve"> is from a trial carried out at sites across Africa</w:t>
      </w:r>
      <w:r w:rsidR="00DA33C3" w:rsidRPr="00FE3A0B">
        <w:rPr>
          <w:rFonts w:ascii="Times New Roman" w:hAnsi="Times New Roman" w:cs="Times New Roman"/>
          <w:sz w:val="24"/>
          <w:szCs w:val="24"/>
        </w:rPr>
        <w:t xml:space="preserve"> that randomised children with uncomplicated </w:t>
      </w:r>
      <w:proofErr w:type="spellStart"/>
      <w:r w:rsidR="00DA33C3" w:rsidRPr="00FE3A0B">
        <w:rPr>
          <w:rFonts w:ascii="Times New Roman" w:hAnsi="Times New Roman" w:cs="Times New Roman"/>
          <w:i/>
          <w:sz w:val="24"/>
          <w:szCs w:val="24"/>
        </w:rPr>
        <w:t>Plasmodial</w:t>
      </w:r>
      <w:proofErr w:type="spellEnd"/>
      <w:r w:rsidR="00DA33C3" w:rsidRPr="00FE3A0B">
        <w:rPr>
          <w:rFonts w:ascii="Times New Roman" w:hAnsi="Times New Roman" w:cs="Times New Roman"/>
          <w:i/>
          <w:sz w:val="24"/>
          <w:szCs w:val="24"/>
        </w:rPr>
        <w:t xml:space="preserve"> </w:t>
      </w:r>
      <w:proofErr w:type="spellStart"/>
      <w:r w:rsidR="00DA33C3" w:rsidRPr="00FE3A0B">
        <w:rPr>
          <w:rFonts w:ascii="Times New Roman" w:hAnsi="Times New Roman" w:cs="Times New Roman"/>
          <w:i/>
          <w:sz w:val="24"/>
          <w:szCs w:val="24"/>
        </w:rPr>
        <w:t>falciparum</w:t>
      </w:r>
      <w:proofErr w:type="spellEnd"/>
      <w:r w:rsidR="00DA33C3" w:rsidRPr="00FE3A0B">
        <w:rPr>
          <w:rFonts w:ascii="Times New Roman" w:hAnsi="Times New Roman" w:cs="Times New Roman"/>
          <w:sz w:val="24"/>
          <w:szCs w:val="24"/>
        </w:rPr>
        <w:t xml:space="preserve"> malaria</w:t>
      </w:r>
      <w:r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r>
      <w:r w:rsidR="0014344D" w:rsidRPr="00FE3A0B">
        <w:rPr>
          <w:rFonts w:ascii="Times New Roman" w:hAnsi="Times New Roman" w:cs="Times New Roman"/>
          <w:sz w:val="24"/>
          <w:szCs w:val="24"/>
        </w:rPr>
        <w:instrText xml:space="preserve"> ADDIN EN.CITE &lt;EndNote&gt;&lt;Cite&gt;&lt;Author&gt;The Four Artemisinin-Based Combinations Study&lt;/Author&gt;&lt;Year&gt;2011&lt;/Year&gt;&lt;RecNum&gt;1849&lt;/RecNum&gt;&lt;DisplayText&gt;(The Four Artemisinin-Based Combinations Study Group, 2011)&lt;/DisplayText&gt;&lt;record&gt;&lt;rec-number&gt;1849&lt;/rec-number&gt;&lt;foreign-keys&gt;&lt;key app="EN" db-id="pe5wdw9vordprret50av2fvvvdrwasze2r5f" timestamp="0"&gt;1849&lt;/key&gt;&lt;/foreign-keys&gt;&lt;ref-type name="Journal Article"&gt;17&lt;/ref-type&gt;&lt;contributors&gt;&lt;authors&gt;&lt;author&gt;The Four Artemisinin-Based Combinations Study Group,&lt;/author&gt;&lt;/authors&gt;&lt;/contributors&gt;&lt;titles&gt;&lt;title&gt;A Head-to-Head Comparison of Four Artemisinin-Based Combinations for Treating Uncomplicated Malaria in African Children: A Randomized Trial&lt;/title&gt;&lt;secondary-title&gt;PLoS Medicine&lt;/secondary-title&gt;&lt;/titles&gt;&lt;periodical&gt;&lt;full-title&gt;PLoS Medicine&lt;/full-title&gt;&lt;/periodical&gt;&lt;pages&gt;e1001119&lt;/pages&gt;&lt;volume&gt;8&lt;/volume&gt;&lt;number&gt;11&lt;/number&gt;&lt;dates&gt;&lt;year&gt;2011&lt;/year&gt;&lt;/dates&gt;&lt;publisher&gt;Public Library of Science&lt;/publisher&gt;&lt;work-type&gt;doi:10.1371/journal.pmed.1001119&lt;/work-type&gt;&lt;urls&gt;&lt;related-urls&gt;&lt;url&gt;http://dx.doi.org/10.1371%2Fjournal.pmed.1001119&lt;/url&gt;&lt;/related-urls&gt;&lt;/urls&gt;&lt;electronic-resource-num&gt;10.1371/journal.pmed.1001119&lt;/electronic-resource-num&gt;&lt;/record&gt;&lt;/Cite&gt;&lt;/EndNote&gt;</w:instrText>
      </w:r>
      <w:r w:rsidR="00F81BBE" w:rsidRPr="00FE3A0B">
        <w:rPr>
          <w:rFonts w:ascii="Times New Roman" w:hAnsi="Times New Roman" w:cs="Times New Roman"/>
          <w:sz w:val="24"/>
          <w:szCs w:val="24"/>
        </w:rPr>
        <w:fldChar w:fldCharType="separate"/>
      </w:r>
      <w:r w:rsidR="0014344D" w:rsidRPr="00FE3A0B">
        <w:rPr>
          <w:rFonts w:ascii="Times New Roman" w:hAnsi="Times New Roman" w:cs="Times New Roman"/>
          <w:noProof/>
          <w:sz w:val="24"/>
          <w:szCs w:val="24"/>
        </w:rPr>
        <w:t xml:space="preserve">(The Four Artemisinin-Based </w:t>
      </w:r>
      <w:r w:rsidR="0014344D" w:rsidRPr="00FE3A0B">
        <w:rPr>
          <w:rFonts w:ascii="Times New Roman" w:hAnsi="Times New Roman" w:cs="Times New Roman"/>
          <w:noProof/>
          <w:sz w:val="24"/>
          <w:szCs w:val="24"/>
        </w:rPr>
        <w:lastRenderedPageBreak/>
        <w:t>Combinations Study Group, 2011)</w:t>
      </w:r>
      <w:r w:rsidR="00F81BBE" w:rsidRPr="00FE3A0B">
        <w:rPr>
          <w:rFonts w:ascii="Times New Roman" w:hAnsi="Times New Roman" w:cs="Times New Roman"/>
          <w:sz w:val="24"/>
          <w:szCs w:val="24"/>
        </w:rPr>
        <w:fldChar w:fldCharType="end"/>
      </w:r>
      <w:r w:rsidRPr="00FE3A0B">
        <w:rPr>
          <w:rFonts w:ascii="Times New Roman" w:hAnsi="Times New Roman" w:cs="Times New Roman"/>
          <w:sz w:val="24"/>
          <w:szCs w:val="24"/>
        </w:rPr>
        <w:t xml:space="preserve">. </w:t>
      </w:r>
      <w:r w:rsidR="00DA33C3" w:rsidRPr="00FE3A0B">
        <w:rPr>
          <w:rFonts w:ascii="Times New Roman" w:hAnsi="Times New Roman" w:cs="Times New Roman"/>
          <w:sz w:val="24"/>
          <w:szCs w:val="24"/>
        </w:rPr>
        <w:t xml:space="preserve">Four </w:t>
      </w:r>
      <w:proofErr w:type="spellStart"/>
      <w:r w:rsidRPr="00FE3A0B">
        <w:rPr>
          <w:rFonts w:ascii="Times New Roman" w:hAnsi="Times New Roman" w:cs="Times New Roman"/>
          <w:sz w:val="24"/>
          <w:szCs w:val="24"/>
        </w:rPr>
        <w:t>artemisinin</w:t>
      </w:r>
      <w:proofErr w:type="spellEnd"/>
      <w:r w:rsidRPr="00FE3A0B">
        <w:rPr>
          <w:rFonts w:ascii="Times New Roman" w:hAnsi="Times New Roman" w:cs="Times New Roman"/>
          <w:sz w:val="24"/>
          <w:szCs w:val="24"/>
        </w:rPr>
        <w:t>-based combination therapies</w:t>
      </w:r>
      <w:r w:rsidR="009723B4" w:rsidRPr="00FE3A0B">
        <w:rPr>
          <w:rFonts w:ascii="Times New Roman" w:hAnsi="Times New Roman" w:cs="Times New Roman"/>
          <w:sz w:val="24"/>
          <w:szCs w:val="24"/>
        </w:rPr>
        <w:t xml:space="preserve"> </w:t>
      </w:r>
      <w:r w:rsidR="00DA33C3" w:rsidRPr="00FE3A0B">
        <w:rPr>
          <w:rFonts w:ascii="Times New Roman" w:hAnsi="Times New Roman" w:cs="Times New Roman"/>
          <w:sz w:val="24"/>
          <w:szCs w:val="24"/>
        </w:rPr>
        <w:t>were compared</w:t>
      </w:r>
      <w:r w:rsidRPr="00FE3A0B">
        <w:rPr>
          <w:rFonts w:ascii="Times New Roman" w:hAnsi="Times New Roman" w:cs="Times New Roman"/>
          <w:sz w:val="24"/>
          <w:szCs w:val="24"/>
        </w:rPr>
        <w:t xml:space="preserve">: </w:t>
      </w:r>
      <w:proofErr w:type="spellStart"/>
      <w:r w:rsidRPr="00FE3A0B">
        <w:rPr>
          <w:rFonts w:ascii="Times New Roman" w:hAnsi="Times New Roman" w:cs="Times New Roman"/>
          <w:sz w:val="24"/>
          <w:szCs w:val="24"/>
        </w:rPr>
        <w:t>amodiaquine-artesunate</w:t>
      </w:r>
      <w:proofErr w:type="spellEnd"/>
      <w:r w:rsidR="009723B4"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dihydroartemisinin-piperaquine</w:t>
      </w:r>
      <w:proofErr w:type="spellEnd"/>
      <w:r w:rsidR="009723B4"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DHAPQ), </w:t>
      </w:r>
      <w:proofErr w:type="spellStart"/>
      <w:r w:rsidRPr="00FE3A0B">
        <w:rPr>
          <w:rFonts w:ascii="Times New Roman" w:hAnsi="Times New Roman" w:cs="Times New Roman"/>
          <w:sz w:val="24"/>
          <w:szCs w:val="24"/>
        </w:rPr>
        <w:t>artemether-lumefantrine</w:t>
      </w:r>
      <w:proofErr w:type="spellEnd"/>
      <w:r w:rsidR="009723B4"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AL), </w:t>
      </w:r>
      <w:r w:rsidR="00D3407A" w:rsidRPr="00FE3A0B">
        <w:rPr>
          <w:rFonts w:ascii="Times New Roman" w:hAnsi="Times New Roman" w:cs="Times New Roman"/>
          <w:sz w:val="24"/>
          <w:szCs w:val="24"/>
        </w:rPr>
        <w:t>and</w:t>
      </w:r>
      <w:r w:rsidRPr="00FE3A0B">
        <w:rPr>
          <w:rFonts w:ascii="Times New Roman" w:hAnsi="Times New Roman" w:cs="Times New Roman"/>
          <w:sz w:val="24"/>
          <w:szCs w:val="24"/>
        </w:rPr>
        <w:t xml:space="preserve">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009723B4" w:rsidRPr="00FE3A0B">
        <w:rPr>
          <w:rFonts w:ascii="Times New Roman" w:hAnsi="Times New Roman" w:cs="Times New Roman"/>
          <w:sz w:val="24"/>
          <w:szCs w:val="24"/>
        </w:rPr>
        <w:t xml:space="preserve"> (</w:t>
      </w:r>
      <w:r w:rsidRPr="00FE3A0B">
        <w:rPr>
          <w:rFonts w:ascii="Times New Roman" w:hAnsi="Times New Roman" w:cs="Times New Roman"/>
          <w:sz w:val="24"/>
          <w:szCs w:val="24"/>
        </w:rPr>
        <w:t>CD+A)</w:t>
      </w:r>
      <w:r w:rsidR="00946277" w:rsidRPr="00FE3A0B">
        <w:rPr>
          <w:rFonts w:ascii="Times New Roman" w:hAnsi="Times New Roman" w:cs="Times New Roman"/>
          <w:sz w:val="24"/>
          <w:szCs w:val="24"/>
        </w:rPr>
        <w:t xml:space="preserve">. </w:t>
      </w:r>
      <w:r w:rsidR="00DA33C3" w:rsidRPr="00FE3A0B">
        <w:rPr>
          <w:rFonts w:ascii="Times New Roman" w:hAnsi="Times New Roman" w:cs="Times New Roman"/>
          <w:sz w:val="24"/>
          <w:szCs w:val="24"/>
        </w:rPr>
        <w:t>Meta-analysis was used to analyse the trial</w:t>
      </w:r>
      <w:r w:rsidR="000404D6" w:rsidRPr="00FE3A0B">
        <w:rPr>
          <w:rFonts w:ascii="Times New Roman" w:hAnsi="Times New Roman" w:cs="Times New Roman"/>
          <w:sz w:val="24"/>
          <w:szCs w:val="24"/>
        </w:rPr>
        <w:t xml:space="preserve"> </w:t>
      </w:r>
      <w:r w:rsidR="00DA33C3" w:rsidRPr="00FE3A0B">
        <w:rPr>
          <w:rFonts w:ascii="Times New Roman" w:hAnsi="Times New Roman" w:cs="Times New Roman"/>
          <w:sz w:val="24"/>
          <w:szCs w:val="24"/>
        </w:rPr>
        <w:t xml:space="preserve">because </w:t>
      </w:r>
      <w:r w:rsidR="00717644" w:rsidRPr="00FE3A0B">
        <w:rPr>
          <w:rFonts w:ascii="Times New Roman" w:hAnsi="Times New Roman" w:cs="Times New Roman"/>
          <w:sz w:val="24"/>
          <w:szCs w:val="24"/>
        </w:rPr>
        <w:t xml:space="preserve">investigators at </w:t>
      </w:r>
      <w:r w:rsidR="00DA33C3" w:rsidRPr="00FE3A0B">
        <w:rPr>
          <w:rFonts w:ascii="Times New Roman" w:hAnsi="Times New Roman" w:cs="Times New Roman"/>
          <w:sz w:val="24"/>
          <w:szCs w:val="24"/>
        </w:rPr>
        <w:t xml:space="preserve">each site chose which treatments </w:t>
      </w:r>
      <w:r w:rsidR="00717644" w:rsidRPr="00FE3A0B">
        <w:rPr>
          <w:rFonts w:ascii="Times New Roman" w:hAnsi="Times New Roman" w:cs="Times New Roman"/>
          <w:sz w:val="24"/>
          <w:szCs w:val="24"/>
        </w:rPr>
        <w:t xml:space="preserve">they wanted </w:t>
      </w:r>
      <w:r w:rsidR="00DA33C3" w:rsidRPr="00FE3A0B">
        <w:rPr>
          <w:rFonts w:ascii="Times New Roman" w:hAnsi="Times New Roman" w:cs="Times New Roman"/>
          <w:sz w:val="24"/>
          <w:szCs w:val="24"/>
        </w:rPr>
        <w:t>to allocate</w:t>
      </w:r>
      <w:r w:rsidR="000404D6" w:rsidRPr="00FE3A0B">
        <w:rPr>
          <w:rFonts w:ascii="Times New Roman" w:hAnsi="Times New Roman" w:cs="Times New Roman"/>
          <w:sz w:val="24"/>
          <w:szCs w:val="24"/>
        </w:rPr>
        <w:t xml:space="preserve"> (</w:t>
      </w:r>
      <w:r w:rsidR="00DA33C3" w:rsidRPr="00FE3A0B">
        <w:rPr>
          <w:rFonts w:ascii="Times New Roman" w:hAnsi="Times New Roman" w:cs="Times New Roman"/>
          <w:sz w:val="24"/>
          <w:szCs w:val="24"/>
        </w:rPr>
        <w:t xml:space="preserve">based on </w:t>
      </w:r>
      <w:proofErr w:type="spellStart"/>
      <w:r w:rsidRPr="00FE3A0B">
        <w:rPr>
          <w:rFonts w:ascii="Times New Roman" w:hAnsi="Times New Roman" w:cs="Times New Roman"/>
          <w:sz w:val="24"/>
          <w:szCs w:val="24"/>
        </w:rPr>
        <w:t>antimalarial</w:t>
      </w:r>
      <w:proofErr w:type="spellEnd"/>
      <w:r w:rsidRPr="00FE3A0B">
        <w:rPr>
          <w:rFonts w:ascii="Times New Roman" w:hAnsi="Times New Roman" w:cs="Times New Roman"/>
          <w:sz w:val="24"/>
          <w:szCs w:val="24"/>
        </w:rPr>
        <w:t xml:space="preserve"> res</w:t>
      </w:r>
      <w:r w:rsidR="00DA33C3" w:rsidRPr="00FE3A0B">
        <w:rPr>
          <w:rFonts w:ascii="Times New Roman" w:hAnsi="Times New Roman" w:cs="Times New Roman"/>
          <w:sz w:val="24"/>
          <w:szCs w:val="24"/>
        </w:rPr>
        <w:t xml:space="preserve">istance and malaria </w:t>
      </w:r>
      <w:proofErr w:type="spellStart"/>
      <w:r w:rsidR="00DA33C3" w:rsidRPr="00FE3A0B">
        <w:rPr>
          <w:rFonts w:ascii="Times New Roman" w:hAnsi="Times New Roman" w:cs="Times New Roman"/>
          <w:sz w:val="24"/>
          <w:szCs w:val="24"/>
        </w:rPr>
        <w:t>endemicity</w:t>
      </w:r>
      <w:proofErr w:type="spellEnd"/>
      <w:r w:rsidR="000404D6" w:rsidRPr="00FE3A0B">
        <w:rPr>
          <w:rFonts w:ascii="Times New Roman" w:hAnsi="Times New Roman" w:cs="Times New Roman"/>
          <w:sz w:val="24"/>
          <w:szCs w:val="24"/>
        </w:rPr>
        <w:t>); this is analogous to a meta-analysis of trials where trial investigators choose treatments to randomise in their study.</w:t>
      </w:r>
    </w:p>
    <w:p w:rsidR="004910A5" w:rsidRPr="00FE3A0B" w:rsidRDefault="004910A5" w:rsidP="00292117">
      <w:pPr>
        <w:autoSpaceDE w:val="0"/>
        <w:autoSpaceDN w:val="0"/>
        <w:adjustRightInd w:val="0"/>
        <w:spacing w:after="0" w:line="480" w:lineRule="auto"/>
        <w:jc w:val="both"/>
        <w:rPr>
          <w:rFonts w:ascii="Times New Roman" w:hAnsi="Times New Roman" w:cs="Times New Roman"/>
          <w:sz w:val="24"/>
          <w:szCs w:val="24"/>
        </w:rPr>
      </w:pPr>
    </w:p>
    <w:p w:rsidR="0023343D" w:rsidRPr="00FE3A0B" w:rsidRDefault="001B3F28"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w:t>
      </w:r>
      <w:r w:rsidR="00DA33C3" w:rsidRPr="00FE3A0B">
        <w:rPr>
          <w:rFonts w:ascii="Times New Roman" w:hAnsi="Times New Roman" w:cs="Times New Roman"/>
          <w:sz w:val="24"/>
          <w:szCs w:val="24"/>
        </w:rPr>
        <w:t xml:space="preserve">reatment success at day 28 was an outcome and patient age was considered to be a potentially treatment effect-modifying covariate. </w:t>
      </w:r>
      <w:r w:rsidR="004910A5" w:rsidRPr="00FE3A0B">
        <w:rPr>
          <w:rFonts w:ascii="Times New Roman" w:hAnsi="Times New Roman" w:cs="Times New Roman"/>
          <w:sz w:val="24"/>
          <w:szCs w:val="24"/>
        </w:rPr>
        <w:t xml:space="preserve">The </w:t>
      </w:r>
      <w:r w:rsidR="00140B6C" w:rsidRPr="00FE3A0B">
        <w:rPr>
          <w:rFonts w:ascii="Times New Roman" w:hAnsi="Times New Roman" w:cs="Times New Roman"/>
          <w:sz w:val="24"/>
          <w:szCs w:val="24"/>
        </w:rPr>
        <w:t>data</w:t>
      </w:r>
      <w:r w:rsidR="004910A5" w:rsidRPr="00FE3A0B">
        <w:rPr>
          <w:rFonts w:ascii="Times New Roman" w:hAnsi="Times New Roman" w:cs="Times New Roman"/>
          <w:sz w:val="24"/>
          <w:szCs w:val="24"/>
        </w:rPr>
        <w:t xml:space="preserve"> consisted of the </w:t>
      </w:r>
      <w:r w:rsidR="0023343D" w:rsidRPr="00FE3A0B">
        <w:rPr>
          <w:rFonts w:ascii="Times New Roman" w:hAnsi="Times New Roman" w:cs="Times New Roman"/>
          <w:sz w:val="24"/>
          <w:szCs w:val="24"/>
        </w:rPr>
        <w:t xml:space="preserve">treatment allocation, outcome, site, and </w:t>
      </w:r>
      <w:r w:rsidR="004910A5" w:rsidRPr="00FE3A0B">
        <w:rPr>
          <w:rFonts w:ascii="Times New Roman" w:hAnsi="Times New Roman" w:cs="Times New Roman"/>
          <w:sz w:val="24"/>
          <w:szCs w:val="24"/>
        </w:rPr>
        <w:t xml:space="preserve">baseline age, </w:t>
      </w:r>
      <w:r w:rsidR="0023343D" w:rsidRPr="00FE3A0B">
        <w:rPr>
          <w:rFonts w:ascii="Times New Roman" w:hAnsi="Times New Roman" w:cs="Times New Roman"/>
          <w:sz w:val="24"/>
          <w:szCs w:val="24"/>
        </w:rPr>
        <w:t xml:space="preserve">of each child. </w:t>
      </w:r>
      <w:r w:rsidR="0008196E" w:rsidRPr="00FE3A0B">
        <w:rPr>
          <w:rFonts w:ascii="Times New Roman" w:hAnsi="Times New Roman" w:cs="Times New Roman"/>
          <w:sz w:val="24"/>
          <w:szCs w:val="24"/>
        </w:rPr>
        <w:t>Table S1</w:t>
      </w:r>
      <w:r w:rsidR="004910A5" w:rsidRPr="00FE3A0B">
        <w:rPr>
          <w:rFonts w:ascii="Times New Roman" w:hAnsi="Times New Roman" w:cs="Times New Roman"/>
          <w:sz w:val="24"/>
          <w:szCs w:val="24"/>
        </w:rPr>
        <w:t xml:space="preserve"> displays </w:t>
      </w:r>
      <w:r w:rsidR="00DA33C3" w:rsidRPr="00FE3A0B">
        <w:rPr>
          <w:rFonts w:ascii="Times New Roman" w:hAnsi="Times New Roman" w:cs="Times New Roman"/>
          <w:sz w:val="24"/>
          <w:szCs w:val="24"/>
        </w:rPr>
        <w:t>a summary of the data.</w:t>
      </w:r>
    </w:p>
    <w:p w:rsidR="004910A5" w:rsidRPr="00FE3A0B" w:rsidRDefault="004910A5" w:rsidP="00292117">
      <w:pPr>
        <w:pStyle w:val="TOC2"/>
        <w:tabs>
          <w:tab w:val="clear" w:pos="7440"/>
          <w:tab w:val="right" w:leader="dot" w:pos="8789"/>
        </w:tabs>
        <w:spacing w:line="480" w:lineRule="auto"/>
        <w:ind w:left="0"/>
        <w:rPr>
          <w:rFonts w:ascii="Times New Roman" w:hAnsi="Times New Roman"/>
          <w:szCs w:val="24"/>
        </w:rPr>
      </w:pPr>
    </w:p>
    <w:p w:rsidR="004910A5" w:rsidRPr="00FE3A0B" w:rsidRDefault="004910A5" w:rsidP="00292117">
      <w:pPr>
        <w:pStyle w:val="TOC2"/>
        <w:tabs>
          <w:tab w:val="clear" w:pos="7440"/>
          <w:tab w:val="right" w:leader="dot" w:pos="8789"/>
        </w:tabs>
        <w:spacing w:line="480" w:lineRule="auto"/>
        <w:ind w:left="0"/>
        <w:rPr>
          <w:rFonts w:ascii="Times New Roman" w:hAnsi="Times New Roman"/>
          <w:szCs w:val="24"/>
        </w:rPr>
      </w:pPr>
      <w:r w:rsidRPr="00FE3A0B">
        <w:rPr>
          <w:rFonts w:ascii="Times New Roman" w:hAnsi="Times New Roman"/>
          <w:szCs w:val="24"/>
        </w:rPr>
        <w:t xml:space="preserve">The 17 sites each included two or three of the following treatments: </w:t>
      </w:r>
      <w:r w:rsidRPr="00FE3A0B">
        <w:rPr>
          <w:rFonts w:ascii="Times New Roman" w:hAnsi="Times New Roman"/>
          <w:bCs/>
          <w:szCs w:val="24"/>
        </w:rPr>
        <w:t>DHAPQ, AQ+AS, AL, and CD+A.</w:t>
      </w:r>
      <w:r w:rsidR="0023343D" w:rsidRPr="00FE3A0B">
        <w:rPr>
          <w:rFonts w:ascii="Times New Roman" w:hAnsi="Times New Roman"/>
          <w:bCs/>
          <w:szCs w:val="24"/>
        </w:rPr>
        <w:t xml:space="preserve"> All six </w:t>
      </w:r>
      <w:r w:rsidR="0023343D" w:rsidRPr="00FE3A0B">
        <w:rPr>
          <w:rFonts w:ascii="Times New Roman" w:hAnsi="Times New Roman"/>
          <w:szCs w:val="24"/>
        </w:rPr>
        <w:t xml:space="preserve">comparisons </w:t>
      </w:r>
      <w:r w:rsidRPr="00FE3A0B">
        <w:rPr>
          <w:rFonts w:ascii="Times New Roman" w:hAnsi="Times New Roman"/>
          <w:szCs w:val="24"/>
        </w:rPr>
        <w:t>were supported by direct evidence</w:t>
      </w:r>
      <w:r w:rsidR="009723B4" w:rsidRPr="00FE3A0B">
        <w:rPr>
          <w:rFonts w:ascii="Times New Roman" w:hAnsi="Times New Roman"/>
          <w:szCs w:val="24"/>
        </w:rPr>
        <w:t xml:space="preserve"> (</w:t>
      </w:r>
      <w:r w:rsidRPr="00FE3A0B">
        <w:rPr>
          <w:rFonts w:ascii="Times New Roman" w:hAnsi="Times New Roman"/>
          <w:noProof/>
          <w:szCs w:val="24"/>
        </w:rPr>
        <w:t xml:space="preserve">Figure </w:t>
      </w:r>
      <w:r w:rsidR="00C32137" w:rsidRPr="00FE3A0B">
        <w:rPr>
          <w:rFonts w:ascii="Times New Roman" w:hAnsi="Times New Roman"/>
          <w:noProof/>
          <w:szCs w:val="24"/>
        </w:rPr>
        <w:t>2</w:t>
      </w:r>
      <w:r w:rsidRPr="00FE3A0B">
        <w:rPr>
          <w:rFonts w:ascii="Times New Roman" w:hAnsi="Times New Roman"/>
          <w:noProof/>
          <w:szCs w:val="24"/>
        </w:rPr>
        <w:t>)</w:t>
      </w:r>
      <w:r w:rsidRPr="00FE3A0B">
        <w:rPr>
          <w:rFonts w:ascii="Times New Roman" w:hAnsi="Times New Roman"/>
          <w:szCs w:val="24"/>
        </w:rPr>
        <w:t>.</w:t>
      </w:r>
    </w:p>
    <w:p w:rsidR="00EE0AEB" w:rsidRPr="00FE3A0B" w:rsidRDefault="00EE0AEB" w:rsidP="00292117">
      <w:pPr>
        <w:pStyle w:val="TOC2"/>
        <w:tabs>
          <w:tab w:val="clear" w:pos="7440"/>
          <w:tab w:val="right" w:leader="dot" w:pos="8789"/>
        </w:tabs>
        <w:spacing w:line="480" w:lineRule="auto"/>
        <w:ind w:left="0"/>
        <w:rPr>
          <w:rFonts w:ascii="Times New Roman" w:hAnsi="Times New Roman"/>
          <w:bCs/>
          <w:szCs w:val="24"/>
        </w:rPr>
      </w:pPr>
    </w:p>
    <w:p w:rsidR="00C54287" w:rsidRPr="00FE3A0B" w:rsidRDefault="00C54287" w:rsidP="00292117">
      <w:pPr>
        <w:pStyle w:val="TOC2"/>
        <w:numPr>
          <w:ilvl w:val="1"/>
          <w:numId w:val="33"/>
        </w:numPr>
        <w:tabs>
          <w:tab w:val="clear" w:pos="7440"/>
          <w:tab w:val="right" w:leader="dot" w:pos="0"/>
        </w:tabs>
        <w:spacing w:line="480" w:lineRule="auto"/>
        <w:rPr>
          <w:rFonts w:ascii="Times New Roman" w:hAnsi="Times New Roman"/>
          <w:szCs w:val="24"/>
        </w:rPr>
      </w:pPr>
      <w:r w:rsidRPr="00FE3A0B">
        <w:rPr>
          <w:rFonts w:ascii="Times New Roman" w:hAnsi="Times New Roman"/>
          <w:szCs w:val="24"/>
        </w:rPr>
        <w:t>Implementation</w:t>
      </w:r>
    </w:p>
    <w:p w:rsidR="0059285C" w:rsidRPr="00FE3A0B" w:rsidRDefault="008A5616"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We fitted a</w:t>
      </w:r>
      <w:r w:rsidR="005E182E" w:rsidRPr="00FE3A0B">
        <w:rPr>
          <w:rFonts w:ascii="Times New Roman" w:hAnsi="Times New Roman" w:cs="Times New Roman"/>
          <w:sz w:val="24"/>
          <w:szCs w:val="24"/>
        </w:rPr>
        <w:t xml:space="preserve"> standard</w:t>
      </w:r>
      <w:r w:rsidRPr="00FE3A0B">
        <w:rPr>
          <w:rFonts w:ascii="Times New Roman" w:hAnsi="Times New Roman" w:cs="Times New Roman"/>
          <w:sz w:val="24"/>
          <w:szCs w:val="24"/>
        </w:rPr>
        <w:t xml:space="preserve"> NMA model including a treatment by covariate interaction</w:t>
      </w:r>
      <w:r w:rsidR="005E182E" w:rsidRPr="00FE3A0B">
        <w:rPr>
          <w:rFonts w:ascii="Times New Roman" w:hAnsi="Times New Roman" w:cs="Times New Roman"/>
          <w:sz w:val="24"/>
          <w:szCs w:val="24"/>
        </w:rPr>
        <w:t>s</w:t>
      </w:r>
      <w:r w:rsidRPr="00FE3A0B">
        <w:rPr>
          <w:rFonts w:ascii="Times New Roman" w:hAnsi="Times New Roman" w:cs="Times New Roman"/>
          <w:sz w:val="24"/>
          <w:szCs w:val="24"/>
        </w:rPr>
        <w:t xml:space="preserve"> an</w:t>
      </w:r>
      <w:r w:rsidR="005E182E" w:rsidRPr="00FE3A0B">
        <w:rPr>
          <w:rFonts w:ascii="Times New Roman" w:hAnsi="Times New Roman" w:cs="Times New Roman"/>
          <w:sz w:val="24"/>
          <w:szCs w:val="24"/>
        </w:rPr>
        <w:t xml:space="preserve">d a second </w:t>
      </w:r>
      <w:r w:rsidR="000C2396" w:rsidRPr="00FE3A0B">
        <w:rPr>
          <w:rFonts w:ascii="Times New Roman" w:hAnsi="Times New Roman" w:cs="Times New Roman"/>
          <w:sz w:val="24"/>
          <w:szCs w:val="24"/>
        </w:rPr>
        <w:t xml:space="preserve">node-splitting </w:t>
      </w:r>
      <w:r w:rsidR="005E182E" w:rsidRPr="00FE3A0B">
        <w:rPr>
          <w:rFonts w:ascii="Times New Roman" w:hAnsi="Times New Roman" w:cs="Times New Roman"/>
          <w:sz w:val="24"/>
          <w:szCs w:val="24"/>
        </w:rPr>
        <w:t>NMA model that provided estimates of the treatment effect at zero covariate and estimates of the coefficient based on direct evidence alone and separate estimat</w:t>
      </w:r>
      <w:r w:rsidR="0067167D" w:rsidRPr="00FE3A0B">
        <w:rPr>
          <w:rFonts w:ascii="Times New Roman" w:hAnsi="Times New Roman" w:cs="Times New Roman"/>
          <w:sz w:val="24"/>
          <w:szCs w:val="24"/>
        </w:rPr>
        <w:t>es from indirect evidence alone. C</w:t>
      </w:r>
      <w:r w:rsidR="0059285C" w:rsidRPr="00FE3A0B">
        <w:rPr>
          <w:rFonts w:ascii="Times New Roman" w:hAnsi="Times New Roman" w:cs="Times New Roman"/>
          <w:sz w:val="24"/>
          <w:szCs w:val="24"/>
        </w:rPr>
        <w:t xml:space="preserve">orrelation between </w:t>
      </w:r>
      <w:proofErr w:type="gramStart"/>
      <w:r w:rsidR="0067167D" w:rsidRPr="00FE3A0B">
        <w:rPr>
          <w:rFonts w:ascii="Times New Roman" w:hAnsi="Times New Roman" w:cs="Times New Roman"/>
          <w:sz w:val="24"/>
          <w:szCs w:val="24"/>
        </w:rPr>
        <w:t>treatment</w:t>
      </w:r>
      <w:proofErr w:type="gramEnd"/>
      <w:r w:rsidR="0059285C" w:rsidRPr="00FE3A0B">
        <w:rPr>
          <w:rFonts w:ascii="Times New Roman" w:hAnsi="Times New Roman" w:cs="Times New Roman"/>
          <w:sz w:val="24"/>
          <w:szCs w:val="24"/>
        </w:rPr>
        <w:t xml:space="preserve"> effects from the same site</w:t>
      </w:r>
      <w:r w:rsidR="0067167D" w:rsidRPr="00FE3A0B">
        <w:rPr>
          <w:rFonts w:ascii="Times New Roman" w:hAnsi="Times New Roman" w:cs="Times New Roman"/>
          <w:sz w:val="24"/>
          <w:szCs w:val="24"/>
        </w:rPr>
        <w:t xml:space="preserve"> were taken into account in the models</w:t>
      </w:r>
      <w:r w:rsidR="0059285C" w:rsidRPr="00FE3A0B">
        <w:rPr>
          <w:rFonts w:ascii="Times New Roman" w:hAnsi="Times New Roman" w:cs="Times New Roman"/>
          <w:sz w:val="24"/>
          <w:szCs w:val="24"/>
        </w:rPr>
        <w:t>. In both models w</w:t>
      </w:r>
      <w:r w:rsidR="009C57A4" w:rsidRPr="00FE3A0B">
        <w:rPr>
          <w:rFonts w:ascii="Times New Roman" w:hAnsi="Times New Roman" w:cs="Times New Roman"/>
          <w:sz w:val="24"/>
          <w:szCs w:val="24"/>
        </w:rPr>
        <w:t>e fixed the between-site variances to be identical across treatment comparisons.</w:t>
      </w:r>
      <w:r w:rsidR="0059285C" w:rsidRPr="00FE3A0B">
        <w:rPr>
          <w:rFonts w:ascii="Times New Roman" w:hAnsi="Times New Roman" w:cs="Times New Roman"/>
          <w:sz w:val="24"/>
          <w:szCs w:val="24"/>
        </w:rPr>
        <w:t xml:space="preserve"> See </w:t>
      </w:r>
      <w:r w:rsidR="005E182E" w:rsidRPr="00FE3A0B">
        <w:rPr>
          <w:rFonts w:ascii="Times New Roman" w:hAnsi="Times New Roman" w:cs="Times New Roman"/>
          <w:sz w:val="24"/>
          <w:szCs w:val="24"/>
        </w:rPr>
        <w:t xml:space="preserve">the </w:t>
      </w:r>
      <w:r w:rsidR="0059285C" w:rsidRPr="00FE3A0B">
        <w:rPr>
          <w:rFonts w:ascii="Times New Roman" w:hAnsi="Times New Roman" w:cs="Times New Roman"/>
          <w:sz w:val="24"/>
          <w:szCs w:val="24"/>
        </w:rPr>
        <w:t xml:space="preserve">supplementary material for modelling </w:t>
      </w:r>
      <w:r w:rsidR="007D3700" w:rsidRPr="00FE3A0B">
        <w:rPr>
          <w:rFonts w:ascii="Times New Roman" w:hAnsi="Times New Roman" w:cs="Times New Roman"/>
          <w:sz w:val="24"/>
          <w:szCs w:val="24"/>
        </w:rPr>
        <w:t>specifications</w:t>
      </w:r>
      <w:r w:rsidR="00B56842" w:rsidRPr="00FE3A0B">
        <w:rPr>
          <w:rFonts w:ascii="Times New Roman" w:hAnsi="Times New Roman" w:cs="Times New Roman"/>
          <w:sz w:val="24"/>
          <w:szCs w:val="24"/>
        </w:rPr>
        <w:t xml:space="preserve"> and code</w:t>
      </w:r>
      <w:r w:rsidR="007D3700" w:rsidRPr="00FE3A0B">
        <w:rPr>
          <w:rFonts w:ascii="Times New Roman" w:hAnsi="Times New Roman" w:cs="Times New Roman"/>
          <w:sz w:val="24"/>
          <w:szCs w:val="24"/>
        </w:rPr>
        <w:t xml:space="preserve">. </w:t>
      </w:r>
    </w:p>
    <w:p w:rsidR="0059285C" w:rsidRPr="00FE3A0B" w:rsidRDefault="0059285C" w:rsidP="00292117">
      <w:pPr>
        <w:spacing w:after="0" w:line="480" w:lineRule="auto"/>
        <w:jc w:val="both"/>
        <w:rPr>
          <w:rFonts w:ascii="Times New Roman" w:hAnsi="Times New Roman" w:cs="Times New Roman"/>
          <w:sz w:val="24"/>
          <w:szCs w:val="24"/>
        </w:rPr>
      </w:pPr>
    </w:p>
    <w:p w:rsidR="003C56D2" w:rsidRPr="00FE3A0B" w:rsidRDefault="000D4B17" w:rsidP="00292117">
      <w:pPr>
        <w:spacing w:after="0" w:line="480" w:lineRule="auto"/>
        <w:jc w:val="both"/>
        <w:rPr>
          <w:rFonts w:ascii="Times New Roman" w:hAnsi="Times New Roman" w:cs="Times New Roman"/>
          <w:b/>
          <w:color w:val="FF0000"/>
          <w:sz w:val="24"/>
          <w:szCs w:val="24"/>
        </w:rPr>
      </w:pPr>
      <w:r w:rsidRPr="00FE3A0B">
        <w:rPr>
          <w:rFonts w:ascii="Times New Roman" w:hAnsi="Times New Roman" w:cs="Times New Roman"/>
          <w:sz w:val="24"/>
          <w:szCs w:val="24"/>
        </w:rPr>
        <w:lastRenderedPageBreak/>
        <w:t xml:space="preserve"> </w:t>
      </w:r>
      <w:r w:rsidR="00F95B78" w:rsidRPr="00FE3A0B">
        <w:rPr>
          <w:rFonts w:ascii="Times New Roman" w:hAnsi="Times New Roman" w:cs="Times New Roman"/>
          <w:sz w:val="24"/>
          <w:szCs w:val="24"/>
        </w:rPr>
        <w:t>T</w:t>
      </w:r>
      <w:r w:rsidR="00981EFA" w:rsidRPr="00FE3A0B">
        <w:rPr>
          <w:rFonts w:ascii="Times New Roman" w:hAnsi="Times New Roman" w:cs="Times New Roman"/>
          <w:sz w:val="24"/>
          <w:szCs w:val="24"/>
        </w:rPr>
        <w:t>he drugs were ordered by treatment success rate</w:t>
      </w:r>
      <w:r w:rsidR="00541F25" w:rsidRPr="00FE3A0B">
        <w:rPr>
          <w:rFonts w:ascii="Times New Roman" w:hAnsi="Times New Roman" w:cs="Times New Roman"/>
          <w:sz w:val="24"/>
          <w:szCs w:val="24"/>
        </w:rPr>
        <w:t xml:space="preserve">: DHAPQ (1), AQ+AS (2), AL (3) and CD+A (4). </w:t>
      </w:r>
      <w:r w:rsidR="002710A5" w:rsidRPr="00FE3A0B">
        <w:rPr>
          <w:rFonts w:ascii="Times New Roman" w:hAnsi="Times New Roman" w:cs="Times New Roman"/>
          <w:sz w:val="24"/>
          <w:szCs w:val="24"/>
        </w:rPr>
        <w:t xml:space="preserve">The covariate was centred at its mean. </w:t>
      </w:r>
      <w:r w:rsidR="003C56D2" w:rsidRPr="00FE3A0B">
        <w:rPr>
          <w:rFonts w:ascii="Times New Roman" w:hAnsi="Times New Roman" w:cs="Times New Roman"/>
          <w:sz w:val="24"/>
          <w:szCs w:val="24"/>
        </w:rPr>
        <w:t>In a node-splitting model, direct and indirect evidence is separated for one comparison. Node-splitting could not be used to assess consistency for AQ+AS vs. DHAPQ because of the nature of the multi-arm trials in the network which meant that no indirect evidence contributed to the comparison AQ+AS vs</w:t>
      </w:r>
      <w:r w:rsidR="004C6BDE" w:rsidRPr="00FE3A0B">
        <w:rPr>
          <w:rFonts w:ascii="Times New Roman" w:hAnsi="Times New Roman" w:cs="Times New Roman"/>
          <w:sz w:val="24"/>
          <w:szCs w:val="24"/>
        </w:rPr>
        <w:t>.</w:t>
      </w:r>
      <w:r w:rsidR="003C56D2" w:rsidRPr="00FE3A0B">
        <w:rPr>
          <w:rFonts w:ascii="Times New Roman" w:hAnsi="Times New Roman" w:cs="Times New Roman"/>
          <w:sz w:val="24"/>
          <w:szCs w:val="24"/>
        </w:rPr>
        <w:t xml:space="preserve"> DHAPQ after direct evidence was removed from the network. Similarly, node-splitting models could not be used for AL vs. DHAPQ or CD+A vs. DHAPQ.</w:t>
      </w:r>
      <w:r w:rsidR="003C56D2" w:rsidRPr="00FE3A0B">
        <w:rPr>
          <w:rFonts w:ascii="Times New Roman" w:hAnsi="Times New Roman" w:cs="Times New Roman"/>
          <w:b/>
          <w:sz w:val="24"/>
          <w:szCs w:val="24"/>
        </w:rPr>
        <w:t xml:space="preserve">      </w:t>
      </w:r>
    </w:p>
    <w:p w:rsidR="007D4C57" w:rsidRPr="00FE3A0B" w:rsidRDefault="007D4C57" w:rsidP="00292117">
      <w:pPr>
        <w:tabs>
          <w:tab w:val="left" w:pos="0"/>
        </w:tabs>
        <w:spacing w:after="0" w:line="480" w:lineRule="auto"/>
        <w:jc w:val="both"/>
        <w:rPr>
          <w:rFonts w:ascii="Times New Roman" w:hAnsi="Times New Roman" w:cs="Times New Roman"/>
          <w:sz w:val="24"/>
          <w:szCs w:val="24"/>
        </w:rPr>
      </w:pPr>
    </w:p>
    <w:p w:rsidR="00981EFA" w:rsidRPr="00FE3A0B" w:rsidRDefault="00981EFA" w:rsidP="00292117">
      <w:pPr>
        <w:tabs>
          <w:tab w:val="left" w:pos="0"/>
        </w:tabs>
        <w:spacing w:after="0" w:line="480" w:lineRule="auto"/>
        <w:jc w:val="both"/>
        <w:rPr>
          <w:rFonts w:ascii="Times New Roman" w:hAnsi="Times New Roman" w:cs="Times New Roman"/>
          <w:sz w:val="24"/>
          <w:szCs w:val="24"/>
        </w:rPr>
      </w:pPr>
      <w:proofErr w:type="spellStart"/>
      <w:r w:rsidRPr="00FE3A0B">
        <w:rPr>
          <w:rFonts w:ascii="Times New Roman" w:hAnsi="Times New Roman" w:cs="Times New Roman"/>
          <w:sz w:val="24"/>
          <w:szCs w:val="24"/>
        </w:rPr>
        <w:t>WinBUGS</w:t>
      </w:r>
      <w:proofErr w:type="spellEnd"/>
      <w:r w:rsidRPr="00FE3A0B">
        <w:rPr>
          <w:rFonts w:ascii="Times New Roman" w:hAnsi="Times New Roman" w:cs="Times New Roman"/>
          <w:sz w:val="24"/>
          <w:szCs w:val="24"/>
        </w:rPr>
        <w:t xml:space="preserve"> 1.4.3</w:t>
      </w:r>
      <w:r w:rsidR="00F95B78"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and the R2WinBUGS package in R </w:t>
      </w:r>
      <w:r w:rsidR="002710A5" w:rsidRPr="00FE3A0B">
        <w:rPr>
          <w:rFonts w:ascii="Times New Roman" w:hAnsi="Times New Roman" w:cs="Times New Roman"/>
          <w:sz w:val="24"/>
          <w:szCs w:val="24"/>
        </w:rPr>
        <w:t>was used to fit the models</w:t>
      </w:r>
      <w:r w:rsidR="00F95B78"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fldData xml:space="preserve">PEVuZE5vdGU+PENpdGU+PEF1dGhvcj5MdW5uIERKPC9BdXRob3I+PFllYXI+MjAwMDwvWWVhcj48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==
</w:fldData>
        </w:fldChar>
      </w:r>
      <w:r w:rsidR="00331B11"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PEVuZE5vdGU+PENpdGU+PEF1dGhvcj5MdW5uIERKPC9BdXRob3I+PFllYXI+MjAwMDwvWWVhcj48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==
</w:fldData>
        </w:fldChar>
      </w:r>
      <w:r w:rsidR="00331B11"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331B11" w:rsidRPr="00FE3A0B">
        <w:rPr>
          <w:rFonts w:ascii="Times New Roman" w:hAnsi="Times New Roman" w:cs="Times New Roman"/>
          <w:noProof/>
          <w:sz w:val="24"/>
          <w:szCs w:val="24"/>
        </w:rPr>
        <w:t>(Lunn DJ et al., 2000, R Development Core Team, 2011, Sturtz; et al., 2005)</w:t>
      </w:r>
      <w:r w:rsidR="00F81BBE" w:rsidRPr="00FE3A0B">
        <w:rPr>
          <w:rFonts w:ascii="Times New Roman" w:hAnsi="Times New Roman" w:cs="Times New Roman"/>
          <w:sz w:val="24"/>
          <w:szCs w:val="24"/>
        </w:rPr>
        <w:fldChar w:fldCharType="end"/>
      </w:r>
      <w:r w:rsidRPr="00FE3A0B">
        <w:rPr>
          <w:rFonts w:ascii="Times New Roman" w:hAnsi="Times New Roman" w:cs="Times New Roman"/>
          <w:sz w:val="24"/>
          <w:szCs w:val="24"/>
        </w:rPr>
        <w:t>.</w:t>
      </w:r>
      <w:r w:rsidR="00811994" w:rsidRPr="00FE3A0B">
        <w:rPr>
          <w:rFonts w:ascii="Times New Roman" w:hAnsi="Times New Roman" w:cs="Times New Roman"/>
          <w:sz w:val="24"/>
          <w:szCs w:val="24"/>
        </w:rPr>
        <w:t xml:space="preserve"> </w:t>
      </w:r>
      <w:r w:rsidRPr="00FE3A0B">
        <w:rPr>
          <w:rFonts w:ascii="Times New Roman" w:hAnsi="Times New Roman" w:cs="Times New Roman"/>
          <w:sz w:val="24"/>
          <w:szCs w:val="24"/>
        </w:rPr>
        <w:t>A uniform prior distribution</w:t>
      </w:r>
      <w:r w:rsidR="009723B4" w:rsidRPr="00FE3A0B">
        <w:rPr>
          <w:rFonts w:ascii="Times New Roman" w:hAnsi="Times New Roman" w:cs="Times New Roman"/>
          <w:sz w:val="24"/>
          <w:szCs w:val="24"/>
        </w:rPr>
        <w:t xml:space="preserve"> (</w:t>
      </w:r>
      <w:r w:rsidRPr="00FE3A0B">
        <w:rPr>
          <w:rFonts w:ascii="Times New Roman" w:hAnsi="Times New Roman" w:cs="Times New Roman"/>
          <w:sz w:val="24"/>
          <w:szCs w:val="24"/>
        </w:rPr>
        <w:t>i.e</w:t>
      </w:r>
      <w:proofErr w:type="gramStart"/>
      <w:r w:rsidRPr="00FE3A0B">
        <w:rPr>
          <w:rFonts w:ascii="Times New Roman" w:hAnsi="Times New Roman" w:cs="Times New Roman"/>
          <w:sz w:val="24"/>
          <w:szCs w:val="24"/>
        </w:rPr>
        <w:t xml:space="preserve">. </w:t>
      </w:r>
      <m:oMath>
        <w:proofErr w:type="gramEnd"/>
        <m:r>
          <w:rPr>
            <w:rFonts w:ascii="Cambria Math" w:hAnsi="Cambria Math" w:cs="Times New Roman"/>
            <w:sz w:val="24"/>
            <w:szCs w:val="24"/>
          </w:rPr>
          <m:t>σ</m:t>
        </m:r>
        <m:r>
          <w:rPr>
            <w:rFonts w:ascii="Cambria Math" w:hAnsi="Times New Roman" w:cs="Times New Roman"/>
            <w:sz w:val="24"/>
            <w:szCs w:val="24"/>
          </w:rPr>
          <m:t>~</m:t>
        </m:r>
        <m:r>
          <w:rPr>
            <w:rFonts w:ascii="Cambria Math" w:hAnsi="Cambria Math" w:cs="Times New Roman"/>
            <w:sz w:val="24"/>
            <w:szCs w:val="24"/>
          </w:rPr>
          <m:t>uniform</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0</m:t>
            </m:r>
            <m:r>
              <m:rPr>
                <m:sty m:val="p"/>
              </m:rPr>
              <w:rPr>
                <w:rFonts w:ascii="Cambria Math" w:hAnsi="Times New Roman" w:cs="Times New Roman"/>
                <w:sz w:val="24"/>
                <w:szCs w:val="24"/>
              </w:rPr>
              <m:t>,</m:t>
            </m:r>
            <m:r>
              <w:rPr>
                <w:rFonts w:ascii="Cambria Math" w:hAnsi="Times New Roman" w:cs="Times New Roman"/>
                <w:sz w:val="24"/>
                <w:szCs w:val="24"/>
              </w:rPr>
              <m:t xml:space="preserve"> 10</m:t>
            </m:r>
          </m:e>
        </m:d>
      </m:oMath>
      <w:r w:rsidRPr="00FE3A0B">
        <w:rPr>
          <w:rFonts w:ascii="Times New Roman" w:hAnsi="Times New Roman" w:cs="Times New Roman"/>
          <w:sz w:val="24"/>
          <w:szCs w:val="24"/>
        </w:rPr>
        <w:t xml:space="preserve">) was </w:t>
      </w:r>
      <w:r w:rsidR="002710A5" w:rsidRPr="00FE3A0B">
        <w:rPr>
          <w:rFonts w:ascii="Times New Roman" w:hAnsi="Times New Roman" w:cs="Times New Roman"/>
          <w:sz w:val="24"/>
          <w:szCs w:val="24"/>
        </w:rPr>
        <w:t>chosen</w:t>
      </w:r>
      <w:r w:rsidRPr="00FE3A0B">
        <w:rPr>
          <w:rFonts w:ascii="Times New Roman" w:hAnsi="Times New Roman" w:cs="Times New Roman"/>
          <w:sz w:val="24"/>
          <w:szCs w:val="24"/>
        </w:rPr>
        <w:t xml:space="preserve"> for the between-site standard deviation. </w:t>
      </w:r>
      <w:r w:rsidR="000E207E" w:rsidRPr="00FE3A0B">
        <w:rPr>
          <w:rFonts w:ascii="Times New Roman" w:hAnsi="Times New Roman" w:cs="Times New Roman"/>
          <w:sz w:val="24"/>
          <w:szCs w:val="24"/>
        </w:rPr>
        <w:t>All other parameters were given non-informative normal prior distributions (i.e</w:t>
      </w:r>
      <w:proofErr w:type="gramStart"/>
      <w:r w:rsidR="000E207E" w:rsidRPr="00FE3A0B">
        <w:rPr>
          <w:rFonts w:ascii="Times New Roman" w:hAnsi="Times New Roman" w:cs="Times New Roman"/>
          <w:sz w:val="24"/>
          <w:szCs w:val="24"/>
        </w:rPr>
        <w:t xml:space="preserve">. </w:t>
      </w:r>
      <m:oMath>
        <w:proofErr w:type="gramEnd"/>
        <m:r>
          <w:rPr>
            <w:rFonts w:ascii="Cambria Math" w:hAnsi="Cambria Math" w:cs="Times New Roman"/>
            <w:sz w:val="24"/>
            <w:szCs w:val="24"/>
          </w:rPr>
          <m:t>normal</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0</m:t>
            </m:r>
            <m:r>
              <m:rPr>
                <m:sty m:val="p"/>
              </m:rPr>
              <w:rPr>
                <w:rFonts w:ascii="Cambria Math" w:hAnsi="Times New Roman" w:cs="Times New Roman"/>
                <w:sz w:val="24"/>
                <w:szCs w:val="24"/>
              </w:rPr>
              <m:t>,</m:t>
            </m:r>
            <m:r>
              <w:rPr>
                <w:rFonts w:ascii="Cambria Math" w:hAnsi="Times New Roman" w:cs="Times New Roman"/>
                <w:sz w:val="24"/>
                <w:szCs w:val="24"/>
              </w:rPr>
              <m:t xml:space="preserve"> 100000</m:t>
            </m:r>
          </m:e>
        </m:d>
      </m:oMath>
      <w:r w:rsidR="000E207E" w:rsidRPr="00FE3A0B">
        <w:rPr>
          <w:rFonts w:ascii="Times New Roman" w:hAnsi="Times New Roman" w:cs="Times New Roman"/>
          <w:sz w:val="24"/>
          <w:szCs w:val="24"/>
        </w:rPr>
        <w:t xml:space="preserve">). </w:t>
      </w:r>
      <w:r w:rsidR="00F95B78" w:rsidRPr="00FE3A0B">
        <w:rPr>
          <w:rFonts w:ascii="Times New Roman" w:hAnsi="Times New Roman" w:cs="Times New Roman"/>
          <w:sz w:val="24"/>
          <w:szCs w:val="24"/>
        </w:rPr>
        <w:t>T</w:t>
      </w:r>
      <w:r w:rsidRPr="00FE3A0B">
        <w:rPr>
          <w:rFonts w:ascii="Times New Roman" w:hAnsi="Times New Roman" w:cs="Times New Roman"/>
          <w:sz w:val="24"/>
          <w:szCs w:val="24"/>
        </w:rPr>
        <w:t xml:space="preserve">hree chains with different initial values </w:t>
      </w:r>
      <w:r w:rsidR="002710A5" w:rsidRPr="00FE3A0B">
        <w:rPr>
          <w:rFonts w:ascii="Times New Roman" w:hAnsi="Times New Roman" w:cs="Times New Roman"/>
          <w:sz w:val="24"/>
          <w:szCs w:val="24"/>
        </w:rPr>
        <w:t xml:space="preserve">were run for 300,000 iterations. The initial </w:t>
      </w:r>
      <w:r w:rsidRPr="00FE3A0B">
        <w:rPr>
          <w:rFonts w:ascii="Times New Roman" w:hAnsi="Times New Roman" w:cs="Times New Roman"/>
          <w:sz w:val="24"/>
          <w:szCs w:val="24"/>
        </w:rPr>
        <w:t xml:space="preserve">100,000 </w:t>
      </w:r>
      <w:r w:rsidR="002710A5" w:rsidRPr="00FE3A0B">
        <w:rPr>
          <w:rFonts w:ascii="Times New Roman" w:hAnsi="Times New Roman" w:cs="Times New Roman"/>
          <w:sz w:val="24"/>
          <w:szCs w:val="24"/>
        </w:rPr>
        <w:t>draws were discarded and chain</w:t>
      </w:r>
      <w:r w:rsidR="009F651F">
        <w:rPr>
          <w:rFonts w:ascii="Times New Roman" w:hAnsi="Times New Roman" w:cs="Times New Roman"/>
          <w:sz w:val="24"/>
          <w:szCs w:val="24"/>
        </w:rPr>
        <w:t xml:space="preserve">s were thinned such that </w:t>
      </w:r>
      <w:proofErr w:type="gramStart"/>
      <w:r w:rsidR="009F651F">
        <w:rPr>
          <w:rFonts w:ascii="Times New Roman" w:hAnsi="Times New Roman" w:cs="Times New Roman"/>
          <w:sz w:val="24"/>
          <w:szCs w:val="24"/>
        </w:rPr>
        <w:t>every fif</w:t>
      </w:r>
      <w:r w:rsidR="002710A5" w:rsidRPr="00FE3A0B">
        <w:rPr>
          <w:rFonts w:ascii="Times New Roman" w:hAnsi="Times New Roman" w:cs="Times New Roman"/>
          <w:sz w:val="24"/>
          <w:szCs w:val="24"/>
        </w:rPr>
        <w:t>th iteration</w:t>
      </w:r>
      <w:proofErr w:type="gramEnd"/>
      <w:r w:rsidR="002710A5" w:rsidRPr="00FE3A0B">
        <w:rPr>
          <w:rFonts w:ascii="Times New Roman" w:hAnsi="Times New Roman" w:cs="Times New Roman"/>
          <w:sz w:val="24"/>
          <w:szCs w:val="24"/>
        </w:rPr>
        <w:t xml:space="preserve"> was retained</w:t>
      </w:r>
      <w:r w:rsidR="008E245E"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Convergence was assessed </w:t>
      </w:r>
      <w:r w:rsidR="00F95B78" w:rsidRPr="00FE3A0B">
        <w:rPr>
          <w:rFonts w:ascii="Times New Roman" w:hAnsi="Times New Roman" w:cs="Times New Roman"/>
          <w:sz w:val="24"/>
          <w:szCs w:val="24"/>
        </w:rPr>
        <w:t>using</w:t>
      </w:r>
      <w:r w:rsidR="002710A5" w:rsidRPr="00FE3A0B">
        <w:rPr>
          <w:rFonts w:ascii="Times New Roman" w:hAnsi="Times New Roman" w:cs="Times New Roman"/>
          <w:sz w:val="24"/>
          <w:szCs w:val="24"/>
        </w:rPr>
        <w:t xml:space="preserve"> </w:t>
      </w:r>
      <w:proofErr w:type="spellStart"/>
      <w:r w:rsidRPr="00FE3A0B">
        <w:rPr>
          <w:rFonts w:ascii="Times New Roman" w:hAnsi="Times New Roman" w:cs="Times New Roman"/>
          <w:sz w:val="24"/>
          <w:szCs w:val="24"/>
        </w:rPr>
        <w:t>Gelman</w:t>
      </w:r>
      <w:proofErr w:type="spellEnd"/>
      <w:r w:rsidRPr="00FE3A0B">
        <w:rPr>
          <w:rFonts w:ascii="Times New Roman" w:hAnsi="Times New Roman" w:cs="Times New Roman"/>
          <w:sz w:val="24"/>
          <w:szCs w:val="24"/>
        </w:rPr>
        <w:t xml:space="preserve"> Rubin </w:t>
      </w:r>
      <w:r w:rsidR="002710A5" w:rsidRPr="00FE3A0B">
        <w:rPr>
          <w:rFonts w:ascii="Times New Roman" w:hAnsi="Times New Roman" w:cs="Times New Roman"/>
          <w:sz w:val="24"/>
          <w:szCs w:val="24"/>
        </w:rPr>
        <w:t>plots, trace plots, and autocorrelation plots</w:t>
      </w:r>
      <w:r w:rsidRPr="00FE3A0B">
        <w:rPr>
          <w:rFonts w:ascii="Times New Roman" w:hAnsi="Times New Roman" w:cs="Times New Roman"/>
          <w:sz w:val="24"/>
          <w:szCs w:val="24"/>
        </w:rPr>
        <w:t xml:space="preserve">. </w:t>
      </w:r>
    </w:p>
    <w:p w:rsidR="00981EFA" w:rsidRPr="00FE3A0B" w:rsidRDefault="00981EFA" w:rsidP="00292117">
      <w:pPr>
        <w:pStyle w:val="CommentText"/>
        <w:tabs>
          <w:tab w:val="left" w:pos="0"/>
        </w:tabs>
        <w:spacing w:after="0" w:line="480" w:lineRule="auto"/>
        <w:jc w:val="both"/>
        <w:rPr>
          <w:rFonts w:ascii="Times New Roman" w:hAnsi="Times New Roman" w:cs="Times New Roman"/>
          <w:sz w:val="24"/>
          <w:szCs w:val="24"/>
        </w:rPr>
      </w:pPr>
    </w:p>
    <w:p w:rsidR="009C57A4" w:rsidRPr="00FE3A0B" w:rsidRDefault="00600CE8"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Log</w:t>
      </w:r>
      <w:r w:rsidR="009C57A4" w:rsidRPr="00FE3A0B">
        <w:rPr>
          <w:rFonts w:ascii="Times New Roman" w:hAnsi="Times New Roman" w:cs="Times New Roman"/>
          <w:sz w:val="24"/>
          <w:szCs w:val="24"/>
        </w:rPr>
        <w:t xml:space="preserve"> odds ratios for children aged </w:t>
      </w:r>
      <w:proofErr w:type="gramStart"/>
      <w:r w:rsidR="009C57A4" w:rsidRPr="00FE3A0B">
        <w:rPr>
          <w:rFonts w:ascii="Times New Roman" w:hAnsi="Times New Roman" w:cs="Times New Roman"/>
          <w:sz w:val="24"/>
          <w:szCs w:val="24"/>
        </w:rPr>
        <w:t>one</w:t>
      </w:r>
      <w:r w:rsidRPr="00FE3A0B">
        <w:rPr>
          <w:rFonts w:ascii="Times New Roman" w:hAnsi="Times New Roman" w:cs="Times New Roman"/>
          <w:sz w:val="24"/>
          <w:szCs w:val="24"/>
        </w:rPr>
        <w:t>,</w:t>
      </w:r>
      <w:proofErr w:type="gramEnd"/>
      <w:r w:rsidRPr="00FE3A0B">
        <w:rPr>
          <w:rFonts w:ascii="Times New Roman" w:hAnsi="Times New Roman" w:cs="Times New Roman"/>
          <w:sz w:val="24"/>
          <w:szCs w:val="24"/>
        </w:rPr>
        <w:t xml:space="preserve"> two, three, four and five</w:t>
      </w:r>
      <w:r w:rsidR="009C57A4" w:rsidRPr="00FE3A0B">
        <w:rPr>
          <w:rFonts w:ascii="Times New Roman" w:hAnsi="Times New Roman" w:cs="Times New Roman"/>
          <w:sz w:val="24"/>
          <w:szCs w:val="24"/>
        </w:rPr>
        <w:t xml:space="preserve"> year</w:t>
      </w:r>
      <w:r w:rsidR="00F95B78" w:rsidRPr="00FE3A0B">
        <w:rPr>
          <w:rFonts w:ascii="Times New Roman" w:hAnsi="Times New Roman" w:cs="Times New Roman"/>
          <w:sz w:val="24"/>
          <w:szCs w:val="24"/>
        </w:rPr>
        <w:t>s</w:t>
      </w:r>
      <w:r w:rsidR="00CC3AFD" w:rsidRPr="00FE3A0B">
        <w:rPr>
          <w:rFonts w:ascii="Times New Roman" w:hAnsi="Times New Roman" w:cs="Times New Roman"/>
          <w:sz w:val="24"/>
          <w:szCs w:val="24"/>
        </w:rPr>
        <w:t xml:space="preserve"> were reported</w:t>
      </w:r>
      <w:r w:rsidR="009C57A4" w:rsidRPr="00FE3A0B">
        <w:rPr>
          <w:rFonts w:ascii="Times New Roman" w:hAnsi="Times New Roman" w:cs="Times New Roman"/>
          <w:sz w:val="24"/>
          <w:szCs w:val="24"/>
        </w:rPr>
        <w:t xml:space="preserve">. </w:t>
      </w:r>
      <w:r w:rsidRPr="00FE3A0B">
        <w:rPr>
          <w:rFonts w:ascii="Times New Roman" w:hAnsi="Times New Roman" w:cs="Times New Roman"/>
          <w:sz w:val="24"/>
          <w:szCs w:val="24"/>
        </w:rPr>
        <w:t xml:space="preserve">These covariate values were chosen because the age of children included in the trial ranged from 6 months to 5 years, and age is traditionally expressed </w:t>
      </w:r>
      <w:r w:rsidR="00F95B78" w:rsidRPr="00FE3A0B">
        <w:rPr>
          <w:rFonts w:ascii="Times New Roman" w:hAnsi="Times New Roman" w:cs="Times New Roman"/>
          <w:sz w:val="24"/>
          <w:szCs w:val="24"/>
        </w:rPr>
        <w:t xml:space="preserve">by year. Also, results for children of average age were presented because </w:t>
      </w:r>
      <w:r w:rsidRPr="00FE3A0B">
        <w:rPr>
          <w:rFonts w:ascii="Times New Roman" w:hAnsi="Times New Roman" w:cs="Times New Roman"/>
          <w:sz w:val="24"/>
          <w:szCs w:val="24"/>
        </w:rPr>
        <w:t xml:space="preserve">the models were </w:t>
      </w:r>
      <w:r w:rsidR="008C68CE" w:rsidRPr="00FE3A0B">
        <w:rPr>
          <w:rFonts w:ascii="Times New Roman" w:hAnsi="Times New Roman" w:cs="Times New Roman"/>
          <w:sz w:val="24"/>
          <w:szCs w:val="24"/>
        </w:rPr>
        <w:t>centred</w:t>
      </w:r>
      <w:r w:rsidRPr="00FE3A0B">
        <w:rPr>
          <w:rFonts w:ascii="Times New Roman" w:hAnsi="Times New Roman" w:cs="Times New Roman"/>
          <w:sz w:val="24"/>
          <w:szCs w:val="24"/>
        </w:rPr>
        <w:t xml:space="preserve"> at the mean.</w:t>
      </w:r>
    </w:p>
    <w:p w:rsidR="00930003" w:rsidRPr="00FE3A0B" w:rsidRDefault="00930003" w:rsidP="00292117">
      <w:pPr>
        <w:spacing w:after="0" w:line="480" w:lineRule="auto"/>
        <w:jc w:val="both"/>
        <w:rPr>
          <w:rFonts w:ascii="Times New Roman" w:hAnsi="Times New Roman" w:cs="Times New Roman"/>
          <w:sz w:val="24"/>
          <w:szCs w:val="24"/>
        </w:rPr>
      </w:pPr>
    </w:p>
    <w:p w:rsidR="00660435" w:rsidRPr="00FE3A0B" w:rsidRDefault="00B86F47"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bCs/>
          <w:sz w:val="24"/>
          <w:szCs w:val="24"/>
        </w:rPr>
        <w:t xml:space="preserve">The </w:t>
      </w:r>
      <w:r w:rsidRPr="00FE3A0B">
        <w:rPr>
          <w:rFonts w:ascii="Times New Roman" w:hAnsi="Times New Roman" w:cs="Times New Roman"/>
          <w:sz w:val="24"/>
          <w:szCs w:val="24"/>
        </w:rPr>
        <w:t xml:space="preserve">inconsistency estimate </w:t>
      </w:r>
      <w:r w:rsidR="00660435" w:rsidRPr="00FE3A0B">
        <w:rPr>
          <w:rFonts w:ascii="Times New Roman" w:hAnsi="Times New Roman" w:cs="Times New Roman"/>
          <w:sz w:val="24"/>
          <w:szCs w:val="24"/>
        </w:rPr>
        <w:t>was</w:t>
      </w:r>
      <w:r w:rsidRPr="00FE3A0B">
        <w:rPr>
          <w:rFonts w:ascii="Times New Roman" w:hAnsi="Times New Roman" w:cs="Times New Roman"/>
          <w:sz w:val="24"/>
          <w:szCs w:val="24"/>
        </w:rPr>
        <w:t xml:space="preserve"> calculated </w:t>
      </w:r>
      <w:proofErr w:type="gramStart"/>
      <w:r w:rsidRPr="00FE3A0B">
        <w:rPr>
          <w:rFonts w:ascii="Times New Roman" w:hAnsi="Times New Roman" w:cs="Times New Roman"/>
          <w:sz w:val="24"/>
          <w:szCs w:val="24"/>
        </w:rPr>
        <w:t>at each iteration</w:t>
      </w:r>
      <w:proofErr w:type="gramEnd"/>
      <w:r w:rsidRPr="00FE3A0B">
        <w:rPr>
          <w:rFonts w:ascii="Times New Roman" w:hAnsi="Times New Roman" w:cs="Times New Roman"/>
          <w:sz w:val="24"/>
          <w:szCs w:val="24"/>
        </w:rPr>
        <w:t xml:space="preserve"> of the chain. </w:t>
      </w:r>
      <w:r w:rsidRPr="00FE3A0B">
        <w:rPr>
          <w:rFonts w:ascii="Times New Roman" w:hAnsi="Times New Roman" w:cs="Times New Roman"/>
          <w:bCs/>
          <w:sz w:val="24"/>
          <w:szCs w:val="24"/>
        </w:rPr>
        <w:t xml:space="preserve">A </w:t>
      </w:r>
      <w:r w:rsidR="00A94261" w:rsidRPr="00FE3A0B">
        <w:rPr>
          <w:rFonts w:ascii="Times New Roman" w:hAnsi="Times New Roman" w:cs="Times New Roman"/>
          <w:bCs/>
          <w:sz w:val="24"/>
          <w:szCs w:val="24"/>
        </w:rPr>
        <w:t>p</w:t>
      </w:r>
      <w:r w:rsidR="001364B4" w:rsidRPr="00FE3A0B">
        <w:rPr>
          <w:rFonts w:ascii="Times New Roman" w:hAnsi="Times New Roman" w:cs="Times New Roman"/>
          <w:sz w:val="24"/>
          <w:szCs w:val="24"/>
        </w:rPr>
        <w:t xml:space="preserve">robability </w:t>
      </w:r>
      <w:r w:rsidR="00660435" w:rsidRPr="00FE3A0B">
        <w:rPr>
          <w:rFonts w:ascii="Times New Roman" w:hAnsi="Times New Roman" w:cs="Times New Roman"/>
          <w:sz w:val="24"/>
          <w:szCs w:val="24"/>
        </w:rPr>
        <w:t>was</w:t>
      </w:r>
      <w:r w:rsidRPr="00FE3A0B">
        <w:rPr>
          <w:rFonts w:ascii="Times New Roman" w:hAnsi="Times New Roman" w:cs="Times New Roman"/>
          <w:sz w:val="24"/>
          <w:szCs w:val="24"/>
        </w:rPr>
        <w:t xml:space="preserve"> estimated by counting the number of iterations for wh</w:t>
      </w:r>
      <w:r w:rsidR="00660435" w:rsidRPr="00FE3A0B">
        <w:rPr>
          <w:rFonts w:ascii="Times New Roman" w:hAnsi="Times New Roman" w:cs="Times New Roman"/>
          <w:sz w:val="24"/>
          <w:szCs w:val="24"/>
        </w:rPr>
        <w:t>ich the estimate wa</w:t>
      </w:r>
      <w:r w:rsidRPr="00FE3A0B">
        <w:rPr>
          <w:rFonts w:ascii="Times New Roman" w:hAnsi="Times New Roman" w:cs="Times New Roman"/>
          <w:sz w:val="24"/>
          <w:szCs w:val="24"/>
        </w:rPr>
        <w:t xml:space="preserve">s positive (≥0), and then calculating the probability (i.e. </w:t>
      </w:r>
      <w:proofErr w:type="spellStart"/>
      <w:r w:rsidRPr="00FE3A0B">
        <w:rPr>
          <w:rFonts w:ascii="Times New Roman" w:hAnsi="Times New Roman" w:cs="Times New Roman"/>
          <w:i/>
          <w:sz w:val="24"/>
          <w:szCs w:val="24"/>
        </w:rPr>
        <w:t>prob</w:t>
      </w:r>
      <w:proofErr w:type="spellEnd"/>
      <w:r w:rsidRPr="00FE3A0B">
        <w:rPr>
          <w:rFonts w:ascii="Times New Roman" w:hAnsi="Times New Roman" w:cs="Times New Roman"/>
          <w:sz w:val="24"/>
          <w:szCs w:val="24"/>
        </w:rPr>
        <w:t>) t</w:t>
      </w:r>
      <w:r w:rsidR="00660435" w:rsidRPr="00FE3A0B">
        <w:rPr>
          <w:rFonts w:ascii="Times New Roman" w:hAnsi="Times New Roman" w:cs="Times New Roman"/>
          <w:sz w:val="24"/>
          <w:szCs w:val="24"/>
        </w:rPr>
        <w:t>hat the estimate wa</w:t>
      </w:r>
      <w:r w:rsidRPr="00FE3A0B">
        <w:rPr>
          <w:rFonts w:ascii="Times New Roman" w:hAnsi="Times New Roman" w:cs="Times New Roman"/>
          <w:sz w:val="24"/>
          <w:szCs w:val="24"/>
        </w:rPr>
        <w:t xml:space="preserve">s positive, by dividing the number of counted iterations by the total number of iterations of the chain. The </w:t>
      </w:r>
      <w:r w:rsidR="001364B4" w:rsidRPr="00FE3A0B">
        <w:rPr>
          <w:rFonts w:ascii="Times New Roman" w:hAnsi="Times New Roman" w:cs="Times New Roman"/>
          <w:sz w:val="24"/>
          <w:szCs w:val="24"/>
        </w:rPr>
        <w:t xml:space="preserve">probability </w:t>
      </w:r>
      <w:r w:rsidR="001364B4" w:rsidRPr="00FE3A0B">
        <w:rPr>
          <w:rFonts w:ascii="Times New Roman" w:hAnsi="Times New Roman" w:cs="Times New Roman"/>
          <w:sz w:val="24"/>
          <w:szCs w:val="24"/>
        </w:rPr>
        <w:lastRenderedPageBreak/>
        <w:t>value</w:t>
      </w:r>
      <w:r w:rsidRPr="00FE3A0B">
        <w:rPr>
          <w:rFonts w:ascii="Times New Roman" w:hAnsi="Times New Roman" w:cs="Times New Roman"/>
          <w:sz w:val="24"/>
          <w:szCs w:val="24"/>
        </w:rPr>
        <w:t xml:space="preserve"> corresponding with a two-tailed test </w:t>
      </w:r>
      <w:r w:rsidR="00660435" w:rsidRPr="00FE3A0B">
        <w:rPr>
          <w:rFonts w:ascii="Times New Roman" w:hAnsi="Times New Roman" w:cs="Times New Roman"/>
          <w:sz w:val="24"/>
          <w:szCs w:val="24"/>
        </w:rPr>
        <w:t>was</w:t>
      </w:r>
      <w:r w:rsidRPr="00FE3A0B">
        <w:rPr>
          <w:rFonts w:ascii="Times New Roman" w:hAnsi="Times New Roman" w:cs="Times New Roman"/>
          <w:sz w:val="24"/>
          <w:szCs w:val="24"/>
        </w:rPr>
        <w:t xml:space="preserve"> obtained by </w:t>
      </w:r>
      <m:oMath>
        <m:r>
          <w:rPr>
            <w:rFonts w:ascii="Cambria Math" w:hAnsi="Cambria Math" w:cs="Times New Roman"/>
            <w:sz w:val="24"/>
            <w:szCs w:val="24"/>
          </w:rPr>
          <m:t>P</m:t>
        </m:r>
        <m:r>
          <w:rPr>
            <w:rFonts w:ascii="Cambria Math" w:hAnsi="Times New Roman" w:cs="Times New Roman"/>
            <w:sz w:val="24"/>
            <w:szCs w:val="24"/>
          </w:rPr>
          <m:t>=2</m:t>
        </m:r>
        <m:r>
          <w:rPr>
            <w:rFonts w:ascii="Cambria Math" w:hAnsi="Times New Roman" w:cs="Times New Roman"/>
            <w:sz w:val="24"/>
            <w:szCs w:val="24"/>
          </w:rPr>
          <m:t>×</m:t>
        </m:r>
        <m:r>
          <w:rPr>
            <w:rFonts w:ascii="Cambria Math" w:hAnsi="Cambria Math" w:cs="Times New Roman"/>
            <w:sz w:val="24"/>
            <w:szCs w:val="24"/>
          </w:rPr>
          <m:t>minimum</m:t>
        </m:r>
        <m:r>
          <w:rPr>
            <w:rFonts w:ascii="Cambria Math" w:hAnsi="Times New Roman" w:cs="Times New Roman"/>
            <w:sz w:val="24"/>
            <w:szCs w:val="24"/>
          </w:rPr>
          <m:t xml:space="preserve"> (</m:t>
        </m:r>
        <m:r>
          <w:rPr>
            <w:rFonts w:ascii="Cambria Math" w:hAnsi="Cambria Math" w:cs="Times New Roman"/>
            <w:sz w:val="24"/>
            <w:szCs w:val="24"/>
          </w:rPr>
          <m:t>prob</m:t>
        </m:r>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prob</m:t>
        </m:r>
        <m:r>
          <w:rPr>
            <w:rFonts w:ascii="Cambria Math" w:hAnsi="Times New Roman" w:cs="Times New Roman"/>
            <w:sz w:val="24"/>
            <w:szCs w:val="24"/>
          </w:rPr>
          <m:t>)</m:t>
        </m:r>
      </m:oMath>
      <w:r w:rsidR="001364B4" w:rsidRPr="00FE3A0B">
        <w:rPr>
          <w:rFonts w:ascii="Times New Roman" w:hAnsi="Times New Roman" w:cs="Times New Roman"/>
          <w:sz w:val="24"/>
          <w:szCs w:val="24"/>
        </w:rPr>
        <w:t xml:space="preserve"> that</w:t>
      </w:r>
      <w:r w:rsidRPr="00FE3A0B">
        <w:rPr>
          <w:rFonts w:ascii="Times New Roman" w:hAnsi="Times New Roman" w:cs="Times New Roman"/>
          <w:sz w:val="24"/>
          <w:szCs w:val="24"/>
        </w:rPr>
        <w:t xml:space="preserve"> represents the probability of consistent direct and indirect evidence</w:t>
      </w:r>
      <w:r w:rsidR="00F95B78" w:rsidRPr="00FE3A0B">
        <w:rPr>
          <w:rFonts w:ascii="Times New Roman" w:hAnsi="Times New Roman" w:cs="Times New Roman"/>
          <w:sz w:val="24"/>
          <w:szCs w:val="24"/>
        </w:rPr>
        <w:t xml:space="preserve"> with </w:t>
      </w:r>
      <w:r w:rsidR="005B0DE4" w:rsidRPr="00FE3A0B">
        <w:rPr>
          <w:rFonts w:ascii="Times New Roman" w:hAnsi="Times New Roman" w:cs="Times New Roman"/>
          <w:sz w:val="24"/>
          <w:szCs w:val="24"/>
        </w:rPr>
        <w:t xml:space="preserve">lower </w:t>
      </w:r>
      <w:r w:rsidR="001364B4" w:rsidRPr="00FE3A0B">
        <w:rPr>
          <w:rFonts w:ascii="Times New Roman" w:hAnsi="Times New Roman" w:cs="Times New Roman"/>
          <w:sz w:val="24"/>
          <w:szCs w:val="24"/>
        </w:rPr>
        <w:t xml:space="preserve">probabilities </w:t>
      </w:r>
      <w:r w:rsidR="00660435" w:rsidRPr="00FE3A0B">
        <w:rPr>
          <w:rFonts w:ascii="Times New Roman" w:hAnsi="Times New Roman" w:cs="Times New Roman"/>
          <w:sz w:val="24"/>
          <w:szCs w:val="24"/>
        </w:rPr>
        <w:t>indicating low</w:t>
      </w:r>
      <w:r w:rsidR="00A1634A" w:rsidRPr="00FE3A0B">
        <w:rPr>
          <w:rFonts w:ascii="Times New Roman" w:hAnsi="Times New Roman" w:cs="Times New Roman"/>
          <w:sz w:val="24"/>
          <w:szCs w:val="24"/>
        </w:rPr>
        <w:t>er levels of</w:t>
      </w:r>
      <w:r w:rsidR="00660435" w:rsidRPr="00FE3A0B">
        <w:rPr>
          <w:rFonts w:ascii="Times New Roman" w:hAnsi="Times New Roman" w:cs="Times New Roman"/>
          <w:sz w:val="24"/>
          <w:szCs w:val="24"/>
        </w:rPr>
        <w:t xml:space="preserve"> agreement</w:t>
      </w:r>
      <w:r w:rsidR="001364B4" w:rsidRPr="00FE3A0B">
        <w:rPr>
          <w:rFonts w:ascii="Times New Roman" w:hAnsi="Times New Roman" w:cs="Times New Roman"/>
          <w:sz w:val="24"/>
          <w:szCs w:val="24"/>
        </w:rPr>
        <w:t xml:space="preserve"> </w:t>
      </w:r>
      <w:r w:rsidR="00F81BBE" w:rsidRPr="00FE3A0B">
        <w:rPr>
          <w:rFonts w:ascii="Times New Roman" w:hAnsi="Times New Roman" w:cs="Times New Roman"/>
          <w:sz w:val="24"/>
          <w:szCs w:val="24"/>
        </w:rPr>
        <w:fldChar w:fldCharType="begin"/>
      </w:r>
      <w:r w:rsidR="0014344D" w:rsidRPr="00FE3A0B">
        <w:rPr>
          <w:rFonts w:ascii="Times New Roman" w:hAnsi="Times New Roman" w:cs="Times New Roman"/>
          <w:sz w:val="24"/>
          <w:szCs w:val="24"/>
        </w:rPr>
        <w:instrText xml:space="preserve"> ADDIN EN.CITE &lt;EndNote&gt;&lt;Cite&gt;&lt;Author&gt;Dias&lt;/Author&gt;&lt;Year&gt;2010&lt;/Year&gt;&lt;RecNum&gt;1155&lt;/RecNum&gt;&lt;DisplayText&gt;(Dias et al., 2010, Marshall and Spiegelhalter, 2007)&lt;/DisplayText&gt;&lt;record&gt;&lt;rec-number&gt;1155&lt;/rec-number&gt;&lt;foreign-keys&gt;&lt;key app="EN" db-id="pe5wdw9vordprret50av2fvvvdrwasze2r5f" timestamp="0"&gt;1155&lt;/key&gt;&lt;/foreign-keys&gt;&lt;ref-type name="Journal Article"&gt;17&lt;/ref-type&gt;&lt;contributors&gt;&lt;authors&gt;&lt;author&gt;Dias, S.&lt;/author&gt;&lt;author&gt;Welton, N. J.&lt;/author&gt;&lt;author&gt;Caldwell, D. M.&lt;/author&gt;&lt;author&gt;Ades, A. E.&lt;/author&gt;&lt;/authors&gt;&lt;/contributors&gt;&lt;titles&gt;&lt;title&gt;Checking consistency in mixed treatment comparison meta-analysis&lt;/title&gt;&lt;secondary-title&gt;Statistics in Medicine&lt;/secondary-title&gt;&lt;/titles&gt;&lt;periodical&gt;&lt;full-title&gt;Statistics in Medicine&lt;/full-title&gt;&lt;/periodical&gt;&lt;pages&gt;932-944&lt;/pages&gt;&lt;volume&gt;29&lt;/volume&gt;&lt;number&gt;7-8&lt;/number&gt;&lt;keywords&gt;&lt;keyword&gt;meta-analysis&lt;/keyword&gt;&lt;keyword&gt;Bayesian&lt;/keyword&gt;&lt;keyword&gt;MCMC&lt;/keyword&gt;&lt;keyword&gt;mixed treatment comparisons&lt;/keyword&gt;&lt;keyword&gt;treatment network&lt;/keyword&gt;&lt;/keywords&gt;&lt;dates&gt;&lt;year&gt;2010&lt;/year&gt;&lt;/dates&gt;&lt;publisher&gt;John Wiley &amp;amp; Sons, Ltd.&lt;/publisher&gt;&lt;isbn&gt;1097-0258&lt;/isbn&gt;&lt;urls&gt;&lt;related-urls&gt;&lt;url&gt;http://dx.doi.org/10.1002/sim.3767&lt;/url&gt;&lt;/related-urls&gt;&lt;/urls&gt;&lt;electronic-resource-num&gt;10.1002/sim.3767&lt;/electronic-resource-num&gt;&lt;/record&gt;&lt;/Cite&gt;&lt;Cite&gt;&lt;Author&gt;Spiegelhalter&lt;/Author&gt;&lt;Year&gt;2007&lt;/Year&gt;&lt;RecNum&gt;1538&lt;/RecNum&gt;&lt;record&gt;&lt;rec-number&gt;1538&lt;/rec-number&gt;&lt;foreign-keys&gt;&lt;key app="EN" db-id="pe5wdw9vordprret50av2fvvvdrwasze2r5f" timestamp="0"&gt;1538&lt;/key&gt;&lt;/foreign-keys&gt;&lt;ref-type name="Journal Article"&gt;17&lt;/ref-type&gt;&lt;contributors&gt;&lt;authors&gt;&lt;author&gt;Marshall, EC.&lt;/author&gt;&lt;author&gt;Spiegelhalter,  DJ.&lt;/author&gt;&lt;/authors&gt;&lt;/contributors&gt;&lt;titles&gt;&lt;title&gt;Identifying outliers in Bayesian hierarchical models: a simulation-based approach&lt;/title&gt;&lt;secondary-title&gt;Bayesian Analysis&lt;/secondary-title&gt;&lt;/titles&gt;&lt;pages&gt;409-444&lt;/pages&gt;&lt;volume&gt;2&lt;/volume&gt;&lt;number&gt;2&lt;/number&gt;&lt;dates&gt;&lt;year&gt;2007&lt;/year&gt;&lt;/dates&gt;&lt;urls&gt;&lt;/urls&gt;&lt;electronic-resource-num&gt;10.1214/07-BA218&lt;/electronic-resource-num&gt;&lt;/record&gt;&lt;/Cite&gt;&lt;/EndNote&gt;</w:instrText>
      </w:r>
      <w:r w:rsidR="00F81BBE" w:rsidRPr="00FE3A0B">
        <w:rPr>
          <w:rFonts w:ascii="Times New Roman" w:hAnsi="Times New Roman" w:cs="Times New Roman"/>
          <w:sz w:val="24"/>
          <w:szCs w:val="24"/>
        </w:rPr>
        <w:fldChar w:fldCharType="separate"/>
      </w:r>
      <w:r w:rsidR="0014344D" w:rsidRPr="00FE3A0B">
        <w:rPr>
          <w:rFonts w:ascii="Times New Roman" w:hAnsi="Times New Roman" w:cs="Times New Roman"/>
          <w:noProof/>
          <w:sz w:val="24"/>
          <w:szCs w:val="24"/>
        </w:rPr>
        <w:t>(Dias et al., 2010, Marshall and Spiegelhalter, 2007)</w:t>
      </w:r>
      <w:r w:rsidR="00F81BBE" w:rsidRPr="00FE3A0B">
        <w:rPr>
          <w:rFonts w:ascii="Times New Roman" w:hAnsi="Times New Roman" w:cs="Times New Roman"/>
          <w:sz w:val="24"/>
          <w:szCs w:val="24"/>
        </w:rPr>
        <w:fldChar w:fldCharType="end"/>
      </w:r>
      <w:r w:rsidR="00660435" w:rsidRPr="00FE3A0B">
        <w:rPr>
          <w:rFonts w:ascii="Times New Roman" w:hAnsi="Times New Roman" w:cs="Times New Roman"/>
          <w:sz w:val="24"/>
          <w:szCs w:val="24"/>
        </w:rPr>
        <w:t>. The posterior distribution of the inconsistency estimates were check</w:t>
      </w:r>
      <w:r w:rsidR="00A1634A" w:rsidRPr="00FE3A0B">
        <w:rPr>
          <w:rFonts w:ascii="Times New Roman" w:hAnsi="Times New Roman" w:cs="Times New Roman"/>
          <w:sz w:val="24"/>
          <w:szCs w:val="24"/>
        </w:rPr>
        <w:t>ed for</w:t>
      </w:r>
      <w:r w:rsidR="00660435" w:rsidRPr="00FE3A0B">
        <w:rPr>
          <w:rFonts w:ascii="Times New Roman" w:hAnsi="Times New Roman" w:cs="Times New Roman"/>
          <w:sz w:val="24"/>
          <w:szCs w:val="24"/>
        </w:rPr>
        <w:t xml:space="preserve"> symmetr</w:t>
      </w:r>
      <w:r w:rsidR="00A1634A" w:rsidRPr="00FE3A0B">
        <w:rPr>
          <w:rFonts w:ascii="Times New Roman" w:hAnsi="Times New Roman" w:cs="Times New Roman"/>
          <w:sz w:val="24"/>
          <w:szCs w:val="24"/>
        </w:rPr>
        <w:t>y</w:t>
      </w:r>
      <w:r w:rsidR="00660435" w:rsidRPr="00FE3A0B">
        <w:rPr>
          <w:rFonts w:ascii="Times New Roman" w:hAnsi="Times New Roman" w:cs="Times New Roman"/>
          <w:sz w:val="24"/>
          <w:szCs w:val="24"/>
        </w:rPr>
        <w:t xml:space="preserve"> and </w:t>
      </w:r>
      <w:proofErr w:type="spellStart"/>
      <w:r w:rsidR="00660435" w:rsidRPr="00FE3A0B">
        <w:rPr>
          <w:rFonts w:ascii="Times New Roman" w:hAnsi="Times New Roman" w:cs="Times New Roman"/>
          <w:sz w:val="24"/>
          <w:szCs w:val="24"/>
        </w:rPr>
        <w:t>unimodal</w:t>
      </w:r>
      <w:r w:rsidR="00A1634A" w:rsidRPr="00FE3A0B">
        <w:rPr>
          <w:rFonts w:ascii="Times New Roman" w:hAnsi="Times New Roman" w:cs="Times New Roman"/>
          <w:sz w:val="24"/>
          <w:szCs w:val="24"/>
        </w:rPr>
        <w:t>ity</w:t>
      </w:r>
      <w:proofErr w:type="spellEnd"/>
      <w:r w:rsidR="00660435" w:rsidRPr="00FE3A0B">
        <w:rPr>
          <w:rFonts w:ascii="Times New Roman" w:hAnsi="Times New Roman" w:cs="Times New Roman"/>
          <w:sz w:val="24"/>
          <w:szCs w:val="24"/>
        </w:rPr>
        <w:t>.</w:t>
      </w:r>
    </w:p>
    <w:p w:rsidR="00CC3AFD" w:rsidRPr="00FE3A0B" w:rsidRDefault="00CC3AFD" w:rsidP="00292117">
      <w:pPr>
        <w:pStyle w:val="TOC2"/>
        <w:tabs>
          <w:tab w:val="clear" w:pos="7440"/>
          <w:tab w:val="right" w:leader="dot" w:pos="0"/>
        </w:tabs>
        <w:spacing w:line="480" w:lineRule="auto"/>
        <w:ind w:left="0"/>
        <w:rPr>
          <w:rFonts w:ascii="Times New Roman" w:eastAsiaTheme="minorEastAsia" w:hAnsi="Times New Roman"/>
          <w:spacing w:val="0"/>
          <w:szCs w:val="24"/>
        </w:rPr>
      </w:pPr>
    </w:p>
    <w:p w:rsidR="00C54287" w:rsidRPr="00FE3A0B" w:rsidRDefault="00EE0AEB" w:rsidP="00292117">
      <w:pPr>
        <w:pStyle w:val="TOC2"/>
        <w:numPr>
          <w:ilvl w:val="1"/>
          <w:numId w:val="33"/>
        </w:numPr>
        <w:tabs>
          <w:tab w:val="clear" w:pos="7440"/>
          <w:tab w:val="right" w:leader="dot" w:pos="0"/>
        </w:tabs>
        <w:spacing w:line="480" w:lineRule="auto"/>
        <w:rPr>
          <w:rFonts w:ascii="Times New Roman" w:hAnsi="Times New Roman"/>
          <w:szCs w:val="24"/>
        </w:rPr>
      </w:pPr>
      <w:r w:rsidRPr="00FE3A0B">
        <w:rPr>
          <w:rFonts w:ascii="Times New Roman" w:eastAsiaTheme="minorEastAsia" w:hAnsi="Times New Roman"/>
          <w:spacing w:val="0"/>
          <w:szCs w:val="24"/>
        </w:rPr>
        <w:t>R</w:t>
      </w:r>
      <w:r w:rsidR="00C54287" w:rsidRPr="00FE3A0B">
        <w:rPr>
          <w:rFonts w:ascii="Times New Roman" w:hAnsi="Times New Roman"/>
          <w:szCs w:val="24"/>
        </w:rPr>
        <w:t xml:space="preserve">esults </w:t>
      </w:r>
    </w:p>
    <w:p w:rsidR="00F3375C" w:rsidRPr="00FE3A0B" w:rsidRDefault="00F3375C" w:rsidP="00292117">
      <w:pPr>
        <w:pStyle w:val="TOC2"/>
        <w:numPr>
          <w:ilvl w:val="2"/>
          <w:numId w:val="33"/>
        </w:numPr>
        <w:tabs>
          <w:tab w:val="clear" w:pos="7440"/>
          <w:tab w:val="right" w:leader="dot" w:pos="0"/>
        </w:tabs>
        <w:spacing w:line="480" w:lineRule="auto"/>
        <w:rPr>
          <w:rFonts w:ascii="Times New Roman" w:hAnsi="Times New Roman"/>
          <w:szCs w:val="24"/>
        </w:rPr>
      </w:pPr>
      <w:r w:rsidRPr="00FE3A0B">
        <w:rPr>
          <w:rFonts w:ascii="Times New Roman" w:hAnsi="Times New Roman"/>
          <w:szCs w:val="24"/>
        </w:rPr>
        <w:t>Visual inspection</w:t>
      </w:r>
    </w:p>
    <w:p w:rsidR="003561BE" w:rsidRPr="00FE3A0B" w:rsidRDefault="00823A9D"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For </w:t>
      </w:r>
      <w:r w:rsidR="009022EC" w:rsidRPr="00FE3A0B">
        <w:rPr>
          <w:rFonts w:ascii="Times New Roman" w:hAnsi="Times New Roman" w:cs="Times New Roman"/>
          <w:sz w:val="24"/>
          <w:szCs w:val="24"/>
        </w:rPr>
        <w:t>AL</w:t>
      </w:r>
      <w:r w:rsidR="003561BE" w:rsidRPr="00FE3A0B">
        <w:rPr>
          <w:rFonts w:ascii="Times New Roman" w:hAnsi="Times New Roman" w:cs="Times New Roman"/>
          <w:sz w:val="24"/>
          <w:szCs w:val="24"/>
        </w:rPr>
        <w:t xml:space="preserve"> vs. AQ+AS</w:t>
      </w:r>
      <w:r w:rsidRPr="00FE3A0B">
        <w:rPr>
          <w:rFonts w:ascii="Times New Roman" w:hAnsi="Times New Roman" w:cs="Times New Roman"/>
          <w:sz w:val="24"/>
          <w:szCs w:val="24"/>
        </w:rPr>
        <w:t xml:space="preserve">, </w:t>
      </w:r>
      <w:r w:rsidR="003561BE" w:rsidRPr="00FE3A0B">
        <w:rPr>
          <w:rFonts w:ascii="Times New Roman" w:hAnsi="Times New Roman" w:cs="Times New Roman"/>
          <w:sz w:val="24"/>
          <w:szCs w:val="24"/>
        </w:rPr>
        <w:t>Figure 3 displays, for each age, the posterior distribution of the log odds ratio from direct evidence and indirect evidence. At each age, the direct and indirect evidence differ in terms of the direction and size of the log odds ratio, but not the precision. The magnitude of the inco</w:t>
      </w:r>
      <w:r w:rsidR="00A353AE" w:rsidRPr="00FE3A0B">
        <w:rPr>
          <w:rFonts w:ascii="Times New Roman" w:hAnsi="Times New Roman" w:cs="Times New Roman"/>
          <w:sz w:val="24"/>
          <w:szCs w:val="24"/>
        </w:rPr>
        <w:t>nsistency appears to be decreasing</w:t>
      </w:r>
      <w:r w:rsidR="003561BE" w:rsidRPr="00FE3A0B">
        <w:rPr>
          <w:rFonts w:ascii="Times New Roman" w:hAnsi="Times New Roman" w:cs="Times New Roman"/>
          <w:sz w:val="24"/>
          <w:szCs w:val="24"/>
        </w:rPr>
        <w:t xml:space="preserve"> with increasing age. </w:t>
      </w:r>
      <w:r w:rsidR="00F61097" w:rsidRPr="00FE3A0B">
        <w:rPr>
          <w:rFonts w:ascii="Times New Roman" w:hAnsi="Times New Roman" w:cs="Times New Roman"/>
          <w:sz w:val="24"/>
          <w:szCs w:val="24"/>
        </w:rPr>
        <w:t xml:space="preserve">Table S2 displays the corresponding odds ratios which also differ in terms of size and direction but also precision. </w:t>
      </w:r>
      <w:r w:rsidR="003561BE" w:rsidRPr="00FE3A0B">
        <w:rPr>
          <w:rFonts w:ascii="Times New Roman" w:hAnsi="Times New Roman" w:cs="Times New Roman"/>
          <w:sz w:val="24"/>
          <w:szCs w:val="24"/>
        </w:rPr>
        <w:t xml:space="preserve">Figure 4 shows how age varies the log odds ratio. </w:t>
      </w:r>
      <w:r w:rsidR="001B089A" w:rsidRPr="00FE3A0B">
        <w:rPr>
          <w:rFonts w:ascii="Times New Roman" w:hAnsi="Times New Roman" w:cs="Times New Roman"/>
          <w:sz w:val="24"/>
          <w:szCs w:val="24"/>
        </w:rPr>
        <w:t xml:space="preserve">For AL </w:t>
      </w:r>
      <w:r w:rsidR="00235E61" w:rsidRPr="00FE3A0B">
        <w:rPr>
          <w:rFonts w:ascii="Times New Roman" w:hAnsi="Times New Roman" w:cs="Times New Roman"/>
          <w:sz w:val="24"/>
          <w:szCs w:val="24"/>
        </w:rPr>
        <w:t>vs.</w:t>
      </w:r>
      <w:r w:rsidR="001B089A" w:rsidRPr="00FE3A0B">
        <w:rPr>
          <w:rFonts w:ascii="Times New Roman" w:hAnsi="Times New Roman" w:cs="Times New Roman"/>
          <w:sz w:val="24"/>
          <w:szCs w:val="24"/>
        </w:rPr>
        <w:t xml:space="preserve"> AQ+AS, t</w:t>
      </w:r>
      <w:r w:rsidR="003561BE" w:rsidRPr="00FE3A0B">
        <w:rPr>
          <w:rFonts w:ascii="Times New Roman" w:hAnsi="Times New Roman" w:cs="Times New Roman"/>
          <w:sz w:val="24"/>
          <w:szCs w:val="24"/>
        </w:rPr>
        <w:t>here are differences between direct and indirect evidence for both the intercept and slope; in particular, the log odds ratio increases with age using direct evidence and it decreases with age using indirect evidence.</w:t>
      </w:r>
      <w:r w:rsidR="00F61097" w:rsidRPr="00FE3A0B">
        <w:rPr>
          <w:rFonts w:ascii="Times New Roman" w:hAnsi="Times New Roman" w:cs="Times New Roman"/>
          <w:sz w:val="24"/>
          <w:szCs w:val="24"/>
        </w:rPr>
        <w:t xml:space="preserve"> </w:t>
      </w:r>
    </w:p>
    <w:p w:rsidR="00F61097" w:rsidRPr="00FE3A0B" w:rsidRDefault="00F61097" w:rsidP="00292117">
      <w:pPr>
        <w:spacing w:after="0" w:line="480" w:lineRule="auto"/>
        <w:jc w:val="both"/>
        <w:rPr>
          <w:rFonts w:ascii="Times New Roman" w:hAnsi="Times New Roman" w:cs="Times New Roman"/>
          <w:i/>
          <w:sz w:val="24"/>
          <w:szCs w:val="24"/>
        </w:rPr>
      </w:pPr>
    </w:p>
    <w:p w:rsidR="003561BE" w:rsidRPr="00FE3A0B" w:rsidRDefault="00823A9D"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For </w:t>
      </w:r>
      <w:r w:rsidR="003561BE" w:rsidRPr="00FE3A0B">
        <w:rPr>
          <w:rFonts w:ascii="Times New Roman" w:hAnsi="Times New Roman" w:cs="Times New Roman"/>
          <w:sz w:val="24"/>
          <w:szCs w:val="24"/>
        </w:rPr>
        <w:t>CD+A vs. AQ+AS</w:t>
      </w:r>
      <w:r w:rsidRPr="00FE3A0B">
        <w:rPr>
          <w:rFonts w:ascii="Times New Roman" w:hAnsi="Times New Roman" w:cs="Times New Roman"/>
          <w:sz w:val="24"/>
          <w:szCs w:val="24"/>
        </w:rPr>
        <w:t>, t</w:t>
      </w:r>
      <w:r w:rsidR="003561BE" w:rsidRPr="00FE3A0B">
        <w:rPr>
          <w:rFonts w:ascii="Times New Roman" w:hAnsi="Times New Roman" w:cs="Times New Roman"/>
          <w:sz w:val="24"/>
          <w:szCs w:val="24"/>
        </w:rPr>
        <w:t>he results from direct and indirect evidence differ but not as mu</w:t>
      </w:r>
      <w:r w:rsidR="00262738" w:rsidRPr="00FE3A0B">
        <w:rPr>
          <w:rFonts w:ascii="Times New Roman" w:hAnsi="Times New Roman" w:cs="Times New Roman"/>
          <w:sz w:val="24"/>
          <w:szCs w:val="24"/>
        </w:rPr>
        <w:t>ch as for AL vs. AQ+AS (Figure S1</w:t>
      </w:r>
      <w:r w:rsidR="003561BE" w:rsidRPr="00FE3A0B">
        <w:rPr>
          <w:rFonts w:ascii="Times New Roman" w:hAnsi="Times New Roman" w:cs="Times New Roman"/>
          <w:sz w:val="24"/>
          <w:szCs w:val="24"/>
        </w:rPr>
        <w:t>). Differences exist between direct and indirect evidence with respect to the size of the log odds ratio.</w:t>
      </w:r>
      <w:r w:rsidRPr="00FE3A0B">
        <w:rPr>
          <w:rFonts w:ascii="Times New Roman" w:hAnsi="Times New Roman" w:cs="Times New Roman"/>
          <w:sz w:val="24"/>
          <w:szCs w:val="24"/>
        </w:rPr>
        <w:t xml:space="preserve"> T</w:t>
      </w:r>
      <w:r w:rsidR="003561BE" w:rsidRPr="00FE3A0B">
        <w:rPr>
          <w:rFonts w:ascii="Times New Roman" w:hAnsi="Times New Roman" w:cs="Times New Roman"/>
          <w:sz w:val="24"/>
          <w:szCs w:val="24"/>
        </w:rPr>
        <w:t xml:space="preserve">he magnitude of the inconsistency estimate decreases </w:t>
      </w:r>
      <w:r w:rsidR="00393166" w:rsidRPr="00FE3A0B">
        <w:rPr>
          <w:rFonts w:ascii="Times New Roman" w:hAnsi="Times New Roman" w:cs="Times New Roman"/>
          <w:sz w:val="24"/>
          <w:szCs w:val="24"/>
        </w:rPr>
        <w:t xml:space="preserve">with increasing age. </w:t>
      </w:r>
      <w:r w:rsidR="00F61097" w:rsidRPr="00FE3A0B">
        <w:rPr>
          <w:rFonts w:ascii="Times New Roman" w:hAnsi="Times New Roman" w:cs="Times New Roman"/>
          <w:sz w:val="24"/>
          <w:szCs w:val="24"/>
        </w:rPr>
        <w:t xml:space="preserve">Differences are also seen between odds ratios from direct and indirect evidence (Table S2). </w:t>
      </w:r>
      <w:r w:rsidR="00393166" w:rsidRPr="00FE3A0B">
        <w:rPr>
          <w:rFonts w:ascii="Times New Roman" w:hAnsi="Times New Roman" w:cs="Times New Roman"/>
          <w:sz w:val="24"/>
          <w:szCs w:val="24"/>
        </w:rPr>
        <w:t>In F</w:t>
      </w:r>
      <w:r w:rsidR="001B089A" w:rsidRPr="00FE3A0B">
        <w:rPr>
          <w:rFonts w:ascii="Times New Roman" w:hAnsi="Times New Roman" w:cs="Times New Roman"/>
          <w:sz w:val="24"/>
          <w:szCs w:val="24"/>
        </w:rPr>
        <w:t>igure 4</w:t>
      </w:r>
      <w:r w:rsidR="003561BE" w:rsidRPr="00FE3A0B">
        <w:rPr>
          <w:rFonts w:ascii="Times New Roman" w:hAnsi="Times New Roman" w:cs="Times New Roman"/>
          <w:sz w:val="24"/>
          <w:szCs w:val="24"/>
        </w:rPr>
        <w:t>, differences exist between direct and indirect evidence for the slope and intercept</w:t>
      </w:r>
      <w:r w:rsidR="001B089A" w:rsidRPr="00FE3A0B">
        <w:rPr>
          <w:rFonts w:ascii="Times New Roman" w:hAnsi="Times New Roman" w:cs="Times New Roman"/>
          <w:sz w:val="24"/>
          <w:szCs w:val="24"/>
        </w:rPr>
        <w:t xml:space="preserve"> for CD+A versus AQ+AS.</w:t>
      </w:r>
      <w:r w:rsidR="003561BE" w:rsidRPr="00FE3A0B">
        <w:rPr>
          <w:rFonts w:ascii="Times New Roman" w:hAnsi="Times New Roman" w:cs="Times New Roman"/>
          <w:sz w:val="24"/>
          <w:szCs w:val="24"/>
        </w:rPr>
        <w:t xml:space="preserve"> However, in this case, the log odds ratio decreases with age regardless of the type of evidence used.</w:t>
      </w:r>
    </w:p>
    <w:p w:rsidR="003561BE" w:rsidRPr="00FE3A0B" w:rsidRDefault="003561BE" w:rsidP="00292117">
      <w:pPr>
        <w:pStyle w:val="TOC2"/>
        <w:tabs>
          <w:tab w:val="clear" w:pos="7440"/>
          <w:tab w:val="right" w:leader="dot" w:pos="0"/>
        </w:tabs>
        <w:spacing w:line="480" w:lineRule="auto"/>
        <w:ind w:left="1080"/>
        <w:rPr>
          <w:rFonts w:ascii="Times New Roman" w:hAnsi="Times New Roman"/>
          <w:szCs w:val="24"/>
        </w:rPr>
      </w:pPr>
    </w:p>
    <w:p w:rsidR="003561BE" w:rsidRPr="00FE3A0B" w:rsidRDefault="00823A9D" w:rsidP="00292117">
      <w:pPr>
        <w:tabs>
          <w:tab w:val="left" w:pos="6379"/>
        </w:tabs>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Similarly, for </w:t>
      </w:r>
      <w:r w:rsidR="003561BE" w:rsidRPr="00FE3A0B">
        <w:rPr>
          <w:rFonts w:ascii="Times New Roman" w:hAnsi="Times New Roman" w:cs="Times New Roman"/>
          <w:sz w:val="24"/>
          <w:szCs w:val="24"/>
        </w:rPr>
        <w:t>CD+A vs. AL</w:t>
      </w:r>
      <w:r w:rsidRPr="00FE3A0B">
        <w:rPr>
          <w:rFonts w:ascii="Times New Roman" w:hAnsi="Times New Roman" w:cs="Times New Roman"/>
          <w:sz w:val="24"/>
          <w:szCs w:val="24"/>
        </w:rPr>
        <w:t>,</w:t>
      </w:r>
      <w:r w:rsidR="003561BE" w:rsidRPr="00FE3A0B">
        <w:rPr>
          <w:rFonts w:ascii="Times New Roman" w:hAnsi="Times New Roman" w:cs="Times New Roman"/>
          <w:sz w:val="24"/>
          <w:szCs w:val="24"/>
        </w:rPr>
        <w:t xml:space="preserve"> the results from direct and indirect evidence </w:t>
      </w:r>
      <w:r w:rsidR="00F023FA" w:rsidRPr="00FE3A0B">
        <w:rPr>
          <w:rFonts w:ascii="Times New Roman" w:hAnsi="Times New Roman" w:cs="Times New Roman"/>
          <w:sz w:val="24"/>
          <w:szCs w:val="24"/>
        </w:rPr>
        <w:t xml:space="preserve">are quite similar in </w:t>
      </w:r>
      <w:r w:rsidR="00162854" w:rsidRPr="00FE3A0B">
        <w:rPr>
          <w:rFonts w:ascii="Times New Roman" w:hAnsi="Times New Roman" w:cs="Times New Roman"/>
          <w:sz w:val="24"/>
          <w:szCs w:val="24"/>
        </w:rPr>
        <w:t xml:space="preserve">terms of the precision but not the size of the log odds ratio </w:t>
      </w:r>
      <w:r w:rsidR="00262738" w:rsidRPr="00FE3A0B">
        <w:rPr>
          <w:rFonts w:ascii="Times New Roman" w:hAnsi="Times New Roman" w:cs="Times New Roman"/>
          <w:sz w:val="24"/>
          <w:szCs w:val="24"/>
        </w:rPr>
        <w:t>(Figure S2</w:t>
      </w:r>
      <w:r w:rsidR="003561BE" w:rsidRPr="00FE3A0B">
        <w:rPr>
          <w:rFonts w:ascii="Times New Roman" w:hAnsi="Times New Roman" w:cs="Times New Roman"/>
          <w:sz w:val="24"/>
          <w:szCs w:val="24"/>
        </w:rPr>
        <w:t xml:space="preserve">). Also, the magnitude of the inconsistency decreases with increasing age. </w:t>
      </w:r>
      <w:r w:rsidR="000823F4" w:rsidRPr="00FE3A0B">
        <w:rPr>
          <w:rFonts w:ascii="Times New Roman" w:hAnsi="Times New Roman" w:cs="Times New Roman"/>
          <w:sz w:val="24"/>
          <w:szCs w:val="24"/>
        </w:rPr>
        <w:t xml:space="preserve">Table S2 shows the odds ratios from direct and indirect evidence also differ </w:t>
      </w:r>
      <w:r w:rsidR="00093CE1" w:rsidRPr="00FE3A0B">
        <w:rPr>
          <w:rFonts w:ascii="Times New Roman" w:hAnsi="Times New Roman" w:cs="Times New Roman"/>
          <w:sz w:val="24"/>
          <w:szCs w:val="24"/>
        </w:rPr>
        <w:t xml:space="preserve">slightly </w:t>
      </w:r>
      <w:r w:rsidR="000823F4" w:rsidRPr="00FE3A0B">
        <w:rPr>
          <w:rFonts w:ascii="Times New Roman" w:hAnsi="Times New Roman" w:cs="Times New Roman"/>
          <w:sz w:val="24"/>
          <w:szCs w:val="24"/>
        </w:rPr>
        <w:t xml:space="preserve">in terms of size. </w:t>
      </w:r>
      <w:r w:rsidR="003561BE" w:rsidRPr="00FE3A0B">
        <w:rPr>
          <w:rFonts w:ascii="Times New Roman" w:hAnsi="Times New Roman" w:cs="Times New Roman"/>
          <w:sz w:val="24"/>
          <w:szCs w:val="24"/>
        </w:rPr>
        <w:t xml:space="preserve">The intercept and slope estimated using direct evidence </w:t>
      </w:r>
      <w:proofErr w:type="gramStart"/>
      <w:r w:rsidR="003561BE" w:rsidRPr="00FE3A0B">
        <w:rPr>
          <w:rFonts w:ascii="Times New Roman" w:hAnsi="Times New Roman" w:cs="Times New Roman"/>
          <w:sz w:val="24"/>
          <w:szCs w:val="24"/>
        </w:rPr>
        <w:t>differ</w:t>
      </w:r>
      <w:proofErr w:type="gramEnd"/>
      <w:r w:rsidR="003561BE" w:rsidRPr="00FE3A0B">
        <w:rPr>
          <w:rFonts w:ascii="Times New Roman" w:hAnsi="Times New Roman" w:cs="Times New Roman"/>
          <w:sz w:val="24"/>
          <w:szCs w:val="24"/>
        </w:rPr>
        <w:t xml:space="preserve"> from those using indirect evidence; but the log odds ratio decreases with age </w:t>
      </w:r>
      <w:r w:rsidR="001B089A" w:rsidRPr="00FE3A0B">
        <w:rPr>
          <w:rFonts w:ascii="Times New Roman" w:hAnsi="Times New Roman" w:cs="Times New Roman"/>
          <w:sz w:val="24"/>
          <w:szCs w:val="24"/>
        </w:rPr>
        <w:t>for each evidence type (Figure 4</w:t>
      </w:r>
      <w:r w:rsidR="003561BE" w:rsidRPr="00FE3A0B">
        <w:rPr>
          <w:rFonts w:ascii="Times New Roman" w:hAnsi="Times New Roman" w:cs="Times New Roman"/>
          <w:sz w:val="24"/>
          <w:szCs w:val="24"/>
        </w:rPr>
        <w:t xml:space="preserve">). </w:t>
      </w:r>
    </w:p>
    <w:p w:rsidR="008210C2" w:rsidRPr="00FE3A0B" w:rsidRDefault="008210C2" w:rsidP="00292117">
      <w:pPr>
        <w:tabs>
          <w:tab w:val="left" w:pos="6379"/>
        </w:tabs>
        <w:spacing w:after="0" w:line="480" w:lineRule="auto"/>
        <w:jc w:val="both"/>
        <w:rPr>
          <w:rFonts w:ascii="Times New Roman" w:hAnsi="Times New Roman" w:cs="Times New Roman"/>
          <w:sz w:val="24"/>
          <w:szCs w:val="24"/>
        </w:rPr>
      </w:pPr>
    </w:p>
    <w:p w:rsidR="00F3375C" w:rsidRPr="00FE3A0B" w:rsidRDefault="00F3375C" w:rsidP="00292117">
      <w:pPr>
        <w:pStyle w:val="ListParagraph"/>
        <w:numPr>
          <w:ilvl w:val="2"/>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Inconsistency estimates</w:t>
      </w:r>
    </w:p>
    <w:p w:rsidR="003561BE" w:rsidRPr="00FE3A0B" w:rsidRDefault="00F023FA"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Figure 5 displays how the inconsistency estimate changes with the covariate. </w:t>
      </w:r>
      <w:r w:rsidR="003561BE" w:rsidRPr="00FE3A0B">
        <w:rPr>
          <w:rFonts w:ascii="Times New Roman" w:hAnsi="Times New Roman" w:cs="Times New Roman"/>
          <w:sz w:val="24"/>
          <w:szCs w:val="24"/>
        </w:rPr>
        <w:t xml:space="preserve">For AL vs. AQ+AS, the inconsistency estimate increases with increasing age (from -1.40 to 0.25); yet the absolute value of the estimate decreases from 1.40 for age one to 0.16 for age four then increases to 0.25 for age five. For CD+A vs. AQ+AS, </w:t>
      </w:r>
      <w:r w:rsidR="009022EC" w:rsidRPr="00FE3A0B">
        <w:rPr>
          <w:rFonts w:ascii="Times New Roman" w:hAnsi="Times New Roman" w:cs="Times New Roman"/>
          <w:sz w:val="24"/>
          <w:szCs w:val="24"/>
        </w:rPr>
        <w:t xml:space="preserve">the inconsistency estimate decreases with increasing age (from 0.95 to -0.42) but </w:t>
      </w:r>
      <w:r w:rsidR="003561BE" w:rsidRPr="00FE3A0B">
        <w:rPr>
          <w:rFonts w:ascii="Times New Roman" w:hAnsi="Times New Roman" w:cs="Times New Roman"/>
          <w:sz w:val="24"/>
          <w:szCs w:val="24"/>
        </w:rPr>
        <w:t>the absolute value of the estimate decreases from 0.95 for age one to 0.07 for age four then increases to 0.42 for age five</w:t>
      </w:r>
      <w:r w:rsidR="009022EC" w:rsidRPr="00FE3A0B">
        <w:rPr>
          <w:rFonts w:ascii="Times New Roman" w:hAnsi="Times New Roman" w:cs="Times New Roman"/>
          <w:sz w:val="24"/>
          <w:szCs w:val="24"/>
        </w:rPr>
        <w:t xml:space="preserve">. </w:t>
      </w:r>
      <w:r w:rsidR="003561BE" w:rsidRPr="00FE3A0B">
        <w:rPr>
          <w:rFonts w:ascii="Times New Roman" w:hAnsi="Times New Roman" w:cs="Times New Roman"/>
          <w:sz w:val="24"/>
          <w:szCs w:val="24"/>
        </w:rPr>
        <w:t xml:space="preserve">For CD+A vs. AL, the inconsistency estimate increases with age (from -1.07 to 0.34), while the absolute value of the estimate decreases from 1.07 for age one to 0.01 for age four then increases to 0.34 for age five. </w:t>
      </w:r>
    </w:p>
    <w:p w:rsidR="003561BE" w:rsidRPr="00FE3A0B" w:rsidRDefault="003561BE" w:rsidP="00292117">
      <w:pPr>
        <w:spacing w:after="0" w:line="480" w:lineRule="auto"/>
        <w:jc w:val="both"/>
        <w:rPr>
          <w:rFonts w:ascii="Times New Roman" w:hAnsi="Times New Roman" w:cs="Times New Roman"/>
          <w:sz w:val="24"/>
          <w:szCs w:val="24"/>
        </w:rPr>
      </w:pPr>
    </w:p>
    <w:p w:rsidR="00F3375C" w:rsidRPr="00FE3A0B" w:rsidRDefault="00F3375C" w:rsidP="00292117">
      <w:pPr>
        <w:pStyle w:val="ListParagraph"/>
        <w:numPr>
          <w:ilvl w:val="2"/>
          <w:numId w:val="33"/>
        </w:num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Probabilities </w:t>
      </w:r>
    </w:p>
    <w:p w:rsidR="00562D2A" w:rsidRPr="00FE3A0B" w:rsidRDefault="003561BE"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For AL vs. AQ+AS, t</w:t>
      </w:r>
      <w:r w:rsidR="005B0DE4" w:rsidRPr="00FE3A0B">
        <w:rPr>
          <w:rFonts w:ascii="Times New Roman" w:hAnsi="Times New Roman" w:cs="Times New Roman"/>
          <w:sz w:val="24"/>
          <w:szCs w:val="24"/>
        </w:rPr>
        <w:t xml:space="preserve">here is a low level of agreement between </w:t>
      </w:r>
      <w:r w:rsidR="007D3807" w:rsidRPr="00FE3A0B">
        <w:rPr>
          <w:rFonts w:ascii="Times New Roman" w:hAnsi="Times New Roman" w:cs="Times New Roman"/>
          <w:sz w:val="24"/>
          <w:szCs w:val="24"/>
        </w:rPr>
        <w:t xml:space="preserve">direct </w:t>
      </w:r>
      <w:r w:rsidR="00C150F5" w:rsidRPr="00FE3A0B">
        <w:rPr>
          <w:rFonts w:ascii="Times New Roman" w:hAnsi="Times New Roman" w:cs="Times New Roman"/>
          <w:sz w:val="24"/>
          <w:szCs w:val="24"/>
        </w:rPr>
        <w:t>and</w:t>
      </w:r>
      <w:r w:rsidR="007D3807" w:rsidRPr="00FE3A0B">
        <w:rPr>
          <w:rFonts w:ascii="Times New Roman" w:hAnsi="Times New Roman" w:cs="Times New Roman"/>
          <w:sz w:val="24"/>
          <w:szCs w:val="24"/>
        </w:rPr>
        <w:t xml:space="preserve"> indirec</w:t>
      </w:r>
      <w:r w:rsidR="005B0DE4" w:rsidRPr="00FE3A0B">
        <w:rPr>
          <w:rFonts w:ascii="Times New Roman" w:hAnsi="Times New Roman" w:cs="Times New Roman"/>
          <w:sz w:val="24"/>
          <w:szCs w:val="24"/>
        </w:rPr>
        <w:t xml:space="preserve">t evidence </w:t>
      </w:r>
      <w:r w:rsidR="0047381E" w:rsidRPr="00FE3A0B">
        <w:rPr>
          <w:rFonts w:ascii="Times New Roman" w:hAnsi="Times New Roman" w:cs="Times New Roman"/>
          <w:sz w:val="24"/>
          <w:szCs w:val="24"/>
        </w:rPr>
        <w:t xml:space="preserve">for age </w:t>
      </w:r>
      <w:r w:rsidR="007D3807" w:rsidRPr="00FE3A0B">
        <w:rPr>
          <w:rFonts w:ascii="Times New Roman" w:hAnsi="Times New Roman" w:cs="Times New Roman"/>
          <w:sz w:val="24"/>
          <w:szCs w:val="24"/>
        </w:rPr>
        <w:t xml:space="preserve">one </w:t>
      </w:r>
      <w:r w:rsidR="005F0A3A" w:rsidRPr="00FE3A0B">
        <w:rPr>
          <w:rFonts w:ascii="Times New Roman" w:hAnsi="Times New Roman" w:cs="Times New Roman"/>
          <w:sz w:val="24"/>
          <w:szCs w:val="24"/>
        </w:rPr>
        <w:t xml:space="preserve">(P=0.05) </w:t>
      </w:r>
      <w:r w:rsidR="003C36AE" w:rsidRPr="00FE3A0B">
        <w:rPr>
          <w:rFonts w:ascii="Times New Roman" w:hAnsi="Times New Roman" w:cs="Times New Roman"/>
          <w:sz w:val="24"/>
          <w:szCs w:val="24"/>
        </w:rPr>
        <w:t>(</w:t>
      </w:r>
      <w:r w:rsidR="0047381E" w:rsidRPr="00FE3A0B">
        <w:rPr>
          <w:rFonts w:ascii="Times New Roman" w:hAnsi="Times New Roman" w:cs="Times New Roman"/>
          <w:sz w:val="24"/>
          <w:szCs w:val="24"/>
        </w:rPr>
        <w:t>Figure 3</w:t>
      </w:r>
      <w:r w:rsidR="003C36AE" w:rsidRPr="00FE3A0B">
        <w:rPr>
          <w:rFonts w:ascii="Times New Roman" w:hAnsi="Times New Roman" w:cs="Times New Roman"/>
          <w:sz w:val="24"/>
          <w:szCs w:val="24"/>
        </w:rPr>
        <w:t>)</w:t>
      </w:r>
      <w:r w:rsidR="007D3807" w:rsidRPr="00FE3A0B">
        <w:rPr>
          <w:rFonts w:ascii="Times New Roman" w:hAnsi="Times New Roman" w:cs="Times New Roman"/>
          <w:sz w:val="24"/>
          <w:szCs w:val="24"/>
        </w:rPr>
        <w:t xml:space="preserve">. </w:t>
      </w:r>
      <w:r w:rsidRPr="00FE3A0B">
        <w:rPr>
          <w:rFonts w:ascii="Times New Roman" w:hAnsi="Times New Roman" w:cs="Times New Roman"/>
          <w:sz w:val="24"/>
          <w:szCs w:val="24"/>
        </w:rPr>
        <w:t>For CD+A vs. AQ+AS and CD+A vs. AL, t</w:t>
      </w:r>
      <w:r w:rsidR="00562D2A" w:rsidRPr="00FE3A0B">
        <w:rPr>
          <w:rFonts w:ascii="Times New Roman" w:hAnsi="Times New Roman" w:cs="Times New Roman"/>
          <w:sz w:val="24"/>
          <w:szCs w:val="24"/>
        </w:rPr>
        <w:t xml:space="preserve">he </w:t>
      </w:r>
      <w:r w:rsidR="001364B4" w:rsidRPr="00FE3A0B">
        <w:rPr>
          <w:rFonts w:ascii="Times New Roman" w:hAnsi="Times New Roman" w:cs="Times New Roman"/>
          <w:sz w:val="24"/>
          <w:szCs w:val="24"/>
        </w:rPr>
        <w:t xml:space="preserve">probabilities </w:t>
      </w:r>
      <w:r w:rsidR="00562D2A" w:rsidRPr="00FE3A0B">
        <w:rPr>
          <w:rFonts w:ascii="Times New Roman" w:hAnsi="Times New Roman" w:cs="Times New Roman"/>
          <w:sz w:val="24"/>
          <w:szCs w:val="24"/>
        </w:rPr>
        <w:t xml:space="preserve">indicate reasonable agreement </w:t>
      </w:r>
      <w:r w:rsidR="00277DFB" w:rsidRPr="00FE3A0B">
        <w:rPr>
          <w:rFonts w:ascii="Times New Roman" w:hAnsi="Times New Roman" w:cs="Times New Roman"/>
          <w:sz w:val="24"/>
          <w:szCs w:val="24"/>
        </w:rPr>
        <w:t xml:space="preserve">between direct and indirect evidence (Figure </w:t>
      </w:r>
      <w:r w:rsidR="00262738" w:rsidRPr="00FE3A0B">
        <w:rPr>
          <w:rFonts w:ascii="Times New Roman" w:hAnsi="Times New Roman" w:cs="Times New Roman"/>
          <w:sz w:val="24"/>
          <w:szCs w:val="24"/>
        </w:rPr>
        <w:t>S1</w:t>
      </w:r>
      <w:r w:rsidR="001B089A" w:rsidRPr="00FE3A0B">
        <w:rPr>
          <w:rFonts w:ascii="Times New Roman" w:hAnsi="Times New Roman" w:cs="Times New Roman"/>
          <w:sz w:val="24"/>
          <w:szCs w:val="24"/>
        </w:rPr>
        <w:t xml:space="preserve"> and </w:t>
      </w:r>
      <w:r w:rsidR="00262738" w:rsidRPr="00FE3A0B">
        <w:rPr>
          <w:rFonts w:ascii="Times New Roman" w:hAnsi="Times New Roman" w:cs="Times New Roman"/>
          <w:sz w:val="24"/>
          <w:szCs w:val="24"/>
        </w:rPr>
        <w:t>S2</w:t>
      </w:r>
      <w:r w:rsidR="00277DFB" w:rsidRPr="00FE3A0B">
        <w:rPr>
          <w:rFonts w:ascii="Times New Roman" w:hAnsi="Times New Roman" w:cs="Times New Roman"/>
          <w:sz w:val="24"/>
          <w:szCs w:val="24"/>
        </w:rPr>
        <w:t>).</w:t>
      </w:r>
      <w:r w:rsidR="00140B6C" w:rsidRPr="00FE3A0B">
        <w:rPr>
          <w:rFonts w:ascii="Times New Roman" w:hAnsi="Times New Roman" w:cs="Times New Roman"/>
          <w:sz w:val="24"/>
          <w:szCs w:val="24"/>
        </w:rPr>
        <w:t xml:space="preserve"> </w:t>
      </w:r>
    </w:p>
    <w:p w:rsidR="009549A8" w:rsidRPr="00FE3A0B" w:rsidRDefault="009549A8" w:rsidP="00292117">
      <w:pPr>
        <w:pStyle w:val="TOC2"/>
        <w:tabs>
          <w:tab w:val="clear" w:pos="7440"/>
          <w:tab w:val="right" w:leader="dot" w:pos="8789"/>
        </w:tabs>
        <w:spacing w:line="480" w:lineRule="auto"/>
        <w:ind w:left="0"/>
        <w:rPr>
          <w:rFonts w:ascii="Times New Roman" w:hAnsi="Times New Roman"/>
          <w:szCs w:val="24"/>
        </w:rPr>
      </w:pPr>
    </w:p>
    <w:p w:rsidR="003561BE" w:rsidRPr="00FE3A0B" w:rsidRDefault="00EE3CAF" w:rsidP="00292117">
      <w:pPr>
        <w:pStyle w:val="TOC2"/>
        <w:numPr>
          <w:ilvl w:val="2"/>
          <w:numId w:val="33"/>
        </w:numPr>
        <w:tabs>
          <w:tab w:val="clear" w:pos="7440"/>
          <w:tab w:val="right" w:leader="dot" w:pos="8789"/>
        </w:tabs>
        <w:spacing w:line="480" w:lineRule="auto"/>
        <w:rPr>
          <w:rFonts w:ascii="Times New Roman" w:hAnsi="Times New Roman"/>
          <w:szCs w:val="24"/>
        </w:rPr>
      </w:pPr>
      <w:r w:rsidRPr="00FE3A0B">
        <w:rPr>
          <w:rFonts w:ascii="Times New Roman" w:hAnsi="Times New Roman"/>
          <w:szCs w:val="24"/>
        </w:rPr>
        <w:t>Overall interpretation</w:t>
      </w:r>
    </w:p>
    <w:p w:rsidR="00954F72" w:rsidRPr="00FE3A0B" w:rsidRDefault="001A47C3" w:rsidP="00292117">
      <w:pPr>
        <w:pStyle w:val="TOC2"/>
        <w:tabs>
          <w:tab w:val="clear" w:pos="7440"/>
          <w:tab w:val="right" w:leader="dot" w:pos="8789"/>
        </w:tabs>
        <w:spacing w:line="480" w:lineRule="auto"/>
        <w:ind w:left="0"/>
        <w:rPr>
          <w:rFonts w:ascii="Times New Roman" w:hAnsi="Times New Roman"/>
          <w:szCs w:val="24"/>
        </w:rPr>
      </w:pPr>
      <w:r w:rsidRPr="00FE3A0B">
        <w:rPr>
          <w:rFonts w:ascii="Times New Roman" w:hAnsi="Times New Roman"/>
          <w:szCs w:val="24"/>
        </w:rPr>
        <w:lastRenderedPageBreak/>
        <w:t>The magnitude of the inco</w:t>
      </w:r>
      <w:r w:rsidR="00A353AE" w:rsidRPr="00FE3A0B">
        <w:rPr>
          <w:rFonts w:ascii="Times New Roman" w:hAnsi="Times New Roman"/>
          <w:szCs w:val="24"/>
        </w:rPr>
        <w:t>nsistency appears to be decreasing</w:t>
      </w:r>
      <w:bookmarkStart w:id="0" w:name="_GoBack"/>
      <w:bookmarkEnd w:id="0"/>
      <w:r w:rsidRPr="00FE3A0B">
        <w:rPr>
          <w:rFonts w:ascii="Times New Roman" w:hAnsi="Times New Roman"/>
          <w:szCs w:val="24"/>
        </w:rPr>
        <w:t xml:space="preserve"> with increasing age for each comparison. </w:t>
      </w:r>
      <w:r w:rsidR="00F21B7A" w:rsidRPr="00FE3A0B">
        <w:rPr>
          <w:rFonts w:ascii="Times New Roman" w:hAnsi="Times New Roman"/>
          <w:szCs w:val="24"/>
        </w:rPr>
        <w:t>Using</w:t>
      </w:r>
      <w:r w:rsidR="00954F72" w:rsidRPr="00FE3A0B">
        <w:rPr>
          <w:rFonts w:ascii="Times New Roman" w:hAnsi="Times New Roman"/>
          <w:szCs w:val="24"/>
        </w:rPr>
        <w:t xml:space="preserve"> the </w:t>
      </w:r>
      <w:r w:rsidR="001364B4" w:rsidRPr="00FE3A0B">
        <w:rPr>
          <w:rFonts w:ascii="Times New Roman" w:hAnsi="Times New Roman"/>
          <w:szCs w:val="24"/>
        </w:rPr>
        <w:t>probabilities</w:t>
      </w:r>
      <w:r w:rsidR="006E5C76" w:rsidRPr="00FE3A0B">
        <w:rPr>
          <w:rFonts w:ascii="Times New Roman" w:hAnsi="Times New Roman"/>
          <w:szCs w:val="24"/>
        </w:rPr>
        <w:t>,</w:t>
      </w:r>
      <w:r w:rsidR="00954F72" w:rsidRPr="00FE3A0B">
        <w:rPr>
          <w:rFonts w:ascii="Times New Roman" w:hAnsi="Times New Roman"/>
          <w:szCs w:val="24"/>
        </w:rPr>
        <w:t xml:space="preserve"> </w:t>
      </w:r>
      <w:r w:rsidR="00940917" w:rsidRPr="00FE3A0B">
        <w:rPr>
          <w:rFonts w:ascii="Times New Roman" w:hAnsi="Times New Roman"/>
          <w:szCs w:val="24"/>
        </w:rPr>
        <w:t xml:space="preserve">there is </w:t>
      </w:r>
      <w:r w:rsidR="00430EC2" w:rsidRPr="00FE3A0B">
        <w:rPr>
          <w:rFonts w:ascii="Times New Roman" w:hAnsi="Times New Roman"/>
          <w:szCs w:val="24"/>
        </w:rPr>
        <w:t xml:space="preserve">inconsistency around age one year for AL vs. AQ+AS and arguable the results are reasonably consistent for ages 2-5 years for all comparisons, </w:t>
      </w:r>
      <w:r w:rsidR="00940917" w:rsidRPr="00FE3A0B">
        <w:rPr>
          <w:rFonts w:ascii="Times New Roman" w:hAnsi="Times New Roman"/>
          <w:szCs w:val="24"/>
        </w:rPr>
        <w:t xml:space="preserve">therefore the results from the </w:t>
      </w:r>
      <w:r w:rsidR="003561BE" w:rsidRPr="00FE3A0B">
        <w:rPr>
          <w:rFonts w:ascii="Times New Roman" w:hAnsi="Times New Roman"/>
          <w:szCs w:val="24"/>
        </w:rPr>
        <w:t xml:space="preserve">NMA </w:t>
      </w:r>
      <w:r w:rsidR="00940917" w:rsidRPr="00FE3A0B">
        <w:rPr>
          <w:rFonts w:ascii="Times New Roman" w:hAnsi="Times New Roman"/>
          <w:szCs w:val="24"/>
        </w:rPr>
        <w:t>model</w:t>
      </w:r>
      <w:r w:rsidR="003561BE" w:rsidRPr="00FE3A0B">
        <w:rPr>
          <w:rFonts w:ascii="Times New Roman" w:hAnsi="Times New Roman"/>
          <w:szCs w:val="24"/>
        </w:rPr>
        <w:t xml:space="preserve"> including interactions </w:t>
      </w:r>
      <w:r w:rsidR="00430EC2" w:rsidRPr="00FE3A0B">
        <w:rPr>
          <w:rFonts w:ascii="Times New Roman" w:hAnsi="Times New Roman"/>
          <w:szCs w:val="24"/>
        </w:rPr>
        <w:t xml:space="preserve">could </w:t>
      </w:r>
      <w:r w:rsidR="00940917" w:rsidRPr="00FE3A0B">
        <w:rPr>
          <w:rFonts w:ascii="Times New Roman" w:hAnsi="Times New Roman"/>
          <w:szCs w:val="24"/>
        </w:rPr>
        <w:t>be used to draw inferences</w:t>
      </w:r>
      <w:r w:rsidR="00430EC2" w:rsidRPr="00FE3A0B">
        <w:rPr>
          <w:rFonts w:ascii="Times New Roman" w:hAnsi="Times New Roman"/>
          <w:szCs w:val="24"/>
        </w:rPr>
        <w:t xml:space="preserve"> for children aged 2-5 years</w:t>
      </w:r>
      <w:r w:rsidR="00940917" w:rsidRPr="00FE3A0B">
        <w:rPr>
          <w:rFonts w:ascii="Times New Roman" w:hAnsi="Times New Roman"/>
          <w:szCs w:val="24"/>
        </w:rPr>
        <w:t>.</w:t>
      </w:r>
      <w:r w:rsidR="00C74722" w:rsidRPr="00FE3A0B">
        <w:rPr>
          <w:rFonts w:ascii="Times New Roman" w:hAnsi="Times New Roman"/>
          <w:szCs w:val="24"/>
        </w:rPr>
        <w:t xml:space="preserve"> </w:t>
      </w:r>
      <w:r w:rsidR="00954F72" w:rsidRPr="00FE3A0B">
        <w:rPr>
          <w:rFonts w:ascii="Times New Roman" w:hAnsi="Times New Roman"/>
          <w:szCs w:val="24"/>
        </w:rPr>
        <w:t xml:space="preserve">Further results from </w:t>
      </w:r>
      <w:r w:rsidR="00823A9D" w:rsidRPr="00FE3A0B">
        <w:rPr>
          <w:rFonts w:ascii="Times New Roman" w:hAnsi="Times New Roman"/>
          <w:szCs w:val="24"/>
        </w:rPr>
        <w:t xml:space="preserve">the model </w:t>
      </w:r>
      <w:r w:rsidR="00954F72" w:rsidRPr="00FE3A0B">
        <w:rPr>
          <w:rFonts w:ascii="Times New Roman" w:hAnsi="Times New Roman"/>
          <w:szCs w:val="24"/>
        </w:rPr>
        <w:t xml:space="preserve">are shown in Table </w:t>
      </w:r>
      <w:r w:rsidR="00430EC2" w:rsidRPr="00FE3A0B">
        <w:rPr>
          <w:rFonts w:ascii="Times New Roman" w:hAnsi="Times New Roman"/>
          <w:szCs w:val="24"/>
        </w:rPr>
        <w:t>S</w:t>
      </w:r>
      <w:r w:rsidR="007F2070" w:rsidRPr="00FE3A0B">
        <w:rPr>
          <w:rFonts w:ascii="Times New Roman" w:hAnsi="Times New Roman"/>
          <w:szCs w:val="24"/>
        </w:rPr>
        <w:t>3</w:t>
      </w:r>
      <w:r w:rsidR="00954F72" w:rsidRPr="00FE3A0B">
        <w:rPr>
          <w:rFonts w:ascii="Times New Roman" w:hAnsi="Times New Roman"/>
          <w:szCs w:val="24"/>
        </w:rPr>
        <w:t xml:space="preserve">. </w:t>
      </w:r>
    </w:p>
    <w:p w:rsidR="0047381E" w:rsidRPr="00FE3A0B" w:rsidRDefault="0047381E" w:rsidP="00292117">
      <w:pPr>
        <w:spacing w:after="0" w:line="480" w:lineRule="auto"/>
        <w:jc w:val="both"/>
        <w:rPr>
          <w:rFonts w:ascii="Times New Roman" w:hAnsi="Times New Roman" w:cs="Times New Roman"/>
          <w:b/>
          <w:sz w:val="24"/>
          <w:szCs w:val="24"/>
        </w:rPr>
      </w:pPr>
    </w:p>
    <w:p w:rsidR="001855F3" w:rsidRPr="00FE3A0B" w:rsidRDefault="00CC4D92" w:rsidP="00292117">
      <w:pPr>
        <w:pStyle w:val="TOC2"/>
        <w:numPr>
          <w:ilvl w:val="0"/>
          <w:numId w:val="33"/>
        </w:numPr>
        <w:tabs>
          <w:tab w:val="clear" w:pos="7440"/>
          <w:tab w:val="right" w:leader="dot" w:pos="0"/>
        </w:tabs>
        <w:spacing w:line="480" w:lineRule="auto"/>
        <w:rPr>
          <w:rFonts w:ascii="Times New Roman" w:hAnsi="Times New Roman"/>
          <w:szCs w:val="24"/>
        </w:rPr>
      </w:pPr>
      <w:r w:rsidRPr="00FE3A0B">
        <w:rPr>
          <w:rFonts w:ascii="Times New Roman" w:hAnsi="Times New Roman"/>
          <w:szCs w:val="24"/>
        </w:rPr>
        <w:t>DISCUSSION</w:t>
      </w:r>
    </w:p>
    <w:p w:rsidR="00555F7B" w:rsidRPr="00FE3A0B" w:rsidRDefault="0003486B" w:rsidP="00292117">
      <w:pPr>
        <w:pStyle w:val="Default"/>
        <w:spacing w:line="480" w:lineRule="auto"/>
        <w:jc w:val="both"/>
        <w:rPr>
          <w:rFonts w:ascii="Times New Roman" w:hAnsi="Times New Roman" w:cs="Times New Roman"/>
        </w:rPr>
      </w:pPr>
      <w:r w:rsidRPr="00FE3A0B">
        <w:rPr>
          <w:rFonts w:ascii="Times New Roman" w:hAnsi="Times New Roman" w:cs="Times New Roman"/>
        </w:rPr>
        <w:t>W</w:t>
      </w:r>
      <w:r w:rsidR="00967668" w:rsidRPr="00FE3A0B">
        <w:rPr>
          <w:rFonts w:ascii="Times New Roman" w:hAnsi="Times New Roman" w:cs="Times New Roman"/>
        </w:rPr>
        <w:t xml:space="preserve">e </w:t>
      </w:r>
      <w:r w:rsidR="00524A03" w:rsidRPr="00FE3A0B">
        <w:rPr>
          <w:rFonts w:ascii="Times New Roman" w:hAnsi="Times New Roman" w:cs="Times New Roman"/>
        </w:rPr>
        <w:t xml:space="preserve">have </w:t>
      </w:r>
      <w:r w:rsidRPr="00FE3A0B">
        <w:rPr>
          <w:rFonts w:ascii="Times New Roman" w:hAnsi="Times New Roman" w:cs="Times New Roman"/>
        </w:rPr>
        <w:t>demonstrated</w:t>
      </w:r>
      <w:r w:rsidR="00967668" w:rsidRPr="00FE3A0B">
        <w:rPr>
          <w:rFonts w:ascii="Times New Roman" w:hAnsi="Times New Roman" w:cs="Times New Roman"/>
        </w:rPr>
        <w:t xml:space="preserve"> that</w:t>
      </w:r>
      <w:r w:rsidR="00194D9D" w:rsidRPr="00FE3A0B">
        <w:rPr>
          <w:rFonts w:ascii="Times New Roman" w:hAnsi="Times New Roman" w:cs="Times New Roman"/>
        </w:rPr>
        <w:t>,</w:t>
      </w:r>
      <w:r w:rsidR="00C85E64" w:rsidRPr="00FE3A0B">
        <w:rPr>
          <w:rFonts w:ascii="Times New Roman" w:hAnsi="Times New Roman" w:cs="Times New Roman"/>
        </w:rPr>
        <w:t xml:space="preserve"> </w:t>
      </w:r>
      <w:r w:rsidR="00194D9D" w:rsidRPr="00FE3A0B">
        <w:rPr>
          <w:rFonts w:ascii="Times New Roman" w:hAnsi="Times New Roman" w:cs="Times New Roman"/>
        </w:rPr>
        <w:t xml:space="preserve">when fitting NMA </w:t>
      </w:r>
      <w:r w:rsidR="002D52B8" w:rsidRPr="00FE3A0B">
        <w:rPr>
          <w:rFonts w:ascii="Times New Roman" w:hAnsi="Times New Roman" w:cs="Times New Roman"/>
        </w:rPr>
        <w:t>model</w:t>
      </w:r>
      <w:r w:rsidR="00194D9D" w:rsidRPr="00FE3A0B">
        <w:rPr>
          <w:rFonts w:ascii="Times New Roman" w:hAnsi="Times New Roman" w:cs="Times New Roman"/>
        </w:rPr>
        <w:t>s</w:t>
      </w:r>
      <w:r w:rsidR="002D52B8" w:rsidRPr="00FE3A0B">
        <w:rPr>
          <w:rFonts w:ascii="Times New Roman" w:hAnsi="Times New Roman" w:cs="Times New Roman"/>
        </w:rPr>
        <w:t xml:space="preserve"> including interactions</w:t>
      </w:r>
      <w:r w:rsidR="00194D9D" w:rsidRPr="00FE3A0B">
        <w:rPr>
          <w:rFonts w:ascii="Times New Roman" w:hAnsi="Times New Roman" w:cs="Times New Roman"/>
        </w:rPr>
        <w:t>,</w:t>
      </w:r>
      <w:r w:rsidR="009022EC" w:rsidRPr="00FE3A0B">
        <w:rPr>
          <w:rFonts w:ascii="Times New Roman" w:hAnsi="Times New Roman" w:cs="Times New Roman"/>
        </w:rPr>
        <w:t xml:space="preserve"> </w:t>
      </w:r>
      <w:r w:rsidR="0099784C" w:rsidRPr="00FE3A0B">
        <w:rPr>
          <w:rFonts w:ascii="Times New Roman" w:hAnsi="Times New Roman" w:cs="Times New Roman"/>
        </w:rPr>
        <w:t xml:space="preserve">the </w:t>
      </w:r>
      <w:r w:rsidR="00B477AD" w:rsidRPr="00FE3A0B">
        <w:rPr>
          <w:rFonts w:ascii="Times New Roman" w:hAnsi="Times New Roman" w:cs="Times New Roman"/>
        </w:rPr>
        <w:t xml:space="preserve">level of </w:t>
      </w:r>
      <w:r w:rsidR="0099784C" w:rsidRPr="00FE3A0B">
        <w:rPr>
          <w:rFonts w:ascii="Times New Roman" w:hAnsi="Times New Roman" w:cs="Times New Roman"/>
        </w:rPr>
        <w:t xml:space="preserve">consistency of </w:t>
      </w:r>
      <w:r w:rsidR="00967668" w:rsidRPr="00FE3A0B">
        <w:rPr>
          <w:rFonts w:ascii="Times New Roman" w:hAnsi="Times New Roman" w:cs="Times New Roman"/>
        </w:rPr>
        <w:t>d</w:t>
      </w:r>
      <w:r w:rsidR="00FC2FB5" w:rsidRPr="00FE3A0B">
        <w:rPr>
          <w:rFonts w:ascii="Times New Roman" w:hAnsi="Times New Roman" w:cs="Times New Roman"/>
        </w:rPr>
        <w:t xml:space="preserve">irect and indirect evidence can </w:t>
      </w:r>
      <w:r w:rsidR="0099784C" w:rsidRPr="00FE3A0B">
        <w:rPr>
          <w:rFonts w:ascii="Times New Roman" w:hAnsi="Times New Roman" w:cs="Times New Roman"/>
        </w:rPr>
        <w:t xml:space="preserve">change </w:t>
      </w:r>
      <w:r w:rsidR="00B477AD" w:rsidRPr="00FE3A0B">
        <w:rPr>
          <w:rFonts w:ascii="Times New Roman" w:hAnsi="Times New Roman" w:cs="Times New Roman"/>
        </w:rPr>
        <w:t>with</w:t>
      </w:r>
      <w:r w:rsidR="0099784C" w:rsidRPr="00FE3A0B">
        <w:rPr>
          <w:rFonts w:ascii="Times New Roman" w:hAnsi="Times New Roman" w:cs="Times New Roman"/>
        </w:rPr>
        <w:t xml:space="preserve"> the </w:t>
      </w:r>
      <w:r w:rsidR="00FC2FB5" w:rsidRPr="00FE3A0B">
        <w:rPr>
          <w:rFonts w:ascii="Times New Roman" w:hAnsi="Times New Roman" w:cs="Times New Roman"/>
        </w:rPr>
        <w:t xml:space="preserve">covariate value. </w:t>
      </w:r>
      <w:r w:rsidR="00555F7B" w:rsidRPr="00FE3A0B">
        <w:rPr>
          <w:rFonts w:ascii="Times New Roman" w:hAnsi="Times New Roman" w:cs="Times New Roman"/>
        </w:rPr>
        <w:t xml:space="preserve">We </w:t>
      </w:r>
      <w:r w:rsidR="000C2396" w:rsidRPr="00FE3A0B">
        <w:rPr>
          <w:rFonts w:ascii="Times New Roman" w:hAnsi="Times New Roman" w:cs="Times New Roman"/>
        </w:rPr>
        <w:t xml:space="preserve">have </w:t>
      </w:r>
      <w:r w:rsidR="00555F7B" w:rsidRPr="00FE3A0B">
        <w:rPr>
          <w:rFonts w:ascii="Times New Roman" w:hAnsi="Times New Roman" w:cs="Times New Roman"/>
        </w:rPr>
        <w:t>show</w:t>
      </w:r>
      <w:r w:rsidR="000C2396" w:rsidRPr="00FE3A0B">
        <w:rPr>
          <w:rFonts w:ascii="Times New Roman" w:hAnsi="Times New Roman" w:cs="Times New Roman"/>
        </w:rPr>
        <w:t>n</w:t>
      </w:r>
      <w:r w:rsidR="00555F7B" w:rsidRPr="00FE3A0B">
        <w:rPr>
          <w:rFonts w:ascii="Times New Roman" w:hAnsi="Times New Roman" w:cs="Times New Roman"/>
        </w:rPr>
        <w:t xml:space="preserve"> </w:t>
      </w:r>
      <w:r w:rsidR="00DD5D80" w:rsidRPr="00FE3A0B">
        <w:rPr>
          <w:rFonts w:ascii="Times New Roman" w:hAnsi="Times New Roman" w:cs="Times New Roman"/>
        </w:rPr>
        <w:t xml:space="preserve">that </w:t>
      </w:r>
      <w:r w:rsidR="00555F7B" w:rsidRPr="00FE3A0B">
        <w:rPr>
          <w:rFonts w:ascii="Times New Roman" w:hAnsi="Times New Roman" w:cs="Times New Roman"/>
        </w:rPr>
        <w:t>it is important to check c</w:t>
      </w:r>
      <w:r w:rsidR="002D52B8" w:rsidRPr="00FE3A0B">
        <w:rPr>
          <w:rFonts w:ascii="Times New Roman" w:hAnsi="Times New Roman" w:cs="Times New Roman"/>
        </w:rPr>
        <w:t xml:space="preserve">onsistency at different values </w:t>
      </w:r>
      <w:r w:rsidR="00555F7B" w:rsidRPr="00FE3A0B">
        <w:rPr>
          <w:rFonts w:ascii="Times New Roman" w:hAnsi="Times New Roman" w:cs="Times New Roman"/>
        </w:rPr>
        <w:t xml:space="preserve">and </w:t>
      </w:r>
      <w:r w:rsidR="000C2396" w:rsidRPr="00FE3A0B">
        <w:rPr>
          <w:rFonts w:ascii="Times New Roman" w:hAnsi="Times New Roman" w:cs="Times New Roman"/>
        </w:rPr>
        <w:t>have suggested</w:t>
      </w:r>
      <w:r w:rsidR="00555F7B" w:rsidRPr="00FE3A0B">
        <w:rPr>
          <w:rFonts w:ascii="Times New Roman" w:hAnsi="Times New Roman" w:cs="Times New Roman"/>
        </w:rPr>
        <w:t xml:space="preserve"> how to do this.</w:t>
      </w:r>
    </w:p>
    <w:p w:rsidR="00555F7B" w:rsidRPr="00FE3A0B" w:rsidRDefault="00555F7B" w:rsidP="00292117">
      <w:pPr>
        <w:pStyle w:val="ListParagraph"/>
        <w:spacing w:after="0" w:line="480" w:lineRule="auto"/>
        <w:ind w:left="1440"/>
        <w:jc w:val="both"/>
        <w:rPr>
          <w:rFonts w:ascii="Times New Roman" w:hAnsi="Times New Roman" w:cs="Times New Roman"/>
          <w:sz w:val="24"/>
          <w:szCs w:val="24"/>
        </w:rPr>
      </w:pPr>
    </w:p>
    <w:p w:rsidR="0003486B" w:rsidRPr="00FE3A0B" w:rsidRDefault="0003486B"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When we applied the method, we found </w:t>
      </w:r>
      <w:r w:rsidR="002D52B8" w:rsidRPr="00FE3A0B">
        <w:rPr>
          <w:rFonts w:ascii="Times New Roman" w:hAnsi="Times New Roman" w:cs="Times New Roman"/>
          <w:sz w:val="24"/>
          <w:szCs w:val="24"/>
        </w:rPr>
        <w:t xml:space="preserve">inconsistent evidence </w:t>
      </w:r>
      <w:r w:rsidRPr="00FE3A0B">
        <w:rPr>
          <w:rFonts w:ascii="Times New Roman" w:hAnsi="Times New Roman" w:cs="Times New Roman"/>
          <w:sz w:val="24"/>
          <w:szCs w:val="24"/>
        </w:rPr>
        <w:t xml:space="preserve">for AL </w:t>
      </w:r>
      <w:r w:rsidR="00EF4222" w:rsidRPr="00FE3A0B">
        <w:rPr>
          <w:rFonts w:ascii="Times New Roman" w:hAnsi="Times New Roman" w:cs="Times New Roman"/>
          <w:sz w:val="24"/>
          <w:szCs w:val="24"/>
        </w:rPr>
        <w:t>vs.</w:t>
      </w:r>
      <w:r w:rsidRPr="00FE3A0B">
        <w:rPr>
          <w:rFonts w:ascii="Times New Roman" w:hAnsi="Times New Roman" w:cs="Times New Roman"/>
          <w:sz w:val="24"/>
          <w:szCs w:val="24"/>
        </w:rPr>
        <w:t xml:space="preserve"> AQ+AS at </w:t>
      </w:r>
      <w:r w:rsidR="002D52B8" w:rsidRPr="00FE3A0B">
        <w:rPr>
          <w:rFonts w:ascii="Times New Roman" w:hAnsi="Times New Roman" w:cs="Times New Roman"/>
          <w:sz w:val="24"/>
          <w:szCs w:val="24"/>
        </w:rPr>
        <w:t xml:space="preserve">age </w:t>
      </w:r>
      <w:r w:rsidRPr="00FE3A0B">
        <w:rPr>
          <w:rFonts w:ascii="Times New Roman" w:hAnsi="Times New Roman" w:cs="Times New Roman"/>
          <w:sz w:val="24"/>
          <w:szCs w:val="24"/>
        </w:rPr>
        <w:t xml:space="preserve">one (P=0.05). </w:t>
      </w:r>
      <w:r w:rsidR="002D52B8" w:rsidRPr="00FE3A0B">
        <w:rPr>
          <w:rFonts w:ascii="Times New Roman" w:hAnsi="Times New Roman" w:cs="Times New Roman"/>
          <w:sz w:val="24"/>
          <w:szCs w:val="24"/>
        </w:rPr>
        <w:t>I</w:t>
      </w:r>
      <w:r w:rsidRPr="00FE3A0B">
        <w:rPr>
          <w:rFonts w:ascii="Times New Roman" w:hAnsi="Times New Roman" w:cs="Times New Roman"/>
          <w:sz w:val="24"/>
          <w:szCs w:val="24"/>
        </w:rPr>
        <w:t>f we had only assessed consistency at a particular covariate value (e.g. at the mean age)</w:t>
      </w:r>
      <w:r w:rsidR="002D375B" w:rsidRPr="00FE3A0B">
        <w:rPr>
          <w:rFonts w:ascii="Times New Roman" w:hAnsi="Times New Roman" w:cs="Times New Roman"/>
          <w:sz w:val="24"/>
          <w:szCs w:val="24"/>
        </w:rPr>
        <w:t>,</w:t>
      </w:r>
      <w:r w:rsidRPr="00FE3A0B">
        <w:rPr>
          <w:rFonts w:ascii="Times New Roman" w:hAnsi="Times New Roman" w:cs="Times New Roman"/>
          <w:sz w:val="24"/>
          <w:szCs w:val="24"/>
        </w:rPr>
        <w:t xml:space="preserve"> we could have incorrectly concluded that the results were co</w:t>
      </w:r>
      <w:r w:rsidR="002D375B" w:rsidRPr="00FE3A0B">
        <w:rPr>
          <w:rFonts w:ascii="Times New Roman" w:hAnsi="Times New Roman" w:cs="Times New Roman"/>
          <w:sz w:val="24"/>
          <w:szCs w:val="24"/>
        </w:rPr>
        <w:t>nsistent at any covariate value</w:t>
      </w:r>
      <w:r w:rsidRPr="00FE3A0B">
        <w:rPr>
          <w:rFonts w:ascii="Times New Roman" w:hAnsi="Times New Roman" w:cs="Times New Roman"/>
          <w:sz w:val="24"/>
          <w:szCs w:val="24"/>
        </w:rPr>
        <w:t xml:space="preserve"> a</w:t>
      </w:r>
      <w:r w:rsidR="00194D9D" w:rsidRPr="00FE3A0B">
        <w:rPr>
          <w:rFonts w:ascii="Times New Roman" w:hAnsi="Times New Roman" w:cs="Times New Roman"/>
          <w:sz w:val="24"/>
          <w:szCs w:val="24"/>
        </w:rPr>
        <w:t>nd drawn unreliable conclusions</w:t>
      </w:r>
      <w:r w:rsidRPr="00FE3A0B">
        <w:rPr>
          <w:rFonts w:ascii="Times New Roman" w:hAnsi="Times New Roman" w:cs="Times New Roman"/>
          <w:sz w:val="24"/>
          <w:szCs w:val="24"/>
        </w:rPr>
        <w:t>. This shows that</w:t>
      </w:r>
      <w:r w:rsidR="002D375B" w:rsidRPr="00FE3A0B">
        <w:rPr>
          <w:rFonts w:ascii="Times New Roman" w:hAnsi="Times New Roman" w:cs="Times New Roman"/>
          <w:sz w:val="24"/>
          <w:szCs w:val="24"/>
        </w:rPr>
        <w:t xml:space="preserve"> </w:t>
      </w:r>
      <w:r w:rsidRPr="00FE3A0B">
        <w:rPr>
          <w:rFonts w:ascii="Times New Roman" w:hAnsi="Times New Roman" w:cs="Times New Roman"/>
          <w:sz w:val="24"/>
          <w:szCs w:val="24"/>
        </w:rPr>
        <w:t>consistency must be assessed at a range of covariate values, rather than one particular value.</w:t>
      </w:r>
    </w:p>
    <w:p w:rsidR="00EC0109" w:rsidRPr="00FE3A0B" w:rsidRDefault="00EC0109" w:rsidP="00292117">
      <w:pPr>
        <w:pStyle w:val="ListParagraph"/>
        <w:spacing w:after="0" w:line="480" w:lineRule="auto"/>
        <w:ind w:left="1440"/>
        <w:jc w:val="both"/>
        <w:rPr>
          <w:rFonts w:ascii="Times New Roman" w:hAnsi="Times New Roman" w:cs="Times New Roman"/>
          <w:sz w:val="24"/>
          <w:szCs w:val="24"/>
        </w:rPr>
      </w:pPr>
    </w:p>
    <w:p w:rsidR="00362EF5" w:rsidRPr="00FE3A0B" w:rsidRDefault="002D375B"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U</w:t>
      </w:r>
      <w:r w:rsidR="00EC0109" w:rsidRPr="00FE3A0B">
        <w:rPr>
          <w:rFonts w:ascii="Times New Roman" w:hAnsi="Times New Roman" w:cs="Times New Roman"/>
          <w:sz w:val="24"/>
          <w:szCs w:val="24"/>
        </w:rPr>
        <w:t>sing the p</w:t>
      </w:r>
      <w:r w:rsidR="001364B4" w:rsidRPr="00FE3A0B">
        <w:rPr>
          <w:rFonts w:ascii="Times New Roman" w:hAnsi="Times New Roman" w:cs="Times New Roman"/>
          <w:sz w:val="24"/>
          <w:szCs w:val="24"/>
        </w:rPr>
        <w:t>robabilities</w:t>
      </w:r>
      <w:r w:rsidRPr="00FE3A0B">
        <w:rPr>
          <w:rFonts w:ascii="Times New Roman" w:hAnsi="Times New Roman" w:cs="Times New Roman"/>
          <w:sz w:val="24"/>
          <w:szCs w:val="24"/>
        </w:rPr>
        <w:t>, we found</w:t>
      </w:r>
      <w:r w:rsidR="00EC0109" w:rsidRPr="00FE3A0B">
        <w:rPr>
          <w:rFonts w:ascii="Times New Roman" w:hAnsi="Times New Roman" w:cs="Times New Roman"/>
          <w:sz w:val="24"/>
          <w:szCs w:val="24"/>
        </w:rPr>
        <w:t xml:space="preserve"> that</w:t>
      </w:r>
      <w:r w:rsidR="005313E5" w:rsidRPr="00FE3A0B">
        <w:rPr>
          <w:rFonts w:ascii="Times New Roman" w:hAnsi="Times New Roman" w:cs="Times New Roman"/>
          <w:sz w:val="24"/>
          <w:szCs w:val="24"/>
        </w:rPr>
        <w:t xml:space="preserve"> the log odds ratios for </w:t>
      </w:r>
      <w:r w:rsidR="00EC0109" w:rsidRPr="00FE3A0B">
        <w:rPr>
          <w:rFonts w:ascii="Times New Roman" w:hAnsi="Times New Roman" w:cs="Times New Roman"/>
          <w:sz w:val="24"/>
          <w:szCs w:val="24"/>
        </w:rPr>
        <w:t>all comparisons</w:t>
      </w:r>
      <w:r w:rsidR="005313E5" w:rsidRPr="00FE3A0B">
        <w:rPr>
          <w:rFonts w:ascii="Times New Roman" w:hAnsi="Times New Roman" w:cs="Times New Roman"/>
          <w:sz w:val="24"/>
          <w:szCs w:val="24"/>
        </w:rPr>
        <w:t xml:space="preserve"> were consistent </w:t>
      </w:r>
      <w:r w:rsidR="00EC0109" w:rsidRPr="00FE3A0B">
        <w:rPr>
          <w:rFonts w:ascii="Times New Roman" w:hAnsi="Times New Roman" w:cs="Times New Roman"/>
          <w:sz w:val="24"/>
          <w:szCs w:val="24"/>
        </w:rPr>
        <w:t>for ages 2-5</w:t>
      </w:r>
      <w:r w:rsidRPr="00FE3A0B">
        <w:rPr>
          <w:rFonts w:ascii="Times New Roman" w:hAnsi="Times New Roman" w:cs="Times New Roman"/>
          <w:sz w:val="24"/>
          <w:szCs w:val="24"/>
        </w:rPr>
        <w:t xml:space="preserve"> </w:t>
      </w:r>
      <w:proofErr w:type="gramStart"/>
      <w:r w:rsidRPr="00FE3A0B">
        <w:rPr>
          <w:rFonts w:ascii="Times New Roman" w:hAnsi="Times New Roman" w:cs="Times New Roman"/>
          <w:sz w:val="24"/>
          <w:szCs w:val="24"/>
        </w:rPr>
        <w:t>years</w:t>
      </w:r>
      <w:r w:rsidR="00EC0109" w:rsidRPr="00FE3A0B">
        <w:rPr>
          <w:rFonts w:ascii="Times New Roman" w:hAnsi="Times New Roman" w:cs="Times New Roman"/>
          <w:sz w:val="24"/>
          <w:szCs w:val="24"/>
        </w:rPr>
        <w:t>,</w:t>
      </w:r>
      <w:proofErr w:type="gramEnd"/>
      <w:r w:rsidR="00EC0109" w:rsidRPr="00FE3A0B">
        <w:rPr>
          <w:rFonts w:ascii="Times New Roman" w:hAnsi="Times New Roman" w:cs="Times New Roman"/>
          <w:sz w:val="24"/>
          <w:szCs w:val="24"/>
        </w:rPr>
        <w:t xml:space="preserve"> therefore the results from</w:t>
      </w:r>
      <w:r w:rsidR="00194D9D" w:rsidRPr="00FE3A0B">
        <w:rPr>
          <w:rFonts w:ascii="Times New Roman" w:hAnsi="Times New Roman" w:cs="Times New Roman"/>
          <w:sz w:val="24"/>
          <w:szCs w:val="24"/>
        </w:rPr>
        <w:t xml:space="preserve"> the model including interactions</w:t>
      </w:r>
      <w:r w:rsidR="00EC0109" w:rsidRPr="00FE3A0B">
        <w:rPr>
          <w:rFonts w:ascii="Times New Roman" w:hAnsi="Times New Roman" w:cs="Times New Roman"/>
          <w:sz w:val="24"/>
          <w:szCs w:val="24"/>
        </w:rPr>
        <w:t xml:space="preserve"> could be used to draw inferences for </w:t>
      </w:r>
      <w:r w:rsidRPr="00FE3A0B">
        <w:rPr>
          <w:rFonts w:ascii="Times New Roman" w:hAnsi="Times New Roman" w:cs="Times New Roman"/>
          <w:sz w:val="24"/>
          <w:szCs w:val="24"/>
        </w:rPr>
        <w:t>this age range</w:t>
      </w:r>
      <w:r w:rsidR="00EC0109" w:rsidRPr="00FE3A0B">
        <w:rPr>
          <w:rFonts w:ascii="Times New Roman" w:hAnsi="Times New Roman" w:cs="Times New Roman"/>
          <w:sz w:val="24"/>
          <w:szCs w:val="24"/>
        </w:rPr>
        <w:t xml:space="preserve">. </w:t>
      </w:r>
      <w:r w:rsidR="00914388" w:rsidRPr="00FE3A0B">
        <w:rPr>
          <w:rFonts w:ascii="Times New Roman" w:hAnsi="Times New Roman" w:cs="Times New Roman"/>
          <w:sz w:val="24"/>
          <w:szCs w:val="24"/>
        </w:rPr>
        <w:t>However, an</w:t>
      </w:r>
      <w:r w:rsidR="00362EF5" w:rsidRPr="00FE3A0B">
        <w:rPr>
          <w:rFonts w:ascii="Times New Roman" w:hAnsi="Times New Roman" w:cs="Times New Roman"/>
          <w:sz w:val="24"/>
          <w:szCs w:val="24"/>
        </w:rPr>
        <w:t xml:space="preserve"> inconsistency is observed</w:t>
      </w:r>
      <w:r w:rsidR="001A47C3" w:rsidRPr="00FE3A0B">
        <w:rPr>
          <w:rFonts w:ascii="Times New Roman" w:hAnsi="Times New Roman" w:cs="Times New Roman"/>
          <w:sz w:val="24"/>
          <w:szCs w:val="24"/>
        </w:rPr>
        <w:t xml:space="preserve"> at age one for AL vs. AQ+AS</w:t>
      </w:r>
      <w:r w:rsidR="00914388" w:rsidRPr="00FE3A0B">
        <w:rPr>
          <w:rFonts w:ascii="Times New Roman" w:hAnsi="Times New Roman" w:cs="Times New Roman"/>
          <w:sz w:val="24"/>
          <w:szCs w:val="24"/>
        </w:rPr>
        <w:t xml:space="preserve"> and this brings results </w:t>
      </w:r>
      <w:r w:rsidR="00703E52" w:rsidRPr="00FE3A0B">
        <w:rPr>
          <w:rFonts w:ascii="Times New Roman" w:hAnsi="Times New Roman" w:cs="Times New Roman"/>
          <w:sz w:val="24"/>
          <w:szCs w:val="24"/>
        </w:rPr>
        <w:t xml:space="preserve">at age one </w:t>
      </w:r>
      <w:r w:rsidR="00914388" w:rsidRPr="00FE3A0B">
        <w:rPr>
          <w:rFonts w:ascii="Times New Roman" w:hAnsi="Times New Roman" w:cs="Times New Roman"/>
          <w:sz w:val="24"/>
          <w:szCs w:val="24"/>
        </w:rPr>
        <w:t>for all comparisons into question because we do not know wh</w:t>
      </w:r>
      <w:r w:rsidR="00703E52" w:rsidRPr="00FE3A0B">
        <w:rPr>
          <w:rFonts w:ascii="Times New Roman" w:hAnsi="Times New Roman" w:cs="Times New Roman"/>
          <w:sz w:val="24"/>
          <w:szCs w:val="24"/>
        </w:rPr>
        <w:t xml:space="preserve">ether the direct and/or indirect </w:t>
      </w:r>
      <w:r w:rsidR="00914388" w:rsidRPr="00FE3A0B">
        <w:rPr>
          <w:rFonts w:ascii="Times New Roman" w:hAnsi="Times New Roman" w:cs="Times New Roman"/>
          <w:sz w:val="24"/>
          <w:szCs w:val="24"/>
        </w:rPr>
        <w:t>evidence is unreliable</w:t>
      </w:r>
      <w:r w:rsidR="00C344B6" w:rsidRPr="00FE3A0B">
        <w:rPr>
          <w:rFonts w:ascii="Times New Roman" w:hAnsi="Times New Roman" w:cs="Times New Roman"/>
          <w:sz w:val="24"/>
          <w:szCs w:val="24"/>
        </w:rPr>
        <w:t xml:space="preserve"> (</w:t>
      </w:r>
      <w:r w:rsidR="00C344B6" w:rsidRPr="00FE3A0B">
        <w:rPr>
          <w:rFonts w:ascii="Times New Roman" w:hAnsi="Times New Roman" w:cs="Times New Roman"/>
          <w:bCs/>
          <w:noProof/>
          <w:sz w:val="24"/>
          <w:szCs w:val="24"/>
        </w:rPr>
        <w:t>Dias et al., 2010)</w:t>
      </w:r>
      <w:r w:rsidR="00914388" w:rsidRPr="00FE3A0B">
        <w:rPr>
          <w:rFonts w:ascii="Times New Roman" w:hAnsi="Times New Roman" w:cs="Times New Roman"/>
          <w:sz w:val="24"/>
          <w:szCs w:val="24"/>
        </w:rPr>
        <w:t xml:space="preserve">. Therefore, </w:t>
      </w:r>
      <w:r w:rsidR="00362EF5" w:rsidRPr="00FE3A0B">
        <w:rPr>
          <w:rFonts w:ascii="Times New Roman" w:hAnsi="Times New Roman" w:cs="Times New Roman"/>
          <w:sz w:val="24"/>
          <w:szCs w:val="24"/>
        </w:rPr>
        <w:t xml:space="preserve">it may be </w:t>
      </w:r>
      <w:r w:rsidR="00914388" w:rsidRPr="00FE3A0B">
        <w:rPr>
          <w:rFonts w:ascii="Times New Roman" w:hAnsi="Times New Roman" w:cs="Times New Roman"/>
          <w:sz w:val="24"/>
          <w:szCs w:val="24"/>
        </w:rPr>
        <w:t xml:space="preserve">more </w:t>
      </w:r>
      <w:r w:rsidR="00362EF5" w:rsidRPr="00FE3A0B">
        <w:rPr>
          <w:rFonts w:ascii="Times New Roman" w:hAnsi="Times New Roman" w:cs="Times New Roman"/>
          <w:sz w:val="24"/>
          <w:szCs w:val="24"/>
        </w:rPr>
        <w:t xml:space="preserve">appropriate to </w:t>
      </w:r>
      <w:r w:rsidR="00914388" w:rsidRPr="00FE3A0B">
        <w:rPr>
          <w:rFonts w:ascii="Times New Roman" w:hAnsi="Times New Roman" w:cs="Times New Roman"/>
          <w:sz w:val="24"/>
          <w:szCs w:val="24"/>
        </w:rPr>
        <w:t xml:space="preserve">reconsider all the evidence by </w:t>
      </w:r>
      <w:r w:rsidR="00362EF5" w:rsidRPr="00FE3A0B">
        <w:rPr>
          <w:rFonts w:ascii="Times New Roman" w:hAnsi="Times New Roman" w:cs="Times New Roman"/>
          <w:sz w:val="24"/>
          <w:szCs w:val="24"/>
        </w:rPr>
        <w:t>explor</w:t>
      </w:r>
      <w:r w:rsidR="00914388" w:rsidRPr="00FE3A0B">
        <w:rPr>
          <w:rFonts w:ascii="Times New Roman" w:hAnsi="Times New Roman" w:cs="Times New Roman"/>
          <w:sz w:val="24"/>
          <w:szCs w:val="24"/>
        </w:rPr>
        <w:t>ing</w:t>
      </w:r>
      <w:r w:rsidR="00362EF5" w:rsidRPr="00FE3A0B">
        <w:rPr>
          <w:rFonts w:ascii="Times New Roman" w:hAnsi="Times New Roman" w:cs="Times New Roman"/>
          <w:sz w:val="24"/>
          <w:szCs w:val="24"/>
        </w:rPr>
        <w:t xml:space="preserve"> other </w:t>
      </w:r>
      <w:r w:rsidR="00362EF5" w:rsidRPr="00FE3A0B">
        <w:rPr>
          <w:rFonts w:ascii="Times New Roman" w:hAnsi="Times New Roman" w:cs="Times New Roman"/>
          <w:sz w:val="24"/>
          <w:szCs w:val="24"/>
        </w:rPr>
        <w:lastRenderedPageBreak/>
        <w:t>potential treatment-effect modifying covariates, con</w:t>
      </w:r>
      <w:r w:rsidR="001A47C3" w:rsidRPr="00FE3A0B">
        <w:rPr>
          <w:rFonts w:ascii="Times New Roman" w:hAnsi="Times New Roman" w:cs="Times New Roman"/>
          <w:sz w:val="24"/>
          <w:szCs w:val="24"/>
        </w:rPr>
        <w:t>sider</w:t>
      </w:r>
      <w:r w:rsidR="00914388" w:rsidRPr="00FE3A0B">
        <w:rPr>
          <w:rFonts w:ascii="Times New Roman" w:hAnsi="Times New Roman" w:cs="Times New Roman"/>
          <w:sz w:val="24"/>
          <w:szCs w:val="24"/>
        </w:rPr>
        <w:t>ing</w:t>
      </w:r>
      <w:r w:rsidR="001A47C3" w:rsidRPr="00FE3A0B">
        <w:rPr>
          <w:rFonts w:ascii="Times New Roman" w:hAnsi="Times New Roman" w:cs="Times New Roman"/>
          <w:sz w:val="24"/>
          <w:szCs w:val="24"/>
        </w:rPr>
        <w:t xml:space="preserve"> non-linear relationships and </w:t>
      </w:r>
      <w:r w:rsidR="00362EF5" w:rsidRPr="00FE3A0B">
        <w:rPr>
          <w:rFonts w:ascii="Times New Roman" w:hAnsi="Times New Roman" w:cs="Times New Roman"/>
          <w:sz w:val="24"/>
          <w:szCs w:val="24"/>
        </w:rPr>
        <w:t>check</w:t>
      </w:r>
      <w:r w:rsidR="00914388" w:rsidRPr="00FE3A0B">
        <w:rPr>
          <w:rFonts w:ascii="Times New Roman" w:hAnsi="Times New Roman" w:cs="Times New Roman"/>
          <w:sz w:val="24"/>
          <w:szCs w:val="24"/>
        </w:rPr>
        <w:t>ing</w:t>
      </w:r>
      <w:r w:rsidR="00362EF5" w:rsidRPr="00FE3A0B">
        <w:rPr>
          <w:rFonts w:ascii="Times New Roman" w:hAnsi="Times New Roman" w:cs="Times New Roman"/>
          <w:sz w:val="24"/>
          <w:szCs w:val="24"/>
        </w:rPr>
        <w:t xml:space="preserve"> methodological rigour and risk </w:t>
      </w:r>
      <w:r w:rsidR="001A47C3" w:rsidRPr="00FE3A0B">
        <w:rPr>
          <w:rFonts w:ascii="Times New Roman" w:hAnsi="Times New Roman" w:cs="Times New Roman"/>
          <w:sz w:val="24"/>
          <w:szCs w:val="24"/>
        </w:rPr>
        <w:t>of bias of the evidence sources</w:t>
      </w:r>
      <w:r w:rsidR="00362EF5" w:rsidRPr="00FE3A0B">
        <w:rPr>
          <w:rFonts w:ascii="Times New Roman" w:hAnsi="Times New Roman" w:cs="Times New Roman"/>
          <w:sz w:val="24"/>
          <w:szCs w:val="24"/>
        </w:rPr>
        <w:t>.</w:t>
      </w:r>
    </w:p>
    <w:p w:rsidR="00AF3AF2" w:rsidRPr="00FE3A0B" w:rsidRDefault="00AF3AF2" w:rsidP="00292117">
      <w:pPr>
        <w:spacing w:after="0" w:line="480" w:lineRule="auto"/>
        <w:jc w:val="both"/>
        <w:rPr>
          <w:rFonts w:ascii="Times New Roman" w:hAnsi="Times New Roman" w:cs="Times New Roman"/>
          <w:sz w:val="24"/>
          <w:szCs w:val="24"/>
        </w:rPr>
      </w:pPr>
    </w:p>
    <w:p w:rsidR="00AF3AF2" w:rsidRPr="00FE3A0B" w:rsidRDefault="009319D5"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One possible explanation for the inconsistency at age one for AL vs. AQ+AS is that</w:t>
      </w:r>
      <w:r w:rsidR="00AF3AF2" w:rsidRPr="00FE3A0B">
        <w:rPr>
          <w:rFonts w:ascii="Times New Roman" w:hAnsi="Times New Roman" w:cs="Times New Roman"/>
          <w:sz w:val="24"/>
          <w:szCs w:val="24"/>
        </w:rPr>
        <w:t xml:space="preserve"> the eligibility criteria in terms of age differed across sites. T</w:t>
      </w:r>
      <w:r w:rsidRPr="00FE3A0B">
        <w:rPr>
          <w:rFonts w:ascii="Times New Roman" w:hAnsi="Times New Roman" w:cs="Times New Roman"/>
          <w:sz w:val="24"/>
          <w:szCs w:val="24"/>
        </w:rPr>
        <w:t xml:space="preserve">he direct evidence is </w:t>
      </w:r>
      <w:r w:rsidR="00AF3AF2" w:rsidRPr="00FE3A0B">
        <w:rPr>
          <w:rFonts w:ascii="Times New Roman" w:hAnsi="Times New Roman" w:cs="Times New Roman"/>
          <w:sz w:val="24"/>
          <w:szCs w:val="24"/>
        </w:rPr>
        <w:t>from</w:t>
      </w:r>
      <w:r w:rsidRPr="00FE3A0B">
        <w:rPr>
          <w:rFonts w:ascii="Times New Roman" w:hAnsi="Times New Roman" w:cs="Times New Roman"/>
          <w:sz w:val="24"/>
          <w:szCs w:val="24"/>
        </w:rPr>
        <w:t xml:space="preserve"> five sites </w:t>
      </w:r>
      <w:r w:rsidR="00AF3AF2" w:rsidRPr="00FE3A0B">
        <w:rPr>
          <w:rFonts w:ascii="Times New Roman" w:hAnsi="Times New Roman" w:cs="Times New Roman"/>
          <w:sz w:val="24"/>
          <w:szCs w:val="24"/>
        </w:rPr>
        <w:t>where</w:t>
      </w:r>
      <w:r w:rsidRPr="00FE3A0B">
        <w:rPr>
          <w:rFonts w:ascii="Times New Roman" w:hAnsi="Times New Roman" w:cs="Times New Roman"/>
          <w:sz w:val="24"/>
          <w:szCs w:val="24"/>
        </w:rPr>
        <w:t xml:space="preserve"> children aged 6-59 months </w:t>
      </w:r>
      <w:r w:rsidR="00AF3AF2" w:rsidRPr="00FE3A0B">
        <w:rPr>
          <w:rFonts w:ascii="Times New Roman" w:hAnsi="Times New Roman" w:cs="Times New Roman"/>
          <w:sz w:val="24"/>
          <w:szCs w:val="24"/>
        </w:rPr>
        <w:t>were eligible. However, the indirect evidence is based on six sites where children aged 6-59 months were eligible (two sites compared AQ+AS vs</w:t>
      </w:r>
      <w:r w:rsidR="004C6BDE" w:rsidRPr="00FE3A0B">
        <w:rPr>
          <w:rFonts w:ascii="Times New Roman" w:hAnsi="Times New Roman" w:cs="Times New Roman"/>
          <w:sz w:val="24"/>
          <w:szCs w:val="24"/>
        </w:rPr>
        <w:t>.</w:t>
      </w:r>
      <w:r w:rsidR="00AF3AF2" w:rsidRPr="00FE3A0B">
        <w:rPr>
          <w:rFonts w:ascii="Times New Roman" w:hAnsi="Times New Roman" w:cs="Times New Roman"/>
          <w:sz w:val="24"/>
          <w:szCs w:val="24"/>
        </w:rPr>
        <w:t xml:space="preserve"> DHAPQ and four sites compared AL vs</w:t>
      </w:r>
      <w:r w:rsidR="004C6BDE" w:rsidRPr="00FE3A0B">
        <w:rPr>
          <w:rFonts w:ascii="Times New Roman" w:hAnsi="Times New Roman" w:cs="Times New Roman"/>
          <w:sz w:val="24"/>
          <w:szCs w:val="24"/>
        </w:rPr>
        <w:t>.</w:t>
      </w:r>
      <w:r w:rsidR="00AF3AF2" w:rsidRPr="00FE3A0B">
        <w:rPr>
          <w:rFonts w:ascii="Times New Roman" w:hAnsi="Times New Roman" w:cs="Times New Roman"/>
          <w:sz w:val="24"/>
          <w:szCs w:val="24"/>
        </w:rPr>
        <w:t xml:space="preserve"> DHAPQ) and six sites where children aged 12-59 months were eligible (two sites compared AQ+AS vs</w:t>
      </w:r>
      <w:r w:rsidR="004C6BDE" w:rsidRPr="00FE3A0B">
        <w:rPr>
          <w:rFonts w:ascii="Times New Roman" w:hAnsi="Times New Roman" w:cs="Times New Roman"/>
          <w:sz w:val="24"/>
          <w:szCs w:val="24"/>
        </w:rPr>
        <w:t>.</w:t>
      </w:r>
      <w:r w:rsidR="00AF3AF2" w:rsidRPr="00FE3A0B">
        <w:rPr>
          <w:rFonts w:ascii="Times New Roman" w:hAnsi="Times New Roman" w:cs="Times New Roman"/>
          <w:sz w:val="24"/>
          <w:szCs w:val="24"/>
        </w:rPr>
        <w:t xml:space="preserve"> DHAPQ and four sites compared AL vs</w:t>
      </w:r>
      <w:r w:rsidR="004C6BDE" w:rsidRPr="00FE3A0B">
        <w:rPr>
          <w:rFonts w:ascii="Times New Roman" w:hAnsi="Times New Roman" w:cs="Times New Roman"/>
          <w:sz w:val="24"/>
          <w:szCs w:val="24"/>
        </w:rPr>
        <w:t>.</w:t>
      </w:r>
      <w:r w:rsidR="00AF3AF2" w:rsidRPr="00FE3A0B">
        <w:rPr>
          <w:rFonts w:ascii="Times New Roman" w:hAnsi="Times New Roman" w:cs="Times New Roman"/>
          <w:sz w:val="24"/>
          <w:szCs w:val="24"/>
        </w:rPr>
        <w:t xml:space="preserve"> DHAPQ).</w:t>
      </w:r>
    </w:p>
    <w:p w:rsidR="009319D5" w:rsidRPr="00FE3A0B" w:rsidRDefault="009319D5" w:rsidP="00292117">
      <w:pPr>
        <w:spacing w:after="0" w:line="480" w:lineRule="auto"/>
        <w:jc w:val="both"/>
        <w:rPr>
          <w:rFonts w:ascii="Times New Roman" w:hAnsi="Times New Roman" w:cs="Times New Roman"/>
          <w:sz w:val="24"/>
          <w:szCs w:val="24"/>
        </w:rPr>
      </w:pPr>
    </w:p>
    <w:p w:rsidR="00992869" w:rsidRPr="00FE3A0B" w:rsidRDefault="002810D6"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The m</w:t>
      </w:r>
      <w:r w:rsidR="001F480B" w:rsidRPr="00FE3A0B">
        <w:rPr>
          <w:rFonts w:ascii="Times New Roman" w:hAnsi="Times New Roman" w:cs="Times New Roman"/>
          <w:sz w:val="24"/>
          <w:szCs w:val="24"/>
        </w:rPr>
        <w:t xml:space="preserve">ethods </w:t>
      </w:r>
      <w:r w:rsidRPr="00FE3A0B">
        <w:rPr>
          <w:rFonts w:ascii="Times New Roman" w:hAnsi="Times New Roman" w:cs="Times New Roman"/>
          <w:sz w:val="24"/>
          <w:szCs w:val="24"/>
        </w:rPr>
        <w:t xml:space="preserve">presented in this article are extremely flexible. </w:t>
      </w:r>
      <w:r w:rsidR="005109EA" w:rsidRPr="00FE3A0B">
        <w:rPr>
          <w:rFonts w:ascii="Times New Roman" w:hAnsi="Times New Roman" w:cs="Times New Roman"/>
          <w:sz w:val="24"/>
          <w:szCs w:val="24"/>
        </w:rPr>
        <w:t xml:space="preserve">We </w:t>
      </w:r>
      <w:r w:rsidR="001F480B" w:rsidRPr="00FE3A0B">
        <w:rPr>
          <w:rFonts w:ascii="Times New Roman" w:hAnsi="Times New Roman" w:cs="Times New Roman"/>
          <w:sz w:val="24"/>
          <w:szCs w:val="24"/>
        </w:rPr>
        <w:t>applied the methods to</w:t>
      </w:r>
      <w:r w:rsidR="005109EA" w:rsidRPr="00FE3A0B">
        <w:rPr>
          <w:rFonts w:ascii="Times New Roman" w:hAnsi="Times New Roman" w:cs="Times New Roman"/>
          <w:sz w:val="24"/>
          <w:szCs w:val="24"/>
        </w:rPr>
        <w:t xml:space="preserve"> </w:t>
      </w:r>
      <w:r w:rsidR="00140B6C" w:rsidRPr="00FE3A0B">
        <w:rPr>
          <w:rFonts w:ascii="Times New Roman" w:hAnsi="Times New Roman" w:cs="Times New Roman"/>
          <w:sz w:val="24"/>
          <w:szCs w:val="24"/>
        </w:rPr>
        <w:t>individual patient data</w:t>
      </w:r>
      <w:r w:rsidR="005109EA" w:rsidRPr="00FE3A0B">
        <w:rPr>
          <w:rFonts w:ascii="Times New Roman" w:hAnsi="Times New Roman" w:cs="Times New Roman"/>
          <w:sz w:val="24"/>
          <w:szCs w:val="24"/>
        </w:rPr>
        <w:t xml:space="preserve"> for a dichotomous outcome and continuous covariate </w:t>
      </w:r>
      <w:r w:rsidR="00194D9D" w:rsidRPr="00FE3A0B">
        <w:rPr>
          <w:rFonts w:ascii="Times New Roman" w:hAnsi="Times New Roman" w:cs="Times New Roman"/>
          <w:sz w:val="24"/>
          <w:szCs w:val="24"/>
        </w:rPr>
        <w:t xml:space="preserve">using Bayesian methods </w:t>
      </w:r>
      <w:r w:rsidR="005109EA" w:rsidRPr="00FE3A0B">
        <w:rPr>
          <w:rFonts w:ascii="Times New Roman" w:hAnsi="Times New Roman" w:cs="Times New Roman"/>
          <w:sz w:val="24"/>
          <w:szCs w:val="24"/>
        </w:rPr>
        <w:t xml:space="preserve">but they </w:t>
      </w:r>
      <w:r w:rsidRPr="00FE3A0B">
        <w:rPr>
          <w:rFonts w:ascii="Times New Roman" w:hAnsi="Times New Roman" w:cs="Times New Roman"/>
          <w:sz w:val="24"/>
          <w:szCs w:val="24"/>
        </w:rPr>
        <w:t xml:space="preserve">can be easily adapted to </w:t>
      </w:r>
      <w:r w:rsidR="00194D9D" w:rsidRPr="00FE3A0B">
        <w:rPr>
          <w:rFonts w:ascii="Times New Roman" w:hAnsi="Times New Roman" w:cs="Times New Roman"/>
          <w:sz w:val="24"/>
          <w:szCs w:val="24"/>
        </w:rPr>
        <w:t xml:space="preserve">accommodate aggregated data, </w:t>
      </w:r>
      <w:r w:rsidRPr="00FE3A0B">
        <w:rPr>
          <w:rFonts w:ascii="Times New Roman" w:hAnsi="Times New Roman" w:cs="Times New Roman"/>
          <w:sz w:val="24"/>
          <w:szCs w:val="24"/>
        </w:rPr>
        <w:t xml:space="preserve">other outcome </w:t>
      </w:r>
      <w:r w:rsidR="00194D9D" w:rsidRPr="00FE3A0B">
        <w:rPr>
          <w:rFonts w:ascii="Times New Roman" w:hAnsi="Times New Roman" w:cs="Times New Roman"/>
          <w:sz w:val="24"/>
          <w:szCs w:val="24"/>
        </w:rPr>
        <w:t xml:space="preserve">and covariate data </w:t>
      </w:r>
      <w:r w:rsidRPr="00FE3A0B">
        <w:rPr>
          <w:rFonts w:ascii="Times New Roman" w:hAnsi="Times New Roman" w:cs="Times New Roman"/>
          <w:sz w:val="24"/>
          <w:szCs w:val="24"/>
        </w:rPr>
        <w:t>types</w:t>
      </w:r>
      <w:r w:rsidR="00093CB0" w:rsidRPr="00FE3A0B">
        <w:rPr>
          <w:rFonts w:ascii="Times New Roman" w:hAnsi="Times New Roman" w:cs="Times New Roman"/>
          <w:sz w:val="24"/>
          <w:szCs w:val="24"/>
        </w:rPr>
        <w:t xml:space="preserve">, and </w:t>
      </w:r>
      <w:proofErr w:type="spellStart"/>
      <w:r w:rsidR="00093CB0" w:rsidRPr="00FE3A0B">
        <w:rPr>
          <w:rFonts w:ascii="Times New Roman" w:hAnsi="Times New Roman" w:cs="Times New Roman"/>
          <w:sz w:val="24"/>
          <w:szCs w:val="24"/>
        </w:rPr>
        <w:t>F</w:t>
      </w:r>
      <w:r w:rsidR="00194D9D" w:rsidRPr="00FE3A0B">
        <w:rPr>
          <w:rFonts w:ascii="Times New Roman" w:hAnsi="Times New Roman" w:cs="Times New Roman"/>
          <w:sz w:val="24"/>
          <w:szCs w:val="24"/>
        </w:rPr>
        <w:t>requentist</w:t>
      </w:r>
      <w:proofErr w:type="spellEnd"/>
      <w:r w:rsidR="00194D9D" w:rsidRPr="00FE3A0B">
        <w:rPr>
          <w:rFonts w:ascii="Times New Roman" w:hAnsi="Times New Roman" w:cs="Times New Roman"/>
          <w:sz w:val="24"/>
          <w:szCs w:val="24"/>
        </w:rPr>
        <w:t xml:space="preserve"> methods</w:t>
      </w:r>
      <w:r w:rsidRPr="00FE3A0B">
        <w:rPr>
          <w:rFonts w:ascii="Times New Roman" w:hAnsi="Times New Roman" w:cs="Times New Roman"/>
          <w:sz w:val="24"/>
          <w:szCs w:val="24"/>
        </w:rPr>
        <w:t xml:space="preserve">. </w:t>
      </w:r>
    </w:p>
    <w:p w:rsidR="007A28A3" w:rsidRPr="00FE3A0B" w:rsidRDefault="007A28A3" w:rsidP="00292117">
      <w:pPr>
        <w:spacing w:after="0" w:line="480" w:lineRule="auto"/>
        <w:jc w:val="both"/>
        <w:rPr>
          <w:rFonts w:ascii="Times New Roman" w:hAnsi="Times New Roman" w:cs="Times New Roman"/>
          <w:sz w:val="24"/>
          <w:szCs w:val="24"/>
        </w:rPr>
      </w:pPr>
    </w:p>
    <w:p w:rsidR="007A28A3" w:rsidRPr="00FE3A0B" w:rsidRDefault="007A28A3"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The models </w:t>
      </w:r>
      <w:r w:rsidR="006B0977" w:rsidRPr="00FE3A0B">
        <w:rPr>
          <w:rFonts w:ascii="Times New Roman" w:hAnsi="Times New Roman" w:cs="Times New Roman"/>
          <w:sz w:val="24"/>
          <w:szCs w:val="24"/>
        </w:rPr>
        <w:t xml:space="preserve">used in the application </w:t>
      </w:r>
      <w:r w:rsidRPr="00FE3A0B">
        <w:rPr>
          <w:rFonts w:ascii="Times New Roman" w:hAnsi="Times New Roman" w:cs="Times New Roman"/>
          <w:sz w:val="24"/>
          <w:szCs w:val="24"/>
        </w:rPr>
        <w:t xml:space="preserve">assumed the regression coefficients for each treatment versus the reference treatment are independent. However, other model specifications are possible, for instance, exchangeable interactions assume that the regression coefficients are related and follow a distribution and common interactions assume the coefficients are the same </w:t>
      </w:r>
      <w:r w:rsidR="00F81BBE" w:rsidRPr="00FE3A0B">
        <w:rPr>
          <w:rFonts w:ascii="Times New Roman" w:hAnsi="Times New Roman" w:cs="Times New Roman"/>
          <w:sz w:val="24"/>
          <w:szCs w:val="24"/>
        </w:rPr>
        <w:fldChar w:fldCharType="begin">
          <w:fldData xml:space="preserve">PEVuZE5vdGU+PENpdGU+PEF1dGhvcj5Db29wZXI8L0F1dGhvcj48WWVhcj4yMDA5PC9ZZWFyPjxS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</w:fldData>
        </w:fldChar>
      </w:r>
      <w:r w:rsidR="00331B11" w:rsidRPr="00FE3A0B">
        <w:rPr>
          <w:rFonts w:ascii="Times New Roman" w:hAnsi="Times New Roman" w:cs="Times New Roman"/>
          <w:sz w:val="24"/>
          <w:szCs w:val="24"/>
        </w:rPr>
        <w:instrText xml:space="preserve"> ADDIN EN.CITE </w:instrText>
      </w:r>
      <w:r w:rsidR="00F81BBE" w:rsidRPr="00FE3A0B">
        <w:rPr>
          <w:rFonts w:ascii="Times New Roman" w:hAnsi="Times New Roman" w:cs="Times New Roman"/>
          <w:sz w:val="24"/>
          <w:szCs w:val="24"/>
        </w:rPr>
        <w:fldChar w:fldCharType="begin">
          <w:fldData xml:space="preserve">PEVuZE5vdGU+PENpdGU+PEF1dGhvcj5Db29wZXI8L0F1dGhvcj48WWVhcj4yMDA5PC9ZZWFyPjxS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</w:fldData>
        </w:fldChar>
      </w:r>
      <w:r w:rsidR="00331B11" w:rsidRPr="00FE3A0B">
        <w:rPr>
          <w:rFonts w:ascii="Times New Roman" w:hAnsi="Times New Roman" w:cs="Times New Roman"/>
          <w:sz w:val="24"/>
          <w:szCs w:val="24"/>
        </w:rPr>
        <w:instrText xml:space="preserve"> ADDIN EN.CITE.DATA </w:instrText>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end"/>
      </w:r>
      <w:r w:rsidR="00F81BBE" w:rsidRPr="00FE3A0B">
        <w:rPr>
          <w:rFonts w:ascii="Times New Roman" w:hAnsi="Times New Roman" w:cs="Times New Roman"/>
          <w:sz w:val="24"/>
          <w:szCs w:val="24"/>
        </w:rPr>
      </w:r>
      <w:r w:rsidR="00F81BBE" w:rsidRPr="00FE3A0B">
        <w:rPr>
          <w:rFonts w:ascii="Times New Roman" w:hAnsi="Times New Roman" w:cs="Times New Roman"/>
          <w:sz w:val="24"/>
          <w:szCs w:val="24"/>
        </w:rPr>
        <w:fldChar w:fldCharType="separate"/>
      </w:r>
      <w:r w:rsidR="00331B11" w:rsidRPr="00FE3A0B">
        <w:rPr>
          <w:rFonts w:ascii="Times New Roman" w:hAnsi="Times New Roman" w:cs="Times New Roman"/>
          <w:noProof/>
          <w:sz w:val="24"/>
          <w:szCs w:val="24"/>
        </w:rPr>
        <w:t>(Cooper et al., 2009, Dias et al., 2013, Donegan et al., 2012)</w:t>
      </w:r>
      <w:r w:rsidR="00F81BBE" w:rsidRPr="00FE3A0B">
        <w:rPr>
          <w:rFonts w:ascii="Times New Roman" w:hAnsi="Times New Roman" w:cs="Times New Roman"/>
          <w:sz w:val="24"/>
          <w:szCs w:val="24"/>
        </w:rPr>
        <w:fldChar w:fldCharType="end"/>
      </w:r>
      <w:r w:rsidRPr="00FE3A0B">
        <w:rPr>
          <w:rFonts w:ascii="Times New Roman" w:hAnsi="Times New Roman" w:cs="Times New Roman"/>
          <w:sz w:val="24"/>
          <w:szCs w:val="24"/>
        </w:rPr>
        <w:t xml:space="preserve">. The methods presented in this article can be applied with different modelling specifications. </w:t>
      </w:r>
    </w:p>
    <w:p w:rsidR="00461CF5" w:rsidRPr="00FE3A0B" w:rsidRDefault="00461CF5" w:rsidP="00292117">
      <w:pPr>
        <w:spacing w:after="0" w:line="480" w:lineRule="auto"/>
        <w:jc w:val="both"/>
        <w:rPr>
          <w:rFonts w:ascii="Times New Roman" w:hAnsi="Times New Roman" w:cs="Times New Roman"/>
          <w:sz w:val="24"/>
          <w:szCs w:val="24"/>
        </w:rPr>
      </w:pPr>
    </w:p>
    <w:p w:rsidR="0045093F" w:rsidRPr="00FE3A0B" w:rsidRDefault="0045093F"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We have applied </w:t>
      </w:r>
      <w:r w:rsidR="006B0977" w:rsidRPr="00FE3A0B">
        <w:rPr>
          <w:rFonts w:ascii="Times New Roman" w:hAnsi="Times New Roman" w:cs="Times New Roman"/>
          <w:sz w:val="24"/>
          <w:szCs w:val="24"/>
        </w:rPr>
        <w:t xml:space="preserve">similar </w:t>
      </w:r>
      <w:r w:rsidRPr="00FE3A0B">
        <w:rPr>
          <w:rFonts w:ascii="Times New Roman" w:hAnsi="Times New Roman" w:cs="Times New Roman"/>
          <w:sz w:val="24"/>
          <w:szCs w:val="24"/>
        </w:rPr>
        <w:t xml:space="preserve">models to aggregate datasets and application is straightforward (application not presented in this article). However, if aggregate data is limited, it can be </w:t>
      </w:r>
      <w:r w:rsidRPr="00FE3A0B">
        <w:rPr>
          <w:rFonts w:ascii="Times New Roman" w:hAnsi="Times New Roman" w:cs="Times New Roman"/>
          <w:sz w:val="24"/>
          <w:szCs w:val="24"/>
        </w:rPr>
        <w:lastRenderedPageBreak/>
        <w:t xml:space="preserve">difficult to identify inconsistencies if they exist because credibility intervals can be wide. When using aggregate data, if for </w:t>
      </w:r>
      <w:r w:rsidR="006B0977" w:rsidRPr="00FE3A0B">
        <w:rPr>
          <w:rFonts w:ascii="Times New Roman" w:hAnsi="Times New Roman" w:cs="Times New Roman"/>
          <w:sz w:val="24"/>
          <w:szCs w:val="24"/>
        </w:rPr>
        <w:t xml:space="preserve">a </w:t>
      </w:r>
      <w:r w:rsidRPr="00FE3A0B">
        <w:rPr>
          <w:rFonts w:ascii="Times New Roman" w:hAnsi="Times New Roman" w:cs="Times New Roman"/>
          <w:sz w:val="24"/>
          <w:szCs w:val="24"/>
        </w:rPr>
        <w:t xml:space="preserve">particular comparison, only one study contributes direct evidence, the regression coefficient based on direct evidence would be based on prior information (using a Bayesian approach) or would not be estimable (using a </w:t>
      </w:r>
      <w:proofErr w:type="spellStart"/>
      <w:r w:rsidR="00C74F4A" w:rsidRPr="00FE3A0B">
        <w:rPr>
          <w:rFonts w:ascii="Times New Roman" w:hAnsi="Times New Roman" w:cs="Times New Roman"/>
          <w:sz w:val="24"/>
          <w:szCs w:val="24"/>
        </w:rPr>
        <w:t>Frequentist</w:t>
      </w:r>
      <w:proofErr w:type="spellEnd"/>
      <w:r w:rsidRPr="00FE3A0B">
        <w:rPr>
          <w:rFonts w:ascii="Times New Roman" w:hAnsi="Times New Roman" w:cs="Times New Roman"/>
          <w:sz w:val="24"/>
          <w:szCs w:val="24"/>
        </w:rPr>
        <w:t xml:space="preserve"> approach). To overcome the problem, exchangeability of coefficients could be assumed to borrow strength from other coefficients or informative prior distributions may be used. In any case, node-splitting models may be applied for other comparisons to assess consistency.</w:t>
      </w:r>
    </w:p>
    <w:p w:rsidR="00804AF8" w:rsidRPr="00FE3A0B" w:rsidRDefault="00804AF8" w:rsidP="00292117">
      <w:pPr>
        <w:spacing w:after="0" w:line="480" w:lineRule="auto"/>
        <w:jc w:val="both"/>
        <w:rPr>
          <w:rFonts w:ascii="Times New Roman" w:hAnsi="Times New Roman" w:cs="Times New Roman"/>
          <w:sz w:val="24"/>
          <w:szCs w:val="24"/>
        </w:rPr>
      </w:pPr>
    </w:p>
    <w:p w:rsidR="00804AF8" w:rsidRPr="00FE3A0B" w:rsidRDefault="00804AF8"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In this article, consistency was assessed using node-splitting. </w:t>
      </w:r>
      <w:r w:rsidR="00743DD4" w:rsidRPr="00FE3A0B">
        <w:rPr>
          <w:rFonts w:ascii="Times New Roman" w:hAnsi="Times New Roman" w:cs="Times New Roman"/>
          <w:sz w:val="24"/>
          <w:szCs w:val="24"/>
        </w:rPr>
        <w:t>Node-splitting models have the advantage of providing an estimate based on direct</w:t>
      </w:r>
      <w:r w:rsidR="00F50DD2" w:rsidRPr="00FE3A0B">
        <w:rPr>
          <w:rFonts w:ascii="Times New Roman" w:hAnsi="Times New Roman" w:cs="Times New Roman"/>
          <w:sz w:val="24"/>
          <w:szCs w:val="24"/>
        </w:rPr>
        <w:t xml:space="preserve"> evidence</w:t>
      </w:r>
      <w:r w:rsidR="00743DD4" w:rsidRPr="00FE3A0B">
        <w:rPr>
          <w:rFonts w:ascii="Times New Roman" w:hAnsi="Times New Roman" w:cs="Times New Roman"/>
          <w:sz w:val="24"/>
          <w:szCs w:val="24"/>
        </w:rPr>
        <w:t xml:space="preserve"> and </w:t>
      </w:r>
      <w:r w:rsidR="00F50DD2" w:rsidRPr="00FE3A0B">
        <w:rPr>
          <w:rFonts w:ascii="Times New Roman" w:hAnsi="Times New Roman" w:cs="Times New Roman"/>
          <w:sz w:val="24"/>
          <w:szCs w:val="24"/>
        </w:rPr>
        <w:t xml:space="preserve">an estimate from </w:t>
      </w:r>
      <w:r w:rsidR="00743DD4" w:rsidRPr="00FE3A0B">
        <w:rPr>
          <w:rFonts w:ascii="Times New Roman" w:hAnsi="Times New Roman" w:cs="Times New Roman"/>
          <w:sz w:val="24"/>
          <w:szCs w:val="24"/>
        </w:rPr>
        <w:t xml:space="preserve">indirect evidence along with agreement probabilities and </w:t>
      </w:r>
      <w:r w:rsidR="00D26AF5" w:rsidRPr="00FE3A0B">
        <w:rPr>
          <w:rFonts w:ascii="Times New Roman" w:hAnsi="Times New Roman" w:cs="Times New Roman"/>
          <w:sz w:val="24"/>
          <w:szCs w:val="24"/>
        </w:rPr>
        <w:t xml:space="preserve">they can take </w:t>
      </w:r>
      <w:r w:rsidR="00CD3D76" w:rsidRPr="00FE3A0B">
        <w:rPr>
          <w:rFonts w:ascii="Times New Roman" w:hAnsi="Times New Roman" w:cs="Times New Roman"/>
          <w:sz w:val="24"/>
          <w:szCs w:val="24"/>
        </w:rPr>
        <w:t xml:space="preserve">the </w:t>
      </w:r>
      <w:r w:rsidR="00743DD4" w:rsidRPr="00FE3A0B">
        <w:rPr>
          <w:rFonts w:ascii="Times New Roman" w:hAnsi="Times New Roman" w:cs="Times New Roman"/>
          <w:sz w:val="24"/>
          <w:szCs w:val="24"/>
        </w:rPr>
        <w:t>correlation in multi-arm trials in</w:t>
      </w:r>
      <w:r w:rsidR="00D26AF5" w:rsidRPr="00FE3A0B">
        <w:rPr>
          <w:rFonts w:ascii="Times New Roman" w:hAnsi="Times New Roman" w:cs="Times New Roman"/>
          <w:sz w:val="24"/>
          <w:szCs w:val="24"/>
        </w:rPr>
        <w:t xml:space="preserve"> </w:t>
      </w:r>
      <w:r w:rsidR="00743DD4" w:rsidRPr="00FE3A0B">
        <w:rPr>
          <w:rFonts w:ascii="Times New Roman" w:hAnsi="Times New Roman" w:cs="Times New Roman"/>
          <w:sz w:val="24"/>
          <w:szCs w:val="24"/>
        </w:rPr>
        <w:t>to account.</w:t>
      </w:r>
      <w:r w:rsidR="00743DD4" w:rsidRPr="00FE3A0B">
        <w:rPr>
          <w:rFonts w:ascii="Times New Roman" w:hAnsi="Times New Roman" w:cs="Times New Roman"/>
          <w:b/>
          <w:sz w:val="24"/>
          <w:szCs w:val="24"/>
        </w:rPr>
        <w:t xml:space="preserve"> </w:t>
      </w:r>
      <w:r w:rsidRPr="00FE3A0B">
        <w:rPr>
          <w:rFonts w:ascii="Times New Roman" w:hAnsi="Times New Roman" w:cs="Times New Roman"/>
          <w:sz w:val="24"/>
          <w:szCs w:val="24"/>
        </w:rPr>
        <w:t xml:space="preserve">However, </w:t>
      </w:r>
      <w:r w:rsidR="00A141E4" w:rsidRPr="00FE3A0B">
        <w:rPr>
          <w:rFonts w:ascii="Times New Roman" w:hAnsi="Times New Roman" w:cs="Times New Roman"/>
          <w:sz w:val="24"/>
          <w:szCs w:val="24"/>
        </w:rPr>
        <w:t xml:space="preserve">other </w:t>
      </w:r>
      <w:r w:rsidRPr="00FE3A0B">
        <w:rPr>
          <w:rFonts w:ascii="Times New Roman" w:hAnsi="Times New Roman" w:cs="Times New Roman"/>
          <w:sz w:val="24"/>
          <w:szCs w:val="24"/>
        </w:rPr>
        <w:t>methods</w:t>
      </w:r>
      <w:r w:rsidR="001B014E" w:rsidRPr="00FE3A0B">
        <w:rPr>
          <w:rFonts w:ascii="Times New Roman" w:hAnsi="Times New Roman" w:cs="Times New Roman"/>
          <w:sz w:val="24"/>
          <w:szCs w:val="24"/>
        </w:rPr>
        <w:t xml:space="preserve">, for example, </w:t>
      </w:r>
      <w:r w:rsidR="00E83CB7" w:rsidRPr="00FE3A0B">
        <w:rPr>
          <w:rFonts w:ascii="Times New Roman" w:hAnsi="Times New Roman" w:cs="Times New Roman"/>
          <w:sz w:val="24"/>
          <w:szCs w:val="24"/>
        </w:rPr>
        <w:t>back calculation</w:t>
      </w:r>
      <w:r w:rsidR="001B014E" w:rsidRPr="00FE3A0B">
        <w:rPr>
          <w:rFonts w:ascii="Times New Roman" w:hAnsi="Times New Roman" w:cs="Times New Roman"/>
          <w:sz w:val="24"/>
          <w:szCs w:val="24"/>
        </w:rPr>
        <w:t>,</w:t>
      </w:r>
      <w:r w:rsidRPr="00FE3A0B">
        <w:rPr>
          <w:rFonts w:ascii="Times New Roman" w:hAnsi="Times New Roman" w:cs="Times New Roman"/>
          <w:sz w:val="24"/>
          <w:szCs w:val="24"/>
        </w:rPr>
        <w:t xml:space="preserve"> </w:t>
      </w:r>
      <w:r w:rsidR="001B014E" w:rsidRPr="00FE3A0B">
        <w:rPr>
          <w:rFonts w:ascii="Times New Roman" w:hAnsi="Times New Roman" w:cs="Times New Roman"/>
          <w:sz w:val="24"/>
          <w:szCs w:val="24"/>
        </w:rPr>
        <w:t>may</w:t>
      </w:r>
      <w:r w:rsidRPr="00FE3A0B">
        <w:rPr>
          <w:rFonts w:ascii="Times New Roman" w:hAnsi="Times New Roman" w:cs="Times New Roman"/>
          <w:sz w:val="24"/>
          <w:szCs w:val="24"/>
        </w:rPr>
        <w:t xml:space="preserve"> be used to assess consistency in NMA models including interactions</w:t>
      </w:r>
      <w:r w:rsidR="001B014E" w:rsidRPr="00FE3A0B">
        <w:rPr>
          <w:rFonts w:ascii="Times New Roman" w:hAnsi="Times New Roman" w:cs="Times New Roman"/>
          <w:sz w:val="24"/>
          <w:szCs w:val="24"/>
        </w:rPr>
        <w:t xml:space="preserve">. </w:t>
      </w:r>
      <w:r w:rsidRPr="00FE3A0B">
        <w:rPr>
          <w:rFonts w:ascii="Times New Roman" w:hAnsi="Times New Roman" w:cs="Times New Roman"/>
          <w:sz w:val="24"/>
          <w:szCs w:val="24"/>
        </w:rPr>
        <w:t>Regardless of the method chosen, consistency across various covari</w:t>
      </w:r>
      <w:r w:rsidR="00F50DD2" w:rsidRPr="00FE3A0B">
        <w:rPr>
          <w:rFonts w:ascii="Times New Roman" w:hAnsi="Times New Roman" w:cs="Times New Roman"/>
          <w:sz w:val="24"/>
          <w:szCs w:val="24"/>
        </w:rPr>
        <w:t>ate values must be considered</w:t>
      </w:r>
      <w:r w:rsidR="00A141E4" w:rsidRPr="00FE3A0B">
        <w:rPr>
          <w:rFonts w:ascii="Times New Roman" w:hAnsi="Times New Roman" w:cs="Times New Roman"/>
          <w:sz w:val="24"/>
          <w:szCs w:val="24"/>
        </w:rPr>
        <w:t xml:space="preserve">. </w:t>
      </w:r>
    </w:p>
    <w:p w:rsidR="001F480B" w:rsidRPr="00FE3A0B" w:rsidRDefault="001F480B" w:rsidP="00292117">
      <w:pPr>
        <w:tabs>
          <w:tab w:val="left" w:pos="0"/>
        </w:tabs>
        <w:autoSpaceDE w:val="0"/>
        <w:autoSpaceDN w:val="0"/>
        <w:adjustRightInd w:val="0"/>
        <w:spacing w:after="0" w:line="480" w:lineRule="auto"/>
        <w:jc w:val="both"/>
        <w:rPr>
          <w:rFonts w:ascii="Times New Roman" w:hAnsi="Times New Roman" w:cs="Times New Roman"/>
          <w:sz w:val="24"/>
          <w:szCs w:val="24"/>
        </w:rPr>
      </w:pPr>
    </w:p>
    <w:p w:rsidR="00DF05B0" w:rsidRPr="00FE3A0B" w:rsidRDefault="0024296C" w:rsidP="00292117">
      <w:pPr>
        <w:spacing w:after="0" w:line="480" w:lineRule="auto"/>
        <w:jc w:val="both"/>
        <w:rPr>
          <w:rFonts w:ascii="Times New Roman" w:hAnsi="Times New Roman" w:cs="Times New Roman"/>
          <w:sz w:val="24"/>
          <w:szCs w:val="24"/>
          <w:highlight w:val="yellow"/>
        </w:rPr>
      </w:pPr>
      <w:r w:rsidRPr="00FE3A0B">
        <w:rPr>
          <w:rFonts w:ascii="Times New Roman" w:hAnsi="Times New Roman" w:cs="Times New Roman"/>
          <w:sz w:val="24"/>
          <w:szCs w:val="24"/>
        </w:rPr>
        <w:t>The main</w:t>
      </w:r>
      <w:r w:rsidR="00D26B17" w:rsidRPr="00FE3A0B">
        <w:rPr>
          <w:rFonts w:ascii="Times New Roman" w:hAnsi="Times New Roman" w:cs="Times New Roman"/>
          <w:sz w:val="24"/>
          <w:szCs w:val="24"/>
        </w:rPr>
        <w:t xml:space="preserve"> limitation of this research is that the methods have only been </w:t>
      </w:r>
      <w:r w:rsidR="00992869" w:rsidRPr="00FE3A0B">
        <w:rPr>
          <w:rFonts w:ascii="Times New Roman" w:hAnsi="Times New Roman" w:cs="Times New Roman"/>
          <w:sz w:val="24"/>
          <w:szCs w:val="24"/>
        </w:rPr>
        <w:t>demonstrated using</w:t>
      </w:r>
      <w:r w:rsidR="00D26B17" w:rsidRPr="00FE3A0B">
        <w:rPr>
          <w:rFonts w:ascii="Times New Roman" w:hAnsi="Times New Roman" w:cs="Times New Roman"/>
          <w:sz w:val="24"/>
          <w:szCs w:val="24"/>
        </w:rPr>
        <w:t xml:space="preserve"> one </w:t>
      </w:r>
      <w:proofErr w:type="gramStart"/>
      <w:r w:rsidR="00D26B17" w:rsidRPr="00FE3A0B">
        <w:rPr>
          <w:rFonts w:ascii="Times New Roman" w:hAnsi="Times New Roman" w:cs="Times New Roman"/>
          <w:sz w:val="24"/>
          <w:szCs w:val="24"/>
        </w:rPr>
        <w:t>dataset</w:t>
      </w:r>
      <w:r w:rsidR="00DF05B0" w:rsidRPr="00FE3A0B">
        <w:rPr>
          <w:rFonts w:ascii="Times New Roman" w:hAnsi="Times New Roman" w:cs="Times New Roman"/>
          <w:sz w:val="24"/>
          <w:szCs w:val="24"/>
        </w:rPr>
        <w:t>,</w:t>
      </w:r>
      <w:proofErr w:type="gramEnd"/>
      <w:r w:rsidR="00DF05B0" w:rsidRPr="00FE3A0B">
        <w:rPr>
          <w:rFonts w:ascii="Times New Roman" w:hAnsi="Times New Roman" w:cs="Times New Roman"/>
          <w:sz w:val="24"/>
          <w:szCs w:val="24"/>
        </w:rPr>
        <w:t xml:space="preserve"> t</w:t>
      </w:r>
      <w:r w:rsidR="00D26B17" w:rsidRPr="00FE3A0B">
        <w:rPr>
          <w:rFonts w:ascii="Times New Roman" w:hAnsi="Times New Roman" w:cs="Times New Roman"/>
          <w:sz w:val="24"/>
          <w:szCs w:val="24"/>
        </w:rPr>
        <w:t xml:space="preserve">herefore, the methodology should certainly be applied </w:t>
      </w:r>
      <w:r w:rsidRPr="00FE3A0B">
        <w:rPr>
          <w:rFonts w:ascii="Times New Roman" w:hAnsi="Times New Roman" w:cs="Times New Roman"/>
          <w:sz w:val="24"/>
          <w:szCs w:val="24"/>
        </w:rPr>
        <w:t>in other contexts</w:t>
      </w:r>
      <w:r w:rsidR="00D26B17" w:rsidRPr="00FE3A0B">
        <w:rPr>
          <w:rFonts w:ascii="Times New Roman" w:hAnsi="Times New Roman" w:cs="Times New Roman"/>
          <w:sz w:val="24"/>
          <w:szCs w:val="24"/>
        </w:rPr>
        <w:t xml:space="preserve"> to further evaluate the stre</w:t>
      </w:r>
      <w:r w:rsidR="008C558C" w:rsidRPr="00FE3A0B">
        <w:rPr>
          <w:rFonts w:ascii="Times New Roman" w:hAnsi="Times New Roman" w:cs="Times New Roman"/>
          <w:sz w:val="24"/>
          <w:szCs w:val="24"/>
        </w:rPr>
        <w:t>ngths and weaknesses</w:t>
      </w:r>
      <w:r w:rsidR="00B477AD" w:rsidRPr="00FE3A0B">
        <w:rPr>
          <w:rFonts w:ascii="Times New Roman" w:hAnsi="Times New Roman" w:cs="Times New Roman"/>
          <w:sz w:val="24"/>
          <w:szCs w:val="24"/>
        </w:rPr>
        <w:t xml:space="preserve"> of the method</w:t>
      </w:r>
      <w:r w:rsidR="00D26B17" w:rsidRPr="00FE3A0B">
        <w:rPr>
          <w:rFonts w:ascii="Times New Roman" w:hAnsi="Times New Roman" w:cs="Times New Roman"/>
          <w:sz w:val="24"/>
          <w:szCs w:val="24"/>
        </w:rPr>
        <w:t>.</w:t>
      </w:r>
      <w:r w:rsidR="00EC0109" w:rsidRPr="00FE3A0B">
        <w:rPr>
          <w:rFonts w:ascii="Times New Roman" w:hAnsi="Times New Roman" w:cs="Times New Roman"/>
          <w:sz w:val="24"/>
          <w:szCs w:val="24"/>
        </w:rPr>
        <w:t xml:space="preserve"> </w:t>
      </w:r>
      <w:r w:rsidR="00DF05B0" w:rsidRPr="00FE3A0B">
        <w:rPr>
          <w:rFonts w:ascii="Times New Roman" w:hAnsi="Times New Roman" w:cs="Times New Roman"/>
          <w:sz w:val="24"/>
          <w:szCs w:val="24"/>
        </w:rPr>
        <w:t>As with all NMA methods, we anticipate that application of the methods to large networks will become more complicated to apply and report. In particular, in such cases, the number of possible comparisons where consistency can be assessed can be large and therefore time-consuming to assess. There are automatic routines</w:t>
      </w:r>
      <w:r w:rsidR="003066C2" w:rsidRPr="00FE3A0B">
        <w:rPr>
          <w:rFonts w:ascii="Times New Roman" w:hAnsi="Times New Roman" w:cs="Times New Roman"/>
          <w:sz w:val="24"/>
          <w:szCs w:val="24"/>
        </w:rPr>
        <w:t>,</w:t>
      </w:r>
      <w:r w:rsidR="00DF05B0" w:rsidRPr="00FE3A0B">
        <w:rPr>
          <w:rFonts w:ascii="Times New Roman" w:hAnsi="Times New Roman" w:cs="Times New Roman"/>
          <w:sz w:val="24"/>
          <w:szCs w:val="24"/>
        </w:rPr>
        <w:t xml:space="preserve"> </w:t>
      </w:r>
      <w:r w:rsidR="003066C2" w:rsidRPr="00FE3A0B">
        <w:rPr>
          <w:rFonts w:ascii="Times New Roman" w:hAnsi="Times New Roman" w:cs="Times New Roman"/>
          <w:sz w:val="24"/>
          <w:szCs w:val="24"/>
        </w:rPr>
        <w:t xml:space="preserve">which are particularly useful for complex networks, </w:t>
      </w:r>
      <w:r w:rsidR="00DF05B0" w:rsidRPr="00FE3A0B">
        <w:rPr>
          <w:rFonts w:ascii="Times New Roman" w:hAnsi="Times New Roman" w:cs="Times New Roman"/>
          <w:sz w:val="24"/>
          <w:szCs w:val="24"/>
        </w:rPr>
        <w:t xml:space="preserve">to identify the </w:t>
      </w:r>
      <w:r w:rsidR="003066C2" w:rsidRPr="00FE3A0B">
        <w:rPr>
          <w:rFonts w:ascii="Times New Roman" w:hAnsi="Times New Roman" w:cs="Times New Roman"/>
          <w:sz w:val="24"/>
          <w:szCs w:val="24"/>
        </w:rPr>
        <w:t xml:space="preserve">relevant </w:t>
      </w:r>
      <w:r w:rsidR="00DF05B0" w:rsidRPr="00FE3A0B">
        <w:rPr>
          <w:rFonts w:ascii="Times New Roman" w:hAnsi="Times New Roman" w:cs="Times New Roman"/>
          <w:sz w:val="24"/>
          <w:szCs w:val="24"/>
        </w:rPr>
        <w:t xml:space="preserve">comparisons for a given network </w:t>
      </w:r>
      <w:r w:rsidR="00F81BBE" w:rsidRPr="00FE3A0B">
        <w:rPr>
          <w:rFonts w:ascii="Times New Roman" w:hAnsi="Times New Roman" w:cs="Times New Roman"/>
          <w:sz w:val="24"/>
          <w:szCs w:val="24"/>
        </w:rPr>
        <w:fldChar w:fldCharType="begin"/>
      </w:r>
      <w:r w:rsidR="003066C2" w:rsidRPr="00FE3A0B">
        <w:rPr>
          <w:rFonts w:ascii="Times New Roman" w:hAnsi="Times New Roman" w:cs="Times New Roman"/>
          <w:sz w:val="24"/>
          <w:szCs w:val="24"/>
        </w:rPr>
        <w:instrText xml:space="preserve"> ADDIN EN.CITE &lt;EndNote&gt;&lt;Cite&gt;&lt;Author&gt;van Valkenhoef&lt;/Author&gt;&lt;Year&gt;2016&lt;/Year&gt;&lt;RecNum&gt;2198&lt;/RecNum&gt;&lt;DisplayText&gt;(van Valkenhoef et al., 2016)&lt;/DisplayText&gt;&lt;record&gt;&lt;rec-number&gt;2198&lt;/rec-number&gt;&lt;foreign-keys&gt;&lt;key app="EN" db-id="pe5wdw9vordprret50av2fvvvdrwasze2r5f" timestamp="1485956011"&gt;2198&lt;/key&gt;&lt;/foreign-keys&gt;&lt;ref-type name="Journal Article"&gt;17&lt;/ref-type&gt;&lt;contributors&gt;&lt;authors&gt;&lt;author&gt;van Valkenhoef, Gert&lt;/author&gt;&lt;author&gt;Dias, Sofia&lt;/author&gt;&lt;author&gt;Ades, A. E.&lt;/author&gt;&lt;author&gt;Welton, Nicky J.&lt;/author&gt;&lt;/authors&gt;&lt;/contributors&gt;&lt;titles&gt;&lt;title&gt;Automated generation of node-splitting models for assessment of inconsistency in network meta-analysis&lt;/title&gt;&lt;secondary-title&gt;Research Synthesis Methods&lt;/secondary-title&gt;&lt;/titles&gt;&lt;periodical&gt;&lt;full-title&gt;Research Synthesis Methods&lt;/full-title&gt;&lt;/periodical&gt;&lt;pages&gt;80-93&lt;/pages&gt;&lt;volume&gt;7&lt;/volume&gt;&lt;number&gt;1&lt;/number&gt;&lt;keywords&gt;&lt;keyword&gt;network meta-analysis&lt;/keyword&gt;&lt;keyword&gt;mixed treatment comparisons&lt;/keyword&gt;&lt;keyword&gt;meta-analysis&lt;/keyword&gt;&lt;keyword&gt;node splitting&lt;/keyword&gt;&lt;keyword&gt;model generation&lt;/keyword&gt;&lt;keyword&gt;Bayesian modelling&lt;/keyword&gt;&lt;/keywords&gt;&lt;dates&gt;&lt;year&gt;2016&lt;/year&gt;&lt;/dates&gt;&lt;isbn&gt;1759-2887&lt;/isbn&gt;&lt;urls&gt;&lt;related-urls&gt;&lt;url&gt;http://dx.doi.org/10.1002/jrsm.1167&lt;/url&gt;&lt;/related-urls&gt;&lt;/urls&gt;&lt;electronic-resource-num&gt;10.1002/jrsm.1167&lt;/electronic-resource-num&gt;&lt;modified-date&gt;Rsm-03-2014-0012.r3&lt;/modified-date&gt;&lt;/record&gt;&lt;/Cite&gt;&lt;/EndNote&gt;</w:instrText>
      </w:r>
      <w:r w:rsidR="00F81BBE" w:rsidRPr="00FE3A0B">
        <w:rPr>
          <w:rFonts w:ascii="Times New Roman" w:hAnsi="Times New Roman" w:cs="Times New Roman"/>
          <w:sz w:val="24"/>
          <w:szCs w:val="24"/>
        </w:rPr>
        <w:fldChar w:fldCharType="separate"/>
      </w:r>
      <w:r w:rsidR="003066C2" w:rsidRPr="00FE3A0B">
        <w:rPr>
          <w:rFonts w:ascii="Times New Roman" w:hAnsi="Times New Roman" w:cs="Times New Roman"/>
          <w:noProof/>
          <w:sz w:val="24"/>
          <w:szCs w:val="24"/>
        </w:rPr>
        <w:t>(van Valkenhoef et al., 2016)</w:t>
      </w:r>
      <w:r w:rsidR="00F81BBE" w:rsidRPr="00FE3A0B">
        <w:rPr>
          <w:rFonts w:ascii="Times New Roman" w:hAnsi="Times New Roman" w:cs="Times New Roman"/>
          <w:sz w:val="24"/>
          <w:szCs w:val="24"/>
        </w:rPr>
        <w:fldChar w:fldCharType="end"/>
      </w:r>
      <w:r w:rsidR="00DF05B0" w:rsidRPr="00FE3A0B">
        <w:rPr>
          <w:rFonts w:ascii="Times New Roman" w:hAnsi="Times New Roman" w:cs="Times New Roman"/>
          <w:sz w:val="24"/>
          <w:szCs w:val="24"/>
        </w:rPr>
        <w:t xml:space="preserve">.  </w:t>
      </w:r>
    </w:p>
    <w:p w:rsidR="00B477AD" w:rsidRPr="00FE3A0B" w:rsidRDefault="00B477AD" w:rsidP="00292117">
      <w:pPr>
        <w:tabs>
          <w:tab w:val="left" w:pos="0"/>
        </w:tabs>
        <w:autoSpaceDE w:val="0"/>
        <w:autoSpaceDN w:val="0"/>
        <w:adjustRightInd w:val="0"/>
        <w:spacing w:after="0" w:line="480" w:lineRule="auto"/>
        <w:jc w:val="both"/>
        <w:rPr>
          <w:rFonts w:ascii="Times New Roman" w:hAnsi="Times New Roman" w:cs="Times New Roman"/>
          <w:sz w:val="24"/>
          <w:szCs w:val="24"/>
        </w:rPr>
      </w:pPr>
    </w:p>
    <w:p w:rsidR="00D26AF5" w:rsidRPr="00FE3A0B" w:rsidRDefault="00D26AF5" w:rsidP="00D26AF5">
      <w:pPr>
        <w:autoSpaceDE w:val="0"/>
        <w:autoSpaceDN w:val="0"/>
        <w:adjustRightInd w:val="0"/>
        <w:spacing w:after="0" w:line="480" w:lineRule="auto"/>
        <w:jc w:val="both"/>
        <w:rPr>
          <w:rFonts w:ascii="Times New Roman" w:hAnsi="Times New Roman" w:cs="Times New Roman"/>
          <w:bCs/>
          <w:sz w:val="24"/>
          <w:szCs w:val="24"/>
        </w:rPr>
      </w:pPr>
      <w:r w:rsidRPr="00FE3A0B">
        <w:rPr>
          <w:rFonts w:ascii="Times New Roman" w:hAnsi="Times New Roman" w:cs="Times New Roman"/>
          <w:bCs/>
          <w:sz w:val="24"/>
          <w:szCs w:val="24"/>
        </w:rPr>
        <w:lastRenderedPageBreak/>
        <w:t xml:space="preserve">The presented methods assume that within-trial interactions and across-trial interactions are equivalent. If ecological bias is at play, across-trial information may be biased and may differ from interactions found within-trials </w:t>
      </w:r>
      <w:r w:rsidR="00F81BBE" w:rsidRPr="00FE3A0B">
        <w:rPr>
          <w:rFonts w:ascii="Times New Roman" w:hAnsi="Times New Roman" w:cs="Times New Roman"/>
          <w:bCs/>
          <w:sz w:val="24"/>
          <w:szCs w:val="24"/>
        </w:rPr>
        <w:fldChar w:fldCharType="begin">
          <w:fldData xml:space="preserve">PEVuZE5vdGU+PENpdGU+PEF1dGhvcj5IdWE8L0F1dGhvcj48WWVhcj4yMDE2PC9ZZWFyPjxSZWNO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</w:fldData>
        </w:fldChar>
      </w:r>
      <w:r w:rsidRPr="00FE3A0B">
        <w:rPr>
          <w:rFonts w:ascii="Times New Roman" w:hAnsi="Times New Roman" w:cs="Times New Roman"/>
          <w:bCs/>
          <w:sz w:val="24"/>
          <w:szCs w:val="24"/>
        </w:rPr>
        <w:instrText xml:space="preserve"> ADDIN EN.CITE </w:instrText>
      </w:r>
      <w:r w:rsidR="00F81BBE" w:rsidRPr="00FE3A0B">
        <w:rPr>
          <w:rFonts w:ascii="Times New Roman" w:hAnsi="Times New Roman" w:cs="Times New Roman"/>
          <w:bCs/>
          <w:sz w:val="24"/>
          <w:szCs w:val="24"/>
        </w:rPr>
        <w:fldChar w:fldCharType="begin">
          <w:fldData xml:space="preserve">PEVuZE5vdGU+PENpdGU+PEF1dGhvcj5IdWE8L0F1dGhvcj48WWVhcj4yMDE2PC9ZZWFyPjxSZWNO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</w:fldData>
        </w:fldChar>
      </w:r>
      <w:r w:rsidRPr="00FE3A0B">
        <w:rPr>
          <w:rFonts w:ascii="Times New Roman" w:hAnsi="Times New Roman" w:cs="Times New Roman"/>
          <w:bCs/>
          <w:sz w:val="24"/>
          <w:szCs w:val="24"/>
        </w:rPr>
        <w:instrText xml:space="preserve"> ADDIN EN.CITE.DATA </w:instrText>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end"/>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separate"/>
      </w:r>
      <w:r w:rsidRPr="00FE3A0B">
        <w:rPr>
          <w:rFonts w:ascii="Times New Roman" w:hAnsi="Times New Roman" w:cs="Times New Roman"/>
          <w:bCs/>
          <w:noProof/>
          <w:sz w:val="24"/>
          <w:szCs w:val="24"/>
        </w:rPr>
        <w:t>(Hua et al., 2016, Riley et al., 2008)</w:t>
      </w:r>
      <w:r w:rsidR="00F81BBE" w:rsidRPr="00FE3A0B">
        <w:rPr>
          <w:rFonts w:ascii="Times New Roman" w:hAnsi="Times New Roman" w:cs="Times New Roman"/>
          <w:bCs/>
          <w:sz w:val="24"/>
          <w:szCs w:val="24"/>
        </w:rPr>
        <w:fldChar w:fldCharType="end"/>
      </w:r>
      <w:r w:rsidRPr="00FE3A0B">
        <w:rPr>
          <w:rFonts w:ascii="Times New Roman" w:hAnsi="Times New Roman" w:cs="Times New Roman"/>
          <w:bCs/>
          <w:sz w:val="24"/>
          <w:szCs w:val="24"/>
        </w:rPr>
        <w:t xml:space="preserve">. NMA models that separate within-trial and across-trial interaction have been previously proposed to explore biases </w:t>
      </w:r>
      <w:r w:rsidR="00F81BBE" w:rsidRPr="00FE3A0B">
        <w:rPr>
          <w:rFonts w:ascii="Times New Roman" w:hAnsi="Times New Roman" w:cs="Times New Roman"/>
          <w:bCs/>
          <w:sz w:val="24"/>
          <w:szCs w:val="24"/>
        </w:rPr>
        <w:fldChar w:fldCharType="begin">
          <w:fldData xml:space="preserve">PEVuZE5vdGU+PENpdGU+PEF1dGhvcj5Eb25lZ2FuPC9BdXRob3I+PFllYXI+MjAxMjwvWWVhcj48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</w:fldData>
        </w:fldChar>
      </w:r>
      <w:r w:rsidRPr="00FE3A0B">
        <w:rPr>
          <w:rFonts w:ascii="Times New Roman" w:hAnsi="Times New Roman" w:cs="Times New Roman"/>
          <w:bCs/>
          <w:sz w:val="24"/>
          <w:szCs w:val="24"/>
        </w:rPr>
        <w:instrText xml:space="preserve"> ADDIN EN.CITE </w:instrText>
      </w:r>
      <w:r w:rsidR="00F81BBE" w:rsidRPr="00FE3A0B">
        <w:rPr>
          <w:rFonts w:ascii="Times New Roman" w:hAnsi="Times New Roman" w:cs="Times New Roman"/>
          <w:bCs/>
          <w:sz w:val="24"/>
          <w:szCs w:val="24"/>
        </w:rPr>
        <w:fldChar w:fldCharType="begin">
          <w:fldData xml:space="preserve">PEVuZE5vdGU+PENpdGU+PEF1dGhvcj5Eb25lZ2FuPC9BdXRob3I+PFllYXI+MjAxMjwvWWVhcj48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</w:fldData>
        </w:fldChar>
      </w:r>
      <w:r w:rsidRPr="00FE3A0B">
        <w:rPr>
          <w:rFonts w:ascii="Times New Roman" w:hAnsi="Times New Roman" w:cs="Times New Roman"/>
          <w:bCs/>
          <w:sz w:val="24"/>
          <w:szCs w:val="24"/>
        </w:rPr>
        <w:instrText xml:space="preserve"> ADDIN EN.CITE.DATA </w:instrText>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end"/>
      </w:r>
      <w:r w:rsidR="00F81BBE" w:rsidRPr="00FE3A0B">
        <w:rPr>
          <w:rFonts w:ascii="Times New Roman" w:hAnsi="Times New Roman" w:cs="Times New Roman"/>
          <w:bCs/>
          <w:sz w:val="24"/>
          <w:szCs w:val="24"/>
        </w:rPr>
      </w:r>
      <w:r w:rsidR="00F81BBE" w:rsidRPr="00FE3A0B">
        <w:rPr>
          <w:rFonts w:ascii="Times New Roman" w:hAnsi="Times New Roman" w:cs="Times New Roman"/>
          <w:bCs/>
          <w:sz w:val="24"/>
          <w:szCs w:val="24"/>
        </w:rPr>
        <w:fldChar w:fldCharType="separate"/>
      </w:r>
      <w:r w:rsidRPr="00FE3A0B">
        <w:rPr>
          <w:rFonts w:ascii="Times New Roman" w:hAnsi="Times New Roman" w:cs="Times New Roman"/>
          <w:bCs/>
          <w:noProof/>
          <w:sz w:val="24"/>
          <w:szCs w:val="24"/>
        </w:rPr>
        <w:t>(Donegan et al., 2012, Donegan et al., 2013a)</w:t>
      </w:r>
      <w:r w:rsidR="00F81BBE" w:rsidRPr="00FE3A0B">
        <w:rPr>
          <w:rFonts w:ascii="Times New Roman" w:hAnsi="Times New Roman" w:cs="Times New Roman"/>
          <w:bCs/>
          <w:sz w:val="24"/>
          <w:szCs w:val="24"/>
        </w:rPr>
        <w:fldChar w:fldCharType="end"/>
      </w:r>
      <w:r w:rsidRPr="00FE3A0B">
        <w:rPr>
          <w:rFonts w:ascii="Times New Roman" w:hAnsi="Times New Roman" w:cs="Times New Roman"/>
          <w:bCs/>
          <w:sz w:val="24"/>
          <w:szCs w:val="24"/>
        </w:rPr>
        <w:t>. The principles presented in this article could be extended to accommodate within-trial and across-trial information.</w:t>
      </w:r>
    </w:p>
    <w:p w:rsidR="00D26AF5" w:rsidRPr="00FE3A0B" w:rsidRDefault="00D26AF5" w:rsidP="00292117">
      <w:pPr>
        <w:tabs>
          <w:tab w:val="left" w:pos="0"/>
        </w:tabs>
        <w:autoSpaceDE w:val="0"/>
        <w:autoSpaceDN w:val="0"/>
        <w:adjustRightInd w:val="0"/>
        <w:spacing w:after="0" w:line="480" w:lineRule="auto"/>
        <w:jc w:val="both"/>
        <w:rPr>
          <w:rFonts w:ascii="Times New Roman" w:hAnsi="Times New Roman" w:cs="Times New Roman"/>
          <w:sz w:val="24"/>
          <w:szCs w:val="24"/>
        </w:rPr>
      </w:pPr>
    </w:p>
    <w:p w:rsidR="00FA0F31" w:rsidRPr="00FE3A0B" w:rsidRDefault="00FA0F31" w:rsidP="00292117">
      <w:pPr>
        <w:tabs>
          <w:tab w:val="left" w:pos="0"/>
        </w:tabs>
        <w:autoSpaceDE w:val="0"/>
        <w:autoSpaceDN w:val="0"/>
        <w:adjustRightInd w:val="0"/>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Furthermore, multiple testing issues can play a role especially for large networks. When many statistical tests are carried out, there is an increased chance of incorrectly concluding there is inconsistency when, in fact, results are consistent. At any rate, detecting inconsistency when there is no real inconsistency is erring on the side of caution. Assessments of consistency should be based on visual inspection as well as probabilities or p-values. Methods used to adjust for multiple testing in a </w:t>
      </w:r>
      <w:proofErr w:type="spellStart"/>
      <w:r w:rsidR="00C74F4A" w:rsidRPr="00FE3A0B">
        <w:rPr>
          <w:rFonts w:ascii="Times New Roman" w:hAnsi="Times New Roman" w:cs="Times New Roman"/>
          <w:sz w:val="24"/>
          <w:szCs w:val="24"/>
        </w:rPr>
        <w:t>Frequentist</w:t>
      </w:r>
      <w:proofErr w:type="spellEnd"/>
      <w:r w:rsidRPr="00FE3A0B">
        <w:rPr>
          <w:rFonts w:ascii="Times New Roman" w:hAnsi="Times New Roman" w:cs="Times New Roman"/>
          <w:sz w:val="24"/>
          <w:szCs w:val="24"/>
        </w:rPr>
        <w:t xml:space="preserve"> framework (e.g. </w:t>
      </w:r>
      <w:proofErr w:type="spellStart"/>
      <w:r w:rsidRPr="00FE3A0B">
        <w:rPr>
          <w:rFonts w:ascii="Times New Roman" w:hAnsi="Times New Roman" w:cs="Times New Roman"/>
          <w:sz w:val="24"/>
          <w:szCs w:val="24"/>
        </w:rPr>
        <w:t>Bonferroni</w:t>
      </w:r>
      <w:proofErr w:type="spellEnd"/>
      <w:r w:rsidRPr="00FE3A0B">
        <w:rPr>
          <w:rFonts w:ascii="Times New Roman" w:hAnsi="Times New Roman" w:cs="Times New Roman"/>
          <w:sz w:val="24"/>
          <w:szCs w:val="24"/>
        </w:rPr>
        <w:t xml:space="preserve"> corrections) c</w:t>
      </w:r>
      <w:r w:rsidR="002E2E4F" w:rsidRPr="00FE3A0B">
        <w:rPr>
          <w:rFonts w:ascii="Times New Roman" w:hAnsi="Times New Roman" w:cs="Times New Roman"/>
          <w:sz w:val="24"/>
          <w:szCs w:val="24"/>
        </w:rPr>
        <w:t>ould</w:t>
      </w:r>
      <w:r w:rsidRPr="00FE3A0B">
        <w:rPr>
          <w:rFonts w:ascii="Times New Roman" w:hAnsi="Times New Roman" w:cs="Times New Roman"/>
          <w:sz w:val="24"/>
          <w:szCs w:val="24"/>
        </w:rPr>
        <w:t xml:space="preserve"> be used to aid interpretation of p-values in both </w:t>
      </w:r>
      <w:proofErr w:type="spellStart"/>
      <w:r w:rsidRPr="00FE3A0B">
        <w:rPr>
          <w:rFonts w:ascii="Times New Roman" w:hAnsi="Times New Roman" w:cs="Times New Roman"/>
          <w:sz w:val="24"/>
          <w:szCs w:val="24"/>
        </w:rPr>
        <w:t>Frequentist</w:t>
      </w:r>
      <w:proofErr w:type="spellEnd"/>
      <w:r w:rsidRPr="00FE3A0B">
        <w:rPr>
          <w:rFonts w:ascii="Times New Roman" w:hAnsi="Times New Roman" w:cs="Times New Roman"/>
          <w:sz w:val="24"/>
          <w:szCs w:val="24"/>
        </w:rPr>
        <w:t xml:space="preserve"> and Bayesian frameworks.</w:t>
      </w:r>
    </w:p>
    <w:p w:rsidR="00C85E64" w:rsidRPr="00FE3A0B" w:rsidRDefault="00C85E64" w:rsidP="00292117">
      <w:pPr>
        <w:tabs>
          <w:tab w:val="left" w:pos="0"/>
        </w:tabs>
        <w:autoSpaceDE w:val="0"/>
        <w:autoSpaceDN w:val="0"/>
        <w:adjustRightInd w:val="0"/>
        <w:spacing w:after="0" w:line="480" w:lineRule="auto"/>
        <w:jc w:val="both"/>
        <w:rPr>
          <w:rFonts w:ascii="Times New Roman" w:hAnsi="Times New Roman" w:cs="Times New Roman"/>
          <w:sz w:val="24"/>
          <w:szCs w:val="24"/>
        </w:rPr>
      </w:pPr>
    </w:p>
    <w:p w:rsidR="00166233" w:rsidRPr="00FE3A0B" w:rsidRDefault="00166233" w:rsidP="00292117">
      <w:pPr>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Lastly, extrapolation issues may arise. Extrapolation can occur when the covariate distribution differs across comparisons and the results are interpreted across the whole covariate range of the included studies. However, interpreting results across this covariates range allows one to make predictions for treatment effects at covariate values where there may be no evidence. Although this can be attractive, such predictions must be interpreted with caution.</w:t>
      </w:r>
    </w:p>
    <w:p w:rsidR="006653D9" w:rsidRPr="00FE3A0B" w:rsidRDefault="006653D9" w:rsidP="00292117">
      <w:pPr>
        <w:pStyle w:val="CommentText"/>
        <w:spacing w:after="0" w:line="480" w:lineRule="auto"/>
        <w:jc w:val="both"/>
        <w:rPr>
          <w:rFonts w:ascii="Times New Roman" w:hAnsi="Times New Roman" w:cs="Times New Roman"/>
          <w:sz w:val="24"/>
          <w:szCs w:val="24"/>
        </w:rPr>
      </w:pPr>
    </w:p>
    <w:p w:rsidR="00220C4B" w:rsidRPr="00FE3A0B" w:rsidRDefault="00220C4B" w:rsidP="00292117">
      <w:pPr>
        <w:pStyle w:val="CommentText"/>
        <w:spacing w:after="0" w:line="480" w:lineRule="auto"/>
        <w:jc w:val="both"/>
        <w:rPr>
          <w:rFonts w:ascii="Times New Roman" w:hAnsi="Times New Roman" w:cs="Times New Roman"/>
          <w:sz w:val="24"/>
          <w:szCs w:val="24"/>
        </w:rPr>
      </w:pPr>
      <w:r w:rsidRPr="00FE3A0B">
        <w:rPr>
          <w:rFonts w:ascii="Times New Roman" w:hAnsi="Times New Roman" w:cs="Times New Roman"/>
          <w:sz w:val="24"/>
          <w:szCs w:val="24"/>
        </w:rPr>
        <w:t xml:space="preserve">In conclusion, it is important to evaluate </w:t>
      </w:r>
      <w:r w:rsidR="00B477AD" w:rsidRPr="00FE3A0B">
        <w:rPr>
          <w:rFonts w:ascii="Times New Roman" w:hAnsi="Times New Roman" w:cs="Times New Roman"/>
          <w:sz w:val="24"/>
          <w:szCs w:val="24"/>
        </w:rPr>
        <w:t xml:space="preserve">the </w:t>
      </w:r>
      <w:r w:rsidRPr="00FE3A0B">
        <w:rPr>
          <w:rFonts w:ascii="Times New Roman" w:hAnsi="Times New Roman" w:cs="Times New Roman"/>
          <w:sz w:val="24"/>
          <w:szCs w:val="24"/>
        </w:rPr>
        <w:t xml:space="preserve">consistency of direct and indirect evidence at various covariate values when fitting </w:t>
      </w:r>
      <w:r w:rsidR="00B477AD" w:rsidRPr="00FE3A0B">
        <w:rPr>
          <w:rFonts w:ascii="Times New Roman" w:hAnsi="Times New Roman" w:cs="Times New Roman"/>
          <w:sz w:val="24"/>
          <w:szCs w:val="24"/>
        </w:rPr>
        <w:t xml:space="preserve">models including interactions because the level of </w:t>
      </w:r>
      <w:r w:rsidR="00B477AD" w:rsidRPr="00FE3A0B">
        <w:rPr>
          <w:rFonts w:ascii="Times New Roman" w:hAnsi="Times New Roman" w:cs="Times New Roman"/>
          <w:sz w:val="24"/>
          <w:szCs w:val="24"/>
        </w:rPr>
        <w:lastRenderedPageBreak/>
        <w:t xml:space="preserve">consistency can change with the covariate value. </w:t>
      </w:r>
      <w:r w:rsidRPr="00FE3A0B">
        <w:rPr>
          <w:rFonts w:ascii="Times New Roman" w:hAnsi="Times New Roman" w:cs="Times New Roman"/>
          <w:sz w:val="24"/>
          <w:szCs w:val="24"/>
        </w:rPr>
        <w:t xml:space="preserve">Clinical inferences </w:t>
      </w:r>
      <w:r w:rsidR="0024296C" w:rsidRPr="00FE3A0B">
        <w:rPr>
          <w:rFonts w:ascii="Times New Roman" w:hAnsi="Times New Roman" w:cs="Times New Roman"/>
          <w:sz w:val="24"/>
          <w:szCs w:val="24"/>
        </w:rPr>
        <w:t xml:space="preserve">may </w:t>
      </w:r>
      <w:r w:rsidRPr="00FE3A0B">
        <w:rPr>
          <w:rFonts w:ascii="Times New Roman" w:hAnsi="Times New Roman" w:cs="Times New Roman"/>
          <w:sz w:val="24"/>
          <w:szCs w:val="24"/>
        </w:rPr>
        <w:t xml:space="preserve">be drawn for covariate values for which results are consistent. </w:t>
      </w:r>
    </w:p>
    <w:p w:rsidR="00C54287" w:rsidRPr="00FE3A0B" w:rsidRDefault="00C54287" w:rsidP="00292117">
      <w:pPr>
        <w:pStyle w:val="TOC2"/>
        <w:tabs>
          <w:tab w:val="clear" w:pos="7440"/>
          <w:tab w:val="right" w:leader="dot" w:pos="8789"/>
        </w:tabs>
        <w:spacing w:line="480" w:lineRule="auto"/>
        <w:ind w:left="0"/>
        <w:rPr>
          <w:rFonts w:ascii="Times New Roman" w:hAnsi="Times New Roman"/>
          <w:b/>
          <w:szCs w:val="24"/>
        </w:rPr>
      </w:pPr>
    </w:p>
    <w:p w:rsidR="00996E94" w:rsidRPr="00FE3A0B" w:rsidRDefault="00996E94" w:rsidP="00292117">
      <w:pPr>
        <w:pStyle w:val="TOC2"/>
        <w:tabs>
          <w:tab w:val="clear" w:pos="7440"/>
          <w:tab w:val="right" w:leader="dot" w:pos="8789"/>
        </w:tabs>
        <w:spacing w:line="480" w:lineRule="auto"/>
        <w:ind w:left="0"/>
        <w:rPr>
          <w:rFonts w:ascii="Times New Roman" w:hAnsi="Times New Roman"/>
          <w:szCs w:val="24"/>
        </w:rPr>
      </w:pPr>
      <w:r w:rsidRPr="00FE3A0B">
        <w:rPr>
          <w:rFonts w:ascii="Times New Roman" w:hAnsi="Times New Roman"/>
          <w:szCs w:val="24"/>
        </w:rPr>
        <w:t>ACKNOWLEDGEMENTS</w:t>
      </w:r>
    </w:p>
    <w:p w:rsidR="00996E94" w:rsidRPr="00FE3A0B" w:rsidRDefault="00996E94" w:rsidP="00292117">
      <w:pPr>
        <w:pStyle w:val="BodyText"/>
        <w:spacing w:after="0" w:line="480" w:lineRule="auto"/>
        <w:rPr>
          <w:rFonts w:ascii="Times New Roman" w:hAnsi="Times New Roman"/>
          <w:szCs w:val="24"/>
        </w:rPr>
      </w:pPr>
      <w:proofErr w:type="gramStart"/>
      <w:r w:rsidRPr="00FE3A0B">
        <w:rPr>
          <w:rFonts w:ascii="Times New Roman" w:hAnsi="Times New Roman"/>
          <w:szCs w:val="24"/>
        </w:rPr>
        <w:t>Many thanks to the collaborators of the trial for collecting and supplying the data.</w:t>
      </w:r>
      <w:proofErr w:type="gramEnd"/>
      <w:r w:rsidR="00763C58" w:rsidRPr="00FE3A0B">
        <w:rPr>
          <w:rFonts w:ascii="Times New Roman" w:hAnsi="Times New Roman"/>
          <w:szCs w:val="24"/>
        </w:rPr>
        <w:t xml:space="preserve"> We are also grateful to the Medical Research Council for funding this research.</w:t>
      </w:r>
    </w:p>
    <w:p w:rsidR="007D2A01" w:rsidRPr="00FE3A0B" w:rsidRDefault="007D2A01" w:rsidP="00292117">
      <w:pPr>
        <w:pStyle w:val="BodyText"/>
        <w:spacing w:after="0" w:line="480" w:lineRule="auto"/>
        <w:rPr>
          <w:rFonts w:ascii="Times New Roman" w:hAnsi="Times New Roman"/>
          <w:b/>
          <w:szCs w:val="24"/>
        </w:rPr>
      </w:pPr>
    </w:p>
    <w:p w:rsidR="00A85BFC" w:rsidRPr="00FE3A0B" w:rsidRDefault="00D84E7F" w:rsidP="00292117">
      <w:pPr>
        <w:pStyle w:val="TOC2"/>
        <w:tabs>
          <w:tab w:val="clear" w:pos="7440"/>
          <w:tab w:val="right" w:leader="dot" w:pos="8789"/>
        </w:tabs>
        <w:spacing w:line="480" w:lineRule="auto"/>
        <w:ind w:left="0"/>
        <w:rPr>
          <w:rFonts w:ascii="Times New Roman" w:hAnsi="Times New Roman"/>
          <w:szCs w:val="24"/>
        </w:rPr>
      </w:pPr>
      <w:r w:rsidRPr="00FE3A0B">
        <w:rPr>
          <w:rFonts w:ascii="Times New Roman" w:hAnsi="Times New Roman"/>
          <w:szCs w:val="24"/>
        </w:rPr>
        <w:t xml:space="preserve">REFERENCES </w:t>
      </w:r>
    </w:p>
    <w:p w:rsidR="0079784A" w:rsidRPr="00FE3A0B" w:rsidRDefault="00F81BBE" w:rsidP="0079784A">
      <w:pPr>
        <w:pStyle w:val="EndNoteBibliography"/>
        <w:ind w:left="720" w:hanging="720"/>
        <w:rPr>
          <w:szCs w:val="24"/>
        </w:rPr>
      </w:pPr>
      <w:r w:rsidRPr="00F81BBE">
        <w:rPr>
          <w:szCs w:val="24"/>
        </w:rPr>
        <w:fldChar w:fldCharType="begin"/>
      </w:r>
      <w:r w:rsidR="00A85BFC" w:rsidRPr="00FE3A0B">
        <w:rPr>
          <w:szCs w:val="24"/>
        </w:rPr>
        <w:instrText xml:space="preserve"> ADDIN EN.REFLIST </w:instrText>
      </w:r>
      <w:r w:rsidRPr="00F81BBE">
        <w:rPr>
          <w:szCs w:val="24"/>
        </w:rPr>
        <w:fldChar w:fldCharType="separate"/>
      </w:r>
      <w:r w:rsidR="0079784A" w:rsidRPr="00FE3A0B">
        <w:rPr>
          <w:szCs w:val="24"/>
        </w:rPr>
        <w:t xml:space="preserve">BUCHER, H., GUYATT, G., GRIFFITH, L. &amp; WALTER, S. 1997. The results of direct and indirect treatment comparisons in meta-analysis of randomized controlled trials. </w:t>
      </w:r>
      <w:r w:rsidR="0079784A" w:rsidRPr="00FE3A0B">
        <w:rPr>
          <w:i/>
          <w:szCs w:val="24"/>
        </w:rPr>
        <w:t>Journal of Clinical Epidemiology,</w:t>
      </w:r>
      <w:r w:rsidR="0079784A" w:rsidRPr="00FE3A0B">
        <w:rPr>
          <w:szCs w:val="24"/>
        </w:rPr>
        <w:t xml:space="preserve"> 50</w:t>
      </w:r>
      <w:r w:rsidR="0079784A" w:rsidRPr="00FE3A0B">
        <w:rPr>
          <w:b/>
          <w:szCs w:val="24"/>
        </w:rPr>
        <w:t>,</w:t>
      </w:r>
      <w:r w:rsidR="0079784A" w:rsidRPr="00FE3A0B">
        <w:rPr>
          <w:szCs w:val="24"/>
        </w:rPr>
        <w:t xml:space="preserve"> 683-691.</w:t>
      </w:r>
    </w:p>
    <w:p w:rsidR="0079784A" w:rsidRPr="00FE3A0B" w:rsidRDefault="0079784A" w:rsidP="0079784A">
      <w:pPr>
        <w:pStyle w:val="EndNoteBibliography"/>
        <w:ind w:left="720" w:hanging="720"/>
        <w:rPr>
          <w:szCs w:val="24"/>
        </w:rPr>
      </w:pPr>
      <w:r w:rsidRPr="00FE3A0B">
        <w:rPr>
          <w:szCs w:val="24"/>
        </w:rPr>
        <w:t xml:space="preserve">CALDWELL, D. M., WELTON, N. J. &amp; ADES, A. E. 2010. Mixed treatment comparison analysis provides internally coherent treatment effect estimates based on overviews of reviews and can reveal inconsistency. </w:t>
      </w:r>
      <w:r w:rsidRPr="00FE3A0B">
        <w:rPr>
          <w:i/>
          <w:szCs w:val="24"/>
        </w:rPr>
        <w:t>Journal of Clinical Epidemiology,</w:t>
      </w:r>
      <w:r w:rsidRPr="00FE3A0B">
        <w:rPr>
          <w:szCs w:val="24"/>
        </w:rPr>
        <w:t xml:space="preserve"> 63</w:t>
      </w:r>
      <w:r w:rsidRPr="00FE3A0B">
        <w:rPr>
          <w:b/>
          <w:szCs w:val="24"/>
        </w:rPr>
        <w:t>,</w:t>
      </w:r>
      <w:r w:rsidRPr="00FE3A0B">
        <w:rPr>
          <w:szCs w:val="24"/>
        </w:rPr>
        <w:t xml:space="preserve"> 875-882.</w:t>
      </w:r>
    </w:p>
    <w:p w:rsidR="0079784A" w:rsidRPr="00FE3A0B" w:rsidRDefault="0079784A" w:rsidP="0079784A">
      <w:pPr>
        <w:pStyle w:val="EndNoteBibliography"/>
        <w:ind w:left="720" w:hanging="720"/>
        <w:rPr>
          <w:szCs w:val="24"/>
        </w:rPr>
      </w:pPr>
      <w:r w:rsidRPr="00FE3A0B">
        <w:rPr>
          <w:szCs w:val="24"/>
        </w:rPr>
        <w:t xml:space="preserve">CHUNG, H. &amp; LUMLEY, T. 2008. Graphical exploration of network meta-analysis data: the use of multidimensional scaling. </w:t>
      </w:r>
      <w:r w:rsidRPr="00FE3A0B">
        <w:rPr>
          <w:i/>
          <w:szCs w:val="24"/>
        </w:rPr>
        <w:t>Clinical Trials,</w:t>
      </w:r>
      <w:r w:rsidRPr="00FE3A0B">
        <w:rPr>
          <w:szCs w:val="24"/>
        </w:rPr>
        <w:t xml:space="preserve"> 5</w:t>
      </w:r>
      <w:r w:rsidRPr="00FE3A0B">
        <w:rPr>
          <w:b/>
          <w:szCs w:val="24"/>
        </w:rPr>
        <w:t>,</w:t>
      </w:r>
      <w:r w:rsidRPr="00FE3A0B">
        <w:rPr>
          <w:szCs w:val="24"/>
        </w:rPr>
        <w:t xml:space="preserve"> 301-307.</w:t>
      </w:r>
    </w:p>
    <w:p w:rsidR="0079784A" w:rsidRPr="00FE3A0B" w:rsidRDefault="0079784A" w:rsidP="0079784A">
      <w:pPr>
        <w:pStyle w:val="EndNoteBibliography"/>
        <w:ind w:left="720" w:hanging="720"/>
        <w:rPr>
          <w:szCs w:val="24"/>
        </w:rPr>
      </w:pPr>
      <w:r w:rsidRPr="00FE3A0B">
        <w:rPr>
          <w:szCs w:val="24"/>
        </w:rPr>
        <w:t xml:space="preserve">COOPER, N., SUTTON, A., MORRIS, D., ADES, A. &amp; WELTON, N. 2009. Addressing between-study heterogeneity and inconsistency in mixed treatment comparisons: Application to stroke prevention treatments in individuals with non-rheumatic atrial fibrillation. </w:t>
      </w:r>
      <w:r w:rsidRPr="00FE3A0B">
        <w:rPr>
          <w:i/>
          <w:szCs w:val="24"/>
        </w:rPr>
        <w:t>Statistics in Medicine,</w:t>
      </w:r>
      <w:r w:rsidRPr="00FE3A0B">
        <w:rPr>
          <w:szCs w:val="24"/>
        </w:rPr>
        <w:t xml:space="preserve"> 28</w:t>
      </w:r>
      <w:r w:rsidRPr="00FE3A0B">
        <w:rPr>
          <w:b/>
          <w:szCs w:val="24"/>
        </w:rPr>
        <w:t>,</w:t>
      </w:r>
      <w:r w:rsidRPr="00FE3A0B">
        <w:rPr>
          <w:szCs w:val="24"/>
        </w:rPr>
        <w:t xml:space="preserve"> 1861-1881.</w:t>
      </w:r>
    </w:p>
    <w:p w:rsidR="0079784A" w:rsidRPr="00FE3A0B" w:rsidRDefault="0079784A" w:rsidP="0079784A">
      <w:pPr>
        <w:pStyle w:val="EndNoteBibliography"/>
        <w:ind w:left="720" w:hanging="720"/>
        <w:rPr>
          <w:szCs w:val="24"/>
        </w:rPr>
      </w:pPr>
      <w:r w:rsidRPr="00FE3A0B">
        <w:rPr>
          <w:szCs w:val="24"/>
        </w:rPr>
        <w:t xml:space="preserve">DIAS, S., SUTTON, A. J., WELTON, N. J. &amp; ADES, A. E. 2013. Evidence Synthesis for Decision Making 3: Heterogeneity—Subgroups, Meta-Regression, Bias, and Bias-Adjustment. </w:t>
      </w:r>
      <w:r w:rsidRPr="00FE3A0B">
        <w:rPr>
          <w:i/>
          <w:szCs w:val="24"/>
        </w:rPr>
        <w:t>Medical Decision Making,</w:t>
      </w:r>
      <w:r w:rsidRPr="00FE3A0B">
        <w:rPr>
          <w:szCs w:val="24"/>
        </w:rPr>
        <w:t xml:space="preserve"> 33</w:t>
      </w:r>
      <w:r w:rsidRPr="00FE3A0B">
        <w:rPr>
          <w:b/>
          <w:szCs w:val="24"/>
        </w:rPr>
        <w:t>,</w:t>
      </w:r>
      <w:r w:rsidRPr="00FE3A0B">
        <w:rPr>
          <w:szCs w:val="24"/>
        </w:rPr>
        <w:t xml:space="preserve"> 618-640.</w:t>
      </w:r>
    </w:p>
    <w:p w:rsidR="0079784A" w:rsidRPr="00FE3A0B" w:rsidRDefault="0079784A" w:rsidP="0079784A">
      <w:pPr>
        <w:pStyle w:val="EndNoteBibliography"/>
        <w:ind w:left="720" w:hanging="720"/>
        <w:rPr>
          <w:szCs w:val="24"/>
        </w:rPr>
      </w:pPr>
      <w:r w:rsidRPr="00FE3A0B">
        <w:rPr>
          <w:szCs w:val="24"/>
        </w:rPr>
        <w:t xml:space="preserve">DIAS, S., WELTON, N. J., CALDWELL, D. M. &amp; ADES, A. E. 2010. Checking consistency in mixed treatment comparison meta-analysis. </w:t>
      </w:r>
      <w:r w:rsidRPr="00FE3A0B">
        <w:rPr>
          <w:i/>
          <w:szCs w:val="24"/>
        </w:rPr>
        <w:t>Statistics in Medicine,</w:t>
      </w:r>
      <w:r w:rsidRPr="00FE3A0B">
        <w:rPr>
          <w:szCs w:val="24"/>
        </w:rPr>
        <w:t xml:space="preserve"> 29</w:t>
      </w:r>
      <w:r w:rsidRPr="00FE3A0B">
        <w:rPr>
          <w:b/>
          <w:szCs w:val="24"/>
        </w:rPr>
        <w:t>,</w:t>
      </w:r>
      <w:r w:rsidRPr="00FE3A0B">
        <w:rPr>
          <w:szCs w:val="24"/>
        </w:rPr>
        <w:t xml:space="preserve"> 932-944.</w:t>
      </w:r>
    </w:p>
    <w:p w:rsidR="0079784A" w:rsidRPr="00FE3A0B" w:rsidRDefault="0079784A" w:rsidP="0079784A">
      <w:pPr>
        <w:pStyle w:val="EndNoteBibliography"/>
        <w:ind w:left="720" w:hanging="720"/>
        <w:rPr>
          <w:szCs w:val="24"/>
        </w:rPr>
      </w:pPr>
      <w:r w:rsidRPr="00FE3A0B">
        <w:rPr>
          <w:szCs w:val="24"/>
        </w:rPr>
        <w:t xml:space="preserve">DONEGAN, S., WILLIAMS, L., DIAS, S., TUDUR-SMITH, C. &amp; WELTON, N. 2015. Exploring Treatment by Covariate Interactions Using Subgroup Analysis and Meta-Regression in Cochrane Reviews: A Review of Recent Practice. </w:t>
      </w:r>
      <w:r w:rsidRPr="00FE3A0B">
        <w:rPr>
          <w:i/>
          <w:szCs w:val="24"/>
        </w:rPr>
        <w:t>PLoS ONE,</w:t>
      </w:r>
      <w:r w:rsidRPr="00FE3A0B">
        <w:rPr>
          <w:szCs w:val="24"/>
        </w:rPr>
        <w:t xml:space="preserve"> 10</w:t>
      </w:r>
      <w:r w:rsidRPr="00FE3A0B">
        <w:rPr>
          <w:b/>
          <w:szCs w:val="24"/>
        </w:rPr>
        <w:t>,</w:t>
      </w:r>
      <w:r w:rsidRPr="00FE3A0B">
        <w:rPr>
          <w:szCs w:val="24"/>
        </w:rPr>
        <w:t xml:space="preserve"> e0128804.</w:t>
      </w:r>
    </w:p>
    <w:p w:rsidR="0079784A" w:rsidRPr="00FE3A0B" w:rsidRDefault="0079784A" w:rsidP="0079784A">
      <w:pPr>
        <w:pStyle w:val="EndNoteBibliography"/>
        <w:ind w:left="720" w:hanging="720"/>
        <w:rPr>
          <w:szCs w:val="24"/>
        </w:rPr>
      </w:pPr>
      <w:r w:rsidRPr="00FE3A0B">
        <w:rPr>
          <w:szCs w:val="24"/>
        </w:rPr>
        <w:t xml:space="preserve">DONEGAN, S., WILLIAMSON, P., D'ALESSANDRO, U., GARNER, P. &amp; SMITH, C. T. 2013a. Combining individual patient data and aggregate data in mixed treatment comparison meta-analysis: Individual patient data may be beneficial if only for a subset of trials. </w:t>
      </w:r>
      <w:r w:rsidRPr="00FE3A0B">
        <w:rPr>
          <w:i/>
          <w:szCs w:val="24"/>
        </w:rPr>
        <w:t>Statistics in Medicine,</w:t>
      </w:r>
      <w:r w:rsidRPr="00FE3A0B">
        <w:rPr>
          <w:szCs w:val="24"/>
        </w:rPr>
        <w:t xml:space="preserve"> 32</w:t>
      </w:r>
      <w:r w:rsidRPr="00FE3A0B">
        <w:rPr>
          <w:b/>
          <w:szCs w:val="24"/>
        </w:rPr>
        <w:t>,</w:t>
      </w:r>
      <w:r w:rsidRPr="00FE3A0B">
        <w:rPr>
          <w:szCs w:val="24"/>
        </w:rPr>
        <w:t xml:space="preserve"> 914-930.</w:t>
      </w:r>
    </w:p>
    <w:p w:rsidR="0079784A" w:rsidRPr="00FE3A0B" w:rsidRDefault="0079784A" w:rsidP="0079784A">
      <w:pPr>
        <w:pStyle w:val="EndNoteBibliography"/>
        <w:ind w:left="720" w:hanging="720"/>
        <w:rPr>
          <w:szCs w:val="24"/>
        </w:rPr>
      </w:pPr>
      <w:r w:rsidRPr="00FE3A0B">
        <w:rPr>
          <w:szCs w:val="24"/>
        </w:rPr>
        <w:t xml:space="preserve">DONEGAN, S., WILLIAMSON, P., D'ALESSANDRO, U. &amp; SMITH, C. T. 2012. Assessing the consistency assumption by exploring treatment by covariate interactions in mixed treatment comparison meta-analysis: individual patient-level covariates versus aggregate trial-level covariates. </w:t>
      </w:r>
      <w:r w:rsidRPr="00FE3A0B">
        <w:rPr>
          <w:i/>
          <w:szCs w:val="24"/>
        </w:rPr>
        <w:t>Statistics in Medicine,</w:t>
      </w:r>
      <w:r w:rsidRPr="00FE3A0B">
        <w:rPr>
          <w:szCs w:val="24"/>
        </w:rPr>
        <w:t xml:space="preserve"> 31</w:t>
      </w:r>
      <w:r w:rsidRPr="00FE3A0B">
        <w:rPr>
          <w:b/>
          <w:szCs w:val="24"/>
        </w:rPr>
        <w:t>,</w:t>
      </w:r>
      <w:r w:rsidRPr="00FE3A0B">
        <w:rPr>
          <w:szCs w:val="24"/>
        </w:rPr>
        <w:t xml:space="preserve"> 3840-3857.</w:t>
      </w:r>
    </w:p>
    <w:p w:rsidR="0079784A" w:rsidRPr="00FE3A0B" w:rsidRDefault="0079784A" w:rsidP="0079784A">
      <w:pPr>
        <w:pStyle w:val="EndNoteBibliography"/>
        <w:ind w:left="720" w:hanging="720"/>
        <w:rPr>
          <w:szCs w:val="24"/>
        </w:rPr>
      </w:pPr>
      <w:r w:rsidRPr="00FE3A0B">
        <w:rPr>
          <w:szCs w:val="24"/>
        </w:rPr>
        <w:t xml:space="preserve">DONEGAN, S., WILLIAMSON, P., D'ALESSANDRO, U. &amp; TUDUR SMITH, C. 2013b. Assessing key assumptions of network meta-analysis: a review of methods. </w:t>
      </w:r>
      <w:r w:rsidRPr="00FE3A0B">
        <w:rPr>
          <w:i/>
          <w:szCs w:val="24"/>
        </w:rPr>
        <w:t>Research Synthesis Methods,</w:t>
      </w:r>
      <w:r w:rsidRPr="00FE3A0B">
        <w:rPr>
          <w:szCs w:val="24"/>
        </w:rPr>
        <w:t xml:space="preserve"> 4</w:t>
      </w:r>
      <w:r w:rsidRPr="00FE3A0B">
        <w:rPr>
          <w:b/>
          <w:szCs w:val="24"/>
        </w:rPr>
        <w:t>,</w:t>
      </w:r>
      <w:r w:rsidRPr="00FE3A0B">
        <w:rPr>
          <w:szCs w:val="24"/>
        </w:rPr>
        <w:t xml:space="preserve"> 291-323.</w:t>
      </w:r>
    </w:p>
    <w:p w:rsidR="0079784A" w:rsidRPr="00FE3A0B" w:rsidRDefault="0079784A" w:rsidP="0079784A">
      <w:pPr>
        <w:pStyle w:val="EndNoteBibliography"/>
        <w:ind w:left="720" w:hanging="720"/>
        <w:rPr>
          <w:szCs w:val="24"/>
        </w:rPr>
      </w:pPr>
      <w:r w:rsidRPr="00FE3A0B">
        <w:rPr>
          <w:szCs w:val="24"/>
        </w:rPr>
        <w:lastRenderedPageBreak/>
        <w:t xml:space="preserve">GLENNY, A., ALTMAN, D., SONG, F., SAKAROVITCH, C., DEEKS, J., D'AMICO, R., BRADBURN, M. &amp; EASTWOOD, A. 2005. Indirect comparisons of competing interventions. </w:t>
      </w:r>
      <w:r w:rsidRPr="00FE3A0B">
        <w:rPr>
          <w:i/>
          <w:szCs w:val="24"/>
        </w:rPr>
        <w:t>Health Technology Assessment,</w:t>
      </w:r>
      <w:r w:rsidRPr="00FE3A0B">
        <w:rPr>
          <w:szCs w:val="24"/>
        </w:rPr>
        <w:t xml:space="preserve"> 9.</w:t>
      </w:r>
    </w:p>
    <w:p w:rsidR="0079784A" w:rsidRPr="00FE3A0B" w:rsidRDefault="0079784A" w:rsidP="0079784A">
      <w:pPr>
        <w:pStyle w:val="EndNoteBibliography"/>
        <w:ind w:left="720" w:hanging="720"/>
        <w:rPr>
          <w:szCs w:val="24"/>
        </w:rPr>
      </w:pPr>
      <w:r w:rsidRPr="00FE3A0B">
        <w:rPr>
          <w:szCs w:val="24"/>
        </w:rPr>
        <w:t xml:space="preserve">HIGGINS, J. &amp; WHITEHEAD, A. 1996. Borrowing strength from external trials in a meta-analysis. </w:t>
      </w:r>
      <w:r w:rsidRPr="00FE3A0B">
        <w:rPr>
          <w:i/>
          <w:szCs w:val="24"/>
        </w:rPr>
        <w:t>Statistics in Medicine,</w:t>
      </w:r>
      <w:r w:rsidRPr="00FE3A0B">
        <w:rPr>
          <w:szCs w:val="24"/>
        </w:rPr>
        <w:t xml:space="preserve"> 15</w:t>
      </w:r>
      <w:r w:rsidRPr="00FE3A0B">
        <w:rPr>
          <w:b/>
          <w:szCs w:val="24"/>
        </w:rPr>
        <w:t>,</w:t>
      </w:r>
      <w:r w:rsidRPr="00FE3A0B">
        <w:rPr>
          <w:szCs w:val="24"/>
        </w:rPr>
        <w:t xml:space="preserve"> 2733-49.</w:t>
      </w:r>
    </w:p>
    <w:p w:rsidR="0079784A" w:rsidRPr="00FE3A0B" w:rsidRDefault="0079784A" w:rsidP="0079784A">
      <w:pPr>
        <w:pStyle w:val="EndNoteBibliography"/>
        <w:ind w:left="720" w:hanging="720"/>
        <w:rPr>
          <w:szCs w:val="24"/>
        </w:rPr>
      </w:pPr>
      <w:r w:rsidRPr="00FE3A0B">
        <w:rPr>
          <w:szCs w:val="24"/>
        </w:rPr>
        <w:t xml:space="preserve">HIGGINS, J. P. T., JACKSON, D., BARRETT, J. K., LU, G., ADES, A. E. &amp; WHITE, I. R. 2012. Consistency and inconsistency in network meta-analysis: concepts and models for multi-arm studies. </w:t>
      </w:r>
      <w:r w:rsidRPr="00FE3A0B">
        <w:rPr>
          <w:i/>
          <w:szCs w:val="24"/>
        </w:rPr>
        <w:t>Res</w:t>
      </w:r>
      <w:r w:rsidR="00524126" w:rsidRPr="00FE3A0B">
        <w:rPr>
          <w:i/>
          <w:szCs w:val="24"/>
        </w:rPr>
        <w:t>earch</w:t>
      </w:r>
      <w:r w:rsidRPr="00FE3A0B">
        <w:rPr>
          <w:i/>
          <w:szCs w:val="24"/>
        </w:rPr>
        <w:t xml:space="preserve"> Syn</w:t>
      </w:r>
      <w:r w:rsidR="00524126" w:rsidRPr="00FE3A0B">
        <w:rPr>
          <w:i/>
          <w:szCs w:val="24"/>
        </w:rPr>
        <w:t>thesis</w:t>
      </w:r>
      <w:r w:rsidRPr="00FE3A0B">
        <w:rPr>
          <w:i/>
          <w:szCs w:val="24"/>
        </w:rPr>
        <w:t xml:space="preserve"> Meth</w:t>
      </w:r>
      <w:r w:rsidR="00524126" w:rsidRPr="00FE3A0B">
        <w:rPr>
          <w:i/>
          <w:szCs w:val="24"/>
        </w:rPr>
        <w:t>ods</w:t>
      </w:r>
      <w:r w:rsidRPr="00FE3A0B">
        <w:rPr>
          <w:i/>
          <w:szCs w:val="24"/>
        </w:rPr>
        <w:t>,</w:t>
      </w:r>
      <w:r w:rsidRPr="00FE3A0B">
        <w:rPr>
          <w:szCs w:val="24"/>
        </w:rPr>
        <w:t xml:space="preserve"> 3</w:t>
      </w:r>
      <w:r w:rsidR="00C468E1" w:rsidRPr="00FE3A0B">
        <w:rPr>
          <w:szCs w:val="24"/>
        </w:rPr>
        <w:t>, 98-110</w:t>
      </w:r>
      <w:r w:rsidRPr="00FE3A0B">
        <w:rPr>
          <w:szCs w:val="24"/>
        </w:rPr>
        <w:t>.</w:t>
      </w:r>
    </w:p>
    <w:p w:rsidR="0079784A" w:rsidRPr="00FE3A0B" w:rsidRDefault="0079784A" w:rsidP="0079784A">
      <w:pPr>
        <w:pStyle w:val="EndNoteBibliography"/>
        <w:ind w:left="720" w:hanging="720"/>
        <w:rPr>
          <w:szCs w:val="24"/>
        </w:rPr>
      </w:pPr>
      <w:r w:rsidRPr="00FE3A0B">
        <w:rPr>
          <w:szCs w:val="24"/>
        </w:rPr>
        <w:t xml:space="preserve">HUA, H., BURKE, D. L., CROWTHER, M. J., ENSOR, J., TUDUR SMITH, C. &amp; RILEY, R. D. 2016. One-stage individual participant data meta-analysis models: estimation of treatment-covariate interactions must avoid ecological bias by separating out within-trial and across-trial information. </w:t>
      </w:r>
      <w:r w:rsidRPr="00FE3A0B">
        <w:rPr>
          <w:i/>
          <w:szCs w:val="24"/>
        </w:rPr>
        <w:t>Statistics in Medicine</w:t>
      </w:r>
      <w:r w:rsidRPr="00FE3A0B">
        <w:rPr>
          <w:b/>
          <w:szCs w:val="24"/>
        </w:rPr>
        <w:t>,</w:t>
      </w:r>
      <w:r w:rsidR="006C194E" w:rsidRPr="00FE3A0B">
        <w:rPr>
          <w:rStyle w:val="HTMLCite"/>
          <w:szCs w:val="24"/>
        </w:rPr>
        <w:t xml:space="preserve"> </w:t>
      </w:r>
      <w:r w:rsidR="006C194E" w:rsidRPr="00FE3A0B">
        <w:rPr>
          <w:rStyle w:val="vol"/>
          <w:iCs/>
          <w:szCs w:val="24"/>
        </w:rPr>
        <w:t>36</w:t>
      </w:r>
      <w:r w:rsidR="006C194E" w:rsidRPr="00FE3A0B">
        <w:rPr>
          <w:rStyle w:val="HTMLCite"/>
          <w:szCs w:val="24"/>
        </w:rPr>
        <w:t xml:space="preserve">, </w:t>
      </w:r>
      <w:r w:rsidR="006C194E" w:rsidRPr="00FE3A0B">
        <w:rPr>
          <w:rStyle w:val="pagefirst"/>
          <w:iCs/>
          <w:szCs w:val="24"/>
        </w:rPr>
        <w:t>772</w:t>
      </w:r>
      <w:r w:rsidR="006C194E" w:rsidRPr="00FE3A0B">
        <w:rPr>
          <w:rStyle w:val="HTMLCite"/>
          <w:szCs w:val="24"/>
        </w:rPr>
        <w:t>–</w:t>
      </w:r>
      <w:r w:rsidR="006C194E" w:rsidRPr="00FE3A0B">
        <w:rPr>
          <w:rStyle w:val="pagelast"/>
          <w:iCs/>
          <w:szCs w:val="24"/>
        </w:rPr>
        <w:t>789</w:t>
      </w:r>
      <w:r w:rsidRPr="00FE3A0B">
        <w:rPr>
          <w:szCs w:val="24"/>
        </w:rPr>
        <w:t>.</w:t>
      </w:r>
      <w:r w:rsidR="006C194E" w:rsidRPr="00FE3A0B">
        <w:rPr>
          <w:szCs w:val="24"/>
        </w:rPr>
        <w:t xml:space="preserve"> </w:t>
      </w:r>
    </w:p>
    <w:p w:rsidR="0079784A" w:rsidRPr="00FE3A0B" w:rsidRDefault="0079784A" w:rsidP="0079784A">
      <w:pPr>
        <w:pStyle w:val="EndNoteBibliography"/>
        <w:ind w:left="720" w:hanging="720"/>
        <w:rPr>
          <w:szCs w:val="24"/>
        </w:rPr>
      </w:pPr>
      <w:r w:rsidRPr="00FE3A0B">
        <w:rPr>
          <w:szCs w:val="24"/>
        </w:rPr>
        <w:t xml:space="preserve">JANSEN, J. &amp; COPE, S. 2012. Meta-regression models to address heterogeneity and inconsistency in network meta-analysis of survival outcomes. </w:t>
      </w:r>
      <w:r w:rsidRPr="00FE3A0B">
        <w:rPr>
          <w:i/>
          <w:szCs w:val="24"/>
        </w:rPr>
        <w:t>BMC Medical Research Methodology,</w:t>
      </w:r>
      <w:r w:rsidRPr="00FE3A0B">
        <w:rPr>
          <w:szCs w:val="24"/>
        </w:rPr>
        <w:t xml:space="preserve"> 12</w:t>
      </w:r>
      <w:r w:rsidRPr="00FE3A0B">
        <w:rPr>
          <w:b/>
          <w:szCs w:val="24"/>
        </w:rPr>
        <w:t>,</w:t>
      </w:r>
      <w:r w:rsidRPr="00FE3A0B">
        <w:rPr>
          <w:szCs w:val="24"/>
        </w:rPr>
        <w:t xml:space="preserve"> 152.</w:t>
      </w:r>
    </w:p>
    <w:p w:rsidR="0079784A" w:rsidRPr="00FE3A0B" w:rsidRDefault="0079784A" w:rsidP="0079784A">
      <w:pPr>
        <w:pStyle w:val="EndNoteBibliography"/>
        <w:ind w:left="720" w:hanging="720"/>
        <w:rPr>
          <w:szCs w:val="24"/>
        </w:rPr>
      </w:pPr>
      <w:r w:rsidRPr="00FE3A0B">
        <w:rPr>
          <w:szCs w:val="24"/>
        </w:rPr>
        <w:t xml:space="preserve">JANSEN, J. P. 2012. Network meta-analysis of individual and aggregate level data. </w:t>
      </w:r>
      <w:r w:rsidRPr="00FE3A0B">
        <w:rPr>
          <w:i/>
          <w:szCs w:val="24"/>
        </w:rPr>
        <w:t>Research Synthesis Methods,</w:t>
      </w:r>
      <w:r w:rsidRPr="00FE3A0B">
        <w:rPr>
          <w:szCs w:val="24"/>
        </w:rPr>
        <w:t xml:space="preserve"> 3</w:t>
      </w:r>
      <w:r w:rsidRPr="00FE3A0B">
        <w:rPr>
          <w:b/>
          <w:szCs w:val="24"/>
        </w:rPr>
        <w:t>,</w:t>
      </w:r>
      <w:r w:rsidRPr="00FE3A0B">
        <w:rPr>
          <w:szCs w:val="24"/>
        </w:rPr>
        <w:t xml:space="preserve"> 177-190.</w:t>
      </w:r>
    </w:p>
    <w:p w:rsidR="0079784A" w:rsidRPr="00FE3A0B" w:rsidRDefault="0079784A" w:rsidP="0079784A">
      <w:pPr>
        <w:pStyle w:val="EndNoteBibliography"/>
        <w:ind w:left="720" w:hanging="720"/>
        <w:rPr>
          <w:szCs w:val="24"/>
        </w:rPr>
      </w:pPr>
      <w:r w:rsidRPr="00FE3A0B">
        <w:rPr>
          <w:szCs w:val="24"/>
        </w:rPr>
        <w:t xml:space="preserve">LU, G. &amp; ADES, A. 2004. Combination of direct and indirect evidence in mixed treatment comparisons. </w:t>
      </w:r>
      <w:r w:rsidRPr="00FE3A0B">
        <w:rPr>
          <w:i/>
          <w:szCs w:val="24"/>
        </w:rPr>
        <w:t>Statistics in Medicine,</w:t>
      </w:r>
      <w:r w:rsidRPr="00FE3A0B">
        <w:rPr>
          <w:szCs w:val="24"/>
        </w:rPr>
        <w:t xml:space="preserve"> 23</w:t>
      </w:r>
      <w:r w:rsidRPr="00FE3A0B">
        <w:rPr>
          <w:b/>
          <w:szCs w:val="24"/>
        </w:rPr>
        <w:t>,</w:t>
      </w:r>
      <w:r w:rsidRPr="00FE3A0B">
        <w:rPr>
          <w:szCs w:val="24"/>
        </w:rPr>
        <w:t xml:space="preserve"> 3105 - 3124.</w:t>
      </w:r>
    </w:p>
    <w:p w:rsidR="0079784A" w:rsidRPr="00FE3A0B" w:rsidRDefault="0079784A" w:rsidP="0079784A">
      <w:pPr>
        <w:pStyle w:val="EndNoteBibliography"/>
        <w:ind w:left="720" w:hanging="720"/>
        <w:rPr>
          <w:szCs w:val="24"/>
        </w:rPr>
      </w:pPr>
      <w:r w:rsidRPr="00FE3A0B">
        <w:rPr>
          <w:szCs w:val="24"/>
        </w:rPr>
        <w:t xml:space="preserve">LU, G. &amp; ADES, A. 2006. Assessing evidence inconsistency in mixed treatment comparisons. </w:t>
      </w:r>
      <w:r w:rsidRPr="00FE3A0B">
        <w:rPr>
          <w:i/>
          <w:szCs w:val="24"/>
        </w:rPr>
        <w:t>Journal of the American Statistical Association</w:t>
      </w:r>
      <w:r w:rsidR="00DB7D36" w:rsidRPr="00FE3A0B">
        <w:rPr>
          <w:i/>
          <w:szCs w:val="24"/>
        </w:rPr>
        <w:t>,</w:t>
      </w:r>
      <w:r w:rsidRPr="00FE3A0B">
        <w:rPr>
          <w:i/>
          <w:szCs w:val="24"/>
        </w:rPr>
        <w:t xml:space="preserve"> </w:t>
      </w:r>
      <w:r w:rsidRPr="00FE3A0B">
        <w:rPr>
          <w:szCs w:val="24"/>
        </w:rPr>
        <w:t>101</w:t>
      </w:r>
      <w:r w:rsidRPr="00FE3A0B">
        <w:rPr>
          <w:b/>
          <w:szCs w:val="24"/>
        </w:rPr>
        <w:t>,</w:t>
      </w:r>
      <w:r w:rsidRPr="00FE3A0B">
        <w:rPr>
          <w:szCs w:val="24"/>
        </w:rPr>
        <w:t xml:space="preserve"> 447-459.</w:t>
      </w:r>
    </w:p>
    <w:p w:rsidR="0079784A" w:rsidRPr="00FE3A0B" w:rsidRDefault="0079784A" w:rsidP="0079784A">
      <w:pPr>
        <w:pStyle w:val="EndNoteBibliography"/>
        <w:ind w:left="720" w:hanging="720"/>
        <w:rPr>
          <w:szCs w:val="24"/>
        </w:rPr>
      </w:pPr>
      <w:r w:rsidRPr="00FE3A0B">
        <w:rPr>
          <w:szCs w:val="24"/>
        </w:rPr>
        <w:t xml:space="preserve">LU, G., WELTON, N. J., HIGGINS, J. P. T., WHITE, I. R. &amp; ADES, A. 2011. Linear inference for mixed treatment comparison meta-analysis: A two-stage approach. </w:t>
      </w:r>
      <w:r w:rsidRPr="00FE3A0B">
        <w:rPr>
          <w:i/>
          <w:szCs w:val="24"/>
        </w:rPr>
        <w:t>Res</w:t>
      </w:r>
      <w:r w:rsidR="00524126" w:rsidRPr="00FE3A0B">
        <w:rPr>
          <w:i/>
          <w:szCs w:val="24"/>
        </w:rPr>
        <w:t>earch</w:t>
      </w:r>
      <w:r w:rsidRPr="00FE3A0B">
        <w:rPr>
          <w:i/>
          <w:szCs w:val="24"/>
        </w:rPr>
        <w:t xml:space="preserve"> Syn</w:t>
      </w:r>
      <w:r w:rsidR="00524126" w:rsidRPr="00FE3A0B">
        <w:rPr>
          <w:i/>
          <w:szCs w:val="24"/>
        </w:rPr>
        <w:t>thesis</w:t>
      </w:r>
      <w:r w:rsidRPr="00FE3A0B">
        <w:rPr>
          <w:i/>
          <w:szCs w:val="24"/>
        </w:rPr>
        <w:t xml:space="preserve"> Meth</w:t>
      </w:r>
      <w:r w:rsidR="00524126" w:rsidRPr="00FE3A0B">
        <w:rPr>
          <w:i/>
          <w:szCs w:val="24"/>
        </w:rPr>
        <w:t>ods</w:t>
      </w:r>
      <w:r w:rsidRPr="00FE3A0B">
        <w:rPr>
          <w:i/>
          <w:szCs w:val="24"/>
        </w:rPr>
        <w:t>,</w:t>
      </w:r>
      <w:r w:rsidRPr="00FE3A0B">
        <w:rPr>
          <w:szCs w:val="24"/>
        </w:rPr>
        <w:t xml:space="preserve"> 2</w:t>
      </w:r>
      <w:r w:rsidR="00524126" w:rsidRPr="00FE3A0B">
        <w:rPr>
          <w:szCs w:val="24"/>
        </w:rPr>
        <w:t>, 43-60</w:t>
      </w:r>
      <w:r w:rsidRPr="00FE3A0B">
        <w:rPr>
          <w:szCs w:val="24"/>
        </w:rPr>
        <w:t>.</w:t>
      </w:r>
    </w:p>
    <w:p w:rsidR="0079784A" w:rsidRPr="00FE3A0B" w:rsidRDefault="0079784A" w:rsidP="0079784A">
      <w:pPr>
        <w:pStyle w:val="EndNoteBibliography"/>
        <w:ind w:left="720" w:hanging="720"/>
        <w:rPr>
          <w:szCs w:val="24"/>
        </w:rPr>
      </w:pPr>
      <w:r w:rsidRPr="00FE3A0B">
        <w:rPr>
          <w:szCs w:val="24"/>
        </w:rPr>
        <w:t xml:space="preserve">LUMLEY, T. 2002. Network meta-analysis for indirect treatment comparisons. </w:t>
      </w:r>
      <w:r w:rsidRPr="00FE3A0B">
        <w:rPr>
          <w:i/>
          <w:szCs w:val="24"/>
        </w:rPr>
        <w:t>Statistics in Medicine,</w:t>
      </w:r>
      <w:r w:rsidRPr="00FE3A0B">
        <w:rPr>
          <w:szCs w:val="24"/>
        </w:rPr>
        <w:t xml:space="preserve"> 21</w:t>
      </w:r>
      <w:r w:rsidRPr="00FE3A0B">
        <w:rPr>
          <w:b/>
          <w:szCs w:val="24"/>
        </w:rPr>
        <w:t>,</w:t>
      </w:r>
      <w:r w:rsidRPr="00FE3A0B">
        <w:rPr>
          <w:szCs w:val="24"/>
        </w:rPr>
        <w:t xml:space="preserve"> 2313-24.</w:t>
      </w:r>
    </w:p>
    <w:p w:rsidR="0079784A" w:rsidRPr="00FE3A0B" w:rsidRDefault="0079784A" w:rsidP="0079784A">
      <w:pPr>
        <w:pStyle w:val="EndNoteBibliography"/>
        <w:ind w:left="720" w:hanging="720"/>
        <w:rPr>
          <w:szCs w:val="24"/>
        </w:rPr>
      </w:pPr>
      <w:r w:rsidRPr="00FE3A0B">
        <w:rPr>
          <w:szCs w:val="24"/>
        </w:rPr>
        <w:t>LUNN D</w:t>
      </w:r>
      <w:r w:rsidR="00DB7D36" w:rsidRPr="00FE3A0B">
        <w:rPr>
          <w:szCs w:val="24"/>
        </w:rPr>
        <w:t xml:space="preserve">. </w:t>
      </w:r>
      <w:r w:rsidRPr="00FE3A0B">
        <w:rPr>
          <w:szCs w:val="24"/>
        </w:rPr>
        <w:t>J</w:t>
      </w:r>
      <w:r w:rsidR="00DB7D36" w:rsidRPr="00FE3A0B">
        <w:rPr>
          <w:szCs w:val="24"/>
        </w:rPr>
        <w:t>.</w:t>
      </w:r>
      <w:r w:rsidRPr="00FE3A0B">
        <w:rPr>
          <w:szCs w:val="24"/>
        </w:rPr>
        <w:t>, THOMAS A</w:t>
      </w:r>
      <w:r w:rsidR="00DB7D36" w:rsidRPr="00FE3A0B">
        <w:rPr>
          <w:szCs w:val="24"/>
        </w:rPr>
        <w:t>.</w:t>
      </w:r>
      <w:r w:rsidRPr="00FE3A0B">
        <w:rPr>
          <w:szCs w:val="24"/>
        </w:rPr>
        <w:t>, BEST N</w:t>
      </w:r>
      <w:r w:rsidR="00DB7D36" w:rsidRPr="00FE3A0B">
        <w:rPr>
          <w:szCs w:val="24"/>
        </w:rPr>
        <w:t>.</w:t>
      </w:r>
      <w:r w:rsidRPr="00FE3A0B">
        <w:rPr>
          <w:szCs w:val="24"/>
        </w:rPr>
        <w:t xml:space="preserve"> &amp; SPIEGELHALTER D</w:t>
      </w:r>
      <w:r w:rsidR="00DB7D36" w:rsidRPr="00FE3A0B">
        <w:rPr>
          <w:szCs w:val="24"/>
        </w:rPr>
        <w:t>.</w:t>
      </w:r>
      <w:r w:rsidRPr="00FE3A0B">
        <w:rPr>
          <w:szCs w:val="24"/>
        </w:rPr>
        <w:t xml:space="preserve"> 2000. WinBUGS - a Bayesian modelling framework: concepts, structure, and extensibility. </w:t>
      </w:r>
      <w:r w:rsidRPr="00FE3A0B">
        <w:rPr>
          <w:i/>
          <w:szCs w:val="24"/>
        </w:rPr>
        <w:t>Statistics and Computing,</w:t>
      </w:r>
      <w:r w:rsidRPr="00FE3A0B">
        <w:rPr>
          <w:szCs w:val="24"/>
        </w:rPr>
        <w:t xml:space="preserve"> 10</w:t>
      </w:r>
      <w:r w:rsidRPr="00FE3A0B">
        <w:rPr>
          <w:b/>
          <w:szCs w:val="24"/>
        </w:rPr>
        <w:t>,</w:t>
      </w:r>
      <w:r w:rsidRPr="00FE3A0B">
        <w:rPr>
          <w:szCs w:val="24"/>
        </w:rPr>
        <w:t xml:space="preserve"> 325-337.</w:t>
      </w:r>
    </w:p>
    <w:p w:rsidR="0079784A" w:rsidRPr="00FE3A0B" w:rsidRDefault="0079784A" w:rsidP="0079784A">
      <w:pPr>
        <w:pStyle w:val="EndNoteBibliography"/>
        <w:ind w:left="720" w:hanging="720"/>
        <w:rPr>
          <w:szCs w:val="24"/>
        </w:rPr>
      </w:pPr>
      <w:r w:rsidRPr="00FE3A0B">
        <w:rPr>
          <w:szCs w:val="24"/>
        </w:rPr>
        <w:t xml:space="preserve">MARSHALL, E. &amp; SPIEGELHALTER, D. 2007. Identifying outliers in Bayesian hierarchical models: a simulation-based approach. </w:t>
      </w:r>
      <w:r w:rsidRPr="00FE3A0B">
        <w:rPr>
          <w:i/>
          <w:szCs w:val="24"/>
        </w:rPr>
        <w:t>Bayesian Analysis,</w:t>
      </w:r>
      <w:r w:rsidRPr="00FE3A0B">
        <w:rPr>
          <w:szCs w:val="24"/>
        </w:rPr>
        <w:t xml:space="preserve"> 2</w:t>
      </w:r>
      <w:r w:rsidRPr="00FE3A0B">
        <w:rPr>
          <w:b/>
          <w:szCs w:val="24"/>
        </w:rPr>
        <w:t>,</w:t>
      </w:r>
      <w:r w:rsidRPr="00FE3A0B">
        <w:rPr>
          <w:szCs w:val="24"/>
        </w:rPr>
        <w:t xml:space="preserve"> 409-444.</w:t>
      </w:r>
    </w:p>
    <w:p w:rsidR="0079784A" w:rsidRPr="00FE3A0B" w:rsidRDefault="0079784A" w:rsidP="0079784A">
      <w:pPr>
        <w:pStyle w:val="EndNoteBibliography"/>
        <w:ind w:left="720" w:hanging="720"/>
        <w:rPr>
          <w:szCs w:val="24"/>
        </w:rPr>
      </w:pPr>
      <w:r w:rsidRPr="00FE3A0B">
        <w:rPr>
          <w:szCs w:val="24"/>
        </w:rPr>
        <w:t>NICE 2012. Epilepsies: diagnosis and management.</w:t>
      </w:r>
    </w:p>
    <w:p w:rsidR="0079784A" w:rsidRPr="00FE3A0B" w:rsidRDefault="0079784A" w:rsidP="0079784A">
      <w:pPr>
        <w:pStyle w:val="EndNoteBibliography"/>
        <w:ind w:left="720" w:hanging="720"/>
        <w:rPr>
          <w:szCs w:val="24"/>
        </w:rPr>
      </w:pPr>
      <w:r w:rsidRPr="00FE3A0B">
        <w:rPr>
          <w:szCs w:val="24"/>
        </w:rPr>
        <w:t xml:space="preserve">NIXON, R. M., BANSBACK, N. &amp; BRENNAN, A. 2007. Using mixed treatment comparisons and meta-regression to perform indirect comparisons to estimate the efficacy of biologic treatments in rheumatoid arthritis. </w:t>
      </w:r>
      <w:r w:rsidRPr="00FE3A0B">
        <w:rPr>
          <w:i/>
          <w:szCs w:val="24"/>
        </w:rPr>
        <w:t>Statistics in Medicine,</w:t>
      </w:r>
      <w:r w:rsidRPr="00FE3A0B">
        <w:rPr>
          <w:szCs w:val="24"/>
        </w:rPr>
        <w:t xml:space="preserve"> 26</w:t>
      </w:r>
      <w:r w:rsidRPr="00FE3A0B">
        <w:rPr>
          <w:b/>
          <w:szCs w:val="24"/>
        </w:rPr>
        <w:t>,</w:t>
      </w:r>
      <w:r w:rsidRPr="00FE3A0B">
        <w:rPr>
          <w:szCs w:val="24"/>
        </w:rPr>
        <w:t xml:space="preserve"> 1237-54.</w:t>
      </w:r>
    </w:p>
    <w:p w:rsidR="0079784A" w:rsidRPr="00FE3A0B" w:rsidRDefault="0079784A" w:rsidP="0079784A">
      <w:pPr>
        <w:pStyle w:val="EndNoteBibliography"/>
        <w:ind w:left="720" w:hanging="720"/>
        <w:rPr>
          <w:i/>
          <w:szCs w:val="24"/>
        </w:rPr>
      </w:pPr>
      <w:r w:rsidRPr="00FE3A0B">
        <w:rPr>
          <w:szCs w:val="24"/>
        </w:rPr>
        <w:t xml:space="preserve">R DEVELOPMENT CORE TEAM 2011. R: A Language and Environment for Statistical Computing. </w:t>
      </w:r>
      <w:r w:rsidRPr="00FE3A0B">
        <w:rPr>
          <w:i/>
          <w:szCs w:val="24"/>
        </w:rPr>
        <w:t>R Foundation for Statistical Computing, Vienna, Austria.</w:t>
      </w:r>
    </w:p>
    <w:p w:rsidR="0079784A" w:rsidRPr="00FE3A0B" w:rsidRDefault="0079784A" w:rsidP="0079784A">
      <w:pPr>
        <w:pStyle w:val="EndNoteBibliography"/>
        <w:ind w:left="720" w:hanging="720"/>
        <w:rPr>
          <w:szCs w:val="24"/>
        </w:rPr>
      </w:pPr>
      <w:r w:rsidRPr="00FE3A0B">
        <w:rPr>
          <w:szCs w:val="24"/>
        </w:rPr>
        <w:t xml:space="preserve">RILEY, R. D., LAMBERT, P. C., STAESSEN, J. A., WANG, J., GUEYFFIER, F., THIJS, L. &amp; BOUTITIE, F. 2008. Meta-analysis of continuous outcomes combining individual patient data and aggregate data. </w:t>
      </w:r>
      <w:r w:rsidRPr="00FE3A0B">
        <w:rPr>
          <w:i/>
          <w:szCs w:val="24"/>
        </w:rPr>
        <w:t>Statistics in Medicine,</w:t>
      </w:r>
      <w:r w:rsidRPr="00FE3A0B">
        <w:rPr>
          <w:szCs w:val="24"/>
        </w:rPr>
        <w:t xml:space="preserve"> 27</w:t>
      </w:r>
      <w:r w:rsidRPr="00FE3A0B">
        <w:rPr>
          <w:b/>
          <w:szCs w:val="24"/>
        </w:rPr>
        <w:t>,</w:t>
      </w:r>
      <w:r w:rsidRPr="00FE3A0B">
        <w:rPr>
          <w:szCs w:val="24"/>
        </w:rPr>
        <w:t xml:space="preserve"> 1870-1893.</w:t>
      </w:r>
    </w:p>
    <w:p w:rsidR="0079784A" w:rsidRPr="00FE3A0B" w:rsidRDefault="0079784A" w:rsidP="0079784A">
      <w:pPr>
        <w:pStyle w:val="EndNoteBibliography"/>
        <w:ind w:left="720" w:hanging="720"/>
        <w:rPr>
          <w:szCs w:val="24"/>
        </w:rPr>
      </w:pPr>
      <w:r w:rsidRPr="00FE3A0B">
        <w:rPr>
          <w:szCs w:val="24"/>
        </w:rPr>
        <w:t xml:space="preserve">RÜCKER, G. 2012. Network meta-analysis, electrical networks and graph theory. </w:t>
      </w:r>
      <w:r w:rsidRPr="00FE3A0B">
        <w:rPr>
          <w:i/>
          <w:szCs w:val="24"/>
        </w:rPr>
        <w:t>Res</w:t>
      </w:r>
      <w:r w:rsidR="003F47AF" w:rsidRPr="00FE3A0B">
        <w:rPr>
          <w:i/>
          <w:szCs w:val="24"/>
        </w:rPr>
        <w:t>earch</w:t>
      </w:r>
      <w:r w:rsidRPr="00FE3A0B">
        <w:rPr>
          <w:i/>
          <w:szCs w:val="24"/>
        </w:rPr>
        <w:t xml:space="preserve"> Syn</w:t>
      </w:r>
      <w:r w:rsidR="003F47AF" w:rsidRPr="00FE3A0B">
        <w:rPr>
          <w:i/>
          <w:szCs w:val="24"/>
        </w:rPr>
        <w:t>thesis</w:t>
      </w:r>
      <w:r w:rsidRPr="00FE3A0B">
        <w:rPr>
          <w:i/>
          <w:szCs w:val="24"/>
        </w:rPr>
        <w:t xml:space="preserve"> Meth</w:t>
      </w:r>
      <w:r w:rsidR="003F47AF" w:rsidRPr="00FE3A0B">
        <w:rPr>
          <w:i/>
          <w:szCs w:val="24"/>
        </w:rPr>
        <w:t>ods</w:t>
      </w:r>
      <w:r w:rsidRPr="00FE3A0B">
        <w:rPr>
          <w:i/>
          <w:szCs w:val="24"/>
        </w:rPr>
        <w:t>,</w:t>
      </w:r>
      <w:r w:rsidRPr="00FE3A0B">
        <w:rPr>
          <w:szCs w:val="24"/>
        </w:rPr>
        <w:t xml:space="preserve"> 3</w:t>
      </w:r>
      <w:r w:rsidR="003F47AF" w:rsidRPr="00FE3A0B">
        <w:rPr>
          <w:szCs w:val="24"/>
        </w:rPr>
        <w:t>, 312-324</w:t>
      </w:r>
      <w:r w:rsidRPr="00FE3A0B">
        <w:rPr>
          <w:szCs w:val="24"/>
        </w:rPr>
        <w:t>.</w:t>
      </w:r>
    </w:p>
    <w:p w:rsidR="0079784A" w:rsidRPr="00FE3A0B" w:rsidRDefault="0079784A" w:rsidP="0079784A">
      <w:pPr>
        <w:pStyle w:val="EndNoteBibliography"/>
        <w:ind w:left="720" w:hanging="720"/>
        <w:rPr>
          <w:szCs w:val="24"/>
        </w:rPr>
      </w:pPr>
      <w:r w:rsidRPr="00FE3A0B">
        <w:rPr>
          <w:szCs w:val="24"/>
        </w:rPr>
        <w:t xml:space="preserve">SALANTI, G. 2012. Indirect and mixed-treatment comparison, network, or multiple-treatments meta-analysis: many names, many benefits, many concerns for the next generation evidence synthesis tool. </w:t>
      </w:r>
      <w:r w:rsidRPr="00FE3A0B">
        <w:rPr>
          <w:i/>
          <w:szCs w:val="24"/>
        </w:rPr>
        <w:t>Research Synthesis Methods,</w:t>
      </w:r>
      <w:r w:rsidRPr="00FE3A0B">
        <w:rPr>
          <w:szCs w:val="24"/>
        </w:rPr>
        <w:t xml:space="preserve"> 3</w:t>
      </w:r>
      <w:r w:rsidRPr="00FE3A0B">
        <w:rPr>
          <w:b/>
          <w:szCs w:val="24"/>
        </w:rPr>
        <w:t>,</w:t>
      </w:r>
      <w:r w:rsidRPr="00FE3A0B">
        <w:rPr>
          <w:szCs w:val="24"/>
        </w:rPr>
        <w:t xml:space="preserve"> 80-97.</w:t>
      </w:r>
    </w:p>
    <w:p w:rsidR="0079784A" w:rsidRPr="00FE3A0B" w:rsidRDefault="0079784A" w:rsidP="0079784A">
      <w:pPr>
        <w:pStyle w:val="EndNoteBibliography"/>
        <w:ind w:left="720" w:hanging="720"/>
        <w:rPr>
          <w:szCs w:val="24"/>
        </w:rPr>
      </w:pPr>
      <w:r w:rsidRPr="00FE3A0B">
        <w:rPr>
          <w:szCs w:val="24"/>
        </w:rPr>
        <w:t xml:space="preserve">SALANTI, G., HIGGINS, J., ADES, A. &amp; IOANNIDIS, J. 2008. Evaluation of networks of randomized trials. </w:t>
      </w:r>
      <w:r w:rsidRPr="00FE3A0B">
        <w:rPr>
          <w:i/>
          <w:szCs w:val="24"/>
        </w:rPr>
        <w:t>Statistical Methods in Medical Research,</w:t>
      </w:r>
      <w:r w:rsidRPr="00FE3A0B">
        <w:rPr>
          <w:szCs w:val="24"/>
        </w:rPr>
        <w:t xml:space="preserve"> 17</w:t>
      </w:r>
      <w:r w:rsidRPr="00FE3A0B">
        <w:rPr>
          <w:b/>
          <w:szCs w:val="24"/>
        </w:rPr>
        <w:t>,</w:t>
      </w:r>
      <w:r w:rsidRPr="00FE3A0B">
        <w:rPr>
          <w:szCs w:val="24"/>
        </w:rPr>
        <w:t xml:space="preserve"> 279-301.</w:t>
      </w:r>
    </w:p>
    <w:p w:rsidR="0079784A" w:rsidRPr="00FE3A0B" w:rsidRDefault="0079784A" w:rsidP="0079784A">
      <w:pPr>
        <w:pStyle w:val="EndNoteBibliography"/>
        <w:ind w:left="720" w:hanging="720"/>
        <w:rPr>
          <w:szCs w:val="24"/>
        </w:rPr>
      </w:pPr>
      <w:r w:rsidRPr="00FE3A0B">
        <w:rPr>
          <w:szCs w:val="24"/>
        </w:rPr>
        <w:t xml:space="preserve">SALANTI, G., MARINHO, V. &amp; HIGGINS, J. P. T. 2009. A case study of multiple-treatments meta-analysis demonstrates that covariates should be considered. </w:t>
      </w:r>
      <w:r w:rsidRPr="00FE3A0B">
        <w:rPr>
          <w:i/>
          <w:szCs w:val="24"/>
        </w:rPr>
        <w:t>Journal of Clinical Epidemiology,</w:t>
      </w:r>
      <w:r w:rsidRPr="00FE3A0B">
        <w:rPr>
          <w:szCs w:val="24"/>
        </w:rPr>
        <w:t xml:space="preserve"> 62</w:t>
      </w:r>
      <w:r w:rsidRPr="00FE3A0B">
        <w:rPr>
          <w:b/>
          <w:szCs w:val="24"/>
        </w:rPr>
        <w:t>,</w:t>
      </w:r>
      <w:r w:rsidRPr="00FE3A0B">
        <w:rPr>
          <w:szCs w:val="24"/>
        </w:rPr>
        <w:t xml:space="preserve"> 857-864.</w:t>
      </w:r>
    </w:p>
    <w:p w:rsidR="0079784A" w:rsidRPr="00FE3A0B" w:rsidRDefault="0079784A" w:rsidP="0079784A">
      <w:pPr>
        <w:pStyle w:val="EndNoteBibliography"/>
        <w:ind w:left="720" w:hanging="720"/>
        <w:rPr>
          <w:szCs w:val="24"/>
        </w:rPr>
      </w:pPr>
      <w:r w:rsidRPr="00FE3A0B">
        <w:rPr>
          <w:szCs w:val="24"/>
        </w:rPr>
        <w:lastRenderedPageBreak/>
        <w:t xml:space="preserve">SARAMAGO, P., SUTTON, A. J., COOPER, N. J. &amp; MANCA, A. 2012. Mixed treatment comparisons using aggregate and individual participant level data. </w:t>
      </w:r>
      <w:r w:rsidRPr="00FE3A0B">
        <w:rPr>
          <w:i/>
          <w:szCs w:val="24"/>
        </w:rPr>
        <w:t>Statistics in Medicine,</w:t>
      </w:r>
      <w:r w:rsidRPr="00FE3A0B">
        <w:rPr>
          <w:szCs w:val="24"/>
        </w:rPr>
        <w:t xml:space="preserve"> 31</w:t>
      </w:r>
      <w:r w:rsidRPr="00FE3A0B">
        <w:rPr>
          <w:b/>
          <w:szCs w:val="24"/>
        </w:rPr>
        <w:t>,</w:t>
      </w:r>
      <w:r w:rsidRPr="00FE3A0B">
        <w:rPr>
          <w:szCs w:val="24"/>
        </w:rPr>
        <w:t xml:space="preserve"> 3516-3536.</w:t>
      </w:r>
    </w:p>
    <w:p w:rsidR="0079784A" w:rsidRPr="00FE3A0B" w:rsidRDefault="0079784A" w:rsidP="0079784A">
      <w:pPr>
        <w:pStyle w:val="EndNoteBibliography"/>
        <w:ind w:left="720" w:hanging="720"/>
        <w:rPr>
          <w:szCs w:val="24"/>
        </w:rPr>
      </w:pPr>
      <w:r w:rsidRPr="00FE3A0B">
        <w:rPr>
          <w:szCs w:val="24"/>
        </w:rPr>
        <w:t xml:space="preserve">SONG, F., ALTMAN, D., GLENNY, A. &amp; DEEKS, J. 2003. Validity of indirect comparison for estimating efficacy of competing interventions: empirical evidence from published meta-analyses. </w:t>
      </w:r>
      <w:r w:rsidRPr="00FE3A0B">
        <w:rPr>
          <w:i/>
          <w:szCs w:val="24"/>
        </w:rPr>
        <w:t>British Medical Journal,</w:t>
      </w:r>
      <w:r w:rsidRPr="00FE3A0B">
        <w:rPr>
          <w:szCs w:val="24"/>
        </w:rPr>
        <w:t xml:space="preserve"> 326</w:t>
      </w:r>
      <w:r w:rsidRPr="00FE3A0B">
        <w:rPr>
          <w:b/>
          <w:szCs w:val="24"/>
        </w:rPr>
        <w:t>,</w:t>
      </w:r>
      <w:r w:rsidRPr="00FE3A0B">
        <w:rPr>
          <w:szCs w:val="24"/>
        </w:rPr>
        <w:t xml:space="preserve"> 472.</w:t>
      </w:r>
    </w:p>
    <w:p w:rsidR="0079784A" w:rsidRPr="00FE3A0B" w:rsidRDefault="0079784A" w:rsidP="0079784A">
      <w:pPr>
        <w:pStyle w:val="EndNoteBibliography"/>
        <w:ind w:left="720" w:hanging="720"/>
        <w:rPr>
          <w:szCs w:val="24"/>
        </w:rPr>
      </w:pPr>
      <w:r w:rsidRPr="00FE3A0B">
        <w:rPr>
          <w:szCs w:val="24"/>
        </w:rPr>
        <w:t xml:space="preserve">SONG, F., GLENNY, A. M. &amp; ALTMAN, D. G. 2000. Indirect comparison in evaluating relative efficacy illustrated by antimicrobial prophylaxis in colorectal surgery. </w:t>
      </w:r>
      <w:r w:rsidRPr="00FE3A0B">
        <w:rPr>
          <w:i/>
          <w:szCs w:val="24"/>
        </w:rPr>
        <w:t>Controlled Clinical Trials,</w:t>
      </w:r>
      <w:r w:rsidRPr="00FE3A0B">
        <w:rPr>
          <w:szCs w:val="24"/>
        </w:rPr>
        <w:t xml:space="preserve"> 21</w:t>
      </w:r>
      <w:r w:rsidRPr="00FE3A0B">
        <w:rPr>
          <w:b/>
          <w:szCs w:val="24"/>
        </w:rPr>
        <w:t>,</w:t>
      </w:r>
      <w:r w:rsidRPr="00FE3A0B">
        <w:rPr>
          <w:szCs w:val="24"/>
        </w:rPr>
        <w:t xml:space="preserve"> 488-497.</w:t>
      </w:r>
    </w:p>
    <w:p w:rsidR="0079784A" w:rsidRPr="00FE3A0B" w:rsidRDefault="0079784A" w:rsidP="0079784A">
      <w:pPr>
        <w:pStyle w:val="EndNoteBibliography"/>
        <w:ind w:left="720" w:hanging="720"/>
        <w:rPr>
          <w:szCs w:val="24"/>
        </w:rPr>
      </w:pPr>
      <w:r w:rsidRPr="00FE3A0B">
        <w:rPr>
          <w:szCs w:val="24"/>
        </w:rPr>
        <w:t xml:space="preserve">SONG, F., HARVEY, I. &amp; LILFORD, R. 2008. Adjusted indirect comparison may be less biased than direct comparison for evaluating new pharmaceutical interventions. </w:t>
      </w:r>
      <w:r w:rsidRPr="00FE3A0B">
        <w:rPr>
          <w:i/>
          <w:szCs w:val="24"/>
        </w:rPr>
        <w:t>Journal of Clinical Epidemiology,</w:t>
      </w:r>
      <w:r w:rsidRPr="00FE3A0B">
        <w:rPr>
          <w:szCs w:val="24"/>
        </w:rPr>
        <w:t xml:space="preserve"> 61</w:t>
      </w:r>
      <w:r w:rsidRPr="00FE3A0B">
        <w:rPr>
          <w:b/>
          <w:szCs w:val="24"/>
        </w:rPr>
        <w:t>,</w:t>
      </w:r>
      <w:r w:rsidRPr="00FE3A0B">
        <w:rPr>
          <w:szCs w:val="24"/>
        </w:rPr>
        <w:t xml:space="preserve"> 455-463.</w:t>
      </w:r>
    </w:p>
    <w:p w:rsidR="0079784A" w:rsidRPr="00FE3A0B" w:rsidRDefault="0079784A" w:rsidP="0079784A">
      <w:pPr>
        <w:pStyle w:val="EndNoteBibliography"/>
        <w:ind w:left="720" w:hanging="720"/>
        <w:rPr>
          <w:szCs w:val="24"/>
        </w:rPr>
      </w:pPr>
      <w:r w:rsidRPr="00FE3A0B">
        <w:rPr>
          <w:szCs w:val="24"/>
        </w:rPr>
        <w:t xml:space="preserve">STURTZ;, S., LIGGES;, U. &amp; GELMAN, A. 2005. R2WinBUGS: A Package for Running WinBUGS from R. </w:t>
      </w:r>
      <w:r w:rsidRPr="00FE3A0B">
        <w:rPr>
          <w:i/>
          <w:szCs w:val="24"/>
        </w:rPr>
        <w:t>Journal of Statistical Software,</w:t>
      </w:r>
      <w:r w:rsidRPr="00FE3A0B">
        <w:rPr>
          <w:szCs w:val="24"/>
        </w:rPr>
        <w:t xml:space="preserve"> 12</w:t>
      </w:r>
      <w:r w:rsidRPr="00FE3A0B">
        <w:rPr>
          <w:b/>
          <w:szCs w:val="24"/>
        </w:rPr>
        <w:t>,</w:t>
      </w:r>
      <w:r w:rsidRPr="00FE3A0B">
        <w:rPr>
          <w:szCs w:val="24"/>
        </w:rPr>
        <w:t xml:space="preserve"> 1-16.</w:t>
      </w:r>
    </w:p>
    <w:p w:rsidR="0079784A" w:rsidRPr="00FE3A0B" w:rsidRDefault="0079784A" w:rsidP="0079784A">
      <w:pPr>
        <w:pStyle w:val="EndNoteBibliography"/>
        <w:ind w:left="720" w:hanging="720"/>
        <w:rPr>
          <w:szCs w:val="24"/>
        </w:rPr>
      </w:pPr>
      <w:r w:rsidRPr="00FE3A0B">
        <w:rPr>
          <w:szCs w:val="24"/>
        </w:rPr>
        <w:t>THE FOUR ARTEMISININ-BASED COMBINATIONS STUDY GROUP</w:t>
      </w:r>
      <w:r w:rsidR="00DB7D36" w:rsidRPr="00FE3A0B">
        <w:rPr>
          <w:szCs w:val="24"/>
        </w:rPr>
        <w:t>.</w:t>
      </w:r>
      <w:r w:rsidRPr="00FE3A0B">
        <w:rPr>
          <w:szCs w:val="24"/>
        </w:rPr>
        <w:t xml:space="preserve"> 2011. A Head-to-Head Comparison of Four Artemisinin-Based Combinations for Treating Uncomplicated Malaria in African Children: A Randomized Trial. </w:t>
      </w:r>
      <w:r w:rsidRPr="00FE3A0B">
        <w:rPr>
          <w:i/>
          <w:szCs w:val="24"/>
        </w:rPr>
        <w:t>PLoS Medicine,</w:t>
      </w:r>
      <w:r w:rsidRPr="00FE3A0B">
        <w:rPr>
          <w:szCs w:val="24"/>
        </w:rPr>
        <w:t xml:space="preserve"> 8</w:t>
      </w:r>
      <w:r w:rsidRPr="00FE3A0B">
        <w:rPr>
          <w:b/>
          <w:szCs w:val="24"/>
        </w:rPr>
        <w:t>,</w:t>
      </w:r>
      <w:r w:rsidRPr="00FE3A0B">
        <w:rPr>
          <w:szCs w:val="24"/>
        </w:rPr>
        <w:t xml:space="preserve"> e1001119.</w:t>
      </w:r>
    </w:p>
    <w:p w:rsidR="0079784A" w:rsidRPr="00FE3A0B" w:rsidRDefault="0079784A" w:rsidP="0079784A">
      <w:pPr>
        <w:pStyle w:val="EndNoteBibliography"/>
        <w:ind w:left="720" w:hanging="720"/>
        <w:rPr>
          <w:szCs w:val="24"/>
        </w:rPr>
      </w:pPr>
      <w:r w:rsidRPr="00FE3A0B">
        <w:rPr>
          <w:szCs w:val="24"/>
        </w:rPr>
        <w:t xml:space="preserve">TUDUR SMITH, C., MARSON, A., CHADWICK, D. &amp; WILLIAMSON, P. 2007. Multiple treatment comparisons in epilepsy monotherapy trials. </w:t>
      </w:r>
      <w:r w:rsidRPr="00FE3A0B">
        <w:rPr>
          <w:i/>
          <w:szCs w:val="24"/>
        </w:rPr>
        <w:t>Trials,</w:t>
      </w:r>
      <w:r w:rsidRPr="00FE3A0B">
        <w:rPr>
          <w:szCs w:val="24"/>
        </w:rPr>
        <w:t xml:space="preserve"> 8</w:t>
      </w:r>
      <w:r w:rsidRPr="00FE3A0B">
        <w:rPr>
          <w:b/>
          <w:szCs w:val="24"/>
        </w:rPr>
        <w:t>,</w:t>
      </w:r>
      <w:r w:rsidRPr="00FE3A0B">
        <w:rPr>
          <w:szCs w:val="24"/>
        </w:rPr>
        <w:t xml:space="preserve"> 34.</w:t>
      </w:r>
    </w:p>
    <w:p w:rsidR="0079784A" w:rsidRPr="00FE3A0B" w:rsidRDefault="0079784A" w:rsidP="0079784A">
      <w:pPr>
        <w:pStyle w:val="EndNoteBibliography"/>
        <w:ind w:left="720" w:hanging="720"/>
        <w:rPr>
          <w:szCs w:val="24"/>
        </w:rPr>
      </w:pPr>
      <w:r w:rsidRPr="00FE3A0B">
        <w:rPr>
          <w:szCs w:val="24"/>
        </w:rPr>
        <w:t xml:space="preserve">VAN VALKENHOEF, G., DIAS, S., ADES, A. E. &amp; WELTON, N. J. 2016. Automated generation of node-splitting models for assessment of inconsistency in network meta-analysis. </w:t>
      </w:r>
      <w:r w:rsidRPr="00FE3A0B">
        <w:rPr>
          <w:i/>
          <w:szCs w:val="24"/>
        </w:rPr>
        <w:t>Research Synthesis Methods,</w:t>
      </w:r>
      <w:r w:rsidRPr="00FE3A0B">
        <w:rPr>
          <w:szCs w:val="24"/>
        </w:rPr>
        <w:t xml:space="preserve"> 7</w:t>
      </w:r>
      <w:r w:rsidRPr="00FE3A0B">
        <w:rPr>
          <w:b/>
          <w:szCs w:val="24"/>
        </w:rPr>
        <w:t>,</w:t>
      </w:r>
      <w:r w:rsidRPr="00FE3A0B">
        <w:rPr>
          <w:szCs w:val="24"/>
        </w:rPr>
        <w:t xml:space="preserve"> 80-93.</w:t>
      </w:r>
    </w:p>
    <w:p w:rsidR="0079784A" w:rsidRPr="00FE3A0B" w:rsidRDefault="0079784A" w:rsidP="0079784A">
      <w:pPr>
        <w:pStyle w:val="EndNoteBibliography"/>
        <w:ind w:left="720" w:hanging="720"/>
        <w:rPr>
          <w:szCs w:val="24"/>
        </w:rPr>
      </w:pPr>
      <w:r w:rsidRPr="00FE3A0B">
        <w:rPr>
          <w:szCs w:val="24"/>
        </w:rPr>
        <w:t xml:space="preserve">WHITE, I. R., BARRETT, J. K., JACKSON, D. &amp; HIGGINS, J. P. T. 2012. Consistency and inconsistency in network meta-analysis: model estimation using multivariate meta-regression. </w:t>
      </w:r>
      <w:r w:rsidRPr="00FE3A0B">
        <w:rPr>
          <w:i/>
          <w:szCs w:val="24"/>
        </w:rPr>
        <w:t>Res Syn Meth,</w:t>
      </w:r>
      <w:r w:rsidRPr="00FE3A0B">
        <w:rPr>
          <w:szCs w:val="24"/>
        </w:rPr>
        <w:t xml:space="preserve"> 3</w:t>
      </w:r>
      <w:r w:rsidR="004D3EDF" w:rsidRPr="00FE3A0B">
        <w:rPr>
          <w:szCs w:val="24"/>
        </w:rPr>
        <w:t>, 111-125</w:t>
      </w:r>
      <w:r w:rsidRPr="00FE3A0B">
        <w:rPr>
          <w:szCs w:val="24"/>
        </w:rPr>
        <w:t>.</w:t>
      </w:r>
    </w:p>
    <w:p w:rsidR="00A0136F" w:rsidRPr="00FE3A0B" w:rsidRDefault="00F81BBE" w:rsidP="00292117">
      <w:pPr>
        <w:pStyle w:val="TOC2"/>
        <w:tabs>
          <w:tab w:val="clear" w:pos="7440"/>
          <w:tab w:val="right" w:leader="dot" w:pos="8789"/>
        </w:tabs>
        <w:spacing w:line="480" w:lineRule="auto"/>
        <w:ind w:left="0"/>
        <w:rPr>
          <w:rFonts w:ascii="Times New Roman" w:hAnsi="Times New Roman"/>
          <w:szCs w:val="24"/>
        </w:rPr>
      </w:pPr>
      <w:r w:rsidRPr="00FE3A0B">
        <w:rPr>
          <w:rFonts w:ascii="Times New Roman" w:hAnsi="Times New Roman"/>
          <w:szCs w:val="24"/>
        </w:rPr>
        <w:fldChar w:fldCharType="end"/>
      </w:r>
    </w:p>
    <w:p w:rsidR="00A0136F" w:rsidRPr="00FE3A0B" w:rsidRDefault="00A0136F" w:rsidP="00292117">
      <w:pPr>
        <w:spacing w:line="480" w:lineRule="auto"/>
        <w:rPr>
          <w:rFonts w:ascii="Times New Roman" w:hAnsi="Times New Roman" w:cs="Times New Roman"/>
          <w:sz w:val="24"/>
          <w:szCs w:val="24"/>
        </w:rPr>
      </w:pPr>
    </w:p>
    <w:p w:rsidR="00A0136F" w:rsidRPr="00FE3A0B" w:rsidRDefault="00A0136F" w:rsidP="00292117">
      <w:pPr>
        <w:spacing w:line="480" w:lineRule="auto"/>
        <w:rPr>
          <w:rFonts w:ascii="Times New Roman" w:hAnsi="Times New Roman" w:cs="Times New Roman"/>
          <w:sz w:val="24"/>
          <w:szCs w:val="24"/>
        </w:rPr>
      </w:pPr>
    </w:p>
    <w:p w:rsidR="00C54287" w:rsidRPr="00FE3A0B" w:rsidRDefault="00C54287" w:rsidP="00292117">
      <w:pPr>
        <w:spacing w:line="480" w:lineRule="auto"/>
        <w:rPr>
          <w:rFonts w:ascii="Times New Roman" w:hAnsi="Times New Roman" w:cs="Times New Roman"/>
          <w:sz w:val="24"/>
          <w:szCs w:val="24"/>
        </w:rPr>
        <w:sectPr w:rsidR="00C54287" w:rsidRPr="00FE3A0B" w:rsidSect="004C0E1C">
          <w:footerReference w:type="default" r:id="rId8"/>
          <w:pgSz w:w="11906" w:h="16838"/>
          <w:pgMar w:top="1440" w:right="1440" w:bottom="1440" w:left="1440" w:header="708" w:footer="708" w:gutter="0"/>
          <w:lnNumType w:countBy="1"/>
          <w:cols w:space="708"/>
          <w:docGrid w:linePitch="360"/>
        </w:sectPr>
      </w:pPr>
    </w:p>
    <w:p w:rsidR="00B957C0" w:rsidRPr="00FE3A0B" w:rsidRDefault="00B957C0" w:rsidP="00292117">
      <w:pPr>
        <w:spacing w:after="0" w:line="480" w:lineRule="auto"/>
        <w:rPr>
          <w:rFonts w:ascii="Times New Roman" w:hAnsi="Times New Roman" w:cs="Times New Roman"/>
          <w:b/>
          <w:noProof/>
          <w:sz w:val="24"/>
          <w:szCs w:val="24"/>
        </w:rPr>
      </w:pPr>
      <w:r w:rsidRPr="00FE3A0B">
        <w:rPr>
          <w:rFonts w:ascii="Times New Roman" w:hAnsi="Times New Roman" w:cs="Times New Roman"/>
          <w:b/>
          <w:noProof/>
          <w:sz w:val="24"/>
          <w:szCs w:val="24"/>
        </w:rPr>
        <w:lastRenderedPageBreak/>
        <w:t xml:space="preserve">Figure legends </w:t>
      </w:r>
    </w:p>
    <w:p w:rsidR="00D56647" w:rsidRPr="00FE3A0B" w:rsidRDefault="0001363D" w:rsidP="00292117">
      <w:pPr>
        <w:spacing w:after="0" w:line="480" w:lineRule="auto"/>
        <w:rPr>
          <w:rFonts w:ascii="Times New Roman" w:hAnsi="Times New Roman" w:cs="Times New Roman"/>
          <w:b/>
          <w:sz w:val="24"/>
          <w:szCs w:val="24"/>
        </w:rPr>
      </w:pPr>
      <w:r w:rsidRPr="00FE3A0B">
        <w:rPr>
          <w:rFonts w:ascii="Times New Roman" w:hAnsi="Times New Roman" w:cs="Times New Roman"/>
          <w:b/>
          <w:noProof/>
          <w:sz w:val="24"/>
          <w:szCs w:val="24"/>
        </w:rPr>
        <w:t xml:space="preserve">Figure </w:t>
      </w:r>
      <w:r w:rsidR="00C32137" w:rsidRPr="00FE3A0B">
        <w:rPr>
          <w:rFonts w:ascii="Times New Roman" w:hAnsi="Times New Roman" w:cs="Times New Roman"/>
          <w:b/>
          <w:noProof/>
          <w:sz w:val="24"/>
          <w:szCs w:val="24"/>
        </w:rPr>
        <w:t>1</w:t>
      </w:r>
      <w:r w:rsidR="00F100B7" w:rsidRPr="00FE3A0B">
        <w:rPr>
          <w:rFonts w:ascii="Times New Roman" w:hAnsi="Times New Roman" w:cs="Times New Roman"/>
          <w:b/>
          <w:noProof/>
          <w:sz w:val="24"/>
          <w:szCs w:val="24"/>
        </w:rPr>
        <w:t xml:space="preserve">. </w:t>
      </w:r>
      <w:r w:rsidR="00D56647" w:rsidRPr="00FE3A0B">
        <w:rPr>
          <w:rFonts w:ascii="Times New Roman" w:hAnsi="Times New Roman" w:cs="Times New Roman"/>
          <w:b/>
          <w:sz w:val="24"/>
          <w:szCs w:val="24"/>
        </w:rPr>
        <w:t xml:space="preserve">Graphs showing how the treatment effect for treatment </w:t>
      </w:r>
      <w:r w:rsidR="00D56647" w:rsidRPr="00FE3A0B">
        <w:rPr>
          <w:rFonts w:ascii="Times New Roman" w:hAnsi="Times New Roman" w:cs="Times New Roman"/>
          <w:b/>
          <w:i/>
          <w:sz w:val="24"/>
          <w:szCs w:val="24"/>
        </w:rPr>
        <w:t>3</w:t>
      </w:r>
      <w:r w:rsidR="006A6488" w:rsidRPr="00FE3A0B">
        <w:rPr>
          <w:rFonts w:ascii="Times New Roman" w:hAnsi="Times New Roman" w:cs="Times New Roman"/>
          <w:b/>
          <w:sz w:val="24"/>
          <w:szCs w:val="24"/>
        </w:rPr>
        <w:t xml:space="preserve"> vs. treatment </w:t>
      </w:r>
      <w:r w:rsidR="00D56647" w:rsidRPr="00FE3A0B">
        <w:rPr>
          <w:rFonts w:ascii="Times New Roman" w:hAnsi="Times New Roman" w:cs="Times New Roman"/>
          <w:b/>
          <w:i/>
          <w:sz w:val="24"/>
          <w:szCs w:val="24"/>
        </w:rPr>
        <w:t xml:space="preserve">2 </w:t>
      </w:r>
      <w:r w:rsidR="00D56647" w:rsidRPr="00FE3A0B">
        <w:rPr>
          <w:rFonts w:ascii="Times New Roman" w:hAnsi="Times New Roman" w:cs="Times New Roman"/>
          <w:b/>
          <w:sz w:val="24"/>
          <w:szCs w:val="24"/>
        </w:rPr>
        <w:t>could change with a covariate value with separate lines representing direct evidence (from</w:t>
      </w:r>
      <w:r w:rsidR="00D56647" w:rsidRPr="00FE3A0B">
        <w:rPr>
          <w:rFonts w:ascii="Times New Roman" w:hAnsi="Times New Roman" w:cs="Times New Roman"/>
          <w:b/>
          <w:i/>
          <w:sz w:val="24"/>
          <w:szCs w:val="24"/>
        </w:rPr>
        <w:t xml:space="preserve"> </w:t>
      </w:r>
      <w:r w:rsidR="00D56647" w:rsidRPr="00FE3A0B">
        <w:rPr>
          <w:rFonts w:ascii="Times New Roman" w:hAnsi="Times New Roman" w:cs="Times New Roman"/>
          <w:b/>
          <w:sz w:val="24"/>
          <w:szCs w:val="24"/>
        </w:rPr>
        <w:t xml:space="preserve">trials that allocated treatments </w:t>
      </w:r>
      <w:r w:rsidR="00D56647" w:rsidRPr="00FE3A0B">
        <w:rPr>
          <w:rFonts w:ascii="Times New Roman" w:hAnsi="Times New Roman" w:cs="Times New Roman"/>
          <w:b/>
          <w:i/>
          <w:sz w:val="24"/>
          <w:szCs w:val="24"/>
        </w:rPr>
        <w:t>2</w:t>
      </w:r>
      <w:r w:rsidR="00D56647" w:rsidRPr="00FE3A0B">
        <w:rPr>
          <w:rFonts w:ascii="Times New Roman" w:hAnsi="Times New Roman" w:cs="Times New Roman"/>
          <w:b/>
          <w:sz w:val="24"/>
          <w:szCs w:val="24"/>
        </w:rPr>
        <w:t xml:space="preserve"> and </w:t>
      </w:r>
      <w:r w:rsidR="00D56647" w:rsidRPr="00FE3A0B">
        <w:rPr>
          <w:rFonts w:ascii="Times New Roman" w:hAnsi="Times New Roman" w:cs="Times New Roman"/>
          <w:b/>
          <w:i/>
          <w:sz w:val="24"/>
          <w:szCs w:val="24"/>
        </w:rPr>
        <w:t xml:space="preserve"> 3</w:t>
      </w:r>
      <w:r w:rsidR="00D56647" w:rsidRPr="00FE3A0B">
        <w:rPr>
          <w:rFonts w:ascii="Times New Roman" w:hAnsi="Times New Roman" w:cs="Times New Roman"/>
          <w:b/>
          <w:sz w:val="24"/>
          <w:szCs w:val="24"/>
        </w:rPr>
        <w:t>)  and indirect evidence (from the remaining trials) when (A</w:t>
      </w:r>
      <w:r w:rsidR="00993858" w:rsidRPr="00FE3A0B">
        <w:rPr>
          <w:rFonts w:ascii="Times New Roman" w:hAnsi="Times New Roman" w:cs="Times New Roman"/>
          <w:b/>
          <w:sz w:val="24"/>
          <w:szCs w:val="24"/>
        </w:rPr>
        <w:t>)</w:t>
      </w:r>
      <w:r w:rsidR="00D56647" w:rsidRPr="00FE3A0B">
        <w:rPr>
          <w:rFonts w:ascii="Times New Roman" w:hAnsi="Times New Roman" w:cs="Times New Roman"/>
          <w:b/>
          <w:sz w:val="24"/>
          <w:szCs w:val="24"/>
        </w:rPr>
        <w:t xml:space="preserve"> the treatment effects at zero covariate are consistent and the regression coefficients for the treatment by covariate interaction are consistent; (B) the treatment effects at zero covariate are inconsistent and the </w:t>
      </w:r>
      <w:r w:rsidR="007F26AC" w:rsidRPr="00FE3A0B">
        <w:rPr>
          <w:rFonts w:ascii="Times New Roman" w:hAnsi="Times New Roman" w:cs="Times New Roman"/>
          <w:b/>
          <w:sz w:val="24"/>
          <w:szCs w:val="24"/>
        </w:rPr>
        <w:t xml:space="preserve">coefficients are inconsistent; </w:t>
      </w:r>
      <w:r w:rsidR="00D56647" w:rsidRPr="00FE3A0B">
        <w:rPr>
          <w:rFonts w:ascii="Times New Roman" w:hAnsi="Times New Roman" w:cs="Times New Roman"/>
          <w:b/>
          <w:sz w:val="24"/>
          <w:szCs w:val="24"/>
        </w:rPr>
        <w:t>(C) the treatment effects at zero covariate are inconsistent and the coefficients are consistent; and (D) the treatment effects at zero covariate are consistent and the coefficients are inc</w:t>
      </w:r>
      <w:r w:rsidR="001D187A" w:rsidRPr="00FE3A0B">
        <w:rPr>
          <w:rFonts w:ascii="Times New Roman" w:hAnsi="Times New Roman" w:cs="Times New Roman"/>
          <w:b/>
          <w:sz w:val="24"/>
          <w:szCs w:val="24"/>
        </w:rPr>
        <w:t>o</w:t>
      </w:r>
      <w:r w:rsidR="00D56647" w:rsidRPr="00FE3A0B">
        <w:rPr>
          <w:rFonts w:ascii="Times New Roman" w:hAnsi="Times New Roman" w:cs="Times New Roman"/>
          <w:b/>
          <w:sz w:val="24"/>
          <w:szCs w:val="24"/>
        </w:rPr>
        <w:t>nsistent.</w:t>
      </w:r>
    </w:p>
    <w:p w:rsidR="001D187A" w:rsidRPr="00FE3A0B" w:rsidRDefault="001D187A" w:rsidP="00292117">
      <w:pPr>
        <w:spacing w:after="0" w:line="480" w:lineRule="auto"/>
        <w:rPr>
          <w:rFonts w:ascii="Times New Roman" w:hAnsi="Times New Roman" w:cs="Times New Roman"/>
          <w:b/>
          <w:sz w:val="24"/>
          <w:szCs w:val="24"/>
        </w:rPr>
      </w:pPr>
    </w:p>
    <w:p w:rsidR="0001363D" w:rsidRPr="00FE3A0B" w:rsidRDefault="0001363D" w:rsidP="00292117">
      <w:pPr>
        <w:spacing w:after="0" w:line="480" w:lineRule="auto"/>
        <w:rPr>
          <w:rFonts w:ascii="Times New Roman" w:hAnsi="Times New Roman" w:cs="Times New Roman"/>
          <w:b/>
          <w:sz w:val="24"/>
          <w:szCs w:val="24"/>
        </w:rPr>
      </w:pPr>
      <w:r w:rsidRPr="00FE3A0B">
        <w:rPr>
          <w:rFonts w:ascii="Times New Roman" w:hAnsi="Times New Roman" w:cs="Times New Roman"/>
          <w:b/>
          <w:noProof/>
          <w:sz w:val="24"/>
          <w:szCs w:val="24"/>
        </w:rPr>
        <w:t>Figure 2</w:t>
      </w:r>
      <w:r w:rsidR="00154A7B" w:rsidRPr="00FE3A0B">
        <w:rPr>
          <w:rFonts w:ascii="Times New Roman" w:hAnsi="Times New Roman" w:cs="Times New Roman"/>
          <w:b/>
          <w:noProof/>
          <w:sz w:val="24"/>
          <w:szCs w:val="24"/>
        </w:rPr>
        <w:t xml:space="preserve">. </w:t>
      </w:r>
      <w:proofErr w:type="gramStart"/>
      <w:r w:rsidR="00154A7B" w:rsidRPr="00FE3A0B">
        <w:rPr>
          <w:rFonts w:ascii="Times New Roman" w:hAnsi="Times New Roman" w:cs="Times New Roman"/>
          <w:b/>
          <w:noProof/>
          <w:sz w:val="24"/>
          <w:szCs w:val="24"/>
        </w:rPr>
        <w:t xml:space="preserve">Network </w:t>
      </w:r>
      <w:r w:rsidR="00F100B7" w:rsidRPr="00FE3A0B">
        <w:rPr>
          <w:rFonts w:ascii="Times New Roman" w:hAnsi="Times New Roman" w:cs="Times New Roman"/>
          <w:b/>
          <w:noProof/>
          <w:sz w:val="24"/>
          <w:szCs w:val="24"/>
        </w:rPr>
        <w:t>d</w:t>
      </w:r>
      <w:r w:rsidRPr="00FE3A0B">
        <w:rPr>
          <w:rFonts w:ascii="Times New Roman" w:hAnsi="Times New Roman" w:cs="Times New Roman"/>
          <w:b/>
          <w:noProof/>
          <w:sz w:val="24"/>
          <w:szCs w:val="24"/>
        </w:rPr>
        <w:t xml:space="preserve">iagram of </w:t>
      </w:r>
      <w:proofErr w:type="spellStart"/>
      <w:r w:rsidR="00F100B7" w:rsidRPr="00FE3A0B">
        <w:rPr>
          <w:rFonts w:ascii="Times New Roman" w:hAnsi="Times New Roman" w:cs="Times New Roman"/>
          <w:b/>
          <w:sz w:val="24"/>
          <w:szCs w:val="24"/>
        </w:rPr>
        <w:t>artemisinin</w:t>
      </w:r>
      <w:proofErr w:type="spellEnd"/>
      <w:r w:rsidR="00F100B7" w:rsidRPr="00FE3A0B">
        <w:rPr>
          <w:rFonts w:ascii="Times New Roman" w:hAnsi="Times New Roman" w:cs="Times New Roman"/>
          <w:b/>
          <w:sz w:val="24"/>
          <w:szCs w:val="24"/>
        </w:rPr>
        <w:t>-based combination t</w:t>
      </w:r>
      <w:r w:rsidR="00F0556E" w:rsidRPr="00FE3A0B">
        <w:rPr>
          <w:rFonts w:ascii="Times New Roman" w:hAnsi="Times New Roman" w:cs="Times New Roman"/>
          <w:b/>
          <w:sz w:val="24"/>
          <w:szCs w:val="24"/>
        </w:rPr>
        <w:t>herapie</w:t>
      </w:r>
      <w:r w:rsidRPr="00FE3A0B">
        <w:rPr>
          <w:rFonts w:ascii="Times New Roman" w:hAnsi="Times New Roman" w:cs="Times New Roman"/>
          <w:b/>
          <w:noProof/>
          <w:sz w:val="24"/>
          <w:szCs w:val="24"/>
        </w:rPr>
        <w:t>s.</w:t>
      </w:r>
      <w:proofErr w:type="gramEnd"/>
    </w:p>
    <w:p w:rsidR="00E233A3" w:rsidRPr="00FE3A0B" w:rsidRDefault="00E233A3"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 xml:space="preserve">; DHAPQ: </w:t>
      </w:r>
      <w:proofErr w:type="spellStart"/>
      <w:r w:rsidRPr="00FE3A0B">
        <w:rPr>
          <w:rFonts w:ascii="Times New Roman" w:hAnsi="Times New Roman" w:cs="Times New Roman"/>
          <w:sz w:val="24"/>
          <w:szCs w:val="24"/>
        </w:rPr>
        <w:t>dihydroartemisinin-piperaquine</w:t>
      </w:r>
      <w:proofErr w:type="spellEnd"/>
      <w:r w:rsidRPr="00FE3A0B">
        <w:rPr>
          <w:rFonts w:ascii="Times New Roman" w:hAnsi="Times New Roman" w:cs="Times New Roman"/>
          <w:sz w:val="24"/>
          <w:szCs w:val="24"/>
        </w:rPr>
        <w:t>.</w:t>
      </w:r>
    </w:p>
    <w:p w:rsidR="00CC32A4" w:rsidRPr="00FE3A0B" w:rsidRDefault="00CC32A4" w:rsidP="00292117">
      <w:pPr>
        <w:spacing w:after="0" w:line="480" w:lineRule="auto"/>
        <w:rPr>
          <w:rFonts w:ascii="Times New Roman" w:hAnsi="Times New Roman" w:cs="Times New Roman"/>
          <w:noProof/>
          <w:sz w:val="24"/>
          <w:szCs w:val="24"/>
        </w:rPr>
      </w:pPr>
      <w:r w:rsidRPr="00FE3A0B">
        <w:rPr>
          <w:rFonts w:ascii="Times New Roman" w:hAnsi="Times New Roman" w:cs="Times New Roman"/>
          <w:noProof/>
          <w:sz w:val="24"/>
          <w:szCs w:val="24"/>
        </w:rPr>
        <w:t>Number of sites (number of patients) displayed.</w:t>
      </w:r>
    </w:p>
    <w:p w:rsidR="00561FDF" w:rsidRPr="00FE3A0B" w:rsidRDefault="00561FDF" w:rsidP="00292117">
      <w:pPr>
        <w:spacing w:after="0" w:line="480" w:lineRule="auto"/>
        <w:rPr>
          <w:rFonts w:ascii="Times New Roman" w:hAnsi="Times New Roman" w:cs="Times New Roman"/>
          <w:b/>
          <w:sz w:val="24"/>
          <w:szCs w:val="24"/>
        </w:rPr>
      </w:pPr>
    </w:p>
    <w:p w:rsidR="00080FEC" w:rsidRPr="00FE3A0B" w:rsidRDefault="00080FEC" w:rsidP="00292117">
      <w:pPr>
        <w:spacing w:after="0" w:line="480" w:lineRule="auto"/>
        <w:rPr>
          <w:rFonts w:ascii="Times New Roman" w:hAnsi="Times New Roman" w:cs="Times New Roman"/>
          <w:b/>
          <w:sz w:val="24"/>
          <w:szCs w:val="24"/>
        </w:rPr>
      </w:pPr>
      <w:proofErr w:type="gramStart"/>
      <w:r w:rsidRPr="00FE3A0B">
        <w:rPr>
          <w:rFonts w:ascii="Times New Roman" w:hAnsi="Times New Roman" w:cs="Times New Roman"/>
          <w:b/>
          <w:sz w:val="24"/>
          <w:szCs w:val="24"/>
        </w:rPr>
        <w:t xml:space="preserve">Figure </w:t>
      </w:r>
      <w:r w:rsidR="001B69C5" w:rsidRPr="00FE3A0B">
        <w:rPr>
          <w:rFonts w:ascii="Times New Roman" w:hAnsi="Times New Roman" w:cs="Times New Roman"/>
          <w:b/>
          <w:sz w:val="24"/>
          <w:szCs w:val="24"/>
        </w:rPr>
        <w:t>3</w:t>
      </w:r>
      <w:r w:rsidR="00154A7B" w:rsidRPr="00FE3A0B">
        <w:rPr>
          <w:rFonts w:ascii="Times New Roman" w:hAnsi="Times New Roman" w:cs="Times New Roman"/>
          <w:b/>
          <w:sz w:val="24"/>
          <w:szCs w:val="24"/>
        </w:rPr>
        <w:t>.</w:t>
      </w:r>
      <w:proofErr w:type="gramEnd"/>
      <w:r w:rsidR="00F0556E" w:rsidRPr="00FE3A0B">
        <w:rPr>
          <w:rFonts w:ascii="Times New Roman" w:hAnsi="Times New Roman" w:cs="Times New Roman"/>
          <w:b/>
          <w:sz w:val="24"/>
          <w:szCs w:val="24"/>
        </w:rPr>
        <w:t xml:space="preserve"> </w:t>
      </w:r>
      <w:proofErr w:type="gramStart"/>
      <w:r w:rsidR="00F100B7" w:rsidRPr="00FE3A0B">
        <w:rPr>
          <w:rFonts w:ascii="Times New Roman" w:hAnsi="Times New Roman" w:cs="Times New Roman"/>
          <w:b/>
          <w:sz w:val="24"/>
          <w:szCs w:val="24"/>
        </w:rPr>
        <w:t>Posterior distributions of log odds ratios at various ages for treatment success for AL v</w:t>
      </w:r>
      <w:r w:rsidR="005D09A8" w:rsidRPr="00FE3A0B">
        <w:rPr>
          <w:rFonts w:ascii="Times New Roman" w:hAnsi="Times New Roman" w:cs="Times New Roman"/>
          <w:b/>
          <w:sz w:val="24"/>
          <w:szCs w:val="24"/>
        </w:rPr>
        <w:t>ersus AQ+AS.</w:t>
      </w:r>
      <w:proofErr w:type="gramEnd"/>
    </w:p>
    <w:p w:rsidR="00E233A3" w:rsidRPr="00FE3A0B" w:rsidRDefault="00E233A3"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w:t>
      </w:r>
    </w:p>
    <w:p w:rsidR="00080FEC" w:rsidRPr="00FE3A0B" w:rsidRDefault="00080FEC" w:rsidP="00292117">
      <w:pPr>
        <w:spacing w:after="0" w:line="480" w:lineRule="auto"/>
        <w:rPr>
          <w:rFonts w:ascii="Times New Roman" w:hAnsi="Times New Roman" w:cs="Times New Roman"/>
          <w:sz w:val="24"/>
          <w:szCs w:val="24"/>
        </w:rPr>
      </w:pPr>
      <w:r w:rsidRPr="00FE3A0B">
        <w:rPr>
          <w:rFonts w:ascii="Times New Roman" w:hAnsi="Times New Roman" w:cs="Times New Roman"/>
          <w:bCs/>
          <w:sz w:val="24"/>
          <w:szCs w:val="24"/>
        </w:rPr>
        <w:t xml:space="preserve">The mean age was </w:t>
      </w:r>
      <w:r w:rsidRPr="00FE3A0B">
        <w:rPr>
          <w:rFonts w:ascii="Times New Roman" w:hAnsi="Times New Roman" w:cs="Times New Roman"/>
          <w:sz w:val="24"/>
          <w:szCs w:val="24"/>
        </w:rPr>
        <w:t xml:space="preserve">2.5 years. </w:t>
      </w:r>
    </w:p>
    <w:p w:rsidR="00561FDF" w:rsidRPr="00FE3A0B" w:rsidRDefault="00215F26" w:rsidP="00292117">
      <w:pPr>
        <w:spacing w:after="0" w:line="480" w:lineRule="auto"/>
        <w:rPr>
          <w:rFonts w:ascii="Times New Roman" w:hAnsi="Times New Roman" w:cs="Times New Roman"/>
          <w:bCs/>
          <w:sz w:val="24"/>
          <w:szCs w:val="24"/>
        </w:rPr>
      </w:pPr>
      <w:r w:rsidRPr="00FE3A0B">
        <w:rPr>
          <w:rFonts w:ascii="Times New Roman" w:hAnsi="Times New Roman" w:cs="Times New Roman"/>
          <w:sz w:val="24"/>
          <w:szCs w:val="24"/>
        </w:rPr>
        <w:t>Posterior median (</w:t>
      </w:r>
      <w:r w:rsidRPr="00FE3A0B">
        <w:rPr>
          <w:rFonts w:ascii="Times New Roman" w:hAnsi="Times New Roman" w:cs="Times New Roman"/>
          <w:bCs/>
          <w:sz w:val="24"/>
          <w:szCs w:val="24"/>
        </w:rPr>
        <w:t xml:space="preserve">95% </w:t>
      </w:r>
      <w:r w:rsidR="00561FDF" w:rsidRPr="00FE3A0B">
        <w:rPr>
          <w:rFonts w:ascii="Times New Roman" w:hAnsi="Times New Roman" w:cs="Times New Roman"/>
          <w:bCs/>
          <w:sz w:val="24"/>
          <w:szCs w:val="24"/>
        </w:rPr>
        <w:t>credibility interval) presented</w:t>
      </w:r>
      <w:r w:rsidR="007753A8" w:rsidRPr="00FE3A0B">
        <w:rPr>
          <w:rFonts w:ascii="Times New Roman" w:hAnsi="Times New Roman" w:cs="Times New Roman"/>
          <w:bCs/>
          <w:sz w:val="24"/>
          <w:szCs w:val="24"/>
        </w:rPr>
        <w:t>.</w:t>
      </w:r>
    </w:p>
    <w:p w:rsidR="00561FDF" w:rsidRPr="00FE3A0B" w:rsidRDefault="00561FDF" w:rsidP="00292117">
      <w:pPr>
        <w:spacing w:after="0" w:line="480" w:lineRule="auto"/>
        <w:rPr>
          <w:rFonts w:ascii="Times New Roman" w:hAnsi="Times New Roman" w:cs="Times New Roman"/>
          <w:bCs/>
          <w:sz w:val="24"/>
          <w:szCs w:val="24"/>
        </w:rPr>
      </w:pPr>
    </w:p>
    <w:p w:rsidR="003A4E3C" w:rsidRPr="00FE3A0B" w:rsidRDefault="0013043B" w:rsidP="003A4E3C">
      <w:pPr>
        <w:spacing w:after="0" w:line="480" w:lineRule="auto"/>
        <w:rPr>
          <w:rFonts w:ascii="Times New Roman" w:hAnsi="Times New Roman" w:cs="Times New Roman"/>
          <w:b/>
          <w:sz w:val="24"/>
          <w:szCs w:val="24"/>
        </w:rPr>
      </w:pPr>
      <w:proofErr w:type="gramStart"/>
      <w:r w:rsidRPr="00FE3A0B">
        <w:rPr>
          <w:rFonts w:ascii="Times New Roman" w:hAnsi="Times New Roman" w:cs="Times New Roman"/>
          <w:b/>
          <w:sz w:val="24"/>
          <w:szCs w:val="24"/>
        </w:rPr>
        <w:t>Figure 4</w:t>
      </w:r>
      <w:r w:rsidR="00154A7B" w:rsidRPr="00FE3A0B">
        <w:rPr>
          <w:rFonts w:ascii="Times New Roman" w:hAnsi="Times New Roman" w:cs="Times New Roman"/>
          <w:b/>
          <w:sz w:val="24"/>
          <w:szCs w:val="24"/>
        </w:rPr>
        <w:t>.</w:t>
      </w:r>
      <w:proofErr w:type="gramEnd"/>
      <w:r w:rsidRPr="00FE3A0B">
        <w:rPr>
          <w:rFonts w:ascii="Times New Roman" w:hAnsi="Times New Roman" w:cs="Times New Roman"/>
          <w:b/>
          <w:sz w:val="24"/>
          <w:szCs w:val="24"/>
        </w:rPr>
        <w:t xml:space="preserve"> </w:t>
      </w:r>
      <w:r w:rsidR="003A4E3C" w:rsidRPr="00FE3A0B">
        <w:rPr>
          <w:rFonts w:ascii="Times New Roman" w:hAnsi="Times New Roman" w:cs="Times New Roman"/>
          <w:b/>
          <w:sz w:val="24"/>
          <w:szCs w:val="24"/>
        </w:rPr>
        <w:t>Graph</w:t>
      </w:r>
      <w:r w:rsidR="00F722ED" w:rsidRPr="00FE3A0B">
        <w:rPr>
          <w:rFonts w:ascii="Times New Roman" w:hAnsi="Times New Roman" w:cs="Times New Roman"/>
          <w:b/>
          <w:sz w:val="24"/>
          <w:szCs w:val="24"/>
        </w:rPr>
        <w:t>s</w:t>
      </w:r>
      <w:r w:rsidR="003A4E3C" w:rsidRPr="00FE3A0B">
        <w:rPr>
          <w:rFonts w:ascii="Times New Roman" w:hAnsi="Times New Roman" w:cs="Times New Roman"/>
          <w:b/>
          <w:sz w:val="24"/>
          <w:szCs w:val="24"/>
        </w:rPr>
        <w:t xml:space="preserve"> showing, for each comparison, how the </w:t>
      </w:r>
      <w:r w:rsidR="001D187A" w:rsidRPr="00FE3A0B">
        <w:rPr>
          <w:rFonts w:ascii="Times New Roman" w:hAnsi="Times New Roman" w:cs="Times New Roman"/>
          <w:b/>
          <w:sz w:val="24"/>
          <w:szCs w:val="24"/>
        </w:rPr>
        <w:t xml:space="preserve">posterior median of the </w:t>
      </w:r>
      <w:r w:rsidR="003A4E3C" w:rsidRPr="00FE3A0B">
        <w:rPr>
          <w:rFonts w:ascii="Times New Roman" w:hAnsi="Times New Roman" w:cs="Times New Roman"/>
          <w:b/>
          <w:sz w:val="24"/>
          <w:szCs w:val="24"/>
        </w:rPr>
        <w:t xml:space="preserve">log odds ratio for treatment success </w:t>
      </w:r>
      <w:r w:rsidR="001D187A" w:rsidRPr="00FE3A0B">
        <w:rPr>
          <w:rFonts w:ascii="Times New Roman" w:hAnsi="Times New Roman" w:cs="Times New Roman"/>
          <w:b/>
          <w:sz w:val="24"/>
          <w:szCs w:val="24"/>
        </w:rPr>
        <w:t xml:space="preserve">and its </w:t>
      </w:r>
      <w:r w:rsidR="001D187A" w:rsidRPr="00FE3A0B">
        <w:rPr>
          <w:rFonts w:ascii="Times New Roman" w:hAnsi="Times New Roman" w:cs="Times New Roman"/>
          <w:b/>
          <w:bCs/>
          <w:sz w:val="24"/>
          <w:szCs w:val="24"/>
        </w:rPr>
        <w:t xml:space="preserve">95% credibility interval </w:t>
      </w:r>
      <w:r w:rsidR="003A4E3C" w:rsidRPr="00FE3A0B">
        <w:rPr>
          <w:rFonts w:ascii="Times New Roman" w:hAnsi="Times New Roman" w:cs="Times New Roman"/>
          <w:b/>
          <w:sz w:val="24"/>
          <w:szCs w:val="24"/>
        </w:rPr>
        <w:t>change with age</w:t>
      </w:r>
      <w:r w:rsidR="001D187A" w:rsidRPr="00FE3A0B">
        <w:rPr>
          <w:rFonts w:ascii="Times New Roman" w:hAnsi="Times New Roman" w:cs="Times New Roman"/>
          <w:b/>
          <w:sz w:val="24"/>
          <w:szCs w:val="24"/>
        </w:rPr>
        <w:t xml:space="preserve">; separate results are presented for </w:t>
      </w:r>
      <w:r w:rsidR="003A4E3C" w:rsidRPr="00FE3A0B">
        <w:rPr>
          <w:rFonts w:ascii="Times New Roman" w:hAnsi="Times New Roman" w:cs="Times New Roman"/>
          <w:b/>
          <w:sz w:val="24"/>
          <w:szCs w:val="24"/>
        </w:rPr>
        <w:t>direct evidence and indirect evidence.</w:t>
      </w:r>
    </w:p>
    <w:p w:rsidR="006A6488" w:rsidRPr="00FE3A0B" w:rsidRDefault="006A6488" w:rsidP="006A6488">
      <w:pPr>
        <w:spacing w:after="0" w:line="480" w:lineRule="auto"/>
        <w:rPr>
          <w:rFonts w:ascii="Times New Roman" w:hAnsi="Times New Roman" w:cs="Times New Roman"/>
          <w:bCs/>
          <w:sz w:val="24"/>
          <w:szCs w:val="24"/>
        </w:rPr>
      </w:pPr>
      <w:r w:rsidRPr="00FE3A0B">
        <w:rPr>
          <w:rFonts w:ascii="Times New Roman" w:hAnsi="Times New Roman" w:cs="Times New Roman"/>
          <w:bCs/>
          <w:sz w:val="24"/>
          <w:szCs w:val="24"/>
        </w:rPr>
        <w:lastRenderedPageBreak/>
        <w:t>Lines represent the posterior median and upper and lower bound of the 95% credibility interval and the shaded area represents the 95% credibility interval.</w:t>
      </w:r>
    </w:p>
    <w:p w:rsidR="001B089A" w:rsidRPr="00FE3A0B" w:rsidRDefault="001B089A"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 xml:space="preserve">; DHAPQ: </w:t>
      </w:r>
      <w:proofErr w:type="spellStart"/>
      <w:r w:rsidRPr="00FE3A0B">
        <w:rPr>
          <w:rFonts w:ascii="Times New Roman" w:hAnsi="Times New Roman" w:cs="Times New Roman"/>
          <w:sz w:val="24"/>
          <w:szCs w:val="24"/>
        </w:rPr>
        <w:t>dihydroartemisinin-piperaquine</w:t>
      </w:r>
      <w:proofErr w:type="spellEnd"/>
      <w:r w:rsidRPr="00FE3A0B">
        <w:rPr>
          <w:rFonts w:ascii="Times New Roman" w:hAnsi="Times New Roman" w:cs="Times New Roman"/>
          <w:sz w:val="24"/>
          <w:szCs w:val="24"/>
        </w:rPr>
        <w:t>.</w:t>
      </w:r>
    </w:p>
    <w:p w:rsidR="007753A8" w:rsidRPr="00FE3A0B" w:rsidRDefault="007753A8" w:rsidP="00292117">
      <w:pPr>
        <w:spacing w:after="0" w:line="480" w:lineRule="auto"/>
        <w:rPr>
          <w:rFonts w:ascii="Times New Roman" w:hAnsi="Times New Roman" w:cs="Times New Roman"/>
          <w:bCs/>
          <w:sz w:val="24"/>
          <w:szCs w:val="24"/>
        </w:rPr>
      </w:pPr>
    </w:p>
    <w:p w:rsidR="00705990" w:rsidRPr="00FE3A0B" w:rsidRDefault="00705990" w:rsidP="00705990">
      <w:pPr>
        <w:spacing w:after="0" w:line="480" w:lineRule="auto"/>
        <w:rPr>
          <w:rFonts w:ascii="Times New Roman" w:hAnsi="Times New Roman" w:cs="Times New Roman"/>
          <w:b/>
          <w:sz w:val="24"/>
          <w:szCs w:val="24"/>
        </w:rPr>
      </w:pPr>
      <w:proofErr w:type="gramStart"/>
      <w:r w:rsidRPr="00FE3A0B">
        <w:rPr>
          <w:rFonts w:ascii="Times New Roman" w:hAnsi="Times New Roman" w:cs="Times New Roman"/>
          <w:b/>
          <w:sz w:val="24"/>
          <w:szCs w:val="24"/>
        </w:rPr>
        <w:t>Figure 5.</w:t>
      </w:r>
      <w:proofErr w:type="gramEnd"/>
      <w:r w:rsidRPr="00FE3A0B">
        <w:rPr>
          <w:rFonts w:ascii="Times New Roman" w:hAnsi="Times New Roman" w:cs="Times New Roman"/>
          <w:b/>
          <w:sz w:val="24"/>
          <w:szCs w:val="24"/>
        </w:rPr>
        <w:t xml:space="preserve"> Graph</w:t>
      </w:r>
      <w:r w:rsidR="00F722ED" w:rsidRPr="00FE3A0B">
        <w:rPr>
          <w:rFonts w:ascii="Times New Roman" w:hAnsi="Times New Roman" w:cs="Times New Roman"/>
          <w:b/>
          <w:sz w:val="24"/>
          <w:szCs w:val="24"/>
        </w:rPr>
        <w:t>s</w:t>
      </w:r>
      <w:r w:rsidRPr="00FE3A0B">
        <w:rPr>
          <w:rFonts w:ascii="Times New Roman" w:hAnsi="Times New Roman" w:cs="Times New Roman"/>
          <w:b/>
          <w:sz w:val="24"/>
          <w:szCs w:val="24"/>
        </w:rPr>
        <w:t xml:space="preserve"> showing, for each comparison, how the posterior median of the inconsistency estimate and its </w:t>
      </w:r>
      <w:r w:rsidRPr="00FE3A0B">
        <w:rPr>
          <w:rFonts w:ascii="Times New Roman" w:hAnsi="Times New Roman" w:cs="Times New Roman"/>
          <w:b/>
          <w:bCs/>
          <w:sz w:val="24"/>
          <w:szCs w:val="24"/>
        </w:rPr>
        <w:t xml:space="preserve">95% credibility interval </w:t>
      </w:r>
      <w:r w:rsidRPr="00FE3A0B">
        <w:rPr>
          <w:rFonts w:ascii="Times New Roman" w:hAnsi="Times New Roman" w:cs="Times New Roman"/>
          <w:b/>
          <w:sz w:val="24"/>
          <w:szCs w:val="24"/>
        </w:rPr>
        <w:t>change with age (</w:t>
      </w:r>
      <w:r w:rsidR="001D187A" w:rsidRPr="00FE3A0B">
        <w:rPr>
          <w:rFonts w:ascii="Times New Roman" w:hAnsi="Times New Roman" w:cs="Times New Roman"/>
          <w:b/>
          <w:sz w:val="24"/>
          <w:szCs w:val="24"/>
        </w:rPr>
        <w:t>5</w:t>
      </w:r>
      <w:r w:rsidRPr="00FE3A0B">
        <w:rPr>
          <w:rFonts w:ascii="Times New Roman" w:hAnsi="Times New Roman" w:cs="Times New Roman"/>
          <w:b/>
          <w:bCs/>
          <w:sz w:val="24"/>
          <w:szCs w:val="24"/>
        </w:rPr>
        <w:t xml:space="preserve">A, </w:t>
      </w:r>
      <w:r w:rsidR="001D187A" w:rsidRPr="00FE3A0B">
        <w:rPr>
          <w:rFonts w:ascii="Times New Roman" w:hAnsi="Times New Roman" w:cs="Times New Roman"/>
          <w:b/>
          <w:bCs/>
          <w:sz w:val="24"/>
          <w:szCs w:val="24"/>
        </w:rPr>
        <w:t>5</w:t>
      </w:r>
      <w:r w:rsidRPr="00FE3A0B">
        <w:rPr>
          <w:rFonts w:ascii="Times New Roman" w:hAnsi="Times New Roman" w:cs="Times New Roman"/>
          <w:b/>
          <w:bCs/>
          <w:sz w:val="24"/>
          <w:szCs w:val="24"/>
        </w:rPr>
        <w:t xml:space="preserve">C and </w:t>
      </w:r>
      <w:r w:rsidR="001D187A" w:rsidRPr="00FE3A0B">
        <w:rPr>
          <w:rFonts w:ascii="Times New Roman" w:hAnsi="Times New Roman" w:cs="Times New Roman"/>
          <w:b/>
          <w:bCs/>
          <w:sz w:val="24"/>
          <w:szCs w:val="24"/>
        </w:rPr>
        <w:t>5</w:t>
      </w:r>
      <w:r w:rsidRPr="00FE3A0B">
        <w:rPr>
          <w:rFonts w:ascii="Times New Roman" w:hAnsi="Times New Roman" w:cs="Times New Roman"/>
          <w:b/>
          <w:bCs/>
          <w:sz w:val="24"/>
          <w:szCs w:val="24"/>
        </w:rPr>
        <w:t>E) and how the</w:t>
      </w:r>
      <w:r w:rsidRPr="00FE3A0B">
        <w:rPr>
          <w:rFonts w:ascii="Times New Roman" w:hAnsi="Times New Roman" w:cs="Times New Roman"/>
          <w:b/>
          <w:sz w:val="24"/>
          <w:szCs w:val="24"/>
        </w:rPr>
        <w:t xml:space="preserve"> </w:t>
      </w:r>
      <w:r w:rsidRPr="00FE3A0B">
        <w:rPr>
          <w:rFonts w:ascii="Times New Roman" w:hAnsi="Times New Roman" w:cs="Times New Roman"/>
          <w:b/>
          <w:bCs/>
          <w:sz w:val="24"/>
          <w:szCs w:val="24"/>
        </w:rPr>
        <w:t>absolute value of the posterior mean of the inconsistency estimate</w:t>
      </w:r>
      <w:r w:rsidRPr="00FE3A0B">
        <w:rPr>
          <w:rFonts w:ascii="Times New Roman" w:hAnsi="Times New Roman" w:cs="Times New Roman"/>
          <w:b/>
          <w:sz w:val="24"/>
          <w:szCs w:val="24"/>
        </w:rPr>
        <w:t xml:space="preserve"> changes with age (</w:t>
      </w:r>
      <w:r w:rsidR="001D187A" w:rsidRPr="00FE3A0B">
        <w:rPr>
          <w:rFonts w:ascii="Times New Roman" w:hAnsi="Times New Roman" w:cs="Times New Roman"/>
          <w:b/>
          <w:sz w:val="24"/>
          <w:szCs w:val="24"/>
        </w:rPr>
        <w:t>5</w:t>
      </w:r>
      <w:r w:rsidRPr="00FE3A0B">
        <w:rPr>
          <w:rFonts w:ascii="Times New Roman" w:hAnsi="Times New Roman" w:cs="Times New Roman"/>
          <w:b/>
          <w:bCs/>
          <w:sz w:val="24"/>
          <w:szCs w:val="24"/>
        </w:rPr>
        <w:t xml:space="preserve">B, </w:t>
      </w:r>
      <w:r w:rsidR="001D187A" w:rsidRPr="00FE3A0B">
        <w:rPr>
          <w:rFonts w:ascii="Times New Roman" w:hAnsi="Times New Roman" w:cs="Times New Roman"/>
          <w:b/>
          <w:bCs/>
          <w:sz w:val="24"/>
          <w:szCs w:val="24"/>
        </w:rPr>
        <w:t>5</w:t>
      </w:r>
      <w:r w:rsidRPr="00FE3A0B">
        <w:rPr>
          <w:rFonts w:ascii="Times New Roman" w:hAnsi="Times New Roman" w:cs="Times New Roman"/>
          <w:b/>
          <w:bCs/>
          <w:sz w:val="24"/>
          <w:szCs w:val="24"/>
        </w:rPr>
        <w:t xml:space="preserve">D and </w:t>
      </w:r>
      <w:r w:rsidR="001D187A" w:rsidRPr="00FE3A0B">
        <w:rPr>
          <w:rFonts w:ascii="Times New Roman" w:hAnsi="Times New Roman" w:cs="Times New Roman"/>
          <w:b/>
          <w:bCs/>
          <w:sz w:val="24"/>
          <w:szCs w:val="24"/>
        </w:rPr>
        <w:t>5</w:t>
      </w:r>
      <w:r w:rsidRPr="00FE3A0B">
        <w:rPr>
          <w:rFonts w:ascii="Times New Roman" w:hAnsi="Times New Roman" w:cs="Times New Roman"/>
          <w:b/>
          <w:bCs/>
          <w:sz w:val="24"/>
          <w:szCs w:val="24"/>
        </w:rPr>
        <w:t>F).</w:t>
      </w:r>
    </w:p>
    <w:p w:rsidR="00F023FA" w:rsidRPr="00FE3A0B" w:rsidRDefault="00F023FA"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 xml:space="preserve">; DHAPQ: </w:t>
      </w:r>
      <w:proofErr w:type="spellStart"/>
      <w:r w:rsidRPr="00FE3A0B">
        <w:rPr>
          <w:rFonts w:ascii="Times New Roman" w:hAnsi="Times New Roman" w:cs="Times New Roman"/>
          <w:sz w:val="24"/>
          <w:szCs w:val="24"/>
        </w:rPr>
        <w:t>dihydroartemisinin-piperaquine</w:t>
      </w:r>
      <w:proofErr w:type="spellEnd"/>
      <w:r w:rsidRPr="00FE3A0B">
        <w:rPr>
          <w:rFonts w:ascii="Times New Roman" w:hAnsi="Times New Roman" w:cs="Times New Roman"/>
          <w:sz w:val="24"/>
          <w:szCs w:val="24"/>
        </w:rPr>
        <w:t>.</w:t>
      </w:r>
    </w:p>
    <w:p w:rsidR="00705990" w:rsidRPr="00FE3A0B" w:rsidRDefault="00705990" w:rsidP="00292117">
      <w:pPr>
        <w:spacing w:after="0" w:line="480" w:lineRule="auto"/>
        <w:rPr>
          <w:rFonts w:ascii="Times New Roman" w:hAnsi="Times New Roman" w:cs="Times New Roman"/>
          <w:bCs/>
          <w:sz w:val="24"/>
          <w:szCs w:val="24"/>
        </w:rPr>
      </w:pPr>
    </w:p>
    <w:p w:rsidR="00705990" w:rsidRPr="00FE3A0B" w:rsidRDefault="00705990" w:rsidP="00292117">
      <w:pPr>
        <w:spacing w:after="0" w:line="480" w:lineRule="auto"/>
        <w:rPr>
          <w:rFonts w:ascii="Times New Roman" w:hAnsi="Times New Roman" w:cs="Times New Roman"/>
          <w:bCs/>
          <w:sz w:val="24"/>
          <w:szCs w:val="24"/>
        </w:rPr>
      </w:pPr>
    </w:p>
    <w:p w:rsidR="00B957C0" w:rsidRPr="00FE3A0B" w:rsidRDefault="00B957C0" w:rsidP="00292117">
      <w:pPr>
        <w:spacing w:line="480" w:lineRule="auto"/>
        <w:rPr>
          <w:rFonts w:ascii="Times New Roman" w:hAnsi="Times New Roman" w:cs="Times New Roman"/>
          <w:bCs/>
          <w:sz w:val="24"/>
          <w:szCs w:val="24"/>
        </w:rPr>
      </w:pPr>
      <w:r w:rsidRPr="00FE3A0B">
        <w:rPr>
          <w:rFonts w:ascii="Times New Roman" w:hAnsi="Times New Roman" w:cs="Times New Roman"/>
          <w:bCs/>
          <w:sz w:val="24"/>
          <w:szCs w:val="24"/>
        </w:rPr>
        <w:br w:type="page"/>
      </w:r>
    </w:p>
    <w:p w:rsidR="00B957C0" w:rsidRPr="00FE3A0B" w:rsidRDefault="00B957C0"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lastRenderedPageBreak/>
        <w:t xml:space="preserve">Supplementary materials </w:t>
      </w:r>
    </w:p>
    <w:p w:rsidR="00B957C0" w:rsidRPr="00FE3A0B" w:rsidRDefault="00B957C0" w:rsidP="00292117">
      <w:pPr>
        <w:pStyle w:val="ChapterTitle"/>
        <w:spacing w:before="0" w:after="0" w:line="480" w:lineRule="auto"/>
        <w:jc w:val="both"/>
        <w:rPr>
          <w:rFonts w:ascii="Times New Roman" w:hAnsi="Times New Roman"/>
          <w:b/>
          <w:caps w:val="0"/>
          <w:szCs w:val="24"/>
        </w:rPr>
      </w:pPr>
    </w:p>
    <w:p w:rsidR="00B957C0" w:rsidRPr="00FE3A0B" w:rsidRDefault="00B957C0" w:rsidP="00292117">
      <w:pPr>
        <w:pStyle w:val="ChapterTitle"/>
        <w:spacing w:before="0" w:after="0" w:line="480" w:lineRule="auto"/>
        <w:jc w:val="both"/>
        <w:rPr>
          <w:rFonts w:ascii="Times New Roman" w:hAnsi="Times New Roman"/>
          <w:b/>
          <w:szCs w:val="24"/>
        </w:rPr>
      </w:pPr>
      <w:r w:rsidRPr="00FE3A0B">
        <w:rPr>
          <w:rFonts w:ascii="Times New Roman" w:hAnsi="Times New Roman"/>
          <w:b/>
          <w:caps w:val="0"/>
          <w:szCs w:val="24"/>
        </w:rPr>
        <w:t>Supplementary models</w:t>
      </w:r>
    </w:p>
    <w:p w:rsidR="00B957C0" w:rsidRPr="00FE3A0B" w:rsidRDefault="00B957C0" w:rsidP="00292117">
      <w:pPr>
        <w:spacing w:after="0" w:line="480" w:lineRule="auto"/>
        <w:rPr>
          <w:rFonts w:ascii="Times New Roman" w:hAnsi="Times New Roman" w:cs="Times New Roman"/>
          <w:b/>
          <w:sz w:val="24"/>
          <w:szCs w:val="24"/>
        </w:rPr>
      </w:pPr>
    </w:p>
    <w:p w:rsidR="00B957C0" w:rsidRPr="00FE3A0B" w:rsidRDefault="00B957C0"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t xml:space="preserve">Table S1. </w:t>
      </w:r>
      <w:proofErr w:type="gramStart"/>
      <w:r w:rsidRPr="00FE3A0B">
        <w:rPr>
          <w:rFonts w:ascii="Times New Roman" w:hAnsi="Times New Roman" w:cs="Times New Roman"/>
          <w:b/>
          <w:sz w:val="24"/>
          <w:szCs w:val="24"/>
        </w:rPr>
        <w:t>Summary of the individual patient data (i.e. event rate of each treatment group of each site for treatment success at day 28) and covariate information.</w:t>
      </w:r>
      <w:proofErr w:type="gramEnd"/>
    </w:p>
    <w:p w:rsidR="00B957C0" w:rsidRPr="00FE3A0B" w:rsidRDefault="00B957C0" w:rsidP="00292117">
      <w:pPr>
        <w:spacing w:after="0" w:line="480" w:lineRule="auto"/>
        <w:rPr>
          <w:rFonts w:ascii="Times New Roman" w:hAnsi="Times New Roman" w:cs="Times New Roman"/>
          <w:b/>
          <w:sz w:val="24"/>
          <w:szCs w:val="24"/>
        </w:rPr>
      </w:pPr>
    </w:p>
    <w:p w:rsidR="007F2070" w:rsidRPr="00FE3A0B" w:rsidRDefault="007F2070"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t>Table S2. Odds ratios for treatment success from the NMA node-splitting models including interactions (</w:t>
      </w:r>
      <w:r w:rsidRPr="00FE3A0B">
        <w:rPr>
          <w:rFonts w:ascii="Times New Roman" w:hAnsi="Times New Roman" w:cs="Times New Roman"/>
          <w:b/>
          <w:i/>
          <w:sz w:val="24"/>
          <w:szCs w:val="24"/>
        </w:rPr>
        <w:t>model S2</w:t>
      </w:r>
      <w:r w:rsidRPr="00FE3A0B">
        <w:rPr>
          <w:rFonts w:ascii="Times New Roman" w:hAnsi="Times New Roman" w:cs="Times New Roman"/>
          <w:b/>
          <w:sz w:val="24"/>
          <w:szCs w:val="24"/>
        </w:rPr>
        <w:t>).</w:t>
      </w:r>
    </w:p>
    <w:p w:rsidR="007F2070" w:rsidRPr="00FE3A0B" w:rsidRDefault="007F2070"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 xml:space="preserve">; DHAPQ: </w:t>
      </w:r>
      <w:proofErr w:type="spellStart"/>
      <w:r w:rsidRPr="00FE3A0B">
        <w:rPr>
          <w:rFonts w:ascii="Times New Roman" w:hAnsi="Times New Roman" w:cs="Times New Roman"/>
          <w:sz w:val="24"/>
          <w:szCs w:val="24"/>
        </w:rPr>
        <w:t>dihydroartemisinin-piperaquine</w:t>
      </w:r>
      <w:proofErr w:type="spellEnd"/>
      <w:r w:rsidRPr="00FE3A0B">
        <w:rPr>
          <w:rFonts w:ascii="Times New Roman" w:hAnsi="Times New Roman" w:cs="Times New Roman"/>
          <w:sz w:val="24"/>
          <w:szCs w:val="24"/>
        </w:rPr>
        <w:t>.</w:t>
      </w:r>
    </w:p>
    <w:p w:rsidR="007F2070" w:rsidRPr="00FE3A0B" w:rsidRDefault="007F2070" w:rsidP="00292117">
      <w:pPr>
        <w:spacing w:after="0" w:line="480" w:lineRule="auto"/>
        <w:rPr>
          <w:rFonts w:ascii="Times New Roman" w:hAnsi="Times New Roman" w:cs="Times New Roman"/>
          <w:b/>
          <w:sz w:val="24"/>
          <w:szCs w:val="24"/>
        </w:rPr>
      </w:pPr>
    </w:p>
    <w:p w:rsidR="007F2070" w:rsidRPr="00FE3A0B" w:rsidRDefault="007F2070"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t>Table S3. Selected results for treatment success from the NMA model including interactions (</w:t>
      </w:r>
      <w:r w:rsidRPr="00FE3A0B">
        <w:rPr>
          <w:rFonts w:ascii="Times New Roman" w:hAnsi="Times New Roman" w:cs="Times New Roman"/>
          <w:b/>
          <w:i/>
          <w:sz w:val="24"/>
          <w:szCs w:val="24"/>
        </w:rPr>
        <w:t>model S1</w:t>
      </w:r>
      <w:r w:rsidRPr="00FE3A0B">
        <w:rPr>
          <w:rFonts w:ascii="Times New Roman" w:hAnsi="Times New Roman" w:cs="Times New Roman"/>
          <w:b/>
          <w:sz w:val="24"/>
          <w:szCs w:val="24"/>
        </w:rPr>
        <w:t>).</w:t>
      </w:r>
    </w:p>
    <w:p w:rsidR="007F2070" w:rsidRPr="00FE3A0B" w:rsidRDefault="007F2070"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 xml:space="preserve">; DHAPQ: </w:t>
      </w:r>
      <w:proofErr w:type="spellStart"/>
      <w:r w:rsidRPr="00FE3A0B">
        <w:rPr>
          <w:rFonts w:ascii="Times New Roman" w:hAnsi="Times New Roman" w:cs="Times New Roman"/>
          <w:sz w:val="24"/>
          <w:szCs w:val="24"/>
        </w:rPr>
        <w:t>dihydroartemisinin-piperaquine</w:t>
      </w:r>
      <w:proofErr w:type="spellEnd"/>
      <w:r w:rsidRPr="00FE3A0B">
        <w:rPr>
          <w:rFonts w:ascii="Times New Roman" w:hAnsi="Times New Roman" w:cs="Times New Roman"/>
          <w:sz w:val="24"/>
          <w:szCs w:val="24"/>
        </w:rPr>
        <w:t>.</w:t>
      </w:r>
    </w:p>
    <w:p w:rsidR="0064028A" w:rsidRPr="00FE3A0B" w:rsidRDefault="0064028A"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The between trial variance was </w:t>
      </w:r>
      <w:r w:rsidRPr="00FE3A0B">
        <w:rPr>
          <w:rFonts w:ascii="Times New Roman" w:eastAsia="Calibri" w:hAnsi="Times New Roman" w:cs="Times New Roman"/>
          <w:sz w:val="24"/>
          <w:szCs w:val="24"/>
        </w:rPr>
        <w:t>0.77 (0.27, 2.07).</w:t>
      </w:r>
    </w:p>
    <w:p w:rsidR="00B957C0" w:rsidRPr="00FE3A0B" w:rsidRDefault="00B957C0" w:rsidP="00292117">
      <w:pPr>
        <w:spacing w:after="0" w:line="480" w:lineRule="auto"/>
        <w:rPr>
          <w:rFonts w:ascii="Times New Roman" w:hAnsi="Times New Roman" w:cs="Times New Roman"/>
          <w:b/>
          <w:sz w:val="24"/>
          <w:szCs w:val="24"/>
        </w:rPr>
      </w:pPr>
    </w:p>
    <w:p w:rsidR="00262738" w:rsidRPr="00FE3A0B" w:rsidRDefault="00262738"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t xml:space="preserve">Figure S1. </w:t>
      </w:r>
      <w:proofErr w:type="gramStart"/>
      <w:r w:rsidRPr="00FE3A0B">
        <w:rPr>
          <w:rFonts w:ascii="Times New Roman" w:hAnsi="Times New Roman" w:cs="Times New Roman"/>
          <w:b/>
          <w:sz w:val="24"/>
          <w:szCs w:val="24"/>
        </w:rPr>
        <w:t>Posterior distributions of log odds ratios at various ages for treatment success for CD+A versus AQ+AS.</w:t>
      </w:r>
      <w:proofErr w:type="gramEnd"/>
    </w:p>
    <w:p w:rsidR="00262738" w:rsidRPr="00FE3A0B" w:rsidRDefault="00262738" w:rsidP="00292117">
      <w:pPr>
        <w:spacing w:after="0" w:line="480" w:lineRule="auto"/>
        <w:rPr>
          <w:rFonts w:ascii="Times New Roman" w:hAnsi="Times New Roman" w:cs="Times New Roman"/>
          <w:sz w:val="24"/>
          <w:szCs w:val="24"/>
        </w:rPr>
      </w:pPr>
      <w:r w:rsidRPr="00FE3A0B">
        <w:rPr>
          <w:rFonts w:ascii="Times New Roman" w:hAnsi="Times New Roman" w:cs="Times New Roman"/>
          <w:bCs/>
          <w:sz w:val="24"/>
          <w:szCs w:val="24"/>
        </w:rPr>
        <w:t xml:space="preserve">The mean age was </w:t>
      </w:r>
      <w:r w:rsidRPr="00FE3A0B">
        <w:rPr>
          <w:rFonts w:ascii="Times New Roman" w:hAnsi="Times New Roman" w:cs="Times New Roman"/>
          <w:sz w:val="24"/>
          <w:szCs w:val="24"/>
        </w:rPr>
        <w:t xml:space="preserve">2.5 years. </w:t>
      </w:r>
    </w:p>
    <w:p w:rsidR="00262738" w:rsidRPr="00FE3A0B" w:rsidRDefault="00262738"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AQ+AS: </w:t>
      </w:r>
      <w:proofErr w:type="spellStart"/>
      <w:r w:rsidRPr="00FE3A0B">
        <w:rPr>
          <w:rFonts w:ascii="Times New Roman" w:hAnsi="Times New Roman" w:cs="Times New Roman"/>
          <w:sz w:val="24"/>
          <w:szCs w:val="24"/>
        </w:rPr>
        <w:t>amodiaquine-artesunate</w:t>
      </w:r>
      <w:proofErr w:type="spellEnd"/>
      <w:r w:rsidRPr="00FE3A0B">
        <w:rPr>
          <w:rFonts w:ascii="Times New Roman" w:hAnsi="Times New Roman" w:cs="Times New Roman"/>
          <w:sz w:val="24"/>
          <w:szCs w:val="24"/>
        </w:rPr>
        <w:t xml:space="preserve">; CD+A: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w:t>
      </w:r>
    </w:p>
    <w:p w:rsidR="00262738" w:rsidRPr="00FE3A0B" w:rsidRDefault="00262738"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Posterior median (</w:t>
      </w:r>
      <w:r w:rsidRPr="00FE3A0B">
        <w:rPr>
          <w:rFonts w:ascii="Times New Roman" w:hAnsi="Times New Roman" w:cs="Times New Roman"/>
          <w:bCs/>
          <w:sz w:val="24"/>
          <w:szCs w:val="24"/>
        </w:rPr>
        <w:t>95% credibility interval) presented.</w:t>
      </w:r>
    </w:p>
    <w:p w:rsidR="00262738" w:rsidRPr="00FE3A0B" w:rsidRDefault="00262738" w:rsidP="00292117">
      <w:pPr>
        <w:spacing w:after="0" w:line="480" w:lineRule="auto"/>
        <w:rPr>
          <w:rFonts w:ascii="Times New Roman" w:hAnsi="Times New Roman" w:cs="Times New Roman"/>
          <w:sz w:val="24"/>
          <w:szCs w:val="24"/>
        </w:rPr>
      </w:pPr>
    </w:p>
    <w:p w:rsidR="00262738" w:rsidRPr="00FE3A0B" w:rsidRDefault="00262738" w:rsidP="00292117">
      <w:pPr>
        <w:spacing w:after="0" w:line="480" w:lineRule="auto"/>
        <w:rPr>
          <w:rFonts w:ascii="Times New Roman" w:hAnsi="Times New Roman" w:cs="Times New Roman"/>
          <w:b/>
          <w:sz w:val="24"/>
          <w:szCs w:val="24"/>
        </w:rPr>
      </w:pPr>
      <w:r w:rsidRPr="00FE3A0B">
        <w:rPr>
          <w:rFonts w:ascii="Times New Roman" w:hAnsi="Times New Roman" w:cs="Times New Roman"/>
          <w:b/>
          <w:sz w:val="24"/>
          <w:szCs w:val="24"/>
        </w:rPr>
        <w:lastRenderedPageBreak/>
        <w:t xml:space="preserve">Figure S2. </w:t>
      </w:r>
      <w:proofErr w:type="gramStart"/>
      <w:r w:rsidRPr="00FE3A0B">
        <w:rPr>
          <w:rFonts w:ascii="Times New Roman" w:hAnsi="Times New Roman" w:cs="Times New Roman"/>
          <w:b/>
          <w:sz w:val="24"/>
          <w:szCs w:val="24"/>
        </w:rPr>
        <w:t>Posterior distributions of log odds ratios at various ages for treatment success for CD+A versus AL.</w:t>
      </w:r>
      <w:proofErr w:type="gramEnd"/>
    </w:p>
    <w:p w:rsidR="00262738" w:rsidRPr="00FE3A0B" w:rsidRDefault="00262738" w:rsidP="00292117">
      <w:pPr>
        <w:spacing w:after="0" w:line="480" w:lineRule="auto"/>
        <w:rPr>
          <w:rFonts w:ascii="Times New Roman" w:hAnsi="Times New Roman" w:cs="Times New Roman"/>
          <w:sz w:val="24"/>
          <w:szCs w:val="24"/>
        </w:rPr>
      </w:pPr>
      <w:r w:rsidRPr="00FE3A0B">
        <w:rPr>
          <w:rFonts w:ascii="Times New Roman" w:hAnsi="Times New Roman" w:cs="Times New Roman"/>
          <w:bCs/>
          <w:sz w:val="24"/>
          <w:szCs w:val="24"/>
        </w:rPr>
        <w:t xml:space="preserve">The mean age was </w:t>
      </w:r>
      <w:r w:rsidRPr="00FE3A0B">
        <w:rPr>
          <w:rFonts w:ascii="Times New Roman" w:hAnsi="Times New Roman" w:cs="Times New Roman"/>
          <w:sz w:val="24"/>
          <w:szCs w:val="24"/>
        </w:rPr>
        <w:t xml:space="preserve">2.5 years. </w:t>
      </w:r>
    </w:p>
    <w:p w:rsidR="00262738" w:rsidRPr="00FE3A0B" w:rsidRDefault="00262738" w:rsidP="00292117">
      <w:pPr>
        <w:spacing w:after="0" w:line="480" w:lineRule="auto"/>
        <w:rPr>
          <w:rFonts w:ascii="Times New Roman" w:hAnsi="Times New Roman" w:cs="Times New Roman"/>
          <w:sz w:val="24"/>
          <w:szCs w:val="24"/>
        </w:rPr>
      </w:pPr>
      <w:r w:rsidRPr="00FE3A0B">
        <w:rPr>
          <w:rFonts w:ascii="Times New Roman" w:hAnsi="Times New Roman" w:cs="Times New Roman"/>
          <w:sz w:val="24"/>
          <w:szCs w:val="24"/>
        </w:rPr>
        <w:t xml:space="preserve">AL: </w:t>
      </w:r>
      <w:proofErr w:type="spellStart"/>
      <w:r w:rsidRPr="00FE3A0B">
        <w:rPr>
          <w:rFonts w:ascii="Times New Roman" w:hAnsi="Times New Roman" w:cs="Times New Roman"/>
          <w:sz w:val="24"/>
          <w:szCs w:val="24"/>
        </w:rPr>
        <w:t>artemether-lumefantrine</w:t>
      </w:r>
      <w:proofErr w:type="spellEnd"/>
      <w:r w:rsidRPr="00FE3A0B">
        <w:rPr>
          <w:rFonts w:ascii="Times New Roman" w:hAnsi="Times New Roman" w:cs="Times New Roman"/>
          <w:sz w:val="24"/>
          <w:szCs w:val="24"/>
        </w:rPr>
        <w:t>; CD+</w:t>
      </w:r>
      <w:proofErr w:type="gramStart"/>
      <w:r w:rsidRPr="00FE3A0B">
        <w:rPr>
          <w:rFonts w:ascii="Times New Roman" w:hAnsi="Times New Roman" w:cs="Times New Roman"/>
          <w:sz w:val="24"/>
          <w:szCs w:val="24"/>
        </w:rPr>
        <w:t>A</w:t>
      </w:r>
      <w:proofErr w:type="gramEnd"/>
      <w:r w:rsidRPr="00FE3A0B">
        <w:rPr>
          <w:rFonts w:ascii="Times New Roman" w:hAnsi="Times New Roman" w:cs="Times New Roman"/>
          <w:sz w:val="24"/>
          <w:szCs w:val="24"/>
        </w:rPr>
        <w:t xml:space="preserve">: </w:t>
      </w:r>
      <w:proofErr w:type="spellStart"/>
      <w:r w:rsidRPr="00FE3A0B">
        <w:rPr>
          <w:rFonts w:ascii="Times New Roman" w:hAnsi="Times New Roman" w:cs="Times New Roman"/>
          <w:sz w:val="24"/>
          <w:szCs w:val="24"/>
        </w:rPr>
        <w:t>chlorproguanil-dapsone</w:t>
      </w:r>
      <w:proofErr w:type="spellEnd"/>
      <w:r w:rsidRPr="00FE3A0B">
        <w:rPr>
          <w:rFonts w:ascii="Times New Roman" w:hAnsi="Times New Roman" w:cs="Times New Roman"/>
          <w:sz w:val="24"/>
          <w:szCs w:val="24"/>
        </w:rPr>
        <w:t xml:space="preserve"> plus </w:t>
      </w:r>
      <w:proofErr w:type="spellStart"/>
      <w:r w:rsidRPr="00FE3A0B">
        <w:rPr>
          <w:rFonts w:ascii="Times New Roman" w:hAnsi="Times New Roman" w:cs="Times New Roman"/>
          <w:sz w:val="24"/>
          <w:szCs w:val="24"/>
        </w:rPr>
        <w:t>artesunate</w:t>
      </w:r>
      <w:proofErr w:type="spellEnd"/>
      <w:r w:rsidRPr="00FE3A0B">
        <w:rPr>
          <w:rFonts w:ascii="Times New Roman" w:hAnsi="Times New Roman" w:cs="Times New Roman"/>
          <w:sz w:val="24"/>
          <w:szCs w:val="24"/>
        </w:rPr>
        <w:t>.</w:t>
      </w:r>
    </w:p>
    <w:p w:rsidR="00262738" w:rsidRPr="00FE3A0B" w:rsidRDefault="00262738" w:rsidP="00292117">
      <w:pPr>
        <w:spacing w:after="0" w:line="480" w:lineRule="auto"/>
        <w:rPr>
          <w:rFonts w:ascii="Times New Roman" w:hAnsi="Times New Roman" w:cs="Times New Roman"/>
          <w:bCs/>
          <w:sz w:val="24"/>
          <w:szCs w:val="24"/>
        </w:rPr>
      </w:pPr>
      <w:r w:rsidRPr="00FE3A0B">
        <w:rPr>
          <w:rFonts w:ascii="Times New Roman" w:hAnsi="Times New Roman" w:cs="Times New Roman"/>
          <w:sz w:val="24"/>
          <w:szCs w:val="24"/>
        </w:rPr>
        <w:t>Posterior median (</w:t>
      </w:r>
      <w:r w:rsidRPr="00FE3A0B">
        <w:rPr>
          <w:rFonts w:ascii="Times New Roman" w:hAnsi="Times New Roman" w:cs="Times New Roman"/>
          <w:bCs/>
          <w:sz w:val="24"/>
          <w:szCs w:val="24"/>
        </w:rPr>
        <w:t>95% credibility interval) presented.</w:t>
      </w:r>
    </w:p>
    <w:p w:rsidR="00262738" w:rsidRPr="00FE3A0B" w:rsidRDefault="00262738" w:rsidP="00292117">
      <w:pPr>
        <w:spacing w:after="0" w:line="480" w:lineRule="auto"/>
        <w:rPr>
          <w:rFonts w:ascii="Times New Roman" w:hAnsi="Times New Roman" w:cs="Times New Roman"/>
          <w:b/>
          <w:sz w:val="24"/>
          <w:szCs w:val="24"/>
        </w:rPr>
      </w:pPr>
    </w:p>
    <w:sectPr w:rsidR="00262738" w:rsidRPr="00FE3A0B" w:rsidSect="007753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42" w:rsidRDefault="00AF2142">
      <w:pPr>
        <w:spacing w:after="0" w:line="240" w:lineRule="auto"/>
      </w:pPr>
      <w:r>
        <w:separator/>
      </w:r>
    </w:p>
  </w:endnote>
  <w:endnote w:type="continuationSeparator" w:id="0">
    <w:p w:rsidR="00AF2142" w:rsidRDefault="00AF2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9A" w:rsidRDefault="00F81BBE">
    <w:pPr>
      <w:pStyle w:val="Footer"/>
      <w:jc w:val="right"/>
    </w:pPr>
    <w:r>
      <w:fldChar w:fldCharType="begin"/>
    </w:r>
    <w:r w:rsidR="0015309A">
      <w:instrText xml:space="preserve"> PAGE   \* MERGEFORMAT </w:instrText>
    </w:r>
    <w:r>
      <w:fldChar w:fldCharType="separate"/>
    </w:r>
    <w:r w:rsidR="00B54031">
      <w:rPr>
        <w:noProof/>
      </w:rPr>
      <w:t>28</w:t>
    </w:r>
    <w:r>
      <w:rPr>
        <w:noProof/>
      </w:rPr>
      <w:fldChar w:fldCharType="end"/>
    </w:r>
  </w:p>
  <w:p w:rsidR="0015309A" w:rsidRDefault="0015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42" w:rsidRDefault="00AF2142">
      <w:pPr>
        <w:spacing w:after="0" w:line="240" w:lineRule="auto"/>
      </w:pPr>
      <w:r>
        <w:separator/>
      </w:r>
    </w:p>
  </w:footnote>
  <w:footnote w:type="continuationSeparator" w:id="0">
    <w:p w:rsidR="00AF2142" w:rsidRDefault="00AF2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8E6"/>
    <w:multiLevelType w:val="multilevel"/>
    <w:tmpl w:val="C478D068"/>
    <w:lvl w:ilvl="0">
      <w:start w:val="3"/>
      <w:numFmt w:val="decimal"/>
      <w:lvlText w:val="%1"/>
      <w:lvlJc w:val="left"/>
      <w:pPr>
        <w:ind w:left="360" w:hanging="360"/>
      </w:pPr>
      <w:rPr>
        <w:rFonts w:eastAsiaTheme="minorEastAsia" w:hint="default"/>
        <w:b w:val="0"/>
      </w:rPr>
    </w:lvl>
    <w:lvl w:ilvl="1">
      <w:start w:val="3"/>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1">
    <w:nsid w:val="05FA7B69"/>
    <w:multiLevelType w:val="hybridMultilevel"/>
    <w:tmpl w:val="64C2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20259"/>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844D21"/>
    <w:multiLevelType w:val="multilevel"/>
    <w:tmpl w:val="6646E8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50DCE"/>
    <w:multiLevelType w:val="multilevel"/>
    <w:tmpl w:val="8B7A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A1A12"/>
    <w:multiLevelType w:val="multilevel"/>
    <w:tmpl w:val="47D640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9D4DD2"/>
    <w:multiLevelType w:val="multilevel"/>
    <w:tmpl w:val="5E0C57F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5C77954"/>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CC94A64"/>
    <w:multiLevelType w:val="hybridMultilevel"/>
    <w:tmpl w:val="F45652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A5471"/>
    <w:multiLevelType w:val="hybridMultilevel"/>
    <w:tmpl w:val="7BFAC96C"/>
    <w:lvl w:ilvl="0" w:tplc="A58C6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FA1FBB"/>
    <w:multiLevelType w:val="hybridMultilevel"/>
    <w:tmpl w:val="09BA807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61C0F70"/>
    <w:multiLevelType w:val="multilevel"/>
    <w:tmpl w:val="CCF20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5A2DEE"/>
    <w:multiLevelType w:val="multilevel"/>
    <w:tmpl w:val="5954836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9E6119"/>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BD46891"/>
    <w:multiLevelType w:val="hybridMultilevel"/>
    <w:tmpl w:val="815E7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A0479E"/>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19F2CA8"/>
    <w:multiLevelType w:val="hybridMultilevel"/>
    <w:tmpl w:val="CAC8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380465"/>
    <w:multiLevelType w:val="multilevel"/>
    <w:tmpl w:val="7046A9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C97C38"/>
    <w:multiLevelType w:val="multilevel"/>
    <w:tmpl w:val="04382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111A9F"/>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F103B30"/>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0D9252E"/>
    <w:multiLevelType w:val="hybridMultilevel"/>
    <w:tmpl w:val="6B6CA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6779BA"/>
    <w:multiLevelType w:val="hybridMultilevel"/>
    <w:tmpl w:val="2FC87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23A0537"/>
    <w:multiLevelType w:val="multilevel"/>
    <w:tmpl w:val="F302190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3994151"/>
    <w:multiLevelType w:val="hybridMultilevel"/>
    <w:tmpl w:val="523E9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E84753"/>
    <w:multiLevelType w:val="hybridMultilevel"/>
    <w:tmpl w:val="053A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A4B75"/>
    <w:multiLevelType w:val="hybridMultilevel"/>
    <w:tmpl w:val="B68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3519A9"/>
    <w:multiLevelType w:val="multilevel"/>
    <w:tmpl w:val="41C45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0F6B0E"/>
    <w:multiLevelType w:val="multilevel"/>
    <w:tmpl w:val="04382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781F46"/>
    <w:multiLevelType w:val="hybridMultilevel"/>
    <w:tmpl w:val="CEC4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9C0D24"/>
    <w:multiLevelType w:val="multilevel"/>
    <w:tmpl w:val="47D640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B22DA1"/>
    <w:multiLevelType w:val="multilevel"/>
    <w:tmpl w:val="4210A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393766"/>
    <w:multiLevelType w:val="hybridMultilevel"/>
    <w:tmpl w:val="F96E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8139E7"/>
    <w:multiLevelType w:val="multilevel"/>
    <w:tmpl w:val="0F6022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9"/>
  </w:num>
  <w:num w:numId="4">
    <w:abstractNumId w:val="21"/>
  </w:num>
  <w:num w:numId="5">
    <w:abstractNumId w:val="22"/>
  </w:num>
  <w:num w:numId="6">
    <w:abstractNumId w:val="10"/>
  </w:num>
  <w:num w:numId="7">
    <w:abstractNumId w:val="29"/>
  </w:num>
  <w:num w:numId="8">
    <w:abstractNumId w:val="14"/>
  </w:num>
  <w:num w:numId="9">
    <w:abstractNumId w:val="17"/>
  </w:num>
  <w:num w:numId="10">
    <w:abstractNumId w:val="30"/>
  </w:num>
  <w:num w:numId="11">
    <w:abstractNumId w:val="12"/>
  </w:num>
  <w:num w:numId="12">
    <w:abstractNumId w:val="1"/>
  </w:num>
  <w:num w:numId="13">
    <w:abstractNumId w:val="5"/>
  </w:num>
  <w:num w:numId="14">
    <w:abstractNumId w:val="33"/>
  </w:num>
  <w:num w:numId="15">
    <w:abstractNumId w:val="31"/>
  </w:num>
  <w:num w:numId="16">
    <w:abstractNumId w:val="32"/>
  </w:num>
  <w:num w:numId="17">
    <w:abstractNumId w:val="24"/>
  </w:num>
  <w:num w:numId="18">
    <w:abstractNumId w:val="19"/>
  </w:num>
  <w:num w:numId="19">
    <w:abstractNumId w:val="20"/>
  </w:num>
  <w:num w:numId="20">
    <w:abstractNumId w:val="7"/>
  </w:num>
  <w:num w:numId="21">
    <w:abstractNumId w:val="2"/>
  </w:num>
  <w:num w:numId="22">
    <w:abstractNumId w:val="15"/>
  </w:num>
  <w:num w:numId="23">
    <w:abstractNumId w:val="13"/>
  </w:num>
  <w:num w:numId="24">
    <w:abstractNumId w:val="23"/>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18"/>
  </w:num>
  <w:num w:numId="29">
    <w:abstractNumId w:val="27"/>
  </w:num>
  <w:num w:numId="30">
    <w:abstractNumId w:val="16"/>
  </w:num>
  <w:num w:numId="31">
    <w:abstractNumId w:val="25"/>
  </w:num>
  <w:num w:numId="32">
    <w:abstractNumId w:val="8"/>
  </w:num>
  <w:num w:numId="33">
    <w:abstractNumId w:val="1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5wdw9vordprret50av2fvvvdrwasze2r5f&quot;&gt;SIMPAPERS&lt;record-ids&gt;&lt;item&gt;36&lt;/item&gt;&lt;item&gt;165&lt;/item&gt;&lt;item&gt;882&lt;/item&gt;&lt;item&gt;1055&lt;/item&gt;&lt;item&gt;1092&lt;/item&gt;&lt;item&gt;1130&lt;/item&gt;&lt;item&gt;1136&lt;/item&gt;&lt;item&gt;1139&lt;/item&gt;&lt;item&gt;1155&lt;/item&gt;&lt;item&gt;1163&lt;/item&gt;&lt;item&gt;1538&lt;/item&gt;&lt;item&gt;1539&lt;/item&gt;&lt;item&gt;1606&lt;/item&gt;&lt;item&gt;1607&lt;/item&gt;&lt;item&gt;1608&lt;/item&gt;&lt;item&gt;1612&lt;/item&gt;&lt;item&gt;1616&lt;/item&gt;&lt;item&gt;1631&lt;/item&gt;&lt;item&gt;1744&lt;/item&gt;&lt;item&gt;1849&lt;/item&gt;&lt;item&gt;1850&lt;/item&gt;&lt;item&gt;2128&lt;/item&gt;&lt;item&gt;2129&lt;/item&gt;&lt;item&gt;2130&lt;/item&gt;&lt;item&gt;2131&lt;/item&gt;&lt;item&gt;2133&lt;/item&gt;&lt;item&gt;2135&lt;/item&gt;&lt;item&gt;2137&lt;/item&gt;&lt;item&gt;2141&lt;/item&gt;&lt;item&gt;2161&lt;/item&gt;&lt;item&gt;2162&lt;/item&gt;&lt;item&gt;2164&lt;/item&gt;&lt;item&gt;2169&lt;/item&gt;&lt;item&gt;2196&lt;/item&gt;&lt;item&gt;2198&lt;/item&gt;&lt;/record-ids&gt;&lt;/item&gt;&lt;/Libraries&gt;"/>
  </w:docVars>
  <w:rsids>
    <w:rsidRoot w:val="00413829"/>
    <w:rsid w:val="00002D1E"/>
    <w:rsid w:val="00003D6B"/>
    <w:rsid w:val="00004033"/>
    <w:rsid w:val="000050E0"/>
    <w:rsid w:val="00005B1C"/>
    <w:rsid w:val="00005D09"/>
    <w:rsid w:val="000103FB"/>
    <w:rsid w:val="00013481"/>
    <w:rsid w:val="0001363D"/>
    <w:rsid w:val="000142D1"/>
    <w:rsid w:val="00020BBB"/>
    <w:rsid w:val="0002131C"/>
    <w:rsid w:val="0002326F"/>
    <w:rsid w:val="0003413D"/>
    <w:rsid w:val="0003486B"/>
    <w:rsid w:val="000357D6"/>
    <w:rsid w:val="000404D6"/>
    <w:rsid w:val="00040CF1"/>
    <w:rsid w:val="00041062"/>
    <w:rsid w:val="00043F25"/>
    <w:rsid w:val="00046A07"/>
    <w:rsid w:val="00050DD1"/>
    <w:rsid w:val="00055870"/>
    <w:rsid w:val="0006215D"/>
    <w:rsid w:val="000659B0"/>
    <w:rsid w:val="00072A4E"/>
    <w:rsid w:val="00073B74"/>
    <w:rsid w:val="0007417A"/>
    <w:rsid w:val="00077FE9"/>
    <w:rsid w:val="00080FEC"/>
    <w:rsid w:val="0008196E"/>
    <w:rsid w:val="000823F4"/>
    <w:rsid w:val="00082B3E"/>
    <w:rsid w:val="00082E9F"/>
    <w:rsid w:val="0008432C"/>
    <w:rsid w:val="000848FD"/>
    <w:rsid w:val="000860C5"/>
    <w:rsid w:val="00091AA5"/>
    <w:rsid w:val="00093CB0"/>
    <w:rsid w:val="00093CE1"/>
    <w:rsid w:val="00094D3D"/>
    <w:rsid w:val="00095534"/>
    <w:rsid w:val="00095A69"/>
    <w:rsid w:val="00097469"/>
    <w:rsid w:val="00097AA5"/>
    <w:rsid w:val="00097B9B"/>
    <w:rsid w:val="000A3F46"/>
    <w:rsid w:val="000B3512"/>
    <w:rsid w:val="000B3653"/>
    <w:rsid w:val="000B48E2"/>
    <w:rsid w:val="000B5BAD"/>
    <w:rsid w:val="000C2396"/>
    <w:rsid w:val="000C323E"/>
    <w:rsid w:val="000C7384"/>
    <w:rsid w:val="000C7F47"/>
    <w:rsid w:val="000D0874"/>
    <w:rsid w:val="000D32A4"/>
    <w:rsid w:val="000D39A0"/>
    <w:rsid w:val="000D3A0E"/>
    <w:rsid w:val="000D4B17"/>
    <w:rsid w:val="000D5189"/>
    <w:rsid w:val="000D5F39"/>
    <w:rsid w:val="000D7176"/>
    <w:rsid w:val="000D760F"/>
    <w:rsid w:val="000E207E"/>
    <w:rsid w:val="000E42A5"/>
    <w:rsid w:val="000E45B2"/>
    <w:rsid w:val="000E4FEA"/>
    <w:rsid w:val="000F1A0A"/>
    <w:rsid w:val="000F5390"/>
    <w:rsid w:val="000F70E5"/>
    <w:rsid w:val="000F71C7"/>
    <w:rsid w:val="00100070"/>
    <w:rsid w:val="00105526"/>
    <w:rsid w:val="00110E13"/>
    <w:rsid w:val="00110EDC"/>
    <w:rsid w:val="00112925"/>
    <w:rsid w:val="00112D6A"/>
    <w:rsid w:val="00112F96"/>
    <w:rsid w:val="00113D5A"/>
    <w:rsid w:val="001144F7"/>
    <w:rsid w:val="001171E1"/>
    <w:rsid w:val="00122023"/>
    <w:rsid w:val="0012275D"/>
    <w:rsid w:val="0013043B"/>
    <w:rsid w:val="001308D5"/>
    <w:rsid w:val="00132065"/>
    <w:rsid w:val="00133C5B"/>
    <w:rsid w:val="0013533D"/>
    <w:rsid w:val="001364B4"/>
    <w:rsid w:val="001366DF"/>
    <w:rsid w:val="00136AEE"/>
    <w:rsid w:val="00140B6C"/>
    <w:rsid w:val="0014344D"/>
    <w:rsid w:val="001455E9"/>
    <w:rsid w:val="00151425"/>
    <w:rsid w:val="001524DF"/>
    <w:rsid w:val="0015309A"/>
    <w:rsid w:val="00154A7B"/>
    <w:rsid w:val="001554EF"/>
    <w:rsid w:val="00157F13"/>
    <w:rsid w:val="0016065A"/>
    <w:rsid w:val="00160884"/>
    <w:rsid w:val="0016280B"/>
    <w:rsid w:val="00162854"/>
    <w:rsid w:val="00162E86"/>
    <w:rsid w:val="00163867"/>
    <w:rsid w:val="001641E8"/>
    <w:rsid w:val="00165295"/>
    <w:rsid w:val="00166027"/>
    <w:rsid w:val="00166233"/>
    <w:rsid w:val="00166B3A"/>
    <w:rsid w:val="00167108"/>
    <w:rsid w:val="001716F2"/>
    <w:rsid w:val="0017372C"/>
    <w:rsid w:val="00174C0F"/>
    <w:rsid w:val="00177C3F"/>
    <w:rsid w:val="001803A8"/>
    <w:rsid w:val="00180DC1"/>
    <w:rsid w:val="001838B8"/>
    <w:rsid w:val="00183AE4"/>
    <w:rsid w:val="001841EA"/>
    <w:rsid w:val="0018510E"/>
    <w:rsid w:val="001855F3"/>
    <w:rsid w:val="00186092"/>
    <w:rsid w:val="00187B34"/>
    <w:rsid w:val="00194D9D"/>
    <w:rsid w:val="00197D13"/>
    <w:rsid w:val="001A2C9D"/>
    <w:rsid w:val="001A3887"/>
    <w:rsid w:val="001A3A50"/>
    <w:rsid w:val="001A47C3"/>
    <w:rsid w:val="001A4E96"/>
    <w:rsid w:val="001B014E"/>
    <w:rsid w:val="001B089A"/>
    <w:rsid w:val="001B1FB5"/>
    <w:rsid w:val="001B2B1C"/>
    <w:rsid w:val="001B3F28"/>
    <w:rsid w:val="001B4AB2"/>
    <w:rsid w:val="001B69C5"/>
    <w:rsid w:val="001C1AC1"/>
    <w:rsid w:val="001C2945"/>
    <w:rsid w:val="001C34CC"/>
    <w:rsid w:val="001C3C65"/>
    <w:rsid w:val="001C4906"/>
    <w:rsid w:val="001C552D"/>
    <w:rsid w:val="001C6EDA"/>
    <w:rsid w:val="001D187A"/>
    <w:rsid w:val="001D2036"/>
    <w:rsid w:val="001D2F6B"/>
    <w:rsid w:val="001D4CD4"/>
    <w:rsid w:val="001D54E6"/>
    <w:rsid w:val="001E0010"/>
    <w:rsid w:val="001E3DAD"/>
    <w:rsid w:val="001E5A57"/>
    <w:rsid w:val="001E7320"/>
    <w:rsid w:val="001F02D7"/>
    <w:rsid w:val="001F117D"/>
    <w:rsid w:val="001F30A6"/>
    <w:rsid w:val="001F480B"/>
    <w:rsid w:val="001F7600"/>
    <w:rsid w:val="002009E9"/>
    <w:rsid w:val="0020193C"/>
    <w:rsid w:val="00202DA4"/>
    <w:rsid w:val="00203F2B"/>
    <w:rsid w:val="00204C32"/>
    <w:rsid w:val="00206CD7"/>
    <w:rsid w:val="00211C0D"/>
    <w:rsid w:val="002143DE"/>
    <w:rsid w:val="002158BE"/>
    <w:rsid w:val="00215F26"/>
    <w:rsid w:val="00220C4B"/>
    <w:rsid w:val="002247BC"/>
    <w:rsid w:val="00225990"/>
    <w:rsid w:val="00225B97"/>
    <w:rsid w:val="00225F4F"/>
    <w:rsid w:val="0022614C"/>
    <w:rsid w:val="00230BF8"/>
    <w:rsid w:val="00231CD1"/>
    <w:rsid w:val="002327D7"/>
    <w:rsid w:val="0023343D"/>
    <w:rsid w:val="00235E61"/>
    <w:rsid w:val="00236552"/>
    <w:rsid w:val="0024296C"/>
    <w:rsid w:val="00246EE2"/>
    <w:rsid w:val="002557A1"/>
    <w:rsid w:val="0025715E"/>
    <w:rsid w:val="002602B1"/>
    <w:rsid w:val="00262309"/>
    <w:rsid w:val="002626CF"/>
    <w:rsid w:val="00262738"/>
    <w:rsid w:val="00262E69"/>
    <w:rsid w:val="00263336"/>
    <w:rsid w:val="00265407"/>
    <w:rsid w:val="00266013"/>
    <w:rsid w:val="002662D5"/>
    <w:rsid w:val="00266CFA"/>
    <w:rsid w:val="0027070F"/>
    <w:rsid w:val="0027108E"/>
    <w:rsid w:val="002710A5"/>
    <w:rsid w:val="00273481"/>
    <w:rsid w:val="00273CB9"/>
    <w:rsid w:val="0027438B"/>
    <w:rsid w:val="00277DFB"/>
    <w:rsid w:val="00277E34"/>
    <w:rsid w:val="002810D6"/>
    <w:rsid w:val="002813BF"/>
    <w:rsid w:val="00281B5A"/>
    <w:rsid w:val="002821D6"/>
    <w:rsid w:val="0028246A"/>
    <w:rsid w:val="002843A5"/>
    <w:rsid w:val="00284D5B"/>
    <w:rsid w:val="00287EE3"/>
    <w:rsid w:val="0029106D"/>
    <w:rsid w:val="00292117"/>
    <w:rsid w:val="002933BB"/>
    <w:rsid w:val="002941EA"/>
    <w:rsid w:val="00294F30"/>
    <w:rsid w:val="002A0542"/>
    <w:rsid w:val="002A179B"/>
    <w:rsid w:val="002A5AA5"/>
    <w:rsid w:val="002A5B0C"/>
    <w:rsid w:val="002A7EDE"/>
    <w:rsid w:val="002B4023"/>
    <w:rsid w:val="002C0C91"/>
    <w:rsid w:val="002C396A"/>
    <w:rsid w:val="002C44EE"/>
    <w:rsid w:val="002C61E5"/>
    <w:rsid w:val="002C63EF"/>
    <w:rsid w:val="002D0673"/>
    <w:rsid w:val="002D18C7"/>
    <w:rsid w:val="002D25F4"/>
    <w:rsid w:val="002D375B"/>
    <w:rsid w:val="002D4340"/>
    <w:rsid w:val="002D4DB8"/>
    <w:rsid w:val="002D52B8"/>
    <w:rsid w:val="002E2E4F"/>
    <w:rsid w:val="002E3097"/>
    <w:rsid w:val="002E5CAE"/>
    <w:rsid w:val="002F07EB"/>
    <w:rsid w:val="002F085E"/>
    <w:rsid w:val="002F43D6"/>
    <w:rsid w:val="002F6F03"/>
    <w:rsid w:val="0030154C"/>
    <w:rsid w:val="00302281"/>
    <w:rsid w:val="00303C53"/>
    <w:rsid w:val="00304EF1"/>
    <w:rsid w:val="003066C2"/>
    <w:rsid w:val="003109D2"/>
    <w:rsid w:val="00310E4F"/>
    <w:rsid w:val="003127D2"/>
    <w:rsid w:val="003208E7"/>
    <w:rsid w:val="00322FC8"/>
    <w:rsid w:val="00327733"/>
    <w:rsid w:val="00330FF7"/>
    <w:rsid w:val="00331B11"/>
    <w:rsid w:val="003325CF"/>
    <w:rsid w:val="00332706"/>
    <w:rsid w:val="003367B7"/>
    <w:rsid w:val="00337487"/>
    <w:rsid w:val="00337A33"/>
    <w:rsid w:val="0034052D"/>
    <w:rsid w:val="003416B5"/>
    <w:rsid w:val="0034648E"/>
    <w:rsid w:val="00351552"/>
    <w:rsid w:val="00351560"/>
    <w:rsid w:val="00351CA9"/>
    <w:rsid w:val="003552FF"/>
    <w:rsid w:val="003561BE"/>
    <w:rsid w:val="00362EF5"/>
    <w:rsid w:val="00363F2F"/>
    <w:rsid w:val="00373A98"/>
    <w:rsid w:val="00373DA8"/>
    <w:rsid w:val="00374FA3"/>
    <w:rsid w:val="0037545D"/>
    <w:rsid w:val="003766EE"/>
    <w:rsid w:val="00390919"/>
    <w:rsid w:val="00393166"/>
    <w:rsid w:val="0039511F"/>
    <w:rsid w:val="003A115C"/>
    <w:rsid w:val="003A1225"/>
    <w:rsid w:val="003A1D04"/>
    <w:rsid w:val="003A346F"/>
    <w:rsid w:val="003A3EE4"/>
    <w:rsid w:val="003A4E3C"/>
    <w:rsid w:val="003A6526"/>
    <w:rsid w:val="003A7A90"/>
    <w:rsid w:val="003B36D0"/>
    <w:rsid w:val="003B3EF4"/>
    <w:rsid w:val="003B427E"/>
    <w:rsid w:val="003C36AE"/>
    <w:rsid w:val="003C5035"/>
    <w:rsid w:val="003C56D2"/>
    <w:rsid w:val="003D069C"/>
    <w:rsid w:val="003D2F4D"/>
    <w:rsid w:val="003D49B0"/>
    <w:rsid w:val="003D6C5E"/>
    <w:rsid w:val="003E0D37"/>
    <w:rsid w:val="003E1ECA"/>
    <w:rsid w:val="003E38E7"/>
    <w:rsid w:val="003E4EB2"/>
    <w:rsid w:val="003E5EF0"/>
    <w:rsid w:val="003E6C28"/>
    <w:rsid w:val="003F0C0D"/>
    <w:rsid w:val="003F3AC7"/>
    <w:rsid w:val="003F452A"/>
    <w:rsid w:val="003F47AF"/>
    <w:rsid w:val="003F49CD"/>
    <w:rsid w:val="003F6524"/>
    <w:rsid w:val="00400408"/>
    <w:rsid w:val="0040292E"/>
    <w:rsid w:val="0040703E"/>
    <w:rsid w:val="004073DE"/>
    <w:rsid w:val="00410960"/>
    <w:rsid w:val="00413829"/>
    <w:rsid w:val="004141A4"/>
    <w:rsid w:val="0041440C"/>
    <w:rsid w:val="00414FCE"/>
    <w:rsid w:val="004218D5"/>
    <w:rsid w:val="00422F68"/>
    <w:rsid w:val="00425811"/>
    <w:rsid w:val="00430EC2"/>
    <w:rsid w:val="00431182"/>
    <w:rsid w:val="0043130D"/>
    <w:rsid w:val="0043492D"/>
    <w:rsid w:val="00436E9E"/>
    <w:rsid w:val="00440AC9"/>
    <w:rsid w:val="00443967"/>
    <w:rsid w:val="00444A00"/>
    <w:rsid w:val="0045093F"/>
    <w:rsid w:val="00451F36"/>
    <w:rsid w:val="00454D15"/>
    <w:rsid w:val="00455B13"/>
    <w:rsid w:val="00455EA6"/>
    <w:rsid w:val="00460171"/>
    <w:rsid w:val="00461CF5"/>
    <w:rsid w:val="00466FC8"/>
    <w:rsid w:val="00472866"/>
    <w:rsid w:val="0047381E"/>
    <w:rsid w:val="00476CB9"/>
    <w:rsid w:val="00477598"/>
    <w:rsid w:val="004821BD"/>
    <w:rsid w:val="0048289E"/>
    <w:rsid w:val="004835FA"/>
    <w:rsid w:val="004843F5"/>
    <w:rsid w:val="00485019"/>
    <w:rsid w:val="004910A5"/>
    <w:rsid w:val="0049169B"/>
    <w:rsid w:val="00491F45"/>
    <w:rsid w:val="00493E21"/>
    <w:rsid w:val="0049528C"/>
    <w:rsid w:val="004A0168"/>
    <w:rsid w:val="004A0C1A"/>
    <w:rsid w:val="004A0F93"/>
    <w:rsid w:val="004A4272"/>
    <w:rsid w:val="004A44FC"/>
    <w:rsid w:val="004B18D7"/>
    <w:rsid w:val="004B1E3F"/>
    <w:rsid w:val="004B550A"/>
    <w:rsid w:val="004B608B"/>
    <w:rsid w:val="004B64DC"/>
    <w:rsid w:val="004B6BE3"/>
    <w:rsid w:val="004C010D"/>
    <w:rsid w:val="004C0E1C"/>
    <w:rsid w:val="004C1693"/>
    <w:rsid w:val="004C251D"/>
    <w:rsid w:val="004C6BDE"/>
    <w:rsid w:val="004C73F0"/>
    <w:rsid w:val="004C76D0"/>
    <w:rsid w:val="004D399B"/>
    <w:rsid w:val="004D3EDF"/>
    <w:rsid w:val="004D48DA"/>
    <w:rsid w:val="004D4A47"/>
    <w:rsid w:val="004E076B"/>
    <w:rsid w:val="004E546C"/>
    <w:rsid w:val="004E616F"/>
    <w:rsid w:val="004E6673"/>
    <w:rsid w:val="004E68D8"/>
    <w:rsid w:val="004F2BE2"/>
    <w:rsid w:val="004F39F7"/>
    <w:rsid w:val="004F4573"/>
    <w:rsid w:val="004F458C"/>
    <w:rsid w:val="004F4EBF"/>
    <w:rsid w:val="00500112"/>
    <w:rsid w:val="00503D65"/>
    <w:rsid w:val="00504E2B"/>
    <w:rsid w:val="00505306"/>
    <w:rsid w:val="00506972"/>
    <w:rsid w:val="005109EA"/>
    <w:rsid w:val="00512570"/>
    <w:rsid w:val="00515566"/>
    <w:rsid w:val="005200FE"/>
    <w:rsid w:val="005204BD"/>
    <w:rsid w:val="0052080D"/>
    <w:rsid w:val="0052394B"/>
    <w:rsid w:val="00524126"/>
    <w:rsid w:val="00524282"/>
    <w:rsid w:val="00524A03"/>
    <w:rsid w:val="00525703"/>
    <w:rsid w:val="005313E5"/>
    <w:rsid w:val="00536B82"/>
    <w:rsid w:val="00541F25"/>
    <w:rsid w:val="005445BB"/>
    <w:rsid w:val="005525F3"/>
    <w:rsid w:val="00555B64"/>
    <w:rsid w:val="00555F7B"/>
    <w:rsid w:val="005575B6"/>
    <w:rsid w:val="0056076C"/>
    <w:rsid w:val="00560A9D"/>
    <w:rsid w:val="00561A64"/>
    <w:rsid w:val="00561FDF"/>
    <w:rsid w:val="00562154"/>
    <w:rsid w:val="00562BE3"/>
    <w:rsid w:val="00562D2A"/>
    <w:rsid w:val="00564778"/>
    <w:rsid w:val="005650FF"/>
    <w:rsid w:val="005659CB"/>
    <w:rsid w:val="00574DCB"/>
    <w:rsid w:val="00576A03"/>
    <w:rsid w:val="00576DE8"/>
    <w:rsid w:val="00582535"/>
    <w:rsid w:val="00590791"/>
    <w:rsid w:val="0059285C"/>
    <w:rsid w:val="00592BE8"/>
    <w:rsid w:val="005941D0"/>
    <w:rsid w:val="005954FC"/>
    <w:rsid w:val="00595C48"/>
    <w:rsid w:val="005A00A7"/>
    <w:rsid w:val="005A0759"/>
    <w:rsid w:val="005A11B5"/>
    <w:rsid w:val="005A4660"/>
    <w:rsid w:val="005A584A"/>
    <w:rsid w:val="005B0DE4"/>
    <w:rsid w:val="005B1F7D"/>
    <w:rsid w:val="005B57C6"/>
    <w:rsid w:val="005B669C"/>
    <w:rsid w:val="005B6C93"/>
    <w:rsid w:val="005C171A"/>
    <w:rsid w:val="005C2B15"/>
    <w:rsid w:val="005C368D"/>
    <w:rsid w:val="005D0391"/>
    <w:rsid w:val="005D09A8"/>
    <w:rsid w:val="005D38A5"/>
    <w:rsid w:val="005D5BA5"/>
    <w:rsid w:val="005E0A40"/>
    <w:rsid w:val="005E182E"/>
    <w:rsid w:val="005E521E"/>
    <w:rsid w:val="005E6B70"/>
    <w:rsid w:val="005F04D7"/>
    <w:rsid w:val="005F0A3A"/>
    <w:rsid w:val="005F1678"/>
    <w:rsid w:val="005F35A6"/>
    <w:rsid w:val="005F56F4"/>
    <w:rsid w:val="005F7119"/>
    <w:rsid w:val="005F79A5"/>
    <w:rsid w:val="005F7CCB"/>
    <w:rsid w:val="00600395"/>
    <w:rsid w:val="00600B41"/>
    <w:rsid w:val="00600C4B"/>
    <w:rsid w:val="00600CE8"/>
    <w:rsid w:val="00603D98"/>
    <w:rsid w:val="00607386"/>
    <w:rsid w:val="00610860"/>
    <w:rsid w:val="006126DC"/>
    <w:rsid w:val="00620E08"/>
    <w:rsid w:val="00620EDE"/>
    <w:rsid w:val="00622917"/>
    <w:rsid w:val="0062292A"/>
    <w:rsid w:val="00622B48"/>
    <w:rsid w:val="006275A7"/>
    <w:rsid w:val="006318F3"/>
    <w:rsid w:val="00632E27"/>
    <w:rsid w:val="00636DA1"/>
    <w:rsid w:val="0064028A"/>
    <w:rsid w:val="00641D92"/>
    <w:rsid w:val="00641DBA"/>
    <w:rsid w:val="00642840"/>
    <w:rsid w:val="006476D9"/>
    <w:rsid w:val="0065321B"/>
    <w:rsid w:val="00654935"/>
    <w:rsid w:val="0065582A"/>
    <w:rsid w:val="00660435"/>
    <w:rsid w:val="00664B98"/>
    <w:rsid w:val="006653D9"/>
    <w:rsid w:val="00667C0C"/>
    <w:rsid w:val="00670D29"/>
    <w:rsid w:val="0067167D"/>
    <w:rsid w:val="006724A3"/>
    <w:rsid w:val="00673477"/>
    <w:rsid w:val="00673B61"/>
    <w:rsid w:val="00673C9E"/>
    <w:rsid w:val="00683614"/>
    <w:rsid w:val="006853F8"/>
    <w:rsid w:val="0068780F"/>
    <w:rsid w:val="006A172C"/>
    <w:rsid w:val="006A3BAE"/>
    <w:rsid w:val="006A3E78"/>
    <w:rsid w:val="006A49A2"/>
    <w:rsid w:val="006A5027"/>
    <w:rsid w:val="006A6488"/>
    <w:rsid w:val="006A6E34"/>
    <w:rsid w:val="006B0977"/>
    <w:rsid w:val="006B353F"/>
    <w:rsid w:val="006C194E"/>
    <w:rsid w:val="006C1C29"/>
    <w:rsid w:val="006C3A41"/>
    <w:rsid w:val="006C435A"/>
    <w:rsid w:val="006C4D42"/>
    <w:rsid w:val="006C4DE4"/>
    <w:rsid w:val="006C5802"/>
    <w:rsid w:val="006D3012"/>
    <w:rsid w:val="006D57CE"/>
    <w:rsid w:val="006E012B"/>
    <w:rsid w:val="006E22DF"/>
    <w:rsid w:val="006E28D8"/>
    <w:rsid w:val="006E3819"/>
    <w:rsid w:val="006E5C76"/>
    <w:rsid w:val="006E5D5C"/>
    <w:rsid w:val="006F309A"/>
    <w:rsid w:val="006F3331"/>
    <w:rsid w:val="006F7C52"/>
    <w:rsid w:val="006F7E51"/>
    <w:rsid w:val="00703E52"/>
    <w:rsid w:val="00704A21"/>
    <w:rsid w:val="00705990"/>
    <w:rsid w:val="0070747F"/>
    <w:rsid w:val="0071277D"/>
    <w:rsid w:val="00717644"/>
    <w:rsid w:val="0072404C"/>
    <w:rsid w:val="007317D6"/>
    <w:rsid w:val="00732682"/>
    <w:rsid w:val="007370E7"/>
    <w:rsid w:val="0074161C"/>
    <w:rsid w:val="00741854"/>
    <w:rsid w:val="00743DD4"/>
    <w:rsid w:val="00744815"/>
    <w:rsid w:val="007463CE"/>
    <w:rsid w:val="00746E94"/>
    <w:rsid w:val="0075046B"/>
    <w:rsid w:val="00751E59"/>
    <w:rsid w:val="00754A05"/>
    <w:rsid w:val="007564FE"/>
    <w:rsid w:val="00756D1D"/>
    <w:rsid w:val="0076067D"/>
    <w:rsid w:val="007607A9"/>
    <w:rsid w:val="007614EB"/>
    <w:rsid w:val="00763C58"/>
    <w:rsid w:val="0076530D"/>
    <w:rsid w:val="007753A8"/>
    <w:rsid w:val="007831FB"/>
    <w:rsid w:val="00784737"/>
    <w:rsid w:val="007916CA"/>
    <w:rsid w:val="007966FD"/>
    <w:rsid w:val="0079784A"/>
    <w:rsid w:val="007A0E6F"/>
    <w:rsid w:val="007A1D6C"/>
    <w:rsid w:val="007A28A3"/>
    <w:rsid w:val="007A6C3B"/>
    <w:rsid w:val="007A79D6"/>
    <w:rsid w:val="007B03BA"/>
    <w:rsid w:val="007B06F6"/>
    <w:rsid w:val="007B146F"/>
    <w:rsid w:val="007B1EA2"/>
    <w:rsid w:val="007B2ACF"/>
    <w:rsid w:val="007B5C6B"/>
    <w:rsid w:val="007B649F"/>
    <w:rsid w:val="007B7B7B"/>
    <w:rsid w:val="007C1710"/>
    <w:rsid w:val="007C545A"/>
    <w:rsid w:val="007D2A01"/>
    <w:rsid w:val="007D2CA3"/>
    <w:rsid w:val="007D3700"/>
    <w:rsid w:val="007D3807"/>
    <w:rsid w:val="007D4C57"/>
    <w:rsid w:val="007D715F"/>
    <w:rsid w:val="007E3FC9"/>
    <w:rsid w:val="007F15C1"/>
    <w:rsid w:val="007F2070"/>
    <w:rsid w:val="007F227C"/>
    <w:rsid w:val="007F26AC"/>
    <w:rsid w:val="007F2F8F"/>
    <w:rsid w:val="007F6051"/>
    <w:rsid w:val="007F6C5E"/>
    <w:rsid w:val="00800AB6"/>
    <w:rsid w:val="00801F24"/>
    <w:rsid w:val="00801F5D"/>
    <w:rsid w:val="008024B2"/>
    <w:rsid w:val="0080255C"/>
    <w:rsid w:val="00804761"/>
    <w:rsid w:val="00804AF8"/>
    <w:rsid w:val="00810F33"/>
    <w:rsid w:val="00811466"/>
    <w:rsid w:val="00811994"/>
    <w:rsid w:val="00813869"/>
    <w:rsid w:val="00813C74"/>
    <w:rsid w:val="008200CC"/>
    <w:rsid w:val="008210C2"/>
    <w:rsid w:val="00821D31"/>
    <w:rsid w:val="00822A7E"/>
    <w:rsid w:val="00822D24"/>
    <w:rsid w:val="00823727"/>
    <w:rsid w:val="00823A9D"/>
    <w:rsid w:val="00823EDB"/>
    <w:rsid w:val="008248E9"/>
    <w:rsid w:val="008255DF"/>
    <w:rsid w:val="008304F1"/>
    <w:rsid w:val="00830C84"/>
    <w:rsid w:val="00831072"/>
    <w:rsid w:val="0083216F"/>
    <w:rsid w:val="00837FDF"/>
    <w:rsid w:val="008402A5"/>
    <w:rsid w:val="00841447"/>
    <w:rsid w:val="0084248B"/>
    <w:rsid w:val="008478B5"/>
    <w:rsid w:val="00850DEF"/>
    <w:rsid w:val="00870589"/>
    <w:rsid w:val="00873968"/>
    <w:rsid w:val="0087648B"/>
    <w:rsid w:val="00883491"/>
    <w:rsid w:val="008849FB"/>
    <w:rsid w:val="00884BFA"/>
    <w:rsid w:val="0088526C"/>
    <w:rsid w:val="00885BD7"/>
    <w:rsid w:val="00887BB2"/>
    <w:rsid w:val="00891E97"/>
    <w:rsid w:val="0089295E"/>
    <w:rsid w:val="008A135B"/>
    <w:rsid w:val="008A20BA"/>
    <w:rsid w:val="008A3662"/>
    <w:rsid w:val="008A3FF5"/>
    <w:rsid w:val="008A5616"/>
    <w:rsid w:val="008A5E2E"/>
    <w:rsid w:val="008B3A88"/>
    <w:rsid w:val="008B70DA"/>
    <w:rsid w:val="008C558C"/>
    <w:rsid w:val="008C56AF"/>
    <w:rsid w:val="008C68CE"/>
    <w:rsid w:val="008C6947"/>
    <w:rsid w:val="008C74D8"/>
    <w:rsid w:val="008D05DB"/>
    <w:rsid w:val="008D104E"/>
    <w:rsid w:val="008D2D4D"/>
    <w:rsid w:val="008D34F4"/>
    <w:rsid w:val="008D4950"/>
    <w:rsid w:val="008D6641"/>
    <w:rsid w:val="008E1328"/>
    <w:rsid w:val="008E245E"/>
    <w:rsid w:val="008E2FAA"/>
    <w:rsid w:val="008E33A6"/>
    <w:rsid w:val="008F0D92"/>
    <w:rsid w:val="008F0E37"/>
    <w:rsid w:val="008F100B"/>
    <w:rsid w:val="008F1668"/>
    <w:rsid w:val="008F1BDA"/>
    <w:rsid w:val="008F5635"/>
    <w:rsid w:val="008F5697"/>
    <w:rsid w:val="00901578"/>
    <w:rsid w:val="009022EC"/>
    <w:rsid w:val="009045B4"/>
    <w:rsid w:val="00907109"/>
    <w:rsid w:val="009079C1"/>
    <w:rsid w:val="00910A89"/>
    <w:rsid w:val="00911D1A"/>
    <w:rsid w:val="00913A0F"/>
    <w:rsid w:val="00914104"/>
    <w:rsid w:val="00914388"/>
    <w:rsid w:val="009164C9"/>
    <w:rsid w:val="009176AA"/>
    <w:rsid w:val="00921C9C"/>
    <w:rsid w:val="00921FB3"/>
    <w:rsid w:val="00927417"/>
    <w:rsid w:val="00930003"/>
    <w:rsid w:val="00930617"/>
    <w:rsid w:val="009319D5"/>
    <w:rsid w:val="00933E1C"/>
    <w:rsid w:val="00934CB9"/>
    <w:rsid w:val="009372EC"/>
    <w:rsid w:val="00937FF9"/>
    <w:rsid w:val="00940917"/>
    <w:rsid w:val="00941530"/>
    <w:rsid w:val="009458BE"/>
    <w:rsid w:val="00945E71"/>
    <w:rsid w:val="00946277"/>
    <w:rsid w:val="009539BF"/>
    <w:rsid w:val="009543AA"/>
    <w:rsid w:val="009549A8"/>
    <w:rsid w:val="00954D37"/>
    <w:rsid w:val="00954E9E"/>
    <w:rsid w:val="00954F72"/>
    <w:rsid w:val="00954F78"/>
    <w:rsid w:val="00956A20"/>
    <w:rsid w:val="00960230"/>
    <w:rsid w:val="00963875"/>
    <w:rsid w:val="00966396"/>
    <w:rsid w:val="00967668"/>
    <w:rsid w:val="00967EEB"/>
    <w:rsid w:val="00970187"/>
    <w:rsid w:val="00970DDB"/>
    <w:rsid w:val="009723B4"/>
    <w:rsid w:val="009726D5"/>
    <w:rsid w:val="00972CCD"/>
    <w:rsid w:val="0097461D"/>
    <w:rsid w:val="00981EFA"/>
    <w:rsid w:val="009834AF"/>
    <w:rsid w:val="00983B6F"/>
    <w:rsid w:val="00985A94"/>
    <w:rsid w:val="00992869"/>
    <w:rsid w:val="00993858"/>
    <w:rsid w:val="00996832"/>
    <w:rsid w:val="00996E94"/>
    <w:rsid w:val="0099784C"/>
    <w:rsid w:val="00997D80"/>
    <w:rsid w:val="009A2A36"/>
    <w:rsid w:val="009A3221"/>
    <w:rsid w:val="009A58B8"/>
    <w:rsid w:val="009A58D0"/>
    <w:rsid w:val="009B0CF5"/>
    <w:rsid w:val="009B0DD7"/>
    <w:rsid w:val="009B222C"/>
    <w:rsid w:val="009B5258"/>
    <w:rsid w:val="009B74F3"/>
    <w:rsid w:val="009C1CC2"/>
    <w:rsid w:val="009C2078"/>
    <w:rsid w:val="009C232A"/>
    <w:rsid w:val="009C3FBE"/>
    <w:rsid w:val="009C57A4"/>
    <w:rsid w:val="009D159C"/>
    <w:rsid w:val="009D2DE2"/>
    <w:rsid w:val="009D4242"/>
    <w:rsid w:val="009D4568"/>
    <w:rsid w:val="009D7C08"/>
    <w:rsid w:val="009E5485"/>
    <w:rsid w:val="009F02BA"/>
    <w:rsid w:val="009F36F9"/>
    <w:rsid w:val="009F5C4C"/>
    <w:rsid w:val="009F5F0E"/>
    <w:rsid w:val="009F651F"/>
    <w:rsid w:val="00A008F3"/>
    <w:rsid w:val="00A0136F"/>
    <w:rsid w:val="00A02E5E"/>
    <w:rsid w:val="00A0413E"/>
    <w:rsid w:val="00A10C41"/>
    <w:rsid w:val="00A10CDB"/>
    <w:rsid w:val="00A10E2A"/>
    <w:rsid w:val="00A118AE"/>
    <w:rsid w:val="00A141E4"/>
    <w:rsid w:val="00A1436C"/>
    <w:rsid w:val="00A14F8B"/>
    <w:rsid w:val="00A156B7"/>
    <w:rsid w:val="00A1634A"/>
    <w:rsid w:val="00A16EA1"/>
    <w:rsid w:val="00A201AB"/>
    <w:rsid w:val="00A20DC8"/>
    <w:rsid w:val="00A21CC9"/>
    <w:rsid w:val="00A231EA"/>
    <w:rsid w:val="00A31C16"/>
    <w:rsid w:val="00A353AE"/>
    <w:rsid w:val="00A35CB5"/>
    <w:rsid w:val="00A40C73"/>
    <w:rsid w:val="00A41E82"/>
    <w:rsid w:val="00A42128"/>
    <w:rsid w:val="00A42C15"/>
    <w:rsid w:val="00A447B2"/>
    <w:rsid w:val="00A47587"/>
    <w:rsid w:val="00A5125F"/>
    <w:rsid w:val="00A56508"/>
    <w:rsid w:val="00A56A26"/>
    <w:rsid w:val="00A5796E"/>
    <w:rsid w:val="00A6025D"/>
    <w:rsid w:val="00A60AE9"/>
    <w:rsid w:val="00A627E9"/>
    <w:rsid w:val="00A64142"/>
    <w:rsid w:val="00A65444"/>
    <w:rsid w:val="00A65BDD"/>
    <w:rsid w:val="00A70A44"/>
    <w:rsid w:val="00A7181F"/>
    <w:rsid w:val="00A74427"/>
    <w:rsid w:val="00A7744B"/>
    <w:rsid w:val="00A77A9B"/>
    <w:rsid w:val="00A81D0B"/>
    <w:rsid w:val="00A85BFC"/>
    <w:rsid w:val="00A87C9A"/>
    <w:rsid w:val="00A94261"/>
    <w:rsid w:val="00A9619A"/>
    <w:rsid w:val="00AA3B7E"/>
    <w:rsid w:val="00AA3EEC"/>
    <w:rsid w:val="00AA45DE"/>
    <w:rsid w:val="00AA476B"/>
    <w:rsid w:val="00AA4E4D"/>
    <w:rsid w:val="00AA6BF8"/>
    <w:rsid w:val="00AA7420"/>
    <w:rsid w:val="00AB5EDC"/>
    <w:rsid w:val="00AC2230"/>
    <w:rsid w:val="00AC5591"/>
    <w:rsid w:val="00AC5761"/>
    <w:rsid w:val="00AC7D6F"/>
    <w:rsid w:val="00AD0480"/>
    <w:rsid w:val="00AD3B30"/>
    <w:rsid w:val="00AD464D"/>
    <w:rsid w:val="00AD6358"/>
    <w:rsid w:val="00AD6FF5"/>
    <w:rsid w:val="00AE2B89"/>
    <w:rsid w:val="00AE4FE5"/>
    <w:rsid w:val="00AE5F5B"/>
    <w:rsid w:val="00AF1785"/>
    <w:rsid w:val="00AF1C5D"/>
    <w:rsid w:val="00AF2142"/>
    <w:rsid w:val="00AF3AF2"/>
    <w:rsid w:val="00AF4170"/>
    <w:rsid w:val="00AF6C43"/>
    <w:rsid w:val="00B0058E"/>
    <w:rsid w:val="00B043B5"/>
    <w:rsid w:val="00B04878"/>
    <w:rsid w:val="00B064FA"/>
    <w:rsid w:val="00B07BBA"/>
    <w:rsid w:val="00B07F2E"/>
    <w:rsid w:val="00B10F9C"/>
    <w:rsid w:val="00B11717"/>
    <w:rsid w:val="00B12DEF"/>
    <w:rsid w:val="00B1433D"/>
    <w:rsid w:val="00B14F29"/>
    <w:rsid w:val="00B156A2"/>
    <w:rsid w:val="00B177A0"/>
    <w:rsid w:val="00B2134F"/>
    <w:rsid w:val="00B2159A"/>
    <w:rsid w:val="00B22049"/>
    <w:rsid w:val="00B22071"/>
    <w:rsid w:val="00B25C2E"/>
    <w:rsid w:val="00B30BDA"/>
    <w:rsid w:val="00B33E92"/>
    <w:rsid w:val="00B366F9"/>
    <w:rsid w:val="00B37143"/>
    <w:rsid w:val="00B377FC"/>
    <w:rsid w:val="00B4539B"/>
    <w:rsid w:val="00B45EC9"/>
    <w:rsid w:val="00B477AD"/>
    <w:rsid w:val="00B50859"/>
    <w:rsid w:val="00B52E4E"/>
    <w:rsid w:val="00B53604"/>
    <w:rsid w:val="00B54031"/>
    <w:rsid w:val="00B54568"/>
    <w:rsid w:val="00B54D07"/>
    <w:rsid w:val="00B56842"/>
    <w:rsid w:val="00B5750B"/>
    <w:rsid w:val="00B652C3"/>
    <w:rsid w:val="00B6680D"/>
    <w:rsid w:val="00B67A51"/>
    <w:rsid w:val="00B71B6D"/>
    <w:rsid w:val="00B732AD"/>
    <w:rsid w:val="00B74B58"/>
    <w:rsid w:val="00B777A7"/>
    <w:rsid w:val="00B77A5B"/>
    <w:rsid w:val="00B85BD7"/>
    <w:rsid w:val="00B86F47"/>
    <w:rsid w:val="00B87B2C"/>
    <w:rsid w:val="00B90301"/>
    <w:rsid w:val="00B957C0"/>
    <w:rsid w:val="00B97F62"/>
    <w:rsid w:val="00BA13C7"/>
    <w:rsid w:val="00BA17B0"/>
    <w:rsid w:val="00BA488F"/>
    <w:rsid w:val="00BA56DF"/>
    <w:rsid w:val="00BB1BDF"/>
    <w:rsid w:val="00BB5E49"/>
    <w:rsid w:val="00BB67B1"/>
    <w:rsid w:val="00BC0B17"/>
    <w:rsid w:val="00BC16BC"/>
    <w:rsid w:val="00BC3100"/>
    <w:rsid w:val="00BC531F"/>
    <w:rsid w:val="00BC7121"/>
    <w:rsid w:val="00BC7489"/>
    <w:rsid w:val="00BD0DCC"/>
    <w:rsid w:val="00BD1FF2"/>
    <w:rsid w:val="00BD316A"/>
    <w:rsid w:val="00BD32CD"/>
    <w:rsid w:val="00BD464C"/>
    <w:rsid w:val="00BD4AD2"/>
    <w:rsid w:val="00BD5EC9"/>
    <w:rsid w:val="00BD7CA3"/>
    <w:rsid w:val="00BE13C3"/>
    <w:rsid w:val="00BE2989"/>
    <w:rsid w:val="00BE7F7A"/>
    <w:rsid w:val="00BF16E2"/>
    <w:rsid w:val="00BF2256"/>
    <w:rsid w:val="00BF68C1"/>
    <w:rsid w:val="00C00415"/>
    <w:rsid w:val="00C0378A"/>
    <w:rsid w:val="00C04952"/>
    <w:rsid w:val="00C071D9"/>
    <w:rsid w:val="00C150F5"/>
    <w:rsid w:val="00C15C05"/>
    <w:rsid w:val="00C15C70"/>
    <w:rsid w:val="00C16002"/>
    <w:rsid w:val="00C17440"/>
    <w:rsid w:val="00C17575"/>
    <w:rsid w:val="00C215EE"/>
    <w:rsid w:val="00C22898"/>
    <w:rsid w:val="00C25319"/>
    <w:rsid w:val="00C27C4D"/>
    <w:rsid w:val="00C30A00"/>
    <w:rsid w:val="00C32137"/>
    <w:rsid w:val="00C344B6"/>
    <w:rsid w:val="00C35C55"/>
    <w:rsid w:val="00C42320"/>
    <w:rsid w:val="00C42E05"/>
    <w:rsid w:val="00C43854"/>
    <w:rsid w:val="00C45857"/>
    <w:rsid w:val="00C468E1"/>
    <w:rsid w:val="00C51F1B"/>
    <w:rsid w:val="00C54287"/>
    <w:rsid w:val="00C5609A"/>
    <w:rsid w:val="00C62C2D"/>
    <w:rsid w:val="00C662D4"/>
    <w:rsid w:val="00C67568"/>
    <w:rsid w:val="00C71155"/>
    <w:rsid w:val="00C72282"/>
    <w:rsid w:val="00C737D8"/>
    <w:rsid w:val="00C73B07"/>
    <w:rsid w:val="00C73C4D"/>
    <w:rsid w:val="00C74722"/>
    <w:rsid w:val="00C74F4A"/>
    <w:rsid w:val="00C76FBF"/>
    <w:rsid w:val="00C85AE0"/>
    <w:rsid w:val="00C85E64"/>
    <w:rsid w:val="00C900BD"/>
    <w:rsid w:val="00C906A0"/>
    <w:rsid w:val="00C94887"/>
    <w:rsid w:val="00C9578A"/>
    <w:rsid w:val="00C97AD1"/>
    <w:rsid w:val="00C97D7C"/>
    <w:rsid w:val="00CA2F60"/>
    <w:rsid w:val="00CA36E2"/>
    <w:rsid w:val="00CA3E1B"/>
    <w:rsid w:val="00CA5B8E"/>
    <w:rsid w:val="00CA66E8"/>
    <w:rsid w:val="00CA6F2E"/>
    <w:rsid w:val="00CA710D"/>
    <w:rsid w:val="00CB1B15"/>
    <w:rsid w:val="00CB32FC"/>
    <w:rsid w:val="00CB3462"/>
    <w:rsid w:val="00CB6665"/>
    <w:rsid w:val="00CB68CB"/>
    <w:rsid w:val="00CB6CDF"/>
    <w:rsid w:val="00CC0D28"/>
    <w:rsid w:val="00CC15FC"/>
    <w:rsid w:val="00CC32A4"/>
    <w:rsid w:val="00CC3721"/>
    <w:rsid w:val="00CC3881"/>
    <w:rsid w:val="00CC3AFD"/>
    <w:rsid w:val="00CC44A0"/>
    <w:rsid w:val="00CC4D92"/>
    <w:rsid w:val="00CC60B4"/>
    <w:rsid w:val="00CD3D76"/>
    <w:rsid w:val="00CE1F63"/>
    <w:rsid w:val="00CE68CB"/>
    <w:rsid w:val="00CE6B80"/>
    <w:rsid w:val="00CF177F"/>
    <w:rsid w:val="00CF3689"/>
    <w:rsid w:val="00CF5AD2"/>
    <w:rsid w:val="00D01EDD"/>
    <w:rsid w:val="00D07FB9"/>
    <w:rsid w:val="00D12339"/>
    <w:rsid w:val="00D123F1"/>
    <w:rsid w:val="00D17EA0"/>
    <w:rsid w:val="00D21766"/>
    <w:rsid w:val="00D22620"/>
    <w:rsid w:val="00D26AF5"/>
    <w:rsid w:val="00D26B17"/>
    <w:rsid w:val="00D337FC"/>
    <w:rsid w:val="00D3407A"/>
    <w:rsid w:val="00D40C8F"/>
    <w:rsid w:val="00D444C2"/>
    <w:rsid w:val="00D5254E"/>
    <w:rsid w:val="00D56647"/>
    <w:rsid w:val="00D56E38"/>
    <w:rsid w:val="00D571D1"/>
    <w:rsid w:val="00D57CA5"/>
    <w:rsid w:val="00D60B39"/>
    <w:rsid w:val="00D62E4A"/>
    <w:rsid w:val="00D66848"/>
    <w:rsid w:val="00D668E6"/>
    <w:rsid w:val="00D67FF5"/>
    <w:rsid w:val="00D7467E"/>
    <w:rsid w:val="00D813BB"/>
    <w:rsid w:val="00D84CF6"/>
    <w:rsid w:val="00D84E7F"/>
    <w:rsid w:val="00D84EE7"/>
    <w:rsid w:val="00D8652B"/>
    <w:rsid w:val="00D86C30"/>
    <w:rsid w:val="00D87695"/>
    <w:rsid w:val="00D9024A"/>
    <w:rsid w:val="00D9057A"/>
    <w:rsid w:val="00D91671"/>
    <w:rsid w:val="00D919B4"/>
    <w:rsid w:val="00D937CF"/>
    <w:rsid w:val="00D95FCF"/>
    <w:rsid w:val="00D960ED"/>
    <w:rsid w:val="00D97EA8"/>
    <w:rsid w:val="00DA0D09"/>
    <w:rsid w:val="00DA18EF"/>
    <w:rsid w:val="00DA1E49"/>
    <w:rsid w:val="00DA33C3"/>
    <w:rsid w:val="00DA4319"/>
    <w:rsid w:val="00DB174B"/>
    <w:rsid w:val="00DB5DAF"/>
    <w:rsid w:val="00DB7D36"/>
    <w:rsid w:val="00DC2A74"/>
    <w:rsid w:val="00DC388C"/>
    <w:rsid w:val="00DC4B16"/>
    <w:rsid w:val="00DC6C70"/>
    <w:rsid w:val="00DC6F7F"/>
    <w:rsid w:val="00DC75D3"/>
    <w:rsid w:val="00DD0927"/>
    <w:rsid w:val="00DD4993"/>
    <w:rsid w:val="00DD5D80"/>
    <w:rsid w:val="00DE422A"/>
    <w:rsid w:val="00DE42D6"/>
    <w:rsid w:val="00DE51FB"/>
    <w:rsid w:val="00DE5D65"/>
    <w:rsid w:val="00DF05B0"/>
    <w:rsid w:val="00DF0804"/>
    <w:rsid w:val="00DF1575"/>
    <w:rsid w:val="00DF1748"/>
    <w:rsid w:val="00DF1BB4"/>
    <w:rsid w:val="00DF4D4C"/>
    <w:rsid w:val="00E01E83"/>
    <w:rsid w:val="00E0290D"/>
    <w:rsid w:val="00E02B7F"/>
    <w:rsid w:val="00E048E5"/>
    <w:rsid w:val="00E10DC8"/>
    <w:rsid w:val="00E11831"/>
    <w:rsid w:val="00E13369"/>
    <w:rsid w:val="00E154D1"/>
    <w:rsid w:val="00E22047"/>
    <w:rsid w:val="00E233A3"/>
    <w:rsid w:val="00E257DA"/>
    <w:rsid w:val="00E3005A"/>
    <w:rsid w:val="00E362D9"/>
    <w:rsid w:val="00E368DE"/>
    <w:rsid w:val="00E40F9B"/>
    <w:rsid w:val="00E41EAF"/>
    <w:rsid w:val="00E447A8"/>
    <w:rsid w:val="00E45154"/>
    <w:rsid w:val="00E45467"/>
    <w:rsid w:val="00E544AD"/>
    <w:rsid w:val="00E550FE"/>
    <w:rsid w:val="00E552D8"/>
    <w:rsid w:val="00E55C26"/>
    <w:rsid w:val="00E612F4"/>
    <w:rsid w:val="00E61EE1"/>
    <w:rsid w:val="00E62FB0"/>
    <w:rsid w:val="00E6551F"/>
    <w:rsid w:val="00E6679B"/>
    <w:rsid w:val="00E67C59"/>
    <w:rsid w:val="00E70418"/>
    <w:rsid w:val="00E704A7"/>
    <w:rsid w:val="00E704FE"/>
    <w:rsid w:val="00E72585"/>
    <w:rsid w:val="00E72A61"/>
    <w:rsid w:val="00E74455"/>
    <w:rsid w:val="00E75A67"/>
    <w:rsid w:val="00E769D8"/>
    <w:rsid w:val="00E779B9"/>
    <w:rsid w:val="00E803A6"/>
    <w:rsid w:val="00E831D7"/>
    <w:rsid w:val="00E83CB7"/>
    <w:rsid w:val="00E8683D"/>
    <w:rsid w:val="00E90C23"/>
    <w:rsid w:val="00E9297E"/>
    <w:rsid w:val="00E96D72"/>
    <w:rsid w:val="00E97D3C"/>
    <w:rsid w:val="00EA0EF7"/>
    <w:rsid w:val="00EA0F0D"/>
    <w:rsid w:val="00EA1BC7"/>
    <w:rsid w:val="00EA34AD"/>
    <w:rsid w:val="00EA4BD0"/>
    <w:rsid w:val="00EB1BB3"/>
    <w:rsid w:val="00EB5425"/>
    <w:rsid w:val="00EB793A"/>
    <w:rsid w:val="00EC0109"/>
    <w:rsid w:val="00EC332B"/>
    <w:rsid w:val="00EC3988"/>
    <w:rsid w:val="00EC41F1"/>
    <w:rsid w:val="00ED1764"/>
    <w:rsid w:val="00ED339A"/>
    <w:rsid w:val="00ED4C87"/>
    <w:rsid w:val="00ED5CB1"/>
    <w:rsid w:val="00EE0AEB"/>
    <w:rsid w:val="00EE21AB"/>
    <w:rsid w:val="00EE3CAF"/>
    <w:rsid w:val="00EE5C5D"/>
    <w:rsid w:val="00EE7676"/>
    <w:rsid w:val="00EF4222"/>
    <w:rsid w:val="00EF4280"/>
    <w:rsid w:val="00EF4C3B"/>
    <w:rsid w:val="00EF5642"/>
    <w:rsid w:val="00EF67A7"/>
    <w:rsid w:val="00F00901"/>
    <w:rsid w:val="00F00E22"/>
    <w:rsid w:val="00F01978"/>
    <w:rsid w:val="00F023FA"/>
    <w:rsid w:val="00F03986"/>
    <w:rsid w:val="00F0556E"/>
    <w:rsid w:val="00F072EC"/>
    <w:rsid w:val="00F100B7"/>
    <w:rsid w:val="00F150AB"/>
    <w:rsid w:val="00F16F1B"/>
    <w:rsid w:val="00F21B7A"/>
    <w:rsid w:val="00F23E79"/>
    <w:rsid w:val="00F24D40"/>
    <w:rsid w:val="00F24E89"/>
    <w:rsid w:val="00F25314"/>
    <w:rsid w:val="00F3375C"/>
    <w:rsid w:val="00F35F5E"/>
    <w:rsid w:val="00F417AC"/>
    <w:rsid w:val="00F420B5"/>
    <w:rsid w:val="00F439F9"/>
    <w:rsid w:val="00F45472"/>
    <w:rsid w:val="00F4745D"/>
    <w:rsid w:val="00F50DD2"/>
    <w:rsid w:val="00F51CA0"/>
    <w:rsid w:val="00F55F34"/>
    <w:rsid w:val="00F60723"/>
    <w:rsid w:val="00F61097"/>
    <w:rsid w:val="00F61B54"/>
    <w:rsid w:val="00F61D40"/>
    <w:rsid w:val="00F638D0"/>
    <w:rsid w:val="00F63F71"/>
    <w:rsid w:val="00F70834"/>
    <w:rsid w:val="00F722ED"/>
    <w:rsid w:val="00F726CF"/>
    <w:rsid w:val="00F73B2C"/>
    <w:rsid w:val="00F75801"/>
    <w:rsid w:val="00F816B3"/>
    <w:rsid w:val="00F81BBE"/>
    <w:rsid w:val="00F82B0C"/>
    <w:rsid w:val="00F836CF"/>
    <w:rsid w:val="00F83A03"/>
    <w:rsid w:val="00F8515E"/>
    <w:rsid w:val="00F852CC"/>
    <w:rsid w:val="00F86536"/>
    <w:rsid w:val="00F86B16"/>
    <w:rsid w:val="00F902B4"/>
    <w:rsid w:val="00F94136"/>
    <w:rsid w:val="00F9502D"/>
    <w:rsid w:val="00F95B78"/>
    <w:rsid w:val="00F9629E"/>
    <w:rsid w:val="00FA0F31"/>
    <w:rsid w:val="00FA142C"/>
    <w:rsid w:val="00FA43E3"/>
    <w:rsid w:val="00FA541D"/>
    <w:rsid w:val="00FA5C25"/>
    <w:rsid w:val="00FA5FCE"/>
    <w:rsid w:val="00FB20FA"/>
    <w:rsid w:val="00FB51C9"/>
    <w:rsid w:val="00FB598E"/>
    <w:rsid w:val="00FB762D"/>
    <w:rsid w:val="00FB7EA1"/>
    <w:rsid w:val="00FC2FB5"/>
    <w:rsid w:val="00FC47E2"/>
    <w:rsid w:val="00FC52BA"/>
    <w:rsid w:val="00FC7603"/>
    <w:rsid w:val="00FD4DD2"/>
    <w:rsid w:val="00FD5DC5"/>
    <w:rsid w:val="00FD6019"/>
    <w:rsid w:val="00FD7F31"/>
    <w:rsid w:val="00FE16D0"/>
    <w:rsid w:val="00FE3936"/>
    <w:rsid w:val="00FE3A0B"/>
    <w:rsid w:val="00FE553F"/>
    <w:rsid w:val="00FE6227"/>
    <w:rsid w:val="00FF1B6D"/>
    <w:rsid w:val="00FF2064"/>
    <w:rsid w:val="00FF43C3"/>
    <w:rsid w:val="00FF7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5B"/>
  </w:style>
  <w:style w:type="paragraph" w:styleId="Heading1">
    <w:name w:val="heading 1"/>
    <w:basedOn w:val="Normal"/>
    <w:next w:val="BodyText"/>
    <w:link w:val="Heading1Char"/>
    <w:qFormat/>
    <w:rsid w:val="00C45857"/>
    <w:pPr>
      <w:keepNext/>
      <w:tabs>
        <w:tab w:val="right" w:pos="8640"/>
      </w:tabs>
      <w:spacing w:before="280" w:after="0" w:line="360" w:lineRule="auto"/>
      <w:outlineLvl w:val="0"/>
    </w:pPr>
    <w:rPr>
      <w:rFonts w:ascii="Garamond" w:eastAsia="Times New Roman" w:hAnsi="Garamond" w:cs="Times New Roman"/>
      <w:b/>
      <w:spacing w:val="-2"/>
      <w:sz w:val="24"/>
      <w:szCs w:val="20"/>
    </w:rPr>
  </w:style>
  <w:style w:type="paragraph" w:styleId="Heading2">
    <w:name w:val="heading 2"/>
    <w:basedOn w:val="Normal"/>
    <w:next w:val="BodyText"/>
    <w:link w:val="Heading2Char"/>
    <w:qFormat/>
    <w:rsid w:val="00C45857"/>
    <w:pPr>
      <w:keepNext/>
      <w:tabs>
        <w:tab w:val="right" w:pos="8640"/>
      </w:tabs>
      <w:spacing w:after="0" w:line="360" w:lineRule="auto"/>
      <w:outlineLvl w:val="1"/>
    </w:pPr>
    <w:rPr>
      <w:rFonts w:ascii="Garamond" w:eastAsia="Times New Roman" w:hAnsi="Garamond" w:cs="Times New Roman"/>
      <w:b/>
      <w:spacing w:val="-2"/>
      <w:kern w:val="28"/>
      <w:sz w:val="24"/>
      <w:szCs w:val="20"/>
    </w:rPr>
  </w:style>
  <w:style w:type="paragraph" w:styleId="Heading3">
    <w:name w:val="heading 3"/>
    <w:basedOn w:val="Normal"/>
    <w:next w:val="BodyText"/>
    <w:link w:val="Heading3Char"/>
    <w:uiPriority w:val="9"/>
    <w:qFormat/>
    <w:rsid w:val="00C45857"/>
    <w:pPr>
      <w:keepNext/>
      <w:tabs>
        <w:tab w:val="right" w:pos="8640"/>
      </w:tabs>
      <w:spacing w:after="0" w:line="360" w:lineRule="auto"/>
      <w:outlineLvl w:val="2"/>
    </w:pPr>
    <w:rPr>
      <w:rFonts w:ascii="Garamond" w:eastAsia="Times New Roman" w:hAnsi="Garamond" w:cs="Times New Roman"/>
      <w:i/>
      <w:kern w:val="28"/>
      <w:sz w:val="24"/>
      <w:szCs w:val="20"/>
    </w:rPr>
  </w:style>
  <w:style w:type="paragraph" w:styleId="Heading4">
    <w:name w:val="heading 4"/>
    <w:basedOn w:val="Normal"/>
    <w:next w:val="BodyText"/>
    <w:link w:val="Heading4Char"/>
    <w:uiPriority w:val="9"/>
    <w:qFormat/>
    <w:rsid w:val="00C45857"/>
    <w:pPr>
      <w:keepNext/>
      <w:tabs>
        <w:tab w:val="right" w:pos="8640"/>
      </w:tabs>
      <w:spacing w:after="0" w:line="360" w:lineRule="auto"/>
      <w:outlineLvl w:val="3"/>
    </w:pPr>
    <w:rPr>
      <w:rFonts w:ascii="Garamond" w:eastAsia="Times New Roman" w:hAnsi="Garamond" w:cs="Times New Roman"/>
      <w:i/>
      <w:kern w:val="28"/>
      <w:sz w:val="24"/>
      <w:szCs w:val="20"/>
    </w:rPr>
  </w:style>
  <w:style w:type="paragraph" w:styleId="Heading5">
    <w:name w:val="heading 5"/>
    <w:basedOn w:val="Normal"/>
    <w:next w:val="BodyText"/>
    <w:link w:val="Heading5Char"/>
    <w:qFormat/>
    <w:rsid w:val="00C45857"/>
    <w:pPr>
      <w:keepNext/>
      <w:tabs>
        <w:tab w:val="right" w:pos="8640"/>
      </w:tabs>
      <w:spacing w:after="0" w:line="360" w:lineRule="auto"/>
      <w:jc w:val="center"/>
      <w:outlineLvl w:val="4"/>
    </w:pPr>
    <w:rPr>
      <w:rFonts w:ascii="Garamond" w:eastAsia="Times New Roman" w:hAnsi="Garamond" w:cs="Times New Roman"/>
      <w:i/>
      <w:kern w:val="28"/>
      <w:sz w:val="24"/>
      <w:szCs w:val="20"/>
    </w:rPr>
  </w:style>
  <w:style w:type="paragraph" w:styleId="Heading6">
    <w:name w:val="heading 6"/>
    <w:basedOn w:val="Normal"/>
    <w:next w:val="BodyText"/>
    <w:link w:val="Heading6Char"/>
    <w:qFormat/>
    <w:rsid w:val="00C45857"/>
    <w:pPr>
      <w:keepNext/>
      <w:tabs>
        <w:tab w:val="right" w:pos="8640"/>
      </w:tabs>
      <w:spacing w:before="120" w:after="80" w:line="240" w:lineRule="auto"/>
      <w:jc w:val="center"/>
      <w:outlineLvl w:val="5"/>
    </w:pPr>
    <w:rPr>
      <w:rFonts w:ascii="Garamond" w:eastAsia="Times New Roman" w:hAnsi="Garamond" w:cs="Times New Roman"/>
      <w:smallCaps/>
      <w:spacing w:val="20"/>
      <w:kern w:val="28"/>
      <w:sz w:val="24"/>
      <w:szCs w:val="20"/>
    </w:rPr>
  </w:style>
  <w:style w:type="paragraph" w:styleId="Heading7">
    <w:name w:val="heading 7"/>
    <w:basedOn w:val="Normal"/>
    <w:next w:val="BodyText"/>
    <w:link w:val="Heading7Char"/>
    <w:uiPriority w:val="99"/>
    <w:qFormat/>
    <w:rsid w:val="00C45857"/>
    <w:pPr>
      <w:keepNext/>
      <w:tabs>
        <w:tab w:val="right" w:pos="8640"/>
      </w:tabs>
      <w:spacing w:before="80" w:after="60" w:line="240" w:lineRule="auto"/>
      <w:jc w:val="both"/>
      <w:outlineLvl w:val="6"/>
    </w:pPr>
    <w:rPr>
      <w:rFonts w:ascii="Garamond" w:eastAsia="Times New Roman" w:hAnsi="Garamond" w:cs="Times New Roman"/>
      <w:caps/>
      <w:kern w:val="28"/>
      <w:sz w:val="24"/>
      <w:szCs w:val="20"/>
    </w:rPr>
  </w:style>
  <w:style w:type="paragraph" w:styleId="Heading8">
    <w:name w:val="heading 8"/>
    <w:basedOn w:val="Normal"/>
    <w:next w:val="BodyText"/>
    <w:link w:val="Heading8Char"/>
    <w:uiPriority w:val="99"/>
    <w:qFormat/>
    <w:rsid w:val="00C45857"/>
    <w:pPr>
      <w:keepNext/>
      <w:tabs>
        <w:tab w:val="right" w:pos="8640"/>
      </w:tabs>
      <w:spacing w:after="0" w:line="360" w:lineRule="auto"/>
      <w:jc w:val="center"/>
      <w:outlineLvl w:val="7"/>
    </w:pPr>
    <w:rPr>
      <w:rFonts w:ascii="Garamond" w:eastAsia="Times New Roman" w:hAnsi="Garamond" w:cs="Times New Roman"/>
      <w:spacing w:val="-2"/>
      <w:kern w:val="28"/>
      <w:sz w:val="24"/>
      <w:szCs w:val="20"/>
    </w:rPr>
  </w:style>
  <w:style w:type="paragraph" w:styleId="Heading9">
    <w:name w:val="heading 9"/>
    <w:basedOn w:val="Normal"/>
    <w:next w:val="BodyText"/>
    <w:link w:val="Heading9Char"/>
    <w:uiPriority w:val="99"/>
    <w:qFormat/>
    <w:rsid w:val="00C45857"/>
    <w:pPr>
      <w:keepNext/>
      <w:tabs>
        <w:tab w:val="right" w:pos="8640"/>
      </w:tabs>
      <w:spacing w:after="0" w:line="360" w:lineRule="auto"/>
      <w:outlineLvl w:val="8"/>
    </w:pPr>
    <w:rPr>
      <w:rFonts w:ascii="Garamond" w:eastAsia="Times New Roman" w:hAnsi="Garamond" w:cs="Times New Roman"/>
      <w:spacing w:val="-2"/>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ICE Body,Epilepsy,NICE Body1,NICE Body2,Epilepsy1,NICE,NICE Body3,Epilepsy2,NICE Body11,NICE Body21,Epilepsy11,NICE1,NICE Body4,Epilepsy3,NICE Body12,NICE Body22,Epilepsy12,NICE2,NICE Body31,Epilepsy21,NICE Body111,NICE Body211,Epilepsy111"/>
    <w:basedOn w:val="Normal"/>
    <w:link w:val="BodyTextChar"/>
    <w:uiPriority w:val="99"/>
    <w:unhideWhenUsed/>
    <w:rsid w:val="00C45857"/>
    <w:pPr>
      <w:tabs>
        <w:tab w:val="right" w:pos="8640"/>
      </w:tabs>
      <w:spacing w:after="120" w:line="240" w:lineRule="auto"/>
      <w:jc w:val="both"/>
    </w:pPr>
    <w:rPr>
      <w:rFonts w:ascii="Garamond" w:eastAsia="Times New Roman" w:hAnsi="Garamond" w:cs="Times New Roman"/>
      <w:spacing w:val="-2"/>
      <w:sz w:val="24"/>
      <w:szCs w:val="20"/>
    </w:rPr>
  </w:style>
  <w:style w:type="character" w:customStyle="1" w:styleId="BodyTextChar">
    <w:name w:val="Body Text Char"/>
    <w:aliases w:val="NICE Body Char,Epilepsy Char,NICE Body1 Char,NICE Body2 Char,Epilepsy1 Char,NICE Char,NICE Body3 Char,Epilepsy2 Char,NICE Body11 Char,NICE Body21 Char,Epilepsy11 Char,NICE1 Char,NICE Body4 Char,Epilepsy3 Char,NICE Body12 Char,NICE2 Char"/>
    <w:basedOn w:val="DefaultParagraphFont"/>
    <w:link w:val="BodyText"/>
    <w:uiPriority w:val="99"/>
    <w:rsid w:val="00C45857"/>
    <w:rPr>
      <w:rFonts w:ascii="Garamond" w:eastAsia="Times New Roman" w:hAnsi="Garamond" w:cs="Times New Roman"/>
      <w:spacing w:val="-2"/>
      <w:sz w:val="24"/>
      <w:szCs w:val="20"/>
    </w:rPr>
  </w:style>
  <w:style w:type="character" w:customStyle="1" w:styleId="Heading1Char">
    <w:name w:val="Heading 1 Char"/>
    <w:basedOn w:val="DefaultParagraphFont"/>
    <w:link w:val="Heading1"/>
    <w:rsid w:val="00C45857"/>
    <w:rPr>
      <w:rFonts w:ascii="Garamond" w:eastAsia="Times New Roman" w:hAnsi="Garamond" w:cs="Times New Roman"/>
      <w:b/>
      <w:spacing w:val="-2"/>
      <w:sz w:val="24"/>
      <w:szCs w:val="20"/>
    </w:rPr>
  </w:style>
  <w:style w:type="character" w:customStyle="1" w:styleId="Heading2Char">
    <w:name w:val="Heading 2 Char"/>
    <w:basedOn w:val="DefaultParagraphFont"/>
    <w:link w:val="Heading2"/>
    <w:rsid w:val="00C45857"/>
    <w:rPr>
      <w:rFonts w:ascii="Garamond" w:eastAsia="Times New Roman" w:hAnsi="Garamond" w:cs="Times New Roman"/>
      <w:b/>
      <w:spacing w:val="-2"/>
      <w:kern w:val="28"/>
      <w:sz w:val="24"/>
      <w:szCs w:val="20"/>
    </w:rPr>
  </w:style>
  <w:style w:type="character" w:customStyle="1" w:styleId="Heading3Char">
    <w:name w:val="Heading 3 Char"/>
    <w:basedOn w:val="DefaultParagraphFont"/>
    <w:link w:val="Heading3"/>
    <w:uiPriority w:val="9"/>
    <w:rsid w:val="00C45857"/>
    <w:rPr>
      <w:rFonts w:ascii="Garamond" w:eastAsia="Times New Roman" w:hAnsi="Garamond" w:cs="Times New Roman"/>
      <w:i/>
      <w:kern w:val="28"/>
      <w:sz w:val="24"/>
      <w:szCs w:val="20"/>
    </w:rPr>
  </w:style>
  <w:style w:type="character" w:customStyle="1" w:styleId="Heading4Char">
    <w:name w:val="Heading 4 Char"/>
    <w:basedOn w:val="DefaultParagraphFont"/>
    <w:link w:val="Heading4"/>
    <w:uiPriority w:val="9"/>
    <w:rsid w:val="00C45857"/>
    <w:rPr>
      <w:rFonts w:ascii="Garamond" w:eastAsia="Times New Roman" w:hAnsi="Garamond" w:cs="Times New Roman"/>
      <w:i/>
      <w:kern w:val="28"/>
      <w:sz w:val="24"/>
      <w:szCs w:val="20"/>
    </w:rPr>
  </w:style>
  <w:style w:type="character" w:customStyle="1" w:styleId="Heading5Char">
    <w:name w:val="Heading 5 Char"/>
    <w:basedOn w:val="DefaultParagraphFont"/>
    <w:link w:val="Heading5"/>
    <w:rsid w:val="00C45857"/>
    <w:rPr>
      <w:rFonts w:ascii="Garamond" w:eastAsia="Times New Roman" w:hAnsi="Garamond" w:cs="Times New Roman"/>
      <w:i/>
      <w:kern w:val="28"/>
      <w:sz w:val="24"/>
      <w:szCs w:val="20"/>
    </w:rPr>
  </w:style>
  <w:style w:type="character" w:customStyle="1" w:styleId="Heading6Char">
    <w:name w:val="Heading 6 Char"/>
    <w:basedOn w:val="DefaultParagraphFont"/>
    <w:link w:val="Heading6"/>
    <w:rsid w:val="00C45857"/>
    <w:rPr>
      <w:rFonts w:ascii="Garamond" w:eastAsia="Times New Roman" w:hAnsi="Garamond" w:cs="Times New Roman"/>
      <w:smallCaps/>
      <w:spacing w:val="20"/>
      <w:kern w:val="28"/>
      <w:sz w:val="24"/>
      <w:szCs w:val="20"/>
    </w:rPr>
  </w:style>
  <w:style w:type="character" w:customStyle="1" w:styleId="Heading7Char">
    <w:name w:val="Heading 7 Char"/>
    <w:basedOn w:val="DefaultParagraphFont"/>
    <w:link w:val="Heading7"/>
    <w:uiPriority w:val="99"/>
    <w:rsid w:val="00C45857"/>
    <w:rPr>
      <w:rFonts w:ascii="Garamond" w:eastAsia="Times New Roman" w:hAnsi="Garamond" w:cs="Times New Roman"/>
      <w:caps/>
      <w:kern w:val="28"/>
      <w:sz w:val="24"/>
      <w:szCs w:val="20"/>
    </w:rPr>
  </w:style>
  <w:style w:type="character" w:customStyle="1" w:styleId="Heading8Char">
    <w:name w:val="Heading 8 Char"/>
    <w:basedOn w:val="DefaultParagraphFont"/>
    <w:link w:val="Heading8"/>
    <w:uiPriority w:val="99"/>
    <w:rsid w:val="00C45857"/>
    <w:rPr>
      <w:rFonts w:ascii="Garamond" w:eastAsia="Times New Roman" w:hAnsi="Garamond" w:cs="Times New Roman"/>
      <w:spacing w:val="-2"/>
      <w:kern w:val="28"/>
      <w:sz w:val="24"/>
      <w:szCs w:val="20"/>
    </w:rPr>
  </w:style>
  <w:style w:type="character" w:customStyle="1" w:styleId="Heading9Char">
    <w:name w:val="Heading 9 Char"/>
    <w:basedOn w:val="DefaultParagraphFont"/>
    <w:link w:val="Heading9"/>
    <w:uiPriority w:val="99"/>
    <w:rsid w:val="00C45857"/>
    <w:rPr>
      <w:rFonts w:ascii="Garamond" w:eastAsia="Times New Roman" w:hAnsi="Garamond" w:cs="Times New Roman"/>
      <w:spacing w:val="-2"/>
      <w:kern w:val="28"/>
      <w:sz w:val="24"/>
      <w:szCs w:val="20"/>
    </w:rPr>
  </w:style>
  <w:style w:type="paragraph" w:styleId="ListParagraph">
    <w:name w:val="List Paragraph"/>
    <w:basedOn w:val="Normal"/>
    <w:link w:val="ListParagraphChar"/>
    <w:uiPriority w:val="34"/>
    <w:qFormat/>
    <w:rsid w:val="005D38A5"/>
    <w:pPr>
      <w:ind w:left="720"/>
      <w:contextualSpacing/>
    </w:pPr>
  </w:style>
  <w:style w:type="character" w:customStyle="1" w:styleId="ListParagraphChar">
    <w:name w:val="List Paragraph Char"/>
    <w:basedOn w:val="DefaultParagraphFont"/>
    <w:link w:val="ListParagraph"/>
    <w:uiPriority w:val="34"/>
    <w:rsid w:val="0001363D"/>
  </w:style>
  <w:style w:type="table" w:styleId="TableGrid">
    <w:name w:val="Table Grid"/>
    <w:basedOn w:val="TableNormal"/>
    <w:uiPriority w:val="59"/>
    <w:rsid w:val="0001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63D"/>
    <w:rPr>
      <w:sz w:val="16"/>
      <w:szCs w:val="16"/>
    </w:rPr>
  </w:style>
  <w:style w:type="paragraph" w:styleId="CommentText">
    <w:name w:val="annotation text"/>
    <w:basedOn w:val="Normal"/>
    <w:link w:val="CommentTextChar"/>
    <w:uiPriority w:val="99"/>
    <w:unhideWhenUsed/>
    <w:rsid w:val="0001363D"/>
    <w:pPr>
      <w:spacing w:line="240" w:lineRule="auto"/>
    </w:pPr>
    <w:rPr>
      <w:sz w:val="20"/>
      <w:szCs w:val="20"/>
    </w:rPr>
  </w:style>
  <w:style w:type="character" w:customStyle="1" w:styleId="CommentTextChar">
    <w:name w:val="Comment Text Char"/>
    <w:basedOn w:val="DefaultParagraphFont"/>
    <w:link w:val="CommentText"/>
    <w:uiPriority w:val="99"/>
    <w:rsid w:val="0001363D"/>
    <w:rPr>
      <w:sz w:val="20"/>
      <w:szCs w:val="20"/>
    </w:rPr>
  </w:style>
  <w:style w:type="paragraph" w:styleId="CommentSubject">
    <w:name w:val="annotation subject"/>
    <w:aliases w:val=" Char,Char"/>
    <w:basedOn w:val="CommentText"/>
    <w:next w:val="CommentText"/>
    <w:link w:val="CommentSubjectChar"/>
    <w:uiPriority w:val="99"/>
    <w:semiHidden/>
    <w:unhideWhenUsed/>
    <w:rsid w:val="0001363D"/>
    <w:rPr>
      <w:b/>
      <w:bCs/>
    </w:rPr>
  </w:style>
  <w:style w:type="character" w:customStyle="1" w:styleId="CommentSubjectChar">
    <w:name w:val="Comment Subject Char"/>
    <w:aliases w:val=" Char Char,Char Char"/>
    <w:basedOn w:val="CommentTextChar"/>
    <w:link w:val="CommentSubject"/>
    <w:uiPriority w:val="99"/>
    <w:semiHidden/>
    <w:rsid w:val="0001363D"/>
    <w:rPr>
      <w:b/>
      <w:bCs/>
      <w:sz w:val="20"/>
      <w:szCs w:val="20"/>
    </w:rPr>
  </w:style>
  <w:style w:type="paragraph" w:styleId="BalloonText">
    <w:name w:val="Balloon Text"/>
    <w:basedOn w:val="Normal"/>
    <w:link w:val="BalloonTextChar"/>
    <w:uiPriority w:val="99"/>
    <w:semiHidden/>
    <w:unhideWhenUsed/>
    <w:rsid w:val="0001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3D"/>
    <w:rPr>
      <w:rFonts w:ascii="Tahoma" w:hAnsi="Tahoma" w:cs="Tahoma"/>
      <w:sz w:val="16"/>
      <w:szCs w:val="16"/>
    </w:rPr>
  </w:style>
  <w:style w:type="paragraph" w:styleId="TOC2">
    <w:name w:val="toc 2"/>
    <w:basedOn w:val="Normal"/>
    <w:uiPriority w:val="39"/>
    <w:qFormat/>
    <w:rsid w:val="0001363D"/>
    <w:pPr>
      <w:tabs>
        <w:tab w:val="right" w:leader="dot" w:pos="7440"/>
      </w:tabs>
      <w:spacing w:after="0" w:line="240" w:lineRule="auto"/>
      <w:ind w:left="360"/>
      <w:jc w:val="both"/>
    </w:pPr>
    <w:rPr>
      <w:rFonts w:ascii="Garamond" w:eastAsia="Times New Roman" w:hAnsi="Garamond" w:cs="Times New Roman"/>
      <w:spacing w:val="-2"/>
      <w:sz w:val="24"/>
      <w:szCs w:val="20"/>
    </w:rPr>
  </w:style>
  <w:style w:type="paragraph" w:customStyle="1" w:styleId="ChapterSubtitle">
    <w:name w:val="Chapter Subtitle"/>
    <w:basedOn w:val="Normal"/>
    <w:rsid w:val="00C45857"/>
    <w:pPr>
      <w:keepNext/>
      <w:keepLines/>
      <w:tabs>
        <w:tab w:val="right" w:pos="8640"/>
      </w:tabs>
      <w:spacing w:after="280" w:line="240" w:lineRule="auto"/>
      <w:jc w:val="center"/>
    </w:pPr>
    <w:rPr>
      <w:rFonts w:ascii="Garamond" w:eastAsia="Times New Roman" w:hAnsi="Garamond" w:cs="Times New Roman"/>
      <w:spacing w:val="2"/>
      <w:kern w:val="28"/>
      <w:sz w:val="24"/>
      <w:szCs w:val="20"/>
    </w:rPr>
  </w:style>
  <w:style w:type="character" w:styleId="Hyperlink">
    <w:name w:val="Hyperlink"/>
    <w:uiPriority w:val="99"/>
    <w:unhideWhenUsed/>
    <w:rsid w:val="00C45857"/>
    <w:rPr>
      <w:color w:val="0000FF"/>
      <w:u w:val="single"/>
    </w:rPr>
  </w:style>
  <w:style w:type="character" w:customStyle="1" w:styleId="HeaderChar">
    <w:name w:val="Header Char"/>
    <w:aliases w:val="Title Epilepsy Char"/>
    <w:link w:val="Header"/>
    <w:uiPriority w:val="99"/>
    <w:rsid w:val="00C45857"/>
  </w:style>
  <w:style w:type="paragraph" w:styleId="Header">
    <w:name w:val="header"/>
    <w:aliases w:val="Title Epilepsy"/>
    <w:basedOn w:val="Normal"/>
    <w:link w:val="HeaderChar"/>
    <w:uiPriority w:val="99"/>
    <w:unhideWhenUsed/>
    <w:rsid w:val="00C45857"/>
    <w:pPr>
      <w:tabs>
        <w:tab w:val="center" w:pos="4513"/>
        <w:tab w:val="right" w:pos="9026"/>
      </w:tabs>
      <w:spacing w:after="0" w:line="240" w:lineRule="auto"/>
    </w:pPr>
  </w:style>
  <w:style w:type="character" w:customStyle="1" w:styleId="HeaderChar1">
    <w:name w:val="Header Char1"/>
    <w:basedOn w:val="DefaultParagraphFont"/>
    <w:uiPriority w:val="99"/>
    <w:semiHidden/>
    <w:rsid w:val="00C45857"/>
  </w:style>
  <w:style w:type="paragraph" w:styleId="Footer">
    <w:name w:val="footer"/>
    <w:basedOn w:val="Normal"/>
    <w:link w:val="FooterChar"/>
    <w:uiPriority w:val="99"/>
    <w:unhideWhenUsed/>
    <w:rsid w:val="00C45857"/>
    <w:pPr>
      <w:tabs>
        <w:tab w:val="center" w:pos="4513"/>
        <w:tab w:val="right" w:pos="9026"/>
      </w:tabs>
      <w:spacing w:after="0" w:line="240" w:lineRule="auto"/>
      <w:jc w:val="both"/>
    </w:pPr>
    <w:rPr>
      <w:rFonts w:ascii="Garamond" w:eastAsia="Times New Roman" w:hAnsi="Garamond" w:cs="Times New Roman"/>
      <w:spacing w:val="-2"/>
      <w:sz w:val="24"/>
      <w:szCs w:val="20"/>
    </w:rPr>
  </w:style>
  <w:style w:type="character" w:customStyle="1" w:styleId="FooterChar">
    <w:name w:val="Footer Char"/>
    <w:basedOn w:val="DefaultParagraphFont"/>
    <w:link w:val="Footer"/>
    <w:uiPriority w:val="99"/>
    <w:rsid w:val="00C45857"/>
    <w:rPr>
      <w:rFonts w:ascii="Garamond" w:eastAsia="Times New Roman" w:hAnsi="Garamond" w:cs="Times New Roman"/>
      <w:spacing w:val="-2"/>
      <w:sz w:val="24"/>
      <w:szCs w:val="20"/>
    </w:rPr>
  </w:style>
  <w:style w:type="paragraph" w:customStyle="1" w:styleId="GlossaryDefinition">
    <w:name w:val="Glossary Definition"/>
    <w:basedOn w:val="CommentText"/>
    <w:uiPriority w:val="99"/>
    <w:rsid w:val="00C45857"/>
    <w:pPr>
      <w:tabs>
        <w:tab w:val="right" w:pos="8640"/>
      </w:tabs>
      <w:spacing w:after="280"/>
      <w:jc w:val="both"/>
    </w:pPr>
    <w:rPr>
      <w:rFonts w:ascii="Garamond" w:eastAsia="Times New Roman" w:hAnsi="Garamond" w:cs="Times New Roman"/>
      <w:spacing w:val="-2"/>
      <w:sz w:val="24"/>
    </w:rPr>
  </w:style>
  <w:style w:type="paragraph" w:styleId="PlainText">
    <w:name w:val="Plain Text"/>
    <w:basedOn w:val="Normal"/>
    <w:link w:val="PlainTextChar"/>
    <w:uiPriority w:val="99"/>
    <w:unhideWhenUsed/>
    <w:rsid w:val="00C4585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5857"/>
    <w:rPr>
      <w:rFonts w:ascii="Consolas" w:eastAsia="Calibri" w:hAnsi="Consolas" w:cs="Times New Roman"/>
      <w:sz w:val="21"/>
      <w:szCs w:val="21"/>
    </w:rPr>
  </w:style>
  <w:style w:type="paragraph" w:styleId="NormalWeb">
    <w:name w:val="Normal (Web)"/>
    <w:basedOn w:val="Normal"/>
    <w:uiPriority w:val="99"/>
    <w:unhideWhenUsed/>
    <w:rsid w:val="00C4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rsid w:val="00C45857"/>
  </w:style>
  <w:style w:type="character" w:customStyle="1" w:styleId="locality">
    <w:name w:val="locality"/>
    <w:rsid w:val="00C45857"/>
  </w:style>
  <w:style w:type="character" w:customStyle="1" w:styleId="postal-code">
    <w:name w:val="postal-code"/>
    <w:rsid w:val="00C45857"/>
  </w:style>
  <w:style w:type="character" w:customStyle="1" w:styleId="z-TopofFormChar">
    <w:name w:val="z-Top of Form Char"/>
    <w:basedOn w:val="DefaultParagraphFont"/>
    <w:link w:val="z-TopofForm"/>
    <w:uiPriority w:val="99"/>
    <w:semiHidden/>
    <w:rsid w:val="00C45857"/>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C45857"/>
    <w:pPr>
      <w:pBdr>
        <w:bottom w:val="single" w:sz="6" w:space="1" w:color="auto"/>
      </w:pBdr>
      <w:spacing w:after="0" w:line="240" w:lineRule="auto"/>
      <w:jc w:val="center"/>
    </w:pPr>
    <w:rPr>
      <w:rFonts w:ascii="Arial" w:eastAsia="Times New Roman" w:hAnsi="Arial" w:cs="Times New Roman"/>
      <w:vanish/>
      <w:sz w:val="16"/>
      <w:szCs w:val="16"/>
    </w:rPr>
  </w:style>
  <w:style w:type="paragraph" w:customStyle="1" w:styleId="Author">
    <w:name w:val="Author"/>
    <w:basedOn w:val="BodyText"/>
    <w:uiPriority w:val="99"/>
    <w:rsid w:val="00C45857"/>
    <w:pPr>
      <w:spacing w:after="0" w:line="480" w:lineRule="auto"/>
      <w:jc w:val="center"/>
    </w:pPr>
  </w:style>
  <w:style w:type="paragraph" w:customStyle="1" w:styleId="BlockQuotation">
    <w:name w:val="Block Quotation"/>
    <w:basedOn w:val="BodyText"/>
    <w:uiPriority w:val="99"/>
    <w:rsid w:val="00C45857"/>
    <w:pPr>
      <w:keepLines/>
      <w:spacing w:after="160" w:line="480" w:lineRule="auto"/>
      <w:ind w:left="720" w:right="720"/>
    </w:pPr>
    <w:rPr>
      <w:i/>
    </w:rPr>
  </w:style>
  <w:style w:type="paragraph" w:styleId="BodyTextIndent">
    <w:name w:val="Body Text Indent"/>
    <w:basedOn w:val="BodyText"/>
    <w:link w:val="BodyTextIndentChar"/>
    <w:uiPriority w:val="99"/>
    <w:rsid w:val="00C45857"/>
    <w:pPr>
      <w:spacing w:after="0"/>
      <w:ind w:left="360" w:hanging="360"/>
      <w:jc w:val="left"/>
    </w:pPr>
  </w:style>
  <w:style w:type="character" w:customStyle="1" w:styleId="BodyTextIndentChar">
    <w:name w:val="Body Text Indent Char"/>
    <w:basedOn w:val="DefaultParagraphFont"/>
    <w:link w:val="BodyTextIndent"/>
    <w:uiPriority w:val="99"/>
    <w:rsid w:val="00C45857"/>
    <w:rPr>
      <w:rFonts w:ascii="Garamond" w:eastAsia="Times New Roman" w:hAnsi="Garamond" w:cs="Times New Roman"/>
      <w:spacing w:val="-2"/>
      <w:sz w:val="24"/>
      <w:szCs w:val="20"/>
    </w:rPr>
  </w:style>
  <w:style w:type="paragraph" w:customStyle="1" w:styleId="BodyTextKeep">
    <w:name w:val="Body Text Keep"/>
    <w:basedOn w:val="BodyText"/>
    <w:uiPriority w:val="99"/>
    <w:rsid w:val="00C45857"/>
    <w:pPr>
      <w:keepNext/>
      <w:spacing w:after="280" w:line="360" w:lineRule="auto"/>
    </w:pPr>
  </w:style>
  <w:style w:type="paragraph" w:styleId="Caption">
    <w:name w:val="caption"/>
    <w:basedOn w:val="Normal"/>
    <w:next w:val="BodyText"/>
    <w:uiPriority w:val="35"/>
    <w:qFormat/>
    <w:rsid w:val="00C45857"/>
    <w:pPr>
      <w:tabs>
        <w:tab w:val="right" w:pos="8640"/>
      </w:tabs>
      <w:spacing w:after="560" w:line="240" w:lineRule="auto"/>
      <w:ind w:left="1920" w:right="1920"/>
      <w:jc w:val="both"/>
    </w:pPr>
    <w:rPr>
      <w:rFonts w:ascii="Garamond" w:eastAsia="Times New Roman" w:hAnsi="Garamond" w:cs="Times New Roman"/>
      <w:sz w:val="18"/>
      <w:szCs w:val="20"/>
    </w:rPr>
  </w:style>
  <w:style w:type="paragraph" w:customStyle="1" w:styleId="ChapterLabel">
    <w:name w:val="Chapter Label"/>
    <w:basedOn w:val="Normal"/>
    <w:next w:val="Normal"/>
    <w:rsid w:val="00C45857"/>
    <w:pPr>
      <w:keepNext/>
      <w:pageBreakBefore/>
      <w:tabs>
        <w:tab w:val="right" w:pos="8640"/>
      </w:tabs>
      <w:spacing w:after="560" w:line="240" w:lineRule="auto"/>
      <w:jc w:val="center"/>
    </w:pPr>
    <w:rPr>
      <w:rFonts w:ascii="Garamond" w:eastAsia="Times New Roman" w:hAnsi="Garamond" w:cs="Times New Roman"/>
      <w:i/>
      <w:spacing w:val="70"/>
      <w:szCs w:val="20"/>
    </w:rPr>
  </w:style>
  <w:style w:type="paragraph" w:customStyle="1" w:styleId="ChapterTitle">
    <w:name w:val="Chapter Title"/>
    <w:basedOn w:val="Normal"/>
    <w:next w:val="ChapterSubtitle"/>
    <w:rsid w:val="00C45857"/>
    <w:pPr>
      <w:keepNext/>
      <w:keepLines/>
      <w:tabs>
        <w:tab w:val="right" w:pos="8640"/>
      </w:tabs>
      <w:spacing w:before="560" w:after="560" w:line="240" w:lineRule="auto"/>
      <w:jc w:val="center"/>
    </w:pPr>
    <w:rPr>
      <w:rFonts w:ascii="Garamond" w:eastAsia="Times New Roman" w:hAnsi="Garamond" w:cs="Times New Roman"/>
      <w:caps/>
      <w:spacing w:val="2"/>
      <w:kern w:val="28"/>
      <w:sz w:val="24"/>
      <w:szCs w:val="20"/>
    </w:rPr>
  </w:style>
  <w:style w:type="character" w:customStyle="1" w:styleId="DateChar">
    <w:name w:val="Date Char"/>
    <w:link w:val="Date"/>
    <w:uiPriority w:val="99"/>
    <w:semiHidden/>
    <w:rsid w:val="00C45857"/>
    <w:rPr>
      <w:rFonts w:ascii="Garamond" w:eastAsia="Times New Roman" w:hAnsi="Garamond"/>
      <w:spacing w:val="-2"/>
      <w:sz w:val="24"/>
    </w:rPr>
  </w:style>
  <w:style w:type="paragraph" w:styleId="Date">
    <w:name w:val="Date"/>
    <w:basedOn w:val="BodyText"/>
    <w:link w:val="DateChar"/>
    <w:uiPriority w:val="99"/>
    <w:semiHidden/>
    <w:rsid w:val="00C45857"/>
    <w:pPr>
      <w:spacing w:after="560" w:line="360" w:lineRule="auto"/>
      <w:jc w:val="center"/>
    </w:pPr>
    <w:rPr>
      <w:rFonts w:cstheme="minorBidi"/>
      <w:szCs w:val="22"/>
    </w:rPr>
  </w:style>
  <w:style w:type="character" w:customStyle="1" w:styleId="DateChar1">
    <w:name w:val="Date Char1"/>
    <w:basedOn w:val="DefaultParagraphFont"/>
    <w:uiPriority w:val="99"/>
    <w:semiHidden/>
    <w:rsid w:val="00C45857"/>
  </w:style>
  <w:style w:type="character" w:styleId="Emphasis">
    <w:name w:val="Emphasis"/>
    <w:uiPriority w:val="20"/>
    <w:qFormat/>
    <w:rsid w:val="00C45857"/>
    <w:rPr>
      <w:i/>
    </w:rPr>
  </w:style>
  <w:style w:type="character" w:customStyle="1" w:styleId="EndnoteTextChar">
    <w:name w:val="Endnote Text Char"/>
    <w:link w:val="EndnoteText"/>
    <w:uiPriority w:val="99"/>
    <w:semiHidden/>
    <w:rsid w:val="00C45857"/>
    <w:rPr>
      <w:rFonts w:ascii="Garamond" w:eastAsia="Times New Roman" w:hAnsi="Garamond"/>
      <w:spacing w:val="-2"/>
      <w:sz w:val="18"/>
    </w:rPr>
  </w:style>
  <w:style w:type="paragraph" w:styleId="EndnoteText">
    <w:name w:val="endnote text"/>
    <w:basedOn w:val="Normal"/>
    <w:link w:val="EndnoteTextChar"/>
    <w:uiPriority w:val="99"/>
    <w:semiHidden/>
    <w:rsid w:val="00C45857"/>
    <w:pPr>
      <w:tabs>
        <w:tab w:val="left" w:pos="187"/>
        <w:tab w:val="right" w:pos="8640"/>
      </w:tabs>
      <w:spacing w:after="120" w:line="220" w:lineRule="exact"/>
      <w:ind w:left="187" w:hanging="187"/>
      <w:jc w:val="both"/>
    </w:pPr>
    <w:rPr>
      <w:rFonts w:ascii="Garamond" w:eastAsia="Times New Roman" w:hAnsi="Garamond"/>
      <w:spacing w:val="-2"/>
      <w:sz w:val="18"/>
    </w:rPr>
  </w:style>
  <w:style w:type="character" w:customStyle="1" w:styleId="EndnoteTextChar1">
    <w:name w:val="Endnote Text Char1"/>
    <w:basedOn w:val="DefaultParagraphFont"/>
    <w:uiPriority w:val="99"/>
    <w:semiHidden/>
    <w:rsid w:val="00C45857"/>
    <w:rPr>
      <w:sz w:val="20"/>
      <w:szCs w:val="20"/>
    </w:rPr>
  </w:style>
  <w:style w:type="paragraph" w:customStyle="1" w:styleId="FooterEven">
    <w:name w:val="Footer Even"/>
    <w:basedOn w:val="Footer"/>
    <w:uiPriority w:val="99"/>
    <w:rsid w:val="00C45857"/>
  </w:style>
  <w:style w:type="paragraph" w:customStyle="1" w:styleId="FooterFirst">
    <w:name w:val="Footer First"/>
    <w:basedOn w:val="Footer"/>
    <w:uiPriority w:val="99"/>
    <w:rsid w:val="00C45857"/>
  </w:style>
  <w:style w:type="paragraph" w:customStyle="1" w:styleId="FooterOdd">
    <w:name w:val="Footer Odd"/>
    <w:basedOn w:val="Footer"/>
    <w:uiPriority w:val="99"/>
    <w:rsid w:val="00C45857"/>
  </w:style>
  <w:style w:type="paragraph" w:customStyle="1" w:styleId="FootnoteBase">
    <w:name w:val="Footnote Base"/>
    <w:basedOn w:val="Normal"/>
    <w:uiPriority w:val="99"/>
    <w:rsid w:val="00C45857"/>
    <w:pPr>
      <w:tabs>
        <w:tab w:val="left" w:pos="187"/>
        <w:tab w:val="right" w:pos="8640"/>
      </w:tabs>
      <w:spacing w:after="0" w:line="220" w:lineRule="exact"/>
      <w:ind w:left="187" w:hanging="187"/>
      <w:jc w:val="both"/>
    </w:pPr>
    <w:rPr>
      <w:rFonts w:ascii="Garamond" w:eastAsia="Times New Roman" w:hAnsi="Garamond" w:cs="Times New Roman"/>
      <w:spacing w:val="-2"/>
      <w:sz w:val="18"/>
      <w:szCs w:val="20"/>
    </w:rPr>
  </w:style>
  <w:style w:type="character" w:customStyle="1" w:styleId="FootnoteTextChar">
    <w:name w:val="Footnote Text Char"/>
    <w:link w:val="FootnoteText"/>
    <w:semiHidden/>
    <w:rsid w:val="00C45857"/>
    <w:rPr>
      <w:rFonts w:ascii="Garamond" w:eastAsia="Times New Roman" w:hAnsi="Garamond"/>
      <w:spacing w:val="-2"/>
      <w:sz w:val="18"/>
    </w:rPr>
  </w:style>
  <w:style w:type="paragraph" w:styleId="FootnoteText">
    <w:name w:val="footnote text"/>
    <w:basedOn w:val="FootnoteBase"/>
    <w:link w:val="FootnoteTextChar"/>
    <w:semiHidden/>
    <w:rsid w:val="00C45857"/>
    <w:pPr>
      <w:spacing w:after="120"/>
    </w:pPr>
    <w:rPr>
      <w:rFonts w:cstheme="minorBidi"/>
      <w:szCs w:val="22"/>
    </w:rPr>
  </w:style>
  <w:style w:type="character" w:customStyle="1" w:styleId="FootnoteTextChar1">
    <w:name w:val="Footnote Text Char1"/>
    <w:basedOn w:val="DefaultParagraphFont"/>
    <w:uiPriority w:val="99"/>
    <w:semiHidden/>
    <w:rsid w:val="00C45857"/>
    <w:rPr>
      <w:sz w:val="20"/>
      <w:szCs w:val="20"/>
    </w:rPr>
  </w:style>
  <w:style w:type="character" w:customStyle="1" w:styleId="GlossaryEntry">
    <w:name w:val="Glossary Entry"/>
    <w:rsid w:val="00C45857"/>
    <w:rPr>
      <w:b/>
    </w:rPr>
  </w:style>
  <w:style w:type="paragraph" w:customStyle="1" w:styleId="HeaderBase">
    <w:name w:val="Header Base"/>
    <w:basedOn w:val="Normal"/>
    <w:uiPriority w:val="99"/>
    <w:rsid w:val="00C45857"/>
    <w:pPr>
      <w:keepLines/>
      <w:tabs>
        <w:tab w:val="center" w:pos="4320"/>
        <w:tab w:val="right" w:pos="8640"/>
      </w:tabs>
      <w:spacing w:after="0" w:line="240" w:lineRule="auto"/>
      <w:jc w:val="center"/>
    </w:pPr>
    <w:rPr>
      <w:rFonts w:ascii="Garamond" w:eastAsia="Times New Roman" w:hAnsi="Garamond" w:cs="Times New Roman"/>
      <w:spacing w:val="-2"/>
      <w:sz w:val="24"/>
      <w:szCs w:val="20"/>
    </w:rPr>
  </w:style>
  <w:style w:type="paragraph" w:customStyle="1" w:styleId="HeaderEven">
    <w:name w:val="Header Even"/>
    <w:basedOn w:val="Header"/>
    <w:uiPriority w:val="99"/>
    <w:rsid w:val="00C45857"/>
    <w:pPr>
      <w:keepLines/>
      <w:tabs>
        <w:tab w:val="clear" w:pos="4513"/>
        <w:tab w:val="clear" w:pos="9026"/>
        <w:tab w:val="center" w:pos="4320"/>
        <w:tab w:val="right" w:pos="8640"/>
      </w:tabs>
      <w:jc w:val="center"/>
    </w:pPr>
    <w:rPr>
      <w:rFonts w:ascii="Garamond" w:eastAsia="Times New Roman" w:hAnsi="Garamond"/>
      <w:spacing w:val="-2"/>
      <w:sz w:val="24"/>
    </w:rPr>
  </w:style>
  <w:style w:type="paragraph" w:customStyle="1" w:styleId="HeaderFirst">
    <w:name w:val="Header First"/>
    <w:basedOn w:val="Header"/>
    <w:uiPriority w:val="99"/>
    <w:rsid w:val="00C45857"/>
    <w:pPr>
      <w:keepLines/>
      <w:tabs>
        <w:tab w:val="clear" w:pos="4513"/>
        <w:tab w:val="clear" w:pos="9026"/>
        <w:tab w:val="center" w:pos="4320"/>
      </w:tabs>
      <w:jc w:val="center"/>
    </w:pPr>
    <w:rPr>
      <w:rFonts w:ascii="Garamond" w:eastAsia="Times New Roman" w:hAnsi="Garamond"/>
      <w:spacing w:val="-2"/>
      <w:sz w:val="24"/>
    </w:rPr>
  </w:style>
  <w:style w:type="paragraph" w:customStyle="1" w:styleId="HeaderOdd">
    <w:name w:val="Header Odd"/>
    <w:basedOn w:val="Header"/>
    <w:uiPriority w:val="99"/>
    <w:rsid w:val="00C45857"/>
    <w:pPr>
      <w:keepLines/>
      <w:tabs>
        <w:tab w:val="clear" w:pos="4513"/>
        <w:tab w:val="clear" w:pos="9026"/>
        <w:tab w:val="right" w:pos="0"/>
        <w:tab w:val="center" w:pos="4320"/>
        <w:tab w:val="right" w:pos="8640"/>
      </w:tabs>
      <w:jc w:val="center"/>
    </w:pPr>
    <w:rPr>
      <w:rFonts w:ascii="Garamond" w:eastAsia="Times New Roman" w:hAnsi="Garamond"/>
      <w:spacing w:val="-2"/>
      <w:sz w:val="24"/>
    </w:rPr>
  </w:style>
  <w:style w:type="paragraph" w:customStyle="1" w:styleId="HeadingBase">
    <w:name w:val="Heading Base"/>
    <w:basedOn w:val="Normal"/>
    <w:next w:val="BodyText"/>
    <w:uiPriority w:val="99"/>
    <w:rsid w:val="00C45857"/>
    <w:pPr>
      <w:keepNext/>
      <w:keepLines/>
      <w:tabs>
        <w:tab w:val="right" w:pos="8640"/>
      </w:tabs>
      <w:spacing w:after="0" w:line="360" w:lineRule="auto"/>
    </w:pPr>
    <w:rPr>
      <w:rFonts w:ascii="Garamond" w:eastAsia="Times New Roman" w:hAnsi="Garamond" w:cs="Times New Roman"/>
      <w:b/>
      <w:spacing w:val="-2"/>
      <w:kern w:val="28"/>
      <w:sz w:val="24"/>
      <w:szCs w:val="20"/>
    </w:rPr>
  </w:style>
  <w:style w:type="paragraph" w:customStyle="1" w:styleId="IndexBase">
    <w:name w:val="Index Base"/>
    <w:basedOn w:val="Normal"/>
    <w:uiPriority w:val="99"/>
    <w:rsid w:val="00C45857"/>
    <w:pPr>
      <w:tabs>
        <w:tab w:val="right" w:leader="dot" w:pos="3960"/>
        <w:tab w:val="right" w:pos="8640"/>
      </w:tabs>
      <w:spacing w:after="0" w:line="240" w:lineRule="auto"/>
      <w:ind w:left="720" w:hanging="720"/>
      <w:jc w:val="both"/>
    </w:pPr>
    <w:rPr>
      <w:rFonts w:ascii="Garamond" w:eastAsia="Times New Roman" w:hAnsi="Garamond" w:cs="Times New Roman"/>
      <w:sz w:val="20"/>
      <w:szCs w:val="20"/>
    </w:rPr>
  </w:style>
  <w:style w:type="character" w:customStyle="1" w:styleId="Lead-inEmphasis">
    <w:name w:val="Lead-in Emphasis"/>
    <w:rsid w:val="00C45857"/>
    <w:rPr>
      <w:caps/>
      <w:spacing w:val="0"/>
    </w:rPr>
  </w:style>
  <w:style w:type="character" w:customStyle="1" w:styleId="MacroTextChar">
    <w:name w:val="Macro Text Char"/>
    <w:link w:val="MacroText"/>
    <w:uiPriority w:val="99"/>
    <w:semiHidden/>
    <w:rsid w:val="00C45857"/>
    <w:rPr>
      <w:rFonts w:ascii="Courier New" w:eastAsia="Times New Roman" w:hAnsi="Courier New"/>
      <w:spacing w:val="-2"/>
      <w:sz w:val="24"/>
    </w:rPr>
  </w:style>
  <w:style w:type="paragraph" w:styleId="MacroText">
    <w:name w:val="macro"/>
    <w:basedOn w:val="BodyText"/>
    <w:link w:val="MacroTextChar"/>
    <w:uiPriority w:val="99"/>
    <w:semiHidden/>
    <w:rsid w:val="00C45857"/>
    <w:rPr>
      <w:rFonts w:ascii="Courier New" w:hAnsi="Courier New" w:cstheme="minorBidi"/>
      <w:szCs w:val="22"/>
    </w:rPr>
  </w:style>
  <w:style w:type="character" w:customStyle="1" w:styleId="MacroTextChar1">
    <w:name w:val="Macro Text Char1"/>
    <w:basedOn w:val="DefaultParagraphFont"/>
    <w:uiPriority w:val="99"/>
    <w:semiHidden/>
    <w:rsid w:val="00C45857"/>
    <w:rPr>
      <w:rFonts w:ascii="Consolas" w:hAnsi="Consolas" w:cs="Consolas"/>
      <w:sz w:val="20"/>
      <w:szCs w:val="20"/>
    </w:rPr>
  </w:style>
  <w:style w:type="paragraph" w:customStyle="1" w:styleId="Name">
    <w:name w:val="Name"/>
    <w:basedOn w:val="BodyText"/>
    <w:uiPriority w:val="99"/>
    <w:rsid w:val="00C45857"/>
    <w:pPr>
      <w:spacing w:after="280" w:line="360" w:lineRule="auto"/>
      <w:jc w:val="center"/>
    </w:pPr>
  </w:style>
  <w:style w:type="paragraph" w:customStyle="1" w:styleId="Picture">
    <w:name w:val="Picture"/>
    <w:basedOn w:val="BodyText"/>
    <w:next w:val="Caption"/>
    <w:uiPriority w:val="99"/>
    <w:rsid w:val="00C45857"/>
    <w:pPr>
      <w:keepNext/>
      <w:spacing w:after="280"/>
      <w:jc w:val="center"/>
    </w:pPr>
  </w:style>
  <w:style w:type="paragraph" w:customStyle="1" w:styleId="SectionLabel">
    <w:name w:val="Section Label"/>
    <w:basedOn w:val="HeadingBase"/>
    <w:next w:val="BodyText"/>
    <w:uiPriority w:val="99"/>
    <w:rsid w:val="00C45857"/>
    <w:pPr>
      <w:pageBreakBefore/>
      <w:spacing w:after="700"/>
      <w:jc w:val="center"/>
    </w:pPr>
    <w:rPr>
      <w:b w:val="0"/>
      <w:caps/>
      <w:spacing w:val="10"/>
    </w:rPr>
  </w:style>
  <w:style w:type="paragraph" w:styleId="Subtitle">
    <w:name w:val="Subtitle"/>
    <w:basedOn w:val="Title"/>
    <w:next w:val="BodyText"/>
    <w:link w:val="SubtitleChar"/>
    <w:uiPriority w:val="99"/>
    <w:qFormat/>
    <w:rsid w:val="00C45857"/>
    <w:pPr>
      <w:spacing w:after="0" w:line="480" w:lineRule="auto"/>
    </w:pPr>
    <w:rPr>
      <w:caps w:val="0"/>
    </w:rPr>
  </w:style>
  <w:style w:type="paragraph" w:styleId="Title">
    <w:name w:val="Title"/>
    <w:basedOn w:val="HeadingBase"/>
    <w:next w:val="Subtitle"/>
    <w:link w:val="TitleChar"/>
    <w:qFormat/>
    <w:rsid w:val="00C45857"/>
    <w:pPr>
      <w:spacing w:after="280" w:line="240" w:lineRule="auto"/>
      <w:ind w:left="1920" w:right="1920"/>
      <w:jc w:val="center"/>
    </w:pPr>
    <w:rPr>
      <w:b w:val="0"/>
      <w:caps/>
    </w:rPr>
  </w:style>
  <w:style w:type="character" w:customStyle="1" w:styleId="TitleChar">
    <w:name w:val="Title Char"/>
    <w:basedOn w:val="DefaultParagraphFont"/>
    <w:link w:val="Title"/>
    <w:rsid w:val="00C45857"/>
    <w:rPr>
      <w:rFonts w:ascii="Garamond" w:eastAsia="Times New Roman" w:hAnsi="Garamond" w:cs="Times New Roman"/>
      <w:caps/>
      <w:spacing w:val="-2"/>
      <w:kern w:val="28"/>
      <w:sz w:val="24"/>
      <w:szCs w:val="20"/>
    </w:rPr>
  </w:style>
  <w:style w:type="character" w:customStyle="1" w:styleId="SubtitleChar">
    <w:name w:val="Subtitle Char"/>
    <w:basedOn w:val="DefaultParagraphFont"/>
    <w:link w:val="Subtitle"/>
    <w:uiPriority w:val="99"/>
    <w:rsid w:val="00C45857"/>
    <w:rPr>
      <w:rFonts w:ascii="Garamond" w:eastAsia="Times New Roman" w:hAnsi="Garamond" w:cs="Times New Roman"/>
      <w:spacing w:val="-2"/>
      <w:kern w:val="28"/>
      <w:sz w:val="24"/>
      <w:szCs w:val="20"/>
    </w:rPr>
  </w:style>
  <w:style w:type="paragraph" w:customStyle="1" w:styleId="SubtitleCover">
    <w:name w:val="Subtitle Cover"/>
    <w:basedOn w:val="Normal"/>
    <w:next w:val="BodyText"/>
    <w:uiPriority w:val="99"/>
    <w:rsid w:val="00C45857"/>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character" w:customStyle="1" w:styleId="Superscript">
    <w:name w:val="Superscript"/>
    <w:rsid w:val="00C45857"/>
    <w:rPr>
      <w:vertAlign w:val="superscript"/>
    </w:rPr>
  </w:style>
  <w:style w:type="paragraph" w:customStyle="1" w:styleId="TitleCover">
    <w:name w:val="Title Cover"/>
    <w:basedOn w:val="HeadingBase"/>
    <w:next w:val="SubtitleCover"/>
    <w:uiPriority w:val="99"/>
    <w:rsid w:val="00C45857"/>
    <w:pPr>
      <w:spacing w:before="780" w:after="420" w:line="240" w:lineRule="auto"/>
      <w:ind w:left="1920" w:right="1920"/>
      <w:jc w:val="center"/>
    </w:pPr>
    <w:rPr>
      <w:b w:val="0"/>
      <w:caps/>
      <w:spacing w:val="5"/>
    </w:rPr>
  </w:style>
  <w:style w:type="paragraph" w:styleId="TOC1">
    <w:name w:val="toc 1"/>
    <w:basedOn w:val="Normal"/>
    <w:uiPriority w:val="39"/>
    <w:qFormat/>
    <w:rsid w:val="00C45857"/>
    <w:pPr>
      <w:tabs>
        <w:tab w:val="right" w:leader="dot" w:pos="7440"/>
      </w:tabs>
      <w:spacing w:after="0" w:line="240" w:lineRule="auto"/>
      <w:jc w:val="both"/>
    </w:pPr>
    <w:rPr>
      <w:rFonts w:ascii="Garamond" w:eastAsia="Times New Roman" w:hAnsi="Garamond" w:cs="Times New Roman"/>
      <w:spacing w:val="-2"/>
      <w:sz w:val="24"/>
      <w:szCs w:val="20"/>
    </w:rPr>
  </w:style>
  <w:style w:type="paragraph" w:customStyle="1" w:styleId="TOCBase">
    <w:name w:val="TOC Base"/>
    <w:basedOn w:val="Normal"/>
    <w:uiPriority w:val="99"/>
    <w:rsid w:val="00C45857"/>
    <w:pPr>
      <w:tabs>
        <w:tab w:val="right" w:leader="dot" w:pos="8640"/>
      </w:tabs>
      <w:spacing w:after="0" w:line="240" w:lineRule="auto"/>
      <w:jc w:val="both"/>
    </w:pPr>
    <w:rPr>
      <w:rFonts w:ascii="Garamond" w:eastAsia="Times New Roman" w:hAnsi="Garamond" w:cs="Times New Roman"/>
      <w:spacing w:val="-2"/>
      <w:sz w:val="24"/>
      <w:szCs w:val="20"/>
    </w:rPr>
  </w:style>
  <w:style w:type="paragraph" w:styleId="TOCHeading">
    <w:name w:val="TOC Heading"/>
    <w:basedOn w:val="Heading1"/>
    <w:next w:val="Normal"/>
    <w:uiPriority w:val="39"/>
    <w:unhideWhenUsed/>
    <w:qFormat/>
    <w:rsid w:val="00C45857"/>
    <w:pPr>
      <w:keepLines/>
      <w:tabs>
        <w:tab w:val="clear" w:pos="8640"/>
      </w:tabs>
      <w:spacing w:before="480" w:line="276" w:lineRule="auto"/>
      <w:outlineLvl w:val="9"/>
    </w:pPr>
    <w:rPr>
      <w:rFonts w:ascii="Cambria" w:hAnsi="Cambria"/>
      <w:bCs/>
      <w:color w:val="365F91"/>
      <w:spacing w:val="0"/>
      <w:sz w:val="28"/>
      <w:szCs w:val="28"/>
      <w:lang w:val="en-US"/>
    </w:rPr>
  </w:style>
  <w:style w:type="paragraph" w:customStyle="1" w:styleId="fixedtext">
    <w:name w:val="fixedtext"/>
    <w:basedOn w:val="Normal"/>
    <w:uiPriority w:val="99"/>
    <w:rsid w:val="00C4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xedtext1">
    <w:name w:val="fixedtext1"/>
    <w:basedOn w:val="DefaultParagraphFont"/>
    <w:rsid w:val="00C45857"/>
  </w:style>
  <w:style w:type="paragraph" w:customStyle="1" w:styleId="font5">
    <w:name w:val="font5"/>
    <w:basedOn w:val="Normal"/>
    <w:uiPriority w:val="99"/>
    <w:rsid w:val="00C45857"/>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uiPriority w:val="99"/>
    <w:rsid w:val="00C4585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C45857"/>
    <w:pPr>
      <w:pBdr>
        <w:bottom w:val="single" w:sz="8" w:space="0" w:color="000000"/>
        <w:right w:val="single" w:sz="8" w:space="0" w:color="000000"/>
      </w:pBd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Normal"/>
    <w:rsid w:val="00C45857"/>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7">
    <w:name w:val="xl67"/>
    <w:basedOn w:val="Normal"/>
    <w:rsid w:val="00C45857"/>
    <w:pPr>
      <w:pBdr>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uiPriority w:val="99"/>
    <w:rsid w:val="00C45857"/>
    <w:pPr>
      <w:pBdr>
        <w:bottom w:val="single" w:sz="8" w:space="0" w:color="000000"/>
        <w:right w:val="single" w:sz="8"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9">
    <w:name w:val="xl69"/>
    <w:basedOn w:val="Normal"/>
    <w:uiPriority w:val="99"/>
    <w:rsid w:val="00C45857"/>
    <w:pPr>
      <w:pBdr>
        <w:bottom w:val="single" w:sz="8" w:space="0" w:color="000000"/>
        <w:right w:val="single" w:sz="8" w:space="0" w:color="000000"/>
      </w:pBdr>
      <w:shd w:val="clear" w:color="000000" w:fill="92D05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uiPriority w:val="99"/>
    <w:rsid w:val="00C45857"/>
    <w:pPr>
      <w:pBdr>
        <w:bottom w:val="single" w:sz="8" w:space="0" w:color="000000"/>
        <w:right w:val="single" w:sz="8" w:space="0" w:color="000000"/>
      </w:pBdr>
      <w:shd w:val="clear" w:color="000000" w:fill="FF00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uiPriority w:val="99"/>
    <w:rsid w:val="00C45857"/>
    <w:pPr>
      <w:pBdr>
        <w:bottom w:val="single" w:sz="8" w:space="0" w:color="000000"/>
        <w:right w:val="single" w:sz="8" w:space="0" w:color="000000"/>
      </w:pBdr>
      <w:shd w:val="clear" w:color="000000" w:fill="00B0F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uiPriority w:val="99"/>
    <w:rsid w:val="00C45857"/>
    <w:pPr>
      <w:pBdr>
        <w:bottom w:val="single" w:sz="8" w:space="0" w:color="000000"/>
        <w:right w:val="single" w:sz="8" w:space="0" w:color="000000"/>
      </w:pBd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uiPriority w:val="99"/>
    <w:rsid w:val="00C45857"/>
    <w:pPr>
      <w:pBdr>
        <w:bottom w:val="single" w:sz="8" w:space="0" w:color="000000"/>
        <w:right w:val="single" w:sz="8" w:space="0" w:color="000000"/>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4">
    <w:name w:val="xl74"/>
    <w:basedOn w:val="Normal"/>
    <w:uiPriority w:val="99"/>
    <w:rsid w:val="00C45857"/>
    <w:pPr>
      <w:pBdr>
        <w:bottom w:val="single" w:sz="8" w:space="0" w:color="000000"/>
        <w:right w:val="single" w:sz="8" w:space="0" w:color="000000"/>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Normal"/>
    <w:uiPriority w:val="99"/>
    <w:rsid w:val="00C45857"/>
    <w:pPr>
      <w:pBdr>
        <w:right w:val="single" w:sz="8"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6">
    <w:name w:val="xl76"/>
    <w:basedOn w:val="Normal"/>
    <w:uiPriority w:val="99"/>
    <w:rsid w:val="00C45857"/>
    <w:pPr>
      <w:pBdr>
        <w:bottom w:val="single" w:sz="8" w:space="0" w:color="000000"/>
        <w:right w:val="single" w:sz="8" w:space="0" w:color="000000"/>
      </w:pBdr>
      <w:shd w:val="clear" w:color="000000" w:fill="FF0000"/>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C45857"/>
    <w:pPr>
      <w:pBdr>
        <w:bottom w:val="single" w:sz="8" w:space="0" w:color="000000"/>
        <w:right w:val="single" w:sz="8" w:space="0" w:color="000000"/>
      </w:pBd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uiPriority w:val="99"/>
    <w:rsid w:val="00C45857"/>
    <w:pPr>
      <w:pBdr>
        <w:bottom w:val="single" w:sz="8" w:space="0" w:color="000000"/>
        <w:right w:val="single" w:sz="8" w:space="0" w:color="000000"/>
      </w:pBd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uiPriority w:val="99"/>
    <w:rsid w:val="00C45857"/>
    <w:pPr>
      <w:pBdr>
        <w:bottom w:val="single" w:sz="8" w:space="0" w:color="000000"/>
        <w:right w:val="single" w:sz="8" w:space="0" w:color="000000"/>
      </w:pBdr>
      <w:shd w:val="clear" w:color="000000" w:fill="00B0F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Normal"/>
    <w:uiPriority w:val="99"/>
    <w:rsid w:val="00C45857"/>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1">
    <w:name w:val="xl81"/>
    <w:basedOn w:val="Normal"/>
    <w:uiPriority w:val="99"/>
    <w:rsid w:val="00C45857"/>
    <w:pPr>
      <w:pBdr>
        <w:top w:val="single" w:sz="8" w:space="0" w:color="000000"/>
        <w:left w:val="single" w:sz="8" w:space="0" w:color="000000"/>
        <w:right w:val="single" w:sz="8" w:space="0" w:color="000000"/>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
    <w:name w:val="xl82"/>
    <w:basedOn w:val="Normal"/>
    <w:uiPriority w:val="99"/>
    <w:rsid w:val="00C45857"/>
    <w:pPr>
      <w:pBdr>
        <w:top w:val="single" w:sz="8" w:space="0" w:color="000000"/>
        <w:left w:val="single" w:sz="8" w:space="0" w:color="000000"/>
        <w:right w:val="single" w:sz="8" w:space="0" w:color="000000"/>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Normal"/>
    <w:uiPriority w:val="99"/>
    <w:rsid w:val="00C45857"/>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Normal"/>
    <w:uiPriority w:val="99"/>
    <w:rsid w:val="00C4585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uiPriority w:val="99"/>
    <w:rsid w:val="00C4585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rPr>
  </w:style>
  <w:style w:type="character" w:styleId="Strong">
    <w:name w:val="Strong"/>
    <w:qFormat/>
    <w:rsid w:val="00C45857"/>
    <w:rPr>
      <w:b/>
      <w:bCs/>
    </w:rPr>
  </w:style>
  <w:style w:type="paragraph" w:customStyle="1" w:styleId="Tabletext">
    <w:name w:val="Table text"/>
    <w:basedOn w:val="Normal"/>
    <w:uiPriority w:val="99"/>
    <w:rsid w:val="00C45857"/>
    <w:pPr>
      <w:keepNext/>
      <w:spacing w:after="60" w:line="360" w:lineRule="auto"/>
    </w:pPr>
    <w:rPr>
      <w:rFonts w:ascii="Arial" w:eastAsia="Times New Roman" w:hAnsi="Arial" w:cs="Times New Roman"/>
      <w:szCs w:val="24"/>
    </w:rPr>
  </w:style>
  <w:style w:type="paragraph" w:customStyle="1" w:styleId="NICEnormal">
    <w:name w:val="NICE normal"/>
    <w:basedOn w:val="Normal"/>
    <w:uiPriority w:val="99"/>
    <w:rsid w:val="00C45857"/>
    <w:pPr>
      <w:spacing w:after="240" w:line="360" w:lineRule="auto"/>
    </w:pPr>
    <w:rPr>
      <w:rFonts w:ascii="Arial" w:eastAsia="Times New Roman" w:hAnsi="Arial" w:cs="Times New Roman"/>
      <w:sz w:val="24"/>
      <w:szCs w:val="24"/>
    </w:rPr>
  </w:style>
  <w:style w:type="paragraph" w:customStyle="1" w:styleId="Tabletitle">
    <w:name w:val="Table title"/>
    <w:basedOn w:val="NICEnormal"/>
    <w:uiPriority w:val="99"/>
    <w:rsid w:val="00C45857"/>
    <w:pPr>
      <w:keepNext/>
      <w:spacing w:after="60"/>
    </w:pPr>
    <w:rPr>
      <w:b/>
      <w:bCs/>
    </w:rPr>
  </w:style>
  <w:style w:type="paragraph" w:customStyle="1" w:styleId="Unnumberedboldheading">
    <w:name w:val="Unnumbered bold heading"/>
    <w:basedOn w:val="NICEnormal"/>
    <w:next w:val="NICEnormal"/>
    <w:uiPriority w:val="99"/>
    <w:rsid w:val="00C45857"/>
    <w:pPr>
      <w:keepNext/>
      <w:spacing w:before="240" w:after="120"/>
    </w:pPr>
    <w:rPr>
      <w:b/>
      <w:bCs/>
    </w:rPr>
  </w:style>
  <w:style w:type="paragraph" w:customStyle="1" w:styleId="NICEnormalChar">
    <w:name w:val="NICE normal Char"/>
    <w:basedOn w:val="Normal"/>
    <w:uiPriority w:val="99"/>
    <w:rsid w:val="00C45857"/>
    <w:pPr>
      <w:spacing w:after="240" w:line="360" w:lineRule="auto"/>
    </w:pPr>
    <w:rPr>
      <w:rFonts w:ascii="Arial" w:eastAsia="Times New Roman" w:hAnsi="Arial" w:cs="Times New Roman"/>
      <w:sz w:val="24"/>
      <w:szCs w:val="24"/>
    </w:rPr>
  </w:style>
  <w:style w:type="paragraph" w:customStyle="1" w:styleId="Numberedheading3">
    <w:name w:val="Numbered heading 3"/>
    <w:basedOn w:val="Heading3"/>
    <w:next w:val="ListParagraph"/>
    <w:uiPriority w:val="99"/>
    <w:rsid w:val="00C45857"/>
    <w:pPr>
      <w:tabs>
        <w:tab w:val="clear" w:pos="8640"/>
      </w:tabs>
      <w:spacing w:before="240" w:after="120"/>
      <w:ind w:left="2160" w:hanging="180"/>
    </w:pPr>
    <w:rPr>
      <w:rFonts w:ascii="Arial" w:hAnsi="Arial" w:cs="Arial"/>
      <w:b/>
      <w:bCs/>
      <w:i w:val="0"/>
      <w:kern w:val="0"/>
      <w:sz w:val="26"/>
      <w:szCs w:val="26"/>
    </w:rPr>
  </w:style>
  <w:style w:type="paragraph" w:customStyle="1" w:styleId="Numberedheading4">
    <w:name w:val="Numbered heading 4"/>
    <w:basedOn w:val="Heading4"/>
    <w:next w:val="NICEnormal"/>
    <w:uiPriority w:val="99"/>
    <w:rsid w:val="00C45857"/>
    <w:pPr>
      <w:tabs>
        <w:tab w:val="clear" w:pos="8640"/>
      </w:tabs>
      <w:spacing w:before="240" w:after="60"/>
      <w:ind w:left="2880" w:hanging="360"/>
    </w:pPr>
    <w:rPr>
      <w:rFonts w:ascii="Arial" w:hAnsi="Arial"/>
      <w:b/>
      <w:bCs/>
      <w:kern w:val="0"/>
      <w:szCs w:val="28"/>
    </w:rPr>
  </w:style>
  <w:style w:type="paragraph" w:customStyle="1" w:styleId="xl24">
    <w:name w:val="xl24"/>
    <w:basedOn w:val="Normal"/>
    <w:uiPriority w:val="99"/>
    <w:rsid w:val="00C45857"/>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5">
    <w:name w:val="xl25"/>
    <w:basedOn w:val="Normal"/>
    <w:uiPriority w:val="99"/>
    <w:rsid w:val="00C45857"/>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2">
    <w:name w:val="Body Text 2"/>
    <w:basedOn w:val="Normal"/>
    <w:link w:val="BodyText2Char"/>
    <w:uiPriority w:val="99"/>
    <w:rsid w:val="00C4585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45857"/>
    <w:rPr>
      <w:rFonts w:ascii="Times New Roman" w:eastAsia="Times New Roman" w:hAnsi="Times New Roman" w:cs="Times New Roman"/>
      <w:sz w:val="24"/>
      <w:szCs w:val="24"/>
      <w:lang w:eastAsia="en-GB"/>
    </w:rPr>
  </w:style>
  <w:style w:type="paragraph" w:customStyle="1" w:styleId="Appendix-bold">
    <w:name w:val="Appendix-bold"/>
    <w:basedOn w:val="Normal"/>
    <w:autoRedefine/>
    <w:uiPriority w:val="99"/>
    <w:rsid w:val="00C45857"/>
    <w:pPr>
      <w:autoSpaceDE w:val="0"/>
      <w:autoSpaceDN w:val="0"/>
      <w:adjustRightInd w:val="0"/>
      <w:spacing w:before="120" w:after="0" w:line="240" w:lineRule="auto"/>
    </w:pPr>
    <w:rPr>
      <w:rFonts w:ascii="Times New Roman" w:eastAsia="Times New Roman" w:hAnsi="Times New Roman" w:cs="Courier New"/>
      <w:b/>
      <w:i/>
      <w:iCs/>
      <w:sz w:val="24"/>
      <w:szCs w:val="24"/>
      <w:lang w:eastAsia="zh-CN"/>
    </w:rPr>
  </w:style>
  <w:style w:type="character" w:customStyle="1" w:styleId="StyleAppendixLatinItalicChar">
    <w:name w:val="Style Appendix + (Latin) Italic Char"/>
    <w:rsid w:val="00C45857"/>
    <w:rPr>
      <w:i/>
      <w:noProof w:val="0"/>
      <w:sz w:val="24"/>
      <w:szCs w:val="24"/>
      <w:lang w:val="en-GB" w:eastAsia="zh-CN" w:bidi="ar-SA"/>
    </w:rPr>
  </w:style>
  <w:style w:type="paragraph" w:customStyle="1" w:styleId="testo">
    <w:name w:val="testo"/>
    <w:uiPriority w:val="99"/>
    <w:rsid w:val="00C45857"/>
    <w:pPr>
      <w:tabs>
        <w:tab w:val="left" w:pos="-720"/>
      </w:tabs>
      <w:suppressAutoHyphens/>
      <w:spacing w:after="0" w:line="240" w:lineRule="auto"/>
      <w:jc w:val="both"/>
    </w:pPr>
    <w:rPr>
      <w:rFonts w:ascii="Arial" w:eastAsia="Times New Roman" w:hAnsi="Arial" w:cs="Times New Roman"/>
      <w:snapToGrid w:val="0"/>
      <w:spacing w:val="-3"/>
      <w:sz w:val="24"/>
      <w:szCs w:val="20"/>
      <w:lang w:val="en-US" w:eastAsia="it-IT"/>
    </w:rPr>
  </w:style>
  <w:style w:type="paragraph" w:customStyle="1" w:styleId="sectionheadingCharCharChar">
    <w:name w:val="section heading Char Char Char"/>
    <w:basedOn w:val="Normal"/>
    <w:link w:val="sectionheadingCharCharCharChar"/>
    <w:rsid w:val="00C45857"/>
    <w:pPr>
      <w:spacing w:after="0" w:line="240" w:lineRule="auto"/>
    </w:pPr>
    <w:rPr>
      <w:rFonts w:ascii="Arial" w:eastAsia="Times New Roman" w:hAnsi="Arial" w:cs="Times New Roman"/>
      <w:b/>
      <w:sz w:val="20"/>
      <w:szCs w:val="20"/>
    </w:rPr>
  </w:style>
  <w:style w:type="character" w:customStyle="1" w:styleId="sectionheadingCharCharCharChar">
    <w:name w:val="section heading Char Char Char Char"/>
    <w:link w:val="sectionheadingCharCharChar"/>
    <w:rsid w:val="00C45857"/>
    <w:rPr>
      <w:rFonts w:ascii="Arial" w:eastAsia="Times New Roman" w:hAnsi="Arial" w:cs="Times New Roman"/>
      <w:b/>
      <w:sz w:val="20"/>
      <w:szCs w:val="20"/>
    </w:rPr>
  </w:style>
  <w:style w:type="paragraph" w:customStyle="1" w:styleId="bulleted">
    <w:name w:val="bulleted"/>
    <w:basedOn w:val="Normal"/>
    <w:uiPriority w:val="99"/>
    <w:rsid w:val="00C45857"/>
    <w:pPr>
      <w:spacing w:after="90" w:line="240" w:lineRule="auto"/>
    </w:pPr>
    <w:rPr>
      <w:rFonts w:ascii="Arial" w:eastAsia="Times New Roman" w:hAnsi="Arial" w:cs="Arial"/>
      <w:sz w:val="20"/>
      <w:szCs w:val="20"/>
    </w:rPr>
  </w:style>
  <w:style w:type="character" w:customStyle="1" w:styleId="Hyperlink1">
    <w:name w:val="Hyperlink1"/>
    <w:basedOn w:val="DefaultParagraphFont"/>
    <w:rsid w:val="00C45857"/>
  </w:style>
  <w:style w:type="character" w:customStyle="1" w:styleId="currentchapterlink">
    <w:name w:val="currentchapterlink"/>
    <w:basedOn w:val="DefaultParagraphFont"/>
    <w:rsid w:val="00C45857"/>
  </w:style>
  <w:style w:type="paragraph" w:styleId="NoSpacing">
    <w:name w:val="No Spacing"/>
    <w:link w:val="NoSpacingChar"/>
    <w:uiPriority w:val="1"/>
    <w:qFormat/>
    <w:rsid w:val="00C4585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5857"/>
    <w:rPr>
      <w:rFonts w:ascii="Calibri" w:eastAsia="Times New Roman" w:hAnsi="Calibri" w:cs="Times New Roman"/>
      <w:lang w:val="en-US"/>
    </w:rPr>
  </w:style>
  <w:style w:type="paragraph" w:customStyle="1" w:styleId="yiv341551831msonormal">
    <w:name w:val="yiv341551831msonormal"/>
    <w:basedOn w:val="Normal"/>
    <w:uiPriority w:val="99"/>
    <w:rsid w:val="00C45857"/>
    <w:pPr>
      <w:spacing w:after="0" w:line="240" w:lineRule="auto"/>
    </w:pPr>
    <w:rPr>
      <w:rFonts w:ascii="Times New Roman" w:eastAsia="Times New Roman" w:hAnsi="Times New Roman" w:cs="Times New Roman"/>
      <w:sz w:val="24"/>
      <w:szCs w:val="24"/>
    </w:rPr>
  </w:style>
  <w:style w:type="paragraph" w:customStyle="1" w:styleId="numbered">
    <w:name w:val="numbered"/>
    <w:basedOn w:val="Normal"/>
    <w:uiPriority w:val="99"/>
    <w:rsid w:val="00C45857"/>
    <w:pPr>
      <w:spacing w:after="90" w:line="240" w:lineRule="auto"/>
    </w:pPr>
    <w:rPr>
      <w:rFonts w:ascii="Arial" w:eastAsia="Times New Roman" w:hAnsi="Arial" w:cs="Arial"/>
      <w:sz w:val="20"/>
      <w:szCs w:val="20"/>
    </w:rPr>
  </w:style>
  <w:style w:type="character" w:customStyle="1" w:styleId="otherchapterlink">
    <w:name w:val="otherchapterlink"/>
    <w:basedOn w:val="DefaultParagraphFont"/>
    <w:rsid w:val="00C45857"/>
  </w:style>
  <w:style w:type="character" w:customStyle="1" w:styleId="st1">
    <w:name w:val="st1"/>
    <w:basedOn w:val="DefaultParagraphFont"/>
    <w:rsid w:val="00C45857"/>
  </w:style>
  <w:style w:type="paragraph" w:customStyle="1" w:styleId="EndNoteBibliographyTitle">
    <w:name w:val="EndNote Bibliography Title"/>
    <w:basedOn w:val="Normal"/>
    <w:link w:val="EndNoteBibliographyTitleChar"/>
    <w:rsid w:val="00C45857"/>
    <w:pPr>
      <w:tabs>
        <w:tab w:val="right" w:pos="8640"/>
      </w:tabs>
      <w:spacing w:after="0" w:line="240" w:lineRule="auto"/>
      <w:jc w:val="center"/>
    </w:pPr>
    <w:rPr>
      <w:rFonts w:ascii="Times New Roman" w:eastAsia="Times New Roman" w:hAnsi="Times New Roman" w:cs="Times New Roman"/>
      <w:noProof/>
      <w:spacing w:val="-2"/>
      <w:sz w:val="24"/>
      <w:szCs w:val="20"/>
      <w:lang w:val="en-US"/>
    </w:rPr>
  </w:style>
  <w:style w:type="character" w:customStyle="1" w:styleId="EndNoteBibliographyTitleChar">
    <w:name w:val="EndNote Bibliography Title Char"/>
    <w:basedOn w:val="DefaultParagraphFont"/>
    <w:link w:val="EndNoteBibliographyTitle"/>
    <w:rsid w:val="00C45857"/>
    <w:rPr>
      <w:rFonts w:ascii="Times New Roman" w:eastAsia="Times New Roman" w:hAnsi="Times New Roman" w:cs="Times New Roman"/>
      <w:noProof/>
      <w:spacing w:val="-2"/>
      <w:sz w:val="24"/>
      <w:szCs w:val="20"/>
      <w:lang w:val="en-US"/>
    </w:rPr>
  </w:style>
  <w:style w:type="paragraph" w:customStyle="1" w:styleId="EndNoteBibliography">
    <w:name w:val="EndNote Bibliography"/>
    <w:basedOn w:val="Normal"/>
    <w:link w:val="EndNoteBibliographyChar"/>
    <w:rsid w:val="00C45857"/>
    <w:pPr>
      <w:tabs>
        <w:tab w:val="right" w:pos="8640"/>
      </w:tabs>
      <w:spacing w:after="0" w:line="240" w:lineRule="auto"/>
      <w:jc w:val="both"/>
    </w:pPr>
    <w:rPr>
      <w:rFonts w:ascii="Times New Roman" w:eastAsia="Times New Roman" w:hAnsi="Times New Roman" w:cs="Times New Roman"/>
      <w:noProof/>
      <w:spacing w:val="-2"/>
      <w:sz w:val="24"/>
      <w:szCs w:val="20"/>
      <w:lang w:val="en-US"/>
    </w:rPr>
  </w:style>
  <w:style w:type="character" w:customStyle="1" w:styleId="EndNoteBibliographyChar">
    <w:name w:val="EndNote Bibliography Char"/>
    <w:basedOn w:val="DefaultParagraphFont"/>
    <w:link w:val="EndNoteBibliography"/>
    <w:rsid w:val="00C45857"/>
    <w:rPr>
      <w:rFonts w:ascii="Times New Roman" w:eastAsia="Times New Roman" w:hAnsi="Times New Roman" w:cs="Times New Roman"/>
      <w:noProof/>
      <w:spacing w:val="-2"/>
      <w:sz w:val="24"/>
      <w:szCs w:val="20"/>
      <w:lang w:val="en-US"/>
    </w:rPr>
  </w:style>
  <w:style w:type="character" w:styleId="FollowedHyperlink">
    <w:name w:val="FollowedHyperlink"/>
    <w:basedOn w:val="DefaultParagraphFont"/>
    <w:uiPriority w:val="99"/>
    <w:semiHidden/>
    <w:unhideWhenUsed/>
    <w:rsid w:val="00641D92"/>
    <w:rPr>
      <w:color w:val="800080"/>
      <w:u w:val="single"/>
    </w:rPr>
  </w:style>
  <w:style w:type="paragraph" w:customStyle="1" w:styleId="Default">
    <w:name w:val="Default"/>
    <w:rsid w:val="00821D3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A5E2E"/>
    <w:rPr>
      <w:color w:val="808080"/>
    </w:rPr>
  </w:style>
  <w:style w:type="paragraph" w:styleId="Revision">
    <w:name w:val="Revision"/>
    <w:hidden/>
    <w:uiPriority w:val="99"/>
    <w:semiHidden/>
    <w:rsid w:val="00B54568"/>
    <w:pPr>
      <w:spacing w:after="0" w:line="240" w:lineRule="auto"/>
    </w:pPr>
  </w:style>
  <w:style w:type="character" w:customStyle="1" w:styleId="jrnl">
    <w:name w:val="jrnl"/>
    <w:basedOn w:val="DefaultParagraphFont"/>
    <w:rsid w:val="00A0136F"/>
  </w:style>
  <w:style w:type="character" w:customStyle="1" w:styleId="highlight2">
    <w:name w:val="highlight2"/>
    <w:basedOn w:val="DefaultParagraphFont"/>
    <w:rsid w:val="00F902B4"/>
  </w:style>
  <w:style w:type="character" w:customStyle="1" w:styleId="rwrr">
    <w:name w:val="rwrr"/>
    <w:basedOn w:val="DefaultParagraphFont"/>
    <w:rsid w:val="00D84E7F"/>
    <w:rPr>
      <w:color w:val="408CD9"/>
      <w:u w:val="single"/>
      <w:shd w:val="clear" w:color="auto" w:fill="FFFFFF"/>
    </w:rPr>
  </w:style>
  <w:style w:type="character" w:styleId="LineNumber">
    <w:name w:val="line number"/>
    <w:basedOn w:val="DefaultParagraphFont"/>
    <w:uiPriority w:val="99"/>
    <w:semiHidden/>
    <w:unhideWhenUsed/>
    <w:rsid w:val="004C0E1C"/>
  </w:style>
  <w:style w:type="character" w:customStyle="1" w:styleId="article-headermeta-info-data">
    <w:name w:val="article-header__meta-info-data"/>
    <w:basedOn w:val="DefaultParagraphFont"/>
    <w:rsid w:val="007D4C57"/>
  </w:style>
  <w:style w:type="table" w:customStyle="1" w:styleId="TableGridLight1">
    <w:name w:val="Table Grid Light1"/>
    <w:basedOn w:val="TableNormal"/>
    <w:uiPriority w:val="40"/>
    <w:rsid w:val="00F61097"/>
    <w:pPr>
      <w:spacing w:after="0" w:line="240" w:lineRule="auto"/>
    </w:pPr>
    <w:rPr>
      <w:rFonts w:ascii="Calibri" w:eastAsia="Calibri"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C194E"/>
    <w:rPr>
      <w:i/>
      <w:iCs/>
    </w:rPr>
  </w:style>
  <w:style w:type="character" w:customStyle="1" w:styleId="journaltitle">
    <w:name w:val="journaltitle"/>
    <w:basedOn w:val="DefaultParagraphFont"/>
    <w:rsid w:val="006C194E"/>
  </w:style>
  <w:style w:type="character" w:customStyle="1" w:styleId="vol">
    <w:name w:val="vol"/>
    <w:basedOn w:val="DefaultParagraphFont"/>
    <w:rsid w:val="006C194E"/>
  </w:style>
  <w:style w:type="character" w:customStyle="1" w:styleId="pagefirst">
    <w:name w:val="pagefirst"/>
    <w:basedOn w:val="DefaultParagraphFont"/>
    <w:rsid w:val="006C194E"/>
  </w:style>
  <w:style w:type="character" w:customStyle="1" w:styleId="pagelast">
    <w:name w:val="pagelast"/>
    <w:basedOn w:val="DefaultParagraphFont"/>
    <w:rsid w:val="006C194E"/>
  </w:style>
</w:styles>
</file>

<file path=word/webSettings.xml><?xml version="1.0" encoding="utf-8"?>
<w:webSettings xmlns:r="http://schemas.openxmlformats.org/officeDocument/2006/relationships" xmlns:w="http://schemas.openxmlformats.org/wordprocessingml/2006/main">
  <w:divs>
    <w:div w:id="19014167">
      <w:bodyDiv w:val="1"/>
      <w:marLeft w:val="0"/>
      <w:marRight w:val="0"/>
      <w:marTop w:val="0"/>
      <w:marBottom w:val="0"/>
      <w:divBdr>
        <w:top w:val="none" w:sz="0" w:space="0" w:color="auto"/>
        <w:left w:val="none" w:sz="0" w:space="0" w:color="auto"/>
        <w:bottom w:val="none" w:sz="0" w:space="0" w:color="auto"/>
        <w:right w:val="none" w:sz="0" w:space="0" w:color="auto"/>
      </w:divBdr>
    </w:div>
    <w:div w:id="61300633">
      <w:bodyDiv w:val="1"/>
      <w:marLeft w:val="0"/>
      <w:marRight w:val="0"/>
      <w:marTop w:val="0"/>
      <w:marBottom w:val="0"/>
      <w:divBdr>
        <w:top w:val="none" w:sz="0" w:space="0" w:color="auto"/>
        <w:left w:val="none" w:sz="0" w:space="0" w:color="auto"/>
        <w:bottom w:val="none" w:sz="0" w:space="0" w:color="auto"/>
        <w:right w:val="none" w:sz="0" w:space="0" w:color="auto"/>
      </w:divBdr>
    </w:div>
    <w:div w:id="107818920">
      <w:bodyDiv w:val="1"/>
      <w:marLeft w:val="0"/>
      <w:marRight w:val="0"/>
      <w:marTop w:val="0"/>
      <w:marBottom w:val="0"/>
      <w:divBdr>
        <w:top w:val="none" w:sz="0" w:space="0" w:color="auto"/>
        <w:left w:val="none" w:sz="0" w:space="0" w:color="auto"/>
        <w:bottom w:val="none" w:sz="0" w:space="0" w:color="auto"/>
        <w:right w:val="none" w:sz="0" w:space="0" w:color="auto"/>
      </w:divBdr>
    </w:div>
    <w:div w:id="214632853">
      <w:bodyDiv w:val="1"/>
      <w:marLeft w:val="0"/>
      <w:marRight w:val="0"/>
      <w:marTop w:val="0"/>
      <w:marBottom w:val="0"/>
      <w:divBdr>
        <w:top w:val="none" w:sz="0" w:space="0" w:color="auto"/>
        <w:left w:val="none" w:sz="0" w:space="0" w:color="auto"/>
        <w:bottom w:val="none" w:sz="0" w:space="0" w:color="auto"/>
        <w:right w:val="none" w:sz="0" w:space="0" w:color="auto"/>
      </w:divBdr>
    </w:div>
    <w:div w:id="218789312">
      <w:bodyDiv w:val="1"/>
      <w:marLeft w:val="0"/>
      <w:marRight w:val="0"/>
      <w:marTop w:val="0"/>
      <w:marBottom w:val="0"/>
      <w:divBdr>
        <w:top w:val="none" w:sz="0" w:space="0" w:color="auto"/>
        <w:left w:val="none" w:sz="0" w:space="0" w:color="auto"/>
        <w:bottom w:val="none" w:sz="0" w:space="0" w:color="auto"/>
        <w:right w:val="none" w:sz="0" w:space="0" w:color="auto"/>
      </w:divBdr>
    </w:div>
    <w:div w:id="240414348">
      <w:bodyDiv w:val="1"/>
      <w:marLeft w:val="0"/>
      <w:marRight w:val="0"/>
      <w:marTop w:val="0"/>
      <w:marBottom w:val="0"/>
      <w:divBdr>
        <w:top w:val="none" w:sz="0" w:space="0" w:color="auto"/>
        <w:left w:val="none" w:sz="0" w:space="0" w:color="auto"/>
        <w:bottom w:val="none" w:sz="0" w:space="0" w:color="auto"/>
        <w:right w:val="none" w:sz="0" w:space="0" w:color="auto"/>
      </w:divBdr>
    </w:div>
    <w:div w:id="315961354">
      <w:bodyDiv w:val="1"/>
      <w:marLeft w:val="0"/>
      <w:marRight w:val="0"/>
      <w:marTop w:val="0"/>
      <w:marBottom w:val="0"/>
      <w:divBdr>
        <w:top w:val="none" w:sz="0" w:space="0" w:color="auto"/>
        <w:left w:val="none" w:sz="0" w:space="0" w:color="auto"/>
        <w:bottom w:val="none" w:sz="0" w:space="0" w:color="auto"/>
        <w:right w:val="none" w:sz="0" w:space="0" w:color="auto"/>
      </w:divBdr>
    </w:div>
    <w:div w:id="324748800">
      <w:bodyDiv w:val="1"/>
      <w:marLeft w:val="0"/>
      <w:marRight w:val="0"/>
      <w:marTop w:val="0"/>
      <w:marBottom w:val="0"/>
      <w:divBdr>
        <w:top w:val="none" w:sz="0" w:space="0" w:color="auto"/>
        <w:left w:val="none" w:sz="0" w:space="0" w:color="auto"/>
        <w:bottom w:val="none" w:sz="0" w:space="0" w:color="auto"/>
        <w:right w:val="none" w:sz="0" w:space="0" w:color="auto"/>
      </w:divBdr>
    </w:div>
    <w:div w:id="344136625">
      <w:bodyDiv w:val="1"/>
      <w:marLeft w:val="0"/>
      <w:marRight w:val="0"/>
      <w:marTop w:val="0"/>
      <w:marBottom w:val="0"/>
      <w:divBdr>
        <w:top w:val="none" w:sz="0" w:space="0" w:color="auto"/>
        <w:left w:val="none" w:sz="0" w:space="0" w:color="auto"/>
        <w:bottom w:val="none" w:sz="0" w:space="0" w:color="auto"/>
        <w:right w:val="none" w:sz="0" w:space="0" w:color="auto"/>
      </w:divBdr>
    </w:div>
    <w:div w:id="404375642">
      <w:bodyDiv w:val="1"/>
      <w:marLeft w:val="0"/>
      <w:marRight w:val="0"/>
      <w:marTop w:val="0"/>
      <w:marBottom w:val="0"/>
      <w:divBdr>
        <w:top w:val="none" w:sz="0" w:space="0" w:color="auto"/>
        <w:left w:val="none" w:sz="0" w:space="0" w:color="auto"/>
        <w:bottom w:val="none" w:sz="0" w:space="0" w:color="auto"/>
        <w:right w:val="none" w:sz="0" w:space="0" w:color="auto"/>
      </w:divBdr>
    </w:div>
    <w:div w:id="530724885">
      <w:bodyDiv w:val="1"/>
      <w:marLeft w:val="0"/>
      <w:marRight w:val="0"/>
      <w:marTop w:val="0"/>
      <w:marBottom w:val="0"/>
      <w:divBdr>
        <w:top w:val="none" w:sz="0" w:space="0" w:color="auto"/>
        <w:left w:val="none" w:sz="0" w:space="0" w:color="auto"/>
        <w:bottom w:val="none" w:sz="0" w:space="0" w:color="auto"/>
        <w:right w:val="none" w:sz="0" w:space="0" w:color="auto"/>
      </w:divBdr>
    </w:div>
    <w:div w:id="542526272">
      <w:bodyDiv w:val="1"/>
      <w:marLeft w:val="0"/>
      <w:marRight w:val="0"/>
      <w:marTop w:val="0"/>
      <w:marBottom w:val="0"/>
      <w:divBdr>
        <w:top w:val="none" w:sz="0" w:space="0" w:color="auto"/>
        <w:left w:val="none" w:sz="0" w:space="0" w:color="auto"/>
        <w:bottom w:val="none" w:sz="0" w:space="0" w:color="auto"/>
        <w:right w:val="none" w:sz="0" w:space="0" w:color="auto"/>
      </w:divBdr>
    </w:div>
    <w:div w:id="573243817">
      <w:bodyDiv w:val="1"/>
      <w:marLeft w:val="0"/>
      <w:marRight w:val="0"/>
      <w:marTop w:val="0"/>
      <w:marBottom w:val="0"/>
      <w:divBdr>
        <w:top w:val="none" w:sz="0" w:space="0" w:color="auto"/>
        <w:left w:val="none" w:sz="0" w:space="0" w:color="auto"/>
        <w:bottom w:val="none" w:sz="0" w:space="0" w:color="auto"/>
        <w:right w:val="none" w:sz="0" w:space="0" w:color="auto"/>
      </w:divBdr>
    </w:div>
    <w:div w:id="617838029">
      <w:bodyDiv w:val="1"/>
      <w:marLeft w:val="0"/>
      <w:marRight w:val="0"/>
      <w:marTop w:val="0"/>
      <w:marBottom w:val="0"/>
      <w:divBdr>
        <w:top w:val="none" w:sz="0" w:space="0" w:color="auto"/>
        <w:left w:val="none" w:sz="0" w:space="0" w:color="auto"/>
        <w:bottom w:val="none" w:sz="0" w:space="0" w:color="auto"/>
        <w:right w:val="none" w:sz="0" w:space="0" w:color="auto"/>
      </w:divBdr>
    </w:div>
    <w:div w:id="930891019">
      <w:bodyDiv w:val="1"/>
      <w:marLeft w:val="0"/>
      <w:marRight w:val="0"/>
      <w:marTop w:val="0"/>
      <w:marBottom w:val="0"/>
      <w:divBdr>
        <w:top w:val="none" w:sz="0" w:space="0" w:color="auto"/>
        <w:left w:val="none" w:sz="0" w:space="0" w:color="auto"/>
        <w:bottom w:val="none" w:sz="0" w:space="0" w:color="auto"/>
        <w:right w:val="none" w:sz="0" w:space="0" w:color="auto"/>
      </w:divBdr>
    </w:div>
    <w:div w:id="1064571718">
      <w:bodyDiv w:val="1"/>
      <w:marLeft w:val="0"/>
      <w:marRight w:val="0"/>
      <w:marTop w:val="0"/>
      <w:marBottom w:val="0"/>
      <w:divBdr>
        <w:top w:val="none" w:sz="0" w:space="0" w:color="auto"/>
        <w:left w:val="none" w:sz="0" w:space="0" w:color="auto"/>
        <w:bottom w:val="none" w:sz="0" w:space="0" w:color="auto"/>
        <w:right w:val="none" w:sz="0" w:space="0" w:color="auto"/>
      </w:divBdr>
    </w:div>
    <w:div w:id="1145388084">
      <w:bodyDiv w:val="1"/>
      <w:marLeft w:val="0"/>
      <w:marRight w:val="0"/>
      <w:marTop w:val="0"/>
      <w:marBottom w:val="0"/>
      <w:divBdr>
        <w:top w:val="none" w:sz="0" w:space="0" w:color="auto"/>
        <w:left w:val="none" w:sz="0" w:space="0" w:color="auto"/>
        <w:bottom w:val="none" w:sz="0" w:space="0" w:color="auto"/>
        <w:right w:val="none" w:sz="0" w:space="0" w:color="auto"/>
      </w:divBdr>
      <w:divsChild>
        <w:div w:id="797257913">
          <w:marLeft w:val="0"/>
          <w:marRight w:val="0"/>
          <w:marTop w:val="0"/>
          <w:marBottom w:val="0"/>
          <w:divBdr>
            <w:top w:val="none" w:sz="0" w:space="0" w:color="auto"/>
            <w:left w:val="none" w:sz="0" w:space="0" w:color="auto"/>
            <w:bottom w:val="none" w:sz="0" w:space="0" w:color="auto"/>
            <w:right w:val="none" w:sz="0" w:space="0" w:color="auto"/>
          </w:divBdr>
          <w:divsChild>
            <w:div w:id="2105297533">
              <w:marLeft w:val="0"/>
              <w:marRight w:val="0"/>
              <w:marTop w:val="0"/>
              <w:marBottom w:val="0"/>
              <w:divBdr>
                <w:top w:val="none" w:sz="0" w:space="0" w:color="auto"/>
                <w:left w:val="none" w:sz="0" w:space="0" w:color="auto"/>
                <w:bottom w:val="none" w:sz="0" w:space="0" w:color="auto"/>
                <w:right w:val="none" w:sz="0" w:space="0" w:color="auto"/>
              </w:divBdr>
              <w:divsChild>
                <w:div w:id="144207086">
                  <w:marLeft w:val="0"/>
                  <w:marRight w:val="0"/>
                  <w:marTop w:val="181"/>
                  <w:marBottom w:val="181"/>
                  <w:divBdr>
                    <w:top w:val="none" w:sz="0" w:space="0" w:color="auto"/>
                    <w:left w:val="none" w:sz="0" w:space="0" w:color="auto"/>
                    <w:bottom w:val="none" w:sz="0" w:space="0" w:color="auto"/>
                    <w:right w:val="none" w:sz="0" w:space="0" w:color="auto"/>
                  </w:divBdr>
                  <w:divsChild>
                    <w:div w:id="1546789177">
                      <w:marLeft w:val="0"/>
                      <w:marRight w:val="0"/>
                      <w:marTop w:val="0"/>
                      <w:marBottom w:val="0"/>
                      <w:divBdr>
                        <w:top w:val="none" w:sz="0" w:space="0" w:color="auto"/>
                        <w:left w:val="none" w:sz="0" w:space="0" w:color="auto"/>
                        <w:bottom w:val="none" w:sz="0" w:space="0" w:color="auto"/>
                        <w:right w:val="none" w:sz="0" w:space="0" w:color="auto"/>
                      </w:divBdr>
                      <w:divsChild>
                        <w:div w:id="468867566">
                          <w:marLeft w:val="0"/>
                          <w:marRight w:val="0"/>
                          <w:marTop w:val="0"/>
                          <w:marBottom w:val="0"/>
                          <w:divBdr>
                            <w:top w:val="none" w:sz="0" w:space="0" w:color="auto"/>
                            <w:left w:val="none" w:sz="0" w:space="0" w:color="auto"/>
                            <w:bottom w:val="none" w:sz="0" w:space="0" w:color="auto"/>
                            <w:right w:val="none" w:sz="0" w:space="0" w:color="auto"/>
                          </w:divBdr>
                        </w:div>
                        <w:div w:id="298344326">
                          <w:marLeft w:val="0"/>
                          <w:marRight w:val="0"/>
                          <w:marTop w:val="0"/>
                          <w:marBottom w:val="0"/>
                          <w:divBdr>
                            <w:top w:val="none" w:sz="0" w:space="0" w:color="auto"/>
                            <w:left w:val="none" w:sz="0" w:space="0" w:color="auto"/>
                            <w:bottom w:val="none" w:sz="0" w:space="0" w:color="auto"/>
                            <w:right w:val="none" w:sz="0" w:space="0" w:color="auto"/>
                          </w:divBdr>
                        </w:div>
                        <w:div w:id="739063378">
                          <w:marLeft w:val="0"/>
                          <w:marRight w:val="0"/>
                          <w:marTop w:val="0"/>
                          <w:marBottom w:val="0"/>
                          <w:divBdr>
                            <w:top w:val="none" w:sz="0" w:space="0" w:color="auto"/>
                            <w:left w:val="none" w:sz="0" w:space="0" w:color="auto"/>
                            <w:bottom w:val="none" w:sz="0" w:space="0" w:color="auto"/>
                            <w:right w:val="none" w:sz="0" w:space="0" w:color="auto"/>
                          </w:divBdr>
                        </w:div>
                        <w:div w:id="2073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44778">
      <w:bodyDiv w:val="1"/>
      <w:marLeft w:val="0"/>
      <w:marRight w:val="0"/>
      <w:marTop w:val="0"/>
      <w:marBottom w:val="0"/>
      <w:divBdr>
        <w:top w:val="none" w:sz="0" w:space="0" w:color="auto"/>
        <w:left w:val="none" w:sz="0" w:space="0" w:color="auto"/>
        <w:bottom w:val="none" w:sz="0" w:space="0" w:color="auto"/>
        <w:right w:val="none" w:sz="0" w:space="0" w:color="auto"/>
      </w:divBdr>
    </w:div>
    <w:div w:id="1340738990">
      <w:bodyDiv w:val="1"/>
      <w:marLeft w:val="0"/>
      <w:marRight w:val="0"/>
      <w:marTop w:val="0"/>
      <w:marBottom w:val="0"/>
      <w:divBdr>
        <w:top w:val="none" w:sz="0" w:space="0" w:color="auto"/>
        <w:left w:val="none" w:sz="0" w:space="0" w:color="auto"/>
        <w:bottom w:val="none" w:sz="0" w:space="0" w:color="auto"/>
        <w:right w:val="none" w:sz="0" w:space="0" w:color="auto"/>
      </w:divBdr>
    </w:div>
    <w:div w:id="1353455373">
      <w:bodyDiv w:val="1"/>
      <w:marLeft w:val="0"/>
      <w:marRight w:val="0"/>
      <w:marTop w:val="0"/>
      <w:marBottom w:val="0"/>
      <w:divBdr>
        <w:top w:val="none" w:sz="0" w:space="0" w:color="auto"/>
        <w:left w:val="none" w:sz="0" w:space="0" w:color="auto"/>
        <w:bottom w:val="none" w:sz="0" w:space="0" w:color="auto"/>
        <w:right w:val="none" w:sz="0" w:space="0" w:color="auto"/>
      </w:divBdr>
      <w:divsChild>
        <w:div w:id="998079906">
          <w:marLeft w:val="0"/>
          <w:marRight w:val="0"/>
          <w:marTop w:val="0"/>
          <w:marBottom w:val="0"/>
          <w:divBdr>
            <w:top w:val="none" w:sz="0" w:space="0" w:color="auto"/>
            <w:left w:val="none" w:sz="0" w:space="0" w:color="auto"/>
            <w:bottom w:val="none" w:sz="0" w:space="0" w:color="auto"/>
            <w:right w:val="none" w:sz="0" w:space="0" w:color="auto"/>
          </w:divBdr>
          <w:divsChild>
            <w:div w:id="16126548">
              <w:marLeft w:val="0"/>
              <w:marRight w:val="0"/>
              <w:marTop w:val="0"/>
              <w:marBottom w:val="0"/>
              <w:divBdr>
                <w:top w:val="none" w:sz="0" w:space="0" w:color="auto"/>
                <w:left w:val="none" w:sz="0" w:space="0" w:color="auto"/>
                <w:bottom w:val="none" w:sz="0" w:space="0" w:color="auto"/>
                <w:right w:val="none" w:sz="0" w:space="0" w:color="auto"/>
              </w:divBdr>
              <w:divsChild>
                <w:div w:id="1135681184">
                  <w:marLeft w:val="0"/>
                  <w:marRight w:val="0"/>
                  <w:marTop w:val="181"/>
                  <w:marBottom w:val="181"/>
                  <w:divBdr>
                    <w:top w:val="none" w:sz="0" w:space="0" w:color="auto"/>
                    <w:left w:val="none" w:sz="0" w:space="0" w:color="auto"/>
                    <w:bottom w:val="none" w:sz="0" w:space="0" w:color="auto"/>
                    <w:right w:val="none" w:sz="0" w:space="0" w:color="auto"/>
                  </w:divBdr>
                  <w:divsChild>
                    <w:div w:id="2113938566">
                      <w:marLeft w:val="0"/>
                      <w:marRight w:val="0"/>
                      <w:marTop w:val="0"/>
                      <w:marBottom w:val="0"/>
                      <w:divBdr>
                        <w:top w:val="none" w:sz="0" w:space="0" w:color="auto"/>
                        <w:left w:val="none" w:sz="0" w:space="0" w:color="auto"/>
                        <w:bottom w:val="none" w:sz="0" w:space="0" w:color="auto"/>
                        <w:right w:val="none" w:sz="0" w:space="0" w:color="auto"/>
                      </w:divBdr>
                      <w:divsChild>
                        <w:div w:id="1240285552">
                          <w:marLeft w:val="0"/>
                          <w:marRight w:val="0"/>
                          <w:marTop w:val="0"/>
                          <w:marBottom w:val="0"/>
                          <w:divBdr>
                            <w:top w:val="none" w:sz="0" w:space="0" w:color="auto"/>
                            <w:left w:val="none" w:sz="0" w:space="0" w:color="auto"/>
                            <w:bottom w:val="none" w:sz="0" w:space="0" w:color="auto"/>
                            <w:right w:val="none" w:sz="0" w:space="0" w:color="auto"/>
                          </w:divBdr>
                        </w:div>
                        <w:div w:id="243153014">
                          <w:marLeft w:val="0"/>
                          <w:marRight w:val="0"/>
                          <w:marTop w:val="0"/>
                          <w:marBottom w:val="0"/>
                          <w:divBdr>
                            <w:top w:val="none" w:sz="0" w:space="0" w:color="auto"/>
                            <w:left w:val="none" w:sz="0" w:space="0" w:color="auto"/>
                            <w:bottom w:val="none" w:sz="0" w:space="0" w:color="auto"/>
                            <w:right w:val="none" w:sz="0" w:space="0" w:color="auto"/>
                          </w:divBdr>
                        </w:div>
                        <w:div w:id="450049033">
                          <w:marLeft w:val="0"/>
                          <w:marRight w:val="0"/>
                          <w:marTop w:val="0"/>
                          <w:marBottom w:val="0"/>
                          <w:divBdr>
                            <w:top w:val="none" w:sz="0" w:space="0" w:color="auto"/>
                            <w:left w:val="none" w:sz="0" w:space="0" w:color="auto"/>
                            <w:bottom w:val="none" w:sz="0" w:space="0" w:color="auto"/>
                            <w:right w:val="none" w:sz="0" w:space="0" w:color="auto"/>
                          </w:divBdr>
                        </w:div>
                        <w:div w:id="11731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96270">
      <w:bodyDiv w:val="1"/>
      <w:marLeft w:val="0"/>
      <w:marRight w:val="0"/>
      <w:marTop w:val="0"/>
      <w:marBottom w:val="0"/>
      <w:divBdr>
        <w:top w:val="none" w:sz="0" w:space="0" w:color="auto"/>
        <w:left w:val="none" w:sz="0" w:space="0" w:color="auto"/>
        <w:bottom w:val="none" w:sz="0" w:space="0" w:color="auto"/>
        <w:right w:val="none" w:sz="0" w:space="0" w:color="auto"/>
      </w:divBdr>
    </w:div>
    <w:div w:id="1650018075">
      <w:bodyDiv w:val="1"/>
      <w:marLeft w:val="0"/>
      <w:marRight w:val="0"/>
      <w:marTop w:val="0"/>
      <w:marBottom w:val="0"/>
      <w:divBdr>
        <w:top w:val="none" w:sz="0" w:space="0" w:color="auto"/>
        <w:left w:val="none" w:sz="0" w:space="0" w:color="auto"/>
        <w:bottom w:val="none" w:sz="0" w:space="0" w:color="auto"/>
        <w:right w:val="none" w:sz="0" w:space="0" w:color="auto"/>
      </w:divBdr>
    </w:div>
    <w:div w:id="1651400090">
      <w:bodyDiv w:val="1"/>
      <w:marLeft w:val="0"/>
      <w:marRight w:val="0"/>
      <w:marTop w:val="0"/>
      <w:marBottom w:val="0"/>
      <w:divBdr>
        <w:top w:val="none" w:sz="0" w:space="0" w:color="auto"/>
        <w:left w:val="none" w:sz="0" w:space="0" w:color="auto"/>
        <w:bottom w:val="none" w:sz="0" w:space="0" w:color="auto"/>
        <w:right w:val="none" w:sz="0" w:space="0" w:color="auto"/>
      </w:divBdr>
    </w:div>
    <w:div w:id="1658457365">
      <w:bodyDiv w:val="1"/>
      <w:marLeft w:val="0"/>
      <w:marRight w:val="0"/>
      <w:marTop w:val="0"/>
      <w:marBottom w:val="0"/>
      <w:divBdr>
        <w:top w:val="none" w:sz="0" w:space="0" w:color="auto"/>
        <w:left w:val="none" w:sz="0" w:space="0" w:color="auto"/>
        <w:bottom w:val="none" w:sz="0" w:space="0" w:color="auto"/>
        <w:right w:val="none" w:sz="0" w:space="0" w:color="auto"/>
      </w:divBdr>
    </w:div>
    <w:div w:id="1661542612">
      <w:bodyDiv w:val="1"/>
      <w:marLeft w:val="0"/>
      <w:marRight w:val="0"/>
      <w:marTop w:val="0"/>
      <w:marBottom w:val="0"/>
      <w:divBdr>
        <w:top w:val="none" w:sz="0" w:space="0" w:color="auto"/>
        <w:left w:val="none" w:sz="0" w:space="0" w:color="auto"/>
        <w:bottom w:val="none" w:sz="0" w:space="0" w:color="auto"/>
        <w:right w:val="none" w:sz="0" w:space="0" w:color="auto"/>
      </w:divBdr>
    </w:div>
    <w:div w:id="1758673734">
      <w:bodyDiv w:val="1"/>
      <w:marLeft w:val="0"/>
      <w:marRight w:val="0"/>
      <w:marTop w:val="0"/>
      <w:marBottom w:val="0"/>
      <w:divBdr>
        <w:top w:val="none" w:sz="0" w:space="0" w:color="auto"/>
        <w:left w:val="none" w:sz="0" w:space="0" w:color="auto"/>
        <w:bottom w:val="none" w:sz="0" w:space="0" w:color="auto"/>
        <w:right w:val="none" w:sz="0" w:space="0" w:color="auto"/>
      </w:divBdr>
    </w:div>
    <w:div w:id="1777410742">
      <w:bodyDiv w:val="1"/>
      <w:marLeft w:val="0"/>
      <w:marRight w:val="0"/>
      <w:marTop w:val="0"/>
      <w:marBottom w:val="0"/>
      <w:divBdr>
        <w:top w:val="none" w:sz="0" w:space="0" w:color="auto"/>
        <w:left w:val="none" w:sz="0" w:space="0" w:color="auto"/>
        <w:bottom w:val="none" w:sz="0" w:space="0" w:color="auto"/>
        <w:right w:val="none" w:sz="0" w:space="0" w:color="auto"/>
      </w:divBdr>
      <w:divsChild>
        <w:div w:id="902452389">
          <w:marLeft w:val="0"/>
          <w:marRight w:val="0"/>
          <w:marTop w:val="0"/>
          <w:marBottom w:val="0"/>
          <w:divBdr>
            <w:top w:val="none" w:sz="0" w:space="0" w:color="auto"/>
            <w:left w:val="none" w:sz="0" w:space="0" w:color="auto"/>
            <w:bottom w:val="none" w:sz="0" w:space="0" w:color="auto"/>
            <w:right w:val="none" w:sz="0" w:space="0" w:color="auto"/>
          </w:divBdr>
          <w:divsChild>
            <w:div w:id="129902890">
              <w:marLeft w:val="0"/>
              <w:marRight w:val="0"/>
              <w:marTop w:val="0"/>
              <w:marBottom w:val="0"/>
              <w:divBdr>
                <w:top w:val="none" w:sz="0" w:space="0" w:color="auto"/>
                <w:left w:val="none" w:sz="0" w:space="0" w:color="auto"/>
                <w:bottom w:val="none" w:sz="0" w:space="0" w:color="auto"/>
                <w:right w:val="none" w:sz="0" w:space="0" w:color="auto"/>
              </w:divBdr>
              <w:divsChild>
                <w:div w:id="1748724573">
                  <w:marLeft w:val="0"/>
                  <w:marRight w:val="0"/>
                  <w:marTop w:val="0"/>
                  <w:marBottom w:val="0"/>
                  <w:divBdr>
                    <w:top w:val="none" w:sz="0" w:space="0" w:color="auto"/>
                    <w:left w:val="none" w:sz="0" w:space="0" w:color="auto"/>
                    <w:bottom w:val="none" w:sz="0" w:space="0" w:color="auto"/>
                    <w:right w:val="none" w:sz="0" w:space="0" w:color="auto"/>
                  </w:divBdr>
                  <w:divsChild>
                    <w:div w:id="648242996">
                      <w:marLeft w:val="0"/>
                      <w:marRight w:val="0"/>
                      <w:marTop w:val="0"/>
                      <w:marBottom w:val="0"/>
                      <w:divBdr>
                        <w:top w:val="none" w:sz="0" w:space="0" w:color="auto"/>
                        <w:left w:val="none" w:sz="0" w:space="0" w:color="auto"/>
                        <w:bottom w:val="none" w:sz="0" w:space="0" w:color="auto"/>
                        <w:right w:val="none" w:sz="0" w:space="0" w:color="auto"/>
                      </w:divBdr>
                      <w:divsChild>
                        <w:div w:id="1570380329">
                          <w:marLeft w:val="0"/>
                          <w:marRight w:val="0"/>
                          <w:marTop w:val="0"/>
                          <w:marBottom w:val="0"/>
                          <w:divBdr>
                            <w:top w:val="none" w:sz="0" w:space="0" w:color="auto"/>
                            <w:left w:val="none" w:sz="0" w:space="0" w:color="auto"/>
                            <w:bottom w:val="none" w:sz="0" w:space="0" w:color="auto"/>
                            <w:right w:val="none" w:sz="0" w:space="0" w:color="auto"/>
                          </w:divBdr>
                          <w:divsChild>
                            <w:div w:id="214631560">
                              <w:marLeft w:val="0"/>
                              <w:marRight w:val="0"/>
                              <w:marTop w:val="0"/>
                              <w:marBottom w:val="0"/>
                              <w:divBdr>
                                <w:top w:val="none" w:sz="0" w:space="0" w:color="auto"/>
                                <w:left w:val="none" w:sz="0" w:space="0" w:color="auto"/>
                                <w:bottom w:val="none" w:sz="0" w:space="0" w:color="auto"/>
                                <w:right w:val="none" w:sz="0" w:space="0" w:color="auto"/>
                              </w:divBdr>
                              <w:divsChild>
                                <w:div w:id="1802384071">
                                  <w:marLeft w:val="0"/>
                                  <w:marRight w:val="0"/>
                                  <w:marTop w:val="0"/>
                                  <w:marBottom w:val="0"/>
                                  <w:divBdr>
                                    <w:top w:val="none" w:sz="0" w:space="0" w:color="auto"/>
                                    <w:left w:val="none" w:sz="0" w:space="0" w:color="auto"/>
                                    <w:bottom w:val="none" w:sz="0" w:space="0" w:color="auto"/>
                                    <w:right w:val="none" w:sz="0" w:space="0" w:color="auto"/>
                                  </w:divBdr>
                                  <w:divsChild>
                                    <w:div w:id="451940509">
                                      <w:marLeft w:val="0"/>
                                      <w:marRight w:val="0"/>
                                      <w:marTop w:val="0"/>
                                      <w:marBottom w:val="0"/>
                                      <w:divBdr>
                                        <w:top w:val="none" w:sz="0" w:space="0" w:color="auto"/>
                                        <w:left w:val="none" w:sz="0" w:space="0" w:color="auto"/>
                                        <w:bottom w:val="none" w:sz="0" w:space="0" w:color="auto"/>
                                        <w:right w:val="none" w:sz="0" w:space="0" w:color="auto"/>
                                      </w:divBdr>
                                      <w:divsChild>
                                        <w:div w:id="460347219">
                                          <w:marLeft w:val="0"/>
                                          <w:marRight w:val="0"/>
                                          <w:marTop w:val="0"/>
                                          <w:marBottom w:val="0"/>
                                          <w:divBdr>
                                            <w:top w:val="none" w:sz="0" w:space="0" w:color="auto"/>
                                            <w:left w:val="none" w:sz="0" w:space="0" w:color="auto"/>
                                            <w:bottom w:val="none" w:sz="0" w:space="0" w:color="auto"/>
                                            <w:right w:val="none" w:sz="0" w:space="0" w:color="auto"/>
                                          </w:divBdr>
                                          <w:divsChild>
                                            <w:div w:id="472211016">
                                              <w:marLeft w:val="0"/>
                                              <w:marRight w:val="0"/>
                                              <w:marTop w:val="0"/>
                                              <w:marBottom w:val="0"/>
                                              <w:divBdr>
                                                <w:top w:val="none" w:sz="0" w:space="0" w:color="auto"/>
                                                <w:left w:val="none" w:sz="0" w:space="0" w:color="auto"/>
                                                <w:bottom w:val="none" w:sz="0" w:space="0" w:color="auto"/>
                                                <w:right w:val="none" w:sz="0" w:space="0" w:color="auto"/>
                                              </w:divBdr>
                                              <w:divsChild>
                                                <w:div w:id="2079864670">
                                                  <w:marLeft w:val="0"/>
                                                  <w:marRight w:val="0"/>
                                                  <w:marTop w:val="0"/>
                                                  <w:marBottom w:val="0"/>
                                                  <w:divBdr>
                                                    <w:top w:val="none" w:sz="0" w:space="0" w:color="auto"/>
                                                    <w:left w:val="none" w:sz="0" w:space="0" w:color="auto"/>
                                                    <w:bottom w:val="none" w:sz="0" w:space="0" w:color="auto"/>
                                                    <w:right w:val="none" w:sz="0" w:space="0" w:color="auto"/>
                                                  </w:divBdr>
                                                  <w:divsChild>
                                                    <w:div w:id="1149785080">
                                                      <w:marLeft w:val="0"/>
                                                      <w:marRight w:val="0"/>
                                                      <w:marTop w:val="0"/>
                                                      <w:marBottom w:val="0"/>
                                                      <w:divBdr>
                                                        <w:top w:val="none" w:sz="0" w:space="0" w:color="auto"/>
                                                        <w:left w:val="none" w:sz="0" w:space="0" w:color="auto"/>
                                                        <w:bottom w:val="none" w:sz="0" w:space="0" w:color="auto"/>
                                                        <w:right w:val="none" w:sz="0" w:space="0" w:color="auto"/>
                                                      </w:divBdr>
                                                      <w:divsChild>
                                                        <w:div w:id="324823603">
                                                          <w:marLeft w:val="0"/>
                                                          <w:marRight w:val="0"/>
                                                          <w:marTop w:val="0"/>
                                                          <w:marBottom w:val="0"/>
                                                          <w:divBdr>
                                                            <w:top w:val="none" w:sz="0" w:space="0" w:color="auto"/>
                                                            <w:left w:val="none" w:sz="0" w:space="0" w:color="auto"/>
                                                            <w:bottom w:val="none" w:sz="0" w:space="0" w:color="auto"/>
                                                            <w:right w:val="none" w:sz="0" w:space="0" w:color="auto"/>
                                                          </w:divBdr>
                                                          <w:divsChild>
                                                            <w:div w:id="432869080">
                                                              <w:marLeft w:val="0"/>
                                                              <w:marRight w:val="0"/>
                                                              <w:marTop w:val="0"/>
                                                              <w:marBottom w:val="0"/>
                                                              <w:divBdr>
                                                                <w:top w:val="none" w:sz="0" w:space="0" w:color="auto"/>
                                                                <w:left w:val="none" w:sz="0" w:space="0" w:color="auto"/>
                                                                <w:bottom w:val="none" w:sz="0" w:space="0" w:color="auto"/>
                                                                <w:right w:val="none" w:sz="0" w:space="0" w:color="auto"/>
                                                              </w:divBdr>
                                                              <w:divsChild>
                                                                <w:div w:id="1971980276">
                                                                  <w:marLeft w:val="0"/>
                                                                  <w:marRight w:val="0"/>
                                                                  <w:marTop w:val="0"/>
                                                                  <w:marBottom w:val="0"/>
                                                                  <w:divBdr>
                                                                    <w:top w:val="none" w:sz="0" w:space="0" w:color="auto"/>
                                                                    <w:left w:val="none" w:sz="0" w:space="0" w:color="auto"/>
                                                                    <w:bottom w:val="none" w:sz="0" w:space="0" w:color="auto"/>
                                                                    <w:right w:val="none" w:sz="0" w:space="0" w:color="auto"/>
                                                                  </w:divBdr>
                                                                  <w:divsChild>
                                                                    <w:div w:id="179010955">
                                                                      <w:marLeft w:val="0"/>
                                                                      <w:marRight w:val="0"/>
                                                                      <w:marTop w:val="0"/>
                                                                      <w:marBottom w:val="0"/>
                                                                      <w:divBdr>
                                                                        <w:top w:val="none" w:sz="0" w:space="0" w:color="auto"/>
                                                                        <w:left w:val="none" w:sz="0" w:space="0" w:color="auto"/>
                                                                        <w:bottom w:val="none" w:sz="0" w:space="0" w:color="auto"/>
                                                                        <w:right w:val="none" w:sz="0" w:space="0" w:color="auto"/>
                                                                      </w:divBdr>
                                                                      <w:divsChild>
                                                                        <w:div w:id="885145444">
                                                                          <w:marLeft w:val="0"/>
                                                                          <w:marRight w:val="0"/>
                                                                          <w:marTop w:val="0"/>
                                                                          <w:marBottom w:val="0"/>
                                                                          <w:divBdr>
                                                                            <w:top w:val="none" w:sz="0" w:space="0" w:color="auto"/>
                                                                            <w:left w:val="none" w:sz="0" w:space="0" w:color="auto"/>
                                                                            <w:bottom w:val="none" w:sz="0" w:space="0" w:color="auto"/>
                                                                            <w:right w:val="none" w:sz="0" w:space="0" w:color="auto"/>
                                                                          </w:divBdr>
                                                                          <w:divsChild>
                                                                            <w:div w:id="2130781528">
                                                                              <w:marLeft w:val="0"/>
                                                                              <w:marRight w:val="0"/>
                                                                              <w:marTop w:val="0"/>
                                                                              <w:marBottom w:val="0"/>
                                                                              <w:divBdr>
                                                                                <w:top w:val="none" w:sz="0" w:space="0" w:color="auto"/>
                                                                                <w:left w:val="none" w:sz="0" w:space="0" w:color="auto"/>
                                                                                <w:bottom w:val="none" w:sz="0" w:space="0" w:color="auto"/>
                                                                                <w:right w:val="none" w:sz="0" w:space="0" w:color="auto"/>
                                                                              </w:divBdr>
                                                                              <w:divsChild>
                                                                                <w:div w:id="1371805791">
                                                                                  <w:marLeft w:val="0"/>
                                                                                  <w:marRight w:val="0"/>
                                                                                  <w:marTop w:val="0"/>
                                                                                  <w:marBottom w:val="0"/>
                                                                                  <w:divBdr>
                                                                                    <w:top w:val="none" w:sz="0" w:space="0" w:color="auto"/>
                                                                                    <w:left w:val="none" w:sz="0" w:space="0" w:color="auto"/>
                                                                                    <w:bottom w:val="none" w:sz="0" w:space="0" w:color="auto"/>
                                                                                    <w:right w:val="none" w:sz="0" w:space="0" w:color="auto"/>
                                                                                  </w:divBdr>
                                                                                  <w:divsChild>
                                                                                    <w:div w:id="1374190863">
                                                                                      <w:marLeft w:val="0"/>
                                                                                      <w:marRight w:val="0"/>
                                                                                      <w:marTop w:val="0"/>
                                                                                      <w:marBottom w:val="0"/>
                                                                                      <w:divBdr>
                                                                                        <w:top w:val="none" w:sz="0" w:space="0" w:color="auto"/>
                                                                                        <w:left w:val="none" w:sz="0" w:space="0" w:color="auto"/>
                                                                                        <w:bottom w:val="none" w:sz="0" w:space="0" w:color="auto"/>
                                                                                        <w:right w:val="none" w:sz="0" w:space="0" w:color="auto"/>
                                                                                      </w:divBdr>
                                                                                      <w:divsChild>
                                                                                        <w:div w:id="251160665">
                                                                                          <w:marLeft w:val="0"/>
                                                                                          <w:marRight w:val="0"/>
                                                                                          <w:marTop w:val="0"/>
                                                                                          <w:marBottom w:val="0"/>
                                                                                          <w:divBdr>
                                                                                            <w:top w:val="none" w:sz="0" w:space="0" w:color="auto"/>
                                                                                            <w:left w:val="none" w:sz="0" w:space="0" w:color="auto"/>
                                                                                            <w:bottom w:val="none" w:sz="0" w:space="0" w:color="auto"/>
                                                                                            <w:right w:val="none" w:sz="0" w:space="0" w:color="auto"/>
                                                                                          </w:divBdr>
                                                                                          <w:divsChild>
                                                                                            <w:div w:id="307709187">
                                                                                              <w:marLeft w:val="0"/>
                                                                                              <w:marRight w:val="0"/>
                                                                                              <w:marTop w:val="0"/>
                                                                                              <w:marBottom w:val="0"/>
                                                                                              <w:divBdr>
                                                                                                <w:top w:val="none" w:sz="0" w:space="0" w:color="auto"/>
                                                                                                <w:left w:val="none" w:sz="0" w:space="0" w:color="auto"/>
                                                                                                <w:bottom w:val="none" w:sz="0" w:space="0" w:color="auto"/>
                                                                                                <w:right w:val="none" w:sz="0" w:space="0" w:color="auto"/>
                                                                                              </w:divBdr>
                                                                                              <w:divsChild>
                                                                                                <w:div w:id="87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250068">
      <w:bodyDiv w:val="1"/>
      <w:marLeft w:val="0"/>
      <w:marRight w:val="0"/>
      <w:marTop w:val="0"/>
      <w:marBottom w:val="0"/>
      <w:divBdr>
        <w:top w:val="none" w:sz="0" w:space="0" w:color="auto"/>
        <w:left w:val="none" w:sz="0" w:space="0" w:color="auto"/>
        <w:bottom w:val="none" w:sz="0" w:space="0" w:color="auto"/>
        <w:right w:val="none" w:sz="0" w:space="0" w:color="auto"/>
      </w:divBdr>
    </w:div>
    <w:div w:id="1813331777">
      <w:bodyDiv w:val="1"/>
      <w:marLeft w:val="0"/>
      <w:marRight w:val="0"/>
      <w:marTop w:val="0"/>
      <w:marBottom w:val="0"/>
      <w:divBdr>
        <w:top w:val="none" w:sz="0" w:space="0" w:color="auto"/>
        <w:left w:val="none" w:sz="0" w:space="0" w:color="auto"/>
        <w:bottom w:val="none" w:sz="0" w:space="0" w:color="auto"/>
        <w:right w:val="none" w:sz="0" w:space="0" w:color="auto"/>
      </w:divBdr>
    </w:div>
    <w:div w:id="1868830632">
      <w:bodyDiv w:val="1"/>
      <w:marLeft w:val="0"/>
      <w:marRight w:val="0"/>
      <w:marTop w:val="0"/>
      <w:marBottom w:val="0"/>
      <w:divBdr>
        <w:top w:val="none" w:sz="0" w:space="0" w:color="auto"/>
        <w:left w:val="none" w:sz="0" w:space="0" w:color="auto"/>
        <w:bottom w:val="none" w:sz="0" w:space="0" w:color="auto"/>
        <w:right w:val="none" w:sz="0" w:space="0" w:color="auto"/>
      </w:divBdr>
    </w:div>
    <w:div w:id="2085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B8E6-BF08-45FE-8051-AF8A834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30</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Donegan, Sarah</dc:creator>
  <cp:lastModifiedBy>Sarah</cp:lastModifiedBy>
  <cp:revision>129</cp:revision>
  <cp:lastPrinted>2017-02-02T10:25:00Z</cp:lastPrinted>
  <dcterms:created xsi:type="dcterms:W3CDTF">2017-01-09T11:10:00Z</dcterms:created>
  <dcterms:modified xsi:type="dcterms:W3CDTF">2017-06-17T19:01:00Z</dcterms:modified>
</cp:coreProperties>
</file>