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9E0" w:rsidRDefault="005A5057" w:rsidP="00125BBF">
      <w:pPr>
        <w:spacing w:line="480" w:lineRule="auto"/>
        <w:jc w:val="both"/>
        <w:rPr>
          <w:rFonts w:ascii="Times New Roman" w:hAnsi="Times New Roman" w:cs="Times New Roman"/>
          <w:b/>
          <w:bCs/>
          <w:color w:val="000000"/>
          <w:sz w:val="24"/>
          <w:szCs w:val="24"/>
          <w:shd w:val="clear" w:color="auto" w:fill="FFFFFF"/>
          <w:lang w:val="en-US"/>
        </w:rPr>
      </w:pPr>
      <w:r w:rsidRPr="005A5057">
        <w:rPr>
          <w:rFonts w:ascii="Times New Roman" w:hAnsi="Times New Roman" w:cs="Times New Roman"/>
          <w:b/>
          <w:bCs/>
          <w:color w:val="000000"/>
          <w:sz w:val="24"/>
          <w:szCs w:val="24"/>
          <w:shd w:val="clear" w:color="auto" w:fill="FFFFFF"/>
          <w:lang w:val="en-US"/>
        </w:rPr>
        <w:t xml:space="preserve">Population pharmacokinetics </w:t>
      </w:r>
      <w:r w:rsidR="00A679B3">
        <w:rPr>
          <w:rFonts w:ascii="Times New Roman" w:hAnsi="Times New Roman" w:cs="Times New Roman"/>
          <w:b/>
          <w:bCs/>
          <w:color w:val="000000"/>
          <w:sz w:val="24"/>
          <w:szCs w:val="24"/>
          <w:shd w:val="clear" w:color="auto" w:fill="FFFFFF"/>
          <w:lang w:val="en-US"/>
        </w:rPr>
        <w:t xml:space="preserve">and </w:t>
      </w:r>
      <w:r w:rsidR="007A5A10">
        <w:rPr>
          <w:rFonts w:ascii="Times New Roman" w:hAnsi="Times New Roman" w:cs="Times New Roman"/>
          <w:b/>
          <w:bCs/>
          <w:color w:val="000000"/>
          <w:sz w:val="24"/>
          <w:szCs w:val="24"/>
          <w:shd w:val="clear" w:color="auto" w:fill="FFFFFF"/>
          <w:lang w:val="en-US"/>
        </w:rPr>
        <w:t>dosing considerations</w:t>
      </w:r>
      <w:r w:rsidR="00BC2767" w:rsidRPr="005A5057">
        <w:rPr>
          <w:rFonts w:ascii="Times New Roman" w:hAnsi="Times New Roman" w:cs="Times New Roman"/>
          <w:b/>
          <w:bCs/>
          <w:color w:val="000000"/>
          <w:sz w:val="24"/>
          <w:szCs w:val="24"/>
          <w:shd w:val="clear" w:color="auto" w:fill="FFFFFF"/>
          <w:lang w:val="en-US"/>
        </w:rPr>
        <w:t xml:space="preserve"> </w:t>
      </w:r>
      <w:r w:rsidR="00EA6541">
        <w:rPr>
          <w:rFonts w:ascii="Times New Roman" w:hAnsi="Times New Roman" w:cs="Times New Roman"/>
          <w:b/>
          <w:bCs/>
          <w:color w:val="000000"/>
          <w:sz w:val="24"/>
          <w:szCs w:val="24"/>
          <w:shd w:val="clear" w:color="auto" w:fill="FFFFFF"/>
          <w:lang w:val="en-US"/>
        </w:rPr>
        <w:t xml:space="preserve">for the use of </w:t>
      </w:r>
      <w:proofErr w:type="spellStart"/>
      <w:r w:rsidR="00EA6541">
        <w:rPr>
          <w:rFonts w:ascii="Times New Roman" w:hAnsi="Times New Roman" w:cs="Times New Roman"/>
          <w:b/>
          <w:bCs/>
          <w:color w:val="000000"/>
          <w:sz w:val="24"/>
          <w:szCs w:val="24"/>
          <w:shd w:val="clear" w:color="auto" w:fill="FFFFFF"/>
          <w:lang w:val="en-US"/>
        </w:rPr>
        <w:t>daptomycin</w:t>
      </w:r>
      <w:proofErr w:type="spellEnd"/>
      <w:r w:rsidR="00EA6541">
        <w:rPr>
          <w:rFonts w:ascii="Times New Roman" w:hAnsi="Times New Roman" w:cs="Times New Roman"/>
          <w:b/>
          <w:bCs/>
          <w:color w:val="000000"/>
          <w:sz w:val="24"/>
          <w:szCs w:val="24"/>
          <w:shd w:val="clear" w:color="auto" w:fill="FFFFFF"/>
          <w:lang w:val="en-US"/>
        </w:rPr>
        <w:t xml:space="preserve"> </w:t>
      </w:r>
      <w:r w:rsidR="00BC2767" w:rsidRPr="005A5057">
        <w:rPr>
          <w:rFonts w:ascii="Times New Roman" w:hAnsi="Times New Roman" w:cs="Times New Roman"/>
          <w:b/>
          <w:bCs/>
          <w:color w:val="000000"/>
          <w:sz w:val="24"/>
          <w:szCs w:val="24"/>
          <w:shd w:val="clear" w:color="auto" w:fill="FFFFFF"/>
          <w:lang w:val="en-US"/>
        </w:rPr>
        <w:t>in</w:t>
      </w:r>
      <w:r w:rsidR="00EA6541">
        <w:rPr>
          <w:rFonts w:ascii="Times New Roman" w:hAnsi="Times New Roman" w:cs="Times New Roman"/>
          <w:b/>
          <w:bCs/>
          <w:color w:val="000000"/>
          <w:sz w:val="24"/>
          <w:szCs w:val="24"/>
          <w:shd w:val="clear" w:color="auto" w:fill="FFFFFF"/>
          <w:lang w:val="en-US"/>
        </w:rPr>
        <w:t xml:space="preserve"> adult patients with </w:t>
      </w:r>
      <w:proofErr w:type="spellStart"/>
      <w:r w:rsidR="00EA6541">
        <w:rPr>
          <w:rFonts w:ascii="Times New Roman" w:hAnsi="Times New Roman" w:cs="Times New Roman"/>
          <w:b/>
          <w:bCs/>
          <w:color w:val="000000"/>
          <w:sz w:val="24"/>
          <w:szCs w:val="24"/>
          <w:shd w:val="clear" w:color="auto" w:fill="FFFFFF"/>
          <w:lang w:val="en-US"/>
        </w:rPr>
        <w:t>haematological</w:t>
      </w:r>
      <w:proofErr w:type="spellEnd"/>
      <w:r w:rsidR="00EA6541">
        <w:rPr>
          <w:rFonts w:ascii="Times New Roman" w:hAnsi="Times New Roman" w:cs="Times New Roman"/>
          <w:b/>
          <w:bCs/>
          <w:color w:val="000000"/>
          <w:sz w:val="24"/>
          <w:szCs w:val="24"/>
          <w:shd w:val="clear" w:color="auto" w:fill="FFFFFF"/>
          <w:lang w:val="en-US"/>
        </w:rPr>
        <w:t xml:space="preserve"> malignancies</w:t>
      </w:r>
    </w:p>
    <w:p w:rsidR="005A5057" w:rsidRPr="005A5057" w:rsidRDefault="00BC2767" w:rsidP="00125BBF">
      <w:pPr>
        <w:spacing w:line="480" w:lineRule="auto"/>
        <w:jc w:val="both"/>
        <w:rPr>
          <w:rFonts w:ascii="Times New Roman" w:hAnsi="Times New Roman" w:cs="Times New Roman"/>
          <w:b/>
          <w:sz w:val="24"/>
          <w:szCs w:val="24"/>
          <w:lang w:val="en-US"/>
        </w:rPr>
      </w:pPr>
      <w:r>
        <w:rPr>
          <w:rFonts w:ascii="Times New Roman" w:hAnsi="Times New Roman" w:cs="Times New Roman"/>
          <w:b/>
          <w:bCs/>
          <w:color w:val="000000"/>
          <w:sz w:val="24"/>
          <w:szCs w:val="24"/>
          <w:shd w:val="clear" w:color="auto" w:fill="FFFFFF"/>
          <w:lang w:val="en-US"/>
        </w:rPr>
        <w:t xml:space="preserve"> </w:t>
      </w:r>
    </w:p>
    <w:p w:rsidR="00FE1F17" w:rsidRPr="00A83A3F" w:rsidRDefault="00FE1F17" w:rsidP="00FE1F17">
      <w:pPr>
        <w:spacing w:after="0" w:line="480" w:lineRule="auto"/>
        <w:jc w:val="both"/>
        <w:rPr>
          <w:rFonts w:ascii="Times New Roman" w:hAnsi="Times New Roman"/>
          <w:b/>
          <w:sz w:val="24"/>
          <w:szCs w:val="24"/>
        </w:rPr>
      </w:pPr>
      <w:r w:rsidRPr="00A83A3F">
        <w:rPr>
          <w:rFonts w:ascii="Times New Roman" w:hAnsi="Times New Roman"/>
          <w:b/>
          <w:sz w:val="24"/>
          <w:szCs w:val="24"/>
        </w:rPr>
        <w:t>Pier Giorgio Cojutti,</w:t>
      </w:r>
      <w:r w:rsidRPr="00A83A3F">
        <w:rPr>
          <w:rFonts w:ascii="Times New Roman" w:hAnsi="Times New Roman"/>
          <w:b/>
          <w:sz w:val="24"/>
          <w:szCs w:val="24"/>
          <w:vertAlign w:val="superscript"/>
        </w:rPr>
        <w:t>1,2</w:t>
      </w:r>
      <w:r w:rsidRPr="00A83A3F">
        <w:rPr>
          <w:rFonts w:ascii="Times New Roman" w:hAnsi="Times New Roman"/>
          <w:b/>
          <w:sz w:val="24"/>
          <w:szCs w:val="24"/>
        </w:rPr>
        <w:t xml:space="preserve"> </w:t>
      </w:r>
      <w:r w:rsidR="00812896">
        <w:rPr>
          <w:rFonts w:ascii="Times New Roman" w:hAnsi="Times New Roman"/>
          <w:b/>
          <w:sz w:val="24"/>
          <w:szCs w:val="24"/>
        </w:rPr>
        <w:t>Anna Candoni,</w:t>
      </w:r>
      <w:r w:rsidR="00812896" w:rsidRPr="00812896">
        <w:rPr>
          <w:rFonts w:ascii="Times New Roman" w:hAnsi="Times New Roman"/>
          <w:b/>
          <w:sz w:val="24"/>
          <w:szCs w:val="24"/>
          <w:vertAlign w:val="superscript"/>
        </w:rPr>
        <w:t>3</w:t>
      </w:r>
      <w:r w:rsidR="00812896">
        <w:rPr>
          <w:rFonts w:ascii="Times New Roman" w:hAnsi="Times New Roman"/>
          <w:b/>
          <w:sz w:val="24"/>
          <w:szCs w:val="24"/>
        </w:rPr>
        <w:t xml:space="preserve"> </w:t>
      </w:r>
      <w:r w:rsidRPr="00A83A3F">
        <w:rPr>
          <w:rFonts w:ascii="Times New Roman" w:hAnsi="Times New Roman"/>
          <w:b/>
          <w:sz w:val="24"/>
          <w:szCs w:val="24"/>
        </w:rPr>
        <w:t xml:space="preserve">Virginia </w:t>
      </w:r>
      <w:proofErr w:type="spellStart"/>
      <w:r w:rsidRPr="00A83A3F">
        <w:rPr>
          <w:rFonts w:ascii="Times New Roman" w:hAnsi="Times New Roman"/>
          <w:b/>
          <w:sz w:val="24"/>
          <w:szCs w:val="24"/>
        </w:rPr>
        <w:t>Ramos</w:t>
      </w:r>
      <w:proofErr w:type="spellEnd"/>
      <w:r w:rsidRPr="00A83A3F">
        <w:rPr>
          <w:rFonts w:ascii="Times New Roman" w:hAnsi="Times New Roman"/>
          <w:b/>
          <w:sz w:val="24"/>
          <w:szCs w:val="24"/>
        </w:rPr>
        <w:t xml:space="preserve"> Martin,</w:t>
      </w:r>
      <w:r w:rsidR="00812896">
        <w:rPr>
          <w:rFonts w:ascii="Times New Roman" w:hAnsi="Times New Roman"/>
          <w:b/>
          <w:sz w:val="24"/>
          <w:szCs w:val="24"/>
          <w:vertAlign w:val="superscript"/>
        </w:rPr>
        <w:t>4</w:t>
      </w:r>
      <w:r w:rsidRPr="00A83A3F">
        <w:rPr>
          <w:rFonts w:ascii="Times New Roman" w:hAnsi="Times New Roman"/>
          <w:b/>
          <w:sz w:val="24"/>
          <w:szCs w:val="24"/>
        </w:rPr>
        <w:t xml:space="preserve"> </w:t>
      </w:r>
      <w:r w:rsidR="004B200B">
        <w:rPr>
          <w:rFonts w:ascii="Times New Roman" w:hAnsi="Times New Roman"/>
          <w:b/>
          <w:sz w:val="24"/>
          <w:szCs w:val="24"/>
        </w:rPr>
        <w:t>Davide Lazzarotto,</w:t>
      </w:r>
      <w:r w:rsidR="004B200B" w:rsidRPr="00812896">
        <w:rPr>
          <w:rFonts w:ascii="Times New Roman" w:hAnsi="Times New Roman"/>
          <w:b/>
          <w:sz w:val="24"/>
          <w:szCs w:val="24"/>
          <w:vertAlign w:val="superscript"/>
        </w:rPr>
        <w:t>3</w:t>
      </w:r>
      <w:r w:rsidR="004B200B">
        <w:rPr>
          <w:rFonts w:ascii="Times New Roman" w:hAnsi="Times New Roman"/>
          <w:b/>
          <w:sz w:val="24"/>
          <w:szCs w:val="24"/>
        </w:rPr>
        <w:t xml:space="preserve"> </w:t>
      </w:r>
      <w:r w:rsidR="00DD2D0C">
        <w:rPr>
          <w:rFonts w:ascii="Times New Roman" w:hAnsi="Times New Roman"/>
          <w:b/>
          <w:sz w:val="24"/>
          <w:szCs w:val="24"/>
        </w:rPr>
        <w:t xml:space="preserve">Maria Elena </w:t>
      </w:r>
      <w:r w:rsidR="00812896">
        <w:rPr>
          <w:rFonts w:ascii="Times New Roman" w:hAnsi="Times New Roman"/>
          <w:b/>
          <w:sz w:val="24"/>
          <w:szCs w:val="24"/>
        </w:rPr>
        <w:t>Za</w:t>
      </w:r>
      <w:r w:rsidR="00DD2D0C">
        <w:rPr>
          <w:rFonts w:ascii="Times New Roman" w:hAnsi="Times New Roman"/>
          <w:b/>
          <w:sz w:val="24"/>
          <w:szCs w:val="24"/>
        </w:rPr>
        <w:t>n</w:t>
      </w:r>
      <w:r w:rsidR="00812896">
        <w:rPr>
          <w:rFonts w:ascii="Times New Roman" w:hAnsi="Times New Roman"/>
          <w:b/>
          <w:sz w:val="24"/>
          <w:szCs w:val="24"/>
        </w:rPr>
        <w:t>nier</w:t>
      </w:r>
      <w:r w:rsidRPr="00A83A3F">
        <w:rPr>
          <w:rFonts w:ascii="Times New Roman" w:hAnsi="Times New Roman"/>
          <w:b/>
          <w:sz w:val="24"/>
          <w:szCs w:val="24"/>
        </w:rPr>
        <w:t>,</w:t>
      </w:r>
      <w:proofErr w:type="gramStart"/>
      <w:r w:rsidR="00812896">
        <w:rPr>
          <w:rFonts w:ascii="Times New Roman" w:hAnsi="Times New Roman"/>
          <w:b/>
          <w:sz w:val="24"/>
          <w:szCs w:val="24"/>
          <w:vertAlign w:val="superscript"/>
        </w:rPr>
        <w:t>3</w:t>
      </w:r>
      <w:r w:rsidRPr="00A83A3F">
        <w:rPr>
          <w:rFonts w:ascii="Times New Roman" w:hAnsi="Times New Roman"/>
          <w:b/>
          <w:sz w:val="24"/>
          <w:szCs w:val="24"/>
        </w:rPr>
        <w:t xml:space="preserve"> </w:t>
      </w:r>
      <w:r w:rsidR="00DD2D0C">
        <w:rPr>
          <w:rFonts w:ascii="Times New Roman" w:hAnsi="Times New Roman"/>
          <w:b/>
          <w:sz w:val="24"/>
          <w:szCs w:val="24"/>
        </w:rPr>
        <w:t xml:space="preserve"> Renato</w:t>
      </w:r>
      <w:proofErr w:type="gramEnd"/>
      <w:r w:rsidR="00DD2D0C">
        <w:rPr>
          <w:rFonts w:ascii="Times New Roman" w:hAnsi="Times New Roman"/>
          <w:b/>
          <w:sz w:val="24"/>
          <w:szCs w:val="24"/>
        </w:rPr>
        <w:t xml:space="preserve"> Fanin,</w:t>
      </w:r>
      <w:r w:rsidR="00DD2D0C" w:rsidRPr="00812896">
        <w:rPr>
          <w:rFonts w:ascii="Times New Roman" w:hAnsi="Times New Roman"/>
          <w:b/>
          <w:sz w:val="24"/>
          <w:szCs w:val="24"/>
          <w:vertAlign w:val="superscript"/>
        </w:rPr>
        <w:t>3</w:t>
      </w:r>
      <w:r w:rsidR="00DD2D0C">
        <w:rPr>
          <w:rFonts w:ascii="Times New Roman" w:hAnsi="Times New Roman"/>
          <w:b/>
          <w:sz w:val="24"/>
          <w:szCs w:val="24"/>
        </w:rPr>
        <w:t xml:space="preserve"> </w:t>
      </w:r>
      <w:r w:rsidRPr="00A83A3F">
        <w:rPr>
          <w:rFonts w:ascii="Times New Roman" w:hAnsi="Times New Roman"/>
          <w:b/>
          <w:sz w:val="24"/>
          <w:szCs w:val="24"/>
        </w:rPr>
        <w:t>William Hope,</w:t>
      </w:r>
      <w:r w:rsidR="00812896">
        <w:rPr>
          <w:rFonts w:ascii="Times New Roman" w:hAnsi="Times New Roman"/>
          <w:b/>
          <w:sz w:val="24"/>
          <w:szCs w:val="24"/>
          <w:vertAlign w:val="superscript"/>
        </w:rPr>
        <w:t xml:space="preserve">4 </w:t>
      </w:r>
      <w:r w:rsidRPr="00A83A3F">
        <w:rPr>
          <w:rFonts w:ascii="Times New Roman" w:hAnsi="Times New Roman"/>
          <w:b/>
          <w:sz w:val="24"/>
          <w:szCs w:val="24"/>
        </w:rPr>
        <w:t>Federico Pea</w:t>
      </w:r>
      <w:r w:rsidRPr="00A83A3F">
        <w:rPr>
          <w:rFonts w:ascii="Times New Roman" w:hAnsi="Times New Roman"/>
          <w:b/>
          <w:sz w:val="24"/>
          <w:szCs w:val="24"/>
          <w:vertAlign w:val="superscript"/>
        </w:rPr>
        <w:t>1,2</w:t>
      </w:r>
      <w:r>
        <w:rPr>
          <w:rFonts w:ascii="Times New Roman" w:hAnsi="Times New Roman"/>
          <w:b/>
          <w:sz w:val="24"/>
          <w:szCs w:val="24"/>
          <w:vertAlign w:val="superscript"/>
        </w:rPr>
        <w:t>*</w:t>
      </w:r>
      <w:r w:rsidRPr="00A83A3F">
        <w:rPr>
          <w:rFonts w:ascii="Times New Roman" w:hAnsi="Times New Roman"/>
          <w:b/>
          <w:sz w:val="24"/>
          <w:szCs w:val="24"/>
          <w:vertAlign w:val="superscript"/>
        </w:rPr>
        <w:t xml:space="preserve"> </w:t>
      </w:r>
    </w:p>
    <w:p w:rsidR="00FE1F17" w:rsidRDefault="00FE1F17" w:rsidP="00FE1F17">
      <w:pPr>
        <w:spacing w:after="0" w:line="480" w:lineRule="auto"/>
        <w:jc w:val="both"/>
        <w:rPr>
          <w:rFonts w:ascii="Times New Roman" w:hAnsi="Times New Roman"/>
          <w:b/>
          <w:sz w:val="24"/>
          <w:szCs w:val="24"/>
        </w:rPr>
      </w:pPr>
    </w:p>
    <w:p w:rsidR="00FE1F17" w:rsidRPr="0089545A" w:rsidRDefault="00FE1F17" w:rsidP="00FE1F17">
      <w:pPr>
        <w:spacing w:after="0" w:line="480" w:lineRule="auto"/>
        <w:jc w:val="both"/>
        <w:rPr>
          <w:rFonts w:ascii="Times New Roman" w:hAnsi="Times New Roman"/>
          <w:sz w:val="24"/>
          <w:szCs w:val="24"/>
          <w:lang w:val="en-GB"/>
        </w:rPr>
      </w:pPr>
      <w:r w:rsidRPr="0089545A">
        <w:rPr>
          <w:rFonts w:ascii="Times New Roman" w:hAnsi="Times New Roman"/>
          <w:sz w:val="24"/>
          <w:szCs w:val="24"/>
          <w:vertAlign w:val="superscript"/>
          <w:lang w:val="en-GB"/>
        </w:rPr>
        <w:t>1</w:t>
      </w:r>
      <w:r w:rsidRPr="0089545A">
        <w:rPr>
          <w:rFonts w:ascii="Times New Roman" w:hAnsi="Times New Roman"/>
          <w:sz w:val="24"/>
          <w:szCs w:val="24"/>
          <w:lang w:val="en-GB"/>
        </w:rPr>
        <w:t xml:space="preserve">Institute of Clinical Pharmacology, Santa Maria </w:t>
      </w:r>
      <w:proofErr w:type="spellStart"/>
      <w:proofErr w:type="gramStart"/>
      <w:r w:rsidRPr="0089545A">
        <w:rPr>
          <w:rFonts w:ascii="Times New Roman" w:hAnsi="Times New Roman"/>
          <w:sz w:val="24"/>
          <w:szCs w:val="24"/>
          <w:lang w:val="en-GB"/>
        </w:rPr>
        <w:t>della</w:t>
      </w:r>
      <w:proofErr w:type="spellEnd"/>
      <w:proofErr w:type="gramEnd"/>
      <w:r w:rsidRPr="0089545A">
        <w:rPr>
          <w:rFonts w:ascii="Times New Roman" w:hAnsi="Times New Roman"/>
          <w:sz w:val="24"/>
          <w:szCs w:val="24"/>
          <w:lang w:val="en-GB"/>
        </w:rPr>
        <w:t xml:space="preserve"> Misericordia University Hospital of Udine, </w:t>
      </w:r>
      <w:r w:rsidR="00812896">
        <w:rPr>
          <w:rFonts w:ascii="Times New Roman" w:hAnsi="Times New Roman"/>
          <w:sz w:val="24"/>
          <w:szCs w:val="24"/>
          <w:lang w:val="en-GB"/>
        </w:rPr>
        <w:t xml:space="preserve">ASUIUD, </w:t>
      </w:r>
      <w:r w:rsidRPr="0089545A">
        <w:rPr>
          <w:rFonts w:ascii="Times New Roman" w:hAnsi="Times New Roman"/>
          <w:sz w:val="24"/>
          <w:szCs w:val="24"/>
          <w:lang w:val="en-GB"/>
        </w:rPr>
        <w:t>Udine, Italy.</w:t>
      </w:r>
    </w:p>
    <w:p w:rsidR="00FE1F17" w:rsidRDefault="00FE1F17" w:rsidP="00FE1F17">
      <w:pPr>
        <w:spacing w:after="0" w:line="480" w:lineRule="auto"/>
        <w:jc w:val="both"/>
        <w:rPr>
          <w:rFonts w:ascii="Times New Roman" w:hAnsi="Times New Roman"/>
          <w:sz w:val="24"/>
          <w:szCs w:val="24"/>
          <w:lang w:val="en-GB"/>
        </w:rPr>
      </w:pPr>
      <w:r w:rsidRPr="0089545A">
        <w:rPr>
          <w:rFonts w:ascii="Times New Roman" w:hAnsi="Times New Roman"/>
          <w:sz w:val="24"/>
          <w:szCs w:val="24"/>
          <w:vertAlign w:val="superscript"/>
          <w:lang w:val="en-GB"/>
        </w:rPr>
        <w:t>2</w:t>
      </w:r>
      <w:r w:rsidRPr="0089545A">
        <w:rPr>
          <w:rFonts w:ascii="Times New Roman" w:hAnsi="Times New Roman"/>
          <w:sz w:val="24"/>
          <w:szCs w:val="24"/>
          <w:lang w:val="en-GB"/>
        </w:rPr>
        <w:t>Department of Experimental and Clinical Medical Sciences, University of Udine, Udine, Italy.</w:t>
      </w:r>
    </w:p>
    <w:p w:rsidR="00046664" w:rsidRPr="00D829BD" w:rsidRDefault="00046664" w:rsidP="00B009DE">
      <w:pPr>
        <w:spacing w:after="0" w:line="480" w:lineRule="auto"/>
        <w:rPr>
          <w:rFonts w:ascii="Times New Roman" w:hAnsi="Times New Roman"/>
          <w:sz w:val="24"/>
          <w:szCs w:val="24"/>
          <w:lang w:val="en-US"/>
        </w:rPr>
      </w:pPr>
      <w:r w:rsidRPr="00D829BD">
        <w:rPr>
          <w:rFonts w:ascii="Times New Roman" w:hAnsi="Times New Roman"/>
          <w:sz w:val="24"/>
          <w:szCs w:val="24"/>
          <w:vertAlign w:val="superscript"/>
          <w:lang w:val="en-US"/>
        </w:rPr>
        <w:t>3</w:t>
      </w:r>
      <w:r w:rsidR="00B009DE" w:rsidRPr="00D829BD">
        <w:rPr>
          <w:rFonts w:ascii="Times New Roman" w:hAnsi="Times New Roman"/>
          <w:sz w:val="24"/>
          <w:szCs w:val="24"/>
          <w:lang w:val="en-US"/>
        </w:rPr>
        <w:t xml:space="preserve">Division of </w:t>
      </w:r>
      <w:proofErr w:type="spellStart"/>
      <w:r w:rsidR="00B009DE" w:rsidRPr="00D829BD">
        <w:rPr>
          <w:rFonts w:ascii="Times New Roman" w:hAnsi="Times New Roman"/>
          <w:sz w:val="24"/>
          <w:szCs w:val="24"/>
          <w:lang w:val="en-US"/>
        </w:rPr>
        <w:t>Haematology</w:t>
      </w:r>
      <w:proofErr w:type="spellEnd"/>
      <w:r w:rsidR="00B009DE" w:rsidRPr="00D829BD">
        <w:rPr>
          <w:rFonts w:ascii="Times New Roman" w:hAnsi="Times New Roman"/>
          <w:sz w:val="24"/>
          <w:szCs w:val="24"/>
          <w:lang w:val="en-US"/>
        </w:rPr>
        <w:t xml:space="preserve">, Santa Maria </w:t>
      </w:r>
      <w:proofErr w:type="spellStart"/>
      <w:proofErr w:type="gramStart"/>
      <w:r w:rsidR="00B009DE" w:rsidRPr="00D829BD">
        <w:rPr>
          <w:rFonts w:ascii="Times New Roman" w:hAnsi="Times New Roman"/>
          <w:sz w:val="24"/>
          <w:szCs w:val="24"/>
          <w:lang w:val="en-US"/>
        </w:rPr>
        <w:t>della</w:t>
      </w:r>
      <w:proofErr w:type="spellEnd"/>
      <w:proofErr w:type="gramEnd"/>
      <w:r w:rsidR="00B009DE" w:rsidRPr="00D829BD">
        <w:rPr>
          <w:rFonts w:ascii="Times New Roman" w:hAnsi="Times New Roman"/>
          <w:sz w:val="24"/>
          <w:szCs w:val="24"/>
          <w:lang w:val="en-US"/>
        </w:rPr>
        <w:t xml:space="preserve"> Misericordia University Hospital of Udine, ASUIUD, Udine, Italy.</w:t>
      </w:r>
    </w:p>
    <w:p w:rsidR="00FE1F17" w:rsidRDefault="00812896" w:rsidP="00FE1F17">
      <w:pPr>
        <w:spacing w:after="0" w:line="480" w:lineRule="auto"/>
        <w:jc w:val="both"/>
        <w:rPr>
          <w:rFonts w:ascii="Times New Roman" w:hAnsi="Times New Roman"/>
          <w:sz w:val="24"/>
          <w:szCs w:val="24"/>
          <w:lang w:val="en-GB"/>
        </w:rPr>
      </w:pPr>
      <w:r>
        <w:rPr>
          <w:rFonts w:ascii="Times New Roman" w:hAnsi="Times New Roman"/>
          <w:sz w:val="24"/>
          <w:szCs w:val="24"/>
          <w:vertAlign w:val="superscript"/>
          <w:lang w:val="en-GB"/>
        </w:rPr>
        <w:t>4</w:t>
      </w:r>
      <w:r w:rsidR="00FE1F17" w:rsidRPr="0089545A">
        <w:rPr>
          <w:rFonts w:ascii="Times New Roman" w:hAnsi="Times New Roman"/>
          <w:sz w:val="24"/>
          <w:szCs w:val="24"/>
          <w:lang w:val="en-GB"/>
        </w:rPr>
        <w:t xml:space="preserve"> Antimicrobial Pharmacodynamics and Therapeutics, Department of Molecular and Clinical </w:t>
      </w:r>
      <w:proofErr w:type="gramStart"/>
      <w:r w:rsidR="00FE1F17" w:rsidRPr="0089545A">
        <w:rPr>
          <w:rFonts w:ascii="Times New Roman" w:hAnsi="Times New Roman"/>
          <w:sz w:val="24"/>
          <w:szCs w:val="24"/>
          <w:lang w:val="en-GB"/>
        </w:rPr>
        <w:t>Pharmacology ,</w:t>
      </w:r>
      <w:proofErr w:type="gramEnd"/>
      <w:r w:rsidR="00FE1F17" w:rsidRPr="0089545A">
        <w:rPr>
          <w:rFonts w:ascii="Times New Roman" w:hAnsi="Times New Roman"/>
          <w:sz w:val="24"/>
          <w:szCs w:val="24"/>
          <w:lang w:val="en-GB"/>
        </w:rPr>
        <w:t xml:space="preserve"> Institute of Translational Medicine, University of Liverpool, Liverpool, UK. </w:t>
      </w:r>
    </w:p>
    <w:p w:rsidR="00FE1F17" w:rsidRDefault="00FE1F17" w:rsidP="00FE1F17">
      <w:pPr>
        <w:rPr>
          <w:rFonts w:ascii="Times New Roman" w:hAnsi="Times New Roman"/>
          <w:b/>
          <w:sz w:val="24"/>
          <w:szCs w:val="24"/>
          <w:lang w:val="en-GB"/>
        </w:rPr>
      </w:pPr>
    </w:p>
    <w:p w:rsidR="00FE1F17" w:rsidRDefault="00FE1F17" w:rsidP="00FE1F17">
      <w:pPr>
        <w:spacing w:line="480" w:lineRule="auto"/>
        <w:contextualSpacing/>
        <w:jc w:val="both"/>
        <w:rPr>
          <w:rFonts w:ascii="Times New Roman" w:hAnsi="Times New Roman"/>
          <w:sz w:val="24"/>
          <w:szCs w:val="24"/>
          <w:lang w:val="en-US"/>
        </w:rPr>
      </w:pPr>
      <w:r>
        <w:rPr>
          <w:rFonts w:ascii="Times New Roman" w:hAnsi="Times New Roman"/>
          <w:sz w:val="24"/>
          <w:szCs w:val="24"/>
          <w:lang w:val="en-US"/>
        </w:rPr>
        <w:t xml:space="preserve">Running </w:t>
      </w:r>
      <w:r w:rsidRPr="00D65BA1">
        <w:rPr>
          <w:rFonts w:ascii="Times New Roman" w:hAnsi="Times New Roman"/>
          <w:sz w:val="24"/>
          <w:szCs w:val="24"/>
          <w:lang w:val="en-US"/>
        </w:rPr>
        <w:t xml:space="preserve">title: </w:t>
      </w:r>
      <w:r w:rsidR="00812896">
        <w:rPr>
          <w:rFonts w:ascii="Times New Roman" w:hAnsi="Times New Roman"/>
          <w:sz w:val="24"/>
          <w:szCs w:val="24"/>
          <w:lang w:val="en-US"/>
        </w:rPr>
        <w:t xml:space="preserve">Dosing </w:t>
      </w:r>
      <w:r w:rsidR="00E13C40">
        <w:rPr>
          <w:rFonts w:ascii="Times New Roman" w:hAnsi="Times New Roman"/>
          <w:sz w:val="24"/>
          <w:szCs w:val="24"/>
          <w:lang w:val="en-US"/>
        </w:rPr>
        <w:t>consideration</w:t>
      </w:r>
      <w:r w:rsidR="00812896">
        <w:rPr>
          <w:rFonts w:ascii="Times New Roman" w:hAnsi="Times New Roman"/>
          <w:sz w:val="24"/>
          <w:szCs w:val="24"/>
          <w:lang w:val="en-US"/>
        </w:rPr>
        <w:t xml:space="preserve"> for </w:t>
      </w:r>
      <w:proofErr w:type="spellStart"/>
      <w:r w:rsidR="00812896">
        <w:rPr>
          <w:rFonts w:ascii="Times New Roman" w:hAnsi="Times New Roman"/>
          <w:sz w:val="24"/>
          <w:szCs w:val="24"/>
          <w:lang w:val="en-US"/>
        </w:rPr>
        <w:t>daptomycin</w:t>
      </w:r>
      <w:proofErr w:type="spellEnd"/>
      <w:r w:rsidR="00812896">
        <w:rPr>
          <w:rFonts w:ascii="Times New Roman" w:hAnsi="Times New Roman"/>
          <w:sz w:val="24"/>
          <w:szCs w:val="24"/>
          <w:lang w:val="en-US"/>
        </w:rPr>
        <w:t xml:space="preserve"> use in </w:t>
      </w:r>
      <w:proofErr w:type="spellStart"/>
      <w:r w:rsidR="00812896">
        <w:rPr>
          <w:rFonts w:ascii="Times New Roman" w:hAnsi="Times New Roman"/>
          <w:sz w:val="24"/>
          <w:szCs w:val="24"/>
          <w:lang w:val="en-US"/>
        </w:rPr>
        <w:t>oncoheamatological</w:t>
      </w:r>
      <w:proofErr w:type="spellEnd"/>
      <w:r w:rsidR="00812896">
        <w:rPr>
          <w:rFonts w:ascii="Times New Roman" w:hAnsi="Times New Roman"/>
          <w:sz w:val="24"/>
          <w:szCs w:val="24"/>
          <w:lang w:val="en-US"/>
        </w:rPr>
        <w:t xml:space="preserve"> patients</w:t>
      </w:r>
    </w:p>
    <w:p w:rsidR="00FE1F17" w:rsidRPr="00D65BA1" w:rsidRDefault="00FE1F17" w:rsidP="00FE1F17">
      <w:pPr>
        <w:spacing w:line="480" w:lineRule="auto"/>
        <w:contextualSpacing/>
        <w:jc w:val="both"/>
        <w:rPr>
          <w:rFonts w:ascii="Times New Roman" w:hAnsi="Times New Roman"/>
          <w:sz w:val="24"/>
          <w:szCs w:val="24"/>
          <w:lang w:val="en-US"/>
        </w:rPr>
      </w:pPr>
      <w:r>
        <w:rPr>
          <w:rFonts w:ascii="Times New Roman" w:hAnsi="Times New Roman"/>
          <w:sz w:val="24"/>
          <w:szCs w:val="24"/>
          <w:lang w:val="en-US"/>
        </w:rPr>
        <w:t xml:space="preserve">Key words: </w:t>
      </w:r>
      <w:proofErr w:type="spellStart"/>
      <w:r w:rsidR="00E13C40">
        <w:rPr>
          <w:rFonts w:ascii="Times New Roman" w:hAnsi="Times New Roman"/>
          <w:sz w:val="24"/>
          <w:szCs w:val="24"/>
          <w:lang w:val="en-US"/>
        </w:rPr>
        <w:t>daptomycin</w:t>
      </w:r>
      <w:proofErr w:type="spellEnd"/>
      <w:r>
        <w:rPr>
          <w:rFonts w:ascii="Times New Roman" w:hAnsi="Times New Roman"/>
          <w:sz w:val="24"/>
          <w:szCs w:val="24"/>
          <w:lang w:val="en-US"/>
        </w:rPr>
        <w:t>, personalized therapy, safety, efficacy, population pharmacokinetics</w:t>
      </w:r>
    </w:p>
    <w:p w:rsidR="00FE1F17" w:rsidRPr="0092407B" w:rsidRDefault="00FE1F17" w:rsidP="00FE1F17">
      <w:pPr>
        <w:spacing w:line="480" w:lineRule="auto"/>
        <w:contextualSpacing/>
        <w:jc w:val="both"/>
        <w:rPr>
          <w:rFonts w:ascii="Times New Roman" w:hAnsi="Times New Roman"/>
          <w:sz w:val="24"/>
          <w:szCs w:val="24"/>
          <w:lang w:val="en-GB"/>
        </w:rPr>
      </w:pPr>
      <w:r>
        <w:rPr>
          <w:rFonts w:ascii="Times New Roman" w:hAnsi="Times New Roman"/>
          <w:sz w:val="24"/>
          <w:szCs w:val="24"/>
          <w:lang w:val="en-GB"/>
        </w:rPr>
        <w:t xml:space="preserve">Word count of the text: </w:t>
      </w:r>
      <w:r w:rsidR="0031539D">
        <w:rPr>
          <w:rFonts w:ascii="Times New Roman" w:hAnsi="Times New Roman"/>
          <w:sz w:val="24"/>
          <w:szCs w:val="24"/>
          <w:lang w:val="en-GB"/>
        </w:rPr>
        <w:t>3136</w:t>
      </w:r>
    </w:p>
    <w:p w:rsidR="00FE1F17" w:rsidRPr="0092407B" w:rsidRDefault="00FE1F17" w:rsidP="00FE1F17">
      <w:pPr>
        <w:spacing w:line="480" w:lineRule="auto"/>
        <w:contextualSpacing/>
        <w:jc w:val="both"/>
        <w:rPr>
          <w:rFonts w:ascii="Times New Roman" w:hAnsi="Times New Roman"/>
          <w:sz w:val="24"/>
          <w:szCs w:val="24"/>
          <w:lang w:val="en-GB"/>
        </w:rPr>
      </w:pPr>
      <w:r>
        <w:rPr>
          <w:rFonts w:ascii="Times New Roman" w:hAnsi="Times New Roman"/>
          <w:sz w:val="24"/>
          <w:szCs w:val="24"/>
          <w:lang w:val="en-GB"/>
        </w:rPr>
        <w:t xml:space="preserve">Word count of the abstract: </w:t>
      </w:r>
      <w:r w:rsidR="001D5EAF">
        <w:rPr>
          <w:rFonts w:ascii="Times New Roman" w:hAnsi="Times New Roman"/>
          <w:sz w:val="24"/>
          <w:szCs w:val="24"/>
          <w:lang w:val="en-GB"/>
        </w:rPr>
        <w:t>250</w:t>
      </w:r>
      <w:bookmarkStart w:id="0" w:name="_GoBack"/>
      <w:bookmarkEnd w:id="0"/>
    </w:p>
    <w:p w:rsidR="00FE1F17" w:rsidRDefault="00FE1F17" w:rsidP="00FE1F17">
      <w:pPr>
        <w:spacing w:line="480" w:lineRule="auto"/>
        <w:ind w:firstLine="708"/>
        <w:contextualSpacing/>
        <w:jc w:val="both"/>
        <w:rPr>
          <w:rFonts w:ascii="Times New Roman" w:hAnsi="Times New Roman"/>
          <w:sz w:val="24"/>
          <w:szCs w:val="24"/>
          <w:vertAlign w:val="superscript"/>
          <w:lang w:val="en-US"/>
        </w:rPr>
      </w:pPr>
    </w:p>
    <w:p w:rsidR="00FE1F17" w:rsidRPr="00CF79E6" w:rsidRDefault="00FE1F17" w:rsidP="00FE1F17">
      <w:pPr>
        <w:spacing w:line="480" w:lineRule="auto"/>
        <w:ind w:firstLine="708"/>
        <w:contextualSpacing/>
        <w:jc w:val="both"/>
        <w:rPr>
          <w:rFonts w:ascii="Times New Roman" w:hAnsi="Times New Roman"/>
          <w:sz w:val="24"/>
          <w:szCs w:val="24"/>
          <w:lang w:val="en-GB"/>
        </w:rPr>
      </w:pPr>
      <w:r w:rsidRPr="00CF79E6">
        <w:rPr>
          <w:rFonts w:ascii="Times New Roman" w:hAnsi="Times New Roman"/>
          <w:sz w:val="24"/>
          <w:szCs w:val="24"/>
          <w:vertAlign w:val="superscript"/>
          <w:lang w:val="en-GB"/>
        </w:rPr>
        <w:t>*</w:t>
      </w:r>
      <w:r w:rsidRPr="00CF79E6">
        <w:rPr>
          <w:rFonts w:ascii="Times New Roman" w:hAnsi="Times New Roman"/>
          <w:sz w:val="24"/>
          <w:szCs w:val="24"/>
          <w:lang w:val="en-GB"/>
        </w:rPr>
        <w:t xml:space="preserve">Corresponding author. Mailing address: Institute of Clinical Pharmacology, Santa Maria </w:t>
      </w:r>
      <w:proofErr w:type="spellStart"/>
      <w:proofErr w:type="gramStart"/>
      <w:r w:rsidRPr="00CF79E6">
        <w:rPr>
          <w:rFonts w:ascii="Times New Roman" w:hAnsi="Times New Roman"/>
          <w:sz w:val="24"/>
          <w:szCs w:val="24"/>
          <w:lang w:val="en-GB"/>
        </w:rPr>
        <w:t>della</w:t>
      </w:r>
      <w:proofErr w:type="spellEnd"/>
      <w:proofErr w:type="gramEnd"/>
      <w:r w:rsidRPr="00CF79E6">
        <w:rPr>
          <w:rFonts w:ascii="Times New Roman" w:hAnsi="Times New Roman"/>
          <w:sz w:val="24"/>
          <w:szCs w:val="24"/>
          <w:lang w:val="en-GB"/>
        </w:rPr>
        <w:t xml:space="preserve"> Misericordia University Teaching Hospital of Udine, </w:t>
      </w:r>
      <w:proofErr w:type="spellStart"/>
      <w:r w:rsidRPr="00CF79E6">
        <w:rPr>
          <w:rFonts w:ascii="Times New Roman" w:hAnsi="Times New Roman"/>
          <w:sz w:val="24"/>
          <w:szCs w:val="24"/>
          <w:lang w:val="en-GB"/>
        </w:rPr>
        <w:t>P.le</w:t>
      </w:r>
      <w:proofErr w:type="spellEnd"/>
      <w:r w:rsidRPr="00CF79E6">
        <w:rPr>
          <w:rFonts w:ascii="Times New Roman" w:hAnsi="Times New Roman"/>
          <w:sz w:val="24"/>
          <w:szCs w:val="24"/>
          <w:lang w:val="en-GB"/>
        </w:rPr>
        <w:t xml:space="preserve"> S. Maria </w:t>
      </w:r>
      <w:proofErr w:type="spellStart"/>
      <w:r w:rsidRPr="00CF79E6">
        <w:rPr>
          <w:rFonts w:ascii="Times New Roman" w:hAnsi="Times New Roman"/>
          <w:sz w:val="24"/>
          <w:szCs w:val="24"/>
          <w:lang w:val="en-GB"/>
        </w:rPr>
        <w:t>della</w:t>
      </w:r>
      <w:proofErr w:type="spellEnd"/>
      <w:r w:rsidRPr="00CF79E6">
        <w:rPr>
          <w:rFonts w:ascii="Times New Roman" w:hAnsi="Times New Roman"/>
          <w:sz w:val="24"/>
          <w:szCs w:val="24"/>
          <w:lang w:val="en-GB"/>
        </w:rPr>
        <w:t xml:space="preserve"> Misericordia 3, 33100 Udine, Italy. Phone: +39 0432 559833. E-mail: </w:t>
      </w:r>
      <w:hyperlink r:id="rId7" w:history="1">
        <w:r w:rsidRPr="00CF79E6">
          <w:rPr>
            <w:rStyle w:val="Collegamentoipertestuale"/>
            <w:rFonts w:ascii="Times New Roman" w:hAnsi="Times New Roman"/>
            <w:sz w:val="24"/>
            <w:szCs w:val="24"/>
            <w:lang w:val="en-GB"/>
          </w:rPr>
          <w:t>federico.pea@asuiud.sanita.fvg.it</w:t>
        </w:r>
      </w:hyperlink>
    </w:p>
    <w:p w:rsidR="00FE1F17" w:rsidRPr="00CF79E6" w:rsidRDefault="00FE1F17" w:rsidP="00FE1F17">
      <w:pPr>
        <w:spacing w:line="480" w:lineRule="auto"/>
        <w:ind w:firstLine="708"/>
        <w:contextualSpacing/>
        <w:jc w:val="both"/>
        <w:rPr>
          <w:rFonts w:ascii="Times New Roman" w:hAnsi="Times New Roman"/>
          <w:sz w:val="24"/>
          <w:szCs w:val="24"/>
          <w:lang w:val="en-GB"/>
        </w:rPr>
      </w:pPr>
    </w:p>
    <w:p w:rsidR="00FE1F17" w:rsidRPr="00CF79E6" w:rsidRDefault="00FE1F17" w:rsidP="00FE1F17">
      <w:pPr>
        <w:spacing w:line="480" w:lineRule="auto"/>
        <w:ind w:firstLine="708"/>
        <w:contextualSpacing/>
        <w:jc w:val="both"/>
        <w:rPr>
          <w:rFonts w:ascii="Times New Roman" w:hAnsi="Times New Roman"/>
          <w:sz w:val="24"/>
          <w:szCs w:val="24"/>
          <w:vertAlign w:val="superscript"/>
          <w:lang w:val="en-GB"/>
        </w:rPr>
      </w:pPr>
    </w:p>
    <w:p w:rsidR="00FE1F17" w:rsidRDefault="00FE1F17" w:rsidP="00FE1F17">
      <w:pPr>
        <w:rPr>
          <w:rFonts w:ascii="Times New Roman" w:hAnsi="Times New Roman"/>
          <w:b/>
          <w:sz w:val="24"/>
          <w:szCs w:val="24"/>
          <w:lang w:val="en-GB"/>
        </w:rPr>
      </w:pPr>
      <w:r w:rsidRPr="00CF79E6">
        <w:rPr>
          <w:rFonts w:ascii="Times New Roman" w:hAnsi="Times New Roman"/>
          <w:b/>
          <w:sz w:val="24"/>
          <w:szCs w:val="24"/>
          <w:lang w:val="en-GB"/>
        </w:rPr>
        <w:br w:type="page"/>
      </w:r>
      <w:r>
        <w:rPr>
          <w:rFonts w:ascii="Times New Roman" w:hAnsi="Times New Roman"/>
          <w:b/>
          <w:sz w:val="24"/>
          <w:szCs w:val="24"/>
          <w:lang w:val="en-GB"/>
        </w:rPr>
        <w:lastRenderedPageBreak/>
        <w:t>Abstract</w:t>
      </w:r>
    </w:p>
    <w:p w:rsidR="00FE1F17" w:rsidRPr="00493A8D" w:rsidRDefault="00FE1F17" w:rsidP="004A5A3C">
      <w:pPr>
        <w:spacing w:line="480" w:lineRule="auto"/>
        <w:ind w:firstLine="708"/>
        <w:jc w:val="both"/>
        <w:rPr>
          <w:rFonts w:ascii="Times New Roman" w:hAnsi="Times New Roman"/>
          <w:sz w:val="24"/>
          <w:szCs w:val="24"/>
          <w:lang w:val="en-GB"/>
        </w:rPr>
      </w:pPr>
      <w:r w:rsidRPr="00493A8D">
        <w:rPr>
          <w:rFonts w:ascii="Times New Roman" w:hAnsi="Times New Roman"/>
          <w:b/>
          <w:sz w:val="24"/>
          <w:szCs w:val="24"/>
          <w:lang w:val="en-GB"/>
        </w:rPr>
        <w:t>OBJECTIVES:</w:t>
      </w:r>
      <w:r>
        <w:rPr>
          <w:rFonts w:ascii="Times New Roman" w:hAnsi="Times New Roman"/>
          <w:sz w:val="24"/>
          <w:szCs w:val="24"/>
          <w:lang w:val="en-GB"/>
        </w:rPr>
        <w:t xml:space="preserve"> </w:t>
      </w:r>
      <w:r w:rsidR="000E6B0A">
        <w:rPr>
          <w:rFonts w:ascii="Times New Roman" w:hAnsi="Times New Roman"/>
          <w:sz w:val="24"/>
          <w:szCs w:val="24"/>
          <w:lang w:val="en-GB"/>
        </w:rPr>
        <w:t>To</w:t>
      </w:r>
      <w:r w:rsidR="000E6B0A" w:rsidRPr="000E6B0A">
        <w:rPr>
          <w:rFonts w:ascii="Times New Roman" w:hAnsi="Times New Roman"/>
          <w:sz w:val="24"/>
          <w:szCs w:val="24"/>
          <w:lang w:val="en-GB"/>
        </w:rPr>
        <w:t xml:space="preserve"> assess the population pharmacokinetics </w:t>
      </w:r>
      <w:r w:rsidR="00A52D38">
        <w:rPr>
          <w:rFonts w:ascii="Times New Roman" w:hAnsi="Times New Roman"/>
          <w:sz w:val="24"/>
          <w:szCs w:val="24"/>
          <w:lang w:val="en-GB"/>
        </w:rPr>
        <w:t>(</w:t>
      </w:r>
      <w:proofErr w:type="spellStart"/>
      <w:r w:rsidR="00A52D38">
        <w:rPr>
          <w:rFonts w:ascii="Times New Roman" w:hAnsi="Times New Roman"/>
          <w:sz w:val="24"/>
          <w:szCs w:val="24"/>
          <w:lang w:val="en-GB"/>
        </w:rPr>
        <w:t>PopPK</w:t>
      </w:r>
      <w:proofErr w:type="spellEnd"/>
      <w:r w:rsidR="00A52D38">
        <w:rPr>
          <w:rFonts w:ascii="Times New Roman" w:hAnsi="Times New Roman"/>
          <w:sz w:val="24"/>
          <w:szCs w:val="24"/>
          <w:lang w:val="en-GB"/>
        </w:rPr>
        <w:t xml:space="preserve">) </w:t>
      </w:r>
      <w:r w:rsidR="000E6B0A" w:rsidRPr="000E6B0A">
        <w:rPr>
          <w:rFonts w:ascii="Times New Roman" w:hAnsi="Times New Roman"/>
          <w:sz w:val="24"/>
          <w:szCs w:val="24"/>
          <w:lang w:val="en-GB"/>
        </w:rPr>
        <w:t xml:space="preserve">of </w:t>
      </w:r>
      <w:proofErr w:type="spellStart"/>
      <w:r w:rsidR="000E6B0A" w:rsidRPr="000E6B0A">
        <w:rPr>
          <w:rFonts w:ascii="Times New Roman" w:hAnsi="Times New Roman"/>
          <w:sz w:val="24"/>
          <w:szCs w:val="24"/>
          <w:lang w:val="en-GB"/>
        </w:rPr>
        <w:t>daptomycin</w:t>
      </w:r>
      <w:proofErr w:type="spellEnd"/>
      <w:r w:rsidR="000E6B0A" w:rsidRPr="000E6B0A">
        <w:rPr>
          <w:rFonts w:ascii="Times New Roman" w:hAnsi="Times New Roman"/>
          <w:sz w:val="24"/>
          <w:szCs w:val="24"/>
          <w:lang w:val="en-GB"/>
        </w:rPr>
        <w:t xml:space="preserve"> </w:t>
      </w:r>
      <w:r w:rsidR="00A52D38">
        <w:rPr>
          <w:rFonts w:ascii="Times New Roman" w:hAnsi="Times New Roman"/>
          <w:sz w:val="24"/>
          <w:szCs w:val="24"/>
          <w:lang w:val="en-GB"/>
        </w:rPr>
        <w:t xml:space="preserve">at the conventional </w:t>
      </w:r>
      <w:r w:rsidR="00A52D38" w:rsidRPr="000E6B0A">
        <w:rPr>
          <w:rFonts w:ascii="Times New Roman" w:hAnsi="Times New Roman"/>
          <w:sz w:val="24"/>
          <w:szCs w:val="24"/>
          <w:lang w:val="en-GB"/>
        </w:rPr>
        <w:t xml:space="preserve">dose of 6 mg/kg/daily </w:t>
      </w:r>
      <w:r w:rsidR="000E6B0A" w:rsidRPr="000E6B0A">
        <w:rPr>
          <w:rFonts w:ascii="Times New Roman" w:hAnsi="Times New Roman"/>
          <w:sz w:val="24"/>
          <w:szCs w:val="24"/>
          <w:lang w:val="en-GB"/>
        </w:rPr>
        <w:t>in a cohort of oncohaematological patients.</w:t>
      </w:r>
    </w:p>
    <w:p w:rsidR="00A52D38" w:rsidRDefault="00FE1F17" w:rsidP="004A5A3C">
      <w:pPr>
        <w:spacing w:line="480" w:lineRule="auto"/>
        <w:ind w:firstLine="708"/>
        <w:contextualSpacing/>
        <w:jc w:val="both"/>
        <w:rPr>
          <w:rFonts w:ascii="Times New Roman" w:hAnsi="Times New Roman"/>
          <w:sz w:val="24"/>
          <w:szCs w:val="24"/>
          <w:lang w:val="en-US"/>
        </w:rPr>
      </w:pPr>
      <w:r w:rsidRPr="00493A8D">
        <w:rPr>
          <w:rFonts w:ascii="Times New Roman" w:hAnsi="Times New Roman"/>
          <w:b/>
          <w:sz w:val="24"/>
          <w:szCs w:val="24"/>
          <w:lang w:val="en-GB"/>
        </w:rPr>
        <w:t>METHODS:</w:t>
      </w:r>
      <w:r w:rsidRPr="00BD2B70">
        <w:rPr>
          <w:rFonts w:ascii="Times New Roman" w:hAnsi="Times New Roman"/>
          <w:sz w:val="24"/>
          <w:szCs w:val="24"/>
          <w:lang w:val="en-US"/>
        </w:rPr>
        <w:t xml:space="preserve"> </w:t>
      </w:r>
      <w:r w:rsidR="00137268" w:rsidRPr="00137268">
        <w:rPr>
          <w:rFonts w:ascii="Times New Roman" w:hAnsi="Times New Roman"/>
          <w:sz w:val="24"/>
          <w:szCs w:val="24"/>
          <w:lang w:val="en-US"/>
        </w:rPr>
        <w:t xml:space="preserve">Patients underwent serial blood sampling on day 3 of therapy (before dosing and at 0, 0.5, 1, 2, 3, 5, 7, 9, 12 after dosing) </w:t>
      </w:r>
      <w:r w:rsidR="001E08C8" w:rsidRPr="001E08C8">
        <w:rPr>
          <w:rFonts w:ascii="Times New Roman" w:hAnsi="Times New Roman"/>
          <w:sz w:val="24"/>
          <w:szCs w:val="24"/>
          <w:lang w:val="en-US"/>
        </w:rPr>
        <w:t xml:space="preserve">to assess </w:t>
      </w:r>
      <w:proofErr w:type="gramStart"/>
      <w:r w:rsidR="001E08C8" w:rsidRPr="001E08C8">
        <w:rPr>
          <w:rFonts w:ascii="Times New Roman" w:hAnsi="Times New Roman"/>
          <w:sz w:val="24"/>
          <w:szCs w:val="24"/>
          <w:lang w:val="en-US"/>
        </w:rPr>
        <w:t>the  pharmacokinetic</w:t>
      </w:r>
      <w:proofErr w:type="gramEnd"/>
      <w:r w:rsidR="001E08C8" w:rsidRPr="001E08C8">
        <w:rPr>
          <w:rFonts w:ascii="Times New Roman" w:hAnsi="Times New Roman"/>
          <w:sz w:val="24"/>
          <w:szCs w:val="24"/>
          <w:lang w:val="en-US"/>
        </w:rPr>
        <w:t xml:space="preserve"> profile of </w:t>
      </w:r>
      <w:proofErr w:type="spellStart"/>
      <w:r w:rsidR="001E08C8" w:rsidRPr="001E08C8">
        <w:rPr>
          <w:rFonts w:ascii="Times New Roman" w:hAnsi="Times New Roman"/>
          <w:sz w:val="24"/>
          <w:szCs w:val="24"/>
          <w:lang w:val="en-US"/>
        </w:rPr>
        <w:t>daptomycin</w:t>
      </w:r>
      <w:proofErr w:type="spellEnd"/>
      <w:r w:rsidR="001E08C8" w:rsidRPr="001E08C8">
        <w:rPr>
          <w:rFonts w:ascii="Times New Roman" w:hAnsi="Times New Roman"/>
          <w:sz w:val="24"/>
          <w:szCs w:val="24"/>
          <w:lang w:val="en-US"/>
        </w:rPr>
        <w:t xml:space="preserve">. </w:t>
      </w:r>
      <w:r w:rsidR="00A52D38" w:rsidRPr="00A52D38">
        <w:rPr>
          <w:rFonts w:ascii="Times New Roman" w:hAnsi="Times New Roman"/>
          <w:sz w:val="24"/>
          <w:szCs w:val="24"/>
          <w:lang w:val="en-US"/>
        </w:rPr>
        <w:t xml:space="preserve">Monte Carlo simulation were performed for </w:t>
      </w:r>
      <w:r w:rsidR="00A52D38">
        <w:rPr>
          <w:rFonts w:ascii="Times New Roman" w:hAnsi="Times New Roman"/>
          <w:sz w:val="24"/>
          <w:szCs w:val="24"/>
          <w:lang w:val="en-US"/>
        </w:rPr>
        <w:t xml:space="preserve">defining </w:t>
      </w:r>
      <w:r w:rsidR="00A52D38" w:rsidRPr="00A52D38">
        <w:rPr>
          <w:rFonts w:ascii="Times New Roman" w:hAnsi="Times New Roman"/>
          <w:sz w:val="24"/>
          <w:szCs w:val="24"/>
          <w:lang w:val="en-US"/>
        </w:rPr>
        <w:t xml:space="preserve">the probability of target attainment (PTA) of </w:t>
      </w:r>
      <w:r w:rsidR="00FB1D81">
        <w:rPr>
          <w:rFonts w:ascii="Times New Roman" w:hAnsi="Times New Roman"/>
          <w:sz w:val="24"/>
          <w:szCs w:val="24"/>
          <w:lang w:val="en-US"/>
        </w:rPr>
        <w:t>the</w:t>
      </w:r>
      <w:r w:rsidR="00A52D38" w:rsidRPr="00A52D38">
        <w:rPr>
          <w:rFonts w:ascii="Times New Roman" w:hAnsi="Times New Roman"/>
          <w:sz w:val="24"/>
          <w:szCs w:val="24"/>
          <w:lang w:val="en-US"/>
        </w:rPr>
        <w:t xml:space="preserve"> </w:t>
      </w:r>
      <w:r w:rsidR="00A52D38">
        <w:rPr>
          <w:rFonts w:ascii="Times New Roman" w:hAnsi="Times New Roman"/>
          <w:sz w:val="24"/>
          <w:szCs w:val="24"/>
          <w:lang w:val="en-US"/>
        </w:rPr>
        <w:t>reference efficacy exposure range (</w:t>
      </w:r>
      <w:r w:rsidR="00A52D38" w:rsidRPr="00A52D38">
        <w:rPr>
          <w:rFonts w:ascii="Times New Roman" w:hAnsi="Times New Roman"/>
          <w:sz w:val="24"/>
          <w:szCs w:val="24"/>
          <w:lang w:val="en-US"/>
        </w:rPr>
        <w:t>REER</w:t>
      </w:r>
      <w:r w:rsidR="00A52D38">
        <w:rPr>
          <w:rFonts w:ascii="Times New Roman" w:hAnsi="Times New Roman"/>
          <w:sz w:val="24"/>
          <w:szCs w:val="24"/>
          <w:lang w:val="en-US"/>
        </w:rPr>
        <w:t>)</w:t>
      </w:r>
      <w:r w:rsidR="00A52D38" w:rsidRPr="00A52D38">
        <w:rPr>
          <w:rFonts w:ascii="Times New Roman" w:hAnsi="Times New Roman"/>
          <w:sz w:val="24"/>
          <w:szCs w:val="24"/>
          <w:lang w:val="en-US"/>
        </w:rPr>
        <w:t xml:space="preserve"> for </w:t>
      </w:r>
      <w:proofErr w:type="spellStart"/>
      <w:r w:rsidR="00D829BD" w:rsidRPr="00A52D38">
        <w:rPr>
          <w:rFonts w:ascii="Times New Roman" w:hAnsi="Times New Roman"/>
          <w:sz w:val="24"/>
          <w:szCs w:val="24"/>
          <w:lang w:val="en-US"/>
        </w:rPr>
        <w:t>daptomycin</w:t>
      </w:r>
      <w:proofErr w:type="spellEnd"/>
      <w:r w:rsidR="00D829BD" w:rsidRPr="00A52D38">
        <w:rPr>
          <w:rFonts w:ascii="Times New Roman" w:hAnsi="Times New Roman"/>
          <w:sz w:val="24"/>
          <w:szCs w:val="24"/>
          <w:lang w:val="en-US"/>
        </w:rPr>
        <w:t xml:space="preserve"> </w:t>
      </w:r>
      <w:r w:rsidR="00154606" w:rsidRPr="00A74E24">
        <w:rPr>
          <w:rFonts w:ascii="Times New Roman" w:hAnsi="Times New Roman" w:cs="Times New Roman"/>
          <w:sz w:val="24"/>
          <w:szCs w:val="24"/>
          <w:lang w:val="en-US"/>
        </w:rPr>
        <w:t>AUC</w:t>
      </w:r>
      <w:r w:rsidR="00154606" w:rsidRPr="00A74E24">
        <w:rPr>
          <w:rFonts w:ascii="Times New Roman" w:hAnsi="Times New Roman" w:cs="Times New Roman"/>
          <w:sz w:val="24"/>
          <w:szCs w:val="24"/>
          <w:vertAlign w:val="subscript"/>
          <w:lang w:val="en-US"/>
        </w:rPr>
        <w:t>24h</w:t>
      </w:r>
      <w:r w:rsidR="00154606" w:rsidRPr="00A74E24">
        <w:rPr>
          <w:rFonts w:ascii="Times New Roman" w:hAnsi="Times New Roman" w:cs="Times New Roman"/>
          <w:sz w:val="24"/>
          <w:szCs w:val="24"/>
          <w:lang w:val="en-US"/>
        </w:rPr>
        <w:t xml:space="preserve"> </w:t>
      </w:r>
      <w:r w:rsidR="00154606">
        <w:rPr>
          <w:rFonts w:ascii="Times New Roman" w:hAnsi="Times New Roman" w:cs="Times New Roman"/>
          <w:sz w:val="24"/>
          <w:szCs w:val="24"/>
          <w:lang w:val="en-US"/>
        </w:rPr>
        <w:t xml:space="preserve">(465-761mg∙h/L) </w:t>
      </w:r>
      <w:r w:rsidR="00154606" w:rsidRPr="00644FA8">
        <w:rPr>
          <w:rFonts w:ascii="Times New Roman" w:hAnsi="Times New Roman" w:cs="Times New Roman"/>
          <w:sz w:val="24"/>
          <w:szCs w:val="24"/>
          <w:lang w:val="en-US"/>
        </w:rPr>
        <w:t xml:space="preserve">and </w:t>
      </w:r>
      <w:proofErr w:type="spellStart"/>
      <w:r w:rsidR="00154606" w:rsidRPr="00644FA8">
        <w:rPr>
          <w:rFonts w:ascii="Times New Roman" w:hAnsi="Times New Roman" w:cs="Times New Roman"/>
          <w:sz w:val="24"/>
          <w:szCs w:val="24"/>
          <w:lang w:val="en-US"/>
        </w:rPr>
        <w:t>C</w:t>
      </w:r>
      <w:r w:rsidR="00154606" w:rsidRPr="00A74E24">
        <w:rPr>
          <w:rFonts w:ascii="Times New Roman" w:hAnsi="Times New Roman" w:cs="Times New Roman"/>
          <w:sz w:val="24"/>
          <w:szCs w:val="24"/>
          <w:vertAlign w:val="subscript"/>
          <w:lang w:val="en-US"/>
        </w:rPr>
        <w:t>max</w:t>
      </w:r>
      <w:proofErr w:type="spellEnd"/>
      <w:r w:rsidR="00154606" w:rsidRPr="00644FA8">
        <w:rPr>
          <w:rFonts w:ascii="Times New Roman" w:hAnsi="Times New Roman" w:cs="Times New Roman"/>
          <w:sz w:val="24"/>
          <w:szCs w:val="24"/>
          <w:lang w:val="en-US"/>
        </w:rPr>
        <w:t xml:space="preserve"> </w:t>
      </w:r>
      <w:r w:rsidR="00154606">
        <w:rPr>
          <w:rFonts w:ascii="Times New Roman" w:hAnsi="Times New Roman" w:cs="Times New Roman"/>
          <w:sz w:val="24"/>
          <w:szCs w:val="24"/>
          <w:lang w:val="en-US"/>
        </w:rPr>
        <w:t>(66–112mg/L)</w:t>
      </w:r>
      <w:r w:rsidR="00A52D38" w:rsidRPr="00A52D38">
        <w:rPr>
          <w:rFonts w:ascii="Times New Roman" w:hAnsi="Times New Roman"/>
          <w:sz w:val="24"/>
          <w:szCs w:val="24"/>
          <w:lang w:val="en-US"/>
        </w:rPr>
        <w:t xml:space="preserve"> </w:t>
      </w:r>
      <w:r w:rsidR="00FB1D81" w:rsidRPr="00A52D38">
        <w:rPr>
          <w:rFonts w:ascii="Times New Roman" w:hAnsi="Times New Roman"/>
          <w:sz w:val="24"/>
          <w:szCs w:val="24"/>
          <w:lang w:val="en-US"/>
        </w:rPr>
        <w:t xml:space="preserve">with </w:t>
      </w:r>
      <w:r w:rsidR="00FB1D81">
        <w:rPr>
          <w:rFonts w:ascii="Times New Roman" w:hAnsi="Times New Roman"/>
          <w:sz w:val="24"/>
          <w:szCs w:val="24"/>
          <w:lang w:val="en-US"/>
        </w:rPr>
        <w:t>6, 8, 10 and 12 mg/kg/daily.</w:t>
      </w:r>
    </w:p>
    <w:p w:rsidR="00CE01F8" w:rsidRDefault="00FE1F17" w:rsidP="00CE01F8">
      <w:pPr>
        <w:spacing w:line="480" w:lineRule="auto"/>
        <w:ind w:firstLine="708"/>
        <w:contextualSpacing/>
        <w:jc w:val="both"/>
        <w:rPr>
          <w:rFonts w:ascii="Times New Roman" w:hAnsi="Times New Roman" w:cs="Times New Roman"/>
          <w:sz w:val="24"/>
          <w:szCs w:val="24"/>
          <w:lang w:val="en-US"/>
        </w:rPr>
      </w:pPr>
      <w:r w:rsidRPr="00493A8D">
        <w:rPr>
          <w:rFonts w:ascii="Times New Roman" w:hAnsi="Times New Roman"/>
          <w:b/>
          <w:sz w:val="24"/>
          <w:szCs w:val="24"/>
          <w:lang w:val="en-GB"/>
        </w:rPr>
        <w:t>RESULTS:</w:t>
      </w:r>
      <w:r w:rsidRPr="00BD2B70">
        <w:rPr>
          <w:rFonts w:ascii="Times New Roman" w:hAnsi="Times New Roman"/>
          <w:sz w:val="24"/>
          <w:szCs w:val="24"/>
          <w:lang w:val="en-US"/>
        </w:rPr>
        <w:t xml:space="preserve"> </w:t>
      </w:r>
      <w:r w:rsidR="007A58D1">
        <w:rPr>
          <w:rFonts w:ascii="Times New Roman" w:hAnsi="Times New Roman"/>
          <w:sz w:val="24"/>
          <w:szCs w:val="24"/>
          <w:lang w:val="en-US"/>
        </w:rPr>
        <w:t xml:space="preserve">Thirty </w:t>
      </w:r>
      <w:r w:rsidR="001E08C8" w:rsidRPr="00A52D38">
        <w:rPr>
          <w:rFonts w:ascii="Times New Roman" w:hAnsi="Times New Roman"/>
          <w:sz w:val="24"/>
          <w:szCs w:val="24"/>
          <w:lang w:val="en-US"/>
        </w:rPr>
        <w:t xml:space="preserve">patients </w:t>
      </w:r>
      <w:proofErr w:type="gramStart"/>
      <w:r w:rsidR="007A58D1">
        <w:rPr>
          <w:rFonts w:ascii="Times New Roman" w:hAnsi="Times New Roman"/>
          <w:sz w:val="24"/>
          <w:szCs w:val="24"/>
          <w:lang w:val="en-US"/>
        </w:rPr>
        <w:t xml:space="preserve">were </w:t>
      </w:r>
      <w:r w:rsidR="0006677A">
        <w:rPr>
          <w:rFonts w:ascii="Times New Roman" w:hAnsi="Times New Roman"/>
          <w:sz w:val="24"/>
          <w:szCs w:val="24"/>
          <w:lang w:val="en-US"/>
        </w:rPr>
        <w:t>recruited</w:t>
      </w:r>
      <w:proofErr w:type="gramEnd"/>
      <w:r w:rsidR="001E08C8" w:rsidRPr="00A52D38">
        <w:rPr>
          <w:rFonts w:ascii="Times New Roman" w:hAnsi="Times New Roman"/>
          <w:sz w:val="24"/>
          <w:szCs w:val="24"/>
          <w:lang w:val="en-US"/>
        </w:rPr>
        <w:t xml:space="preserve">. </w:t>
      </w:r>
      <w:r w:rsidR="007A58D1" w:rsidRPr="007A58D1">
        <w:rPr>
          <w:rFonts w:ascii="Times New Roman" w:hAnsi="Times New Roman"/>
          <w:sz w:val="24"/>
          <w:szCs w:val="24"/>
          <w:lang w:val="en-US"/>
        </w:rPr>
        <w:t>A two-compartment open model with first-order intravenous input and first-order elimination was developed</w:t>
      </w:r>
      <w:r w:rsidR="007A58D1">
        <w:rPr>
          <w:rFonts w:ascii="Times New Roman" w:hAnsi="Times New Roman"/>
          <w:sz w:val="24"/>
          <w:szCs w:val="24"/>
          <w:lang w:val="en-US"/>
        </w:rPr>
        <w:t>.</w:t>
      </w:r>
      <w:r w:rsidR="007A58D1" w:rsidRPr="007A58D1">
        <w:rPr>
          <w:rFonts w:ascii="Times New Roman" w:hAnsi="Times New Roman"/>
          <w:sz w:val="24"/>
          <w:szCs w:val="24"/>
          <w:lang w:val="en-US"/>
        </w:rPr>
        <w:t xml:space="preserve"> Estimated </w:t>
      </w:r>
      <w:r w:rsidR="00FB1D81">
        <w:rPr>
          <w:rFonts w:ascii="Times New Roman" w:hAnsi="Times New Roman"/>
          <w:sz w:val="24"/>
          <w:szCs w:val="24"/>
          <w:lang w:val="en-US"/>
        </w:rPr>
        <w:t>creatinine clearance</w:t>
      </w:r>
      <w:r w:rsidR="007A58D1">
        <w:rPr>
          <w:rFonts w:ascii="Times New Roman" w:hAnsi="Times New Roman"/>
          <w:sz w:val="24"/>
          <w:szCs w:val="24"/>
          <w:lang w:val="en-US"/>
        </w:rPr>
        <w:t xml:space="preserve"> (</w:t>
      </w:r>
      <w:proofErr w:type="spellStart"/>
      <w:r w:rsidR="007A58D1">
        <w:rPr>
          <w:rFonts w:ascii="Times New Roman" w:hAnsi="Times New Roman"/>
          <w:sz w:val="24"/>
          <w:szCs w:val="24"/>
          <w:lang w:val="en-US"/>
        </w:rPr>
        <w:t>CrCL</w:t>
      </w:r>
      <w:proofErr w:type="spellEnd"/>
      <w:r w:rsidR="007A58D1">
        <w:rPr>
          <w:rFonts w:ascii="Times New Roman" w:hAnsi="Times New Roman"/>
          <w:sz w:val="24"/>
          <w:szCs w:val="24"/>
          <w:lang w:val="en-US"/>
        </w:rPr>
        <w:t>)</w:t>
      </w:r>
      <w:r w:rsidR="007A58D1" w:rsidRPr="007A58D1">
        <w:rPr>
          <w:rFonts w:ascii="Times New Roman" w:hAnsi="Times New Roman"/>
          <w:sz w:val="24"/>
          <w:szCs w:val="24"/>
          <w:lang w:val="en-US"/>
        </w:rPr>
        <w:t>, serum albumin concentration</w:t>
      </w:r>
      <w:r w:rsidR="007A58D1">
        <w:rPr>
          <w:rFonts w:ascii="Times New Roman" w:hAnsi="Times New Roman"/>
          <w:sz w:val="24"/>
          <w:szCs w:val="24"/>
          <w:lang w:val="en-US"/>
        </w:rPr>
        <w:t xml:space="preserve"> (Alb)</w:t>
      </w:r>
      <w:r w:rsidR="007A58D1" w:rsidRPr="007A58D1">
        <w:rPr>
          <w:rFonts w:ascii="Times New Roman" w:hAnsi="Times New Roman"/>
          <w:sz w:val="24"/>
          <w:szCs w:val="24"/>
          <w:lang w:val="en-US"/>
        </w:rPr>
        <w:t xml:space="preserve">, and </w:t>
      </w:r>
      <w:r w:rsidR="00CE01F8">
        <w:rPr>
          <w:rFonts w:ascii="Times New Roman" w:hAnsi="Times New Roman"/>
          <w:sz w:val="24"/>
          <w:szCs w:val="24"/>
          <w:lang w:val="en-US"/>
        </w:rPr>
        <w:t>presence</w:t>
      </w:r>
      <w:r w:rsidR="007A58D1">
        <w:rPr>
          <w:rFonts w:ascii="Times New Roman" w:hAnsi="Times New Roman"/>
          <w:sz w:val="24"/>
          <w:szCs w:val="24"/>
          <w:lang w:val="en-US"/>
        </w:rPr>
        <w:t xml:space="preserve"> of acute myeloid leukemia (AML) </w:t>
      </w:r>
      <w:r w:rsidR="007A58D1" w:rsidRPr="007A58D1">
        <w:rPr>
          <w:rFonts w:ascii="Times New Roman" w:hAnsi="Times New Roman"/>
          <w:sz w:val="24"/>
          <w:szCs w:val="24"/>
          <w:lang w:val="en-US"/>
        </w:rPr>
        <w:t xml:space="preserve">were </w:t>
      </w:r>
      <w:proofErr w:type="spellStart"/>
      <w:r w:rsidR="00CE01F8">
        <w:rPr>
          <w:rFonts w:ascii="Times New Roman" w:hAnsi="Times New Roman"/>
          <w:sz w:val="24"/>
          <w:szCs w:val="24"/>
          <w:lang w:val="en-US"/>
        </w:rPr>
        <w:t>covarietes</w:t>
      </w:r>
      <w:proofErr w:type="spellEnd"/>
      <w:r w:rsidR="00CE01F8">
        <w:rPr>
          <w:rFonts w:ascii="Times New Roman" w:hAnsi="Times New Roman"/>
          <w:sz w:val="24"/>
          <w:szCs w:val="24"/>
          <w:lang w:val="en-US"/>
        </w:rPr>
        <w:t xml:space="preserve"> included</w:t>
      </w:r>
      <w:r w:rsidR="00887970">
        <w:rPr>
          <w:rFonts w:ascii="Times New Roman" w:hAnsi="Times New Roman"/>
          <w:sz w:val="24"/>
          <w:szCs w:val="24"/>
          <w:lang w:val="en-US"/>
        </w:rPr>
        <w:t xml:space="preserve"> in the final model</w:t>
      </w:r>
      <w:r w:rsidR="007A58D1">
        <w:rPr>
          <w:rFonts w:ascii="Times New Roman" w:hAnsi="Times New Roman"/>
          <w:sz w:val="24"/>
          <w:szCs w:val="24"/>
          <w:lang w:val="en-US"/>
        </w:rPr>
        <w:t xml:space="preserve">. </w:t>
      </w:r>
      <w:r w:rsidR="0006677A">
        <w:rPr>
          <w:rFonts w:ascii="Times New Roman" w:hAnsi="Times New Roman" w:cs="Times New Roman"/>
          <w:sz w:val="24"/>
          <w:szCs w:val="24"/>
          <w:lang w:val="en-US"/>
        </w:rPr>
        <w:t>Monte Carlo simulation showed</w:t>
      </w:r>
      <w:r w:rsidR="007A58D1" w:rsidRPr="00F05F56">
        <w:rPr>
          <w:rFonts w:ascii="Times New Roman" w:hAnsi="Times New Roman" w:cs="Times New Roman"/>
          <w:sz w:val="24"/>
          <w:szCs w:val="24"/>
          <w:lang w:val="en-US"/>
        </w:rPr>
        <w:t xml:space="preserve"> </w:t>
      </w:r>
      <w:r w:rsidR="0006677A">
        <w:rPr>
          <w:rFonts w:ascii="Times New Roman" w:hAnsi="Times New Roman" w:cs="Times New Roman"/>
          <w:sz w:val="24"/>
          <w:szCs w:val="24"/>
          <w:lang w:val="en-US"/>
        </w:rPr>
        <w:t xml:space="preserve">that </w:t>
      </w:r>
      <w:r w:rsidR="0006677A" w:rsidRPr="00F52B06">
        <w:rPr>
          <w:rFonts w:ascii="Times New Roman" w:hAnsi="Times New Roman" w:cs="Times New Roman"/>
          <w:sz w:val="24"/>
          <w:szCs w:val="24"/>
          <w:lang w:val="en-US"/>
        </w:rPr>
        <w:t xml:space="preserve">the </w:t>
      </w:r>
      <w:r w:rsidR="0006677A">
        <w:rPr>
          <w:rFonts w:ascii="Times New Roman" w:hAnsi="Times New Roman" w:cs="Times New Roman"/>
          <w:sz w:val="24"/>
          <w:szCs w:val="24"/>
          <w:lang w:val="en-US"/>
        </w:rPr>
        <w:t>conventional</w:t>
      </w:r>
      <w:r w:rsidR="0006677A" w:rsidRPr="00F52B06">
        <w:rPr>
          <w:rFonts w:ascii="Times New Roman" w:hAnsi="Times New Roman" w:cs="Times New Roman"/>
          <w:sz w:val="24"/>
          <w:szCs w:val="24"/>
          <w:lang w:val="en-US"/>
        </w:rPr>
        <w:t xml:space="preserve"> 6 mg/kg</w:t>
      </w:r>
      <w:r w:rsidR="0006677A">
        <w:rPr>
          <w:rFonts w:ascii="Times New Roman" w:hAnsi="Times New Roman" w:cs="Times New Roman"/>
          <w:sz w:val="24"/>
          <w:szCs w:val="24"/>
          <w:lang w:val="en-US"/>
        </w:rPr>
        <w:t xml:space="preserve">/daily dose resulted </w:t>
      </w:r>
      <w:r w:rsidR="00137268" w:rsidRPr="00137268">
        <w:rPr>
          <w:rFonts w:ascii="Times New Roman" w:hAnsi="Times New Roman" w:cs="Times New Roman"/>
          <w:sz w:val="24"/>
          <w:szCs w:val="24"/>
          <w:lang w:val="en-US"/>
        </w:rPr>
        <w:t xml:space="preserve">in satisfactory drug exposure </w:t>
      </w:r>
      <w:r w:rsidR="0006677A">
        <w:rPr>
          <w:rFonts w:ascii="Times New Roman" w:hAnsi="Times New Roman" w:cs="Times New Roman"/>
          <w:sz w:val="24"/>
          <w:szCs w:val="24"/>
          <w:lang w:val="en-US"/>
        </w:rPr>
        <w:t>o</w:t>
      </w:r>
      <w:r w:rsidR="00EF21EE">
        <w:rPr>
          <w:rFonts w:ascii="Times New Roman" w:hAnsi="Times New Roman" w:cs="Times New Roman"/>
          <w:sz w:val="24"/>
          <w:szCs w:val="24"/>
          <w:lang w:val="en-US"/>
        </w:rPr>
        <w:t>nly in patients with</w:t>
      </w:r>
      <w:r w:rsidR="00EF21EE" w:rsidRPr="00EF21EE">
        <w:rPr>
          <w:rFonts w:ascii="Times New Roman" w:hAnsi="Times New Roman" w:cs="Times New Roman"/>
          <w:sz w:val="24"/>
          <w:szCs w:val="24"/>
          <w:lang w:val="en-US"/>
        </w:rPr>
        <w:t xml:space="preserve"> </w:t>
      </w:r>
      <w:proofErr w:type="spellStart"/>
      <w:r w:rsidR="00EF21EE" w:rsidRPr="00EF21EE">
        <w:rPr>
          <w:rFonts w:ascii="Times New Roman" w:hAnsi="Times New Roman" w:cs="Times New Roman"/>
          <w:sz w:val="24"/>
          <w:szCs w:val="24"/>
          <w:lang w:val="en-US"/>
        </w:rPr>
        <w:t>CrCL</w:t>
      </w:r>
      <w:proofErr w:type="spellEnd"/>
      <w:r w:rsidR="00EF21EE" w:rsidRPr="00EF21EE">
        <w:rPr>
          <w:rFonts w:ascii="Times New Roman" w:hAnsi="Times New Roman" w:cs="Times New Roman"/>
          <w:sz w:val="24"/>
          <w:szCs w:val="24"/>
          <w:lang w:val="en-US"/>
        </w:rPr>
        <w:t xml:space="preserve"> 50-100 mL/min/1.73 m</w:t>
      </w:r>
      <w:r w:rsidR="00EF21EE" w:rsidRPr="00EF21EE">
        <w:rPr>
          <w:rFonts w:ascii="Times New Roman" w:hAnsi="Times New Roman" w:cs="Times New Roman"/>
          <w:sz w:val="24"/>
          <w:szCs w:val="24"/>
          <w:vertAlign w:val="superscript"/>
          <w:lang w:val="en-US"/>
        </w:rPr>
        <w:t>2</w:t>
      </w:r>
      <w:r w:rsidR="00EF21EE" w:rsidRPr="00EF21EE">
        <w:rPr>
          <w:rFonts w:ascii="Times New Roman" w:hAnsi="Times New Roman" w:cs="Times New Roman"/>
          <w:sz w:val="24"/>
          <w:szCs w:val="24"/>
          <w:lang w:val="en-US"/>
        </w:rPr>
        <w:t xml:space="preserve">, Alb 26-45g/L, and </w:t>
      </w:r>
      <w:r w:rsidR="00EF21EE">
        <w:rPr>
          <w:rFonts w:ascii="Times New Roman" w:hAnsi="Times New Roman" w:cs="Times New Roman"/>
          <w:sz w:val="24"/>
          <w:szCs w:val="24"/>
          <w:lang w:val="en-US"/>
        </w:rPr>
        <w:t xml:space="preserve">a </w:t>
      </w:r>
      <w:proofErr w:type="spellStart"/>
      <w:r w:rsidR="00EF21EE">
        <w:rPr>
          <w:rFonts w:ascii="Times New Roman" w:hAnsi="Times New Roman" w:cs="Times New Roman"/>
          <w:sz w:val="24"/>
          <w:szCs w:val="24"/>
          <w:lang w:val="en-US"/>
        </w:rPr>
        <w:t>haematological</w:t>
      </w:r>
      <w:proofErr w:type="spellEnd"/>
      <w:r w:rsidR="00EF21EE">
        <w:rPr>
          <w:rFonts w:ascii="Times New Roman" w:hAnsi="Times New Roman" w:cs="Times New Roman"/>
          <w:sz w:val="24"/>
          <w:szCs w:val="24"/>
          <w:lang w:val="en-US"/>
        </w:rPr>
        <w:t xml:space="preserve"> diagnosis different from AML.</w:t>
      </w:r>
      <w:r w:rsidR="00FB1D81">
        <w:rPr>
          <w:rFonts w:ascii="Times New Roman" w:hAnsi="Times New Roman" w:cs="Times New Roman"/>
          <w:sz w:val="24"/>
          <w:szCs w:val="24"/>
          <w:lang w:val="en-US"/>
        </w:rPr>
        <w:t xml:space="preserve"> </w:t>
      </w:r>
      <w:r w:rsidR="001D5EAF" w:rsidRPr="001D5EAF">
        <w:rPr>
          <w:rFonts w:ascii="Times New Roman" w:hAnsi="Times New Roman" w:cs="Times New Roman"/>
          <w:sz w:val="24"/>
          <w:szCs w:val="24"/>
          <w:lang w:val="en-US"/>
        </w:rPr>
        <w:t xml:space="preserve">Conversely, higher dosages, up to 12 mg/kg daily, </w:t>
      </w:r>
      <w:proofErr w:type="gramStart"/>
      <w:r w:rsidR="001D5EAF" w:rsidRPr="001D5EAF">
        <w:rPr>
          <w:rFonts w:ascii="Times New Roman" w:hAnsi="Times New Roman" w:cs="Times New Roman"/>
          <w:sz w:val="24"/>
          <w:szCs w:val="24"/>
          <w:lang w:val="en-US"/>
        </w:rPr>
        <w:t>were needed</w:t>
      </w:r>
      <w:proofErr w:type="gramEnd"/>
      <w:r w:rsidR="001D5EAF" w:rsidRPr="001D5EAF">
        <w:rPr>
          <w:rFonts w:ascii="Times New Roman" w:hAnsi="Times New Roman" w:cs="Times New Roman"/>
          <w:sz w:val="24"/>
          <w:szCs w:val="24"/>
          <w:lang w:val="en-US"/>
        </w:rPr>
        <w:t xml:space="preserve"> to achieve this goal in all of the other tested scenarios. </w:t>
      </w:r>
      <w:r w:rsidR="00756D00">
        <w:rPr>
          <w:rFonts w:ascii="Times New Roman" w:hAnsi="Times New Roman" w:cs="Times New Roman"/>
          <w:sz w:val="24"/>
          <w:szCs w:val="24"/>
          <w:lang w:val="en-US"/>
        </w:rPr>
        <w:t xml:space="preserve">In patients with </w:t>
      </w:r>
      <w:proofErr w:type="spellStart"/>
      <w:r w:rsidR="00756D00" w:rsidRPr="00EF21EE">
        <w:rPr>
          <w:rFonts w:ascii="Times New Roman" w:hAnsi="Times New Roman" w:cs="Times New Roman"/>
          <w:sz w:val="24"/>
          <w:szCs w:val="24"/>
          <w:lang w:val="en-US"/>
        </w:rPr>
        <w:t>CrCL</w:t>
      </w:r>
      <w:proofErr w:type="spellEnd"/>
      <w:r w:rsidR="00756D00" w:rsidRPr="00EF21EE">
        <w:rPr>
          <w:rFonts w:ascii="Times New Roman" w:hAnsi="Times New Roman" w:cs="Times New Roman"/>
          <w:sz w:val="24"/>
          <w:szCs w:val="24"/>
          <w:lang w:val="en-US"/>
        </w:rPr>
        <w:t xml:space="preserve"> 100</w:t>
      </w:r>
      <w:r w:rsidR="00756D00">
        <w:rPr>
          <w:rFonts w:ascii="Times New Roman" w:hAnsi="Times New Roman" w:cs="Times New Roman"/>
          <w:sz w:val="24"/>
          <w:szCs w:val="24"/>
          <w:lang w:val="en-US"/>
        </w:rPr>
        <w:t>-150</w:t>
      </w:r>
      <w:r w:rsidR="00756D00" w:rsidRPr="00EF21EE">
        <w:rPr>
          <w:rFonts w:ascii="Times New Roman" w:hAnsi="Times New Roman" w:cs="Times New Roman"/>
          <w:sz w:val="24"/>
          <w:szCs w:val="24"/>
          <w:lang w:val="en-US"/>
        </w:rPr>
        <w:t xml:space="preserve"> mL/min/1.73 m</w:t>
      </w:r>
      <w:r w:rsidR="00756D00" w:rsidRPr="00EF21EE">
        <w:rPr>
          <w:rFonts w:ascii="Times New Roman" w:hAnsi="Times New Roman" w:cs="Times New Roman"/>
          <w:sz w:val="24"/>
          <w:szCs w:val="24"/>
          <w:vertAlign w:val="superscript"/>
          <w:lang w:val="en-US"/>
        </w:rPr>
        <w:t>2</w:t>
      </w:r>
      <w:r w:rsidR="00756D00" w:rsidRPr="00EF21EE">
        <w:rPr>
          <w:rFonts w:ascii="Times New Roman" w:hAnsi="Times New Roman" w:cs="Times New Roman"/>
          <w:sz w:val="24"/>
          <w:szCs w:val="24"/>
          <w:lang w:val="en-US"/>
        </w:rPr>
        <w:t xml:space="preserve"> </w:t>
      </w:r>
      <w:r w:rsidR="00756D00">
        <w:rPr>
          <w:rFonts w:ascii="Times New Roman" w:hAnsi="Times New Roman" w:cs="Times New Roman"/>
          <w:sz w:val="24"/>
          <w:szCs w:val="24"/>
          <w:lang w:val="en-US"/>
        </w:rPr>
        <w:t xml:space="preserve">and </w:t>
      </w:r>
      <w:r w:rsidR="00756D00" w:rsidRPr="00EF21EE">
        <w:rPr>
          <w:rFonts w:ascii="Times New Roman" w:hAnsi="Times New Roman" w:cs="Times New Roman"/>
          <w:sz w:val="24"/>
          <w:szCs w:val="24"/>
          <w:lang w:val="en-US"/>
        </w:rPr>
        <w:t xml:space="preserve">Alb </w:t>
      </w:r>
      <w:r w:rsidR="00756D00">
        <w:rPr>
          <w:rFonts w:ascii="Times New Roman" w:hAnsi="Times New Roman" w:cs="Times New Roman"/>
          <w:sz w:val="24"/>
          <w:szCs w:val="24"/>
          <w:lang w:val="en-US"/>
        </w:rPr>
        <w:t xml:space="preserve">&lt;25 </w:t>
      </w:r>
      <w:r w:rsidR="00756D00" w:rsidRPr="00EF21EE">
        <w:rPr>
          <w:rFonts w:ascii="Times New Roman" w:hAnsi="Times New Roman" w:cs="Times New Roman"/>
          <w:sz w:val="24"/>
          <w:szCs w:val="24"/>
          <w:lang w:val="en-US"/>
        </w:rPr>
        <w:t>g/L</w:t>
      </w:r>
      <w:r w:rsidR="00756D00">
        <w:rPr>
          <w:rFonts w:ascii="Times New Roman" w:hAnsi="Times New Roman" w:cs="Times New Roman"/>
          <w:sz w:val="24"/>
          <w:szCs w:val="24"/>
          <w:lang w:val="en-US"/>
        </w:rPr>
        <w:t>,</w:t>
      </w:r>
      <w:r w:rsidR="00CE01F8">
        <w:rPr>
          <w:rFonts w:ascii="Times New Roman" w:hAnsi="Times New Roman" w:cs="Times New Roman"/>
          <w:sz w:val="24"/>
          <w:szCs w:val="24"/>
          <w:lang w:val="en-US"/>
        </w:rPr>
        <w:t xml:space="preserve"> even with the 12 mg/kg/daily dose the proportions of PTA</w:t>
      </w:r>
      <w:r w:rsidR="00CE01F8" w:rsidRPr="00F05F56">
        <w:rPr>
          <w:rFonts w:ascii="Times New Roman" w:hAnsi="Times New Roman" w:cs="Times New Roman"/>
          <w:sz w:val="24"/>
          <w:szCs w:val="24"/>
          <w:lang w:val="en-US"/>
        </w:rPr>
        <w:t xml:space="preserve"> of </w:t>
      </w:r>
      <w:proofErr w:type="spellStart"/>
      <w:r w:rsidR="00CE01F8" w:rsidRPr="00F05F56">
        <w:rPr>
          <w:rFonts w:ascii="Times New Roman" w:hAnsi="Times New Roman" w:cs="Times New Roman"/>
          <w:sz w:val="24"/>
          <w:szCs w:val="24"/>
          <w:lang w:val="en-US"/>
        </w:rPr>
        <w:t>daptomycin</w:t>
      </w:r>
      <w:proofErr w:type="spellEnd"/>
      <w:r w:rsidR="00CE01F8" w:rsidRPr="00F05F56">
        <w:rPr>
          <w:rFonts w:ascii="Times New Roman" w:hAnsi="Times New Roman" w:cs="Times New Roman"/>
          <w:sz w:val="24"/>
          <w:szCs w:val="24"/>
          <w:lang w:val="en-US"/>
        </w:rPr>
        <w:t xml:space="preserve"> AUC</w:t>
      </w:r>
      <w:r w:rsidR="00CE01F8" w:rsidRPr="00F05F56">
        <w:rPr>
          <w:rFonts w:ascii="Times New Roman" w:hAnsi="Times New Roman" w:cs="Times New Roman"/>
          <w:sz w:val="24"/>
          <w:szCs w:val="24"/>
          <w:vertAlign w:val="subscript"/>
          <w:lang w:val="en-US"/>
        </w:rPr>
        <w:t>24h</w:t>
      </w:r>
      <w:r w:rsidR="00CE01F8" w:rsidRPr="00F05F56">
        <w:rPr>
          <w:rFonts w:ascii="Times New Roman" w:hAnsi="Times New Roman" w:cs="Times New Roman"/>
          <w:sz w:val="24"/>
          <w:szCs w:val="24"/>
          <w:lang w:val="en-US"/>
        </w:rPr>
        <w:t xml:space="preserve"> below </w:t>
      </w:r>
      <w:r w:rsidR="00CE01F8">
        <w:rPr>
          <w:rFonts w:ascii="Times New Roman" w:hAnsi="Times New Roman" w:cs="Times New Roman"/>
          <w:sz w:val="24"/>
          <w:szCs w:val="24"/>
          <w:lang w:val="en-US"/>
        </w:rPr>
        <w:t xml:space="preserve">the </w:t>
      </w:r>
      <w:r w:rsidR="00CE01F8" w:rsidRPr="00F05F56">
        <w:rPr>
          <w:rFonts w:ascii="Times New Roman" w:hAnsi="Times New Roman" w:cs="Times New Roman"/>
          <w:sz w:val="24"/>
          <w:szCs w:val="24"/>
          <w:lang w:val="en-US"/>
        </w:rPr>
        <w:t>RE</w:t>
      </w:r>
      <w:r w:rsidR="00CE01F8">
        <w:rPr>
          <w:rFonts w:ascii="Times New Roman" w:hAnsi="Times New Roman" w:cs="Times New Roman"/>
          <w:sz w:val="24"/>
          <w:szCs w:val="24"/>
          <w:lang w:val="en-US"/>
        </w:rPr>
        <w:t>ER were unacceptably high (&gt;35%). Accordingly, in these scenarios</w:t>
      </w:r>
      <w:r w:rsidR="00CE01F8" w:rsidRPr="007723DA">
        <w:rPr>
          <w:rFonts w:ascii="Times New Roman" w:hAnsi="Times New Roman" w:cs="Times New Roman"/>
          <w:sz w:val="24"/>
          <w:szCs w:val="24"/>
          <w:lang w:val="en-US"/>
        </w:rPr>
        <w:t xml:space="preserve"> </w:t>
      </w:r>
      <w:r w:rsidR="00CE01F8">
        <w:rPr>
          <w:rFonts w:ascii="Times New Roman" w:hAnsi="Times New Roman" w:cs="Times New Roman"/>
          <w:sz w:val="24"/>
          <w:szCs w:val="24"/>
          <w:lang w:val="en-US"/>
        </w:rPr>
        <w:t>therapeutic drug monitoring could be a useful adjunct for optimized care.</w:t>
      </w:r>
    </w:p>
    <w:p w:rsidR="00FE1F17" w:rsidRDefault="00FE1F17" w:rsidP="00CE01F8">
      <w:pPr>
        <w:spacing w:line="480" w:lineRule="auto"/>
        <w:ind w:firstLine="708"/>
        <w:contextualSpacing/>
        <w:jc w:val="both"/>
        <w:rPr>
          <w:rFonts w:ascii="Times New Roman" w:hAnsi="Times New Roman"/>
          <w:sz w:val="24"/>
          <w:szCs w:val="24"/>
          <w:lang w:val="en-US"/>
        </w:rPr>
      </w:pPr>
      <w:r w:rsidRPr="00493A8D">
        <w:rPr>
          <w:rFonts w:ascii="Times New Roman" w:hAnsi="Times New Roman"/>
          <w:b/>
          <w:sz w:val="24"/>
          <w:szCs w:val="24"/>
          <w:lang w:val="en-GB"/>
        </w:rPr>
        <w:t>CONCLUSIONS:</w:t>
      </w:r>
      <w:r w:rsidRPr="00BD2B70">
        <w:rPr>
          <w:rFonts w:ascii="Times New Roman" w:hAnsi="Times New Roman"/>
          <w:sz w:val="24"/>
          <w:szCs w:val="24"/>
          <w:lang w:val="en-US"/>
        </w:rPr>
        <w:t xml:space="preserve"> </w:t>
      </w:r>
      <w:r w:rsidR="008F70E8">
        <w:rPr>
          <w:rFonts w:ascii="Times New Roman" w:hAnsi="Times New Roman"/>
          <w:sz w:val="24"/>
          <w:szCs w:val="24"/>
          <w:lang w:val="en-US"/>
        </w:rPr>
        <w:t>O</w:t>
      </w:r>
      <w:r w:rsidR="008F70E8" w:rsidRPr="008F70E8">
        <w:rPr>
          <w:rFonts w:ascii="Times New Roman" w:hAnsi="Times New Roman"/>
          <w:sz w:val="24"/>
          <w:szCs w:val="24"/>
          <w:lang w:val="en-US"/>
        </w:rPr>
        <w:t xml:space="preserve">ur study provides a strong rationale for considering </w:t>
      </w:r>
      <w:proofErr w:type="spellStart"/>
      <w:r w:rsidR="008F70E8" w:rsidRPr="008F70E8">
        <w:rPr>
          <w:rFonts w:ascii="Times New Roman" w:hAnsi="Times New Roman"/>
          <w:sz w:val="24"/>
          <w:szCs w:val="24"/>
          <w:lang w:val="en-US"/>
        </w:rPr>
        <w:t>daptomycin</w:t>
      </w:r>
      <w:proofErr w:type="spellEnd"/>
      <w:r w:rsidR="008F70E8" w:rsidRPr="008F70E8">
        <w:rPr>
          <w:rFonts w:ascii="Times New Roman" w:hAnsi="Times New Roman"/>
          <w:sz w:val="24"/>
          <w:szCs w:val="24"/>
          <w:lang w:val="en-US"/>
        </w:rPr>
        <w:t xml:space="preserve"> dosages ≥ 8 mg/kg/daily in several clinical scenarios of oncohaematological patients. </w:t>
      </w:r>
    </w:p>
    <w:p w:rsidR="00FE1F17" w:rsidRPr="00356209" w:rsidRDefault="00FE1F17" w:rsidP="00FE1F17">
      <w:pPr>
        <w:rPr>
          <w:lang w:val="en-GB"/>
        </w:rPr>
      </w:pPr>
    </w:p>
    <w:p w:rsidR="00FE4626" w:rsidRDefault="009C7E8A" w:rsidP="00693BD7">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00C06539">
        <w:rPr>
          <w:rFonts w:ascii="Times New Roman" w:hAnsi="Times New Roman" w:cs="Times New Roman"/>
          <w:b/>
          <w:sz w:val="24"/>
          <w:szCs w:val="24"/>
          <w:lang w:val="en-US"/>
        </w:rPr>
        <w:lastRenderedPageBreak/>
        <w:t>Introduction</w:t>
      </w:r>
    </w:p>
    <w:p w:rsidR="00F0050C" w:rsidRDefault="00B1351F" w:rsidP="005618B5">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Bacterial i</w:t>
      </w:r>
      <w:r w:rsidR="00C91B05">
        <w:rPr>
          <w:rFonts w:ascii="Times New Roman" w:hAnsi="Times New Roman" w:cs="Times New Roman"/>
          <w:sz w:val="24"/>
          <w:szCs w:val="24"/>
          <w:lang w:val="en-US"/>
        </w:rPr>
        <w:t xml:space="preserve">nfections </w:t>
      </w:r>
      <w:r w:rsidR="00B61F7F">
        <w:rPr>
          <w:rFonts w:ascii="Times New Roman" w:hAnsi="Times New Roman" w:cs="Times New Roman"/>
          <w:sz w:val="24"/>
          <w:szCs w:val="24"/>
          <w:lang w:val="en-US"/>
        </w:rPr>
        <w:t>are</w:t>
      </w:r>
      <w:r w:rsidR="00C91B05">
        <w:rPr>
          <w:rFonts w:ascii="Times New Roman" w:hAnsi="Times New Roman" w:cs="Times New Roman"/>
          <w:sz w:val="24"/>
          <w:szCs w:val="24"/>
          <w:lang w:val="en-US"/>
        </w:rPr>
        <w:t xml:space="preserve"> </w:t>
      </w:r>
      <w:r w:rsidR="006F6A91">
        <w:rPr>
          <w:rFonts w:ascii="Times New Roman" w:hAnsi="Times New Roman" w:cs="Times New Roman"/>
          <w:sz w:val="24"/>
          <w:szCs w:val="24"/>
          <w:lang w:val="en-US"/>
        </w:rPr>
        <w:t>severe</w:t>
      </w:r>
      <w:r w:rsidR="00E740F4" w:rsidRPr="00E740F4">
        <w:rPr>
          <w:rFonts w:ascii="Times New Roman" w:hAnsi="Times New Roman" w:cs="Times New Roman"/>
          <w:sz w:val="24"/>
          <w:szCs w:val="24"/>
          <w:lang w:val="en-US"/>
        </w:rPr>
        <w:t xml:space="preserve"> </w:t>
      </w:r>
      <w:r w:rsidR="006F6A91">
        <w:rPr>
          <w:rFonts w:ascii="Times New Roman" w:hAnsi="Times New Roman" w:cs="Times New Roman"/>
          <w:sz w:val="24"/>
          <w:szCs w:val="24"/>
          <w:lang w:val="en-US"/>
        </w:rPr>
        <w:t>life-threatening</w:t>
      </w:r>
      <w:r w:rsidR="00E740F4">
        <w:rPr>
          <w:rFonts w:ascii="Times New Roman" w:hAnsi="Times New Roman" w:cs="Times New Roman"/>
          <w:sz w:val="24"/>
          <w:szCs w:val="24"/>
          <w:lang w:val="en-US"/>
        </w:rPr>
        <w:t xml:space="preserve"> complications of cytotoxic chemother</w:t>
      </w:r>
      <w:r w:rsidR="00205FCE">
        <w:rPr>
          <w:rFonts w:ascii="Times New Roman" w:hAnsi="Times New Roman" w:cs="Times New Roman"/>
          <w:sz w:val="24"/>
          <w:szCs w:val="24"/>
          <w:lang w:val="en-US"/>
        </w:rPr>
        <w:t>apy</w:t>
      </w:r>
      <w:r w:rsidR="00E8793B">
        <w:rPr>
          <w:rFonts w:ascii="Times New Roman" w:hAnsi="Times New Roman" w:cs="Times New Roman"/>
          <w:sz w:val="24"/>
          <w:szCs w:val="24"/>
          <w:lang w:val="en-US"/>
        </w:rPr>
        <w:t xml:space="preserve"> </w:t>
      </w:r>
      <w:r w:rsidR="00205FCE">
        <w:rPr>
          <w:rFonts w:ascii="Times New Roman" w:hAnsi="Times New Roman" w:cs="Times New Roman"/>
          <w:sz w:val="24"/>
          <w:szCs w:val="24"/>
          <w:lang w:val="en-US"/>
        </w:rPr>
        <w:t xml:space="preserve">in neutropenic patients with </w:t>
      </w:r>
      <w:proofErr w:type="spellStart"/>
      <w:r w:rsidR="00205FCE">
        <w:rPr>
          <w:rFonts w:ascii="Times New Roman" w:hAnsi="Times New Roman" w:cs="Times New Roman"/>
          <w:sz w:val="24"/>
          <w:szCs w:val="24"/>
          <w:lang w:val="en-US"/>
        </w:rPr>
        <w:t>h</w:t>
      </w:r>
      <w:r w:rsidR="00EA6541">
        <w:rPr>
          <w:rFonts w:ascii="Times New Roman" w:hAnsi="Times New Roman" w:cs="Times New Roman"/>
          <w:sz w:val="24"/>
          <w:szCs w:val="24"/>
          <w:lang w:val="en-US"/>
        </w:rPr>
        <w:t>a</w:t>
      </w:r>
      <w:r w:rsidR="00205FCE">
        <w:rPr>
          <w:rFonts w:ascii="Times New Roman" w:hAnsi="Times New Roman" w:cs="Times New Roman"/>
          <w:sz w:val="24"/>
          <w:szCs w:val="24"/>
          <w:lang w:val="en-US"/>
        </w:rPr>
        <w:t>ematological</w:t>
      </w:r>
      <w:proofErr w:type="spellEnd"/>
      <w:r w:rsidR="00205FCE">
        <w:rPr>
          <w:rFonts w:ascii="Times New Roman" w:hAnsi="Times New Roman" w:cs="Times New Roman"/>
          <w:sz w:val="24"/>
          <w:szCs w:val="24"/>
          <w:lang w:val="en-US"/>
        </w:rPr>
        <w:t xml:space="preserve"> malignancies</w:t>
      </w:r>
      <w:r w:rsidR="00E8793B">
        <w:rPr>
          <w:rFonts w:ascii="Times New Roman" w:hAnsi="Times New Roman" w:cs="Times New Roman"/>
          <w:sz w:val="24"/>
          <w:szCs w:val="24"/>
          <w:lang w:val="en-US"/>
        </w:rPr>
        <w:t>.</w:t>
      </w:r>
      <w:hyperlink w:anchor="_ENREF_1" w:tooltip="Rolston, 2005 #11" w:history="1">
        <w:r w:rsidR="006D3C51">
          <w:rPr>
            <w:rFonts w:ascii="Times New Roman" w:hAnsi="Times New Roman" w:cs="Times New Roman"/>
            <w:sz w:val="24"/>
            <w:szCs w:val="24"/>
            <w:lang w:val="en-US"/>
          </w:rPr>
          <w:fldChar w:fldCharType="begin">
            <w:fldData xml:space="preserve">PEVuZE5vdGU+PENpdGU+PEF1dGhvcj5Sb2xzdG9uPC9BdXRob3I+PFllYXI+MjAwNTwvWWVhcj48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PEVuZE5vdGU+PENpdGU+PEF1dGhvcj5Sb2xzdG9uPC9BdXRob3I+PFllYXI+MjAwNTwvWWVhcj48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C05DD7">
          <w:rPr>
            <w:rFonts w:ascii="Times New Roman" w:hAnsi="Times New Roman" w:cs="Times New Roman"/>
            <w:noProof/>
            <w:sz w:val="24"/>
            <w:szCs w:val="24"/>
            <w:vertAlign w:val="superscript"/>
            <w:lang w:val="en-US"/>
          </w:rPr>
          <w:t>1</w:t>
        </w:r>
        <w:r w:rsidR="006D3C51">
          <w:rPr>
            <w:rFonts w:ascii="Times New Roman" w:hAnsi="Times New Roman" w:cs="Times New Roman"/>
            <w:sz w:val="24"/>
            <w:szCs w:val="24"/>
            <w:lang w:val="en-US"/>
          </w:rPr>
          <w:fldChar w:fldCharType="end"/>
        </w:r>
      </w:hyperlink>
      <w:r w:rsidR="004C53FF">
        <w:rPr>
          <w:rFonts w:ascii="Times New Roman" w:hAnsi="Times New Roman" w:cs="Times New Roman"/>
          <w:sz w:val="24"/>
          <w:szCs w:val="24"/>
          <w:lang w:val="en-US"/>
        </w:rPr>
        <w:t xml:space="preserve"> </w:t>
      </w:r>
      <w:r w:rsidR="00E8793B">
        <w:rPr>
          <w:rFonts w:ascii="Times New Roman" w:hAnsi="Times New Roman" w:cs="Times New Roman"/>
          <w:sz w:val="24"/>
          <w:szCs w:val="24"/>
          <w:lang w:val="en-US"/>
        </w:rPr>
        <w:t xml:space="preserve"> During the </w:t>
      </w:r>
      <w:r w:rsidR="00711DB4">
        <w:rPr>
          <w:rFonts w:ascii="Times New Roman" w:hAnsi="Times New Roman" w:cs="Times New Roman"/>
          <w:sz w:val="24"/>
          <w:szCs w:val="24"/>
          <w:lang w:val="en-US"/>
        </w:rPr>
        <w:t>last</w:t>
      </w:r>
      <w:r w:rsidR="00E8793B">
        <w:rPr>
          <w:rFonts w:ascii="Times New Roman" w:hAnsi="Times New Roman" w:cs="Times New Roman"/>
          <w:sz w:val="24"/>
          <w:szCs w:val="24"/>
          <w:lang w:val="en-US"/>
        </w:rPr>
        <w:t xml:space="preserve"> twenty years</w:t>
      </w:r>
      <w:r w:rsidR="004C53FF">
        <w:rPr>
          <w:rFonts w:ascii="Times New Roman" w:hAnsi="Times New Roman" w:cs="Times New Roman"/>
          <w:sz w:val="24"/>
          <w:szCs w:val="24"/>
          <w:lang w:val="en-US"/>
        </w:rPr>
        <w:t xml:space="preserve">, </w:t>
      </w:r>
      <w:r w:rsidR="00711DB4">
        <w:rPr>
          <w:rFonts w:ascii="Times New Roman" w:hAnsi="Times New Roman" w:cs="Times New Roman"/>
          <w:sz w:val="24"/>
          <w:szCs w:val="24"/>
          <w:lang w:val="en-US"/>
        </w:rPr>
        <w:t xml:space="preserve">bloodstream infections due to </w:t>
      </w:r>
      <w:r w:rsidR="004C53FF">
        <w:rPr>
          <w:rFonts w:ascii="Times New Roman" w:hAnsi="Times New Roman" w:cs="Times New Roman"/>
          <w:sz w:val="24"/>
          <w:szCs w:val="24"/>
          <w:lang w:val="en-US"/>
        </w:rPr>
        <w:t>G</w:t>
      </w:r>
      <w:r w:rsidR="00E8793B">
        <w:rPr>
          <w:rFonts w:ascii="Times New Roman" w:hAnsi="Times New Roman" w:cs="Times New Roman"/>
          <w:sz w:val="24"/>
          <w:szCs w:val="24"/>
          <w:lang w:val="en-US"/>
        </w:rPr>
        <w:t xml:space="preserve">ram-positive </w:t>
      </w:r>
      <w:r w:rsidR="00711DB4">
        <w:rPr>
          <w:rFonts w:ascii="Times New Roman" w:hAnsi="Times New Roman" w:cs="Times New Roman"/>
          <w:sz w:val="24"/>
          <w:szCs w:val="24"/>
          <w:lang w:val="en-US"/>
        </w:rPr>
        <w:t>micro</w:t>
      </w:r>
      <w:r w:rsidR="00E8793B">
        <w:rPr>
          <w:rFonts w:ascii="Times New Roman" w:hAnsi="Times New Roman" w:cs="Times New Roman"/>
          <w:sz w:val="24"/>
          <w:szCs w:val="24"/>
          <w:lang w:val="en-US"/>
        </w:rPr>
        <w:t xml:space="preserve">organisms </w:t>
      </w:r>
      <w:r w:rsidR="00711DB4">
        <w:rPr>
          <w:rFonts w:ascii="Times New Roman" w:hAnsi="Times New Roman" w:cs="Times New Roman"/>
          <w:sz w:val="24"/>
          <w:szCs w:val="24"/>
          <w:lang w:val="en-US"/>
        </w:rPr>
        <w:t xml:space="preserve">have </w:t>
      </w:r>
      <w:r w:rsidR="00A239DD">
        <w:rPr>
          <w:rFonts w:ascii="Times New Roman" w:hAnsi="Times New Roman" w:cs="Times New Roman"/>
          <w:sz w:val="24"/>
          <w:szCs w:val="24"/>
          <w:lang w:val="en-US"/>
        </w:rPr>
        <w:t xml:space="preserve">become increasingly common </w:t>
      </w:r>
      <w:r w:rsidR="00160580">
        <w:rPr>
          <w:rFonts w:ascii="Times New Roman" w:hAnsi="Times New Roman" w:cs="Times New Roman"/>
          <w:sz w:val="24"/>
          <w:szCs w:val="24"/>
          <w:lang w:val="en-US"/>
        </w:rPr>
        <w:t>in this population</w:t>
      </w:r>
      <w:r w:rsidR="005077E2">
        <w:rPr>
          <w:rFonts w:ascii="Times New Roman" w:hAnsi="Times New Roman" w:cs="Times New Roman"/>
          <w:sz w:val="24"/>
          <w:szCs w:val="24"/>
          <w:lang w:val="en-US"/>
        </w:rPr>
        <w:t>,</w:t>
      </w:r>
      <w:hyperlink w:anchor="_ENREF_2" w:tooltip="Wisplinghoff, 2003 #10" w:history="1">
        <w:r w:rsidR="006D3C51">
          <w:rPr>
            <w:rFonts w:ascii="Times New Roman" w:hAnsi="Times New Roman" w:cs="Times New Roman"/>
            <w:sz w:val="24"/>
            <w:szCs w:val="24"/>
            <w:lang w:val="en-US"/>
          </w:rPr>
          <w:fldChar w:fldCharType="begin">
            <w:fldData xml:space="preserve">PEVuZE5vdGU+PENpdGU+PEF1dGhvcj5XaXNwbGluZ2hvZmY8L0F1dGhvcj48WWVhcj4yMDAzPC9Z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PEVuZE5vdGU+PENpdGU+PEF1dGhvcj5XaXNwbGluZ2hvZmY8L0F1dGhvcj48WWVhcj4yMDAzPC9Z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C05DD7">
          <w:rPr>
            <w:rFonts w:ascii="Times New Roman" w:hAnsi="Times New Roman" w:cs="Times New Roman"/>
            <w:noProof/>
            <w:sz w:val="24"/>
            <w:szCs w:val="24"/>
            <w:vertAlign w:val="superscript"/>
            <w:lang w:val="en-US"/>
          </w:rPr>
          <w:t>2</w:t>
        </w:r>
        <w:r w:rsidR="006D3C51">
          <w:rPr>
            <w:rFonts w:ascii="Times New Roman" w:hAnsi="Times New Roman" w:cs="Times New Roman"/>
            <w:sz w:val="24"/>
            <w:szCs w:val="24"/>
            <w:lang w:val="en-US"/>
          </w:rPr>
          <w:fldChar w:fldCharType="end"/>
        </w:r>
      </w:hyperlink>
      <w:r w:rsidR="00843EC2">
        <w:rPr>
          <w:rFonts w:ascii="Times New Roman" w:hAnsi="Times New Roman" w:cs="Times New Roman"/>
          <w:sz w:val="24"/>
          <w:szCs w:val="24"/>
          <w:lang w:val="en-US"/>
        </w:rPr>
        <w:t xml:space="preserve"> with</w:t>
      </w:r>
      <w:r w:rsidR="00160580">
        <w:rPr>
          <w:rFonts w:ascii="Times New Roman" w:hAnsi="Times New Roman" w:cs="Times New Roman"/>
          <w:sz w:val="24"/>
          <w:szCs w:val="24"/>
          <w:lang w:val="en-US"/>
        </w:rPr>
        <w:t xml:space="preserve"> mortality rates as high as 5%.</w:t>
      </w:r>
      <w:r w:rsidR="00E52028">
        <w:rPr>
          <w:rFonts w:ascii="Times New Roman" w:hAnsi="Times New Roman" w:cs="Times New Roman"/>
          <w:sz w:val="24"/>
          <w:szCs w:val="24"/>
          <w:lang w:val="en-US"/>
        </w:rPr>
        <w:fldChar w:fldCharType="begin">
          <w:fldData xml:space="preserve">PEVuZE5vdGU+PENpdGU+PEF1dGhvcj5GZWxkPC9BdXRob3I+PFllYXI+MjAwODwvWWVhcj48UmVj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</w:fldData>
        </w:fldChar>
      </w:r>
      <w:r w:rsidR="00D829BD">
        <w:rPr>
          <w:rFonts w:ascii="Times New Roman" w:hAnsi="Times New Roman" w:cs="Times New Roman"/>
          <w:sz w:val="24"/>
          <w:szCs w:val="24"/>
          <w:lang w:val="en-US"/>
        </w:rPr>
        <w:instrText xml:space="preserve"> ADDIN EN.CITE </w:instrText>
      </w:r>
      <w:r w:rsidR="00D829BD">
        <w:rPr>
          <w:rFonts w:ascii="Times New Roman" w:hAnsi="Times New Roman" w:cs="Times New Roman"/>
          <w:sz w:val="24"/>
          <w:szCs w:val="24"/>
          <w:lang w:val="en-US"/>
        </w:rPr>
        <w:fldChar w:fldCharType="begin">
          <w:fldData xml:space="preserve">PEVuZE5vdGU+PENpdGU+PEF1dGhvcj5GZWxkPC9BdXRob3I+PFllYXI+MjAwODwvWWVhcj48UmVj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</w:fldData>
        </w:fldChar>
      </w:r>
      <w:r w:rsidR="00D829BD">
        <w:rPr>
          <w:rFonts w:ascii="Times New Roman" w:hAnsi="Times New Roman" w:cs="Times New Roman"/>
          <w:sz w:val="24"/>
          <w:szCs w:val="24"/>
          <w:lang w:val="en-US"/>
        </w:rPr>
        <w:instrText xml:space="preserve"> ADDIN EN.CITE.DATA </w:instrText>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end"/>
      </w:r>
      <w:r w:rsidR="00E52028">
        <w:rPr>
          <w:rFonts w:ascii="Times New Roman" w:hAnsi="Times New Roman" w:cs="Times New Roman"/>
          <w:sz w:val="24"/>
          <w:szCs w:val="24"/>
          <w:lang w:val="en-US"/>
        </w:rPr>
      </w:r>
      <w:r w:rsidR="00E52028">
        <w:rPr>
          <w:rFonts w:ascii="Times New Roman" w:hAnsi="Times New Roman" w:cs="Times New Roman"/>
          <w:sz w:val="24"/>
          <w:szCs w:val="24"/>
          <w:lang w:val="en-US"/>
        </w:rPr>
        <w:fldChar w:fldCharType="separate"/>
      </w:r>
      <w:hyperlink w:anchor="_ENREF_3" w:tooltip="Feld, 2008 #12" w:history="1">
        <w:r w:rsidR="006D3C51" w:rsidRPr="00D829BD">
          <w:rPr>
            <w:rFonts w:ascii="Times New Roman" w:hAnsi="Times New Roman" w:cs="Times New Roman"/>
            <w:noProof/>
            <w:sz w:val="24"/>
            <w:szCs w:val="24"/>
            <w:vertAlign w:val="superscript"/>
            <w:lang w:val="en-US"/>
          </w:rPr>
          <w:t>3</w:t>
        </w:r>
      </w:hyperlink>
      <w:r w:rsidR="00D829BD" w:rsidRPr="00D829BD">
        <w:rPr>
          <w:rFonts w:ascii="Times New Roman" w:hAnsi="Times New Roman" w:cs="Times New Roman"/>
          <w:noProof/>
          <w:sz w:val="24"/>
          <w:szCs w:val="24"/>
          <w:vertAlign w:val="superscript"/>
          <w:lang w:val="en-US"/>
        </w:rPr>
        <w:t xml:space="preserve">, </w:t>
      </w:r>
      <w:hyperlink w:anchor="_ENREF_4" w:tooltip="Trecarichi, 2015 #149" w:history="1">
        <w:r w:rsidR="006D3C51" w:rsidRPr="00D829BD">
          <w:rPr>
            <w:rFonts w:ascii="Times New Roman" w:hAnsi="Times New Roman" w:cs="Times New Roman"/>
            <w:noProof/>
            <w:sz w:val="24"/>
            <w:szCs w:val="24"/>
            <w:vertAlign w:val="superscript"/>
            <w:lang w:val="en-US"/>
          </w:rPr>
          <w:t>4</w:t>
        </w:r>
      </w:hyperlink>
      <w:r w:rsidR="00E52028">
        <w:rPr>
          <w:rFonts w:ascii="Times New Roman" w:hAnsi="Times New Roman" w:cs="Times New Roman"/>
          <w:sz w:val="24"/>
          <w:szCs w:val="24"/>
          <w:lang w:val="en-US"/>
        </w:rPr>
        <w:fldChar w:fldCharType="end"/>
      </w:r>
      <w:r w:rsidR="004C53FF">
        <w:rPr>
          <w:rFonts w:ascii="Times New Roman" w:hAnsi="Times New Roman" w:cs="Times New Roman"/>
          <w:sz w:val="24"/>
          <w:szCs w:val="24"/>
          <w:lang w:val="en-US"/>
        </w:rPr>
        <w:t xml:space="preserve"> </w:t>
      </w:r>
      <w:r w:rsidR="00160580">
        <w:rPr>
          <w:rFonts w:ascii="Times New Roman" w:hAnsi="Times New Roman" w:cs="Times New Roman"/>
          <w:sz w:val="24"/>
          <w:szCs w:val="24"/>
          <w:lang w:val="en-US"/>
        </w:rPr>
        <w:t xml:space="preserve"> </w:t>
      </w:r>
      <w:r w:rsidR="000627A3" w:rsidRPr="000627A3">
        <w:rPr>
          <w:rFonts w:ascii="Times New Roman" w:hAnsi="Times New Roman" w:cs="Times New Roman"/>
          <w:sz w:val="24"/>
          <w:szCs w:val="24"/>
          <w:lang w:val="en-US"/>
        </w:rPr>
        <w:t xml:space="preserve">The prevalence of Gram-positive isolates from blood cultures from febrile oncology and </w:t>
      </w:r>
      <w:proofErr w:type="spellStart"/>
      <w:r w:rsidR="000627A3" w:rsidRPr="000627A3">
        <w:rPr>
          <w:rFonts w:ascii="Times New Roman" w:hAnsi="Times New Roman" w:cs="Times New Roman"/>
          <w:sz w:val="24"/>
          <w:szCs w:val="24"/>
          <w:lang w:val="en-US"/>
        </w:rPr>
        <w:t>haematology</w:t>
      </w:r>
      <w:proofErr w:type="spellEnd"/>
      <w:r w:rsidR="000627A3" w:rsidRPr="000627A3">
        <w:rPr>
          <w:rFonts w:ascii="Times New Roman" w:hAnsi="Times New Roman" w:cs="Times New Roman"/>
          <w:sz w:val="24"/>
          <w:szCs w:val="24"/>
          <w:lang w:val="en-US"/>
        </w:rPr>
        <w:t xml:space="preserve"> patients was </w:t>
      </w:r>
      <w:r w:rsidR="00711DB4">
        <w:rPr>
          <w:rFonts w:ascii="Times New Roman" w:hAnsi="Times New Roman" w:cs="Times New Roman"/>
          <w:sz w:val="24"/>
          <w:szCs w:val="24"/>
          <w:lang w:val="en-US"/>
        </w:rPr>
        <w:t xml:space="preserve">of </w:t>
      </w:r>
      <w:r w:rsidR="009502DA">
        <w:rPr>
          <w:rFonts w:ascii="Times New Roman" w:hAnsi="Times New Roman" w:cs="Times New Roman"/>
          <w:sz w:val="24"/>
          <w:szCs w:val="24"/>
          <w:lang w:val="en-US"/>
        </w:rPr>
        <w:t>18.7%</w:t>
      </w:r>
      <w:r w:rsidR="005077E2">
        <w:rPr>
          <w:rFonts w:ascii="Times New Roman" w:hAnsi="Times New Roman" w:cs="Times New Roman"/>
          <w:sz w:val="24"/>
          <w:szCs w:val="24"/>
          <w:lang w:val="en-US"/>
        </w:rPr>
        <w:t>,</w:t>
      </w:r>
      <w:hyperlink w:anchor="_ENREF_5" w:tooltip="Bousquet, 2014 #13" w:history="1">
        <w:r w:rsidR="006D3C51">
          <w:rPr>
            <w:rFonts w:ascii="Times New Roman" w:hAnsi="Times New Roman" w:cs="Times New Roman"/>
            <w:sz w:val="24"/>
            <w:szCs w:val="24"/>
            <w:lang w:val="en-US"/>
          </w:rPr>
          <w:fldChar w:fldCharType="begin">
            <w:fldData xml:space="preserve">PEVuZE5vdGU+PENpdGU+PEF1dGhvcj5Cb3VzcXVldDwvQXV0aG9yPjxZZWFyPjIwMTQ8L1llYXI+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YnItMT48L2FsdC1wZXJpb2RpY2FsPjxwYWdlcz5PNy0xMjwvcGFnZXM+PHZvbHVtZT4yMDwvdm9s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PEVuZE5vdGU+PENpdGU+PEF1dGhvcj5Cb3VzcXVldDwvQXV0aG9yPjxZZWFyPjIwMTQ8L1llYXI+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5</w:t>
        </w:r>
        <w:r w:rsidR="006D3C51">
          <w:rPr>
            <w:rFonts w:ascii="Times New Roman" w:hAnsi="Times New Roman" w:cs="Times New Roman"/>
            <w:sz w:val="24"/>
            <w:szCs w:val="24"/>
            <w:lang w:val="en-US"/>
          </w:rPr>
          <w:fldChar w:fldCharType="end"/>
        </w:r>
      </w:hyperlink>
      <w:r w:rsidR="00152B71">
        <w:rPr>
          <w:rFonts w:ascii="Times New Roman" w:hAnsi="Times New Roman" w:cs="Times New Roman"/>
          <w:sz w:val="24"/>
          <w:szCs w:val="24"/>
          <w:lang w:val="en-US"/>
        </w:rPr>
        <w:t xml:space="preserve"> </w:t>
      </w:r>
      <w:r w:rsidR="00711DB4">
        <w:rPr>
          <w:rFonts w:ascii="Times New Roman" w:hAnsi="Times New Roman" w:cs="Times New Roman"/>
          <w:sz w:val="24"/>
          <w:szCs w:val="24"/>
          <w:lang w:val="en-US"/>
        </w:rPr>
        <w:t xml:space="preserve">and </w:t>
      </w:r>
      <w:r w:rsidR="002008FD">
        <w:rPr>
          <w:rFonts w:ascii="Times New Roman" w:hAnsi="Times New Roman" w:cs="Times New Roman"/>
          <w:sz w:val="24"/>
          <w:szCs w:val="24"/>
          <w:lang w:val="en-US"/>
        </w:rPr>
        <w:t>increased</w:t>
      </w:r>
      <w:r w:rsidR="009502DA">
        <w:rPr>
          <w:rFonts w:ascii="Times New Roman" w:hAnsi="Times New Roman" w:cs="Times New Roman"/>
          <w:sz w:val="24"/>
          <w:szCs w:val="24"/>
          <w:lang w:val="en-US"/>
        </w:rPr>
        <w:t xml:space="preserve"> </w:t>
      </w:r>
      <w:r w:rsidR="007D2C61">
        <w:rPr>
          <w:rFonts w:ascii="Times New Roman" w:hAnsi="Times New Roman" w:cs="Times New Roman"/>
          <w:sz w:val="24"/>
          <w:szCs w:val="24"/>
          <w:lang w:val="en-US"/>
        </w:rPr>
        <w:t xml:space="preserve">to 40.9% when </w:t>
      </w:r>
      <w:r w:rsidR="009502DA">
        <w:rPr>
          <w:rFonts w:ascii="Times New Roman" w:hAnsi="Times New Roman" w:cs="Times New Roman"/>
          <w:sz w:val="24"/>
          <w:szCs w:val="24"/>
          <w:lang w:val="en-US"/>
        </w:rPr>
        <w:t>considering</w:t>
      </w:r>
      <w:r w:rsidR="003A566F">
        <w:rPr>
          <w:rFonts w:ascii="Times New Roman" w:hAnsi="Times New Roman" w:cs="Times New Roman"/>
          <w:sz w:val="24"/>
          <w:szCs w:val="24"/>
          <w:lang w:val="en-US"/>
        </w:rPr>
        <w:t xml:space="preserve"> </w:t>
      </w:r>
      <w:r w:rsidR="00083E4C">
        <w:rPr>
          <w:rFonts w:ascii="Times New Roman" w:hAnsi="Times New Roman" w:cs="Times New Roman"/>
          <w:sz w:val="24"/>
          <w:szCs w:val="24"/>
          <w:lang w:val="en-US"/>
        </w:rPr>
        <w:t xml:space="preserve">pathogens yielded from </w:t>
      </w:r>
      <w:r w:rsidR="007D2C61">
        <w:rPr>
          <w:rFonts w:ascii="Times New Roman" w:hAnsi="Times New Roman" w:cs="Times New Roman"/>
          <w:sz w:val="24"/>
          <w:szCs w:val="24"/>
          <w:lang w:val="en-US"/>
        </w:rPr>
        <w:t xml:space="preserve">all </w:t>
      </w:r>
      <w:r w:rsidR="009502DA">
        <w:rPr>
          <w:rFonts w:ascii="Times New Roman" w:hAnsi="Times New Roman" w:cs="Times New Roman"/>
          <w:sz w:val="24"/>
          <w:szCs w:val="24"/>
          <w:lang w:val="en-US"/>
        </w:rPr>
        <w:t xml:space="preserve">of the </w:t>
      </w:r>
      <w:r w:rsidR="003A566F">
        <w:rPr>
          <w:rFonts w:ascii="Times New Roman" w:hAnsi="Times New Roman" w:cs="Times New Roman"/>
          <w:sz w:val="24"/>
          <w:szCs w:val="24"/>
          <w:lang w:val="en-US"/>
        </w:rPr>
        <w:t>infection</w:t>
      </w:r>
      <w:r w:rsidR="00711DB4">
        <w:rPr>
          <w:rFonts w:ascii="Times New Roman" w:hAnsi="Times New Roman" w:cs="Times New Roman"/>
          <w:sz w:val="24"/>
          <w:szCs w:val="24"/>
          <w:lang w:val="en-US"/>
        </w:rPr>
        <w:t xml:space="preserve"> sites</w:t>
      </w:r>
      <w:r w:rsidR="00D829BD">
        <w:rPr>
          <w:rFonts w:ascii="Times New Roman" w:hAnsi="Times New Roman" w:cs="Times New Roman"/>
          <w:sz w:val="24"/>
          <w:szCs w:val="24"/>
          <w:lang w:val="en-US"/>
        </w:rPr>
        <w:t xml:space="preserve"> </w:t>
      </w:r>
      <w:r w:rsidR="00D829BD" w:rsidRPr="007B4AB2">
        <w:rPr>
          <w:rFonts w:ascii="Times New Roman" w:hAnsi="Times New Roman" w:cs="Times New Roman"/>
          <w:sz w:val="24"/>
          <w:szCs w:val="24"/>
          <w:lang w:val="en-US"/>
        </w:rPr>
        <w:t>(blood, lung, skin and soft tissues</w:t>
      </w:r>
      <w:r w:rsidR="00D829BD">
        <w:rPr>
          <w:rFonts w:ascii="Times New Roman" w:hAnsi="Times New Roman" w:cs="Times New Roman"/>
          <w:sz w:val="24"/>
          <w:szCs w:val="24"/>
          <w:lang w:val="en-US"/>
        </w:rPr>
        <w:t>)</w:t>
      </w:r>
      <w:r w:rsidR="003A566F">
        <w:rPr>
          <w:rFonts w:ascii="Times New Roman" w:hAnsi="Times New Roman" w:cs="Times New Roman"/>
          <w:sz w:val="24"/>
          <w:szCs w:val="24"/>
          <w:lang w:val="en-US"/>
        </w:rPr>
        <w:t>.</w:t>
      </w:r>
      <w:r w:rsidR="00D829BD">
        <w:rPr>
          <w:rFonts w:ascii="Times New Roman" w:hAnsi="Times New Roman" w:cs="Times New Roman"/>
          <w:sz w:val="24"/>
          <w:szCs w:val="24"/>
          <w:lang w:val="en-US"/>
        </w:rPr>
        <w:fldChar w:fldCharType="begin">
          <w:fldData xml:space="preserve">PEVuZE5vdGU+PENpdGU+PEF1dGhvcj5UcmVjYXJpY2hpPC9BdXRob3I+PFllYXI+MjAxNTwvWWVh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</w:fldData>
        </w:fldChar>
      </w:r>
      <w:r w:rsidR="00D829BD">
        <w:rPr>
          <w:rFonts w:ascii="Times New Roman" w:hAnsi="Times New Roman" w:cs="Times New Roman"/>
          <w:sz w:val="24"/>
          <w:szCs w:val="24"/>
          <w:lang w:val="en-US"/>
        </w:rPr>
        <w:instrText xml:space="preserve"> ADDIN EN.CITE </w:instrText>
      </w:r>
      <w:r w:rsidR="00D829BD">
        <w:rPr>
          <w:rFonts w:ascii="Times New Roman" w:hAnsi="Times New Roman" w:cs="Times New Roman"/>
          <w:sz w:val="24"/>
          <w:szCs w:val="24"/>
          <w:lang w:val="en-US"/>
        </w:rPr>
        <w:fldChar w:fldCharType="begin">
          <w:fldData xml:space="preserve">PEVuZE5vdGU+PENpdGU+PEF1dGhvcj5UcmVjYXJpY2hpPC9BdXRob3I+PFllYXI+MjAxNTwvWWVh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</w:fldData>
        </w:fldChar>
      </w:r>
      <w:r w:rsidR="00D829BD">
        <w:rPr>
          <w:rFonts w:ascii="Times New Roman" w:hAnsi="Times New Roman" w:cs="Times New Roman"/>
          <w:sz w:val="24"/>
          <w:szCs w:val="24"/>
          <w:lang w:val="en-US"/>
        </w:rPr>
        <w:instrText xml:space="preserve"> ADDIN EN.CITE.DATA </w:instrText>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end"/>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separate"/>
      </w:r>
      <w:hyperlink w:anchor="_ENREF_4" w:tooltip="Trecarichi, 2015 #149" w:history="1">
        <w:r w:rsidR="006D3C51" w:rsidRPr="00D829BD">
          <w:rPr>
            <w:rFonts w:ascii="Times New Roman" w:hAnsi="Times New Roman" w:cs="Times New Roman"/>
            <w:noProof/>
            <w:sz w:val="24"/>
            <w:szCs w:val="24"/>
            <w:vertAlign w:val="superscript"/>
            <w:lang w:val="en-US"/>
          </w:rPr>
          <w:t>4</w:t>
        </w:r>
      </w:hyperlink>
      <w:r w:rsidR="00D829BD" w:rsidRPr="00D829BD">
        <w:rPr>
          <w:rFonts w:ascii="Times New Roman" w:hAnsi="Times New Roman" w:cs="Times New Roman"/>
          <w:noProof/>
          <w:sz w:val="24"/>
          <w:szCs w:val="24"/>
          <w:vertAlign w:val="superscript"/>
          <w:lang w:val="en-US"/>
        </w:rPr>
        <w:t xml:space="preserve">, </w:t>
      </w:r>
      <w:hyperlink w:anchor="_ENREF_6" w:tooltip="Cattaneo, 2010 #57" w:history="1">
        <w:r w:rsidR="006D3C51" w:rsidRPr="00D829BD">
          <w:rPr>
            <w:rFonts w:ascii="Times New Roman" w:hAnsi="Times New Roman" w:cs="Times New Roman"/>
            <w:noProof/>
            <w:sz w:val="24"/>
            <w:szCs w:val="24"/>
            <w:vertAlign w:val="superscript"/>
            <w:lang w:val="en-US"/>
          </w:rPr>
          <w:t>6</w:t>
        </w:r>
      </w:hyperlink>
      <w:r w:rsidR="00D829BD">
        <w:rPr>
          <w:rFonts w:ascii="Times New Roman" w:hAnsi="Times New Roman" w:cs="Times New Roman"/>
          <w:sz w:val="24"/>
          <w:szCs w:val="24"/>
          <w:lang w:val="en-US"/>
        </w:rPr>
        <w:fldChar w:fldCharType="end"/>
      </w:r>
      <w:hyperlink w:anchor="_ENREF_6" w:tooltip="Cattaneo, 2010 #57" w:history="1"/>
      <w:r w:rsidR="003A566F">
        <w:rPr>
          <w:rFonts w:ascii="Times New Roman" w:hAnsi="Times New Roman" w:cs="Times New Roman"/>
          <w:sz w:val="24"/>
          <w:szCs w:val="24"/>
          <w:lang w:val="en-US"/>
        </w:rPr>
        <w:t xml:space="preserve"> </w:t>
      </w:r>
      <w:r w:rsidR="005618B5">
        <w:rPr>
          <w:rFonts w:ascii="Times New Roman" w:hAnsi="Times New Roman" w:cs="Times New Roman"/>
          <w:sz w:val="24"/>
          <w:szCs w:val="24"/>
          <w:lang w:val="en-US"/>
        </w:rPr>
        <w:t>Coagulase-negative staphylococci (</w:t>
      </w:r>
      <w:proofErr w:type="spellStart"/>
      <w:r w:rsidR="005618B5">
        <w:rPr>
          <w:rFonts w:ascii="Times New Roman" w:hAnsi="Times New Roman" w:cs="Times New Roman"/>
          <w:sz w:val="24"/>
          <w:szCs w:val="24"/>
          <w:lang w:val="en-US"/>
        </w:rPr>
        <w:t>CoNS</w:t>
      </w:r>
      <w:proofErr w:type="spellEnd"/>
      <w:r w:rsidR="005618B5">
        <w:rPr>
          <w:rFonts w:ascii="Times New Roman" w:hAnsi="Times New Roman" w:cs="Times New Roman"/>
          <w:sz w:val="24"/>
          <w:szCs w:val="24"/>
          <w:lang w:val="en-US"/>
        </w:rPr>
        <w:t>) are the most frequent</w:t>
      </w:r>
      <w:r w:rsidR="00083E4C">
        <w:rPr>
          <w:rFonts w:ascii="Times New Roman" w:hAnsi="Times New Roman" w:cs="Times New Roman"/>
          <w:sz w:val="24"/>
          <w:szCs w:val="24"/>
          <w:lang w:val="en-US"/>
        </w:rPr>
        <w:t xml:space="preserve"> </w:t>
      </w:r>
      <w:r w:rsidR="00D829BD">
        <w:rPr>
          <w:rFonts w:ascii="Times New Roman" w:hAnsi="Times New Roman" w:cs="Times New Roman"/>
          <w:sz w:val="24"/>
          <w:szCs w:val="24"/>
          <w:lang w:val="en-US"/>
        </w:rPr>
        <w:t>Gram-positive pathogens</w:t>
      </w:r>
      <w:r w:rsidR="005618B5">
        <w:rPr>
          <w:rFonts w:ascii="Times New Roman" w:hAnsi="Times New Roman" w:cs="Times New Roman"/>
          <w:sz w:val="24"/>
          <w:szCs w:val="24"/>
          <w:lang w:val="en-US"/>
        </w:rPr>
        <w:t xml:space="preserve">, </w:t>
      </w:r>
      <w:r w:rsidR="00EC640C">
        <w:rPr>
          <w:rFonts w:ascii="Times New Roman" w:hAnsi="Times New Roman" w:cs="Times New Roman"/>
          <w:sz w:val="24"/>
          <w:szCs w:val="24"/>
          <w:lang w:val="en-US"/>
        </w:rPr>
        <w:t>with</w:t>
      </w:r>
      <w:r w:rsidR="005618B5">
        <w:rPr>
          <w:rFonts w:ascii="Times New Roman" w:hAnsi="Times New Roman" w:cs="Times New Roman"/>
          <w:sz w:val="24"/>
          <w:szCs w:val="24"/>
          <w:lang w:val="en-US"/>
        </w:rPr>
        <w:t xml:space="preserve"> methicillin-resistant</w:t>
      </w:r>
      <w:r w:rsidR="00915AFB">
        <w:rPr>
          <w:rFonts w:ascii="Times New Roman" w:hAnsi="Times New Roman" w:cs="Times New Roman"/>
          <w:sz w:val="24"/>
          <w:szCs w:val="24"/>
          <w:lang w:val="en-US"/>
        </w:rPr>
        <w:t xml:space="preserve"> (MR)</w:t>
      </w:r>
      <w:r w:rsidR="005618B5">
        <w:rPr>
          <w:rFonts w:ascii="Times New Roman" w:hAnsi="Times New Roman" w:cs="Times New Roman"/>
          <w:sz w:val="24"/>
          <w:szCs w:val="24"/>
          <w:lang w:val="en-US"/>
        </w:rPr>
        <w:t xml:space="preserve"> rates </w:t>
      </w:r>
      <w:r w:rsidR="00B626BA">
        <w:rPr>
          <w:rFonts w:ascii="Times New Roman" w:hAnsi="Times New Roman" w:cs="Times New Roman"/>
          <w:sz w:val="24"/>
          <w:szCs w:val="24"/>
          <w:lang w:val="en-US"/>
        </w:rPr>
        <w:t>of</w:t>
      </w:r>
      <w:r w:rsidR="00EC640C">
        <w:rPr>
          <w:rFonts w:ascii="Times New Roman" w:hAnsi="Times New Roman" w:cs="Times New Roman"/>
          <w:sz w:val="24"/>
          <w:szCs w:val="24"/>
          <w:lang w:val="en-US"/>
        </w:rPr>
        <w:t xml:space="preserve"> </w:t>
      </w:r>
      <w:r w:rsidR="00D829BD">
        <w:rPr>
          <w:rFonts w:ascii="Times New Roman" w:hAnsi="Times New Roman" w:cs="Times New Roman"/>
          <w:sz w:val="24"/>
          <w:szCs w:val="24"/>
          <w:lang w:val="en-US"/>
        </w:rPr>
        <w:t>70-80%</w:t>
      </w:r>
      <w:r w:rsidR="00915AFB">
        <w:rPr>
          <w:rFonts w:ascii="Times New Roman" w:hAnsi="Times New Roman" w:cs="Times New Roman"/>
          <w:sz w:val="24"/>
          <w:szCs w:val="24"/>
          <w:lang w:val="en-US"/>
        </w:rPr>
        <w:t>.</w:t>
      </w:r>
      <w:r w:rsidR="00D829BD">
        <w:rPr>
          <w:rFonts w:ascii="Times New Roman" w:hAnsi="Times New Roman" w:cs="Times New Roman"/>
          <w:sz w:val="24"/>
          <w:szCs w:val="24"/>
          <w:lang w:val="en-US"/>
        </w:rPr>
        <w:fldChar w:fldCharType="begin">
          <w:fldData xml:space="preserve">PEVuZE5vdGU+PENpdGU+PEF1dGhvcj5UcmVjYXJpY2hpPC9BdXRob3I+PFllYXI+MjAxNTwvWWVh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</w:fldData>
        </w:fldChar>
      </w:r>
      <w:r w:rsidR="00D829BD">
        <w:rPr>
          <w:rFonts w:ascii="Times New Roman" w:hAnsi="Times New Roman" w:cs="Times New Roman"/>
          <w:sz w:val="24"/>
          <w:szCs w:val="24"/>
          <w:lang w:val="en-US"/>
        </w:rPr>
        <w:instrText xml:space="preserve"> ADDIN EN.CITE </w:instrText>
      </w:r>
      <w:r w:rsidR="00D829BD">
        <w:rPr>
          <w:rFonts w:ascii="Times New Roman" w:hAnsi="Times New Roman" w:cs="Times New Roman"/>
          <w:sz w:val="24"/>
          <w:szCs w:val="24"/>
          <w:lang w:val="en-US"/>
        </w:rPr>
        <w:fldChar w:fldCharType="begin">
          <w:fldData xml:space="preserve">PEVuZE5vdGU+PENpdGU+PEF1dGhvcj5UcmVjYXJpY2hpPC9BdXRob3I+PFllYXI+MjAxNTwvWWVh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</w:fldData>
        </w:fldChar>
      </w:r>
      <w:r w:rsidR="00D829BD">
        <w:rPr>
          <w:rFonts w:ascii="Times New Roman" w:hAnsi="Times New Roman" w:cs="Times New Roman"/>
          <w:sz w:val="24"/>
          <w:szCs w:val="24"/>
          <w:lang w:val="en-US"/>
        </w:rPr>
        <w:instrText xml:space="preserve"> ADDIN EN.CITE.DATA </w:instrText>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end"/>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separate"/>
      </w:r>
      <w:hyperlink w:anchor="_ENREF_4" w:tooltip="Trecarichi, 2015 #149" w:history="1">
        <w:r w:rsidR="006D3C51" w:rsidRPr="00D829BD">
          <w:rPr>
            <w:rFonts w:ascii="Times New Roman" w:hAnsi="Times New Roman" w:cs="Times New Roman"/>
            <w:noProof/>
            <w:sz w:val="24"/>
            <w:szCs w:val="24"/>
            <w:vertAlign w:val="superscript"/>
            <w:lang w:val="en-US"/>
          </w:rPr>
          <w:t>4</w:t>
        </w:r>
      </w:hyperlink>
      <w:r w:rsidR="00D829BD" w:rsidRPr="00D829BD">
        <w:rPr>
          <w:rFonts w:ascii="Times New Roman" w:hAnsi="Times New Roman" w:cs="Times New Roman"/>
          <w:noProof/>
          <w:sz w:val="24"/>
          <w:szCs w:val="24"/>
          <w:vertAlign w:val="superscript"/>
          <w:lang w:val="en-US"/>
        </w:rPr>
        <w:t xml:space="preserve">, </w:t>
      </w:r>
      <w:hyperlink w:anchor="_ENREF_7" w:tooltip="Rolston, 2006 #63" w:history="1">
        <w:r w:rsidR="006D3C51" w:rsidRPr="00D829BD">
          <w:rPr>
            <w:rFonts w:ascii="Times New Roman" w:hAnsi="Times New Roman" w:cs="Times New Roman"/>
            <w:noProof/>
            <w:sz w:val="24"/>
            <w:szCs w:val="24"/>
            <w:vertAlign w:val="superscript"/>
            <w:lang w:val="en-US"/>
          </w:rPr>
          <w:t>7</w:t>
        </w:r>
      </w:hyperlink>
      <w:r w:rsidR="00D829BD">
        <w:rPr>
          <w:rFonts w:ascii="Times New Roman" w:hAnsi="Times New Roman" w:cs="Times New Roman"/>
          <w:sz w:val="24"/>
          <w:szCs w:val="24"/>
          <w:lang w:val="en-US"/>
        </w:rPr>
        <w:fldChar w:fldCharType="end"/>
      </w:r>
      <w:hyperlink w:anchor="_ENREF_7" w:tooltip="Rolston, 2006 #63" w:history="1"/>
      <w:r w:rsidR="00915AFB">
        <w:rPr>
          <w:rFonts w:ascii="Times New Roman" w:hAnsi="Times New Roman" w:cs="Times New Roman"/>
          <w:sz w:val="24"/>
          <w:szCs w:val="24"/>
          <w:lang w:val="en-US"/>
        </w:rPr>
        <w:t xml:space="preserve"> </w:t>
      </w:r>
      <w:r w:rsidR="005618B5">
        <w:rPr>
          <w:rFonts w:ascii="Times New Roman" w:hAnsi="Times New Roman" w:cs="Times New Roman"/>
          <w:sz w:val="24"/>
          <w:szCs w:val="24"/>
          <w:lang w:val="en-US"/>
        </w:rPr>
        <w:t xml:space="preserve"> </w:t>
      </w:r>
      <w:r w:rsidR="009B1C75" w:rsidRPr="009B1C75">
        <w:rPr>
          <w:rFonts w:ascii="Times New Roman" w:hAnsi="Times New Roman" w:cs="Times New Roman"/>
          <w:sz w:val="24"/>
          <w:szCs w:val="24"/>
          <w:lang w:val="en-US"/>
        </w:rPr>
        <w:t xml:space="preserve">The increase of </w:t>
      </w:r>
      <w:r w:rsidR="009B1C75" w:rsidRPr="009B1C75">
        <w:rPr>
          <w:rFonts w:ascii="Times New Roman" w:hAnsi="Times New Roman" w:cs="Times New Roman"/>
          <w:i/>
          <w:sz w:val="24"/>
          <w:szCs w:val="24"/>
          <w:lang w:val="en-US"/>
        </w:rPr>
        <w:t>vancomycin-resistant Enterococcus</w:t>
      </w:r>
      <w:r w:rsidR="009B1C75" w:rsidRPr="009B1C75">
        <w:rPr>
          <w:rFonts w:ascii="Times New Roman" w:hAnsi="Times New Roman" w:cs="Times New Roman"/>
          <w:sz w:val="24"/>
          <w:szCs w:val="24"/>
          <w:lang w:val="en-US"/>
        </w:rPr>
        <w:t xml:space="preserve"> (VRE) is particularly worrisome, with VRE being responsible for up to 41.1% of all Gram-positive </w:t>
      </w:r>
      <w:proofErr w:type="spellStart"/>
      <w:r w:rsidR="009B1C75" w:rsidRPr="009B1C75">
        <w:rPr>
          <w:rFonts w:ascii="Times New Roman" w:hAnsi="Times New Roman" w:cs="Times New Roman"/>
          <w:sz w:val="24"/>
          <w:szCs w:val="24"/>
          <w:lang w:val="en-US"/>
        </w:rPr>
        <w:t>bacteremias</w:t>
      </w:r>
      <w:proofErr w:type="spellEnd"/>
      <w:r w:rsidR="009B1C75" w:rsidRPr="009B1C75">
        <w:rPr>
          <w:rFonts w:ascii="Times New Roman" w:hAnsi="Times New Roman" w:cs="Times New Roman"/>
          <w:sz w:val="24"/>
          <w:szCs w:val="24"/>
          <w:lang w:val="en-US"/>
        </w:rPr>
        <w:t xml:space="preserve"> in </w:t>
      </w:r>
      <w:proofErr w:type="spellStart"/>
      <w:r w:rsidR="009B1C75" w:rsidRPr="009B1C75">
        <w:rPr>
          <w:rFonts w:ascii="Times New Roman" w:hAnsi="Times New Roman" w:cs="Times New Roman"/>
          <w:sz w:val="24"/>
          <w:szCs w:val="24"/>
          <w:lang w:val="en-US"/>
        </w:rPr>
        <w:t>oncohaematologic</w:t>
      </w:r>
      <w:proofErr w:type="spellEnd"/>
      <w:r w:rsidR="009B1C75" w:rsidRPr="009B1C75">
        <w:rPr>
          <w:rFonts w:ascii="Times New Roman" w:hAnsi="Times New Roman" w:cs="Times New Roman"/>
          <w:sz w:val="24"/>
          <w:szCs w:val="24"/>
          <w:lang w:val="en-US"/>
        </w:rPr>
        <w:t xml:space="preserve"> patients</w:t>
      </w:r>
      <w:proofErr w:type="gramStart"/>
      <w:r w:rsidR="009B1C75" w:rsidRPr="009B1C75">
        <w:rPr>
          <w:rFonts w:ascii="Times New Roman" w:hAnsi="Times New Roman" w:cs="Times New Roman"/>
          <w:sz w:val="24"/>
          <w:szCs w:val="24"/>
          <w:lang w:val="en-US"/>
        </w:rPr>
        <w:t>.</w:t>
      </w:r>
      <w:r w:rsidR="00F0050C">
        <w:rPr>
          <w:rFonts w:ascii="Times New Roman" w:hAnsi="Times New Roman" w:cs="Times New Roman"/>
          <w:sz w:val="24"/>
          <w:szCs w:val="24"/>
          <w:lang w:val="en-US"/>
        </w:rPr>
        <w:t>.</w:t>
      </w:r>
      <w:proofErr w:type="gramEnd"/>
      <w:r w:rsidR="006D3C51">
        <w:rPr>
          <w:rFonts w:ascii="Times New Roman" w:hAnsi="Times New Roman" w:cs="Times New Roman"/>
          <w:sz w:val="24"/>
          <w:szCs w:val="24"/>
          <w:lang w:val="en-US"/>
        </w:rPr>
        <w:fldChar w:fldCharType="begin"/>
      </w:r>
      <w:r w:rsidR="006D3C51">
        <w:rPr>
          <w:rFonts w:ascii="Times New Roman" w:hAnsi="Times New Roman" w:cs="Times New Roman"/>
          <w:sz w:val="24"/>
          <w:szCs w:val="24"/>
          <w:lang w:val="en-US"/>
        </w:rPr>
        <w:instrText xml:space="preserve"> HYPERLINK \l "_ENREF_8" \o "Trubiano, 2015 #62" </w:instrText>
      </w:r>
      <w:r w:rsidR="006D3C51">
        <w:rPr>
          <w:rFonts w:ascii="Times New Roman" w:hAnsi="Times New Roman" w:cs="Times New Roman"/>
          <w:sz w:val="24"/>
          <w:szCs w:val="24"/>
          <w:lang w:val="en-US"/>
        </w:rPr>
        <w:fldChar w:fldCharType="separate"/>
      </w:r>
      <w:r w:rsidR="006D3C51">
        <w:rPr>
          <w:rFonts w:ascii="Times New Roman" w:hAnsi="Times New Roman" w:cs="Times New Roman"/>
          <w:sz w:val="24"/>
          <w:szCs w:val="24"/>
          <w:lang w:val="en-US"/>
        </w:rPr>
        <w:fldChar w:fldCharType="begin">
          <w:fldData xml:space="preserve">PEVuZE5vdGU+PENpdGU+PEF1dGhvcj5UcnViaWFubzwvQXV0aG9yPjxZZWFyPjIwMTU8L1llYXI+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=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PEVuZE5vdGU+PENpdGU+PEF1dGhvcj5UcnViaWFubzwvQXV0aG9yPjxZZWFyPjIwMTU8L1llYXI+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=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8</w:t>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fldChar w:fldCharType="end"/>
      </w:r>
    </w:p>
    <w:p w:rsidR="00727F64" w:rsidRDefault="00915AFB" w:rsidP="00915AFB">
      <w:pPr>
        <w:spacing w:line="480" w:lineRule="auto"/>
        <w:contextualSpacing/>
        <w:jc w:val="both"/>
        <w:rPr>
          <w:rFonts w:ascii="Times New Roman" w:hAnsi="Times New Roman" w:cs="Times New Roman"/>
          <w:sz w:val="24"/>
          <w:szCs w:val="24"/>
          <w:lang w:val="en-US"/>
        </w:rPr>
      </w:pPr>
      <w:r w:rsidRPr="00ED78C5">
        <w:rPr>
          <w:rFonts w:ascii="Times New Roman" w:hAnsi="Times New Roman" w:cs="Times New Roman"/>
          <w:sz w:val="24"/>
          <w:szCs w:val="24"/>
          <w:lang w:val="en-GB"/>
        </w:rPr>
        <w:tab/>
        <w:t>Daptomycin</w:t>
      </w:r>
      <w:r>
        <w:rPr>
          <w:rFonts w:ascii="Times New Roman" w:hAnsi="Times New Roman" w:cs="Times New Roman"/>
          <w:sz w:val="24"/>
          <w:szCs w:val="24"/>
          <w:lang w:val="en-US"/>
        </w:rPr>
        <w:t xml:space="preserve"> is a cyclic</w:t>
      </w:r>
      <w:r w:rsidRPr="00ED78C5">
        <w:rPr>
          <w:rFonts w:ascii="Times New Roman" w:hAnsi="Times New Roman" w:cs="Times New Roman"/>
          <w:sz w:val="24"/>
          <w:szCs w:val="24"/>
          <w:lang w:val="en-GB"/>
        </w:rPr>
        <w:t xml:space="preserve"> </w:t>
      </w:r>
      <w:proofErr w:type="spellStart"/>
      <w:r w:rsidRPr="00ED78C5">
        <w:rPr>
          <w:rFonts w:ascii="Times New Roman" w:hAnsi="Times New Roman" w:cs="Times New Roman"/>
          <w:sz w:val="24"/>
          <w:szCs w:val="24"/>
          <w:lang w:val="en-GB"/>
        </w:rPr>
        <w:t>lipopeptide</w:t>
      </w:r>
      <w:proofErr w:type="spellEnd"/>
      <w:r>
        <w:rPr>
          <w:rFonts w:ascii="Times New Roman" w:hAnsi="Times New Roman" w:cs="Times New Roman"/>
          <w:sz w:val="24"/>
          <w:szCs w:val="24"/>
          <w:lang w:val="en-US"/>
        </w:rPr>
        <w:t xml:space="preserve"> antibiotic with </w:t>
      </w:r>
      <w:r w:rsidR="00FF139D">
        <w:rPr>
          <w:rFonts w:ascii="Times New Roman" w:hAnsi="Times New Roman" w:cs="Times New Roman"/>
          <w:sz w:val="24"/>
          <w:szCs w:val="24"/>
          <w:lang w:val="en-US"/>
        </w:rPr>
        <w:t xml:space="preserve">potent </w:t>
      </w:r>
      <w:r>
        <w:rPr>
          <w:rFonts w:ascii="Times New Roman" w:hAnsi="Times New Roman" w:cs="Times New Roman"/>
          <w:sz w:val="24"/>
          <w:szCs w:val="24"/>
          <w:lang w:val="en-US"/>
        </w:rPr>
        <w:t>bactericidal activity against</w:t>
      </w:r>
      <w:r w:rsidR="00FF139D">
        <w:rPr>
          <w:rFonts w:ascii="Times New Roman" w:hAnsi="Times New Roman" w:cs="Times New Roman"/>
          <w:sz w:val="24"/>
          <w:szCs w:val="24"/>
          <w:lang w:val="en-US"/>
        </w:rPr>
        <w:t xml:space="preserve"> most </w:t>
      </w:r>
      <w:r>
        <w:rPr>
          <w:rFonts w:ascii="Times New Roman" w:hAnsi="Times New Roman" w:cs="Times New Roman"/>
          <w:sz w:val="24"/>
          <w:szCs w:val="24"/>
          <w:lang w:val="en-US"/>
        </w:rPr>
        <w:t>Gram-posi</w:t>
      </w:r>
      <w:r w:rsidR="005077E2">
        <w:rPr>
          <w:rFonts w:ascii="Times New Roman" w:hAnsi="Times New Roman" w:cs="Times New Roman"/>
          <w:sz w:val="24"/>
          <w:szCs w:val="24"/>
          <w:lang w:val="en-US"/>
        </w:rPr>
        <w:t>tive</w:t>
      </w:r>
      <w:r w:rsidR="00880BD3">
        <w:rPr>
          <w:rFonts w:ascii="Times New Roman" w:hAnsi="Times New Roman" w:cs="Times New Roman"/>
          <w:sz w:val="24"/>
          <w:szCs w:val="24"/>
          <w:lang w:val="en-US"/>
        </w:rPr>
        <w:t xml:space="preserve"> micro</w:t>
      </w:r>
      <w:r w:rsidR="005077E2">
        <w:rPr>
          <w:rFonts w:ascii="Times New Roman" w:hAnsi="Times New Roman" w:cs="Times New Roman"/>
          <w:sz w:val="24"/>
          <w:szCs w:val="24"/>
          <w:lang w:val="en-US"/>
        </w:rPr>
        <w:t>organisms</w:t>
      </w:r>
      <w:r w:rsidR="00FF139D">
        <w:rPr>
          <w:rFonts w:ascii="Times New Roman" w:hAnsi="Times New Roman" w:cs="Times New Roman"/>
          <w:sz w:val="24"/>
          <w:szCs w:val="24"/>
          <w:lang w:val="en-US"/>
        </w:rPr>
        <w:t xml:space="preserve">, </w:t>
      </w:r>
      <w:r w:rsidR="00880BD3">
        <w:rPr>
          <w:rFonts w:ascii="Times New Roman" w:hAnsi="Times New Roman" w:cs="Times New Roman"/>
          <w:sz w:val="24"/>
          <w:szCs w:val="24"/>
          <w:lang w:val="en-US"/>
        </w:rPr>
        <w:t>including</w:t>
      </w:r>
      <w:r w:rsidR="00EA0B61">
        <w:rPr>
          <w:rFonts w:ascii="Times New Roman" w:hAnsi="Times New Roman" w:cs="Times New Roman"/>
          <w:i/>
          <w:sz w:val="24"/>
          <w:szCs w:val="24"/>
          <w:lang w:val="en-US"/>
        </w:rPr>
        <w:t>,</w:t>
      </w:r>
      <w:r w:rsidR="000057AC">
        <w:rPr>
          <w:rFonts w:ascii="Times New Roman" w:hAnsi="Times New Roman" w:cs="Times New Roman"/>
          <w:sz w:val="24"/>
          <w:szCs w:val="24"/>
          <w:lang w:val="en-US"/>
        </w:rPr>
        <w:t xml:space="preserve"> MR-</w:t>
      </w:r>
      <w:proofErr w:type="spellStart"/>
      <w:r w:rsidR="000057AC">
        <w:rPr>
          <w:rFonts w:ascii="Times New Roman" w:hAnsi="Times New Roman" w:cs="Times New Roman"/>
          <w:sz w:val="24"/>
          <w:szCs w:val="24"/>
          <w:lang w:val="en-US"/>
        </w:rPr>
        <w:t>CoNS</w:t>
      </w:r>
      <w:proofErr w:type="spellEnd"/>
      <w:r w:rsidR="000057AC">
        <w:rPr>
          <w:rFonts w:ascii="Times New Roman" w:hAnsi="Times New Roman" w:cs="Times New Roman"/>
          <w:sz w:val="24"/>
          <w:szCs w:val="24"/>
          <w:lang w:val="en-US"/>
        </w:rPr>
        <w:t xml:space="preserve">, </w:t>
      </w:r>
      <w:r w:rsidR="006249F9">
        <w:rPr>
          <w:rFonts w:ascii="Times New Roman" w:hAnsi="Times New Roman" w:cs="Times New Roman"/>
          <w:sz w:val="24"/>
          <w:szCs w:val="24"/>
          <w:lang w:val="en-US"/>
        </w:rPr>
        <w:t xml:space="preserve">MR </w:t>
      </w:r>
      <w:r w:rsidR="006249F9" w:rsidRPr="006249F9">
        <w:rPr>
          <w:rFonts w:ascii="Times New Roman" w:hAnsi="Times New Roman" w:cs="Times New Roman"/>
          <w:i/>
          <w:sz w:val="24"/>
          <w:szCs w:val="24"/>
          <w:lang w:val="en-US"/>
        </w:rPr>
        <w:t>Staphylococcus aureus</w:t>
      </w:r>
      <w:r w:rsidR="006249F9">
        <w:rPr>
          <w:rFonts w:ascii="Times New Roman" w:hAnsi="Times New Roman" w:cs="Times New Roman"/>
          <w:sz w:val="24"/>
          <w:szCs w:val="24"/>
          <w:lang w:val="en-US"/>
        </w:rPr>
        <w:t xml:space="preserve"> </w:t>
      </w:r>
      <w:r w:rsidR="001A1CD8">
        <w:rPr>
          <w:rFonts w:ascii="Times New Roman" w:hAnsi="Times New Roman" w:cs="Times New Roman"/>
          <w:sz w:val="24"/>
          <w:szCs w:val="24"/>
          <w:lang w:val="en-US"/>
        </w:rPr>
        <w:t xml:space="preserve">(MRSA) </w:t>
      </w:r>
      <w:r w:rsidR="00880BD3">
        <w:rPr>
          <w:rFonts w:ascii="Times New Roman" w:hAnsi="Times New Roman" w:cs="Times New Roman"/>
          <w:sz w:val="24"/>
          <w:szCs w:val="24"/>
          <w:lang w:val="en-US"/>
        </w:rPr>
        <w:t xml:space="preserve">and </w:t>
      </w:r>
      <w:r w:rsidR="00EC640C">
        <w:rPr>
          <w:rFonts w:ascii="Times New Roman" w:hAnsi="Times New Roman" w:cs="Times New Roman"/>
          <w:sz w:val="24"/>
          <w:szCs w:val="24"/>
          <w:lang w:val="en-US"/>
        </w:rPr>
        <w:t>VRE</w:t>
      </w:r>
      <w:r w:rsidR="004D75CE">
        <w:rPr>
          <w:rFonts w:ascii="Times New Roman" w:hAnsi="Times New Roman" w:cs="Times New Roman"/>
          <w:sz w:val="24"/>
          <w:szCs w:val="24"/>
          <w:lang w:val="en-US"/>
        </w:rPr>
        <w:t>.</w:t>
      </w:r>
      <w:hyperlink w:anchor="_ENREF_9" w:tooltip="Fenton, 2004 #76" w:history="1">
        <w:r w:rsidR="006D3C51">
          <w:rPr>
            <w:rFonts w:ascii="Times New Roman" w:hAnsi="Times New Roman" w:cs="Times New Roman"/>
            <w:sz w:val="24"/>
            <w:szCs w:val="24"/>
            <w:lang w:val="en-US"/>
          </w:rPr>
          <w:fldChar w:fldCharType="begin"/>
        </w:r>
        <w:r w:rsidR="006D3C51">
          <w:rPr>
            <w:rFonts w:ascii="Times New Roman" w:hAnsi="Times New Roman" w:cs="Times New Roman"/>
            <w:sz w:val="24"/>
            <w:szCs w:val="24"/>
            <w:lang w:val="en-US"/>
          </w:rPr>
          <w:instrText xml:space="preserve"> ADDIN EN.CITE &lt;EndNote&gt;&lt;Cite&gt;&lt;Author&gt;Fenton&lt;/Author&gt;&lt;Year&gt;2004&lt;/Year&gt;&lt;RecNum&gt;76&lt;/RecNum&gt;&lt;DisplayText&gt;&lt;style face="superscript"&gt;9&lt;/style&gt;&lt;/DisplayText&gt;&lt;record&gt;&lt;rec-number&gt;76&lt;/rec-number&gt;&lt;foreign-keys&gt;&lt;key app="EN" db-id="twvvwaf5zp2dvoevpzoxwrt2rv05t05vrf0f"&gt;76&lt;/key&gt;&lt;/foreign-keys&gt;&lt;ref-type name="Journal Article"&gt;17&lt;/ref-type&gt;&lt;contributors&gt;&lt;authors&gt;&lt;author&gt;Fenton, C.&lt;/author&gt;&lt;author&gt;Keating, G. M.&lt;/author&gt;&lt;author&gt;Curran, M. P.&lt;/author&gt;&lt;/authors&gt;&lt;/contributors&gt;&lt;auth-address&gt;Adis International Limited, Auckland, New Zealand. demail@adis.co.nz&lt;/auth-address&gt;&lt;titles&gt;&lt;title&gt;Daptomycin&lt;/title&gt;&lt;secondary-title&gt;Drugs&lt;/secondary-title&gt;&lt;alt-title&gt;Drugs&lt;/alt-title&gt;&lt;/titles&gt;&lt;periodical&gt;&lt;full-title&gt;Drugs&lt;/full-title&gt;&lt;abbr-1&gt;Drugs&lt;/abbr-1&gt;&lt;/periodical&gt;&lt;alt-periodical&gt;&lt;full-title&gt;Drugs&lt;/full-title&gt;&lt;abbr-1&gt;Drugs&lt;/abbr-1&gt;&lt;/alt-periodical&gt;&lt;pages&gt;445-55; discussion 457-8&lt;/pages&gt;&lt;volume&gt;64&lt;/volume&gt;&lt;number&gt;4&lt;/number&gt;&lt;keywords&gt;&lt;keyword&gt;Animals&lt;/keyword&gt;&lt;keyword&gt;Anti-Bacterial Agents/administration &amp;amp; dosage/adverse effects/*therapeutic use&lt;/keyword&gt;&lt;keyword&gt;Clinical Trials as Topic&lt;/keyword&gt;&lt;keyword&gt;Daptomycin/administration &amp;amp; dosage/adverse effects/*therapeutic use&lt;/keyword&gt;&lt;keyword&gt;Gram-Positive Bacterial Infections/*drug therapy&lt;/keyword&gt;&lt;keyword&gt;Humans&lt;/keyword&gt;&lt;keyword&gt;Microbial Sensitivity Tests&lt;/keyword&gt;&lt;keyword&gt;Skin Diseases, Bacterial/*drug therapy&lt;/keyword&gt;&lt;/keywords&gt;&lt;dates&gt;&lt;year&gt;2004&lt;/year&gt;&lt;/dates&gt;&lt;isbn&gt;0012-6667 (Print)&amp;#xD;0012-6667 (Linking)&lt;/isbn&gt;&lt;accession-num&gt;14969579&lt;/accession-num&gt;&lt;urls&gt;&lt;related-urls&gt;&lt;url&gt;http://www.ncbi.nlm.nih.gov/pubmed/14969579&lt;/url&gt;&lt;/related-urls&gt;&lt;/urls&gt;&lt;/record&gt;&lt;/Cite&gt;&lt;/EndNote&gt;</w:instrText>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9</w:t>
        </w:r>
        <w:r w:rsidR="006D3C51">
          <w:rPr>
            <w:rFonts w:ascii="Times New Roman" w:hAnsi="Times New Roman" w:cs="Times New Roman"/>
            <w:sz w:val="24"/>
            <w:szCs w:val="24"/>
            <w:lang w:val="en-US"/>
          </w:rPr>
          <w:fldChar w:fldCharType="end"/>
        </w:r>
      </w:hyperlink>
      <w:r w:rsidR="004D75CE">
        <w:rPr>
          <w:rFonts w:ascii="Times New Roman" w:hAnsi="Times New Roman" w:cs="Times New Roman"/>
          <w:sz w:val="24"/>
          <w:szCs w:val="24"/>
          <w:lang w:val="en-US"/>
        </w:rPr>
        <w:t xml:space="preserve"> </w:t>
      </w:r>
      <w:r w:rsidR="000057AC">
        <w:rPr>
          <w:rFonts w:ascii="Times New Roman" w:hAnsi="Times New Roman" w:cs="Times New Roman"/>
          <w:sz w:val="24"/>
          <w:szCs w:val="24"/>
          <w:lang w:val="en-US"/>
        </w:rPr>
        <w:t xml:space="preserve"> </w:t>
      </w:r>
      <w:r w:rsidR="007B2C12" w:rsidRPr="007B2C12">
        <w:rPr>
          <w:rFonts w:ascii="Times New Roman" w:hAnsi="Times New Roman" w:cs="Times New Roman"/>
          <w:sz w:val="24"/>
          <w:szCs w:val="24"/>
          <w:lang w:val="en-US"/>
        </w:rPr>
        <w:t xml:space="preserve">Daptomycin </w:t>
      </w:r>
      <w:proofErr w:type="gramStart"/>
      <w:r w:rsidR="007B2C12" w:rsidRPr="007B2C12">
        <w:rPr>
          <w:rFonts w:ascii="Times New Roman" w:hAnsi="Times New Roman" w:cs="Times New Roman"/>
          <w:sz w:val="24"/>
          <w:szCs w:val="24"/>
          <w:lang w:val="en-US"/>
        </w:rPr>
        <w:t>is currently used</w:t>
      </w:r>
      <w:proofErr w:type="gramEnd"/>
      <w:r w:rsidR="007B2C12" w:rsidRPr="007B2C12">
        <w:rPr>
          <w:rFonts w:ascii="Times New Roman" w:hAnsi="Times New Roman" w:cs="Times New Roman"/>
          <w:sz w:val="24"/>
          <w:szCs w:val="24"/>
          <w:lang w:val="en-US"/>
        </w:rPr>
        <w:t xml:space="preserve"> at a dose of 4-6 mg/kg every 24 hours for the treatment of complicated skin and soft tissue infections (</w:t>
      </w:r>
      <w:proofErr w:type="spellStart"/>
      <w:r w:rsidR="007B2C12" w:rsidRPr="007B2C12">
        <w:rPr>
          <w:rFonts w:ascii="Times New Roman" w:hAnsi="Times New Roman" w:cs="Times New Roman"/>
          <w:sz w:val="24"/>
          <w:szCs w:val="24"/>
          <w:lang w:val="en-US"/>
        </w:rPr>
        <w:t>cSSTIs</w:t>
      </w:r>
      <w:proofErr w:type="spellEnd"/>
      <w:r w:rsidR="007B2C12" w:rsidRPr="007B2C12">
        <w:rPr>
          <w:rFonts w:ascii="Times New Roman" w:hAnsi="Times New Roman" w:cs="Times New Roman"/>
          <w:sz w:val="24"/>
          <w:szCs w:val="24"/>
          <w:lang w:val="en-US"/>
        </w:rPr>
        <w:t xml:space="preserve">), bloodstream infections and endocarditis.  </w:t>
      </w:r>
      <w:r w:rsidR="004072CF">
        <w:rPr>
          <w:rFonts w:ascii="Times New Roman" w:hAnsi="Times New Roman" w:cs="Times New Roman"/>
          <w:sz w:val="24"/>
          <w:szCs w:val="24"/>
          <w:lang w:val="en-US"/>
        </w:rPr>
        <w:t xml:space="preserve">, </w:t>
      </w:r>
    </w:p>
    <w:p w:rsidR="006D3A83" w:rsidRDefault="006E0105" w:rsidP="00727F64">
      <w:pPr>
        <w:spacing w:line="480" w:lineRule="auto"/>
        <w:ind w:firstLine="708"/>
        <w:contextualSpacing/>
        <w:jc w:val="both"/>
        <w:rPr>
          <w:rFonts w:ascii="Times New Roman" w:hAnsi="Times New Roman" w:cs="Times New Roman"/>
          <w:sz w:val="24"/>
          <w:szCs w:val="24"/>
          <w:lang w:val="en-US"/>
        </w:rPr>
      </w:pPr>
      <w:r w:rsidRPr="006E0105">
        <w:rPr>
          <w:rFonts w:ascii="Times New Roman" w:hAnsi="Times New Roman" w:cs="Times New Roman"/>
          <w:sz w:val="24"/>
          <w:szCs w:val="24"/>
          <w:lang w:val="en-US"/>
        </w:rPr>
        <w:t xml:space="preserve">Daptomycin is </w:t>
      </w:r>
      <w:proofErr w:type="gramStart"/>
      <w:r w:rsidRPr="006E0105">
        <w:rPr>
          <w:rFonts w:ascii="Times New Roman" w:hAnsi="Times New Roman" w:cs="Times New Roman"/>
          <w:sz w:val="24"/>
          <w:szCs w:val="24"/>
          <w:lang w:val="en-US"/>
        </w:rPr>
        <w:t>an</w:t>
      </w:r>
      <w:proofErr w:type="gramEnd"/>
      <w:r w:rsidRPr="006E0105">
        <w:rPr>
          <w:rFonts w:ascii="Times New Roman" w:hAnsi="Times New Roman" w:cs="Times New Roman"/>
          <w:sz w:val="24"/>
          <w:szCs w:val="24"/>
          <w:lang w:val="en-US"/>
        </w:rPr>
        <w:t xml:space="preserve"> hydrophilic drug with high plasma protein binding (&gt;90%), relatively small volume of distribution (about 0.1 L/kg), and is primarily eliminated as an unchanged moiety by the kidneys. The elimination half-life is approximately 9 hours.</w:t>
      </w:r>
      <w:r w:rsidR="00514BD2">
        <w:rPr>
          <w:rFonts w:ascii="Times New Roman" w:hAnsi="Times New Roman" w:cs="Times New Roman"/>
          <w:sz w:val="24"/>
          <w:szCs w:val="24"/>
          <w:lang w:val="en-US"/>
        </w:rPr>
        <w:fldChar w:fldCharType="begin">
          <w:fldData xml:space="preserve">PEVuZE5vdGU+PENpdGU+PEF1dGhvcj5GZW50b248L0F1dGhvcj48WWVhcj4yMDA0PC9ZZWFyPjxS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YWJici0xPjwvYWx0LXBlcmlvZGljYWw+PHBhZ2VzPjQ0NS01NTsgZGlzY3Vzc2lvbiA0NTctODwv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</w:fldData>
        </w:fldChar>
      </w:r>
      <w:r w:rsidR="00225126">
        <w:rPr>
          <w:rFonts w:ascii="Times New Roman" w:hAnsi="Times New Roman" w:cs="Times New Roman"/>
          <w:sz w:val="24"/>
          <w:szCs w:val="24"/>
          <w:lang w:val="en-US"/>
        </w:rPr>
        <w:instrText xml:space="preserve"> ADDIN EN.CITE </w:instrText>
      </w:r>
      <w:r w:rsidR="00225126">
        <w:rPr>
          <w:rFonts w:ascii="Times New Roman" w:hAnsi="Times New Roman" w:cs="Times New Roman"/>
          <w:sz w:val="24"/>
          <w:szCs w:val="24"/>
          <w:lang w:val="en-US"/>
        </w:rPr>
        <w:fldChar w:fldCharType="begin">
          <w:fldData xml:space="preserve">PEVuZE5vdGU+PENpdGU+PEF1dGhvcj5GZW50b248L0F1dGhvcj48WWVhcj4yMDA0PC9ZZWFyPjxS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</w:fldData>
        </w:fldChar>
      </w:r>
      <w:r w:rsidR="00225126">
        <w:rPr>
          <w:rFonts w:ascii="Times New Roman" w:hAnsi="Times New Roman" w:cs="Times New Roman"/>
          <w:sz w:val="24"/>
          <w:szCs w:val="24"/>
          <w:lang w:val="en-US"/>
        </w:rPr>
        <w:instrText xml:space="preserve"> ADDIN EN.CITE.DATA </w:instrText>
      </w:r>
      <w:r w:rsidR="00225126">
        <w:rPr>
          <w:rFonts w:ascii="Times New Roman" w:hAnsi="Times New Roman" w:cs="Times New Roman"/>
          <w:sz w:val="24"/>
          <w:szCs w:val="24"/>
          <w:lang w:val="en-US"/>
        </w:rPr>
      </w:r>
      <w:r w:rsidR="00225126">
        <w:rPr>
          <w:rFonts w:ascii="Times New Roman" w:hAnsi="Times New Roman" w:cs="Times New Roman"/>
          <w:sz w:val="24"/>
          <w:szCs w:val="24"/>
          <w:lang w:val="en-US"/>
        </w:rPr>
        <w:fldChar w:fldCharType="end"/>
      </w:r>
      <w:r w:rsidR="00514BD2">
        <w:rPr>
          <w:rFonts w:ascii="Times New Roman" w:hAnsi="Times New Roman" w:cs="Times New Roman"/>
          <w:sz w:val="24"/>
          <w:szCs w:val="24"/>
          <w:lang w:val="en-US"/>
        </w:rPr>
      </w:r>
      <w:r w:rsidR="00514BD2">
        <w:rPr>
          <w:rFonts w:ascii="Times New Roman" w:hAnsi="Times New Roman" w:cs="Times New Roman"/>
          <w:sz w:val="24"/>
          <w:szCs w:val="24"/>
          <w:lang w:val="en-US"/>
        </w:rPr>
        <w:fldChar w:fldCharType="separate"/>
      </w:r>
      <w:hyperlink w:anchor="_ENREF_9" w:tooltip="Fenton, 2004 #76" w:history="1">
        <w:r w:rsidR="006D3C51" w:rsidRPr="00225126">
          <w:rPr>
            <w:rFonts w:ascii="Times New Roman" w:hAnsi="Times New Roman" w:cs="Times New Roman"/>
            <w:noProof/>
            <w:sz w:val="24"/>
            <w:szCs w:val="24"/>
            <w:vertAlign w:val="superscript"/>
            <w:lang w:val="en-US"/>
          </w:rPr>
          <w:t>9</w:t>
        </w:r>
      </w:hyperlink>
      <w:r w:rsidR="00225126" w:rsidRPr="00225126">
        <w:rPr>
          <w:rFonts w:ascii="Times New Roman" w:hAnsi="Times New Roman" w:cs="Times New Roman"/>
          <w:noProof/>
          <w:sz w:val="24"/>
          <w:szCs w:val="24"/>
          <w:vertAlign w:val="superscript"/>
          <w:lang w:val="en-US"/>
        </w:rPr>
        <w:t xml:space="preserve">, </w:t>
      </w:r>
      <w:hyperlink w:anchor="_ENREF_10" w:tooltip="Dvorchik, 2003 #77" w:history="1">
        <w:r w:rsidR="006D3C51" w:rsidRPr="00225126">
          <w:rPr>
            <w:rFonts w:ascii="Times New Roman" w:hAnsi="Times New Roman" w:cs="Times New Roman"/>
            <w:noProof/>
            <w:sz w:val="24"/>
            <w:szCs w:val="24"/>
            <w:vertAlign w:val="superscript"/>
            <w:lang w:val="en-US"/>
          </w:rPr>
          <w:t>10</w:t>
        </w:r>
      </w:hyperlink>
      <w:r w:rsidR="00514BD2">
        <w:rPr>
          <w:rFonts w:ascii="Times New Roman" w:hAnsi="Times New Roman" w:cs="Times New Roman"/>
          <w:sz w:val="24"/>
          <w:szCs w:val="24"/>
          <w:lang w:val="en-US"/>
        </w:rPr>
        <w:fldChar w:fldCharType="end"/>
      </w:r>
      <w:r w:rsidR="007F7D88">
        <w:rPr>
          <w:rFonts w:ascii="Times New Roman" w:hAnsi="Times New Roman" w:cs="Times New Roman"/>
          <w:sz w:val="24"/>
          <w:szCs w:val="24"/>
          <w:lang w:val="en-US"/>
        </w:rPr>
        <w:t xml:space="preserve">    </w:t>
      </w:r>
      <w:r w:rsidR="00225126" w:rsidRPr="006E0105">
        <w:rPr>
          <w:rFonts w:ascii="Times New Roman" w:hAnsi="Times New Roman" w:cs="Times New Roman"/>
          <w:sz w:val="24"/>
          <w:szCs w:val="24"/>
          <w:lang w:val="en-US"/>
        </w:rPr>
        <w:t>Daptomycin is a valuable alternative to vancomycin because of its extended spectrum of activity and reduced nephrotoxicity</w:t>
      </w:r>
      <w:r w:rsidR="00225126">
        <w:rPr>
          <w:rFonts w:ascii="Times New Roman" w:hAnsi="Times New Roman" w:cs="Times New Roman"/>
          <w:sz w:val="24"/>
          <w:szCs w:val="24"/>
          <w:lang w:val="en-US"/>
        </w:rPr>
        <w:t>.</w:t>
      </w:r>
      <w:r w:rsidR="00225126">
        <w:rPr>
          <w:rFonts w:ascii="Times New Roman" w:hAnsi="Times New Roman" w:cs="Times New Roman"/>
          <w:sz w:val="24"/>
          <w:szCs w:val="24"/>
          <w:lang w:val="en-US"/>
        </w:rPr>
        <w:fldChar w:fldCharType="begin">
          <w:fldData xml:space="preserve">PEVuZE5vdGU+PENpdGU+PEF1dGhvcj5DbGFleXM8L0F1dGhvcj48WWVhcj4yMDE2PC9ZZWFyPjxS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</w:fldData>
        </w:fldChar>
      </w:r>
      <w:r w:rsidR="00225126">
        <w:rPr>
          <w:rFonts w:ascii="Times New Roman" w:hAnsi="Times New Roman" w:cs="Times New Roman"/>
          <w:sz w:val="24"/>
          <w:szCs w:val="24"/>
          <w:lang w:val="en-US"/>
        </w:rPr>
        <w:instrText xml:space="preserve"> ADDIN EN.CITE </w:instrText>
      </w:r>
      <w:r w:rsidR="00225126">
        <w:rPr>
          <w:rFonts w:ascii="Times New Roman" w:hAnsi="Times New Roman" w:cs="Times New Roman"/>
          <w:sz w:val="24"/>
          <w:szCs w:val="24"/>
          <w:lang w:val="en-US"/>
        </w:rPr>
        <w:fldChar w:fldCharType="begin">
          <w:fldData xml:space="preserve">PEVuZE5vdGU+PENpdGU+PEF1dGhvcj5DbGFleXM8L0F1dGhvcj48WWVhcj4yMDE2PC9ZZWFyPjxS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</w:fldData>
        </w:fldChar>
      </w:r>
      <w:r w:rsidR="00225126">
        <w:rPr>
          <w:rFonts w:ascii="Times New Roman" w:hAnsi="Times New Roman" w:cs="Times New Roman"/>
          <w:sz w:val="24"/>
          <w:szCs w:val="24"/>
          <w:lang w:val="en-US"/>
        </w:rPr>
        <w:instrText xml:space="preserve"> ADDIN EN.CITE.DATA </w:instrText>
      </w:r>
      <w:r w:rsidR="00225126">
        <w:rPr>
          <w:rFonts w:ascii="Times New Roman" w:hAnsi="Times New Roman" w:cs="Times New Roman"/>
          <w:sz w:val="24"/>
          <w:szCs w:val="24"/>
          <w:lang w:val="en-US"/>
        </w:rPr>
      </w:r>
      <w:r w:rsidR="00225126">
        <w:rPr>
          <w:rFonts w:ascii="Times New Roman" w:hAnsi="Times New Roman" w:cs="Times New Roman"/>
          <w:sz w:val="24"/>
          <w:szCs w:val="24"/>
          <w:lang w:val="en-US"/>
        </w:rPr>
        <w:fldChar w:fldCharType="end"/>
      </w:r>
      <w:r w:rsidR="00225126">
        <w:rPr>
          <w:rFonts w:ascii="Times New Roman" w:hAnsi="Times New Roman" w:cs="Times New Roman"/>
          <w:sz w:val="24"/>
          <w:szCs w:val="24"/>
          <w:lang w:val="en-US"/>
        </w:rPr>
      </w:r>
      <w:r w:rsidR="00225126">
        <w:rPr>
          <w:rFonts w:ascii="Times New Roman" w:hAnsi="Times New Roman" w:cs="Times New Roman"/>
          <w:sz w:val="24"/>
          <w:szCs w:val="24"/>
          <w:lang w:val="en-US"/>
        </w:rPr>
        <w:fldChar w:fldCharType="separate"/>
      </w:r>
      <w:hyperlink w:anchor="_ENREF_11" w:tooltip="Claeys, 2016 #78" w:history="1">
        <w:r w:rsidR="006D3C51" w:rsidRPr="00225126">
          <w:rPr>
            <w:rFonts w:ascii="Times New Roman" w:hAnsi="Times New Roman" w:cs="Times New Roman"/>
            <w:noProof/>
            <w:sz w:val="24"/>
            <w:szCs w:val="24"/>
            <w:vertAlign w:val="superscript"/>
            <w:lang w:val="en-US"/>
          </w:rPr>
          <w:t>11</w:t>
        </w:r>
      </w:hyperlink>
      <w:r w:rsidR="00225126" w:rsidRPr="00225126">
        <w:rPr>
          <w:rFonts w:ascii="Times New Roman" w:hAnsi="Times New Roman" w:cs="Times New Roman"/>
          <w:noProof/>
          <w:sz w:val="24"/>
          <w:szCs w:val="24"/>
          <w:vertAlign w:val="superscript"/>
          <w:lang w:val="en-US"/>
        </w:rPr>
        <w:t xml:space="preserve">, </w:t>
      </w:r>
      <w:hyperlink w:anchor="_ENREF_12" w:tooltip="McDaneld, 2013 #80" w:history="1">
        <w:r w:rsidR="006D3C51" w:rsidRPr="00225126">
          <w:rPr>
            <w:rFonts w:ascii="Times New Roman" w:hAnsi="Times New Roman" w:cs="Times New Roman"/>
            <w:noProof/>
            <w:sz w:val="24"/>
            <w:szCs w:val="24"/>
            <w:vertAlign w:val="superscript"/>
            <w:lang w:val="en-US"/>
          </w:rPr>
          <w:t>12</w:t>
        </w:r>
      </w:hyperlink>
      <w:r w:rsidR="00225126">
        <w:rPr>
          <w:rFonts w:ascii="Times New Roman" w:hAnsi="Times New Roman" w:cs="Times New Roman"/>
          <w:sz w:val="24"/>
          <w:szCs w:val="24"/>
          <w:lang w:val="en-US"/>
        </w:rPr>
        <w:fldChar w:fldCharType="end"/>
      </w:r>
    </w:p>
    <w:p w:rsidR="00A53306" w:rsidRDefault="00225126" w:rsidP="00B95198">
      <w:pPr>
        <w:spacing w:line="480" w:lineRule="auto"/>
        <w:ind w:firstLine="708"/>
        <w:contextualSpacing/>
        <w:jc w:val="both"/>
        <w:rPr>
          <w:rFonts w:ascii="Times New Roman" w:hAnsi="Times New Roman" w:cs="Times New Roman"/>
          <w:sz w:val="24"/>
          <w:szCs w:val="24"/>
          <w:lang w:val="en-US"/>
        </w:rPr>
      </w:pPr>
      <w:r w:rsidRPr="00225126">
        <w:rPr>
          <w:rFonts w:ascii="Times New Roman" w:hAnsi="Times New Roman" w:cs="Times New Roman"/>
          <w:sz w:val="24"/>
          <w:szCs w:val="24"/>
          <w:lang w:val="en-US"/>
        </w:rPr>
        <w:t xml:space="preserve">Patients with </w:t>
      </w:r>
      <w:proofErr w:type="spellStart"/>
      <w:r w:rsidRPr="00225126">
        <w:rPr>
          <w:rFonts w:ascii="Times New Roman" w:hAnsi="Times New Roman" w:cs="Times New Roman"/>
          <w:sz w:val="24"/>
          <w:szCs w:val="24"/>
          <w:lang w:val="en-US"/>
        </w:rPr>
        <w:t>haematological</w:t>
      </w:r>
      <w:proofErr w:type="spellEnd"/>
      <w:r w:rsidRPr="00225126">
        <w:rPr>
          <w:rFonts w:ascii="Times New Roman" w:hAnsi="Times New Roman" w:cs="Times New Roman"/>
          <w:sz w:val="24"/>
          <w:szCs w:val="24"/>
          <w:lang w:val="en-US"/>
        </w:rPr>
        <w:t xml:space="preserve"> malignancies have a number of </w:t>
      </w:r>
      <w:proofErr w:type="spellStart"/>
      <w:r w:rsidRPr="00225126">
        <w:rPr>
          <w:rFonts w:ascii="Times New Roman" w:hAnsi="Times New Roman" w:cs="Times New Roman"/>
          <w:sz w:val="24"/>
          <w:szCs w:val="24"/>
          <w:lang w:val="en-US"/>
        </w:rPr>
        <w:t>idiosyncrasices</w:t>
      </w:r>
      <w:proofErr w:type="spellEnd"/>
      <w:r w:rsidRPr="00225126">
        <w:rPr>
          <w:rFonts w:ascii="Times New Roman" w:hAnsi="Times New Roman" w:cs="Times New Roman"/>
          <w:sz w:val="24"/>
          <w:szCs w:val="24"/>
          <w:lang w:val="en-US"/>
        </w:rPr>
        <w:t xml:space="preserve"> that may alter the pharmacokinetics of hydrophilic antimicrobials such as like </w:t>
      </w:r>
      <w:proofErr w:type="spellStart"/>
      <w:r w:rsidRPr="00225126">
        <w:rPr>
          <w:rFonts w:ascii="Times New Roman" w:hAnsi="Times New Roman" w:cs="Times New Roman"/>
          <w:sz w:val="24"/>
          <w:szCs w:val="24"/>
          <w:lang w:val="en-US"/>
        </w:rPr>
        <w:t>daptomycin</w:t>
      </w:r>
      <w:proofErr w:type="spellEnd"/>
      <w:r w:rsidR="003F76A0">
        <w:rPr>
          <w:rFonts w:ascii="Times New Roman" w:hAnsi="Times New Roman" w:cs="Times New Roman"/>
          <w:sz w:val="24"/>
          <w:szCs w:val="24"/>
          <w:lang w:val="en-US"/>
        </w:rPr>
        <w:t>.</w:t>
      </w:r>
      <w:hyperlink w:anchor="_ENREF_13" w:tooltip="Pea, 2013 #121" w:history="1">
        <w:r w:rsidR="006D3C51">
          <w:rPr>
            <w:rFonts w:ascii="Times New Roman" w:hAnsi="Times New Roman" w:cs="Times New Roman"/>
            <w:sz w:val="24"/>
            <w:szCs w:val="24"/>
            <w:lang w:val="en-US"/>
          </w:rPr>
          <w:fldChar w:fldCharType="begin">
            <w:fldData xml:space="preserve">PEVuZE5vdGU+PENpdGU+PEF1dGhvcj5QZWE8L0F1dGhvcj48WWVhcj4yMDEzPC9ZZWFyPjxSZWNO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PEVuZE5vdGU+PENpdGU+PEF1dGhvcj5QZWE8L0F1dGhvcj48WWVhcj4yMDEzPC9ZZWFyPjxSZWNO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13-15</w:t>
        </w:r>
        <w:r w:rsidR="006D3C51">
          <w:rPr>
            <w:rFonts w:ascii="Times New Roman" w:hAnsi="Times New Roman" w:cs="Times New Roman"/>
            <w:sz w:val="24"/>
            <w:szCs w:val="24"/>
            <w:lang w:val="en-US"/>
          </w:rPr>
          <w:fldChar w:fldCharType="end"/>
        </w:r>
      </w:hyperlink>
      <w:r w:rsidR="00A53306">
        <w:rPr>
          <w:rFonts w:ascii="Times New Roman" w:hAnsi="Times New Roman" w:cs="Times New Roman"/>
          <w:sz w:val="24"/>
          <w:szCs w:val="24"/>
          <w:lang w:val="en-US"/>
        </w:rPr>
        <w:t xml:space="preserve"> </w:t>
      </w:r>
      <w:r w:rsidRPr="00225126">
        <w:rPr>
          <w:rFonts w:ascii="Times New Roman" w:hAnsi="Times New Roman" w:cs="Times New Roman"/>
          <w:sz w:val="24"/>
          <w:szCs w:val="24"/>
          <w:lang w:val="en-US"/>
        </w:rPr>
        <w:t xml:space="preserve">12-14 </w:t>
      </w:r>
      <w:proofErr w:type="gramStart"/>
      <w:r w:rsidRPr="00225126">
        <w:rPr>
          <w:rFonts w:ascii="Times New Roman" w:hAnsi="Times New Roman" w:cs="Times New Roman"/>
          <w:sz w:val="24"/>
          <w:szCs w:val="24"/>
          <w:lang w:val="en-US"/>
        </w:rPr>
        <w:t>For</w:t>
      </w:r>
      <w:proofErr w:type="gramEnd"/>
      <w:r w:rsidRPr="00225126">
        <w:rPr>
          <w:rFonts w:ascii="Times New Roman" w:hAnsi="Times New Roman" w:cs="Times New Roman"/>
          <w:sz w:val="24"/>
          <w:szCs w:val="24"/>
          <w:lang w:val="en-US"/>
        </w:rPr>
        <w:t xml:space="preserve"> example, hypoalbuminemia is commonly seen in </w:t>
      </w:r>
      <w:proofErr w:type="spellStart"/>
      <w:r w:rsidRPr="00225126">
        <w:rPr>
          <w:rFonts w:ascii="Times New Roman" w:hAnsi="Times New Roman" w:cs="Times New Roman"/>
          <w:sz w:val="24"/>
          <w:szCs w:val="24"/>
          <w:lang w:val="en-US"/>
        </w:rPr>
        <w:t>oncohaematologic</w:t>
      </w:r>
      <w:proofErr w:type="spellEnd"/>
      <w:r w:rsidRPr="00225126">
        <w:rPr>
          <w:rFonts w:ascii="Times New Roman" w:hAnsi="Times New Roman" w:cs="Times New Roman"/>
          <w:sz w:val="24"/>
          <w:szCs w:val="24"/>
          <w:lang w:val="en-US"/>
        </w:rPr>
        <w:t xml:space="preserve"> patients</w:t>
      </w:r>
      <w:r w:rsidR="00A53306">
        <w:rPr>
          <w:rFonts w:ascii="Times New Roman" w:hAnsi="Times New Roman" w:cs="Times New Roman"/>
          <w:sz w:val="24"/>
          <w:szCs w:val="24"/>
          <w:lang w:val="en-US"/>
        </w:rPr>
        <w:t>.</w:t>
      </w:r>
      <w:r w:rsidR="00A53306">
        <w:rPr>
          <w:rFonts w:ascii="Times New Roman" w:hAnsi="Times New Roman" w:cs="Times New Roman"/>
          <w:sz w:val="24"/>
          <w:szCs w:val="24"/>
          <w:lang w:val="en-US"/>
        </w:rPr>
        <w:fldChar w:fldCharType="begin">
          <w:fldData xml:space="preserve">PEVuZE5vdGU+PENpdGU+PEF1dGhvcj5CYXJjaGVsPC9BdXRob3I+PFllYXI+MjAxMzwvWWVhcj48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Y2FsPjxwYWdlcz4xMDcxLTc8L3BhZ2VzPjx2b2x1bWU+ODI8L3ZvbHVtZT48bnVtYmVyPjY8L251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==
</w:fldData>
        </w:fldChar>
      </w:r>
      <w:r w:rsidR="00D829BD">
        <w:rPr>
          <w:rFonts w:ascii="Times New Roman" w:hAnsi="Times New Roman" w:cs="Times New Roman"/>
          <w:sz w:val="24"/>
          <w:szCs w:val="24"/>
          <w:lang w:val="en-US"/>
        </w:rPr>
        <w:instrText xml:space="preserve"> ADDIN EN.CITE </w:instrText>
      </w:r>
      <w:r w:rsidR="00D829BD">
        <w:rPr>
          <w:rFonts w:ascii="Times New Roman" w:hAnsi="Times New Roman" w:cs="Times New Roman"/>
          <w:sz w:val="24"/>
          <w:szCs w:val="24"/>
          <w:lang w:val="en-US"/>
        </w:rPr>
        <w:fldChar w:fldCharType="begin">
          <w:fldData xml:space="preserve">PEVuZE5vdGU+PENpdGU+PEF1dGhvcj5CYXJjaGVsPC9BdXRob3I+PFllYXI+MjAxMzwvWWVhcj48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Y2FsPjxwYWdlcz4xMDcxLTc8L3BhZ2VzPjx2b2x1bWU+ODI8L3ZvbHVtZT48bnVtYmVyPjY8L251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==
</w:fldData>
        </w:fldChar>
      </w:r>
      <w:r w:rsidR="00D829BD">
        <w:rPr>
          <w:rFonts w:ascii="Times New Roman" w:hAnsi="Times New Roman" w:cs="Times New Roman"/>
          <w:sz w:val="24"/>
          <w:szCs w:val="24"/>
          <w:lang w:val="en-US"/>
        </w:rPr>
        <w:instrText xml:space="preserve"> ADDIN EN.CITE.DATA </w:instrText>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end"/>
      </w:r>
      <w:r w:rsidR="00A53306">
        <w:rPr>
          <w:rFonts w:ascii="Times New Roman" w:hAnsi="Times New Roman" w:cs="Times New Roman"/>
          <w:sz w:val="24"/>
          <w:szCs w:val="24"/>
          <w:lang w:val="en-US"/>
        </w:rPr>
      </w:r>
      <w:r w:rsidR="00A53306">
        <w:rPr>
          <w:rFonts w:ascii="Times New Roman" w:hAnsi="Times New Roman" w:cs="Times New Roman"/>
          <w:sz w:val="24"/>
          <w:szCs w:val="24"/>
          <w:lang w:val="en-US"/>
        </w:rPr>
        <w:fldChar w:fldCharType="separate"/>
      </w:r>
      <w:hyperlink w:anchor="_ENREF_16" w:tooltip="Barchel, 2013 #101" w:history="1">
        <w:r w:rsidR="006D3C51" w:rsidRPr="00D829BD">
          <w:rPr>
            <w:rFonts w:ascii="Times New Roman" w:hAnsi="Times New Roman" w:cs="Times New Roman"/>
            <w:noProof/>
            <w:sz w:val="24"/>
            <w:szCs w:val="24"/>
            <w:vertAlign w:val="superscript"/>
            <w:lang w:val="en-US"/>
          </w:rPr>
          <w:t>16</w:t>
        </w:r>
      </w:hyperlink>
      <w:r w:rsidR="00D829BD" w:rsidRPr="00D829BD">
        <w:rPr>
          <w:rFonts w:ascii="Times New Roman" w:hAnsi="Times New Roman" w:cs="Times New Roman"/>
          <w:noProof/>
          <w:sz w:val="24"/>
          <w:szCs w:val="24"/>
          <w:vertAlign w:val="superscript"/>
          <w:lang w:val="en-US"/>
        </w:rPr>
        <w:t xml:space="preserve">, </w:t>
      </w:r>
      <w:hyperlink w:anchor="_ENREF_17" w:tooltip="Eriksson, 1998 #102" w:history="1">
        <w:r w:rsidR="006D3C51" w:rsidRPr="00D829BD">
          <w:rPr>
            <w:rFonts w:ascii="Times New Roman" w:hAnsi="Times New Roman" w:cs="Times New Roman"/>
            <w:noProof/>
            <w:sz w:val="24"/>
            <w:szCs w:val="24"/>
            <w:vertAlign w:val="superscript"/>
            <w:lang w:val="en-US"/>
          </w:rPr>
          <w:t>17</w:t>
        </w:r>
      </w:hyperlink>
      <w:r w:rsidR="00A53306">
        <w:rPr>
          <w:rFonts w:ascii="Times New Roman" w:hAnsi="Times New Roman" w:cs="Times New Roman"/>
          <w:sz w:val="24"/>
          <w:szCs w:val="24"/>
          <w:lang w:val="en-US"/>
        </w:rPr>
        <w:fldChar w:fldCharType="end"/>
      </w:r>
      <w:r w:rsidR="00A53306">
        <w:rPr>
          <w:rFonts w:ascii="Times New Roman" w:hAnsi="Times New Roman" w:cs="Times New Roman"/>
          <w:sz w:val="24"/>
          <w:szCs w:val="24"/>
          <w:lang w:val="en-US"/>
        </w:rPr>
        <w:t xml:space="preserve"> </w:t>
      </w:r>
      <w:r w:rsidRPr="00225126">
        <w:rPr>
          <w:rFonts w:ascii="Times New Roman" w:hAnsi="Times New Roman" w:cs="Times New Roman"/>
          <w:sz w:val="24"/>
          <w:szCs w:val="24"/>
          <w:lang w:val="en-US"/>
        </w:rPr>
        <w:t>In a logistic regression analysis carried out among 948 hospitalized patients</w:t>
      </w:r>
      <w:proofErr w:type="gramStart"/>
      <w:r w:rsidRPr="00225126">
        <w:rPr>
          <w:rFonts w:ascii="Times New Roman" w:hAnsi="Times New Roman" w:cs="Times New Roman"/>
          <w:sz w:val="24"/>
          <w:szCs w:val="24"/>
          <w:lang w:val="en-US"/>
        </w:rPr>
        <w:t>,  hypoalbuminemia</w:t>
      </w:r>
      <w:proofErr w:type="gramEnd"/>
      <w:r w:rsidRPr="00225126">
        <w:rPr>
          <w:rFonts w:ascii="Times New Roman" w:hAnsi="Times New Roman" w:cs="Times New Roman"/>
          <w:sz w:val="24"/>
          <w:szCs w:val="24"/>
          <w:lang w:val="en-US"/>
        </w:rPr>
        <w:t xml:space="preserve"> was associated  to  </w:t>
      </w:r>
      <w:proofErr w:type="spellStart"/>
      <w:r w:rsidRPr="00225126">
        <w:rPr>
          <w:rFonts w:ascii="Times New Roman" w:hAnsi="Times New Roman" w:cs="Times New Roman"/>
          <w:sz w:val="24"/>
          <w:szCs w:val="24"/>
          <w:lang w:val="en-US"/>
        </w:rPr>
        <w:t>oncohaematologic</w:t>
      </w:r>
      <w:proofErr w:type="spellEnd"/>
      <w:r w:rsidRPr="00225126">
        <w:rPr>
          <w:rFonts w:ascii="Times New Roman" w:hAnsi="Times New Roman" w:cs="Times New Roman"/>
          <w:sz w:val="24"/>
          <w:szCs w:val="24"/>
          <w:lang w:val="en-US"/>
        </w:rPr>
        <w:t xml:space="preserve"> diseases  with an OR of 2.5</w:t>
      </w:r>
      <w:r>
        <w:rPr>
          <w:rFonts w:ascii="Times New Roman" w:hAnsi="Times New Roman" w:cs="Times New Roman"/>
          <w:sz w:val="24"/>
          <w:szCs w:val="24"/>
          <w:lang w:val="en-US"/>
        </w:rPr>
        <w:t>.</w:t>
      </w:r>
      <w:hyperlink w:anchor="_ENREF_18" w:tooltip="Numeroso, 2008 #100" w:history="1">
        <w:r w:rsidR="006D3C51">
          <w:rPr>
            <w:rFonts w:ascii="Times New Roman" w:hAnsi="Times New Roman" w:cs="Times New Roman"/>
            <w:sz w:val="24"/>
            <w:szCs w:val="24"/>
            <w:lang w:val="en-US"/>
          </w:rPr>
          <w:fldChar w:fldCharType="begin">
            <w:fldData xml:space="preserve">PEVuZE5vdGU+PENpdGU+PEF1dGhvcj5OdW1lcm9zbzwvQXV0aG9yPjxZZWFyPjIwMDg8L1llYXI+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PEVuZE5vdGU+PENpdGU+PEF1dGhvcj5OdW1lcm9zbzwvQXV0aG9yPjxZZWFyPjIwMDg8L1llYXI+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18</w:t>
        </w:r>
        <w:r w:rsidR="006D3C51">
          <w:rPr>
            <w:rFonts w:ascii="Times New Roman" w:hAnsi="Times New Roman" w:cs="Times New Roman"/>
            <w:sz w:val="24"/>
            <w:szCs w:val="24"/>
            <w:lang w:val="en-US"/>
          </w:rPr>
          <w:fldChar w:fldCharType="end"/>
        </w:r>
      </w:hyperlink>
      <w:r w:rsidR="00A53306">
        <w:rPr>
          <w:rFonts w:ascii="Times New Roman" w:hAnsi="Times New Roman" w:cs="Times New Roman"/>
          <w:sz w:val="24"/>
          <w:szCs w:val="24"/>
          <w:lang w:val="en-US"/>
        </w:rPr>
        <w:t xml:space="preserve"> </w:t>
      </w:r>
      <w:r w:rsidR="00C40217">
        <w:rPr>
          <w:rFonts w:ascii="Times New Roman" w:hAnsi="Times New Roman" w:cs="Times New Roman"/>
          <w:sz w:val="24"/>
          <w:szCs w:val="24"/>
          <w:lang w:val="en-US"/>
        </w:rPr>
        <w:t>Likewise, a</w:t>
      </w:r>
      <w:r w:rsidR="003F76A0">
        <w:rPr>
          <w:rFonts w:ascii="Times New Roman" w:hAnsi="Times New Roman" w:cs="Times New Roman"/>
          <w:sz w:val="24"/>
          <w:szCs w:val="24"/>
          <w:lang w:val="en-US"/>
        </w:rPr>
        <w:t>ugmented renal clearance (ARC)</w:t>
      </w:r>
      <w:r w:rsidR="00C46E2B">
        <w:rPr>
          <w:rFonts w:ascii="Times New Roman" w:hAnsi="Times New Roman" w:cs="Times New Roman"/>
          <w:sz w:val="24"/>
          <w:szCs w:val="24"/>
          <w:lang w:val="en-US"/>
        </w:rPr>
        <w:t>,</w:t>
      </w:r>
      <w:r w:rsidR="00FC6487">
        <w:rPr>
          <w:rFonts w:ascii="Times New Roman" w:hAnsi="Times New Roman" w:cs="Times New Roman"/>
          <w:sz w:val="24"/>
          <w:szCs w:val="24"/>
          <w:lang w:val="en-US"/>
        </w:rPr>
        <w:t xml:space="preserve"> </w:t>
      </w:r>
      <w:r w:rsidR="004072CF">
        <w:rPr>
          <w:rFonts w:ascii="Times New Roman" w:hAnsi="Times New Roman" w:cs="Times New Roman"/>
          <w:sz w:val="24"/>
          <w:szCs w:val="24"/>
          <w:lang w:val="en-US"/>
        </w:rPr>
        <w:t xml:space="preserve">a </w:t>
      </w:r>
      <w:r w:rsidR="004072CF">
        <w:rPr>
          <w:rFonts w:ascii="Times New Roman" w:hAnsi="Times New Roman" w:cs="Times New Roman"/>
          <w:sz w:val="24"/>
          <w:szCs w:val="24"/>
          <w:lang w:val="en-US"/>
        </w:rPr>
        <w:lastRenderedPageBreak/>
        <w:t xml:space="preserve">condition </w:t>
      </w:r>
      <w:r w:rsidR="00A53306">
        <w:rPr>
          <w:rFonts w:ascii="Times New Roman" w:hAnsi="Times New Roman" w:cs="Times New Roman"/>
          <w:sz w:val="24"/>
          <w:szCs w:val="24"/>
          <w:lang w:val="en-US"/>
        </w:rPr>
        <w:t xml:space="preserve">defined as a creatinine clearance </w:t>
      </w:r>
      <w:r w:rsidR="004072CF">
        <w:rPr>
          <w:rFonts w:ascii="Times New Roman" w:hAnsi="Times New Roman" w:cs="Times New Roman"/>
          <w:sz w:val="24"/>
          <w:szCs w:val="24"/>
          <w:lang w:val="en-US"/>
        </w:rPr>
        <w:t>(</w:t>
      </w:r>
      <w:proofErr w:type="spellStart"/>
      <w:r w:rsidR="004072CF">
        <w:rPr>
          <w:rFonts w:ascii="Times New Roman" w:hAnsi="Times New Roman" w:cs="Times New Roman"/>
          <w:sz w:val="24"/>
          <w:szCs w:val="24"/>
          <w:lang w:val="en-US"/>
        </w:rPr>
        <w:t>CrCL</w:t>
      </w:r>
      <w:proofErr w:type="spellEnd"/>
      <w:r w:rsidR="004072CF">
        <w:rPr>
          <w:rFonts w:ascii="Times New Roman" w:hAnsi="Times New Roman" w:cs="Times New Roman"/>
          <w:sz w:val="24"/>
          <w:szCs w:val="24"/>
          <w:lang w:val="en-US"/>
        </w:rPr>
        <w:t xml:space="preserve">) </w:t>
      </w:r>
      <w:r w:rsidR="00A53306">
        <w:rPr>
          <w:rFonts w:ascii="Times New Roman" w:hAnsi="Times New Roman" w:cs="Times New Roman"/>
          <w:sz w:val="24"/>
          <w:szCs w:val="24"/>
          <w:lang w:val="en-US"/>
        </w:rPr>
        <w:t xml:space="preserve">&gt; 120 mL/min, </w:t>
      </w:r>
      <w:proofErr w:type="gramStart"/>
      <w:r w:rsidR="00337D66">
        <w:rPr>
          <w:rFonts w:ascii="Times New Roman" w:hAnsi="Times New Roman" w:cs="Times New Roman"/>
          <w:sz w:val="24"/>
          <w:szCs w:val="24"/>
          <w:lang w:val="en-US"/>
        </w:rPr>
        <w:t>has</w:t>
      </w:r>
      <w:r w:rsidR="00A7763A">
        <w:rPr>
          <w:rFonts w:ascii="Times New Roman" w:hAnsi="Times New Roman" w:cs="Times New Roman"/>
          <w:sz w:val="24"/>
          <w:szCs w:val="24"/>
          <w:lang w:val="en-US"/>
        </w:rPr>
        <w:t xml:space="preserve"> </w:t>
      </w:r>
      <w:r w:rsidR="00AA5543">
        <w:rPr>
          <w:rFonts w:ascii="Times New Roman" w:hAnsi="Times New Roman" w:cs="Times New Roman"/>
          <w:sz w:val="24"/>
          <w:szCs w:val="24"/>
          <w:lang w:val="en-US"/>
        </w:rPr>
        <w:t xml:space="preserve">been </w:t>
      </w:r>
      <w:r w:rsidR="00A53306">
        <w:rPr>
          <w:rFonts w:ascii="Times New Roman" w:hAnsi="Times New Roman" w:cs="Times New Roman"/>
          <w:sz w:val="24"/>
          <w:szCs w:val="24"/>
          <w:lang w:val="en-US"/>
        </w:rPr>
        <w:t>increasingly described</w:t>
      </w:r>
      <w:proofErr w:type="gramEnd"/>
      <w:r w:rsidR="00A7763A">
        <w:rPr>
          <w:rFonts w:ascii="Times New Roman" w:hAnsi="Times New Roman" w:cs="Times New Roman"/>
          <w:sz w:val="24"/>
          <w:szCs w:val="24"/>
          <w:lang w:val="en-US"/>
        </w:rPr>
        <w:t xml:space="preserve"> in </w:t>
      </w:r>
      <w:proofErr w:type="spellStart"/>
      <w:r w:rsidR="00A7763A">
        <w:rPr>
          <w:rFonts w:ascii="Times New Roman" w:hAnsi="Times New Roman" w:cs="Times New Roman"/>
          <w:sz w:val="24"/>
          <w:szCs w:val="24"/>
          <w:lang w:val="en-US"/>
        </w:rPr>
        <w:t>h</w:t>
      </w:r>
      <w:r w:rsidR="00EA6541">
        <w:rPr>
          <w:rFonts w:ascii="Times New Roman" w:hAnsi="Times New Roman" w:cs="Times New Roman"/>
          <w:sz w:val="24"/>
          <w:szCs w:val="24"/>
          <w:lang w:val="en-US"/>
        </w:rPr>
        <w:t>a</w:t>
      </w:r>
      <w:r w:rsidR="00A7763A">
        <w:rPr>
          <w:rFonts w:ascii="Times New Roman" w:hAnsi="Times New Roman" w:cs="Times New Roman"/>
          <w:sz w:val="24"/>
          <w:szCs w:val="24"/>
          <w:lang w:val="en-US"/>
        </w:rPr>
        <w:t>ematologic</w:t>
      </w:r>
      <w:r w:rsidR="00C40217">
        <w:rPr>
          <w:rFonts w:ascii="Times New Roman" w:hAnsi="Times New Roman" w:cs="Times New Roman"/>
          <w:sz w:val="24"/>
          <w:szCs w:val="24"/>
          <w:lang w:val="en-US"/>
        </w:rPr>
        <w:t>al</w:t>
      </w:r>
      <w:proofErr w:type="spellEnd"/>
      <w:r w:rsidR="00A7763A">
        <w:rPr>
          <w:rFonts w:ascii="Times New Roman" w:hAnsi="Times New Roman" w:cs="Times New Roman"/>
          <w:sz w:val="24"/>
          <w:szCs w:val="24"/>
          <w:lang w:val="en-US"/>
        </w:rPr>
        <w:t xml:space="preserve"> patients.</w:t>
      </w:r>
      <w:hyperlink w:anchor="_ENREF_19" w:tooltip="Udy, 2011 #95" w:history="1">
        <w:r w:rsidR="006D3C51">
          <w:rPr>
            <w:rFonts w:ascii="Times New Roman" w:hAnsi="Times New Roman" w:cs="Times New Roman"/>
            <w:sz w:val="24"/>
            <w:szCs w:val="24"/>
            <w:lang w:val="en-US"/>
          </w:rPr>
          <w:fldChar w:fldCharType="begin">
            <w:fldData xml:space="preserve">PEVuZE5vdGU+PENpdGU+PEF1dGhvcj5VZHk8L0F1dGhvcj48WWVhcj4yMDExPC9ZZWFyPjxSZWNO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PEVuZE5vdGU+PENpdGU+PEF1dGhvcj5VZHk8L0F1dGhvcj48WWVhcj4yMDExPC9ZZWFyPjxSZWNO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19-21</w:t>
        </w:r>
        <w:r w:rsidR="006D3C51">
          <w:rPr>
            <w:rFonts w:ascii="Times New Roman" w:hAnsi="Times New Roman" w:cs="Times New Roman"/>
            <w:sz w:val="24"/>
            <w:szCs w:val="24"/>
            <w:lang w:val="en-US"/>
          </w:rPr>
          <w:fldChar w:fldCharType="end"/>
        </w:r>
      </w:hyperlink>
      <w:r w:rsidR="00AA5543">
        <w:rPr>
          <w:rFonts w:ascii="Times New Roman" w:hAnsi="Times New Roman" w:cs="Times New Roman"/>
          <w:sz w:val="24"/>
          <w:szCs w:val="24"/>
          <w:lang w:val="en-US"/>
        </w:rPr>
        <w:t xml:space="preserve"> </w:t>
      </w:r>
    </w:p>
    <w:p w:rsidR="0059097A" w:rsidRDefault="00225126" w:rsidP="00B95198">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AA5543">
        <w:rPr>
          <w:rFonts w:ascii="Times New Roman" w:hAnsi="Times New Roman" w:cs="Times New Roman"/>
          <w:sz w:val="24"/>
          <w:szCs w:val="24"/>
          <w:lang w:val="en-US"/>
        </w:rPr>
        <w:t>he</w:t>
      </w:r>
      <w:r w:rsidR="00D72E6D">
        <w:rPr>
          <w:rFonts w:ascii="Times New Roman" w:hAnsi="Times New Roman" w:cs="Times New Roman"/>
          <w:sz w:val="24"/>
          <w:szCs w:val="24"/>
          <w:lang w:val="en-US"/>
        </w:rPr>
        <w:t xml:space="preserve"> aim of this study was</w:t>
      </w:r>
      <w:r w:rsidR="00267617">
        <w:rPr>
          <w:rFonts w:ascii="Times New Roman" w:hAnsi="Times New Roman" w:cs="Times New Roman"/>
          <w:sz w:val="24"/>
          <w:szCs w:val="24"/>
          <w:lang w:val="en-US"/>
        </w:rPr>
        <w:t xml:space="preserve"> to </w:t>
      </w:r>
      <w:r>
        <w:rPr>
          <w:rFonts w:ascii="Times New Roman" w:hAnsi="Times New Roman" w:cs="Times New Roman"/>
          <w:sz w:val="24"/>
          <w:szCs w:val="24"/>
          <w:lang w:val="en-US"/>
        </w:rPr>
        <w:t>estimate</w:t>
      </w:r>
      <w:r w:rsidR="00817DDC">
        <w:rPr>
          <w:rFonts w:ascii="Times New Roman" w:hAnsi="Times New Roman" w:cs="Times New Roman"/>
          <w:sz w:val="24"/>
          <w:szCs w:val="24"/>
          <w:lang w:val="en-US"/>
        </w:rPr>
        <w:t xml:space="preserve"> the </w:t>
      </w:r>
      <w:r w:rsidR="002C4587">
        <w:rPr>
          <w:rFonts w:ascii="Times New Roman" w:hAnsi="Times New Roman" w:cs="Times New Roman"/>
          <w:sz w:val="24"/>
          <w:szCs w:val="24"/>
          <w:lang w:val="en-US"/>
        </w:rPr>
        <w:t>population</w:t>
      </w:r>
      <w:r w:rsidR="00691301">
        <w:rPr>
          <w:rFonts w:ascii="Times New Roman" w:hAnsi="Times New Roman" w:cs="Times New Roman"/>
          <w:sz w:val="24"/>
          <w:szCs w:val="24"/>
          <w:lang w:val="en-US"/>
        </w:rPr>
        <w:t xml:space="preserve"> pharmacokinetic</w:t>
      </w:r>
      <w:r w:rsidR="00A25EE4">
        <w:rPr>
          <w:rFonts w:ascii="Times New Roman" w:hAnsi="Times New Roman" w:cs="Times New Roman"/>
          <w:sz w:val="24"/>
          <w:szCs w:val="24"/>
          <w:lang w:val="en-US"/>
        </w:rPr>
        <w:t>s</w:t>
      </w:r>
      <w:r w:rsidR="00691301">
        <w:rPr>
          <w:rFonts w:ascii="Times New Roman" w:hAnsi="Times New Roman" w:cs="Times New Roman"/>
          <w:sz w:val="24"/>
          <w:szCs w:val="24"/>
          <w:lang w:val="en-US"/>
        </w:rPr>
        <w:t xml:space="preserve"> </w:t>
      </w:r>
      <w:r w:rsidR="00817DDC">
        <w:rPr>
          <w:rFonts w:ascii="Times New Roman" w:hAnsi="Times New Roman" w:cs="Times New Roman"/>
          <w:sz w:val="24"/>
          <w:szCs w:val="24"/>
          <w:lang w:val="en-US"/>
        </w:rPr>
        <w:t xml:space="preserve">of </w:t>
      </w:r>
      <w:proofErr w:type="spellStart"/>
      <w:r w:rsidR="00817DDC">
        <w:rPr>
          <w:rFonts w:ascii="Times New Roman" w:hAnsi="Times New Roman" w:cs="Times New Roman"/>
          <w:sz w:val="24"/>
          <w:szCs w:val="24"/>
          <w:lang w:val="en-US"/>
        </w:rPr>
        <w:t>daptomycin</w:t>
      </w:r>
      <w:proofErr w:type="spellEnd"/>
      <w:r w:rsidR="00817DDC">
        <w:rPr>
          <w:rFonts w:ascii="Times New Roman" w:hAnsi="Times New Roman" w:cs="Times New Roman"/>
          <w:sz w:val="24"/>
          <w:szCs w:val="24"/>
          <w:lang w:val="en-US"/>
        </w:rPr>
        <w:t xml:space="preserve"> </w:t>
      </w:r>
      <w:r w:rsidR="00AE3553">
        <w:rPr>
          <w:rFonts w:ascii="Times New Roman" w:hAnsi="Times New Roman" w:cs="Times New Roman"/>
          <w:sz w:val="24"/>
          <w:szCs w:val="24"/>
          <w:lang w:val="en-US"/>
        </w:rPr>
        <w:t>in a cohort of oncoh</w:t>
      </w:r>
      <w:r w:rsidR="00EA6541">
        <w:rPr>
          <w:rFonts w:ascii="Times New Roman" w:hAnsi="Times New Roman" w:cs="Times New Roman"/>
          <w:sz w:val="24"/>
          <w:szCs w:val="24"/>
          <w:lang w:val="en-US"/>
        </w:rPr>
        <w:t>a</w:t>
      </w:r>
      <w:r w:rsidR="00AE3553">
        <w:rPr>
          <w:rFonts w:ascii="Times New Roman" w:hAnsi="Times New Roman" w:cs="Times New Roman"/>
          <w:sz w:val="24"/>
          <w:szCs w:val="24"/>
          <w:lang w:val="en-US"/>
        </w:rPr>
        <w:t>ematologic</w:t>
      </w:r>
      <w:r w:rsidR="00777ECB">
        <w:rPr>
          <w:rFonts w:ascii="Times New Roman" w:hAnsi="Times New Roman" w:cs="Times New Roman"/>
          <w:sz w:val="24"/>
          <w:szCs w:val="24"/>
          <w:lang w:val="en-US"/>
        </w:rPr>
        <w:t>al</w:t>
      </w:r>
      <w:r w:rsidR="007C73C1">
        <w:rPr>
          <w:rFonts w:ascii="Times New Roman" w:hAnsi="Times New Roman" w:cs="Times New Roman"/>
          <w:sz w:val="24"/>
          <w:szCs w:val="24"/>
          <w:lang w:val="en-US"/>
        </w:rPr>
        <w:t xml:space="preserve"> </w:t>
      </w:r>
      <w:r w:rsidR="00A25EE4">
        <w:rPr>
          <w:rFonts w:ascii="Times New Roman" w:hAnsi="Times New Roman" w:cs="Times New Roman"/>
          <w:sz w:val="24"/>
          <w:szCs w:val="24"/>
          <w:lang w:val="en-US"/>
        </w:rPr>
        <w:t xml:space="preserve">patients </w:t>
      </w:r>
      <w:proofErr w:type="gramStart"/>
      <w:r w:rsidRPr="00225126">
        <w:rPr>
          <w:rFonts w:ascii="Times New Roman" w:hAnsi="Times New Roman" w:cs="Times New Roman"/>
          <w:sz w:val="24"/>
          <w:szCs w:val="24"/>
          <w:lang w:val="en-US"/>
        </w:rPr>
        <w:t>to further establish</w:t>
      </w:r>
      <w:proofErr w:type="gramEnd"/>
      <w:r w:rsidRPr="00225126">
        <w:rPr>
          <w:rFonts w:ascii="Times New Roman" w:hAnsi="Times New Roman" w:cs="Times New Roman"/>
          <w:sz w:val="24"/>
          <w:szCs w:val="24"/>
          <w:lang w:val="en-US"/>
        </w:rPr>
        <w:t xml:space="preserve"> whether a standard dose of 6 mg/kg/daily results in adequate drug exposure in this patient population</w:t>
      </w:r>
      <w:r w:rsidR="001636CA">
        <w:rPr>
          <w:rFonts w:ascii="Times New Roman" w:hAnsi="Times New Roman" w:cs="Times New Roman"/>
          <w:sz w:val="24"/>
          <w:szCs w:val="24"/>
          <w:lang w:val="en-US"/>
        </w:rPr>
        <w:t>.</w:t>
      </w:r>
      <w:r w:rsidR="007063B8">
        <w:rPr>
          <w:rFonts w:ascii="Times New Roman" w:hAnsi="Times New Roman" w:cs="Times New Roman"/>
          <w:sz w:val="24"/>
          <w:szCs w:val="24"/>
          <w:lang w:val="en-US"/>
        </w:rPr>
        <w:t xml:space="preserve">     </w:t>
      </w:r>
      <w:r w:rsidR="00AA5543">
        <w:rPr>
          <w:rFonts w:ascii="Times New Roman" w:hAnsi="Times New Roman" w:cs="Times New Roman"/>
          <w:sz w:val="24"/>
          <w:szCs w:val="24"/>
          <w:lang w:val="en-US"/>
        </w:rPr>
        <w:t xml:space="preserve">    </w:t>
      </w:r>
    </w:p>
    <w:p w:rsidR="00727F64" w:rsidRDefault="00727F64" w:rsidP="00915AFB">
      <w:pPr>
        <w:spacing w:line="480" w:lineRule="auto"/>
        <w:contextualSpacing/>
        <w:jc w:val="both"/>
        <w:rPr>
          <w:rFonts w:ascii="Times New Roman" w:hAnsi="Times New Roman" w:cs="Times New Roman"/>
          <w:sz w:val="24"/>
          <w:szCs w:val="24"/>
          <w:lang w:val="en-US"/>
        </w:rPr>
      </w:pPr>
    </w:p>
    <w:p w:rsidR="00964EB8" w:rsidRPr="003239DE" w:rsidRDefault="00727F64" w:rsidP="00AA5543">
      <w:pPr>
        <w:spacing w:line="48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283A0B" w:rsidRPr="003239DE" w:rsidRDefault="00F0050C" w:rsidP="005618B5">
      <w:pPr>
        <w:spacing w:line="480" w:lineRule="auto"/>
        <w:ind w:firstLine="708"/>
        <w:contextualSpacing/>
        <w:jc w:val="both"/>
        <w:rPr>
          <w:rFonts w:ascii="Times New Roman" w:hAnsi="Times New Roman" w:cs="Times New Roman"/>
          <w:sz w:val="24"/>
          <w:szCs w:val="24"/>
          <w:lang w:val="en-US"/>
        </w:rPr>
      </w:pPr>
      <w:r w:rsidRPr="003239DE">
        <w:rPr>
          <w:rFonts w:ascii="Times New Roman" w:hAnsi="Times New Roman" w:cs="Times New Roman"/>
          <w:sz w:val="24"/>
          <w:szCs w:val="24"/>
          <w:lang w:val="en-US"/>
        </w:rPr>
        <w:tab/>
        <w:t xml:space="preserve"> </w:t>
      </w:r>
    </w:p>
    <w:p w:rsidR="00283A0B" w:rsidRPr="003239DE" w:rsidRDefault="00283A0B" w:rsidP="004C53FF">
      <w:pPr>
        <w:spacing w:line="480" w:lineRule="auto"/>
        <w:ind w:firstLine="708"/>
        <w:contextualSpacing/>
        <w:jc w:val="both"/>
        <w:rPr>
          <w:rFonts w:ascii="Times New Roman" w:hAnsi="Times New Roman" w:cs="Times New Roman"/>
          <w:sz w:val="24"/>
          <w:szCs w:val="24"/>
          <w:lang w:val="en-US"/>
        </w:rPr>
      </w:pPr>
    </w:p>
    <w:p w:rsidR="004C53FF" w:rsidRPr="003239DE" w:rsidRDefault="004C53FF" w:rsidP="004C53FF">
      <w:pPr>
        <w:spacing w:line="480" w:lineRule="auto"/>
        <w:ind w:firstLine="708"/>
        <w:contextualSpacing/>
        <w:jc w:val="both"/>
        <w:rPr>
          <w:rFonts w:ascii="Times New Roman" w:hAnsi="Times New Roman" w:cs="Times New Roman"/>
          <w:sz w:val="24"/>
          <w:szCs w:val="24"/>
          <w:lang w:val="en-US"/>
        </w:rPr>
      </w:pPr>
    </w:p>
    <w:p w:rsidR="004C53FF" w:rsidRPr="003239DE" w:rsidRDefault="004C53FF" w:rsidP="00125BBF">
      <w:pPr>
        <w:spacing w:line="480" w:lineRule="auto"/>
        <w:contextualSpacing/>
        <w:jc w:val="both"/>
        <w:rPr>
          <w:rFonts w:ascii="Times New Roman" w:hAnsi="Times New Roman" w:cs="Times New Roman"/>
          <w:sz w:val="24"/>
          <w:szCs w:val="24"/>
          <w:lang w:val="en-US"/>
        </w:rPr>
      </w:pPr>
    </w:p>
    <w:p w:rsidR="00FE4626" w:rsidRDefault="004C53FF" w:rsidP="00D72E6D">
      <w:pPr>
        <w:spacing w:line="48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FE4626">
        <w:rPr>
          <w:rFonts w:ascii="Times New Roman" w:hAnsi="Times New Roman" w:cs="Times New Roman"/>
          <w:b/>
          <w:sz w:val="24"/>
          <w:szCs w:val="24"/>
          <w:lang w:val="en-US"/>
        </w:rPr>
        <w:br w:type="page"/>
      </w:r>
    </w:p>
    <w:p w:rsidR="00FE4626" w:rsidRDefault="00FE4626" w:rsidP="00125BBF">
      <w:pPr>
        <w:spacing w:line="48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Materials and methods</w:t>
      </w:r>
    </w:p>
    <w:p w:rsidR="00FE4626" w:rsidRDefault="00FE4626" w:rsidP="00125BBF">
      <w:pPr>
        <w:spacing w:line="480" w:lineRule="auto"/>
        <w:contextualSpacing/>
        <w:jc w:val="both"/>
        <w:rPr>
          <w:rFonts w:ascii="Times New Roman" w:hAnsi="Times New Roman" w:cs="Times New Roman"/>
          <w:b/>
          <w:i/>
          <w:sz w:val="24"/>
          <w:szCs w:val="24"/>
          <w:lang w:val="en-US"/>
        </w:rPr>
      </w:pPr>
      <w:r w:rsidRPr="00FE4626">
        <w:rPr>
          <w:rFonts w:ascii="Times New Roman" w:hAnsi="Times New Roman" w:cs="Times New Roman"/>
          <w:b/>
          <w:i/>
          <w:sz w:val="24"/>
          <w:szCs w:val="24"/>
          <w:lang w:val="en-US"/>
        </w:rPr>
        <w:t>Study design</w:t>
      </w:r>
    </w:p>
    <w:p w:rsidR="006966BF" w:rsidRPr="006966BF" w:rsidRDefault="006966BF" w:rsidP="006966BF">
      <w:pPr>
        <w:spacing w:line="480" w:lineRule="auto"/>
        <w:ind w:firstLine="708"/>
        <w:contextualSpacing/>
        <w:jc w:val="both"/>
        <w:rPr>
          <w:rFonts w:ascii="Times New Roman" w:hAnsi="Times New Roman" w:cs="Times New Roman"/>
          <w:sz w:val="24"/>
          <w:szCs w:val="24"/>
          <w:lang w:val="en-US"/>
        </w:rPr>
      </w:pPr>
      <w:r w:rsidRPr="006966BF">
        <w:rPr>
          <w:rFonts w:ascii="Times New Roman" w:hAnsi="Times New Roman" w:cs="Times New Roman"/>
          <w:sz w:val="24"/>
          <w:szCs w:val="24"/>
          <w:lang w:val="en-US"/>
        </w:rPr>
        <w:t xml:space="preserve">This was a prospective observational single </w:t>
      </w:r>
      <w:proofErr w:type="spellStart"/>
      <w:r w:rsidRPr="006966BF">
        <w:rPr>
          <w:rFonts w:ascii="Times New Roman" w:hAnsi="Times New Roman" w:cs="Times New Roman"/>
          <w:sz w:val="24"/>
          <w:szCs w:val="24"/>
          <w:lang w:val="en-US"/>
        </w:rPr>
        <w:t>centre</w:t>
      </w:r>
      <w:proofErr w:type="spellEnd"/>
      <w:r w:rsidRPr="006966BF">
        <w:rPr>
          <w:rFonts w:ascii="Times New Roman" w:hAnsi="Times New Roman" w:cs="Times New Roman"/>
          <w:sz w:val="24"/>
          <w:szCs w:val="24"/>
          <w:lang w:val="en-US"/>
        </w:rPr>
        <w:t xml:space="preserve"> study carried out between December 2014 and February 2016 at the Santa Maria </w:t>
      </w:r>
      <w:proofErr w:type="spellStart"/>
      <w:proofErr w:type="gramStart"/>
      <w:r w:rsidRPr="006966BF">
        <w:rPr>
          <w:rFonts w:ascii="Times New Roman" w:hAnsi="Times New Roman" w:cs="Times New Roman"/>
          <w:sz w:val="24"/>
          <w:szCs w:val="24"/>
          <w:lang w:val="en-US"/>
        </w:rPr>
        <w:t>della</w:t>
      </w:r>
      <w:proofErr w:type="spellEnd"/>
      <w:proofErr w:type="gramEnd"/>
      <w:r w:rsidRPr="006966BF">
        <w:rPr>
          <w:rFonts w:ascii="Times New Roman" w:hAnsi="Times New Roman" w:cs="Times New Roman"/>
          <w:sz w:val="24"/>
          <w:szCs w:val="24"/>
          <w:lang w:val="en-US"/>
        </w:rPr>
        <w:t xml:space="preserve"> Misericordia </w:t>
      </w:r>
      <w:proofErr w:type="spellStart"/>
      <w:r w:rsidRPr="006966BF">
        <w:rPr>
          <w:rFonts w:ascii="Times New Roman" w:hAnsi="Times New Roman" w:cs="Times New Roman"/>
          <w:sz w:val="24"/>
          <w:szCs w:val="24"/>
          <w:lang w:val="en-US"/>
        </w:rPr>
        <w:t>Universty</w:t>
      </w:r>
      <w:proofErr w:type="spellEnd"/>
      <w:r w:rsidRPr="006966BF">
        <w:rPr>
          <w:rFonts w:ascii="Times New Roman" w:hAnsi="Times New Roman" w:cs="Times New Roman"/>
          <w:sz w:val="24"/>
          <w:szCs w:val="24"/>
          <w:lang w:val="en-US"/>
        </w:rPr>
        <w:t xml:space="preserve"> Hospital of Udine, Italy. Adult </w:t>
      </w:r>
      <w:proofErr w:type="spellStart"/>
      <w:r w:rsidRPr="006966BF">
        <w:rPr>
          <w:rFonts w:ascii="Times New Roman" w:hAnsi="Times New Roman" w:cs="Times New Roman"/>
          <w:sz w:val="24"/>
          <w:szCs w:val="24"/>
          <w:lang w:val="en-US"/>
        </w:rPr>
        <w:t>oncohematological</w:t>
      </w:r>
      <w:proofErr w:type="spellEnd"/>
      <w:r w:rsidRPr="006966BF">
        <w:rPr>
          <w:rFonts w:ascii="Times New Roman" w:hAnsi="Times New Roman" w:cs="Times New Roman"/>
          <w:sz w:val="24"/>
          <w:szCs w:val="24"/>
          <w:lang w:val="en-US"/>
        </w:rPr>
        <w:t xml:space="preserve"> patients who received </w:t>
      </w:r>
      <w:proofErr w:type="spellStart"/>
      <w:r w:rsidRPr="006966BF">
        <w:rPr>
          <w:rFonts w:ascii="Times New Roman" w:hAnsi="Times New Roman" w:cs="Times New Roman"/>
          <w:sz w:val="24"/>
          <w:szCs w:val="24"/>
          <w:lang w:val="en-US"/>
        </w:rPr>
        <w:t>daptomycin</w:t>
      </w:r>
      <w:proofErr w:type="spellEnd"/>
      <w:r w:rsidRPr="006966BF">
        <w:rPr>
          <w:rFonts w:ascii="Times New Roman" w:hAnsi="Times New Roman" w:cs="Times New Roman"/>
          <w:sz w:val="24"/>
          <w:szCs w:val="24"/>
          <w:lang w:val="en-US"/>
        </w:rPr>
        <w:t xml:space="preserve"> 6 mg/kg/day infused over 30 min for documented or suspected Gram-positive infections were eligible for the study.  Patients underwent serial blood sampling on day 3 of therapy (before dosing and at 0, 0.5, 1, 2, 3, 5, 7, 9, 12 after dosing) to assess </w:t>
      </w:r>
      <w:proofErr w:type="gramStart"/>
      <w:r w:rsidRPr="006966BF">
        <w:rPr>
          <w:rFonts w:ascii="Times New Roman" w:hAnsi="Times New Roman" w:cs="Times New Roman"/>
          <w:sz w:val="24"/>
          <w:szCs w:val="24"/>
          <w:lang w:val="en-US"/>
        </w:rPr>
        <w:t>the  pharmacokinetic</w:t>
      </w:r>
      <w:proofErr w:type="gramEnd"/>
      <w:r w:rsidRPr="006966BF">
        <w:rPr>
          <w:rFonts w:ascii="Times New Roman" w:hAnsi="Times New Roman" w:cs="Times New Roman"/>
          <w:sz w:val="24"/>
          <w:szCs w:val="24"/>
          <w:lang w:val="en-US"/>
        </w:rPr>
        <w:t xml:space="preserve"> profile of </w:t>
      </w:r>
      <w:proofErr w:type="spellStart"/>
      <w:r w:rsidRPr="006966BF">
        <w:rPr>
          <w:rFonts w:ascii="Times New Roman" w:hAnsi="Times New Roman" w:cs="Times New Roman"/>
          <w:sz w:val="24"/>
          <w:szCs w:val="24"/>
          <w:lang w:val="en-US"/>
        </w:rPr>
        <w:t>daptomycin</w:t>
      </w:r>
      <w:proofErr w:type="spellEnd"/>
      <w:r w:rsidRPr="006966BF">
        <w:rPr>
          <w:rFonts w:ascii="Times New Roman" w:hAnsi="Times New Roman" w:cs="Times New Roman"/>
          <w:sz w:val="24"/>
          <w:szCs w:val="24"/>
          <w:lang w:val="en-US"/>
        </w:rPr>
        <w:t xml:space="preserve">. The </w:t>
      </w:r>
      <w:proofErr w:type="gramStart"/>
      <w:r w:rsidRPr="006966BF">
        <w:rPr>
          <w:rFonts w:ascii="Times New Roman" w:hAnsi="Times New Roman" w:cs="Times New Roman"/>
          <w:sz w:val="24"/>
          <w:szCs w:val="24"/>
          <w:lang w:val="en-US"/>
        </w:rPr>
        <w:t>study was approved by the Regional Ethics Committee</w:t>
      </w:r>
      <w:proofErr w:type="gramEnd"/>
      <w:r w:rsidRPr="006966BF">
        <w:rPr>
          <w:rFonts w:ascii="Times New Roman" w:hAnsi="Times New Roman" w:cs="Times New Roman"/>
          <w:sz w:val="24"/>
          <w:szCs w:val="24"/>
          <w:lang w:val="en-US"/>
        </w:rPr>
        <w:t xml:space="preserve"> and informed written consent was obtained from each patient.  </w:t>
      </w:r>
    </w:p>
    <w:p w:rsidR="001258A7" w:rsidRPr="001258A7" w:rsidRDefault="006966BF" w:rsidP="001258A7">
      <w:pPr>
        <w:spacing w:line="480" w:lineRule="auto"/>
        <w:ind w:firstLine="708"/>
        <w:contextualSpacing/>
        <w:jc w:val="both"/>
        <w:rPr>
          <w:rFonts w:ascii="Times New Roman" w:hAnsi="Times New Roman"/>
          <w:sz w:val="24"/>
          <w:szCs w:val="24"/>
          <w:lang w:val="en-US"/>
        </w:rPr>
      </w:pPr>
      <w:r w:rsidRPr="006966BF">
        <w:rPr>
          <w:rFonts w:ascii="Times New Roman" w:hAnsi="Times New Roman" w:cs="Times New Roman"/>
          <w:sz w:val="24"/>
          <w:szCs w:val="24"/>
          <w:lang w:val="en-US"/>
        </w:rPr>
        <w:t xml:space="preserve">Daptomycin plasma concentrations </w:t>
      </w:r>
      <w:proofErr w:type="gramStart"/>
      <w:r w:rsidRPr="006966BF">
        <w:rPr>
          <w:rFonts w:ascii="Times New Roman" w:hAnsi="Times New Roman" w:cs="Times New Roman"/>
          <w:sz w:val="24"/>
          <w:szCs w:val="24"/>
          <w:lang w:val="en-US"/>
        </w:rPr>
        <w:t>were analyzed</w:t>
      </w:r>
      <w:proofErr w:type="gramEnd"/>
      <w:r w:rsidRPr="006966BF">
        <w:rPr>
          <w:rFonts w:ascii="Times New Roman" w:hAnsi="Times New Roman" w:cs="Times New Roman"/>
          <w:sz w:val="24"/>
          <w:szCs w:val="24"/>
          <w:lang w:val="en-US"/>
        </w:rPr>
        <w:t xml:space="preserve"> using a validated high performance liquid chromatography (HPLC) method with UV detection, as previously described</w:t>
      </w:r>
      <w:r w:rsidR="00793271" w:rsidRPr="00E5428B">
        <w:rPr>
          <w:rFonts w:ascii="Times New Roman" w:hAnsi="Times New Roman"/>
          <w:sz w:val="24"/>
          <w:szCs w:val="24"/>
          <w:lang w:val="en-US"/>
        </w:rPr>
        <w:t>.</w:t>
      </w:r>
      <w:r w:rsidR="007B6D3F">
        <w:rPr>
          <w:rFonts w:ascii="Times New Roman" w:hAnsi="Times New Roman"/>
          <w:sz w:val="24"/>
          <w:szCs w:val="24"/>
          <w:lang w:val="en-US"/>
        </w:rPr>
        <w:fldChar w:fldCharType="begin">
          <w:fldData xml:space="preserve">PEVuZE5vdGU+PENpdGU+PEF1dGhvcj5QZWE8L0F1dGhvcj48WWVhcj4yMDExPC9ZZWFyPjxSZWNO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</w:fldData>
        </w:fldChar>
      </w:r>
      <w:r w:rsidR="00D829BD">
        <w:rPr>
          <w:rFonts w:ascii="Times New Roman" w:hAnsi="Times New Roman"/>
          <w:sz w:val="24"/>
          <w:szCs w:val="24"/>
          <w:lang w:val="en-US"/>
        </w:rPr>
        <w:instrText xml:space="preserve"> ADDIN EN.CITE </w:instrText>
      </w:r>
      <w:r w:rsidR="00D829BD">
        <w:rPr>
          <w:rFonts w:ascii="Times New Roman" w:hAnsi="Times New Roman"/>
          <w:sz w:val="24"/>
          <w:szCs w:val="24"/>
          <w:lang w:val="en-US"/>
        </w:rPr>
        <w:fldChar w:fldCharType="begin">
          <w:fldData xml:space="preserve">PEVuZE5vdGU+PENpdGU+PEF1dGhvcj5QZWE8L0F1dGhvcj48WWVhcj4yMDExPC9ZZWFyPjxSZWNO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</w:fldData>
        </w:fldChar>
      </w:r>
      <w:r w:rsidR="00D829BD">
        <w:rPr>
          <w:rFonts w:ascii="Times New Roman" w:hAnsi="Times New Roman"/>
          <w:sz w:val="24"/>
          <w:szCs w:val="24"/>
          <w:lang w:val="en-US"/>
        </w:rPr>
        <w:instrText xml:space="preserve"> ADDIN EN.CITE.DATA </w:instrText>
      </w:r>
      <w:r w:rsidR="00D829BD">
        <w:rPr>
          <w:rFonts w:ascii="Times New Roman" w:hAnsi="Times New Roman"/>
          <w:sz w:val="24"/>
          <w:szCs w:val="24"/>
          <w:lang w:val="en-US"/>
        </w:rPr>
      </w:r>
      <w:r w:rsidR="00D829BD">
        <w:rPr>
          <w:rFonts w:ascii="Times New Roman" w:hAnsi="Times New Roman"/>
          <w:sz w:val="24"/>
          <w:szCs w:val="24"/>
          <w:lang w:val="en-US"/>
        </w:rPr>
        <w:fldChar w:fldCharType="end"/>
      </w:r>
      <w:r w:rsidR="007B6D3F">
        <w:rPr>
          <w:rFonts w:ascii="Times New Roman" w:hAnsi="Times New Roman"/>
          <w:sz w:val="24"/>
          <w:szCs w:val="24"/>
          <w:lang w:val="en-US"/>
        </w:rPr>
      </w:r>
      <w:r w:rsidR="007B6D3F">
        <w:rPr>
          <w:rFonts w:ascii="Times New Roman" w:hAnsi="Times New Roman"/>
          <w:sz w:val="24"/>
          <w:szCs w:val="24"/>
          <w:lang w:val="en-US"/>
        </w:rPr>
        <w:fldChar w:fldCharType="separate"/>
      </w:r>
      <w:hyperlink w:anchor="_ENREF_22" w:tooltip="Pea, 2011 #1" w:history="1">
        <w:r w:rsidR="006D3C51" w:rsidRPr="00D829BD">
          <w:rPr>
            <w:rFonts w:ascii="Times New Roman" w:hAnsi="Times New Roman"/>
            <w:noProof/>
            <w:sz w:val="24"/>
            <w:szCs w:val="24"/>
            <w:vertAlign w:val="superscript"/>
            <w:lang w:val="en-US"/>
          </w:rPr>
          <w:t>22</w:t>
        </w:r>
      </w:hyperlink>
      <w:r w:rsidR="00D829BD" w:rsidRPr="00D829BD">
        <w:rPr>
          <w:rFonts w:ascii="Times New Roman" w:hAnsi="Times New Roman"/>
          <w:noProof/>
          <w:sz w:val="24"/>
          <w:szCs w:val="24"/>
          <w:vertAlign w:val="superscript"/>
          <w:lang w:val="en-US"/>
        </w:rPr>
        <w:t xml:space="preserve">, </w:t>
      </w:r>
      <w:hyperlink w:anchor="_ENREF_23" w:tooltip="Martens-Lobenhoffer, 2008 #2" w:history="1">
        <w:r w:rsidR="006D3C51" w:rsidRPr="00D829BD">
          <w:rPr>
            <w:rFonts w:ascii="Times New Roman" w:hAnsi="Times New Roman"/>
            <w:noProof/>
            <w:sz w:val="24"/>
            <w:szCs w:val="24"/>
            <w:vertAlign w:val="superscript"/>
            <w:lang w:val="en-US"/>
          </w:rPr>
          <w:t>23</w:t>
        </w:r>
      </w:hyperlink>
      <w:r w:rsidR="007B6D3F">
        <w:rPr>
          <w:rFonts w:ascii="Times New Roman" w:hAnsi="Times New Roman"/>
          <w:sz w:val="24"/>
          <w:szCs w:val="24"/>
          <w:lang w:val="en-US"/>
        </w:rPr>
        <w:fldChar w:fldCharType="end"/>
      </w:r>
      <w:r w:rsidR="00793271" w:rsidRPr="00E5428B">
        <w:rPr>
          <w:rFonts w:ascii="Times New Roman" w:hAnsi="Times New Roman"/>
          <w:sz w:val="24"/>
          <w:szCs w:val="24"/>
          <w:lang w:val="en-US"/>
        </w:rPr>
        <w:t xml:space="preserve"> </w:t>
      </w:r>
      <w:r w:rsidR="001258A7" w:rsidRPr="001258A7">
        <w:rPr>
          <w:rFonts w:ascii="Times New Roman" w:hAnsi="Times New Roman"/>
          <w:sz w:val="24"/>
          <w:szCs w:val="24"/>
          <w:lang w:val="en-US"/>
        </w:rPr>
        <w:t xml:space="preserve">Precision and accuracy </w:t>
      </w:r>
      <w:proofErr w:type="gramStart"/>
      <w:r w:rsidR="001258A7" w:rsidRPr="001258A7">
        <w:rPr>
          <w:rFonts w:ascii="Times New Roman" w:hAnsi="Times New Roman"/>
          <w:sz w:val="24"/>
          <w:szCs w:val="24"/>
          <w:lang w:val="en-US"/>
        </w:rPr>
        <w:t>were assessed</w:t>
      </w:r>
      <w:proofErr w:type="gramEnd"/>
      <w:r w:rsidR="001258A7" w:rsidRPr="001258A7">
        <w:rPr>
          <w:rFonts w:ascii="Times New Roman" w:hAnsi="Times New Roman"/>
          <w:sz w:val="24"/>
          <w:szCs w:val="24"/>
          <w:lang w:val="en-US"/>
        </w:rPr>
        <w:t xml:space="preserve"> by performing replicate analysis of quality control samples against calibration standards. Intra- and inter-assay coefficients of variation were always less than 10%. The lower limit of detection was 0.5 mg/L. </w:t>
      </w:r>
    </w:p>
    <w:p w:rsidR="00185A19" w:rsidRDefault="001258A7" w:rsidP="001258A7">
      <w:pPr>
        <w:spacing w:line="480" w:lineRule="auto"/>
        <w:ind w:firstLine="708"/>
        <w:contextualSpacing/>
        <w:jc w:val="both"/>
        <w:rPr>
          <w:rFonts w:ascii="Times New Roman" w:hAnsi="Times New Roman" w:cs="Times New Roman"/>
          <w:sz w:val="24"/>
          <w:szCs w:val="24"/>
          <w:lang w:val="en-US"/>
        </w:rPr>
      </w:pPr>
      <w:r w:rsidRPr="001258A7">
        <w:rPr>
          <w:rFonts w:ascii="Times New Roman" w:hAnsi="Times New Roman"/>
          <w:sz w:val="24"/>
          <w:szCs w:val="24"/>
          <w:lang w:val="en-US"/>
        </w:rPr>
        <w:tab/>
        <w:t xml:space="preserve">Demographic (age, weight, height) and clinical data (co-administered medications, underlying </w:t>
      </w:r>
      <w:proofErr w:type="spellStart"/>
      <w:r w:rsidRPr="001258A7">
        <w:rPr>
          <w:rFonts w:ascii="Times New Roman" w:hAnsi="Times New Roman"/>
          <w:sz w:val="24"/>
          <w:szCs w:val="24"/>
          <w:lang w:val="en-US"/>
        </w:rPr>
        <w:t>haematologic</w:t>
      </w:r>
      <w:proofErr w:type="spellEnd"/>
      <w:r w:rsidRPr="001258A7">
        <w:rPr>
          <w:rFonts w:ascii="Times New Roman" w:hAnsi="Times New Roman"/>
          <w:sz w:val="24"/>
          <w:szCs w:val="24"/>
          <w:lang w:val="en-US"/>
        </w:rPr>
        <w:t xml:space="preserve"> disease and type of infection) </w:t>
      </w:r>
      <w:proofErr w:type="gramStart"/>
      <w:r w:rsidRPr="001258A7">
        <w:rPr>
          <w:rFonts w:ascii="Times New Roman" w:hAnsi="Times New Roman"/>
          <w:sz w:val="24"/>
          <w:szCs w:val="24"/>
          <w:lang w:val="en-US"/>
        </w:rPr>
        <w:t>were collected</w:t>
      </w:r>
      <w:proofErr w:type="gramEnd"/>
      <w:r w:rsidRPr="001258A7">
        <w:rPr>
          <w:rFonts w:ascii="Times New Roman" w:hAnsi="Times New Roman"/>
          <w:sz w:val="24"/>
          <w:szCs w:val="24"/>
          <w:lang w:val="en-US"/>
        </w:rPr>
        <w:t xml:space="preserve"> at patient enrollment. Serum creatinine and serum albumin </w:t>
      </w:r>
      <w:proofErr w:type="gramStart"/>
      <w:r w:rsidRPr="001258A7">
        <w:rPr>
          <w:rFonts w:ascii="Times New Roman" w:hAnsi="Times New Roman"/>
          <w:sz w:val="24"/>
          <w:szCs w:val="24"/>
          <w:lang w:val="en-US"/>
        </w:rPr>
        <w:t>were measured</w:t>
      </w:r>
      <w:proofErr w:type="gramEnd"/>
      <w:r w:rsidRPr="001258A7">
        <w:rPr>
          <w:rFonts w:ascii="Times New Roman" w:hAnsi="Times New Roman"/>
          <w:sz w:val="24"/>
          <w:szCs w:val="24"/>
          <w:lang w:val="en-US"/>
        </w:rPr>
        <w:t xml:space="preserve"> on the day of pharmacokinetic assessment. Creatinine clearance (</w:t>
      </w:r>
      <w:proofErr w:type="spellStart"/>
      <w:r w:rsidRPr="001258A7">
        <w:rPr>
          <w:rFonts w:ascii="Times New Roman" w:hAnsi="Times New Roman"/>
          <w:sz w:val="24"/>
          <w:szCs w:val="24"/>
          <w:lang w:val="en-US"/>
        </w:rPr>
        <w:t>CrCL</w:t>
      </w:r>
      <w:proofErr w:type="spellEnd"/>
      <w:r w:rsidRPr="001258A7">
        <w:rPr>
          <w:rFonts w:ascii="Times New Roman" w:hAnsi="Times New Roman"/>
          <w:sz w:val="24"/>
          <w:szCs w:val="24"/>
          <w:lang w:val="en-US"/>
        </w:rPr>
        <w:t>) was estimated by means of the Chronic Kidney Disease Epidemiology (CKD-EPI) formula</w:t>
      </w:r>
      <w:hyperlink w:anchor="_ENREF_24" w:tooltip="Flamant, 2012 #9" w:history="1">
        <w:r w:rsidR="006D3C51" w:rsidRPr="003D0419">
          <w:rPr>
            <w:rFonts w:ascii="Times New Roman" w:hAnsi="Times New Roman"/>
            <w:sz w:val="24"/>
            <w:szCs w:val="24"/>
            <w:lang w:val="en-US"/>
          </w:rPr>
          <w:fldChar w:fldCharType="begin">
            <w:fldData xml:space="preserve">PEVuZE5vdGU+PENpdGU+PEF1dGhvcj5GbGFtYW50PC9BdXRob3I+PFllYXI+MjAxMjwvWWVhcj48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=
</w:fldData>
          </w:fldChar>
        </w:r>
        <w:r w:rsidR="006D3C51">
          <w:rPr>
            <w:rFonts w:ascii="Times New Roman" w:hAnsi="Times New Roman"/>
            <w:sz w:val="24"/>
            <w:szCs w:val="24"/>
            <w:lang w:val="en-US"/>
          </w:rPr>
          <w:instrText xml:space="preserve"> ADDIN EN.CITE </w:instrText>
        </w:r>
        <w:r w:rsidR="006D3C51">
          <w:rPr>
            <w:rFonts w:ascii="Times New Roman" w:hAnsi="Times New Roman"/>
            <w:sz w:val="24"/>
            <w:szCs w:val="24"/>
            <w:lang w:val="en-US"/>
          </w:rPr>
          <w:fldChar w:fldCharType="begin">
            <w:fldData xml:space="preserve">PEVuZE5vdGU+PENpdGU+PEF1dGhvcj5GbGFtYW50PC9BdXRob3I+PFllYXI+MjAxMjwvWWVhcj48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=
</w:fldData>
          </w:fldChar>
        </w:r>
        <w:r w:rsidR="006D3C51">
          <w:rPr>
            <w:rFonts w:ascii="Times New Roman" w:hAnsi="Times New Roman"/>
            <w:sz w:val="24"/>
            <w:szCs w:val="24"/>
            <w:lang w:val="en-US"/>
          </w:rPr>
          <w:instrText xml:space="preserve"> ADDIN EN.CITE.DATA </w:instrText>
        </w:r>
        <w:r w:rsidR="006D3C51">
          <w:rPr>
            <w:rFonts w:ascii="Times New Roman" w:hAnsi="Times New Roman"/>
            <w:sz w:val="24"/>
            <w:szCs w:val="24"/>
            <w:lang w:val="en-US"/>
          </w:rPr>
        </w:r>
        <w:r w:rsidR="006D3C51">
          <w:rPr>
            <w:rFonts w:ascii="Times New Roman" w:hAnsi="Times New Roman"/>
            <w:sz w:val="24"/>
            <w:szCs w:val="24"/>
            <w:lang w:val="en-US"/>
          </w:rPr>
          <w:fldChar w:fldCharType="end"/>
        </w:r>
        <w:r w:rsidR="006D3C51" w:rsidRPr="003D0419">
          <w:rPr>
            <w:rFonts w:ascii="Times New Roman" w:hAnsi="Times New Roman"/>
            <w:sz w:val="24"/>
            <w:szCs w:val="24"/>
            <w:lang w:val="en-US"/>
          </w:rPr>
        </w:r>
        <w:r w:rsidR="006D3C51" w:rsidRPr="003D0419">
          <w:rPr>
            <w:rFonts w:ascii="Times New Roman" w:hAnsi="Times New Roman"/>
            <w:sz w:val="24"/>
            <w:szCs w:val="24"/>
            <w:lang w:val="en-US"/>
          </w:rPr>
          <w:fldChar w:fldCharType="separate"/>
        </w:r>
        <w:r w:rsidR="006D3C51" w:rsidRPr="00D829BD">
          <w:rPr>
            <w:rFonts w:ascii="Times New Roman" w:hAnsi="Times New Roman"/>
            <w:noProof/>
            <w:sz w:val="24"/>
            <w:szCs w:val="24"/>
            <w:vertAlign w:val="superscript"/>
            <w:lang w:val="en-US"/>
          </w:rPr>
          <w:t>24</w:t>
        </w:r>
        <w:r w:rsidR="006D3C51" w:rsidRPr="003D0419">
          <w:rPr>
            <w:rFonts w:ascii="Times New Roman" w:hAnsi="Times New Roman"/>
            <w:sz w:val="24"/>
            <w:szCs w:val="24"/>
            <w:lang w:val="en-US"/>
          </w:rPr>
          <w:fldChar w:fldCharType="end"/>
        </w:r>
      </w:hyperlink>
      <w:r w:rsidR="00F92D8C" w:rsidRPr="003D0419">
        <w:rPr>
          <w:rFonts w:ascii="Times New Roman" w:hAnsi="Times New Roman"/>
          <w:sz w:val="24"/>
          <w:szCs w:val="24"/>
          <w:lang w:val="en-US"/>
        </w:rPr>
        <w:t xml:space="preserve"> </w:t>
      </w:r>
      <w:proofErr w:type="spellStart"/>
      <w:r w:rsidR="00E8673B">
        <w:rPr>
          <w:rFonts w:ascii="Times New Roman" w:hAnsi="Times New Roman"/>
          <w:sz w:val="24"/>
          <w:szCs w:val="24"/>
          <w:lang w:val="en-US"/>
        </w:rPr>
        <w:t>CrCL</w:t>
      </w:r>
      <w:proofErr w:type="spellEnd"/>
      <w:r w:rsidR="00E8673B">
        <w:rPr>
          <w:rFonts w:ascii="Times New Roman" w:hAnsi="Times New Roman"/>
          <w:sz w:val="24"/>
          <w:szCs w:val="24"/>
          <w:lang w:val="en-US"/>
        </w:rPr>
        <w:t xml:space="preserve"> estimates between 30 and 100 mL/min/1.73 m</w:t>
      </w:r>
      <w:r w:rsidR="00E8673B" w:rsidRPr="00E8673B">
        <w:rPr>
          <w:rFonts w:ascii="Times New Roman" w:hAnsi="Times New Roman"/>
          <w:sz w:val="24"/>
          <w:szCs w:val="24"/>
          <w:vertAlign w:val="superscript"/>
          <w:lang w:val="en-US"/>
        </w:rPr>
        <w:t>2</w:t>
      </w:r>
      <w:r w:rsidR="00831EA3">
        <w:rPr>
          <w:rFonts w:ascii="Times New Roman" w:hAnsi="Times New Roman"/>
          <w:sz w:val="24"/>
          <w:szCs w:val="24"/>
          <w:lang w:val="en-US"/>
        </w:rPr>
        <w:t xml:space="preserve"> denoted </w:t>
      </w:r>
      <w:r w:rsidR="00E8673B">
        <w:rPr>
          <w:rFonts w:ascii="Times New Roman" w:hAnsi="Times New Roman"/>
          <w:sz w:val="24"/>
          <w:szCs w:val="24"/>
          <w:lang w:val="en-US"/>
        </w:rPr>
        <w:t xml:space="preserve">normal renal function, whereas </w:t>
      </w:r>
      <w:proofErr w:type="spellStart"/>
      <w:r w:rsidR="00E8673B">
        <w:rPr>
          <w:rFonts w:ascii="Times New Roman" w:hAnsi="Times New Roman"/>
          <w:sz w:val="24"/>
          <w:szCs w:val="24"/>
          <w:lang w:val="en-US"/>
        </w:rPr>
        <w:t>CrCL</w:t>
      </w:r>
      <w:proofErr w:type="spellEnd"/>
      <w:r w:rsidR="00E8673B">
        <w:rPr>
          <w:rFonts w:ascii="Times New Roman" w:hAnsi="Times New Roman"/>
          <w:sz w:val="24"/>
          <w:szCs w:val="24"/>
          <w:lang w:val="en-US"/>
        </w:rPr>
        <w:t xml:space="preserve"> estimates &gt; 100 mL/min/1.73 m</w:t>
      </w:r>
      <w:r w:rsidR="00E8673B" w:rsidRPr="00E8673B">
        <w:rPr>
          <w:rFonts w:ascii="Times New Roman" w:hAnsi="Times New Roman"/>
          <w:sz w:val="24"/>
          <w:szCs w:val="24"/>
          <w:vertAlign w:val="superscript"/>
          <w:lang w:val="en-US"/>
        </w:rPr>
        <w:t>2</w:t>
      </w:r>
      <w:r w:rsidR="00E8673B">
        <w:rPr>
          <w:rFonts w:ascii="Times New Roman" w:hAnsi="Times New Roman"/>
          <w:sz w:val="24"/>
          <w:szCs w:val="24"/>
          <w:lang w:val="en-US"/>
        </w:rPr>
        <w:t xml:space="preserve"> </w:t>
      </w:r>
      <w:r w:rsidR="00831EA3">
        <w:rPr>
          <w:rFonts w:ascii="Times New Roman" w:hAnsi="Times New Roman"/>
          <w:sz w:val="24"/>
          <w:szCs w:val="24"/>
          <w:lang w:val="en-US"/>
        </w:rPr>
        <w:t>denoted</w:t>
      </w:r>
      <w:r w:rsidR="00E8673B">
        <w:rPr>
          <w:rFonts w:ascii="Times New Roman" w:hAnsi="Times New Roman"/>
          <w:sz w:val="24"/>
          <w:szCs w:val="24"/>
          <w:lang w:val="en-US"/>
        </w:rPr>
        <w:t xml:space="preserve"> a tr</w:t>
      </w:r>
      <w:r w:rsidR="00831EA3">
        <w:rPr>
          <w:rFonts w:ascii="Times New Roman" w:hAnsi="Times New Roman"/>
          <w:sz w:val="24"/>
          <w:szCs w:val="24"/>
          <w:lang w:val="en-US"/>
        </w:rPr>
        <w:t>e</w:t>
      </w:r>
      <w:r w:rsidR="00E8673B">
        <w:rPr>
          <w:rFonts w:ascii="Times New Roman" w:hAnsi="Times New Roman"/>
          <w:sz w:val="24"/>
          <w:szCs w:val="24"/>
          <w:lang w:val="en-US"/>
        </w:rPr>
        <w:t xml:space="preserve">nd toward ARC. </w:t>
      </w:r>
      <w:r w:rsidR="002B7560" w:rsidRPr="003D0419">
        <w:rPr>
          <w:rFonts w:ascii="Times New Roman" w:hAnsi="Times New Roman"/>
          <w:sz w:val="24"/>
          <w:szCs w:val="24"/>
          <w:lang w:val="en-US"/>
        </w:rPr>
        <w:t xml:space="preserve">Serum albumin levels </w:t>
      </w:r>
      <w:r w:rsidR="009762BB">
        <w:rPr>
          <w:rFonts w:ascii="Times New Roman" w:hAnsi="Times New Roman"/>
          <w:sz w:val="24"/>
          <w:szCs w:val="24"/>
          <w:lang w:val="en-US"/>
        </w:rPr>
        <w:t xml:space="preserve">of </w:t>
      </w:r>
      <w:r w:rsidR="009762BB" w:rsidRPr="003D0419">
        <w:rPr>
          <w:rFonts w:ascii="Times New Roman" w:hAnsi="Times New Roman"/>
          <w:sz w:val="24"/>
          <w:szCs w:val="24"/>
          <w:lang w:val="en-US"/>
        </w:rPr>
        <w:t>36</w:t>
      </w:r>
      <w:r w:rsidR="009762BB">
        <w:rPr>
          <w:rFonts w:ascii="Times New Roman" w:hAnsi="Times New Roman"/>
          <w:sz w:val="24"/>
          <w:szCs w:val="24"/>
          <w:lang w:val="en-US"/>
        </w:rPr>
        <w:t>-</w:t>
      </w:r>
      <w:r w:rsidR="009762BB" w:rsidRPr="003D0419">
        <w:rPr>
          <w:rFonts w:ascii="Times New Roman" w:hAnsi="Times New Roman"/>
          <w:sz w:val="24"/>
          <w:szCs w:val="24"/>
          <w:lang w:val="en-US"/>
        </w:rPr>
        <w:t xml:space="preserve">45 g/L </w:t>
      </w:r>
      <w:r w:rsidR="009762BB">
        <w:rPr>
          <w:rFonts w:ascii="Times New Roman" w:hAnsi="Times New Roman"/>
          <w:sz w:val="24"/>
          <w:szCs w:val="24"/>
          <w:lang w:val="en-US"/>
        </w:rPr>
        <w:t>denoted</w:t>
      </w:r>
      <w:r w:rsidR="00700AF6" w:rsidRPr="003D0419">
        <w:rPr>
          <w:rFonts w:ascii="Times New Roman" w:hAnsi="Times New Roman"/>
          <w:sz w:val="24"/>
          <w:szCs w:val="24"/>
          <w:lang w:val="en-US"/>
        </w:rPr>
        <w:t xml:space="preserve"> </w:t>
      </w:r>
      <w:r w:rsidR="00AD62BF" w:rsidRPr="003D0419">
        <w:rPr>
          <w:rFonts w:ascii="Times New Roman" w:hAnsi="Times New Roman"/>
          <w:sz w:val="24"/>
          <w:szCs w:val="24"/>
          <w:lang w:val="en-US"/>
        </w:rPr>
        <w:t xml:space="preserve">normal </w:t>
      </w:r>
      <w:proofErr w:type="spellStart"/>
      <w:r w:rsidR="002B7560" w:rsidRPr="003D0419">
        <w:rPr>
          <w:rFonts w:ascii="Times New Roman" w:hAnsi="Times New Roman"/>
          <w:sz w:val="24"/>
          <w:szCs w:val="24"/>
          <w:lang w:val="en-US"/>
        </w:rPr>
        <w:t>albuminemia</w:t>
      </w:r>
      <w:proofErr w:type="spellEnd"/>
      <w:r w:rsidR="009762BB">
        <w:rPr>
          <w:rFonts w:ascii="Times New Roman" w:hAnsi="Times New Roman"/>
          <w:sz w:val="24"/>
          <w:szCs w:val="24"/>
          <w:lang w:val="en-US"/>
        </w:rPr>
        <w:t>;</w:t>
      </w:r>
      <w:r w:rsidR="002B7560" w:rsidRPr="003D0419">
        <w:rPr>
          <w:rFonts w:ascii="Times New Roman" w:hAnsi="Times New Roman"/>
          <w:sz w:val="24"/>
          <w:szCs w:val="24"/>
          <w:lang w:val="en-US"/>
        </w:rPr>
        <w:t xml:space="preserve"> </w:t>
      </w:r>
      <w:r w:rsidR="009762BB">
        <w:rPr>
          <w:rFonts w:ascii="Times New Roman" w:hAnsi="Times New Roman"/>
          <w:sz w:val="24"/>
          <w:szCs w:val="24"/>
          <w:lang w:val="en-US"/>
        </w:rPr>
        <w:t xml:space="preserve">those between </w:t>
      </w:r>
      <w:r w:rsidR="009762BB" w:rsidRPr="003D0419">
        <w:rPr>
          <w:rFonts w:ascii="Times New Roman" w:hAnsi="Times New Roman"/>
          <w:sz w:val="24"/>
          <w:szCs w:val="24"/>
          <w:lang w:val="en-US"/>
        </w:rPr>
        <w:t xml:space="preserve">26 and 35 g/L </w:t>
      </w:r>
      <w:r w:rsidR="009762BB">
        <w:rPr>
          <w:rFonts w:ascii="Times New Roman" w:hAnsi="Times New Roman"/>
          <w:sz w:val="24"/>
          <w:szCs w:val="24"/>
          <w:lang w:val="en-US"/>
        </w:rPr>
        <w:t xml:space="preserve">denoted </w:t>
      </w:r>
      <w:r w:rsidR="00C530A1">
        <w:rPr>
          <w:rFonts w:ascii="Times New Roman" w:hAnsi="Times New Roman"/>
          <w:sz w:val="24"/>
          <w:szCs w:val="24"/>
          <w:lang w:val="en-US"/>
        </w:rPr>
        <w:t xml:space="preserve">mild </w:t>
      </w:r>
      <w:r w:rsidR="002B7560" w:rsidRPr="003D0419">
        <w:rPr>
          <w:rFonts w:ascii="Times New Roman" w:hAnsi="Times New Roman"/>
          <w:sz w:val="24"/>
          <w:szCs w:val="24"/>
          <w:lang w:val="en-US"/>
        </w:rPr>
        <w:t>hypoalbumine</w:t>
      </w:r>
      <w:r w:rsidR="00AA5F98" w:rsidRPr="003D0419">
        <w:rPr>
          <w:rFonts w:ascii="Times New Roman" w:hAnsi="Times New Roman"/>
          <w:sz w:val="24"/>
          <w:szCs w:val="24"/>
          <w:lang w:val="en-US"/>
        </w:rPr>
        <w:t>m</w:t>
      </w:r>
      <w:r w:rsidR="002B7560" w:rsidRPr="003D0419">
        <w:rPr>
          <w:rFonts w:ascii="Times New Roman" w:hAnsi="Times New Roman"/>
          <w:sz w:val="24"/>
          <w:szCs w:val="24"/>
          <w:lang w:val="en-US"/>
        </w:rPr>
        <w:t>ia</w:t>
      </w:r>
      <w:r w:rsidR="009762BB">
        <w:rPr>
          <w:rFonts w:ascii="Times New Roman" w:hAnsi="Times New Roman"/>
          <w:sz w:val="24"/>
          <w:szCs w:val="24"/>
          <w:lang w:val="en-US"/>
        </w:rPr>
        <w:t xml:space="preserve">, and </w:t>
      </w:r>
      <w:proofErr w:type="gramStart"/>
      <w:r w:rsidR="009762BB">
        <w:rPr>
          <w:rFonts w:ascii="Times New Roman" w:hAnsi="Times New Roman"/>
          <w:sz w:val="24"/>
          <w:szCs w:val="24"/>
          <w:lang w:val="en-US"/>
        </w:rPr>
        <w:t xml:space="preserve">those </w:t>
      </w:r>
      <w:r w:rsidR="002B7560" w:rsidRPr="003D0419">
        <w:rPr>
          <w:rFonts w:ascii="Times New Roman" w:hAnsi="Times New Roman"/>
          <w:sz w:val="24"/>
          <w:szCs w:val="24"/>
          <w:lang w:val="en-US"/>
        </w:rPr>
        <w:t xml:space="preserve"> </w:t>
      </w:r>
      <w:r w:rsidR="009762BB" w:rsidRPr="003D0419">
        <w:rPr>
          <w:rFonts w:ascii="Times New Roman" w:hAnsi="Times New Roman" w:cs="Times New Roman"/>
          <w:sz w:val="24"/>
          <w:szCs w:val="24"/>
          <w:lang w:val="en-US"/>
        </w:rPr>
        <w:t>≤</w:t>
      </w:r>
      <w:proofErr w:type="gramEnd"/>
      <w:r w:rsidR="009762BB" w:rsidRPr="003D0419">
        <w:rPr>
          <w:rFonts w:ascii="Times New Roman" w:hAnsi="Times New Roman"/>
          <w:sz w:val="24"/>
          <w:szCs w:val="24"/>
          <w:lang w:val="en-US"/>
        </w:rPr>
        <w:t xml:space="preserve"> 25 g/L </w:t>
      </w:r>
      <w:r w:rsidR="009762BB">
        <w:rPr>
          <w:rFonts w:ascii="Times New Roman" w:hAnsi="Times New Roman"/>
          <w:sz w:val="24"/>
          <w:szCs w:val="24"/>
          <w:lang w:val="en-US"/>
        </w:rPr>
        <w:t xml:space="preserve"> denoted</w:t>
      </w:r>
      <w:r w:rsidR="0092787C" w:rsidRPr="003D0419">
        <w:rPr>
          <w:rFonts w:ascii="Times New Roman" w:hAnsi="Times New Roman"/>
          <w:sz w:val="24"/>
          <w:szCs w:val="24"/>
          <w:lang w:val="en-US"/>
        </w:rPr>
        <w:t xml:space="preserve"> severe </w:t>
      </w:r>
      <w:r w:rsidR="002B7560" w:rsidRPr="003D0419">
        <w:rPr>
          <w:rFonts w:ascii="Times New Roman" w:hAnsi="Times New Roman"/>
          <w:sz w:val="24"/>
          <w:szCs w:val="24"/>
          <w:lang w:val="en-US"/>
        </w:rPr>
        <w:t>hypoalbumine</w:t>
      </w:r>
      <w:r w:rsidR="00AA5F98" w:rsidRPr="003D0419">
        <w:rPr>
          <w:rFonts w:ascii="Times New Roman" w:hAnsi="Times New Roman"/>
          <w:sz w:val="24"/>
          <w:szCs w:val="24"/>
          <w:lang w:val="en-US"/>
        </w:rPr>
        <w:t>m</w:t>
      </w:r>
      <w:r w:rsidR="002B7560" w:rsidRPr="003D0419">
        <w:rPr>
          <w:rFonts w:ascii="Times New Roman" w:hAnsi="Times New Roman"/>
          <w:sz w:val="24"/>
          <w:szCs w:val="24"/>
          <w:lang w:val="en-US"/>
        </w:rPr>
        <w:t>ia</w:t>
      </w:r>
      <w:r w:rsidR="00F92D8C" w:rsidRPr="003D0419">
        <w:rPr>
          <w:rFonts w:ascii="Times New Roman" w:hAnsi="Times New Roman"/>
          <w:sz w:val="24"/>
          <w:szCs w:val="24"/>
          <w:lang w:val="en-US"/>
        </w:rPr>
        <w:t>.</w:t>
      </w:r>
      <w:r w:rsidR="00F92D8C">
        <w:rPr>
          <w:rFonts w:ascii="Times New Roman" w:hAnsi="Times New Roman"/>
          <w:sz w:val="24"/>
          <w:szCs w:val="24"/>
          <w:lang w:val="en-US"/>
        </w:rPr>
        <w:t xml:space="preserve"> </w:t>
      </w:r>
    </w:p>
    <w:p w:rsidR="00D415E1" w:rsidRDefault="00D415E1" w:rsidP="00125BBF">
      <w:pPr>
        <w:spacing w:line="480" w:lineRule="auto"/>
        <w:contextualSpacing/>
        <w:jc w:val="both"/>
        <w:rPr>
          <w:rFonts w:ascii="Times New Roman" w:hAnsi="Times New Roman" w:cs="Times New Roman"/>
          <w:b/>
          <w:i/>
          <w:sz w:val="24"/>
          <w:szCs w:val="24"/>
          <w:lang w:val="en-US"/>
        </w:rPr>
      </w:pPr>
    </w:p>
    <w:p w:rsidR="00FE4626" w:rsidRPr="00FE4626" w:rsidRDefault="00FE4626" w:rsidP="00125BBF">
      <w:pPr>
        <w:spacing w:line="480" w:lineRule="auto"/>
        <w:contextualSpacing/>
        <w:jc w:val="both"/>
        <w:rPr>
          <w:rFonts w:ascii="Times New Roman" w:hAnsi="Times New Roman" w:cs="Times New Roman"/>
          <w:b/>
          <w:i/>
          <w:sz w:val="24"/>
          <w:szCs w:val="24"/>
          <w:lang w:val="en-US"/>
        </w:rPr>
      </w:pPr>
      <w:r w:rsidRPr="00FE4626">
        <w:rPr>
          <w:rFonts w:ascii="Times New Roman" w:hAnsi="Times New Roman" w:cs="Times New Roman"/>
          <w:b/>
          <w:i/>
          <w:sz w:val="24"/>
          <w:szCs w:val="24"/>
          <w:lang w:val="en-US"/>
        </w:rPr>
        <w:t>Population pharmacokinetic modeling</w:t>
      </w:r>
    </w:p>
    <w:p w:rsidR="00E06504" w:rsidRPr="00E06504" w:rsidRDefault="00E06504" w:rsidP="00E06504">
      <w:pPr>
        <w:spacing w:line="480" w:lineRule="auto"/>
        <w:ind w:firstLine="708"/>
        <w:contextualSpacing/>
        <w:jc w:val="both"/>
        <w:rPr>
          <w:rFonts w:ascii="Times New Roman" w:hAnsi="Times New Roman" w:cs="Times New Roman"/>
          <w:sz w:val="24"/>
          <w:szCs w:val="24"/>
          <w:lang w:val="en-US"/>
        </w:rPr>
      </w:pPr>
      <w:r w:rsidRPr="00E06504">
        <w:rPr>
          <w:rFonts w:ascii="Times New Roman" w:hAnsi="Times New Roman" w:cs="Times New Roman"/>
          <w:sz w:val="24"/>
          <w:szCs w:val="24"/>
          <w:lang w:val="en-US"/>
        </w:rPr>
        <w:t xml:space="preserve">A two-compartment open model with first-order intravenous input and first-order elimination was developed with the non-parametric adaptive grid (NPAG) algorithm within the </w:t>
      </w:r>
      <w:proofErr w:type="spellStart"/>
      <w:r w:rsidRPr="00E06504">
        <w:rPr>
          <w:rFonts w:ascii="Times New Roman" w:hAnsi="Times New Roman" w:cs="Times New Roman"/>
          <w:sz w:val="24"/>
          <w:szCs w:val="24"/>
          <w:lang w:val="en-US"/>
        </w:rPr>
        <w:t>Pmetrics</w:t>
      </w:r>
      <w:proofErr w:type="spellEnd"/>
      <w:r w:rsidRPr="00E06504">
        <w:rPr>
          <w:rFonts w:ascii="Times New Roman" w:hAnsi="Times New Roman" w:cs="Times New Roman"/>
          <w:sz w:val="24"/>
          <w:szCs w:val="24"/>
          <w:lang w:val="en-US"/>
        </w:rPr>
        <w:t xml:space="preserve"> package </w:t>
      </w:r>
      <w:r w:rsidRPr="00E06504">
        <w:rPr>
          <w:rFonts w:ascii="Times New Roman" w:hAnsi="Times New Roman" w:cs="Times New Roman"/>
          <w:sz w:val="24"/>
          <w:szCs w:val="24"/>
          <w:lang w:val="en-US"/>
        </w:rPr>
        <w:lastRenderedPageBreak/>
        <w:t>for R (Los Angeles, CA, USA).</w:t>
      </w:r>
      <w:hyperlink w:anchor="_ENREF_25" w:tooltip="Neely, 2012 #6" w:history="1">
        <w:r w:rsidR="006D3C51">
          <w:rPr>
            <w:rFonts w:ascii="Times New Roman" w:hAnsi="Times New Roman" w:cs="Times New Roman"/>
            <w:sz w:val="24"/>
            <w:szCs w:val="24"/>
            <w:lang w:val="en-US"/>
          </w:rPr>
          <w:fldChar w:fldCharType="begin"/>
        </w:r>
        <w:r w:rsidR="006D3C51">
          <w:rPr>
            <w:rFonts w:ascii="Times New Roman" w:hAnsi="Times New Roman" w:cs="Times New Roman"/>
            <w:sz w:val="24"/>
            <w:szCs w:val="24"/>
            <w:lang w:val="en-US"/>
          </w:rPr>
          <w:instrText xml:space="preserve"> ADDIN EN.CITE &lt;EndNote&gt;&lt;Cite&gt;&lt;Author&gt;Neely&lt;/Author&gt;&lt;Year&gt;2012&lt;/Year&gt;&lt;RecNum&gt;6&lt;/RecNum&gt;&lt;DisplayText&gt;&lt;style face="superscript"&gt;25&lt;/style&gt;&lt;/DisplayText&gt;&lt;record&gt;&lt;rec-number&gt;6&lt;/rec-number&gt;&lt;foreign-keys&gt;&lt;key app="EN" db-id="twvvwaf5zp2dvoevpzoxwrt2rv05t05vrf0f"&gt;6&lt;/key&gt;&lt;/foreign-keys&gt;&lt;ref-type name="Journal Article"&gt;17&lt;/ref-type&gt;&lt;contributors&gt;&lt;authors&gt;&lt;author&gt;Neely, M. N.&lt;/author&gt;&lt;author&gt;van Guilder, M. G.&lt;/author&gt;&lt;author&gt;Yamada, W. M.&lt;/author&gt;&lt;author&gt;Schumitzky, A.&lt;/author&gt;&lt;author&gt;Jelliffe, R. W.&lt;/author&gt;&lt;/authors&gt;&lt;/contributors&gt;&lt;auth-address&gt;Laboratory of Applied Pharmacokinetics, University of Southern California Keck School of Medicine, Los Angeles, CA, USA. mneely@usc.edu&lt;/auth-address&gt;&lt;titles&gt;&lt;title&gt;Accurate detection of outliers and subpopulations with Pmetrics, a nonparametric and parametric pharmacometric modeling and simulation package for R&lt;/title&gt;&lt;secondary-title&gt;Ther Drug Monit&lt;/secondary-title&gt;&lt;alt-title&gt;Therapeutic drug monitoring&lt;/alt-title&gt;&lt;/titles&gt;&lt;periodical&gt;&lt;full-title&gt;Ther Drug Monit&lt;/full-title&gt;&lt;abbr-1&gt;Therapeutic drug monitoring&lt;/abbr-1&gt;&lt;/periodical&gt;&lt;alt-periodical&gt;&lt;full-title&gt;Ther Drug Monit&lt;/full-title&gt;&lt;abbr-1&gt;Therapeutic drug monitoring&lt;/abbr-1&gt;&lt;/alt-periodical&gt;&lt;pages&gt;467-76&lt;/pages&gt;&lt;volume&gt;34&lt;/volume&gt;&lt;number&gt;4&lt;/number&gt;&lt;keywords&gt;&lt;keyword&gt;*Algorithms&lt;/keyword&gt;&lt;keyword&gt;*Bayes Theorem&lt;/keyword&gt;&lt;keyword&gt;Drug Monitoring/*methods&lt;/keyword&gt;&lt;keyword&gt;*Models, Biological&lt;/keyword&gt;&lt;keyword&gt;*Pharmacokinetics&lt;/keyword&gt;&lt;keyword&gt;*Software&lt;/keyword&gt;&lt;/keywords&gt;&lt;dates&gt;&lt;year&gt;2012&lt;/year&gt;&lt;pub-dates&gt;&lt;date&gt;Aug&lt;/date&gt;&lt;/pub-dates&gt;&lt;/dates&gt;&lt;isbn&gt;1536-3694 (Electronic)&amp;#xD;0163-4356 (Linking)&lt;/isbn&gt;&lt;accession-num&gt;22722776&lt;/accession-num&gt;&lt;urls&gt;&lt;related-urls&gt;&lt;url&gt;http://www.ncbi.nlm.nih.gov/pubmed/22722776&lt;/url&gt;&lt;/related-urls&gt;&lt;/urls&gt;&lt;custom2&gt;3394880&lt;/custom2&gt;&lt;electronic-resource-num&gt;10.1097/FTD.0b013e31825c4ba6&lt;/electronic-resource-num&gt;&lt;/record&gt;&lt;/Cite&gt;&lt;/EndNote&gt;</w:instrText>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25</w:t>
        </w:r>
        <w:r w:rsidR="006D3C51">
          <w:rPr>
            <w:rFonts w:ascii="Times New Roman" w:hAnsi="Times New Roman" w:cs="Times New Roman"/>
            <w:sz w:val="24"/>
            <w:szCs w:val="24"/>
            <w:lang w:val="en-US"/>
          </w:rPr>
          <w:fldChar w:fldCharType="end"/>
        </w:r>
      </w:hyperlink>
      <w:r w:rsidR="000566C0">
        <w:rPr>
          <w:rFonts w:ascii="Times New Roman" w:hAnsi="Times New Roman" w:cs="Times New Roman"/>
          <w:sz w:val="24"/>
          <w:szCs w:val="24"/>
          <w:lang w:val="en-US"/>
        </w:rPr>
        <w:t xml:space="preserve">  </w:t>
      </w:r>
      <w:r w:rsidRPr="00E06504">
        <w:rPr>
          <w:rFonts w:ascii="Times New Roman" w:hAnsi="Times New Roman" w:cs="Times New Roman"/>
          <w:sz w:val="24"/>
          <w:szCs w:val="24"/>
          <w:lang w:val="en-US"/>
        </w:rPr>
        <w:t xml:space="preserve">An additive lambda model </w:t>
      </w:r>
      <w:proofErr w:type="gramStart"/>
      <w:r w:rsidRPr="00E06504">
        <w:rPr>
          <w:rFonts w:ascii="Times New Roman" w:hAnsi="Times New Roman" w:cs="Times New Roman"/>
          <w:sz w:val="24"/>
          <w:szCs w:val="24"/>
          <w:lang w:val="en-US"/>
        </w:rPr>
        <w:t>was chosen</w:t>
      </w:r>
      <w:proofErr w:type="gramEnd"/>
      <w:r w:rsidRPr="00E06504">
        <w:rPr>
          <w:rFonts w:ascii="Times New Roman" w:hAnsi="Times New Roman" w:cs="Times New Roman"/>
          <w:sz w:val="24"/>
          <w:szCs w:val="24"/>
          <w:lang w:val="en-US"/>
        </w:rPr>
        <w:t xml:space="preserve"> for the structure of the error model. Estimates of assay errors were included in the modelling process by using the </w:t>
      </w:r>
      <w:proofErr w:type="gramStart"/>
      <w:r w:rsidRPr="00E06504">
        <w:rPr>
          <w:rFonts w:ascii="Times New Roman" w:hAnsi="Times New Roman" w:cs="Times New Roman"/>
          <w:sz w:val="24"/>
          <w:szCs w:val="24"/>
          <w:lang w:val="en-US"/>
        </w:rPr>
        <w:t>following  polynomial</w:t>
      </w:r>
      <w:proofErr w:type="gramEnd"/>
      <w:r w:rsidRPr="00E06504">
        <w:rPr>
          <w:rFonts w:ascii="Times New Roman" w:hAnsi="Times New Roman" w:cs="Times New Roman"/>
          <w:sz w:val="24"/>
          <w:szCs w:val="24"/>
          <w:lang w:val="en-US"/>
        </w:rPr>
        <w:t xml:space="preserve"> function: SD= C0 + C1Y+C2Y2+C3Y3, where Y are the observed concentrations and SD is the standard deviation of the concentrations.</w:t>
      </w:r>
    </w:p>
    <w:p w:rsidR="00E06504" w:rsidRPr="00E06504" w:rsidRDefault="00E06504" w:rsidP="00E06504">
      <w:pPr>
        <w:spacing w:line="480" w:lineRule="auto"/>
        <w:ind w:firstLine="708"/>
        <w:contextualSpacing/>
        <w:jc w:val="both"/>
        <w:rPr>
          <w:rFonts w:ascii="Times New Roman" w:hAnsi="Times New Roman" w:cs="Times New Roman"/>
          <w:sz w:val="24"/>
          <w:szCs w:val="24"/>
          <w:lang w:val="en-US"/>
        </w:rPr>
      </w:pPr>
      <w:r w:rsidRPr="00E06504">
        <w:rPr>
          <w:rFonts w:ascii="Times New Roman" w:hAnsi="Times New Roman" w:cs="Times New Roman"/>
          <w:sz w:val="24"/>
          <w:szCs w:val="24"/>
          <w:lang w:val="en-US"/>
        </w:rPr>
        <w:t xml:space="preserve">Population pharmacokinetic modelling </w:t>
      </w:r>
      <w:proofErr w:type="gramStart"/>
      <w:r w:rsidRPr="00E06504">
        <w:rPr>
          <w:rFonts w:ascii="Times New Roman" w:hAnsi="Times New Roman" w:cs="Times New Roman"/>
          <w:sz w:val="24"/>
          <w:szCs w:val="24"/>
          <w:lang w:val="en-US"/>
        </w:rPr>
        <w:t>was performed</w:t>
      </w:r>
      <w:proofErr w:type="gramEnd"/>
      <w:r w:rsidRPr="00E06504">
        <w:rPr>
          <w:rFonts w:ascii="Times New Roman" w:hAnsi="Times New Roman" w:cs="Times New Roman"/>
          <w:sz w:val="24"/>
          <w:szCs w:val="24"/>
          <w:lang w:val="en-US"/>
        </w:rPr>
        <w:t xml:space="preserve"> in two steps. In the first step, a base model parameterized only for </w:t>
      </w:r>
      <w:proofErr w:type="spellStart"/>
      <w:r w:rsidRPr="00E06504">
        <w:rPr>
          <w:rFonts w:ascii="Times New Roman" w:hAnsi="Times New Roman" w:cs="Times New Roman"/>
          <w:sz w:val="24"/>
          <w:szCs w:val="24"/>
          <w:lang w:val="en-US"/>
        </w:rPr>
        <w:t>daptomycin</w:t>
      </w:r>
      <w:proofErr w:type="spellEnd"/>
      <w:r w:rsidRPr="00E06504">
        <w:rPr>
          <w:rFonts w:ascii="Times New Roman" w:hAnsi="Times New Roman" w:cs="Times New Roman"/>
          <w:sz w:val="24"/>
          <w:szCs w:val="24"/>
          <w:lang w:val="en-US"/>
        </w:rPr>
        <w:t xml:space="preserve"> volume of distribution (</w:t>
      </w:r>
      <w:proofErr w:type="spellStart"/>
      <w:proofErr w:type="gramStart"/>
      <w:r w:rsidRPr="00E06504">
        <w:rPr>
          <w:rFonts w:ascii="Times New Roman" w:hAnsi="Times New Roman" w:cs="Times New Roman"/>
          <w:sz w:val="24"/>
          <w:szCs w:val="24"/>
          <w:lang w:val="en-US"/>
        </w:rPr>
        <w:t>Vd</w:t>
      </w:r>
      <w:proofErr w:type="spellEnd"/>
      <w:proofErr w:type="gramEnd"/>
      <w:r w:rsidRPr="00E06504">
        <w:rPr>
          <w:rFonts w:ascii="Times New Roman" w:hAnsi="Times New Roman" w:cs="Times New Roman"/>
          <w:sz w:val="24"/>
          <w:szCs w:val="24"/>
          <w:lang w:val="en-US"/>
        </w:rPr>
        <w:t xml:space="preserve">) and clearance (CL) was developed. This exploratory model was used to assess the level of relationship of </w:t>
      </w:r>
      <w:proofErr w:type="spellStart"/>
      <w:r w:rsidRPr="00E06504">
        <w:rPr>
          <w:rFonts w:ascii="Times New Roman" w:hAnsi="Times New Roman" w:cs="Times New Roman"/>
          <w:sz w:val="24"/>
          <w:szCs w:val="24"/>
          <w:lang w:val="en-US"/>
        </w:rPr>
        <w:t>daptomycin</w:t>
      </w:r>
      <w:proofErr w:type="spellEnd"/>
      <w:r w:rsidRPr="00E06504">
        <w:rPr>
          <w:rFonts w:ascii="Times New Roman" w:hAnsi="Times New Roman" w:cs="Times New Roman"/>
          <w:sz w:val="24"/>
          <w:szCs w:val="24"/>
          <w:lang w:val="en-US"/>
        </w:rPr>
        <w:t xml:space="preserve"> </w:t>
      </w:r>
      <w:proofErr w:type="spellStart"/>
      <w:r w:rsidRPr="00E06504">
        <w:rPr>
          <w:rFonts w:ascii="Times New Roman" w:hAnsi="Times New Roman" w:cs="Times New Roman"/>
          <w:sz w:val="24"/>
          <w:szCs w:val="24"/>
          <w:lang w:val="en-US"/>
        </w:rPr>
        <w:t>Vd</w:t>
      </w:r>
      <w:proofErr w:type="spellEnd"/>
      <w:r w:rsidRPr="00E06504">
        <w:rPr>
          <w:rFonts w:ascii="Times New Roman" w:hAnsi="Times New Roman" w:cs="Times New Roman"/>
          <w:sz w:val="24"/>
          <w:szCs w:val="24"/>
          <w:lang w:val="en-US"/>
        </w:rPr>
        <w:t xml:space="preserve"> and CL with the patient </w:t>
      </w:r>
      <w:proofErr w:type="gramStart"/>
      <w:r w:rsidRPr="00E06504">
        <w:rPr>
          <w:rFonts w:ascii="Times New Roman" w:hAnsi="Times New Roman" w:cs="Times New Roman"/>
          <w:sz w:val="24"/>
          <w:szCs w:val="24"/>
          <w:lang w:val="en-US"/>
        </w:rPr>
        <w:t>covariates .</w:t>
      </w:r>
      <w:proofErr w:type="gramEnd"/>
      <w:r w:rsidRPr="00E06504">
        <w:rPr>
          <w:rFonts w:ascii="Times New Roman" w:hAnsi="Times New Roman" w:cs="Times New Roman"/>
          <w:sz w:val="24"/>
          <w:szCs w:val="24"/>
          <w:lang w:val="en-US"/>
        </w:rPr>
        <w:t xml:space="preserve"> In the second step, the covariates were included in the structural model. A forward-backward selection process </w:t>
      </w:r>
      <w:proofErr w:type="gramStart"/>
      <w:r w:rsidRPr="00E06504">
        <w:rPr>
          <w:rFonts w:ascii="Times New Roman" w:hAnsi="Times New Roman" w:cs="Times New Roman"/>
          <w:sz w:val="24"/>
          <w:szCs w:val="24"/>
          <w:lang w:val="en-US"/>
        </w:rPr>
        <w:t>was implemented</w:t>
      </w:r>
      <w:proofErr w:type="gramEnd"/>
      <w:r w:rsidRPr="00E06504">
        <w:rPr>
          <w:rFonts w:ascii="Times New Roman" w:hAnsi="Times New Roman" w:cs="Times New Roman"/>
          <w:sz w:val="24"/>
          <w:szCs w:val="24"/>
          <w:lang w:val="en-US"/>
        </w:rPr>
        <w:t xml:space="preserve"> for covariate inclusion. A decrease greater than 3.84 points in the log-likelihood across models (i.e., P &lt; 0.05) coupled with a decrease of the AIC and the χ2 in the final model compared with the basic model were used as criteria for retaining a covariate in the final model.  Model performance </w:t>
      </w:r>
      <w:proofErr w:type="gramStart"/>
      <w:r w:rsidRPr="00E06504">
        <w:rPr>
          <w:rFonts w:ascii="Times New Roman" w:hAnsi="Times New Roman" w:cs="Times New Roman"/>
          <w:sz w:val="24"/>
          <w:szCs w:val="24"/>
          <w:lang w:val="en-US"/>
        </w:rPr>
        <w:t>was tested</w:t>
      </w:r>
      <w:proofErr w:type="gramEnd"/>
      <w:r w:rsidRPr="00E06504">
        <w:rPr>
          <w:rFonts w:ascii="Times New Roman" w:hAnsi="Times New Roman" w:cs="Times New Roman"/>
          <w:sz w:val="24"/>
          <w:szCs w:val="24"/>
          <w:lang w:val="en-US"/>
        </w:rPr>
        <w:t xml:space="preserve"> by assessing the goodness-of-fit of the observed-predicted plot and the coefficient of determination of the linear regression of the observed-predicted values of each run.</w:t>
      </w:r>
    </w:p>
    <w:p w:rsidR="00B917F4" w:rsidRDefault="00E06504" w:rsidP="00E06504">
      <w:pPr>
        <w:spacing w:line="480" w:lineRule="auto"/>
        <w:ind w:firstLine="708"/>
        <w:contextualSpacing/>
        <w:jc w:val="both"/>
        <w:rPr>
          <w:rFonts w:ascii="Times New Roman" w:hAnsi="Times New Roman" w:cs="Times New Roman"/>
          <w:sz w:val="24"/>
          <w:szCs w:val="24"/>
          <w:lang w:val="en-US"/>
        </w:rPr>
      </w:pPr>
      <w:r w:rsidRPr="00E06504">
        <w:rPr>
          <w:rFonts w:ascii="Times New Roman" w:hAnsi="Times New Roman" w:cs="Times New Roman"/>
          <w:sz w:val="24"/>
          <w:szCs w:val="24"/>
          <w:lang w:val="en-US"/>
        </w:rPr>
        <w:t xml:space="preserve">A visual predictive check (VPC) for the final model </w:t>
      </w:r>
      <w:proofErr w:type="gramStart"/>
      <w:r w:rsidRPr="00E06504">
        <w:rPr>
          <w:rFonts w:ascii="Times New Roman" w:hAnsi="Times New Roman" w:cs="Times New Roman"/>
          <w:sz w:val="24"/>
          <w:szCs w:val="24"/>
          <w:lang w:val="en-US"/>
        </w:rPr>
        <w:t>was developed</w:t>
      </w:r>
      <w:proofErr w:type="gramEnd"/>
      <w:r w:rsidRPr="00E06504">
        <w:rPr>
          <w:rFonts w:ascii="Times New Roman" w:hAnsi="Times New Roman" w:cs="Times New Roman"/>
          <w:sz w:val="24"/>
          <w:szCs w:val="24"/>
          <w:lang w:val="en-US"/>
        </w:rPr>
        <w:t xml:space="preserve"> </w:t>
      </w:r>
      <w:r w:rsidR="00FB41E9">
        <w:rPr>
          <w:rFonts w:ascii="Times New Roman" w:hAnsi="Times New Roman" w:cs="Times New Roman"/>
          <w:sz w:val="24"/>
          <w:szCs w:val="24"/>
          <w:lang w:val="en-US"/>
        </w:rPr>
        <w:t xml:space="preserve">to </w:t>
      </w:r>
      <w:r w:rsidRPr="00E06504">
        <w:rPr>
          <w:rFonts w:ascii="Times New Roman" w:hAnsi="Times New Roman" w:cs="Times New Roman"/>
          <w:sz w:val="24"/>
          <w:szCs w:val="24"/>
          <w:lang w:val="en-US"/>
        </w:rPr>
        <w:t xml:space="preserve">assess the fit of the model-predicted concentration-time profiles with the observed data. The model </w:t>
      </w:r>
      <w:proofErr w:type="gramStart"/>
      <w:r w:rsidRPr="00E06504">
        <w:rPr>
          <w:rFonts w:ascii="Times New Roman" w:hAnsi="Times New Roman" w:cs="Times New Roman"/>
          <w:sz w:val="24"/>
          <w:szCs w:val="24"/>
          <w:lang w:val="en-US"/>
        </w:rPr>
        <w:t>was considered</w:t>
      </w:r>
      <w:proofErr w:type="gramEnd"/>
      <w:r w:rsidRPr="00E06504">
        <w:rPr>
          <w:rFonts w:ascii="Times New Roman" w:hAnsi="Times New Roman" w:cs="Times New Roman"/>
          <w:sz w:val="24"/>
          <w:szCs w:val="24"/>
          <w:lang w:val="en-US"/>
        </w:rPr>
        <w:t xml:space="preserve"> reliable if at least 95% of the observed concentrations ranged within the 95% confidence interval (CI) of the model-predicted concentration-time profiles.</w:t>
      </w:r>
    </w:p>
    <w:p w:rsidR="00E06504" w:rsidRPr="00890ED2" w:rsidRDefault="00E06504" w:rsidP="00E06504">
      <w:pPr>
        <w:spacing w:line="480" w:lineRule="auto"/>
        <w:ind w:firstLine="708"/>
        <w:contextualSpacing/>
        <w:jc w:val="both"/>
        <w:rPr>
          <w:rFonts w:ascii="Times New Roman" w:hAnsi="Times New Roman" w:cs="Times New Roman"/>
          <w:sz w:val="24"/>
          <w:szCs w:val="24"/>
          <w:lang w:val="en-US"/>
        </w:rPr>
      </w:pPr>
    </w:p>
    <w:p w:rsidR="00D8114B" w:rsidRDefault="00D8114B" w:rsidP="00D8114B">
      <w:pPr>
        <w:spacing w:line="480" w:lineRule="auto"/>
        <w:contextualSpacing/>
        <w:jc w:val="both"/>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Definition of </w:t>
      </w:r>
      <w:proofErr w:type="spellStart"/>
      <w:r>
        <w:rPr>
          <w:rFonts w:ascii="Times New Roman" w:hAnsi="Times New Roman" w:cs="Times New Roman"/>
          <w:b/>
          <w:i/>
          <w:sz w:val="24"/>
          <w:szCs w:val="24"/>
          <w:lang w:val="en-US"/>
        </w:rPr>
        <w:t>daptomycin</w:t>
      </w:r>
      <w:proofErr w:type="spellEnd"/>
      <w:r>
        <w:rPr>
          <w:rFonts w:ascii="Times New Roman" w:hAnsi="Times New Roman" w:cs="Times New Roman"/>
          <w:b/>
          <w:i/>
          <w:sz w:val="24"/>
          <w:szCs w:val="24"/>
          <w:lang w:val="en-US"/>
        </w:rPr>
        <w:t xml:space="preserve"> reference </w:t>
      </w:r>
      <w:r w:rsidR="00021BD1">
        <w:rPr>
          <w:rFonts w:ascii="Times New Roman" w:hAnsi="Times New Roman" w:cs="Times New Roman"/>
          <w:b/>
          <w:i/>
          <w:sz w:val="24"/>
          <w:szCs w:val="24"/>
          <w:lang w:val="en-US"/>
        </w:rPr>
        <w:t xml:space="preserve">efficacy </w:t>
      </w:r>
      <w:r>
        <w:rPr>
          <w:rFonts w:ascii="Times New Roman" w:hAnsi="Times New Roman" w:cs="Times New Roman"/>
          <w:b/>
          <w:i/>
          <w:sz w:val="24"/>
          <w:szCs w:val="24"/>
          <w:lang w:val="en-US"/>
        </w:rPr>
        <w:t xml:space="preserve">exposure </w:t>
      </w:r>
      <w:r w:rsidR="00021BD1">
        <w:rPr>
          <w:rFonts w:ascii="Times New Roman" w:hAnsi="Times New Roman" w:cs="Times New Roman"/>
          <w:b/>
          <w:i/>
          <w:sz w:val="24"/>
          <w:szCs w:val="24"/>
          <w:lang w:val="en-US"/>
        </w:rPr>
        <w:t xml:space="preserve">range </w:t>
      </w:r>
      <w:r>
        <w:rPr>
          <w:rFonts w:ascii="Times New Roman" w:hAnsi="Times New Roman" w:cs="Times New Roman"/>
          <w:b/>
          <w:i/>
          <w:sz w:val="24"/>
          <w:szCs w:val="24"/>
          <w:lang w:val="en-US"/>
        </w:rPr>
        <w:t>and safety threshold</w:t>
      </w:r>
    </w:p>
    <w:p w:rsidR="00D8114B" w:rsidRDefault="00FB41E9" w:rsidP="00D8114B">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 our study, w</w:t>
      </w:r>
      <w:r w:rsidR="00B722FB">
        <w:rPr>
          <w:rFonts w:ascii="Times New Roman" w:hAnsi="Times New Roman" w:cs="Times New Roman"/>
          <w:sz w:val="24"/>
          <w:szCs w:val="24"/>
          <w:lang w:val="en-US"/>
        </w:rPr>
        <w:t xml:space="preserve">e adopted the </w:t>
      </w:r>
      <w:proofErr w:type="spellStart"/>
      <w:r w:rsidR="00B722FB">
        <w:rPr>
          <w:rFonts w:ascii="Times New Roman" w:hAnsi="Times New Roman" w:cs="Times New Roman"/>
          <w:sz w:val="24"/>
          <w:szCs w:val="24"/>
          <w:lang w:val="en-US"/>
        </w:rPr>
        <w:t>d</w:t>
      </w:r>
      <w:r w:rsidR="00D8114B">
        <w:rPr>
          <w:rFonts w:ascii="Times New Roman" w:hAnsi="Times New Roman" w:cs="Times New Roman"/>
          <w:sz w:val="24"/>
          <w:szCs w:val="24"/>
          <w:lang w:val="en-US"/>
        </w:rPr>
        <w:t>aptomycin</w:t>
      </w:r>
      <w:proofErr w:type="spellEnd"/>
      <w:r w:rsidR="00D8114B">
        <w:rPr>
          <w:rFonts w:ascii="Times New Roman" w:hAnsi="Times New Roman" w:cs="Times New Roman"/>
          <w:sz w:val="24"/>
          <w:szCs w:val="24"/>
          <w:lang w:val="en-US"/>
        </w:rPr>
        <w:t xml:space="preserve"> </w:t>
      </w:r>
      <w:r w:rsidR="003A5AFA">
        <w:rPr>
          <w:rFonts w:ascii="Times New Roman" w:hAnsi="Times New Roman" w:cs="Times New Roman"/>
          <w:sz w:val="24"/>
          <w:szCs w:val="24"/>
          <w:lang w:val="en-US"/>
        </w:rPr>
        <w:t xml:space="preserve">reference </w:t>
      </w:r>
      <w:r w:rsidR="00636661">
        <w:rPr>
          <w:rFonts w:ascii="Times New Roman" w:hAnsi="Times New Roman" w:cs="Times New Roman"/>
          <w:sz w:val="24"/>
          <w:szCs w:val="24"/>
          <w:lang w:val="en-US"/>
        </w:rPr>
        <w:t xml:space="preserve">efficacy </w:t>
      </w:r>
      <w:r w:rsidR="003A5AFA">
        <w:rPr>
          <w:rFonts w:ascii="Times New Roman" w:hAnsi="Times New Roman" w:cs="Times New Roman"/>
          <w:sz w:val="24"/>
          <w:szCs w:val="24"/>
          <w:lang w:val="en-US"/>
        </w:rPr>
        <w:t xml:space="preserve">exposure </w:t>
      </w:r>
      <w:r w:rsidR="00636661">
        <w:rPr>
          <w:rFonts w:ascii="Times New Roman" w:hAnsi="Times New Roman" w:cs="Times New Roman"/>
          <w:sz w:val="24"/>
          <w:szCs w:val="24"/>
          <w:lang w:val="en-US"/>
        </w:rPr>
        <w:t xml:space="preserve">range </w:t>
      </w:r>
      <w:r w:rsidR="003A5AFA">
        <w:rPr>
          <w:rFonts w:ascii="Times New Roman" w:hAnsi="Times New Roman" w:cs="Times New Roman"/>
          <w:sz w:val="24"/>
          <w:szCs w:val="24"/>
          <w:lang w:val="en-US"/>
        </w:rPr>
        <w:t>(</w:t>
      </w:r>
      <w:r w:rsidR="00D8114B">
        <w:rPr>
          <w:rFonts w:ascii="Times New Roman" w:hAnsi="Times New Roman" w:cs="Times New Roman"/>
          <w:sz w:val="24"/>
          <w:szCs w:val="24"/>
          <w:lang w:val="en-US"/>
        </w:rPr>
        <w:t>RE</w:t>
      </w:r>
      <w:r w:rsidR="00636661">
        <w:rPr>
          <w:rFonts w:ascii="Times New Roman" w:hAnsi="Times New Roman" w:cs="Times New Roman"/>
          <w:sz w:val="24"/>
          <w:szCs w:val="24"/>
          <w:lang w:val="en-US"/>
        </w:rPr>
        <w:t>ER</w:t>
      </w:r>
      <w:r w:rsidR="003A5AFA">
        <w:rPr>
          <w:rFonts w:ascii="Times New Roman" w:hAnsi="Times New Roman" w:cs="Times New Roman"/>
          <w:sz w:val="24"/>
          <w:szCs w:val="24"/>
          <w:lang w:val="en-US"/>
        </w:rPr>
        <w:t>)</w:t>
      </w:r>
      <w:r w:rsidR="00D8114B">
        <w:rPr>
          <w:rFonts w:ascii="Times New Roman" w:hAnsi="Times New Roman" w:cs="Times New Roman"/>
          <w:sz w:val="24"/>
          <w:szCs w:val="24"/>
          <w:lang w:val="en-US"/>
        </w:rPr>
        <w:t xml:space="preserve"> </w:t>
      </w:r>
      <w:r w:rsidR="003A5AFA" w:rsidRPr="003A5AFA">
        <w:rPr>
          <w:rFonts w:ascii="Times New Roman" w:hAnsi="Times New Roman" w:cs="Times New Roman"/>
          <w:sz w:val="24"/>
          <w:szCs w:val="24"/>
          <w:lang w:val="en-US"/>
        </w:rPr>
        <w:t xml:space="preserve">and safety threshold </w:t>
      </w:r>
      <w:r w:rsidR="00A74E24">
        <w:rPr>
          <w:rFonts w:ascii="Times New Roman" w:hAnsi="Times New Roman" w:cs="Times New Roman"/>
          <w:sz w:val="24"/>
          <w:szCs w:val="24"/>
          <w:lang w:val="en-US"/>
        </w:rPr>
        <w:t xml:space="preserve">(ST) </w:t>
      </w:r>
      <w:r w:rsidR="00D60AAA">
        <w:rPr>
          <w:rFonts w:ascii="Times New Roman" w:hAnsi="Times New Roman" w:cs="Times New Roman"/>
          <w:sz w:val="24"/>
          <w:szCs w:val="24"/>
          <w:lang w:val="en-US"/>
        </w:rPr>
        <w:t>proposed</w:t>
      </w:r>
      <w:r w:rsidR="00DD55E2">
        <w:rPr>
          <w:rFonts w:ascii="Times New Roman" w:hAnsi="Times New Roman" w:cs="Times New Roman"/>
          <w:sz w:val="24"/>
          <w:szCs w:val="24"/>
          <w:lang w:val="en-US"/>
        </w:rPr>
        <w:t xml:space="preserve"> by </w:t>
      </w:r>
      <w:r w:rsidR="003A5AFA">
        <w:rPr>
          <w:rFonts w:ascii="Times New Roman" w:hAnsi="Times New Roman" w:cs="Times New Roman"/>
          <w:sz w:val="24"/>
          <w:szCs w:val="24"/>
          <w:lang w:val="en-US"/>
        </w:rPr>
        <w:t>Chaves et al.</w:t>
      </w:r>
      <w:hyperlink w:anchor="_ENREF_26" w:tooltip="Chaves, 2014 #5" w:history="1">
        <w:r w:rsidR="006D3C51">
          <w:rPr>
            <w:rFonts w:ascii="Times New Roman" w:hAnsi="Times New Roman" w:cs="Times New Roman"/>
            <w:sz w:val="24"/>
            <w:szCs w:val="24"/>
            <w:lang w:val="en-US"/>
          </w:rPr>
          <w:fldChar w:fldCharType="begin">
            <w:fldData xml:space="preserve">PEVuZE5vdGU+PENpdGU+PEF1dGhvcj5DaGF2ZXM8L0F1dGhvcj48WWVhcj4yMDE0PC9ZZWFyPjxS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PEVuZE5vdGU+PENpdGU+PEF1dGhvcj5DaGF2ZXM8L0F1dGhvcj48WWVhcj4yMDE0PC9ZZWFyPjxS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26</w:t>
        </w:r>
        <w:r w:rsidR="006D3C51">
          <w:rPr>
            <w:rFonts w:ascii="Times New Roman" w:hAnsi="Times New Roman" w:cs="Times New Roman"/>
            <w:sz w:val="24"/>
            <w:szCs w:val="24"/>
            <w:lang w:val="en-US"/>
          </w:rPr>
          <w:fldChar w:fldCharType="end"/>
        </w:r>
      </w:hyperlink>
      <w:r w:rsidR="00AA5F98">
        <w:rPr>
          <w:rFonts w:ascii="Times New Roman" w:hAnsi="Times New Roman" w:cs="Times New Roman"/>
          <w:sz w:val="24"/>
          <w:szCs w:val="24"/>
          <w:lang w:val="en-US"/>
        </w:rPr>
        <w:t xml:space="preserve"> </w:t>
      </w:r>
      <w:proofErr w:type="gramStart"/>
      <w:r w:rsidR="00A74E24" w:rsidRPr="00644FA8">
        <w:rPr>
          <w:rFonts w:ascii="Times New Roman" w:hAnsi="Times New Roman" w:cs="Times New Roman"/>
          <w:sz w:val="24"/>
          <w:szCs w:val="24"/>
          <w:lang w:val="en-US"/>
        </w:rPr>
        <w:t xml:space="preserve">Based on </w:t>
      </w:r>
      <w:r w:rsidR="00A74E24">
        <w:rPr>
          <w:rFonts w:ascii="Times New Roman" w:hAnsi="Times New Roman" w:cs="Times New Roman"/>
          <w:sz w:val="24"/>
          <w:szCs w:val="24"/>
          <w:lang w:val="en-US"/>
        </w:rPr>
        <w:t>population pharmacokinetic analysis and simulations</w:t>
      </w:r>
      <w:r w:rsidR="00A74E24" w:rsidRPr="00644FA8">
        <w:rPr>
          <w:rFonts w:ascii="Times New Roman" w:hAnsi="Times New Roman" w:cs="Times New Roman"/>
          <w:sz w:val="24"/>
          <w:szCs w:val="24"/>
          <w:lang w:val="en-US"/>
        </w:rPr>
        <w:t>, the</w:t>
      </w:r>
      <w:r w:rsidR="00A74E24">
        <w:rPr>
          <w:rFonts w:ascii="Times New Roman" w:hAnsi="Times New Roman" w:cs="Times New Roman"/>
          <w:sz w:val="24"/>
          <w:szCs w:val="24"/>
          <w:lang w:val="en-US"/>
        </w:rPr>
        <w:t xml:space="preserve">se authors </w:t>
      </w:r>
      <w:r w:rsidR="00A74E24" w:rsidRPr="00644FA8">
        <w:rPr>
          <w:rFonts w:ascii="Times New Roman" w:hAnsi="Times New Roman" w:cs="Times New Roman"/>
          <w:sz w:val="24"/>
          <w:szCs w:val="24"/>
          <w:lang w:val="en-US"/>
        </w:rPr>
        <w:t>selected</w:t>
      </w:r>
      <w:r w:rsidR="00A74E24" w:rsidRPr="00A74E24">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 xml:space="preserve">as </w:t>
      </w:r>
      <w:proofErr w:type="spellStart"/>
      <w:r w:rsidR="00294B6F">
        <w:rPr>
          <w:rFonts w:ascii="Times New Roman" w:hAnsi="Times New Roman" w:cs="Times New Roman"/>
          <w:sz w:val="24"/>
          <w:szCs w:val="24"/>
          <w:lang w:val="en-US"/>
        </w:rPr>
        <w:t>daptomycin</w:t>
      </w:r>
      <w:proofErr w:type="spellEnd"/>
      <w:r w:rsidR="00294B6F">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 xml:space="preserve">REER </w:t>
      </w:r>
      <w:r w:rsidR="00A74E24" w:rsidRPr="00644FA8">
        <w:rPr>
          <w:rFonts w:ascii="Times New Roman" w:hAnsi="Times New Roman" w:cs="Times New Roman"/>
          <w:sz w:val="24"/>
          <w:szCs w:val="24"/>
          <w:lang w:val="en-US"/>
        </w:rPr>
        <w:t xml:space="preserve">the </w:t>
      </w:r>
      <w:r w:rsidR="00A74E24">
        <w:rPr>
          <w:rFonts w:ascii="Times New Roman" w:hAnsi="Times New Roman" w:cs="Times New Roman"/>
          <w:sz w:val="24"/>
          <w:szCs w:val="24"/>
          <w:lang w:val="en-US"/>
        </w:rPr>
        <w:t>interquartile range (</w:t>
      </w:r>
      <w:r w:rsidR="00A74E24" w:rsidRPr="00644FA8">
        <w:rPr>
          <w:rFonts w:ascii="Times New Roman" w:hAnsi="Times New Roman" w:cs="Times New Roman"/>
          <w:sz w:val="24"/>
          <w:szCs w:val="24"/>
          <w:lang w:val="en-US"/>
        </w:rPr>
        <w:t>IQR</w:t>
      </w:r>
      <w:r w:rsidR="00A74E24">
        <w:rPr>
          <w:rFonts w:ascii="Times New Roman" w:hAnsi="Times New Roman" w:cs="Times New Roman"/>
          <w:sz w:val="24"/>
          <w:szCs w:val="24"/>
          <w:lang w:val="en-US"/>
        </w:rPr>
        <w:t xml:space="preserve">) </w:t>
      </w:r>
      <w:r w:rsidR="00A74E24" w:rsidRPr="00644FA8">
        <w:rPr>
          <w:rFonts w:ascii="Times New Roman" w:hAnsi="Times New Roman" w:cs="Times New Roman"/>
          <w:sz w:val="24"/>
          <w:szCs w:val="24"/>
          <w:lang w:val="en-US"/>
        </w:rPr>
        <w:t>between the 25</w:t>
      </w:r>
      <w:r w:rsidR="00A74E24" w:rsidRPr="00636661">
        <w:rPr>
          <w:rFonts w:ascii="Times New Roman" w:hAnsi="Times New Roman" w:cs="Times New Roman"/>
          <w:sz w:val="24"/>
          <w:szCs w:val="24"/>
          <w:vertAlign w:val="superscript"/>
          <w:lang w:val="en-US"/>
        </w:rPr>
        <w:t>th</w:t>
      </w:r>
      <w:r w:rsidR="00A74E24" w:rsidRPr="00644FA8">
        <w:rPr>
          <w:rFonts w:ascii="Times New Roman" w:hAnsi="Times New Roman" w:cs="Times New Roman"/>
          <w:sz w:val="24"/>
          <w:szCs w:val="24"/>
          <w:lang w:val="en-US"/>
        </w:rPr>
        <w:t xml:space="preserve"> and 75</w:t>
      </w:r>
      <w:r w:rsidR="00A74E24" w:rsidRPr="00636661">
        <w:rPr>
          <w:rFonts w:ascii="Times New Roman" w:hAnsi="Times New Roman" w:cs="Times New Roman"/>
          <w:sz w:val="24"/>
          <w:szCs w:val="24"/>
          <w:vertAlign w:val="superscript"/>
          <w:lang w:val="en-US"/>
        </w:rPr>
        <w:t xml:space="preserve">th </w:t>
      </w:r>
      <w:r w:rsidR="00A74E24" w:rsidRPr="00644FA8">
        <w:rPr>
          <w:rFonts w:ascii="Times New Roman" w:hAnsi="Times New Roman" w:cs="Times New Roman"/>
          <w:sz w:val="24"/>
          <w:szCs w:val="24"/>
          <w:lang w:val="en-US"/>
        </w:rPr>
        <w:t>percentile of the simulated</w:t>
      </w:r>
      <w:r w:rsidR="00A74E24">
        <w:rPr>
          <w:rFonts w:ascii="Times New Roman" w:hAnsi="Times New Roman" w:cs="Times New Roman"/>
          <w:sz w:val="24"/>
          <w:szCs w:val="24"/>
          <w:lang w:val="en-US"/>
        </w:rPr>
        <w:t xml:space="preserve"> </w:t>
      </w:r>
      <w:r w:rsidR="00A74E24" w:rsidRPr="00644FA8">
        <w:rPr>
          <w:rFonts w:ascii="Times New Roman" w:hAnsi="Times New Roman" w:cs="Times New Roman"/>
          <w:sz w:val="24"/>
          <w:szCs w:val="24"/>
          <w:lang w:val="en-US"/>
        </w:rPr>
        <w:t xml:space="preserve">steady-state </w:t>
      </w:r>
      <w:r w:rsidR="00A74E24" w:rsidRPr="00A74E24">
        <w:rPr>
          <w:rFonts w:ascii="Times New Roman" w:hAnsi="Times New Roman" w:cs="Times New Roman"/>
          <w:sz w:val="24"/>
          <w:szCs w:val="24"/>
          <w:lang w:val="en-US"/>
        </w:rPr>
        <w:t>AUC</w:t>
      </w:r>
      <w:r w:rsidR="00A74E24" w:rsidRPr="00A74E24">
        <w:rPr>
          <w:rFonts w:ascii="Times New Roman" w:hAnsi="Times New Roman" w:cs="Times New Roman"/>
          <w:sz w:val="24"/>
          <w:szCs w:val="24"/>
          <w:vertAlign w:val="subscript"/>
          <w:lang w:val="en-US"/>
        </w:rPr>
        <w:t>24h</w:t>
      </w:r>
      <w:r w:rsidR="00A74E24" w:rsidRPr="00A74E24">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 xml:space="preserve">(465 - 761 </w:t>
      </w:r>
      <w:proofErr w:type="spellStart"/>
      <w:r w:rsidR="00A74E24">
        <w:rPr>
          <w:rFonts w:ascii="Times New Roman" w:hAnsi="Times New Roman" w:cs="Times New Roman"/>
          <w:sz w:val="24"/>
          <w:szCs w:val="24"/>
          <w:lang w:val="en-US"/>
        </w:rPr>
        <w:t>mg∙h</w:t>
      </w:r>
      <w:proofErr w:type="spellEnd"/>
      <w:r w:rsidR="00A74E24">
        <w:rPr>
          <w:rFonts w:ascii="Times New Roman" w:hAnsi="Times New Roman" w:cs="Times New Roman"/>
          <w:sz w:val="24"/>
          <w:szCs w:val="24"/>
          <w:lang w:val="en-US"/>
        </w:rPr>
        <w:t xml:space="preserve">/L) </w:t>
      </w:r>
      <w:r w:rsidR="00A74E24" w:rsidRPr="00644FA8">
        <w:rPr>
          <w:rFonts w:ascii="Times New Roman" w:hAnsi="Times New Roman" w:cs="Times New Roman"/>
          <w:sz w:val="24"/>
          <w:szCs w:val="24"/>
          <w:lang w:val="en-US"/>
        </w:rPr>
        <w:t xml:space="preserve">and </w:t>
      </w:r>
      <w:proofErr w:type="spellStart"/>
      <w:r w:rsidR="00A74E24" w:rsidRPr="00644FA8">
        <w:rPr>
          <w:rFonts w:ascii="Times New Roman" w:hAnsi="Times New Roman" w:cs="Times New Roman"/>
          <w:sz w:val="24"/>
          <w:szCs w:val="24"/>
          <w:lang w:val="en-US"/>
        </w:rPr>
        <w:t>C</w:t>
      </w:r>
      <w:r w:rsidR="00A74E24" w:rsidRPr="00A74E24">
        <w:rPr>
          <w:rFonts w:ascii="Times New Roman" w:hAnsi="Times New Roman" w:cs="Times New Roman"/>
          <w:sz w:val="24"/>
          <w:szCs w:val="24"/>
          <w:vertAlign w:val="subscript"/>
          <w:lang w:val="en-US"/>
        </w:rPr>
        <w:t>max</w:t>
      </w:r>
      <w:proofErr w:type="spellEnd"/>
      <w:r w:rsidR="00A74E24" w:rsidRPr="00644FA8">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 xml:space="preserve">(66 – 112 mg/L) </w:t>
      </w:r>
      <w:r w:rsidR="00A74E24" w:rsidRPr="00644FA8">
        <w:rPr>
          <w:rFonts w:ascii="Times New Roman" w:hAnsi="Times New Roman" w:cs="Times New Roman"/>
          <w:sz w:val="24"/>
          <w:szCs w:val="24"/>
          <w:lang w:val="en-US"/>
        </w:rPr>
        <w:t xml:space="preserve">for patients with </w:t>
      </w:r>
      <w:r w:rsidR="00A74E24">
        <w:rPr>
          <w:rFonts w:ascii="Times New Roman" w:hAnsi="Times New Roman" w:cs="Times New Roman"/>
          <w:sz w:val="24"/>
          <w:szCs w:val="24"/>
          <w:lang w:val="en-US"/>
        </w:rPr>
        <w:t xml:space="preserve">infective endocarditis </w:t>
      </w:r>
      <w:r w:rsidR="00A74E24" w:rsidRPr="00644FA8">
        <w:rPr>
          <w:rFonts w:ascii="Times New Roman" w:hAnsi="Times New Roman" w:cs="Times New Roman"/>
          <w:sz w:val="24"/>
          <w:szCs w:val="24"/>
          <w:lang w:val="en-US"/>
        </w:rPr>
        <w:t xml:space="preserve">and/or </w:t>
      </w:r>
      <w:r w:rsidR="00A74E24">
        <w:rPr>
          <w:rFonts w:ascii="Times New Roman" w:hAnsi="Times New Roman" w:cs="Times New Roman"/>
          <w:sz w:val="24"/>
          <w:szCs w:val="24"/>
          <w:lang w:val="en-US"/>
        </w:rPr>
        <w:t xml:space="preserve">staphylococcal </w:t>
      </w:r>
      <w:proofErr w:type="spellStart"/>
      <w:r w:rsidR="00ED78C5">
        <w:rPr>
          <w:rFonts w:ascii="Times New Roman" w:hAnsi="Times New Roman" w:cs="Times New Roman"/>
          <w:sz w:val="24"/>
          <w:szCs w:val="24"/>
          <w:lang w:val="en-US"/>
        </w:rPr>
        <w:t>bacteraemias</w:t>
      </w:r>
      <w:proofErr w:type="spellEnd"/>
      <w:r w:rsidR="00A74E24" w:rsidRPr="00644FA8">
        <w:rPr>
          <w:rFonts w:ascii="Times New Roman" w:hAnsi="Times New Roman" w:cs="Times New Roman"/>
          <w:sz w:val="24"/>
          <w:szCs w:val="24"/>
          <w:lang w:val="en-US"/>
        </w:rPr>
        <w:t xml:space="preserve"> with </w:t>
      </w:r>
      <w:proofErr w:type="spellStart"/>
      <w:r w:rsidR="00A74E24">
        <w:rPr>
          <w:rFonts w:ascii="Times New Roman" w:hAnsi="Times New Roman" w:cs="Times New Roman"/>
          <w:sz w:val="24"/>
          <w:szCs w:val="24"/>
          <w:lang w:val="en-US"/>
        </w:rPr>
        <w:t>CrCL</w:t>
      </w:r>
      <w:proofErr w:type="spellEnd"/>
      <w:r w:rsidR="00A74E24">
        <w:rPr>
          <w:rFonts w:ascii="Times New Roman" w:hAnsi="Times New Roman" w:cs="Times New Roman"/>
          <w:sz w:val="24"/>
          <w:szCs w:val="24"/>
          <w:lang w:val="en-US"/>
        </w:rPr>
        <w:t xml:space="preserve"> </w:t>
      </w:r>
      <w:r w:rsidR="00A74E24" w:rsidRPr="00644FA8">
        <w:rPr>
          <w:rFonts w:ascii="Times New Roman" w:hAnsi="Times New Roman" w:cs="Times New Roman"/>
          <w:sz w:val="24"/>
          <w:szCs w:val="24"/>
          <w:lang w:val="en-US"/>
        </w:rPr>
        <w:t>≥</w:t>
      </w:r>
      <w:r w:rsidR="00B722FB">
        <w:rPr>
          <w:rFonts w:ascii="Times New Roman" w:hAnsi="Times New Roman" w:cs="Times New Roman"/>
          <w:sz w:val="24"/>
          <w:szCs w:val="24"/>
          <w:lang w:val="en-US"/>
        </w:rPr>
        <w:t xml:space="preserve"> </w:t>
      </w:r>
      <w:r w:rsidR="00A74E24" w:rsidRPr="00644FA8">
        <w:rPr>
          <w:rFonts w:ascii="Times New Roman" w:hAnsi="Times New Roman" w:cs="Times New Roman"/>
          <w:sz w:val="24"/>
          <w:szCs w:val="24"/>
          <w:lang w:val="en-US"/>
        </w:rPr>
        <w:t xml:space="preserve">30 mL/min receiving </w:t>
      </w:r>
      <w:r w:rsidR="00294B6F">
        <w:rPr>
          <w:rFonts w:ascii="Times New Roman" w:hAnsi="Times New Roman" w:cs="Times New Roman"/>
          <w:sz w:val="24"/>
          <w:szCs w:val="24"/>
          <w:lang w:val="en-US"/>
        </w:rPr>
        <w:t xml:space="preserve">the standard dose of </w:t>
      </w:r>
      <w:r w:rsidR="00A74E24" w:rsidRPr="00644FA8">
        <w:rPr>
          <w:rFonts w:ascii="Times New Roman" w:hAnsi="Times New Roman" w:cs="Times New Roman"/>
          <w:sz w:val="24"/>
          <w:szCs w:val="24"/>
          <w:lang w:val="en-US"/>
        </w:rPr>
        <w:t>6 mg/kg every 24h</w:t>
      </w:r>
      <w:r w:rsidR="00A74E24">
        <w:rPr>
          <w:rFonts w:ascii="Times New Roman" w:hAnsi="Times New Roman" w:cs="Times New Roman"/>
          <w:sz w:val="24"/>
          <w:szCs w:val="24"/>
          <w:lang w:val="en-US"/>
        </w:rPr>
        <w:t>.</w:t>
      </w:r>
      <w:hyperlink w:anchor="_ENREF_26" w:tooltip="Chaves, 2014 #5" w:history="1">
        <w:r w:rsidR="006D3C51">
          <w:rPr>
            <w:rFonts w:ascii="Times New Roman" w:hAnsi="Times New Roman" w:cs="Times New Roman"/>
            <w:sz w:val="24"/>
            <w:szCs w:val="24"/>
            <w:lang w:val="en-US"/>
          </w:rPr>
          <w:fldChar w:fldCharType="begin">
            <w:fldData xml:space="preserve">PEVuZE5vdGU+PENpdGU+PEF1dGhvcj5DaGF2ZXM8L0F1dGhvcj48WWVhcj4yMDE0PC9ZZWFyPjxS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PEVuZE5vdGU+PENpdGU+PEF1dGhvcj5DaGF2ZXM8L0F1dGhvcj48WWVhcj4yMDE0PC9ZZWFyPjxS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D829BD">
          <w:rPr>
            <w:rFonts w:ascii="Times New Roman" w:hAnsi="Times New Roman" w:cs="Times New Roman"/>
            <w:noProof/>
            <w:sz w:val="24"/>
            <w:szCs w:val="24"/>
            <w:vertAlign w:val="superscript"/>
            <w:lang w:val="en-US"/>
          </w:rPr>
          <w:t>26</w:t>
        </w:r>
        <w:r w:rsidR="006D3C51">
          <w:rPr>
            <w:rFonts w:ascii="Times New Roman" w:hAnsi="Times New Roman" w:cs="Times New Roman"/>
            <w:sz w:val="24"/>
            <w:szCs w:val="24"/>
            <w:lang w:val="en-US"/>
          </w:rPr>
          <w:fldChar w:fldCharType="end"/>
        </w:r>
      </w:hyperlink>
      <w:proofErr w:type="gramEnd"/>
      <w:r w:rsidR="00A74E24" w:rsidRPr="00644FA8">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Daptomycin ST was defined as t</w:t>
      </w:r>
      <w:r w:rsidR="00644FA8" w:rsidRPr="00644FA8">
        <w:rPr>
          <w:rFonts w:ascii="Times New Roman" w:hAnsi="Times New Roman" w:cs="Times New Roman"/>
          <w:sz w:val="24"/>
          <w:szCs w:val="24"/>
          <w:lang w:val="en-US"/>
        </w:rPr>
        <w:t>he 75</w:t>
      </w:r>
      <w:r w:rsidR="00644FA8" w:rsidRPr="00A74E24">
        <w:rPr>
          <w:rFonts w:ascii="Times New Roman" w:hAnsi="Times New Roman" w:cs="Times New Roman"/>
          <w:sz w:val="24"/>
          <w:szCs w:val="24"/>
          <w:vertAlign w:val="superscript"/>
          <w:lang w:val="en-US"/>
        </w:rPr>
        <w:t>th</w:t>
      </w:r>
      <w:r w:rsidR="00644FA8" w:rsidRPr="00644FA8">
        <w:rPr>
          <w:rFonts w:ascii="Times New Roman" w:hAnsi="Times New Roman" w:cs="Times New Roman"/>
          <w:sz w:val="24"/>
          <w:szCs w:val="24"/>
          <w:lang w:val="en-US"/>
        </w:rPr>
        <w:t xml:space="preserve"> </w:t>
      </w:r>
      <w:r w:rsidR="00644FA8" w:rsidRPr="00644FA8">
        <w:rPr>
          <w:rFonts w:ascii="Times New Roman" w:hAnsi="Times New Roman" w:cs="Times New Roman"/>
          <w:sz w:val="24"/>
          <w:szCs w:val="24"/>
          <w:lang w:val="en-US"/>
        </w:rPr>
        <w:lastRenderedPageBreak/>
        <w:t xml:space="preserve">percentiles of the steady-state </w:t>
      </w:r>
      <w:r w:rsidR="00A74E24" w:rsidRPr="00A74E24">
        <w:rPr>
          <w:rFonts w:ascii="Times New Roman" w:hAnsi="Times New Roman" w:cs="Times New Roman"/>
          <w:sz w:val="24"/>
          <w:szCs w:val="24"/>
          <w:lang w:val="en-US"/>
        </w:rPr>
        <w:t>AUC</w:t>
      </w:r>
      <w:r w:rsidR="00A74E24" w:rsidRPr="00A74E24">
        <w:rPr>
          <w:rFonts w:ascii="Times New Roman" w:hAnsi="Times New Roman" w:cs="Times New Roman"/>
          <w:sz w:val="24"/>
          <w:szCs w:val="24"/>
          <w:vertAlign w:val="subscript"/>
          <w:lang w:val="en-US"/>
        </w:rPr>
        <w:t>24h</w:t>
      </w:r>
      <w:r w:rsidR="00A74E24" w:rsidRPr="00A74E24">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 xml:space="preserve">(1422 </w:t>
      </w:r>
      <w:proofErr w:type="spellStart"/>
      <w:r w:rsidR="00A74E24">
        <w:rPr>
          <w:rFonts w:ascii="Times New Roman" w:hAnsi="Times New Roman" w:cs="Times New Roman"/>
          <w:sz w:val="24"/>
          <w:szCs w:val="24"/>
          <w:lang w:val="en-US"/>
        </w:rPr>
        <w:t>mg∙h</w:t>
      </w:r>
      <w:proofErr w:type="spellEnd"/>
      <w:r w:rsidR="00A74E24">
        <w:rPr>
          <w:rFonts w:ascii="Times New Roman" w:hAnsi="Times New Roman" w:cs="Times New Roman"/>
          <w:sz w:val="24"/>
          <w:szCs w:val="24"/>
          <w:lang w:val="en-US"/>
        </w:rPr>
        <w:t xml:space="preserve">/L) </w:t>
      </w:r>
      <w:r w:rsidR="00A74E24" w:rsidRPr="00644FA8">
        <w:rPr>
          <w:rFonts w:ascii="Times New Roman" w:hAnsi="Times New Roman" w:cs="Times New Roman"/>
          <w:sz w:val="24"/>
          <w:szCs w:val="24"/>
          <w:lang w:val="en-US"/>
        </w:rPr>
        <w:t xml:space="preserve">and </w:t>
      </w:r>
      <w:proofErr w:type="spellStart"/>
      <w:r w:rsidR="00A74E24" w:rsidRPr="00644FA8">
        <w:rPr>
          <w:rFonts w:ascii="Times New Roman" w:hAnsi="Times New Roman" w:cs="Times New Roman"/>
          <w:sz w:val="24"/>
          <w:szCs w:val="24"/>
          <w:lang w:val="en-US"/>
        </w:rPr>
        <w:t>C</w:t>
      </w:r>
      <w:r w:rsidR="00A74E24" w:rsidRPr="00A74E24">
        <w:rPr>
          <w:rFonts w:ascii="Times New Roman" w:hAnsi="Times New Roman" w:cs="Times New Roman"/>
          <w:sz w:val="24"/>
          <w:szCs w:val="24"/>
          <w:vertAlign w:val="subscript"/>
          <w:lang w:val="en-US"/>
        </w:rPr>
        <w:t>max</w:t>
      </w:r>
      <w:proofErr w:type="spellEnd"/>
      <w:r w:rsidR="00A74E24" w:rsidRPr="00644FA8">
        <w:rPr>
          <w:rFonts w:ascii="Times New Roman" w:hAnsi="Times New Roman" w:cs="Times New Roman"/>
          <w:sz w:val="24"/>
          <w:szCs w:val="24"/>
          <w:lang w:val="en-US"/>
        </w:rPr>
        <w:t xml:space="preserve"> </w:t>
      </w:r>
      <w:r w:rsidR="00A74E24">
        <w:rPr>
          <w:rFonts w:ascii="Times New Roman" w:hAnsi="Times New Roman" w:cs="Times New Roman"/>
          <w:sz w:val="24"/>
          <w:szCs w:val="24"/>
          <w:lang w:val="en-US"/>
        </w:rPr>
        <w:t xml:space="preserve">(197 mg/L) </w:t>
      </w:r>
      <w:r w:rsidR="00644FA8" w:rsidRPr="00644FA8">
        <w:rPr>
          <w:rFonts w:ascii="Times New Roman" w:hAnsi="Times New Roman" w:cs="Times New Roman"/>
          <w:sz w:val="24"/>
          <w:szCs w:val="24"/>
          <w:lang w:val="en-US"/>
        </w:rPr>
        <w:t xml:space="preserve">for </w:t>
      </w:r>
      <w:proofErr w:type="spellStart"/>
      <w:r w:rsidR="00644FA8" w:rsidRPr="00644FA8">
        <w:rPr>
          <w:rFonts w:ascii="Times New Roman" w:hAnsi="Times New Roman" w:cs="Times New Roman"/>
          <w:sz w:val="24"/>
          <w:szCs w:val="24"/>
          <w:lang w:val="en-US"/>
        </w:rPr>
        <w:t>daptomycin</w:t>
      </w:r>
      <w:proofErr w:type="spellEnd"/>
      <w:r w:rsidR="00A74E24">
        <w:rPr>
          <w:rFonts w:ascii="Times New Roman" w:hAnsi="Times New Roman" w:cs="Times New Roman"/>
          <w:sz w:val="24"/>
          <w:szCs w:val="24"/>
          <w:lang w:val="en-US"/>
        </w:rPr>
        <w:t xml:space="preserve"> </w:t>
      </w:r>
      <w:r w:rsidR="00644FA8" w:rsidRPr="00644FA8">
        <w:rPr>
          <w:rFonts w:ascii="Times New Roman" w:hAnsi="Times New Roman" w:cs="Times New Roman"/>
          <w:sz w:val="24"/>
          <w:szCs w:val="24"/>
          <w:lang w:val="en-US"/>
        </w:rPr>
        <w:t>reported in healthy volunteers with normal renal function who</w:t>
      </w:r>
      <w:r w:rsidR="00A74E24">
        <w:rPr>
          <w:rFonts w:ascii="Times New Roman" w:hAnsi="Times New Roman" w:cs="Times New Roman"/>
          <w:sz w:val="24"/>
          <w:szCs w:val="24"/>
          <w:lang w:val="en-US"/>
        </w:rPr>
        <w:t xml:space="preserve"> </w:t>
      </w:r>
      <w:r w:rsidR="00644FA8" w:rsidRPr="00644FA8">
        <w:rPr>
          <w:rFonts w:ascii="Times New Roman" w:hAnsi="Times New Roman" w:cs="Times New Roman"/>
          <w:sz w:val="24"/>
          <w:szCs w:val="24"/>
          <w:lang w:val="en-US"/>
        </w:rPr>
        <w:t xml:space="preserve">received </w:t>
      </w:r>
      <w:r w:rsidR="00294B6F" w:rsidRPr="00644FA8">
        <w:rPr>
          <w:rFonts w:ascii="Times New Roman" w:hAnsi="Times New Roman" w:cs="Times New Roman"/>
          <w:sz w:val="24"/>
          <w:szCs w:val="24"/>
          <w:lang w:val="en-US"/>
        </w:rPr>
        <w:t>12 mg/kg every 24 h</w:t>
      </w:r>
      <w:r w:rsidR="003154E8">
        <w:rPr>
          <w:rFonts w:ascii="Times New Roman" w:hAnsi="Times New Roman" w:cs="Times New Roman"/>
          <w:sz w:val="24"/>
          <w:szCs w:val="24"/>
          <w:lang w:val="en-US"/>
        </w:rPr>
        <w:t>.</w:t>
      </w:r>
      <w:r w:rsidR="00294B6F">
        <w:rPr>
          <w:rFonts w:ascii="Times New Roman" w:hAnsi="Times New Roman" w:cs="Times New Roman"/>
          <w:sz w:val="24"/>
          <w:szCs w:val="24"/>
          <w:lang w:val="en-US"/>
        </w:rPr>
        <w:t xml:space="preserve"> </w:t>
      </w:r>
      <w:r w:rsidR="003154E8">
        <w:rPr>
          <w:rFonts w:ascii="Times New Roman" w:hAnsi="Times New Roman" w:cs="Times New Roman"/>
          <w:sz w:val="24"/>
          <w:szCs w:val="24"/>
          <w:lang w:val="en-US"/>
        </w:rPr>
        <w:t xml:space="preserve">This was </w:t>
      </w:r>
      <w:r w:rsidR="00A74E24" w:rsidRPr="00644FA8">
        <w:rPr>
          <w:rFonts w:ascii="Times New Roman" w:hAnsi="Times New Roman" w:cs="Times New Roman"/>
          <w:sz w:val="24"/>
          <w:szCs w:val="24"/>
          <w:lang w:val="en-US"/>
        </w:rPr>
        <w:t>the highest</w:t>
      </w:r>
      <w:r w:rsidR="00A74E24">
        <w:rPr>
          <w:rFonts w:ascii="Times New Roman" w:hAnsi="Times New Roman" w:cs="Times New Roman"/>
          <w:sz w:val="24"/>
          <w:szCs w:val="24"/>
          <w:lang w:val="en-US"/>
        </w:rPr>
        <w:t xml:space="preserve"> </w:t>
      </w:r>
      <w:r w:rsidR="00A74E24" w:rsidRPr="00644FA8">
        <w:rPr>
          <w:rFonts w:ascii="Times New Roman" w:hAnsi="Times New Roman" w:cs="Times New Roman"/>
          <w:sz w:val="24"/>
          <w:szCs w:val="24"/>
          <w:lang w:val="en-US"/>
        </w:rPr>
        <w:t xml:space="preserve">dose of </w:t>
      </w:r>
      <w:proofErr w:type="spellStart"/>
      <w:r w:rsidR="00A74E24" w:rsidRPr="00644FA8">
        <w:rPr>
          <w:rFonts w:ascii="Times New Roman" w:hAnsi="Times New Roman" w:cs="Times New Roman"/>
          <w:sz w:val="24"/>
          <w:szCs w:val="24"/>
          <w:lang w:val="en-US"/>
        </w:rPr>
        <w:t>daptomycin</w:t>
      </w:r>
      <w:proofErr w:type="spellEnd"/>
      <w:r w:rsidR="00A74E24" w:rsidRPr="00644FA8">
        <w:rPr>
          <w:rFonts w:ascii="Times New Roman" w:hAnsi="Times New Roman" w:cs="Times New Roman"/>
          <w:sz w:val="24"/>
          <w:szCs w:val="24"/>
          <w:lang w:val="en-US"/>
        </w:rPr>
        <w:t xml:space="preserve"> </w:t>
      </w:r>
      <w:r w:rsidR="00294B6F">
        <w:rPr>
          <w:rFonts w:ascii="Times New Roman" w:hAnsi="Times New Roman" w:cs="Times New Roman"/>
          <w:sz w:val="24"/>
          <w:szCs w:val="24"/>
          <w:lang w:val="en-US"/>
        </w:rPr>
        <w:t>s</w:t>
      </w:r>
      <w:r w:rsidR="00A74E24" w:rsidRPr="00644FA8">
        <w:rPr>
          <w:rFonts w:ascii="Times New Roman" w:hAnsi="Times New Roman" w:cs="Times New Roman"/>
          <w:sz w:val="24"/>
          <w:szCs w:val="24"/>
          <w:lang w:val="en-US"/>
        </w:rPr>
        <w:t>tudied in controlled clinical trials</w:t>
      </w:r>
      <w:r w:rsidR="003154E8">
        <w:rPr>
          <w:rFonts w:ascii="Times New Roman" w:hAnsi="Times New Roman" w:cs="Times New Roman"/>
          <w:sz w:val="24"/>
          <w:szCs w:val="24"/>
          <w:lang w:val="en-US"/>
        </w:rPr>
        <w:t xml:space="preserve">, </w:t>
      </w:r>
      <w:r w:rsidR="004075ED">
        <w:rPr>
          <w:rFonts w:ascii="Times New Roman" w:hAnsi="Times New Roman" w:cs="Times New Roman"/>
          <w:sz w:val="24"/>
          <w:szCs w:val="24"/>
          <w:lang w:val="en-US"/>
        </w:rPr>
        <w:t>and</w:t>
      </w:r>
      <w:r w:rsidR="00B722FB">
        <w:rPr>
          <w:rFonts w:ascii="Times New Roman" w:hAnsi="Times New Roman" w:cs="Times New Roman"/>
          <w:sz w:val="24"/>
          <w:szCs w:val="24"/>
          <w:lang w:val="en-US"/>
        </w:rPr>
        <w:t xml:space="preserve"> showed</w:t>
      </w:r>
      <w:r w:rsidR="003154E8">
        <w:rPr>
          <w:rFonts w:ascii="Times New Roman" w:hAnsi="Times New Roman" w:cs="Times New Roman"/>
          <w:sz w:val="24"/>
          <w:szCs w:val="24"/>
          <w:lang w:val="en-US"/>
        </w:rPr>
        <w:t xml:space="preserve"> a</w:t>
      </w:r>
      <w:r w:rsidR="003154E8" w:rsidRPr="00644FA8">
        <w:rPr>
          <w:rFonts w:ascii="Times New Roman" w:hAnsi="Times New Roman" w:cs="Times New Roman"/>
          <w:sz w:val="24"/>
          <w:szCs w:val="24"/>
          <w:lang w:val="en-US"/>
        </w:rPr>
        <w:t xml:space="preserve"> </w:t>
      </w:r>
      <w:r w:rsidR="000E08C0" w:rsidRPr="00644FA8">
        <w:rPr>
          <w:rFonts w:ascii="Times New Roman" w:hAnsi="Times New Roman" w:cs="Times New Roman"/>
          <w:sz w:val="24"/>
          <w:szCs w:val="24"/>
          <w:lang w:val="en-US"/>
        </w:rPr>
        <w:t>favorable</w:t>
      </w:r>
      <w:r w:rsidR="003154E8">
        <w:rPr>
          <w:rFonts w:ascii="Times New Roman" w:hAnsi="Times New Roman" w:cs="Times New Roman"/>
          <w:sz w:val="24"/>
          <w:szCs w:val="24"/>
          <w:lang w:val="en-US"/>
        </w:rPr>
        <w:t xml:space="preserve"> </w:t>
      </w:r>
      <w:r w:rsidR="003154E8" w:rsidRPr="00644FA8">
        <w:rPr>
          <w:rFonts w:ascii="Times New Roman" w:hAnsi="Times New Roman" w:cs="Times New Roman"/>
          <w:sz w:val="24"/>
          <w:szCs w:val="24"/>
          <w:lang w:val="en-US"/>
        </w:rPr>
        <w:t>safety and tolerability profile</w:t>
      </w:r>
      <w:r w:rsidR="00D8114B">
        <w:rPr>
          <w:rFonts w:ascii="Times New Roman" w:hAnsi="Times New Roman" w:cs="Times New Roman"/>
          <w:sz w:val="24"/>
          <w:szCs w:val="24"/>
          <w:lang w:val="en-US"/>
        </w:rPr>
        <w:t>.</w:t>
      </w:r>
      <w:r w:rsidR="00D8114B">
        <w:rPr>
          <w:rFonts w:ascii="Times New Roman" w:hAnsi="Times New Roman" w:cs="Times New Roman"/>
          <w:sz w:val="24"/>
          <w:szCs w:val="24"/>
          <w:lang w:val="en-US"/>
        </w:rPr>
        <w:fldChar w:fldCharType="begin">
          <w:fldData xml:space="preserve">PEVuZE5vdGU+PENpdGU+PEF1dGhvcj5CZW52ZW51dG88L0F1dGhvcj48WWVhcj4yMDA2PC9ZZWFy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</w:fldData>
        </w:fldChar>
      </w:r>
      <w:r w:rsidR="00D829BD">
        <w:rPr>
          <w:rFonts w:ascii="Times New Roman" w:hAnsi="Times New Roman" w:cs="Times New Roman"/>
          <w:sz w:val="24"/>
          <w:szCs w:val="24"/>
          <w:lang w:val="en-US"/>
        </w:rPr>
        <w:instrText xml:space="preserve"> ADDIN EN.CITE </w:instrText>
      </w:r>
      <w:r w:rsidR="00D829BD">
        <w:rPr>
          <w:rFonts w:ascii="Times New Roman" w:hAnsi="Times New Roman" w:cs="Times New Roman"/>
          <w:sz w:val="24"/>
          <w:szCs w:val="24"/>
          <w:lang w:val="en-US"/>
        </w:rPr>
        <w:fldChar w:fldCharType="begin">
          <w:fldData xml:space="preserve">PEVuZE5vdGU+PENpdGU+PEF1dGhvcj5CZW52ZW51dG88L0F1dGhvcj48WWVhcj4yMDA2PC9ZZWFy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</w:fldData>
        </w:fldChar>
      </w:r>
      <w:r w:rsidR="00D829BD">
        <w:rPr>
          <w:rFonts w:ascii="Times New Roman" w:hAnsi="Times New Roman" w:cs="Times New Roman"/>
          <w:sz w:val="24"/>
          <w:szCs w:val="24"/>
          <w:lang w:val="en-US"/>
        </w:rPr>
        <w:instrText xml:space="preserve"> ADDIN EN.CITE.DATA </w:instrText>
      </w:r>
      <w:r w:rsidR="00D829BD">
        <w:rPr>
          <w:rFonts w:ascii="Times New Roman" w:hAnsi="Times New Roman" w:cs="Times New Roman"/>
          <w:sz w:val="24"/>
          <w:szCs w:val="24"/>
          <w:lang w:val="en-US"/>
        </w:rPr>
      </w:r>
      <w:r w:rsidR="00D829BD">
        <w:rPr>
          <w:rFonts w:ascii="Times New Roman" w:hAnsi="Times New Roman" w:cs="Times New Roman"/>
          <w:sz w:val="24"/>
          <w:szCs w:val="24"/>
          <w:lang w:val="en-US"/>
        </w:rPr>
        <w:fldChar w:fldCharType="end"/>
      </w:r>
      <w:r w:rsidR="00D8114B">
        <w:rPr>
          <w:rFonts w:ascii="Times New Roman" w:hAnsi="Times New Roman" w:cs="Times New Roman"/>
          <w:sz w:val="24"/>
          <w:szCs w:val="24"/>
          <w:lang w:val="en-US"/>
        </w:rPr>
      </w:r>
      <w:r w:rsidR="00D8114B">
        <w:rPr>
          <w:rFonts w:ascii="Times New Roman" w:hAnsi="Times New Roman" w:cs="Times New Roman"/>
          <w:sz w:val="24"/>
          <w:szCs w:val="24"/>
          <w:lang w:val="en-US"/>
        </w:rPr>
        <w:fldChar w:fldCharType="separate"/>
      </w:r>
      <w:hyperlink w:anchor="_ENREF_26" w:tooltip="Chaves, 2014 #5" w:history="1">
        <w:r w:rsidR="006D3C51" w:rsidRPr="00D829BD">
          <w:rPr>
            <w:rFonts w:ascii="Times New Roman" w:hAnsi="Times New Roman" w:cs="Times New Roman"/>
            <w:noProof/>
            <w:sz w:val="24"/>
            <w:szCs w:val="24"/>
            <w:vertAlign w:val="superscript"/>
            <w:lang w:val="en-US"/>
          </w:rPr>
          <w:t>26</w:t>
        </w:r>
      </w:hyperlink>
      <w:r w:rsidR="00D829BD" w:rsidRPr="00D829BD">
        <w:rPr>
          <w:rFonts w:ascii="Times New Roman" w:hAnsi="Times New Roman" w:cs="Times New Roman"/>
          <w:noProof/>
          <w:sz w:val="24"/>
          <w:szCs w:val="24"/>
          <w:vertAlign w:val="superscript"/>
          <w:lang w:val="en-US"/>
        </w:rPr>
        <w:t xml:space="preserve">, </w:t>
      </w:r>
      <w:hyperlink w:anchor="_ENREF_27" w:tooltip="Benvenuto, 2006 #8" w:history="1">
        <w:r w:rsidR="006D3C51" w:rsidRPr="00D829BD">
          <w:rPr>
            <w:rFonts w:ascii="Times New Roman" w:hAnsi="Times New Roman" w:cs="Times New Roman"/>
            <w:noProof/>
            <w:sz w:val="24"/>
            <w:szCs w:val="24"/>
            <w:vertAlign w:val="superscript"/>
            <w:lang w:val="en-US"/>
          </w:rPr>
          <w:t>27</w:t>
        </w:r>
      </w:hyperlink>
      <w:r w:rsidR="00D8114B">
        <w:rPr>
          <w:rFonts w:ascii="Times New Roman" w:hAnsi="Times New Roman" w:cs="Times New Roman"/>
          <w:sz w:val="24"/>
          <w:szCs w:val="24"/>
          <w:lang w:val="en-US"/>
        </w:rPr>
        <w:fldChar w:fldCharType="end"/>
      </w:r>
    </w:p>
    <w:p w:rsidR="00D8114B" w:rsidRPr="00890ED2" w:rsidRDefault="00D8114B" w:rsidP="00125BBF">
      <w:pPr>
        <w:spacing w:line="480" w:lineRule="auto"/>
        <w:contextualSpacing/>
        <w:jc w:val="both"/>
        <w:rPr>
          <w:rFonts w:ascii="Times New Roman" w:hAnsi="Times New Roman" w:cs="Times New Roman"/>
          <w:sz w:val="24"/>
          <w:szCs w:val="24"/>
          <w:lang w:val="en-US"/>
        </w:rPr>
      </w:pPr>
    </w:p>
    <w:p w:rsidR="00BE2C00" w:rsidRPr="00877DF7" w:rsidRDefault="00BE2C00" w:rsidP="00BE2C00">
      <w:pPr>
        <w:spacing w:line="480" w:lineRule="auto"/>
        <w:contextualSpacing/>
        <w:rPr>
          <w:rFonts w:ascii="Times New Roman" w:hAnsi="Times New Roman" w:cs="Times New Roman"/>
          <w:b/>
          <w:i/>
          <w:sz w:val="24"/>
          <w:szCs w:val="24"/>
          <w:lang w:val="en-US"/>
        </w:rPr>
      </w:pPr>
      <w:r w:rsidRPr="00877DF7">
        <w:rPr>
          <w:rFonts w:ascii="Times New Roman" w:hAnsi="Times New Roman" w:cs="Times New Roman"/>
          <w:b/>
          <w:i/>
          <w:sz w:val="24"/>
          <w:szCs w:val="24"/>
          <w:lang w:val="en-US"/>
        </w:rPr>
        <w:t>Monte Carlo simulation</w:t>
      </w:r>
      <w:r w:rsidRPr="00877DF7">
        <w:rPr>
          <w:lang w:val="en-US"/>
        </w:rPr>
        <w:t xml:space="preserve"> </w:t>
      </w:r>
      <w:r w:rsidRPr="00877DF7">
        <w:rPr>
          <w:rFonts w:ascii="Times New Roman" w:hAnsi="Times New Roman" w:cs="Times New Roman"/>
          <w:b/>
          <w:i/>
          <w:sz w:val="24"/>
          <w:szCs w:val="24"/>
          <w:lang w:val="en-US"/>
        </w:rPr>
        <w:t xml:space="preserve">for estimation of </w:t>
      </w:r>
      <w:proofErr w:type="spellStart"/>
      <w:r w:rsidRPr="00877DF7">
        <w:rPr>
          <w:rFonts w:ascii="Times New Roman" w:hAnsi="Times New Roman" w:cs="Times New Roman"/>
          <w:b/>
          <w:i/>
          <w:sz w:val="24"/>
          <w:szCs w:val="24"/>
          <w:lang w:val="en-US"/>
        </w:rPr>
        <w:t>daptomycin</w:t>
      </w:r>
      <w:proofErr w:type="spellEnd"/>
      <w:r w:rsidRPr="00877DF7">
        <w:rPr>
          <w:rFonts w:ascii="Times New Roman" w:hAnsi="Times New Roman" w:cs="Times New Roman"/>
          <w:b/>
          <w:i/>
          <w:sz w:val="24"/>
          <w:szCs w:val="24"/>
          <w:lang w:val="en-US"/>
        </w:rPr>
        <w:t xml:space="preserve"> doses predicting the probability of target attainment of </w:t>
      </w:r>
      <w:r w:rsidR="000E08C0" w:rsidRPr="00877DF7">
        <w:rPr>
          <w:rFonts w:ascii="Times New Roman" w:hAnsi="Times New Roman" w:cs="Times New Roman"/>
          <w:b/>
          <w:i/>
          <w:sz w:val="24"/>
          <w:szCs w:val="24"/>
          <w:lang w:val="en-US"/>
        </w:rPr>
        <w:t>the reference</w:t>
      </w:r>
      <w:r w:rsidRPr="00877DF7">
        <w:rPr>
          <w:rFonts w:ascii="Times New Roman" w:hAnsi="Times New Roman" w:cs="Times New Roman"/>
          <w:b/>
          <w:i/>
          <w:sz w:val="24"/>
          <w:szCs w:val="24"/>
          <w:lang w:val="en-US"/>
        </w:rPr>
        <w:t xml:space="preserve"> efficacy exposure range (REER) in </w:t>
      </w:r>
      <w:r w:rsidR="000E08C0" w:rsidRPr="00877DF7">
        <w:rPr>
          <w:rFonts w:ascii="Times New Roman" w:hAnsi="Times New Roman" w:cs="Times New Roman"/>
          <w:b/>
          <w:i/>
          <w:sz w:val="24"/>
          <w:szCs w:val="24"/>
          <w:lang w:val="en-US"/>
        </w:rPr>
        <w:t>oncohaematological</w:t>
      </w:r>
      <w:r w:rsidRPr="00877DF7">
        <w:rPr>
          <w:rFonts w:ascii="Times New Roman" w:hAnsi="Times New Roman" w:cs="Times New Roman"/>
          <w:b/>
          <w:i/>
          <w:sz w:val="24"/>
          <w:szCs w:val="24"/>
          <w:lang w:val="en-US"/>
        </w:rPr>
        <w:t xml:space="preserve"> patients with various underlying conditions.</w:t>
      </w:r>
    </w:p>
    <w:p w:rsidR="00772030" w:rsidRPr="00877DF7" w:rsidRDefault="00772030" w:rsidP="00772030">
      <w:pPr>
        <w:spacing w:line="480" w:lineRule="auto"/>
        <w:ind w:firstLine="708"/>
        <w:contextualSpacing/>
        <w:jc w:val="both"/>
        <w:rPr>
          <w:rFonts w:ascii="Times New Roman" w:hAnsi="Times New Roman" w:cs="Times New Roman"/>
          <w:sz w:val="24"/>
          <w:szCs w:val="24"/>
          <w:lang w:val="en-US"/>
        </w:rPr>
      </w:pPr>
      <w:r w:rsidRPr="00877DF7">
        <w:rPr>
          <w:rFonts w:ascii="Times New Roman" w:hAnsi="Times New Roman" w:cs="Times New Roman"/>
          <w:sz w:val="24"/>
          <w:szCs w:val="24"/>
          <w:lang w:val="en-US"/>
        </w:rPr>
        <w:t xml:space="preserve">The best performing population pharmacokinetic model was used to conduct Monte Carlo simulations with </w:t>
      </w:r>
      <w:proofErr w:type="spellStart"/>
      <w:r w:rsidRPr="00877DF7">
        <w:rPr>
          <w:rFonts w:ascii="Times New Roman" w:hAnsi="Times New Roman" w:cs="Times New Roman"/>
          <w:sz w:val="24"/>
          <w:szCs w:val="24"/>
          <w:lang w:val="en-US"/>
        </w:rPr>
        <w:t>Pmetrics</w:t>
      </w:r>
      <w:proofErr w:type="spellEnd"/>
      <w:r w:rsidRPr="00877DF7">
        <w:rPr>
          <w:rFonts w:ascii="Times New Roman" w:hAnsi="Times New Roman" w:cs="Times New Roman"/>
          <w:sz w:val="24"/>
          <w:szCs w:val="24"/>
          <w:lang w:val="en-US"/>
        </w:rPr>
        <w:t xml:space="preserve"> in order to assess the probability of target attainment (PTA) of the </w:t>
      </w:r>
      <w:proofErr w:type="spellStart"/>
      <w:r w:rsidRPr="00877DF7">
        <w:rPr>
          <w:rFonts w:ascii="Times New Roman" w:hAnsi="Times New Roman" w:cs="Times New Roman"/>
          <w:sz w:val="24"/>
          <w:szCs w:val="24"/>
          <w:lang w:val="en-US"/>
        </w:rPr>
        <w:t>daptomycin</w:t>
      </w:r>
      <w:proofErr w:type="spellEnd"/>
      <w:r w:rsidRPr="00877DF7">
        <w:rPr>
          <w:rFonts w:ascii="Times New Roman" w:hAnsi="Times New Roman" w:cs="Times New Roman"/>
          <w:sz w:val="24"/>
          <w:szCs w:val="24"/>
          <w:lang w:val="en-US"/>
        </w:rPr>
        <w:t xml:space="preserve"> REER for AUC</w:t>
      </w:r>
      <w:r w:rsidRPr="00877DF7">
        <w:rPr>
          <w:rFonts w:ascii="Times New Roman" w:hAnsi="Times New Roman" w:cs="Times New Roman"/>
          <w:sz w:val="24"/>
          <w:szCs w:val="24"/>
          <w:vertAlign w:val="subscript"/>
          <w:lang w:val="en-US"/>
        </w:rPr>
        <w:t>24h</w:t>
      </w:r>
      <w:r w:rsidRPr="00877DF7">
        <w:rPr>
          <w:rFonts w:ascii="Times New Roman" w:hAnsi="Times New Roman" w:cs="Times New Roman"/>
          <w:sz w:val="24"/>
          <w:szCs w:val="24"/>
          <w:lang w:val="en-US"/>
        </w:rPr>
        <w:t xml:space="preserve"> and </w:t>
      </w:r>
      <w:proofErr w:type="spellStart"/>
      <w:r w:rsidRPr="00877DF7">
        <w:rPr>
          <w:rFonts w:ascii="Times New Roman" w:hAnsi="Times New Roman" w:cs="Times New Roman"/>
          <w:sz w:val="24"/>
          <w:szCs w:val="24"/>
          <w:lang w:val="en-US"/>
        </w:rPr>
        <w:t>C</w:t>
      </w:r>
      <w:r w:rsidRPr="00877DF7">
        <w:rPr>
          <w:rFonts w:ascii="Times New Roman" w:hAnsi="Times New Roman" w:cs="Times New Roman"/>
          <w:sz w:val="24"/>
          <w:szCs w:val="24"/>
          <w:vertAlign w:val="subscript"/>
          <w:lang w:val="en-US"/>
        </w:rPr>
        <w:t>max</w:t>
      </w:r>
      <w:proofErr w:type="spellEnd"/>
      <w:r w:rsidRPr="00877DF7">
        <w:rPr>
          <w:rFonts w:ascii="Times New Roman" w:hAnsi="Times New Roman" w:cs="Times New Roman"/>
          <w:sz w:val="24"/>
          <w:szCs w:val="24"/>
          <w:lang w:val="en-US"/>
        </w:rPr>
        <w:t xml:space="preserve"> with four incremental dosing regimens (6, 8, 10 and 12 mg/kg every 24 hours) in </w:t>
      </w:r>
      <w:proofErr w:type="spellStart"/>
      <w:r w:rsidRPr="00877DF7">
        <w:rPr>
          <w:rFonts w:ascii="Times New Roman" w:hAnsi="Times New Roman" w:cs="Times New Roman"/>
          <w:sz w:val="24"/>
          <w:szCs w:val="24"/>
          <w:lang w:val="en-US"/>
        </w:rPr>
        <w:t>oncohematological</w:t>
      </w:r>
      <w:proofErr w:type="spellEnd"/>
      <w:r w:rsidRPr="00877DF7">
        <w:rPr>
          <w:rFonts w:ascii="Times New Roman" w:hAnsi="Times New Roman" w:cs="Times New Roman"/>
          <w:sz w:val="24"/>
          <w:szCs w:val="24"/>
          <w:lang w:val="en-US"/>
        </w:rPr>
        <w:t xml:space="preserve"> patients. A one-thousand </w:t>
      </w:r>
      <w:r>
        <w:rPr>
          <w:rFonts w:ascii="Times New Roman" w:hAnsi="Times New Roman" w:cs="Times New Roman"/>
          <w:sz w:val="24"/>
          <w:szCs w:val="24"/>
          <w:lang w:val="en-US"/>
        </w:rPr>
        <w:t xml:space="preserve">patient </w:t>
      </w:r>
      <w:r w:rsidRPr="00877DF7">
        <w:rPr>
          <w:rFonts w:ascii="Times New Roman" w:hAnsi="Times New Roman" w:cs="Times New Roman"/>
          <w:sz w:val="24"/>
          <w:szCs w:val="24"/>
          <w:lang w:val="en-US"/>
        </w:rPr>
        <w:t xml:space="preserve">Monte Carlo simulation </w:t>
      </w:r>
      <w:proofErr w:type="gramStart"/>
      <w:r w:rsidRPr="00877DF7">
        <w:rPr>
          <w:rFonts w:ascii="Times New Roman" w:hAnsi="Times New Roman" w:cs="Times New Roman"/>
          <w:sz w:val="24"/>
          <w:szCs w:val="24"/>
          <w:lang w:val="en-US"/>
        </w:rPr>
        <w:t>was performed</w:t>
      </w:r>
      <w:proofErr w:type="gramEnd"/>
      <w:r w:rsidRPr="00877DF7">
        <w:rPr>
          <w:rFonts w:ascii="Times New Roman" w:hAnsi="Times New Roman" w:cs="Times New Roman"/>
          <w:sz w:val="24"/>
          <w:szCs w:val="24"/>
          <w:lang w:val="en-US"/>
        </w:rPr>
        <w:t xml:space="preserve"> for each of the regimens in relation to any eventual covariate that could have been included in the final model. We considered </w:t>
      </w: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optimised</w:t>
      </w:r>
      <w:proofErr w:type="spellEnd"/>
      <w:r w:rsidRPr="00877DF7">
        <w:rPr>
          <w:rFonts w:ascii="Times New Roman" w:hAnsi="Times New Roman" w:cs="Times New Roman"/>
          <w:sz w:val="24"/>
          <w:szCs w:val="24"/>
          <w:lang w:val="en-US"/>
        </w:rPr>
        <w:t xml:space="preserve"> regimen </w:t>
      </w:r>
      <w:r>
        <w:rPr>
          <w:rFonts w:ascii="Times New Roman" w:hAnsi="Times New Roman" w:cs="Times New Roman"/>
          <w:sz w:val="24"/>
          <w:szCs w:val="24"/>
          <w:lang w:val="en-US"/>
        </w:rPr>
        <w:t>as one that ensured</w:t>
      </w:r>
      <w:r w:rsidRPr="00877DF7">
        <w:rPr>
          <w:rFonts w:ascii="Times New Roman" w:hAnsi="Times New Roman" w:cs="Times New Roman"/>
          <w:sz w:val="24"/>
          <w:szCs w:val="24"/>
          <w:lang w:val="en-US"/>
        </w:rPr>
        <w:t xml:space="preserve"> the highest percentage of PTA of AUC</w:t>
      </w:r>
      <w:r w:rsidRPr="00877DF7">
        <w:rPr>
          <w:rFonts w:ascii="Times New Roman" w:hAnsi="Times New Roman" w:cs="Times New Roman"/>
          <w:sz w:val="24"/>
          <w:szCs w:val="24"/>
          <w:vertAlign w:val="subscript"/>
          <w:lang w:val="en-US"/>
        </w:rPr>
        <w:t>24h</w:t>
      </w:r>
      <w:r w:rsidRPr="00877DF7">
        <w:rPr>
          <w:rFonts w:ascii="Times New Roman" w:hAnsi="Times New Roman" w:cs="Times New Roman"/>
          <w:sz w:val="24"/>
          <w:szCs w:val="24"/>
          <w:lang w:val="en-US"/>
        </w:rPr>
        <w:t xml:space="preserve"> falling within the </w:t>
      </w:r>
      <w:proofErr w:type="gramStart"/>
      <w:r w:rsidRPr="00877DF7">
        <w:rPr>
          <w:rFonts w:ascii="Times New Roman" w:hAnsi="Times New Roman" w:cs="Times New Roman"/>
          <w:sz w:val="24"/>
          <w:szCs w:val="24"/>
          <w:lang w:val="en-US"/>
        </w:rPr>
        <w:t>REER,</w:t>
      </w:r>
      <w:proofErr w:type="gramEnd"/>
      <w:r w:rsidRPr="00877DF7">
        <w:rPr>
          <w:rFonts w:ascii="Times New Roman" w:hAnsi="Times New Roman" w:cs="Times New Roman"/>
          <w:sz w:val="24"/>
          <w:szCs w:val="24"/>
          <w:lang w:val="en-US"/>
        </w:rPr>
        <w:t xml:space="preserve"> and a less than 10-15 % of PTA falling below the REER and/or above the ST. Distribution of PTA of </w:t>
      </w:r>
      <w:proofErr w:type="spellStart"/>
      <w:r w:rsidRPr="00877DF7">
        <w:rPr>
          <w:rFonts w:ascii="Times New Roman" w:hAnsi="Times New Roman" w:cs="Times New Roman"/>
          <w:sz w:val="24"/>
          <w:szCs w:val="24"/>
          <w:lang w:val="en-US"/>
        </w:rPr>
        <w:t>C</w:t>
      </w:r>
      <w:r w:rsidRPr="00877DF7">
        <w:rPr>
          <w:rFonts w:ascii="Times New Roman" w:hAnsi="Times New Roman" w:cs="Times New Roman"/>
          <w:sz w:val="24"/>
          <w:szCs w:val="24"/>
          <w:vertAlign w:val="subscript"/>
          <w:lang w:val="en-US"/>
        </w:rPr>
        <w:t>max</w:t>
      </w:r>
      <w:proofErr w:type="spellEnd"/>
      <w:r w:rsidRPr="00877DF7">
        <w:rPr>
          <w:rFonts w:ascii="Times New Roman" w:hAnsi="Times New Roman" w:cs="Times New Roman"/>
          <w:sz w:val="24"/>
          <w:szCs w:val="24"/>
          <w:lang w:val="en-US"/>
        </w:rPr>
        <w:t xml:space="preserve"> was considered as confirmatory data in supporting the choice. </w:t>
      </w:r>
    </w:p>
    <w:p w:rsidR="00DC7101" w:rsidRDefault="00DC7101" w:rsidP="003D0419">
      <w:pPr>
        <w:spacing w:line="480" w:lineRule="auto"/>
        <w:ind w:firstLine="708"/>
        <w:contextualSpacing/>
        <w:jc w:val="both"/>
        <w:rPr>
          <w:rFonts w:ascii="Times New Roman" w:hAnsi="Times New Roman" w:cs="Times New Roman"/>
          <w:sz w:val="24"/>
          <w:szCs w:val="24"/>
          <w:lang w:val="en-US"/>
        </w:rPr>
      </w:pPr>
    </w:p>
    <w:p w:rsidR="003D0419" w:rsidRPr="003D0419" w:rsidRDefault="003D0419" w:rsidP="00125BBF">
      <w:pPr>
        <w:spacing w:line="480" w:lineRule="auto"/>
        <w:contextualSpacing/>
        <w:jc w:val="both"/>
        <w:rPr>
          <w:rFonts w:ascii="Times New Roman" w:hAnsi="Times New Roman" w:cs="Times New Roman"/>
          <w:sz w:val="24"/>
          <w:szCs w:val="24"/>
          <w:lang w:val="en-US"/>
        </w:rPr>
      </w:pPr>
    </w:p>
    <w:p w:rsidR="00513939" w:rsidRPr="0001227E" w:rsidRDefault="00FE4626" w:rsidP="00125BBF">
      <w:pPr>
        <w:spacing w:line="480" w:lineRule="auto"/>
        <w:contextualSpacing/>
        <w:jc w:val="both"/>
        <w:rPr>
          <w:rFonts w:ascii="Times New Roman" w:hAnsi="Times New Roman" w:cs="Times New Roman"/>
          <w:b/>
          <w:i/>
          <w:sz w:val="24"/>
          <w:szCs w:val="24"/>
          <w:lang w:val="en-US"/>
        </w:rPr>
      </w:pPr>
      <w:r w:rsidRPr="0001227E">
        <w:rPr>
          <w:rFonts w:ascii="Times New Roman" w:hAnsi="Times New Roman" w:cs="Times New Roman"/>
          <w:b/>
          <w:i/>
          <w:sz w:val="24"/>
          <w:szCs w:val="24"/>
          <w:lang w:val="en-US"/>
        </w:rPr>
        <w:t>Statistical analysis</w:t>
      </w:r>
    </w:p>
    <w:p w:rsidR="006C3DCF" w:rsidRDefault="00513939" w:rsidP="006C3DCF">
      <w:pPr>
        <w:spacing w:line="480" w:lineRule="auto"/>
        <w:ind w:firstLine="708"/>
        <w:contextualSpacing/>
        <w:jc w:val="both"/>
        <w:rPr>
          <w:rFonts w:ascii="Times New Roman" w:hAnsi="Times New Roman"/>
          <w:sz w:val="24"/>
          <w:szCs w:val="24"/>
          <w:lang w:val="en-US"/>
        </w:rPr>
      </w:pPr>
      <w:r w:rsidRPr="00292028">
        <w:rPr>
          <w:rFonts w:ascii="Times New Roman" w:hAnsi="Times New Roman"/>
          <w:sz w:val="24"/>
          <w:szCs w:val="24"/>
          <w:lang w:val="en-US"/>
        </w:rPr>
        <w:t xml:space="preserve">The Kolmogorov–Smirnov test </w:t>
      </w:r>
      <w:proofErr w:type="gramStart"/>
      <w:r w:rsidRPr="00292028">
        <w:rPr>
          <w:rFonts w:ascii="Times New Roman" w:hAnsi="Times New Roman"/>
          <w:sz w:val="24"/>
          <w:szCs w:val="24"/>
          <w:lang w:val="en-US"/>
        </w:rPr>
        <w:t>was used to assess whether data were normally or non-normally distributed</w:t>
      </w:r>
      <w:proofErr w:type="gramEnd"/>
      <w:r w:rsidRPr="00292028">
        <w:rPr>
          <w:rFonts w:ascii="Times New Roman" w:hAnsi="Times New Roman"/>
          <w:sz w:val="24"/>
          <w:szCs w:val="24"/>
          <w:lang w:val="en-US"/>
        </w:rPr>
        <w:t>. Accordingly, mean</w:t>
      </w:r>
      <w:r w:rsidR="00867F94">
        <w:rPr>
          <w:rFonts w:ascii="Times New Roman" w:hAnsi="Times New Roman"/>
          <w:sz w:val="24"/>
          <w:szCs w:val="24"/>
          <w:lang w:val="en-US"/>
        </w:rPr>
        <w:t xml:space="preserve"> </w:t>
      </w:r>
      <w:r w:rsidR="00195B7A">
        <w:rPr>
          <w:rFonts w:ascii="Times New Roman" w:hAnsi="Times New Roman" w:cs="Times New Roman"/>
          <w:sz w:val="24"/>
          <w:szCs w:val="24"/>
          <w:lang w:val="en-US"/>
        </w:rPr>
        <w:t>±</w:t>
      </w:r>
      <w:r w:rsidR="00867F94">
        <w:rPr>
          <w:rFonts w:ascii="Times New Roman" w:hAnsi="Times New Roman" w:cs="Times New Roman"/>
          <w:sz w:val="24"/>
          <w:szCs w:val="24"/>
          <w:lang w:val="en-US"/>
        </w:rPr>
        <w:t xml:space="preserve"> </w:t>
      </w:r>
      <w:r w:rsidRPr="00292028">
        <w:rPr>
          <w:rFonts w:ascii="Times New Roman" w:hAnsi="Times New Roman"/>
          <w:sz w:val="24"/>
          <w:szCs w:val="24"/>
          <w:lang w:val="en-US"/>
        </w:rPr>
        <w:t xml:space="preserve">SD or median with IQR </w:t>
      </w:r>
      <w:proofErr w:type="gramStart"/>
      <w:r w:rsidRPr="00292028">
        <w:rPr>
          <w:rFonts w:ascii="Times New Roman" w:hAnsi="Times New Roman"/>
          <w:sz w:val="24"/>
          <w:szCs w:val="24"/>
          <w:lang w:val="en-US"/>
        </w:rPr>
        <w:t>were used</w:t>
      </w:r>
      <w:proofErr w:type="gramEnd"/>
      <w:r w:rsidRPr="00292028">
        <w:rPr>
          <w:rFonts w:ascii="Times New Roman" w:hAnsi="Times New Roman"/>
          <w:sz w:val="24"/>
          <w:szCs w:val="24"/>
          <w:lang w:val="en-US"/>
        </w:rPr>
        <w:t xml:space="preserve"> </w:t>
      </w:r>
      <w:r w:rsidR="006D387E">
        <w:rPr>
          <w:rFonts w:ascii="Times New Roman" w:hAnsi="Times New Roman"/>
          <w:sz w:val="24"/>
          <w:szCs w:val="24"/>
          <w:lang w:val="en-US"/>
        </w:rPr>
        <w:t>for</w:t>
      </w:r>
      <w:r w:rsidRPr="00292028">
        <w:rPr>
          <w:rFonts w:ascii="Times New Roman" w:hAnsi="Times New Roman"/>
          <w:sz w:val="24"/>
          <w:szCs w:val="24"/>
          <w:lang w:val="en-US"/>
        </w:rPr>
        <w:t xml:space="preserve"> the descriptive statistics.</w:t>
      </w:r>
      <w:r>
        <w:rPr>
          <w:rFonts w:ascii="Times New Roman" w:hAnsi="Times New Roman"/>
          <w:sz w:val="24"/>
          <w:szCs w:val="24"/>
          <w:lang w:val="en-US"/>
        </w:rPr>
        <w:t xml:space="preserve"> </w:t>
      </w:r>
      <w:r w:rsidRPr="00292028">
        <w:rPr>
          <w:rFonts w:ascii="Times New Roman" w:hAnsi="Times New Roman"/>
          <w:sz w:val="24"/>
          <w:szCs w:val="24"/>
          <w:lang w:val="en-US"/>
        </w:rPr>
        <w:t xml:space="preserve">Categorical variables were </w:t>
      </w:r>
      <w:r>
        <w:rPr>
          <w:rFonts w:ascii="Times New Roman" w:hAnsi="Times New Roman"/>
          <w:sz w:val="24"/>
          <w:szCs w:val="24"/>
          <w:lang w:val="en-US"/>
        </w:rPr>
        <w:t>compared by the χ</w:t>
      </w:r>
      <w:r w:rsidRPr="00F42381">
        <w:rPr>
          <w:rFonts w:ascii="Times New Roman" w:hAnsi="Times New Roman"/>
          <w:sz w:val="24"/>
          <w:szCs w:val="24"/>
          <w:vertAlign w:val="superscript"/>
          <w:lang w:val="en-US"/>
        </w:rPr>
        <w:t>2</w:t>
      </w:r>
      <w:r>
        <w:rPr>
          <w:rFonts w:ascii="Times New Roman" w:hAnsi="Times New Roman"/>
          <w:sz w:val="24"/>
          <w:szCs w:val="24"/>
          <w:lang w:val="en-US"/>
        </w:rPr>
        <w:t xml:space="preserve"> </w:t>
      </w:r>
      <w:r w:rsidR="00260656">
        <w:rPr>
          <w:rFonts w:ascii="Times New Roman" w:hAnsi="Times New Roman"/>
          <w:sz w:val="24"/>
          <w:szCs w:val="24"/>
          <w:lang w:val="en-US"/>
        </w:rPr>
        <w:t>test</w:t>
      </w:r>
      <w:r>
        <w:rPr>
          <w:rFonts w:ascii="Times New Roman" w:hAnsi="Times New Roman"/>
          <w:sz w:val="24"/>
          <w:szCs w:val="24"/>
          <w:lang w:val="en-US"/>
        </w:rPr>
        <w:t xml:space="preserve"> while</w:t>
      </w:r>
      <w:r w:rsidRPr="00292028">
        <w:rPr>
          <w:rFonts w:ascii="Times New Roman" w:hAnsi="Times New Roman"/>
          <w:sz w:val="24"/>
          <w:szCs w:val="24"/>
          <w:lang w:val="en-US"/>
        </w:rPr>
        <w:t xml:space="preserve"> continuous variables were compared using the Student’s t-test or Mann–Whitney test</w:t>
      </w:r>
      <w:r w:rsidR="00260656">
        <w:rPr>
          <w:rFonts w:ascii="Times New Roman" w:hAnsi="Times New Roman"/>
          <w:sz w:val="24"/>
          <w:szCs w:val="24"/>
          <w:lang w:val="en-US"/>
        </w:rPr>
        <w:t>, as necessary</w:t>
      </w:r>
      <w:r w:rsidRPr="00292028">
        <w:rPr>
          <w:rFonts w:ascii="Times New Roman" w:hAnsi="Times New Roman"/>
          <w:sz w:val="24"/>
          <w:szCs w:val="24"/>
          <w:lang w:val="en-US"/>
        </w:rPr>
        <w:t>.</w:t>
      </w:r>
      <w:r w:rsidR="00AB5675">
        <w:rPr>
          <w:rFonts w:ascii="Times New Roman" w:hAnsi="Times New Roman"/>
          <w:sz w:val="24"/>
          <w:szCs w:val="24"/>
          <w:lang w:val="en-US"/>
        </w:rPr>
        <w:t xml:space="preserve"> Univariate logistic regression analysis </w:t>
      </w:r>
      <w:proofErr w:type="gramStart"/>
      <w:r w:rsidR="00AB5675">
        <w:rPr>
          <w:rFonts w:ascii="Times New Roman" w:hAnsi="Times New Roman"/>
          <w:sz w:val="24"/>
          <w:szCs w:val="24"/>
          <w:lang w:val="en-US"/>
        </w:rPr>
        <w:t>was performed</w:t>
      </w:r>
      <w:proofErr w:type="gramEnd"/>
      <w:r w:rsidR="00AB5675">
        <w:rPr>
          <w:rFonts w:ascii="Times New Roman" w:hAnsi="Times New Roman"/>
          <w:sz w:val="24"/>
          <w:szCs w:val="24"/>
          <w:lang w:val="en-US"/>
        </w:rPr>
        <w:t xml:space="preserve"> to assess the association between </w:t>
      </w:r>
      <w:proofErr w:type="spellStart"/>
      <w:r w:rsidR="00AB5675">
        <w:rPr>
          <w:rFonts w:ascii="Times New Roman" w:hAnsi="Times New Roman"/>
          <w:sz w:val="24"/>
          <w:szCs w:val="24"/>
          <w:lang w:val="en-US"/>
        </w:rPr>
        <w:t>daptomycin</w:t>
      </w:r>
      <w:proofErr w:type="spellEnd"/>
      <w:r w:rsidR="00AB5675">
        <w:rPr>
          <w:rFonts w:ascii="Times New Roman" w:hAnsi="Times New Roman"/>
          <w:sz w:val="24"/>
          <w:szCs w:val="24"/>
          <w:lang w:val="en-US"/>
        </w:rPr>
        <w:t xml:space="preserve"> underexpo</w:t>
      </w:r>
      <w:r w:rsidR="00260656">
        <w:rPr>
          <w:rFonts w:ascii="Times New Roman" w:hAnsi="Times New Roman"/>
          <w:sz w:val="24"/>
          <w:szCs w:val="24"/>
          <w:lang w:val="en-US"/>
        </w:rPr>
        <w:t>s</w:t>
      </w:r>
      <w:r w:rsidR="00AB5675">
        <w:rPr>
          <w:rFonts w:ascii="Times New Roman" w:hAnsi="Times New Roman"/>
          <w:sz w:val="24"/>
          <w:szCs w:val="24"/>
          <w:lang w:val="en-US"/>
        </w:rPr>
        <w:t xml:space="preserve">ure and patients’ clinical variables. </w:t>
      </w:r>
      <w:r w:rsidRPr="00292028">
        <w:rPr>
          <w:rFonts w:ascii="Times New Roman" w:hAnsi="Times New Roman"/>
          <w:sz w:val="24"/>
          <w:szCs w:val="24"/>
          <w:lang w:val="en-US"/>
        </w:rPr>
        <w:t xml:space="preserve"> A P value </w:t>
      </w:r>
      <w:r>
        <w:rPr>
          <w:rFonts w:ascii="Times New Roman" w:hAnsi="Times New Roman"/>
          <w:sz w:val="24"/>
          <w:szCs w:val="24"/>
          <w:lang w:val="en-US"/>
        </w:rPr>
        <w:t xml:space="preserve">&lt; </w:t>
      </w:r>
      <w:r w:rsidRPr="00292028">
        <w:rPr>
          <w:rFonts w:ascii="Times New Roman" w:hAnsi="Times New Roman"/>
          <w:sz w:val="24"/>
          <w:szCs w:val="24"/>
          <w:lang w:val="en-US"/>
        </w:rPr>
        <w:t xml:space="preserve">0.05 was required to achieve statistical significance. </w:t>
      </w:r>
      <w:r>
        <w:rPr>
          <w:rFonts w:ascii="Times New Roman" w:hAnsi="Times New Roman"/>
          <w:sz w:val="24"/>
          <w:szCs w:val="24"/>
          <w:lang w:val="en-US"/>
        </w:rPr>
        <w:t xml:space="preserve">All </w:t>
      </w:r>
      <w:r>
        <w:rPr>
          <w:rFonts w:ascii="Times New Roman" w:hAnsi="Times New Roman"/>
          <w:sz w:val="24"/>
          <w:szCs w:val="24"/>
          <w:lang w:val="en-US"/>
        </w:rPr>
        <w:lastRenderedPageBreak/>
        <w:t>statistical analys</w:t>
      </w:r>
      <w:r w:rsidR="007A777D">
        <w:rPr>
          <w:rFonts w:ascii="Times New Roman" w:hAnsi="Times New Roman"/>
          <w:sz w:val="24"/>
          <w:szCs w:val="24"/>
          <w:lang w:val="en-US"/>
        </w:rPr>
        <w:t>e</w:t>
      </w:r>
      <w:r>
        <w:rPr>
          <w:rFonts w:ascii="Times New Roman" w:hAnsi="Times New Roman"/>
          <w:sz w:val="24"/>
          <w:szCs w:val="24"/>
          <w:lang w:val="en-US"/>
        </w:rPr>
        <w:t>s and</w:t>
      </w:r>
      <w:r w:rsidR="006C3DCF">
        <w:rPr>
          <w:rFonts w:ascii="Times New Roman" w:hAnsi="Times New Roman"/>
          <w:sz w:val="24"/>
          <w:szCs w:val="24"/>
          <w:lang w:val="en-US"/>
        </w:rPr>
        <w:t xml:space="preserve"> plotting</w:t>
      </w:r>
      <w:r>
        <w:rPr>
          <w:rFonts w:ascii="Times New Roman" w:hAnsi="Times New Roman"/>
          <w:sz w:val="24"/>
          <w:szCs w:val="24"/>
          <w:lang w:val="en-US"/>
        </w:rPr>
        <w:t xml:space="preserve"> </w:t>
      </w:r>
      <w:proofErr w:type="gramStart"/>
      <w:r>
        <w:rPr>
          <w:rFonts w:ascii="Times New Roman" w:hAnsi="Times New Roman"/>
          <w:sz w:val="24"/>
          <w:szCs w:val="24"/>
          <w:lang w:val="en-US"/>
        </w:rPr>
        <w:t>were performed</w:t>
      </w:r>
      <w:proofErr w:type="gramEnd"/>
      <w:r>
        <w:rPr>
          <w:rFonts w:ascii="Times New Roman" w:hAnsi="Times New Roman"/>
          <w:sz w:val="24"/>
          <w:szCs w:val="24"/>
          <w:lang w:val="en-US"/>
        </w:rPr>
        <w:t xml:space="preserve"> using R version 3.3.1</w:t>
      </w:r>
      <w:r w:rsidR="00164B5F">
        <w:rPr>
          <w:rFonts w:ascii="Times New Roman" w:hAnsi="Times New Roman"/>
          <w:sz w:val="24"/>
          <w:szCs w:val="24"/>
          <w:lang w:val="en-US"/>
        </w:rPr>
        <w:t xml:space="preserve"> (R Foundation for Statistical Computing, Vienna, Austria)</w:t>
      </w:r>
      <w:r w:rsidRPr="005F3DE1">
        <w:rPr>
          <w:rFonts w:ascii="Times New Roman" w:hAnsi="Times New Roman"/>
          <w:sz w:val="24"/>
          <w:szCs w:val="24"/>
          <w:lang w:val="en-US"/>
        </w:rPr>
        <w:t>.</w:t>
      </w:r>
      <w:r>
        <w:rPr>
          <w:rFonts w:ascii="Times New Roman" w:hAnsi="Times New Roman"/>
          <w:sz w:val="24"/>
          <w:szCs w:val="24"/>
          <w:lang w:val="en-US"/>
        </w:rPr>
        <w:t xml:space="preserve"> </w:t>
      </w:r>
    </w:p>
    <w:p w:rsidR="00DA0556" w:rsidRDefault="00DA055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C3DCF" w:rsidRPr="001F079D" w:rsidRDefault="006C3DCF" w:rsidP="00125BBF">
      <w:pPr>
        <w:spacing w:line="480" w:lineRule="auto"/>
        <w:contextualSpacing/>
        <w:jc w:val="both"/>
        <w:rPr>
          <w:rFonts w:ascii="Times New Roman" w:hAnsi="Times New Roman" w:cs="Times New Roman"/>
          <w:b/>
          <w:sz w:val="24"/>
          <w:szCs w:val="24"/>
          <w:lang w:val="en-US"/>
        </w:rPr>
      </w:pPr>
      <w:r w:rsidRPr="001F079D">
        <w:rPr>
          <w:rFonts w:ascii="Times New Roman" w:hAnsi="Times New Roman" w:cs="Times New Roman"/>
          <w:b/>
          <w:sz w:val="24"/>
          <w:szCs w:val="24"/>
          <w:lang w:val="en-US"/>
        </w:rPr>
        <w:lastRenderedPageBreak/>
        <w:t>Results</w:t>
      </w:r>
    </w:p>
    <w:p w:rsidR="00306BD4" w:rsidRPr="001F079D" w:rsidRDefault="00306BD4" w:rsidP="00125BBF">
      <w:pPr>
        <w:spacing w:line="480" w:lineRule="auto"/>
        <w:contextualSpacing/>
        <w:jc w:val="both"/>
        <w:rPr>
          <w:rFonts w:ascii="Times New Roman" w:hAnsi="Times New Roman" w:cs="Times New Roman"/>
          <w:sz w:val="24"/>
          <w:szCs w:val="24"/>
          <w:lang w:val="en-US"/>
        </w:rPr>
      </w:pPr>
      <w:r w:rsidRPr="001F079D">
        <w:rPr>
          <w:rFonts w:ascii="Times New Roman" w:hAnsi="Times New Roman" w:cs="Times New Roman"/>
          <w:b/>
          <w:i/>
          <w:sz w:val="24"/>
          <w:szCs w:val="24"/>
          <w:lang w:val="en-US"/>
        </w:rPr>
        <w:t>Patients’ characteristics</w:t>
      </w:r>
    </w:p>
    <w:p w:rsidR="007A777D" w:rsidRDefault="00213718" w:rsidP="00213718">
      <w:pPr>
        <w:spacing w:line="480" w:lineRule="auto"/>
        <w:ind w:firstLine="708"/>
        <w:contextualSpacing/>
        <w:jc w:val="both"/>
        <w:rPr>
          <w:rFonts w:ascii="Times New Roman" w:hAnsi="Times New Roman" w:cs="Times New Roman"/>
          <w:sz w:val="24"/>
          <w:szCs w:val="24"/>
          <w:lang w:val="en-US"/>
        </w:rPr>
      </w:pPr>
      <w:r w:rsidRPr="001F079D">
        <w:rPr>
          <w:rFonts w:ascii="Times New Roman" w:hAnsi="Times New Roman" w:cs="Times New Roman"/>
          <w:sz w:val="24"/>
          <w:szCs w:val="24"/>
          <w:lang w:val="en-US"/>
        </w:rPr>
        <w:t xml:space="preserve">Thirty adult </w:t>
      </w:r>
      <w:r w:rsidR="00DF2198" w:rsidRPr="001F079D">
        <w:rPr>
          <w:rFonts w:ascii="Times New Roman" w:hAnsi="Times New Roman" w:cs="Times New Roman"/>
          <w:sz w:val="24"/>
          <w:szCs w:val="24"/>
          <w:lang w:val="en-US"/>
        </w:rPr>
        <w:t>onco</w:t>
      </w:r>
      <w:r w:rsidRPr="001F079D">
        <w:rPr>
          <w:rFonts w:ascii="Times New Roman" w:hAnsi="Times New Roman" w:cs="Times New Roman"/>
          <w:sz w:val="24"/>
          <w:szCs w:val="24"/>
          <w:lang w:val="en-US"/>
        </w:rPr>
        <w:t>h</w:t>
      </w:r>
      <w:r w:rsidR="00383AF8" w:rsidRPr="001F079D">
        <w:rPr>
          <w:rFonts w:ascii="Times New Roman" w:hAnsi="Times New Roman" w:cs="Times New Roman"/>
          <w:sz w:val="24"/>
          <w:szCs w:val="24"/>
          <w:lang w:val="en-US"/>
        </w:rPr>
        <w:t>a</w:t>
      </w:r>
      <w:r w:rsidRPr="001F079D">
        <w:rPr>
          <w:rFonts w:ascii="Times New Roman" w:hAnsi="Times New Roman" w:cs="Times New Roman"/>
          <w:sz w:val="24"/>
          <w:szCs w:val="24"/>
          <w:lang w:val="en-US"/>
        </w:rPr>
        <w:t>ematologic</w:t>
      </w:r>
      <w:r w:rsidR="00DF2198" w:rsidRPr="001F079D">
        <w:rPr>
          <w:rFonts w:ascii="Times New Roman" w:hAnsi="Times New Roman" w:cs="Times New Roman"/>
          <w:sz w:val="24"/>
          <w:szCs w:val="24"/>
          <w:lang w:val="en-US"/>
        </w:rPr>
        <w:t>al</w:t>
      </w:r>
      <w:r w:rsidRPr="001F079D">
        <w:rPr>
          <w:rFonts w:ascii="Times New Roman" w:hAnsi="Times New Roman" w:cs="Times New Roman"/>
          <w:sz w:val="24"/>
          <w:szCs w:val="24"/>
          <w:lang w:val="en-US"/>
        </w:rPr>
        <w:t xml:space="preserve"> patients </w:t>
      </w:r>
      <w:proofErr w:type="gramStart"/>
      <w:r w:rsidRPr="001F079D">
        <w:rPr>
          <w:rFonts w:ascii="Times New Roman" w:hAnsi="Times New Roman" w:cs="Times New Roman"/>
          <w:sz w:val="24"/>
          <w:szCs w:val="24"/>
          <w:lang w:val="en-US"/>
        </w:rPr>
        <w:t>were recruited</w:t>
      </w:r>
      <w:proofErr w:type="gramEnd"/>
      <w:r w:rsidRPr="001F079D">
        <w:rPr>
          <w:rFonts w:ascii="Times New Roman" w:hAnsi="Times New Roman" w:cs="Times New Roman"/>
          <w:sz w:val="24"/>
          <w:szCs w:val="24"/>
          <w:lang w:val="en-US"/>
        </w:rPr>
        <w:t xml:space="preserve"> in the study. Demographic and clinical cha</w:t>
      </w:r>
      <w:r w:rsidR="004A1C3C" w:rsidRPr="001F079D">
        <w:rPr>
          <w:rFonts w:ascii="Times New Roman" w:hAnsi="Times New Roman" w:cs="Times New Roman"/>
          <w:sz w:val="24"/>
          <w:szCs w:val="24"/>
          <w:lang w:val="en-US"/>
        </w:rPr>
        <w:t>racteristics</w:t>
      </w:r>
      <w:r w:rsidR="004A1C3C">
        <w:rPr>
          <w:rFonts w:ascii="Times New Roman" w:hAnsi="Times New Roman" w:cs="Times New Roman"/>
          <w:sz w:val="24"/>
          <w:szCs w:val="24"/>
          <w:lang w:val="en-US"/>
        </w:rPr>
        <w:t xml:space="preserve"> </w:t>
      </w:r>
      <w:proofErr w:type="gramStart"/>
      <w:r w:rsidR="004A1C3C">
        <w:rPr>
          <w:rFonts w:ascii="Times New Roman" w:hAnsi="Times New Roman" w:cs="Times New Roman"/>
          <w:sz w:val="24"/>
          <w:szCs w:val="24"/>
          <w:lang w:val="en-US"/>
        </w:rPr>
        <w:t>are summarized</w:t>
      </w:r>
      <w:proofErr w:type="gramEnd"/>
      <w:r w:rsidR="004A1C3C">
        <w:rPr>
          <w:rFonts w:ascii="Times New Roman" w:hAnsi="Times New Roman" w:cs="Times New Roman"/>
          <w:sz w:val="24"/>
          <w:szCs w:val="24"/>
          <w:lang w:val="en-US"/>
        </w:rPr>
        <w:t xml:space="preserve"> in T</w:t>
      </w:r>
      <w:r>
        <w:rPr>
          <w:rFonts w:ascii="Times New Roman" w:hAnsi="Times New Roman" w:cs="Times New Roman"/>
          <w:sz w:val="24"/>
          <w:szCs w:val="24"/>
          <w:lang w:val="en-US"/>
        </w:rPr>
        <w:t>able 1.</w:t>
      </w:r>
      <w:r w:rsidR="003D0419">
        <w:rPr>
          <w:rFonts w:ascii="Times New Roman" w:hAnsi="Times New Roman" w:cs="Times New Roman"/>
          <w:sz w:val="24"/>
          <w:szCs w:val="24"/>
          <w:lang w:val="en-US"/>
        </w:rPr>
        <w:t xml:space="preserve"> Median age was 57 years </w:t>
      </w:r>
      <w:r w:rsidR="00886C67">
        <w:rPr>
          <w:rFonts w:ascii="Times New Roman" w:hAnsi="Times New Roman" w:cs="Times New Roman"/>
          <w:sz w:val="24"/>
          <w:szCs w:val="24"/>
          <w:lang w:val="en-US"/>
        </w:rPr>
        <w:t>and most</w:t>
      </w:r>
      <w:r w:rsidR="00DF2198">
        <w:rPr>
          <w:rFonts w:ascii="Times New Roman" w:hAnsi="Times New Roman" w:cs="Times New Roman"/>
          <w:sz w:val="24"/>
          <w:szCs w:val="24"/>
          <w:lang w:val="en-US"/>
        </w:rPr>
        <w:t xml:space="preserve"> of the</w:t>
      </w:r>
      <w:r w:rsidR="003D0419">
        <w:rPr>
          <w:rFonts w:ascii="Times New Roman" w:hAnsi="Times New Roman" w:cs="Times New Roman"/>
          <w:sz w:val="24"/>
          <w:szCs w:val="24"/>
          <w:lang w:val="en-US"/>
        </w:rPr>
        <w:t xml:space="preserve"> patients were</w:t>
      </w:r>
      <w:r w:rsidR="00DC3028">
        <w:rPr>
          <w:rFonts w:ascii="Times New Roman" w:hAnsi="Times New Roman" w:cs="Times New Roman"/>
          <w:sz w:val="24"/>
          <w:szCs w:val="24"/>
          <w:lang w:val="en-US"/>
        </w:rPr>
        <w:t xml:space="preserve"> </w:t>
      </w:r>
      <w:r w:rsidR="00DF2198">
        <w:rPr>
          <w:rFonts w:ascii="Times New Roman" w:hAnsi="Times New Roman" w:cs="Times New Roman"/>
          <w:sz w:val="24"/>
          <w:szCs w:val="24"/>
          <w:lang w:val="en-US"/>
        </w:rPr>
        <w:t>fe</w:t>
      </w:r>
      <w:r w:rsidR="00DC3028">
        <w:rPr>
          <w:rFonts w:ascii="Times New Roman" w:hAnsi="Times New Roman" w:cs="Times New Roman"/>
          <w:sz w:val="24"/>
          <w:szCs w:val="24"/>
          <w:lang w:val="en-US"/>
        </w:rPr>
        <w:t>m</w:t>
      </w:r>
      <w:r w:rsidR="005205D2">
        <w:rPr>
          <w:rFonts w:ascii="Times New Roman" w:hAnsi="Times New Roman" w:cs="Times New Roman"/>
          <w:sz w:val="24"/>
          <w:szCs w:val="24"/>
          <w:lang w:val="en-US"/>
        </w:rPr>
        <w:t>ale</w:t>
      </w:r>
      <w:r w:rsidR="00DC3028">
        <w:rPr>
          <w:rFonts w:ascii="Times New Roman" w:hAnsi="Times New Roman" w:cs="Times New Roman"/>
          <w:sz w:val="24"/>
          <w:szCs w:val="24"/>
          <w:lang w:val="en-US"/>
        </w:rPr>
        <w:t>s</w:t>
      </w:r>
      <w:r w:rsidR="00DF2198">
        <w:rPr>
          <w:rFonts w:ascii="Times New Roman" w:hAnsi="Times New Roman" w:cs="Times New Roman"/>
          <w:sz w:val="24"/>
          <w:szCs w:val="24"/>
          <w:lang w:val="en-US"/>
        </w:rPr>
        <w:t xml:space="preserve"> (53.3 %)</w:t>
      </w:r>
      <w:r w:rsidR="005205D2">
        <w:rPr>
          <w:rFonts w:ascii="Times New Roman" w:hAnsi="Times New Roman" w:cs="Times New Roman"/>
          <w:sz w:val="24"/>
          <w:szCs w:val="24"/>
          <w:lang w:val="en-US"/>
        </w:rPr>
        <w:t>.</w:t>
      </w:r>
      <w:r w:rsidR="003E48DD">
        <w:rPr>
          <w:rFonts w:ascii="Times New Roman" w:hAnsi="Times New Roman" w:cs="Times New Roman"/>
          <w:sz w:val="24"/>
          <w:szCs w:val="24"/>
          <w:lang w:val="en-US"/>
        </w:rPr>
        <w:t xml:space="preserve"> </w:t>
      </w:r>
      <w:r w:rsidR="008F6B72">
        <w:rPr>
          <w:rFonts w:ascii="Times New Roman" w:hAnsi="Times New Roman" w:cs="Times New Roman"/>
          <w:sz w:val="24"/>
          <w:szCs w:val="24"/>
          <w:lang w:val="en-US"/>
        </w:rPr>
        <w:t xml:space="preserve">Median </w:t>
      </w:r>
      <w:r w:rsidR="003D0419">
        <w:rPr>
          <w:rFonts w:ascii="Times New Roman" w:hAnsi="Times New Roman" w:cs="Times New Roman"/>
          <w:sz w:val="24"/>
          <w:szCs w:val="24"/>
          <w:lang w:val="en-US"/>
        </w:rPr>
        <w:t xml:space="preserve">estimate </w:t>
      </w:r>
      <w:r w:rsidR="008F6B72">
        <w:rPr>
          <w:rFonts w:ascii="Times New Roman" w:hAnsi="Times New Roman" w:cs="Times New Roman"/>
          <w:sz w:val="24"/>
          <w:szCs w:val="24"/>
          <w:lang w:val="en-US"/>
        </w:rPr>
        <w:t xml:space="preserve">of </w:t>
      </w:r>
      <w:proofErr w:type="spellStart"/>
      <w:r w:rsidR="00697E5D">
        <w:rPr>
          <w:rFonts w:ascii="Times New Roman" w:hAnsi="Times New Roman" w:cs="Times New Roman"/>
          <w:sz w:val="24"/>
          <w:szCs w:val="24"/>
          <w:lang w:val="en-US"/>
        </w:rPr>
        <w:t>Cr</w:t>
      </w:r>
      <w:r w:rsidR="003D0419">
        <w:rPr>
          <w:rFonts w:ascii="Times New Roman" w:hAnsi="Times New Roman" w:cs="Times New Roman"/>
          <w:sz w:val="24"/>
          <w:szCs w:val="24"/>
          <w:lang w:val="en-US"/>
        </w:rPr>
        <w:t>CL</w:t>
      </w:r>
      <w:proofErr w:type="spellEnd"/>
      <w:r w:rsidR="00697E5D">
        <w:rPr>
          <w:rFonts w:ascii="Times New Roman" w:hAnsi="Times New Roman" w:cs="Times New Roman"/>
          <w:sz w:val="24"/>
          <w:szCs w:val="24"/>
          <w:lang w:val="en-US"/>
        </w:rPr>
        <w:t xml:space="preserve"> was </w:t>
      </w:r>
      <w:proofErr w:type="gramStart"/>
      <w:r w:rsidR="008F6B72">
        <w:rPr>
          <w:rFonts w:ascii="Times New Roman" w:hAnsi="Times New Roman" w:cs="Times New Roman"/>
          <w:sz w:val="24"/>
          <w:szCs w:val="24"/>
          <w:lang w:val="en-US"/>
        </w:rPr>
        <w:t>102.2 mL/min/1.73</w:t>
      </w:r>
      <w:proofErr w:type="gramEnd"/>
      <w:r w:rsidR="008F6B72">
        <w:rPr>
          <w:rFonts w:ascii="Times New Roman" w:hAnsi="Times New Roman" w:cs="Times New Roman"/>
          <w:sz w:val="24"/>
          <w:szCs w:val="24"/>
          <w:lang w:val="en-US"/>
        </w:rPr>
        <w:t xml:space="preserve"> m</w:t>
      </w:r>
      <w:r w:rsidR="008F6B72" w:rsidRPr="003E48DD">
        <w:rPr>
          <w:rFonts w:ascii="Times New Roman" w:hAnsi="Times New Roman" w:cs="Times New Roman"/>
          <w:sz w:val="24"/>
          <w:szCs w:val="24"/>
          <w:vertAlign w:val="superscript"/>
          <w:lang w:val="en-US"/>
        </w:rPr>
        <w:t>2</w:t>
      </w:r>
      <w:r w:rsidR="008F6B72">
        <w:rPr>
          <w:rFonts w:ascii="Times New Roman" w:hAnsi="Times New Roman" w:cs="Times New Roman"/>
          <w:sz w:val="24"/>
          <w:szCs w:val="24"/>
          <w:vertAlign w:val="superscript"/>
          <w:lang w:val="en-US"/>
        </w:rPr>
        <w:t xml:space="preserve"> </w:t>
      </w:r>
      <w:r w:rsidR="008F6B72">
        <w:rPr>
          <w:rFonts w:ascii="Times New Roman" w:hAnsi="Times New Roman" w:cs="Times New Roman"/>
          <w:sz w:val="24"/>
          <w:szCs w:val="24"/>
          <w:lang w:val="en-US"/>
        </w:rPr>
        <w:t xml:space="preserve">and 63.3 % of patients (19/30) had </w:t>
      </w:r>
      <w:r w:rsidR="0030704B">
        <w:rPr>
          <w:rFonts w:ascii="Times New Roman" w:hAnsi="Times New Roman" w:cs="Times New Roman"/>
          <w:sz w:val="24"/>
          <w:szCs w:val="24"/>
          <w:lang w:val="en-US"/>
        </w:rPr>
        <w:t>a trend toward ARC</w:t>
      </w:r>
      <w:r w:rsidR="00697E5D">
        <w:rPr>
          <w:rFonts w:ascii="Times New Roman" w:hAnsi="Times New Roman" w:cs="Times New Roman"/>
          <w:sz w:val="24"/>
          <w:szCs w:val="24"/>
          <w:lang w:val="en-US"/>
        </w:rPr>
        <w:t xml:space="preserve">. </w:t>
      </w:r>
      <w:r w:rsidR="00397AA1">
        <w:rPr>
          <w:rFonts w:ascii="Times New Roman" w:hAnsi="Times New Roman" w:cs="Times New Roman"/>
          <w:sz w:val="24"/>
          <w:szCs w:val="24"/>
          <w:lang w:val="en-US"/>
        </w:rPr>
        <w:t>H</w:t>
      </w:r>
      <w:r w:rsidR="007A777D" w:rsidRPr="00F61ED9">
        <w:rPr>
          <w:rFonts w:ascii="Times New Roman" w:hAnsi="Times New Roman" w:cs="Times New Roman"/>
          <w:sz w:val="24"/>
          <w:szCs w:val="24"/>
          <w:lang w:val="en-US"/>
        </w:rPr>
        <w:t xml:space="preserve">ypoalbuminemia </w:t>
      </w:r>
      <w:r w:rsidR="0030704B">
        <w:rPr>
          <w:rFonts w:ascii="Times New Roman" w:hAnsi="Times New Roman" w:cs="Times New Roman"/>
          <w:sz w:val="24"/>
          <w:szCs w:val="24"/>
          <w:lang w:val="en-US"/>
        </w:rPr>
        <w:t>occurred</w:t>
      </w:r>
      <w:r w:rsidR="007A777D" w:rsidRPr="00F61ED9">
        <w:rPr>
          <w:rFonts w:ascii="Times New Roman" w:hAnsi="Times New Roman" w:cs="Times New Roman"/>
          <w:sz w:val="24"/>
          <w:szCs w:val="24"/>
          <w:lang w:val="en-US"/>
        </w:rPr>
        <w:t xml:space="preserve"> in </w:t>
      </w:r>
      <w:r w:rsidR="00397AA1">
        <w:rPr>
          <w:rFonts w:ascii="Times New Roman" w:hAnsi="Times New Roman" w:cs="Times New Roman"/>
          <w:sz w:val="24"/>
          <w:szCs w:val="24"/>
          <w:lang w:val="en-US"/>
        </w:rPr>
        <w:t>60% of patients</w:t>
      </w:r>
      <w:r w:rsidR="008F6B72">
        <w:rPr>
          <w:rFonts w:ascii="Times New Roman" w:hAnsi="Times New Roman" w:cs="Times New Roman"/>
          <w:sz w:val="24"/>
          <w:szCs w:val="24"/>
          <w:lang w:val="en-US"/>
        </w:rPr>
        <w:t xml:space="preserve"> (18/30)</w:t>
      </w:r>
      <w:r w:rsidR="00397AA1">
        <w:rPr>
          <w:rFonts w:ascii="Times New Roman" w:hAnsi="Times New Roman" w:cs="Times New Roman"/>
          <w:sz w:val="24"/>
          <w:szCs w:val="24"/>
          <w:lang w:val="en-US"/>
        </w:rPr>
        <w:t xml:space="preserve">, being </w:t>
      </w:r>
      <w:r w:rsidR="00E1474E">
        <w:rPr>
          <w:rFonts w:ascii="Times New Roman" w:hAnsi="Times New Roman" w:cs="Times New Roman"/>
          <w:sz w:val="24"/>
          <w:szCs w:val="24"/>
          <w:lang w:val="en-US"/>
        </w:rPr>
        <w:t>mild</w:t>
      </w:r>
      <w:r w:rsidR="00397AA1">
        <w:rPr>
          <w:rFonts w:ascii="Times New Roman" w:hAnsi="Times New Roman" w:cs="Times New Roman"/>
          <w:sz w:val="24"/>
          <w:szCs w:val="24"/>
          <w:lang w:val="en-US"/>
        </w:rPr>
        <w:t xml:space="preserve"> in 53.3 </w:t>
      </w:r>
      <w:r w:rsidR="00697E5D">
        <w:rPr>
          <w:rFonts w:ascii="Times New Roman" w:hAnsi="Times New Roman" w:cs="Times New Roman"/>
          <w:sz w:val="24"/>
          <w:szCs w:val="24"/>
          <w:lang w:val="en-US"/>
        </w:rPr>
        <w:t>% of cases (</w:t>
      </w:r>
      <w:r w:rsidR="007A777D" w:rsidRPr="00F61ED9">
        <w:rPr>
          <w:rFonts w:ascii="Times New Roman" w:hAnsi="Times New Roman" w:cs="Times New Roman"/>
          <w:sz w:val="24"/>
          <w:szCs w:val="24"/>
          <w:lang w:val="en-US"/>
        </w:rPr>
        <w:t>1</w:t>
      </w:r>
      <w:r w:rsidR="00397AA1">
        <w:rPr>
          <w:rFonts w:ascii="Times New Roman" w:hAnsi="Times New Roman" w:cs="Times New Roman"/>
          <w:sz w:val="24"/>
          <w:szCs w:val="24"/>
          <w:lang w:val="en-US"/>
        </w:rPr>
        <w:t>6</w:t>
      </w:r>
      <w:r w:rsidR="007A777D" w:rsidRPr="00F61ED9">
        <w:rPr>
          <w:rFonts w:ascii="Times New Roman" w:hAnsi="Times New Roman" w:cs="Times New Roman"/>
          <w:sz w:val="24"/>
          <w:szCs w:val="24"/>
          <w:lang w:val="en-US"/>
        </w:rPr>
        <w:t>/30</w:t>
      </w:r>
      <w:r w:rsidR="00697E5D">
        <w:rPr>
          <w:rFonts w:ascii="Times New Roman" w:hAnsi="Times New Roman" w:cs="Times New Roman"/>
          <w:sz w:val="24"/>
          <w:szCs w:val="24"/>
          <w:lang w:val="en-US"/>
        </w:rPr>
        <w:t>)</w:t>
      </w:r>
      <w:r w:rsidR="007A777D" w:rsidRPr="00F61ED9">
        <w:rPr>
          <w:rFonts w:ascii="Times New Roman" w:hAnsi="Times New Roman" w:cs="Times New Roman"/>
          <w:sz w:val="24"/>
          <w:szCs w:val="24"/>
          <w:lang w:val="en-US"/>
        </w:rPr>
        <w:t xml:space="preserve"> </w:t>
      </w:r>
      <w:r w:rsidR="00697E5D">
        <w:rPr>
          <w:rFonts w:ascii="Times New Roman" w:hAnsi="Times New Roman" w:cs="Times New Roman"/>
          <w:sz w:val="24"/>
          <w:szCs w:val="24"/>
          <w:lang w:val="en-US"/>
        </w:rPr>
        <w:t xml:space="preserve">and </w:t>
      </w:r>
      <w:r w:rsidR="00397AA1">
        <w:rPr>
          <w:rFonts w:ascii="Times New Roman" w:hAnsi="Times New Roman" w:cs="Times New Roman"/>
          <w:sz w:val="24"/>
          <w:szCs w:val="24"/>
          <w:lang w:val="en-US"/>
        </w:rPr>
        <w:t xml:space="preserve">severe </w:t>
      </w:r>
      <w:r w:rsidR="00697E5D">
        <w:rPr>
          <w:rFonts w:ascii="Times New Roman" w:hAnsi="Times New Roman" w:cs="Times New Roman"/>
          <w:sz w:val="24"/>
          <w:szCs w:val="24"/>
          <w:lang w:val="en-US"/>
        </w:rPr>
        <w:t>in 6.7% of cases</w:t>
      </w:r>
      <w:r w:rsidR="00397AA1">
        <w:rPr>
          <w:rFonts w:ascii="Times New Roman" w:hAnsi="Times New Roman" w:cs="Times New Roman"/>
          <w:sz w:val="24"/>
          <w:szCs w:val="24"/>
          <w:lang w:val="en-US"/>
        </w:rPr>
        <w:t xml:space="preserve"> (2/30)</w:t>
      </w:r>
      <w:r w:rsidR="007A777D" w:rsidRPr="00F61ED9">
        <w:rPr>
          <w:rFonts w:ascii="Times New Roman" w:hAnsi="Times New Roman" w:cs="Times New Roman"/>
          <w:sz w:val="24"/>
          <w:szCs w:val="24"/>
          <w:lang w:val="en-US"/>
        </w:rPr>
        <w:t>.</w:t>
      </w:r>
      <w:r w:rsidR="007A777D">
        <w:rPr>
          <w:rFonts w:ascii="Times New Roman" w:hAnsi="Times New Roman" w:cs="Times New Roman"/>
          <w:sz w:val="24"/>
          <w:szCs w:val="24"/>
          <w:lang w:val="en-US"/>
        </w:rPr>
        <w:t xml:space="preserve"> </w:t>
      </w:r>
      <w:r w:rsidR="008F6B72">
        <w:rPr>
          <w:rFonts w:ascii="Times New Roman" w:hAnsi="Times New Roman" w:cs="Times New Roman"/>
          <w:sz w:val="24"/>
          <w:szCs w:val="24"/>
          <w:lang w:val="en-US"/>
        </w:rPr>
        <w:t xml:space="preserve">Acute myeloid leukemia was the most frequent underlying </w:t>
      </w:r>
      <w:proofErr w:type="spellStart"/>
      <w:r w:rsidR="008F6B72">
        <w:rPr>
          <w:rFonts w:ascii="Times New Roman" w:hAnsi="Times New Roman" w:cs="Times New Roman"/>
          <w:sz w:val="24"/>
          <w:szCs w:val="24"/>
          <w:lang w:val="en-US"/>
        </w:rPr>
        <w:t>haematological</w:t>
      </w:r>
      <w:proofErr w:type="spellEnd"/>
      <w:r w:rsidR="008F6B72">
        <w:rPr>
          <w:rFonts w:ascii="Times New Roman" w:hAnsi="Times New Roman" w:cs="Times New Roman"/>
          <w:sz w:val="24"/>
          <w:szCs w:val="24"/>
          <w:lang w:val="en-US"/>
        </w:rPr>
        <w:t xml:space="preserve"> malignancy (18/30, 60% of patients)</w:t>
      </w:r>
      <w:r w:rsidR="008F6B72" w:rsidRPr="00F61ED9">
        <w:rPr>
          <w:rFonts w:ascii="Times New Roman" w:hAnsi="Times New Roman" w:cs="Times New Roman"/>
          <w:sz w:val="24"/>
          <w:szCs w:val="24"/>
          <w:lang w:val="en-US"/>
        </w:rPr>
        <w:t xml:space="preserve">. </w:t>
      </w:r>
      <w:r w:rsidR="008F6B72">
        <w:rPr>
          <w:rFonts w:ascii="Times New Roman" w:hAnsi="Times New Roman" w:cs="Times New Roman"/>
          <w:sz w:val="24"/>
          <w:szCs w:val="24"/>
          <w:lang w:val="en-US"/>
        </w:rPr>
        <w:t xml:space="preserve">Main reasons for </w:t>
      </w:r>
      <w:proofErr w:type="spellStart"/>
      <w:r w:rsidR="008F6B72">
        <w:rPr>
          <w:rFonts w:ascii="Times New Roman" w:hAnsi="Times New Roman" w:cs="Times New Roman"/>
          <w:sz w:val="24"/>
          <w:szCs w:val="24"/>
          <w:lang w:val="en-US"/>
        </w:rPr>
        <w:t>daptomycin</w:t>
      </w:r>
      <w:proofErr w:type="spellEnd"/>
      <w:r w:rsidR="008F6B72">
        <w:rPr>
          <w:rFonts w:ascii="Times New Roman" w:hAnsi="Times New Roman" w:cs="Times New Roman"/>
          <w:sz w:val="24"/>
          <w:szCs w:val="24"/>
          <w:lang w:val="en-US"/>
        </w:rPr>
        <w:t xml:space="preserve"> treatment were bloodstream </w:t>
      </w:r>
      <w:proofErr w:type="gramStart"/>
      <w:r w:rsidR="008F6B72">
        <w:rPr>
          <w:rFonts w:ascii="Times New Roman" w:hAnsi="Times New Roman" w:cs="Times New Roman"/>
          <w:sz w:val="24"/>
          <w:szCs w:val="24"/>
          <w:lang w:val="en-US"/>
        </w:rPr>
        <w:t>infections and skin</w:t>
      </w:r>
      <w:proofErr w:type="gramEnd"/>
      <w:r w:rsidR="008F6B72">
        <w:rPr>
          <w:rFonts w:ascii="Times New Roman" w:hAnsi="Times New Roman" w:cs="Times New Roman"/>
          <w:sz w:val="24"/>
          <w:szCs w:val="24"/>
          <w:lang w:val="en-US"/>
        </w:rPr>
        <w:t xml:space="preserve"> and soft tissue infections, </w:t>
      </w:r>
      <w:r w:rsidR="0030704B">
        <w:rPr>
          <w:rFonts w:ascii="Times New Roman" w:hAnsi="Times New Roman" w:cs="Times New Roman"/>
          <w:sz w:val="24"/>
          <w:szCs w:val="24"/>
          <w:lang w:val="en-US"/>
        </w:rPr>
        <w:t>which</w:t>
      </w:r>
      <w:r w:rsidR="008F6B72">
        <w:rPr>
          <w:rFonts w:ascii="Times New Roman" w:hAnsi="Times New Roman" w:cs="Times New Roman"/>
          <w:sz w:val="24"/>
          <w:szCs w:val="24"/>
          <w:lang w:val="en-US"/>
        </w:rPr>
        <w:t xml:space="preserve"> accounted overall for 90% of cases</w:t>
      </w:r>
      <w:r w:rsidR="00D75C79">
        <w:rPr>
          <w:rFonts w:ascii="Times New Roman" w:hAnsi="Times New Roman" w:cs="Times New Roman"/>
          <w:sz w:val="24"/>
          <w:szCs w:val="24"/>
          <w:lang w:val="en-US"/>
        </w:rPr>
        <w:t xml:space="preserve"> (27/30)</w:t>
      </w:r>
      <w:r w:rsidR="008F6B72">
        <w:rPr>
          <w:rFonts w:ascii="Times New Roman" w:hAnsi="Times New Roman" w:cs="Times New Roman"/>
          <w:sz w:val="24"/>
          <w:szCs w:val="24"/>
          <w:lang w:val="en-US"/>
        </w:rPr>
        <w:t xml:space="preserve">.  </w:t>
      </w:r>
      <w:r w:rsidR="003D0419">
        <w:rPr>
          <w:rFonts w:ascii="Times New Roman" w:hAnsi="Times New Roman" w:cs="Times New Roman"/>
          <w:sz w:val="24"/>
          <w:szCs w:val="24"/>
          <w:lang w:val="en-US"/>
        </w:rPr>
        <w:t xml:space="preserve">Microbiological isolates </w:t>
      </w:r>
      <w:proofErr w:type="gramStart"/>
      <w:r w:rsidR="003D0419">
        <w:rPr>
          <w:rFonts w:ascii="Times New Roman" w:hAnsi="Times New Roman" w:cs="Times New Roman"/>
          <w:sz w:val="24"/>
          <w:szCs w:val="24"/>
          <w:lang w:val="en-US"/>
        </w:rPr>
        <w:t xml:space="preserve">were </w:t>
      </w:r>
      <w:r w:rsidR="0030704B">
        <w:rPr>
          <w:rFonts w:ascii="Times New Roman" w:hAnsi="Times New Roman" w:cs="Times New Roman"/>
          <w:sz w:val="24"/>
          <w:szCs w:val="24"/>
          <w:lang w:val="en-US"/>
        </w:rPr>
        <w:t>yielded</w:t>
      </w:r>
      <w:proofErr w:type="gramEnd"/>
      <w:r w:rsidR="003D0419">
        <w:rPr>
          <w:rFonts w:ascii="Times New Roman" w:hAnsi="Times New Roman" w:cs="Times New Roman"/>
          <w:sz w:val="24"/>
          <w:szCs w:val="24"/>
          <w:lang w:val="en-US"/>
        </w:rPr>
        <w:t xml:space="preserve"> in </w:t>
      </w:r>
      <w:r w:rsidR="005D3267">
        <w:rPr>
          <w:rFonts w:ascii="Times New Roman" w:hAnsi="Times New Roman" w:cs="Times New Roman"/>
          <w:sz w:val="24"/>
          <w:szCs w:val="24"/>
          <w:lang w:val="en-US"/>
        </w:rPr>
        <w:t xml:space="preserve">40% of patients </w:t>
      </w:r>
      <w:r w:rsidR="003D0419">
        <w:rPr>
          <w:rFonts w:ascii="Times New Roman" w:hAnsi="Times New Roman" w:cs="Times New Roman"/>
          <w:sz w:val="24"/>
          <w:szCs w:val="24"/>
          <w:lang w:val="en-US"/>
        </w:rPr>
        <w:t>(</w:t>
      </w:r>
      <w:r w:rsidR="005D3267">
        <w:rPr>
          <w:rFonts w:ascii="Times New Roman" w:hAnsi="Times New Roman" w:cs="Times New Roman"/>
          <w:sz w:val="24"/>
          <w:szCs w:val="24"/>
          <w:lang w:val="en-US"/>
        </w:rPr>
        <w:t>12/30</w:t>
      </w:r>
      <w:r w:rsidR="00D75C79">
        <w:rPr>
          <w:rFonts w:ascii="Times New Roman" w:hAnsi="Times New Roman" w:cs="Times New Roman"/>
          <w:sz w:val="24"/>
          <w:szCs w:val="24"/>
          <w:lang w:val="en-US"/>
        </w:rPr>
        <w:t>)</w:t>
      </w:r>
      <w:r w:rsidR="005D3267">
        <w:rPr>
          <w:rFonts w:ascii="Times New Roman" w:hAnsi="Times New Roman" w:cs="Times New Roman"/>
          <w:sz w:val="24"/>
          <w:szCs w:val="24"/>
          <w:lang w:val="en-US"/>
        </w:rPr>
        <w:t>.</w:t>
      </w:r>
      <w:r w:rsidR="008F6B72">
        <w:rPr>
          <w:rFonts w:ascii="Times New Roman" w:hAnsi="Times New Roman" w:cs="Times New Roman"/>
          <w:sz w:val="24"/>
          <w:szCs w:val="24"/>
          <w:lang w:val="en-US"/>
        </w:rPr>
        <w:t xml:space="preserve"> Additional antibiotics </w:t>
      </w:r>
      <w:proofErr w:type="gramStart"/>
      <w:r w:rsidR="008F6B72">
        <w:rPr>
          <w:rFonts w:ascii="Times New Roman" w:hAnsi="Times New Roman" w:cs="Times New Roman"/>
          <w:sz w:val="24"/>
          <w:szCs w:val="24"/>
          <w:lang w:val="en-US"/>
        </w:rPr>
        <w:t>were administered</w:t>
      </w:r>
      <w:proofErr w:type="gramEnd"/>
      <w:r w:rsidR="008F6B72">
        <w:rPr>
          <w:rFonts w:ascii="Times New Roman" w:hAnsi="Times New Roman" w:cs="Times New Roman"/>
          <w:sz w:val="24"/>
          <w:szCs w:val="24"/>
          <w:lang w:val="en-US"/>
        </w:rPr>
        <w:t xml:space="preserve"> in 53.3 % of </w:t>
      </w:r>
      <w:r w:rsidR="0030704B">
        <w:rPr>
          <w:rFonts w:ascii="Times New Roman" w:hAnsi="Times New Roman" w:cs="Times New Roman"/>
          <w:sz w:val="24"/>
          <w:szCs w:val="24"/>
          <w:lang w:val="en-US"/>
        </w:rPr>
        <w:t>cases</w:t>
      </w:r>
      <w:r w:rsidR="008F6B72">
        <w:rPr>
          <w:rFonts w:ascii="Times New Roman" w:hAnsi="Times New Roman" w:cs="Times New Roman"/>
          <w:sz w:val="24"/>
          <w:szCs w:val="24"/>
          <w:lang w:val="en-US"/>
        </w:rPr>
        <w:t xml:space="preserve"> (16/30).</w:t>
      </w:r>
    </w:p>
    <w:p w:rsidR="00966D79" w:rsidRDefault="00966D79" w:rsidP="00966D79">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median of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AUC</w:t>
      </w:r>
      <w:r w:rsidRPr="003D2DBD">
        <w:rPr>
          <w:rFonts w:ascii="Times New Roman" w:hAnsi="Times New Roman" w:cs="Times New Roman"/>
          <w:sz w:val="24"/>
          <w:szCs w:val="24"/>
          <w:vertAlign w:val="subscript"/>
          <w:lang w:val="en-US"/>
        </w:rPr>
        <w:t>24h</w:t>
      </w:r>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C</w:t>
      </w:r>
      <w:r w:rsidRPr="00966D79">
        <w:rPr>
          <w:rFonts w:ascii="Times New Roman" w:hAnsi="Times New Roman" w:cs="Times New Roman"/>
          <w:sz w:val="24"/>
          <w:szCs w:val="24"/>
          <w:vertAlign w:val="subscript"/>
          <w:lang w:val="en-US"/>
        </w:rPr>
        <w:t>max</w:t>
      </w:r>
      <w:proofErr w:type="spellEnd"/>
      <w:r w:rsidRPr="00966D79">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achieved with the standard 6 mg/kg/daily dose were below the REER (435.8 </w:t>
      </w:r>
      <w:proofErr w:type="spellStart"/>
      <w:r>
        <w:rPr>
          <w:rFonts w:ascii="Times New Roman" w:hAnsi="Times New Roman" w:cs="Times New Roman"/>
          <w:sz w:val="24"/>
          <w:szCs w:val="24"/>
          <w:lang w:val="en-US"/>
        </w:rPr>
        <w:t>mg.h</w:t>
      </w:r>
      <w:proofErr w:type="spellEnd"/>
      <w:r>
        <w:rPr>
          <w:rFonts w:ascii="Times New Roman" w:hAnsi="Times New Roman" w:cs="Times New Roman"/>
          <w:sz w:val="24"/>
          <w:szCs w:val="24"/>
          <w:lang w:val="en-US"/>
        </w:rPr>
        <w:t xml:space="preserve">/L and 55.42 mg/L, respectively), and almost three-quarters of patients experienced drug underexposure. Following univariate logistic regression analysis, the presence of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AUC</w:t>
      </w:r>
      <w:r w:rsidRPr="003D2DBD">
        <w:rPr>
          <w:rFonts w:ascii="Times New Roman" w:hAnsi="Times New Roman" w:cs="Times New Roman"/>
          <w:sz w:val="24"/>
          <w:szCs w:val="24"/>
          <w:vertAlign w:val="subscript"/>
          <w:lang w:val="en-US"/>
        </w:rPr>
        <w:t>24h</w:t>
      </w:r>
      <w:r>
        <w:rPr>
          <w:rFonts w:ascii="Times New Roman" w:hAnsi="Times New Roman" w:cs="Times New Roman"/>
          <w:sz w:val="24"/>
          <w:szCs w:val="24"/>
          <w:lang w:val="en-US"/>
        </w:rPr>
        <w:t xml:space="preserve"> under the REER was significantly associated with both the presence of </w:t>
      </w:r>
      <w:proofErr w:type="spellStart"/>
      <w:r>
        <w:rPr>
          <w:rFonts w:ascii="Times New Roman" w:hAnsi="Times New Roman" w:cs="Times New Roman"/>
          <w:sz w:val="24"/>
          <w:szCs w:val="24"/>
          <w:lang w:val="en-US"/>
        </w:rPr>
        <w:t>CrCL</w:t>
      </w:r>
      <w:proofErr w:type="spellEnd"/>
      <w:r>
        <w:rPr>
          <w:rFonts w:ascii="Times New Roman" w:hAnsi="Times New Roman" w:cs="Times New Roman"/>
          <w:sz w:val="24"/>
          <w:szCs w:val="24"/>
          <w:lang w:val="en-US"/>
        </w:rPr>
        <w:t xml:space="preserve"> estimates ≥ 100 mL/min/1.73 m</w:t>
      </w:r>
      <w:r w:rsidRPr="008C5767">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(OR = 180, C.I. =10.12 - 3198.80; p &lt; 0.001) and that of AML (OR = 4.9, C.I. = 0.99 - 24.2; p = 0.05). </w:t>
      </w:r>
      <w:r w:rsidRPr="0030704B">
        <w:rPr>
          <w:rFonts w:ascii="Times New Roman" w:hAnsi="Times New Roman" w:cs="Times New Roman"/>
          <w:sz w:val="24"/>
          <w:szCs w:val="24"/>
          <w:lang w:val="en-US"/>
        </w:rPr>
        <w:t>Likewise, a positive trend toward the association was observed with severe hypoalbuminemia,</w:t>
      </w:r>
      <w:r>
        <w:rPr>
          <w:rFonts w:ascii="Times New Roman" w:hAnsi="Times New Roman" w:cs="Times New Roman"/>
          <w:sz w:val="24"/>
          <w:szCs w:val="24"/>
          <w:lang w:val="en-US"/>
        </w:rPr>
        <w:t xml:space="preserve"> even though this did not reach statistical significance (OR = 3.64, C.I. = 0.77 - 17.01; p = 0.101).  </w:t>
      </w:r>
    </w:p>
    <w:p w:rsidR="003D2DBD" w:rsidRDefault="003D2DBD" w:rsidP="00213718">
      <w:pPr>
        <w:spacing w:line="480" w:lineRule="auto"/>
        <w:ind w:firstLine="708"/>
        <w:contextualSpacing/>
        <w:jc w:val="both"/>
        <w:rPr>
          <w:rFonts w:ascii="Times New Roman" w:hAnsi="Times New Roman" w:cs="Times New Roman"/>
          <w:sz w:val="24"/>
          <w:szCs w:val="24"/>
          <w:lang w:val="en-US"/>
        </w:rPr>
      </w:pPr>
    </w:p>
    <w:p w:rsidR="00306BD4" w:rsidRDefault="00306BD4" w:rsidP="00213718">
      <w:pPr>
        <w:spacing w:line="480" w:lineRule="auto"/>
        <w:ind w:firstLine="708"/>
        <w:contextualSpacing/>
        <w:jc w:val="both"/>
        <w:rPr>
          <w:rFonts w:ascii="Times New Roman" w:hAnsi="Times New Roman" w:cs="Times New Roman"/>
          <w:sz w:val="24"/>
          <w:szCs w:val="24"/>
          <w:lang w:val="en-US"/>
        </w:rPr>
      </w:pPr>
    </w:p>
    <w:p w:rsidR="00306BD4" w:rsidRPr="00731D3A" w:rsidRDefault="00306BD4" w:rsidP="00306BD4">
      <w:pPr>
        <w:spacing w:line="480" w:lineRule="auto"/>
        <w:contextualSpacing/>
        <w:jc w:val="both"/>
        <w:rPr>
          <w:rFonts w:ascii="Times New Roman" w:hAnsi="Times New Roman" w:cs="Times New Roman"/>
          <w:sz w:val="24"/>
          <w:szCs w:val="24"/>
          <w:lang w:val="en-US"/>
        </w:rPr>
      </w:pPr>
      <w:r w:rsidRPr="00306BD4">
        <w:rPr>
          <w:rFonts w:ascii="Times New Roman" w:hAnsi="Times New Roman" w:cs="Times New Roman"/>
          <w:b/>
          <w:i/>
          <w:sz w:val="24"/>
          <w:szCs w:val="24"/>
          <w:lang w:val="en-US"/>
        </w:rPr>
        <w:t>Population pharmacokinetic analysis</w:t>
      </w:r>
    </w:p>
    <w:p w:rsidR="008D0426" w:rsidRPr="008D0426" w:rsidRDefault="008D0426" w:rsidP="008D0426">
      <w:pPr>
        <w:spacing w:line="480" w:lineRule="auto"/>
        <w:ind w:firstLine="708"/>
        <w:contextualSpacing/>
        <w:jc w:val="both"/>
        <w:rPr>
          <w:rFonts w:ascii="Times New Roman" w:hAnsi="Times New Roman" w:cs="Times New Roman"/>
          <w:sz w:val="24"/>
          <w:szCs w:val="24"/>
          <w:lang w:val="en-US"/>
        </w:rPr>
      </w:pPr>
      <w:r w:rsidRPr="008D0426">
        <w:rPr>
          <w:rFonts w:ascii="Times New Roman" w:hAnsi="Times New Roman" w:cs="Times New Roman"/>
          <w:sz w:val="24"/>
          <w:szCs w:val="24"/>
          <w:lang w:val="en-US"/>
        </w:rPr>
        <w:t xml:space="preserve">The final two-compartment model that contained patient covariates described </w:t>
      </w:r>
      <w:proofErr w:type="spellStart"/>
      <w:r w:rsidRPr="008D0426">
        <w:rPr>
          <w:rFonts w:ascii="Times New Roman" w:hAnsi="Times New Roman" w:cs="Times New Roman"/>
          <w:sz w:val="24"/>
          <w:szCs w:val="24"/>
          <w:lang w:val="en-US"/>
        </w:rPr>
        <w:t>daptomycin</w:t>
      </w:r>
      <w:proofErr w:type="spellEnd"/>
      <w:r w:rsidRPr="008D0426">
        <w:rPr>
          <w:rFonts w:ascii="Times New Roman" w:hAnsi="Times New Roman" w:cs="Times New Roman"/>
          <w:sz w:val="24"/>
          <w:szCs w:val="24"/>
          <w:lang w:val="en-US"/>
        </w:rPr>
        <w:t xml:space="preserve"> concentrations very well. The diagnostic plots for the final covariate model (Figure 1) showed a tight relationship between the observed and the predicted concentrations in plasma, both on a population level (R2 = 0.614; bias = 0.584; imprecision = 4.71) and after the Bayesian step (R2 = 0.936; bias = </w:t>
      </w:r>
      <w:r w:rsidRPr="008D0426">
        <w:rPr>
          <w:rFonts w:ascii="Times New Roman" w:hAnsi="Times New Roman" w:cs="Times New Roman"/>
          <w:sz w:val="24"/>
          <w:szCs w:val="24"/>
          <w:lang w:val="en-US"/>
        </w:rPr>
        <w:lastRenderedPageBreak/>
        <w:t>- 0.117; imprecision = 0.644). The distribution of the observed concentrations in plasma was consistent with that of the predicted concentrations, as suggested by the visual predictive check (VPC) plot (Figure 2).</w:t>
      </w:r>
    </w:p>
    <w:p w:rsidR="00D52C1E" w:rsidRDefault="008D0426" w:rsidP="008D0426">
      <w:pPr>
        <w:spacing w:line="480" w:lineRule="auto"/>
        <w:ind w:firstLine="708"/>
        <w:contextualSpacing/>
        <w:jc w:val="both"/>
        <w:rPr>
          <w:rFonts w:ascii="Times New Roman" w:hAnsi="Times New Roman" w:cs="Times New Roman"/>
          <w:sz w:val="24"/>
          <w:szCs w:val="24"/>
          <w:lang w:val="en-US"/>
        </w:rPr>
      </w:pPr>
      <w:r w:rsidRPr="008D0426">
        <w:rPr>
          <w:rFonts w:ascii="Times New Roman" w:hAnsi="Times New Roman" w:cs="Times New Roman"/>
          <w:sz w:val="24"/>
          <w:szCs w:val="24"/>
          <w:lang w:val="en-US"/>
        </w:rPr>
        <w:t xml:space="preserve">The performance of the different models built for assessing the influence of covariates on </w:t>
      </w:r>
      <w:proofErr w:type="spellStart"/>
      <w:r w:rsidRPr="008D0426">
        <w:rPr>
          <w:rFonts w:ascii="Times New Roman" w:hAnsi="Times New Roman" w:cs="Times New Roman"/>
          <w:sz w:val="24"/>
          <w:szCs w:val="24"/>
          <w:lang w:val="en-US"/>
        </w:rPr>
        <w:t>daptomycin</w:t>
      </w:r>
      <w:proofErr w:type="spellEnd"/>
      <w:r w:rsidRPr="008D0426">
        <w:rPr>
          <w:rFonts w:ascii="Times New Roman" w:hAnsi="Times New Roman" w:cs="Times New Roman"/>
          <w:sz w:val="24"/>
          <w:szCs w:val="24"/>
          <w:lang w:val="en-US"/>
        </w:rPr>
        <w:t xml:space="preserve"> CL and </w:t>
      </w:r>
      <w:proofErr w:type="spellStart"/>
      <w:proofErr w:type="gramStart"/>
      <w:r w:rsidRPr="008D0426">
        <w:rPr>
          <w:rFonts w:ascii="Times New Roman" w:hAnsi="Times New Roman" w:cs="Times New Roman"/>
          <w:sz w:val="24"/>
          <w:szCs w:val="24"/>
          <w:lang w:val="en-US"/>
        </w:rPr>
        <w:t>Vd</w:t>
      </w:r>
      <w:proofErr w:type="spellEnd"/>
      <w:proofErr w:type="gramEnd"/>
      <w:r w:rsidRPr="008D0426">
        <w:rPr>
          <w:rFonts w:ascii="Times New Roman" w:hAnsi="Times New Roman" w:cs="Times New Roman"/>
          <w:sz w:val="24"/>
          <w:szCs w:val="24"/>
          <w:lang w:val="en-US"/>
        </w:rPr>
        <w:t xml:space="preserve"> is reported in Table 2. Estimated </w:t>
      </w:r>
      <w:proofErr w:type="spellStart"/>
      <w:r w:rsidRPr="008D0426">
        <w:rPr>
          <w:rFonts w:ascii="Times New Roman" w:hAnsi="Times New Roman" w:cs="Times New Roman"/>
          <w:sz w:val="24"/>
          <w:szCs w:val="24"/>
          <w:lang w:val="en-US"/>
        </w:rPr>
        <w:t>CrCL</w:t>
      </w:r>
      <w:proofErr w:type="spellEnd"/>
      <w:r w:rsidRPr="008D0426">
        <w:rPr>
          <w:rFonts w:ascii="Times New Roman" w:hAnsi="Times New Roman" w:cs="Times New Roman"/>
          <w:sz w:val="24"/>
          <w:szCs w:val="24"/>
          <w:lang w:val="en-US"/>
        </w:rPr>
        <w:t xml:space="preserve">, serum albumin concentration, and AML were significantly correlated with </w:t>
      </w:r>
      <w:proofErr w:type="spellStart"/>
      <w:r w:rsidRPr="008D0426">
        <w:rPr>
          <w:rFonts w:ascii="Times New Roman" w:hAnsi="Times New Roman" w:cs="Times New Roman"/>
          <w:sz w:val="24"/>
          <w:szCs w:val="24"/>
          <w:lang w:val="en-US"/>
        </w:rPr>
        <w:t>daptomycin</w:t>
      </w:r>
      <w:proofErr w:type="spellEnd"/>
      <w:r w:rsidRPr="008D0426">
        <w:rPr>
          <w:rFonts w:ascii="Times New Roman" w:hAnsi="Times New Roman" w:cs="Times New Roman"/>
          <w:sz w:val="24"/>
          <w:szCs w:val="24"/>
          <w:lang w:val="en-US"/>
        </w:rPr>
        <w:t xml:space="preserve"> CL, whereas body weight was significantly associated with </w:t>
      </w:r>
      <w:proofErr w:type="spellStart"/>
      <w:r w:rsidRPr="008D0426">
        <w:rPr>
          <w:rFonts w:ascii="Times New Roman" w:hAnsi="Times New Roman" w:cs="Times New Roman"/>
          <w:sz w:val="24"/>
          <w:szCs w:val="24"/>
          <w:lang w:val="en-US"/>
        </w:rPr>
        <w:t>daptomycin</w:t>
      </w:r>
      <w:proofErr w:type="spellEnd"/>
      <w:r w:rsidRPr="008D0426">
        <w:rPr>
          <w:rFonts w:ascii="Times New Roman" w:hAnsi="Times New Roman" w:cs="Times New Roman"/>
          <w:sz w:val="24"/>
          <w:szCs w:val="24"/>
          <w:lang w:val="en-US"/>
        </w:rPr>
        <w:t xml:space="preserve"> </w:t>
      </w:r>
      <w:proofErr w:type="spellStart"/>
      <w:proofErr w:type="gramStart"/>
      <w:r w:rsidRPr="008D0426">
        <w:rPr>
          <w:rFonts w:ascii="Times New Roman" w:hAnsi="Times New Roman" w:cs="Times New Roman"/>
          <w:sz w:val="24"/>
          <w:szCs w:val="24"/>
          <w:lang w:val="en-US"/>
        </w:rPr>
        <w:t>Vd</w:t>
      </w:r>
      <w:proofErr w:type="spellEnd"/>
      <w:proofErr w:type="gramEnd"/>
      <w:r w:rsidRPr="008D0426">
        <w:rPr>
          <w:rFonts w:ascii="Times New Roman" w:hAnsi="Times New Roman" w:cs="Times New Roman"/>
          <w:sz w:val="24"/>
          <w:szCs w:val="24"/>
          <w:lang w:val="en-US"/>
        </w:rPr>
        <w:t>.  The full multivariable model was as follows:</w:t>
      </w:r>
    </w:p>
    <w:p w:rsidR="00EA42A2" w:rsidRPr="00CB2C52" w:rsidRDefault="00327F98" w:rsidP="008D0426">
      <w:pPr>
        <w:spacing w:line="480" w:lineRule="auto"/>
        <w:ind w:firstLine="708"/>
        <w:contextualSpacing/>
        <w:jc w:val="both"/>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TVCL= 0.882 ×</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CrCL</m:t>
              </m:r>
            </m:num>
            <m:den>
              <m:r>
                <m:rPr>
                  <m:sty m:val="p"/>
                </m:rPr>
                <w:rPr>
                  <w:rFonts w:ascii="Cambria Math" w:hAnsi="Cambria Math" w:cs="Times New Roman"/>
                  <w:sz w:val="24"/>
                  <w:szCs w:val="24"/>
                  <w:lang w:val="en-US"/>
                </w:rPr>
                <m:t>100</m:t>
              </m:r>
            </m:den>
          </m:f>
          <m:r>
            <m:rPr>
              <m:sty m:val="p"/>
            </m:rPr>
            <w:rPr>
              <w:rFonts w:ascii="Cambria Math" w:hAnsi="Cambria Math" w:cs="Times New Roman"/>
              <w:sz w:val="24"/>
              <w:szCs w:val="24"/>
              <w:lang w:val="en-US"/>
            </w:rPr>
            <m:t xml:space="preserve"> ×</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Alb</m:t>
                      </m:r>
                    </m:num>
                    <m:den>
                      <m:r>
                        <m:rPr>
                          <m:sty m:val="p"/>
                        </m:rPr>
                        <w:rPr>
                          <w:rFonts w:ascii="Cambria Math" w:hAnsi="Cambria Math" w:cs="Times New Roman"/>
                          <w:sz w:val="24"/>
                          <w:szCs w:val="24"/>
                          <w:lang w:val="en-US"/>
                        </w:rPr>
                        <m:t>33.6</m:t>
                      </m:r>
                    </m:den>
                  </m:f>
                </m:e>
              </m:d>
            </m:e>
            <m:sup>
              <m:r>
                <m:rPr>
                  <m:sty m:val="p"/>
                </m:rPr>
                <w:rPr>
                  <w:rFonts w:ascii="Cambria Math" w:hAnsi="Cambria Math" w:cs="Times New Roman"/>
                  <w:sz w:val="24"/>
                  <w:szCs w:val="24"/>
                  <w:lang w:val="en-US"/>
                </w:rPr>
                <m:t>-0.680</m:t>
              </m:r>
            </m:sup>
          </m:sSup>
          <m:r>
            <m:rPr>
              <m:sty m:val="p"/>
            </m:rPr>
            <w:rPr>
              <w:rFonts w:ascii="Cambria Math" w:hAnsi="Cambria Math" w:cs="Times New Roman"/>
              <w:sz w:val="24"/>
              <w:szCs w:val="24"/>
              <w:lang w:val="en-US"/>
            </w:rPr>
            <m:t xml:space="preserve">+ </m:t>
          </m:r>
          <m:d>
            <m:dPr>
              <m:ctrlPr>
                <w:rPr>
                  <w:rFonts w:ascii="Cambria Math" w:hAnsi="Cambria Math" w:cs="Times New Roman"/>
                  <w:sz w:val="24"/>
                  <w:szCs w:val="24"/>
                  <w:lang w:val="en-US"/>
                </w:rPr>
              </m:ctrlPr>
            </m:dPr>
            <m:e>
              <m:r>
                <w:rPr>
                  <w:rFonts w:ascii="Cambria Math" w:hAnsi="Cambria Math" w:cs="Times New Roman"/>
                  <w:sz w:val="24"/>
                  <w:szCs w:val="24"/>
                  <w:lang w:val="en-US"/>
                </w:rPr>
                <m:t>0.184 ×</m:t>
              </m:r>
              <m:r>
                <m:rPr>
                  <m:sty m:val="p"/>
                </m:rPr>
                <w:rPr>
                  <w:rFonts w:ascii="Cambria Math" w:hAnsi="Cambria Math" w:cs="Times New Roman"/>
                  <w:sz w:val="24"/>
                  <w:szCs w:val="24"/>
                  <w:lang w:val="en-US"/>
                </w:rPr>
                <m:t>AML</m:t>
              </m:r>
            </m:e>
          </m:d>
        </m:oMath>
      </m:oMathPara>
    </w:p>
    <w:p w:rsidR="004A1C3C" w:rsidRPr="00CB2C52" w:rsidRDefault="004A1C3C" w:rsidP="004A1C3C">
      <w:pPr>
        <w:spacing w:line="480" w:lineRule="auto"/>
        <w:contextualSpacing/>
        <w:jc w:val="both"/>
        <w:rPr>
          <w:rFonts w:ascii="Times New Roman" w:hAnsi="Times New Roman" w:cs="Times New Roman"/>
          <w:sz w:val="24"/>
          <w:szCs w:val="24"/>
          <w:lang w:val="en-US"/>
        </w:rPr>
      </w:pPr>
      <m:oMathPara>
        <m:oMathParaPr>
          <m:jc m:val="center"/>
        </m:oMathParaPr>
        <m:oMath>
          <m:r>
            <m:rPr>
              <m:sty m:val="p"/>
            </m:rPr>
            <w:rPr>
              <w:rFonts w:ascii="Cambria Math" w:hAnsi="Cambria Math" w:cs="Times New Roman"/>
              <w:sz w:val="24"/>
              <w:szCs w:val="24"/>
              <w:lang w:val="en-US"/>
            </w:rPr>
            <m:t>TVVd= 4.827 ×</m:t>
          </m:r>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Wt</m:t>
                      </m:r>
                    </m:num>
                    <m:den>
                      <m:r>
                        <m:rPr>
                          <m:sty m:val="p"/>
                        </m:rPr>
                        <w:rPr>
                          <w:rFonts w:ascii="Cambria Math" w:hAnsi="Cambria Math" w:cs="Times New Roman"/>
                          <w:sz w:val="24"/>
                          <w:szCs w:val="24"/>
                          <w:lang w:val="en-US"/>
                        </w:rPr>
                        <m:t>73</m:t>
                      </m:r>
                    </m:den>
                  </m:f>
                </m:e>
              </m:d>
            </m:e>
            <m:sup>
              <m:r>
                <m:rPr>
                  <m:sty m:val="p"/>
                </m:rPr>
                <w:rPr>
                  <w:rFonts w:ascii="Cambria Math" w:hAnsi="Cambria Math" w:cs="Times New Roman"/>
                  <w:sz w:val="24"/>
                  <w:szCs w:val="24"/>
                  <w:lang w:val="en-US"/>
                </w:rPr>
                <m:t>0.457</m:t>
              </m:r>
            </m:sup>
          </m:sSup>
        </m:oMath>
      </m:oMathPara>
    </w:p>
    <w:p w:rsidR="004A1C3C" w:rsidRDefault="00327F98" w:rsidP="00125BBF">
      <w:pPr>
        <w:spacing w:line="480" w:lineRule="auto"/>
        <w:contextualSpacing/>
        <w:jc w:val="both"/>
        <w:rPr>
          <w:rFonts w:ascii="Times New Roman" w:hAnsi="Times New Roman"/>
          <w:sz w:val="24"/>
          <w:szCs w:val="24"/>
          <w:lang w:val="en-US"/>
        </w:rPr>
      </w:pPr>
      <w:proofErr w:type="gramStart"/>
      <w:r>
        <w:rPr>
          <w:rFonts w:ascii="Times New Roman" w:hAnsi="Times New Roman" w:cs="Times New Roman"/>
          <w:sz w:val="24"/>
          <w:szCs w:val="24"/>
          <w:lang w:val="en-US"/>
        </w:rPr>
        <w:t>w</w:t>
      </w:r>
      <w:r w:rsidR="00A96362">
        <w:rPr>
          <w:rFonts w:ascii="Times New Roman" w:hAnsi="Times New Roman" w:cs="Times New Roman"/>
          <w:sz w:val="24"/>
          <w:szCs w:val="24"/>
          <w:lang w:val="en-US"/>
        </w:rPr>
        <w:t>here</w:t>
      </w:r>
      <w:proofErr w:type="gramEnd"/>
      <w:r w:rsidR="00A9636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TVCL is the typical value of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w:t>
      </w:r>
      <w:r w:rsidR="00983A72">
        <w:rPr>
          <w:rFonts w:ascii="Times New Roman" w:hAnsi="Times New Roman" w:cs="Times New Roman"/>
          <w:sz w:val="24"/>
          <w:szCs w:val="24"/>
          <w:lang w:val="en-US"/>
        </w:rPr>
        <w:t>CL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TVVd</w:t>
      </w:r>
      <w:proofErr w:type="spellEnd"/>
      <w:r w:rsidR="00223242">
        <w:rPr>
          <w:rFonts w:ascii="Times New Roman" w:hAnsi="Times New Roman" w:cs="Times New Roman"/>
          <w:sz w:val="24"/>
          <w:szCs w:val="24"/>
          <w:lang w:val="en-US"/>
        </w:rPr>
        <w:t xml:space="preserve"> is the typical value</w:t>
      </w:r>
      <w:r w:rsidR="00CB2C52">
        <w:rPr>
          <w:rFonts w:ascii="Times New Roman" w:hAnsi="Times New Roman" w:cs="Times New Roman"/>
          <w:sz w:val="24"/>
          <w:szCs w:val="24"/>
          <w:lang w:val="en-US"/>
        </w:rPr>
        <w:t xml:space="preserve"> of </w:t>
      </w:r>
      <w:proofErr w:type="spellStart"/>
      <w:r w:rsidR="00CB2C52">
        <w:rPr>
          <w:rFonts w:ascii="Times New Roman" w:hAnsi="Times New Roman" w:cs="Times New Roman"/>
          <w:sz w:val="24"/>
          <w:szCs w:val="24"/>
          <w:lang w:val="en-US"/>
        </w:rPr>
        <w:t>Vd</w:t>
      </w:r>
      <w:proofErr w:type="spellEnd"/>
      <w:r w:rsidR="00CB2C52">
        <w:rPr>
          <w:rFonts w:ascii="Times New Roman" w:hAnsi="Times New Roman" w:cs="Times New Roman"/>
          <w:sz w:val="24"/>
          <w:szCs w:val="24"/>
          <w:lang w:val="en-US"/>
        </w:rPr>
        <w:t xml:space="preserve">, </w:t>
      </w:r>
      <w:r>
        <w:rPr>
          <w:rFonts w:ascii="Times New Roman" w:hAnsi="Times New Roman" w:cs="Times New Roman"/>
          <w:sz w:val="24"/>
          <w:szCs w:val="24"/>
          <w:lang w:val="en-US"/>
        </w:rPr>
        <w:t>Alb is serum albumin</w:t>
      </w:r>
      <w:r w:rsidR="00AD48F2">
        <w:rPr>
          <w:rFonts w:ascii="Times New Roman" w:hAnsi="Times New Roman" w:cs="Times New Roman"/>
          <w:sz w:val="24"/>
          <w:szCs w:val="24"/>
          <w:lang w:val="en-US"/>
        </w:rPr>
        <w:t xml:space="preserve"> concentration</w:t>
      </w:r>
      <w:r>
        <w:rPr>
          <w:rFonts w:ascii="Times New Roman" w:hAnsi="Times New Roman" w:cs="Times New Roman"/>
          <w:sz w:val="24"/>
          <w:szCs w:val="24"/>
          <w:lang w:val="en-US"/>
        </w:rPr>
        <w:t>,</w:t>
      </w:r>
      <w:r w:rsidR="00684FD8">
        <w:rPr>
          <w:rFonts w:ascii="Times New Roman" w:hAnsi="Times New Roman" w:cs="Times New Roman"/>
          <w:sz w:val="24"/>
          <w:szCs w:val="24"/>
          <w:lang w:val="en-US"/>
        </w:rPr>
        <w:t xml:space="preserve"> </w:t>
      </w:r>
      <w:r w:rsidR="00601458">
        <w:rPr>
          <w:rFonts w:ascii="Times New Roman" w:hAnsi="Times New Roman" w:cs="Times New Roman"/>
          <w:sz w:val="24"/>
          <w:szCs w:val="24"/>
          <w:lang w:val="en-US"/>
        </w:rPr>
        <w:t xml:space="preserve">and </w:t>
      </w:r>
      <w:proofErr w:type="spellStart"/>
      <w:r w:rsidR="00684FD8">
        <w:rPr>
          <w:rFonts w:ascii="Times New Roman" w:hAnsi="Times New Roman" w:cs="Times New Roman"/>
          <w:sz w:val="24"/>
          <w:szCs w:val="24"/>
          <w:lang w:val="en-US"/>
        </w:rPr>
        <w:t>Wt</w:t>
      </w:r>
      <w:proofErr w:type="spellEnd"/>
      <w:r w:rsidR="00684FD8">
        <w:rPr>
          <w:rFonts w:ascii="Times New Roman" w:hAnsi="Times New Roman" w:cs="Times New Roman"/>
          <w:sz w:val="24"/>
          <w:szCs w:val="24"/>
          <w:lang w:val="en-US"/>
        </w:rPr>
        <w:t xml:space="preserve"> is total body weight.</w:t>
      </w:r>
      <w:r w:rsidR="004A1C3C">
        <w:rPr>
          <w:rFonts w:ascii="Times New Roman" w:hAnsi="Times New Roman" w:cs="Times New Roman"/>
          <w:sz w:val="24"/>
          <w:szCs w:val="24"/>
          <w:lang w:val="en-US"/>
        </w:rPr>
        <w:t xml:space="preserve"> </w:t>
      </w:r>
      <w:r w:rsidR="00104AE8">
        <w:rPr>
          <w:rFonts w:ascii="Times New Roman" w:hAnsi="Times New Roman" w:cs="Times New Roman"/>
          <w:sz w:val="24"/>
          <w:szCs w:val="24"/>
          <w:lang w:val="en-US"/>
        </w:rPr>
        <w:t>M</w:t>
      </w:r>
      <w:r w:rsidR="004A1C3C">
        <w:rPr>
          <w:rFonts w:ascii="Times New Roman" w:hAnsi="Times New Roman"/>
          <w:sz w:val="24"/>
          <w:szCs w:val="24"/>
          <w:lang w:val="en-US"/>
        </w:rPr>
        <w:t xml:space="preserve">ean (± SD) and median </w:t>
      </w:r>
      <w:r w:rsidR="00945C2D" w:rsidRPr="005D3267">
        <w:rPr>
          <w:rFonts w:ascii="Times New Roman" w:hAnsi="Times New Roman"/>
          <w:sz w:val="24"/>
          <w:szCs w:val="24"/>
          <w:lang w:val="en-US"/>
        </w:rPr>
        <w:t>(</w:t>
      </w:r>
      <w:r w:rsidR="005D3267" w:rsidRPr="005D3267">
        <w:rPr>
          <w:rFonts w:ascii="Times New Roman" w:hAnsi="Times New Roman"/>
          <w:sz w:val="24"/>
          <w:szCs w:val="24"/>
          <w:lang w:val="en-US"/>
        </w:rPr>
        <w:t>IQR</w:t>
      </w:r>
      <w:r w:rsidR="00945C2D" w:rsidRPr="005D3267">
        <w:rPr>
          <w:rFonts w:ascii="Times New Roman" w:hAnsi="Times New Roman"/>
          <w:sz w:val="24"/>
          <w:szCs w:val="24"/>
          <w:lang w:val="en-US"/>
        </w:rPr>
        <w:t>)</w:t>
      </w:r>
      <w:r w:rsidR="00945C2D">
        <w:rPr>
          <w:rFonts w:ascii="Times New Roman" w:hAnsi="Times New Roman"/>
          <w:sz w:val="24"/>
          <w:szCs w:val="24"/>
          <w:lang w:val="en-US"/>
        </w:rPr>
        <w:t xml:space="preserve"> </w:t>
      </w:r>
      <w:r w:rsidR="00104AE8">
        <w:rPr>
          <w:rFonts w:ascii="Times New Roman" w:hAnsi="Times New Roman"/>
          <w:sz w:val="24"/>
          <w:szCs w:val="24"/>
          <w:lang w:val="en-US"/>
        </w:rPr>
        <w:t xml:space="preserve">estimates of the </w:t>
      </w:r>
      <w:r w:rsidR="004A1C3C">
        <w:rPr>
          <w:rFonts w:ascii="Times New Roman" w:hAnsi="Times New Roman"/>
          <w:sz w:val="24"/>
          <w:szCs w:val="24"/>
          <w:lang w:val="en-US"/>
        </w:rPr>
        <w:t>pharmacokinetic parameter</w:t>
      </w:r>
      <w:r w:rsidR="00104AE8">
        <w:rPr>
          <w:rFonts w:ascii="Times New Roman" w:hAnsi="Times New Roman"/>
          <w:sz w:val="24"/>
          <w:szCs w:val="24"/>
          <w:lang w:val="en-US"/>
        </w:rPr>
        <w:t>s</w:t>
      </w:r>
      <w:r w:rsidR="004A1C3C">
        <w:rPr>
          <w:rFonts w:ascii="Times New Roman" w:hAnsi="Times New Roman"/>
          <w:sz w:val="24"/>
          <w:szCs w:val="24"/>
          <w:lang w:val="en-US"/>
        </w:rPr>
        <w:t xml:space="preserve"> for the</w:t>
      </w:r>
      <w:r w:rsidR="00CB2C52">
        <w:rPr>
          <w:rFonts w:ascii="Times New Roman" w:hAnsi="Times New Roman"/>
          <w:sz w:val="24"/>
          <w:szCs w:val="24"/>
          <w:lang w:val="en-US"/>
        </w:rPr>
        <w:t xml:space="preserve"> final covariate model </w:t>
      </w:r>
      <w:proofErr w:type="gramStart"/>
      <w:r w:rsidR="00CB2C52">
        <w:rPr>
          <w:rFonts w:ascii="Times New Roman" w:hAnsi="Times New Roman"/>
          <w:sz w:val="24"/>
          <w:szCs w:val="24"/>
          <w:lang w:val="en-US"/>
        </w:rPr>
        <w:t xml:space="preserve">are </w:t>
      </w:r>
      <w:r w:rsidR="00104AE8">
        <w:rPr>
          <w:rFonts w:ascii="Times New Roman" w:hAnsi="Times New Roman"/>
          <w:sz w:val="24"/>
          <w:szCs w:val="24"/>
          <w:lang w:val="en-US"/>
        </w:rPr>
        <w:t>summarized</w:t>
      </w:r>
      <w:proofErr w:type="gramEnd"/>
      <w:r w:rsidR="004A1C3C">
        <w:rPr>
          <w:rFonts w:ascii="Times New Roman" w:hAnsi="Times New Roman"/>
          <w:sz w:val="24"/>
          <w:szCs w:val="24"/>
          <w:lang w:val="en-US"/>
        </w:rPr>
        <w:t xml:space="preserve"> in Table 3.  </w:t>
      </w:r>
    </w:p>
    <w:p w:rsidR="005D3267" w:rsidRDefault="005D3267" w:rsidP="008F2261">
      <w:pPr>
        <w:spacing w:line="480" w:lineRule="auto"/>
        <w:contextualSpacing/>
        <w:rPr>
          <w:rFonts w:ascii="Times New Roman" w:hAnsi="Times New Roman" w:cs="Times New Roman"/>
          <w:b/>
          <w:i/>
          <w:sz w:val="24"/>
          <w:szCs w:val="24"/>
          <w:lang w:val="en-US"/>
        </w:rPr>
      </w:pPr>
    </w:p>
    <w:p w:rsidR="004A1C3C" w:rsidRDefault="00652C2C" w:rsidP="00125CB1">
      <w:pPr>
        <w:spacing w:line="480" w:lineRule="auto"/>
        <w:contextualSpacing/>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Monte Carlo </w:t>
      </w:r>
      <w:r w:rsidR="004A1C3C" w:rsidRPr="004A1C3C">
        <w:rPr>
          <w:rFonts w:ascii="Times New Roman" w:hAnsi="Times New Roman" w:cs="Times New Roman"/>
          <w:b/>
          <w:i/>
          <w:sz w:val="24"/>
          <w:szCs w:val="24"/>
          <w:lang w:val="en-US"/>
        </w:rPr>
        <w:t>simulation</w:t>
      </w:r>
      <w:r w:rsidR="00125CB1" w:rsidRPr="00125CB1">
        <w:rPr>
          <w:lang w:val="en-US"/>
        </w:rPr>
        <w:t xml:space="preserve"> </w:t>
      </w:r>
      <w:r w:rsidR="00125CB1" w:rsidRPr="00125CB1">
        <w:rPr>
          <w:rFonts w:ascii="Times New Roman" w:hAnsi="Times New Roman" w:cs="Times New Roman"/>
          <w:b/>
          <w:i/>
          <w:sz w:val="24"/>
          <w:szCs w:val="24"/>
          <w:lang w:val="en-US"/>
        </w:rPr>
        <w:t xml:space="preserve">for estimation of </w:t>
      </w:r>
      <w:proofErr w:type="spellStart"/>
      <w:r w:rsidR="00125CB1">
        <w:rPr>
          <w:rFonts w:ascii="Times New Roman" w:hAnsi="Times New Roman" w:cs="Times New Roman"/>
          <w:b/>
          <w:i/>
          <w:sz w:val="24"/>
          <w:szCs w:val="24"/>
          <w:lang w:val="en-US"/>
        </w:rPr>
        <w:t>daptomycin</w:t>
      </w:r>
      <w:proofErr w:type="spellEnd"/>
      <w:r w:rsidR="00125CB1" w:rsidRPr="00125CB1">
        <w:rPr>
          <w:rFonts w:ascii="Times New Roman" w:hAnsi="Times New Roman" w:cs="Times New Roman"/>
          <w:b/>
          <w:i/>
          <w:sz w:val="24"/>
          <w:szCs w:val="24"/>
          <w:lang w:val="en-US"/>
        </w:rPr>
        <w:t xml:space="preserve"> doses predicting </w:t>
      </w:r>
      <w:r w:rsidR="00CB67CB">
        <w:rPr>
          <w:rFonts w:ascii="Times New Roman" w:hAnsi="Times New Roman" w:cs="Times New Roman"/>
          <w:b/>
          <w:i/>
          <w:sz w:val="24"/>
          <w:szCs w:val="24"/>
          <w:lang w:val="en-US"/>
        </w:rPr>
        <w:t xml:space="preserve">the probability of target attainment of </w:t>
      </w:r>
      <w:r w:rsidR="00886C67">
        <w:rPr>
          <w:rFonts w:ascii="Times New Roman" w:hAnsi="Times New Roman" w:cs="Times New Roman"/>
          <w:b/>
          <w:i/>
          <w:sz w:val="24"/>
          <w:szCs w:val="24"/>
          <w:lang w:val="en-US"/>
        </w:rPr>
        <w:t>the reference</w:t>
      </w:r>
      <w:r w:rsidR="00125CB1" w:rsidRPr="00125CB1">
        <w:rPr>
          <w:rFonts w:ascii="Times New Roman" w:hAnsi="Times New Roman" w:cs="Times New Roman"/>
          <w:b/>
          <w:i/>
          <w:sz w:val="24"/>
          <w:szCs w:val="24"/>
          <w:lang w:val="en-US"/>
        </w:rPr>
        <w:t xml:space="preserve"> efficacy exposure range </w:t>
      </w:r>
      <w:r w:rsidR="00125CB1">
        <w:rPr>
          <w:rFonts w:ascii="Times New Roman" w:hAnsi="Times New Roman" w:cs="Times New Roman"/>
          <w:b/>
          <w:i/>
          <w:sz w:val="24"/>
          <w:szCs w:val="24"/>
          <w:lang w:val="en-US"/>
        </w:rPr>
        <w:t xml:space="preserve">(REER) </w:t>
      </w:r>
      <w:r w:rsidR="00125CB1" w:rsidRPr="00125CB1">
        <w:rPr>
          <w:rFonts w:ascii="Times New Roman" w:hAnsi="Times New Roman" w:cs="Times New Roman"/>
          <w:b/>
          <w:i/>
          <w:sz w:val="24"/>
          <w:szCs w:val="24"/>
          <w:lang w:val="en-US"/>
        </w:rPr>
        <w:t xml:space="preserve">in </w:t>
      </w:r>
      <w:r w:rsidR="00886C67">
        <w:rPr>
          <w:rFonts w:ascii="Times New Roman" w:hAnsi="Times New Roman" w:cs="Times New Roman"/>
          <w:b/>
          <w:i/>
          <w:sz w:val="24"/>
          <w:szCs w:val="24"/>
          <w:lang w:val="en-US"/>
        </w:rPr>
        <w:t>oncohaematological</w:t>
      </w:r>
      <w:r w:rsidR="00125CB1">
        <w:rPr>
          <w:rFonts w:ascii="Times New Roman" w:hAnsi="Times New Roman" w:cs="Times New Roman"/>
          <w:b/>
          <w:i/>
          <w:sz w:val="24"/>
          <w:szCs w:val="24"/>
          <w:lang w:val="en-US"/>
        </w:rPr>
        <w:t xml:space="preserve"> </w:t>
      </w:r>
      <w:r w:rsidR="00125CB1" w:rsidRPr="00125CB1">
        <w:rPr>
          <w:rFonts w:ascii="Times New Roman" w:hAnsi="Times New Roman" w:cs="Times New Roman"/>
          <w:b/>
          <w:i/>
          <w:sz w:val="24"/>
          <w:szCs w:val="24"/>
          <w:lang w:val="en-US"/>
        </w:rPr>
        <w:t xml:space="preserve">patients with various </w:t>
      </w:r>
      <w:r w:rsidR="009D733E">
        <w:rPr>
          <w:rFonts w:ascii="Times New Roman" w:hAnsi="Times New Roman" w:cs="Times New Roman"/>
          <w:b/>
          <w:i/>
          <w:sz w:val="24"/>
          <w:szCs w:val="24"/>
          <w:lang w:val="en-US"/>
        </w:rPr>
        <w:t>underlying conditions</w:t>
      </w:r>
      <w:r w:rsidR="008D3680">
        <w:rPr>
          <w:rFonts w:ascii="Times New Roman" w:hAnsi="Times New Roman" w:cs="Times New Roman"/>
          <w:b/>
          <w:i/>
          <w:sz w:val="24"/>
          <w:szCs w:val="24"/>
          <w:lang w:val="en-US"/>
        </w:rPr>
        <w:t>.</w:t>
      </w:r>
    </w:p>
    <w:p w:rsidR="002314FA" w:rsidRPr="00F05F56" w:rsidRDefault="002314FA" w:rsidP="002314FA">
      <w:pPr>
        <w:spacing w:line="480" w:lineRule="auto"/>
        <w:contextualSpacing/>
        <w:jc w:val="both"/>
        <w:rPr>
          <w:rFonts w:ascii="Times New Roman" w:hAnsi="Times New Roman" w:cs="Times New Roman"/>
          <w:sz w:val="24"/>
          <w:szCs w:val="24"/>
          <w:lang w:val="en-US"/>
        </w:rPr>
      </w:pPr>
      <w:r>
        <w:rPr>
          <w:rFonts w:ascii="Times New Roman" w:hAnsi="Times New Roman" w:cs="Times New Roman"/>
          <w:b/>
          <w:i/>
          <w:sz w:val="24"/>
          <w:szCs w:val="24"/>
          <w:lang w:val="en-US"/>
        </w:rPr>
        <w:tab/>
      </w:r>
      <w:r w:rsidR="00CB67CB">
        <w:rPr>
          <w:rFonts w:ascii="Times New Roman" w:hAnsi="Times New Roman" w:cs="Times New Roman"/>
          <w:sz w:val="24"/>
          <w:szCs w:val="24"/>
          <w:lang w:val="en-US"/>
        </w:rPr>
        <w:t xml:space="preserve">The probability of </w:t>
      </w:r>
      <w:r w:rsidR="00683BAE">
        <w:rPr>
          <w:rFonts w:ascii="Times New Roman" w:hAnsi="Times New Roman" w:cs="Times New Roman"/>
          <w:sz w:val="24"/>
          <w:szCs w:val="24"/>
          <w:lang w:val="en-US"/>
        </w:rPr>
        <w:t xml:space="preserve">target </w:t>
      </w:r>
      <w:r w:rsidR="00CB67CB">
        <w:rPr>
          <w:rFonts w:ascii="Times New Roman" w:hAnsi="Times New Roman" w:cs="Times New Roman"/>
          <w:sz w:val="24"/>
          <w:szCs w:val="24"/>
          <w:lang w:val="en-US"/>
        </w:rPr>
        <w:t xml:space="preserve">attainment </w:t>
      </w:r>
      <w:r w:rsidR="00683BAE">
        <w:rPr>
          <w:rFonts w:ascii="Times New Roman" w:hAnsi="Times New Roman" w:cs="Times New Roman"/>
          <w:sz w:val="24"/>
          <w:szCs w:val="24"/>
          <w:lang w:val="en-US"/>
        </w:rPr>
        <w:t xml:space="preserve">(PTA) </w:t>
      </w:r>
      <w:r w:rsidR="00CB67CB">
        <w:rPr>
          <w:rFonts w:ascii="Times New Roman" w:hAnsi="Times New Roman" w:cs="Times New Roman"/>
          <w:sz w:val="24"/>
          <w:szCs w:val="24"/>
          <w:lang w:val="en-US"/>
        </w:rPr>
        <w:t xml:space="preserve">of </w:t>
      </w:r>
      <w:r w:rsidR="00683BAE">
        <w:rPr>
          <w:rFonts w:ascii="Times New Roman" w:hAnsi="Times New Roman" w:cs="Times New Roman"/>
          <w:sz w:val="24"/>
          <w:szCs w:val="24"/>
          <w:lang w:val="en-US"/>
        </w:rPr>
        <w:t xml:space="preserve">the </w:t>
      </w:r>
      <w:proofErr w:type="spellStart"/>
      <w:r w:rsidR="00451AF8" w:rsidRPr="00F05F56">
        <w:rPr>
          <w:rFonts w:ascii="Times New Roman" w:hAnsi="Times New Roman" w:cs="Times New Roman"/>
          <w:sz w:val="24"/>
          <w:szCs w:val="24"/>
          <w:lang w:val="en-US"/>
        </w:rPr>
        <w:t>daptomycin</w:t>
      </w:r>
      <w:proofErr w:type="spellEnd"/>
      <w:r w:rsidR="00451AF8" w:rsidRPr="00F05F56">
        <w:rPr>
          <w:rFonts w:ascii="Times New Roman" w:hAnsi="Times New Roman" w:cs="Times New Roman"/>
          <w:sz w:val="24"/>
          <w:szCs w:val="24"/>
          <w:lang w:val="en-US"/>
        </w:rPr>
        <w:t xml:space="preserve"> </w:t>
      </w:r>
      <w:r w:rsidR="00CB67CB">
        <w:rPr>
          <w:rFonts w:ascii="Times New Roman" w:hAnsi="Times New Roman" w:cs="Times New Roman"/>
          <w:sz w:val="24"/>
          <w:szCs w:val="24"/>
          <w:lang w:val="en-US"/>
        </w:rPr>
        <w:t>REER</w:t>
      </w:r>
      <w:r w:rsidR="00CB67CB" w:rsidRPr="00F05F56">
        <w:rPr>
          <w:rFonts w:ascii="Times New Roman" w:hAnsi="Times New Roman" w:cs="Times New Roman"/>
          <w:sz w:val="24"/>
          <w:szCs w:val="24"/>
          <w:lang w:val="en-US"/>
        </w:rPr>
        <w:t xml:space="preserve"> </w:t>
      </w:r>
      <w:r w:rsidR="00451AF8">
        <w:rPr>
          <w:rFonts w:ascii="Times New Roman" w:hAnsi="Times New Roman" w:cs="Times New Roman"/>
          <w:sz w:val="24"/>
          <w:szCs w:val="24"/>
          <w:lang w:val="en-US"/>
        </w:rPr>
        <w:t xml:space="preserve">with </w:t>
      </w:r>
      <w:r w:rsidR="008E3FC0">
        <w:rPr>
          <w:rFonts w:ascii="Times New Roman" w:hAnsi="Times New Roman" w:cs="Times New Roman"/>
          <w:sz w:val="24"/>
          <w:szCs w:val="24"/>
          <w:lang w:val="en-US"/>
        </w:rPr>
        <w:t xml:space="preserve">incremental </w:t>
      </w:r>
      <w:r w:rsidR="00451AF8">
        <w:rPr>
          <w:rFonts w:ascii="Times New Roman" w:hAnsi="Times New Roman" w:cs="Times New Roman"/>
          <w:sz w:val="24"/>
          <w:szCs w:val="24"/>
          <w:lang w:val="en-US"/>
        </w:rPr>
        <w:t xml:space="preserve">doses of 6, 8, 10 and 12 mg/kg/day </w:t>
      </w:r>
      <w:r w:rsidR="009979A7">
        <w:rPr>
          <w:rFonts w:ascii="Times New Roman" w:hAnsi="Times New Roman" w:cs="Times New Roman"/>
          <w:sz w:val="24"/>
          <w:szCs w:val="24"/>
          <w:lang w:val="en-US"/>
        </w:rPr>
        <w:t>was simulated</w:t>
      </w:r>
      <w:r w:rsidR="009979A7" w:rsidRPr="00F05F56">
        <w:rPr>
          <w:rFonts w:ascii="Times New Roman" w:hAnsi="Times New Roman" w:cs="Times New Roman"/>
          <w:sz w:val="24"/>
          <w:szCs w:val="24"/>
          <w:lang w:val="en-US"/>
        </w:rPr>
        <w:t xml:space="preserve"> </w:t>
      </w:r>
      <w:r w:rsidR="00EC0148">
        <w:rPr>
          <w:rFonts w:ascii="Times New Roman" w:hAnsi="Times New Roman" w:cs="Times New Roman"/>
          <w:sz w:val="24"/>
          <w:szCs w:val="24"/>
          <w:lang w:val="en-US"/>
        </w:rPr>
        <w:t xml:space="preserve">in </w:t>
      </w:r>
      <w:r w:rsidR="00886C67" w:rsidRPr="00683BAE">
        <w:rPr>
          <w:rFonts w:ascii="Times New Roman" w:hAnsi="Times New Roman" w:cs="Times New Roman"/>
          <w:sz w:val="24"/>
          <w:szCs w:val="24"/>
          <w:lang w:val="en-US"/>
        </w:rPr>
        <w:t>oncohaematological</w:t>
      </w:r>
      <w:r w:rsidR="00EC0148" w:rsidRPr="00683BAE">
        <w:rPr>
          <w:rFonts w:ascii="Times New Roman" w:hAnsi="Times New Roman" w:cs="Times New Roman"/>
          <w:sz w:val="24"/>
          <w:szCs w:val="24"/>
          <w:lang w:val="en-US"/>
        </w:rPr>
        <w:t xml:space="preserve"> patients </w:t>
      </w:r>
      <w:r w:rsidR="009979A7">
        <w:rPr>
          <w:rFonts w:ascii="Times New Roman" w:hAnsi="Times New Roman" w:cs="Times New Roman"/>
          <w:sz w:val="24"/>
          <w:szCs w:val="24"/>
          <w:lang w:val="en-US"/>
        </w:rPr>
        <w:t>according to</w:t>
      </w:r>
      <w:r w:rsidR="00683BAE" w:rsidRPr="00683BAE">
        <w:rPr>
          <w:rFonts w:ascii="Times New Roman" w:hAnsi="Times New Roman" w:cs="Times New Roman"/>
          <w:sz w:val="24"/>
          <w:szCs w:val="24"/>
          <w:lang w:val="en-US"/>
        </w:rPr>
        <w:t xml:space="preserve"> </w:t>
      </w:r>
      <w:r w:rsidR="009979A7">
        <w:rPr>
          <w:rFonts w:ascii="Times New Roman" w:hAnsi="Times New Roman" w:cs="Times New Roman"/>
          <w:sz w:val="24"/>
          <w:szCs w:val="24"/>
          <w:lang w:val="en-US"/>
        </w:rPr>
        <w:t xml:space="preserve">the </w:t>
      </w:r>
      <w:r w:rsidR="00683BAE" w:rsidRPr="00683BAE">
        <w:rPr>
          <w:rFonts w:ascii="Times New Roman" w:hAnsi="Times New Roman" w:cs="Times New Roman"/>
          <w:sz w:val="24"/>
          <w:szCs w:val="24"/>
          <w:lang w:val="en-US"/>
        </w:rPr>
        <w:t xml:space="preserve">underlying </w:t>
      </w:r>
      <w:r w:rsidR="009979A7">
        <w:rPr>
          <w:rFonts w:ascii="Times New Roman" w:hAnsi="Times New Roman" w:cs="Times New Roman"/>
          <w:sz w:val="24"/>
          <w:szCs w:val="24"/>
          <w:lang w:val="en-US"/>
        </w:rPr>
        <w:t xml:space="preserve">clinical </w:t>
      </w:r>
      <w:r w:rsidR="00683BAE" w:rsidRPr="00683BAE">
        <w:rPr>
          <w:rFonts w:ascii="Times New Roman" w:hAnsi="Times New Roman" w:cs="Times New Roman"/>
          <w:sz w:val="24"/>
          <w:szCs w:val="24"/>
          <w:lang w:val="en-US"/>
        </w:rPr>
        <w:t>conditions</w:t>
      </w:r>
      <w:r w:rsidR="009979A7">
        <w:rPr>
          <w:rFonts w:ascii="Times New Roman" w:hAnsi="Times New Roman" w:cs="Times New Roman"/>
          <w:sz w:val="24"/>
          <w:szCs w:val="24"/>
          <w:lang w:val="en-US"/>
        </w:rPr>
        <w:t xml:space="preserve"> </w:t>
      </w:r>
      <w:r w:rsidR="00DC5BDC">
        <w:rPr>
          <w:rFonts w:ascii="Times New Roman" w:hAnsi="Times New Roman" w:cs="Times New Roman"/>
          <w:sz w:val="24"/>
          <w:szCs w:val="24"/>
          <w:lang w:val="en-US"/>
        </w:rPr>
        <w:t>that</w:t>
      </w:r>
      <w:r w:rsidR="00322719">
        <w:rPr>
          <w:rFonts w:ascii="Times New Roman" w:hAnsi="Times New Roman" w:cs="Times New Roman"/>
          <w:sz w:val="24"/>
          <w:szCs w:val="24"/>
          <w:lang w:val="en-US"/>
        </w:rPr>
        <w:t xml:space="preserve"> were </w:t>
      </w:r>
      <w:r w:rsidR="009979A7">
        <w:rPr>
          <w:rFonts w:ascii="Times New Roman" w:hAnsi="Times New Roman" w:cs="Times New Roman"/>
          <w:sz w:val="24"/>
          <w:szCs w:val="24"/>
          <w:lang w:val="en-US"/>
        </w:rPr>
        <w:t xml:space="preserve">included as </w:t>
      </w:r>
      <w:r w:rsidR="00197DF1">
        <w:rPr>
          <w:rFonts w:ascii="Times New Roman" w:hAnsi="Times New Roman" w:cs="Times New Roman"/>
          <w:sz w:val="24"/>
          <w:szCs w:val="24"/>
          <w:lang w:val="en-US"/>
        </w:rPr>
        <w:t xml:space="preserve">covariates </w:t>
      </w:r>
      <w:r w:rsidR="009979A7">
        <w:rPr>
          <w:rFonts w:ascii="Times New Roman" w:hAnsi="Times New Roman" w:cs="Times New Roman"/>
          <w:sz w:val="24"/>
          <w:szCs w:val="24"/>
          <w:lang w:val="en-US"/>
        </w:rPr>
        <w:t>in the final population pharmacokinetic model (</w:t>
      </w:r>
      <w:proofErr w:type="spellStart"/>
      <w:r w:rsidR="009979A7">
        <w:rPr>
          <w:rFonts w:ascii="Times New Roman" w:hAnsi="Times New Roman" w:cs="Times New Roman"/>
          <w:sz w:val="24"/>
          <w:szCs w:val="24"/>
          <w:lang w:val="en-US"/>
        </w:rPr>
        <w:t>CrCL</w:t>
      </w:r>
      <w:proofErr w:type="spellEnd"/>
      <w:r w:rsidR="009979A7">
        <w:rPr>
          <w:rFonts w:ascii="Times New Roman" w:hAnsi="Times New Roman" w:cs="Times New Roman"/>
          <w:sz w:val="24"/>
          <w:szCs w:val="24"/>
          <w:lang w:val="en-US"/>
        </w:rPr>
        <w:t xml:space="preserve">, </w:t>
      </w:r>
      <w:r w:rsidR="00B244D5">
        <w:rPr>
          <w:rFonts w:ascii="Times New Roman" w:hAnsi="Times New Roman" w:cs="Times New Roman"/>
          <w:sz w:val="24"/>
          <w:szCs w:val="24"/>
          <w:lang w:val="en-US"/>
        </w:rPr>
        <w:t>Alb</w:t>
      </w:r>
      <w:r w:rsidR="009979A7">
        <w:rPr>
          <w:rFonts w:ascii="Times New Roman" w:hAnsi="Times New Roman" w:cs="Times New Roman"/>
          <w:sz w:val="24"/>
          <w:szCs w:val="24"/>
          <w:lang w:val="en-US"/>
        </w:rPr>
        <w:t xml:space="preserve">, </w:t>
      </w:r>
      <w:r w:rsidR="00DC5BDC">
        <w:rPr>
          <w:rFonts w:ascii="Times New Roman" w:hAnsi="Times New Roman" w:cs="Times New Roman"/>
          <w:sz w:val="24"/>
          <w:szCs w:val="24"/>
          <w:lang w:val="en-US"/>
        </w:rPr>
        <w:t xml:space="preserve">diagnosis </w:t>
      </w:r>
      <w:r w:rsidR="009979A7">
        <w:rPr>
          <w:rFonts w:ascii="Times New Roman" w:hAnsi="Times New Roman" w:cs="Times New Roman"/>
          <w:sz w:val="24"/>
          <w:szCs w:val="24"/>
          <w:lang w:val="en-US"/>
        </w:rPr>
        <w:t>of AML)</w:t>
      </w:r>
      <w:r w:rsidR="00451AF8">
        <w:rPr>
          <w:rFonts w:ascii="Times New Roman" w:hAnsi="Times New Roman" w:cs="Times New Roman"/>
          <w:sz w:val="24"/>
          <w:szCs w:val="24"/>
          <w:lang w:val="en-US"/>
        </w:rPr>
        <w:t>.</w:t>
      </w:r>
      <w:r w:rsidR="00683BAE" w:rsidRPr="00683BAE">
        <w:rPr>
          <w:rFonts w:ascii="Times New Roman" w:hAnsi="Times New Roman" w:cs="Times New Roman"/>
          <w:sz w:val="24"/>
          <w:szCs w:val="24"/>
          <w:lang w:val="en-US"/>
        </w:rPr>
        <w:t xml:space="preserve"> </w:t>
      </w:r>
      <w:r w:rsidR="00683BAE">
        <w:rPr>
          <w:rFonts w:ascii="Times New Roman" w:hAnsi="Times New Roman" w:cs="Times New Roman"/>
          <w:sz w:val="24"/>
          <w:szCs w:val="24"/>
          <w:lang w:val="en-US"/>
        </w:rPr>
        <w:t>E</w:t>
      </w:r>
      <w:r w:rsidRPr="00F05F56">
        <w:rPr>
          <w:rFonts w:ascii="Times New Roman" w:hAnsi="Times New Roman" w:cs="Times New Roman"/>
          <w:sz w:val="24"/>
          <w:szCs w:val="24"/>
          <w:lang w:val="en-US"/>
        </w:rPr>
        <w:t xml:space="preserve">ight </w:t>
      </w:r>
      <w:r w:rsidR="00697B68">
        <w:rPr>
          <w:rFonts w:ascii="Times New Roman" w:hAnsi="Times New Roman" w:cs="Times New Roman"/>
          <w:sz w:val="24"/>
          <w:szCs w:val="24"/>
          <w:lang w:val="en-US"/>
        </w:rPr>
        <w:t xml:space="preserve">different </w:t>
      </w:r>
      <w:r w:rsidRPr="00F05F56">
        <w:rPr>
          <w:rFonts w:ascii="Times New Roman" w:hAnsi="Times New Roman" w:cs="Times New Roman"/>
          <w:sz w:val="24"/>
          <w:szCs w:val="24"/>
          <w:lang w:val="en-US"/>
        </w:rPr>
        <w:t>clinical scenario</w:t>
      </w:r>
      <w:r w:rsidR="00697B68">
        <w:rPr>
          <w:rFonts w:ascii="Times New Roman" w:hAnsi="Times New Roman" w:cs="Times New Roman"/>
          <w:sz w:val="24"/>
          <w:szCs w:val="24"/>
          <w:lang w:val="en-US"/>
        </w:rPr>
        <w:t>s</w:t>
      </w:r>
      <w:r w:rsidR="00683BAE">
        <w:rPr>
          <w:rFonts w:ascii="Times New Roman" w:hAnsi="Times New Roman" w:cs="Times New Roman"/>
          <w:sz w:val="24"/>
          <w:szCs w:val="24"/>
          <w:lang w:val="en-US"/>
        </w:rPr>
        <w:t xml:space="preserve"> were </w:t>
      </w:r>
      <w:r w:rsidR="00E87552">
        <w:rPr>
          <w:rFonts w:ascii="Times New Roman" w:hAnsi="Times New Roman" w:cs="Times New Roman"/>
          <w:sz w:val="24"/>
          <w:szCs w:val="24"/>
          <w:lang w:val="en-US"/>
        </w:rPr>
        <w:t>simulated</w:t>
      </w:r>
      <w:r w:rsidR="00513E74">
        <w:rPr>
          <w:rFonts w:ascii="Times New Roman" w:hAnsi="Times New Roman" w:cs="Times New Roman"/>
          <w:sz w:val="24"/>
          <w:szCs w:val="24"/>
          <w:lang w:val="en-US"/>
        </w:rPr>
        <w:t xml:space="preserve"> in relation to </w:t>
      </w:r>
      <w:r w:rsidR="00322719">
        <w:rPr>
          <w:rFonts w:ascii="Times New Roman" w:hAnsi="Times New Roman" w:cs="Times New Roman"/>
          <w:sz w:val="24"/>
          <w:szCs w:val="24"/>
          <w:lang w:val="en-US"/>
        </w:rPr>
        <w:t xml:space="preserve">two </w:t>
      </w:r>
      <w:r w:rsidR="009979A7">
        <w:rPr>
          <w:rFonts w:ascii="Times New Roman" w:hAnsi="Times New Roman" w:cs="Times New Roman"/>
          <w:sz w:val="24"/>
          <w:szCs w:val="24"/>
          <w:lang w:val="en-US"/>
        </w:rPr>
        <w:t xml:space="preserve">different </w:t>
      </w:r>
      <w:r w:rsidR="00322719">
        <w:rPr>
          <w:rFonts w:ascii="Times New Roman" w:hAnsi="Times New Roman" w:cs="Times New Roman"/>
          <w:sz w:val="24"/>
          <w:szCs w:val="24"/>
          <w:lang w:val="en-US"/>
        </w:rPr>
        <w:t>classe</w:t>
      </w:r>
      <w:r w:rsidR="009979A7">
        <w:rPr>
          <w:rFonts w:ascii="Times New Roman" w:hAnsi="Times New Roman" w:cs="Times New Roman"/>
          <w:sz w:val="24"/>
          <w:szCs w:val="24"/>
          <w:lang w:val="en-US"/>
        </w:rPr>
        <w:t xml:space="preserve">s </w:t>
      </w:r>
      <w:r w:rsidR="00322719">
        <w:rPr>
          <w:rFonts w:ascii="Times New Roman" w:hAnsi="Times New Roman" w:cs="Times New Roman"/>
          <w:sz w:val="24"/>
          <w:szCs w:val="24"/>
          <w:lang w:val="en-US"/>
        </w:rPr>
        <w:t xml:space="preserve">each </w:t>
      </w:r>
      <w:r w:rsidR="00B244D5">
        <w:rPr>
          <w:rFonts w:ascii="Times New Roman" w:hAnsi="Times New Roman" w:cs="Times New Roman"/>
          <w:sz w:val="24"/>
          <w:szCs w:val="24"/>
          <w:lang w:val="en-US"/>
        </w:rPr>
        <w:t>for</w:t>
      </w:r>
      <w:r w:rsidR="009979A7">
        <w:rPr>
          <w:rFonts w:ascii="Times New Roman" w:hAnsi="Times New Roman" w:cs="Times New Roman"/>
          <w:sz w:val="24"/>
          <w:szCs w:val="24"/>
          <w:lang w:val="en-US"/>
        </w:rPr>
        <w:t xml:space="preserve"> renal function (</w:t>
      </w:r>
      <w:proofErr w:type="spellStart"/>
      <w:r w:rsidR="009979A7" w:rsidRPr="00F05F56">
        <w:rPr>
          <w:rFonts w:ascii="Times New Roman" w:hAnsi="Times New Roman" w:cs="Times New Roman"/>
          <w:sz w:val="24"/>
          <w:szCs w:val="24"/>
          <w:lang w:val="en-US"/>
        </w:rPr>
        <w:t>CrCL</w:t>
      </w:r>
      <w:proofErr w:type="spellEnd"/>
      <w:r w:rsidR="009979A7" w:rsidRPr="00F05F56">
        <w:rPr>
          <w:rFonts w:ascii="Times New Roman" w:hAnsi="Times New Roman" w:cs="Times New Roman"/>
          <w:sz w:val="24"/>
          <w:szCs w:val="24"/>
          <w:lang w:val="en-US"/>
        </w:rPr>
        <w:t xml:space="preserve"> 50-100 mL/min/1.73 m</w:t>
      </w:r>
      <w:r w:rsidR="009979A7" w:rsidRPr="00F05F56">
        <w:rPr>
          <w:rFonts w:ascii="Times New Roman" w:hAnsi="Times New Roman" w:cs="Times New Roman"/>
          <w:sz w:val="24"/>
          <w:szCs w:val="24"/>
          <w:vertAlign w:val="superscript"/>
          <w:lang w:val="en-US"/>
        </w:rPr>
        <w:t>2</w:t>
      </w:r>
      <w:r w:rsidR="00B244D5">
        <w:rPr>
          <w:rFonts w:ascii="Times New Roman" w:hAnsi="Times New Roman" w:cs="Times New Roman"/>
          <w:sz w:val="24"/>
          <w:szCs w:val="24"/>
          <w:vertAlign w:val="superscript"/>
          <w:lang w:val="en-US"/>
        </w:rPr>
        <w:t xml:space="preserve"> </w:t>
      </w:r>
      <w:r w:rsidR="009979A7" w:rsidRPr="00F05F56">
        <w:rPr>
          <w:rFonts w:ascii="Times New Roman" w:hAnsi="Times New Roman" w:cs="Times New Roman"/>
          <w:sz w:val="24"/>
          <w:szCs w:val="24"/>
          <w:lang w:val="en-US"/>
        </w:rPr>
        <w:t xml:space="preserve"> </w:t>
      </w:r>
      <w:r w:rsidR="00B244D5">
        <w:rPr>
          <w:rFonts w:ascii="Times New Roman" w:hAnsi="Times New Roman" w:cs="Times New Roman"/>
          <w:sz w:val="24"/>
          <w:szCs w:val="24"/>
          <w:lang w:val="en-US"/>
        </w:rPr>
        <w:t xml:space="preserve">or </w:t>
      </w:r>
      <w:r w:rsidR="009979A7" w:rsidRPr="00F05F56">
        <w:rPr>
          <w:rFonts w:ascii="Times New Roman" w:hAnsi="Times New Roman" w:cs="Times New Roman"/>
          <w:sz w:val="24"/>
          <w:szCs w:val="24"/>
          <w:lang w:val="en-US"/>
        </w:rPr>
        <w:t>100</w:t>
      </w:r>
      <w:r w:rsidR="009979A7">
        <w:rPr>
          <w:rFonts w:ascii="Times New Roman" w:hAnsi="Times New Roman" w:cs="Times New Roman"/>
          <w:sz w:val="24"/>
          <w:szCs w:val="24"/>
          <w:lang w:val="en-US"/>
        </w:rPr>
        <w:t>-150</w:t>
      </w:r>
      <w:r w:rsidR="009979A7" w:rsidRPr="00F05F56">
        <w:rPr>
          <w:rFonts w:ascii="Times New Roman" w:hAnsi="Times New Roman" w:cs="Times New Roman"/>
          <w:sz w:val="24"/>
          <w:szCs w:val="24"/>
          <w:lang w:val="en-US"/>
        </w:rPr>
        <w:t xml:space="preserve"> mL/min/1.73 m</w:t>
      </w:r>
      <w:r w:rsidR="009979A7" w:rsidRPr="00F05F56">
        <w:rPr>
          <w:rFonts w:ascii="Times New Roman" w:hAnsi="Times New Roman" w:cs="Times New Roman"/>
          <w:sz w:val="24"/>
          <w:szCs w:val="24"/>
          <w:vertAlign w:val="superscript"/>
          <w:lang w:val="en-US"/>
        </w:rPr>
        <w:t>2</w:t>
      </w:r>
      <w:r w:rsidR="009979A7">
        <w:rPr>
          <w:rFonts w:ascii="Times New Roman" w:hAnsi="Times New Roman" w:cs="Times New Roman"/>
          <w:sz w:val="24"/>
          <w:szCs w:val="24"/>
          <w:lang w:val="en-US"/>
        </w:rPr>
        <w:t>)</w:t>
      </w:r>
      <w:r w:rsidR="00322719">
        <w:rPr>
          <w:rFonts w:ascii="Times New Roman" w:hAnsi="Times New Roman" w:cs="Times New Roman"/>
          <w:sz w:val="24"/>
          <w:szCs w:val="24"/>
          <w:lang w:val="en-US"/>
        </w:rPr>
        <w:t xml:space="preserve">, </w:t>
      </w:r>
      <w:proofErr w:type="spellStart"/>
      <w:r w:rsidR="00322719">
        <w:rPr>
          <w:rFonts w:ascii="Times New Roman" w:hAnsi="Times New Roman" w:cs="Times New Roman"/>
          <w:sz w:val="24"/>
          <w:szCs w:val="24"/>
          <w:lang w:val="en-US"/>
        </w:rPr>
        <w:t>albuminemia</w:t>
      </w:r>
      <w:proofErr w:type="spellEnd"/>
      <w:r w:rsidR="00322719">
        <w:rPr>
          <w:rFonts w:ascii="Times New Roman" w:hAnsi="Times New Roman" w:cs="Times New Roman"/>
          <w:sz w:val="24"/>
          <w:szCs w:val="24"/>
          <w:lang w:val="en-US"/>
        </w:rPr>
        <w:t xml:space="preserve"> </w:t>
      </w:r>
      <w:r w:rsidR="00B244D5">
        <w:rPr>
          <w:rFonts w:ascii="Times New Roman" w:hAnsi="Times New Roman" w:cs="Times New Roman"/>
          <w:sz w:val="24"/>
          <w:szCs w:val="24"/>
          <w:lang w:val="en-US"/>
        </w:rPr>
        <w:t xml:space="preserve">(Alb 26-45 g/L or </w:t>
      </w:r>
      <w:r w:rsidR="00520A2A">
        <w:rPr>
          <w:rFonts w:ascii="Times New Roman" w:hAnsi="Times New Roman" w:cs="Times New Roman"/>
          <w:sz w:val="24"/>
          <w:szCs w:val="24"/>
          <w:lang w:val="en-US"/>
        </w:rPr>
        <w:t>15-</w:t>
      </w:r>
      <w:r w:rsidR="00B244D5">
        <w:rPr>
          <w:rFonts w:ascii="Times New Roman" w:hAnsi="Times New Roman" w:cs="Times New Roman"/>
          <w:sz w:val="24"/>
          <w:szCs w:val="24"/>
          <w:lang w:val="en-US"/>
        </w:rPr>
        <w:t xml:space="preserve">25 g/L) </w:t>
      </w:r>
      <w:r w:rsidR="00322719">
        <w:rPr>
          <w:rFonts w:ascii="Times New Roman" w:hAnsi="Times New Roman" w:cs="Times New Roman"/>
          <w:sz w:val="24"/>
          <w:szCs w:val="24"/>
          <w:lang w:val="en-US"/>
        </w:rPr>
        <w:t>and type of hematological malignancy</w:t>
      </w:r>
      <w:r w:rsidR="00B244D5">
        <w:rPr>
          <w:rFonts w:ascii="Times New Roman" w:hAnsi="Times New Roman" w:cs="Times New Roman"/>
          <w:sz w:val="24"/>
          <w:szCs w:val="24"/>
          <w:lang w:val="en-US"/>
        </w:rPr>
        <w:t xml:space="preserve"> (AML</w:t>
      </w:r>
      <w:r w:rsidR="00B244D5" w:rsidRPr="00B244D5">
        <w:rPr>
          <w:rFonts w:ascii="Times New Roman" w:hAnsi="Times New Roman" w:cs="Times New Roman"/>
          <w:sz w:val="24"/>
          <w:szCs w:val="24"/>
          <w:lang w:val="en-US"/>
        </w:rPr>
        <w:t xml:space="preserve"> </w:t>
      </w:r>
      <w:r w:rsidR="00B244D5">
        <w:rPr>
          <w:rFonts w:ascii="Times New Roman" w:hAnsi="Times New Roman" w:cs="Times New Roman"/>
          <w:sz w:val="24"/>
          <w:szCs w:val="24"/>
          <w:lang w:val="en-US"/>
        </w:rPr>
        <w:t>or NO AML)</w:t>
      </w:r>
      <w:r w:rsidR="00322719">
        <w:rPr>
          <w:rFonts w:ascii="Times New Roman" w:hAnsi="Times New Roman" w:cs="Times New Roman"/>
          <w:sz w:val="24"/>
          <w:szCs w:val="24"/>
          <w:lang w:val="en-US"/>
        </w:rPr>
        <w:t xml:space="preserve">. </w:t>
      </w:r>
      <w:proofErr w:type="gramStart"/>
      <w:r w:rsidR="00322719">
        <w:rPr>
          <w:rFonts w:ascii="Times New Roman" w:hAnsi="Times New Roman" w:cs="Times New Roman"/>
          <w:sz w:val="24"/>
          <w:szCs w:val="24"/>
          <w:lang w:val="en-US"/>
        </w:rPr>
        <w:t xml:space="preserve">The </w:t>
      </w:r>
      <w:r w:rsidR="00B244D5">
        <w:rPr>
          <w:rFonts w:ascii="Times New Roman" w:hAnsi="Times New Roman" w:cs="Times New Roman"/>
          <w:sz w:val="24"/>
          <w:szCs w:val="24"/>
          <w:lang w:val="en-US"/>
        </w:rPr>
        <w:t xml:space="preserve">tested </w:t>
      </w:r>
      <w:r w:rsidR="00322719">
        <w:rPr>
          <w:rFonts w:ascii="Times New Roman" w:hAnsi="Times New Roman" w:cs="Times New Roman"/>
          <w:sz w:val="24"/>
          <w:szCs w:val="24"/>
          <w:lang w:val="en-US"/>
        </w:rPr>
        <w:t>scenarios were the following</w:t>
      </w:r>
      <w:r w:rsidR="00451AF8">
        <w:rPr>
          <w:rFonts w:ascii="Times New Roman" w:hAnsi="Times New Roman" w:cs="Times New Roman"/>
          <w:sz w:val="24"/>
          <w:szCs w:val="24"/>
          <w:lang w:val="en-US"/>
        </w:rPr>
        <w:t>: s</w:t>
      </w:r>
      <w:r w:rsidR="007B477D" w:rsidRPr="00F05F56">
        <w:rPr>
          <w:rFonts w:ascii="Times New Roman" w:hAnsi="Times New Roman" w:cs="Times New Roman"/>
          <w:sz w:val="24"/>
          <w:szCs w:val="24"/>
          <w:lang w:val="en-US"/>
        </w:rPr>
        <w:t xml:space="preserve">cenario A, defined as </w:t>
      </w:r>
      <w:r w:rsidR="00F730D6">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50-100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26-45 g/L, and </w:t>
      </w:r>
      <w:r w:rsidR="00500231">
        <w:rPr>
          <w:rFonts w:ascii="Times New Roman" w:hAnsi="Times New Roman" w:cs="Times New Roman"/>
          <w:sz w:val="24"/>
          <w:szCs w:val="24"/>
          <w:lang w:val="en-US"/>
        </w:rPr>
        <w:t>NO AML</w:t>
      </w:r>
      <w:r w:rsidR="007B477D" w:rsidRPr="00F05F56">
        <w:rPr>
          <w:rFonts w:ascii="Times New Roman" w:hAnsi="Times New Roman" w:cs="Times New Roman"/>
          <w:sz w:val="24"/>
          <w:szCs w:val="24"/>
          <w:lang w:val="en-US"/>
        </w:rPr>
        <w:t xml:space="preserve">;  scenario B, defined as </w:t>
      </w:r>
      <w:r w:rsidR="00F730D6">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lastRenderedPageBreak/>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50-100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26-45 g/L, and AML;  scenario C, defined as </w:t>
      </w:r>
      <w:r w:rsidR="00513E74">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50-100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15-25 g/L, and </w:t>
      </w:r>
      <w:r w:rsidR="00513E74">
        <w:rPr>
          <w:rFonts w:ascii="Times New Roman" w:hAnsi="Times New Roman" w:cs="Times New Roman"/>
          <w:sz w:val="24"/>
          <w:szCs w:val="24"/>
          <w:lang w:val="en-US"/>
        </w:rPr>
        <w:t>NO AML</w:t>
      </w:r>
      <w:r w:rsidR="007B477D" w:rsidRPr="00F05F56">
        <w:rPr>
          <w:rFonts w:ascii="Times New Roman" w:hAnsi="Times New Roman" w:cs="Times New Roman"/>
          <w:sz w:val="24"/>
          <w:szCs w:val="24"/>
          <w:lang w:val="en-US"/>
        </w:rPr>
        <w:t xml:space="preserve">; </w:t>
      </w:r>
      <w:r w:rsidR="00513E74">
        <w:rPr>
          <w:rFonts w:ascii="Times New Roman" w:hAnsi="Times New Roman" w:cs="Times New Roman"/>
          <w:sz w:val="24"/>
          <w:szCs w:val="24"/>
          <w:lang w:val="en-US"/>
        </w:rPr>
        <w:t>s</w:t>
      </w:r>
      <w:r w:rsidR="007B477D" w:rsidRPr="00F05F56">
        <w:rPr>
          <w:rFonts w:ascii="Times New Roman" w:hAnsi="Times New Roman" w:cs="Times New Roman"/>
          <w:sz w:val="24"/>
          <w:szCs w:val="24"/>
          <w:lang w:val="en-US"/>
        </w:rPr>
        <w:t xml:space="preserve">cenario D, defined as </w:t>
      </w:r>
      <w:r w:rsidR="00E8673B">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50-100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15-25 g/L, and AML; scenario E, defined as </w:t>
      </w:r>
      <w:r w:rsidR="00513E74">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101-150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26-45 g/L and </w:t>
      </w:r>
      <w:r w:rsidR="00513E74">
        <w:rPr>
          <w:rFonts w:ascii="Times New Roman" w:hAnsi="Times New Roman" w:cs="Times New Roman"/>
          <w:sz w:val="24"/>
          <w:szCs w:val="24"/>
          <w:lang w:val="en-US"/>
        </w:rPr>
        <w:t>NO AML</w:t>
      </w:r>
      <w:r w:rsidR="007B477D" w:rsidRPr="00F05F56">
        <w:rPr>
          <w:rFonts w:ascii="Times New Roman" w:hAnsi="Times New Roman" w:cs="Times New Roman"/>
          <w:sz w:val="24"/>
          <w:szCs w:val="24"/>
          <w:lang w:val="en-US"/>
        </w:rPr>
        <w:t xml:space="preserve">; scenario F, defined as </w:t>
      </w:r>
      <w:r w:rsidR="00513E74">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101-150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26-45 g/L, and AML; scenario G, defined as </w:t>
      </w:r>
      <w:r w:rsidR="00500231">
        <w:rPr>
          <w:rFonts w:ascii="Times New Roman" w:hAnsi="Times New Roman" w:cs="Times New Roman"/>
          <w:sz w:val="24"/>
          <w:szCs w:val="24"/>
          <w:lang w:val="en-US"/>
        </w:rPr>
        <w:t xml:space="preserve">the </w:t>
      </w:r>
      <w:r w:rsidR="007B477D" w:rsidRPr="00F05F56">
        <w:rPr>
          <w:rFonts w:ascii="Times New Roman" w:hAnsi="Times New Roman" w:cs="Times New Roman"/>
          <w:sz w:val="24"/>
          <w:szCs w:val="24"/>
          <w:lang w:val="en-US"/>
        </w:rPr>
        <w:t xml:space="preserve">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101-150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xml:space="preserve">, Alb 15-25 g/L, and </w:t>
      </w:r>
      <w:r w:rsidR="00500231">
        <w:rPr>
          <w:rFonts w:ascii="Times New Roman" w:hAnsi="Times New Roman" w:cs="Times New Roman"/>
          <w:sz w:val="24"/>
          <w:szCs w:val="24"/>
          <w:lang w:val="en-US"/>
        </w:rPr>
        <w:t>NO</w:t>
      </w:r>
      <w:r w:rsidR="007B477D" w:rsidRPr="00F05F56">
        <w:rPr>
          <w:rFonts w:ascii="Times New Roman" w:hAnsi="Times New Roman" w:cs="Times New Roman"/>
          <w:sz w:val="24"/>
          <w:szCs w:val="24"/>
          <w:lang w:val="en-US"/>
        </w:rPr>
        <w:t xml:space="preserve"> AML; scenario H, defined as presence of </w:t>
      </w:r>
      <w:proofErr w:type="spellStart"/>
      <w:r w:rsidR="007B477D" w:rsidRPr="00F05F56">
        <w:rPr>
          <w:rFonts w:ascii="Times New Roman" w:hAnsi="Times New Roman" w:cs="Times New Roman"/>
          <w:sz w:val="24"/>
          <w:szCs w:val="24"/>
          <w:lang w:val="en-US"/>
        </w:rPr>
        <w:t>CrCL</w:t>
      </w:r>
      <w:proofErr w:type="spellEnd"/>
      <w:r w:rsidR="007B477D" w:rsidRPr="00F05F56">
        <w:rPr>
          <w:rFonts w:ascii="Times New Roman" w:hAnsi="Times New Roman" w:cs="Times New Roman"/>
          <w:sz w:val="24"/>
          <w:szCs w:val="24"/>
          <w:lang w:val="en-US"/>
        </w:rPr>
        <w:t xml:space="preserve"> 101-150 mL/min/1.73 m</w:t>
      </w:r>
      <w:r w:rsidR="007B477D" w:rsidRPr="00F05F56">
        <w:rPr>
          <w:rFonts w:ascii="Times New Roman" w:hAnsi="Times New Roman" w:cs="Times New Roman"/>
          <w:sz w:val="24"/>
          <w:szCs w:val="24"/>
          <w:vertAlign w:val="superscript"/>
          <w:lang w:val="en-US"/>
        </w:rPr>
        <w:t>2</w:t>
      </w:r>
      <w:r w:rsidR="007B477D" w:rsidRPr="00F05F56">
        <w:rPr>
          <w:rFonts w:ascii="Times New Roman" w:hAnsi="Times New Roman" w:cs="Times New Roman"/>
          <w:sz w:val="24"/>
          <w:szCs w:val="24"/>
          <w:lang w:val="en-US"/>
        </w:rPr>
        <w:t>, Alb 15-25 g/L, and AML.</w:t>
      </w:r>
      <w:proofErr w:type="gramEnd"/>
      <w:r w:rsidR="007B477D" w:rsidRPr="00F05F56">
        <w:rPr>
          <w:rFonts w:ascii="Times New Roman" w:hAnsi="Times New Roman" w:cs="Times New Roman"/>
          <w:sz w:val="24"/>
          <w:szCs w:val="24"/>
          <w:lang w:val="en-US"/>
        </w:rPr>
        <w:t xml:space="preserve">  </w:t>
      </w:r>
    </w:p>
    <w:p w:rsidR="00D52C1E" w:rsidRDefault="00D52C1E" w:rsidP="00D52C1E">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Consistently, </w:t>
      </w:r>
      <w:proofErr w:type="gramStart"/>
      <w:r>
        <w:rPr>
          <w:rFonts w:ascii="Times New Roman" w:hAnsi="Times New Roman" w:cs="Times New Roman"/>
          <w:sz w:val="24"/>
          <w:szCs w:val="24"/>
          <w:lang w:val="en-US"/>
        </w:rPr>
        <w:t>a total of 32</w:t>
      </w:r>
      <w:proofErr w:type="gramEnd"/>
      <w:r>
        <w:rPr>
          <w:rFonts w:ascii="Times New Roman" w:hAnsi="Times New Roman" w:cs="Times New Roman"/>
          <w:sz w:val="24"/>
          <w:szCs w:val="24"/>
          <w:lang w:val="en-US"/>
        </w:rPr>
        <w:t xml:space="preserve"> one-thousand Monte Carlo simulation runs were conducted. </w:t>
      </w:r>
      <w:r w:rsidRPr="00F05F56">
        <w:rPr>
          <w:rFonts w:ascii="Times New Roman" w:hAnsi="Times New Roman" w:cs="Times New Roman"/>
          <w:sz w:val="24"/>
          <w:szCs w:val="24"/>
          <w:lang w:val="en-US"/>
        </w:rPr>
        <w:t xml:space="preserve"> </w:t>
      </w:r>
      <w:r>
        <w:rPr>
          <w:rFonts w:ascii="Times New Roman" w:hAnsi="Times New Roman" w:cs="Times New Roman"/>
          <w:sz w:val="24"/>
          <w:szCs w:val="24"/>
          <w:lang w:val="en-US"/>
        </w:rPr>
        <w:t>The d</w:t>
      </w:r>
      <w:r w:rsidRPr="00F05F56">
        <w:rPr>
          <w:rFonts w:ascii="Times New Roman" w:hAnsi="Times New Roman" w:cs="Times New Roman"/>
          <w:sz w:val="24"/>
          <w:szCs w:val="24"/>
          <w:lang w:val="en-US"/>
        </w:rPr>
        <w:t xml:space="preserve">istribution of </w:t>
      </w:r>
      <w:r>
        <w:rPr>
          <w:rFonts w:ascii="Times New Roman" w:hAnsi="Times New Roman" w:cs="Times New Roman"/>
          <w:sz w:val="24"/>
          <w:szCs w:val="24"/>
          <w:lang w:val="en-US"/>
        </w:rPr>
        <w:t xml:space="preserve">the </w:t>
      </w:r>
      <w:r w:rsidRPr="00F05F56">
        <w:rPr>
          <w:rFonts w:ascii="Times New Roman" w:hAnsi="Times New Roman" w:cs="Times New Roman"/>
          <w:sz w:val="24"/>
          <w:szCs w:val="24"/>
          <w:lang w:val="en-US"/>
        </w:rPr>
        <w:t xml:space="preserve">simulated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w:t>
      </w:r>
      <w:r w:rsidRPr="00F05F56">
        <w:rPr>
          <w:rFonts w:ascii="Times New Roman" w:hAnsi="Times New Roman" w:cs="Times New Roman"/>
          <w:sz w:val="24"/>
          <w:szCs w:val="24"/>
          <w:lang w:val="en-US"/>
        </w:rPr>
        <w:t>AUC</w:t>
      </w:r>
      <w:r w:rsidRPr="00F05F56">
        <w:rPr>
          <w:rFonts w:ascii="Times New Roman" w:hAnsi="Times New Roman" w:cs="Times New Roman"/>
          <w:sz w:val="24"/>
          <w:szCs w:val="24"/>
          <w:vertAlign w:val="subscript"/>
          <w:lang w:val="en-US"/>
        </w:rPr>
        <w:t>24h</w:t>
      </w:r>
      <w:r w:rsidRPr="00F05F5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proofErr w:type="spellStart"/>
      <w:r>
        <w:rPr>
          <w:rFonts w:ascii="Times New Roman" w:hAnsi="Times New Roman" w:cs="Times New Roman"/>
          <w:sz w:val="24"/>
          <w:szCs w:val="24"/>
          <w:lang w:val="en-US"/>
        </w:rPr>
        <w:t>C</w:t>
      </w:r>
      <w:r w:rsidRPr="00EC0148">
        <w:rPr>
          <w:rFonts w:ascii="Times New Roman" w:hAnsi="Times New Roman" w:cs="Times New Roman"/>
          <w:sz w:val="24"/>
          <w:szCs w:val="24"/>
          <w:vertAlign w:val="subscript"/>
          <w:lang w:val="en-US"/>
        </w:rPr>
        <w:t>max</w:t>
      </w:r>
      <w:proofErr w:type="spellEnd"/>
      <w:r>
        <w:rPr>
          <w:rFonts w:ascii="Times New Roman" w:hAnsi="Times New Roman" w:cs="Times New Roman"/>
          <w:sz w:val="24"/>
          <w:szCs w:val="24"/>
          <w:lang w:val="en-US"/>
        </w:rPr>
        <w:t xml:space="preserve"> achievable with the different dosing regimens </w:t>
      </w:r>
      <w:proofErr w:type="gramStart"/>
      <w:r>
        <w:rPr>
          <w:rFonts w:ascii="Times New Roman" w:hAnsi="Times New Roman" w:cs="Times New Roman"/>
          <w:sz w:val="24"/>
          <w:szCs w:val="24"/>
          <w:lang w:val="en-US"/>
        </w:rPr>
        <w:t>are</w:t>
      </w:r>
      <w:r w:rsidRPr="00F05F56">
        <w:rPr>
          <w:rFonts w:ascii="Times New Roman" w:hAnsi="Times New Roman" w:cs="Times New Roman"/>
          <w:sz w:val="24"/>
          <w:szCs w:val="24"/>
          <w:lang w:val="en-US"/>
        </w:rPr>
        <w:t xml:space="preserve"> depicted</w:t>
      </w:r>
      <w:proofErr w:type="gramEnd"/>
      <w:r w:rsidRPr="00F05F56">
        <w:rPr>
          <w:rFonts w:ascii="Times New Roman" w:hAnsi="Times New Roman" w:cs="Times New Roman"/>
          <w:sz w:val="24"/>
          <w:szCs w:val="24"/>
          <w:lang w:val="en-US"/>
        </w:rPr>
        <w:t xml:space="preserve"> in Figure 3</w:t>
      </w:r>
      <w:r>
        <w:rPr>
          <w:rFonts w:ascii="Times New Roman" w:hAnsi="Times New Roman" w:cs="Times New Roman"/>
          <w:sz w:val="24"/>
          <w:szCs w:val="24"/>
          <w:lang w:val="en-US"/>
        </w:rPr>
        <w:t xml:space="preserve"> and 4, respectively</w:t>
      </w:r>
      <w:r w:rsidRPr="00F05F56">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 regard to</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w:t>
      </w:r>
      <w:r w:rsidRPr="00F05F56">
        <w:rPr>
          <w:rFonts w:ascii="Times New Roman" w:hAnsi="Times New Roman" w:cs="Times New Roman"/>
          <w:sz w:val="24"/>
          <w:szCs w:val="24"/>
          <w:lang w:val="en-US"/>
        </w:rPr>
        <w:t>AUC</w:t>
      </w:r>
      <w:r w:rsidRPr="00F05F56">
        <w:rPr>
          <w:rFonts w:ascii="Times New Roman" w:hAnsi="Times New Roman" w:cs="Times New Roman"/>
          <w:sz w:val="24"/>
          <w:szCs w:val="24"/>
          <w:vertAlign w:val="subscript"/>
          <w:lang w:val="en-US"/>
        </w:rPr>
        <w:t>24h</w:t>
      </w:r>
      <w:r>
        <w:rPr>
          <w:rFonts w:ascii="Times New Roman" w:hAnsi="Times New Roman" w:cs="Times New Roman"/>
          <w:sz w:val="24"/>
          <w:szCs w:val="24"/>
          <w:lang w:val="en-US"/>
        </w:rPr>
        <w:t>, t</w:t>
      </w:r>
      <w:r w:rsidRPr="00F05F56">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standard 6 mg/kg/daily dose resulted in satisfactory drug exposure </w:t>
      </w:r>
      <w:r w:rsidRPr="007723DA">
        <w:rPr>
          <w:rFonts w:ascii="Times New Roman" w:hAnsi="Times New Roman" w:cs="Times New Roman"/>
          <w:sz w:val="24"/>
          <w:szCs w:val="24"/>
          <w:lang w:val="en-US"/>
        </w:rPr>
        <w:t>(by granting the highest percentage of PTA of AUC</w:t>
      </w:r>
      <w:r w:rsidRPr="007723DA">
        <w:rPr>
          <w:rFonts w:ascii="Times New Roman" w:hAnsi="Times New Roman" w:cs="Times New Roman"/>
          <w:sz w:val="24"/>
          <w:szCs w:val="24"/>
          <w:vertAlign w:val="subscript"/>
          <w:lang w:val="en-US"/>
        </w:rPr>
        <w:t>24h</w:t>
      </w:r>
      <w:r w:rsidRPr="007723DA">
        <w:rPr>
          <w:rFonts w:ascii="Times New Roman" w:hAnsi="Times New Roman" w:cs="Times New Roman"/>
          <w:sz w:val="24"/>
          <w:szCs w:val="24"/>
          <w:lang w:val="en-US"/>
        </w:rPr>
        <w:t xml:space="preserve"> within the REER, and less than 10-15 % of PTA below the REER and/or above the ST)</w:t>
      </w:r>
      <w:r>
        <w:rPr>
          <w:rFonts w:ascii="Times New Roman" w:hAnsi="Times New Roman" w:cs="Times New Roman"/>
          <w:sz w:val="24"/>
          <w:szCs w:val="24"/>
          <w:lang w:val="en-US"/>
        </w:rPr>
        <w:t xml:space="preserve"> </w:t>
      </w:r>
      <w:r w:rsidRPr="00F05F56">
        <w:rPr>
          <w:rFonts w:ascii="Times New Roman" w:hAnsi="Times New Roman" w:cs="Times New Roman"/>
          <w:sz w:val="24"/>
          <w:szCs w:val="24"/>
          <w:lang w:val="en-US"/>
        </w:rPr>
        <w:t xml:space="preserve">only </w:t>
      </w:r>
      <w:r>
        <w:rPr>
          <w:rFonts w:ascii="Times New Roman" w:hAnsi="Times New Roman" w:cs="Times New Roman"/>
          <w:sz w:val="24"/>
          <w:szCs w:val="24"/>
          <w:lang w:val="en-US"/>
        </w:rPr>
        <w:t xml:space="preserve">for </w:t>
      </w:r>
      <w:r w:rsidRPr="00F05F56">
        <w:rPr>
          <w:rFonts w:ascii="Times New Roman" w:hAnsi="Times New Roman" w:cs="Times New Roman"/>
          <w:sz w:val="24"/>
          <w:szCs w:val="24"/>
          <w:lang w:val="en-US"/>
        </w:rPr>
        <w:t xml:space="preserve">scenario A. Conversely, </w:t>
      </w:r>
      <w:r>
        <w:rPr>
          <w:rFonts w:ascii="Times New Roman" w:hAnsi="Times New Roman" w:cs="Times New Roman"/>
          <w:sz w:val="24"/>
          <w:szCs w:val="24"/>
          <w:lang w:val="en-US"/>
        </w:rPr>
        <w:t xml:space="preserve">for </w:t>
      </w:r>
      <w:r w:rsidRPr="00F05F56">
        <w:rPr>
          <w:rFonts w:ascii="Times New Roman" w:hAnsi="Times New Roman" w:cs="Times New Roman"/>
          <w:sz w:val="24"/>
          <w:szCs w:val="24"/>
          <w:lang w:val="en-US"/>
        </w:rPr>
        <w:t xml:space="preserve">all of the other scenarios, higher dosages than </w:t>
      </w:r>
      <w:r>
        <w:rPr>
          <w:rFonts w:ascii="Times New Roman" w:hAnsi="Times New Roman" w:cs="Times New Roman"/>
          <w:sz w:val="24"/>
          <w:szCs w:val="24"/>
          <w:lang w:val="en-US"/>
        </w:rPr>
        <w:t xml:space="preserve">the </w:t>
      </w:r>
      <w:r w:rsidRPr="00F05F56">
        <w:rPr>
          <w:rFonts w:ascii="Times New Roman" w:hAnsi="Times New Roman" w:cs="Times New Roman"/>
          <w:sz w:val="24"/>
          <w:szCs w:val="24"/>
          <w:lang w:val="en-US"/>
        </w:rPr>
        <w:t xml:space="preserve">standard </w:t>
      </w:r>
      <w:r>
        <w:rPr>
          <w:rFonts w:ascii="Times New Roman" w:hAnsi="Times New Roman" w:cs="Times New Roman"/>
          <w:sz w:val="24"/>
          <w:szCs w:val="24"/>
          <w:lang w:val="en-US"/>
        </w:rPr>
        <w:t>one were required for achieving the predefined target</w:t>
      </w:r>
      <w:r w:rsidRPr="00F05F56">
        <w:rPr>
          <w:rFonts w:ascii="Times New Roman" w:hAnsi="Times New Roman" w:cs="Times New Roman"/>
          <w:sz w:val="24"/>
          <w:szCs w:val="24"/>
          <w:lang w:val="en-US"/>
        </w:rPr>
        <w:t xml:space="preserve"> (8 mg/kg</w:t>
      </w:r>
      <w:r>
        <w:rPr>
          <w:rFonts w:ascii="Times New Roman" w:hAnsi="Times New Roman" w:cs="Times New Roman"/>
          <w:sz w:val="24"/>
          <w:szCs w:val="24"/>
          <w:lang w:val="en-US"/>
        </w:rPr>
        <w:t>/daily</w:t>
      </w:r>
      <w:r w:rsidRPr="00F05F56">
        <w:rPr>
          <w:rFonts w:ascii="Times New Roman" w:hAnsi="Times New Roman" w:cs="Times New Roman"/>
          <w:sz w:val="24"/>
          <w:szCs w:val="24"/>
          <w:lang w:val="en-US"/>
        </w:rPr>
        <w:t xml:space="preserve"> for </w:t>
      </w:r>
      <w:r>
        <w:rPr>
          <w:rFonts w:ascii="Times New Roman" w:hAnsi="Times New Roman" w:cs="Times New Roman"/>
          <w:sz w:val="24"/>
          <w:szCs w:val="24"/>
          <w:lang w:val="en-US"/>
        </w:rPr>
        <w:t>the scenario</w:t>
      </w:r>
      <w:r w:rsidRPr="00F05F56">
        <w:rPr>
          <w:rFonts w:ascii="Times New Roman" w:hAnsi="Times New Roman" w:cs="Times New Roman"/>
          <w:sz w:val="24"/>
          <w:szCs w:val="24"/>
          <w:lang w:val="en-US"/>
        </w:rPr>
        <w:t xml:space="preserve"> B; 10 mg/kg for the scenarios </w:t>
      </w:r>
      <w:r>
        <w:rPr>
          <w:rFonts w:ascii="Times New Roman" w:hAnsi="Times New Roman" w:cs="Times New Roman"/>
          <w:sz w:val="24"/>
          <w:szCs w:val="24"/>
          <w:lang w:val="en-US"/>
        </w:rPr>
        <w:t xml:space="preserve">C and E; </w:t>
      </w:r>
      <w:r w:rsidRPr="00F05F56">
        <w:rPr>
          <w:rFonts w:ascii="Times New Roman" w:hAnsi="Times New Roman" w:cs="Times New Roman"/>
          <w:sz w:val="24"/>
          <w:szCs w:val="24"/>
          <w:lang w:val="en-US"/>
        </w:rPr>
        <w:t>12 mg/kg</w:t>
      </w:r>
      <w:r>
        <w:rPr>
          <w:rFonts w:ascii="Times New Roman" w:hAnsi="Times New Roman" w:cs="Times New Roman"/>
          <w:sz w:val="24"/>
          <w:szCs w:val="24"/>
          <w:lang w:val="en-US"/>
        </w:rPr>
        <w:t>/daily</w:t>
      </w:r>
      <w:r w:rsidRPr="00F05F56">
        <w:rPr>
          <w:rFonts w:ascii="Times New Roman" w:hAnsi="Times New Roman" w:cs="Times New Roman"/>
          <w:sz w:val="24"/>
          <w:szCs w:val="24"/>
          <w:lang w:val="en-US"/>
        </w:rPr>
        <w:t xml:space="preserve"> for the scenarios </w:t>
      </w:r>
      <w:r>
        <w:rPr>
          <w:rFonts w:ascii="Times New Roman" w:hAnsi="Times New Roman" w:cs="Times New Roman"/>
          <w:sz w:val="24"/>
          <w:szCs w:val="24"/>
          <w:lang w:val="en-US"/>
        </w:rPr>
        <w:t>D, F,</w:t>
      </w:r>
      <w:r w:rsidRPr="00F05F56">
        <w:rPr>
          <w:rFonts w:ascii="Times New Roman" w:hAnsi="Times New Roman" w:cs="Times New Roman"/>
          <w:sz w:val="24"/>
          <w:szCs w:val="24"/>
          <w:lang w:val="en-US"/>
        </w:rPr>
        <w:t xml:space="preserve"> G and H). </w:t>
      </w:r>
      <w:r>
        <w:rPr>
          <w:rFonts w:ascii="Times New Roman" w:hAnsi="Times New Roman" w:cs="Times New Roman"/>
          <w:sz w:val="24"/>
          <w:szCs w:val="24"/>
          <w:lang w:val="en-US"/>
        </w:rPr>
        <w:t>However, it is worth mentioning that in the scenarios G and H, even with the 12 mg/kg/daily dose the proportions of PTA</w:t>
      </w:r>
      <w:r w:rsidRPr="00F05F56">
        <w:rPr>
          <w:rFonts w:ascii="Times New Roman" w:hAnsi="Times New Roman" w:cs="Times New Roman"/>
          <w:sz w:val="24"/>
          <w:szCs w:val="24"/>
          <w:lang w:val="en-US"/>
        </w:rPr>
        <w:t xml:space="preserve"> of </w:t>
      </w:r>
      <w:proofErr w:type="spellStart"/>
      <w:r w:rsidRPr="00F05F56">
        <w:rPr>
          <w:rFonts w:ascii="Times New Roman" w:hAnsi="Times New Roman" w:cs="Times New Roman"/>
          <w:sz w:val="24"/>
          <w:szCs w:val="24"/>
          <w:lang w:val="en-US"/>
        </w:rPr>
        <w:t>daptomycin</w:t>
      </w:r>
      <w:proofErr w:type="spellEnd"/>
      <w:r w:rsidRPr="00F05F56">
        <w:rPr>
          <w:rFonts w:ascii="Times New Roman" w:hAnsi="Times New Roman" w:cs="Times New Roman"/>
          <w:sz w:val="24"/>
          <w:szCs w:val="24"/>
          <w:lang w:val="en-US"/>
        </w:rPr>
        <w:t xml:space="preserve"> AUC</w:t>
      </w:r>
      <w:r w:rsidRPr="00F05F56">
        <w:rPr>
          <w:rFonts w:ascii="Times New Roman" w:hAnsi="Times New Roman" w:cs="Times New Roman"/>
          <w:sz w:val="24"/>
          <w:szCs w:val="24"/>
          <w:vertAlign w:val="subscript"/>
          <w:lang w:val="en-US"/>
        </w:rPr>
        <w:t>24h</w:t>
      </w:r>
      <w:r w:rsidRPr="00F05F56">
        <w:rPr>
          <w:rFonts w:ascii="Times New Roman" w:hAnsi="Times New Roman" w:cs="Times New Roman"/>
          <w:sz w:val="24"/>
          <w:szCs w:val="24"/>
          <w:lang w:val="en-US"/>
        </w:rPr>
        <w:t xml:space="preserve"> below </w:t>
      </w:r>
      <w:r>
        <w:rPr>
          <w:rFonts w:ascii="Times New Roman" w:hAnsi="Times New Roman" w:cs="Times New Roman"/>
          <w:sz w:val="24"/>
          <w:szCs w:val="24"/>
          <w:lang w:val="en-US"/>
        </w:rPr>
        <w:t xml:space="preserve">the </w:t>
      </w:r>
      <w:r w:rsidRPr="00F05F56">
        <w:rPr>
          <w:rFonts w:ascii="Times New Roman" w:hAnsi="Times New Roman" w:cs="Times New Roman"/>
          <w:sz w:val="24"/>
          <w:szCs w:val="24"/>
          <w:lang w:val="en-US"/>
        </w:rPr>
        <w:t>RE</w:t>
      </w:r>
      <w:r>
        <w:rPr>
          <w:rFonts w:ascii="Times New Roman" w:hAnsi="Times New Roman" w:cs="Times New Roman"/>
          <w:sz w:val="24"/>
          <w:szCs w:val="24"/>
          <w:lang w:val="en-US"/>
        </w:rPr>
        <w:t>ER were unacceptably high (35.7 % and 44.0 %, respectively). Accordingly, we believe that in these scenarios</w:t>
      </w:r>
      <w:r w:rsidRPr="007723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therapeutic drug monitoring (TDM) could be a </w:t>
      </w:r>
      <w:r w:rsidR="006D5A62">
        <w:rPr>
          <w:rFonts w:ascii="Times New Roman" w:hAnsi="Times New Roman" w:cs="Times New Roman"/>
          <w:sz w:val="24"/>
          <w:szCs w:val="24"/>
          <w:lang w:val="en-US"/>
        </w:rPr>
        <w:t>useful</w:t>
      </w:r>
      <w:r>
        <w:rPr>
          <w:rFonts w:ascii="Times New Roman" w:hAnsi="Times New Roman" w:cs="Times New Roman"/>
          <w:sz w:val="24"/>
          <w:szCs w:val="24"/>
          <w:lang w:val="en-US"/>
        </w:rPr>
        <w:t xml:space="preserve"> adjunct for optimized care.</w:t>
      </w:r>
    </w:p>
    <w:p w:rsidR="005212BC" w:rsidRDefault="00334E80" w:rsidP="00694722">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 algorithm </w:t>
      </w:r>
      <w:r w:rsidRPr="00905064">
        <w:rPr>
          <w:rFonts w:ascii="Times New Roman" w:hAnsi="Times New Roman" w:cs="Times New Roman"/>
          <w:sz w:val="24"/>
          <w:szCs w:val="24"/>
          <w:lang w:val="en-US"/>
        </w:rPr>
        <w:t xml:space="preserve">for </w:t>
      </w:r>
      <w:r w:rsidR="007723DA">
        <w:rPr>
          <w:rFonts w:ascii="Times New Roman" w:hAnsi="Times New Roman" w:cs="Times New Roman"/>
          <w:sz w:val="24"/>
          <w:szCs w:val="24"/>
          <w:lang w:val="en-US"/>
        </w:rPr>
        <w:t xml:space="preserve">appropriately </w:t>
      </w:r>
      <w:r>
        <w:rPr>
          <w:rFonts w:ascii="Times New Roman" w:hAnsi="Times New Roman" w:cs="Times New Roman"/>
          <w:sz w:val="24"/>
          <w:szCs w:val="24"/>
          <w:lang w:val="en-US"/>
        </w:rPr>
        <w:t xml:space="preserve">choosing the most advisable </w:t>
      </w:r>
      <w:proofErr w:type="spellStart"/>
      <w:r w:rsidRPr="00905064">
        <w:rPr>
          <w:rFonts w:ascii="Times New Roman" w:hAnsi="Times New Roman" w:cs="Times New Roman"/>
          <w:sz w:val="24"/>
          <w:szCs w:val="24"/>
          <w:lang w:val="en-US"/>
        </w:rPr>
        <w:t>daptomycin</w:t>
      </w:r>
      <w:proofErr w:type="spellEnd"/>
      <w:r w:rsidRPr="00905064">
        <w:rPr>
          <w:rFonts w:ascii="Times New Roman" w:hAnsi="Times New Roman" w:cs="Times New Roman"/>
          <w:sz w:val="24"/>
          <w:szCs w:val="24"/>
          <w:lang w:val="en-US"/>
        </w:rPr>
        <w:t xml:space="preserve"> dos</w:t>
      </w:r>
      <w:r>
        <w:rPr>
          <w:rFonts w:ascii="Times New Roman" w:hAnsi="Times New Roman" w:cs="Times New Roman"/>
          <w:sz w:val="24"/>
          <w:szCs w:val="24"/>
          <w:lang w:val="en-US"/>
        </w:rPr>
        <w:t>ing regimen</w:t>
      </w:r>
      <w:r w:rsidRPr="00905064">
        <w:rPr>
          <w:rFonts w:ascii="Times New Roman" w:hAnsi="Times New Roman" w:cs="Times New Roman"/>
          <w:noProof/>
          <w:sz w:val="24"/>
          <w:szCs w:val="24"/>
          <w:lang w:val="en-US" w:eastAsia="it-IT"/>
        </w:rPr>
        <w:t xml:space="preserve"> in oncoh</w:t>
      </w:r>
      <w:r>
        <w:rPr>
          <w:rFonts w:ascii="Times New Roman" w:hAnsi="Times New Roman" w:cs="Times New Roman"/>
          <w:noProof/>
          <w:sz w:val="24"/>
          <w:szCs w:val="24"/>
          <w:lang w:val="en-US" w:eastAsia="it-IT"/>
        </w:rPr>
        <w:t>a</w:t>
      </w:r>
      <w:r w:rsidRPr="00905064">
        <w:rPr>
          <w:rFonts w:ascii="Times New Roman" w:hAnsi="Times New Roman" w:cs="Times New Roman"/>
          <w:noProof/>
          <w:sz w:val="24"/>
          <w:szCs w:val="24"/>
          <w:lang w:val="en-US" w:eastAsia="it-IT"/>
        </w:rPr>
        <w:t xml:space="preserve">ematological patients  </w:t>
      </w:r>
      <w:r>
        <w:rPr>
          <w:rFonts w:ascii="Times New Roman" w:hAnsi="Times New Roman" w:cs="Times New Roman"/>
          <w:noProof/>
          <w:sz w:val="24"/>
          <w:szCs w:val="24"/>
          <w:lang w:val="en-US" w:eastAsia="it-IT"/>
        </w:rPr>
        <w:t>in relation to</w:t>
      </w:r>
      <w:r w:rsidRPr="00905064">
        <w:rPr>
          <w:rFonts w:ascii="Times New Roman" w:hAnsi="Times New Roman" w:cs="Times New Roman"/>
          <w:noProof/>
          <w:sz w:val="24"/>
          <w:szCs w:val="24"/>
          <w:lang w:val="en-US" w:eastAsia="it-IT"/>
        </w:rPr>
        <w:t xml:space="preserve"> </w:t>
      </w:r>
      <w:r>
        <w:rPr>
          <w:rFonts w:ascii="Times New Roman" w:hAnsi="Times New Roman" w:cs="Times New Roman"/>
          <w:noProof/>
          <w:sz w:val="24"/>
          <w:szCs w:val="24"/>
          <w:lang w:val="en-US" w:eastAsia="it-IT"/>
        </w:rPr>
        <w:t>different classes</w:t>
      </w:r>
      <w:r w:rsidRPr="00905064">
        <w:rPr>
          <w:rFonts w:ascii="Times New Roman" w:hAnsi="Times New Roman" w:cs="Times New Roman"/>
          <w:noProof/>
          <w:sz w:val="24"/>
          <w:szCs w:val="24"/>
          <w:lang w:val="en-US" w:eastAsia="it-IT"/>
        </w:rPr>
        <w:t xml:space="preserve"> of underlying h</w:t>
      </w:r>
      <w:r>
        <w:rPr>
          <w:rFonts w:ascii="Times New Roman" w:hAnsi="Times New Roman" w:cs="Times New Roman"/>
          <w:noProof/>
          <w:sz w:val="24"/>
          <w:szCs w:val="24"/>
          <w:lang w:val="en-US" w:eastAsia="it-IT"/>
        </w:rPr>
        <w:t>a</w:t>
      </w:r>
      <w:r w:rsidRPr="00905064">
        <w:rPr>
          <w:rFonts w:ascii="Times New Roman" w:hAnsi="Times New Roman" w:cs="Times New Roman"/>
          <w:noProof/>
          <w:sz w:val="24"/>
          <w:szCs w:val="24"/>
          <w:lang w:val="en-US" w:eastAsia="it-IT"/>
        </w:rPr>
        <w:t>ematological disease, creatin</w:t>
      </w:r>
      <w:r>
        <w:rPr>
          <w:rFonts w:ascii="Times New Roman" w:hAnsi="Times New Roman" w:cs="Times New Roman"/>
          <w:noProof/>
          <w:sz w:val="24"/>
          <w:szCs w:val="24"/>
          <w:lang w:val="en-US" w:eastAsia="it-IT"/>
        </w:rPr>
        <w:t>in</w:t>
      </w:r>
      <w:r w:rsidRPr="00905064">
        <w:rPr>
          <w:rFonts w:ascii="Times New Roman" w:hAnsi="Times New Roman" w:cs="Times New Roman"/>
          <w:noProof/>
          <w:sz w:val="24"/>
          <w:szCs w:val="24"/>
          <w:lang w:val="en-US" w:eastAsia="it-IT"/>
        </w:rPr>
        <w:t xml:space="preserve">e clearance </w:t>
      </w:r>
      <w:r>
        <w:rPr>
          <w:rFonts w:ascii="Times New Roman" w:hAnsi="Times New Roman" w:cs="Times New Roman"/>
          <w:noProof/>
          <w:sz w:val="24"/>
          <w:szCs w:val="24"/>
          <w:lang w:val="en-US" w:eastAsia="it-IT"/>
        </w:rPr>
        <w:t>estimates and albumin levels</w:t>
      </w:r>
      <w:r w:rsidR="005212BC" w:rsidRPr="00F05F56">
        <w:rPr>
          <w:rFonts w:ascii="Times New Roman" w:hAnsi="Times New Roman" w:cs="Times New Roman"/>
          <w:sz w:val="24"/>
          <w:szCs w:val="24"/>
          <w:lang w:val="en-US"/>
        </w:rPr>
        <w:t xml:space="preserve"> </w:t>
      </w:r>
      <w:proofErr w:type="gramStart"/>
      <w:r w:rsidR="005212BC" w:rsidRPr="00F05F56">
        <w:rPr>
          <w:rFonts w:ascii="Times New Roman" w:hAnsi="Times New Roman" w:cs="Times New Roman"/>
          <w:sz w:val="24"/>
          <w:szCs w:val="24"/>
          <w:lang w:val="en-US"/>
        </w:rPr>
        <w:t>is depicted</w:t>
      </w:r>
      <w:proofErr w:type="gramEnd"/>
      <w:r w:rsidR="005212BC" w:rsidRPr="00F05F56">
        <w:rPr>
          <w:rFonts w:ascii="Times New Roman" w:hAnsi="Times New Roman" w:cs="Times New Roman"/>
          <w:sz w:val="24"/>
          <w:szCs w:val="24"/>
          <w:lang w:val="en-US"/>
        </w:rPr>
        <w:t xml:space="preserve"> in Figure 5.</w:t>
      </w:r>
      <w:r w:rsidR="00452E48" w:rsidRPr="00F05F56">
        <w:rPr>
          <w:rFonts w:ascii="Times New Roman" w:hAnsi="Times New Roman" w:cs="Times New Roman"/>
          <w:sz w:val="24"/>
          <w:szCs w:val="24"/>
          <w:lang w:val="en-US"/>
        </w:rPr>
        <w:t xml:space="preserve"> </w:t>
      </w:r>
    </w:p>
    <w:p w:rsidR="00334E80" w:rsidRDefault="00334E8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0212D" w:rsidRDefault="0040212D" w:rsidP="0040212D">
      <w:pPr>
        <w:spacing w:line="480" w:lineRule="auto"/>
        <w:contextualSpacing/>
        <w:jc w:val="both"/>
        <w:rPr>
          <w:rFonts w:ascii="Times New Roman" w:hAnsi="Times New Roman" w:cs="Times New Roman"/>
          <w:b/>
          <w:sz w:val="24"/>
          <w:szCs w:val="24"/>
          <w:lang w:val="en-US"/>
        </w:rPr>
      </w:pPr>
      <w:r w:rsidRPr="00297657">
        <w:rPr>
          <w:rFonts w:ascii="Times New Roman" w:hAnsi="Times New Roman" w:cs="Times New Roman"/>
          <w:b/>
          <w:sz w:val="24"/>
          <w:szCs w:val="24"/>
          <w:lang w:val="en-US"/>
        </w:rPr>
        <w:lastRenderedPageBreak/>
        <w:t xml:space="preserve">Discussion        </w:t>
      </w:r>
    </w:p>
    <w:p w:rsidR="006D3C51" w:rsidRDefault="006D3C51" w:rsidP="006D3C51">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present study developed a population pharmacokinetic model for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in hospitalized patients with </w:t>
      </w:r>
      <w:proofErr w:type="spellStart"/>
      <w:r>
        <w:rPr>
          <w:rFonts w:ascii="Times New Roman" w:hAnsi="Times New Roman" w:cs="Times New Roman"/>
          <w:sz w:val="24"/>
          <w:szCs w:val="24"/>
          <w:lang w:val="en-US"/>
        </w:rPr>
        <w:t>haematological</w:t>
      </w:r>
      <w:proofErr w:type="spellEnd"/>
      <w:r>
        <w:rPr>
          <w:rFonts w:ascii="Times New Roman" w:hAnsi="Times New Roman" w:cs="Times New Roman"/>
          <w:sz w:val="24"/>
          <w:szCs w:val="24"/>
          <w:lang w:val="en-US"/>
        </w:rPr>
        <w:t xml:space="preserve"> malignancies, and simulated the PTA of the REER in plasma with four incremental drug-dosing regimens. Our intention was to identify the best regimens for achieving appropriate drug exposure </w:t>
      </w:r>
      <w:r w:rsidRPr="00BD3EE3">
        <w:rPr>
          <w:rFonts w:ascii="Times New Roman" w:hAnsi="Times New Roman" w:cs="Times New Roman"/>
          <w:sz w:val="24"/>
          <w:szCs w:val="24"/>
          <w:lang w:val="en-US"/>
        </w:rPr>
        <w:t xml:space="preserve">in </w:t>
      </w:r>
      <w:proofErr w:type="spellStart"/>
      <w:r w:rsidRPr="00BD3EE3">
        <w:rPr>
          <w:rFonts w:ascii="Times New Roman" w:hAnsi="Times New Roman" w:cs="Times New Roman"/>
          <w:sz w:val="24"/>
          <w:szCs w:val="24"/>
          <w:lang w:val="en-US"/>
        </w:rPr>
        <w:t>oncohematological</w:t>
      </w:r>
      <w:proofErr w:type="spellEnd"/>
      <w:r w:rsidRPr="00BD3EE3">
        <w:rPr>
          <w:rFonts w:ascii="Times New Roman" w:hAnsi="Times New Roman" w:cs="Times New Roman"/>
          <w:sz w:val="24"/>
          <w:szCs w:val="24"/>
          <w:lang w:val="en-US"/>
        </w:rPr>
        <w:t xml:space="preserve"> patients</w:t>
      </w:r>
      <w:r>
        <w:rPr>
          <w:rFonts w:ascii="Times New Roman" w:hAnsi="Times New Roman" w:cs="Times New Roman"/>
          <w:sz w:val="24"/>
          <w:szCs w:val="24"/>
          <w:lang w:val="en-US"/>
        </w:rPr>
        <w:t xml:space="preserve"> according to</w:t>
      </w:r>
      <w:r w:rsidRPr="00BD3EE3">
        <w:rPr>
          <w:rFonts w:ascii="Times New Roman" w:hAnsi="Times New Roman" w:cs="Times New Roman"/>
          <w:sz w:val="24"/>
          <w:szCs w:val="24"/>
          <w:lang w:val="en-US"/>
        </w:rPr>
        <w:t xml:space="preserve"> various underlying conditions</w:t>
      </w:r>
      <w:r>
        <w:rPr>
          <w:rFonts w:ascii="Times New Roman" w:hAnsi="Times New Roman" w:cs="Times New Roman"/>
          <w:sz w:val="24"/>
          <w:szCs w:val="24"/>
          <w:lang w:val="en-US"/>
        </w:rPr>
        <w:t xml:space="preserve">. </w:t>
      </w:r>
    </w:p>
    <w:p w:rsidR="006D3C51" w:rsidRPr="006D3C51" w:rsidRDefault="006D3C51" w:rsidP="006D3C51">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final model accounted for up to 94% of the variability in drug concentrations and adequately fitted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concentration-time data, providing reliable estimates of the pharmacokinetic parameters. Daptomycin CL and </w:t>
      </w:r>
      <w:proofErr w:type="spellStart"/>
      <w:proofErr w:type="gramStart"/>
      <w:r>
        <w:rPr>
          <w:rFonts w:ascii="Times New Roman" w:hAnsi="Times New Roman" w:cs="Times New Roman"/>
          <w:sz w:val="24"/>
          <w:szCs w:val="24"/>
          <w:lang w:val="en-US"/>
        </w:rPr>
        <w:t>Vd</w:t>
      </w:r>
      <w:proofErr w:type="spellEnd"/>
      <w:r>
        <w:rPr>
          <w:rFonts w:ascii="Times New Roman" w:hAnsi="Times New Roman" w:cs="Times New Roman"/>
          <w:sz w:val="24"/>
          <w:szCs w:val="24"/>
          <w:lang w:val="en-US"/>
        </w:rPr>
        <w:t xml:space="preserve">  showed</w:t>
      </w:r>
      <w:proofErr w:type="gramEnd"/>
      <w:r>
        <w:rPr>
          <w:rFonts w:ascii="Times New Roman" w:hAnsi="Times New Roman" w:cs="Times New Roman"/>
          <w:sz w:val="24"/>
          <w:szCs w:val="24"/>
          <w:lang w:val="en-US"/>
        </w:rPr>
        <w:t xml:space="preserve"> wide inter-individual variability across different patient populations. Daptomycin CL ranged from 0.56 L/h to 1.81 L/h in patients with bone and joint infections</w:t>
      </w:r>
      <w:hyperlink w:anchor="_ENREF_28" w:tooltip="Goutelle, 2016 #97" w:history="1">
        <w:r>
          <w:rPr>
            <w:rFonts w:ascii="Times New Roman" w:hAnsi="Times New Roman" w:cs="Times New Roman"/>
            <w:sz w:val="24"/>
            <w:szCs w:val="24"/>
            <w:lang w:val="en-US"/>
          </w:rPr>
          <w:fldChar w:fldCharType="begin">
            <w:fldData xml:space="preserve">PEVuZE5vdGU+PENpdGU+PEF1dGhvcj5Hb3V0ZWxsZTwvQXV0aG9yPjxZZWFyPjIwMTY8L1llYXI+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==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PEVuZE5vdGU+PENpdGU+PEF1dGhvcj5Hb3V0ZWxsZTwvQXV0aG9yPjxZZWFyPjIwMTY8L1llYXI+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==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28</w:t>
        </w:r>
        <w:r>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and in those with sepsis and</w:t>
      </w:r>
      <w:r w:rsidR="003C34C8" w:rsidRPr="00497D62">
        <w:rPr>
          <w:rFonts w:ascii="Times New Roman" w:hAnsi="Times New Roman" w:cs="Times New Roman"/>
          <w:sz w:val="24"/>
          <w:szCs w:val="24"/>
          <w:lang w:val="en-US"/>
        </w:rPr>
        <w:t xml:space="preserve"> SA </w:t>
      </w:r>
      <w:r w:rsidR="003C34C8">
        <w:rPr>
          <w:rFonts w:ascii="Times New Roman" w:hAnsi="Times New Roman" w:cs="Times New Roman"/>
          <w:sz w:val="24"/>
          <w:szCs w:val="24"/>
          <w:lang w:val="en-US"/>
        </w:rPr>
        <w:t>bacteremia</w:t>
      </w:r>
      <w:hyperlink w:anchor="_ENREF_29" w:tooltip="Falcone, 2013 #87" w:history="1">
        <w:r>
          <w:rPr>
            <w:rFonts w:ascii="Times New Roman" w:hAnsi="Times New Roman" w:cs="Times New Roman"/>
            <w:sz w:val="24"/>
            <w:szCs w:val="24"/>
            <w:lang w:val="en-US"/>
          </w:rPr>
          <w:fldChar w:fldCharType="begin">
            <w:fldData xml:space="preserve">PEVuZE5vdGU+PENpdGU+PEF1dGhvcj5GYWxjb25lPC9BdXRob3I+PFllYXI+MjAxMzwvWWVhcj48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PEVuZE5vdGU+PENpdGU+PEF1dGhvcj5GYWxjb25lPC9BdXRob3I+PFllYXI+MjAxMzwvWWVhcj48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29</w:t>
        </w:r>
        <w:r>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respectively. Likewise, </w:t>
      </w:r>
      <w:proofErr w:type="spellStart"/>
      <w:proofErr w:type="gramStart"/>
      <w:r w:rsidR="003C34C8">
        <w:rPr>
          <w:rFonts w:ascii="Times New Roman" w:hAnsi="Times New Roman" w:cs="Times New Roman"/>
          <w:sz w:val="24"/>
          <w:szCs w:val="24"/>
          <w:lang w:val="en-US"/>
        </w:rPr>
        <w:t>Vd</w:t>
      </w:r>
      <w:proofErr w:type="spellEnd"/>
      <w:proofErr w:type="gramEnd"/>
      <w:r w:rsidR="003C34C8">
        <w:rPr>
          <w:rFonts w:ascii="Times New Roman" w:hAnsi="Times New Roman" w:cs="Times New Roman"/>
          <w:sz w:val="24"/>
          <w:szCs w:val="24"/>
          <w:lang w:val="en-US"/>
        </w:rPr>
        <w:t xml:space="preserve"> ranged from 4.44 L</w:t>
      </w:r>
      <w:hyperlink w:anchor="_ENREF_30" w:tooltip="Dvorchik, 2004 #98" w:history="1">
        <w:r>
          <w:rPr>
            <w:rFonts w:ascii="Times New Roman" w:hAnsi="Times New Roman" w:cs="Times New Roman"/>
            <w:sz w:val="24"/>
            <w:szCs w:val="24"/>
            <w:lang w:val="en-US"/>
          </w:rPr>
          <w:fldChar w:fldCharType="begin">
            <w:fldData xml:space="preserve">PEVuZE5vdGU+PENpdGU+PEF1dGhvcj5Edm9yY2hpazwvQXV0aG9yPjxZZWFyPjIwMDQ8L1llYXI+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PEVuZE5vdGU+PENpdGU+PEF1dGhvcj5Edm9yY2hpazwvQXV0aG9yPjxZZWFyPjIwMDQ8L1llYXI+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30</w:t>
        </w:r>
        <w:r>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to 12.29 L.</w:t>
      </w:r>
      <w:hyperlink w:anchor="_ENREF_31" w:tooltip="Di Paolo, 2013 #99" w:history="1">
        <w:r>
          <w:rPr>
            <w:rFonts w:ascii="Times New Roman" w:hAnsi="Times New Roman" w:cs="Times New Roman"/>
            <w:sz w:val="24"/>
            <w:szCs w:val="24"/>
            <w:lang w:val="en-US"/>
          </w:rPr>
          <w:fldChar w:fldCharType="begin">
            <w:fldData xml:space="preserve">PEVuZE5vdGU+PENpdGU+PEF1dGhvcj5EaSBQYW9sbzwvQXV0aG9yPjxZZWFyPjIwMTM8L1llYXI+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PEVuZE5vdGU+PENpdGU+PEF1dGhvcj5EaSBQYW9sbzwvQXV0aG9yPjxZZWFyPjIwMTM8L1llYXI+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31</w:t>
        </w:r>
        <w:r>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w:t>
      </w:r>
      <w:r w:rsidRPr="006D3C51">
        <w:rPr>
          <w:rFonts w:ascii="Times New Roman" w:hAnsi="Times New Roman" w:cs="Times New Roman"/>
          <w:sz w:val="24"/>
          <w:szCs w:val="24"/>
          <w:lang w:val="en-US"/>
        </w:rPr>
        <w:t xml:space="preserve">Overall, our pharmacokinetic estimates are consistent with those reported by the largest population pharmacokinetic study of </w:t>
      </w:r>
      <w:proofErr w:type="spellStart"/>
      <w:r w:rsidRPr="006D3C51">
        <w:rPr>
          <w:rFonts w:ascii="Times New Roman" w:hAnsi="Times New Roman" w:cs="Times New Roman"/>
          <w:sz w:val="24"/>
          <w:szCs w:val="24"/>
          <w:lang w:val="en-US"/>
        </w:rPr>
        <w:t>daptomycin</w:t>
      </w:r>
      <w:proofErr w:type="spellEnd"/>
      <w:r w:rsidRPr="006D3C51">
        <w:rPr>
          <w:rFonts w:ascii="Times New Roman" w:hAnsi="Times New Roman" w:cs="Times New Roman"/>
          <w:sz w:val="24"/>
          <w:szCs w:val="24"/>
          <w:lang w:val="en-US"/>
        </w:rPr>
        <w:t xml:space="preserve"> carried out in patients with </w:t>
      </w:r>
      <w:proofErr w:type="spellStart"/>
      <w:r w:rsidRPr="006D3C51">
        <w:rPr>
          <w:rFonts w:ascii="Times New Roman" w:hAnsi="Times New Roman" w:cs="Times New Roman"/>
          <w:sz w:val="24"/>
          <w:szCs w:val="24"/>
          <w:lang w:val="en-US"/>
        </w:rPr>
        <w:t>CrCL</w:t>
      </w:r>
      <w:proofErr w:type="spellEnd"/>
      <w:r w:rsidRPr="006D3C51">
        <w:rPr>
          <w:rFonts w:ascii="Times New Roman" w:hAnsi="Times New Roman" w:cs="Times New Roman"/>
          <w:sz w:val="24"/>
          <w:szCs w:val="24"/>
          <w:lang w:val="en-US"/>
        </w:rPr>
        <w:t xml:space="preserve"> estimates &gt; 80 mL/min (median CL of 0.86 L/h and </w:t>
      </w:r>
      <w:proofErr w:type="spellStart"/>
      <w:proofErr w:type="gramStart"/>
      <w:r w:rsidRPr="006D3C51">
        <w:rPr>
          <w:rFonts w:ascii="Times New Roman" w:hAnsi="Times New Roman" w:cs="Times New Roman"/>
          <w:sz w:val="24"/>
          <w:szCs w:val="24"/>
          <w:lang w:val="en-US"/>
        </w:rPr>
        <w:t>Vd</w:t>
      </w:r>
      <w:proofErr w:type="spellEnd"/>
      <w:proofErr w:type="gramEnd"/>
      <w:r w:rsidRPr="006D3C51">
        <w:rPr>
          <w:rFonts w:ascii="Times New Roman" w:hAnsi="Times New Roman" w:cs="Times New Roman"/>
          <w:sz w:val="24"/>
          <w:szCs w:val="24"/>
          <w:lang w:val="en-US"/>
        </w:rPr>
        <w:t xml:space="preserve"> of 4.44 L).</w:t>
      </w:r>
      <w:hyperlink w:anchor="_ENREF_30" w:tooltip="Dvorchik, 2004 #98" w:history="1">
        <w:r>
          <w:rPr>
            <w:rFonts w:ascii="Times New Roman" w:hAnsi="Times New Roman" w:cs="Times New Roman"/>
            <w:sz w:val="24"/>
            <w:szCs w:val="24"/>
            <w:lang w:val="en-US"/>
          </w:rPr>
          <w:fldChar w:fldCharType="begin">
            <w:fldData xml:space="preserve">PEVuZE5vdGU+PENpdGU+PEF1dGhvcj5Edm9yY2hpazwvQXV0aG9yPjxZZWFyPjIwMDQ8L1llYXI+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PEVuZE5vdGU+PENpdGU+PEF1dGhvcj5Edm9yY2hpazwvQXV0aG9yPjxZZWFyPjIwMDQ8L1llYXI+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30</w:t>
        </w:r>
        <w:r>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w:t>
      </w:r>
      <w:r w:rsidRPr="006D3C51">
        <w:rPr>
          <w:rFonts w:ascii="Times New Roman" w:hAnsi="Times New Roman" w:cs="Times New Roman"/>
          <w:sz w:val="24"/>
          <w:szCs w:val="24"/>
          <w:lang w:val="en-US"/>
        </w:rPr>
        <w:t xml:space="preserve">Covariate analysis found that </w:t>
      </w:r>
      <w:proofErr w:type="spellStart"/>
      <w:r w:rsidRPr="006D3C51">
        <w:rPr>
          <w:rFonts w:ascii="Times New Roman" w:hAnsi="Times New Roman" w:cs="Times New Roman"/>
          <w:sz w:val="24"/>
          <w:szCs w:val="24"/>
          <w:lang w:val="en-US"/>
        </w:rPr>
        <w:t>CrCL</w:t>
      </w:r>
      <w:proofErr w:type="spellEnd"/>
      <w:r w:rsidRPr="006D3C51">
        <w:rPr>
          <w:rFonts w:ascii="Times New Roman" w:hAnsi="Times New Roman" w:cs="Times New Roman"/>
          <w:sz w:val="24"/>
          <w:szCs w:val="24"/>
          <w:lang w:val="en-US"/>
        </w:rPr>
        <w:t xml:space="preserve">, AML and ALB </w:t>
      </w:r>
      <w:proofErr w:type="gramStart"/>
      <w:r w:rsidRPr="006D3C51">
        <w:rPr>
          <w:rFonts w:ascii="Times New Roman" w:hAnsi="Times New Roman" w:cs="Times New Roman"/>
          <w:sz w:val="24"/>
          <w:szCs w:val="24"/>
          <w:lang w:val="en-US"/>
        </w:rPr>
        <w:t>may</w:t>
      </w:r>
      <w:proofErr w:type="gramEnd"/>
      <w:r w:rsidRPr="006D3C51">
        <w:rPr>
          <w:rFonts w:ascii="Times New Roman" w:hAnsi="Times New Roman" w:cs="Times New Roman"/>
          <w:sz w:val="24"/>
          <w:szCs w:val="24"/>
          <w:lang w:val="en-US"/>
        </w:rPr>
        <w:t xml:space="preserve"> affect the clearance of </w:t>
      </w:r>
      <w:proofErr w:type="spellStart"/>
      <w:r w:rsidRPr="006D3C51">
        <w:rPr>
          <w:rFonts w:ascii="Times New Roman" w:hAnsi="Times New Roman" w:cs="Times New Roman"/>
          <w:sz w:val="24"/>
          <w:szCs w:val="24"/>
          <w:lang w:val="en-US"/>
        </w:rPr>
        <w:t>daptomycin</w:t>
      </w:r>
      <w:proofErr w:type="spellEnd"/>
      <w:r w:rsidRPr="006D3C51">
        <w:rPr>
          <w:rFonts w:ascii="Times New Roman" w:hAnsi="Times New Roman" w:cs="Times New Roman"/>
          <w:sz w:val="24"/>
          <w:szCs w:val="24"/>
          <w:lang w:val="en-US"/>
        </w:rPr>
        <w:t xml:space="preserve"> in </w:t>
      </w:r>
      <w:proofErr w:type="spellStart"/>
      <w:r w:rsidRPr="006D3C51">
        <w:rPr>
          <w:rFonts w:ascii="Times New Roman" w:hAnsi="Times New Roman" w:cs="Times New Roman"/>
          <w:sz w:val="24"/>
          <w:szCs w:val="24"/>
          <w:lang w:val="en-US"/>
        </w:rPr>
        <w:t>oncohematological</w:t>
      </w:r>
      <w:proofErr w:type="spellEnd"/>
      <w:r w:rsidRPr="006D3C51">
        <w:rPr>
          <w:rFonts w:ascii="Times New Roman" w:hAnsi="Times New Roman" w:cs="Times New Roman"/>
          <w:sz w:val="24"/>
          <w:szCs w:val="24"/>
          <w:lang w:val="en-US"/>
        </w:rPr>
        <w:t xml:space="preserve"> patients. </w:t>
      </w:r>
    </w:p>
    <w:p w:rsidR="003C34C8" w:rsidRDefault="006D3C51" w:rsidP="006D3C51">
      <w:pPr>
        <w:spacing w:line="480" w:lineRule="auto"/>
        <w:ind w:firstLine="708"/>
        <w:contextualSpacing/>
        <w:jc w:val="both"/>
        <w:rPr>
          <w:rFonts w:ascii="Times New Roman" w:hAnsi="Times New Roman" w:cs="Times New Roman"/>
          <w:sz w:val="24"/>
          <w:szCs w:val="24"/>
          <w:lang w:val="en-US"/>
        </w:rPr>
      </w:pPr>
      <w:r w:rsidRPr="006D3C51">
        <w:rPr>
          <w:rFonts w:ascii="Times New Roman" w:hAnsi="Times New Roman" w:cs="Times New Roman"/>
          <w:sz w:val="24"/>
          <w:szCs w:val="24"/>
          <w:lang w:val="en-US"/>
        </w:rPr>
        <w:t xml:space="preserve">Several other authors found that </w:t>
      </w:r>
      <w:proofErr w:type="spellStart"/>
      <w:r w:rsidRPr="006D3C51">
        <w:rPr>
          <w:rFonts w:ascii="Times New Roman" w:hAnsi="Times New Roman" w:cs="Times New Roman"/>
          <w:sz w:val="24"/>
          <w:szCs w:val="24"/>
          <w:lang w:val="en-US"/>
        </w:rPr>
        <w:t>CrCL</w:t>
      </w:r>
      <w:proofErr w:type="spellEnd"/>
      <w:r w:rsidRPr="006D3C51">
        <w:rPr>
          <w:rFonts w:ascii="Times New Roman" w:hAnsi="Times New Roman" w:cs="Times New Roman"/>
          <w:sz w:val="24"/>
          <w:szCs w:val="24"/>
          <w:lang w:val="en-US"/>
        </w:rPr>
        <w:t xml:space="preserve"> is a major covariate affecting </w:t>
      </w:r>
      <w:proofErr w:type="spellStart"/>
      <w:r w:rsidRPr="006D3C51">
        <w:rPr>
          <w:rFonts w:ascii="Times New Roman" w:hAnsi="Times New Roman" w:cs="Times New Roman"/>
          <w:sz w:val="24"/>
          <w:szCs w:val="24"/>
          <w:lang w:val="en-US"/>
        </w:rPr>
        <w:t>daptomycin</w:t>
      </w:r>
      <w:proofErr w:type="spellEnd"/>
      <w:r w:rsidRPr="006D3C51">
        <w:rPr>
          <w:rFonts w:ascii="Times New Roman" w:hAnsi="Times New Roman" w:cs="Times New Roman"/>
          <w:sz w:val="24"/>
          <w:szCs w:val="24"/>
          <w:lang w:val="en-US"/>
        </w:rPr>
        <w:t xml:space="preserve"> CL</w:t>
      </w:r>
      <w:r w:rsidR="003C34C8">
        <w:rPr>
          <w:rFonts w:ascii="Times New Roman" w:hAnsi="Times New Roman" w:cs="Times New Roman"/>
          <w:sz w:val="24"/>
          <w:szCs w:val="24"/>
          <w:lang w:val="en-US"/>
        </w:rPr>
        <w:t>,</w:t>
      </w:r>
      <w:r w:rsidR="003C34C8">
        <w:rPr>
          <w:rFonts w:ascii="Times New Roman" w:hAnsi="Times New Roman" w:cs="Times New Roman"/>
          <w:sz w:val="24"/>
          <w:szCs w:val="24"/>
          <w:lang w:val="en-US"/>
        </w:rPr>
        <w:fldChar w:fldCharType="begin">
          <w:fldData xml:space="preserve">PEVuZE5vdGU+PENpdGU+PEF1dGhvcj5Edm9yY2hpazwvQXV0aG9yPjxZZWFyPjIwMDQ8L1llYXI+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PEVuZE5vdGU+PENpdGU+PEF1dGhvcj5Edm9yY2hpazwvQXV0aG9yPjxZZWFyPjIwMDQ8L1llYXI+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003C34C8">
        <w:rPr>
          <w:rFonts w:ascii="Times New Roman" w:hAnsi="Times New Roman" w:cs="Times New Roman"/>
          <w:sz w:val="24"/>
          <w:szCs w:val="24"/>
          <w:lang w:val="en-US"/>
        </w:rPr>
      </w:r>
      <w:r w:rsidR="003C34C8">
        <w:rPr>
          <w:rFonts w:ascii="Times New Roman" w:hAnsi="Times New Roman" w:cs="Times New Roman"/>
          <w:sz w:val="24"/>
          <w:szCs w:val="24"/>
          <w:lang w:val="en-US"/>
        </w:rPr>
        <w:fldChar w:fldCharType="separate"/>
      </w:r>
      <w:hyperlink w:anchor="_ENREF_28" w:tooltip="Goutelle, 2016 #97" w:history="1">
        <w:r w:rsidRPr="006D3C51">
          <w:rPr>
            <w:rFonts w:ascii="Times New Roman" w:hAnsi="Times New Roman" w:cs="Times New Roman"/>
            <w:noProof/>
            <w:sz w:val="24"/>
            <w:szCs w:val="24"/>
            <w:vertAlign w:val="superscript"/>
            <w:lang w:val="en-US"/>
          </w:rPr>
          <w:t>28</w:t>
        </w:r>
      </w:hyperlink>
      <w:proofErr w:type="gramStart"/>
      <w:r w:rsidRPr="006D3C51">
        <w:rPr>
          <w:rFonts w:ascii="Times New Roman" w:hAnsi="Times New Roman" w:cs="Times New Roman"/>
          <w:noProof/>
          <w:sz w:val="24"/>
          <w:szCs w:val="24"/>
          <w:vertAlign w:val="superscript"/>
          <w:lang w:val="en-US"/>
        </w:rPr>
        <w:t xml:space="preserve">, </w:t>
      </w:r>
      <w:hyperlink w:anchor="_ENREF_30" w:tooltip="Dvorchik, 2004 #98" w:history="1">
        <w:r w:rsidRPr="006D3C51">
          <w:rPr>
            <w:rFonts w:ascii="Times New Roman" w:hAnsi="Times New Roman" w:cs="Times New Roman"/>
            <w:noProof/>
            <w:sz w:val="24"/>
            <w:szCs w:val="24"/>
            <w:vertAlign w:val="superscript"/>
            <w:lang w:val="en-US"/>
          </w:rPr>
          <w:t>30</w:t>
        </w:r>
      </w:hyperlink>
      <w:r w:rsidRPr="006D3C51">
        <w:rPr>
          <w:rFonts w:ascii="Times New Roman" w:hAnsi="Times New Roman" w:cs="Times New Roman"/>
          <w:noProof/>
          <w:sz w:val="24"/>
          <w:szCs w:val="24"/>
          <w:vertAlign w:val="superscript"/>
          <w:lang w:val="en-US"/>
        </w:rPr>
        <w:t>,</w:t>
      </w:r>
      <w:proofErr w:type="gramEnd"/>
      <w:r w:rsidRPr="006D3C51">
        <w:rPr>
          <w:rFonts w:ascii="Times New Roman" w:hAnsi="Times New Roman" w:cs="Times New Roman"/>
          <w:noProof/>
          <w:sz w:val="24"/>
          <w:szCs w:val="24"/>
          <w:vertAlign w:val="superscript"/>
          <w:lang w:val="en-US"/>
        </w:rPr>
        <w:t xml:space="preserve"> </w:t>
      </w:r>
      <w:hyperlink w:anchor="_ENREF_31" w:tooltip="Di Paolo, 2013 #99" w:history="1">
        <w:r w:rsidRPr="006D3C51">
          <w:rPr>
            <w:rFonts w:ascii="Times New Roman" w:hAnsi="Times New Roman" w:cs="Times New Roman"/>
            <w:noProof/>
            <w:sz w:val="24"/>
            <w:szCs w:val="24"/>
            <w:vertAlign w:val="superscript"/>
            <w:lang w:val="en-US"/>
          </w:rPr>
          <w:t>31</w:t>
        </w:r>
      </w:hyperlink>
      <w:r w:rsidR="003C34C8">
        <w:rPr>
          <w:rFonts w:ascii="Times New Roman" w:hAnsi="Times New Roman" w:cs="Times New Roman"/>
          <w:sz w:val="24"/>
          <w:szCs w:val="24"/>
          <w:lang w:val="en-US"/>
        </w:rPr>
        <w:fldChar w:fldCharType="end"/>
      </w:r>
      <w:r w:rsidR="003C34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dose adjustments have been recommended for patients with </w:t>
      </w:r>
      <w:proofErr w:type="spellStart"/>
      <w:r>
        <w:rPr>
          <w:rFonts w:ascii="Times New Roman" w:hAnsi="Times New Roman" w:cs="Times New Roman"/>
          <w:sz w:val="24"/>
          <w:szCs w:val="24"/>
          <w:lang w:val="en-US"/>
        </w:rPr>
        <w:t>CrCL</w:t>
      </w:r>
      <w:proofErr w:type="spellEnd"/>
      <w:r>
        <w:rPr>
          <w:rFonts w:ascii="Times New Roman" w:hAnsi="Times New Roman" w:cs="Times New Roman"/>
          <w:sz w:val="24"/>
          <w:szCs w:val="24"/>
          <w:lang w:val="en-US"/>
        </w:rPr>
        <w:t xml:space="preserve"> estimates &lt; 30 mL/min. However, renal insufficiency is a rather infrequent</w:t>
      </w:r>
      <w:r w:rsidRPr="0002691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occurrence in hematological patients, among whom mean and median values of </w:t>
      </w:r>
      <w:proofErr w:type="spellStart"/>
      <w:r>
        <w:rPr>
          <w:rFonts w:ascii="Times New Roman" w:hAnsi="Times New Roman" w:cs="Times New Roman"/>
          <w:sz w:val="24"/>
          <w:szCs w:val="24"/>
          <w:lang w:val="en-US"/>
        </w:rPr>
        <w:t>CrCL</w:t>
      </w:r>
      <w:proofErr w:type="spellEnd"/>
      <w:r>
        <w:rPr>
          <w:rFonts w:ascii="Times New Roman" w:hAnsi="Times New Roman" w:cs="Times New Roman"/>
          <w:sz w:val="24"/>
          <w:szCs w:val="24"/>
          <w:lang w:val="en-US"/>
        </w:rPr>
        <w:t xml:space="preserve"> are frequently higher than </w:t>
      </w:r>
      <w:r w:rsidRPr="00E12EBD">
        <w:rPr>
          <w:rFonts w:ascii="Times New Roman" w:hAnsi="Times New Roman" w:cs="Times New Roman"/>
          <w:sz w:val="24"/>
          <w:szCs w:val="24"/>
          <w:lang w:val="en-US"/>
        </w:rPr>
        <w:t>100 m</w:t>
      </w:r>
      <w:r>
        <w:rPr>
          <w:rFonts w:ascii="Times New Roman" w:hAnsi="Times New Roman" w:cs="Times New Roman"/>
          <w:sz w:val="24"/>
          <w:szCs w:val="24"/>
          <w:lang w:val="en-US"/>
        </w:rPr>
        <w:t>L</w:t>
      </w:r>
      <w:r w:rsidRPr="00E12EBD">
        <w:rPr>
          <w:rFonts w:ascii="Times New Roman" w:hAnsi="Times New Roman" w:cs="Times New Roman"/>
          <w:sz w:val="24"/>
          <w:szCs w:val="24"/>
          <w:lang w:val="en-US"/>
        </w:rPr>
        <w:t>/min/1.73 m</w:t>
      </w:r>
      <w:r w:rsidRPr="00E12EB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003C34C8">
        <w:rPr>
          <w:rFonts w:ascii="Times New Roman" w:hAnsi="Times New Roman" w:cs="Times New Roman"/>
          <w:sz w:val="24"/>
          <w:szCs w:val="24"/>
          <w:lang w:val="en-US"/>
        </w:rPr>
        <w:fldChar w:fldCharType="begin">
          <w:fldData xml:space="preserve">PEVuZE5vdGU+PENpdGU+PEF1dGhvcj5CdWJhbG88L0F1dGhvcj48WWVhcj4yMDA5PC9ZZWFyPjxS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YWdlcz43ODUtNzwvcGFnZXM+PHZvbHVtZT41Mzwvdm9sdW1lPjxudW1iZXI+MjwvbnVtYmVyPjxr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==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PEVuZE5vdGU+PENpdGU+PEF1dGhvcj5CdWJhbG88L0F1dGhvcj48WWVhcj4yMDA5PC9ZZWFyPjxS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b2JpYWwgYWdlbnRzIGFuZCBjaGVtb3RoZXJhcHk8L2FiYnItMT48L2FsdC1wZXJpb2RpY2FsPjxw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==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sidR="003C34C8">
        <w:rPr>
          <w:rFonts w:ascii="Times New Roman" w:hAnsi="Times New Roman" w:cs="Times New Roman"/>
          <w:sz w:val="24"/>
          <w:szCs w:val="24"/>
          <w:lang w:val="en-US"/>
        </w:rPr>
      </w:r>
      <w:r w:rsidR="003C34C8">
        <w:rPr>
          <w:rFonts w:ascii="Times New Roman" w:hAnsi="Times New Roman" w:cs="Times New Roman"/>
          <w:sz w:val="24"/>
          <w:szCs w:val="24"/>
          <w:lang w:val="en-US"/>
        </w:rPr>
        <w:fldChar w:fldCharType="separate"/>
      </w:r>
      <w:hyperlink w:anchor="_ENREF_20" w:tooltip="Lamoth, 2009 #91" w:history="1">
        <w:r w:rsidRPr="006D3C51">
          <w:rPr>
            <w:rFonts w:ascii="Times New Roman" w:hAnsi="Times New Roman" w:cs="Times New Roman"/>
            <w:noProof/>
            <w:sz w:val="24"/>
            <w:szCs w:val="24"/>
            <w:vertAlign w:val="superscript"/>
            <w:lang w:val="en-US"/>
          </w:rPr>
          <w:t>20</w:t>
        </w:r>
      </w:hyperlink>
      <w:r w:rsidRPr="006D3C51">
        <w:rPr>
          <w:rFonts w:ascii="Times New Roman" w:hAnsi="Times New Roman" w:cs="Times New Roman"/>
          <w:noProof/>
          <w:sz w:val="24"/>
          <w:szCs w:val="24"/>
          <w:vertAlign w:val="superscript"/>
          <w:lang w:val="en-US"/>
        </w:rPr>
        <w:t xml:space="preserve">, </w:t>
      </w:r>
      <w:hyperlink w:anchor="_ENREF_32" w:tooltip="Bubalo, 2009 #118" w:history="1">
        <w:r w:rsidRPr="006D3C51">
          <w:rPr>
            <w:rFonts w:ascii="Times New Roman" w:hAnsi="Times New Roman" w:cs="Times New Roman"/>
            <w:noProof/>
            <w:sz w:val="24"/>
            <w:szCs w:val="24"/>
            <w:vertAlign w:val="superscript"/>
            <w:lang w:val="en-US"/>
          </w:rPr>
          <w:t>32</w:t>
        </w:r>
      </w:hyperlink>
      <w:r w:rsidR="003C34C8">
        <w:rPr>
          <w:rFonts w:ascii="Times New Roman" w:hAnsi="Times New Roman" w:cs="Times New Roman"/>
          <w:sz w:val="24"/>
          <w:szCs w:val="24"/>
          <w:lang w:val="en-US"/>
        </w:rPr>
        <w:fldChar w:fldCharType="end"/>
      </w:r>
      <w:r w:rsidR="003C34C8">
        <w:rPr>
          <w:rFonts w:ascii="Times New Roman" w:hAnsi="Times New Roman" w:cs="Times New Roman"/>
          <w:sz w:val="24"/>
          <w:szCs w:val="24"/>
          <w:lang w:val="en-US"/>
        </w:rPr>
        <w:t xml:space="preserve"> especially among </w:t>
      </w:r>
      <w:r w:rsidR="003C34C8" w:rsidRPr="00A70AC3">
        <w:rPr>
          <w:rFonts w:ascii="Times New Roman" w:hAnsi="Times New Roman" w:cs="Times New Roman"/>
          <w:sz w:val="24"/>
          <w:szCs w:val="24"/>
          <w:lang w:val="en-US"/>
        </w:rPr>
        <w:t>AML</w:t>
      </w:r>
      <w:r w:rsidR="003C34C8">
        <w:rPr>
          <w:rFonts w:ascii="Times New Roman" w:hAnsi="Times New Roman" w:cs="Times New Roman"/>
          <w:sz w:val="24"/>
          <w:szCs w:val="24"/>
          <w:lang w:val="en-US"/>
        </w:rPr>
        <w:t xml:space="preserve"> patients</w:t>
      </w:r>
      <w:r w:rsidR="003C34C8" w:rsidRPr="00A70AC3">
        <w:rPr>
          <w:rFonts w:ascii="Times New Roman" w:hAnsi="Times New Roman" w:cs="Times New Roman"/>
          <w:sz w:val="24"/>
          <w:szCs w:val="24"/>
          <w:lang w:val="en-US"/>
        </w:rPr>
        <w:t>.</w:t>
      </w:r>
      <w:hyperlink w:anchor="_ENREF_19" w:tooltip="Udy, 2011 #95" w:history="1">
        <w:r w:rsidRPr="00A70AC3">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&lt;EndNote&gt;&lt;Cite&gt;&lt;Author&gt;Udy&lt;/Author&gt;&lt;Year&gt;2011&lt;/Year&gt;&lt;RecNum&gt;95&lt;/RecNum&gt;&lt;DisplayText&gt;&lt;style face="superscript"&gt;19&lt;/style&gt;&lt;/DisplayText&gt;&lt;record&gt;&lt;rec-number&gt;95&lt;/rec-number&gt;&lt;foreign-keys&gt;&lt;key app="EN" db-id="twvvwaf5zp2dvoevpzoxwrt2rv05t05vrf0f"&gt;95&lt;/key&gt;&lt;/foreign-keys&gt;&lt;ref-type name="Journal Article"&gt;17&lt;/ref-type&gt;&lt;contributors&gt;&lt;authors&gt;&lt;author&gt;Udy, A. A.&lt;/author&gt;&lt;author&gt;Roberts, J. A.&lt;/author&gt;&lt;author&gt;Lipman, J.&lt;/author&gt;&lt;/authors&gt;&lt;/contributors&gt;&lt;auth-address&gt;Burns, Trauma, and Critical Care Research Center, University of Queensland, Royal Brisbane and Women&amp;apos;s Hospital, Herston, QLD 4029, Australia. andrew_udy@health.qld.gov.au&lt;/auth-address&gt;&lt;titles&gt;&lt;title&gt;Implications of augmented renal clearance in critically ill patients&lt;/title&gt;&lt;secondary-title&gt;Nat Rev Nephrol&lt;/secondary-title&gt;&lt;alt-title&gt;Nature reviews. Nephrology&lt;/alt-title&gt;&lt;/titles&gt;&lt;periodical&gt;&lt;full-title&gt;Nat Rev Nephrol&lt;/full-title&gt;&lt;abbr-1&gt;Nature reviews. Nephrology&lt;/abbr-1&gt;&lt;/periodical&gt;&lt;alt-periodical&gt;&lt;full-title&gt;Nat Rev Nephrol&lt;/full-title&gt;&lt;abbr-1&gt;Nature reviews. Nephrology&lt;/abbr-1&gt;&lt;/alt-periodical&gt;&lt;pages&gt;539-43&lt;/pages&gt;&lt;volume&gt;7&lt;/volume&gt;&lt;number&gt;9&lt;/number&gt;&lt;keywords&gt;&lt;keyword&gt;*Acute Kidney Injury/drug therapy/epidemiology/physiopathology&lt;/keyword&gt;&lt;keyword&gt;Anti-Bacterial Agents/pharmacokinetics&lt;/keyword&gt;&lt;keyword&gt;Anticoagulants/pharmacokinetics&lt;/keyword&gt;&lt;keyword&gt;Critical Care/*methods&lt;/keyword&gt;&lt;keyword&gt;Critical Illness/*epidemiology&lt;/keyword&gt;&lt;keyword&gt;Glomerular Filtration Rate/*physiology&lt;/keyword&gt;&lt;keyword&gt;Humans&lt;/keyword&gt;&lt;keyword&gt;Kidney/*physiology&lt;/keyword&gt;&lt;keyword&gt;Risk Factors&lt;/keyword&gt;&lt;/keywords&gt;&lt;dates&gt;&lt;year&gt;2011&lt;/year&gt;&lt;pub-dates&gt;&lt;date&gt;Jul 19&lt;/date&gt;&lt;/pub-dates&gt;&lt;/dates&gt;&lt;isbn&gt;1759-507X (Electronic)&amp;#xD;1759-5061 (Linking)&lt;/isbn&gt;&lt;accession-num&gt;21769107&lt;/accession-num&gt;&lt;urls&gt;&lt;related-urls&gt;&lt;url&gt;http://www.ncbi.nlm.nih.gov/pubmed/21769107&lt;/url&gt;&lt;/related-urls&gt;&lt;/urls&gt;&lt;electronic-resource-num&gt;10.1038/nrneph.2011.92&lt;/electronic-resource-num&gt;&lt;/record&gt;&lt;/Cite&gt;&lt;/EndNote&gt;</w:instrText>
        </w:r>
        <w:r w:rsidRPr="00A70AC3">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19</w:t>
        </w:r>
        <w:r w:rsidRPr="00A70AC3">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w:t>
      </w:r>
    </w:p>
    <w:p w:rsidR="003C34C8" w:rsidRDefault="003C34C8" w:rsidP="003C34C8">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Augmentation of</w:t>
      </w:r>
      <w:r w:rsidRPr="00A70AC3">
        <w:rPr>
          <w:rFonts w:ascii="Times New Roman" w:hAnsi="Times New Roman" w:cs="Times New Roman"/>
          <w:sz w:val="24"/>
          <w:szCs w:val="24"/>
          <w:lang w:val="en-US"/>
        </w:rPr>
        <w:t xml:space="preserve"> renal CL </w:t>
      </w:r>
      <w:proofErr w:type="gramStart"/>
      <w:r>
        <w:rPr>
          <w:rFonts w:ascii="Times New Roman" w:hAnsi="Times New Roman" w:cs="Times New Roman"/>
          <w:sz w:val="24"/>
          <w:szCs w:val="24"/>
          <w:lang w:val="en-US"/>
        </w:rPr>
        <w:t>has been documented</w:t>
      </w:r>
      <w:proofErr w:type="gramEnd"/>
      <w:r>
        <w:rPr>
          <w:rFonts w:ascii="Times New Roman" w:hAnsi="Times New Roman" w:cs="Times New Roman"/>
          <w:sz w:val="24"/>
          <w:szCs w:val="24"/>
          <w:lang w:val="en-US"/>
        </w:rPr>
        <w:t xml:space="preserve"> for several </w:t>
      </w:r>
      <w:r w:rsidRPr="00A70AC3">
        <w:rPr>
          <w:rFonts w:ascii="Times New Roman" w:hAnsi="Times New Roman" w:cs="Times New Roman"/>
          <w:sz w:val="24"/>
          <w:szCs w:val="24"/>
          <w:lang w:val="en-US"/>
        </w:rPr>
        <w:t xml:space="preserve">hydrophilic antibiotics </w:t>
      </w:r>
      <w:r>
        <w:rPr>
          <w:rFonts w:ascii="Times New Roman" w:hAnsi="Times New Roman" w:cs="Times New Roman"/>
          <w:sz w:val="24"/>
          <w:szCs w:val="24"/>
          <w:lang w:val="en-US"/>
        </w:rPr>
        <w:t>among</w:t>
      </w:r>
      <w:r w:rsidRPr="00A70AC3">
        <w:rPr>
          <w:rFonts w:ascii="Times New Roman" w:hAnsi="Times New Roman" w:cs="Times New Roman"/>
          <w:sz w:val="24"/>
          <w:szCs w:val="24"/>
          <w:lang w:val="en-US"/>
        </w:rPr>
        <w:t xml:space="preserve"> AML patients.</w:t>
      </w:r>
      <w:r>
        <w:rPr>
          <w:rFonts w:ascii="Times New Roman" w:hAnsi="Times New Roman" w:cs="Times New Roman"/>
          <w:sz w:val="24"/>
          <w:szCs w:val="24"/>
          <w:lang w:val="en-US"/>
        </w:rPr>
        <w:t xml:space="preserve">  A 20 % increase of amikacin CL was documented among 207 AML patients,</w:t>
      </w:r>
      <w:hyperlink w:anchor="_ENREF_33" w:tooltip="Romano, 1999 #104" w:history="1">
        <w:r w:rsidR="006D3C51">
          <w:rPr>
            <w:rFonts w:ascii="Times New Roman" w:hAnsi="Times New Roman" w:cs="Times New Roman"/>
            <w:sz w:val="24"/>
            <w:szCs w:val="24"/>
            <w:lang w:val="en-US"/>
          </w:rPr>
          <w:fldChar w:fldCharType="begin">
            <w:fldData xml:space="preserve">PEVuZE5vdGU+PENpdGU+PEF1dGhvcj5Sb21hbm88L0F1dGhvcj48WWVhcj4xOTk5PC9ZZWFyPjxS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cmFweTwvYWJici0xPjwvYWx0LXBlcmlvZGljYWw+PHBhZ2VzPjIzNS00MjwvcGFnZXM+PHZvbHVt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==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PEVuZE5vdGU+PENpdGU+PEF1dGhvcj5Sb21hbm88L0F1dGhvcj48WWVhcj4xOTk5PC9ZZWFyPjxS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cmFweTwvYWJici0xPjwvYWx0LXBlcmlvZGljYWw+PHBhZ2VzPjIzNS00MjwvcGFnZXM+PHZvbHVt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==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33</w:t>
        </w:r>
        <w:r w:rsidR="006D3C51">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and similar findings for the aminoglycosides </w:t>
      </w:r>
      <w:proofErr w:type="gramStart"/>
      <w:r>
        <w:rPr>
          <w:rFonts w:ascii="Times New Roman" w:hAnsi="Times New Roman" w:cs="Times New Roman"/>
          <w:sz w:val="24"/>
          <w:szCs w:val="24"/>
          <w:lang w:val="en-US"/>
        </w:rPr>
        <w:t>were also</w:t>
      </w:r>
      <w:proofErr w:type="gramEnd"/>
      <w:r>
        <w:rPr>
          <w:rFonts w:ascii="Times New Roman" w:hAnsi="Times New Roman" w:cs="Times New Roman"/>
          <w:sz w:val="24"/>
          <w:szCs w:val="24"/>
          <w:lang w:val="en-US"/>
        </w:rPr>
        <w:t xml:space="preserve"> reported by other authors.</w:t>
      </w:r>
      <w:hyperlink w:anchor="_ENREF_34" w:tooltip="Zeitany, 1990 #127" w:history="1">
        <w:r w:rsidR="006D3C51">
          <w:rPr>
            <w:rFonts w:ascii="Times New Roman" w:hAnsi="Times New Roman" w:cs="Times New Roman"/>
            <w:sz w:val="24"/>
            <w:szCs w:val="24"/>
            <w:lang w:val="en-US"/>
          </w:rPr>
          <w:fldChar w:fldCharType="begin">
            <w:fldData xml:space="preserve">PEVuZE5vdGU+PENpdGU+PEF1dGhvcj5aZWl0YW55PC9BdXRob3I+PFllYXI+MTk5MDwvWWVhcj48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PEVuZE5vdGU+PENpdGU+PEF1dGhvcj5aZWl0YW55PC9BdXRob3I+PFllYXI+MTk5MDwvWWVhcj48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34-36</w:t>
        </w:r>
        <w:r w:rsidR="006D3C51">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We and other authors showed that also ceftazidime CL </w:t>
      </w:r>
      <w:proofErr w:type="gramStart"/>
      <w:r>
        <w:rPr>
          <w:rFonts w:ascii="Times New Roman" w:hAnsi="Times New Roman" w:cs="Times New Roman"/>
          <w:sz w:val="24"/>
          <w:szCs w:val="24"/>
          <w:lang w:val="en-US"/>
        </w:rPr>
        <w:t>may</w:t>
      </w:r>
      <w:proofErr w:type="gramEnd"/>
      <w:r>
        <w:rPr>
          <w:rFonts w:ascii="Times New Roman" w:hAnsi="Times New Roman" w:cs="Times New Roman"/>
          <w:sz w:val="24"/>
          <w:szCs w:val="24"/>
          <w:lang w:val="en-US"/>
        </w:rPr>
        <w:t xml:space="preserve"> be increased in AML patients with febrile neutropenia.</w:t>
      </w:r>
      <w:r>
        <w:rPr>
          <w:rFonts w:ascii="Times New Roman" w:hAnsi="Times New Roman" w:cs="Times New Roman"/>
          <w:sz w:val="24"/>
          <w:szCs w:val="24"/>
          <w:lang w:val="en-US"/>
        </w:rPr>
        <w:fldChar w:fldCharType="begin">
          <w:fldData xml:space="preserve">PEVuZE5vdGU+PENpdGU+PEF1dGhvcj5QZWE8L0F1dGhvcj48WWVhcj4yMDA1PC9ZZWFyPjxSZWNO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==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PEVuZE5vdGU+PENpdGU+PEF1dGhvcj5QZWE8L0F1dGhvcj48WWVhcj4yMDA1PC9ZZWFyPjxSZWNO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==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hyperlink w:anchor="_ENREF_15" w:tooltip="Pea, 2005 #105" w:history="1">
        <w:r w:rsidR="006D3C51" w:rsidRPr="006D3C51">
          <w:rPr>
            <w:rFonts w:ascii="Times New Roman" w:hAnsi="Times New Roman" w:cs="Times New Roman"/>
            <w:noProof/>
            <w:sz w:val="24"/>
            <w:szCs w:val="24"/>
            <w:vertAlign w:val="superscript"/>
            <w:lang w:val="en-US"/>
          </w:rPr>
          <w:t>15</w:t>
        </w:r>
      </w:hyperlink>
      <w:r w:rsidR="006D3C51" w:rsidRPr="006D3C51">
        <w:rPr>
          <w:rFonts w:ascii="Times New Roman" w:hAnsi="Times New Roman" w:cs="Times New Roman"/>
          <w:noProof/>
          <w:sz w:val="24"/>
          <w:szCs w:val="24"/>
          <w:vertAlign w:val="superscript"/>
          <w:lang w:val="en-US"/>
        </w:rPr>
        <w:t xml:space="preserve">, </w:t>
      </w:r>
      <w:hyperlink w:anchor="_ENREF_37" w:tooltip="Daenen, 1995 #130" w:history="1">
        <w:r w:rsidR="006D3C51" w:rsidRPr="006D3C51">
          <w:rPr>
            <w:rFonts w:ascii="Times New Roman" w:hAnsi="Times New Roman" w:cs="Times New Roman"/>
            <w:noProof/>
            <w:sz w:val="24"/>
            <w:szCs w:val="24"/>
            <w:vertAlign w:val="superscript"/>
            <w:lang w:val="en-US"/>
          </w:rPr>
          <w:t>37</w:t>
        </w:r>
      </w:hyperlink>
      <w:r>
        <w:rPr>
          <w:rFonts w:ascii="Times New Roman" w:hAnsi="Times New Roman" w:cs="Times New Roman"/>
          <w:sz w:val="24"/>
          <w:szCs w:val="24"/>
          <w:lang w:val="en-US"/>
        </w:rPr>
        <w:fldChar w:fldCharType="end"/>
      </w:r>
      <w:r w:rsidRPr="00B722A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Consistently, conventional doses of hydrophilic antimicrobials </w:t>
      </w:r>
      <w:proofErr w:type="gramStart"/>
      <w:r>
        <w:rPr>
          <w:rFonts w:ascii="Times New Roman" w:hAnsi="Times New Roman" w:cs="Times New Roman"/>
          <w:sz w:val="24"/>
          <w:szCs w:val="24"/>
          <w:lang w:val="en-US"/>
        </w:rPr>
        <w:t>were shown</w:t>
      </w:r>
      <w:proofErr w:type="gramEnd"/>
      <w:r>
        <w:rPr>
          <w:rFonts w:ascii="Times New Roman" w:hAnsi="Times New Roman" w:cs="Times New Roman"/>
          <w:sz w:val="24"/>
          <w:szCs w:val="24"/>
          <w:lang w:val="en-US"/>
        </w:rPr>
        <w:t xml:space="preserve"> to be inadequate in AML patients. A</w:t>
      </w:r>
      <w:r w:rsidRPr="007156E3">
        <w:rPr>
          <w:rFonts w:ascii="Times New Roman" w:hAnsi="Times New Roman" w:cs="Times New Roman"/>
          <w:sz w:val="24"/>
          <w:szCs w:val="24"/>
          <w:lang w:val="en-US"/>
        </w:rPr>
        <w:t xml:space="preserve"> prospective randomized controlled study </w:t>
      </w:r>
      <w:r>
        <w:rPr>
          <w:rFonts w:ascii="Times New Roman" w:hAnsi="Times New Roman" w:cs="Times New Roman"/>
          <w:sz w:val="24"/>
          <w:szCs w:val="24"/>
          <w:lang w:val="en-US"/>
        </w:rPr>
        <w:t xml:space="preserve">was </w:t>
      </w:r>
      <w:r w:rsidRPr="007156E3">
        <w:rPr>
          <w:rFonts w:ascii="Times New Roman" w:hAnsi="Times New Roman" w:cs="Times New Roman"/>
          <w:sz w:val="24"/>
          <w:szCs w:val="24"/>
          <w:lang w:val="en-US"/>
        </w:rPr>
        <w:t xml:space="preserve">focused on describing </w:t>
      </w:r>
      <w:r w:rsidRPr="007156E3">
        <w:rPr>
          <w:rFonts w:ascii="Times New Roman" w:hAnsi="Times New Roman" w:cs="Times New Roman"/>
          <w:sz w:val="24"/>
          <w:szCs w:val="24"/>
          <w:lang w:val="en-US"/>
        </w:rPr>
        <w:lastRenderedPageBreak/>
        <w:t>piperacillin exposure in febrile neutropenic patients</w:t>
      </w:r>
      <w:r>
        <w:rPr>
          <w:rFonts w:ascii="Times New Roman" w:hAnsi="Times New Roman" w:cs="Times New Roman"/>
          <w:sz w:val="24"/>
          <w:szCs w:val="24"/>
          <w:lang w:val="en-US"/>
        </w:rPr>
        <w:t xml:space="preserve"> (38% of whom with AML) with a median </w:t>
      </w:r>
      <w:proofErr w:type="spellStart"/>
      <w:r>
        <w:rPr>
          <w:rFonts w:ascii="Times New Roman" w:hAnsi="Times New Roman" w:cs="Times New Roman"/>
          <w:sz w:val="24"/>
          <w:szCs w:val="24"/>
          <w:lang w:val="en-US"/>
        </w:rPr>
        <w:t>CrCL</w:t>
      </w:r>
      <w:proofErr w:type="spellEnd"/>
      <w:r>
        <w:rPr>
          <w:rFonts w:ascii="Times New Roman" w:hAnsi="Times New Roman" w:cs="Times New Roman"/>
          <w:sz w:val="24"/>
          <w:szCs w:val="24"/>
          <w:lang w:val="en-US"/>
        </w:rPr>
        <w:t xml:space="preserve"> of 84 </w:t>
      </w:r>
      <w:r w:rsidRPr="002C5173">
        <w:rPr>
          <w:rFonts w:ascii="Times New Roman" w:hAnsi="Times New Roman" w:cs="Times New Roman"/>
          <w:sz w:val="24"/>
          <w:szCs w:val="24"/>
          <w:lang w:val="en-US"/>
        </w:rPr>
        <w:t>mL/min/1.73 m</w:t>
      </w:r>
      <w:r w:rsidRPr="002C5173">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I</w:t>
      </w:r>
      <w:r w:rsidRPr="007156E3">
        <w:rPr>
          <w:rFonts w:ascii="Times New Roman" w:hAnsi="Times New Roman" w:cs="Times New Roman"/>
          <w:sz w:val="24"/>
          <w:szCs w:val="24"/>
          <w:lang w:val="en-US"/>
        </w:rPr>
        <w:t>t was shown that the conventional dose of piperacillin/</w:t>
      </w:r>
      <w:proofErr w:type="spellStart"/>
      <w:r w:rsidRPr="007156E3">
        <w:rPr>
          <w:rFonts w:ascii="Times New Roman" w:hAnsi="Times New Roman" w:cs="Times New Roman"/>
          <w:sz w:val="24"/>
          <w:szCs w:val="24"/>
          <w:lang w:val="en-US"/>
        </w:rPr>
        <w:t>tazobactam</w:t>
      </w:r>
      <w:proofErr w:type="spellEnd"/>
      <w:r w:rsidRPr="007156E3">
        <w:rPr>
          <w:rFonts w:ascii="Times New Roman" w:hAnsi="Times New Roman" w:cs="Times New Roman"/>
          <w:sz w:val="24"/>
          <w:szCs w:val="24"/>
          <w:lang w:val="en-US"/>
        </w:rPr>
        <w:t xml:space="preserve"> (4.5 g every 8 h every 6 h may) did not offer adequate exposure</w:t>
      </w:r>
      <w:r>
        <w:rPr>
          <w:rFonts w:ascii="Times New Roman" w:hAnsi="Times New Roman" w:cs="Times New Roman"/>
          <w:sz w:val="24"/>
          <w:szCs w:val="24"/>
          <w:lang w:val="en-US"/>
        </w:rPr>
        <w:t xml:space="preserve"> </w:t>
      </w:r>
      <w:r w:rsidRPr="007156E3">
        <w:rPr>
          <w:rFonts w:ascii="Times New Roman" w:hAnsi="Times New Roman" w:cs="Times New Roman"/>
          <w:sz w:val="24"/>
          <w:szCs w:val="24"/>
          <w:lang w:val="en-US"/>
        </w:rPr>
        <w:t xml:space="preserve">especially </w:t>
      </w:r>
      <w:r>
        <w:rPr>
          <w:rFonts w:ascii="Times New Roman" w:hAnsi="Times New Roman" w:cs="Times New Roman"/>
          <w:sz w:val="24"/>
          <w:szCs w:val="24"/>
          <w:lang w:val="en-US"/>
        </w:rPr>
        <w:t>among</w:t>
      </w:r>
      <w:r w:rsidRPr="007156E3">
        <w:rPr>
          <w:rFonts w:ascii="Times New Roman" w:hAnsi="Times New Roman" w:cs="Times New Roman"/>
          <w:sz w:val="24"/>
          <w:szCs w:val="24"/>
          <w:lang w:val="en-US"/>
        </w:rPr>
        <w:t xml:space="preserve"> </w:t>
      </w:r>
      <w:r>
        <w:rPr>
          <w:rFonts w:ascii="Times New Roman" w:hAnsi="Times New Roman" w:cs="Times New Roman"/>
          <w:sz w:val="24"/>
          <w:szCs w:val="24"/>
          <w:lang w:val="en-US"/>
        </w:rPr>
        <w:t>patients with</w:t>
      </w:r>
      <w:r w:rsidRPr="007156E3">
        <w:rPr>
          <w:rFonts w:ascii="Times New Roman" w:hAnsi="Times New Roman" w:cs="Times New Roman"/>
          <w:sz w:val="24"/>
          <w:szCs w:val="24"/>
          <w:lang w:val="en-US"/>
        </w:rPr>
        <w:t xml:space="preserve"> ARC</w:t>
      </w:r>
      <w:r>
        <w:rPr>
          <w:rFonts w:ascii="Times New Roman" w:hAnsi="Times New Roman" w:cs="Times New Roman"/>
          <w:sz w:val="24"/>
          <w:szCs w:val="24"/>
          <w:lang w:val="en-US"/>
        </w:rPr>
        <w:t xml:space="preserve"> (31% of the study population)</w:t>
      </w:r>
      <w:r w:rsidRPr="007156E3">
        <w:rPr>
          <w:rFonts w:ascii="Times New Roman" w:hAnsi="Times New Roman" w:cs="Times New Roman"/>
          <w:sz w:val="24"/>
          <w:szCs w:val="24"/>
          <w:lang w:val="en-US"/>
        </w:rPr>
        <w:t>.</w:t>
      </w:r>
      <w:hyperlink w:anchor="_ENREF_21" w:tooltip="Sime, 2015 #93" w:history="1">
        <w:r w:rsidR="006D3C51">
          <w:rPr>
            <w:rFonts w:ascii="Times New Roman" w:hAnsi="Times New Roman" w:cs="Times New Roman"/>
            <w:sz w:val="24"/>
            <w:szCs w:val="24"/>
            <w:lang w:val="en-US"/>
          </w:rPr>
          <w:fldChar w:fldCharType="begin">
            <w:fldData xml:space="preserve">PEVuZE5vdGU+PENpdGU+PEF1dGhvcj5TaW1lPC9BdXRob3I+PFllYXI+MjAxNTwvWWVhcj48UmVj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==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PEVuZE5vdGU+PENpdGU+PEF1dGhvcj5TaW1lPC9BdXRob3I+PFllYXI+MjAxNTwvWWVhcj48UmVj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==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21</w:t>
        </w:r>
        <w:r w:rsidR="006D3C51">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Likewise, </w:t>
      </w:r>
      <w:proofErr w:type="spellStart"/>
      <w:r>
        <w:rPr>
          <w:rFonts w:ascii="Times New Roman" w:hAnsi="Times New Roman" w:cs="Times New Roman"/>
          <w:sz w:val="24"/>
          <w:szCs w:val="24"/>
          <w:lang w:val="en-US"/>
        </w:rPr>
        <w:t>Lamoth</w:t>
      </w:r>
      <w:proofErr w:type="spellEnd"/>
      <w:r>
        <w:rPr>
          <w:rFonts w:ascii="Times New Roman" w:hAnsi="Times New Roman" w:cs="Times New Roman"/>
          <w:sz w:val="24"/>
          <w:szCs w:val="24"/>
          <w:lang w:val="en-US"/>
        </w:rPr>
        <w:t xml:space="preserve"> et al. demonstrated that the recommended 2 g daily dose of imipenem was inadequate in ensuring appropriate exposure </w:t>
      </w:r>
      <w:r w:rsidRPr="007156E3">
        <w:rPr>
          <w:rFonts w:ascii="Times New Roman" w:hAnsi="Times New Roman" w:cs="Times New Roman"/>
          <w:sz w:val="24"/>
          <w:szCs w:val="24"/>
          <w:lang w:val="en-US"/>
        </w:rPr>
        <w:t>in febrile</w:t>
      </w:r>
      <w:r>
        <w:rPr>
          <w:rFonts w:ascii="Times New Roman" w:hAnsi="Times New Roman" w:cs="Times New Roman"/>
          <w:sz w:val="24"/>
          <w:szCs w:val="24"/>
          <w:lang w:val="en-US"/>
        </w:rPr>
        <w:t xml:space="preserve"> </w:t>
      </w:r>
      <w:r w:rsidRPr="007156E3">
        <w:rPr>
          <w:rFonts w:ascii="Times New Roman" w:hAnsi="Times New Roman" w:cs="Times New Roman"/>
          <w:sz w:val="24"/>
          <w:szCs w:val="24"/>
          <w:lang w:val="en-US"/>
        </w:rPr>
        <w:t xml:space="preserve">neutropenic </w:t>
      </w:r>
      <w:r>
        <w:rPr>
          <w:rFonts w:ascii="Times New Roman" w:hAnsi="Times New Roman" w:cs="Times New Roman"/>
          <w:sz w:val="24"/>
          <w:szCs w:val="24"/>
          <w:lang w:val="en-US"/>
        </w:rPr>
        <w:t xml:space="preserve">oncohaematological </w:t>
      </w:r>
      <w:r w:rsidRPr="007156E3">
        <w:rPr>
          <w:rFonts w:ascii="Times New Roman" w:hAnsi="Times New Roman" w:cs="Times New Roman"/>
          <w:sz w:val="24"/>
          <w:szCs w:val="24"/>
          <w:lang w:val="en-US"/>
        </w:rPr>
        <w:t xml:space="preserve">patients </w:t>
      </w:r>
      <w:r>
        <w:rPr>
          <w:rFonts w:ascii="Times New Roman" w:hAnsi="Times New Roman" w:cs="Times New Roman"/>
          <w:sz w:val="24"/>
          <w:szCs w:val="24"/>
          <w:lang w:val="en-US"/>
        </w:rPr>
        <w:t xml:space="preserve">(64.9 % of whom with AML) with a median </w:t>
      </w:r>
      <w:proofErr w:type="spellStart"/>
      <w:r>
        <w:rPr>
          <w:rFonts w:ascii="Times New Roman" w:hAnsi="Times New Roman" w:cs="Times New Roman"/>
          <w:sz w:val="24"/>
          <w:szCs w:val="24"/>
          <w:lang w:val="en-US"/>
        </w:rPr>
        <w:t>CrCL</w:t>
      </w:r>
      <w:proofErr w:type="spellEnd"/>
      <w:r>
        <w:rPr>
          <w:rFonts w:ascii="Times New Roman" w:hAnsi="Times New Roman" w:cs="Times New Roman"/>
          <w:sz w:val="24"/>
          <w:szCs w:val="24"/>
          <w:lang w:val="en-US"/>
        </w:rPr>
        <w:t xml:space="preserve"> of 105 mL/min.</w:t>
      </w:r>
      <w:hyperlink w:anchor="_ENREF_20" w:tooltip="Lamoth, 2009 #91" w:history="1">
        <w:r w:rsidR="006D3C51">
          <w:rPr>
            <w:rFonts w:ascii="Times New Roman" w:hAnsi="Times New Roman" w:cs="Times New Roman"/>
            <w:sz w:val="24"/>
            <w:szCs w:val="24"/>
            <w:lang w:val="en-US"/>
          </w:rPr>
          <w:fldChar w:fldCharType="begin">
            <w:fldData xml:space="preserve">PEVuZE5vdGU+PENpdGU+PEF1dGhvcj5MYW1vdGg8L0F1dGhvcj48WWVhcj4yMDA5PC9ZZWFyPjxS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PEVuZE5vdGU+PENpdGU+PEF1dGhvcj5MYW1vdGg8L0F1dGhvcj48WWVhcj4yMDA5PC9ZZWFyPjxS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20</w:t>
        </w:r>
        <w:r w:rsidR="006D3C51">
          <w:rPr>
            <w:rFonts w:ascii="Times New Roman" w:hAnsi="Times New Roman" w:cs="Times New Roman"/>
            <w:sz w:val="24"/>
            <w:szCs w:val="24"/>
            <w:lang w:val="en-US"/>
          </w:rPr>
          <w:fldChar w:fldCharType="end"/>
        </w:r>
      </w:hyperlink>
    </w:p>
    <w:p w:rsidR="003C34C8" w:rsidRDefault="006D3C51" w:rsidP="003C34C8">
      <w:pPr>
        <w:spacing w:line="480" w:lineRule="auto"/>
        <w:ind w:firstLine="708"/>
        <w:contextualSpacing/>
        <w:jc w:val="both"/>
        <w:rPr>
          <w:rFonts w:ascii="Times New Roman" w:hAnsi="Times New Roman" w:cs="Times New Roman"/>
          <w:sz w:val="24"/>
          <w:szCs w:val="24"/>
          <w:lang w:val="en-US"/>
        </w:rPr>
      </w:pPr>
      <w:r w:rsidRPr="006D3C51">
        <w:rPr>
          <w:rFonts w:ascii="Times New Roman" w:hAnsi="Times New Roman" w:cs="Times New Roman"/>
          <w:sz w:val="24"/>
          <w:szCs w:val="24"/>
          <w:lang w:val="en-US"/>
        </w:rPr>
        <w:t xml:space="preserve">The finding that the diagnosis of AML </w:t>
      </w:r>
      <w:proofErr w:type="gramStart"/>
      <w:r w:rsidRPr="006D3C51">
        <w:rPr>
          <w:rFonts w:ascii="Times New Roman" w:hAnsi="Times New Roman" w:cs="Times New Roman"/>
          <w:sz w:val="24"/>
          <w:szCs w:val="24"/>
          <w:lang w:val="en-US"/>
        </w:rPr>
        <w:t>may by itself be</w:t>
      </w:r>
      <w:proofErr w:type="gramEnd"/>
      <w:r w:rsidRPr="006D3C51">
        <w:rPr>
          <w:rFonts w:ascii="Times New Roman" w:hAnsi="Times New Roman" w:cs="Times New Roman"/>
          <w:sz w:val="24"/>
          <w:szCs w:val="24"/>
          <w:lang w:val="en-US"/>
        </w:rPr>
        <w:t xml:space="preserve"> an independent covariate in increasing </w:t>
      </w:r>
      <w:proofErr w:type="spellStart"/>
      <w:r w:rsidRPr="006D3C51">
        <w:rPr>
          <w:rFonts w:ascii="Times New Roman" w:hAnsi="Times New Roman" w:cs="Times New Roman"/>
          <w:sz w:val="24"/>
          <w:szCs w:val="24"/>
          <w:lang w:val="en-US"/>
        </w:rPr>
        <w:t>daptomycin</w:t>
      </w:r>
      <w:proofErr w:type="spellEnd"/>
      <w:r w:rsidRPr="006D3C51">
        <w:rPr>
          <w:rFonts w:ascii="Times New Roman" w:hAnsi="Times New Roman" w:cs="Times New Roman"/>
          <w:sz w:val="24"/>
          <w:szCs w:val="24"/>
          <w:lang w:val="en-US"/>
        </w:rPr>
        <w:t xml:space="preserve"> CL is in agreement with that of other authors, which found that AML was an independent predictor of CL increase for both amikacin</w:t>
      </w:r>
      <w:hyperlink w:anchor="_ENREF_33" w:tooltip="Romano, 1999 #104" w:history="1">
        <w:r>
          <w:rPr>
            <w:rFonts w:ascii="Times New Roman" w:hAnsi="Times New Roman" w:cs="Times New Roman"/>
            <w:sz w:val="24"/>
            <w:szCs w:val="24"/>
            <w:lang w:val="en-US"/>
          </w:rPr>
          <w:fldChar w:fldCharType="begin">
            <w:fldData xml:space="preserve">PEVuZE5vdGU+PENpdGU+PEF1dGhvcj5Sb21hbm88L0F1dGhvcj48WWVhcj4xOTk5PC9ZZWFyPjxS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cmFweTwvYWJici0xPjwvYWx0LXBlcmlvZGljYWw+PHBhZ2VzPjIzNS00MjwvcGFnZXM+PHZvbHVt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==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PEVuZE5vdGU+PENpdGU+PEF1dGhvcj5Sb21hbm88L0F1dGhvcj48WWVhcj4xOTk5PC9ZZWFyPjxS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==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6D3C51">
          <w:rPr>
            <w:rFonts w:ascii="Times New Roman" w:hAnsi="Times New Roman" w:cs="Times New Roman"/>
            <w:noProof/>
            <w:sz w:val="24"/>
            <w:szCs w:val="24"/>
            <w:vertAlign w:val="superscript"/>
            <w:lang w:val="en-US"/>
          </w:rPr>
          <w:t>33</w:t>
        </w:r>
        <w:r>
          <w:rPr>
            <w:rFonts w:ascii="Times New Roman" w:hAnsi="Times New Roman" w:cs="Times New Roman"/>
            <w:sz w:val="24"/>
            <w:szCs w:val="24"/>
            <w:lang w:val="en-US"/>
          </w:rPr>
          <w:fldChar w:fldCharType="end"/>
        </w:r>
      </w:hyperlink>
      <w:r w:rsidR="003C34C8">
        <w:rPr>
          <w:rFonts w:ascii="Times New Roman" w:hAnsi="Times New Roman" w:cs="Times New Roman"/>
          <w:sz w:val="24"/>
          <w:szCs w:val="24"/>
          <w:lang w:val="en-US"/>
        </w:rPr>
        <w:t xml:space="preserve"> and vancomycin.</w:t>
      </w:r>
      <w:r w:rsidRPr="006D3C51">
        <w:rPr>
          <w:rFonts w:ascii="Times New Roman" w:hAnsi="Times New Roman" w:cs="Times New Roman"/>
          <w:sz w:val="24"/>
          <w:szCs w:val="24"/>
          <w:lang w:val="en-US"/>
        </w:rPr>
        <w:t xml:space="preserve"> </w:t>
      </w:r>
      <w:r w:rsidRPr="00F52495">
        <w:rPr>
          <w:rFonts w:ascii="Times New Roman" w:hAnsi="Times New Roman" w:cs="Times New Roman"/>
          <w:sz w:val="24"/>
          <w:szCs w:val="24"/>
          <w:lang w:val="en-US"/>
        </w:rPr>
        <w:t xml:space="preserve">It </w:t>
      </w:r>
      <w:proofErr w:type="gramStart"/>
      <w:r w:rsidRPr="00F52495">
        <w:rPr>
          <w:rFonts w:ascii="Times New Roman" w:hAnsi="Times New Roman" w:cs="Times New Roman"/>
          <w:sz w:val="24"/>
          <w:szCs w:val="24"/>
          <w:lang w:val="en-US"/>
        </w:rPr>
        <w:t>has been hypothesized</w:t>
      </w:r>
      <w:proofErr w:type="gramEnd"/>
      <w:r w:rsidRPr="00F52495">
        <w:rPr>
          <w:rFonts w:ascii="Times New Roman" w:hAnsi="Times New Roman" w:cs="Times New Roman"/>
          <w:sz w:val="24"/>
          <w:szCs w:val="24"/>
          <w:lang w:val="en-US"/>
        </w:rPr>
        <w:t xml:space="preserve"> that in the early time post-chemotherapy</w:t>
      </w:r>
      <w:r>
        <w:rPr>
          <w:rFonts w:ascii="Times New Roman" w:hAnsi="Times New Roman" w:cs="Times New Roman"/>
          <w:sz w:val="24"/>
          <w:szCs w:val="24"/>
          <w:lang w:val="en-US"/>
        </w:rPr>
        <w:t xml:space="preserve"> the influence of AML on drug CL</w:t>
      </w:r>
      <w:r w:rsidRPr="00F524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might be due to </w:t>
      </w:r>
      <w:r w:rsidRPr="00F52495">
        <w:rPr>
          <w:rFonts w:ascii="Times New Roman" w:hAnsi="Times New Roman" w:cs="Times New Roman"/>
          <w:sz w:val="24"/>
          <w:szCs w:val="24"/>
          <w:lang w:val="en-US"/>
        </w:rPr>
        <w:t xml:space="preserve">glomerular </w:t>
      </w:r>
      <w:proofErr w:type="spellStart"/>
      <w:r w:rsidRPr="00F52495">
        <w:rPr>
          <w:rFonts w:ascii="Times New Roman" w:hAnsi="Times New Roman" w:cs="Times New Roman"/>
          <w:sz w:val="24"/>
          <w:szCs w:val="24"/>
          <w:lang w:val="en-US"/>
        </w:rPr>
        <w:t>hyperfiltration</w:t>
      </w:r>
      <w:proofErr w:type="spellEnd"/>
      <w:r w:rsidRPr="00F52495">
        <w:rPr>
          <w:rFonts w:ascii="Times New Roman" w:hAnsi="Times New Roman" w:cs="Times New Roman"/>
          <w:sz w:val="24"/>
          <w:szCs w:val="24"/>
          <w:lang w:val="en-US"/>
        </w:rPr>
        <w:t xml:space="preserve"> in response to the huge renal load of </w:t>
      </w:r>
      <w:proofErr w:type="spellStart"/>
      <w:r w:rsidRPr="00F52495">
        <w:rPr>
          <w:rFonts w:ascii="Times New Roman" w:hAnsi="Times New Roman" w:cs="Times New Roman"/>
          <w:sz w:val="24"/>
          <w:szCs w:val="24"/>
          <w:lang w:val="en-US"/>
        </w:rPr>
        <w:t>proteic</w:t>
      </w:r>
      <w:proofErr w:type="spellEnd"/>
      <w:r w:rsidRPr="00F52495">
        <w:rPr>
          <w:rFonts w:ascii="Times New Roman" w:hAnsi="Times New Roman" w:cs="Times New Roman"/>
          <w:sz w:val="24"/>
          <w:szCs w:val="24"/>
          <w:lang w:val="en-US"/>
        </w:rPr>
        <w:t xml:space="preserve"> cellular catabolites deriving from massive cellular lysis of circulating cells</w:t>
      </w:r>
      <w:r w:rsidR="003C34C8">
        <w:rPr>
          <w:rFonts w:ascii="Times New Roman" w:hAnsi="Times New Roman" w:cs="Times New Roman"/>
          <w:sz w:val="24"/>
          <w:szCs w:val="24"/>
          <w:lang w:val="en-US"/>
        </w:rPr>
        <w:t>.</w:t>
      </w:r>
      <w:hyperlink w:anchor="_ENREF_38" w:tooltip="Pea, 2005 #123" w:history="1">
        <w:r>
          <w:rPr>
            <w:rFonts w:ascii="Times New Roman" w:hAnsi="Times New Roman" w:cs="Times New Roman"/>
            <w:sz w:val="24"/>
            <w:szCs w:val="24"/>
            <w:lang w:val="en-US"/>
          </w:rPr>
          <w:fldChar w:fldCharType="begin">
            <w:fldData xml:space="preserve">PEVuZE5vdGU+PENpdGU+PEF1dGhvcj5QZWE8L0F1dGhvcj48WWVhcj4yMDA1PC9ZZWFyPjxSZWNO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PEVuZE5vdGU+PENpdGU+PEF1dGhvcj5QZWE8L0F1dGhvcj48WWVhcj4yMDA1PC9ZZWFyPjxSZWNO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1E3366">
          <w:rPr>
            <w:rFonts w:ascii="Times New Roman" w:hAnsi="Times New Roman" w:cs="Times New Roman"/>
            <w:noProof/>
            <w:sz w:val="24"/>
            <w:szCs w:val="24"/>
            <w:vertAlign w:val="superscript"/>
            <w:lang w:val="en-US"/>
          </w:rPr>
          <w:t>38</w:t>
        </w:r>
        <w:r>
          <w:rPr>
            <w:rFonts w:ascii="Times New Roman" w:hAnsi="Times New Roman" w:cs="Times New Roman"/>
            <w:sz w:val="24"/>
            <w:szCs w:val="24"/>
            <w:lang w:val="en-US"/>
          </w:rPr>
          <w:fldChar w:fldCharType="end"/>
        </w:r>
      </w:hyperlink>
      <w:r w:rsidR="003C34C8" w:rsidRPr="00F52495">
        <w:rPr>
          <w:rFonts w:ascii="Times New Roman" w:hAnsi="Times New Roman" w:cs="Times New Roman"/>
          <w:sz w:val="24"/>
          <w:szCs w:val="24"/>
          <w:lang w:val="en-US"/>
        </w:rPr>
        <w:t xml:space="preserve"> </w:t>
      </w:r>
      <w:r w:rsidR="003C34C8">
        <w:rPr>
          <w:rFonts w:ascii="Times New Roman" w:hAnsi="Times New Roman" w:cs="Times New Roman"/>
          <w:sz w:val="24"/>
          <w:szCs w:val="24"/>
          <w:lang w:val="en-US"/>
        </w:rPr>
        <w:t xml:space="preserve">Other authors suggested that glomerular </w:t>
      </w:r>
      <w:proofErr w:type="spellStart"/>
      <w:r w:rsidR="003C34C8">
        <w:rPr>
          <w:rFonts w:ascii="Times New Roman" w:hAnsi="Times New Roman" w:cs="Times New Roman"/>
          <w:sz w:val="24"/>
          <w:szCs w:val="24"/>
          <w:lang w:val="en-US"/>
        </w:rPr>
        <w:t>hyperfiltration</w:t>
      </w:r>
      <w:proofErr w:type="spellEnd"/>
      <w:r w:rsidR="003C34C8">
        <w:rPr>
          <w:rFonts w:ascii="Times New Roman" w:hAnsi="Times New Roman" w:cs="Times New Roman"/>
          <w:sz w:val="24"/>
          <w:szCs w:val="24"/>
          <w:lang w:val="en-US"/>
        </w:rPr>
        <w:t xml:space="preserve"> </w:t>
      </w:r>
      <w:proofErr w:type="gramStart"/>
      <w:r w:rsidR="003C34C8">
        <w:rPr>
          <w:rFonts w:ascii="Times New Roman" w:hAnsi="Times New Roman" w:cs="Times New Roman"/>
          <w:sz w:val="24"/>
          <w:szCs w:val="24"/>
          <w:lang w:val="en-US"/>
        </w:rPr>
        <w:t>might  be</w:t>
      </w:r>
      <w:proofErr w:type="gramEnd"/>
      <w:r w:rsidR="003C34C8">
        <w:rPr>
          <w:rFonts w:ascii="Times New Roman" w:hAnsi="Times New Roman" w:cs="Times New Roman"/>
          <w:sz w:val="24"/>
          <w:szCs w:val="24"/>
          <w:lang w:val="en-US"/>
        </w:rPr>
        <w:t xml:space="preserve"> due to </w:t>
      </w:r>
      <w:r w:rsidR="003C34C8" w:rsidRPr="00F52495">
        <w:rPr>
          <w:rFonts w:ascii="Times New Roman" w:hAnsi="Times New Roman" w:cs="Times New Roman"/>
          <w:sz w:val="24"/>
          <w:szCs w:val="24"/>
          <w:lang w:val="en-US"/>
        </w:rPr>
        <w:t>increased cardiac output and systemic inflammatory response</w:t>
      </w:r>
      <w:r w:rsidR="003C34C8" w:rsidRPr="00957F82">
        <w:rPr>
          <w:rFonts w:ascii="Times New Roman" w:hAnsi="Times New Roman" w:cs="Times New Roman"/>
          <w:sz w:val="24"/>
          <w:szCs w:val="24"/>
          <w:lang w:val="en-US"/>
        </w:rPr>
        <w:t xml:space="preserve"> </w:t>
      </w:r>
      <w:r w:rsidR="003C34C8">
        <w:rPr>
          <w:rFonts w:ascii="Times New Roman" w:hAnsi="Times New Roman" w:cs="Times New Roman"/>
          <w:sz w:val="24"/>
          <w:szCs w:val="24"/>
          <w:lang w:val="en-US"/>
        </w:rPr>
        <w:t xml:space="preserve">promoted by </w:t>
      </w:r>
      <w:r w:rsidR="003C34C8" w:rsidRPr="00F52495">
        <w:rPr>
          <w:rFonts w:ascii="Times New Roman" w:hAnsi="Times New Roman" w:cs="Times New Roman"/>
          <w:sz w:val="24"/>
          <w:szCs w:val="24"/>
          <w:lang w:val="en-US"/>
        </w:rPr>
        <w:t>febrile neutropenia.</w:t>
      </w:r>
      <w:hyperlink w:anchor="_ENREF_39" w:tooltip="Udy, 2010 #131" w:history="1">
        <w:r>
          <w:rPr>
            <w:rFonts w:ascii="Times New Roman" w:hAnsi="Times New Roman" w:cs="Times New Roman"/>
            <w:sz w:val="24"/>
            <w:szCs w:val="24"/>
            <w:lang w:val="en-US"/>
          </w:rPr>
          <w:fldChar w:fldCharType="begin">
            <w:fldData xml:space="preserve">PEVuZE5vdGU+PENpdGU+PEF1dGhvcj5VZHk8L0F1dGhvcj48WWVhcj4yMDEwPC9ZZWFyPjxSZWNO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PEVuZE5vdGU+PENpdGU+PEF1dGhvcj5VZHk8L0F1dGhvcj48WWVhcj4yMDEwPC9ZZWFyPjxSZWNO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Pr="001E3366">
          <w:rPr>
            <w:rFonts w:ascii="Times New Roman" w:hAnsi="Times New Roman" w:cs="Times New Roman"/>
            <w:noProof/>
            <w:sz w:val="24"/>
            <w:szCs w:val="24"/>
            <w:vertAlign w:val="superscript"/>
            <w:lang w:val="en-US"/>
          </w:rPr>
          <w:t>39</w:t>
        </w:r>
        <w:r>
          <w:rPr>
            <w:rFonts w:ascii="Times New Roman" w:hAnsi="Times New Roman" w:cs="Times New Roman"/>
            <w:sz w:val="24"/>
            <w:szCs w:val="24"/>
            <w:lang w:val="en-US"/>
          </w:rPr>
          <w:fldChar w:fldCharType="end"/>
        </w:r>
      </w:hyperlink>
    </w:p>
    <w:p w:rsidR="003C34C8" w:rsidRDefault="003C34C8" w:rsidP="003C34C8">
      <w:pPr>
        <w:spacing w:line="480" w:lineRule="auto"/>
        <w:ind w:firstLine="708"/>
        <w:contextualSpacing/>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Albuminemia</w:t>
      </w:r>
      <w:proofErr w:type="spellEnd"/>
      <w:r>
        <w:rPr>
          <w:rFonts w:ascii="Times New Roman" w:hAnsi="Times New Roman" w:cs="Times New Roman"/>
          <w:sz w:val="24"/>
          <w:szCs w:val="24"/>
          <w:lang w:val="en-US"/>
        </w:rPr>
        <w:t xml:space="preserve"> was the third covariate that improved the predictive performance of our population pharmacokinetic model in estimating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CL. For antibiotics highly bound to plasma protein, like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teicoplanin</w:t>
      </w:r>
      <w:proofErr w:type="spellEnd"/>
      <w:r>
        <w:rPr>
          <w:rFonts w:ascii="Times New Roman" w:hAnsi="Times New Roman" w:cs="Times New Roman"/>
          <w:sz w:val="24"/>
          <w:szCs w:val="24"/>
          <w:lang w:val="en-US"/>
        </w:rPr>
        <w:t>, severe hypoalbuminemia, by increasing the amount of the free moiety, may promote significant increases of drug CL.</w:t>
      </w:r>
      <w:r>
        <w:rPr>
          <w:rFonts w:ascii="Times New Roman" w:hAnsi="Times New Roman" w:cs="Times New Roman"/>
          <w:sz w:val="24"/>
          <w:szCs w:val="24"/>
          <w:lang w:val="en-US"/>
        </w:rPr>
        <w:fldChar w:fldCharType="begin">
          <w:fldData xml:space="preserve">PEVuZE5vdGU+PENpdGU+PEF1dGhvcj5VbGxkZW1vbGluczwvQXV0aG9yPjxZZWFyPjIwMTE8L1ll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PEVuZE5vdGU+PENpdGU+PEF1dGhvcj5VbGxkZW1vbGluczwvQXV0aG9yPjxZZWFyPjIwMTE8L1ll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hyperlink w:anchor="_ENREF_40" w:tooltip="Ulldemolins, 2011 #107" w:history="1">
        <w:r w:rsidR="006D3C51" w:rsidRPr="001E3366">
          <w:rPr>
            <w:rFonts w:ascii="Times New Roman" w:hAnsi="Times New Roman" w:cs="Times New Roman"/>
            <w:noProof/>
            <w:sz w:val="24"/>
            <w:szCs w:val="24"/>
            <w:vertAlign w:val="superscript"/>
            <w:lang w:val="en-US"/>
          </w:rPr>
          <w:t>40</w:t>
        </w:r>
      </w:hyperlink>
      <w:r w:rsidRPr="001E3366">
        <w:rPr>
          <w:rFonts w:ascii="Times New Roman" w:hAnsi="Times New Roman" w:cs="Times New Roman"/>
          <w:noProof/>
          <w:sz w:val="24"/>
          <w:szCs w:val="24"/>
          <w:vertAlign w:val="superscript"/>
          <w:lang w:val="en-US"/>
        </w:rPr>
        <w:t xml:space="preserve">, </w:t>
      </w:r>
      <w:hyperlink w:anchor="_ENREF_41" w:tooltip="Roberts, 2013 #108" w:history="1">
        <w:r w:rsidR="006D3C51" w:rsidRPr="001E3366">
          <w:rPr>
            <w:rFonts w:ascii="Times New Roman" w:hAnsi="Times New Roman" w:cs="Times New Roman"/>
            <w:noProof/>
            <w:sz w:val="24"/>
            <w:szCs w:val="24"/>
            <w:vertAlign w:val="superscript"/>
            <w:lang w:val="en-US"/>
          </w:rPr>
          <w:t>41</w:t>
        </w:r>
      </w:hyperlink>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Severe hypoalbuminemia is a frequent occurrence among </w:t>
      </w:r>
      <w:proofErr w:type="spellStart"/>
      <w:r>
        <w:rPr>
          <w:rFonts w:ascii="Times New Roman" w:hAnsi="Times New Roman" w:cs="Times New Roman"/>
          <w:sz w:val="24"/>
          <w:szCs w:val="24"/>
          <w:lang w:val="en-US"/>
        </w:rPr>
        <w:t>oncoheaematological</w:t>
      </w:r>
      <w:proofErr w:type="spellEnd"/>
      <w:r>
        <w:rPr>
          <w:rFonts w:ascii="Times New Roman" w:hAnsi="Times New Roman" w:cs="Times New Roman"/>
          <w:sz w:val="24"/>
          <w:szCs w:val="24"/>
          <w:lang w:val="en-US"/>
        </w:rPr>
        <w:t xml:space="preserve"> patients,</w:t>
      </w:r>
      <w:hyperlink w:anchor="_ENREF_18" w:tooltip="Numeroso, 2008 #100" w:history="1">
        <w:r w:rsidR="006D3C51">
          <w:rPr>
            <w:rFonts w:ascii="Times New Roman" w:hAnsi="Times New Roman" w:cs="Times New Roman"/>
            <w:sz w:val="24"/>
            <w:szCs w:val="24"/>
            <w:lang w:val="en-US"/>
          </w:rPr>
          <w:fldChar w:fldCharType="begin">
            <w:fldData xml:space="preserve">PEVuZE5vdGU+PENpdGU+PEF1dGhvcj5OdW1lcm9zbzwvQXV0aG9yPjxZZWFyPjIwMDg8L1llYXI+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PEVuZE5vdGU+PENpdGU+PEF1dGhvcj5OdW1lcm9zbzwvQXV0aG9yPjxZZWFyPjIwMDg8L1llYXI+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18</w:t>
        </w:r>
        <w:r w:rsidR="006D3C51">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and our group showed that conventional doses of </w:t>
      </w:r>
      <w:proofErr w:type="spellStart"/>
      <w:r>
        <w:rPr>
          <w:rFonts w:ascii="Times New Roman" w:hAnsi="Times New Roman" w:cs="Times New Roman"/>
          <w:sz w:val="24"/>
          <w:szCs w:val="24"/>
          <w:lang w:val="en-US"/>
        </w:rPr>
        <w:t>teicoplanin</w:t>
      </w:r>
      <w:proofErr w:type="spellEnd"/>
      <w:r>
        <w:rPr>
          <w:rFonts w:ascii="Times New Roman" w:hAnsi="Times New Roman" w:cs="Times New Roman"/>
          <w:sz w:val="24"/>
          <w:szCs w:val="24"/>
          <w:lang w:val="en-US"/>
        </w:rPr>
        <w:t xml:space="preserve"> are often inadequate among AML patients with severe hypoalbuminemia.</w:t>
      </w:r>
      <w:hyperlink w:anchor="_ENREF_14" w:tooltip="Pea, 2004 #92" w:history="1">
        <w:r w:rsidR="006D3C51">
          <w:rPr>
            <w:rFonts w:ascii="Times New Roman" w:hAnsi="Times New Roman" w:cs="Times New Roman"/>
            <w:sz w:val="24"/>
            <w:szCs w:val="24"/>
            <w:lang w:val="en-US"/>
          </w:rPr>
          <w:fldChar w:fldCharType="begin">
            <w:fldData xml:space="preserve">PEVuZE5vdGU+PENpdGU+PEF1dGhvcj5QZWE8L0F1dGhvcj48WWVhcj4yMDA0PC9ZZWFyPjxSZWNO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=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PEVuZE5vdGU+PENpdGU+PEF1dGhvcj5QZWE8L0F1dGhvcj48WWVhcj4yMDA0PC9ZZWFyPjxSZWNO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=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14</w:t>
        </w:r>
        <w:r w:rsidR="006D3C51">
          <w:rPr>
            <w:rFonts w:ascii="Times New Roman" w:hAnsi="Times New Roman" w:cs="Times New Roman"/>
            <w:sz w:val="24"/>
            <w:szCs w:val="24"/>
            <w:lang w:val="en-US"/>
          </w:rPr>
          <w:fldChar w:fldCharType="end"/>
        </w:r>
      </w:hyperlink>
    </w:p>
    <w:p w:rsidR="003C34C8" w:rsidRPr="00794D35" w:rsidRDefault="003C34C8" w:rsidP="003C34C8">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Monte Carlo simulations showed that the conventional 6 mg/kg daily dose of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may</w:t>
      </w:r>
      <w:proofErr w:type="gramEnd"/>
      <w:r>
        <w:rPr>
          <w:rFonts w:ascii="Times New Roman" w:hAnsi="Times New Roman" w:cs="Times New Roman"/>
          <w:sz w:val="24"/>
          <w:szCs w:val="24"/>
          <w:lang w:val="en-US"/>
        </w:rPr>
        <w:t xml:space="preserve"> be inadequate</w:t>
      </w:r>
      <w:r w:rsidRPr="0077600C">
        <w:rPr>
          <w:rFonts w:ascii="Times New Roman" w:hAnsi="Times New Roman" w:cs="Times New Roman"/>
          <w:sz w:val="24"/>
          <w:szCs w:val="24"/>
          <w:lang w:val="en-US"/>
        </w:rPr>
        <w:t xml:space="preserve"> </w:t>
      </w:r>
      <w:r>
        <w:rPr>
          <w:rFonts w:ascii="Times New Roman" w:hAnsi="Times New Roman" w:cs="Times New Roman"/>
          <w:sz w:val="24"/>
          <w:szCs w:val="24"/>
          <w:lang w:val="en-US"/>
        </w:rPr>
        <w:t>in several clinical scenarios</w:t>
      </w:r>
      <w:r w:rsidRPr="001F079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oncohaematological patients. Simulation granted attainment of the </w:t>
      </w:r>
      <w:proofErr w:type="spellStart"/>
      <w:r w:rsidRPr="001438E9">
        <w:rPr>
          <w:rFonts w:ascii="Times New Roman" w:hAnsi="Times New Roman" w:cs="Times New Roman"/>
          <w:sz w:val="24"/>
          <w:szCs w:val="24"/>
          <w:lang w:val="en-US"/>
        </w:rPr>
        <w:t>daptomycin</w:t>
      </w:r>
      <w:proofErr w:type="spellEnd"/>
      <w:r w:rsidRPr="001438E9">
        <w:rPr>
          <w:rFonts w:ascii="Times New Roman" w:hAnsi="Times New Roman" w:cs="Times New Roman"/>
          <w:sz w:val="24"/>
          <w:szCs w:val="24"/>
          <w:lang w:val="en-US"/>
        </w:rPr>
        <w:t xml:space="preserve"> REER</w:t>
      </w:r>
      <w:r>
        <w:rPr>
          <w:rFonts w:ascii="Times New Roman" w:hAnsi="Times New Roman" w:cs="Times New Roman"/>
          <w:sz w:val="24"/>
          <w:szCs w:val="24"/>
          <w:lang w:val="en-US"/>
        </w:rPr>
        <w:t xml:space="preserve"> o</w:t>
      </w:r>
      <w:r w:rsidRPr="001438E9">
        <w:rPr>
          <w:rFonts w:ascii="Times New Roman" w:hAnsi="Times New Roman" w:cs="Times New Roman"/>
          <w:sz w:val="24"/>
          <w:szCs w:val="24"/>
          <w:lang w:val="en-US"/>
        </w:rPr>
        <w:t>nly in patients</w:t>
      </w:r>
      <w:r>
        <w:rPr>
          <w:rFonts w:ascii="Times New Roman" w:hAnsi="Times New Roman" w:cs="Times New Roman"/>
          <w:sz w:val="24"/>
          <w:szCs w:val="24"/>
          <w:lang w:val="en-US"/>
        </w:rPr>
        <w:t xml:space="preserve"> with normal renal function, normal </w:t>
      </w:r>
      <w:proofErr w:type="spellStart"/>
      <w:r>
        <w:rPr>
          <w:rFonts w:ascii="Times New Roman" w:hAnsi="Times New Roman" w:cs="Times New Roman"/>
          <w:sz w:val="24"/>
          <w:szCs w:val="24"/>
          <w:lang w:val="en-US"/>
        </w:rPr>
        <w:t>albuminemia</w:t>
      </w:r>
      <w:proofErr w:type="spellEnd"/>
      <w:r>
        <w:rPr>
          <w:rFonts w:ascii="Times New Roman" w:hAnsi="Times New Roman" w:cs="Times New Roman"/>
          <w:sz w:val="24"/>
          <w:szCs w:val="24"/>
          <w:lang w:val="en-US"/>
        </w:rPr>
        <w:t xml:space="preserve"> or mild </w:t>
      </w:r>
      <w:r w:rsidRPr="002E6A1E">
        <w:rPr>
          <w:rFonts w:ascii="Times New Roman" w:hAnsi="Times New Roman" w:cs="Times New Roman"/>
          <w:sz w:val="24"/>
          <w:szCs w:val="24"/>
          <w:lang w:val="en-US"/>
        </w:rPr>
        <w:t>hypoalbuminemia, and a</w:t>
      </w:r>
      <w:r>
        <w:rPr>
          <w:rFonts w:ascii="Times New Roman" w:hAnsi="Times New Roman" w:cs="Times New Roman"/>
          <w:sz w:val="24"/>
          <w:szCs w:val="24"/>
          <w:lang w:val="en-US"/>
        </w:rPr>
        <w:t xml:space="preserve"> </w:t>
      </w:r>
      <w:r w:rsidRPr="002E6A1E">
        <w:rPr>
          <w:rFonts w:ascii="Times New Roman" w:hAnsi="Times New Roman" w:cs="Times New Roman"/>
          <w:sz w:val="24"/>
          <w:szCs w:val="24"/>
          <w:lang w:val="en-US"/>
        </w:rPr>
        <w:t xml:space="preserve">diagnosis </w:t>
      </w:r>
      <w:r>
        <w:rPr>
          <w:rFonts w:ascii="Times New Roman" w:hAnsi="Times New Roman" w:cs="Times New Roman"/>
          <w:sz w:val="24"/>
          <w:szCs w:val="24"/>
          <w:lang w:val="en-US"/>
        </w:rPr>
        <w:t xml:space="preserve">of </w:t>
      </w:r>
      <w:proofErr w:type="spellStart"/>
      <w:r>
        <w:rPr>
          <w:rFonts w:ascii="Times New Roman" w:hAnsi="Times New Roman" w:cs="Times New Roman"/>
          <w:sz w:val="24"/>
          <w:szCs w:val="24"/>
          <w:lang w:val="en-US"/>
        </w:rPr>
        <w:t>haematological</w:t>
      </w:r>
      <w:proofErr w:type="spellEnd"/>
      <w:r>
        <w:rPr>
          <w:rFonts w:ascii="Times New Roman" w:hAnsi="Times New Roman" w:cs="Times New Roman"/>
          <w:sz w:val="24"/>
          <w:szCs w:val="24"/>
          <w:lang w:val="en-US"/>
        </w:rPr>
        <w:t xml:space="preserve"> disease</w:t>
      </w:r>
      <w:r w:rsidRPr="002E6A1E">
        <w:rPr>
          <w:rFonts w:ascii="Times New Roman" w:hAnsi="Times New Roman" w:cs="Times New Roman"/>
          <w:sz w:val="24"/>
          <w:szCs w:val="24"/>
          <w:lang w:val="en-US"/>
        </w:rPr>
        <w:t xml:space="preserve"> different from AML. Conv</w:t>
      </w:r>
      <w:r>
        <w:rPr>
          <w:rFonts w:ascii="Times New Roman" w:hAnsi="Times New Roman" w:cs="Times New Roman"/>
          <w:sz w:val="24"/>
          <w:szCs w:val="24"/>
          <w:lang w:val="en-US"/>
        </w:rPr>
        <w:t>ersely</w:t>
      </w:r>
      <w:r w:rsidRPr="00772AF1">
        <w:rPr>
          <w:rFonts w:ascii="Times New Roman" w:hAnsi="Times New Roman" w:cs="Times New Roman"/>
          <w:sz w:val="24"/>
          <w:szCs w:val="24"/>
          <w:lang w:val="en-US"/>
        </w:rPr>
        <w:t xml:space="preserve">, </w:t>
      </w:r>
      <w:r>
        <w:rPr>
          <w:rFonts w:ascii="Times New Roman" w:hAnsi="Times New Roman" w:cs="Times New Roman"/>
          <w:sz w:val="24"/>
          <w:szCs w:val="24"/>
          <w:lang w:val="en-US"/>
        </w:rPr>
        <w:t>higher dosages,</w:t>
      </w:r>
      <w:r w:rsidRPr="009B475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up to 12 mg/kg daily, </w:t>
      </w:r>
      <w:proofErr w:type="gramStart"/>
      <w:r>
        <w:rPr>
          <w:rFonts w:ascii="Times New Roman" w:hAnsi="Times New Roman" w:cs="Times New Roman"/>
          <w:sz w:val="24"/>
          <w:szCs w:val="24"/>
          <w:lang w:val="en-US"/>
        </w:rPr>
        <w:t>were needed</w:t>
      </w:r>
      <w:proofErr w:type="gramEnd"/>
      <w:r>
        <w:rPr>
          <w:rFonts w:ascii="Times New Roman" w:hAnsi="Times New Roman" w:cs="Times New Roman"/>
          <w:sz w:val="24"/>
          <w:szCs w:val="24"/>
          <w:lang w:val="en-US"/>
        </w:rPr>
        <w:t xml:space="preserve"> to achieve this goal</w:t>
      </w:r>
      <w:r w:rsidRPr="009B475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all of the other tested scenarios. The most challenging of these was that of AML patients with ARC and severe </w:t>
      </w:r>
      <w:r>
        <w:rPr>
          <w:rFonts w:ascii="Times New Roman" w:hAnsi="Times New Roman" w:cs="Times New Roman"/>
          <w:sz w:val="24"/>
          <w:szCs w:val="24"/>
          <w:lang w:val="en-US"/>
        </w:rPr>
        <w:lastRenderedPageBreak/>
        <w:t>hypoalbuminemia. Our analysis suggests that when ARC and severe hypoalbuminemia coexist, even the 12 mg/kg/daily dose may not be sufficient</w:t>
      </w:r>
      <w:r w:rsidRPr="001F079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proofErr w:type="spellStart"/>
      <w:r>
        <w:rPr>
          <w:rFonts w:ascii="Times New Roman" w:hAnsi="Times New Roman" w:cs="Times New Roman"/>
          <w:sz w:val="24"/>
          <w:szCs w:val="24"/>
          <w:lang w:val="en-US"/>
        </w:rPr>
        <w:t>oncohematiological</w:t>
      </w:r>
      <w:proofErr w:type="spellEnd"/>
      <w:r>
        <w:rPr>
          <w:rFonts w:ascii="Times New Roman" w:hAnsi="Times New Roman" w:cs="Times New Roman"/>
          <w:sz w:val="24"/>
          <w:szCs w:val="24"/>
          <w:lang w:val="en-US"/>
        </w:rPr>
        <w:t xml:space="preserve"> patients. Considering the high probability of drug underexposure predicted </w:t>
      </w:r>
      <w:r w:rsidRPr="008E7A8A">
        <w:rPr>
          <w:rFonts w:ascii="Times New Roman" w:hAnsi="Times New Roman" w:cs="Times New Roman"/>
          <w:sz w:val="24"/>
          <w:szCs w:val="24"/>
          <w:lang w:val="en-US"/>
        </w:rPr>
        <w:t xml:space="preserve">by our model </w:t>
      </w:r>
      <w:r>
        <w:rPr>
          <w:rFonts w:ascii="Times New Roman" w:hAnsi="Times New Roman" w:cs="Times New Roman"/>
          <w:sz w:val="24"/>
          <w:szCs w:val="24"/>
          <w:lang w:val="en-US"/>
        </w:rPr>
        <w:t xml:space="preserve">in these clinical scenarios, we believe that TDM </w:t>
      </w:r>
      <w:proofErr w:type="gramStart"/>
      <w:r>
        <w:rPr>
          <w:rFonts w:ascii="Times New Roman" w:hAnsi="Times New Roman" w:cs="Times New Roman"/>
          <w:sz w:val="24"/>
          <w:szCs w:val="24"/>
          <w:lang w:val="en-US"/>
        </w:rPr>
        <w:t>should be at least considered</w:t>
      </w:r>
      <w:proofErr w:type="gramEnd"/>
      <w:r>
        <w:rPr>
          <w:rFonts w:ascii="Times New Roman" w:hAnsi="Times New Roman" w:cs="Times New Roman"/>
          <w:sz w:val="24"/>
          <w:szCs w:val="24"/>
          <w:lang w:val="en-US"/>
        </w:rPr>
        <w:t xml:space="preserve"> in this setting.</w:t>
      </w:r>
      <w:r w:rsidRPr="008E7A8A">
        <w:rPr>
          <w:rFonts w:ascii="Times New Roman" w:hAnsi="Times New Roman" w:cs="Times New Roman"/>
          <w:sz w:val="24"/>
          <w:szCs w:val="24"/>
          <w:lang w:val="en-US"/>
        </w:rPr>
        <w:t xml:space="preserve"> Some</w:t>
      </w:r>
      <w:r>
        <w:rPr>
          <w:rFonts w:ascii="Times New Roman" w:hAnsi="Times New Roman" w:cs="Times New Roman"/>
          <w:sz w:val="24"/>
          <w:szCs w:val="24"/>
          <w:lang w:val="en-US"/>
        </w:rPr>
        <w:t xml:space="preserve"> limited experience showed the potential usefulness of this approach</w:t>
      </w:r>
      <w:r w:rsidRPr="001F079D">
        <w:rPr>
          <w:rFonts w:ascii="Times New Roman" w:hAnsi="Times New Roman" w:cs="Times New Roman"/>
          <w:sz w:val="24"/>
          <w:szCs w:val="24"/>
          <w:lang w:val="en-US"/>
        </w:rPr>
        <w:t xml:space="preserve"> </w:t>
      </w:r>
      <w:r>
        <w:rPr>
          <w:rFonts w:ascii="Times New Roman" w:hAnsi="Times New Roman" w:cs="Times New Roman"/>
          <w:sz w:val="24"/>
          <w:szCs w:val="24"/>
          <w:lang w:val="en-US"/>
        </w:rPr>
        <w:t>in routine clinical practice</w:t>
      </w:r>
      <w:r w:rsidRPr="00794D35">
        <w:rPr>
          <w:rFonts w:ascii="Times New Roman" w:hAnsi="Times New Roman" w:cs="Times New Roman"/>
          <w:sz w:val="24"/>
          <w:szCs w:val="24"/>
          <w:lang w:val="en-US"/>
        </w:rPr>
        <w:t>.</w:t>
      </w:r>
      <w:r w:rsidRPr="00794D35">
        <w:rPr>
          <w:rFonts w:ascii="Times New Roman" w:hAnsi="Times New Roman" w:cs="Times New Roman"/>
          <w:sz w:val="24"/>
          <w:szCs w:val="24"/>
          <w:lang w:val="en-US"/>
        </w:rPr>
        <w:fldChar w:fldCharType="begin">
          <w:fldData xml:space="preserve">PEVuZE5vdGU+PENpdGU+PEF1dGhvcj5QZWE8L0F1dGhvcj48WWVhcj4yMDExPC9ZZWFyPjxSZWNO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PEVuZE5vdGU+PENpdGU+PEF1dGhvcj5QZWE8L0F1dGhvcj48WWVhcj4yMDExPC9ZZWFyPjxSZWNO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Pr="00794D35">
        <w:rPr>
          <w:rFonts w:ascii="Times New Roman" w:hAnsi="Times New Roman" w:cs="Times New Roman"/>
          <w:sz w:val="24"/>
          <w:szCs w:val="24"/>
          <w:lang w:val="en-US"/>
        </w:rPr>
      </w:r>
      <w:r w:rsidRPr="00794D35">
        <w:rPr>
          <w:rFonts w:ascii="Times New Roman" w:hAnsi="Times New Roman" w:cs="Times New Roman"/>
          <w:sz w:val="24"/>
          <w:szCs w:val="24"/>
          <w:lang w:val="en-US"/>
        </w:rPr>
        <w:fldChar w:fldCharType="separate"/>
      </w:r>
      <w:hyperlink w:anchor="_ENREF_22" w:tooltip="Pea, 2011 #1" w:history="1">
        <w:r w:rsidR="006D3C51" w:rsidRPr="006D3C51">
          <w:rPr>
            <w:rFonts w:ascii="Times New Roman" w:hAnsi="Times New Roman" w:cs="Times New Roman"/>
            <w:noProof/>
            <w:sz w:val="24"/>
            <w:szCs w:val="24"/>
            <w:vertAlign w:val="superscript"/>
            <w:lang w:val="en-US"/>
          </w:rPr>
          <w:t>22</w:t>
        </w:r>
      </w:hyperlink>
      <w:r w:rsidR="006D3C51" w:rsidRPr="006D3C51">
        <w:rPr>
          <w:rFonts w:ascii="Times New Roman" w:hAnsi="Times New Roman" w:cs="Times New Roman"/>
          <w:noProof/>
          <w:sz w:val="24"/>
          <w:szCs w:val="24"/>
          <w:vertAlign w:val="superscript"/>
          <w:lang w:val="en-US"/>
        </w:rPr>
        <w:t xml:space="preserve">, </w:t>
      </w:r>
      <w:hyperlink w:anchor="_ENREF_29" w:tooltip="Falcone, 2013 #87" w:history="1">
        <w:r w:rsidR="006D3C51" w:rsidRPr="006D3C51">
          <w:rPr>
            <w:rFonts w:ascii="Times New Roman" w:hAnsi="Times New Roman" w:cs="Times New Roman"/>
            <w:noProof/>
            <w:sz w:val="24"/>
            <w:szCs w:val="24"/>
            <w:vertAlign w:val="superscript"/>
            <w:lang w:val="en-US"/>
          </w:rPr>
          <w:t>29</w:t>
        </w:r>
      </w:hyperlink>
      <w:r w:rsidRPr="00794D35">
        <w:rPr>
          <w:rFonts w:ascii="Times New Roman" w:hAnsi="Times New Roman" w:cs="Times New Roman"/>
          <w:sz w:val="24"/>
          <w:szCs w:val="24"/>
          <w:lang w:val="en-US"/>
        </w:rPr>
        <w:fldChar w:fldCharType="end"/>
      </w:r>
    </w:p>
    <w:p w:rsidR="003C34C8" w:rsidRDefault="003C34C8" w:rsidP="003C34C8">
      <w:pPr>
        <w:spacing w:line="480" w:lineRule="auto"/>
        <w:ind w:firstLine="708"/>
        <w:contextualSpacing/>
        <w:jc w:val="both"/>
        <w:rPr>
          <w:rFonts w:ascii="Times New Roman" w:hAnsi="Times New Roman" w:cs="Times New Roman"/>
          <w:sz w:val="24"/>
          <w:szCs w:val="24"/>
          <w:lang w:val="en-US"/>
        </w:rPr>
      </w:pPr>
      <w:proofErr w:type="gramStart"/>
      <w:r w:rsidRPr="00794D35">
        <w:rPr>
          <w:rFonts w:ascii="Times New Roman" w:hAnsi="Times New Roman" w:cs="Times New Roman"/>
          <w:sz w:val="24"/>
          <w:szCs w:val="24"/>
          <w:lang w:val="en-US"/>
        </w:rPr>
        <w:t xml:space="preserve">The need for high </w:t>
      </w:r>
      <w:proofErr w:type="spellStart"/>
      <w:r w:rsidRPr="00794D35">
        <w:rPr>
          <w:rFonts w:ascii="Times New Roman" w:hAnsi="Times New Roman" w:cs="Times New Roman"/>
          <w:sz w:val="24"/>
          <w:szCs w:val="24"/>
          <w:lang w:val="en-US"/>
        </w:rPr>
        <w:t>daptomycin</w:t>
      </w:r>
      <w:proofErr w:type="spellEnd"/>
      <w:r w:rsidRPr="00794D35">
        <w:rPr>
          <w:rFonts w:ascii="Times New Roman" w:hAnsi="Times New Roman" w:cs="Times New Roman"/>
          <w:sz w:val="24"/>
          <w:szCs w:val="24"/>
          <w:lang w:val="en-US"/>
        </w:rPr>
        <w:t xml:space="preserve"> dosages ≥ 8 mg/kg/daily has been advocated by several authors, mainly in other patient populations</w:t>
      </w:r>
      <w:proofErr w:type="gramEnd"/>
      <w:r w:rsidRPr="00794D35">
        <w:rPr>
          <w:rFonts w:ascii="Times New Roman" w:hAnsi="Times New Roman" w:cs="Times New Roman"/>
          <w:sz w:val="24"/>
          <w:szCs w:val="24"/>
          <w:lang w:val="en-US"/>
        </w:rPr>
        <w:t>.</w:t>
      </w:r>
      <w:r w:rsidRPr="00794D35">
        <w:rPr>
          <w:rFonts w:ascii="Times New Roman" w:hAnsi="Times New Roman" w:cs="Times New Roman"/>
          <w:sz w:val="24"/>
          <w:szCs w:val="24"/>
          <w:lang w:val="en-US"/>
        </w:rPr>
        <w:fldChar w:fldCharType="begin">
          <w:fldData xml:space="preserve">PEVuZE5vdGU+PENpdGU+PEF1dGhvcj5EdXJhbnRlLU1hbmdvbmk8L0F1dGhvcj48WWVhcj4yMDE2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=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PEVuZE5vdGU+PENpdGU+PEF1dGhvcj5EdXJhbnRlLU1hbmdvbmk8L0F1dGhvcj48WWVhcj4yMDE2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=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Pr="00794D35">
        <w:rPr>
          <w:rFonts w:ascii="Times New Roman" w:hAnsi="Times New Roman" w:cs="Times New Roman"/>
          <w:sz w:val="24"/>
          <w:szCs w:val="24"/>
          <w:lang w:val="en-US"/>
        </w:rPr>
      </w:r>
      <w:r w:rsidRPr="00794D35">
        <w:rPr>
          <w:rFonts w:ascii="Times New Roman" w:hAnsi="Times New Roman" w:cs="Times New Roman"/>
          <w:sz w:val="24"/>
          <w:szCs w:val="24"/>
          <w:lang w:val="en-US"/>
        </w:rPr>
        <w:fldChar w:fldCharType="separate"/>
      </w:r>
      <w:hyperlink w:anchor="_ENREF_27" w:tooltip="Benvenuto, 2006 #8" w:history="1">
        <w:r w:rsidR="006D3C51" w:rsidRPr="006D3C51">
          <w:rPr>
            <w:rFonts w:ascii="Times New Roman" w:hAnsi="Times New Roman" w:cs="Times New Roman"/>
            <w:noProof/>
            <w:sz w:val="24"/>
            <w:szCs w:val="24"/>
            <w:vertAlign w:val="superscript"/>
            <w:lang w:val="en-US"/>
          </w:rPr>
          <w:t>27</w:t>
        </w:r>
      </w:hyperlink>
      <w:proofErr w:type="gramStart"/>
      <w:r w:rsidR="006D3C51" w:rsidRPr="006D3C51">
        <w:rPr>
          <w:rFonts w:ascii="Times New Roman" w:hAnsi="Times New Roman" w:cs="Times New Roman"/>
          <w:noProof/>
          <w:sz w:val="24"/>
          <w:szCs w:val="24"/>
          <w:vertAlign w:val="superscript"/>
          <w:lang w:val="en-US"/>
        </w:rPr>
        <w:t xml:space="preserve">, </w:t>
      </w:r>
      <w:hyperlink w:anchor="_ENREF_29" w:tooltip="Falcone, 2013 #87" w:history="1">
        <w:r w:rsidR="006D3C51" w:rsidRPr="006D3C51">
          <w:rPr>
            <w:rFonts w:ascii="Times New Roman" w:hAnsi="Times New Roman" w:cs="Times New Roman"/>
            <w:noProof/>
            <w:sz w:val="24"/>
            <w:szCs w:val="24"/>
            <w:vertAlign w:val="superscript"/>
            <w:lang w:val="en-US"/>
          </w:rPr>
          <w:t>29</w:t>
        </w:r>
      </w:hyperlink>
      <w:r w:rsidR="006D3C51" w:rsidRPr="006D3C51">
        <w:rPr>
          <w:rFonts w:ascii="Times New Roman" w:hAnsi="Times New Roman" w:cs="Times New Roman"/>
          <w:noProof/>
          <w:sz w:val="24"/>
          <w:szCs w:val="24"/>
          <w:vertAlign w:val="superscript"/>
          <w:lang w:val="en-US"/>
        </w:rPr>
        <w:t>,</w:t>
      </w:r>
      <w:proofErr w:type="gramEnd"/>
      <w:r w:rsidR="006D3C51" w:rsidRPr="006D3C51">
        <w:rPr>
          <w:rFonts w:ascii="Times New Roman" w:hAnsi="Times New Roman" w:cs="Times New Roman"/>
          <w:noProof/>
          <w:sz w:val="24"/>
          <w:szCs w:val="24"/>
          <w:vertAlign w:val="superscript"/>
          <w:lang w:val="en-US"/>
        </w:rPr>
        <w:t xml:space="preserve"> </w:t>
      </w:r>
      <w:hyperlink w:anchor="_ENREF_42" w:tooltip="Durante-Mangoni, 2016 #132" w:history="1">
        <w:r w:rsidR="006D3C51" w:rsidRPr="006D3C51">
          <w:rPr>
            <w:rFonts w:ascii="Times New Roman" w:hAnsi="Times New Roman" w:cs="Times New Roman"/>
            <w:noProof/>
            <w:sz w:val="24"/>
            <w:szCs w:val="24"/>
            <w:vertAlign w:val="superscript"/>
            <w:lang w:val="en-US"/>
          </w:rPr>
          <w:t>42-45</w:t>
        </w:r>
      </w:hyperlink>
      <w:r w:rsidRPr="00794D35">
        <w:rPr>
          <w:rFonts w:ascii="Times New Roman" w:hAnsi="Times New Roman" w:cs="Times New Roman"/>
          <w:sz w:val="24"/>
          <w:szCs w:val="24"/>
          <w:lang w:val="en-US"/>
        </w:rPr>
        <w:fldChar w:fldCharType="end"/>
      </w:r>
      <w:r w:rsidRPr="00794D35">
        <w:rPr>
          <w:rFonts w:ascii="Times New Roman" w:hAnsi="Times New Roman" w:cs="Times New Roman"/>
          <w:sz w:val="24"/>
          <w:szCs w:val="24"/>
          <w:lang w:val="en-US"/>
        </w:rPr>
        <w:t xml:space="preserve"> However, the majority of these claims were empirical, and were not supported by robust population pharmacokinetic analysis, as we did for oncohaematological patients in this study.</w:t>
      </w:r>
      <w:r>
        <w:rPr>
          <w:rFonts w:ascii="Times New Roman" w:hAnsi="Times New Roman" w:cs="Times New Roman"/>
          <w:sz w:val="24"/>
          <w:szCs w:val="24"/>
          <w:lang w:val="en-US"/>
        </w:rPr>
        <w:t xml:space="preserve"> </w:t>
      </w:r>
    </w:p>
    <w:p w:rsidR="003C34C8" w:rsidRDefault="003C34C8" w:rsidP="003C34C8">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are aware of some potential weaknesses of our study. We recognize that the small sample size coupled with the heterogeneity of the patient case-mix might limit the generalizability of the findings. Additionally, some of the </w:t>
      </w:r>
      <w:proofErr w:type="spellStart"/>
      <w:r>
        <w:rPr>
          <w:rFonts w:ascii="Times New Roman" w:hAnsi="Times New Roman" w:cs="Times New Roman"/>
          <w:sz w:val="24"/>
          <w:szCs w:val="24"/>
          <w:lang w:val="en-US"/>
        </w:rPr>
        <w:t>interindividual</w:t>
      </w:r>
      <w:proofErr w:type="spellEnd"/>
      <w:r>
        <w:rPr>
          <w:rFonts w:ascii="Times New Roman" w:hAnsi="Times New Roman" w:cs="Times New Roman"/>
          <w:sz w:val="24"/>
          <w:szCs w:val="24"/>
          <w:lang w:val="en-US"/>
        </w:rPr>
        <w:t xml:space="preserve"> pharmacokinetic variability </w:t>
      </w:r>
      <w:proofErr w:type="gramStart"/>
      <w:r>
        <w:rPr>
          <w:rFonts w:ascii="Times New Roman" w:hAnsi="Times New Roman" w:cs="Times New Roman"/>
          <w:sz w:val="24"/>
          <w:szCs w:val="24"/>
          <w:lang w:val="en-US"/>
        </w:rPr>
        <w:t xml:space="preserve">of  </w:t>
      </w:r>
      <w:proofErr w:type="spellStart"/>
      <w:r>
        <w:rPr>
          <w:rFonts w:ascii="Times New Roman" w:hAnsi="Times New Roman" w:cs="Times New Roman"/>
          <w:sz w:val="24"/>
          <w:szCs w:val="24"/>
          <w:lang w:val="en-US"/>
        </w:rPr>
        <w:t>daptomycin</w:t>
      </w:r>
      <w:proofErr w:type="spellEnd"/>
      <w:proofErr w:type="gramEnd"/>
      <w:r>
        <w:rPr>
          <w:rFonts w:ascii="Times New Roman" w:hAnsi="Times New Roman" w:cs="Times New Roman"/>
          <w:sz w:val="24"/>
          <w:szCs w:val="24"/>
          <w:lang w:val="en-US"/>
        </w:rPr>
        <w:t xml:space="preserve"> might not be predicted accurately by our model, as non-renal CL may account for up to 40 % of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CL.</w:t>
      </w:r>
      <w:hyperlink w:anchor="_ENREF_10" w:tooltip="Dvorchik, 2003 #77" w:history="1">
        <w:r w:rsidR="006D3C51">
          <w:rPr>
            <w:rFonts w:ascii="Times New Roman" w:hAnsi="Times New Roman" w:cs="Times New Roman"/>
            <w:sz w:val="24"/>
            <w:szCs w:val="24"/>
            <w:lang w:val="en-US"/>
          </w:rPr>
          <w:fldChar w:fldCharType="begin">
            <w:fldData xml:space="preserve">PEVuZE5vdGU+PENpdGU+PEF1dGhvcj5Edm9yY2hpazwvQXV0aG9yPjxZZWFyPjIwMDM8L1llYXI+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</w:fldData>
          </w:fldChar>
        </w:r>
        <w:r w:rsidR="006D3C51">
          <w:rPr>
            <w:rFonts w:ascii="Times New Roman" w:hAnsi="Times New Roman" w:cs="Times New Roman"/>
            <w:sz w:val="24"/>
            <w:szCs w:val="24"/>
            <w:lang w:val="en-US"/>
          </w:rPr>
          <w:instrText xml:space="preserve"> ADDIN EN.CITE </w:instrText>
        </w:r>
        <w:r w:rsidR="006D3C51">
          <w:rPr>
            <w:rFonts w:ascii="Times New Roman" w:hAnsi="Times New Roman" w:cs="Times New Roman"/>
            <w:sz w:val="24"/>
            <w:szCs w:val="24"/>
            <w:lang w:val="en-US"/>
          </w:rPr>
          <w:fldChar w:fldCharType="begin">
            <w:fldData xml:space="preserve">PEVuZE5vdGU+PENpdGU+PEF1dGhvcj5Edm9yY2hpazwvQXV0aG9yPjxZZWFyPjIwMDM8L1llYXI+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</w:fldData>
          </w:fldChar>
        </w:r>
        <w:r w:rsidR="006D3C51">
          <w:rPr>
            <w:rFonts w:ascii="Times New Roman" w:hAnsi="Times New Roman" w:cs="Times New Roman"/>
            <w:sz w:val="24"/>
            <w:szCs w:val="24"/>
            <w:lang w:val="en-US"/>
          </w:rPr>
          <w:instrText xml:space="preserve"> ADDIN EN.CITE.DATA </w:instrText>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end"/>
        </w:r>
        <w:r w:rsidR="006D3C51">
          <w:rPr>
            <w:rFonts w:ascii="Times New Roman" w:hAnsi="Times New Roman" w:cs="Times New Roman"/>
            <w:sz w:val="24"/>
            <w:szCs w:val="24"/>
            <w:lang w:val="en-US"/>
          </w:rPr>
        </w:r>
        <w:r w:rsidR="006D3C51">
          <w:rPr>
            <w:rFonts w:ascii="Times New Roman" w:hAnsi="Times New Roman" w:cs="Times New Roman"/>
            <w:sz w:val="24"/>
            <w:szCs w:val="24"/>
            <w:lang w:val="en-US"/>
          </w:rPr>
          <w:fldChar w:fldCharType="separate"/>
        </w:r>
        <w:r w:rsidR="006D3C51" w:rsidRPr="006D3C51">
          <w:rPr>
            <w:rFonts w:ascii="Times New Roman" w:hAnsi="Times New Roman" w:cs="Times New Roman"/>
            <w:noProof/>
            <w:sz w:val="24"/>
            <w:szCs w:val="24"/>
            <w:vertAlign w:val="superscript"/>
            <w:lang w:val="en-US"/>
          </w:rPr>
          <w:t>10</w:t>
        </w:r>
        <w:r w:rsidR="006D3C51">
          <w:rPr>
            <w:rFonts w:ascii="Times New Roman" w:hAnsi="Times New Roman" w:cs="Times New Roman"/>
            <w:sz w:val="24"/>
            <w:szCs w:val="24"/>
            <w:lang w:val="en-US"/>
          </w:rPr>
          <w:fldChar w:fldCharType="end"/>
        </w:r>
      </w:hyperlink>
      <w:r>
        <w:rPr>
          <w:rFonts w:ascii="Times New Roman" w:hAnsi="Times New Roman" w:cs="Times New Roman"/>
          <w:sz w:val="24"/>
          <w:szCs w:val="24"/>
          <w:lang w:val="en-US"/>
        </w:rPr>
        <w:t xml:space="preserve"> However, the robust population pharmacokinetic analysis is a strength of our work.</w:t>
      </w:r>
    </w:p>
    <w:p w:rsidR="005D3267" w:rsidRDefault="003C34C8" w:rsidP="003C34C8">
      <w:pPr>
        <w:spacing w:line="480" w:lineRule="auto"/>
        <w:ind w:firstLine="708"/>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In conclusion, our study provides a strong rationale for considering the need for high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dosages ≥ 8 mg/kg/daily in several clinical scenarios of oncohaematological patients. Additionally, it provides a user-friendly algorithm that may help clinicians in choosing the most advisable dosing regimen in relation to some clinical conditions of frequent occurrence among these patients. We are currently planning a prospective study based on real-time </w:t>
      </w:r>
      <w:proofErr w:type="gramStart"/>
      <w:r>
        <w:rPr>
          <w:rFonts w:ascii="Times New Roman" w:hAnsi="Times New Roman" w:cs="Times New Roman"/>
          <w:sz w:val="24"/>
          <w:szCs w:val="24"/>
          <w:lang w:val="en-US"/>
        </w:rPr>
        <w:t>TDM  of</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daptomycin</w:t>
      </w:r>
      <w:proofErr w:type="spellEnd"/>
      <w:r>
        <w:rPr>
          <w:rFonts w:ascii="Times New Roman" w:hAnsi="Times New Roman" w:cs="Times New Roman"/>
          <w:sz w:val="24"/>
          <w:szCs w:val="24"/>
          <w:lang w:val="en-US"/>
        </w:rPr>
        <w:t xml:space="preserve"> to assess the reliability of this algorithm in clinical practice.</w:t>
      </w:r>
      <w:r w:rsidR="005D3267">
        <w:rPr>
          <w:rFonts w:ascii="Times New Roman" w:hAnsi="Times New Roman" w:cs="Times New Roman"/>
          <w:b/>
          <w:sz w:val="24"/>
          <w:szCs w:val="24"/>
          <w:lang w:val="en-US"/>
        </w:rPr>
        <w:br w:type="page"/>
      </w:r>
    </w:p>
    <w:p w:rsidR="00EA6541" w:rsidRPr="00CE4C9F" w:rsidRDefault="00EA6541" w:rsidP="00CE4C9F">
      <w:pPr>
        <w:tabs>
          <w:tab w:val="left" w:pos="1139"/>
        </w:tabs>
        <w:spacing w:line="480" w:lineRule="auto"/>
        <w:contextualSpacing/>
        <w:jc w:val="both"/>
        <w:rPr>
          <w:rFonts w:ascii="Times New Roman" w:hAnsi="Times New Roman" w:cs="Times New Roman"/>
          <w:sz w:val="24"/>
          <w:szCs w:val="24"/>
          <w:lang w:val="en-US"/>
        </w:rPr>
      </w:pPr>
      <w:r w:rsidRPr="00CE4C9F">
        <w:rPr>
          <w:rFonts w:ascii="Times New Roman" w:hAnsi="Times New Roman" w:cs="Times New Roman"/>
          <w:b/>
          <w:sz w:val="24"/>
          <w:szCs w:val="24"/>
          <w:lang w:val="en-US"/>
        </w:rPr>
        <w:lastRenderedPageBreak/>
        <w:t>References</w:t>
      </w:r>
    </w:p>
    <w:p w:rsidR="006D3C51" w:rsidRPr="006D3C51" w:rsidRDefault="00EA6541" w:rsidP="006D3C51">
      <w:pPr>
        <w:spacing w:after="0" w:line="480" w:lineRule="auto"/>
        <w:jc w:val="both"/>
        <w:rPr>
          <w:rFonts w:ascii="Calibri" w:hAnsi="Calibri" w:cs="Times New Roman"/>
          <w:noProof/>
          <w:szCs w:val="24"/>
          <w:lang w:val="en-US"/>
        </w:rPr>
      </w:pPr>
      <w:r w:rsidRPr="00CE4C9F">
        <w:rPr>
          <w:rFonts w:ascii="Times New Roman" w:hAnsi="Times New Roman" w:cs="Times New Roman"/>
          <w:sz w:val="24"/>
          <w:szCs w:val="24"/>
          <w:lang w:val="en-US"/>
        </w:rPr>
        <w:fldChar w:fldCharType="begin"/>
      </w:r>
      <w:r w:rsidRPr="00CE4C9F">
        <w:rPr>
          <w:rFonts w:ascii="Times New Roman" w:hAnsi="Times New Roman" w:cs="Times New Roman"/>
          <w:sz w:val="24"/>
          <w:szCs w:val="24"/>
          <w:lang w:val="en-US"/>
        </w:rPr>
        <w:instrText xml:space="preserve"> ADDIN EN.REFLIST </w:instrText>
      </w:r>
      <w:r w:rsidRPr="00CE4C9F">
        <w:rPr>
          <w:rFonts w:ascii="Times New Roman" w:hAnsi="Times New Roman" w:cs="Times New Roman"/>
          <w:sz w:val="24"/>
          <w:szCs w:val="24"/>
          <w:lang w:val="en-US"/>
        </w:rPr>
        <w:fldChar w:fldCharType="separate"/>
      </w:r>
      <w:bookmarkStart w:id="1" w:name="_ENREF_1"/>
      <w:r w:rsidR="006D3C51" w:rsidRPr="006D3C51">
        <w:rPr>
          <w:rFonts w:ascii="Calibri" w:hAnsi="Calibri" w:cs="Times New Roman"/>
          <w:noProof/>
          <w:szCs w:val="24"/>
          <w:lang w:val="en-US"/>
        </w:rPr>
        <w:t>1.</w:t>
      </w:r>
      <w:r w:rsidR="006D3C51" w:rsidRPr="006D3C51">
        <w:rPr>
          <w:rFonts w:ascii="Calibri" w:hAnsi="Calibri" w:cs="Times New Roman"/>
          <w:noProof/>
          <w:szCs w:val="24"/>
          <w:lang w:val="en-US"/>
        </w:rPr>
        <w:tab/>
        <w:t xml:space="preserve">Rolston KV. Challenges in the treatment of infections caused by gram-positive and gram-negative bacteria in patients with cancer and neutropenia. </w:t>
      </w:r>
      <w:r w:rsidR="006D3C51" w:rsidRPr="006D3C51">
        <w:rPr>
          <w:rFonts w:ascii="Calibri" w:hAnsi="Calibri" w:cs="Times New Roman"/>
          <w:i/>
          <w:noProof/>
          <w:szCs w:val="24"/>
          <w:lang w:val="en-US"/>
        </w:rPr>
        <w:t xml:space="preserve">Clin Infect Dis </w:t>
      </w:r>
      <w:r w:rsidR="006D3C51" w:rsidRPr="006D3C51">
        <w:rPr>
          <w:rFonts w:ascii="Calibri" w:hAnsi="Calibri" w:cs="Times New Roman"/>
          <w:noProof/>
          <w:szCs w:val="24"/>
          <w:lang w:val="en-US"/>
        </w:rPr>
        <w:t xml:space="preserve">2005; </w:t>
      </w:r>
      <w:r w:rsidR="006D3C51" w:rsidRPr="006D3C51">
        <w:rPr>
          <w:rFonts w:ascii="Calibri" w:hAnsi="Calibri" w:cs="Times New Roman"/>
          <w:b/>
          <w:noProof/>
          <w:szCs w:val="24"/>
          <w:lang w:val="en-US"/>
        </w:rPr>
        <w:t>40 Suppl 4</w:t>
      </w:r>
      <w:r w:rsidR="006D3C51" w:rsidRPr="006D3C51">
        <w:rPr>
          <w:rFonts w:ascii="Calibri" w:hAnsi="Calibri" w:cs="Times New Roman"/>
          <w:noProof/>
          <w:szCs w:val="24"/>
          <w:lang w:val="en-US"/>
        </w:rPr>
        <w:t>: S246-52.</w:t>
      </w:r>
      <w:bookmarkEnd w:id="1"/>
    </w:p>
    <w:p w:rsidR="006D3C51" w:rsidRPr="006D3C51" w:rsidRDefault="006D3C51" w:rsidP="006D3C51">
      <w:pPr>
        <w:spacing w:after="0" w:line="480" w:lineRule="auto"/>
        <w:jc w:val="both"/>
        <w:rPr>
          <w:rFonts w:ascii="Calibri" w:hAnsi="Calibri" w:cs="Times New Roman"/>
          <w:noProof/>
          <w:szCs w:val="24"/>
          <w:lang w:val="en-US"/>
        </w:rPr>
      </w:pPr>
      <w:bookmarkStart w:id="2" w:name="_ENREF_2"/>
      <w:r w:rsidRPr="006D3C51">
        <w:rPr>
          <w:rFonts w:ascii="Calibri" w:hAnsi="Calibri" w:cs="Times New Roman"/>
          <w:noProof/>
          <w:szCs w:val="24"/>
          <w:lang w:val="en-US"/>
        </w:rPr>
        <w:t>2.</w:t>
      </w:r>
      <w:r w:rsidRPr="006D3C51">
        <w:rPr>
          <w:rFonts w:ascii="Calibri" w:hAnsi="Calibri" w:cs="Times New Roman"/>
          <w:noProof/>
          <w:szCs w:val="24"/>
          <w:lang w:val="en-US"/>
        </w:rPr>
        <w:tab/>
        <w:t xml:space="preserve">Wisplinghoff H, Seifert H, Wenzel RP et al. Current trends in the epidemiology of nosocomial bloodstream infections in patients with hematological malignancies and solid neoplasms in hospitals in the United States. </w:t>
      </w:r>
      <w:r w:rsidRPr="006D3C51">
        <w:rPr>
          <w:rFonts w:ascii="Calibri" w:hAnsi="Calibri" w:cs="Times New Roman"/>
          <w:i/>
          <w:noProof/>
          <w:szCs w:val="24"/>
          <w:lang w:val="en-US"/>
        </w:rPr>
        <w:t xml:space="preserve">Clin Infect Dis </w:t>
      </w:r>
      <w:r w:rsidRPr="006D3C51">
        <w:rPr>
          <w:rFonts w:ascii="Calibri" w:hAnsi="Calibri" w:cs="Times New Roman"/>
          <w:noProof/>
          <w:szCs w:val="24"/>
          <w:lang w:val="en-US"/>
        </w:rPr>
        <w:t xml:space="preserve">2003; </w:t>
      </w:r>
      <w:r w:rsidRPr="006D3C51">
        <w:rPr>
          <w:rFonts w:ascii="Calibri" w:hAnsi="Calibri" w:cs="Times New Roman"/>
          <w:b/>
          <w:noProof/>
          <w:szCs w:val="24"/>
          <w:lang w:val="en-US"/>
        </w:rPr>
        <w:t>36</w:t>
      </w:r>
      <w:r w:rsidRPr="006D3C51">
        <w:rPr>
          <w:rFonts w:ascii="Calibri" w:hAnsi="Calibri" w:cs="Times New Roman"/>
          <w:noProof/>
          <w:szCs w:val="24"/>
          <w:lang w:val="en-US"/>
        </w:rPr>
        <w:t>: 1103-10.</w:t>
      </w:r>
      <w:bookmarkEnd w:id="2"/>
    </w:p>
    <w:p w:rsidR="006D3C51" w:rsidRPr="006D3C51" w:rsidRDefault="006D3C51" w:rsidP="006D3C51">
      <w:pPr>
        <w:spacing w:after="0" w:line="480" w:lineRule="auto"/>
        <w:jc w:val="both"/>
        <w:rPr>
          <w:rFonts w:ascii="Calibri" w:hAnsi="Calibri" w:cs="Times New Roman"/>
          <w:noProof/>
          <w:szCs w:val="24"/>
        </w:rPr>
      </w:pPr>
      <w:bookmarkStart w:id="3" w:name="_ENREF_3"/>
      <w:r w:rsidRPr="006D3C51">
        <w:rPr>
          <w:rFonts w:ascii="Calibri" w:hAnsi="Calibri" w:cs="Times New Roman"/>
          <w:noProof/>
          <w:szCs w:val="24"/>
          <w:lang w:val="en-US"/>
        </w:rPr>
        <w:t>3.</w:t>
      </w:r>
      <w:r w:rsidRPr="006D3C51">
        <w:rPr>
          <w:rFonts w:ascii="Calibri" w:hAnsi="Calibri" w:cs="Times New Roman"/>
          <w:noProof/>
          <w:szCs w:val="24"/>
          <w:lang w:val="en-US"/>
        </w:rPr>
        <w:tab/>
        <w:t xml:space="preserve">Feld R. Bloodstream infections in cancer patients with febrile neutropenia. </w:t>
      </w:r>
      <w:r w:rsidRPr="006D3C51">
        <w:rPr>
          <w:rFonts w:ascii="Calibri" w:hAnsi="Calibri" w:cs="Times New Roman"/>
          <w:i/>
          <w:noProof/>
          <w:szCs w:val="24"/>
        </w:rPr>
        <w:t xml:space="preserve">Int J Antimicrob Agents </w:t>
      </w:r>
      <w:r w:rsidRPr="006D3C51">
        <w:rPr>
          <w:rFonts w:ascii="Calibri" w:hAnsi="Calibri" w:cs="Times New Roman"/>
          <w:noProof/>
          <w:szCs w:val="24"/>
        </w:rPr>
        <w:t xml:space="preserve">2008; </w:t>
      </w:r>
      <w:r w:rsidRPr="006D3C51">
        <w:rPr>
          <w:rFonts w:ascii="Calibri" w:hAnsi="Calibri" w:cs="Times New Roman"/>
          <w:b/>
          <w:noProof/>
          <w:szCs w:val="24"/>
        </w:rPr>
        <w:t>32 Suppl 1</w:t>
      </w:r>
      <w:r w:rsidRPr="006D3C51">
        <w:rPr>
          <w:rFonts w:ascii="Calibri" w:hAnsi="Calibri" w:cs="Times New Roman"/>
          <w:noProof/>
          <w:szCs w:val="24"/>
        </w:rPr>
        <w:t>: S30-3.</w:t>
      </w:r>
      <w:bookmarkEnd w:id="3"/>
    </w:p>
    <w:p w:rsidR="006D3C51" w:rsidRPr="006D3C51" w:rsidRDefault="006D3C51" w:rsidP="006D3C51">
      <w:pPr>
        <w:spacing w:after="0" w:line="480" w:lineRule="auto"/>
        <w:jc w:val="both"/>
        <w:rPr>
          <w:rFonts w:ascii="Calibri" w:hAnsi="Calibri" w:cs="Times New Roman"/>
          <w:noProof/>
          <w:szCs w:val="24"/>
          <w:lang w:val="en-US"/>
        </w:rPr>
      </w:pPr>
      <w:bookmarkStart w:id="4" w:name="_ENREF_4"/>
      <w:r w:rsidRPr="006D3C51">
        <w:rPr>
          <w:rFonts w:ascii="Calibri" w:hAnsi="Calibri" w:cs="Times New Roman"/>
          <w:noProof/>
          <w:szCs w:val="24"/>
        </w:rPr>
        <w:t>4.</w:t>
      </w:r>
      <w:r w:rsidRPr="006D3C51">
        <w:rPr>
          <w:rFonts w:ascii="Calibri" w:hAnsi="Calibri" w:cs="Times New Roman"/>
          <w:noProof/>
          <w:szCs w:val="24"/>
        </w:rPr>
        <w:tab/>
        <w:t xml:space="preserve">Trecarichi EM, Pagano L, Candoni A et al. </w:t>
      </w:r>
      <w:r w:rsidRPr="006D3C51">
        <w:rPr>
          <w:rFonts w:ascii="Calibri" w:hAnsi="Calibri" w:cs="Times New Roman"/>
          <w:noProof/>
          <w:szCs w:val="24"/>
          <w:lang w:val="en-US"/>
        </w:rPr>
        <w:t xml:space="preserve">Current epidemiology and antimicrobial resistance data for bacterial bloodstream infections in patients with hematologic malignancies: an Italian multicentre prospective survey. </w:t>
      </w:r>
      <w:r w:rsidRPr="006D3C51">
        <w:rPr>
          <w:rFonts w:ascii="Calibri" w:hAnsi="Calibri" w:cs="Times New Roman"/>
          <w:i/>
          <w:noProof/>
          <w:szCs w:val="24"/>
          <w:lang w:val="en-US"/>
        </w:rPr>
        <w:t xml:space="preserve">Clin Microbiol Infect </w:t>
      </w:r>
      <w:r w:rsidRPr="006D3C51">
        <w:rPr>
          <w:rFonts w:ascii="Calibri" w:hAnsi="Calibri" w:cs="Times New Roman"/>
          <w:noProof/>
          <w:szCs w:val="24"/>
          <w:lang w:val="en-US"/>
        </w:rPr>
        <w:t xml:space="preserve">2015; </w:t>
      </w:r>
      <w:r w:rsidRPr="006D3C51">
        <w:rPr>
          <w:rFonts w:ascii="Calibri" w:hAnsi="Calibri" w:cs="Times New Roman"/>
          <w:b/>
          <w:noProof/>
          <w:szCs w:val="24"/>
          <w:lang w:val="en-US"/>
        </w:rPr>
        <w:t>21</w:t>
      </w:r>
      <w:r w:rsidRPr="006D3C51">
        <w:rPr>
          <w:rFonts w:ascii="Calibri" w:hAnsi="Calibri" w:cs="Times New Roman"/>
          <w:noProof/>
          <w:szCs w:val="24"/>
          <w:lang w:val="en-US"/>
        </w:rPr>
        <w:t>: 337-43.</w:t>
      </w:r>
      <w:bookmarkEnd w:id="4"/>
    </w:p>
    <w:p w:rsidR="006D3C51" w:rsidRPr="006D3C51" w:rsidRDefault="006D3C51" w:rsidP="006D3C51">
      <w:pPr>
        <w:spacing w:after="0" w:line="480" w:lineRule="auto"/>
        <w:jc w:val="both"/>
        <w:rPr>
          <w:rFonts w:ascii="Calibri" w:hAnsi="Calibri" w:cs="Times New Roman"/>
          <w:noProof/>
          <w:szCs w:val="24"/>
        </w:rPr>
      </w:pPr>
      <w:bookmarkStart w:id="5" w:name="_ENREF_5"/>
      <w:r w:rsidRPr="006D3C51">
        <w:rPr>
          <w:rFonts w:ascii="Calibri" w:hAnsi="Calibri" w:cs="Times New Roman"/>
          <w:noProof/>
          <w:szCs w:val="24"/>
          <w:lang w:val="en-US"/>
        </w:rPr>
        <w:t>5.</w:t>
      </w:r>
      <w:r w:rsidRPr="006D3C51">
        <w:rPr>
          <w:rFonts w:ascii="Calibri" w:hAnsi="Calibri" w:cs="Times New Roman"/>
          <w:noProof/>
          <w:szCs w:val="24"/>
          <w:lang w:val="en-US"/>
        </w:rPr>
        <w:tab/>
        <w:t xml:space="preserve">Bousquet A, Malfuson JV, Sanmartin N et al. An 8-year survey of strains identified in blood cultures in a clinical haematology unit. </w:t>
      </w:r>
      <w:r w:rsidRPr="006D3C51">
        <w:rPr>
          <w:rFonts w:ascii="Calibri" w:hAnsi="Calibri" w:cs="Times New Roman"/>
          <w:i/>
          <w:noProof/>
          <w:szCs w:val="24"/>
        </w:rPr>
        <w:t xml:space="preserve">Clin Microbiol Infect </w:t>
      </w:r>
      <w:r w:rsidRPr="006D3C51">
        <w:rPr>
          <w:rFonts w:ascii="Calibri" w:hAnsi="Calibri" w:cs="Times New Roman"/>
          <w:noProof/>
          <w:szCs w:val="24"/>
        </w:rPr>
        <w:t xml:space="preserve">2014; </w:t>
      </w:r>
      <w:r w:rsidRPr="006D3C51">
        <w:rPr>
          <w:rFonts w:ascii="Calibri" w:hAnsi="Calibri" w:cs="Times New Roman"/>
          <w:b/>
          <w:noProof/>
          <w:szCs w:val="24"/>
        </w:rPr>
        <w:t>20</w:t>
      </w:r>
      <w:r w:rsidRPr="006D3C51">
        <w:rPr>
          <w:rFonts w:ascii="Calibri" w:hAnsi="Calibri" w:cs="Times New Roman"/>
          <w:noProof/>
          <w:szCs w:val="24"/>
        </w:rPr>
        <w:t>: O7-12.</w:t>
      </w:r>
      <w:bookmarkEnd w:id="5"/>
    </w:p>
    <w:p w:rsidR="006D3C51" w:rsidRPr="006D3C51" w:rsidRDefault="006D3C51" w:rsidP="006D3C51">
      <w:pPr>
        <w:spacing w:after="0" w:line="480" w:lineRule="auto"/>
        <w:jc w:val="both"/>
        <w:rPr>
          <w:rFonts w:ascii="Calibri" w:hAnsi="Calibri" w:cs="Times New Roman"/>
          <w:noProof/>
          <w:szCs w:val="24"/>
          <w:lang w:val="en-US"/>
        </w:rPr>
      </w:pPr>
      <w:bookmarkStart w:id="6" w:name="_ENREF_6"/>
      <w:r w:rsidRPr="006D3C51">
        <w:rPr>
          <w:rFonts w:ascii="Calibri" w:hAnsi="Calibri" w:cs="Times New Roman"/>
          <w:noProof/>
          <w:szCs w:val="24"/>
        </w:rPr>
        <w:t>6.</w:t>
      </w:r>
      <w:r w:rsidRPr="006D3C51">
        <w:rPr>
          <w:rFonts w:ascii="Calibri" w:hAnsi="Calibri" w:cs="Times New Roman"/>
          <w:noProof/>
          <w:szCs w:val="24"/>
        </w:rPr>
        <w:tab/>
        <w:t xml:space="preserve">Cattaneo C, Casari S, Bracchi F et al. </w:t>
      </w:r>
      <w:r w:rsidRPr="006D3C51">
        <w:rPr>
          <w:rFonts w:ascii="Calibri" w:hAnsi="Calibri" w:cs="Times New Roman"/>
          <w:noProof/>
          <w:szCs w:val="24"/>
          <w:lang w:val="en-US"/>
        </w:rPr>
        <w:t xml:space="preserve">Recent increase in enterococci, viridans streptococci, Pseudomonas spp. and multiresistant strains among haematological patients, with a negative impact on outcome. Results of a 3-year surveillance study at a single institution. </w:t>
      </w:r>
      <w:r w:rsidRPr="006D3C51">
        <w:rPr>
          <w:rFonts w:ascii="Calibri" w:hAnsi="Calibri" w:cs="Times New Roman"/>
          <w:i/>
          <w:noProof/>
          <w:szCs w:val="24"/>
          <w:lang w:val="en-US"/>
        </w:rPr>
        <w:t xml:space="preserve">Scand J Infect Dis </w:t>
      </w:r>
      <w:r w:rsidRPr="006D3C51">
        <w:rPr>
          <w:rFonts w:ascii="Calibri" w:hAnsi="Calibri" w:cs="Times New Roman"/>
          <w:noProof/>
          <w:szCs w:val="24"/>
          <w:lang w:val="en-US"/>
        </w:rPr>
        <w:t xml:space="preserve">2010; </w:t>
      </w:r>
      <w:r w:rsidRPr="006D3C51">
        <w:rPr>
          <w:rFonts w:ascii="Calibri" w:hAnsi="Calibri" w:cs="Times New Roman"/>
          <w:b/>
          <w:noProof/>
          <w:szCs w:val="24"/>
          <w:lang w:val="en-US"/>
        </w:rPr>
        <w:t>42</w:t>
      </w:r>
      <w:r w:rsidRPr="006D3C51">
        <w:rPr>
          <w:rFonts w:ascii="Calibri" w:hAnsi="Calibri" w:cs="Times New Roman"/>
          <w:noProof/>
          <w:szCs w:val="24"/>
          <w:lang w:val="en-US"/>
        </w:rPr>
        <w:t>: 324-32.</w:t>
      </w:r>
      <w:bookmarkEnd w:id="6"/>
    </w:p>
    <w:p w:rsidR="006D3C51" w:rsidRPr="006D3C51" w:rsidRDefault="006D3C51" w:rsidP="006D3C51">
      <w:pPr>
        <w:spacing w:after="0" w:line="480" w:lineRule="auto"/>
        <w:jc w:val="both"/>
        <w:rPr>
          <w:rFonts w:ascii="Calibri" w:hAnsi="Calibri" w:cs="Times New Roman"/>
          <w:noProof/>
          <w:szCs w:val="24"/>
          <w:lang w:val="en-US"/>
        </w:rPr>
      </w:pPr>
      <w:bookmarkStart w:id="7" w:name="_ENREF_7"/>
      <w:r w:rsidRPr="006D3C51">
        <w:rPr>
          <w:rFonts w:ascii="Calibri" w:hAnsi="Calibri" w:cs="Times New Roman"/>
          <w:noProof/>
          <w:szCs w:val="24"/>
          <w:lang w:val="en-US"/>
        </w:rPr>
        <w:t>7.</w:t>
      </w:r>
      <w:r w:rsidRPr="006D3C51">
        <w:rPr>
          <w:rFonts w:ascii="Calibri" w:hAnsi="Calibri" w:cs="Times New Roman"/>
          <w:noProof/>
          <w:szCs w:val="24"/>
          <w:lang w:val="en-US"/>
        </w:rPr>
        <w:tab/>
        <w:t xml:space="preserve">Rolston KV, Yadegarynia D, Kontoyiannis DP et al. The spectrum of Gram-positive bloodstream infections in patients with hematologic malignancies, and the in vitro activity of various quinolones against Gram-positive bacteria isolated from cancer patients. </w:t>
      </w:r>
      <w:r w:rsidRPr="006D3C51">
        <w:rPr>
          <w:rFonts w:ascii="Calibri" w:hAnsi="Calibri" w:cs="Times New Roman"/>
          <w:i/>
          <w:noProof/>
          <w:szCs w:val="24"/>
          <w:lang w:val="en-US"/>
        </w:rPr>
        <w:t xml:space="preserve">Int J Infect Dis </w:t>
      </w:r>
      <w:r w:rsidRPr="006D3C51">
        <w:rPr>
          <w:rFonts w:ascii="Calibri" w:hAnsi="Calibri" w:cs="Times New Roman"/>
          <w:noProof/>
          <w:szCs w:val="24"/>
          <w:lang w:val="en-US"/>
        </w:rPr>
        <w:t xml:space="preserve">2006; </w:t>
      </w:r>
      <w:r w:rsidRPr="006D3C51">
        <w:rPr>
          <w:rFonts w:ascii="Calibri" w:hAnsi="Calibri" w:cs="Times New Roman"/>
          <w:b/>
          <w:noProof/>
          <w:szCs w:val="24"/>
          <w:lang w:val="en-US"/>
        </w:rPr>
        <w:t>10</w:t>
      </w:r>
      <w:r w:rsidRPr="006D3C51">
        <w:rPr>
          <w:rFonts w:ascii="Calibri" w:hAnsi="Calibri" w:cs="Times New Roman"/>
          <w:noProof/>
          <w:szCs w:val="24"/>
          <w:lang w:val="en-US"/>
        </w:rPr>
        <w:t>: 223-30.</w:t>
      </w:r>
      <w:bookmarkEnd w:id="7"/>
    </w:p>
    <w:p w:rsidR="006D3C51" w:rsidRPr="006D3C51" w:rsidRDefault="006D3C51" w:rsidP="006D3C51">
      <w:pPr>
        <w:spacing w:after="0" w:line="480" w:lineRule="auto"/>
        <w:jc w:val="both"/>
        <w:rPr>
          <w:rFonts w:ascii="Calibri" w:hAnsi="Calibri" w:cs="Times New Roman"/>
          <w:noProof/>
          <w:szCs w:val="24"/>
          <w:lang w:val="en-US"/>
        </w:rPr>
      </w:pPr>
      <w:bookmarkStart w:id="8" w:name="_ENREF_8"/>
      <w:r w:rsidRPr="006D3C51">
        <w:rPr>
          <w:rFonts w:ascii="Calibri" w:hAnsi="Calibri" w:cs="Times New Roman"/>
          <w:noProof/>
          <w:szCs w:val="24"/>
          <w:lang w:val="en-US"/>
        </w:rPr>
        <w:t>8.</w:t>
      </w:r>
      <w:r w:rsidRPr="006D3C51">
        <w:rPr>
          <w:rFonts w:ascii="Calibri" w:hAnsi="Calibri" w:cs="Times New Roman"/>
          <w:noProof/>
          <w:szCs w:val="24"/>
          <w:lang w:val="en-US"/>
        </w:rPr>
        <w:tab/>
        <w:t xml:space="preserve">Trubiano JA, Worth LJ, Thursky KA et al. The prevention and management of infections due to multidrug resistant organisms in haematology patients. </w:t>
      </w:r>
      <w:r w:rsidRPr="006D3C51">
        <w:rPr>
          <w:rFonts w:ascii="Calibri" w:hAnsi="Calibri" w:cs="Times New Roman"/>
          <w:i/>
          <w:noProof/>
          <w:szCs w:val="24"/>
          <w:lang w:val="en-US"/>
        </w:rPr>
        <w:t xml:space="preserve">Br J Clin Pharmacol </w:t>
      </w:r>
      <w:r w:rsidRPr="006D3C51">
        <w:rPr>
          <w:rFonts w:ascii="Calibri" w:hAnsi="Calibri" w:cs="Times New Roman"/>
          <w:noProof/>
          <w:szCs w:val="24"/>
          <w:lang w:val="en-US"/>
        </w:rPr>
        <w:t xml:space="preserve">2015; </w:t>
      </w:r>
      <w:r w:rsidRPr="006D3C51">
        <w:rPr>
          <w:rFonts w:ascii="Calibri" w:hAnsi="Calibri" w:cs="Times New Roman"/>
          <w:b/>
          <w:noProof/>
          <w:szCs w:val="24"/>
          <w:lang w:val="en-US"/>
        </w:rPr>
        <w:t>79</w:t>
      </w:r>
      <w:r w:rsidRPr="006D3C51">
        <w:rPr>
          <w:rFonts w:ascii="Calibri" w:hAnsi="Calibri" w:cs="Times New Roman"/>
          <w:noProof/>
          <w:szCs w:val="24"/>
          <w:lang w:val="en-US"/>
        </w:rPr>
        <w:t>: 195-207.</w:t>
      </w:r>
      <w:bookmarkEnd w:id="8"/>
    </w:p>
    <w:p w:rsidR="006D3C51" w:rsidRPr="006D3C51" w:rsidRDefault="006D3C51" w:rsidP="006D3C51">
      <w:pPr>
        <w:spacing w:after="0" w:line="480" w:lineRule="auto"/>
        <w:jc w:val="both"/>
        <w:rPr>
          <w:rFonts w:ascii="Calibri" w:hAnsi="Calibri" w:cs="Times New Roman"/>
          <w:noProof/>
          <w:szCs w:val="24"/>
          <w:lang w:val="en-US"/>
        </w:rPr>
      </w:pPr>
      <w:bookmarkStart w:id="9" w:name="_ENREF_9"/>
      <w:r w:rsidRPr="006D3C51">
        <w:rPr>
          <w:rFonts w:ascii="Calibri" w:hAnsi="Calibri" w:cs="Times New Roman"/>
          <w:noProof/>
          <w:szCs w:val="24"/>
          <w:lang w:val="en-US"/>
        </w:rPr>
        <w:t>9.</w:t>
      </w:r>
      <w:r w:rsidRPr="006D3C51">
        <w:rPr>
          <w:rFonts w:ascii="Calibri" w:hAnsi="Calibri" w:cs="Times New Roman"/>
          <w:noProof/>
          <w:szCs w:val="24"/>
          <w:lang w:val="en-US"/>
        </w:rPr>
        <w:tab/>
        <w:t xml:space="preserve">Fenton C, Keating GM, Curran MP. Daptomycin. </w:t>
      </w:r>
      <w:r w:rsidRPr="006D3C51">
        <w:rPr>
          <w:rFonts w:ascii="Calibri" w:hAnsi="Calibri" w:cs="Times New Roman"/>
          <w:i/>
          <w:noProof/>
          <w:szCs w:val="24"/>
          <w:lang w:val="en-US"/>
        </w:rPr>
        <w:t xml:space="preserve">Drugs </w:t>
      </w:r>
      <w:r w:rsidRPr="006D3C51">
        <w:rPr>
          <w:rFonts w:ascii="Calibri" w:hAnsi="Calibri" w:cs="Times New Roman"/>
          <w:noProof/>
          <w:szCs w:val="24"/>
          <w:lang w:val="en-US"/>
        </w:rPr>
        <w:t xml:space="preserve">2004; </w:t>
      </w:r>
      <w:r w:rsidRPr="006D3C51">
        <w:rPr>
          <w:rFonts w:ascii="Calibri" w:hAnsi="Calibri" w:cs="Times New Roman"/>
          <w:b/>
          <w:noProof/>
          <w:szCs w:val="24"/>
          <w:lang w:val="en-US"/>
        </w:rPr>
        <w:t>64</w:t>
      </w:r>
      <w:r w:rsidRPr="006D3C51">
        <w:rPr>
          <w:rFonts w:ascii="Calibri" w:hAnsi="Calibri" w:cs="Times New Roman"/>
          <w:noProof/>
          <w:szCs w:val="24"/>
          <w:lang w:val="en-US"/>
        </w:rPr>
        <w:t>: 445-55; discussion 57-8.</w:t>
      </w:r>
      <w:bookmarkEnd w:id="9"/>
    </w:p>
    <w:p w:rsidR="006D3C51" w:rsidRPr="006D3C51" w:rsidRDefault="006D3C51" w:rsidP="006D3C51">
      <w:pPr>
        <w:spacing w:after="0" w:line="480" w:lineRule="auto"/>
        <w:jc w:val="both"/>
        <w:rPr>
          <w:rFonts w:ascii="Calibri" w:hAnsi="Calibri" w:cs="Times New Roman"/>
          <w:noProof/>
          <w:szCs w:val="24"/>
          <w:lang w:val="en-US"/>
        </w:rPr>
      </w:pPr>
      <w:bookmarkStart w:id="10" w:name="_ENREF_10"/>
      <w:r w:rsidRPr="006D3C51">
        <w:rPr>
          <w:rFonts w:ascii="Calibri" w:hAnsi="Calibri" w:cs="Times New Roman"/>
          <w:noProof/>
          <w:szCs w:val="24"/>
          <w:lang w:val="en-US"/>
        </w:rPr>
        <w:t>10.</w:t>
      </w:r>
      <w:r w:rsidRPr="006D3C51">
        <w:rPr>
          <w:rFonts w:ascii="Calibri" w:hAnsi="Calibri" w:cs="Times New Roman"/>
          <w:noProof/>
          <w:szCs w:val="24"/>
          <w:lang w:val="en-US"/>
        </w:rPr>
        <w:tab/>
        <w:t xml:space="preserve">Dvorchik BH, Brazier D, DeBruin MF et al. Daptomycin pharmacokinetics and safety following administration of escalating doses once daily to healthy subjects.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2003; </w:t>
      </w:r>
      <w:r w:rsidRPr="006D3C51">
        <w:rPr>
          <w:rFonts w:ascii="Calibri" w:hAnsi="Calibri" w:cs="Times New Roman"/>
          <w:b/>
          <w:noProof/>
          <w:szCs w:val="24"/>
          <w:lang w:val="en-US"/>
        </w:rPr>
        <w:t>47</w:t>
      </w:r>
      <w:r w:rsidRPr="006D3C51">
        <w:rPr>
          <w:rFonts w:ascii="Calibri" w:hAnsi="Calibri" w:cs="Times New Roman"/>
          <w:noProof/>
          <w:szCs w:val="24"/>
          <w:lang w:val="en-US"/>
        </w:rPr>
        <w:t>: 1318-23.</w:t>
      </w:r>
      <w:bookmarkEnd w:id="10"/>
    </w:p>
    <w:p w:rsidR="006D3C51" w:rsidRPr="006D3C51" w:rsidRDefault="006D3C51" w:rsidP="006D3C51">
      <w:pPr>
        <w:spacing w:after="0" w:line="480" w:lineRule="auto"/>
        <w:jc w:val="both"/>
        <w:rPr>
          <w:rFonts w:ascii="Calibri" w:hAnsi="Calibri" w:cs="Times New Roman"/>
          <w:noProof/>
          <w:szCs w:val="24"/>
          <w:lang w:val="en-US"/>
        </w:rPr>
      </w:pPr>
      <w:bookmarkStart w:id="11" w:name="_ENREF_11"/>
      <w:r w:rsidRPr="006D3C51">
        <w:rPr>
          <w:rFonts w:ascii="Calibri" w:hAnsi="Calibri" w:cs="Times New Roman"/>
          <w:noProof/>
          <w:szCs w:val="24"/>
          <w:lang w:val="en-US"/>
        </w:rPr>
        <w:lastRenderedPageBreak/>
        <w:t>11.</w:t>
      </w:r>
      <w:r w:rsidRPr="006D3C51">
        <w:rPr>
          <w:rFonts w:ascii="Calibri" w:hAnsi="Calibri" w:cs="Times New Roman"/>
          <w:noProof/>
          <w:szCs w:val="24"/>
          <w:lang w:val="en-US"/>
        </w:rPr>
        <w:tab/>
        <w:t xml:space="preserve">Claeys KC, Zasowski EJ, Casapao AM et al. Daptomycin Improves Outcomes Regardless of Vancomycin MIC in a Propensity-Matched Analysis of Methicillin-Resistant Staphylococcus aureus Bloodstream Infections.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2016; </w:t>
      </w:r>
      <w:r w:rsidRPr="006D3C51">
        <w:rPr>
          <w:rFonts w:ascii="Calibri" w:hAnsi="Calibri" w:cs="Times New Roman"/>
          <w:b/>
          <w:noProof/>
          <w:szCs w:val="24"/>
          <w:lang w:val="en-US"/>
        </w:rPr>
        <w:t>60</w:t>
      </w:r>
      <w:r w:rsidRPr="006D3C51">
        <w:rPr>
          <w:rFonts w:ascii="Calibri" w:hAnsi="Calibri" w:cs="Times New Roman"/>
          <w:noProof/>
          <w:szCs w:val="24"/>
          <w:lang w:val="en-US"/>
        </w:rPr>
        <w:t>: 5841-8.</w:t>
      </w:r>
      <w:bookmarkEnd w:id="11"/>
    </w:p>
    <w:p w:rsidR="006D3C51" w:rsidRPr="006D3C51" w:rsidRDefault="006D3C51" w:rsidP="006D3C51">
      <w:pPr>
        <w:spacing w:after="0" w:line="480" w:lineRule="auto"/>
        <w:jc w:val="both"/>
        <w:rPr>
          <w:rFonts w:ascii="Calibri" w:hAnsi="Calibri" w:cs="Times New Roman"/>
          <w:noProof/>
          <w:szCs w:val="24"/>
          <w:lang w:val="en-US"/>
        </w:rPr>
      </w:pPr>
      <w:bookmarkStart w:id="12" w:name="_ENREF_12"/>
      <w:r w:rsidRPr="006D3C51">
        <w:rPr>
          <w:rFonts w:ascii="Calibri" w:hAnsi="Calibri" w:cs="Times New Roman"/>
          <w:noProof/>
          <w:szCs w:val="24"/>
          <w:lang w:val="en-US"/>
        </w:rPr>
        <w:t>12.</w:t>
      </w:r>
      <w:r w:rsidRPr="006D3C51">
        <w:rPr>
          <w:rFonts w:ascii="Calibri" w:hAnsi="Calibri" w:cs="Times New Roman"/>
          <w:noProof/>
          <w:szCs w:val="24"/>
          <w:lang w:val="en-US"/>
        </w:rPr>
        <w:tab/>
        <w:t xml:space="preserve">McDaneld PM, Spooner LM, Mohr JF et al. Use of daptomycin to treat infections with methicillin-resistant Staphylococcus aureus isolates having vancomycin minimum inhibitory concentrations of 1.5 to 2 mug/mL. </w:t>
      </w:r>
      <w:r w:rsidRPr="006D3C51">
        <w:rPr>
          <w:rFonts w:ascii="Calibri" w:hAnsi="Calibri" w:cs="Times New Roman"/>
          <w:i/>
          <w:noProof/>
          <w:szCs w:val="24"/>
          <w:lang w:val="en-US"/>
        </w:rPr>
        <w:t xml:space="preserve">Ann Pharmacother </w:t>
      </w:r>
      <w:r w:rsidRPr="006D3C51">
        <w:rPr>
          <w:rFonts w:ascii="Calibri" w:hAnsi="Calibri" w:cs="Times New Roman"/>
          <w:noProof/>
          <w:szCs w:val="24"/>
          <w:lang w:val="en-US"/>
        </w:rPr>
        <w:t xml:space="preserve">2013; </w:t>
      </w:r>
      <w:r w:rsidRPr="006D3C51">
        <w:rPr>
          <w:rFonts w:ascii="Calibri" w:hAnsi="Calibri" w:cs="Times New Roman"/>
          <w:b/>
          <w:noProof/>
          <w:szCs w:val="24"/>
          <w:lang w:val="en-US"/>
        </w:rPr>
        <w:t>47</w:t>
      </w:r>
      <w:r w:rsidRPr="006D3C51">
        <w:rPr>
          <w:rFonts w:ascii="Calibri" w:hAnsi="Calibri" w:cs="Times New Roman"/>
          <w:noProof/>
          <w:szCs w:val="24"/>
          <w:lang w:val="en-US"/>
        </w:rPr>
        <w:t>: 1654-65.</w:t>
      </w:r>
      <w:bookmarkEnd w:id="12"/>
    </w:p>
    <w:p w:rsidR="006D3C51" w:rsidRPr="006D3C51" w:rsidRDefault="006D3C51" w:rsidP="006D3C51">
      <w:pPr>
        <w:spacing w:after="0" w:line="480" w:lineRule="auto"/>
        <w:jc w:val="both"/>
        <w:rPr>
          <w:rFonts w:ascii="Calibri" w:hAnsi="Calibri" w:cs="Times New Roman"/>
          <w:noProof/>
          <w:szCs w:val="24"/>
        </w:rPr>
      </w:pPr>
      <w:bookmarkStart w:id="13" w:name="_ENREF_13"/>
      <w:r w:rsidRPr="006D3C51">
        <w:rPr>
          <w:rFonts w:ascii="Calibri" w:hAnsi="Calibri" w:cs="Times New Roman"/>
          <w:noProof/>
          <w:szCs w:val="24"/>
          <w:lang w:val="en-US"/>
        </w:rPr>
        <w:t>13.</w:t>
      </w:r>
      <w:r w:rsidRPr="006D3C51">
        <w:rPr>
          <w:rFonts w:ascii="Calibri" w:hAnsi="Calibri" w:cs="Times New Roman"/>
          <w:noProof/>
          <w:szCs w:val="24"/>
          <w:lang w:val="en-US"/>
        </w:rPr>
        <w:tab/>
        <w:t xml:space="preserve">Pea F. Plasma pharmacokinetics of antimicrobial agents in critically ill patients. </w:t>
      </w:r>
      <w:r w:rsidRPr="006D3C51">
        <w:rPr>
          <w:rFonts w:ascii="Calibri" w:hAnsi="Calibri" w:cs="Times New Roman"/>
          <w:i/>
          <w:noProof/>
          <w:szCs w:val="24"/>
        </w:rPr>
        <w:t xml:space="preserve">Curr Clin Pharmacol </w:t>
      </w:r>
      <w:r w:rsidRPr="006D3C51">
        <w:rPr>
          <w:rFonts w:ascii="Calibri" w:hAnsi="Calibri" w:cs="Times New Roman"/>
          <w:noProof/>
          <w:szCs w:val="24"/>
        </w:rPr>
        <w:t xml:space="preserve">2013; </w:t>
      </w:r>
      <w:r w:rsidRPr="006D3C51">
        <w:rPr>
          <w:rFonts w:ascii="Calibri" w:hAnsi="Calibri" w:cs="Times New Roman"/>
          <w:b/>
          <w:noProof/>
          <w:szCs w:val="24"/>
        </w:rPr>
        <w:t>8</w:t>
      </w:r>
      <w:r w:rsidRPr="006D3C51">
        <w:rPr>
          <w:rFonts w:ascii="Calibri" w:hAnsi="Calibri" w:cs="Times New Roman"/>
          <w:noProof/>
          <w:szCs w:val="24"/>
        </w:rPr>
        <w:t>: 5-12.</w:t>
      </w:r>
      <w:bookmarkEnd w:id="13"/>
    </w:p>
    <w:p w:rsidR="006D3C51" w:rsidRPr="006D3C51" w:rsidRDefault="006D3C51" w:rsidP="006D3C51">
      <w:pPr>
        <w:spacing w:after="0" w:line="480" w:lineRule="auto"/>
        <w:jc w:val="both"/>
        <w:rPr>
          <w:rFonts w:ascii="Calibri" w:hAnsi="Calibri" w:cs="Times New Roman"/>
          <w:noProof/>
          <w:szCs w:val="24"/>
        </w:rPr>
      </w:pPr>
      <w:bookmarkStart w:id="14" w:name="_ENREF_14"/>
      <w:r w:rsidRPr="006D3C51">
        <w:rPr>
          <w:rFonts w:ascii="Calibri" w:hAnsi="Calibri" w:cs="Times New Roman"/>
          <w:noProof/>
          <w:szCs w:val="24"/>
        </w:rPr>
        <w:t>14.</w:t>
      </w:r>
      <w:r w:rsidRPr="006D3C51">
        <w:rPr>
          <w:rFonts w:ascii="Calibri" w:hAnsi="Calibri" w:cs="Times New Roman"/>
          <w:noProof/>
          <w:szCs w:val="24"/>
        </w:rPr>
        <w:tab/>
        <w:t xml:space="preserve">Pea F, Viale P, Candoni A et al. </w:t>
      </w:r>
      <w:r w:rsidRPr="006D3C51">
        <w:rPr>
          <w:rFonts w:ascii="Calibri" w:hAnsi="Calibri" w:cs="Times New Roman"/>
          <w:noProof/>
          <w:szCs w:val="24"/>
          <w:lang w:val="en-US"/>
        </w:rPr>
        <w:t xml:space="preserve">Teicoplanin in patients with acute leukaemia and febrile neutropenia: a special population benefiting from higher dosages. </w:t>
      </w:r>
      <w:r w:rsidRPr="006D3C51">
        <w:rPr>
          <w:rFonts w:ascii="Calibri" w:hAnsi="Calibri" w:cs="Times New Roman"/>
          <w:i/>
          <w:noProof/>
          <w:szCs w:val="24"/>
        </w:rPr>
        <w:t xml:space="preserve">Clin Pharmacokinet </w:t>
      </w:r>
      <w:r w:rsidRPr="006D3C51">
        <w:rPr>
          <w:rFonts w:ascii="Calibri" w:hAnsi="Calibri" w:cs="Times New Roman"/>
          <w:noProof/>
          <w:szCs w:val="24"/>
        </w:rPr>
        <w:t xml:space="preserve">2004; </w:t>
      </w:r>
      <w:r w:rsidRPr="006D3C51">
        <w:rPr>
          <w:rFonts w:ascii="Calibri" w:hAnsi="Calibri" w:cs="Times New Roman"/>
          <w:b/>
          <w:noProof/>
          <w:szCs w:val="24"/>
        </w:rPr>
        <w:t>43</w:t>
      </w:r>
      <w:r w:rsidRPr="006D3C51">
        <w:rPr>
          <w:rFonts w:ascii="Calibri" w:hAnsi="Calibri" w:cs="Times New Roman"/>
          <w:noProof/>
          <w:szCs w:val="24"/>
        </w:rPr>
        <w:t>: 405-15.</w:t>
      </w:r>
      <w:bookmarkEnd w:id="14"/>
    </w:p>
    <w:p w:rsidR="006D3C51" w:rsidRPr="006D3C51" w:rsidRDefault="006D3C51" w:rsidP="006D3C51">
      <w:pPr>
        <w:spacing w:after="0" w:line="480" w:lineRule="auto"/>
        <w:jc w:val="both"/>
        <w:rPr>
          <w:rFonts w:ascii="Calibri" w:hAnsi="Calibri" w:cs="Times New Roman"/>
          <w:noProof/>
          <w:szCs w:val="24"/>
          <w:lang w:val="en-US"/>
        </w:rPr>
      </w:pPr>
      <w:bookmarkStart w:id="15" w:name="_ENREF_15"/>
      <w:r w:rsidRPr="006D3C51">
        <w:rPr>
          <w:rFonts w:ascii="Calibri" w:hAnsi="Calibri" w:cs="Times New Roman"/>
          <w:noProof/>
          <w:szCs w:val="24"/>
        </w:rPr>
        <w:t>15.</w:t>
      </w:r>
      <w:r w:rsidRPr="006D3C51">
        <w:rPr>
          <w:rFonts w:ascii="Calibri" w:hAnsi="Calibri" w:cs="Times New Roman"/>
          <w:noProof/>
          <w:szCs w:val="24"/>
        </w:rPr>
        <w:tab/>
        <w:t xml:space="preserve">Pea F, Viale P, Damiani D et al. </w:t>
      </w:r>
      <w:r w:rsidRPr="006D3C51">
        <w:rPr>
          <w:rFonts w:ascii="Calibri" w:hAnsi="Calibri" w:cs="Times New Roman"/>
          <w:noProof/>
          <w:szCs w:val="24"/>
          <w:lang w:val="en-US"/>
        </w:rPr>
        <w:t xml:space="preserve">Ceftazidime in acute myeloid leukemia patients with febrile neutropenia: helpfulness of continuous intravenous infusion in maximizing pharmacodynamic exposure.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2005; </w:t>
      </w:r>
      <w:r w:rsidRPr="006D3C51">
        <w:rPr>
          <w:rFonts w:ascii="Calibri" w:hAnsi="Calibri" w:cs="Times New Roman"/>
          <w:b/>
          <w:noProof/>
          <w:szCs w:val="24"/>
          <w:lang w:val="en-US"/>
        </w:rPr>
        <w:t>49</w:t>
      </w:r>
      <w:r w:rsidRPr="006D3C51">
        <w:rPr>
          <w:rFonts w:ascii="Calibri" w:hAnsi="Calibri" w:cs="Times New Roman"/>
          <w:noProof/>
          <w:szCs w:val="24"/>
          <w:lang w:val="en-US"/>
        </w:rPr>
        <w:t>: 3550-3.</w:t>
      </w:r>
      <w:bookmarkEnd w:id="15"/>
    </w:p>
    <w:p w:rsidR="006D3C51" w:rsidRPr="006D3C51" w:rsidRDefault="006D3C51" w:rsidP="006D3C51">
      <w:pPr>
        <w:spacing w:after="0" w:line="480" w:lineRule="auto"/>
        <w:jc w:val="both"/>
        <w:rPr>
          <w:rFonts w:ascii="Calibri" w:hAnsi="Calibri" w:cs="Times New Roman"/>
          <w:noProof/>
          <w:szCs w:val="24"/>
          <w:lang w:val="en-US"/>
        </w:rPr>
      </w:pPr>
      <w:bookmarkStart w:id="16" w:name="_ENREF_16"/>
      <w:r w:rsidRPr="006D3C51">
        <w:rPr>
          <w:rFonts w:ascii="Calibri" w:hAnsi="Calibri" w:cs="Times New Roman"/>
          <w:noProof/>
          <w:szCs w:val="24"/>
          <w:lang w:val="en-US"/>
        </w:rPr>
        <w:t>16.</w:t>
      </w:r>
      <w:r w:rsidRPr="006D3C51">
        <w:rPr>
          <w:rFonts w:ascii="Calibri" w:hAnsi="Calibri" w:cs="Times New Roman"/>
          <w:noProof/>
          <w:szCs w:val="24"/>
          <w:lang w:val="en-US"/>
        </w:rPr>
        <w:tab/>
        <w:t xml:space="preserve">Barchel D, Almoznino-Sarafian D, Shteinshnaider M et al. Clinical characteristics and prognostic significance of serum albumin changes in an internal medicine ward. </w:t>
      </w:r>
      <w:r w:rsidRPr="006D3C51">
        <w:rPr>
          <w:rFonts w:ascii="Calibri" w:hAnsi="Calibri" w:cs="Times New Roman"/>
          <w:i/>
          <w:noProof/>
          <w:szCs w:val="24"/>
          <w:lang w:val="en-US"/>
        </w:rPr>
        <w:t xml:space="preserve">Eur J Intern Med </w:t>
      </w:r>
      <w:r w:rsidRPr="006D3C51">
        <w:rPr>
          <w:rFonts w:ascii="Calibri" w:hAnsi="Calibri" w:cs="Times New Roman"/>
          <w:noProof/>
          <w:szCs w:val="24"/>
          <w:lang w:val="en-US"/>
        </w:rPr>
        <w:t xml:space="preserve">2013; </w:t>
      </w:r>
      <w:r w:rsidRPr="006D3C51">
        <w:rPr>
          <w:rFonts w:ascii="Calibri" w:hAnsi="Calibri" w:cs="Times New Roman"/>
          <w:b/>
          <w:noProof/>
          <w:szCs w:val="24"/>
          <w:lang w:val="en-US"/>
        </w:rPr>
        <w:t>24</w:t>
      </w:r>
      <w:r w:rsidRPr="006D3C51">
        <w:rPr>
          <w:rFonts w:ascii="Calibri" w:hAnsi="Calibri" w:cs="Times New Roman"/>
          <w:noProof/>
          <w:szCs w:val="24"/>
          <w:lang w:val="en-US"/>
        </w:rPr>
        <w:t>: 772-8.</w:t>
      </w:r>
      <w:bookmarkEnd w:id="16"/>
    </w:p>
    <w:p w:rsidR="006D3C51" w:rsidRPr="006D3C51" w:rsidRDefault="006D3C51" w:rsidP="006D3C51">
      <w:pPr>
        <w:spacing w:after="0" w:line="480" w:lineRule="auto"/>
        <w:jc w:val="both"/>
        <w:rPr>
          <w:rFonts w:ascii="Calibri" w:hAnsi="Calibri" w:cs="Times New Roman"/>
          <w:noProof/>
          <w:szCs w:val="24"/>
          <w:lang w:val="en-US"/>
        </w:rPr>
      </w:pPr>
      <w:bookmarkStart w:id="17" w:name="_ENREF_17"/>
      <w:r w:rsidRPr="006D3C51">
        <w:rPr>
          <w:rFonts w:ascii="Calibri" w:hAnsi="Calibri" w:cs="Times New Roman"/>
          <w:noProof/>
          <w:szCs w:val="24"/>
          <w:lang w:val="en-US"/>
        </w:rPr>
        <w:t>17.</w:t>
      </w:r>
      <w:r w:rsidRPr="006D3C51">
        <w:rPr>
          <w:rFonts w:ascii="Calibri" w:hAnsi="Calibri" w:cs="Times New Roman"/>
          <w:noProof/>
          <w:szCs w:val="24"/>
          <w:lang w:val="en-US"/>
        </w:rPr>
        <w:tab/>
        <w:t xml:space="preserve">Eriksson KM, Cederholm T, Palmblad JE. Nutrition and acute leukemia in adults: relation between nutritional status and infectious complications during remission induction. </w:t>
      </w:r>
      <w:r w:rsidRPr="006D3C51">
        <w:rPr>
          <w:rFonts w:ascii="Calibri" w:hAnsi="Calibri" w:cs="Times New Roman"/>
          <w:i/>
          <w:noProof/>
          <w:szCs w:val="24"/>
          <w:lang w:val="en-US"/>
        </w:rPr>
        <w:t xml:space="preserve">Cancer </w:t>
      </w:r>
      <w:r w:rsidRPr="006D3C51">
        <w:rPr>
          <w:rFonts w:ascii="Calibri" w:hAnsi="Calibri" w:cs="Times New Roman"/>
          <w:noProof/>
          <w:szCs w:val="24"/>
          <w:lang w:val="en-US"/>
        </w:rPr>
        <w:t xml:space="preserve">1998; </w:t>
      </w:r>
      <w:r w:rsidRPr="006D3C51">
        <w:rPr>
          <w:rFonts w:ascii="Calibri" w:hAnsi="Calibri" w:cs="Times New Roman"/>
          <w:b/>
          <w:noProof/>
          <w:szCs w:val="24"/>
          <w:lang w:val="en-US"/>
        </w:rPr>
        <w:t>82</w:t>
      </w:r>
      <w:r w:rsidRPr="006D3C51">
        <w:rPr>
          <w:rFonts w:ascii="Calibri" w:hAnsi="Calibri" w:cs="Times New Roman"/>
          <w:noProof/>
          <w:szCs w:val="24"/>
          <w:lang w:val="en-US"/>
        </w:rPr>
        <w:t>: 1071-7.</w:t>
      </w:r>
      <w:bookmarkEnd w:id="17"/>
    </w:p>
    <w:p w:rsidR="006D3C51" w:rsidRPr="006D3C51" w:rsidRDefault="006D3C51" w:rsidP="006D3C51">
      <w:pPr>
        <w:spacing w:after="0" w:line="480" w:lineRule="auto"/>
        <w:jc w:val="both"/>
        <w:rPr>
          <w:rFonts w:ascii="Calibri" w:hAnsi="Calibri" w:cs="Times New Roman"/>
          <w:noProof/>
          <w:szCs w:val="24"/>
          <w:lang w:val="en-US"/>
        </w:rPr>
      </w:pPr>
      <w:bookmarkStart w:id="18" w:name="_ENREF_18"/>
      <w:r w:rsidRPr="006D3C51">
        <w:rPr>
          <w:rFonts w:ascii="Calibri" w:hAnsi="Calibri" w:cs="Times New Roman"/>
          <w:noProof/>
          <w:szCs w:val="24"/>
          <w:lang w:val="en-US"/>
        </w:rPr>
        <w:t>18.</w:t>
      </w:r>
      <w:r w:rsidRPr="006D3C51">
        <w:rPr>
          <w:rFonts w:ascii="Calibri" w:hAnsi="Calibri" w:cs="Times New Roman"/>
          <w:noProof/>
          <w:szCs w:val="24"/>
          <w:lang w:val="en-US"/>
        </w:rPr>
        <w:tab/>
        <w:t xml:space="preserve">Numeroso F, Barilli AL, Delsignore R. Prevalence and significance of hypoalbuminemia in an internal medicine department. </w:t>
      </w:r>
      <w:r w:rsidRPr="006D3C51">
        <w:rPr>
          <w:rFonts w:ascii="Calibri" w:hAnsi="Calibri" w:cs="Times New Roman"/>
          <w:i/>
          <w:noProof/>
          <w:szCs w:val="24"/>
          <w:lang w:val="en-US"/>
        </w:rPr>
        <w:t xml:space="preserve">Eur J Intern Med </w:t>
      </w:r>
      <w:r w:rsidRPr="006D3C51">
        <w:rPr>
          <w:rFonts w:ascii="Calibri" w:hAnsi="Calibri" w:cs="Times New Roman"/>
          <w:noProof/>
          <w:szCs w:val="24"/>
          <w:lang w:val="en-US"/>
        </w:rPr>
        <w:t xml:space="preserve">2008; </w:t>
      </w:r>
      <w:r w:rsidRPr="006D3C51">
        <w:rPr>
          <w:rFonts w:ascii="Calibri" w:hAnsi="Calibri" w:cs="Times New Roman"/>
          <w:b/>
          <w:noProof/>
          <w:szCs w:val="24"/>
          <w:lang w:val="en-US"/>
        </w:rPr>
        <w:t>19</w:t>
      </w:r>
      <w:r w:rsidRPr="006D3C51">
        <w:rPr>
          <w:rFonts w:ascii="Calibri" w:hAnsi="Calibri" w:cs="Times New Roman"/>
          <w:noProof/>
          <w:szCs w:val="24"/>
          <w:lang w:val="en-US"/>
        </w:rPr>
        <w:t>: 587-91.</w:t>
      </w:r>
      <w:bookmarkEnd w:id="18"/>
    </w:p>
    <w:p w:rsidR="006D3C51" w:rsidRPr="006D3C51" w:rsidRDefault="006D3C51" w:rsidP="006D3C51">
      <w:pPr>
        <w:spacing w:after="0" w:line="480" w:lineRule="auto"/>
        <w:jc w:val="both"/>
        <w:rPr>
          <w:rFonts w:ascii="Calibri" w:hAnsi="Calibri" w:cs="Times New Roman"/>
          <w:noProof/>
          <w:szCs w:val="24"/>
          <w:lang w:val="en-US"/>
        </w:rPr>
      </w:pPr>
      <w:bookmarkStart w:id="19" w:name="_ENREF_19"/>
      <w:r w:rsidRPr="006D3C51">
        <w:rPr>
          <w:rFonts w:ascii="Calibri" w:hAnsi="Calibri" w:cs="Times New Roman"/>
          <w:noProof/>
          <w:szCs w:val="24"/>
          <w:lang w:val="en-US"/>
        </w:rPr>
        <w:t>19.</w:t>
      </w:r>
      <w:r w:rsidRPr="006D3C51">
        <w:rPr>
          <w:rFonts w:ascii="Calibri" w:hAnsi="Calibri" w:cs="Times New Roman"/>
          <w:noProof/>
          <w:szCs w:val="24"/>
          <w:lang w:val="en-US"/>
        </w:rPr>
        <w:tab/>
        <w:t xml:space="preserve">Udy AA, Roberts JA, Lipman J. Implications of augmented renal clearance in critically ill patients. </w:t>
      </w:r>
      <w:r w:rsidRPr="006D3C51">
        <w:rPr>
          <w:rFonts w:ascii="Calibri" w:hAnsi="Calibri" w:cs="Times New Roman"/>
          <w:i/>
          <w:noProof/>
          <w:szCs w:val="24"/>
          <w:lang w:val="en-US"/>
        </w:rPr>
        <w:t xml:space="preserve">Nat Rev Nephrol </w:t>
      </w:r>
      <w:r w:rsidRPr="006D3C51">
        <w:rPr>
          <w:rFonts w:ascii="Calibri" w:hAnsi="Calibri" w:cs="Times New Roman"/>
          <w:noProof/>
          <w:szCs w:val="24"/>
          <w:lang w:val="en-US"/>
        </w:rPr>
        <w:t xml:space="preserve">2011; </w:t>
      </w:r>
      <w:r w:rsidRPr="006D3C51">
        <w:rPr>
          <w:rFonts w:ascii="Calibri" w:hAnsi="Calibri" w:cs="Times New Roman"/>
          <w:b/>
          <w:noProof/>
          <w:szCs w:val="24"/>
          <w:lang w:val="en-US"/>
        </w:rPr>
        <w:t>7</w:t>
      </w:r>
      <w:r w:rsidRPr="006D3C51">
        <w:rPr>
          <w:rFonts w:ascii="Calibri" w:hAnsi="Calibri" w:cs="Times New Roman"/>
          <w:noProof/>
          <w:szCs w:val="24"/>
          <w:lang w:val="en-US"/>
        </w:rPr>
        <w:t>: 539-43.</w:t>
      </w:r>
      <w:bookmarkEnd w:id="19"/>
    </w:p>
    <w:p w:rsidR="006D3C51" w:rsidRPr="006D3C51" w:rsidRDefault="006D3C51" w:rsidP="006D3C51">
      <w:pPr>
        <w:spacing w:after="0" w:line="480" w:lineRule="auto"/>
        <w:jc w:val="both"/>
        <w:rPr>
          <w:rFonts w:ascii="Calibri" w:hAnsi="Calibri" w:cs="Times New Roman"/>
          <w:noProof/>
          <w:szCs w:val="24"/>
          <w:lang w:val="en-US"/>
        </w:rPr>
      </w:pPr>
      <w:bookmarkStart w:id="20" w:name="_ENREF_20"/>
      <w:r w:rsidRPr="006D3C51">
        <w:rPr>
          <w:rFonts w:ascii="Calibri" w:hAnsi="Calibri" w:cs="Times New Roman"/>
          <w:noProof/>
          <w:szCs w:val="24"/>
          <w:lang w:val="en-US"/>
        </w:rPr>
        <w:t>20.</w:t>
      </w:r>
      <w:r w:rsidRPr="006D3C51">
        <w:rPr>
          <w:rFonts w:ascii="Calibri" w:hAnsi="Calibri" w:cs="Times New Roman"/>
          <w:noProof/>
          <w:szCs w:val="24"/>
          <w:lang w:val="en-US"/>
        </w:rPr>
        <w:tab/>
        <w:t xml:space="preserve">Lamoth F, Buclin T, Csajka C et al. Reassessment of recommended imipenem doses in febrile neutropenic patients with hematological malignancies.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2009; </w:t>
      </w:r>
      <w:r w:rsidRPr="006D3C51">
        <w:rPr>
          <w:rFonts w:ascii="Calibri" w:hAnsi="Calibri" w:cs="Times New Roman"/>
          <w:b/>
          <w:noProof/>
          <w:szCs w:val="24"/>
          <w:lang w:val="en-US"/>
        </w:rPr>
        <w:t>53</w:t>
      </w:r>
      <w:r w:rsidRPr="006D3C51">
        <w:rPr>
          <w:rFonts w:ascii="Calibri" w:hAnsi="Calibri" w:cs="Times New Roman"/>
          <w:noProof/>
          <w:szCs w:val="24"/>
          <w:lang w:val="en-US"/>
        </w:rPr>
        <w:t>: 785-7.</w:t>
      </w:r>
      <w:bookmarkEnd w:id="20"/>
    </w:p>
    <w:p w:rsidR="006D3C51" w:rsidRPr="006D3C51" w:rsidRDefault="006D3C51" w:rsidP="006D3C51">
      <w:pPr>
        <w:spacing w:after="0" w:line="480" w:lineRule="auto"/>
        <w:jc w:val="both"/>
        <w:rPr>
          <w:rFonts w:ascii="Calibri" w:hAnsi="Calibri" w:cs="Times New Roman"/>
          <w:noProof/>
          <w:szCs w:val="24"/>
          <w:lang w:val="en-US"/>
        </w:rPr>
      </w:pPr>
      <w:bookmarkStart w:id="21" w:name="_ENREF_21"/>
      <w:r w:rsidRPr="006D3C51">
        <w:rPr>
          <w:rFonts w:ascii="Calibri" w:hAnsi="Calibri" w:cs="Times New Roman"/>
          <w:noProof/>
          <w:szCs w:val="24"/>
          <w:lang w:val="en-US"/>
        </w:rPr>
        <w:t>21.</w:t>
      </w:r>
      <w:r w:rsidRPr="006D3C51">
        <w:rPr>
          <w:rFonts w:ascii="Calibri" w:hAnsi="Calibri" w:cs="Times New Roman"/>
          <w:noProof/>
          <w:szCs w:val="24"/>
          <w:lang w:val="en-US"/>
        </w:rPr>
        <w:tab/>
        <w:t xml:space="preserve">Sime FB, Roberts MS, Tiong IS et al. Can therapeutic drug monitoring optimize exposure to piperacillin in febrile neutropenic patients with haematological malignancies? A randomized controlled trial. </w:t>
      </w:r>
      <w:r w:rsidRPr="006D3C51">
        <w:rPr>
          <w:rFonts w:ascii="Calibri" w:hAnsi="Calibri" w:cs="Times New Roman"/>
          <w:i/>
          <w:noProof/>
          <w:szCs w:val="24"/>
          <w:lang w:val="en-US"/>
        </w:rPr>
        <w:t xml:space="preserve">J Antimicrob Chemother </w:t>
      </w:r>
      <w:r w:rsidRPr="006D3C51">
        <w:rPr>
          <w:rFonts w:ascii="Calibri" w:hAnsi="Calibri" w:cs="Times New Roman"/>
          <w:noProof/>
          <w:szCs w:val="24"/>
          <w:lang w:val="en-US"/>
        </w:rPr>
        <w:t xml:space="preserve">2015; </w:t>
      </w:r>
      <w:r w:rsidRPr="006D3C51">
        <w:rPr>
          <w:rFonts w:ascii="Calibri" w:hAnsi="Calibri" w:cs="Times New Roman"/>
          <w:b/>
          <w:noProof/>
          <w:szCs w:val="24"/>
          <w:lang w:val="en-US"/>
        </w:rPr>
        <w:t>70</w:t>
      </w:r>
      <w:r w:rsidRPr="006D3C51">
        <w:rPr>
          <w:rFonts w:ascii="Calibri" w:hAnsi="Calibri" w:cs="Times New Roman"/>
          <w:noProof/>
          <w:szCs w:val="24"/>
          <w:lang w:val="en-US"/>
        </w:rPr>
        <w:t>: 2369-75.</w:t>
      </w:r>
      <w:bookmarkEnd w:id="21"/>
    </w:p>
    <w:p w:rsidR="006D3C51" w:rsidRPr="006D3C51" w:rsidRDefault="006D3C51" w:rsidP="006D3C51">
      <w:pPr>
        <w:spacing w:after="0" w:line="480" w:lineRule="auto"/>
        <w:jc w:val="both"/>
        <w:rPr>
          <w:rFonts w:ascii="Calibri" w:hAnsi="Calibri" w:cs="Times New Roman"/>
          <w:noProof/>
          <w:szCs w:val="24"/>
          <w:lang w:val="en-US"/>
        </w:rPr>
      </w:pPr>
      <w:bookmarkStart w:id="22" w:name="_ENREF_22"/>
      <w:r w:rsidRPr="006D3C51">
        <w:rPr>
          <w:rFonts w:ascii="Calibri" w:hAnsi="Calibri" w:cs="Times New Roman"/>
          <w:noProof/>
          <w:szCs w:val="24"/>
          <w:lang w:val="en-US"/>
        </w:rPr>
        <w:lastRenderedPageBreak/>
        <w:t>22.</w:t>
      </w:r>
      <w:r w:rsidRPr="006D3C51">
        <w:rPr>
          <w:rFonts w:ascii="Calibri" w:hAnsi="Calibri" w:cs="Times New Roman"/>
          <w:noProof/>
          <w:szCs w:val="24"/>
          <w:lang w:val="en-US"/>
        </w:rPr>
        <w:tab/>
        <w:t xml:space="preserve">Pea F, Cojutti P, Sbrojavacca R et al. TDM-guided therapy with daptomycin and meropenem in a morbidly obese, critically ill patient. </w:t>
      </w:r>
      <w:r w:rsidRPr="006D3C51">
        <w:rPr>
          <w:rFonts w:ascii="Calibri" w:hAnsi="Calibri" w:cs="Times New Roman"/>
          <w:i/>
          <w:noProof/>
          <w:szCs w:val="24"/>
          <w:lang w:val="en-US"/>
        </w:rPr>
        <w:t xml:space="preserve">Ann Pharmacother </w:t>
      </w:r>
      <w:r w:rsidRPr="006D3C51">
        <w:rPr>
          <w:rFonts w:ascii="Calibri" w:hAnsi="Calibri" w:cs="Times New Roman"/>
          <w:noProof/>
          <w:szCs w:val="24"/>
          <w:lang w:val="en-US"/>
        </w:rPr>
        <w:t xml:space="preserve">2011; </w:t>
      </w:r>
      <w:r w:rsidRPr="006D3C51">
        <w:rPr>
          <w:rFonts w:ascii="Calibri" w:hAnsi="Calibri" w:cs="Times New Roman"/>
          <w:b/>
          <w:noProof/>
          <w:szCs w:val="24"/>
          <w:lang w:val="en-US"/>
        </w:rPr>
        <w:t>45</w:t>
      </w:r>
      <w:r w:rsidRPr="006D3C51">
        <w:rPr>
          <w:rFonts w:ascii="Calibri" w:hAnsi="Calibri" w:cs="Times New Roman"/>
          <w:noProof/>
          <w:szCs w:val="24"/>
          <w:lang w:val="en-US"/>
        </w:rPr>
        <w:t>: e37.</w:t>
      </w:r>
      <w:bookmarkEnd w:id="22"/>
    </w:p>
    <w:p w:rsidR="006D3C51" w:rsidRPr="006D3C51" w:rsidRDefault="006D3C51" w:rsidP="006D3C51">
      <w:pPr>
        <w:spacing w:after="0" w:line="480" w:lineRule="auto"/>
        <w:jc w:val="both"/>
        <w:rPr>
          <w:rFonts w:ascii="Calibri" w:hAnsi="Calibri" w:cs="Times New Roman"/>
          <w:noProof/>
          <w:szCs w:val="24"/>
          <w:lang w:val="en-US"/>
        </w:rPr>
      </w:pPr>
      <w:bookmarkStart w:id="23" w:name="_ENREF_23"/>
      <w:r w:rsidRPr="006D3C51">
        <w:rPr>
          <w:rFonts w:ascii="Calibri" w:hAnsi="Calibri" w:cs="Times New Roman"/>
          <w:noProof/>
          <w:szCs w:val="24"/>
          <w:lang w:val="en-US"/>
        </w:rPr>
        <w:t>23.</w:t>
      </w:r>
      <w:r w:rsidRPr="006D3C51">
        <w:rPr>
          <w:rFonts w:ascii="Calibri" w:hAnsi="Calibri" w:cs="Times New Roman"/>
          <w:noProof/>
          <w:szCs w:val="24"/>
          <w:lang w:val="en-US"/>
        </w:rPr>
        <w:tab/>
        <w:t xml:space="preserve">Martens-Lobenhoffer J, Kielstein JT, Oye C et al. Validated high performance liquid chromatography-UV detection method for the determination of daptomycin in human plasma. </w:t>
      </w:r>
      <w:r w:rsidRPr="006D3C51">
        <w:rPr>
          <w:rFonts w:ascii="Calibri" w:hAnsi="Calibri" w:cs="Times New Roman"/>
          <w:i/>
          <w:noProof/>
          <w:szCs w:val="24"/>
          <w:lang w:val="en-US"/>
        </w:rPr>
        <w:t xml:space="preserve">J Chromatogr B Analyt Technol Biomed Life Sci </w:t>
      </w:r>
      <w:r w:rsidRPr="006D3C51">
        <w:rPr>
          <w:rFonts w:ascii="Calibri" w:hAnsi="Calibri" w:cs="Times New Roman"/>
          <w:noProof/>
          <w:szCs w:val="24"/>
          <w:lang w:val="en-US"/>
        </w:rPr>
        <w:t xml:space="preserve">2008; </w:t>
      </w:r>
      <w:r w:rsidRPr="006D3C51">
        <w:rPr>
          <w:rFonts w:ascii="Calibri" w:hAnsi="Calibri" w:cs="Times New Roman"/>
          <w:b/>
          <w:noProof/>
          <w:szCs w:val="24"/>
          <w:lang w:val="en-US"/>
        </w:rPr>
        <w:t>875</w:t>
      </w:r>
      <w:r w:rsidRPr="006D3C51">
        <w:rPr>
          <w:rFonts w:ascii="Calibri" w:hAnsi="Calibri" w:cs="Times New Roman"/>
          <w:noProof/>
          <w:szCs w:val="24"/>
          <w:lang w:val="en-US"/>
        </w:rPr>
        <w:t>: 546-50.</w:t>
      </w:r>
      <w:bookmarkEnd w:id="23"/>
    </w:p>
    <w:p w:rsidR="006D3C51" w:rsidRPr="006D3C51" w:rsidRDefault="006D3C51" w:rsidP="006D3C51">
      <w:pPr>
        <w:spacing w:after="0" w:line="480" w:lineRule="auto"/>
        <w:jc w:val="both"/>
        <w:rPr>
          <w:rFonts w:ascii="Calibri" w:hAnsi="Calibri" w:cs="Times New Roman"/>
          <w:noProof/>
          <w:szCs w:val="24"/>
          <w:lang w:val="en-US"/>
        </w:rPr>
      </w:pPr>
      <w:bookmarkStart w:id="24" w:name="_ENREF_24"/>
      <w:r w:rsidRPr="006D3C51">
        <w:rPr>
          <w:rFonts w:ascii="Calibri" w:hAnsi="Calibri" w:cs="Times New Roman"/>
          <w:noProof/>
          <w:szCs w:val="24"/>
          <w:lang w:val="en-US"/>
        </w:rPr>
        <w:t>24.</w:t>
      </w:r>
      <w:r w:rsidRPr="006D3C51">
        <w:rPr>
          <w:rFonts w:ascii="Calibri" w:hAnsi="Calibri" w:cs="Times New Roman"/>
          <w:noProof/>
          <w:szCs w:val="24"/>
          <w:lang w:val="en-US"/>
        </w:rPr>
        <w:tab/>
        <w:t xml:space="preserve">Flamant M, Haymann JP, Vidal-Petiot E et al. GFR estimation using the Cockcroft-Gault, MDRD study, and CKD-EPI equations in the elderly. </w:t>
      </w:r>
      <w:r w:rsidRPr="006D3C51">
        <w:rPr>
          <w:rFonts w:ascii="Calibri" w:hAnsi="Calibri" w:cs="Times New Roman"/>
          <w:i/>
          <w:noProof/>
          <w:szCs w:val="24"/>
          <w:lang w:val="en-US"/>
        </w:rPr>
        <w:t xml:space="preserve">Am J Kidney Dis </w:t>
      </w:r>
      <w:r w:rsidRPr="006D3C51">
        <w:rPr>
          <w:rFonts w:ascii="Calibri" w:hAnsi="Calibri" w:cs="Times New Roman"/>
          <w:noProof/>
          <w:szCs w:val="24"/>
          <w:lang w:val="en-US"/>
        </w:rPr>
        <w:t xml:space="preserve">2012; </w:t>
      </w:r>
      <w:r w:rsidRPr="006D3C51">
        <w:rPr>
          <w:rFonts w:ascii="Calibri" w:hAnsi="Calibri" w:cs="Times New Roman"/>
          <w:b/>
          <w:noProof/>
          <w:szCs w:val="24"/>
          <w:lang w:val="en-US"/>
        </w:rPr>
        <w:t>60</w:t>
      </w:r>
      <w:r w:rsidRPr="006D3C51">
        <w:rPr>
          <w:rFonts w:ascii="Calibri" w:hAnsi="Calibri" w:cs="Times New Roman"/>
          <w:noProof/>
          <w:szCs w:val="24"/>
          <w:lang w:val="en-US"/>
        </w:rPr>
        <w:t>: 847-9.</w:t>
      </w:r>
      <w:bookmarkEnd w:id="24"/>
    </w:p>
    <w:p w:rsidR="006D3C51" w:rsidRPr="006D3C51" w:rsidRDefault="006D3C51" w:rsidP="006D3C51">
      <w:pPr>
        <w:spacing w:after="0" w:line="480" w:lineRule="auto"/>
        <w:jc w:val="both"/>
        <w:rPr>
          <w:rFonts w:ascii="Calibri" w:hAnsi="Calibri" w:cs="Times New Roman"/>
          <w:noProof/>
          <w:szCs w:val="24"/>
          <w:lang w:val="en-US"/>
        </w:rPr>
      </w:pPr>
      <w:bookmarkStart w:id="25" w:name="_ENREF_25"/>
      <w:r w:rsidRPr="006D3C51">
        <w:rPr>
          <w:rFonts w:ascii="Calibri" w:hAnsi="Calibri" w:cs="Times New Roman"/>
          <w:noProof/>
          <w:szCs w:val="24"/>
          <w:lang w:val="en-US"/>
        </w:rPr>
        <w:t>25.</w:t>
      </w:r>
      <w:r w:rsidRPr="006D3C51">
        <w:rPr>
          <w:rFonts w:ascii="Calibri" w:hAnsi="Calibri" w:cs="Times New Roman"/>
          <w:noProof/>
          <w:szCs w:val="24"/>
          <w:lang w:val="en-US"/>
        </w:rPr>
        <w:tab/>
        <w:t xml:space="preserve">Neely MN, van Guilder MG, Yamada WM et al. Accurate detection of outliers and subpopulations with Pmetrics, a nonparametric and parametric pharmacometric modeling and simulation package for R. </w:t>
      </w:r>
      <w:r w:rsidRPr="006D3C51">
        <w:rPr>
          <w:rFonts w:ascii="Calibri" w:hAnsi="Calibri" w:cs="Times New Roman"/>
          <w:i/>
          <w:noProof/>
          <w:szCs w:val="24"/>
          <w:lang w:val="en-US"/>
        </w:rPr>
        <w:t xml:space="preserve">Ther Drug Monit </w:t>
      </w:r>
      <w:r w:rsidRPr="006D3C51">
        <w:rPr>
          <w:rFonts w:ascii="Calibri" w:hAnsi="Calibri" w:cs="Times New Roman"/>
          <w:noProof/>
          <w:szCs w:val="24"/>
          <w:lang w:val="en-US"/>
        </w:rPr>
        <w:t xml:space="preserve">2012; </w:t>
      </w:r>
      <w:r w:rsidRPr="006D3C51">
        <w:rPr>
          <w:rFonts w:ascii="Calibri" w:hAnsi="Calibri" w:cs="Times New Roman"/>
          <w:b/>
          <w:noProof/>
          <w:szCs w:val="24"/>
          <w:lang w:val="en-US"/>
        </w:rPr>
        <w:t>34</w:t>
      </w:r>
      <w:r w:rsidRPr="006D3C51">
        <w:rPr>
          <w:rFonts w:ascii="Calibri" w:hAnsi="Calibri" w:cs="Times New Roman"/>
          <w:noProof/>
          <w:szCs w:val="24"/>
          <w:lang w:val="en-US"/>
        </w:rPr>
        <w:t>: 467-76.</w:t>
      </w:r>
      <w:bookmarkEnd w:id="25"/>
    </w:p>
    <w:p w:rsidR="006D3C51" w:rsidRPr="006D3C51" w:rsidRDefault="006D3C51" w:rsidP="006D3C51">
      <w:pPr>
        <w:spacing w:after="0" w:line="480" w:lineRule="auto"/>
        <w:jc w:val="both"/>
        <w:rPr>
          <w:rFonts w:ascii="Calibri" w:hAnsi="Calibri" w:cs="Times New Roman"/>
          <w:noProof/>
          <w:szCs w:val="24"/>
          <w:lang w:val="en-US"/>
        </w:rPr>
      </w:pPr>
      <w:bookmarkStart w:id="26" w:name="_ENREF_26"/>
      <w:r w:rsidRPr="006D3C51">
        <w:rPr>
          <w:rFonts w:ascii="Calibri" w:hAnsi="Calibri" w:cs="Times New Roman"/>
          <w:noProof/>
          <w:szCs w:val="24"/>
          <w:lang w:val="en-US"/>
        </w:rPr>
        <w:t>26.</w:t>
      </w:r>
      <w:r w:rsidRPr="006D3C51">
        <w:rPr>
          <w:rFonts w:ascii="Calibri" w:hAnsi="Calibri" w:cs="Times New Roman"/>
          <w:noProof/>
          <w:szCs w:val="24"/>
          <w:lang w:val="en-US"/>
        </w:rPr>
        <w:tab/>
        <w:t xml:space="preserve">Chaves RL, Chakraborty A, Benziger D et al. Clinical and pharmacokinetic considerations for the use of daptomycin in patients with Staphylococcus aureus bacteraemia and severe renal impairment. </w:t>
      </w:r>
      <w:r w:rsidRPr="006D3C51">
        <w:rPr>
          <w:rFonts w:ascii="Calibri" w:hAnsi="Calibri" w:cs="Times New Roman"/>
          <w:i/>
          <w:noProof/>
          <w:szCs w:val="24"/>
          <w:lang w:val="en-US"/>
        </w:rPr>
        <w:t xml:space="preserve">J Antimicrob Chemother </w:t>
      </w:r>
      <w:r w:rsidRPr="006D3C51">
        <w:rPr>
          <w:rFonts w:ascii="Calibri" w:hAnsi="Calibri" w:cs="Times New Roman"/>
          <w:noProof/>
          <w:szCs w:val="24"/>
          <w:lang w:val="en-US"/>
        </w:rPr>
        <w:t xml:space="preserve">2014; </w:t>
      </w:r>
      <w:r w:rsidRPr="006D3C51">
        <w:rPr>
          <w:rFonts w:ascii="Calibri" w:hAnsi="Calibri" w:cs="Times New Roman"/>
          <w:b/>
          <w:noProof/>
          <w:szCs w:val="24"/>
          <w:lang w:val="en-US"/>
        </w:rPr>
        <w:t>69</w:t>
      </w:r>
      <w:r w:rsidRPr="006D3C51">
        <w:rPr>
          <w:rFonts w:ascii="Calibri" w:hAnsi="Calibri" w:cs="Times New Roman"/>
          <w:noProof/>
          <w:szCs w:val="24"/>
          <w:lang w:val="en-US"/>
        </w:rPr>
        <w:t>: 200-10.</w:t>
      </w:r>
      <w:bookmarkEnd w:id="26"/>
    </w:p>
    <w:p w:rsidR="006D3C51" w:rsidRPr="006D3C51" w:rsidRDefault="006D3C51" w:rsidP="006D3C51">
      <w:pPr>
        <w:spacing w:after="0" w:line="480" w:lineRule="auto"/>
        <w:jc w:val="both"/>
        <w:rPr>
          <w:rFonts w:ascii="Calibri" w:hAnsi="Calibri" w:cs="Times New Roman"/>
          <w:noProof/>
          <w:szCs w:val="24"/>
          <w:lang w:val="en-US"/>
        </w:rPr>
      </w:pPr>
      <w:bookmarkStart w:id="27" w:name="_ENREF_27"/>
      <w:r w:rsidRPr="006D3C51">
        <w:rPr>
          <w:rFonts w:ascii="Calibri" w:hAnsi="Calibri" w:cs="Times New Roman"/>
          <w:noProof/>
          <w:szCs w:val="24"/>
          <w:lang w:val="en-US"/>
        </w:rPr>
        <w:t>27.</w:t>
      </w:r>
      <w:r w:rsidRPr="006D3C51">
        <w:rPr>
          <w:rFonts w:ascii="Calibri" w:hAnsi="Calibri" w:cs="Times New Roman"/>
          <w:noProof/>
          <w:szCs w:val="24"/>
          <w:lang w:val="en-US"/>
        </w:rPr>
        <w:tab/>
        <w:t xml:space="preserve">Benvenuto M, Benziger DP, Yankelev S et al. Pharmacokinetics and tolerability of daptomycin at doses up to 12 milligrams per kilogram of body weight once daily in healthy volunteers.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2006; </w:t>
      </w:r>
      <w:r w:rsidRPr="006D3C51">
        <w:rPr>
          <w:rFonts w:ascii="Calibri" w:hAnsi="Calibri" w:cs="Times New Roman"/>
          <w:b/>
          <w:noProof/>
          <w:szCs w:val="24"/>
          <w:lang w:val="en-US"/>
        </w:rPr>
        <w:t>50</w:t>
      </w:r>
      <w:r w:rsidRPr="006D3C51">
        <w:rPr>
          <w:rFonts w:ascii="Calibri" w:hAnsi="Calibri" w:cs="Times New Roman"/>
          <w:noProof/>
          <w:szCs w:val="24"/>
          <w:lang w:val="en-US"/>
        </w:rPr>
        <w:t>: 3245-9.</w:t>
      </w:r>
      <w:bookmarkEnd w:id="27"/>
    </w:p>
    <w:p w:rsidR="006D3C51" w:rsidRPr="006D3C51" w:rsidRDefault="006D3C51" w:rsidP="006D3C51">
      <w:pPr>
        <w:spacing w:after="0" w:line="480" w:lineRule="auto"/>
        <w:jc w:val="both"/>
        <w:rPr>
          <w:rFonts w:ascii="Calibri" w:hAnsi="Calibri" w:cs="Times New Roman"/>
          <w:noProof/>
          <w:szCs w:val="24"/>
        </w:rPr>
      </w:pPr>
      <w:bookmarkStart w:id="28" w:name="_ENREF_28"/>
      <w:r w:rsidRPr="006D3C51">
        <w:rPr>
          <w:rFonts w:ascii="Calibri" w:hAnsi="Calibri" w:cs="Times New Roman"/>
          <w:noProof/>
          <w:szCs w:val="24"/>
          <w:lang w:val="en-US"/>
        </w:rPr>
        <w:t>28.</w:t>
      </w:r>
      <w:r w:rsidRPr="006D3C51">
        <w:rPr>
          <w:rFonts w:ascii="Calibri" w:hAnsi="Calibri" w:cs="Times New Roman"/>
          <w:noProof/>
          <w:szCs w:val="24"/>
          <w:lang w:val="en-US"/>
        </w:rPr>
        <w:tab/>
        <w:t xml:space="preserve">Goutelle S, Roux S, Gagnieu MC et al. Pharmacokinetic Variability of Daptomycin during Prolonged Therapy for Bone and Joint Infections. </w:t>
      </w:r>
      <w:r w:rsidRPr="006D3C51">
        <w:rPr>
          <w:rFonts w:ascii="Calibri" w:hAnsi="Calibri" w:cs="Times New Roman"/>
          <w:i/>
          <w:noProof/>
          <w:szCs w:val="24"/>
        </w:rPr>
        <w:t xml:space="preserve">Antimicrob Agents Chemother </w:t>
      </w:r>
      <w:r w:rsidRPr="006D3C51">
        <w:rPr>
          <w:rFonts w:ascii="Calibri" w:hAnsi="Calibri" w:cs="Times New Roman"/>
          <w:noProof/>
          <w:szCs w:val="24"/>
        </w:rPr>
        <w:t xml:space="preserve">2016; </w:t>
      </w:r>
      <w:r w:rsidRPr="006D3C51">
        <w:rPr>
          <w:rFonts w:ascii="Calibri" w:hAnsi="Calibri" w:cs="Times New Roman"/>
          <w:b/>
          <w:noProof/>
          <w:szCs w:val="24"/>
        </w:rPr>
        <w:t>60</w:t>
      </w:r>
      <w:r w:rsidRPr="006D3C51">
        <w:rPr>
          <w:rFonts w:ascii="Calibri" w:hAnsi="Calibri" w:cs="Times New Roman"/>
          <w:noProof/>
          <w:szCs w:val="24"/>
        </w:rPr>
        <w:t>: 3148-51.</w:t>
      </w:r>
      <w:bookmarkEnd w:id="28"/>
    </w:p>
    <w:p w:rsidR="006D3C51" w:rsidRPr="006D3C51" w:rsidRDefault="006D3C51" w:rsidP="006D3C51">
      <w:pPr>
        <w:spacing w:after="0" w:line="480" w:lineRule="auto"/>
        <w:jc w:val="both"/>
        <w:rPr>
          <w:rFonts w:ascii="Calibri" w:hAnsi="Calibri" w:cs="Times New Roman"/>
          <w:noProof/>
          <w:szCs w:val="24"/>
          <w:lang w:val="en-US"/>
        </w:rPr>
      </w:pPr>
      <w:bookmarkStart w:id="29" w:name="_ENREF_29"/>
      <w:r w:rsidRPr="006D3C51">
        <w:rPr>
          <w:rFonts w:ascii="Calibri" w:hAnsi="Calibri" w:cs="Times New Roman"/>
          <w:noProof/>
          <w:szCs w:val="24"/>
        </w:rPr>
        <w:t>29.</w:t>
      </w:r>
      <w:r w:rsidRPr="006D3C51">
        <w:rPr>
          <w:rFonts w:ascii="Calibri" w:hAnsi="Calibri" w:cs="Times New Roman"/>
          <w:noProof/>
          <w:szCs w:val="24"/>
        </w:rPr>
        <w:tab/>
        <w:t xml:space="preserve">Falcone M, Russo A, Venditti M et al. </w:t>
      </w:r>
      <w:r w:rsidRPr="006D3C51">
        <w:rPr>
          <w:rFonts w:ascii="Calibri" w:hAnsi="Calibri" w:cs="Times New Roman"/>
          <w:noProof/>
          <w:szCs w:val="24"/>
          <w:lang w:val="en-US"/>
        </w:rPr>
        <w:t xml:space="preserve">Considerations for higher doses of daptomycin in critically ill patients with methicillin-resistant Staphylococcus aureus bacteremia. </w:t>
      </w:r>
      <w:r w:rsidRPr="006D3C51">
        <w:rPr>
          <w:rFonts w:ascii="Calibri" w:hAnsi="Calibri" w:cs="Times New Roman"/>
          <w:i/>
          <w:noProof/>
          <w:szCs w:val="24"/>
          <w:lang w:val="en-US"/>
        </w:rPr>
        <w:t xml:space="preserve">Clin Infect Dis </w:t>
      </w:r>
      <w:r w:rsidRPr="006D3C51">
        <w:rPr>
          <w:rFonts w:ascii="Calibri" w:hAnsi="Calibri" w:cs="Times New Roman"/>
          <w:noProof/>
          <w:szCs w:val="24"/>
          <w:lang w:val="en-US"/>
        </w:rPr>
        <w:t xml:space="preserve">2013; </w:t>
      </w:r>
      <w:r w:rsidRPr="006D3C51">
        <w:rPr>
          <w:rFonts w:ascii="Calibri" w:hAnsi="Calibri" w:cs="Times New Roman"/>
          <w:b/>
          <w:noProof/>
          <w:szCs w:val="24"/>
          <w:lang w:val="en-US"/>
        </w:rPr>
        <w:t>57</w:t>
      </w:r>
      <w:r w:rsidRPr="006D3C51">
        <w:rPr>
          <w:rFonts w:ascii="Calibri" w:hAnsi="Calibri" w:cs="Times New Roman"/>
          <w:noProof/>
          <w:szCs w:val="24"/>
          <w:lang w:val="en-US"/>
        </w:rPr>
        <w:t>: 1568-76.</w:t>
      </w:r>
      <w:bookmarkEnd w:id="29"/>
    </w:p>
    <w:p w:rsidR="006D3C51" w:rsidRPr="006D3C51" w:rsidRDefault="006D3C51" w:rsidP="006D3C51">
      <w:pPr>
        <w:spacing w:after="0" w:line="480" w:lineRule="auto"/>
        <w:jc w:val="both"/>
        <w:rPr>
          <w:rFonts w:ascii="Calibri" w:hAnsi="Calibri" w:cs="Times New Roman"/>
          <w:noProof/>
          <w:szCs w:val="24"/>
          <w:lang w:val="en-US"/>
        </w:rPr>
      </w:pPr>
      <w:bookmarkStart w:id="30" w:name="_ENREF_30"/>
      <w:r w:rsidRPr="006D3C51">
        <w:rPr>
          <w:rFonts w:ascii="Calibri" w:hAnsi="Calibri" w:cs="Times New Roman"/>
          <w:noProof/>
          <w:szCs w:val="24"/>
          <w:lang w:val="en-US"/>
        </w:rPr>
        <w:t>30.</w:t>
      </w:r>
      <w:r w:rsidRPr="006D3C51">
        <w:rPr>
          <w:rFonts w:ascii="Calibri" w:hAnsi="Calibri" w:cs="Times New Roman"/>
          <w:noProof/>
          <w:szCs w:val="24"/>
          <w:lang w:val="en-US"/>
        </w:rPr>
        <w:tab/>
        <w:t xml:space="preserve">Dvorchik B, Arbeit RD, Chung J et al. Population pharmacokinetics of daptomycin.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2004; </w:t>
      </w:r>
      <w:r w:rsidRPr="006D3C51">
        <w:rPr>
          <w:rFonts w:ascii="Calibri" w:hAnsi="Calibri" w:cs="Times New Roman"/>
          <w:b/>
          <w:noProof/>
          <w:szCs w:val="24"/>
          <w:lang w:val="en-US"/>
        </w:rPr>
        <w:t>48</w:t>
      </w:r>
      <w:r w:rsidRPr="006D3C51">
        <w:rPr>
          <w:rFonts w:ascii="Calibri" w:hAnsi="Calibri" w:cs="Times New Roman"/>
          <w:noProof/>
          <w:szCs w:val="24"/>
          <w:lang w:val="en-US"/>
        </w:rPr>
        <w:t>: 2799-807.</w:t>
      </w:r>
      <w:bookmarkEnd w:id="30"/>
    </w:p>
    <w:p w:rsidR="006D3C51" w:rsidRPr="006D3C51" w:rsidRDefault="006D3C51" w:rsidP="006D3C51">
      <w:pPr>
        <w:spacing w:after="0" w:line="480" w:lineRule="auto"/>
        <w:jc w:val="both"/>
        <w:rPr>
          <w:rFonts w:ascii="Calibri" w:hAnsi="Calibri" w:cs="Times New Roman"/>
          <w:noProof/>
          <w:szCs w:val="24"/>
          <w:lang w:val="en-US"/>
        </w:rPr>
      </w:pPr>
      <w:bookmarkStart w:id="31" w:name="_ENREF_31"/>
      <w:r w:rsidRPr="006D3C51">
        <w:rPr>
          <w:rFonts w:ascii="Calibri" w:hAnsi="Calibri" w:cs="Times New Roman"/>
          <w:noProof/>
          <w:szCs w:val="24"/>
        </w:rPr>
        <w:t>31.</w:t>
      </w:r>
      <w:r w:rsidRPr="006D3C51">
        <w:rPr>
          <w:rFonts w:ascii="Calibri" w:hAnsi="Calibri" w:cs="Times New Roman"/>
          <w:noProof/>
          <w:szCs w:val="24"/>
        </w:rPr>
        <w:tab/>
        <w:t xml:space="preserve">Di Paolo A, Tascini C, Polillo M et al. </w:t>
      </w:r>
      <w:r w:rsidRPr="006D3C51">
        <w:rPr>
          <w:rFonts w:ascii="Calibri" w:hAnsi="Calibri" w:cs="Times New Roman"/>
          <w:noProof/>
          <w:szCs w:val="24"/>
          <w:lang w:val="en-US"/>
        </w:rPr>
        <w:t xml:space="preserve">Population pharmacokinetics of daptomycin in patients affected by severe Gram-positive infections. </w:t>
      </w:r>
      <w:r w:rsidRPr="006D3C51">
        <w:rPr>
          <w:rFonts w:ascii="Calibri" w:hAnsi="Calibri" w:cs="Times New Roman"/>
          <w:i/>
          <w:noProof/>
          <w:szCs w:val="24"/>
          <w:lang w:val="en-US"/>
        </w:rPr>
        <w:t xml:space="preserve">Int J Antimicrob Agents </w:t>
      </w:r>
      <w:r w:rsidRPr="006D3C51">
        <w:rPr>
          <w:rFonts w:ascii="Calibri" w:hAnsi="Calibri" w:cs="Times New Roman"/>
          <w:noProof/>
          <w:szCs w:val="24"/>
          <w:lang w:val="en-US"/>
        </w:rPr>
        <w:t xml:space="preserve">2013; </w:t>
      </w:r>
      <w:r w:rsidRPr="006D3C51">
        <w:rPr>
          <w:rFonts w:ascii="Calibri" w:hAnsi="Calibri" w:cs="Times New Roman"/>
          <w:b/>
          <w:noProof/>
          <w:szCs w:val="24"/>
          <w:lang w:val="en-US"/>
        </w:rPr>
        <w:t>42</w:t>
      </w:r>
      <w:r w:rsidRPr="006D3C51">
        <w:rPr>
          <w:rFonts w:ascii="Calibri" w:hAnsi="Calibri" w:cs="Times New Roman"/>
          <w:noProof/>
          <w:szCs w:val="24"/>
          <w:lang w:val="en-US"/>
        </w:rPr>
        <w:t>: 250-5.</w:t>
      </w:r>
      <w:bookmarkEnd w:id="31"/>
    </w:p>
    <w:p w:rsidR="006D3C51" w:rsidRPr="006D3C51" w:rsidRDefault="006D3C51" w:rsidP="006D3C51">
      <w:pPr>
        <w:spacing w:after="0" w:line="480" w:lineRule="auto"/>
        <w:jc w:val="both"/>
        <w:rPr>
          <w:rFonts w:ascii="Calibri" w:hAnsi="Calibri" w:cs="Times New Roman"/>
          <w:noProof/>
          <w:szCs w:val="24"/>
          <w:lang w:val="en-US"/>
        </w:rPr>
      </w:pPr>
      <w:bookmarkStart w:id="32" w:name="_ENREF_32"/>
      <w:r w:rsidRPr="006D3C51">
        <w:rPr>
          <w:rFonts w:ascii="Calibri" w:hAnsi="Calibri" w:cs="Times New Roman"/>
          <w:noProof/>
          <w:szCs w:val="24"/>
          <w:lang w:val="en-US"/>
        </w:rPr>
        <w:t>32.</w:t>
      </w:r>
      <w:r w:rsidRPr="006D3C51">
        <w:rPr>
          <w:rFonts w:ascii="Calibri" w:hAnsi="Calibri" w:cs="Times New Roman"/>
          <w:noProof/>
          <w:szCs w:val="24"/>
          <w:lang w:val="en-US"/>
        </w:rPr>
        <w:tab/>
        <w:t xml:space="preserve">Bubalo JS, Munar MY, Cherala G et al. Daptomycin pharmacokinetics in adult oncology patients with neutropenic fever.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2009; </w:t>
      </w:r>
      <w:r w:rsidRPr="006D3C51">
        <w:rPr>
          <w:rFonts w:ascii="Calibri" w:hAnsi="Calibri" w:cs="Times New Roman"/>
          <w:b/>
          <w:noProof/>
          <w:szCs w:val="24"/>
          <w:lang w:val="en-US"/>
        </w:rPr>
        <w:t>53</w:t>
      </w:r>
      <w:r w:rsidRPr="006D3C51">
        <w:rPr>
          <w:rFonts w:ascii="Calibri" w:hAnsi="Calibri" w:cs="Times New Roman"/>
          <w:noProof/>
          <w:szCs w:val="24"/>
          <w:lang w:val="en-US"/>
        </w:rPr>
        <w:t>: 428-34.</w:t>
      </w:r>
      <w:bookmarkEnd w:id="32"/>
    </w:p>
    <w:p w:rsidR="006D3C51" w:rsidRPr="006D3C51" w:rsidRDefault="006D3C51" w:rsidP="006D3C51">
      <w:pPr>
        <w:spacing w:after="0" w:line="480" w:lineRule="auto"/>
        <w:jc w:val="both"/>
        <w:rPr>
          <w:rFonts w:ascii="Calibri" w:hAnsi="Calibri" w:cs="Times New Roman"/>
          <w:noProof/>
          <w:szCs w:val="24"/>
          <w:lang w:val="en-US"/>
        </w:rPr>
      </w:pPr>
      <w:bookmarkStart w:id="33" w:name="_ENREF_33"/>
      <w:r w:rsidRPr="006D3C51">
        <w:rPr>
          <w:rFonts w:ascii="Calibri" w:hAnsi="Calibri" w:cs="Times New Roman"/>
          <w:noProof/>
          <w:szCs w:val="24"/>
          <w:lang w:val="en-US"/>
        </w:rPr>
        <w:lastRenderedPageBreak/>
        <w:t>33.</w:t>
      </w:r>
      <w:r w:rsidRPr="006D3C51">
        <w:rPr>
          <w:rFonts w:ascii="Calibri" w:hAnsi="Calibri" w:cs="Times New Roman"/>
          <w:noProof/>
          <w:szCs w:val="24"/>
          <w:lang w:val="en-US"/>
        </w:rPr>
        <w:tab/>
        <w:t xml:space="preserve">Romano S, Fdez de Gatta MM, Calvo MV et al. Population pharmacokinetics of amikacin in patients with haematological malignancies. </w:t>
      </w:r>
      <w:r w:rsidRPr="006D3C51">
        <w:rPr>
          <w:rFonts w:ascii="Calibri" w:hAnsi="Calibri" w:cs="Times New Roman"/>
          <w:i/>
          <w:noProof/>
          <w:szCs w:val="24"/>
          <w:lang w:val="en-US"/>
        </w:rPr>
        <w:t xml:space="preserve">J Antimicrob Chemother </w:t>
      </w:r>
      <w:r w:rsidRPr="006D3C51">
        <w:rPr>
          <w:rFonts w:ascii="Calibri" w:hAnsi="Calibri" w:cs="Times New Roman"/>
          <w:noProof/>
          <w:szCs w:val="24"/>
          <w:lang w:val="en-US"/>
        </w:rPr>
        <w:t xml:space="preserve">1999; </w:t>
      </w:r>
      <w:r w:rsidRPr="006D3C51">
        <w:rPr>
          <w:rFonts w:ascii="Calibri" w:hAnsi="Calibri" w:cs="Times New Roman"/>
          <w:b/>
          <w:noProof/>
          <w:szCs w:val="24"/>
          <w:lang w:val="en-US"/>
        </w:rPr>
        <w:t>44</w:t>
      </w:r>
      <w:r w:rsidRPr="006D3C51">
        <w:rPr>
          <w:rFonts w:ascii="Calibri" w:hAnsi="Calibri" w:cs="Times New Roman"/>
          <w:noProof/>
          <w:szCs w:val="24"/>
          <w:lang w:val="en-US"/>
        </w:rPr>
        <w:t>: 235-42.</w:t>
      </w:r>
      <w:bookmarkEnd w:id="33"/>
    </w:p>
    <w:p w:rsidR="006D3C51" w:rsidRPr="006D3C51" w:rsidRDefault="006D3C51" w:rsidP="006D3C51">
      <w:pPr>
        <w:spacing w:after="0" w:line="480" w:lineRule="auto"/>
        <w:jc w:val="both"/>
        <w:rPr>
          <w:rFonts w:ascii="Calibri" w:hAnsi="Calibri" w:cs="Times New Roman"/>
          <w:noProof/>
          <w:szCs w:val="24"/>
          <w:lang w:val="en-US"/>
        </w:rPr>
      </w:pPr>
      <w:bookmarkStart w:id="34" w:name="_ENREF_34"/>
      <w:r w:rsidRPr="006D3C51">
        <w:rPr>
          <w:rFonts w:ascii="Calibri" w:hAnsi="Calibri" w:cs="Times New Roman"/>
          <w:noProof/>
          <w:szCs w:val="24"/>
          <w:lang w:val="en-US"/>
        </w:rPr>
        <w:t>34.</w:t>
      </w:r>
      <w:r w:rsidRPr="006D3C51">
        <w:rPr>
          <w:rFonts w:ascii="Calibri" w:hAnsi="Calibri" w:cs="Times New Roman"/>
          <w:noProof/>
          <w:szCs w:val="24"/>
          <w:lang w:val="en-US"/>
        </w:rPr>
        <w:tab/>
        <w:t xml:space="preserve">Zeitany RG, El Saghir NS, Santhosh-Kumar CR et al. Increased aminoglycoside dosage requirements in hematologic malignancy.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1990; </w:t>
      </w:r>
      <w:r w:rsidRPr="006D3C51">
        <w:rPr>
          <w:rFonts w:ascii="Calibri" w:hAnsi="Calibri" w:cs="Times New Roman"/>
          <w:b/>
          <w:noProof/>
          <w:szCs w:val="24"/>
          <w:lang w:val="en-US"/>
        </w:rPr>
        <w:t>34</w:t>
      </w:r>
      <w:r w:rsidRPr="006D3C51">
        <w:rPr>
          <w:rFonts w:ascii="Calibri" w:hAnsi="Calibri" w:cs="Times New Roman"/>
          <w:noProof/>
          <w:szCs w:val="24"/>
          <w:lang w:val="en-US"/>
        </w:rPr>
        <w:t>: 702-8.</w:t>
      </w:r>
      <w:bookmarkEnd w:id="34"/>
    </w:p>
    <w:p w:rsidR="006D3C51" w:rsidRPr="006D3C51" w:rsidRDefault="006D3C51" w:rsidP="006D3C51">
      <w:pPr>
        <w:spacing w:after="0" w:line="480" w:lineRule="auto"/>
        <w:jc w:val="both"/>
        <w:rPr>
          <w:rFonts w:ascii="Calibri" w:hAnsi="Calibri" w:cs="Times New Roman"/>
          <w:noProof/>
          <w:szCs w:val="24"/>
          <w:lang w:val="en-US"/>
        </w:rPr>
      </w:pPr>
      <w:bookmarkStart w:id="35" w:name="_ENREF_35"/>
      <w:r w:rsidRPr="006D3C51">
        <w:rPr>
          <w:rFonts w:ascii="Calibri" w:hAnsi="Calibri" w:cs="Times New Roman"/>
          <w:noProof/>
          <w:szCs w:val="24"/>
          <w:lang w:val="en-US"/>
        </w:rPr>
        <w:t>35.</w:t>
      </w:r>
      <w:r w:rsidRPr="006D3C51">
        <w:rPr>
          <w:rFonts w:ascii="Calibri" w:hAnsi="Calibri" w:cs="Times New Roman"/>
          <w:noProof/>
          <w:szCs w:val="24"/>
          <w:lang w:val="en-US"/>
        </w:rPr>
        <w:tab/>
        <w:t xml:space="preserve">Bertino JS, Jr., Booker LA, Franck P et al. Gentamicin pharmacokinetics in patients with malignancies.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1991; </w:t>
      </w:r>
      <w:r w:rsidRPr="006D3C51">
        <w:rPr>
          <w:rFonts w:ascii="Calibri" w:hAnsi="Calibri" w:cs="Times New Roman"/>
          <w:b/>
          <w:noProof/>
          <w:szCs w:val="24"/>
          <w:lang w:val="en-US"/>
        </w:rPr>
        <w:t>35</w:t>
      </w:r>
      <w:r w:rsidRPr="006D3C51">
        <w:rPr>
          <w:rFonts w:ascii="Calibri" w:hAnsi="Calibri" w:cs="Times New Roman"/>
          <w:noProof/>
          <w:szCs w:val="24"/>
          <w:lang w:val="en-US"/>
        </w:rPr>
        <w:t>: 1501-3.</w:t>
      </w:r>
      <w:bookmarkEnd w:id="35"/>
    </w:p>
    <w:p w:rsidR="006D3C51" w:rsidRPr="006D3C51" w:rsidRDefault="006D3C51" w:rsidP="006D3C51">
      <w:pPr>
        <w:spacing w:after="0" w:line="480" w:lineRule="auto"/>
        <w:jc w:val="both"/>
        <w:rPr>
          <w:rFonts w:ascii="Calibri" w:hAnsi="Calibri" w:cs="Times New Roman"/>
          <w:noProof/>
          <w:szCs w:val="24"/>
          <w:lang w:val="en-US"/>
        </w:rPr>
      </w:pPr>
      <w:bookmarkStart w:id="36" w:name="_ENREF_36"/>
      <w:r w:rsidRPr="006D3C51">
        <w:rPr>
          <w:rFonts w:ascii="Calibri" w:hAnsi="Calibri" w:cs="Times New Roman"/>
          <w:noProof/>
          <w:szCs w:val="24"/>
          <w:lang w:val="en-US"/>
        </w:rPr>
        <w:t>36.</w:t>
      </w:r>
      <w:r w:rsidRPr="006D3C51">
        <w:rPr>
          <w:rFonts w:ascii="Calibri" w:hAnsi="Calibri" w:cs="Times New Roman"/>
          <w:noProof/>
          <w:szCs w:val="24"/>
          <w:lang w:val="en-US"/>
        </w:rPr>
        <w:tab/>
        <w:t xml:space="preserve">Davis RL, Lehmann D, Stidley CA et al. Amikacin pharmacokinetics in patients receiving high-dose cancer chemotherapy. </w:t>
      </w:r>
      <w:r w:rsidRPr="006D3C51">
        <w:rPr>
          <w:rFonts w:ascii="Calibri" w:hAnsi="Calibri" w:cs="Times New Roman"/>
          <w:i/>
          <w:noProof/>
          <w:szCs w:val="24"/>
          <w:lang w:val="en-US"/>
        </w:rPr>
        <w:t xml:space="preserve">Antimicrob Agents Chemother </w:t>
      </w:r>
      <w:r w:rsidRPr="006D3C51">
        <w:rPr>
          <w:rFonts w:ascii="Calibri" w:hAnsi="Calibri" w:cs="Times New Roman"/>
          <w:noProof/>
          <w:szCs w:val="24"/>
          <w:lang w:val="en-US"/>
        </w:rPr>
        <w:t xml:space="preserve">1991; </w:t>
      </w:r>
      <w:r w:rsidRPr="006D3C51">
        <w:rPr>
          <w:rFonts w:ascii="Calibri" w:hAnsi="Calibri" w:cs="Times New Roman"/>
          <w:b/>
          <w:noProof/>
          <w:szCs w:val="24"/>
          <w:lang w:val="en-US"/>
        </w:rPr>
        <w:t>35</w:t>
      </w:r>
      <w:r w:rsidRPr="006D3C51">
        <w:rPr>
          <w:rFonts w:ascii="Calibri" w:hAnsi="Calibri" w:cs="Times New Roman"/>
          <w:noProof/>
          <w:szCs w:val="24"/>
          <w:lang w:val="en-US"/>
        </w:rPr>
        <w:t>: 944-7.</w:t>
      </w:r>
      <w:bookmarkEnd w:id="36"/>
    </w:p>
    <w:p w:rsidR="006D3C51" w:rsidRPr="006D3C51" w:rsidRDefault="006D3C51" w:rsidP="006D3C51">
      <w:pPr>
        <w:spacing w:after="0" w:line="480" w:lineRule="auto"/>
        <w:jc w:val="both"/>
        <w:rPr>
          <w:rFonts w:ascii="Calibri" w:hAnsi="Calibri" w:cs="Times New Roman"/>
          <w:noProof/>
          <w:szCs w:val="24"/>
          <w:lang w:val="en-US"/>
        </w:rPr>
      </w:pPr>
      <w:bookmarkStart w:id="37" w:name="_ENREF_37"/>
      <w:r w:rsidRPr="006D3C51">
        <w:rPr>
          <w:rFonts w:ascii="Calibri" w:hAnsi="Calibri" w:cs="Times New Roman"/>
          <w:noProof/>
          <w:szCs w:val="24"/>
          <w:lang w:val="en-US"/>
        </w:rPr>
        <w:t>37.</w:t>
      </w:r>
      <w:r w:rsidRPr="006D3C51">
        <w:rPr>
          <w:rFonts w:ascii="Calibri" w:hAnsi="Calibri" w:cs="Times New Roman"/>
          <w:noProof/>
          <w:szCs w:val="24"/>
          <w:lang w:val="en-US"/>
        </w:rPr>
        <w:tab/>
        <w:t xml:space="preserve">Daenen S, Erjavec Z, Uges DR et al. Continuous infusion of ceftazidime in febrile neutropenic patients with acute myeloid leukemia. </w:t>
      </w:r>
      <w:r w:rsidRPr="006D3C51">
        <w:rPr>
          <w:rFonts w:ascii="Calibri" w:hAnsi="Calibri" w:cs="Times New Roman"/>
          <w:i/>
          <w:noProof/>
          <w:szCs w:val="24"/>
          <w:lang w:val="en-US"/>
        </w:rPr>
        <w:t xml:space="preserve">Eur J Clin Microbiol Infect Dis </w:t>
      </w:r>
      <w:r w:rsidRPr="006D3C51">
        <w:rPr>
          <w:rFonts w:ascii="Calibri" w:hAnsi="Calibri" w:cs="Times New Roman"/>
          <w:noProof/>
          <w:szCs w:val="24"/>
          <w:lang w:val="en-US"/>
        </w:rPr>
        <w:t xml:space="preserve">1995; </w:t>
      </w:r>
      <w:r w:rsidRPr="006D3C51">
        <w:rPr>
          <w:rFonts w:ascii="Calibri" w:hAnsi="Calibri" w:cs="Times New Roman"/>
          <w:b/>
          <w:noProof/>
          <w:szCs w:val="24"/>
          <w:lang w:val="en-US"/>
        </w:rPr>
        <w:t>14</w:t>
      </w:r>
      <w:r w:rsidRPr="006D3C51">
        <w:rPr>
          <w:rFonts w:ascii="Calibri" w:hAnsi="Calibri" w:cs="Times New Roman"/>
          <w:noProof/>
          <w:szCs w:val="24"/>
          <w:lang w:val="en-US"/>
        </w:rPr>
        <w:t>: 188-92.</w:t>
      </w:r>
      <w:bookmarkEnd w:id="37"/>
    </w:p>
    <w:p w:rsidR="006D3C51" w:rsidRPr="006D3C51" w:rsidRDefault="006D3C51" w:rsidP="006D3C51">
      <w:pPr>
        <w:spacing w:after="0" w:line="480" w:lineRule="auto"/>
        <w:jc w:val="both"/>
        <w:rPr>
          <w:rFonts w:ascii="Calibri" w:hAnsi="Calibri" w:cs="Times New Roman"/>
          <w:noProof/>
          <w:szCs w:val="24"/>
          <w:lang w:val="en-US"/>
        </w:rPr>
      </w:pPr>
      <w:bookmarkStart w:id="38" w:name="_ENREF_38"/>
      <w:r w:rsidRPr="006D3C51">
        <w:rPr>
          <w:rFonts w:ascii="Calibri" w:hAnsi="Calibri" w:cs="Times New Roman"/>
          <w:noProof/>
          <w:szCs w:val="24"/>
          <w:lang w:val="en-US"/>
        </w:rPr>
        <w:t>38.</w:t>
      </w:r>
      <w:r w:rsidRPr="006D3C51">
        <w:rPr>
          <w:rFonts w:ascii="Calibri" w:hAnsi="Calibri" w:cs="Times New Roman"/>
          <w:noProof/>
          <w:szCs w:val="24"/>
          <w:lang w:val="en-US"/>
        </w:rPr>
        <w:tab/>
        <w:t xml:space="preserve">Pea F, Viale P, Furlanut M. Antimicrobial therapy in critically ill patients: a review of pathophysiological conditions responsible for altered disposition and pharmacokinetic variability. </w:t>
      </w:r>
      <w:r w:rsidRPr="006D3C51">
        <w:rPr>
          <w:rFonts w:ascii="Calibri" w:hAnsi="Calibri" w:cs="Times New Roman"/>
          <w:i/>
          <w:noProof/>
          <w:szCs w:val="24"/>
          <w:lang w:val="en-US"/>
        </w:rPr>
        <w:t xml:space="preserve">Clin Pharmacokinet </w:t>
      </w:r>
      <w:r w:rsidRPr="006D3C51">
        <w:rPr>
          <w:rFonts w:ascii="Calibri" w:hAnsi="Calibri" w:cs="Times New Roman"/>
          <w:noProof/>
          <w:szCs w:val="24"/>
          <w:lang w:val="en-US"/>
        </w:rPr>
        <w:t xml:space="preserve">2005; </w:t>
      </w:r>
      <w:r w:rsidRPr="006D3C51">
        <w:rPr>
          <w:rFonts w:ascii="Calibri" w:hAnsi="Calibri" w:cs="Times New Roman"/>
          <w:b/>
          <w:noProof/>
          <w:szCs w:val="24"/>
          <w:lang w:val="en-US"/>
        </w:rPr>
        <w:t>44</w:t>
      </w:r>
      <w:r w:rsidRPr="006D3C51">
        <w:rPr>
          <w:rFonts w:ascii="Calibri" w:hAnsi="Calibri" w:cs="Times New Roman"/>
          <w:noProof/>
          <w:szCs w:val="24"/>
          <w:lang w:val="en-US"/>
        </w:rPr>
        <w:t>: 1009-34.</w:t>
      </w:r>
      <w:bookmarkEnd w:id="38"/>
    </w:p>
    <w:p w:rsidR="006D3C51" w:rsidRPr="006D3C51" w:rsidRDefault="006D3C51" w:rsidP="006D3C51">
      <w:pPr>
        <w:spacing w:after="0" w:line="480" w:lineRule="auto"/>
        <w:jc w:val="both"/>
        <w:rPr>
          <w:rFonts w:ascii="Calibri" w:hAnsi="Calibri" w:cs="Times New Roman"/>
          <w:noProof/>
          <w:szCs w:val="24"/>
          <w:lang w:val="en-US"/>
        </w:rPr>
      </w:pPr>
      <w:bookmarkStart w:id="39" w:name="_ENREF_39"/>
      <w:r w:rsidRPr="006D3C51">
        <w:rPr>
          <w:rFonts w:ascii="Calibri" w:hAnsi="Calibri" w:cs="Times New Roman"/>
          <w:noProof/>
          <w:szCs w:val="24"/>
          <w:lang w:val="en-US"/>
        </w:rPr>
        <w:t>39.</w:t>
      </w:r>
      <w:r w:rsidRPr="006D3C51">
        <w:rPr>
          <w:rFonts w:ascii="Calibri" w:hAnsi="Calibri" w:cs="Times New Roman"/>
          <w:noProof/>
          <w:szCs w:val="24"/>
          <w:lang w:val="en-US"/>
        </w:rPr>
        <w:tab/>
        <w:t xml:space="preserve">Udy AA, Putt MT, Shanmugathasan S et al. Augmented renal clearance in the Intensive Care Unit: an illustrative case series. </w:t>
      </w:r>
      <w:r w:rsidRPr="006D3C51">
        <w:rPr>
          <w:rFonts w:ascii="Calibri" w:hAnsi="Calibri" w:cs="Times New Roman"/>
          <w:i/>
          <w:noProof/>
          <w:szCs w:val="24"/>
          <w:lang w:val="en-US"/>
        </w:rPr>
        <w:t xml:space="preserve">Int J Antimicrob Agents </w:t>
      </w:r>
      <w:r w:rsidRPr="006D3C51">
        <w:rPr>
          <w:rFonts w:ascii="Calibri" w:hAnsi="Calibri" w:cs="Times New Roman"/>
          <w:noProof/>
          <w:szCs w:val="24"/>
          <w:lang w:val="en-US"/>
        </w:rPr>
        <w:t xml:space="preserve">2010; </w:t>
      </w:r>
      <w:r w:rsidRPr="006D3C51">
        <w:rPr>
          <w:rFonts w:ascii="Calibri" w:hAnsi="Calibri" w:cs="Times New Roman"/>
          <w:b/>
          <w:noProof/>
          <w:szCs w:val="24"/>
          <w:lang w:val="en-US"/>
        </w:rPr>
        <w:t>35</w:t>
      </w:r>
      <w:r w:rsidRPr="006D3C51">
        <w:rPr>
          <w:rFonts w:ascii="Calibri" w:hAnsi="Calibri" w:cs="Times New Roman"/>
          <w:noProof/>
          <w:szCs w:val="24"/>
          <w:lang w:val="en-US"/>
        </w:rPr>
        <w:t>: 606-8.</w:t>
      </w:r>
      <w:bookmarkEnd w:id="39"/>
    </w:p>
    <w:p w:rsidR="006D3C51" w:rsidRPr="006D3C51" w:rsidRDefault="006D3C51" w:rsidP="006D3C51">
      <w:pPr>
        <w:spacing w:after="0" w:line="480" w:lineRule="auto"/>
        <w:jc w:val="both"/>
        <w:rPr>
          <w:rFonts w:ascii="Calibri" w:hAnsi="Calibri" w:cs="Times New Roman"/>
          <w:noProof/>
          <w:szCs w:val="24"/>
          <w:lang w:val="en-US"/>
        </w:rPr>
      </w:pPr>
      <w:bookmarkStart w:id="40" w:name="_ENREF_40"/>
      <w:r w:rsidRPr="006D3C51">
        <w:rPr>
          <w:rFonts w:ascii="Calibri" w:hAnsi="Calibri" w:cs="Times New Roman"/>
          <w:noProof/>
          <w:szCs w:val="24"/>
          <w:lang w:val="en-US"/>
        </w:rPr>
        <w:t>40.</w:t>
      </w:r>
      <w:r w:rsidRPr="006D3C51">
        <w:rPr>
          <w:rFonts w:ascii="Calibri" w:hAnsi="Calibri" w:cs="Times New Roman"/>
          <w:noProof/>
          <w:szCs w:val="24"/>
          <w:lang w:val="en-US"/>
        </w:rPr>
        <w:tab/>
        <w:t xml:space="preserve">Ulldemolins M, Roberts JA, Rello J et al. The effects of hypoalbuminaemia on optimizing antibacterial dosing in critically ill patients. </w:t>
      </w:r>
      <w:r w:rsidRPr="006D3C51">
        <w:rPr>
          <w:rFonts w:ascii="Calibri" w:hAnsi="Calibri" w:cs="Times New Roman"/>
          <w:i/>
          <w:noProof/>
          <w:szCs w:val="24"/>
          <w:lang w:val="en-US"/>
        </w:rPr>
        <w:t xml:space="preserve">Clin Pharmacokinet </w:t>
      </w:r>
      <w:r w:rsidRPr="006D3C51">
        <w:rPr>
          <w:rFonts w:ascii="Calibri" w:hAnsi="Calibri" w:cs="Times New Roman"/>
          <w:noProof/>
          <w:szCs w:val="24"/>
          <w:lang w:val="en-US"/>
        </w:rPr>
        <w:t xml:space="preserve">2011; </w:t>
      </w:r>
      <w:r w:rsidRPr="006D3C51">
        <w:rPr>
          <w:rFonts w:ascii="Calibri" w:hAnsi="Calibri" w:cs="Times New Roman"/>
          <w:b/>
          <w:noProof/>
          <w:szCs w:val="24"/>
          <w:lang w:val="en-US"/>
        </w:rPr>
        <w:t>50</w:t>
      </w:r>
      <w:r w:rsidRPr="006D3C51">
        <w:rPr>
          <w:rFonts w:ascii="Calibri" w:hAnsi="Calibri" w:cs="Times New Roman"/>
          <w:noProof/>
          <w:szCs w:val="24"/>
          <w:lang w:val="en-US"/>
        </w:rPr>
        <w:t>: 99-110.</w:t>
      </w:r>
      <w:bookmarkEnd w:id="40"/>
    </w:p>
    <w:p w:rsidR="006D3C51" w:rsidRPr="006D3C51" w:rsidRDefault="006D3C51" w:rsidP="006D3C51">
      <w:pPr>
        <w:spacing w:after="0" w:line="480" w:lineRule="auto"/>
        <w:jc w:val="both"/>
        <w:rPr>
          <w:rFonts w:ascii="Calibri" w:hAnsi="Calibri" w:cs="Times New Roman"/>
          <w:noProof/>
          <w:szCs w:val="24"/>
        </w:rPr>
      </w:pPr>
      <w:bookmarkStart w:id="41" w:name="_ENREF_41"/>
      <w:r w:rsidRPr="006D3C51">
        <w:rPr>
          <w:rFonts w:ascii="Calibri" w:hAnsi="Calibri" w:cs="Times New Roman"/>
          <w:noProof/>
          <w:szCs w:val="24"/>
          <w:lang w:val="en-US"/>
        </w:rPr>
        <w:t>41.</w:t>
      </w:r>
      <w:r w:rsidRPr="006D3C51">
        <w:rPr>
          <w:rFonts w:ascii="Calibri" w:hAnsi="Calibri" w:cs="Times New Roman"/>
          <w:noProof/>
          <w:szCs w:val="24"/>
          <w:lang w:val="en-US"/>
        </w:rPr>
        <w:tab/>
        <w:t xml:space="preserve">Roberts JA, Pea F, Lipman J. The clinical relevance of plasma protein binding changes. </w:t>
      </w:r>
      <w:r w:rsidRPr="006D3C51">
        <w:rPr>
          <w:rFonts w:ascii="Calibri" w:hAnsi="Calibri" w:cs="Times New Roman"/>
          <w:i/>
          <w:noProof/>
          <w:szCs w:val="24"/>
        </w:rPr>
        <w:t xml:space="preserve">Clin Pharmacokinet </w:t>
      </w:r>
      <w:r w:rsidRPr="006D3C51">
        <w:rPr>
          <w:rFonts w:ascii="Calibri" w:hAnsi="Calibri" w:cs="Times New Roman"/>
          <w:noProof/>
          <w:szCs w:val="24"/>
        </w:rPr>
        <w:t xml:space="preserve">2013; </w:t>
      </w:r>
      <w:r w:rsidRPr="006D3C51">
        <w:rPr>
          <w:rFonts w:ascii="Calibri" w:hAnsi="Calibri" w:cs="Times New Roman"/>
          <w:b/>
          <w:noProof/>
          <w:szCs w:val="24"/>
        </w:rPr>
        <w:t>52</w:t>
      </w:r>
      <w:r w:rsidRPr="006D3C51">
        <w:rPr>
          <w:rFonts w:ascii="Calibri" w:hAnsi="Calibri" w:cs="Times New Roman"/>
          <w:noProof/>
          <w:szCs w:val="24"/>
        </w:rPr>
        <w:t>: 1-8.</w:t>
      </w:r>
      <w:bookmarkEnd w:id="41"/>
    </w:p>
    <w:p w:rsidR="006D3C51" w:rsidRPr="006D3C51" w:rsidRDefault="006D3C51" w:rsidP="006D3C51">
      <w:pPr>
        <w:spacing w:after="0" w:line="480" w:lineRule="auto"/>
        <w:jc w:val="both"/>
        <w:rPr>
          <w:rFonts w:ascii="Calibri" w:hAnsi="Calibri" w:cs="Times New Roman"/>
          <w:noProof/>
          <w:szCs w:val="24"/>
        </w:rPr>
      </w:pPr>
      <w:bookmarkStart w:id="42" w:name="_ENREF_42"/>
      <w:r w:rsidRPr="006D3C51">
        <w:rPr>
          <w:rFonts w:ascii="Calibri" w:hAnsi="Calibri" w:cs="Times New Roman"/>
          <w:noProof/>
          <w:szCs w:val="24"/>
        </w:rPr>
        <w:t>42.</w:t>
      </w:r>
      <w:r w:rsidRPr="006D3C51">
        <w:rPr>
          <w:rFonts w:ascii="Calibri" w:hAnsi="Calibri" w:cs="Times New Roman"/>
          <w:noProof/>
          <w:szCs w:val="24"/>
        </w:rPr>
        <w:tab/>
        <w:t xml:space="preserve">Durante-Mangoni E, Andini R, Parrella A et al. </w:t>
      </w:r>
      <w:r w:rsidRPr="006D3C51">
        <w:rPr>
          <w:rFonts w:ascii="Calibri" w:hAnsi="Calibri" w:cs="Times New Roman"/>
          <w:noProof/>
          <w:szCs w:val="24"/>
          <w:lang w:val="en-US"/>
        </w:rPr>
        <w:t xml:space="preserve">Safety of treatment with high-dose daptomycin in 102 patients with infective endocarditis. </w:t>
      </w:r>
      <w:r w:rsidRPr="006D3C51">
        <w:rPr>
          <w:rFonts w:ascii="Calibri" w:hAnsi="Calibri" w:cs="Times New Roman"/>
          <w:i/>
          <w:noProof/>
          <w:szCs w:val="24"/>
        </w:rPr>
        <w:t xml:space="preserve">Int J Antimicrob Agents </w:t>
      </w:r>
      <w:r w:rsidRPr="006D3C51">
        <w:rPr>
          <w:rFonts w:ascii="Calibri" w:hAnsi="Calibri" w:cs="Times New Roman"/>
          <w:noProof/>
          <w:szCs w:val="24"/>
        </w:rPr>
        <w:t xml:space="preserve">2016; </w:t>
      </w:r>
      <w:r w:rsidRPr="006D3C51">
        <w:rPr>
          <w:rFonts w:ascii="Calibri" w:hAnsi="Calibri" w:cs="Times New Roman"/>
          <w:b/>
          <w:noProof/>
          <w:szCs w:val="24"/>
        </w:rPr>
        <w:t>48</w:t>
      </w:r>
      <w:r w:rsidRPr="006D3C51">
        <w:rPr>
          <w:rFonts w:ascii="Calibri" w:hAnsi="Calibri" w:cs="Times New Roman"/>
          <w:noProof/>
          <w:szCs w:val="24"/>
        </w:rPr>
        <w:t>: 61-8.</w:t>
      </w:r>
      <w:bookmarkEnd w:id="42"/>
    </w:p>
    <w:p w:rsidR="006D3C51" w:rsidRPr="006D3C51" w:rsidRDefault="006D3C51" w:rsidP="006D3C51">
      <w:pPr>
        <w:spacing w:after="0" w:line="480" w:lineRule="auto"/>
        <w:jc w:val="both"/>
        <w:rPr>
          <w:rFonts w:ascii="Calibri" w:hAnsi="Calibri" w:cs="Times New Roman"/>
          <w:noProof/>
          <w:szCs w:val="24"/>
        </w:rPr>
      </w:pPr>
      <w:bookmarkStart w:id="43" w:name="_ENREF_43"/>
      <w:r w:rsidRPr="006D3C51">
        <w:rPr>
          <w:rFonts w:ascii="Calibri" w:hAnsi="Calibri" w:cs="Times New Roman"/>
          <w:noProof/>
          <w:szCs w:val="24"/>
        </w:rPr>
        <w:t>43.</w:t>
      </w:r>
      <w:r w:rsidRPr="006D3C51">
        <w:rPr>
          <w:rFonts w:ascii="Calibri" w:hAnsi="Calibri" w:cs="Times New Roman"/>
          <w:noProof/>
          <w:szCs w:val="24"/>
        </w:rPr>
        <w:tab/>
        <w:t xml:space="preserve">Figueroa DA, Mangini E, Amodio-Groton M et al. </w:t>
      </w:r>
      <w:r w:rsidRPr="006D3C51">
        <w:rPr>
          <w:rFonts w:ascii="Calibri" w:hAnsi="Calibri" w:cs="Times New Roman"/>
          <w:noProof/>
          <w:szCs w:val="24"/>
          <w:lang w:val="en-US"/>
        </w:rPr>
        <w:t xml:space="preserve">Safety of high-dose intravenous daptomycin treatment: three-year cumulative experience in a clinical program. </w:t>
      </w:r>
      <w:r w:rsidRPr="006D3C51">
        <w:rPr>
          <w:rFonts w:ascii="Calibri" w:hAnsi="Calibri" w:cs="Times New Roman"/>
          <w:i/>
          <w:noProof/>
          <w:szCs w:val="24"/>
        </w:rPr>
        <w:t xml:space="preserve">Clin Infect Dis </w:t>
      </w:r>
      <w:r w:rsidRPr="006D3C51">
        <w:rPr>
          <w:rFonts w:ascii="Calibri" w:hAnsi="Calibri" w:cs="Times New Roman"/>
          <w:noProof/>
          <w:szCs w:val="24"/>
        </w:rPr>
        <w:t xml:space="preserve">2009; </w:t>
      </w:r>
      <w:r w:rsidRPr="006D3C51">
        <w:rPr>
          <w:rFonts w:ascii="Calibri" w:hAnsi="Calibri" w:cs="Times New Roman"/>
          <w:b/>
          <w:noProof/>
          <w:szCs w:val="24"/>
        </w:rPr>
        <w:t>49</w:t>
      </w:r>
      <w:r w:rsidRPr="006D3C51">
        <w:rPr>
          <w:rFonts w:ascii="Calibri" w:hAnsi="Calibri" w:cs="Times New Roman"/>
          <w:noProof/>
          <w:szCs w:val="24"/>
        </w:rPr>
        <w:t>: 177-80.</w:t>
      </w:r>
      <w:bookmarkEnd w:id="43"/>
    </w:p>
    <w:p w:rsidR="006D3C51" w:rsidRPr="006D3C51" w:rsidRDefault="006D3C51" w:rsidP="006D3C51">
      <w:pPr>
        <w:spacing w:after="0" w:line="480" w:lineRule="auto"/>
        <w:jc w:val="both"/>
        <w:rPr>
          <w:rFonts w:ascii="Calibri" w:hAnsi="Calibri" w:cs="Times New Roman"/>
          <w:noProof/>
          <w:szCs w:val="24"/>
          <w:lang w:val="en-US"/>
        </w:rPr>
      </w:pPr>
      <w:bookmarkStart w:id="44" w:name="_ENREF_44"/>
      <w:r w:rsidRPr="006D3C51">
        <w:rPr>
          <w:rFonts w:ascii="Calibri" w:hAnsi="Calibri" w:cs="Times New Roman"/>
          <w:noProof/>
          <w:szCs w:val="24"/>
        </w:rPr>
        <w:t>44.</w:t>
      </w:r>
      <w:r w:rsidRPr="006D3C51">
        <w:rPr>
          <w:rFonts w:ascii="Calibri" w:hAnsi="Calibri" w:cs="Times New Roman"/>
          <w:noProof/>
          <w:szCs w:val="24"/>
        </w:rPr>
        <w:tab/>
        <w:t xml:space="preserve">Bassetti M, Mesini A, Molinari MP et al. </w:t>
      </w:r>
      <w:r w:rsidRPr="006D3C51">
        <w:rPr>
          <w:rFonts w:ascii="Calibri" w:hAnsi="Calibri" w:cs="Times New Roman"/>
          <w:noProof/>
          <w:szCs w:val="24"/>
          <w:lang w:val="en-US"/>
        </w:rPr>
        <w:t xml:space="preserve">Vancomycin susceptibility of meticillin-resistant Staphylococcus aureus (MRSA) bacteraemia isolates in an Italian hospital. </w:t>
      </w:r>
      <w:r w:rsidRPr="006D3C51">
        <w:rPr>
          <w:rFonts w:ascii="Calibri" w:hAnsi="Calibri" w:cs="Times New Roman"/>
          <w:i/>
          <w:noProof/>
          <w:szCs w:val="24"/>
          <w:lang w:val="en-US"/>
        </w:rPr>
        <w:t xml:space="preserve">Int J Antimicrob Agents </w:t>
      </w:r>
      <w:r w:rsidRPr="006D3C51">
        <w:rPr>
          <w:rFonts w:ascii="Calibri" w:hAnsi="Calibri" w:cs="Times New Roman"/>
          <w:noProof/>
          <w:szCs w:val="24"/>
          <w:lang w:val="en-US"/>
        </w:rPr>
        <w:t xml:space="preserve">2011; </w:t>
      </w:r>
      <w:r w:rsidRPr="006D3C51">
        <w:rPr>
          <w:rFonts w:ascii="Calibri" w:hAnsi="Calibri" w:cs="Times New Roman"/>
          <w:b/>
          <w:noProof/>
          <w:szCs w:val="24"/>
          <w:lang w:val="en-US"/>
        </w:rPr>
        <w:t>38</w:t>
      </w:r>
      <w:r w:rsidRPr="006D3C51">
        <w:rPr>
          <w:rFonts w:ascii="Calibri" w:hAnsi="Calibri" w:cs="Times New Roman"/>
          <w:noProof/>
          <w:szCs w:val="24"/>
          <w:lang w:val="en-US"/>
        </w:rPr>
        <w:t>: 453-4.</w:t>
      </w:r>
      <w:bookmarkEnd w:id="44"/>
    </w:p>
    <w:p w:rsidR="006D3C51" w:rsidRPr="006D3C51" w:rsidRDefault="006D3C51" w:rsidP="006D3C51">
      <w:pPr>
        <w:spacing w:line="480" w:lineRule="auto"/>
        <w:jc w:val="both"/>
        <w:rPr>
          <w:rFonts w:ascii="Calibri" w:hAnsi="Calibri" w:cs="Times New Roman"/>
          <w:noProof/>
          <w:szCs w:val="24"/>
          <w:lang w:val="en-US"/>
        </w:rPr>
      </w:pPr>
      <w:bookmarkStart w:id="45" w:name="_ENREF_45"/>
      <w:r w:rsidRPr="006D3C51">
        <w:rPr>
          <w:rFonts w:ascii="Calibri" w:hAnsi="Calibri" w:cs="Times New Roman"/>
          <w:noProof/>
          <w:szCs w:val="24"/>
          <w:lang w:val="en-US"/>
        </w:rPr>
        <w:lastRenderedPageBreak/>
        <w:t>45.</w:t>
      </w:r>
      <w:r w:rsidRPr="006D3C51">
        <w:rPr>
          <w:rFonts w:ascii="Calibri" w:hAnsi="Calibri" w:cs="Times New Roman"/>
          <w:noProof/>
          <w:szCs w:val="24"/>
          <w:lang w:val="en-US"/>
        </w:rPr>
        <w:tab/>
        <w:t xml:space="preserve">Kullar R, Davis SL, Levine DP et al. High-dose daptomycin for treatment of complicated gram-positive infections: a large, multicenter, retrospective study. </w:t>
      </w:r>
      <w:r w:rsidRPr="006D3C51">
        <w:rPr>
          <w:rFonts w:ascii="Calibri" w:hAnsi="Calibri" w:cs="Times New Roman"/>
          <w:i/>
          <w:noProof/>
          <w:szCs w:val="24"/>
          <w:lang w:val="en-US"/>
        </w:rPr>
        <w:t xml:space="preserve">Pharmacotherapy </w:t>
      </w:r>
      <w:r w:rsidRPr="006D3C51">
        <w:rPr>
          <w:rFonts w:ascii="Calibri" w:hAnsi="Calibri" w:cs="Times New Roman"/>
          <w:noProof/>
          <w:szCs w:val="24"/>
          <w:lang w:val="en-US"/>
        </w:rPr>
        <w:t xml:space="preserve">2011; </w:t>
      </w:r>
      <w:r w:rsidRPr="006D3C51">
        <w:rPr>
          <w:rFonts w:ascii="Calibri" w:hAnsi="Calibri" w:cs="Times New Roman"/>
          <w:b/>
          <w:noProof/>
          <w:szCs w:val="24"/>
          <w:lang w:val="en-US"/>
        </w:rPr>
        <w:t>31</w:t>
      </w:r>
      <w:r w:rsidRPr="006D3C51">
        <w:rPr>
          <w:rFonts w:ascii="Calibri" w:hAnsi="Calibri" w:cs="Times New Roman"/>
          <w:noProof/>
          <w:szCs w:val="24"/>
          <w:lang w:val="en-US"/>
        </w:rPr>
        <w:t>: 527-36.</w:t>
      </w:r>
      <w:bookmarkEnd w:id="45"/>
    </w:p>
    <w:p w:rsidR="006D3C51" w:rsidRDefault="006D3C51" w:rsidP="006D3C51">
      <w:pPr>
        <w:spacing w:line="240" w:lineRule="auto"/>
        <w:jc w:val="both"/>
        <w:rPr>
          <w:rFonts w:ascii="Calibri" w:hAnsi="Calibri" w:cs="Times New Roman"/>
          <w:noProof/>
          <w:szCs w:val="24"/>
          <w:lang w:val="en-US"/>
        </w:rPr>
      </w:pPr>
    </w:p>
    <w:p w:rsidR="00EA6541" w:rsidRDefault="00EA6541" w:rsidP="00CE4C9F">
      <w:pPr>
        <w:spacing w:line="480" w:lineRule="auto"/>
        <w:contextualSpacing/>
        <w:jc w:val="both"/>
        <w:rPr>
          <w:rFonts w:ascii="Times New Roman" w:hAnsi="Times New Roman" w:cs="Times New Roman"/>
          <w:sz w:val="24"/>
          <w:szCs w:val="24"/>
          <w:lang w:val="en-US"/>
        </w:rPr>
      </w:pPr>
      <w:r w:rsidRPr="00CE4C9F">
        <w:rPr>
          <w:rFonts w:ascii="Times New Roman" w:hAnsi="Times New Roman" w:cs="Times New Roman"/>
          <w:sz w:val="24"/>
          <w:szCs w:val="24"/>
          <w:lang w:val="en-US"/>
        </w:rPr>
        <w:fldChar w:fldCharType="end"/>
      </w:r>
    </w:p>
    <w:p w:rsidR="00A3163C" w:rsidRDefault="00A3163C" w:rsidP="00FB4E58">
      <w:pPr>
        <w:spacing w:line="480" w:lineRule="auto"/>
        <w:ind w:firstLine="708"/>
        <w:contextualSpacing/>
        <w:jc w:val="both"/>
        <w:rPr>
          <w:rFonts w:ascii="Times New Roman" w:hAnsi="Times New Roman" w:cs="Times New Roman"/>
          <w:sz w:val="24"/>
          <w:szCs w:val="24"/>
          <w:lang w:val="en-US"/>
        </w:rPr>
      </w:pPr>
    </w:p>
    <w:p w:rsidR="00A3163C" w:rsidRDefault="00A3163C" w:rsidP="00FB4E58">
      <w:pPr>
        <w:spacing w:line="480" w:lineRule="auto"/>
        <w:ind w:firstLine="708"/>
        <w:contextualSpacing/>
        <w:jc w:val="both"/>
        <w:rPr>
          <w:rFonts w:ascii="Times New Roman" w:hAnsi="Times New Roman" w:cs="Times New Roman"/>
          <w:sz w:val="24"/>
          <w:szCs w:val="24"/>
          <w:lang w:val="en-US"/>
        </w:rPr>
      </w:pPr>
    </w:p>
    <w:p w:rsidR="00AD55E4" w:rsidRDefault="00AD55E4" w:rsidP="00A7763A">
      <w:pPr>
        <w:spacing w:line="480" w:lineRule="auto"/>
        <w:ind w:firstLine="708"/>
        <w:contextualSpacing/>
        <w:jc w:val="both"/>
        <w:rPr>
          <w:rFonts w:ascii="Times New Roman" w:hAnsi="Times New Roman" w:cs="Times New Roman"/>
          <w:sz w:val="24"/>
          <w:szCs w:val="24"/>
          <w:lang w:val="en-US"/>
        </w:rPr>
      </w:pPr>
    </w:p>
    <w:p w:rsidR="004C2586" w:rsidRDefault="004C2586" w:rsidP="00A7763A">
      <w:pPr>
        <w:spacing w:line="480" w:lineRule="auto"/>
        <w:ind w:firstLine="708"/>
        <w:contextualSpacing/>
        <w:jc w:val="both"/>
        <w:rPr>
          <w:rFonts w:ascii="Times New Roman" w:hAnsi="Times New Roman" w:cs="Times New Roman"/>
          <w:sz w:val="24"/>
          <w:szCs w:val="24"/>
          <w:lang w:val="en-US"/>
        </w:rPr>
      </w:pPr>
    </w:p>
    <w:p w:rsidR="00584919" w:rsidRDefault="00B76F7A" w:rsidP="00A7763A">
      <w:pPr>
        <w:spacing w:line="48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53B15">
        <w:rPr>
          <w:rFonts w:ascii="Times New Roman" w:hAnsi="Times New Roman" w:cs="Times New Roman"/>
          <w:sz w:val="24"/>
          <w:szCs w:val="24"/>
          <w:lang w:val="en-US"/>
        </w:rPr>
        <w:t xml:space="preserve"> </w:t>
      </w:r>
    </w:p>
    <w:p w:rsidR="00584919" w:rsidRDefault="00584919" w:rsidP="00A7763A">
      <w:pPr>
        <w:spacing w:line="480" w:lineRule="auto"/>
        <w:ind w:firstLine="708"/>
        <w:contextualSpacing/>
        <w:jc w:val="both"/>
        <w:rPr>
          <w:rFonts w:ascii="Times New Roman" w:hAnsi="Times New Roman" w:cs="Times New Roman"/>
          <w:sz w:val="24"/>
          <w:szCs w:val="24"/>
          <w:lang w:val="en-US"/>
        </w:rPr>
      </w:pPr>
    </w:p>
    <w:p w:rsidR="00A7763A" w:rsidRDefault="00A7763A" w:rsidP="00A7763A">
      <w:pPr>
        <w:spacing w:line="480" w:lineRule="auto"/>
        <w:ind w:firstLine="708"/>
        <w:contextualSpacing/>
        <w:jc w:val="both"/>
        <w:rPr>
          <w:rFonts w:ascii="Times New Roman" w:hAnsi="Times New Roman" w:cs="Times New Roman"/>
          <w:sz w:val="24"/>
          <w:szCs w:val="24"/>
          <w:lang w:val="en-US"/>
        </w:rPr>
      </w:pPr>
    </w:p>
    <w:p w:rsidR="00A7763A" w:rsidRDefault="00A7763A" w:rsidP="00A7763A">
      <w:pPr>
        <w:spacing w:line="480" w:lineRule="auto"/>
        <w:ind w:firstLine="708"/>
        <w:contextualSpacing/>
        <w:jc w:val="both"/>
        <w:rPr>
          <w:rFonts w:ascii="Times New Roman" w:hAnsi="Times New Roman" w:cs="Times New Roman"/>
          <w:sz w:val="24"/>
          <w:szCs w:val="24"/>
          <w:lang w:val="en-US"/>
        </w:rPr>
      </w:pPr>
    </w:p>
    <w:p w:rsidR="006020ED" w:rsidRDefault="006020ED" w:rsidP="009A75E2">
      <w:pPr>
        <w:spacing w:line="480" w:lineRule="auto"/>
        <w:ind w:firstLine="708"/>
        <w:contextualSpacing/>
        <w:jc w:val="both"/>
        <w:rPr>
          <w:rFonts w:ascii="Times New Roman" w:hAnsi="Times New Roman" w:cs="Times New Roman"/>
          <w:sz w:val="24"/>
          <w:szCs w:val="24"/>
          <w:lang w:val="en-US"/>
        </w:rPr>
      </w:pPr>
    </w:p>
    <w:p w:rsidR="00C6759D" w:rsidRDefault="00C6759D" w:rsidP="009A75E2">
      <w:pPr>
        <w:spacing w:line="480" w:lineRule="auto"/>
        <w:ind w:firstLine="708"/>
        <w:contextualSpacing/>
        <w:jc w:val="both"/>
        <w:rPr>
          <w:rFonts w:ascii="Times New Roman" w:hAnsi="Times New Roman" w:cs="Times New Roman"/>
          <w:sz w:val="24"/>
          <w:szCs w:val="24"/>
          <w:lang w:val="en-US"/>
        </w:rPr>
      </w:pPr>
    </w:p>
    <w:p w:rsidR="005A6FD6" w:rsidRPr="00D90E01" w:rsidRDefault="00426B89" w:rsidP="00426B89">
      <w:pPr>
        <w:spacing w:line="480" w:lineRule="auto"/>
        <w:ind w:firstLine="708"/>
        <w:contextualSpacing/>
        <w:jc w:val="both"/>
        <w:rPr>
          <w:rFonts w:ascii="Times New Roman" w:hAnsi="Times New Roman" w:cs="Times New Roman"/>
          <w:sz w:val="24"/>
          <w:szCs w:val="24"/>
          <w:lang w:val="en-US"/>
        </w:rPr>
      </w:pPr>
      <w:r w:rsidRPr="00D90E01">
        <w:rPr>
          <w:rFonts w:ascii="Times New Roman" w:hAnsi="Times New Roman" w:cs="Times New Roman"/>
          <w:sz w:val="24"/>
          <w:szCs w:val="24"/>
          <w:lang w:val="en-US"/>
        </w:rPr>
        <w:tab/>
        <w:t xml:space="preserve"> </w:t>
      </w:r>
      <w:r w:rsidR="005A6FD6" w:rsidRPr="00D90E01">
        <w:rPr>
          <w:rFonts w:ascii="Times New Roman" w:hAnsi="Times New Roman" w:cs="Times New Roman"/>
          <w:sz w:val="24"/>
          <w:szCs w:val="24"/>
          <w:lang w:val="en-US"/>
        </w:rPr>
        <w:t xml:space="preserve"> </w:t>
      </w:r>
    </w:p>
    <w:p w:rsidR="004A1C3C" w:rsidRPr="00D90E01" w:rsidRDefault="004A1C3C" w:rsidP="00297657">
      <w:pPr>
        <w:spacing w:line="480" w:lineRule="auto"/>
        <w:contextualSpacing/>
        <w:jc w:val="both"/>
        <w:rPr>
          <w:rFonts w:ascii="Times New Roman" w:hAnsi="Times New Roman" w:cs="Times New Roman"/>
          <w:b/>
          <w:i/>
          <w:sz w:val="24"/>
          <w:szCs w:val="24"/>
          <w:lang w:val="en-US"/>
        </w:rPr>
      </w:pPr>
      <w:r w:rsidRPr="00D90E01">
        <w:rPr>
          <w:rFonts w:ascii="Times New Roman" w:hAnsi="Times New Roman" w:cs="Times New Roman"/>
          <w:b/>
          <w:i/>
          <w:sz w:val="24"/>
          <w:szCs w:val="24"/>
          <w:lang w:val="en-US"/>
        </w:rPr>
        <w:br w:type="page"/>
      </w:r>
    </w:p>
    <w:tbl>
      <w:tblPr>
        <w:tblStyle w:val="Grigliatabella"/>
        <w:tblW w:w="10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1"/>
        <w:gridCol w:w="5771"/>
        <w:gridCol w:w="3910"/>
      </w:tblGrid>
      <w:tr w:rsidR="003B6419" w:rsidRPr="005A46D7" w:rsidTr="009C2CDD">
        <w:trPr>
          <w:trHeight w:val="353"/>
        </w:trPr>
        <w:tc>
          <w:tcPr>
            <w:tcW w:w="10001" w:type="dxa"/>
            <w:gridSpan w:val="4"/>
            <w:tcBorders>
              <w:bottom w:val="single" w:sz="4" w:space="0" w:color="auto"/>
            </w:tcBorders>
            <w:vAlign w:val="center"/>
          </w:tcPr>
          <w:p w:rsidR="003B6419" w:rsidRPr="00D507B6" w:rsidRDefault="0061432B"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1. Demographic</w:t>
            </w:r>
            <w:r w:rsidR="003B6419" w:rsidRPr="00D507B6">
              <w:rPr>
                <w:rFonts w:ascii="Times New Roman" w:hAnsi="Times New Roman" w:cs="Times New Roman"/>
                <w:sz w:val="24"/>
                <w:szCs w:val="24"/>
                <w:lang w:val="en-US"/>
              </w:rPr>
              <w:t xml:space="preserve"> </w:t>
            </w:r>
            <w:r w:rsidR="003B6419">
              <w:rPr>
                <w:rFonts w:ascii="Times New Roman" w:hAnsi="Times New Roman" w:cs="Times New Roman"/>
                <w:sz w:val="24"/>
                <w:szCs w:val="24"/>
                <w:lang w:val="en-US"/>
              </w:rPr>
              <w:t>characteristics</w:t>
            </w:r>
            <w:r w:rsidR="003B6419" w:rsidRPr="00D507B6">
              <w:rPr>
                <w:rFonts w:ascii="Times New Roman" w:hAnsi="Times New Roman" w:cs="Times New Roman"/>
                <w:sz w:val="24"/>
                <w:szCs w:val="24"/>
                <w:lang w:val="en-US"/>
              </w:rPr>
              <w:t xml:space="preserve"> of the population</w:t>
            </w:r>
          </w:p>
        </w:tc>
      </w:tr>
      <w:tr w:rsidR="003B6419" w:rsidRPr="00C13FBD" w:rsidTr="009C2CDD">
        <w:trPr>
          <w:trHeight w:val="353"/>
        </w:trPr>
        <w:tc>
          <w:tcPr>
            <w:tcW w:w="6091" w:type="dxa"/>
            <w:gridSpan w:val="3"/>
            <w:tcBorders>
              <w:top w:val="single" w:sz="4" w:space="0" w:color="auto"/>
            </w:tcBorders>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Total number of patients</w:t>
            </w:r>
          </w:p>
        </w:tc>
        <w:tc>
          <w:tcPr>
            <w:tcW w:w="3910" w:type="dxa"/>
            <w:tcBorders>
              <w:top w:val="single" w:sz="4" w:space="0" w:color="auto"/>
            </w:tcBorders>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30</w:t>
            </w:r>
          </w:p>
        </w:tc>
      </w:tr>
      <w:tr w:rsidR="003B6419" w:rsidRPr="00927BB6" w:rsidTr="009C2CDD">
        <w:trPr>
          <w:trHeight w:val="340"/>
        </w:trPr>
        <w:tc>
          <w:tcPr>
            <w:tcW w:w="6091" w:type="dxa"/>
            <w:gridSpan w:val="3"/>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Age (years)</w:t>
            </w:r>
          </w:p>
        </w:tc>
        <w:tc>
          <w:tcPr>
            <w:tcW w:w="3910" w:type="dxa"/>
            <w:vAlign w:val="center"/>
          </w:tcPr>
          <w:p w:rsidR="003B6419" w:rsidRPr="00D507B6" w:rsidRDefault="00927BB6" w:rsidP="00927BB6">
            <w:pPr>
              <w:contextualSpacing/>
              <w:rPr>
                <w:rFonts w:ascii="Times New Roman" w:hAnsi="Times New Roman" w:cs="Times New Roman"/>
                <w:sz w:val="24"/>
                <w:szCs w:val="24"/>
                <w:lang w:val="en-US"/>
              </w:rPr>
            </w:pPr>
            <w:r>
              <w:rPr>
                <w:rFonts w:ascii="Times New Roman" w:hAnsi="Times New Roman" w:cs="Times New Roman"/>
                <w:sz w:val="24"/>
                <w:szCs w:val="24"/>
                <w:lang w:val="en-US"/>
              </w:rPr>
              <w:t>57</w:t>
            </w:r>
            <w:r w:rsidR="003B6419" w:rsidRPr="00D507B6">
              <w:rPr>
                <w:rFonts w:ascii="Times New Roman" w:hAnsi="Times New Roman" w:cs="Times New Roman"/>
                <w:sz w:val="24"/>
                <w:szCs w:val="24"/>
                <w:lang w:val="en-US"/>
              </w:rPr>
              <w:t xml:space="preserve"> </w:t>
            </w:r>
            <w:r>
              <w:rPr>
                <w:rFonts w:ascii="Times New Roman" w:hAnsi="Times New Roman" w:cs="Times New Roman"/>
                <w:sz w:val="24"/>
                <w:szCs w:val="24"/>
                <w:lang w:val="en-US"/>
              </w:rPr>
              <w:t>(50.3 – 62.5)</w:t>
            </w:r>
          </w:p>
        </w:tc>
      </w:tr>
      <w:tr w:rsidR="003B6419" w:rsidRPr="00927BB6" w:rsidTr="009C2CDD">
        <w:trPr>
          <w:trHeight w:val="353"/>
        </w:trPr>
        <w:tc>
          <w:tcPr>
            <w:tcW w:w="6091" w:type="dxa"/>
            <w:gridSpan w:val="3"/>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Gender (</w:t>
            </w:r>
            <w:r w:rsidR="003B6419" w:rsidRPr="00D507B6">
              <w:rPr>
                <w:rFonts w:ascii="Times New Roman" w:hAnsi="Times New Roman" w:cs="Times New Roman"/>
                <w:sz w:val="24"/>
                <w:szCs w:val="24"/>
                <w:lang w:val="en-US"/>
              </w:rPr>
              <w:t>male/female</w:t>
            </w:r>
            <w:r>
              <w:rPr>
                <w:rFonts w:ascii="Times New Roman" w:hAnsi="Times New Roman" w:cs="Times New Roman"/>
                <w:sz w:val="24"/>
                <w:szCs w:val="24"/>
                <w:lang w:val="en-US"/>
              </w:rPr>
              <w:t>)</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14/16</w:t>
            </w:r>
          </w:p>
        </w:tc>
      </w:tr>
      <w:tr w:rsidR="003B6419" w:rsidRPr="00927BB6" w:rsidTr="009C2CDD">
        <w:trPr>
          <w:trHeight w:val="353"/>
        </w:trPr>
        <w:tc>
          <w:tcPr>
            <w:tcW w:w="6091" w:type="dxa"/>
            <w:gridSpan w:val="3"/>
            <w:vAlign w:val="center"/>
          </w:tcPr>
          <w:p w:rsidR="003B6419" w:rsidRPr="00D507B6" w:rsidRDefault="00C524C9" w:rsidP="00C524C9">
            <w:pPr>
              <w:contextualSpacing/>
              <w:rPr>
                <w:rFonts w:ascii="Times New Roman" w:hAnsi="Times New Roman" w:cs="Times New Roman"/>
                <w:sz w:val="24"/>
                <w:szCs w:val="24"/>
                <w:lang w:val="en-US"/>
              </w:rPr>
            </w:pPr>
            <w:r>
              <w:rPr>
                <w:rFonts w:ascii="Times New Roman" w:hAnsi="Times New Roman" w:cs="Times New Roman"/>
                <w:sz w:val="24"/>
                <w:szCs w:val="24"/>
                <w:lang w:val="en-US"/>
              </w:rPr>
              <w:t>Weight (kg)</w:t>
            </w:r>
            <w:r w:rsidR="004371FB">
              <w:rPr>
                <w:rFonts w:ascii="Times New Roman" w:hAnsi="Times New Roman" w:cs="Times New Roman"/>
                <w:sz w:val="24"/>
                <w:szCs w:val="24"/>
                <w:lang w:val="en-US"/>
              </w:rPr>
              <w:t xml:space="preserve"> </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69</w:t>
            </w:r>
            <w:r w:rsidR="00017EE2">
              <w:rPr>
                <w:rFonts w:ascii="Times New Roman" w:hAnsi="Times New Roman" w:cs="Times New Roman"/>
                <w:sz w:val="24"/>
                <w:szCs w:val="24"/>
                <w:lang w:val="en-US"/>
              </w:rPr>
              <w:t>.0</w:t>
            </w:r>
            <w:r w:rsidR="004371FB">
              <w:rPr>
                <w:rFonts w:ascii="Times New Roman" w:hAnsi="Times New Roman" w:cs="Times New Roman"/>
                <w:sz w:val="24"/>
                <w:szCs w:val="24"/>
                <w:lang w:val="en-US"/>
              </w:rPr>
              <w:t xml:space="preserve"> (50.0 – 109.0</w:t>
            </w:r>
            <w:r w:rsidRPr="00D507B6">
              <w:rPr>
                <w:rFonts w:ascii="Times New Roman" w:hAnsi="Times New Roman" w:cs="Times New Roman"/>
                <w:sz w:val="24"/>
                <w:szCs w:val="24"/>
                <w:lang w:val="en-US"/>
              </w:rPr>
              <w:t>)</w:t>
            </w:r>
          </w:p>
        </w:tc>
      </w:tr>
      <w:tr w:rsidR="003B6419" w:rsidRPr="00927BB6" w:rsidTr="009C2CDD">
        <w:trPr>
          <w:trHeight w:val="353"/>
        </w:trPr>
        <w:tc>
          <w:tcPr>
            <w:tcW w:w="6091" w:type="dxa"/>
            <w:gridSpan w:val="3"/>
            <w:vAlign w:val="center"/>
          </w:tcPr>
          <w:p w:rsidR="003B6419" w:rsidRPr="00D507B6" w:rsidRDefault="003B6419" w:rsidP="00C524C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BMI (kg/m</w:t>
            </w:r>
            <w:r w:rsidRPr="00D507B6">
              <w:rPr>
                <w:rFonts w:ascii="Times New Roman" w:hAnsi="Times New Roman" w:cs="Times New Roman"/>
                <w:sz w:val="24"/>
                <w:szCs w:val="24"/>
                <w:vertAlign w:val="superscript"/>
                <w:lang w:val="en-US"/>
              </w:rPr>
              <w:t>2</w:t>
            </w:r>
            <w:r w:rsidR="004371FB">
              <w:rPr>
                <w:rFonts w:ascii="Times New Roman" w:hAnsi="Times New Roman" w:cs="Times New Roman"/>
                <w:sz w:val="24"/>
                <w:szCs w:val="24"/>
                <w:lang w:val="en-US"/>
              </w:rPr>
              <w:t>)</w:t>
            </w:r>
          </w:p>
        </w:tc>
        <w:tc>
          <w:tcPr>
            <w:tcW w:w="3910" w:type="dxa"/>
            <w:vAlign w:val="center"/>
          </w:tcPr>
          <w:p w:rsidR="003B6419" w:rsidRPr="00D507B6" w:rsidRDefault="004371FB"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23.9 (18.8 – 39.7</w:t>
            </w:r>
            <w:r w:rsidR="003B6419" w:rsidRPr="00D507B6">
              <w:rPr>
                <w:rFonts w:ascii="Times New Roman" w:hAnsi="Times New Roman" w:cs="Times New Roman"/>
                <w:sz w:val="24"/>
                <w:szCs w:val="24"/>
                <w:lang w:val="en-US"/>
              </w:rPr>
              <w:t>)</w:t>
            </w:r>
          </w:p>
        </w:tc>
      </w:tr>
      <w:tr w:rsidR="003B6419" w:rsidRPr="004371FB" w:rsidTr="009C2CDD">
        <w:trPr>
          <w:trHeight w:val="353"/>
        </w:trPr>
        <w:tc>
          <w:tcPr>
            <w:tcW w:w="6091" w:type="dxa"/>
            <w:gridSpan w:val="3"/>
            <w:vAlign w:val="center"/>
          </w:tcPr>
          <w:p w:rsidR="003B6419" w:rsidRPr="00D507B6" w:rsidRDefault="00C524C9" w:rsidP="00C524C9">
            <w:pPr>
              <w:contextualSpacing/>
              <w:rPr>
                <w:rFonts w:ascii="Times New Roman" w:hAnsi="Times New Roman" w:cs="Times New Roman"/>
                <w:sz w:val="24"/>
                <w:szCs w:val="24"/>
                <w:lang w:val="en-US"/>
              </w:rPr>
            </w:pPr>
            <w:r>
              <w:rPr>
                <w:rFonts w:ascii="Times New Roman" w:hAnsi="Times New Roman" w:cs="Times New Roman"/>
                <w:sz w:val="24"/>
                <w:szCs w:val="24"/>
                <w:lang w:val="en-US"/>
              </w:rPr>
              <w:t>Creatinine clearance</w:t>
            </w:r>
            <w:r w:rsidR="0061432B">
              <w:rPr>
                <w:rFonts w:ascii="Times New Roman" w:hAnsi="Times New Roman" w:cs="Times New Roman"/>
                <w:sz w:val="24"/>
                <w:szCs w:val="24"/>
                <w:lang w:val="en-US"/>
              </w:rPr>
              <w:t xml:space="preserve"> (mL/min/1.73 m</w:t>
            </w:r>
            <w:r w:rsidR="0061432B" w:rsidRPr="0061432B">
              <w:rPr>
                <w:rFonts w:ascii="Times New Roman" w:hAnsi="Times New Roman" w:cs="Times New Roman"/>
                <w:sz w:val="24"/>
                <w:szCs w:val="24"/>
                <w:vertAlign w:val="superscript"/>
                <w:lang w:val="en-US"/>
              </w:rPr>
              <w:t>2</w:t>
            </w:r>
            <w:r w:rsidR="004371FB">
              <w:rPr>
                <w:rFonts w:ascii="Times New Roman" w:hAnsi="Times New Roman" w:cs="Times New Roman"/>
                <w:sz w:val="24"/>
                <w:szCs w:val="24"/>
                <w:lang w:val="en-US"/>
              </w:rPr>
              <w:t>)</w:t>
            </w:r>
          </w:p>
        </w:tc>
        <w:tc>
          <w:tcPr>
            <w:tcW w:w="3910" w:type="dxa"/>
            <w:vAlign w:val="center"/>
          </w:tcPr>
          <w:p w:rsidR="003B6419" w:rsidRPr="00D507B6" w:rsidRDefault="004371FB"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102.2 (68.2 – 123.2</w:t>
            </w:r>
            <w:r w:rsidR="003B6419" w:rsidRPr="00D507B6">
              <w:rPr>
                <w:rFonts w:ascii="Times New Roman" w:hAnsi="Times New Roman" w:cs="Times New Roman"/>
                <w:sz w:val="24"/>
                <w:szCs w:val="24"/>
                <w:lang w:val="en-US"/>
              </w:rPr>
              <w:t>)</w:t>
            </w:r>
          </w:p>
        </w:tc>
      </w:tr>
      <w:tr w:rsidR="003B6419" w:rsidRPr="004371FB" w:rsidTr="009C2CDD">
        <w:trPr>
          <w:trHeight w:val="353"/>
        </w:trPr>
        <w:tc>
          <w:tcPr>
            <w:tcW w:w="6091" w:type="dxa"/>
            <w:gridSpan w:val="3"/>
            <w:vAlign w:val="center"/>
          </w:tcPr>
          <w:p w:rsidR="003B6419" w:rsidRPr="00D507B6" w:rsidRDefault="003B6419" w:rsidP="00C524C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Albumin</w:t>
            </w:r>
            <w:r w:rsidR="004371FB">
              <w:rPr>
                <w:rFonts w:ascii="Times New Roman" w:hAnsi="Times New Roman" w:cs="Times New Roman"/>
                <w:sz w:val="24"/>
                <w:szCs w:val="24"/>
                <w:lang w:val="en-US"/>
              </w:rPr>
              <w:t xml:space="preserve"> (g/L)</w:t>
            </w:r>
          </w:p>
        </w:tc>
        <w:tc>
          <w:tcPr>
            <w:tcW w:w="3910" w:type="dxa"/>
            <w:vAlign w:val="center"/>
          </w:tcPr>
          <w:p w:rsidR="003B6419" w:rsidRPr="00D507B6" w:rsidRDefault="004371FB"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33.6 (18.7</w:t>
            </w:r>
            <w:r w:rsidR="003B6419" w:rsidRPr="00D507B6">
              <w:rPr>
                <w:rFonts w:ascii="Times New Roman" w:hAnsi="Times New Roman" w:cs="Times New Roman"/>
                <w:sz w:val="24"/>
                <w:szCs w:val="24"/>
                <w:lang w:val="en-US"/>
              </w:rPr>
              <w:t xml:space="preserve"> – </w:t>
            </w:r>
            <w:r>
              <w:rPr>
                <w:rFonts w:ascii="Times New Roman" w:hAnsi="Times New Roman" w:cs="Times New Roman"/>
                <w:sz w:val="24"/>
                <w:szCs w:val="24"/>
                <w:lang w:val="en-US"/>
              </w:rPr>
              <w:t>41.3</w:t>
            </w:r>
            <w:r w:rsidR="003B6419" w:rsidRPr="00D507B6">
              <w:rPr>
                <w:rFonts w:ascii="Times New Roman" w:hAnsi="Times New Roman" w:cs="Times New Roman"/>
                <w:sz w:val="24"/>
                <w:szCs w:val="24"/>
                <w:lang w:val="en-US"/>
              </w:rPr>
              <w:t>)</w:t>
            </w:r>
          </w:p>
        </w:tc>
      </w:tr>
      <w:tr w:rsidR="00575A5D" w:rsidRPr="004371FB" w:rsidTr="009C2CDD">
        <w:trPr>
          <w:trHeight w:val="353"/>
        </w:trPr>
        <w:tc>
          <w:tcPr>
            <w:tcW w:w="6091" w:type="dxa"/>
            <w:gridSpan w:val="3"/>
            <w:vAlign w:val="center"/>
          </w:tcPr>
          <w:p w:rsidR="00575A5D" w:rsidRPr="00D507B6" w:rsidRDefault="00575A5D" w:rsidP="00575A5D">
            <w:pPr>
              <w:contextualSpacing/>
              <w:rPr>
                <w:rFonts w:ascii="Times New Roman" w:hAnsi="Times New Roman" w:cs="Times New Roman"/>
                <w:sz w:val="24"/>
                <w:szCs w:val="24"/>
                <w:lang w:val="en-US"/>
              </w:rPr>
            </w:pPr>
            <w:r>
              <w:rPr>
                <w:rFonts w:ascii="Times New Roman" w:hAnsi="Times New Roman" w:cs="Times New Roman"/>
                <w:sz w:val="24"/>
                <w:szCs w:val="24"/>
                <w:lang w:val="en-US"/>
              </w:rPr>
              <w:t>Daptomycin AUC</w:t>
            </w:r>
            <w:r w:rsidRPr="00DF72B4">
              <w:rPr>
                <w:rFonts w:ascii="Times New Roman" w:hAnsi="Times New Roman" w:cs="Times New Roman"/>
                <w:sz w:val="24"/>
                <w:szCs w:val="24"/>
                <w:vertAlign w:val="subscript"/>
                <w:lang w:val="en-US"/>
              </w:rPr>
              <w:t>24h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mg∙h</w:t>
            </w:r>
            <w:proofErr w:type="spellEnd"/>
            <w:r>
              <w:rPr>
                <w:rFonts w:ascii="Times New Roman" w:hAnsi="Times New Roman" w:cs="Times New Roman"/>
                <w:sz w:val="24"/>
                <w:szCs w:val="24"/>
                <w:lang w:val="en-US"/>
              </w:rPr>
              <w:t>/L)</w:t>
            </w:r>
          </w:p>
        </w:tc>
        <w:tc>
          <w:tcPr>
            <w:tcW w:w="3910" w:type="dxa"/>
            <w:vAlign w:val="center"/>
          </w:tcPr>
          <w:p w:rsidR="00575A5D" w:rsidRPr="00D507B6" w:rsidRDefault="00575A5D" w:rsidP="00575A5D">
            <w:pPr>
              <w:contextualSpacing/>
              <w:rPr>
                <w:rFonts w:ascii="Times New Roman" w:hAnsi="Times New Roman" w:cs="Times New Roman"/>
                <w:sz w:val="24"/>
                <w:szCs w:val="24"/>
                <w:lang w:val="en-US"/>
              </w:rPr>
            </w:pPr>
            <w:r>
              <w:rPr>
                <w:rFonts w:ascii="Times New Roman" w:hAnsi="Times New Roman" w:cs="Times New Roman"/>
                <w:sz w:val="24"/>
                <w:szCs w:val="24"/>
                <w:lang w:val="en-US"/>
              </w:rPr>
              <w:t>435.8 (155.6 – 1006.1)</w:t>
            </w:r>
          </w:p>
        </w:tc>
      </w:tr>
      <w:tr w:rsidR="00927BB6" w:rsidRPr="00575A5D" w:rsidTr="009C2CDD">
        <w:trPr>
          <w:trHeight w:val="340"/>
        </w:trPr>
        <w:tc>
          <w:tcPr>
            <w:tcW w:w="6091" w:type="dxa"/>
            <w:gridSpan w:val="3"/>
            <w:vAlign w:val="center"/>
          </w:tcPr>
          <w:p w:rsidR="00927BB6" w:rsidRPr="00D507B6" w:rsidRDefault="00927BB6" w:rsidP="00575A5D">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Daptomycin </w:t>
            </w:r>
            <w:proofErr w:type="spellStart"/>
            <w:r w:rsidR="00575A5D">
              <w:rPr>
                <w:rFonts w:ascii="Times New Roman" w:hAnsi="Times New Roman" w:cs="Times New Roman"/>
                <w:sz w:val="24"/>
                <w:szCs w:val="24"/>
                <w:lang w:val="en-US"/>
              </w:rPr>
              <w:t>C</w:t>
            </w:r>
            <w:r w:rsidR="00575A5D" w:rsidRPr="00575A5D">
              <w:rPr>
                <w:rFonts w:ascii="Times New Roman" w:hAnsi="Times New Roman" w:cs="Times New Roman"/>
                <w:sz w:val="24"/>
                <w:szCs w:val="24"/>
                <w:vertAlign w:val="subscript"/>
                <w:lang w:val="en-US"/>
              </w:rPr>
              <w:t>max</w:t>
            </w:r>
            <w:proofErr w:type="spellEnd"/>
            <w:r>
              <w:rPr>
                <w:rFonts w:ascii="Times New Roman" w:hAnsi="Times New Roman" w:cs="Times New Roman"/>
                <w:sz w:val="24"/>
                <w:szCs w:val="24"/>
                <w:lang w:val="en-US"/>
              </w:rPr>
              <w:t xml:space="preserve"> (mg/L)</w:t>
            </w:r>
          </w:p>
        </w:tc>
        <w:tc>
          <w:tcPr>
            <w:tcW w:w="3910" w:type="dxa"/>
            <w:vAlign w:val="center"/>
          </w:tcPr>
          <w:p w:rsidR="00927BB6" w:rsidRPr="00D507B6" w:rsidRDefault="00575A5D" w:rsidP="00575A5D">
            <w:pPr>
              <w:contextualSpacing/>
              <w:rPr>
                <w:rFonts w:ascii="Times New Roman" w:hAnsi="Times New Roman" w:cs="Times New Roman"/>
                <w:sz w:val="24"/>
                <w:szCs w:val="24"/>
                <w:lang w:val="en-US"/>
              </w:rPr>
            </w:pPr>
            <w:r>
              <w:rPr>
                <w:rFonts w:ascii="Times New Roman" w:hAnsi="Times New Roman" w:cs="Times New Roman"/>
                <w:sz w:val="24"/>
                <w:szCs w:val="24"/>
                <w:lang w:val="en-US"/>
              </w:rPr>
              <w:t>55.42</w:t>
            </w:r>
            <w:r w:rsidR="00927BB6">
              <w:rPr>
                <w:rFonts w:ascii="Times New Roman" w:hAnsi="Times New Roman" w:cs="Times New Roman"/>
                <w:sz w:val="24"/>
                <w:szCs w:val="24"/>
                <w:lang w:val="en-US"/>
              </w:rPr>
              <w:t xml:space="preserve"> (</w:t>
            </w:r>
            <w:r>
              <w:rPr>
                <w:rFonts w:ascii="Times New Roman" w:hAnsi="Times New Roman" w:cs="Times New Roman"/>
                <w:sz w:val="24"/>
                <w:szCs w:val="24"/>
                <w:lang w:val="en-US"/>
              </w:rPr>
              <w:t>47.0</w:t>
            </w:r>
            <w:r w:rsidR="00927BB6">
              <w:rPr>
                <w:rFonts w:ascii="Times New Roman" w:hAnsi="Times New Roman" w:cs="Times New Roman"/>
                <w:sz w:val="24"/>
                <w:szCs w:val="24"/>
                <w:lang w:val="en-US"/>
              </w:rPr>
              <w:t xml:space="preserve"> – </w:t>
            </w:r>
            <w:r>
              <w:rPr>
                <w:rFonts w:ascii="Times New Roman" w:hAnsi="Times New Roman" w:cs="Times New Roman"/>
                <w:sz w:val="24"/>
                <w:szCs w:val="24"/>
                <w:lang w:val="en-US"/>
              </w:rPr>
              <w:t>68.9</w:t>
            </w:r>
            <w:r w:rsidR="00927BB6">
              <w:rPr>
                <w:rFonts w:ascii="Times New Roman" w:hAnsi="Times New Roman" w:cs="Times New Roman"/>
                <w:sz w:val="24"/>
                <w:szCs w:val="24"/>
                <w:lang w:val="en-US"/>
              </w:rPr>
              <w:t>)</w:t>
            </w:r>
          </w:p>
        </w:tc>
      </w:tr>
      <w:tr w:rsidR="00927BB6" w:rsidRPr="00575A5D" w:rsidTr="009C2CDD">
        <w:trPr>
          <w:trHeight w:val="340"/>
        </w:trPr>
        <w:tc>
          <w:tcPr>
            <w:tcW w:w="6091" w:type="dxa"/>
            <w:gridSpan w:val="3"/>
            <w:vAlign w:val="center"/>
          </w:tcPr>
          <w:p w:rsidR="00927BB6" w:rsidRPr="00D507B6" w:rsidRDefault="00927BB6" w:rsidP="00927BB6">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Duration</w:t>
            </w:r>
            <w:r>
              <w:rPr>
                <w:rFonts w:ascii="Times New Roman" w:hAnsi="Times New Roman" w:cs="Times New Roman"/>
                <w:sz w:val="24"/>
                <w:szCs w:val="24"/>
                <w:lang w:val="en-US"/>
              </w:rPr>
              <w:t xml:space="preserve"> of therapy (days)</w:t>
            </w:r>
          </w:p>
        </w:tc>
        <w:tc>
          <w:tcPr>
            <w:tcW w:w="3910" w:type="dxa"/>
            <w:vAlign w:val="center"/>
          </w:tcPr>
          <w:p w:rsidR="00927BB6" w:rsidRPr="00D507B6" w:rsidRDefault="00927BB6" w:rsidP="00927BB6">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7</w:t>
            </w:r>
            <w:r>
              <w:rPr>
                <w:rFonts w:ascii="Times New Roman" w:hAnsi="Times New Roman" w:cs="Times New Roman"/>
                <w:sz w:val="24"/>
                <w:szCs w:val="24"/>
                <w:lang w:val="en-US"/>
              </w:rPr>
              <w:t xml:space="preserve"> (4 – 16</w:t>
            </w:r>
            <w:r w:rsidRPr="00D507B6">
              <w:rPr>
                <w:rFonts w:ascii="Times New Roman" w:hAnsi="Times New Roman" w:cs="Times New Roman"/>
                <w:sz w:val="24"/>
                <w:szCs w:val="24"/>
                <w:lang w:val="en-US"/>
              </w:rPr>
              <w:t>)</w:t>
            </w:r>
          </w:p>
        </w:tc>
      </w:tr>
      <w:tr w:rsidR="00C524C9" w:rsidRPr="00575A5D" w:rsidTr="009C2CDD">
        <w:trPr>
          <w:trHeight w:val="340"/>
        </w:trPr>
        <w:tc>
          <w:tcPr>
            <w:tcW w:w="6091" w:type="dxa"/>
            <w:gridSpan w:val="3"/>
            <w:vAlign w:val="center"/>
          </w:tcPr>
          <w:p w:rsidR="00C524C9" w:rsidRDefault="00C524C9" w:rsidP="0039183D">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Time </w:t>
            </w:r>
            <w:r w:rsidR="0039183D">
              <w:rPr>
                <w:rFonts w:ascii="Times New Roman" w:hAnsi="Times New Roman" w:cs="Times New Roman"/>
                <w:sz w:val="24"/>
                <w:szCs w:val="24"/>
                <w:lang w:val="en-US"/>
              </w:rPr>
              <w:t>post</w:t>
            </w:r>
            <w:r>
              <w:rPr>
                <w:rFonts w:ascii="Times New Roman" w:hAnsi="Times New Roman" w:cs="Times New Roman"/>
                <w:sz w:val="24"/>
                <w:szCs w:val="24"/>
                <w:lang w:val="en-US"/>
              </w:rPr>
              <w:t xml:space="preserve"> chemotherapy (days)  </w:t>
            </w:r>
          </w:p>
        </w:tc>
        <w:tc>
          <w:tcPr>
            <w:tcW w:w="3910" w:type="dxa"/>
            <w:vAlign w:val="center"/>
          </w:tcPr>
          <w:p w:rsidR="00927BB6" w:rsidRDefault="00927BB6" w:rsidP="00927BB6">
            <w:pPr>
              <w:contextualSpacing/>
              <w:rPr>
                <w:rFonts w:ascii="Times New Roman" w:hAnsi="Times New Roman" w:cs="Times New Roman"/>
                <w:sz w:val="24"/>
                <w:szCs w:val="24"/>
                <w:lang w:val="en-US"/>
              </w:rPr>
            </w:pPr>
            <w:r>
              <w:rPr>
                <w:rFonts w:ascii="Times New Roman" w:hAnsi="Times New Roman" w:cs="Times New Roman"/>
                <w:sz w:val="24"/>
                <w:szCs w:val="24"/>
                <w:lang w:val="en-US"/>
              </w:rPr>
              <w:t>12 (9 – 16)</w:t>
            </w:r>
          </w:p>
        </w:tc>
      </w:tr>
      <w:tr w:rsidR="003B6419" w:rsidRPr="00575A5D" w:rsidTr="009C2CDD">
        <w:trPr>
          <w:trHeight w:val="353"/>
        </w:trPr>
        <w:tc>
          <w:tcPr>
            <w:tcW w:w="6091" w:type="dxa"/>
            <w:gridSpan w:val="3"/>
            <w:vAlign w:val="center"/>
          </w:tcPr>
          <w:p w:rsidR="003B6419" w:rsidRPr="00D507B6" w:rsidRDefault="00C524C9"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Type of hematologic disease</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p>
        </w:tc>
      </w:tr>
      <w:tr w:rsidR="003B6419" w:rsidRPr="004371FB" w:rsidTr="009C2CDD">
        <w:trPr>
          <w:trHeight w:val="353"/>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acute myeloid leukemia</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18 (60</w:t>
            </w:r>
            <w:r w:rsidR="007C5228">
              <w:rPr>
                <w:rFonts w:ascii="Times New Roman" w:hAnsi="Times New Roman" w:cs="Times New Roman"/>
                <w:sz w:val="24"/>
                <w:szCs w:val="24"/>
                <w:lang w:val="en-US"/>
              </w:rPr>
              <w:t>.0</w:t>
            </w:r>
            <w:r w:rsidRPr="00D507B6">
              <w:rPr>
                <w:rFonts w:ascii="Times New Roman" w:hAnsi="Times New Roman" w:cs="Times New Roman"/>
                <w:sz w:val="24"/>
                <w:szCs w:val="24"/>
                <w:lang w:val="en-US"/>
              </w:rPr>
              <w:t>)</w:t>
            </w:r>
          </w:p>
        </w:tc>
      </w:tr>
      <w:tr w:rsidR="003B6419" w:rsidRPr="004371FB" w:rsidTr="009C2CDD">
        <w:trPr>
          <w:trHeight w:val="353"/>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acute lymphocytic leukemia</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3 (10</w:t>
            </w:r>
            <w:r w:rsidR="007C5228">
              <w:rPr>
                <w:rFonts w:ascii="Times New Roman" w:hAnsi="Times New Roman" w:cs="Times New Roman"/>
                <w:sz w:val="24"/>
                <w:szCs w:val="24"/>
                <w:lang w:val="en-US"/>
              </w:rPr>
              <w:t>.0</w:t>
            </w:r>
            <w:r w:rsidRPr="00D507B6">
              <w:rPr>
                <w:rFonts w:ascii="Times New Roman" w:hAnsi="Times New Roman" w:cs="Times New Roman"/>
                <w:sz w:val="24"/>
                <w:szCs w:val="24"/>
                <w:lang w:val="en-US"/>
              </w:rPr>
              <w:t>)</w:t>
            </w:r>
          </w:p>
        </w:tc>
      </w:tr>
      <w:tr w:rsidR="003B6419" w:rsidRPr="00D507B6" w:rsidTr="009C2CDD">
        <w:trPr>
          <w:trHeight w:val="353"/>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multiple myeloma</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3 (10</w:t>
            </w:r>
            <w:r w:rsidR="007C5228">
              <w:rPr>
                <w:rFonts w:ascii="Times New Roman" w:hAnsi="Times New Roman" w:cs="Times New Roman"/>
                <w:sz w:val="24"/>
                <w:szCs w:val="24"/>
                <w:lang w:val="en-US"/>
              </w:rPr>
              <w:t>.0</w:t>
            </w:r>
            <w:r w:rsidRPr="00D507B6">
              <w:rPr>
                <w:rFonts w:ascii="Times New Roman" w:hAnsi="Times New Roman" w:cs="Times New Roman"/>
                <w:sz w:val="24"/>
                <w:szCs w:val="24"/>
                <w:lang w:val="en-US"/>
              </w:rPr>
              <w:t>)</w:t>
            </w:r>
          </w:p>
        </w:tc>
      </w:tr>
      <w:tr w:rsidR="003B6419" w:rsidRPr="00D507B6" w:rsidTr="009C2CDD">
        <w:trPr>
          <w:trHeight w:val="340"/>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l</w:t>
            </w:r>
            <w:r w:rsidR="003B6419" w:rsidRPr="00D507B6">
              <w:rPr>
                <w:rFonts w:ascii="Times New Roman" w:hAnsi="Times New Roman" w:cs="Times New Roman"/>
                <w:sz w:val="24"/>
                <w:szCs w:val="24"/>
                <w:lang w:val="en-US"/>
              </w:rPr>
              <w:t>ymphoma</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3 (10</w:t>
            </w:r>
            <w:r w:rsidR="007C5228">
              <w:rPr>
                <w:rFonts w:ascii="Times New Roman" w:hAnsi="Times New Roman" w:cs="Times New Roman"/>
                <w:sz w:val="24"/>
                <w:szCs w:val="24"/>
                <w:lang w:val="en-US"/>
              </w:rPr>
              <w:t>.0</w:t>
            </w:r>
            <w:r w:rsidRPr="00D507B6">
              <w:rPr>
                <w:rFonts w:ascii="Times New Roman" w:hAnsi="Times New Roman" w:cs="Times New Roman"/>
                <w:sz w:val="24"/>
                <w:szCs w:val="24"/>
                <w:lang w:val="en-US"/>
              </w:rPr>
              <w:t>)</w:t>
            </w:r>
          </w:p>
        </w:tc>
      </w:tr>
      <w:tr w:rsidR="003B6419" w:rsidRPr="00D507B6" w:rsidTr="009C2CDD">
        <w:trPr>
          <w:trHeight w:val="353"/>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chronic myeloid leukemia</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 (3.3)</w:t>
            </w:r>
          </w:p>
        </w:tc>
      </w:tr>
      <w:tr w:rsidR="003B6419" w:rsidRPr="00D507B6" w:rsidTr="009C2CDD">
        <w:trPr>
          <w:trHeight w:val="353"/>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i</w:t>
            </w:r>
            <w:r w:rsidR="003B6419" w:rsidRPr="00D507B6">
              <w:rPr>
                <w:rFonts w:ascii="Times New Roman" w:hAnsi="Times New Roman" w:cs="Times New Roman"/>
                <w:sz w:val="24"/>
                <w:szCs w:val="24"/>
                <w:lang w:val="en-US"/>
              </w:rPr>
              <w:t>diopathic myelofibrosis</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 (3.3)</w:t>
            </w:r>
          </w:p>
        </w:tc>
      </w:tr>
      <w:tr w:rsidR="003B6419" w:rsidRPr="00D507B6" w:rsidTr="009C2CDD">
        <w:trPr>
          <w:trHeight w:val="353"/>
        </w:trPr>
        <w:tc>
          <w:tcPr>
            <w:tcW w:w="320" w:type="dxa"/>
            <w:gridSpan w:val="2"/>
            <w:vAlign w:val="center"/>
          </w:tcPr>
          <w:p w:rsidR="003B6419" w:rsidRPr="00D507B6" w:rsidRDefault="003B6419" w:rsidP="009F5849">
            <w:pPr>
              <w:contextualSpacing/>
              <w:rPr>
                <w:rFonts w:ascii="Times New Roman" w:hAnsi="Times New Roman" w:cs="Times New Roman"/>
                <w:sz w:val="24"/>
                <w:szCs w:val="24"/>
                <w:lang w:val="en-US"/>
              </w:rPr>
            </w:pPr>
          </w:p>
        </w:tc>
        <w:tc>
          <w:tcPr>
            <w:tcW w:w="5771" w:type="dxa"/>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i</w:t>
            </w:r>
            <w:r w:rsidR="003B6419" w:rsidRPr="00D507B6">
              <w:rPr>
                <w:rFonts w:ascii="Times New Roman" w:hAnsi="Times New Roman" w:cs="Times New Roman"/>
                <w:sz w:val="24"/>
                <w:szCs w:val="24"/>
                <w:lang w:val="en-US"/>
              </w:rPr>
              <w:t>diopathic thrombocytopenic purpura</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 (3.3)</w:t>
            </w:r>
          </w:p>
        </w:tc>
      </w:tr>
      <w:tr w:rsidR="003B6419" w:rsidRPr="00D507B6" w:rsidTr="009C2CDD">
        <w:trPr>
          <w:trHeight w:val="353"/>
        </w:trPr>
        <w:tc>
          <w:tcPr>
            <w:tcW w:w="6091" w:type="dxa"/>
            <w:gridSpan w:val="3"/>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Type of infections</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p>
        </w:tc>
      </w:tr>
      <w:tr w:rsidR="003B6419" w:rsidRPr="00D507B6" w:rsidTr="009C2CDD">
        <w:trPr>
          <w:trHeight w:val="353"/>
        </w:trPr>
        <w:tc>
          <w:tcPr>
            <w:tcW w:w="289" w:type="dxa"/>
            <w:vAlign w:val="center"/>
          </w:tcPr>
          <w:p w:rsidR="003B6419" w:rsidRPr="00D507B6" w:rsidRDefault="003B6419" w:rsidP="009F5849">
            <w:pPr>
              <w:contextualSpacing/>
              <w:rPr>
                <w:rFonts w:ascii="Times New Roman" w:hAnsi="Times New Roman" w:cs="Times New Roman"/>
                <w:sz w:val="24"/>
                <w:szCs w:val="24"/>
                <w:lang w:val="en-US"/>
              </w:rPr>
            </w:pPr>
          </w:p>
        </w:tc>
        <w:tc>
          <w:tcPr>
            <w:tcW w:w="5802" w:type="dxa"/>
            <w:gridSpan w:val="2"/>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b</w:t>
            </w:r>
            <w:r w:rsidR="00C524C9">
              <w:rPr>
                <w:rFonts w:ascii="Times New Roman" w:hAnsi="Times New Roman" w:cs="Times New Roman"/>
                <w:sz w:val="24"/>
                <w:szCs w:val="24"/>
                <w:lang w:val="en-US"/>
              </w:rPr>
              <w:t>lood stream infection</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15 (50</w:t>
            </w:r>
            <w:r w:rsidR="007C5228">
              <w:rPr>
                <w:rFonts w:ascii="Times New Roman" w:hAnsi="Times New Roman" w:cs="Times New Roman"/>
                <w:sz w:val="24"/>
                <w:szCs w:val="24"/>
                <w:lang w:val="en-US"/>
              </w:rPr>
              <w:t>.0</w:t>
            </w:r>
            <w:r w:rsidRPr="00D507B6">
              <w:rPr>
                <w:rFonts w:ascii="Times New Roman" w:hAnsi="Times New Roman" w:cs="Times New Roman"/>
                <w:sz w:val="24"/>
                <w:szCs w:val="24"/>
                <w:lang w:val="en-US"/>
              </w:rPr>
              <w:t>)</w:t>
            </w:r>
          </w:p>
        </w:tc>
      </w:tr>
      <w:tr w:rsidR="003B6419" w:rsidRPr="00D507B6" w:rsidTr="009C2CDD">
        <w:trPr>
          <w:trHeight w:val="340"/>
        </w:trPr>
        <w:tc>
          <w:tcPr>
            <w:tcW w:w="289" w:type="dxa"/>
            <w:vAlign w:val="center"/>
          </w:tcPr>
          <w:p w:rsidR="003B6419" w:rsidRPr="00D507B6" w:rsidRDefault="003B6419" w:rsidP="009F5849">
            <w:pPr>
              <w:contextualSpacing/>
              <w:rPr>
                <w:rFonts w:ascii="Times New Roman" w:hAnsi="Times New Roman" w:cs="Times New Roman"/>
                <w:sz w:val="24"/>
                <w:szCs w:val="24"/>
                <w:lang w:val="en-US"/>
              </w:rPr>
            </w:pPr>
          </w:p>
        </w:tc>
        <w:tc>
          <w:tcPr>
            <w:tcW w:w="5802" w:type="dxa"/>
            <w:gridSpan w:val="2"/>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s</w:t>
            </w:r>
            <w:r w:rsidR="00C524C9">
              <w:rPr>
                <w:rFonts w:ascii="Times New Roman" w:hAnsi="Times New Roman" w:cs="Times New Roman"/>
                <w:sz w:val="24"/>
                <w:szCs w:val="24"/>
                <w:lang w:val="en-US"/>
              </w:rPr>
              <w:t>oft and skin tissue infection</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11 (36.7)</w:t>
            </w:r>
          </w:p>
        </w:tc>
      </w:tr>
      <w:tr w:rsidR="003B6419" w:rsidRPr="00D507B6" w:rsidTr="009C2CDD">
        <w:trPr>
          <w:trHeight w:val="353"/>
        </w:trPr>
        <w:tc>
          <w:tcPr>
            <w:tcW w:w="289" w:type="dxa"/>
            <w:vAlign w:val="center"/>
          </w:tcPr>
          <w:p w:rsidR="003B6419" w:rsidRPr="00D507B6" w:rsidRDefault="003B6419" w:rsidP="009F5849">
            <w:pPr>
              <w:contextualSpacing/>
              <w:rPr>
                <w:rFonts w:ascii="Times New Roman" w:hAnsi="Times New Roman" w:cs="Times New Roman"/>
                <w:sz w:val="24"/>
                <w:szCs w:val="24"/>
                <w:lang w:val="en-US"/>
              </w:rPr>
            </w:pPr>
          </w:p>
        </w:tc>
        <w:tc>
          <w:tcPr>
            <w:tcW w:w="5802" w:type="dxa"/>
            <w:gridSpan w:val="2"/>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f</w:t>
            </w:r>
            <w:r w:rsidR="00C524C9">
              <w:rPr>
                <w:rFonts w:ascii="Times New Roman" w:hAnsi="Times New Roman" w:cs="Times New Roman"/>
                <w:sz w:val="24"/>
                <w:szCs w:val="24"/>
                <w:lang w:val="en-US"/>
              </w:rPr>
              <w:t>ever of unknown origin</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2 (6.7)</w:t>
            </w:r>
          </w:p>
        </w:tc>
      </w:tr>
      <w:tr w:rsidR="003B6419" w:rsidRPr="00D507B6" w:rsidTr="009C2CDD">
        <w:trPr>
          <w:trHeight w:val="353"/>
        </w:trPr>
        <w:tc>
          <w:tcPr>
            <w:tcW w:w="289" w:type="dxa"/>
            <w:vAlign w:val="center"/>
          </w:tcPr>
          <w:p w:rsidR="003B6419" w:rsidRPr="00D507B6" w:rsidRDefault="003B6419" w:rsidP="009F5849">
            <w:pPr>
              <w:contextualSpacing/>
              <w:rPr>
                <w:rFonts w:ascii="Times New Roman" w:hAnsi="Times New Roman" w:cs="Times New Roman"/>
                <w:sz w:val="24"/>
                <w:szCs w:val="24"/>
                <w:lang w:val="en-US"/>
              </w:rPr>
            </w:pPr>
          </w:p>
        </w:tc>
        <w:tc>
          <w:tcPr>
            <w:tcW w:w="5802" w:type="dxa"/>
            <w:gridSpan w:val="2"/>
            <w:vAlign w:val="center"/>
          </w:tcPr>
          <w:p w:rsidR="003B6419" w:rsidRPr="00D507B6" w:rsidRDefault="00927BB6" w:rsidP="00C524C9">
            <w:pPr>
              <w:contextualSpacing/>
              <w:rPr>
                <w:rFonts w:ascii="Times New Roman" w:hAnsi="Times New Roman" w:cs="Times New Roman"/>
                <w:sz w:val="24"/>
                <w:szCs w:val="24"/>
                <w:lang w:val="en-US"/>
              </w:rPr>
            </w:pPr>
            <w:r>
              <w:rPr>
                <w:rFonts w:ascii="Times New Roman" w:hAnsi="Times New Roman" w:cs="Times New Roman"/>
                <w:sz w:val="24"/>
                <w:szCs w:val="24"/>
                <w:lang w:val="en-US"/>
              </w:rPr>
              <w:t>s</w:t>
            </w:r>
            <w:r w:rsidR="00C524C9">
              <w:rPr>
                <w:rFonts w:ascii="Times New Roman" w:hAnsi="Times New Roman" w:cs="Times New Roman"/>
                <w:sz w:val="24"/>
                <w:szCs w:val="24"/>
                <w:lang w:val="en-US"/>
              </w:rPr>
              <w:t>oft and skin tissue infection and blood stream infection</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 (3.3)</w:t>
            </w:r>
          </w:p>
        </w:tc>
      </w:tr>
      <w:tr w:rsidR="003B6419" w:rsidRPr="00D507B6" w:rsidTr="009C2CDD">
        <w:trPr>
          <w:trHeight w:val="353"/>
        </w:trPr>
        <w:tc>
          <w:tcPr>
            <w:tcW w:w="289" w:type="dxa"/>
            <w:vAlign w:val="center"/>
          </w:tcPr>
          <w:p w:rsidR="003B6419" w:rsidRPr="00D507B6" w:rsidRDefault="003B6419" w:rsidP="009F5849">
            <w:pPr>
              <w:contextualSpacing/>
              <w:rPr>
                <w:rFonts w:ascii="Times New Roman" w:hAnsi="Times New Roman" w:cs="Times New Roman"/>
                <w:sz w:val="24"/>
                <w:szCs w:val="24"/>
                <w:lang w:val="en-US"/>
              </w:rPr>
            </w:pPr>
          </w:p>
        </w:tc>
        <w:tc>
          <w:tcPr>
            <w:tcW w:w="5802" w:type="dxa"/>
            <w:gridSpan w:val="2"/>
            <w:vAlign w:val="center"/>
          </w:tcPr>
          <w:p w:rsidR="003B6419" w:rsidRPr="00D507B6"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t</w:t>
            </w:r>
            <w:r w:rsidR="003B6419" w:rsidRPr="00D507B6">
              <w:rPr>
                <w:rFonts w:ascii="Times New Roman" w:hAnsi="Times New Roman" w:cs="Times New Roman"/>
                <w:sz w:val="24"/>
                <w:szCs w:val="24"/>
                <w:lang w:val="en-US"/>
              </w:rPr>
              <w:t>hrombophlebitis</w:t>
            </w:r>
          </w:p>
        </w:tc>
        <w:tc>
          <w:tcPr>
            <w:tcW w:w="3910" w:type="dxa"/>
            <w:vAlign w:val="center"/>
          </w:tcPr>
          <w:p w:rsidR="003B6419" w:rsidRPr="00D507B6" w:rsidRDefault="003B6419" w:rsidP="009F5849">
            <w:pPr>
              <w:contextualSpacing/>
              <w:rPr>
                <w:rFonts w:ascii="Times New Roman" w:hAnsi="Times New Roman" w:cs="Times New Roman"/>
                <w:sz w:val="24"/>
                <w:szCs w:val="24"/>
                <w:lang w:val="en-US"/>
              </w:rPr>
            </w:pPr>
            <w:r w:rsidRPr="00D507B6">
              <w:rPr>
                <w:rFonts w:ascii="Times New Roman" w:hAnsi="Times New Roman" w:cs="Times New Roman"/>
                <w:sz w:val="24"/>
                <w:szCs w:val="24"/>
                <w:lang w:val="en-US"/>
              </w:rPr>
              <w:t>1 (3.3)</w:t>
            </w:r>
          </w:p>
        </w:tc>
      </w:tr>
      <w:tr w:rsidR="00F46A03" w:rsidRPr="00D507B6" w:rsidTr="009C2CDD">
        <w:trPr>
          <w:trHeight w:val="353"/>
        </w:trPr>
        <w:tc>
          <w:tcPr>
            <w:tcW w:w="6091" w:type="dxa"/>
            <w:gridSpan w:val="3"/>
            <w:vAlign w:val="center"/>
          </w:tcPr>
          <w:p w:rsidR="00F46A03" w:rsidRPr="00D507B6" w:rsidRDefault="00F46A03"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Organisms isolated</w:t>
            </w:r>
          </w:p>
        </w:tc>
        <w:tc>
          <w:tcPr>
            <w:tcW w:w="3910" w:type="dxa"/>
            <w:vAlign w:val="center"/>
          </w:tcPr>
          <w:p w:rsidR="00F46A03" w:rsidRPr="00D507B6" w:rsidRDefault="00F46A03" w:rsidP="009F5849">
            <w:pPr>
              <w:contextualSpacing/>
              <w:rPr>
                <w:rFonts w:ascii="Times New Roman" w:hAnsi="Times New Roman" w:cs="Times New Roman"/>
                <w:sz w:val="24"/>
                <w:szCs w:val="24"/>
                <w:lang w:val="en-US"/>
              </w:rPr>
            </w:pPr>
          </w:p>
        </w:tc>
      </w:tr>
      <w:tr w:rsidR="00F46A03" w:rsidRPr="00D507B6" w:rsidTr="009C2CDD">
        <w:trPr>
          <w:trHeight w:val="353"/>
        </w:trPr>
        <w:tc>
          <w:tcPr>
            <w:tcW w:w="289" w:type="dxa"/>
            <w:vAlign w:val="center"/>
          </w:tcPr>
          <w:p w:rsidR="00F46A03" w:rsidRPr="00D507B6" w:rsidRDefault="00F46A03" w:rsidP="009F5849">
            <w:pPr>
              <w:contextualSpacing/>
              <w:rPr>
                <w:rFonts w:ascii="Times New Roman" w:hAnsi="Times New Roman" w:cs="Times New Roman"/>
                <w:sz w:val="24"/>
                <w:szCs w:val="24"/>
                <w:lang w:val="en-US"/>
              </w:rPr>
            </w:pPr>
          </w:p>
        </w:tc>
        <w:tc>
          <w:tcPr>
            <w:tcW w:w="5802" w:type="dxa"/>
            <w:gridSpan w:val="2"/>
            <w:vAlign w:val="center"/>
          </w:tcPr>
          <w:p w:rsidR="00F46A03" w:rsidRPr="00D507B6" w:rsidRDefault="00061191" w:rsidP="009F5849">
            <w:pPr>
              <w:contextualSpacing/>
              <w:rPr>
                <w:rFonts w:ascii="Times New Roman" w:hAnsi="Times New Roman" w:cs="Times New Roman"/>
                <w:sz w:val="24"/>
                <w:szCs w:val="24"/>
                <w:lang w:val="en-US"/>
              </w:rPr>
            </w:pPr>
            <w:r w:rsidRPr="00917984">
              <w:rPr>
                <w:rFonts w:ascii="Times New Roman" w:hAnsi="Times New Roman" w:cs="Times New Roman"/>
                <w:i/>
                <w:sz w:val="24"/>
                <w:szCs w:val="24"/>
                <w:lang w:val="en-US"/>
              </w:rPr>
              <w:t>Staphylococcus</w:t>
            </w:r>
            <w:r>
              <w:rPr>
                <w:rFonts w:ascii="Times New Roman" w:hAnsi="Times New Roman" w:cs="Times New Roman"/>
                <w:sz w:val="24"/>
                <w:szCs w:val="24"/>
                <w:lang w:val="en-US"/>
              </w:rPr>
              <w:t xml:space="preserve"> spp.</w:t>
            </w:r>
          </w:p>
        </w:tc>
        <w:tc>
          <w:tcPr>
            <w:tcW w:w="3910" w:type="dxa"/>
            <w:vAlign w:val="center"/>
          </w:tcPr>
          <w:p w:rsidR="00F46A03" w:rsidRPr="00D507B6" w:rsidRDefault="00061191"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12 (40)</w:t>
            </w:r>
          </w:p>
        </w:tc>
      </w:tr>
      <w:tr w:rsidR="00F46A03" w:rsidRPr="00D507B6" w:rsidTr="009C2CDD">
        <w:trPr>
          <w:trHeight w:val="353"/>
        </w:trPr>
        <w:tc>
          <w:tcPr>
            <w:tcW w:w="289" w:type="dxa"/>
            <w:vAlign w:val="center"/>
          </w:tcPr>
          <w:p w:rsidR="00F46A03" w:rsidRPr="00D507B6" w:rsidRDefault="00F46A03" w:rsidP="009F5849">
            <w:pPr>
              <w:contextualSpacing/>
              <w:rPr>
                <w:rFonts w:ascii="Times New Roman" w:hAnsi="Times New Roman" w:cs="Times New Roman"/>
                <w:sz w:val="24"/>
                <w:szCs w:val="24"/>
                <w:lang w:val="en-US"/>
              </w:rPr>
            </w:pPr>
          </w:p>
        </w:tc>
        <w:tc>
          <w:tcPr>
            <w:tcW w:w="5802" w:type="dxa"/>
            <w:gridSpan w:val="2"/>
            <w:vAlign w:val="center"/>
          </w:tcPr>
          <w:p w:rsidR="00F46A03" w:rsidRPr="00D507B6" w:rsidRDefault="00917984" w:rsidP="009F5849">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v</w:t>
            </w:r>
            <w:r w:rsidR="00061191">
              <w:rPr>
                <w:rFonts w:ascii="Times New Roman" w:hAnsi="Times New Roman" w:cs="Times New Roman"/>
                <w:sz w:val="24"/>
                <w:szCs w:val="24"/>
                <w:lang w:val="en-US"/>
              </w:rPr>
              <w:t>iridans</w:t>
            </w:r>
            <w:proofErr w:type="spellEnd"/>
            <w:r w:rsidR="00061191">
              <w:rPr>
                <w:rFonts w:ascii="Times New Roman" w:hAnsi="Times New Roman" w:cs="Times New Roman"/>
                <w:sz w:val="24"/>
                <w:szCs w:val="24"/>
                <w:lang w:val="en-US"/>
              </w:rPr>
              <w:t xml:space="preserve"> streptococci</w:t>
            </w:r>
          </w:p>
        </w:tc>
        <w:tc>
          <w:tcPr>
            <w:tcW w:w="3910" w:type="dxa"/>
            <w:vAlign w:val="center"/>
          </w:tcPr>
          <w:p w:rsidR="00F46A03" w:rsidRPr="00D507B6" w:rsidRDefault="00061191"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2 (6.7)</w:t>
            </w:r>
          </w:p>
        </w:tc>
      </w:tr>
      <w:tr w:rsidR="00F46A03" w:rsidRPr="00D507B6" w:rsidTr="009C2CDD">
        <w:trPr>
          <w:trHeight w:val="353"/>
        </w:trPr>
        <w:tc>
          <w:tcPr>
            <w:tcW w:w="289" w:type="dxa"/>
            <w:vAlign w:val="center"/>
          </w:tcPr>
          <w:p w:rsidR="00F46A03" w:rsidRPr="00D507B6" w:rsidRDefault="00F46A03" w:rsidP="009F5849">
            <w:pPr>
              <w:contextualSpacing/>
              <w:rPr>
                <w:rFonts w:ascii="Times New Roman" w:hAnsi="Times New Roman" w:cs="Times New Roman"/>
                <w:sz w:val="24"/>
                <w:szCs w:val="24"/>
                <w:lang w:val="en-US"/>
              </w:rPr>
            </w:pPr>
          </w:p>
        </w:tc>
        <w:tc>
          <w:tcPr>
            <w:tcW w:w="5802" w:type="dxa"/>
            <w:gridSpan w:val="2"/>
            <w:vAlign w:val="center"/>
          </w:tcPr>
          <w:p w:rsidR="00F46A03" w:rsidRPr="00917984" w:rsidRDefault="00061191" w:rsidP="009F5849">
            <w:pPr>
              <w:contextualSpacing/>
              <w:rPr>
                <w:rFonts w:ascii="Times New Roman" w:hAnsi="Times New Roman" w:cs="Times New Roman"/>
                <w:i/>
                <w:sz w:val="24"/>
                <w:szCs w:val="24"/>
                <w:lang w:val="en-US"/>
              </w:rPr>
            </w:pPr>
            <w:r w:rsidRPr="00917984">
              <w:rPr>
                <w:rFonts w:ascii="Times New Roman" w:hAnsi="Times New Roman" w:cs="Times New Roman"/>
                <w:i/>
                <w:sz w:val="24"/>
                <w:szCs w:val="24"/>
                <w:lang w:val="en-US"/>
              </w:rPr>
              <w:t xml:space="preserve">Enterococcus </w:t>
            </w:r>
            <w:proofErr w:type="spellStart"/>
            <w:r w:rsidRPr="00917984">
              <w:rPr>
                <w:rFonts w:ascii="Times New Roman" w:hAnsi="Times New Roman" w:cs="Times New Roman"/>
                <w:i/>
                <w:sz w:val="24"/>
                <w:szCs w:val="24"/>
                <w:lang w:val="en-US"/>
              </w:rPr>
              <w:t>faecalis</w:t>
            </w:r>
            <w:proofErr w:type="spellEnd"/>
          </w:p>
        </w:tc>
        <w:tc>
          <w:tcPr>
            <w:tcW w:w="3910" w:type="dxa"/>
            <w:vAlign w:val="center"/>
          </w:tcPr>
          <w:p w:rsidR="00F46A03" w:rsidRPr="00D507B6" w:rsidRDefault="00061191"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1 (3.3)</w:t>
            </w:r>
          </w:p>
        </w:tc>
      </w:tr>
      <w:tr w:rsidR="00917984" w:rsidRPr="00D507B6" w:rsidTr="009C2CDD">
        <w:trPr>
          <w:trHeight w:val="353"/>
        </w:trPr>
        <w:tc>
          <w:tcPr>
            <w:tcW w:w="6091" w:type="dxa"/>
            <w:gridSpan w:val="3"/>
            <w:vAlign w:val="center"/>
          </w:tcPr>
          <w:p w:rsidR="00917984" w:rsidRDefault="00917984"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Additional antibiotics</w:t>
            </w:r>
          </w:p>
        </w:tc>
        <w:tc>
          <w:tcPr>
            <w:tcW w:w="3910" w:type="dxa"/>
            <w:vAlign w:val="center"/>
          </w:tcPr>
          <w:p w:rsidR="00917984" w:rsidRDefault="00917984" w:rsidP="009F5849">
            <w:pPr>
              <w:contextualSpacing/>
              <w:rPr>
                <w:rFonts w:ascii="Times New Roman" w:hAnsi="Times New Roman" w:cs="Times New Roman"/>
                <w:sz w:val="24"/>
                <w:szCs w:val="24"/>
                <w:lang w:val="en-US"/>
              </w:rPr>
            </w:pPr>
          </w:p>
        </w:tc>
      </w:tr>
      <w:tr w:rsidR="00917984" w:rsidRPr="00D507B6" w:rsidTr="009C2CDD">
        <w:trPr>
          <w:trHeight w:val="353"/>
        </w:trPr>
        <w:tc>
          <w:tcPr>
            <w:tcW w:w="289" w:type="dxa"/>
            <w:vAlign w:val="center"/>
          </w:tcPr>
          <w:p w:rsidR="00917984" w:rsidRPr="00D507B6" w:rsidRDefault="00917984" w:rsidP="009F5849">
            <w:pPr>
              <w:contextualSpacing/>
              <w:rPr>
                <w:rFonts w:ascii="Times New Roman" w:hAnsi="Times New Roman" w:cs="Times New Roman"/>
                <w:sz w:val="24"/>
                <w:szCs w:val="24"/>
                <w:lang w:val="en-US"/>
              </w:rPr>
            </w:pPr>
          </w:p>
        </w:tc>
        <w:tc>
          <w:tcPr>
            <w:tcW w:w="5802" w:type="dxa"/>
            <w:gridSpan w:val="2"/>
            <w:vAlign w:val="center"/>
          </w:tcPr>
          <w:p w:rsidR="00917984"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p</w:t>
            </w:r>
            <w:r w:rsidR="00F638F7">
              <w:rPr>
                <w:rFonts w:ascii="Times New Roman" w:hAnsi="Times New Roman" w:cs="Times New Roman"/>
                <w:sz w:val="24"/>
                <w:szCs w:val="24"/>
                <w:lang w:val="en-US"/>
              </w:rPr>
              <w:t>iperacillin/</w:t>
            </w:r>
            <w:proofErr w:type="spellStart"/>
            <w:r w:rsidR="00F638F7">
              <w:rPr>
                <w:rFonts w:ascii="Times New Roman" w:hAnsi="Times New Roman" w:cs="Times New Roman"/>
                <w:sz w:val="24"/>
                <w:szCs w:val="24"/>
                <w:lang w:val="en-US"/>
              </w:rPr>
              <w:t>tazobactam</w:t>
            </w:r>
            <w:proofErr w:type="spellEnd"/>
          </w:p>
        </w:tc>
        <w:tc>
          <w:tcPr>
            <w:tcW w:w="3910" w:type="dxa"/>
            <w:vAlign w:val="center"/>
          </w:tcPr>
          <w:p w:rsidR="00917984" w:rsidRDefault="00F638F7"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8</w:t>
            </w:r>
            <w:r w:rsidR="00C524C9">
              <w:rPr>
                <w:rFonts w:ascii="Times New Roman" w:hAnsi="Times New Roman" w:cs="Times New Roman"/>
                <w:sz w:val="24"/>
                <w:szCs w:val="24"/>
                <w:lang w:val="en-US"/>
              </w:rPr>
              <w:t xml:space="preserve">  (26.7)</w:t>
            </w:r>
          </w:p>
        </w:tc>
      </w:tr>
      <w:tr w:rsidR="00917984" w:rsidRPr="00D507B6" w:rsidTr="009C2CDD">
        <w:trPr>
          <w:trHeight w:val="353"/>
        </w:trPr>
        <w:tc>
          <w:tcPr>
            <w:tcW w:w="289" w:type="dxa"/>
            <w:vAlign w:val="center"/>
          </w:tcPr>
          <w:p w:rsidR="00917984" w:rsidRPr="00D507B6" w:rsidRDefault="00917984" w:rsidP="009F5849">
            <w:pPr>
              <w:contextualSpacing/>
              <w:rPr>
                <w:rFonts w:ascii="Times New Roman" w:hAnsi="Times New Roman" w:cs="Times New Roman"/>
                <w:sz w:val="24"/>
                <w:szCs w:val="24"/>
                <w:lang w:val="en-US"/>
              </w:rPr>
            </w:pPr>
          </w:p>
        </w:tc>
        <w:tc>
          <w:tcPr>
            <w:tcW w:w="5802" w:type="dxa"/>
            <w:gridSpan w:val="2"/>
            <w:vAlign w:val="center"/>
          </w:tcPr>
          <w:p w:rsidR="00917984" w:rsidRDefault="00927BB6" w:rsidP="009F5849">
            <w:pPr>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m</w:t>
            </w:r>
            <w:r w:rsidR="00F638F7">
              <w:rPr>
                <w:rFonts w:ascii="Times New Roman" w:hAnsi="Times New Roman" w:cs="Times New Roman"/>
                <w:sz w:val="24"/>
                <w:szCs w:val="24"/>
                <w:lang w:val="en-US"/>
              </w:rPr>
              <w:t>eropenem</w:t>
            </w:r>
            <w:proofErr w:type="spellEnd"/>
          </w:p>
        </w:tc>
        <w:tc>
          <w:tcPr>
            <w:tcW w:w="3910" w:type="dxa"/>
            <w:vAlign w:val="center"/>
          </w:tcPr>
          <w:p w:rsidR="00917984" w:rsidRDefault="00F638F7"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3</w:t>
            </w:r>
            <w:r w:rsidR="00C524C9">
              <w:rPr>
                <w:rFonts w:ascii="Times New Roman" w:hAnsi="Times New Roman" w:cs="Times New Roman"/>
                <w:sz w:val="24"/>
                <w:szCs w:val="24"/>
                <w:lang w:val="en-US"/>
              </w:rPr>
              <w:t xml:space="preserve"> (10.0)</w:t>
            </w:r>
          </w:p>
        </w:tc>
      </w:tr>
      <w:tr w:rsidR="00917984" w:rsidRPr="00D507B6" w:rsidTr="009C2CDD">
        <w:trPr>
          <w:trHeight w:val="353"/>
        </w:trPr>
        <w:tc>
          <w:tcPr>
            <w:tcW w:w="289" w:type="dxa"/>
            <w:vAlign w:val="center"/>
          </w:tcPr>
          <w:p w:rsidR="00917984" w:rsidRPr="00D507B6" w:rsidRDefault="00917984" w:rsidP="009F5849">
            <w:pPr>
              <w:contextualSpacing/>
              <w:rPr>
                <w:rFonts w:ascii="Times New Roman" w:hAnsi="Times New Roman" w:cs="Times New Roman"/>
                <w:sz w:val="24"/>
                <w:szCs w:val="24"/>
                <w:lang w:val="en-US"/>
              </w:rPr>
            </w:pPr>
          </w:p>
        </w:tc>
        <w:tc>
          <w:tcPr>
            <w:tcW w:w="5802" w:type="dxa"/>
            <w:gridSpan w:val="2"/>
            <w:vAlign w:val="center"/>
          </w:tcPr>
          <w:p w:rsidR="00917984"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l</w:t>
            </w:r>
            <w:r w:rsidR="00F638F7">
              <w:rPr>
                <w:rFonts w:ascii="Times New Roman" w:hAnsi="Times New Roman" w:cs="Times New Roman"/>
                <w:sz w:val="24"/>
                <w:szCs w:val="24"/>
                <w:lang w:val="en-US"/>
              </w:rPr>
              <w:t>evofloxacin</w:t>
            </w:r>
          </w:p>
        </w:tc>
        <w:tc>
          <w:tcPr>
            <w:tcW w:w="3910" w:type="dxa"/>
            <w:vAlign w:val="center"/>
          </w:tcPr>
          <w:p w:rsidR="00917984" w:rsidRDefault="00F638F7"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2</w:t>
            </w:r>
            <w:r w:rsidR="00C524C9">
              <w:rPr>
                <w:rFonts w:ascii="Times New Roman" w:hAnsi="Times New Roman" w:cs="Times New Roman"/>
                <w:sz w:val="24"/>
                <w:szCs w:val="24"/>
                <w:lang w:val="en-US"/>
              </w:rPr>
              <w:t xml:space="preserve"> (6.7)</w:t>
            </w:r>
          </w:p>
        </w:tc>
      </w:tr>
      <w:tr w:rsidR="00917984" w:rsidRPr="00D507B6" w:rsidTr="009C2CDD">
        <w:trPr>
          <w:trHeight w:val="353"/>
        </w:trPr>
        <w:tc>
          <w:tcPr>
            <w:tcW w:w="289" w:type="dxa"/>
            <w:vAlign w:val="center"/>
          </w:tcPr>
          <w:p w:rsidR="00917984" w:rsidRPr="00D507B6" w:rsidRDefault="00917984" w:rsidP="009F5849">
            <w:pPr>
              <w:contextualSpacing/>
              <w:rPr>
                <w:rFonts w:ascii="Times New Roman" w:hAnsi="Times New Roman" w:cs="Times New Roman"/>
                <w:sz w:val="24"/>
                <w:szCs w:val="24"/>
                <w:lang w:val="en-US"/>
              </w:rPr>
            </w:pPr>
          </w:p>
        </w:tc>
        <w:tc>
          <w:tcPr>
            <w:tcW w:w="5802" w:type="dxa"/>
            <w:gridSpan w:val="2"/>
            <w:vAlign w:val="center"/>
          </w:tcPr>
          <w:p w:rsidR="00917984"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a</w:t>
            </w:r>
            <w:r w:rsidR="00F638F7">
              <w:rPr>
                <w:rFonts w:ascii="Times New Roman" w:hAnsi="Times New Roman" w:cs="Times New Roman"/>
                <w:sz w:val="24"/>
                <w:szCs w:val="24"/>
                <w:lang w:val="en-US"/>
              </w:rPr>
              <w:t>mikacin</w:t>
            </w:r>
          </w:p>
        </w:tc>
        <w:tc>
          <w:tcPr>
            <w:tcW w:w="3910" w:type="dxa"/>
            <w:vAlign w:val="center"/>
          </w:tcPr>
          <w:p w:rsidR="00917984" w:rsidRDefault="00F638F7"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2</w:t>
            </w:r>
            <w:r w:rsidR="00C524C9">
              <w:rPr>
                <w:rFonts w:ascii="Times New Roman" w:hAnsi="Times New Roman" w:cs="Times New Roman"/>
                <w:sz w:val="24"/>
                <w:szCs w:val="24"/>
                <w:lang w:val="en-US"/>
              </w:rPr>
              <w:t xml:space="preserve"> (6.7)</w:t>
            </w:r>
          </w:p>
        </w:tc>
      </w:tr>
      <w:tr w:rsidR="00F638F7" w:rsidRPr="00D507B6" w:rsidTr="009C2CDD">
        <w:trPr>
          <w:trHeight w:val="353"/>
        </w:trPr>
        <w:tc>
          <w:tcPr>
            <w:tcW w:w="289" w:type="dxa"/>
            <w:tcBorders>
              <w:bottom w:val="single" w:sz="4" w:space="0" w:color="auto"/>
            </w:tcBorders>
            <w:vAlign w:val="center"/>
          </w:tcPr>
          <w:p w:rsidR="00F638F7" w:rsidRPr="00D507B6" w:rsidRDefault="00F638F7" w:rsidP="009F5849">
            <w:pPr>
              <w:contextualSpacing/>
              <w:rPr>
                <w:rFonts w:ascii="Times New Roman" w:hAnsi="Times New Roman" w:cs="Times New Roman"/>
                <w:sz w:val="24"/>
                <w:szCs w:val="24"/>
                <w:lang w:val="en-US"/>
              </w:rPr>
            </w:pPr>
          </w:p>
        </w:tc>
        <w:tc>
          <w:tcPr>
            <w:tcW w:w="5802" w:type="dxa"/>
            <w:gridSpan w:val="2"/>
            <w:tcBorders>
              <w:bottom w:val="single" w:sz="4" w:space="0" w:color="auto"/>
            </w:tcBorders>
            <w:vAlign w:val="center"/>
          </w:tcPr>
          <w:p w:rsidR="00F638F7" w:rsidRDefault="00927BB6"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t</w:t>
            </w:r>
            <w:r w:rsidR="00F638F7">
              <w:rPr>
                <w:rFonts w:ascii="Times New Roman" w:hAnsi="Times New Roman" w:cs="Times New Roman"/>
                <w:sz w:val="24"/>
                <w:szCs w:val="24"/>
                <w:lang w:val="en-US"/>
              </w:rPr>
              <w:t>rimethoprim/sulfamethoxazole</w:t>
            </w:r>
          </w:p>
        </w:tc>
        <w:tc>
          <w:tcPr>
            <w:tcW w:w="3910" w:type="dxa"/>
            <w:tcBorders>
              <w:bottom w:val="single" w:sz="4" w:space="0" w:color="auto"/>
            </w:tcBorders>
            <w:vAlign w:val="center"/>
          </w:tcPr>
          <w:p w:rsidR="00F638F7" w:rsidRDefault="00F638F7" w:rsidP="009F5849">
            <w:pPr>
              <w:contextualSpacing/>
              <w:rPr>
                <w:rFonts w:ascii="Times New Roman" w:hAnsi="Times New Roman" w:cs="Times New Roman"/>
                <w:sz w:val="24"/>
                <w:szCs w:val="24"/>
                <w:lang w:val="en-US"/>
              </w:rPr>
            </w:pPr>
            <w:r>
              <w:rPr>
                <w:rFonts w:ascii="Times New Roman" w:hAnsi="Times New Roman" w:cs="Times New Roman"/>
                <w:sz w:val="24"/>
                <w:szCs w:val="24"/>
                <w:lang w:val="en-US"/>
              </w:rPr>
              <w:t>1</w:t>
            </w:r>
            <w:r w:rsidR="00C524C9">
              <w:rPr>
                <w:rFonts w:ascii="Times New Roman" w:hAnsi="Times New Roman" w:cs="Times New Roman"/>
                <w:sz w:val="24"/>
                <w:szCs w:val="24"/>
                <w:lang w:val="en-US"/>
              </w:rPr>
              <w:t xml:space="preserve"> (3.3)</w:t>
            </w:r>
          </w:p>
        </w:tc>
      </w:tr>
      <w:tr w:rsidR="003B6419" w:rsidRPr="005A46D7" w:rsidTr="009C2CDD">
        <w:trPr>
          <w:trHeight w:val="709"/>
        </w:trPr>
        <w:tc>
          <w:tcPr>
            <w:tcW w:w="10001" w:type="dxa"/>
            <w:gridSpan w:val="4"/>
            <w:tcBorders>
              <w:top w:val="single" w:sz="4" w:space="0" w:color="auto"/>
              <w:bottom w:val="single" w:sz="4" w:space="0" w:color="auto"/>
            </w:tcBorders>
            <w:vAlign w:val="center"/>
          </w:tcPr>
          <w:p w:rsidR="003B6419" w:rsidRPr="00D507B6" w:rsidRDefault="00C524C9" w:rsidP="00927BB6">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Data for continuous variables </w:t>
            </w:r>
            <w:proofErr w:type="gramStart"/>
            <w:r>
              <w:rPr>
                <w:rFonts w:ascii="Times New Roman" w:hAnsi="Times New Roman" w:cs="Times New Roman"/>
                <w:sz w:val="24"/>
                <w:szCs w:val="24"/>
                <w:lang w:val="en-US"/>
              </w:rPr>
              <w:t>are presented</w:t>
            </w:r>
            <w:proofErr w:type="gramEnd"/>
            <w:r>
              <w:rPr>
                <w:rFonts w:ascii="Times New Roman" w:hAnsi="Times New Roman" w:cs="Times New Roman"/>
                <w:sz w:val="24"/>
                <w:szCs w:val="24"/>
                <w:lang w:val="en-US"/>
              </w:rPr>
              <w:t xml:space="preserve"> as median (</w:t>
            </w:r>
            <w:r w:rsidR="00927BB6">
              <w:rPr>
                <w:rFonts w:ascii="Times New Roman" w:hAnsi="Times New Roman" w:cs="Times New Roman"/>
                <w:sz w:val="24"/>
                <w:szCs w:val="24"/>
                <w:lang w:val="en-US"/>
              </w:rPr>
              <w:t>IQR</w:t>
            </w:r>
            <w:r>
              <w:rPr>
                <w:rFonts w:ascii="Times New Roman" w:hAnsi="Times New Roman" w:cs="Times New Roman"/>
                <w:sz w:val="24"/>
                <w:szCs w:val="24"/>
                <w:lang w:val="en-US"/>
              </w:rPr>
              <w:t>)</w:t>
            </w:r>
            <w:r w:rsidR="00927BB6">
              <w:rPr>
                <w:rFonts w:ascii="Times New Roman" w:hAnsi="Times New Roman" w:cs="Times New Roman"/>
                <w:sz w:val="24"/>
                <w:szCs w:val="24"/>
                <w:lang w:val="en-US"/>
              </w:rPr>
              <w:t xml:space="preserve"> and data for dichotomou</w:t>
            </w:r>
            <w:r>
              <w:rPr>
                <w:rFonts w:ascii="Times New Roman" w:hAnsi="Times New Roman" w:cs="Times New Roman"/>
                <w:sz w:val="24"/>
                <w:szCs w:val="24"/>
                <w:lang w:val="en-US"/>
              </w:rPr>
              <w:t>s variables are presented as number (%)</w:t>
            </w:r>
            <w:r w:rsidR="00866FA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r>
    </w:tbl>
    <w:p w:rsidR="00B828FB" w:rsidRDefault="00B828FB">
      <w:pPr>
        <w:rPr>
          <w:lang w:val="en-US"/>
        </w:rPr>
      </w:pPr>
      <w:r>
        <w:rPr>
          <w:lang w:val="en-US"/>
        </w:rPr>
        <w:br w:type="page"/>
      </w:r>
    </w:p>
    <w:p w:rsidR="00B828FB" w:rsidRDefault="00B828FB">
      <w:pPr>
        <w:rPr>
          <w:lang w:val="en-US"/>
        </w:rPr>
        <w:sectPr w:rsidR="00B828FB">
          <w:footerReference w:type="default" r:id="rId8"/>
          <w:pgSz w:w="11906" w:h="16838"/>
          <w:pgMar w:top="1417" w:right="1134" w:bottom="1134" w:left="1134" w:header="708" w:footer="708" w:gutter="0"/>
          <w:cols w:space="708"/>
          <w:docGrid w:linePitch="360"/>
        </w:sectPr>
      </w:pPr>
    </w:p>
    <w:p w:rsidR="00DB5889" w:rsidRDefault="00DB5889">
      <w:pPr>
        <w:rPr>
          <w:lang w:val="en-US"/>
        </w:rPr>
      </w:pPr>
    </w:p>
    <w:tbl>
      <w:tblPr>
        <w:tblStyle w:val="Grigliatabella"/>
        <w:tblW w:w="14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1133"/>
        <w:gridCol w:w="1276"/>
        <w:gridCol w:w="1843"/>
        <w:gridCol w:w="1561"/>
        <w:gridCol w:w="858"/>
        <w:gridCol w:w="1559"/>
        <w:gridCol w:w="1133"/>
        <w:gridCol w:w="1106"/>
        <w:gridCol w:w="1269"/>
        <w:gridCol w:w="6"/>
      </w:tblGrid>
      <w:tr w:rsidR="00DB5889" w:rsidRPr="005A46D7" w:rsidTr="00DB5889">
        <w:trPr>
          <w:trHeight w:val="469"/>
        </w:trPr>
        <w:tc>
          <w:tcPr>
            <w:tcW w:w="14291" w:type="dxa"/>
            <w:gridSpan w:val="11"/>
            <w:tcBorders>
              <w:bottom w:val="single" w:sz="4" w:space="0" w:color="auto"/>
            </w:tcBorders>
            <w:vAlign w:val="center"/>
          </w:tcPr>
          <w:p w:rsidR="00DB5889" w:rsidRPr="003C08DE" w:rsidRDefault="002F0764" w:rsidP="002F0764">
            <w:pPr>
              <w:spacing w:line="480" w:lineRule="auto"/>
              <w:rPr>
                <w:rFonts w:ascii="Times New Roman" w:hAnsi="Times New Roman" w:cs="Times New Roman"/>
                <w:lang w:val="en-US"/>
              </w:rPr>
            </w:pPr>
            <w:r>
              <w:rPr>
                <w:rFonts w:ascii="Times New Roman" w:hAnsi="Times New Roman" w:cs="Times New Roman"/>
                <w:lang w:val="en-US"/>
              </w:rPr>
              <w:t xml:space="preserve">Table 2. </w:t>
            </w:r>
            <w:proofErr w:type="spellStart"/>
            <w:r>
              <w:rPr>
                <w:rFonts w:ascii="Times New Roman" w:hAnsi="Times New Roman" w:cs="Times New Roman"/>
                <w:lang w:val="en-US"/>
              </w:rPr>
              <w:t>Runrecord</w:t>
            </w:r>
            <w:proofErr w:type="spellEnd"/>
            <w:r>
              <w:rPr>
                <w:rFonts w:ascii="Times New Roman" w:hAnsi="Times New Roman" w:cs="Times New Roman"/>
                <w:lang w:val="en-US"/>
              </w:rPr>
              <w:t xml:space="preserve"> of the most significant </w:t>
            </w:r>
            <w:r w:rsidRPr="003C08DE">
              <w:rPr>
                <w:rFonts w:ascii="Times New Roman" w:hAnsi="Times New Roman" w:cs="Times New Roman"/>
                <w:lang w:val="en-US"/>
              </w:rPr>
              <w:t>models</w:t>
            </w:r>
            <w:r w:rsidR="008A71AA">
              <w:rPr>
                <w:rFonts w:ascii="Times New Roman" w:hAnsi="Times New Roman" w:cs="Times New Roman"/>
                <w:lang w:val="en-US"/>
              </w:rPr>
              <w:t xml:space="preserve"> evaluated in this</w:t>
            </w:r>
            <w:r>
              <w:rPr>
                <w:rFonts w:ascii="Times New Roman" w:hAnsi="Times New Roman" w:cs="Times New Roman"/>
                <w:lang w:val="en-US"/>
              </w:rPr>
              <w:t xml:space="preserve"> study with their relative</w:t>
            </w:r>
            <w:r w:rsidR="00DB5889" w:rsidRPr="003C08DE">
              <w:rPr>
                <w:rFonts w:ascii="Times New Roman" w:hAnsi="Times New Roman" w:cs="Times New Roman"/>
                <w:lang w:val="en-US"/>
              </w:rPr>
              <w:t xml:space="preserve"> </w:t>
            </w:r>
            <w:r w:rsidR="00EC1558">
              <w:rPr>
                <w:rFonts w:ascii="Times New Roman" w:hAnsi="Times New Roman" w:cs="Times New Roman"/>
                <w:lang w:val="en-US"/>
              </w:rPr>
              <w:t>performance</w:t>
            </w:r>
            <w:r>
              <w:rPr>
                <w:rFonts w:ascii="Times New Roman" w:hAnsi="Times New Roman" w:cs="Times New Roman"/>
                <w:lang w:val="en-US"/>
              </w:rPr>
              <w:t xml:space="preserve"> indicators</w:t>
            </w:r>
            <w:r w:rsidR="00E042E3">
              <w:rPr>
                <w:rFonts w:ascii="Times New Roman" w:hAnsi="Times New Roman" w:cs="Times New Roman"/>
                <w:lang w:val="en-US"/>
              </w:rPr>
              <w:t xml:space="preserve"> </w:t>
            </w:r>
          </w:p>
        </w:tc>
      </w:tr>
      <w:tr w:rsidR="00DB5889" w:rsidRPr="005A46D7" w:rsidTr="002F0764">
        <w:trPr>
          <w:gridAfter w:val="1"/>
          <w:wAfter w:w="4" w:type="dxa"/>
          <w:trHeight w:val="598"/>
        </w:trPr>
        <w:tc>
          <w:tcPr>
            <w:tcW w:w="2548" w:type="dxa"/>
            <w:vMerge w:val="restart"/>
            <w:vAlign w:val="bottom"/>
          </w:tcPr>
          <w:p w:rsidR="00DB5889" w:rsidRDefault="00DB5889" w:rsidP="0035641B">
            <w:pPr>
              <w:rPr>
                <w:rFonts w:ascii="Times New Roman" w:hAnsi="Times New Roman" w:cs="Times New Roman"/>
                <w:lang w:val="en-US"/>
              </w:rPr>
            </w:pPr>
            <w:r>
              <w:rPr>
                <w:rFonts w:ascii="Times New Roman" w:hAnsi="Times New Roman" w:cs="Times New Roman"/>
                <w:lang w:val="en-US"/>
              </w:rPr>
              <w:t>Model type</w:t>
            </w:r>
          </w:p>
        </w:tc>
        <w:tc>
          <w:tcPr>
            <w:tcW w:w="1134" w:type="dxa"/>
            <w:vMerge w:val="restart"/>
            <w:vAlign w:val="bottom"/>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Parameter</w:t>
            </w:r>
          </w:p>
        </w:tc>
        <w:tc>
          <w:tcPr>
            <w:tcW w:w="1276" w:type="dxa"/>
            <w:vMerge w:val="restart"/>
            <w:vAlign w:val="bottom"/>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Covariate</w:t>
            </w:r>
          </w:p>
        </w:tc>
        <w:tc>
          <w:tcPr>
            <w:tcW w:w="1843" w:type="dxa"/>
            <w:vMerge w:val="restart"/>
            <w:vAlign w:val="bottom"/>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Functional form</w:t>
            </w:r>
          </w:p>
        </w:tc>
        <w:tc>
          <w:tcPr>
            <w:tcW w:w="1561" w:type="dxa"/>
            <w:vMerge w:val="restart"/>
            <w:vAlign w:val="bottom"/>
          </w:tcPr>
          <w:p w:rsidR="00DB5889" w:rsidRPr="003C08DE" w:rsidRDefault="00DB5889" w:rsidP="00543AA8">
            <w:pPr>
              <w:jc w:val="center"/>
              <w:rPr>
                <w:rFonts w:ascii="Times New Roman" w:hAnsi="Times New Roman" w:cs="Times New Roman"/>
                <w:lang w:val="en-US"/>
              </w:rPr>
            </w:pPr>
            <w:r w:rsidRPr="003C08DE">
              <w:rPr>
                <w:rFonts w:ascii="Times New Roman" w:hAnsi="Times New Roman" w:cs="Times New Roman"/>
                <w:lang w:val="en-US"/>
              </w:rPr>
              <w:t>Log likelihood</w:t>
            </w:r>
          </w:p>
        </w:tc>
        <w:tc>
          <w:tcPr>
            <w:tcW w:w="858" w:type="dxa"/>
            <w:vMerge w:val="restart"/>
            <w:vAlign w:val="bottom"/>
          </w:tcPr>
          <w:p w:rsidR="00DB5889" w:rsidRPr="003C08DE" w:rsidRDefault="00DB5889" w:rsidP="00543AA8">
            <w:pPr>
              <w:jc w:val="center"/>
              <w:rPr>
                <w:rFonts w:ascii="Times New Roman" w:hAnsi="Times New Roman" w:cs="Times New Roman"/>
                <w:lang w:val="en-US"/>
              </w:rPr>
            </w:pPr>
            <w:r w:rsidRPr="003C08DE">
              <w:rPr>
                <w:rFonts w:ascii="Times New Roman" w:hAnsi="Times New Roman" w:cs="Times New Roman"/>
                <w:lang w:val="en-US"/>
              </w:rPr>
              <w:t>AIC</w:t>
            </w:r>
          </w:p>
        </w:tc>
        <w:tc>
          <w:tcPr>
            <w:tcW w:w="1559" w:type="dxa"/>
            <w:vMerge w:val="restart"/>
            <w:vAlign w:val="bottom"/>
          </w:tcPr>
          <w:p w:rsidR="00DB5889" w:rsidRPr="003C08DE" w:rsidRDefault="00DB5889" w:rsidP="00543AA8">
            <w:pPr>
              <w:jc w:val="center"/>
              <w:rPr>
                <w:rFonts w:ascii="Times New Roman" w:hAnsi="Times New Roman" w:cs="Times New Roman"/>
                <w:lang w:val="en-US"/>
              </w:rPr>
            </w:pPr>
            <w:r w:rsidRPr="003C08DE">
              <w:rPr>
                <w:rFonts w:ascii="Times New Roman" w:hAnsi="Times New Roman" w:cs="Times New Roman"/>
                <w:lang w:val="en-US"/>
              </w:rPr>
              <w:t>χ</w:t>
            </w:r>
            <w:r w:rsidRPr="003C08DE">
              <w:rPr>
                <w:rFonts w:ascii="Times New Roman" w:hAnsi="Times New Roman" w:cs="Times New Roman"/>
                <w:vertAlign w:val="superscript"/>
                <w:lang w:val="en-US"/>
              </w:rPr>
              <w:t>2</w:t>
            </w:r>
            <w:r w:rsidRPr="003C08DE">
              <w:rPr>
                <w:rFonts w:ascii="Times New Roman" w:hAnsi="Times New Roman" w:cs="Times New Roman"/>
                <w:lang w:val="en-US"/>
              </w:rPr>
              <w:t xml:space="preserve"> compared</w:t>
            </w:r>
          </w:p>
          <w:p w:rsidR="00DB5889" w:rsidRPr="003C08DE" w:rsidRDefault="00DB5889" w:rsidP="00543AA8">
            <w:pPr>
              <w:jc w:val="center"/>
              <w:rPr>
                <w:rFonts w:ascii="Times New Roman" w:hAnsi="Times New Roman" w:cs="Times New Roman"/>
                <w:lang w:val="en-US"/>
              </w:rPr>
            </w:pPr>
            <w:r w:rsidRPr="003C08DE">
              <w:rPr>
                <w:rFonts w:ascii="Times New Roman" w:hAnsi="Times New Roman" w:cs="Times New Roman"/>
                <w:lang w:val="en-US"/>
              </w:rPr>
              <w:t>to base model</w:t>
            </w:r>
          </w:p>
        </w:tc>
        <w:tc>
          <w:tcPr>
            <w:tcW w:w="3508" w:type="dxa"/>
            <w:gridSpan w:val="3"/>
            <w:tcBorders>
              <w:bottom w:val="single" w:sz="4" w:space="0" w:color="auto"/>
            </w:tcBorders>
            <w:vAlign w:val="bottom"/>
          </w:tcPr>
          <w:p w:rsidR="00DB5889" w:rsidRPr="003C08DE" w:rsidRDefault="00DB5889" w:rsidP="002F0764">
            <w:pPr>
              <w:jc w:val="center"/>
              <w:rPr>
                <w:rFonts w:ascii="Times New Roman" w:hAnsi="Times New Roman" w:cs="Times New Roman"/>
                <w:lang w:val="en-US"/>
              </w:rPr>
            </w:pPr>
            <w:r w:rsidRPr="003C08DE">
              <w:rPr>
                <w:rFonts w:ascii="Times New Roman" w:hAnsi="Times New Roman" w:cs="Times New Roman"/>
                <w:lang w:val="en-US"/>
              </w:rPr>
              <w:t>Statistics for observed vs. individual predictive analysis</w:t>
            </w:r>
          </w:p>
        </w:tc>
      </w:tr>
      <w:tr w:rsidR="00DB5889" w:rsidRPr="003C08DE" w:rsidTr="00DB5889">
        <w:trPr>
          <w:gridAfter w:val="1"/>
          <w:wAfter w:w="6" w:type="dxa"/>
          <w:trHeight w:val="488"/>
        </w:trPr>
        <w:tc>
          <w:tcPr>
            <w:tcW w:w="2548" w:type="dxa"/>
            <w:vMerge/>
            <w:tcBorders>
              <w:top w:val="single" w:sz="4" w:space="0" w:color="auto"/>
              <w:bottom w:val="single" w:sz="4" w:space="0" w:color="auto"/>
            </w:tcBorders>
          </w:tcPr>
          <w:p w:rsidR="00DB5889" w:rsidRPr="003C08DE" w:rsidRDefault="00DB5889" w:rsidP="0035641B">
            <w:pPr>
              <w:rPr>
                <w:rFonts w:ascii="Times New Roman" w:hAnsi="Times New Roman" w:cs="Times New Roman"/>
                <w:lang w:val="en-US"/>
              </w:rPr>
            </w:pPr>
          </w:p>
        </w:tc>
        <w:tc>
          <w:tcPr>
            <w:tcW w:w="1134" w:type="dxa"/>
            <w:vMerge/>
            <w:tcBorders>
              <w:top w:val="single" w:sz="4" w:space="0" w:color="auto"/>
              <w:bottom w:val="single" w:sz="4" w:space="0" w:color="auto"/>
            </w:tcBorders>
          </w:tcPr>
          <w:p w:rsidR="00DB5889" w:rsidRPr="003C08DE" w:rsidRDefault="00DB5889" w:rsidP="00543AA8">
            <w:pPr>
              <w:rPr>
                <w:rFonts w:ascii="Times New Roman" w:hAnsi="Times New Roman" w:cs="Times New Roman"/>
                <w:lang w:val="en-US"/>
              </w:rPr>
            </w:pPr>
          </w:p>
        </w:tc>
        <w:tc>
          <w:tcPr>
            <w:tcW w:w="1276" w:type="dxa"/>
            <w:vMerge/>
            <w:tcBorders>
              <w:top w:val="single" w:sz="4" w:space="0" w:color="auto"/>
              <w:bottom w:val="single" w:sz="4" w:space="0" w:color="auto"/>
            </w:tcBorders>
          </w:tcPr>
          <w:p w:rsidR="00DB5889" w:rsidRPr="003C08DE" w:rsidRDefault="00DB5889" w:rsidP="00543AA8">
            <w:pPr>
              <w:rPr>
                <w:rFonts w:ascii="Times New Roman" w:hAnsi="Times New Roman" w:cs="Times New Roman"/>
                <w:lang w:val="en-US"/>
              </w:rPr>
            </w:pPr>
          </w:p>
        </w:tc>
        <w:tc>
          <w:tcPr>
            <w:tcW w:w="1843" w:type="dxa"/>
            <w:vMerge/>
            <w:tcBorders>
              <w:top w:val="single" w:sz="4" w:space="0" w:color="auto"/>
              <w:bottom w:val="single" w:sz="4" w:space="0" w:color="auto"/>
            </w:tcBorders>
          </w:tcPr>
          <w:p w:rsidR="00DB5889" w:rsidRPr="003C08DE" w:rsidRDefault="00DB5889" w:rsidP="00543AA8">
            <w:pPr>
              <w:rPr>
                <w:rFonts w:ascii="Times New Roman" w:hAnsi="Times New Roman" w:cs="Times New Roman"/>
                <w:lang w:val="en-US"/>
              </w:rPr>
            </w:pPr>
          </w:p>
        </w:tc>
        <w:tc>
          <w:tcPr>
            <w:tcW w:w="1561" w:type="dxa"/>
            <w:vMerge/>
            <w:tcBorders>
              <w:top w:val="single" w:sz="4" w:space="0" w:color="auto"/>
              <w:bottom w:val="single" w:sz="4" w:space="0" w:color="auto"/>
            </w:tcBorders>
          </w:tcPr>
          <w:p w:rsidR="00DB5889" w:rsidRPr="003C08DE" w:rsidRDefault="00DB5889" w:rsidP="0035641B">
            <w:pPr>
              <w:jc w:val="center"/>
              <w:rPr>
                <w:rFonts w:ascii="Times New Roman" w:hAnsi="Times New Roman" w:cs="Times New Roman"/>
                <w:lang w:val="en-US"/>
              </w:rPr>
            </w:pPr>
          </w:p>
        </w:tc>
        <w:tc>
          <w:tcPr>
            <w:tcW w:w="858" w:type="dxa"/>
            <w:vMerge/>
            <w:tcBorders>
              <w:top w:val="single" w:sz="4" w:space="0" w:color="auto"/>
              <w:bottom w:val="single" w:sz="4" w:space="0" w:color="auto"/>
            </w:tcBorders>
          </w:tcPr>
          <w:p w:rsidR="00DB5889" w:rsidRPr="003C08DE" w:rsidRDefault="00DB5889" w:rsidP="0035641B">
            <w:pPr>
              <w:jc w:val="center"/>
              <w:rPr>
                <w:rFonts w:ascii="Times New Roman" w:hAnsi="Times New Roman" w:cs="Times New Roman"/>
                <w:lang w:val="en-US"/>
              </w:rPr>
            </w:pPr>
          </w:p>
        </w:tc>
        <w:tc>
          <w:tcPr>
            <w:tcW w:w="1559" w:type="dxa"/>
            <w:vMerge/>
            <w:tcBorders>
              <w:top w:val="single" w:sz="4" w:space="0" w:color="auto"/>
              <w:bottom w:val="single" w:sz="4" w:space="0" w:color="auto"/>
            </w:tcBorders>
          </w:tcPr>
          <w:p w:rsidR="00DB5889" w:rsidRPr="003C08DE" w:rsidRDefault="00DB5889" w:rsidP="0035641B">
            <w:pPr>
              <w:jc w:val="center"/>
              <w:rPr>
                <w:rFonts w:ascii="Times New Roman" w:hAnsi="Times New Roman" w:cs="Times New Roman"/>
                <w:lang w:val="en-US"/>
              </w:rPr>
            </w:pPr>
          </w:p>
        </w:tc>
        <w:tc>
          <w:tcPr>
            <w:tcW w:w="1133" w:type="dxa"/>
            <w:tcBorders>
              <w:top w:val="single" w:sz="4" w:space="0" w:color="auto"/>
              <w:bottom w:val="single" w:sz="4" w:space="0" w:color="auto"/>
            </w:tcBorders>
            <w:vAlign w:val="bottom"/>
          </w:tcPr>
          <w:p w:rsidR="00DB5889" w:rsidRPr="003C08DE" w:rsidRDefault="00DB5889" w:rsidP="00DB5889">
            <w:pPr>
              <w:jc w:val="center"/>
              <w:rPr>
                <w:rFonts w:ascii="Times New Roman" w:hAnsi="Times New Roman" w:cs="Times New Roman"/>
                <w:lang w:val="en-US"/>
              </w:rPr>
            </w:pPr>
            <w:r w:rsidRPr="000D16BD">
              <w:rPr>
                <w:rFonts w:ascii="Times New Roman" w:hAnsi="Times New Roman" w:cs="Times New Roman"/>
                <w:i/>
                <w:lang w:val="en-US"/>
              </w:rPr>
              <w:t>R</w:t>
            </w:r>
            <w:r w:rsidRPr="003C08DE">
              <w:rPr>
                <w:rFonts w:ascii="Times New Roman" w:hAnsi="Times New Roman" w:cs="Times New Roman"/>
                <w:vertAlign w:val="superscript"/>
                <w:lang w:val="en-US"/>
              </w:rPr>
              <w:t>2</w:t>
            </w:r>
          </w:p>
        </w:tc>
        <w:tc>
          <w:tcPr>
            <w:tcW w:w="1106" w:type="dxa"/>
            <w:tcBorders>
              <w:top w:val="single" w:sz="4" w:space="0" w:color="auto"/>
              <w:bottom w:val="single" w:sz="4" w:space="0" w:color="auto"/>
            </w:tcBorders>
            <w:vAlign w:val="bottom"/>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Bias</w:t>
            </w:r>
          </w:p>
        </w:tc>
        <w:tc>
          <w:tcPr>
            <w:tcW w:w="1267" w:type="dxa"/>
            <w:tcBorders>
              <w:top w:val="single" w:sz="4" w:space="0" w:color="auto"/>
              <w:bottom w:val="single" w:sz="4" w:space="0" w:color="auto"/>
            </w:tcBorders>
            <w:vAlign w:val="bottom"/>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Imprecision</w:t>
            </w:r>
          </w:p>
        </w:tc>
      </w:tr>
      <w:tr w:rsidR="00DB5889" w:rsidRPr="003C08DE" w:rsidTr="00DB5889">
        <w:trPr>
          <w:gridAfter w:val="1"/>
          <w:wAfter w:w="6" w:type="dxa"/>
          <w:trHeight w:val="469"/>
        </w:trPr>
        <w:tc>
          <w:tcPr>
            <w:tcW w:w="2548" w:type="dxa"/>
            <w:tcBorders>
              <w:top w:val="single" w:sz="4" w:space="0" w:color="auto"/>
            </w:tcBorders>
            <w:vAlign w:val="center"/>
          </w:tcPr>
          <w:p w:rsidR="00DB5889" w:rsidRPr="00EF575C" w:rsidRDefault="00DB5889" w:rsidP="00DB5889">
            <w:pPr>
              <w:rPr>
                <w:rFonts w:ascii="Times New Roman" w:hAnsi="Times New Roman" w:cs="Times New Roman"/>
                <w:lang w:val="en-US"/>
              </w:rPr>
            </w:pPr>
            <w:r w:rsidRPr="00EF575C">
              <w:rPr>
                <w:rFonts w:ascii="Times New Roman" w:hAnsi="Times New Roman" w:cs="Times New Roman"/>
                <w:lang w:val="en-US"/>
              </w:rPr>
              <w:t>Base Model</w:t>
            </w:r>
          </w:p>
        </w:tc>
        <w:tc>
          <w:tcPr>
            <w:tcW w:w="1134" w:type="dxa"/>
            <w:tcBorders>
              <w:top w:val="single" w:sz="4" w:space="0" w:color="auto"/>
            </w:tcBorders>
            <w:vAlign w:val="center"/>
          </w:tcPr>
          <w:p w:rsidR="00DB5889" w:rsidRPr="00A46946" w:rsidRDefault="00DB5889" w:rsidP="00543AA8">
            <w:pPr>
              <w:rPr>
                <w:rFonts w:ascii="Times New Roman" w:hAnsi="Times New Roman" w:cs="Times New Roman"/>
                <w:lang w:val="en-US"/>
              </w:rPr>
            </w:pPr>
            <w:r>
              <w:rPr>
                <w:rFonts w:ascii="Times New Roman" w:hAnsi="Times New Roman" w:cs="Times New Roman"/>
                <w:lang w:val="en-US"/>
              </w:rPr>
              <w:t>-</w:t>
            </w:r>
          </w:p>
        </w:tc>
        <w:tc>
          <w:tcPr>
            <w:tcW w:w="1276" w:type="dxa"/>
            <w:tcBorders>
              <w:top w:val="single" w:sz="4" w:space="0" w:color="auto"/>
            </w:tcBorders>
            <w:vAlign w:val="center"/>
          </w:tcPr>
          <w:p w:rsidR="00DB5889" w:rsidRPr="00A46946" w:rsidRDefault="00DB5889" w:rsidP="00543AA8">
            <w:pPr>
              <w:rPr>
                <w:rFonts w:ascii="Times New Roman" w:hAnsi="Times New Roman" w:cs="Times New Roman"/>
                <w:lang w:val="en-US"/>
              </w:rPr>
            </w:pPr>
            <w:r>
              <w:rPr>
                <w:rFonts w:ascii="Times New Roman" w:hAnsi="Times New Roman" w:cs="Times New Roman"/>
                <w:lang w:val="en-US"/>
              </w:rPr>
              <w:t>-</w:t>
            </w:r>
          </w:p>
        </w:tc>
        <w:tc>
          <w:tcPr>
            <w:tcW w:w="1843" w:type="dxa"/>
            <w:tcBorders>
              <w:top w:val="single" w:sz="4" w:space="0" w:color="auto"/>
            </w:tcBorders>
            <w:vAlign w:val="center"/>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w:t>
            </w:r>
          </w:p>
        </w:tc>
        <w:tc>
          <w:tcPr>
            <w:tcW w:w="1561" w:type="dxa"/>
            <w:tcBorders>
              <w:top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-1869</w:t>
            </w:r>
          </w:p>
        </w:tc>
        <w:tc>
          <w:tcPr>
            <w:tcW w:w="858" w:type="dxa"/>
            <w:tcBorders>
              <w:top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1880</w:t>
            </w:r>
          </w:p>
        </w:tc>
        <w:tc>
          <w:tcPr>
            <w:tcW w:w="1559" w:type="dxa"/>
            <w:tcBorders>
              <w:top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NA</w:t>
            </w:r>
          </w:p>
        </w:tc>
        <w:tc>
          <w:tcPr>
            <w:tcW w:w="1133" w:type="dxa"/>
            <w:tcBorders>
              <w:top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0.902</w:t>
            </w:r>
          </w:p>
        </w:tc>
        <w:tc>
          <w:tcPr>
            <w:tcW w:w="1106" w:type="dxa"/>
            <w:tcBorders>
              <w:top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-0.143</w:t>
            </w:r>
          </w:p>
        </w:tc>
        <w:tc>
          <w:tcPr>
            <w:tcW w:w="1267" w:type="dxa"/>
            <w:tcBorders>
              <w:top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0.652</w:t>
            </w:r>
          </w:p>
        </w:tc>
      </w:tr>
      <w:tr w:rsidR="00DB5889" w:rsidRPr="003C08DE" w:rsidTr="00DB5889">
        <w:trPr>
          <w:gridAfter w:val="1"/>
          <w:wAfter w:w="6" w:type="dxa"/>
          <w:trHeight w:val="488"/>
        </w:trPr>
        <w:tc>
          <w:tcPr>
            <w:tcW w:w="2548" w:type="dxa"/>
            <w:vAlign w:val="center"/>
          </w:tcPr>
          <w:p w:rsidR="00DB5889" w:rsidRPr="00EF575C" w:rsidRDefault="00DB5889" w:rsidP="00DB5889">
            <w:pPr>
              <w:rPr>
                <w:rFonts w:ascii="Times New Roman" w:hAnsi="Times New Roman" w:cs="Times New Roman"/>
                <w:lang w:val="en-US"/>
              </w:rPr>
            </w:pPr>
            <w:r w:rsidRPr="00EF575C">
              <w:rPr>
                <w:rFonts w:ascii="Times New Roman" w:hAnsi="Times New Roman" w:cs="Times New Roman"/>
                <w:lang w:val="en-US"/>
              </w:rPr>
              <w:t>Covariate Models</w:t>
            </w:r>
          </w:p>
        </w:tc>
        <w:tc>
          <w:tcPr>
            <w:tcW w:w="1134" w:type="dxa"/>
            <w:vAlign w:val="center"/>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CL</w:t>
            </w:r>
          </w:p>
        </w:tc>
        <w:tc>
          <w:tcPr>
            <w:tcW w:w="1276" w:type="dxa"/>
            <w:vAlign w:val="center"/>
          </w:tcPr>
          <w:p w:rsidR="00DB5889" w:rsidRPr="000D16BD" w:rsidRDefault="00DB5889" w:rsidP="00543AA8">
            <w:pPr>
              <w:rPr>
                <w:rFonts w:ascii="Times New Roman" w:hAnsi="Times New Roman" w:cs="Times New Roman"/>
                <w:lang w:val="en-US"/>
              </w:rPr>
            </w:pPr>
            <w:r>
              <w:rPr>
                <w:rFonts w:ascii="Times New Roman" w:hAnsi="Times New Roman" w:cs="Times New Roman"/>
                <w:lang w:val="en-US"/>
              </w:rPr>
              <w:t>Alb</w:t>
            </w:r>
          </w:p>
        </w:tc>
        <w:tc>
          <w:tcPr>
            <w:tcW w:w="1843" w:type="dxa"/>
            <w:vAlign w:val="center"/>
          </w:tcPr>
          <w:p w:rsidR="00DB5889" w:rsidRPr="000D16BD" w:rsidRDefault="00DB5889" w:rsidP="00543AA8">
            <w:pPr>
              <w:rPr>
                <w:rFonts w:ascii="Times New Roman" w:hAnsi="Times New Roman" w:cs="Times New Roman"/>
                <w:lang w:val="en-US"/>
              </w:rPr>
            </w:pPr>
            <w:r>
              <w:rPr>
                <w:rFonts w:ascii="Times New Roman" w:hAnsi="Times New Roman" w:cs="Times New Roman"/>
                <w:lang w:val="en-US"/>
              </w:rPr>
              <w:t>Power</w:t>
            </w:r>
          </w:p>
        </w:tc>
        <w:tc>
          <w:tcPr>
            <w:tcW w:w="1561"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-1777</w:t>
            </w:r>
          </w:p>
        </w:tc>
        <w:tc>
          <w:tcPr>
            <w:tcW w:w="858"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1789</w:t>
            </w:r>
          </w:p>
        </w:tc>
        <w:tc>
          <w:tcPr>
            <w:tcW w:w="1559"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3.07 E-9</w:t>
            </w:r>
          </w:p>
        </w:tc>
        <w:tc>
          <w:tcPr>
            <w:tcW w:w="1133"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0.929</w:t>
            </w:r>
          </w:p>
        </w:tc>
        <w:tc>
          <w:tcPr>
            <w:tcW w:w="1106"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-0.175</w:t>
            </w:r>
          </w:p>
        </w:tc>
        <w:tc>
          <w:tcPr>
            <w:tcW w:w="1267"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0.651</w:t>
            </w:r>
          </w:p>
        </w:tc>
      </w:tr>
      <w:tr w:rsidR="00DB5889" w:rsidRPr="003C08DE" w:rsidTr="00DB5889">
        <w:trPr>
          <w:gridAfter w:val="1"/>
          <w:wAfter w:w="6" w:type="dxa"/>
          <w:trHeight w:val="469"/>
        </w:trPr>
        <w:tc>
          <w:tcPr>
            <w:tcW w:w="2548" w:type="dxa"/>
            <w:vAlign w:val="center"/>
          </w:tcPr>
          <w:p w:rsidR="00DB5889" w:rsidRPr="00EF575C" w:rsidRDefault="00DB5889" w:rsidP="00DB5889">
            <w:pPr>
              <w:rPr>
                <w:rFonts w:ascii="Times New Roman" w:hAnsi="Times New Roman" w:cs="Times New Roman"/>
                <w:lang w:val="en-US"/>
              </w:rPr>
            </w:pPr>
          </w:p>
        </w:tc>
        <w:tc>
          <w:tcPr>
            <w:tcW w:w="1134" w:type="dxa"/>
            <w:vAlign w:val="center"/>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CL</w:t>
            </w:r>
          </w:p>
        </w:tc>
        <w:tc>
          <w:tcPr>
            <w:tcW w:w="1276" w:type="dxa"/>
            <w:vAlign w:val="center"/>
          </w:tcPr>
          <w:p w:rsidR="00DB5889" w:rsidRPr="000D16BD" w:rsidRDefault="00DB5889" w:rsidP="00543AA8">
            <w:pPr>
              <w:rPr>
                <w:rFonts w:ascii="Times New Roman" w:hAnsi="Times New Roman" w:cs="Times New Roman"/>
                <w:lang w:val="en-US"/>
              </w:rPr>
            </w:pPr>
            <w:r>
              <w:rPr>
                <w:rFonts w:ascii="Times New Roman" w:hAnsi="Times New Roman" w:cs="Times New Roman"/>
                <w:lang w:val="en-US"/>
              </w:rPr>
              <w:t>AML</w:t>
            </w:r>
          </w:p>
        </w:tc>
        <w:tc>
          <w:tcPr>
            <w:tcW w:w="1843" w:type="dxa"/>
            <w:vAlign w:val="center"/>
          </w:tcPr>
          <w:p w:rsidR="00DB5889" w:rsidRPr="000D16BD" w:rsidRDefault="00DB5889" w:rsidP="00543AA8">
            <w:pPr>
              <w:rPr>
                <w:rFonts w:ascii="Times New Roman" w:hAnsi="Times New Roman" w:cs="Times New Roman"/>
                <w:lang w:val="en-US"/>
              </w:rPr>
            </w:pPr>
            <w:r>
              <w:rPr>
                <w:rFonts w:ascii="Times New Roman" w:hAnsi="Times New Roman" w:cs="Times New Roman"/>
                <w:lang w:val="en-US"/>
              </w:rPr>
              <w:t>Additive shift</w:t>
            </w:r>
          </w:p>
        </w:tc>
        <w:tc>
          <w:tcPr>
            <w:tcW w:w="1561"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-1743</w:t>
            </w:r>
          </w:p>
        </w:tc>
        <w:tc>
          <w:tcPr>
            <w:tcW w:w="858"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1755</w:t>
            </w:r>
          </w:p>
        </w:tc>
        <w:tc>
          <w:tcPr>
            <w:tcW w:w="1559"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1.83 E-10</w:t>
            </w:r>
          </w:p>
        </w:tc>
        <w:tc>
          <w:tcPr>
            <w:tcW w:w="1133"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0.937</w:t>
            </w:r>
          </w:p>
        </w:tc>
        <w:tc>
          <w:tcPr>
            <w:tcW w:w="1106"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-0.120</w:t>
            </w:r>
          </w:p>
        </w:tc>
        <w:tc>
          <w:tcPr>
            <w:tcW w:w="1267"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0.643</w:t>
            </w:r>
          </w:p>
        </w:tc>
      </w:tr>
      <w:tr w:rsidR="00DB5889" w:rsidRPr="003C08DE" w:rsidTr="00DB5889">
        <w:trPr>
          <w:gridAfter w:val="1"/>
          <w:wAfter w:w="6" w:type="dxa"/>
          <w:trHeight w:val="469"/>
        </w:trPr>
        <w:tc>
          <w:tcPr>
            <w:tcW w:w="2548" w:type="dxa"/>
            <w:vAlign w:val="center"/>
          </w:tcPr>
          <w:p w:rsidR="00DB5889" w:rsidRPr="00EF575C" w:rsidRDefault="00DB5889" w:rsidP="00DB5889">
            <w:pPr>
              <w:rPr>
                <w:rFonts w:ascii="Times New Roman" w:hAnsi="Times New Roman" w:cs="Times New Roman"/>
                <w:lang w:val="en-US"/>
              </w:rPr>
            </w:pPr>
          </w:p>
        </w:tc>
        <w:tc>
          <w:tcPr>
            <w:tcW w:w="1134" w:type="dxa"/>
            <w:vAlign w:val="center"/>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CL</w:t>
            </w:r>
          </w:p>
        </w:tc>
        <w:tc>
          <w:tcPr>
            <w:tcW w:w="1276" w:type="dxa"/>
            <w:vAlign w:val="center"/>
          </w:tcPr>
          <w:p w:rsidR="00DB5889" w:rsidRPr="000D16BD" w:rsidRDefault="00945C2D" w:rsidP="00543AA8">
            <w:pPr>
              <w:rPr>
                <w:rFonts w:ascii="Times New Roman" w:hAnsi="Times New Roman" w:cs="Times New Roman"/>
                <w:lang w:val="en-US"/>
              </w:rPr>
            </w:pPr>
            <w:proofErr w:type="spellStart"/>
            <w:r>
              <w:rPr>
                <w:rFonts w:ascii="Times New Roman" w:hAnsi="Times New Roman" w:cs="Times New Roman"/>
                <w:lang w:val="en-US"/>
              </w:rPr>
              <w:t>Cr</w:t>
            </w:r>
            <w:r w:rsidR="00121939">
              <w:rPr>
                <w:rFonts w:ascii="Times New Roman" w:hAnsi="Times New Roman" w:cs="Times New Roman"/>
                <w:lang w:val="en-US"/>
              </w:rPr>
              <w:t>CL</w:t>
            </w:r>
            <w:proofErr w:type="spellEnd"/>
          </w:p>
        </w:tc>
        <w:tc>
          <w:tcPr>
            <w:tcW w:w="1843" w:type="dxa"/>
            <w:vAlign w:val="center"/>
          </w:tcPr>
          <w:p w:rsidR="00DB5889" w:rsidRPr="000D16BD" w:rsidRDefault="00DB5889" w:rsidP="00543AA8">
            <w:pPr>
              <w:rPr>
                <w:rFonts w:ascii="Times New Roman" w:hAnsi="Times New Roman" w:cs="Times New Roman"/>
                <w:lang w:val="en-US"/>
              </w:rPr>
            </w:pPr>
            <w:r>
              <w:rPr>
                <w:rFonts w:ascii="Times New Roman" w:hAnsi="Times New Roman" w:cs="Times New Roman"/>
                <w:lang w:val="en-US"/>
              </w:rPr>
              <w:t>Power</w:t>
            </w:r>
          </w:p>
        </w:tc>
        <w:tc>
          <w:tcPr>
            <w:tcW w:w="1561"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-1734</w:t>
            </w:r>
          </w:p>
        </w:tc>
        <w:tc>
          <w:tcPr>
            <w:tcW w:w="858"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1746</w:t>
            </w:r>
          </w:p>
        </w:tc>
        <w:tc>
          <w:tcPr>
            <w:tcW w:w="1559"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5.12 E-10</w:t>
            </w:r>
          </w:p>
        </w:tc>
        <w:tc>
          <w:tcPr>
            <w:tcW w:w="1133"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0.937</w:t>
            </w:r>
          </w:p>
        </w:tc>
        <w:tc>
          <w:tcPr>
            <w:tcW w:w="1106"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-0.148</w:t>
            </w:r>
          </w:p>
        </w:tc>
        <w:tc>
          <w:tcPr>
            <w:tcW w:w="1267"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0.674</w:t>
            </w:r>
          </w:p>
        </w:tc>
      </w:tr>
      <w:tr w:rsidR="00DB5889" w:rsidRPr="003C08DE" w:rsidTr="00DB5889">
        <w:trPr>
          <w:gridAfter w:val="1"/>
          <w:wAfter w:w="6" w:type="dxa"/>
          <w:trHeight w:val="488"/>
        </w:trPr>
        <w:tc>
          <w:tcPr>
            <w:tcW w:w="2548" w:type="dxa"/>
            <w:vAlign w:val="center"/>
          </w:tcPr>
          <w:p w:rsidR="00DB5889" w:rsidRPr="00EF575C" w:rsidRDefault="00DB5889" w:rsidP="00DB5889">
            <w:pPr>
              <w:rPr>
                <w:rFonts w:ascii="Times New Roman" w:hAnsi="Times New Roman" w:cs="Times New Roman"/>
                <w:lang w:val="en-US"/>
              </w:rPr>
            </w:pPr>
          </w:p>
        </w:tc>
        <w:tc>
          <w:tcPr>
            <w:tcW w:w="1134" w:type="dxa"/>
            <w:vAlign w:val="center"/>
          </w:tcPr>
          <w:p w:rsidR="00DB5889" w:rsidRPr="003C08DE" w:rsidRDefault="000038DB" w:rsidP="00543AA8">
            <w:pPr>
              <w:rPr>
                <w:rFonts w:ascii="Times New Roman" w:hAnsi="Times New Roman" w:cs="Times New Roman"/>
                <w:lang w:val="en-US"/>
              </w:rPr>
            </w:pPr>
            <w:proofErr w:type="spellStart"/>
            <w:r>
              <w:rPr>
                <w:rFonts w:ascii="Times New Roman" w:hAnsi="Times New Roman" w:cs="Times New Roman"/>
                <w:lang w:val="en-US"/>
              </w:rPr>
              <w:t>V</w:t>
            </w:r>
            <w:r w:rsidR="00122867">
              <w:rPr>
                <w:rFonts w:ascii="Times New Roman" w:hAnsi="Times New Roman" w:cs="Times New Roman"/>
                <w:vertAlign w:val="subscript"/>
                <w:lang w:val="en-US"/>
              </w:rPr>
              <w:t>d</w:t>
            </w:r>
            <w:proofErr w:type="spellEnd"/>
          </w:p>
        </w:tc>
        <w:tc>
          <w:tcPr>
            <w:tcW w:w="1276" w:type="dxa"/>
            <w:vAlign w:val="center"/>
          </w:tcPr>
          <w:p w:rsidR="00DB5889" w:rsidRPr="003C08DE" w:rsidRDefault="00DB5889" w:rsidP="00543AA8">
            <w:pPr>
              <w:rPr>
                <w:rFonts w:ascii="Times New Roman" w:hAnsi="Times New Roman" w:cs="Times New Roman"/>
                <w:lang w:val="en-US"/>
              </w:rPr>
            </w:pPr>
            <w:proofErr w:type="spellStart"/>
            <w:r>
              <w:rPr>
                <w:rFonts w:ascii="Times New Roman" w:hAnsi="Times New Roman" w:cs="Times New Roman"/>
                <w:lang w:val="en-US"/>
              </w:rPr>
              <w:t>Wt</w:t>
            </w:r>
            <w:proofErr w:type="spellEnd"/>
          </w:p>
        </w:tc>
        <w:tc>
          <w:tcPr>
            <w:tcW w:w="1843" w:type="dxa"/>
            <w:vAlign w:val="center"/>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Power</w:t>
            </w:r>
          </w:p>
        </w:tc>
        <w:tc>
          <w:tcPr>
            <w:tcW w:w="1561"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-1743</w:t>
            </w:r>
          </w:p>
        </w:tc>
        <w:tc>
          <w:tcPr>
            <w:tcW w:w="858"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1755</w:t>
            </w:r>
          </w:p>
        </w:tc>
        <w:tc>
          <w:tcPr>
            <w:tcW w:w="1559"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3.07 E-9</w:t>
            </w:r>
          </w:p>
        </w:tc>
        <w:tc>
          <w:tcPr>
            <w:tcW w:w="1133"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0.936</w:t>
            </w:r>
          </w:p>
        </w:tc>
        <w:tc>
          <w:tcPr>
            <w:tcW w:w="1106"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-0.114</w:t>
            </w:r>
          </w:p>
        </w:tc>
        <w:tc>
          <w:tcPr>
            <w:tcW w:w="1267" w:type="dxa"/>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0.644</w:t>
            </w:r>
          </w:p>
        </w:tc>
      </w:tr>
      <w:tr w:rsidR="00DB5889" w:rsidRPr="003C08DE" w:rsidTr="00DB5889">
        <w:trPr>
          <w:gridAfter w:val="1"/>
          <w:wAfter w:w="6" w:type="dxa"/>
          <w:trHeight w:val="939"/>
        </w:trPr>
        <w:tc>
          <w:tcPr>
            <w:tcW w:w="2548" w:type="dxa"/>
            <w:tcBorders>
              <w:bottom w:val="single" w:sz="4" w:space="0" w:color="auto"/>
            </w:tcBorders>
            <w:vAlign w:val="center"/>
          </w:tcPr>
          <w:p w:rsidR="00DB5889" w:rsidRPr="00EF575C" w:rsidRDefault="00DB5889" w:rsidP="00DB5889">
            <w:pPr>
              <w:rPr>
                <w:rFonts w:ascii="Times New Roman" w:hAnsi="Times New Roman" w:cs="Times New Roman"/>
                <w:lang w:val="en-US"/>
              </w:rPr>
            </w:pPr>
            <w:r w:rsidRPr="00EF575C">
              <w:rPr>
                <w:rFonts w:ascii="Times New Roman" w:hAnsi="Times New Roman" w:cs="Times New Roman"/>
                <w:lang w:val="en-US"/>
              </w:rPr>
              <w:t>Full Multivariable Model</w:t>
            </w:r>
          </w:p>
        </w:tc>
        <w:tc>
          <w:tcPr>
            <w:tcW w:w="1134" w:type="dxa"/>
            <w:tcBorders>
              <w:bottom w:val="single" w:sz="4" w:space="0" w:color="auto"/>
            </w:tcBorders>
            <w:vAlign w:val="center"/>
          </w:tcPr>
          <w:p w:rsidR="00DB5889" w:rsidRPr="003C08DE" w:rsidRDefault="000038DB" w:rsidP="00543AA8">
            <w:pPr>
              <w:rPr>
                <w:rFonts w:ascii="Times New Roman" w:hAnsi="Times New Roman" w:cs="Times New Roman"/>
                <w:lang w:val="en-US"/>
              </w:rPr>
            </w:pPr>
            <w:r>
              <w:rPr>
                <w:rFonts w:ascii="Times New Roman" w:hAnsi="Times New Roman" w:cs="Times New Roman"/>
                <w:lang w:val="en-US"/>
              </w:rPr>
              <w:t xml:space="preserve">CL, </w:t>
            </w:r>
            <w:proofErr w:type="spellStart"/>
            <w:r>
              <w:rPr>
                <w:rFonts w:ascii="Times New Roman" w:hAnsi="Times New Roman" w:cs="Times New Roman"/>
                <w:lang w:val="en-US"/>
              </w:rPr>
              <w:t>V</w:t>
            </w:r>
            <w:r w:rsidR="00122867">
              <w:rPr>
                <w:rFonts w:ascii="Times New Roman" w:hAnsi="Times New Roman" w:cs="Times New Roman"/>
                <w:vertAlign w:val="subscript"/>
                <w:lang w:val="en-US"/>
              </w:rPr>
              <w:t>d</w:t>
            </w:r>
            <w:proofErr w:type="spellEnd"/>
          </w:p>
        </w:tc>
        <w:tc>
          <w:tcPr>
            <w:tcW w:w="1276" w:type="dxa"/>
            <w:tcBorders>
              <w:bottom w:val="single" w:sz="4" w:space="0" w:color="auto"/>
            </w:tcBorders>
            <w:vAlign w:val="center"/>
          </w:tcPr>
          <w:p w:rsidR="00DB5889" w:rsidRPr="003C08DE" w:rsidRDefault="00DB5889" w:rsidP="00543AA8">
            <w:pPr>
              <w:rPr>
                <w:rFonts w:ascii="Times New Roman" w:hAnsi="Times New Roman" w:cs="Times New Roman"/>
                <w:lang w:val="en-US"/>
              </w:rPr>
            </w:pPr>
            <w:r>
              <w:rPr>
                <w:rFonts w:ascii="Times New Roman" w:hAnsi="Times New Roman" w:cs="Times New Roman"/>
                <w:lang w:val="en-US"/>
              </w:rPr>
              <w:t xml:space="preserve">Alb, AML, </w:t>
            </w:r>
            <w:proofErr w:type="spellStart"/>
            <w:r w:rsidR="00945C2D">
              <w:rPr>
                <w:rFonts w:ascii="Times New Roman" w:hAnsi="Times New Roman" w:cs="Times New Roman"/>
                <w:lang w:val="en-US"/>
              </w:rPr>
              <w:t>Cr</w:t>
            </w:r>
            <w:r w:rsidR="00121939">
              <w:rPr>
                <w:rFonts w:ascii="Times New Roman" w:hAnsi="Times New Roman" w:cs="Times New Roman"/>
                <w:lang w:val="en-US"/>
              </w:rPr>
              <w:t>CL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Wt</w:t>
            </w:r>
            <w:proofErr w:type="spellEnd"/>
          </w:p>
        </w:tc>
        <w:tc>
          <w:tcPr>
            <w:tcW w:w="1843" w:type="dxa"/>
            <w:tcBorders>
              <w:bottom w:val="single" w:sz="4" w:space="0" w:color="auto"/>
            </w:tcBorders>
            <w:vAlign w:val="center"/>
          </w:tcPr>
          <w:p w:rsidR="00543AA8" w:rsidRDefault="00543AA8" w:rsidP="00543AA8">
            <w:pPr>
              <w:rPr>
                <w:rFonts w:ascii="Times New Roman" w:hAnsi="Times New Roman" w:cs="Times New Roman"/>
                <w:lang w:val="en-US"/>
              </w:rPr>
            </w:pPr>
            <w:r>
              <w:rPr>
                <w:rFonts w:ascii="Times New Roman" w:hAnsi="Times New Roman" w:cs="Times New Roman"/>
                <w:lang w:val="en-US"/>
              </w:rPr>
              <w:t>Power and</w:t>
            </w:r>
          </w:p>
          <w:p w:rsidR="00DB5889" w:rsidRPr="003C08DE" w:rsidRDefault="00543AA8" w:rsidP="00543AA8">
            <w:pPr>
              <w:rPr>
                <w:rFonts w:ascii="Times New Roman" w:hAnsi="Times New Roman" w:cs="Times New Roman"/>
                <w:lang w:val="en-US"/>
              </w:rPr>
            </w:pPr>
            <w:r>
              <w:rPr>
                <w:rFonts w:ascii="Times New Roman" w:hAnsi="Times New Roman" w:cs="Times New Roman"/>
                <w:lang w:val="en-US"/>
              </w:rPr>
              <w:t>additive shift</w:t>
            </w:r>
          </w:p>
        </w:tc>
        <w:tc>
          <w:tcPr>
            <w:tcW w:w="1561" w:type="dxa"/>
            <w:tcBorders>
              <w:bottom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-1727</w:t>
            </w:r>
          </w:p>
        </w:tc>
        <w:tc>
          <w:tcPr>
            <w:tcW w:w="858" w:type="dxa"/>
            <w:tcBorders>
              <w:bottom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1743</w:t>
            </w:r>
          </w:p>
        </w:tc>
        <w:tc>
          <w:tcPr>
            <w:tcW w:w="1559" w:type="dxa"/>
            <w:tcBorders>
              <w:bottom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3.07 E-9</w:t>
            </w:r>
          </w:p>
        </w:tc>
        <w:tc>
          <w:tcPr>
            <w:tcW w:w="1133" w:type="dxa"/>
            <w:tcBorders>
              <w:bottom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0.937</w:t>
            </w:r>
          </w:p>
        </w:tc>
        <w:tc>
          <w:tcPr>
            <w:tcW w:w="1106" w:type="dxa"/>
            <w:tcBorders>
              <w:bottom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-0.117</w:t>
            </w:r>
          </w:p>
        </w:tc>
        <w:tc>
          <w:tcPr>
            <w:tcW w:w="1267" w:type="dxa"/>
            <w:tcBorders>
              <w:bottom w:val="single" w:sz="4" w:space="0" w:color="auto"/>
            </w:tcBorders>
            <w:vAlign w:val="center"/>
          </w:tcPr>
          <w:p w:rsidR="00DB5889" w:rsidRPr="003C08DE" w:rsidRDefault="00DB5889" w:rsidP="00DB5889">
            <w:pPr>
              <w:jc w:val="center"/>
              <w:rPr>
                <w:rFonts w:ascii="Times New Roman" w:hAnsi="Times New Roman" w:cs="Times New Roman"/>
                <w:lang w:val="en-US"/>
              </w:rPr>
            </w:pPr>
            <w:r w:rsidRPr="003C08DE">
              <w:rPr>
                <w:rFonts w:ascii="Times New Roman" w:hAnsi="Times New Roman" w:cs="Times New Roman"/>
                <w:lang w:val="en-US"/>
              </w:rPr>
              <w:t>0.644</w:t>
            </w:r>
          </w:p>
        </w:tc>
      </w:tr>
      <w:tr w:rsidR="00DB5889" w:rsidRPr="005A46D7" w:rsidTr="00DB5889">
        <w:trPr>
          <w:trHeight w:val="488"/>
        </w:trPr>
        <w:tc>
          <w:tcPr>
            <w:tcW w:w="14291" w:type="dxa"/>
            <w:gridSpan w:val="11"/>
            <w:tcBorders>
              <w:bottom w:val="single" w:sz="4" w:space="0" w:color="auto"/>
            </w:tcBorders>
            <w:vAlign w:val="center"/>
          </w:tcPr>
          <w:p w:rsidR="00DB5889" w:rsidRPr="00DC5B49" w:rsidRDefault="00DB5889" w:rsidP="000038DB">
            <w:pPr>
              <w:spacing w:line="480" w:lineRule="auto"/>
              <w:rPr>
                <w:rFonts w:ascii="Times New Roman" w:hAnsi="Times New Roman" w:cs="Times New Roman"/>
                <w:sz w:val="24"/>
                <w:szCs w:val="24"/>
                <w:lang w:val="en-US"/>
              </w:rPr>
            </w:pPr>
            <w:r w:rsidRPr="00DC5B49">
              <w:rPr>
                <w:rFonts w:ascii="Times New Roman" w:hAnsi="Times New Roman" w:cs="Times New Roman"/>
                <w:sz w:val="24"/>
                <w:szCs w:val="24"/>
                <w:lang w:val="en-US"/>
              </w:rPr>
              <w:t xml:space="preserve">Alb, serum albumin concentration; AML, acute myeloid leukemia; </w:t>
            </w:r>
            <w:proofErr w:type="spellStart"/>
            <w:r w:rsidR="00945C2D">
              <w:rPr>
                <w:rFonts w:ascii="Times New Roman" w:hAnsi="Times New Roman" w:cs="Times New Roman"/>
                <w:sz w:val="24"/>
                <w:szCs w:val="24"/>
                <w:lang w:val="en-US"/>
              </w:rPr>
              <w:t>Cr</w:t>
            </w:r>
            <w:r w:rsidR="0040212D">
              <w:rPr>
                <w:rFonts w:ascii="Times New Roman" w:hAnsi="Times New Roman" w:cs="Times New Roman"/>
                <w:sz w:val="24"/>
                <w:szCs w:val="24"/>
                <w:lang w:val="en-US"/>
              </w:rPr>
              <w:t>CL</w:t>
            </w:r>
            <w:proofErr w:type="spellEnd"/>
            <w:r w:rsidRPr="00DC5B49">
              <w:rPr>
                <w:rFonts w:ascii="Times New Roman" w:hAnsi="Times New Roman" w:cs="Times New Roman"/>
                <w:sz w:val="24"/>
                <w:szCs w:val="24"/>
                <w:lang w:val="en-US"/>
              </w:rPr>
              <w:t xml:space="preserve">, creatinine clearance; </w:t>
            </w:r>
            <w:r w:rsidR="000038DB" w:rsidRPr="00DC5B49">
              <w:rPr>
                <w:rFonts w:ascii="Times New Roman" w:hAnsi="Times New Roman" w:cs="Times New Roman"/>
                <w:sz w:val="24"/>
                <w:szCs w:val="24"/>
                <w:lang w:val="en-US"/>
              </w:rPr>
              <w:t xml:space="preserve">CL, total clearance of </w:t>
            </w:r>
            <w:proofErr w:type="spellStart"/>
            <w:r w:rsidR="000038DB" w:rsidRPr="00DC5B49">
              <w:rPr>
                <w:rFonts w:ascii="Times New Roman" w:hAnsi="Times New Roman" w:cs="Times New Roman"/>
                <w:sz w:val="24"/>
                <w:szCs w:val="24"/>
                <w:lang w:val="en-US"/>
              </w:rPr>
              <w:t>daptomycin</w:t>
            </w:r>
            <w:proofErr w:type="spellEnd"/>
            <w:r w:rsidR="000038DB" w:rsidRPr="00DC5B49">
              <w:rPr>
                <w:rFonts w:ascii="Times New Roman" w:hAnsi="Times New Roman" w:cs="Times New Roman"/>
                <w:sz w:val="24"/>
                <w:szCs w:val="24"/>
                <w:lang w:val="en-US"/>
              </w:rPr>
              <w:t xml:space="preserve">; </w:t>
            </w:r>
            <w:proofErr w:type="spellStart"/>
            <w:r w:rsidR="000038DB" w:rsidRPr="00DC5B49">
              <w:rPr>
                <w:rFonts w:ascii="Times New Roman" w:hAnsi="Times New Roman" w:cs="Times New Roman"/>
                <w:sz w:val="24"/>
                <w:szCs w:val="24"/>
                <w:lang w:val="en-US"/>
              </w:rPr>
              <w:t>V</w:t>
            </w:r>
            <w:r w:rsidR="00122867">
              <w:rPr>
                <w:rFonts w:ascii="Times New Roman" w:hAnsi="Times New Roman" w:cs="Times New Roman"/>
                <w:sz w:val="24"/>
                <w:szCs w:val="24"/>
                <w:vertAlign w:val="subscript"/>
                <w:lang w:val="en-US"/>
              </w:rPr>
              <w:t>d</w:t>
            </w:r>
            <w:proofErr w:type="spellEnd"/>
            <w:r w:rsidR="000038DB" w:rsidRPr="00DC5B49">
              <w:rPr>
                <w:rFonts w:ascii="Times New Roman" w:hAnsi="Times New Roman" w:cs="Times New Roman"/>
                <w:sz w:val="24"/>
                <w:szCs w:val="24"/>
                <w:lang w:val="en-US"/>
              </w:rPr>
              <w:t xml:space="preserve">, volume of distribution of the central compartment;  </w:t>
            </w:r>
            <w:proofErr w:type="spellStart"/>
            <w:r w:rsidR="009C2CDD">
              <w:rPr>
                <w:rFonts w:ascii="Times New Roman" w:hAnsi="Times New Roman" w:cs="Times New Roman"/>
                <w:sz w:val="24"/>
                <w:szCs w:val="24"/>
                <w:lang w:val="en-US"/>
              </w:rPr>
              <w:t>Wt</w:t>
            </w:r>
            <w:proofErr w:type="spellEnd"/>
            <w:r w:rsidR="009C2CDD">
              <w:rPr>
                <w:rFonts w:ascii="Times New Roman" w:hAnsi="Times New Roman" w:cs="Times New Roman"/>
                <w:sz w:val="24"/>
                <w:szCs w:val="24"/>
                <w:lang w:val="en-US"/>
              </w:rPr>
              <w:t>, total body weight.</w:t>
            </w:r>
          </w:p>
        </w:tc>
      </w:tr>
    </w:tbl>
    <w:p w:rsidR="00B828FB" w:rsidRPr="00DB5889" w:rsidRDefault="00DB5889" w:rsidP="00DB5889">
      <w:pPr>
        <w:tabs>
          <w:tab w:val="left" w:pos="1550"/>
        </w:tabs>
        <w:rPr>
          <w:lang w:val="en-US"/>
        </w:rPr>
        <w:sectPr w:rsidR="00B828FB" w:rsidRPr="00DB5889" w:rsidSect="00B828FB">
          <w:pgSz w:w="16838" w:h="11906" w:orient="landscape"/>
          <w:pgMar w:top="1134" w:right="1134" w:bottom="1134" w:left="1418" w:header="709" w:footer="709" w:gutter="0"/>
          <w:cols w:space="708"/>
          <w:docGrid w:linePitch="360"/>
        </w:sectPr>
      </w:pPr>
      <w:r>
        <w:rPr>
          <w:lang w:val="en-US"/>
        </w:rPr>
        <w:tab/>
      </w:r>
      <w:r>
        <w:rPr>
          <w:lang w:val="en-US"/>
        </w:rPr>
        <w:tab/>
      </w:r>
    </w:p>
    <w:tbl>
      <w:tblPr>
        <w:tblStyle w:val="Grigliatabella"/>
        <w:tblW w:w="14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2272"/>
        <w:gridCol w:w="2574"/>
        <w:gridCol w:w="3770"/>
        <w:gridCol w:w="2884"/>
      </w:tblGrid>
      <w:tr w:rsidR="003B6419" w:rsidRPr="005A46D7" w:rsidTr="005E082D">
        <w:trPr>
          <w:trHeight w:val="1259"/>
        </w:trPr>
        <w:tc>
          <w:tcPr>
            <w:tcW w:w="14371" w:type="dxa"/>
            <w:gridSpan w:val="5"/>
            <w:tcBorders>
              <w:bottom w:val="single" w:sz="4" w:space="0" w:color="auto"/>
            </w:tcBorders>
            <w:vAlign w:val="center"/>
          </w:tcPr>
          <w:p w:rsidR="003B6419" w:rsidRPr="005E082D" w:rsidRDefault="00DB5889" w:rsidP="005E082D">
            <w:pPr>
              <w:rPr>
                <w:rFonts w:ascii="Times New Roman" w:hAnsi="Times New Roman" w:cs="Times New Roman"/>
                <w:sz w:val="24"/>
                <w:szCs w:val="24"/>
                <w:lang w:val="en-US"/>
              </w:rPr>
            </w:pPr>
            <w:r w:rsidRPr="005E082D">
              <w:rPr>
                <w:rFonts w:ascii="Times New Roman" w:hAnsi="Times New Roman" w:cs="Times New Roman"/>
                <w:sz w:val="24"/>
                <w:szCs w:val="24"/>
                <w:lang w:val="en-US"/>
              </w:rPr>
              <w:lastRenderedPageBreak/>
              <w:t>Table 3</w:t>
            </w:r>
            <w:r w:rsidR="002A5A88" w:rsidRPr="005E082D">
              <w:rPr>
                <w:rFonts w:ascii="Times New Roman" w:hAnsi="Times New Roman" w:cs="Times New Roman"/>
                <w:sz w:val="24"/>
                <w:szCs w:val="24"/>
                <w:lang w:val="en-US"/>
              </w:rPr>
              <w:t xml:space="preserve">. Parameter estimates of </w:t>
            </w:r>
            <w:proofErr w:type="spellStart"/>
            <w:r w:rsidR="002A5A88" w:rsidRPr="005E082D">
              <w:rPr>
                <w:rFonts w:ascii="Times New Roman" w:hAnsi="Times New Roman" w:cs="Times New Roman"/>
                <w:sz w:val="24"/>
                <w:szCs w:val="24"/>
                <w:lang w:val="en-US"/>
              </w:rPr>
              <w:t>daptomycin</w:t>
            </w:r>
            <w:proofErr w:type="spellEnd"/>
            <w:r w:rsidR="002A5A88" w:rsidRPr="005E082D">
              <w:rPr>
                <w:rFonts w:ascii="Times New Roman" w:hAnsi="Times New Roman" w:cs="Times New Roman"/>
                <w:sz w:val="24"/>
                <w:szCs w:val="24"/>
                <w:lang w:val="en-US"/>
              </w:rPr>
              <w:t xml:space="preserve"> for</w:t>
            </w:r>
            <w:r w:rsidR="003B6419" w:rsidRPr="005E082D">
              <w:rPr>
                <w:rFonts w:ascii="Times New Roman" w:hAnsi="Times New Roman" w:cs="Times New Roman"/>
                <w:sz w:val="24"/>
                <w:szCs w:val="24"/>
                <w:lang w:val="en-US"/>
              </w:rPr>
              <w:t xml:space="preserve"> the final covariate two-compartment population pharmacokinetic model</w:t>
            </w:r>
          </w:p>
        </w:tc>
      </w:tr>
      <w:tr w:rsidR="003B6419" w:rsidTr="0061432B">
        <w:trPr>
          <w:trHeight w:val="1288"/>
        </w:trPr>
        <w:tc>
          <w:tcPr>
            <w:tcW w:w="2871" w:type="dxa"/>
            <w:tcBorders>
              <w:top w:val="single" w:sz="4" w:space="0" w:color="auto"/>
            </w:tcBorders>
            <w:vAlign w:val="center"/>
          </w:tcPr>
          <w:p w:rsidR="003B6419" w:rsidRPr="00D507B6" w:rsidRDefault="003B6419" w:rsidP="0035641B">
            <w:pPr>
              <w:rPr>
                <w:rFonts w:ascii="Times New Roman" w:hAnsi="Times New Roman" w:cs="Times New Roman"/>
                <w:sz w:val="24"/>
                <w:szCs w:val="24"/>
                <w:lang w:val="en-US"/>
              </w:rPr>
            </w:pPr>
          </w:p>
        </w:tc>
        <w:tc>
          <w:tcPr>
            <w:tcW w:w="2272" w:type="dxa"/>
            <w:tcBorders>
              <w:top w:val="single" w:sz="4" w:space="0" w:color="auto"/>
              <w:bottom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sidRPr="00D507B6">
              <w:rPr>
                <w:rFonts w:ascii="Times New Roman" w:hAnsi="Times New Roman" w:cs="Times New Roman"/>
                <w:sz w:val="24"/>
                <w:szCs w:val="24"/>
                <w:lang w:val="en-US"/>
              </w:rPr>
              <w:t>Mean</w:t>
            </w:r>
          </w:p>
        </w:tc>
        <w:tc>
          <w:tcPr>
            <w:tcW w:w="2574" w:type="dxa"/>
            <w:tcBorders>
              <w:top w:val="single" w:sz="4" w:space="0" w:color="auto"/>
              <w:bottom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sidRPr="00D507B6">
              <w:rPr>
                <w:rFonts w:ascii="Times New Roman" w:hAnsi="Times New Roman" w:cs="Times New Roman"/>
                <w:sz w:val="24"/>
                <w:szCs w:val="24"/>
                <w:lang w:val="en-US"/>
              </w:rPr>
              <w:t>SD</w:t>
            </w:r>
          </w:p>
        </w:tc>
        <w:tc>
          <w:tcPr>
            <w:tcW w:w="3770" w:type="dxa"/>
            <w:tcBorders>
              <w:top w:val="single" w:sz="4" w:space="0" w:color="auto"/>
              <w:bottom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sidRPr="00D507B6">
              <w:rPr>
                <w:rFonts w:ascii="Times New Roman" w:hAnsi="Times New Roman" w:cs="Times New Roman"/>
                <w:sz w:val="24"/>
                <w:szCs w:val="24"/>
                <w:lang w:val="en-US"/>
              </w:rPr>
              <w:t>Coefficient of variation (%)</w:t>
            </w:r>
          </w:p>
        </w:tc>
        <w:tc>
          <w:tcPr>
            <w:tcW w:w="2884" w:type="dxa"/>
            <w:tcBorders>
              <w:top w:val="single" w:sz="4" w:space="0" w:color="auto"/>
              <w:bottom w:val="single" w:sz="4" w:space="0" w:color="auto"/>
            </w:tcBorders>
            <w:vAlign w:val="center"/>
          </w:tcPr>
          <w:p w:rsidR="003B6419" w:rsidRPr="005E082D" w:rsidRDefault="003B6419" w:rsidP="009C2CDD">
            <w:pPr>
              <w:jc w:val="center"/>
              <w:rPr>
                <w:rFonts w:ascii="Times New Roman" w:hAnsi="Times New Roman" w:cs="Times New Roman"/>
                <w:sz w:val="24"/>
                <w:szCs w:val="24"/>
                <w:lang w:val="en-US"/>
              </w:rPr>
            </w:pPr>
            <w:r w:rsidRPr="005E082D">
              <w:rPr>
                <w:rFonts w:ascii="Times New Roman" w:hAnsi="Times New Roman" w:cs="Times New Roman"/>
                <w:sz w:val="24"/>
                <w:szCs w:val="24"/>
                <w:lang w:val="en-US"/>
              </w:rPr>
              <w:t>Median</w:t>
            </w:r>
            <w:r w:rsidR="00601458">
              <w:rPr>
                <w:rFonts w:ascii="Times New Roman" w:hAnsi="Times New Roman" w:cs="Times New Roman"/>
                <w:sz w:val="24"/>
                <w:szCs w:val="24"/>
                <w:lang w:val="en-US"/>
              </w:rPr>
              <w:t xml:space="preserve"> (</w:t>
            </w:r>
            <w:r w:rsidR="009C2CDD">
              <w:rPr>
                <w:rFonts w:ascii="Times New Roman" w:hAnsi="Times New Roman" w:cs="Times New Roman"/>
                <w:sz w:val="24"/>
                <w:szCs w:val="24"/>
                <w:lang w:val="en-US"/>
              </w:rPr>
              <w:t>IQR</w:t>
            </w:r>
            <w:r w:rsidR="00601458">
              <w:rPr>
                <w:rFonts w:ascii="Times New Roman" w:hAnsi="Times New Roman" w:cs="Times New Roman"/>
                <w:sz w:val="24"/>
                <w:szCs w:val="24"/>
                <w:lang w:val="en-US"/>
              </w:rPr>
              <w:t>)</w:t>
            </w:r>
          </w:p>
        </w:tc>
      </w:tr>
      <w:tr w:rsidR="003B6419" w:rsidTr="0061432B">
        <w:trPr>
          <w:trHeight w:val="625"/>
        </w:trPr>
        <w:tc>
          <w:tcPr>
            <w:tcW w:w="2871" w:type="dxa"/>
            <w:tcBorders>
              <w:top w:val="single" w:sz="4" w:space="0" w:color="auto"/>
            </w:tcBorders>
            <w:vAlign w:val="center"/>
          </w:tcPr>
          <w:p w:rsidR="003B6419" w:rsidRPr="00D507B6" w:rsidRDefault="003B6419" w:rsidP="0035641B">
            <w:pPr>
              <w:rPr>
                <w:rFonts w:ascii="Times New Roman" w:hAnsi="Times New Roman" w:cs="Times New Roman"/>
                <w:sz w:val="24"/>
                <w:szCs w:val="24"/>
                <w:lang w:val="en-US"/>
              </w:rPr>
            </w:pPr>
            <w:r w:rsidRPr="00D507B6">
              <w:rPr>
                <w:rFonts w:ascii="Times New Roman" w:hAnsi="Times New Roman" w:cs="Times New Roman"/>
                <w:sz w:val="24"/>
                <w:szCs w:val="24"/>
                <w:lang w:val="en-US"/>
              </w:rPr>
              <w:t>CL (L/h)</w:t>
            </w:r>
          </w:p>
        </w:tc>
        <w:tc>
          <w:tcPr>
            <w:tcW w:w="2272" w:type="dxa"/>
            <w:tcBorders>
              <w:top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1.02</w:t>
            </w:r>
          </w:p>
        </w:tc>
        <w:tc>
          <w:tcPr>
            <w:tcW w:w="2574" w:type="dxa"/>
            <w:tcBorders>
              <w:top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0.45</w:t>
            </w:r>
          </w:p>
        </w:tc>
        <w:tc>
          <w:tcPr>
            <w:tcW w:w="3770" w:type="dxa"/>
            <w:tcBorders>
              <w:top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sidRPr="00D507B6">
              <w:rPr>
                <w:rFonts w:ascii="Times New Roman" w:hAnsi="Times New Roman" w:cs="Times New Roman"/>
                <w:sz w:val="24"/>
                <w:szCs w:val="24"/>
                <w:lang w:val="en-US"/>
              </w:rPr>
              <w:t>44</w:t>
            </w:r>
            <w:r>
              <w:rPr>
                <w:rFonts w:ascii="Times New Roman" w:hAnsi="Times New Roman" w:cs="Times New Roman"/>
                <w:sz w:val="24"/>
                <w:szCs w:val="24"/>
                <w:lang w:val="en-US"/>
              </w:rPr>
              <w:t>.</w:t>
            </w:r>
            <w:r w:rsidRPr="00D507B6">
              <w:rPr>
                <w:rFonts w:ascii="Times New Roman" w:hAnsi="Times New Roman" w:cs="Times New Roman"/>
                <w:sz w:val="24"/>
                <w:szCs w:val="24"/>
                <w:lang w:val="en-US"/>
              </w:rPr>
              <w:t>1</w:t>
            </w:r>
            <w:r w:rsidR="007C5228">
              <w:rPr>
                <w:rFonts w:ascii="Times New Roman" w:hAnsi="Times New Roman" w:cs="Times New Roman"/>
                <w:sz w:val="24"/>
                <w:szCs w:val="24"/>
                <w:lang w:val="en-US"/>
              </w:rPr>
              <w:t>0</w:t>
            </w:r>
          </w:p>
        </w:tc>
        <w:tc>
          <w:tcPr>
            <w:tcW w:w="2884" w:type="dxa"/>
            <w:tcBorders>
              <w:top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0.89</w:t>
            </w:r>
            <w:r w:rsidR="00601458">
              <w:rPr>
                <w:rFonts w:ascii="Times New Roman" w:hAnsi="Times New Roman" w:cs="Times New Roman"/>
                <w:sz w:val="24"/>
                <w:szCs w:val="24"/>
                <w:lang w:val="en-US"/>
              </w:rPr>
              <w:t xml:space="preserve"> (</w:t>
            </w:r>
            <w:r w:rsidR="009C2CDD">
              <w:rPr>
                <w:rFonts w:ascii="Times New Roman" w:hAnsi="Times New Roman" w:cs="Times New Roman"/>
                <w:sz w:val="24"/>
                <w:szCs w:val="24"/>
                <w:lang w:val="en-US"/>
              </w:rPr>
              <w:t>0.73 – 1.19)</w:t>
            </w:r>
          </w:p>
        </w:tc>
      </w:tr>
      <w:tr w:rsidR="003B6419" w:rsidTr="0061432B">
        <w:trPr>
          <w:trHeight w:val="625"/>
        </w:trPr>
        <w:tc>
          <w:tcPr>
            <w:tcW w:w="2871" w:type="dxa"/>
            <w:vAlign w:val="center"/>
          </w:tcPr>
          <w:p w:rsidR="003B6419" w:rsidRPr="00D507B6" w:rsidRDefault="003B6419" w:rsidP="0035641B">
            <w:pPr>
              <w:rPr>
                <w:rFonts w:ascii="Times New Roman" w:hAnsi="Times New Roman" w:cs="Times New Roman"/>
                <w:sz w:val="24"/>
                <w:szCs w:val="24"/>
                <w:lang w:val="en-US"/>
              </w:rPr>
            </w:pPr>
            <w:proofErr w:type="spellStart"/>
            <w:r w:rsidRPr="00D507B6">
              <w:rPr>
                <w:rFonts w:ascii="Times New Roman" w:hAnsi="Times New Roman" w:cs="Times New Roman"/>
                <w:sz w:val="24"/>
                <w:szCs w:val="24"/>
                <w:lang w:val="en-US"/>
              </w:rPr>
              <w:t>V</w:t>
            </w:r>
            <w:r w:rsidR="00F61ED9">
              <w:rPr>
                <w:rFonts w:ascii="Times New Roman" w:hAnsi="Times New Roman" w:cs="Times New Roman"/>
                <w:sz w:val="24"/>
                <w:szCs w:val="24"/>
                <w:vertAlign w:val="subscript"/>
                <w:lang w:val="en-US"/>
              </w:rPr>
              <w:t>d</w:t>
            </w:r>
            <w:proofErr w:type="spellEnd"/>
            <w:r w:rsidRPr="00D507B6">
              <w:rPr>
                <w:rFonts w:ascii="Times New Roman" w:hAnsi="Times New Roman" w:cs="Times New Roman"/>
                <w:sz w:val="24"/>
                <w:szCs w:val="24"/>
                <w:lang w:val="en-US"/>
              </w:rPr>
              <w:t xml:space="preserve"> (L)</w:t>
            </w:r>
          </w:p>
        </w:tc>
        <w:tc>
          <w:tcPr>
            <w:tcW w:w="2272" w:type="dxa"/>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4.84</w:t>
            </w:r>
          </w:p>
        </w:tc>
        <w:tc>
          <w:tcPr>
            <w:tcW w:w="2574" w:type="dxa"/>
            <w:vAlign w:val="center"/>
          </w:tcPr>
          <w:p w:rsidR="003B6419" w:rsidRPr="00D507B6" w:rsidRDefault="003B6419" w:rsidP="0035641B">
            <w:pPr>
              <w:jc w:val="center"/>
              <w:rPr>
                <w:rFonts w:ascii="Times New Roman" w:hAnsi="Times New Roman" w:cs="Times New Roman"/>
                <w:sz w:val="24"/>
                <w:szCs w:val="24"/>
                <w:lang w:val="en-US"/>
              </w:rPr>
            </w:pPr>
            <w:r w:rsidRPr="00D507B6">
              <w:rPr>
                <w:rFonts w:ascii="Times New Roman" w:hAnsi="Times New Roman" w:cs="Times New Roman"/>
                <w:sz w:val="24"/>
                <w:szCs w:val="24"/>
                <w:lang w:val="en-US"/>
              </w:rPr>
              <w:t>2.34</w:t>
            </w:r>
          </w:p>
        </w:tc>
        <w:tc>
          <w:tcPr>
            <w:tcW w:w="3770" w:type="dxa"/>
            <w:vAlign w:val="center"/>
          </w:tcPr>
          <w:p w:rsidR="003B6419" w:rsidRPr="00D507B6" w:rsidRDefault="003B6419" w:rsidP="0035641B">
            <w:pPr>
              <w:jc w:val="center"/>
              <w:rPr>
                <w:rFonts w:ascii="Times New Roman" w:hAnsi="Times New Roman" w:cs="Times New Roman"/>
                <w:sz w:val="24"/>
                <w:szCs w:val="24"/>
                <w:lang w:val="en-US"/>
              </w:rPr>
            </w:pPr>
            <w:r w:rsidRPr="00D507B6">
              <w:rPr>
                <w:rFonts w:ascii="Times New Roman" w:hAnsi="Times New Roman" w:cs="Times New Roman"/>
                <w:sz w:val="24"/>
                <w:szCs w:val="24"/>
                <w:lang w:val="en-US"/>
              </w:rPr>
              <w:t>48</w:t>
            </w:r>
            <w:r>
              <w:rPr>
                <w:rFonts w:ascii="Times New Roman" w:hAnsi="Times New Roman" w:cs="Times New Roman"/>
                <w:sz w:val="24"/>
                <w:szCs w:val="24"/>
                <w:lang w:val="en-US"/>
              </w:rPr>
              <w:t>.</w:t>
            </w:r>
            <w:r w:rsidRPr="00D507B6">
              <w:rPr>
                <w:rFonts w:ascii="Times New Roman" w:hAnsi="Times New Roman" w:cs="Times New Roman"/>
                <w:sz w:val="24"/>
                <w:szCs w:val="24"/>
                <w:lang w:val="en-US"/>
              </w:rPr>
              <w:t>3</w:t>
            </w:r>
            <w:r w:rsidR="007C5228">
              <w:rPr>
                <w:rFonts w:ascii="Times New Roman" w:hAnsi="Times New Roman" w:cs="Times New Roman"/>
                <w:sz w:val="24"/>
                <w:szCs w:val="24"/>
                <w:lang w:val="en-US"/>
              </w:rPr>
              <w:t>0</w:t>
            </w:r>
          </w:p>
        </w:tc>
        <w:tc>
          <w:tcPr>
            <w:tcW w:w="2884" w:type="dxa"/>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4.29</w:t>
            </w:r>
            <w:r w:rsidR="00601458">
              <w:rPr>
                <w:rFonts w:ascii="Times New Roman" w:hAnsi="Times New Roman" w:cs="Times New Roman"/>
                <w:sz w:val="24"/>
                <w:szCs w:val="24"/>
                <w:lang w:val="en-US"/>
              </w:rPr>
              <w:t xml:space="preserve"> (</w:t>
            </w:r>
            <w:r w:rsidR="009C2CDD">
              <w:rPr>
                <w:rFonts w:ascii="Times New Roman" w:hAnsi="Times New Roman" w:cs="Times New Roman"/>
                <w:sz w:val="24"/>
                <w:szCs w:val="24"/>
                <w:lang w:val="en-US"/>
              </w:rPr>
              <w:t>3.58 – 4.76)</w:t>
            </w:r>
          </w:p>
        </w:tc>
      </w:tr>
      <w:tr w:rsidR="003B6419" w:rsidTr="0061432B">
        <w:trPr>
          <w:trHeight w:val="625"/>
        </w:trPr>
        <w:tc>
          <w:tcPr>
            <w:tcW w:w="2871" w:type="dxa"/>
            <w:vAlign w:val="center"/>
          </w:tcPr>
          <w:p w:rsidR="003B6419" w:rsidRPr="00D507B6" w:rsidRDefault="003B6419" w:rsidP="0035641B">
            <w:pPr>
              <w:rPr>
                <w:rFonts w:ascii="Times New Roman" w:hAnsi="Times New Roman" w:cs="Times New Roman"/>
                <w:sz w:val="24"/>
                <w:szCs w:val="24"/>
                <w:lang w:val="en-US"/>
              </w:rPr>
            </w:pPr>
            <w:proofErr w:type="spellStart"/>
            <w:r w:rsidRPr="00D507B6">
              <w:rPr>
                <w:rFonts w:ascii="Times New Roman" w:hAnsi="Times New Roman" w:cs="Times New Roman"/>
                <w:i/>
                <w:sz w:val="24"/>
                <w:szCs w:val="24"/>
                <w:lang w:val="en-US"/>
              </w:rPr>
              <w:t>k</w:t>
            </w:r>
            <w:r w:rsidRPr="00D507B6">
              <w:rPr>
                <w:rFonts w:ascii="Times New Roman" w:hAnsi="Times New Roman" w:cs="Times New Roman"/>
                <w:sz w:val="24"/>
                <w:szCs w:val="24"/>
                <w:lang w:val="en-US"/>
              </w:rPr>
              <w:t>cp</w:t>
            </w:r>
            <w:proofErr w:type="spellEnd"/>
            <w:r w:rsidRPr="00D507B6">
              <w:rPr>
                <w:rFonts w:ascii="Times New Roman" w:hAnsi="Times New Roman" w:cs="Times New Roman"/>
                <w:sz w:val="24"/>
                <w:szCs w:val="24"/>
                <w:lang w:val="en-US"/>
              </w:rPr>
              <w:t xml:space="preserve"> (h</w:t>
            </w:r>
            <w:r w:rsidRPr="00D507B6">
              <w:rPr>
                <w:rFonts w:ascii="Times New Roman" w:hAnsi="Times New Roman" w:cs="Times New Roman"/>
                <w:sz w:val="24"/>
                <w:szCs w:val="24"/>
                <w:vertAlign w:val="superscript"/>
                <w:lang w:val="en-US"/>
              </w:rPr>
              <w:t>-1</w:t>
            </w:r>
            <w:r w:rsidRPr="00D507B6">
              <w:rPr>
                <w:rFonts w:ascii="Times New Roman" w:hAnsi="Times New Roman" w:cs="Times New Roman"/>
                <w:sz w:val="24"/>
                <w:szCs w:val="24"/>
                <w:lang w:val="en-US"/>
              </w:rPr>
              <w:t>)</w:t>
            </w:r>
          </w:p>
        </w:tc>
        <w:tc>
          <w:tcPr>
            <w:tcW w:w="2272" w:type="dxa"/>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19.04</w:t>
            </w:r>
          </w:p>
        </w:tc>
        <w:tc>
          <w:tcPr>
            <w:tcW w:w="2574" w:type="dxa"/>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2.16</w:t>
            </w:r>
          </w:p>
        </w:tc>
        <w:tc>
          <w:tcPr>
            <w:tcW w:w="3770" w:type="dxa"/>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11.33</w:t>
            </w:r>
          </w:p>
        </w:tc>
        <w:tc>
          <w:tcPr>
            <w:tcW w:w="2884" w:type="dxa"/>
            <w:vAlign w:val="center"/>
          </w:tcPr>
          <w:p w:rsidR="003B6419" w:rsidRPr="00D507B6" w:rsidRDefault="009C2CDD"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19.8</w:t>
            </w:r>
            <w:r w:rsidR="003B6419">
              <w:rPr>
                <w:rFonts w:ascii="Times New Roman" w:hAnsi="Times New Roman" w:cs="Times New Roman"/>
                <w:sz w:val="24"/>
                <w:szCs w:val="24"/>
                <w:lang w:val="en-US"/>
              </w:rPr>
              <w:t>9</w:t>
            </w:r>
            <w:r w:rsidR="00601458">
              <w:rPr>
                <w:rFonts w:ascii="Times New Roman" w:hAnsi="Times New Roman" w:cs="Times New Roman"/>
                <w:sz w:val="24"/>
                <w:szCs w:val="24"/>
                <w:lang w:val="en-US"/>
              </w:rPr>
              <w:t xml:space="preserve"> (</w:t>
            </w:r>
            <w:r>
              <w:rPr>
                <w:rFonts w:ascii="Times New Roman" w:hAnsi="Times New Roman" w:cs="Times New Roman"/>
                <w:sz w:val="24"/>
                <w:szCs w:val="24"/>
                <w:lang w:val="en-US"/>
              </w:rPr>
              <w:t>18.72 – 19.90)</w:t>
            </w:r>
          </w:p>
        </w:tc>
      </w:tr>
      <w:tr w:rsidR="003B6419" w:rsidTr="0061432B">
        <w:trPr>
          <w:trHeight w:val="625"/>
        </w:trPr>
        <w:tc>
          <w:tcPr>
            <w:tcW w:w="2871" w:type="dxa"/>
            <w:tcBorders>
              <w:bottom w:val="single" w:sz="4" w:space="0" w:color="auto"/>
            </w:tcBorders>
            <w:vAlign w:val="center"/>
          </w:tcPr>
          <w:p w:rsidR="003B6419" w:rsidRPr="00D507B6" w:rsidRDefault="003B6419" w:rsidP="0035641B">
            <w:pPr>
              <w:rPr>
                <w:rFonts w:ascii="Times New Roman" w:hAnsi="Times New Roman" w:cs="Times New Roman"/>
                <w:sz w:val="24"/>
                <w:szCs w:val="24"/>
                <w:lang w:val="en-US"/>
              </w:rPr>
            </w:pPr>
            <w:proofErr w:type="spellStart"/>
            <w:r w:rsidRPr="00D507B6">
              <w:rPr>
                <w:rFonts w:ascii="Times New Roman" w:hAnsi="Times New Roman" w:cs="Times New Roman"/>
                <w:i/>
                <w:sz w:val="24"/>
                <w:szCs w:val="24"/>
                <w:lang w:val="en-US"/>
              </w:rPr>
              <w:t>k</w:t>
            </w:r>
            <w:r w:rsidRPr="00D507B6">
              <w:rPr>
                <w:rFonts w:ascii="Times New Roman" w:hAnsi="Times New Roman" w:cs="Times New Roman"/>
                <w:sz w:val="24"/>
                <w:szCs w:val="24"/>
                <w:lang w:val="en-US"/>
              </w:rPr>
              <w:t>pc</w:t>
            </w:r>
            <w:proofErr w:type="spellEnd"/>
            <w:r w:rsidRPr="00D507B6">
              <w:rPr>
                <w:rFonts w:ascii="Times New Roman" w:hAnsi="Times New Roman" w:cs="Times New Roman"/>
                <w:sz w:val="24"/>
                <w:szCs w:val="24"/>
                <w:lang w:val="en-US"/>
              </w:rPr>
              <w:t xml:space="preserve"> (h</w:t>
            </w:r>
            <w:r w:rsidRPr="00D507B6">
              <w:rPr>
                <w:rFonts w:ascii="Times New Roman" w:hAnsi="Times New Roman" w:cs="Times New Roman"/>
                <w:sz w:val="24"/>
                <w:szCs w:val="24"/>
                <w:vertAlign w:val="superscript"/>
                <w:lang w:val="en-US"/>
              </w:rPr>
              <w:t>-1</w:t>
            </w:r>
            <w:r w:rsidRPr="00D507B6">
              <w:rPr>
                <w:rFonts w:ascii="Times New Roman" w:hAnsi="Times New Roman" w:cs="Times New Roman"/>
                <w:sz w:val="24"/>
                <w:szCs w:val="24"/>
                <w:lang w:val="en-US"/>
              </w:rPr>
              <w:t>)</w:t>
            </w:r>
          </w:p>
        </w:tc>
        <w:tc>
          <w:tcPr>
            <w:tcW w:w="2272" w:type="dxa"/>
            <w:tcBorders>
              <w:bottom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19.4</w:t>
            </w:r>
            <w:r w:rsidR="007C5228">
              <w:rPr>
                <w:rFonts w:ascii="Times New Roman" w:hAnsi="Times New Roman" w:cs="Times New Roman"/>
                <w:sz w:val="24"/>
                <w:szCs w:val="24"/>
                <w:lang w:val="en-US"/>
              </w:rPr>
              <w:t>0</w:t>
            </w:r>
          </w:p>
        </w:tc>
        <w:tc>
          <w:tcPr>
            <w:tcW w:w="2574" w:type="dxa"/>
            <w:tcBorders>
              <w:bottom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1.89</w:t>
            </w:r>
          </w:p>
        </w:tc>
        <w:tc>
          <w:tcPr>
            <w:tcW w:w="3770" w:type="dxa"/>
            <w:tcBorders>
              <w:bottom w:val="single" w:sz="4" w:space="0" w:color="auto"/>
            </w:tcBorders>
            <w:vAlign w:val="center"/>
          </w:tcPr>
          <w:p w:rsidR="003B6419" w:rsidRPr="00D507B6" w:rsidRDefault="003B6419"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9.73</w:t>
            </w:r>
          </w:p>
        </w:tc>
        <w:tc>
          <w:tcPr>
            <w:tcW w:w="2884" w:type="dxa"/>
            <w:tcBorders>
              <w:bottom w:val="single" w:sz="4" w:space="0" w:color="auto"/>
            </w:tcBorders>
            <w:vAlign w:val="center"/>
          </w:tcPr>
          <w:p w:rsidR="003B6419" w:rsidRPr="00D507B6" w:rsidRDefault="009C2CDD" w:rsidP="0035641B">
            <w:pPr>
              <w:jc w:val="center"/>
              <w:rPr>
                <w:rFonts w:ascii="Times New Roman" w:hAnsi="Times New Roman" w:cs="Times New Roman"/>
                <w:sz w:val="24"/>
                <w:szCs w:val="24"/>
                <w:lang w:val="en-US"/>
              </w:rPr>
            </w:pPr>
            <w:r>
              <w:rPr>
                <w:rFonts w:ascii="Times New Roman" w:hAnsi="Times New Roman" w:cs="Times New Roman"/>
                <w:sz w:val="24"/>
                <w:szCs w:val="24"/>
                <w:lang w:val="en-US"/>
              </w:rPr>
              <w:t>19.90</w:t>
            </w:r>
            <w:r w:rsidR="00601458">
              <w:rPr>
                <w:rFonts w:ascii="Times New Roman" w:hAnsi="Times New Roman" w:cs="Times New Roman"/>
                <w:sz w:val="24"/>
                <w:szCs w:val="24"/>
                <w:lang w:val="en-US"/>
              </w:rPr>
              <w:t xml:space="preserve"> (</w:t>
            </w:r>
            <w:r>
              <w:rPr>
                <w:rFonts w:ascii="Times New Roman" w:hAnsi="Times New Roman" w:cs="Times New Roman"/>
                <w:sz w:val="24"/>
                <w:szCs w:val="24"/>
                <w:lang w:val="en-US"/>
              </w:rPr>
              <w:t>19.90 – 19.90)</w:t>
            </w:r>
          </w:p>
        </w:tc>
      </w:tr>
      <w:tr w:rsidR="003B6419" w:rsidRPr="005A46D7" w:rsidTr="0061432B">
        <w:trPr>
          <w:trHeight w:val="625"/>
        </w:trPr>
        <w:tc>
          <w:tcPr>
            <w:tcW w:w="14371" w:type="dxa"/>
            <w:gridSpan w:val="5"/>
            <w:tcBorders>
              <w:top w:val="single" w:sz="4" w:space="0" w:color="auto"/>
              <w:bottom w:val="single" w:sz="4" w:space="0" w:color="auto"/>
            </w:tcBorders>
            <w:vAlign w:val="center"/>
          </w:tcPr>
          <w:p w:rsidR="003B6419" w:rsidRPr="00D507B6" w:rsidRDefault="003B6419" w:rsidP="009C2CDD">
            <w:pPr>
              <w:spacing w:line="480" w:lineRule="auto"/>
              <w:jc w:val="both"/>
              <w:rPr>
                <w:rFonts w:ascii="Times New Roman" w:hAnsi="Times New Roman" w:cs="Times New Roman"/>
                <w:sz w:val="24"/>
                <w:szCs w:val="24"/>
                <w:lang w:val="en-US"/>
              </w:rPr>
            </w:pPr>
            <w:r w:rsidRPr="00D507B6">
              <w:rPr>
                <w:rFonts w:ascii="Times New Roman" w:hAnsi="Times New Roman" w:cs="Times New Roman"/>
                <w:sz w:val="24"/>
                <w:szCs w:val="24"/>
                <w:lang w:val="en-US"/>
              </w:rPr>
              <w:t xml:space="preserve">CL, total clearance of </w:t>
            </w:r>
            <w:proofErr w:type="spellStart"/>
            <w:r w:rsidRPr="00D507B6">
              <w:rPr>
                <w:rFonts w:ascii="Times New Roman" w:hAnsi="Times New Roman" w:cs="Times New Roman"/>
                <w:sz w:val="24"/>
                <w:szCs w:val="24"/>
                <w:lang w:val="en-US"/>
              </w:rPr>
              <w:t>daptomycin</w:t>
            </w:r>
            <w:proofErr w:type="spellEnd"/>
            <w:r w:rsidRPr="00D507B6">
              <w:rPr>
                <w:rFonts w:ascii="Times New Roman" w:hAnsi="Times New Roman" w:cs="Times New Roman"/>
                <w:sz w:val="24"/>
                <w:szCs w:val="24"/>
                <w:lang w:val="en-US"/>
              </w:rPr>
              <w:t xml:space="preserve">; </w:t>
            </w:r>
            <w:proofErr w:type="spellStart"/>
            <w:r w:rsidRPr="00D507B6">
              <w:rPr>
                <w:rFonts w:ascii="Times New Roman" w:hAnsi="Times New Roman" w:cs="Times New Roman"/>
                <w:i/>
                <w:sz w:val="24"/>
                <w:szCs w:val="24"/>
                <w:lang w:val="en-US"/>
              </w:rPr>
              <w:t>k</w:t>
            </w:r>
            <w:r w:rsidRPr="00D507B6">
              <w:rPr>
                <w:rFonts w:ascii="Times New Roman" w:hAnsi="Times New Roman" w:cs="Times New Roman"/>
                <w:sz w:val="24"/>
                <w:szCs w:val="24"/>
                <w:lang w:val="en-US"/>
              </w:rPr>
              <w:t>cp</w:t>
            </w:r>
            <w:proofErr w:type="spellEnd"/>
            <w:r w:rsidRPr="00D507B6">
              <w:rPr>
                <w:rFonts w:ascii="Times New Roman" w:hAnsi="Times New Roman" w:cs="Times New Roman"/>
                <w:sz w:val="24"/>
                <w:szCs w:val="24"/>
                <w:lang w:val="en-US"/>
              </w:rPr>
              <w:t xml:space="preserve"> and </w:t>
            </w:r>
            <w:proofErr w:type="spellStart"/>
            <w:r w:rsidRPr="00D507B6">
              <w:rPr>
                <w:rFonts w:ascii="Times New Roman" w:hAnsi="Times New Roman" w:cs="Times New Roman"/>
                <w:i/>
                <w:sz w:val="24"/>
                <w:szCs w:val="24"/>
                <w:lang w:val="en-US"/>
              </w:rPr>
              <w:t>k</w:t>
            </w:r>
            <w:r w:rsidRPr="00D507B6">
              <w:rPr>
                <w:rFonts w:ascii="Times New Roman" w:hAnsi="Times New Roman" w:cs="Times New Roman"/>
                <w:sz w:val="24"/>
                <w:szCs w:val="24"/>
                <w:lang w:val="en-US"/>
              </w:rPr>
              <w:t>pc</w:t>
            </w:r>
            <w:proofErr w:type="spellEnd"/>
            <w:r w:rsidRPr="00D507B6">
              <w:rPr>
                <w:rFonts w:ascii="Times New Roman" w:hAnsi="Times New Roman" w:cs="Times New Roman"/>
                <w:sz w:val="24"/>
                <w:szCs w:val="24"/>
                <w:lang w:val="en-US"/>
              </w:rPr>
              <w:t>, first-ord</w:t>
            </w:r>
            <w:r w:rsidR="009C2CDD">
              <w:rPr>
                <w:rFonts w:ascii="Times New Roman" w:hAnsi="Times New Roman" w:cs="Times New Roman"/>
                <w:sz w:val="24"/>
                <w:szCs w:val="24"/>
                <w:lang w:val="en-US"/>
              </w:rPr>
              <w:t xml:space="preserve">er </w:t>
            </w:r>
            <w:proofErr w:type="spellStart"/>
            <w:r w:rsidR="009C2CDD">
              <w:rPr>
                <w:rFonts w:ascii="Times New Roman" w:hAnsi="Times New Roman" w:cs="Times New Roman"/>
                <w:sz w:val="24"/>
                <w:szCs w:val="24"/>
                <w:lang w:val="en-US"/>
              </w:rPr>
              <w:t>intercompartmental</w:t>
            </w:r>
            <w:proofErr w:type="spellEnd"/>
            <w:r w:rsidR="009C2CDD">
              <w:rPr>
                <w:rFonts w:ascii="Times New Roman" w:hAnsi="Times New Roman" w:cs="Times New Roman"/>
                <w:sz w:val="24"/>
                <w:szCs w:val="24"/>
                <w:lang w:val="en-US"/>
              </w:rPr>
              <w:t xml:space="preserve"> transfer </w:t>
            </w:r>
            <w:r w:rsidRPr="00D507B6">
              <w:rPr>
                <w:rFonts w:ascii="Times New Roman" w:hAnsi="Times New Roman" w:cs="Times New Roman"/>
                <w:sz w:val="24"/>
                <w:szCs w:val="24"/>
                <w:lang w:val="en-US"/>
              </w:rPr>
              <w:t>r</w:t>
            </w:r>
            <w:r w:rsidR="009C2CDD">
              <w:rPr>
                <w:rFonts w:ascii="Times New Roman" w:hAnsi="Times New Roman" w:cs="Times New Roman"/>
                <w:sz w:val="24"/>
                <w:szCs w:val="24"/>
                <w:lang w:val="en-US"/>
              </w:rPr>
              <w:t>a</w:t>
            </w:r>
            <w:r w:rsidRPr="00D507B6">
              <w:rPr>
                <w:rFonts w:ascii="Times New Roman" w:hAnsi="Times New Roman" w:cs="Times New Roman"/>
                <w:sz w:val="24"/>
                <w:szCs w:val="24"/>
                <w:lang w:val="en-US"/>
              </w:rPr>
              <w:t xml:space="preserve">te constant connecting the central and peripheral compartments; </w:t>
            </w:r>
            <w:proofErr w:type="spellStart"/>
            <w:r w:rsidRPr="00D507B6">
              <w:rPr>
                <w:rFonts w:ascii="Times New Roman" w:hAnsi="Times New Roman" w:cs="Times New Roman"/>
                <w:sz w:val="24"/>
                <w:szCs w:val="24"/>
                <w:lang w:val="en-US"/>
              </w:rPr>
              <w:t>V</w:t>
            </w:r>
            <w:r w:rsidR="00F61ED9">
              <w:rPr>
                <w:rFonts w:ascii="Times New Roman" w:hAnsi="Times New Roman" w:cs="Times New Roman"/>
                <w:sz w:val="24"/>
                <w:szCs w:val="24"/>
                <w:vertAlign w:val="subscript"/>
                <w:lang w:val="en-US"/>
              </w:rPr>
              <w:t>d</w:t>
            </w:r>
            <w:proofErr w:type="spellEnd"/>
            <w:r w:rsidRPr="00D507B6">
              <w:rPr>
                <w:rFonts w:ascii="Times New Roman" w:hAnsi="Times New Roman" w:cs="Times New Roman"/>
                <w:sz w:val="24"/>
                <w:szCs w:val="24"/>
                <w:lang w:val="en-US"/>
              </w:rPr>
              <w:t>, volume of distrib</w:t>
            </w:r>
            <w:r w:rsidR="009C2CDD">
              <w:rPr>
                <w:rFonts w:ascii="Times New Roman" w:hAnsi="Times New Roman" w:cs="Times New Roman"/>
                <w:sz w:val="24"/>
                <w:szCs w:val="24"/>
                <w:lang w:val="en-US"/>
              </w:rPr>
              <w:t>ution of the central compartment.</w:t>
            </w:r>
          </w:p>
        </w:tc>
      </w:tr>
    </w:tbl>
    <w:p w:rsidR="0061432B" w:rsidRDefault="0061432B">
      <w:pPr>
        <w:rPr>
          <w:lang w:val="en-US"/>
        </w:rPr>
      </w:pPr>
    </w:p>
    <w:p w:rsidR="0061432B" w:rsidRDefault="0061432B">
      <w:pPr>
        <w:rPr>
          <w:lang w:val="en-US"/>
        </w:rPr>
      </w:pPr>
      <w:r>
        <w:rPr>
          <w:lang w:val="en-US"/>
        </w:rPr>
        <w:br w:type="page"/>
      </w:r>
    </w:p>
    <w:p w:rsidR="003B6419" w:rsidRPr="0061432B" w:rsidRDefault="003B6419" w:rsidP="0061432B">
      <w:pPr>
        <w:rPr>
          <w:lang w:val="en-US"/>
        </w:rPr>
        <w:sectPr w:rsidR="003B6419" w:rsidRPr="0061432B" w:rsidSect="003B6419">
          <w:pgSz w:w="16838" w:h="11906" w:orient="landscape"/>
          <w:pgMar w:top="1134" w:right="1134" w:bottom="1134" w:left="1418" w:header="709" w:footer="709" w:gutter="0"/>
          <w:cols w:space="708"/>
          <w:docGrid w:linePitch="360"/>
        </w:sectPr>
      </w:pPr>
    </w:p>
    <w:p w:rsidR="003B6419" w:rsidRPr="00292028" w:rsidRDefault="003B6419" w:rsidP="00801E9B">
      <w:pPr>
        <w:spacing w:line="480" w:lineRule="auto"/>
        <w:contextualSpacing/>
        <w:jc w:val="both"/>
        <w:rPr>
          <w:rFonts w:ascii="Times New Roman" w:hAnsi="Times New Roman"/>
          <w:b/>
          <w:sz w:val="24"/>
          <w:szCs w:val="24"/>
          <w:lang w:val="en-US"/>
        </w:rPr>
      </w:pPr>
      <w:r w:rsidRPr="00292028">
        <w:rPr>
          <w:rFonts w:ascii="Times New Roman" w:hAnsi="Times New Roman"/>
          <w:b/>
          <w:sz w:val="24"/>
          <w:szCs w:val="24"/>
          <w:lang w:val="en-US"/>
        </w:rPr>
        <w:lastRenderedPageBreak/>
        <w:t>Figure Legends:</w:t>
      </w:r>
    </w:p>
    <w:p w:rsidR="003B6419" w:rsidRPr="00292028" w:rsidRDefault="003B6419" w:rsidP="00801E9B">
      <w:pPr>
        <w:spacing w:line="480" w:lineRule="auto"/>
        <w:contextualSpacing/>
        <w:jc w:val="both"/>
        <w:rPr>
          <w:rFonts w:ascii="Times New Roman" w:hAnsi="Times New Roman"/>
          <w:sz w:val="24"/>
          <w:szCs w:val="24"/>
          <w:lang w:val="en-US"/>
        </w:rPr>
      </w:pPr>
    </w:p>
    <w:p w:rsidR="00034641" w:rsidRDefault="00034641" w:rsidP="00034641">
      <w:pPr>
        <w:spacing w:line="480" w:lineRule="auto"/>
        <w:contextualSpacing/>
        <w:jc w:val="both"/>
        <w:rPr>
          <w:rFonts w:ascii="Times New Roman" w:hAnsi="Times New Roman"/>
          <w:sz w:val="24"/>
          <w:szCs w:val="24"/>
          <w:lang w:val="en-US"/>
        </w:rPr>
      </w:pPr>
      <w:r>
        <w:rPr>
          <w:rFonts w:ascii="Times New Roman" w:hAnsi="Times New Roman"/>
          <w:b/>
          <w:sz w:val="24"/>
          <w:szCs w:val="24"/>
          <w:lang w:val="en-US"/>
        </w:rPr>
        <w:t>Figure 1</w:t>
      </w:r>
      <w:r w:rsidRPr="009F3D84">
        <w:rPr>
          <w:rFonts w:ascii="Times New Roman" w:hAnsi="Times New Roman"/>
          <w:b/>
          <w:sz w:val="24"/>
          <w:szCs w:val="24"/>
          <w:lang w:val="en-US"/>
        </w:rPr>
        <w:t>.</w:t>
      </w:r>
      <w:r>
        <w:rPr>
          <w:rFonts w:ascii="Times New Roman" w:hAnsi="Times New Roman"/>
          <w:sz w:val="24"/>
          <w:szCs w:val="24"/>
          <w:lang w:val="en-US"/>
        </w:rPr>
        <w:t xml:space="preserve"> </w:t>
      </w:r>
      <w:r w:rsidRPr="00FC37F7">
        <w:rPr>
          <w:rFonts w:ascii="Times New Roman" w:hAnsi="Times New Roman"/>
          <w:sz w:val="24"/>
          <w:szCs w:val="24"/>
          <w:lang w:val="en-US"/>
        </w:rPr>
        <w:t>Diagnostic plot for the final covariate model. Shown are observed versus population predicted concentrations (left) and individual predicted</w:t>
      </w:r>
      <w:r>
        <w:rPr>
          <w:rFonts w:ascii="Times New Roman" w:hAnsi="Times New Roman"/>
          <w:sz w:val="24"/>
          <w:szCs w:val="24"/>
          <w:lang w:val="en-US"/>
        </w:rPr>
        <w:t xml:space="preserve"> </w:t>
      </w:r>
      <w:r w:rsidRPr="00FC37F7">
        <w:rPr>
          <w:rFonts w:ascii="Times New Roman" w:hAnsi="Times New Roman"/>
          <w:sz w:val="24"/>
          <w:szCs w:val="24"/>
          <w:lang w:val="en-US"/>
        </w:rPr>
        <w:t>concentrations (right) in plasma</w:t>
      </w:r>
      <w:r>
        <w:rPr>
          <w:rFonts w:ascii="Times New Roman" w:hAnsi="Times New Roman"/>
          <w:sz w:val="24"/>
          <w:szCs w:val="24"/>
          <w:lang w:val="en-US"/>
        </w:rPr>
        <w:t xml:space="preserve">. </w:t>
      </w:r>
      <w:r w:rsidRPr="00FC37F7">
        <w:rPr>
          <w:rFonts w:ascii="Times New Roman" w:hAnsi="Times New Roman"/>
          <w:sz w:val="24"/>
          <w:szCs w:val="24"/>
          <w:lang w:val="en-US"/>
        </w:rPr>
        <w:t>Solid lines refer to linear regression between observed and predicted concentrations. Dashed lines are the identity lines between observed and predicted concentrations.</w:t>
      </w:r>
    </w:p>
    <w:p w:rsidR="00034641" w:rsidRDefault="00034641" w:rsidP="00034641">
      <w:pPr>
        <w:spacing w:line="480" w:lineRule="auto"/>
        <w:contextualSpacing/>
        <w:jc w:val="both"/>
        <w:rPr>
          <w:rFonts w:ascii="Times New Roman" w:hAnsi="Times New Roman"/>
          <w:sz w:val="24"/>
          <w:szCs w:val="24"/>
          <w:lang w:val="en-US"/>
        </w:rPr>
      </w:pPr>
    </w:p>
    <w:p w:rsidR="00FC37F7" w:rsidRDefault="00037403" w:rsidP="00FC37F7">
      <w:pPr>
        <w:spacing w:line="480" w:lineRule="auto"/>
        <w:contextualSpacing/>
        <w:jc w:val="both"/>
        <w:rPr>
          <w:rFonts w:ascii="Times New Roman" w:hAnsi="Times New Roman"/>
          <w:sz w:val="24"/>
          <w:szCs w:val="24"/>
          <w:lang w:val="en-US"/>
        </w:rPr>
      </w:pPr>
      <w:r>
        <w:rPr>
          <w:rFonts w:ascii="Times New Roman" w:hAnsi="Times New Roman"/>
          <w:b/>
          <w:sz w:val="24"/>
          <w:szCs w:val="24"/>
          <w:lang w:val="en-US"/>
        </w:rPr>
        <w:t xml:space="preserve">Figure </w:t>
      </w:r>
      <w:r w:rsidR="00034641">
        <w:rPr>
          <w:rFonts w:ascii="Times New Roman" w:hAnsi="Times New Roman"/>
          <w:b/>
          <w:sz w:val="24"/>
          <w:szCs w:val="24"/>
          <w:lang w:val="en-US"/>
        </w:rPr>
        <w:t>2</w:t>
      </w:r>
      <w:r w:rsidRPr="009F3D84">
        <w:rPr>
          <w:rFonts w:ascii="Times New Roman" w:hAnsi="Times New Roman"/>
          <w:b/>
          <w:sz w:val="24"/>
          <w:szCs w:val="24"/>
          <w:lang w:val="en-US"/>
        </w:rPr>
        <w:t>.</w:t>
      </w:r>
      <w:r>
        <w:rPr>
          <w:rFonts w:ascii="Times New Roman" w:hAnsi="Times New Roman"/>
          <w:b/>
          <w:sz w:val="24"/>
          <w:szCs w:val="24"/>
          <w:lang w:val="en-US"/>
        </w:rPr>
        <w:t xml:space="preserve"> </w:t>
      </w:r>
      <w:r>
        <w:rPr>
          <w:rFonts w:ascii="Times New Roman" w:hAnsi="Times New Roman"/>
          <w:sz w:val="24"/>
          <w:szCs w:val="24"/>
          <w:lang w:val="en-US"/>
        </w:rPr>
        <w:t xml:space="preserve">Visual predictive check plot of </w:t>
      </w:r>
      <w:proofErr w:type="spellStart"/>
      <w:r>
        <w:rPr>
          <w:rFonts w:ascii="Times New Roman" w:hAnsi="Times New Roman"/>
          <w:sz w:val="24"/>
          <w:szCs w:val="24"/>
          <w:lang w:val="en-US"/>
        </w:rPr>
        <w:t>daptomycin</w:t>
      </w:r>
      <w:proofErr w:type="spellEnd"/>
      <w:r>
        <w:rPr>
          <w:rFonts w:ascii="Times New Roman" w:hAnsi="Times New Roman"/>
          <w:sz w:val="24"/>
          <w:szCs w:val="24"/>
          <w:lang w:val="en-US"/>
        </w:rPr>
        <w:t xml:space="preserve"> </w:t>
      </w:r>
      <w:r w:rsidR="00FC37F7">
        <w:rPr>
          <w:rFonts w:ascii="Times New Roman" w:hAnsi="Times New Roman"/>
          <w:sz w:val="24"/>
          <w:szCs w:val="24"/>
          <w:lang w:val="en-US"/>
        </w:rPr>
        <w:t xml:space="preserve">plasma concentrations </w:t>
      </w:r>
      <w:r w:rsidR="00FC37F7" w:rsidRPr="00FC37F7">
        <w:rPr>
          <w:rFonts w:ascii="Times New Roman" w:hAnsi="Times New Roman"/>
          <w:sz w:val="24"/>
          <w:szCs w:val="24"/>
          <w:lang w:val="en-US"/>
        </w:rPr>
        <w:t>versus time for the final covariate</w:t>
      </w:r>
      <w:r w:rsidR="00FC37F7">
        <w:rPr>
          <w:rFonts w:ascii="Times New Roman" w:hAnsi="Times New Roman"/>
          <w:sz w:val="24"/>
          <w:szCs w:val="24"/>
          <w:lang w:val="en-US"/>
        </w:rPr>
        <w:t xml:space="preserve"> model. </w:t>
      </w:r>
      <w:r w:rsidR="00FC37F7" w:rsidRPr="00FC37F7">
        <w:rPr>
          <w:rFonts w:ascii="Times New Roman" w:hAnsi="Times New Roman"/>
          <w:sz w:val="24"/>
          <w:szCs w:val="24"/>
          <w:lang w:val="en-US"/>
        </w:rPr>
        <w:t>Gray shadings display predicted intervals of simulated data.</w:t>
      </w:r>
    </w:p>
    <w:p w:rsidR="00037403" w:rsidRDefault="00037403" w:rsidP="00037403">
      <w:pPr>
        <w:spacing w:line="480" w:lineRule="auto"/>
        <w:contextualSpacing/>
        <w:jc w:val="both"/>
        <w:rPr>
          <w:rFonts w:ascii="Times New Roman" w:hAnsi="Times New Roman"/>
          <w:sz w:val="24"/>
          <w:szCs w:val="24"/>
          <w:lang w:val="en-US"/>
        </w:rPr>
      </w:pPr>
    </w:p>
    <w:p w:rsidR="003B6419" w:rsidRDefault="003B6419" w:rsidP="00801E9B">
      <w:pPr>
        <w:spacing w:line="480" w:lineRule="auto"/>
        <w:contextualSpacing/>
        <w:jc w:val="both"/>
        <w:rPr>
          <w:rFonts w:ascii="Times New Roman" w:hAnsi="Times New Roman"/>
          <w:sz w:val="24"/>
          <w:szCs w:val="24"/>
          <w:lang w:val="en-US"/>
        </w:rPr>
      </w:pPr>
    </w:p>
    <w:p w:rsidR="001708CD" w:rsidRDefault="003B6419" w:rsidP="00801E9B">
      <w:pPr>
        <w:autoSpaceDE w:val="0"/>
        <w:autoSpaceDN w:val="0"/>
        <w:adjustRightInd w:val="0"/>
        <w:spacing w:after="0" w:line="480" w:lineRule="auto"/>
        <w:contextualSpacing/>
        <w:jc w:val="both"/>
        <w:rPr>
          <w:rFonts w:ascii="Times New Roman" w:hAnsi="Times New Roman"/>
          <w:sz w:val="24"/>
          <w:szCs w:val="24"/>
          <w:lang w:val="en-US"/>
        </w:rPr>
      </w:pPr>
      <w:r>
        <w:rPr>
          <w:rFonts w:ascii="Times New Roman" w:hAnsi="Times New Roman"/>
          <w:b/>
          <w:sz w:val="24"/>
          <w:szCs w:val="24"/>
          <w:lang w:val="en-US"/>
        </w:rPr>
        <w:t>Figure 3</w:t>
      </w:r>
      <w:r w:rsidRPr="003D298C">
        <w:rPr>
          <w:rFonts w:ascii="Times New Roman" w:hAnsi="Times New Roman"/>
          <w:b/>
          <w:sz w:val="24"/>
          <w:szCs w:val="24"/>
          <w:lang w:val="en-US"/>
        </w:rPr>
        <w:t>.</w:t>
      </w:r>
      <w:r w:rsidR="001708CD">
        <w:rPr>
          <w:rFonts w:ascii="Times New Roman" w:hAnsi="Times New Roman"/>
          <w:b/>
          <w:sz w:val="24"/>
          <w:szCs w:val="24"/>
          <w:lang w:val="en-US"/>
        </w:rPr>
        <w:t xml:space="preserve"> </w:t>
      </w:r>
      <w:proofErr w:type="gramStart"/>
      <w:r w:rsidR="001708CD">
        <w:rPr>
          <w:rFonts w:ascii="Times New Roman" w:hAnsi="Times New Roman"/>
          <w:sz w:val="24"/>
          <w:szCs w:val="24"/>
          <w:lang w:val="en-US"/>
        </w:rPr>
        <w:t xml:space="preserve">Notched box </w:t>
      </w:r>
      <w:r w:rsidR="001708CD" w:rsidRPr="001708CD">
        <w:rPr>
          <w:rFonts w:ascii="Times New Roman" w:hAnsi="Times New Roman" w:cs="Times New Roman"/>
          <w:sz w:val="24"/>
          <w:szCs w:val="24"/>
          <w:lang w:val="en-US"/>
        </w:rPr>
        <w:t>(median and 25</w:t>
      </w:r>
      <w:r w:rsidR="001708CD" w:rsidRPr="00195B7A">
        <w:rPr>
          <w:rFonts w:ascii="Times New Roman" w:hAnsi="Times New Roman" w:cs="Times New Roman"/>
          <w:sz w:val="24"/>
          <w:szCs w:val="24"/>
          <w:vertAlign w:val="superscript"/>
          <w:lang w:val="en-US"/>
        </w:rPr>
        <w:t>th</w:t>
      </w:r>
      <w:r w:rsidR="001708CD" w:rsidRPr="001708CD">
        <w:rPr>
          <w:rFonts w:ascii="Times New Roman" w:hAnsi="Times New Roman" w:cs="Times New Roman"/>
          <w:sz w:val="24"/>
          <w:szCs w:val="24"/>
          <w:lang w:val="en-US"/>
        </w:rPr>
        <w:t xml:space="preserve"> to 75</w:t>
      </w:r>
      <w:r w:rsidR="001708CD" w:rsidRPr="00195B7A">
        <w:rPr>
          <w:rFonts w:ascii="Times New Roman" w:hAnsi="Times New Roman" w:cs="Times New Roman"/>
          <w:sz w:val="24"/>
          <w:szCs w:val="24"/>
          <w:vertAlign w:val="superscript"/>
          <w:lang w:val="en-US"/>
        </w:rPr>
        <w:t>th</w:t>
      </w:r>
      <w:r w:rsidR="001708CD" w:rsidRPr="001708CD">
        <w:rPr>
          <w:rFonts w:ascii="Times New Roman" w:hAnsi="Times New Roman" w:cs="Times New Roman"/>
          <w:sz w:val="24"/>
          <w:szCs w:val="24"/>
          <w:lang w:val="en-US"/>
        </w:rPr>
        <w:t xml:space="preserve"> percentile) and whisker (5</w:t>
      </w:r>
      <w:r w:rsidR="001708CD" w:rsidRPr="00195B7A">
        <w:rPr>
          <w:rFonts w:ascii="Times New Roman" w:hAnsi="Times New Roman" w:cs="Times New Roman"/>
          <w:sz w:val="24"/>
          <w:szCs w:val="24"/>
          <w:vertAlign w:val="superscript"/>
          <w:lang w:val="en-US"/>
        </w:rPr>
        <w:t>th</w:t>
      </w:r>
      <w:r w:rsidR="001708CD" w:rsidRPr="001708CD">
        <w:rPr>
          <w:rFonts w:ascii="Times New Roman" w:hAnsi="Times New Roman" w:cs="Times New Roman"/>
          <w:sz w:val="24"/>
          <w:szCs w:val="24"/>
          <w:lang w:val="en-US"/>
        </w:rPr>
        <w:t xml:space="preserve"> and 95</w:t>
      </w:r>
      <w:r w:rsidR="001708CD" w:rsidRPr="00195B7A">
        <w:rPr>
          <w:rFonts w:ascii="Times New Roman" w:hAnsi="Times New Roman" w:cs="Times New Roman"/>
          <w:sz w:val="24"/>
          <w:szCs w:val="24"/>
          <w:vertAlign w:val="superscript"/>
          <w:lang w:val="en-US"/>
        </w:rPr>
        <w:t>th</w:t>
      </w:r>
      <w:r w:rsidR="001708CD" w:rsidRPr="001708CD">
        <w:rPr>
          <w:rFonts w:ascii="Times New Roman" w:hAnsi="Times New Roman" w:cs="Times New Roman"/>
          <w:sz w:val="24"/>
          <w:szCs w:val="24"/>
          <w:lang w:val="en-US"/>
        </w:rPr>
        <w:t xml:space="preserve"> percentile</w:t>
      </w:r>
      <w:r w:rsidR="001708CD">
        <w:rPr>
          <w:rFonts w:ascii="Times New Roman" w:hAnsi="Times New Roman" w:cs="Times New Roman"/>
          <w:sz w:val="24"/>
          <w:szCs w:val="24"/>
          <w:lang w:val="en-US"/>
        </w:rPr>
        <w:t>s</w:t>
      </w:r>
      <w:r w:rsidR="001708CD" w:rsidRPr="001708CD">
        <w:rPr>
          <w:rFonts w:ascii="Times New Roman" w:hAnsi="Times New Roman" w:cs="Times New Roman"/>
          <w:sz w:val="24"/>
          <w:szCs w:val="24"/>
          <w:lang w:val="en-US"/>
        </w:rPr>
        <w:t>) plots  of</w:t>
      </w:r>
      <w:r w:rsidR="00F217DB">
        <w:rPr>
          <w:rFonts w:ascii="Times New Roman" w:hAnsi="Times New Roman"/>
          <w:sz w:val="24"/>
          <w:szCs w:val="24"/>
          <w:lang w:val="en-US"/>
        </w:rPr>
        <w:t xml:space="preserve">  simulated</w:t>
      </w:r>
      <w:r w:rsidR="001708CD">
        <w:rPr>
          <w:rFonts w:ascii="Times New Roman" w:hAnsi="Times New Roman"/>
          <w:sz w:val="24"/>
          <w:szCs w:val="24"/>
          <w:lang w:val="en-US"/>
        </w:rPr>
        <w:t xml:space="preserve"> </w:t>
      </w:r>
      <w:proofErr w:type="spellStart"/>
      <w:r w:rsidR="00C44C7A">
        <w:rPr>
          <w:rFonts w:ascii="Times New Roman" w:hAnsi="Times New Roman"/>
          <w:sz w:val="24"/>
          <w:szCs w:val="24"/>
          <w:lang w:val="en-US"/>
        </w:rPr>
        <w:t>daptomycin</w:t>
      </w:r>
      <w:proofErr w:type="spellEnd"/>
      <w:r w:rsidR="00C44C7A">
        <w:rPr>
          <w:rFonts w:ascii="Times New Roman" w:hAnsi="Times New Roman"/>
          <w:sz w:val="24"/>
          <w:szCs w:val="24"/>
          <w:lang w:val="en-US"/>
        </w:rPr>
        <w:t xml:space="preserve"> </w:t>
      </w:r>
      <w:r w:rsidR="001708CD">
        <w:rPr>
          <w:rFonts w:ascii="Times New Roman" w:hAnsi="Times New Roman"/>
          <w:sz w:val="24"/>
          <w:szCs w:val="24"/>
          <w:lang w:val="en-US"/>
        </w:rPr>
        <w:t>AUC</w:t>
      </w:r>
      <w:r w:rsidR="001708CD" w:rsidRPr="001708CD">
        <w:rPr>
          <w:rFonts w:ascii="Times New Roman" w:hAnsi="Times New Roman"/>
          <w:sz w:val="24"/>
          <w:szCs w:val="24"/>
          <w:vertAlign w:val="subscript"/>
          <w:lang w:val="en-US"/>
        </w:rPr>
        <w:t>24h</w:t>
      </w:r>
      <w:r w:rsidR="00572B91">
        <w:rPr>
          <w:rFonts w:ascii="Times New Roman" w:hAnsi="Times New Roman"/>
          <w:sz w:val="24"/>
          <w:szCs w:val="24"/>
          <w:lang w:val="en-US"/>
        </w:rPr>
        <w:t xml:space="preserve"> </w:t>
      </w:r>
      <w:r w:rsidR="00C44C7A">
        <w:rPr>
          <w:rFonts w:ascii="Times New Roman" w:hAnsi="Times New Roman"/>
          <w:sz w:val="24"/>
          <w:szCs w:val="24"/>
          <w:lang w:val="en-US"/>
        </w:rPr>
        <w:t xml:space="preserve">according to eight different clinical scenarios (scenario </w:t>
      </w:r>
      <w:r w:rsidR="00F217DB">
        <w:rPr>
          <w:rFonts w:ascii="Times New Roman" w:hAnsi="Times New Roman"/>
          <w:sz w:val="24"/>
          <w:szCs w:val="24"/>
          <w:lang w:val="en-US"/>
        </w:rPr>
        <w:t>A</w:t>
      </w:r>
      <w:r w:rsidR="00C44C7A">
        <w:rPr>
          <w:rFonts w:ascii="Times New Roman" w:hAnsi="Times New Roman"/>
          <w:sz w:val="24"/>
          <w:szCs w:val="24"/>
          <w:lang w:val="en-US"/>
        </w:rPr>
        <w:t>:</w:t>
      </w:r>
      <w:r w:rsidR="00F217DB">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95B7A">
        <w:rPr>
          <w:rFonts w:ascii="Times New Roman" w:hAnsi="Times New Roman"/>
          <w:sz w:val="24"/>
          <w:szCs w:val="24"/>
          <w:lang w:val="en-US"/>
        </w:rPr>
        <w:t>50-100</w:t>
      </w:r>
      <w:r w:rsidR="001708CD">
        <w:rPr>
          <w:rFonts w:ascii="Times New Roman" w:hAnsi="Times New Roman"/>
          <w:sz w:val="24"/>
          <w:szCs w:val="24"/>
          <w:lang w:val="en-US"/>
        </w:rPr>
        <w:t xml:space="preserve"> ml/min/1.73m</w:t>
      </w:r>
      <w:r w:rsidR="001708CD" w:rsidRPr="001708CD">
        <w:rPr>
          <w:rFonts w:ascii="Times New Roman" w:hAnsi="Times New Roman"/>
          <w:sz w:val="24"/>
          <w:szCs w:val="24"/>
          <w:vertAlign w:val="superscript"/>
          <w:lang w:val="en-US"/>
        </w:rPr>
        <w:t>2</w:t>
      </w:r>
      <w:r w:rsidR="00DE6077">
        <w:rPr>
          <w:rFonts w:ascii="Times New Roman" w:hAnsi="Times New Roman"/>
          <w:sz w:val="24"/>
          <w:szCs w:val="24"/>
          <w:lang w:val="en-US"/>
        </w:rPr>
        <w:t>, albumin 26-45 g/</w:t>
      </w:r>
      <w:r w:rsidR="00C44C7A">
        <w:rPr>
          <w:rFonts w:ascii="Times New Roman" w:hAnsi="Times New Roman"/>
          <w:sz w:val="24"/>
          <w:szCs w:val="24"/>
          <w:lang w:val="en-US"/>
        </w:rPr>
        <w:t>L, NO</w:t>
      </w:r>
      <w:r w:rsidR="00F217DB">
        <w:rPr>
          <w:rFonts w:ascii="Times New Roman" w:hAnsi="Times New Roman"/>
          <w:sz w:val="24"/>
          <w:szCs w:val="24"/>
          <w:lang w:val="en-US"/>
        </w:rPr>
        <w:t xml:space="preserve"> AML; </w:t>
      </w:r>
      <w:r w:rsidR="00C44C7A">
        <w:rPr>
          <w:rFonts w:ascii="Times New Roman" w:hAnsi="Times New Roman"/>
          <w:sz w:val="24"/>
          <w:szCs w:val="24"/>
          <w:lang w:val="en-US"/>
        </w:rPr>
        <w:t>scenario B:</w:t>
      </w:r>
      <w:r w:rsidR="001708CD">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708CD">
        <w:rPr>
          <w:rFonts w:ascii="Times New Roman" w:hAnsi="Times New Roman"/>
          <w:sz w:val="24"/>
          <w:szCs w:val="24"/>
          <w:lang w:val="en-US"/>
        </w:rPr>
        <w:t>50-</w:t>
      </w:r>
      <w:r w:rsidR="00195B7A">
        <w:rPr>
          <w:rFonts w:ascii="Times New Roman" w:hAnsi="Times New Roman"/>
          <w:sz w:val="24"/>
          <w:szCs w:val="24"/>
          <w:lang w:val="en-US"/>
        </w:rPr>
        <w:t>100</w:t>
      </w:r>
      <w:r w:rsidR="001708CD">
        <w:rPr>
          <w:rFonts w:ascii="Times New Roman" w:hAnsi="Times New Roman"/>
          <w:sz w:val="24"/>
          <w:szCs w:val="24"/>
          <w:lang w:val="en-US"/>
        </w:rPr>
        <w:t xml:space="preserve"> ml/min/1.73m</w:t>
      </w:r>
      <w:r w:rsidR="001708CD" w:rsidRPr="001708CD">
        <w:rPr>
          <w:rFonts w:ascii="Times New Roman" w:hAnsi="Times New Roman"/>
          <w:sz w:val="24"/>
          <w:szCs w:val="24"/>
          <w:vertAlign w:val="superscript"/>
          <w:lang w:val="en-US"/>
        </w:rPr>
        <w:t>2</w:t>
      </w:r>
      <w:r w:rsidR="00DE6077">
        <w:rPr>
          <w:rFonts w:ascii="Times New Roman" w:hAnsi="Times New Roman"/>
          <w:sz w:val="24"/>
          <w:szCs w:val="24"/>
          <w:lang w:val="en-US"/>
        </w:rPr>
        <w:t>, albumin 26-45 g/</w:t>
      </w:r>
      <w:r w:rsidR="00F217DB">
        <w:rPr>
          <w:rFonts w:ascii="Times New Roman" w:hAnsi="Times New Roman"/>
          <w:sz w:val="24"/>
          <w:szCs w:val="24"/>
          <w:lang w:val="en-US"/>
        </w:rPr>
        <w:t xml:space="preserve">L, AML; </w:t>
      </w:r>
      <w:r w:rsidR="00C44C7A">
        <w:rPr>
          <w:rFonts w:ascii="Times New Roman" w:hAnsi="Times New Roman"/>
          <w:sz w:val="24"/>
          <w:szCs w:val="24"/>
          <w:lang w:val="en-US"/>
        </w:rPr>
        <w:t xml:space="preserve">scenario </w:t>
      </w:r>
      <w:r w:rsidR="00F217DB">
        <w:rPr>
          <w:rFonts w:ascii="Times New Roman" w:hAnsi="Times New Roman"/>
          <w:sz w:val="24"/>
          <w:szCs w:val="24"/>
          <w:lang w:val="en-US"/>
        </w:rPr>
        <w:t>C</w:t>
      </w:r>
      <w:r w:rsidR="00C44C7A">
        <w:rPr>
          <w:rFonts w:ascii="Times New Roman" w:hAnsi="Times New Roman"/>
          <w:sz w:val="24"/>
          <w:szCs w:val="24"/>
          <w:lang w:val="en-US"/>
        </w:rPr>
        <w:t>:</w:t>
      </w:r>
      <w:r w:rsidR="00F217DB">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708CD">
        <w:rPr>
          <w:rFonts w:ascii="Times New Roman" w:hAnsi="Times New Roman"/>
          <w:sz w:val="24"/>
          <w:szCs w:val="24"/>
          <w:lang w:val="en-US"/>
        </w:rPr>
        <w:t>50-</w:t>
      </w:r>
      <w:r w:rsidR="00195B7A">
        <w:rPr>
          <w:rFonts w:ascii="Times New Roman" w:hAnsi="Times New Roman"/>
          <w:sz w:val="24"/>
          <w:szCs w:val="24"/>
          <w:lang w:val="en-US"/>
        </w:rPr>
        <w:t>100</w:t>
      </w:r>
      <w:r w:rsidR="001708CD">
        <w:rPr>
          <w:rFonts w:ascii="Times New Roman" w:hAnsi="Times New Roman"/>
          <w:sz w:val="24"/>
          <w:szCs w:val="24"/>
          <w:lang w:val="en-US"/>
        </w:rPr>
        <w:t xml:space="preserve"> ml/min/1.73m</w:t>
      </w:r>
      <w:r w:rsidR="001708CD" w:rsidRPr="001708CD">
        <w:rPr>
          <w:rFonts w:ascii="Times New Roman" w:hAnsi="Times New Roman"/>
          <w:sz w:val="24"/>
          <w:szCs w:val="24"/>
          <w:vertAlign w:val="superscript"/>
          <w:lang w:val="en-US"/>
        </w:rPr>
        <w:t>2</w:t>
      </w:r>
      <w:r w:rsidR="00F217DB">
        <w:rPr>
          <w:rFonts w:ascii="Times New Roman" w:hAnsi="Times New Roman"/>
          <w:sz w:val="24"/>
          <w:szCs w:val="24"/>
          <w:lang w:val="en-US"/>
        </w:rPr>
        <w:t>, albumin</w:t>
      </w:r>
      <w:r w:rsidR="00DE6077">
        <w:rPr>
          <w:rFonts w:ascii="Times New Roman" w:hAnsi="Times New Roman"/>
          <w:sz w:val="24"/>
          <w:szCs w:val="24"/>
          <w:lang w:val="en-US"/>
        </w:rPr>
        <w:t xml:space="preserve"> 15-25 g/</w:t>
      </w:r>
      <w:r w:rsidR="001708CD">
        <w:rPr>
          <w:rFonts w:ascii="Times New Roman" w:hAnsi="Times New Roman"/>
          <w:sz w:val="24"/>
          <w:szCs w:val="24"/>
          <w:lang w:val="en-US"/>
        </w:rPr>
        <w:t xml:space="preserve">L, </w:t>
      </w:r>
      <w:r w:rsidR="00C44C7A">
        <w:rPr>
          <w:rFonts w:ascii="Times New Roman" w:hAnsi="Times New Roman"/>
          <w:sz w:val="24"/>
          <w:szCs w:val="24"/>
          <w:lang w:val="en-US"/>
        </w:rPr>
        <w:t>NO</w:t>
      </w:r>
      <w:r w:rsidR="00F217DB">
        <w:rPr>
          <w:rFonts w:ascii="Times New Roman" w:hAnsi="Times New Roman"/>
          <w:sz w:val="24"/>
          <w:szCs w:val="24"/>
          <w:lang w:val="en-US"/>
        </w:rPr>
        <w:t xml:space="preserve"> AML; </w:t>
      </w:r>
      <w:r w:rsidR="00C44C7A">
        <w:rPr>
          <w:rFonts w:ascii="Times New Roman" w:hAnsi="Times New Roman"/>
          <w:sz w:val="24"/>
          <w:szCs w:val="24"/>
          <w:lang w:val="en-US"/>
        </w:rPr>
        <w:t xml:space="preserve">scenario </w:t>
      </w:r>
      <w:r w:rsidR="00F217DB">
        <w:rPr>
          <w:rFonts w:ascii="Times New Roman" w:hAnsi="Times New Roman"/>
          <w:sz w:val="24"/>
          <w:szCs w:val="24"/>
          <w:lang w:val="en-US"/>
        </w:rPr>
        <w:t>D</w:t>
      </w:r>
      <w:r w:rsidR="00C44C7A">
        <w:rPr>
          <w:rFonts w:ascii="Times New Roman" w:hAnsi="Times New Roman"/>
          <w:sz w:val="24"/>
          <w:szCs w:val="24"/>
          <w:lang w:val="en-US"/>
        </w:rPr>
        <w:t>:</w:t>
      </w:r>
      <w:r w:rsidR="00F217DB">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708CD">
        <w:rPr>
          <w:rFonts w:ascii="Times New Roman" w:hAnsi="Times New Roman"/>
          <w:sz w:val="24"/>
          <w:szCs w:val="24"/>
          <w:lang w:val="en-US"/>
        </w:rPr>
        <w:t>50-</w:t>
      </w:r>
      <w:r w:rsidR="00195B7A">
        <w:rPr>
          <w:rFonts w:ascii="Times New Roman" w:hAnsi="Times New Roman"/>
          <w:sz w:val="24"/>
          <w:szCs w:val="24"/>
          <w:lang w:val="en-US"/>
        </w:rPr>
        <w:t>100</w:t>
      </w:r>
      <w:r w:rsidR="001708CD">
        <w:rPr>
          <w:rFonts w:ascii="Times New Roman" w:hAnsi="Times New Roman"/>
          <w:sz w:val="24"/>
          <w:szCs w:val="24"/>
          <w:lang w:val="en-US"/>
        </w:rPr>
        <w:t xml:space="preserve"> ml/min/1.73m</w:t>
      </w:r>
      <w:r w:rsidR="001708CD" w:rsidRPr="001708CD">
        <w:rPr>
          <w:rFonts w:ascii="Times New Roman" w:hAnsi="Times New Roman"/>
          <w:sz w:val="24"/>
          <w:szCs w:val="24"/>
          <w:vertAlign w:val="superscript"/>
          <w:lang w:val="en-US"/>
        </w:rPr>
        <w:t>2</w:t>
      </w:r>
      <w:r w:rsidR="00DE6077">
        <w:rPr>
          <w:rFonts w:ascii="Times New Roman" w:hAnsi="Times New Roman"/>
          <w:sz w:val="24"/>
          <w:szCs w:val="24"/>
          <w:lang w:val="en-US"/>
        </w:rPr>
        <w:t>, albumin 15-25 g/</w:t>
      </w:r>
      <w:r w:rsidR="00F217DB">
        <w:rPr>
          <w:rFonts w:ascii="Times New Roman" w:hAnsi="Times New Roman"/>
          <w:sz w:val="24"/>
          <w:szCs w:val="24"/>
          <w:lang w:val="en-US"/>
        </w:rPr>
        <w:t xml:space="preserve">L, AML; </w:t>
      </w:r>
      <w:r w:rsidR="00C44C7A">
        <w:rPr>
          <w:rFonts w:ascii="Times New Roman" w:hAnsi="Times New Roman"/>
          <w:sz w:val="24"/>
          <w:szCs w:val="24"/>
          <w:lang w:val="en-US"/>
        </w:rPr>
        <w:t xml:space="preserve">scenario </w:t>
      </w:r>
      <w:r w:rsidR="00F217DB">
        <w:rPr>
          <w:rFonts w:ascii="Times New Roman" w:hAnsi="Times New Roman"/>
          <w:sz w:val="24"/>
          <w:szCs w:val="24"/>
          <w:lang w:val="en-US"/>
        </w:rPr>
        <w:t>E</w:t>
      </w:r>
      <w:r w:rsidR="00C44C7A">
        <w:rPr>
          <w:rFonts w:ascii="Times New Roman" w:hAnsi="Times New Roman"/>
          <w:sz w:val="24"/>
          <w:szCs w:val="24"/>
          <w:lang w:val="en-US"/>
        </w:rPr>
        <w:t>:</w:t>
      </w:r>
      <w:r w:rsidR="00F217DB">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95B7A">
        <w:rPr>
          <w:rFonts w:ascii="Times New Roman" w:hAnsi="Times New Roman"/>
          <w:sz w:val="24"/>
          <w:szCs w:val="24"/>
          <w:lang w:val="en-US"/>
        </w:rPr>
        <w:t>101</w:t>
      </w:r>
      <w:r w:rsidR="001708CD">
        <w:rPr>
          <w:rFonts w:ascii="Times New Roman" w:hAnsi="Times New Roman"/>
          <w:sz w:val="24"/>
          <w:szCs w:val="24"/>
          <w:lang w:val="en-US"/>
        </w:rPr>
        <w:t>-150 ml/min/1.73m</w:t>
      </w:r>
      <w:r w:rsidR="001708CD" w:rsidRPr="001708CD">
        <w:rPr>
          <w:rFonts w:ascii="Times New Roman" w:hAnsi="Times New Roman"/>
          <w:sz w:val="24"/>
          <w:szCs w:val="24"/>
          <w:vertAlign w:val="superscript"/>
          <w:lang w:val="en-US"/>
        </w:rPr>
        <w:t>2</w:t>
      </w:r>
      <w:r w:rsidR="00DE6077">
        <w:rPr>
          <w:rFonts w:ascii="Times New Roman" w:hAnsi="Times New Roman"/>
          <w:sz w:val="24"/>
          <w:szCs w:val="24"/>
          <w:lang w:val="en-US"/>
        </w:rPr>
        <w:t>, albumin 26-45 g/</w:t>
      </w:r>
      <w:r w:rsidR="00F217DB">
        <w:rPr>
          <w:rFonts w:ascii="Times New Roman" w:hAnsi="Times New Roman"/>
          <w:sz w:val="24"/>
          <w:szCs w:val="24"/>
          <w:lang w:val="en-US"/>
        </w:rPr>
        <w:t xml:space="preserve">L, </w:t>
      </w:r>
      <w:r w:rsidR="00C44C7A">
        <w:rPr>
          <w:rFonts w:ascii="Times New Roman" w:hAnsi="Times New Roman"/>
          <w:sz w:val="24"/>
          <w:szCs w:val="24"/>
          <w:lang w:val="en-US"/>
        </w:rPr>
        <w:t>NO</w:t>
      </w:r>
      <w:r w:rsidR="00F217DB">
        <w:rPr>
          <w:rFonts w:ascii="Times New Roman" w:hAnsi="Times New Roman"/>
          <w:sz w:val="24"/>
          <w:szCs w:val="24"/>
          <w:lang w:val="en-US"/>
        </w:rPr>
        <w:t xml:space="preserve"> AML; </w:t>
      </w:r>
      <w:r w:rsidR="00C44C7A">
        <w:rPr>
          <w:rFonts w:ascii="Times New Roman" w:hAnsi="Times New Roman"/>
          <w:sz w:val="24"/>
          <w:szCs w:val="24"/>
          <w:lang w:val="en-US"/>
        </w:rPr>
        <w:t xml:space="preserve">scenario </w:t>
      </w:r>
      <w:r w:rsidR="00F217DB">
        <w:rPr>
          <w:rFonts w:ascii="Times New Roman" w:hAnsi="Times New Roman"/>
          <w:sz w:val="24"/>
          <w:szCs w:val="24"/>
          <w:lang w:val="en-US"/>
        </w:rPr>
        <w:t>F</w:t>
      </w:r>
      <w:r w:rsidR="00C44C7A">
        <w:rPr>
          <w:rFonts w:ascii="Times New Roman" w:hAnsi="Times New Roman"/>
          <w:sz w:val="24"/>
          <w:szCs w:val="24"/>
          <w:lang w:val="en-US"/>
        </w:rPr>
        <w:t>:</w:t>
      </w:r>
      <w:r w:rsidR="001708CD">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95B7A">
        <w:rPr>
          <w:rFonts w:ascii="Times New Roman" w:hAnsi="Times New Roman"/>
          <w:sz w:val="24"/>
          <w:szCs w:val="24"/>
          <w:lang w:val="en-US"/>
        </w:rPr>
        <w:t>101</w:t>
      </w:r>
      <w:r w:rsidR="001708CD">
        <w:rPr>
          <w:rFonts w:ascii="Times New Roman" w:hAnsi="Times New Roman"/>
          <w:sz w:val="24"/>
          <w:szCs w:val="24"/>
          <w:lang w:val="en-US"/>
        </w:rPr>
        <w:t>-150 ml/min/1.73m</w:t>
      </w:r>
      <w:r w:rsidR="001708CD" w:rsidRPr="001708CD">
        <w:rPr>
          <w:rFonts w:ascii="Times New Roman" w:hAnsi="Times New Roman"/>
          <w:sz w:val="24"/>
          <w:szCs w:val="24"/>
          <w:vertAlign w:val="superscript"/>
          <w:lang w:val="en-US"/>
        </w:rPr>
        <w:t>2</w:t>
      </w:r>
      <w:r w:rsidR="001708CD">
        <w:rPr>
          <w:rFonts w:ascii="Times New Roman" w:hAnsi="Times New Roman"/>
          <w:sz w:val="24"/>
          <w:szCs w:val="24"/>
          <w:lang w:val="en-US"/>
        </w:rPr>
        <w:t>, albumin</w:t>
      </w:r>
      <w:r w:rsidR="00572B91">
        <w:rPr>
          <w:rFonts w:ascii="Times New Roman" w:hAnsi="Times New Roman"/>
          <w:sz w:val="24"/>
          <w:szCs w:val="24"/>
          <w:lang w:val="en-US"/>
        </w:rPr>
        <w:t xml:space="preserve"> 26-4</w:t>
      </w:r>
      <w:r w:rsidR="00DE6077">
        <w:rPr>
          <w:rFonts w:ascii="Times New Roman" w:hAnsi="Times New Roman"/>
          <w:sz w:val="24"/>
          <w:szCs w:val="24"/>
          <w:lang w:val="en-US"/>
        </w:rPr>
        <w:t>5 g/</w:t>
      </w:r>
      <w:r w:rsidR="00F217DB">
        <w:rPr>
          <w:rFonts w:ascii="Times New Roman" w:hAnsi="Times New Roman"/>
          <w:sz w:val="24"/>
          <w:szCs w:val="24"/>
          <w:lang w:val="en-US"/>
        </w:rPr>
        <w:t>L, AML; G</w:t>
      </w:r>
      <w:r w:rsidR="001708CD">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95B7A">
        <w:rPr>
          <w:rFonts w:ascii="Times New Roman" w:hAnsi="Times New Roman"/>
          <w:sz w:val="24"/>
          <w:szCs w:val="24"/>
          <w:lang w:val="en-US"/>
        </w:rPr>
        <w:t>101</w:t>
      </w:r>
      <w:r w:rsidR="00572B91">
        <w:rPr>
          <w:rFonts w:ascii="Times New Roman" w:hAnsi="Times New Roman"/>
          <w:sz w:val="24"/>
          <w:szCs w:val="24"/>
          <w:lang w:val="en-US"/>
        </w:rPr>
        <w:t>-15</w:t>
      </w:r>
      <w:r w:rsidR="001708CD">
        <w:rPr>
          <w:rFonts w:ascii="Times New Roman" w:hAnsi="Times New Roman"/>
          <w:sz w:val="24"/>
          <w:szCs w:val="24"/>
          <w:lang w:val="en-US"/>
        </w:rPr>
        <w:t>0 ml/min/1.73m</w:t>
      </w:r>
      <w:r w:rsidR="001708CD" w:rsidRPr="001708CD">
        <w:rPr>
          <w:rFonts w:ascii="Times New Roman" w:hAnsi="Times New Roman"/>
          <w:sz w:val="24"/>
          <w:szCs w:val="24"/>
          <w:vertAlign w:val="superscript"/>
          <w:lang w:val="en-US"/>
        </w:rPr>
        <w:t>2</w:t>
      </w:r>
      <w:r w:rsidR="001708CD">
        <w:rPr>
          <w:rFonts w:ascii="Times New Roman" w:hAnsi="Times New Roman"/>
          <w:sz w:val="24"/>
          <w:szCs w:val="24"/>
          <w:lang w:val="en-US"/>
        </w:rPr>
        <w:t>, albumin</w:t>
      </w:r>
      <w:r w:rsidR="00DE6077">
        <w:rPr>
          <w:rFonts w:ascii="Times New Roman" w:hAnsi="Times New Roman"/>
          <w:sz w:val="24"/>
          <w:szCs w:val="24"/>
          <w:lang w:val="en-US"/>
        </w:rPr>
        <w:t xml:space="preserve"> 15-25 g/</w:t>
      </w:r>
      <w:r w:rsidR="00572B91">
        <w:rPr>
          <w:rFonts w:ascii="Times New Roman" w:hAnsi="Times New Roman"/>
          <w:sz w:val="24"/>
          <w:szCs w:val="24"/>
          <w:lang w:val="en-US"/>
        </w:rPr>
        <w:t xml:space="preserve">L, </w:t>
      </w:r>
      <w:r w:rsidR="00F217DB">
        <w:rPr>
          <w:rFonts w:ascii="Times New Roman" w:hAnsi="Times New Roman"/>
          <w:sz w:val="24"/>
          <w:szCs w:val="24"/>
          <w:lang w:val="en-US"/>
        </w:rPr>
        <w:t>no</w:t>
      </w:r>
      <w:r w:rsidR="001708CD">
        <w:rPr>
          <w:rFonts w:ascii="Times New Roman" w:hAnsi="Times New Roman"/>
          <w:sz w:val="24"/>
          <w:szCs w:val="24"/>
          <w:lang w:val="en-US"/>
        </w:rPr>
        <w:t xml:space="preserve"> AML</w:t>
      </w:r>
      <w:r w:rsidR="00572B91">
        <w:rPr>
          <w:rFonts w:ascii="Times New Roman" w:hAnsi="Times New Roman"/>
          <w:sz w:val="24"/>
          <w:szCs w:val="24"/>
          <w:lang w:val="en-US"/>
        </w:rPr>
        <w:t>;</w:t>
      </w:r>
      <w:r w:rsidR="00F217DB">
        <w:rPr>
          <w:rFonts w:ascii="Times New Roman" w:hAnsi="Times New Roman"/>
          <w:sz w:val="24"/>
          <w:szCs w:val="24"/>
          <w:lang w:val="en-US"/>
        </w:rPr>
        <w:t xml:space="preserve"> H</w:t>
      </w:r>
      <w:r w:rsidR="001708CD">
        <w:rPr>
          <w:rFonts w:ascii="Times New Roman" w:hAnsi="Times New Roman"/>
          <w:sz w:val="24"/>
          <w:szCs w:val="24"/>
          <w:lang w:val="en-US"/>
        </w:rPr>
        <w:t xml:space="preserve">) </w:t>
      </w:r>
      <w:proofErr w:type="spellStart"/>
      <w:r w:rsidR="0040212D">
        <w:rPr>
          <w:rFonts w:ascii="Times New Roman" w:hAnsi="Times New Roman"/>
          <w:sz w:val="24"/>
          <w:szCs w:val="24"/>
          <w:lang w:val="en-US"/>
        </w:rPr>
        <w:t>CrCL</w:t>
      </w:r>
      <w:proofErr w:type="spellEnd"/>
      <w:r w:rsidR="0040212D">
        <w:rPr>
          <w:rFonts w:ascii="Times New Roman" w:hAnsi="Times New Roman"/>
          <w:sz w:val="24"/>
          <w:szCs w:val="24"/>
          <w:lang w:val="en-US"/>
        </w:rPr>
        <w:t xml:space="preserve"> </w:t>
      </w:r>
      <w:r w:rsidR="00195B7A">
        <w:rPr>
          <w:rFonts w:ascii="Times New Roman" w:hAnsi="Times New Roman"/>
          <w:sz w:val="24"/>
          <w:szCs w:val="24"/>
          <w:lang w:val="en-US"/>
        </w:rPr>
        <w:t>101</w:t>
      </w:r>
      <w:r w:rsidR="00572B91">
        <w:rPr>
          <w:rFonts w:ascii="Times New Roman" w:hAnsi="Times New Roman"/>
          <w:sz w:val="24"/>
          <w:szCs w:val="24"/>
          <w:lang w:val="en-US"/>
        </w:rPr>
        <w:t>-150</w:t>
      </w:r>
      <w:r w:rsidR="001708CD">
        <w:rPr>
          <w:rFonts w:ascii="Times New Roman" w:hAnsi="Times New Roman"/>
          <w:sz w:val="24"/>
          <w:szCs w:val="24"/>
          <w:lang w:val="en-US"/>
        </w:rPr>
        <w:t xml:space="preserve"> ml/min/1.73m</w:t>
      </w:r>
      <w:r w:rsidR="001708CD" w:rsidRPr="001708CD">
        <w:rPr>
          <w:rFonts w:ascii="Times New Roman" w:hAnsi="Times New Roman"/>
          <w:sz w:val="24"/>
          <w:szCs w:val="24"/>
          <w:vertAlign w:val="superscript"/>
          <w:lang w:val="en-US"/>
        </w:rPr>
        <w:t>2</w:t>
      </w:r>
      <w:r w:rsidR="001708CD">
        <w:rPr>
          <w:rFonts w:ascii="Times New Roman" w:hAnsi="Times New Roman"/>
          <w:sz w:val="24"/>
          <w:szCs w:val="24"/>
          <w:lang w:val="en-US"/>
        </w:rPr>
        <w:t>, albumin</w:t>
      </w:r>
      <w:r w:rsidR="00F217DB">
        <w:rPr>
          <w:rFonts w:ascii="Times New Roman" w:hAnsi="Times New Roman"/>
          <w:sz w:val="24"/>
          <w:szCs w:val="24"/>
          <w:lang w:val="en-US"/>
        </w:rPr>
        <w:t xml:space="preserve"> 15-25</w:t>
      </w:r>
      <w:r w:rsidR="00DE6077">
        <w:rPr>
          <w:rFonts w:ascii="Times New Roman" w:hAnsi="Times New Roman"/>
          <w:sz w:val="24"/>
          <w:szCs w:val="24"/>
          <w:lang w:val="en-US"/>
        </w:rPr>
        <w:t xml:space="preserve"> g/</w:t>
      </w:r>
      <w:r w:rsidR="00572B91">
        <w:rPr>
          <w:rFonts w:ascii="Times New Roman" w:hAnsi="Times New Roman"/>
          <w:sz w:val="24"/>
          <w:szCs w:val="24"/>
          <w:lang w:val="en-US"/>
        </w:rPr>
        <w:t>L,</w:t>
      </w:r>
      <w:r w:rsidR="001708CD">
        <w:rPr>
          <w:rFonts w:ascii="Times New Roman" w:hAnsi="Times New Roman"/>
          <w:sz w:val="24"/>
          <w:szCs w:val="24"/>
          <w:lang w:val="en-US"/>
        </w:rPr>
        <w:t xml:space="preserve"> AML.</w:t>
      </w:r>
      <w:proofErr w:type="gramEnd"/>
      <w:r w:rsidR="00801E9B">
        <w:rPr>
          <w:rFonts w:ascii="Times New Roman" w:hAnsi="Times New Roman"/>
          <w:sz w:val="24"/>
          <w:szCs w:val="24"/>
          <w:lang w:val="en-US"/>
        </w:rPr>
        <w:t xml:space="preserve"> </w:t>
      </w:r>
      <w:r w:rsidR="0049026B">
        <w:rPr>
          <w:rFonts w:ascii="Times New Roman" w:hAnsi="Times New Roman"/>
          <w:sz w:val="24"/>
          <w:szCs w:val="24"/>
          <w:lang w:val="en-US"/>
        </w:rPr>
        <w:t xml:space="preserve">The </w:t>
      </w:r>
      <w:r w:rsidR="000374CB">
        <w:rPr>
          <w:rFonts w:ascii="Times New Roman" w:hAnsi="Times New Roman"/>
          <w:sz w:val="24"/>
          <w:szCs w:val="24"/>
          <w:lang w:val="en-US"/>
        </w:rPr>
        <w:t xml:space="preserve">gray shaded area identifies the </w:t>
      </w:r>
      <w:proofErr w:type="spellStart"/>
      <w:r w:rsidR="000374CB">
        <w:rPr>
          <w:rFonts w:ascii="Times New Roman" w:hAnsi="Times New Roman"/>
          <w:sz w:val="24"/>
          <w:szCs w:val="24"/>
          <w:lang w:val="en-US"/>
        </w:rPr>
        <w:t>daptomycin</w:t>
      </w:r>
      <w:proofErr w:type="spellEnd"/>
      <w:r w:rsidR="000374CB">
        <w:rPr>
          <w:rFonts w:ascii="Times New Roman" w:hAnsi="Times New Roman"/>
          <w:sz w:val="24"/>
          <w:szCs w:val="24"/>
          <w:lang w:val="en-US"/>
        </w:rPr>
        <w:t xml:space="preserve"> reference effective exposure range (REER)</w:t>
      </w:r>
      <w:r w:rsidR="00572B91">
        <w:rPr>
          <w:rFonts w:ascii="Times New Roman" w:hAnsi="Times New Roman"/>
          <w:sz w:val="24"/>
          <w:szCs w:val="24"/>
          <w:lang w:val="en-US"/>
        </w:rPr>
        <w:t>.</w:t>
      </w:r>
      <w:r w:rsidR="00801E9B">
        <w:rPr>
          <w:rFonts w:ascii="Times New Roman" w:hAnsi="Times New Roman"/>
          <w:sz w:val="24"/>
          <w:szCs w:val="24"/>
          <w:lang w:val="en-US"/>
        </w:rPr>
        <w:t xml:space="preserve"> The </w:t>
      </w:r>
      <w:r w:rsidR="000374CB">
        <w:rPr>
          <w:rFonts w:ascii="Times New Roman" w:hAnsi="Times New Roman"/>
          <w:sz w:val="24"/>
          <w:szCs w:val="24"/>
          <w:lang w:val="en-US"/>
        </w:rPr>
        <w:t>dashed</w:t>
      </w:r>
      <w:r w:rsidR="00801E9B">
        <w:rPr>
          <w:rFonts w:ascii="Times New Roman" w:hAnsi="Times New Roman"/>
          <w:sz w:val="24"/>
          <w:szCs w:val="24"/>
          <w:lang w:val="en-US"/>
        </w:rPr>
        <w:t xml:space="preserve"> line</w:t>
      </w:r>
      <w:r w:rsidR="0049026B">
        <w:rPr>
          <w:rFonts w:ascii="Times New Roman" w:hAnsi="Times New Roman"/>
          <w:sz w:val="24"/>
          <w:szCs w:val="24"/>
          <w:lang w:val="en-US"/>
        </w:rPr>
        <w:t xml:space="preserve"> identifies</w:t>
      </w:r>
      <w:r w:rsidR="00BB0D46">
        <w:rPr>
          <w:rFonts w:ascii="Times New Roman" w:hAnsi="Times New Roman"/>
          <w:sz w:val="24"/>
          <w:szCs w:val="24"/>
          <w:lang w:val="en-US"/>
        </w:rPr>
        <w:t xml:space="preserve"> the safety</w:t>
      </w:r>
      <w:r w:rsidR="00801E9B">
        <w:rPr>
          <w:rFonts w:ascii="Times New Roman" w:hAnsi="Times New Roman"/>
          <w:sz w:val="24"/>
          <w:szCs w:val="24"/>
          <w:lang w:val="en-US"/>
        </w:rPr>
        <w:t xml:space="preserve"> threshold</w:t>
      </w:r>
      <w:r w:rsidR="00197DF1">
        <w:rPr>
          <w:rFonts w:ascii="Times New Roman" w:hAnsi="Times New Roman"/>
          <w:sz w:val="24"/>
          <w:szCs w:val="24"/>
          <w:lang w:val="en-US"/>
        </w:rPr>
        <w:t xml:space="preserve"> (ST)</w:t>
      </w:r>
      <w:r w:rsidR="00801E9B">
        <w:rPr>
          <w:rFonts w:ascii="Times New Roman" w:hAnsi="Times New Roman"/>
          <w:sz w:val="24"/>
          <w:szCs w:val="24"/>
          <w:lang w:val="en-US"/>
        </w:rPr>
        <w:t>.</w:t>
      </w:r>
    </w:p>
    <w:p w:rsidR="00801E9B" w:rsidRDefault="00801E9B" w:rsidP="00801E9B">
      <w:pPr>
        <w:spacing w:line="480" w:lineRule="auto"/>
        <w:contextualSpacing/>
        <w:jc w:val="both"/>
        <w:rPr>
          <w:rFonts w:ascii="Times New Roman" w:hAnsi="Times New Roman"/>
          <w:b/>
          <w:sz w:val="24"/>
          <w:szCs w:val="24"/>
          <w:lang w:val="en-US"/>
        </w:rPr>
      </w:pPr>
    </w:p>
    <w:p w:rsidR="000374CB" w:rsidRDefault="00801E9B" w:rsidP="000374CB">
      <w:pPr>
        <w:autoSpaceDE w:val="0"/>
        <w:autoSpaceDN w:val="0"/>
        <w:adjustRightInd w:val="0"/>
        <w:spacing w:after="0" w:line="480" w:lineRule="auto"/>
        <w:contextualSpacing/>
        <w:jc w:val="both"/>
        <w:rPr>
          <w:rFonts w:ascii="Times New Roman" w:hAnsi="Times New Roman"/>
          <w:sz w:val="24"/>
          <w:szCs w:val="24"/>
          <w:lang w:val="en-US"/>
        </w:rPr>
      </w:pPr>
      <w:r>
        <w:rPr>
          <w:rFonts w:ascii="Times New Roman" w:hAnsi="Times New Roman"/>
          <w:b/>
          <w:sz w:val="24"/>
          <w:szCs w:val="24"/>
          <w:lang w:val="en-US"/>
        </w:rPr>
        <w:t>Figure 4</w:t>
      </w:r>
      <w:r w:rsidRPr="003D298C">
        <w:rPr>
          <w:rFonts w:ascii="Times New Roman" w:hAnsi="Times New Roman"/>
          <w:b/>
          <w:sz w:val="24"/>
          <w:szCs w:val="24"/>
          <w:lang w:val="en-US"/>
        </w:rPr>
        <w:t>.</w:t>
      </w:r>
      <w:r>
        <w:rPr>
          <w:rFonts w:ascii="Times New Roman" w:hAnsi="Times New Roman"/>
          <w:b/>
          <w:sz w:val="24"/>
          <w:szCs w:val="24"/>
          <w:lang w:val="en-US"/>
        </w:rPr>
        <w:t xml:space="preserve"> </w:t>
      </w:r>
      <w:proofErr w:type="gramStart"/>
      <w:r>
        <w:rPr>
          <w:rFonts w:ascii="Times New Roman" w:hAnsi="Times New Roman"/>
          <w:sz w:val="24"/>
          <w:szCs w:val="24"/>
          <w:lang w:val="en-US"/>
        </w:rPr>
        <w:t xml:space="preserve">Notched box </w:t>
      </w:r>
      <w:r w:rsidRPr="001708CD">
        <w:rPr>
          <w:rFonts w:ascii="Times New Roman" w:hAnsi="Times New Roman" w:cs="Times New Roman"/>
          <w:sz w:val="24"/>
          <w:szCs w:val="24"/>
          <w:lang w:val="en-US"/>
        </w:rPr>
        <w:t>(median and 25</w:t>
      </w:r>
      <w:r w:rsidRPr="00195B7A">
        <w:rPr>
          <w:rFonts w:ascii="Times New Roman" w:hAnsi="Times New Roman" w:cs="Times New Roman"/>
          <w:sz w:val="24"/>
          <w:szCs w:val="24"/>
          <w:vertAlign w:val="superscript"/>
          <w:lang w:val="en-US"/>
        </w:rPr>
        <w:t>th</w:t>
      </w:r>
      <w:r w:rsidRPr="001708CD">
        <w:rPr>
          <w:rFonts w:ascii="Times New Roman" w:hAnsi="Times New Roman" w:cs="Times New Roman"/>
          <w:sz w:val="24"/>
          <w:szCs w:val="24"/>
          <w:lang w:val="en-US"/>
        </w:rPr>
        <w:t xml:space="preserve"> to 75</w:t>
      </w:r>
      <w:r w:rsidRPr="00195B7A">
        <w:rPr>
          <w:rFonts w:ascii="Times New Roman" w:hAnsi="Times New Roman" w:cs="Times New Roman"/>
          <w:sz w:val="24"/>
          <w:szCs w:val="24"/>
          <w:vertAlign w:val="superscript"/>
          <w:lang w:val="en-US"/>
        </w:rPr>
        <w:t>th</w:t>
      </w:r>
      <w:r w:rsidRPr="001708CD">
        <w:rPr>
          <w:rFonts w:ascii="Times New Roman" w:hAnsi="Times New Roman" w:cs="Times New Roman"/>
          <w:sz w:val="24"/>
          <w:szCs w:val="24"/>
          <w:lang w:val="en-US"/>
        </w:rPr>
        <w:t xml:space="preserve"> percentile) and whisker (5</w:t>
      </w:r>
      <w:r w:rsidRPr="00195B7A">
        <w:rPr>
          <w:rFonts w:ascii="Times New Roman" w:hAnsi="Times New Roman" w:cs="Times New Roman"/>
          <w:sz w:val="24"/>
          <w:szCs w:val="24"/>
          <w:vertAlign w:val="superscript"/>
          <w:lang w:val="en-US"/>
        </w:rPr>
        <w:t>th</w:t>
      </w:r>
      <w:r w:rsidRPr="001708CD">
        <w:rPr>
          <w:rFonts w:ascii="Times New Roman" w:hAnsi="Times New Roman" w:cs="Times New Roman"/>
          <w:sz w:val="24"/>
          <w:szCs w:val="24"/>
          <w:lang w:val="en-US"/>
        </w:rPr>
        <w:t xml:space="preserve"> and 95</w:t>
      </w:r>
      <w:r w:rsidRPr="00195B7A">
        <w:rPr>
          <w:rFonts w:ascii="Times New Roman" w:hAnsi="Times New Roman" w:cs="Times New Roman"/>
          <w:sz w:val="24"/>
          <w:szCs w:val="24"/>
          <w:vertAlign w:val="superscript"/>
          <w:lang w:val="en-US"/>
        </w:rPr>
        <w:t>th</w:t>
      </w:r>
      <w:r w:rsidRPr="001708CD">
        <w:rPr>
          <w:rFonts w:ascii="Times New Roman" w:hAnsi="Times New Roman" w:cs="Times New Roman"/>
          <w:sz w:val="24"/>
          <w:szCs w:val="24"/>
          <w:lang w:val="en-US"/>
        </w:rPr>
        <w:t xml:space="preserve"> percentile) plots  of</w:t>
      </w:r>
      <w:r>
        <w:rPr>
          <w:rFonts w:ascii="Times New Roman" w:hAnsi="Times New Roman"/>
          <w:sz w:val="24"/>
          <w:szCs w:val="24"/>
          <w:lang w:val="en-US"/>
        </w:rPr>
        <w:t xml:space="preserve">  simulated </w:t>
      </w:r>
      <w:proofErr w:type="spellStart"/>
      <w:r w:rsidR="00BB0D46">
        <w:rPr>
          <w:rFonts w:ascii="Times New Roman" w:hAnsi="Times New Roman"/>
          <w:sz w:val="24"/>
          <w:szCs w:val="24"/>
          <w:lang w:val="en-US"/>
        </w:rPr>
        <w:t>Cmax</w:t>
      </w:r>
      <w:proofErr w:type="spellEnd"/>
      <w:r w:rsidR="00BB0D46">
        <w:rPr>
          <w:rFonts w:ascii="Times New Roman" w:hAnsi="Times New Roman"/>
          <w:sz w:val="24"/>
          <w:szCs w:val="24"/>
          <w:lang w:val="en-US"/>
        </w:rPr>
        <w:t xml:space="preserve"> </w:t>
      </w:r>
      <w:r w:rsidR="000374CB">
        <w:rPr>
          <w:rFonts w:ascii="Times New Roman" w:hAnsi="Times New Roman"/>
          <w:sz w:val="24"/>
          <w:szCs w:val="24"/>
          <w:lang w:val="en-US"/>
        </w:rPr>
        <w:t xml:space="preserve">according to eight different clinical scenarios (scenario A: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50-100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26-45 g/L, NO AML; scenario B: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50-100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26-45 g/L, AML; scenario C: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50-100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15-25 g/L, NO AML; scenario D: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50-100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15-25 g/L, AML; scenario E: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101-150 </w:t>
      </w:r>
      <w:r w:rsidR="000374CB">
        <w:rPr>
          <w:rFonts w:ascii="Times New Roman" w:hAnsi="Times New Roman"/>
          <w:sz w:val="24"/>
          <w:szCs w:val="24"/>
          <w:lang w:val="en-US"/>
        </w:rPr>
        <w:lastRenderedPageBreak/>
        <w:t>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26-45 g/L, NO AML; scenario F: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101-150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26-45 g/L, AML; G)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101-150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xml:space="preserve">, albumin 15-25 g/L, no AML; H) </w:t>
      </w:r>
      <w:proofErr w:type="spellStart"/>
      <w:r w:rsidR="000374CB">
        <w:rPr>
          <w:rFonts w:ascii="Times New Roman" w:hAnsi="Times New Roman"/>
          <w:sz w:val="24"/>
          <w:szCs w:val="24"/>
          <w:lang w:val="en-US"/>
        </w:rPr>
        <w:t>CrCL</w:t>
      </w:r>
      <w:proofErr w:type="spellEnd"/>
      <w:r w:rsidR="000374CB">
        <w:rPr>
          <w:rFonts w:ascii="Times New Roman" w:hAnsi="Times New Roman"/>
          <w:sz w:val="24"/>
          <w:szCs w:val="24"/>
          <w:lang w:val="en-US"/>
        </w:rPr>
        <w:t xml:space="preserve"> 101-150 ml/min/1.73m</w:t>
      </w:r>
      <w:r w:rsidR="000374CB" w:rsidRPr="001708CD">
        <w:rPr>
          <w:rFonts w:ascii="Times New Roman" w:hAnsi="Times New Roman"/>
          <w:sz w:val="24"/>
          <w:szCs w:val="24"/>
          <w:vertAlign w:val="superscript"/>
          <w:lang w:val="en-US"/>
        </w:rPr>
        <w:t>2</w:t>
      </w:r>
      <w:r w:rsidR="000374CB">
        <w:rPr>
          <w:rFonts w:ascii="Times New Roman" w:hAnsi="Times New Roman"/>
          <w:sz w:val="24"/>
          <w:szCs w:val="24"/>
          <w:lang w:val="en-US"/>
        </w:rPr>
        <w:t>, albumin 15-25 g/L, AML.</w:t>
      </w:r>
      <w:proofErr w:type="gramEnd"/>
      <w:r w:rsidR="000374CB">
        <w:rPr>
          <w:rFonts w:ascii="Times New Roman" w:hAnsi="Times New Roman"/>
          <w:sz w:val="24"/>
          <w:szCs w:val="24"/>
          <w:lang w:val="en-US"/>
        </w:rPr>
        <w:t xml:space="preserve"> The gray shaded area identifies the </w:t>
      </w:r>
      <w:proofErr w:type="spellStart"/>
      <w:r w:rsidR="000374CB">
        <w:rPr>
          <w:rFonts w:ascii="Times New Roman" w:hAnsi="Times New Roman"/>
          <w:sz w:val="24"/>
          <w:szCs w:val="24"/>
          <w:lang w:val="en-US"/>
        </w:rPr>
        <w:t>daptomycin</w:t>
      </w:r>
      <w:proofErr w:type="spellEnd"/>
      <w:r w:rsidR="000374CB">
        <w:rPr>
          <w:rFonts w:ascii="Times New Roman" w:hAnsi="Times New Roman"/>
          <w:sz w:val="24"/>
          <w:szCs w:val="24"/>
          <w:lang w:val="en-US"/>
        </w:rPr>
        <w:t xml:space="preserve"> reference effective exposure range (REER). The dashed line identifies the safety threshold</w:t>
      </w:r>
      <w:r w:rsidR="00197DF1">
        <w:rPr>
          <w:rFonts w:ascii="Times New Roman" w:hAnsi="Times New Roman"/>
          <w:sz w:val="24"/>
          <w:szCs w:val="24"/>
          <w:lang w:val="en-US"/>
        </w:rPr>
        <w:t xml:space="preserve"> (ST)</w:t>
      </w:r>
      <w:r w:rsidR="000374CB">
        <w:rPr>
          <w:rFonts w:ascii="Times New Roman" w:hAnsi="Times New Roman"/>
          <w:sz w:val="24"/>
          <w:szCs w:val="24"/>
          <w:lang w:val="en-US"/>
        </w:rPr>
        <w:t>.</w:t>
      </w:r>
    </w:p>
    <w:p w:rsidR="003B6419" w:rsidRPr="00905064" w:rsidRDefault="00905064" w:rsidP="00376B8A">
      <w:pPr>
        <w:spacing w:line="480" w:lineRule="auto"/>
        <w:contextualSpacing/>
        <w:jc w:val="both"/>
        <w:rPr>
          <w:rFonts w:ascii="Times New Roman" w:hAnsi="Times New Roman" w:cs="Times New Roman"/>
          <w:noProof/>
          <w:sz w:val="24"/>
          <w:szCs w:val="24"/>
          <w:lang w:val="en-US" w:eastAsia="it-IT"/>
        </w:rPr>
      </w:pPr>
      <w:r w:rsidRPr="00905064">
        <w:rPr>
          <w:rFonts w:ascii="Times New Roman" w:hAnsi="Times New Roman" w:cs="Times New Roman"/>
          <w:b/>
          <w:sz w:val="24"/>
          <w:szCs w:val="24"/>
          <w:lang w:val="en-US"/>
        </w:rPr>
        <w:t>Figure 5.</w:t>
      </w:r>
      <w:r w:rsidRPr="00905064">
        <w:rPr>
          <w:rFonts w:ascii="Times New Roman" w:hAnsi="Times New Roman" w:cs="Times New Roman"/>
          <w:sz w:val="24"/>
          <w:szCs w:val="24"/>
          <w:lang w:val="en-US"/>
        </w:rPr>
        <w:t xml:space="preserve">  </w:t>
      </w:r>
      <w:r w:rsidR="0090662D">
        <w:rPr>
          <w:rFonts w:ascii="Times New Roman" w:hAnsi="Times New Roman" w:cs="Times New Roman"/>
          <w:sz w:val="24"/>
          <w:szCs w:val="24"/>
          <w:lang w:val="en-US"/>
        </w:rPr>
        <w:t>Algorithm</w:t>
      </w:r>
      <w:r w:rsidRPr="00905064">
        <w:rPr>
          <w:rFonts w:ascii="Times New Roman" w:hAnsi="Times New Roman" w:cs="Times New Roman"/>
          <w:sz w:val="24"/>
          <w:szCs w:val="24"/>
          <w:lang w:val="en-US"/>
        </w:rPr>
        <w:t xml:space="preserve"> for </w:t>
      </w:r>
      <w:r w:rsidR="0090662D">
        <w:rPr>
          <w:rFonts w:ascii="Times New Roman" w:hAnsi="Times New Roman" w:cs="Times New Roman"/>
          <w:sz w:val="24"/>
          <w:szCs w:val="24"/>
          <w:lang w:val="en-US"/>
        </w:rPr>
        <w:t xml:space="preserve">choosing the most </w:t>
      </w:r>
      <w:r w:rsidR="00197DF1">
        <w:rPr>
          <w:rFonts w:ascii="Times New Roman" w:hAnsi="Times New Roman" w:cs="Times New Roman"/>
          <w:sz w:val="24"/>
          <w:szCs w:val="24"/>
          <w:lang w:val="en-US"/>
        </w:rPr>
        <w:t>advisable</w:t>
      </w:r>
      <w:r w:rsidR="0090662D">
        <w:rPr>
          <w:rFonts w:ascii="Times New Roman" w:hAnsi="Times New Roman" w:cs="Times New Roman"/>
          <w:sz w:val="24"/>
          <w:szCs w:val="24"/>
          <w:lang w:val="en-US"/>
        </w:rPr>
        <w:t xml:space="preserve"> </w:t>
      </w:r>
      <w:proofErr w:type="spellStart"/>
      <w:r w:rsidRPr="00905064">
        <w:rPr>
          <w:rFonts w:ascii="Times New Roman" w:hAnsi="Times New Roman" w:cs="Times New Roman"/>
          <w:sz w:val="24"/>
          <w:szCs w:val="24"/>
          <w:lang w:val="en-US"/>
        </w:rPr>
        <w:t>daptomycin</w:t>
      </w:r>
      <w:proofErr w:type="spellEnd"/>
      <w:r w:rsidRPr="00905064">
        <w:rPr>
          <w:rFonts w:ascii="Times New Roman" w:hAnsi="Times New Roman" w:cs="Times New Roman"/>
          <w:sz w:val="24"/>
          <w:szCs w:val="24"/>
          <w:lang w:val="en-US"/>
        </w:rPr>
        <w:t xml:space="preserve"> dos</w:t>
      </w:r>
      <w:r w:rsidR="0090662D">
        <w:rPr>
          <w:rFonts w:ascii="Times New Roman" w:hAnsi="Times New Roman" w:cs="Times New Roman"/>
          <w:sz w:val="24"/>
          <w:szCs w:val="24"/>
          <w:lang w:val="en-US"/>
        </w:rPr>
        <w:t>ing regimen</w:t>
      </w:r>
      <w:r w:rsidRPr="00905064">
        <w:rPr>
          <w:rFonts w:ascii="Times New Roman" w:hAnsi="Times New Roman" w:cs="Times New Roman"/>
          <w:noProof/>
          <w:sz w:val="24"/>
          <w:szCs w:val="24"/>
          <w:lang w:val="en-US" w:eastAsia="it-IT"/>
        </w:rPr>
        <w:t xml:space="preserve"> in oncoh</w:t>
      </w:r>
      <w:r w:rsidR="00954180">
        <w:rPr>
          <w:rFonts w:ascii="Times New Roman" w:hAnsi="Times New Roman" w:cs="Times New Roman"/>
          <w:noProof/>
          <w:sz w:val="24"/>
          <w:szCs w:val="24"/>
          <w:lang w:val="en-US" w:eastAsia="it-IT"/>
        </w:rPr>
        <w:t>a</w:t>
      </w:r>
      <w:r w:rsidRPr="00905064">
        <w:rPr>
          <w:rFonts w:ascii="Times New Roman" w:hAnsi="Times New Roman" w:cs="Times New Roman"/>
          <w:noProof/>
          <w:sz w:val="24"/>
          <w:szCs w:val="24"/>
          <w:lang w:val="en-US" w:eastAsia="it-IT"/>
        </w:rPr>
        <w:t xml:space="preserve">ematological patients  </w:t>
      </w:r>
      <w:r w:rsidR="0090662D">
        <w:rPr>
          <w:rFonts w:ascii="Times New Roman" w:hAnsi="Times New Roman" w:cs="Times New Roman"/>
          <w:noProof/>
          <w:sz w:val="24"/>
          <w:szCs w:val="24"/>
          <w:lang w:val="en-US" w:eastAsia="it-IT"/>
        </w:rPr>
        <w:t>in relation to</w:t>
      </w:r>
      <w:r w:rsidRPr="00905064">
        <w:rPr>
          <w:rFonts w:ascii="Times New Roman" w:hAnsi="Times New Roman" w:cs="Times New Roman"/>
          <w:noProof/>
          <w:sz w:val="24"/>
          <w:szCs w:val="24"/>
          <w:lang w:val="en-US" w:eastAsia="it-IT"/>
        </w:rPr>
        <w:t xml:space="preserve"> </w:t>
      </w:r>
      <w:r w:rsidR="00F81B70">
        <w:rPr>
          <w:rFonts w:ascii="Times New Roman" w:hAnsi="Times New Roman" w:cs="Times New Roman"/>
          <w:noProof/>
          <w:sz w:val="24"/>
          <w:szCs w:val="24"/>
          <w:lang w:val="en-US" w:eastAsia="it-IT"/>
        </w:rPr>
        <w:t>different classes</w:t>
      </w:r>
      <w:r w:rsidRPr="00905064">
        <w:rPr>
          <w:rFonts w:ascii="Times New Roman" w:hAnsi="Times New Roman" w:cs="Times New Roman"/>
          <w:noProof/>
          <w:sz w:val="24"/>
          <w:szCs w:val="24"/>
          <w:lang w:val="en-US" w:eastAsia="it-IT"/>
        </w:rPr>
        <w:t xml:space="preserve"> of underlying h</w:t>
      </w:r>
      <w:r w:rsidR="00954180">
        <w:rPr>
          <w:rFonts w:ascii="Times New Roman" w:hAnsi="Times New Roman" w:cs="Times New Roman"/>
          <w:noProof/>
          <w:sz w:val="24"/>
          <w:szCs w:val="24"/>
          <w:lang w:val="en-US" w:eastAsia="it-IT"/>
        </w:rPr>
        <w:t>a</w:t>
      </w:r>
      <w:r w:rsidRPr="00905064">
        <w:rPr>
          <w:rFonts w:ascii="Times New Roman" w:hAnsi="Times New Roman" w:cs="Times New Roman"/>
          <w:noProof/>
          <w:sz w:val="24"/>
          <w:szCs w:val="24"/>
          <w:lang w:val="en-US" w:eastAsia="it-IT"/>
        </w:rPr>
        <w:t xml:space="preserve">ematological disease, </w:t>
      </w:r>
      <w:r w:rsidR="00197DF1">
        <w:rPr>
          <w:rFonts w:ascii="Times New Roman" w:hAnsi="Times New Roman" w:cs="Times New Roman"/>
          <w:noProof/>
          <w:sz w:val="24"/>
          <w:szCs w:val="24"/>
          <w:lang w:val="en-US" w:eastAsia="it-IT"/>
        </w:rPr>
        <w:t xml:space="preserve">of </w:t>
      </w:r>
      <w:r w:rsidRPr="00905064">
        <w:rPr>
          <w:rFonts w:ascii="Times New Roman" w:hAnsi="Times New Roman" w:cs="Times New Roman"/>
          <w:noProof/>
          <w:sz w:val="24"/>
          <w:szCs w:val="24"/>
          <w:lang w:val="en-US" w:eastAsia="it-IT"/>
        </w:rPr>
        <w:t>creatin</w:t>
      </w:r>
      <w:r>
        <w:rPr>
          <w:rFonts w:ascii="Times New Roman" w:hAnsi="Times New Roman" w:cs="Times New Roman"/>
          <w:noProof/>
          <w:sz w:val="24"/>
          <w:szCs w:val="24"/>
          <w:lang w:val="en-US" w:eastAsia="it-IT"/>
        </w:rPr>
        <w:t>in</w:t>
      </w:r>
      <w:r w:rsidRPr="00905064">
        <w:rPr>
          <w:rFonts w:ascii="Times New Roman" w:hAnsi="Times New Roman" w:cs="Times New Roman"/>
          <w:noProof/>
          <w:sz w:val="24"/>
          <w:szCs w:val="24"/>
          <w:lang w:val="en-US" w:eastAsia="it-IT"/>
        </w:rPr>
        <w:t xml:space="preserve">e clearance </w:t>
      </w:r>
      <w:r w:rsidR="00F81B70">
        <w:rPr>
          <w:rFonts w:ascii="Times New Roman" w:hAnsi="Times New Roman" w:cs="Times New Roman"/>
          <w:noProof/>
          <w:sz w:val="24"/>
          <w:szCs w:val="24"/>
          <w:lang w:val="en-US" w:eastAsia="it-IT"/>
        </w:rPr>
        <w:t xml:space="preserve">estimates and </w:t>
      </w:r>
      <w:r w:rsidR="00197DF1">
        <w:rPr>
          <w:rFonts w:ascii="Times New Roman" w:hAnsi="Times New Roman" w:cs="Times New Roman"/>
          <w:noProof/>
          <w:sz w:val="24"/>
          <w:szCs w:val="24"/>
          <w:lang w:val="en-US" w:eastAsia="it-IT"/>
        </w:rPr>
        <w:t xml:space="preserve">of </w:t>
      </w:r>
      <w:r w:rsidR="00F81B70">
        <w:rPr>
          <w:rFonts w:ascii="Times New Roman" w:hAnsi="Times New Roman" w:cs="Times New Roman"/>
          <w:noProof/>
          <w:sz w:val="24"/>
          <w:szCs w:val="24"/>
          <w:lang w:val="en-US" w:eastAsia="it-IT"/>
        </w:rPr>
        <w:t>albumin levels</w:t>
      </w:r>
      <w:r w:rsidR="00195B7A">
        <w:rPr>
          <w:rFonts w:ascii="Times New Roman" w:hAnsi="Times New Roman" w:cs="Times New Roman"/>
          <w:noProof/>
          <w:sz w:val="24"/>
          <w:szCs w:val="24"/>
          <w:lang w:val="en-US" w:eastAsia="it-IT"/>
        </w:rPr>
        <w:t xml:space="preserve"> </w:t>
      </w:r>
      <w:r w:rsidRPr="00905064">
        <w:rPr>
          <w:rFonts w:ascii="Times New Roman" w:hAnsi="Times New Roman" w:cs="Times New Roman"/>
          <w:noProof/>
          <w:sz w:val="24"/>
          <w:szCs w:val="24"/>
          <w:lang w:val="en-US" w:eastAsia="it-IT"/>
        </w:rPr>
        <w:t>(</w:t>
      </w:r>
      <w:r w:rsidR="00E02970">
        <w:rPr>
          <w:rFonts w:ascii="Times New Roman" w:hAnsi="Times New Roman" w:cs="Times New Roman"/>
          <w:noProof/>
          <w:sz w:val="24"/>
          <w:szCs w:val="24"/>
          <w:lang w:val="en-US" w:eastAsia="it-IT"/>
        </w:rPr>
        <w:t xml:space="preserve">AML, acute myeloid leukemia; </w:t>
      </w:r>
      <w:r w:rsidR="00945C2D">
        <w:rPr>
          <w:rFonts w:ascii="Times New Roman" w:hAnsi="Times New Roman" w:cs="Times New Roman"/>
          <w:noProof/>
          <w:sz w:val="24"/>
          <w:szCs w:val="24"/>
          <w:lang w:val="en-US" w:eastAsia="it-IT"/>
        </w:rPr>
        <w:t>Cr</w:t>
      </w:r>
      <w:r w:rsidR="0040212D">
        <w:rPr>
          <w:rFonts w:ascii="Times New Roman" w:hAnsi="Times New Roman" w:cs="Times New Roman"/>
          <w:noProof/>
          <w:sz w:val="24"/>
          <w:szCs w:val="24"/>
          <w:lang w:val="en-US" w:eastAsia="it-IT"/>
        </w:rPr>
        <w:t>CL</w:t>
      </w:r>
      <w:r w:rsidR="00E02970">
        <w:rPr>
          <w:rFonts w:ascii="Times New Roman" w:hAnsi="Times New Roman" w:cs="Times New Roman"/>
          <w:noProof/>
          <w:sz w:val="24"/>
          <w:szCs w:val="24"/>
          <w:lang w:val="en-US" w:eastAsia="it-IT"/>
        </w:rPr>
        <w:t>, cr</w:t>
      </w:r>
      <w:r w:rsidR="0049026B">
        <w:rPr>
          <w:rFonts w:ascii="Times New Roman" w:hAnsi="Times New Roman" w:cs="Times New Roman"/>
          <w:noProof/>
          <w:sz w:val="24"/>
          <w:szCs w:val="24"/>
          <w:lang w:val="en-US" w:eastAsia="it-IT"/>
        </w:rPr>
        <w:t>eatinin</w:t>
      </w:r>
      <w:r w:rsidR="00E02970">
        <w:rPr>
          <w:rFonts w:ascii="Times New Roman" w:hAnsi="Times New Roman" w:cs="Times New Roman"/>
          <w:noProof/>
          <w:sz w:val="24"/>
          <w:szCs w:val="24"/>
          <w:lang w:val="en-US" w:eastAsia="it-IT"/>
        </w:rPr>
        <w:t>e cleara</w:t>
      </w:r>
      <w:r w:rsidR="0049026B">
        <w:rPr>
          <w:rFonts w:ascii="Times New Roman" w:hAnsi="Times New Roman" w:cs="Times New Roman"/>
          <w:noProof/>
          <w:sz w:val="24"/>
          <w:szCs w:val="24"/>
          <w:lang w:val="en-US" w:eastAsia="it-IT"/>
        </w:rPr>
        <w:t>nce</w:t>
      </w:r>
      <w:r w:rsidR="00F81B70">
        <w:rPr>
          <w:rFonts w:ascii="Times New Roman" w:hAnsi="Times New Roman" w:cs="Times New Roman"/>
          <w:noProof/>
          <w:sz w:val="24"/>
          <w:szCs w:val="24"/>
          <w:lang w:val="en-US" w:eastAsia="it-IT"/>
        </w:rPr>
        <w:t>;</w:t>
      </w:r>
      <w:r w:rsidR="0049026B">
        <w:rPr>
          <w:rFonts w:ascii="Times New Roman" w:hAnsi="Times New Roman" w:cs="Times New Roman"/>
          <w:noProof/>
          <w:sz w:val="24"/>
          <w:szCs w:val="24"/>
          <w:lang w:val="en-US" w:eastAsia="it-IT"/>
        </w:rPr>
        <w:t xml:space="preserve"> Alb</w:t>
      </w:r>
      <w:r w:rsidR="00F81B70">
        <w:rPr>
          <w:rFonts w:ascii="Times New Roman" w:hAnsi="Times New Roman" w:cs="Times New Roman"/>
          <w:noProof/>
          <w:sz w:val="24"/>
          <w:szCs w:val="24"/>
          <w:lang w:val="en-US" w:eastAsia="it-IT"/>
        </w:rPr>
        <w:t>;</w:t>
      </w:r>
      <w:r w:rsidR="0049026B">
        <w:rPr>
          <w:rFonts w:ascii="Times New Roman" w:hAnsi="Times New Roman" w:cs="Times New Roman"/>
          <w:noProof/>
          <w:sz w:val="24"/>
          <w:szCs w:val="24"/>
          <w:lang w:val="en-US" w:eastAsia="it-IT"/>
        </w:rPr>
        <w:t xml:space="preserve"> albumin concentration</w:t>
      </w:r>
      <w:r w:rsidR="00F81B70">
        <w:rPr>
          <w:rFonts w:ascii="Times New Roman" w:hAnsi="Times New Roman" w:cs="Times New Roman"/>
          <w:noProof/>
          <w:sz w:val="24"/>
          <w:szCs w:val="24"/>
          <w:lang w:val="en-US" w:eastAsia="it-IT"/>
        </w:rPr>
        <w:t>;</w:t>
      </w:r>
      <w:r w:rsidR="00E02970">
        <w:rPr>
          <w:rFonts w:ascii="Times New Roman" w:hAnsi="Times New Roman" w:cs="Times New Roman"/>
          <w:noProof/>
          <w:sz w:val="24"/>
          <w:szCs w:val="24"/>
          <w:lang w:val="en-US" w:eastAsia="it-IT"/>
        </w:rPr>
        <w:t xml:space="preserve"> </w:t>
      </w:r>
      <w:r w:rsidR="00F81B70">
        <w:rPr>
          <w:rFonts w:ascii="Times New Roman" w:hAnsi="Times New Roman" w:cs="Times New Roman"/>
          <w:noProof/>
          <w:sz w:val="24"/>
          <w:szCs w:val="24"/>
          <w:lang w:val="en-US" w:eastAsia="it-IT"/>
        </w:rPr>
        <w:t>*</w:t>
      </w:r>
      <w:r w:rsidR="00E02970">
        <w:rPr>
          <w:rFonts w:ascii="Times New Roman" w:hAnsi="Times New Roman" w:cs="Times New Roman"/>
          <w:noProof/>
          <w:sz w:val="24"/>
          <w:szCs w:val="24"/>
          <w:lang w:val="en-US" w:eastAsia="it-IT"/>
        </w:rPr>
        <w:t xml:space="preserve"> </w:t>
      </w:r>
      <w:r w:rsidR="00F81B70">
        <w:rPr>
          <w:rFonts w:ascii="Times New Roman" w:hAnsi="Times New Roman" w:cs="Times New Roman"/>
          <w:noProof/>
          <w:sz w:val="24"/>
          <w:szCs w:val="24"/>
          <w:lang w:val="en-US" w:eastAsia="it-IT"/>
        </w:rPr>
        <w:t>therapeutic drug monitoring suggested</w:t>
      </w:r>
      <w:r w:rsidR="00E02970">
        <w:rPr>
          <w:rFonts w:ascii="Times New Roman" w:hAnsi="Times New Roman" w:cs="Times New Roman"/>
          <w:noProof/>
          <w:sz w:val="24"/>
          <w:szCs w:val="24"/>
          <w:lang w:val="en-US" w:eastAsia="it-IT"/>
        </w:rPr>
        <w:t>).</w:t>
      </w:r>
      <w:r w:rsidR="003B6419" w:rsidRPr="00905064">
        <w:rPr>
          <w:rFonts w:ascii="Times New Roman" w:hAnsi="Times New Roman" w:cs="Times New Roman"/>
          <w:noProof/>
          <w:sz w:val="24"/>
          <w:szCs w:val="24"/>
          <w:lang w:val="en-US" w:eastAsia="it-IT"/>
        </w:rPr>
        <w:br w:type="page"/>
      </w:r>
    </w:p>
    <w:p w:rsidR="003B6419" w:rsidRPr="00905064" w:rsidRDefault="003B6419">
      <w:pPr>
        <w:rPr>
          <w:noProof/>
          <w:lang w:val="en-US" w:eastAsia="it-IT"/>
        </w:rPr>
        <w:sectPr w:rsidR="003B6419" w:rsidRPr="00905064" w:rsidSect="003B6419">
          <w:pgSz w:w="11906" w:h="16838"/>
          <w:pgMar w:top="1418" w:right="1134" w:bottom="1134" w:left="1134" w:header="709" w:footer="709" w:gutter="0"/>
          <w:cols w:space="708"/>
          <w:docGrid w:linePitch="360"/>
        </w:sectPr>
      </w:pPr>
    </w:p>
    <w:p w:rsidR="003B6419" w:rsidRDefault="006F4CD4" w:rsidP="006F4CD4">
      <w:pPr>
        <w:jc w:val="center"/>
        <w:rPr>
          <w:lang w:val="en-US"/>
        </w:rPr>
      </w:pPr>
      <w:r>
        <w:rPr>
          <w:noProof/>
          <w:lang w:eastAsia="it-IT"/>
        </w:rPr>
        <w:lastRenderedPageBreak/>
        <w:drawing>
          <wp:inline distT="0" distB="0" distL="0" distR="0">
            <wp:extent cx="9246093" cy="39370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ression.jpeg"/>
                    <pic:cNvPicPr/>
                  </pic:nvPicPr>
                  <pic:blipFill>
                    <a:blip r:embed="rId9">
                      <a:extLst>
                        <a:ext uri="{28A0092B-C50C-407E-A947-70E740481C1C}">
                          <a14:useLocalDpi xmlns:a14="http://schemas.microsoft.com/office/drawing/2010/main" val="0"/>
                        </a:ext>
                      </a:extLst>
                    </a:blip>
                    <a:stretch>
                      <a:fillRect/>
                    </a:stretch>
                  </pic:blipFill>
                  <pic:spPr>
                    <a:xfrm>
                      <a:off x="0" y="0"/>
                      <a:ext cx="9252914" cy="3939905"/>
                    </a:xfrm>
                    <a:prstGeom prst="rect">
                      <a:avLst/>
                    </a:prstGeom>
                  </pic:spPr>
                </pic:pic>
              </a:graphicData>
            </a:graphic>
          </wp:inline>
        </w:drawing>
      </w:r>
      <w:r w:rsidR="003B6419">
        <w:rPr>
          <w:lang w:val="en-US"/>
        </w:rPr>
        <w:br w:type="page"/>
      </w:r>
    </w:p>
    <w:p w:rsidR="00431BCD" w:rsidRDefault="00431BCD">
      <w:pPr>
        <w:rPr>
          <w:lang w:val="en-US"/>
        </w:rPr>
        <w:sectPr w:rsidR="00431BCD" w:rsidSect="003B6419">
          <w:pgSz w:w="16838" w:h="11906" w:orient="landscape"/>
          <w:pgMar w:top="1134" w:right="1134" w:bottom="1134" w:left="1418" w:header="709" w:footer="709" w:gutter="0"/>
          <w:cols w:space="708"/>
          <w:docGrid w:linePitch="360"/>
        </w:sectPr>
      </w:pPr>
    </w:p>
    <w:p w:rsidR="00431BCD" w:rsidRDefault="00431BCD" w:rsidP="00431BCD">
      <w:pPr>
        <w:jc w:val="center"/>
        <w:rPr>
          <w:lang w:val="en-US"/>
        </w:rPr>
        <w:sectPr w:rsidR="00431BCD" w:rsidSect="00431BCD">
          <w:pgSz w:w="11906" w:h="16838"/>
          <w:pgMar w:top="1418" w:right="1134" w:bottom="1134" w:left="1134" w:header="709" w:footer="709" w:gutter="0"/>
          <w:cols w:space="708"/>
          <w:docGrid w:linePitch="360"/>
        </w:sectPr>
      </w:pPr>
      <w:r>
        <w:rPr>
          <w:noProof/>
          <w:lang w:eastAsia="it-IT"/>
        </w:rPr>
        <w:lastRenderedPageBreak/>
        <w:drawing>
          <wp:inline distT="0" distB="0" distL="0" distR="0">
            <wp:extent cx="5054600" cy="5054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lot001.tif"/>
                    <pic:cNvPicPr/>
                  </pic:nvPicPr>
                  <pic:blipFill>
                    <a:blip r:embed="rId10">
                      <a:extLst>
                        <a:ext uri="{28A0092B-C50C-407E-A947-70E740481C1C}">
                          <a14:useLocalDpi xmlns:a14="http://schemas.microsoft.com/office/drawing/2010/main" val="0"/>
                        </a:ext>
                      </a:extLst>
                    </a:blip>
                    <a:stretch>
                      <a:fillRect/>
                    </a:stretch>
                  </pic:blipFill>
                  <pic:spPr>
                    <a:xfrm>
                      <a:off x="0" y="0"/>
                      <a:ext cx="5054600" cy="5054600"/>
                    </a:xfrm>
                    <a:prstGeom prst="rect">
                      <a:avLst/>
                    </a:prstGeom>
                  </pic:spPr>
                </pic:pic>
              </a:graphicData>
            </a:graphic>
          </wp:inline>
        </w:drawing>
      </w:r>
    </w:p>
    <w:p w:rsidR="00602A20" w:rsidRDefault="00F217DB" w:rsidP="00F217DB">
      <w:pPr>
        <w:tabs>
          <w:tab w:val="left" w:pos="1139"/>
        </w:tabs>
        <w:rPr>
          <w:lang w:val="en-US"/>
        </w:rPr>
      </w:pPr>
      <w:r>
        <w:rPr>
          <w:noProof/>
          <w:lang w:eastAsia="it-IT"/>
        </w:rPr>
        <w:lastRenderedPageBreak/>
        <w:drawing>
          <wp:inline distT="0" distB="0" distL="0" distR="0">
            <wp:extent cx="6570019" cy="6083300"/>
            <wp:effectExtent l="0" t="0" r="254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1.jpeg"/>
                    <pic:cNvPicPr/>
                  </pic:nvPicPr>
                  <pic:blipFill>
                    <a:blip r:embed="rId11">
                      <a:extLst>
                        <a:ext uri="{28A0092B-C50C-407E-A947-70E740481C1C}">
                          <a14:useLocalDpi xmlns:a14="http://schemas.microsoft.com/office/drawing/2010/main" val="0"/>
                        </a:ext>
                      </a:extLst>
                    </a:blip>
                    <a:stretch>
                      <a:fillRect/>
                    </a:stretch>
                  </pic:blipFill>
                  <pic:spPr>
                    <a:xfrm>
                      <a:off x="0" y="0"/>
                      <a:ext cx="6583517" cy="6095798"/>
                    </a:xfrm>
                    <a:prstGeom prst="rect">
                      <a:avLst/>
                    </a:prstGeom>
                  </pic:spPr>
                </pic:pic>
              </a:graphicData>
            </a:graphic>
          </wp:inline>
        </w:drawing>
      </w:r>
    </w:p>
    <w:p w:rsidR="00602A20" w:rsidRDefault="00602A20">
      <w:pPr>
        <w:rPr>
          <w:lang w:val="en-US"/>
        </w:rPr>
      </w:pPr>
      <w:r>
        <w:rPr>
          <w:lang w:val="en-US"/>
        </w:rPr>
        <w:br w:type="page"/>
      </w:r>
    </w:p>
    <w:p w:rsidR="00621049" w:rsidRDefault="00F217DB" w:rsidP="007228CD">
      <w:pPr>
        <w:tabs>
          <w:tab w:val="left" w:pos="1139"/>
        </w:tabs>
        <w:rPr>
          <w:lang w:val="en-US"/>
        </w:rPr>
      </w:pPr>
      <w:r>
        <w:rPr>
          <w:noProof/>
          <w:lang w:eastAsia="it-IT"/>
        </w:rPr>
        <w:lastRenderedPageBreak/>
        <w:drawing>
          <wp:inline distT="0" distB="0" distL="0" distR="0">
            <wp:extent cx="6453432" cy="5975350"/>
            <wp:effectExtent l="0" t="0" r="508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lot2.jpeg"/>
                    <pic:cNvPicPr/>
                  </pic:nvPicPr>
                  <pic:blipFill>
                    <a:blip r:embed="rId12">
                      <a:extLst>
                        <a:ext uri="{28A0092B-C50C-407E-A947-70E740481C1C}">
                          <a14:useLocalDpi xmlns:a14="http://schemas.microsoft.com/office/drawing/2010/main" val="0"/>
                        </a:ext>
                      </a:extLst>
                    </a:blip>
                    <a:stretch>
                      <a:fillRect/>
                    </a:stretch>
                  </pic:blipFill>
                  <pic:spPr>
                    <a:xfrm>
                      <a:off x="0" y="0"/>
                      <a:ext cx="6457304" cy="5978935"/>
                    </a:xfrm>
                    <a:prstGeom prst="rect">
                      <a:avLst/>
                    </a:prstGeom>
                  </pic:spPr>
                </pic:pic>
              </a:graphicData>
            </a:graphic>
          </wp:inline>
        </w:drawing>
      </w:r>
      <w:r w:rsidR="007228CD">
        <w:rPr>
          <w:lang w:val="en-US"/>
        </w:rPr>
        <w:tab/>
      </w:r>
    </w:p>
    <w:p w:rsidR="00621049" w:rsidRDefault="00621049">
      <w:pPr>
        <w:rPr>
          <w:lang w:val="en-US"/>
        </w:rPr>
      </w:pPr>
      <w:r>
        <w:rPr>
          <w:lang w:val="en-US"/>
        </w:rPr>
        <w:br w:type="page"/>
      </w:r>
    </w:p>
    <w:p w:rsidR="00621049" w:rsidRDefault="00621049" w:rsidP="00621049">
      <w:pPr>
        <w:tabs>
          <w:tab w:val="left" w:pos="5680"/>
        </w:tabs>
        <w:rPr>
          <w:lang w:val="en-US"/>
        </w:rPr>
        <w:sectPr w:rsidR="00621049" w:rsidSect="00962DF0">
          <w:pgSz w:w="11906" w:h="16838"/>
          <w:pgMar w:top="1418" w:right="1134" w:bottom="1134" w:left="1134" w:header="709" w:footer="709" w:gutter="0"/>
          <w:cols w:space="708"/>
          <w:docGrid w:linePitch="360"/>
        </w:sectPr>
      </w:pPr>
    </w:p>
    <w:p w:rsidR="00621049" w:rsidRDefault="009F5AC7" w:rsidP="00621049">
      <w:pPr>
        <w:tabs>
          <w:tab w:val="left" w:pos="5680"/>
        </w:tabs>
        <w:jc w:val="center"/>
        <w:rPr>
          <w:lang w:val="en-US"/>
        </w:rPr>
      </w:pPr>
      <w:r>
        <w:rPr>
          <w:noProof/>
          <w:lang w:eastAsia="it-IT"/>
        </w:rPr>
        <w:lastRenderedPageBreak/>
        <w:drawing>
          <wp:inline distT="0" distB="0" distL="0" distR="0">
            <wp:extent cx="8840470" cy="612013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goritmo dapto in ematologia.jpg"/>
                    <pic:cNvPicPr/>
                  </pic:nvPicPr>
                  <pic:blipFill>
                    <a:blip r:embed="rId13">
                      <a:extLst>
                        <a:ext uri="{28A0092B-C50C-407E-A947-70E740481C1C}">
                          <a14:useLocalDpi xmlns:a14="http://schemas.microsoft.com/office/drawing/2010/main" val="0"/>
                        </a:ext>
                      </a:extLst>
                    </a:blip>
                    <a:stretch>
                      <a:fillRect/>
                    </a:stretch>
                  </pic:blipFill>
                  <pic:spPr>
                    <a:xfrm>
                      <a:off x="0" y="0"/>
                      <a:ext cx="8840470" cy="6120130"/>
                    </a:xfrm>
                    <a:prstGeom prst="rect">
                      <a:avLst/>
                    </a:prstGeom>
                  </pic:spPr>
                </pic:pic>
              </a:graphicData>
            </a:graphic>
          </wp:inline>
        </w:drawing>
      </w:r>
    </w:p>
    <w:p w:rsidR="00621049" w:rsidRDefault="00621049" w:rsidP="00621049">
      <w:pPr>
        <w:rPr>
          <w:lang w:val="en-US"/>
        </w:rPr>
      </w:pPr>
    </w:p>
    <w:p w:rsidR="007228CD" w:rsidRDefault="00621049" w:rsidP="00621049">
      <w:pPr>
        <w:tabs>
          <w:tab w:val="left" w:pos="12730"/>
        </w:tabs>
        <w:rPr>
          <w:lang w:val="en-US"/>
        </w:rPr>
      </w:pPr>
      <w:r>
        <w:rPr>
          <w:lang w:val="en-US"/>
        </w:rPr>
        <w:tab/>
      </w:r>
    </w:p>
    <w:sectPr w:rsidR="007228CD" w:rsidSect="00621049">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55B" w:rsidRDefault="00A2755B" w:rsidP="007228CD">
      <w:pPr>
        <w:spacing w:after="0" w:line="240" w:lineRule="auto"/>
      </w:pPr>
      <w:r>
        <w:separator/>
      </w:r>
    </w:p>
  </w:endnote>
  <w:endnote w:type="continuationSeparator" w:id="0">
    <w:p w:rsidR="00A2755B" w:rsidRDefault="00A2755B" w:rsidP="00722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823056"/>
      <w:docPartObj>
        <w:docPartGallery w:val="Page Numbers (Bottom of Page)"/>
        <w:docPartUnique/>
      </w:docPartObj>
    </w:sdtPr>
    <w:sdtContent>
      <w:p w:rsidR="005A46D7" w:rsidRDefault="005A46D7">
        <w:pPr>
          <w:pStyle w:val="Pidipagina"/>
          <w:jc w:val="center"/>
        </w:pPr>
        <w:r>
          <w:fldChar w:fldCharType="begin"/>
        </w:r>
        <w:r>
          <w:instrText>PAGE   \* MERGEFORMAT</w:instrText>
        </w:r>
        <w:r>
          <w:fldChar w:fldCharType="separate"/>
        </w:r>
        <w:r w:rsidR="001D5EAF">
          <w:rPr>
            <w:noProof/>
          </w:rPr>
          <w:t>1</w:t>
        </w:r>
        <w:r>
          <w:fldChar w:fldCharType="end"/>
        </w:r>
      </w:p>
    </w:sdtContent>
  </w:sdt>
  <w:p w:rsidR="005A46D7" w:rsidRDefault="005A46D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55B" w:rsidRDefault="00A2755B" w:rsidP="007228CD">
      <w:pPr>
        <w:spacing w:after="0" w:line="240" w:lineRule="auto"/>
      </w:pPr>
      <w:r>
        <w:separator/>
      </w:r>
    </w:p>
  </w:footnote>
  <w:footnote w:type="continuationSeparator" w:id="0">
    <w:p w:rsidR="00A2755B" w:rsidRDefault="00A2755B" w:rsidP="007228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9"/>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ntimicrobial Chem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3B6419"/>
    <w:rsid w:val="000028A2"/>
    <w:rsid w:val="000038DB"/>
    <w:rsid w:val="000057AC"/>
    <w:rsid w:val="0001227E"/>
    <w:rsid w:val="0001497B"/>
    <w:rsid w:val="00015F32"/>
    <w:rsid w:val="00016B32"/>
    <w:rsid w:val="00017EE2"/>
    <w:rsid w:val="00021BD1"/>
    <w:rsid w:val="0002340C"/>
    <w:rsid w:val="00023CD8"/>
    <w:rsid w:val="00025ADD"/>
    <w:rsid w:val="0002691D"/>
    <w:rsid w:val="000277EE"/>
    <w:rsid w:val="00034641"/>
    <w:rsid w:val="00035728"/>
    <w:rsid w:val="00037403"/>
    <w:rsid w:val="000374CB"/>
    <w:rsid w:val="000445A0"/>
    <w:rsid w:val="00044E77"/>
    <w:rsid w:val="00044F92"/>
    <w:rsid w:val="00046664"/>
    <w:rsid w:val="0004712A"/>
    <w:rsid w:val="00047229"/>
    <w:rsid w:val="000531B2"/>
    <w:rsid w:val="000566C0"/>
    <w:rsid w:val="000570BF"/>
    <w:rsid w:val="00061191"/>
    <w:rsid w:val="000627A3"/>
    <w:rsid w:val="00063CD6"/>
    <w:rsid w:val="0006677A"/>
    <w:rsid w:val="00067356"/>
    <w:rsid w:val="00074C70"/>
    <w:rsid w:val="0007602B"/>
    <w:rsid w:val="00081A36"/>
    <w:rsid w:val="00083E4C"/>
    <w:rsid w:val="00083E58"/>
    <w:rsid w:val="00090DCA"/>
    <w:rsid w:val="000A0D56"/>
    <w:rsid w:val="000A4439"/>
    <w:rsid w:val="000A48D6"/>
    <w:rsid w:val="000A6AE0"/>
    <w:rsid w:val="000B005B"/>
    <w:rsid w:val="000B29C8"/>
    <w:rsid w:val="000B72DF"/>
    <w:rsid w:val="000C19EF"/>
    <w:rsid w:val="000C412A"/>
    <w:rsid w:val="000C774A"/>
    <w:rsid w:val="000D4129"/>
    <w:rsid w:val="000D6E08"/>
    <w:rsid w:val="000E08C0"/>
    <w:rsid w:val="000E6B0A"/>
    <w:rsid w:val="000F5F6C"/>
    <w:rsid w:val="00104AE8"/>
    <w:rsid w:val="0010794C"/>
    <w:rsid w:val="00107FD5"/>
    <w:rsid w:val="001123D6"/>
    <w:rsid w:val="00117023"/>
    <w:rsid w:val="00121939"/>
    <w:rsid w:val="00122867"/>
    <w:rsid w:val="00123A86"/>
    <w:rsid w:val="001258A7"/>
    <w:rsid w:val="00125A11"/>
    <w:rsid w:val="00125BBF"/>
    <w:rsid w:val="00125CB1"/>
    <w:rsid w:val="00126469"/>
    <w:rsid w:val="00130E0B"/>
    <w:rsid w:val="00131DD9"/>
    <w:rsid w:val="00137268"/>
    <w:rsid w:val="001429B8"/>
    <w:rsid w:val="001438E9"/>
    <w:rsid w:val="00143FDB"/>
    <w:rsid w:val="001465B3"/>
    <w:rsid w:val="00147D53"/>
    <w:rsid w:val="00152B71"/>
    <w:rsid w:val="00153B15"/>
    <w:rsid w:val="00154606"/>
    <w:rsid w:val="00156930"/>
    <w:rsid w:val="001603D2"/>
    <w:rsid w:val="00160580"/>
    <w:rsid w:val="001636CA"/>
    <w:rsid w:val="00164B5F"/>
    <w:rsid w:val="001708CD"/>
    <w:rsid w:val="001777DB"/>
    <w:rsid w:val="00185A19"/>
    <w:rsid w:val="00193A98"/>
    <w:rsid w:val="00195B7A"/>
    <w:rsid w:val="00197DF1"/>
    <w:rsid w:val="001A10F7"/>
    <w:rsid w:val="001A1CD8"/>
    <w:rsid w:val="001A3686"/>
    <w:rsid w:val="001A5653"/>
    <w:rsid w:val="001A5B82"/>
    <w:rsid w:val="001A6C85"/>
    <w:rsid w:val="001B0795"/>
    <w:rsid w:val="001B6B57"/>
    <w:rsid w:val="001C527B"/>
    <w:rsid w:val="001C5806"/>
    <w:rsid w:val="001C6D14"/>
    <w:rsid w:val="001D1AAF"/>
    <w:rsid w:val="001D47F3"/>
    <w:rsid w:val="001D5DAA"/>
    <w:rsid w:val="001D5EAF"/>
    <w:rsid w:val="001D6660"/>
    <w:rsid w:val="001D78E2"/>
    <w:rsid w:val="001E08C8"/>
    <w:rsid w:val="001E0AB1"/>
    <w:rsid w:val="001E3366"/>
    <w:rsid w:val="001E366C"/>
    <w:rsid w:val="001F079D"/>
    <w:rsid w:val="001F597B"/>
    <w:rsid w:val="002008FD"/>
    <w:rsid w:val="00205EEB"/>
    <w:rsid w:val="00205FCE"/>
    <w:rsid w:val="00210FC3"/>
    <w:rsid w:val="00213718"/>
    <w:rsid w:val="00223242"/>
    <w:rsid w:val="00225126"/>
    <w:rsid w:val="00230DBA"/>
    <w:rsid w:val="002314FA"/>
    <w:rsid w:val="002358E9"/>
    <w:rsid w:val="00240507"/>
    <w:rsid w:val="002465BE"/>
    <w:rsid w:val="00250983"/>
    <w:rsid w:val="00251324"/>
    <w:rsid w:val="00260656"/>
    <w:rsid w:val="00263045"/>
    <w:rsid w:val="00263198"/>
    <w:rsid w:val="00266B64"/>
    <w:rsid w:val="00267617"/>
    <w:rsid w:val="00274746"/>
    <w:rsid w:val="00276513"/>
    <w:rsid w:val="00283A0B"/>
    <w:rsid w:val="00285E4F"/>
    <w:rsid w:val="002936F4"/>
    <w:rsid w:val="00294B6F"/>
    <w:rsid w:val="00297657"/>
    <w:rsid w:val="002A2E54"/>
    <w:rsid w:val="002A5A88"/>
    <w:rsid w:val="002A5D1B"/>
    <w:rsid w:val="002A7BD1"/>
    <w:rsid w:val="002B427C"/>
    <w:rsid w:val="002B6565"/>
    <w:rsid w:val="002B6C48"/>
    <w:rsid w:val="002B7560"/>
    <w:rsid w:val="002B7E2C"/>
    <w:rsid w:val="002C4587"/>
    <w:rsid w:val="002C5173"/>
    <w:rsid w:val="002C5C38"/>
    <w:rsid w:val="002D1DD5"/>
    <w:rsid w:val="002D20DA"/>
    <w:rsid w:val="002D3791"/>
    <w:rsid w:val="002D4803"/>
    <w:rsid w:val="002E00F0"/>
    <w:rsid w:val="002E1B33"/>
    <w:rsid w:val="002E230C"/>
    <w:rsid w:val="002E3679"/>
    <w:rsid w:val="002E4A04"/>
    <w:rsid w:val="002E6A1E"/>
    <w:rsid w:val="002F0764"/>
    <w:rsid w:val="002F3BE5"/>
    <w:rsid w:val="002F76DA"/>
    <w:rsid w:val="00302693"/>
    <w:rsid w:val="00303CB0"/>
    <w:rsid w:val="00306BD4"/>
    <w:rsid w:val="0030704B"/>
    <w:rsid w:val="0031539D"/>
    <w:rsid w:val="0031539F"/>
    <w:rsid w:val="003154E8"/>
    <w:rsid w:val="00320BBC"/>
    <w:rsid w:val="00322719"/>
    <w:rsid w:val="003239DE"/>
    <w:rsid w:val="00325456"/>
    <w:rsid w:val="00326F6C"/>
    <w:rsid w:val="0032774E"/>
    <w:rsid w:val="00327F98"/>
    <w:rsid w:val="00334E80"/>
    <w:rsid w:val="00336A2C"/>
    <w:rsid w:val="00337D66"/>
    <w:rsid w:val="0034087D"/>
    <w:rsid w:val="00341503"/>
    <w:rsid w:val="00343237"/>
    <w:rsid w:val="00345A2A"/>
    <w:rsid w:val="00346D34"/>
    <w:rsid w:val="00351595"/>
    <w:rsid w:val="00351E71"/>
    <w:rsid w:val="0035641B"/>
    <w:rsid w:val="00357146"/>
    <w:rsid w:val="003621BF"/>
    <w:rsid w:val="003644E6"/>
    <w:rsid w:val="0036589B"/>
    <w:rsid w:val="00367D3B"/>
    <w:rsid w:val="00376B8A"/>
    <w:rsid w:val="00383AF8"/>
    <w:rsid w:val="003856A3"/>
    <w:rsid w:val="0039183D"/>
    <w:rsid w:val="00397AA1"/>
    <w:rsid w:val="003A3012"/>
    <w:rsid w:val="003A566F"/>
    <w:rsid w:val="003A5AFA"/>
    <w:rsid w:val="003A7E22"/>
    <w:rsid w:val="003B6419"/>
    <w:rsid w:val="003C34C8"/>
    <w:rsid w:val="003C3BAC"/>
    <w:rsid w:val="003C7BFE"/>
    <w:rsid w:val="003D0081"/>
    <w:rsid w:val="003D0419"/>
    <w:rsid w:val="003D2D46"/>
    <w:rsid w:val="003D2DBD"/>
    <w:rsid w:val="003D3786"/>
    <w:rsid w:val="003D3F67"/>
    <w:rsid w:val="003E3C13"/>
    <w:rsid w:val="003E3C25"/>
    <w:rsid w:val="003E48DD"/>
    <w:rsid w:val="003F52D9"/>
    <w:rsid w:val="003F6AC9"/>
    <w:rsid w:val="003F76A0"/>
    <w:rsid w:val="004019D4"/>
    <w:rsid w:val="0040212D"/>
    <w:rsid w:val="004072CF"/>
    <w:rsid w:val="004075ED"/>
    <w:rsid w:val="004102CF"/>
    <w:rsid w:val="00412DE9"/>
    <w:rsid w:val="004149F3"/>
    <w:rsid w:val="00415718"/>
    <w:rsid w:val="00421279"/>
    <w:rsid w:val="00426B89"/>
    <w:rsid w:val="004279A9"/>
    <w:rsid w:val="00431BCD"/>
    <w:rsid w:val="004371FB"/>
    <w:rsid w:val="00441C44"/>
    <w:rsid w:val="004426FF"/>
    <w:rsid w:val="00442AC9"/>
    <w:rsid w:val="00443B4B"/>
    <w:rsid w:val="00451AF8"/>
    <w:rsid w:val="00452E48"/>
    <w:rsid w:val="00454FC6"/>
    <w:rsid w:val="004578FB"/>
    <w:rsid w:val="004640D1"/>
    <w:rsid w:val="00465F88"/>
    <w:rsid w:val="00472C69"/>
    <w:rsid w:val="00483A41"/>
    <w:rsid w:val="00485515"/>
    <w:rsid w:val="0049026B"/>
    <w:rsid w:val="00497D62"/>
    <w:rsid w:val="004A1865"/>
    <w:rsid w:val="004A1C3C"/>
    <w:rsid w:val="004A5A3C"/>
    <w:rsid w:val="004B200B"/>
    <w:rsid w:val="004B7961"/>
    <w:rsid w:val="004C2586"/>
    <w:rsid w:val="004C53FF"/>
    <w:rsid w:val="004D426B"/>
    <w:rsid w:val="004D75CE"/>
    <w:rsid w:val="004E037F"/>
    <w:rsid w:val="004E578D"/>
    <w:rsid w:val="00500231"/>
    <w:rsid w:val="005077E2"/>
    <w:rsid w:val="00513263"/>
    <w:rsid w:val="00513939"/>
    <w:rsid w:val="00513E74"/>
    <w:rsid w:val="00514BD2"/>
    <w:rsid w:val="005205D2"/>
    <w:rsid w:val="00520A2A"/>
    <w:rsid w:val="005212BC"/>
    <w:rsid w:val="0053699A"/>
    <w:rsid w:val="00543AA8"/>
    <w:rsid w:val="005441C1"/>
    <w:rsid w:val="00544C60"/>
    <w:rsid w:val="005475D4"/>
    <w:rsid w:val="005531E2"/>
    <w:rsid w:val="005553D7"/>
    <w:rsid w:val="00560F8A"/>
    <w:rsid w:val="005618B5"/>
    <w:rsid w:val="00562E45"/>
    <w:rsid w:val="005647C7"/>
    <w:rsid w:val="00564CC4"/>
    <w:rsid w:val="00572B91"/>
    <w:rsid w:val="00574582"/>
    <w:rsid w:val="00574BE5"/>
    <w:rsid w:val="00575386"/>
    <w:rsid w:val="00575A5D"/>
    <w:rsid w:val="00584919"/>
    <w:rsid w:val="0058685A"/>
    <w:rsid w:val="005877A9"/>
    <w:rsid w:val="00587884"/>
    <w:rsid w:val="0059097A"/>
    <w:rsid w:val="00594F83"/>
    <w:rsid w:val="005A2667"/>
    <w:rsid w:val="005A3230"/>
    <w:rsid w:val="005A46D7"/>
    <w:rsid w:val="005A5057"/>
    <w:rsid w:val="005A57EC"/>
    <w:rsid w:val="005A6FD6"/>
    <w:rsid w:val="005B17AD"/>
    <w:rsid w:val="005B2521"/>
    <w:rsid w:val="005B2F22"/>
    <w:rsid w:val="005B6335"/>
    <w:rsid w:val="005C14F1"/>
    <w:rsid w:val="005C39F2"/>
    <w:rsid w:val="005D3267"/>
    <w:rsid w:val="005D3571"/>
    <w:rsid w:val="005D54BC"/>
    <w:rsid w:val="005D6D24"/>
    <w:rsid w:val="005E065B"/>
    <w:rsid w:val="005E082D"/>
    <w:rsid w:val="005E5E1B"/>
    <w:rsid w:val="005E7B27"/>
    <w:rsid w:val="005F3D12"/>
    <w:rsid w:val="005F602B"/>
    <w:rsid w:val="0060048A"/>
    <w:rsid w:val="00601458"/>
    <w:rsid w:val="006020ED"/>
    <w:rsid w:val="00602A20"/>
    <w:rsid w:val="0061314E"/>
    <w:rsid w:val="006136AC"/>
    <w:rsid w:val="0061432B"/>
    <w:rsid w:val="00621049"/>
    <w:rsid w:val="006249F9"/>
    <w:rsid w:val="00627D71"/>
    <w:rsid w:val="0063128D"/>
    <w:rsid w:val="00636661"/>
    <w:rsid w:val="006371E2"/>
    <w:rsid w:val="00642AAB"/>
    <w:rsid w:val="00644FA8"/>
    <w:rsid w:val="00645F4E"/>
    <w:rsid w:val="0065155C"/>
    <w:rsid w:val="00652C2C"/>
    <w:rsid w:val="00657853"/>
    <w:rsid w:val="00660DD8"/>
    <w:rsid w:val="00660F64"/>
    <w:rsid w:val="00663631"/>
    <w:rsid w:val="00683BAE"/>
    <w:rsid w:val="00684FD8"/>
    <w:rsid w:val="00685840"/>
    <w:rsid w:val="00685C42"/>
    <w:rsid w:val="00691301"/>
    <w:rsid w:val="00693BD7"/>
    <w:rsid w:val="00693E53"/>
    <w:rsid w:val="00694192"/>
    <w:rsid w:val="00694722"/>
    <w:rsid w:val="006966BF"/>
    <w:rsid w:val="00697B68"/>
    <w:rsid w:val="00697E5D"/>
    <w:rsid w:val="006A39DD"/>
    <w:rsid w:val="006A6DAA"/>
    <w:rsid w:val="006B071F"/>
    <w:rsid w:val="006B36D2"/>
    <w:rsid w:val="006B5141"/>
    <w:rsid w:val="006B52ED"/>
    <w:rsid w:val="006B6DF2"/>
    <w:rsid w:val="006C073F"/>
    <w:rsid w:val="006C3DCF"/>
    <w:rsid w:val="006D387E"/>
    <w:rsid w:val="006D3A83"/>
    <w:rsid w:val="006D3C51"/>
    <w:rsid w:val="006D44C5"/>
    <w:rsid w:val="006D5A62"/>
    <w:rsid w:val="006E0105"/>
    <w:rsid w:val="006F20EA"/>
    <w:rsid w:val="006F3AFB"/>
    <w:rsid w:val="006F4CD4"/>
    <w:rsid w:val="006F63A7"/>
    <w:rsid w:val="006F6A91"/>
    <w:rsid w:val="00700AF6"/>
    <w:rsid w:val="00700DE1"/>
    <w:rsid w:val="007024B4"/>
    <w:rsid w:val="007063B8"/>
    <w:rsid w:val="00706A84"/>
    <w:rsid w:val="00711DB4"/>
    <w:rsid w:val="00713C61"/>
    <w:rsid w:val="00714302"/>
    <w:rsid w:val="007152CD"/>
    <w:rsid w:val="007156E3"/>
    <w:rsid w:val="007228CD"/>
    <w:rsid w:val="00724588"/>
    <w:rsid w:val="007245A8"/>
    <w:rsid w:val="00725917"/>
    <w:rsid w:val="00726CD6"/>
    <w:rsid w:val="00727F64"/>
    <w:rsid w:val="00731D3A"/>
    <w:rsid w:val="007326E6"/>
    <w:rsid w:val="0073331F"/>
    <w:rsid w:val="00733455"/>
    <w:rsid w:val="007421C4"/>
    <w:rsid w:val="00742F47"/>
    <w:rsid w:val="00744617"/>
    <w:rsid w:val="00747559"/>
    <w:rsid w:val="0075167E"/>
    <w:rsid w:val="00756D00"/>
    <w:rsid w:val="00764593"/>
    <w:rsid w:val="00772030"/>
    <w:rsid w:val="007723DA"/>
    <w:rsid w:val="00772AF1"/>
    <w:rsid w:val="0077600C"/>
    <w:rsid w:val="007777C0"/>
    <w:rsid w:val="00777BFB"/>
    <w:rsid w:val="00777ECB"/>
    <w:rsid w:val="00780A94"/>
    <w:rsid w:val="00781623"/>
    <w:rsid w:val="007861AF"/>
    <w:rsid w:val="00793271"/>
    <w:rsid w:val="00794D35"/>
    <w:rsid w:val="00795ECC"/>
    <w:rsid w:val="00796674"/>
    <w:rsid w:val="007A06DD"/>
    <w:rsid w:val="007A31F5"/>
    <w:rsid w:val="007A4288"/>
    <w:rsid w:val="007A58D1"/>
    <w:rsid w:val="007A5A10"/>
    <w:rsid w:val="007A777D"/>
    <w:rsid w:val="007B078E"/>
    <w:rsid w:val="007B2713"/>
    <w:rsid w:val="007B2C12"/>
    <w:rsid w:val="007B46C9"/>
    <w:rsid w:val="007B477D"/>
    <w:rsid w:val="007B6D3F"/>
    <w:rsid w:val="007B7A14"/>
    <w:rsid w:val="007B7EE8"/>
    <w:rsid w:val="007C018E"/>
    <w:rsid w:val="007C384E"/>
    <w:rsid w:val="007C5228"/>
    <w:rsid w:val="007C527C"/>
    <w:rsid w:val="007C73C1"/>
    <w:rsid w:val="007C74A1"/>
    <w:rsid w:val="007D2C61"/>
    <w:rsid w:val="007D2F0C"/>
    <w:rsid w:val="007E1F5A"/>
    <w:rsid w:val="007E4E53"/>
    <w:rsid w:val="007F02C1"/>
    <w:rsid w:val="007F18F3"/>
    <w:rsid w:val="007F4F0F"/>
    <w:rsid w:val="007F7D88"/>
    <w:rsid w:val="0080169F"/>
    <w:rsid w:val="00801E9B"/>
    <w:rsid w:val="008032F6"/>
    <w:rsid w:val="008074F1"/>
    <w:rsid w:val="00807FA9"/>
    <w:rsid w:val="008119E0"/>
    <w:rsid w:val="008120D2"/>
    <w:rsid w:val="00812896"/>
    <w:rsid w:val="00814F4D"/>
    <w:rsid w:val="00817DDC"/>
    <w:rsid w:val="008224C6"/>
    <w:rsid w:val="00831EA3"/>
    <w:rsid w:val="00833EDA"/>
    <w:rsid w:val="008352F3"/>
    <w:rsid w:val="00837FD9"/>
    <w:rsid w:val="00843EC2"/>
    <w:rsid w:val="00845124"/>
    <w:rsid w:val="0085170D"/>
    <w:rsid w:val="0085345F"/>
    <w:rsid w:val="00854611"/>
    <w:rsid w:val="0085546E"/>
    <w:rsid w:val="008638BE"/>
    <w:rsid w:val="00866C8F"/>
    <w:rsid w:val="00866FA4"/>
    <w:rsid w:val="0086726D"/>
    <w:rsid w:val="00867F94"/>
    <w:rsid w:val="00871641"/>
    <w:rsid w:val="008719EE"/>
    <w:rsid w:val="0087453C"/>
    <w:rsid w:val="00876BCA"/>
    <w:rsid w:val="00877DF7"/>
    <w:rsid w:val="00880BD3"/>
    <w:rsid w:val="00886C67"/>
    <w:rsid w:val="00887970"/>
    <w:rsid w:val="00890ED2"/>
    <w:rsid w:val="00896EE3"/>
    <w:rsid w:val="008A1AD4"/>
    <w:rsid w:val="008A6F51"/>
    <w:rsid w:val="008A71AA"/>
    <w:rsid w:val="008A7EA9"/>
    <w:rsid w:val="008B2484"/>
    <w:rsid w:val="008C0150"/>
    <w:rsid w:val="008C5767"/>
    <w:rsid w:val="008D0426"/>
    <w:rsid w:val="008D3680"/>
    <w:rsid w:val="008E2ADD"/>
    <w:rsid w:val="008E3FC0"/>
    <w:rsid w:val="008E7A8A"/>
    <w:rsid w:val="008F0F73"/>
    <w:rsid w:val="008F2261"/>
    <w:rsid w:val="008F6B72"/>
    <w:rsid w:val="008F6FCF"/>
    <w:rsid w:val="008F70E8"/>
    <w:rsid w:val="00905064"/>
    <w:rsid w:val="0090662D"/>
    <w:rsid w:val="00910817"/>
    <w:rsid w:val="00911591"/>
    <w:rsid w:val="00914F96"/>
    <w:rsid w:val="00915AFB"/>
    <w:rsid w:val="00916949"/>
    <w:rsid w:val="00916CAE"/>
    <w:rsid w:val="00916F6D"/>
    <w:rsid w:val="00917984"/>
    <w:rsid w:val="00921081"/>
    <w:rsid w:val="00926616"/>
    <w:rsid w:val="009276B4"/>
    <w:rsid w:val="0092787C"/>
    <w:rsid w:val="00927BB6"/>
    <w:rsid w:val="009452F1"/>
    <w:rsid w:val="0094565F"/>
    <w:rsid w:val="00945C2D"/>
    <w:rsid w:val="009502DA"/>
    <w:rsid w:val="00950E15"/>
    <w:rsid w:val="00954180"/>
    <w:rsid w:val="00957F82"/>
    <w:rsid w:val="00962DF0"/>
    <w:rsid w:val="00964EB8"/>
    <w:rsid w:val="00966D79"/>
    <w:rsid w:val="009762BB"/>
    <w:rsid w:val="00983A72"/>
    <w:rsid w:val="0098651C"/>
    <w:rsid w:val="00990982"/>
    <w:rsid w:val="009979A7"/>
    <w:rsid w:val="009A75E2"/>
    <w:rsid w:val="009A776B"/>
    <w:rsid w:val="009B1C75"/>
    <w:rsid w:val="009B2D3D"/>
    <w:rsid w:val="009B2E52"/>
    <w:rsid w:val="009B475C"/>
    <w:rsid w:val="009C2CDD"/>
    <w:rsid w:val="009C33CD"/>
    <w:rsid w:val="009C7E8A"/>
    <w:rsid w:val="009D6461"/>
    <w:rsid w:val="009D733E"/>
    <w:rsid w:val="009D7364"/>
    <w:rsid w:val="009E5744"/>
    <w:rsid w:val="009F5849"/>
    <w:rsid w:val="009F5867"/>
    <w:rsid w:val="009F5AC7"/>
    <w:rsid w:val="00A0343E"/>
    <w:rsid w:val="00A056AE"/>
    <w:rsid w:val="00A06CE2"/>
    <w:rsid w:val="00A132D2"/>
    <w:rsid w:val="00A145C6"/>
    <w:rsid w:val="00A14867"/>
    <w:rsid w:val="00A204DB"/>
    <w:rsid w:val="00A22635"/>
    <w:rsid w:val="00A22B62"/>
    <w:rsid w:val="00A239DD"/>
    <w:rsid w:val="00A25EE4"/>
    <w:rsid w:val="00A2755B"/>
    <w:rsid w:val="00A3163C"/>
    <w:rsid w:val="00A36383"/>
    <w:rsid w:val="00A42EA1"/>
    <w:rsid w:val="00A43607"/>
    <w:rsid w:val="00A51582"/>
    <w:rsid w:val="00A52D38"/>
    <w:rsid w:val="00A53306"/>
    <w:rsid w:val="00A54F25"/>
    <w:rsid w:val="00A60DB1"/>
    <w:rsid w:val="00A61919"/>
    <w:rsid w:val="00A65C76"/>
    <w:rsid w:val="00A679B3"/>
    <w:rsid w:val="00A70AC3"/>
    <w:rsid w:val="00A72695"/>
    <w:rsid w:val="00A74E24"/>
    <w:rsid w:val="00A768E4"/>
    <w:rsid w:val="00A7763A"/>
    <w:rsid w:val="00A8530E"/>
    <w:rsid w:val="00A90705"/>
    <w:rsid w:val="00A9567E"/>
    <w:rsid w:val="00A95D06"/>
    <w:rsid w:val="00A96362"/>
    <w:rsid w:val="00A96A80"/>
    <w:rsid w:val="00A96C44"/>
    <w:rsid w:val="00AA5543"/>
    <w:rsid w:val="00AA5F98"/>
    <w:rsid w:val="00AA7310"/>
    <w:rsid w:val="00AB5675"/>
    <w:rsid w:val="00AB6353"/>
    <w:rsid w:val="00AC138E"/>
    <w:rsid w:val="00AC34B9"/>
    <w:rsid w:val="00AC37F6"/>
    <w:rsid w:val="00AD0263"/>
    <w:rsid w:val="00AD1773"/>
    <w:rsid w:val="00AD1CD5"/>
    <w:rsid w:val="00AD30C1"/>
    <w:rsid w:val="00AD48F2"/>
    <w:rsid w:val="00AD55E4"/>
    <w:rsid w:val="00AD62BF"/>
    <w:rsid w:val="00AE33C0"/>
    <w:rsid w:val="00AE3553"/>
    <w:rsid w:val="00AE39ED"/>
    <w:rsid w:val="00AF108D"/>
    <w:rsid w:val="00AF2B71"/>
    <w:rsid w:val="00AF7973"/>
    <w:rsid w:val="00B0028D"/>
    <w:rsid w:val="00B009DE"/>
    <w:rsid w:val="00B03EA2"/>
    <w:rsid w:val="00B040FF"/>
    <w:rsid w:val="00B04F25"/>
    <w:rsid w:val="00B1351F"/>
    <w:rsid w:val="00B15E35"/>
    <w:rsid w:val="00B161A3"/>
    <w:rsid w:val="00B1733C"/>
    <w:rsid w:val="00B244D5"/>
    <w:rsid w:val="00B36B8E"/>
    <w:rsid w:val="00B4204A"/>
    <w:rsid w:val="00B42EA9"/>
    <w:rsid w:val="00B54BE5"/>
    <w:rsid w:val="00B60BC7"/>
    <w:rsid w:val="00B61F7F"/>
    <w:rsid w:val="00B6217C"/>
    <w:rsid w:val="00B626BA"/>
    <w:rsid w:val="00B722AA"/>
    <w:rsid w:val="00B722FB"/>
    <w:rsid w:val="00B75570"/>
    <w:rsid w:val="00B75870"/>
    <w:rsid w:val="00B76F7A"/>
    <w:rsid w:val="00B828FB"/>
    <w:rsid w:val="00B917F4"/>
    <w:rsid w:val="00B95198"/>
    <w:rsid w:val="00B9698E"/>
    <w:rsid w:val="00BA22E8"/>
    <w:rsid w:val="00BA27D8"/>
    <w:rsid w:val="00BA51A0"/>
    <w:rsid w:val="00BB08B1"/>
    <w:rsid w:val="00BB0D46"/>
    <w:rsid w:val="00BB1124"/>
    <w:rsid w:val="00BB30A4"/>
    <w:rsid w:val="00BB4EEF"/>
    <w:rsid w:val="00BB6201"/>
    <w:rsid w:val="00BC2767"/>
    <w:rsid w:val="00BD3EE3"/>
    <w:rsid w:val="00BE0531"/>
    <w:rsid w:val="00BE1E6F"/>
    <w:rsid w:val="00BE2C00"/>
    <w:rsid w:val="00BE455A"/>
    <w:rsid w:val="00BE6A12"/>
    <w:rsid w:val="00C0213C"/>
    <w:rsid w:val="00C05DD7"/>
    <w:rsid w:val="00C06539"/>
    <w:rsid w:val="00C07878"/>
    <w:rsid w:val="00C10671"/>
    <w:rsid w:val="00C1222B"/>
    <w:rsid w:val="00C13FBD"/>
    <w:rsid w:val="00C15379"/>
    <w:rsid w:val="00C15A09"/>
    <w:rsid w:val="00C224DD"/>
    <w:rsid w:val="00C25DF1"/>
    <w:rsid w:val="00C34DB0"/>
    <w:rsid w:val="00C40217"/>
    <w:rsid w:val="00C40829"/>
    <w:rsid w:val="00C44C7A"/>
    <w:rsid w:val="00C45D7F"/>
    <w:rsid w:val="00C46E2B"/>
    <w:rsid w:val="00C524C9"/>
    <w:rsid w:val="00C530A1"/>
    <w:rsid w:val="00C6164F"/>
    <w:rsid w:val="00C6759D"/>
    <w:rsid w:val="00C721AF"/>
    <w:rsid w:val="00C75FF7"/>
    <w:rsid w:val="00C808E9"/>
    <w:rsid w:val="00C86475"/>
    <w:rsid w:val="00C91B05"/>
    <w:rsid w:val="00CA04D8"/>
    <w:rsid w:val="00CA06D2"/>
    <w:rsid w:val="00CA407F"/>
    <w:rsid w:val="00CB286B"/>
    <w:rsid w:val="00CB2C52"/>
    <w:rsid w:val="00CB5131"/>
    <w:rsid w:val="00CB67CB"/>
    <w:rsid w:val="00CB6C7E"/>
    <w:rsid w:val="00CC1016"/>
    <w:rsid w:val="00CC27C6"/>
    <w:rsid w:val="00CC2893"/>
    <w:rsid w:val="00CE01F8"/>
    <w:rsid w:val="00CE4C9F"/>
    <w:rsid w:val="00CF0C19"/>
    <w:rsid w:val="00CF328C"/>
    <w:rsid w:val="00CF71FD"/>
    <w:rsid w:val="00CF7BE9"/>
    <w:rsid w:val="00D018CB"/>
    <w:rsid w:val="00D07606"/>
    <w:rsid w:val="00D14986"/>
    <w:rsid w:val="00D15215"/>
    <w:rsid w:val="00D17BF8"/>
    <w:rsid w:val="00D20FEC"/>
    <w:rsid w:val="00D21A3A"/>
    <w:rsid w:val="00D2336F"/>
    <w:rsid w:val="00D313F0"/>
    <w:rsid w:val="00D33909"/>
    <w:rsid w:val="00D343E6"/>
    <w:rsid w:val="00D347C1"/>
    <w:rsid w:val="00D415E1"/>
    <w:rsid w:val="00D52C1E"/>
    <w:rsid w:val="00D56390"/>
    <w:rsid w:val="00D566C2"/>
    <w:rsid w:val="00D60AAA"/>
    <w:rsid w:val="00D610A4"/>
    <w:rsid w:val="00D61E4B"/>
    <w:rsid w:val="00D63D0C"/>
    <w:rsid w:val="00D64A4A"/>
    <w:rsid w:val="00D70111"/>
    <w:rsid w:val="00D70189"/>
    <w:rsid w:val="00D72E6D"/>
    <w:rsid w:val="00D74D89"/>
    <w:rsid w:val="00D75C79"/>
    <w:rsid w:val="00D7602B"/>
    <w:rsid w:val="00D8114B"/>
    <w:rsid w:val="00D829BD"/>
    <w:rsid w:val="00D83BD5"/>
    <w:rsid w:val="00D8553D"/>
    <w:rsid w:val="00D90E01"/>
    <w:rsid w:val="00DA0556"/>
    <w:rsid w:val="00DA16A4"/>
    <w:rsid w:val="00DA43B3"/>
    <w:rsid w:val="00DA52DA"/>
    <w:rsid w:val="00DB0191"/>
    <w:rsid w:val="00DB3853"/>
    <w:rsid w:val="00DB5889"/>
    <w:rsid w:val="00DC016C"/>
    <w:rsid w:val="00DC137F"/>
    <w:rsid w:val="00DC2217"/>
    <w:rsid w:val="00DC2697"/>
    <w:rsid w:val="00DC3028"/>
    <w:rsid w:val="00DC3784"/>
    <w:rsid w:val="00DC5B49"/>
    <w:rsid w:val="00DC5BDC"/>
    <w:rsid w:val="00DC7101"/>
    <w:rsid w:val="00DD2D0C"/>
    <w:rsid w:val="00DD55E2"/>
    <w:rsid w:val="00DE411B"/>
    <w:rsid w:val="00DE6077"/>
    <w:rsid w:val="00DF0B55"/>
    <w:rsid w:val="00DF2198"/>
    <w:rsid w:val="00DF6156"/>
    <w:rsid w:val="00DF72B4"/>
    <w:rsid w:val="00E02970"/>
    <w:rsid w:val="00E042E3"/>
    <w:rsid w:val="00E06504"/>
    <w:rsid w:val="00E12EBD"/>
    <w:rsid w:val="00E13C40"/>
    <w:rsid w:val="00E1474E"/>
    <w:rsid w:val="00E16DCB"/>
    <w:rsid w:val="00E27B0E"/>
    <w:rsid w:val="00E4446C"/>
    <w:rsid w:val="00E50154"/>
    <w:rsid w:val="00E52028"/>
    <w:rsid w:val="00E53A24"/>
    <w:rsid w:val="00E560AC"/>
    <w:rsid w:val="00E56C83"/>
    <w:rsid w:val="00E6427B"/>
    <w:rsid w:val="00E740F4"/>
    <w:rsid w:val="00E7740B"/>
    <w:rsid w:val="00E80183"/>
    <w:rsid w:val="00E8673B"/>
    <w:rsid w:val="00E87552"/>
    <w:rsid w:val="00E8793B"/>
    <w:rsid w:val="00E95875"/>
    <w:rsid w:val="00EA0B61"/>
    <w:rsid w:val="00EA1A54"/>
    <w:rsid w:val="00EA377A"/>
    <w:rsid w:val="00EA42A2"/>
    <w:rsid w:val="00EA6541"/>
    <w:rsid w:val="00EA6646"/>
    <w:rsid w:val="00EB2789"/>
    <w:rsid w:val="00EB5B20"/>
    <w:rsid w:val="00EC0148"/>
    <w:rsid w:val="00EC1558"/>
    <w:rsid w:val="00EC41E2"/>
    <w:rsid w:val="00EC640C"/>
    <w:rsid w:val="00EC75F7"/>
    <w:rsid w:val="00ED1816"/>
    <w:rsid w:val="00ED78C5"/>
    <w:rsid w:val="00EE4C90"/>
    <w:rsid w:val="00EE5528"/>
    <w:rsid w:val="00EF21EE"/>
    <w:rsid w:val="00F00109"/>
    <w:rsid w:val="00F0050C"/>
    <w:rsid w:val="00F02CF2"/>
    <w:rsid w:val="00F05F56"/>
    <w:rsid w:val="00F14CD6"/>
    <w:rsid w:val="00F20C88"/>
    <w:rsid w:val="00F20FEF"/>
    <w:rsid w:val="00F217DB"/>
    <w:rsid w:val="00F227F1"/>
    <w:rsid w:val="00F23141"/>
    <w:rsid w:val="00F23723"/>
    <w:rsid w:val="00F24B59"/>
    <w:rsid w:val="00F321E0"/>
    <w:rsid w:val="00F42672"/>
    <w:rsid w:val="00F431A8"/>
    <w:rsid w:val="00F46207"/>
    <w:rsid w:val="00F46A03"/>
    <w:rsid w:val="00F52495"/>
    <w:rsid w:val="00F52B06"/>
    <w:rsid w:val="00F53E84"/>
    <w:rsid w:val="00F54D23"/>
    <w:rsid w:val="00F56E0C"/>
    <w:rsid w:val="00F61ED9"/>
    <w:rsid w:val="00F63685"/>
    <w:rsid w:val="00F638F7"/>
    <w:rsid w:val="00F730D6"/>
    <w:rsid w:val="00F747F7"/>
    <w:rsid w:val="00F81B70"/>
    <w:rsid w:val="00F82FB7"/>
    <w:rsid w:val="00F83140"/>
    <w:rsid w:val="00F8645B"/>
    <w:rsid w:val="00F906A5"/>
    <w:rsid w:val="00F92D8C"/>
    <w:rsid w:val="00F95659"/>
    <w:rsid w:val="00FA2C25"/>
    <w:rsid w:val="00FA6F4D"/>
    <w:rsid w:val="00FB1D81"/>
    <w:rsid w:val="00FB41E9"/>
    <w:rsid w:val="00FB4E58"/>
    <w:rsid w:val="00FB577C"/>
    <w:rsid w:val="00FB707D"/>
    <w:rsid w:val="00FC32EF"/>
    <w:rsid w:val="00FC37F7"/>
    <w:rsid w:val="00FC4A78"/>
    <w:rsid w:val="00FC6487"/>
    <w:rsid w:val="00FC79B2"/>
    <w:rsid w:val="00FD336F"/>
    <w:rsid w:val="00FD6FF7"/>
    <w:rsid w:val="00FE1F17"/>
    <w:rsid w:val="00FE23F1"/>
    <w:rsid w:val="00FE2673"/>
    <w:rsid w:val="00FE4626"/>
    <w:rsid w:val="00FF0549"/>
    <w:rsid w:val="00FF139D"/>
    <w:rsid w:val="00FF198B"/>
    <w:rsid w:val="00FF1F46"/>
    <w:rsid w:val="00FF4CD8"/>
    <w:rsid w:val="00FF51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CBD43-667B-44C9-A2E2-CB879D0B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B6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228C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228CD"/>
  </w:style>
  <w:style w:type="paragraph" w:styleId="Pidipagina">
    <w:name w:val="footer"/>
    <w:basedOn w:val="Normale"/>
    <w:link w:val="PidipaginaCarattere"/>
    <w:uiPriority w:val="99"/>
    <w:unhideWhenUsed/>
    <w:rsid w:val="007228C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28CD"/>
  </w:style>
  <w:style w:type="paragraph" w:styleId="Testofumetto">
    <w:name w:val="Balloon Text"/>
    <w:basedOn w:val="Normale"/>
    <w:link w:val="TestofumettoCarattere"/>
    <w:uiPriority w:val="99"/>
    <w:semiHidden/>
    <w:unhideWhenUsed/>
    <w:rsid w:val="00376B8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76B8A"/>
    <w:rPr>
      <w:rFonts w:ascii="Tahoma" w:hAnsi="Tahoma" w:cs="Tahoma"/>
      <w:sz w:val="16"/>
      <w:szCs w:val="16"/>
    </w:rPr>
  </w:style>
  <w:style w:type="character" w:styleId="Collegamentoipertestuale">
    <w:name w:val="Hyperlink"/>
    <w:basedOn w:val="Carpredefinitoparagrafo"/>
    <w:uiPriority w:val="99"/>
    <w:unhideWhenUsed/>
    <w:rsid w:val="007B6D3F"/>
    <w:rPr>
      <w:color w:val="0563C1" w:themeColor="hyperlink"/>
      <w:u w:val="single"/>
    </w:rPr>
  </w:style>
  <w:style w:type="character" w:styleId="Testosegnaposto">
    <w:name w:val="Placeholder Text"/>
    <w:basedOn w:val="Carpredefinitoparagrafo"/>
    <w:uiPriority w:val="99"/>
    <w:semiHidden/>
    <w:rsid w:val="00EA42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34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mailto:federico.pea@asuiud.sanita.fvg.it"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4DC3E-EA0E-423D-99C2-033E59E48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7292</Words>
  <Characters>41568</Characters>
  <Application>Microsoft Office Word</Application>
  <DocSecurity>0</DocSecurity>
  <Lines>346</Lines>
  <Paragraphs>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36</cp:revision>
  <cp:lastPrinted>2017-01-20T16:42:00Z</cp:lastPrinted>
  <dcterms:created xsi:type="dcterms:W3CDTF">2017-01-24T15:34:00Z</dcterms:created>
  <dcterms:modified xsi:type="dcterms:W3CDTF">2017-01-25T14:16:00Z</dcterms:modified>
</cp:coreProperties>
</file>