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FE1C" w14:textId="77777777" w:rsidR="00C514BE" w:rsidRDefault="00C514BE" w:rsidP="00C514BE">
      <w:pPr>
        <w:spacing w:line="480" w:lineRule="auto"/>
        <w:jc w:val="center"/>
        <w:rPr>
          <w:rFonts w:ascii="Times New Roman" w:hAnsi="Times New Roman" w:cs="Times New Roman"/>
          <w:b/>
          <w:sz w:val="24"/>
          <w:szCs w:val="24"/>
        </w:rPr>
      </w:pPr>
    </w:p>
    <w:p w14:paraId="0C645709" w14:textId="77777777" w:rsidR="00C514BE" w:rsidRPr="00434C91" w:rsidRDefault="00C514BE" w:rsidP="00C514BE">
      <w:pPr>
        <w:pStyle w:val="Articletitle"/>
      </w:pPr>
      <w:r w:rsidRPr="00434C91">
        <w:t>Sex Addiction: Therapist Perspectives</w:t>
      </w:r>
    </w:p>
    <w:p w14:paraId="006BA61A" w14:textId="77777777" w:rsidR="00C514BE" w:rsidRPr="005D4B9A" w:rsidRDefault="00C514BE" w:rsidP="00C514BE">
      <w:pPr>
        <w:pStyle w:val="Authornames"/>
        <w:rPr>
          <w:vertAlign w:val="superscript"/>
        </w:rPr>
      </w:pPr>
      <w:r>
        <w:t>Gayle Brewer, Ph.D</w:t>
      </w:r>
      <w:proofErr w:type="gramStart"/>
      <w:r w:rsidRPr="005D4B9A">
        <w:t>,</w:t>
      </w:r>
      <w:r w:rsidRPr="005D4B9A">
        <w:rPr>
          <w:vertAlign w:val="superscript"/>
        </w:rPr>
        <w:t>1</w:t>
      </w:r>
      <w:r>
        <w:rPr>
          <w:vertAlign w:val="superscript"/>
        </w:rPr>
        <w:t>,3</w:t>
      </w:r>
      <w:proofErr w:type="gramEnd"/>
      <w:r w:rsidRPr="005D4B9A">
        <w:t xml:space="preserve"> </w:t>
      </w:r>
      <w:r>
        <w:t>and Paul Tidy, MSc</w:t>
      </w:r>
      <w:r>
        <w:rPr>
          <w:vertAlign w:val="superscript"/>
        </w:rPr>
        <w:t>2</w:t>
      </w:r>
      <w:r>
        <w:t xml:space="preserve"> </w:t>
      </w:r>
    </w:p>
    <w:p w14:paraId="3CCFDEE7" w14:textId="77777777" w:rsidR="00C514BE" w:rsidRPr="004A202A" w:rsidRDefault="00C514BE" w:rsidP="00C514BE">
      <w:pPr>
        <w:spacing w:line="480" w:lineRule="auto"/>
        <w:rPr>
          <w:rFonts w:ascii="Times New Roman" w:hAnsi="Times New Roman" w:cs="Times New Roman"/>
          <w:sz w:val="24"/>
          <w:szCs w:val="24"/>
        </w:rPr>
      </w:pPr>
    </w:p>
    <w:p w14:paraId="0DA72B40" w14:textId="77777777" w:rsidR="00C514BE" w:rsidRDefault="00C514BE" w:rsidP="00C514BE">
      <w:pPr>
        <w:pStyle w:val="Affiliation"/>
      </w:pPr>
      <w:r w:rsidRPr="001E3661">
        <w:rPr>
          <w:vertAlign w:val="superscript"/>
        </w:rPr>
        <w:t>1</w:t>
      </w:r>
      <w:r w:rsidRPr="001E3661">
        <w:t xml:space="preserve">School of Psychology, University of </w:t>
      </w:r>
      <w:r>
        <w:t>Liverpool, Liverpool, UK.</w:t>
      </w:r>
      <w:r w:rsidRPr="001E3661">
        <w:t xml:space="preserve"> </w:t>
      </w:r>
    </w:p>
    <w:p w14:paraId="6132E155" w14:textId="77777777" w:rsidR="00C514BE" w:rsidRPr="001E3661" w:rsidRDefault="00C514BE" w:rsidP="00C514BE">
      <w:pPr>
        <w:pStyle w:val="Affiliation"/>
      </w:pPr>
      <w:r>
        <w:rPr>
          <w:vertAlign w:val="superscript"/>
        </w:rPr>
        <w:t>2</w:t>
      </w:r>
      <w:r w:rsidRPr="001E3661">
        <w:t xml:space="preserve">School of Psychology, University of Central </w:t>
      </w:r>
      <w:r>
        <w:t>Lancashire, Preston, Lancashire, UK.</w:t>
      </w:r>
      <w:r w:rsidRPr="001E3661">
        <w:t xml:space="preserve"> </w:t>
      </w:r>
    </w:p>
    <w:p w14:paraId="77FB64B9" w14:textId="77777777" w:rsidR="00C514BE" w:rsidRPr="001E3661" w:rsidRDefault="00C514BE" w:rsidP="00C514BE">
      <w:pPr>
        <w:pStyle w:val="Correspondencedetails"/>
      </w:pPr>
      <w:r>
        <w:rPr>
          <w:vertAlign w:val="superscript"/>
        </w:rPr>
        <w:t>2</w:t>
      </w:r>
      <w:r>
        <w:t>To whom correspondence should be addressed at School of Psychology, University of Liverpool, Liverpool, L69 7ZX, UK.</w:t>
      </w:r>
    </w:p>
    <w:p w14:paraId="02540E2A" w14:textId="77777777" w:rsidR="00C514BE" w:rsidRDefault="00C514BE" w:rsidP="00C514BE">
      <w:pPr>
        <w:pStyle w:val="Correspondencedetails"/>
        <w:rPr>
          <w:b/>
        </w:rPr>
      </w:pPr>
    </w:p>
    <w:p w14:paraId="6DB00598" w14:textId="77777777" w:rsidR="00C514BE" w:rsidRDefault="00C514BE" w:rsidP="00C514BE">
      <w:pPr>
        <w:rPr>
          <w:b/>
        </w:rPr>
      </w:pPr>
    </w:p>
    <w:p w14:paraId="14D39C19" w14:textId="77777777" w:rsidR="00C514BE" w:rsidRDefault="00C514BE" w:rsidP="00C514BE">
      <w:pPr>
        <w:rPr>
          <w:b/>
        </w:rPr>
      </w:pPr>
    </w:p>
    <w:p w14:paraId="151829A6" w14:textId="77777777" w:rsidR="00C514BE" w:rsidRDefault="00C514BE" w:rsidP="00C514BE">
      <w:pPr>
        <w:rPr>
          <w:b/>
        </w:rPr>
      </w:pPr>
    </w:p>
    <w:p w14:paraId="5B02927B" w14:textId="77777777" w:rsidR="00C514BE" w:rsidRPr="001E3661" w:rsidRDefault="00C514BE" w:rsidP="00C514BE">
      <w:pPr>
        <w:rPr>
          <w:b/>
        </w:rPr>
      </w:pPr>
    </w:p>
    <w:p w14:paraId="0CBA55F9" w14:textId="77777777" w:rsidR="00C514BE" w:rsidRDefault="00C514BE" w:rsidP="00C514BE">
      <w:pPr>
        <w:pStyle w:val="ListBullet"/>
        <w:numPr>
          <w:ilvl w:val="0"/>
          <w:numId w:val="0"/>
        </w:numPr>
      </w:pPr>
    </w:p>
    <w:p w14:paraId="6380EA67" w14:textId="77777777" w:rsidR="00C514BE" w:rsidRDefault="00C514BE" w:rsidP="00C514BE">
      <w:pPr>
        <w:pStyle w:val="ListBullet"/>
        <w:numPr>
          <w:ilvl w:val="0"/>
          <w:numId w:val="0"/>
        </w:numPr>
      </w:pPr>
    </w:p>
    <w:p w14:paraId="63AD4D0E" w14:textId="77777777" w:rsidR="00C514BE" w:rsidRDefault="00C514BE" w:rsidP="00C514BE">
      <w:pPr>
        <w:pStyle w:val="ListBullet"/>
        <w:numPr>
          <w:ilvl w:val="0"/>
          <w:numId w:val="0"/>
        </w:numPr>
      </w:pPr>
    </w:p>
    <w:p w14:paraId="0A71F18C" w14:textId="77777777" w:rsidR="00C514BE" w:rsidRPr="00A77767" w:rsidRDefault="00C514BE" w:rsidP="00C514BE">
      <w:pPr>
        <w:pStyle w:val="Correspondencedetails"/>
      </w:pPr>
      <w:r w:rsidRPr="00A77767">
        <w:t>Gayle Brewer, Ph.D.</w:t>
      </w:r>
    </w:p>
    <w:p w14:paraId="504C4B12" w14:textId="77777777" w:rsidR="00C514BE" w:rsidRPr="00A77767" w:rsidRDefault="00C514BE" w:rsidP="00C514BE">
      <w:pPr>
        <w:pStyle w:val="Correspondencedetails"/>
      </w:pPr>
      <w:r w:rsidRPr="00A77767">
        <w:t>School of Psychology</w:t>
      </w:r>
    </w:p>
    <w:p w14:paraId="19E8C8C2" w14:textId="77777777" w:rsidR="00C514BE" w:rsidRPr="00A77767" w:rsidRDefault="00C514BE" w:rsidP="00C514BE">
      <w:pPr>
        <w:pStyle w:val="Correspondencedetails"/>
      </w:pPr>
      <w:r w:rsidRPr="00A77767">
        <w:t xml:space="preserve">University of </w:t>
      </w:r>
      <w:r>
        <w:t>Liverpool</w:t>
      </w:r>
    </w:p>
    <w:p w14:paraId="126A7E71" w14:textId="77777777" w:rsidR="00C514BE" w:rsidRDefault="00C514BE" w:rsidP="00C514BE">
      <w:pPr>
        <w:pStyle w:val="Correspondencedetails"/>
      </w:pPr>
      <w:r>
        <w:t>Liverpool</w:t>
      </w:r>
    </w:p>
    <w:p w14:paraId="1A815EDD" w14:textId="77777777" w:rsidR="00C514BE" w:rsidRPr="00A77767" w:rsidRDefault="00C514BE" w:rsidP="00C514BE">
      <w:pPr>
        <w:pStyle w:val="Correspondencedetails"/>
      </w:pPr>
      <w:r>
        <w:t>L69</w:t>
      </w:r>
      <w:r w:rsidRPr="00A77767">
        <w:t xml:space="preserve"> </w:t>
      </w:r>
      <w:r>
        <w:t xml:space="preserve">7ZX, </w:t>
      </w:r>
      <w:r w:rsidRPr="00A77767">
        <w:t>UK</w:t>
      </w:r>
    </w:p>
    <w:p w14:paraId="70210565" w14:textId="77777777" w:rsidR="00C514BE" w:rsidRPr="00A77767" w:rsidRDefault="00C514BE" w:rsidP="00C514BE">
      <w:pPr>
        <w:pStyle w:val="Correspondencedetails"/>
      </w:pPr>
      <w:r w:rsidRPr="00A77767">
        <w:t xml:space="preserve">(44) </w:t>
      </w:r>
      <w:r>
        <w:t>151-795-8563</w:t>
      </w:r>
    </w:p>
    <w:p w14:paraId="3DD8EDFA" w14:textId="77777777" w:rsidR="00C514BE" w:rsidRPr="004A202A" w:rsidRDefault="00C514BE" w:rsidP="00C514BE">
      <w:pPr>
        <w:pStyle w:val="Correspondencedetails"/>
      </w:pPr>
      <w:r w:rsidRPr="00A77767">
        <w:t xml:space="preserve">Email: </w:t>
      </w:r>
      <w:r>
        <w:t>Gayle.Brewer@liverpool.ac.uk</w:t>
      </w:r>
    </w:p>
    <w:p w14:paraId="61B71BEA" w14:textId="5ECC6804" w:rsidR="000559A2" w:rsidRPr="006B5EC8" w:rsidRDefault="000559A2" w:rsidP="006B5EC8">
      <w:pPr>
        <w:pStyle w:val="Abstract"/>
        <w:rPr>
          <w:rFonts w:eastAsia="Calibri"/>
        </w:rPr>
      </w:pPr>
      <w:bookmarkStart w:id="0" w:name="_GoBack"/>
      <w:bookmarkEnd w:id="0"/>
      <w:r w:rsidRPr="006B5EC8">
        <w:rPr>
          <w:rFonts w:eastAsia="Calibri"/>
        </w:rPr>
        <w:lastRenderedPageBreak/>
        <w:t xml:space="preserve">Sexual addiction may be defined as sexual behaviour that is “compulsive and yet continues despite adverse consequences” (Carnes &amp; Adams, 2013, p5). </w:t>
      </w:r>
      <w:r w:rsidR="006308ED" w:rsidRPr="006B5EC8">
        <w:rPr>
          <w:rFonts w:eastAsia="Calibri"/>
        </w:rPr>
        <w:t>Knowledge and u</w:t>
      </w:r>
      <w:r w:rsidR="00AC347E" w:rsidRPr="006B5EC8">
        <w:rPr>
          <w:rFonts w:eastAsia="Calibri"/>
        </w:rPr>
        <w:t xml:space="preserve">nderstanding of </w:t>
      </w:r>
      <w:r w:rsidR="006308ED" w:rsidRPr="006B5EC8">
        <w:rPr>
          <w:rFonts w:eastAsia="Calibri"/>
        </w:rPr>
        <w:t xml:space="preserve">sexual </w:t>
      </w:r>
      <w:r w:rsidR="001960A0" w:rsidRPr="006B5EC8">
        <w:rPr>
          <w:rFonts w:eastAsia="Calibri"/>
        </w:rPr>
        <w:t>addiction</w:t>
      </w:r>
      <w:r w:rsidR="00AC347E" w:rsidRPr="006B5EC8">
        <w:rPr>
          <w:rFonts w:eastAsia="Calibri"/>
        </w:rPr>
        <w:t xml:space="preserve"> has been impaired by the use of multiple labels, definitions, and assessment procedures</w:t>
      </w:r>
      <w:r w:rsidR="006308ED" w:rsidRPr="006B5EC8">
        <w:rPr>
          <w:rFonts w:eastAsia="Calibri"/>
        </w:rPr>
        <w:t>, hence t</w:t>
      </w:r>
      <w:r w:rsidR="00AC347E" w:rsidRPr="006B5EC8">
        <w:rPr>
          <w:rFonts w:eastAsia="Calibri"/>
        </w:rPr>
        <w:t xml:space="preserve">he </w:t>
      </w:r>
      <w:r w:rsidRPr="006B5EC8">
        <w:rPr>
          <w:rFonts w:eastAsia="Calibri"/>
        </w:rPr>
        <w:t>present study</w:t>
      </w:r>
      <w:r w:rsidR="00AC347E" w:rsidRPr="006B5EC8">
        <w:rPr>
          <w:rFonts w:eastAsia="Calibri"/>
        </w:rPr>
        <w:t xml:space="preserve"> investigated therapist perspectives</w:t>
      </w:r>
      <w:r w:rsidR="00B17034">
        <w:rPr>
          <w:rFonts w:eastAsia="Calibri"/>
        </w:rPr>
        <w:t xml:space="preserve"> and experiences</w:t>
      </w:r>
      <w:r w:rsidR="00AC347E" w:rsidRPr="006B5EC8">
        <w:rPr>
          <w:rFonts w:eastAsia="Calibri"/>
        </w:rPr>
        <w:t xml:space="preserve"> of assessing and treating </w:t>
      </w:r>
      <w:r w:rsidR="006308ED" w:rsidRPr="006B5EC8">
        <w:rPr>
          <w:rFonts w:eastAsia="Calibri"/>
        </w:rPr>
        <w:t>the condition</w:t>
      </w:r>
      <w:r w:rsidR="00AC347E" w:rsidRPr="006B5EC8">
        <w:rPr>
          <w:rFonts w:eastAsia="Calibri"/>
        </w:rPr>
        <w:t>.</w:t>
      </w:r>
      <w:r w:rsidRPr="006B5EC8">
        <w:rPr>
          <w:rFonts w:eastAsia="Calibri"/>
        </w:rPr>
        <w:t xml:space="preserve"> </w:t>
      </w:r>
      <w:r w:rsidR="00AC347E" w:rsidRPr="006B5EC8">
        <w:rPr>
          <w:rFonts w:eastAsia="Calibri"/>
        </w:rPr>
        <w:t>I</w:t>
      </w:r>
      <w:r w:rsidRPr="006B5EC8">
        <w:rPr>
          <w:rFonts w:eastAsia="Calibri"/>
        </w:rPr>
        <w:t xml:space="preserve">nterviews were conducted with </w:t>
      </w:r>
      <w:r w:rsidR="001960A0" w:rsidRPr="006B5EC8">
        <w:rPr>
          <w:rFonts w:eastAsia="Calibri"/>
        </w:rPr>
        <w:t>nine</w:t>
      </w:r>
      <w:r w:rsidR="00AC347E" w:rsidRPr="006B5EC8">
        <w:rPr>
          <w:rFonts w:eastAsia="Calibri"/>
        </w:rPr>
        <w:t xml:space="preserve"> </w:t>
      </w:r>
      <w:r w:rsidRPr="006B5EC8">
        <w:rPr>
          <w:rFonts w:eastAsia="Calibri"/>
        </w:rPr>
        <w:t>Psychosexual Therapists and subjected to Interpretive Phenomenological Analysis. Three superordinate themes emerged from the analysis. These were Distress, Risk, and Treatment. The Distress theme included three sub-themes: Stress and Coping; Suicidal Ideation; and Partner Experience. Three sub-themes formed the Risk theme: Physical Safety; Disease</w:t>
      </w:r>
      <w:r w:rsidR="006B00B8">
        <w:rPr>
          <w:rFonts w:eastAsia="Calibri"/>
        </w:rPr>
        <w:t>, Dysfunctions,</w:t>
      </w:r>
      <w:r w:rsidRPr="006B5EC8">
        <w:rPr>
          <w:rFonts w:eastAsia="Calibri"/>
        </w:rPr>
        <w:t xml:space="preserve"> and Pregnancy; and Co-Addiction. The Treatment theme contained three sub-themes: Awareness; Assessment and Diagnosis; and Successful Therapy. Findings have important implications for the diagnosis and treatment of sexual addiction. Future research should investigate these themes further and introduce interventions to support the safety and well-being of sexual addiction clients. </w:t>
      </w:r>
    </w:p>
    <w:p w14:paraId="48B6D2DF" w14:textId="77777777" w:rsidR="000559A2" w:rsidRPr="00E03925" w:rsidRDefault="000559A2" w:rsidP="00E03925">
      <w:pPr>
        <w:spacing w:after="0" w:line="480" w:lineRule="auto"/>
        <w:rPr>
          <w:rFonts w:ascii="Times New Roman" w:hAnsi="Times New Roman" w:cs="Times New Roman"/>
          <w:color w:val="FF0000"/>
          <w:sz w:val="24"/>
          <w:szCs w:val="24"/>
        </w:rPr>
      </w:pPr>
    </w:p>
    <w:p w14:paraId="28C4A050" w14:textId="77777777" w:rsidR="000B0082" w:rsidRPr="006B5EC8" w:rsidRDefault="000B0082" w:rsidP="006B5EC8">
      <w:pPr>
        <w:pStyle w:val="Keywords"/>
        <w:rPr>
          <w:rStyle w:val="Heading1Char"/>
          <w:b w:val="0"/>
          <w:sz w:val="22"/>
          <w:szCs w:val="22"/>
        </w:rPr>
      </w:pPr>
      <w:r w:rsidRPr="006B5EC8">
        <w:rPr>
          <w:rStyle w:val="Heading1Char"/>
          <w:sz w:val="22"/>
          <w:szCs w:val="22"/>
        </w:rPr>
        <w:t>Keywords:</w:t>
      </w:r>
      <w:r w:rsidR="006B5EC8" w:rsidRPr="006B5EC8">
        <w:rPr>
          <w:rStyle w:val="Heading1Char"/>
          <w:b w:val="0"/>
          <w:sz w:val="22"/>
          <w:szCs w:val="22"/>
        </w:rPr>
        <w:t xml:space="preserve"> Interpretative Phenomenological Analysis; Sexual A</w:t>
      </w:r>
      <w:r w:rsidRPr="006B5EC8">
        <w:rPr>
          <w:rStyle w:val="Heading1Char"/>
          <w:b w:val="0"/>
          <w:sz w:val="22"/>
          <w:szCs w:val="22"/>
        </w:rPr>
        <w:t>ddi</w:t>
      </w:r>
      <w:r w:rsidR="006B5EC8" w:rsidRPr="006B5EC8">
        <w:rPr>
          <w:rStyle w:val="Heading1Char"/>
          <w:b w:val="0"/>
          <w:sz w:val="22"/>
          <w:szCs w:val="22"/>
        </w:rPr>
        <w:t>ction; Sexual Compulsion; Therapy; T</w:t>
      </w:r>
      <w:r w:rsidRPr="006B5EC8">
        <w:rPr>
          <w:rStyle w:val="Heading1Char"/>
          <w:b w:val="0"/>
          <w:sz w:val="22"/>
          <w:szCs w:val="22"/>
        </w:rPr>
        <w:t>reatment</w:t>
      </w:r>
    </w:p>
    <w:p w14:paraId="1A46D4BD" w14:textId="77777777" w:rsidR="006B5EC8" w:rsidRDefault="006B5EC8">
      <w:pPr>
        <w:rPr>
          <w:rFonts w:ascii="Times New Roman" w:hAnsi="Times New Roman" w:cs="Times New Roman"/>
          <w:b/>
          <w:sz w:val="24"/>
          <w:szCs w:val="24"/>
        </w:rPr>
      </w:pPr>
      <w:r>
        <w:rPr>
          <w:rFonts w:ascii="Times New Roman" w:hAnsi="Times New Roman" w:cs="Times New Roman"/>
          <w:b/>
          <w:sz w:val="24"/>
          <w:szCs w:val="24"/>
        </w:rPr>
        <w:br w:type="page"/>
      </w:r>
    </w:p>
    <w:p w14:paraId="2A5C0890" w14:textId="77777777" w:rsidR="00092442" w:rsidRPr="00E03925" w:rsidRDefault="00092442" w:rsidP="006B5EC8">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lastRenderedPageBreak/>
        <w:t>Introduction</w:t>
      </w:r>
    </w:p>
    <w:p w14:paraId="27C1551B" w14:textId="41F33858" w:rsidR="005109E5" w:rsidRPr="00E03925" w:rsidRDefault="005109E5" w:rsidP="006B5EC8">
      <w:pPr>
        <w:autoSpaceDE w:val="0"/>
        <w:autoSpaceDN w:val="0"/>
        <w:adjustRightInd w:val="0"/>
        <w:spacing w:before="360" w:after="0" w:line="480" w:lineRule="auto"/>
        <w:rPr>
          <w:rFonts w:ascii="Times New Roman" w:hAnsi="Times New Roman" w:cs="Times New Roman"/>
          <w:sz w:val="24"/>
          <w:szCs w:val="24"/>
        </w:rPr>
      </w:pPr>
      <w:r w:rsidRPr="00E03925">
        <w:rPr>
          <w:rFonts w:ascii="Times New Roman" w:eastAsia="Calibri" w:hAnsi="Times New Roman" w:cs="Times New Roman"/>
          <w:sz w:val="24"/>
          <w:szCs w:val="24"/>
        </w:rPr>
        <w:t xml:space="preserve">Sexual addiction may be defined as sexual behaviour that </w:t>
      </w:r>
      <w:r w:rsidR="007865DC" w:rsidRPr="00E03925">
        <w:rPr>
          <w:rFonts w:ascii="Times New Roman" w:eastAsia="Calibri" w:hAnsi="Times New Roman" w:cs="Times New Roman"/>
          <w:sz w:val="24"/>
          <w:szCs w:val="24"/>
        </w:rPr>
        <w:t xml:space="preserve">is “compulsive and yet continues despite adverse consequences” (Carnes &amp; Adams, 2013, p5). </w:t>
      </w:r>
      <w:r w:rsidRPr="00E03925">
        <w:rPr>
          <w:rFonts w:ascii="Times New Roman" w:eastAsia="Calibri" w:hAnsi="Times New Roman" w:cs="Times New Roman"/>
          <w:sz w:val="24"/>
          <w:szCs w:val="24"/>
        </w:rPr>
        <w:t xml:space="preserve">It is characterised by the failure to resist impulses, pleasure or release following sexual behaviour, increased tension prior to sexual activity, and a lack of control (Goodman, 1990). Understanding </w:t>
      </w:r>
      <w:r w:rsidR="003F7CB8" w:rsidRPr="00E03925">
        <w:rPr>
          <w:rFonts w:ascii="Times New Roman" w:eastAsia="Calibri" w:hAnsi="Times New Roman" w:cs="Times New Roman"/>
          <w:sz w:val="24"/>
          <w:szCs w:val="24"/>
        </w:rPr>
        <w:t xml:space="preserve">of this condition </w:t>
      </w:r>
      <w:r w:rsidRPr="00E03925">
        <w:rPr>
          <w:rFonts w:ascii="Times New Roman" w:eastAsia="Calibri" w:hAnsi="Times New Roman" w:cs="Times New Roman"/>
          <w:sz w:val="24"/>
          <w:szCs w:val="24"/>
        </w:rPr>
        <w:t>is however hinde</w:t>
      </w:r>
      <w:r w:rsidR="003F7CB8" w:rsidRPr="00E03925">
        <w:rPr>
          <w:rFonts w:ascii="Times New Roman" w:eastAsia="Calibri" w:hAnsi="Times New Roman" w:cs="Times New Roman"/>
          <w:sz w:val="24"/>
          <w:szCs w:val="24"/>
        </w:rPr>
        <w:t>red by the use of multiple labels</w:t>
      </w:r>
      <w:r w:rsidRPr="00E03925">
        <w:rPr>
          <w:rFonts w:ascii="Times New Roman" w:eastAsia="Calibri" w:hAnsi="Times New Roman" w:cs="Times New Roman"/>
          <w:sz w:val="24"/>
          <w:szCs w:val="24"/>
        </w:rPr>
        <w:t xml:space="preserve">, definitions, and assessment procedures. For example, though the label sexual addiction was originally proposed and perhaps as a consequence is most widely accepted, literature refers to addiction, compulsion, dependence, impulsivity, and excessive sexual behaviour (see Gold &amp; Heffner, 1998 for a review). Furthermore, some </w:t>
      </w:r>
      <w:r w:rsidR="006E36F5">
        <w:rPr>
          <w:rFonts w:ascii="Times New Roman" w:eastAsia="Calibri" w:hAnsi="Times New Roman" w:cs="Times New Roman"/>
          <w:sz w:val="24"/>
          <w:szCs w:val="24"/>
        </w:rPr>
        <w:t xml:space="preserve">professional bodies </w:t>
      </w:r>
      <w:r w:rsidR="003F7CB8" w:rsidRPr="00E03925">
        <w:rPr>
          <w:rFonts w:ascii="Times New Roman" w:eastAsia="Calibri" w:hAnsi="Times New Roman" w:cs="Times New Roman"/>
          <w:sz w:val="24"/>
          <w:szCs w:val="24"/>
        </w:rPr>
        <w:t xml:space="preserve">deny the existence of such a condition and </w:t>
      </w:r>
      <w:r w:rsidRPr="00E03925">
        <w:rPr>
          <w:rFonts w:ascii="Times New Roman" w:eastAsia="Calibri" w:hAnsi="Times New Roman" w:cs="Times New Roman"/>
          <w:sz w:val="24"/>
          <w:szCs w:val="24"/>
        </w:rPr>
        <w:t xml:space="preserve">consider sexual addiction to be a myth </w:t>
      </w:r>
      <w:r w:rsidR="001960A0">
        <w:rPr>
          <w:rFonts w:ascii="Times New Roman" w:eastAsia="Calibri" w:hAnsi="Times New Roman" w:cs="Times New Roman"/>
          <w:sz w:val="24"/>
          <w:szCs w:val="24"/>
        </w:rPr>
        <w:t>or</w:t>
      </w:r>
      <w:r w:rsidRPr="00E03925">
        <w:rPr>
          <w:rFonts w:ascii="Times New Roman" w:eastAsia="Calibri" w:hAnsi="Times New Roman" w:cs="Times New Roman"/>
          <w:sz w:val="24"/>
          <w:szCs w:val="24"/>
        </w:rPr>
        <w:t xml:space="preserve"> </w:t>
      </w:r>
      <w:r w:rsidR="003F7CB8" w:rsidRPr="00E03925">
        <w:rPr>
          <w:rFonts w:ascii="Times New Roman" w:eastAsia="Calibri" w:hAnsi="Times New Roman" w:cs="Times New Roman"/>
          <w:sz w:val="24"/>
          <w:szCs w:val="24"/>
        </w:rPr>
        <w:t>social construct. They argue</w:t>
      </w:r>
      <w:r w:rsidRPr="00E03925">
        <w:rPr>
          <w:rFonts w:ascii="Times New Roman" w:eastAsia="Calibri" w:hAnsi="Times New Roman" w:cs="Times New Roman"/>
          <w:sz w:val="24"/>
          <w:szCs w:val="24"/>
        </w:rPr>
        <w:t xml:space="preserve"> that within a dominant </w:t>
      </w:r>
      <w:r w:rsidR="00C427B5" w:rsidRPr="00E03925">
        <w:rPr>
          <w:rFonts w:ascii="Times New Roman" w:eastAsia="Calibri" w:hAnsi="Times New Roman" w:cs="Times New Roman"/>
          <w:sz w:val="24"/>
          <w:szCs w:val="24"/>
        </w:rPr>
        <w:t>monogamous heterosexual culture</w:t>
      </w:r>
      <w:r w:rsidR="001960A0">
        <w:rPr>
          <w:rFonts w:ascii="Times New Roman" w:eastAsia="Calibri" w:hAnsi="Times New Roman" w:cs="Times New Roman"/>
          <w:sz w:val="24"/>
          <w:szCs w:val="24"/>
        </w:rPr>
        <w:t>,</w:t>
      </w:r>
      <w:r w:rsidR="00C427B5" w:rsidRPr="00E03925">
        <w:rPr>
          <w:rFonts w:ascii="Times New Roman" w:eastAsia="Calibri" w:hAnsi="Times New Roman" w:cs="Times New Roman"/>
          <w:sz w:val="24"/>
          <w:szCs w:val="24"/>
        </w:rPr>
        <w:t xml:space="preserve"> non-relational sex</w:t>
      </w:r>
      <w:r w:rsidRPr="00E03925">
        <w:rPr>
          <w:rFonts w:ascii="Times New Roman" w:eastAsia="Calibri" w:hAnsi="Times New Roman" w:cs="Times New Roman"/>
          <w:sz w:val="24"/>
          <w:szCs w:val="24"/>
        </w:rPr>
        <w:t xml:space="preserve"> and excessive sex have been </w:t>
      </w:r>
      <w:proofErr w:type="spellStart"/>
      <w:r w:rsidRPr="00E03925">
        <w:rPr>
          <w:rFonts w:ascii="Times New Roman" w:eastAsia="Calibri" w:hAnsi="Times New Roman" w:cs="Times New Roman"/>
          <w:sz w:val="24"/>
          <w:szCs w:val="24"/>
        </w:rPr>
        <w:t>pathologised</w:t>
      </w:r>
      <w:proofErr w:type="spellEnd"/>
      <w:r w:rsidRPr="00E03925">
        <w:rPr>
          <w:rFonts w:ascii="Times New Roman" w:eastAsia="Calibri" w:hAnsi="Times New Roman" w:cs="Times New Roman"/>
          <w:sz w:val="24"/>
          <w:szCs w:val="24"/>
        </w:rPr>
        <w:t xml:space="preserve"> and reject attempts to d</w:t>
      </w:r>
      <w:r w:rsidR="003F7CB8" w:rsidRPr="00E03925">
        <w:rPr>
          <w:rFonts w:ascii="Times New Roman" w:eastAsia="Calibri" w:hAnsi="Times New Roman" w:cs="Times New Roman"/>
          <w:sz w:val="24"/>
          <w:szCs w:val="24"/>
        </w:rPr>
        <w:t>iagnose sexual addiction. Furthermore, for those accepting</w:t>
      </w:r>
      <w:r w:rsidRPr="00E03925">
        <w:rPr>
          <w:rFonts w:ascii="Times New Roman" w:eastAsia="Calibri" w:hAnsi="Times New Roman" w:cs="Times New Roman"/>
          <w:sz w:val="24"/>
          <w:szCs w:val="24"/>
        </w:rPr>
        <w:t xml:space="preserve"> that </w:t>
      </w:r>
      <w:r w:rsidR="006E36F5">
        <w:rPr>
          <w:rFonts w:ascii="Times New Roman" w:eastAsia="Calibri" w:hAnsi="Times New Roman" w:cs="Times New Roman"/>
          <w:sz w:val="24"/>
          <w:szCs w:val="24"/>
        </w:rPr>
        <w:t>a</w:t>
      </w:r>
      <w:r w:rsidRPr="00E03925">
        <w:rPr>
          <w:rFonts w:ascii="Times New Roman" w:eastAsia="Calibri" w:hAnsi="Times New Roman" w:cs="Times New Roman"/>
          <w:sz w:val="24"/>
          <w:szCs w:val="24"/>
        </w:rPr>
        <w:t xml:space="preserve"> condition </w:t>
      </w:r>
      <w:r w:rsidR="006E36F5">
        <w:rPr>
          <w:rFonts w:ascii="Times New Roman" w:eastAsia="Calibri" w:hAnsi="Times New Roman" w:cs="Times New Roman"/>
          <w:sz w:val="24"/>
          <w:szCs w:val="24"/>
        </w:rPr>
        <w:t xml:space="preserve">exists which </w:t>
      </w:r>
      <w:r w:rsidRPr="00E03925">
        <w:rPr>
          <w:rFonts w:ascii="Times New Roman" w:eastAsia="Calibri" w:hAnsi="Times New Roman" w:cs="Times New Roman"/>
          <w:sz w:val="24"/>
          <w:szCs w:val="24"/>
        </w:rPr>
        <w:t xml:space="preserve">should be </w:t>
      </w:r>
      <w:r w:rsidR="00C427B5" w:rsidRPr="00E03925">
        <w:rPr>
          <w:rFonts w:ascii="Times New Roman" w:eastAsia="Calibri" w:hAnsi="Times New Roman" w:cs="Times New Roman"/>
          <w:sz w:val="24"/>
          <w:szCs w:val="24"/>
        </w:rPr>
        <w:t>termed</w:t>
      </w:r>
      <w:r w:rsidRPr="00E03925">
        <w:rPr>
          <w:rFonts w:ascii="Times New Roman" w:eastAsia="Calibri" w:hAnsi="Times New Roman" w:cs="Times New Roman"/>
          <w:sz w:val="24"/>
          <w:szCs w:val="24"/>
        </w:rPr>
        <w:t xml:space="preserve"> sexual addiction, </w:t>
      </w:r>
      <w:r w:rsidR="003F7CB8" w:rsidRPr="00E03925">
        <w:rPr>
          <w:rFonts w:ascii="Times New Roman" w:hAnsi="Times New Roman" w:cs="Times New Roman"/>
          <w:sz w:val="24"/>
          <w:szCs w:val="24"/>
        </w:rPr>
        <w:t xml:space="preserve">substantial variation </w:t>
      </w:r>
      <w:r w:rsidRPr="00E03925">
        <w:rPr>
          <w:rFonts w:ascii="Times New Roman" w:hAnsi="Times New Roman" w:cs="Times New Roman"/>
          <w:sz w:val="24"/>
          <w:szCs w:val="24"/>
        </w:rPr>
        <w:t xml:space="preserve">occurs with regards to the conceptualisation of addiction and the degree </w:t>
      </w:r>
      <w:r w:rsidR="001960A0">
        <w:rPr>
          <w:rFonts w:ascii="Times New Roman" w:hAnsi="Times New Roman" w:cs="Times New Roman"/>
          <w:sz w:val="24"/>
          <w:szCs w:val="24"/>
        </w:rPr>
        <w:t xml:space="preserve">to </w:t>
      </w:r>
      <w:r w:rsidRPr="00E03925">
        <w:rPr>
          <w:rFonts w:ascii="Times New Roman" w:hAnsi="Times New Roman" w:cs="Times New Roman"/>
          <w:sz w:val="24"/>
          <w:szCs w:val="24"/>
        </w:rPr>
        <w:t xml:space="preserve">which treatment providers view addiction as </w:t>
      </w:r>
      <w:r w:rsidR="00297D07">
        <w:rPr>
          <w:rFonts w:ascii="Times New Roman" w:hAnsi="Times New Roman" w:cs="Times New Roman"/>
          <w:sz w:val="24"/>
          <w:szCs w:val="24"/>
        </w:rPr>
        <w:t>a disease or a coping mechanism</w:t>
      </w:r>
      <w:r w:rsidRPr="00E03925">
        <w:rPr>
          <w:rFonts w:ascii="Times New Roman" w:hAnsi="Times New Roman" w:cs="Times New Roman"/>
          <w:sz w:val="24"/>
          <w:szCs w:val="24"/>
        </w:rPr>
        <w:t xml:space="preserve"> (Russell, Davies, &amp; Hunter, 2011).</w:t>
      </w:r>
    </w:p>
    <w:p w14:paraId="3EEAA9A7" w14:textId="432F0A55" w:rsidR="005109E5" w:rsidRPr="00E03925" w:rsidRDefault="005109E5" w:rsidP="006B5EC8">
      <w:pPr>
        <w:autoSpaceDE w:val="0"/>
        <w:autoSpaceDN w:val="0"/>
        <w:adjustRightInd w:val="0"/>
        <w:spacing w:before="360" w:after="0" w:line="480" w:lineRule="auto"/>
        <w:rPr>
          <w:rFonts w:ascii="Times New Roman" w:eastAsia="Calibri" w:hAnsi="Times New Roman" w:cs="Times New Roman"/>
          <w:color w:val="FF0000"/>
          <w:sz w:val="24"/>
          <w:szCs w:val="24"/>
        </w:rPr>
      </w:pPr>
      <w:r w:rsidRPr="00E03925">
        <w:rPr>
          <w:rFonts w:ascii="Times New Roman" w:eastAsia="Calibri" w:hAnsi="Times New Roman" w:cs="Times New Roman"/>
          <w:sz w:val="24"/>
          <w:szCs w:val="24"/>
        </w:rPr>
        <w:t xml:space="preserve">Estimates of sexual addiction prevalence range </w:t>
      </w:r>
      <w:r w:rsidR="00297D07">
        <w:rPr>
          <w:rFonts w:ascii="Times New Roman" w:eastAsia="Calibri" w:hAnsi="Times New Roman" w:cs="Times New Roman"/>
          <w:sz w:val="24"/>
          <w:szCs w:val="24"/>
        </w:rPr>
        <w:t>between three and ten</w:t>
      </w:r>
      <w:r w:rsidR="00C427B5" w:rsidRPr="00E03925">
        <w:rPr>
          <w:rFonts w:ascii="Times New Roman" w:eastAsia="Calibri" w:hAnsi="Times New Roman" w:cs="Times New Roman"/>
          <w:sz w:val="24"/>
          <w:szCs w:val="24"/>
        </w:rPr>
        <w:t xml:space="preserve"> percent</w:t>
      </w:r>
      <w:r w:rsidRPr="00E03925">
        <w:rPr>
          <w:rFonts w:ascii="Times New Roman" w:eastAsia="Calibri" w:hAnsi="Times New Roman" w:cs="Times New Roman"/>
          <w:sz w:val="24"/>
          <w:szCs w:val="24"/>
        </w:rPr>
        <w:t xml:space="preserve"> (Carnes</w:t>
      </w:r>
      <w:r w:rsidR="003F7CB8" w:rsidRPr="00E03925">
        <w:rPr>
          <w:rFonts w:ascii="Times New Roman" w:eastAsia="Calibri" w:hAnsi="Times New Roman" w:cs="Times New Roman"/>
          <w:sz w:val="24"/>
          <w:szCs w:val="24"/>
        </w:rPr>
        <w:t>, 1991</w:t>
      </w:r>
      <w:r w:rsidR="00297D07">
        <w:rPr>
          <w:rFonts w:ascii="Times New Roman" w:eastAsia="Calibri" w:hAnsi="Times New Roman" w:cs="Times New Roman"/>
          <w:sz w:val="24"/>
          <w:szCs w:val="24"/>
        </w:rPr>
        <w:t xml:space="preserve">; Cooper, </w:t>
      </w:r>
      <w:proofErr w:type="spellStart"/>
      <w:r w:rsidR="00297D07">
        <w:rPr>
          <w:rFonts w:ascii="Times New Roman" w:eastAsia="Calibri" w:hAnsi="Times New Roman" w:cs="Times New Roman"/>
          <w:sz w:val="24"/>
          <w:szCs w:val="24"/>
        </w:rPr>
        <w:t>Morahan</w:t>
      </w:r>
      <w:proofErr w:type="spellEnd"/>
      <w:r w:rsidR="00297D07">
        <w:rPr>
          <w:rFonts w:ascii="Times New Roman" w:eastAsia="Calibri" w:hAnsi="Times New Roman" w:cs="Times New Roman"/>
          <w:sz w:val="24"/>
          <w:szCs w:val="24"/>
        </w:rPr>
        <w:t xml:space="preserve">-Martin, </w:t>
      </w:r>
      <w:proofErr w:type="spellStart"/>
      <w:r w:rsidR="00297D07">
        <w:rPr>
          <w:rFonts w:ascii="Times New Roman" w:eastAsia="Calibri" w:hAnsi="Times New Roman" w:cs="Times New Roman"/>
          <w:sz w:val="24"/>
          <w:szCs w:val="24"/>
        </w:rPr>
        <w:t>Mathy</w:t>
      </w:r>
      <w:proofErr w:type="spellEnd"/>
      <w:r w:rsidR="00297D07">
        <w:rPr>
          <w:rFonts w:ascii="Times New Roman" w:eastAsia="Calibri" w:hAnsi="Times New Roman" w:cs="Times New Roman"/>
          <w:sz w:val="24"/>
          <w:szCs w:val="24"/>
        </w:rPr>
        <w:t xml:space="preserve">, &amp; </w:t>
      </w:r>
      <w:proofErr w:type="spellStart"/>
      <w:r w:rsidR="00297D07">
        <w:rPr>
          <w:rFonts w:ascii="Times New Roman" w:eastAsia="Calibri" w:hAnsi="Times New Roman" w:cs="Times New Roman"/>
          <w:sz w:val="24"/>
          <w:szCs w:val="24"/>
        </w:rPr>
        <w:t>Maheu</w:t>
      </w:r>
      <w:proofErr w:type="spellEnd"/>
      <w:r w:rsidR="00297D07">
        <w:rPr>
          <w:rFonts w:ascii="Times New Roman" w:eastAsia="Calibri" w:hAnsi="Times New Roman" w:cs="Times New Roman"/>
          <w:sz w:val="24"/>
          <w:szCs w:val="24"/>
        </w:rPr>
        <w:t>, 2002</w:t>
      </w:r>
      <w:r w:rsidR="003F7CB8" w:rsidRPr="00E03925">
        <w:rPr>
          <w:rFonts w:ascii="Times New Roman" w:eastAsia="Calibri" w:hAnsi="Times New Roman" w:cs="Times New Roman"/>
          <w:sz w:val="24"/>
          <w:szCs w:val="24"/>
        </w:rPr>
        <w:t>)</w:t>
      </w:r>
      <w:r w:rsidR="00297D07">
        <w:rPr>
          <w:rFonts w:ascii="Times New Roman" w:eastAsia="Calibri" w:hAnsi="Times New Roman" w:cs="Times New Roman"/>
          <w:sz w:val="24"/>
          <w:szCs w:val="24"/>
        </w:rPr>
        <w:t xml:space="preserve">, though the prevalence of sexual addiction within the U.K. remains unclear (Griffiths &amp; </w:t>
      </w:r>
      <w:proofErr w:type="spellStart"/>
      <w:r w:rsidR="00297D07">
        <w:rPr>
          <w:rFonts w:ascii="Times New Roman" w:eastAsia="Calibri" w:hAnsi="Times New Roman" w:cs="Times New Roman"/>
          <w:sz w:val="24"/>
          <w:szCs w:val="24"/>
        </w:rPr>
        <w:t>Dhuffar</w:t>
      </w:r>
      <w:proofErr w:type="spellEnd"/>
      <w:r w:rsidR="00297D07">
        <w:rPr>
          <w:rFonts w:ascii="Times New Roman" w:eastAsia="Calibri" w:hAnsi="Times New Roman" w:cs="Times New Roman"/>
          <w:sz w:val="24"/>
          <w:szCs w:val="24"/>
        </w:rPr>
        <w:t>, 2014)</w:t>
      </w:r>
      <w:r w:rsidR="003F7CB8" w:rsidRPr="00E03925">
        <w:rPr>
          <w:rFonts w:ascii="Times New Roman" w:eastAsia="Calibri" w:hAnsi="Times New Roman" w:cs="Times New Roman"/>
          <w:sz w:val="24"/>
          <w:szCs w:val="24"/>
        </w:rPr>
        <w:t xml:space="preserve">. Men, and </w:t>
      </w:r>
      <w:r w:rsidR="008F1F0F" w:rsidRPr="00E03925">
        <w:rPr>
          <w:rFonts w:ascii="Times New Roman" w:eastAsia="Calibri" w:hAnsi="Times New Roman" w:cs="Times New Roman"/>
          <w:sz w:val="24"/>
          <w:szCs w:val="24"/>
        </w:rPr>
        <w:t xml:space="preserve">particularly </w:t>
      </w:r>
      <w:r w:rsidR="003F7CB8" w:rsidRPr="00E03925">
        <w:rPr>
          <w:rFonts w:ascii="Times New Roman" w:eastAsia="Calibri" w:hAnsi="Times New Roman" w:cs="Times New Roman"/>
          <w:sz w:val="24"/>
          <w:szCs w:val="24"/>
        </w:rPr>
        <w:t>men who have sex with men</w:t>
      </w:r>
      <w:r w:rsidRPr="00E03925">
        <w:rPr>
          <w:rFonts w:ascii="Times New Roman" w:eastAsia="Calibri" w:hAnsi="Times New Roman" w:cs="Times New Roman"/>
          <w:sz w:val="24"/>
          <w:szCs w:val="24"/>
        </w:rPr>
        <w:t>, homosexual men</w:t>
      </w:r>
      <w:r w:rsidR="003F7CB8"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and bisexual men</w:t>
      </w:r>
      <w:r w:rsidR="003F7CB8"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are more likely to self-diagnose or be diagnosed with sexual addiction (</w:t>
      </w:r>
      <w:proofErr w:type="spellStart"/>
      <w:r w:rsidRPr="00E03925">
        <w:rPr>
          <w:rFonts w:ascii="Times New Roman" w:eastAsia="Calibri" w:hAnsi="Times New Roman" w:cs="Times New Roman"/>
          <w:sz w:val="24"/>
          <w:szCs w:val="24"/>
        </w:rPr>
        <w:t>Kuzma</w:t>
      </w:r>
      <w:proofErr w:type="spellEnd"/>
      <w:r w:rsidRPr="00E03925">
        <w:rPr>
          <w:rFonts w:ascii="Times New Roman" w:eastAsia="Calibri" w:hAnsi="Times New Roman" w:cs="Times New Roman"/>
          <w:sz w:val="24"/>
          <w:szCs w:val="24"/>
        </w:rPr>
        <w:t xml:space="preserve"> &amp; Black, 2008; </w:t>
      </w:r>
      <w:proofErr w:type="spellStart"/>
      <w:r w:rsidRPr="00E03925">
        <w:rPr>
          <w:rFonts w:ascii="Times New Roman" w:eastAsia="Calibri" w:hAnsi="Times New Roman" w:cs="Times New Roman"/>
          <w:sz w:val="24"/>
          <w:szCs w:val="24"/>
        </w:rPr>
        <w:t>Missildine</w:t>
      </w:r>
      <w:proofErr w:type="spellEnd"/>
      <w:r w:rsidRPr="00E03925">
        <w:rPr>
          <w:rFonts w:ascii="Times New Roman" w:eastAsia="Calibri" w:hAnsi="Times New Roman" w:cs="Times New Roman"/>
          <w:sz w:val="24"/>
          <w:szCs w:val="24"/>
        </w:rPr>
        <w:t xml:space="preserve">, Feldstein, </w:t>
      </w:r>
      <w:proofErr w:type="spellStart"/>
      <w:r w:rsidRPr="00E03925">
        <w:rPr>
          <w:rFonts w:ascii="Times New Roman" w:eastAsia="Calibri" w:hAnsi="Times New Roman" w:cs="Times New Roman"/>
          <w:sz w:val="24"/>
          <w:szCs w:val="24"/>
        </w:rPr>
        <w:t>Punzalan</w:t>
      </w:r>
      <w:proofErr w:type="spellEnd"/>
      <w:r w:rsidRPr="00E03925">
        <w:rPr>
          <w:rFonts w:ascii="Times New Roman" w:eastAsia="Calibri" w:hAnsi="Times New Roman" w:cs="Times New Roman"/>
          <w:sz w:val="24"/>
          <w:szCs w:val="24"/>
        </w:rPr>
        <w:t xml:space="preserve">, &amp; Parsons, 2005). Furthermore, men and women may differ in their experience of sexual addiction. For example, </w:t>
      </w:r>
      <w:proofErr w:type="spellStart"/>
      <w:r w:rsidRPr="00E03925">
        <w:rPr>
          <w:rFonts w:ascii="Times New Roman" w:eastAsia="Calibri" w:hAnsi="Times New Roman" w:cs="Times New Roman"/>
          <w:sz w:val="24"/>
          <w:szCs w:val="24"/>
        </w:rPr>
        <w:t>Skegg</w:t>
      </w:r>
      <w:proofErr w:type="spellEnd"/>
      <w:r w:rsidRPr="00E03925">
        <w:rPr>
          <w:rFonts w:ascii="Times New Roman" w:eastAsia="Calibri" w:hAnsi="Times New Roman" w:cs="Times New Roman"/>
          <w:sz w:val="24"/>
          <w:szCs w:val="24"/>
        </w:rPr>
        <w:t>, Nada-Raja, Dickson</w:t>
      </w:r>
      <w:r w:rsidR="00297D07">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and Paul (2010) report that women </w:t>
      </w:r>
      <w:r w:rsidRPr="00E03925">
        <w:rPr>
          <w:rFonts w:ascii="Times New Roman" w:eastAsia="Calibri" w:hAnsi="Times New Roman" w:cs="Times New Roman"/>
          <w:sz w:val="24"/>
          <w:szCs w:val="24"/>
        </w:rPr>
        <w:lastRenderedPageBreak/>
        <w:t xml:space="preserve">engage in concurrent sexual relationships, large numbers of opposite sex partners, or sex with partners from the internet whereas men described same-sex attraction and paying for heterosexual sex. </w:t>
      </w:r>
      <w:r w:rsidR="003F7CB8" w:rsidRPr="00E03925">
        <w:rPr>
          <w:rFonts w:ascii="Times New Roman" w:eastAsia="Calibri" w:hAnsi="Times New Roman" w:cs="Times New Roman"/>
          <w:sz w:val="24"/>
          <w:szCs w:val="24"/>
        </w:rPr>
        <w:t>These sex differences may be exacerbated by societal perceptions of male and female sexual behaviour, shame</w:t>
      </w:r>
      <w:r w:rsidR="00297D07">
        <w:rPr>
          <w:rFonts w:ascii="Times New Roman" w:eastAsia="Calibri" w:hAnsi="Times New Roman" w:cs="Times New Roman"/>
          <w:sz w:val="24"/>
          <w:szCs w:val="24"/>
        </w:rPr>
        <w:t>,</w:t>
      </w:r>
      <w:r w:rsidR="003F7CB8" w:rsidRPr="00E03925">
        <w:rPr>
          <w:rFonts w:ascii="Times New Roman" w:eastAsia="Calibri" w:hAnsi="Times New Roman" w:cs="Times New Roman"/>
          <w:sz w:val="24"/>
          <w:szCs w:val="24"/>
        </w:rPr>
        <w:t xml:space="preserve"> and stigma which may disproportionately impact on female clients. </w:t>
      </w:r>
      <w:r w:rsidRPr="00E03925">
        <w:rPr>
          <w:rFonts w:ascii="Times New Roman" w:eastAsia="Calibri" w:hAnsi="Times New Roman" w:cs="Times New Roman"/>
          <w:sz w:val="24"/>
          <w:szCs w:val="24"/>
        </w:rPr>
        <w:t xml:space="preserve">Of course, attempts to accurately determine the prevalence of sex addiction are hindered by the lack of agreement which surrounds definition and diagnosis. Furthermore, though standardised approaches have </w:t>
      </w:r>
      <w:r w:rsidR="003F7CB8" w:rsidRPr="00E03925">
        <w:rPr>
          <w:rFonts w:ascii="Times New Roman" w:eastAsia="Calibri" w:hAnsi="Times New Roman" w:cs="Times New Roman"/>
          <w:sz w:val="24"/>
          <w:szCs w:val="24"/>
        </w:rPr>
        <w:t xml:space="preserve">been </w:t>
      </w:r>
      <w:r w:rsidRPr="00E03925">
        <w:rPr>
          <w:rFonts w:ascii="Times New Roman" w:eastAsia="Calibri" w:hAnsi="Times New Roman" w:cs="Times New Roman"/>
          <w:sz w:val="24"/>
          <w:szCs w:val="24"/>
        </w:rPr>
        <w:t>developed such as the Sexual Addictions Screening Test (Carnes, 1989) these are not typically intended for minority groups (e.g.</w:t>
      </w:r>
      <w:r w:rsidR="003F7CB8"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women and non-heterosexual clients).</w:t>
      </w:r>
    </w:p>
    <w:p w14:paraId="4B7B3206" w14:textId="7EAC4707" w:rsidR="005109E5" w:rsidRPr="00E03925" w:rsidRDefault="005109E5" w:rsidP="006B5EC8">
      <w:pPr>
        <w:autoSpaceDE w:val="0"/>
        <w:autoSpaceDN w:val="0"/>
        <w:adjustRightInd w:val="0"/>
        <w:spacing w:before="360" w:after="0" w:line="480" w:lineRule="auto"/>
        <w:rPr>
          <w:rFonts w:ascii="Times New Roman" w:eastAsia="Calibri" w:hAnsi="Times New Roman" w:cs="Times New Roman"/>
          <w:color w:val="FF0000"/>
          <w:sz w:val="24"/>
          <w:szCs w:val="24"/>
        </w:rPr>
      </w:pPr>
      <w:r w:rsidRPr="00E03925">
        <w:rPr>
          <w:rFonts w:ascii="Times New Roman" w:eastAsia="Calibri" w:hAnsi="Times New Roman" w:cs="Times New Roman"/>
          <w:sz w:val="24"/>
          <w:szCs w:val="24"/>
        </w:rPr>
        <w:t>Those experiencing sexual addiction may engage in frequent sexual encounters</w:t>
      </w:r>
      <w:r w:rsidR="00E03925" w:rsidRPr="00E03925">
        <w:rPr>
          <w:rFonts w:ascii="Times New Roman" w:eastAsia="Calibri" w:hAnsi="Times New Roman" w:cs="Times New Roman"/>
          <w:sz w:val="24"/>
          <w:szCs w:val="24"/>
        </w:rPr>
        <w:t>,</w:t>
      </w:r>
      <w:r w:rsidR="00EC472B" w:rsidRPr="00E03925">
        <w:rPr>
          <w:rFonts w:ascii="Times New Roman" w:eastAsia="Calibri" w:hAnsi="Times New Roman" w:cs="Times New Roman"/>
          <w:sz w:val="24"/>
          <w:szCs w:val="24"/>
        </w:rPr>
        <w:t xml:space="preserve"> sexual risk taking</w:t>
      </w:r>
      <w:r w:rsidRPr="00E03925">
        <w:rPr>
          <w:rFonts w:ascii="Times New Roman" w:eastAsia="Calibri" w:hAnsi="Times New Roman" w:cs="Times New Roman"/>
          <w:sz w:val="24"/>
          <w:szCs w:val="24"/>
        </w:rPr>
        <w:t>, compulsive masturbation, frequent use of pornography, and obsessive thoughts</w:t>
      </w:r>
      <w:r w:rsidR="00EC472B" w:rsidRPr="00E03925">
        <w:rPr>
          <w:rFonts w:ascii="Times New Roman" w:eastAsia="Calibri" w:hAnsi="Times New Roman" w:cs="Times New Roman"/>
          <w:sz w:val="24"/>
          <w:szCs w:val="24"/>
        </w:rPr>
        <w:t xml:space="preserve"> (</w:t>
      </w:r>
      <w:r w:rsidR="00600785" w:rsidRPr="00E03925">
        <w:rPr>
          <w:rFonts w:ascii="Times New Roman" w:eastAsia="Calibri" w:hAnsi="Times New Roman" w:cs="Times New Roman"/>
          <w:sz w:val="24"/>
          <w:szCs w:val="24"/>
        </w:rPr>
        <w:t xml:space="preserve">e.g., </w:t>
      </w:r>
      <w:proofErr w:type="spellStart"/>
      <w:r w:rsidR="00600785" w:rsidRPr="00E03925">
        <w:rPr>
          <w:rFonts w:ascii="Times New Roman" w:eastAsia="Calibri" w:hAnsi="Times New Roman" w:cs="Times New Roman"/>
          <w:sz w:val="24"/>
          <w:szCs w:val="24"/>
        </w:rPr>
        <w:t>Briken</w:t>
      </w:r>
      <w:proofErr w:type="spellEnd"/>
      <w:r w:rsidR="00600785" w:rsidRPr="00E03925">
        <w:rPr>
          <w:rFonts w:ascii="Times New Roman" w:eastAsia="Calibri" w:hAnsi="Times New Roman" w:cs="Times New Roman"/>
          <w:sz w:val="24"/>
          <w:szCs w:val="24"/>
        </w:rPr>
        <w:t xml:space="preserve">, </w:t>
      </w:r>
      <w:proofErr w:type="spellStart"/>
      <w:r w:rsidR="00600785" w:rsidRPr="00E03925">
        <w:rPr>
          <w:rFonts w:ascii="Times New Roman" w:eastAsia="Calibri" w:hAnsi="Times New Roman" w:cs="Times New Roman"/>
          <w:sz w:val="24"/>
          <w:szCs w:val="24"/>
        </w:rPr>
        <w:t>Habermann</w:t>
      </w:r>
      <w:proofErr w:type="spellEnd"/>
      <w:r w:rsidR="00600785" w:rsidRPr="00E03925">
        <w:rPr>
          <w:rFonts w:ascii="Times New Roman" w:eastAsia="Calibri" w:hAnsi="Times New Roman" w:cs="Times New Roman"/>
          <w:sz w:val="24"/>
          <w:szCs w:val="24"/>
        </w:rPr>
        <w:t xml:space="preserve">, </w:t>
      </w:r>
      <w:proofErr w:type="spellStart"/>
      <w:r w:rsidR="00600785" w:rsidRPr="00E03925">
        <w:rPr>
          <w:rFonts w:ascii="Times New Roman" w:eastAsia="Calibri" w:hAnsi="Times New Roman" w:cs="Times New Roman"/>
          <w:sz w:val="24"/>
          <w:szCs w:val="24"/>
        </w:rPr>
        <w:t>Berner</w:t>
      </w:r>
      <w:proofErr w:type="spellEnd"/>
      <w:r w:rsidR="00600785" w:rsidRPr="00E03925">
        <w:rPr>
          <w:rFonts w:ascii="Times New Roman" w:eastAsia="Calibri" w:hAnsi="Times New Roman" w:cs="Times New Roman"/>
          <w:sz w:val="24"/>
          <w:szCs w:val="24"/>
        </w:rPr>
        <w:t xml:space="preserve">, &amp; Hill, 2007; </w:t>
      </w:r>
      <w:proofErr w:type="spellStart"/>
      <w:r w:rsidR="00EC472B" w:rsidRPr="00E03925">
        <w:rPr>
          <w:rFonts w:ascii="Times New Roman" w:eastAsia="Calibri" w:hAnsi="Times New Roman" w:cs="Times New Roman"/>
          <w:sz w:val="24"/>
          <w:szCs w:val="24"/>
        </w:rPr>
        <w:t>Grov</w:t>
      </w:r>
      <w:proofErr w:type="spellEnd"/>
      <w:r w:rsidR="00EC472B" w:rsidRPr="00E03925">
        <w:rPr>
          <w:rFonts w:ascii="Times New Roman" w:eastAsia="Calibri" w:hAnsi="Times New Roman" w:cs="Times New Roman"/>
          <w:sz w:val="24"/>
          <w:szCs w:val="24"/>
        </w:rPr>
        <w:t xml:space="preserve">, Parsons, &amp; </w:t>
      </w:r>
      <w:proofErr w:type="spellStart"/>
      <w:r w:rsidR="00EC472B" w:rsidRPr="00E03925">
        <w:rPr>
          <w:rFonts w:ascii="Times New Roman" w:eastAsia="Calibri" w:hAnsi="Times New Roman" w:cs="Times New Roman"/>
          <w:sz w:val="24"/>
          <w:szCs w:val="24"/>
        </w:rPr>
        <w:t>Bimbi</w:t>
      </w:r>
      <w:proofErr w:type="spellEnd"/>
      <w:r w:rsidR="00EC472B" w:rsidRPr="00E03925">
        <w:rPr>
          <w:rFonts w:ascii="Times New Roman" w:eastAsia="Calibri" w:hAnsi="Times New Roman" w:cs="Times New Roman"/>
          <w:sz w:val="24"/>
          <w:szCs w:val="24"/>
        </w:rPr>
        <w:t>, 2010)</w:t>
      </w:r>
      <w:r w:rsidRPr="00E03925">
        <w:rPr>
          <w:rFonts w:ascii="Times New Roman" w:eastAsia="Calibri" w:hAnsi="Times New Roman" w:cs="Times New Roman"/>
          <w:sz w:val="24"/>
          <w:szCs w:val="24"/>
        </w:rPr>
        <w:t>. Shame and secrecy, a lack of control, and a separation of intimacy and sexual behaviour may also occur. The intensity, occurrence</w:t>
      </w:r>
      <w:r w:rsidR="00297D07">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and scope of sexual addiction increases across time</w:t>
      </w:r>
      <w:r w:rsidR="00FA5308" w:rsidRPr="00E03925">
        <w:rPr>
          <w:rFonts w:ascii="Times New Roman" w:eastAsia="Calibri" w:hAnsi="Times New Roman" w:cs="Times New Roman"/>
          <w:sz w:val="24"/>
          <w:szCs w:val="24"/>
        </w:rPr>
        <w:t xml:space="preserve"> and may extend to exploitation or illegal behaviour (Irons &amp; Schneider, 1994). Hence addiction can result</w:t>
      </w:r>
      <w:r w:rsidRPr="00E03925">
        <w:rPr>
          <w:rFonts w:ascii="Times New Roman" w:eastAsia="Calibri" w:hAnsi="Times New Roman" w:cs="Times New Roman"/>
          <w:sz w:val="24"/>
          <w:szCs w:val="24"/>
        </w:rPr>
        <w:t xml:space="preserve"> in distress, reduced quality of life, and poor physical and psychological health which impact on personal, relational</w:t>
      </w:r>
      <w:r w:rsidR="003F7CB8"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and occupational pursuits (</w:t>
      </w:r>
      <w:r w:rsidR="00496C63" w:rsidRPr="00E03925">
        <w:rPr>
          <w:rFonts w:ascii="Times New Roman" w:eastAsia="Calibri" w:hAnsi="Times New Roman" w:cs="Times New Roman"/>
          <w:sz w:val="24"/>
          <w:szCs w:val="24"/>
        </w:rPr>
        <w:t xml:space="preserve">e.g., </w:t>
      </w:r>
      <w:proofErr w:type="spellStart"/>
      <w:r w:rsidRPr="00E03925">
        <w:rPr>
          <w:rFonts w:ascii="Times New Roman" w:eastAsia="Calibri" w:hAnsi="Times New Roman" w:cs="Times New Roman"/>
          <w:sz w:val="24"/>
          <w:szCs w:val="24"/>
        </w:rPr>
        <w:t>Kuzma</w:t>
      </w:r>
      <w:proofErr w:type="spellEnd"/>
      <w:r w:rsidRPr="00E03925">
        <w:rPr>
          <w:rFonts w:ascii="Times New Roman" w:eastAsia="Calibri" w:hAnsi="Times New Roman" w:cs="Times New Roman"/>
          <w:sz w:val="24"/>
          <w:szCs w:val="24"/>
        </w:rPr>
        <w:t xml:space="preserve"> &amp; Black, 2008; </w:t>
      </w:r>
      <w:proofErr w:type="spellStart"/>
      <w:r w:rsidRPr="00E03925">
        <w:rPr>
          <w:rFonts w:ascii="Times New Roman" w:eastAsia="Calibri" w:hAnsi="Times New Roman" w:cs="Times New Roman"/>
          <w:sz w:val="24"/>
          <w:szCs w:val="24"/>
        </w:rPr>
        <w:t>Odlaug</w:t>
      </w:r>
      <w:proofErr w:type="spellEnd"/>
      <w:r w:rsidRPr="00E03925">
        <w:rPr>
          <w:rFonts w:ascii="Times New Roman" w:eastAsia="Calibri" w:hAnsi="Times New Roman" w:cs="Times New Roman"/>
          <w:sz w:val="24"/>
          <w:szCs w:val="24"/>
        </w:rPr>
        <w:t>, et al. 2013). Indeed though the compulsive behaviours and obsessive thoughts appear to temporarily reduce stress and anxiety, they produce an unhealthy self-perpetuating cycle.</w:t>
      </w:r>
    </w:p>
    <w:p w14:paraId="02B2EA2D" w14:textId="77777777" w:rsidR="0020690E" w:rsidRDefault="00E03925" w:rsidP="006B5EC8">
      <w:pPr>
        <w:spacing w:before="360" w:after="0" w:line="480" w:lineRule="auto"/>
        <w:rPr>
          <w:rFonts w:ascii="Times New Roman" w:hAnsi="Times New Roman" w:cs="Times New Roman"/>
          <w:sz w:val="24"/>
          <w:szCs w:val="24"/>
        </w:rPr>
      </w:pPr>
      <w:r w:rsidRPr="00E03925">
        <w:rPr>
          <w:rFonts w:ascii="Times New Roman" w:hAnsi="Times New Roman" w:cs="Times New Roman"/>
          <w:sz w:val="24"/>
          <w:szCs w:val="24"/>
        </w:rPr>
        <w:t>T</w:t>
      </w:r>
      <w:r w:rsidR="005109E5" w:rsidRPr="00E03925">
        <w:rPr>
          <w:rFonts w:ascii="Times New Roman" w:hAnsi="Times New Roman" w:cs="Times New Roman"/>
          <w:sz w:val="24"/>
          <w:szCs w:val="24"/>
        </w:rPr>
        <w:t xml:space="preserve">herapist led treatment approaches are available </w:t>
      </w:r>
      <w:r w:rsidR="003F7CB8" w:rsidRPr="00E03925">
        <w:rPr>
          <w:rFonts w:ascii="Times New Roman" w:hAnsi="Times New Roman" w:cs="Times New Roman"/>
          <w:sz w:val="24"/>
          <w:szCs w:val="24"/>
        </w:rPr>
        <w:t xml:space="preserve">to support those with sexual addiction </w:t>
      </w:r>
      <w:r w:rsidR="005109E5" w:rsidRPr="00E03925">
        <w:rPr>
          <w:rFonts w:ascii="Times New Roman" w:hAnsi="Times New Roman" w:cs="Times New Roman"/>
          <w:sz w:val="24"/>
          <w:szCs w:val="24"/>
        </w:rPr>
        <w:t>including a twelve step programme, group therapy, and pharmacological interventions (see Gold &amp; Heffner, 1998 for a review)</w:t>
      </w:r>
      <w:r w:rsidRPr="00E03925">
        <w:rPr>
          <w:rFonts w:ascii="Times New Roman" w:hAnsi="Times New Roman" w:cs="Times New Roman"/>
          <w:sz w:val="24"/>
          <w:szCs w:val="24"/>
        </w:rPr>
        <w:t xml:space="preserve">. Relatively </w:t>
      </w:r>
      <w:r w:rsidR="005109E5" w:rsidRPr="00E03925">
        <w:rPr>
          <w:rFonts w:ascii="Times New Roman" w:hAnsi="Times New Roman" w:cs="Times New Roman"/>
          <w:sz w:val="24"/>
          <w:szCs w:val="24"/>
        </w:rPr>
        <w:t>few treatment evaluations are available</w:t>
      </w:r>
      <w:r w:rsidRPr="00E03925">
        <w:rPr>
          <w:rFonts w:ascii="Times New Roman" w:hAnsi="Times New Roman" w:cs="Times New Roman"/>
          <w:sz w:val="24"/>
          <w:szCs w:val="24"/>
        </w:rPr>
        <w:t xml:space="preserve"> however</w:t>
      </w:r>
      <w:r w:rsidR="007865DC" w:rsidRPr="00E03925">
        <w:rPr>
          <w:rFonts w:ascii="Times New Roman" w:hAnsi="Times New Roman" w:cs="Times New Roman"/>
          <w:sz w:val="24"/>
          <w:szCs w:val="24"/>
        </w:rPr>
        <w:t xml:space="preserve"> and “current evidence on efficacy, efficiency and security of psychotherapeutic treatment of sexual addiction is insufficient to guide clinicians in terms of the best techniques </w:t>
      </w:r>
      <w:r w:rsidR="007865DC" w:rsidRPr="00E03925">
        <w:rPr>
          <w:rFonts w:ascii="Times New Roman" w:hAnsi="Times New Roman" w:cs="Times New Roman"/>
          <w:sz w:val="24"/>
          <w:szCs w:val="24"/>
        </w:rPr>
        <w:lastRenderedPageBreak/>
        <w:t>and the most appropriate duration of treatment” (Garcia, et al. 2016, p59)</w:t>
      </w:r>
      <w:r w:rsidR="005109E5" w:rsidRPr="00E03925">
        <w:rPr>
          <w:rFonts w:ascii="Times New Roman" w:hAnsi="Times New Roman" w:cs="Times New Roman"/>
          <w:sz w:val="24"/>
          <w:szCs w:val="24"/>
        </w:rPr>
        <w:t>.</w:t>
      </w:r>
      <w:r w:rsidR="003F7CB8" w:rsidRPr="00E03925">
        <w:rPr>
          <w:rFonts w:ascii="Times New Roman" w:hAnsi="Times New Roman" w:cs="Times New Roman"/>
          <w:sz w:val="24"/>
          <w:szCs w:val="24"/>
        </w:rPr>
        <w:t xml:space="preserve"> It is </w:t>
      </w:r>
      <w:r w:rsidRPr="00E03925">
        <w:rPr>
          <w:rFonts w:ascii="Times New Roman" w:hAnsi="Times New Roman" w:cs="Times New Roman"/>
          <w:sz w:val="24"/>
          <w:szCs w:val="24"/>
        </w:rPr>
        <w:t xml:space="preserve">therefore </w:t>
      </w:r>
      <w:r w:rsidR="003F7CB8" w:rsidRPr="00E03925">
        <w:rPr>
          <w:rFonts w:ascii="Times New Roman" w:hAnsi="Times New Roman" w:cs="Times New Roman"/>
          <w:sz w:val="24"/>
          <w:szCs w:val="24"/>
        </w:rPr>
        <w:t xml:space="preserve">important to consider therapist </w:t>
      </w:r>
      <w:r w:rsidR="0020690E">
        <w:rPr>
          <w:rFonts w:ascii="Times New Roman" w:hAnsi="Times New Roman" w:cs="Times New Roman"/>
          <w:sz w:val="24"/>
          <w:szCs w:val="24"/>
        </w:rPr>
        <w:t>accounts</w:t>
      </w:r>
      <w:r w:rsidR="003F7CB8" w:rsidRPr="00E03925">
        <w:rPr>
          <w:rFonts w:ascii="Times New Roman" w:hAnsi="Times New Roman" w:cs="Times New Roman"/>
          <w:sz w:val="24"/>
          <w:szCs w:val="24"/>
        </w:rPr>
        <w:t xml:space="preserve"> which may reveal important information about client experiences, the therapeutic relationship, and the condition itself which can</w:t>
      </w:r>
      <w:r w:rsidR="005109E5" w:rsidRPr="00E03925">
        <w:rPr>
          <w:rFonts w:ascii="Times New Roman" w:hAnsi="Times New Roman" w:cs="Times New Roman"/>
          <w:sz w:val="24"/>
          <w:szCs w:val="24"/>
        </w:rPr>
        <w:t xml:space="preserve"> inform the treatment process </w:t>
      </w:r>
      <w:r w:rsidR="0020690E">
        <w:rPr>
          <w:rFonts w:ascii="Times New Roman" w:hAnsi="Times New Roman" w:cs="Times New Roman"/>
          <w:sz w:val="24"/>
          <w:szCs w:val="24"/>
        </w:rPr>
        <w:t xml:space="preserve">and improve current practice </w:t>
      </w:r>
      <w:r w:rsidR="005109E5" w:rsidRPr="00E03925">
        <w:rPr>
          <w:rFonts w:ascii="Times New Roman" w:hAnsi="Times New Roman" w:cs="Times New Roman"/>
          <w:sz w:val="24"/>
          <w:szCs w:val="24"/>
        </w:rPr>
        <w:t>(e.g.</w:t>
      </w:r>
      <w:r w:rsidR="00DE78D7">
        <w:rPr>
          <w:rFonts w:ascii="Times New Roman" w:hAnsi="Times New Roman" w:cs="Times New Roman"/>
          <w:sz w:val="24"/>
          <w:szCs w:val="24"/>
        </w:rPr>
        <w:t>,</w:t>
      </w:r>
      <w:r w:rsidR="005109E5" w:rsidRPr="00E03925">
        <w:rPr>
          <w:rFonts w:ascii="Times New Roman" w:hAnsi="Times New Roman" w:cs="Times New Roman"/>
          <w:sz w:val="24"/>
          <w:szCs w:val="24"/>
        </w:rPr>
        <w:t xml:space="preserve"> </w:t>
      </w:r>
      <w:proofErr w:type="spellStart"/>
      <w:r w:rsidR="005109E5" w:rsidRPr="00E03925">
        <w:rPr>
          <w:rFonts w:ascii="Times New Roman" w:hAnsi="Times New Roman" w:cs="Times New Roman"/>
          <w:sz w:val="24"/>
          <w:szCs w:val="24"/>
        </w:rPr>
        <w:t>Mackereth</w:t>
      </w:r>
      <w:proofErr w:type="spellEnd"/>
      <w:r w:rsidR="005109E5" w:rsidRPr="00E03925">
        <w:rPr>
          <w:rFonts w:ascii="Times New Roman" w:hAnsi="Times New Roman" w:cs="Times New Roman"/>
          <w:sz w:val="24"/>
          <w:szCs w:val="24"/>
        </w:rPr>
        <w:t xml:space="preserve">, Parekh, &amp; Donald, 2012; </w:t>
      </w:r>
      <w:proofErr w:type="spellStart"/>
      <w:r w:rsidR="005109E5" w:rsidRPr="00E03925">
        <w:rPr>
          <w:rFonts w:ascii="Times New Roman" w:hAnsi="Times New Roman" w:cs="Times New Roman"/>
          <w:sz w:val="24"/>
          <w:szCs w:val="24"/>
        </w:rPr>
        <w:t>Rybovic</w:t>
      </w:r>
      <w:proofErr w:type="spellEnd"/>
      <w:r w:rsidR="005109E5" w:rsidRPr="00E03925">
        <w:rPr>
          <w:rFonts w:ascii="Times New Roman" w:hAnsi="Times New Roman" w:cs="Times New Roman"/>
          <w:sz w:val="24"/>
          <w:szCs w:val="24"/>
        </w:rPr>
        <w:t xml:space="preserve">, </w:t>
      </w:r>
      <w:proofErr w:type="spellStart"/>
      <w:r w:rsidR="005109E5" w:rsidRPr="00E03925">
        <w:rPr>
          <w:rFonts w:ascii="Times New Roman" w:hAnsi="Times New Roman" w:cs="Times New Roman"/>
          <w:sz w:val="24"/>
          <w:szCs w:val="24"/>
        </w:rPr>
        <w:t>Halkett</w:t>
      </w:r>
      <w:proofErr w:type="spellEnd"/>
      <w:r w:rsidR="005109E5" w:rsidRPr="00E03925">
        <w:rPr>
          <w:rFonts w:ascii="Times New Roman" w:hAnsi="Times New Roman" w:cs="Times New Roman"/>
          <w:sz w:val="24"/>
          <w:szCs w:val="24"/>
        </w:rPr>
        <w:t xml:space="preserve">, </w:t>
      </w:r>
      <w:proofErr w:type="spellStart"/>
      <w:r w:rsidR="005109E5" w:rsidRPr="00E03925">
        <w:rPr>
          <w:rFonts w:ascii="Times New Roman" w:hAnsi="Times New Roman" w:cs="Times New Roman"/>
          <w:sz w:val="24"/>
          <w:szCs w:val="24"/>
        </w:rPr>
        <w:t>Banati</w:t>
      </w:r>
      <w:proofErr w:type="spellEnd"/>
      <w:r w:rsidR="005109E5" w:rsidRPr="00E03925">
        <w:rPr>
          <w:rFonts w:ascii="Times New Roman" w:hAnsi="Times New Roman" w:cs="Times New Roman"/>
          <w:sz w:val="24"/>
          <w:szCs w:val="24"/>
        </w:rPr>
        <w:t xml:space="preserve">, &amp; Cox, 2008). </w:t>
      </w:r>
      <w:r w:rsidR="00DE78D7">
        <w:rPr>
          <w:rFonts w:ascii="Times New Roman" w:hAnsi="Times New Roman" w:cs="Times New Roman"/>
          <w:sz w:val="24"/>
          <w:szCs w:val="24"/>
        </w:rPr>
        <w:t xml:space="preserve">Furthermore, </w:t>
      </w:r>
      <w:r w:rsidR="0020690E">
        <w:rPr>
          <w:rFonts w:ascii="Times New Roman" w:hAnsi="Times New Roman" w:cs="Times New Roman"/>
          <w:sz w:val="24"/>
          <w:szCs w:val="24"/>
        </w:rPr>
        <w:t xml:space="preserve">it is important to obtain therapist perspectives as </w:t>
      </w:r>
      <w:r w:rsidR="00DE78D7">
        <w:rPr>
          <w:rFonts w:ascii="Times New Roman" w:hAnsi="Times New Roman" w:cs="Times New Roman"/>
          <w:sz w:val="24"/>
          <w:szCs w:val="24"/>
        </w:rPr>
        <w:t xml:space="preserve">previous research has </w:t>
      </w:r>
      <w:r w:rsidR="0020690E">
        <w:rPr>
          <w:rFonts w:ascii="Times New Roman" w:hAnsi="Times New Roman" w:cs="Times New Roman"/>
          <w:sz w:val="24"/>
          <w:szCs w:val="24"/>
        </w:rPr>
        <w:t>documented</w:t>
      </w:r>
      <w:r w:rsidR="00DE78D7">
        <w:rPr>
          <w:rFonts w:ascii="Times New Roman" w:hAnsi="Times New Roman" w:cs="Times New Roman"/>
          <w:sz w:val="24"/>
          <w:szCs w:val="24"/>
        </w:rPr>
        <w:t xml:space="preserve"> the manner in which therapist characteristics, </w:t>
      </w:r>
      <w:r w:rsidR="0020690E">
        <w:rPr>
          <w:rFonts w:ascii="Times New Roman" w:hAnsi="Times New Roman" w:cs="Times New Roman"/>
          <w:sz w:val="24"/>
          <w:szCs w:val="24"/>
        </w:rPr>
        <w:t>beliefs</w:t>
      </w:r>
      <w:r w:rsidR="00DE78D7">
        <w:rPr>
          <w:rFonts w:ascii="Times New Roman" w:hAnsi="Times New Roman" w:cs="Times New Roman"/>
          <w:sz w:val="24"/>
          <w:szCs w:val="24"/>
        </w:rPr>
        <w:t>, and behaviours influence client outcomes (</w:t>
      </w:r>
      <w:proofErr w:type="spellStart"/>
      <w:r w:rsidR="00DE78D7">
        <w:rPr>
          <w:rFonts w:ascii="Times New Roman" w:hAnsi="Times New Roman" w:cs="Times New Roman"/>
          <w:sz w:val="24"/>
          <w:szCs w:val="24"/>
        </w:rPr>
        <w:t>Degan</w:t>
      </w:r>
      <w:proofErr w:type="spellEnd"/>
      <w:r w:rsidR="00DE78D7">
        <w:rPr>
          <w:rFonts w:ascii="Times New Roman" w:hAnsi="Times New Roman" w:cs="Times New Roman"/>
          <w:sz w:val="24"/>
          <w:szCs w:val="24"/>
        </w:rPr>
        <w:t xml:space="preserve">, Seymour-Hyde, Harris, &amp; Berry, 2016; Moyers &amp; Miller, 2013). </w:t>
      </w:r>
    </w:p>
    <w:p w14:paraId="503AFF86" w14:textId="24CE7A6B" w:rsidR="005109E5" w:rsidRPr="00E03925" w:rsidRDefault="005109E5" w:rsidP="006B5EC8">
      <w:pPr>
        <w:spacing w:before="36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The current study employed interpretative phenomenological analysis to investigate therapist perspectives of assessing and treating sexual addiction. The approach has been successfully employed to understand patient and therapist perspectives of a range of conditions. For example, interpretative phenomenological analysis has highlighted those factors influencing the incidence of premature ejaculation, the impact of the condition on partners, and barriers to effective assessment and diagnosis (Brewer &amp; Tidy, 2016).  </w:t>
      </w:r>
    </w:p>
    <w:p w14:paraId="02698E60" w14:textId="77777777" w:rsidR="00092442" w:rsidRPr="00E03925" w:rsidRDefault="00092442" w:rsidP="006B5EC8">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Method</w:t>
      </w:r>
    </w:p>
    <w:p w14:paraId="2687B26C" w14:textId="77777777" w:rsidR="00092442" w:rsidRPr="00E03925" w:rsidRDefault="00092442" w:rsidP="006B5EC8">
      <w:pPr>
        <w:keepNext/>
        <w:spacing w:before="360" w:after="60" w:line="360" w:lineRule="auto"/>
        <w:ind w:right="567"/>
        <w:contextualSpacing/>
        <w:outlineLvl w:val="1"/>
        <w:rPr>
          <w:rFonts w:ascii="Times New Roman" w:eastAsiaTheme="minorEastAsia" w:hAnsi="Times New Roman" w:cs="Times New Roman"/>
          <w:b/>
          <w:bCs/>
          <w:i/>
          <w:iCs/>
          <w:sz w:val="24"/>
          <w:szCs w:val="24"/>
          <w:lang w:eastAsia="en-GB"/>
        </w:rPr>
      </w:pPr>
      <w:r w:rsidRPr="00E03925">
        <w:rPr>
          <w:rFonts w:ascii="Times New Roman" w:eastAsiaTheme="minorEastAsia" w:hAnsi="Times New Roman" w:cs="Times New Roman"/>
          <w:b/>
          <w:bCs/>
          <w:i/>
          <w:iCs/>
          <w:sz w:val="24"/>
          <w:szCs w:val="24"/>
          <w:lang w:eastAsia="en-GB"/>
        </w:rPr>
        <w:t xml:space="preserve">Participants </w:t>
      </w:r>
    </w:p>
    <w:p w14:paraId="3ED49FE5" w14:textId="1B9BEC4F" w:rsidR="00FC6BBD" w:rsidRPr="00E03925" w:rsidRDefault="003A348B" w:rsidP="006B5EC8">
      <w:pPr>
        <w:widowControl w:val="0"/>
        <w:spacing w:before="240" w:after="0" w:line="480" w:lineRule="auto"/>
        <w:rPr>
          <w:rFonts w:ascii="Times New Roman" w:eastAsiaTheme="minorEastAsia" w:hAnsi="Times New Roman" w:cs="Times New Roman"/>
          <w:sz w:val="24"/>
          <w:szCs w:val="24"/>
          <w:lang w:val="en-US" w:eastAsia="en-GB"/>
        </w:rPr>
      </w:pPr>
      <w:r w:rsidRPr="00E03925">
        <w:rPr>
          <w:rFonts w:ascii="Times New Roman" w:eastAsiaTheme="minorEastAsia" w:hAnsi="Times New Roman" w:cs="Times New Roman"/>
          <w:sz w:val="24"/>
          <w:szCs w:val="24"/>
          <w:lang w:eastAsia="en-GB"/>
        </w:rPr>
        <w:t>P</w:t>
      </w:r>
      <w:proofErr w:type="spellStart"/>
      <w:r w:rsidRPr="00E03925">
        <w:rPr>
          <w:rFonts w:ascii="Times New Roman" w:eastAsiaTheme="minorEastAsia" w:hAnsi="Times New Roman" w:cs="Times New Roman"/>
          <w:sz w:val="24"/>
          <w:szCs w:val="24"/>
          <w:lang w:val="en-US" w:eastAsia="en-GB"/>
        </w:rPr>
        <w:t>articipants</w:t>
      </w:r>
      <w:proofErr w:type="spellEnd"/>
      <w:r w:rsidR="00092442" w:rsidRPr="00E03925">
        <w:rPr>
          <w:rFonts w:ascii="Times New Roman" w:eastAsiaTheme="minorEastAsia" w:hAnsi="Times New Roman" w:cs="Times New Roman"/>
          <w:sz w:val="24"/>
          <w:szCs w:val="24"/>
          <w:lang w:val="en-US" w:eastAsia="en-GB"/>
        </w:rPr>
        <w:t xml:space="preserve"> </w:t>
      </w:r>
      <w:r w:rsidR="00092442" w:rsidRPr="00E03925">
        <w:rPr>
          <w:rFonts w:ascii="Times New Roman" w:eastAsiaTheme="minorEastAsia" w:hAnsi="Times New Roman" w:cs="Times New Roman"/>
          <w:sz w:val="24"/>
          <w:szCs w:val="24"/>
          <w:lang w:eastAsia="en-GB"/>
        </w:rPr>
        <w:t>(</w:t>
      </w:r>
      <w:r w:rsidR="00092442" w:rsidRPr="00E03925">
        <w:rPr>
          <w:rFonts w:ascii="Times New Roman" w:eastAsiaTheme="minorEastAsia" w:hAnsi="Times New Roman" w:cs="Times New Roman"/>
          <w:i/>
          <w:sz w:val="24"/>
          <w:szCs w:val="24"/>
          <w:lang w:eastAsia="en-GB"/>
        </w:rPr>
        <w:t>N</w:t>
      </w:r>
      <w:r w:rsidR="00092442" w:rsidRPr="00E03925">
        <w:rPr>
          <w:rFonts w:ascii="Times New Roman" w:eastAsiaTheme="minorEastAsia" w:hAnsi="Times New Roman" w:cs="Times New Roman"/>
          <w:sz w:val="24"/>
          <w:szCs w:val="24"/>
          <w:lang w:eastAsia="en-GB"/>
        </w:rPr>
        <w:t xml:space="preserve"> = </w:t>
      </w:r>
      <w:r w:rsidR="001960A0">
        <w:rPr>
          <w:rFonts w:ascii="Times New Roman" w:eastAsiaTheme="minorEastAsia" w:hAnsi="Times New Roman" w:cs="Times New Roman"/>
          <w:sz w:val="24"/>
          <w:szCs w:val="24"/>
          <w:lang w:eastAsia="en-GB"/>
        </w:rPr>
        <w:t>9</w:t>
      </w:r>
      <w:r w:rsidR="00092442" w:rsidRPr="00E03925">
        <w:rPr>
          <w:rFonts w:ascii="Times New Roman" w:eastAsiaTheme="minorEastAsia" w:hAnsi="Times New Roman" w:cs="Times New Roman"/>
          <w:sz w:val="24"/>
          <w:szCs w:val="24"/>
          <w:lang w:eastAsia="en-GB"/>
        </w:rPr>
        <w:t xml:space="preserve">) </w:t>
      </w:r>
      <w:r w:rsidR="00092442" w:rsidRPr="00E03925">
        <w:rPr>
          <w:rFonts w:ascii="Times New Roman" w:eastAsiaTheme="minorEastAsia" w:hAnsi="Times New Roman" w:cs="Times New Roman"/>
          <w:sz w:val="24"/>
          <w:szCs w:val="24"/>
          <w:lang w:val="en-US" w:eastAsia="en-GB"/>
        </w:rPr>
        <w:t xml:space="preserve">were qualified Psychosexual </w:t>
      </w:r>
      <w:r w:rsidRPr="00E03925">
        <w:rPr>
          <w:rFonts w:ascii="Times New Roman" w:eastAsiaTheme="minorEastAsia" w:hAnsi="Times New Roman" w:cs="Times New Roman"/>
          <w:sz w:val="24"/>
          <w:szCs w:val="24"/>
          <w:lang w:val="en-US" w:eastAsia="en-GB"/>
        </w:rPr>
        <w:t xml:space="preserve">Therapists </w:t>
      </w:r>
      <w:r w:rsidR="00092442" w:rsidRPr="00E03925">
        <w:rPr>
          <w:rFonts w:ascii="Times New Roman" w:eastAsiaTheme="minorEastAsia" w:hAnsi="Times New Roman" w:cs="Times New Roman"/>
          <w:sz w:val="24"/>
          <w:szCs w:val="24"/>
          <w:lang w:val="en-US" w:eastAsia="en-GB"/>
        </w:rPr>
        <w:t xml:space="preserve">identified via the </w:t>
      </w:r>
      <w:r w:rsidR="00531F8B" w:rsidRPr="00E03925">
        <w:rPr>
          <w:rFonts w:ascii="Times New Roman" w:hAnsi="Times New Roman" w:cs="Times New Roman"/>
          <w:color w:val="000000" w:themeColor="text1"/>
          <w:sz w:val="24"/>
          <w:szCs w:val="24"/>
          <w:lang w:val="en-US"/>
        </w:rPr>
        <w:t>Association for the Treatment of Sexual Addiction and Compulsivity (ATSAC)</w:t>
      </w:r>
      <w:r w:rsidRPr="00E03925">
        <w:rPr>
          <w:rFonts w:ascii="Times New Roman" w:eastAsiaTheme="minorEastAsia" w:hAnsi="Times New Roman" w:cs="Times New Roman"/>
          <w:sz w:val="24"/>
          <w:szCs w:val="24"/>
          <w:lang w:val="en-US" w:eastAsia="en-GB"/>
        </w:rPr>
        <w:t xml:space="preserve"> website. </w:t>
      </w:r>
      <w:r w:rsidR="00092442" w:rsidRPr="00E03925">
        <w:rPr>
          <w:rFonts w:ascii="Times New Roman" w:eastAsiaTheme="minorEastAsia" w:hAnsi="Times New Roman" w:cs="Times New Roman"/>
          <w:sz w:val="24"/>
          <w:szCs w:val="24"/>
          <w:lang w:val="en-US" w:eastAsia="en-GB"/>
        </w:rPr>
        <w:t xml:space="preserve">Each participant had provided therapy </w:t>
      </w:r>
      <w:r w:rsidR="002E3B1F" w:rsidRPr="00E03925">
        <w:rPr>
          <w:rFonts w:ascii="Times New Roman" w:eastAsiaTheme="minorEastAsia" w:hAnsi="Times New Roman" w:cs="Times New Roman"/>
          <w:sz w:val="24"/>
          <w:szCs w:val="24"/>
          <w:lang w:val="en-US" w:eastAsia="en-GB"/>
        </w:rPr>
        <w:t>for sexual addiction</w:t>
      </w:r>
      <w:r w:rsidR="00092442" w:rsidRPr="00E03925">
        <w:rPr>
          <w:rFonts w:ascii="Times New Roman" w:eastAsiaTheme="minorEastAsia" w:hAnsi="Times New Roman" w:cs="Times New Roman"/>
          <w:sz w:val="24"/>
          <w:szCs w:val="24"/>
          <w:lang w:val="en-US" w:eastAsia="en-GB"/>
        </w:rPr>
        <w:t xml:space="preserve"> for at least one year and was a registered member of a </w:t>
      </w:r>
      <w:r w:rsidR="00BE7A51">
        <w:rPr>
          <w:rFonts w:ascii="Times New Roman" w:eastAsiaTheme="minorEastAsia" w:hAnsi="Times New Roman" w:cs="Times New Roman"/>
          <w:sz w:val="24"/>
          <w:szCs w:val="24"/>
          <w:lang w:val="en-US" w:eastAsia="en-GB"/>
        </w:rPr>
        <w:t xml:space="preserve">relevant organization or </w:t>
      </w:r>
      <w:r w:rsidR="00092442" w:rsidRPr="00E03925">
        <w:rPr>
          <w:rFonts w:ascii="Times New Roman" w:eastAsiaTheme="minorEastAsia" w:hAnsi="Times New Roman" w:cs="Times New Roman"/>
          <w:sz w:val="24"/>
          <w:szCs w:val="24"/>
          <w:lang w:val="en-US" w:eastAsia="en-GB"/>
        </w:rPr>
        <w:t>professional body such as the College of Sexual and Relationship Therapists (COSRT)</w:t>
      </w:r>
      <w:r w:rsidR="00531F8B" w:rsidRPr="00E03925">
        <w:rPr>
          <w:rFonts w:ascii="Times New Roman" w:eastAsiaTheme="minorEastAsia" w:hAnsi="Times New Roman" w:cs="Times New Roman"/>
          <w:sz w:val="24"/>
          <w:szCs w:val="24"/>
          <w:lang w:val="en-US" w:eastAsia="en-GB"/>
        </w:rPr>
        <w:t>,</w:t>
      </w:r>
      <w:r w:rsidR="00092442" w:rsidRPr="00E03925">
        <w:rPr>
          <w:rFonts w:ascii="Times New Roman" w:eastAsiaTheme="minorEastAsia" w:hAnsi="Times New Roman" w:cs="Times New Roman"/>
          <w:sz w:val="24"/>
          <w:szCs w:val="24"/>
          <w:lang w:val="en-US" w:eastAsia="en-GB"/>
        </w:rPr>
        <w:t xml:space="preserve"> </w:t>
      </w:r>
      <w:r w:rsidR="00531F8B" w:rsidRPr="00E03925">
        <w:rPr>
          <w:rFonts w:ascii="Times New Roman" w:hAnsi="Times New Roman" w:cs="Times New Roman"/>
          <w:color w:val="000000" w:themeColor="text1"/>
          <w:sz w:val="24"/>
          <w:szCs w:val="24"/>
          <w:lang w:val="en-US"/>
        </w:rPr>
        <w:t>British Association of Counselling and Psychotherapy (BAC</w:t>
      </w:r>
      <w:r w:rsidR="002E3B1F" w:rsidRPr="00E03925">
        <w:rPr>
          <w:rFonts w:ascii="Times New Roman" w:hAnsi="Times New Roman" w:cs="Times New Roman"/>
          <w:color w:val="000000" w:themeColor="text1"/>
          <w:sz w:val="24"/>
          <w:szCs w:val="24"/>
          <w:lang w:val="en-US"/>
        </w:rPr>
        <w:t>P), or the Association for the Treatment of Sexual Addiction and C</w:t>
      </w:r>
      <w:r w:rsidR="00531F8B" w:rsidRPr="00E03925">
        <w:rPr>
          <w:rFonts w:ascii="Times New Roman" w:hAnsi="Times New Roman" w:cs="Times New Roman"/>
          <w:color w:val="000000" w:themeColor="text1"/>
          <w:sz w:val="24"/>
          <w:szCs w:val="24"/>
          <w:lang w:val="en-US"/>
        </w:rPr>
        <w:t>ompulsivity (ATSAC)</w:t>
      </w:r>
      <w:r w:rsidR="00092442" w:rsidRPr="00E03925">
        <w:rPr>
          <w:rFonts w:ascii="Times New Roman" w:eastAsiaTheme="minorEastAsia" w:hAnsi="Times New Roman" w:cs="Times New Roman"/>
          <w:sz w:val="24"/>
          <w:szCs w:val="24"/>
          <w:lang w:val="en-US" w:eastAsia="en-GB"/>
        </w:rPr>
        <w:t xml:space="preserve">. Participant age ranged from </w:t>
      </w:r>
      <w:r w:rsidR="00531F8B" w:rsidRPr="00E03925">
        <w:rPr>
          <w:rFonts w:ascii="Times New Roman" w:eastAsiaTheme="minorEastAsia" w:hAnsi="Times New Roman" w:cs="Times New Roman"/>
          <w:sz w:val="24"/>
          <w:szCs w:val="24"/>
          <w:lang w:val="en-US" w:eastAsia="en-GB"/>
        </w:rPr>
        <w:t>32</w:t>
      </w:r>
      <w:r w:rsidR="00092442" w:rsidRPr="00E03925">
        <w:rPr>
          <w:rFonts w:ascii="Times New Roman" w:eastAsiaTheme="minorEastAsia" w:hAnsi="Times New Roman" w:cs="Times New Roman"/>
          <w:sz w:val="24"/>
          <w:szCs w:val="24"/>
          <w:lang w:val="en-US" w:eastAsia="en-GB"/>
        </w:rPr>
        <w:t xml:space="preserve"> to 6</w:t>
      </w:r>
      <w:r w:rsidR="00531F8B" w:rsidRPr="00E03925">
        <w:rPr>
          <w:rFonts w:ascii="Times New Roman" w:eastAsiaTheme="minorEastAsia" w:hAnsi="Times New Roman" w:cs="Times New Roman"/>
          <w:sz w:val="24"/>
          <w:szCs w:val="24"/>
          <w:lang w:val="en-US" w:eastAsia="en-GB"/>
        </w:rPr>
        <w:t>1</w:t>
      </w:r>
      <w:r w:rsidR="00092442" w:rsidRPr="00E03925">
        <w:rPr>
          <w:rFonts w:ascii="Times New Roman" w:eastAsiaTheme="minorEastAsia" w:hAnsi="Times New Roman" w:cs="Times New Roman"/>
          <w:sz w:val="24"/>
          <w:szCs w:val="24"/>
          <w:lang w:val="en-US" w:eastAsia="en-GB"/>
        </w:rPr>
        <w:t xml:space="preserve"> years (</w:t>
      </w:r>
      <w:r w:rsidR="00092442" w:rsidRPr="00E03925">
        <w:rPr>
          <w:rFonts w:ascii="Times New Roman" w:eastAsiaTheme="minorEastAsia" w:hAnsi="Times New Roman" w:cs="Times New Roman"/>
          <w:i/>
          <w:sz w:val="24"/>
          <w:szCs w:val="24"/>
          <w:lang w:val="en-US" w:eastAsia="en-GB"/>
        </w:rPr>
        <w:t>M</w:t>
      </w:r>
      <w:r w:rsidR="00092442"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49.78</w:t>
      </w:r>
      <w:r w:rsidR="00092442" w:rsidRPr="00E03925">
        <w:rPr>
          <w:rFonts w:ascii="Times New Roman" w:eastAsiaTheme="minorEastAsia" w:hAnsi="Times New Roman" w:cs="Times New Roman"/>
          <w:sz w:val="24"/>
          <w:szCs w:val="24"/>
          <w:lang w:val="en-US" w:eastAsia="en-GB"/>
        </w:rPr>
        <w:t xml:space="preserve">, </w:t>
      </w:r>
      <w:r w:rsidR="00092442" w:rsidRPr="00E03925">
        <w:rPr>
          <w:rFonts w:ascii="Times New Roman" w:eastAsiaTheme="minorEastAsia" w:hAnsi="Times New Roman" w:cs="Times New Roman"/>
          <w:i/>
          <w:sz w:val="24"/>
          <w:szCs w:val="24"/>
          <w:lang w:val="en-US" w:eastAsia="en-GB"/>
        </w:rPr>
        <w:t>SD</w:t>
      </w:r>
      <w:r w:rsidR="00092442"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8.12</w:t>
      </w:r>
      <w:r w:rsidR="00092442" w:rsidRPr="00E03925">
        <w:rPr>
          <w:rFonts w:ascii="Times New Roman" w:eastAsiaTheme="minorEastAsia" w:hAnsi="Times New Roman" w:cs="Times New Roman"/>
          <w:sz w:val="24"/>
          <w:szCs w:val="24"/>
          <w:lang w:val="en-US" w:eastAsia="en-GB"/>
        </w:rPr>
        <w:t>)</w:t>
      </w:r>
      <w:r w:rsidR="001960A0">
        <w:rPr>
          <w:rFonts w:ascii="Times New Roman" w:eastAsiaTheme="minorEastAsia" w:hAnsi="Times New Roman" w:cs="Times New Roman"/>
          <w:sz w:val="24"/>
          <w:szCs w:val="24"/>
          <w:lang w:val="en-US" w:eastAsia="en-GB"/>
        </w:rPr>
        <w:t xml:space="preserve"> and</w:t>
      </w:r>
      <w:r w:rsidR="00092442" w:rsidRPr="00E03925">
        <w:rPr>
          <w:rFonts w:ascii="Times New Roman" w:eastAsiaTheme="minorEastAsia" w:hAnsi="Times New Roman" w:cs="Times New Roman"/>
          <w:sz w:val="24"/>
          <w:szCs w:val="24"/>
          <w:lang w:val="en-US" w:eastAsia="en-GB"/>
        </w:rPr>
        <w:t xml:space="preserve"> </w:t>
      </w:r>
      <w:r w:rsidR="001960A0">
        <w:rPr>
          <w:rFonts w:ascii="Times New Roman" w:eastAsiaTheme="minorEastAsia" w:hAnsi="Times New Roman" w:cs="Times New Roman"/>
          <w:sz w:val="24"/>
          <w:szCs w:val="24"/>
          <w:lang w:val="en-US" w:eastAsia="en-GB"/>
        </w:rPr>
        <w:t>p</w:t>
      </w:r>
      <w:r w:rsidR="00092442" w:rsidRPr="00E03925">
        <w:rPr>
          <w:rFonts w:ascii="Times New Roman" w:eastAsiaTheme="minorEastAsia" w:hAnsi="Times New Roman" w:cs="Times New Roman"/>
          <w:sz w:val="24"/>
          <w:szCs w:val="24"/>
          <w:lang w:val="en-US" w:eastAsia="en-GB"/>
        </w:rPr>
        <w:t>ost qu</w:t>
      </w:r>
      <w:r w:rsidR="00734636" w:rsidRPr="00E03925">
        <w:rPr>
          <w:rFonts w:ascii="Times New Roman" w:eastAsiaTheme="minorEastAsia" w:hAnsi="Times New Roman" w:cs="Times New Roman"/>
          <w:sz w:val="24"/>
          <w:szCs w:val="24"/>
          <w:lang w:val="en-US" w:eastAsia="en-GB"/>
        </w:rPr>
        <w:t>alified experience ranged from 4</w:t>
      </w:r>
      <w:r w:rsidR="00092442" w:rsidRPr="00E03925">
        <w:rPr>
          <w:rFonts w:ascii="Times New Roman" w:eastAsiaTheme="minorEastAsia" w:hAnsi="Times New Roman" w:cs="Times New Roman"/>
          <w:sz w:val="24"/>
          <w:szCs w:val="24"/>
          <w:lang w:val="en-US" w:eastAsia="en-GB"/>
        </w:rPr>
        <w:t xml:space="preserve"> to 2</w:t>
      </w:r>
      <w:r w:rsidR="00734636" w:rsidRPr="00E03925">
        <w:rPr>
          <w:rFonts w:ascii="Times New Roman" w:eastAsiaTheme="minorEastAsia" w:hAnsi="Times New Roman" w:cs="Times New Roman"/>
          <w:sz w:val="24"/>
          <w:szCs w:val="24"/>
          <w:lang w:val="en-US" w:eastAsia="en-GB"/>
        </w:rPr>
        <w:t>8</w:t>
      </w:r>
      <w:r w:rsidR="00092442" w:rsidRPr="00E03925">
        <w:rPr>
          <w:rFonts w:ascii="Times New Roman" w:eastAsiaTheme="minorEastAsia" w:hAnsi="Times New Roman" w:cs="Times New Roman"/>
          <w:sz w:val="24"/>
          <w:szCs w:val="24"/>
          <w:lang w:val="en-US" w:eastAsia="en-GB"/>
        </w:rPr>
        <w:t xml:space="preserve"> years (</w:t>
      </w:r>
      <w:r w:rsidR="00092442" w:rsidRPr="00E03925">
        <w:rPr>
          <w:rFonts w:ascii="Times New Roman" w:eastAsiaTheme="minorEastAsia" w:hAnsi="Times New Roman" w:cs="Times New Roman"/>
          <w:i/>
          <w:sz w:val="24"/>
          <w:szCs w:val="24"/>
          <w:lang w:val="en-US" w:eastAsia="en-GB"/>
        </w:rPr>
        <w:t>M</w:t>
      </w:r>
      <w:r w:rsidR="00092442"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13.67</w:t>
      </w:r>
      <w:r w:rsidR="00092442" w:rsidRPr="00E03925">
        <w:rPr>
          <w:rFonts w:ascii="Times New Roman" w:eastAsiaTheme="minorEastAsia" w:hAnsi="Times New Roman" w:cs="Times New Roman"/>
          <w:sz w:val="24"/>
          <w:szCs w:val="24"/>
          <w:lang w:val="en-US" w:eastAsia="en-GB"/>
        </w:rPr>
        <w:t xml:space="preserve">, </w:t>
      </w:r>
      <w:r w:rsidR="00092442" w:rsidRPr="00E03925">
        <w:rPr>
          <w:rFonts w:ascii="Times New Roman" w:eastAsiaTheme="minorEastAsia" w:hAnsi="Times New Roman" w:cs="Times New Roman"/>
          <w:i/>
          <w:sz w:val="24"/>
          <w:szCs w:val="24"/>
          <w:lang w:val="en-US" w:eastAsia="en-GB"/>
        </w:rPr>
        <w:t>SD</w:t>
      </w:r>
      <w:r w:rsidR="00092442"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7.57</w:t>
      </w:r>
      <w:r w:rsidR="00092442" w:rsidRPr="00E03925">
        <w:rPr>
          <w:rFonts w:ascii="Times New Roman" w:eastAsiaTheme="minorEastAsia" w:hAnsi="Times New Roman" w:cs="Times New Roman"/>
          <w:sz w:val="24"/>
          <w:szCs w:val="24"/>
          <w:lang w:val="en-US" w:eastAsia="en-GB"/>
        </w:rPr>
        <w:t>)</w:t>
      </w:r>
      <w:r w:rsidR="00734636" w:rsidRPr="00E03925">
        <w:rPr>
          <w:rFonts w:ascii="Times New Roman" w:eastAsiaTheme="minorEastAsia" w:hAnsi="Times New Roman" w:cs="Times New Roman"/>
          <w:sz w:val="24"/>
          <w:szCs w:val="24"/>
          <w:lang w:val="en-US" w:eastAsia="en-GB"/>
        </w:rPr>
        <w:t xml:space="preserve">. </w:t>
      </w:r>
      <w:r w:rsidR="001960A0">
        <w:rPr>
          <w:rFonts w:ascii="Times New Roman" w:eastAsiaTheme="minorEastAsia" w:hAnsi="Times New Roman" w:cs="Times New Roman"/>
          <w:sz w:val="24"/>
          <w:szCs w:val="24"/>
          <w:lang w:val="en-US" w:eastAsia="en-GB"/>
        </w:rPr>
        <w:t>Eight</w:t>
      </w:r>
      <w:r w:rsidR="00BE7A51">
        <w:rPr>
          <w:rFonts w:ascii="Times New Roman" w:eastAsiaTheme="minorEastAsia" w:hAnsi="Times New Roman" w:cs="Times New Roman"/>
          <w:sz w:val="24"/>
          <w:szCs w:val="24"/>
          <w:lang w:val="en-US" w:eastAsia="en-GB"/>
        </w:rPr>
        <w:t xml:space="preserve"> therapists worked in</w:t>
      </w:r>
      <w:r w:rsidR="00734636" w:rsidRPr="00E03925">
        <w:rPr>
          <w:rFonts w:ascii="Times New Roman" w:eastAsiaTheme="minorEastAsia" w:hAnsi="Times New Roman" w:cs="Times New Roman"/>
          <w:sz w:val="24"/>
          <w:szCs w:val="24"/>
          <w:lang w:val="en-US" w:eastAsia="en-GB"/>
        </w:rPr>
        <w:t xml:space="preserve"> private practice only </w:t>
      </w:r>
      <w:r w:rsidR="00734636" w:rsidRPr="00E03925">
        <w:rPr>
          <w:rFonts w:ascii="Times New Roman" w:eastAsiaTheme="minorEastAsia" w:hAnsi="Times New Roman" w:cs="Times New Roman"/>
          <w:sz w:val="24"/>
          <w:szCs w:val="24"/>
          <w:lang w:val="en-US" w:eastAsia="en-GB"/>
        </w:rPr>
        <w:lastRenderedPageBreak/>
        <w:t>and one therapist worked in both</w:t>
      </w:r>
      <w:r w:rsidR="00092442" w:rsidRPr="00E03925">
        <w:rPr>
          <w:rFonts w:ascii="Times New Roman" w:eastAsiaTheme="minorEastAsia" w:hAnsi="Times New Roman" w:cs="Times New Roman"/>
          <w:sz w:val="24"/>
          <w:szCs w:val="24"/>
          <w:lang w:val="en-US" w:eastAsia="en-GB"/>
        </w:rPr>
        <w:t xml:space="preserve"> </w:t>
      </w:r>
      <w:r w:rsidR="00734636" w:rsidRPr="00E03925">
        <w:rPr>
          <w:rFonts w:ascii="Times New Roman" w:eastAsiaTheme="minorEastAsia" w:hAnsi="Times New Roman" w:cs="Times New Roman"/>
          <w:sz w:val="24"/>
          <w:szCs w:val="24"/>
          <w:lang w:val="en-US" w:eastAsia="en-GB"/>
        </w:rPr>
        <w:t xml:space="preserve">private practice and </w:t>
      </w:r>
      <w:r w:rsidR="00092442" w:rsidRPr="00E03925">
        <w:rPr>
          <w:rFonts w:ascii="Times New Roman" w:eastAsiaTheme="minorEastAsia" w:hAnsi="Times New Roman" w:cs="Times New Roman"/>
          <w:sz w:val="24"/>
          <w:szCs w:val="24"/>
          <w:lang w:val="en-US" w:eastAsia="en-GB"/>
        </w:rPr>
        <w:t xml:space="preserve">NHS settings. </w:t>
      </w:r>
      <w:r w:rsidR="00734636" w:rsidRPr="00E03925">
        <w:rPr>
          <w:rFonts w:ascii="Times New Roman" w:hAnsi="Times New Roman" w:cs="Times New Roman"/>
          <w:color w:val="000000" w:themeColor="text1"/>
          <w:sz w:val="24"/>
          <w:szCs w:val="24"/>
          <w:lang w:val="en-US"/>
        </w:rPr>
        <w:t>Primary counselling modalities were integrated (</w:t>
      </w:r>
      <w:r w:rsidR="00734636" w:rsidRPr="00E03925">
        <w:rPr>
          <w:rFonts w:ascii="Times New Roman" w:hAnsi="Times New Roman" w:cs="Times New Roman"/>
          <w:i/>
          <w:color w:val="000000" w:themeColor="text1"/>
          <w:sz w:val="24"/>
          <w:szCs w:val="24"/>
          <w:lang w:val="en-US"/>
        </w:rPr>
        <w:t xml:space="preserve">n </w:t>
      </w:r>
      <w:r w:rsidR="00734636" w:rsidRPr="00E03925">
        <w:rPr>
          <w:rFonts w:ascii="Times New Roman" w:hAnsi="Times New Roman" w:cs="Times New Roman"/>
          <w:color w:val="000000" w:themeColor="text1"/>
          <w:sz w:val="24"/>
          <w:szCs w:val="24"/>
          <w:lang w:val="en-US"/>
        </w:rPr>
        <w:t xml:space="preserve">= </w:t>
      </w:r>
      <w:r w:rsidR="001960A0">
        <w:rPr>
          <w:rFonts w:ascii="Times New Roman" w:hAnsi="Times New Roman" w:cs="Times New Roman"/>
          <w:color w:val="000000" w:themeColor="text1"/>
          <w:sz w:val="24"/>
          <w:szCs w:val="24"/>
          <w:lang w:val="en-US"/>
        </w:rPr>
        <w:t>4</w:t>
      </w:r>
      <w:r w:rsidR="00734636" w:rsidRPr="00E03925">
        <w:rPr>
          <w:rFonts w:ascii="Times New Roman" w:hAnsi="Times New Roman" w:cs="Times New Roman"/>
          <w:color w:val="000000" w:themeColor="text1"/>
          <w:sz w:val="24"/>
          <w:szCs w:val="24"/>
          <w:lang w:val="en-US"/>
        </w:rPr>
        <w:t>), psychodynamic (</w:t>
      </w:r>
      <w:r w:rsidR="00734636" w:rsidRPr="00E03925">
        <w:rPr>
          <w:rFonts w:ascii="Times New Roman" w:hAnsi="Times New Roman" w:cs="Times New Roman"/>
          <w:i/>
          <w:color w:val="000000" w:themeColor="text1"/>
          <w:sz w:val="24"/>
          <w:szCs w:val="24"/>
          <w:lang w:val="en-US"/>
        </w:rPr>
        <w:t xml:space="preserve">n </w:t>
      </w:r>
      <w:r w:rsidR="00734636" w:rsidRPr="00E03925">
        <w:rPr>
          <w:rFonts w:ascii="Times New Roman" w:hAnsi="Times New Roman" w:cs="Times New Roman"/>
          <w:color w:val="000000" w:themeColor="text1"/>
          <w:sz w:val="24"/>
          <w:szCs w:val="24"/>
          <w:lang w:val="en-US"/>
        </w:rPr>
        <w:t xml:space="preserve">= </w:t>
      </w:r>
      <w:r w:rsidR="001960A0">
        <w:rPr>
          <w:rFonts w:ascii="Times New Roman" w:hAnsi="Times New Roman" w:cs="Times New Roman"/>
          <w:color w:val="000000" w:themeColor="text1"/>
          <w:sz w:val="24"/>
          <w:szCs w:val="24"/>
          <w:lang w:val="en-US"/>
        </w:rPr>
        <w:t>3</w:t>
      </w:r>
      <w:r w:rsidR="00734636" w:rsidRPr="00E03925">
        <w:rPr>
          <w:rFonts w:ascii="Times New Roman" w:hAnsi="Times New Roman" w:cs="Times New Roman"/>
          <w:color w:val="000000" w:themeColor="text1"/>
          <w:sz w:val="24"/>
          <w:szCs w:val="24"/>
          <w:lang w:val="en-US"/>
        </w:rPr>
        <w:t>)</w:t>
      </w:r>
      <w:r w:rsidR="002E3B1F" w:rsidRPr="00E03925">
        <w:rPr>
          <w:rFonts w:ascii="Times New Roman" w:hAnsi="Times New Roman" w:cs="Times New Roman"/>
          <w:color w:val="000000" w:themeColor="text1"/>
          <w:sz w:val="24"/>
          <w:szCs w:val="24"/>
          <w:lang w:val="en-US"/>
        </w:rPr>
        <w:t>,</w:t>
      </w:r>
      <w:r w:rsidR="00734636" w:rsidRPr="00E03925">
        <w:rPr>
          <w:rFonts w:ascii="Times New Roman" w:hAnsi="Times New Roman" w:cs="Times New Roman"/>
          <w:color w:val="000000" w:themeColor="text1"/>
          <w:sz w:val="24"/>
          <w:szCs w:val="24"/>
          <w:lang w:val="en-US"/>
        </w:rPr>
        <w:t xml:space="preserve"> and person-</w:t>
      </w:r>
      <w:proofErr w:type="spellStart"/>
      <w:r w:rsidR="00734636" w:rsidRPr="00E03925">
        <w:rPr>
          <w:rFonts w:ascii="Times New Roman" w:hAnsi="Times New Roman" w:cs="Times New Roman"/>
          <w:color w:val="000000" w:themeColor="text1"/>
          <w:sz w:val="24"/>
          <w:szCs w:val="24"/>
          <w:lang w:val="en-US"/>
        </w:rPr>
        <w:t>centred</w:t>
      </w:r>
      <w:proofErr w:type="spellEnd"/>
      <w:r w:rsidR="00734636" w:rsidRPr="00E03925">
        <w:rPr>
          <w:rFonts w:ascii="Times New Roman" w:hAnsi="Times New Roman" w:cs="Times New Roman"/>
          <w:color w:val="000000" w:themeColor="text1"/>
          <w:sz w:val="24"/>
          <w:szCs w:val="24"/>
          <w:lang w:val="en-US"/>
        </w:rPr>
        <w:t xml:space="preserve"> (</w:t>
      </w:r>
      <w:r w:rsidR="00734636" w:rsidRPr="00E03925">
        <w:rPr>
          <w:rFonts w:ascii="Times New Roman" w:hAnsi="Times New Roman" w:cs="Times New Roman"/>
          <w:i/>
          <w:color w:val="000000" w:themeColor="text1"/>
          <w:sz w:val="24"/>
          <w:szCs w:val="24"/>
          <w:lang w:val="en-US"/>
        </w:rPr>
        <w:t xml:space="preserve">n </w:t>
      </w:r>
      <w:r w:rsidR="00734636" w:rsidRPr="00E03925">
        <w:rPr>
          <w:rFonts w:ascii="Times New Roman" w:hAnsi="Times New Roman" w:cs="Times New Roman"/>
          <w:color w:val="000000" w:themeColor="text1"/>
          <w:sz w:val="24"/>
          <w:szCs w:val="24"/>
          <w:lang w:val="en-US"/>
        </w:rPr>
        <w:t xml:space="preserve">= 2). </w:t>
      </w:r>
      <w:r w:rsidR="00092442" w:rsidRPr="00E03925">
        <w:rPr>
          <w:rFonts w:ascii="Times New Roman" w:eastAsiaTheme="minorEastAsia" w:hAnsi="Times New Roman" w:cs="Times New Roman"/>
          <w:sz w:val="24"/>
          <w:szCs w:val="24"/>
          <w:lang w:val="en-US" w:eastAsia="en-GB"/>
        </w:rPr>
        <w:t>See Table 1 for full participant details.</w:t>
      </w:r>
    </w:p>
    <w:p w14:paraId="7E06E9AE" w14:textId="77777777" w:rsidR="00FC6BBD" w:rsidRPr="00E03925" w:rsidRDefault="00092442" w:rsidP="006B5EC8">
      <w:pPr>
        <w:widowControl w:val="0"/>
        <w:autoSpaceDE w:val="0"/>
        <w:autoSpaceDN w:val="0"/>
        <w:adjustRightInd w:val="0"/>
        <w:spacing w:before="240" w:after="0" w:line="480" w:lineRule="auto"/>
        <w:jc w:val="center"/>
        <w:rPr>
          <w:rFonts w:ascii="Times New Roman" w:eastAsiaTheme="minorEastAsia" w:hAnsi="Times New Roman" w:cs="Times New Roman"/>
          <w:color w:val="FF0000"/>
          <w:sz w:val="24"/>
          <w:szCs w:val="24"/>
          <w:lang w:val="en-US" w:eastAsia="en-GB"/>
        </w:rPr>
      </w:pPr>
      <w:r w:rsidRPr="00E03925">
        <w:rPr>
          <w:rFonts w:ascii="Times New Roman" w:eastAsiaTheme="minorEastAsia" w:hAnsi="Times New Roman" w:cs="Times New Roman"/>
          <w:sz w:val="24"/>
          <w:szCs w:val="24"/>
          <w:lang w:val="en-US" w:eastAsia="en-GB"/>
        </w:rPr>
        <w:t>[Table 1 near here]</w:t>
      </w:r>
    </w:p>
    <w:p w14:paraId="6A3FC214" w14:textId="77777777" w:rsidR="00092442" w:rsidRPr="00E03925" w:rsidRDefault="00092442" w:rsidP="006B5EC8">
      <w:pPr>
        <w:keepNext/>
        <w:spacing w:before="360" w:after="60" w:line="360" w:lineRule="auto"/>
        <w:ind w:right="567"/>
        <w:contextualSpacing/>
        <w:outlineLvl w:val="1"/>
        <w:rPr>
          <w:rFonts w:ascii="Times New Roman" w:eastAsiaTheme="minorEastAsia" w:hAnsi="Times New Roman" w:cs="Times New Roman"/>
          <w:b/>
          <w:bCs/>
          <w:i/>
          <w:iCs/>
          <w:sz w:val="24"/>
          <w:szCs w:val="24"/>
          <w:lang w:eastAsia="en-GB"/>
        </w:rPr>
      </w:pPr>
      <w:r w:rsidRPr="00E03925">
        <w:rPr>
          <w:rFonts w:ascii="Times New Roman" w:eastAsiaTheme="minorEastAsia" w:hAnsi="Times New Roman" w:cs="Times New Roman"/>
          <w:b/>
          <w:bCs/>
          <w:i/>
          <w:iCs/>
          <w:sz w:val="24"/>
          <w:szCs w:val="24"/>
          <w:lang w:eastAsia="en-GB"/>
        </w:rPr>
        <w:t>Materials and Procedure</w:t>
      </w:r>
    </w:p>
    <w:p w14:paraId="2B055B80" w14:textId="4996A6A9" w:rsidR="00092442" w:rsidRPr="00E03925" w:rsidRDefault="00092442" w:rsidP="006B5EC8">
      <w:pPr>
        <w:widowControl w:val="0"/>
        <w:spacing w:before="240" w:after="0" w:line="480" w:lineRule="auto"/>
        <w:rPr>
          <w:rFonts w:ascii="Times New Roman" w:eastAsiaTheme="minorEastAsia" w:hAnsi="Times New Roman" w:cs="Times New Roman"/>
          <w:sz w:val="24"/>
          <w:szCs w:val="24"/>
          <w:highlight w:val="yellow"/>
          <w:lang w:eastAsia="en-GB"/>
        </w:rPr>
      </w:pPr>
      <w:r w:rsidRPr="00E03925">
        <w:rPr>
          <w:rFonts w:ascii="Times New Roman" w:eastAsiaTheme="minorEastAsia" w:hAnsi="Times New Roman" w:cs="Times New Roman"/>
          <w:sz w:val="24"/>
          <w:szCs w:val="24"/>
          <w:lang w:eastAsia="en-GB"/>
        </w:rPr>
        <w:t xml:space="preserve">Prior to interview, participants completed a questionnaire </w:t>
      </w:r>
      <w:r w:rsidR="006437C2" w:rsidRPr="00E03925">
        <w:rPr>
          <w:rFonts w:ascii="Times New Roman" w:eastAsiaTheme="minorEastAsia" w:hAnsi="Times New Roman" w:cs="Times New Roman"/>
          <w:sz w:val="24"/>
          <w:szCs w:val="24"/>
          <w:lang w:eastAsia="en-GB"/>
        </w:rPr>
        <w:t>identifying</w:t>
      </w:r>
      <w:r w:rsidRPr="00E03925">
        <w:rPr>
          <w:rFonts w:ascii="Times New Roman" w:eastAsiaTheme="minorEastAsia" w:hAnsi="Times New Roman" w:cs="Times New Roman"/>
          <w:sz w:val="24"/>
          <w:szCs w:val="24"/>
          <w:lang w:eastAsia="en-GB"/>
        </w:rPr>
        <w:t xml:space="preserve"> demographic status, professional training</w:t>
      </w:r>
      <w:r w:rsidR="00516085" w:rsidRPr="00E03925">
        <w:rPr>
          <w:rFonts w:ascii="Times New Roman" w:eastAsiaTheme="minorEastAsia" w:hAnsi="Times New Roman" w:cs="Times New Roman"/>
          <w:sz w:val="24"/>
          <w:szCs w:val="24"/>
          <w:lang w:eastAsia="en-GB"/>
        </w:rPr>
        <w:t xml:space="preserve"> history</w:t>
      </w:r>
      <w:r w:rsidRPr="00E03925">
        <w:rPr>
          <w:rFonts w:ascii="Times New Roman" w:eastAsiaTheme="minorEastAsia" w:hAnsi="Times New Roman" w:cs="Times New Roman"/>
          <w:sz w:val="24"/>
          <w:szCs w:val="24"/>
          <w:lang w:eastAsia="en-GB"/>
        </w:rPr>
        <w:t xml:space="preserve">, </w:t>
      </w:r>
      <w:r w:rsidR="00BE7A51">
        <w:rPr>
          <w:rFonts w:ascii="Times New Roman" w:eastAsiaTheme="minorEastAsia" w:hAnsi="Times New Roman" w:cs="Times New Roman"/>
          <w:sz w:val="24"/>
          <w:szCs w:val="24"/>
          <w:lang w:eastAsia="en-GB"/>
        </w:rPr>
        <w:t>and client profile</w:t>
      </w:r>
      <w:r w:rsidR="00486F14">
        <w:rPr>
          <w:rFonts w:ascii="Times New Roman" w:eastAsiaTheme="minorEastAsia" w:hAnsi="Times New Roman" w:cs="Times New Roman"/>
          <w:sz w:val="24"/>
          <w:szCs w:val="24"/>
          <w:lang w:eastAsia="en-GB"/>
        </w:rPr>
        <w:t>.</w:t>
      </w:r>
      <w:r w:rsidRPr="00E03925">
        <w:rPr>
          <w:rFonts w:ascii="Times New Roman" w:eastAsiaTheme="minorEastAsia" w:hAnsi="Times New Roman" w:cs="Times New Roman"/>
          <w:sz w:val="24"/>
          <w:szCs w:val="24"/>
          <w:lang w:eastAsia="en-GB"/>
        </w:rPr>
        <w:t xml:space="preserve"> </w:t>
      </w:r>
      <w:r w:rsidRPr="00E03925">
        <w:rPr>
          <w:rFonts w:ascii="Times New Roman" w:eastAsiaTheme="minorEastAsia" w:hAnsi="Times New Roman" w:cs="Times New Roman"/>
          <w:sz w:val="24"/>
          <w:szCs w:val="24"/>
          <w:lang w:val="en-US" w:eastAsia="en-GB"/>
        </w:rPr>
        <w:t>Individual semi-structured interviews were then conducted</w:t>
      </w:r>
      <w:r w:rsidRPr="00E03925">
        <w:rPr>
          <w:rFonts w:ascii="Times New Roman" w:eastAsiaTheme="minorEastAsia" w:hAnsi="Times New Roman" w:cs="Times New Roman"/>
          <w:sz w:val="24"/>
          <w:szCs w:val="24"/>
          <w:lang w:eastAsia="en-GB"/>
        </w:rPr>
        <w:t xml:space="preserve"> at the participant’s place of work, with only the interviewer and interviewee present.</w:t>
      </w:r>
      <w:r w:rsidRPr="00E03925">
        <w:rPr>
          <w:rFonts w:ascii="Times New Roman" w:eastAsiaTheme="minorEastAsia" w:hAnsi="Times New Roman" w:cs="Times New Roman"/>
          <w:sz w:val="24"/>
          <w:szCs w:val="24"/>
          <w:lang w:val="en-US" w:eastAsia="en-GB"/>
        </w:rPr>
        <w:t xml:space="preserve"> Each interview lasted between </w:t>
      </w:r>
      <w:r w:rsidR="006437C2" w:rsidRPr="00E03925">
        <w:rPr>
          <w:rFonts w:ascii="Times New Roman" w:eastAsiaTheme="minorEastAsia" w:hAnsi="Times New Roman" w:cs="Times New Roman"/>
          <w:sz w:val="24"/>
          <w:szCs w:val="24"/>
          <w:lang w:val="en-US" w:eastAsia="en-GB"/>
        </w:rPr>
        <w:t>39</w:t>
      </w:r>
      <w:r w:rsidRPr="00E03925">
        <w:rPr>
          <w:rFonts w:ascii="Times New Roman" w:eastAsiaTheme="minorEastAsia" w:hAnsi="Times New Roman" w:cs="Times New Roman"/>
          <w:sz w:val="24"/>
          <w:szCs w:val="24"/>
          <w:lang w:val="en-US" w:eastAsia="en-GB"/>
        </w:rPr>
        <w:t xml:space="preserve"> and </w:t>
      </w:r>
      <w:r w:rsidR="001960A0">
        <w:rPr>
          <w:rFonts w:ascii="Times New Roman" w:eastAsiaTheme="minorEastAsia" w:hAnsi="Times New Roman" w:cs="Times New Roman"/>
          <w:sz w:val="24"/>
          <w:szCs w:val="24"/>
          <w:lang w:val="en-US" w:eastAsia="en-GB"/>
        </w:rPr>
        <w:t>69</w:t>
      </w:r>
      <w:r w:rsidRPr="00E03925">
        <w:rPr>
          <w:rFonts w:ascii="Times New Roman" w:eastAsiaTheme="minorEastAsia" w:hAnsi="Times New Roman" w:cs="Times New Roman"/>
          <w:sz w:val="24"/>
          <w:szCs w:val="24"/>
          <w:lang w:val="en-US" w:eastAsia="en-GB"/>
        </w:rPr>
        <w:t xml:space="preserve"> minutes (</w:t>
      </w:r>
      <w:r w:rsidRPr="00E03925">
        <w:rPr>
          <w:rFonts w:ascii="Times New Roman" w:eastAsiaTheme="minorEastAsia" w:hAnsi="Times New Roman" w:cs="Times New Roman"/>
          <w:i/>
          <w:sz w:val="24"/>
          <w:szCs w:val="24"/>
          <w:lang w:val="en-US" w:eastAsia="en-GB"/>
        </w:rPr>
        <w:t>M</w:t>
      </w:r>
      <w:r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47.11</w:t>
      </w:r>
      <w:r w:rsidRPr="00E03925">
        <w:rPr>
          <w:rFonts w:ascii="Times New Roman" w:eastAsiaTheme="minorEastAsia" w:hAnsi="Times New Roman" w:cs="Times New Roman"/>
          <w:sz w:val="24"/>
          <w:szCs w:val="24"/>
          <w:lang w:val="en-US" w:eastAsia="en-GB"/>
        </w:rPr>
        <w:t xml:space="preserve">, </w:t>
      </w:r>
      <w:r w:rsidRPr="00E03925">
        <w:rPr>
          <w:rFonts w:ascii="Times New Roman" w:eastAsiaTheme="minorEastAsia" w:hAnsi="Times New Roman" w:cs="Times New Roman"/>
          <w:i/>
          <w:sz w:val="24"/>
          <w:szCs w:val="24"/>
          <w:lang w:val="en-US" w:eastAsia="en-GB"/>
        </w:rPr>
        <w:t>SD</w:t>
      </w:r>
      <w:r w:rsidRPr="00E03925">
        <w:rPr>
          <w:rFonts w:ascii="Times New Roman" w:eastAsiaTheme="minorEastAsia" w:hAnsi="Times New Roman" w:cs="Times New Roman"/>
          <w:sz w:val="24"/>
          <w:szCs w:val="24"/>
          <w:lang w:val="en-US" w:eastAsia="en-GB"/>
        </w:rPr>
        <w:t xml:space="preserve"> = </w:t>
      </w:r>
      <w:r w:rsidR="001960A0">
        <w:rPr>
          <w:rFonts w:ascii="Times New Roman" w:eastAsiaTheme="minorEastAsia" w:hAnsi="Times New Roman" w:cs="Times New Roman"/>
          <w:sz w:val="24"/>
          <w:szCs w:val="24"/>
          <w:lang w:val="en-US" w:eastAsia="en-GB"/>
        </w:rPr>
        <w:t>9.43</w:t>
      </w:r>
      <w:r w:rsidRPr="00E03925">
        <w:rPr>
          <w:rFonts w:ascii="Times New Roman" w:eastAsiaTheme="minorEastAsia" w:hAnsi="Times New Roman" w:cs="Times New Roman"/>
          <w:sz w:val="24"/>
          <w:szCs w:val="24"/>
          <w:lang w:val="en-US" w:eastAsia="en-GB"/>
        </w:rPr>
        <w:t xml:space="preserve">) resulting in </w:t>
      </w:r>
      <w:r w:rsidR="001960A0">
        <w:rPr>
          <w:rFonts w:ascii="Times New Roman" w:eastAsiaTheme="minorEastAsia" w:hAnsi="Times New Roman" w:cs="Times New Roman"/>
          <w:sz w:val="24"/>
          <w:szCs w:val="24"/>
          <w:lang w:val="en-US" w:eastAsia="en-GB"/>
        </w:rPr>
        <w:t>424</w:t>
      </w:r>
      <w:r w:rsidRPr="00E03925">
        <w:rPr>
          <w:rFonts w:ascii="Times New Roman" w:eastAsiaTheme="minorEastAsia" w:hAnsi="Times New Roman" w:cs="Times New Roman"/>
          <w:sz w:val="24"/>
          <w:szCs w:val="24"/>
          <w:lang w:val="en-US" w:eastAsia="en-GB"/>
        </w:rPr>
        <w:t xml:space="preserve"> minutes of interview material. </w:t>
      </w:r>
      <w:r w:rsidRPr="00E03925">
        <w:rPr>
          <w:rFonts w:ascii="Times New Roman" w:eastAsiaTheme="minorEastAsia" w:hAnsi="Times New Roman" w:cs="Times New Roman"/>
          <w:sz w:val="24"/>
          <w:szCs w:val="24"/>
          <w:lang w:eastAsia="en-GB"/>
        </w:rPr>
        <w:t xml:space="preserve">Open-ended questions prompted participants to </w:t>
      </w:r>
      <w:r w:rsidR="003A348B" w:rsidRPr="00E03925">
        <w:rPr>
          <w:rFonts w:ascii="Times New Roman" w:eastAsiaTheme="minorEastAsia" w:hAnsi="Times New Roman" w:cs="Times New Roman"/>
          <w:sz w:val="24"/>
          <w:szCs w:val="24"/>
          <w:lang w:eastAsia="en-GB"/>
        </w:rPr>
        <w:t>report</w:t>
      </w:r>
      <w:r w:rsidRPr="00E03925">
        <w:rPr>
          <w:rFonts w:ascii="Times New Roman" w:eastAsiaTheme="minorEastAsia" w:hAnsi="Times New Roman" w:cs="Times New Roman"/>
          <w:sz w:val="24"/>
          <w:szCs w:val="24"/>
          <w:lang w:eastAsia="en-GB"/>
        </w:rPr>
        <w:t xml:space="preserve"> and reflect on their experiences. The interview schedule was prepared following </w:t>
      </w:r>
      <w:r w:rsidR="003A348B" w:rsidRPr="00E03925">
        <w:rPr>
          <w:rFonts w:ascii="Times New Roman" w:eastAsiaTheme="minorEastAsia" w:hAnsi="Times New Roman" w:cs="Times New Roman"/>
          <w:sz w:val="24"/>
          <w:szCs w:val="24"/>
          <w:lang w:eastAsia="en-GB"/>
        </w:rPr>
        <w:t>established</w:t>
      </w:r>
      <w:r w:rsidRPr="00E03925">
        <w:rPr>
          <w:rFonts w:ascii="Times New Roman" w:eastAsiaTheme="minorEastAsia" w:hAnsi="Times New Roman" w:cs="Times New Roman"/>
          <w:sz w:val="24"/>
          <w:szCs w:val="24"/>
          <w:lang w:eastAsia="en-GB"/>
        </w:rPr>
        <w:t xml:space="preserve"> guidelines (Smith, 1995) and questions were framed to obtain information about </w:t>
      </w:r>
      <w:r w:rsidR="002E3B1F" w:rsidRPr="00E03925">
        <w:rPr>
          <w:rFonts w:ascii="Times New Roman" w:eastAsiaTheme="minorEastAsia" w:hAnsi="Times New Roman" w:cs="Times New Roman"/>
          <w:sz w:val="24"/>
          <w:szCs w:val="24"/>
          <w:lang w:eastAsia="en-GB"/>
        </w:rPr>
        <w:t xml:space="preserve">the aetiology and experience </w:t>
      </w:r>
      <w:r w:rsidR="003A348B" w:rsidRPr="00E03925">
        <w:rPr>
          <w:rFonts w:ascii="Times New Roman" w:eastAsiaTheme="minorEastAsia" w:hAnsi="Times New Roman" w:cs="Times New Roman"/>
          <w:sz w:val="24"/>
          <w:szCs w:val="24"/>
          <w:lang w:eastAsia="en-GB"/>
        </w:rPr>
        <w:t xml:space="preserve">of sexual </w:t>
      </w:r>
      <w:r w:rsidR="002E3B1F" w:rsidRPr="00E03925">
        <w:rPr>
          <w:rFonts w:ascii="Times New Roman" w:eastAsiaTheme="minorEastAsia" w:hAnsi="Times New Roman" w:cs="Times New Roman"/>
          <w:sz w:val="24"/>
          <w:szCs w:val="24"/>
          <w:lang w:eastAsia="en-GB"/>
        </w:rPr>
        <w:t>addiction and the recovery process</w:t>
      </w:r>
      <w:r w:rsidRPr="00E03925">
        <w:rPr>
          <w:rFonts w:ascii="Times New Roman" w:eastAsiaTheme="minorEastAsia" w:hAnsi="Times New Roman" w:cs="Times New Roman"/>
          <w:sz w:val="24"/>
          <w:szCs w:val="24"/>
          <w:lang w:eastAsia="en-GB"/>
        </w:rPr>
        <w:t>.</w:t>
      </w:r>
      <w:r w:rsidRPr="00E03925">
        <w:rPr>
          <w:rFonts w:ascii="Times New Roman" w:eastAsiaTheme="minorEastAsia" w:hAnsi="Times New Roman" w:cs="Times New Roman"/>
          <w:sz w:val="24"/>
          <w:szCs w:val="24"/>
          <w:lang w:val="en-US" w:eastAsia="en-GB"/>
        </w:rPr>
        <w:t xml:space="preserve"> Interviews were recorded on a portable hand-held device and transcribed verbatim. </w:t>
      </w:r>
      <w:r w:rsidRPr="00E03925">
        <w:rPr>
          <w:rFonts w:ascii="Times New Roman" w:eastAsiaTheme="minorEastAsia" w:hAnsi="Times New Roman" w:cs="Times New Roman"/>
          <w:sz w:val="24"/>
          <w:szCs w:val="24"/>
          <w:lang w:eastAsia="en-GB"/>
        </w:rPr>
        <w:t>Interviews were anonymised at the point of transcription</w:t>
      </w:r>
      <w:r w:rsidRPr="00E03925">
        <w:rPr>
          <w:rFonts w:ascii="Times New Roman" w:eastAsiaTheme="minorEastAsia" w:hAnsi="Times New Roman" w:cs="Times New Roman"/>
          <w:sz w:val="24"/>
          <w:szCs w:val="24"/>
          <w:lang w:val="en-US" w:eastAsia="en-GB"/>
        </w:rPr>
        <w:t xml:space="preserve"> and subject</w:t>
      </w:r>
      <w:r w:rsidR="00486F14">
        <w:rPr>
          <w:rFonts w:ascii="Times New Roman" w:eastAsiaTheme="minorEastAsia" w:hAnsi="Times New Roman" w:cs="Times New Roman"/>
          <w:sz w:val="24"/>
          <w:szCs w:val="24"/>
          <w:lang w:val="en-US" w:eastAsia="en-GB"/>
        </w:rPr>
        <w:t>ed</w:t>
      </w:r>
      <w:r w:rsidRPr="00E03925">
        <w:rPr>
          <w:rFonts w:ascii="Times New Roman" w:eastAsiaTheme="minorEastAsia" w:hAnsi="Times New Roman" w:cs="Times New Roman"/>
          <w:sz w:val="24"/>
          <w:szCs w:val="24"/>
          <w:lang w:val="en-US" w:eastAsia="en-GB"/>
        </w:rPr>
        <w:t xml:space="preserve"> to </w:t>
      </w:r>
      <w:r w:rsidRPr="00E03925">
        <w:rPr>
          <w:rFonts w:ascii="Times New Roman" w:eastAsiaTheme="minorEastAsia" w:hAnsi="Times New Roman" w:cs="Times New Roman"/>
          <w:sz w:val="24"/>
          <w:szCs w:val="24"/>
          <w:lang w:eastAsia="en-GB"/>
        </w:rPr>
        <w:t xml:space="preserve">Interpretive Phenomenological Analysis (Smith, 1996). </w:t>
      </w:r>
    </w:p>
    <w:p w14:paraId="0793F600" w14:textId="06F7A82A" w:rsidR="00092442" w:rsidRPr="00E03925" w:rsidRDefault="00092442" w:rsidP="006B5EC8">
      <w:pPr>
        <w:widowControl w:val="0"/>
        <w:spacing w:before="240" w:after="0" w:line="480" w:lineRule="auto"/>
        <w:rPr>
          <w:rFonts w:ascii="Times New Roman" w:eastAsiaTheme="minorEastAsia" w:hAnsi="Times New Roman" w:cs="Times New Roman"/>
          <w:sz w:val="24"/>
          <w:szCs w:val="24"/>
          <w:lang w:eastAsia="en-GB"/>
        </w:rPr>
      </w:pPr>
      <w:r w:rsidRPr="00E03925">
        <w:rPr>
          <w:rFonts w:ascii="Times New Roman" w:eastAsiaTheme="minorEastAsia" w:hAnsi="Times New Roman" w:cs="Times New Roman"/>
          <w:sz w:val="24"/>
          <w:szCs w:val="24"/>
          <w:lang w:eastAsia="en-GB"/>
        </w:rPr>
        <w:t xml:space="preserve">Interpretative Phenomenological Analysis </w:t>
      </w:r>
      <w:r w:rsidR="003A348B" w:rsidRPr="00E03925">
        <w:rPr>
          <w:rFonts w:ascii="Times New Roman" w:eastAsiaTheme="minorEastAsia" w:hAnsi="Times New Roman" w:cs="Times New Roman"/>
          <w:sz w:val="24"/>
          <w:szCs w:val="24"/>
          <w:lang w:eastAsia="en-GB"/>
        </w:rPr>
        <w:t>adopts a phenomenological, hermeneutic, and idiographic perspective (Smith, Flowers, &amp; Larkin, 2009)</w:t>
      </w:r>
      <w:r w:rsidR="00643033" w:rsidRPr="00E03925">
        <w:rPr>
          <w:rFonts w:ascii="Times New Roman" w:eastAsiaTheme="minorEastAsia" w:hAnsi="Times New Roman" w:cs="Times New Roman"/>
          <w:sz w:val="24"/>
          <w:szCs w:val="24"/>
          <w:lang w:eastAsia="en-GB"/>
        </w:rPr>
        <w:t xml:space="preserve"> which allows researchers to </w:t>
      </w:r>
      <w:r w:rsidRPr="00E03925">
        <w:rPr>
          <w:rFonts w:ascii="Times New Roman" w:eastAsiaTheme="minorEastAsia" w:hAnsi="Times New Roman" w:cs="Times New Roman"/>
          <w:sz w:val="24"/>
          <w:szCs w:val="24"/>
          <w:lang w:eastAsia="en-GB"/>
        </w:rPr>
        <w:t>describe, interpret, and understand the lived experience of a population and the manner in which individuals make sense of this lived experience. The researcher</w:t>
      </w:r>
      <w:r w:rsidR="00643033" w:rsidRPr="00E03925">
        <w:rPr>
          <w:rFonts w:ascii="Times New Roman" w:eastAsiaTheme="minorEastAsia" w:hAnsi="Times New Roman" w:cs="Times New Roman"/>
          <w:sz w:val="24"/>
          <w:szCs w:val="24"/>
          <w:lang w:eastAsia="en-GB"/>
        </w:rPr>
        <w:t xml:space="preserve"> </w:t>
      </w:r>
      <w:r w:rsidRPr="00E03925">
        <w:rPr>
          <w:rFonts w:ascii="Times New Roman" w:eastAsiaTheme="minorEastAsia" w:hAnsi="Times New Roman" w:cs="Times New Roman"/>
          <w:sz w:val="24"/>
          <w:szCs w:val="24"/>
          <w:lang w:eastAsia="en-GB"/>
        </w:rPr>
        <w:t>listened to the recordings</w:t>
      </w:r>
      <w:r w:rsidR="00643033" w:rsidRPr="00E03925">
        <w:rPr>
          <w:rFonts w:ascii="Times New Roman" w:eastAsiaTheme="minorEastAsia" w:hAnsi="Times New Roman" w:cs="Times New Roman"/>
          <w:sz w:val="24"/>
          <w:szCs w:val="24"/>
          <w:lang w:eastAsia="en-GB"/>
        </w:rPr>
        <w:t>,</w:t>
      </w:r>
      <w:r w:rsidRPr="00E03925">
        <w:rPr>
          <w:rFonts w:ascii="Times New Roman" w:eastAsiaTheme="minorEastAsia" w:hAnsi="Times New Roman" w:cs="Times New Roman"/>
          <w:sz w:val="24"/>
          <w:szCs w:val="24"/>
          <w:lang w:eastAsia="en-GB"/>
        </w:rPr>
        <w:t xml:space="preserve"> </w:t>
      </w:r>
      <w:r w:rsidR="00643033" w:rsidRPr="00E03925">
        <w:rPr>
          <w:rFonts w:ascii="Times New Roman" w:eastAsiaTheme="minorEastAsia" w:hAnsi="Times New Roman" w:cs="Times New Roman"/>
          <w:sz w:val="24"/>
          <w:szCs w:val="24"/>
          <w:lang w:eastAsia="en-GB"/>
        </w:rPr>
        <w:t xml:space="preserve">repeatedly </w:t>
      </w:r>
      <w:r w:rsidRPr="00E03925">
        <w:rPr>
          <w:rFonts w:ascii="Times New Roman" w:eastAsiaTheme="minorEastAsia" w:hAnsi="Times New Roman" w:cs="Times New Roman"/>
          <w:sz w:val="24"/>
          <w:szCs w:val="24"/>
          <w:lang w:eastAsia="en-GB"/>
        </w:rPr>
        <w:t>read the interview transcripts to aid familiarisation</w:t>
      </w:r>
      <w:r w:rsidR="00643033" w:rsidRPr="00E03925">
        <w:rPr>
          <w:rFonts w:ascii="Times New Roman" w:eastAsiaTheme="minorEastAsia" w:hAnsi="Times New Roman" w:cs="Times New Roman"/>
          <w:sz w:val="24"/>
          <w:szCs w:val="24"/>
          <w:lang w:eastAsia="en-GB"/>
        </w:rPr>
        <w:t xml:space="preserve">, and </w:t>
      </w:r>
      <w:r w:rsidRPr="00E03925">
        <w:rPr>
          <w:rFonts w:ascii="Times New Roman" w:eastAsiaTheme="minorEastAsia" w:hAnsi="Times New Roman" w:cs="Times New Roman"/>
          <w:sz w:val="24"/>
          <w:szCs w:val="24"/>
          <w:lang w:eastAsia="en-GB"/>
        </w:rPr>
        <w:t xml:space="preserve">made </w:t>
      </w:r>
      <w:r w:rsidR="00643033" w:rsidRPr="00E03925">
        <w:rPr>
          <w:rFonts w:ascii="Times New Roman" w:eastAsiaTheme="minorEastAsia" w:hAnsi="Times New Roman" w:cs="Times New Roman"/>
          <w:sz w:val="24"/>
          <w:szCs w:val="24"/>
          <w:lang w:eastAsia="en-GB"/>
        </w:rPr>
        <w:t xml:space="preserve">notes </w:t>
      </w:r>
      <w:r w:rsidRPr="00E03925">
        <w:rPr>
          <w:rFonts w:ascii="Times New Roman" w:eastAsiaTheme="minorEastAsia" w:hAnsi="Times New Roman" w:cs="Times New Roman"/>
          <w:sz w:val="24"/>
          <w:szCs w:val="24"/>
          <w:lang w:eastAsia="en-GB"/>
        </w:rPr>
        <w:t xml:space="preserve">of significant areas of the text. Following further readings of the transcripts, notes were formed into emergent themes. </w:t>
      </w:r>
      <w:r w:rsidR="00643033" w:rsidRPr="00E03925">
        <w:rPr>
          <w:rFonts w:ascii="Times New Roman" w:eastAsiaTheme="minorEastAsia" w:hAnsi="Times New Roman" w:cs="Times New Roman"/>
          <w:sz w:val="24"/>
          <w:szCs w:val="24"/>
          <w:lang w:eastAsia="en-GB"/>
        </w:rPr>
        <w:t>R</w:t>
      </w:r>
      <w:r w:rsidRPr="00E03925">
        <w:rPr>
          <w:rFonts w:ascii="Times New Roman" w:eastAsiaTheme="minorEastAsia" w:hAnsi="Times New Roman" w:cs="Times New Roman"/>
          <w:sz w:val="24"/>
          <w:szCs w:val="24"/>
          <w:lang w:eastAsia="en-GB"/>
        </w:rPr>
        <w:t xml:space="preserve">elationships between emerging themes </w:t>
      </w:r>
      <w:r w:rsidR="00643033" w:rsidRPr="00E03925">
        <w:rPr>
          <w:rFonts w:ascii="Times New Roman" w:eastAsiaTheme="minorEastAsia" w:hAnsi="Times New Roman" w:cs="Times New Roman"/>
          <w:sz w:val="24"/>
          <w:szCs w:val="24"/>
          <w:lang w:eastAsia="en-GB"/>
        </w:rPr>
        <w:t xml:space="preserve">were then identified </w:t>
      </w:r>
      <w:r w:rsidRPr="00E03925">
        <w:rPr>
          <w:rFonts w:ascii="Times New Roman" w:eastAsiaTheme="minorEastAsia" w:hAnsi="Times New Roman" w:cs="Times New Roman"/>
          <w:sz w:val="24"/>
          <w:szCs w:val="24"/>
          <w:lang w:eastAsia="en-GB"/>
        </w:rPr>
        <w:t xml:space="preserve">and these were grouped into superordinate themes and sub-themes. The </w:t>
      </w:r>
      <w:r w:rsidR="00643033" w:rsidRPr="00E03925">
        <w:rPr>
          <w:rFonts w:ascii="Times New Roman" w:eastAsiaTheme="minorEastAsia" w:hAnsi="Times New Roman" w:cs="Times New Roman"/>
          <w:sz w:val="24"/>
          <w:szCs w:val="24"/>
          <w:lang w:eastAsia="en-GB"/>
        </w:rPr>
        <w:t xml:space="preserve">analytic </w:t>
      </w:r>
      <w:r w:rsidRPr="00E03925">
        <w:rPr>
          <w:rFonts w:ascii="Times New Roman" w:eastAsiaTheme="minorEastAsia" w:hAnsi="Times New Roman" w:cs="Times New Roman"/>
          <w:sz w:val="24"/>
          <w:szCs w:val="24"/>
          <w:lang w:eastAsia="en-GB"/>
        </w:rPr>
        <w:t xml:space="preserve">process was validated by discussions between the first and second author, during which the appropriateness of each </w:t>
      </w:r>
      <w:r w:rsidRPr="00E03925">
        <w:rPr>
          <w:rFonts w:ascii="Times New Roman" w:eastAsiaTheme="minorEastAsia" w:hAnsi="Times New Roman" w:cs="Times New Roman"/>
          <w:sz w:val="24"/>
          <w:szCs w:val="24"/>
          <w:lang w:eastAsia="en-GB"/>
        </w:rPr>
        <w:lastRenderedPageBreak/>
        <w:t>theme and sub-theme was established. Principles proposed by Smith, et al. (2009) were adhered to throughout the data collection and analytic process to provide rigo</w:t>
      </w:r>
      <w:r w:rsidR="006E214C">
        <w:rPr>
          <w:rFonts w:ascii="Times New Roman" w:eastAsiaTheme="minorEastAsia" w:hAnsi="Times New Roman" w:cs="Times New Roman"/>
          <w:sz w:val="24"/>
          <w:szCs w:val="24"/>
          <w:lang w:eastAsia="en-GB"/>
        </w:rPr>
        <w:t>u</w:t>
      </w:r>
      <w:r w:rsidRPr="00E03925">
        <w:rPr>
          <w:rFonts w:ascii="Times New Roman" w:eastAsiaTheme="minorEastAsia" w:hAnsi="Times New Roman" w:cs="Times New Roman"/>
          <w:sz w:val="24"/>
          <w:szCs w:val="24"/>
          <w:lang w:eastAsia="en-GB"/>
        </w:rPr>
        <w:t xml:space="preserve">r and cohesion. </w:t>
      </w:r>
    </w:p>
    <w:p w14:paraId="52510FD4" w14:textId="77777777" w:rsidR="00092442" w:rsidRPr="00E03925" w:rsidRDefault="00092442" w:rsidP="00F858E7">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Results</w:t>
      </w:r>
    </w:p>
    <w:p w14:paraId="0AD909D7" w14:textId="77777777" w:rsidR="00FC6BBD" w:rsidRPr="00E03925" w:rsidRDefault="00A662BB" w:rsidP="00F858E7">
      <w:pPr>
        <w:pStyle w:val="Paragraph"/>
      </w:pPr>
      <w:r w:rsidRPr="00E03925">
        <w:t>Interpretative Phenomenological Analysis of interview transcripts generated three superordinate themes: (1) Distress; (2) Risk; and (3) Treatment. Each superordinate theme contained a number of sub-themes, as detailed in Table 2.</w:t>
      </w:r>
    </w:p>
    <w:p w14:paraId="435B3E12" w14:textId="77777777" w:rsidR="00FC6BBD" w:rsidRPr="00E03925" w:rsidRDefault="00A662BB" w:rsidP="00F858E7">
      <w:pPr>
        <w:widowControl w:val="0"/>
        <w:autoSpaceDE w:val="0"/>
        <w:autoSpaceDN w:val="0"/>
        <w:adjustRightInd w:val="0"/>
        <w:spacing w:before="240" w:after="0" w:line="480" w:lineRule="auto"/>
        <w:jc w:val="center"/>
        <w:rPr>
          <w:rFonts w:ascii="Times New Roman" w:hAnsi="Times New Roman" w:cs="Times New Roman"/>
          <w:sz w:val="24"/>
          <w:szCs w:val="24"/>
          <w:lang w:val="en-US"/>
        </w:rPr>
      </w:pPr>
      <w:r w:rsidRPr="00E03925">
        <w:rPr>
          <w:rFonts w:ascii="Times New Roman" w:hAnsi="Times New Roman" w:cs="Times New Roman"/>
          <w:sz w:val="24"/>
          <w:szCs w:val="24"/>
          <w:lang w:val="en-US"/>
        </w:rPr>
        <w:t>[Table 2 near here]</w:t>
      </w:r>
    </w:p>
    <w:p w14:paraId="1E68FE86" w14:textId="77777777" w:rsidR="00A662BB" w:rsidRPr="00E03925" w:rsidRDefault="00A662BB" w:rsidP="00F858E7">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Distress</w:t>
      </w:r>
    </w:p>
    <w:p w14:paraId="3CF9272F" w14:textId="77777777" w:rsidR="00A662BB" w:rsidRPr="00E03925" w:rsidRDefault="00A662BB" w:rsidP="00F858E7">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 xml:space="preserve">Stress </w:t>
      </w:r>
      <w:r w:rsidR="00412E8B" w:rsidRPr="00E03925">
        <w:rPr>
          <w:rFonts w:ascii="Times New Roman" w:hAnsi="Times New Roman" w:cs="Times New Roman"/>
          <w:b/>
          <w:i/>
          <w:sz w:val="24"/>
          <w:szCs w:val="24"/>
        </w:rPr>
        <w:t>and Coping</w:t>
      </w:r>
    </w:p>
    <w:p w14:paraId="3D60FB02" w14:textId="65FB12DF" w:rsidR="007E32CD" w:rsidRPr="00E03925" w:rsidRDefault="00FA2134" w:rsidP="008A57A5">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Therapists reported that stressful situations may</w:t>
      </w:r>
      <w:r w:rsidR="002E3B1F" w:rsidRPr="00E03925">
        <w:rPr>
          <w:rFonts w:ascii="Times New Roman" w:hAnsi="Times New Roman" w:cs="Times New Roman"/>
          <w:sz w:val="24"/>
          <w:szCs w:val="24"/>
        </w:rPr>
        <w:t xml:space="preserve"> act as triggers for </w:t>
      </w:r>
      <w:r w:rsidRPr="00E03925">
        <w:rPr>
          <w:rFonts w:ascii="Times New Roman" w:hAnsi="Times New Roman" w:cs="Times New Roman"/>
          <w:sz w:val="24"/>
          <w:szCs w:val="24"/>
        </w:rPr>
        <w:t>sexual behaviour</w:t>
      </w:r>
      <w:r w:rsidR="00516085" w:rsidRPr="00E03925">
        <w:rPr>
          <w:rFonts w:ascii="Times New Roman" w:hAnsi="Times New Roman" w:cs="Times New Roman"/>
          <w:sz w:val="24"/>
          <w:szCs w:val="24"/>
        </w:rPr>
        <w:t xml:space="preserve"> and described sexual addiction as a coping strategy for stress and past trauma. Specifically, sexual addiction serves to regulate emotions e.g., to replace negative emotions. These maladapted coping strategies first appear to work for the clients but as the behaviours escalate and the clients engage in therapy they begin to realise that they are not coping. In addition</w:t>
      </w:r>
      <w:r w:rsidR="002E3B1F" w:rsidRPr="00E03925">
        <w:rPr>
          <w:rFonts w:ascii="Times New Roman" w:hAnsi="Times New Roman" w:cs="Times New Roman"/>
          <w:sz w:val="24"/>
          <w:szCs w:val="24"/>
        </w:rPr>
        <w:t>, t</w:t>
      </w:r>
      <w:r w:rsidR="007E32CD" w:rsidRPr="00E03925">
        <w:rPr>
          <w:rFonts w:ascii="Times New Roman" w:hAnsi="Times New Roman" w:cs="Times New Roman"/>
          <w:sz w:val="24"/>
          <w:szCs w:val="24"/>
        </w:rPr>
        <w:t>he consequences or potential con</w:t>
      </w:r>
      <w:r w:rsidR="002E3B1F" w:rsidRPr="00E03925">
        <w:rPr>
          <w:rFonts w:ascii="Times New Roman" w:hAnsi="Times New Roman" w:cs="Times New Roman"/>
          <w:sz w:val="24"/>
          <w:szCs w:val="24"/>
        </w:rPr>
        <w:t>sequences of</w:t>
      </w:r>
      <w:r w:rsidRPr="00E03925">
        <w:rPr>
          <w:rFonts w:ascii="Times New Roman" w:hAnsi="Times New Roman" w:cs="Times New Roman"/>
          <w:sz w:val="24"/>
          <w:szCs w:val="24"/>
        </w:rPr>
        <w:t xml:space="preserve"> discovery (e.g.</w:t>
      </w:r>
      <w:r w:rsidR="006E214C">
        <w:rPr>
          <w:rFonts w:ascii="Times New Roman" w:hAnsi="Times New Roman" w:cs="Times New Roman"/>
          <w:sz w:val="24"/>
          <w:szCs w:val="24"/>
        </w:rPr>
        <w:t>,</w:t>
      </w:r>
      <w:r w:rsidRPr="00E03925">
        <w:rPr>
          <w:rFonts w:ascii="Times New Roman" w:hAnsi="Times New Roman" w:cs="Times New Roman"/>
          <w:sz w:val="24"/>
          <w:szCs w:val="24"/>
        </w:rPr>
        <w:t xml:space="preserve"> di</w:t>
      </w:r>
      <w:r w:rsidR="002E3B1F" w:rsidRPr="00E03925">
        <w:rPr>
          <w:rFonts w:ascii="Times New Roman" w:hAnsi="Times New Roman" w:cs="Times New Roman"/>
          <w:sz w:val="24"/>
          <w:szCs w:val="24"/>
        </w:rPr>
        <w:t xml:space="preserve">ssolution of a relationship) </w:t>
      </w:r>
      <w:r w:rsidR="00516085" w:rsidRPr="00E03925">
        <w:rPr>
          <w:rFonts w:ascii="Times New Roman" w:hAnsi="Times New Roman" w:cs="Times New Roman"/>
          <w:sz w:val="24"/>
          <w:szCs w:val="24"/>
        </w:rPr>
        <w:t>exacerbated</w:t>
      </w:r>
      <w:r w:rsidRPr="00E03925">
        <w:rPr>
          <w:rFonts w:ascii="Times New Roman" w:hAnsi="Times New Roman" w:cs="Times New Roman"/>
          <w:sz w:val="24"/>
          <w:szCs w:val="24"/>
        </w:rPr>
        <w:t xml:space="preserve"> the </w:t>
      </w:r>
      <w:r w:rsidR="002E3B1F" w:rsidRPr="00E03925">
        <w:rPr>
          <w:rFonts w:ascii="Times New Roman" w:hAnsi="Times New Roman" w:cs="Times New Roman"/>
          <w:sz w:val="24"/>
          <w:szCs w:val="24"/>
        </w:rPr>
        <w:t xml:space="preserve">stress experienced by </w:t>
      </w:r>
      <w:r w:rsidR="007E32CD" w:rsidRPr="00E03925">
        <w:rPr>
          <w:rFonts w:ascii="Times New Roman" w:hAnsi="Times New Roman" w:cs="Times New Roman"/>
          <w:sz w:val="24"/>
          <w:szCs w:val="24"/>
        </w:rPr>
        <w:t>clients. The clients are encouraged to express their emotional ne</w:t>
      </w:r>
      <w:r w:rsidR="00516085" w:rsidRPr="00E03925">
        <w:rPr>
          <w:rFonts w:ascii="Times New Roman" w:hAnsi="Times New Roman" w:cs="Times New Roman"/>
          <w:sz w:val="24"/>
          <w:szCs w:val="24"/>
        </w:rPr>
        <w:t>eds to their family and friends and increase</w:t>
      </w:r>
      <w:r w:rsidR="007E32CD" w:rsidRPr="00E03925">
        <w:rPr>
          <w:rFonts w:ascii="Times New Roman" w:hAnsi="Times New Roman" w:cs="Times New Roman"/>
          <w:sz w:val="24"/>
          <w:szCs w:val="24"/>
        </w:rPr>
        <w:t xml:space="preserve"> contact with them by replacing the </w:t>
      </w:r>
      <w:r w:rsidRPr="00E03925">
        <w:rPr>
          <w:rFonts w:ascii="Times New Roman" w:hAnsi="Times New Roman" w:cs="Times New Roman"/>
          <w:sz w:val="24"/>
          <w:szCs w:val="24"/>
        </w:rPr>
        <w:t>ti</w:t>
      </w:r>
      <w:r w:rsidR="002E3B1F" w:rsidRPr="00E03925">
        <w:rPr>
          <w:rFonts w:ascii="Times New Roman" w:hAnsi="Times New Roman" w:cs="Times New Roman"/>
          <w:sz w:val="24"/>
          <w:szCs w:val="24"/>
        </w:rPr>
        <w:t xml:space="preserve">me spent engaging in </w:t>
      </w:r>
      <w:r w:rsidRPr="00E03925">
        <w:rPr>
          <w:rFonts w:ascii="Times New Roman" w:hAnsi="Times New Roman" w:cs="Times New Roman"/>
          <w:sz w:val="24"/>
          <w:szCs w:val="24"/>
        </w:rPr>
        <w:t>sexual behaviour</w:t>
      </w:r>
      <w:r w:rsidR="007E32CD" w:rsidRPr="00E03925">
        <w:rPr>
          <w:rFonts w:ascii="Times New Roman" w:hAnsi="Times New Roman" w:cs="Times New Roman"/>
          <w:sz w:val="24"/>
          <w:szCs w:val="24"/>
        </w:rPr>
        <w:t xml:space="preserve"> with healthy social activity. </w:t>
      </w:r>
    </w:p>
    <w:p w14:paraId="4C8A59C3" w14:textId="77777777" w:rsidR="007E32CD" w:rsidRPr="008A57A5" w:rsidRDefault="002E3B1F" w:rsidP="008A57A5">
      <w:pPr>
        <w:pStyle w:val="Displayedquotation"/>
      </w:pPr>
      <w:r w:rsidRPr="008A57A5">
        <w:t>“</w:t>
      </w:r>
      <w:r w:rsidR="007E32CD" w:rsidRPr="008A57A5">
        <w:t xml:space="preserve">Sex addiction is a form of emotion regulation, absolutely, 100%, 100%, it is a self-soothe mechanism, </w:t>
      </w:r>
      <w:proofErr w:type="gramStart"/>
      <w:r w:rsidR="007E32CD" w:rsidRPr="008A57A5">
        <w:t>there</w:t>
      </w:r>
      <w:proofErr w:type="gramEnd"/>
      <w:r w:rsidR="007E32CD" w:rsidRPr="008A57A5">
        <w:t xml:space="preserve"> is no doubt. They think they cope with it in their working day but actually when they look back they realised that they didn’t cope with it at all, it is treadmill, </w:t>
      </w:r>
      <w:proofErr w:type="gramStart"/>
      <w:r w:rsidR="007E32CD" w:rsidRPr="008A57A5">
        <w:t>they</w:t>
      </w:r>
      <w:proofErr w:type="gramEnd"/>
      <w:r w:rsidR="007E32CD" w:rsidRPr="008A57A5">
        <w:t xml:space="preserve"> just keep going</w:t>
      </w:r>
      <w:r w:rsidRPr="008A57A5">
        <w:t>.”</w:t>
      </w:r>
      <w:r w:rsidR="007E32CD" w:rsidRPr="008A57A5">
        <w:t xml:space="preserve"> (Therapist 1)</w:t>
      </w:r>
    </w:p>
    <w:p w14:paraId="72A2661A" w14:textId="7A3DD9BF" w:rsidR="007E32CD" w:rsidRPr="008A57A5" w:rsidRDefault="002E3B1F" w:rsidP="008A57A5">
      <w:pPr>
        <w:pStyle w:val="Displayedquotation"/>
      </w:pPr>
      <w:r w:rsidRPr="008A57A5">
        <w:t>“B</w:t>
      </w:r>
      <w:r w:rsidR="007E32CD" w:rsidRPr="008A57A5">
        <w:t>ehavioural addictions are related to em</w:t>
      </w:r>
      <w:r w:rsidR="00FC31D5">
        <w:t xml:space="preserve">otional regulation and coping. </w:t>
      </w:r>
      <w:r w:rsidR="007E32CD" w:rsidRPr="008A57A5">
        <w:t xml:space="preserve">Again it seems that many people haven’t been able to develop a way to regulate their emotions, to cope </w:t>
      </w:r>
      <w:r w:rsidR="007E32CD" w:rsidRPr="008A57A5">
        <w:lastRenderedPageBreak/>
        <w:t xml:space="preserve">with stressful or upsetting events and therefore these behaviours are being used. One particular client uses massage parlours at stressful times or having a difficult time, he was using the massage parlours to relax, to calm and to cope with stress. They aren’t really connecting with people, so a lot of the consequences of that is that they actually don’t have anywhere to turn, they don’t have friendships, </w:t>
      </w:r>
      <w:proofErr w:type="gramStart"/>
      <w:r w:rsidR="007E32CD" w:rsidRPr="008A57A5">
        <w:t>the</w:t>
      </w:r>
      <w:proofErr w:type="gramEnd"/>
      <w:r w:rsidR="007E32CD" w:rsidRPr="008A57A5">
        <w:t xml:space="preserve"> relationship</w:t>
      </w:r>
      <w:r w:rsidRPr="008A57A5">
        <w:t xml:space="preserve">s aren’t emotionally intimate.” </w:t>
      </w:r>
      <w:r w:rsidR="007E32CD" w:rsidRPr="008A57A5">
        <w:t>(Therapist 2)</w:t>
      </w:r>
    </w:p>
    <w:p w14:paraId="5B33F299" w14:textId="77777777" w:rsidR="007E32CD" w:rsidRPr="008A57A5" w:rsidRDefault="002E3B1F" w:rsidP="008A57A5">
      <w:pPr>
        <w:pStyle w:val="Displayedquotation"/>
      </w:pPr>
      <w:r w:rsidRPr="008A57A5">
        <w:t>“</w:t>
      </w:r>
      <w:r w:rsidR="007E32CD" w:rsidRPr="008A57A5">
        <w:t>So for some people it is a way of forgetting, numbing out, and zoning out. For some people it is a way of lifting them out a numb place. For some people it is a way of giving them some energy, for some people it is bringing them down from hyperarousal.</w:t>
      </w:r>
      <w:r w:rsidRPr="008A57A5">
        <w:t>”</w:t>
      </w:r>
      <w:r w:rsidR="007E32CD" w:rsidRPr="008A57A5">
        <w:t xml:space="preserve"> (Therapist 5)</w:t>
      </w:r>
    </w:p>
    <w:p w14:paraId="72EEBADC" w14:textId="77777777" w:rsidR="00A662BB" w:rsidRPr="00E03925" w:rsidRDefault="00A662BB" w:rsidP="008A57A5">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Suicidal Ideation</w:t>
      </w:r>
    </w:p>
    <w:p w14:paraId="4B837D9C" w14:textId="77777777" w:rsidR="00412E8B" w:rsidRPr="00E03925" w:rsidRDefault="00412E8B" w:rsidP="008A57A5">
      <w:pPr>
        <w:spacing w:before="240" w:after="0" w:line="480" w:lineRule="auto"/>
        <w:rPr>
          <w:rFonts w:ascii="Times New Roman" w:hAnsi="Times New Roman" w:cs="Times New Roman"/>
          <w:color w:val="000000" w:themeColor="text1"/>
          <w:sz w:val="24"/>
          <w:szCs w:val="24"/>
        </w:rPr>
      </w:pPr>
      <w:r w:rsidRPr="00E03925">
        <w:rPr>
          <w:rFonts w:ascii="Times New Roman" w:hAnsi="Times New Roman" w:cs="Times New Roman"/>
          <w:color w:val="000000" w:themeColor="text1"/>
          <w:sz w:val="24"/>
          <w:szCs w:val="24"/>
        </w:rPr>
        <w:t>F</w:t>
      </w:r>
      <w:r w:rsidR="00AF53BB">
        <w:rPr>
          <w:rFonts w:ascii="Times New Roman" w:hAnsi="Times New Roman" w:cs="Times New Roman"/>
          <w:color w:val="000000" w:themeColor="text1"/>
          <w:sz w:val="24"/>
          <w:szCs w:val="24"/>
        </w:rPr>
        <w:t xml:space="preserve">ive </w:t>
      </w:r>
      <w:r w:rsidRPr="00E03925">
        <w:rPr>
          <w:rFonts w:ascii="Times New Roman" w:hAnsi="Times New Roman" w:cs="Times New Roman"/>
          <w:color w:val="000000" w:themeColor="text1"/>
          <w:sz w:val="24"/>
          <w:szCs w:val="24"/>
        </w:rPr>
        <w:t>therapists</w:t>
      </w:r>
      <w:r w:rsidR="00FA2134" w:rsidRPr="00E03925">
        <w:rPr>
          <w:rFonts w:ascii="Times New Roman" w:hAnsi="Times New Roman" w:cs="Times New Roman"/>
          <w:color w:val="000000" w:themeColor="text1"/>
          <w:sz w:val="24"/>
          <w:szCs w:val="24"/>
        </w:rPr>
        <w:t xml:space="preserve"> spoke of </w:t>
      </w:r>
      <w:r w:rsidR="00516085" w:rsidRPr="00E03925">
        <w:rPr>
          <w:rFonts w:ascii="Times New Roman" w:hAnsi="Times New Roman" w:cs="Times New Roman"/>
          <w:color w:val="000000" w:themeColor="text1"/>
          <w:sz w:val="24"/>
          <w:szCs w:val="24"/>
        </w:rPr>
        <w:t xml:space="preserve">sexual addiction </w:t>
      </w:r>
      <w:r w:rsidR="00FA2134" w:rsidRPr="00E03925">
        <w:rPr>
          <w:rFonts w:ascii="Times New Roman" w:hAnsi="Times New Roman" w:cs="Times New Roman"/>
          <w:color w:val="000000" w:themeColor="text1"/>
          <w:sz w:val="24"/>
          <w:szCs w:val="24"/>
        </w:rPr>
        <w:t xml:space="preserve">clients </w:t>
      </w:r>
      <w:r w:rsidRPr="00E03925">
        <w:rPr>
          <w:rFonts w:ascii="Times New Roman" w:hAnsi="Times New Roman" w:cs="Times New Roman"/>
          <w:color w:val="000000" w:themeColor="text1"/>
          <w:sz w:val="24"/>
          <w:szCs w:val="24"/>
        </w:rPr>
        <w:t xml:space="preserve">presenting with suicidal thoughts. The suicidal thoughts were </w:t>
      </w:r>
      <w:r w:rsidR="002E3B1F" w:rsidRPr="00E03925">
        <w:rPr>
          <w:rFonts w:ascii="Times New Roman" w:hAnsi="Times New Roman" w:cs="Times New Roman"/>
          <w:color w:val="000000" w:themeColor="text1"/>
          <w:sz w:val="24"/>
          <w:szCs w:val="24"/>
        </w:rPr>
        <w:t xml:space="preserve">closely </w:t>
      </w:r>
      <w:r w:rsidRPr="00E03925">
        <w:rPr>
          <w:rFonts w:ascii="Times New Roman" w:hAnsi="Times New Roman" w:cs="Times New Roman"/>
          <w:color w:val="000000" w:themeColor="text1"/>
          <w:sz w:val="24"/>
          <w:szCs w:val="24"/>
        </w:rPr>
        <w:t>associated with discovery and relapse. Furthermore, whilst the remaining ther</w:t>
      </w:r>
      <w:r w:rsidR="00A36A44" w:rsidRPr="00E03925">
        <w:rPr>
          <w:rFonts w:ascii="Times New Roman" w:hAnsi="Times New Roman" w:cs="Times New Roman"/>
          <w:color w:val="000000" w:themeColor="text1"/>
          <w:sz w:val="24"/>
          <w:szCs w:val="24"/>
        </w:rPr>
        <w:t>apists</w:t>
      </w:r>
      <w:r w:rsidRPr="00E03925">
        <w:rPr>
          <w:rFonts w:ascii="Times New Roman" w:hAnsi="Times New Roman" w:cs="Times New Roman"/>
          <w:color w:val="000000" w:themeColor="text1"/>
          <w:sz w:val="24"/>
          <w:szCs w:val="24"/>
        </w:rPr>
        <w:t xml:space="preserve"> reported no experience of clients presenting suicidal thoughts </w:t>
      </w:r>
      <w:r w:rsidR="00AF53BB">
        <w:rPr>
          <w:rFonts w:ascii="Times New Roman" w:hAnsi="Times New Roman" w:cs="Times New Roman"/>
          <w:color w:val="000000" w:themeColor="text1"/>
          <w:sz w:val="24"/>
          <w:szCs w:val="24"/>
        </w:rPr>
        <w:t>two</w:t>
      </w:r>
      <w:r w:rsidRPr="00E03925">
        <w:rPr>
          <w:rFonts w:ascii="Times New Roman" w:hAnsi="Times New Roman" w:cs="Times New Roman"/>
          <w:color w:val="000000" w:themeColor="text1"/>
          <w:sz w:val="24"/>
          <w:szCs w:val="24"/>
        </w:rPr>
        <w:t xml:space="preserve"> mentioned that partners may have presented with suicidal thoughts</w:t>
      </w:r>
      <w:r w:rsidR="002E3B1F" w:rsidRPr="00E03925">
        <w:rPr>
          <w:rFonts w:ascii="Times New Roman" w:hAnsi="Times New Roman" w:cs="Times New Roman"/>
          <w:color w:val="000000" w:themeColor="text1"/>
          <w:sz w:val="24"/>
          <w:szCs w:val="24"/>
        </w:rPr>
        <w:t>, though</w:t>
      </w:r>
      <w:r w:rsidR="00A36A44" w:rsidRPr="00E03925">
        <w:rPr>
          <w:rFonts w:ascii="Times New Roman" w:hAnsi="Times New Roman" w:cs="Times New Roman"/>
          <w:color w:val="000000" w:themeColor="text1"/>
          <w:sz w:val="24"/>
          <w:szCs w:val="24"/>
        </w:rPr>
        <w:t xml:space="preserve"> this was believed to be of low risk</w:t>
      </w:r>
      <w:r w:rsidRPr="00E03925">
        <w:rPr>
          <w:rFonts w:ascii="Times New Roman" w:hAnsi="Times New Roman" w:cs="Times New Roman"/>
          <w:color w:val="000000" w:themeColor="text1"/>
          <w:sz w:val="24"/>
          <w:szCs w:val="24"/>
        </w:rPr>
        <w:t>.</w:t>
      </w:r>
    </w:p>
    <w:p w14:paraId="0E76B4E6" w14:textId="77777777" w:rsidR="00412E8B" w:rsidRPr="008A57A5" w:rsidRDefault="002E3B1F" w:rsidP="008A57A5">
      <w:pPr>
        <w:pStyle w:val="Displayedquotation"/>
      </w:pPr>
      <w:r w:rsidRPr="008A57A5">
        <w:t>“</w:t>
      </w:r>
      <w:r w:rsidR="00412E8B" w:rsidRPr="008A57A5">
        <w:t>I have not had anybody with suicidal tendencies. I have had people that have told me their partners have been suicidal.</w:t>
      </w:r>
      <w:r w:rsidRPr="008A57A5">
        <w:t>”</w:t>
      </w:r>
      <w:r w:rsidR="00412E8B" w:rsidRPr="008A57A5">
        <w:t xml:space="preserve"> (Therapist 1)</w:t>
      </w:r>
    </w:p>
    <w:p w14:paraId="7B068C41" w14:textId="77777777" w:rsidR="00412E8B" w:rsidRPr="008A57A5" w:rsidRDefault="00AF53BB" w:rsidP="008A57A5">
      <w:pPr>
        <w:pStyle w:val="Displayedquotation"/>
      </w:pPr>
      <w:r w:rsidRPr="008A57A5">
        <w:t xml:space="preserve"> </w:t>
      </w:r>
      <w:r w:rsidR="002E3B1F" w:rsidRPr="008A57A5">
        <w:t>“</w:t>
      </w:r>
      <w:r w:rsidR="00412E8B" w:rsidRPr="008A57A5">
        <w:t>I have had one client in particular recently who made a very serious suicide attempt when he thought that he was going to be exposed, which would have meant him losing his family. I would say about half of them will have had suicidal thoughts.</w:t>
      </w:r>
      <w:r w:rsidR="002E3B1F" w:rsidRPr="008A57A5">
        <w:t>”</w:t>
      </w:r>
      <w:r w:rsidR="00412E8B" w:rsidRPr="008A57A5">
        <w:t xml:space="preserve"> (Therapist 3)</w:t>
      </w:r>
    </w:p>
    <w:p w14:paraId="453F9C5D" w14:textId="31D76E12" w:rsidR="00AF53BB" w:rsidRPr="008A57A5" w:rsidRDefault="00AF53BB" w:rsidP="008A57A5">
      <w:pPr>
        <w:pStyle w:val="Displayedquotation"/>
      </w:pPr>
      <w:r w:rsidRPr="008A57A5">
        <w:t>“About 20% of my clients have been suicidal….just this week a client who I would have thought on the surface was not at risk at all because he is very wealthy, he seems to be fairly happy, he said that he felt suicidal. I asked him how often you feel like killing yourself, he replied about once a month, I asked if he had thought how he would do it. He said oh yes absolutely.” (Therapist 7)</w:t>
      </w:r>
    </w:p>
    <w:p w14:paraId="345E7447" w14:textId="77777777" w:rsidR="00A662BB" w:rsidRPr="00E03925" w:rsidRDefault="00A662BB" w:rsidP="008A57A5">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Partner Experience</w:t>
      </w:r>
    </w:p>
    <w:p w14:paraId="269F8F20" w14:textId="30A681C8" w:rsidR="00FC6BBD" w:rsidRPr="00E03925" w:rsidRDefault="007A7EFB" w:rsidP="008A57A5">
      <w:pPr>
        <w:autoSpaceDE w:val="0"/>
        <w:autoSpaceDN w:val="0"/>
        <w:adjustRightInd w:val="0"/>
        <w:spacing w:before="240" w:after="0" w:line="480" w:lineRule="auto"/>
        <w:rPr>
          <w:rFonts w:ascii="Times New Roman" w:hAnsi="Times New Roman" w:cs="Times New Roman"/>
          <w:i/>
          <w:color w:val="000000" w:themeColor="text1"/>
          <w:sz w:val="24"/>
          <w:szCs w:val="24"/>
        </w:rPr>
      </w:pPr>
      <w:r w:rsidRPr="00E03925">
        <w:rPr>
          <w:rFonts w:ascii="Times New Roman" w:eastAsia="Calibri" w:hAnsi="Times New Roman" w:cs="Times New Roman"/>
          <w:color w:val="000000" w:themeColor="text1"/>
          <w:sz w:val="24"/>
          <w:szCs w:val="24"/>
        </w:rPr>
        <w:t>Each therapist comm</w:t>
      </w:r>
      <w:r w:rsidR="00FA2134" w:rsidRPr="00E03925">
        <w:rPr>
          <w:rFonts w:ascii="Times New Roman" w:eastAsia="Calibri" w:hAnsi="Times New Roman" w:cs="Times New Roman"/>
          <w:color w:val="000000" w:themeColor="text1"/>
          <w:sz w:val="24"/>
          <w:szCs w:val="24"/>
        </w:rPr>
        <w:t xml:space="preserve">ented on the manner in which sexual </w:t>
      </w:r>
      <w:r w:rsidR="002E3B1F" w:rsidRPr="00E03925">
        <w:rPr>
          <w:rFonts w:ascii="Times New Roman" w:eastAsia="Calibri" w:hAnsi="Times New Roman" w:cs="Times New Roman"/>
          <w:color w:val="000000" w:themeColor="text1"/>
          <w:sz w:val="24"/>
          <w:szCs w:val="24"/>
        </w:rPr>
        <w:t>addiction</w:t>
      </w:r>
      <w:r w:rsidRPr="00E03925">
        <w:rPr>
          <w:rFonts w:ascii="Times New Roman" w:eastAsia="Calibri" w:hAnsi="Times New Roman" w:cs="Times New Roman"/>
          <w:color w:val="000000" w:themeColor="text1"/>
          <w:sz w:val="24"/>
          <w:szCs w:val="24"/>
        </w:rPr>
        <w:t xml:space="preserve"> impacts on the partner. T</w:t>
      </w:r>
      <w:r w:rsidR="00FA2134" w:rsidRPr="00E03925">
        <w:rPr>
          <w:rFonts w:ascii="Times New Roman" w:eastAsia="Calibri" w:hAnsi="Times New Roman" w:cs="Times New Roman"/>
          <w:color w:val="000000" w:themeColor="text1"/>
          <w:sz w:val="24"/>
          <w:szCs w:val="24"/>
        </w:rPr>
        <w:t>wo t</w:t>
      </w:r>
      <w:r w:rsidRPr="00E03925">
        <w:rPr>
          <w:rFonts w:ascii="Times New Roman" w:eastAsia="Calibri" w:hAnsi="Times New Roman" w:cs="Times New Roman"/>
          <w:color w:val="000000" w:themeColor="text1"/>
          <w:sz w:val="24"/>
          <w:szCs w:val="24"/>
        </w:rPr>
        <w:t xml:space="preserve">herapists reported that partners can become obsessed with checking up on their partner </w:t>
      </w:r>
      <w:r w:rsidRPr="00E03925">
        <w:rPr>
          <w:rFonts w:ascii="Times New Roman" w:eastAsia="Calibri" w:hAnsi="Times New Roman" w:cs="Times New Roman"/>
          <w:color w:val="000000" w:themeColor="text1"/>
          <w:sz w:val="24"/>
          <w:szCs w:val="24"/>
        </w:rPr>
        <w:lastRenderedPageBreak/>
        <w:t xml:space="preserve">and therefore exhibit compulsive behaviour themselves. Therapists </w:t>
      </w:r>
      <w:r w:rsidR="00FA2134" w:rsidRPr="00E03925">
        <w:rPr>
          <w:rFonts w:ascii="Times New Roman" w:eastAsia="Calibri" w:hAnsi="Times New Roman" w:cs="Times New Roman"/>
          <w:color w:val="000000" w:themeColor="text1"/>
          <w:sz w:val="24"/>
          <w:szCs w:val="24"/>
        </w:rPr>
        <w:t xml:space="preserve">also </w:t>
      </w:r>
      <w:r w:rsidRPr="00E03925">
        <w:rPr>
          <w:rFonts w:ascii="Times New Roman" w:eastAsia="Calibri" w:hAnsi="Times New Roman" w:cs="Times New Roman"/>
          <w:color w:val="000000" w:themeColor="text1"/>
          <w:sz w:val="24"/>
          <w:szCs w:val="24"/>
        </w:rPr>
        <w:t xml:space="preserve">spoke about partners experiencing anxiety and depression which can lead to poor </w:t>
      </w:r>
      <w:r w:rsidR="005947E0" w:rsidRPr="00E03925">
        <w:rPr>
          <w:rFonts w:ascii="Times New Roman" w:eastAsia="Calibri" w:hAnsi="Times New Roman" w:cs="Times New Roman"/>
          <w:color w:val="000000" w:themeColor="text1"/>
          <w:sz w:val="24"/>
          <w:szCs w:val="24"/>
        </w:rPr>
        <w:t xml:space="preserve">health and require medication. One therapist </w:t>
      </w:r>
      <w:r w:rsidRPr="00E03925">
        <w:rPr>
          <w:rFonts w:ascii="Times New Roman" w:eastAsia="Calibri" w:hAnsi="Times New Roman" w:cs="Times New Roman"/>
          <w:color w:val="000000" w:themeColor="text1"/>
          <w:sz w:val="24"/>
          <w:szCs w:val="24"/>
        </w:rPr>
        <w:t xml:space="preserve">highlighted the importance of ongoing partner support and the extent to which dismissive, hostile, or angry behaviour can negatively impact on the recovery process. Therapists described partner trauma following a disclosure of sexual </w:t>
      </w:r>
      <w:r w:rsidR="002E3B1F" w:rsidRPr="00E03925">
        <w:rPr>
          <w:rFonts w:ascii="Times New Roman" w:eastAsia="Calibri" w:hAnsi="Times New Roman" w:cs="Times New Roman"/>
          <w:color w:val="000000" w:themeColor="text1"/>
          <w:sz w:val="24"/>
          <w:szCs w:val="24"/>
        </w:rPr>
        <w:t>addiction</w:t>
      </w:r>
      <w:r w:rsidRPr="00E03925">
        <w:rPr>
          <w:rFonts w:ascii="Times New Roman" w:eastAsia="Calibri" w:hAnsi="Times New Roman" w:cs="Times New Roman"/>
          <w:color w:val="000000" w:themeColor="text1"/>
          <w:sz w:val="24"/>
          <w:szCs w:val="24"/>
        </w:rPr>
        <w:t xml:space="preserve"> and indicated that this commonly results in longer recovery times than the person with the </w:t>
      </w:r>
      <w:r w:rsidR="002E3B1F" w:rsidRPr="00E03925">
        <w:rPr>
          <w:rFonts w:ascii="Times New Roman" w:hAnsi="Times New Roman" w:cs="Times New Roman"/>
          <w:color w:val="000000" w:themeColor="text1"/>
          <w:sz w:val="24"/>
          <w:szCs w:val="24"/>
        </w:rPr>
        <w:t>addiction</w:t>
      </w:r>
      <w:r w:rsidRPr="00E03925">
        <w:rPr>
          <w:rFonts w:ascii="Times New Roman" w:eastAsia="Calibri" w:hAnsi="Times New Roman" w:cs="Times New Roman"/>
          <w:color w:val="000000" w:themeColor="text1"/>
          <w:sz w:val="24"/>
          <w:szCs w:val="24"/>
        </w:rPr>
        <w:t>.</w:t>
      </w:r>
      <w:r w:rsidR="00FC31D5">
        <w:rPr>
          <w:rFonts w:ascii="Times New Roman" w:eastAsia="Calibri" w:hAnsi="Times New Roman" w:cs="Times New Roman"/>
          <w:color w:val="000000" w:themeColor="text1"/>
          <w:sz w:val="24"/>
          <w:szCs w:val="24"/>
        </w:rPr>
        <w:t xml:space="preserve"> Hence both the addict and partner require therapy.</w:t>
      </w:r>
    </w:p>
    <w:p w14:paraId="52429577" w14:textId="77777777" w:rsidR="00412E8B" w:rsidRPr="008A57A5" w:rsidRDefault="002E3B1F" w:rsidP="008A57A5">
      <w:pPr>
        <w:pStyle w:val="Displayedquotation"/>
      </w:pPr>
      <w:r w:rsidRPr="008A57A5">
        <w:t>“</w:t>
      </w:r>
      <w:r w:rsidR="00412E8B" w:rsidRPr="008A57A5">
        <w:t>The partner is often very, very anxious or they may get depressed. Very often they will go on to medication, antidepressants at some stage, then they have time off work as they feel that their whole life has spiralled out of control.</w:t>
      </w:r>
      <w:r w:rsidRPr="008A57A5">
        <w:t>”</w:t>
      </w:r>
      <w:r w:rsidR="00412E8B" w:rsidRPr="008A57A5">
        <w:t xml:space="preserve"> (Therapist 3)</w:t>
      </w:r>
    </w:p>
    <w:p w14:paraId="5F6CE413" w14:textId="77777777" w:rsidR="00412E8B" w:rsidRPr="008A57A5" w:rsidRDefault="002E3B1F" w:rsidP="008A57A5">
      <w:pPr>
        <w:pStyle w:val="Displayedquotation"/>
      </w:pPr>
      <w:r w:rsidRPr="008A57A5">
        <w:t>“</w:t>
      </w:r>
      <w:r w:rsidR="00412E8B" w:rsidRPr="008A57A5">
        <w:t>When dealing with sex addiction, partner support is very important, because it doesn’t matter how well the addict is doing during the session, if when they go home and their partner is dismissive, hostile and keeps reminding them that they have done something bad, “how can you do that to me”. This can knock them back. So the partner will need support in terms of understanding why, and that question can be ongoing for months.</w:t>
      </w:r>
      <w:r w:rsidRPr="008A57A5">
        <w:t>”</w:t>
      </w:r>
      <w:r w:rsidR="00412E8B" w:rsidRPr="008A57A5">
        <w:t xml:space="preserve"> (Therapist 4)</w:t>
      </w:r>
    </w:p>
    <w:p w14:paraId="6F7691AE" w14:textId="77777777" w:rsidR="00412E8B" w:rsidRPr="008A57A5" w:rsidRDefault="002E3B1F" w:rsidP="008A57A5">
      <w:pPr>
        <w:pStyle w:val="Displayedquotation"/>
      </w:pPr>
      <w:r w:rsidRPr="008A57A5">
        <w:t>“</w:t>
      </w:r>
      <w:r w:rsidR="00412E8B" w:rsidRPr="008A57A5">
        <w:t>Partners of people with sex addiction have a dreadful time. For the partner who has discovered or just had a disclosure, that’s when their trauma starts, and the recovery for partners in some respect can be a much lengthier, harder process than it is for people presenting the sex addiction.</w:t>
      </w:r>
      <w:r w:rsidRPr="008A57A5">
        <w:t>”</w:t>
      </w:r>
      <w:r w:rsidR="00412E8B" w:rsidRPr="008A57A5">
        <w:t xml:space="preserve"> (Therapist 5)</w:t>
      </w:r>
    </w:p>
    <w:p w14:paraId="32BFA5D1" w14:textId="77777777" w:rsidR="007A7EFB" w:rsidRPr="00E03925" w:rsidRDefault="007A7EFB" w:rsidP="008A57A5">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Risk</w:t>
      </w:r>
    </w:p>
    <w:p w14:paraId="7D490216" w14:textId="77777777" w:rsidR="007A7EFB" w:rsidRPr="00E03925" w:rsidRDefault="007A7EFB" w:rsidP="008A57A5">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Physical Safety</w:t>
      </w:r>
    </w:p>
    <w:p w14:paraId="74E20AE9" w14:textId="5ED4C93F" w:rsidR="0085600F" w:rsidRPr="00E03925" w:rsidRDefault="00364E39" w:rsidP="008A57A5">
      <w:pPr>
        <w:spacing w:before="240" w:after="0" w:line="480" w:lineRule="auto"/>
        <w:rPr>
          <w:rFonts w:ascii="Times New Roman" w:eastAsia="Calibri" w:hAnsi="Times New Roman" w:cs="Times New Roman"/>
          <w:color w:val="FF0000"/>
          <w:sz w:val="24"/>
          <w:szCs w:val="24"/>
        </w:rPr>
      </w:pPr>
      <w:r w:rsidRPr="00E03925">
        <w:rPr>
          <w:rFonts w:ascii="Times New Roman" w:eastAsia="Calibri" w:hAnsi="Times New Roman" w:cs="Times New Roman"/>
          <w:sz w:val="24"/>
          <w:szCs w:val="24"/>
        </w:rPr>
        <w:t>Therapists described</w:t>
      </w:r>
      <w:r w:rsidR="0085600F"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 xml:space="preserve">a range of sexual behaviours which placed </w:t>
      </w:r>
      <w:r w:rsidR="0085600F" w:rsidRPr="00E03925">
        <w:rPr>
          <w:rFonts w:ascii="Times New Roman" w:eastAsia="Calibri" w:hAnsi="Times New Roman" w:cs="Times New Roman"/>
          <w:sz w:val="24"/>
          <w:szCs w:val="24"/>
        </w:rPr>
        <w:t xml:space="preserve">clients </w:t>
      </w:r>
      <w:r w:rsidRPr="00E03925">
        <w:rPr>
          <w:rFonts w:ascii="Times New Roman" w:eastAsia="Calibri" w:hAnsi="Times New Roman" w:cs="Times New Roman"/>
          <w:sz w:val="24"/>
          <w:szCs w:val="24"/>
        </w:rPr>
        <w:t>at risk of physical harm</w:t>
      </w:r>
      <w:r w:rsidR="00516085" w:rsidRPr="00E03925">
        <w:rPr>
          <w:rFonts w:ascii="Times New Roman" w:eastAsia="Calibri" w:hAnsi="Times New Roman" w:cs="Times New Roman"/>
          <w:sz w:val="24"/>
          <w:szCs w:val="24"/>
        </w:rPr>
        <w:t xml:space="preserve"> (e.g.</w:t>
      </w:r>
      <w:r w:rsidR="00212AF6">
        <w:rPr>
          <w:rFonts w:ascii="Times New Roman" w:eastAsia="Calibri" w:hAnsi="Times New Roman" w:cs="Times New Roman"/>
          <w:sz w:val="24"/>
          <w:szCs w:val="24"/>
        </w:rPr>
        <w:t>,</w:t>
      </w:r>
      <w:r w:rsidR="00516085" w:rsidRPr="00E03925">
        <w:rPr>
          <w:rFonts w:ascii="Times New Roman" w:eastAsia="Calibri" w:hAnsi="Times New Roman" w:cs="Times New Roman"/>
          <w:sz w:val="24"/>
          <w:szCs w:val="24"/>
        </w:rPr>
        <w:t xml:space="preserve"> assault)</w:t>
      </w:r>
      <w:r w:rsidR="0085600F"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 xml:space="preserve">These behaviours </w:t>
      </w:r>
      <w:r w:rsidR="00843C44" w:rsidRPr="00E03925">
        <w:rPr>
          <w:rFonts w:ascii="Times New Roman" w:eastAsia="Calibri" w:hAnsi="Times New Roman" w:cs="Times New Roman"/>
          <w:sz w:val="24"/>
          <w:szCs w:val="24"/>
        </w:rPr>
        <w:t xml:space="preserve">often </w:t>
      </w:r>
      <w:r w:rsidRPr="00E03925">
        <w:rPr>
          <w:rFonts w:ascii="Times New Roman" w:eastAsia="Calibri" w:hAnsi="Times New Roman" w:cs="Times New Roman"/>
          <w:sz w:val="24"/>
          <w:szCs w:val="24"/>
        </w:rPr>
        <w:t xml:space="preserve">included </w:t>
      </w:r>
      <w:r w:rsidR="0085600F" w:rsidRPr="00E03925">
        <w:rPr>
          <w:rFonts w:ascii="Times New Roman" w:eastAsia="Calibri" w:hAnsi="Times New Roman" w:cs="Times New Roman"/>
          <w:sz w:val="24"/>
          <w:szCs w:val="24"/>
        </w:rPr>
        <w:t>anonymous meetings and cruising</w:t>
      </w:r>
      <w:r w:rsidRPr="00E03925">
        <w:rPr>
          <w:rFonts w:ascii="Times New Roman" w:eastAsia="Calibri" w:hAnsi="Times New Roman" w:cs="Times New Roman"/>
          <w:sz w:val="24"/>
          <w:szCs w:val="24"/>
        </w:rPr>
        <w:t xml:space="preserve"> and the practice of</w:t>
      </w:r>
      <w:r w:rsidR="0085600F" w:rsidRPr="00E03925">
        <w:rPr>
          <w:rFonts w:ascii="Times New Roman" w:eastAsia="Calibri" w:hAnsi="Times New Roman" w:cs="Times New Roman"/>
          <w:sz w:val="24"/>
          <w:szCs w:val="24"/>
        </w:rPr>
        <w:t xml:space="preserve"> Bondage and Dominance, Sadism and Masochism (BDSM).</w:t>
      </w:r>
      <w:r w:rsidR="00937D78" w:rsidRPr="00E03925">
        <w:rPr>
          <w:rFonts w:ascii="Times New Roman" w:eastAsia="Calibri" w:hAnsi="Times New Roman" w:cs="Times New Roman"/>
          <w:sz w:val="24"/>
          <w:szCs w:val="24"/>
        </w:rPr>
        <w:t xml:space="preserve"> </w:t>
      </w:r>
      <w:r w:rsidR="00843C44" w:rsidRPr="00E03925">
        <w:rPr>
          <w:rFonts w:ascii="Times New Roman" w:eastAsia="Calibri" w:hAnsi="Times New Roman" w:cs="Times New Roman"/>
          <w:sz w:val="24"/>
          <w:szCs w:val="24"/>
        </w:rPr>
        <w:t>The risk to physical safety caused distress to both clients and therapists.</w:t>
      </w:r>
    </w:p>
    <w:p w14:paraId="1EC995D7" w14:textId="77777777" w:rsidR="0085600F" w:rsidRPr="008A57A5" w:rsidRDefault="00843C44" w:rsidP="008A57A5">
      <w:pPr>
        <w:pStyle w:val="Displayedquotation"/>
      </w:pPr>
      <w:r w:rsidRPr="008A57A5">
        <w:t>“</w:t>
      </w:r>
      <w:r w:rsidR="0085600F" w:rsidRPr="008A57A5">
        <w:t xml:space="preserve">The majority, if they meet people, are just oral sex, being tied up or humiliated, hit or whatever, but actual penetration, unless it is paid ladies or paid men, then there is </w:t>
      </w:r>
      <w:r w:rsidR="0085600F" w:rsidRPr="008A57A5">
        <w:lastRenderedPageBreak/>
        <w:t>penetration, but if they are just meeting or cruising</w:t>
      </w:r>
      <w:r w:rsidRPr="008A57A5">
        <w:t>, it’s not penetration at all…</w:t>
      </w:r>
      <w:r w:rsidR="0085600F" w:rsidRPr="008A57A5">
        <w:t>The most severe risky sex my clients talk about is bondage and being hit but not auto-asphyxiation</w:t>
      </w:r>
      <w:r w:rsidRPr="008A57A5">
        <w:t>.”</w:t>
      </w:r>
      <w:r w:rsidR="0085600F" w:rsidRPr="008A57A5">
        <w:t xml:space="preserve"> (Therapist 1)</w:t>
      </w:r>
    </w:p>
    <w:p w14:paraId="36862310" w14:textId="77777777" w:rsidR="0085600F" w:rsidRPr="008A57A5" w:rsidRDefault="00843C44" w:rsidP="008A57A5">
      <w:pPr>
        <w:pStyle w:val="Displayedquotation"/>
      </w:pPr>
      <w:r w:rsidRPr="008A57A5">
        <w:t>“</w:t>
      </w:r>
      <w:r w:rsidR="0085600F" w:rsidRPr="008A57A5">
        <w:t>I think the risky behaviours is a biggie because in terms of opportunistic people going onto the internet, trying to find someone to have sex with and then meeting them in public. One of the women was actually trying to recreate a rape scene. She was trying to have sex somewhere public with someone she didn’t know, with a man she didn’t know, and she was quite excited by the idea of rape. So the amount of risks involved with the behaviours she was undertaking was phenomenal. She could actually be killed because she was going in dark places, down the back of bars, down side streets, really dangerous situations.</w:t>
      </w:r>
      <w:r w:rsidRPr="008A57A5">
        <w:t>”</w:t>
      </w:r>
      <w:r w:rsidR="0085600F" w:rsidRPr="008A57A5">
        <w:t xml:space="preserve"> (Therapist 2)</w:t>
      </w:r>
    </w:p>
    <w:p w14:paraId="52FBDB01" w14:textId="024E1CB5" w:rsidR="0085600F" w:rsidRPr="008A57A5" w:rsidRDefault="00843C44" w:rsidP="008A57A5">
      <w:pPr>
        <w:pStyle w:val="Displayedquotation"/>
      </w:pPr>
      <w:r w:rsidRPr="008A57A5">
        <w:t>“</w:t>
      </w:r>
      <w:r w:rsidR="0085600F" w:rsidRPr="008A57A5">
        <w:t>They are often quite risky; they want to have sex in a fairly public place. It is not that they want a relationship, because they will often have sex with somebody minutes after meeting them but they will often be qui</w:t>
      </w:r>
      <w:r w:rsidRPr="008A57A5">
        <w:t>te risky…</w:t>
      </w:r>
      <w:r w:rsidR="0085600F" w:rsidRPr="008A57A5">
        <w:t>A client who came for therapy, so frightened, he had chatted to somebody online, didn’t really know her and met up with her in a flat and she tied him up and asphyxiated him till he passed out, and he thought oh my God, next time I could be dead, so he was really afraid of that.</w:t>
      </w:r>
      <w:r w:rsidRPr="008A57A5">
        <w:t>”</w:t>
      </w:r>
      <w:r w:rsidR="0085600F" w:rsidRPr="008A57A5">
        <w:t xml:space="preserve"> (Therapist 3)</w:t>
      </w:r>
    </w:p>
    <w:p w14:paraId="230D8610" w14:textId="68EEC836" w:rsidR="007A7EFB" w:rsidRPr="00E03925" w:rsidRDefault="007A7EFB" w:rsidP="008A57A5">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Disease</w:t>
      </w:r>
      <w:r w:rsidR="006B00B8">
        <w:rPr>
          <w:rFonts w:ascii="Times New Roman" w:hAnsi="Times New Roman" w:cs="Times New Roman"/>
          <w:b/>
          <w:i/>
          <w:sz w:val="24"/>
          <w:szCs w:val="24"/>
        </w:rPr>
        <w:t>, Dysfunctions,</w:t>
      </w:r>
      <w:r w:rsidRPr="00E03925">
        <w:rPr>
          <w:rFonts w:ascii="Times New Roman" w:hAnsi="Times New Roman" w:cs="Times New Roman"/>
          <w:b/>
          <w:i/>
          <w:sz w:val="24"/>
          <w:szCs w:val="24"/>
        </w:rPr>
        <w:t xml:space="preserve"> and Pregnancy</w:t>
      </w:r>
    </w:p>
    <w:p w14:paraId="58DCDF57" w14:textId="77777777" w:rsidR="0085600F" w:rsidRPr="00E03925" w:rsidRDefault="00937D78" w:rsidP="008A57A5">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Five t</w:t>
      </w:r>
      <w:r w:rsidR="0085600F" w:rsidRPr="00E03925">
        <w:rPr>
          <w:rFonts w:ascii="Times New Roman" w:hAnsi="Times New Roman" w:cs="Times New Roman"/>
          <w:sz w:val="24"/>
          <w:szCs w:val="24"/>
        </w:rPr>
        <w:t>herapists described their clients’ experience of sexual</w:t>
      </w:r>
      <w:r w:rsidRPr="00E03925">
        <w:rPr>
          <w:rFonts w:ascii="Times New Roman" w:hAnsi="Times New Roman" w:cs="Times New Roman"/>
          <w:sz w:val="24"/>
          <w:szCs w:val="24"/>
        </w:rPr>
        <w:t xml:space="preserve">ly transmitted infections </w:t>
      </w:r>
      <w:r w:rsidR="00843C44" w:rsidRPr="00E03925">
        <w:rPr>
          <w:rFonts w:ascii="Times New Roman" w:hAnsi="Times New Roman" w:cs="Times New Roman"/>
          <w:sz w:val="24"/>
          <w:szCs w:val="24"/>
        </w:rPr>
        <w:t>and sexual dysfunctions</w:t>
      </w:r>
      <w:r w:rsidR="0085600F" w:rsidRPr="00E03925">
        <w:rPr>
          <w:rFonts w:ascii="Times New Roman" w:hAnsi="Times New Roman" w:cs="Times New Roman"/>
          <w:sz w:val="24"/>
          <w:szCs w:val="24"/>
        </w:rPr>
        <w:t xml:space="preserve">. It emerged that clients </w:t>
      </w:r>
      <w:r w:rsidRPr="00E03925">
        <w:rPr>
          <w:rFonts w:ascii="Times New Roman" w:hAnsi="Times New Roman" w:cs="Times New Roman"/>
          <w:sz w:val="24"/>
          <w:szCs w:val="24"/>
        </w:rPr>
        <w:t xml:space="preserve">often </w:t>
      </w:r>
      <w:r w:rsidR="0085600F" w:rsidRPr="00E03925">
        <w:rPr>
          <w:rFonts w:ascii="Times New Roman" w:hAnsi="Times New Roman" w:cs="Times New Roman"/>
          <w:sz w:val="24"/>
          <w:szCs w:val="24"/>
        </w:rPr>
        <w:t xml:space="preserve">practice </w:t>
      </w:r>
      <w:r w:rsidRPr="00E03925">
        <w:rPr>
          <w:rFonts w:ascii="Times New Roman" w:hAnsi="Times New Roman" w:cs="Times New Roman"/>
          <w:sz w:val="24"/>
          <w:szCs w:val="24"/>
        </w:rPr>
        <w:t>un</w:t>
      </w:r>
      <w:r w:rsidR="0085600F" w:rsidRPr="00E03925">
        <w:rPr>
          <w:rFonts w:ascii="Times New Roman" w:hAnsi="Times New Roman" w:cs="Times New Roman"/>
          <w:sz w:val="24"/>
          <w:szCs w:val="24"/>
        </w:rPr>
        <w:t>safe sex</w:t>
      </w:r>
      <w:r w:rsidRPr="00E03925">
        <w:rPr>
          <w:rFonts w:ascii="Times New Roman" w:hAnsi="Times New Roman" w:cs="Times New Roman"/>
          <w:sz w:val="24"/>
          <w:szCs w:val="24"/>
        </w:rPr>
        <w:t xml:space="preserve"> and that t</w:t>
      </w:r>
      <w:r w:rsidR="0085600F" w:rsidRPr="00E03925">
        <w:rPr>
          <w:rFonts w:ascii="Times New Roman" w:hAnsi="Times New Roman" w:cs="Times New Roman"/>
          <w:sz w:val="24"/>
          <w:szCs w:val="24"/>
        </w:rPr>
        <w:t xml:space="preserve">he impact of </w:t>
      </w:r>
      <w:r w:rsidRPr="00E03925">
        <w:rPr>
          <w:rFonts w:ascii="Times New Roman" w:hAnsi="Times New Roman" w:cs="Times New Roman"/>
          <w:sz w:val="24"/>
          <w:szCs w:val="24"/>
        </w:rPr>
        <w:t xml:space="preserve">these </w:t>
      </w:r>
      <w:r w:rsidR="0085600F" w:rsidRPr="00E03925">
        <w:rPr>
          <w:rFonts w:ascii="Times New Roman" w:hAnsi="Times New Roman" w:cs="Times New Roman"/>
          <w:sz w:val="24"/>
          <w:szCs w:val="24"/>
        </w:rPr>
        <w:t xml:space="preserve">diseases and disorders can </w:t>
      </w:r>
      <w:r w:rsidRPr="00E03925">
        <w:rPr>
          <w:rFonts w:ascii="Times New Roman" w:hAnsi="Times New Roman" w:cs="Times New Roman"/>
          <w:sz w:val="24"/>
          <w:szCs w:val="24"/>
        </w:rPr>
        <w:t>extend to</w:t>
      </w:r>
      <w:r w:rsidR="0085600F" w:rsidRPr="00E03925">
        <w:rPr>
          <w:rFonts w:ascii="Times New Roman" w:hAnsi="Times New Roman" w:cs="Times New Roman"/>
          <w:sz w:val="24"/>
          <w:szCs w:val="24"/>
        </w:rPr>
        <w:t xml:space="preserve"> partner</w:t>
      </w:r>
      <w:r w:rsidRPr="00E03925">
        <w:rPr>
          <w:rFonts w:ascii="Times New Roman" w:hAnsi="Times New Roman" w:cs="Times New Roman"/>
          <w:sz w:val="24"/>
          <w:szCs w:val="24"/>
        </w:rPr>
        <w:t>s</w:t>
      </w:r>
      <w:r w:rsidR="0085600F" w:rsidRPr="00E03925">
        <w:rPr>
          <w:rFonts w:ascii="Times New Roman" w:hAnsi="Times New Roman" w:cs="Times New Roman"/>
          <w:sz w:val="24"/>
          <w:szCs w:val="24"/>
        </w:rPr>
        <w:t xml:space="preserve">. </w:t>
      </w:r>
      <w:r w:rsidRPr="00E03925">
        <w:rPr>
          <w:rFonts w:ascii="Times New Roman" w:hAnsi="Times New Roman" w:cs="Times New Roman"/>
          <w:sz w:val="24"/>
          <w:szCs w:val="24"/>
        </w:rPr>
        <w:t>One t</w:t>
      </w:r>
      <w:r w:rsidR="0085600F" w:rsidRPr="00E03925">
        <w:rPr>
          <w:rFonts w:ascii="Times New Roman" w:hAnsi="Times New Roman" w:cs="Times New Roman"/>
          <w:sz w:val="24"/>
          <w:szCs w:val="24"/>
        </w:rPr>
        <w:t>her</w:t>
      </w:r>
      <w:r w:rsidRPr="00E03925">
        <w:rPr>
          <w:rFonts w:ascii="Times New Roman" w:hAnsi="Times New Roman" w:cs="Times New Roman"/>
          <w:sz w:val="24"/>
          <w:szCs w:val="24"/>
        </w:rPr>
        <w:t>apist commented that clients may</w:t>
      </w:r>
      <w:r w:rsidR="0085600F" w:rsidRPr="00E03925">
        <w:rPr>
          <w:rFonts w:ascii="Times New Roman" w:hAnsi="Times New Roman" w:cs="Times New Roman"/>
          <w:sz w:val="24"/>
          <w:szCs w:val="24"/>
        </w:rPr>
        <w:t xml:space="preserve"> repeatedly present at sexual health clinics with concerns about </w:t>
      </w:r>
      <w:r w:rsidRPr="00E03925">
        <w:rPr>
          <w:rFonts w:ascii="Times New Roman" w:hAnsi="Times New Roman" w:cs="Times New Roman"/>
          <w:sz w:val="24"/>
          <w:szCs w:val="24"/>
        </w:rPr>
        <w:t>sexually transmitted infections</w:t>
      </w:r>
      <w:r w:rsidR="0085600F" w:rsidRPr="00E03925">
        <w:rPr>
          <w:rFonts w:ascii="Times New Roman" w:hAnsi="Times New Roman" w:cs="Times New Roman"/>
          <w:sz w:val="24"/>
          <w:szCs w:val="24"/>
        </w:rPr>
        <w:t xml:space="preserve"> an</w:t>
      </w:r>
      <w:r w:rsidR="00843C44" w:rsidRPr="00E03925">
        <w:rPr>
          <w:rFonts w:ascii="Times New Roman" w:hAnsi="Times New Roman" w:cs="Times New Roman"/>
          <w:sz w:val="24"/>
          <w:szCs w:val="24"/>
        </w:rPr>
        <w:t>d sexual disorders</w:t>
      </w:r>
      <w:r w:rsidRPr="00E03925">
        <w:rPr>
          <w:rFonts w:ascii="Times New Roman" w:hAnsi="Times New Roman" w:cs="Times New Roman"/>
          <w:sz w:val="24"/>
          <w:szCs w:val="24"/>
        </w:rPr>
        <w:t xml:space="preserve"> (such as erectile dysfunction or premature ejaculation</w:t>
      </w:r>
      <w:r w:rsidR="0085600F" w:rsidRPr="00E03925">
        <w:rPr>
          <w:rFonts w:ascii="Times New Roman" w:hAnsi="Times New Roman" w:cs="Times New Roman"/>
          <w:sz w:val="24"/>
          <w:szCs w:val="24"/>
        </w:rPr>
        <w:t>)</w:t>
      </w:r>
      <w:r w:rsidRPr="00E03925">
        <w:rPr>
          <w:rFonts w:ascii="Times New Roman" w:hAnsi="Times New Roman" w:cs="Times New Roman"/>
          <w:sz w:val="24"/>
          <w:szCs w:val="24"/>
        </w:rPr>
        <w:t xml:space="preserve"> though </w:t>
      </w:r>
      <w:r w:rsidR="00843C44" w:rsidRPr="00E03925">
        <w:rPr>
          <w:rFonts w:ascii="Times New Roman" w:hAnsi="Times New Roman" w:cs="Times New Roman"/>
          <w:sz w:val="24"/>
          <w:szCs w:val="24"/>
        </w:rPr>
        <w:t>their sexual addiction</w:t>
      </w:r>
      <w:r w:rsidR="0085600F" w:rsidRPr="00E03925">
        <w:rPr>
          <w:rFonts w:ascii="Times New Roman" w:hAnsi="Times New Roman" w:cs="Times New Roman"/>
          <w:sz w:val="24"/>
          <w:szCs w:val="24"/>
        </w:rPr>
        <w:t xml:space="preserve"> is not identified or addressed by the service. </w:t>
      </w:r>
      <w:r w:rsidRPr="00E03925">
        <w:rPr>
          <w:rFonts w:ascii="Times New Roman" w:hAnsi="Times New Roman" w:cs="Times New Roman"/>
          <w:sz w:val="24"/>
          <w:szCs w:val="24"/>
        </w:rPr>
        <w:t xml:space="preserve">Three </w:t>
      </w:r>
      <w:r w:rsidR="0085600F" w:rsidRPr="00E03925">
        <w:rPr>
          <w:rFonts w:ascii="Times New Roman" w:hAnsi="Times New Roman" w:cs="Times New Roman"/>
          <w:sz w:val="24"/>
          <w:szCs w:val="24"/>
        </w:rPr>
        <w:t>therapists spoke about pregnancy, births</w:t>
      </w:r>
      <w:r w:rsidRPr="00E03925">
        <w:rPr>
          <w:rFonts w:ascii="Times New Roman" w:hAnsi="Times New Roman" w:cs="Times New Roman"/>
          <w:sz w:val="24"/>
          <w:szCs w:val="24"/>
        </w:rPr>
        <w:t>,</w:t>
      </w:r>
      <w:r w:rsidR="0085600F" w:rsidRPr="00E03925">
        <w:rPr>
          <w:rFonts w:ascii="Times New Roman" w:hAnsi="Times New Roman" w:cs="Times New Roman"/>
          <w:sz w:val="24"/>
          <w:szCs w:val="24"/>
        </w:rPr>
        <w:t xml:space="preserve"> or </w:t>
      </w:r>
      <w:r w:rsidRPr="00E03925">
        <w:rPr>
          <w:rFonts w:ascii="Times New Roman" w:hAnsi="Times New Roman" w:cs="Times New Roman"/>
          <w:sz w:val="24"/>
          <w:szCs w:val="24"/>
        </w:rPr>
        <w:t>termination</w:t>
      </w:r>
      <w:r w:rsidR="0085600F" w:rsidRPr="00E03925">
        <w:rPr>
          <w:rFonts w:ascii="Times New Roman" w:hAnsi="Times New Roman" w:cs="Times New Roman"/>
          <w:sz w:val="24"/>
          <w:szCs w:val="24"/>
        </w:rPr>
        <w:t xml:space="preserve">. </w:t>
      </w:r>
      <w:r w:rsidRPr="00E03925">
        <w:rPr>
          <w:rFonts w:ascii="Times New Roman" w:hAnsi="Times New Roman" w:cs="Times New Roman"/>
          <w:sz w:val="24"/>
          <w:szCs w:val="24"/>
        </w:rPr>
        <w:t xml:space="preserve">These included </w:t>
      </w:r>
      <w:r w:rsidR="0085600F" w:rsidRPr="00E03925">
        <w:rPr>
          <w:rFonts w:ascii="Times New Roman" w:hAnsi="Times New Roman" w:cs="Times New Roman"/>
          <w:sz w:val="24"/>
          <w:szCs w:val="24"/>
        </w:rPr>
        <w:t xml:space="preserve">termination </w:t>
      </w:r>
      <w:r w:rsidRPr="00E03925">
        <w:rPr>
          <w:rFonts w:ascii="Times New Roman" w:hAnsi="Times New Roman" w:cs="Times New Roman"/>
          <w:sz w:val="24"/>
          <w:szCs w:val="24"/>
        </w:rPr>
        <w:t xml:space="preserve">following </w:t>
      </w:r>
      <w:r w:rsidR="0085600F" w:rsidRPr="00E03925">
        <w:rPr>
          <w:rFonts w:ascii="Times New Roman" w:hAnsi="Times New Roman" w:cs="Times New Roman"/>
          <w:sz w:val="24"/>
          <w:szCs w:val="24"/>
        </w:rPr>
        <w:t>anonymous sex</w:t>
      </w:r>
      <w:r w:rsidRPr="00E03925">
        <w:rPr>
          <w:rFonts w:ascii="Times New Roman" w:hAnsi="Times New Roman" w:cs="Times New Roman"/>
          <w:sz w:val="24"/>
          <w:szCs w:val="24"/>
        </w:rPr>
        <w:t xml:space="preserve"> and </w:t>
      </w:r>
      <w:r w:rsidR="0085600F" w:rsidRPr="00E03925">
        <w:rPr>
          <w:rFonts w:ascii="Times New Roman" w:hAnsi="Times New Roman" w:cs="Times New Roman"/>
          <w:sz w:val="24"/>
          <w:szCs w:val="24"/>
        </w:rPr>
        <w:t xml:space="preserve">childbirths </w:t>
      </w:r>
      <w:r w:rsidRPr="00E03925">
        <w:rPr>
          <w:rFonts w:ascii="Times New Roman" w:hAnsi="Times New Roman" w:cs="Times New Roman"/>
          <w:sz w:val="24"/>
          <w:szCs w:val="24"/>
        </w:rPr>
        <w:t xml:space="preserve">resulting </w:t>
      </w:r>
      <w:r w:rsidR="0085600F" w:rsidRPr="00E03925">
        <w:rPr>
          <w:rFonts w:ascii="Times New Roman" w:hAnsi="Times New Roman" w:cs="Times New Roman"/>
          <w:sz w:val="24"/>
          <w:szCs w:val="24"/>
        </w:rPr>
        <w:t>from extramari</w:t>
      </w:r>
      <w:r w:rsidRPr="00E03925">
        <w:rPr>
          <w:rFonts w:ascii="Times New Roman" w:hAnsi="Times New Roman" w:cs="Times New Roman"/>
          <w:sz w:val="24"/>
          <w:szCs w:val="24"/>
        </w:rPr>
        <w:t>tal relationships</w:t>
      </w:r>
      <w:r w:rsidR="0085600F" w:rsidRPr="00E03925">
        <w:rPr>
          <w:rFonts w:ascii="Times New Roman" w:hAnsi="Times New Roman" w:cs="Times New Roman"/>
          <w:sz w:val="24"/>
          <w:szCs w:val="24"/>
        </w:rPr>
        <w:t xml:space="preserve">. </w:t>
      </w:r>
    </w:p>
    <w:p w14:paraId="2C70EA0B" w14:textId="77777777" w:rsidR="00443459" w:rsidRPr="008A57A5" w:rsidRDefault="00843C44" w:rsidP="008A57A5">
      <w:pPr>
        <w:pStyle w:val="Displayedquotation"/>
      </w:pPr>
      <w:r w:rsidRPr="008A57A5">
        <w:t>“</w:t>
      </w:r>
      <w:r w:rsidR="00443459" w:rsidRPr="008A57A5">
        <w:t>There is a risk of pregnancy. I have had a couple of clients who have had a termination of pregnancy because they have had sex with a stranger and got pregnant.</w:t>
      </w:r>
      <w:r w:rsidRPr="008A57A5">
        <w:t>”</w:t>
      </w:r>
      <w:r w:rsidR="00443459" w:rsidRPr="008A57A5">
        <w:t xml:space="preserve"> (Therapist 3)</w:t>
      </w:r>
    </w:p>
    <w:p w14:paraId="02CF6EE2" w14:textId="09B00261" w:rsidR="0085600F" w:rsidRPr="008A57A5" w:rsidRDefault="00843C44" w:rsidP="008A57A5">
      <w:pPr>
        <w:pStyle w:val="Displayedquotation"/>
      </w:pPr>
      <w:r w:rsidRPr="008A57A5">
        <w:t>“</w:t>
      </w:r>
      <w:r w:rsidR="0085600F" w:rsidRPr="008A57A5">
        <w:t xml:space="preserve">They will be meeting people they don’t know, maybe sex with strangers and that can increase the risk of STI’s or HIV. With females it could be pregnancy. When you talk about safe sex with them rationally they will say yes that is what I should be doing but </w:t>
      </w:r>
      <w:r w:rsidR="0085600F" w:rsidRPr="008A57A5">
        <w:lastRenderedPageBreak/>
        <w:t>when they were going through that addiction circle, everything just goes out of the window, so it is very unlikely that they will practice safe sex. If they become infected with any STI’s potentially they can pass this onto their partners.</w:t>
      </w:r>
      <w:r w:rsidRPr="008A57A5">
        <w:t>”</w:t>
      </w:r>
      <w:r w:rsidR="0085600F" w:rsidRPr="008A57A5">
        <w:t xml:space="preserve"> (Therapist 4)</w:t>
      </w:r>
    </w:p>
    <w:p w14:paraId="6ADD8122" w14:textId="77777777" w:rsidR="0085600F" w:rsidRPr="008A57A5" w:rsidRDefault="00843C44" w:rsidP="008A57A5">
      <w:pPr>
        <w:pStyle w:val="Displayedquotation"/>
      </w:pPr>
      <w:r w:rsidRPr="008A57A5">
        <w:t>“</w:t>
      </w:r>
      <w:r w:rsidR="0085600F" w:rsidRPr="008A57A5">
        <w:t>In my experience the clients with sex addiction have had difficulties with usually either premature ejaculation or erectile dysfunction for the men.</w:t>
      </w:r>
      <w:r w:rsidRPr="008A57A5">
        <w:t>”</w:t>
      </w:r>
      <w:r w:rsidR="0085600F" w:rsidRPr="008A57A5">
        <w:t xml:space="preserve"> (Therapist 6)</w:t>
      </w:r>
    </w:p>
    <w:p w14:paraId="4EAFD590" w14:textId="77777777" w:rsidR="007A7EFB" w:rsidRPr="00E03925" w:rsidRDefault="007A7EFB" w:rsidP="008A57A5">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Co-Addiction</w:t>
      </w:r>
    </w:p>
    <w:p w14:paraId="4AA0C88F" w14:textId="77777777" w:rsidR="007E32CD" w:rsidRPr="00E03925" w:rsidRDefault="00937D78" w:rsidP="008A57A5">
      <w:pPr>
        <w:spacing w:before="240" w:after="0" w:line="480" w:lineRule="auto"/>
        <w:rPr>
          <w:rFonts w:ascii="Times New Roman" w:eastAsia="Calibri" w:hAnsi="Times New Roman" w:cs="Times New Roman"/>
          <w:sz w:val="24"/>
          <w:szCs w:val="24"/>
        </w:rPr>
      </w:pPr>
      <w:r w:rsidRPr="00E03925">
        <w:rPr>
          <w:rFonts w:ascii="Times New Roman" w:eastAsia="Calibri" w:hAnsi="Times New Roman" w:cs="Times New Roman"/>
          <w:sz w:val="24"/>
          <w:szCs w:val="24"/>
        </w:rPr>
        <w:t xml:space="preserve">Each </w:t>
      </w:r>
      <w:r w:rsidR="007E32CD" w:rsidRPr="00E03925">
        <w:rPr>
          <w:rFonts w:ascii="Times New Roman" w:eastAsia="Calibri" w:hAnsi="Times New Roman" w:cs="Times New Roman"/>
          <w:sz w:val="24"/>
          <w:szCs w:val="24"/>
        </w:rPr>
        <w:t xml:space="preserve">therapists </w:t>
      </w:r>
      <w:r w:rsidRPr="00E03925">
        <w:rPr>
          <w:rFonts w:ascii="Times New Roman" w:eastAsia="Calibri" w:hAnsi="Times New Roman" w:cs="Times New Roman"/>
          <w:sz w:val="24"/>
          <w:szCs w:val="24"/>
        </w:rPr>
        <w:t xml:space="preserve">identified </w:t>
      </w:r>
      <w:r w:rsidR="007E32CD" w:rsidRPr="00E03925">
        <w:rPr>
          <w:rFonts w:ascii="Times New Roman" w:eastAsia="Calibri" w:hAnsi="Times New Roman" w:cs="Times New Roman"/>
          <w:sz w:val="24"/>
          <w:szCs w:val="24"/>
        </w:rPr>
        <w:t>other compulsive behaviour</w:t>
      </w:r>
      <w:r w:rsidRPr="00E03925">
        <w:rPr>
          <w:rFonts w:ascii="Times New Roman" w:eastAsia="Calibri" w:hAnsi="Times New Roman" w:cs="Times New Roman"/>
          <w:sz w:val="24"/>
          <w:szCs w:val="24"/>
        </w:rPr>
        <w:t>s</w:t>
      </w:r>
      <w:r w:rsidR="007E32CD" w:rsidRPr="00E03925">
        <w:rPr>
          <w:rFonts w:ascii="Times New Roman" w:eastAsia="Calibri" w:hAnsi="Times New Roman" w:cs="Times New Roman"/>
          <w:sz w:val="24"/>
          <w:szCs w:val="24"/>
        </w:rPr>
        <w:t xml:space="preserve"> such as co-addictions or cross-addictions</w:t>
      </w:r>
      <w:r w:rsidRPr="00E03925">
        <w:rPr>
          <w:rFonts w:ascii="Times New Roman" w:eastAsia="Calibri" w:hAnsi="Times New Roman" w:cs="Times New Roman"/>
          <w:sz w:val="24"/>
          <w:szCs w:val="24"/>
        </w:rPr>
        <w:t xml:space="preserve"> which may increase the risks posed to clients</w:t>
      </w:r>
      <w:r w:rsidR="001D26C6" w:rsidRPr="00E03925">
        <w:rPr>
          <w:rFonts w:ascii="Times New Roman" w:eastAsia="Calibri" w:hAnsi="Times New Roman" w:cs="Times New Roman"/>
          <w:sz w:val="24"/>
          <w:szCs w:val="24"/>
        </w:rPr>
        <w:t>. These included issues associated with</w:t>
      </w:r>
      <w:r w:rsidR="007E32CD" w:rsidRPr="00E03925">
        <w:rPr>
          <w:rFonts w:ascii="Times New Roman" w:eastAsia="Calibri" w:hAnsi="Times New Roman" w:cs="Times New Roman"/>
          <w:sz w:val="24"/>
          <w:szCs w:val="24"/>
        </w:rPr>
        <w:t xml:space="preserve"> alcohol, gambling, shopping, exercise</w:t>
      </w:r>
      <w:r w:rsidR="001D26C6" w:rsidRPr="00E03925">
        <w:rPr>
          <w:rFonts w:ascii="Times New Roman" w:eastAsia="Calibri" w:hAnsi="Times New Roman" w:cs="Times New Roman"/>
          <w:sz w:val="24"/>
          <w:szCs w:val="24"/>
        </w:rPr>
        <w:t>,</w:t>
      </w:r>
      <w:r w:rsidR="007E32CD" w:rsidRPr="00E03925">
        <w:rPr>
          <w:rFonts w:ascii="Times New Roman" w:eastAsia="Calibri" w:hAnsi="Times New Roman" w:cs="Times New Roman"/>
          <w:sz w:val="24"/>
          <w:szCs w:val="24"/>
        </w:rPr>
        <w:t xml:space="preserve"> and recreational drugs. </w:t>
      </w:r>
      <w:r w:rsidR="00EB5B90" w:rsidRPr="00E03925">
        <w:rPr>
          <w:rFonts w:ascii="Times New Roman" w:eastAsia="Calibri" w:hAnsi="Times New Roman" w:cs="Times New Roman"/>
          <w:sz w:val="24"/>
          <w:szCs w:val="24"/>
        </w:rPr>
        <w:t xml:space="preserve">One </w:t>
      </w:r>
      <w:r w:rsidR="007E32CD" w:rsidRPr="00E03925">
        <w:rPr>
          <w:rFonts w:ascii="Times New Roman" w:eastAsia="Calibri" w:hAnsi="Times New Roman" w:cs="Times New Roman"/>
          <w:sz w:val="24"/>
          <w:szCs w:val="24"/>
        </w:rPr>
        <w:t xml:space="preserve">therapist </w:t>
      </w:r>
      <w:r w:rsidR="00EB5B90" w:rsidRPr="00E03925">
        <w:rPr>
          <w:rFonts w:ascii="Times New Roman" w:eastAsia="Calibri" w:hAnsi="Times New Roman" w:cs="Times New Roman"/>
          <w:sz w:val="24"/>
          <w:szCs w:val="24"/>
        </w:rPr>
        <w:t xml:space="preserve">highlighted </w:t>
      </w:r>
      <w:r w:rsidR="007E32CD" w:rsidRPr="00E03925">
        <w:rPr>
          <w:rFonts w:ascii="Times New Roman" w:eastAsia="Calibri" w:hAnsi="Times New Roman" w:cs="Times New Roman"/>
          <w:sz w:val="24"/>
          <w:szCs w:val="24"/>
        </w:rPr>
        <w:t>genetic fac</w:t>
      </w:r>
      <w:r w:rsidR="00843C44" w:rsidRPr="00E03925">
        <w:rPr>
          <w:rFonts w:ascii="Times New Roman" w:eastAsia="Calibri" w:hAnsi="Times New Roman" w:cs="Times New Roman"/>
          <w:sz w:val="24"/>
          <w:szCs w:val="24"/>
        </w:rPr>
        <w:t>tors associated with sexual addiction</w:t>
      </w:r>
      <w:r w:rsidR="001D26C6" w:rsidRPr="00E03925">
        <w:rPr>
          <w:rFonts w:ascii="Times New Roman" w:eastAsia="Calibri" w:hAnsi="Times New Roman" w:cs="Times New Roman"/>
          <w:sz w:val="24"/>
          <w:szCs w:val="24"/>
        </w:rPr>
        <w:t xml:space="preserve"> </w:t>
      </w:r>
      <w:r w:rsidR="00EB5B90" w:rsidRPr="00E03925">
        <w:rPr>
          <w:rFonts w:ascii="Times New Roman" w:eastAsia="Calibri" w:hAnsi="Times New Roman" w:cs="Times New Roman"/>
          <w:sz w:val="24"/>
          <w:szCs w:val="24"/>
        </w:rPr>
        <w:t xml:space="preserve">(which may therefore influence other addictive behaviours) </w:t>
      </w:r>
      <w:r w:rsidR="001D26C6" w:rsidRPr="00E03925">
        <w:rPr>
          <w:rFonts w:ascii="Times New Roman" w:eastAsia="Calibri" w:hAnsi="Times New Roman" w:cs="Times New Roman"/>
          <w:sz w:val="24"/>
          <w:szCs w:val="24"/>
        </w:rPr>
        <w:t>reflecting research in the field of e</w:t>
      </w:r>
      <w:r w:rsidR="007E32CD" w:rsidRPr="00E03925">
        <w:rPr>
          <w:rFonts w:ascii="Times New Roman" w:eastAsia="Calibri" w:hAnsi="Times New Roman" w:cs="Times New Roman"/>
          <w:sz w:val="24"/>
          <w:szCs w:val="24"/>
        </w:rPr>
        <w:t xml:space="preserve">pigenetics </w:t>
      </w:r>
      <w:r w:rsidR="001D26C6" w:rsidRPr="00E03925">
        <w:rPr>
          <w:rFonts w:ascii="Times New Roman" w:eastAsia="Calibri" w:hAnsi="Times New Roman" w:cs="Times New Roman"/>
          <w:sz w:val="24"/>
          <w:szCs w:val="24"/>
        </w:rPr>
        <w:t xml:space="preserve">which has identified </w:t>
      </w:r>
      <w:r w:rsidR="00843C44" w:rsidRPr="00E03925">
        <w:rPr>
          <w:rFonts w:ascii="Times New Roman" w:eastAsia="Calibri" w:hAnsi="Times New Roman" w:cs="Times New Roman"/>
          <w:sz w:val="24"/>
          <w:szCs w:val="24"/>
        </w:rPr>
        <w:t>links between addiction</w:t>
      </w:r>
      <w:r w:rsidR="007E32CD" w:rsidRPr="00E03925">
        <w:rPr>
          <w:rFonts w:ascii="Times New Roman" w:eastAsia="Calibri" w:hAnsi="Times New Roman" w:cs="Times New Roman"/>
          <w:sz w:val="24"/>
          <w:szCs w:val="24"/>
        </w:rPr>
        <w:t xml:space="preserve"> and biological genetic gene expression. </w:t>
      </w:r>
    </w:p>
    <w:p w14:paraId="153AE839" w14:textId="5D4ED42A" w:rsidR="007E32CD" w:rsidRPr="008A57A5" w:rsidRDefault="00843C44" w:rsidP="008A57A5">
      <w:pPr>
        <w:pStyle w:val="Displayedquotation"/>
      </w:pPr>
      <w:r w:rsidRPr="008A57A5">
        <w:t>“</w:t>
      </w:r>
      <w:r w:rsidR="007E32CD" w:rsidRPr="008A57A5">
        <w:t>They tend to do other things, such as binge drink, binge eating</w:t>
      </w:r>
      <w:r w:rsidR="009B2C9E">
        <w:t>,</w:t>
      </w:r>
      <w:r w:rsidR="007E32CD" w:rsidRPr="008A57A5">
        <w:t xml:space="preserve"> and other addictive behaviour. Sometimes it may be gambling as well, but it is not uncommon to have cross addiction.</w:t>
      </w:r>
      <w:r w:rsidRPr="008A57A5">
        <w:t>”</w:t>
      </w:r>
      <w:r w:rsidR="007E32CD" w:rsidRPr="008A57A5">
        <w:t xml:space="preserve"> (Therapist 4)</w:t>
      </w:r>
    </w:p>
    <w:p w14:paraId="0FEB971F" w14:textId="77777777" w:rsidR="007E32CD" w:rsidRPr="008A57A5" w:rsidRDefault="00843C44" w:rsidP="008A57A5">
      <w:pPr>
        <w:pStyle w:val="Displayedquotation"/>
      </w:pPr>
      <w:r w:rsidRPr="008A57A5">
        <w:t>“</w:t>
      </w:r>
      <w:r w:rsidR="007E32CD" w:rsidRPr="008A57A5">
        <w:t>Clients report a history or present with other compulsive behaviours such as gambling, shopping, smoking, alcohol consumption.</w:t>
      </w:r>
      <w:r w:rsidRPr="008A57A5">
        <w:t>”</w:t>
      </w:r>
      <w:r w:rsidR="007E32CD" w:rsidRPr="008A57A5">
        <w:t xml:space="preserve"> (Therapist 6)</w:t>
      </w:r>
    </w:p>
    <w:p w14:paraId="5C112D84" w14:textId="77777777" w:rsidR="003A2891" w:rsidRPr="008A57A5" w:rsidRDefault="003A2891" w:rsidP="008A57A5">
      <w:pPr>
        <w:pStyle w:val="Displayedquotation"/>
      </w:pPr>
      <w:r w:rsidRPr="008A57A5">
        <w:t>“About 30% of my clients probably have some kind of cross-addiction as well.” (Therapist 7)</w:t>
      </w:r>
    </w:p>
    <w:p w14:paraId="1A0C1612" w14:textId="77777777" w:rsidR="007A7EFB" w:rsidRPr="00E03925" w:rsidRDefault="007A7EFB" w:rsidP="007E1780">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Treatment</w:t>
      </w:r>
    </w:p>
    <w:p w14:paraId="5CB76058" w14:textId="77777777" w:rsidR="007A7EFB" w:rsidRPr="00E03925" w:rsidRDefault="007A7EFB" w:rsidP="007E1780">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Awareness</w:t>
      </w:r>
    </w:p>
    <w:p w14:paraId="01F7E577" w14:textId="77777777" w:rsidR="0069752E" w:rsidRPr="00E03925" w:rsidRDefault="0069752E"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Each therapist</w:t>
      </w:r>
      <w:r w:rsidR="007E32CD" w:rsidRPr="00E03925">
        <w:rPr>
          <w:rFonts w:ascii="Times New Roman" w:hAnsi="Times New Roman" w:cs="Times New Roman"/>
          <w:sz w:val="24"/>
          <w:szCs w:val="24"/>
        </w:rPr>
        <w:t xml:space="preserve"> </w:t>
      </w:r>
      <w:r w:rsidRPr="00E03925">
        <w:rPr>
          <w:rFonts w:ascii="Times New Roman" w:hAnsi="Times New Roman" w:cs="Times New Roman"/>
          <w:sz w:val="24"/>
          <w:szCs w:val="24"/>
        </w:rPr>
        <w:t>reported that the provision for</w:t>
      </w:r>
      <w:r w:rsidR="00843C44" w:rsidRPr="00E03925">
        <w:rPr>
          <w:rFonts w:ascii="Times New Roman" w:hAnsi="Times New Roman" w:cs="Times New Roman"/>
          <w:sz w:val="24"/>
          <w:szCs w:val="24"/>
        </w:rPr>
        <w:t xml:space="preserve"> sexual addiction</w:t>
      </w:r>
      <w:r w:rsidRPr="00E03925">
        <w:rPr>
          <w:rFonts w:ascii="Times New Roman" w:hAnsi="Times New Roman" w:cs="Times New Roman"/>
          <w:sz w:val="24"/>
          <w:szCs w:val="24"/>
        </w:rPr>
        <w:t xml:space="preserve"> is limited and provided primarily</w:t>
      </w:r>
      <w:r w:rsidR="007E32CD" w:rsidRPr="00E03925">
        <w:rPr>
          <w:rFonts w:ascii="Times New Roman" w:hAnsi="Times New Roman" w:cs="Times New Roman"/>
          <w:sz w:val="24"/>
          <w:szCs w:val="24"/>
        </w:rPr>
        <w:t xml:space="preserve"> by private practice or by religious organisations. </w:t>
      </w:r>
      <w:r w:rsidRPr="00E03925">
        <w:rPr>
          <w:rFonts w:ascii="Times New Roman" w:hAnsi="Times New Roman" w:cs="Times New Roman"/>
          <w:sz w:val="24"/>
          <w:szCs w:val="24"/>
        </w:rPr>
        <w:t>Three t</w:t>
      </w:r>
      <w:r w:rsidR="007E32CD" w:rsidRPr="00E03925">
        <w:rPr>
          <w:rFonts w:ascii="Times New Roman" w:hAnsi="Times New Roman" w:cs="Times New Roman"/>
          <w:sz w:val="24"/>
          <w:szCs w:val="24"/>
        </w:rPr>
        <w:t>herapist</w:t>
      </w:r>
      <w:r w:rsidRPr="00E03925">
        <w:rPr>
          <w:rFonts w:ascii="Times New Roman" w:hAnsi="Times New Roman" w:cs="Times New Roman"/>
          <w:sz w:val="24"/>
          <w:szCs w:val="24"/>
        </w:rPr>
        <w:t>s commented on the limited</w:t>
      </w:r>
      <w:r w:rsidR="007E32CD" w:rsidRPr="00E03925">
        <w:rPr>
          <w:rFonts w:ascii="Times New Roman" w:hAnsi="Times New Roman" w:cs="Times New Roman"/>
          <w:sz w:val="24"/>
          <w:szCs w:val="24"/>
        </w:rPr>
        <w:t xml:space="preserve"> awaren</w:t>
      </w:r>
      <w:r w:rsidRPr="00E03925">
        <w:rPr>
          <w:rFonts w:ascii="Times New Roman" w:hAnsi="Times New Roman" w:cs="Times New Roman"/>
          <w:sz w:val="24"/>
          <w:szCs w:val="24"/>
        </w:rPr>
        <w:t xml:space="preserve">ess of sexual </w:t>
      </w:r>
      <w:r w:rsidR="00843C44" w:rsidRPr="00E03925">
        <w:rPr>
          <w:rFonts w:ascii="Times New Roman" w:hAnsi="Times New Roman" w:cs="Times New Roman"/>
          <w:sz w:val="24"/>
          <w:szCs w:val="24"/>
        </w:rPr>
        <w:t>addiction</w:t>
      </w:r>
      <w:r w:rsidRPr="00E03925">
        <w:rPr>
          <w:rFonts w:ascii="Times New Roman" w:hAnsi="Times New Roman" w:cs="Times New Roman"/>
          <w:sz w:val="24"/>
          <w:szCs w:val="24"/>
        </w:rPr>
        <w:t xml:space="preserve"> amongst</w:t>
      </w:r>
      <w:r w:rsidR="007E32CD" w:rsidRPr="00E03925">
        <w:rPr>
          <w:rFonts w:ascii="Times New Roman" w:hAnsi="Times New Roman" w:cs="Times New Roman"/>
          <w:sz w:val="24"/>
          <w:szCs w:val="24"/>
        </w:rPr>
        <w:t xml:space="preserve"> </w:t>
      </w:r>
      <w:r w:rsidRPr="00E03925">
        <w:rPr>
          <w:rFonts w:ascii="Times New Roman" w:hAnsi="Times New Roman" w:cs="Times New Roman"/>
          <w:sz w:val="24"/>
          <w:szCs w:val="24"/>
        </w:rPr>
        <w:t xml:space="preserve">healthcare professionals </w:t>
      </w:r>
      <w:r w:rsidR="007E32CD" w:rsidRPr="00E03925">
        <w:rPr>
          <w:rFonts w:ascii="Times New Roman" w:hAnsi="Times New Roman" w:cs="Times New Roman"/>
          <w:sz w:val="24"/>
          <w:szCs w:val="24"/>
        </w:rPr>
        <w:t>and th</w:t>
      </w:r>
      <w:r w:rsidRPr="00E03925">
        <w:rPr>
          <w:rFonts w:ascii="Times New Roman" w:hAnsi="Times New Roman" w:cs="Times New Roman"/>
          <w:sz w:val="24"/>
          <w:szCs w:val="24"/>
        </w:rPr>
        <w:t xml:space="preserve">e general counselling community and provided examples of sexual </w:t>
      </w:r>
      <w:r w:rsidR="00843C44" w:rsidRPr="00E03925">
        <w:rPr>
          <w:rFonts w:ascii="Times New Roman" w:hAnsi="Times New Roman" w:cs="Times New Roman"/>
          <w:sz w:val="24"/>
          <w:szCs w:val="24"/>
        </w:rPr>
        <w:t>addiction</w:t>
      </w:r>
      <w:r w:rsidR="007E32CD" w:rsidRPr="00E03925">
        <w:rPr>
          <w:rFonts w:ascii="Times New Roman" w:hAnsi="Times New Roman" w:cs="Times New Roman"/>
          <w:sz w:val="24"/>
          <w:szCs w:val="24"/>
        </w:rPr>
        <w:t xml:space="preserve"> not being identified or assessed. </w:t>
      </w:r>
      <w:r w:rsidRPr="00E03925">
        <w:rPr>
          <w:rFonts w:ascii="Times New Roman" w:hAnsi="Times New Roman" w:cs="Times New Roman"/>
          <w:sz w:val="24"/>
          <w:szCs w:val="24"/>
        </w:rPr>
        <w:t>This may reflect a reluctance to discuss sexual behaviour</w:t>
      </w:r>
      <w:r w:rsidR="00EB5B90" w:rsidRPr="00E03925">
        <w:rPr>
          <w:rFonts w:ascii="Times New Roman" w:hAnsi="Times New Roman" w:cs="Times New Roman"/>
          <w:sz w:val="24"/>
          <w:szCs w:val="24"/>
        </w:rPr>
        <w:t xml:space="preserve"> among healthcare professionals</w:t>
      </w:r>
      <w:r w:rsidRPr="00E03925">
        <w:rPr>
          <w:rFonts w:ascii="Times New Roman" w:hAnsi="Times New Roman" w:cs="Times New Roman"/>
          <w:sz w:val="24"/>
          <w:szCs w:val="24"/>
        </w:rPr>
        <w:t>.</w:t>
      </w:r>
    </w:p>
    <w:p w14:paraId="1E2AC360" w14:textId="77777777" w:rsidR="007E32CD" w:rsidRPr="007E1780" w:rsidRDefault="00843C44" w:rsidP="007E1780">
      <w:pPr>
        <w:pStyle w:val="Displayedquotation"/>
      </w:pPr>
      <w:r w:rsidRPr="007E1780">
        <w:lastRenderedPageBreak/>
        <w:t>“</w:t>
      </w:r>
      <w:r w:rsidR="007E32CD" w:rsidRPr="007E1780">
        <w:t>Within the counselling community, I don’t think there is a particularly high level of awareness. They don’t recognise that there is a therapy for it, there is still quite a low awareness of sex addiction and sex addiction therapy. A client referral I had said they worked together for eighteen months previously and this had</w:t>
      </w:r>
      <w:r w:rsidRPr="007E1780">
        <w:t xml:space="preserve">n’t been assessed or detected.” </w:t>
      </w:r>
      <w:r w:rsidR="007E32CD" w:rsidRPr="007E1780">
        <w:t>(Therapist 2)</w:t>
      </w:r>
    </w:p>
    <w:p w14:paraId="6995F5BE" w14:textId="77777777" w:rsidR="007E32CD" w:rsidRPr="007E1780" w:rsidRDefault="00843C44" w:rsidP="007E1780">
      <w:pPr>
        <w:pStyle w:val="Displayedquotation"/>
      </w:pPr>
      <w:r w:rsidRPr="007E1780">
        <w:t>“</w:t>
      </w:r>
      <w:r w:rsidR="009311E2" w:rsidRPr="007E1780">
        <w:t>I think the general awareness and genuine understanding of the problem is pretty shocking amongst other health professionals and that can have a significant impact on clients in terms of reinforcing shame, not being signposted to the right places for appropriate services. People who are trying to work with it who do not understand anything about sexuality or addiction</w:t>
      </w:r>
      <w:r w:rsidR="007E32CD" w:rsidRPr="007E1780">
        <w:t>.</w:t>
      </w:r>
      <w:r w:rsidRPr="007E1780">
        <w:t>”</w:t>
      </w:r>
      <w:r w:rsidR="007E32CD" w:rsidRPr="007E1780">
        <w:t xml:space="preserve"> </w:t>
      </w:r>
      <w:r w:rsidR="009311E2" w:rsidRPr="007E1780">
        <w:t>(Therapist 7</w:t>
      </w:r>
      <w:r w:rsidR="007E32CD" w:rsidRPr="007E1780">
        <w:t>)</w:t>
      </w:r>
    </w:p>
    <w:p w14:paraId="39016FE3" w14:textId="77777777" w:rsidR="009311E2" w:rsidRPr="007E1780" w:rsidRDefault="009311E2" w:rsidP="007E1780">
      <w:pPr>
        <w:pStyle w:val="Displayedquotation"/>
      </w:pPr>
      <w:r w:rsidRPr="007E1780">
        <w:t>“Some people are being seen by doctors but nobody is actually asking the right questions” (Therapist 8)</w:t>
      </w:r>
    </w:p>
    <w:p w14:paraId="072E2698" w14:textId="77777777" w:rsidR="007C4A10" w:rsidRPr="00E03925" w:rsidRDefault="007C4A10" w:rsidP="007E1780">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Assessment and Diagnosis</w:t>
      </w:r>
    </w:p>
    <w:p w14:paraId="108B4181" w14:textId="77777777" w:rsidR="007C4A10" w:rsidRPr="00E03925" w:rsidRDefault="00EB4796" w:rsidP="007E1780">
      <w:pPr>
        <w:spacing w:before="240" w:after="0" w:line="480" w:lineRule="auto"/>
        <w:rPr>
          <w:rFonts w:ascii="Times New Roman" w:eastAsia="Calibri" w:hAnsi="Times New Roman" w:cs="Times New Roman"/>
          <w:sz w:val="24"/>
          <w:szCs w:val="24"/>
        </w:rPr>
      </w:pPr>
      <w:r w:rsidRPr="00E03925">
        <w:rPr>
          <w:rFonts w:ascii="Times New Roman" w:eastAsia="Calibri" w:hAnsi="Times New Roman" w:cs="Times New Roman"/>
          <w:sz w:val="24"/>
          <w:szCs w:val="24"/>
        </w:rPr>
        <w:t xml:space="preserve">All therapists commented on client </w:t>
      </w:r>
      <w:r w:rsidR="007C4A10" w:rsidRPr="00E03925">
        <w:rPr>
          <w:rFonts w:ascii="Times New Roman" w:eastAsia="Calibri" w:hAnsi="Times New Roman" w:cs="Times New Roman"/>
          <w:sz w:val="24"/>
          <w:szCs w:val="24"/>
        </w:rPr>
        <w:t xml:space="preserve">assessment and diagnosis. </w:t>
      </w:r>
      <w:r w:rsidRPr="00E03925">
        <w:rPr>
          <w:rFonts w:ascii="Times New Roman" w:eastAsia="Calibri" w:hAnsi="Times New Roman" w:cs="Times New Roman"/>
          <w:sz w:val="24"/>
          <w:szCs w:val="24"/>
        </w:rPr>
        <w:t>I</w:t>
      </w:r>
      <w:r w:rsidR="007C4A10" w:rsidRPr="00E03925">
        <w:rPr>
          <w:rFonts w:ascii="Times New Roman" w:eastAsia="Calibri" w:hAnsi="Times New Roman" w:cs="Times New Roman"/>
          <w:sz w:val="24"/>
          <w:szCs w:val="24"/>
        </w:rPr>
        <w:t xml:space="preserve">nterviewees </w:t>
      </w:r>
      <w:r w:rsidRPr="00E03925">
        <w:rPr>
          <w:rFonts w:ascii="Times New Roman" w:eastAsia="Calibri" w:hAnsi="Times New Roman" w:cs="Times New Roman"/>
          <w:sz w:val="24"/>
          <w:szCs w:val="24"/>
        </w:rPr>
        <w:t>received mostly self-referral clients</w:t>
      </w:r>
      <w:r w:rsidR="007C4A10" w:rsidRPr="00E03925">
        <w:rPr>
          <w:rFonts w:ascii="Times New Roman" w:eastAsia="Calibri" w:hAnsi="Times New Roman" w:cs="Times New Roman"/>
          <w:sz w:val="24"/>
          <w:szCs w:val="24"/>
        </w:rPr>
        <w:t xml:space="preserve"> with the few</w:t>
      </w:r>
      <w:r w:rsidRPr="00E03925">
        <w:rPr>
          <w:rFonts w:ascii="Times New Roman" w:eastAsia="Calibri" w:hAnsi="Times New Roman" w:cs="Times New Roman"/>
          <w:sz w:val="24"/>
          <w:szCs w:val="24"/>
        </w:rPr>
        <w:t xml:space="preserve"> remaining referrals provided by</w:t>
      </w:r>
      <w:r w:rsidR="007C4A10" w:rsidRPr="00E03925">
        <w:rPr>
          <w:rFonts w:ascii="Times New Roman" w:eastAsia="Calibri" w:hAnsi="Times New Roman" w:cs="Times New Roman"/>
          <w:sz w:val="24"/>
          <w:szCs w:val="24"/>
        </w:rPr>
        <w:t xml:space="preserve"> other counsellor</w:t>
      </w:r>
      <w:r w:rsidRPr="00E03925">
        <w:rPr>
          <w:rFonts w:ascii="Times New Roman" w:eastAsia="Calibri" w:hAnsi="Times New Roman" w:cs="Times New Roman"/>
          <w:sz w:val="24"/>
          <w:szCs w:val="24"/>
        </w:rPr>
        <w:t>s or therapists. S</w:t>
      </w:r>
      <w:r w:rsidR="007C4A10" w:rsidRPr="00E03925">
        <w:rPr>
          <w:rFonts w:ascii="Times New Roman" w:eastAsia="Calibri" w:hAnsi="Times New Roman" w:cs="Times New Roman"/>
          <w:sz w:val="24"/>
          <w:szCs w:val="24"/>
        </w:rPr>
        <w:t xml:space="preserve">elf-referrals </w:t>
      </w:r>
      <w:r w:rsidRPr="00E03925">
        <w:rPr>
          <w:rFonts w:ascii="Times New Roman" w:eastAsia="Calibri" w:hAnsi="Times New Roman" w:cs="Times New Roman"/>
          <w:sz w:val="24"/>
          <w:szCs w:val="24"/>
        </w:rPr>
        <w:t>commonly presented</w:t>
      </w:r>
      <w:r w:rsidR="007C4A10" w:rsidRPr="00E03925">
        <w:rPr>
          <w:rFonts w:ascii="Times New Roman" w:eastAsia="Calibri" w:hAnsi="Times New Roman" w:cs="Times New Roman"/>
          <w:sz w:val="24"/>
          <w:szCs w:val="24"/>
        </w:rPr>
        <w:t xml:space="preserve"> with a self-diagnosis of sex</w:t>
      </w:r>
      <w:r w:rsidR="00F24C15" w:rsidRPr="00E03925">
        <w:rPr>
          <w:rFonts w:ascii="Times New Roman" w:eastAsia="Calibri" w:hAnsi="Times New Roman" w:cs="Times New Roman"/>
          <w:sz w:val="24"/>
          <w:szCs w:val="24"/>
        </w:rPr>
        <w:t>ual</w:t>
      </w:r>
      <w:r w:rsidR="007C4A10" w:rsidRPr="00E03925">
        <w:rPr>
          <w:rFonts w:ascii="Times New Roman" w:eastAsia="Calibri" w:hAnsi="Times New Roman" w:cs="Times New Roman"/>
          <w:sz w:val="24"/>
          <w:szCs w:val="24"/>
        </w:rPr>
        <w:t xml:space="preserve"> addiction</w:t>
      </w:r>
      <w:r w:rsidRPr="00E03925">
        <w:rPr>
          <w:rFonts w:ascii="Times New Roman" w:eastAsia="Calibri" w:hAnsi="Times New Roman" w:cs="Times New Roman"/>
          <w:sz w:val="24"/>
          <w:szCs w:val="24"/>
        </w:rPr>
        <w:t xml:space="preserve"> though therapists reported</w:t>
      </w:r>
      <w:r w:rsidR="007C4A10" w:rsidRPr="00E03925">
        <w:rPr>
          <w:rFonts w:ascii="Times New Roman" w:eastAsia="Calibri" w:hAnsi="Times New Roman" w:cs="Times New Roman"/>
          <w:sz w:val="24"/>
          <w:szCs w:val="24"/>
        </w:rPr>
        <w:t xml:space="preserve"> being tentative with their use of sex</w:t>
      </w:r>
      <w:r w:rsidR="00F24C15" w:rsidRPr="00E03925">
        <w:rPr>
          <w:rFonts w:ascii="Times New Roman" w:eastAsia="Calibri" w:hAnsi="Times New Roman" w:cs="Times New Roman"/>
          <w:sz w:val="24"/>
          <w:szCs w:val="24"/>
        </w:rPr>
        <w:t>ual</w:t>
      </w:r>
      <w:r w:rsidR="007C4A10" w:rsidRPr="00E03925">
        <w:rPr>
          <w:rFonts w:ascii="Times New Roman" w:eastAsia="Calibri" w:hAnsi="Times New Roman" w:cs="Times New Roman"/>
          <w:sz w:val="24"/>
          <w:szCs w:val="24"/>
        </w:rPr>
        <w:t xml:space="preserve"> addiction as a label or diagnosis</w:t>
      </w:r>
      <w:r w:rsidRPr="00E03925">
        <w:rPr>
          <w:rFonts w:ascii="Times New Roman" w:eastAsia="Calibri" w:hAnsi="Times New Roman" w:cs="Times New Roman"/>
          <w:sz w:val="24"/>
          <w:szCs w:val="24"/>
        </w:rPr>
        <w:t>. In particular, those interviewed stated</w:t>
      </w:r>
      <w:r w:rsidR="007C4A10"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 xml:space="preserve">that </w:t>
      </w:r>
      <w:r w:rsidR="007C4A10" w:rsidRPr="00E03925">
        <w:rPr>
          <w:rFonts w:ascii="Times New Roman" w:eastAsia="Calibri" w:hAnsi="Times New Roman" w:cs="Times New Roman"/>
          <w:sz w:val="24"/>
          <w:szCs w:val="24"/>
        </w:rPr>
        <w:t>th</w:t>
      </w:r>
      <w:r w:rsidRPr="00E03925">
        <w:rPr>
          <w:rFonts w:ascii="Times New Roman" w:eastAsia="Calibri" w:hAnsi="Times New Roman" w:cs="Times New Roman"/>
          <w:sz w:val="24"/>
          <w:szCs w:val="24"/>
        </w:rPr>
        <w:t>e client’s perception and</w:t>
      </w:r>
      <w:r w:rsidR="007C4A10" w:rsidRPr="00E03925">
        <w:rPr>
          <w:rFonts w:ascii="Times New Roman" w:eastAsia="Calibri" w:hAnsi="Times New Roman" w:cs="Times New Roman"/>
          <w:sz w:val="24"/>
          <w:szCs w:val="24"/>
        </w:rPr>
        <w:t xml:space="preserve"> experience</w:t>
      </w:r>
      <w:r w:rsidRPr="00E03925">
        <w:rPr>
          <w:rFonts w:ascii="Times New Roman" w:eastAsia="Calibri" w:hAnsi="Times New Roman" w:cs="Times New Roman"/>
          <w:sz w:val="24"/>
          <w:szCs w:val="24"/>
        </w:rPr>
        <w:t xml:space="preserve"> was more important than the label</w:t>
      </w:r>
      <w:r w:rsidR="007C4A10"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One</w:t>
      </w:r>
      <w:r w:rsidR="007C4A10"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therapist commented on the</w:t>
      </w:r>
      <w:r w:rsidR="007C4A10" w:rsidRPr="00E03925">
        <w:rPr>
          <w:rFonts w:ascii="Times New Roman" w:eastAsia="Calibri" w:hAnsi="Times New Roman" w:cs="Times New Roman"/>
          <w:sz w:val="24"/>
          <w:szCs w:val="24"/>
        </w:rPr>
        <w:t xml:space="preserve"> lack of diagnostic criteria in DSM V which may contribute to the tentative nature of providing a diagnosis due to uncertainty about diagnostic criteria. </w:t>
      </w:r>
      <w:r w:rsidRPr="00E03925">
        <w:rPr>
          <w:rFonts w:ascii="Times New Roman" w:eastAsia="Calibri" w:hAnsi="Times New Roman" w:cs="Times New Roman"/>
          <w:sz w:val="24"/>
          <w:szCs w:val="24"/>
        </w:rPr>
        <w:t xml:space="preserve">Overall, clients expected to receive </w:t>
      </w:r>
      <w:r w:rsidR="007C4A10" w:rsidRPr="00E03925">
        <w:rPr>
          <w:rFonts w:ascii="Times New Roman" w:eastAsia="Calibri" w:hAnsi="Times New Roman" w:cs="Times New Roman"/>
          <w:sz w:val="24"/>
          <w:szCs w:val="24"/>
        </w:rPr>
        <w:t xml:space="preserve">a diagnosis and </w:t>
      </w:r>
      <w:r w:rsidRPr="00E03925">
        <w:rPr>
          <w:rFonts w:ascii="Times New Roman" w:eastAsia="Calibri" w:hAnsi="Times New Roman" w:cs="Times New Roman"/>
          <w:sz w:val="24"/>
          <w:szCs w:val="24"/>
        </w:rPr>
        <w:t xml:space="preserve">felt </w:t>
      </w:r>
      <w:r w:rsidR="007C4A10" w:rsidRPr="00E03925">
        <w:rPr>
          <w:rFonts w:ascii="Times New Roman" w:eastAsia="Calibri" w:hAnsi="Times New Roman" w:cs="Times New Roman"/>
          <w:sz w:val="24"/>
          <w:szCs w:val="24"/>
        </w:rPr>
        <w:t xml:space="preserve">relief when </w:t>
      </w:r>
      <w:r w:rsidRPr="00E03925">
        <w:rPr>
          <w:rFonts w:ascii="Times New Roman" w:eastAsia="Calibri" w:hAnsi="Times New Roman" w:cs="Times New Roman"/>
          <w:sz w:val="24"/>
          <w:szCs w:val="24"/>
        </w:rPr>
        <w:t>this was</w:t>
      </w:r>
      <w:r w:rsidR="007C4A10" w:rsidRPr="00E03925">
        <w:rPr>
          <w:rFonts w:ascii="Times New Roman" w:eastAsia="Calibri" w:hAnsi="Times New Roman" w:cs="Times New Roman"/>
          <w:sz w:val="24"/>
          <w:szCs w:val="24"/>
        </w:rPr>
        <w:t xml:space="preserve"> provided</w:t>
      </w:r>
      <w:r w:rsidRPr="00E03925">
        <w:rPr>
          <w:rFonts w:ascii="Times New Roman" w:eastAsia="Calibri" w:hAnsi="Times New Roman" w:cs="Times New Roman"/>
          <w:sz w:val="24"/>
          <w:szCs w:val="24"/>
        </w:rPr>
        <w:t xml:space="preserve">; there could however </w:t>
      </w:r>
      <w:r w:rsidR="007C4A10" w:rsidRPr="00E03925">
        <w:rPr>
          <w:rFonts w:ascii="Times New Roman" w:eastAsia="Calibri" w:hAnsi="Times New Roman" w:cs="Times New Roman"/>
          <w:sz w:val="24"/>
          <w:szCs w:val="24"/>
        </w:rPr>
        <w:t xml:space="preserve">be </w:t>
      </w:r>
      <w:r w:rsidRPr="00E03925">
        <w:rPr>
          <w:rFonts w:ascii="Times New Roman" w:eastAsia="Calibri" w:hAnsi="Times New Roman" w:cs="Times New Roman"/>
          <w:sz w:val="24"/>
          <w:szCs w:val="24"/>
        </w:rPr>
        <w:t xml:space="preserve">resistance to a diagnosis of </w:t>
      </w:r>
      <w:r w:rsidR="007C4A10" w:rsidRPr="00E03925">
        <w:rPr>
          <w:rFonts w:ascii="Times New Roman" w:eastAsia="Calibri" w:hAnsi="Times New Roman" w:cs="Times New Roman"/>
          <w:sz w:val="24"/>
          <w:szCs w:val="24"/>
        </w:rPr>
        <w:t xml:space="preserve">addiction. </w:t>
      </w:r>
    </w:p>
    <w:p w14:paraId="495CB2C0" w14:textId="485503C3" w:rsidR="007C4A10" w:rsidRPr="007E1780" w:rsidRDefault="00F24C15" w:rsidP="007E1780">
      <w:pPr>
        <w:pStyle w:val="Displayedquotation"/>
      </w:pPr>
      <w:r w:rsidRPr="007E1780">
        <w:t>“</w:t>
      </w:r>
      <w:r w:rsidR="007C4A10" w:rsidRPr="007E1780">
        <w:t>They invariably tu</w:t>
      </w:r>
      <w:r w:rsidR="009B2C9E">
        <w:t>rn up on the first day and say “</w:t>
      </w:r>
      <w:r w:rsidRPr="007E1780">
        <w:t>I a</w:t>
      </w:r>
      <w:r w:rsidR="009B2C9E">
        <w:t>m a sex addict”</w:t>
      </w:r>
      <w:r w:rsidR="007C4A10" w:rsidRPr="007E1780">
        <w:t xml:space="preserve"> I say let’s look at this broader thing and do the assessment first. So what I say to them is you have turned out positive for addiction issues around sexual behaviour or we can call that out of control sexual behaviour, whichever fits better.</w:t>
      </w:r>
      <w:r w:rsidRPr="007E1780">
        <w:t>”</w:t>
      </w:r>
      <w:r w:rsidR="007C4A10" w:rsidRPr="007E1780">
        <w:t xml:space="preserve"> (Therapist 1)</w:t>
      </w:r>
    </w:p>
    <w:p w14:paraId="04425522" w14:textId="77777777" w:rsidR="007C4A10" w:rsidRPr="007E1780" w:rsidRDefault="00F24C15" w:rsidP="007E1780">
      <w:pPr>
        <w:pStyle w:val="Displayedquotation"/>
      </w:pPr>
      <w:r w:rsidRPr="007E1780">
        <w:t>“</w:t>
      </w:r>
      <w:r w:rsidR="007C4A10" w:rsidRPr="007E1780">
        <w:t xml:space="preserve">Some people may self-diagnose, some people have been diagnosed by their partners. </w:t>
      </w:r>
      <w:r w:rsidRPr="007E1780">
        <w:t>We sit lightly to the label,</w:t>
      </w:r>
      <w:r w:rsidR="007C4A10" w:rsidRPr="007E1780">
        <w:t xml:space="preserve"> we might actually say well that is the sort of thing that we would describe as someone who has a sex addiction problem but it is not the label that count</w:t>
      </w:r>
      <w:r w:rsidRPr="007E1780">
        <w:t xml:space="preserve">s but their actual experience.” </w:t>
      </w:r>
      <w:r w:rsidR="007C4A10" w:rsidRPr="007E1780">
        <w:t>(Therapist 5)</w:t>
      </w:r>
    </w:p>
    <w:p w14:paraId="7FC8A39C" w14:textId="0C6069A1" w:rsidR="007C4A10" w:rsidRPr="007E1780" w:rsidRDefault="005A6584" w:rsidP="007E1780">
      <w:pPr>
        <w:pStyle w:val="Displayedquotation"/>
      </w:pPr>
      <w:r w:rsidRPr="007E1780">
        <w:lastRenderedPageBreak/>
        <w:t>“</w:t>
      </w:r>
      <w:r w:rsidR="007C4A10" w:rsidRPr="007E1780">
        <w:t xml:space="preserve">Sometimes people believe drug and alcohol addictions may be their primary addiction, in fact, it may not be, it may be that sex addiction is the primary addiction, so there is the question of assessing which comes first. I have not had a client that didn’t see it as a positive thing. Again I don’t do it as a label, I talk about more behaviours </w:t>
      </w:r>
      <w:r w:rsidR="009B2C9E">
        <w:t>or showing signs than actually “oh yes you are a sex addict”</w:t>
      </w:r>
      <w:r w:rsidR="007C4A10" w:rsidRPr="007E1780">
        <w:t>.</w:t>
      </w:r>
      <w:r w:rsidRPr="007E1780">
        <w:t>”</w:t>
      </w:r>
      <w:r w:rsidR="007C4A10" w:rsidRPr="007E1780">
        <w:t xml:space="preserve"> (Therapist 6)</w:t>
      </w:r>
    </w:p>
    <w:p w14:paraId="4F398298" w14:textId="77777777" w:rsidR="007A7EFB" w:rsidRPr="00E03925" w:rsidRDefault="005E1F20" w:rsidP="007E1780">
      <w:pPr>
        <w:spacing w:before="360" w:after="60" w:line="360" w:lineRule="auto"/>
        <w:rPr>
          <w:rFonts w:ascii="Times New Roman" w:hAnsi="Times New Roman" w:cs="Times New Roman"/>
          <w:b/>
          <w:i/>
          <w:sz w:val="24"/>
          <w:szCs w:val="24"/>
        </w:rPr>
      </w:pPr>
      <w:r w:rsidRPr="00E03925">
        <w:rPr>
          <w:rFonts w:ascii="Times New Roman" w:hAnsi="Times New Roman" w:cs="Times New Roman"/>
          <w:b/>
          <w:i/>
          <w:sz w:val="24"/>
          <w:szCs w:val="24"/>
        </w:rPr>
        <w:t xml:space="preserve">Successful </w:t>
      </w:r>
      <w:r w:rsidR="007A7EFB" w:rsidRPr="00E03925">
        <w:rPr>
          <w:rFonts w:ascii="Times New Roman" w:hAnsi="Times New Roman" w:cs="Times New Roman"/>
          <w:b/>
          <w:i/>
          <w:sz w:val="24"/>
          <w:szCs w:val="24"/>
        </w:rPr>
        <w:t xml:space="preserve">Therapy </w:t>
      </w:r>
    </w:p>
    <w:p w14:paraId="6C53E2D9" w14:textId="297B2028" w:rsidR="00FC6BBD" w:rsidRPr="00E03925" w:rsidRDefault="00476CA8" w:rsidP="007E1780">
      <w:pPr>
        <w:autoSpaceDE w:val="0"/>
        <w:autoSpaceDN w:val="0"/>
        <w:adjustRightInd w:val="0"/>
        <w:spacing w:before="240" w:after="0" w:line="480" w:lineRule="auto"/>
        <w:rPr>
          <w:rFonts w:ascii="Times New Roman" w:hAnsi="Times New Roman" w:cs="Times New Roman"/>
          <w:color w:val="FF0000"/>
          <w:sz w:val="24"/>
          <w:szCs w:val="24"/>
        </w:rPr>
      </w:pPr>
      <w:r w:rsidRPr="00E03925">
        <w:rPr>
          <w:rFonts w:ascii="Times New Roman" w:eastAsia="Calibri" w:hAnsi="Times New Roman" w:cs="Times New Roman"/>
          <w:sz w:val="24"/>
          <w:szCs w:val="24"/>
        </w:rPr>
        <w:t>Each</w:t>
      </w:r>
      <w:r w:rsidR="009B2C9E">
        <w:rPr>
          <w:rFonts w:ascii="Times New Roman" w:eastAsia="Calibri" w:hAnsi="Times New Roman" w:cs="Times New Roman"/>
          <w:sz w:val="24"/>
          <w:szCs w:val="24"/>
        </w:rPr>
        <w:t xml:space="preserve"> therapist</w:t>
      </w:r>
      <w:r w:rsidR="00C72551" w:rsidRPr="00E03925">
        <w:rPr>
          <w:rFonts w:ascii="Times New Roman" w:eastAsia="Calibri" w:hAnsi="Times New Roman" w:cs="Times New Roman"/>
          <w:sz w:val="24"/>
          <w:szCs w:val="24"/>
        </w:rPr>
        <w:t xml:space="preserve"> spoke about </w:t>
      </w:r>
      <w:r w:rsidRPr="00E03925">
        <w:rPr>
          <w:rFonts w:ascii="Times New Roman" w:eastAsia="Calibri" w:hAnsi="Times New Roman" w:cs="Times New Roman"/>
          <w:sz w:val="24"/>
          <w:szCs w:val="24"/>
        </w:rPr>
        <w:t xml:space="preserve">the importance of </w:t>
      </w:r>
      <w:r w:rsidR="00C72551" w:rsidRPr="00E03925">
        <w:rPr>
          <w:rFonts w:ascii="Times New Roman" w:eastAsia="Calibri" w:hAnsi="Times New Roman" w:cs="Times New Roman"/>
          <w:sz w:val="24"/>
          <w:szCs w:val="24"/>
        </w:rPr>
        <w:t xml:space="preserve">an integrated approach </w:t>
      </w:r>
      <w:r w:rsidRPr="00E03925">
        <w:rPr>
          <w:rFonts w:ascii="Times New Roman" w:eastAsia="Calibri" w:hAnsi="Times New Roman" w:cs="Times New Roman"/>
          <w:sz w:val="24"/>
          <w:szCs w:val="24"/>
        </w:rPr>
        <w:t xml:space="preserve">involving </w:t>
      </w:r>
      <w:r w:rsidR="00C72551" w:rsidRPr="00E03925">
        <w:rPr>
          <w:rFonts w:ascii="Times New Roman" w:eastAsia="Calibri" w:hAnsi="Times New Roman" w:cs="Times New Roman"/>
          <w:sz w:val="24"/>
          <w:szCs w:val="24"/>
        </w:rPr>
        <w:t>psychoeducation, cog</w:t>
      </w:r>
      <w:r w:rsidRPr="00E03925">
        <w:rPr>
          <w:rFonts w:ascii="Times New Roman" w:eastAsia="Calibri" w:hAnsi="Times New Roman" w:cs="Times New Roman"/>
          <w:sz w:val="24"/>
          <w:szCs w:val="24"/>
        </w:rPr>
        <w:t>nitive behavioural therapy</w:t>
      </w:r>
      <w:r w:rsidR="00C72551" w:rsidRPr="00E03925">
        <w:rPr>
          <w:rFonts w:ascii="Times New Roman" w:eastAsia="Calibri" w:hAnsi="Times New Roman" w:cs="Times New Roman"/>
          <w:sz w:val="24"/>
          <w:szCs w:val="24"/>
        </w:rPr>
        <w:t xml:space="preserve">, </w:t>
      </w:r>
      <w:r w:rsidRPr="00E03925">
        <w:rPr>
          <w:rFonts w:ascii="Times New Roman" w:eastAsia="Calibri" w:hAnsi="Times New Roman" w:cs="Times New Roman"/>
          <w:sz w:val="24"/>
          <w:szCs w:val="24"/>
        </w:rPr>
        <w:t>and</w:t>
      </w:r>
      <w:r w:rsidR="00C72551" w:rsidRPr="00E03925">
        <w:rPr>
          <w:rFonts w:ascii="Times New Roman" w:eastAsia="Calibri" w:hAnsi="Times New Roman" w:cs="Times New Roman"/>
          <w:sz w:val="24"/>
          <w:szCs w:val="24"/>
        </w:rPr>
        <w:t xml:space="preserve"> behaviour change based intervention</w:t>
      </w:r>
      <w:r w:rsidRPr="00E03925">
        <w:rPr>
          <w:rFonts w:ascii="Times New Roman" w:eastAsia="Calibri" w:hAnsi="Times New Roman" w:cs="Times New Roman"/>
          <w:sz w:val="24"/>
          <w:szCs w:val="24"/>
        </w:rPr>
        <w:t>s</w:t>
      </w:r>
      <w:r w:rsidR="00C72551" w:rsidRPr="00E03925">
        <w:rPr>
          <w:rFonts w:ascii="Times New Roman" w:eastAsia="Calibri" w:hAnsi="Times New Roman" w:cs="Times New Roman"/>
          <w:sz w:val="24"/>
          <w:szCs w:val="24"/>
        </w:rPr>
        <w:t xml:space="preserve"> incorporating motivational interviewing techniques. </w:t>
      </w:r>
      <w:r w:rsidRPr="00E03925">
        <w:rPr>
          <w:rFonts w:ascii="Times New Roman" w:eastAsia="Calibri" w:hAnsi="Times New Roman" w:cs="Times New Roman"/>
          <w:sz w:val="24"/>
          <w:szCs w:val="24"/>
        </w:rPr>
        <w:t>E</w:t>
      </w:r>
      <w:r w:rsidR="00C72551" w:rsidRPr="00E03925">
        <w:rPr>
          <w:rFonts w:ascii="Times New Roman" w:eastAsia="Calibri" w:hAnsi="Times New Roman" w:cs="Times New Roman"/>
          <w:sz w:val="24"/>
          <w:szCs w:val="24"/>
        </w:rPr>
        <w:t xml:space="preserve">mpathy towards the </w:t>
      </w:r>
      <w:r w:rsidRPr="00E03925">
        <w:rPr>
          <w:rFonts w:ascii="Times New Roman" w:eastAsia="Calibri" w:hAnsi="Times New Roman" w:cs="Times New Roman"/>
          <w:sz w:val="24"/>
          <w:szCs w:val="24"/>
        </w:rPr>
        <w:t>client</w:t>
      </w:r>
      <w:r w:rsidR="00C72551" w:rsidRPr="00E03925">
        <w:rPr>
          <w:rFonts w:ascii="Times New Roman" w:eastAsia="Calibri" w:hAnsi="Times New Roman" w:cs="Times New Roman"/>
          <w:sz w:val="24"/>
          <w:szCs w:val="24"/>
        </w:rPr>
        <w:t xml:space="preserve"> and partner</w:t>
      </w:r>
      <w:r w:rsidRPr="00E03925">
        <w:rPr>
          <w:rFonts w:ascii="Times New Roman" w:eastAsia="Calibri" w:hAnsi="Times New Roman" w:cs="Times New Roman"/>
          <w:sz w:val="24"/>
          <w:szCs w:val="24"/>
        </w:rPr>
        <w:t xml:space="preserve"> were believed to be particularly important</w:t>
      </w:r>
      <w:r w:rsidR="00C72551" w:rsidRPr="00E03925">
        <w:rPr>
          <w:rFonts w:ascii="Times New Roman" w:eastAsia="Calibri" w:hAnsi="Times New Roman" w:cs="Times New Roman"/>
          <w:sz w:val="24"/>
          <w:szCs w:val="24"/>
        </w:rPr>
        <w:t xml:space="preserve">. </w:t>
      </w:r>
      <w:r w:rsidR="00AF53BB">
        <w:rPr>
          <w:rFonts w:ascii="Times New Roman" w:eastAsia="Calibri" w:hAnsi="Times New Roman" w:cs="Times New Roman"/>
          <w:sz w:val="24"/>
          <w:szCs w:val="24"/>
        </w:rPr>
        <w:t>Four</w:t>
      </w:r>
      <w:r w:rsidRPr="00E03925">
        <w:rPr>
          <w:rFonts w:ascii="Times New Roman" w:eastAsia="Calibri" w:hAnsi="Times New Roman" w:cs="Times New Roman"/>
          <w:sz w:val="24"/>
          <w:szCs w:val="24"/>
        </w:rPr>
        <w:t xml:space="preserve"> t</w:t>
      </w:r>
      <w:r w:rsidR="00C72551" w:rsidRPr="00E03925">
        <w:rPr>
          <w:rFonts w:ascii="Times New Roman" w:eastAsia="Calibri" w:hAnsi="Times New Roman" w:cs="Times New Roman"/>
          <w:sz w:val="24"/>
          <w:szCs w:val="24"/>
        </w:rPr>
        <w:t>herapist</w:t>
      </w:r>
      <w:r w:rsidRPr="00E03925">
        <w:rPr>
          <w:rFonts w:ascii="Times New Roman" w:eastAsia="Calibri" w:hAnsi="Times New Roman" w:cs="Times New Roman"/>
          <w:sz w:val="24"/>
          <w:szCs w:val="24"/>
        </w:rPr>
        <w:t xml:space="preserve">s </w:t>
      </w:r>
      <w:r w:rsidR="005A6584" w:rsidRPr="00E03925">
        <w:rPr>
          <w:rFonts w:ascii="Times New Roman" w:eastAsia="Calibri" w:hAnsi="Times New Roman" w:cs="Times New Roman"/>
          <w:sz w:val="24"/>
          <w:szCs w:val="24"/>
        </w:rPr>
        <w:t xml:space="preserve">also </w:t>
      </w:r>
      <w:r w:rsidRPr="00E03925">
        <w:rPr>
          <w:rFonts w:ascii="Times New Roman" w:eastAsia="Calibri" w:hAnsi="Times New Roman" w:cs="Times New Roman"/>
          <w:sz w:val="24"/>
          <w:szCs w:val="24"/>
        </w:rPr>
        <w:t>commented on the</w:t>
      </w:r>
      <w:r w:rsidR="00C72551" w:rsidRPr="00E03925">
        <w:rPr>
          <w:rFonts w:ascii="Times New Roman" w:eastAsia="Calibri" w:hAnsi="Times New Roman" w:cs="Times New Roman"/>
          <w:sz w:val="24"/>
          <w:szCs w:val="24"/>
        </w:rPr>
        <w:t xml:space="preserve"> lies told within and outside of the treatment sessions and the subsequent </w:t>
      </w:r>
      <w:r w:rsidRPr="00E03925">
        <w:rPr>
          <w:rFonts w:ascii="Times New Roman" w:eastAsia="Calibri" w:hAnsi="Times New Roman" w:cs="Times New Roman"/>
          <w:sz w:val="24"/>
          <w:szCs w:val="24"/>
        </w:rPr>
        <w:t>di</w:t>
      </w:r>
      <w:r w:rsidR="005A6584" w:rsidRPr="00E03925">
        <w:rPr>
          <w:rFonts w:ascii="Times New Roman" w:eastAsia="Calibri" w:hAnsi="Times New Roman" w:cs="Times New Roman"/>
          <w:sz w:val="24"/>
          <w:szCs w:val="24"/>
        </w:rPr>
        <w:t>fficulties those with sexual addiction</w:t>
      </w:r>
      <w:r w:rsidR="005E1F20" w:rsidRPr="00E03925">
        <w:rPr>
          <w:rFonts w:ascii="Times New Roman" w:eastAsia="Calibri" w:hAnsi="Times New Roman" w:cs="Times New Roman"/>
          <w:sz w:val="24"/>
          <w:szCs w:val="24"/>
        </w:rPr>
        <w:t xml:space="preserve"> experience </w:t>
      </w:r>
      <w:r w:rsidR="00C72551" w:rsidRPr="00E03925">
        <w:rPr>
          <w:rFonts w:ascii="Times New Roman" w:eastAsia="Calibri" w:hAnsi="Times New Roman" w:cs="Times New Roman"/>
          <w:sz w:val="24"/>
          <w:szCs w:val="24"/>
        </w:rPr>
        <w:t xml:space="preserve">developing trust with the therapist. </w:t>
      </w:r>
      <w:r w:rsidR="005E1F20" w:rsidRPr="00E03925">
        <w:rPr>
          <w:rFonts w:ascii="Times New Roman" w:eastAsia="Calibri" w:hAnsi="Times New Roman" w:cs="Times New Roman"/>
          <w:sz w:val="24"/>
          <w:szCs w:val="24"/>
        </w:rPr>
        <w:t>Successful treatment often</w:t>
      </w:r>
      <w:r w:rsidR="005A6584" w:rsidRPr="00E03925">
        <w:rPr>
          <w:rFonts w:ascii="Times New Roman" w:eastAsia="Calibri" w:hAnsi="Times New Roman" w:cs="Times New Roman"/>
          <w:sz w:val="24"/>
          <w:szCs w:val="24"/>
        </w:rPr>
        <w:t xml:space="preserve"> focused</w:t>
      </w:r>
      <w:r w:rsidR="00C72551" w:rsidRPr="00E03925">
        <w:rPr>
          <w:rFonts w:ascii="Times New Roman" w:eastAsia="Calibri" w:hAnsi="Times New Roman" w:cs="Times New Roman"/>
          <w:sz w:val="24"/>
          <w:szCs w:val="24"/>
        </w:rPr>
        <w:t xml:space="preserve"> on a couple developing an appreciation of each other’s difficulties, understanding of their processes and feelings, and the re-establish</w:t>
      </w:r>
      <w:r w:rsidR="005E1F20" w:rsidRPr="00E03925">
        <w:rPr>
          <w:rFonts w:ascii="Times New Roman" w:eastAsia="Calibri" w:hAnsi="Times New Roman" w:cs="Times New Roman"/>
          <w:sz w:val="24"/>
          <w:szCs w:val="24"/>
        </w:rPr>
        <w:t>ment</w:t>
      </w:r>
      <w:r w:rsidR="00C72551" w:rsidRPr="00E03925">
        <w:rPr>
          <w:rFonts w:ascii="Times New Roman" w:eastAsia="Calibri" w:hAnsi="Times New Roman" w:cs="Times New Roman"/>
          <w:sz w:val="24"/>
          <w:szCs w:val="24"/>
        </w:rPr>
        <w:t xml:space="preserve"> of trust and intimacy</w:t>
      </w:r>
      <w:r w:rsidR="005E1F20" w:rsidRPr="00E03925">
        <w:rPr>
          <w:rFonts w:ascii="Times New Roman" w:eastAsia="Calibri" w:hAnsi="Times New Roman" w:cs="Times New Roman"/>
          <w:sz w:val="24"/>
          <w:szCs w:val="24"/>
        </w:rPr>
        <w:t xml:space="preserve">, allowing clients to recognise that their behaviour is </w:t>
      </w:r>
      <w:r w:rsidR="00C72551" w:rsidRPr="00E03925">
        <w:rPr>
          <w:rFonts w:ascii="Times New Roman" w:eastAsia="Calibri" w:hAnsi="Times New Roman" w:cs="Times New Roman"/>
          <w:sz w:val="24"/>
          <w:szCs w:val="24"/>
        </w:rPr>
        <w:t>inconsistent with their need for a</w:t>
      </w:r>
      <w:r w:rsidR="005E1F20" w:rsidRPr="00E03925">
        <w:rPr>
          <w:rFonts w:ascii="Times New Roman" w:eastAsia="Calibri" w:hAnsi="Times New Roman" w:cs="Times New Roman"/>
          <w:sz w:val="24"/>
          <w:szCs w:val="24"/>
        </w:rPr>
        <w:t>n</w:t>
      </w:r>
      <w:r w:rsidR="00C72551" w:rsidRPr="00E03925">
        <w:rPr>
          <w:rFonts w:ascii="Times New Roman" w:eastAsia="Calibri" w:hAnsi="Times New Roman" w:cs="Times New Roman"/>
          <w:sz w:val="24"/>
          <w:szCs w:val="24"/>
        </w:rPr>
        <w:t xml:space="preserve"> </w:t>
      </w:r>
      <w:r w:rsidR="005E1F20" w:rsidRPr="00E03925">
        <w:rPr>
          <w:rFonts w:ascii="Times New Roman" w:eastAsia="Calibri" w:hAnsi="Times New Roman" w:cs="Times New Roman"/>
          <w:sz w:val="24"/>
          <w:szCs w:val="24"/>
        </w:rPr>
        <w:t xml:space="preserve">emotionally close </w:t>
      </w:r>
      <w:r w:rsidR="00C72551" w:rsidRPr="00E03925">
        <w:rPr>
          <w:rFonts w:ascii="Times New Roman" w:eastAsia="Calibri" w:hAnsi="Times New Roman" w:cs="Times New Roman"/>
          <w:sz w:val="24"/>
          <w:szCs w:val="24"/>
        </w:rPr>
        <w:t xml:space="preserve">relationship. </w:t>
      </w:r>
    </w:p>
    <w:p w14:paraId="693292AB" w14:textId="77777777" w:rsidR="00C72551" w:rsidRPr="007E1780" w:rsidRDefault="005A6584" w:rsidP="007E1780">
      <w:pPr>
        <w:pStyle w:val="Displayedquotation"/>
      </w:pPr>
      <w:r w:rsidRPr="007E1780">
        <w:t>“</w:t>
      </w:r>
      <w:r w:rsidR="00C72551" w:rsidRPr="007E1780">
        <w:t xml:space="preserve">I think you have got to have a therapist who is willing to challenge, because the </w:t>
      </w:r>
      <w:r w:rsidRPr="007E1780">
        <w:t>addicts are accomplished liars.</w:t>
      </w:r>
      <w:r w:rsidR="00C72551" w:rsidRPr="007E1780">
        <w:t xml:space="preserve"> I am not saying they lie all the time, because I think as they begin to trust you they will open up and be very honest, but I think as a therapist you have got to be very, very empathic towards that, but on the other hand you have got to be willing to challenge when they are lying. As you get to know the person you also get to know when they are telling the truth, not always, but often you will know.</w:t>
      </w:r>
      <w:r w:rsidRPr="007E1780">
        <w:t>”</w:t>
      </w:r>
      <w:r w:rsidR="00C72551" w:rsidRPr="007E1780">
        <w:t xml:space="preserve"> (Therapist 3)</w:t>
      </w:r>
    </w:p>
    <w:p w14:paraId="5431A36E" w14:textId="77777777" w:rsidR="00C72551" w:rsidRPr="007E1780" w:rsidRDefault="005A6584" w:rsidP="007E1780">
      <w:pPr>
        <w:pStyle w:val="Displayedquotation"/>
      </w:pPr>
      <w:r w:rsidRPr="007E1780">
        <w:t>“</w:t>
      </w:r>
      <w:r w:rsidR="00C72551" w:rsidRPr="007E1780">
        <w:t>We require the cooperation and alliance with the client about how much motivation they have, whether they are coming of their own accord or whether they are coming because they have been discovered using porn or sex outside their marriage, their partners are expecting them to come and fix it.</w:t>
      </w:r>
      <w:r w:rsidRPr="007E1780">
        <w:t>”</w:t>
      </w:r>
      <w:r w:rsidR="00C72551" w:rsidRPr="007E1780">
        <w:t xml:space="preserve"> (Therapist 4)</w:t>
      </w:r>
    </w:p>
    <w:p w14:paraId="0F578FBA" w14:textId="77777777" w:rsidR="00681C45" w:rsidRPr="00E03925" w:rsidRDefault="00681C45" w:rsidP="007E1780">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Discussion</w:t>
      </w:r>
    </w:p>
    <w:p w14:paraId="2D31811A" w14:textId="2B83AAEB"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lastRenderedPageBreak/>
        <w:t>Interpretative Phenomenological Analysis revealed three superordinate themes (1) Distress; (2) Risk; and (3) Treatment. Nine sub</w:t>
      </w:r>
      <w:r w:rsidR="00D06D11" w:rsidRPr="00E03925">
        <w:rPr>
          <w:rFonts w:ascii="Times New Roman" w:hAnsi="Times New Roman" w:cs="Times New Roman"/>
          <w:sz w:val="24"/>
          <w:szCs w:val="24"/>
        </w:rPr>
        <w:t>-</w:t>
      </w:r>
      <w:r w:rsidRPr="00E03925">
        <w:rPr>
          <w:rFonts w:ascii="Times New Roman" w:hAnsi="Times New Roman" w:cs="Times New Roman"/>
          <w:sz w:val="24"/>
          <w:szCs w:val="24"/>
        </w:rPr>
        <w:t>themes emerged; these were Stress and Coping, Suicidal Ideation, Partner Experience, Physical Safety, Disease</w:t>
      </w:r>
      <w:r w:rsidR="006B00B8">
        <w:rPr>
          <w:rFonts w:ascii="Times New Roman" w:hAnsi="Times New Roman" w:cs="Times New Roman"/>
          <w:sz w:val="24"/>
          <w:szCs w:val="24"/>
        </w:rPr>
        <w:t>, Dysfunctions,</w:t>
      </w:r>
      <w:r w:rsidRPr="00E03925">
        <w:rPr>
          <w:rFonts w:ascii="Times New Roman" w:hAnsi="Times New Roman" w:cs="Times New Roman"/>
          <w:sz w:val="24"/>
          <w:szCs w:val="24"/>
        </w:rPr>
        <w:t xml:space="preserve"> and Pregnancy, Co-Addiction, Awareness, Assessment and Diagnosis, and Successful Treatment. </w:t>
      </w:r>
    </w:p>
    <w:p w14:paraId="5F329491" w14:textId="77777777" w:rsidR="00681C45" w:rsidRPr="00E03925" w:rsidRDefault="00681C45" w:rsidP="007E1780">
      <w:pPr>
        <w:spacing w:before="240" w:after="0" w:line="480" w:lineRule="auto"/>
        <w:rPr>
          <w:rFonts w:ascii="Times New Roman" w:hAnsi="Times New Roman" w:cs="Times New Roman"/>
          <w:i/>
          <w:sz w:val="24"/>
          <w:szCs w:val="24"/>
        </w:rPr>
      </w:pPr>
      <w:r w:rsidRPr="00E03925">
        <w:rPr>
          <w:rFonts w:ascii="Times New Roman" w:hAnsi="Times New Roman" w:cs="Times New Roman"/>
          <w:i/>
          <w:sz w:val="24"/>
          <w:szCs w:val="24"/>
        </w:rPr>
        <w:t xml:space="preserve">Distress </w:t>
      </w:r>
    </w:p>
    <w:p w14:paraId="327A5B83" w14:textId="0D6C6270" w:rsidR="00681C45" w:rsidRPr="00E03925" w:rsidRDefault="00BF385F" w:rsidP="007E1780">
      <w:pPr>
        <w:spacing w:before="240" w:after="0" w:line="480" w:lineRule="auto"/>
        <w:rPr>
          <w:rFonts w:ascii="Times New Roman" w:hAnsi="Times New Roman" w:cs="Times New Roman"/>
          <w:sz w:val="24"/>
          <w:szCs w:val="24"/>
          <w:u w:val="single"/>
        </w:rPr>
      </w:pPr>
      <w:r w:rsidRPr="00E03925">
        <w:rPr>
          <w:rFonts w:ascii="Times New Roman" w:hAnsi="Times New Roman" w:cs="Times New Roman"/>
          <w:sz w:val="24"/>
          <w:szCs w:val="24"/>
        </w:rPr>
        <w:t>Sexual activity</w:t>
      </w:r>
      <w:r w:rsidR="00681C45" w:rsidRPr="00E03925">
        <w:rPr>
          <w:rFonts w:ascii="Times New Roman" w:hAnsi="Times New Roman" w:cs="Times New Roman"/>
          <w:sz w:val="24"/>
          <w:szCs w:val="24"/>
        </w:rPr>
        <w:t xml:space="preserve"> w</w:t>
      </w:r>
      <w:r w:rsidR="005A6584" w:rsidRPr="00E03925">
        <w:rPr>
          <w:rFonts w:ascii="Times New Roman" w:hAnsi="Times New Roman" w:cs="Times New Roman"/>
          <w:sz w:val="24"/>
          <w:szCs w:val="24"/>
        </w:rPr>
        <w:t>as viewed as a coping mechanism which</w:t>
      </w:r>
      <w:r w:rsidR="00681C45" w:rsidRPr="00E03925">
        <w:rPr>
          <w:rFonts w:ascii="Times New Roman" w:hAnsi="Times New Roman" w:cs="Times New Roman"/>
          <w:sz w:val="24"/>
          <w:szCs w:val="24"/>
        </w:rPr>
        <w:t xml:space="preserve"> at first appeared to regulate emotion though the maladaptive nature of this approach later became clear to clients. Findings are consistent with previous research ind</w:t>
      </w:r>
      <w:r w:rsidR="005A6584" w:rsidRPr="00E03925">
        <w:rPr>
          <w:rFonts w:ascii="Times New Roman" w:hAnsi="Times New Roman" w:cs="Times New Roman"/>
          <w:sz w:val="24"/>
          <w:szCs w:val="24"/>
        </w:rPr>
        <w:t>icating that sexual behaviour may be</w:t>
      </w:r>
      <w:r w:rsidR="00681C45" w:rsidRPr="00E03925">
        <w:rPr>
          <w:rFonts w:ascii="Times New Roman" w:hAnsi="Times New Roman" w:cs="Times New Roman"/>
          <w:sz w:val="24"/>
          <w:szCs w:val="24"/>
        </w:rPr>
        <w:t xml:space="preserve"> used to lower pain, anger, and fear (Hughes, 2010). </w:t>
      </w:r>
      <w:r w:rsidR="005A6584" w:rsidRPr="00E03925">
        <w:rPr>
          <w:rFonts w:ascii="Times New Roman" w:hAnsi="Times New Roman" w:cs="Times New Roman"/>
          <w:sz w:val="24"/>
          <w:szCs w:val="24"/>
        </w:rPr>
        <w:t>It is therefore</w:t>
      </w:r>
      <w:r w:rsidR="00681C45" w:rsidRPr="00E03925">
        <w:rPr>
          <w:rFonts w:ascii="Times New Roman" w:hAnsi="Times New Roman" w:cs="Times New Roman"/>
          <w:sz w:val="24"/>
          <w:szCs w:val="24"/>
        </w:rPr>
        <w:t xml:space="preserve"> essential for successful treatment to include interventions which support the development of adaptive coping mechanisms. In particular, as clients often </w:t>
      </w:r>
      <w:r w:rsidR="003F7470" w:rsidRPr="00E03925">
        <w:rPr>
          <w:rFonts w:ascii="Times New Roman" w:hAnsi="Times New Roman" w:cs="Times New Roman"/>
          <w:sz w:val="24"/>
          <w:szCs w:val="24"/>
        </w:rPr>
        <w:t>lack social support</w:t>
      </w:r>
      <w:r w:rsidR="00681C45" w:rsidRPr="00E03925">
        <w:rPr>
          <w:rFonts w:ascii="Times New Roman" w:hAnsi="Times New Roman" w:cs="Times New Roman"/>
          <w:sz w:val="24"/>
          <w:szCs w:val="24"/>
        </w:rPr>
        <w:t xml:space="preserve"> (</w:t>
      </w:r>
      <w:r w:rsidR="003F7470" w:rsidRPr="00E03925">
        <w:rPr>
          <w:rFonts w:ascii="Times New Roman" w:hAnsi="Times New Roman" w:cs="Times New Roman"/>
          <w:sz w:val="24"/>
          <w:szCs w:val="24"/>
        </w:rPr>
        <w:t>Torres &amp; Gore-Felton, 2007</w:t>
      </w:r>
      <w:r w:rsidR="00681C45" w:rsidRPr="00E03925">
        <w:rPr>
          <w:rFonts w:ascii="Times New Roman" w:hAnsi="Times New Roman" w:cs="Times New Roman"/>
          <w:sz w:val="24"/>
          <w:szCs w:val="24"/>
        </w:rPr>
        <w:t>)</w:t>
      </w:r>
      <w:r w:rsidR="005A6584" w:rsidRPr="00E03925">
        <w:rPr>
          <w:rFonts w:ascii="Times New Roman" w:hAnsi="Times New Roman" w:cs="Times New Roman"/>
          <w:sz w:val="24"/>
          <w:szCs w:val="24"/>
        </w:rPr>
        <w:t xml:space="preserve"> </w:t>
      </w:r>
      <w:r w:rsidR="00681C45" w:rsidRPr="00E03925">
        <w:rPr>
          <w:rFonts w:ascii="Times New Roman" w:hAnsi="Times New Roman" w:cs="Times New Roman"/>
          <w:sz w:val="24"/>
          <w:szCs w:val="24"/>
        </w:rPr>
        <w:t xml:space="preserve">they may be encouraged to strengthen their social networks. </w:t>
      </w:r>
    </w:p>
    <w:p w14:paraId="1B158C74" w14:textId="77777777"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Therapists commented on the incidence of suicidal ideation both amongst clients and their partners. Findings are consistent with previous online research demonstrating </w:t>
      </w:r>
      <w:r w:rsidR="00206784" w:rsidRPr="00E03925">
        <w:rPr>
          <w:rFonts w:ascii="Times New Roman" w:hAnsi="Times New Roman" w:cs="Times New Roman"/>
          <w:sz w:val="24"/>
          <w:szCs w:val="24"/>
        </w:rPr>
        <w:t xml:space="preserve">increased suicide risk among those with </w:t>
      </w:r>
      <w:r w:rsidRPr="00E03925">
        <w:rPr>
          <w:rFonts w:ascii="Times New Roman" w:hAnsi="Times New Roman" w:cs="Times New Roman"/>
          <w:sz w:val="24"/>
          <w:szCs w:val="24"/>
        </w:rPr>
        <w:t xml:space="preserve">sexual </w:t>
      </w:r>
      <w:r w:rsidR="005A6584" w:rsidRPr="00E03925">
        <w:rPr>
          <w:rFonts w:ascii="Times New Roman" w:hAnsi="Times New Roman" w:cs="Times New Roman"/>
          <w:sz w:val="24"/>
          <w:szCs w:val="24"/>
        </w:rPr>
        <w:t>addiction</w:t>
      </w:r>
      <w:r w:rsidRPr="00E03925">
        <w:rPr>
          <w:rFonts w:ascii="Times New Roman" w:hAnsi="Times New Roman" w:cs="Times New Roman"/>
          <w:sz w:val="24"/>
          <w:szCs w:val="24"/>
        </w:rPr>
        <w:t xml:space="preserve"> (</w:t>
      </w:r>
      <w:r w:rsidR="00206784" w:rsidRPr="00E03925">
        <w:rPr>
          <w:rFonts w:ascii="Times New Roman" w:hAnsi="Times New Roman" w:cs="Times New Roman"/>
          <w:sz w:val="24"/>
          <w:szCs w:val="24"/>
        </w:rPr>
        <w:t xml:space="preserve">de </w:t>
      </w:r>
      <w:proofErr w:type="spellStart"/>
      <w:r w:rsidR="00206784" w:rsidRPr="00E03925">
        <w:rPr>
          <w:rFonts w:ascii="Times New Roman" w:hAnsi="Times New Roman" w:cs="Times New Roman"/>
          <w:sz w:val="24"/>
          <w:szCs w:val="24"/>
        </w:rPr>
        <w:t>Tubino</w:t>
      </w:r>
      <w:proofErr w:type="spellEnd"/>
      <w:r w:rsidR="00206784" w:rsidRPr="00E03925">
        <w:rPr>
          <w:rFonts w:ascii="Times New Roman" w:hAnsi="Times New Roman" w:cs="Times New Roman"/>
          <w:sz w:val="24"/>
          <w:szCs w:val="24"/>
        </w:rPr>
        <w:t xml:space="preserve"> Scanavino, et al. 2013</w:t>
      </w:r>
      <w:r w:rsidRPr="00E03925">
        <w:rPr>
          <w:rFonts w:ascii="Times New Roman" w:hAnsi="Times New Roman" w:cs="Times New Roman"/>
          <w:sz w:val="24"/>
          <w:szCs w:val="24"/>
        </w:rPr>
        <w:t>). Risk of discovery in particular influenced suicidal ideation</w:t>
      </w:r>
      <w:r w:rsidR="005A6584" w:rsidRPr="00E03925">
        <w:rPr>
          <w:rFonts w:ascii="Times New Roman" w:hAnsi="Times New Roman" w:cs="Times New Roman"/>
          <w:sz w:val="24"/>
          <w:szCs w:val="24"/>
        </w:rPr>
        <w:t>. Findings are</w:t>
      </w:r>
      <w:r w:rsidRPr="00E03925">
        <w:rPr>
          <w:rFonts w:ascii="Times New Roman" w:hAnsi="Times New Roman" w:cs="Times New Roman"/>
          <w:sz w:val="24"/>
          <w:szCs w:val="24"/>
        </w:rPr>
        <w:t xml:space="preserve"> </w:t>
      </w:r>
      <w:r w:rsidR="001960A0">
        <w:rPr>
          <w:rFonts w:ascii="Times New Roman" w:hAnsi="Times New Roman" w:cs="Times New Roman"/>
          <w:sz w:val="24"/>
          <w:szCs w:val="24"/>
        </w:rPr>
        <w:t xml:space="preserve">also </w:t>
      </w:r>
      <w:r w:rsidRPr="00E03925">
        <w:rPr>
          <w:rFonts w:ascii="Times New Roman" w:hAnsi="Times New Roman" w:cs="Times New Roman"/>
          <w:sz w:val="24"/>
          <w:szCs w:val="24"/>
        </w:rPr>
        <w:t>consistent with greater suicide risk amongst those attracting police attention for sexual offences (King et al. 2015)</w:t>
      </w:r>
      <w:r w:rsidR="005A6584" w:rsidRPr="00E03925">
        <w:rPr>
          <w:rFonts w:ascii="Times New Roman" w:hAnsi="Times New Roman" w:cs="Times New Roman"/>
          <w:sz w:val="24"/>
          <w:szCs w:val="24"/>
        </w:rPr>
        <w:t xml:space="preserve"> and demonstrate the importance of effective sexual addiction treatment</w:t>
      </w:r>
      <w:r w:rsidRPr="00E03925">
        <w:rPr>
          <w:rFonts w:ascii="Times New Roman" w:hAnsi="Times New Roman" w:cs="Times New Roman"/>
          <w:sz w:val="24"/>
          <w:szCs w:val="24"/>
        </w:rPr>
        <w:t>.</w:t>
      </w:r>
    </w:p>
    <w:p w14:paraId="24BA0C25" w14:textId="77777777" w:rsidR="00681C45" w:rsidRPr="00E03925" w:rsidRDefault="00681C45" w:rsidP="007E1780">
      <w:pPr>
        <w:spacing w:before="240" w:after="0" w:line="480" w:lineRule="auto"/>
        <w:rPr>
          <w:rFonts w:ascii="Times New Roman" w:hAnsi="Times New Roman" w:cs="Times New Roman"/>
          <w:sz w:val="24"/>
          <w:szCs w:val="24"/>
          <w:u w:val="single"/>
        </w:rPr>
      </w:pPr>
      <w:r w:rsidRPr="00E03925">
        <w:rPr>
          <w:rFonts w:ascii="Times New Roman" w:hAnsi="Times New Roman" w:cs="Times New Roman"/>
          <w:sz w:val="24"/>
          <w:szCs w:val="24"/>
        </w:rPr>
        <w:t xml:space="preserve">Partners were believed to experience considerable distress, extending in some circumstances to anxiety, depression, and compulsive behaviour. Findings are consistent with research suggesting that sexual </w:t>
      </w:r>
      <w:r w:rsidR="005A6584" w:rsidRPr="00E03925">
        <w:rPr>
          <w:rFonts w:ascii="Times New Roman" w:hAnsi="Times New Roman" w:cs="Times New Roman"/>
          <w:sz w:val="24"/>
          <w:szCs w:val="24"/>
        </w:rPr>
        <w:t>addiction</w:t>
      </w:r>
      <w:r w:rsidRPr="00E03925">
        <w:rPr>
          <w:rFonts w:ascii="Times New Roman" w:hAnsi="Times New Roman" w:cs="Times New Roman"/>
          <w:sz w:val="24"/>
          <w:szCs w:val="24"/>
        </w:rPr>
        <w:t xml:space="preserve"> influences the psychological well-being of the partner and </w:t>
      </w:r>
      <w:r w:rsidRPr="00E03925">
        <w:rPr>
          <w:rFonts w:ascii="Times New Roman" w:eastAsia="Calibri" w:hAnsi="Times New Roman" w:cs="Times New Roman"/>
          <w:sz w:val="24"/>
          <w:szCs w:val="24"/>
        </w:rPr>
        <w:t>the quality of the romantic relationship (</w:t>
      </w:r>
      <w:r w:rsidR="00FA7FA4" w:rsidRPr="00E03925">
        <w:rPr>
          <w:rFonts w:ascii="Times New Roman" w:eastAsia="Calibri" w:hAnsi="Times New Roman" w:cs="Times New Roman"/>
          <w:sz w:val="24"/>
          <w:szCs w:val="24"/>
        </w:rPr>
        <w:t>Schneider, 2000</w:t>
      </w:r>
      <w:r w:rsidRPr="00E03925">
        <w:rPr>
          <w:rFonts w:ascii="Times New Roman" w:eastAsia="Calibri" w:hAnsi="Times New Roman" w:cs="Times New Roman"/>
          <w:sz w:val="24"/>
          <w:szCs w:val="24"/>
        </w:rPr>
        <w:t xml:space="preserve">). </w:t>
      </w:r>
      <w:r w:rsidR="00D06D11" w:rsidRPr="00E03925">
        <w:rPr>
          <w:rFonts w:ascii="Times New Roman" w:eastAsia="Calibri" w:hAnsi="Times New Roman" w:cs="Times New Roman"/>
          <w:sz w:val="24"/>
          <w:szCs w:val="24"/>
        </w:rPr>
        <w:t>However, p</w:t>
      </w:r>
      <w:r w:rsidR="005A6584" w:rsidRPr="00E03925">
        <w:rPr>
          <w:rFonts w:ascii="Times New Roman" w:eastAsia="Calibri" w:hAnsi="Times New Roman" w:cs="Times New Roman"/>
          <w:sz w:val="24"/>
          <w:szCs w:val="24"/>
        </w:rPr>
        <w:t xml:space="preserve">revious research indicates that sexual addiction is associated with an insecure attachment style </w:t>
      </w:r>
      <w:r w:rsidRPr="00E03925">
        <w:rPr>
          <w:rFonts w:ascii="Times New Roman" w:eastAsia="Calibri" w:hAnsi="Times New Roman" w:cs="Times New Roman"/>
          <w:sz w:val="24"/>
          <w:szCs w:val="24"/>
        </w:rPr>
        <w:t>(</w:t>
      </w:r>
      <w:r w:rsidR="0089411E" w:rsidRPr="00E03925">
        <w:rPr>
          <w:rFonts w:ascii="Times New Roman" w:eastAsia="Calibri" w:hAnsi="Times New Roman" w:cs="Times New Roman"/>
          <w:sz w:val="24"/>
          <w:szCs w:val="24"/>
        </w:rPr>
        <w:t xml:space="preserve">Weinstein, Katz, </w:t>
      </w:r>
      <w:proofErr w:type="spellStart"/>
      <w:r w:rsidR="0089411E" w:rsidRPr="00E03925">
        <w:rPr>
          <w:rFonts w:ascii="Times New Roman" w:eastAsia="Calibri" w:hAnsi="Times New Roman" w:cs="Times New Roman"/>
          <w:sz w:val="24"/>
          <w:szCs w:val="24"/>
        </w:rPr>
        <w:t>Eberhardt</w:t>
      </w:r>
      <w:proofErr w:type="spellEnd"/>
      <w:r w:rsidR="0089411E" w:rsidRPr="00E03925">
        <w:rPr>
          <w:rFonts w:ascii="Times New Roman" w:eastAsia="Calibri" w:hAnsi="Times New Roman" w:cs="Times New Roman"/>
          <w:sz w:val="24"/>
          <w:szCs w:val="24"/>
        </w:rPr>
        <w:t xml:space="preserve">, Cohen, &amp; </w:t>
      </w:r>
      <w:proofErr w:type="spellStart"/>
      <w:r w:rsidR="0089411E" w:rsidRPr="00E03925">
        <w:rPr>
          <w:rFonts w:ascii="Times New Roman" w:eastAsia="Calibri" w:hAnsi="Times New Roman" w:cs="Times New Roman"/>
          <w:sz w:val="24"/>
          <w:szCs w:val="24"/>
        </w:rPr>
        <w:t>Lejoyeux</w:t>
      </w:r>
      <w:proofErr w:type="spellEnd"/>
      <w:r w:rsidR="0089411E" w:rsidRPr="00E03925">
        <w:rPr>
          <w:rFonts w:ascii="Times New Roman" w:eastAsia="Calibri" w:hAnsi="Times New Roman" w:cs="Times New Roman"/>
          <w:sz w:val="24"/>
          <w:szCs w:val="24"/>
        </w:rPr>
        <w:t xml:space="preserve">, 2015; </w:t>
      </w:r>
      <w:r w:rsidRPr="00E03925">
        <w:rPr>
          <w:rFonts w:ascii="Times New Roman" w:eastAsia="Calibri" w:hAnsi="Times New Roman" w:cs="Times New Roman"/>
          <w:sz w:val="24"/>
          <w:szCs w:val="24"/>
        </w:rPr>
        <w:t xml:space="preserve">Zapf, Greiner, &amp; Carroll, 2008) </w:t>
      </w:r>
      <w:r w:rsidR="005A6584" w:rsidRPr="00E03925">
        <w:rPr>
          <w:rFonts w:ascii="Times New Roman" w:eastAsia="Calibri" w:hAnsi="Times New Roman" w:cs="Times New Roman"/>
          <w:sz w:val="24"/>
          <w:szCs w:val="24"/>
        </w:rPr>
        <w:t xml:space="preserve">and additional </w:t>
      </w:r>
      <w:r w:rsidR="005A6584" w:rsidRPr="00E03925">
        <w:rPr>
          <w:rFonts w:ascii="Times New Roman" w:eastAsia="Calibri" w:hAnsi="Times New Roman" w:cs="Times New Roman"/>
          <w:sz w:val="24"/>
          <w:szCs w:val="24"/>
        </w:rPr>
        <w:lastRenderedPageBreak/>
        <w:t xml:space="preserve">research is required to determine the extent to which specific factors (e.g., the addiction itself or other relationship dynamics) influence partner distress. </w:t>
      </w:r>
    </w:p>
    <w:p w14:paraId="10709E4B" w14:textId="77777777" w:rsidR="00681C45" w:rsidRPr="00E03925" w:rsidRDefault="00681C45" w:rsidP="007E1780">
      <w:pPr>
        <w:spacing w:before="240" w:after="0" w:line="480" w:lineRule="auto"/>
        <w:rPr>
          <w:rFonts w:ascii="Times New Roman" w:hAnsi="Times New Roman" w:cs="Times New Roman"/>
          <w:i/>
          <w:sz w:val="24"/>
          <w:szCs w:val="24"/>
        </w:rPr>
      </w:pPr>
      <w:r w:rsidRPr="00E03925">
        <w:rPr>
          <w:rFonts w:ascii="Times New Roman" w:hAnsi="Times New Roman" w:cs="Times New Roman"/>
          <w:i/>
          <w:sz w:val="24"/>
          <w:szCs w:val="24"/>
        </w:rPr>
        <w:t xml:space="preserve">Risk </w:t>
      </w:r>
    </w:p>
    <w:p w14:paraId="4B755539" w14:textId="5124BA6A"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The increased prevalence of dating sites and mobile apps has provided </w:t>
      </w:r>
      <w:r w:rsidR="00261CB4">
        <w:rPr>
          <w:rFonts w:ascii="Times New Roman" w:hAnsi="Times New Roman" w:cs="Times New Roman"/>
          <w:sz w:val="24"/>
          <w:szCs w:val="24"/>
        </w:rPr>
        <w:t>greater opportunities</w:t>
      </w:r>
      <w:r w:rsidRPr="00E03925">
        <w:rPr>
          <w:rFonts w:ascii="Times New Roman" w:hAnsi="Times New Roman" w:cs="Times New Roman"/>
          <w:sz w:val="24"/>
          <w:szCs w:val="24"/>
        </w:rPr>
        <w:t xml:space="preserve"> for anonymous encounters</w:t>
      </w:r>
      <w:r w:rsidR="005A6584" w:rsidRPr="00E03925">
        <w:rPr>
          <w:rFonts w:ascii="Times New Roman" w:hAnsi="Times New Roman" w:cs="Times New Roman"/>
          <w:sz w:val="24"/>
          <w:szCs w:val="24"/>
        </w:rPr>
        <w:t xml:space="preserve"> and clients frequently placed themselves at risk</w:t>
      </w:r>
      <w:r w:rsidRPr="00E03925">
        <w:rPr>
          <w:rFonts w:ascii="Times New Roman" w:hAnsi="Times New Roman" w:cs="Times New Roman"/>
          <w:sz w:val="24"/>
          <w:szCs w:val="24"/>
        </w:rPr>
        <w:t>.</w:t>
      </w:r>
      <w:r w:rsidR="005A6584" w:rsidRPr="00E03925">
        <w:rPr>
          <w:rFonts w:ascii="Times New Roman" w:hAnsi="Times New Roman" w:cs="Times New Roman"/>
          <w:sz w:val="24"/>
          <w:szCs w:val="24"/>
        </w:rPr>
        <w:t xml:space="preserve"> These situations included meeting in high crime areas and with strangers. Clients were therefore at substantial risk of physical harm. There is a paucity of research investigating sex addiction victimisation and future studies should investigate these experiences and consider interventions to safeguard vulnerable clients.</w:t>
      </w:r>
      <w:r w:rsidRPr="00E03925">
        <w:rPr>
          <w:rFonts w:ascii="Times New Roman" w:hAnsi="Times New Roman" w:cs="Times New Roman"/>
          <w:sz w:val="24"/>
          <w:szCs w:val="24"/>
        </w:rPr>
        <w:t xml:space="preserve"> </w:t>
      </w:r>
    </w:p>
    <w:p w14:paraId="6F534B76" w14:textId="77777777" w:rsidR="00681C45" w:rsidRPr="00E03925" w:rsidRDefault="00681C45" w:rsidP="007E1780">
      <w:pPr>
        <w:autoSpaceDE w:val="0"/>
        <w:autoSpaceDN w:val="0"/>
        <w:adjustRightInd w:val="0"/>
        <w:spacing w:before="240" w:after="0" w:line="480" w:lineRule="auto"/>
        <w:rPr>
          <w:rFonts w:ascii="Times New Roman" w:eastAsia="Calibri" w:hAnsi="Times New Roman" w:cs="Times New Roman"/>
          <w:sz w:val="24"/>
          <w:szCs w:val="24"/>
        </w:rPr>
      </w:pPr>
      <w:r w:rsidRPr="00E03925">
        <w:rPr>
          <w:rFonts w:ascii="Times New Roman" w:eastAsia="Calibri" w:hAnsi="Times New Roman" w:cs="Times New Roman"/>
          <w:sz w:val="24"/>
          <w:szCs w:val="24"/>
        </w:rPr>
        <w:t xml:space="preserve">Clients often practiced unsafe sex leading to </w:t>
      </w:r>
      <w:r w:rsidR="00930D15" w:rsidRPr="00E03925">
        <w:rPr>
          <w:rFonts w:ascii="Times New Roman" w:eastAsia="Calibri" w:hAnsi="Times New Roman" w:cs="Times New Roman"/>
          <w:sz w:val="24"/>
          <w:szCs w:val="24"/>
        </w:rPr>
        <w:t>sexually transmitted infections</w:t>
      </w:r>
      <w:r w:rsidRPr="00E03925">
        <w:rPr>
          <w:rFonts w:ascii="Times New Roman" w:eastAsia="Calibri" w:hAnsi="Times New Roman" w:cs="Times New Roman"/>
          <w:sz w:val="24"/>
          <w:szCs w:val="24"/>
        </w:rPr>
        <w:t xml:space="preserve"> and unplanned pregnancy. Findings are c</w:t>
      </w:r>
      <w:r w:rsidR="00930D15" w:rsidRPr="00E03925">
        <w:rPr>
          <w:rFonts w:ascii="Times New Roman" w:eastAsia="Calibri" w:hAnsi="Times New Roman" w:cs="Times New Roman"/>
          <w:sz w:val="24"/>
          <w:szCs w:val="24"/>
        </w:rPr>
        <w:t>onsistent with previous research</w:t>
      </w:r>
      <w:r w:rsidRPr="00E03925">
        <w:rPr>
          <w:rFonts w:ascii="Times New Roman" w:eastAsia="Calibri" w:hAnsi="Times New Roman" w:cs="Times New Roman"/>
          <w:sz w:val="24"/>
          <w:szCs w:val="24"/>
        </w:rPr>
        <w:t xml:space="preserve"> indicating that sexual </w:t>
      </w:r>
      <w:r w:rsidR="00930D15" w:rsidRPr="00E03925">
        <w:rPr>
          <w:rFonts w:ascii="Times New Roman" w:eastAsia="Calibri" w:hAnsi="Times New Roman" w:cs="Times New Roman"/>
          <w:sz w:val="24"/>
          <w:szCs w:val="24"/>
        </w:rPr>
        <w:t>addiction</w:t>
      </w:r>
      <w:r w:rsidRPr="00E03925">
        <w:rPr>
          <w:rFonts w:ascii="Times New Roman" w:eastAsia="Calibri" w:hAnsi="Times New Roman" w:cs="Times New Roman"/>
          <w:sz w:val="24"/>
          <w:szCs w:val="24"/>
        </w:rPr>
        <w:t xml:space="preserve"> increases the risk of sexually transmitted infections and is a barrier to disease prevention efforts (</w:t>
      </w:r>
      <w:proofErr w:type="spellStart"/>
      <w:r w:rsidR="00FA5308" w:rsidRPr="00E03925">
        <w:rPr>
          <w:rFonts w:ascii="Times New Roman" w:eastAsia="Calibri" w:hAnsi="Times New Roman" w:cs="Times New Roman"/>
          <w:sz w:val="24"/>
          <w:szCs w:val="24"/>
        </w:rPr>
        <w:t>Kalichman</w:t>
      </w:r>
      <w:proofErr w:type="spellEnd"/>
      <w:r w:rsidR="00FA5308" w:rsidRPr="00E03925">
        <w:rPr>
          <w:rFonts w:ascii="Times New Roman" w:eastAsia="Calibri" w:hAnsi="Times New Roman" w:cs="Times New Roman"/>
          <w:sz w:val="24"/>
          <w:szCs w:val="24"/>
        </w:rPr>
        <w:t xml:space="preserve"> &amp; Cain, 2004; </w:t>
      </w:r>
      <w:r w:rsidRPr="00E03925">
        <w:rPr>
          <w:rFonts w:ascii="Times New Roman" w:eastAsia="Calibri" w:hAnsi="Times New Roman" w:cs="Times New Roman"/>
          <w:sz w:val="24"/>
          <w:szCs w:val="24"/>
        </w:rPr>
        <w:t xml:space="preserve">Reece, Plate, &amp; </w:t>
      </w:r>
      <w:proofErr w:type="spellStart"/>
      <w:r w:rsidRPr="00E03925">
        <w:rPr>
          <w:rFonts w:ascii="Times New Roman" w:eastAsia="Calibri" w:hAnsi="Times New Roman" w:cs="Times New Roman"/>
          <w:sz w:val="24"/>
          <w:szCs w:val="24"/>
        </w:rPr>
        <w:t>Daughtry</w:t>
      </w:r>
      <w:proofErr w:type="spellEnd"/>
      <w:r w:rsidRPr="00E03925">
        <w:rPr>
          <w:rFonts w:ascii="Times New Roman" w:eastAsia="Calibri" w:hAnsi="Times New Roman" w:cs="Times New Roman"/>
          <w:sz w:val="24"/>
          <w:szCs w:val="24"/>
        </w:rPr>
        <w:t>, 2001). Sexually transmitted infections may result in shame</w:t>
      </w:r>
      <w:r w:rsidR="009E26E9" w:rsidRPr="00E03925">
        <w:rPr>
          <w:rFonts w:ascii="Times New Roman" w:eastAsia="Calibri" w:hAnsi="Times New Roman" w:cs="Times New Roman"/>
          <w:sz w:val="24"/>
          <w:szCs w:val="24"/>
        </w:rPr>
        <w:t>, stigma,</w:t>
      </w:r>
      <w:r w:rsidRPr="00E03925">
        <w:rPr>
          <w:rFonts w:ascii="Times New Roman" w:eastAsia="Calibri" w:hAnsi="Times New Roman" w:cs="Times New Roman"/>
          <w:sz w:val="24"/>
          <w:szCs w:val="24"/>
        </w:rPr>
        <w:t xml:space="preserve"> or guilt </w:t>
      </w:r>
      <w:r w:rsidR="009E26E9" w:rsidRPr="00E03925">
        <w:rPr>
          <w:rFonts w:ascii="Times New Roman" w:eastAsia="Calibri" w:hAnsi="Times New Roman" w:cs="Times New Roman"/>
          <w:sz w:val="24"/>
          <w:szCs w:val="24"/>
        </w:rPr>
        <w:t xml:space="preserve">(Malta, et al. 2007) </w:t>
      </w:r>
      <w:r w:rsidR="00930D15" w:rsidRPr="00E03925">
        <w:rPr>
          <w:rFonts w:ascii="Times New Roman" w:eastAsia="Calibri" w:hAnsi="Times New Roman" w:cs="Times New Roman"/>
          <w:sz w:val="24"/>
          <w:szCs w:val="24"/>
        </w:rPr>
        <w:t>whilst unplanned pregnancy and termination are associated with a range of adverse consequences including</w:t>
      </w:r>
      <w:r w:rsidR="000D738E" w:rsidRPr="00E03925">
        <w:rPr>
          <w:rFonts w:ascii="Times New Roman" w:eastAsia="Calibri" w:hAnsi="Times New Roman" w:cs="Times New Roman"/>
          <w:sz w:val="24"/>
          <w:szCs w:val="24"/>
        </w:rPr>
        <w:t xml:space="preserve"> emotional distress,</w:t>
      </w:r>
      <w:r w:rsidR="00930D15" w:rsidRPr="00E03925">
        <w:rPr>
          <w:rFonts w:ascii="Times New Roman" w:eastAsia="Calibri" w:hAnsi="Times New Roman" w:cs="Times New Roman"/>
          <w:sz w:val="24"/>
          <w:szCs w:val="24"/>
        </w:rPr>
        <w:t xml:space="preserve"> anxiety, depression, and substance use</w:t>
      </w:r>
      <w:r w:rsidR="000D738E" w:rsidRPr="00E03925">
        <w:rPr>
          <w:rFonts w:ascii="Times New Roman" w:eastAsia="Calibri" w:hAnsi="Times New Roman" w:cs="Times New Roman"/>
          <w:sz w:val="24"/>
          <w:szCs w:val="24"/>
        </w:rPr>
        <w:t xml:space="preserve"> (e.g., Lauzon, Roger-</w:t>
      </w:r>
      <w:proofErr w:type="spellStart"/>
      <w:r w:rsidR="000D738E" w:rsidRPr="00E03925">
        <w:rPr>
          <w:rFonts w:ascii="Times New Roman" w:eastAsia="Calibri" w:hAnsi="Times New Roman" w:cs="Times New Roman"/>
          <w:sz w:val="24"/>
          <w:szCs w:val="24"/>
        </w:rPr>
        <w:t>Achim</w:t>
      </w:r>
      <w:proofErr w:type="spellEnd"/>
      <w:r w:rsidR="000D738E" w:rsidRPr="00E03925">
        <w:rPr>
          <w:rFonts w:ascii="Times New Roman" w:eastAsia="Calibri" w:hAnsi="Times New Roman" w:cs="Times New Roman"/>
          <w:sz w:val="24"/>
          <w:szCs w:val="24"/>
        </w:rPr>
        <w:t xml:space="preserve">, </w:t>
      </w:r>
      <w:proofErr w:type="spellStart"/>
      <w:r w:rsidR="000D738E" w:rsidRPr="00E03925">
        <w:rPr>
          <w:rFonts w:ascii="Times New Roman" w:eastAsia="Calibri" w:hAnsi="Times New Roman" w:cs="Times New Roman"/>
          <w:sz w:val="24"/>
          <w:szCs w:val="24"/>
        </w:rPr>
        <w:t>Achim</w:t>
      </w:r>
      <w:proofErr w:type="spellEnd"/>
      <w:r w:rsidR="000D738E" w:rsidRPr="00E03925">
        <w:rPr>
          <w:rFonts w:ascii="Times New Roman" w:eastAsia="Calibri" w:hAnsi="Times New Roman" w:cs="Times New Roman"/>
          <w:sz w:val="24"/>
          <w:szCs w:val="24"/>
        </w:rPr>
        <w:t xml:space="preserve">, &amp; Boyer, 2000; Thorp, Hartmann, &amp; </w:t>
      </w:r>
      <w:proofErr w:type="spellStart"/>
      <w:r w:rsidR="000D738E" w:rsidRPr="00E03925">
        <w:rPr>
          <w:rFonts w:ascii="Times New Roman" w:eastAsia="Calibri" w:hAnsi="Times New Roman" w:cs="Times New Roman"/>
          <w:sz w:val="24"/>
          <w:szCs w:val="24"/>
        </w:rPr>
        <w:t>Shadigan</w:t>
      </w:r>
      <w:proofErr w:type="spellEnd"/>
      <w:r w:rsidR="000D738E" w:rsidRPr="00E03925">
        <w:rPr>
          <w:rFonts w:ascii="Times New Roman" w:eastAsia="Calibri" w:hAnsi="Times New Roman" w:cs="Times New Roman"/>
          <w:sz w:val="24"/>
          <w:szCs w:val="24"/>
        </w:rPr>
        <w:t>, 2003</w:t>
      </w:r>
      <w:r w:rsidR="00930D15"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Future studies should </w:t>
      </w:r>
      <w:r w:rsidR="00930D15" w:rsidRPr="00E03925">
        <w:rPr>
          <w:rFonts w:ascii="Times New Roman" w:eastAsia="Calibri" w:hAnsi="Times New Roman" w:cs="Times New Roman"/>
          <w:sz w:val="24"/>
          <w:szCs w:val="24"/>
        </w:rPr>
        <w:t xml:space="preserve">further </w:t>
      </w:r>
      <w:r w:rsidRPr="00E03925">
        <w:rPr>
          <w:rFonts w:ascii="Times New Roman" w:eastAsia="Calibri" w:hAnsi="Times New Roman" w:cs="Times New Roman"/>
          <w:sz w:val="24"/>
          <w:szCs w:val="24"/>
        </w:rPr>
        <w:t xml:space="preserve">consider </w:t>
      </w:r>
      <w:r w:rsidR="00930D15" w:rsidRPr="00E03925">
        <w:rPr>
          <w:rFonts w:ascii="Times New Roman" w:eastAsia="Calibri" w:hAnsi="Times New Roman" w:cs="Times New Roman"/>
          <w:sz w:val="24"/>
          <w:szCs w:val="24"/>
        </w:rPr>
        <w:t xml:space="preserve">the consequences of sexual addiction and the promotion of </w:t>
      </w:r>
      <w:r w:rsidRPr="00E03925">
        <w:rPr>
          <w:rFonts w:ascii="Times New Roman" w:eastAsia="Calibri" w:hAnsi="Times New Roman" w:cs="Times New Roman"/>
          <w:sz w:val="24"/>
          <w:szCs w:val="24"/>
        </w:rPr>
        <w:t>protective behaviours such as condom use.</w:t>
      </w:r>
    </w:p>
    <w:p w14:paraId="6982F350" w14:textId="651D39FB" w:rsidR="00681C45" w:rsidRPr="00E03925" w:rsidRDefault="00681C45" w:rsidP="007E1780">
      <w:pPr>
        <w:autoSpaceDE w:val="0"/>
        <w:autoSpaceDN w:val="0"/>
        <w:adjustRightInd w:val="0"/>
        <w:spacing w:before="240" w:after="0" w:line="480" w:lineRule="auto"/>
        <w:rPr>
          <w:rFonts w:ascii="Times New Roman" w:eastAsia="Calibri" w:hAnsi="Times New Roman" w:cs="Times New Roman"/>
          <w:sz w:val="24"/>
          <w:szCs w:val="24"/>
          <w:u w:val="single"/>
        </w:rPr>
      </w:pPr>
      <w:r w:rsidRPr="00E03925">
        <w:rPr>
          <w:rFonts w:ascii="Times New Roman" w:eastAsia="Calibri" w:hAnsi="Times New Roman" w:cs="Times New Roman"/>
          <w:sz w:val="24"/>
          <w:szCs w:val="24"/>
        </w:rPr>
        <w:t>All therapists reported that clients presented with co-addictions; these included addiction to alcohol</w:t>
      </w:r>
      <w:r w:rsidR="002D1874"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rPr>
        <w:t xml:space="preserve"> gambling, and illegal substances. </w:t>
      </w:r>
      <w:r w:rsidR="00DD7666" w:rsidRPr="00E03925">
        <w:rPr>
          <w:rFonts w:ascii="Times New Roman" w:eastAsia="Calibri" w:hAnsi="Times New Roman" w:cs="Times New Roman"/>
          <w:sz w:val="24"/>
          <w:szCs w:val="24"/>
        </w:rPr>
        <w:t xml:space="preserve">This is consistent with previous reports of co-addiction amongst </w:t>
      </w:r>
      <w:r w:rsidR="00496C63" w:rsidRPr="00E03925">
        <w:rPr>
          <w:rFonts w:ascii="Times New Roman" w:eastAsia="Calibri" w:hAnsi="Times New Roman" w:cs="Times New Roman"/>
          <w:sz w:val="24"/>
          <w:szCs w:val="24"/>
        </w:rPr>
        <w:t xml:space="preserve">those with </w:t>
      </w:r>
      <w:r w:rsidR="00DD7666" w:rsidRPr="00E03925">
        <w:rPr>
          <w:rFonts w:ascii="Times New Roman" w:eastAsia="Calibri" w:hAnsi="Times New Roman" w:cs="Times New Roman"/>
          <w:sz w:val="24"/>
          <w:szCs w:val="24"/>
        </w:rPr>
        <w:t>sexual addiction (</w:t>
      </w:r>
      <w:r w:rsidR="00300C5B">
        <w:rPr>
          <w:rFonts w:ascii="Times New Roman" w:eastAsia="Calibri" w:hAnsi="Times New Roman" w:cs="Times New Roman"/>
          <w:sz w:val="24"/>
          <w:szCs w:val="24"/>
        </w:rPr>
        <w:t xml:space="preserve">Carnes, Murray, &amp; </w:t>
      </w:r>
      <w:proofErr w:type="spellStart"/>
      <w:r w:rsidR="00300C5B">
        <w:rPr>
          <w:rFonts w:ascii="Times New Roman" w:eastAsia="Calibri" w:hAnsi="Times New Roman" w:cs="Times New Roman"/>
          <w:sz w:val="24"/>
          <w:szCs w:val="24"/>
        </w:rPr>
        <w:t>Charpentier</w:t>
      </w:r>
      <w:proofErr w:type="spellEnd"/>
      <w:r w:rsidR="00300C5B">
        <w:rPr>
          <w:rFonts w:ascii="Times New Roman" w:eastAsia="Calibri" w:hAnsi="Times New Roman" w:cs="Times New Roman"/>
          <w:sz w:val="24"/>
          <w:szCs w:val="24"/>
        </w:rPr>
        <w:t xml:space="preserve">, 2005; </w:t>
      </w:r>
      <w:proofErr w:type="spellStart"/>
      <w:r w:rsidR="00496C63" w:rsidRPr="00E03925">
        <w:rPr>
          <w:rFonts w:ascii="Times New Roman" w:eastAsia="Calibri" w:hAnsi="Times New Roman" w:cs="Times New Roman"/>
          <w:sz w:val="24"/>
          <w:szCs w:val="24"/>
        </w:rPr>
        <w:t>Odlaug</w:t>
      </w:r>
      <w:proofErr w:type="spellEnd"/>
      <w:r w:rsidR="00496C63" w:rsidRPr="00E03925">
        <w:rPr>
          <w:rFonts w:ascii="Times New Roman" w:eastAsia="Calibri" w:hAnsi="Times New Roman" w:cs="Times New Roman"/>
          <w:sz w:val="24"/>
          <w:szCs w:val="24"/>
        </w:rPr>
        <w:t xml:space="preserve">, et al. 2003; </w:t>
      </w:r>
      <w:r w:rsidR="00DD7666" w:rsidRPr="00E03925">
        <w:rPr>
          <w:rFonts w:ascii="Times New Roman" w:eastAsia="Calibri" w:hAnsi="Times New Roman" w:cs="Times New Roman"/>
          <w:sz w:val="24"/>
          <w:szCs w:val="24"/>
        </w:rPr>
        <w:t xml:space="preserve">Swisher, 1995). </w:t>
      </w:r>
      <w:r w:rsidR="000B3FAC" w:rsidRPr="00E03925">
        <w:rPr>
          <w:rFonts w:ascii="Times New Roman" w:eastAsia="Calibri" w:hAnsi="Times New Roman" w:cs="Times New Roman"/>
          <w:sz w:val="24"/>
          <w:szCs w:val="24"/>
        </w:rPr>
        <w:t xml:space="preserve">Research suggests that comorbid sexual and substance addictions may be successfully treated concurrently (Hartman, </w:t>
      </w:r>
      <w:proofErr w:type="spellStart"/>
      <w:r w:rsidR="000B3FAC" w:rsidRPr="00E03925">
        <w:rPr>
          <w:rFonts w:ascii="Times New Roman" w:eastAsia="Calibri" w:hAnsi="Times New Roman" w:cs="Times New Roman"/>
          <w:sz w:val="24"/>
          <w:szCs w:val="24"/>
        </w:rPr>
        <w:t>Ho</w:t>
      </w:r>
      <w:proofErr w:type="spellEnd"/>
      <w:r w:rsidR="000B3FAC" w:rsidRPr="00E03925">
        <w:rPr>
          <w:rFonts w:ascii="Times New Roman" w:eastAsia="Calibri" w:hAnsi="Times New Roman" w:cs="Times New Roman"/>
          <w:sz w:val="24"/>
          <w:szCs w:val="24"/>
        </w:rPr>
        <w:t xml:space="preserve">, Arbour, </w:t>
      </w:r>
      <w:proofErr w:type="spellStart"/>
      <w:r w:rsidR="000B3FAC" w:rsidRPr="00E03925">
        <w:rPr>
          <w:rFonts w:ascii="Times New Roman" w:eastAsia="Calibri" w:hAnsi="Times New Roman" w:cs="Times New Roman"/>
          <w:sz w:val="24"/>
          <w:szCs w:val="24"/>
        </w:rPr>
        <w:t>Hambley</w:t>
      </w:r>
      <w:proofErr w:type="spellEnd"/>
      <w:r w:rsidR="000B3FAC" w:rsidRPr="00E03925">
        <w:rPr>
          <w:rFonts w:ascii="Times New Roman" w:eastAsia="Calibri" w:hAnsi="Times New Roman" w:cs="Times New Roman"/>
          <w:sz w:val="24"/>
          <w:szCs w:val="24"/>
        </w:rPr>
        <w:t xml:space="preserve">, &amp; </w:t>
      </w:r>
      <w:r w:rsidR="000B3FAC" w:rsidRPr="00E03925">
        <w:rPr>
          <w:rFonts w:ascii="Times New Roman" w:eastAsia="Calibri" w:hAnsi="Times New Roman" w:cs="Times New Roman"/>
          <w:sz w:val="24"/>
          <w:szCs w:val="24"/>
        </w:rPr>
        <w:lastRenderedPageBreak/>
        <w:t xml:space="preserve">Lawson, 2012). </w:t>
      </w:r>
      <w:r w:rsidRPr="00E03925">
        <w:rPr>
          <w:rFonts w:ascii="Times New Roman" w:eastAsia="Calibri" w:hAnsi="Times New Roman" w:cs="Times New Roman"/>
          <w:sz w:val="24"/>
          <w:szCs w:val="24"/>
        </w:rPr>
        <w:t xml:space="preserve">It may </w:t>
      </w:r>
      <w:r w:rsidR="002D1874" w:rsidRPr="00E03925">
        <w:rPr>
          <w:rFonts w:ascii="Times New Roman" w:eastAsia="Calibri" w:hAnsi="Times New Roman" w:cs="Times New Roman"/>
          <w:sz w:val="24"/>
          <w:szCs w:val="24"/>
        </w:rPr>
        <w:t>however</w:t>
      </w:r>
      <w:r w:rsidRPr="00E03925">
        <w:rPr>
          <w:rFonts w:ascii="Times New Roman" w:eastAsia="Calibri" w:hAnsi="Times New Roman" w:cs="Times New Roman"/>
          <w:sz w:val="24"/>
          <w:szCs w:val="24"/>
        </w:rPr>
        <w:t xml:space="preserve"> be difficult to identify the primary addiction and </w:t>
      </w:r>
      <w:r w:rsidR="002D1874" w:rsidRPr="00E03925">
        <w:rPr>
          <w:rFonts w:ascii="Times New Roman" w:eastAsia="Calibri" w:hAnsi="Times New Roman" w:cs="Times New Roman"/>
          <w:sz w:val="24"/>
          <w:szCs w:val="24"/>
        </w:rPr>
        <w:t xml:space="preserve">recommendations for the effective treatment of sexual addiction remain inconsistent. </w:t>
      </w:r>
      <w:r w:rsidR="00816F89">
        <w:rPr>
          <w:rFonts w:ascii="Times New Roman" w:eastAsia="Calibri" w:hAnsi="Times New Roman" w:cs="Times New Roman"/>
          <w:sz w:val="24"/>
          <w:szCs w:val="24"/>
        </w:rPr>
        <w:t xml:space="preserve">Further, for some clients, a successful detoxification programme may be required prior to commencement of the sexual addiction therapy and referral to a rehabilitation facility may be appropriate. </w:t>
      </w:r>
      <w:r w:rsidR="002D1874" w:rsidRPr="00E03925">
        <w:rPr>
          <w:rFonts w:ascii="Times New Roman" w:eastAsia="Calibri" w:hAnsi="Times New Roman" w:cs="Times New Roman"/>
          <w:sz w:val="24"/>
          <w:szCs w:val="24"/>
        </w:rPr>
        <w:t>A</w:t>
      </w:r>
      <w:r w:rsidRPr="00E03925">
        <w:rPr>
          <w:rFonts w:ascii="Times New Roman" w:eastAsia="Calibri" w:hAnsi="Times New Roman" w:cs="Times New Roman"/>
          <w:sz w:val="24"/>
          <w:szCs w:val="24"/>
        </w:rPr>
        <w:t xml:space="preserve">dditional research is required to establish the relationship between sexual </w:t>
      </w:r>
      <w:r w:rsidR="002D1874" w:rsidRPr="00E03925">
        <w:rPr>
          <w:rFonts w:ascii="Times New Roman" w:eastAsia="Calibri" w:hAnsi="Times New Roman" w:cs="Times New Roman"/>
          <w:sz w:val="24"/>
          <w:szCs w:val="24"/>
        </w:rPr>
        <w:t>addiction</w:t>
      </w:r>
      <w:r w:rsidRPr="00E03925">
        <w:rPr>
          <w:rFonts w:ascii="Times New Roman" w:eastAsia="Calibri" w:hAnsi="Times New Roman" w:cs="Times New Roman"/>
          <w:sz w:val="24"/>
          <w:szCs w:val="24"/>
        </w:rPr>
        <w:t xml:space="preserve"> and other addictions</w:t>
      </w:r>
      <w:r w:rsidR="002D1874" w:rsidRPr="00E03925">
        <w:rPr>
          <w:rFonts w:ascii="Times New Roman" w:eastAsia="Calibri" w:hAnsi="Times New Roman" w:cs="Times New Roman"/>
          <w:sz w:val="24"/>
          <w:szCs w:val="24"/>
        </w:rPr>
        <w:t xml:space="preserve"> and the manner in which available treatments improve client well</w:t>
      </w:r>
      <w:r w:rsidR="000559A2" w:rsidRPr="00E03925">
        <w:rPr>
          <w:rFonts w:ascii="Times New Roman" w:eastAsia="Calibri" w:hAnsi="Times New Roman" w:cs="Times New Roman"/>
          <w:sz w:val="24"/>
          <w:szCs w:val="24"/>
        </w:rPr>
        <w:t>-</w:t>
      </w:r>
      <w:r w:rsidR="002D1874" w:rsidRPr="00E03925">
        <w:rPr>
          <w:rFonts w:ascii="Times New Roman" w:eastAsia="Calibri" w:hAnsi="Times New Roman" w:cs="Times New Roman"/>
          <w:sz w:val="24"/>
          <w:szCs w:val="24"/>
        </w:rPr>
        <w:t>being</w:t>
      </w:r>
      <w:r w:rsidRPr="00E03925">
        <w:rPr>
          <w:rFonts w:ascii="Times New Roman" w:eastAsia="Calibri" w:hAnsi="Times New Roman" w:cs="Times New Roman"/>
          <w:sz w:val="24"/>
          <w:szCs w:val="24"/>
        </w:rPr>
        <w:t>.</w:t>
      </w:r>
      <w:r w:rsidRPr="00E03925">
        <w:rPr>
          <w:rFonts w:ascii="Times New Roman" w:eastAsia="Calibri" w:hAnsi="Times New Roman" w:cs="Times New Roman"/>
          <w:sz w:val="24"/>
          <w:szCs w:val="24"/>
          <w:u w:val="single"/>
        </w:rPr>
        <w:t xml:space="preserve"> </w:t>
      </w:r>
    </w:p>
    <w:p w14:paraId="5FBD313B" w14:textId="77777777" w:rsidR="00681C45" w:rsidRPr="00E03925" w:rsidRDefault="00681C45" w:rsidP="007E1780">
      <w:pPr>
        <w:spacing w:before="240" w:after="0" w:line="480" w:lineRule="auto"/>
        <w:rPr>
          <w:rFonts w:ascii="Times New Roman" w:hAnsi="Times New Roman" w:cs="Times New Roman"/>
          <w:i/>
          <w:sz w:val="24"/>
          <w:szCs w:val="24"/>
        </w:rPr>
      </w:pPr>
      <w:r w:rsidRPr="00E03925">
        <w:rPr>
          <w:rFonts w:ascii="Times New Roman" w:hAnsi="Times New Roman" w:cs="Times New Roman"/>
          <w:i/>
          <w:sz w:val="24"/>
          <w:szCs w:val="24"/>
        </w:rPr>
        <w:t xml:space="preserve">Treatment </w:t>
      </w:r>
    </w:p>
    <w:p w14:paraId="78169738" w14:textId="0A254395" w:rsidR="00681C45" w:rsidRPr="00E03925" w:rsidRDefault="00681C45" w:rsidP="007E1780">
      <w:pPr>
        <w:spacing w:before="240" w:after="0" w:line="480" w:lineRule="auto"/>
        <w:rPr>
          <w:rFonts w:ascii="Times New Roman" w:hAnsi="Times New Roman" w:cs="Times New Roman"/>
          <w:sz w:val="24"/>
          <w:szCs w:val="24"/>
          <w:u w:val="single"/>
        </w:rPr>
      </w:pPr>
      <w:r w:rsidRPr="00E03925">
        <w:rPr>
          <w:rFonts w:ascii="Times New Roman" w:hAnsi="Times New Roman" w:cs="Times New Roman"/>
          <w:sz w:val="24"/>
          <w:szCs w:val="24"/>
        </w:rPr>
        <w:t>Therapists commented on the low level of awareness amongst health professionals and counsellors and the inadequate</w:t>
      </w:r>
      <w:r w:rsidR="002C7DDD" w:rsidRPr="00E03925">
        <w:rPr>
          <w:rFonts w:ascii="Times New Roman" w:hAnsi="Times New Roman" w:cs="Times New Roman"/>
          <w:sz w:val="24"/>
          <w:szCs w:val="24"/>
        </w:rPr>
        <w:t xml:space="preserve"> provision available to support</w:t>
      </w:r>
      <w:r w:rsidRPr="00E03925">
        <w:rPr>
          <w:rFonts w:ascii="Times New Roman" w:hAnsi="Times New Roman" w:cs="Times New Roman"/>
          <w:sz w:val="24"/>
          <w:szCs w:val="24"/>
        </w:rPr>
        <w:t xml:space="preserve"> sexual addiction. </w:t>
      </w:r>
      <w:r w:rsidR="00DD7666" w:rsidRPr="00E03925">
        <w:rPr>
          <w:rFonts w:ascii="Times New Roman" w:hAnsi="Times New Roman" w:cs="Times New Roman"/>
          <w:sz w:val="24"/>
          <w:szCs w:val="24"/>
        </w:rPr>
        <w:t>This is consistent with previous reports of misdiagnosis and under diagnosis (</w:t>
      </w:r>
      <w:proofErr w:type="spellStart"/>
      <w:r w:rsidR="00300C5B">
        <w:rPr>
          <w:rFonts w:ascii="Times New Roman" w:hAnsi="Times New Roman" w:cs="Times New Roman"/>
          <w:sz w:val="24"/>
          <w:szCs w:val="24"/>
        </w:rPr>
        <w:t>Sussman</w:t>
      </w:r>
      <w:proofErr w:type="spellEnd"/>
      <w:r w:rsidR="00300C5B">
        <w:rPr>
          <w:rFonts w:ascii="Times New Roman" w:hAnsi="Times New Roman" w:cs="Times New Roman"/>
          <w:sz w:val="24"/>
          <w:szCs w:val="24"/>
        </w:rPr>
        <w:t xml:space="preserve">, </w:t>
      </w:r>
      <w:proofErr w:type="spellStart"/>
      <w:r w:rsidR="00300C5B">
        <w:rPr>
          <w:rFonts w:ascii="Times New Roman" w:hAnsi="Times New Roman" w:cs="Times New Roman"/>
          <w:sz w:val="24"/>
          <w:szCs w:val="24"/>
        </w:rPr>
        <w:t>Lisha</w:t>
      </w:r>
      <w:proofErr w:type="spellEnd"/>
      <w:r w:rsidR="00300C5B">
        <w:rPr>
          <w:rFonts w:ascii="Times New Roman" w:hAnsi="Times New Roman" w:cs="Times New Roman"/>
          <w:sz w:val="24"/>
          <w:szCs w:val="24"/>
        </w:rPr>
        <w:t xml:space="preserve">, &amp; Griffiths, 2011; </w:t>
      </w:r>
      <w:r w:rsidR="00DD7666" w:rsidRPr="00E03925">
        <w:rPr>
          <w:rFonts w:ascii="Times New Roman" w:hAnsi="Times New Roman" w:cs="Times New Roman"/>
          <w:sz w:val="24"/>
          <w:szCs w:val="24"/>
        </w:rPr>
        <w:t xml:space="preserve">Swisher, 1995) </w:t>
      </w:r>
      <w:r w:rsidR="00FA7FA4" w:rsidRPr="00E03925">
        <w:rPr>
          <w:rFonts w:ascii="Times New Roman" w:hAnsi="Times New Roman" w:cs="Times New Roman"/>
          <w:sz w:val="24"/>
          <w:szCs w:val="24"/>
        </w:rPr>
        <w:t>and reports from mental health professionals themselves that they do not feel competent to tre</w:t>
      </w:r>
      <w:r w:rsidR="001960A0">
        <w:rPr>
          <w:rFonts w:ascii="Times New Roman" w:hAnsi="Times New Roman" w:cs="Times New Roman"/>
          <w:sz w:val="24"/>
          <w:szCs w:val="24"/>
        </w:rPr>
        <w:t>at problematic sexual behaviour</w:t>
      </w:r>
      <w:r w:rsidR="00FA7FA4" w:rsidRPr="00E03925">
        <w:rPr>
          <w:rFonts w:ascii="Times New Roman" w:hAnsi="Times New Roman" w:cs="Times New Roman"/>
          <w:sz w:val="24"/>
          <w:szCs w:val="24"/>
        </w:rPr>
        <w:t xml:space="preserve"> (Short, </w:t>
      </w:r>
      <w:proofErr w:type="spellStart"/>
      <w:r w:rsidR="00FA7FA4" w:rsidRPr="00E03925">
        <w:rPr>
          <w:rFonts w:ascii="Times New Roman" w:hAnsi="Times New Roman" w:cs="Times New Roman"/>
          <w:sz w:val="24"/>
          <w:szCs w:val="24"/>
        </w:rPr>
        <w:t>Wetterneck</w:t>
      </w:r>
      <w:proofErr w:type="spellEnd"/>
      <w:r w:rsidR="00FA7FA4" w:rsidRPr="00E03925">
        <w:rPr>
          <w:rFonts w:ascii="Times New Roman" w:hAnsi="Times New Roman" w:cs="Times New Roman"/>
          <w:sz w:val="24"/>
          <w:szCs w:val="24"/>
        </w:rPr>
        <w:t xml:space="preserve">, </w:t>
      </w:r>
      <w:proofErr w:type="spellStart"/>
      <w:r w:rsidR="00FA7FA4" w:rsidRPr="00E03925">
        <w:rPr>
          <w:rFonts w:ascii="Times New Roman" w:hAnsi="Times New Roman" w:cs="Times New Roman"/>
          <w:sz w:val="24"/>
          <w:szCs w:val="24"/>
        </w:rPr>
        <w:t>Bistricky</w:t>
      </w:r>
      <w:proofErr w:type="spellEnd"/>
      <w:r w:rsidR="00FA7FA4" w:rsidRPr="00E03925">
        <w:rPr>
          <w:rFonts w:ascii="Times New Roman" w:hAnsi="Times New Roman" w:cs="Times New Roman"/>
          <w:sz w:val="24"/>
          <w:szCs w:val="24"/>
        </w:rPr>
        <w:t>, Shutter, &amp; Chase, 2016). This situation</w:t>
      </w:r>
      <w:r w:rsidR="00DD7666" w:rsidRPr="00E03925">
        <w:rPr>
          <w:rFonts w:ascii="Times New Roman" w:hAnsi="Times New Roman" w:cs="Times New Roman"/>
          <w:sz w:val="24"/>
          <w:szCs w:val="24"/>
        </w:rPr>
        <w:t xml:space="preserve"> </w:t>
      </w:r>
      <w:r w:rsidRPr="00E03925">
        <w:rPr>
          <w:rFonts w:ascii="Times New Roman" w:hAnsi="Times New Roman" w:cs="Times New Roman"/>
          <w:sz w:val="24"/>
          <w:szCs w:val="24"/>
        </w:rPr>
        <w:t>may reflect a general reluctance to discuss sex</w:t>
      </w:r>
      <w:r w:rsidR="002C7DDD" w:rsidRPr="00E03925">
        <w:rPr>
          <w:rFonts w:ascii="Times New Roman" w:hAnsi="Times New Roman" w:cs="Times New Roman"/>
          <w:sz w:val="24"/>
          <w:szCs w:val="24"/>
        </w:rPr>
        <w:t>ual behaviour</w:t>
      </w:r>
      <w:r w:rsidRPr="00E03925">
        <w:rPr>
          <w:rFonts w:ascii="Times New Roman" w:hAnsi="Times New Roman" w:cs="Times New Roman"/>
          <w:sz w:val="24"/>
          <w:szCs w:val="24"/>
        </w:rPr>
        <w:t xml:space="preserve"> (</w:t>
      </w:r>
      <w:proofErr w:type="spellStart"/>
      <w:r w:rsidR="009E26E9" w:rsidRPr="00E03925">
        <w:rPr>
          <w:rFonts w:ascii="Times New Roman" w:hAnsi="Times New Roman" w:cs="Times New Roman"/>
          <w:sz w:val="24"/>
          <w:szCs w:val="24"/>
        </w:rPr>
        <w:t>Gott</w:t>
      </w:r>
      <w:proofErr w:type="spellEnd"/>
      <w:r w:rsidR="009E26E9" w:rsidRPr="00E03925">
        <w:rPr>
          <w:rFonts w:ascii="Times New Roman" w:hAnsi="Times New Roman" w:cs="Times New Roman"/>
          <w:sz w:val="24"/>
          <w:szCs w:val="24"/>
        </w:rPr>
        <w:t xml:space="preserve">, Galena, </w:t>
      </w:r>
      <w:proofErr w:type="spellStart"/>
      <w:r w:rsidR="009E26E9" w:rsidRPr="00E03925">
        <w:rPr>
          <w:rFonts w:ascii="Times New Roman" w:hAnsi="Times New Roman" w:cs="Times New Roman"/>
          <w:sz w:val="24"/>
          <w:szCs w:val="24"/>
        </w:rPr>
        <w:t>Hinchliff</w:t>
      </w:r>
      <w:proofErr w:type="spellEnd"/>
      <w:r w:rsidR="009E26E9" w:rsidRPr="00E03925">
        <w:rPr>
          <w:rFonts w:ascii="Times New Roman" w:hAnsi="Times New Roman" w:cs="Times New Roman"/>
          <w:sz w:val="24"/>
          <w:szCs w:val="24"/>
        </w:rPr>
        <w:t xml:space="preserve">, &amp; </w:t>
      </w:r>
      <w:proofErr w:type="spellStart"/>
      <w:r w:rsidR="009E26E9" w:rsidRPr="00E03925">
        <w:rPr>
          <w:rFonts w:ascii="Times New Roman" w:hAnsi="Times New Roman" w:cs="Times New Roman"/>
          <w:sz w:val="24"/>
          <w:szCs w:val="24"/>
        </w:rPr>
        <w:t>Elford</w:t>
      </w:r>
      <w:proofErr w:type="spellEnd"/>
      <w:r w:rsidR="009E26E9" w:rsidRPr="00E03925">
        <w:rPr>
          <w:rFonts w:ascii="Times New Roman" w:hAnsi="Times New Roman" w:cs="Times New Roman"/>
          <w:sz w:val="24"/>
          <w:szCs w:val="24"/>
        </w:rPr>
        <w:t>, 2004</w:t>
      </w:r>
      <w:r w:rsidR="00FA7FA4" w:rsidRPr="00E03925">
        <w:rPr>
          <w:rFonts w:ascii="Times New Roman" w:hAnsi="Times New Roman" w:cs="Times New Roman"/>
          <w:sz w:val="24"/>
          <w:szCs w:val="24"/>
        </w:rPr>
        <w:t>). I</w:t>
      </w:r>
      <w:r w:rsidRPr="00E03925">
        <w:rPr>
          <w:rFonts w:ascii="Times New Roman" w:hAnsi="Times New Roman" w:cs="Times New Roman"/>
          <w:sz w:val="24"/>
          <w:szCs w:val="24"/>
        </w:rPr>
        <w:t>t is</w:t>
      </w:r>
      <w:r w:rsidR="00FA7FA4" w:rsidRPr="00E03925">
        <w:rPr>
          <w:rFonts w:ascii="Times New Roman" w:hAnsi="Times New Roman" w:cs="Times New Roman"/>
          <w:sz w:val="24"/>
          <w:szCs w:val="24"/>
        </w:rPr>
        <w:t xml:space="preserve"> therefore</w:t>
      </w:r>
      <w:r w:rsidRPr="00E03925">
        <w:rPr>
          <w:rFonts w:ascii="Times New Roman" w:hAnsi="Times New Roman" w:cs="Times New Roman"/>
          <w:sz w:val="24"/>
          <w:szCs w:val="24"/>
        </w:rPr>
        <w:t xml:space="preserve"> difficult for health care professionals and therapists, without specific training, to work with or identify sexual addiction. Indeed therapists reported that those with sexual addiction repeatedly received medical attention (e.g.</w:t>
      </w:r>
      <w:r w:rsidR="00F70C9A" w:rsidRPr="00E03925">
        <w:rPr>
          <w:rFonts w:ascii="Times New Roman" w:hAnsi="Times New Roman" w:cs="Times New Roman"/>
          <w:sz w:val="24"/>
          <w:szCs w:val="24"/>
        </w:rPr>
        <w:t>,</w:t>
      </w:r>
      <w:r w:rsidRPr="00E03925">
        <w:rPr>
          <w:rFonts w:ascii="Times New Roman" w:hAnsi="Times New Roman" w:cs="Times New Roman"/>
          <w:sz w:val="24"/>
          <w:szCs w:val="24"/>
        </w:rPr>
        <w:t xml:space="preserve"> attended </w:t>
      </w:r>
      <w:r w:rsidR="001960A0">
        <w:rPr>
          <w:rFonts w:ascii="Times New Roman" w:hAnsi="Times New Roman" w:cs="Times New Roman"/>
          <w:sz w:val="24"/>
          <w:szCs w:val="24"/>
        </w:rPr>
        <w:t>sexual health</w:t>
      </w:r>
      <w:r w:rsidRPr="00E03925">
        <w:rPr>
          <w:rFonts w:ascii="Times New Roman" w:hAnsi="Times New Roman" w:cs="Times New Roman"/>
          <w:sz w:val="24"/>
          <w:szCs w:val="24"/>
        </w:rPr>
        <w:t xml:space="preserve"> clinics) but sexual addiction was not discussed and therefore further support was not provided. Hence, there is a need for further training amongst health care professionals, particularly those providing sexual health treatment. </w:t>
      </w:r>
    </w:p>
    <w:p w14:paraId="15B44A0A" w14:textId="77777777"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Clients often presented via self-referral and </w:t>
      </w:r>
      <w:r w:rsidR="000B3F97" w:rsidRPr="00E03925">
        <w:rPr>
          <w:rFonts w:ascii="Times New Roman" w:hAnsi="Times New Roman" w:cs="Times New Roman"/>
          <w:sz w:val="24"/>
          <w:szCs w:val="24"/>
        </w:rPr>
        <w:t xml:space="preserve">provided </w:t>
      </w:r>
      <w:r w:rsidRPr="00E03925">
        <w:rPr>
          <w:rFonts w:ascii="Times New Roman" w:hAnsi="Times New Roman" w:cs="Times New Roman"/>
          <w:sz w:val="24"/>
          <w:szCs w:val="24"/>
        </w:rPr>
        <w:t>a self-diagnosis of sex</w:t>
      </w:r>
      <w:r w:rsidR="000B3F97" w:rsidRPr="00E03925">
        <w:rPr>
          <w:rFonts w:ascii="Times New Roman" w:hAnsi="Times New Roman" w:cs="Times New Roman"/>
          <w:sz w:val="24"/>
          <w:szCs w:val="24"/>
        </w:rPr>
        <w:t>ual</w:t>
      </w:r>
      <w:r w:rsidRPr="00E03925">
        <w:rPr>
          <w:rFonts w:ascii="Times New Roman" w:hAnsi="Times New Roman" w:cs="Times New Roman"/>
          <w:sz w:val="24"/>
          <w:szCs w:val="24"/>
        </w:rPr>
        <w:t xml:space="preserve"> addiction</w:t>
      </w:r>
      <w:r w:rsidR="000B3F97" w:rsidRPr="00E03925">
        <w:rPr>
          <w:rFonts w:ascii="Times New Roman" w:hAnsi="Times New Roman" w:cs="Times New Roman"/>
          <w:sz w:val="24"/>
          <w:szCs w:val="24"/>
        </w:rPr>
        <w:t>, suggesting some understanding or awareness of the condition amongst the general population</w:t>
      </w:r>
      <w:r w:rsidRPr="00E03925">
        <w:rPr>
          <w:rFonts w:ascii="Times New Roman" w:hAnsi="Times New Roman" w:cs="Times New Roman"/>
          <w:sz w:val="24"/>
          <w:szCs w:val="24"/>
        </w:rPr>
        <w:t xml:space="preserve">. </w:t>
      </w:r>
      <w:r w:rsidR="000B3F97" w:rsidRPr="00E03925">
        <w:rPr>
          <w:rFonts w:ascii="Times New Roman" w:hAnsi="Times New Roman" w:cs="Times New Roman"/>
          <w:sz w:val="24"/>
          <w:szCs w:val="24"/>
        </w:rPr>
        <w:t xml:space="preserve">Future research should investigate perceptions of the various terms employed by researchers and practitioners (e.g., compulsion, impulsivity, dependence) and the manner in </w:t>
      </w:r>
      <w:r w:rsidR="000B3F97" w:rsidRPr="00E03925">
        <w:rPr>
          <w:rFonts w:ascii="Times New Roman" w:hAnsi="Times New Roman" w:cs="Times New Roman"/>
          <w:sz w:val="24"/>
          <w:szCs w:val="24"/>
        </w:rPr>
        <w:lastRenderedPageBreak/>
        <w:t>which these are perceived by the general population. In particular, whether the term addiction is more or less stigmatising than other terms and more or less likely to encourage help seeking and disclosure. Additional studies may investigate the manner in which the lack of agreement with regards to terminology and definitions has impacted on the assessment and diagnosis process.</w:t>
      </w:r>
    </w:p>
    <w:p w14:paraId="40891D80" w14:textId="08640BEF"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Treatment typically included a range of techniques </w:t>
      </w:r>
      <w:r w:rsidR="00F70C9A" w:rsidRPr="00E03925">
        <w:rPr>
          <w:rFonts w:ascii="Times New Roman" w:hAnsi="Times New Roman" w:cs="Times New Roman"/>
          <w:sz w:val="24"/>
          <w:szCs w:val="24"/>
        </w:rPr>
        <w:t>such as</w:t>
      </w:r>
      <w:r w:rsidRPr="00E03925">
        <w:rPr>
          <w:rFonts w:ascii="Times New Roman" w:hAnsi="Times New Roman" w:cs="Times New Roman"/>
          <w:sz w:val="24"/>
          <w:szCs w:val="24"/>
        </w:rPr>
        <w:t xml:space="preserve"> cognitive behavioural therapy</w:t>
      </w:r>
      <w:r w:rsidR="00300C5B">
        <w:rPr>
          <w:rFonts w:ascii="Times New Roman" w:hAnsi="Times New Roman" w:cs="Times New Roman"/>
          <w:sz w:val="24"/>
          <w:szCs w:val="24"/>
        </w:rPr>
        <w:t>, trauma work, psychodynamic therapy,</w:t>
      </w:r>
      <w:r w:rsidRPr="00E03925">
        <w:rPr>
          <w:rFonts w:ascii="Times New Roman" w:hAnsi="Times New Roman" w:cs="Times New Roman"/>
          <w:sz w:val="24"/>
          <w:szCs w:val="24"/>
        </w:rPr>
        <w:t xml:space="preserve"> and psychoeducation. Counselling skills and empathy in particular were important. In part, this may serve to address the stigma and shame associated with sexual conditions. </w:t>
      </w:r>
      <w:r w:rsidR="008D0419" w:rsidRPr="00E03925">
        <w:rPr>
          <w:rFonts w:ascii="Times New Roman" w:hAnsi="Times New Roman" w:cs="Times New Roman"/>
          <w:sz w:val="24"/>
          <w:szCs w:val="24"/>
        </w:rPr>
        <w:t xml:space="preserve">It is consistent with the importance of empathy reported by Swisher (1995). </w:t>
      </w:r>
      <w:r w:rsidR="00DD7666" w:rsidRPr="00E03925">
        <w:rPr>
          <w:rFonts w:ascii="Times New Roman" w:hAnsi="Times New Roman" w:cs="Times New Roman"/>
          <w:sz w:val="24"/>
          <w:szCs w:val="24"/>
        </w:rPr>
        <w:t>Of course recommended treatments vary between therapists and future research should consider the manner in which provider characteristics (e.g.</w:t>
      </w:r>
      <w:r w:rsidR="00290E86">
        <w:rPr>
          <w:rFonts w:ascii="Times New Roman" w:hAnsi="Times New Roman" w:cs="Times New Roman"/>
          <w:sz w:val="24"/>
          <w:szCs w:val="24"/>
        </w:rPr>
        <w:t>,</w:t>
      </w:r>
      <w:r w:rsidR="00DD7666" w:rsidRPr="00E03925">
        <w:rPr>
          <w:rFonts w:ascii="Times New Roman" w:hAnsi="Times New Roman" w:cs="Times New Roman"/>
          <w:sz w:val="24"/>
          <w:szCs w:val="24"/>
        </w:rPr>
        <w:t xml:space="preserve"> level or type of training) influence perceptions of sexual addiction and related practice. </w:t>
      </w:r>
      <w:r w:rsidR="000B3F97" w:rsidRPr="00E03925">
        <w:rPr>
          <w:rFonts w:ascii="Times New Roman" w:hAnsi="Times New Roman" w:cs="Times New Roman"/>
          <w:sz w:val="24"/>
          <w:szCs w:val="24"/>
        </w:rPr>
        <w:t>Further research is also required to establish levels of client honesty and the extent to which this impacts on treatment success. Whilst therapists in the present study appeared to be aware of client deception, less experienced therapists may not be and additional training or support may be required.</w:t>
      </w:r>
    </w:p>
    <w:p w14:paraId="673D965B" w14:textId="77777777" w:rsidR="00681C45" w:rsidRPr="00E03925" w:rsidRDefault="000B3F97" w:rsidP="007E1780">
      <w:pPr>
        <w:spacing w:before="240" w:after="0" w:line="480" w:lineRule="auto"/>
        <w:rPr>
          <w:rFonts w:ascii="Times New Roman" w:hAnsi="Times New Roman" w:cs="Times New Roman"/>
          <w:i/>
          <w:sz w:val="24"/>
          <w:szCs w:val="24"/>
        </w:rPr>
      </w:pPr>
      <w:r w:rsidRPr="00E03925">
        <w:rPr>
          <w:rFonts w:ascii="Times New Roman" w:hAnsi="Times New Roman" w:cs="Times New Roman"/>
          <w:i/>
          <w:sz w:val="24"/>
          <w:szCs w:val="24"/>
        </w:rPr>
        <w:t>Limitations and Future R</w:t>
      </w:r>
      <w:r w:rsidR="00681C45" w:rsidRPr="00E03925">
        <w:rPr>
          <w:rFonts w:ascii="Times New Roman" w:hAnsi="Times New Roman" w:cs="Times New Roman"/>
          <w:i/>
          <w:sz w:val="24"/>
          <w:szCs w:val="24"/>
        </w:rPr>
        <w:t>esearch</w:t>
      </w:r>
    </w:p>
    <w:p w14:paraId="40BE1F9D" w14:textId="797F6BB0" w:rsidR="00681C45" w:rsidRPr="00E03925" w:rsidRDefault="00681C45"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The current study employed a small sample which whilst limiting the number of therapists contributing allows an inherently rich analysis that may be constrained by larger sample sizes (Smith, et al. 2009). </w:t>
      </w:r>
      <w:r w:rsidR="0040179D" w:rsidRPr="00E03925">
        <w:rPr>
          <w:rFonts w:ascii="Times New Roman" w:hAnsi="Times New Roman" w:cs="Times New Roman"/>
          <w:sz w:val="24"/>
          <w:szCs w:val="24"/>
        </w:rPr>
        <w:t xml:space="preserve">The present study recruited therapists predominantly working in private practice and therefore treat clients who (a) can afford to pay for treatment and (b) are seeking support. Furthermore, clients were typically young to middle aged men with female partners. </w:t>
      </w:r>
      <w:r w:rsidRPr="00E03925">
        <w:rPr>
          <w:rFonts w:ascii="Times New Roman" w:hAnsi="Times New Roman" w:cs="Times New Roman"/>
          <w:sz w:val="24"/>
          <w:szCs w:val="24"/>
        </w:rPr>
        <w:t>Sub</w:t>
      </w:r>
      <w:r w:rsidR="0040179D" w:rsidRPr="00E03925">
        <w:rPr>
          <w:rFonts w:ascii="Times New Roman" w:hAnsi="Times New Roman" w:cs="Times New Roman"/>
          <w:sz w:val="24"/>
          <w:szCs w:val="24"/>
        </w:rPr>
        <w:t xml:space="preserve">sequent research should </w:t>
      </w:r>
      <w:r w:rsidRPr="00E03925">
        <w:rPr>
          <w:rFonts w:ascii="Times New Roman" w:hAnsi="Times New Roman" w:cs="Times New Roman"/>
          <w:sz w:val="24"/>
          <w:szCs w:val="24"/>
        </w:rPr>
        <w:t>explore the themes identified in the current study with a larger, more dive</w:t>
      </w:r>
      <w:r w:rsidR="0040179D" w:rsidRPr="00E03925">
        <w:rPr>
          <w:rFonts w:ascii="Times New Roman" w:hAnsi="Times New Roman" w:cs="Times New Roman"/>
          <w:sz w:val="24"/>
          <w:szCs w:val="24"/>
        </w:rPr>
        <w:t xml:space="preserve">rse sample. </w:t>
      </w:r>
      <w:r w:rsidR="001D077B">
        <w:rPr>
          <w:rFonts w:ascii="Times New Roman" w:hAnsi="Times New Roman" w:cs="Times New Roman"/>
          <w:sz w:val="24"/>
          <w:szCs w:val="24"/>
        </w:rPr>
        <w:t xml:space="preserve">In particular, as therapist perspectives and experiences may </w:t>
      </w:r>
      <w:r w:rsidR="007D42BA">
        <w:rPr>
          <w:rFonts w:ascii="Times New Roman" w:hAnsi="Times New Roman" w:cs="Times New Roman"/>
          <w:sz w:val="24"/>
          <w:szCs w:val="24"/>
        </w:rPr>
        <w:t>vary</w:t>
      </w:r>
      <w:r w:rsidR="001D077B">
        <w:rPr>
          <w:rFonts w:ascii="Times New Roman" w:hAnsi="Times New Roman" w:cs="Times New Roman"/>
          <w:sz w:val="24"/>
          <w:szCs w:val="24"/>
        </w:rPr>
        <w:t xml:space="preserve">, </w:t>
      </w:r>
      <w:r w:rsidR="001D077B">
        <w:rPr>
          <w:rFonts w:ascii="Times New Roman" w:hAnsi="Times New Roman" w:cs="Times New Roman"/>
          <w:sz w:val="24"/>
          <w:szCs w:val="24"/>
        </w:rPr>
        <w:lastRenderedPageBreak/>
        <w:t xml:space="preserve">contributions should be obtained from therapists who do not associate with the Association for the Treatment of Sexual Addiction and Compulsivity (ATSAC). </w:t>
      </w:r>
      <w:r w:rsidR="0040179D" w:rsidRPr="00E03925">
        <w:rPr>
          <w:rFonts w:ascii="Times New Roman" w:hAnsi="Times New Roman" w:cs="Times New Roman"/>
          <w:sz w:val="24"/>
          <w:szCs w:val="24"/>
        </w:rPr>
        <w:t>These studies may</w:t>
      </w:r>
      <w:r w:rsidRPr="00E03925">
        <w:rPr>
          <w:rFonts w:ascii="Times New Roman" w:hAnsi="Times New Roman" w:cs="Times New Roman"/>
          <w:sz w:val="24"/>
          <w:szCs w:val="24"/>
        </w:rPr>
        <w:t xml:space="preserve"> consider the importance of both client and therap</w:t>
      </w:r>
      <w:r w:rsidR="0040179D" w:rsidRPr="00E03925">
        <w:rPr>
          <w:rFonts w:ascii="Times New Roman" w:hAnsi="Times New Roman" w:cs="Times New Roman"/>
          <w:sz w:val="24"/>
          <w:szCs w:val="24"/>
        </w:rPr>
        <w:t xml:space="preserve">ist characteristics. </w:t>
      </w:r>
      <w:r w:rsidRPr="00E03925">
        <w:rPr>
          <w:rFonts w:ascii="Times New Roman" w:hAnsi="Times New Roman" w:cs="Times New Roman"/>
          <w:sz w:val="24"/>
          <w:szCs w:val="24"/>
        </w:rPr>
        <w:t>F</w:t>
      </w:r>
      <w:r w:rsidR="0040179D" w:rsidRPr="00E03925">
        <w:rPr>
          <w:rFonts w:ascii="Times New Roman" w:hAnsi="Times New Roman" w:cs="Times New Roman"/>
          <w:sz w:val="24"/>
          <w:szCs w:val="24"/>
        </w:rPr>
        <w:t>or example, f</w:t>
      </w:r>
      <w:r w:rsidRPr="00E03925">
        <w:rPr>
          <w:rFonts w:ascii="Times New Roman" w:hAnsi="Times New Roman" w:cs="Times New Roman"/>
          <w:sz w:val="24"/>
          <w:szCs w:val="24"/>
        </w:rPr>
        <w:t>ew studies have considered sexual addiction am</w:t>
      </w:r>
      <w:r w:rsidR="0040179D" w:rsidRPr="00E03925">
        <w:rPr>
          <w:rFonts w:ascii="Times New Roman" w:hAnsi="Times New Roman" w:cs="Times New Roman"/>
          <w:sz w:val="24"/>
          <w:szCs w:val="24"/>
        </w:rPr>
        <w:t xml:space="preserve">ongst women which may reflect </w:t>
      </w:r>
      <w:r w:rsidRPr="00E03925">
        <w:rPr>
          <w:rFonts w:ascii="Times New Roman" w:hAnsi="Times New Roman" w:cs="Times New Roman"/>
          <w:sz w:val="24"/>
          <w:szCs w:val="24"/>
        </w:rPr>
        <w:t>misunderstanding</w:t>
      </w:r>
      <w:r w:rsidR="0040179D" w:rsidRPr="00E03925">
        <w:rPr>
          <w:rFonts w:ascii="Times New Roman" w:hAnsi="Times New Roman" w:cs="Times New Roman"/>
          <w:sz w:val="24"/>
          <w:szCs w:val="24"/>
        </w:rPr>
        <w:t xml:space="preserve"> or the belief that few women experience sexual addiction</w:t>
      </w:r>
      <w:r w:rsidRPr="00E03925">
        <w:rPr>
          <w:rFonts w:ascii="Times New Roman" w:hAnsi="Times New Roman" w:cs="Times New Roman"/>
          <w:sz w:val="24"/>
          <w:szCs w:val="24"/>
        </w:rPr>
        <w:t xml:space="preserve"> and should be addressed (</w:t>
      </w:r>
      <w:proofErr w:type="spellStart"/>
      <w:r w:rsidRPr="00E03925">
        <w:rPr>
          <w:rFonts w:ascii="Times New Roman" w:hAnsi="Times New Roman" w:cs="Times New Roman"/>
          <w:sz w:val="24"/>
          <w:szCs w:val="24"/>
        </w:rPr>
        <w:t>Ferree</w:t>
      </w:r>
      <w:proofErr w:type="spellEnd"/>
      <w:r w:rsidRPr="00E03925">
        <w:rPr>
          <w:rFonts w:ascii="Times New Roman" w:hAnsi="Times New Roman" w:cs="Times New Roman"/>
          <w:sz w:val="24"/>
          <w:szCs w:val="24"/>
        </w:rPr>
        <w:t>, 2001). Fu</w:t>
      </w:r>
      <w:r w:rsidR="0040179D" w:rsidRPr="00E03925">
        <w:rPr>
          <w:rFonts w:ascii="Times New Roman" w:hAnsi="Times New Roman" w:cs="Times New Roman"/>
          <w:sz w:val="24"/>
          <w:szCs w:val="24"/>
        </w:rPr>
        <w:t xml:space="preserve">rthermore, </w:t>
      </w:r>
      <w:r w:rsidRPr="00E03925">
        <w:rPr>
          <w:rFonts w:ascii="Times New Roman" w:hAnsi="Times New Roman" w:cs="Times New Roman"/>
          <w:sz w:val="24"/>
          <w:szCs w:val="24"/>
        </w:rPr>
        <w:t xml:space="preserve">the values held by therapists appear to influence the assessment of sexual addiction (Hecker, </w:t>
      </w:r>
      <w:proofErr w:type="spellStart"/>
      <w:r w:rsidRPr="00E03925">
        <w:rPr>
          <w:rFonts w:ascii="Times New Roman" w:hAnsi="Times New Roman" w:cs="Times New Roman"/>
          <w:sz w:val="24"/>
          <w:szCs w:val="24"/>
        </w:rPr>
        <w:t>Trepper</w:t>
      </w:r>
      <w:proofErr w:type="spellEnd"/>
      <w:r w:rsidRPr="00E03925">
        <w:rPr>
          <w:rFonts w:ascii="Times New Roman" w:hAnsi="Times New Roman" w:cs="Times New Roman"/>
          <w:sz w:val="24"/>
          <w:szCs w:val="24"/>
        </w:rPr>
        <w:t xml:space="preserve">, </w:t>
      </w:r>
      <w:proofErr w:type="spellStart"/>
      <w:r w:rsidRPr="00E03925">
        <w:rPr>
          <w:rFonts w:ascii="Times New Roman" w:hAnsi="Times New Roman" w:cs="Times New Roman"/>
          <w:sz w:val="24"/>
          <w:szCs w:val="24"/>
        </w:rPr>
        <w:t>Wetchler</w:t>
      </w:r>
      <w:proofErr w:type="spellEnd"/>
      <w:r w:rsidRPr="00E03925">
        <w:rPr>
          <w:rFonts w:ascii="Times New Roman" w:hAnsi="Times New Roman" w:cs="Times New Roman"/>
          <w:sz w:val="24"/>
          <w:szCs w:val="24"/>
        </w:rPr>
        <w:t>, &amp; Fontaine, 1995)</w:t>
      </w:r>
      <w:r w:rsidR="0040179D" w:rsidRPr="00E03925">
        <w:rPr>
          <w:rFonts w:ascii="Times New Roman" w:hAnsi="Times New Roman" w:cs="Times New Roman"/>
          <w:sz w:val="24"/>
          <w:szCs w:val="24"/>
        </w:rPr>
        <w:t>, suggesting considerable variation in client experience</w:t>
      </w:r>
      <w:r w:rsidRPr="00E03925">
        <w:rPr>
          <w:rFonts w:ascii="Times New Roman" w:hAnsi="Times New Roman" w:cs="Times New Roman"/>
          <w:sz w:val="24"/>
          <w:szCs w:val="24"/>
        </w:rPr>
        <w:t xml:space="preserve">. </w:t>
      </w:r>
    </w:p>
    <w:p w14:paraId="58CF9BDB" w14:textId="7540B10A" w:rsidR="00622C20" w:rsidRPr="00E03925" w:rsidRDefault="00D93F4A" w:rsidP="007E1780">
      <w:pPr>
        <w:spacing w:before="240" w:after="0" w:line="480" w:lineRule="auto"/>
        <w:rPr>
          <w:rFonts w:ascii="Times New Roman" w:hAnsi="Times New Roman" w:cs="Times New Roman"/>
          <w:sz w:val="24"/>
          <w:szCs w:val="24"/>
        </w:rPr>
      </w:pPr>
      <w:r w:rsidRPr="00E03925">
        <w:rPr>
          <w:rFonts w:ascii="Times New Roman" w:hAnsi="Times New Roman" w:cs="Times New Roman"/>
          <w:sz w:val="24"/>
          <w:szCs w:val="24"/>
        </w:rPr>
        <w:t xml:space="preserve">To conclude, interviews were conducted with </w:t>
      </w:r>
      <w:r w:rsidR="001960A0">
        <w:rPr>
          <w:rFonts w:ascii="Times New Roman" w:hAnsi="Times New Roman" w:cs="Times New Roman"/>
          <w:sz w:val="24"/>
          <w:szCs w:val="24"/>
        </w:rPr>
        <w:t>nine</w:t>
      </w:r>
      <w:r w:rsidRPr="00E03925">
        <w:rPr>
          <w:rFonts w:ascii="Times New Roman" w:hAnsi="Times New Roman" w:cs="Times New Roman"/>
          <w:sz w:val="24"/>
          <w:szCs w:val="24"/>
        </w:rPr>
        <w:t xml:space="preserve"> psychosexual therapists and subjected to interpretative phenomenological analysis. Three superordinate themes were identified; these were Distress, Risk, and Treatment. The Distress theme contained three sub-themes: Stress and Coping; Suicidal Ideation; and Partner Experience. The Risk theme consisted of the Physical Safety, Disease</w:t>
      </w:r>
      <w:r w:rsidR="006B00B8">
        <w:rPr>
          <w:rFonts w:ascii="Times New Roman" w:hAnsi="Times New Roman" w:cs="Times New Roman"/>
          <w:sz w:val="24"/>
          <w:szCs w:val="24"/>
        </w:rPr>
        <w:t>, Dysfunctions,</w:t>
      </w:r>
      <w:r w:rsidRPr="00E03925">
        <w:rPr>
          <w:rFonts w:ascii="Times New Roman" w:hAnsi="Times New Roman" w:cs="Times New Roman"/>
          <w:sz w:val="24"/>
          <w:szCs w:val="24"/>
        </w:rPr>
        <w:t xml:space="preserve"> and Pregnancy, and Co-Addiction sub-themes. Finally, the Treatment theme contained three sub-themes: Awareness; Assessment and Diagnosis; and Successful Therapy. Findings have important implications for the treatment of sexual addiction. Future research should further investigate these themes in a wider, more diverse sample, and introduce interventions to support the safety and well-being of sexual addiction clients.</w:t>
      </w:r>
    </w:p>
    <w:p w14:paraId="69D5B7A6" w14:textId="77777777" w:rsidR="00BA6EBE" w:rsidRDefault="00643033" w:rsidP="00BA6EBE">
      <w:pPr>
        <w:spacing w:before="360" w:after="60" w:line="360" w:lineRule="auto"/>
        <w:rPr>
          <w:rFonts w:ascii="Times New Roman" w:hAnsi="Times New Roman" w:cs="Times New Roman"/>
          <w:b/>
          <w:sz w:val="24"/>
          <w:szCs w:val="24"/>
        </w:rPr>
      </w:pPr>
      <w:r w:rsidRPr="00E03925">
        <w:rPr>
          <w:rFonts w:ascii="Times New Roman" w:hAnsi="Times New Roman" w:cs="Times New Roman"/>
          <w:b/>
          <w:sz w:val="24"/>
          <w:szCs w:val="24"/>
        </w:rPr>
        <w:t>References</w:t>
      </w:r>
      <w:r w:rsidR="00352237" w:rsidRPr="00E03925">
        <w:rPr>
          <w:rFonts w:ascii="Times New Roman" w:hAnsi="Times New Roman" w:cs="Times New Roman"/>
          <w:b/>
          <w:sz w:val="24"/>
          <w:szCs w:val="24"/>
        </w:rPr>
        <w:t xml:space="preserve"> </w:t>
      </w:r>
    </w:p>
    <w:p w14:paraId="698A5572" w14:textId="687B36A2" w:rsidR="00184E00" w:rsidRPr="00E03925" w:rsidRDefault="008F18EA"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Brewer, G., &amp; Tidy, P. (2016). Premature ejaculation: Therapist perspectives. </w:t>
      </w:r>
      <w:r w:rsidRPr="00E03925">
        <w:rPr>
          <w:rFonts w:ascii="Times New Roman" w:hAnsi="Times New Roman" w:cs="Times New Roman"/>
          <w:i/>
          <w:sz w:val="24"/>
          <w:szCs w:val="24"/>
        </w:rPr>
        <w:t xml:space="preserve">Sexual and Relationship Therapy, </w:t>
      </w:r>
      <w:r w:rsidR="00BB1100">
        <w:rPr>
          <w:rFonts w:ascii="Times New Roman" w:hAnsi="Times New Roman" w:cs="Times New Roman"/>
          <w:i/>
          <w:sz w:val="24"/>
          <w:szCs w:val="24"/>
        </w:rPr>
        <w:t xml:space="preserve">32, </w:t>
      </w:r>
      <w:r w:rsidR="00BB1100" w:rsidRPr="00BB1100">
        <w:rPr>
          <w:rFonts w:ascii="Times New Roman" w:hAnsi="Times New Roman" w:cs="Times New Roman"/>
          <w:sz w:val="24"/>
          <w:szCs w:val="24"/>
        </w:rPr>
        <w:t>22-35</w:t>
      </w:r>
      <w:r w:rsidR="00184E00" w:rsidRPr="00BB1100">
        <w:rPr>
          <w:rFonts w:ascii="Times New Roman" w:hAnsi="Times New Roman" w:cs="Times New Roman"/>
          <w:sz w:val="24"/>
          <w:szCs w:val="24"/>
        </w:rPr>
        <w:t>.</w:t>
      </w:r>
      <w:r w:rsidR="00184E00" w:rsidRPr="00E03925">
        <w:rPr>
          <w:rFonts w:ascii="Times New Roman" w:hAnsi="Times New Roman" w:cs="Times New Roman"/>
          <w:i/>
          <w:sz w:val="24"/>
          <w:szCs w:val="24"/>
        </w:rPr>
        <w:t xml:space="preserve"> </w:t>
      </w:r>
      <w:r w:rsidR="00184E00" w:rsidRPr="00E03925">
        <w:rPr>
          <w:rFonts w:ascii="Times New Roman" w:eastAsia="Times New Roman" w:hAnsi="Times New Roman" w:cs="Times New Roman"/>
          <w:sz w:val="24"/>
          <w:szCs w:val="24"/>
          <w:lang w:val="en" w:eastAsia="en-GB"/>
        </w:rPr>
        <w:t xml:space="preserve">doi:10.1080/14681994.2016.1188200 </w:t>
      </w:r>
    </w:p>
    <w:p w14:paraId="7AFCE947" w14:textId="77777777" w:rsidR="002B0AA6" w:rsidRPr="00E03925" w:rsidRDefault="00600785"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eastAsia="Calibri" w:hAnsi="Times New Roman" w:cs="Times New Roman"/>
          <w:sz w:val="24"/>
          <w:szCs w:val="24"/>
        </w:rPr>
        <w:t>Briken</w:t>
      </w:r>
      <w:proofErr w:type="spellEnd"/>
      <w:r w:rsidRPr="00E03925">
        <w:rPr>
          <w:rFonts w:ascii="Times New Roman" w:eastAsia="Calibri" w:hAnsi="Times New Roman" w:cs="Times New Roman"/>
          <w:sz w:val="24"/>
          <w:szCs w:val="24"/>
        </w:rPr>
        <w:t xml:space="preserve">, P., </w:t>
      </w:r>
      <w:proofErr w:type="spellStart"/>
      <w:r w:rsidRPr="00E03925">
        <w:rPr>
          <w:rFonts w:ascii="Times New Roman" w:eastAsia="Calibri" w:hAnsi="Times New Roman" w:cs="Times New Roman"/>
          <w:sz w:val="24"/>
          <w:szCs w:val="24"/>
        </w:rPr>
        <w:t>Habermann</w:t>
      </w:r>
      <w:proofErr w:type="spellEnd"/>
      <w:r w:rsidRPr="00E03925">
        <w:rPr>
          <w:rFonts w:ascii="Times New Roman" w:eastAsia="Calibri" w:hAnsi="Times New Roman" w:cs="Times New Roman"/>
          <w:sz w:val="24"/>
          <w:szCs w:val="24"/>
        </w:rPr>
        <w:t xml:space="preserve">, N., </w:t>
      </w:r>
      <w:proofErr w:type="spellStart"/>
      <w:r w:rsidRPr="00E03925">
        <w:rPr>
          <w:rFonts w:ascii="Times New Roman" w:eastAsia="Calibri" w:hAnsi="Times New Roman" w:cs="Times New Roman"/>
          <w:sz w:val="24"/>
          <w:szCs w:val="24"/>
        </w:rPr>
        <w:t>Berner</w:t>
      </w:r>
      <w:proofErr w:type="spellEnd"/>
      <w:r w:rsidRPr="00E03925">
        <w:rPr>
          <w:rFonts w:ascii="Times New Roman" w:eastAsia="Calibri" w:hAnsi="Times New Roman" w:cs="Times New Roman"/>
          <w:sz w:val="24"/>
          <w:szCs w:val="24"/>
        </w:rPr>
        <w:t xml:space="preserve">, W., &amp; Hill, A. (2007). Diagnosis and treatment of sexual addiction: A survey among German sex therapists. </w:t>
      </w:r>
      <w:r w:rsidRPr="00E03925">
        <w:rPr>
          <w:rFonts w:ascii="Times New Roman" w:eastAsia="Calibri" w:hAnsi="Times New Roman" w:cs="Times New Roman"/>
          <w:i/>
          <w:sz w:val="24"/>
          <w:szCs w:val="24"/>
        </w:rPr>
        <w:t>Sexual Addiction &amp; Compulsivity, 14</w:t>
      </w:r>
      <w:r w:rsidRPr="00E03925">
        <w:rPr>
          <w:rFonts w:ascii="Times New Roman" w:eastAsia="Calibri" w:hAnsi="Times New Roman" w:cs="Times New Roman"/>
          <w:sz w:val="24"/>
          <w:szCs w:val="24"/>
        </w:rPr>
        <w:t>, 131-143.</w:t>
      </w:r>
      <w:r w:rsidR="00184E00" w:rsidRPr="00E03925">
        <w:rPr>
          <w:rFonts w:ascii="Times New Roman" w:eastAsia="Calibri" w:hAnsi="Times New Roman" w:cs="Times New Roman"/>
          <w:sz w:val="24"/>
          <w:szCs w:val="24"/>
        </w:rPr>
        <w:t xml:space="preserve"> </w:t>
      </w:r>
      <w:hyperlink r:id="rId7" w:history="1">
        <w:proofErr w:type="gramStart"/>
        <w:r w:rsidR="00184E00" w:rsidRPr="00E03925">
          <w:rPr>
            <w:rStyle w:val="Hyperlink"/>
            <w:rFonts w:ascii="Times New Roman" w:hAnsi="Times New Roman" w:cs="Times New Roman"/>
            <w:color w:val="auto"/>
            <w:sz w:val="24"/>
            <w:szCs w:val="24"/>
            <w:lang w:val="en"/>
          </w:rPr>
          <w:t>doi:</w:t>
        </w:r>
        <w:proofErr w:type="gramEnd"/>
        <w:r w:rsidR="00184E00" w:rsidRPr="00E03925">
          <w:rPr>
            <w:rStyle w:val="Hyperlink"/>
            <w:rFonts w:ascii="Times New Roman" w:hAnsi="Times New Roman" w:cs="Times New Roman"/>
            <w:color w:val="auto"/>
            <w:sz w:val="24"/>
            <w:szCs w:val="24"/>
            <w:lang w:val="en"/>
          </w:rPr>
          <w:t>10.1080/10720160701310450</w:t>
        </w:r>
      </w:hyperlink>
    </w:p>
    <w:p w14:paraId="538E3417" w14:textId="77777777" w:rsidR="002B0AA6" w:rsidRPr="00E03925" w:rsidRDefault="008F18EA" w:rsidP="007E1780">
      <w:pPr>
        <w:spacing w:before="120" w:after="0" w:line="360" w:lineRule="auto"/>
        <w:ind w:left="720" w:hanging="720"/>
        <w:rPr>
          <w:rFonts w:ascii="Times New Roman" w:hAnsi="Times New Roman" w:cs="Times New Roman"/>
          <w:b/>
          <w:sz w:val="24"/>
          <w:szCs w:val="24"/>
        </w:rPr>
      </w:pPr>
      <w:r w:rsidRPr="00E03925">
        <w:rPr>
          <w:rFonts w:ascii="Times New Roman" w:eastAsia="Calibri" w:hAnsi="Times New Roman" w:cs="Times New Roman"/>
          <w:sz w:val="24"/>
          <w:szCs w:val="24"/>
        </w:rPr>
        <w:t xml:space="preserve">Carnes, P.J. (1989). </w:t>
      </w:r>
      <w:r w:rsidRPr="00E03925">
        <w:rPr>
          <w:rFonts w:ascii="Times New Roman" w:eastAsia="Calibri" w:hAnsi="Times New Roman" w:cs="Times New Roman"/>
          <w:i/>
          <w:sz w:val="24"/>
          <w:szCs w:val="24"/>
        </w:rPr>
        <w:t>Contrary to love</w:t>
      </w:r>
      <w:r w:rsidRPr="00E03925">
        <w:rPr>
          <w:rFonts w:ascii="Times New Roman" w:eastAsia="Calibri" w:hAnsi="Times New Roman" w:cs="Times New Roman"/>
          <w:sz w:val="24"/>
          <w:szCs w:val="24"/>
        </w:rPr>
        <w:t xml:space="preserve">. Minneapolis, MN: </w:t>
      </w:r>
      <w:proofErr w:type="spellStart"/>
      <w:r w:rsidRPr="00E03925">
        <w:rPr>
          <w:rFonts w:ascii="Times New Roman" w:eastAsia="Calibri" w:hAnsi="Times New Roman" w:cs="Times New Roman"/>
          <w:sz w:val="24"/>
          <w:szCs w:val="24"/>
        </w:rPr>
        <w:t>CompCare</w:t>
      </w:r>
      <w:proofErr w:type="spellEnd"/>
      <w:r w:rsidRPr="00E03925">
        <w:rPr>
          <w:rFonts w:ascii="Times New Roman" w:eastAsia="Calibri" w:hAnsi="Times New Roman" w:cs="Times New Roman"/>
          <w:sz w:val="24"/>
          <w:szCs w:val="24"/>
        </w:rPr>
        <w:t xml:space="preserve"> Publishers.</w:t>
      </w:r>
    </w:p>
    <w:p w14:paraId="681C2A45" w14:textId="77777777" w:rsidR="00BA6EBE" w:rsidRDefault="008F18EA" w:rsidP="00BA6EBE">
      <w:pPr>
        <w:spacing w:before="120" w:after="0" w:line="360" w:lineRule="auto"/>
        <w:ind w:left="720" w:hanging="720"/>
        <w:rPr>
          <w:rFonts w:ascii="Times New Roman" w:eastAsia="Calibri" w:hAnsi="Times New Roman" w:cs="Times New Roman"/>
          <w:sz w:val="24"/>
          <w:szCs w:val="24"/>
        </w:rPr>
      </w:pPr>
      <w:r w:rsidRPr="00E03925">
        <w:rPr>
          <w:rFonts w:ascii="Times New Roman" w:eastAsia="Calibri" w:hAnsi="Times New Roman" w:cs="Times New Roman"/>
          <w:sz w:val="24"/>
          <w:szCs w:val="24"/>
        </w:rPr>
        <w:lastRenderedPageBreak/>
        <w:t xml:space="preserve">Carnes, P. (1991). </w:t>
      </w:r>
      <w:r w:rsidRPr="00E03925">
        <w:rPr>
          <w:rFonts w:ascii="Times New Roman" w:eastAsia="Calibri" w:hAnsi="Times New Roman" w:cs="Times New Roman"/>
          <w:i/>
          <w:sz w:val="24"/>
          <w:szCs w:val="24"/>
        </w:rPr>
        <w:t>Out of the shadows: Understanding sexual addiction</w:t>
      </w:r>
      <w:r w:rsidRPr="00E03925">
        <w:rPr>
          <w:rFonts w:ascii="Times New Roman" w:eastAsia="Calibri" w:hAnsi="Times New Roman" w:cs="Times New Roman"/>
          <w:sz w:val="24"/>
          <w:szCs w:val="24"/>
        </w:rPr>
        <w:t xml:space="preserve">. Minneapolis, MN: </w:t>
      </w:r>
      <w:proofErr w:type="spellStart"/>
      <w:r w:rsidRPr="00E03925">
        <w:rPr>
          <w:rFonts w:ascii="Times New Roman" w:eastAsia="Calibri" w:hAnsi="Times New Roman" w:cs="Times New Roman"/>
          <w:sz w:val="24"/>
          <w:szCs w:val="24"/>
        </w:rPr>
        <w:t>CompCare</w:t>
      </w:r>
      <w:proofErr w:type="spellEnd"/>
      <w:r w:rsidRPr="00E03925">
        <w:rPr>
          <w:rFonts w:ascii="Times New Roman" w:eastAsia="Calibri" w:hAnsi="Times New Roman" w:cs="Times New Roman"/>
          <w:sz w:val="24"/>
          <w:szCs w:val="24"/>
        </w:rPr>
        <w:t xml:space="preserve"> Publishers</w:t>
      </w:r>
      <w:r w:rsidR="00BA6EBE">
        <w:rPr>
          <w:rFonts w:ascii="Times New Roman" w:eastAsia="Calibri" w:hAnsi="Times New Roman" w:cs="Times New Roman"/>
          <w:sz w:val="24"/>
          <w:szCs w:val="24"/>
        </w:rPr>
        <w:t xml:space="preserve">. </w:t>
      </w:r>
    </w:p>
    <w:p w14:paraId="626EBBCA" w14:textId="77777777" w:rsidR="00BA6EBE" w:rsidRDefault="007865DC" w:rsidP="00BA6EBE">
      <w:pPr>
        <w:spacing w:before="120" w:after="0" w:line="360" w:lineRule="auto"/>
        <w:ind w:left="720" w:hanging="720"/>
        <w:rPr>
          <w:rFonts w:ascii="Times New Roman" w:eastAsia="Calibri" w:hAnsi="Times New Roman" w:cs="Times New Roman"/>
          <w:sz w:val="24"/>
          <w:szCs w:val="24"/>
        </w:rPr>
      </w:pPr>
      <w:r w:rsidRPr="00E03925">
        <w:rPr>
          <w:rFonts w:ascii="Times New Roman" w:eastAsia="Calibri" w:hAnsi="Times New Roman" w:cs="Times New Roman"/>
          <w:sz w:val="24"/>
          <w:szCs w:val="24"/>
        </w:rPr>
        <w:t xml:space="preserve">Carnes, P., &amp; Adams, K.M. (2013). </w:t>
      </w:r>
      <w:r w:rsidR="00184E00" w:rsidRPr="00E03925">
        <w:rPr>
          <w:rFonts w:ascii="Times New Roman" w:eastAsia="Calibri" w:hAnsi="Times New Roman" w:cs="Times New Roman"/>
          <w:i/>
          <w:sz w:val="24"/>
          <w:szCs w:val="24"/>
        </w:rPr>
        <w:t>Clinical management of sex a</w:t>
      </w:r>
      <w:r w:rsidRPr="00E03925">
        <w:rPr>
          <w:rFonts w:ascii="Times New Roman" w:eastAsia="Calibri" w:hAnsi="Times New Roman" w:cs="Times New Roman"/>
          <w:i/>
          <w:sz w:val="24"/>
          <w:szCs w:val="24"/>
        </w:rPr>
        <w:t>ddiction</w:t>
      </w:r>
      <w:r w:rsidRPr="00E03925">
        <w:rPr>
          <w:rFonts w:ascii="Times New Roman" w:eastAsia="Calibri" w:hAnsi="Times New Roman" w:cs="Times New Roman"/>
          <w:sz w:val="24"/>
          <w:szCs w:val="24"/>
        </w:rPr>
        <w:t>, New York, NY: Routledge.</w:t>
      </w:r>
      <w:r w:rsidR="00BA6EBE">
        <w:rPr>
          <w:rFonts w:ascii="Times New Roman" w:eastAsia="Calibri" w:hAnsi="Times New Roman" w:cs="Times New Roman"/>
          <w:sz w:val="24"/>
          <w:szCs w:val="24"/>
        </w:rPr>
        <w:t xml:space="preserve"> </w:t>
      </w:r>
    </w:p>
    <w:p w14:paraId="7BC48400" w14:textId="4D271D5B" w:rsidR="00BA6EBE" w:rsidRPr="00BA6EBE" w:rsidRDefault="00BA6EBE" w:rsidP="00BA6EBE">
      <w:pPr>
        <w:spacing w:before="120" w:after="0" w:line="360" w:lineRule="auto"/>
        <w:ind w:left="720" w:hanging="720"/>
        <w:rPr>
          <w:rStyle w:val="Hyperlink"/>
          <w:rFonts w:ascii="Times New Roman" w:eastAsia="Calibri" w:hAnsi="Times New Roman" w:cs="Times New Roman"/>
          <w:color w:val="auto"/>
          <w:sz w:val="24"/>
          <w:szCs w:val="24"/>
        </w:rPr>
      </w:pPr>
      <w:r>
        <w:rPr>
          <w:rStyle w:val="Hyperlink"/>
          <w:rFonts w:ascii="Times New Roman" w:hAnsi="Times New Roman" w:cs="Times New Roman"/>
          <w:color w:val="auto"/>
          <w:sz w:val="24"/>
          <w:szCs w:val="24"/>
          <w:lang w:val="en"/>
        </w:rPr>
        <w:t>Carnes, P.J., Murray, R.</w:t>
      </w:r>
      <w:r w:rsidRPr="00521DF7">
        <w:rPr>
          <w:rStyle w:val="Hyperlink"/>
          <w:rFonts w:ascii="Times New Roman" w:hAnsi="Times New Roman" w:cs="Times New Roman"/>
          <w:color w:val="auto"/>
          <w:sz w:val="24"/>
          <w:szCs w:val="24"/>
          <w:lang w:val="en"/>
        </w:rPr>
        <w:t xml:space="preserve">E., &amp; </w:t>
      </w:r>
      <w:proofErr w:type="spellStart"/>
      <w:r w:rsidRPr="00521DF7">
        <w:rPr>
          <w:rStyle w:val="Hyperlink"/>
          <w:rFonts w:ascii="Times New Roman" w:hAnsi="Times New Roman" w:cs="Times New Roman"/>
          <w:color w:val="auto"/>
          <w:sz w:val="24"/>
          <w:szCs w:val="24"/>
          <w:lang w:val="en"/>
        </w:rPr>
        <w:t>Charpentier</w:t>
      </w:r>
      <w:proofErr w:type="spellEnd"/>
      <w:r w:rsidRPr="00521DF7">
        <w:rPr>
          <w:rStyle w:val="Hyperlink"/>
          <w:rFonts w:ascii="Times New Roman" w:hAnsi="Times New Roman" w:cs="Times New Roman"/>
          <w:color w:val="auto"/>
          <w:sz w:val="24"/>
          <w:szCs w:val="24"/>
          <w:lang w:val="en"/>
        </w:rPr>
        <w:t>, L. (2005). Bargains with chaos: Sex addicts and</w:t>
      </w:r>
      <w:r>
        <w:rPr>
          <w:rStyle w:val="Hyperlink"/>
          <w:rFonts w:ascii="Times New Roman" w:eastAsia="Calibri" w:hAnsi="Times New Roman" w:cs="Times New Roman"/>
          <w:color w:val="auto"/>
          <w:sz w:val="24"/>
          <w:szCs w:val="24"/>
        </w:rPr>
        <w:t xml:space="preserve"> </w:t>
      </w:r>
      <w:r w:rsidRPr="00521DF7">
        <w:rPr>
          <w:rStyle w:val="Hyperlink"/>
          <w:rFonts w:ascii="Times New Roman" w:hAnsi="Times New Roman" w:cs="Times New Roman"/>
          <w:color w:val="auto"/>
          <w:sz w:val="24"/>
          <w:szCs w:val="24"/>
          <w:lang w:val="en"/>
        </w:rPr>
        <w:t xml:space="preserve">addiction interaction disorder. </w:t>
      </w:r>
      <w:r w:rsidRPr="00521DF7">
        <w:rPr>
          <w:rStyle w:val="Hyperlink"/>
          <w:rFonts w:ascii="Times New Roman" w:hAnsi="Times New Roman" w:cs="Times New Roman"/>
          <w:i/>
          <w:color w:val="auto"/>
          <w:sz w:val="24"/>
          <w:szCs w:val="24"/>
          <w:lang w:val="en"/>
        </w:rPr>
        <w:t>Sexual Addiction &amp; Compulsivity, 12</w:t>
      </w:r>
      <w:r w:rsidRPr="00521DF7">
        <w:rPr>
          <w:rStyle w:val="Hyperlink"/>
          <w:rFonts w:ascii="Times New Roman" w:hAnsi="Times New Roman" w:cs="Times New Roman"/>
          <w:color w:val="auto"/>
          <w:sz w:val="24"/>
          <w:szCs w:val="24"/>
          <w:lang w:val="en"/>
        </w:rPr>
        <w:t>, 79-120.</w:t>
      </w:r>
    </w:p>
    <w:p w14:paraId="2CA516E3" w14:textId="315FE089" w:rsidR="00521DF7" w:rsidRDefault="00521DF7" w:rsidP="007E1780">
      <w:pPr>
        <w:spacing w:before="120" w:after="0" w:line="360" w:lineRule="auto"/>
        <w:ind w:left="720" w:hanging="720"/>
        <w:rPr>
          <w:rFonts w:ascii="Times New Roman" w:eastAsia="Calibri" w:hAnsi="Times New Roman" w:cs="Times New Roman"/>
          <w:sz w:val="24"/>
          <w:szCs w:val="24"/>
        </w:rPr>
      </w:pPr>
      <w:r w:rsidRPr="00521DF7">
        <w:rPr>
          <w:rFonts w:ascii="Times New Roman" w:eastAsia="Calibri" w:hAnsi="Times New Roman" w:cs="Times New Roman"/>
          <w:sz w:val="24"/>
          <w:szCs w:val="24"/>
        </w:rPr>
        <w:t>Cooper, 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Morahan</w:t>
      </w:r>
      <w:proofErr w:type="spellEnd"/>
      <w:r>
        <w:rPr>
          <w:rFonts w:ascii="Times New Roman" w:eastAsia="Calibri" w:hAnsi="Times New Roman" w:cs="Times New Roman"/>
          <w:sz w:val="24"/>
          <w:szCs w:val="24"/>
        </w:rPr>
        <w:t xml:space="preserve">-Martin, J., </w:t>
      </w:r>
      <w:proofErr w:type="spellStart"/>
      <w:r>
        <w:rPr>
          <w:rFonts w:ascii="Times New Roman" w:eastAsia="Calibri" w:hAnsi="Times New Roman" w:cs="Times New Roman"/>
          <w:sz w:val="24"/>
          <w:szCs w:val="24"/>
        </w:rPr>
        <w:t>Mathy</w:t>
      </w:r>
      <w:proofErr w:type="spellEnd"/>
      <w:r>
        <w:rPr>
          <w:rFonts w:ascii="Times New Roman" w:eastAsia="Calibri" w:hAnsi="Times New Roman" w:cs="Times New Roman"/>
          <w:sz w:val="24"/>
          <w:szCs w:val="24"/>
        </w:rPr>
        <w:t>, R.</w:t>
      </w:r>
      <w:r w:rsidRPr="00521DF7">
        <w:rPr>
          <w:rFonts w:ascii="Times New Roman" w:eastAsia="Calibri" w:hAnsi="Times New Roman" w:cs="Times New Roman"/>
          <w:sz w:val="24"/>
          <w:szCs w:val="24"/>
        </w:rPr>
        <w:t xml:space="preserve">M., &amp; </w:t>
      </w:r>
      <w:proofErr w:type="spellStart"/>
      <w:r w:rsidRPr="00521DF7">
        <w:rPr>
          <w:rFonts w:ascii="Times New Roman" w:eastAsia="Calibri" w:hAnsi="Times New Roman" w:cs="Times New Roman"/>
          <w:sz w:val="24"/>
          <w:szCs w:val="24"/>
        </w:rPr>
        <w:t>Maheu</w:t>
      </w:r>
      <w:proofErr w:type="spellEnd"/>
      <w:r w:rsidRPr="00521DF7">
        <w:rPr>
          <w:rFonts w:ascii="Times New Roman" w:eastAsia="Calibri" w:hAnsi="Times New Roman" w:cs="Times New Roman"/>
          <w:sz w:val="24"/>
          <w:szCs w:val="24"/>
        </w:rPr>
        <w:t xml:space="preserve">, M. (2002). Toward an increased understanding of user demographics in online sexual activities. </w:t>
      </w:r>
      <w:r w:rsidRPr="00521DF7">
        <w:rPr>
          <w:rFonts w:ascii="Times New Roman" w:eastAsia="Calibri" w:hAnsi="Times New Roman" w:cs="Times New Roman"/>
          <w:i/>
          <w:sz w:val="24"/>
          <w:szCs w:val="24"/>
        </w:rPr>
        <w:t>Journal of Sex &amp; Marital Therapy, 28</w:t>
      </w:r>
      <w:r w:rsidRPr="00521DF7">
        <w:rPr>
          <w:rFonts w:ascii="Times New Roman" w:eastAsia="Calibri" w:hAnsi="Times New Roman" w:cs="Times New Roman"/>
          <w:sz w:val="24"/>
          <w:szCs w:val="24"/>
        </w:rPr>
        <w:t>, 105-129.</w:t>
      </w:r>
    </w:p>
    <w:p w14:paraId="2707B85B" w14:textId="40BF5F48" w:rsidR="00DE78D7" w:rsidRDefault="00DE78D7" w:rsidP="007E1780">
      <w:pPr>
        <w:spacing w:before="120" w:after="0" w:line="360" w:lineRule="auto"/>
        <w:ind w:left="720" w:hanging="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Degnan</w:t>
      </w:r>
      <w:proofErr w:type="spellEnd"/>
      <w:r>
        <w:rPr>
          <w:rFonts w:ascii="Times New Roman" w:eastAsia="Calibri" w:hAnsi="Times New Roman" w:cs="Times New Roman"/>
          <w:sz w:val="24"/>
          <w:szCs w:val="24"/>
        </w:rPr>
        <w:t xml:space="preserve">, A., Seymour-Hyde, A., Harris, A., &amp; Berry, K. (2016). The role of therapist attachment in alliance and outcome: A systematic literature review. </w:t>
      </w:r>
      <w:r w:rsidRPr="00DE78D7">
        <w:rPr>
          <w:rFonts w:ascii="Times New Roman" w:eastAsia="Calibri" w:hAnsi="Times New Roman" w:cs="Times New Roman"/>
          <w:i/>
          <w:sz w:val="24"/>
          <w:szCs w:val="24"/>
        </w:rPr>
        <w:t>Clinical Psychology &amp; Psychotherapy, 23</w:t>
      </w:r>
      <w:r>
        <w:rPr>
          <w:rFonts w:ascii="Times New Roman" w:eastAsia="Calibri" w:hAnsi="Times New Roman" w:cs="Times New Roman"/>
          <w:sz w:val="24"/>
          <w:szCs w:val="24"/>
        </w:rPr>
        <w:t>, 47-65</w:t>
      </w:r>
      <w:r w:rsidRPr="00DE78D7">
        <w:rPr>
          <w:rFonts w:ascii="Times New Roman" w:eastAsia="Calibri" w:hAnsi="Times New Roman" w:cs="Times New Roman"/>
          <w:sz w:val="24"/>
          <w:szCs w:val="24"/>
        </w:rPr>
        <w:t xml:space="preserve">. </w:t>
      </w:r>
      <w:proofErr w:type="spellStart"/>
      <w:proofErr w:type="gramStart"/>
      <w:r w:rsidRPr="00DE78D7">
        <w:rPr>
          <w:rFonts w:ascii="Times New Roman" w:eastAsia="Calibri" w:hAnsi="Times New Roman" w:cs="Times New Roman"/>
          <w:sz w:val="24"/>
          <w:szCs w:val="24"/>
        </w:rPr>
        <w:t>doi</w:t>
      </w:r>
      <w:proofErr w:type="spellEnd"/>
      <w:proofErr w:type="gramEnd"/>
      <w:r w:rsidRPr="00DE78D7">
        <w:rPr>
          <w:rFonts w:ascii="Times New Roman" w:eastAsia="Calibri" w:hAnsi="Times New Roman" w:cs="Times New Roman"/>
          <w:sz w:val="24"/>
          <w:szCs w:val="24"/>
        </w:rPr>
        <w:t xml:space="preserve">: </w:t>
      </w:r>
      <w:r w:rsidRPr="00DE78D7">
        <w:rPr>
          <w:rFonts w:ascii="Times New Roman" w:hAnsi="Times New Roman" w:cs="Times New Roman"/>
          <w:sz w:val="24"/>
          <w:szCs w:val="24"/>
          <w:lang w:val="en"/>
        </w:rPr>
        <w:t>10.1002/cpp.1937</w:t>
      </w:r>
    </w:p>
    <w:p w14:paraId="26FD7803" w14:textId="6E3835A6" w:rsidR="002B0AA6" w:rsidRPr="00E03925" w:rsidRDefault="00206784" w:rsidP="007E1780">
      <w:pPr>
        <w:spacing w:before="120" w:after="0" w:line="360" w:lineRule="auto"/>
        <w:ind w:left="720" w:hanging="720"/>
        <w:rPr>
          <w:rFonts w:ascii="Times New Roman" w:hAnsi="Times New Roman" w:cs="Times New Roman"/>
          <w:b/>
          <w:sz w:val="24"/>
          <w:szCs w:val="24"/>
        </w:rPr>
      </w:pPr>
      <w:r w:rsidRPr="00521DF7">
        <w:rPr>
          <w:rFonts w:ascii="Times New Roman" w:eastAsia="Calibri" w:hAnsi="Times New Roman" w:cs="Times New Roman"/>
          <w:sz w:val="24"/>
          <w:szCs w:val="24"/>
        </w:rPr>
        <w:t xml:space="preserve">de </w:t>
      </w:r>
      <w:proofErr w:type="spellStart"/>
      <w:r w:rsidRPr="00521DF7">
        <w:rPr>
          <w:rFonts w:ascii="Times New Roman" w:eastAsia="Calibri" w:hAnsi="Times New Roman" w:cs="Times New Roman"/>
          <w:sz w:val="24"/>
          <w:szCs w:val="24"/>
        </w:rPr>
        <w:t>Tubino</w:t>
      </w:r>
      <w:proofErr w:type="spellEnd"/>
      <w:r w:rsidRPr="00521DF7">
        <w:rPr>
          <w:rFonts w:ascii="Times New Roman" w:eastAsia="Calibri" w:hAnsi="Times New Roman" w:cs="Times New Roman"/>
          <w:sz w:val="24"/>
          <w:szCs w:val="24"/>
        </w:rPr>
        <w:t xml:space="preserve"> Scanavino</w:t>
      </w:r>
      <w:r w:rsidRPr="00E03925">
        <w:rPr>
          <w:rFonts w:ascii="Times New Roman" w:eastAsia="PMingLiU" w:hAnsi="Times New Roman" w:cs="Times New Roman"/>
          <w:sz w:val="24"/>
          <w:szCs w:val="24"/>
        </w:rPr>
        <w:t xml:space="preserve">, M., </w:t>
      </w:r>
      <w:proofErr w:type="spellStart"/>
      <w:r w:rsidRPr="00E03925">
        <w:rPr>
          <w:rFonts w:ascii="Times New Roman" w:eastAsia="PMingLiU" w:hAnsi="Times New Roman" w:cs="Times New Roman"/>
          <w:sz w:val="24"/>
          <w:szCs w:val="24"/>
        </w:rPr>
        <w:t>Ventuneac</w:t>
      </w:r>
      <w:proofErr w:type="spellEnd"/>
      <w:r w:rsidRPr="00E03925">
        <w:rPr>
          <w:rFonts w:ascii="Times New Roman" w:eastAsia="PMingLiU" w:hAnsi="Times New Roman" w:cs="Times New Roman"/>
          <w:sz w:val="24"/>
          <w:szCs w:val="24"/>
        </w:rPr>
        <w:t xml:space="preserve">, A., </w:t>
      </w:r>
      <w:proofErr w:type="spellStart"/>
      <w:r w:rsidRPr="00E03925">
        <w:rPr>
          <w:rFonts w:ascii="Times New Roman" w:eastAsia="PMingLiU" w:hAnsi="Times New Roman" w:cs="Times New Roman"/>
          <w:sz w:val="24"/>
          <w:szCs w:val="24"/>
        </w:rPr>
        <w:t>Abdo</w:t>
      </w:r>
      <w:proofErr w:type="spellEnd"/>
      <w:r w:rsidRPr="00E03925">
        <w:rPr>
          <w:rFonts w:ascii="Times New Roman" w:eastAsia="PMingLiU" w:hAnsi="Times New Roman" w:cs="Times New Roman"/>
          <w:sz w:val="24"/>
          <w:szCs w:val="24"/>
        </w:rPr>
        <w:t xml:space="preserve">, C.H.N., Tavares, H., do </w:t>
      </w:r>
      <w:proofErr w:type="spellStart"/>
      <w:r w:rsidRPr="00E03925">
        <w:rPr>
          <w:rFonts w:ascii="Times New Roman" w:eastAsia="PMingLiU" w:hAnsi="Times New Roman" w:cs="Times New Roman"/>
          <w:sz w:val="24"/>
          <w:szCs w:val="24"/>
        </w:rPr>
        <w:t>Amaral</w:t>
      </w:r>
      <w:proofErr w:type="spellEnd"/>
      <w:r w:rsidRPr="00E03925">
        <w:rPr>
          <w:rFonts w:ascii="Times New Roman" w:eastAsia="PMingLiU" w:hAnsi="Times New Roman" w:cs="Times New Roman"/>
          <w:sz w:val="24"/>
          <w:szCs w:val="24"/>
        </w:rPr>
        <w:t xml:space="preserve">, M.L.S.A., Messina, B., dos Reis, S.C., Martins, J.P.L.B., &amp; Parsons, J.T. (2013). Compulsive sexual behaviour and </w:t>
      </w:r>
      <w:r w:rsidR="001960A0" w:rsidRPr="00E03925">
        <w:rPr>
          <w:rFonts w:ascii="Times New Roman" w:eastAsia="PMingLiU" w:hAnsi="Times New Roman" w:cs="Times New Roman"/>
          <w:sz w:val="24"/>
          <w:szCs w:val="24"/>
        </w:rPr>
        <w:t>psychopathology</w:t>
      </w:r>
      <w:r w:rsidRPr="00E03925">
        <w:rPr>
          <w:rFonts w:ascii="Times New Roman" w:eastAsia="PMingLiU" w:hAnsi="Times New Roman" w:cs="Times New Roman"/>
          <w:sz w:val="24"/>
          <w:szCs w:val="24"/>
        </w:rPr>
        <w:t xml:space="preserve"> among treatment-seeking men in Sao Paulo, Brazil. </w:t>
      </w:r>
      <w:r w:rsidRPr="00E03925">
        <w:rPr>
          <w:rFonts w:ascii="Times New Roman" w:eastAsia="PMingLiU" w:hAnsi="Times New Roman" w:cs="Times New Roman"/>
          <w:i/>
          <w:sz w:val="24"/>
          <w:szCs w:val="24"/>
        </w:rPr>
        <w:t>Psychiatry Research, 209</w:t>
      </w:r>
      <w:r w:rsidRPr="00E03925">
        <w:rPr>
          <w:rFonts w:ascii="Times New Roman" w:eastAsia="PMingLiU" w:hAnsi="Times New Roman" w:cs="Times New Roman"/>
          <w:sz w:val="24"/>
          <w:szCs w:val="24"/>
        </w:rPr>
        <w:t>, 518-524.</w:t>
      </w:r>
      <w:r w:rsidR="00184E00" w:rsidRPr="00E03925">
        <w:rPr>
          <w:rFonts w:ascii="Times New Roman" w:eastAsia="PMingLiU" w:hAnsi="Times New Roman" w:cs="Times New Roman"/>
          <w:sz w:val="24"/>
          <w:szCs w:val="24"/>
        </w:rPr>
        <w:t xml:space="preserve"> </w:t>
      </w:r>
      <w:hyperlink r:id="rId8" w:tgtFrame="doilink" w:history="1">
        <w:r w:rsidR="00184E00" w:rsidRPr="00E03925">
          <w:rPr>
            <w:rStyle w:val="Hyperlink"/>
            <w:rFonts w:ascii="Times New Roman" w:hAnsi="Times New Roman" w:cs="Times New Roman"/>
            <w:color w:val="auto"/>
            <w:sz w:val="24"/>
            <w:szCs w:val="24"/>
          </w:rPr>
          <w:t>doi:10.1016/j.psychres.2013.01.021</w:t>
        </w:r>
      </w:hyperlink>
    </w:p>
    <w:p w14:paraId="64F1C7EE" w14:textId="77777777" w:rsidR="002B0AA6" w:rsidRPr="00E03925" w:rsidRDefault="00352237"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hAnsi="Times New Roman" w:cs="Times New Roman"/>
          <w:sz w:val="24"/>
          <w:szCs w:val="24"/>
        </w:rPr>
        <w:t>Ferree</w:t>
      </w:r>
      <w:proofErr w:type="spellEnd"/>
      <w:r w:rsidRPr="00E03925">
        <w:rPr>
          <w:rFonts w:ascii="Times New Roman" w:hAnsi="Times New Roman" w:cs="Times New Roman"/>
          <w:sz w:val="24"/>
          <w:szCs w:val="24"/>
        </w:rPr>
        <w:t xml:space="preserve">, M.C. (2001). Females and sex addiction: Myths and diagnostic implications. </w:t>
      </w:r>
      <w:r w:rsidRPr="00E03925">
        <w:rPr>
          <w:rFonts w:ascii="Times New Roman" w:hAnsi="Times New Roman" w:cs="Times New Roman"/>
          <w:i/>
          <w:sz w:val="24"/>
          <w:szCs w:val="24"/>
        </w:rPr>
        <w:t>Sexual Addiction &amp; Compulsivity, 8</w:t>
      </w:r>
      <w:r w:rsidRPr="00E03925">
        <w:rPr>
          <w:rFonts w:ascii="Times New Roman" w:hAnsi="Times New Roman" w:cs="Times New Roman"/>
          <w:sz w:val="24"/>
          <w:szCs w:val="24"/>
        </w:rPr>
        <w:t>, 287-300.</w:t>
      </w:r>
      <w:r w:rsidR="00184E00" w:rsidRPr="00E03925">
        <w:rPr>
          <w:rFonts w:ascii="Times New Roman" w:hAnsi="Times New Roman" w:cs="Times New Roman"/>
          <w:sz w:val="24"/>
          <w:szCs w:val="24"/>
        </w:rPr>
        <w:t xml:space="preserve"> </w:t>
      </w:r>
      <w:hyperlink r:id="rId9" w:history="1">
        <w:proofErr w:type="gramStart"/>
        <w:r w:rsidR="00184E00" w:rsidRPr="00E03925">
          <w:rPr>
            <w:rStyle w:val="Hyperlink"/>
            <w:rFonts w:ascii="Times New Roman" w:hAnsi="Times New Roman" w:cs="Times New Roman"/>
            <w:color w:val="auto"/>
            <w:sz w:val="24"/>
            <w:szCs w:val="24"/>
            <w:lang w:val="en"/>
          </w:rPr>
          <w:t>doi:</w:t>
        </w:r>
        <w:proofErr w:type="gramEnd"/>
        <w:r w:rsidR="00184E00" w:rsidRPr="00E03925">
          <w:rPr>
            <w:rStyle w:val="Hyperlink"/>
            <w:rFonts w:ascii="Times New Roman" w:hAnsi="Times New Roman" w:cs="Times New Roman"/>
            <w:color w:val="auto"/>
            <w:sz w:val="24"/>
            <w:szCs w:val="24"/>
            <w:lang w:val="en"/>
          </w:rPr>
          <w:t>10.1080/107201601753459973</w:t>
        </w:r>
      </w:hyperlink>
    </w:p>
    <w:p w14:paraId="2A8FE22F" w14:textId="77777777" w:rsidR="002B0AA6" w:rsidRPr="00E03925" w:rsidRDefault="007865DC"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Garcia, F.D., </w:t>
      </w:r>
      <w:proofErr w:type="spellStart"/>
      <w:r w:rsidRPr="00E03925">
        <w:rPr>
          <w:rFonts w:ascii="Times New Roman" w:hAnsi="Times New Roman" w:cs="Times New Roman"/>
          <w:sz w:val="24"/>
          <w:szCs w:val="24"/>
        </w:rPr>
        <w:t>Assumpcao</w:t>
      </w:r>
      <w:proofErr w:type="spellEnd"/>
      <w:r w:rsidRPr="00E03925">
        <w:rPr>
          <w:rFonts w:ascii="Times New Roman" w:hAnsi="Times New Roman" w:cs="Times New Roman"/>
          <w:sz w:val="24"/>
          <w:szCs w:val="24"/>
        </w:rPr>
        <w:t>, A.A., Malloy-</w:t>
      </w:r>
      <w:proofErr w:type="spellStart"/>
      <w:r w:rsidRPr="00E03925">
        <w:rPr>
          <w:rFonts w:ascii="Times New Roman" w:hAnsi="Times New Roman" w:cs="Times New Roman"/>
          <w:sz w:val="24"/>
          <w:szCs w:val="24"/>
        </w:rPr>
        <w:t>diniz</w:t>
      </w:r>
      <w:proofErr w:type="spellEnd"/>
      <w:r w:rsidRPr="00E03925">
        <w:rPr>
          <w:rFonts w:ascii="Times New Roman" w:hAnsi="Times New Roman" w:cs="Times New Roman"/>
          <w:sz w:val="24"/>
          <w:szCs w:val="24"/>
        </w:rPr>
        <w:t xml:space="preserve">, L., De Freitas, A.A.C., </w:t>
      </w:r>
      <w:proofErr w:type="spellStart"/>
      <w:r w:rsidRPr="00E03925">
        <w:rPr>
          <w:rFonts w:ascii="Times New Roman" w:hAnsi="Times New Roman" w:cs="Times New Roman"/>
          <w:sz w:val="24"/>
          <w:szCs w:val="24"/>
        </w:rPr>
        <w:t>Delavenne</w:t>
      </w:r>
      <w:proofErr w:type="spellEnd"/>
      <w:r w:rsidRPr="00E03925">
        <w:rPr>
          <w:rFonts w:ascii="Times New Roman" w:hAnsi="Times New Roman" w:cs="Times New Roman"/>
          <w:sz w:val="24"/>
          <w:szCs w:val="24"/>
        </w:rPr>
        <w:t xml:space="preserve">, H., &amp; Thibaut, F. (2016). A comprehensive review of psychotherapeutic treatment of sexual addiction. </w:t>
      </w:r>
      <w:r w:rsidRPr="00E03925">
        <w:rPr>
          <w:rFonts w:ascii="Times New Roman" w:hAnsi="Times New Roman" w:cs="Times New Roman"/>
          <w:i/>
          <w:sz w:val="24"/>
          <w:szCs w:val="24"/>
        </w:rPr>
        <w:t>Journal of Groups in Addiction &amp; Recovery, 11</w:t>
      </w:r>
      <w:r w:rsidRPr="00E03925">
        <w:rPr>
          <w:rFonts w:ascii="Times New Roman" w:hAnsi="Times New Roman" w:cs="Times New Roman"/>
          <w:sz w:val="24"/>
          <w:szCs w:val="24"/>
        </w:rPr>
        <w:t>, 59-71.</w:t>
      </w:r>
      <w:r w:rsidR="00184E00" w:rsidRPr="00E03925">
        <w:rPr>
          <w:rFonts w:ascii="Times New Roman" w:hAnsi="Times New Roman" w:cs="Times New Roman"/>
          <w:sz w:val="24"/>
          <w:szCs w:val="24"/>
        </w:rPr>
        <w:t xml:space="preserve"> </w:t>
      </w:r>
      <w:hyperlink r:id="rId10" w:history="1">
        <w:r w:rsidR="00184E00" w:rsidRPr="00E03925">
          <w:rPr>
            <w:rStyle w:val="Hyperlink"/>
            <w:rFonts w:ascii="Times New Roman" w:hAnsi="Times New Roman" w:cs="Times New Roman"/>
            <w:color w:val="auto"/>
            <w:sz w:val="24"/>
            <w:szCs w:val="24"/>
            <w:lang w:val="en"/>
          </w:rPr>
          <w:t>doi:10.1080/1556035X.2015.1066726</w:t>
        </w:r>
      </w:hyperlink>
    </w:p>
    <w:p w14:paraId="6CE4EE0D" w14:textId="77777777" w:rsidR="002B0AA6" w:rsidRPr="00E03925" w:rsidRDefault="008F18EA" w:rsidP="007E1780">
      <w:pPr>
        <w:spacing w:before="120" w:after="0" w:line="360" w:lineRule="auto"/>
        <w:ind w:left="720" w:hanging="720"/>
        <w:rPr>
          <w:rFonts w:ascii="Times New Roman" w:hAnsi="Times New Roman" w:cs="Times New Roman"/>
          <w:b/>
          <w:sz w:val="24"/>
          <w:szCs w:val="24"/>
        </w:rPr>
      </w:pPr>
      <w:r w:rsidRPr="00E03925">
        <w:rPr>
          <w:rFonts w:ascii="Times New Roman" w:eastAsia="Calibri" w:hAnsi="Times New Roman" w:cs="Times New Roman"/>
          <w:sz w:val="24"/>
          <w:szCs w:val="24"/>
        </w:rPr>
        <w:t xml:space="preserve">Gold, S.N., &amp; Heffner, C.L. (1998). Sexual addiction: Many conceptions, minimal data. </w:t>
      </w:r>
      <w:r w:rsidRPr="00E03925">
        <w:rPr>
          <w:rFonts w:ascii="Times New Roman" w:eastAsia="Calibri" w:hAnsi="Times New Roman" w:cs="Times New Roman"/>
          <w:i/>
          <w:sz w:val="24"/>
          <w:szCs w:val="24"/>
        </w:rPr>
        <w:t>Clinical Psychology Review, 18</w:t>
      </w:r>
      <w:r w:rsidRPr="00E03925">
        <w:rPr>
          <w:rFonts w:ascii="Times New Roman" w:eastAsia="Calibri" w:hAnsi="Times New Roman" w:cs="Times New Roman"/>
          <w:sz w:val="24"/>
          <w:szCs w:val="24"/>
        </w:rPr>
        <w:t>, 267-381.</w:t>
      </w:r>
      <w:r w:rsidR="00184E00" w:rsidRPr="00E03925">
        <w:rPr>
          <w:rFonts w:ascii="Times New Roman" w:eastAsia="Calibri" w:hAnsi="Times New Roman" w:cs="Times New Roman"/>
          <w:sz w:val="24"/>
          <w:szCs w:val="24"/>
        </w:rPr>
        <w:t xml:space="preserve"> </w:t>
      </w:r>
      <w:hyperlink r:id="rId11" w:tgtFrame="_blank" w:tooltip="Persistent link using digital object identifier" w:history="1">
        <w:r w:rsidR="00184E00" w:rsidRPr="00E03925">
          <w:rPr>
            <w:rStyle w:val="Hyperlink"/>
            <w:rFonts w:ascii="Times New Roman" w:hAnsi="Times New Roman" w:cs="Times New Roman"/>
            <w:vanish/>
            <w:sz w:val="24"/>
            <w:szCs w:val="24"/>
            <w:lang w:val="en-US"/>
          </w:rPr>
          <w:t>doi:10.1016/S0272-7358(97)00051-2</w:t>
        </w:r>
      </w:hyperlink>
      <w:r w:rsidR="00184E00" w:rsidRPr="00E03925">
        <w:rPr>
          <w:rFonts w:ascii="Times New Roman" w:hAnsi="Times New Roman" w:cs="Times New Roman"/>
          <w:vanish/>
          <w:color w:val="2B2B2B"/>
          <w:sz w:val="24"/>
          <w:szCs w:val="24"/>
          <w:lang w:val="en-US"/>
        </w:rPr>
        <w:t xml:space="preserve"> </w:t>
      </w:r>
      <w:hyperlink r:id="rId12" w:tgtFrame="_blank" w:tooltip="Persistent link using digital object identifier" w:history="1">
        <w:r w:rsidR="00184E00" w:rsidRPr="00E03925">
          <w:rPr>
            <w:rStyle w:val="Hyperlink"/>
            <w:rFonts w:ascii="Times New Roman" w:hAnsi="Times New Roman" w:cs="Times New Roman"/>
            <w:vanish/>
            <w:sz w:val="24"/>
            <w:szCs w:val="24"/>
            <w:lang w:val="en-US"/>
          </w:rPr>
          <w:t>doi:10.1016/S0272-7358(97)00051-2</w:t>
        </w:r>
      </w:hyperlink>
      <w:r w:rsidR="00184E00" w:rsidRPr="00E03925">
        <w:rPr>
          <w:rFonts w:ascii="Times New Roman" w:hAnsi="Times New Roman" w:cs="Times New Roman"/>
          <w:vanish/>
          <w:color w:val="2B2B2B"/>
          <w:sz w:val="24"/>
          <w:szCs w:val="24"/>
          <w:lang w:val="en-US"/>
        </w:rPr>
        <w:t xml:space="preserve"> </w:t>
      </w:r>
      <w:hyperlink r:id="rId13" w:tgtFrame="_blank" w:tooltip="Persistent link using digital object identifier" w:history="1">
        <w:r w:rsidR="00184E00" w:rsidRPr="00E03925">
          <w:rPr>
            <w:rStyle w:val="Hyperlink"/>
            <w:rFonts w:ascii="Times New Roman" w:hAnsi="Times New Roman" w:cs="Times New Roman"/>
            <w:vanish/>
            <w:sz w:val="24"/>
            <w:szCs w:val="24"/>
            <w:lang w:val="en-US"/>
          </w:rPr>
          <w:t>doi:10.1016/S0272-7358(97)00051-2</w:t>
        </w:r>
      </w:hyperlink>
      <w:r w:rsidR="00184E00" w:rsidRPr="00E03925">
        <w:rPr>
          <w:rFonts w:ascii="Times New Roman" w:hAnsi="Times New Roman" w:cs="Times New Roman"/>
          <w:vanish/>
          <w:color w:val="2B2B2B"/>
          <w:sz w:val="24"/>
          <w:szCs w:val="24"/>
          <w:lang w:val="en-US"/>
        </w:rPr>
        <w:t xml:space="preserve"> </w:t>
      </w:r>
      <w:hyperlink r:id="rId14" w:tgtFrame="_blank" w:tooltip="Persistent link using digital object identifier" w:history="1">
        <w:r w:rsidR="00184E00" w:rsidRPr="00E03925">
          <w:rPr>
            <w:rStyle w:val="Hyperlink"/>
            <w:rFonts w:ascii="Times New Roman" w:hAnsi="Times New Roman" w:cs="Times New Roman"/>
            <w:vanish/>
            <w:sz w:val="24"/>
            <w:szCs w:val="24"/>
            <w:lang w:val="en-US"/>
          </w:rPr>
          <w:t>doi:10.1016/S0272-7358(97)00051-2</w:t>
        </w:r>
      </w:hyperlink>
      <w:proofErr w:type="spellStart"/>
      <w:proofErr w:type="gramStart"/>
      <w:r w:rsidR="00ED4F27" w:rsidRPr="00E03925">
        <w:rPr>
          <w:rFonts w:ascii="Times New Roman" w:hAnsi="Times New Roman" w:cs="Times New Roman"/>
          <w:color w:val="2B2B2B"/>
          <w:sz w:val="24"/>
          <w:szCs w:val="24"/>
          <w:lang w:val="en-US"/>
        </w:rPr>
        <w:t>doi</w:t>
      </w:r>
      <w:proofErr w:type="spellEnd"/>
      <w:proofErr w:type="gramEnd"/>
      <w:r w:rsidR="00ED4F27" w:rsidRPr="00E03925">
        <w:rPr>
          <w:rFonts w:ascii="Times New Roman" w:hAnsi="Times New Roman" w:cs="Times New Roman"/>
          <w:color w:val="2B2B2B"/>
          <w:sz w:val="24"/>
          <w:szCs w:val="24"/>
          <w:lang w:val="en-US"/>
        </w:rPr>
        <w:t>: 10.1016/S0272-7358(97)00051-2</w:t>
      </w:r>
    </w:p>
    <w:p w14:paraId="258D65C8" w14:textId="77777777" w:rsidR="002B0AA6" w:rsidRPr="00E03925" w:rsidRDefault="008F18EA" w:rsidP="007E1780">
      <w:pPr>
        <w:spacing w:before="120" w:after="0" w:line="360" w:lineRule="auto"/>
        <w:ind w:left="720" w:hanging="720"/>
        <w:rPr>
          <w:rFonts w:ascii="Times New Roman" w:hAnsi="Times New Roman" w:cs="Times New Roman"/>
          <w:b/>
          <w:sz w:val="24"/>
          <w:szCs w:val="24"/>
        </w:rPr>
      </w:pPr>
      <w:r w:rsidRPr="00E03925">
        <w:rPr>
          <w:rFonts w:ascii="Times New Roman" w:eastAsia="Calibri" w:hAnsi="Times New Roman" w:cs="Times New Roman"/>
          <w:sz w:val="24"/>
          <w:szCs w:val="24"/>
        </w:rPr>
        <w:t xml:space="preserve">Goodman, A. (1990). </w:t>
      </w:r>
      <w:r w:rsidR="00EC472B" w:rsidRPr="00E03925">
        <w:rPr>
          <w:rFonts w:ascii="Times New Roman" w:eastAsia="Calibri" w:hAnsi="Times New Roman" w:cs="Times New Roman"/>
          <w:sz w:val="24"/>
          <w:szCs w:val="24"/>
        </w:rPr>
        <w:t>Addiction: Definition</w:t>
      </w:r>
      <w:r w:rsidRPr="00E03925">
        <w:rPr>
          <w:rFonts w:ascii="Times New Roman" w:eastAsia="Calibri" w:hAnsi="Times New Roman" w:cs="Times New Roman"/>
          <w:sz w:val="24"/>
          <w:szCs w:val="24"/>
        </w:rPr>
        <w:t xml:space="preserve"> and implications. </w:t>
      </w:r>
      <w:r w:rsidRPr="00E03925">
        <w:rPr>
          <w:rFonts w:ascii="Times New Roman" w:eastAsia="Calibri" w:hAnsi="Times New Roman" w:cs="Times New Roman"/>
          <w:i/>
          <w:sz w:val="24"/>
          <w:szCs w:val="24"/>
        </w:rPr>
        <w:t>British Journal of Addiction, 85</w:t>
      </w:r>
      <w:r w:rsidRPr="00E03925">
        <w:rPr>
          <w:rFonts w:ascii="Times New Roman" w:eastAsia="Calibri" w:hAnsi="Times New Roman" w:cs="Times New Roman"/>
          <w:sz w:val="24"/>
          <w:szCs w:val="24"/>
        </w:rPr>
        <w:t>, 1403-1408.</w:t>
      </w:r>
      <w:r w:rsidR="00ED4F27" w:rsidRPr="00E03925">
        <w:rPr>
          <w:rFonts w:ascii="Times New Roman" w:eastAsia="Calibri" w:hAnsi="Times New Roman" w:cs="Times New Roman"/>
          <w:sz w:val="24"/>
          <w:szCs w:val="24"/>
        </w:rPr>
        <w:t xml:space="preserve"> </w:t>
      </w:r>
      <w:proofErr w:type="spellStart"/>
      <w:proofErr w:type="gramStart"/>
      <w:r w:rsidR="00ED4F27" w:rsidRPr="00E03925">
        <w:rPr>
          <w:rFonts w:ascii="Times New Roman" w:eastAsia="Calibri" w:hAnsi="Times New Roman" w:cs="Times New Roman"/>
          <w:sz w:val="24"/>
          <w:szCs w:val="24"/>
        </w:rPr>
        <w:t>doi</w:t>
      </w:r>
      <w:proofErr w:type="spellEnd"/>
      <w:proofErr w:type="gramEnd"/>
      <w:r w:rsidR="00ED4F27" w:rsidRPr="00E03925">
        <w:rPr>
          <w:rFonts w:ascii="Times New Roman" w:eastAsia="Calibri" w:hAnsi="Times New Roman" w:cs="Times New Roman"/>
          <w:sz w:val="24"/>
          <w:szCs w:val="24"/>
        </w:rPr>
        <w:t xml:space="preserve">: </w:t>
      </w:r>
      <w:r w:rsidR="00ED4F27" w:rsidRPr="00E03925">
        <w:rPr>
          <w:rStyle w:val="article-headermeta-info-data"/>
          <w:rFonts w:ascii="Times New Roman" w:hAnsi="Times New Roman" w:cs="Times New Roman"/>
          <w:sz w:val="24"/>
          <w:szCs w:val="24"/>
          <w:lang w:val="en"/>
        </w:rPr>
        <w:t>10.1111/j.1360-0443.1990.tb01620.x</w:t>
      </w:r>
    </w:p>
    <w:p w14:paraId="7430EDB5" w14:textId="77777777" w:rsidR="00521DF7" w:rsidRDefault="009E26E9" w:rsidP="00521DF7">
      <w:pPr>
        <w:spacing w:before="120" w:after="0" w:line="360" w:lineRule="auto"/>
        <w:ind w:left="720" w:hanging="720"/>
        <w:rPr>
          <w:rStyle w:val="slug-doi"/>
          <w:rFonts w:ascii="Times New Roman" w:hAnsi="Times New Roman" w:cs="Times New Roman"/>
          <w:sz w:val="24"/>
          <w:szCs w:val="24"/>
          <w:lang w:val="en"/>
        </w:rPr>
      </w:pPr>
      <w:proofErr w:type="spellStart"/>
      <w:r w:rsidRPr="00E03925">
        <w:rPr>
          <w:rFonts w:ascii="Times New Roman" w:eastAsia="Calibri" w:hAnsi="Times New Roman" w:cs="Times New Roman"/>
          <w:sz w:val="24"/>
          <w:szCs w:val="24"/>
        </w:rPr>
        <w:t>Gott</w:t>
      </w:r>
      <w:proofErr w:type="spellEnd"/>
      <w:r w:rsidRPr="00E03925">
        <w:rPr>
          <w:rFonts w:ascii="Times New Roman" w:eastAsia="Calibri" w:hAnsi="Times New Roman" w:cs="Times New Roman"/>
          <w:sz w:val="24"/>
          <w:szCs w:val="24"/>
        </w:rPr>
        <w:t xml:space="preserve">, M., Galena, E., </w:t>
      </w:r>
      <w:proofErr w:type="spellStart"/>
      <w:r w:rsidRPr="00E03925">
        <w:rPr>
          <w:rFonts w:ascii="Times New Roman" w:eastAsia="Calibri" w:hAnsi="Times New Roman" w:cs="Times New Roman"/>
          <w:sz w:val="24"/>
          <w:szCs w:val="24"/>
        </w:rPr>
        <w:t>Hinchcliff</w:t>
      </w:r>
      <w:proofErr w:type="spellEnd"/>
      <w:r w:rsidRPr="00E03925">
        <w:rPr>
          <w:rFonts w:ascii="Times New Roman" w:eastAsia="Calibri" w:hAnsi="Times New Roman" w:cs="Times New Roman"/>
          <w:sz w:val="24"/>
          <w:szCs w:val="24"/>
        </w:rPr>
        <w:t xml:space="preserve">, S., &amp; </w:t>
      </w:r>
      <w:proofErr w:type="spellStart"/>
      <w:r w:rsidRPr="00E03925">
        <w:rPr>
          <w:rFonts w:ascii="Times New Roman" w:eastAsia="Calibri" w:hAnsi="Times New Roman" w:cs="Times New Roman"/>
          <w:sz w:val="24"/>
          <w:szCs w:val="24"/>
        </w:rPr>
        <w:t>Elford</w:t>
      </w:r>
      <w:proofErr w:type="spellEnd"/>
      <w:r w:rsidRPr="00E03925">
        <w:rPr>
          <w:rFonts w:ascii="Times New Roman" w:eastAsia="Calibri" w:hAnsi="Times New Roman" w:cs="Times New Roman"/>
          <w:sz w:val="24"/>
          <w:szCs w:val="24"/>
        </w:rPr>
        <w:t xml:space="preserve">, H. (2004). “Opening a can of worms”: GP and practice nurse barriers to talking about sexual health in primary care. </w:t>
      </w:r>
      <w:r w:rsidRPr="00E03925">
        <w:rPr>
          <w:rFonts w:ascii="Times New Roman" w:eastAsia="Calibri" w:hAnsi="Times New Roman" w:cs="Times New Roman"/>
          <w:i/>
          <w:sz w:val="24"/>
          <w:szCs w:val="24"/>
        </w:rPr>
        <w:t>Family Practice, 21</w:t>
      </w:r>
      <w:r w:rsidRPr="00E03925">
        <w:rPr>
          <w:rFonts w:ascii="Times New Roman" w:eastAsia="Calibri" w:hAnsi="Times New Roman" w:cs="Times New Roman"/>
          <w:sz w:val="24"/>
          <w:szCs w:val="24"/>
        </w:rPr>
        <w:t>, 528-536.</w:t>
      </w:r>
      <w:r w:rsidR="00ED4F27" w:rsidRPr="00E03925">
        <w:rPr>
          <w:rFonts w:ascii="Times New Roman" w:eastAsia="Calibri" w:hAnsi="Times New Roman" w:cs="Times New Roman"/>
          <w:sz w:val="24"/>
          <w:szCs w:val="24"/>
        </w:rPr>
        <w:t xml:space="preserve"> </w:t>
      </w:r>
      <w:r w:rsidR="00ED4F27" w:rsidRPr="00E03925">
        <w:rPr>
          <w:rFonts w:ascii="Times New Roman" w:hAnsi="Times New Roman" w:cs="Times New Roman"/>
          <w:sz w:val="24"/>
          <w:szCs w:val="24"/>
          <w:lang w:val="en"/>
        </w:rPr>
        <w:t>doi:</w:t>
      </w:r>
      <w:r w:rsidR="00ED4F27" w:rsidRPr="00E03925">
        <w:rPr>
          <w:rStyle w:val="slug-doi"/>
          <w:rFonts w:ascii="Times New Roman" w:hAnsi="Times New Roman" w:cs="Times New Roman"/>
          <w:sz w:val="24"/>
          <w:szCs w:val="24"/>
          <w:lang w:val="en"/>
        </w:rPr>
        <w:t>10.1093/</w:t>
      </w:r>
      <w:proofErr w:type="spellStart"/>
      <w:r w:rsidR="00ED4F27" w:rsidRPr="00E03925">
        <w:rPr>
          <w:rStyle w:val="slug-doi"/>
          <w:rFonts w:ascii="Times New Roman" w:hAnsi="Times New Roman" w:cs="Times New Roman"/>
          <w:sz w:val="24"/>
          <w:szCs w:val="24"/>
          <w:lang w:val="en"/>
        </w:rPr>
        <w:t>fampra</w:t>
      </w:r>
      <w:proofErr w:type="spellEnd"/>
      <w:r w:rsidR="00ED4F27" w:rsidRPr="00E03925">
        <w:rPr>
          <w:rStyle w:val="slug-doi"/>
          <w:rFonts w:ascii="Times New Roman" w:hAnsi="Times New Roman" w:cs="Times New Roman"/>
          <w:sz w:val="24"/>
          <w:szCs w:val="24"/>
          <w:lang w:val="en"/>
        </w:rPr>
        <w:t>/cmh509</w:t>
      </w:r>
    </w:p>
    <w:p w14:paraId="0F3BCAE7" w14:textId="7EDEF49E" w:rsidR="00521DF7" w:rsidRPr="00521DF7" w:rsidRDefault="00521DF7" w:rsidP="00521DF7">
      <w:pPr>
        <w:spacing w:before="120" w:after="0" w:line="360" w:lineRule="auto"/>
        <w:ind w:left="720" w:hanging="720"/>
        <w:rPr>
          <w:rFonts w:ascii="Times New Roman" w:hAnsi="Times New Roman" w:cs="Times New Roman"/>
          <w:sz w:val="24"/>
          <w:szCs w:val="24"/>
          <w:lang w:val="en"/>
        </w:rPr>
      </w:pPr>
      <w:r w:rsidRPr="00521DF7">
        <w:rPr>
          <w:rFonts w:ascii="Times New Roman" w:hAnsi="Times New Roman" w:cs="Times New Roman"/>
          <w:sz w:val="24"/>
          <w:szCs w:val="24"/>
        </w:rPr>
        <w:lastRenderedPageBreak/>
        <w:t xml:space="preserve">Griffiths M.D., </w:t>
      </w:r>
      <w:r>
        <w:rPr>
          <w:rFonts w:ascii="Times New Roman" w:hAnsi="Times New Roman" w:cs="Times New Roman"/>
          <w:sz w:val="24"/>
          <w:szCs w:val="24"/>
        </w:rPr>
        <w:t xml:space="preserve">&amp; </w:t>
      </w:r>
      <w:proofErr w:type="spellStart"/>
      <w:r w:rsidRPr="00521DF7">
        <w:rPr>
          <w:rFonts w:ascii="Times New Roman" w:hAnsi="Times New Roman" w:cs="Times New Roman"/>
          <w:sz w:val="24"/>
          <w:szCs w:val="24"/>
        </w:rPr>
        <w:t>Dhuffar</w:t>
      </w:r>
      <w:proofErr w:type="spellEnd"/>
      <w:r w:rsidRPr="00521DF7">
        <w:rPr>
          <w:rFonts w:ascii="Times New Roman" w:hAnsi="Times New Roman" w:cs="Times New Roman"/>
          <w:sz w:val="24"/>
          <w:szCs w:val="24"/>
        </w:rPr>
        <w:t xml:space="preserve"> M.K. (2014). Treatment of sexual addiction within the British National Health Service. </w:t>
      </w:r>
      <w:r w:rsidRPr="00521DF7">
        <w:rPr>
          <w:rFonts w:ascii="Times New Roman" w:hAnsi="Times New Roman" w:cs="Times New Roman"/>
          <w:i/>
          <w:sz w:val="24"/>
          <w:szCs w:val="24"/>
        </w:rPr>
        <w:t>International Journal of Mental Health and Addiction, 12,</w:t>
      </w:r>
      <w:r w:rsidRPr="00521DF7">
        <w:rPr>
          <w:rFonts w:ascii="Times New Roman" w:hAnsi="Times New Roman" w:cs="Times New Roman"/>
          <w:sz w:val="24"/>
          <w:szCs w:val="24"/>
        </w:rPr>
        <w:t xml:space="preserve"> 561-571. </w:t>
      </w:r>
      <w:proofErr w:type="spellStart"/>
      <w:proofErr w:type="gramStart"/>
      <w:r w:rsidRPr="00521DF7">
        <w:rPr>
          <w:rFonts w:ascii="Times New Roman" w:hAnsi="Times New Roman" w:cs="Times New Roman"/>
          <w:sz w:val="24"/>
          <w:szCs w:val="24"/>
        </w:rPr>
        <w:t>doi</w:t>
      </w:r>
      <w:proofErr w:type="spellEnd"/>
      <w:proofErr w:type="gramEnd"/>
      <w:r w:rsidRPr="00521DF7">
        <w:rPr>
          <w:rFonts w:ascii="Times New Roman" w:hAnsi="Times New Roman" w:cs="Times New Roman"/>
          <w:sz w:val="24"/>
          <w:szCs w:val="24"/>
        </w:rPr>
        <w:t>: 10.1007/s11469-014-9485-2</w:t>
      </w:r>
    </w:p>
    <w:p w14:paraId="0A9B686C" w14:textId="77777777" w:rsidR="002B0AA6" w:rsidRPr="00E03925" w:rsidRDefault="00EC472B"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eastAsia="PMingLiU" w:hAnsi="Times New Roman" w:cs="Times New Roman"/>
          <w:sz w:val="24"/>
          <w:szCs w:val="24"/>
        </w:rPr>
        <w:t>Grov</w:t>
      </w:r>
      <w:proofErr w:type="spellEnd"/>
      <w:r w:rsidRPr="00E03925">
        <w:rPr>
          <w:rFonts w:ascii="Times New Roman" w:eastAsia="PMingLiU" w:hAnsi="Times New Roman" w:cs="Times New Roman"/>
          <w:sz w:val="24"/>
          <w:szCs w:val="24"/>
        </w:rPr>
        <w:t>, C., Parsons, J.T.</w:t>
      </w:r>
      <w:r w:rsidR="001960A0">
        <w:rPr>
          <w:rFonts w:ascii="Times New Roman" w:eastAsia="PMingLiU" w:hAnsi="Times New Roman" w:cs="Times New Roman"/>
          <w:sz w:val="24"/>
          <w:szCs w:val="24"/>
        </w:rPr>
        <w:t>,</w:t>
      </w:r>
      <w:r w:rsidRPr="00E03925">
        <w:rPr>
          <w:rFonts w:ascii="Times New Roman" w:eastAsia="PMingLiU" w:hAnsi="Times New Roman" w:cs="Times New Roman"/>
          <w:sz w:val="24"/>
          <w:szCs w:val="24"/>
        </w:rPr>
        <w:t xml:space="preserve"> </w:t>
      </w:r>
      <w:r w:rsidR="001960A0">
        <w:rPr>
          <w:rFonts w:ascii="Times New Roman" w:eastAsia="PMingLiU" w:hAnsi="Times New Roman" w:cs="Times New Roman"/>
          <w:sz w:val="24"/>
          <w:szCs w:val="24"/>
        </w:rPr>
        <w:t>&amp;</w:t>
      </w:r>
      <w:r w:rsidRPr="00E03925">
        <w:rPr>
          <w:rFonts w:ascii="Times New Roman" w:eastAsia="PMingLiU" w:hAnsi="Times New Roman" w:cs="Times New Roman"/>
          <w:sz w:val="24"/>
          <w:szCs w:val="24"/>
        </w:rPr>
        <w:t xml:space="preserve"> </w:t>
      </w:r>
      <w:proofErr w:type="spellStart"/>
      <w:r w:rsidRPr="00E03925">
        <w:rPr>
          <w:rFonts w:ascii="Times New Roman" w:eastAsia="PMingLiU" w:hAnsi="Times New Roman" w:cs="Times New Roman"/>
          <w:sz w:val="24"/>
          <w:szCs w:val="24"/>
        </w:rPr>
        <w:t>Bimbi</w:t>
      </w:r>
      <w:proofErr w:type="spellEnd"/>
      <w:r w:rsidRPr="00E03925">
        <w:rPr>
          <w:rFonts w:ascii="Times New Roman" w:eastAsia="PMingLiU" w:hAnsi="Times New Roman" w:cs="Times New Roman"/>
          <w:sz w:val="24"/>
          <w:szCs w:val="24"/>
        </w:rPr>
        <w:t>, D.</w:t>
      </w:r>
      <w:r w:rsidR="008F18EA" w:rsidRPr="00E03925">
        <w:rPr>
          <w:rFonts w:ascii="Times New Roman" w:eastAsia="PMingLiU" w:hAnsi="Times New Roman" w:cs="Times New Roman"/>
          <w:sz w:val="24"/>
          <w:szCs w:val="24"/>
        </w:rPr>
        <w:t xml:space="preserve">S. (2010). Sexual compulsivity and sexual risk in gay and bisexual men. </w:t>
      </w:r>
      <w:r w:rsidR="008F18EA" w:rsidRPr="00E03925">
        <w:rPr>
          <w:rFonts w:ascii="Times New Roman" w:eastAsia="PMingLiU" w:hAnsi="Times New Roman" w:cs="Times New Roman"/>
          <w:i/>
          <w:sz w:val="24"/>
          <w:szCs w:val="24"/>
        </w:rPr>
        <w:t xml:space="preserve">Archives of Sexual </w:t>
      </w:r>
      <w:proofErr w:type="spellStart"/>
      <w:r w:rsidR="008F18EA" w:rsidRPr="00E03925">
        <w:rPr>
          <w:rFonts w:ascii="Times New Roman" w:eastAsia="PMingLiU" w:hAnsi="Times New Roman" w:cs="Times New Roman"/>
          <w:i/>
          <w:sz w:val="24"/>
          <w:szCs w:val="24"/>
        </w:rPr>
        <w:t>Behavior</w:t>
      </w:r>
      <w:proofErr w:type="spellEnd"/>
      <w:r w:rsidRPr="00E03925">
        <w:rPr>
          <w:rFonts w:ascii="Times New Roman" w:eastAsia="PMingLiU" w:hAnsi="Times New Roman" w:cs="Times New Roman"/>
          <w:sz w:val="24"/>
          <w:szCs w:val="24"/>
        </w:rPr>
        <w:t xml:space="preserve">, </w:t>
      </w:r>
      <w:r w:rsidRPr="001960A0">
        <w:rPr>
          <w:rFonts w:ascii="Times New Roman" w:eastAsia="PMingLiU" w:hAnsi="Times New Roman" w:cs="Times New Roman"/>
          <w:i/>
          <w:sz w:val="24"/>
          <w:szCs w:val="24"/>
        </w:rPr>
        <w:t>39</w:t>
      </w:r>
      <w:r w:rsidRPr="00E03925">
        <w:rPr>
          <w:rFonts w:ascii="Times New Roman" w:eastAsia="PMingLiU" w:hAnsi="Times New Roman" w:cs="Times New Roman"/>
          <w:sz w:val="24"/>
          <w:szCs w:val="24"/>
        </w:rPr>
        <w:t>, 940-</w:t>
      </w:r>
      <w:r w:rsidR="008F18EA" w:rsidRPr="00E03925">
        <w:rPr>
          <w:rFonts w:ascii="Times New Roman" w:eastAsia="PMingLiU" w:hAnsi="Times New Roman" w:cs="Times New Roman"/>
          <w:sz w:val="24"/>
          <w:szCs w:val="24"/>
        </w:rPr>
        <w:t xml:space="preserve">949. </w:t>
      </w:r>
      <w:proofErr w:type="gramStart"/>
      <w:r w:rsidR="00ED4F27" w:rsidRPr="00E03925">
        <w:rPr>
          <w:rFonts w:ascii="Times New Roman" w:eastAsia="PMingLiU" w:hAnsi="Times New Roman" w:cs="Times New Roman"/>
          <w:sz w:val="24"/>
          <w:szCs w:val="24"/>
        </w:rPr>
        <w:t>doi:</w:t>
      </w:r>
      <w:proofErr w:type="gramEnd"/>
      <w:r w:rsidR="00ED4F27" w:rsidRPr="00E03925">
        <w:rPr>
          <w:rFonts w:ascii="Times New Roman" w:hAnsi="Times New Roman" w:cs="Times New Roman"/>
          <w:sz w:val="24"/>
          <w:szCs w:val="24"/>
        </w:rPr>
        <w:t>10.1007/s10508-009-9483-9</w:t>
      </w:r>
    </w:p>
    <w:p w14:paraId="0701B19B" w14:textId="77777777" w:rsidR="00ED4F27" w:rsidRPr="00E03925" w:rsidRDefault="000B3FAC" w:rsidP="007E1780">
      <w:pPr>
        <w:spacing w:before="120" w:after="0" w:line="360" w:lineRule="auto"/>
        <w:ind w:left="720" w:hanging="720"/>
        <w:rPr>
          <w:rFonts w:ascii="Times New Roman" w:hAnsi="Times New Roman" w:cs="Times New Roman"/>
          <w:b/>
          <w:sz w:val="24"/>
          <w:szCs w:val="24"/>
        </w:rPr>
      </w:pPr>
      <w:r w:rsidRPr="00E03925">
        <w:rPr>
          <w:rFonts w:ascii="Times New Roman" w:eastAsia="PMingLiU" w:hAnsi="Times New Roman" w:cs="Times New Roman"/>
          <w:sz w:val="24"/>
          <w:szCs w:val="24"/>
        </w:rPr>
        <w:t xml:space="preserve">Hartman, L.I., </w:t>
      </w:r>
      <w:proofErr w:type="spellStart"/>
      <w:r w:rsidRPr="00E03925">
        <w:rPr>
          <w:rFonts w:ascii="Times New Roman" w:eastAsia="PMingLiU" w:hAnsi="Times New Roman" w:cs="Times New Roman"/>
          <w:sz w:val="24"/>
          <w:szCs w:val="24"/>
        </w:rPr>
        <w:t>Ho</w:t>
      </w:r>
      <w:proofErr w:type="spellEnd"/>
      <w:r w:rsidRPr="00E03925">
        <w:rPr>
          <w:rFonts w:ascii="Times New Roman" w:eastAsia="PMingLiU" w:hAnsi="Times New Roman" w:cs="Times New Roman"/>
          <w:sz w:val="24"/>
          <w:szCs w:val="24"/>
        </w:rPr>
        <w:t xml:space="preserve">, V., Arbour, S., </w:t>
      </w:r>
      <w:proofErr w:type="spellStart"/>
      <w:r w:rsidRPr="00E03925">
        <w:rPr>
          <w:rFonts w:ascii="Times New Roman" w:eastAsia="PMingLiU" w:hAnsi="Times New Roman" w:cs="Times New Roman"/>
          <w:sz w:val="24"/>
          <w:szCs w:val="24"/>
        </w:rPr>
        <w:t>Hambley</w:t>
      </w:r>
      <w:proofErr w:type="spellEnd"/>
      <w:r w:rsidRPr="00E03925">
        <w:rPr>
          <w:rFonts w:ascii="Times New Roman" w:eastAsia="PMingLiU" w:hAnsi="Times New Roman" w:cs="Times New Roman"/>
          <w:sz w:val="24"/>
          <w:szCs w:val="24"/>
        </w:rPr>
        <w:t xml:space="preserve">, J.M., &amp; Lawson, P. (2012). Sexual addiction and substance addiction: Comparing sexual addiction treatment outcomes among clients with and without comorbid substance use disorders. </w:t>
      </w:r>
      <w:r w:rsidRPr="00E03925">
        <w:rPr>
          <w:rFonts w:ascii="Times New Roman" w:eastAsia="PMingLiU" w:hAnsi="Times New Roman" w:cs="Times New Roman"/>
          <w:i/>
          <w:sz w:val="24"/>
          <w:szCs w:val="24"/>
        </w:rPr>
        <w:t>Sexual Addiction &amp; Compulsivity, 19</w:t>
      </w:r>
      <w:r w:rsidRPr="00E03925">
        <w:rPr>
          <w:rFonts w:ascii="Times New Roman" w:eastAsia="PMingLiU" w:hAnsi="Times New Roman" w:cs="Times New Roman"/>
          <w:sz w:val="24"/>
          <w:szCs w:val="24"/>
        </w:rPr>
        <w:t>, 284-309.</w:t>
      </w:r>
      <w:r w:rsidR="00ED4F27" w:rsidRPr="00E03925">
        <w:rPr>
          <w:rFonts w:ascii="Times New Roman" w:eastAsia="PMingLiU" w:hAnsi="Times New Roman" w:cs="Times New Roman"/>
          <w:sz w:val="24"/>
          <w:szCs w:val="24"/>
        </w:rPr>
        <w:t xml:space="preserve"> </w:t>
      </w:r>
      <w:r w:rsidR="00ED4F27" w:rsidRPr="00E03925">
        <w:rPr>
          <w:rFonts w:ascii="Times New Roman" w:hAnsi="Times New Roman" w:cs="Times New Roman"/>
          <w:sz w:val="24"/>
          <w:szCs w:val="24"/>
        </w:rPr>
        <w:t>doi:10.1080/10720162.2012.735515</w:t>
      </w:r>
    </w:p>
    <w:p w14:paraId="67074DE4" w14:textId="77777777" w:rsidR="00ED4F27" w:rsidRPr="00E03925" w:rsidRDefault="00352237"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Hecker, L.L., </w:t>
      </w:r>
      <w:proofErr w:type="spellStart"/>
      <w:r w:rsidRPr="00E03925">
        <w:rPr>
          <w:rFonts w:ascii="Times New Roman" w:hAnsi="Times New Roman" w:cs="Times New Roman"/>
          <w:sz w:val="24"/>
          <w:szCs w:val="24"/>
        </w:rPr>
        <w:t>Trepper</w:t>
      </w:r>
      <w:proofErr w:type="spellEnd"/>
      <w:r w:rsidRPr="00E03925">
        <w:rPr>
          <w:rFonts w:ascii="Times New Roman" w:hAnsi="Times New Roman" w:cs="Times New Roman"/>
          <w:sz w:val="24"/>
          <w:szCs w:val="24"/>
        </w:rPr>
        <w:t xml:space="preserve">, T.S., </w:t>
      </w:r>
      <w:proofErr w:type="spellStart"/>
      <w:r w:rsidRPr="00E03925">
        <w:rPr>
          <w:rFonts w:ascii="Times New Roman" w:hAnsi="Times New Roman" w:cs="Times New Roman"/>
          <w:sz w:val="24"/>
          <w:szCs w:val="24"/>
        </w:rPr>
        <w:t>Wetchler</w:t>
      </w:r>
      <w:proofErr w:type="spellEnd"/>
      <w:r w:rsidRPr="00E03925">
        <w:rPr>
          <w:rFonts w:ascii="Times New Roman" w:hAnsi="Times New Roman" w:cs="Times New Roman"/>
          <w:sz w:val="24"/>
          <w:szCs w:val="24"/>
        </w:rPr>
        <w:t xml:space="preserve">, J.L., &amp; Fontaine, K.L. (1995). The influence of therapist values, religiosity and gender in the initial assessment of sexual addiction by family therapists. </w:t>
      </w:r>
      <w:r w:rsidRPr="00E03925">
        <w:rPr>
          <w:rFonts w:ascii="Times New Roman" w:hAnsi="Times New Roman" w:cs="Times New Roman"/>
          <w:i/>
          <w:sz w:val="24"/>
          <w:szCs w:val="24"/>
        </w:rPr>
        <w:t>The American Journal of Family Therapy, 23</w:t>
      </w:r>
      <w:r w:rsidRPr="00E03925">
        <w:rPr>
          <w:rFonts w:ascii="Times New Roman" w:hAnsi="Times New Roman" w:cs="Times New Roman"/>
          <w:sz w:val="24"/>
          <w:szCs w:val="24"/>
        </w:rPr>
        <w:t>, 261-272.</w:t>
      </w:r>
      <w:r w:rsidR="00ED4F27" w:rsidRPr="00E03925">
        <w:rPr>
          <w:rFonts w:ascii="Times New Roman" w:hAnsi="Times New Roman" w:cs="Times New Roman"/>
          <w:sz w:val="24"/>
          <w:szCs w:val="24"/>
        </w:rPr>
        <w:t xml:space="preserve"> </w:t>
      </w:r>
      <w:proofErr w:type="gramStart"/>
      <w:r w:rsidR="00ED4F27" w:rsidRPr="00E03925">
        <w:rPr>
          <w:rFonts w:ascii="Times New Roman" w:eastAsia="Times New Roman" w:hAnsi="Times New Roman" w:cs="Times New Roman"/>
          <w:sz w:val="24"/>
          <w:szCs w:val="24"/>
          <w:lang w:val="en" w:eastAsia="en-GB"/>
        </w:rPr>
        <w:t>doi:</w:t>
      </w:r>
      <w:proofErr w:type="gramEnd"/>
      <w:r w:rsidR="00ED4F27" w:rsidRPr="00E03925">
        <w:rPr>
          <w:rFonts w:ascii="Times New Roman" w:eastAsia="Times New Roman" w:hAnsi="Times New Roman" w:cs="Times New Roman"/>
          <w:sz w:val="24"/>
          <w:szCs w:val="24"/>
          <w:lang w:val="en" w:eastAsia="en-GB"/>
        </w:rPr>
        <w:t xml:space="preserve">10.1080/01926189508251356 </w:t>
      </w:r>
    </w:p>
    <w:p w14:paraId="1E4401B7" w14:textId="77777777" w:rsidR="00ED4F27" w:rsidRPr="00E03925" w:rsidRDefault="00352237"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Hughes, B. (2010). Understanding ‘sexual addiction’ in clinical practice. </w:t>
      </w:r>
      <w:r w:rsidRPr="00E03925">
        <w:rPr>
          <w:rFonts w:ascii="Times New Roman" w:hAnsi="Times New Roman" w:cs="Times New Roman"/>
          <w:i/>
          <w:sz w:val="24"/>
          <w:szCs w:val="24"/>
        </w:rPr>
        <w:t xml:space="preserve">Procedia Social and </w:t>
      </w:r>
      <w:proofErr w:type="spellStart"/>
      <w:r w:rsidRPr="00E03925">
        <w:rPr>
          <w:rFonts w:ascii="Times New Roman" w:hAnsi="Times New Roman" w:cs="Times New Roman"/>
          <w:i/>
          <w:sz w:val="24"/>
          <w:szCs w:val="24"/>
        </w:rPr>
        <w:t>Behavioral</w:t>
      </w:r>
      <w:proofErr w:type="spellEnd"/>
      <w:r w:rsidRPr="00E03925">
        <w:rPr>
          <w:rFonts w:ascii="Times New Roman" w:hAnsi="Times New Roman" w:cs="Times New Roman"/>
          <w:i/>
          <w:sz w:val="24"/>
          <w:szCs w:val="24"/>
        </w:rPr>
        <w:t xml:space="preserve"> Sciences, 5</w:t>
      </w:r>
      <w:r w:rsidRPr="00E03925">
        <w:rPr>
          <w:rFonts w:ascii="Times New Roman" w:hAnsi="Times New Roman" w:cs="Times New Roman"/>
          <w:sz w:val="24"/>
          <w:szCs w:val="24"/>
        </w:rPr>
        <w:t>, 915-916.</w:t>
      </w:r>
      <w:r w:rsidR="00ED4F27" w:rsidRPr="00E03925">
        <w:rPr>
          <w:rFonts w:ascii="Times New Roman" w:hAnsi="Times New Roman" w:cs="Times New Roman"/>
          <w:sz w:val="24"/>
          <w:szCs w:val="24"/>
        </w:rPr>
        <w:t xml:space="preserve"> </w:t>
      </w:r>
      <w:hyperlink r:id="rId15" w:tgtFrame="_blank" w:tooltip="Persistent link using digital object identifier" w:history="1">
        <w:r w:rsidR="00ED4F27" w:rsidRPr="00E03925">
          <w:rPr>
            <w:rStyle w:val="Hyperlink"/>
            <w:rFonts w:ascii="Times New Roman" w:hAnsi="Times New Roman" w:cs="Times New Roman"/>
            <w:vanish/>
            <w:color w:val="auto"/>
            <w:sz w:val="24"/>
            <w:szCs w:val="24"/>
            <w:lang w:val="en-US"/>
          </w:rPr>
          <w:t>doi:10.1016/j.sbspro.2010.07.210</w:t>
        </w:r>
      </w:hyperlink>
      <w:r w:rsidR="00ED4F27" w:rsidRPr="00E03925">
        <w:rPr>
          <w:rFonts w:ascii="Times New Roman" w:hAnsi="Times New Roman" w:cs="Times New Roman"/>
          <w:vanish/>
          <w:sz w:val="24"/>
          <w:szCs w:val="24"/>
          <w:lang w:val="en-US"/>
        </w:rPr>
        <w:t xml:space="preserve"> </w:t>
      </w:r>
      <w:hyperlink r:id="rId16" w:tgtFrame="_blank" w:tooltip="Persistent link using digital object identifier" w:history="1">
        <w:r w:rsidR="00ED4F27" w:rsidRPr="00E03925">
          <w:rPr>
            <w:rStyle w:val="Hyperlink"/>
            <w:rFonts w:ascii="Times New Roman" w:hAnsi="Times New Roman" w:cs="Times New Roman"/>
            <w:vanish/>
            <w:color w:val="auto"/>
            <w:sz w:val="24"/>
            <w:szCs w:val="24"/>
            <w:lang w:val="en-US"/>
          </w:rPr>
          <w:t>doi:10.1016/j.sbspro.2010.07.210</w:t>
        </w:r>
      </w:hyperlink>
      <w:r w:rsidR="00ED4F27" w:rsidRPr="00E03925">
        <w:rPr>
          <w:rFonts w:ascii="Times New Roman" w:hAnsi="Times New Roman" w:cs="Times New Roman"/>
          <w:sz w:val="24"/>
          <w:szCs w:val="24"/>
          <w:lang w:val="en-US"/>
        </w:rPr>
        <w:t>doi:1016/j.sbspro.2010.07.210</w:t>
      </w:r>
    </w:p>
    <w:p w14:paraId="320293CF" w14:textId="77777777" w:rsidR="00ED4F27" w:rsidRPr="00E03925" w:rsidRDefault="00FA5308"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Irons, R.R., &amp; Schneider, J.R. (1994). Sexual addiction: Significant factor in sexual exploitation by health care professionals. </w:t>
      </w:r>
      <w:r w:rsidRPr="00E03925">
        <w:rPr>
          <w:rFonts w:ascii="Times New Roman" w:hAnsi="Times New Roman" w:cs="Times New Roman"/>
          <w:i/>
          <w:sz w:val="24"/>
          <w:szCs w:val="24"/>
        </w:rPr>
        <w:t>Sexual Addiction &amp; Compulsivity: The Journal of Treatment and Prevention, 1</w:t>
      </w:r>
      <w:r w:rsidRPr="00E03925">
        <w:rPr>
          <w:rFonts w:ascii="Times New Roman" w:hAnsi="Times New Roman" w:cs="Times New Roman"/>
          <w:sz w:val="24"/>
          <w:szCs w:val="24"/>
        </w:rPr>
        <w:t>, 198-214.</w:t>
      </w:r>
      <w:r w:rsidR="00ED4F27" w:rsidRPr="00E03925">
        <w:rPr>
          <w:rFonts w:ascii="Times New Roman" w:hAnsi="Times New Roman" w:cs="Times New Roman"/>
          <w:sz w:val="24"/>
          <w:szCs w:val="24"/>
        </w:rPr>
        <w:t xml:space="preserve"> </w:t>
      </w:r>
      <w:proofErr w:type="gramStart"/>
      <w:r w:rsidR="00ED4F27" w:rsidRPr="00E03925">
        <w:rPr>
          <w:rFonts w:ascii="Times New Roman" w:eastAsia="Times New Roman" w:hAnsi="Times New Roman" w:cs="Times New Roman"/>
          <w:sz w:val="24"/>
          <w:szCs w:val="24"/>
          <w:lang w:val="en" w:eastAsia="en-GB"/>
        </w:rPr>
        <w:t>doi:</w:t>
      </w:r>
      <w:proofErr w:type="gramEnd"/>
      <w:r w:rsidR="00ED4F27" w:rsidRPr="00E03925">
        <w:rPr>
          <w:rFonts w:ascii="Times New Roman" w:eastAsia="Times New Roman" w:hAnsi="Times New Roman" w:cs="Times New Roman"/>
          <w:sz w:val="24"/>
          <w:szCs w:val="24"/>
          <w:lang w:val="en" w:eastAsia="en-GB"/>
        </w:rPr>
        <w:t xml:space="preserve">10.1080/10720169408400043 </w:t>
      </w:r>
    </w:p>
    <w:p w14:paraId="27ED4D3C" w14:textId="77777777" w:rsidR="002B0AA6" w:rsidRPr="00E03925" w:rsidRDefault="007865DC"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hAnsi="Times New Roman" w:cs="Times New Roman"/>
          <w:sz w:val="24"/>
          <w:szCs w:val="24"/>
        </w:rPr>
        <w:t>Kalichman</w:t>
      </w:r>
      <w:proofErr w:type="spellEnd"/>
      <w:r w:rsidRPr="00E03925">
        <w:rPr>
          <w:rFonts w:ascii="Times New Roman" w:hAnsi="Times New Roman" w:cs="Times New Roman"/>
          <w:sz w:val="24"/>
          <w:szCs w:val="24"/>
        </w:rPr>
        <w:t xml:space="preserve">, S.C., &amp; Cain, D. (2004). The relationship between indicators of sexual compulsivity and high risk sexual practices among men and women receiving services from a sexually transmitted infection clinic. </w:t>
      </w:r>
      <w:r w:rsidRPr="00E03925">
        <w:rPr>
          <w:rFonts w:ascii="Times New Roman" w:hAnsi="Times New Roman" w:cs="Times New Roman"/>
          <w:i/>
          <w:sz w:val="24"/>
          <w:szCs w:val="24"/>
        </w:rPr>
        <w:t>The Journal of Sex Research, 41, 235</w:t>
      </w:r>
      <w:r w:rsidRPr="00E03925">
        <w:rPr>
          <w:rFonts w:ascii="Times New Roman" w:hAnsi="Times New Roman" w:cs="Times New Roman"/>
          <w:sz w:val="24"/>
          <w:szCs w:val="24"/>
        </w:rPr>
        <w:t>-241.</w:t>
      </w:r>
      <w:r w:rsidR="00ED4F27" w:rsidRPr="00E03925">
        <w:rPr>
          <w:rFonts w:ascii="Times New Roman" w:hAnsi="Times New Roman" w:cs="Times New Roman"/>
          <w:sz w:val="24"/>
          <w:szCs w:val="24"/>
        </w:rPr>
        <w:t xml:space="preserve"> </w:t>
      </w:r>
      <w:hyperlink r:id="rId17" w:history="1">
        <w:proofErr w:type="gramStart"/>
        <w:r w:rsidR="00ED4F27" w:rsidRPr="00E03925">
          <w:rPr>
            <w:rStyle w:val="Hyperlink"/>
            <w:rFonts w:ascii="Times New Roman" w:hAnsi="Times New Roman" w:cs="Times New Roman"/>
            <w:color w:val="auto"/>
            <w:sz w:val="24"/>
            <w:szCs w:val="24"/>
            <w:lang w:val="en"/>
          </w:rPr>
          <w:t>doi:</w:t>
        </w:r>
        <w:proofErr w:type="gramEnd"/>
        <w:r w:rsidR="00ED4F27" w:rsidRPr="00E03925">
          <w:rPr>
            <w:rStyle w:val="Hyperlink"/>
            <w:rFonts w:ascii="Times New Roman" w:hAnsi="Times New Roman" w:cs="Times New Roman"/>
            <w:color w:val="auto"/>
            <w:sz w:val="24"/>
            <w:szCs w:val="24"/>
            <w:lang w:val="en"/>
          </w:rPr>
          <w:t>10.1080/00224490409552231</w:t>
        </w:r>
      </w:hyperlink>
    </w:p>
    <w:p w14:paraId="55B8B2E3" w14:textId="77777777" w:rsidR="002B0AA6" w:rsidRPr="00E03925" w:rsidRDefault="00124204"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eastAsia="PMingLiU" w:hAnsi="Times New Roman" w:cs="Times New Roman"/>
          <w:sz w:val="24"/>
          <w:szCs w:val="24"/>
        </w:rPr>
        <w:t>Kuzma</w:t>
      </w:r>
      <w:proofErr w:type="spellEnd"/>
      <w:r w:rsidRPr="00E03925">
        <w:rPr>
          <w:rFonts w:ascii="Times New Roman" w:eastAsia="PMingLiU" w:hAnsi="Times New Roman" w:cs="Times New Roman"/>
          <w:sz w:val="24"/>
          <w:szCs w:val="24"/>
        </w:rPr>
        <w:t>, J.M.</w:t>
      </w:r>
      <w:r w:rsidR="001960A0">
        <w:rPr>
          <w:rFonts w:ascii="Times New Roman" w:eastAsia="PMingLiU" w:hAnsi="Times New Roman" w:cs="Times New Roman"/>
          <w:sz w:val="24"/>
          <w:szCs w:val="24"/>
        </w:rPr>
        <w:t>,</w:t>
      </w:r>
      <w:r w:rsidRPr="00E03925">
        <w:rPr>
          <w:rFonts w:ascii="Times New Roman" w:eastAsia="PMingLiU" w:hAnsi="Times New Roman" w:cs="Times New Roman"/>
          <w:sz w:val="24"/>
          <w:szCs w:val="24"/>
        </w:rPr>
        <w:t xml:space="preserve"> </w:t>
      </w:r>
      <w:r w:rsidR="001960A0">
        <w:rPr>
          <w:rFonts w:ascii="Times New Roman" w:eastAsia="PMingLiU" w:hAnsi="Times New Roman" w:cs="Times New Roman"/>
          <w:sz w:val="24"/>
          <w:szCs w:val="24"/>
        </w:rPr>
        <w:t>&amp;</w:t>
      </w:r>
      <w:r w:rsidRPr="00E03925">
        <w:rPr>
          <w:rFonts w:ascii="Times New Roman" w:eastAsia="PMingLiU" w:hAnsi="Times New Roman" w:cs="Times New Roman"/>
          <w:sz w:val="24"/>
          <w:szCs w:val="24"/>
        </w:rPr>
        <w:t xml:space="preserve"> Black, D.</w:t>
      </w:r>
      <w:r w:rsidR="008F18EA" w:rsidRPr="00E03925">
        <w:rPr>
          <w:rFonts w:ascii="Times New Roman" w:eastAsia="PMingLiU" w:hAnsi="Times New Roman" w:cs="Times New Roman"/>
          <w:sz w:val="24"/>
          <w:szCs w:val="24"/>
        </w:rPr>
        <w:t xml:space="preserve">W. (2008). Epidemiology, prevalence, and natural history of compulsive sexual </w:t>
      </w:r>
      <w:proofErr w:type="spellStart"/>
      <w:r w:rsidR="008F18EA" w:rsidRPr="00E03925">
        <w:rPr>
          <w:rFonts w:ascii="Times New Roman" w:eastAsia="PMingLiU" w:hAnsi="Times New Roman" w:cs="Times New Roman"/>
          <w:sz w:val="24"/>
          <w:szCs w:val="24"/>
        </w:rPr>
        <w:t>behavior</w:t>
      </w:r>
      <w:proofErr w:type="spellEnd"/>
      <w:r w:rsidR="008F18EA" w:rsidRPr="00E03925">
        <w:rPr>
          <w:rFonts w:ascii="Times New Roman" w:eastAsia="PMingLiU" w:hAnsi="Times New Roman" w:cs="Times New Roman"/>
          <w:sz w:val="24"/>
          <w:szCs w:val="24"/>
        </w:rPr>
        <w:t xml:space="preserve">. </w:t>
      </w:r>
      <w:r w:rsidR="008F18EA" w:rsidRPr="00E03925">
        <w:rPr>
          <w:rFonts w:ascii="Times New Roman" w:eastAsia="PMingLiU" w:hAnsi="Times New Roman" w:cs="Times New Roman"/>
          <w:i/>
          <w:sz w:val="24"/>
          <w:szCs w:val="24"/>
        </w:rPr>
        <w:t>Psychiatric Clinics of North America</w:t>
      </w:r>
      <w:r w:rsidRPr="00E03925">
        <w:rPr>
          <w:rFonts w:ascii="Times New Roman" w:eastAsia="PMingLiU" w:hAnsi="Times New Roman" w:cs="Times New Roman"/>
          <w:sz w:val="24"/>
          <w:szCs w:val="24"/>
        </w:rPr>
        <w:t xml:space="preserve">, </w:t>
      </w:r>
      <w:r w:rsidRPr="0059422F">
        <w:rPr>
          <w:rFonts w:ascii="Times New Roman" w:eastAsia="PMingLiU" w:hAnsi="Times New Roman" w:cs="Times New Roman"/>
          <w:i/>
          <w:sz w:val="24"/>
          <w:szCs w:val="24"/>
        </w:rPr>
        <w:t>31</w:t>
      </w:r>
      <w:r w:rsidRPr="00E03925">
        <w:rPr>
          <w:rFonts w:ascii="Times New Roman" w:eastAsia="PMingLiU" w:hAnsi="Times New Roman" w:cs="Times New Roman"/>
          <w:sz w:val="24"/>
          <w:szCs w:val="24"/>
        </w:rPr>
        <w:t>, 603-</w:t>
      </w:r>
      <w:r w:rsidR="008F18EA" w:rsidRPr="00E03925">
        <w:rPr>
          <w:rFonts w:ascii="Times New Roman" w:eastAsia="PMingLiU" w:hAnsi="Times New Roman" w:cs="Times New Roman"/>
          <w:sz w:val="24"/>
          <w:szCs w:val="24"/>
        </w:rPr>
        <w:t xml:space="preserve">611. </w:t>
      </w:r>
      <w:hyperlink r:id="rId18" w:tgtFrame="doilink" w:history="1">
        <w:r w:rsidR="00ED4F27" w:rsidRPr="00E03925">
          <w:rPr>
            <w:rStyle w:val="Hyperlink"/>
            <w:rFonts w:ascii="Times New Roman" w:hAnsi="Times New Roman" w:cs="Times New Roman"/>
            <w:color w:val="auto"/>
            <w:sz w:val="24"/>
            <w:szCs w:val="24"/>
          </w:rPr>
          <w:t>doi:10.1016/j.psc.2008.06.005</w:t>
        </w:r>
      </w:hyperlink>
    </w:p>
    <w:p w14:paraId="29B3A23B" w14:textId="77777777" w:rsidR="002B0AA6" w:rsidRPr="00E03925" w:rsidRDefault="002B0AA6" w:rsidP="007E1780">
      <w:pPr>
        <w:spacing w:before="120" w:after="0" w:line="360" w:lineRule="auto"/>
        <w:ind w:left="720" w:hanging="720"/>
        <w:rPr>
          <w:rFonts w:ascii="Times New Roman" w:hAnsi="Times New Roman" w:cs="Times New Roman"/>
          <w:b/>
          <w:sz w:val="24"/>
          <w:szCs w:val="24"/>
        </w:rPr>
      </w:pPr>
      <w:r w:rsidRPr="00E03925">
        <w:rPr>
          <w:rFonts w:ascii="Times New Roman" w:eastAsia="PMingLiU" w:hAnsi="Times New Roman" w:cs="Times New Roman"/>
          <w:sz w:val="24"/>
          <w:szCs w:val="24"/>
        </w:rPr>
        <w:t>King, C., Senior, J., Webb, R.</w:t>
      </w:r>
      <w:r w:rsidR="00352237" w:rsidRPr="00E03925">
        <w:rPr>
          <w:rFonts w:ascii="Times New Roman" w:eastAsia="PMingLiU" w:hAnsi="Times New Roman" w:cs="Times New Roman"/>
          <w:sz w:val="24"/>
          <w:szCs w:val="24"/>
        </w:rPr>
        <w:t xml:space="preserve">T., Millar, T., Piper, M., Pearsall, A., </w:t>
      </w:r>
      <w:r w:rsidRPr="00E03925">
        <w:rPr>
          <w:rFonts w:ascii="Times New Roman" w:eastAsia="PMingLiU" w:hAnsi="Times New Roman" w:cs="Times New Roman"/>
          <w:sz w:val="24"/>
          <w:szCs w:val="24"/>
        </w:rPr>
        <w:t xml:space="preserve">Humber, N., Appleby, L., </w:t>
      </w:r>
      <w:r w:rsidR="00352237" w:rsidRPr="00E03925">
        <w:rPr>
          <w:rFonts w:ascii="Times New Roman" w:eastAsia="PMingLiU" w:hAnsi="Times New Roman" w:cs="Times New Roman"/>
          <w:sz w:val="24"/>
          <w:szCs w:val="24"/>
        </w:rPr>
        <w:t xml:space="preserve">&amp; Shaw, J. (2015). Suicide by people in a community justice pathway: </w:t>
      </w:r>
      <w:r w:rsidRPr="00E03925">
        <w:rPr>
          <w:rFonts w:ascii="Times New Roman" w:eastAsia="PMingLiU" w:hAnsi="Times New Roman" w:cs="Times New Roman"/>
          <w:sz w:val="24"/>
          <w:szCs w:val="24"/>
        </w:rPr>
        <w:t>Population-based nested case-</w:t>
      </w:r>
      <w:r w:rsidR="00352237" w:rsidRPr="00E03925">
        <w:rPr>
          <w:rFonts w:ascii="Times New Roman" w:eastAsia="PMingLiU" w:hAnsi="Times New Roman" w:cs="Times New Roman"/>
          <w:sz w:val="24"/>
          <w:szCs w:val="24"/>
        </w:rPr>
        <w:t>control study. </w:t>
      </w:r>
      <w:r w:rsidR="00352237" w:rsidRPr="00E03925">
        <w:rPr>
          <w:rFonts w:ascii="Times New Roman" w:eastAsia="PMingLiU" w:hAnsi="Times New Roman" w:cs="Times New Roman"/>
          <w:i/>
          <w:iCs/>
          <w:sz w:val="24"/>
          <w:szCs w:val="24"/>
        </w:rPr>
        <w:t>The British Journal of Psychiatry</w:t>
      </w:r>
      <w:r w:rsidR="00352237" w:rsidRPr="00E03925">
        <w:rPr>
          <w:rFonts w:ascii="Times New Roman" w:eastAsia="PMingLiU" w:hAnsi="Times New Roman" w:cs="Times New Roman"/>
          <w:sz w:val="24"/>
          <w:szCs w:val="24"/>
        </w:rPr>
        <w:t xml:space="preserve">, </w:t>
      </w:r>
      <w:r w:rsidRPr="00E03925">
        <w:rPr>
          <w:rFonts w:ascii="Times New Roman" w:eastAsia="PMingLiU" w:hAnsi="Times New Roman" w:cs="Times New Roman"/>
          <w:i/>
          <w:sz w:val="24"/>
          <w:szCs w:val="24"/>
        </w:rPr>
        <w:t>206</w:t>
      </w:r>
      <w:r w:rsidRPr="00E03925">
        <w:rPr>
          <w:rFonts w:ascii="Times New Roman" w:eastAsia="PMingLiU" w:hAnsi="Times New Roman" w:cs="Times New Roman"/>
          <w:sz w:val="24"/>
          <w:szCs w:val="24"/>
        </w:rPr>
        <w:t>, 1-2.</w:t>
      </w:r>
      <w:r w:rsidR="00352237" w:rsidRPr="00E03925">
        <w:rPr>
          <w:rFonts w:ascii="Times New Roman" w:eastAsia="PMingLiU" w:hAnsi="Times New Roman" w:cs="Times New Roman"/>
          <w:sz w:val="24"/>
          <w:szCs w:val="24"/>
        </w:rPr>
        <w:t xml:space="preserve"> </w:t>
      </w:r>
      <w:proofErr w:type="spellStart"/>
      <w:proofErr w:type="gramStart"/>
      <w:r w:rsidR="00ED4F27" w:rsidRPr="00E03925">
        <w:rPr>
          <w:rFonts w:ascii="Times New Roman" w:eastAsia="PMingLiU" w:hAnsi="Times New Roman" w:cs="Times New Roman"/>
          <w:sz w:val="24"/>
          <w:szCs w:val="24"/>
        </w:rPr>
        <w:t>doi</w:t>
      </w:r>
      <w:proofErr w:type="spellEnd"/>
      <w:proofErr w:type="gramEnd"/>
      <w:r w:rsidR="00ED4F27" w:rsidRPr="00E03925">
        <w:rPr>
          <w:rFonts w:ascii="Times New Roman" w:eastAsia="PMingLiU" w:hAnsi="Times New Roman" w:cs="Times New Roman"/>
          <w:sz w:val="24"/>
          <w:szCs w:val="24"/>
        </w:rPr>
        <w:t xml:space="preserve">: </w:t>
      </w:r>
      <w:r w:rsidR="00ED4F27" w:rsidRPr="00E03925">
        <w:rPr>
          <w:rStyle w:val="highwire-cite-metadata-doi"/>
          <w:rFonts w:ascii="Times New Roman" w:hAnsi="Times New Roman" w:cs="Times New Roman"/>
          <w:lang w:val="en"/>
        </w:rPr>
        <w:t>10.1192/bjp.bp.114.154831</w:t>
      </w:r>
    </w:p>
    <w:p w14:paraId="6B637D42" w14:textId="77777777" w:rsidR="00A53249" w:rsidRPr="00E03925" w:rsidRDefault="000D738E" w:rsidP="007E1780">
      <w:pPr>
        <w:spacing w:before="120" w:after="0" w:line="360" w:lineRule="auto"/>
        <w:ind w:left="720" w:hanging="720"/>
        <w:rPr>
          <w:rFonts w:ascii="Times New Roman" w:eastAsia="PMingLiU" w:hAnsi="Times New Roman" w:cs="Times New Roman"/>
          <w:sz w:val="24"/>
          <w:szCs w:val="24"/>
        </w:rPr>
      </w:pPr>
      <w:r w:rsidRPr="00E03925">
        <w:rPr>
          <w:rFonts w:ascii="Times New Roman" w:eastAsia="PMingLiU" w:hAnsi="Times New Roman" w:cs="Times New Roman"/>
          <w:sz w:val="24"/>
          <w:szCs w:val="24"/>
        </w:rPr>
        <w:lastRenderedPageBreak/>
        <w:t>Lauzon, P., Roger-</w:t>
      </w:r>
      <w:proofErr w:type="spellStart"/>
      <w:r w:rsidRPr="00E03925">
        <w:rPr>
          <w:rFonts w:ascii="Times New Roman" w:eastAsia="PMingLiU" w:hAnsi="Times New Roman" w:cs="Times New Roman"/>
          <w:sz w:val="24"/>
          <w:szCs w:val="24"/>
        </w:rPr>
        <w:t>Achim</w:t>
      </w:r>
      <w:proofErr w:type="spellEnd"/>
      <w:r w:rsidRPr="00E03925">
        <w:rPr>
          <w:rFonts w:ascii="Times New Roman" w:eastAsia="PMingLiU" w:hAnsi="Times New Roman" w:cs="Times New Roman"/>
          <w:sz w:val="24"/>
          <w:szCs w:val="24"/>
        </w:rPr>
        <w:t xml:space="preserve">, D., </w:t>
      </w:r>
      <w:proofErr w:type="spellStart"/>
      <w:r w:rsidRPr="00E03925">
        <w:rPr>
          <w:rFonts w:ascii="Times New Roman" w:eastAsia="PMingLiU" w:hAnsi="Times New Roman" w:cs="Times New Roman"/>
          <w:sz w:val="24"/>
          <w:szCs w:val="24"/>
        </w:rPr>
        <w:t>Achim</w:t>
      </w:r>
      <w:proofErr w:type="spellEnd"/>
      <w:r w:rsidRPr="00E03925">
        <w:rPr>
          <w:rFonts w:ascii="Times New Roman" w:eastAsia="PMingLiU" w:hAnsi="Times New Roman" w:cs="Times New Roman"/>
          <w:sz w:val="24"/>
          <w:szCs w:val="24"/>
        </w:rPr>
        <w:t xml:space="preserve">, A., &amp; Boyer, R. (2000). Emotional distress among couples involved in first-trimester induced abortions. </w:t>
      </w:r>
      <w:r w:rsidRPr="00E03925">
        <w:rPr>
          <w:rFonts w:ascii="Times New Roman" w:eastAsia="PMingLiU" w:hAnsi="Times New Roman" w:cs="Times New Roman"/>
          <w:i/>
          <w:sz w:val="24"/>
          <w:szCs w:val="24"/>
        </w:rPr>
        <w:t>Canadian Family Physician, 46</w:t>
      </w:r>
      <w:r w:rsidRPr="00E03925">
        <w:rPr>
          <w:rFonts w:ascii="Times New Roman" w:eastAsia="PMingLiU" w:hAnsi="Times New Roman" w:cs="Times New Roman"/>
          <w:sz w:val="24"/>
          <w:szCs w:val="24"/>
        </w:rPr>
        <w:t>, 2022-2040.</w:t>
      </w:r>
    </w:p>
    <w:p w14:paraId="5E9A3B5B" w14:textId="77777777" w:rsidR="00AE077B" w:rsidRPr="00E03925" w:rsidRDefault="00AE077B"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hAnsi="Times New Roman" w:cs="Times New Roman"/>
          <w:sz w:val="24"/>
          <w:szCs w:val="24"/>
        </w:rPr>
        <w:t>Mackereth</w:t>
      </w:r>
      <w:proofErr w:type="spellEnd"/>
      <w:r w:rsidRPr="00E03925">
        <w:rPr>
          <w:rFonts w:ascii="Times New Roman" w:hAnsi="Times New Roman" w:cs="Times New Roman"/>
          <w:sz w:val="24"/>
          <w:szCs w:val="24"/>
        </w:rPr>
        <w:t xml:space="preserve">, P., Parekh, J., &amp; Donald, G. (2012). Providing therapies to the opposite sex: Views of complementary therapists working in clinical and private practice settings. </w:t>
      </w:r>
      <w:r w:rsidRPr="00E03925">
        <w:rPr>
          <w:rFonts w:ascii="Times New Roman" w:hAnsi="Times New Roman" w:cs="Times New Roman"/>
          <w:i/>
          <w:sz w:val="24"/>
          <w:szCs w:val="24"/>
        </w:rPr>
        <w:t>Complementary Therapies in Clinical Practice, 18</w:t>
      </w:r>
      <w:r w:rsidRPr="00E03925">
        <w:rPr>
          <w:rFonts w:ascii="Times New Roman" w:hAnsi="Times New Roman" w:cs="Times New Roman"/>
          <w:sz w:val="24"/>
          <w:szCs w:val="24"/>
        </w:rPr>
        <w:t xml:space="preserve">, 154-158. </w:t>
      </w:r>
      <w:hyperlink r:id="rId19" w:tgtFrame="doilink" w:history="1">
        <w:r w:rsidR="00A53249" w:rsidRPr="00E03925">
          <w:rPr>
            <w:rStyle w:val="Hyperlink"/>
            <w:rFonts w:ascii="Times New Roman" w:hAnsi="Times New Roman" w:cs="Times New Roman"/>
            <w:color w:val="auto"/>
            <w:sz w:val="24"/>
            <w:szCs w:val="24"/>
          </w:rPr>
          <w:t>doi:10.1016/j.ctcp.2012.05.001</w:t>
        </w:r>
      </w:hyperlink>
    </w:p>
    <w:p w14:paraId="5DE3EDEB" w14:textId="77777777" w:rsidR="002B0AA6" w:rsidRPr="00E03925" w:rsidRDefault="009E26E9" w:rsidP="007E1780">
      <w:pPr>
        <w:spacing w:before="120" w:after="0" w:line="360" w:lineRule="auto"/>
        <w:ind w:left="720" w:hanging="720"/>
        <w:rPr>
          <w:rFonts w:ascii="Times New Roman" w:hAnsi="Times New Roman" w:cs="Times New Roman"/>
          <w:b/>
          <w:sz w:val="24"/>
          <w:szCs w:val="24"/>
        </w:rPr>
      </w:pPr>
      <w:r w:rsidRPr="00E03925">
        <w:rPr>
          <w:rFonts w:ascii="Times New Roman" w:eastAsia="PMingLiU" w:hAnsi="Times New Roman" w:cs="Times New Roman"/>
          <w:sz w:val="24"/>
          <w:szCs w:val="24"/>
        </w:rPr>
        <w:t xml:space="preserve">Malta, M., Bastos, F.I., </w:t>
      </w:r>
      <w:proofErr w:type="spellStart"/>
      <w:r w:rsidRPr="00E03925">
        <w:rPr>
          <w:rFonts w:ascii="Times New Roman" w:eastAsia="PMingLiU" w:hAnsi="Times New Roman" w:cs="Times New Roman"/>
          <w:sz w:val="24"/>
          <w:szCs w:val="24"/>
        </w:rPr>
        <w:t>Strathdee</w:t>
      </w:r>
      <w:proofErr w:type="spellEnd"/>
      <w:r w:rsidRPr="00E03925">
        <w:rPr>
          <w:rFonts w:ascii="Times New Roman" w:eastAsia="PMingLiU" w:hAnsi="Times New Roman" w:cs="Times New Roman"/>
          <w:sz w:val="24"/>
          <w:szCs w:val="24"/>
        </w:rPr>
        <w:t xml:space="preserve">, S.A., Cunningham, S.D., </w:t>
      </w:r>
      <w:proofErr w:type="spellStart"/>
      <w:r w:rsidRPr="00E03925">
        <w:rPr>
          <w:rFonts w:ascii="Times New Roman" w:eastAsia="PMingLiU" w:hAnsi="Times New Roman" w:cs="Times New Roman"/>
          <w:sz w:val="24"/>
          <w:szCs w:val="24"/>
        </w:rPr>
        <w:t>Pilott</w:t>
      </w:r>
      <w:proofErr w:type="spellEnd"/>
      <w:r w:rsidRPr="00E03925">
        <w:rPr>
          <w:rFonts w:ascii="Times New Roman" w:eastAsia="PMingLiU" w:hAnsi="Times New Roman" w:cs="Times New Roman"/>
          <w:sz w:val="24"/>
          <w:szCs w:val="24"/>
        </w:rPr>
        <w:t xml:space="preserve">, J.H., &amp; Kerrigan, D. (2007). Knowledge, perceived stigma, and care-seeking experiences for sexually transmitted infections: A qualitative study from the perspective of public clinic attendees in Rio de Janeiro, Brazil. </w:t>
      </w:r>
      <w:r w:rsidRPr="00E03925">
        <w:rPr>
          <w:rFonts w:ascii="Times New Roman" w:eastAsia="PMingLiU" w:hAnsi="Times New Roman" w:cs="Times New Roman"/>
          <w:i/>
          <w:sz w:val="24"/>
          <w:szCs w:val="24"/>
        </w:rPr>
        <w:t>BMC Public Health, 7</w:t>
      </w:r>
      <w:r w:rsidRPr="00E03925">
        <w:rPr>
          <w:rFonts w:ascii="Times New Roman" w:eastAsia="PMingLiU" w:hAnsi="Times New Roman" w:cs="Times New Roman"/>
          <w:sz w:val="24"/>
          <w:szCs w:val="24"/>
        </w:rPr>
        <w:t>, 1.</w:t>
      </w:r>
      <w:r w:rsidR="00A53249" w:rsidRPr="00E03925">
        <w:rPr>
          <w:rFonts w:ascii="Times New Roman" w:eastAsia="PMingLiU" w:hAnsi="Times New Roman" w:cs="Times New Roman"/>
          <w:sz w:val="24"/>
          <w:szCs w:val="24"/>
        </w:rPr>
        <w:t xml:space="preserve"> </w:t>
      </w:r>
      <w:proofErr w:type="spellStart"/>
      <w:proofErr w:type="gramStart"/>
      <w:r w:rsidR="00A53249" w:rsidRPr="00E03925">
        <w:rPr>
          <w:rFonts w:ascii="Times New Roman" w:eastAsia="PMingLiU" w:hAnsi="Times New Roman" w:cs="Times New Roman"/>
          <w:sz w:val="24"/>
          <w:szCs w:val="24"/>
        </w:rPr>
        <w:t>doi</w:t>
      </w:r>
      <w:proofErr w:type="spellEnd"/>
      <w:proofErr w:type="gramEnd"/>
      <w:r w:rsidR="00A53249" w:rsidRPr="00E03925">
        <w:rPr>
          <w:rFonts w:ascii="Times New Roman" w:eastAsia="PMingLiU" w:hAnsi="Times New Roman" w:cs="Times New Roman"/>
          <w:sz w:val="24"/>
          <w:szCs w:val="24"/>
        </w:rPr>
        <w:t xml:space="preserve">: </w:t>
      </w:r>
      <w:r w:rsidR="00A53249" w:rsidRPr="00E03925">
        <w:rPr>
          <w:rFonts w:ascii="Times New Roman" w:hAnsi="Times New Roman" w:cs="Times New Roman"/>
          <w:sz w:val="24"/>
          <w:szCs w:val="24"/>
          <w:lang w:val="en"/>
        </w:rPr>
        <w:t>10.1186/1471-2458-7-18</w:t>
      </w:r>
    </w:p>
    <w:p w14:paraId="0C2B44BD" w14:textId="77777777" w:rsidR="002B0AA6" w:rsidRDefault="008F18EA" w:rsidP="007E1780">
      <w:pPr>
        <w:spacing w:before="120" w:after="0" w:line="360" w:lineRule="auto"/>
        <w:ind w:left="720" w:hanging="720"/>
        <w:rPr>
          <w:rStyle w:val="Hyperlink"/>
          <w:rFonts w:ascii="Times New Roman" w:hAnsi="Times New Roman" w:cs="Times New Roman"/>
          <w:color w:val="auto"/>
          <w:sz w:val="24"/>
          <w:szCs w:val="24"/>
          <w:lang w:val="en"/>
        </w:rPr>
      </w:pPr>
      <w:proofErr w:type="spellStart"/>
      <w:r w:rsidRPr="00E03925">
        <w:rPr>
          <w:rFonts w:ascii="Times New Roman" w:eastAsia="PMingLiU" w:hAnsi="Times New Roman" w:cs="Times New Roman"/>
          <w:sz w:val="24"/>
          <w:szCs w:val="24"/>
        </w:rPr>
        <w:t>Missildine</w:t>
      </w:r>
      <w:proofErr w:type="spellEnd"/>
      <w:r w:rsidRPr="00E03925">
        <w:rPr>
          <w:rFonts w:ascii="Times New Roman" w:eastAsia="PMingLiU" w:hAnsi="Times New Roman" w:cs="Times New Roman"/>
          <w:sz w:val="24"/>
          <w:szCs w:val="24"/>
        </w:rPr>
        <w:t xml:space="preserve">, </w:t>
      </w:r>
      <w:r w:rsidR="00124204" w:rsidRPr="00E03925">
        <w:rPr>
          <w:rFonts w:ascii="Times New Roman" w:eastAsia="PMingLiU" w:hAnsi="Times New Roman" w:cs="Times New Roman"/>
          <w:sz w:val="24"/>
          <w:szCs w:val="24"/>
        </w:rPr>
        <w:t xml:space="preserve">W., Feldstein, G., </w:t>
      </w:r>
      <w:proofErr w:type="spellStart"/>
      <w:r w:rsidR="00124204" w:rsidRPr="00E03925">
        <w:rPr>
          <w:rFonts w:ascii="Times New Roman" w:eastAsia="PMingLiU" w:hAnsi="Times New Roman" w:cs="Times New Roman"/>
          <w:sz w:val="24"/>
          <w:szCs w:val="24"/>
        </w:rPr>
        <w:t>Punzalan</w:t>
      </w:r>
      <w:proofErr w:type="spellEnd"/>
      <w:r w:rsidR="00124204" w:rsidRPr="00E03925">
        <w:rPr>
          <w:rFonts w:ascii="Times New Roman" w:eastAsia="PMingLiU" w:hAnsi="Times New Roman" w:cs="Times New Roman"/>
          <w:sz w:val="24"/>
          <w:szCs w:val="24"/>
        </w:rPr>
        <w:t>, J.</w:t>
      </w:r>
      <w:r w:rsidRPr="00E03925">
        <w:rPr>
          <w:rFonts w:ascii="Times New Roman" w:eastAsia="PMingLiU" w:hAnsi="Times New Roman" w:cs="Times New Roman"/>
          <w:sz w:val="24"/>
          <w:szCs w:val="24"/>
        </w:rPr>
        <w:t>C.</w:t>
      </w:r>
      <w:r w:rsidR="00124204" w:rsidRPr="00E03925">
        <w:rPr>
          <w:rFonts w:ascii="Times New Roman" w:eastAsia="PMingLiU" w:hAnsi="Times New Roman" w:cs="Times New Roman"/>
          <w:sz w:val="24"/>
          <w:szCs w:val="24"/>
        </w:rPr>
        <w:t>,</w:t>
      </w:r>
      <w:r w:rsidRPr="00E03925">
        <w:rPr>
          <w:rFonts w:ascii="Times New Roman" w:eastAsia="PMingLiU" w:hAnsi="Times New Roman" w:cs="Times New Roman"/>
          <w:sz w:val="24"/>
          <w:szCs w:val="24"/>
        </w:rPr>
        <w:t xml:space="preserve"> </w:t>
      </w:r>
      <w:r w:rsidR="00124204" w:rsidRPr="00E03925">
        <w:rPr>
          <w:rFonts w:ascii="Times New Roman" w:eastAsia="PMingLiU" w:hAnsi="Times New Roman" w:cs="Times New Roman"/>
          <w:sz w:val="24"/>
          <w:szCs w:val="24"/>
        </w:rPr>
        <w:t>&amp; Parsons, J.</w:t>
      </w:r>
      <w:r w:rsidRPr="00E03925">
        <w:rPr>
          <w:rFonts w:ascii="Times New Roman" w:eastAsia="PMingLiU" w:hAnsi="Times New Roman" w:cs="Times New Roman"/>
          <w:sz w:val="24"/>
          <w:szCs w:val="24"/>
        </w:rPr>
        <w:t xml:space="preserve">T. (2005). S/he loves me, s/he loves me not: Questioning heterosexist assumptions of gender differences for romantic and sexually motivated </w:t>
      </w:r>
      <w:proofErr w:type="spellStart"/>
      <w:r w:rsidRPr="00E03925">
        <w:rPr>
          <w:rFonts w:ascii="Times New Roman" w:eastAsia="PMingLiU" w:hAnsi="Times New Roman" w:cs="Times New Roman"/>
          <w:sz w:val="24"/>
          <w:szCs w:val="24"/>
        </w:rPr>
        <w:t>behaviors</w:t>
      </w:r>
      <w:proofErr w:type="spellEnd"/>
      <w:r w:rsidRPr="00E03925">
        <w:rPr>
          <w:rFonts w:ascii="Times New Roman" w:eastAsia="PMingLiU" w:hAnsi="Times New Roman" w:cs="Times New Roman"/>
          <w:sz w:val="24"/>
          <w:szCs w:val="24"/>
        </w:rPr>
        <w:t xml:space="preserve">. </w:t>
      </w:r>
      <w:r w:rsidRPr="00E03925">
        <w:rPr>
          <w:rFonts w:ascii="Times New Roman" w:eastAsia="PMingLiU" w:hAnsi="Times New Roman" w:cs="Times New Roman"/>
          <w:i/>
          <w:sz w:val="24"/>
          <w:szCs w:val="24"/>
        </w:rPr>
        <w:t>Sexual Addiction &amp; Compulsivity</w:t>
      </w:r>
      <w:r w:rsidR="00124204" w:rsidRPr="00E03925">
        <w:rPr>
          <w:rFonts w:ascii="Times New Roman" w:eastAsia="PMingLiU" w:hAnsi="Times New Roman" w:cs="Times New Roman"/>
          <w:sz w:val="24"/>
          <w:szCs w:val="24"/>
        </w:rPr>
        <w:t xml:space="preserve">, </w:t>
      </w:r>
      <w:r w:rsidR="00124204" w:rsidRPr="00E03925">
        <w:rPr>
          <w:rFonts w:ascii="Times New Roman" w:eastAsia="PMingLiU" w:hAnsi="Times New Roman" w:cs="Times New Roman"/>
          <w:i/>
          <w:sz w:val="24"/>
          <w:szCs w:val="24"/>
        </w:rPr>
        <w:t>12</w:t>
      </w:r>
      <w:r w:rsidR="00124204" w:rsidRPr="00E03925">
        <w:rPr>
          <w:rFonts w:ascii="Times New Roman" w:eastAsia="PMingLiU" w:hAnsi="Times New Roman" w:cs="Times New Roman"/>
          <w:sz w:val="24"/>
          <w:szCs w:val="24"/>
        </w:rPr>
        <w:t>, 65-</w:t>
      </w:r>
      <w:r w:rsidRPr="00E03925">
        <w:rPr>
          <w:rFonts w:ascii="Times New Roman" w:eastAsia="PMingLiU" w:hAnsi="Times New Roman" w:cs="Times New Roman"/>
          <w:sz w:val="24"/>
          <w:szCs w:val="24"/>
        </w:rPr>
        <w:t>74.</w:t>
      </w:r>
      <w:r w:rsidR="00A53249" w:rsidRPr="00E03925">
        <w:rPr>
          <w:rFonts w:ascii="Times New Roman" w:eastAsia="PMingLiU" w:hAnsi="Times New Roman" w:cs="Times New Roman"/>
          <w:sz w:val="24"/>
          <w:szCs w:val="24"/>
        </w:rPr>
        <w:t xml:space="preserve"> </w:t>
      </w:r>
      <w:hyperlink r:id="rId20" w:history="1">
        <w:proofErr w:type="gramStart"/>
        <w:r w:rsidR="00A53249" w:rsidRPr="00E03925">
          <w:rPr>
            <w:rStyle w:val="Hyperlink"/>
            <w:rFonts w:ascii="Times New Roman" w:hAnsi="Times New Roman" w:cs="Times New Roman"/>
            <w:color w:val="auto"/>
            <w:sz w:val="24"/>
            <w:szCs w:val="24"/>
            <w:lang w:val="en"/>
          </w:rPr>
          <w:t>doi:</w:t>
        </w:r>
        <w:proofErr w:type="gramEnd"/>
        <w:r w:rsidR="00A53249" w:rsidRPr="00E03925">
          <w:rPr>
            <w:rStyle w:val="Hyperlink"/>
            <w:rFonts w:ascii="Times New Roman" w:hAnsi="Times New Roman" w:cs="Times New Roman"/>
            <w:color w:val="auto"/>
            <w:sz w:val="24"/>
            <w:szCs w:val="24"/>
            <w:lang w:val="en"/>
          </w:rPr>
          <w:t>10.1080/10720160590933662</w:t>
        </w:r>
      </w:hyperlink>
    </w:p>
    <w:p w14:paraId="49756F58" w14:textId="3DEC4EF4" w:rsidR="00DE78D7" w:rsidRPr="00E03925" w:rsidRDefault="00DE78D7" w:rsidP="007E1780">
      <w:pPr>
        <w:spacing w:before="120" w:after="0" w:line="360" w:lineRule="auto"/>
        <w:ind w:left="720" w:hanging="720"/>
        <w:rPr>
          <w:rFonts w:ascii="Times New Roman" w:eastAsia="PMingLiU" w:hAnsi="Times New Roman" w:cs="Times New Roman"/>
          <w:sz w:val="24"/>
          <w:szCs w:val="24"/>
        </w:rPr>
      </w:pPr>
      <w:r>
        <w:rPr>
          <w:rFonts w:ascii="Times New Roman" w:eastAsia="PMingLiU" w:hAnsi="Times New Roman" w:cs="Times New Roman"/>
          <w:sz w:val="24"/>
          <w:szCs w:val="24"/>
        </w:rPr>
        <w:t xml:space="preserve">Moyers, T.B., &amp; Miller, W.R. (2013). Is low therapist empathy toxic? </w:t>
      </w:r>
      <w:r w:rsidRPr="00DE78D7">
        <w:rPr>
          <w:rFonts w:ascii="Times New Roman" w:eastAsia="PMingLiU" w:hAnsi="Times New Roman" w:cs="Times New Roman"/>
          <w:i/>
          <w:sz w:val="24"/>
          <w:szCs w:val="24"/>
        </w:rPr>
        <w:t xml:space="preserve">Psychology of Addictive </w:t>
      </w:r>
      <w:proofErr w:type="spellStart"/>
      <w:r w:rsidRPr="00DE78D7">
        <w:rPr>
          <w:rFonts w:ascii="Times New Roman" w:eastAsia="PMingLiU" w:hAnsi="Times New Roman" w:cs="Times New Roman"/>
          <w:i/>
          <w:sz w:val="24"/>
          <w:szCs w:val="24"/>
        </w:rPr>
        <w:t>Behaviors</w:t>
      </w:r>
      <w:proofErr w:type="spellEnd"/>
      <w:r w:rsidRPr="00DE78D7">
        <w:rPr>
          <w:rFonts w:ascii="Times New Roman" w:eastAsia="PMingLiU" w:hAnsi="Times New Roman" w:cs="Times New Roman"/>
          <w:i/>
          <w:sz w:val="24"/>
          <w:szCs w:val="24"/>
        </w:rPr>
        <w:t>, 27</w:t>
      </w:r>
      <w:r>
        <w:rPr>
          <w:rFonts w:ascii="Times New Roman" w:eastAsia="PMingLiU" w:hAnsi="Times New Roman" w:cs="Times New Roman"/>
          <w:sz w:val="24"/>
          <w:szCs w:val="24"/>
        </w:rPr>
        <w:t xml:space="preserve">, 878-884. </w:t>
      </w:r>
      <w:proofErr w:type="spellStart"/>
      <w:proofErr w:type="gramStart"/>
      <w:r>
        <w:rPr>
          <w:rFonts w:ascii="Times New Roman" w:eastAsia="PMingLiU" w:hAnsi="Times New Roman" w:cs="Times New Roman"/>
          <w:sz w:val="24"/>
          <w:szCs w:val="24"/>
        </w:rPr>
        <w:t>doi</w:t>
      </w:r>
      <w:proofErr w:type="spellEnd"/>
      <w:proofErr w:type="gramEnd"/>
      <w:r>
        <w:rPr>
          <w:rFonts w:ascii="Times New Roman" w:eastAsia="PMingLiU" w:hAnsi="Times New Roman" w:cs="Times New Roman"/>
          <w:sz w:val="24"/>
          <w:szCs w:val="24"/>
        </w:rPr>
        <w:t>: 10.1037/a0030274</w:t>
      </w:r>
    </w:p>
    <w:p w14:paraId="72F8BD81" w14:textId="77777777" w:rsidR="00A53249" w:rsidRPr="00E03925" w:rsidRDefault="00496C63"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eastAsia="PMingLiU" w:hAnsi="Times New Roman" w:cs="Times New Roman"/>
          <w:sz w:val="24"/>
          <w:szCs w:val="24"/>
        </w:rPr>
        <w:t>Odlaug</w:t>
      </w:r>
      <w:proofErr w:type="spellEnd"/>
      <w:r w:rsidRPr="00E03925">
        <w:rPr>
          <w:rFonts w:ascii="Times New Roman" w:eastAsia="PMingLiU" w:hAnsi="Times New Roman" w:cs="Times New Roman"/>
          <w:sz w:val="24"/>
          <w:szCs w:val="24"/>
        </w:rPr>
        <w:t>, B.</w:t>
      </w:r>
      <w:r w:rsidR="008F18EA" w:rsidRPr="00E03925">
        <w:rPr>
          <w:rFonts w:ascii="Times New Roman" w:eastAsia="PMingLiU" w:hAnsi="Times New Roman" w:cs="Times New Roman"/>
          <w:sz w:val="24"/>
          <w:szCs w:val="24"/>
        </w:rPr>
        <w:t>L., Lust, K., Schreiber, L.</w:t>
      </w:r>
      <w:r w:rsidRPr="00E03925">
        <w:rPr>
          <w:rFonts w:ascii="Times New Roman" w:eastAsia="PMingLiU" w:hAnsi="Times New Roman" w:cs="Times New Roman"/>
          <w:sz w:val="24"/>
          <w:szCs w:val="24"/>
        </w:rPr>
        <w:t>R.N.</w:t>
      </w:r>
      <w:r w:rsidR="008F18EA" w:rsidRPr="00E03925">
        <w:rPr>
          <w:rFonts w:ascii="Times New Roman" w:eastAsia="PMingLiU" w:hAnsi="Times New Roman" w:cs="Times New Roman"/>
          <w:sz w:val="24"/>
          <w:szCs w:val="24"/>
        </w:rPr>
        <w:t xml:space="preserve">, Christenson, G., Derbyshire, K., </w:t>
      </w:r>
      <w:proofErr w:type="spellStart"/>
      <w:r w:rsidR="008F18EA" w:rsidRPr="00E03925">
        <w:rPr>
          <w:rFonts w:ascii="Times New Roman" w:eastAsia="PMingLiU" w:hAnsi="Times New Roman" w:cs="Times New Roman"/>
          <w:sz w:val="24"/>
          <w:szCs w:val="24"/>
        </w:rPr>
        <w:t>Harvanko</w:t>
      </w:r>
      <w:proofErr w:type="spellEnd"/>
      <w:r w:rsidR="008F18EA" w:rsidRPr="00E03925">
        <w:rPr>
          <w:rFonts w:ascii="Times New Roman" w:eastAsia="PMingLiU" w:hAnsi="Times New Roman" w:cs="Times New Roman"/>
          <w:sz w:val="24"/>
          <w:szCs w:val="24"/>
        </w:rPr>
        <w:t>, A.,</w:t>
      </w:r>
      <w:r w:rsidRPr="00E03925">
        <w:rPr>
          <w:rFonts w:ascii="Times New Roman" w:eastAsia="PMingLiU" w:hAnsi="Times New Roman" w:cs="Times New Roman"/>
          <w:sz w:val="24"/>
          <w:szCs w:val="24"/>
        </w:rPr>
        <w:t xml:space="preserve"> Golden, D., &amp; Grant, J.</w:t>
      </w:r>
      <w:r w:rsidR="008F18EA" w:rsidRPr="00E03925">
        <w:rPr>
          <w:rFonts w:ascii="Times New Roman" w:eastAsia="PMingLiU" w:hAnsi="Times New Roman" w:cs="Times New Roman"/>
          <w:sz w:val="24"/>
          <w:szCs w:val="24"/>
        </w:rPr>
        <w:t xml:space="preserve">E. (2013). Compulsive sexual </w:t>
      </w:r>
      <w:proofErr w:type="spellStart"/>
      <w:r w:rsidR="008F18EA" w:rsidRPr="00E03925">
        <w:rPr>
          <w:rFonts w:ascii="Times New Roman" w:eastAsia="PMingLiU" w:hAnsi="Times New Roman" w:cs="Times New Roman"/>
          <w:sz w:val="24"/>
          <w:szCs w:val="24"/>
        </w:rPr>
        <w:t>behavior</w:t>
      </w:r>
      <w:proofErr w:type="spellEnd"/>
      <w:r w:rsidR="008F18EA" w:rsidRPr="00E03925">
        <w:rPr>
          <w:rFonts w:ascii="Times New Roman" w:eastAsia="PMingLiU" w:hAnsi="Times New Roman" w:cs="Times New Roman"/>
          <w:sz w:val="24"/>
          <w:szCs w:val="24"/>
        </w:rPr>
        <w:t xml:space="preserve"> in young adults. </w:t>
      </w:r>
      <w:r w:rsidR="008F18EA" w:rsidRPr="00E03925">
        <w:rPr>
          <w:rFonts w:ascii="Times New Roman" w:eastAsia="PMingLiU" w:hAnsi="Times New Roman" w:cs="Times New Roman"/>
          <w:i/>
          <w:sz w:val="24"/>
          <w:szCs w:val="24"/>
        </w:rPr>
        <w:t>Annals of Clinical Psychiatry</w:t>
      </w:r>
      <w:r w:rsidR="008F18EA" w:rsidRPr="00E03925">
        <w:rPr>
          <w:rFonts w:ascii="Times New Roman" w:eastAsia="PMingLiU" w:hAnsi="Times New Roman" w:cs="Times New Roman"/>
          <w:sz w:val="24"/>
          <w:szCs w:val="24"/>
        </w:rPr>
        <w:t xml:space="preserve">, </w:t>
      </w:r>
      <w:r w:rsidR="008F18EA" w:rsidRPr="00E03925">
        <w:rPr>
          <w:rFonts w:ascii="Times New Roman" w:eastAsia="PMingLiU" w:hAnsi="Times New Roman" w:cs="Times New Roman"/>
          <w:i/>
          <w:sz w:val="24"/>
          <w:szCs w:val="24"/>
        </w:rPr>
        <w:t>25</w:t>
      </w:r>
      <w:r w:rsidR="008F18EA" w:rsidRPr="00E03925">
        <w:rPr>
          <w:rFonts w:ascii="Times New Roman" w:eastAsia="PMingLiU" w:hAnsi="Times New Roman" w:cs="Times New Roman"/>
          <w:sz w:val="24"/>
          <w:szCs w:val="24"/>
        </w:rPr>
        <w:t xml:space="preserve">, 193-200. </w:t>
      </w:r>
    </w:p>
    <w:p w14:paraId="4B8AFC91" w14:textId="77777777" w:rsidR="00A53249" w:rsidRPr="00E03925" w:rsidRDefault="00352237" w:rsidP="007E1780">
      <w:pPr>
        <w:spacing w:before="120" w:after="0" w:line="360" w:lineRule="auto"/>
        <w:ind w:left="720" w:hanging="720"/>
        <w:rPr>
          <w:rFonts w:ascii="Times New Roman" w:hAnsi="Times New Roman" w:cs="Times New Roman"/>
          <w:b/>
          <w:sz w:val="24"/>
          <w:szCs w:val="24"/>
        </w:rPr>
      </w:pPr>
      <w:r w:rsidRPr="00E03925">
        <w:rPr>
          <w:rFonts w:ascii="Times New Roman" w:eastAsia="PMingLiU" w:hAnsi="Times New Roman" w:cs="Times New Roman"/>
          <w:sz w:val="24"/>
          <w:szCs w:val="24"/>
        </w:rPr>
        <w:t xml:space="preserve">Reece, M., Plate, P. L., &amp; </w:t>
      </w:r>
      <w:proofErr w:type="spellStart"/>
      <w:r w:rsidRPr="00E03925">
        <w:rPr>
          <w:rFonts w:ascii="Times New Roman" w:eastAsia="PMingLiU" w:hAnsi="Times New Roman" w:cs="Times New Roman"/>
          <w:sz w:val="24"/>
          <w:szCs w:val="24"/>
        </w:rPr>
        <w:t>Daughtry</w:t>
      </w:r>
      <w:proofErr w:type="spellEnd"/>
      <w:r w:rsidRPr="00E03925">
        <w:rPr>
          <w:rFonts w:ascii="Times New Roman" w:eastAsia="PMingLiU" w:hAnsi="Times New Roman" w:cs="Times New Roman"/>
          <w:sz w:val="24"/>
          <w:szCs w:val="24"/>
        </w:rPr>
        <w:t xml:space="preserve">, M. (2001). HIV prevention and sexual compulsivity: The need for an integrated strategy of public health and mental health. </w:t>
      </w:r>
      <w:r w:rsidR="00FA5308" w:rsidRPr="00E03925">
        <w:rPr>
          <w:rFonts w:ascii="Times New Roman" w:eastAsia="PMingLiU" w:hAnsi="Times New Roman" w:cs="Times New Roman"/>
          <w:i/>
          <w:sz w:val="24"/>
          <w:szCs w:val="24"/>
        </w:rPr>
        <w:t>Sexual Addiction &amp; Compulsivity, 8</w:t>
      </w:r>
      <w:r w:rsidR="00FA5308" w:rsidRPr="00E03925">
        <w:rPr>
          <w:rFonts w:ascii="Times New Roman" w:eastAsia="PMingLiU" w:hAnsi="Times New Roman" w:cs="Times New Roman"/>
          <w:sz w:val="24"/>
          <w:szCs w:val="24"/>
        </w:rPr>
        <w:t>, 157-</w:t>
      </w:r>
      <w:r w:rsidRPr="00E03925">
        <w:rPr>
          <w:rFonts w:ascii="Times New Roman" w:eastAsia="PMingLiU" w:hAnsi="Times New Roman" w:cs="Times New Roman"/>
          <w:sz w:val="24"/>
          <w:szCs w:val="24"/>
        </w:rPr>
        <w:t>167.</w:t>
      </w:r>
      <w:r w:rsidR="00A53249" w:rsidRPr="00E03925">
        <w:rPr>
          <w:rFonts w:ascii="Times New Roman" w:eastAsia="PMingLiU" w:hAnsi="Times New Roman" w:cs="Times New Roman"/>
          <w:sz w:val="24"/>
          <w:szCs w:val="24"/>
        </w:rPr>
        <w:t xml:space="preserve"> </w:t>
      </w:r>
      <w:hyperlink r:id="rId21" w:history="1">
        <w:proofErr w:type="gramStart"/>
        <w:r w:rsidR="00A53249" w:rsidRPr="00E03925">
          <w:rPr>
            <w:rFonts w:ascii="Times New Roman" w:eastAsia="Times New Roman" w:hAnsi="Times New Roman" w:cs="Times New Roman"/>
            <w:sz w:val="24"/>
            <w:szCs w:val="24"/>
            <w:lang w:val="en" w:eastAsia="en-GB"/>
          </w:rPr>
          <w:t>doi:</w:t>
        </w:r>
        <w:proofErr w:type="gramEnd"/>
        <w:r w:rsidR="00A53249" w:rsidRPr="00E03925">
          <w:rPr>
            <w:rFonts w:ascii="Times New Roman" w:eastAsia="Times New Roman" w:hAnsi="Times New Roman" w:cs="Times New Roman"/>
            <w:sz w:val="24"/>
            <w:szCs w:val="24"/>
            <w:lang w:val="en" w:eastAsia="en-GB"/>
          </w:rPr>
          <w:t>10.1080/10720160127565</w:t>
        </w:r>
      </w:hyperlink>
      <w:r w:rsidR="00A53249" w:rsidRPr="00E03925">
        <w:rPr>
          <w:rFonts w:ascii="Times New Roman" w:eastAsia="Times New Roman" w:hAnsi="Times New Roman" w:cs="Times New Roman"/>
          <w:sz w:val="24"/>
          <w:szCs w:val="24"/>
          <w:lang w:val="en" w:eastAsia="en-GB"/>
        </w:rPr>
        <w:t xml:space="preserve"> </w:t>
      </w:r>
    </w:p>
    <w:p w14:paraId="2E082683" w14:textId="77777777" w:rsidR="002B0AA6" w:rsidRPr="00E03925" w:rsidRDefault="008F18EA" w:rsidP="007E1780">
      <w:pPr>
        <w:spacing w:before="120" w:after="0" w:line="360" w:lineRule="auto"/>
        <w:ind w:left="720" w:hanging="720"/>
        <w:rPr>
          <w:rFonts w:ascii="Times New Roman" w:hAnsi="Times New Roman" w:cs="Times New Roman"/>
          <w:sz w:val="24"/>
          <w:szCs w:val="24"/>
        </w:rPr>
      </w:pPr>
      <w:r w:rsidRPr="00E03925">
        <w:rPr>
          <w:rFonts w:ascii="Times New Roman" w:hAnsi="Times New Roman" w:cs="Times New Roman"/>
          <w:sz w:val="24"/>
          <w:szCs w:val="24"/>
        </w:rPr>
        <w:t xml:space="preserve">Russell, C., Davies, J.B., &amp; Hunter, S.C. (2011). Predictors of addiction treatment providers’ beliefs in the disease and choice models of addiction. </w:t>
      </w:r>
      <w:r w:rsidRPr="00E03925">
        <w:rPr>
          <w:rFonts w:ascii="Times New Roman" w:hAnsi="Times New Roman" w:cs="Times New Roman"/>
          <w:i/>
          <w:sz w:val="24"/>
          <w:szCs w:val="24"/>
        </w:rPr>
        <w:t>Journal of Substance Abuse Treatment, 40</w:t>
      </w:r>
      <w:r w:rsidRPr="00E03925">
        <w:rPr>
          <w:rFonts w:ascii="Times New Roman" w:hAnsi="Times New Roman" w:cs="Times New Roman"/>
          <w:sz w:val="24"/>
          <w:szCs w:val="24"/>
        </w:rPr>
        <w:t>, 150-164.</w:t>
      </w:r>
      <w:r w:rsidR="00A53249" w:rsidRPr="00E03925">
        <w:rPr>
          <w:rFonts w:ascii="Times New Roman" w:hAnsi="Times New Roman" w:cs="Times New Roman"/>
          <w:sz w:val="24"/>
          <w:szCs w:val="24"/>
        </w:rPr>
        <w:t xml:space="preserve"> </w:t>
      </w:r>
      <w:hyperlink r:id="rId22" w:tgtFrame="doilink" w:history="1">
        <w:r w:rsidR="00A53249" w:rsidRPr="00E03925">
          <w:rPr>
            <w:rStyle w:val="Hyperlink"/>
            <w:rFonts w:ascii="Times New Roman" w:hAnsi="Times New Roman" w:cs="Times New Roman"/>
            <w:color w:val="auto"/>
            <w:sz w:val="24"/>
            <w:szCs w:val="24"/>
          </w:rPr>
          <w:t>doi:10.1016/j.jsat.2010.09.006</w:t>
        </w:r>
      </w:hyperlink>
    </w:p>
    <w:p w14:paraId="09BA2F48" w14:textId="77777777" w:rsidR="00A53249" w:rsidRPr="00E03925" w:rsidRDefault="00AE077B" w:rsidP="007E1780">
      <w:pPr>
        <w:spacing w:before="120" w:after="0" w:line="360" w:lineRule="auto"/>
        <w:ind w:left="720" w:hanging="720"/>
        <w:rPr>
          <w:rFonts w:ascii="Times New Roman" w:hAnsi="Times New Roman" w:cs="Times New Roman"/>
          <w:sz w:val="24"/>
          <w:szCs w:val="24"/>
        </w:rPr>
      </w:pPr>
      <w:proofErr w:type="spellStart"/>
      <w:r w:rsidRPr="00E03925">
        <w:rPr>
          <w:rFonts w:ascii="Times New Roman" w:hAnsi="Times New Roman" w:cs="Times New Roman"/>
          <w:sz w:val="24"/>
          <w:szCs w:val="24"/>
        </w:rPr>
        <w:t>Rybovic</w:t>
      </w:r>
      <w:proofErr w:type="spellEnd"/>
      <w:r w:rsidRPr="00E03925">
        <w:rPr>
          <w:rFonts w:ascii="Times New Roman" w:hAnsi="Times New Roman" w:cs="Times New Roman"/>
          <w:sz w:val="24"/>
          <w:szCs w:val="24"/>
        </w:rPr>
        <w:t xml:space="preserve">, M., </w:t>
      </w:r>
      <w:proofErr w:type="spellStart"/>
      <w:r w:rsidRPr="00E03925">
        <w:rPr>
          <w:rFonts w:ascii="Times New Roman" w:hAnsi="Times New Roman" w:cs="Times New Roman"/>
          <w:sz w:val="24"/>
          <w:szCs w:val="24"/>
        </w:rPr>
        <w:t>Halkett</w:t>
      </w:r>
      <w:proofErr w:type="spellEnd"/>
      <w:r w:rsidRPr="00E03925">
        <w:rPr>
          <w:rFonts w:ascii="Times New Roman" w:hAnsi="Times New Roman" w:cs="Times New Roman"/>
          <w:sz w:val="24"/>
          <w:szCs w:val="24"/>
        </w:rPr>
        <w:t xml:space="preserve">, G. K., </w:t>
      </w:r>
      <w:proofErr w:type="spellStart"/>
      <w:r w:rsidRPr="00E03925">
        <w:rPr>
          <w:rFonts w:ascii="Times New Roman" w:hAnsi="Times New Roman" w:cs="Times New Roman"/>
          <w:sz w:val="24"/>
          <w:szCs w:val="24"/>
        </w:rPr>
        <w:t>Banati</w:t>
      </w:r>
      <w:proofErr w:type="spellEnd"/>
      <w:r w:rsidRPr="00E03925">
        <w:rPr>
          <w:rFonts w:ascii="Times New Roman" w:hAnsi="Times New Roman" w:cs="Times New Roman"/>
          <w:sz w:val="24"/>
          <w:szCs w:val="24"/>
        </w:rPr>
        <w:t xml:space="preserve">, R. B., &amp; Cox, J. (2008). Radiation therapists’ perceptions of the minimum level of experience required to perform portal image analysis. </w:t>
      </w:r>
      <w:r w:rsidRPr="00E03925">
        <w:rPr>
          <w:rFonts w:ascii="Times New Roman" w:hAnsi="Times New Roman" w:cs="Times New Roman"/>
          <w:i/>
          <w:sz w:val="24"/>
          <w:szCs w:val="24"/>
        </w:rPr>
        <w:t>Radiography, 14</w:t>
      </w:r>
      <w:r w:rsidRPr="00E03925">
        <w:rPr>
          <w:rFonts w:ascii="Times New Roman" w:hAnsi="Times New Roman" w:cs="Times New Roman"/>
          <w:sz w:val="24"/>
          <w:szCs w:val="24"/>
        </w:rPr>
        <w:t>, 294-300.</w:t>
      </w:r>
      <w:r w:rsidR="00A53249" w:rsidRPr="00E03925">
        <w:rPr>
          <w:rFonts w:ascii="Times New Roman" w:hAnsi="Times New Roman" w:cs="Times New Roman"/>
          <w:sz w:val="24"/>
          <w:szCs w:val="24"/>
        </w:rPr>
        <w:t xml:space="preserve"> </w:t>
      </w:r>
      <w:hyperlink r:id="rId23" w:tgtFrame="doilink" w:history="1">
        <w:r w:rsidR="00A53249" w:rsidRPr="00E03925">
          <w:rPr>
            <w:rStyle w:val="Hyperlink"/>
            <w:rFonts w:ascii="Times New Roman" w:hAnsi="Times New Roman" w:cs="Times New Roman"/>
            <w:color w:val="auto"/>
            <w:sz w:val="24"/>
            <w:szCs w:val="24"/>
          </w:rPr>
          <w:t>doi:10.1016/j.radi.2007.07.004</w:t>
        </w:r>
      </w:hyperlink>
    </w:p>
    <w:p w14:paraId="46B49FC4" w14:textId="77777777" w:rsidR="00A53249" w:rsidRPr="00E03925" w:rsidRDefault="00FA7FA4" w:rsidP="007E1780">
      <w:pPr>
        <w:spacing w:before="120" w:after="0" w:line="360" w:lineRule="auto"/>
        <w:ind w:left="720" w:hanging="720"/>
        <w:rPr>
          <w:rFonts w:ascii="Times New Roman" w:hAnsi="Times New Roman" w:cs="Times New Roman"/>
          <w:sz w:val="24"/>
          <w:szCs w:val="24"/>
        </w:rPr>
      </w:pPr>
      <w:r w:rsidRPr="00E03925">
        <w:rPr>
          <w:rFonts w:ascii="Times New Roman" w:hAnsi="Times New Roman" w:cs="Times New Roman"/>
          <w:sz w:val="24"/>
          <w:szCs w:val="24"/>
        </w:rPr>
        <w:lastRenderedPageBreak/>
        <w:t xml:space="preserve">Schneider, J.P. (2000). Effects of cybersex addiction on the family: Results of a survey. </w:t>
      </w:r>
      <w:r w:rsidRPr="00E03925">
        <w:rPr>
          <w:rFonts w:ascii="Times New Roman" w:hAnsi="Times New Roman" w:cs="Times New Roman"/>
          <w:i/>
          <w:sz w:val="24"/>
          <w:szCs w:val="24"/>
        </w:rPr>
        <w:t>Sexual Addiction &amp; Compulsivity: The Journal of Treatment and Prevention, 7</w:t>
      </w:r>
      <w:r w:rsidRPr="00E03925">
        <w:rPr>
          <w:rFonts w:ascii="Times New Roman" w:hAnsi="Times New Roman" w:cs="Times New Roman"/>
          <w:sz w:val="24"/>
          <w:szCs w:val="24"/>
        </w:rPr>
        <w:t>, 31-58.</w:t>
      </w:r>
      <w:r w:rsidR="00A53249" w:rsidRPr="00E03925">
        <w:rPr>
          <w:rFonts w:ascii="Times New Roman" w:hAnsi="Times New Roman" w:cs="Times New Roman"/>
          <w:sz w:val="24"/>
          <w:szCs w:val="24"/>
        </w:rPr>
        <w:t xml:space="preserve"> </w:t>
      </w:r>
      <w:hyperlink r:id="rId24" w:history="1">
        <w:proofErr w:type="gramStart"/>
        <w:r w:rsidR="00A53249" w:rsidRPr="00E03925">
          <w:rPr>
            <w:rFonts w:ascii="Times New Roman" w:eastAsia="Times New Roman" w:hAnsi="Times New Roman" w:cs="Times New Roman"/>
            <w:sz w:val="24"/>
            <w:szCs w:val="24"/>
            <w:lang w:val="en" w:eastAsia="en-GB"/>
          </w:rPr>
          <w:t>doi:</w:t>
        </w:r>
        <w:proofErr w:type="gramEnd"/>
        <w:r w:rsidR="00A53249" w:rsidRPr="00E03925">
          <w:rPr>
            <w:rFonts w:ascii="Times New Roman" w:eastAsia="Times New Roman" w:hAnsi="Times New Roman" w:cs="Times New Roman"/>
            <w:sz w:val="24"/>
            <w:szCs w:val="24"/>
            <w:lang w:val="en" w:eastAsia="en-GB"/>
          </w:rPr>
          <w:t>10.1080/10720160008400206</w:t>
        </w:r>
      </w:hyperlink>
      <w:r w:rsidR="00A53249" w:rsidRPr="00E03925">
        <w:rPr>
          <w:rFonts w:ascii="Times New Roman" w:eastAsia="Times New Roman" w:hAnsi="Times New Roman" w:cs="Times New Roman"/>
          <w:sz w:val="24"/>
          <w:szCs w:val="24"/>
          <w:lang w:val="en" w:eastAsia="en-GB"/>
        </w:rPr>
        <w:t xml:space="preserve"> </w:t>
      </w:r>
    </w:p>
    <w:p w14:paraId="1A620E67" w14:textId="77777777" w:rsidR="00FA7FA4" w:rsidRPr="00E03925" w:rsidRDefault="00FA7FA4" w:rsidP="007E1780">
      <w:pPr>
        <w:spacing w:before="120" w:after="0" w:line="360" w:lineRule="auto"/>
        <w:ind w:left="720" w:hanging="720"/>
        <w:rPr>
          <w:rFonts w:ascii="Times New Roman" w:hAnsi="Times New Roman" w:cs="Times New Roman"/>
          <w:b/>
          <w:sz w:val="24"/>
          <w:szCs w:val="24"/>
        </w:rPr>
      </w:pPr>
      <w:r w:rsidRPr="00E03925">
        <w:rPr>
          <w:rFonts w:ascii="Times New Roman" w:hAnsi="Times New Roman" w:cs="Times New Roman"/>
          <w:sz w:val="24"/>
          <w:szCs w:val="24"/>
        </w:rPr>
        <w:t xml:space="preserve">Short, M.B., </w:t>
      </w:r>
      <w:proofErr w:type="spellStart"/>
      <w:r w:rsidRPr="00E03925">
        <w:rPr>
          <w:rFonts w:ascii="Times New Roman" w:hAnsi="Times New Roman" w:cs="Times New Roman"/>
          <w:sz w:val="24"/>
          <w:szCs w:val="24"/>
        </w:rPr>
        <w:t>Wetterneck</w:t>
      </w:r>
      <w:proofErr w:type="spellEnd"/>
      <w:r w:rsidRPr="00E03925">
        <w:rPr>
          <w:rFonts w:ascii="Times New Roman" w:hAnsi="Times New Roman" w:cs="Times New Roman"/>
          <w:sz w:val="24"/>
          <w:szCs w:val="24"/>
        </w:rPr>
        <w:t xml:space="preserve">, C.T., </w:t>
      </w:r>
      <w:proofErr w:type="spellStart"/>
      <w:r w:rsidRPr="00E03925">
        <w:rPr>
          <w:rFonts w:ascii="Times New Roman" w:hAnsi="Times New Roman" w:cs="Times New Roman"/>
          <w:sz w:val="24"/>
          <w:szCs w:val="24"/>
        </w:rPr>
        <w:t>Bistricky</w:t>
      </w:r>
      <w:proofErr w:type="spellEnd"/>
      <w:r w:rsidRPr="00E03925">
        <w:rPr>
          <w:rFonts w:ascii="Times New Roman" w:hAnsi="Times New Roman" w:cs="Times New Roman"/>
          <w:sz w:val="24"/>
          <w:szCs w:val="24"/>
        </w:rPr>
        <w:t xml:space="preserve">, S.L., Shutter, T., &amp; Chase, T.E. (2016). Clinicians’ beliefs, observations, and treatment effectiveness regarding clients’ sexual addiction and internet pornography use. </w:t>
      </w:r>
      <w:r w:rsidRPr="00E03925">
        <w:rPr>
          <w:rFonts w:ascii="Times New Roman" w:hAnsi="Times New Roman" w:cs="Times New Roman"/>
          <w:i/>
          <w:sz w:val="24"/>
          <w:szCs w:val="24"/>
        </w:rPr>
        <w:t>Community Mental Health Journal</w:t>
      </w:r>
      <w:r w:rsidRPr="00E03925">
        <w:rPr>
          <w:rFonts w:ascii="Times New Roman" w:hAnsi="Times New Roman" w:cs="Times New Roman"/>
          <w:sz w:val="24"/>
          <w:szCs w:val="24"/>
        </w:rPr>
        <w:t>, 1-12.</w:t>
      </w:r>
      <w:r w:rsidR="00A53249" w:rsidRPr="00E03925">
        <w:rPr>
          <w:rFonts w:ascii="Times New Roman" w:hAnsi="Times New Roman" w:cs="Times New Roman"/>
          <w:sz w:val="24"/>
          <w:szCs w:val="24"/>
        </w:rPr>
        <w:t xml:space="preserve"> </w:t>
      </w:r>
      <w:proofErr w:type="gramStart"/>
      <w:r w:rsidR="00A53249" w:rsidRPr="00E03925">
        <w:rPr>
          <w:rFonts w:ascii="Times New Roman" w:hAnsi="Times New Roman" w:cs="Times New Roman"/>
          <w:sz w:val="24"/>
          <w:szCs w:val="24"/>
        </w:rPr>
        <w:t>doi:</w:t>
      </w:r>
      <w:proofErr w:type="gramEnd"/>
      <w:r w:rsidR="00A53249" w:rsidRPr="00E03925">
        <w:rPr>
          <w:rFonts w:ascii="Times New Roman" w:hAnsi="Times New Roman" w:cs="Times New Roman"/>
          <w:sz w:val="24"/>
          <w:szCs w:val="24"/>
        </w:rPr>
        <w:t>10.1007/s10597-016-0034-2</w:t>
      </w:r>
    </w:p>
    <w:p w14:paraId="3ECF43FC" w14:textId="77777777" w:rsidR="008F18EA" w:rsidRPr="00E03925" w:rsidRDefault="008F18EA" w:rsidP="007E1780">
      <w:pPr>
        <w:spacing w:before="120" w:after="0" w:line="360" w:lineRule="auto"/>
        <w:ind w:left="720" w:hanging="720"/>
        <w:rPr>
          <w:rFonts w:ascii="Times New Roman" w:hAnsi="Times New Roman" w:cs="Times New Roman"/>
          <w:b/>
          <w:sz w:val="24"/>
          <w:szCs w:val="24"/>
        </w:rPr>
      </w:pPr>
      <w:proofErr w:type="spellStart"/>
      <w:r w:rsidRPr="00E03925">
        <w:rPr>
          <w:rFonts w:ascii="Times New Roman" w:eastAsia="PMingLiU" w:hAnsi="Times New Roman" w:cs="Times New Roman"/>
          <w:sz w:val="24"/>
          <w:szCs w:val="24"/>
        </w:rPr>
        <w:t>Skegg</w:t>
      </w:r>
      <w:proofErr w:type="spellEnd"/>
      <w:r w:rsidRPr="00E03925">
        <w:rPr>
          <w:rFonts w:ascii="Times New Roman" w:eastAsia="PMingLiU" w:hAnsi="Times New Roman" w:cs="Times New Roman"/>
          <w:sz w:val="24"/>
          <w:szCs w:val="24"/>
        </w:rPr>
        <w:t>, K., Nada-Raja, S., Dickson, N.</w:t>
      </w:r>
      <w:r w:rsidR="00CC21DA" w:rsidRPr="00E03925">
        <w:rPr>
          <w:rFonts w:ascii="Times New Roman" w:eastAsia="PMingLiU" w:hAnsi="Times New Roman" w:cs="Times New Roman"/>
          <w:sz w:val="24"/>
          <w:szCs w:val="24"/>
        </w:rPr>
        <w:t>,</w:t>
      </w:r>
      <w:r w:rsidRPr="00E03925">
        <w:rPr>
          <w:rFonts w:ascii="Times New Roman" w:eastAsia="PMingLiU" w:hAnsi="Times New Roman" w:cs="Times New Roman"/>
          <w:sz w:val="24"/>
          <w:szCs w:val="24"/>
        </w:rPr>
        <w:t xml:space="preserve"> </w:t>
      </w:r>
      <w:r w:rsidR="00CC21DA" w:rsidRPr="00E03925">
        <w:rPr>
          <w:rFonts w:ascii="Times New Roman" w:eastAsia="PMingLiU" w:hAnsi="Times New Roman" w:cs="Times New Roman"/>
          <w:sz w:val="24"/>
          <w:szCs w:val="24"/>
        </w:rPr>
        <w:t>&amp;</w:t>
      </w:r>
      <w:r w:rsidRPr="00E03925">
        <w:rPr>
          <w:rFonts w:ascii="Times New Roman" w:eastAsia="PMingLiU" w:hAnsi="Times New Roman" w:cs="Times New Roman"/>
          <w:sz w:val="24"/>
          <w:szCs w:val="24"/>
        </w:rPr>
        <w:t xml:space="preserve"> Paul, C. (2010). Perceived ‘‘</w:t>
      </w:r>
      <w:r w:rsidR="00CC21DA" w:rsidRPr="00E03925">
        <w:rPr>
          <w:rFonts w:ascii="Times New Roman" w:eastAsia="PMingLiU" w:hAnsi="Times New Roman" w:cs="Times New Roman"/>
          <w:sz w:val="24"/>
          <w:szCs w:val="24"/>
        </w:rPr>
        <w:t xml:space="preserve">out of control’’ sexual </w:t>
      </w:r>
      <w:proofErr w:type="spellStart"/>
      <w:r w:rsidR="00CC21DA" w:rsidRPr="00E03925">
        <w:rPr>
          <w:rFonts w:ascii="Times New Roman" w:eastAsia="PMingLiU" w:hAnsi="Times New Roman" w:cs="Times New Roman"/>
          <w:sz w:val="24"/>
          <w:szCs w:val="24"/>
        </w:rPr>
        <w:t>behavio</w:t>
      </w:r>
      <w:r w:rsidRPr="00E03925">
        <w:rPr>
          <w:rFonts w:ascii="Times New Roman" w:eastAsia="PMingLiU" w:hAnsi="Times New Roman" w:cs="Times New Roman"/>
          <w:sz w:val="24"/>
          <w:szCs w:val="24"/>
        </w:rPr>
        <w:t>r</w:t>
      </w:r>
      <w:proofErr w:type="spellEnd"/>
      <w:r w:rsidRPr="00E03925">
        <w:rPr>
          <w:rFonts w:ascii="Times New Roman" w:eastAsia="PMingLiU" w:hAnsi="Times New Roman" w:cs="Times New Roman"/>
          <w:sz w:val="24"/>
          <w:szCs w:val="24"/>
        </w:rPr>
        <w:t xml:space="preserve"> in a cohort of young adults from the Dunedin Multidisciplinary Health and Development Study. </w:t>
      </w:r>
      <w:r w:rsidRPr="00E03925">
        <w:rPr>
          <w:rFonts w:ascii="Times New Roman" w:eastAsia="PMingLiU" w:hAnsi="Times New Roman" w:cs="Times New Roman"/>
          <w:i/>
          <w:sz w:val="24"/>
          <w:szCs w:val="24"/>
        </w:rPr>
        <w:t>Arch</w:t>
      </w:r>
      <w:r w:rsidR="00CC21DA" w:rsidRPr="00E03925">
        <w:rPr>
          <w:rFonts w:ascii="Times New Roman" w:eastAsia="PMingLiU" w:hAnsi="Times New Roman" w:cs="Times New Roman"/>
          <w:i/>
          <w:sz w:val="24"/>
          <w:szCs w:val="24"/>
        </w:rPr>
        <w:t>ives of</w:t>
      </w:r>
      <w:r w:rsidRPr="00E03925">
        <w:rPr>
          <w:rFonts w:ascii="Times New Roman" w:eastAsia="PMingLiU" w:hAnsi="Times New Roman" w:cs="Times New Roman"/>
          <w:i/>
          <w:sz w:val="24"/>
          <w:szCs w:val="24"/>
        </w:rPr>
        <w:t xml:space="preserve"> Sex </w:t>
      </w:r>
      <w:proofErr w:type="spellStart"/>
      <w:r w:rsidRPr="00E03925">
        <w:rPr>
          <w:rFonts w:ascii="Times New Roman" w:eastAsia="PMingLiU" w:hAnsi="Times New Roman" w:cs="Times New Roman"/>
          <w:i/>
          <w:sz w:val="24"/>
          <w:szCs w:val="24"/>
        </w:rPr>
        <w:t>Behav</w:t>
      </w:r>
      <w:r w:rsidR="00CC21DA" w:rsidRPr="00E03925">
        <w:rPr>
          <w:rFonts w:ascii="Times New Roman" w:eastAsia="PMingLiU" w:hAnsi="Times New Roman" w:cs="Times New Roman"/>
          <w:sz w:val="24"/>
          <w:szCs w:val="24"/>
        </w:rPr>
        <w:t>ior</w:t>
      </w:r>
      <w:proofErr w:type="spellEnd"/>
      <w:r w:rsidR="00CC21DA" w:rsidRPr="00E03925">
        <w:rPr>
          <w:rFonts w:ascii="Times New Roman" w:eastAsia="PMingLiU" w:hAnsi="Times New Roman" w:cs="Times New Roman"/>
          <w:sz w:val="24"/>
          <w:szCs w:val="24"/>
        </w:rPr>
        <w:t xml:space="preserve">, </w:t>
      </w:r>
      <w:r w:rsidR="00CC21DA" w:rsidRPr="00E03925">
        <w:rPr>
          <w:rFonts w:ascii="Times New Roman" w:eastAsia="PMingLiU" w:hAnsi="Times New Roman" w:cs="Times New Roman"/>
          <w:i/>
          <w:sz w:val="24"/>
          <w:szCs w:val="24"/>
        </w:rPr>
        <w:t>39</w:t>
      </w:r>
      <w:r w:rsidR="00CC21DA" w:rsidRPr="00E03925">
        <w:rPr>
          <w:rFonts w:ascii="Times New Roman" w:eastAsia="PMingLiU" w:hAnsi="Times New Roman" w:cs="Times New Roman"/>
          <w:sz w:val="24"/>
          <w:szCs w:val="24"/>
        </w:rPr>
        <w:t>, 968-</w:t>
      </w:r>
      <w:r w:rsidRPr="00E03925">
        <w:rPr>
          <w:rFonts w:ascii="Times New Roman" w:eastAsia="PMingLiU" w:hAnsi="Times New Roman" w:cs="Times New Roman"/>
          <w:sz w:val="24"/>
          <w:szCs w:val="24"/>
        </w:rPr>
        <w:t>978.</w:t>
      </w:r>
      <w:r w:rsidR="00A53249" w:rsidRPr="00E03925">
        <w:rPr>
          <w:rFonts w:ascii="Times New Roman" w:eastAsia="PMingLiU" w:hAnsi="Times New Roman" w:cs="Times New Roman"/>
          <w:sz w:val="24"/>
          <w:szCs w:val="24"/>
        </w:rPr>
        <w:t xml:space="preserve"> </w:t>
      </w:r>
      <w:proofErr w:type="gramStart"/>
      <w:r w:rsidR="00A53249" w:rsidRPr="00E03925">
        <w:rPr>
          <w:rFonts w:ascii="Times New Roman" w:eastAsia="PMingLiU" w:hAnsi="Times New Roman" w:cs="Times New Roman"/>
          <w:sz w:val="24"/>
          <w:szCs w:val="24"/>
        </w:rPr>
        <w:t>doi:</w:t>
      </w:r>
      <w:proofErr w:type="gramEnd"/>
      <w:r w:rsidR="00A53249" w:rsidRPr="00E03925">
        <w:rPr>
          <w:rFonts w:ascii="Times New Roman" w:hAnsi="Times New Roman" w:cs="Times New Roman"/>
          <w:sz w:val="24"/>
          <w:szCs w:val="24"/>
        </w:rPr>
        <w:t>10.1007/s10508-009-9504-8</w:t>
      </w:r>
    </w:p>
    <w:p w14:paraId="306FE7B9" w14:textId="77777777" w:rsidR="00643033" w:rsidRPr="00E03925" w:rsidRDefault="001960A0" w:rsidP="007E1780">
      <w:pPr>
        <w:pStyle w:val="References"/>
      </w:pPr>
      <w:r>
        <w:t>Smith, J.</w:t>
      </w:r>
      <w:r w:rsidR="00643033" w:rsidRPr="00E03925">
        <w:t xml:space="preserve">A. (1995). Semi-structured interviewing and qualitative analysis. In J. A. Smith, R. </w:t>
      </w:r>
      <w:proofErr w:type="spellStart"/>
      <w:r w:rsidR="00643033" w:rsidRPr="00E03925">
        <w:t>Harre</w:t>
      </w:r>
      <w:proofErr w:type="spellEnd"/>
      <w:r w:rsidR="00643033" w:rsidRPr="00E03925">
        <w:t xml:space="preserve">, &amp; L. van </w:t>
      </w:r>
      <w:proofErr w:type="spellStart"/>
      <w:r w:rsidR="00643033" w:rsidRPr="00E03925">
        <w:t>Langenhove</w:t>
      </w:r>
      <w:proofErr w:type="spellEnd"/>
      <w:r w:rsidR="00643033" w:rsidRPr="00E03925">
        <w:t xml:space="preserve"> (Eds.). Rethinking methods in psychology. London: Sage.</w:t>
      </w:r>
    </w:p>
    <w:p w14:paraId="5019817E" w14:textId="77777777" w:rsidR="00643033" w:rsidRPr="00E03925" w:rsidRDefault="001960A0" w:rsidP="007E1780">
      <w:pPr>
        <w:pStyle w:val="References"/>
      </w:pPr>
      <w:r>
        <w:t>Smith, J.</w:t>
      </w:r>
      <w:r w:rsidR="00643033" w:rsidRPr="00E03925">
        <w:t xml:space="preserve">A. (1996). Beyond the divide between cognition and discourse: Using Interpretative Phenomenological Analysis in health psychology. </w:t>
      </w:r>
      <w:r w:rsidR="00643033" w:rsidRPr="00E03925">
        <w:rPr>
          <w:i/>
        </w:rPr>
        <w:t>Psychology and Health, 11</w:t>
      </w:r>
      <w:r w:rsidR="00643033" w:rsidRPr="00E03925">
        <w:t>, 261-271.</w:t>
      </w:r>
      <w:r w:rsidR="00A53249" w:rsidRPr="00E03925">
        <w:t xml:space="preserve"> </w:t>
      </w:r>
      <w:hyperlink r:id="rId25" w:history="1">
        <w:proofErr w:type="gramStart"/>
        <w:r w:rsidR="00A53249" w:rsidRPr="00E03925">
          <w:rPr>
            <w:rStyle w:val="Hyperlink"/>
            <w:color w:val="auto"/>
            <w:lang w:val="en"/>
          </w:rPr>
          <w:t>doi:</w:t>
        </w:r>
        <w:proofErr w:type="gramEnd"/>
        <w:r w:rsidR="00A53249" w:rsidRPr="00E03925">
          <w:rPr>
            <w:rStyle w:val="Hyperlink"/>
            <w:color w:val="auto"/>
            <w:lang w:val="en"/>
          </w:rPr>
          <w:t>10.1080/08870449608400256</w:t>
        </w:r>
      </w:hyperlink>
    </w:p>
    <w:p w14:paraId="039525F9" w14:textId="77777777" w:rsidR="00BA6EBE" w:rsidRDefault="001960A0" w:rsidP="00BA6EBE">
      <w:pPr>
        <w:pStyle w:val="References"/>
      </w:pPr>
      <w:r>
        <w:t>Smith, J.</w:t>
      </w:r>
      <w:r w:rsidR="00643033" w:rsidRPr="00E03925">
        <w:t xml:space="preserve">A., Flowers, P., &amp; Larkin, M. (2009). </w:t>
      </w:r>
      <w:r w:rsidR="00643033" w:rsidRPr="00E03925">
        <w:rPr>
          <w:i/>
          <w:iCs/>
        </w:rPr>
        <w:t>Interpretive phenomenological analysis: Theory, method and research</w:t>
      </w:r>
      <w:r w:rsidR="00643033" w:rsidRPr="00E03925">
        <w:rPr>
          <w:iCs/>
        </w:rPr>
        <w:t xml:space="preserve">. </w:t>
      </w:r>
      <w:r w:rsidR="00643033" w:rsidRPr="00E03925">
        <w:t>London: Sage.</w:t>
      </w:r>
    </w:p>
    <w:p w14:paraId="6D60A5E2" w14:textId="685FD9F4" w:rsidR="00521DF7" w:rsidRPr="00BA6EBE" w:rsidRDefault="00521DF7" w:rsidP="00BA6EBE">
      <w:pPr>
        <w:pStyle w:val="References"/>
      </w:pPr>
      <w:proofErr w:type="spellStart"/>
      <w:r w:rsidRPr="00BA6EBE">
        <w:t>Sussman</w:t>
      </w:r>
      <w:proofErr w:type="spellEnd"/>
      <w:r w:rsidRPr="00BA6EBE">
        <w:t xml:space="preserve">, S., </w:t>
      </w:r>
      <w:proofErr w:type="spellStart"/>
      <w:r w:rsidRPr="00BA6EBE">
        <w:t>Lisha</w:t>
      </w:r>
      <w:proofErr w:type="spellEnd"/>
      <w:r w:rsidRPr="00BA6EBE">
        <w:t xml:space="preserve">, N., &amp; Griffiths, M. (2011). Prevalence of the addictions: A problem of the majority or the minority? </w:t>
      </w:r>
      <w:r w:rsidRPr="00BA6EBE">
        <w:rPr>
          <w:rStyle w:val="Strong"/>
          <w:b w:val="0"/>
          <w:i/>
          <w:lang w:val="en"/>
        </w:rPr>
        <w:t>Evaluation</w:t>
      </w:r>
      <w:r w:rsidRPr="00BA6EBE">
        <w:rPr>
          <w:i/>
          <w:lang w:val="en"/>
        </w:rPr>
        <w:t xml:space="preserve"> and </w:t>
      </w:r>
      <w:r w:rsidRPr="00BA6EBE">
        <w:rPr>
          <w:rStyle w:val="Strong"/>
          <w:b w:val="0"/>
          <w:i/>
          <w:lang w:val="en"/>
        </w:rPr>
        <w:t>the Health Professions</w:t>
      </w:r>
      <w:r w:rsidRPr="00BA6EBE">
        <w:rPr>
          <w:i/>
        </w:rPr>
        <w:t>, 34</w:t>
      </w:r>
      <w:r w:rsidRPr="00BA6EBE">
        <w:t xml:space="preserve">, 3-56. </w:t>
      </w:r>
      <w:proofErr w:type="spellStart"/>
      <w:proofErr w:type="gramStart"/>
      <w:r w:rsidR="00BA6EBE">
        <w:t>doi</w:t>
      </w:r>
      <w:proofErr w:type="spellEnd"/>
      <w:proofErr w:type="gramEnd"/>
      <w:r w:rsidR="00BA6EBE">
        <w:t>: 10.1177/0163278710380124</w:t>
      </w:r>
    </w:p>
    <w:p w14:paraId="23826745" w14:textId="77777777" w:rsidR="00A53249" w:rsidRPr="00E03925" w:rsidRDefault="008D0419" w:rsidP="007E1780">
      <w:pPr>
        <w:pStyle w:val="References"/>
      </w:pPr>
      <w:r w:rsidRPr="00E03925">
        <w:t xml:space="preserve">Swisher, S.H. (1995). Therapeutic interventions recommended for treatment of sexual addiction / compulsivity. </w:t>
      </w:r>
      <w:r w:rsidRPr="00E03925">
        <w:rPr>
          <w:i/>
        </w:rPr>
        <w:t>Sexual Addiction &amp; Compulsivity, 2</w:t>
      </w:r>
      <w:r w:rsidRPr="00E03925">
        <w:t>, 31-39.</w:t>
      </w:r>
      <w:r w:rsidR="00A53249" w:rsidRPr="00E03925">
        <w:t xml:space="preserve"> </w:t>
      </w:r>
      <w:hyperlink r:id="rId26" w:history="1">
        <w:proofErr w:type="gramStart"/>
        <w:r w:rsidR="00A53249" w:rsidRPr="00E03925">
          <w:rPr>
            <w:rFonts w:eastAsia="Times New Roman"/>
            <w:lang w:val="en"/>
          </w:rPr>
          <w:t>doi:</w:t>
        </w:r>
        <w:proofErr w:type="gramEnd"/>
        <w:r w:rsidR="00A53249" w:rsidRPr="00E03925">
          <w:rPr>
            <w:rFonts w:eastAsia="Times New Roman"/>
            <w:lang w:val="en"/>
          </w:rPr>
          <w:t>10.1080/10720169508400064</w:t>
        </w:r>
      </w:hyperlink>
      <w:r w:rsidR="00A53249" w:rsidRPr="00E03925">
        <w:rPr>
          <w:rFonts w:eastAsia="Times New Roman"/>
          <w:lang w:val="en"/>
        </w:rPr>
        <w:t xml:space="preserve"> </w:t>
      </w:r>
    </w:p>
    <w:p w14:paraId="5CC07B3C" w14:textId="0083F72B" w:rsidR="00BD512A" w:rsidRPr="00E03925" w:rsidRDefault="00352237" w:rsidP="007E1780">
      <w:pPr>
        <w:pStyle w:val="References"/>
        <w:rPr>
          <w:rFonts w:eastAsia="PMingLiU"/>
        </w:rPr>
      </w:pPr>
      <w:r w:rsidRPr="00E03925">
        <w:rPr>
          <w:rFonts w:eastAsia="PMingLiU"/>
        </w:rPr>
        <w:t>Thorp, J.M., Hartmann, K.E.</w:t>
      </w:r>
      <w:r w:rsidR="001960A0">
        <w:rPr>
          <w:rFonts w:eastAsia="PMingLiU"/>
        </w:rPr>
        <w:t>,</w:t>
      </w:r>
      <w:r w:rsidRPr="00E03925">
        <w:rPr>
          <w:rFonts w:eastAsia="PMingLiU"/>
        </w:rPr>
        <w:t xml:space="preserve"> </w:t>
      </w:r>
      <w:r w:rsidR="001960A0">
        <w:rPr>
          <w:rFonts w:eastAsia="PMingLiU"/>
        </w:rPr>
        <w:t>&amp;</w:t>
      </w:r>
      <w:r w:rsidR="0059422F">
        <w:rPr>
          <w:rFonts w:eastAsia="PMingLiU"/>
        </w:rPr>
        <w:t xml:space="preserve"> </w:t>
      </w:r>
      <w:proofErr w:type="spellStart"/>
      <w:r w:rsidR="0059422F">
        <w:rPr>
          <w:rFonts w:eastAsia="PMingLiU"/>
        </w:rPr>
        <w:t>Shadigian</w:t>
      </w:r>
      <w:proofErr w:type="spellEnd"/>
      <w:r w:rsidR="0059422F">
        <w:rPr>
          <w:rFonts w:eastAsia="PMingLiU"/>
        </w:rPr>
        <w:t>, E. (2003).</w:t>
      </w:r>
      <w:r w:rsidRPr="00E03925">
        <w:rPr>
          <w:rFonts w:eastAsia="PMingLiU"/>
        </w:rPr>
        <w:t xml:space="preserve"> Long-term physical and psychological health consequences of induced abortion: Review of the evidence. </w:t>
      </w:r>
      <w:r w:rsidRPr="00E03925">
        <w:rPr>
          <w:rFonts w:eastAsia="PMingLiU"/>
          <w:i/>
        </w:rPr>
        <w:t>Obstet</w:t>
      </w:r>
      <w:r w:rsidR="000D738E" w:rsidRPr="00E03925">
        <w:rPr>
          <w:rFonts w:eastAsia="PMingLiU"/>
          <w:i/>
        </w:rPr>
        <w:t>rical &amp;</w:t>
      </w:r>
      <w:r w:rsidRPr="00E03925">
        <w:rPr>
          <w:rFonts w:eastAsia="PMingLiU"/>
          <w:i/>
        </w:rPr>
        <w:t xml:space="preserve"> </w:t>
      </w:r>
      <w:proofErr w:type="spellStart"/>
      <w:r w:rsidRPr="00E03925">
        <w:rPr>
          <w:rFonts w:eastAsia="PMingLiU"/>
          <w:i/>
        </w:rPr>
        <w:t>Gynecol</w:t>
      </w:r>
      <w:r w:rsidR="000D738E" w:rsidRPr="00E03925">
        <w:rPr>
          <w:rFonts w:eastAsia="PMingLiU"/>
          <w:i/>
        </w:rPr>
        <w:t>ogical</w:t>
      </w:r>
      <w:proofErr w:type="spellEnd"/>
      <w:r w:rsidRPr="00E03925">
        <w:rPr>
          <w:rFonts w:eastAsia="PMingLiU"/>
          <w:i/>
        </w:rPr>
        <w:t xml:space="preserve"> Surv</w:t>
      </w:r>
      <w:r w:rsidR="000D738E" w:rsidRPr="00E03925">
        <w:rPr>
          <w:rFonts w:eastAsia="PMingLiU"/>
          <w:i/>
        </w:rPr>
        <w:t>ey, 58</w:t>
      </w:r>
      <w:r w:rsidR="000D738E" w:rsidRPr="00E03925">
        <w:rPr>
          <w:rFonts w:eastAsia="PMingLiU"/>
        </w:rPr>
        <w:t>, 67-</w:t>
      </w:r>
      <w:r w:rsidRPr="00E03925">
        <w:rPr>
          <w:rFonts w:eastAsia="PMingLiU"/>
        </w:rPr>
        <w:t xml:space="preserve">79. </w:t>
      </w:r>
    </w:p>
    <w:p w14:paraId="5F449D56" w14:textId="77777777" w:rsidR="00BD512A" w:rsidRPr="00E03925" w:rsidRDefault="00352237" w:rsidP="007E1780">
      <w:pPr>
        <w:pStyle w:val="References"/>
        <w:rPr>
          <w:rFonts w:eastAsia="PMingLiU"/>
        </w:rPr>
      </w:pPr>
      <w:r w:rsidRPr="00E03925">
        <w:t>Torres, H.</w:t>
      </w:r>
      <w:r w:rsidR="003F7470" w:rsidRPr="00E03925">
        <w:t>L.</w:t>
      </w:r>
      <w:r w:rsidRPr="00E03925">
        <w:t xml:space="preserve">, &amp; Gore-Felton, C. (2007). Compulsivity, substance use, and loneliness: The loneliness and sexual risk model (LSRM). </w:t>
      </w:r>
      <w:r w:rsidRPr="00E03925">
        <w:rPr>
          <w:i/>
        </w:rPr>
        <w:t>Sexual Addiction and Compulsivity, 14</w:t>
      </w:r>
      <w:r w:rsidRPr="00E03925">
        <w:t>, 63-75.</w:t>
      </w:r>
      <w:r w:rsidR="00BD512A" w:rsidRPr="00E03925">
        <w:t xml:space="preserve"> </w:t>
      </w:r>
      <w:hyperlink r:id="rId27" w:history="1">
        <w:proofErr w:type="gramStart"/>
        <w:r w:rsidR="00BD512A" w:rsidRPr="00E03925">
          <w:rPr>
            <w:rFonts w:eastAsia="Times New Roman"/>
            <w:lang w:val="en"/>
          </w:rPr>
          <w:t>doi:</w:t>
        </w:r>
        <w:proofErr w:type="gramEnd"/>
        <w:r w:rsidR="00BD512A" w:rsidRPr="00E03925">
          <w:rPr>
            <w:rFonts w:eastAsia="Times New Roman"/>
            <w:lang w:val="en"/>
          </w:rPr>
          <w:t>10.1080/10720160601150147</w:t>
        </w:r>
      </w:hyperlink>
      <w:r w:rsidR="00BD512A" w:rsidRPr="00E03925">
        <w:rPr>
          <w:rFonts w:eastAsia="Times New Roman"/>
          <w:lang w:val="en"/>
        </w:rPr>
        <w:t xml:space="preserve"> </w:t>
      </w:r>
    </w:p>
    <w:p w14:paraId="6654E5B3" w14:textId="77777777" w:rsidR="00BD512A" w:rsidRPr="00E03925" w:rsidRDefault="0089411E" w:rsidP="007E1780">
      <w:pPr>
        <w:pStyle w:val="References"/>
        <w:rPr>
          <w:iCs/>
        </w:rPr>
      </w:pPr>
      <w:r w:rsidRPr="00E03925">
        <w:lastRenderedPageBreak/>
        <w:t xml:space="preserve">Weinstein, A., Katz, L., </w:t>
      </w:r>
      <w:proofErr w:type="spellStart"/>
      <w:r w:rsidRPr="00E03925">
        <w:t>Eberhardt</w:t>
      </w:r>
      <w:proofErr w:type="spellEnd"/>
      <w:r w:rsidRPr="00E03925">
        <w:t xml:space="preserve">, H., Cohen, K., &amp; </w:t>
      </w:r>
      <w:proofErr w:type="spellStart"/>
      <w:r w:rsidRPr="00E03925">
        <w:t>Lejoyeux</w:t>
      </w:r>
      <w:proofErr w:type="spellEnd"/>
      <w:r w:rsidRPr="00E03925">
        <w:t xml:space="preserve">, M. (2015). Sexual compulsion: Relationship with sex, attachment and sexual orientation. </w:t>
      </w:r>
      <w:r w:rsidRPr="00E03925">
        <w:rPr>
          <w:i/>
        </w:rPr>
        <w:t xml:space="preserve">Journal of </w:t>
      </w:r>
      <w:proofErr w:type="spellStart"/>
      <w:r w:rsidRPr="00E03925">
        <w:rPr>
          <w:i/>
        </w:rPr>
        <w:t>Behavioral</w:t>
      </w:r>
      <w:proofErr w:type="spellEnd"/>
      <w:r w:rsidRPr="00E03925">
        <w:rPr>
          <w:i/>
        </w:rPr>
        <w:t xml:space="preserve"> Addictions, 4</w:t>
      </w:r>
      <w:r w:rsidRPr="00E03925">
        <w:t>, 22-26.</w:t>
      </w:r>
      <w:r w:rsidR="00BD512A" w:rsidRPr="00E03925">
        <w:t xml:space="preserve"> doi:</w:t>
      </w:r>
      <w:r w:rsidR="00BD512A" w:rsidRPr="00E03925">
        <w:rPr>
          <w:iCs/>
        </w:rPr>
        <w:t>10.1556/JBA.4.2015.1.6</w:t>
      </w:r>
    </w:p>
    <w:p w14:paraId="61FCEEB9" w14:textId="16A725BB" w:rsidR="00A170D7" w:rsidRDefault="00352237" w:rsidP="007E1780">
      <w:pPr>
        <w:pStyle w:val="References"/>
        <w:rPr>
          <w:rFonts w:eastAsia="Times New Roman"/>
          <w:lang w:val="en"/>
        </w:rPr>
      </w:pPr>
      <w:r w:rsidRPr="00E03925">
        <w:rPr>
          <w:rFonts w:eastAsia="Calibri"/>
        </w:rPr>
        <w:t xml:space="preserve">Zapf, J.I., Greiner, J., &amp; Carroll, J. (2008). Attachment styles and male sex addiction. </w:t>
      </w:r>
      <w:r w:rsidRPr="00E03925">
        <w:rPr>
          <w:rFonts w:eastAsia="Calibri"/>
          <w:i/>
        </w:rPr>
        <w:t>Sexual Addiction &amp; Compulsivity, 15</w:t>
      </w:r>
      <w:r w:rsidRPr="00E03925">
        <w:rPr>
          <w:rFonts w:eastAsia="Calibri"/>
        </w:rPr>
        <w:t>, 158-175.</w:t>
      </w:r>
      <w:r w:rsidR="00BD512A" w:rsidRPr="00E03925">
        <w:rPr>
          <w:rFonts w:eastAsia="Calibri"/>
        </w:rPr>
        <w:t xml:space="preserve"> </w:t>
      </w:r>
      <w:hyperlink r:id="rId28" w:history="1">
        <w:proofErr w:type="gramStart"/>
        <w:r w:rsidR="00BD512A" w:rsidRPr="00E03925">
          <w:rPr>
            <w:rFonts w:eastAsia="Times New Roman"/>
            <w:lang w:val="en"/>
          </w:rPr>
          <w:t>doi:</w:t>
        </w:r>
        <w:proofErr w:type="gramEnd"/>
        <w:r w:rsidR="00BD512A" w:rsidRPr="00E03925">
          <w:rPr>
            <w:rFonts w:eastAsia="Times New Roman"/>
            <w:lang w:val="en"/>
          </w:rPr>
          <w:t>10.1080/10720160802035832</w:t>
        </w:r>
      </w:hyperlink>
      <w:r w:rsidR="00BD512A" w:rsidRPr="00E03925">
        <w:rPr>
          <w:rFonts w:eastAsia="Times New Roman"/>
          <w:lang w:val="en"/>
        </w:rPr>
        <w:t xml:space="preserve"> </w:t>
      </w:r>
    </w:p>
    <w:p w14:paraId="66FC4AEF" w14:textId="77777777" w:rsidR="0059422F" w:rsidRDefault="0059422F">
      <w:pPr>
        <w:rPr>
          <w:rFonts w:ascii="Times New Roman" w:eastAsiaTheme="minorEastAsia" w:hAnsi="Times New Roman" w:cs="Times New Roman"/>
          <w:b/>
          <w:lang w:eastAsia="en-GB"/>
        </w:rPr>
      </w:pPr>
      <w:r>
        <w:rPr>
          <w:rFonts w:ascii="Times New Roman" w:eastAsiaTheme="minorEastAsia" w:hAnsi="Times New Roman" w:cs="Times New Roman"/>
          <w:b/>
          <w:lang w:eastAsia="en-GB"/>
        </w:rPr>
        <w:br w:type="page"/>
      </w:r>
    </w:p>
    <w:p w14:paraId="7B1A3CD4" w14:textId="61ADE378" w:rsidR="00A170D7" w:rsidRPr="001173D0" w:rsidRDefault="00A170D7" w:rsidP="00A170D7">
      <w:pPr>
        <w:spacing w:after="120" w:line="240" w:lineRule="auto"/>
        <w:rPr>
          <w:rFonts w:ascii="Times New Roman" w:eastAsiaTheme="minorEastAsia" w:hAnsi="Times New Roman" w:cs="Times New Roman"/>
          <w:b/>
          <w:lang w:eastAsia="en-GB"/>
        </w:rPr>
      </w:pPr>
      <w:r w:rsidRPr="001173D0">
        <w:rPr>
          <w:rFonts w:ascii="Times New Roman" w:eastAsiaTheme="minorEastAsia" w:hAnsi="Times New Roman" w:cs="Times New Roman"/>
          <w:b/>
          <w:lang w:eastAsia="en-GB"/>
        </w:rPr>
        <w:lastRenderedPageBreak/>
        <w:t>Table 1: Participant Characteristics</w:t>
      </w:r>
    </w:p>
    <w:p w14:paraId="389C9869" w14:textId="77777777" w:rsidR="00A170D7" w:rsidRPr="001173D0" w:rsidRDefault="00A170D7" w:rsidP="00A170D7">
      <w:pPr>
        <w:spacing w:after="120" w:line="240" w:lineRule="auto"/>
        <w:ind w:hanging="851"/>
        <w:jc w:val="center"/>
        <w:rPr>
          <w:rFonts w:ascii="Times New Roman" w:eastAsiaTheme="minorEastAsia" w:hAnsi="Times New Roman" w:cs="Times New Roman"/>
          <w:b/>
          <w:highlight w:val="yellow"/>
          <w:lang w:eastAsia="en-GB"/>
        </w:rPr>
      </w:pPr>
    </w:p>
    <w:tbl>
      <w:tblPr>
        <w:tblStyle w:val="TableGrid"/>
        <w:tblW w:w="105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710"/>
        <w:gridCol w:w="708"/>
        <w:gridCol w:w="1134"/>
        <w:gridCol w:w="4252"/>
        <w:gridCol w:w="1843"/>
        <w:gridCol w:w="1310"/>
      </w:tblGrid>
      <w:tr w:rsidR="00A170D7" w:rsidRPr="001173D0" w14:paraId="5567323B" w14:textId="77777777" w:rsidTr="00CA2F5E">
        <w:tc>
          <w:tcPr>
            <w:tcW w:w="567" w:type="dxa"/>
          </w:tcPr>
          <w:p w14:paraId="6A8FD6AC"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No</w:t>
            </w:r>
          </w:p>
        </w:tc>
        <w:tc>
          <w:tcPr>
            <w:tcW w:w="710" w:type="dxa"/>
          </w:tcPr>
          <w:p w14:paraId="2B2B7F38"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Age</w:t>
            </w:r>
          </w:p>
        </w:tc>
        <w:tc>
          <w:tcPr>
            <w:tcW w:w="708" w:type="dxa"/>
          </w:tcPr>
          <w:p w14:paraId="3EBC4F0D"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Sex</w:t>
            </w:r>
          </w:p>
        </w:tc>
        <w:tc>
          <w:tcPr>
            <w:tcW w:w="1134" w:type="dxa"/>
          </w:tcPr>
          <w:p w14:paraId="5931790B"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Location</w:t>
            </w:r>
          </w:p>
        </w:tc>
        <w:tc>
          <w:tcPr>
            <w:tcW w:w="4252" w:type="dxa"/>
          </w:tcPr>
          <w:p w14:paraId="59FD743C" w14:textId="77777777" w:rsidR="00A170D7" w:rsidRPr="001173D0" w:rsidRDefault="00A170D7" w:rsidP="00CA2F5E">
            <w:pPr>
              <w:spacing w:after="120" w:line="240" w:lineRule="auto"/>
              <w:rPr>
                <w:rFonts w:ascii="Times New Roman" w:hAnsi="Times New Roman"/>
                <w:b/>
                <w:highlight w:val="yellow"/>
                <w:lang w:eastAsia="en-GB"/>
              </w:rPr>
            </w:pPr>
            <w:r w:rsidRPr="001173D0">
              <w:rPr>
                <w:rFonts w:ascii="Times New Roman" w:hAnsi="Times New Roman"/>
                <w:b/>
                <w:lang w:eastAsia="en-GB"/>
              </w:rPr>
              <w:t>Work History</w:t>
            </w:r>
          </w:p>
        </w:tc>
        <w:tc>
          <w:tcPr>
            <w:tcW w:w="1843" w:type="dxa"/>
          </w:tcPr>
          <w:p w14:paraId="6B610872"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Primary Modality</w:t>
            </w:r>
          </w:p>
        </w:tc>
        <w:tc>
          <w:tcPr>
            <w:tcW w:w="1310" w:type="dxa"/>
          </w:tcPr>
          <w:p w14:paraId="048DF7C7"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Sex Addiction Cases in Current Practice</w:t>
            </w:r>
          </w:p>
        </w:tc>
      </w:tr>
      <w:tr w:rsidR="00A170D7" w:rsidRPr="001173D0" w14:paraId="741DD672" w14:textId="77777777" w:rsidTr="00CA2F5E">
        <w:tc>
          <w:tcPr>
            <w:tcW w:w="567" w:type="dxa"/>
            <w:tcBorders>
              <w:bottom w:val="nil"/>
            </w:tcBorders>
          </w:tcPr>
          <w:p w14:paraId="72FEF05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1</w:t>
            </w:r>
          </w:p>
        </w:tc>
        <w:tc>
          <w:tcPr>
            <w:tcW w:w="710" w:type="dxa"/>
            <w:tcBorders>
              <w:bottom w:val="nil"/>
            </w:tcBorders>
          </w:tcPr>
          <w:p w14:paraId="395699C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50</w:t>
            </w:r>
          </w:p>
        </w:tc>
        <w:tc>
          <w:tcPr>
            <w:tcW w:w="708" w:type="dxa"/>
            <w:tcBorders>
              <w:bottom w:val="nil"/>
            </w:tcBorders>
          </w:tcPr>
          <w:p w14:paraId="4A55A030"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F</w:t>
            </w:r>
          </w:p>
        </w:tc>
        <w:tc>
          <w:tcPr>
            <w:tcW w:w="1134" w:type="dxa"/>
            <w:tcBorders>
              <w:bottom w:val="nil"/>
            </w:tcBorders>
          </w:tcPr>
          <w:p w14:paraId="51EF1CD1"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bottom w:val="nil"/>
            </w:tcBorders>
          </w:tcPr>
          <w:p w14:paraId="5D314D6C" w14:textId="77777777" w:rsidR="00A170D7" w:rsidRPr="001173D0" w:rsidRDefault="00A170D7" w:rsidP="00CA2F5E">
            <w:pPr>
              <w:spacing w:after="120" w:line="240" w:lineRule="auto"/>
              <w:rPr>
                <w:rFonts w:ascii="Times New Roman" w:hAnsi="Times New Roman"/>
                <w:highlight w:val="yellow"/>
                <w:lang w:eastAsia="en-GB"/>
              </w:rPr>
            </w:pPr>
            <w:r w:rsidRPr="001173D0">
              <w:rPr>
                <w:rFonts w:ascii="Times New Roman" w:hAnsi="Times New Roman"/>
                <w:lang w:eastAsia="en-GB"/>
              </w:rPr>
              <w:t xml:space="preserve">11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Psychotherapist and 5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Psychosexual Therapist</w:t>
            </w:r>
          </w:p>
        </w:tc>
        <w:tc>
          <w:tcPr>
            <w:tcW w:w="1843" w:type="dxa"/>
            <w:tcBorders>
              <w:bottom w:val="nil"/>
            </w:tcBorders>
          </w:tcPr>
          <w:p w14:paraId="47741DB9"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Person </w:t>
            </w:r>
            <w:proofErr w:type="spellStart"/>
            <w:r w:rsidRPr="001173D0">
              <w:rPr>
                <w:rFonts w:ascii="Times New Roman" w:hAnsi="Times New Roman"/>
                <w:lang w:eastAsia="en-GB"/>
              </w:rPr>
              <w:t>Centred</w:t>
            </w:r>
            <w:proofErr w:type="spellEnd"/>
          </w:p>
        </w:tc>
        <w:tc>
          <w:tcPr>
            <w:tcW w:w="1310" w:type="dxa"/>
            <w:tcBorders>
              <w:bottom w:val="nil"/>
            </w:tcBorders>
          </w:tcPr>
          <w:p w14:paraId="4CA514D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80%</w:t>
            </w:r>
          </w:p>
        </w:tc>
      </w:tr>
      <w:tr w:rsidR="00A170D7" w:rsidRPr="001173D0" w14:paraId="721D0CD4" w14:textId="77777777" w:rsidTr="00CA2F5E">
        <w:tc>
          <w:tcPr>
            <w:tcW w:w="567" w:type="dxa"/>
            <w:tcBorders>
              <w:top w:val="nil"/>
              <w:bottom w:val="nil"/>
            </w:tcBorders>
          </w:tcPr>
          <w:p w14:paraId="37B8B8C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2</w:t>
            </w:r>
          </w:p>
        </w:tc>
        <w:tc>
          <w:tcPr>
            <w:tcW w:w="710" w:type="dxa"/>
            <w:tcBorders>
              <w:top w:val="nil"/>
              <w:bottom w:val="nil"/>
            </w:tcBorders>
          </w:tcPr>
          <w:p w14:paraId="44961472"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32</w:t>
            </w:r>
          </w:p>
        </w:tc>
        <w:tc>
          <w:tcPr>
            <w:tcW w:w="708" w:type="dxa"/>
            <w:tcBorders>
              <w:top w:val="nil"/>
              <w:bottom w:val="nil"/>
            </w:tcBorders>
          </w:tcPr>
          <w:p w14:paraId="4C9B24F1"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F</w:t>
            </w:r>
          </w:p>
        </w:tc>
        <w:tc>
          <w:tcPr>
            <w:tcW w:w="1134" w:type="dxa"/>
            <w:tcBorders>
              <w:top w:val="nil"/>
              <w:bottom w:val="nil"/>
            </w:tcBorders>
          </w:tcPr>
          <w:p w14:paraId="76E50EF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Private </w:t>
            </w:r>
          </w:p>
        </w:tc>
        <w:tc>
          <w:tcPr>
            <w:tcW w:w="4252" w:type="dxa"/>
            <w:tcBorders>
              <w:top w:val="nil"/>
              <w:bottom w:val="nil"/>
            </w:tcBorders>
          </w:tcPr>
          <w:p w14:paraId="4C7CC6C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4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Couple Therapist and 1 </w:t>
            </w:r>
            <w:proofErr w:type="spellStart"/>
            <w:r w:rsidRPr="001173D0">
              <w:rPr>
                <w:rFonts w:ascii="Times New Roman" w:hAnsi="Times New Roman"/>
                <w:lang w:eastAsia="en-GB"/>
              </w:rPr>
              <w:t>yr</w:t>
            </w:r>
            <w:proofErr w:type="spellEnd"/>
            <w:r w:rsidRPr="001173D0">
              <w:rPr>
                <w:rFonts w:ascii="Times New Roman" w:hAnsi="Times New Roman"/>
                <w:lang w:eastAsia="en-GB"/>
              </w:rPr>
              <w:t xml:space="preserve"> as a Sexual Addiction Therapist</w:t>
            </w:r>
          </w:p>
        </w:tc>
        <w:tc>
          <w:tcPr>
            <w:tcW w:w="1843" w:type="dxa"/>
            <w:tcBorders>
              <w:top w:val="nil"/>
              <w:bottom w:val="nil"/>
            </w:tcBorders>
          </w:tcPr>
          <w:p w14:paraId="69E32D4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Eclectic - Integrated</w:t>
            </w:r>
          </w:p>
        </w:tc>
        <w:tc>
          <w:tcPr>
            <w:tcW w:w="1310" w:type="dxa"/>
            <w:tcBorders>
              <w:top w:val="nil"/>
              <w:bottom w:val="nil"/>
            </w:tcBorders>
          </w:tcPr>
          <w:p w14:paraId="4B4D5E07"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20%</w:t>
            </w:r>
          </w:p>
        </w:tc>
      </w:tr>
      <w:tr w:rsidR="00A170D7" w:rsidRPr="001173D0" w14:paraId="7301A0D7" w14:textId="77777777" w:rsidTr="00CA2F5E">
        <w:tc>
          <w:tcPr>
            <w:tcW w:w="567" w:type="dxa"/>
            <w:tcBorders>
              <w:top w:val="nil"/>
              <w:bottom w:val="nil"/>
            </w:tcBorders>
          </w:tcPr>
          <w:p w14:paraId="5F821C7F"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3</w:t>
            </w:r>
          </w:p>
        </w:tc>
        <w:tc>
          <w:tcPr>
            <w:tcW w:w="710" w:type="dxa"/>
            <w:tcBorders>
              <w:top w:val="nil"/>
              <w:bottom w:val="nil"/>
            </w:tcBorders>
          </w:tcPr>
          <w:p w14:paraId="1D8C1B2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61</w:t>
            </w:r>
          </w:p>
        </w:tc>
        <w:tc>
          <w:tcPr>
            <w:tcW w:w="708" w:type="dxa"/>
            <w:tcBorders>
              <w:top w:val="nil"/>
              <w:bottom w:val="nil"/>
            </w:tcBorders>
          </w:tcPr>
          <w:p w14:paraId="22FAEAB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F</w:t>
            </w:r>
          </w:p>
        </w:tc>
        <w:tc>
          <w:tcPr>
            <w:tcW w:w="1134" w:type="dxa"/>
            <w:tcBorders>
              <w:top w:val="nil"/>
              <w:bottom w:val="nil"/>
            </w:tcBorders>
          </w:tcPr>
          <w:p w14:paraId="0F0BE4E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top w:val="nil"/>
              <w:bottom w:val="nil"/>
            </w:tcBorders>
          </w:tcPr>
          <w:p w14:paraId="5659F52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2</w:t>
            </w:r>
            <w:r>
              <w:rPr>
                <w:rFonts w:ascii="Times New Roman" w:hAnsi="Times New Roman"/>
                <w:lang w:eastAsia="en-GB"/>
              </w:rPr>
              <w:t xml:space="preserve">8 </w:t>
            </w:r>
            <w:proofErr w:type="spellStart"/>
            <w:r>
              <w:rPr>
                <w:rFonts w:ascii="Times New Roman" w:hAnsi="Times New Roman"/>
                <w:lang w:eastAsia="en-GB"/>
              </w:rPr>
              <w:t>yrs</w:t>
            </w:r>
            <w:proofErr w:type="spellEnd"/>
            <w:r>
              <w:rPr>
                <w:rFonts w:ascii="Times New Roman" w:hAnsi="Times New Roman"/>
                <w:lang w:eastAsia="en-GB"/>
              </w:rPr>
              <w:t xml:space="preserve"> as a Couple Therapist </w:t>
            </w:r>
            <w:r w:rsidRPr="001173D0">
              <w:rPr>
                <w:rFonts w:ascii="Times New Roman" w:hAnsi="Times New Roman"/>
                <w:lang w:eastAsia="en-GB"/>
              </w:rPr>
              <w:t xml:space="preserve">and 21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Psychosexual Therapist</w:t>
            </w:r>
          </w:p>
        </w:tc>
        <w:tc>
          <w:tcPr>
            <w:tcW w:w="1843" w:type="dxa"/>
            <w:tcBorders>
              <w:top w:val="nil"/>
              <w:bottom w:val="nil"/>
            </w:tcBorders>
          </w:tcPr>
          <w:p w14:paraId="541F5EB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Psychodynamic</w:t>
            </w:r>
          </w:p>
        </w:tc>
        <w:tc>
          <w:tcPr>
            <w:tcW w:w="1310" w:type="dxa"/>
            <w:tcBorders>
              <w:top w:val="nil"/>
              <w:bottom w:val="nil"/>
            </w:tcBorders>
          </w:tcPr>
          <w:p w14:paraId="52827CF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40%</w:t>
            </w:r>
          </w:p>
        </w:tc>
      </w:tr>
      <w:tr w:rsidR="00A170D7" w:rsidRPr="001173D0" w14:paraId="300E7EBC" w14:textId="77777777" w:rsidTr="00CA2F5E">
        <w:tc>
          <w:tcPr>
            <w:tcW w:w="567" w:type="dxa"/>
            <w:tcBorders>
              <w:top w:val="nil"/>
              <w:bottom w:val="nil"/>
            </w:tcBorders>
          </w:tcPr>
          <w:p w14:paraId="20845B62"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4</w:t>
            </w:r>
          </w:p>
        </w:tc>
        <w:tc>
          <w:tcPr>
            <w:tcW w:w="710" w:type="dxa"/>
            <w:tcBorders>
              <w:top w:val="nil"/>
              <w:bottom w:val="nil"/>
            </w:tcBorders>
          </w:tcPr>
          <w:p w14:paraId="10B27B12"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48</w:t>
            </w:r>
          </w:p>
        </w:tc>
        <w:tc>
          <w:tcPr>
            <w:tcW w:w="708" w:type="dxa"/>
            <w:tcBorders>
              <w:top w:val="nil"/>
              <w:bottom w:val="nil"/>
            </w:tcBorders>
          </w:tcPr>
          <w:p w14:paraId="2A282B6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M</w:t>
            </w:r>
          </w:p>
        </w:tc>
        <w:tc>
          <w:tcPr>
            <w:tcW w:w="1134" w:type="dxa"/>
            <w:tcBorders>
              <w:top w:val="nil"/>
              <w:bottom w:val="nil"/>
            </w:tcBorders>
          </w:tcPr>
          <w:p w14:paraId="62168574"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 &amp; NHS</w:t>
            </w:r>
          </w:p>
        </w:tc>
        <w:tc>
          <w:tcPr>
            <w:tcW w:w="4252" w:type="dxa"/>
            <w:tcBorders>
              <w:top w:val="nil"/>
              <w:bottom w:val="nil"/>
            </w:tcBorders>
          </w:tcPr>
          <w:p w14:paraId="150AAE5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18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Psychotherapist and 5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Psychosexual Therapist</w:t>
            </w:r>
          </w:p>
        </w:tc>
        <w:tc>
          <w:tcPr>
            <w:tcW w:w="1843" w:type="dxa"/>
            <w:tcBorders>
              <w:top w:val="nil"/>
              <w:bottom w:val="nil"/>
            </w:tcBorders>
          </w:tcPr>
          <w:p w14:paraId="55CE714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Person </w:t>
            </w:r>
            <w:proofErr w:type="spellStart"/>
            <w:r w:rsidRPr="001173D0">
              <w:rPr>
                <w:rFonts w:ascii="Times New Roman" w:hAnsi="Times New Roman"/>
                <w:lang w:eastAsia="en-GB"/>
              </w:rPr>
              <w:t>Centred</w:t>
            </w:r>
            <w:proofErr w:type="spellEnd"/>
          </w:p>
        </w:tc>
        <w:tc>
          <w:tcPr>
            <w:tcW w:w="1310" w:type="dxa"/>
            <w:tcBorders>
              <w:top w:val="nil"/>
              <w:bottom w:val="nil"/>
            </w:tcBorders>
          </w:tcPr>
          <w:p w14:paraId="6BDD9E4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80%</w:t>
            </w:r>
          </w:p>
        </w:tc>
      </w:tr>
      <w:tr w:rsidR="00A170D7" w:rsidRPr="001173D0" w14:paraId="74509361" w14:textId="77777777" w:rsidTr="00CA2F5E">
        <w:tc>
          <w:tcPr>
            <w:tcW w:w="567" w:type="dxa"/>
            <w:tcBorders>
              <w:top w:val="nil"/>
              <w:bottom w:val="nil"/>
            </w:tcBorders>
          </w:tcPr>
          <w:p w14:paraId="3720C3E5"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w:t>
            </w:r>
          </w:p>
        </w:tc>
        <w:tc>
          <w:tcPr>
            <w:tcW w:w="710" w:type="dxa"/>
            <w:tcBorders>
              <w:top w:val="nil"/>
              <w:bottom w:val="nil"/>
            </w:tcBorders>
          </w:tcPr>
          <w:p w14:paraId="7F07FA9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55</w:t>
            </w:r>
          </w:p>
        </w:tc>
        <w:tc>
          <w:tcPr>
            <w:tcW w:w="708" w:type="dxa"/>
            <w:tcBorders>
              <w:top w:val="nil"/>
              <w:bottom w:val="nil"/>
            </w:tcBorders>
          </w:tcPr>
          <w:p w14:paraId="70262B61"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M</w:t>
            </w:r>
          </w:p>
        </w:tc>
        <w:tc>
          <w:tcPr>
            <w:tcW w:w="1134" w:type="dxa"/>
            <w:tcBorders>
              <w:top w:val="nil"/>
              <w:bottom w:val="nil"/>
            </w:tcBorders>
          </w:tcPr>
          <w:p w14:paraId="035B1A0F"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top w:val="nil"/>
              <w:bottom w:val="nil"/>
            </w:tcBorders>
          </w:tcPr>
          <w:p w14:paraId="590361A0"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20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Couple Therapist</w:t>
            </w:r>
          </w:p>
        </w:tc>
        <w:tc>
          <w:tcPr>
            <w:tcW w:w="1843" w:type="dxa"/>
            <w:tcBorders>
              <w:top w:val="nil"/>
              <w:bottom w:val="nil"/>
            </w:tcBorders>
          </w:tcPr>
          <w:p w14:paraId="71C52F75"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Integrated</w:t>
            </w:r>
          </w:p>
        </w:tc>
        <w:tc>
          <w:tcPr>
            <w:tcW w:w="1310" w:type="dxa"/>
            <w:tcBorders>
              <w:top w:val="nil"/>
              <w:bottom w:val="nil"/>
            </w:tcBorders>
          </w:tcPr>
          <w:p w14:paraId="34BA90C5"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70%</w:t>
            </w:r>
          </w:p>
        </w:tc>
      </w:tr>
      <w:tr w:rsidR="00A170D7" w:rsidRPr="001173D0" w14:paraId="24391C72" w14:textId="77777777" w:rsidTr="00CA2F5E">
        <w:tc>
          <w:tcPr>
            <w:tcW w:w="567" w:type="dxa"/>
            <w:tcBorders>
              <w:top w:val="nil"/>
              <w:bottom w:val="nil"/>
            </w:tcBorders>
          </w:tcPr>
          <w:p w14:paraId="5232EAD2"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6</w:t>
            </w:r>
          </w:p>
        </w:tc>
        <w:tc>
          <w:tcPr>
            <w:tcW w:w="710" w:type="dxa"/>
            <w:tcBorders>
              <w:top w:val="nil"/>
              <w:bottom w:val="nil"/>
            </w:tcBorders>
          </w:tcPr>
          <w:p w14:paraId="06675A6D"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45</w:t>
            </w:r>
          </w:p>
        </w:tc>
        <w:tc>
          <w:tcPr>
            <w:tcW w:w="708" w:type="dxa"/>
            <w:tcBorders>
              <w:top w:val="nil"/>
              <w:bottom w:val="nil"/>
            </w:tcBorders>
          </w:tcPr>
          <w:p w14:paraId="4604BCCC"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M</w:t>
            </w:r>
          </w:p>
        </w:tc>
        <w:tc>
          <w:tcPr>
            <w:tcW w:w="1134" w:type="dxa"/>
            <w:tcBorders>
              <w:top w:val="nil"/>
              <w:bottom w:val="nil"/>
            </w:tcBorders>
          </w:tcPr>
          <w:p w14:paraId="3ECBB69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Private </w:t>
            </w:r>
          </w:p>
        </w:tc>
        <w:tc>
          <w:tcPr>
            <w:tcW w:w="4252" w:type="dxa"/>
            <w:tcBorders>
              <w:top w:val="nil"/>
              <w:bottom w:val="nil"/>
            </w:tcBorders>
          </w:tcPr>
          <w:p w14:paraId="2828F947"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w:t>
            </w:r>
            <w:r>
              <w:rPr>
                <w:rFonts w:ascii="Times New Roman" w:hAnsi="Times New Roman"/>
                <w:lang w:eastAsia="en-GB"/>
              </w:rPr>
              <w:t xml:space="preserve"> </w:t>
            </w:r>
            <w:proofErr w:type="spellStart"/>
            <w:r>
              <w:rPr>
                <w:rFonts w:ascii="Times New Roman" w:hAnsi="Times New Roman"/>
                <w:lang w:eastAsia="en-GB"/>
              </w:rPr>
              <w:t>yrs</w:t>
            </w:r>
            <w:proofErr w:type="spellEnd"/>
            <w:r>
              <w:rPr>
                <w:rFonts w:ascii="Times New Roman" w:hAnsi="Times New Roman"/>
                <w:lang w:eastAsia="en-GB"/>
              </w:rPr>
              <w:t xml:space="preserve"> as a Couple Therapist and</w:t>
            </w:r>
            <w:r w:rsidRPr="001173D0">
              <w:rPr>
                <w:rFonts w:ascii="Times New Roman" w:hAnsi="Times New Roman"/>
                <w:lang w:eastAsia="en-GB"/>
              </w:rPr>
              <w:t xml:space="preserve"> 1 </w:t>
            </w:r>
            <w:proofErr w:type="spellStart"/>
            <w:r w:rsidRPr="001173D0">
              <w:rPr>
                <w:rFonts w:ascii="Times New Roman" w:hAnsi="Times New Roman"/>
                <w:lang w:eastAsia="en-GB"/>
              </w:rPr>
              <w:t>yr</w:t>
            </w:r>
            <w:proofErr w:type="spellEnd"/>
            <w:r w:rsidRPr="001173D0">
              <w:rPr>
                <w:rFonts w:ascii="Times New Roman" w:hAnsi="Times New Roman"/>
                <w:lang w:eastAsia="en-GB"/>
              </w:rPr>
              <w:t xml:space="preserve"> as a Sexual Addiction Therapist</w:t>
            </w:r>
          </w:p>
        </w:tc>
        <w:tc>
          <w:tcPr>
            <w:tcW w:w="1843" w:type="dxa"/>
            <w:tcBorders>
              <w:top w:val="nil"/>
              <w:bottom w:val="nil"/>
            </w:tcBorders>
          </w:tcPr>
          <w:p w14:paraId="46EFEFA2"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Psychodynamic, Systemic, &amp; CBT</w:t>
            </w:r>
          </w:p>
        </w:tc>
        <w:tc>
          <w:tcPr>
            <w:tcW w:w="1310" w:type="dxa"/>
            <w:tcBorders>
              <w:top w:val="nil"/>
              <w:bottom w:val="nil"/>
            </w:tcBorders>
          </w:tcPr>
          <w:p w14:paraId="7DC907B1"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25%</w:t>
            </w:r>
          </w:p>
        </w:tc>
      </w:tr>
      <w:tr w:rsidR="00A170D7" w:rsidRPr="001173D0" w14:paraId="2FDDC3DA" w14:textId="77777777" w:rsidTr="00CA2F5E">
        <w:tc>
          <w:tcPr>
            <w:tcW w:w="567" w:type="dxa"/>
            <w:tcBorders>
              <w:top w:val="nil"/>
              <w:bottom w:val="nil"/>
            </w:tcBorders>
          </w:tcPr>
          <w:p w14:paraId="3E0500B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7</w:t>
            </w:r>
          </w:p>
        </w:tc>
        <w:tc>
          <w:tcPr>
            <w:tcW w:w="710" w:type="dxa"/>
            <w:tcBorders>
              <w:top w:val="nil"/>
              <w:bottom w:val="nil"/>
            </w:tcBorders>
          </w:tcPr>
          <w:p w14:paraId="60F9CC11"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52</w:t>
            </w:r>
          </w:p>
        </w:tc>
        <w:tc>
          <w:tcPr>
            <w:tcW w:w="708" w:type="dxa"/>
            <w:tcBorders>
              <w:top w:val="nil"/>
              <w:bottom w:val="nil"/>
            </w:tcBorders>
          </w:tcPr>
          <w:p w14:paraId="6A16829D"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F</w:t>
            </w:r>
          </w:p>
        </w:tc>
        <w:tc>
          <w:tcPr>
            <w:tcW w:w="1134" w:type="dxa"/>
            <w:tcBorders>
              <w:top w:val="nil"/>
              <w:bottom w:val="nil"/>
            </w:tcBorders>
          </w:tcPr>
          <w:p w14:paraId="7C9DA416"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top w:val="nil"/>
              <w:bottom w:val="nil"/>
            </w:tcBorders>
          </w:tcPr>
          <w:p w14:paraId="46ACE524"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15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an Addiction Therapist, and 10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Psychosexual Therapist and Sexual Addiction Therapist</w:t>
            </w:r>
          </w:p>
        </w:tc>
        <w:tc>
          <w:tcPr>
            <w:tcW w:w="1843" w:type="dxa"/>
            <w:tcBorders>
              <w:top w:val="nil"/>
              <w:bottom w:val="nil"/>
            </w:tcBorders>
          </w:tcPr>
          <w:p w14:paraId="71DF675F"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Integrated</w:t>
            </w:r>
          </w:p>
        </w:tc>
        <w:tc>
          <w:tcPr>
            <w:tcW w:w="1310" w:type="dxa"/>
            <w:tcBorders>
              <w:top w:val="nil"/>
              <w:bottom w:val="nil"/>
            </w:tcBorders>
          </w:tcPr>
          <w:p w14:paraId="228DAAC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100%</w:t>
            </w:r>
          </w:p>
        </w:tc>
      </w:tr>
      <w:tr w:rsidR="00A170D7" w:rsidRPr="001173D0" w14:paraId="00BB744F" w14:textId="77777777" w:rsidTr="00CA2F5E">
        <w:tc>
          <w:tcPr>
            <w:tcW w:w="567" w:type="dxa"/>
            <w:tcBorders>
              <w:top w:val="nil"/>
              <w:bottom w:val="nil"/>
            </w:tcBorders>
          </w:tcPr>
          <w:p w14:paraId="69AF4C1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8</w:t>
            </w:r>
          </w:p>
        </w:tc>
        <w:tc>
          <w:tcPr>
            <w:tcW w:w="710" w:type="dxa"/>
            <w:tcBorders>
              <w:top w:val="nil"/>
              <w:bottom w:val="nil"/>
            </w:tcBorders>
          </w:tcPr>
          <w:p w14:paraId="0506527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55</w:t>
            </w:r>
          </w:p>
        </w:tc>
        <w:tc>
          <w:tcPr>
            <w:tcW w:w="708" w:type="dxa"/>
            <w:tcBorders>
              <w:top w:val="nil"/>
              <w:bottom w:val="nil"/>
            </w:tcBorders>
          </w:tcPr>
          <w:p w14:paraId="5E975A3A"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M</w:t>
            </w:r>
          </w:p>
        </w:tc>
        <w:tc>
          <w:tcPr>
            <w:tcW w:w="1134" w:type="dxa"/>
            <w:tcBorders>
              <w:top w:val="nil"/>
              <w:bottom w:val="nil"/>
            </w:tcBorders>
          </w:tcPr>
          <w:p w14:paraId="6F6D5496"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top w:val="nil"/>
              <w:bottom w:val="nil"/>
            </w:tcBorders>
          </w:tcPr>
          <w:p w14:paraId="5052DF7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10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Couple Therapist and 3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Sexual Addiction Therapist</w:t>
            </w:r>
          </w:p>
        </w:tc>
        <w:tc>
          <w:tcPr>
            <w:tcW w:w="1843" w:type="dxa"/>
            <w:tcBorders>
              <w:top w:val="nil"/>
              <w:bottom w:val="nil"/>
            </w:tcBorders>
          </w:tcPr>
          <w:p w14:paraId="16531A6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Psychodynamic</w:t>
            </w:r>
          </w:p>
        </w:tc>
        <w:tc>
          <w:tcPr>
            <w:tcW w:w="1310" w:type="dxa"/>
            <w:tcBorders>
              <w:top w:val="nil"/>
              <w:bottom w:val="nil"/>
            </w:tcBorders>
          </w:tcPr>
          <w:p w14:paraId="0D2933F8"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25%</w:t>
            </w:r>
          </w:p>
        </w:tc>
      </w:tr>
      <w:tr w:rsidR="00A170D7" w:rsidRPr="001173D0" w14:paraId="0B07D3E5" w14:textId="77777777" w:rsidTr="00CA2F5E">
        <w:tc>
          <w:tcPr>
            <w:tcW w:w="567" w:type="dxa"/>
            <w:tcBorders>
              <w:top w:val="nil"/>
              <w:bottom w:val="nil"/>
            </w:tcBorders>
          </w:tcPr>
          <w:p w14:paraId="3269AB8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9</w:t>
            </w:r>
          </w:p>
        </w:tc>
        <w:tc>
          <w:tcPr>
            <w:tcW w:w="710" w:type="dxa"/>
            <w:tcBorders>
              <w:top w:val="nil"/>
              <w:bottom w:val="nil"/>
            </w:tcBorders>
          </w:tcPr>
          <w:p w14:paraId="1AE72A8D"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50</w:t>
            </w:r>
          </w:p>
        </w:tc>
        <w:tc>
          <w:tcPr>
            <w:tcW w:w="708" w:type="dxa"/>
            <w:tcBorders>
              <w:top w:val="nil"/>
              <w:bottom w:val="nil"/>
            </w:tcBorders>
          </w:tcPr>
          <w:p w14:paraId="31581889"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M</w:t>
            </w:r>
          </w:p>
        </w:tc>
        <w:tc>
          <w:tcPr>
            <w:tcW w:w="1134" w:type="dxa"/>
            <w:tcBorders>
              <w:top w:val="nil"/>
              <w:bottom w:val="nil"/>
            </w:tcBorders>
          </w:tcPr>
          <w:p w14:paraId="1BB20F89"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Private</w:t>
            </w:r>
          </w:p>
        </w:tc>
        <w:tc>
          <w:tcPr>
            <w:tcW w:w="4252" w:type="dxa"/>
            <w:tcBorders>
              <w:top w:val="nil"/>
              <w:bottom w:val="nil"/>
            </w:tcBorders>
          </w:tcPr>
          <w:p w14:paraId="190AA8B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 xml:space="preserve">12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an Addiction Therapist and 2 </w:t>
            </w:r>
            <w:proofErr w:type="spellStart"/>
            <w:r w:rsidRPr="001173D0">
              <w:rPr>
                <w:rFonts w:ascii="Times New Roman" w:hAnsi="Times New Roman"/>
                <w:lang w:eastAsia="en-GB"/>
              </w:rPr>
              <w:t>yrs</w:t>
            </w:r>
            <w:proofErr w:type="spellEnd"/>
            <w:r w:rsidRPr="001173D0">
              <w:rPr>
                <w:rFonts w:ascii="Times New Roman" w:hAnsi="Times New Roman"/>
                <w:lang w:eastAsia="en-GB"/>
              </w:rPr>
              <w:t xml:space="preserve"> as a Sexual Addiction Therapist</w:t>
            </w:r>
          </w:p>
        </w:tc>
        <w:tc>
          <w:tcPr>
            <w:tcW w:w="1843" w:type="dxa"/>
            <w:tcBorders>
              <w:top w:val="nil"/>
              <w:bottom w:val="nil"/>
            </w:tcBorders>
          </w:tcPr>
          <w:p w14:paraId="48F83210"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Integrated</w:t>
            </w:r>
          </w:p>
        </w:tc>
        <w:tc>
          <w:tcPr>
            <w:tcW w:w="1310" w:type="dxa"/>
            <w:tcBorders>
              <w:top w:val="nil"/>
              <w:bottom w:val="nil"/>
            </w:tcBorders>
          </w:tcPr>
          <w:p w14:paraId="74A5785F"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40%</w:t>
            </w:r>
          </w:p>
        </w:tc>
      </w:tr>
    </w:tbl>
    <w:p w14:paraId="4658A393" w14:textId="77777777" w:rsidR="00A170D7" w:rsidRPr="001173D0" w:rsidRDefault="00A170D7" w:rsidP="00A170D7">
      <w:pPr>
        <w:spacing w:after="120" w:line="240" w:lineRule="auto"/>
        <w:rPr>
          <w:rFonts w:ascii="Times New Roman" w:eastAsiaTheme="minorEastAsia" w:hAnsi="Times New Roman" w:cs="Times New Roman"/>
          <w:highlight w:val="yellow"/>
          <w:lang w:eastAsia="en-GB"/>
        </w:rPr>
      </w:pPr>
    </w:p>
    <w:p w14:paraId="51881EC2" w14:textId="77777777" w:rsidR="00A170D7" w:rsidRPr="001173D0" w:rsidRDefault="00A170D7" w:rsidP="00A170D7">
      <w:pPr>
        <w:spacing w:after="120" w:line="240" w:lineRule="auto"/>
        <w:rPr>
          <w:rFonts w:ascii="Times New Roman" w:eastAsiaTheme="minorEastAsia" w:hAnsi="Times New Roman" w:cs="Times New Roman"/>
          <w:highlight w:val="yellow"/>
          <w:lang w:eastAsia="en-GB"/>
        </w:rPr>
      </w:pPr>
      <w:r w:rsidRPr="001173D0">
        <w:rPr>
          <w:rFonts w:ascii="Times New Roman" w:eastAsiaTheme="minorEastAsia" w:hAnsi="Times New Roman" w:cs="Times New Roman"/>
          <w:highlight w:val="yellow"/>
          <w:lang w:eastAsia="en-GB"/>
        </w:rPr>
        <w:br w:type="page"/>
      </w:r>
    </w:p>
    <w:p w14:paraId="6E10E8F1" w14:textId="77777777" w:rsidR="00A170D7" w:rsidRPr="001173D0" w:rsidRDefault="00A170D7" w:rsidP="00A170D7">
      <w:pPr>
        <w:spacing w:after="120" w:line="240" w:lineRule="auto"/>
        <w:rPr>
          <w:rFonts w:ascii="Times New Roman" w:eastAsiaTheme="minorEastAsia" w:hAnsi="Times New Roman" w:cs="Times New Roman"/>
          <w:b/>
          <w:lang w:eastAsia="en-GB"/>
        </w:rPr>
      </w:pPr>
      <w:r w:rsidRPr="001173D0">
        <w:rPr>
          <w:rFonts w:ascii="Times New Roman" w:eastAsiaTheme="minorEastAsia" w:hAnsi="Times New Roman" w:cs="Times New Roman"/>
          <w:b/>
          <w:lang w:eastAsia="en-GB"/>
        </w:rPr>
        <w:lastRenderedPageBreak/>
        <w:t xml:space="preserve">Table 2: Superordinate and Sub-Themes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0"/>
        <w:gridCol w:w="4626"/>
      </w:tblGrid>
      <w:tr w:rsidR="00A170D7" w:rsidRPr="001173D0" w14:paraId="299A3C6B" w14:textId="77777777" w:rsidTr="00CA2F5E">
        <w:tc>
          <w:tcPr>
            <w:tcW w:w="4390" w:type="dxa"/>
          </w:tcPr>
          <w:p w14:paraId="19C5580B"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Superordinate Theme</w:t>
            </w:r>
          </w:p>
        </w:tc>
        <w:tc>
          <w:tcPr>
            <w:tcW w:w="4626" w:type="dxa"/>
          </w:tcPr>
          <w:p w14:paraId="42CF6674" w14:textId="77777777" w:rsidR="00A170D7" w:rsidRPr="001173D0" w:rsidRDefault="00A170D7" w:rsidP="00CA2F5E">
            <w:pPr>
              <w:spacing w:after="120" w:line="240" w:lineRule="auto"/>
              <w:rPr>
                <w:rFonts w:ascii="Times New Roman" w:hAnsi="Times New Roman"/>
                <w:b/>
                <w:lang w:eastAsia="en-GB"/>
              </w:rPr>
            </w:pPr>
            <w:r w:rsidRPr="001173D0">
              <w:rPr>
                <w:rFonts w:ascii="Times New Roman" w:hAnsi="Times New Roman"/>
                <w:b/>
                <w:lang w:eastAsia="en-GB"/>
              </w:rPr>
              <w:t>Sub-Theme</w:t>
            </w:r>
          </w:p>
        </w:tc>
      </w:tr>
      <w:tr w:rsidR="00A170D7" w:rsidRPr="001173D0" w14:paraId="18E910CE" w14:textId="77777777" w:rsidTr="00CA2F5E">
        <w:tc>
          <w:tcPr>
            <w:tcW w:w="4390" w:type="dxa"/>
            <w:tcBorders>
              <w:bottom w:val="nil"/>
            </w:tcBorders>
          </w:tcPr>
          <w:p w14:paraId="1D0CAB44"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Distress</w:t>
            </w:r>
          </w:p>
        </w:tc>
        <w:tc>
          <w:tcPr>
            <w:tcW w:w="4626" w:type="dxa"/>
            <w:tcBorders>
              <w:bottom w:val="nil"/>
            </w:tcBorders>
          </w:tcPr>
          <w:p w14:paraId="0A1313B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Stress and Coping</w:t>
            </w:r>
          </w:p>
        </w:tc>
      </w:tr>
      <w:tr w:rsidR="00A170D7" w:rsidRPr="001173D0" w14:paraId="05BB55CE" w14:textId="77777777" w:rsidTr="00CA2F5E">
        <w:tc>
          <w:tcPr>
            <w:tcW w:w="4390" w:type="dxa"/>
            <w:tcBorders>
              <w:top w:val="nil"/>
              <w:bottom w:val="nil"/>
            </w:tcBorders>
          </w:tcPr>
          <w:p w14:paraId="40366BD4"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bottom w:val="nil"/>
            </w:tcBorders>
          </w:tcPr>
          <w:p w14:paraId="02D37850"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Suicidal Ideation</w:t>
            </w:r>
          </w:p>
        </w:tc>
      </w:tr>
      <w:tr w:rsidR="00A170D7" w:rsidRPr="001173D0" w14:paraId="5075068B" w14:textId="77777777" w:rsidTr="00CA2F5E">
        <w:tc>
          <w:tcPr>
            <w:tcW w:w="4390" w:type="dxa"/>
            <w:tcBorders>
              <w:top w:val="nil"/>
              <w:bottom w:val="nil"/>
            </w:tcBorders>
          </w:tcPr>
          <w:p w14:paraId="7ED770EA"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bottom w:val="nil"/>
            </w:tcBorders>
          </w:tcPr>
          <w:p w14:paraId="2A13B0DE"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Partner Experience</w:t>
            </w:r>
          </w:p>
        </w:tc>
      </w:tr>
      <w:tr w:rsidR="00A170D7" w:rsidRPr="001173D0" w14:paraId="4B35F68C" w14:textId="77777777" w:rsidTr="00CA2F5E">
        <w:tc>
          <w:tcPr>
            <w:tcW w:w="4390" w:type="dxa"/>
            <w:tcBorders>
              <w:top w:val="nil"/>
              <w:bottom w:val="nil"/>
            </w:tcBorders>
          </w:tcPr>
          <w:p w14:paraId="3488F0CB"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Risk</w:t>
            </w:r>
          </w:p>
        </w:tc>
        <w:tc>
          <w:tcPr>
            <w:tcW w:w="4626" w:type="dxa"/>
            <w:tcBorders>
              <w:top w:val="nil"/>
              <w:bottom w:val="nil"/>
            </w:tcBorders>
          </w:tcPr>
          <w:p w14:paraId="048A5D9D"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Physical Safety</w:t>
            </w:r>
          </w:p>
        </w:tc>
      </w:tr>
      <w:tr w:rsidR="00A170D7" w:rsidRPr="001173D0" w14:paraId="4F607214" w14:textId="77777777" w:rsidTr="00CA2F5E">
        <w:tc>
          <w:tcPr>
            <w:tcW w:w="4390" w:type="dxa"/>
            <w:tcBorders>
              <w:top w:val="nil"/>
              <w:bottom w:val="nil"/>
            </w:tcBorders>
          </w:tcPr>
          <w:p w14:paraId="704040A2"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bottom w:val="nil"/>
            </w:tcBorders>
          </w:tcPr>
          <w:p w14:paraId="6BFC76A4" w14:textId="4DD4CB43"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Disease</w:t>
            </w:r>
            <w:r w:rsidR="006B00B8">
              <w:rPr>
                <w:rFonts w:ascii="Times New Roman" w:hAnsi="Times New Roman"/>
                <w:lang w:eastAsia="en-GB"/>
              </w:rPr>
              <w:t>, Dysfunctions,</w:t>
            </w:r>
            <w:r w:rsidRPr="001173D0">
              <w:rPr>
                <w:rFonts w:ascii="Times New Roman" w:hAnsi="Times New Roman"/>
                <w:lang w:eastAsia="en-GB"/>
              </w:rPr>
              <w:t xml:space="preserve"> and Pregnancy</w:t>
            </w:r>
          </w:p>
        </w:tc>
      </w:tr>
      <w:tr w:rsidR="00A170D7" w:rsidRPr="001173D0" w14:paraId="5F435F35" w14:textId="77777777" w:rsidTr="00CA2F5E">
        <w:tc>
          <w:tcPr>
            <w:tcW w:w="4390" w:type="dxa"/>
            <w:tcBorders>
              <w:top w:val="nil"/>
              <w:bottom w:val="nil"/>
            </w:tcBorders>
          </w:tcPr>
          <w:p w14:paraId="420556E3"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bottom w:val="nil"/>
            </w:tcBorders>
          </w:tcPr>
          <w:p w14:paraId="61E31256"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Co-Addiction</w:t>
            </w:r>
          </w:p>
        </w:tc>
      </w:tr>
      <w:tr w:rsidR="00A170D7" w:rsidRPr="001173D0" w14:paraId="7A51E84C" w14:textId="77777777" w:rsidTr="00CA2F5E">
        <w:tc>
          <w:tcPr>
            <w:tcW w:w="4390" w:type="dxa"/>
            <w:tcBorders>
              <w:top w:val="nil"/>
              <w:bottom w:val="nil"/>
            </w:tcBorders>
          </w:tcPr>
          <w:p w14:paraId="36A858A9"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Treatment</w:t>
            </w:r>
          </w:p>
        </w:tc>
        <w:tc>
          <w:tcPr>
            <w:tcW w:w="4626" w:type="dxa"/>
            <w:tcBorders>
              <w:top w:val="nil"/>
              <w:bottom w:val="nil"/>
            </w:tcBorders>
          </w:tcPr>
          <w:p w14:paraId="735E0E27"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Awareness</w:t>
            </w:r>
          </w:p>
        </w:tc>
      </w:tr>
      <w:tr w:rsidR="00A170D7" w:rsidRPr="001173D0" w14:paraId="79B86EAE" w14:textId="77777777" w:rsidTr="00CA2F5E">
        <w:tc>
          <w:tcPr>
            <w:tcW w:w="4390" w:type="dxa"/>
            <w:tcBorders>
              <w:top w:val="nil"/>
              <w:bottom w:val="nil"/>
            </w:tcBorders>
          </w:tcPr>
          <w:p w14:paraId="3349AECF"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bottom w:val="nil"/>
            </w:tcBorders>
          </w:tcPr>
          <w:p w14:paraId="2CC41723"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Assessment and Diagnosis</w:t>
            </w:r>
          </w:p>
        </w:tc>
      </w:tr>
      <w:tr w:rsidR="00A170D7" w:rsidRPr="001173D0" w14:paraId="60BAF010" w14:textId="77777777" w:rsidTr="00CA2F5E">
        <w:tc>
          <w:tcPr>
            <w:tcW w:w="4390" w:type="dxa"/>
            <w:tcBorders>
              <w:top w:val="nil"/>
            </w:tcBorders>
          </w:tcPr>
          <w:p w14:paraId="337B08AA" w14:textId="77777777" w:rsidR="00A170D7" w:rsidRPr="001173D0" w:rsidRDefault="00A170D7" w:rsidP="00CA2F5E">
            <w:pPr>
              <w:spacing w:after="120" w:line="240" w:lineRule="auto"/>
              <w:rPr>
                <w:rFonts w:ascii="Times New Roman" w:hAnsi="Times New Roman"/>
                <w:lang w:eastAsia="en-GB"/>
              </w:rPr>
            </w:pPr>
          </w:p>
        </w:tc>
        <w:tc>
          <w:tcPr>
            <w:tcW w:w="4626" w:type="dxa"/>
            <w:tcBorders>
              <w:top w:val="nil"/>
            </w:tcBorders>
          </w:tcPr>
          <w:p w14:paraId="12083A8D" w14:textId="77777777" w:rsidR="00A170D7" w:rsidRPr="001173D0" w:rsidRDefault="00A170D7" w:rsidP="00CA2F5E">
            <w:pPr>
              <w:spacing w:after="120" w:line="240" w:lineRule="auto"/>
              <w:rPr>
                <w:rFonts w:ascii="Times New Roman" w:hAnsi="Times New Roman"/>
                <w:lang w:eastAsia="en-GB"/>
              </w:rPr>
            </w:pPr>
            <w:r w:rsidRPr="001173D0">
              <w:rPr>
                <w:rFonts w:ascii="Times New Roman" w:hAnsi="Times New Roman"/>
                <w:lang w:eastAsia="en-GB"/>
              </w:rPr>
              <w:t>Successful Therapy</w:t>
            </w:r>
          </w:p>
        </w:tc>
      </w:tr>
    </w:tbl>
    <w:p w14:paraId="7E988288" w14:textId="77777777" w:rsidR="00A170D7" w:rsidRPr="001173D0" w:rsidRDefault="00A170D7" w:rsidP="00A170D7">
      <w:pPr>
        <w:spacing w:after="120" w:line="240" w:lineRule="auto"/>
        <w:rPr>
          <w:rFonts w:ascii="Times New Roman" w:eastAsiaTheme="minorEastAsia" w:hAnsi="Times New Roman" w:cs="Times New Roman"/>
          <w:lang w:eastAsia="en-GB"/>
        </w:rPr>
      </w:pPr>
    </w:p>
    <w:p w14:paraId="3BD48AC0" w14:textId="77777777" w:rsidR="00A170D7" w:rsidRPr="001173D0" w:rsidRDefault="00A170D7" w:rsidP="00A170D7">
      <w:pPr>
        <w:spacing w:after="120" w:line="240" w:lineRule="auto"/>
        <w:rPr>
          <w:rFonts w:ascii="Times New Roman" w:hAnsi="Times New Roman" w:cs="Times New Roman"/>
        </w:rPr>
      </w:pPr>
    </w:p>
    <w:p w14:paraId="001A93DD" w14:textId="77777777" w:rsidR="00643033" w:rsidRPr="00E03925" w:rsidRDefault="00643033" w:rsidP="007E1780">
      <w:pPr>
        <w:pStyle w:val="References"/>
      </w:pPr>
    </w:p>
    <w:sectPr w:rsidR="00643033" w:rsidRPr="00E0392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6D07" w14:textId="77777777" w:rsidR="00FB18E7" w:rsidRDefault="00FB18E7" w:rsidP="006230E5">
      <w:pPr>
        <w:spacing w:after="0" w:line="240" w:lineRule="auto"/>
      </w:pPr>
      <w:r>
        <w:separator/>
      </w:r>
    </w:p>
  </w:endnote>
  <w:endnote w:type="continuationSeparator" w:id="0">
    <w:p w14:paraId="27EC06AD" w14:textId="77777777" w:rsidR="00FB18E7" w:rsidRDefault="00FB18E7" w:rsidP="0062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88203"/>
      <w:docPartObj>
        <w:docPartGallery w:val="Page Numbers (Bottom of Page)"/>
        <w:docPartUnique/>
      </w:docPartObj>
    </w:sdtPr>
    <w:sdtEndPr>
      <w:rPr>
        <w:noProof/>
      </w:rPr>
    </w:sdtEndPr>
    <w:sdtContent>
      <w:p w14:paraId="0B8B310C" w14:textId="77777777" w:rsidR="00E03925" w:rsidRDefault="00E03925">
        <w:pPr>
          <w:pStyle w:val="Footer"/>
          <w:jc w:val="right"/>
        </w:pPr>
        <w:r>
          <w:fldChar w:fldCharType="begin"/>
        </w:r>
        <w:r>
          <w:instrText xml:space="preserve"> PAGE   \* MERGEFORMAT </w:instrText>
        </w:r>
        <w:r>
          <w:fldChar w:fldCharType="separate"/>
        </w:r>
        <w:r w:rsidR="00C514BE">
          <w:rPr>
            <w:noProof/>
          </w:rPr>
          <w:t>2</w:t>
        </w:r>
        <w:r>
          <w:rPr>
            <w:noProof/>
          </w:rPr>
          <w:fldChar w:fldCharType="end"/>
        </w:r>
      </w:p>
    </w:sdtContent>
  </w:sdt>
  <w:p w14:paraId="75E53F45" w14:textId="77777777" w:rsidR="006230E5" w:rsidRDefault="0062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5BBC" w14:textId="77777777" w:rsidR="00FB18E7" w:rsidRDefault="00FB18E7" w:rsidP="006230E5">
      <w:pPr>
        <w:spacing w:after="0" w:line="240" w:lineRule="auto"/>
      </w:pPr>
      <w:r>
        <w:separator/>
      </w:r>
    </w:p>
  </w:footnote>
  <w:footnote w:type="continuationSeparator" w:id="0">
    <w:p w14:paraId="0F9A902B" w14:textId="77777777" w:rsidR="00FB18E7" w:rsidRDefault="00FB18E7" w:rsidP="0062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1620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B4452"/>
    <w:multiLevelType w:val="multilevel"/>
    <w:tmpl w:val="90B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F08A1"/>
    <w:multiLevelType w:val="multilevel"/>
    <w:tmpl w:val="685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4199C"/>
    <w:multiLevelType w:val="multilevel"/>
    <w:tmpl w:val="4994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C76FC"/>
    <w:multiLevelType w:val="multilevel"/>
    <w:tmpl w:val="CBB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3C87"/>
    <w:multiLevelType w:val="multilevel"/>
    <w:tmpl w:val="9D4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D22FE"/>
    <w:multiLevelType w:val="multilevel"/>
    <w:tmpl w:val="2930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66152"/>
    <w:multiLevelType w:val="multilevel"/>
    <w:tmpl w:val="956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A10A6"/>
    <w:multiLevelType w:val="multilevel"/>
    <w:tmpl w:val="AF6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77CE4"/>
    <w:multiLevelType w:val="multilevel"/>
    <w:tmpl w:val="014E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5"/>
  </w:num>
  <w:num w:numId="5">
    <w:abstractNumId w:val="1"/>
  </w:num>
  <w:num w:numId="6">
    <w:abstractNumId w:val="9"/>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42"/>
    <w:rsid w:val="00015EEF"/>
    <w:rsid w:val="000202EF"/>
    <w:rsid w:val="0003146C"/>
    <w:rsid w:val="00053380"/>
    <w:rsid w:val="000559A2"/>
    <w:rsid w:val="00065128"/>
    <w:rsid w:val="00092442"/>
    <w:rsid w:val="000B0082"/>
    <w:rsid w:val="000B3F97"/>
    <w:rsid w:val="000B3FAC"/>
    <w:rsid w:val="000C2CFC"/>
    <w:rsid w:val="000D738E"/>
    <w:rsid w:val="000F3560"/>
    <w:rsid w:val="0012143F"/>
    <w:rsid w:val="00124204"/>
    <w:rsid w:val="001350AB"/>
    <w:rsid w:val="001429B6"/>
    <w:rsid w:val="00170E4B"/>
    <w:rsid w:val="00184470"/>
    <w:rsid w:val="00184E00"/>
    <w:rsid w:val="001960A0"/>
    <w:rsid w:val="001C0199"/>
    <w:rsid w:val="001C6AD1"/>
    <w:rsid w:val="001D077B"/>
    <w:rsid w:val="001D26C6"/>
    <w:rsid w:val="001F3142"/>
    <w:rsid w:val="00206784"/>
    <w:rsid w:val="0020690E"/>
    <w:rsid w:val="00212AF6"/>
    <w:rsid w:val="0023747C"/>
    <w:rsid w:val="00261CB4"/>
    <w:rsid w:val="00290E86"/>
    <w:rsid w:val="002956B6"/>
    <w:rsid w:val="00297D07"/>
    <w:rsid w:val="002B0AA6"/>
    <w:rsid w:val="002C7DDD"/>
    <w:rsid w:val="002D1874"/>
    <w:rsid w:val="002E3B1F"/>
    <w:rsid w:val="002F4B90"/>
    <w:rsid w:val="00300C5B"/>
    <w:rsid w:val="00341B5C"/>
    <w:rsid w:val="003448F8"/>
    <w:rsid w:val="00352237"/>
    <w:rsid w:val="00364E39"/>
    <w:rsid w:val="0039396F"/>
    <w:rsid w:val="003A2891"/>
    <w:rsid w:val="003A348B"/>
    <w:rsid w:val="003A4590"/>
    <w:rsid w:val="003C1305"/>
    <w:rsid w:val="003D10A7"/>
    <w:rsid w:val="003F7470"/>
    <w:rsid w:val="003F7CB8"/>
    <w:rsid w:val="0040179D"/>
    <w:rsid w:val="00412E8B"/>
    <w:rsid w:val="00422B03"/>
    <w:rsid w:val="00431E05"/>
    <w:rsid w:val="00443459"/>
    <w:rsid w:val="004751D4"/>
    <w:rsid w:val="00476CA8"/>
    <w:rsid w:val="00486F14"/>
    <w:rsid w:val="00496C63"/>
    <w:rsid w:val="004D3ACB"/>
    <w:rsid w:val="005109E5"/>
    <w:rsid w:val="005128E1"/>
    <w:rsid w:val="00516085"/>
    <w:rsid w:val="00521DF7"/>
    <w:rsid w:val="00525A4C"/>
    <w:rsid w:val="00531F8B"/>
    <w:rsid w:val="0059422F"/>
    <w:rsid w:val="005947E0"/>
    <w:rsid w:val="00597A85"/>
    <w:rsid w:val="005A64DF"/>
    <w:rsid w:val="005A6584"/>
    <w:rsid w:val="005C7BA1"/>
    <w:rsid w:val="005D6636"/>
    <w:rsid w:val="005E1F20"/>
    <w:rsid w:val="00600785"/>
    <w:rsid w:val="00622C20"/>
    <w:rsid w:val="006230E5"/>
    <w:rsid w:val="0062587C"/>
    <w:rsid w:val="006308ED"/>
    <w:rsid w:val="00643033"/>
    <w:rsid w:val="006437C2"/>
    <w:rsid w:val="00681C45"/>
    <w:rsid w:val="0069752E"/>
    <w:rsid w:val="006B00B8"/>
    <w:rsid w:val="006B5EC8"/>
    <w:rsid w:val="006C4C58"/>
    <w:rsid w:val="006C587F"/>
    <w:rsid w:val="006E214C"/>
    <w:rsid w:val="006E36F5"/>
    <w:rsid w:val="00734636"/>
    <w:rsid w:val="00762FCF"/>
    <w:rsid w:val="007865DC"/>
    <w:rsid w:val="007A7EFB"/>
    <w:rsid w:val="007C4A10"/>
    <w:rsid w:val="007D42BA"/>
    <w:rsid w:val="007E1780"/>
    <w:rsid w:val="007E32CD"/>
    <w:rsid w:val="00811A50"/>
    <w:rsid w:val="00815588"/>
    <w:rsid w:val="00816F89"/>
    <w:rsid w:val="00843C44"/>
    <w:rsid w:val="0085600F"/>
    <w:rsid w:val="0089411E"/>
    <w:rsid w:val="008A57A5"/>
    <w:rsid w:val="008D0419"/>
    <w:rsid w:val="008F18EA"/>
    <w:rsid w:val="008F1F0F"/>
    <w:rsid w:val="009074E1"/>
    <w:rsid w:val="00930D15"/>
    <w:rsid w:val="009311E2"/>
    <w:rsid w:val="009372AA"/>
    <w:rsid w:val="00937D78"/>
    <w:rsid w:val="00956944"/>
    <w:rsid w:val="009851EF"/>
    <w:rsid w:val="009B2C9E"/>
    <w:rsid w:val="009B5278"/>
    <w:rsid w:val="009C466F"/>
    <w:rsid w:val="009E26E9"/>
    <w:rsid w:val="00A013B2"/>
    <w:rsid w:val="00A170D7"/>
    <w:rsid w:val="00A36A44"/>
    <w:rsid w:val="00A515E0"/>
    <w:rsid w:val="00A53249"/>
    <w:rsid w:val="00A662BB"/>
    <w:rsid w:val="00AC347E"/>
    <w:rsid w:val="00AE077B"/>
    <w:rsid w:val="00AF53BB"/>
    <w:rsid w:val="00B11808"/>
    <w:rsid w:val="00B12EE8"/>
    <w:rsid w:val="00B17034"/>
    <w:rsid w:val="00B72958"/>
    <w:rsid w:val="00B80E23"/>
    <w:rsid w:val="00B93672"/>
    <w:rsid w:val="00BA6EBE"/>
    <w:rsid w:val="00BB1100"/>
    <w:rsid w:val="00BD512A"/>
    <w:rsid w:val="00BE7A51"/>
    <w:rsid w:val="00BF385F"/>
    <w:rsid w:val="00C141EC"/>
    <w:rsid w:val="00C427B5"/>
    <w:rsid w:val="00C514BE"/>
    <w:rsid w:val="00C72551"/>
    <w:rsid w:val="00CC21DA"/>
    <w:rsid w:val="00CD25DB"/>
    <w:rsid w:val="00D06D11"/>
    <w:rsid w:val="00D713B6"/>
    <w:rsid w:val="00D93F4A"/>
    <w:rsid w:val="00DD7666"/>
    <w:rsid w:val="00DE5010"/>
    <w:rsid w:val="00DE78D7"/>
    <w:rsid w:val="00E03925"/>
    <w:rsid w:val="00E25941"/>
    <w:rsid w:val="00E76AF9"/>
    <w:rsid w:val="00EB4796"/>
    <w:rsid w:val="00EB5B90"/>
    <w:rsid w:val="00EC472B"/>
    <w:rsid w:val="00EC5CCD"/>
    <w:rsid w:val="00ED4F27"/>
    <w:rsid w:val="00EE6712"/>
    <w:rsid w:val="00F24C15"/>
    <w:rsid w:val="00F70C9A"/>
    <w:rsid w:val="00F72E3B"/>
    <w:rsid w:val="00F858E7"/>
    <w:rsid w:val="00FA2134"/>
    <w:rsid w:val="00FA5308"/>
    <w:rsid w:val="00FA7FA4"/>
    <w:rsid w:val="00FB18E7"/>
    <w:rsid w:val="00FC31D5"/>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2761"/>
  <w15:docId w15:val="{72242DC3-EB30-490F-AD7B-112D9B6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rsid w:val="006B5EC8"/>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uiPriority w:val="9"/>
    <w:qFormat/>
    <w:rsid w:val="00092442"/>
    <w:pPr>
      <w:keepNext/>
      <w:spacing w:before="360" w:after="60" w:line="360" w:lineRule="auto"/>
      <w:ind w:right="567"/>
      <w:contextualSpacing/>
      <w:outlineLvl w:val="1"/>
    </w:pPr>
    <w:rPr>
      <w:rFonts w:ascii="Times New Roman" w:eastAsiaTheme="minorEastAsia"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442"/>
    <w:rPr>
      <w:rFonts w:ascii="Times New Roman" w:eastAsiaTheme="minorEastAsia" w:hAnsi="Times New Roman" w:cs="Arial"/>
      <w:b/>
      <w:bCs/>
      <w:i/>
      <w:iCs/>
      <w:sz w:val="24"/>
      <w:szCs w:val="28"/>
      <w:lang w:eastAsia="en-GB"/>
    </w:rPr>
  </w:style>
  <w:style w:type="paragraph" w:customStyle="1" w:styleId="Paragraph">
    <w:name w:val="Paragraph"/>
    <w:basedOn w:val="Normal"/>
    <w:next w:val="Normal"/>
    <w:qFormat/>
    <w:rsid w:val="00092442"/>
    <w:pPr>
      <w:widowControl w:val="0"/>
      <w:spacing w:before="240" w:after="0" w:line="480" w:lineRule="auto"/>
    </w:pPr>
    <w:rPr>
      <w:rFonts w:ascii="Times New Roman" w:eastAsiaTheme="minorEastAsia" w:hAnsi="Times New Roman" w:cs="Times New Roman"/>
      <w:sz w:val="24"/>
      <w:szCs w:val="24"/>
      <w:lang w:eastAsia="en-GB"/>
    </w:rPr>
  </w:style>
  <w:style w:type="paragraph" w:customStyle="1" w:styleId="References">
    <w:name w:val="References"/>
    <w:basedOn w:val="Normal"/>
    <w:qFormat/>
    <w:rsid w:val="00643033"/>
    <w:pPr>
      <w:spacing w:before="120" w:after="0" w:line="360" w:lineRule="auto"/>
      <w:ind w:left="720" w:hanging="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0E5"/>
  </w:style>
  <w:style w:type="paragraph" w:styleId="Footer">
    <w:name w:val="footer"/>
    <w:basedOn w:val="Normal"/>
    <w:link w:val="FooterChar"/>
    <w:uiPriority w:val="99"/>
    <w:unhideWhenUsed/>
    <w:rsid w:val="006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0E5"/>
  </w:style>
  <w:style w:type="character" w:styleId="Hyperlink">
    <w:name w:val="Hyperlink"/>
    <w:basedOn w:val="DefaultParagraphFont"/>
    <w:uiPriority w:val="99"/>
    <w:semiHidden/>
    <w:unhideWhenUsed/>
    <w:rsid w:val="00184E00"/>
    <w:rPr>
      <w:strike w:val="0"/>
      <w:dstrike w:val="0"/>
      <w:color w:val="10147E"/>
      <w:u w:val="none"/>
      <w:effect w:val="none"/>
      <w:shd w:val="clear" w:color="auto" w:fill="auto"/>
    </w:rPr>
  </w:style>
  <w:style w:type="character" w:customStyle="1" w:styleId="article-headermeta-info-data">
    <w:name w:val="article-header__meta-info-data"/>
    <w:basedOn w:val="DefaultParagraphFont"/>
    <w:rsid w:val="00ED4F27"/>
  </w:style>
  <w:style w:type="character" w:customStyle="1" w:styleId="slug-doi">
    <w:name w:val="slug-doi"/>
    <w:basedOn w:val="DefaultParagraphFont"/>
    <w:rsid w:val="00ED4F27"/>
  </w:style>
  <w:style w:type="character" w:customStyle="1" w:styleId="highwire-cite-metadata-doi">
    <w:name w:val="highwire-cite-metadata-doi"/>
    <w:basedOn w:val="DefaultParagraphFont"/>
    <w:rsid w:val="00ED4F27"/>
    <w:rPr>
      <w:sz w:val="24"/>
      <w:szCs w:val="24"/>
      <w:bdr w:val="none" w:sz="0" w:space="0" w:color="auto" w:frame="1"/>
      <w:vertAlign w:val="baseline"/>
    </w:rPr>
  </w:style>
  <w:style w:type="paragraph" w:customStyle="1" w:styleId="Abstract">
    <w:name w:val="Abstract"/>
    <w:basedOn w:val="Normal"/>
    <w:next w:val="Normal"/>
    <w:qFormat/>
    <w:rsid w:val="000559A2"/>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6B5EC8"/>
    <w:pPr>
      <w:spacing w:before="240" w:after="240" w:line="360" w:lineRule="auto"/>
      <w:ind w:left="720" w:right="567"/>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rsid w:val="006B5EC8"/>
    <w:rPr>
      <w:rFonts w:ascii="Times New Roman" w:eastAsia="Times New Roman" w:hAnsi="Times New Roman" w:cs="Arial"/>
      <w:b/>
      <w:bCs/>
      <w:kern w:val="32"/>
      <w:sz w:val="24"/>
      <w:szCs w:val="32"/>
      <w:lang w:eastAsia="en-GB"/>
    </w:rPr>
  </w:style>
  <w:style w:type="character" w:customStyle="1" w:styleId="Heading1Char1">
    <w:name w:val="Heading 1 Char1"/>
    <w:basedOn w:val="DefaultParagraphFont"/>
    <w:uiPriority w:val="9"/>
    <w:rsid w:val="006B5EC8"/>
    <w:rPr>
      <w:rFonts w:asciiTheme="majorHAnsi" w:eastAsiaTheme="majorEastAsia" w:hAnsiTheme="majorHAnsi" w:cstheme="majorBidi"/>
      <w:color w:val="365F91" w:themeColor="accent1" w:themeShade="BF"/>
      <w:sz w:val="32"/>
      <w:szCs w:val="32"/>
    </w:rPr>
  </w:style>
  <w:style w:type="paragraph" w:customStyle="1" w:styleId="Displayedquotation">
    <w:name w:val="Displayed quotation"/>
    <w:basedOn w:val="Normal"/>
    <w:qFormat/>
    <w:rsid w:val="008A57A5"/>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23747C"/>
    <w:rPr>
      <w:sz w:val="18"/>
      <w:szCs w:val="18"/>
    </w:rPr>
  </w:style>
  <w:style w:type="paragraph" w:styleId="CommentText">
    <w:name w:val="annotation text"/>
    <w:basedOn w:val="Normal"/>
    <w:link w:val="CommentTextChar"/>
    <w:uiPriority w:val="99"/>
    <w:semiHidden/>
    <w:unhideWhenUsed/>
    <w:rsid w:val="0023747C"/>
    <w:pPr>
      <w:spacing w:line="240" w:lineRule="auto"/>
    </w:pPr>
    <w:rPr>
      <w:sz w:val="24"/>
      <w:szCs w:val="24"/>
    </w:rPr>
  </w:style>
  <w:style w:type="character" w:customStyle="1" w:styleId="CommentTextChar">
    <w:name w:val="Comment Text Char"/>
    <w:basedOn w:val="DefaultParagraphFont"/>
    <w:link w:val="CommentText"/>
    <w:uiPriority w:val="99"/>
    <w:semiHidden/>
    <w:rsid w:val="0023747C"/>
    <w:rPr>
      <w:sz w:val="24"/>
      <w:szCs w:val="24"/>
    </w:rPr>
  </w:style>
  <w:style w:type="paragraph" w:styleId="CommentSubject">
    <w:name w:val="annotation subject"/>
    <w:basedOn w:val="CommentText"/>
    <w:next w:val="CommentText"/>
    <w:link w:val="CommentSubjectChar"/>
    <w:uiPriority w:val="99"/>
    <w:semiHidden/>
    <w:unhideWhenUsed/>
    <w:rsid w:val="0023747C"/>
    <w:rPr>
      <w:b/>
      <w:bCs/>
      <w:sz w:val="20"/>
      <w:szCs w:val="20"/>
    </w:rPr>
  </w:style>
  <w:style w:type="character" w:customStyle="1" w:styleId="CommentSubjectChar">
    <w:name w:val="Comment Subject Char"/>
    <w:basedOn w:val="CommentTextChar"/>
    <w:link w:val="CommentSubject"/>
    <w:uiPriority w:val="99"/>
    <w:semiHidden/>
    <w:rsid w:val="0023747C"/>
    <w:rPr>
      <w:b/>
      <w:bCs/>
      <w:sz w:val="20"/>
      <w:szCs w:val="20"/>
    </w:rPr>
  </w:style>
  <w:style w:type="paragraph" w:styleId="BalloonText">
    <w:name w:val="Balloon Text"/>
    <w:basedOn w:val="Normal"/>
    <w:link w:val="BalloonTextChar"/>
    <w:uiPriority w:val="99"/>
    <w:semiHidden/>
    <w:unhideWhenUsed/>
    <w:rsid w:val="002374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747C"/>
    <w:rPr>
      <w:rFonts w:ascii="Times New Roman" w:hAnsi="Times New Roman" w:cs="Times New Roman"/>
      <w:sz w:val="18"/>
      <w:szCs w:val="18"/>
    </w:rPr>
  </w:style>
  <w:style w:type="paragraph" w:customStyle="1" w:styleId="article-doi">
    <w:name w:val="article-doi"/>
    <w:basedOn w:val="Normal"/>
    <w:rsid w:val="00521D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1DF7"/>
    <w:rPr>
      <w:b/>
      <w:bCs/>
    </w:rPr>
  </w:style>
  <w:style w:type="table" w:styleId="TableGrid">
    <w:name w:val="Table Grid"/>
    <w:basedOn w:val="TableNormal"/>
    <w:uiPriority w:val="39"/>
    <w:rsid w:val="00A170D7"/>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C514B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514BE"/>
    <w:pPr>
      <w:spacing w:before="240" w:after="0" w:line="360" w:lineRule="auto"/>
    </w:pPr>
    <w:rPr>
      <w:rFonts w:ascii="Times New Roman" w:eastAsia="Times New Roman" w:hAnsi="Times New Roman" w:cs="Times New Roman"/>
      <w:sz w:val="28"/>
      <w:szCs w:val="24"/>
      <w:lang w:eastAsia="en-GB"/>
    </w:rPr>
  </w:style>
  <w:style w:type="paragraph" w:styleId="ListBullet">
    <w:name w:val="List Bullet"/>
    <w:basedOn w:val="Normal"/>
    <w:uiPriority w:val="99"/>
    <w:unhideWhenUsed/>
    <w:rsid w:val="00C514BE"/>
    <w:pPr>
      <w:numPr>
        <w:numId w:val="10"/>
      </w:numPr>
      <w:spacing w:after="0" w:line="480" w:lineRule="auto"/>
      <w:contextualSpacing/>
    </w:pPr>
    <w:rPr>
      <w:rFonts w:ascii="Times New Roman" w:eastAsia="Times New Roman" w:hAnsi="Times New Roman" w:cs="Times New Roman"/>
      <w:sz w:val="24"/>
      <w:szCs w:val="24"/>
      <w:lang w:eastAsia="en-GB"/>
    </w:rPr>
  </w:style>
  <w:style w:type="paragraph" w:customStyle="1" w:styleId="Affiliation">
    <w:name w:val="Affiliation"/>
    <w:basedOn w:val="Normal"/>
    <w:qFormat/>
    <w:rsid w:val="00C514BE"/>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514BE"/>
    <w:pPr>
      <w:spacing w:before="240"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8595">
      <w:bodyDiv w:val="1"/>
      <w:marLeft w:val="0"/>
      <w:marRight w:val="0"/>
      <w:marTop w:val="0"/>
      <w:marBottom w:val="0"/>
      <w:divBdr>
        <w:top w:val="none" w:sz="0" w:space="0" w:color="auto"/>
        <w:left w:val="none" w:sz="0" w:space="0" w:color="auto"/>
        <w:bottom w:val="none" w:sz="0" w:space="0" w:color="auto"/>
        <w:right w:val="none" w:sz="0" w:space="0" w:color="auto"/>
      </w:divBdr>
      <w:divsChild>
        <w:div w:id="704871086">
          <w:marLeft w:val="0"/>
          <w:marRight w:val="0"/>
          <w:marTop w:val="100"/>
          <w:marBottom w:val="100"/>
          <w:divBdr>
            <w:top w:val="none" w:sz="0" w:space="0" w:color="auto"/>
            <w:left w:val="none" w:sz="0" w:space="0" w:color="auto"/>
            <w:bottom w:val="none" w:sz="0" w:space="0" w:color="auto"/>
            <w:right w:val="none" w:sz="0" w:space="0" w:color="auto"/>
          </w:divBdr>
          <w:divsChild>
            <w:div w:id="555051200">
              <w:marLeft w:val="0"/>
              <w:marRight w:val="0"/>
              <w:marTop w:val="0"/>
              <w:marBottom w:val="0"/>
              <w:divBdr>
                <w:top w:val="none" w:sz="0" w:space="0" w:color="auto"/>
                <w:left w:val="none" w:sz="0" w:space="0" w:color="auto"/>
                <w:bottom w:val="none" w:sz="0" w:space="0" w:color="auto"/>
                <w:right w:val="none" w:sz="0" w:space="0" w:color="auto"/>
              </w:divBdr>
              <w:divsChild>
                <w:div w:id="1941185065">
                  <w:marLeft w:val="105"/>
                  <w:marRight w:val="105"/>
                  <w:marTop w:val="105"/>
                  <w:marBottom w:val="105"/>
                  <w:divBdr>
                    <w:top w:val="none" w:sz="0" w:space="0" w:color="auto"/>
                    <w:left w:val="none" w:sz="0" w:space="0" w:color="auto"/>
                    <w:bottom w:val="none" w:sz="0" w:space="0" w:color="auto"/>
                    <w:right w:val="none" w:sz="0" w:space="0" w:color="auto"/>
                  </w:divBdr>
                  <w:divsChild>
                    <w:div w:id="586306315">
                      <w:marLeft w:val="0"/>
                      <w:marRight w:val="0"/>
                      <w:marTop w:val="0"/>
                      <w:marBottom w:val="0"/>
                      <w:divBdr>
                        <w:top w:val="none" w:sz="0" w:space="0" w:color="auto"/>
                        <w:left w:val="none" w:sz="0" w:space="0" w:color="auto"/>
                        <w:bottom w:val="none" w:sz="0" w:space="0" w:color="auto"/>
                        <w:right w:val="none" w:sz="0" w:space="0" w:color="auto"/>
                      </w:divBdr>
                      <w:divsChild>
                        <w:div w:id="229779022">
                          <w:marLeft w:val="0"/>
                          <w:marRight w:val="0"/>
                          <w:marTop w:val="0"/>
                          <w:marBottom w:val="0"/>
                          <w:divBdr>
                            <w:top w:val="none" w:sz="0" w:space="0" w:color="auto"/>
                            <w:left w:val="none" w:sz="0" w:space="0" w:color="auto"/>
                            <w:bottom w:val="none" w:sz="0" w:space="0" w:color="auto"/>
                            <w:right w:val="none" w:sz="0" w:space="0" w:color="auto"/>
                          </w:divBdr>
                          <w:divsChild>
                            <w:div w:id="849413170">
                              <w:marLeft w:val="0"/>
                              <w:marRight w:val="0"/>
                              <w:marTop w:val="0"/>
                              <w:marBottom w:val="0"/>
                              <w:divBdr>
                                <w:top w:val="none" w:sz="0" w:space="0" w:color="auto"/>
                                <w:left w:val="none" w:sz="0" w:space="0" w:color="auto"/>
                                <w:bottom w:val="none" w:sz="0" w:space="0" w:color="auto"/>
                                <w:right w:val="none" w:sz="0" w:space="0" w:color="auto"/>
                              </w:divBdr>
                              <w:divsChild>
                                <w:div w:id="340551755">
                                  <w:marLeft w:val="0"/>
                                  <w:marRight w:val="0"/>
                                  <w:marTop w:val="0"/>
                                  <w:marBottom w:val="0"/>
                                  <w:divBdr>
                                    <w:top w:val="none" w:sz="0" w:space="0" w:color="auto"/>
                                    <w:left w:val="none" w:sz="0" w:space="0" w:color="auto"/>
                                    <w:bottom w:val="none" w:sz="0" w:space="0" w:color="auto"/>
                                    <w:right w:val="none" w:sz="0" w:space="0" w:color="auto"/>
                                  </w:divBdr>
                                  <w:divsChild>
                                    <w:div w:id="810445018">
                                      <w:marLeft w:val="105"/>
                                      <w:marRight w:val="105"/>
                                      <w:marTop w:val="105"/>
                                      <w:marBottom w:val="105"/>
                                      <w:divBdr>
                                        <w:top w:val="none" w:sz="0" w:space="0" w:color="auto"/>
                                        <w:left w:val="none" w:sz="0" w:space="0" w:color="auto"/>
                                        <w:bottom w:val="none" w:sz="0" w:space="0" w:color="auto"/>
                                        <w:right w:val="none" w:sz="0" w:space="0" w:color="auto"/>
                                      </w:divBdr>
                                      <w:divsChild>
                                        <w:div w:id="464350053">
                                          <w:marLeft w:val="0"/>
                                          <w:marRight w:val="0"/>
                                          <w:marTop w:val="0"/>
                                          <w:marBottom w:val="0"/>
                                          <w:divBdr>
                                            <w:top w:val="none" w:sz="0" w:space="0" w:color="auto"/>
                                            <w:left w:val="none" w:sz="0" w:space="0" w:color="auto"/>
                                            <w:bottom w:val="none" w:sz="0" w:space="0" w:color="auto"/>
                                            <w:right w:val="none" w:sz="0" w:space="0" w:color="auto"/>
                                          </w:divBdr>
                                          <w:divsChild>
                                            <w:div w:id="1673024021">
                                              <w:marLeft w:val="0"/>
                                              <w:marRight w:val="0"/>
                                              <w:marTop w:val="0"/>
                                              <w:marBottom w:val="0"/>
                                              <w:divBdr>
                                                <w:top w:val="none" w:sz="0" w:space="0" w:color="auto"/>
                                                <w:left w:val="none" w:sz="0" w:space="0" w:color="auto"/>
                                                <w:bottom w:val="none" w:sz="0" w:space="0" w:color="auto"/>
                                                <w:right w:val="none" w:sz="0" w:space="0" w:color="auto"/>
                                              </w:divBdr>
                                              <w:divsChild>
                                                <w:div w:id="229732582">
                                                  <w:marLeft w:val="0"/>
                                                  <w:marRight w:val="0"/>
                                                  <w:marTop w:val="0"/>
                                                  <w:marBottom w:val="0"/>
                                                  <w:divBdr>
                                                    <w:top w:val="none" w:sz="0" w:space="0" w:color="auto"/>
                                                    <w:left w:val="none" w:sz="0" w:space="0" w:color="auto"/>
                                                    <w:bottom w:val="none" w:sz="0" w:space="0" w:color="auto"/>
                                                    <w:right w:val="none" w:sz="0" w:space="0" w:color="auto"/>
                                                  </w:divBdr>
                                                  <w:divsChild>
                                                    <w:div w:id="1671328126">
                                                      <w:marLeft w:val="0"/>
                                                      <w:marRight w:val="0"/>
                                                      <w:marTop w:val="0"/>
                                                      <w:marBottom w:val="0"/>
                                                      <w:divBdr>
                                                        <w:top w:val="none" w:sz="0" w:space="0" w:color="auto"/>
                                                        <w:left w:val="none" w:sz="0" w:space="0" w:color="auto"/>
                                                        <w:bottom w:val="none" w:sz="0" w:space="0" w:color="auto"/>
                                                        <w:right w:val="none" w:sz="0" w:space="0" w:color="auto"/>
                                                      </w:divBdr>
                                                      <w:divsChild>
                                                        <w:div w:id="886917555">
                                                          <w:marLeft w:val="0"/>
                                                          <w:marRight w:val="0"/>
                                                          <w:marTop w:val="0"/>
                                                          <w:marBottom w:val="0"/>
                                                          <w:divBdr>
                                                            <w:top w:val="none" w:sz="0" w:space="0" w:color="auto"/>
                                                            <w:left w:val="none" w:sz="0" w:space="0" w:color="auto"/>
                                                            <w:bottom w:val="none" w:sz="0" w:space="0" w:color="auto"/>
                                                            <w:right w:val="none" w:sz="0" w:space="0" w:color="auto"/>
                                                          </w:divBdr>
                                                          <w:divsChild>
                                                            <w:div w:id="2132936896">
                                                              <w:marLeft w:val="0"/>
                                                              <w:marRight w:val="0"/>
                                                              <w:marTop w:val="0"/>
                                                              <w:marBottom w:val="0"/>
                                                              <w:divBdr>
                                                                <w:top w:val="none" w:sz="0" w:space="0" w:color="auto"/>
                                                                <w:left w:val="none" w:sz="0" w:space="0" w:color="auto"/>
                                                                <w:bottom w:val="none" w:sz="0" w:space="0" w:color="auto"/>
                                                                <w:right w:val="none" w:sz="0" w:space="0" w:color="auto"/>
                                                              </w:divBdr>
                                                              <w:divsChild>
                                                                <w:div w:id="665864517">
                                                                  <w:marLeft w:val="105"/>
                                                                  <w:marRight w:val="105"/>
                                                                  <w:marTop w:val="105"/>
                                                                  <w:marBottom w:val="105"/>
                                                                  <w:divBdr>
                                                                    <w:top w:val="none" w:sz="0" w:space="0" w:color="auto"/>
                                                                    <w:left w:val="none" w:sz="0" w:space="0" w:color="auto"/>
                                                                    <w:bottom w:val="none" w:sz="0" w:space="0" w:color="auto"/>
                                                                    <w:right w:val="none" w:sz="0" w:space="0" w:color="auto"/>
                                                                  </w:divBdr>
                                                                  <w:divsChild>
                                                                    <w:div w:id="750352403">
                                                                      <w:marLeft w:val="0"/>
                                                                      <w:marRight w:val="0"/>
                                                                      <w:marTop w:val="0"/>
                                                                      <w:marBottom w:val="0"/>
                                                                      <w:divBdr>
                                                                        <w:top w:val="none" w:sz="0" w:space="0" w:color="auto"/>
                                                                        <w:left w:val="none" w:sz="0" w:space="0" w:color="auto"/>
                                                                        <w:bottom w:val="none" w:sz="0" w:space="0" w:color="auto"/>
                                                                        <w:right w:val="none" w:sz="0" w:space="0" w:color="auto"/>
                                                                      </w:divBdr>
                                                                      <w:divsChild>
                                                                        <w:div w:id="1782843113">
                                                                          <w:marLeft w:val="0"/>
                                                                          <w:marRight w:val="0"/>
                                                                          <w:marTop w:val="0"/>
                                                                          <w:marBottom w:val="0"/>
                                                                          <w:divBdr>
                                                                            <w:top w:val="none" w:sz="0" w:space="0" w:color="auto"/>
                                                                            <w:left w:val="none" w:sz="0" w:space="0" w:color="auto"/>
                                                                            <w:bottom w:val="none" w:sz="0" w:space="0" w:color="auto"/>
                                                                            <w:right w:val="none" w:sz="0" w:space="0" w:color="auto"/>
                                                                          </w:divBdr>
                                                                          <w:divsChild>
                                                                            <w:div w:id="1870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99409">
      <w:bodyDiv w:val="1"/>
      <w:marLeft w:val="0"/>
      <w:marRight w:val="0"/>
      <w:marTop w:val="0"/>
      <w:marBottom w:val="0"/>
      <w:divBdr>
        <w:top w:val="none" w:sz="0" w:space="0" w:color="auto"/>
        <w:left w:val="none" w:sz="0" w:space="0" w:color="auto"/>
        <w:bottom w:val="none" w:sz="0" w:space="0" w:color="auto"/>
        <w:right w:val="none" w:sz="0" w:space="0" w:color="auto"/>
      </w:divBdr>
      <w:divsChild>
        <w:div w:id="526067375">
          <w:marLeft w:val="0"/>
          <w:marRight w:val="0"/>
          <w:marTop w:val="100"/>
          <w:marBottom w:val="100"/>
          <w:divBdr>
            <w:top w:val="none" w:sz="0" w:space="0" w:color="auto"/>
            <w:left w:val="none" w:sz="0" w:space="0" w:color="auto"/>
            <w:bottom w:val="none" w:sz="0" w:space="0" w:color="auto"/>
            <w:right w:val="none" w:sz="0" w:space="0" w:color="auto"/>
          </w:divBdr>
          <w:divsChild>
            <w:div w:id="1284844524">
              <w:marLeft w:val="0"/>
              <w:marRight w:val="0"/>
              <w:marTop w:val="0"/>
              <w:marBottom w:val="0"/>
              <w:divBdr>
                <w:top w:val="none" w:sz="0" w:space="0" w:color="auto"/>
                <w:left w:val="none" w:sz="0" w:space="0" w:color="auto"/>
                <w:bottom w:val="none" w:sz="0" w:space="0" w:color="auto"/>
                <w:right w:val="none" w:sz="0" w:space="0" w:color="auto"/>
              </w:divBdr>
              <w:divsChild>
                <w:div w:id="384792246">
                  <w:marLeft w:val="105"/>
                  <w:marRight w:val="105"/>
                  <w:marTop w:val="105"/>
                  <w:marBottom w:val="105"/>
                  <w:divBdr>
                    <w:top w:val="none" w:sz="0" w:space="0" w:color="auto"/>
                    <w:left w:val="none" w:sz="0" w:space="0" w:color="auto"/>
                    <w:bottom w:val="none" w:sz="0" w:space="0" w:color="auto"/>
                    <w:right w:val="none" w:sz="0" w:space="0" w:color="auto"/>
                  </w:divBdr>
                  <w:divsChild>
                    <w:div w:id="2048524986">
                      <w:marLeft w:val="0"/>
                      <w:marRight w:val="0"/>
                      <w:marTop w:val="0"/>
                      <w:marBottom w:val="0"/>
                      <w:divBdr>
                        <w:top w:val="none" w:sz="0" w:space="0" w:color="auto"/>
                        <w:left w:val="none" w:sz="0" w:space="0" w:color="auto"/>
                        <w:bottom w:val="none" w:sz="0" w:space="0" w:color="auto"/>
                        <w:right w:val="none" w:sz="0" w:space="0" w:color="auto"/>
                      </w:divBdr>
                      <w:divsChild>
                        <w:div w:id="724450181">
                          <w:marLeft w:val="0"/>
                          <w:marRight w:val="0"/>
                          <w:marTop w:val="0"/>
                          <w:marBottom w:val="0"/>
                          <w:divBdr>
                            <w:top w:val="none" w:sz="0" w:space="0" w:color="auto"/>
                            <w:left w:val="none" w:sz="0" w:space="0" w:color="auto"/>
                            <w:bottom w:val="none" w:sz="0" w:space="0" w:color="auto"/>
                            <w:right w:val="none" w:sz="0" w:space="0" w:color="auto"/>
                          </w:divBdr>
                          <w:divsChild>
                            <w:div w:id="1741782176">
                              <w:marLeft w:val="0"/>
                              <w:marRight w:val="0"/>
                              <w:marTop w:val="0"/>
                              <w:marBottom w:val="0"/>
                              <w:divBdr>
                                <w:top w:val="none" w:sz="0" w:space="0" w:color="auto"/>
                                <w:left w:val="none" w:sz="0" w:space="0" w:color="auto"/>
                                <w:bottom w:val="none" w:sz="0" w:space="0" w:color="auto"/>
                                <w:right w:val="none" w:sz="0" w:space="0" w:color="auto"/>
                              </w:divBdr>
                              <w:divsChild>
                                <w:div w:id="216282749">
                                  <w:marLeft w:val="0"/>
                                  <w:marRight w:val="0"/>
                                  <w:marTop w:val="0"/>
                                  <w:marBottom w:val="0"/>
                                  <w:divBdr>
                                    <w:top w:val="none" w:sz="0" w:space="0" w:color="auto"/>
                                    <w:left w:val="none" w:sz="0" w:space="0" w:color="auto"/>
                                    <w:bottom w:val="none" w:sz="0" w:space="0" w:color="auto"/>
                                    <w:right w:val="none" w:sz="0" w:space="0" w:color="auto"/>
                                  </w:divBdr>
                                  <w:divsChild>
                                    <w:div w:id="969169036">
                                      <w:marLeft w:val="105"/>
                                      <w:marRight w:val="105"/>
                                      <w:marTop w:val="105"/>
                                      <w:marBottom w:val="105"/>
                                      <w:divBdr>
                                        <w:top w:val="none" w:sz="0" w:space="0" w:color="auto"/>
                                        <w:left w:val="none" w:sz="0" w:space="0" w:color="auto"/>
                                        <w:bottom w:val="none" w:sz="0" w:space="0" w:color="auto"/>
                                        <w:right w:val="none" w:sz="0" w:space="0" w:color="auto"/>
                                      </w:divBdr>
                                      <w:divsChild>
                                        <w:div w:id="1440224659">
                                          <w:marLeft w:val="0"/>
                                          <w:marRight w:val="0"/>
                                          <w:marTop w:val="0"/>
                                          <w:marBottom w:val="0"/>
                                          <w:divBdr>
                                            <w:top w:val="none" w:sz="0" w:space="0" w:color="auto"/>
                                            <w:left w:val="none" w:sz="0" w:space="0" w:color="auto"/>
                                            <w:bottom w:val="none" w:sz="0" w:space="0" w:color="auto"/>
                                            <w:right w:val="none" w:sz="0" w:space="0" w:color="auto"/>
                                          </w:divBdr>
                                          <w:divsChild>
                                            <w:div w:id="1916544495">
                                              <w:marLeft w:val="0"/>
                                              <w:marRight w:val="0"/>
                                              <w:marTop w:val="0"/>
                                              <w:marBottom w:val="0"/>
                                              <w:divBdr>
                                                <w:top w:val="none" w:sz="0" w:space="0" w:color="auto"/>
                                                <w:left w:val="none" w:sz="0" w:space="0" w:color="auto"/>
                                                <w:bottom w:val="none" w:sz="0" w:space="0" w:color="auto"/>
                                                <w:right w:val="none" w:sz="0" w:space="0" w:color="auto"/>
                                              </w:divBdr>
                                              <w:divsChild>
                                                <w:div w:id="1736539094">
                                                  <w:marLeft w:val="0"/>
                                                  <w:marRight w:val="0"/>
                                                  <w:marTop w:val="0"/>
                                                  <w:marBottom w:val="0"/>
                                                  <w:divBdr>
                                                    <w:top w:val="none" w:sz="0" w:space="0" w:color="auto"/>
                                                    <w:left w:val="none" w:sz="0" w:space="0" w:color="auto"/>
                                                    <w:bottom w:val="none" w:sz="0" w:space="0" w:color="auto"/>
                                                    <w:right w:val="none" w:sz="0" w:space="0" w:color="auto"/>
                                                  </w:divBdr>
                                                  <w:divsChild>
                                                    <w:div w:id="1022390886">
                                                      <w:marLeft w:val="0"/>
                                                      <w:marRight w:val="0"/>
                                                      <w:marTop w:val="0"/>
                                                      <w:marBottom w:val="0"/>
                                                      <w:divBdr>
                                                        <w:top w:val="none" w:sz="0" w:space="0" w:color="auto"/>
                                                        <w:left w:val="none" w:sz="0" w:space="0" w:color="auto"/>
                                                        <w:bottom w:val="none" w:sz="0" w:space="0" w:color="auto"/>
                                                        <w:right w:val="none" w:sz="0" w:space="0" w:color="auto"/>
                                                      </w:divBdr>
                                                      <w:divsChild>
                                                        <w:div w:id="865211595">
                                                          <w:marLeft w:val="0"/>
                                                          <w:marRight w:val="0"/>
                                                          <w:marTop w:val="0"/>
                                                          <w:marBottom w:val="0"/>
                                                          <w:divBdr>
                                                            <w:top w:val="none" w:sz="0" w:space="0" w:color="auto"/>
                                                            <w:left w:val="none" w:sz="0" w:space="0" w:color="auto"/>
                                                            <w:bottom w:val="none" w:sz="0" w:space="0" w:color="auto"/>
                                                            <w:right w:val="none" w:sz="0" w:space="0" w:color="auto"/>
                                                          </w:divBdr>
                                                          <w:divsChild>
                                                            <w:div w:id="1151170243">
                                                              <w:marLeft w:val="0"/>
                                                              <w:marRight w:val="0"/>
                                                              <w:marTop w:val="0"/>
                                                              <w:marBottom w:val="0"/>
                                                              <w:divBdr>
                                                                <w:top w:val="none" w:sz="0" w:space="0" w:color="auto"/>
                                                                <w:left w:val="none" w:sz="0" w:space="0" w:color="auto"/>
                                                                <w:bottom w:val="none" w:sz="0" w:space="0" w:color="auto"/>
                                                                <w:right w:val="none" w:sz="0" w:space="0" w:color="auto"/>
                                                              </w:divBdr>
                                                              <w:divsChild>
                                                                <w:div w:id="2091996661">
                                                                  <w:marLeft w:val="105"/>
                                                                  <w:marRight w:val="105"/>
                                                                  <w:marTop w:val="105"/>
                                                                  <w:marBottom w:val="105"/>
                                                                  <w:divBdr>
                                                                    <w:top w:val="none" w:sz="0" w:space="0" w:color="auto"/>
                                                                    <w:left w:val="none" w:sz="0" w:space="0" w:color="auto"/>
                                                                    <w:bottom w:val="none" w:sz="0" w:space="0" w:color="auto"/>
                                                                    <w:right w:val="none" w:sz="0" w:space="0" w:color="auto"/>
                                                                  </w:divBdr>
                                                                  <w:divsChild>
                                                                    <w:div w:id="1056783714">
                                                                      <w:marLeft w:val="0"/>
                                                                      <w:marRight w:val="0"/>
                                                                      <w:marTop w:val="0"/>
                                                                      <w:marBottom w:val="0"/>
                                                                      <w:divBdr>
                                                                        <w:top w:val="none" w:sz="0" w:space="0" w:color="auto"/>
                                                                        <w:left w:val="none" w:sz="0" w:space="0" w:color="auto"/>
                                                                        <w:bottom w:val="none" w:sz="0" w:space="0" w:color="auto"/>
                                                                        <w:right w:val="none" w:sz="0" w:space="0" w:color="auto"/>
                                                                      </w:divBdr>
                                                                      <w:divsChild>
                                                                        <w:div w:id="1769503677">
                                                                          <w:marLeft w:val="0"/>
                                                                          <w:marRight w:val="0"/>
                                                                          <w:marTop w:val="0"/>
                                                                          <w:marBottom w:val="0"/>
                                                                          <w:divBdr>
                                                                            <w:top w:val="none" w:sz="0" w:space="0" w:color="auto"/>
                                                                            <w:left w:val="none" w:sz="0" w:space="0" w:color="auto"/>
                                                                            <w:bottom w:val="none" w:sz="0" w:space="0" w:color="auto"/>
                                                                            <w:right w:val="none" w:sz="0" w:space="0" w:color="auto"/>
                                                                          </w:divBdr>
                                                                          <w:divsChild>
                                                                            <w:div w:id="3702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266158">
      <w:bodyDiv w:val="1"/>
      <w:marLeft w:val="0"/>
      <w:marRight w:val="0"/>
      <w:marTop w:val="0"/>
      <w:marBottom w:val="0"/>
      <w:divBdr>
        <w:top w:val="none" w:sz="0" w:space="0" w:color="auto"/>
        <w:left w:val="none" w:sz="0" w:space="0" w:color="auto"/>
        <w:bottom w:val="none" w:sz="0" w:space="0" w:color="auto"/>
        <w:right w:val="none" w:sz="0" w:space="0" w:color="auto"/>
      </w:divBdr>
      <w:divsChild>
        <w:div w:id="1332105833">
          <w:marLeft w:val="0"/>
          <w:marRight w:val="0"/>
          <w:marTop w:val="100"/>
          <w:marBottom w:val="100"/>
          <w:divBdr>
            <w:top w:val="none" w:sz="0" w:space="0" w:color="auto"/>
            <w:left w:val="none" w:sz="0" w:space="0" w:color="auto"/>
            <w:bottom w:val="none" w:sz="0" w:space="0" w:color="auto"/>
            <w:right w:val="none" w:sz="0" w:space="0" w:color="auto"/>
          </w:divBdr>
          <w:divsChild>
            <w:div w:id="1787114602">
              <w:marLeft w:val="0"/>
              <w:marRight w:val="0"/>
              <w:marTop w:val="0"/>
              <w:marBottom w:val="0"/>
              <w:divBdr>
                <w:top w:val="none" w:sz="0" w:space="0" w:color="auto"/>
                <w:left w:val="none" w:sz="0" w:space="0" w:color="auto"/>
                <w:bottom w:val="none" w:sz="0" w:space="0" w:color="auto"/>
                <w:right w:val="none" w:sz="0" w:space="0" w:color="auto"/>
              </w:divBdr>
              <w:divsChild>
                <w:div w:id="593319157">
                  <w:marLeft w:val="105"/>
                  <w:marRight w:val="105"/>
                  <w:marTop w:val="105"/>
                  <w:marBottom w:val="105"/>
                  <w:divBdr>
                    <w:top w:val="none" w:sz="0" w:space="0" w:color="auto"/>
                    <w:left w:val="none" w:sz="0" w:space="0" w:color="auto"/>
                    <w:bottom w:val="none" w:sz="0" w:space="0" w:color="auto"/>
                    <w:right w:val="none" w:sz="0" w:space="0" w:color="auto"/>
                  </w:divBdr>
                  <w:divsChild>
                    <w:div w:id="1014503807">
                      <w:marLeft w:val="0"/>
                      <w:marRight w:val="0"/>
                      <w:marTop w:val="0"/>
                      <w:marBottom w:val="0"/>
                      <w:divBdr>
                        <w:top w:val="none" w:sz="0" w:space="0" w:color="auto"/>
                        <w:left w:val="none" w:sz="0" w:space="0" w:color="auto"/>
                        <w:bottom w:val="none" w:sz="0" w:space="0" w:color="auto"/>
                        <w:right w:val="none" w:sz="0" w:space="0" w:color="auto"/>
                      </w:divBdr>
                      <w:divsChild>
                        <w:div w:id="1934431478">
                          <w:marLeft w:val="0"/>
                          <w:marRight w:val="0"/>
                          <w:marTop w:val="0"/>
                          <w:marBottom w:val="0"/>
                          <w:divBdr>
                            <w:top w:val="none" w:sz="0" w:space="0" w:color="auto"/>
                            <w:left w:val="none" w:sz="0" w:space="0" w:color="auto"/>
                            <w:bottom w:val="none" w:sz="0" w:space="0" w:color="auto"/>
                            <w:right w:val="none" w:sz="0" w:space="0" w:color="auto"/>
                          </w:divBdr>
                          <w:divsChild>
                            <w:div w:id="1186284558">
                              <w:marLeft w:val="0"/>
                              <w:marRight w:val="0"/>
                              <w:marTop w:val="0"/>
                              <w:marBottom w:val="0"/>
                              <w:divBdr>
                                <w:top w:val="none" w:sz="0" w:space="0" w:color="auto"/>
                                <w:left w:val="none" w:sz="0" w:space="0" w:color="auto"/>
                                <w:bottom w:val="none" w:sz="0" w:space="0" w:color="auto"/>
                                <w:right w:val="none" w:sz="0" w:space="0" w:color="auto"/>
                              </w:divBdr>
                              <w:divsChild>
                                <w:div w:id="1731271900">
                                  <w:marLeft w:val="0"/>
                                  <w:marRight w:val="0"/>
                                  <w:marTop w:val="0"/>
                                  <w:marBottom w:val="0"/>
                                  <w:divBdr>
                                    <w:top w:val="none" w:sz="0" w:space="0" w:color="auto"/>
                                    <w:left w:val="none" w:sz="0" w:space="0" w:color="auto"/>
                                    <w:bottom w:val="none" w:sz="0" w:space="0" w:color="auto"/>
                                    <w:right w:val="none" w:sz="0" w:space="0" w:color="auto"/>
                                  </w:divBdr>
                                  <w:divsChild>
                                    <w:div w:id="1572348883">
                                      <w:marLeft w:val="105"/>
                                      <w:marRight w:val="105"/>
                                      <w:marTop w:val="105"/>
                                      <w:marBottom w:val="105"/>
                                      <w:divBdr>
                                        <w:top w:val="none" w:sz="0" w:space="0" w:color="auto"/>
                                        <w:left w:val="none" w:sz="0" w:space="0" w:color="auto"/>
                                        <w:bottom w:val="none" w:sz="0" w:space="0" w:color="auto"/>
                                        <w:right w:val="none" w:sz="0" w:space="0" w:color="auto"/>
                                      </w:divBdr>
                                      <w:divsChild>
                                        <w:div w:id="1215461116">
                                          <w:marLeft w:val="0"/>
                                          <w:marRight w:val="0"/>
                                          <w:marTop w:val="0"/>
                                          <w:marBottom w:val="0"/>
                                          <w:divBdr>
                                            <w:top w:val="none" w:sz="0" w:space="0" w:color="auto"/>
                                            <w:left w:val="none" w:sz="0" w:space="0" w:color="auto"/>
                                            <w:bottom w:val="none" w:sz="0" w:space="0" w:color="auto"/>
                                            <w:right w:val="none" w:sz="0" w:space="0" w:color="auto"/>
                                          </w:divBdr>
                                          <w:divsChild>
                                            <w:div w:id="607585616">
                                              <w:marLeft w:val="0"/>
                                              <w:marRight w:val="0"/>
                                              <w:marTop w:val="0"/>
                                              <w:marBottom w:val="0"/>
                                              <w:divBdr>
                                                <w:top w:val="none" w:sz="0" w:space="0" w:color="auto"/>
                                                <w:left w:val="none" w:sz="0" w:space="0" w:color="auto"/>
                                                <w:bottom w:val="none" w:sz="0" w:space="0" w:color="auto"/>
                                                <w:right w:val="none" w:sz="0" w:space="0" w:color="auto"/>
                                              </w:divBdr>
                                              <w:divsChild>
                                                <w:div w:id="1585068624">
                                                  <w:marLeft w:val="0"/>
                                                  <w:marRight w:val="0"/>
                                                  <w:marTop w:val="0"/>
                                                  <w:marBottom w:val="0"/>
                                                  <w:divBdr>
                                                    <w:top w:val="none" w:sz="0" w:space="0" w:color="auto"/>
                                                    <w:left w:val="none" w:sz="0" w:space="0" w:color="auto"/>
                                                    <w:bottom w:val="none" w:sz="0" w:space="0" w:color="auto"/>
                                                    <w:right w:val="none" w:sz="0" w:space="0" w:color="auto"/>
                                                  </w:divBdr>
                                                  <w:divsChild>
                                                    <w:div w:id="1218856220">
                                                      <w:marLeft w:val="0"/>
                                                      <w:marRight w:val="0"/>
                                                      <w:marTop w:val="0"/>
                                                      <w:marBottom w:val="0"/>
                                                      <w:divBdr>
                                                        <w:top w:val="none" w:sz="0" w:space="0" w:color="auto"/>
                                                        <w:left w:val="none" w:sz="0" w:space="0" w:color="auto"/>
                                                        <w:bottom w:val="none" w:sz="0" w:space="0" w:color="auto"/>
                                                        <w:right w:val="none" w:sz="0" w:space="0" w:color="auto"/>
                                                      </w:divBdr>
                                                      <w:divsChild>
                                                        <w:div w:id="989942518">
                                                          <w:marLeft w:val="0"/>
                                                          <w:marRight w:val="0"/>
                                                          <w:marTop w:val="0"/>
                                                          <w:marBottom w:val="0"/>
                                                          <w:divBdr>
                                                            <w:top w:val="none" w:sz="0" w:space="0" w:color="auto"/>
                                                            <w:left w:val="none" w:sz="0" w:space="0" w:color="auto"/>
                                                            <w:bottom w:val="none" w:sz="0" w:space="0" w:color="auto"/>
                                                            <w:right w:val="none" w:sz="0" w:space="0" w:color="auto"/>
                                                          </w:divBdr>
                                                          <w:divsChild>
                                                            <w:div w:id="478497175">
                                                              <w:marLeft w:val="0"/>
                                                              <w:marRight w:val="0"/>
                                                              <w:marTop w:val="0"/>
                                                              <w:marBottom w:val="0"/>
                                                              <w:divBdr>
                                                                <w:top w:val="none" w:sz="0" w:space="0" w:color="auto"/>
                                                                <w:left w:val="none" w:sz="0" w:space="0" w:color="auto"/>
                                                                <w:bottom w:val="none" w:sz="0" w:space="0" w:color="auto"/>
                                                                <w:right w:val="none" w:sz="0" w:space="0" w:color="auto"/>
                                                              </w:divBdr>
                                                              <w:divsChild>
                                                                <w:div w:id="455873715">
                                                                  <w:marLeft w:val="105"/>
                                                                  <w:marRight w:val="105"/>
                                                                  <w:marTop w:val="105"/>
                                                                  <w:marBottom w:val="105"/>
                                                                  <w:divBdr>
                                                                    <w:top w:val="none" w:sz="0" w:space="0" w:color="auto"/>
                                                                    <w:left w:val="none" w:sz="0" w:space="0" w:color="auto"/>
                                                                    <w:bottom w:val="none" w:sz="0" w:space="0" w:color="auto"/>
                                                                    <w:right w:val="none" w:sz="0" w:space="0" w:color="auto"/>
                                                                  </w:divBdr>
                                                                  <w:divsChild>
                                                                    <w:div w:id="254363290">
                                                                      <w:marLeft w:val="0"/>
                                                                      <w:marRight w:val="0"/>
                                                                      <w:marTop w:val="0"/>
                                                                      <w:marBottom w:val="0"/>
                                                                      <w:divBdr>
                                                                        <w:top w:val="none" w:sz="0" w:space="0" w:color="auto"/>
                                                                        <w:left w:val="none" w:sz="0" w:space="0" w:color="auto"/>
                                                                        <w:bottom w:val="none" w:sz="0" w:space="0" w:color="auto"/>
                                                                        <w:right w:val="none" w:sz="0" w:space="0" w:color="auto"/>
                                                                      </w:divBdr>
                                                                      <w:divsChild>
                                                                        <w:div w:id="1787460857">
                                                                          <w:marLeft w:val="0"/>
                                                                          <w:marRight w:val="0"/>
                                                                          <w:marTop w:val="0"/>
                                                                          <w:marBottom w:val="0"/>
                                                                          <w:divBdr>
                                                                            <w:top w:val="none" w:sz="0" w:space="0" w:color="auto"/>
                                                                            <w:left w:val="none" w:sz="0" w:space="0" w:color="auto"/>
                                                                            <w:bottom w:val="none" w:sz="0" w:space="0" w:color="auto"/>
                                                                            <w:right w:val="none" w:sz="0" w:space="0" w:color="auto"/>
                                                                          </w:divBdr>
                                                                          <w:divsChild>
                                                                            <w:div w:id="639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030144">
      <w:bodyDiv w:val="1"/>
      <w:marLeft w:val="0"/>
      <w:marRight w:val="0"/>
      <w:marTop w:val="0"/>
      <w:marBottom w:val="0"/>
      <w:divBdr>
        <w:top w:val="none" w:sz="0" w:space="0" w:color="auto"/>
        <w:left w:val="none" w:sz="0" w:space="0" w:color="auto"/>
        <w:bottom w:val="none" w:sz="0" w:space="0" w:color="auto"/>
        <w:right w:val="none" w:sz="0" w:space="0" w:color="auto"/>
      </w:divBdr>
      <w:divsChild>
        <w:div w:id="1589145936">
          <w:marLeft w:val="0"/>
          <w:marRight w:val="0"/>
          <w:marTop w:val="0"/>
          <w:marBottom w:val="0"/>
          <w:divBdr>
            <w:top w:val="none" w:sz="0" w:space="0" w:color="auto"/>
            <w:left w:val="none" w:sz="0" w:space="0" w:color="auto"/>
            <w:bottom w:val="none" w:sz="0" w:space="0" w:color="auto"/>
            <w:right w:val="none" w:sz="0" w:space="0" w:color="auto"/>
          </w:divBdr>
          <w:divsChild>
            <w:div w:id="506023353">
              <w:marLeft w:val="0"/>
              <w:marRight w:val="0"/>
              <w:marTop w:val="0"/>
              <w:marBottom w:val="0"/>
              <w:divBdr>
                <w:top w:val="none" w:sz="0" w:space="0" w:color="auto"/>
                <w:left w:val="none" w:sz="0" w:space="0" w:color="auto"/>
                <w:bottom w:val="none" w:sz="0" w:space="0" w:color="auto"/>
                <w:right w:val="none" w:sz="0" w:space="0" w:color="auto"/>
              </w:divBdr>
              <w:divsChild>
                <w:div w:id="637540528">
                  <w:marLeft w:val="0"/>
                  <w:marRight w:val="0"/>
                  <w:marTop w:val="0"/>
                  <w:marBottom w:val="0"/>
                  <w:divBdr>
                    <w:top w:val="none" w:sz="0" w:space="0" w:color="auto"/>
                    <w:left w:val="none" w:sz="0" w:space="0" w:color="auto"/>
                    <w:bottom w:val="none" w:sz="0" w:space="0" w:color="auto"/>
                    <w:right w:val="none" w:sz="0" w:space="0" w:color="auto"/>
                  </w:divBdr>
                  <w:divsChild>
                    <w:div w:id="885793245">
                      <w:marLeft w:val="0"/>
                      <w:marRight w:val="0"/>
                      <w:marTop w:val="0"/>
                      <w:marBottom w:val="0"/>
                      <w:divBdr>
                        <w:top w:val="none" w:sz="0" w:space="0" w:color="auto"/>
                        <w:left w:val="none" w:sz="0" w:space="0" w:color="auto"/>
                        <w:bottom w:val="none" w:sz="0" w:space="0" w:color="auto"/>
                        <w:right w:val="none" w:sz="0" w:space="0" w:color="auto"/>
                      </w:divBdr>
                      <w:divsChild>
                        <w:div w:id="1616400948">
                          <w:marLeft w:val="0"/>
                          <w:marRight w:val="0"/>
                          <w:marTop w:val="0"/>
                          <w:marBottom w:val="0"/>
                          <w:divBdr>
                            <w:top w:val="none" w:sz="0" w:space="0" w:color="auto"/>
                            <w:left w:val="none" w:sz="0" w:space="0" w:color="auto"/>
                            <w:bottom w:val="none" w:sz="0" w:space="0" w:color="auto"/>
                            <w:right w:val="none" w:sz="0" w:space="0" w:color="auto"/>
                          </w:divBdr>
                          <w:divsChild>
                            <w:div w:id="735014992">
                              <w:marLeft w:val="0"/>
                              <w:marRight w:val="0"/>
                              <w:marTop w:val="0"/>
                              <w:marBottom w:val="0"/>
                              <w:divBdr>
                                <w:top w:val="none" w:sz="0" w:space="0" w:color="auto"/>
                                <w:left w:val="none" w:sz="0" w:space="0" w:color="auto"/>
                                <w:bottom w:val="none" w:sz="0" w:space="0" w:color="auto"/>
                                <w:right w:val="none" w:sz="0" w:space="0" w:color="auto"/>
                              </w:divBdr>
                              <w:divsChild>
                                <w:div w:id="958335578">
                                  <w:marLeft w:val="0"/>
                                  <w:marRight w:val="0"/>
                                  <w:marTop w:val="0"/>
                                  <w:marBottom w:val="0"/>
                                  <w:divBdr>
                                    <w:top w:val="none" w:sz="0" w:space="0" w:color="auto"/>
                                    <w:left w:val="none" w:sz="0" w:space="0" w:color="auto"/>
                                    <w:bottom w:val="none" w:sz="0" w:space="0" w:color="auto"/>
                                    <w:right w:val="none" w:sz="0" w:space="0" w:color="auto"/>
                                  </w:divBdr>
                                  <w:divsChild>
                                    <w:div w:id="656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590489">
      <w:bodyDiv w:val="1"/>
      <w:marLeft w:val="0"/>
      <w:marRight w:val="0"/>
      <w:marTop w:val="0"/>
      <w:marBottom w:val="0"/>
      <w:divBdr>
        <w:top w:val="none" w:sz="0" w:space="0" w:color="auto"/>
        <w:left w:val="none" w:sz="0" w:space="0" w:color="auto"/>
        <w:bottom w:val="none" w:sz="0" w:space="0" w:color="auto"/>
        <w:right w:val="none" w:sz="0" w:space="0" w:color="auto"/>
      </w:divBdr>
      <w:divsChild>
        <w:div w:id="1759330500">
          <w:marLeft w:val="0"/>
          <w:marRight w:val="0"/>
          <w:marTop w:val="100"/>
          <w:marBottom w:val="100"/>
          <w:divBdr>
            <w:top w:val="none" w:sz="0" w:space="0" w:color="auto"/>
            <w:left w:val="none" w:sz="0" w:space="0" w:color="auto"/>
            <w:bottom w:val="none" w:sz="0" w:space="0" w:color="auto"/>
            <w:right w:val="none" w:sz="0" w:space="0" w:color="auto"/>
          </w:divBdr>
          <w:divsChild>
            <w:div w:id="482967337">
              <w:marLeft w:val="0"/>
              <w:marRight w:val="0"/>
              <w:marTop w:val="0"/>
              <w:marBottom w:val="0"/>
              <w:divBdr>
                <w:top w:val="none" w:sz="0" w:space="0" w:color="auto"/>
                <w:left w:val="none" w:sz="0" w:space="0" w:color="auto"/>
                <w:bottom w:val="none" w:sz="0" w:space="0" w:color="auto"/>
                <w:right w:val="none" w:sz="0" w:space="0" w:color="auto"/>
              </w:divBdr>
              <w:divsChild>
                <w:div w:id="1961380466">
                  <w:marLeft w:val="105"/>
                  <w:marRight w:val="105"/>
                  <w:marTop w:val="105"/>
                  <w:marBottom w:val="105"/>
                  <w:divBdr>
                    <w:top w:val="none" w:sz="0" w:space="0" w:color="auto"/>
                    <w:left w:val="none" w:sz="0" w:space="0" w:color="auto"/>
                    <w:bottom w:val="none" w:sz="0" w:space="0" w:color="auto"/>
                    <w:right w:val="none" w:sz="0" w:space="0" w:color="auto"/>
                  </w:divBdr>
                  <w:divsChild>
                    <w:div w:id="1127158538">
                      <w:marLeft w:val="0"/>
                      <w:marRight w:val="0"/>
                      <w:marTop w:val="0"/>
                      <w:marBottom w:val="0"/>
                      <w:divBdr>
                        <w:top w:val="none" w:sz="0" w:space="0" w:color="auto"/>
                        <w:left w:val="none" w:sz="0" w:space="0" w:color="auto"/>
                        <w:bottom w:val="none" w:sz="0" w:space="0" w:color="auto"/>
                        <w:right w:val="none" w:sz="0" w:space="0" w:color="auto"/>
                      </w:divBdr>
                      <w:divsChild>
                        <w:div w:id="1952349171">
                          <w:marLeft w:val="0"/>
                          <w:marRight w:val="0"/>
                          <w:marTop w:val="0"/>
                          <w:marBottom w:val="0"/>
                          <w:divBdr>
                            <w:top w:val="none" w:sz="0" w:space="0" w:color="auto"/>
                            <w:left w:val="none" w:sz="0" w:space="0" w:color="auto"/>
                            <w:bottom w:val="none" w:sz="0" w:space="0" w:color="auto"/>
                            <w:right w:val="none" w:sz="0" w:space="0" w:color="auto"/>
                          </w:divBdr>
                          <w:divsChild>
                            <w:div w:id="518855678">
                              <w:marLeft w:val="0"/>
                              <w:marRight w:val="0"/>
                              <w:marTop w:val="0"/>
                              <w:marBottom w:val="0"/>
                              <w:divBdr>
                                <w:top w:val="none" w:sz="0" w:space="0" w:color="auto"/>
                                <w:left w:val="none" w:sz="0" w:space="0" w:color="auto"/>
                                <w:bottom w:val="none" w:sz="0" w:space="0" w:color="auto"/>
                                <w:right w:val="none" w:sz="0" w:space="0" w:color="auto"/>
                              </w:divBdr>
                              <w:divsChild>
                                <w:div w:id="683291659">
                                  <w:marLeft w:val="0"/>
                                  <w:marRight w:val="0"/>
                                  <w:marTop w:val="0"/>
                                  <w:marBottom w:val="0"/>
                                  <w:divBdr>
                                    <w:top w:val="none" w:sz="0" w:space="0" w:color="auto"/>
                                    <w:left w:val="none" w:sz="0" w:space="0" w:color="auto"/>
                                    <w:bottom w:val="none" w:sz="0" w:space="0" w:color="auto"/>
                                    <w:right w:val="none" w:sz="0" w:space="0" w:color="auto"/>
                                  </w:divBdr>
                                  <w:divsChild>
                                    <w:div w:id="1458140696">
                                      <w:marLeft w:val="105"/>
                                      <w:marRight w:val="105"/>
                                      <w:marTop w:val="105"/>
                                      <w:marBottom w:val="105"/>
                                      <w:divBdr>
                                        <w:top w:val="none" w:sz="0" w:space="0" w:color="auto"/>
                                        <w:left w:val="none" w:sz="0" w:space="0" w:color="auto"/>
                                        <w:bottom w:val="none" w:sz="0" w:space="0" w:color="auto"/>
                                        <w:right w:val="none" w:sz="0" w:space="0" w:color="auto"/>
                                      </w:divBdr>
                                      <w:divsChild>
                                        <w:div w:id="1398093913">
                                          <w:marLeft w:val="0"/>
                                          <w:marRight w:val="0"/>
                                          <w:marTop w:val="0"/>
                                          <w:marBottom w:val="0"/>
                                          <w:divBdr>
                                            <w:top w:val="none" w:sz="0" w:space="0" w:color="auto"/>
                                            <w:left w:val="none" w:sz="0" w:space="0" w:color="auto"/>
                                            <w:bottom w:val="none" w:sz="0" w:space="0" w:color="auto"/>
                                            <w:right w:val="none" w:sz="0" w:space="0" w:color="auto"/>
                                          </w:divBdr>
                                          <w:divsChild>
                                            <w:div w:id="705757907">
                                              <w:marLeft w:val="0"/>
                                              <w:marRight w:val="0"/>
                                              <w:marTop w:val="0"/>
                                              <w:marBottom w:val="0"/>
                                              <w:divBdr>
                                                <w:top w:val="none" w:sz="0" w:space="0" w:color="auto"/>
                                                <w:left w:val="none" w:sz="0" w:space="0" w:color="auto"/>
                                                <w:bottom w:val="none" w:sz="0" w:space="0" w:color="auto"/>
                                                <w:right w:val="none" w:sz="0" w:space="0" w:color="auto"/>
                                              </w:divBdr>
                                              <w:divsChild>
                                                <w:div w:id="1677540671">
                                                  <w:marLeft w:val="0"/>
                                                  <w:marRight w:val="0"/>
                                                  <w:marTop w:val="0"/>
                                                  <w:marBottom w:val="0"/>
                                                  <w:divBdr>
                                                    <w:top w:val="none" w:sz="0" w:space="0" w:color="auto"/>
                                                    <w:left w:val="none" w:sz="0" w:space="0" w:color="auto"/>
                                                    <w:bottom w:val="none" w:sz="0" w:space="0" w:color="auto"/>
                                                    <w:right w:val="none" w:sz="0" w:space="0" w:color="auto"/>
                                                  </w:divBdr>
                                                  <w:divsChild>
                                                    <w:div w:id="915825957">
                                                      <w:marLeft w:val="0"/>
                                                      <w:marRight w:val="0"/>
                                                      <w:marTop w:val="0"/>
                                                      <w:marBottom w:val="0"/>
                                                      <w:divBdr>
                                                        <w:top w:val="none" w:sz="0" w:space="0" w:color="auto"/>
                                                        <w:left w:val="none" w:sz="0" w:space="0" w:color="auto"/>
                                                        <w:bottom w:val="none" w:sz="0" w:space="0" w:color="auto"/>
                                                        <w:right w:val="none" w:sz="0" w:space="0" w:color="auto"/>
                                                      </w:divBdr>
                                                      <w:divsChild>
                                                        <w:div w:id="921764402">
                                                          <w:marLeft w:val="0"/>
                                                          <w:marRight w:val="0"/>
                                                          <w:marTop w:val="0"/>
                                                          <w:marBottom w:val="0"/>
                                                          <w:divBdr>
                                                            <w:top w:val="none" w:sz="0" w:space="0" w:color="auto"/>
                                                            <w:left w:val="none" w:sz="0" w:space="0" w:color="auto"/>
                                                            <w:bottom w:val="none" w:sz="0" w:space="0" w:color="auto"/>
                                                            <w:right w:val="none" w:sz="0" w:space="0" w:color="auto"/>
                                                          </w:divBdr>
                                                          <w:divsChild>
                                                            <w:div w:id="2006089405">
                                                              <w:marLeft w:val="0"/>
                                                              <w:marRight w:val="0"/>
                                                              <w:marTop w:val="0"/>
                                                              <w:marBottom w:val="0"/>
                                                              <w:divBdr>
                                                                <w:top w:val="none" w:sz="0" w:space="0" w:color="auto"/>
                                                                <w:left w:val="none" w:sz="0" w:space="0" w:color="auto"/>
                                                                <w:bottom w:val="none" w:sz="0" w:space="0" w:color="auto"/>
                                                                <w:right w:val="none" w:sz="0" w:space="0" w:color="auto"/>
                                                              </w:divBdr>
                                                              <w:divsChild>
                                                                <w:div w:id="394281251">
                                                                  <w:marLeft w:val="105"/>
                                                                  <w:marRight w:val="105"/>
                                                                  <w:marTop w:val="105"/>
                                                                  <w:marBottom w:val="105"/>
                                                                  <w:divBdr>
                                                                    <w:top w:val="none" w:sz="0" w:space="0" w:color="auto"/>
                                                                    <w:left w:val="none" w:sz="0" w:space="0" w:color="auto"/>
                                                                    <w:bottom w:val="none" w:sz="0" w:space="0" w:color="auto"/>
                                                                    <w:right w:val="none" w:sz="0" w:space="0" w:color="auto"/>
                                                                  </w:divBdr>
                                                                  <w:divsChild>
                                                                    <w:div w:id="1939409591">
                                                                      <w:marLeft w:val="0"/>
                                                                      <w:marRight w:val="0"/>
                                                                      <w:marTop w:val="0"/>
                                                                      <w:marBottom w:val="0"/>
                                                                      <w:divBdr>
                                                                        <w:top w:val="none" w:sz="0" w:space="0" w:color="auto"/>
                                                                        <w:left w:val="none" w:sz="0" w:space="0" w:color="auto"/>
                                                                        <w:bottom w:val="none" w:sz="0" w:space="0" w:color="auto"/>
                                                                        <w:right w:val="none" w:sz="0" w:space="0" w:color="auto"/>
                                                                      </w:divBdr>
                                                                      <w:divsChild>
                                                                        <w:div w:id="1024671778">
                                                                          <w:marLeft w:val="0"/>
                                                                          <w:marRight w:val="0"/>
                                                                          <w:marTop w:val="0"/>
                                                                          <w:marBottom w:val="0"/>
                                                                          <w:divBdr>
                                                                            <w:top w:val="none" w:sz="0" w:space="0" w:color="auto"/>
                                                                            <w:left w:val="none" w:sz="0" w:space="0" w:color="auto"/>
                                                                            <w:bottom w:val="none" w:sz="0" w:space="0" w:color="auto"/>
                                                                            <w:right w:val="none" w:sz="0" w:space="0" w:color="auto"/>
                                                                          </w:divBdr>
                                                                          <w:divsChild>
                                                                            <w:div w:id="17028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695994">
      <w:bodyDiv w:val="1"/>
      <w:marLeft w:val="0"/>
      <w:marRight w:val="0"/>
      <w:marTop w:val="0"/>
      <w:marBottom w:val="0"/>
      <w:divBdr>
        <w:top w:val="none" w:sz="0" w:space="0" w:color="auto"/>
        <w:left w:val="none" w:sz="0" w:space="0" w:color="auto"/>
        <w:bottom w:val="none" w:sz="0" w:space="0" w:color="auto"/>
        <w:right w:val="none" w:sz="0" w:space="0" w:color="auto"/>
      </w:divBdr>
      <w:divsChild>
        <w:div w:id="1472751872">
          <w:marLeft w:val="0"/>
          <w:marRight w:val="0"/>
          <w:marTop w:val="100"/>
          <w:marBottom w:val="100"/>
          <w:divBdr>
            <w:top w:val="none" w:sz="0" w:space="0" w:color="auto"/>
            <w:left w:val="none" w:sz="0" w:space="0" w:color="auto"/>
            <w:bottom w:val="none" w:sz="0" w:space="0" w:color="auto"/>
            <w:right w:val="none" w:sz="0" w:space="0" w:color="auto"/>
          </w:divBdr>
          <w:divsChild>
            <w:div w:id="1886209144">
              <w:marLeft w:val="0"/>
              <w:marRight w:val="0"/>
              <w:marTop w:val="0"/>
              <w:marBottom w:val="0"/>
              <w:divBdr>
                <w:top w:val="none" w:sz="0" w:space="0" w:color="auto"/>
                <w:left w:val="none" w:sz="0" w:space="0" w:color="auto"/>
                <w:bottom w:val="none" w:sz="0" w:space="0" w:color="auto"/>
                <w:right w:val="none" w:sz="0" w:space="0" w:color="auto"/>
              </w:divBdr>
              <w:divsChild>
                <w:div w:id="1407806061">
                  <w:marLeft w:val="105"/>
                  <w:marRight w:val="105"/>
                  <w:marTop w:val="105"/>
                  <w:marBottom w:val="105"/>
                  <w:divBdr>
                    <w:top w:val="none" w:sz="0" w:space="0" w:color="auto"/>
                    <w:left w:val="none" w:sz="0" w:space="0" w:color="auto"/>
                    <w:bottom w:val="none" w:sz="0" w:space="0" w:color="auto"/>
                    <w:right w:val="none" w:sz="0" w:space="0" w:color="auto"/>
                  </w:divBdr>
                  <w:divsChild>
                    <w:div w:id="2080321338">
                      <w:marLeft w:val="0"/>
                      <w:marRight w:val="0"/>
                      <w:marTop w:val="0"/>
                      <w:marBottom w:val="0"/>
                      <w:divBdr>
                        <w:top w:val="none" w:sz="0" w:space="0" w:color="auto"/>
                        <w:left w:val="none" w:sz="0" w:space="0" w:color="auto"/>
                        <w:bottom w:val="none" w:sz="0" w:space="0" w:color="auto"/>
                        <w:right w:val="none" w:sz="0" w:space="0" w:color="auto"/>
                      </w:divBdr>
                      <w:divsChild>
                        <w:div w:id="404651100">
                          <w:marLeft w:val="0"/>
                          <w:marRight w:val="0"/>
                          <w:marTop w:val="0"/>
                          <w:marBottom w:val="0"/>
                          <w:divBdr>
                            <w:top w:val="none" w:sz="0" w:space="0" w:color="auto"/>
                            <w:left w:val="none" w:sz="0" w:space="0" w:color="auto"/>
                            <w:bottom w:val="none" w:sz="0" w:space="0" w:color="auto"/>
                            <w:right w:val="none" w:sz="0" w:space="0" w:color="auto"/>
                          </w:divBdr>
                          <w:divsChild>
                            <w:div w:id="1198280296">
                              <w:marLeft w:val="0"/>
                              <w:marRight w:val="0"/>
                              <w:marTop w:val="0"/>
                              <w:marBottom w:val="0"/>
                              <w:divBdr>
                                <w:top w:val="none" w:sz="0" w:space="0" w:color="auto"/>
                                <w:left w:val="none" w:sz="0" w:space="0" w:color="auto"/>
                                <w:bottom w:val="none" w:sz="0" w:space="0" w:color="auto"/>
                                <w:right w:val="none" w:sz="0" w:space="0" w:color="auto"/>
                              </w:divBdr>
                              <w:divsChild>
                                <w:div w:id="1720591518">
                                  <w:marLeft w:val="0"/>
                                  <w:marRight w:val="0"/>
                                  <w:marTop w:val="0"/>
                                  <w:marBottom w:val="0"/>
                                  <w:divBdr>
                                    <w:top w:val="none" w:sz="0" w:space="0" w:color="auto"/>
                                    <w:left w:val="none" w:sz="0" w:space="0" w:color="auto"/>
                                    <w:bottom w:val="none" w:sz="0" w:space="0" w:color="auto"/>
                                    <w:right w:val="none" w:sz="0" w:space="0" w:color="auto"/>
                                  </w:divBdr>
                                  <w:divsChild>
                                    <w:div w:id="1322583416">
                                      <w:marLeft w:val="105"/>
                                      <w:marRight w:val="105"/>
                                      <w:marTop w:val="105"/>
                                      <w:marBottom w:val="105"/>
                                      <w:divBdr>
                                        <w:top w:val="none" w:sz="0" w:space="0" w:color="auto"/>
                                        <w:left w:val="none" w:sz="0" w:space="0" w:color="auto"/>
                                        <w:bottom w:val="none" w:sz="0" w:space="0" w:color="auto"/>
                                        <w:right w:val="none" w:sz="0" w:space="0" w:color="auto"/>
                                      </w:divBdr>
                                      <w:divsChild>
                                        <w:div w:id="588389397">
                                          <w:marLeft w:val="0"/>
                                          <w:marRight w:val="0"/>
                                          <w:marTop w:val="0"/>
                                          <w:marBottom w:val="0"/>
                                          <w:divBdr>
                                            <w:top w:val="none" w:sz="0" w:space="0" w:color="auto"/>
                                            <w:left w:val="none" w:sz="0" w:space="0" w:color="auto"/>
                                            <w:bottom w:val="none" w:sz="0" w:space="0" w:color="auto"/>
                                            <w:right w:val="none" w:sz="0" w:space="0" w:color="auto"/>
                                          </w:divBdr>
                                          <w:divsChild>
                                            <w:div w:id="1348632396">
                                              <w:marLeft w:val="0"/>
                                              <w:marRight w:val="0"/>
                                              <w:marTop w:val="0"/>
                                              <w:marBottom w:val="0"/>
                                              <w:divBdr>
                                                <w:top w:val="none" w:sz="0" w:space="0" w:color="auto"/>
                                                <w:left w:val="none" w:sz="0" w:space="0" w:color="auto"/>
                                                <w:bottom w:val="none" w:sz="0" w:space="0" w:color="auto"/>
                                                <w:right w:val="none" w:sz="0" w:space="0" w:color="auto"/>
                                              </w:divBdr>
                                              <w:divsChild>
                                                <w:div w:id="992216860">
                                                  <w:marLeft w:val="0"/>
                                                  <w:marRight w:val="0"/>
                                                  <w:marTop w:val="0"/>
                                                  <w:marBottom w:val="0"/>
                                                  <w:divBdr>
                                                    <w:top w:val="none" w:sz="0" w:space="0" w:color="auto"/>
                                                    <w:left w:val="none" w:sz="0" w:space="0" w:color="auto"/>
                                                    <w:bottom w:val="none" w:sz="0" w:space="0" w:color="auto"/>
                                                    <w:right w:val="none" w:sz="0" w:space="0" w:color="auto"/>
                                                  </w:divBdr>
                                                  <w:divsChild>
                                                    <w:div w:id="591358107">
                                                      <w:marLeft w:val="0"/>
                                                      <w:marRight w:val="0"/>
                                                      <w:marTop w:val="0"/>
                                                      <w:marBottom w:val="0"/>
                                                      <w:divBdr>
                                                        <w:top w:val="none" w:sz="0" w:space="0" w:color="auto"/>
                                                        <w:left w:val="none" w:sz="0" w:space="0" w:color="auto"/>
                                                        <w:bottom w:val="none" w:sz="0" w:space="0" w:color="auto"/>
                                                        <w:right w:val="none" w:sz="0" w:space="0" w:color="auto"/>
                                                      </w:divBdr>
                                                      <w:divsChild>
                                                        <w:div w:id="1600601653">
                                                          <w:marLeft w:val="0"/>
                                                          <w:marRight w:val="0"/>
                                                          <w:marTop w:val="0"/>
                                                          <w:marBottom w:val="0"/>
                                                          <w:divBdr>
                                                            <w:top w:val="none" w:sz="0" w:space="0" w:color="auto"/>
                                                            <w:left w:val="none" w:sz="0" w:space="0" w:color="auto"/>
                                                            <w:bottom w:val="none" w:sz="0" w:space="0" w:color="auto"/>
                                                            <w:right w:val="none" w:sz="0" w:space="0" w:color="auto"/>
                                                          </w:divBdr>
                                                          <w:divsChild>
                                                            <w:div w:id="847909932">
                                                              <w:marLeft w:val="0"/>
                                                              <w:marRight w:val="0"/>
                                                              <w:marTop w:val="0"/>
                                                              <w:marBottom w:val="0"/>
                                                              <w:divBdr>
                                                                <w:top w:val="none" w:sz="0" w:space="0" w:color="auto"/>
                                                                <w:left w:val="none" w:sz="0" w:space="0" w:color="auto"/>
                                                                <w:bottom w:val="none" w:sz="0" w:space="0" w:color="auto"/>
                                                                <w:right w:val="none" w:sz="0" w:space="0" w:color="auto"/>
                                                              </w:divBdr>
                                                              <w:divsChild>
                                                                <w:div w:id="124126089">
                                                                  <w:marLeft w:val="105"/>
                                                                  <w:marRight w:val="105"/>
                                                                  <w:marTop w:val="105"/>
                                                                  <w:marBottom w:val="105"/>
                                                                  <w:divBdr>
                                                                    <w:top w:val="none" w:sz="0" w:space="0" w:color="auto"/>
                                                                    <w:left w:val="none" w:sz="0" w:space="0" w:color="auto"/>
                                                                    <w:bottom w:val="none" w:sz="0" w:space="0" w:color="auto"/>
                                                                    <w:right w:val="none" w:sz="0" w:space="0" w:color="auto"/>
                                                                  </w:divBdr>
                                                                  <w:divsChild>
                                                                    <w:div w:id="630595760">
                                                                      <w:marLeft w:val="0"/>
                                                                      <w:marRight w:val="0"/>
                                                                      <w:marTop w:val="0"/>
                                                                      <w:marBottom w:val="0"/>
                                                                      <w:divBdr>
                                                                        <w:top w:val="none" w:sz="0" w:space="0" w:color="auto"/>
                                                                        <w:left w:val="none" w:sz="0" w:space="0" w:color="auto"/>
                                                                        <w:bottom w:val="none" w:sz="0" w:space="0" w:color="auto"/>
                                                                        <w:right w:val="none" w:sz="0" w:space="0" w:color="auto"/>
                                                                      </w:divBdr>
                                                                      <w:divsChild>
                                                                        <w:div w:id="1169952266">
                                                                          <w:marLeft w:val="0"/>
                                                                          <w:marRight w:val="0"/>
                                                                          <w:marTop w:val="0"/>
                                                                          <w:marBottom w:val="0"/>
                                                                          <w:divBdr>
                                                                            <w:top w:val="none" w:sz="0" w:space="0" w:color="auto"/>
                                                                            <w:left w:val="none" w:sz="0" w:space="0" w:color="auto"/>
                                                                            <w:bottom w:val="none" w:sz="0" w:space="0" w:color="auto"/>
                                                                            <w:right w:val="none" w:sz="0" w:space="0" w:color="auto"/>
                                                                          </w:divBdr>
                                                                          <w:divsChild>
                                                                            <w:div w:id="1256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15586">
      <w:bodyDiv w:val="1"/>
      <w:marLeft w:val="0"/>
      <w:marRight w:val="0"/>
      <w:marTop w:val="0"/>
      <w:marBottom w:val="0"/>
      <w:divBdr>
        <w:top w:val="none" w:sz="0" w:space="0" w:color="auto"/>
        <w:left w:val="none" w:sz="0" w:space="0" w:color="auto"/>
        <w:bottom w:val="none" w:sz="0" w:space="0" w:color="auto"/>
        <w:right w:val="none" w:sz="0" w:space="0" w:color="auto"/>
      </w:divBdr>
      <w:divsChild>
        <w:div w:id="398870539">
          <w:marLeft w:val="0"/>
          <w:marRight w:val="0"/>
          <w:marTop w:val="100"/>
          <w:marBottom w:val="100"/>
          <w:divBdr>
            <w:top w:val="none" w:sz="0" w:space="0" w:color="auto"/>
            <w:left w:val="none" w:sz="0" w:space="0" w:color="auto"/>
            <w:bottom w:val="none" w:sz="0" w:space="0" w:color="auto"/>
            <w:right w:val="none" w:sz="0" w:space="0" w:color="auto"/>
          </w:divBdr>
          <w:divsChild>
            <w:div w:id="437722758">
              <w:marLeft w:val="0"/>
              <w:marRight w:val="0"/>
              <w:marTop w:val="0"/>
              <w:marBottom w:val="0"/>
              <w:divBdr>
                <w:top w:val="none" w:sz="0" w:space="0" w:color="auto"/>
                <w:left w:val="none" w:sz="0" w:space="0" w:color="auto"/>
                <w:bottom w:val="none" w:sz="0" w:space="0" w:color="auto"/>
                <w:right w:val="none" w:sz="0" w:space="0" w:color="auto"/>
              </w:divBdr>
              <w:divsChild>
                <w:div w:id="16926085">
                  <w:marLeft w:val="105"/>
                  <w:marRight w:val="105"/>
                  <w:marTop w:val="105"/>
                  <w:marBottom w:val="105"/>
                  <w:divBdr>
                    <w:top w:val="none" w:sz="0" w:space="0" w:color="auto"/>
                    <w:left w:val="none" w:sz="0" w:space="0" w:color="auto"/>
                    <w:bottom w:val="none" w:sz="0" w:space="0" w:color="auto"/>
                    <w:right w:val="none" w:sz="0" w:space="0" w:color="auto"/>
                  </w:divBdr>
                  <w:divsChild>
                    <w:div w:id="2127698048">
                      <w:marLeft w:val="0"/>
                      <w:marRight w:val="0"/>
                      <w:marTop w:val="0"/>
                      <w:marBottom w:val="0"/>
                      <w:divBdr>
                        <w:top w:val="none" w:sz="0" w:space="0" w:color="auto"/>
                        <w:left w:val="none" w:sz="0" w:space="0" w:color="auto"/>
                        <w:bottom w:val="none" w:sz="0" w:space="0" w:color="auto"/>
                        <w:right w:val="none" w:sz="0" w:space="0" w:color="auto"/>
                      </w:divBdr>
                      <w:divsChild>
                        <w:div w:id="250815837">
                          <w:marLeft w:val="0"/>
                          <w:marRight w:val="0"/>
                          <w:marTop w:val="0"/>
                          <w:marBottom w:val="0"/>
                          <w:divBdr>
                            <w:top w:val="none" w:sz="0" w:space="0" w:color="auto"/>
                            <w:left w:val="none" w:sz="0" w:space="0" w:color="auto"/>
                            <w:bottom w:val="none" w:sz="0" w:space="0" w:color="auto"/>
                            <w:right w:val="none" w:sz="0" w:space="0" w:color="auto"/>
                          </w:divBdr>
                          <w:divsChild>
                            <w:div w:id="1013729355">
                              <w:marLeft w:val="0"/>
                              <w:marRight w:val="0"/>
                              <w:marTop w:val="0"/>
                              <w:marBottom w:val="0"/>
                              <w:divBdr>
                                <w:top w:val="none" w:sz="0" w:space="0" w:color="auto"/>
                                <w:left w:val="none" w:sz="0" w:space="0" w:color="auto"/>
                                <w:bottom w:val="none" w:sz="0" w:space="0" w:color="auto"/>
                                <w:right w:val="none" w:sz="0" w:space="0" w:color="auto"/>
                              </w:divBdr>
                              <w:divsChild>
                                <w:div w:id="502748528">
                                  <w:marLeft w:val="0"/>
                                  <w:marRight w:val="0"/>
                                  <w:marTop w:val="0"/>
                                  <w:marBottom w:val="0"/>
                                  <w:divBdr>
                                    <w:top w:val="none" w:sz="0" w:space="0" w:color="auto"/>
                                    <w:left w:val="none" w:sz="0" w:space="0" w:color="auto"/>
                                    <w:bottom w:val="none" w:sz="0" w:space="0" w:color="auto"/>
                                    <w:right w:val="none" w:sz="0" w:space="0" w:color="auto"/>
                                  </w:divBdr>
                                  <w:divsChild>
                                    <w:div w:id="709572429">
                                      <w:marLeft w:val="105"/>
                                      <w:marRight w:val="105"/>
                                      <w:marTop w:val="105"/>
                                      <w:marBottom w:val="105"/>
                                      <w:divBdr>
                                        <w:top w:val="none" w:sz="0" w:space="0" w:color="auto"/>
                                        <w:left w:val="none" w:sz="0" w:space="0" w:color="auto"/>
                                        <w:bottom w:val="none" w:sz="0" w:space="0" w:color="auto"/>
                                        <w:right w:val="none" w:sz="0" w:space="0" w:color="auto"/>
                                      </w:divBdr>
                                      <w:divsChild>
                                        <w:div w:id="1707101307">
                                          <w:marLeft w:val="0"/>
                                          <w:marRight w:val="0"/>
                                          <w:marTop w:val="0"/>
                                          <w:marBottom w:val="0"/>
                                          <w:divBdr>
                                            <w:top w:val="none" w:sz="0" w:space="0" w:color="auto"/>
                                            <w:left w:val="none" w:sz="0" w:space="0" w:color="auto"/>
                                            <w:bottom w:val="none" w:sz="0" w:space="0" w:color="auto"/>
                                            <w:right w:val="none" w:sz="0" w:space="0" w:color="auto"/>
                                          </w:divBdr>
                                          <w:divsChild>
                                            <w:div w:id="1989246103">
                                              <w:marLeft w:val="0"/>
                                              <w:marRight w:val="0"/>
                                              <w:marTop w:val="0"/>
                                              <w:marBottom w:val="0"/>
                                              <w:divBdr>
                                                <w:top w:val="none" w:sz="0" w:space="0" w:color="auto"/>
                                                <w:left w:val="none" w:sz="0" w:space="0" w:color="auto"/>
                                                <w:bottom w:val="none" w:sz="0" w:space="0" w:color="auto"/>
                                                <w:right w:val="none" w:sz="0" w:space="0" w:color="auto"/>
                                              </w:divBdr>
                                              <w:divsChild>
                                                <w:div w:id="1514685421">
                                                  <w:marLeft w:val="0"/>
                                                  <w:marRight w:val="0"/>
                                                  <w:marTop w:val="0"/>
                                                  <w:marBottom w:val="0"/>
                                                  <w:divBdr>
                                                    <w:top w:val="none" w:sz="0" w:space="0" w:color="auto"/>
                                                    <w:left w:val="none" w:sz="0" w:space="0" w:color="auto"/>
                                                    <w:bottom w:val="none" w:sz="0" w:space="0" w:color="auto"/>
                                                    <w:right w:val="none" w:sz="0" w:space="0" w:color="auto"/>
                                                  </w:divBdr>
                                                  <w:divsChild>
                                                    <w:div w:id="1576552235">
                                                      <w:marLeft w:val="0"/>
                                                      <w:marRight w:val="0"/>
                                                      <w:marTop w:val="0"/>
                                                      <w:marBottom w:val="0"/>
                                                      <w:divBdr>
                                                        <w:top w:val="none" w:sz="0" w:space="0" w:color="auto"/>
                                                        <w:left w:val="none" w:sz="0" w:space="0" w:color="auto"/>
                                                        <w:bottom w:val="none" w:sz="0" w:space="0" w:color="auto"/>
                                                        <w:right w:val="none" w:sz="0" w:space="0" w:color="auto"/>
                                                      </w:divBdr>
                                                      <w:divsChild>
                                                        <w:div w:id="847449782">
                                                          <w:marLeft w:val="0"/>
                                                          <w:marRight w:val="0"/>
                                                          <w:marTop w:val="0"/>
                                                          <w:marBottom w:val="0"/>
                                                          <w:divBdr>
                                                            <w:top w:val="none" w:sz="0" w:space="0" w:color="auto"/>
                                                            <w:left w:val="none" w:sz="0" w:space="0" w:color="auto"/>
                                                            <w:bottom w:val="none" w:sz="0" w:space="0" w:color="auto"/>
                                                            <w:right w:val="none" w:sz="0" w:space="0" w:color="auto"/>
                                                          </w:divBdr>
                                                          <w:divsChild>
                                                            <w:div w:id="1539468724">
                                                              <w:marLeft w:val="0"/>
                                                              <w:marRight w:val="0"/>
                                                              <w:marTop w:val="0"/>
                                                              <w:marBottom w:val="0"/>
                                                              <w:divBdr>
                                                                <w:top w:val="none" w:sz="0" w:space="0" w:color="auto"/>
                                                                <w:left w:val="none" w:sz="0" w:space="0" w:color="auto"/>
                                                                <w:bottom w:val="none" w:sz="0" w:space="0" w:color="auto"/>
                                                                <w:right w:val="none" w:sz="0" w:space="0" w:color="auto"/>
                                                              </w:divBdr>
                                                              <w:divsChild>
                                                                <w:div w:id="1938948892">
                                                                  <w:marLeft w:val="105"/>
                                                                  <w:marRight w:val="105"/>
                                                                  <w:marTop w:val="105"/>
                                                                  <w:marBottom w:val="105"/>
                                                                  <w:divBdr>
                                                                    <w:top w:val="none" w:sz="0" w:space="0" w:color="auto"/>
                                                                    <w:left w:val="none" w:sz="0" w:space="0" w:color="auto"/>
                                                                    <w:bottom w:val="none" w:sz="0" w:space="0" w:color="auto"/>
                                                                    <w:right w:val="none" w:sz="0" w:space="0" w:color="auto"/>
                                                                  </w:divBdr>
                                                                  <w:divsChild>
                                                                    <w:div w:id="2040086455">
                                                                      <w:marLeft w:val="0"/>
                                                                      <w:marRight w:val="0"/>
                                                                      <w:marTop w:val="0"/>
                                                                      <w:marBottom w:val="0"/>
                                                                      <w:divBdr>
                                                                        <w:top w:val="none" w:sz="0" w:space="0" w:color="auto"/>
                                                                        <w:left w:val="none" w:sz="0" w:space="0" w:color="auto"/>
                                                                        <w:bottom w:val="none" w:sz="0" w:space="0" w:color="auto"/>
                                                                        <w:right w:val="none" w:sz="0" w:space="0" w:color="auto"/>
                                                                      </w:divBdr>
                                                                      <w:divsChild>
                                                                        <w:div w:id="2035812125">
                                                                          <w:marLeft w:val="0"/>
                                                                          <w:marRight w:val="0"/>
                                                                          <w:marTop w:val="0"/>
                                                                          <w:marBottom w:val="0"/>
                                                                          <w:divBdr>
                                                                            <w:top w:val="none" w:sz="0" w:space="0" w:color="auto"/>
                                                                            <w:left w:val="none" w:sz="0" w:space="0" w:color="auto"/>
                                                                            <w:bottom w:val="none" w:sz="0" w:space="0" w:color="auto"/>
                                                                            <w:right w:val="none" w:sz="0" w:space="0" w:color="auto"/>
                                                                          </w:divBdr>
                                                                          <w:divsChild>
                                                                            <w:div w:id="1189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554980">
      <w:bodyDiv w:val="1"/>
      <w:marLeft w:val="0"/>
      <w:marRight w:val="0"/>
      <w:marTop w:val="0"/>
      <w:marBottom w:val="0"/>
      <w:divBdr>
        <w:top w:val="none" w:sz="0" w:space="0" w:color="auto"/>
        <w:left w:val="none" w:sz="0" w:space="0" w:color="auto"/>
        <w:bottom w:val="none" w:sz="0" w:space="0" w:color="auto"/>
        <w:right w:val="none" w:sz="0" w:space="0" w:color="auto"/>
      </w:divBdr>
    </w:div>
    <w:div w:id="1831364761">
      <w:bodyDiv w:val="1"/>
      <w:marLeft w:val="0"/>
      <w:marRight w:val="0"/>
      <w:marTop w:val="0"/>
      <w:marBottom w:val="0"/>
      <w:divBdr>
        <w:top w:val="none" w:sz="0" w:space="0" w:color="auto"/>
        <w:left w:val="none" w:sz="0" w:space="0" w:color="auto"/>
        <w:bottom w:val="none" w:sz="0" w:space="0" w:color="auto"/>
        <w:right w:val="none" w:sz="0" w:space="0" w:color="auto"/>
      </w:divBdr>
      <w:divsChild>
        <w:div w:id="1904294952">
          <w:marLeft w:val="0"/>
          <w:marRight w:val="0"/>
          <w:marTop w:val="100"/>
          <w:marBottom w:val="100"/>
          <w:divBdr>
            <w:top w:val="none" w:sz="0" w:space="0" w:color="auto"/>
            <w:left w:val="none" w:sz="0" w:space="0" w:color="auto"/>
            <w:bottom w:val="none" w:sz="0" w:space="0" w:color="auto"/>
            <w:right w:val="none" w:sz="0" w:space="0" w:color="auto"/>
          </w:divBdr>
          <w:divsChild>
            <w:div w:id="1442676724">
              <w:marLeft w:val="0"/>
              <w:marRight w:val="0"/>
              <w:marTop w:val="0"/>
              <w:marBottom w:val="0"/>
              <w:divBdr>
                <w:top w:val="none" w:sz="0" w:space="0" w:color="auto"/>
                <w:left w:val="none" w:sz="0" w:space="0" w:color="auto"/>
                <w:bottom w:val="none" w:sz="0" w:space="0" w:color="auto"/>
                <w:right w:val="none" w:sz="0" w:space="0" w:color="auto"/>
              </w:divBdr>
              <w:divsChild>
                <w:div w:id="1573660974">
                  <w:marLeft w:val="105"/>
                  <w:marRight w:val="105"/>
                  <w:marTop w:val="105"/>
                  <w:marBottom w:val="105"/>
                  <w:divBdr>
                    <w:top w:val="none" w:sz="0" w:space="0" w:color="auto"/>
                    <w:left w:val="none" w:sz="0" w:space="0" w:color="auto"/>
                    <w:bottom w:val="none" w:sz="0" w:space="0" w:color="auto"/>
                    <w:right w:val="none" w:sz="0" w:space="0" w:color="auto"/>
                  </w:divBdr>
                  <w:divsChild>
                    <w:div w:id="1184587104">
                      <w:marLeft w:val="0"/>
                      <w:marRight w:val="0"/>
                      <w:marTop w:val="0"/>
                      <w:marBottom w:val="0"/>
                      <w:divBdr>
                        <w:top w:val="none" w:sz="0" w:space="0" w:color="auto"/>
                        <w:left w:val="none" w:sz="0" w:space="0" w:color="auto"/>
                        <w:bottom w:val="none" w:sz="0" w:space="0" w:color="auto"/>
                        <w:right w:val="none" w:sz="0" w:space="0" w:color="auto"/>
                      </w:divBdr>
                      <w:divsChild>
                        <w:div w:id="1722944164">
                          <w:marLeft w:val="0"/>
                          <w:marRight w:val="0"/>
                          <w:marTop w:val="0"/>
                          <w:marBottom w:val="0"/>
                          <w:divBdr>
                            <w:top w:val="none" w:sz="0" w:space="0" w:color="auto"/>
                            <w:left w:val="none" w:sz="0" w:space="0" w:color="auto"/>
                            <w:bottom w:val="none" w:sz="0" w:space="0" w:color="auto"/>
                            <w:right w:val="none" w:sz="0" w:space="0" w:color="auto"/>
                          </w:divBdr>
                          <w:divsChild>
                            <w:div w:id="2135711503">
                              <w:marLeft w:val="0"/>
                              <w:marRight w:val="0"/>
                              <w:marTop w:val="0"/>
                              <w:marBottom w:val="0"/>
                              <w:divBdr>
                                <w:top w:val="none" w:sz="0" w:space="0" w:color="auto"/>
                                <w:left w:val="none" w:sz="0" w:space="0" w:color="auto"/>
                                <w:bottom w:val="none" w:sz="0" w:space="0" w:color="auto"/>
                                <w:right w:val="none" w:sz="0" w:space="0" w:color="auto"/>
                              </w:divBdr>
                              <w:divsChild>
                                <w:div w:id="1997103564">
                                  <w:marLeft w:val="0"/>
                                  <w:marRight w:val="0"/>
                                  <w:marTop w:val="0"/>
                                  <w:marBottom w:val="0"/>
                                  <w:divBdr>
                                    <w:top w:val="none" w:sz="0" w:space="0" w:color="auto"/>
                                    <w:left w:val="none" w:sz="0" w:space="0" w:color="auto"/>
                                    <w:bottom w:val="none" w:sz="0" w:space="0" w:color="auto"/>
                                    <w:right w:val="none" w:sz="0" w:space="0" w:color="auto"/>
                                  </w:divBdr>
                                  <w:divsChild>
                                    <w:div w:id="730158449">
                                      <w:marLeft w:val="105"/>
                                      <w:marRight w:val="105"/>
                                      <w:marTop w:val="105"/>
                                      <w:marBottom w:val="105"/>
                                      <w:divBdr>
                                        <w:top w:val="none" w:sz="0" w:space="0" w:color="auto"/>
                                        <w:left w:val="none" w:sz="0" w:space="0" w:color="auto"/>
                                        <w:bottom w:val="none" w:sz="0" w:space="0" w:color="auto"/>
                                        <w:right w:val="none" w:sz="0" w:space="0" w:color="auto"/>
                                      </w:divBdr>
                                      <w:divsChild>
                                        <w:div w:id="1486966997">
                                          <w:marLeft w:val="0"/>
                                          <w:marRight w:val="0"/>
                                          <w:marTop w:val="0"/>
                                          <w:marBottom w:val="0"/>
                                          <w:divBdr>
                                            <w:top w:val="none" w:sz="0" w:space="0" w:color="auto"/>
                                            <w:left w:val="none" w:sz="0" w:space="0" w:color="auto"/>
                                            <w:bottom w:val="none" w:sz="0" w:space="0" w:color="auto"/>
                                            <w:right w:val="none" w:sz="0" w:space="0" w:color="auto"/>
                                          </w:divBdr>
                                          <w:divsChild>
                                            <w:div w:id="894779412">
                                              <w:marLeft w:val="0"/>
                                              <w:marRight w:val="0"/>
                                              <w:marTop w:val="0"/>
                                              <w:marBottom w:val="0"/>
                                              <w:divBdr>
                                                <w:top w:val="none" w:sz="0" w:space="0" w:color="auto"/>
                                                <w:left w:val="none" w:sz="0" w:space="0" w:color="auto"/>
                                                <w:bottom w:val="none" w:sz="0" w:space="0" w:color="auto"/>
                                                <w:right w:val="none" w:sz="0" w:space="0" w:color="auto"/>
                                              </w:divBdr>
                                              <w:divsChild>
                                                <w:div w:id="1272855698">
                                                  <w:marLeft w:val="0"/>
                                                  <w:marRight w:val="0"/>
                                                  <w:marTop w:val="0"/>
                                                  <w:marBottom w:val="0"/>
                                                  <w:divBdr>
                                                    <w:top w:val="none" w:sz="0" w:space="0" w:color="auto"/>
                                                    <w:left w:val="none" w:sz="0" w:space="0" w:color="auto"/>
                                                    <w:bottom w:val="none" w:sz="0" w:space="0" w:color="auto"/>
                                                    <w:right w:val="none" w:sz="0" w:space="0" w:color="auto"/>
                                                  </w:divBdr>
                                                  <w:divsChild>
                                                    <w:div w:id="724334836">
                                                      <w:marLeft w:val="0"/>
                                                      <w:marRight w:val="0"/>
                                                      <w:marTop w:val="0"/>
                                                      <w:marBottom w:val="0"/>
                                                      <w:divBdr>
                                                        <w:top w:val="none" w:sz="0" w:space="0" w:color="auto"/>
                                                        <w:left w:val="none" w:sz="0" w:space="0" w:color="auto"/>
                                                        <w:bottom w:val="none" w:sz="0" w:space="0" w:color="auto"/>
                                                        <w:right w:val="none" w:sz="0" w:space="0" w:color="auto"/>
                                                      </w:divBdr>
                                                      <w:divsChild>
                                                        <w:div w:id="2000885239">
                                                          <w:marLeft w:val="0"/>
                                                          <w:marRight w:val="0"/>
                                                          <w:marTop w:val="0"/>
                                                          <w:marBottom w:val="0"/>
                                                          <w:divBdr>
                                                            <w:top w:val="none" w:sz="0" w:space="0" w:color="auto"/>
                                                            <w:left w:val="none" w:sz="0" w:space="0" w:color="auto"/>
                                                            <w:bottom w:val="none" w:sz="0" w:space="0" w:color="auto"/>
                                                            <w:right w:val="none" w:sz="0" w:space="0" w:color="auto"/>
                                                          </w:divBdr>
                                                          <w:divsChild>
                                                            <w:div w:id="1651403686">
                                                              <w:marLeft w:val="0"/>
                                                              <w:marRight w:val="0"/>
                                                              <w:marTop w:val="0"/>
                                                              <w:marBottom w:val="0"/>
                                                              <w:divBdr>
                                                                <w:top w:val="none" w:sz="0" w:space="0" w:color="auto"/>
                                                                <w:left w:val="none" w:sz="0" w:space="0" w:color="auto"/>
                                                                <w:bottom w:val="none" w:sz="0" w:space="0" w:color="auto"/>
                                                                <w:right w:val="none" w:sz="0" w:space="0" w:color="auto"/>
                                                              </w:divBdr>
                                                              <w:divsChild>
                                                                <w:div w:id="1352103420">
                                                                  <w:marLeft w:val="105"/>
                                                                  <w:marRight w:val="105"/>
                                                                  <w:marTop w:val="105"/>
                                                                  <w:marBottom w:val="105"/>
                                                                  <w:divBdr>
                                                                    <w:top w:val="none" w:sz="0" w:space="0" w:color="auto"/>
                                                                    <w:left w:val="none" w:sz="0" w:space="0" w:color="auto"/>
                                                                    <w:bottom w:val="none" w:sz="0" w:space="0" w:color="auto"/>
                                                                    <w:right w:val="none" w:sz="0" w:space="0" w:color="auto"/>
                                                                  </w:divBdr>
                                                                  <w:divsChild>
                                                                    <w:div w:id="1983382173">
                                                                      <w:marLeft w:val="0"/>
                                                                      <w:marRight w:val="0"/>
                                                                      <w:marTop w:val="0"/>
                                                                      <w:marBottom w:val="0"/>
                                                                      <w:divBdr>
                                                                        <w:top w:val="none" w:sz="0" w:space="0" w:color="auto"/>
                                                                        <w:left w:val="none" w:sz="0" w:space="0" w:color="auto"/>
                                                                        <w:bottom w:val="none" w:sz="0" w:space="0" w:color="auto"/>
                                                                        <w:right w:val="none" w:sz="0" w:space="0" w:color="auto"/>
                                                                      </w:divBdr>
                                                                      <w:divsChild>
                                                                        <w:div w:id="1546793717">
                                                                          <w:marLeft w:val="0"/>
                                                                          <w:marRight w:val="0"/>
                                                                          <w:marTop w:val="0"/>
                                                                          <w:marBottom w:val="0"/>
                                                                          <w:divBdr>
                                                                            <w:top w:val="none" w:sz="0" w:space="0" w:color="auto"/>
                                                                            <w:left w:val="none" w:sz="0" w:space="0" w:color="auto"/>
                                                                            <w:bottom w:val="none" w:sz="0" w:space="0" w:color="auto"/>
                                                                            <w:right w:val="none" w:sz="0" w:space="0" w:color="auto"/>
                                                                          </w:divBdr>
                                                                          <w:divsChild>
                                                                            <w:div w:id="14041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40903">
      <w:bodyDiv w:val="1"/>
      <w:marLeft w:val="0"/>
      <w:marRight w:val="0"/>
      <w:marTop w:val="0"/>
      <w:marBottom w:val="0"/>
      <w:divBdr>
        <w:top w:val="none" w:sz="0" w:space="0" w:color="auto"/>
        <w:left w:val="none" w:sz="0" w:space="0" w:color="auto"/>
        <w:bottom w:val="none" w:sz="0" w:space="0" w:color="auto"/>
        <w:right w:val="none" w:sz="0" w:space="0" w:color="auto"/>
      </w:divBdr>
      <w:divsChild>
        <w:div w:id="171384870">
          <w:marLeft w:val="0"/>
          <w:marRight w:val="0"/>
          <w:marTop w:val="100"/>
          <w:marBottom w:val="100"/>
          <w:divBdr>
            <w:top w:val="none" w:sz="0" w:space="0" w:color="auto"/>
            <w:left w:val="none" w:sz="0" w:space="0" w:color="auto"/>
            <w:bottom w:val="none" w:sz="0" w:space="0" w:color="auto"/>
            <w:right w:val="none" w:sz="0" w:space="0" w:color="auto"/>
          </w:divBdr>
          <w:divsChild>
            <w:div w:id="47849368">
              <w:marLeft w:val="0"/>
              <w:marRight w:val="0"/>
              <w:marTop w:val="0"/>
              <w:marBottom w:val="0"/>
              <w:divBdr>
                <w:top w:val="none" w:sz="0" w:space="0" w:color="auto"/>
                <w:left w:val="none" w:sz="0" w:space="0" w:color="auto"/>
                <w:bottom w:val="none" w:sz="0" w:space="0" w:color="auto"/>
                <w:right w:val="none" w:sz="0" w:space="0" w:color="auto"/>
              </w:divBdr>
              <w:divsChild>
                <w:div w:id="53703842">
                  <w:marLeft w:val="105"/>
                  <w:marRight w:val="105"/>
                  <w:marTop w:val="105"/>
                  <w:marBottom w:val="105"/>
                  <w:divBdr>
                    <w:top w:val="none" w:sz="0" w:space="0" w:color="auto"/>
                    <w:left w:val="none" w:sz="0" w:space="0" w:color="auto"/>
                    <w:bottom w:val="none" w:sz="0" w:space="0" w:color="auto"/>
                    <w:right w:val="none" w:sz="0" w:space="0" w:color="auto"/>
                  </w:divBdr>
                  <w:divsChild>
                    <w:div w:id="1555114984">
                      <w:marLeft w:val="0"/>
                      <w:marRight w:val="0"/>
                      <w:marTop w:val="0"/>
                      <w:marBottom w:val="0"/>
                      <w:divBdr>
                        <w:top w:val="none" w:sz="0" w:space="0" w:color="auto"/>
                        <w:left w:val="none" w:sz="0" w:space="0" w:color="auto"/>
                        <w:bottom w:val="none" w:sz="0" w:space="0" w:color="auto"/>
                        <w:right w:val="none" w:sz="0" w:space="0" w:color="auto"/>
                      </w:divBdr>
                      <w:divsChild>
                        <w:div w:id="86660374">
                          <w:marLeft w:val="0"/>
                          <w:marRight w:val="0"/>
                          <w:marTop w:val="0"/>
                          <w:marBottom w:val="0"/>
                          <w:divBdr>
                            <w:top w:val="none" w:sz="0" w:space="0" w:color="auto"/>
                            <w:left w:val="none" w:sz="0" w:space="0" w:color="auto"/>
                            <w:bottom w:val="none" w:sz="0" w:space="0" w:color="auto"/>
                            <w:right w:val="none" w:sz="0" w:space="0" w:color="auto"/>
                          </w:divBdr>
                          <w:divsChild>
                            <w:div w:id="1441097675">
                              <w:marLeft w:val="0"/>
                              <w:marRight w:val="0"/>
                              <w:marTop w:val="0"/>
                              <w:marBottom w:val="0"/>
                              <w:divBdr>
                                <w:top w:val="none" w:sz="0" w:space="0" w:color="auto"/>
                                <w:left w:val="none" w:sz="0" w:space="0" w:color="auto"/>
                                <w:bottom w:val="none" w:sz="0" w:space="0" w:color="auto"/>
                                <w:right w:val="none" w:sz="0" w:space="0" w:color="auto"/>
                              </w:divBdr>
                              <w:divsChild>
                                <w:div w:id="380714784">
                                  <w:marLeft w:val="0"/>
                                  <w:marRight w:val="0"/>
                                  <w:marTop w:val="0"/>
                                  <w:marBottom w:val="0"/>
                                  <w:divBdr>
                                    <w:top w:val="none" w:sz="0" w:space="0" w:color="auto"/>
                                    <w:left w:val="none" w:sz="0" w:space="0" w:color="auto"/>
                                    <w:bottom w:val="none" w:sz="0" w:space="0" w:color="auto"/>
                                    <w:right w:val="none" w:sz="0" w:space="0" w:color="auto"/>
                                  </w:divBdr>
                                  <w:divsChild>
                                    <w:div w:id="619074179">
                                      <w:marLeft w:val="105"/>
                                      <w:marRight w:val="105"/>
                                      <w:marTop w:val="105"/>
                                      <w:marBottom w:val="105"/>
                                      <w:divBdr>
                                        <w:top w:val="none" w:sz="0" w:space="0" w:color="auto"/>
                                        <w:left w:val="none" w:sz="0" w:space="0" w:color="auto"/>
                                        <w:bottom w:val="none" w:sz="0" w:space="0" w:color="auto"/>
                                        <w:right w:val="none" w:sz="0" w:space="0" w:color="auto"/>
                                      </w:divBdr>
                                      <w:divsChild>
                                        <w:div w:id="724068173">
                                          <w:marLeft w:val="0"/>
                                          <w:marRight w:val="0"/>
                                          <w:marTop w:val="0"/>
                                          <w:marBottom w:val="0"/>
                                          <w:divBdr>
                                            <w:top w:val="none" w:sz="0" w:space="0" w:color="auto"/>
                                            <w:left w:val="none" w:sz="0" w:space="0" w:color="auto"/>
                                            <w:bottom w:val="none" w:sz="0" w:space="0" w:color="auto"/>
                                            <w:right w:val="none" w:sz="0" w:space="0" w:color="auto"/>
                                          </w:divBdr>
                                          <w:divsChild>
                                            <w:div w:id="990333761">
                                              <w:marLeft w:val="0"/>
                                              <w:marRight w:val="0"/>
                                              <w:marTop w:val="0"/>
                                              <w:marBottom w:val="0"/>
                                              <w:divBdr>
                                                <w:top w:val="none" w:sz="0" w:space="0" w:color="auto"/>
                                                <w:left w:val="none" w:sz="0" w:space="0" w:color="auto"/>
                                                <w:bottom w:val="none" w:sz="0" w:space="0" w:color="auto"/>
                                                <w:right w:val="none" w:sz="0" w:space="0" w:color="auto"/>
                                              </w:divBdr>
                                              <w:divsChild>
                                                <w:div w:id="1784424719">
                                                  <w:marLeft w:val="0"/>
                                                  <w:marRight w:val="0"/>
                                                  <w:marTop w:val="0"/>
                                                  <w:marBottom w:val="0"/>
                                                  <w:divBdr>
                                                    <w:top w:val="none" w:sz="0" w:space="0" w:color="auto"/>
                                                    <w:left w:val="none" w:sz="0" w:space="0" w:color="auto"/>
                                                    <w:bottom w:val="none" w:sz="0" w:space="0" w:color="auto"/>
                                                    <w:right w:val="none" w:sz="0" w:space="0" w:color="auto"/>
                                                  </w:divBdr>
                                                  <w:divsChild>
                                                    <w:div w:id="184953188">
                                                      <w:marLeft w:val="0"/>
                                                      <w:marRight w:val="0"/>
                                                      <w:marTop w:val="0"/>
                                                      <w:marBottom w:val="0"/>
                                                      <w:divBdr>
                                                        <w:top w:val="none" w:sz="0" w:space="0" w:color="auto"/>
                                                        <w:left w:val="none" w:sz="0" w:space="0" w:color="auto"/>
                                                        <w:bottom w:val="none" w:sz="0" w:space="0" w:color="auto"/>
                                                        <w:right w:val="none" w:sz="0" w:space="0" w:color="auto"/>
                                                      </w:divBdr>
                                                      <w:divsChild>
                                                        <w:div w:id="62798399">
                                                          <w:marLeft w:val="0"/>
                                                          <w:marRight w:val="0"/>
                                                          <w:marTop w:val="0"/>
                                                          <w:marBottom w:val="0"/>
                                                          <w:divBdr>
                                                            <w:top w:val="none" w:sz="0" w:space="0" w:color="auto"/>
                                                            <w:left w:val="none" w:sz="0" w:space="0" w:color="auto"/>
                                                            <w:bottom w:val="none" w:sz="0" w:space="0" w:color="auto"/>
                                                            <w:right w:val="none" w:sz="0" w:space="0" w:color="auto"/>
                                                          </w:divBdr>
                                                          <w:divsChild>
                                                            <w:div w:id="1563833081">
                                                              <w:marLeft w:val="0"/>
                                                              <w:marRight w:val="0"/>
                                                              <w:marTop w:val="0"/>
                                                              <w:marBottom w:val="0"/>
                                                              <w:divBdr>
                                                                <w:top w:val="none" w:sz="0" w:space="0" w:color="auto"/>
                                                                <w:left w:val="none" w:sz="0" w:space="0" w:color="auto"/>
                                                                <w:bottom w:val="none" w:sz="0" w:space="0" w:color="auto"/>
                                                                <w:right w:val="none" w:sz="0" w:space="0" w:color="auto"/>
                                                              </w:divBdr>
                                                              <w:divsChild>
                                                                <w:div w:id="1977950843">
                                                                  <w:marLeft w:val="105"/>
                                                                  <w:marRight w:val="105"/>
                                                                  <w:marTop w:val="105"/>
                                                                  <w:marBottom w:val="105"/>
                                                                  <w:divBdr>
                                                                    <w:top w:val="none" w:sz="0" w:space="0" w:color="auto"/>
                                                                    <w:left w:val="none" w:sz="0" w:space="0" w:color="auto"/>
                                                                    <w:bottom w:val="none" w:sz="0" w:space="0" w:color="auto"/>
                                                                    <w:right w:val="none" w:sz="0" w:space="0" w:color="auto"/>
                                                                  </w:divBdr>
                                                                  <w:divsChild>
                                                                    <w:div w:id="2074036486">
                                                                      <w:marLeft w:val="0"/>
                                                                      <w:marRight w:val="0"/>
                                                                      <w:marTop w:val="0"/>
                                                                      <w:marBottom w:val="0"/>
                                                                      <w:divBdr>
                                                                        <w:top w:val="none" w:sz="0" w:space="0" w:color="auto"/>
                                                                        <w:left w:val="none" w:sz="0" w:space="0" w:color="auto"/>
                                                                        <w:bottom w:val="none" w:sz="0" w:space="0" w:color="auto"/>
                                                                        <w:right w:val="none" w:sz="0" w:space="0" w:color="auto"/>
                                                                      </w:divBdr>
                                                                      <w:divsChild>
                                                                        <w:div w:id="426316351">
                                                                          <w:marLeft w:val="0"/>
                                                                          <w:marRight w:val="0"/>
                                                                          <w:marTop w:val="0"/>
                                                                          <w:marBottom w:val="0"/>
                                                                          <w:divBdr>
                                                                            <w:top w:val="none" w:sz="0" w:space="0" w:color="auto"/>
                                                                            <w:left w:val="none" w:sz="0" w:space="0" w:color="auto"/>
                                                                            <w:bottom w:val="none" w:sz="0" w:space="0" w:color="auto"/>
                                                                            <w:right w:val="none" w:sz="0" w:space="0" w:color="auto"/>
                                                                          </w:divBdr>
                                                                          <w:divsChild>
                                                                            <w:div w:id="5543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00191">
      <w:bodyDiv w:val="1"/>
      <w:marLeft w:val="0"/>
      <w:marRight w:val="0"/>
      <w:marTop w:val="0"/>
      <w:marBottom w:val="0"/>
      <w:divBdr>
        <w:top w:val="none" w:sz="0" w:space="0" w:color="auto"/>
        <w:left w:val="none" w:sz="0" w:space="0" w:color="auto"/>
        <w:bottom w:val="none" w:sz="0" w:space="0" w:color="auto"/>
        <w:right w:val="none" w:sz="0" w:space="0" w:color="auto"/>
      </w:divBdr>
    </w:div>
    <w:div w:id="2132044491">
      <w:bodyDiv w:val="1"/>
      <w:marLeft w:val="0"/>
      <w:marRight w:val="0"/>
      <w:marTop w:val="0"/>
      <w:marBottom w:val="0"/>
      <w:divBdr>
        <w:top w:val="none" w:sz="0" w:space="0" w:color="auto"/>
        <w:left w:val="none" w:sz="0" w:space="0" w:color="auto"/>
        <w:bottom w:val="none" w:sz="0" w:space="0" w:color="auto"/>
        <w:right w:val="none" w:sz="0" w:space="0" w:color="auto"/>
      </w:divBdr>
      <w:divsChild>
        <w:div w:id="616331816">
          <w:marLeft w:val="0"/>
          <w:marRight w:val="0"/>
          <w:marTop w:val="100"/>
          <w:marBottom w:val="100"/>
          <w:divBdr>
            <w:top w:val="none" w:sz="0" w:space="0" w:color="auto"/>
            <w:left w:val="none" w:sz="0" w:space="0" w:color="auto"/>
            <w:bottom w:val="none" w:sz="0" w:space="0" w:color="auto"/>
            <w:right w:val="none" w:sz="0" w:space="0" w:color="auto"/>
          </w:divBdr>
          <w:divsChild>
            <w:div w:id="2002927071">
              <w:marLeft w:val="0"/>
              <w:marRight w:val="0"/>
              <w:marTop w:val="0"/>
              <w:marBottom w:val="0"/>
              <w:divBdr>
                <w:top w:val="none" w:sz="0" w:space="0" w:color="auto"/>
                <w:left w:val="none" w:sz="0" w:space="0" w:color="auto"/>
                <w:bottom w:val="none" w:sz="0" w:space="0" w:color="auto"/>
                <w:right w:val="none" w:sz="0" w:space="0" w:color="auto"/>
              </w:divBdr>
              <w:divsChild>
                <w:div w:id="1778603457">
                  <w:marLeft w:val="105"/>
                  <w:marRight w:val="105"/>
                  <w:marTop w:val="105"/>
                  <w:marBottom w:val="105"/>
                  <w:divBdr>
                    <w:top w:val="none" w:sz="0" w:space="0" w:color="auto"/>
                    <w:left w:val="none" w:sz="0" w:space="0" w:color="auto"/>
                    <w:bottom w:val="none" w:sz="0" w:space="0" w:color="auto"/>
                    <w:right w:val="none" w:sz="0" w:space="0" w:color="auto"/>
                  </w:divBdr>
                  <w:divsChild>
                    <w:div w:id="94062129">
                      <w:marLeft w:val="0"/>
                      <w:marRight w:val="0"/>
                      <w:marTop w:val="0"/>
                      <w:marBottom w:val="0"/>
                      <w:divBdr>
                        <w:top w:val="none" w:sz="0" w:space="0" w:color="auto"/>
                        <w:left w:val="none" w:sz="0" w:space="0" w:color="auto"/>
                        <w:bottom w:val="none" w:sz="0" w:space="0" w:color="auto"/>
                        <w:right w:val="none" w:sz="0" w:space="0" w:color="auto"/>
                      </w:divBdr>
                      <w:divsChild>
                        <w:div w:id="1363942696">
                          <w:marLeft w:val="0"/>
                          <w:marRight w:val="0"/>
                          <w:marTop w:val="0"/>
                          <w:marBottom w:val="0"/>
                          <w:divBdr>
                            <w:top w:val="none" w:sz="0" w:space="0" w:color="auto"/>
                            <w:left w:val="none" w:sz="0" w:space="0" w:color="auto"/>
                            <w:bottom w:val="none" w:sz="0" w:space="0" w:color="auto"/>
                            <w:right w:val="none" w:sz="0" w:space="0" w:color="auto"/>
                          </w:divBdr>
                          <w:divsChild>
                            <w:div w:id="545681822">
                              <w:marLeft w:val="0"/>
                              <w:marRight w:val="0"/>
                              <w:marTop w:val="0"/>
                              <w:marBottom w:val="0"/>
                              <w:divBdr>
                                <w:top w:val="none" w:sz="0" w:space="0" w:color="auto"/>
                                <w:left w:val="none" w:sz="0" w:space="0" w:color="auto"/>
                                <w:bottom w:val="none" w:sz="0" w:space="0" w:color="auto"/>
                                <w:right w:val="none" w:sz="0" w:space="0" w:color="auto"/>
                              </w:divBdr>
                              <w:divsChild>
                                <w:div w:id="681014374">
                                  <w:marLeft w:val="0"/>
                                  <w:marRight w:val="0"/>
                                  <w:marTop w:val="0"/>
                                  <w:marBottom w:val="0"/>
                                  <w:divBdr>
                                    <w:top w:val="none" w:sz="0" w:space="0" w:color="auto"/>
                                    <w:left w:val="none" w:sz="0" w:space="0" w:color="auto"/>
                                    <w:bottom w:val="none" w:sz="0" w:space="0" w:color="auto"/>
                                    <w:right w:val="none" w:sz="0" w:space="0" w:color="auto"/>
                                  </w:divBdr>
                                  <w:divsChild>
                                    <w:div w:id="888152040">
                                      <w:marLeft w:val="105"/>
                                      <w:marRight w:val="105"/>
                                      <w:marTop w:val="105"/>
                                      <w:marBottom w:val="105"/>
                                      <w:divBdr>
                                        <w:top w:val="none" w:sz="0" w:space="0" w:color="auto"/>
                                        <w:left w:val="none" w:sz="0" w:space="0" w:color="auto"/>
                                        <w:bottom w:val="none" w:sz="0" w:space="0" w:color="auto"/>
                                        <w:right w:val="none" w:sz="0" w:space="0" w:color="auto"/>
                                      </w:divBdr>
                                      <w:divsChild>
                                        <w:div w:id="118377205">
                                          <w:marLeft w:val="0"/>
                                          <w:marRight w:val="0"/>
                                          <w:marTop w:val="0"/>
                                          <w:marBottom w:val="0"/>
                                          <w:divBdr>
                                            <w:top w:val="none" w:sz="0" w:space="0" w:color="auto"/>
                                            <w:left w:val="none" w:sz="0" w:space="0" w:color="auto"/>
                                            <w:bottom w:val="none" w:sz="0" w:space="0" w:color="auto"/>
                                            <w:right w:val="none" w:sz="0" w:space="0" w:color="auto"/>
                                          </w:divBdr>
                                          <w:divsChild>
                                            <w:div w:id="1476679022">
                                              <w:marLeft w:val="0"/>
                                              <w:marRight w:val="0"/>
                                              <w:marTop w:val="0"/>
                                              <w:marBottom w:val="0"/>
                                              <w:divBdr>
                                                <w:top w:val="none" w:sz="0" w:space="0" w:color="auto"/>
                                                <w:left w:val="none" w:sz="0" w:space="0" w:color="auto"/>
                                                <w:bottom w:val="none" w:sz="0" w:space="0" w:color="auto"/>
                                                <w:right w:val="none" w:sz="0" w:space="0" w:color="auto"/>
                                              </w:divBdr>
                                              <w:divsChild>
                                                <w:div w:id="2080904352">
                                                  <w:marLeft w:val="0"/>
                                                  <w:marRight w:val="0"/>
                                                  <w:marTop w:val="0"/>
                                                  <w:marBottom w:val="0"/>
                                                  <w:divBdr>
                                                    <w:top w:val="none" w:sz="0" w:space="0" w:color="auto"/>
                                                    <w:left w:val="none" w:sz="0" w:space="0" w:color="auto"/>
                                                    <w:bottom w:val="none" w:sz="0" w:space="0" w:color="auto"/>
                                                    <w:right w:val="none" w:sz="0" w:space="0" w:color="auto"/>
                                                  </w:divBdr>
                                                  <w:divsChild>
                                                    <w:div w:id="1997488893">
                                                      <w:marLeft w:val="0"/>
                                                      <w:marRight w:val="0"/>
                                                      <w:marTop w:val="0"/>
                                                      <w:marBottom w:val="0"/>
                                                      <w:divBdr>
                                                        <w:top w:val="none" w:sz="0" w:space="0" w:color="auto"/>
                                                        <w:left w:val="none" w:sz="0" w:space="0" w:color="auto"/>
                                                        <w:bottom w:val="none" w:sz="0" w:space="0" w:color="auto"/>
                                                        <w:right w:val="none" w:sz="0" w:space="0" w:color="auto"/>
                                                      </w:divBdr>
                                                      <w:divsChild>
                                                        <w:div w:id="25259062">
                                                          <w:marLeft w:val="0"/>
                                                          <w:marRight w:val="0"/>
                                                          <w:marTop w:val="0"/>
                                                          <w:marBottom w:val="0"/>
                                                          <w:divBdr>
                                                            <w:top w:val="none" w:sz="0" w:space="0" w:color="auto"/>
                                                            <w:left w:val="none" w:sz="0" w:space="0" w:color="auto"/>
                                                            <w:bottom w:val="none" w:sz="0" w:space="0" w:color="auto"/>
                                                            <w:right w:val="none" w:sz="0" w:space="0" w:color="auto"/>
                                                          </w:divBdr>
                                                          <w:divsChild>
                                                            <w:div w:id="1590966319">
                                                              <w:marLeft w:val="0"/>
                                                              <w:marRight w:val="0"/>
                                                              <w:marTop w:val="0"/>
                                                              <w:marBottom w:val="0"/>
                                                              <w:divBdr>
                                                                <w:top w:val="none" w:sz="0" w:space="0" w:color="auto"/>
                                                                <w:left w:val="none" w:sz="0" w:space="0" w:color="auto"/>
                                                                <w:bottom w:val="none" w:sz="0" w:space="0" w:color="auto"/>
                                                                <w:right w:val="none" w:sz="0" w:space="0" w:color="auto"/>
                                                              </w:divBdr>
                                                              <w:divsChild>
                                                                <w:div w:id="77794951">
                                                                  <w:marLeft w:val="105"/>
                                                                  <w:marRight w:val="105"/>
                                                                  <w:marTop w:val="105"/>
                                                                  <w:marBottom w:val="105"/>
                                                                  <w:divBdr>
                                                                    <w:top w:val="none" w:sz="0" w:space="0" w:color="auto"/>
                                                                    <w:left w:val="none" w:sz="0" w:space="0" w:color="auto"/>
                                                                    <w:bottom w:val="none" w:sz="0" w:space="0" w:color="auto"/>
                                                                    <w:right w:val="none" w:sz="0" w:space="0" w:color="auto"/>
                                                                  </w:divBdr>
                                                                  <w:divsChild>
                                                                    <w:div w:id="1643776571">
                                                                      <w:marLeft w:val="0"/>
                                                                      <w:marRight w:val="0"/>
                                                                      <w:marTop w:val="0"/>
                                                                      <w:marBottom w:val="0"/>
                                                                      <w:divBdr>
                                                                        <w:top w:val="none" w:sz="0" w:space="0" w:color="auto"/>
                                                                        <w:left w:val="none" w:sz="0" w:space="0" w:color="auto"/>
                                                                        <w:bottom w:val="none" w:sz="0" w:space="0" w:color="auto"/>
                                                                        <w:right w:val="none" w:sz="0" w:space="0" w:color="auto"/>
                                                                      </w:divBdr>
                                                                      <w:divsChild>
                                                                        <w:div w:id="366222617">
                                                                          <w:marLeft w:val="0"/>
                                                                          <w:marRight w:val="0"/>
                                                                          <w:marTop w:val="0"/>
                                                                          <w:marBottom w:val="0"/>
                                                                          <w:divBdr>
                                                                            <w:top w:val="none" w:sz="0" w:space="0" w:color="auto"/>
                                                                            <w:left w:val="none" w:sz="0" w:space="0" w:color="auto"/>
                                                                            <w:bottom w:val="none" w:sz="0" w:space="0" w:color="auto"/>
                                                                            <w:right w:val="none" w:sz="0" w:space="0" w:color="auto"/>
                                                                          </w:divBdr>
                                                                          <w:divsChild>
                                                                            <w:div w:id="20587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sychres.2013.01.021" TargetMode="External"/><Relationship Id="rId13" Type="http://schemas.openxmlformats.org/officeDocument/2006/relationships/hyperlink" Target="http://dx.doi.org/10.1016/S0272-7358(97)00051-2" TargetMode="External"/><Relationship Id="rId18" Type="http://schemas.openxmlformats.org/officeDocument/2006/relationships/hyperlink" Target="http://dx.doi.org/10.1016/j.psc.2008.06.005" TargetMode="External"/><Relationship Id="rId26" Type="http://schemas.openxmlformats.org/officeDocument/2006/relationships/hyperlink" Target="http://dx.doi.org/10.1080/10720169508400064" TargetMode="External"/><Relationship Id="rId3" Type="http://schemas.openxmlformats.org/officeDocument/2006/relationships/settings" Target="settings.xml"/><Relationship Id="rId21" Type="http://schemas.openxmlformats.org/officeDocument/2006/relationships/hyperlink" Target="http://dx.doi.org/10.1080/10720160127565" TargetMode="External"/><Relationship Id="rId7" Type="http://schemas.openxmlformats.org/officeDocument/2006/relationships/hyperlink" Target="http://dx.doi.org/10.1080/10720160701310450" TargetMode="External"/><Relationship Id="rId12" Type="http://schemas.openxmlformats.org/officeDocument/2006/relationships/hyperlink" Target="http://dx.doi.org/10.1016/S0272-7358(97)00051-2" TargetMode="External"/><Relationship Id="rId17" Type="http://schemas.openxmlformats.org/officeDocument/2006/relationships/hyperlink" Target="http://dx.doi.org/10.1080/00224490409552231" TargetMode="External"/><Relationship Id="rId25" Type="http://schemas.openxmlformats.org/officeDocument/2006/relationships/hyperlink" Target="http://dx.doi.org/10.1080/08870449608400256" TargetMode="External"/><Relationship Id="rId2" Type="http://schemas.openxmlformats.org/officeDocument/2006/relationships/styles" Target="styles.xml"/><Relationship Id="rId16" Type="http://schemas.openxmlformats.org/officeDocument/2006/relationships/hyperlink" Target="http://dx.doi.org/10.1016/j.sbspro.2010.07.210" TargetMode="External"/><Relationship Id="rId20" Type="http://schemas.openxmlformats.org/officeDocument/2006/relationships/hyperlink" Target="http://dx.doi.org/10.1080/1072016059093366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S0272-7358(97)00051-2" TargetMode="External"/><Relationship Id="rId24" Type="http://schemas.openxmlformats.org/officeDocument/2006/relationships/hyperlink" Target="http://dx.doi.org/10.1080/10720160008400206" TargetMode="External"/><Relationship Id="rId5" Type="http://schemas.openxmlformats.org/officeDocument/2006/relationships/footnotes" Target="footnotes.xml"/><Relationship Id="rId15" Type="http://schemas.openxmlformats.org/officeDocument/2006/relationships/hyperlink" Target="http://dx.doi.org/10.1016/j.sbspro.2010.07.210" TargetMode="External"/><Relationship Id="rId23" Type="http://schemas.openxmlformats.org/officeDocument/2006/relationships/hyperlink" Target="http://dx.doi.org/10.1016/j.radi.2007.07.004" TargetMode="External"/><Relationship Id="rId28" Type="http://schemas.openxmlformats.org/officeDocument/2006/relationships/hyperlink" Target="http://dx.doi.org/10.1080/10720160802035832" TargetMode="External"/><Relationship Id="rId10" Type="http://schemas.openxmlformats.org/officeDocument/2006/relationships/hyperlink" Target="http://dx.doi.org/10.1080/1556035X.2015.1066726" TargetMode="External"/><Relationship Id="rId19" Type="http://schemas.openxmlformats.org/officeDocument/2006/relationships/hyperlink" Target="http://dx.doi.org/10.1016/j.ctcp.2012.05.0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80/107201601753459973" TargetMode="External"/><Relationship Id="rId14" Type="http://schemas.openxmlformats.org/officeDocument/2006/relationships/hyperlink" Target="http://dx.doi.org/10.1016/S0272-7358(97)00051-2" TargetMode="External"/><Relationship Id="rId22" Type="http://schemas.openxmlformats.org/officeDocument/2006/relationships/hyperlink" Target="http://dx.doi.org/10.1016/j.jsat.2010.09.006" TargetMode="External"/><Relationship Id="rId27" Type="http://schemas.openxmlformats.org/officeDocument/2006/relationships/hyperlink" Target="http://dx.doi.org/10.1080/1072016060115014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25</Pages>
  <Words>6968</Words>
  <Characters>39723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Brewer</dc:creator>
  <cp:lastModifiedBy>Brewer, Gayle</cp:lastModifiedBy>
  <cp:revision>33</cp:revision>
  <dcterms:created xsi:type="dcterms:W3CDTF">2016-12-06T14:01:00Z</dcterms:created>
  <dcterms:modified xsi:type="dcterms:W3CDTF">2017-05-18T11:24:00Z</dcterms:modified>
</cp:coreProperties>
</file>