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4F739" w14:textId="0C5225C5" w:rsidR="00416942" w:rsidRDefault="00A922E5" w:rsidP="00C869A2">
      <w:pPr>
        <w:spacing w:line="480" w:lineRule="auto"/>
        <w:rPr>
          <w:b/>
        </w:rPr>
      </w:pPr>
      <w:bookmarkStart w:id="0" w:name="_GoBack"/>
      <w:bookmarkEnd w:id="0"/>
      <w:r>
        <w:rPr>
          <w:b/>
        </w:rPr>
        <w:t>A</w:t>
      </w:r>
      <w:r w:rsidR="00416942" w:rsidRPr="002B4973">
        <w:rPr>
          <w:b/>
        </w:rPr>
        <w:t>utoantibodies in juvenile</w:t>
      </w:r>
      <w:r w:rsidR="00B02CF4">
        <w:rPr>
          <w:b/>
        </w:rPr>
        <w:t>-onset</w:t>
      </w:r>
      <w:r w:rsidR="00416942" w:rsidRPr="002B4973">
        <w:rPr>
          <w:b/>
        </w:rPr>
        <w:t xml:space="preserve"> myositis</w:t>
      </w:r>
      <w:r w:rsidR="00954A46">
        <w:rPr>
          <w:b/>
        </w:rPr>
        <w:t>:</w:t>
      </w:r>
      <w:r w:rsidR="00652748">
        <w:rPr>
          <w:b/>
        </w:rPr>
        <w:t xml:space="preserve"> their diagnostic value an</w:t>
      </w:r>
      <w:r w:rsidR="00954A46">
        <w:rPr>
          <w:b/>
        </w:rPr>
        <w:t>d associated clinical phenotype in</w:t>
      </w:r>
      <w:r w:rsidR="00416942" w:rsidRPr="002B4973">
        <w:rPr>
          <w:b/>
        </w:rPr>
        <w:t xml:space="preserve"> a large UK cohort</w:t>
      </w:r>
      <w:r w:rsidR="00954A46">
        <w:rPr>
          <w:b/>
        </w:rPr>
        <w:t>.</w:t>
      </w:r>
    </w:p>
    <w:p w14:paraId="712B9DAA" w14:textId="77777777" w:rsidR="002E7723" w:rsidRPr="00B02CF4" w:rsidRDefault="002E7723" w:rsidP="00C869A2">
      <w:pPr>
        <w:spacing w:line="480" w:lineRule="auto"/>
        <w:rPr>
          <w:b/>
        </w:rPr>
      </w:pPr>
      <w:r w:rsidRPr="00B02CF4">
        <w:rPr>
          <w:b/>
        </w:rPr>
        <w:t>Authors</w:t>
      </w:r>
    </w:p>
    <w:p w14:paraId="473C4161" w14:textId="1A9CF7F7" w:rsidR="00B02CF4" w:rsidRDefault="00F125E0" w:rsidP="00C869A2">
      <w:pPr>
        <w:spacing w:line="480" w:lineRule="auto"/>
      </w:pPr>
      <w:r w:rsidRPr="002B4973">
        <w:t>Sarah L Tansley</w:t>
      </w:r>
      <w:r w:rsidR="00B02CF4">
        <w:t xml:space="preserve"> </w:t>
      </w:r>
      <w:r w:rsidR="007900B1" w:rsidRPr="007900B1">
        <w:rPr>
          <w:vertAlign w:val="superscript"/>
        </w:rPr>
        <w:t>a,b</w:t>
      </w:r>
      <w:r w:rsidRPr="002B4973">
        <w:t xml:space="preserve">, </w:t>
      </w:r>
      <w:r w:rsidR="009C2A68">
        <w:t>Stef</w:t>
      </w:r>
      <w:r w:rsidRPr="002B4973">
        <w:t>ani</w:t>
      </w:r>
      <w:r w:rsidR="009C2A68">
        <w:t>a</w:t>
      </w:r>
      <w:r w:rsidRPr="002B4973">
        <w:t xml:space="preserve"> Simou</w:t>
      </w:r>
      <w:r w:rsidR="00A922E5">
        <w:t xml:space="preserve"> </w:t>
      </w:r>
      <w:r w:rsidR="007900B1">
        <w:rPr>
          <w:vertAlign w:val="superscript"/>
        </w:rPr>
        <w:t>c</w:t>
      </w:r>
      <w:r w:rsidRPr="002B4973">
        <w:t>,</w:t>
      </w:r>
      <w:r w:rsidR="00F1014C">
        <w:t xml:space="preserve"> </w:t>
      </w:r>
      <w:r w:rsidR="00A36A67">
        <w:t>Gavin Shaddick</w:t>
      </w:r>
      <w:r w:rsidR="007900B1">
        <w:rPr>
          <w:vertAlign w:val="superscript"/>
        </w:rPr>
        <w:t>d</w:t>
      </w:r>
      <w:r w:rsidR="00A36A67">
        <w:t xml:space="preserve">, </w:t>
      </w:r>
      <w:r w:rsidR="00A36A67" w:rsidRPr="002B4973">
        <w:t xml:space="preserve">Zoe </w:t>
      </w:r>
      <w:r w:rsidR="0045156E">
        <w:t xml:space="preserve">E </w:t>
      </w:r>
      <w:r w:rsidR="00A36A67">
        <w:t>Betteridge</w:t>
      </w:r>
      <w:r w:rsidR="007900B1">
        <w:rPr>
          <w:vertAlign w:val="superscript"/>
        </w:rPr>
        <w:t>b</w:t>
      </w:r>
      <w:r w:rsidR="00A36A67">
        <w:t>,</w:t>
      </w:r>
      <w:r w:rsidR="00A36A67" w:rsidRPr="002B4973">
        <w:t xml:space="preserve"> </w:t>
      </w:r>
      <w:r w:rsidR="008F3CED">
        <w:t>Beverley Almeida</w:t>
      </w:r>
      <w:r w:rsidR="007900B1">
        <w:rPr>
          <w:vertAlign w:val="superscript"/>
        </w:rPr>
        <w:t>c,e</w:t>
      </w:r>
      <w:r w:rsidR="008F3CED">
        <w:t xml:space="preserve">, </w:t>
      </w:r>
      <w:r w:rsidRPr="002B4973">
        <w:t>Harsha Gunawardena</w:t>
      </w:r>
      <w:r w:rsidR="007900B1">
        <w:rPr>
          <w:vertAlign w:val="superscript"/>
        </w:rPr>
        <w:t>f</w:t>
      </w:r>
      <w:r w:rsidR="00D92DF9" w:rsidRPr="002B4973">
        <w:t xml:space="preserve">, </w:t>
      </w:r>
      <w:r w:rsidR="009C2A68">
        <w:t>Wendy Thomson</w:t>
      </w:r>
      <w:r w:rsidR="007900B1">
        <w:rPr>
          <w:vertAlign w:val="superscript"/>
        </w:rPr>
        <w:t>g</w:t>
      </w:r>
      <w:r w:rsidR="00D92DF9" w:rsidRPr="002B4973">
        <w:t xml:space="preserve">, </w:t>
      </w:r>
      <w:r w:rsidR="009C2A68">
        <w:t xml:space="preserve">Michael </w:t>
      </w:r>
      <w:r w:rsidR="00EC233F">
        <w:t xml:space="preserve">W </w:t>
      </w:r>
      <w:r w:rsidR="009C2A68">
        <w:t>Beresford</w:t>
      </w:r>
      <w:r w:rsidR="007900B1">
        <w:rPr>
          <w:vertAlign w:val="superscript"/>
        </w:rPr>
        <w:t>h,I,j</w:t>
      </w:r>
      <w:r w:rsidR="009C2A68">
        <w:t xml:space="preserve">, </w:t>
      </w:r>
      <w:r w:rsidR="00AE7755">
        <w:t>Angela Midgley</w:t>
      </w:r>
      <w:r w:rsidR="007900B1">
        <w:rPr>
          <w:vertAlign w:val="superscript"/>
        </w:rPr>
        <w:t>h,j</w:t>
      </w:r>
      <w:r w:rsidR="00AE7755">
        <w:t xml:space="preserve">, </w:t>
      </w:r>
      <w:r w:rsidR="007900B1">
        <w:t>Francesco Muntoni</w:t>
      </w:r>
      <w:r w:rsidR="007900B1">
        <w:rPr>
          <w:vertAlign w:val="superscript"/>
        </w:rPr>
        <w:t>k</w:t>
      </w:r>
      <w:r w:rsidR="00D92DF9" w:rsidRPr="002B4973">
        <w:t xml:space="preserve">, </w:t>
      </w:r>
      <w:r w:rsidRPr="002B4973">
        <w:t xml:space="preserve"> L</w:t>
      </w:r>
      <w:r w:rsidR="0045156E">
        <w:t>ucy</w:t>
      </w:r>
      <w:r w:rsidRPr="002B4973">
        <w:t xml:space="preserve"> R Wedderburn</w:t>
      </w:r>
      <w:r w:rsidR="00A922E5" w:rsidRPr="00A922E5">
        <w:rPr>
          <w:lang w:eastAsia="en-GB"/>
        </w:rPr>
        <w:t xml:space="preserve"> </w:t>
      </w:r>
      <w:r w:rsidR="00B4420B">
        <w:t>*</w:t>
      </w:r>
      <w:r w:rsidR="007900B1">
        <w:rPr>
          <w:vertAlign w:val="superscript"/>
        </w:rPr>
        <w:t>c,e,l</w:t>
      </w:r>
      <w:r w:rsidRPr="002B4973">
        <w:t xml:space="preserve"> &amp; N</w:t>
      </w:r>
      <w:r w:rsidR="0045156E">
        <w:t>eil</w:t>
      </w:r>
      <w:r w:rsidRPr="002B4973">
        <w:t xml:space="preserve"> J McHugh</w:t>
      </w:r>
      <w:r w:rsidR="00B02CF4">
        <w:t xml:space="preserve"> </w:t>
      </w:r>
      <w:r w:rsidR="00B4420B">
        <w:t>*</w:t>
      </w:r>
      <w:r w:rsidR="007900B1">
        <w:rPr>
          <w:vertAlign w:val="superscript"/>
        </w:rPr>
        <w:t>a,b</w:t>
      </w:r>
      <w:r w:rsidR="009C2A68">
        <w:t xml:space="preserve"> on behalf of the JDRG</w:t>
      </w:r>
    </w:p>
    <w:p w14:paraId="3A539EA3" w14:textId="63102A95" w:rsidR="00B02CF4" w:rsidRPr="002B4973" w:rsidRDefault="00B4420B" w:rsidP="00C869A2">
      <w:pPr>
        <w:spacing w:line="480" w:lineRule="auto"/>
      </w:pPr>
      <w:r>
        <w:t>*</w:t>
      </w:r>
      <w:r w:rsidR="00A922E5">
        <w:t>Joint senior authors</w:t>
      </w:r>
    </w:p>
    <w:p w14:paraId="5F3A89D5" w14:textId="77777777" w:rsidR="00C869A2" w:rsidRPr="008F584C" w:rsidRDefault="00C869A2" w:rsidP="00C869A2">
      <w:pPr>
        <w:spacing w:line="480" w:lineRule="auto"/>
        <w:rPr>
          <w:b/>
        </w:rPr>
      </w:pPr>
      <w:r w:rsidRPr="00B02CF4">
        <w:rPr>
          <w:b/>
        </w:rPr>
        <w:t>Affiliations</w:t>
      </w:r>
    </w:p>
    <w:p w14:paraId="63C6AC4F" w14:textId="77777777" w:rsidR="00C869A2" w:rsidRPr="008F584C" w:rsidRDefault="00C869A2" w:rsidP="00C869A2">
      <w:pPr>
        <w:pStyle w:val="ListParagraph"/>
        <w:numPr>
          <w:ilvl w:val="0"/>
          <w:numId w:val="1"/>
        </w:numPr>
        <w:spacing w:line="480" w:lineRule="auto"/>
      </w:pPr>
      <w:r w:rsidRPr="008F584C">
        <w:t>Royal National Hospital for Rheumatic Diseases and Royal United Hospitals Bath NHS Foundation Trust, Upper Borough Walls, Bath, BA1 1RL</w:t>
      </w:r>
      <w:r w:rsidR="008A20AD" w:rsidRPr="008F584C">
        <w:t>, UK</w:t>
      </w:r>
      <w:r w:rsidRPr="008F584C">
        <w:t xml:space="preserve"> </w:t>
      </w:r>
    </w:p>
    <w:p w14:paraId="57CD3D2C" w14:textId="77777777" w:rsidR="00C869A2" w:rsidRPr="008F584C" w:rsidRDefault="00C869A2" w:rsidP="00C869A2">
      <w:pPr>
        <w:pStyle w:val="ListParagraph"/>
        <w:numPr>
          <w:ilvl w:val="0"/>
          <w:numId w:val="1"/>
        </w:numPr>
        <w:spacing w:line="480" w:lineRule="auto"/>
      </w:pPr>
      <w:r w:rsidRPr="008F584C">
        <w:t>Department of Pharmacy and Pharmacology, University of Bath, Claverton Down, Bath BA2 7AY</w:t>
      </w:r>
      <w:r w:rsidR="008A20AD" w:rsidRPr="008F584C">
        <w:t>, UK</w:t>
      </w:r>
    </w:p>
    <w:p w14:paraId="4DD43AF4" w14:textId="07C3B3E6" w:rsidR="008A20AD" w:rsidRPr="008F584C" w:rsidRDefault="001D1037" w:rsidP="00C869A2">
      <w:pPr>
        <w:pStyle w:val="ListParagraph"/>
        <w:numPr>
          <w:ilvl w:val="0"/>
          <w:numId w:val="1"/>
        </w:numPr>
        <w:spacing w:line="480" w:lineRule="auto"/>
      </w:pPr>
      <w:r w:rsidRPr="008F584C">
        <w:rPr>
          <w:rFonts w:ascii="Calibri" w:hAnsi="Calibri" w:cs="Calibri"/>
          <w:lang w:val="en-US"/>
        </w:rPr>
        <w:t>Inflammation and Rheumatology Section,</w:t>
      </w:r>
      <w:r w:rsidR="005538E9" w:rsidRPr="008F584C" w:rsidDel="005538E9">
        <w:t xml:space="preserve"> </w:t>
      </w:r>
      <w:r w:rsidR="00C869A2" w:rsidRPr="008F584C">
        <w:t>UCL Institute of Child Health and Arthritis Research UK Centre for Adolescent Rheumatology at UCL, UCLH and GOSH, London, UK</w:t>
      </w:r>
    </w:p>
    <w:p w14:paraId="718A09CE" w14:textId="34E4F2F7" w:rsidR="00617683" w:rsidRPr="008F584C" w:rsidRDefault="00617683" w:rsidP="00617683">
      <w:pPr>
        <w:pStyle w:val="ListParagraph"/>
        <w:numPr>
          <w:ilvl w:val="0"/>
          <w:numId w:val="1"/>
        </w:numPr>
        <w:spacing w:line="480" w:lineRule="auto"/>
      </w:pPr>
      <w:r w:rsidRPr="008F584C">
        <w:t>Department of Mathematics, University of Bath, Claverton Down, Bath BA2 7AY, UK</w:t>
      </w:r>
    </w:p>
    <w:p w14:paraId="788A73A0" w14:textId="79D9303B" w:rsidR="009D6651" w:rsidRPr="008F584C" w:rsidRDefault="001D1037" w:rsidP="00617683">
      <w:pPr>
        <w:pStyle w:val="ListParagraph"/>
        <w:numPr>
          <w:ilvl w:val="0"/>
          <w:numId w:val="1"/>
        </w:numPr>
        <w:spacing w:line="480" w:lineRule="auto"/>
      </w:pPr>
      <w:r w:rsidRPr="008F584C">
        <w:t xml:space="preserve">Department of Rheumatology, </w:t>
      </w:r>
      <w:r w:rsidR="009D6651" w:rsidRPr="008F584C">
        <w:t>Great Ormond Street Children’s Hospital, London</w:t>
      </w:r>
    </w:p>
    <w:p w14:paraId="61E67762" w14:textId="77777777" w:rsidR="00C869A2" w:rsidRPr="008F584C" w:rsidRDefault="008A20AD" w:rsidP="00C869A2">
      <w:pPr>
        <w:pStyle w:val="ListParagraph"/>
        <w:numPr>
          <w:ilvl w:val="0"/>
          <w:numId w:val="1"/>
        </w:numPr>
        <w:spacing w:line="480" w:lineRule="auto"/>
      </w:pPr>
      <w:r w:rsidRPr="008F584C">
        <w:t>Clinical and Academic Rheumatology, North Bristol NHS Trust, Southmead Hospital, Bristol BS10 5NB, UK</w:t>
      </w:r>
    </w:p>
    <w:p w14:paraId="2061F43E" w14:textId="1F1E1192" w:rsidR="00A60F19" w:rsidRPr="008F584C" w:rsidRDefault="00A60F19" w:rsidP="00E20AF0">
      <w:pPr>
        <w:pStyle w:val="ListParagraph"/>
        <w:numPr>
          <w:ilvl w:val="0"/>
          <w:numId w:val="1"/>
        </w:numPr>
        <w:spacing w:line="480" w:lineRule="auto"/>
      </w:pPr>
      <w:r w:rsidRPr="008F584C">
        <w:t xml:space="preserve">Arthritis Research UK Centre Genetics and Genomics, Faculty of Biology, Medicine and Health, Manchester Academic Health Science Centre, The University of Manchester and </w:t>
      </w:r>
    </w:p>
    <w:p w14:paraId="6C617219" w14:textId="6753B988" w:rsidR="00E20AF0" w:rsidRPr="008F584C" w:rsidRDefault="00A60F19" w:rsidP="00E20AF0">
      <w:pPr>
        <w:pStyle w:val="ListParagraph"/>
        <w:spacing w:line="480" w:lineRule="auto"/>
      </w:pPr>
      <w:r w:rsidRPr="008F584C">
        <w:t xml:space="preserve">NIHR Manchester Musculoskeletal Biomedical Research Unit, Central Manchester NHS Foundation Trust </w:t>
      </w:r>
    </w:p>
    <w:p w14:paraId="65E29FEA" w14:textId="37F8B789" w:rsidR="00E20AF0" w:rsidRPr="008F584C" w:rsidRDefault="00E20AF0" w:rsidP="00E20AF0">
      <w:pPr>
        <w:pStyle w:val="ListParagraph"/>
        <w:numPr>
          <w:ilvl w:val="0"/>
          <w:numId w:val="1"/>
        </w:numPr>
        <w:spacing w:line="480" w:lineRule="auto"/>
      </w:pPr>
      <w:r w:rsidRPr="008F584C">
        <w:t>Institute of Translational Medicine, University of Liverpool, Liverpool, UK</w:t>
      </w:r>
    </w:p>
    <w:p w14:paraId="7A072A86" w14:textId="01FF6CE7" w:rsidR="00E20AF0" w:rsidRPr="008F584C" w:rsidRDefault="00E20AF0" w:rsidP="00E20AF0">
      <w:pPr>
        <w:pStyle w:val="ListParagraph"/>
        <w:numPr>
          <w:ilvl w:val="0"/>
          <w:numId w:val="1"/>
        </w:numPr>
        <w:spacing w:line="480" w:lineRule="auto"/>
      </w:pPr>
      <w:r w:rsidRPr="008F584C">
        <w:lastRenderedPageBreak/>
        <w:t xml:space="preserve">Department of Paediatric Rheumatology, Alder Hey Children’s NHS Foundation Trust, Liverpool, UK </w:t>
      </w:r>
    </w:p>
    <w:p w14:paraId="7218DAC1" w14:textId="14D006AB" w:rsidR="00E20AF0" w:rsidRPr="008F584C" w:rsidRDefault="00E20AF0" w:rsidP="00E20AF0">
      <w:pPr>
        <w:pStyle w:val="ListParagraph"/>
        <w:numPr>
          <w:ilvl w:val="0"/>
          <w:numId w:val="1"/>
        </w:numPr>
        <w:spacing w:line="480" w:lineRule="auto"/>
      </w:pPr>
      <w:r w:rsidRPr="008F584C">
        <w:t>Arthritis Research UK Experimental Arthritis Treatment Centre for Children, Liverpool, UK</w:t>
      </w:r>
    </w:p>
    <w:p w14:paraId="078BE6E4" w14:textId="67BDC254" w:rsidR="00A60F19" w:rsidRPr="008F584C" w:rsidRDefault="00A60F19" w:rsidP="00C869A2">
      <w:pPr>
        <w:pStyle w:val="ListParagraph"/>
        <w:numPr>
          <w:ilvl w:val="0"/>
          <w:numId w:val="1"/>
        </w:numPr>
        <w:spacing w:line="480" w:lineRule="auto"/>
      </w:pPr>
      <w:r w:rsidRPr="008F584C">
        <w:rPr>
          <w:lang w:eastAsia="en-GB"/>
        </w:rPr>
        <w:t xml:space="preserve">Developmental Neuroscience Programme, </w:t>
      </w:r>
      <w:r w:rsidRPr="008F584C">
        <w:t>UCL Great Ormond Street Institute of Child Health and MRC Centre for Neuromuscular Diseases, UCL, London</w:t>
      </w:r>
    </w:p>
    <w:p w14:paraId="44EF721D" w14:textId="30F997A8" w:rsidR="009D6651" w:rsidRPr="008F584C" w:rsidRDefault="009D6651" w:rsidP="00C869A2">
      <w:pPr>
        <w:pStyle w:val="ListParagraph"/>
        <w:numPr>
          <w:ilvl w:val="0"/>
          <w:numId w:val="1"/>
        </w:numPr>
        <w:spacing w:line="480" w:lineRule="auto"/>
      </w:pPr>
      <w:r w:rsidRPr="008F584C">
        <w:rPr>
          <w:lang w:eastAsia="en-GB"/>
        </w:rPr>
        <w:t>Arthritis Research UK Centre for Adolescent Rheumatology at UCL, UCLH and GOSH, London, UK</w:t>
      </w:r>
    </w:p>
    <w:p w14:paraId="5C7FE1AA" w14:textId="77777777" w:rsidR="00B02CF4" w:rsidRPr="002B4973" w:rsidRDefault="00B02CF4" w:rsidP="00B02CF4">
      <w:pPr>
        <w:spacing w:line="480" w:lineRule="auto"/>
        <w:ind w:left="360"/>
      </w:pPr>
    </w:p>
    <w:p w14:paraId="26B3703F" w14:textId="77777777" w:rsidR="00B02CF4" w:rsidRPr="00B02CF4" w:rsidRDefault="00B02CF4" w:rsidP="00B02CF4">
      <w:pPr>
        <w:spacing w:line="480" w:lineRule="auto"/>
        <w:rPr>
          <w:b/>
        </w:rPr>
      </w:pPr>
      <w:r w:rsidRPr="00B02CF4">
        <w:rPr>
          <w:b/>
        </w:rPr>
        <w:t>Corresponding author</w:t>
      </w:r>
    </w:p>
    <w:p w14:paraId="4CE5DC14" w14:textId="40400228" w:rsidR="00B02CF4" w:rsidRDefault="00B02CF4" w:rsidP="00B02CF4">
      <w:pPr>
        <w:spacing w:line="480" w:lineRule="auto"/>
      </w:pPr>
      <w:r>
        <w:t>Sarah L. Tansley: Royal National Hospital</w:t>
      </w:r>
      <w:r w:rsidR="001D1037">
        <w:t xml:space="preserve"> for Rheumatic Diseases, Upper Borough W</w:t>
      </w:r>
      <w:r>
        <w:t>alls, Bath, BA1 1RL, UK. s.tansley@nhs.net Tel 01225 384271 Fax 01225 473452</w:t>
      </w:r>
    </w:p>
    <w:p w14:paraId="11D1E5D1" w14:textId="77777777" w:rsidR="007900B1" w:rsidRDefault="007900B1">
      <w:pPr>
        <w:rPr>
          <w:b/>
        </w:rPr>
      </w:pPr>
      <w:r>
        <w:rPr>
          <w:b/>
        </w:rPr>
        <w:br w:type="page"/>
      </w:r>
    </w:p>
    <w:p w14:paraId="7D7A88F5" w14:textId="0B031F3C" w:rsidR="007900B1" w:rsidRPr="002B4973" w:rsidRDefault="007900B1" w:rsidP="007900B1">
      <w:pPr>
        <w:spacing w:line="480" w:lineRule="auto"/>
        <w:rPr>
          <w:b/>
        </w:rPr>
      </w:pPr>
      <w:r w:rsidRPr="002B4973">
        <w:rPr>
          <w:b/>
        </w:rPr>
        <w:lastRenderedPageBreak/>
        <w:t>Abstract</w:t>
      </w:r>
    </w:p>
    <w:p w14:paraId="60E51FE1" w14:textId="77777777" w:rsidR="007900B1" w:rsidRPr="002B4973" w:rsidRDefault="007900B1" w:rsidP="007900B1">
      <w:pPr>
        <w:spacing w:line="480" w:lineRule="auto"/>
        <w:jc w:val="both"/>
      </w:pPr>
      <w:r w:rsidRPr="002B4973">
        <w:t xml:space="preserve">Objectives: Juvenile myositis is a rare and heterogeneous disease. Diagnosis is often difficult but early treatment is important in reducing the risk of associated morbidity and poor outcomes. Myositis specific autoantibodies </w:t>
      </w:r>
      <w:r>
        <w:t xml:space="preserve">have been described in both juvenile and adult patients with myositis and </w:t>
      </w:r>
      <w:r w:rsidRPr="002B4973">
        <w:t>can be helpful in dividing patients into clinically homogenous groups. We aimed to explore the utility of myosit</w:t>
      </w:r>
      <w:r>
        <w:t xml:space="preserve">is specific autoantibodies as </w:t>
      </w:r>
      <w:r w:rsidRPr="002B4973">
        <w:t>diagnostic and prognostic biomarkers</w:t>
      </w:r>
      <w:r>
        <w:t xml:space="preserve"> in patients with juvenile-onset disease</w:t>
      </w:r>
      <w:r w:rsidRPr="002B4973">
        <w:t>.</w:t>
      </w:r>
    </w:p>
    <w:p w14:paraId="5104E4C3" w14:textId="77777777" w:rsidR="007900B1" w:rsidRPr="002B4973" w:rsidRDefault="007900B1" w:rsidP="007900B1">
      <w:pPr>
        <w:autoSpaceDE w:val="0"/>
        <w:autoSpaceDN w:val="0"/>
        <w:adjustRightInd w:val="0"/>
        <w:spacing w:after="0" w:line="480" w:lineRule="auto"/>
        <w:jc w:val="both"/>
      </w:pPr>
      <w:r w:rsidRPr="002B4973">
        <w:t>Methods: Using radio-labelled immunoprecipitation and previously validated ELISAs we examined the presence of myositi</w:t>
      </w:r>
      <w:r>
        <w:t xml:space="preserve">s specific autoantibodies in 380 </w:t>
      </w:r>
      <w:r w:rsidRPr="002B4973">
        <w:rPr>
          <w:rFonts w:cs="AdvTTb5929f4c"/>
        </w:rPr>
        <w:t>patients with juvenile</w:t>
      </w:r>
      <w:r>
        <w:rPr>
          <w:rFonts w:cs="AdvTTb5929f4c"/>
        </w:rPr>
        <w:t>-onset</w:t>
      </w:r>
      <w:r w:rsidRPr="002B4973">
        <w:rPr>
          <w:rFonts w:cs="AdvTTb5929f4c"/>
        </w:rPr>
        <w:t xml:space="preserve"> myositis in addition to, 3</w:t>
      </w:r>
      <w:r>
        <w:rPr>
          <w:rFonts w:cs="AdvTTb5929f4c"/>
        </w:rPr>
        <w:t>18</w:t>
      </w:r>
      <w:r w:rsidRPr="002B4973">
        <w:rPr>
          <w:rFonts w:cs="AdvTTb5929f4c"/>
        </w:rPr>
        <w:t xml:space="preserve"> patients with juvenile idiopathic arthritis, 21 patients with juvenile</w:t>
      </w:r>
      <w:r>
        <w:rPr>
          <w:rFonts w:cs="AdvTTb5929f4c"/>
        </w:rPr>
        <w:t>-onset</w:t>
      </w:r>
      <w:r w:rsidRPr="002B4973">
        <w:rPr>
          <w:rFonts w:cs="AdvTTb5929f4c"/>
        </w:rPr>
        <w:t xml:space="preserve"> SLE</w:t>
      </w:r>
      <w:r>
        <w:rPr>
          <w:rFonts w:cs="AdvTTb5929f4c"/>
        </w:rPr>
        <w:t>, 27</w:t>
      </w:r>
      <w:r w:rsidRPr="002B4973">
        <w:rPr>
          <w:rFonts w:cs="AdvTTb5929f4c"/>
        </w:rPr>
        <w:t xml:space="preserve"> patients with muscular dystrophies, </w:t>
      </w:r>
      <w:r>
        <w:rPr>
          <w:rFonts w:cs="AdvTTb5929f4c"/>
        </w:rPr>
        <w:t>and 48</w:t>
      </w:r>
      <w:r w:rsidRPr="002B4973">
        <w:rPr>
          <w:rFonts w:cs="AdvTTb5929f4c"/>
        </w:rPr>
        <w:t xml:space="preserve"> healthy children.</w:t>
      </w:r>
    </w:p>
    <w:p w14:paraId="43C8E781" w14:textId="77777777" w:rsidR="007900B1" w:rsidRPr="002B4973" w:rsidRDefault="007900B1" w:rsidP="007900B1">
      <w:pPr>
        <w:spacing w:line="480" w:lineRule="auto"/>
        <w:jc w:val="both"/>
      </w:pPr>
      <w:r w:rsidRPr="002B4973">
        <w:t xml:space="preserve">Results: </w:t>
      </w:r>
      <w:r>
        <w:t>An autoantibody was identified in 60% of juvenile-onset myositis patients.</w:t>
      </w:r>
      <w:r w:rsidRPr="002B4973">
        <w:t xml:space="preserve"> Myositis specific autoantibodies </w:t>
      </w:r>
      <w:r>
        <w:t xml:space="preserve">(49% patients) </w:t>
      </w:r>
      <w:r w:rsidRPr="002B4973">
        <w:t xml:space="preserve">were exclusively found in patients </w:t>
      </w:r>
      <w:r>
        <w:t>with</w:t>
      </w:r>
      <w:r w:rsidRPr="002B4973">
        <w:t xml:space="preserve"> myositis and with the exception of </w:t>
      </w:r>
      <w:r>
        <w:t>one case</w:t>
      </w:r>
      <w:r w:rsidRPr="002B4973">
        <w:t xml:space="preserve"> were mutually exclusive</w:t>
      </w:r>
      <w:r>
        <w:t xml:space="preserve"> and not found in conjunction with another autoantibody</w:t>
      </w:r>
      <w:r w:rsidRPr="002B4973">
        <w:t xml:space="preserve">. </w:t>
      </w:r>
      <w:r>
        <w:t>Autoantibody subtypes were associated with age at disease onset, key clinical disease features and treatment received.</w:t>
      </w:r>
    </w:p>
    <w:p w14:paraId="0D661177" w14:textId="77777777" w:rsidR="007900B1" w:rsidRPr="002B4973" w:rsidRDefault="007900B1" w:rsidP="007900B1">
      <w:pPr>
        <w:spacing w:line="480" w:lineRule="auto"/>
        <w:jc w:val="both"/>
      </w:pPr>
      <w:r w:rsidRPr="002B4973">
        <w:t xml:space="preserve">Conclusions: </w:t>
      </w:r>
      <w:r>
        <w:t xml:space="preserve">In juvenile patients the identification of a myositis specific autoantibody is highly suggestive of myositis. Autoantibodies can be identified in the majority of affected children and provide useful prognostic information. There is evidence of a differential treatment approach and patients with anti-TIF1γ autoantibodies are significantly more likely to receive aggressive treatment with IV cyclophosphamide and/or biologic drugs, clear trends are also visible in other autoantibody subgroups. </w:t>
      </w:r>
    </w:p>
    <w:p w14:paraId="1B499C1D" w14:textId="11EA74F0" w:rsidR="00B02CF4" w:rsidRPr="007900B1" w:rsidRDefault="007900B1">
      <w:pPr>
        <w:rPr>
          <w:b/>
        </w:rPr>
      </w:pPr>
      <w:r>
        <w:rPr>
          <w:b/>
        </w:rPr>
        <w:br w:type="page"/>
      </w:r>
    </w:p>
    <w:p w14:paraId="517D3577" w14:textId="77777777" w:rsidR="007900B1" w:rsidRDefault="007900B1" w:rsidP="007900B1">
      <w:pPr>
        <w:spacing w:line="480" w:lineRule="auto"/>
        <w:rPr>
          <w:b/>
        </w:rPr>
      </w:pPr>
      <w:r w:rsidRPr="002B4973">
        <w:rPr>
          <w:b/>
        </w:rPr>
        <w:lastRenderedPageBreak/>
        <w:t>Keywords</w:t>
      </w:r>
    </w:p>
    <w:p w14:paraId="4B79031A" w14:textId="77777777" w:rsidR="007900B1" w:rsidRDefault="007900B1" w:rsidP="007900B1">
      <w:pPr>
        <w:spacing w:line="480" w:lineRule="auto"/>
      </w:pPr>
      <w:r>
        <w:t>Myositis</w:t>
      </w:r>
    </w:p>
    <w:p w14:paraId="7C78D35C" w14:textId="77777777" w:rsidR="007900B1" w:rsidRDefault="007900B1" w:rsidP="007900B1">
      <w:pPr>
        <w:spacing w:line="480" w:lineRule="auto"/>
      </w:pPr>
      <w:r>
        <w:t>Paediatric Rheumatology</w:t>
      </w:r>
    </w:p>
    <w:p w14:paraId="4251653C" w14:textId="77777777" w:rsidR="007900B1" w:rsidRDefault="007900B1" w:rsidP="007900B1">
      <w:pPr>
        <w:spacing w:line="480" w:lineRule="auto"/>
      </w:pPr>
      <w:r>
        <w:t>Autoantibody</w:t>
      </w:r>
    </w:p>
    <w:p w14:paraId="47A58F87" w14:textId="77777777" w:rsidR="007900B1" w:rsidRDefault="007900B1" w:rsidP="007900B1">
      <w:pPr>
        <w:spacing w:line="480" w:lineRule="auto"/>
      </w:pPr>
      <w:r>
        <w:t>Phenotype</w:t>
      </w:r>
    </w:p>
    <w:p w14:paraId="35801AFD" w14:textId="77777777" w:rsidR="007900B1" w:rsidRDefault="007900B1" w:rsidP="007900B1">
      <w:pPr>
        <w:spacing w:line="480" w:lineRule="auto"/>
      </w:pPr>
      <w:r>
        <w:t xml:space="preserve">Autoimmune disease </w:t>
      </w:r>
    </w:p>
    <w:p w14:paraId="0E9839CC" w14:textId="77777777" w:rsidR="007900B1" w:rsidRDefault="007900B1" w:rsidP="007900B1">
      <w:pPr>
        <w:spacing w:line="480" w:lineRule="auto"/>
      </w:pPr>
      <w:r>
        <w:t xml:space="preserve">Myopathy </w:t>
      </w:r>
    </w:p>
    <w:p w14:paraId="6A94D315" w14:textId="77777777" w:rsidR="007900B1" w:rsidRDefault="007900B1" w:rsidP="007900B1">
      <w:pPr>
        <w:spacing w:line="480" w:lineRule="auto"/>
      </w:pPr>
    </w:p>
    <w:p w14:paraId="4F30EEAE" w14:textId="77777777" w:rsidR="007900B1" w:rsidRPr="007900B1" w:rsidRDefault="007900B1" w:rsidP="007900B1">
      <w:pPr>
        <w:spacing w:line="480" w:lineRule="auto"/>
        <w:rPr>
          <w:b/>
        </w:rPr>
      </w:pPr>
      <w:r w:rsidRPr="007900B1">
        <w:rPr>
          <w:b/>
        </w:rPr>
        <w:t>Abbreviations</w:t>
      </w:r>
    </w:p>
    <w:p w14:paraId="23416620" w14:textId="77777777" w:rsidR="007900B1" w:rsidRPr="007900B1" w:rsidRDefault="007900B1" w:rsidP="007900B1">
      <w:pPr>
        <w:spacing w:line="480" w:lineRule="auto"/>
      </w:pPr>
      <w:r w:rsidRPr="007900B1">
        <w:t>JDCBS; Juvenile Dermatomyositis Cohort and Biomarker Study</w:t>
      </w:r>
    </w:p>
    <w:p w14:paraId="1EF79618" w14:textId="77777777" w:rsidR="007900B1" w:rsidRPr="007900B1" w:rsidRDefault="007900B1" w:rsidP="007900B1">
      <w:pPr>
        <w:spacing w:line="480" w:lineRule="auto"/>
      </w:pPr>
      <w:r w:rsidRPr="007900B1">
        <w:t>CAPS; Childhood Arthritis Prospective Cohort Study</w:t>
      </w:r>
    </w:p>
    <w:p w14:paraId="1B45E09A" w14:textId="77777777" w:rsidR="007900B1" w:rsidRPr="007900B1" w:rsidRDefault="007900B1" w:rsidP="007900B1">
      <w:pPr>
        <w:spacing w:line="480" w:lineRule="auto"/>
      </w:pPr>
      <w:r w:rsidRPr="007900B1">
        <w:t>CMAS; Childhood Myositis Assessment Score</w:t>
      </w:r>
    </w:p>
    <w:p w14:paraId="62C62B2A" w14:textId="77777777" w:rsidR="007900B1" w:rsidRPr="007900B1" w:rsidRDefault="007900B1" w:rsidP="007900B1">
      <w:pPr>
        <w:spacing w:line="480" w:lineRule="auto"/>
      </w:pPr>
      <w:r w:rsidRPr="007900B1">
        <w:t>PGA; Physican Global Assessment visual analogue score</w:t>
      </w:r>
    </w:p>
    <w:p w14:paraId="6772E570" w14:textId="34009C5A" w:rsidR="007900B1" w:rsidRPr="007900B1" w:rsidRDefault="007900B1" w:rsidP="007900B1">
      <w:pPr>
        <w:spacing w:line="480" w:lineRule="auto"/>
      </w:pPr>
      <w:r w:rsidRPr="007900B1">
        <w:t>Anti-TIF1</w:t>
      </w:r>
      <w:r>
        <w:t>γ</w:t>
      </w:r>
      <w:r w:rsidRPr="007900B1">
        <w:t>; anti- transcription intermediary factor gamma autoantibody</w:t>
      </w:r>
    </w:p>
    <w:p w14:paraId="3DD8EB34" w14:textId="77777777" w:rsidR="007900B1" w:rsidRPr="007900B1" w:rsidRDefault="007900B1" w:rsidP="007900B1">
      <w:pPr>
        <w:spacing w:line="480" w:lineRule="auto"/>
      </w:pPr>
      <w:r w:rsidRPr="007900B1">
        <w:t>Anti-NXP2; anti-nuclear matrix protein 2 autoantibody</w:t>
      </w:r>
    </w:p>
    <w:p w14:paraId="45C40AD9" w14:textId="77777777" w:rsidR="007900B1" w:rsidRPr="007900B1" w:rsidRDefault="007900B1" w:rsidP="007900B1">
      <w:pPr>
        <w:spacing w:line="480" w:lineRule="auto"/>
      </w:pPr>
      <w:r w:rsidRPr="007900B1">
        <w:t>Anti-MDA5; anti-melanoma differentiation associated protein 5 autoantibody</w:t>
      </w:r>
    </w:p>
    <w:p w14:paraId="0CE10253" w14:textId="77777777" w:rsidR="007900B1" w:rsidRPr="007900B1" w:rsidRDefault="007900B1" w:rsidP="007900B1">
      <w:pPr>
        <w:spacing w:line="480" w:lineRule="auto"/>
      </w:pPr>
      <w:r w:rsidRPr="007900B1">
        <w:t>Anti-SRP; anti-signal recognition peptide autoantibody</w:t>
      </w:r>
    </w:p>
    <w:p w14:paraId="2F22D550" w14:textId="77777777" w:rsidR="007900B1" w:rsidRPr="007900B1" w:rsidRDefault="007900B1" w:rsidP="007900B1">
      <w:pPr>
        <w:spacing w:line="480" w:lineRule="auto"/>
      </w:pPr>
      <w:r w:rsidRPr="007900B1">
        <w:t>Anti-HMGCR; anti-3-hydroxy-3-methyl-glutaryl-coenzyme A reductase autoantibody</w:t>
      </w:r>
    </w:p>
    <w:p w14:paraId="665E2983" w14:textId="77777777" w:rsidR="007900B1" w:rsidRPr="007900B1" w:rsidRDefault="007900B1" w:rsidP="007900B1">
      <w:pPr>
        <w:spacing w:line="480" w:lineRule="auto"/>
      </w:pPr>
      <w:r w:rsidRPr="007900B1">
        <w:t>Anti-SAE; anti- small ubiquitin-like modifier activating enzyme autoantibody</w:t>
      </w:r>
    </w:p>
    <w:p w14:paraId="489D913D" w14:textId="5B2E5BBD" w:rsidR="007900B1" w:rsidRPr="007900B1" w:rsidRDefault="007900B1" w:rsidP="007900B1">
      <w:pPr>
        <w:spacing w:line="480" w:lineRule="auto"/>
      </w:pPr>
      <w:r w:rsidRPr="007900B1">
        <w:t>Anti-PmScl; anti-Polymy</w:t>
      </w:r>
      <w:r>
        <w:t>ositis Scleroderma autoantibody</w:t>
      </w:r>
    </w:p>
    <w:p w14:paraId="5FD9A42E" w14:textId="2396616B" w:rsidR="007900B1" w:rsidRPr="007900B1" w:rsidRDefault="007900B1" w:rsidP="007900B1">
      <w:pPr>
        <w:spacing w:line="480" w:lineRule="auto"/>
      </w:pPr>
      <w:r w:rsidRPr="007900B1">
        <w:lastRenderedPageBreak/>
        <w:t>Anti-U1RNP; anti-U1 Ribonuc</w:t>
      </w:r>
      <w:r w:rsidR="00CB7B65">
        <w:t>l</w:t>
      </w:r>
      <w:r w:rsidRPr="007900B1">
        <w:t>eoprotein autoantibody</w:t>
      </w:r>
    </w:p>
    <w:p w14:paraId="3B7C5C71" w14:textId="77777777" w:rsidR="007900B1" w:rsidRPr="007900B1" w:rsidRDefault="007900B1" w:rsidP="007900B1">
      <w:pPr>
        <w:spacing w:line="480" w:lineRule="auto"/>
      </w:pPr>
      <w:r w:rsidRPr="007900B1">
        <w:t>MSA; Myositis specific autoantibody</w:t>
      </w:r>
    </w:p>
    <w:p w14:paraId="79A95B1E" w14:textId="77777777" w:rsidR="007900B1" w:rsidRDefault="007900B1" w:rsidP="007900B1">
      <w:pPr>
        <w:spacing w:line="480" w:lineRule="auto"/>
      </w:pPr>
      <w:r w:rsidRPr="007900B1">
        <w:t>MAA; Myositis associated autoantibody</w:t>
      </w:r>
    </w:p>
    <w:p w14:paraId="1A3356D2" w14:textId="77777777" w:rsidR="007900B1" w:rsidRDefault="007900B1" w:rsidP="007900B1">
      <w:pPr>
        <w:spacing w:line="480" w:lineRule="auto"/>
        <w:rPr>
          <w:b/>
        </w:rPr>
      </w:pPr>
      <w:r>
        <w:rPr>
          <w:b/>
        </w:rPr>
        <w:t xml:space="preserve">Acknowledgements </w:t>
      </w:r>
    </w:p>
    <w:p w14:paraId="3E967CF2" w14:textId="77777777" w:rsidR="007900B1" w:rsidRPr="00A92DF0" w:rsidRDefault="007900B1" w:rsidP="007900B1">
      <w:pPr>
        <w:tabs>
          <w:tab w:val="left" w:pos="11460"/>
        </w:tabs>
        <w:spacing w:line="480" w:lineRule="auto"/>
        <w:rPr>
          <w:lang w:eastAsia="en-GB"/>
        </w:rPr>
      </w:pPr>
      <w:r w:rsidRPr="00A92DF0">
        <w:rPr>
          <w:lang w:eastAsia="en-GB"/>
        </w:rPr>
        <w:t>The Juvenile Dermatomyositis Research Group would like to thank all of the patients and their families who contributed to the UK Juvenile Dermatomyositis Cohort and Biomarker Study. We thank all local research coordinators and principal investigators who have made this research possible. The members who contributed were as follows:</w:t>
      </w:r>
    </w:p>
    <w:p w14:paraId="2E4434C5" w14:textId="77777777" w:rsidR="007900B1" w:rsidRDefault="007900B1" w:rsidP="007900B1">
      <w:pPr>
        <w:tabs>
          <w:tab w:val="left" w:pos="11460"/>
        </w:tabs>
        <w:spacing w:line="480" w:lineRule="auto"/>
        <w:rPr>
          <w:lang w:eastAsia="en-GB"/>
        </w:rPr>
      </w:pPr>
      <w:r w:rsidRPr="00A92DF0">
        <w:rPr>
          <w:lang w:eastAsia="en-GB"/>
        </w:rPr>
        <w:t xml:space="preserve">Dr Kate Armon, Mr Joe Ellis-Gage, Ms Holly Roper, Ms Vanja Briggs and Ms Joanna Watts (Norfolk and Norwich University Hospitals), Dr Liza McCann, Mr Ian Roberts, Dr Eileen Baildam, Ms Louise Hanna, Ms Olivia Lloyd and Susan Wadeson (The Royal Liverpool Children’s Hospital, Alder Hey, Liverpool), Dr Phil Riley and Ms Ann McGovern (Royal Manchester Children’s Hospital, Manchester), Dr Clive Ryder, Mrs. Janis Scott, Mrs. Beverley Thomas, Professor Taunton Southwood, Dr Eslam Al-Abadi (Birmingham Children’s Hospital, Birmingham), Dr Sue Wyatt, Mrs Gillian Jackson, Dr Tania Amin, Dr Vanessa VanRooyen and Ms Deborah Burton (Leeds General Infirmary, Leeds), Dr Joyce Davidson, Dr Janet Gardner-Medwin, Dr Neil Martin, Ms Sue Ferguson, Ms Liz Waxman and Mr Michael Browne (The Royal Hospital for Sick Children, Yorkhill, Glasgow), Dr Mark Friswell, Professor Helen Foster, Mrs Alison Swift, Dr Sharmila Jandial, Ms Vicky Stevenson, Ms Debbie Wade, Dr Ethan Sen, Dr Eve Smith, Ms Lisa Qiao, Mr Stuart Watson and Ms Claire Duong (Great North Children’s Hospital, Newcastle), Dr Helen Venning, Dr Rangaraj Satyapal, Mrs Elizabeth Stretton, Ms Mary Jordan, Dr Ellen Mosley, Ms Anna Frost, Ms Lindsay Crate, Stefanie Stafford (Queens Medical Centre, Nottingham), Dr Nathan Hasson, Mrs Sue Maillard, Ms Elizabeth Halkon, Ms Virginia Brown, Ms Audrey Juggins, Dr Sally Smith, Mrs Sian Lunt, Ms Elli Enayat, Mrs Hemlata Varsani, Miss Laura Kassoumeri, Miss Laura Beard, Miss Katie Arnold, Mrs Yvonne Glackin, Dr Beverley Almeida, Dr Kiran </w:t>
      </w:r>
      <w:r w:rsidRPr="00A92DF0">
        <w:rPr>
          <w:lang w:eastAsia="en-GB"/>
        </w:rPr>
        <w:lastRenderedPageBreak/>
        <w:t xml:space="preserve">Nistala, Dr Raquel Marques, Dr Shireena Yasin, Dr Claire Deakin, Ms Stefanie Dowle, Ms Charis Papadopoulou (Great Ormond Street Hospital, London), Dr Kevin Murray (Princess Margaret Hospital, Perth, Western Australia) Dr John Ioannou and Ms Linda Suffield (University College London Hospital, London) Dr Muthana Al-Obaidi, Ms Helen Lee, Ms Sam Leach, Ms Helen Smith, Dr Anne-Marie McMahon, Ms Heather Chisem and Ruth Kingshott (Sheffield’s Children’s Hospital, Sheffield); Dr Nick Wilkinson, Ms Emma Inness, Ms Eunice Kendall, Mr David Mayers, Ruth Etherton and Dr Kathryn Bailey (Oxford University Hospitals, Oxford); Dr Jacqui Clinch, Ms Natalie Fineman and Ms Helen Pluess-Hall (Bristol Royal Hospital for Children, Bristol); Ms Lindsay Vallance (Royal Aberdeen Children’s Hospital); Ms Louise Akeroyd (Bradford Teaching Hospitals); Dr Alice Leahy, Amy Collier, Rebecca Cutts, Dr Hans De Graaf, Dr Brian Davidson, Sarah Hartfree, Danny Pratt (University Hospital Southampton). </w:t>
      </w:r>
    </w:p>
    <w:p w14:paraId="09A92FC7" w14:textId="77777777" w:rsidR="007900B1" w:rsidRDefault="007900B1" w:rsidP="007900B1">
      <w:pPr>
        <w:tabs>
          <w:tab w:val="left" w:pos="11460"/>
        </w:tabs>
        <w:spacing w:line="480" w:lineRule="auto"/>
      </w:pPr>
      <w:r>
        <w:rPr>
          <w:lang w:eastAsia="en-GB"/>
        </w:rPr>
        <w:t>We would</w:t>
      </w:r>
      <w:r w:rsidRPr="00A92DF0">
        <w:rPr>
          <w:lang w:eastAsia="en-GB"/>
        </w:rPr>
        <w:t xml:space="preserve"> like to thank all of the patients and their families who contributed to </w:t>
      </w:r>
      <w:r>
        <w:rPr>
          <w:lang w:eastAsia="en-GB"/>
        </w:rPr>
        <w:t>CAPS</w:t>
      </w:r>
      <w:r w:rsidRPr="00A92DF0">
        <w:rPr>
          <w:lang w:eastAsia="en-GB"/>
        </w:rPr>
        <w:t xml:space="preserve">. We </w:t>
      </w:r>
      <w:r>
        <w:rPr>
          <w:lang w:eastAsia="en-GB"/>
        </w:rPr>
        <w:t xml:space="preserve">also </w:t>
      </w:r>
      <w:r w:rsidRPr="00A92DF0">
        <w:rPr>
          <w:lang w:eastAsia="en-GB"/>
        </w:rPr>
        <w:t>thank all local research coordinators and principal investigators who have made this research possible</w:t>
      </w:r>
      <w:r>
        <w:rPr>
          <w:lang w:eastAsia="en-GB"/>
        </w:rPr>
        <w:t xml:space="preserve"> as well as members of the research team at Manchester University.</w:t>
      </w:r>
      <w:r w:rsidRPr="00A92DF0">
        <w:rPr>
          <w:lang w:eastAsia="en-GB"/>
        </w:rPr>
        <w:t xml:space="preserve"> The members w</w:t>
      </w:r>
      <w:r>
        <w:rPr>
          <w:lang w:eastAsia="en-GB"/>
        </w:rPr>
        <w:t xml:space="preserve">ho contributed were as follows: </w:t>
      </w:r>
      <w:r>
        <w:rPr>
          <w:rFonts w:eastAsiaTheme="minorEastAsia" w:hAnsi="Calibri"/>
          <w:color w:val="000000" w:themeColor="text1"/>
          <w:kern w:val="24"/>
        </w:rPr>
        <w:t>E Baildam, J Davidson, Y Ioannou, L Wedderburn, F McErlane, SEA Chieng, C Lydon, J Baggott, S Goddard, C Johnson, K Devine, S Crulley, A McGovern, A Duggan, L Suffield, K Hyrich, R Carrasco, P Gilbert, A Smith, P Dudman</w:t>
      </w:r>
    </w:p>
    <w:p w14:paraId="3A9AA056" w14:textId="77777777" w:rsidR="007900B1" w:rsidRDefault="007900B1" w:rsidP="007900B1">
      <w:pPr>
        <w:spacing w:line="480" w:lineRule="auto"/>
        <w:rPr>
          <w:lang w:eastAsia="en-GB"/>
        </w:rPr>
      </w:pPr>
      <w:r>
        <w:rPr>
          <w:lang w:eastAsia="en-GB"/>
        </w:rPr>
        <w:t>We would</w:t>
      </w:r>
      <w:r w:rsidRPr="00A92DF0">
        <w:rPr>
          <w:lang w:eastAsia="en-GB"/>
        </w:rPr>
        <w:t xml:space="preserve"> like to thank all the patients and their families who contributed to </w:t>
      </w:r>
      <w:r>
        <w:rPr>
          <w:lang w:eastAsia="en-GB"/>
        </w:rPr>
        <w:t>UK JSLE Cohort Study and Repository, and especially all the members of the research team at Alder Hey Children’s Foundation Trust and the University of Liverpool, including especially C Roberts and R Corkhill.</w:t>
      </w:r>
      <w:r w:rsidRPr="00A92DF0">
        <w:rPr>
          <w:lang w:eastAsia="en-GB"/>
        </w:rPr>
        <w:t xml:space="preserve"> </w:t>
      </w:r>
    </w:p>
    <w:p w14:paraId="5905E22D" w14:textId="77777777" w:rsidR="007900B1" w:rsidRDefault="007900B1" w:rsidP="007900B1">
      <w:pPr>
        <w:spacing w:line="480" w:lineRule="auto"/>
        <w:rPr>
          <w:b/>
        </w:rPr>
      </w:pPr>
    </w:p>
    <w:p w14:paraId="71F6B41D" w14:textId="3C9742CD" w:rsidR="00B02CF4" w:rsidRPr="003C07D9" w:rsidRDefault="007900B1" w:rsidP="007900B1">
      <w:pPr>
        <w:spacing w:line="480" w:lineRule="auto"/>
        <w:rPr>
          <w:b/>
        </w:rPr>
      </w:pPr>
      <w:r>
        <w:rPr>
          <w:b/>
        </w:rPr>
        <w:t>Funding</w:t>
      </w:r>
    </w:p>
    <w:p w14:paraId="2068A37D" w14:textId="69FE05A0" w:rsidR="00B02CF4" w:rsidRPr="006B5CCE" w:rsidRDefault="00B02CF4" w:rsidP="00B02CF4">
      <w:pPr>
        <w:spacing w:line="480" w:lineRule="auto"/>
        <w:rPr>
          <w:lang w:eastAsia="en-GB"/>
        </w:rPr>
      </w:pPr>
      <w:r w:rsidRPr="00A92DF0">
        <w:rPr>
          <w:lang w:eastAsia="en-GB"/>
        </w:rPr>
        <w:t xml:space="preserve">Funding for the UK JDM Cohort and Biomarker study has been provided by generous grants from the Wellcome Trust UK [085860], Action Medical Research UK [SP4252], The Myositis Support Group UK, </w:t>
      </w:r>
      <w:r w:rsidRPr="00A92DF0">
        <w:rPr>
          <w:lang w:eastAsia="en-GB"/>
        </w:rPr>
        <w:lastRenderedPageBreak/>
        <w:t>Arthritis Research UK [14518, 20164], The Henry Smith Charity and Great Ormond Street Children's Charity [V1268], and the National Institute for Health Research (NIHR) Translational Research Collaboration Rare Diseases</w:t>
      </w:r>
      <w:r w:rsidR="00BF0671">
        <w:rPr>
          <w:lang w:eastAsia="en-GB"/>
        </w:rPr>
        <w:t xml:space="preserve"> </w:t>
      </w:r>
      <w:r w:rsidR="00BF0671" w:rsidRPr="00A92DF0">
        <w:rPr>
          <w:lang w:eastAsia="en-GB"/>
        </w:rPr>
        <w:t>(TRC</w:t>
      </w:r>
      <w:r w:rsidR="00BF0671">
        <w:rPr>
          <w:lang w:eastAsia="en-GB"/>
        </w:rPr>
        <w:t>-RD</w:t>
      </w:r>
      <w:r w:rsidR="00BF0671" w:rsidRPr="00A92DF0">
        <w:rPr>
          <w:lang w:eastAsia="en-GB"/>
        </w:rPr>
        <w:t>)</w:t>
      </w:r>
      <w:r w:rsidRPr="00A92DF0">
        <w:rPr>
          <w:lang w:eastAsia="en-GB"/>
        </w:rPr>
        <w:t xml:space="preserve">. This research was supported by the NIHR Biomedical Research Centre at Great Ormond Street Hospital for Children NHS Foundation Trust and Institute of Child Health University College London (UCL). The JDM Cohort study </w:t>
      </w:r>
      <w:r w:rsidR="000515D4">
        <w:rPr>
          <w:lang w:eastAsia="en-GB"/>
        </w:rPr>
        <w:t xml:space="preserve">and the </w:t>
      </w:r>
      <w:r w:rsidR="000515D4" w:rsidRPr="002B4973">
        <w:rPr>
          <w:rFonts w:eastAsia="Times New Roman" w:cs="Lucida Sans Unicode"/>
          <w:color w:val="000000"/>
          <w:lang w:val="en" w:eastAsia="en-GB"/>
        </w:rPr>
        <w:t>UK J</w:t>
      </w:r>
      <w:r w:rsidR="000515D4">
        <w:rPr>
          <w:rFonts w:eastAsia="Times New Roman" w:cs="Lucida Sans Unicode"/>
          <w:color w:val="000000"/>
          <w:lang w:val="en" w:eastAsia="en-GB"/>
        </w:rPr>
        <w:t xml:space="preserve">uvenile </w:t>
      </w:r>
      <w:r w:rsidR="000515D4" w:rsidRPr="002B4973">
        <w:rPr>
          <w:rFonts w:eastAsia="Times New Roman" w:cs="Lucida Sans Unicode"/>
          <w:color w:val="000000"/>
          <w:lang w:val="en" w:eastAsia="en-GB"/>
        </w:rPr>
        <w:t>S</w:t>
      </w:r>
      <w:r w:rsidR="000515D4">
        <w:rPr>
          <w:rFonts w:eastAsia="Times New Roman" w:cs="Lucida Sans Unicode"/>
          <w:color w:val="000000"/>
          <w:lang w:val="en" w:eastAsia="en-GB"/>
        </w:rPr>
        <w:t xml:space="preserve">ystemic </w:t>
      </w:r>
      <w:r w:rsidR="000515D4" w:rsidRPr="002B4973">
        <w:rPr>
          <w:rFonts w:eastAsia="Times New Roman" w:cs="Lucida Sans Unicode"/>
          <w:color w:val="000000"/>
          <w:lang w:val="en" w:eastAsia="en-GB"/>
        </w:rPr>
        <w:t>L</w:t>
      </w:r>
      <w:r w:rsidR="000515D4">
        <w:rPr>
          <w:rFonts w:eastAsia="Times New Roman" w:cs="Lucida Sans Unicode"/>
          <w:color w:val="000000"/>
          <w:lang w:val="en" w:eastAsia="en-GB"/>
        </w:rPr>
        <w:t xml:space="preserve">upus </w:t>
      </w:r>
      <w:r w:rsidR="000515D4" w:rsidRPr="002B4973">
        <w:rPr>
          <w:rFonts w:eastAsia="Times New Roman" w:cs="Lucida Sans Unicode"/>
          <w:color w:val="000000"/>
          <w:lang w:val="en" w:eastAsia="en-GB"/>
        </w:rPr>
        <w:t>E</w:t>
      </w:r>
      <w:r w:rsidR="000515D4">
        <w:rPr>
          <w:rFonts w:eastAsia="Times New Roman" w:cs="Lucida Sans Unicode"/>
          <w:color w:val="000000"/>
          <w:lang w:val="en" w:eastAsia="en-GB"/>
        </w:rPr>
        <w:t>rythematosus (JSLE)</w:t>
      </w:r>
      <w:r w:rsidR="000515D4" w:rsidRPr="002B4973">
        <w:rPr>
          <w:rFonts w:eastAsia="Times New Roman" w:cs="Lucida Sans Unicode"/>
          <w:color w:val="000000"/>
          <w:lang w:val="en" w:eastAsia="en-GB"/>
        </w:rPr>
        <w:t xml:space="preserve"> Cohort Study</w:t>
      </w:r>
      <w:r w:rsidR="000515D4">
        <w:rPr>
          <w:rFonts w:eastAsia="Times New Roman" w:cs="Lucida Sans Unicode"/>
          <w:color w:val="000000"/>
          <w:lang w:val="en" w:eastAsia="en-GB"/>
        </w:rPr>
        <w:t xml:space="preserve"> and Repository</w:t>
      </w:r>
      <w:r w:rsidR="000515D4" w:rsidRPr="00A92DF0">
        <w:rPr>
          <w:lang w:eastAsia="en-GB"/>
        </w:rPr>
        <w:t xml:space="preserve"> </w:t>
      </w:r>
      <w:r w:rsidR="000515D4">
        <w:rPr>
          <w:lang w:eastAsia="en-GB"/>
        </w:rPr>
        <w:t xml:space="preserve">are both </w:t>
      </w:r>
      <w:r w:rsidRPr="00A92DF0">
        <w:rPr>
          <w:lang w:eastAsia="en-GB"/>
        </w:rPr>
        <w:t xml:space="preserve">adopted onto the NIHR </w:t>
      </w:r>
      <w:r w:rsidRPr="006B5CCE">
        <w:rPr>
          <w:lang w:eastAsia="en-GB"/>
        </w:rPr>
        <w:t xml:space="preserve">Comprehensive Research Network. </w:t>
      </w:r>
    </w:p>
    <w:p w14:paraId="6954BC10" w14:textId="77777777" w:rsidR="00B02CF4" w:rsidRPr="006B5CCE" w:rsidRDefault="00B02CF4" w:rsidP="00B02CF4">
      <w:pPr>
        <w:spacing w:line="480" w:lineRule="auto"/>
      </w:pPr>
      <w:r w:rsidRPr="006B5CCE">
        <w:t>ST and this project were funded by the BMA Doris Hillier grant 2012 and a fellowship from the Bath Institute of Rheumatic Diseases.</w:t>
      </w:r>
    </w:p>
    <w:p w14:paraId="5DD95FD7" w14:textId="0F6E56B4" w:rsidR="004F6F82" w:rsidRDefault="004F6F82" w:rsidP="004F6F82">
      <w:pPr>
        <w:pStyle w:val="HTMLPreformatted"/>
        <w:shd w:val="clear" w:color="auto" w:fill="FFFFFF"/>
        <w:spacing w:line="480" w:lineRule="auto"/>
        <w:rPr>
          <w:rFonts w:asciiTheme="minorHAnsi" w:eastAsiaTheme="minorEastAsia" w:hAnsiTheme="minorHAnsi" w:cs="Times New Roman"/>
          <w:sz w:val="22"/>
          <w:szCs w:val="22"/>
          <w:lang w:val="en-US"/>
        </w:rPr>
      </w:pPr>
      <w:r w:rsidRPr="006B5CCE">
        <w:rPr>
          <w:rFonts w:asciiTheme="minorHAnsi" w:hAnsiTheme="minorHAnsi" w:cs="Times New Roman"/>
          <w:iCs/>
          <w:sz w:val="22"/>
          <w:szCs w:val="22"/>
          <w:lang w:val="en-US"/>
        </w:rPr>
        <w:t xml:space="preserve">FM is supported by the </w:t>
      </w:r>
      <w:r w:rsidR="00BF0671">
        <w:rPr>
          <w:rFonts w:asciiTheme="minorHAnsi" w:hAnsiTheme="minorHAnsi" w:cs="Times New Roman"/>
          <w:iCs/>
          <w:sz w:val="22"/>
          <w:szCs w:val="22"/>
          <w:lang w:val="en-US"/>
        </w:rPr>
        <w:t xml:space="preserve">NIHR </w:t>
      </w:r>
      <w:r w:rsidRPr="006B5CCE">
        <w:rPr>
          <w:rFonts w:asciiTheme="minorHAnsi" w:hAnsiTheme="minorHAnsi" w:cs="Times New Roman"/>
          <w:iCs/>
          <w:sz w:val="22"/>
          <w:szCs w:val="22"/>
          <w:lang w:val="en-US"/>
        </w:rPr>
        <w:t>Biomedical Research Centre at Great Ormond Street Hospital for Children NHS Foundation Trust and University College London.</w:t>
      </w:r>
      <w:r w:rsidRPr="006B5CCE">
        <w:rPr>
          <w:rFonts w:asciiTheme="minorHAnsi" w:eastAsiaTheme="minorEastAsia" w:hAnsiTheme="minorHAnsi" w:cs="Times New Roman"/>
          <w:sz w:val="22"/>
          <w:szCs w:val="22"/>
          <w:lang w:val="en-US"/>
        </w:rPr>
        <w:t xml:space="preserve"> The support of the Muscular Dystrophy UK to the Dubowitz Neuromuscular Centre (grant </w:t>
      </w:r>
      <w:r w:rsidRPr="006B5CCE">
        <w:rPr>
          <w:rFonts w:asciiTheme="minorHAnsi" w:hAnsiTheme="minorHAnsi" w:cs="Tahoma"/>
          <w:sz w:val="22"/>
          <w:szCs w:val="22"/>
        </w:rPr>
        <w:t>512315</w:t>
      </w:r>
      <w:r w:rsidRPr="006B5CCE">
        <w:rPr>
          <w:rFonts w:asciiTheme="minorHAnsi" w:eastAsiaTheme="minorEastAsia" w:hAnsiTheme="minorHAnsi" w:cs="Times New Roman"/>
          <w:sz w:val="22"/>
          <w:szCs w:val="22"/>
          <w:lang w:val="en-US"/>
        </w:rPr>
        <w:t xml:space="preserve"> and Centre grant) and of the MRC to the Neuromuscular Centres in London (UCL) and Newcastle for the Biobank is also gratefully acknowledged.</w:t>
      </w:r>
    </w:p>
    <w:p w14:paraId="0DD6D5F1" w14:textId="6822F9AB" w:rsidR="00A60F19" w:rsidRPr="006B5CCE" w:rsidRDefault="00A60F19" w:rsidP="00A60F19">
      <w:pPr>
        <w:pStyle w:val="HTMLPreformatted"/>
        <w:shd w:val="clear" w:color="auto" w:fill="FFFFFF"/>
        <w:spacing w:line="480" w:lineRule="auto"/>
        <w:rPr>
          <w:rFonts w:asciiTheme="minorHAnsi" w:hAnsiTheme="minorHAnsi" w:cs="Times New Roman"/>
          <w:sz w:val="22"/>
          <w:szCs w:val="22"/>
          <w:lang w:val="en-US"/>
        </w:rPr>
      </w:pPr>
      <w:r w:rsidRPr="00A60F19">
        <w:rPr>
          <w:rFonts w:asciiTheme="minorHAnsi" w:hAnsiTheme="minorHAnsi" w:cs="Times New Roman"/>
          <w:sz w:val="22"/>
          <w:szCs w:val="22"/>
          <w:lang w:val="en-US"/>
        </w:rPr>
        <w:t>Wendy Thomson is supported by the NIHR Manchester Musculoske</w:t>
      </w:r>
      <w:r>
        <w:rPr>
          <w:rFonts w:asciiTheme="minorHAnsi" w:hAnsiTheme="minorHAnsi" w:cs="Times New Roman"/>
          <w:sz w:val="22"/>
          <w:szCs w:val="22"/>
          <w:lang w:val="en-US"/>
        </w:rPr>
        <w:t xml:space="preserve">letal Biomedical Research Unit </w:t>
      </w:r>
      <w:r w:rsidRPr="00A60F19">
        <w:rPr>
          <w:rFonts w:asciiTheme="minorHAnsi" w:hAnsiTheme="minorHAnsi" w:cs="Times New Roman"/>
          <w:sz w:val="22"/>
          <w:szCs w:val="22"/>
          <w:lang w:val="en-US"/>
        </w:rPr>
        <w:t>at Central Manchester University Hospitals NHS Foundation Trust and by Arthritis Research UK Centre for Geneti</w:t>
      </w:r>
      <w:r>
        <w:rPr>
          <w:rFonts w:asciiTheme="minorHAnsi" w:hAnsiTheme="minorHAnsi" w:cs="Times New Roman"/>
          <w:sz w:val="22"/>
          <w:szCs w:val="22"/>
          <w:lang w:val="en-US"/>
        </w:rPr>
        <w:t xml:space="preserve">cs and Genomics (grant 20385). </w:t>
      </w:r>
      <w:r w:rsidRPr="00A60F19">
        <w:rPr>
          <w:rFonts w:asciiTheme="minorHAnsi" w:hAnsiTheme="minorHAnsi" w:cs="Times New Roman"/>
          <w:sz w:val="22"/>
          <w:szCs w:val="22"/>
          <w:lang w:val="en-US"/>
        </w:rPr>
        <w:t>We are gra</w:t>
      </w:r>
      <w:r>
        <w:rPr>
          <w:rFonts w:asciiTheme="minorHAnsi" w:hAnsiTheme="minorHAnsi" w:cs="Times New Roman"/>
          <w:sz w:val="22"/>
          <w:szCs w:val="22"/>
          <w:lang w:val="en-US"/>
        </w:rPr>
        <w:t xml:space="preserve">teful to Arthritis Research UK </w:t>
      </w:r>
      <w:r w:rsidRPr="00A60F19">
        <w:rPr>
          <w:rFonts w:asciiTheme="minorHAnsi" w:hAnsiTheme="minorHAnsi" w:cs="Times New Roman"/>
          <w:sz w:val="22"/>
          <w:szCs w:val="22"/>
          <w:lang w:val="en-US"/>
        </w:rPr>
        <w:t>for supporting CAPS (grant 20542)</w:t>
      </w:r>
    </w:p>
    <w:p w14:paraId="08346A29" w14:textId="32DD051A" w:rsidR="004F6F82" w:rsidRDefault="000515D4" w:rsidP="00B02CF4">
      <w:pPr>
        <w:spacing w:line="480" w:lineRule="auto"/>
      </w:pPr>
      <w:r>
        <w:t xml:space="preserve">The </w:t>
      </w:r>
      <w:r w:rsidRPr="002B4973">
        <w:rPr>
          <w:rFonts w:eastAsia="Times New Roman" w:cs="Lucida Sans Unicode"/>
          <w:color w:val="000000"/>
          <w:lang w:val="en" w:eastAsia="en-GB"/>
        </w:rPr>
        <w:t>UK J</w:t>
      </w:r>
      <w:r>
        <w:rPr>
          <w:rFonts w:eastAsia="Times New Roman" w:cs="Lucida Sans Unicode"/>
          <w:color w:val="000000"/>
          <w:lang w:val="en" w:eastAsia="en-GB"/>
        </w:rPr>
        <w:t xml:space="preserve">uvenile </w:t>
      </w:r>
      <w:r w:rsidRPr="002B4973">
        <w:rPr>
          <w:rFonts w:eastAsia="Times New Roman" w:cs="Lucida Sans Unicode"/>
          <w:color w:val="000000"/>
          <w:lang w:val="en" w:eastAsia="en-GB"/>
        </w:rPr>
        <w:t>S</w:t>
      </w:r>
      <w:r>
        <w:rPr>
          <w:rFonts w:eastAsia="Times New Roman" w:cs="Lucida Sans Unicode"/>
          <w:color w:val="000000"/>
          <w:lang w:val="en" w:eastAsia="en-GB"/>
        </w:rPr>
        <w:t xml:space="preserve">ystemic </w:t>
      </w:r>
      <w:r w:rsidRPr="002B4973">
        <w:rPr>
          <w:rFonts w:eastAsia="Times New Roman" w:cs="Lucida Sans Unicode"/>
          <w:color w:val="000000"/>
          <w:lang w:val="en" w:eastAsia="en-GB"/>
        </w:rPr>
        <w:t>L</w:t>
      </w:r>
      <w:r>
        <w:rPr>
          <w:rFonts w:eastAsia="Times New Roman" w:cs="Lucida Sans Unicode"/>
          <w:color w:val="000000"/>
          <w:lang w:val="en" w:eastAsia="en-GB"/>
        </w:rPr>
        <w:t xml:space="preserve">upus </w:t>
      </w:r>
      <w:r w:rsidRPr="002B4973">
        <w:rPr>
          <w:rFonts w:eastAsia="Times New Roman" w:cs="Lucida Sans Unicode"/>
          <w:color w:val="000000"/>
          <w:lang w:val="en" w:eastAsia="en-GB"/>
        </w:rPr>
        <w:t>E</w:t>
      </w:r>
      <w:r>
        <w:rPr>
          <w:rFonts w:eastAsia="Times New Roman" w:cs="Lucida Sans Unicode"/>
          <w:color w:val="000000"/>
          <w:lang w:val="en" w:eastAsia="en-GB"/>
        </w:rPr>
        <w:t>rythematosus (JSLE)</w:t>
      </w:r>
      <w:r w:rsidRPr="002B4973">
        <w:rPr>
          <w:rFonts w:eastAsia="Times New Roman" w:cs="Lucida Sans Unicode"/>
          <w:color w:val="000000"/>
          <w:lang w:val="en" w:eastAsia="en-GB"/>
        </w:rPr>
        <w:t xml:space="preserve"> Cohort Study</w:t>
      </w:r>
      <w:r>
        <w:rPr>
          <w:rFonts w:eastAsia="Times New Roman" w:cs="Lucida Sans Unicode"/>
          <w:color w:val="000000"/>
          <w:lang w:val="en" w:eastAsia="en-GB"/>
        </w:rPr>
        <w:t xml:space="preserve"> and Repository is supported </w:t>
      </w:r>
      <w:r w:rsidR="00BE451D">
        <w:rPr>
          <w:rFonts w:eastAsia="Times New Roman" w:cs="Lucida Sans Unicode"/>
          <w:color w:val="000000"/>
          <w:lang w:val="en" w:eastAsia="en-GB"/>
        </w:rPr>
        <w:t xml:space="preserve">in part by funding from LUPUS UK. Recruitment and sample collection of JSLE and healthy control patients was supported by the </w:t>
      </w:r>
      <w:r>
        <w:rPr>
          <w:rFonts w:eastAsia="Times New Roman" w:cs="Lucida Sans Unicode"/>
          <w:color w:val="000000"/>
          <w:lang w:val="en" w:eastAsia="en-GB"/>
        </w:rPr>
        <w:t>NIHR</w:t>
      </w:r>
      <w:r w:rsidR="00BE451D">
        <w:rPr>
          <w:rFonts w:eastAsia="Times New Roman" w:cs="Lucida Sans Unicode"/>
          <w:color w:val="000000"/>
          <w:lang w:val="en" w:eastAsia="en-GB"/>
        </w:rPr>
        <w:t>-funded</w:t>
      </w:r>
      <w:r>
        <w:rPr>
          <w:rFonts w:eastAsia="Times New Roman" w:cs="Lucida Sans Unicode"/>
          <w:color w:val="000000"/>
          <w:lang w:val="en" w:eastAsia="en-GB"/>
        </w:rPr>
        <w:t xml:space="preserve"> Alder Hey Clinical Research Facility for Experimental Medicine</w:t>
      </w:r>
      <w:r w:rsidR="00BE451D">
        <w:rPr>
          <w:rFonts w:eastAsia="Times New Roman" w:cs="Lucida Sans Unicode"/>
          <w:color w:val="000000"/>
          <w:lang w:val="en" w:eastAsia="en-GB"/>
        </w:rPr>
        <w:t>, and the Arthritis Research UK, Alder Hey Charity and University of Liverpool-</w:t>
      </w:r>
      <w:r>
        <w:rPr>
          <w:rFonts w:eastAsia="Times New Roman" w:cs="Lucida Sans Unicode"/>
          <w:color w:val="000000"/>
          <w:lang w:val="en" w:eastAsia="en-GB"/>
        </w:rPr>
        <w:t xml:space="preserve">funded </w:t>
      </w:r>
      <w:r w:rsidR="00BE451D">
        <w:rPr>
          <w:rFonts w:eastAsia="Times New Roman" w:cs="Lucida Sans Unicode"/>
          <w:color w:val="000000"/>
          <w:lang w:val="en" w:eastAsia="en-GB"/>
        </w:rPr>
        <w:t xml:space="preserve">UK </w:t>
      </w:r>
      <w:r>
        <w:rPr>
          <w:rFonts w:eastAsia="Times New Roman" w:cs="Lucida Sans Unicode"/>
          <w:color w:val="000000"/>
          <w:lang w:val="en" w:eastAsia="en-GB"/>
        </w:rPr>
        <w:t xml:space="preserve">Experimental Arthritis </w:t>
      </w:r>
      <w:r w:rsidR="00BE451D">
        <w:rPr>
          <w:rFonts w:eastAsia="Times New Roman" w:cs="Lucida Sans Unicode"/>
          <w:color w:val="000000"/>
          <w:lang w:val="en" w:eastAsia="en-GB"/>
        </w:rPr>
        <w:t xml:space="preserve">Treatment Centre for Children. </w:t>
      </w:r>
    </w:p>
    <w:p w14:paraId="6008B62A" w14:textId="512AC5DB" w:rsidR="00B02CF4" w:rsidRDefault="00B02CF4" w:rsidP="00B02CF4">
      <w:pPr>
        <w:spacing w:line="480" w:lineRule="auto"/>
      </w:pPr>
      <w:r w:rsidRPr="00B02CF4">
        <w:rPr>
          <w:highlight w:val="yellow"/>
        </w:rPr>
        <w:t xml:space="preserve"> </w:t>
      </w:r>
    </w:p>
    <w:p w14:paraId="58976766" w14:textId="5F8871D0" w:rsidR="00617683" w:rsidRDefault="00B02CF4" w:rsidP="007900B1">
      <w:pPr>
        <w:spacing w:line="480" w:lineRule="auto"/>
        <w:rPr>
          <w:b/>
        </w:rPr>
      </w:pPr>
      <w:r w:rsidRPr="002968C5">
        <w:rPr>
          <w:b/>
        </w:rPr>
        <w:t>Conflicts of interest</w:t>
      </w:r>
      <w:r w:rsidR="005538E9">
        <w:rPr>
          <w:b/>
        </w:rPr>
        <w:t xml:space="preserve"> </w:t>
      </w:r>
      <w:r w:rsidR="005538E9" w:rsidRPr="00A922E5">
        <w:t>None</w:t>
      </w:r>
      <w:r w:rsidR="005538E9">
        <w:rPr>
          <w:b/>
        </w:rPr>
        <w:t xml:space="preserve"> </w:t>
      </w:r>
      <w:r w:rsidR="00617683">
        <w:rPr>
          <w:b/>
        </w:rPr>
        <w:br w:type="page"/>
      </w:r>
    </w:p>
    <w:p w14:paraId="31687574" w14:textId="77777777" w:rsidR="007900B1" w:rsidRDefault="007900B1" w:rsidP="00954A46">
      <w:pPr>
        <w:spacing w:line="480" w:lineRule="auto"/>
        <w:jc w:val="both"/>
      </w:pPr>
      <w:r w:rsidRPr="007900B1">
        <w:rPr>
          <w:b/>
        </w:rPr>
        <w:lastRenderedPageBreak/>
        <w:t>1.0 Introduction</w:t>
      </w:r>
      <w:r>
        <w:t xml:space="preserve"> </w:t>
      </w:r>
    </w:p>
    <w:p w14:paraId="372D3A3F" w14:textId="0F6EAA40" w:rsidR="00E0132A" w:rsidRDefault="00371F1E" w:rsidP="00954A46">
      <w:pPr>
        <w:spacing w:line="480" w:lineRule="auto"/>
        <w:jc w:val="both"/>
      </w:pPr>
      <w:r>
        <w:t>Juvenile-onset myositis refers to a group of</w:t>
      </w:r>
      <w:r w:rsidRPr="002B4973">
        <w:t xml:space="preserve"> rare childhood autoimmune disease</w:t>
      </w:r>
      <w:r>
        <w:t>s</w:t>
      </w:r>
      <w:r w:rsidRPr="002B4973">
        <w:t xml:space="preserve"> that typically present with proximal muscle weakness and elevated muscle enzymes; more than 9</w:t>
      </w:r>
      <w:r w:rsidR="00225201">
        <w:t>0</w:t>
      </w:r>
      <w:r w:rsidRPr="002B4973">
        <w:t xml:space="preserve">% of affected children have associated skin disease and are thus classified as </w:t>
      </w:r>
      <w:r w:rsidR="001D1037">
        <w:t>Juvenile D</w:t>
      </w:r>
      <w:r w:rsidRPr="002B4973">
        <w:t>ermatomyositis (JDM).</w:t>
      </w:r>
      <w:r w:rsidR="00225201">
        <w:fldChar w:fldCharType="begin">
          <w:fldData xml:space="preserve">PEVuZE5vdGU+PENpdGU+PEF1dGhvcj5NYXJ0aW48L0F1dGhvcj48WWVhcj4yMDExPC9ZZWFyPjxS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==
</w:fldData>
        </w:fldChar>
      </w:r>
      <w:r w:rsidR="00225201">
        <w:instrText xml:space="preserve"> ADDIN EN.CITE </w:instrText>
      </w:r>
      <w:r w:rsidR="00225201">
        <w:fldChar w:fldCharType="begin">
          <w:fldData xml:space="preserve">PEVuZE5vdGU+PENpdGU+PEF1dGhvcj5NYXJ0aW48L0F1dGhvcj48WWVhcj4yMDExPC9ZZWFyPjxS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==
</w:fldData>
        </w:fldChar>
      </w:r>
      <w:r w:rsidR="00225201">
        <w:instrText xml:space="preserve"> ADDIN EN.CITE.DATA </w:instrText>
      </w:r>
      <w:r w:rsidR="00225201">
        <w:fldChar w:fldCharType="end"/>
      </w:r>
      <w:r w:rsidR="00225201">
        <w:fldChar w:fldCharType="separate"/>
      </w:r>
      <w:r w:rsidR="00225201">
        <w:rPr>
          <w:noProof/>
        </w:rPr>
        <w:t>(1)</w:t>
      </w:r>
      <w:r w:rsidR="00225201">
        <w:fldChar w:fldCharType="end"/>
      </w:r>
      <w:r w:rsidRPr="002B4973">
        <w:t xml:space="preserve"> </w:t>
      </w:r>
      <w:r>
        <w:t xml:space="preserve">Juvenile myositis is </w:t>
      </w:r>
      <w:r w:rsidR="00904B63">
        <w:t xml:space="preserve">clinically </w:t>
      </w:r>
      <w:r>
        <w:t>highly he</w:t>
      </w:r>
      <w:r w:rsidRPr="002B4973">
        <w:t xml:space="preserve">terogeneous with muscle weakness ranging from profound </w:t>
      </w:r>
      <w:r>
        <w:t>and requiring</w:t>
      </w:r>
      <w:r w:rsidRPr="002B4973">
        <w:t xml:space="preserve"> hospitalisation, to clinically amyopathic dermatomyosit</w:t>
      </w:r>
      <w:r>
        <w:t>is with normal muscle strength.</w:t>
      </w:r>
      <w:r w:rsidR="00E0132A">
        <w:t xml:space="preserve"> </w:t>
      </w:r>
      <w:r w:rsidR="00DA2B0E">
        <w:t>Extra-muscular disease including skin and internal organ involvement contributes significantly to disease morbidity. Patient sub-stratification is desirable to inform prognosis and guide further investigation and treatment. Traditionally subgroups based on clinical and histopathological criteria include polymyositis, dermatomyositis and overlap syndromes but this</w:t>
      </w:r>
      <w:r w:rsidR="00904B63">
        <w:t xml:space="preserve"> classification</w:t>
      </w:r>
      <w:r w:rsidR="00DA2B0E">
        <w:t xml:space="preserve"> </w:t>
      </w:r>
      <w:r w:rsidR="00E0132A">
        <w:t xml:space="preserve">fails to explain </w:t>
      </w:r>
      <w:r w:rsidR="00E0132A" w:rsidRPr="00E0132A">
        <w:t xml:space="preserve">all of the variation in </w:t>
      </w:r>
      <w:r w:rsidR="002A65C1">
        <w:t>what is a</w:t>
      </w:r>
      <w:r w:rsidR="00E0132A" w:rsidRPr="00E0132A">
        <w:t xml:space="preserve"> complex disease and the boundaries between traditional subgroups are becoming </w:t>
      </w:r>
      <w:r w:rsidR="00E0132A">
        <w:t>increasingly indistinct.</w:t>
      </w:r>
      <w:r w:rsidR="00E0132A" w:rsidRPr="00E0132A">
        <w:t xml:space="preserve"> </w:t>
      </w:r>
      <w:r w:rsidR="00DE0742">
        <w:t xml:space="preserve">Autoantibodies identifiable in patients with myositis are often described as either myositis specific (MSA) or myositis associated (MAA). MSA are believed to occur exclusively in patients with an idiopathic inflammatory myopathy while MAA may also occur in patients with other connective tissue diseases or an overlap disorder. Collectively autoantibodies </w:t>
      </w:r>
      <w:r w:rsidR="00E0132A">
        <w:t>have</w:t>
      </w:r>
      <w:r w:rsidR="00E0132A" w:rsidRPr="002B4973">
        <w:t xml:space="preserve"> be</w:t>
      </w:r>
      <w:r w:rsidR="00E0132A">
        <w:t>en</w:t>
      </w:r>
      <w:r w:rsidR="00E0132A" w:rsidRPr="002B4973">
        <w:t xml:space="preserve"> identified in </w:t>
      </w:r>
      <w:r w:rsidR="00E0132A">
        <w:t>60</w:t>
      </w:r>
      <w:r w:rsidR="002D5631">
        <w:t>-70</w:t>
      </w:r>
      <w:r w:rsidR="00E0132A" w:rsidRPr="002B4973">
        <w:t xml:space="preserve">% of patients with </w:t>
      </w:r>
      <w:r>
        <w:t>juvenile myositis</w:t>
      </w:r>
      <w:r w:rsidR="00E0132A" w:rsidRPr="002B4973">
        <w:t xml:space="preserve"> and </w:t>
      </w:r>
      <w:r w:rsidR="000515D4" w:rsidRPr="002B4973">
        <w:t>can</w:t>
      </w:r>
      <w:r w:rsidR="00E0132A" w:rsidRPr="002B4973">
        <w:t xml:space="preserve"> divide patients into clinically homogenous subgroups.</w:t>
      </w:r>
      <w:r w:rsidR="00E0132A" w:rsidRPr="002B4973">
        <w:fldChar w:fldCharType="begin">
          <w:fldData xml:space="preserve">PEVuZE5vdGU+PENpdGU+PEF1dGhvcj5UYW5zbGV5PC9BdXRob3I+PFllYXI+MjAxNDwvWWVhcj48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YWdlcz42MDctMTI8L3BhZ2VzPjx2b2x1bWU+NDg8L3ZvbHVtZT48bnVtYmVyPjY8L251bWJlcj48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</w:fldData>
        </w:fldChar>
      </w:r>
      <w:r w:rsidR="00225201">
        <w:instrText xml:space="preserve"> ADDIN EN.CITE </w:instrText>
      </w:r>
      <w:r w:rsidR="00225201">
        <w:fldChar w:fldCharType="begin">
          <w:fldData xml:space="preserve">PEVuZE5vdGU+PENpdGU+PEF1dGhvcj5UYW5zbGV5PC9BdXRob3I+PFllYXI+MjAxNDwvWWVhcj48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YWdlcz42MDctMTI8L3BhZ2VzPjx2b2x1bWU+NDg8L3ZvbHVtZT48bnVtYmVyPjY8L251bWJlcj48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</w:fldData>
        </w:fldChar>
      </w:r>
      <w:r w:rsidR="00225201">
        <w:instrText xml:space="preserve"> ADDIN EN.CITE.DATA </w:instrText>
      </w:r>
      <w:r w:rsidR="00225201">
        <w:fldChar w:fldCharType="end"/>
      </w:r>
      <w:r w:rsidR="00E0132A" w:rsidRPr="002B4973">
        <w:fldChar w:fldCharType="separate"/>
      </w:r>
      <w:r w:rsidR="00225201">
        <w:rPr>
          <w:noProof/>
        </w:rPr>
        <w:t>(2-6)</w:t>
      </w:r>
      <w:r w:rsidR="00E0132A" w:rsidRPr="002B4973">
        <w:fldChar w:fldCharType="end"/>
      </w:r>
      <w:r w:rsidR="00E0132A" w:rsidRPr="002B4973">
        <w:t xml:space="preserve"> </w:t>
      </w:r>
      <w:r w:rsidR="00E0132A">
        <w:t>T</w:t>
      </w:r>
      <w:r w:rsidR="00E0132A" w:rsidRPr="002B4973">
        <w:t xml:space="preserve">here is growing evidence for the utility of </w:t>
      </w:r>
      <w:r w:rsidR="00E0132A">
        <w:t>autoantibodies</w:t>
      </w:r>
      <w:r w:rsidR="00E0132A" w:rsidRPr="002B4973">
        <w:t xml:space="preserve"> as biomarkers to predict di</w:t>
      </w:r>
      <w:r w:rsidR="00E0132A">
        <w:t xml:space="preserve">sease features and outcome in </w:t>
      </w:r>
      <w:r w:rsidR="00DA2B0E">
        <w:t>juvenile myositis</w:t>
      </w:r>
      <w:r w:rsidR="00E0132A" w:rsidRPr="002B4973">
        <w:t xml:space="preserve">. </w:t>
      </w:r>
      <w:r w:rsidR="00E0132A" w:rsidRPr="002B4973">
        <w:fldChar w:fldCharType="begin">
          <w:fldData xml:space="preserve">PEVuZE5vdGU+PENpdGU+PEF1dGhvcj5UYW5zbGV5PC9BdXRob3I+PFllYXI+MjAxNDwvWWVhcj48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</w:fldData>
        </w:fldChar>
      </w:r>
      <w:r w:rsidR="00225201">
        <w:instrText xml:space="preserve"> ADDIN EN.CITE </w:instrText>
      </w:r>
      <w:r w:rsidR="00225201">
        <w:fldChar w:fldCharType="begin">
          <w:fldData xml:space="preserve">PEVuZE5vdGU+PENpdGU+PEF1dGhvcj5UYW5zbGV5PC9BdXRob3I+PFllYXI+MjAxNDwvWWVhcj48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</w:fldData>
        </w:fldChar>
      </w:r>
      <w:r w:rsidR="00225201">
        <w:instrText xml:space="preserve"> ADDIN EN.CITE.DATA </w:instrText>
      </w:r>
      <w:r w:rsidR="00225201">
        <w:fldChar w:fldCharType="end"/>
      </w:r>
      <w:r w:rsidR="00E0132A" w:rsidRPr="002B4973">
        <w:fldChar w:fldCharType="separate"/>
      </w:r>
      <w:r w:rsidR="00225201">
        <w:rPr>
          <w:noProof/>
        </w:rPr>
        <w:t>(2-8)</w:t>
      </w:r>
      <w:r w:rsidR="00E0132A" w:rsidRPr="002B4973">
        <w:fldChar w:fldCharType="end"/>
      </w:r>
      <w:r w:rsidR="00E0132A">
        <w:t xml:space="preserve"> </w:t>
      </w:r>
    </w:p>
    <w:p w14:paraId="7C098C4F" w14:textId="0E2303D0" w:rsidR="00416942" w:rsidRPr="002B4973" w:rsidRDefault="00470244" w:rsidP="00954A46">
      <w:pPr>
        <w:spacing w:line="480" w:lineRule="auto"/>
        <w:jc w:val="both"/>
      </w:pPr>
      <w:r w:rsidRPr="002B4973">
        <w:t xml:space="preserve">Despite </w:t>
      </w:r>
      <w:r w:rsidR="00C72F1D">
        <w:t>well</w:t>
      </w:r>
      <w:r w:rsidR="001D21E4" w:rsidRPr="002B4973">
        <w:t xml:space="preserve"> descri</w:t>
      </w:r>
      <w:r w:rsidR="00C72F1D">
        <w:t>bed</w:t>
      </w:r>
      <w:r w:rsidR="001D013D" w:rsidRPr="002B4973">
        <w:t xml:space="preserve"> </w:t>
      </w:r>
      <w:r w:rsidR="0051020C" w:rsidRPr="002B4973">
        <w:t>pathognomonic</w:t>
      </w:r>
      <w:r w:rsidR="001D013D" w:rsidRPr="002B4973">
        <w:t xml:space="preserve"> features</w:t>
      </w:r>
      <w:r w:rsidR="001D21E4" w:rsidRPr="002B4973">
        <w:t xml:space="preserve">, </w:t>
      </w:r>
      <w:r w:rsidR="002E1CBA">
        <w:t xml:space="preserve">the </w:t>
      </w:r>
      <w:r w:rsidR="006B4585">
        <w:t>diagnosis</w:t>
      </w:r>
      <w:r w:rsidR="003739BD">
        <w:t xml:space="preserve"> of </w:t>
      </w:r>
      <w:r w:rsidR="00371F1E">
        <w:t>juvenile myositis</w:t>
      </w:r>
      <w:r w:rsidR="006B4585">
        <w:t xml:space="preserve"> can be challenging</w:t>
      </w:r>
      <w:r w:rsidR="003739BD">
        <w:t>; a recent study from North America reported a median delay in diagnosis of 4</w:t>
      </w:r>
      <w:r w:rsidR="00443360">
        <w:t>-6</w:t>
      </w:r>
      <w:r w:rsidR="003739BD">
        <w:t xml:space="preserve"> months.</w:t>
      </w:r>
      <w:r w:rsidR="003739BD">
        <w:fldChar w:fldCharType="begin"/>
      </w:r>
      <w:r w:rsidR="00225201">
        <w:instrText xml:space="preserve"> ADDIN EN.CITE &lt;EndNote&gt;&lt;Cite&gt;&lt;Author&gt;Huber&lt;/Author&gt;&lt;Year&gt;2014&lt;/Year&gt;&lt;RecNum&gt;2809&lt;/RecNum&gt;&lt;DisplayText&gt;(9)&lt;/DisplayText&gt;&lt;record&gt;&lt;rec-number&gt;2809&lt;/rec-number&gt;&lt;foreign-keys&gt;&lt;key app="EN" db-id="swws5pat02d5t8e2zdmxrdr1zs9x2dvvdeff" timestamp="1437394787"&gt;2809&lt;/key&gt;&lt;/foreign-keys&gt;&lt;ref-type name="Journal Article"&gt;17&lt;/ref-type&gt;&lt;contributors&gt;&lt;authors&gt;&lt;author&gt;Huber, A. M.&lt;/author&gt;&lt;author&gt;Mamyrova, G.&lt;/author&gt;&lt;author&gt;Lachenbruch, P. A.&lt;/author&gt;&lt;author&gt;Lee, J. A.&lt;/author&gt;&lt;author&gt;Katz, J. D.&lt;/author&gt;&lt;author&gt;Targoff, I. N.&lt;/author&gt;&lt;author&gt;Miller, F. W.&lt;/author&gt;&lt;author&gt;Rider, L. G.&lt;/author&gt;&lt;/authors&gt;&lt;/contributors&gt;&lt;auth-address&gt;IWK Health Centre and Dalhousie University, Halifax, Nova Scotia, Canada.&lt;/auth-address&gt;&lt;titles&gt;&lt;title&gt;Early illness features associated with mortality in the juvenile idiopathic inflammatory myopathies&lt;/title&gt;&lt;secondary-title&gt;Arthritis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732-40&lt;/pages&gt;&lt;volume&gt;66&lt;/volume&gt;&lt;number&gt;5&lt;/number&gt;&lt;edition&gt;2013/10/24&lt;/edition&gt;&lt;keywords&gt;&lt;keyword&gt;Adolescent&lt;/keyword&gt;&lt;keyword&gt;Adult&lt;/keyword&gt;&lt;keyword&gt;Child&lt;/keyword&gt;&lt;keyword&gt;Early Diagnosis&lt;/keyword&gt;&lt;keyword&gt;Female&lt;/keyword&gt;&lt;keyword&gt;Follow-Up Studies&lt;/keyword&gt;&lt;keyword&gt;Humans&lt;/keyword&gt;&lt;keyword&gt;Male&lt;/keyword&gt;&lt;keyword&gt;Myositis/*diagnosis/*mortality&lt;/keyword&gt;&lt;keyword&gt;Risk Factors&lt;/keyword&gt;&lt;keyword&gt;Young Adult&lt;/keyword&gt;&lt;/keywords&gt;&lt;dates&gt;&lt;year&gt;2014&lt;/year&gt;&lt;pub-dates&gt;&lt;date&gt;May&lt;/date&gt;&lt;/pub-dates&gt;&lt;/dates&gt;&lt;isbn&gt;2151-464x&lt;/isbn&gt;&lt;accession-num&gt;24151254&lt;/accession-num&gt;&lt;urls&gt;&lt;/urls&gt;&lt;electronic-resource-num&gt;10.1002/acr.22212&lt;/electronic-resource-num&gt;&lt;remote-database-provider&gt;NLM&lt;/remote-database-provider&gt;&lt;language&gt;eng&lt;/language&gt;&lt;/record&gt;&lt;/Cite&gt;&lt;/EndNote&gt;</w:instrText>
      </w:r>
      <w:r w:rsidR="003739BD">
        <w:fldChar w:fldCharType="separate"/>
      </w:r>
      <w:r w:rsidR="00225201">
        <w:rPr>
          <w:noProof/>
        </w:rPr>
        <w:t>(9)</w:t>
      </w:r>
      <w:r w:rsidR="003739BD">
        <w:fldChar w:fldCharType="end"/>
      </w:r>
      <w:r w:rsidR="003739BD">
        <w:t xml:space="preserve"> T</w:t>
      </w:r>
      <w:r w:rsidR="003739BD" w:rsidRPr="002B4973">
        <w:t>he differential diagnosis of muscular weakness in children is wide and additional features such as arthralgia or Raynaud’s phenomenon may lead to consideration of other more common childhood</w:t>
      </w:r>
      <w:r w:rsidR="007C3939">
        <w:t xml:space="preserve"> rheumatological</w:t>
      </w:r>
      <w:r w:rsidR="003739BD" w:rsidRPr="002B4973">
        <w:t xml:space="preserve"> diseases such as juvenile idiopathic arthritis (JIA) or juvenile</w:t>
      </w:r>
      <w:r w:rsidR="000515D4">
        <w:t>-</w:t>
      </w:r>
      <w:r w:rsidR="003739BD" w:rsidRPr="002B4973">
        <w:t>onset systemic lupus erythematosus (JSLE). The poss</w:t>
      </w:r>
      <w:r w:rsidR="003739BD">
        <w:t>ibility of overlap disorders</w:t>
      </w:r>
      <w:r w:rsidR="003739BD" w:rsidRPr="002B4973">
        <w:t xml:space="preserve"> compound</w:t>
      </w:r>
      <w:r w:rsidR="003739BD">
        <w:t>s</w:t>
      </w:r>
      <w:r w:rsidR="001F53AF">
        <w:t xml:space="preserve"> this problem. Furthermore, the m</w:t>
      </w:r>
      <w:r w:rsidR="003739BD" w:rsidRPr="002B4973">
        <w:t xml:space="preserve">uscular dystrophies and other </w:t>
      </w:r>
      <w:r w:rsidR="00BA5405">
        <w:t xml:space="preserve">genetic </w:t>
      </w:r>
      <w:r w:rsidR="003739BD" w:rsidRPr="002B4973">
        <w:t xml:space="preserve">muscle diseases </w:t>
      </w:r>
      <w:r w:rsidR="007C3939">
        <w:t xml:space="preserve">are important to </w:t>
      </w:r>
      <w:r w:rsidR="007C3939">
        <w:lastRenderedPageBreak/>
        <w:t>exclude</w:t>
      </w:r>
      <w:r w:rsidR="003739BD" w:rsidRPr="002B4973">
        <w:t>.</w:t>
      </w:r>
      <w:r w:rsidR="007430DB">
        <w:t xml:space="preserve"> </w:t>
      </w:r>
      <w:r w:rsidR="007C3939">
        <w:t xml:space="preserve">It is crucial that </w:t>
      </w:r>
      <w:r w:rsidR="007430DB">
        <w:t>diagnostic</w:t>
      </w:r>
      <w:r w:rsidR="007C3939">
        <w:t xml:space="preserve"> difficulties can be overcome as e</w:t>
      </w:r>
      <w:r w:rsidR="004D17BD">
        <w:t xml:space="preserve">arly diagnosis </w:t>
      </w:r>
      <w:r w:rsidR="001D013D" w:rsidRPr="002B4973">
        <w:t>and initiation of aggressive treatment has been shown to reduce morbidity and improve</w:t>
      </w:r>
      <w:r w:rsidR="005D6836" w:rsidRPr="002B4973">
        <w:t xml:space="preserve"> </w:t>
      </w:r>
      <w:r w:rsidR="00A3503E" w:rsidRPr="002B4973">
        <w:t>patient</w:t>
      </w:r>
      <w:r w:rsidR="001D013D" w:rsidRPr="002B4973">
        <w:t xml:space="preserve"> outc</w:t>
      </w:r>
      <w:r w:rsidR="00311806">
        <w:t>ome.</w:t>
      </w:r>
      <w:r w:rsidR="00311806">
        <w:fldChar w:fldCharType="begin">
          <w:fldData xml:space="preserve">PEVuZE5vdGU+PENpdGU+PEF1dGhvcj5IdWJlcjwvQXV0aG9yPjxZZWFyPjIwMTQ8L1llYXI+PFJl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==
</w:fldData>
        </w:fldChar>
      </w:r>
      <w:r w:rsidR="00225201">
        <w:instrText xml:space="preserve"> ADDIN EN.CITE </w:instrText>
      </w:r>
      <w:r w:rsidR="00225201">
        <w:fldChar w:fldCharType="begin">
          <w:fldData xml:space="preserve">PEVuZE5vdGU+PENpdGU+PEF1dGhvcj5IdWJlcjwvQXV0aG9yPjxZZWFyPjIwMTQ8L1llYXI+PFJl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==
</w:fldData>
        </w:fldChar>
      </w:r>
      <w:r w:rsidR="00225201">
        <w:instrText xml:space="preserve"> ADDIN EN.CITE.DATA </w:instrText>
      </w:r>
      <w:r w:rsidR="00225201">
        <w:fldChar w:fldCharType="end"/>
      </w:r>
      <w:r w:rsidR="00311806">
        <w:fldChar w:fldCharType="separate"/>
      </w:r>
      <w:r w:rsidR="00225201">
        <w:rPr>
          <w:noProof/>
        </w:rPr>
        <w:t>(9-12)</w:t>
      </w:r>
      <w:r w:rsidR="00311806">
        <w:fldChar w:fldCharType="end"/>
      </w:r>
      <w:r w:rsidR="0092694C" w:rsidRPr="009D2566">
        <w:t xml:space="preserve"> </w:t>
      </w:r>
      <w:r w:rsidR="004D17BD">
        <w:t xml:space="preserve"> </w:t>
      </w:r>
      <w:r w:rsidR="007430DB">
        <w:t xml:space="preserve">Myositis specific autoantibodies are believed to occur exclusively in patients with </w:t>
      </w:r>
      <w:r w:rsidR="00371F1E">
        <w:t>myositis</w:t>
      </w:r>
      <w:r w:rsidR="007430DB">
        <w:t xml:space="preserve"> and </w:t>
      </w:r>
      <w:r w:rsidR="00077F12">
        <w:t>have not been</w:t>
      </w:r>
      <w:r w:rsidR="007430DB">
        <w:t xml:space="preserve"> found in patients with genetic muscle disease in the absence of a coexistent inflammatory myopathy.</w:t>
      </w:r>
      <w:r w:rsidR="007430DB">
        <w:fldChar w:fldCharType="begin"/>
      </w:r>
      <w:r w:rsidR="00225201">
        <w:instrText xml:space="preserve"> ADDIN EN.CITE &lt;EndNote&gt;&lt;Cite&gt;&lt;Author&gt;Mammen&lt;/Author&gt;&lt;Year&gt;2015&lt;/Year&gt;&lt;RecNum&gt;2885&lt;/RecNum&gt;&lt;DisplayText&gt;(13)&lt;/DisplayText&gt;&lt;record&gt;&lt;rec-number&gt;2885&lt;/rec-number&gt;&lt;foreign-keys&gt;&lt;key app="EN" db-id="swws5pat02d5t8e2zdmxrdr1zs9x2dvvdeff" timestamp="1450797345"&gt;2885&lt;/key&gt;&lt;/foreign-keys&gt;&lt;ref-type name="Journal Article"&gt;17&lt;/ref-type&gt;&lt;contributors&gt;&lt;authors&gt;&lt;author&gt;Mammen, A. L.&lt;/author&gt;&lt;author&gt;Casciola-Rosen, L.&lt;/author&gt;&lt;author&gt;Christopher-Stine, L.&lt;/author&gt;&lt;author&gt;Lloyd, T. E.&lt;/author&gt;&lt;author&gt;Wagner, K. R.&lt;/author&gt;&lt;/authors&gt;&lt;/contributors&gt;&lt;auth-address&gt;National Institute of Arthritis and Musculoskeletal and Skin Diseases (A.L.M.), NIH, Bethesda; the Departments of Neurology (A.L.M., L.C.-S., T.E.L., K.R.W.), Medicine (L.C.-R., L.C.-S.), and Neuroscience (T.E.L., K.R.W.), Johns Hopkins University School of Medicine, Baltimore; and The Hugo W. Moser Research Institute (K.R.W.), Kennedy Krieger, Baltimore, MD.&lt;/auth-address&gt;&lt;titles&gt;&lt;title&gt;Myositis-specific autoantibodies are specific for myositis compared to genetic muscle disease&lt;/title&gt;&lt;secondary-title&gt;Neurol Neuroimmunol Neuroinflamm&lt;/secondary-title&gt;&lt;/titles&gt;&lt;periodical&gt;&lt;full-title&gt;Neurol Neuroimmunol Neuroinflamm&lt;/full-title&gt;&lt;/periodical&gt;&lt;pages&gt;e172&lt;/pages&gt;&lt;volume&gt;2&lt;/volume&gt;&lt;number&gt;6&lt;/number&gt;&lt;edition&gt;2015/12/17&lt;/edition&gt;&lt;dates&gt;&lt;year&gt;2015&lt;/year&gt;&lt;pub-dates&gt;&lt;date&gt;Dec&lt;/date&gt;&lt;/pub-dates&gt;&lt;/dates&gt;&lt;isbn&gt;2332-7812 (Electronic)&amp;#xD;2332-7812 (Linking)&lt;/isbn&gt;&lt;accession-num&gt;26668818&lt;/accession-num&gt;&lt;urls&gt;&lt;/urls&gt;&lt;custom2&gt;PMC4676353&lt;/custom2&gt;&lt;electronic-resource-num&gt;10.1212/nxi.0000000000000172&lt;/electronic-resource-num&gt;&lt;remote-database-provider&gt;NLM&lt;/remote-database-provider&gt;&lt;language&gt;eng&lt;/language&gt;&lt;/record&gt;&lt;/Cite&gt;&lt;/EndNote&gt;</w:instrText>
      </w:r>
      <w:r w:rsidR="007430DB">
        <w:fldChar w:fldCharType="separate"/>
      </w:r>
      <w:r w:rsidR="00225201">
        <w:rPr>
          <w:noProof/>
        </w:rPr>
        <w:t>(13)</w:t>
      </w:r>
      <w:r w:rsidR="007430DB">
        <w:fldChar w:fldCharType="end"/>
      </w:r>
      <w:r w:rsidR="007430DB">
        <w:t xml:space="preserve"> </w:t>
      </w:r>
      <w:r w:rsidR="007430DB" w:rsidRPr="00E0132A">
        <w:t>As standard testing for myositis specific autoantibodies bec</w:t>
      </w:r>
      <w:r w:rsidR="007430DB">
        <w:t>omes more widely available, there is growing interest in their use in diagnosis and predicting prognosis.</w:t>
      </w:r>
      <w:r w:rsidR="007430DB" w:rsidRPr="00E0132A">
        <w:t xml:space="preserve"> </w:t>
      </w:r>
      <w:r w:rsidR="007430DB">
        <w:t>I</w:t>
      </w:r>
      <w:r w:rsidR="001965FE" w:rsidRPr="002B4973">
        <w:t xml:space="preserve">n this study we analyse the prevalence and clinical associations of </w:t>
      </w:r>
      <w:r w:rsidR="00F85B89" w:rsidRPr="002B4973">
        <w:t>MSA</w:t>
      </w:r>
      <w:r w:rsidR="00443360">
        <w:t>/MAA</w:t>
      </w:r>
      <w:r w:rsidR="001965FE" w:rsidRPr="002B4973">
        <w:t xml:space="preserve"> in a large cohort of UK children with </w:t>
      </w:r>
      <w:r w:rsidR="00371F1E">
        <w:t>juvenile myositis</w:t>
      </w:r>
      <w:r w:rsidR="001965FE" w:rsidRPr="002B4973">
        <w:t xml:space="preserve"> </w:t>
      </w:r>
      <w:r w:rsidR="002D07A9">
        <w:t>compared to</w:t>
      </w:r>
      <w:r w:rsidR="001965FE" w:rsidRPr="002B4973">
        <w:t xml:space="preserve"> </w:t>
      </w:r>
      <w:r w:rsidR="00C72F1D">
        <w:t xml:space="preserve">healthy children and those suffering from </w:t>
      </w:r>
      <w:r w:rsidR="001965FE" w:rsidRPr="002B4973">
        <w:t>diseases</w:t>
      </w:r>
      <w:r w:rsidR="00C72F1D">
        <w:t xml:space="preserve"> with overlapping clinical features</w:t>
      </w:r>
      <w:r w:rsidR="002D07A9">
        <w:t>, JIA and JSLE</w:t>
      </w:r>
      <w:r w:rsidR="00C72F1D">
        <w:t>.</w:t>
      </w:r>
    </w:p>
    <w:p w14:paraId="1CF64243" w14:textId="77777777" w:rsidR="00ED5063" w:rsidRDefault="00ED5063" w:rsidP="00954A46">
      <w:pPr>
        <w:spacing w:line="480" w:lineRule="auto"/>
        <w:jc w:val="both"/>
        <w:rPr>
          <w:b/>
        </w:rPr>
      </w:pPr>
    </w:p>
    <w:p w14:paraId="1F145F97" w14:textId="77777777" w:rsidR="008439C8" w:rsidRDefault="007900B1" w:rsidP="00954A46">
      <w:pPr>
        <w:spacing w:line="480" w:lineRule="auto"/>
        <w:jc w:val="both"/>
        <w:rPr>
          <w:rFonts w:cstheme="minorHAnsi"/>
          <w:u w:val="single"/>
        </w:rPr>
      </w:pPr>
      <w:r w:rsidRPr="008439C8">
        <w:rPr>
          <w:b/>
        </w:rPr>
        <w:t>2.0 Materials and Methods</w:t>
      </w:r>
      <w:r w:rsidR="008439C8">
        <w:t xml:space="preserve"> </w:t>
      </w:r>
    </w:p>
    <w:p w14:paraId="0513ADD8" w14:textId="2878F005" w:rsidR="001965FE" w:rsidRPr="002B4973" w:rsidRDefault="008439C8" w:rsidP="00954A46">
      <w:pPr>
        <w:spacing w:line="480" w:lineRule="auto"/>
        <w:jc w:val="both"/>
        <w:rPr>
          <w:rFonts w:cstheme="minorHAnsi"/>
          <w:u w:val="single"/>
        </w:rPr>
      </w:pPr>
      <w:r>
        <w:rPr>
          <w:rFonts w:cstheme="minorHAnsi"/>
          <w:u w:val="single"/>
        </w:rPr>
        <w:t xml:space="preserve">2.1.1 </w:t>
      </w:r>
      <w:r w:rsidR="001965FE" w:rsidRPr="002B4973">
        <w:rPr>
          <w:rFonts w:cstheme="minorHAnsi"/>
          <w:u w:val="single"/>
        </w:rPr>
        <w:t>Patients</w:t>
      </w:r>
      <w:r w:rsidR="0042444C" w:rsidRPr="002B4973">
        <w:rPr>
          <w:rFonts w:cstheme="minorHAnsi"/>
          <w:u w:val="single"/>
        </w:rPr>
        <w:t xml:space="preserve"> with </w:t>
      </w:r>
      <w:r w:rsidR="001D1037">
        <w:rPr>
          <w:rFonts w:cstheme="minorHAnsi"/>
          <w:u w:val="single"/>
        </w:rPr>
        <w:t>Juvenile M</w:t>
      </w:r>
      <w:r w:rsidR="002E1CBA">
        <w:rPr>
          <w:rFonts w:cstheme="minorHAnsi"/>
          <w:u w:val="single"/>
        </w:rPr>
        <w:t>yositis</w:t>
      </w:r>
    </w:p>
    <w:p w14:paraId="5F00E82C" w14:textId="758155BE" w:rsidR="007D368C" w:rsidRDefault="001965FE" w:rsidP="00954A46">
      <w:pPr>
        <w:spacing w:line="480" w:lineRule="auto"/>
        <w:jc w:val="both"/>
        <w:rPr>
          <w:rFonts w:cstheme="minorHAnsi"/>
        </w:rPr>
      </w:pPr>
      <w:r w:rsidRPr="002B4973">
        <w:rPr>
          <w:rFonts w:cstheme="minorHAnsi"/>
        </w:rPr>
        <w:t xml:space="preserve">Patient serum samples and clinical data were </w:t>
      </w:r>
      <w:r w:rsidR="007C4B01">
        <w:rPr>
          <w:rFonts w:cstheme="minorHAnsi"/>
        </w:rPr>
        <w:t>available for 380</w:t>
      </w:r>
      <w:r w:rsidR="00A3503E" w:rsidRPr="002B4973">
        <w:rPr>
          <w:rFonts w:cstheme="minorHAnsi"/>
        </w:rPr>
        <w:t xml:space="preserve"> children enrolled in</w:t>
      </w:r>
      <w:r w:rsidRPr="002B4973">
        <w:rPr>
          <w:rFonts w:cstheme="minorHAnsi"/>
        </w:rPr>
        <w:t xml:space="preserve"> the UK Juvenile Dermatomyositis Coho</w:t>
      </w:r>
      <w:r w:rsidR="00F1014C">
        <w:rPr>
          <w:rFonts w:cstheme="minorHAnsi"/>
        </w:rPr>
        <w:t>rt and Biomarker Study (JDCBS)</w:t>
      </w:r>
      <w:r w:rsidR="00F1014C">
        <w:t>.</w:t>
      </w:r>
      <w:r w:rsidR="00F1014C" w:rsidRPr="002B4973">
        <w:rPr>
          <w:rFonts w:cstheme="minorHAnsi"/>
        </w:rPr>
        <w:t xml:space="preserve"> </w:t>
      </w:r>
      <w:r w:rsidRPr="002B4973">
        <w:rPr>
          <w:rFonts w:cstheme="minorHAnsi"/>
        </w:rPr>
        <w:t xml:space="preserve">The JDCBS is a large cohort of UK patients with myositis, the majority with JDM. </w:t>
      </w:r>
      <w:r w:rsidRPr="002B4973">
        <w:rPr>
          <w:rFonts w:cstheme="minorHAnsi"/>
        </w:rPr>
        <w:fldChar w:fldCharType="begin">
          <w:fldData xml:space="preserve">PEVuZE5vdGU+PENpdGU+PEF1dGhvcj5NYXJ0aW48L0F1dGhvcj48WWVhcj4yMDExPC9ZZWFyPjxS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==
</w:fldData>
        </w:fldChar>
      </w:r>
      <w:r w:rsidR="00225201">
        <w:rPr>
          <w:rFonts w:cstheme="minorHAnsi"/>
        </w:rPr>
        <w:instrText xml:space="preserve"> ADDIN EN.CITE </w:instrText>
      </w:r>
      <w:r w:rsidR="00225201">
        <w:rPr>
          <w:rFonts w:cstheme="minorHAnsi"/>
        </w:rPr>
        <w:fldChar w:fldCharType="begin">
          <w:fldData xml:space="preserve">PEVuZE5vdGU+PENpdGU+PEF1dGhvcj5NYXJ0aW48L0F1dGhvcj48WWVhcj4yMDExPC9ZZWFyPjxS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==
</w:fldData>
        </w:fldChar>
      </w:r>
      <w:r w:rsidR="00225201">
        <w:rPr>
          <w:rFonts w:cstheme="minorHAnsi"/>
        </w:rPr>
        <w:instrText xml:space="preserve"> ADDIN EN.CITE.DATA </w:instrText>
      </w:r>
      <w:r w:rsidR="00225201">
        <w:rPr>
          <w:rFonts w:cstheme="minorHAnsi"/>
        </w:rPr>
      </w:r>
      <w:r w:rsidR="00225201">
        <w:rPr>
          <w:rFonts w:cstheme="minorHAnsi"/>
        </w:rPr>
        <w:fldChar w:fldCharType="end"/>
      </w:r>
      <w:r w:rsidRPr="002B4973">
        <w:rPr>
          <w:rFonts w:cstheme="minorHAnsi"/>
        </w:rPr>
      </w:r>
      <w:r w:rsidRPr="002B4973">
        <w:rPr>
          <w:rFonts w:cstheme="minorHAnsi"/>
        </w:rPr>
        <w:fldChar w:fldCharType="separate"/>
      </w:r>
      <w:r w:rsidR="00225201">
        <w:rPr>
          <w:rFonts w:cstheme="minorHAnsi"/>
          <w:noProof/>
        </w:rPr>
        <w:t>(1)</w:t>
      </w:r>
      <w:r w:rsidRPr="002B4973">
        <w:rPr>
          <w:rFonts w:cstheme="minorHAnsi"/>
        </w:rPr>
        <w:fldChar w:fldCharType="end"/>
      </w:r>
      <w:r w:rsidRPr="002B4973">
        <w:rPr>
          <w:rFonts w:cstheme="minorHAnsi"/>
        </w:rPr>
        <w:t xml:space="preserve"> Patients are recruited </w:t>
      </w:r>
      <w:r w:rsidR="00F2364D" w:rsidRPr="002B4973">
        <w:rPr>
          <w:rFonts w:cstheme="minorHAnsi"/>
        </w:rPr>
        <w:t>from</w:t>
      </w:r>
      <w:r w:rsidRPr="002B4973">
        <w:rPr>
          <w:rFonts w:cstheme="minorHAnsi"/>
        </w:rPr>
        <w:t xml:space="preserve"> paediatric rheumatology departments across the UK, and data are collected prospectively</w:t>
      </w:r>
      <w:r w:rsidR="00891E13">
        <w:rPr>
          <w:rFonts w:cstheme="minorHAnsi"/>
        </w:rPr>
        <w:t xml:space="preserve"> on standardised proformas</w:t>
      </w:r>
      <w:r w:rsidRPr="002B4973">
        <w:rPr>
          <w:rFonts w:cstheme="minorHAnsi"/>
        </w:rPr>
        <w:t xml:space="preserve">. </w:t>
      </w:r>
      <w:r w:rsidR="00F2364D" w:rsidRPr="002B4973">
        <w:rPr>
          <w:rFonts w:cstheme="minorHAnsi"/>
        </w:rPr>
        <w:t>Patients</w:t>
      </w:r>
      <w:r w:rsidRPr="002B4973">
        <w:rPr>
          <w:rFonts w:cstheme="minorHAnsi"/>
        </w:rPr>
        <w:t xml:space="preserve"> aged </w:t>
      </w:r>
      <w:r w:rsidR="00F2364D" w:rsidRPr="002B4973">
        <w:rPr>
          <w:rFonts w:cstheme="minorHAnsi"/>
        </w:rPr>
        <w:t>≤</w:t>
      </w:r>
      <w:r w:rsidRPr="002B4973">
        <w:rPr>
          <w:rFonts w:cstheme="minorHAnsi"/>
        </w:rPr>
        <w:t xml:space="preserve">16 years are included based on a diagnosis of definite or probable JDM or polymyositis by Bohan and Peter criteria; </w:t>
      </w:r>
      <w:r w:rsidRPr="002B4973">
        <w:rPr>
          <w:rFonts w:cstheme="minorHAnsi"/>
        </w:rPr>
        <w:fldChar w:fldCharType="begin">
          <w:fldData xml:space="preserve">PEVuZE5vdGU+PENpdGU+PEF1dGhvcj5Cb2hhbjwvQXV0aG9yPjxZZWFyPjE5NzU8L1llYXI+PFJl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bmFsIG9mIG1lZGljaW5lPC9hYmJyLTE+PC9hbHQtcGVyaW9kaWNhbD48cGFnZXM+MzQ0LTc8L3Bh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</w:fldData>
        </w:fldChar>
      </w:r>
      <w:r w:rsidR="0092694C">
        <w:rPr>
          <w:rFonts w:cstheme="minorHAnsi"/>
        </w:rPr>
        <w:instrText xml:space="preserve"> ADDIN EN.CITE </w:instrText>
      </w:r>
      <w:r w:rsidR="0092694C">
        <w:rPr>
          <w:rFonts w:cstheme="minorHAnsi"/>
        </w:rPr>
        <w:fldChar w:fldCharType="begin">
          <w:fldData xml:space="preserve">PEVuZE5vdGU+PENpdGU+PEF1dGhvcj5Cb2hhbjwvQXV0aG9yPjxZZWFyPjE5NzU8L1llYXI+PFJl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bmFsIG9mIG1lZGljaW5lPC9hYmJyLTE+PC9hbHQtcGVyaW9kaWNhbD48cGFnZXM+MzQ0LTc8L3Bh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</w:fldData>
        </w:fldChar>
      </w:r>
      <w:r w:rsidR="0092694C">
        <w:rPr>
          <w:rFonts w:cstheme="minorHAnsi"/>
        </w:rPr>
        <w:instrText xml:space="preserve"> ADDIN EN.CITE.DATA </w:instrText>
      </w:r>
      <w:r w:rsidR="0092694C">
        <w:rPr>
          <w:rFonts w:cstheme="minorHAnsi"/>
        </w:rPr>
      </w:r>
      <w:r w:rsidR="0092694C">
        <w:rPr>
          <w:rFonts w:cstheme="minorHAnsi"/>
        </w:rPr>
        <w:fldChar w:fldCharType="end"/>
      </w:r>
      <w:r w:rsidRPr="002B4973">
        <w:rPr>
          <w:rFonts w:cstheme="minorHAnsi"/>
        </w:rPr>
      </w:r>
      <w:r w:rsidRPr="002B4973">
        <w:rPr>
          <w:rFonts w:cstheme="minorHAnsi"/>
        </w:rPr>
        <w:fldChar w:fldCharType="separate"/>
      </w:r>
      <w:r w:rsidR="0092694C">
        <w:rPr>
          <w:rFonts w:cstheme="minorHAnsi"/>
          <w:noProof/>
        </w:rPr>
        <w:t>(14)</w:t>
      </w:r>
      <w:r w:rsidRPr="002B4973">
        <w:rPr>
          <w:rFonts w:cstheme="minorHAnsi"/>
        </w:rPr>
        <w:fldChar w:fldCharType="end"/>
      </w:r>
      <w:r w:rsidRPr="002B4973">
        <w:rPr>
          <w:rFonts w:cstheme="minorHAnsi"/>
        </w:rPr>
        <w:t xml:space="preserve"> as well as JDM or polymyositis with overlap connective tissue disease features. </w:t>
      </w:r>
    </w:p>
    <w:p w14:paraId="616EB29C" w14:textId="61EA1B97" w:rsidR="007B0ED2" w:rsidRDefault="007B0ED2" w:rsidP="00954A46">
      <w:pPr>
        <w:spacing w:line="480" w:lineRule="auto"/>
        <w:jc w:val="both"/>
        <w:rPr>
          <w:rFonts w:cstheme="minorHAnsi"/>
        </w:rPr>
      </w:pPr>
      <w:r>
        <w:rPr>
          <w:rFonts w:cstheme="minorHAnsi"/>
        </w:rPr>
        <w:t>The JDCBS was established in 2001 and</w:t>
      </w:r>
      <w:r w:rsidR="009A1CCC">
        <w:rPr>
          <w:rFonts w:cstheme="minorHAnsi"/>
        </w:rPr>
        <w:t xml:space="preserve"> many patients have more than 15</w:t>
      </w:r>
      <w:r>
        <w:rPr>
          <w:rFonts w:cstheme="minorHAnsi"/>
        </w:rPr>
        <w:t xml:space="preserve"> years of follow-up data available. </w:t>
      </w:r>
      <w:r w:rsidRPr="000B47B8">
        <w:rPr>
          <w:rFonts w:cstheme="minorHAnsi"/>
        </w:rPr>
        <w:t xml:space="preserve">The median length of </w:t>
      </w:r>
      <w:r w:rsidR="009A1CCC" w:rsidRPr="000B47B8">
        <w:rPr>
          <w:rFonts w:cstheme="minorHAnsi"/>
        </w:rPr>
        <w:t>time from symptom onset to time of analysis of patients included in this study was 9.31 years.</w:t>
      </w:r>
      <w:r>
        <w:rPr>
          <w:rFonts w:cstheme="minorHAnsi"/>
        </w:rPr>
        <w:t xml:space="preserve"> </w:t>
      </w:r>
    </w:p>
    <w:p w14:paraId="66D7AEA3" w14:textId="5B2416A4" w:rsidR="005A5749" w:rsidRDefault="00513CB8" w:rsidP="00954A46">
      <w:pPr>
        <w:spacing w:line="480" w:lineRule="auto"/>
        <w:jc w:val="both"/>
      </w:pPr>
      <w:r>
        <w:rPr>
          <w:rFonts w:cstheme="minorHAnsi"/>
        </w:rPr>
        <w:t>We investigated t</w:t>
      </w:r>
      <w:r>
        <w:t>he presence or absence of key disease features occurring at any point over the follow-up period including calcinosis, dysphagia, cutaneous ulceration, lipoatrophy and arthritis. T</w:t>
      </w:r>
      <w:r w:rsidR="00891E13">
        <w:rPr>
          <w:rFonts w:cstheme="minorHAnsi"/>
        </w:rPr>
        <w:t xml:space="preserve">he </w:t>
      </w:r>
      <w:r w:rsidR="00891E13">
        <w:rPr>
          <w:rFonts w:cstheme="minorHAnsi"/>
        </w:rPr>
        <w:lastRenderedPageBreak/>
        <w:t xml:space="preserve">lowest ever recorded </w:t>
      </w:r>
      <w:r w:rsidR="00891E13">
        <w:t>childhood myositis assessment score (CMAS)</w:t>
      </w:r>
      <w:r>
        <w:t xml:space="preserve"> was used as a measure of the maximum recorded muscle weakness</w:t>
      </w:r>
      <w:r w:rsidR="00891E13">
        <w:t>: CMAS is a systematic and validated measure of muscle strength in children with juvenile myositis. The score ranges between 0 and 52, with lower scores corresponding to a greater degree of clinical weakness</w:t>
      </w:r>
      <w:r w:rsidR="00917582">
        <w:t xml:space="preserve"> </w:t>
      </w:r>
      <w:r w:rsidR="00917582">
        <w:fldChar w:fldCharType="begin">
          <w:fldData xml:space="preserve">PEVuZE5vdGU+PENpdGU+PEF1dGhvcj5Mb3ZlbGw8L0F1dGhvcj48WWVhcj4xOTk5PC9ZZWFyPjxS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</w:fldData>
        </w:fldChar>
      </w:r>
      <w:r w:rsidR="00917582">
        <w:instrText xml:space="preserve"> ADDIN EN.CITE </w:instrText>
      </w:r>
      <w:r w:rsidR="00917582">
        <w:fldChar w:fldCharType="begin">
          <w:fldData xml:space="preserve">PEVuZE5vdGU+PENpdGU+PEF1dGhvcj5Mb3ZlbGw8L0F1dGhvcj48WWVhcj4xOTk5PC9ZZWFyPjxS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</w:fldData>
        </w:fldChar>
      </w:r>
      <w:r w:rsidR="00917582">
        <w:instrText xml:space="preserve"> ADDIN EN.CITE.DATA </w:instrText>
      </w:r>
      <w:r w:rsidR="00917582">
        <w:fldChar w:fldCharType="end"/>
      </w:r>
      <w:r w:rsidR="00917582">
        <w:fldChar w:fldCharType="separate"/>
      </w:r>
      <w:r w:rsidR="00917582">
        <w:rPr>
          <w:noProof/>
        </w:rPr>
        <w:t>(15)</w:t>
      </w:r>
      <w:r w:rsidR="00917582">
        <w:fldChar w:fldCharType="end"/>
      </w:r>
      <w:r w:rsidR="00917582">
        <w:t xml:space="preserve">. </w:t>
      </w:r>
      <w:r>
        <w:t xml:space="preserve">We used the highest ever recorded physician global assessment visual analogue score (PGA) as a proxy measure for maximal disease activity/severity. PGA </w:t>
      </w:r>
      <w:r w:rsidR="00EB3664">
        <w:t xml:space="preserve">graded 0-10, </w:t>
      </w:r>
      <w:r w:rsidR="00891E13">
        <w:t xml:space="preserve">is used as an overall measure of disease activity, a higher score reflecting more active disease. </w:t>
      </w:r>
    </w:p>
    <w:p w14:paraId="3249AFA0" w14:textId="407A9F74" w:rsidR="00607793" w:rsidRDefault="00706FAC" w:rsidP="00954A46">
      <w:pPr>
        <w:spacing w:line="480" w:lineRule="auto"/>
        <w:jc w:val="both"/>
        <w:rPr>
          <w:rFonts w:cstheme="minorHAnsi"/>
        </w:rPr>
      </w:pPr>
      <w:r>
        <w:t xml:space="preserve">In the UK </w:t>
      </w:r>
      <w:r w:rsidR="002D07A9">
        <w:t xml:space="preserve">first line </w:t>
      </w:r>
      <w:r w:rsidR="00B262DF">
        <w:t>treatment for juvenile</w:t>
      </w:r>
      <w:r w:rsidR="00917582">
        <w:t>-onset myositis is typically</w:t>
      </w:r>
      <w:r w:rsidR="00B262DF">
        <w:t xml:space="preserve"> methotrexate</w:t>
      </w:r>
      <w:r w:rsidR="002D07A9">
        <w:t xml:space="preserve"> with cortico- steroids, a regime recently been shown in an international randomised trial, to b</w:t>
      </w:r>
      <w:r w:rsidR="007C4B01">
        <w:t xml:space="preserve">e optimal compared to steroids </w:t>
      </w:r>
      <w:r w:rsidR="002D07A9">
        <w:t>alone</w:t>
      </w:r>
      <w:r w:rsidR="00B262DF">
        <w:t>.</w:t>
      </w:r>
      <w:r w:rsidR="00077F12">
        <w:fldChar w:fldCharType="begin">
          <w:fldData xml:space="preserve">PEVuZE5vdGU+PENpdGU+PEF1dGhvcj5SdXBlcnRvPC9BdXRob3I+PFllYXI+MjAxNjwvWWVhcj48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</w:fldData>
        </w:fldChar>
      </w:r>
      <w:r w:rsidR="00917582">
        <w:instrText xml:space="preserve"> ADDIN EN.CITE </w:instrText>
      </w:r>
      <w:r w:rsidR="00917582">
        <w:fldChar w:fldCharType="begin">
          <w:fldData xml:space="preserve">PEVuZE5vdGU+PENpdGU+PEF1dGhvcj5SdXBlcnRvPC9BdXRob3I+PFllYXI+MjAxNjwvWWVhcj48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</w:fldData>
        </w:fldChar>
      </w:r>
      <w:r w:rsidR="00917582">
        <w:instrText xml:space="preserve"> ADDIN EN.CITE.DATA </w:instrText>
      </w:r>
      <w:r w:rsidR="00917582">
        <w:fldChar w:fldCharType="end"/>
      </w:r>
      <w:r w:rsidR="00077F12">
        <w:fldChar w:fldCharType="separate"/>
      </w:r>
      <w:r w:rsidR="00917582">
        <w:rPr>
          <w:noProof/>
        </w:rPr>
        <w:t>(16)</w:t>
      </w:r>
      <w:r w:rsidR="00077F12">
        <w:fldChar w:fldCharType="end"/>
      </w:r>
      <w:r w:rsidR="00B262DF">
        <w:t xml:space="preserve"> S</w:t>
      </w:r>
      <w:r>
        <w:t xml:space="preserve">trict guidelines exist for the administration of biologic drugs and these are reserved for the most unwell patients, who have failed to respond to </w:t>
      </w:r>
      <w:r w:rsidR="002D07A9">
        <w:t>f</w:t>
      </w:r>
      <w:r w:rsidR="00BA5405">
        <w:t>irst-</w:t>
      </w:r>
      <w:r w:rsidR="002D07A9">
        <w:t xml:space="preserve">line </w:t>
      </w:r>
      <w:r>
        <w:t xml:space="preserve">medications. </w:t>
      </w:r>
      <w:r w:rsidR="00891E13">
        <w:t xml:space="preserve">We </w:t>
      </w:r>
      <w:r>
        <w:t xml:space="preserve">determined whether patients </w:t>
      </w:r>
      <w:r w:rsidR="00891E13">
        <w:t>h</w:t>
      </w:r>
      <w:r>
        <w:t>a</w:t>
      </w:r>
      <w:r w:rsidR="00891E13">
        <w:t>d at any point received treatment with a</w:t>
      </w:r>
      <w:r w:rsidR="00E13F12">
        <w:t>ny</w:t>
      </w:r>
      <w:r w:rsidR="00891E13">
        <w:t xml:space="preserve"> biologic drug</w:t>
      </w:r>
      <w:r w:rsidR="00E13F12">
        <w:t xml:space="preserve"> </w:t>
      </w:r>
      <w:r w:rsidR="00B262DF">
        <w:t>and/</w:t>
      </w:r>
      <w:r w:rsidR="00E13F12">
        <w:t>or intravenous cyclophosphamide</w:t>
      </w:r>
      <w:r w:rsidR="00891E13">
        <w:t>.</w:t>
      </w:r>
    </w:p>
    <w:p w14:paraId="40D7BC5F" w14:textId="429CB533" w:rsidR="00305747" w:rsidRPr="002B4973" w:rsidRDefault="008439C8" w:rsidP="00954A46">
      <w:pPr>
        <w:spacing w:line="480" w:lineRule="auto"/>
        <w:jc w:val="both"/>
        <w:rPr>
          <w:rFonts w:cstheme="minorHAnsi"/>
          <w:u w:val="single"/>
        </w:rPr>
      </w:pPr>
      <w:r>
        <w:rPr>
          <w:rFonts w:cstheme="minorHAnsi"/>
          <w:u w:val="single"/>
        </w:rPr>
        <w:t xml:space="preserve">2.1.2 </w:t>
      </w:r>
      <w:r w:rsidR="0042444C" w:rsidRPr="002B4973">
        <w:rPr>
          <w:rFonts w:cstheme="minorHAnsi"/>
          <w:u w:val="single"/>
        </w:rPr>
        <w:t>Patients with JIA</w:t>
      </w:r>
    </w:p>
    <w:p w14:paraId="2F6260EE" w14:textId="07E7D18B" w:rsidR="001965FE" w:rsidRPr="002B4973" w:rsidRDefault="0042444C" w:rsidP="00954A46">
      <w:pPr>
        <w:spacing w:line="480" w:lineRule="auto"/>
        <w:jc w:val="both"/>
        <w:rPr>
          <w:rFonts w:cstheme="minorHAnsi"/>
        </w:rPr>
      </w:pPr>
      <w:r w:rsidRPr="002B4973">
        <w:rPr>
          <w:rFonts w:cstheme="minorHAnsi"/>
        </w:rPr>
        <w:t xml:space="preserve">Patient serum samples were obtained </w:t>
      </w:r>
      <w:r w:rsidR="00221F18">
        <w:rPr>
          <w:rFonts w:cstheme="minorHAnsi"/>
        </w:rPr>
        <w:t>for 318</w:t>
      </w:r>
      <w:r w:rsidR="00A3503E" w:rsidRPr="002B4973">
        <w:rPr>
          <w:rFonts w:cstheme="minorHAnsi"/>
        </w:rPr>
        <w:t xml:space="preserve"> children enrolled in</w:t>
      </w:r>
      <w:r w:rsidRPr="002B4973">
        <w:rPr>
          <w:rFonts w:cstheme="minorHAnsi"/>
        </w:rPr>
        <w:t xml:space="preserve"> the Childhood Arthrit</w:t>
      </w:r>
      <w:r w:rsidR="00F2364D" w:rsidRPr="002B4973">
        <w:rPr>
          <w:rFonts w:cstheme="minorHAnsi"/>
        </w:rPr>
        <w:t xml:space="preserve">is Prospective Study (CAPS), a </w:t>
      </w:r>
      <w:r w:rsidRPr="002B4973">
        <w:rPr>
          <w:rFonts w:cstheme="minorHAnsi"/>
        </w:rPr>
        <w:t>prospective longitudinal inception cohort study of children with new onset inflammatory arthritis.</w:t>
      </w:r>
      <w:r w:rsidR="001D013D" w:rsidRPr="002B4973">
        <w:rPr>
          <w:rFonts w:cstheme="minorHAnsi"/>
        </w:rPr>
        <w:fldChar w:fldCharType="begin"/>
      </w:r>
      <w:r w:rsidR="00917582">
        <w:rPr>
          <w:rFonts w:cstheme="minorHAnsi"/>
        </w:rPr>
        <w:instrText xml:space="preserve"> ADDIN EN.CITE &lt;EndNote&gt;&lt;Cite&gt;&lt;Author&gt;Adib&lt;/Author&gt;&lt;Year&gt;2008&lt;/Year&gt;&lt;RecNum&gt;2857&lt;/RecNum&gt;&lt;DisplayText&gt;(17)&lt;/DisplayText&gt;&lt;record&gt;&lt;rec-number&gt;2857&lt;/rec-number&gt;&lt;foreign-keys&gt;&lt;key app="EN" db-id="swws5pat02d5t8e2zdmxrdr1zs9x2dvvdeff" timestamp="1440602326"&gt;2857&lt;/key&gt;&lt;/foreign-keys&gt;&lt;ref-type name="Journal Article"&gt;17&lt;/ref-type&gt;&lt;contributors&gt;&lt;authors&gt;&lt;author&gt;Adib, N.&lt;/author&gt;&lt;author&gt;Hyrich, K.&lt;/author&gt;&lt;author&gt;Thornton, J.&lt;/author&gt;&lt;author&gt;Lunt, M.&lt;/author&gt;&lt;author&gt;Davidson, J.&lt;/author&gt;&lt;author&gt;Gardner-Medwin, J.&lt;/author&gt;&lt;author&gt;Foster, H.&lt;/author&gt;&lt;author&gt;Baildam, E.&lt;/author&gt;&lt;author&gt;Wedderburn, L.&lt;/author&gt;&lt;author&gt;Thomson, W.&lt;/author&gt;&lt;/authors&gt;&lt;/contributors&gt;&lt;auth-address&gt;Arthritis Research Campaign Epidemiology Unit, University of Manchester, Manchester, UK.&lt;/auth-address&gt;&lt;titles&gt;&lt;title&gt;Association between duration of symptoms and severity of disease at first presentation to paediatric rheumatology: results from the Childhood Arthritis Prospective Study&lt;/title&gt;&lt;secondary-title&gt;Rheumatology (Oxford)&lt;/secondary-title&gt;&lt;/titles&gt;&lt;periodical&gt;&lt;full-title&gt;Rheumatology (Oxford)&lt;/full-title&gt;&lt;abbr-1&gt;Rheumatology (Oxford, England)&lt;/abbr-1&gt;&lt;/periodical&gt;&lt;pages&gt;991-5&lt;/pages&gt;&lt;volume&gt;47&lt;/volume&gt;&lt;number&gt;7&lt;/number&gt;&lt;edition&gt;2008/04/18&lt;/edition&gt;&lt;keywords&gt;&lt;keyword&gt;Age Factors&lt;/keyword&gt;&lt;keyword&gt;Age of Onset&lt;/keyword&gt;&lt;keyword&gt;Arthritis, Juvenile/blood/ diagnosis&lt;/keyword&gt;&lt;keyword&gt;Blood Sedimentation&lt;/keyword&gt;&lt;keyword&gt;Child&lt;/keyword&gt;&lt;keyword&gt;Child, Preschool&lt;/keyword&gt;&lt;keyword&gt;Female&lt;/keyword&gt;&lt;keyword&gt;Humans&lt;/keyword&gt;&lt;keyword&gt;Male&lt;/keyword&gt;&lt;keyword&gt;Prospective Studies&lt;/keyword&gt;&lt;keyword&gt;Severity of Illness Index&lt;/keyword&gt;&lt;keyword&gt;Time Factors&lt;/keyword&gt;&lt;/keywords&gt;&lt;dates&gt;&lt;year&gt;2008&lt;/year&gt;&lt;pub-dates&gt;&lt;date&gt;Jul&lt;/date&gt;&lt;/pub-dates&gt;&lt;/dates&gt;&lt;isbn&gt;1462-0332 (Electronic)&amp;#xD;1462-0324 (Linking)&lt;/isbn&gt;&lt;accession-num&gt;18417527&lt;/accession-num&gt;&lt;urls&gt;&lt;/urls&gt;&lt;custom2&gt;PMC2430218&lt;/custom2&gt;&lt;electronic-resource-num&gt;10.1093/rheumatology/ken085&lt;/electronic-resource-num&gt;&lt;remote-database-provider&gt;NLM&lt;/remote-database-provider&gt;&lt;language&gt;eng&lt;/language&gt;&lt;/record&gt;&lt;/Cite&gt;&lt;/EndNote&gt;</w:instrText>
      </w:r>
      <w:r w:rsidR="001D013D" w:rsidRPr="002B4973">
        <w:rPr>
          <w:rFonts w:cstheme="minorHAnsi"/>
        </w:rPr>
        <w:fldChar w:fldCharType="separate"/>
      </w:r>
      <w:r w:rsidR="00917582">
        <w:rPr>
          <w:rFonts w:cstheme="minorHAnsi"/>
          <w:noProof/>
        </w:rPr>
        <w:t>(17)</w:t>
      </w:r>
      <w:r w:rsidR="001D013D" w:rsidRPr="002B4973">
        <w:rPr>
          <w:rFonts w:cstheme="minorHAnsi"/>
        </w:rPr>
        <w:fldChar w:fldCharType="end"/>
      </w:r>
      <w:r w:rsidRPr="002B4973">
        <w:rPr>
          <w:rFonts w:cstheme="minorHAnsi"/>
        </w:rPr>
        <w:t xml:space="preserve"> Patients are recruited from </w:t>
      </w:r>
      <w:r w:rsidR="002D07A9">
        <w:rPr>
          <w:rFonts w:cstheme="minorHAnsi"/>
        </w:rPr>
        <w:t xml:space="preserve">7 </w:t>
      </w:r>
      <w:r w:rsidRPr="002B4973">
        <w:rPr>
          <w:rFonts w:cstheme="minorHAnsi"/>
        </w:rPr>
        <w:t xml:space="preserve">tertiary referral centres across the UK. </w:t>
      </w:r>
      <w:r w:rsidR="00F2364D" w:rsidRPr="002B4973">
        <w:rPr>
          <w:rFonts w:cstheme="minorHAnsi"/>
        </w:rPr>
        <w:t>C</w:t>
      </w:r>
      <w:r w:rsidRPr="002B4973">
        <w:rPr>
          <w:rFonts w:cstheme="minorHAnsi"/>
        </w:rPr>
        <w:t>hildren aged ≤16 y</w:t>
      </w:r>
      <w:r w:rsidR="00F2364D" w:rsidRPr="002B4973">
        <w:rPr>
          <w:rFonts w:cstheme="minorHAnsi"/>
        </w:rPr>
        <w:t>ea</w:t>
      </w:r>
      <w:r w:rsidRPr="002B4973">
        <w:rPr>
          <w:rFonts w:cstheme="minorHAnsi"/>
        </w:rPr>
        <w:t xml:space="preserve">rs with newly diagnosed inflammatory arthritis in one or more joints, which had persisted for at least 2 weeks, are invited to participate. Exclusion criteria include septic arthritis, haemarthrosis, arthritis caused by malignancy or trauma and connective tissue disease. </w:t>
      </w:r>
    </w:p>
    <w:p w14:paraId="6C2D4AD2" w14:textId="10E04703" w:rsidR="0042444C" w:rsidRPr="002B4973" w:rsidRDefault="008439C8" w:rsidP="00954A46">
      <w:pPr>
        <w:shd w:val="clear" w:color="auto" w:fill="FFFFFF"/>
        <w:spacing w:after="150" w:line="480" w:lineRule="auto"/>
        <w:jc w:val="both"/>
        <w:rPr>
          <w:rFonts w:eastAsia="Times New Roman" w:cs="Lucida Sans Unicode"/>
          <w:color w:val="000000"/>
          <w:u w:val="single"/>
          <w:lang w:val="en" w:eastAsia="en-GB"/>
        </w:rPr>
      </w:pPr>
      <w:r>
        <w:rPr>
          <w:rFonts w:eastAsia="Times New Roman" w:cs="Lucida Sans Unicode"/>
          <w:color w:val="000000"/>
          <w:u w:val="single"/>
          <w:lang w:val="en" w:eastAsia="en-GB"/>
        </w:rPr>
        <w:t xml:space="preserve">2.1.3 </w:t>
      </w:r>
      <w:r w:rsidR="0042444C" w:rsidRPr="002B4973">
        <w:rPr>
          <w:rFonts w:eastAsia="Times New Roman" w:cs="Lucida Sans Unicode"/>
          <w:color w:val="000000"/>
          <w:u w:val="single"/>
          <w:lang w:val="en" w:eastAsia="en-GB"/>
        </w:rPr>
        <w:t xml:space="preserve">Patients with JSLE </w:t>
      </w:r>
    </w:p>
    <w:p w14:paraId="209C5B9E" w14:textId="12858A71" w:rsidR="0042444C" w:rsidRPr="003B6A1B" w:rsidRDefault="0042444C" w:rsidP="00954A46">
      <w:pPr>
        <w:spacing w:line="480" w:lineRule="auto"/>
        <w:jc w:val="both"/>
        <w:rPr>
          <w:rFonts w:eastAsia="Times New Roman" w:cs="Lucida Sans Unicode"/>
          <w:color w:val="000000"/>
          <w:lang w:val="en" w:eastAsia="en-GB"/>
        </w:rPr>
      </w:pPr>
      <w:r w:rsidRPr="002B4973">
        <w:rPr>
          <w:rFonts w:eastAsia="Times New Roman" w:cs="Lucida Sans Unicode"/>
          <w:color w:val="000000"/>
          <w:lang w:val="en" w:eastAsia="en-GB"/>
        </w:rPr>
        <w:t xml:space="preserve">Patient serum samples were obtained </w:t>
      </w:r>
      <w:r w:rsidR="00A3503E" w:rsidRPr="002B4973">
        <w:rPr>
          <w:rFonts w:eastAsia="Times New Roman" w:cs="Lucida Sans Unicode"/>
          <w:color w:val="000000"/>
          <w:lang w:val="en" w:eastAsia="en-GB"/>
        </w:rPr>
        <w:t>for 21 children enrolled in</w:t>
      </w:r>
      <w:r w:rsidRPr="002B4973">
        <w:rPr>
          <w:rFonts w:eastAsia="Times New Roman" w:cs="Lucida Sans Unicode"/>
          <w:color w:val="000000"/>
          <w:lang w:val="en" w:eastAsia="en-GB"/>
        </w:rPr>
        <w:t xml:space="preserve"> t</w:t>
      </w:r>
      <w:r w:rsidR="00305747" w:rsidRPr="002B4973">
        <w:rPr>
          <w:rFonts w:eastAsia="Times New Roman" w:cs="Lucida Sans Unicode"/>
          <w:color w:val="000000"/>
          <w:lang w:val="en" w:eastAsia="en-GB"/>
        </w:rPr>
        <w:t xml:space="preserve">he </w:t>
      </w:r>
      <w:r w:rsidRPr="002B4973">
        <w:rPr>
          <w:rFonts w:eastAsia="Times New Roman" w:cs="Lucida Sans Unicode"/>
          <w:color w:val="000000"/>
          <w:lang w:val="en" w:eastAsia="en-GB"/>
        </w:rPr>
        <w:t>UK J</w:t>
      </w:r>
      <w:r w:rsidR="001D1037">
        <w:rPr>
          <w:rFonts w:eastAsia="Times New Roman" w:cs="Lucida Sans Unicode"/>
          <w:color w:val="000000"/>
          <w:lang w:val="en" w:eastAsia="en-GB"/>
        </w:rPr>
        <w:t xml:space="preserve">uvenile </w:t>
      </w:r>
      <w:r w:rsidRPr="002B4973">
        <w:rPr>
          <w:rFonts w:eastAsia="Times New Roman" w:cs="Lucida Sans Unicode"/>
          <w:color w:val="000000"/>
          <w:lang w:val="en" w:eastAsia="en-GB"/>
        </w:rPr>
        <w:t>S</w:t>
      </w:r>
      <w:r w:rsidR="001D1037">
        <w:rPr>
          <w:rFonts w:eastAsia="Times New Roman" w:cs="Lucida Sans Unicode"/>
          <w:color w:val="000000"/>
          <w:lang w:val="en" w:eastAsia="en-GB"/>
        </w:rPr>
        <w:t xml:space="preserve">ystemic </w:t>
      </w:r>
      <w:r w:rsidRPr="002B4973">
        <w:rPr>
          <w:rFonts w:eastAsia="Times New Roman" w:cs="Lucida Sans Unicode"/>
          <w:color w:val="000000"/>
          <w:lang w:val="en" w:eastAsia="en-GB"/>
        </w:rPr>
        <w:t>L</w:t>
      </w:r>
      <w:r w:rsidR="001D1037">
        <w:rPr>
          <w:rFonts w:eastAsia="Times New Roman" w:cs="Lucida Sans Unicode"/>
          <w:color w:val="000000"/>
          <w:lang w:val="en" w:eastAsia="en-GB"/>
        </w:rPr>
        <w:t xml:space="preserve">upus </w:t>
      </w:r>
      <w:r w:rsidRPr="002B4973">
        <w:rPr>
          <w:rFonts w:eastAsia="Times New Roman" w:cs="Lucida Sans Unicode"/>
          <w:color w:val="000000"/>
          <w:lang w:val="en" w:eastAsia="en-GB"/>
        </w:rPr>
        <w:t>E</w:t>
      </w:r>
      <w:r w:rsidR="001D1037">
        <w:rPr>
          <w:rFonts w:eastAsia="Times New Roman" w:cs="Lucida Sans Unicode"/>
          <w:color w:val="000000"/>
          <w:lang w:val="en" w:eastAsia="en-GB"/>
        </w:rPr>
        <w:t>rythematos</w:t>
      </w:r>
      <w:r w:rsidR="00CB7B65">
        <w:rPr>
          <w:rFonts w:eastAsia="Times New Roman" w:cs="Lucida Sans Unicode"/>
          <w:color w:val="000000"/>
          <w:lang w:val="en" w:eastAsia="en-GB"/>
        </w:rPr>
        <w:t>u</w:t>
      </w:r>
      <w:r w:rsidR="001D1037">
        <w:rPr>
          <w:rFonts w:eastAsia="Times New Roman" w:cs="Lucida Sans Unicode"/>
          <w:color w:val="000000"/>
          <w:lang w:val="en" w:eastAsia="en-GB"/>
        </w:rPr>
        <w:t>s (JSLE)</w:t>
      </w:r>
      <w:r w:rsidRPr="002B4973">
        <w:rPr>
          <w:rFonts w:eastAsia="Times New Roman" w:cs="Lucida Sans Unicode"/>
          <w:color w:val="000000"/>
          <w:lang w:val="en" w:eastAsia="en-GB"/>
        </w:rPr>
        <w:t xml:space="preserve"> Cohort Study</w:t>
      </w:r>
      <w:r w:rsidR="000515D4">
        <w:rPr>
          <w:rFonts w:eastAsia="Times New Roman" w:cs="Lucida Sans Unicode"/>
          <w:color w:val="000000"/>
          <w:lang w:val="en" w:eastAsia="en-GB"/>
        </w:rPr>
        <w:t xml:space="preserve"> and Repository</w:t>
      </w:r>
      <w:r w:rsidRPr="002B4973">
        <w:rPr>
          <w:rFonts w:eastAsia="Times New Roman" w:cs="Lucida Sans Unicode"/>
          <w:color w:val="000000"/>
          <w:lang w:val="en" w:eastAsia="en-GB"/>
        </w:rPr>
        <w:t xml:space="preserve">. </w:t>
      </w:r>
      <w:r w:rsidR="00305747" w:rsidRPr="002B4973">
        <w:rPr>
          <w:rFonts w:eastAsia="Times New Roman" w:cs="Lucida Sans Unicode"/>
          <w:color w:val="000000"/>
          <w:lang w:val="en" w:eastAsia="en-GB"/>
        </w:rPr>
        <w:t xml:space="preserve">Patients with definite or probable JSLE diagnosed </w:t>
      </w:r>
      <w:r w:rsidR="00F2364D" w:rsidRPr="002B4973">
        <w:rPr>
          <w:rFonts w:cstheme="minorHAnsi"/>
        </w:rPr>
        <w:t xml:space="preserve">aged ≤16 years </w:t>
      </w:r>
      <w:r w:rsidR="00305747" w:rsidRPr="002B4973">
        <w:rPr>
          <w:rFonts w:eastAsia="Times New Roman" w:cs="Lucida Sans Unicode"/>
          <w:color w:val="000000"/>
          <w:lang w:val="en" w:eastAsia="en-GB"/>
        </w:rPr>
        <w:t xml:space="preserve">are recruited </w:t>
      </w:r>
      <w:r w:rsidRPr="002B4973">
        <w:rPr>
          <w:rFonts w:eastAsia="Times New Roman" w:cs="Lucida Sans Unicode"/>
          <w:color w:val="000000"/>
          <w:lang w:val="en" w:eastAsia="en-GB"/>
        </w:rPr>
        <w:t>from centres across the UK</w:t>
      </w:r>
      <w:r w:rsidR="00305747" w:rsidRPr="002B4973">
        <w:rPr>
          <w:rFonts w:eastAsia="Times New Roman" w:cs="Lucida Sans Unicode"/>
          <w:color w:val="000000"/>
          <w:lang w:val="en" w:eastAsia="en-GB"/>
        </w:rPr>
        <w:t xml:space="preserve">. </w:t>
      </w:r>
      <w:r w:rsidR="00BE451D">
        <w:rPr>
          <w:rFonts w:eastAsia="Times New Roman" w:cs="Lucida Sans Unicode"/>
          <w:color w:val="000000"/>
          <w:lang w:val="en" w:eastAsia="en-GB"/>
        </w:rPr>
        <w:t xml:space="preserve">All JSLE samples included here were collected from patients being cared for in the Department of Paediatric Rheumatology, Alder Hey </w:t>
      </w:r>
      <w:r w:rsidR="00BE451D">
        <w:rPr>
          <w:rFonts w:eastAsia="Times New Roman" w:cs="Lucida Sans Unicode"/>
          <w:color w:val="000000"/>
          <w:lang w:val="en" w:eastAsia="en-GB"/>
        </w:rPr>
        <w:lastRenderedPageBreak/>
        <w:t xml:space="preserve">Children’s NHS Foundation Trust. </w:t>
      </w:r>
      <w:r w:rsidR="00305747" w:rsidRPr="002B4973">
        <w:rPr>
          <w:rFonts w:eastAsia="Times New Roman" w:cs="Lucida Sans Unicode"/>
          <w:color w:val="000000"/>
          <w:lang w:val="en" w:eastAsia="en-GB"/>
        </w:rPr>
        <w:t>The data collection and repository has previously been described.</w:t>
      </w:r>
      <w:r w:rsidR="00305747" w:rsidRPr="002B4973">
        <w:rPr>
          <w:rFonts w:eastAsia="Times New Roman" w:cs="Lucida Sans Unicode"/>
          <w:color w:val="000000"/>
          <w:lang w:val="en" w:eastAsia="en-GB"/>
        </w:rPr>
        <w:fldChar w:fldCharType="begin">
          <w:fldData xml:space="preserve">PEVuZE5vdGU+PENpdGU+PEF1dGhvcj5XYXRzb248L0F1dGhvcj48WWVhcj4yMDEyPC9ZZWFyPjxS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</w:fldData>
        </w:fldChar>
      </w:r>
      <w:r w:rsidR="00917582">
        <w:rPr>
          <w:rFonts w:eastAsia="Times New Roman" w:cs="Lucida Sans Unicode"/>
          <w:color w:val="000000"/>
          <w:lang w:val="en" w:eastAsia="en-GB"/>
        </w:rPr>
        <w:instrText xml:space="preserve"> ADDIN EN.CITE </w:instrText>
      </w:r>
      <w:r w:rsidR="00917582">
        <w:rPr>
          <w:rFonts w:eastAsia="Times New Roman" w:cs="Lucida Sans Unicode"/>
          <w:color w:val="000000"/>
          <w:lang w:val="en" w:eastAsia="en-GB"/>
        </w:rPr>
        <w:fldChar w:fldCharType="begin">
          <w:fldData xml:space="preserve">PEVuZE5vdGU+PENpdGU+PEF1dGhvcj5XYXRzb248L0F1dGhvcj48WWVhcj4yMDEyPC9ZZWFyPjxS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</w:fldData>
        </w:fldChar>
      </w:r>
      <w:r w:rsidR="00917582">
        <w:rPr>
          <w:rFonts w:eastAsia="Times New Roman" w:cs="Lucida Sans Unicode"/>
          <w:color w:val="000000"/>
          <w:lang w:val="en" w:eastAsia="en-GB"/>
        </w:rPr>
        <w:instrText xml:space="preserve"> ADDIN EN.CITE.DATA </w:instrText>
      </w:r>
      <w:r w:rsidR="00917582">
        <w:rPr>
          <w:rFonts w:eastAsia="Times New Roman" w:cs="Lucida Sans Unicode"/>
          <w:color w:val="000000"/>
          <w:lang w:val="en" w:eastAsia="en-GB"/>
        </w:rPr>
      </w:r>
      <w:r w:rsidR="00917582">
        <w:rPr>
          <w:rFonts w:eastAsia="Times New Roman" w:cs="Lucida Sans Unicode"/>
          <w:color w:val="000000"/>
          <w:lang w:val="en" w:eastAsia="en-GB"/>
        </w:rPr>
        <w:fldChar w:fldCharType="end"/>
      </w:r>
      <w:r w:rsidR="00305747" w:rsidRPr="002B4973">
        <w:rPr>
          <w:rFonts w:eastAsia="Times New Roman" w:cs="Lucida Sans Unicode"/>
          <w:color w:val="000000"/>
          <w:lang w:val="en" w:eastAsia="en-GB"/>
        </w:rPr>
      </w:r>
      <w:r w:rsidR="00305747" w:rsidRPr="002B4973">
        <w:rPr>
          <w:rFonts w:eastAsia="Times New Roman" w:cs="Lucida Sans Unicode"/>
          <w:color w:val="000000"/>
          <w:lang w:val="en" w:eastAsia="en-GB"/>
        </w:rPr>
        <w:fldChar w:fldCharType="separate"/>
      </w:r>
      <w:r w:rsidR="00917582">
        <w:rPr>
          <w:rFonts w:eastAsia="Times New Roman" w:cs="Lucida Sans Unicode"/>
          <w:noProof/>
          <w:color w:val="000000"/>
          <w:lang w:val="en" w:eastAsia="en-GB"/>
        </w:rPr>
        <w:t>(18)</w:t>
      </w:r>
      <w:r w:rsidR="00305747" w:rsidRPr="002B4973">
        <w:rPr>
          <w:rFonts w:eastAsia="Times New Roman" w:cs="Lucida Sans Unicode"/>
          <w:color w:val="000000"/>
          <w:lang w:val="en" w:eastAsia="en-GB"/>
        </w:rPr>
        <w:fldChar w:fldCharType="end"/>
      </w:r>
      <w:r w:rsidR="00305747" w:rsidRPr="002B4973">
        <w:rPr>
          <w:rFonts w:eastAsia="Times New Roman" w:cs="Lucida Sans Unicode"/>
          <w:color w:val="000000"/>
          <w:lang w:val="en" w:eastAsia="en-GB"/>
        </w:rPr>
        <w:t xml:space="preserve"> </w:t>
      </w:r>
    </w:p>
    <w:p w14:paraId="297383A8" w14:textId="0710FDA2" w:rsidR="00C869A2" w:rsidRDefault="008439C8" w:rsidP="00954A46">
      <w:pPr>
        <w:shd w:val="clear" w:color="auto" w:fill="FFFFFF"/>
        <w:spacing w:after="150" w:line="480" w:lineRule="auto"/>
        <w:jc w:val="both"/>
        <w:rPr>
          <w:rFonts w:cstheme="minorHAnsi"/>
          <w:u w:val="single"/>
        </w:rPr>
      </w:pPr>
      <w:r>
        <w:rPr>
          <w:rFonts w:cstheme="minorHAnsi"/>
          <w:u w:val="single"/>
        </w:rPr>
        <w:t xml:space="preserve">2.1.4 </w:t>
      </w:r>
      <w:r w:rsidR="001965FE" w:rsidRPr="002B4973">
        <w:rPr>
          <w:rFonts w:cstheme="minorHAnsi"/>
          <w:u w:val="single"/>
        </w:rPr>
        <w:t>Mus</w:t>
      </w:r>
      <w:r w:rsidR="0042444C" w:rsidRPr="002B4973">
        <w:rPr>
          <w:rFonts w:cstheme="minorHAnsi"/>
          <w:u w:val="single"/>
        </w:rPr>
        <w:t>cular dystrophy</w:t>
      </w:r>
    </w:p>
    <w:p w14:paraId="13182D24" w14:textId="165786F1" w:rsidR="003B6A1B" w:rsidRPr="007D368C" w:rsidRDefault="007D368C" w:rsidP="00954A46">
      <w:pPr>
        <w:shd w:val="clear" w:color="auto" w:fill="FFFFFF"/>
        <w:spacing w:after="150" w:line="480" w:lineRule="auto"/>
        <w:jc w:val="both"/>
        <w:rPr>
          <w:rFonts w:cstheme="minorHAnsi"/>
        </w:rPr>
      </w:pPr>
      <w:r>
        <w:rPr>
          <w:rFonts w:cstheme="minorHAnsi"/>
        </w:rPr>
        <w:t>Patient se</w:t>
      </w:r>
      <w:r w:rsidR="00D508F7">
        <w:rPr>
          <w:rFonts w:cstheme="minorHAnsi"/>
        </w:rPr>
        <w:t>rum samples were obtained from 27</w:t>
      </w:r>
      <w:r w:rsidR="007C3939">
        <w:rPr>
          <w:rFonts w:cstheme="minorHAnsi"/>
        </w:rPr>
        <w:t xml:space="preserve"> </w:t>
      </w:r>
      <w:r w:rsidR="001D1037">
        <w:rPr>
          <w:rFonts w:cstheme="minorHAnsi"/>
        </w:rPr>
        <w:t xml:space="preserve">children </w:t>
      </w:r>
      <w:r w:rsidR="007C3939">
        <w:rPr>
          <w:rFonts w:cstheme="minorHAnsi"/>
        </w:rPr>
        <w:t xml:space="preserve">with muscular dystrophies (20 Duchene muscular dystrophy, 5 Becker muscular dystrophy and 2 Limb girdle type 2D muscular dystrophy) through the </w:t>
      </w:r>
      <w:r w:rsidR="007C3939" w:rsidRPr="00DB7A77">
        <w:rPr>
          <w:rFonts w:ascii="Calibri" w:hAnsi="Calibri"/>
        </w:rPr>
        <w:t>M</w:t>
      </w:r>
      <w:r w:rsidR="001D1037">
        <w:rPr>
          <w:rFonts w:ascii="Calibri" w:hAnsi="Calibri"/>
        </w:rPr>
        <w:t xml:space="preserve">edical </w:t>
      </w:r>
      <w:r w:rsidR="007C3939" w:rsidRPr="00DB7A77">
        <w:rPr>
          <w:rFonts w:ascii="Calibri" w:hAnsi="Calibri"/>
        </w:rPr>
        <w:t>R</w:t>
      </w:r>
      <w:r w:rsidR="001D1037">
        <w:rPr>
          <w:rFonts w:ascii="Calibri" w:hAnsi="Calibri"/>
        </w:rPr>
        <w:t xml:space="preserve">esearch </w:t>
      </w:r>
      <w:r w:rsidR="007C3939" w:rsidRPr="00DB7A77">
        <w:rPr>
          <w:rFonts w:ascii="Calibri" w:hAnsi="Calibri"/>
        </w:rPr>
        <w:t>Centre for Neuromuscular D</w:t>
      </w:r>
      <w:r w:rsidR="007C3939">
        <w:rPr>
          <w:rFonts w:ascii="Calibri" w:hAnsi="Calibri"/>
        </w:rPr>
        <w:t>isorders Biobank at U</w:t>
      </w:r>
      <w:r w:rsidR="001D1037">
        <w:rPr>
          <w:rFonts w:ascii="Calibri" w:hAnsi="Calibri"/>
        </w:rPr>
        <w:t xml:space="preserve">niversity </w:t>
      </w:r>
      <w:r w:rsidR="007C3939">
        <w:rPr>
          <w:rFonts w:ascii="Calibri" w:hAnsi="Calibri"/>
        </w:rPr>
        <w:t>C</w:t>
      </w:r>
      <w:r w:rsidR="001D1037">
        <w:rPr>
          <w:rFonts w:ascii="Calibri" w:hAnsi="Calibri"/>
        </w:rPr>
        <w:t xml:space="preserve">ollege </w:t>
      </w:r>
      <w:r w:rsidR="007C3939">
        <w:rPr>
          <w:rFonts w:ascii="Calibri" w:hAnsi="Calibri"/>
        </w:rPr>
        <w:t>L</w:t>
      </w:r>
      <w:r w:rsidR="001D1037">
        <w:rPr>
          <w:rFonts w:ascii="Calibri" w:hAnsi="Calibri"/>
        </w:rPr>
        <w:t>ondon</w:t>
      </w:r>
      <w:r w:rsidR="007C3939">
        <w:rPr>
          <w:rFonts w:ascii="Calibri" w:hAnsi="Calibri"/>
        </w:rPr>
        <w:t xml:space="preserve">. </w:t>
      </w:r>
      <w:r w:rsidR="00507611">
        <w:rPr>
          <w:rFonts w:cstheme="minorHAnsi"/>
        </w:rPr>
        <w:t xml:space="preserve"> </w:t>
      </w:r>
    </w:p>
    <w:p w14:paraId="2BCCF6E3" w14:textId="31DEE487" w:rsidR="001965FE" w:rsidRPr="002B4973" w:rsidRDefault="008439C8" w:rsidP="00954A46">
      <w:pPr>
        <w:spacing w:line="480" w:lineRule="auto"/>
        <w:jc w:val="both"/>
        <w:rPr>
          <w:u w:val="single"/>
        </w:rPr>
      </w:pPr>
      <w:r>
        <w:rPr>
          <w:u w:val="single"/>
        </w:rPr>
        <w:t xml:space="preserve">2.1.5 </w:t>
      </w:r>
      <w:r w:rsidR="00305747" w:rsidRPr="002B4973">
        <w:rPr>
          <w:u w:val="single"/>
        </w:rPr>
        <w:t>Healthy controls</w:t>
      </w:r>
    </w:p>
    <w:p w14:paraId="61740B62" w14:textId="3169ADA2" w:rsidR="007B0ED2" w:rsidRDefault="0074731C" w:rsidP="00954A46">
      <w:pPr>
        <w:spacing w:line="480" w:lineRule="auto"/>
        <w:jc w:val="both"/>
        <w:rPr>
          <w:rFonts w:cstheme="minorHAnsi"/>
        </w:rPr>
      </w:pPr>
      <w:r>
        <w:t>Serum was obtained from 48</w:t>
      </w:r>
      <w:r w:rsidR="00C869A2" w:rsidRPr="002B4973">
        <w:t xml:space="preserve"> healthy subjects aged </w:t>
      </w:r>
      <w:r>
        <w:rPr>
          <w:rFonts w:cstheme="minorHAnsi"/>
        </w:rPr>
        <w:t>≤16 years attending Alder</w:t>
      </w:r>
      <w:r w:rsidR="001F53AF">
        <w:rPr>
          <w:rFonts w:cstheme="minorHAnsi"/>
        </w:rPr>
        <w:t xml:space="preserve"> H</w:t>
      </w:r>
      <w:r>
        <w:rPr>
          <w:rFonts w:cstheme="minorHAnsi"/>
        </w:rPr>
        <w:t xml:space="preserve">ey </w:t>
      </w:r>
      <w:r w:rsidR="001F53AF">
        <w:rPr>
          <w:rFonts w:cstheme="minorHAnsi"/>
        </w:rPr>
        <w:t xml:space="preserve">Children’s </w:t>
      </w:r>
      <w:r w:rsidR="00AE7755">
        <w:rPr>
          <w:rFonts w:cstheme="minorHAnsi"/>
        </w:rPr>
        <w:t>NHS Foundation Trust</w:t>
      </w:r>
      <w:r w:rsidR="001F53AF">
        <w:rPr>
          <w:rFonts w:cstheme="minorHAnsi"/>
        </w:rPr>
        <w:t>, Liverpool, UK</w:t>
      </w:r>
      <w:r>
        <w:rPr>
          <w:rFonts w:cstheme="minorHAnsi"/>
        </w:rPr>
        <w:t xml:space="preserve"> for </w:t>
      </w:r>
      <w:r w:rsidR="001D1037">
        <w:t>elective surgery where no inter</w:t>
      </w:r>
      <w:r>
        <w:t xml:space="preserve">current infection or family history of </w:t>
      </w:r>
      <w:r w:rsidR="00D508F7">
        <w:t>autoimmune disease was present</w:t>
      </w:r>
      <w:r w:rsidR="00AE7755">
        <w:t>, as part of the UK JSLE Cohort Study (see above)</w:t>
      </w:r>
      <w:r w:rsidR="00D508F7">
        <w:t>.</w:t>
      </w:r>
    </w:p>
    <w:p w14:paraId="0FC7FDC5" w14:textId="0052AAB9" w:rsidR="00C869A2" w:rsidRPr="002E1CBA" w:rsidRDefault="007D368C" w:rsidP="00954A46">
      <w:pPr>
        <w:spacing w:line="480" w:lineRule="auto"/>
        <w:jc w:val="both"/>
        <w:rPr>
          <w:rFonts w:cstheme="minorHAnsi"/>
        </w:rPr>
      </w:pPr>
      <w:r>
        <w:rPr>
          <w:rFonts w:cstheme="minorHAnsi"/>
        </w:rPr>
        <w:t>For all studies ethical approval has been obtained and p</w:t>
      </w:r>
      <w:r w:rsidRPr="002B4973">
        <w:rPr>
          <w:rFonts w:cstheme="minorHAnsi"/>
        </w:rPr>
        <w:t>arental consent for children, and consent or age-appropriate assent was obtained for all patients in accordance wi</w:t>
      </w:r>
      <w:r w:rsidR="002E1CBA">
        <w:rPr>
          <w:rFonts w:cstheme="minorHAnsi"/>
        </w:rPr>
        <w:t>th the declaration of Helsinki.</w:t>
      </w:r>
    </w:p>
    <w:p w14:paraId="065F3860" w14:textId="4EF1DD1E" w:rsidR="0042444C" w:rsidRPr="007D368C" w:rsidRDefault="008439C8" w:rsidP="00954A46">
      <w:pPr>
        <w:spacing w:line="480" w:lineRule="auto"/>
        <w:jc w:val="both"/>
        <w:rPr>
          <w:u w:val="single"/>
        </w:rPr>
      </w:pPr>
      <w:r>
        <w:rPr>
          <w:u w:val="single"/>
        </w:rPr>
        <w:t xml:space="preserve">2.2 </w:t>
      </w:r>
      <w:r w:rsidR="005D6836" w:rsidRPr="007D368C">
        <w:rPr>
          <w:u w:val="single"/>
        </w:rPr>
        <w:t>Myositis specific autoantibody detection</w:t>
      </w:r>
    </w:p>
    <w:p w14:paraId="406A5E71" w14:textId="4BA34A80" w:rsidR="00C07FCA" w:rsidRDefault="005D6836" w:rsidP="00FE59EB">
      <w:pPr>
        <w:spacing w:after="240" w:line="480" w:lineRule="auto"/>
        <w:jc w:val="both"/>
      </w:pPr>
      <w:r w:rsidRPr="002B4973">
        <w:t>Immunoprecipitation of radiolabelled K562 cells was performed on all samples to determine the presence of autoantibodies</w:t>
      </w:r>
      <w:r w:rsidR="00F2364D" w:rsidRPr="002B4973">
        <w:t xml:space="preserve"> as previously described.</w:t>
      </w:r>
      <w:r w:rsidR="00F2364D" w:rsidRPr="002B4973">
        <w:fldChar w:fldCharType="begin">
          <w:fldData xml:space="preserve">PEVuZE5vdGU+PENpdGU+PEF1dGhvcj5UYW5zbGV5PC9BdXRob3I+PFllYXI+MjAxNDwvWWVhcj48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</w:fldData>
        </w:fldChar>
      </w:r>
      <w:r w:rsidR="00917582">
        <w:instrText xml:space="preserve"> ADDIN EN.CITE </w:instrText>
      </w:r>
      <w:r w:rsidR="00917582">
        <w:fldChar w:fldCharType="begin">
          <w:fldData xml:space="preserve">PEVuZE5vdGU+PENpdGU+PEF1dGhvcj5UYW5zbGV5PC9BdXRob3I+PFllYXI+MjAxNDwvWWVhcj48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</w:fldData>
        </w:fldChar>
      </w:r>
      <w:r w:rsidR="00917582">
        <w:instrText xml:space="preserve"> ADDIN EN.CITE.DATA </w:instrText>
      </w:r>
      <w:r w:rsidR="00917582">
        <w:fldChar w:fldCharType="end"/>
      </w:r>
      <w:r w:rsidR="00F2364D" w:rsidRPr="002B4973">
        <w:fldChar w:fldCharType="separate"/>
      </w:r>
      <w:r w:rsidR="00917582">
        <w:rPr>
          <w:noProof/>
        </w:rPr>
        <w:t>(2, 3, 5, 19)</w:t>
      </w:r>
      <w:r w:rsidR="00F2364D" w:rsidRPr="002B4973">
        <w:fldChar w:fldCharType="end"/>
      </w:r>
      <w:r w:rsidR="00F2364D" w:rsidRPr="002B4973">
        <w:t xml:space="preserve"> </w:t>
      </w:r>
      <w:r w:rsidR="00FE59EB">
        <w:t>Ten microlitres of sera were mixed with 2mg of protein A Sepharose beads (Sigma, St Louis, MO, USA) in immunoprecip</w:t>
      </w:r>
      <w:r w:rsidR="00C07FCA">
        <w:t>itation (IPP) buffer (10mM Tris-</w:t>
      </w:r>
      <w:r w:rsidR="00FE59EB">
        <w:t xml:space="preserve">HCl, pH 8.0, 500mM NaCl, 0.1% v/v Igepal) at room temperature for 30 min. Beads were washed in IPP buffer prior to the addition of 120 ml of [35S] methionine-labelled K562 cell extract in IPP buffer. Samples were mixed at 4 </w:t>
      </w:r>
      <w:r w:rsidR="00FE59EB" w:rsidRPr="00FE59EB">
        <w:rPr>
          <w:vertAlign w:val="superscript"/>
        </w:rPr>
        <w:t>o</w:t>
      </w:r>
      <w:r w:rsidR="00FE59EB">
        <w:t>C for 2 h. Beads were washed in IPP buffe</w:t>
      </w:r>
      <w:r w:rsidR="00C07FCA">
        <w:t>r and Tris-buffered saline</w:t>
      </w:r>
      <w:r w:rsidR="00FE59EB">
        <w:t xml:space="preserve"> </w:t>
      </w:r>
      <w:r w:rsidR="00C07FCA">
        <w:t>(10mM Tris-</w:t>
      </w:r>
      <w:r w:rsidR="00FE59EB">
        <w:t>HCl, pH 7.4, 150mM NaCl) before being re</w:t>
      </w:r>
      <w:r w:rsidR="00C07FCA">
        <w:t>-</w:t>
      </w:r>
      <w:r w:rsidR="00FE59EB">
        <w:t xml:space="preserve">suspended in 50 ml of SDS sample buffer (Sigma). After heating, </w:t>
      </w:r>
      <w:r w:rsidR="00C07FCA">
        <w:t>proteins were fractionated by</w:t>
      </w:r>
      <w:r w:rsidR="00FE59EB">
        <w:t xml:space="preserve"> SDS-PAGE, enhanced, fixed and dried. Labelled proteins were analysed by autoradiography. Sera known to contain the following autoantibodies were </w:t>
      </w:r>
      <w:r w:rsidR="00C07FCA">
        <w:t xml:space="preserve">always </w:t>
      </w:r>
      <w:r w:rsidR="00FE59EB">
        <w:t xml:space="preserve">included as controls; normal serum, anti-Jo-1, anti-U1RNP, anti-RNAPII, </w:t>
      </w:r>
      <w:r w:rsidR="00FE59EB">
        <w:lastRenderedPageBreak/>
        <w:t xml:space="preserve">anti-PmScl, anti- Ro 60, anti-La, anti-Mi2, anti-Ku, anti-SAE anti-RNAPI/III, anti-U3RNP anti-p155/140, anti-PL7, anti-PL12, anti- Zo, anti-SRP, anti-Scl-70, and anti-NXP2. </w:t>
      </w:r>
    </w:p>
    <w:p w14:paraId="0DD4A9EE" w14:textId="46E1A859" w:rsidR="00045711" w:rsidRDefault="00805746" w:rsidP="00FE59EB">
      <w:pPr>
        <w:spacing w:after="240" w:line="480" w:lineRule="auto"/>
        <w:jc w:val="both"/>
      </w:pPr>
      <w:r>
        <w:rPr>
          <w:rFonts w:cs="Times New Roman"/>
          <w:lang w:val="en-US"/>
        </w:rPr>
        <w:t>As immunoprecipitation is unable to identify all myositis specific and associated autoantibodies of interest additional testing was performed as follows:  I</w:t>
      </w:r>
      <w:r w:rsidR="00C07FCA">
        <w:rPr>
          <w:rFonts w:cs="Times New Roman"/>
          <w:lang w:val="en-US"/>
        </w:rPr>
        <w:t>n patients with a 140kDa band on immunoprecipitation s</w:t>
      </w:r>
      <w:r w:rsidR="001F53AF">
        <w:rPr>
          <w:rFonts w:cs="Times New Roman"/>
          <w:lang w:val="en-US"/>
        </w:rPr>
        <w:t>pecificity for anti-NXP</w:t>
      </w:r>
      <w:r w:rsidR="00F2364D" w:rsidRPr="002B4973">
        <w:rPr>
          <w:rFonts w:cs="Times New Roman"/>
          <w:lang w:val="en-US"/>
        </w:rPr>
        <w:t>2 or anti-MDA5 was determined by ELISA as previously</w:t>
      </w:r>
      <w:r w:rsidR="00527F93">
        <w:rPr>
          <w:rFonts w:cs="Times New Roman"/>
          <w:lang w:val="en-US"/>
        </w:rPr>
        <w:t xml:space="preserve"> published</w:t>
      </w:r>
      <w:r w:rsidR="00F2364D" w:rsidRPr="002B4973">
        <w:rPr>
          <w:rFonts w:cs="Times New Roman"/>
          <w:lang w:val="en-US"/>
        </w:rPr>
        <w:t>.</w:t>
      </w:r>
      <w:r w:rsidR="00045711" w:rsidRPr="002B4973">
        <w:rPr>
          <w:rFonts w:cs="Times New Roman"/>
          <w:lang w:val="en-US"/>
        </w:rPr>
        <w:t xml:space="preserve"> </w:t>
      </w:r>
      <w:r w:rsidR="00BD3756">
        <w:rPr>
          <w:rFonts w:cs="Times New Roman"/>
          <w:lang w:val="en-US"/>
        </w:rPr>
        <w:fldChar w:fldCharType="begin">
          <w:fldData xml:space="preserve">PEVuZE5vdGU+PENpdGU+PEF1dGhvcj5UYW5zbGV5PC9BdXRob3I+PFllYXI+MjAxNDwvWWVhcj48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</w:fldData>
        </w:fldChar>
      </w:r>
      <w:r w:rsidR="00225201">
        <w:rPr>
          <w:rFonts w:cs="Times New Roman"/>
          <w:lang w:val="en-US"/>
        </w:rPr>
        <w:instrText xml:space="preserve"> ADDIN EN.CITE </w:instrText>
      </w:r>
      <w:r w:rsidR="00225201">
        <w:rPr>
          <w:rFonts w:cs="Times New Roman"/>
          <w:lang w:val="en-US"/>
        </w:rPr>
        <w:fldChar w:fldCharType="begin">
          <w:fldData xml:space="preserve">PEVuZE5vdGU+PENpdGU+PEF1dGhvcj5UYW5zbGV5PC9BdXRob3I+PFllYXI+MjAxNDwvWWVhcj48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</w:fldData>
        </w:fldChar>
      </w:r>
      <w:r w:rsidR="00225201">
        <w:rPr>
          <w:rFonts w:cs="Times New Roman"/>
          <w:lang w:val="en-US"/>
        </w:rPr>
        <w:instrText xml:space="preserve"> ADDIN EN.CITE.DATA </w:instrText>
      </w:r>
      <w:r w:rsidR="00225201">
        <w:rPr>
          <w:rFonts w:cs="Times New Roman"/>
          <w:lang w:val="en-US"/>
        </w:rPr>
      </w:r>
      <w:r w:rsidR="00225201">
        <w:rPr>
          <w:rFonts w:cs="Times New Roman"/>
          <w:lang w:val="en-US"/>
        </w:rPr>
        <w:fldChar w:fldCharType="end"/>
      </w:r>
      <w:r w:rsidR="00BD3756">
        <w:rPr>
          <w:rFonts w:cs="Times New Roman"/>
          <w:lang w:val="en-US"/>
        </w:rPr>
      </w:r>
      <w:r w:rsidR="00BD3756">
        <w:rPr>
          <w:rFonts w:cs="Times New Roman"/>
          <w:lang w:val="en-US"/>
        </w:rPr>
        <w:fldChar w:fldCharType="separate"/>
      </w:r>
      <w:r w:rsidR="00225201">
        <w:rPr>
          <w:rFonts w:cs="Times New Roman"/>
          <w:noProof/>
          <w:lang w:val="en-US"/>
        </w:rPr>
        <w:t>(2, 3)</w:t>
      </w:r>
      <w:r w:rsidR="00BD3756">
        <w:rPr>
          <w:rFonts w:cs="Times New Roman"/>
          <w:lang w:val="en-US"/>
        </w:rPr>
        <w:fldChar w:fldCharType="end"/>
      </w:r>
      <w:r w:rsidR="00BD3756">
        <w:rPr>
          <w:rFonts w:cs="Times New Roman"/>
          <w:lang w:val="en-US"/>
        </w:rPr>
        <w:t xml:space="preserve"> </w:t>
      </w:r>
      <w:r w:rsidR="002E1CBA">
        <w:t xml:space="preserve">Where </w:t>
      </w:r>
      <w:r w:rsidR="00203C58">
        <w:t xml:space="preserve">small nuclear ribonuclear proteins </w:t>
      </w:r>
      <w:r w:rsidR="002E1CBA" w:rsidRPr="002B4973">
        <w:rPr>
          <w:rFonts w:cs="Times New Roman"/>
          <w:lang w:val="en-US"/>
        </w:rPr>
        <w:t xml:space="preserve"> </w:t>
      </w:r>
      <w:r w:rsidR="002E1CBA">
        <w:rPr>
          <w:rFonts w:cs="Times New Roman"/>
          <w:lang w:val="en-US"/>
        </w:rPr>
        <w:t>were seen on immunoprecipitation the presence of a</w:t>
      </w:r>
      <w:r w:rsidR="002E1CBA">
        <w:t>nti-U1RNP and/or anti-Sm was determined by Western blotting of a Hep2 cell extract</w:t>
      </w:r>
      <w:r w:rsidR="000B5266">
        <w:t xml:space="preserve"> as previously described.</w:t>
      </w:r>
      <w:r w:rsidR="000B5266">
        <w:fldChar w:fldCharType="begin"/>
      </w:r>
      <w:r w:rsidR="00917582">
        <w:instrText xml:space="preserve"> ADDIN EN.CITE &lt;EndNote&gt;&lt;Cite&gt;&lt;Author&gt;McHugh&lt;/Author&gt;&lt;Year&gt;1990&lt;/Year&gt;&lt;RecNum&gt;2949&lt;/RecNum&gt;&lt;DisplayText&gt;(20)&lt;/DisplayText&gt;&lt;record&gt;&lt;rec-number&gt;2949&lt;/rec-number&gt;&lt;foreign-keys&gt;&lt;key app="EN" db-id="swws5pat02d5t8e2zdmxrdr1zs9x2dvvdeff" timestamp="1464342296"&gt;2949&lt;/key&gt;&lt;/foreign-keys&gt;&lt;ref-type name="Journal Article"&gt;17&lt;/ref-type&gt;&lt;contributors&gt;&lt;authors&gt;&lt;author&gt;McHugh, N.&lt;/author&gt;&lt;author&gt;James, I.&lt;/author&gt;&lt;author&gt;Maddison, P.&lt;/author&gt;&lt;/authors&gt;&lt;/contributors&gt;&lt;auth-address&gt;Royal National Hospital for Rheumatic Diseases, Bath, England.&lt;/auth-address&gt;&lt;titles&gt;&lt;title&gt;Clinical significance of antibodies to a 68 kDa U1RNP polypeptide in connective tissue disease&lt;/title&gt;&lt;secondary-title&gt;J Rheumatol&lt;/secondary-title&gt;&lt;/titles&gt;&lt;periodical&gt;&lt;full-title&gt;J Rheumatol&lt;/full-title&gt;&lt;abbr-1&gt;The Journal of rheumatology&lt;/abbr-1&gt;&lt;/periodical&gt;&lt;pages&gt;1320-8&lt;/pages&gt;&lt;volume&gt;17&lt;/volume&gt;&lt;number&gt;10&lt;/number&gt;&lt;edition&gt;1990/10/01&lt;/edition&gt;&lt;keywords&gt;&lt;keyword&gt;Antibodies/ analysis&lt;/keyword&gt;&lt;keyword&gt;Autoantigens/ immunology&lt;/keyword&gt;&lt;keyword&gt;Connective Tissue Diseases/ immunology&lt;/keyword&gt;&lt;keyword&gt;Epitopes&lt;/keyword&gt;&lt;keyword&gt;Female&lt;/keyword&gt;&lt;keyword&gt;Humans&lt;/keyword&gt;&lt;keyword&gt;Immune Sera/immunology&lt;/keyword&gt;&lt;keyword&gt;Immunoglobulin Isotypes/analysis&lt;/keyword&gt;&lt;keyword&gt;Longitudinal Studies&lt;/keyword&gt;&lt;keyword&gt;Lupus Erythematosus, Systemic/blood/immunology&lt;/keyword&gt;&lt;keyword&gt;Middle Aged&lt;/keyword&gt;&lt;keyword&gt;Mixed Connective Tissue Disease/immunology&lt;/keyword&gt;&lt;keyword&gt;Peptides/immunology&lt;/keyword&gt;&lt;keyword&gt;Scleroderma, Systemic/blood/immunology&lt;/keyword&gt;&lt;keyword&gt;snRNP Core Proteins&lt;/keyword&gt;&lt;/keywords&gt;&lt;dates&gt;&lt;year&gt;1990&lt;/year&gt;&lt;pub-dates&gt;&lt;date&gt;Oct&lt;/date&gt;&lt;/pub-dates&gt;&lt;/dates&gt;&lt;isbn&gt;0315-162X (Print)&amp;#xD;0315-162X (Linking)&lt;/isbn&gt;&lt;accession-num&gt;1701488&lt;/accession-num&gt;&lt;urls&gt;&lt;/urls&gt;&lt;remote-database-provider&gt;NLM&lt;/remote-database-provider&gt;&lt;language&gt;eng&lt;/language&gt;&lt;/record&gt;&lt;/Cite&gt;&lt;/EndNote&gt;</w:instrText>
      </w:r>
      <w:r w:rsidR="000B5266">
        <w:fldChar w:fldCharType="separate"/>
      </w:r>
      <w:r w:rsidR="00917582">
        <w:rPr>
          <w:noProof/>
        </w:rPr>
        <w:t>(20)</w:t>
      </w:r>
      <w:r w:rsidR="000B5266">
        <w:fldChar w:fldCharType="end"/>
      </w:r>
      <w:r w:rsidR="000B5266">
        <w:t xml:space="preserve"> </w:t>
      </w:r>
      <w:r w:rsidR="002E1CBA">
        <w:t xml:space="preserve"> With the exception of the JIA patient cohort, where insufficient serum was available,</w:t>
      </w:r>
      <w:r w:rsidR="002E1CBA">
        <w:rPr>
          <w:rFonts w:cs="Times New Roman"/>
          <w:lang w:val="en-US"/>
        </w:rPr>
        <w:t xml:space="preserve"> </w:t>
      </w:r>
      <w:r w:rsidR="00862DAC">
        <w:rPr>
          <w:lang w:eastAsia="en-GB"/>
        </w:rPr>
        <w:t>t</w:t>
      </w:r>
      <w:r w:rsidR="00BA5405" w:rsidRPr="007863D4">
        <w:rPr>
          <w:lang w:eastAsia="en-GB"/>
        </w:rPr>
        <w:t xml:space="preserve">he presence of anti-HMGCR was </w:t>
      </w:r>
      <w:r w:rsidR="00BA5405">
        <w:rPr>
          <w:lang w:eastAsia="en-GB"/>
        </w:rPr>
        <w:t>determined</w:t>
      </w:r>
      <w:r w:rsidR="00BA5405" w:rsidRPr="007863D4">
        <w:rPr>
          <w:lang w:eastAsia="en-GB"/>
        </w:rPr>
        <w:t xml:space="preserve"> </w:t>
      </w:r>
      <w:r w:rsidR="00BA5405">
        <w:rPr>
          <w:lang w:eastAsia="en-GB"/>
        </w:rPr>
        <w:t xml:space="preserve">in all </w:t>
      </w:r>
      <w:r w:rsidR="00C07FCA">
        <w:rPr>
          <w:lang w:eastAsia="en-GB"/>
        </w:rPr>
        <w:t xml:space="preserve">patient and control </w:t>
      </w:r>
      <w:r w:rsidR="00BA5405">
        <w:rPr>
          <w:lang w:eastAsia="en-GB"/>
        </w:rPr>
        <w:t xml:space="preserve">samples </w:t>
      </w:r>
      <w:r w:rsidR="00BA5405" w:rsidRPr="007863D4">
        <w:rPr>
          <w:lang w:eastAsia="en-GB"/>
        </w:rPr>
        <w:t xml:space="preserve">by </w:t>
      </w:r>
      <w:r w:rsidR="00BA5405">
        <w:rPr>
          <w:lang w:eastAsia="en-GB"/>
        </w:rPr>
        <w:t xml:space="preserve">ELISA using recombinant antigen, as previously described. </w:t>
      </w:r>
      <w:r w:rsidR="00BA5405">
        <w:rPr>
          <w:lang w:eastAsia="en-GB"/>
        </w:rPr>
        <w:fldChar w:fldCharType="begin">
          <w:fldData xml:space="preserve">PEVuZE5vdGU+PENpdGU+PEF1dGhvcj5LbGVpbjwvQXV0aG9yPjxZZWFyPjIwMTU8L1llYXI+PFJl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==
</w:fldData>
        </w:fldChar>
      </w:r>
      <w:r w:rsidR="00917582">
        <w:rPr>
          <w:lang w:eastAsia="en-GB"/>
        </w:rPr>
        <w:instrText xml:space="preserve"> ADDIN EN.CITE </w:instrText>
      </w:r>
      <w:r w:rsidR="00917582">
        <w:rPr>
          <w:lang w:eastAsia="en-GB"/>
        </w:rPr>
        <w:fldChar w:fldCharType="begin">
          <w:fldData xml:space="preserve">PEVuZE5vdGU+PENpdGU+PEF1dGhvcj5LbGVpbjwvQXV0aG9yPjxZZWFyPjIwMTU8L1llYXI+PFJl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==
</w:fldData>
        </w:fldChar>
      </w:r>
      <w:r w:rsidR="00917582">
        <w:rPr>
          <w:lang w:eastAsia="en-GB"/>
        </w:rPr>
        <w:instrText xml:space="preserve"> ADDIN EN.CITE.DATA </w:instrText>
      </w:r>
      <w:r w:rsidR="00917582">
        <w:rPr>
          <w:lang w:eastAsia="en-GB"/>
        </w:rPr>
      </w:r>
      <w:r w:rsidR="00917582">
        <w:rPr>
          <w:lang w:eastAsia="en-GB"/>
        </w:rPr>
        <w:fldChar w:fldCharType="end"/>
      </w:r>
      <w:r w:rsidR="00BA5405">
        <w:rPr>
          <w:lang w:eastAsia="en-GB"/>
        </w:rPr>
      </w:r>
      <w:r w:rsidR="00BA5405">
        <w:rPr>
          <w:lang w:eastAsia="en-GB"/>
        </w:rPr>
        <w:fldChar w:fldCharType="separate"/>
      </w:r>
      <w:r w:rsidR="00917582">
        <w:rPr>
          <w:noProof/>
          <w:lang w:eastAsia="en-GB"/>
        </w:rPr>
        <w:t>(21)</w:t>
      </w:r>
      <w:r w:rsidR="00BA5405">
        <w:rPr>
          <w:lang w:eastAsia="en-GB"/>
        </w:rPr>
        <w:fldChar w:fldCharType="end"/>
      </w:r>
      <w:r w:rsidR="00862DAC">
        <w:rPr>
          <w:lang w:eastAsia="en-GB"/>
        </w:rPr>
        <w:t xml:space="preserve"> </w:t>
      </w:r>
      <w:r w:rsidR="00EE1F4D">
        <w:rPr>
          <w:lang w:eastAsia="en-GB"/>
        </w:rPr>
        <w:t>See figure 1 for an overview of the autoantibody detection process.</w:t>
      </w:r>
    </w:p>
    <w:p w14:paraId="3287DA3E" w14:textId="2FBCAC14" w:rsidR="00947B2F" w:rsidRPr="00121C54" w:rsidRDefault="008439C8" w:rsidP="00954A46">
      <w:pPr>
        <w:spacing w:line="480" w:lineRule="auto"/>
        <w:jc w:val="both"/>
        <w:rPr>
          <w:u w:val="single"/>
        </w:rPr>
      </w:pPr>
      <w:r>
        <w:rPr>
          <w:u w:val="single"/>
        </w:rPr>
        <w:t xml:space="preserve">2.3 </w:t>
      </w:r>
      <w:r w:rsidR="00947B2F" w:rsidRPr="00121C54">
        <w:rPr>
          <w:u w:val="single"/>
        </w:rPr>
        <w:t>Statistical analysis</w:t>
      </w:r>
    </w:p>
    <w:p w14:paraId="7C899BE0" w14:textId="1905CCEC" w:rsidR="00B262DF" w:rsidRDefault="00765472" w:rsidP="00954A46">
      <w:pPr>
        <w:spacing w:line="480" w:lineRule="auto"/>
        <w:jc w:val="both"/>
      </w:pPr>
      <w:r w:rsidRPr="00765472">
        <w:t>Statistical analysis was performed using R.</w:t>
      </w:r>
      <w:r w:rsidR="00BD24E2">
        <w:fldChar w:fldCharType="begin"/>
      </w:r>
      <w:r w:rsidR="00917582">
        <w:instrText xml:space="preserve"> ADDIN EN.CITE &lt;EndNote&gt;&lt;Cite&gt;&lt;Author&gt;Team&lt;/Author&gt;&lt;Year&gt;2012&lt;/Year&gt;&lt;RecNum&gt;2786&lt;/RecNum&gt;&lt;DisplayText&gt;(22)&lt;/DisplayText&gt;&lt;record&gt;&lt;rec-number&gt;2786&lt;/rec-number&gt;&lt;foreign-keys&gt;&lt;key app="EN" db-id="swws5pat02d5t8e2zdmxrdr1zs9x2dvvdeff" timestamp="1433420357"&gt;2786&lt;/key&gt;&lt;/foreign-keys&gt;&lt;ref-type name="Web Page"&gt;12&lt;/ref-type&gt;&lt;contributors&gt;&lt;authors&gt;&lt;author&gt;R Core Team &lt;/author&gt;&lt;/authors&gt;&lt;/contributors&gt;&lt;titles&gt;&lt;title&gt;R Foundation for Statistical Computing&lt;/title&gt;&lt;secondary-title&gt;www.R-project.org&lt;/secondary-title&gt;&lt;/titles&gt;&lt;dates&gt;&lt;year&gt;2012&lt;/year&gt;&lt;/dates&gt;&lt;pub-location&gt;Vienna, Austria&lt;/pub-location&gt;&lt;urls&gt;&lt;/urls&gt;&lt;electronic-resource-num&gt;www.R-project.org&lt;/electronic-resource-num&gt;&lt;/record&gt;&lt;/Cite&gt;&lt;/EndNote&gt;</w:instrText>
      </w:r>
      <w:r w:rsidR="00BD24E2">
        <w:fldChar w:fldCharType="separate"/>
      </w:r>
      <w:r w:rsidR="00917582">
        <w:rPr>
          <w:noProof/>
        </w:rPr>
        <w:t>(22)</w:t>
      </w:r>
      <w:r w:rsidR="00BD24E2">
        <w:fldChar w:fldCharType="end"/>
      </w:r>
      <w:r w:rsidRPr="00765472">
        <w:t xml:space="preserve"> For independent analyses, chi-squared tests were used to assess potential differences between groups</w:t>
      </w:r>
      <w:r w:rsidR="00862DAC">
        <w:t xml:space="preserve"> e.g. autoantibody prevalence in patients classified as PM or not PM.</w:t>
      </w:r>
      <w:r w:rsidRPr="00765472">
        <w:t xml:space="preserve"> Generalised linear models were used to determine the relationship between key disease featur</w:t>
      </w:r>
      <w:r w:rsidR="00862DAC">
        <w:t xml:space="preserve">es and autoantibody subgroups </w:t>
      </w:r>
      <w:r w:rsidRPr="00765472">
        <w:t>using logistic</w:t>
      </w:r>
      <w:r w:rsidR="007A705D">
        <w:t xml:space="preserve"> regression for binary variables</w:t>
      </w:r>
      <w:r w:rsidR="00090608">
        <w:t xml:space="preserve"> and P</w:t>
      </w:r>
      <w:r w:rsidR="002B74BE">
        <w:t xml:space="preserve">oisson </w:t>
      </w:r>
      <w:r w:rsidR="00862DAC">
        <w:t xml:space="preserve">regression </w:t>
      </w:r>
      <w:r w:rsidR="00090608">
        <w:t>for categories of continuous variables</w:t>
      </w:r>
      <w:r w:rsidR="007A705D">
        <w:t>. In this way the clinical features of patients within an autoantibody defined subgroup were compared to the remainder of the cohort</w:t>
      </w:r>
      <w:r w:rsidR="00BD24E2">
        <w:t xml:space="preserve"> </w:t>
      </w:r>
      <w:r w:rsidRPr="00765472">
        <w:t xml:space="preserve">allowing adjustment for variables </w:t>
      </w:r>
      <w:r w:rsidR="00862DAC">
        <w:t>including</w:t>
      </w:r>
      <w:r w:rsidRPr="00765472">
        <w:t xml:space="preserve"> </w:t>
      </w:r>
      <w:r w:rsidR="007A705D">
        <w:t xml:space="preserve">other autoantibody </w:t>
      </w:r>
      <w:r w:rsidR="00862DAC">
        <w:t>sub</w:t>
      </w:r>
      <w:r w:rsidR="007A705D">
        <w:t xml:space="preserve">groups, </w:t>
      </w:r>
      <w:r w:rsidR="00862DAC">
        <w:t>age at disease</w:t>
      </w:r>
      <w:r w:rsidRPr="00765472">
        <w:t xml:space="preserve"> onset and disease duration</w:t>
      </w:r>
      <w:r w:rsidR="00BD24E2">
        <w:t xml:space="preserve">. </w:t>
      </w:r>
      <w:r w:rsidRPr="00765472">
        <w:t xml:space="preserve">The </w:t>
      </w:r>
      <w:r w:rsidR="00090608">
        <w:t>selection</w:t>
      </w:r>
      <w:r w:rsidRPr="00765472">
        <w:t xml:space="preserve"> of variables included in the </w:t>
      </w:r>
      <w:r w:rsidR="007A705D">
        <w:t xml:space="preserve">final </w:t>
      </w:r>
      <w:r w:rsidRPr="00765472">
        <w:t xml:space="preserve">models was made </w:t>
      </w:r>
      <w:r w:rsidR="00090608">
        <w:t>based on</w:t>
      </w:r>
      <w:r w:rsidRPr="00765472">
        <w:t xml:space="preserve"> Akaike information cri</w:t>
      </w:r>
      <w:r w:rsidR="00090608">
        <w:t xml:space="preserve">terion </w:t>
      </w:r>
      <w:r w:rsidRPr="00765472">
        <w:t>by considering all possible subsets of variables</w:t>
      </w:r>
      <w:r>
        <w:t>.</w:t>
      </w:r>
      <w:r>
        <w:fldChar w:fldCharType="begin"/>
      </w:r>
      <w:r w:rsidR="00917582">
        <w:instrText xml:space="preserve"> ADDIN EN.CITE &lt;EndNote&gt;&lt;Cite&gt;&lt;Author&gt;Calcagno&lt;/Author&gt;&lt;Year&gt;2010&lt;/Year&gt;&lt;RecNum&gt;2983&lt;/RecNum&gt;&lt;DisplayText&gt;(23)&lt;/DisplayText&gt;&lt;record&gt;&lt;rec-number&gt;2983&lt;/rec-number&gt;&lt;foreign-keys&gt;&lt;key app="EN" db-id="swws5pat02d5t8e2zdmxrdr1zs9x2dvvdeff" timestamp="1472827688"&gt;2983&lt;/key&gt;&lt;/foreign-keys&gt;&lt;ref-type name="Journal Article"&gt;17&lt;/ref-type&gt;&lt;contributors&gt;&lt;authors&gt;&lt;author&gt;Calcagno, Vincent&lt;/author&gt;&lt;author&gt;de Mazancourt, Claire&lt;/author&gt;&lt;/authors&gt;&lt;/contributors&gt;&lt;titles&gt;&lt;title&gt;glmulti: An R Package for Easy Automated Model Selection with (Generalized) Linear Models&lt;/title&gt;&lt;secondary-title&gt;Journal of Statistical Software&amp;#xD;&lt;/secondary-title&gt;&lt;/titles&gt;&lt;volume&gt;34&lt;/volume&gt;&lt;number&gt;i12&lt;/number&gt;&lt;section&gt;29&lt;/section&gt;&lt;dates&gt;&lt;year&gt;2010&lt;/year&gt;&lt;/dates&gt;&lt;urls&gt;&lt;/urls&gt;&lt;/record&gt;&lt;/Cite&gt;&lt;/EndNote&gt;</w:instrText>
      </w:r>
      <w:r>
        <w:fldChar w:fldCharType="separate"/>
      </w:r>
      <w:r w:rsidR="00917582">
        <w:rPr>
          <w:noProof/>
        </w:rPr>
        <w:t>(23)</w:t>
      </w:r>
      <w:r>
        <w:fldChar w:fldCharType="end"/>
      </w:r>
    </w:p>
    <w:p w14:paraId="7F5847CD" w14:textId="77777777" w:rsidR="00BD24E2" w:rsidRDefault="00BD24E2" w:rsidP="00954A46">
      <w:pPr>
        <w:spacing w:line="480" w:lineRule="auto"/>
        <w:jc w:val="both"/>
        <w:rPr>
          <w:b/>
        </w:rPr>
      </w:pPr>
    </w:p>
    <w:p w14:paraId="55F26F4E" w14:textId="74224F7B" w:rsidR="00947B2F" w:rsidRPr="00ED5063" w:rsidRDefault="008439C8" w:rsidP="00954A46">
      <w:pPr>
        <w:spacing w:line="480" w:lineRule="auto"/>
        <w:jc w:val="both"/>
      </w:pPr>
      <w:r>
        <w:rPr>
          <w:b/>
        </w:rPr>
        <w:t xml:space="preserve">3.0 </w:t>
      </w:r>
      <w:r w:rsidR="001D21E4" w:rsidRPr="002B4973">
        <w:rPr>
          <w:b/>
        </w:rPr>
        <w:t>Results</w:t>
      </w:r>
    </w:p>
    <w:p w14:paraId="50A4F959" w14:textId="6350282E" w:rsidR="00613585" w:rsidRPr="00507611" w:rsidRDefault="008439C8" w:rsidP="00954A46">
      <w:pPr>
        <w:spacing w:line="480" w:lineRule="auto"/>
        <w:jc w:val="both"/>
        <w:rPr>
          <w:u w:val="single"/>
        </w:rPr>
      </w:pPr>
      <w:r>
        <w:rPr>
          <w:u w:val="single"/>
        </w:rPr>
        <w:t xml:space="preserve">3.1 </w:t>
      </w:r>
      <w:r w:rsidR="001D1037">
        <w:rPr>
          <w:u w:val="single"/>
        </w:rPr>
        <w:t>Myositis s</w:t>
      </w:r>
      <w:r w:rsidR="00613585" w:rsidRPr="00507611">
        <w:rPr>
          <w:u w:val="single"/>
        </w:rPr>
        <w:t xml:space="preserve">pecific autoantibodies are exclusively found in </w:t>
      </w:r>
      <w:r w:rsidR="00F1014C" w:rsidRPr="00507611">
        <w:rPr>
          <w:u w:val="single"/>
        </w:rPr>
        <w:t>those</w:t>
      </w:r>
      <w:r w:rsidR="00613585" w:rsidRPr="00507611">
        <w:rPr>
          <w:u w:val="single"/>
        </w:rPr>
        <w:t xml:space="preserve"> </w:t>
      </w:r>
      <w:r w:rsidR="00BC180D">
        <w:rPr>
          <w:u w:val="single"/>
        </w:rPr>
        <w:t xml:space="preserve">patients </w:t>
      </w:r>
      <w:r w:rsidR="00613585" w:rsidRPr="00507611">
        <w:rPr>
          <w:u w:val="single"/>
        </w:rPr>
        <w:t xml:space="preserve">with </w:t>
      </w:r>
      <w:r w:rsidR="002E1CBA">
        <w:rPr>
          <w:u w:val="single"/>
        </w:rPr>
        <w:t>myositis</w:t>
      </w:r>
    </w:p>
    <w:p w14:paraId="038C9A4D" w14:textId="285A9B2A" w:rsidR="00B61FE3" w:rsidRDefault="00045711" w:rsidP="00954A46">
      <w:pPr>
        <w:spacing w:line="480" w:lineRule="auto"/>
        <w:jc w:val="both"/>
      </w:pPr>
      <w:r w:rsidRPr="002B4973">
        <w:lastRenderedPageBreak/>
        <w:t>Demographic data for the different cohorts are shown in Table 1.</w:t>
      </w:r>
      <w:r w:rsidR="00613585">
        <w:t xml:space="preserve"> </w:t>
      </w:r>
      <w:r w:rsidR="008A20AD" w:rsidRPr="002B4973">
        <w:t xml:space="preserve">Myositis specific or associated autoantibodies were identified in </w:t>
      </w:r>
      <w:r w:rsidR="00F04337">
        <w:t>22</w:t>
      </w:r>
      <w:r w:rsidR="00BA2FE3">
        <w:t>5 (59</w:t>
      </w:r>
      <w:r w:rsidR="008A20AD" w:rsidRPr="002B4973">
        <w:t>%</w:t>
      </w:r>
      <w:r w:rsidR="00F04337">
        <w:t>)</w:t>
      </w:r>
      <w:r w:rsidR="00F1014C">
        <w:t xml:space="preserve"> of patients in the</w:t>
      </w:r>
      <w:r w:rsidR="008A20AD" w:rsidRPr="002B4973">
        <w:t xml:space="preserve"> </w:t>
      </w:r>
      <w:r w:rsidR="002E1CBA">
        <w:t>myositis</w:t>
      </w:r>
      <w:r w:rsidR="008A20AD" w:rsidRPr="002B4973">
        <w:t xml:space="preserve"> </w:t>
      </w:r>
      <w:r w:rsidR="00F1014C">
        <w:t xml:space="preserve">cohort </w:t>
      </w:r>
      <w:r w:rsidR="008A20AD" w:rsidRPr="002B4973">
        <w:t xml:space="preserve">but in none of the </w:t>
      </w:r>
      <w:r w:rsidR="00BA2FE3">
        <w:t>patients</w:t>
      </w:r>
      <w:r w:rsidR="00247CD9">
        <w:t xml:space="preserve"> of the </w:t>
      </w:r>
      <w:r w:rsidR="008A20AD" w:rsidRPr="002B4973">
        <w:t xml:space="preserve">other disease groups </w:t>
      </w:r>
      <w:r w:rsidR="00247CD9">
        <w:t>(</w:t>
      </w:r>
      <w:r w:rsidR="001038C0">
        <w:t xml:space="preserve">318 </w:t>
      </w:r>
      <w:r w:rsidR="00247CD9">
        <w:t xml:space="preserve">JIA, </w:t>
      </w:r>
      <w:r w:rsidR="001038C0">
        <w:t xml:space="preserve">21 </w:t>
      </w:r>
      <w:r w:rsidR="00247CD9">
        <w:t xml:space="preserve">JSLE, </w:t>
      </w:r>
      <w:r w:rsidR="001038C0">
        <w:t xml:space="preserve">27 muscular </w:t>
      </w:r>
      <w:r w:rsidR="00247CD9">
        <w:t xml:space="preserve">dystrophy) </w:t>
      </w:r>
      <w:r w:rsidR="008A20AD" w:rsidRPr="002B4973">
        <w:t>or healthy children</w:t>
      </w:r>
      <w:r w:rsidR="00BA2FE3">
        <w:t>,</w:t>
      </w:r>
      <w:r w:rsidR="00654483">
        <w:t xml:space="preserve"> with t</w:t>
      </w:r>
      <w:r w:rsidR="00371F1E">
        <w:t xml:space="preserve">he exception of </w:t>
      </w:r>
      <w:r w:rsidR="00E13F12">
        <w:t xml:space="preserve">the MAA </w:t>
      </w:r>
      <w:r w:rsidR="00371F1E">
        <w:t xml:space="preserve">anti-U1RNP </w:t>
      </w:r>
      <w:r w:rsidR="00862DAC">
        <w:t>which was found in</w:t>
      </w:r>
      <w:r w:rsidR="00371F1E">
        <w:t xml:space="preserve"> 38</w:t>
      </w:r>
      <w:r w:rsidR="00654483">
        <w:t>% of JSLE patients</w:t>
      </w:r>
      <w:r w:rsidR="001D5226" w:rsidRPr="002B4973">
        <w:t xml:space="preserve">. </w:t>
      </w:r>
      <w:r w:rsidR="00157180">
        <w:t>One JDM patient was</w:t>
      </w:r>
      <w:r w:rsidR="00157180" w:rsidRPr="002B4973">
        <w:t xml:space="preserve"> found to have more than one autoantibody; </w:t>
      </w:r>
      <w:r w:rsidR="00157180">
        <w:t>ant</w:t>
      </w:r>
      <w:r w:rsidR="00467C15">
        <w:t>i-TIF1γ and anti-U1RNP and</w:t>
      </w:r>
      <w:r w:rsidR="00157180" w:rsidRPr="002B4973">
        <w:t xml:space="preserve"> </w:t>
      </w:r>
      <w:r w:rsidR="002D07A9">
        <w:t>this case was</w:t>
      </w:r>
      <w:r w:rsidR="002D07A9" w:rsidRPr="002B4973">
        <w:t xml:space="preserve"> </w:t>
      </w:r>
      <w:r w:rsidR="00157180" w:rsidRPr="002B4973">
        <w:t>excluded f</w:t>
      </w:r>
      <w:r w:rsidR="00157180">
        <w:t xml:space="preserve">rom further phenotype analyses. </w:t>
      </w:r>
      <w:r w:rsidR="001E1158">
        <w:t xml:space="preserve">The </w:t>
      </w:r>
      <w:r w:rsidR="002E1CBA">
        <w:t>myositis</w:t>
      </w:r>
      <w:r w:rsidR="001E1158">
        <w:t xml:space="preserve"> cohort contain</w:t>
      </w:r>
      <w:r w:rsidR="00121C54">
        <w:t>ed</w:t>
      </w:r>
      <w:r w:rsidR="00654483">
        <w:t xml:space="preserve"> 8</w:t>
      </w:r>
      <w:r w:rsidR="001E1158">
        <w:t xml:space="preserve"> patients </w:t>
      </w:r>
      <w:r w:rsidR="00D10992">
        <w:t>identified</w:t>
      </w:r>
      <w:r w:rsidR="001E1158">
        <w:t xml:space="preserve"> as ‘other idiopathic infl</w:t>
      </w:r>
      <w:r w:rsidR="00D10992">
        <w:t xml:space="preserve">ammatory myopathy’ </w:t>
      </w:r>
      <w:r w:rsidR="005C3F29">
        <w:t>comprising</w:t>
      </w:r>
      <w:r w:rsidR="001E1158">
        <w:t xml:space="preserve"> </w:t>
      </w:r>
      <w:r w:rsidR="002E1CBA">
        <w:t>patients</w:t>
      </w:r>
      <w:r w:rsidR="001E1158">
        <w:t xml:space="preserve"> with focal myositis, viral myositis and CANDLE syndrome</w:t>
      </w:r>
      <w:r w:rsidR="001D1037">
        <w:t>;</w:t>
      </w:r>
      <w:r w:rsidR="00D65F0C">
        <w:t xml:space="preserve"> </w:t>
      </w:r>
      <w:r w:rsidR="00BA3347">
        <w:t>i</w:t>
      </w:r>
      <w:r w:rsidR="00D65F0C">
        <w:t>t is noteworthy that</w:t>
      </w:r>
      <w:r w:rsidR="001E1158">
        <w:t xml:space="preserve"> </w:t>
      </w:r>
      <w:r w:rsidR="00654483">
        <w:t>none of</w:t>
      </w:r>
      <w:r w:rsidR="000B7532">
        <w:t xml:space="preserve"> this</w:t>
      </w:r>
      <w:r w:rsidR="00654483">
        <w:t xml:space="preserve"> group had a detectable autoantibody.</w:t>
      </w:r>
    </w:p>
    <w:p w14:paraId="066DBB1A" w14:textId="513ACDC0" w:rsidR="00EB3664" w:rsidRPr="008F3CED" w:rsidRDefault="00EB3664" w:rsidP="00954A46">
      <w:pPr>
        <w:spacing w:line="480" w:lineRule="auto"/>
        <w:jc w:val="both"/>
      </w:pPr>
      <w:r>
        <w:t>Some situations can make the diagnosis of juvenile myositis more challenging</w:t>
      </w:r>
      <w:r w:rsidR="00F85A7F">
        <w:t>.</w:t>
      </w:r>
      <w:r>
        <w:t xml:space="preserve"> Ten patients (2.6%) were classified polymyositis or polymyositis with overlap C</w:t>
      </w:r>
      <w:r w:rsidR="001D1037">
        <w:t xml:space="preserve">onnective </w:t>
      </w:r>
      <w:r>
        <w:t>T</w:t>
      </w:r>
      <w:r w:rsidR="001D1037">
        <w:t xml:space="preserve">issue </w:t>
      </w:r>
      <w:r>
        <w:t>D</w:t>
      </w:r>
      <w:r w:rsidR="001D1037">
        <w:t>isease (CTD)</w:t>
      </w:r>
      <w:r>
        <w:t xml:space="preserve">, and did not have a rash at presentation. A further 89 (25%) had a lowest </w:t>
      </w:r>
      <w:r w:rsidR="001D1037">
        <w:t xml:space="preserve">ever </w:t>
      </w:r>
      <w:r>
        <w:t>recorded CMAS ≥48, corresponding to no clinically detectable weakness.</w:t>
      </w:r>
      <w:r>
        <w:fldChar w:fldCharType="begin">
          <w:fldData xml:space="preserve">PEVuZE5vdGU+PENpdGU+PEF1dGhvcj5IdWJlcjwvQXV0aG9yPjxZZWFyPjIwMDQ8L1llYXI+PFJl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=
</w:fldData>
        </w:fldChar>
      </w:r>
      <w:r w:rsidR="00917582">
        <w:instrText xml:space="preserve"> ADDIN EN.CITE </w:instrText>
      </w:r>
      <w:r w:rsidR="00917582">
        <w:fldChar w:fldCharType="begin">
          <w:fldData xml:space="preserve">PEVuZE5vdGU+PENpdGU+PEF1dGhvcj5IdWJlcjwvQXV0aG9yPjxZZWFyPjIwMDQ8L1llYXI+PFJl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=
</w:fldData>
        </w:fldChar>
      </w:r>
      <w:r w:rsidR="00917582">
        <w:instrText xml:space="preserve"> ADDIN EN.CITE.DATA </w:instrText>
      </w:r>
      <w:r w:rsidR="00917582">
        <w:fldChar w:fldCharType="end"/>
      </w:r>
      <w:r>
        <w:fldChar w:fldCharType="separate"/>
      </w:r>
      <w:r w:rsidR="00917582">
        <w:rPr>
          <w:noProof/>
        </w:rPr>
        <w:t>(24)</w:t>
      </w:r>
      <w:r>
        <w:fldChar w:fldCharType="end"/>
      </w:r>
      <w:r>
        <w:t xml:space="preserve"> In </w:t>
      </w:r>
      <w:r w:rsidR="00DF2425">
        <w:t>both</w:t>
      </w:r>
      <w:r>
        <w:t xml:space="preserve"> groups the prevalence of an autoantibody was 80% and 54% respectively and not significantly different from the remainder of the cohort </w:t>
      </w:r>
      <w:r w:rsidR="00917582">
        <w:t>(</w:t>
      </w:r>
      <w:r>
        <w:t>p=0.33 and 0.27 respectively</w:t>
      </w:r>
      <w:r w:rsidR="00917582">
        <w:t>)</w:t>
      </w:r>
      <w:r w:rsidR="00862DAC">
        <w:t xml:space="preserve">, emphasising that </w:t>
      </w:r>
      <w:r w:rsidR="00F85A7F">
        <w:t xml:space="preserve">analysis </w:t>
      </w:r>
      <w:r w:rsidR="00862DAC">
        <w:t>for</w:t>
      </w:r>
      <w:r w:rsidR="00F85A7F">
        <w:t xml:space="preserve"> autoantibodies may be </w:t>
      </w:r>
      <w:r w:rsidR="00862DAC">
        <w:t>highly</w:t>
      </w:r>
      <w:r w:rsidR="00F85A7F">
        <w:t xml:space="preserve"> informative in these diagnostically challenging cases. </w:t>
      </w:r>
      <w:r>
        <w:t xml:space="preserve"> </w:t>
      </w:r>
    </w:p>
    <w:p w14:paraId="4CA8282D" w14:textId="1522485A" w:rsidR="001F10D2" w:rsidRDefault="008439C8" w:rsidP="00954A46">
      <w:pPr>
        <w:spacing w:line="480" w:lineRule="auto"/>
        <w:jc w:val="both"/>
        <w:rPr>
          <w:u w:val="single"/>
        </w:rPr>
      </w:pPr>
      <w:r>
        <w:rPr>
          <w:u w:val="single"/>
        </w:rPr>
        <w:t xml:space="preserve">3.2 </w:t>
      </w:r>
      <w:r w:rsidR="00AE7E5C">
        <w:rPr>
          <w:u w:val="single"/>
        </w:rPr>
        <w:t>Myositis specific and associated autoantibody prevalence</w:t>
      </w:r>
    </w:p>
    <w:p w14:paraId="36413214" w14:textId="6F590B20" w:rsidR="00B72530" w:rsidRDefault="00A22599" w:rsidP="00BB662E">
      <w:pPr>
        <w:spacing w:line="480" w:lineRule="auto"/>
        <w:jc w:val="both"/>
      </w:pPr>
      <w:r>
        <w:t>The prevalence of autoantibody subgroups</w:t>
      </w:r>
      <w:r w:rsidR="00AE7E5C" w:rsidRPr="00AE7E5C">
        <w:t xml:space="preserve"> in the juvenile myositis cohort is shown in figure </w:t>
      </w:r>
      <w:r w:rsidR="00EE1F4D">
        <w:t>2</w:t>
      </w:r>
      <w:r w:rsidR="00AE7E5C" w:rsidRPr="00AE7E5C">
        <w:t>.</w:t>
      </w:r>
      <w:r w:rsidR="00AE7E5C">
        <w:t xml:space="preserve"> </w:t>
      </w:r>
      <w:r w:rsidR="00E05EBF">
        <w:t xml:space="preserve"> </w:t>
      </w:r>
      <w:r w:rsidR="00AE7E5C">
        <w:t>Autoantibody prevalence was influenced by age at disease onset</w:t>
      </w:r>
      <w:r w:rsidR="00E05EBF">
        <w:t xml:space="preserve">, </w:t>
      </w:r>
      <w:r w:rsidR="007C4B01">
        <w:t xml:space="preserve">see below and </w:t>
      </w:r>
      <w:r w:rsidR="00E05EBF">
        <w:t xml:space="preserve">figure </w:t>
      </w:r>
      <w:r w:rsidR="00EE1F4D">
        <w:t>3</w:t>
      </w:r>
      <w:r w:rsidR="009303C2">
        <w:t>.</w:t>
      </w:r>
      <w:r w:rsidR="009D6549">
        <w:t xml:space="preserve"> </w:t>
      </w:r>
      <w:r w:rsidR="00073532">
        <w:t>Pa</w:t>
      </w:r>
      <w:r w:rsidR="00F46C69">
        <w:t>tients with anti-HMGCR were more</w:t>
      </w:r>
      <w:r w:rsidR="00073532">
        <w:t xml:space="preserve"> likely to describe themselv</w:t>
      </w:r>
      <w:r w:rsidR="009037E9">
        <w:t>es as ‘other’ ethnicity (OR 2.78</w:t>
      </w:r>
      <w:r w:rsidR="003F5667">
        <w:t xml:space="preserve"> </w:t>
      </w:r>
      <w:r w:rsidR="009037E9">
        <w:t>(1.26-6.15</w:t>
      </w:r>
      <w:r w:rsidR="00073532">
        <w:t>)</w:t>
      </w:r>
      <w:r w:rsidR="005C3631">
        <w:t>,</w:t>
      </w:r>
      <w:r w:rsidR="005C3631" w:rsidRPr="005C3631">
        <w:t xml:space="preserve"> </w:t>
      </w:r>
      <w:r w:rsidR="009037E9">
        <w:t>p=0.011</w:t>
      </w:r>
      <w:r w:rsidR="00073532">
        <w:t>), (</w:t>
      </w:r>
      <w:r w:rsidR="00F46C69">
        <w:t xml:space="preserve">options included White, Black, </w:t>
      </w:r>
      <w:r w:rsidR="00073532">
        <w:t>Indian subcontinent</w:t>
      </w:r>
      <w:r w:rsidR="00F46C69">
        <w:t xml:space="preserve"> and other</w:t>
      </w:r>
      <w:r w:rsidR="00073532">
        <w:t>), but no other association</w:t>
      </w:r>
      <w:r w:rsidR="001D1037">
        <w:t>s</w:t>
      </w:r>
      <w:r w:rsidR="00073532">
        <w:t xml:space="preserve"> between autoan</w:t>
      </w:r>
      <w:r w:rsidR="001D1037">
        <w:t>tibody and ethnic background were</w:t>
      </w:r>
      <w:r w:rsidR="00073532">
        <w:t xml:space="preserve"> identified.</w:t>
      </w:r>
      <w:r w:rsidR="00C07FCA">
        <w:t xml:space="preserve"> </w:t>
      </w:r>
    </w:p>
    <w:p w14:paraId="6039F0CA" w14:textId="5F3E5DCA" w:rsidR="00577612" w:rsidRDefault="008439C8" w:rsidP="00954A46">
      <w:pPr>
        <w:spacing w:line="480" w:lineRule="auto"/>
        <w:jc w:val="both"/>
        <w:rPr>
          <w:u w:val="single"/>
        </w:rPr>
      </w:pPr>
      <w:r>
        <w:rPr>
          <w:u w:val="single"/>
        </w:rPr>
        <w:t xml:space="preserve">3.3 </w:t>
      </w:r>
      <w:r w:rsidR="00577612" w:rsidRPr="00577612">
        <w:rPr>
          <w:u w:val="single"/>
        </w:rPr>
        <w:t>Autoantibody associated disease features</w:t>
      </w:r>
    </w:p>
    <w:p w14:paraId="62F26EA3" w14:textId="4C8224EC" w:rsidR="00686949" w:rsidRDefault="007A705D" w:rsidP="00954A46">
      <w:pPr>
        <w:spacing w:line="480" w:lineRule="auto"/>
        <w:jc w:val="both"/>
      </w:pPr>
      <w:r>
        <w:t>Using</w:t>
      </w:r>
      <w:r w:rsidR="00001BF6">
        <w:t xml:space="preserve"> generalised linear</w:t>
      </w:r>
      <w:r>
        <w:t xml:space="preserve"> regression analyses</w:t>
      </w:r>
      <w:r w:rsidR="00001BF6">
        <w:t>,</w:t>
      </w:r>
      <w:r>
        <w:t xml:space="preserve"> </w:t>
      </w:r>
      <w:r w:rsidR="00001BF6">
        <w:t xml:space="preserve">as described above, </w:t>
      </w:r>
      <w:r>
        <w:t>we</w:t>
      </w:r>
      <w:r w:rsidR="00577612">
        <w:t xml:space="preserve"> </w:t>
      </w:r>
      <w:r w:rsidR="009037E9">
        <w:t xml:space="preserve">investigated </w:t>
      </w:r>
      <w:r w:rsidR="00577612">
        <w:t>association</w:t>
      </w:r>
      <w:r w:rsidR="009037E9">
        <w:t>s</w:t>
      </w:r>
      <w:r w:rsidR="00577612">
        <w:t xml:space="preserve"> between key muscular and extra-muscular disease features and autoantibody subgroups.</w:t>
      </w:r>
      <w:r w:rsidR="00001BF6">
        <w:t xml:space="preserve"> </w:t>
      </w:r>
      <w:r w:rsidR="005F3842">
        <w:t xml:space="preserve">Table 2A </w:t>
      </w:r>
      <w:r w:rsidR="005F3842">
        <w:lastRenderedPageBreak/>
        <w:t>summaries the disease phenotype associated with each autoantibody in terms of key clinical features. Table 2B summarises the disease severity of autoantibody associated disease groups in terms of muscle strength, physician global assessment score and the likelihood of receiving second-line therapies. Only two deaths are known to have occurred in the JDCBS cohort as a whole and no patient has been reported to have presented with or subsequently developed a malignancy, as such mortality and malignancy were not analysed further in conjunction with autoantibody status.</w:t>
      </w:r>
    </w:p>
    <w:p w14:paraId="6A77EFF2" w14:textId="77777777" w:rsidR="009E3691" w:rsidRDefault="009E3691" w:rsidP="00954A46">
      <w:pPr>
        <w:spacing w:line="480" w:lineRule="auto"/>
        <w:jc w:val="both"/>
      </w:pPr>
    </w:p>
    <w:p w14:paraId="43BE8360" w14:textId="76A0F7F4" w:rsidR="00925588" w:rsidRPr="008439C8" w:rsidRDefault="008439C8" w:rsidP="00954A46">
      <w:pPr>
        <w:spacing w:line="480" w:lineRule="auto"/>
        <w:jc w:val="both"/>
        <w:rPr>
          <w:b/>
        </w:rPr>
      </w:pPr>
      <w:r>
        <w:rPr>
          <w:b/>
        </w:rPr>
        <w:t xml:space="preserve">3.3. 1 </w:t>
      </w:r>
      <w:r w:rsidR="00925588" w:rsidRPr="008439C8">
        <w:rPr>
          <w:b/>
        </w:rPr>
        <w:t>Myositis specific autoantibodies</w:t>
      </w:r>
    </w:p>
    <w:p w14:paraId="2A00CD26" w14:textId="376DCF06" w:rsidR="00F01D68" w:rsidRDefault="00CF797C" w:rsidP="00954A46">
      <w:pPr>
        <w:spacing w:line="480" w:lineRule="auto"/>
        <w:jc w:val="both"/>
        <w:rPr>
          <w:i/>
        </w:rPr>
      </w:pPr>
      <w:r>
        <w:rPr>
          <w:i/>
        </w:rPr>
        <w:t>Anti-t</w:t>
      </w:r>
      <w:r w:rsidR="003322EB">
        <w:rPr>
          <w:i/>
        </w:rPr>
        <w:t>ransc</w:t>
      </w:r>
      <w:r w:rsidR="00FF25DD">
        <w:rPr>
          <w:i/>
        </w:rPr>
        <w:t>r</w:t>
      </w:r>
      <w:r w:rsidR="003322EB">
        <w:rPr>
          <w:i/>
        </w:rPr>
        <w:t xml:space="preserve">iption </w:t>
      </w:r>
      <w:r>
        <w:rPr>
          <w:i/>
        </w:rPr>
        <w:t>i</w:t>
      </w:r>
      <w:r w:rsidR="003322EB">
        <w:rPr>
          <w:i/>
        </w:rPr>
        <w:t xml:space="preserve">ntermediary </w:t>
      </w:r>
      <w:r>
        <w:rPr>
          <w:i/>
        </w:rPr>
        <w:t>f</w:t>
      </w:r>
      <w:r w:rsidR="003322EB">
        <w:rPr>
          <w:i/>
        </w:rPr>
        <w:t xml:space="preserve">actor </w:t>
      </w:r>
      <w:r w:rsidR="00F01D68">
        <w:rPr>
          <w:i/>
        </w:rPr>
        <w:t>1</w:t>
      </w:r>
      <w:r w:rsidR="003322EB">
        <w:rPr>
          <w:i/>
        </w:rPr>
        <w:t xml:space="preserve"> </w:t>
      </w:r>
      <w:r w:rsidR="00F01D68">
        <w:rPr>
          <w:i/>
        </w:rPr>
        <w:t>γ</w:t>
      </w:r>
      <w:r w:rsidR="003322EB">
        <w:rPr>
          <w:i/>
        </w:rPr>
        <w:t xml:space="preserve"> (anti-TIF1</w:t>
      </w:r>
      <w:r w:rsidR="003322EB" w:rsidRPr="003322EB">
        <w:rPr>
          <w:i/>
        </w:rPr>
        <w:t xml:space="preserve"> </w:t>
      </w:r>
      <w:r w:rsidR="003322EB">
        <w:rPr>
          <w:i/>
        </w:rPr>
        <w:t>γ, anti-p155/140)</w:t>
      </w:r>
    </w:p>
    <w:p w14:paraId="7C2ECD5A" w14:textId="2851B898" w:rsidR="00BA70FA" w:rsidRDefault="00BA70FA" w:rsidP="00954A46">
      <w:pPr>
        <w:spacing w:line="480" w:lineRule="auto"/>
        <w:jc w:val="both"/>
      </w:pPr>
      <w:r>
        <w:t>A</w:t>
      </w:r>
      <w:r w:rsidR="00607793">
        <w:t>nti-TIf</w:t>
      </w:r>
      <w:r w:rsidR="00607793" w:rsidRPr="00607793">
        <w:t>1γ</w:t>
      </w:r>
      <w:r w:rsidR="00607793">
        <w:t xml:space="preserve"> is the most prevalent autoantibody in </w:t>
      </w:r>
      <w:r w:rsidR="000832D1">
        <w:t xml:space="preserve">the myositis </w:t>
      </w:r>
      <w:r w:rsidR="00607793">
        <w:t xml:space="preserve">cohort; identifiable in 18% of patients. It was associated with </w:t>
      </w:r>
      <w:r w:rsidR="00AA2999">
        <w:t>cutaneous ulceratio</w:t>
      </w:r>
      <w:r w:rsidR="009037E9">
        <w:t>n (OR 3.08 (1.65-5.73), p&lt;0.001</w:t>
      </w:r>
      <w:r w:rsidR="00BD24E2">
        <w:t xml:space="preserve">) </w:t>
      </w:r>
      <w:r w:rsidR="002B74BE">
        <w:t>and greater muscle weakness as determined by CMAS (OR 2.33 (1.96-2.76), p&lt;0.001). These</w:t>
      </w:r>
      <w:r w:rsidR="00B437A4">
        <w:t xml:space="preserve"> patients</w:t>
      </w:r>
      <w:r>
        <w:t xml:space="preserve"> were more likely to have received </w:t>
      </w:r>
      <w:r w:rsidR="00B437A4">
        <w:t xml:space="preserve">treatment with </w:t>
      </w:r>
      <w:r>
        <w:t xml:space="preserve">a biologic </w:t>
      </w:r>
      <w:r w:rsidR="00B437A4">
        <w:t>drug</w:t>
      </w:r>
      <w:r>
        <w:t xml:space="preserve"> (OR </w:t>
      </w:r>
      <w:r w:rsidR="009037E9">
        <w:t>2.37 (1.30-4.31), p=0.005</w:t>
      </w:r>
      <w:r w:rsidR="00B437A4">
        <w:t xml:space="preserve">) and/or </w:t>
      </w:r>
      <w:r>
        <w:t>intr</w:t>
      </w:r>
      <w:r w:rsidR="009037E9">
        <w:t>avenous cyclophosphamide (OR 2.09 (1.17-3.72), p=0.013</w:t>
      </w:r>
      <w:r>
        <w:t>).</w:t>
      </w:r>
    </w:p>
    <w:p w14:paraId="567F4A38" w14:textId="44A7DD09" w:rsidR="00F01D68" w:rsidRDefault="00CF797C" w:rsidP="00954A46">
      <w:pPr>
        <w:spacing w:line="480" w:lineRule="auto"/>
        <w:jc w:val="both"/>
        <w:rPr>
          <w:i/>
        </w:rPr>
      </w:pPr>
      <w:r>
        <w:rPr>
          <w:i/>
        </w:rPr>
        <w:t>Anti-n</w:t>
      </w:r>
      <w:r w:rsidR="003322EB">
        <w:rPr>
          <w:i/>
        </w:rPr>
        <w:t xml:space="preserve">uclear matrix protein </w:t>
      </w:r>
      <w:r w:rsidR="00F01D68">
        <w:rPr>
          <w:i/>
        </w:rPr>
        <w:t>2</w:t>
      </w:r>
      <w:r w:rsidR="003322EB">
        <w:rPr>
          <w:i/>
        </w:rPr>
        <w:t xml:space="preserve"> (anti-NXP2, anti-MJ, anti-p140)</w:t>
      </w:r>
    </w:p>
    <w:p w14:paraId="260D560A" w14:textId="1E514500" w:rsidR="00BA70FA" w:rsidRDefault="00BA70FA" w:rsidP="00954A46">
      <w:pPr>
        <w:spacing w:line="480" w:lineRule="auto"/>
        <w:jc w:val="both"/>
        <w:rPr>
          <w:i/>
        </w:rPr>
      </w:pPr>
      <w:r>
        <w:t>A</w:t>
      </w:r>
      <w:r w:rsidR="00E05EBF">
        <w:t>nti-NXP2 wa</w:t>
      </w:r>
      <w:r w:rsidR="00B437A4">
        <w:t xml:space="preserve">s present in 15% of </w:t>
      </w:r>
      <w:r w:rsidR="000832D1">
        <w:t xml:space="preserve">myositis </w:t>
      </w:r>
      <w:r w:rsidR="00B437A4">
        <w:t>patients</w:t>
      </w:r>
      <w:r w:rsidR="00E05EBF">
        <w:t xml:space="preserve"> and was associated with a younger age at disease onset (OR 0.9</w:t>
      </w:r>
      <w:r w:rsidR="009037E9">
        <w:t>1 (0.</w:t>
      </w:r>
      <w:r w:rsidR="00E05EBF">
        <w:t>8</w:t>
      </w:r>
      <w:r w:rsidR="009037E9">
        <w:t>4</w:t>
      </w:r>
      <w:r w:rsidR="00E05EBF">
        <w:t>-0.9</w:t>
      </w:r>
      <w:r w:rsidR="009037E9">
        <w:t>8</w:t>
      </w:r>
      <w:r w:rsidR="00E05EBF">
        <w:t>),</w:t>
      </w:r>
      <w:r w:rsidR="00E05EBF" w:rsidRPr="005C3631">
        <w:t xml:space="preserve"> </w:t>
      </w:r>
      <w:r w:rsidR="009037E9">
        <w:t>p=0.012</w:t>
      </w:r>
      <w:r w:rsidR="00E05EBF">
        <w:t>)</w:t>
      </w:r>
      <w:r w:rsidR="00B437A4">
        <w:t xml:space="preserve">. </w:t>
      </w:r>
      <w:r w:rsidR="002B74BE">
        <w:t xml:space="preserve">It was also associated with greater muscle weakness (OR 1.44 (1.35-1.55), p&lt;0.001). </w:t>
      </w:r>
      <w:r w:rsidR="002B57B6">
        <w:t xml:space="preserve">We have previously published that this Ab is associated with </w:t>
      </w:r>
      <w:r w:rsidR="00120576">
        <w:t>risk of calcinosis.</w:t>
      </w:r>
      <w:r w:rsidR="00120576">
        <w:fldChar w:fldCharType="begin">
          <w:fldData xml:space="preserve">PEVuZE5vdGU+PENpdGU+PEF1dGhvcj5UYW5zbGV5PC9BdXRob3I+PFllYXI+MjAxNDwvWWVhcj48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</w:fldData>
        </w:fldChar>
      </w:r>
      <w:r w:rsidR="00120576">
        <w:instrText xml:space="preserve"> ADDIN EN.CITE </w:instrText>
      </w:r>
      <w:r w:rsidR="00120576">
        <w:fldChar w:fldCharType="begin">
          <w:fldData xml:space="preserve">PEVuZE5vdGU+PENpdGU+PEF1dGhvcj5UYW5zbGV5PC9BdXRob3I+PFllYXI+MjAxNDwvWWVhcj48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</w:fldData>
        </w:fldChar>
      </w:r>
      <w:r w:rsidR="00120576">
        <w:instrText xml:space="preserve"> ADDIN EN.CITE.DATA </w:instrText>
      </w:r>
      <w:r w:rsidR="00120576">
        <w:fldChar w:fldCharType="end"/>
      </w:r>
      <w:r w:rsidR="00120576">
        <w:fldChar w:fldCharType="separate"/>
      </w:r>
      <w:r w:rsidR="00120576">
        <w:rPr>
          <w:noProof/>
        </w:rPr>
        <w:t>(2)</w:t>
      </w:r>
      <w:r w:rsidR="00120576">
        <w:fldChar w:fldCharType="end"/>
      </w:r>
      <w:r w:rsidR="00120576">
        <w:t xml:space="preserve"> In this </w:t>
      </w:r>
      <w:r w:rsidR="002B57B6">
        <w:t>larger cohort t</w:t>
      </w:r>
      <w:r w:rsidR="009037E9">
        <w:t>he association between anti-NXP2 and th</w:t>
      </w:r>
      <w:r w:rsidR="00B437A4">
        <w:t>e development of calcinosis</w:t>
      </w:r>
      <w:r w:rsidR="009037E9">
        <w:t xml:space="preserve"> bordered on significance (OR 1.82 (0.99-3.36), p=0.055</w:t>
      </w:r>
      <w:r w:rsidR="00B437A4">
        <w:t xml:space="preserve">). </w:t>
      </w:r>
    </w:p>
    <w:p w14:paraId="3D3AF60F" w14:textId="04AECB39" w:rsidR="00BA70FA" w:rsidRDefault="00CF797C" w:rsidP="00954A46">
      <w:pPr>
        <w:spacing w:line="480" w:lineRule="auto"/>
        <w:jc w:val="both"/>
        <w:rPr>
          <w:i/>
        </w:rPr>
      </w:pPr>
      <w:r>
        <w:rPr>
          <w:i/>
        </w:rPr>
        <w:t xml:space="preserve">Anti-melanoma differentiation </w:t>
      </w:r>
      <w:r w:rsidR="00580A4F">
        <w:rPr>
          <w:i/>
        </w:rPr>
        <w:t>a</w:t>
      </w:r>
      <w:r>
        <w:rPr>
          <w:i/>
        </w:rPr>
        <w:t xml:space="preserve">ssociated protein </w:t>
      </w:r>
      <w:r w:rsidR="00F01D68">
        <w:rPr>
          <w:i/>
        </w:rPr>
        <w:t>5</w:t>
      </w:r>
      <w:r>
        <w:rPr>
          <w:i/>
        </w:rPr>
        <w:t xml:space="preserve"> (Anti-MDA5, anti-CADM 140)</w:t>
      </w:r>
      <w:r w:rsidR="00BA70FA">
        <w:rPr>
          <w:i/>
        </w:rPr>
        <w:t xml:space="preserve"> </w:t>
      </w:r>
    </w:p>
    <w:p w14:paraId="7756E4CD" w14:textId="1333D3A4" w:rsidR="00BA70FA" w:rsidRDefault="00B437A4" w:rsidP="00954A46">
      <w:pPr>
        <w:spacing w:line="480" w:lineRule="auto"/>
        <w:jc w:val="both"/>
      </w:pPr>
      <w:r>
        <w:t xml:space="preserve">Anti-MDA5 is the third most common autoantibody in </w:t>
      </w:r>
      <w:r w:rsidR="00A610E6">
        <w:t xml:space="preserve">the myositis </w:t>
      </w:r>
      <w:r>
        <w:t xml:space="preserve">cohort and was identified in 6% of patients. </w:t>
      </w:r>
      <w:r w:rsidR="00FC2DA5">
        <w:t>It</w:t>
      </w:r>
      <w:r w:rsidR="002B74BE">
        <w:t xml:space="preserve"> </w:t>
      </w:r>
      <w:r w:rsidR="00FC2DA5">
        <w:t>was inversely associated with muscle weakness determined by CMAS</w:t>
      </w:r>
      <w:r w:rsidR="002B74BE">
        <w:t xml:space="preserve"> (OR 0.57 (0.49-0.66), p&lt;0.001)</w:t>
      </w:r>
      <w:r w:rsidR="00FC2DA5">
        <w:t xml:space="preserve">, </w:t>
      </w:r>
      <w:r w:rsidR="002B57B6">
        <w:t xml:space="preserve">confirming our previous observation that </w:t>
      </w:r>
      <w:r w:rsidR="00FC2DA5">
        <w:t>patients</w:t>
      </w:r>
      <w:r w:rsidR="002B57B6">
        <w:t xml:space="preserve"> with </w:t>
      </w:r>
      <w:r w:rsidR="00917582">
        <w:t>anti-MDA5</w:t>
      </w:r>
      <w:r w:rsidR="00FC2DA5">
        <w:t xml:space="preserve"> are less likely to </w:t>
      </w:r>
      <w:r w:rsidR="00FC2DA5">
        <w:lastRenderedPageBreak/>
        <w:t>be weak</w:t>
      </w:r>
      <w:r w:rsidR="002B74BE">
        <w:t>.</w:t>
      </w:r>
      <w:r w:rsidR="00925588">
        <w:fldChar w:fldCharType="begin"/>
      </w:r>
      <w:r w:rsidR="00925588">
        <w:instrText xml:space="preserve"> ADDIN EN.CITE &lt;EndNote&gt;&lt;Cite&gt;&lt;Author&gt;Tansley&lt;/Author&gt;&lt;Year&gt;2014&lt;/Year&gt;&lt;RecNum&gt;2716&lt;/RecNum&gt;&lt;DisplayText&gt;(3)&lt;/DisplayText&gt;&lt;record&gt;&lt;rec-number&gt;2716&lt;/rec-number&gt;&lt;foreign-keys&gt;&lt;key app="EN" db-id="swws5pat02d5t8e2zdmxrdr1zs9x2dvvdeff" timestamp="1429886226"&gt;2716&lt;/key&gt;&lt;/foreign-keys&gt;&lt;ref-type name="Journal Article"&gt;17&lt;/ref-type&gt;&lt;contributors&gt;&lt;authors&gt;&lt;author&gt;Tansley, S. L.&lt;/author&gt;&lt;author&gt;Betteridge, Z. E.&lt;/author&gt;&lt;author&gt;Gunawardena, H.&lt;/author&gt;&lt;author&gt;Jacques, T. S.&lt;/author&gt;&lt;author&gt;Owens, C. M.&lt;/author&gt;&lt;author&gt;Pilkington, C.&lt;/author&gt;&lt;author&gt;Arnold, K.&lt;/author&gt;&lt;author&gt;Yasin, S.&lt;/author&gt;&lt;author&gt;Moraitis, E.&lt;/author&gt;&lt;author&gt;Wedderburn, L. R.&lt;/author&gt;&lt;author&gt;McHugh, N. J.&lt;/author&gt;&lt;/authors&gt;&lt;/contributors&gt;&lt;titles&gt;&lt;title&gt;Anti-MDA5 autoantibodies in juvenile dermatomyositis identify a distinct clinical phenotype: a prospective cohort study&lt;/title&gt;&lt;secondary-title&gt;Arthritis Res Ther&lt;/secondary-title&gt;&lt;alt-title&gt;Arthritis research &amp;amp; therapy&lt;/alt-title&gt;&lt;/titles&gt;&lt;periodical&gt;&lt;full-title&gt;Arthritis Res Ther&lt;/full-title&gt;&lt;abbr-1&gt;Arthritis research &amp;amp; therapy&lt;/abbr-1&gt;&lt;/periodical&gt;&lt;alt-periodical&gt;&lt;full-title&gt;Arthritis Res Ther&lt;/full-title&gt;&lt;abbr-1&gt;Arthritis research &amp;amp; therapy&lt;/abbr-1&gt;&lt;/alt-periodical&gt;&lt;pages&gt;R138&lt;/pages&gt;&lt;volume&gt;16&lt;/volume&gt;&lt;number&gt;4&lt;/number&gt;&lt;edition&gt;2014/07/06&lt;/edition&gt;&lt;dates&gt;&lt;year&gt;2014&lt;/year&gt;&lt;/dates&gt;&lt;isbn&gt;1478-6354&lt;/isbn&gt;&lt;accession-num&gt;24989778&lt;/accession-num&gt;&lt;urls&gt;&lt;/urls&gt;&lt;custom2&gt;Pmc4227127&lt;/custom2&gt;&lt;electronic-resource-num&gt;10.1186/ar4600&lt;/electronic-resource-num&gt;&lt;remote-database-provider&gt;NLM&lt;/remote-database-provider&gt;&lt;language&gt;eng&lt;/language&gt;&lt;/record&gt;&lt;/Cite&gt;&lt;/EndNote&gt;</w:instrText>
      </w:r>
      <w:r w:rsidR="00925588">
        <w:fldChar w:fldCharType="separate"/>
      </w:r>
      <w:r w:rsidR="00925588">
        <w:rPr>
          <w:noProof/>
        </w:rPr>
        <w:t>(3)</w:t>
      </w:r>
      <w:r w:rsidR="00925588">
        <w:fldChar w:fldCharType="end"/>
      </w:r>
      <w:r w:rsidR="002B74BE">
        <w:t xml:space="preserve"> </w:t>
      </w:r>
      <w:r w:rsidR="00FC2DA5">
        <w:t>Anti-MDA5</w:t>
      </w:r>
      <w:r w:rsidR="006250A3">
        <w:t xml:space="preserve"> was </w:t>
      </w:r>
      <w:r w:rsidR="00FC2DA5">
        <w:t xml:space="preserve">also </w:t>
      </w:r>
      <w:r w:rsidR="006250A3">
        <w:t>associated with c</w:t>
      </w:r>
      <w:r w:rsidR="00BA70FA">
        <w:t>utaneous ulcerati</w:t>
      </w:r>
      <w:r w:rsidR="00B329EF">
        <w:t>on (OR 5.74 (2.32-14.17), p&lt;0.001</w:t>
      </w:r>
      <w:r w:rsidR="00BA70FA">
        <w:t xml:space="preserve">), </w:t>
      </w:r>
      <w:r w:rsidR="006250A3">
        <w:t xml:space="preserve">and </w:t>
      </w:r>
      <w:r w:rsidR="00BA70FA">
        <w:t xml:space="preserve">arthritis </w:t>
      </w:r>
      <w:r w:rsidR="00B329EF">
        <w:t>(OR 2.81 (1.140-6.94), p=0.023</w:t>
      </w:r>
      <w:r w:rsidR="00BA70FA">
        <w:t xml:space="preserve">). </w:t>
      </w:r>
      <w:r w:rsidR="00BB048B">
        <w:t>Data on the presence or absence of interstitial lung disease in the cohort was incomplete and not included in regression analyses</w:t>
      </w:r>
      <w:r w:rsidR="005A5749">
        <w:t xml:space="preserve"> however</w:t>
      </w:r>
      <w:r w:rsidR="00BB048B">
        <w:t xml:space="preserve">, using the same cohort we have previously </w:t>
      </w:r>
      <w:r w:rsidR="00706FAC">
        <w:t xml:space="preserve">shown </w:t>
      </w:r>
      <w:r w:rsidR="00BB048B">
        <w:t>that 19% of those with anti-MDA5 developed interstitial lung disease and none rapidly progressive interstitial lung disease.</w:t>
      </w:r>
      <w:r w:rsidR="00BB048B">
        <w:fldChar w:fldCharType="begin"/>
      </w:r>
      <w:r w:rsidR="00225201">
        <w:instrText xml:space="preserve"> ADDIN EN.CITE &lt;EndNote&gt;&lt;Cite&gt;&lt;Author&gt;Tansley&lt;/Author&gt;&lt;Year&gt;2014&lt;/Year&gt;&lt;RecNum&gt;2716&lt;/RecNum&gt;&lt;DisplayText&gt;(3)&lt;/DisplayText&gt;&lt;record&gt;&lt;rec-number&gt;2716&lt;/rec-number&gt;&lt;foreign-keys&gt;&lt;key app="EN" db-id="swws5pat02d5t8e2zdmxrdr1zs9x2dvvdeff" timestamp="1429886226"&gt;2716&lt;/key&gt;&lt;/foreign-keys&gt;&lt;ref-type name="Journal Article"&gt;17&lt;/ref-type&gt;&lt;contributors&gt;&lt;authors&gt;&lt;author&gt;Tansley, S. L.&lt;/author&gt;&lt;author&gt;Betteridge, Z. E.&lt;/author&gt;&lt;author&gt;Gunawardena, H.&lt;/author&gt;&lt;author&gt;Jacques, T. S.&lt;/author&gt;&lt;author&gt;Owens, C. M.&lt;/author&gt;&lt;author&gt;Pilkington, C.&lt;/author&gt;&lt;author&gt;Arnold, K.&lt;/author&gt;&lt;author&gt;Yasin, S.&lt;/author&gt;&lt;author&gt;Moraitis, E.&lt;/author&gt;&lt;author&gt;Wedderburn, L. R.&lt;/author&gt;&lt;author&gt;McHugh, N. J.&lt;/author&gt;&lt;/authors&gt;&lt;/contributors&gt;&lt;titles&gt;&lt;title&gt;Anti-MDA5 autoantibodies in juvenile dermatomyositis identify a distinct clinical phenotype: a prospective cohort study&lt;/title&gt;&lt;secondary-title&gt;Arthritis Res Ther&lt;/secondary-title&gt;&lt;alt-title&gt;Arthritis research &amp;amp; therapy&lt;/alt-title&gt;&lt;/titles&gt;&lt;periodical&gt;&lt;full-title&gt;Arthritis Res Ther&lt;/full-title&gt;&lt;abbr-1&gt;Arthritis research &amp;amp; therapy&lt;/abbr-1&gt;&lt;/periodical&gt;&lt;alt-periodical&gt;&lt;full-title&gt;Arthritis Res Ther&lt;/full-title&gt;&lt;abbr-1&gt;Arthritis research &amp;amp; therapy&lt;/abbr-1&gt;&lt;/alt-periodical&gt;&lt;pages&gt;R138&lt;/pages&gt;&lt;volume&gt;16&lt;/volume&gt;&lt;number&gt;4&lt;/number&gt;&lt;edition&gt;2014/07/06&lt;/edition&gt;&lt;dates&gt;&lt;year&gt;2014&lt;/year&gt;&lt;/dates&gt;&lt;isbn&gt;1478-6354&lt;/isbn&gt;&lt;accession-num&gt;24989778&lt;/accession-num&gt;&lt;urls&gt;&lt;/urls&gt;&lt;custom2&gt;Pmc4227127&lt;/custom2&gt;&lt;electronic-resource-num&gt;10.1186/ar4600&lt;/electronic-resource-num&gt;&lt;remote-database-provider&gt;NLM&lt;/remote-database-provider&gt;&lt;language&gt;eng&lt;/language&gt;&lt;/record&gt;&lt;/Cite&gt;&lt;/EndNote&gt;</w:instrText>
      </w:r>
      <w:r w:rsidR="00BB048B">
        <w:fldChar w:fldCharType="separate"/>
      </w:r>
      <w:r w:rsidR="00225201">
        <w:rPr>
          <w:noProof/>
        </w:rPr>
        <w:t>(3)</w:t>
      </w:r>
      <w:r w:rsidR="00BB048B">
        <w:fldChar w:fldCharType="end"/>
      </w:r>
    </w:p>
    <w:p w14:paraId="0F818F56" w14:textId="5B9485EE" w:rsidR="00F01D68" w:rsidRDefault="00F01D68" w:rsidP="00954A46">
      <w:pPr>
        <w:spacing w:line="480" w:lineRule="auto"/>
        <w:jc w:val="both"/>
        <w:rPr>
          <w:i/>
        </w:rPr>
      </w:pPr>
      <w:r>
        <w:rPr>
          <w:i/>
        </w:rPr>
        <w:t>Anti-Mi2</w:t>
      </w:r>
    </w:p>
    <w:p w14:paraId="5E73D0E1" w14:textId="26230895" w:rsidR="00BA70FA" w:rsidRPr="00073532" w:rsidRDefault="00E05EBF" w:rsidP="00954A46">
      <w:pPr>
        <w:spacing w:line="480" w:lineRule="auto"/>
        <w:jc w:val="both"/>
      </w:pPr>
      <w:r>
        <w:t xml:space="preserve">Anti-Mi2 was identified in 4% of </w:t>
      </w:r>
      <w:r w:rsidR="00C76453">
        <w:t xml:space="preserve">myositis </w:t>
      </w:r>
      <w:r>
        <w:t xml:space="preserve">patients and was associated </w:t>
      </w:r>
      <w:r w:rsidR="00FC2DA5">
        <w:t xml:space="preserve">with greater muscle weakness (OR 1.70 (1.53-1.89), p&lt;0.001) </w:t>
      </w:r>
      <w:r>
        <w:t>d</w:t>
      </w:r>
      <w:r w:rsidR="00BA70FA">
        <w:t>ysphagi</w:t>
      </w:r>
      <w:r w:rsidR="00B329EF">
        <w:t>a (OR 3.09 (1.05-9.06), p=0.040</w:t>
      </w:r>
      <w:r w:rsidR="00BA70FA">
        <w:t xml:space="preserve">), </w:t>
      </w:r>
      <w:r>
        <w:t>and o</w:t>
      </w:r>
      <w:r w:rsidR="00BA70FA">
        <w:t>edema (OR 4.1</w:t>
      </w:r>
      <w:r w:rsidR="00B329EF">
        <w:t>0</w:t>
      </w:r>
      <w:r w:rsidR="00BA70FA">
        <w:t xml:space="preserve"> (1.26-</w:t>
      </w:r>
      <w:r w:rsidR="00B329EF">
        <w:t>13.30), p=0.019</w:t>
      </w:r>
      <w:r w:rsidR="00BA70FA">
        <w:t>)</w:t>
      </w:r>
      <w:r w:rsidR="00001BF6">
        <w:t xml:space="preserve"> than other patients in the cohort</w:t>
      </w:r>
      <w:r w:rsidR="00BA70FA">
        <w:t>.</w:t>
      </w:r>
      <w:r>
        <w:t xml:space="preserve"> </w:t>
      </w:r>
    </w:p>
    <w:p w14:paraId="7652866F" w14:textId="41643CA8" w:rsidR="00F01D68" w:rsidRDefault="00F01D68" w:rsidP="00954A46">
      <w:pPr>
        <w:spacing w:line="480" w:lineRule="auto"/>
        <w:jc w:val="both"/>
        <w:rPr>
          <w:i/>
        </w:rPr>
      </w:pPr>
      <w:r>
        <w:rPr>
          <w:i/>
        </w:rPr>
        <w:t>Anti-</w:t>
      </w:r>
      <w:r w:rsidR="00CF797C">
        <w:rPr>
          <w:i/>
        </w:rPr>
        <w:t>signal recognition peptide (anti-SRP)</w:t>
      </w:r>
    </w:p>
    <w:p w14:paraId="663BED8D" w14:textId="290D14C5" w:rsidR="00BA70FA" w:rsidRPr="00BB048B" w:rsidRDefault="00E05EBF" w:rsidP="00954A46">
      <w:pPr>
        <w:spacing w:line="480" w:lineRule="auto"/>
        <w:jc w:val="both"/>
      </w:pPr>
      <w:r>
        <w:t xml:space="preserve">Anti-SRP was rare and found in just 2% of </w:t>
      </w:r>
      <w:r w:rsidR="00C76453">
        <w:t xml:space="preserve">myositis </w:t>
      </w:r>
      <w:r>
        <w:t>patients</w:t>
      </w:r>
      <w:r w:rsidR="00706FAC">
        <w:t>.</w:t>
      </w:r>
      <w:r>
        <w:t xml:space="preserve"> These patients were</w:t>
      </w:r>
      <w:r w:rsidR="00706FAC">
        <w:t xml:space="preserve"> more</w:t>
      </w:r>
      <w:r>
        <w:t xml:space="preserve"> likely </w:t>
      </w:r>
      <w:r w:rsidR="00706FAC">
        <w:t>to be classified as polymyosit</w:t>
      </w:r>
      <w:r w:rsidR="00B329EF">
        <w:t>is (OR 66.6 (7.76-571.61), p&lt;0.00</w:t>
      </w:r>
      <w:r w:rsidR="00706FAC">
        <w:t>1)</w:t>
      </w:r>
      <w:r>
        <w:t xml:space="preserve">. </w:t>
      </w:r>
      <w:r w:rsidR="00FC2DA5">
        <w:t>Anti-SRP was associated with greater muscle weakness (OR 1.15 (1.07-1.24), p&lt;0.001) and</w:t>
      </w:r>
      <w:r>
        <w:t xml:space="preserve"> c</w:t>
      </w:r>
      <w:r w:rsidR="00BA70FA">
        <w:t>utaneous ulceratio</w:t>
      </w:r>
      <w:r w:rsidR="00A73A0A">
        <w:t>n (OR 7.65 (1.65-35.54), p=0.009</w:t>
      </w:r>
      <w:r w:rsidR="00BA70FA">
        <w:t>)</w:t>
      </w:r>
      <w:r>
        <w:t xml:space="preserve">. No statistically significant associations were seen with treatment received but a greater proportion of these patients did receive both intravenous cyclophosphamide and biologic </w:t>
      </w:r>
      <w:r w:rsidR="00706FAC">
        <w:t>drug</w:t>
      </w:r>
      <w:r w:rsidR="00BF0671">
        <w:t xml:space="preserve">s, see figure </w:t>
      </w:r>
      <w:r w:rsidR="00EE1F4D">
        <w:t>4</w:t>
      </w:r>
      <w:r w:rsidR="00706FAC">
        <w:t>.</w:t>
      </w:r>
    </w:p>
    <w:p w14:paraId="56FC4237" w14:textId="10E40DC5" w:rsidR="00F01D68" w:rsidRDefault="00F01D68" w:rsidP="00954A46">
      <w:pPr>
        <w:spacing w:line="480" w:lineRule="auto"/>
        <w:jc w:val="both"/>
        <w:rPr>
          <w:i/>
        </w:rPr>
      </w:pPr>
      <w:r>
        <w:rPr>
          <w:i/>
        </w:rPr>
        <w:t>Anti-</w:t>
      </w:r>
      <w:r w:rsidR="009A1A11">
        <w:rPr>
          <w:i/>
        </w:rPr>
        <w:t xml:space="preserve">tRNA </w:t>
      </w:r>
      <w:r>
        <w:rPr>
          <w:i/>
        </w:rPr>
        <w:t>synthetase</w:t>
      </w:r>
      <w:r w:rsidR="00CF797C">
        <w:rPr>
          <w:i/>
        </w:rPr>
        <w:t xml:space="preserve"> </w:t>
      </w:r>
    </w:p>
    <w:p w14:paraId="6EC2F11D" w14:textId="110C86F9" w:rsidR="00E05EBF" w:rsidRPr="00E05EBF" w:rsidRDefault="00BB048B" w:rsidP="00954A46">
      <w:pPr>
        <w:spacing w:line="480" w:lineRule="auto"/>
        <w:jc w:val="both"/>
      </w:pPr>
      <w:r>
        <w:t>An anti-</w:t>
      </w:r>
      <w:r w:rsidR="009A1A11">
        <w:t xml:space="preserve">tRNA </w:t>
      </w:r>
      <w:r w:rsidR="00E05EBF">
        <w:t xml:space="preserve">synthetase autoantibody was identified </w:t>
      </w:r>
      <w:r>
        <w:t xml:space="preserve">in 2% of </w:t>
      </w:r>
      <w:r w:rsidR="00C76453">
        <w:t xml:space="preserve">myositis </w:t>
      </w:r>
      <w:r>
        <w:t xml:space="preserve">patients who were </w:t>
      </w:r>
      <w:r w:rsidR="00672DD8">
        <w:t xml:space="preserve">also </w:t>
      </w:r>
      <w:r>
        <w:t>more likely to b</w:t>
      </w:r>
      <w:r w:rsidR="00A73A0A">
        <w:t>e older at disease onset (OR 1.38 (1.08</w:t>
      </w:r>
      <w:r>
        <w:t>-</w:t>
      </w:r>
      <w:r w:rsidR="00A73A0A">
        <w:t>1.76</w:t>
      </w:r>
      <w:r>
        <w:t>),</w:t>
      </w:r>
      <w:r w:rsidRPr="005C3631">
        <w:t xml:space="preserve"> </w:t>
      </w:r>
      <w:r>
        <w:t>p</w:t>
      </w:r>
      <w:r w:rsidR="00A73A0A">
        <w:t>=0.009</w:t>
      </w:r>
      <w:r>
        <w:t xml:space="preserve">). </w:t>
      </w:r>
      <w:r w:rsidR="00735813">
        <w:t>Anti-</w:t>
      </w:r>
      <w:r w:rsidR="009A1A11">
        <w:t xml:space="preserve">tRNA </w:t>
      </w:r>
      <w:r w:rsidR="00735813">
        <w:t xml:space="preserve">synthetase autoantibodies were </w:t>
      </w:r>
      <w:r w:rsidR="00FC2DA5">
        <w:t>inversely associated with muscle weakness (OR 0.77 (0.61-0.98),</w:t>
      </w:r>
      <w:r w:rsidR="00FC2DA5" w:rsidRPr="005C3631">
        <w:t xml:space="preserve"> </w:t>
      </w:r>
      <w:r w:rsidR="00FC2DA5">
        <w:t xml:space="preserve">p=0.041), suggesting patients are less likely to be weak. They were also </w:t>
      </w:r>
      <w:r w:rsidR="00735813">
        <w:t xml:space="preserve">associated with the development of lipoatrophy (OR 7.06 (1.13-43.96), p=0.036). </w:t>
      </w:r>
      <w:r>
        <w:t xml:space="preserve">Three patients had anti-Jo-1 autoantibodies, two anti-PL12 and one anti-PL7. Those patients with anti-PL12 and anti-PL7 developed interstitial lung disease but </w:t>
      </w:r>
      <w:r w:rsidR="00672DD8">
        <w:t xml:space="preserve">this did not occur in </w:t>
      </w:r>
      <w:r>
        <w:t xml:space="preserve">the patients with anti-Jo-1. </w:t>
      </w:r>
    </w:p>
    <w:p w14:paraId="5A9370C1" w14:textId="3072DFC7" w:rsidR="00F01D68" w:rsidRDefault="00F01D68" w:rsidP="00954A46">
      <w:pPr>
        <w:spacing w:line="480" w:lineRule="auto"/>
        <w:jc w:val="both"/>
        <w:rPr>
          <w:i/>
        </w:rPr>
      </w:pPr>
      <w:r>
        <w:rPr>
          <w:i/>
        </w:rPr>
        <w:lastRenderedPageBreak/>
        <w:t>Anti-</w:t>
      </w:r>
      <w:r w:rsidR="00CF797C">
        <w:rPr>
          <w:i/>
        </w:rPr>
        <w:t>3-hydroxy-3-methyl-glutaryl-coenzyme A reductase (anti-HMGCR)</w:t>
      </w:r>
    </w:p>
    <w:p w14:paraId="730B541B" w14:textId="75E29ED5" w:rsidR="00BA70FA" w:rsidRDefault="008F3CED" w:rsidP="00954A46">
      <w:pPr>
        <w:spacing w:line="480" w:lineRule="auto"/>
        <w:jc w:val="both"/>
      </w:pPr>
      <w:r>
        <w:t>Anti-HMGCR was found in just four patient</w:t>
      </w:r>
      <w:r w:rsidR="00891E13">
        <w:t>s</w:t>
      </w:r>
      <w:r>
        <w:t xml:space="preserve"> (1%). </w:t>
      </w:r>
      <w:r w:rsidR="00BD24E2">
        <w:t>These p</w:t>
      </w:r>
      <w:r w:rsidR="00891E13">
        <w:t>atients were more likely to be c</w:t>
      </w:r>
      <w:r w:rsidR="00A73A0A">
        <w:t>lassified as polymyositis (OR 165</w:t>
      </w:r>
      <w:r w:rsidR="00891E13">
        <w:t>.</w:t>
      </w:r>
      <w:r w:rsidR="00A73A0A">
        <w:t>50 (15.06</w:t>
      </w:r>
      <w:r w:rsidR="00891E13">
        <w:t>-1</w:t>
      </w:r>
      <w:r w:rsidR="00A73A0A">
        <w:t>840</w:t>
      </w:r>
      <w:r w:rsidR="00891E13">
        <w:t>.</w:t>
      </w:r>
      <w:r w:rsidR="00A73A0A">
        <w:t>69</w:t>
      </w:r>
      <w:r w:rsidR="00891E13">
        <w:t>)</w:t>
      </w:r>
      <w:r w:rsidR="00A73A0A">
        <w:t>, p&lt;0.001)</w:t>
      </w:r>
      <w:r w:rsidR="00FC2DA5">
        <w:t xml:space="preserve">, had greater muscle weakness (OR 1.47 (1.22-1.76), p&lt;0.001) </w:t>
      </w:r>
      <w:r w:rsidR="00BD24E2">
        <w:t xml:space="preserve">and suffer from </w:t>
      </w:r>
      <w:r>
        <w:t>d</w:t>
      </w:r>
      <w:r w:rsidR="00BA70FA">
        <w:t xml:space="preserve">ysphagia </w:t>
      </w:r>
      <w:r w:rsidR="00A73A0A">
        <w:t>(OR 10.48 (1.05-104.91), p=0.046</w:t>
      </w:r>
      <w:r w:rsidR="00BA70FA">
        <w:t>)</w:t>
      </w:r>
      <w:r w:rsidR="00BD24E2">
        <w:t>.</w:t>
      </w:r>
      <w:r w:rsidR="00BA70FA">
        <w:t xml:space="preserve"> </w:t>
      </w:r>
      <w:r>
        <w:t>Whilst no statistically significant association was seen with treatment received it is noteworthy that all four patients ultimately received biologic treatment and 50% IV cyclophosphamide</w:t>
      </w:r>
      <w:r w:rsidR="00672DD8">
        <w:t>,</w:t>
      </w:r>
      <w:r w:rsidR="00672DD8" w:rsidRPr="00672DD8">
        <w:t xml:space="preserve"> </w:t>
      </w:r>
      <w:r w:rsidR="00672DD8">
        <w:t xml:space="preserve">see figure </w:t>
      </w:r>
      <w:r w:rsidR="00EE1F4D">
        <w:t>4</w:t>
      </w:r>
      <w:r>
        <w:t>.</w:t>
      </w:r>
    </w:p>
    <w:p w14:paraId="3317AE70" w14:textId="70813126" w:rsidR="00F01D68" w:rsidRDefault="00F01D68" w:rsidP="00954A46">
      <w:pPr>
        <w:spacing w:line="480" w:lineRule="auto"/>
        <w:jc w:val="both"/>
        <w:rPr>
          <w:i/>
        </w:rPr>
      </w:pPr>
      <w:r>
        <w:rPr>
          <w:i/>
        </w:rPr>
        <w:t>Anti-</w:t>
      </w:r>
      <w:r w:rsidR="00CF797C">
        <w:rPr>
          <w:i/>
        </w:rPr>
        <w:t>small ubiquitin-like modifier activating enzyme (anti-SAE)</w:t>
      </w:r>
    </w:p>
    <w:p w14:paraId="6D4997EE" w14:textId="568B1BA5" w:rsidR="005B1B47" w:rsidRPr="008F3CED" w:rsidRDefault="005B1B47" w:rsidP="005B1B47">
      <w:pPr>
        <w:spacing w:line="480" w:lineRule="auto"/>
        <w:jc w:val="both"/>
      </w:pPr>
      <w:r>
        <w:t xml:space="preserve">Only three patients had anti-SAE autoantibodies. No </w:t>
      </w:r>
      <w:r w:rsidR="002B57B6">
        <w:t xml:space="preserve">specific </w:t>
      </w:r>
      <w:r>
        <w:t xml:space="preserve">phenotype associations were identified. In keeping with previous descriptions of the anti-SAE associated disease </w:t>
      </w:r>
      <w:r w:rsidR="007A705D">
        <w:fldChar w:fldCharType="begin">
          <w:fldData xml:space="preserve">PEVuZE5vdGU+PENpdGU+PEF1dGhvcj5CZXR0ZXJpZGdlPC9BdXRob3I+PFllYXI+MjAwOTwvWWVh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</w:fldData>
        </w:fldChar>
      </w:r>
      <w:r w:rsidR="00917582">
        <w:instrText xml:space="preserve"> ADDIN EN.CITE </w:instrText>
      </w:r>
      <w:r w:rsidR="00917582">
        <w:fldChar w:fldCharType="begin">
          <w:fldData xml:space="preserve">PEVuZE5vdGU+PENpdGU+PEF1dGhvcj5CZXR0ZXJpZGdlPC9BdXRob3I+PFllYXI+MjAwOTwvWWVh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</w:fldData>
        </w:fldChar>
      </w:r>
      <w:r w:rsidR="00917582">
        <w:instrText xml:space="preserve"> ADDIN EN.CITE.DATA </w:instrText>
      </w:r>
      <w:r w:rsidR="00917582">
        <w:fldChar w:fldCharType="end"/>
      </w:r>
      <w:r w:rsidR="007A705D">
        <w:fldChar w:fldCharType="separate"/>
      </w:r>
      <w:r w:rsidR="00917582">
        <w:rPr>
          <w:noProof/>
        </w:rPr>
        <w:t>(25)</w:t>
      </w:r>
      <w:r w:rsidR="007A705D">
        <w:fldChar w:fldCharType="end"/>
      </w:r>
      <w:r>
        <w:t>two patients presented with JDM rash with very little or no muscle involvement but subsequently developed weakness and raised muscle enzymes. In both of these patients skin disease has been a persistent problem. In contrast the third patient presented following a seven month history of myalgia and weakness with no rash. Myositis was diagnosed on the basis of raised muscle enzymes plus consistent MRI and muscle biopsy findings. This patient developed typical cutaneous features of JDM two years later.</w:t>
      </w:r>
      <w:r w:rsidR="002B57B6">
        <w:t xml:space="preserve"> </w:t>
      </w:r>
    </w:p>
    <w:p w14:paraId="27189040" w14:textId="77777777" w:rsidR="009E3691" w:rsidRDefault="009E3691" w:rsidP="00954A46">
      <w:pPr>
        <w:spacing w:line="480" w:lineRule="auto"/>
        <w:jc w:val="both"/>
        <w:rPr>
          <w:i/>
        </w:rPr>
      </w:pPr>
    </w:p>
    <w:p w14:paraId="3FD2DE43" w14:textId="18554939" w:rsidR="00925588" w:rsidRPr="008439C8" w:rsidRDefault="008439C8" w:rsidP="00954A46">
      <w:pPr>
        <w:spacing w:line="480" w:lineRule="auto"/>
        <w:jc w:val="both"/>
        <w:rPr>
          <w:b/>
        </w:rPr>
      </w:pPr>
      <w:r>
        <w:rPr>
          <w:b/>
        </w:rPr>
        <w:t xml:space="preserve">3.3.2 </w:t>
      </w:r>
      <w:r w:rsidR="00925588" w:rsidRPr="008439C8">
        <w:rPr>
          <w:b/>
        </w:rPr>
        <w:t>Myositis Associated Autoantibodies</w:t>
      </w:r>
    </w:p>
    <w:p w14:paraId="1F677105" w14:textId="5572F267" w:rsidR="00523EC8" w:rsidRDefault="00CF797C" w:rsidP="00954A46">
      <w:pPr>
        <w:spacing w:line="480" w:lineRule="auto"/>
        <w:jc w:val="both"/>
      </w:pPr>
      <w:r>
        <w:rPr>
          <w:i/>
        </w:rPr>
        <w:t>Anti-poly</w:t>
      </w:r>
      <w:r w:rsidR="00F01D68">
        <w:rPr>
          <w:i/>
        </w:rPr>
        <w:t>m</w:t>
      </w:r>
      <w:r>
        <w:rPr>
          <w:i/>
        </w:rPr>
        <w:t>yositis s</w:t>
      </w:r>
      <w:r w:rsidR="00F01D68">
        <w:rPr>
          <w:i/>
        </w:rPr>
        <w:t>cl</w:t>
      </w:r>
      <w:r>
        <w:rPr>
          <w:i/>
        </w:rPr>
        <w:t>eroderma (anti-PmScl</w:t>
      </w:r>
      <w:r w:rsidR="00BD24E2">
        <w:rPr>
          <w:i/>
        </w:rPr>
        <w:t>)</w:t>
      </w:r>
    </w:p>
    <w:p w14:paraId="2E0BFA2E" w14:textId="6EDC99A1" w:rsidR="00BA70FA" w:rsidRPr="00C56A12" w:rsidRDefault="00523EC8" w:rsidP="00954A46">
      <w:pPr>
        <w:spacing w:line="480" w:lineRule="auto"/>
        <w:jc w:val="both"/>
      </w:pPr>
      <w:r>
        <w:t xml:space="preserve">Anti-PmScl was identified in 20 (5%) of </w:t>
      </w:r>
      <w:r w:rsidR="00D21DD3">
        <w:t xml:space="preserve">myositis </w:t>
      </w:r>
      <w:r>
        <w:t>patients</w:t>
      </w:r>
      <w:r w:rsidR="00672DD8">
        <w:t>. No patient was classified as polymyositis or polymyositis overlap but</w:t>
      </w:r>
      <w:r>
        <w:t xml:space="preserve"> 15 (75%) were classif</w:t>
      </w:r>
      <w:r w:rsidR="00672DD8">
        <w:t>ied as dermatomyositis overlap and</w:t>
      </w:r>
      <w:r w:rsidR="0073695C">
        <w:t>,</w:t>
      </w:r>
      <w:r w:rsidR="00C56A12">
        <w:t xml:space="preserve"> i</w:t>
      </w:r>
      <w:r>
        <w:t>n keeping with the classic de</w:t>
      </w:r>
      <w:r w:rsidR="00F53BD3">
        <w:t>scription of this autoantibody</w:t>
      </w:r>
      <w:r w:rsidR="0073695C">
        <w:t>,</w:t>
      </w:r>
      <w:r w:rsidR="00F53BD3">
        <w:t xml:space="preserve"> nine</w:t>
      </w:r>
      <w:r w:rsidR="00672DD8">
        <w:t xml:space="preserve"> </w:t>
      </w:r>
      <w:r>
        <w:t xml:space="preserve">patients </w:t>
      </w:r>
      <w:r w:rsidR="00672DD8">
        <w:t xml:space="preserve">(45%) </w:t>
      </w:r>
      <w:r>
        <w:t>were classified as overlap with scleroderma</w:t>
      </w:r>
      <w:r w:rsidR="00672DD8">
        <w:t>. The remaining 11 patients</w:t>
      </w:r>
      <w:r w:rsidR="00C56A12">
        <w:t xml:space="preserve"> were</w:t>
      </w:r>
      <w:r w:rsidR="00F53BD3">
        <w:t xml:space="preserve"> described as dermatomyositis (five</w:t>
      </w:r>
      <w:r w:rsidR="00C56A12">
        <w:t xml:space="preserve"> patients)</w:t>
      </w:r>
      <w:r w:rsidR="0073695C">
        <w:t>,</w:t>
      </w:r>
      <w:r w:rsidR="00C56A12">
        <w:t xml:space="preserve"> mixed connecti</w:t>
      </w:r>
      <w:r w:rsidR="00F53BD3">
        <w:t>ve tissue disease (four</w:t>
      </w:r>
      <w:r w:rsidR="00C56A12">
        <w:t xml:space="preserve"> patients), dermatomyositis polyarthritis overlap (</w:t>
      </w:r>
      <w:r w:rsidR="00F53BD3">
        <w:t>one</w:t>
      </w:r>
      <w:r w:rsidR="00C56A12">
        <w:t xml:space="preserve"> patient) or </w:t>
      </w:r>
      <w:r w:rsidR="00F53BD3">
        <w:t>dermatomyositis lupus overlap (one</w:t>
      </w:r>
      <w:r w:rsidR="00C56A12">
        <w:t xml:space="preserve"> patient). In addition to overlap disease anti-PmScl were also </w:t>
      </w:r>
      <w:r w:rsidR="00C56A12">
        <w:lastRenderedPageBreak/>
        <w:t>associated with the development of calcinosis</w:t>
      </w:r>
      <w:r w:rsidR="00A73A0A">
        <w:t xml:space="preserve"> (OR 3.31 (1.29-8.52), p=0.013</w:t>
      </w:r>
      <w:r w:rsidR="00BA70FA">
        <w:t>)</w:t>
      </w:r>
      <w:r w:rsidR="00735813">
        <w:t xml:space="preserve"> and lipoatrophy (OR 3.08 (1.09-8.77), p=0.035)</w:t>
      </w:r>
      <w:r w:rsidR="00BA70FA">
        <w:t>.</w:t>
      </w:r>
    </w:p>
    <w:p w14:paraId="204190C7" w14:textId="422CEBFE" w:rsidR="00F01D68" w:rsidRDefault="00F01D68" w:rsidP="00954A46">
      <w:pPr>
        <w:spacing w:line="480" w:lineRule="auto"/>
        <w:jc w:val="both"/>
        <w:rPr>
          <w:i/>
        </w:rPr>
      </w:pPr>
      <w:r>
        <w:rPr>
          <w:i/>
        </w:rPr>
        <w:t>Anti-U1</w:t>
      </w:r>
      <w:r w:rsidR="00CF797C">
        <w:rPr>
          <w:i/>
        </w:rPr>
        <w:t xml:space="preserve"> </w:t>
      </w:r>
      <w:r>
        <w:rPr>
          <w:i/>
        </w:rPr>
        <w:t>R</w:t>
      </w:r>
      <w:r w:rsidR="00CF797C">
        <w:rPr>
          <w:i/>
        </w:rPr>
        <w:t>ibonucleoprotein (anti-U1RNP)</w:t>
      </w:r>
    </w:p>
    <w:p w14:paraId="6BE2E63B" w14:textId="62F9D77A" w:rsidR="00BA70FA" w:rsidRDefault="00C56A12" w:rsidP="00954A46">
      <w:pPr>
        <w:spacing w:line="480" w:lineRule="auto"/>
        <w:jc w:val="both"/>
        <w:rPr>
          <w:i/>
        </w:rPr>
      </w:pPr>
      <w:r>
        <w:t xml:space="preserve">Anti-U1RNP were identified in 14 (4%) of </w:t>
      </w:r>
      <w:r w:rsidR="00FE0842">
        <w:t xml:space="preserve">myositis </w:t>
      </w:r>
      <w:r>
        <w:t>patients and were associated with an ol</w:t>
      </w:r>
      <w:r w:rsidR="00A73A0A">
        <w:t>der age at disease onset (OR 1.19 (1.04-1.36</w:t>
      </w:r>
      <w:r>
        <w:t>),</w:t>
      </w:r>
      <w:r w:rsidRPr="005C3631">
        <w:t xml:space="preserve"> </w:t>
      </w:r>
      <w:r w:rsidR="00A73A0A">
        <w:t>p</w:t>
      </w:r>
      <w:r w:rsidR="00A13ACB">
        <w:t>=</w:t>
      </w:r>
      <w:r w:rsidR="00A73A0A">
        <w:t>0.01</w:t>
      </w:r>
      <w:r>
        <w:t xml:space="preserve">1) and polymyositis </w:t>
      </w:r>
      <w:r w:rsidR="00891E13">
        <w:t>or polymyositis overl</w:t>
      </w:r>
      <w:r w:rsidR="00A73A0A">
        <w:t>ap (OR 45.4 (6.88-299.79), p&lt;0.00</w:t>
      </w:r>
      <w:r w:rsidR="00891E13">
        <w:t>1)</w:t>
      </w:r>
      <w:r>
        <w:t>.</w:t>
      </w:r>
      <w:r w:rsidR="003F2B91">
        <w:t xml:space="preserve"> Patients were less likely to have a lower CMAS score (OR 0.54 (0.44-0.66), p&lt;0.001) suggesting patients are likely to be less weak. </w:t>
      </w:r>
      <w:r>
        <w:t xml:space="preserve"> </w:t>
      </w:r>
      <w:r w:rsidR="00F32ABD">
        <w:t>Seven</w:t>
      </w:r>
      <w:r>
        <w:t xml:space="preserve"> (50%) of </w:t>
      </w:r>
      <w:r w:rsidR="00FE0842">
        <w:t xml:space="preserve">myositis </w:t>
      </w:r>
      <w:r>
        <w:t>patients were classified as having overlap disease or mixed connective tissue disease</w:t>
      </w:r>
      <w:r w:rsidR="00925588">
        <w:t>.</w:t>
      </w:r>
      <w:r w:rsidR="00A13ACB">
        <w:t xml:space="preserve"> </w:t>
      </w:r>
      <w:r w:rsidR="00925588">
        <w:t>A</w:t>
      </w:r>
      <w:r w:rsidR="00FE0842">
        <w:t xml:space="preserve">nti U1RNP was also detected in </w:t>
      </w:r>
      <w:r w:rsidR="00DF2425">
        <w:t>the J</w:t>
      </w:r>
      <w:r w:rsidR="00FE0842">
        <w:t>SLE patient cohort, confirming previous reports</w:t>
      </w:r>
      <w:r w:rsidR="00925588">
        <w:t>.</w:t>
      </w:r>
      <w:r w:rsidR="00FE0842">
        <w:t xml:space="preserve"> </w:t>
      </w:r>
      <w:r w:rsidR="00925588">
        <w:fldChar w:fldCharType="begin">
          <w:fldData xml:space="preserve">PEVuZE5vdGU+PENpdGU+PEF1dGhvcj5BbWJyb3NlPC9BdXRob3I+PFllYXI+MjAxNjwvWWVhcj48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==
</w:fldData>
        </w:fldChar>
      </w:r>
      <w:r w:rsidR="00917582">
        <w:instrText xml:space="preserve"> ADDIN EN.CITE </w:instrText>
      </w:r>
      <w:r w:rsidR="00917582">
        <w:fldChar w:fldCharType="begin">
          <w:fldData xml:space="preserve">PEVuZE5vdGU+PENpdGU+PEF1dGhvcj5BbWJyb3NlPC9BdXRob3I+PFllYXI+MjAxNjwvWWVhcj48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==
</w:fldData>
        </w:fldChar>
      </w:r>
      <w:r w:rsidR="00917582">
        <w:instrText xml:space="preserve"> ADDIN EN.CITE.DATA </w:instrText>
      </w:r>
      <w:r w:rsidR="00917582">
        <w:fldChar w:fldCharType="end"/>
      </w:r>
      <w:r w:rsidR="00925588">
        <w:fldChar w:fldCharType="separate"/>
      </w:r>
      <w:r w:rsidR="00917582">
        <w:rPr>
          <w:noProof/>
        </w:rPr>
        <w:t>(26)</w:t>
      </w:r>
      <w:r w:rsidR="00925588">
        <w:fldChar w:fldCharType="end"/>
      </w:r>
      <w:r w:rsidR="00925588">
        <w:t xml:space="preserve"> Phenotypic data was not examined for those patients with </w:t>
      </w:r>
      <w:r w:rsidR="00DF2425">
        <w:t>J</w:t>
      </w:r>
      <w:r w:rsidR="00925588">
        <w:t>SLE.</w:t>
      </w:r>
    </w:p>
    <w:p w14:paraId="418C37EE" w14:textId="0E5BEA3A" w:rsidR="00F01D68" w:rsidRDefault="00F01D68" w:rsidP="00954A46">
      <w:pPr>
        <w:spacing w:line="480" w:lineRule="auto"/>
        <w:jc w:val="both"/>
        <w:rPr>
          <w:i/>
        </w:rPr>
      </w:pPr>
      <w:r>
        <w:rPr>
          <w:i/>
        </w:rPr>
        <w:t>Other autoantibodies</w:t>
      </w:r>
    </w:p>
    <w:p w14:paraId="6C6E616B" w14:textId="32F0A46F" w:rsidR="008F3CED" w:rsidRPr="008F3CED" w:rsidRDefault="008F3CED" w:rsidP="00954A46">
      <w:pPr>
        <w:spacing w:line="480" w:lineRule="auto"/>
        <w:jc w:val="both"/>
      </w:pPr>
      <w:r>
        <w:t xml:space="preserve">‘Other’ autoantibodies </w:t>
      </w:r>
      <w:r w:rsidR="00C56A12">
        <w:t xml:space="preserve">identified </w:t>
      </w:r>
      <w:r>
        <w:t xml:space="preserve">were anti-Ku, anti-Scl70, anti-Ro60, </w:t>
      </w:r>
      <w:r w:rsidRPr="00B61FE3">
        <w:t>anti-U3RNP</w:t>
      </w:r>
      <w:r>
        <w:t xml:space="preserve"> and anti-mitochondrial antibody.</w:t>
      </w:r>
      <w:r w:rsidR="001B7012">
        <w:t xml:space="preserve"> Collectively t</w:t>
      </w:r>
      <w:r w:rsidR="00C56A12">
        <w:t>hey were more likely to be identified in older patients</w:t>
      </w:r>
      <w:r w:rsidR="00D35FDE">
        <w:t xml:space="preserve"> (OR 1.46 (1.12-1.90</w:t>
      </w:r>
      <w:r w:rsidR="001B7012">
        <w:t>),</w:t>
      </w:r>
      <w:r w:rsidR="001B7012" w:rsidRPr="005C3631">
        <w:t xml:space="preserve"> </w:t>
      </w:r>
      <w:r w:rsidR="00D35FDE">
        <w:t>p=0.005</w:t>
      </w:r>
      <w:r w:rsidR="001B7012">
        <w:t>)</w:t>
      </w:r>
      <w:r w:rsidR="00891E13">
        <w:t xml:space="preserve"> and were associated with polymyositis or polymyositis overla</w:t>
      </w:r>
      <w:r w:rsidR="00D35FDE">
        <w:t>p (OR 33.3 (2.58-429.81), p=0.007</w:t>
      </w:r>
      <w:r w:rsidR="00891E13">
        <w:t>)</w:t>
      </w:r>
      <w:r w:rsidR="001B7012">
        <w:t>.</w:t>
      </w:r>
    </w:p>
    <w:p w14:paraId="1375EB95" w14:textId="4178FA24" w:rsidR="00BA70FA" w:rsidRDefault="00F53BD3" w:rsidP="00954A46">
      <w:pPr>
        <w:spacing w:line="480" w:lineRule="auto"/>
        <w:jc w:val="both"/>
        <w:rPr>
          <w:i/>
        </w:rPr>
      </w:pPr>
      <w:r>
        <w:rPr>
          <w:i/>
        </w:rPr>
        <w:t>No identifiable autoantibodies</w:t>
      </w:r>
    </w:p>
    <w:p w14:paraId="592108D3" w14:textId="3A089758" w:rsidR="00F53BD3" w:rsidRPr="00F53BD3" w:rsidRDefault="00F53BD3" w:rsidP="00954A46">
      <w:pPr>
        <w:spacing w:line="480" w:lineRule="auto"/>
        <w:jc w:val="both"/>
      </w:pPr>
      <w:r>
        <w:t>No clinical associations were identified with the absence of a detectable autoantibody.</w:t>
      </w:r>
    </w:p>
    <w:p w14:paraId="57095B09" w14:textId="77777777" w:rsidR="00ED5063" w:rsidRDefault="00ED5063" w:rsidP="00954A46">
      <w:pPr>
        <w:spacing w:line="480" w:lineRule="auto"/>
        <w:jc w:val="both"/>
        <w:rPr>
          <w:b/>
        </w:rPr>
      </w:pPr>
    </w:p>
    <w:p w14:paraId="0B13E687" w14:textId="1AE6D3AB" w:rsidR="008A20AD" w:rsidRPr="002B4973" w:rsidRDefault="008439C8" w:rsidP="00954A46">
      <w:pPr>
        <w:spacing w:line="480" w:lineRule="auto"/>
        <w:jc w:val="both"/>
        <w:rPr>
          <w:b/>
        </w:rPr>
      </w:pPr>
      <w:r>
        <w:rPr>
          <w:b/>
        </w:rPr>
        <w:t xml:space="preserve">4.0 </w:t>
      </w:r>
      <w:r w:rsidR="009A030D" w:rsidRPr="002B4973">
        <w:rPr>
          <w:b/>
        </w:rPr>
        <w:t>Discussion</w:t>
      </w:r>
    </w:p>
    <w:p w14:paraId="64B558AE" w14:textId="620384BE" w:rsidR="009037E9" w:rsidRPr="009037E9" w:rsidRDefault="009037E9" w:rsidP="009037E9">
      <w:pPr>
        <w:spacing w:line="480" w:lineRule="auto"/>
        <w:jc w:val="both"/>
        <w:rPr>
          <w:rFonts w:cs="Times New Roman"/>
        </w:rPr>
      </w:pPr>
      <w:r w:rsidRPr="009037E9">
        <w:rPr>
          <w:rFonts w:cs="Times New Roman"/>
        </w:rPr>
        <w:t xml:space="preserve">Juvenile myositis is a very rare disease and </w:t>
      </w:r>
      <w:r w:rsidR="00293CD8">
        <w:rPr>
          <w:rFonts w:cs="Times New Roman"/>
        </w:rPr>
        <w:t>our</w:t>
      </w:r>
      <w:r w:rsidRPr="009037E9">
        <w:rPr>
          <w:rFonts w:cs="Times New Roman"/>
        </w:rPr>
        <w:t xml:space="preserve"> large study makes a significant contribution to the available evidence on autoantibody associated disease phenotype. </w:t>
      </w:r>
      <w:r w:rsidR="00293CD8">
        <w:rPr>
          <w:rFonts w:cs="Times New Roman"/>
        </w:rPr>
        <w:t>The study</w:t>
      </w:r>
      <w:r w:rsidRPr="009037E9">
        <w:rPr>
          <w:rFonts w:cs="Times New Roman"/>
        </w:rPr>
        <w:t xml:space="preserve"> is also unique </w:t>
      </w:r>
      <w:r w:rsidR="00293CD8">
        <w:rPr>
          <w:rFonts w:cs="Times New Roman"/>
        </w:rPr>
        <w:t xml:space="preserve">by the </w:t>
      </w:r>
      <w:r w:rsidRPr="009037E9">
        <w:rPr>
          <w:rFonts w:cs="Times New Roman"/>
        </w:rPr>
        <w:t xml:space="preserve">inclusion of </w:t>
      </w:r>
      <w:r w:rsidR="00247CD9">
        <w:rPr>
          <w:rFonts w:cs="Times New Roman"/>
        </w:rPr>
        <w:t>several</w:t>
      </w:r>
      <w:r w:rsidRPr="009037E9">
        <w:rPr>
          <w:rFonts w:cs="Times New Roman"/>
        </w:rPr>
        <w:t xml:space="preserve"> large non-myositis juvenile control group</w:t>
      </w:r>
      <w:r w:rsidR="00247CD9">
        <w:rPr>
          <w:rFonts w:cs="Times New Roman"/>
        </w:rPr>
        <w:t>s</w:t>
      </w:r>
      <w:r w:rsidR="00B14503">
        <w:rPr>
          <w:rFonts w:cs="Times New Roman"/>
        </w:rPr>
        <w:t xml:space="preserve"> </w:t>
      </w:r>
      <w:r w:rsidR="00293CD8">
        <w:rPr>
          <w:rFonts w:cs="Times New Roman"/>
        </w:rPr>
        <w:t>tested</w:t>
      </w:r>
      <w:r w:rsidR="00B14503">
        <w:rPr>
          <w:rFonts w:cs="Times New Roman"/>
        </w:rPr>
        <w:t xml:space="preserve"> for MSA</w:t>
      </w:r>
      <w:r w:rsidR="00A13ACB">
        <w:rPr>
          <w:rFonts w:cs="Times New Roman"/>
        </w:rPr>
        <w:t>/MAA</w:t>
      </w:r>
      <w:r w:rsidR="00B14503">
        <w:rPr>
          <w:rFonts w:cs="Times New Roman"/>
        </w:rPr>
        <w:t>, using the same method</w:t>
      </w:r>
      <w:r w:rsidR="00A13ACB">
        <w:rPr>
          <w:rFonts w:cs="Times New Roman"/>
        </w:rPr>
        <w:t>ology,</w:t>
      </w:r>
      <w:r w:rsidR="00B14503">
        <w:rPr>
          <w:rFonts w:cs="Times New Roman"/>
        </w:rPr>
        <w:t xml:space="preserve"> in parallel with </w:t>
      </w:r>
      <w:r w:rsidR="00A13ACB">
        <w:rPr>
          <w:rFonts w:cs="Times New Roman"/>
        </w:rPr>
        <w:t>myositis</w:t>
      </w:r>
      <w:r w:rsidR="00B14503">
        <w:rPr>
          <w:rFonts w:cs="Times New Roman"/>
        </w:rPr>
        <w:t xml:space="preserve"> patients</w:t>
      </w:r>
      <w:r w:rsidRPr="009037E9">
        <w:rPr>
          <w:rFonts w:cs="Times New Roman"/>
        </w:rPr>
        <w:t>.  Consistent with previous studies the MAA anti-</w:t>
      </w:r>
      <w:r w:rsidRPr="009037E9">
        <w:rPr>
          <w:rFonts w:cs="Times New Roman"/>
        </w:rPr>
        <w:lastRenderedPageBreak/>
        <w:t>U1RNP was common in th</w:t>
      </w:r>
      <w:r w:rsidR="00293CD8">
        <w:rPr>
          <w:rFonts w:cs="Times New Roman"/>
        </w:rPr>
        <w:t>e group with</w:t>
      </w:r>
      <w:r w:rsidRPr="009037E9">
        <w:rPr>
          <w:rFonts w:cs="Times New Roman"/>
        </w:rPr>
        <w:t xml:space="preserve"> JSLE</w:t>
      </w:r>
      <w:r w:rsidR="00CF797C">
        <w:rPr>
          <w:rFonts w:cs="Times New Roman"/>
        </w:rPr>
        <w:t>,</w:t>
      </w:r>
      <w:r w:rsidRPr="009037E9">
        <w:rPr>
          <w:rFonts w:cs="Times New Roman"/>
        </w:rPr>
        <w:fldChar w:fldCharType="begin">
          <w:fldData xml:space="preserve">PEVuZE5vdGU+PENpdGU+PEF1dGhvcj5BbWJyb3NlPC9BdXRob3I+PFllYXI+MjAxNjwvWWVhcj48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==
</w:fldData>
        </w:fldChar>
      </w:r>
      <w:r w:rsidR="00917582">
        <w:rPr>
          <w:rFonts w:cs="Times New Roman"/>
        </w:rPr>
        <w:instrText xml:space="preserve"> ADDIN EN.CITE </w:instrText>
      </w:r>
      <w:r w:rsidR="00917582">
        <w:rPr>
          <w:rFonts w:cs="Times New Roman"/>
        </w:rPr>
        <w:fldChar w:fldCharType="begin">
          <w:fldData xml:space="preserve">PEVuZE5vdGU+PENpdGU+PEF1dGhvcj5BbWJyb3NlPC9BdXRob3I+PFllYXI+MjAxNjwvWWVhcj48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==
</w:fldData>
        </w:fldChar>
      </w:r>
      <w:r w:rsidR="00917582">
        <w:rPr>
          <w:rFonts w:cs="Times New Roman"/>
        </w:rPr>
        <w:instrText xml:space="preserve"> ADDIN EN.CITE.DATA </w:instrText>
      </w:r>
      <w:r w:rsidR="00917582">
        <w:rPr>
          <w:rFonts w:cs="Times New Roman"/>
        </w:rPr>
      </w:r>
      <w:r w:rsidR="00917582">
        <w:rPr>
          <w:rFonts w:cs="Times New Roman"/>
        </w:rPr>
        <w:fldChar w:fldCharType="end"/>
      </w:r>
      <w:r w:rsidRPr="009037E9">
        <w:rPr>
          <w:rFonts w:cs="Times New Roman"/>
        </w:rPr>
      </w:r>
      <w:r w:rsidRPr="009037E9">
        <w:rPr>
          <w:rFonts w:cs="Times New Roman"/>
        </w:rPr>
        <w:fldChar w:fldCharType="separate"/>
      </w:r>
      <w:r w:rsidR="00917582">
        <w:rPr>
          <w:rFonts w:cs="Times New Roman"/>
          <w:noProof/>
        </w:rPr>
        <w:t>(26)</w:t>
      </w:r>
      <w:r w:rsidRPr="009037E9">
        <w:rPr>
          <w:rFonts w:cs="Times New Roman"/>
        </w:rPr>
        <w:fldChar w:fldCharType="end"/>
      </w:r>
      <w:r w:rsidRPr="009037E9">
        <w:rPr>
          <w:rFonts w:cs="Times New Roman"/>
        </w:rPr>
        <w:t xml:space="preserve"> in addition to older patients with myositis-overlap disorders. </w:t>
      </w:r>
      <w:r w:rsidR="00A37C00">
        <w:rPr>
          <w:rFonts w:cs="Times New Roman"/>
        </w:rPr>
        <w:t xml:space="preserve">In contrast </w:t>
      </w:r>
      <w:r w:rsidRPr="009037E9">
        <w:rPr>
          <w:rFonts w:cs="Times New Roman"/>
        </w:rPr>
        <w:t xml:space="preserve">MSA </w:t>
      </w:r>
      <w:r w:rsidR="00F72854">
        <w:rPr>
          <w:rFonts w:cs="Times New Roman"/>
        </w:rPr>
        <w:t xml:space="preserve">were </w:t>
      </w:r>
      <w:r w:rsidRPr="009037E9">
        <w:rPr>
          <w:rFonts w:cs="Times New Roman"/>
        </w:rPr>
        <w:t>exclusively found in juvenile-onset myositis</w:t>
      </w:r>
      <w:r w:rsidR="004F6F82">
        <w:rPr>
          <w:rFonts w:cs="Times New Roman"/>
        </w:rPr>
        <w:t xml:space="preserve"> and </w:t>
      </w:r>
      <w:r w:rsidR="00293CD8">
        <w:rPr>
          <w:rFonts w:cs="Times New Roman"/>
        </w:rPr>
        <w:t>accordingly</w:t>
      </w:r>
      <w:r w:rsidR="004F6F82">
        <w:rPr>
          <w:rFonts w:cs="Times New Roman"/>
        </w:rPr>
        <w:t xml:space="preserve"> </w:t>
      </w:r>
      <w:r w:rsidR="00FB6C58">
        <w:rPr>
          <w:rFonts w:cs="Times New Roman"/>
        </w:rPr>
        <w:t xml:space="preserve">were </w:t>
      </w:r>
      <w:r w:rsidR="004F6F82">
        <w:rPr>
          <w:rFonts w:cs="Times New Roman"/>
        </w:rPr>
        <w:t>100% specific and 49% sensitive for identifying juvenile patients with myositis</w:t>
      </w:r>
      <w:r w:rsidRPr="009037E9">
        <w:rPr>
          <w:rFonts w:cs="Times New Roman"/>
        </w:rPr>
        <w:t xml:space="preserve">. </w:t>
      </w:r>
      <w:r w:rsidR="00FB6C58">
        <w:rPr>
          <w:rFonts w:cs="Times New Roman"/>
        </w:rPr>
        <w:t>The specificity</w:t>
      </w:r>
      <w:r w:rsidR="00D04308">
        <w:rPr>
          <w:rFonts w:cs="Times New Roman"/>
        </w:rPr>
        <w:t xml:space="preserve"> is far superior to </w:t>
      </w:r>
      <w:r w:rsidR="003A63C7">
        <w:rPr>
          <w:rFonts w:cs="Times New Roman"/>
        </w:rPr>
        <w:t>anti-nuclear antibodies</w:t>
      </w:r>
      <w:r w:rsidR="00D04308">
        <w:rPr>
          <w:rFonts w:cs="Times New Roman"/>
        </w:rPr>
        <w:t xml:space="preserve"> which</w:t>
      </w:r>
      <w:r w:rsidR="00BF0671">
        <w:rPr>
          <w:rFonts w:cs="Times New Roman"/>
        </w:rPr>
        <w:t>,</w:t>
      </w:r>
      <w:r w:rsidR="00D04308">
        <w:rPr>
          <w:rFonts w:cs="Times New Roman"/>
        </w:rPr>
        <w:t xml:space="preserve"> whilst identifiable in over 70% o</w:t>
      </w:r>
      <w:r w:rsidR="003A63C7">
        <w:rPr>
          <w:rFonts w:cs="Times New Roman"/>
        </w:rPr>
        <w:t>f juvenile myositis patients,</w:t>
      </w:r>
      <w:r w:rsidR="00BF0671" w:rsidRPr="00BF0671">
        <w:rPr>
          <w:rFonts w:cs="Times New Roman"/>
        </w:rPr>
        <w:t xml:space="preserve"> </w:t>
      </w:r>
      <w:r w:rsidR="00BF0671">
        <w:rPr>
          <w:rFonts w:cs="Times New Roman"/>
        </w:rPr>
        <w:fldChar w:fldCharType="begin">
          <w:fldData xml:space="preserve">PEVuZE5vdGU+PENpdGU+PEF1dGhvcj5XZWRkZXJidXJuPC9BdXRob3I+PFllYXI+MjAwNzwvWWVh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==
</w:fldData>
        </w:fldChar>
      </w:r>
      <w:r w:rsidR="00BF0671">
        <w:rPr>
          <w:rFonts w:cs="Times New Roman"/>
        </w:rPr>
        <w:instrText xml:space="preserve"> ADDIN EN.CITE </w:instrText>
      </w:r>
      <w:r w:rsidR="00BF0671">
        <w:rPr>
          <w:rFonts w:cs="Times New Roman"/>
        </w:rPr>
        <w:fldChar w:fldCharType="begin">
          <w:fldData xml:space="preserve">PEVuZE5vdGU+PENpdGU+PEF1dGhvcj5XZWRkZXJidXJuPC9BdXRob3I+PFllYXI+MjAwNzwvWWVh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==
</w:fldData>
        </w:fldChar>
      </w:r>
      <w:r w:rsidR="00BF0671">
        <w:rPr>
          <w:rFonts w:cs="Times New Roman"/>
        </w:rPr>
        <w:instrText xml:space="preserve"> ADDIN EN.CITE.DATA </w:instrText>
      </w:r>
      <w:r w:rsidR="00BF0671">
        <w:rPr>
          <w:rFonts w:cs="Times New Roman"/>
        </w:rPr>
      </w:r>
      <w:r w:rsidR="00BF0671">
        <w:rPr>
          <w:rFonts w:cs="Times New Roman"/>
        </w:rPr>
        <w:fldChar w:fldCharType="end"/>
      </w:r>
      <w:r w:rsidR="00BF0671">
        <w:rPr>
          <w:rFonts w:cs="Times New Roman"/>
        </w:rPr>
      </w:r>
      <w:r w:rsidR="00BF0671">
        <w:rPr>
          <w:rFonts w:cs="Times New Roman"/>
        </w:rPr>
        <w:fldChar w:fldCharType="separate"/>
      </w:r>
      <w:r w:rsidR="00BF0671">
        <w:rPr>
          <w:rFonts w:cs="Times New Roman"/>
          <w:noProof/>
        </w:rPr>
        <w:t>(27)</w:t>
      </w:r>
      <w:r w:rsidR="00BF0671">
        <w:rPr>
          <w:rFonts w:cs="Times New Roman"/>
        </w:rPr>
        <w:fldChar w:fldCharType="end"/>
      </w:r>
      <w:r w:rsidR="003A63C7">
        <w:rPr>
          <w:rFonts w:cs="Times New Roman"/>
        </w:rPr>
        <w:t xml:space="preserve"> </w:t>
      </w:r>
      <w:r w:rsidR="00BF0671">
        <w:rPr>
          <w:rFonts w:cs="Times New Roman"/>
        </w:rPr>
        <w:t xml:space="preserve"> were also found in nearly 60% of the</w:t>
      </w:r>
      <w:r w:rsidR="00D04308">
        <w:rPr>
          <w:rFonts w:cs="Times New Roman"/>
        </w:rPr>
        <w:t xml:space="preserve"> JIA </w:t>
      </w:r>
      <w:r w:rsidR="00BF0671">
        <w:rPr>
          <w:rFonts w:cs="Times New Roman"/>
        </w:rPr>
        <w:t xml:space="preserve">patients </w:t>
      </w:r>
      <w:r w:rsidR="00D04308">
        <w:rPr>
          <w:rFonts w:cs="Times New Roman"/>
        </w:rPr>
        <w:t xml:space="preserve">and 90% of </w:t>
      </w:r>
      <w:r w:rsidR="00BF0671">
        <w:rPr>
          <w:rFonts w:cs="Times New Roman"/>
        </w:rPr>
        <w:t xml:space="preserve">the </w:t>
      </w:r>
      <w:r w:rsidR="00D04308">
        <w:rPr>
          <w:rFonts w:cs="Times New Roman"/>
        </w:rPr>
        <w:t>JSLE</w:t>
      </w:r>
      <w:r w:rsidR="00BF0671">
        <w:rPr>
          <w:rFonts w:cs="Times New Roman"/>
        </w:rPr>
        <w:t xml:space="preserve"> patients</w:t>
      </w:r>
      <w:r w:rsidR="00D04308">
        <w:rPr>
          <w:rFonts w:cs="Times New Roman"/>
        </w:rPr>
        <w:t>.</w:t>
      </w:r>
      <w:r w:rsidR="00D04308">
        <w:rPr>
          <w:rFonts w:cs="Times New Roman"/>
        </w:rPr>
        <w:fldChar w:fldCharType="begin">
          <w:fldData xml:space="preserve">PEVuZE5vdGU+PENpdGU+PEF1dGhvcj5XZWRkZXJidXJuPC9BdXRob3I+PFllYXI+MjAwNzwvWWVh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==
</w:fldData>
        </w:fldChar>
      </w:r>
      <w:r w:rsidR="00917582">
        <w:rPr>
          <w:rFonts w:cs="Times New Roman"/>
        </w:rPr>
        <w:instrText xml:space="preserve"> ADDIN EN.CITE </w:instrText>
      </w:r>
      <w:r w:rsidR="00917582">
        <w:rPr>
          <w:rFonts w:cs="Times New Roman"/>
        </w:rPr>
        <w:fldChar w:fldCharType="begin">
          <w:fldData xml:space="preserve">PEVuZE5vdGU+PENpdGU+PEF1dGhvcj5XZWRkZXJidXJuPC9BdXRob3I+PFllYXI+MjAwNzwvWWVh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==
</w:fldData>
        </w:fldChar>
      </w:r>
      <w:r w:rsidR="00917582">
        <w:rPr>
          <w:rFonts w:cs="Times New Roman"/>
        </w:rPr>
        <w:instrText xml:space="preserve"> ADDIN EN.CITE.DATA </w:instrText>
      </w:r>
      <w:r w:rsidR="00917582">
        <w:rPr>
          <w:rFonts w:cs="Times New Roman"/>
        </w:rPr>
      </w:r>
      <w:r w:rsidR="00917582">
        <w:rPr>
          <w:rFonts w:cs="Times New Roman"/>
        </w:rPr>
        <w:fldChar w:fldCharType="end"/>
      </w:r>
      <w:r w:rsidR="00D04308">
        <w:rPr>
          <w:rFonts w:cs="Times New Roman"/>
        </w:rPr>
      </w:r>
      <w:r w:rsidR="00D04308">
        <w:rPr>
          <w:rFonts w:cs="Times New Roman"/>
        </w:rPr>
        <w:fldChar w:fldCharType="separate"/>
      </w:r>
      <w:r w:rsidR="00917582">
        <w:rPr>
          <w:rFonts w:cs="Times New Roman"/>
          <w:noProof/>
        </w:rPr>
        <w:t>(27)</w:t>
      </w:r>
      <w:r w:rsidR="00D04308">
        <w:rPr>
          <w:rFonts w:cs="Times New Roman"/>
        </w:rPr>
        <w:fldChar w:fldCharType="end"/>
      </w:r>
      <w:r w:rsidR="00D04308">
        <w:rPr>
          <w:rFonts w:cs="Times New Roman"/>
        </w:rPr>
        <w:t xml:space="preserve"> </w:t>
      </w:r>
      <w:r w:rsidR="00FB6C58">
        <w:rPr>
          <w:rFonts w:cs="Times New Roman"/>
        </w:rPr>
        <w:t>Therefore, t</w:t>
      </w:r>
      <w:r w:rsidRPr="009037E9">
        <w:rPr>
          <w:rFonts w:cs="Times New Roman"/>
        </w:rPr>
        <w:t xml:space="preserve">he identification of a </w:t>
      </w:r>
      <w:r w:rsidR="00A37C00">
        <w:rPr>
          <w:rFonts w:cs="Times New Roman"/>
        </w:rPr>
        <w:t>MSA</w:t>
      </w:r>
      <w:r w:rsidRPr="009037E9">
        <w:rPr>
          <w:rFonts w:cs="Times New Roman"/>
        </w:rPr>
        <w:t xml:space="preserve"> should be considered highly suggestive of </w:t>
      </w:r>
      <w:r w:rsidR="00FB6C58">
        <w:rPr>
          <w:rFonts w:cs="Times New Roman"/>
        </w:rPr>
        <w:t xml:space="preserve">the presence of </w:t>
      </w:r>
      <w:r w:rsidRPr="009037E9">
        <w:rPr>
          <w:rFonts w:cs="Times New Roman"/>
        </w:rPr>
        <w:t>myositis or an associated overlap disorder.</w:t>
      </w:r>
    </w:p>
    <w:p w14:paraId="5DE2DC90" w14:textId="4FFB40DD" w:rsidR="009037E9" w:rsidRPr="009037E9" w:rsidRDefault="009037E9" w:rsidP="009037E9">
      <w:pPr>
        <w:spacing w:line="480" w:lineRule="auto"/>
        <w:jc w:val="both"/>
        <w:rPr>
          <w:rFonts w:cs="Times New Roman"/>
        </w:rPr>
      </w:pPr>
      <w:r w:rsidRPr="009037E9">
        <w:rPr>
          <w:rFonts w:cs="Times New Roman"/>
        </w:rPr>
        <w:t>As expected in patients with juvenile-onset myositis the vast majority had dermatomyositis and the absence of cutaneous disease was rare. Those patients with polymyositis had either anti-SRP, anti-HMGCR, anti-U1RNP or ‘other’ MAA. This is in stark contrast to adult patients where anti-synthetase autoantibodies predominate and suggests that adult and juvenile-onset polymyositis are likely to present very differently</w:t>
      </w:r>
      <w:r w:rsidR="00CF797C">
        <w:rPr>
          <w:rFonts w:cs="Times New Roman"/>
        </w:rPr>
        <w:t>.</w:t>
      </w:r>
      <w:r w:rsidRPr="009037E9">
        <w:rPr>
          <w:rFonts w:cs="Times New Roman"/>
        </w:rPr>
        <w:fldChar w:fldCharType="begin"/>
      </w:r>
      <w:r w:rsidR="00917582">
        <w:rPr>
          <w:rFonts w:cs="Times New Roman"/>
        </w:rPr>
        <w:instrText xml:space="preserve"> ADDIN EN.CITE &lt;EndNote&gt;&lt;Cite&gt;&lt;Author&gt;Tansley&lt;/Author&gt;&lt;Year&gt;2015&lt;/Year&gt;&lt;RecNum&gt;2884&lt;/RecNum&gt;&lt;DisplayText&gt;(28)&lt;/DisplayText&gt;&lt;record&gt;&lt;rec-number&gt;2884&lt;/rec-number&gt;&lt;foreign-keys&gt;&lt;key app="EN" db-id="swws5pat02d5t8e2zdmxrdr1zs9x2dvvdeff" timestamp="1450792136"&gt;2884&lt;/key&gt;&lt;/foreign-keys&gt;&lt;ref-type name="Journal Article"&gt;17&lt;/ref-type&gt;&lt;contributors&gt;&lt;authors&gt;&lt;author&gt;Tansley, S.&lt;/author&gt;&lt;author&gt;Wedderburn, L. R.&lt;/author&gt;&lt;/authors&gt;&lt;/contributors&gt;&lt;auth-address&gt;aRoyal National Hospital of Rheumatic Diseases, Bath bUniversity of Bath cInfection, Immunology, and Rheumatology Section, UCL Institute of Child Health and Arthritis Research UK Centre for Adolescent Rheumatology at UCL, UCLH and GOSH, London, UK.&lt;/auth-address&gt;&lt;titles&gt;&lt;title&gt;Comparing and contrasting clinical and serological features of juvenile and adult-onset myositis: implications for pathogenesis and outcomes&lt;/title&gt;&lt;secondary-title&gt;Curr Opin Rheumatol&lt;/secondary-title&gt;&lt;/titles&gt;&lt;periodical&gt;&lt;full-title&gt;Curr Opin Rheumatol&lt;/full-title&gt;&lt;abbr-1&gt;Current opinion in rheumatology&lt;/abbr-1&gt;&lt;/periodical&gt;&lt;pages&gt;601-7&lt;/pages&gt;&lt;volume&gt;27&lt;/volume&gt;&lt;number&gt;6&lt;/number&gt;&lt;edition&gt;2015/09/10&lt;/edition&gt;&lt;dates&gt;&lt;year&gt;2015&lt;/year&gt;&lt;pub-dates&gt;&lt;date&gt;Nov&lt;/date&gt;&lt;/pub-dates&gt;&lt;/dates&gt;&lt;isbn&gt;1531-6963 (Electronic)&amp;#xD;1040-8711 (Linking)&lt;/isbn&gt;&lt;accession-num&gt;26352731&lt;/accession-num&gt;&lt;urls&gt;&lt;/urls&gt;&lt;electronic-resource-num&gt;10.1097/bor.0000000000000224&lt;/electronic-resource-num&gt;&lt;remote-database-provider&gt;NLM&lt;/remote-database-provider&gt;&lt;language&gt;eng&lt;/language&gt;&lt;/record&gt;&lt;/Cite&gt;&lt;/EndNote&gt;</w:instrText>
      </w:r>
      <w:r w:rsidRPr="009037E9">
        <w:rPr>
          <w:rFonts w:cs="Times New Roman"/>
        </w:rPr>
        <w:fldChar w:fldCharType="separate"/>
      </w:r>
      <w:r w:rsidR="00917582">
        <w:rPr>
          <w:rFonts w:cs="Times New Roman"/>
          <w:noProof/>
        </w:rPr>
        <w:t>(28)</w:t>
      </w:r>
      <w:r w:rsidRPr="009037E9">
        <w:rPr>
          <w:rFonts w:cs="Times New Roman"/>
        </w:rPr>
        <w:fldChar w:fldCharType="end"/>
      </w:r>
      <w:r w:rsidR="00A22599">
        <w:rPr>
          <w:rFonts w:cs="Times New Roman"/>
        </w:rPr>
        <w:t xml:space="preserve"> </w:t>
      </w:r>
      <w:r w:rsidR="00DB015A">
        <w:rPr>
          <w:rFonts w:cs="Times New Roman"/>
        </w:rPr>
        <w:t xml:space="preserve">This is important to recognise as the differential diagnosis of muscle weakness is wide and particularly for those children with anti-SRP and anti-HMGCR who often present with profound weakness, very elevated muscle enzymes and have a slow/poor response to treatment, the absence of a typical dermatomyositis rash can prompt ongoing investigation for other </w:t>
      </w:r>
      <w:r w:rsidR="00A13ACB">
        <w:rPr>
          <w:rFonts w:cs="Times New Roman"/>
        </w:rPr>
        <w:t xml:space="preserve">muscle </w:t>
      </w:r>
      <w:r w:rsidR="00DB015A">
        <w:rPr>
          <w:rFonts w:cs="Times New Roman"/>
        </w:rPr>
        <w:t>disorders.</w:t>
      </w:r>
      <w:r w:rsidR="00DB015A">
        <w:rPr>
          <w:rFonts w:cs="Times New Roman"/>
        </w:rPr>
        <w:fldChar w:fldCharType="begin">
          <w:fldData xml:space="preserve">PEVuZE5vdGU+PENpdGU+PEF1dGhvcj5UYW5zbGV5PC9BdXRob3I+PFllYXI+MjAxNjwvWWVhcj48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</w:fldData>
        </w:fldChar>
      </w:r>
      <w:r w:rsidR="00917582">
        <w:rPr>
          <w:rFonts w:cs="Times New Roman"/>
        </w:rPr>
        <w:instrText xml:space="preserve"> ADDIN EN.CITE </w:instrText>
      </w:r>
      <w:r w:rsidR="00917582">
        <w:rPr>
          <w:rFonts w:cs="Times New Roman"/>
        </w:rPr>
        <w:fldChar w:fldCharType="begin">
          <w:fldData xml:space="preserve">PEVuZE5vdGU+PENpdGU+PEF1dGhvcj5UYW5zbGV5PC9BdXRob3I+PFllYXI+MjAxNjwvWWVhcj48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</w:fldData>
        </w:fldChar>
      </w:r>
      <w:r w:rsidR="00917582">
        <w:rPr>
          <w:rFonts w:cs="Times New Roman"/>
        </w:rPr>
        <w:instrText xml:space="preserve"> ADDIN EN.CITE.DATA </w:instrText>
      </w:r>
      <w:r w:rsidR="00917582">
        <w:rPr>
          <w:rFonts w:cs="Times New Roman"/>
        </w:rPr>
      </w:r>
      <w:r w:rsidR="00917582">
        <w:rPr>
          <w:rFonts w:cs="Times New Roman"/>
        </w:rPr>
        <w:fldChar w:fldCharType="end"/>
      </w:r>
      <w:r w:rsidR="00DB015A">
        <w:rPr>
          <w:rFonts w:cs="Times New Roman"/>
        </w:rPr>
      </w:r>
      <w:r w:rsidR="00DB015A">
        <w:rPr>
          <w:rFonts w:cs="Times New Roman"/>
        </w:rPr>
        <w:fldChar w:fldCharType="separate"/>
      </w:r>
      <w:r w:rsidR="00917582">
        <w:rPr>
          <w:rFonts w:cs="Times New Roman"/>
          <w:noProof/>
        </w:rPr>
        <w:t>(29, 30)</w:t>
      </w:r>
      <w:r w:rsidR="00DB015A">
        <w:rPr>
          <w:rFonts w:cs="Times New Roman"/>
        </w:rPr>
        <w:fldChar w:fldCharType="end"/>
      </w:r>
      <w:r w:rsidRPr="009037E9">
        <w:rPr>
          <w:rFonts w:cs="Times New Roman"/>
        </w:rPr>
        <w:t xml:space="preserve"> </w:t>
      </w:r>
    </w:p>
    <w:p w14:paraId="6B83D8B7" w14:textId="16E223D5" w:rsidR="004A4313" w:rsidRDefault="00B01768" w:rsidP="00B01768">
      <w:pPr>
        <w:spacing w:line="480" w:lineRule="auto"/>
        <w:jc w:val="both"/>
        <w:rPr>
          <w:rFonts w:cstheme="minorHAnsi"/>
        </w:rPr>
      </w:pPr>
      <w:r>
        <w:rPr>
          <w:rFonts w:ascii="Calibri" w:hAnsi="Calibri"/>
        </w:rPr>
        <w:t>The rarity of IIM combined with disease heterogeneity has hampered the development of good quality clinical trials and as reported in a Cochrane and other systematic literature reviews the evidence base for treatment remains very limited</w:t>
      </w:r>
      <w:r w:rsidR="00CF797C">
        <w:rPr>
          <w:rFonts w:ascii="Calibri" w:hAnsi="Calibri"/>
        </w:rPr>
        <w:t>.</w:t>
      </w:r>
      <w:r>
        <w:rPr>
          <w:rFonts w:ascii="Calibri" w:hAnsi="Calibri"/>
        </w:rPr>
        <w:fldChar w:fldCharType="begin">
          <w:fldData xml:space="preserve">PEVuZE5vdGU+PENpdGU+PEF1dGhvcj5WZXJtYWFrPC9BdXRob3I+PFllYXI+MjAxNTwvWWVhcj48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PC9hbHQtcGVyaW9kaWNhbD48cGFnZXM+Q0QwMDM2NDM8L3BhZ2VzPjx2b2x1bWU+ODwvdm9sdW1l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</w:fldData>
        </w:fldChar>
      </w:r>
      <w:r w:rsidR="00917582">
        <w:rPr>
          <w:rFonts w:ascii="Calibri" w:hAnsi="Calibri"/>
        </w:rPr>
        <w:instrText xml:space="preserve"> ADDIN EN.CITE </w:instrText>
      </w:r>
      <w:r w:rsidR="00917582">
        <w:rPr>
          <w:rFonts w:ascii="Calibri" w:hAnsi="Calibri"/>
        </w:rPr>
        <w:fldChar w:fldCharType="begin">
          <w:fldData xml:space="preserve">PEVuZE5vdGU+PENpdGU+PEF1dGhvcj5WZXJtYWFrPC9BdXRob3I+PFllYXI+MjAxNTwvWWVhcj48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PC9hbHQtcGVyaW9kaWNhbD48cGFnZXM+Q0QwMDM2NDM8L3BhZ2VzPjx2b2x1bWU+ODwvdm9sdW1l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</w:fldData>
        </w:fldChar>
      </w:r>
      <w:r w:rsidR="00917582">
        <w:rPr>
          <w:rFonts w:ascii="Calibri" w:hAnsi="Calibri"/>
        </w:rPr>
        <w:instrText xml:space="preserve"> ADDIN EN.CITE.DATA </w:instrText>
      </w:r>
      <w:r w:rsidR="00917582">
        <w:rPr>
          <w:rFonts w:ascii="Calibri" w:hAnsi="Calibri"/>
        </w:rPr>
      </w:r>
      <w:r w:rsidR="00917582">
        <w:rPr>
          <w:rFonts w:ascii="Calibri" w:hAnsi="Calibri"/>
        </w:rPr>
        <w:fldChar w:fldCharType="end"/>
      </w:r>
      <w:r>
        <w:rPr>
          <w:rFonts w:ascii="Calibri" w:hAnsi="Calibri"/>
        </w:rPr>
      </w:r>
      <w:r>
        <w:rPr>
          <w:rFonts w:ascii="Calibri" w:hAnsi="Calibri"/>
        </w:rPr>
        <w:fldChar w:fldCharType="separate"/>
      </w:r>
      <w:r w:rsidR="00917582">
        <w:rPr>
          <w:rFonts w:ascii="Calibri" w:hAnsi="Calibri"/>
          <w:noProof/>
        </w:rPr>
        <w:t>(31-33)</w:t>
      </w:r>
      <w:r>
        <w:rPr>
          <w:rFonts w:ascii="Calibri" w:hAnsi="Calibri"/>
        </w:rPr>
        <w:fldChar w:fldCharType="end"/>
      </w:r>
      <w:r>
        <w:rPr>
          <w:rFonts w:ascii="Calibri" w:hAnsi="Calibri"/>
        </w:rPr>
        <w:t xml:space="preserve"> Despite limited evidence standard treatment for JIIM in the UK consist</w:t>
      </w:r>
      <w:r w:rsidR="00CB7B65">
        <w:rPr>
          <w:rFonts w:ascii="Calibri" w:hAnsi="Calibri"/>
        </w:rPr>
        <w:t>s</w:t>
      </w:r>
      <w:r>
        <w:rPr>
          <w:rFonts w:ascii="Calibri" w:hAnsi="Calibri"/>
        </w:rPr>
        <w:t xml:space="preserve"> of immunosuppression with </w:t>
      </w:r>
      <w:r w:rsidR="001D1037">
        <w:rPr>
          <w:rFonts w:ascii="Calibri" w:hAnsi="Calibri"/>
        </w:rPr>
        <w:t>cortico</w:t>
      </w:r>
      <w:r>
        <w:rPr>
          <w:rFonts w:ascii="Calibri" w:hAnsi="Calibri"/>
        </w:rPr>
        <w:t>steroids and methotrexate</w:t>
      </w:r>
      <w:r w:rsidR="003A63C7">
        <w:rPr>
          <w:rFonts w:ascii="Calibri" w:hAnsi="Calibri"/>
        </w:rPr>
        <w:t>,</w:t>
      </w:r>
      <w:r w:rsidR="00B14503">
        <w:rPr>
          <w:rFonts w:ascii="Calibri" w:hAnsi="Calibri"/>
        </w:rPr>
        <w:t xml:space="preserve"> a treatment regime which has recently been confirmed by a large international trial (2-16)</w:t>
      </w:r>
      <w:r>
        <w:rPr>
          <w:rFonts w:ascii="Calibri" w:hAnsi="Calibri"/>
        </w:rPr>
        <w:t xml:space="preserve">. </w:t>
      </w:r>
      <w:r>
        <w:t>It is interesting to note that patients with some autoantibodies are more likely to receive additional ‘aggressive’ treatment with IV cyclophosphamide and/or biologic drugs, suggesting treatment resistance, severe disease or both. A significant association was seen between these more powerful treatments and anti-TIF1γ, the most common autoantibody in our cohort. Patients with anti-</w:t>
      </w:r>
      <w:r>
        <w:lastRenderedPageBreak/>
        <w:t xml:space="preserve">HMGCR, anti-SRP and anti-synthetase autoantibodies also received one or other of </w:t>
      </w:r>
      <w:r w:rsidR="001D1037">
        <w:t>these treatments more often but</w:t>
      </w:r>
      <w:r w:rsidR="00A37C00">
        <w:t xml:space="preserve"> it is likely </w:t>
      </w:r>
      <w:r>
        <w:t xml:space="preserve">this study was underpowered to demonstrate </w:t>
      </w:r>
      <w:r w:rsidR="00A37C00">
        <w:t>a significant relationship</w:t>
      </w:r>
      <w:r>
        <w:t xml:space="preserve"> with these rarer autoantibody subgroups.</w:t>
      </w:r>
      <w:r>
        <w:rPr>
          <w:rFonts w:cstheme="minorHAnsi"/>
        </w:rPr>
        <w:t xml:space="preserve"> </w:t>
      </w:r>
      <w:r w:rsidR="00BC180D">
        <w:rPr>
          <w:rFonts w:cstheme="minorHAnsi"/>
        </w:rPr>
        <w:t xml:space="preserve">While we acknowledge that treating physicians may have had some </w:t>
      </w:r>
      <w:r w:rsidR="00BC180D" w:rsidRPr="00BC180D">
        <w:rPr>
          <w:rFonts w:cstheme="minorHAnsi"/>
        </w:rPr>
        <w:t>knowledge of autoantibody status throug</w:t>
      </w:r>
      <w:r w:rsidR="00BC180D">
        <w:rPr>
          <w:rFonts w:cstheme="minorHAnsi"/>
        </w:rPr>
        <w:t>h routine diagnostic testing</w:t>
      </w:r>
      <w:r w:rsidR="00BC180D" w:rsidRPr="00BC180D">
        <w:rPr>
          <w:rFonts w:cstheme="minorHAnsi"/>
        </w:rPr>
        <w:t xml:space="preserve"> this is typicall</w:t>
      </w:r>
      <w:r w:rsidR="00BC180D">
        <w:rPr>
          <w:rFonts w:cstheme="minorHAnsi"/>
        </w:rPr>
        <w:t xml:space="preserve">y </w:t>
      </w:r>
      <w:r w:rsidR="00BC180D" w:rsidRPr="00BC180D">
        <w:rPr>
          <w:rFonts w:cstheme="minorHAnsi"/>
        </w:rPr>
        <w:t>limited in the UK</w:t>
      </w:r>
      <w:r w:rsidR="00BC180D">
        <w:rPr>
          <w:rFonts w:cstheme="minorHAnsi"/>
        </w:rPr>
        <w:t>,</w:t>
      </w:r>
      <w:r w:rsidR="00BC180D" w:rsidRPr="00BC180D">
        <w:rPr>
          <w:rFonts w:cstheme="minorHAnsi"/>
        </w:rPr>
        <w:t xml:space="preserve"> and traditional autoantibodies detected via standard methods form a very small proportion of our juvenile cohort</w:t>
      </w:r>
      <w:r w:rsidR="00BC180D">
        <w:rPr>
          <w:rFonts w:cstheme="minorHAnsi"/>
        </w:rPr>
        <w:t xml:space="preserve">. </w:t>
      </w:r>
      <w:r w:rsidR="00BC180D" w:rsidRPr="00BC180D">
        <w:rPr>
          <w:rFonts w:cstheme="minorHAnsi"/>
        </w:rPr>
        <w:t xml:space="preserve">Autoantibody testing </w:t>
      </w:r>
      <w:r w:rsidR="00BC180D">
        <w:rPr>
          <w:rFonts w:cstheme="minorHAnsi"/>
        </w:rPr>
        <w:t xml:space="preserve">for this study </w:t>
      </w:r>
      <w:r w:rsidR="00BC180D" w:rsidRPr="00BC180D">
        <w:rPr>
          <w:rFonts w:cstheme="minorHAnsi"/>
        </w:rPr>
        <w:t xml:space="preserve">was performed for research purposes </w:t>
      </w:r>
      <w:r w:rsidR="00BC180D">
        <w:rPr>
          <w:rFonts w:cstheme="minorHAnsi"/>
        </w:rPr>
        <w:t xml:space="preserve">only, on stored serum samples, </w:t>
      </w:r>
      <w:r w:rsidR="00BC180D" w:rsidRPr="00BC180D">
        <w:rPr>
          <w:rFonts w:cstheme="minorHAnsi"/>
        </w:rPr>
        <w:t>in a designated university laboratory</w:t>
      </w:r>
      <w:r w:rsidR="00BC180D">
        <w:rPr>
          <w:rFonts w:cstheme="minorHAnsi"/>
        </w:rPr>
        <w:t xml:space="preserve">, often many years after diagnosis. Furthermore, the </w:t>
      </w:r>
      <w:r w:rsidR="00BC180D" w:rsidRPr="00BC180D">
        <w:rPr>
          <w:rFonts w:cstheme="minorHAnsi"/>
        </w:rPr>
        <w:t>results were not fed</w:t>
      </w:r>
      <w:r w:rsidR="00BC180D">
        <w:rPr>
          <w:rFonts w:cstheme="minorHAnsi"/>
        </w:rPr>
        <w:t xml:space="preserve"> back to the treating physician and it is therefore unlikely that autoantibody status per se could have influenced treatment choice.</w:t>
      </w:r>
    </w:p>
    <w:p w14:paraId="360944D3" w14:textId="18C9BA1B" w:rsidR="00B01768" w:rsidRDefault="004A4313" w:rsidP="00B01768">
      <w:pPr>
        <w:spacing w:line="480" w:lineRule="auto"/>
        <w:jc w:val="both"/>
        <w:rPr>
          <w:rFonts w:cstheme="minorHAnsi"/>
        </w:rPr>
      </w:pPr>
      <w:r>
        <w:t xml:space="preserve">Interestingly, it is not always those autoantibody categories associated with features of severe disease, for example greater muscle weakness as determined by CMAS, dysphagia and oedema in the case of anti-Mi2, and greater muscle weakness with anti-NXP2 that have a greater proportion of patients receiving aggressive therapy, suggesting some subgroups may be more treatment responsive. </w:t>
      </w:r>
      <w:r w:rsidR="00B01768">
        <w:rPr>
          <w:rFonts w:cstheme="minorHAnsi"/>
        </w:rPr>
        <w:t>In the adult literature there is emerging evidence of a differential response to B</w:t>
      </w:r>
      <w:r w:rsidR="00A37C00">
        <w:rPr>
          <w:rFonts w:cstheme="minorHAnsi"/>
        </w:rPr>
        <w:t>-</w:t>
      </w:r>
      <w:r w:rsidR="00B01768">
        <w:rPr>
          <w:rFonts w:cstheme="minorHAnsi"/>
        </w:rPr>
        <w:t xml:space="preserve">cell depletion based on autoantibody subgroup, suggesting that autoantibody subgroup </w:t>
      </w:r>
      <w:r>
        <w:rPr>
          <w:rFonts w:cstheme="minorHAnsi"/>
        </w:rPr>
        <w:t>does</w:t>
      </w:r>
      <w:r w:rsidR="00B01768">
        <w:rPr>
          <w:rFonts w:cstheme="minorHAnsi"/>
        </w:rPr>
        <w:t xml:space="preserve"> influence treatment response</w:t>
      </w:r>
      <w:r w:rsidR="00CF797C">
        <w:rPr>
          <w:rFonts w:cstheme="minorHAnsi"/>
        </w:rPr>
        <w:t>.</w:t>
      </w:r>
      <w:r w:rsidR="00B01768">
        <w:rPr>
          <w:rFonts w:cstheme="minorHAnsi"/>
        </w:rPr>
        <w:fldChar w:fldCharType="begin">
          <w:fldData xml:space="preserve">PEVuZE5vdGU+PENpdGU+PEF1dGhvcj5SZWVkPC9BdXRob3I+PFllYXI+MjAxNTwvWWVhcj48UmVj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</w:fldData>
        </w:fldChar>
      </w:r>
      <w:r w:rsidR="00917582">
        <w:rPr>
          <w:rFonts w:cstheme="minorHAnsi"/>
        </w:rPr>
        <w:instrText xml:space="preserve"> ADDIN EN.CITE </w:instrText>
      </w:r>
      <w:r w:rsidR="00917582">
        <w:rPr>
          <w:rFonts w:cstheme="minorHAnsi"/>
        </w:rPr>
        <w:fldChar w:fldCharType="begin">
          <w:fldData xml:space="preserve">PEVuZE5vdGU+PENpdGU+PEF1dGhvcj5SZWVkPC9BdXRob3I+PFllYXI+MjAxNTwvWWVhcj48UmVj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</w:fldData>
        </w:fldChar>
      </w:r>
      <w:r w:rsidR="00917582">
        <w:rPr>
          <w:rFonts w:cstheme="minorHAnsi"/>
        </w:rPr>
        <w:instrText xml:space="preserve"> ADDIN EN.CITE.DATA </w:instrText>
      </w:r>
      <w:r w:rsidR="00917582">
        <w:rPr>
          <w:rFonts w:cstheme="minorHAnsi"/>
        </w:rPr>
      </w:r>
      <w:r w:rsidR="00917582">
        <w:rPr>
          <w:rFonts w:cstheme="minorHAnsi"/>
        </w:rPr>
        <w:fldChar w:fldCharType="end"/>
      </w:r>
      <w:r w:rsidR="00B01768">
        <w:rPr>
          <w:rFonts w:cstheme="minorHAnsi"/>
        </w:rPr>
      </w:r>
      <w:r w:rsidR="00B01768">
        <w:rPr>
          <w:rFonts w:cstheme="minorHAnsi"/>
        </w:rPr>
        <w:fldChar w:fldCharType="separate"/>
      </w:r>
      <w:r w:rsidR="00917582">
        <w:rPr>
          <w:rFonts w:cstheme="minorHAnsi"/>
          <w:noProof/>
        </w:rPr>
        <w:t>(34, 35)</w:t>
      </w:r>
      <w:r w:rsidR="00B01768">
        <w:rPr>
          <w:rFonts w:cstheme="minorHAnsi"/>
        </w:rPr>
        <w:fldChar w:fldCharType="end"/>
      </w:r>
      <w:r w:rsidR="00B01768">
        <w:rPr>
          <w:rFonts w:cstheme="minorHAnsi"/>
        </w:rPr>
        <w:t xml:space="preserve"> To date however very few randomised controlled trials in adult or paediatric patients have determined autoantibody status or adjusted for this in their analyses</w:t>
      </w:r>
      <w:r w:rsidR="00CF797C">
        <w:rPr>
          <w:rFonts w:cstheme="minorHAnsi"/>
        </w:rPr>
        <w:t>.</w:t>
      </w:r>
      <w:r w:rsidR="00B01768">
        <w:rPr>
          <w:rFonts w:cstheme="minorHAnsi"/>
        </w:rPr>
        <w:fldChar w:fldCharType="begin"/>
      </w:r>
      <w:r w:rsidR="00917582">
        <w:rPr>
          <w:rFonts w:cstheme="minorHAnsi"/>
        </w:rPr>
        <w:instrText xml:space="preserve"> ADDIN EN.CITE &lt;EndNote&gt;&lt;Cite&gt;&lt;Author&gt;Vermaak&lt;/Author&gt;&lt;Year&gt;2015&lt;/Year&gt;&lt;RecNum&gt;2866&lt;/RecNum&gt;&lt;DisplayText&gt;(31)&lt;/DisplayText&gt;&lt;record&gt;&lt;rec-number&gt;2866&lt;/rec-number&gt;&lt;foreign-keys&gt;&lt;key app="EN" db-id="swws5pat02d5t8e2zdmxrdr1zs9x2dvvdeff" timestamp="1441622793"&gt;2866&lt;/key&gt;&lt;/foreign-keys&gt;&lt;ref-type name="Journal Article"&gt;17&lt;/ref-type&gt;&lt;contributors&gt;&lt;authors&gt;&lt;author&gt;Vermaak, Erin&lt;/author&gt;&lt;author&gt;Tansley, SarahL&lt;/author&gt;&lt;author&gt;McHugh, NeilJ&lt;/author&gt;&lt;/authors&gt;&lt;/contributors&gt;&lt;titles&gt;&lt;title&gt;The evidence for immunotherapy in dermatomyositis and polymyositis: a systematic review&lt;/title&gt;&lt;secondary-title&gt;Clinical Rheumatology&lt;/secondary-title&gt;&lt;alt-title&gt;Clin Rheumatol&lt;/alt-title&gt;&lt;/titles&gt;&lt;periodical&gt;&lt;full-title&gt;Clinical Rheumatology&lt;/full-title&gt;&lt;/periodical&gt;&lt;pages&gt;1-7&lt;/pages&gt;&lt;keywords&gt;&lt;keyword&gt;Dermatomyositis&lt;/keyword&gt;&lt;keyword&gt;DMARD&lt;/keyword&gt;&lt;keyword&gt;Immunotherapy&lt;/keyword&gt;&lt;keyword&gt;Polymyositis&lt;/keyword&gt;&lt;keyword&gt;Randomised controlled trial&lt;/keyword&gt;&lt;keyword&gt;Systematic review&lt;/keyword&gt;&lt;/keywords&gt;&lt;dates&gt;&lt;year&gt;2015&lt;/year&gt;&lt;pub-dates&gt;&lt;date&gt;2015/08/25&lt;/date&gt;&lt;/pub-dates&gt;&lt;/dates&gt;&lt;publisher&gt;Springer London&lt;/publisher&gt;&lt;isbn&gt;0770-3198&lt;/isbn&gt;&lt;urls&gt;&lt;related-urls&gt;&lt;url&gt;http://dx.doi.org/10.1007/s10067-015-3059-y&lt;/url&gt;&lt;/related-urls&gt;&lt;/urls&gt;&lt;electronic-resource-num&gt;10.1007/s10067-015-3059-y&lt;/electronic-resource-num&gt;&lt;language&gt;English&lt;/language&gt;&lt;/record&gt;&lt;/Cite&gt;&lt;/EndNote&gt;</w:instrText>
      </w:r>
      <w:r w:rsidR="00B01768">
        <w:rPr>
          <w:rFonts w:cstheme="minorHAnsi"/>
        </w:rPr>
        <w:fldChar w:fldCharType="separate"/>
      </w:r>
      <w:r w:rsidR="00917582">
        <w:rPr>
          <w:rFonts w:cstheme="minorHAnsi"/>
          <w:noProof/>
        </w:rPr>
        <w:t>(31)</w:t>
      </w:r>
      <w:r w:rsidR="00B01768">
        <w:rPr>
          <w:rFonts w:cstheme="minorHAnsi"/>
        </w:rPr>
        <w:fldChar w:fldCharType="end"/>
      </w:r>
      <w:r w:rsidR="00B01768">
        <w:rPr>
          <w:rFonts w:cstheme="minorHAnsi"/>
        </w:rPr>
        <w:t xml:space="preserve"> </w:t>
      </w:r>
      <w:r w:rsidR="00BD017E">
        <w:rPr>
          <w:rFonts w:cstheme="minorHAnsi"/>
        </w:rPr>
        <w:t>Our</w:t>
      </w:r>
      <w:r w:rsidR="00525444">
        <w:rPr>
          <w:rFonts w:cstheme="minorHAnsi"/>
        </w:rPr>
        <w:t xml:space="preserve"> results suggest </w:t>
      </w:r>
      <w:r w:rsidR="00BD017E">
        <w:rPr>
          <w:rFonts w:cstheme="minorHAnsi"/>
        </w:rPr>
        <w:t xml:space="preserve">that </w:t>
      </w:r>
      <w:r w:rsidR="00525444">
        <w:rPr>
          <w:rFonts w:cstheme="minorHAnsi"/>
        </w:rPr>
        <w:t>adjusting for autoantibody status will be important in future therapeutic clinical trials to prevent confounding</w:t>
      </w:r>
      <w:r w:rsidR="00BD017E">
        <w:rPr>
          <w:rFonts w:cstheme="minorHAnsi"/>
        </w:rPr>
        <w:t xml:space="preserve">. </w:t>
      </w:r>
      <w:r w:rsidR="00B01768">
        <w:rPr>
          <w:rFonts w:cstheme="minorHAnsi"/>
        </w:rPr>
        <w:t>We know that early treatment is c</w:t>
      </w:r>
      <w:r w:rsidR="00BD017E">
        <w:rPr>
          <w:rFonts w:cstheme="minorHAnsi"/>
        </w:rPr>
        <w:t>rucial for good outcomes in juvenile myositis</w:t>
      </w:r>
      <w:r w:rsidR="00B01768">
        <w:t xml:space="preserve"> and therefore selecting a successful treatment strategy from the outset is critical</w:t>
      </w:r>
      <w:r w:rsidR="00CF797C">
        <w:t>.</w:t>
      </w:r>
      <w:r w:rsidR="00B01768">
        <w:fldChar w:fldCharType="begin">
          <w:fldData xml:space="preserve">PEVuZE5vdGU+PENpdGU+PEF1dGhvcj5IdWJlcjwvQXV0aG9yPjxZZWFyPjIwMTQ8L1llYXI+PFJl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==
</w:fldData>
        </w:fldChar>
      </w:r>
      <w:r w:rsidR="00B01768">
        <w:instrText xml:space="preserve"> ADDIN EN.CITE </w:instrText>
      </w:r>
      <w:r w:rsidR="00B01768">
        <w:fldChar w:fldCharType="begin">
          <w:fldData xml:space="preserve">PEVuZE5vdGU+PENpdGU+PEF1dGhvcj5IdWJlcjwvQXV0aG9yPjxZZWFyPjIwMTQ8L1llYXI+PFJl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==
</w:fldData>
        </w:fldChar>
      </w:r>
      <w:r w:rsidR="00B01768">
        <w:instrText xml:space="preserve"> ADDIN EN.CITE.DATA </w:instrText>
      </w:r>
      <w:r w:rsidR="00B01768">
        <w:fldChar w:fldCharType="end"/>
      </w:r>
      <w:r w:rsidR="00B01768">
        <w:fldChar w:fldCharType="separate"/>
      </w:r>
      <w:r w:rsidR="00B01768">
        <w:rPr>
          <w:noProof/>
        </w:rPr>
        <w:t>(9-12)</w:t>
      </w:r>
      <w:r w:rsidR="00B01768">
        <w:fldChar w:fldCharType="end"/>
      </w:r>
      <w:r w:rsidR="00B01768">
        <w:rPr>
          <w:rFonts w:cstheme="minorHAnsi"/>
        </w:rPr>
        <w:t xml:space="preserve"> </w:t>
      </w:r>
      <w:r w:rsidR="00B01768">
        <w:t xml:space="preserve">In the future autoantibody testing may facilitate the earlier identification of those patients ultimately requiring a more aggressive treatment approach. </w:t>
      </w:r>
    </w:p>
    <w:p w14:paraId="1CA210C5" w14:textId="7BEE5B00" w:rsidR="00B01768" w:rsidRDefault="00BD017E" w:rsidP="00B01768">
      <w:pPr>
        <w:spacing w:line="480" w:lineRule="auto"/>
        <w:jc w:val="both"/>
      </w:pPr>
      <w:r>
        <w:t>A significant strength of the study is the use of immunoprecipitation to determine autoantibody status</w:t>
      </w:r>
      <w:r w:rsidR="00912F9A">
        <w:t>, in both myositis and controls,</w:t>
      </w:r>
      <w:r>
        <w:t xml:space="preserve"> as the sensitivity and specificity of other</w:t>
      </w:r>
      <w:r w:rsidR="003322EB">
        <w:t xml:space="preserve"> commercially available</w:t>
      </w:r>
      <w:r>
        <w:t xml:space="preserve"> </w:t>
      </w:r>
      <w:r w:rsidR="003322EB">
        <w:t>assays</w:t>
      </w:r>
      <w:r>
        <w:t xml:space="preserve"> has yet to be </w:t>
      </w:r>
      <w:r w:rsidR="003322EB">
        <w:t>validated and may be prone to false positives</w:t>
      </w:r>
      <w:r w:rsidR="00CF797C">
        <w:t>.</w:t>
      </w:r>
      <w:r w:rsidR="003322EB">
        <w:fldChar w:fldCharType="begin">
          <w:fldData xml:space="preserve">PEVuZE5vdGU+PENpdGU+PEF1dGhvcj5CdW5kZWxsPC9BdXRob3I+PFllYXI+MjAxNjwvWWVhcj48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</w:fldData>
        </w:fldChar>
      </w:r>
      <w:r w:rsidR="00917582">
        <w:instrText xml:space="preserve"> ADDIN EN.CITE </w:instrText>
      </w:r>
      <w:r w:rsidR="00917582">
        <w:fldChar w:fldCharType="begin">
          <w:fldData xml:space="preserve">PEVuZE5vdGU+PENpdGU+PEF1dGhvcj5CdW5kZWxsPC9BdXRob3I+PFllYXI+MjAxNjwvWWVhcj48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</w:fldData>
        </w:fldChar>
      </w:r>
      <w:r w:rsidR="00917582">
        <w:instrText xml:space="preserve"> ADDIN EN.CITE.DATA </w:instrText>
      </w:r>
      <w:r w:rsidR="00917582">
        <w:fldChar w:fldCharType="end"/>
      </w:r>
      <w:r w:rsidR="003322EB">
        <w:fldChar w:fldCharType="separate"/>
      </w:r>
      <w:r w:rsidR="00917582">
        <w:rPr>
          <w:noProof/>
        </w:rPr>
        <w:t>(36, 37)</w:t>
      </w:r>
      <w:r w:rsidR="003322EB">
        <w:fldChar w:fldCharType="end"/>
      </w:r>
      <w:r>
        <w:t xml:space="preserve"> </w:t>
      </w:r>
      <w:r w:rsidR="00912F9A">
        <w:t xml:space="preserve">We have shown for the </w:t>
      </w:r>
      <w:r w:rsidR="00912F9A">
        <w:lastRenderedPageBreak/>
        <w:t xml:space="preserve">first time the absence of MSA in patients with JIA or JSLE </w:t>
      </w:r>
      <w:r w:rsidR="00BF6664">
        <w:t>and our results support previous studies suggesting the absence of MSA in patients with genetic muscle diseases</w:t>
      </w:r>
      <w:r w:rsidR="00912F9A">
        <w:t>.</w:t>
      </w:r>
      <w:r w:rsidR="00BF6664">
        <w:fldChar w:fldCharType="begin"/>
      </w:r>
      <w:r w:rsidR="00BF6664">
        <w:instrText xml:space="preserve"> ADDIN EN.CITE &lt;EndNote&gt;&lt;Cite&gt;&lt;Author&gt;Mammen&lt;/Author&gt;&lt;Year&gt;2015&lt;/Year&gt;&lt;RecNum&gt;2885&lt;/RecNum&gt;&lt;DisplayText&gt;(13)&lt;/DisplayText&gt;&lt;record&gt;&lt;rec-number&gt;2885&lt;/rec-number&gt;&lt;foreign-keys&gt;&lt;key app="EN" db-id="swws5pat02d5t8e2zdmxrdr1zs9x2dvvdeff" timestamp="1450797345"&gt;2885&lt;/key&gt;&lt;/foreign-keys&gt;&lt;ref-type name="Journal Article"&gt;17&lt;/ref-type&gt;&lt;contributors&gt;&lt;authors&gt;&lt;author&gt;Mammen, A. L.&lt;/author&gt;&lt;author&gt;Casciola-Rosen, L.&lt;/author&gt;&lt;author&gt;Christopher-Stine, L.&lt;/author&gt;&lt;author&gt;Lloyd, T. E.&lt;/author&gt;&lt;author&gt;Wagner, K. R.&lt;/author&gt;&lt;/authors&gt;&lt;/contributors&gt;&lt;auth-address&gt;National Institute of Arthritis and Musculoskeletal and Skin Diseases (A.L.M.), NIH, Bethesda; the Departments of Neurology (A.L.M., L.C.-S., T.E.L., K.R.W.), Medicine (L.C.-R., L.C.-S.), and Neuroscience (T.E.L., K.R.W.), Johns Hopkins University School of Medicine, Baltimore; and The Hugo W. Moser Research Institute (K.R.W.), Kennedy Krieger, Baltimore, MD.&lt;/auth-address&gt;&lt;titles&gt;&lt;title&gt;Myositis-specific autoantibodies are specific for myositis compared to genetic muscle disease&lt;/title&gt;&lt;secondary-title&gt;Neurol Neuroimmunol Neuroinflamm&lt;/secondary-title&gt;&lt;/titles&gt;&lt;periodical&gt;&lt;full-title&gt;Neurol Neuroimmunol Neuroinflamm&lt;/full-title&gt;&lt;/periodical&gt;&lt;pages&gt;e172&lt;/pages&gt;&lt;volume&gt;2&lt;/volume&gt;&lt;number&gt;6&lt;/number&gt;&lt;edition&gt;2015/12/17&lt;/edition&gt;&lt;dates&gt;&lt;year&gt;2015&lt;/year&gt;&lt;pub-dates&gt;&lt;date&gt;Dec&lt;/date&gt;&lt;/pub-dates&gt;&lt;/dates&gt;&lt;isbn&gt;2332-7812 (Electronic)&amp;#xD;2332-7812 (Linking)&lt;/isbn&gt;&lt;accession-num&gt;26668818&lt;/accession-num&gt;&lt;urls&gt;&lt;/urls&gt;&lt;custom2&gt;PMC4676353&lt;/custom2&gt;&lt;electronic-resource-num&gt;10.1212/nxi.0000000000000172&lt;/electronic-resource-num&gt;&lt;remote-database-provider&gt;NLM&lt;/remote-database-provider&gt;&lt;language&gt;eng&lt;/language&gt;&lt;/record&gt;&lt;/Cite&gt;&lt;/EndNote&gt;</w:instrText>
      </w:r>
      <w:r w:rsidR="00BF6664">
        <w:fldChar w:fldCharType="separate"/>
      </w:r>
      <w:r w:rsidR="00BF6664">
        <w:rPr>
          <w:noProof/>
        </w:rPr>
        <w:t>(13)</w:t>
      </w:r>
      <w:r w:rsidR="00BF6664">
        <w:fldChar w:fldCharType="end"/>
      </w:r>
      <w:r w:rsidR="00912F9A">
        <w:t xml:space="preserve"> In the future a similar</w:t>
      </w:r>
      <w:r w:rsidR="003A63C7">
        <w:t xml:space="preserve"> comparison with patients with </w:t>
      </w:r>
      <w:r w:rsidR="00D04308">
        <w:t>other</w:t>
      </w:r>
      <w:r w:rsidR="00912F9A">
        <w:t xml:space="preserve"> dermatological diagnoses such as psoriasi</w:t>
      </w:r>
      <w:r w:rsidR="00BF6664">
        <w:t xml:space="preserve">s would also be valuable since </w:t>
      </w:r>
      <w:r w:rsidR="00912F9A">
        <w:t xml:space="preserve">some children with JDM who present with mainly rash maybe wrongly diagnosed with psoriasis early in disease. </w:t>
      </w:r>
      <w:r w:rsidR="00B01768">
        <w:t>Limitations</w:t>
      </w:r>
      <w:r w:rsidR="004A4313">
        <w:t xml:space="preserve"> of our study</w:t>
      </w:r>
      <w:r w:rsidR="00B01768">
        <w:t xml:space="preserve"> include a lack of prospectively collected data on interstitial lung disease and mortality. Information on interstitial lung disease is however available for those patients with anti-MDA5 and anti-synthetase autoantibodies where associations have previously been described. Only two deaths are known to have occurred in the patients studied.</w:t>
      </w:r>
      <w:r>
        <w:t xml:space="preserve"> </w:t>
      </w:r>
    </w:p>
    <w:p w14:paraId="1D977378" w14:textId="77777777" w:rsidR="008439C8" w:rsidRDefault="008439C8" w:rsidP="00954A46">
      <w:pPr>
        <w:spacing w:line="480" w:lineRule="auto"/>
        <w:jc w:val="both"/>
      </w:pPr>
      <w:r w:rsidRPr="008439C8">
        <w:rPr>
          <w:b/>
        </w:rPr>
        <w:t>Conclusion</w:t>
      </w:r>
      <w:r>
        <w:t xml:space="preserve"> </w:t>
      </w:r>
    </w:p>
    <w:p w14:paraId="0A07A882" w14:textId="563577F1" w:rsidR="008439C8" w:rsidRDefault="008439C8" w:rsidP="00954A46">
      <w:pPr>
        <w:spacing w:line="480" w:lineRule="auto"/>
        <w:jc w:val="both"/>
      </w:pPr>
      <w:r>
        <w:t>Autoantibodies can be identified in the majority of children with juvenile-onset myositis, and MSA are exclusively found in those with myositis. The presence of an MSA should suggest a diagnosis of myositis and their association with clinically important disease features makes them useful prognostic biomarkers. There is evidence of an existing differential treatment approach for some autoantibody subgroups which warrants further investigation and has important implications for the design of future clinical trials.</w:t>
      </w:r>
    </w:p>
    <w:p w14:paraId="0157523C" w14:textId="77777777" w:rsidR="003A63C7" w:rsidRDefault="003A63C7" w:rsidP="00954A46">
      <w:pPr>
        <w:spacing w:line="480" w:lineRule="auto"/>
        <w:jc w:val="both"/>
      </w:pPr>
    </w:p>
    <w:p w14:paraId="3447E246" w14:textId="77777777" w:rsidR="008439C8" w:rsidRDefault="008439C8">
      <w:pPr>
        <w:rPr>
          <w:b/>
        </w:rPr>
      </w:pPr>
      <w:r>
        <w:rPr>
          <w:b/>
        </w:rPr>
        <w:br w:type="page"/>
      </w:r>
    </w:p>
    <w:p w14:paraId="5CF4EFA1" w14:textId="5C473EFA" w:rsidR="003A63C7" w:rsidRPr="003A63C7" w:rsidRDefault="003A63C7" w:rsidP="00954A46">
      <w:pPr>
        <w:spacing w:line="480" w:lineRule="auto"/>
        <w:jc w:val="both"/>
        <w:rPr>
          <w:b/>
        </w:rPr>
      </w:pPr>
      <w:r w:rsidRPr="003A63C7">
        <w:rPr>
          <w:b/>
        </w:rPr>
        <w:lastRenderedPageBreak/>
        <w:t>Tables and Figures</w:t>
      </w:r>
    </w:p>
    <w:p w14:paraId="465F302B" w14:textId="49103704" w:rsidR="00240415" w:rsidRDefault="00EE1F4D" w:rsidP="004A4313">
      <w:pPr>
        <w:spacing w:line="240" w:lineRule="auto"/>
        <w:rPr>
          <w:u w:val="single"/>
        </w:rPr>
      </w:pPr>
      <w:r>
        <w:rPr>
          <w:u w:val="single"/>
        </w:rPr>
        <w:t>Figure 1. A flow chart describing the autoantibody detection process</w:t>
      </w:r>
    </w:p>
    <w:p w14:paraId="68F51898" w14:textId="77777777" w:rsidR="00337BF3" w:rsidRDefault="009475D6" w:rsidP="00337BF3">
      <w:pPr>
        <w:spacing w:line="480" w:lineRule="auto"/>
        <w:rPr>
          <w:u w:val="single"/>
        </w:rPr>
      </w:pPr>
      <w:r w:rsidRPr="007E6506">
        <w:rPr>
          <w:noProof/>
          <w:u w:val="single"/>
          <w:lang w:eastAsia="en-GB"/>
        </w:rPr>
        <w:drawing>
          <wp:inline distT="0" distB="0" distL="0" distR="0" wp14:anchorId="2DD58385" wp14:editId="48F1EBE1">
            <wp:extent cx="5731510" cy="322389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owchart.tif"/>
                    <pic:cNvPicPr/>
                  </pic:nvPicPr>
                  <pic:blipFill>
                    <a:blip r:embed="rId9">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3B34CAEB" w14:textId="2921F384" w:rsidR="00EE1F4D" w:rsidRPr="00337BF3" w:rsidRDefault="00337BF3" w:rsidP="00337BF3">
      <w:pPr>
        <w:spacing w:line="480" w:lineRule="auto"/>
        <w:rPr>
          <w:sz w:val="20"/>
          <w:szCs w:val="20"/>
        </w:rPr>
      </w:pPr>
      <w:r w:rsidRPr="00337BF3">
        <w:rPr>
          <w:sz w:val="20"/>
          <w:szCs w:val="20"/>
        </w:rPr>
        <w:t>a.</w:t>
      </w:r>
      <w:r w:rsidRPr="00337BF3">
        <w:rPr>
          <w:sz w:val="20"/>
          <w:szCs w:val="20"/>
        </w:rPr>
        <w:tab/>
        <w:t xml:space="preserve">Anti-HMGCR testing by ELISA was not performed on samples from the JIA cohort due to insufficient available serum. </w:t>
      </w:r>
      <w:r w:rsidR="00EE1F4D" w:rsidRPr="00337BF3">
        <w:rPr>
          <w:sz w:val="20"/>
          <w:szCs w:val="20"/>
        </w:rPr>
        <w:br w:type="page"/>
      </w:r>
    </w:p>
    <w:p w14:paraId="55D5B14E" w14:textId="7442A159" w:rsidR="005027B7" w:rsidRPr="005027B7" w:rsidRDefault="00A3503E" w:rsidP="00FD0D32">
      <w:pPr>
        <w:spacing w:line="480" w:lineRule="auto"/>
      </w:pPr>
      <w:r w:rsidRPr="002B4973">
        <w:rPr>
          <w:u w:val="single"/>
        </w:rPr>
        <w:lastRenderedPageBreak/>
        <w:t>Table 1</w:t>
      </w:r>
      <w:r w:rsidR="00D92DF9" w:rsidRPr="002B4973">
        <w:rPr>
          <w:u w:val="single"/>
        </w:rPr>
        <w:t>.</w:t>
      </w:r>
      <w:r w:rsidR="00AD3A26">
        <w:rPr>
          <w:u w:val="single"/>
        </w:rPr>
        <w:t xml:space="preserve"> Demographic </w:t>
      </w:r>
      <w:r w:rsidR="005027B7">
        <w:rPr>
          <w:u w:val="single"/>
        </w:rPr>
        <w:t xml:space="preserve">and autoantibody </w:t>
      </w:r>
      <w:r w:rsidR="009B7CB4">
        <w:rPr>
          <w:u w:val="single"/>
        </w:rPr>
        <w:t>data for the 793</w:t>
      </w:r>
      <w:r w:rsidR="001D5226" w:rsidRPr="002B4973">
        <w:rPr>
          <w:u w:val="single"/>
        </w:rPr>
        <w:t xml:space="preserve"> children included in this study</w:t>
      </w:r>
    </w:p>
    <w:tbl>
      <w:tblPr>
        <w:tblStyle w:val="TableGrid"/>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1701"/>
        <w:gridCol w:w="1134"/>
        <w:gridCol w:w="1130"/>
        <w:gridCol w:w="1131"/>
        <w:gridCol w:w="1131"/>
      </w:tblGrid>
      <w:tr w:rsidR="00296CF7" w:rsidRPr="00047C9D" w14:paraId="4BE7D41A" w14:textId="77777777" w:rsidTr="00FD0D32">
        <w:tc>
          <w:tcPr>
            <w:tcW w:w="2830" w:type="dxa"/>
            <w:vMerge w:val="restart"/>
          </w:tcPr>
          <w:p w14:paraId="688B9862" w14:textId="3A838FCC" w:rsidR="00296CF7" w:rsidRPr="00047C9D" w:rsidRDefault="00296CF7" w:rsidP="00FD0D32">
            <w:pPr>
              <w:spacing w:line="480" w:lineRule="auto"/>
              <w:rPr>
                <w:sz w:val="20"/>
                <w:szCs w:val="20"/>
              </w:rPr>
            </w:pPr>
            <w:r w:rsidRPr="00047C9D">
              <w:rPr>
                <w:sz w:val="20"/>
                <w:szCs w:val="20"/>
              </w:rPr>
              <w:t>Cohort (n)</w:t>
            </w:r>
          </w:p>
        </w:tc>
        <w:tc>
          <w:tcPr>
            <w:tcW w:w="1701" w:type="dxa"/>
            <w:vMerge w:val="restart"/>
          </w:tcPr>
          <w:p w14:paraId="4E61DF7C" w14:textId="08089F6C" w:rsidR="00296CF7" w:rsidRPr="00047C9D" w:rsidRDefault="00296CF7" w:rsidP="00FD0D32">
            <w:pPr>
              <w:spacing w:line="480" w:lineRule="auto"/>
              <w:rPr>
                <w:sz w:val="20"/>
                <w:szCs w:val="20"/>
              </w:rPr>
            </w:pPr>
            <w:r w:rsidRPr="00047C9D">
              <w:rPr>
                <w:sz w:val="20"/>
                <w:szCs w:val="20"/>
              </w:rPr>
              <w:t>Median age at onset (IQR)</w:t>
            </w:r>
          </w:p>
        </w:tc>
        <w:tc>
          <w:tcPr>
            <w:tcW w:w="1134" w:type="dxa"/>
            <w:vMerge w:val="restart"/>
          </w:tcPr>
          <w:p w14:paraId="1BC789DE" w14:textId="192F34D8" w:rsidR="00296CF7" w:rsidRPr="00047C9D" w:rsidRDefault="00296CF7" w:rsidP="00FD0D32">
            <w:pPr>
              <w:spacing w:line="480" w:lineRule="auto"/>
              <w:rPr>
                <w:sz w:val="20"/>
                <w:szCs w:val="20"/>
              </w:rPr>
            </w:pPr>
            <w:r w:rsidRPr="00047C9D">
              <w:rPr>
                <w:sz w:val="20"/>
                <w:szCs w:val="20"/>
              </w:rPr>
              <w:t>Female n (%)</w:t>
            </w:r>
          </w:p>
        </w:tc>
        <w:tc>
          <w:tcPr>
            <w:tcW w:w="3392" w:type="dxa"/>
            <w:gridSpan w:val="3"/>
          </w:tcPr>
          <w:p w14:paraId="53890DEB" w14:textId="3C28F2FB" w:rsidR="00296CF7" w:rsidRPr="00047C9D" w:rsidRDefault="00296CF7" w:rsidP="00FD0D32">
            <w:pPr>
              <w:spacing w:line="480" w:lineRule="auto"/>
              <w:rPr>
                <w:sz w:val="20"/>
                <w:szCs w:val="20"/>
              </w:rPr>
            </w:pPr>
            <w:r w:rsidRPr="00047C9D">
              <w:rPr>
                <w:sz w:val="20"/>
                <w:szCs w:val="20"/>
              </w:rPr>
              <w:t>Autoantibody identifiable (%)</w:t>
            </w:r>
          </w:p>
        </w:tc>
      </w:tr>
      <w:tr w:rsidR="00296CF7" w:rsidRPr="00047C9D" w14:paraId="630A4C9A" w14:textId="77777777" w:rsidTr="00FD0D32">
        <w:tc>
          <w:tcPr>
            <w:tcW w:w="2830" w:type="dxa"/>
            <w:vMerge/>
            <w:tcBorders>
              <w:bottom w:val="single" w:sz="4" w:space="0" w:color="auto"/>
            </w:tcBorders>
          </w:tcPr>
          <w:p w14:paraId="3819C80F" w14:textId="241AFDB3" w:rsidR="00296CF7" w:rsidRPr="00047C9D" w:rsidRDefault="00296CF7" w:rsidP="00FD0D32">
            <w:pPr>
              <w:spacing w:line="480" w:lineRule="auto"/>
              <w:rPr>
                <w:sz w:val="20"/>
                <w:szCs w:val="20"/>
              </w:rPr>
            </w:pPr>
          </w:p>
        </w:tc>
        <w:tc>
          <w:tcPr>
            <w:tcW w:w="1701" w:type="dxa"/>
            <w:vMerge/>
            <w:tcBorders>
              <w:bottom w:val="single" w:sz="4" w:space="0" w:color="auto"/>
            </w:tcBorders>
          </w:tcPr>
          <w:p w14:paraId="501CC2DC" w14:textId="7F0543D8" w:rsidR="00296CF7" w:rsidRPr="00047C9D" w:rsidRDefault="00296CF7" w:rsidP="00FD0D32">
            <w:pPr>
              <w:spacing w:line="480" w:lineRule="auto"/>
              <w:rPr>
                <w:sz w:val="20"/>
                <w:szCs w:val="20"/>
              </w:rPr>
            </w:pPr>
          </w:p>
        </w:tc>
        <w:tc>
          <w:tcPr>
            <w:tcW w:w="1134" w:type="dxa"/>
            <w:vMerge/>
            <w:tcBorders>
              <w:bottom w:val="single" w:sz="4" w:space="0" w:color="auto"/>
            </w:tcBorders>
          </w:tcPr>
          <w:p w14:paraId="7A6C62D6" w14:textId="75B10AA9" w:rsidR="00296CF7" w:rsidRPr="00047C9D" w:rsidRDefault="00296CF7" w:rsidP="00FD0D32">
            <w:pPr>
              <w:spacing w:line="480" w:lineRule="auto"/>
              <w:rPr>
                <w:sz w:val="20"/>
                <w:szCs w:val="20"/>
              </w:rPr>
            </w:pPr>
          </w:p>
        </w:tc>
        <w:tc>
          <w:tcPr>
            <w:tcW w:w="1130" w:type="dxa"/>
            <w:tcBorders>
              <w:top w:val="single" w:sz="4" w:space="0" w:color="auto"/>
              <w:bottom w:val="single" w:sz="4" w:space="0" w:color="auto"/>
            </w:tcBorders>
          </w:tcPr>
          <w:p w14:paraId="2B18A1AE" w14:textId="50874C52" w:rsidR="00296CF7" w:rsidRPr="00047C9D" w:rsidRDefault="00296CF7" w:rsidP="00FD0D32">
            <w:pPr>
              <w:spacing w:line="480" w:lineRule="auto"/>
              <w:rPr>
                <w:sz w:val="20"/>
                <w:szCs w:val="20"/>
              </w:rPr>
            </w:pPr>
            <w:r w:rsidRPr="00047C9D">
              <w:rPr>
                <w:sz w:val="20"/>
                <w:szCs w:val="20"/>
              </w:rPr>
              <w:t>Total</w:t>
            </w:r>
          </w:p>
        </w:tc>
        <w:tc>
          <w:tcPr>
            <w:tcW w:w="1131" w:type="dxa"/>
            <w:tcBorders>
              <w:top w:val="single" w:sz="4" w:space="0" w:color="auto"/>
              <w:bottom w:val="single" w:sz="4" w:space="0" w:color="auto"/>
            </w:tcBorders>
          </w:tcPr>
          <w:p w14:paraId="3785781A" w14:textId="09FE5AFF" w:rsidR="00296CF7" w:rsidRPr="00047C9D" w:rsidRDefault="00296CF7" w:rsidP="00FD0D32">
            <w:pPr>
              <w:spacing w:line="480" w:lineRule="auto"/>
              <w:rPr>
                <w:sz w:val="20"/>
                <w:szCs w:val="20"/>
              </w:rPr>
            </w:pPr>
            <w:r w:rsidRPr="00047C9D">
              <w:rPr>
                <w:sz w:val="20"/>
                <w:szCs w:val="20"/>
              </w:rPr>
              <w:t xml:space="preserve">MSA </w:t>
            </w:r>
          </w:p>
        </w:tc>
        <w:tc>
          <w:tcPr>
            <w:tcW w:w="1131" w:type="dxa"/>
            <w:tcBorders>
              <w:top w:val="single" w:sz="4" w:space="0" w:color="auto"/>
              <w:bottom w:val="single" w:sz="4" w:space="0" w:color="auto"/>
            </w:tcBorders>
          </w:tcPr>
          <w:p w14:paraId="6AFF6673" w14:textId="7DF58F4C" w:rsidR="00296CF7" w:rsidRPr="00047C9D" w:rsidRDefault="00296CF7" w:rsidP="00FD0D32">
            <w:pPr>
              <w:spacing w:line="480" w:lineRule="auto"/>
              <w:rPr>
                <w:sz w:val="20"/>
                <w:szCs w:val="20"/>
              </w:rPr>
            </w:pPr>
            <w:r w:rsidRPr="00047C9D">
              <w:rPr>
                <w:sz w:val="20"/>
                <w:szCs w:val="20"/>
              </w:rPr>
              <w:t xml:space="preserve">MAA </w:t>
            </w:r>
          </w:p>
        </w:tc>
      </w:tr>
      <w:tr w:rsidR="00296CF7" w:rsidRPr="00047C9D" w14:paraId="0BF9FCFB" w14:textId="77777777" w:rsidTr="00FD0D32">
        <w:tc>
          <w:tcPr>
            <w:tcW w:w="2830" w:type="dxa"/>
            <w:tcBorders>
              <w:top w:val="single" w:sz="4" w:space="0" w:color="auto"/>
            </w:tcBorders>
          </w:tcPr>
          <w:p w14:paraId="1D298F7B" w14:textId="0529D0FB" w:rsidR="00296CF7" w:rsidRPr="00BF6664" w:rsidRDefault="00FB35F1" w:rsidP="00FD0D32">
            <w:pPr>
              <w:spacing w:line="480" w:lineRule="auto"/>
              <w:rPr>
                <w:sz w:val="20"/>
                <w:szCs w:val="20"/>
                <w:vertAlign w:val="superscript"/>
              </w:rPr>
            </w:pPr>
            <w:r w:rsidRPr="00047C9D">
              <w:rPr>
                <w:sz w:val="20"/>
                <w:szCs w:val="20"/>
              </w:rPr>
              <w:t>Juvenile myositis</w:t>
            </w:r>
            <w:r w:rsidR="007C4B01">
              <w:rPr>
                <w:sz w:val="20"/>
                <w:szCs w:val="20"/>
              </w:rPr>
              <w:t xml:space="preserve"> (37</w:t>
            </w:r>
            <w:r w:rsidR="00475581" w:rsidRPr="00047C9D">
              <w:rPr>
                <w:sz w:val="20"/>
                <w:szCs w:val="20"/>
              </w:rPr>
              <w:t>9</w:t>
            </w:r>
            <w:r w:rsidR="00296CF7" w:rsidRPr="00047C9D">
              <w:rPr>
                <w:sz w:val="20"/>
                <w:szCs w:val="20"/>
              </w:rPr>
              <w:t>)</w:t>
            </w:r>
            <w:r w:rsidR="00BF6664">
              <w:rPr>
                <w:sz w:val="20"/>
                <w:szCs w:val="20"/>
                <w:vertAlign w:val="superscript"/>
              </w:rPr>
              <w:t>a</w:t>
            </w:r>
          </w:p>
        </w:tc>
        <w:tc>
          <w:tcPr>
            <w:tcW w:w="1701" w:type="dxa"/>
            <w:tcBorders>
              <w:top w:val="single" w:sz="4" w:space="0" w:color="auto"/>
            </w:tcBorders>
          </w:tcPr>
          <w:p w14:paraId="5E722BDC" w14:textId="77E49085" w:rsidR="00296CF7" w:rsidRPr="00047C9D" w:rsidRDefault="00E60B87" w:rsidP="00FD0D32">
            <w:pPr>
              <w:spacing w:line="480" w:lineRule="auto"/>
              <w:rPr>
                <w:sz w:val="20"/>
                <w:szCs w:val="20"/>
              </w:rPr>
            </w:pPr>
            <w:r w:rsidRPr="00047C9D">
              <w:rPr>
                <w:sz w:val="20"/>
                <w:szCs w:val="20"/>
              </w:rPr>
              <w:t>6.8 (3.9-10.1)</w:t>
            </w:r>
          </w:p>
        </w:tc>
        <w:tc>
          <w:tcPr>
            <w:tcW w:w="1134" w:type="dxa"/>
            <w:tcBorders>
              <w:top w:val="single" w:sz="4" w:space="0" w:color="auto"/>
            </w:tcBorders>
          </w:tcPr>
          <w:p w14:paraId="5D099061" w14:textId="430AF9C4" w:rsidR="00296CF7" w:rsidRPr="00047C9D" w:rsidRDefault="007F4385" w:rsidP="00FD0D32">
            <w:pPr>
              <w:spacing w:line="480" w:lineRule="auto"/>
              <w:rPr>
                <w:sz w:val="20"/>
                <w:szCs w:val="20"/>
              </w:rPr>
            </w:pPr>
            <w:r w:rsidRPr="00047C9D">
              <w:rPr>
                <w:sz w:val="20"/>
                <w:szCs w:val="20"/>
              </w:rPr>
              <w:t>267</w:t>
            </w:r>
            <w:r w:rsidR="00AD3A26" w:rsidRPr="00047C9D">
              <w:rPr>
                <w:sz w:val="20"/>
                <w:szCs w:val="20"/>
                <w:vertAlign w:val="superscript"/>
              </w:rPr>
              <w:t>a</w:t>
            </w:r>
            <w:r w:rsidRPr="00047C9D">
              <w:rPr>
                <w:sz w:val="20"/>
                <w:szCs w:val="20"/>
              </w:rPr>
              <w:t xml:space="preserve"> (70)</w:t>
            </w:r>
          </w:p>
        </w:tc>
        <w:tc>
          <w:tcPr>
            <w:tcW w:w="1130" w:type="dxa"/>
            <w:tcBorders>
              <w:top w:val="single" w:sz="4" w:space="0" w:color="auto"/>
            </w:tcBorders>
          </w:tcPr>
          <w:p w14:paraId="52F4C3EF" w14:textId="6DCAE257" w:rsidR="00296CF7" w:rsidRPr="00047C9D" w:rsidRDefault="0035496F" w:rsidP="00FD0D32">
            <w:pPr>
              <w:spacing w:line="480" w:lineRule="auto"/>
              <w:rPr>
                <w:sz w:val="20"/>
                <w:szCs w:val="20"/>
              </w:rPr>
            </w:pPr>
            <w:r w:rsidRPr="00047C9D">
              <w:rPr>
                <w:sz w:val="20"/>
                <w:szCs w:val="20"/>
              </w:rPr>
              <w:t>225</w:t>
            </w:r>
            <w:r w:rsidR="00120576">
              <w:rPr>
                <w:sz w:val="20"/>
                <w:szCs w:val="20"/>
              </w:rPr>
              <w:t xml:space="preserve"> (59</w:t>
            </w:r>
            <w:r w:rsidR="00296CF7" w:rsidRPr="00047C9D">
              <w:rPr>
                <w:sz w:val="20"/>
                <w:szCs w:val="20"/>
              </w:rPr>
              <w:t>)</w:t>
            </w:r>
          </w:p>
        </w:tc>
        <w:tc>
          <w:tcPr>
            <w:tcW w:w="1131" w:type="dxa"/>
            <w:tcBorders>
              <w:top w:val="single" w:sz="4" w:space="0" w:color="auto"/>
            </w:tcBorders>
          </w:tcPr>
          <w:p w14:paraId="14C24A84" w14:textId="6B59DE96" w:rsidR="00296CF7" w:rsidRPr="00047C9D" w:rsidRDefault="0035496F" w:rsidP="00FD0D32">
            <w:pPr>
              <w:spacing w:line="480" w:lineRule="auto"/>
              <w:rPr>
                <w:sz w:val="20"/>
                <w:szCs w:val="20"/>
              </w:rPr>
            </w:pPr>
            <w:r w:rsidRPr="00047C9D">
              <w:rPr>
                <w:sz w:val="20"/>
                <w:szCs w:val="20"/>
              </w:rPr>
              <w:t>185 (49)</w:t>
            </w:r>
          </w:p>
        </w:tc>
        <w:tc>
          <w:tcPr>
            <w:tcW w:w="1131" w:type="dxa"/>
            <w:tcBorders>
              <w:top w:val="single" w:sz="4" w:space="0" w:color="auto"/>
            </w:tcBorders>
          </w:tcPr>
          <w:p w14:paraId="130D9AD8" w14:textId="1ACE5425" w:rsidR="00296CF7" w:rsidRPr="00047C9D" w:rsidRDefault="0035496F" w:rsidP="00FD0D32">
            <w:pPr>
              <w:spacing w:line="480" w:lineRule="auto"/>
              <w:rPr>
                <w:sz w:val="20"/>
                <w:szCs w:val="20"/>
              </w:rPr>
            </w:pPr>
            <w:r w:rsidRPr="00047C9D">
              <w:rPr>
                <w:sz w:val="20"/>
                <w:szCs w:val="20"/>
              </w:rPr>
              <w:t>40 (11</w:t>
            </w:r>
            <w:r w:rsidR="00296CF7" w:rsidRPr="00047C9D">
              <w:rPr>
                <w:sz w:val="20"/>
                <w:szCs w:val="20"/>
              </w:rPr>
              <w:t>)</w:t>
            </w:r>
          </w:p>
        </w:tc>
      </w:tr>
      <w:tr w:rsidR="00296CF7" w:rsidRPr="00047C9D" w14:paraId="16E8A668" w14:textId="77777777" w:rsidTr="00FD0D32">
        <w:tc>
          <w:tcPr>
            <w:tcW w:w="2830" w:type="dxa"/>
          </w:tcPr>
          <w:p w14:paraId="106AD89E" w14:textId="5B6D7A3A" w:rsidR="00296CF7" w:rsidRPr="00047C9D" w:rsidRDefault="00296CF7" w:rsidP="00FD0D32">
            <w:pPr>
              <w:spacing w:line="480" w:lineRule="auto"/>
              <w:jc w:val="right"/>
              <w:rPr>
                <w:sz w:val="20"/>
                <w:szCs w:val="20"/>
              </w:rPr>
            </w:pPr>
            <w:r w:rsidRPr="00047C9D">
              <w:rPr>
                <w:sz w:val="20"/>
                <w:szCs w:val="20"/>
              </w:rPr>
              <w:t>JDM (316)</w:t>
            </w:r>
          </w:p>
        </w:tc>
        <w:tc>
          <w:tcPr>
            <w:tcW w:w="1701" w:type="dxa"/>
          </w:tcPr>
          <w:p w14:paraId="6E04D80C" w14:textId="168938E7" w:rsidR="00296CF7" w:rsidRPr="00047C9D" w:rsidRDefault="00E60B87" w:rsidP="00FD0D32">
            <w:pPr>
              <w:spacing w:line="480" w:lineRule="auto"/>
              <w:rPr>
                <w:sz w:val="20"/>
                <w:szCs w:val="20"/>
              </w:rPr>
            </w:pPr>
            <w:r w:rsidRPr="00047C9D">
              <w:rPr>
                <w:sz w:val="20"/>
                <w:szCs w:val="20"/>
              </w:rPr>
              <w:t>6.3 (3.7-10.0)</w:t>
            </w:r>
          </w:p>
        </w:tc>
        <w:tc>
          <w:tcPr>
            <w:tcW w:w="1134" w:type="dxa"/>
          </w:tcPr>
          <w:p w14:paraId="4AE13C78" w14:textId="1252DE47" w:rsidR="00296CF7" w:rsidRPr="00047C9D" w:rsidRDefault="007F4385" w:rsidP="00FD0D32">
            <w:pPr>
              <w:spacing w:line="480" w:lineRule="auto"/>
              <w:rPr>
                <w:sz w:val="20"/>
                <w:szCs w:val="20"/>
              </w:rPr>
            </w:pPr>
            <w:r w:rsidRPr="00047C9D">
              <w:rPr>
                <w:sz w:val="20"/>
                <w:szCs w:val="20"/>
              </w:rPr>
              <w:t>218 (69)</w:t>
            </w:r>
          </w:p>
        </w:tc>
        <w:tc>
          <w:tcPr>
            <w:tcW w:w="1130" w:type="dxa"/>
          </w:tcPr>
          <w:p w14:paraId="3DD9A807" w14:textId="597D21A3" w:rsidR="00296CF7" w:rsidRPr="00047C9D" w:rsidRDefault="0035496F" w:rsidP="00FD0D32">
            <w:pPr>
              <w:spacing w:line="480" w:lineRule="auto"/>
              <w:rPr>
                <w:sz w:val="20"/>
                <w:szCs w:val="20"/>
              </w:rPr>
            </w:pPr>
            <w:r w:rsidRPr="00047C9D">
              <w:rPr>
                <w:sz w:val="20"/>
                <w:szCs w:val="20"/>
              </w:rPr>
              <w:t>187</w:t>
            </w:r>
            <w:r w:rsidR="00296CF7" w:rsidRPr="00047C9D">
              <w:rPr>
                <w:sz w:val="20"/>
                <w:szCs w:val="20"/>
              </w:rPr>
              <w:t xml:space="preserve"> (59)</w:t>
            </w:r>
          </w:p>
        </w:tc>
        <w:tc>
          <w:tcPr>
            <w:tcW w:w="1131" w:type="dxa"/>
          </w:tcPr>
          <w:p w14:paraId="3BA7B324" w14:textId="066B0C65" w:rsidR="00296CF7" w:rsidRPr="00047C9D" w:rsidRDefault="00296CF7" w:rsidP="00FD0D32">
            <w:pPr>
              <w:spacing w:line="480" w:lineRule="auto"/>
              <w:rPr>
                <w:sz w:val="20"/>
                <w:szCs w:val="20"/>
              </w:rPr>
            </w:pPr>
            <w:r w:rsidRPr="00047C9D">
              <w:rPr>
                <w:sz w:val="20"/>
                <w:szCs w:val="20"/>
              </w:rPr>
              <w:t>174 (55)</w:t>
            </w:r>
          </w:p>
        </w:tc>
        <w:tc>
          <w:tcPr>
            <w:tcW w:w="1131" w:type="dxa"/>
          </w:tcPr>
          <w:p w14:paraId="620FE59D" w14:textId="53C7207C" w:rsidR="00296CF7" w:rsidRPr="00047C9D" w:rsidRDefault="00296CF7" w:rsidP="00FD0D32">
            <w:pPr>
              <w:spacing w:line="480" w:lineRule="auto"/>
              <w:rPr>
                <w:sz w:val="20"/>
                <w:szCs w:val="20"/>
              </w:rPr>
            </w:pPr>
            <w:r w:rsidRPr="00047C9D">
              <w:rPr>
                <w:sz w:val="20"/>
                <w:szCs w:val="20"/>
              </w:rPr>
              <w:t>13 (4)</w:t>
            </w:r>
          </w:p>
        </w:tc>
      </w:tr>
      <w:tr w:rsidR="00296CF7" w:rsidRPr="00047C9D" w14:paraId="67F141A4" w14:textId="77777777" w:rsidTr="00FD0D32">
        <w:tc>
          <w:tcPr>
            <w:tcW w:w="2830" w:type="dxa"/>
          </w:tcPr>
          <w:p w14:paraId="7644AC9C" w14:textId="36A13C8C" w:rsidR="00296CF7" w:rsidRPr="00047C9D" w:rsidRDefault="00296CF7" w:rsidP="00FD0D32">
            <w:pPr>
              <w:spacing w:line="480" w:lineRule="auto"/>
              <w:jc w:val="right"/>
              <w:rPr>
                <w:sz w:val="20"/>
                <w:szCs w:val="20"/>
              </w:rPr>
            </w:pPr>
            <w:r w:rsidRPr="00047C9D">
              <w:rPr>
                <w:sz w:val="20"/>
                <w:szCs w:val="20"/>
              </w:rPr>
              <w:t>JPM</w:t>
            </w:r>
            <w:r w:rsidR="00D504BC" w:rsidRPr="00047C9D">
              <w:rPr>
                <w:sz w:val="20"/>
                <w:szCs w:val="20"/>
              </w:rPr>
              <w:t xml:space="preserve"> (6</w:t>
            </w:r>
            <w:r w:rsidRPr="00047C9D">
              <w:rPr>
                <w:sz w:val="20"/>
                <w:szCs w:val="20"/>
              </w:rPr>
              <w:t>)</w:t>
            </w:r>
          </w:p>
        </w:tc>
        <w:tc>
          <w:tcPr>
            <w:tcW w:w="1701" w:type="dxa"/>
          </w:tcPr>
          <w:p w14:paraId="439ECBCA" w14:textId="14E9A23B" w:rsidR="00296CF7" w:rsidRPr="00047C9D" w:rsidRDefault="00D504BC" w:rsidP="00FD0D32">
            <w:pPr>
              <w:spacing w:line="480" w:lineRule="auto"/>
              <w:rPr>
                <w:sz w:val="20"/>
                <w:szCs w:val="20"/>
              </w:rPr>
            </w:pPr>
            <w:r w:rsidRPr="00047C9D">
              <w:rPr>
                <w:sz w:val="20"/>
                <w:szCs w:val="20"/>
              </w:rPr>
              <w:t>12.0 (11.4-13.5</w:t>
            </w:r>
            <w:r w:rsidR="00E60B87" w:rsidRPr="00047C9D">
              <w:rPr>
                <w:sz w:val="20"/>
                <w:szCs w:val="20"/>
              </w:rPr>
              <w:t>)</w:t>
            </w:r>
          </w:p>
        </w:tc>
        <w:tc>
          <w:tcPr>
            <w:tcW w:w="1134" w:type="dxa"/>
          </w:tcPr>
          <w:p w14:paraId="3DFCEC9C" w14:textId="7A5D177B" w:rsidR="00296CF7" w:rsidRPr="00047C9D" w:rsidRDefault="00D504BC" w:rsidP="00FD0D32">
            <w:pPr>
              <w:spacing w:line="480" w:lineRule="auto"/>
              <w:rPr>
                <w:sz w:val="20"/>
                <w:szCs w:val="20"/>
              </w:rPr>
            </w:pPr>
            <w:r w:rsidRPr="00047C9D">
              <w:rPr>
                <w:sz w:val="20"/>
                <w:szCs w:val="20"/>
              </w:rPr>
              <w:t>4 (67</w:t>
            </w:r>
            <w:r w:rsidR="007F4385" w:rsidRPr="00047C9D">
              <w:rPr>
                <w:sz w:val="20"/>
                <w:szCs w:val="20"/>
              </w:rPr>
              <w:t>)</w:t>
            </w:r>
          </w:p>
        </w:tc>
        <w:tc>
          <w:tcPr>
            <w:tcW w:w="1130" w:type="dxa"/>
          </w:tcPr>
          <w:p w14:paraId="2B0DE98D" w14:textId="14480F14" w:rsidR="00296CF7" w:rsidRPr="00047C9D" w:rsidRDefault="00D504BC" w:rsidP="00FD0D32">
            <w:pPr>
              <w:spacing w:line="480" w:lineRule="auto"/>
              <w:rPr>
                <w:sz w:val="20"/>
                <w:szCs w:val="20"/>
              </w:rPr>
            </w:pPr>
            <w:r w:rsidRPr="00047C9D">
              <w:rPr>
                <w:sz w:val="20"/>
                <w:szCs w:val="20"/>
              </w:rPr>
              <w:t>6</w:t>
            </w:r>
            <w:r w:rsidR="00296CF7" w:rsidRPr="00047C9D">
              <w:rPr>
                <w:sz w:val="20"/>
                <w:szCs w:val="20"/>
              </w:rPr>
              <w:t xml:space="preserve"> (100)</w:t>
            </w:r>
          </w:p>
        </w:tc>
        <w:tc>
          <w:tcPr>
            <w:tcW w:w="1131" w:type="dxa"/>
          </w:tcPr>
          <w:p w14:paraId="595B5418" w14:textId="36BB98F1" w:rsidR="00296CF7" w:rsidRPr="00047C9D" w:rsidRDefault="00D504BC" w:rsidP="00FD0D32">
            <w:pPr>
              <w:spacing w:line="480" w:lineRule="auto"/>
              <w:rPr>
                <w:sz w:val="20"/>
                <w:szCs w:val="20"/>
              </w:rPr>
            </w:pPr>
            <w:r w:rsidRPr="00047C9D">
              <w:rPr>
                <w:sz w:val="20"/>
                <w:szCs w:val="20"/>
              </w:rPr>
              <w:t>5</w:t>
            </w:r>
            <w:r w:rsidR="001B0A59" w:rsidRPr="00047C9D">
              <w:rPr>
                <w:sz w:val="20"/>
                <w:szCs w:val="20"/>
              </w:rPr>
              <w:t>(83)</w:t>
            </w:r>
          </w:p>
        </w:tc>
        <w:tc>
          <w:tcPr>
            <w:tcW w:w="1131" w:type="dxa"/>
          </w:tcPr>
          <w:p w14:paraId="4FC587A2" w14:textId="55E72CD7" w:rsidR="00296CF7" w:rsidRPr="00047C9D" w:rsidRDefault="00D504BC" w:rsidP="00FD0D32">
            <w:pPr>
              <w:spacing w:line="480" w:lineRule="auto"/>
              <w:rPr>
                <w:sz w:val="20"/>
                <w:szCs w:val="20"/>
              </w:rPr>
            </w:pPr>
            <w:r w:rsidRPr="00047C9D">
              <w:rPr>
                <w:sz w:val="20"/>
                <w:szCs w:val="20"/>
              </w:rPr>
              <w:t>1</w:t>
            </w:r>
            <w:r w:rsidR="001B0A59" w:rsidRPr="00047C9D">
              <w:rPr>
                <w:sz w:val="20"/>
                <w:szCs w:val="20"/>
              </w:rPr>
              <w:t>(17)</w:t>
            </w:r>
          </w:p>
        </w:tc>
      </w:tr>
      <w:tr w:rsidR="00296CF7" w:rsidRPr="00047C9D" w14:paraId="639509C9" w14:textId="77777777" w:rsidTr="00FD0D32">
        <w:tc>
          <w:tcPr>
            <w:tcW w:w="2830" w:type="dxa"/>
          </w:tcPr>
          <w:p w14:paraId="2D703115" w14:textId="3E5B8C9A" w:rsidR="00296CF7" w:rsidRPr="00047C9D" w:rsidRDefault="00296CF7" w:rsidP="00FD0D32">
            <w:pPr>
              <w:spacing w:line="480" w:lineRule="auto"/>
              <w:jc w:val="right"/>
              <w:rPr>
                <w:sz w:val="20"/>
                <w:szCs w:val="20"/>
              </w:rPr>
            </w:pPr>
            <w:r w:rsidRPr="00047C9D">
              <w:rPr>
                <w:sz w:val="20"/>
                <w:szCs w:val="20"/>
              </w:rPr>
              <w:t>Overlap CTD</w:t>
            </w:r>
            <w:r w:rsidR="00D504BC" w:rsidRPr="00047C9D">
              <w:rPr>
                <w:sz w:val="20"/>
                <w:szCs w:val="20"/>
              </w:rPr>
              <w:t xml:space="preserve"> or MCTD (49</w:t>
            </w:r>
            <w:r w:rsidRPr="00047C9D">
              <w:rPr>
                <w:sz w:val="20"/>
                <w:szCs w:val="20"/>
              </w:rPr>
              <w:t>)</w:t>
            </w:r>
          </w:p>
        </w:tc>
        <w:tc>
          <w:tcPr>
            <w:tcW w:w="1701" w:type="dxa"/>
          </w:tcPr>
          <w:p w14:paraId="4417B9D0" w14:textId="09CE22DD" w:rsidR="00296CF7" w:rsidRPr="00047C9D" w:rsidRDefault="00E60B87" w:rsidP="00FD0D32">
            <w:pPr>
              <w:spacing w:line="480" w:lineRule="auto"/>
              <w:rPr>
                <w:sz w:val="20"/>
                <w:szCs w:val="20"/>
              </w:rPr>
            </w:pPr>
            <w:r w:rsidRPr="00047C9D">
              <w:rPr>
                <w:sz w:val="20"/>
                <w:szCs w:val="20"/>
              </w:rPr>
              <w:t>9.0 (6.</w:t>
            </w:r>
            <w:r w:rsidR="00D504BC" w:rsidRPr="00047C9D">
              <w:rPr>
                <w:sz w:val="20"/>
                <w:szCs w:val="20"/>
              </w:rPr>
              <w:t>7</w:t>
            </w:r>
            <w:r w:rsidRPr="00047C9D">
              <w:rPr>
                <w:sz w:val="20"/>
                <w:szCs w:val="20"/>
              </w:rPr>
              <w:t>-11.7)</w:t>
            </w:r>
          </w:p>
        </w:tc>
        <w:tc>
          <w:tcPr>
            <w:tcW w:w="1134" w:type="dxa"/>
          </w:tcPr>
          <w:p w14:paraId="5D402977" w14:textId="19834C11" w:rsidR="00296CF7" w:rsidRPr="00047C9D" w:rsidRDefault="00D504BC" w:rsidP="00FD0D32">
            <w:pPr>
              <w:spacing w:line="480" w:lineRule="auto"/>
              <w:rPr>
                <w:sz w:val="20"/>
                <w:szCs w:val="20"/>
              </w:rPr>
            </w:pPr>
            <w:r w:rsidRPr="00047C9D">
              <w:rPr>
                <w:sz w:val="20"/>
                <w:szCs w:val="20"/>
              </w:rPr>
              <w:t>40</w:t>
            </w:r>
            <w:r w:rsidR="007F4385" w:rsidRPr="00047C9D">
              <w:rPr>
                <w:sz w:val="20"/>
                <w:szCs w:val="20"/>
              </w:rPr>
              <w:t xml:space="preserve"> (83)</w:t>
            </w:r>
          </w:p>
        </w:tc>
        <w:tc>
          <w:tcPr>
            <w:tcW w:w="1130" w:type="dxa"/>
          </w:tcPr>
          <w:p w14:paraId="0183B052" w14:textId="0E6779E7" w:rsidR="00296CF7" w:rsidRPr="00047C9D" w:rsidRDefault="00D504BC" w:rsidP="00FD0D32">
            <w:pPr>
              <w:spacing w:line="480" w:lineRule="auto"/>
              <w:rPr>
                <w:sz w:val="20"/>
                <w:szCs w:val="20"/>
              </w:rPr>
            </w:pPr>
            <w:r w:rsidRPr="00047C9D">
              <w:rPr>
                <w:sz w:val="20"/>
                <w:szCs w:val="20"/>
              </w:rPr>
              <w:t>31 (63</w:t>
            </w:r>
            <w:r w:rsidR="00296CF7" w:rsidRPr="00047C9D">
              <w:rPr>
                <w:sz w:val="20"/>
                <w:szCs w:val="20"/>
              </w:rPr>
              <w:t>)</w:t>
            </w:r>
          </w:p>
        </w:tc>
        <w:tc>
          <w:tcPr>
            <w:tcW w:w="1131" w:type="dxa"/>
          </w:tcPr>
          <w:p w14:paraId="23059A85" w14:textId="0CFE0946" w:rsidR="00296CF7" w:rsidRPr="00047C9D" w:rsidRDefault="00D504BC" w:rsidP="00FD0D32">
            <w:pPr>
              <w:spacing w:line="480" w:lineRule="auto"/>
              <w:rPr>
                <w:sz w:val="20"/>
                <w:szCs w:val="20"/>
              </w:rPr>
            </w:pPr>
            <w:r w:rsidRPr="00047C9D">
              <w:rPr>
                <w:sz w:val="20"/>
                <w:szCs w:val="20"/>
              </w:rPr>
              <w:t>6 (12</w:t>
            </w:r>
            <w:r w:rsidR="00296CF7" w:rsidRPr="00047C9D">
              <w:rPr>
                <w:sz w:val="20"/>
                <w:szCs w:val="20"/>
              </w:rPr>
              <w:t>)</w:t>
            </w:r>
          </w:p>
        </w:tc>
        <w:tc>
          <w:tcPr>
            <w:tcW w:w="1131" w:type="dxa"/>
          </w:tcPr>
          <w:p w14:paraId="340FF775" w14:textId="5C286576" w:rsidR="00296CF7" w:rsidRPr="00047C9D" w:rsidRDefault="00D504BC" w:rsidP="00FD0D32">
            <w:pPr>
              <w:spacing w:line="480" w:lineRule="auto"/>
              <w:rPr>
                <w:sz w:val="20"/>
                <w:szCs w:val="20"/>
              </w:rPr>
            </w:pPr>
            <w:r w:rsidRPr="00047C9D">
              <w:rPr>
                <w:sz w:val="20"/>
                <w:szCs w:val="20"/>
              </w:rPr>
              <w:t>25 (51</w:t>
            </w:r>
            <w:r w:rsidR="00296CF7" w:rsidRPr="00047C9D">
              <w:rPr>
                <w:sz w:val="20"/>
                <w:szCs w:val="20"/>
              </w:rPr>
              <w:t>)</w:t>
            </w:r>
          </w:p>
        </w:tc>
      </w:tr>
      <w:tr w:rsidR="00296CF7" w:rsidRPr="00047C9D" w14:paraId="32C9C78A" w14:textId="77777777" w:rsidTr="00FD0D32">
        <w:tc>
          <w:tcPr>
            <w:tcW w:w="2830" w:type="dxa"/>
          </w:tcPr>
          <w:p w14:paraId="38147541" w14:textId="104CE999" w:rsidR="00296CF7" w:rsidRPr="00047C9D" w:rsidRDefault="00296CF7" w:rsidP="00BF6664">
            <w:pPr>
              <w:spacing w:line="480" w:lineRule="auto"/>
              <w:jc w:val="right"/>
              <w:rPr>
                <w:sz w:val="20"/>
                <w:szCs w:val="20"/>
              </w:rPr>
            </w:pPr>
            <w:r w:rsidRPr="00047C9D">
              <w:rPr>
                <w:sz w:val="20"/>
                <w:szCs w:val="20"/>
              </w:rPr>
              <w:t>Other IIM</w:t>
            </w:r>
            <w:r w:rsidR="00BF6664" w:rsidRPr="00BF6664">
              <w:rPr>
                <w:sz w:val="20"/>
                <w:szCs w:val="20"/>
                <w:vertAlign w:val="superscript"/>
              </w:rPr>
              <w:t>b</w:t>
            </w:r>
            <w:r w:rsidR="00654483" w:rsidRPr="00047C9D">
              <w:rPr>
                <w:sz w:val="20"/>
                <w:szCs w:val="20"/>
              </w:rPr>
              <w:t xml:space="preserve"> (8</w:t>
            </w:r>
            <w:r w:rsidRPr="00047C9D">
              <w:rPr>
                <w:sz w:val="20"/>
                <w:szCs w:val="20"/>
              </w:rPr>
              <w:t>)</w:t>
            </w:r>
          </w:p>
        </w:tc>
        <w:tc>
          <w:tcPr>
            <w:tcW w:w="1701" w:type="dxa"/>
          </w:tcPr>
          <w:p w14:paraId="03E300EE" w14:textId="69B85F1D" w:rsidR="00296CF7" w:rsidRPr="00047C9D" w:rsidRDefault="001B0A59" w:rsidP="00FD0D32">
            <w:pPr>
              <w:spacing w:line="480" w:lineRule="auto"/>
              <w:rPr>
                <w:sz w:val="20"/>
                <w:szCs w:val="20"/>
              </w:rPr>
            </w:pPr>
            <w:r w:rsidRPr="00047C9D">
              <w:rPr>
                <w:sz w:val="20"/>
                <w:szCs w:val="20"/>
              </w:rPr>
              <w:t>8.9 (3.1-12.8</w:t>
            </w:r>
            <w:r w:rsidR="00E60B87" w:rsidRPr="00047C9D">
              <w:rPr>
                <w:sz w:val="20"/>
                <w:szCs w:val="20"/>
              </w:rPr>
              <w:t>)</w:t>
            </w:r>
          </w:p>
        </w:tc>
        <w:tc>
          <w:tcPr>
            <w:tcW w:w="1134" w:type="dxa"/>
          </w:tcPr>
          <w:p w14:paraId="36A7546C" w14:textId="52DC34EB" w:rsidR="00296CF7" w:rsidRPr="00047C9D" w:rsidRDefault="007F4385" w:rsidP="00FD0D32">
            <w:pPr>
              <w:spacing w:line="480" w:lineRule="auto"/>
              <w:rPr>
                <w:sz w:val="20"/>
                <w:szCs w:val="20"/>
              </w:rPr>
            </w:pPr>
            <w:r w:rsidRPr="00047C9D">
              <w:rPr>
                <w:sz w:val="20"/>
                <w:szCs w:val="20"/>
              </w:rPr>
              <w:t>7 (58)</w:t>
            </w:r>
          </w:p>
        </w:tc>
        <w:tc>
          <w:tcPr>
            <w:tcW w:w="1130" w:type="dxa"/>
          </w:tcPr>
          <w:p w14:paraId="4C5E8249" w14:textId="7FC15536" w:rsidR="00296CF7" w:rsidRPr="00047C9D" w:rsidRDefault="00654483" w:rsidP="00FD0D32">
            <w:pPr>
              <w:spacing w:line="480" w:lineRule="auto"/>
              <w:rPr>
                <w:sz w:val="20"/>
                <w:szCs w:val="20"/>
              </w:rPr>
            </w:pPr>
            <w:r w:rsidRPr="00047C9D">
              <w:rPr>
                <w:sz w:val="20"/>
                <w:szCs w:val="20"/>
              </w:rPr>
              <w:t>0</w:t>
            </w:r>
          </w:p>
        </w:tc>
        <w:tc>
          <w:tcPr>
            <w:tcW w:w="1131" w:type="dxa"/>
          </w:tcPr>
          <w:p w14:paraId="585F4942" w14:textId="3FF9C555" w:rsidR="00296CF7" w:rsidRPr="00047C9D" w:rsidRDefault="00296CF7" w:rsidP="00FD0D32">
            <w:pPr>
              <w:spacing w:line="480" w:lineRule="auto"/>
              <w:rPr>
                <w:sz w:val="20"/>
                <w:szCs w:val="20"/>
              </w:rPr>
            </w:pPr>
            <w:r w:rsidRPr="00047C9D">
              <w:rPr>
                <w:sz w:val="20"/>
                <w:szCs w:val="20"/>
              </w:rPr>
              <w:t>0</w:t>
            </w:r>
          </w:p>
        </w:tc>
        <w:tc>
          <w:tcPr>
            <w:tcW w:w="1131" w:type="dxa"/>
          </w:tcPr>
          <w:p w14:paraId="60B8F632" w14:textId="061A8114" w:rsidR="00296CF7" w:rsidRPr="00047C9D" w:rsidRDefault="00654483" w:rsidP="00FD0D32">
            <w:pPr>
              <w:spacing w:line="480" w:lineRule="auto"/>
              <w:rPr>
                <w:sz w:val="20"/>
                <w:szCs w:val="20"/>
              </w:rPr>
            </w:pPr>
            <w:r w:rsidRPr="00047C9D">
              <w:rPr>
                <w:sz w:val="20"/>
                <w:szCs w:val="20"/>
              </w:rPr>
              <w:t>0</w:t>
            </w:r>
          </w:p>
        </w:tc>
      </w:tr>
      <w:tr w:rsidR="00296CF7" w:rsidRPr="00047C9D" w14:paraId="5C6C0759" w14:textId="77777777" w:rsidTr="00FD0D32">
        <w:tc>
          <w:tcPr>
            <w:tcW w:w="2830" w:type="dxa"/>
          </w:tcPr>
          <w:p w14:paraId="67A557E5" w14:textId="2ADBAFCE" w:rsidR="00AD3A26" w:rsidRPr="00047C9D" w:rsidRDefault="00FB35F1" w:rsidP="00FD0D32">
            <w:pPr>
              <w:spacing w:line="480" w:lineRule="auto"/>
              <w:rPr>
                <w:sz w:val="20"/>
                <w:szCs w:val="20"/>
                <w:vertAlign w:val="superscript"/>
              </w:rPr>
            </w:pPr>
            <w:r w:rsidRPr="00047C9D">
              <w:rPr>
                <w:sz w:val="20"/>
                <w:szCs w:val="20"/>
              </w:rPr>
              <w:t>JIA</w:t>
            </w:r>
            <w:r w:rsidR="00296CF7" w:rsidRPr="00047C9D">
              <w:rPr>
                <w:sz w:val="20"/>
                <w:szCs w:val="20"/>
              </w:rPr>
              <w:t xml:space="preserve"> </w:t>
            </w:r>
            <w:r w:rsidR="00AD3A26" w:rsidRPr="00047C9D">
              <w:rPr>
                <w:sz w:val="20"/>
                <w:szCs w:val="20"/>
              </w:rPr>
              <w:t>(318</w:t>
            </w:r>
            <w:r w:rsidR="00BF6664">
              <w:rPr>
                <w:sz w:val="20"/>
                <w:szCs w:val="20"/>
                <w:vertAlign w:val="superscript"/>
              </w:rPr>
              <w:t>c</w:t>
            </w:r>
            <w:r w:rsidR="00296CF7" w:rsidRPr="00047C9D">
              <w:rPr>
                <w:sz w:val="20"/>
                <w:szCs w:val="20"/>
              </w:rPr>
              <w:t>)</w:t>
            </w:r>
          </w:p>
        </w:tc>
        <w:tc>
          <w:tcPr>
            <w:tcW w:w="1701" w:type="dxa"/>
          </w:tcPr>
          <w:p w14:paraId="4D29D5B1" w14:textId="36B62F45" w:rsidR="00296CF7" w:rsidRPr="00047C9D" w:rsidRDefault="00AD3A26" w:rsidP="00FD0D32">
            <w:pPr>
              <w:spacing w:line="480" w:lineRule="auto"/>
              <w:rPr>
                <w:sz w:val="20"/>
                <w:szCs w:val="20"/>
              </w:rPr>
            </w:pPr>
            <w:r w:rsidRPr="00047C9D">
              <w:rPr>
                <w:sz w:val="20"/>
                <w:szCs w:val="20"/>
              </w:rPr>
              <w:t>6.3 (2.8-10.4)</w:t>
            </w:r>
          </w:p>
        </w:tc>
        <w:tc>
          <w:tcPr>
            <w:tcW w:w="1134" w:type="dxa"/>
          </w:tcPr>
          <w:p w14:paraId="58F7B78C" w14:textId="7662DA6A" w:rsidR="00296CF7" w:rsidRPr="00047C9D" w:rsidRDefault="00AD3A26" w:rsidP="00FD0D32">
            <w:pPr>
              <w:spacing w:line="480" w:lineRule="auto"/>
              <w:rPr>
                <w:sz w:val="20"/>
                <w:szCs w:val="20"/>
              </w:rPr>
            </w:pPr>
            <w:r w:rsidRPr="00047C9D">
              <w:rPr>
                <w:sz w:val="20"/>
                <w:szCs w:val="20"/>
              </w:rPr>
              <w:t>203 (63)</w:t>
            </w:r>
          </w:p>
        </w:tc>
        <w:tc>
          <w:tcPr>
            <w:tcW w:w="1130" w:type="dxa"/>
          </w:tcPr>
          <w:p w14:paraId="3249644E" w14:textId="06563BBB" w:rsidR="00296CF7" w:rsidRPr="00047C9D" w:rsidRDefault="00296CF7" w:rsidP="00FD0D32">
            <w:pPr>
              <w:spacing w:line="480" w:lineRule="auto"/>
              <w:rPr>
                <w:sz w:val="20"/>
                <w:szCs w:val="20"/>
              </w:rPr>
            </w:pPr>
            <w:r w:rsidRPr="00047C9D">
              <w:rPr>
                <w:sz w:val="20"/>
                <w:szCs w:val="20"/>
              </w:rPr>
              <w:t>0</w:t>
            </w:r>
          </w:p>
        </w:tc>
        <w:tc>
          <w:tcPr>
            <w:tcW w:w="1131" w:type="dxa"/>
          </w:tcPr>
          <w:p w14:paraId="07AA8126" w14:textId="0BBA0C0E" w:rsidR="00296CF7" w:rsidRPr="00047C9D" w:rsidRDefault="007F4385" w:rsidP="00FD0D32">
            <w:pPr>
              <w:spacing w:line="480" w:lineRule="auto"/>
              <w:rPr>
                <w:sz w:val="20"/>
                <w:szCs w:val="20"/>
              </w:rPr>
            </w:pPr>
            <w:r w:rsidRPr="00047C9D">
              <w:rPr>
                <w:sz w:val="20"/>
                <w:szCs w:val="20"/>
              </w:rPr>
              <w:t>0</w:t>
            </w:r>
          </w:p>
        </w:tc>
        <w:tc>
          <w:tcPr>
            <w:tcW w:w="1131" w:type="dxa"/>
          </w:tcPr>
          <w:p w14:paraId="4499D422" w14:textId="7B6D3BD1" w:rsidR="00296CF7" w:rsidRPr="00047C9D" w:rsidRDefault="007F4385" w:rsidP="00FD0D32">
            <w:pPr>
              <w:spacing w:line="480" w:lineRule="auto"/>
              <w:rPr>
                <w:sz w:val="20"/>
                <w:szCs w:val="20"/>
              </w:rPr>
            </w:pPr>
            <w:r w:rsidRPr="00047C9D">
              <w:rPr>
                <w:sz w:val="20"/>
                <w:szCs w:val="20"/>
              </w:rPr>
              <w:t>0</w:t>
            </w:r>
          </w:p>
        </w:tc>
      </w:tr>
      <w:tr w:rsidR="00296CF7" w:rsidRPr="00047C9D" w14:paraId="011ECAE8" w14:textId="77777777" w:rsidTr="00FD0D32">
        <w:tc>
          <w:tcPr>
            <w:tcW w:w="2830" w:type="dxa"/>
          </w:tcPr>
          <w:p w14:paraId="3E0AB3B5" w14:textId="29A5B953" w:rsidR="00296CF7" w:rsidRPr="00047C9D" w:rsidRDefault="00296CF7" w:rsidP="00FD0D32">
            <w:pPr>
              <w:spacing w:line="480" w:lineRule="auto"/>
              <w:rPr>
                <w:sz w:val="20"/>
                <w:szCs w:val="20"/>
              </w:rPr>
            </w:pPr>
            <w:r w:rsidRPr="00047C9D">
              <w:rPr>
                <w:sz w:val="20"/>
                <w:szCs w:val="20"/>
              </w:rPr>
              <w:t>JSLE (21)</w:t>
            </w:r>
          </w:p>
        </w:tc>
        <w:tc>
          <w:tcPr>
            <w:tcW w:w="1701" w:type="dxa"/>
          </w:tcPr>
          <w:p w14:paraId="3B9D0ED4" w14:textId="4A0AE7A6" w:rsidR="00296CF7" w:rsidRPr="00047C9D" w:rsidRDefault="00E60B87" w:rsidP="00FD0D32">
            <w:pPr>
              <w:spacing w:line="480" w:lineRule="auto"/>
              <w:rPr>
                <w:sz w:val="20"/>
                <w:szCs w:val="20"/>
              </w:rPr>
            </w:pPr>
            <w:r w:rsidRPr="00047C9D">
              <w:rPr>
                <w:sz w:val="20"/>
                <w:szCs w:val="20"/>
              </w:rPr>
              <w:t>16.3 (14.4-16.7)</w:t>
            </w:r>
          </w:p>
        </w:tc>
        <w:tc>
          <w:tcPr>
            <w:tcW w:w="1134" w:type="dxa"/>
          </w:tcPr>
          <w:p w14:paraId="134EC052" w14:textId="4CFCCF69" w:rsidR="00296CF7" w:rsidRPr="00047C9D" w:rsidRDefault="00E60B87" w:rsidP="00FD0D32">
            <w:pPr>
              <w:spacing w:line="480" w:lineRule="auto"/>
              <w:rPr>
                <w:sz w:val="20"/>
                <w:szCs w:val="20"/>
              </w:rPr>
            </w:pPr>
            <w:r w:rsidRPr="00047C9D">
              <w:rPr>
                <w:sz w:val="20"/>
                <w:szCs w:val="20"/>
              </w:rPr>
              <w:t>17 (81)</w:t>
            </w:r>
          </w:p>
        </w:tc>
        <w:tc>
          <w:tcPr>
            <w:tcW w:w="1130" w:type="dxa"/>
          </w:tcPr>
          <w:p w14:paraId="4F34D371" w14:textId="6160A1CA" w:rsidR="00296CF7" w:rsidRPr="00047C9D" w:rsidRDefault="00371F1E" w:rsidP="00FD0D32">
            <w:pPr>
              <w:spacing w:line="480" w:lineRule="auto"/>
              <w:rPr>
                <w:sz w:val="20"/>
                <w:szCs w:val="20"/>
              </w:rPr>
            </w:pPr>
            <w:r w:rsidRPr="00047C9D">
              <w:rPr>
                <w:sz w:val="20"/>
                <w:szCs w:val="20"/>
              </w:rPr>
              <w:t>8 (38)</w:t>
            </w:r>
          </w:p>
        </w:tc>
        <w:tc>
          <w:tcPr>
            <w:tcW w:w="1131" w:type="dxa"/>
          </w:tcPr>
          <w:p w14:paraId="79387D56" w14:textId="41B6073E" w:rsidR="00296CF7" w:rsidRPr="00047C9D" w:rsidRDefault="00D65F0C" w:rsidP="00FD0D32">
            <w:pPr>
              <w:spacing w:line="480" w:lineRule="auto"/>
              <w:rPr>
                <w:sz w:val="20"/>
                <w:szCs w:val="20"/>
              </w:rPr>
            </w:pPr>
            <w:r w:rsidRPr="00047C9D">
              <w:rPr>
                <w:sz w:val="20"/>
                <w:szCs w:val="20"/>
              </w:rPr>
              <w:t>0</w:t>
            </w:r>
          </w:p>
        </w:tc>
        <w:tc>
          <w:tcPr>
            <w:tcW w:w="1131" w:type="dxa"/>
          </w:tcPr>
          <w:p w14:paraId="38A08518" w14:textId="5E27C79B" w:rsidR="00296CF7" w:rsidRPr="00EB3664" w:rsidRDefault="00371F1E" w:rsidP="00FD0D32">
            <w:pPr>
              <w:spacing w:line="480" w:lineRule="auto"/>
              <w:rPr>
                <w:sz w:val="20"/>
                <w:szCs w:val="20"/>
                <w:vertAlign w:val="superscript"/>
              </w:rPr>
            </w:pPr>
            <w:r w:rsidRPr="00047C9D">
              <w:rPr>
                <w:sz w:val="20"/>
                <w:szCs w:val="20"/>
              </w:rPr>
              <w:t>8 (38)</w:t>
            </w:r>
            <w:r w:rsidR="00BF6664">
              <w:rPr>
                <w:sz w:val="20"/>
                <w:szCs w:val="20"/>
                <w:vertAlign w:val="superscript"/>
              </w:rPr>
              <w:t>d</w:t>
            </w:r>
          </w:p>
        </w:tc>
      </w:tr>
      <w:tr w:rsidR="00296CF7" w:rsidRPr="00047C9D" w14:paraId="7513C286" w14:textId="77777777" w:rsidTr="00FD0D32">
        <w:tc>
          <w:tcPr>
            <w:tcW w:w="2830" w:type="dxa"/>
          </w:tcPr>
          <w:p w14:paraId="155AC9F3" w14:textId="18686E2A" w:rsidR="00296CF7" w:rsidRPr="00047C9D" w:rsidRDefault="00296CF7" w:rsidP="00BF6664">
            <w:pPr>
              <w:spacing w:line="480" w:lineRule="auto"/>
              <w:rPr>
                <w:sz w:val="20"/>
                <w:szCs w:val="20"/>
              </w:rPr>
            </w:pPr>
            <w:r w:rsidRPr="00047C9D">
              <w:rPr>
                <w:sz w:val="20"/>
                <w:szCs w:val="20"/>
              </w:rPr>
              <w:t>Muscular dystrophy</w:t>
            </w:r>
            <w:r w:rsidR="00BF6664" w:rsidRPr="00BF6664">
              <w:rPr>
                <w:sz w:val="20"/>
                <w:szCs w:val="20"/>
                <w:vertAlign w:val="superscript"/>
              </w:rPr>
              <w:t>e</w:t>
            </w:r>
            <w:r w:rsidRPr="00047C9D">
              <w:rPr>
                <w:sz w:val="20"/>
                <w:szCs w:val="20"/>
              </w:rPr>
              <w:t xml:space="preserve"> (27)</w:t>
            </w:r>
          </w:p>
        </w:tc>
        <w:tc>
          <w:tcPr>
            <w:tcW w:w="1701" w:type="dxa"/>
          </w:tcPr>
          <w:p w14:paraId="57023470" w14:textId="5F3F05B1" w:rsidR="00296CF7" w:rsidRPr="00047C9D" w:rsidRDefault="003A249F" w:rsidP="00FD0D32">
            <w:pPr>
              <w:spacing w:line="480" w:lineRule="auto"/>
              <w:rPr>
                <w:sz w:val="20"/>
                <w:szCs w:val="20"/>
              </w:rPr>
            </w:pPr>
            <w:r w:rsidRPr="00047C9D">
              <w:rPr>
                <w:sz w:val="20"/>
                <w:szCs w:val="20"/>
              </w:rPr>
              <w:t>9 (7.5-14)</w:t>
            </w:r>
          </w:p>
        </w:tc>
        <w:tc>
          <w:tcPr>
            <w:tcW w:w="1134" w:type="dxa"/>
          </w:tcPr>
          <w:p w14:paraId="0AA284C5" w14:textId="38CE29C0" w:rsidR="00296CF7" w:rsidRPr="00047C9D" w:rsidRDefault="003A249F" w:rsidP="00FD0D32">
            <w:pPr>
              <w:spacing w:line="480" w:lineRule="auto"/>
              <w:rPr>
                <w:sz w:val="20"/>
                <w:szCs w:val="20"/>
              </w:rPr>
            </w:pPr>
            <w:r w:rsidRPr="00047C9D">
              <w:rPr>
                <w:sz w:val="20"/>
                <w:szCs w:val="20"/>
              </w:rPr>
              <w:t>2 (7.4)</w:t>
            </w:r>
          </w:p>
        </w:tc>
        <w:tc>
          <w:tcPr>
            <w:tcW w:w="1130" w:type="dxa"/>
          </w:tcPr>
          <w:p w14:paraId="17CC2DB8" w14:textId="1F4C57CA" w:rsidR="00296CF7" w:rsidRPr="00047C9D" w:rsidRDefault="00D65F0C" w:rsidP="00FD0D32">
            <w:pPr>
              <w:spacing w:line="480" w:lineRule="auto"/>
              <w:rPr>
                <w:sz w:val="20"/>
                <w:szCs w:val="20"/>
              </w:rPr>
            </w:pPr>
            <w:r w:rsidRPr="00047C9D">
              <w:rPr>
                <w:sz w:val="20"/>
                <w:szCs w:val="20"/>
              </w:rPr>
              <w:t>0</w:t>
            </w:r>
          </w:p>
        </w:tc>
        <w:tc>
          <w:tcPr>
            <w:tcW w:w="1131" w:type="dxa"/>
          </w:tcPr>
          <w:p w14:paraId="6E6A93B6" w14:textId="4ED0A53E" w:rsidR="00296CF7" w:rsidRPr="00047C9D" w:rsidRDefault="00D65F0C" w:rsidP="00FD0D32">
            <w:pPr>
              <w:spacing w:line="480" w:lineRule="auto"/>
              <w:rPr>
                <w:sz w:val="20"/>
                <w:szCs w:val="20"/>
              </w:rPr>
            </w:pPr>
            <w:r w:rsidRPr="00047C9D">
              <w:rPr>
                <w:sz w:val="20"/>
                <w:szCs w:val="20"/>
              </w:rPr>
              <w:t>0</w:t>
            </w:r>
          </w:p>
        </w:tc>
        <w:tc>
          <w:tcPr>
            <w:tcW w:w="1131" w:type="dxa"/>
          </w:tcPr>
          <w:p w14:paraId="0F02AF82" w14:textId="35601297" w:rsidR="00296CF7" w:rsidRPr="00047C9D" w:rsidRDefault="00D65F0C" w:rsidP="00FD0D32">
            <w:pPr>
              <w:spacing w:line="480" w:lineRule="auto"/>
              <w:rPr>
                <w:sz w:val="20"/>
                <w:szCs w:val="20"/>
              </w:rPr>
            </w:pPr>
            <w:r w:rsidRPr="00047C9D">
              <w:rPr>
                <w:sz w:val="20"/>
                <w:szCs w:val="20"/>
              </w:rPr>
              <w:t>0</w:t>
            </w:r>
          </w:p>
        </w:tc>
      </w:tr>
      <w:tr w:rsidR="00296CF7" w:rsidRPr="00047C9D" w14:paraId="12210820" w14:textId="77777777" w:rsidTr="00FD0D32">
        <w:tc>
          <w:tcPr>
            <w:tcW w:w="2830" w:type="dxa"/>
            <w:tcBorders>
              <w:bottom w:val="single" w:sz="4" w:space="0" w:color="auto"/>
            </w:tcBorders>
          </w:tcPr>
          <w:p w14:paraId="3D684E3C" w14:textId="0CF78C14" w:rsidR="00296CF7" w:rsidRPr="00047C9D" w:rsidRDefault="00296CF7" w:rsidP="00FD0D32">
            <w:pPr>
              <w:spacing w:line="480" w:lineRule="auto"/>
              <w:rPr>
                <w:sz w:val="20"/>
                <w:szCs w:val="20"/>
              </w:rPr>
            </w:pPr>
            <w:r w:rsidRPr="00047C9D">
              <w:rPr>
                <w:sz w:val="20"/>
                <w:szCs w:val="20"/>
              </w:rPr>
              <w:t>Healthy controls (48)</w:t>
            </w:r>
          </w:p>
        </w:tc>
        <w:tc>
          <w:tcPr>
            <w:tcW w:w="1701" w:type="dxa"/>
            <w:tcBorders>
              <w:bottom w:val="single" w:sz="4" w:space="0" w:color="auto"/>
            </w:tcBorders>
          </w:tcPr>
          <w:p w14:paraId="658E168E" w14:textId="5B52EBF6" w:rsidR="00296CF7" w:rsidRPr="00047C9D" w:rsidRDefault="00E60B87" w:rsidP="00FD0D32">
            <w:pPr>
              <w:spacing w:line="480" w:lineRule="auto"/>
              <w:rPr>
                <w:sz w:val="20"/>
                <w:szCs w:val="20"/>
              </w:rPr>
            </w:pPr>
            <w:r w:rsidRPr="00047C9D">
              <w:rPr>
                <w:sz w:val="20"/>
                <w:szCs w:val="20"/>
              </w:rPr>
              <w:t>13.4 (10.9-14.8)</w:t>
            </w:r>
          </w:p>
        </w:tc>
        <w:tc>
          <w:tcPr>
            <w:tcW w:w="1134" w:type="dxa"/>
            <w:tcBorders>
              <w:bottom w:val="single" w:sz="4" w:space="0" w:color="auto"/>
            </w:tcBorders>
          </w:tcPr>
          <w:p w14:paraId="17043FB9" w14:textId="17331AEE" w:rsidR="00296CF7" w:rsidRPr="00047C9D" w:rsidRDefault="00E60B87" w:rsidP="00FD0D32">
            <w:pPr>
              <w:spacing w:line="480" w:lineRule="auto"/>
              <w:rPr>
                <w:sz w:val="20"/>
                <w:szCs w:val="20"/>
              </w:rPr>
            </w:pPr>
            <w:r w:rsidRPr="00047C9D">
              <w:rPr>
                <w:sz w:val="20"/>
                <w:szCs w:val="20"/>
              </w:rPr>
              <w:t>25 (52)</w:t>
            </w:r>
          </w:p>
        </w:tc>
        <w:tc>
          <w:tcPr>
            <w:tcW w:w="1130" w:type="dxa"/>
            <w:tcBorders>
              <w:bottom w:val="single" w:sz="4" w:space="0" w:color="auto"/>
            </w:tcBorders>
          </w:tcPr>
          <w:p w14:paraId="190D5288" w14:textId="55AFFA84" w:rsidR="00296CF7" w:rsidRPr="00047C9D" w:rsidRDefault="000B7532" w:rsidP="00FD0D32">
            <w:pPr>
              <w:spacing w:line="480" w:lineRule="auto"/>
              <w:rPr>
                <w:sz w:val="20"/>
                <w:szCs w:val="20"/>
              </w:rPr>
            </w:pPr>
            <w:r w:rsidRPr="00047C9D">
              <w:rPr>
                <w:sz w:val="20"/>
                <w:szCs w:val="20"/>
              </w:rPr>
              <w:t>0</w:t>
            </w:r>
          </w:p>
        </w:tc>
        <w:tc>
          <w:tcPr>
            <w:tcW w:w="1131" w:type="dxa"/>
            <w:tcBorders>
              <w:bottom w:val="single" w:sz="4" w:space="0" w:color="auto"/>
            </w:tcBorders>
          </w:tcPr>
          <w:p w14:paraId="7FDD19E9" w14:textId="5B2A7105" w:rsidR="00296CF7" w:rsidRPr="00047C9D" w:rsidRDefault="000B7532" w:rsidP="00FD0D32">
            <w:pPr>
              <w:spacing w:line="480" w:lineRule="auto"/>
              <w:rPr>
                <w:sz w:val="20"/>
                <w:szCs w:val="20"/>
              </w:rPr>
            </w:pPr>
            <w:r w:rsidRPr="00047C9D">
              <w:rPr>
                <w:sz w:val="20"/>
                <w:szCs w:val="20"/>
              </w:rPr>
              <w:t>0</w:t>
            </w:r>
          </w:p>
        </w:tc>
        <w:tc>
          <w:tcPr>
            <w:tcW w:w="1131" w:type="dxa"/>
            <w:tcBorders>
              <w:bottom w:val="single" w:sz="4" w:space="0" w:color="auto"/>
            </w:tcBorders>
          </w:tcPr>
          <w:p w14:paraId="2F23F955" w14:textId="063EA935" w:rsidR="00296CF7" w:rsidRPr="00047C9D" w:rsidRDefault="000B7532" w:rsidP="00FD0D32">
            <w:pPr>
              <w:spacing w:line="480" w:lineRule="auto"/>
              <w:rPr>
                <w:sz w:val="20"/>
                <w:szCs w:val="20"/>
              </w:rPr>
            </w:pPr>
            <w:r w:rsidRPr="00047C9D">
              <w:rPr>
                <w:sz w:val="20"/>
                <w:szCs w:val="20"/>
              </w:rPr>
              <w:t>0</w:t>
            </w:r>
          </w:p>
        </w:tc>
      </w:tr>
    </w:tbl>
    <w:p w14:paraId="6C063731" w14:textId="25CC5A75" w:rsidR="00FB35F1" w:rsidRPr="00047C9D" w:rsidRDefault="00FB35F1" w:rsidP="00FD0D32">
      <w:pPr>
        <w:spacing w:line="480" w:lineRule="auto"/>
        <w:rPr>
          <w:sz w:val="20"/>
          <w:szCs w:val="20"/>
        </w:rPr>
      </w:pPr>
      <w:r w:rsidRPr="00047C9D">
        <w:rPr>
          <w:sz w:val="20"/>
          <w:szCs w:val="20"/>
        </w:rPr>
        <w:t>IQR; interquartile range MSA; myositis specific autoantibody MAA; myositis associated autoantibody JDM’ juvenile dermatomyositis JPM; juvenile polymyositis CTD; connective tissue disease MCTD; mixed connective tissue disease JIA; juvenile idiopathic arthritis JSLE; juvenile</w:t>
      </w:r>
      <w:r w:rsidR="00DF2425">
        <w:rPr>
          <w:sz w:val="20"/>
          <w:szCs w:val="20"/>
        </w:rPr>
        <w:t>-onset</w:t>
      </w:r>
      <w:r w:rsidRPr="00047C9D">
        <w:rPr>
          <w:sz w:val="20"/>
          <w:szCs w:val="20"/>
        </w:rPr>
        <w:t xml:space="preserve"> systemic lupus erythematosus</w:t>
      </w:r>
    </w:p>
    <w:p w14:paraId="79571327" w14:textId="282DEFB7" w:rsidR="00BF6664" w:rsidRDefault="00BF6664" w:rsidP="00FD0D32">
      <w:pPr>
        <w:pStyle w:val="ListParagraph"/>
        <w:numPr>
          <w:ilvl w:val="0"/>
          <w:numId w:val="4"/>
        </w:numPr>
        <w:spacing w:line="480" w:lineRule="auto"/>
        <w:rPr>
          <w:sz w:val="20"/>
          <w:szCs w:val="20"/>
        </w:rPr>
      </w:pPr>
      <w:r>
        <w:rPr>
          <w:sz w:val="20"/>
          <w:szCs w:val="20"/>
        </w:rPr>
        <w:t>380 patients screened and one patient with anti-TIF1γ and anti-U1RNP excluded from further analysis</w:t>
      </w:r>
    </w:p>
    <w:p w14:paraId="6949CE89" w14:textId="29B9BC5E" w:rsidR="00D57A92" w:rsidRPr="00047C9D" w:rsidRDefault="00D57A92" w:rsidP="00FD0D32">
      <w:pPr>
        <w:pStyle w:val="ListParagraph"/>
        <w:numPr>
          <w:ilvl w:val="0"/>
          <w:numId w:val="4"/>
        </w:numPr>
        <w:spacing w:line="480" w:lineRule="auto"/>
        <w:rPr>
          <w:sz w:val="20"/>
          <w:szCs w:val="20"/>
        </w:rPr>
      </w:pPr>
      <w:r w:rsidRPr="00047C9D">
        <w:rPr>
          <w:sz w:val="20"/>
          <w:szCs w:val="20"/>
        </w:rPr>
        <w:t xml:space="preserve">2 focal myositis, 2 brothers with CANDLE syndrome, </w:t>
      </w:r>
      <w:r w:rsidR="006510A2" w:rsidRPr="00047C9D">
        <w:rPr>
          <w:sz w:val="20"/>
          <w:szCs w:val="20"/>
        </w:rPr>
        <w:t>2</w:t>
      </w:r>
      <w:r w:rsidRPr="00047C9D">
        <w:rPr>
          <w:sz w:val="20"/>
          <w:szCs w:val="20"/>
        </w:rPr>
        <w:t xml:space="preserve"> </w:t>
      </w:r>
      <w:r w:rsidR="006510A2" w:rsidRPr="00047C9D">
        <w:rPr>
          <w:sz w:val="20"/>
          <w:szCs w:val="20"/>
        </w:rPr>
        <w:t>viral/</w:t>
      </w:r>
      <w:r w:rsidRPr="00047C9D">
        <w:rPr>
          <w:sz w:val="20"/>
          <w:szCs w:val="20"/>
        </w:rPr>
        <w:t>post-infective myositis</w:t>
      </w:r>
      <w:r w:rsidR="006510A2" w:rsidRPr="00047C9D">
        <w:rPr>
          <w:sz w:val="20"/>
          <w:szCs w:val="20"/>
        </w:rPr>
        <w:t>, 1 C1q deficiency infantile lupus, 1 ‘inflammatory myopathy and panniculitis’</w:t>
      </w:r>
    </w:p>
    <w:p w14:paraId="5E9E9EC6" w14:textId="3C0858EC" w:rsidR="00AD3A26" w:rsidRDefault="00AD3A26" w:rsidP="00FD0D32">
      <w:pPr>
        <w:pStyle w:val="ListParagraph"/>
        <w:numPr>
          <w:ilvl w:val="0"/>
          <w:numId w:val="4"/>
        </w:numPr>
        <w:spacing w:line="480" w:lineRule="auto"/>
        <w:rPr>
          <w:sz w:val="20"/>
          <w:szCs w:val="20"/>
        </w:rPr>
      </w:pPr>
      <w:r w:rsidRPr="00047C9D">
        <w:rPr>
          <w:sz w:val="20"/>
          <w:szCs w:val="20"/>
        </w:rPr>
        <w:t xml:space="preserve">16 systemic, 164 oligoarticular, 8 </w:t>
      </w:r>
      <w:r w:rsidR="00CB7B65">
        <w:rPr>
          <w:sz w:val="20"/>
          <w:szCs w:val="20"/>
        </w:rPr>
        <w:t>r</w:t>
      </w:r>
      <w:r w:rsidRPr="00047C9D">
        <w:rPr>
          <w:sz w:val="20"/>
          <w:szCs w:val="20"/>
        </w:rPr>
        <w:t>heumatoid factor positive polyarthritis, 78 rheumatoid factor negative polyarthritis, 22 psoriatic arthritis, 15 enthesitis related arthritis, 7 undifferentiated, 8 missing data</w:t>
      </w:r>
    </w:p>
    <w:p w14:paraId="3E21098E" w14:textId="14786887" w:rsidR="00EB3664" w:rsidRPr="00047C9D" w:rsidRDefault="00EB3664" w:rsidP="00FD0D32">
      <w:pPr>
        <w:pStyle w:val="ListParagraph"/>
        <w:numPr>
          <w:ilvl w:val="0"/>
          <w:numId w:val="4"/>
        </w:numPr>
        <w:spacing w:line="480" w:lineRule="auto"/>
        <w:rPr>
          <w:sz w:val="20"/>
          <w:szCs w:val="20"/>
        </w:rPr>
      </w:pPr>
      <w:r>
        <w:rPr>
          <w:sz w:val="20"/>
          <w:szCs w:val="20"/>
        </w:rPr>
        <w:t>All anti-U1RNP</w:t>
      </w:r>
    </w:p>
    <w:p w14:paraId="461E7FC0" w14:textId="27481ECB" w:rsidR="00210256" w:rsidRDefault="00812E31" w:rsidP="008439C8">
      <w:pPr>
        <w:pStyle w:val="ListParagraph"/>
        <w:numPr>
          <w:ilvl w:val="0"/>
          <w:numId w:val="4"/>
        </w:numPr>
        <w:spacing w:line="480" w:lineRule="auto"/>
      </w:pPr>
      <w:r w:rsidRPr="008439C8">
        <w:rPr>
          <w:sz w:val="20"/>
          <w:szCs w:val="20"/>
        </w:rPr>
        <w:t>20 Duchen</w:t>
      </w:r>
      <w:r w:rsidR="001D1037" w:rsidRPr="008439C8">
        <w:rPr>
          <w:sz w:val="20"/>
          <w:szCs w:val="20"/>
        </w:rPr>
        <w:t>n</w:t>
      </w:r>
      <w:r w:rsidRPr="008439C8">
        <w:rPr>
          <w:sz w:val="20"/>
          <w:szCs w:val="20"/>
        </w:rPr>
        <w:t xml:space="preserve">e muscular dystrophy, 5 Becker muscular dystrophy </w:t>
      </w:r>
      <w:r w:rsidR="00CB7B65">
        <w:rPr>
          <w:sz w:val="20"/>
          <w:szCs w:val="20"/>
        </w:rPr>
        <w:t>and</w:t>
      </w:r>
      <w:r w:rsidRPr="008439C8">
        <w:rPr>
          <w:sz w:val="20"/>
          <w:szCs w:val="20"/>
        </w:rPr>
        <w:t xml:space="preserve"> 2 Limb Girdle muscle dystrophy type 2D</w:t>
      </w:r>
    </w:p>
    <w:p w14:paraId="1B17C045" w14:textId="77777777" w:rsidR="00210256" w:rsidRDefault="00210256" w:rsidP="00FD0D32">
      <w:pPr>
        <w:spacing w:line="480" w:lineRule="auto"/>
      </w:pPr>
    </w:p>
    <w:p w14:paraId="68FCC307" w14:textId="77777777" w:rsidR="006444F6" w:rsidRDefault="006444F6" w:rsidP="00FD0D32">
      <w:pPr>
        <w:spacing w:line="480" w:lineRule="auto"/>
        <w:rPr>
          <w:u w:val="single"/>
        </w:rPr>
        <w:sectPr w:rsidR="006444F6">
          <w:footerReference w:type="default" r:id="rId10"/>
          <w:pgSz w:w="11906" w:h="16838"/>
          <w:pgMar w:top="1440" w:right="1440" w:bottom="1440" w:left="1440" w:header="708" w:footer="708" w:gutter="0"/>
          <w:cols w:space="708"/>
          <w:docGrid w:linePitch="360"/>
        </w:sectPr>
      </w:pPr>
    </w:p>
    <w:p w14:paraId="5354FE88" w14:textId="58B1C6C8" w:rsidR="00B4297A" w:rsidRDefault="00B4297A" w:rsidP="00B4297A">
      <w:pPr>
        <w:spacing w:line="240" w:lineRule="auto"/>
      </w:pPr>
      <w:r w:rsidRPr="00120576">
        <w:lastRenderedPageBreak/>
        <w:t xml:space="preserve">Figure </w:t>
      </w:r>
      <w:r w:rsidR="00EE1F4D">
        <w:t>2</w:t>
      </w:r>
      <w:r w:rsidRPr="00120576">
        <w:t>. The prevalence of myositis specific and associated autoantibodies in the juvenile-onset myositis cohort (n = 379)</w:t>
      </w:r>
      <w:r>
        <w:t>. An autoantibody was identified in 225 patients (59%). The most common autoantibody subgroups were anti-TIF1γ (18%), anti-NXP2 (15%) and anti-MDA5 (6%). Alternative autoantibodies were collectively identified in the remaining 20%.</w:t>
      </w:r>
    </w:p>
    <w:p w14:paraId="31CFB82E" w14:textId="758E5BD3" w:rsidR="00B4297A" w:rsidRPr="00120576" w:rsidRDefault="00B4297A" w:rsidP="00B4297A">
      <w:pPr>
        <w:spacing w:line="240" w:lineRule="auto"/>
      </w:pPr>
      <w:r>
        <w:rPr>
          <w:noProof/>
          <w:lang w:eastAsia="en-GB"/>
        </w:rPr>
        <w:drawing>
          <wp:inline distT="0" distB="0" distL="0" distR="0" wp14:anchorId="36448E43" wp14:editId="3EE463F1">
            <wp:extent cx="8140869" cy="4533900"/>
            <wp:effectExtent l="19050" t="19050" r="1270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1159" t="845" r="2140" b="4017"/>
                    <a:stretch/>
                  </pic:blipFill>
                  <pic:spPr bwMode="auto">
                    <a:xfrm>
                      <a:off x="0" y="0"/>
                      <a:ext cx="8144524" cy="453593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EEC5830" w14:textId="3723D40D" w:rsidR="00B4297A" w:rsidRDefault="000D4987" w:rsidP="00B4297A">
      <w:pPr>
        <w:spacing w:line="240" w:lineRule="auto"/>
        <w:rPr>
          <w:sz w:val="20"/>
          <w:szCs w:val="20"/>
        </w:rPr>
      </w:pPr>
      <w:r>
        <w:rPr>
          <w:sz w:val="20"/>
          <w:szCs w:val="20"/>
        </w:rPr>
        <w:t xml:space="preserve">Nil identified; No known autoantibody identified using the techniques described (42% of this group have unidentified bands visible on immunoprecipitation). </w:t>
      </w:r>
      <w:r w:rsidR="00B4297A" w:rsidRPr="00047C9D">
        <w:rPr>
          <w:sz w:val="20"/>
          <w:szCs w:val="20"/>
        </w:rPr>
        <w:t>Other</w:t>
      </w:r>
      <w:r>
        <w:rPr>
          <w:sz w:val="20"/>
          <w:szCs w:val="20"/>
        </w:rPr>
        <w:t>;</w:t>
      </w:r>
      <w:r w:rsidR="00B4297A" w:rsidRPr="00047C9D">
        <w:rPr>
          <w:sz w:val="20"/>
          <w:szCs w:val="20"/>
        </w:rPr>
        <w:t xml:space="preserve"> 1 each of anti-Ro60, anti-Ku, anti-Scl70, anti-Mitochondrial antibody and anti-U3RNP</w:t>
      </w:r>
      <w:r>
        <w:rPr>
          <w:sz w:val="20"/>
          <w:szCs w:val="20"/>
        </w:rPr>
        <w:t xml:space="preserve">. </w:t>
      </w:r>
      <w:r w:rsidR="00B4297A">
        <w:rPr>
          <w:sz w:val="20"/>
          <w:szCs w:val="20"/>
        </w:rPr>
        <w:t>Anti-synthetase; 3 patients with anti-Jo-1, 2 anti-PL12 and 1</w:t>
      </w:r>
      <w:r w:rsidR="00B4297A" w:rsidRPr="00CF797C">
        <w:rPr>
          <w:sz w:val="20"/>
          <w:szCs w:val="20"/>
        </w:rPr>
        <w:t xml:space="preserve"> anti-PL7</w:t>
      </w:r>
    </w:p>
    <w:p w14:paraId="1497EF1D" w14:textId="77777777" w:rsidR="000D4987" w:rsidRPr="00047C9D" w:rsidRDefault="000D4987" w:rsidP="00B4297A">
      <w:pPr>
        <w:spacing w:line="240" w:lineRule="auto"/>
        <w:rPr>
          <w:sz w:val="20"/>
          <w:szCs w:val="20"/>
        </w:rPr>
      </w:pPr>
    </w:p>
    <w:p w14:paraId="06278DB3" w14:textId="748AD80D" w:rsidR="00D63AE2" w:rsidRPr="00120576" w:rsidRDefault="00BF0671" w:rsidP="00B4297A">
      <w:pPr>
        <w:tabs>
          <w:tab w:val="left" w:pos="6379"/>
        </w:tabs>
      </w:pPr>
      <w:r>
        <w:t xml:space="preserve">Figure </w:t>
      </w:r>
      <w:r w:rsidR="00EE1F4D">
        <w:t>3</w:t>
      </w:r>
      <w:r w:rsidR="00D63AE2" w:rsidRPr="00120576">
        <w:t xml:space="preserve">. </w:t>
      </w:r>
      <w:r w:rsidR="00CC0968">
        <w:t>The median age at disease onset for patients with juvenile-onset myositis was 6.9 years. As illustrated, the median age at disease onset</w:t>
      </w:r>
      <w:r w:rsidR="00D63AE2" w:rsidRPr="00120576">
        <w:t xml:space="preserve"> varied between autoantibody subgroups</w:t>
      </w:r>
      <w:r w:rsidR="00120576" w:rsidRPr="00120576">
        <w:t>.</w:t>
      </w:r>
      <w:r w:rsidR="00120576">
        <w:t xml:space="preserve"> </w:t>
      </w:r>
      <w:r w:rsidR="00CC0968">
        <w:t xml:space="preserve">Anti-U1RNP, anti-synthetase and ‘other’ myositis associated autoantibodies were all more likely to be identified in older patients. </w:t>
      </w:r>
    </w:p>
    <w:p w14:paraId="2610BCF7" w14:textId="37C68F74" w:rsidR="00D63AE2" w:rsidRDefault="00D63AE2" w:rsidP="005027B7">
      <w:pPr>
        <w:spacing w:line="240" w:lineRule="auto"/>
        <w:rPr>
          <w:u w:val="single"/>
        </w:rPr>
      </w:pPr>
      <w:r>
        <w:rPr>
          <w:noProof/>
          <w:u w:val="single"/>
          <w:lang w:eastAsia="en-GB"/>
        </w:rPr>
        <w:drawing>
          <wp:inline distT="0" distB="0" distL="0" distR="0" wp14:anchorId="577A24A3" wp14:editId="36020286">
            <wp:extent cx="8863330" cy="37757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 at onset.jpeg"/>
                    <pic:cNvPicPr/>
                  </pic:nvPicPr>
                  <pic:blipFill>
                    <a:blip r:embed="rId12">
                      <a:extLst>
                        <a:ext uri="{28A0092B-C50C-407E-A947-70E740481C1C}">
                          <a14:useLocalDpi xmlns:a14="http://schemas.microsoft.com/office/drawing/2010/main" val="0"/>
                        </a:ext>
                      </a:extLst>
                    </a:blip>
                    <a:stretch>
                      <a:fillRect/>
                    </a:stretch>
                  </pic:blipFill>
                  <pic:spPr>
                    <a:xfrm>
                      <a:off x="0" y="0"/>
                      <a:ext cx="8863330" cy="3775710"/>
                    </a:xfrm>
                    <a:prstGeom prst="rect">
                      <a:avLst/>
                    </a:prstGeom>
                  </pic:spPr>
                </pic:pic>
              </a:graphicData>
            </a:graphic>
          </wp:inline>
        </w:drawing>
      </w:r>
    </w:p>
    <w:p w14:paraId="403913B4" w14:textId="5494A293" w:rsidR="00D63AE2" w:rsidRPr="00D63AE2" w:rsidRDefault="00D63AE2" w:rsidP="00CF797C">
      <w:pPr>
        <w:spacing w:line="240" w:lineRule="auto"/>
        <w:rPr>
          <w:sz w:val="20"/>
          <w:szCs w:val="20"/>
        </w:rPr>
      </w:pPr>
      <w:r w:rsidRPr="00D63AE2">
        <w:rPr>
          <w:sz w:val="20"/>
          <w:szCs w:val="20"/>
        </w:rPr>
        <w:t xml:space="preserve">ASS; anti-synthetase </w:t>
      </w:r>
      <w:r w:rsidR="00CF797C">
        <w:rPr>
          <w:sz w:val="20"/>
          <w:szCs w:val="20"/>
        </w:rPr>
        <w:t xml:space="preserve">(3 patients with anti-Jo-1, 2 anti-PL12 and 1 anti-PL7) other; </w:t>
      </w:r>
      <w:r w:rsidRPr="00D63AE2">
        <w:rPr>
          <w:sz w:val="20"/>
          <w:szCs w:val="20"/>
        </w:rPr>
        <w:t>1 anti-Ku, 1 anti-</w:t>
      </w:r>
      <w:r w:rsidR="00B72530">
        <w:rPr>
          <w:sz w:val="20"/>
          <w:szCs w:val="20"/>
        </w:rPr>
        <w:t>SCl70</w:t>
      </w:r>
      <w:r w:rsidRPr="00D63AE2">
        <w:rPr>
          <w:sz w:val="20"/>
          <w:szCs w:val="20"/>
        </w:rPr>
        <w:t>, 1 anti-Ro60, 1 anti-U3RNP, 1 anti-</w:t>
      </w:r>
      <w:r w:rsidR="0003557A">
        <w:rPr>
          <w:sz w:val="20"/>
          <w:szCs w:val="20"/>
        </w:rPr>
        <w:t>M</w:t>
      </w:r>
      <w:r w:rsidRPr="00D63AE2">
        <w:rPr>
          <w:sz w:val="20"/>
          <w:szCs w:val="20"/>
        </w:rPr>
        <w:t>itochondrial antibody</w:t>
      </w:r>
      <w:r w:rsidR="000D4987">
        <w:rPr>
          <w:sz w:val="20"/>
          <w:szCs w:val="20"/>
        </w:rPr>
        <w:t xml:space="preserve">. None identified; No known autoantibody identified using the techniques described (42% of this group have unidentified bands visible on immunoprecipitation). </w:t>
      </w:r>
      <w:r w:rsidRPr="00D63AE2">
        <w:rPr>
          <w:sz w:val="20"/>
          <w:szCs w:val="20"/>
        </w:rPr>
        <w:br w:type="page"/>
      </w:r>
    </w:p>
    <w:p w14:paraId="43236104" w14:textId="77777777" w:rsidR="003E5A62" w:rsidRDefault="003E5A62" w:rsidP="005027B7">
      <w:pPr>
        <w:spacing w:line="240" w:lineRule="auto"/>
        <w:rPr>
          <w:u w:val="single"/>
        </w:rPr>
        <w:sectPr w:rsidR="003E5A62" w:rsidSect="006444F6">
          <w:pgSz w:w="16838" w:h="11906" w:orient="landscape"/>
          <w:pgMar w:top="1440" w:right="1440" w:bottom="1440" w:left="1440" w:header="709" w:footer="709" w:gutter="0"/>
          <w:cols w:space="708"/>
          <w:docGrid w:linePitch="360"/>
        </w:sectPr>
      </w:pPr>
    </w:p>
    <w:p w14:paraId="757FD5CC" w14:textId="166221FE" w:rsidR="00DB22CF" w:rsidRPr="00240415" w:rsidRDefault="00210256" w:rsidP="005E5B6C">
      <w:pPr>
        <w:spacing w:line="480" w:lineRule="auto"/>
        <w:rPr>
          <w:u w:val="single"/>
        </w:rPr>
      </w:pPr>
      <w:r w:rsidRPr="00240415">
        <w:rPr>
          <w:u w:val="single"/>
        </w:rPr>
        <w:lastRenderedPageBreak/>
        <w:t>Table 2</w:t>
      </w:r>
      <w:r w:rsidR="007702DA" w:rsidRPr="00240415">
        <w:rPr>
          <w:u w:val="single"/>
        </w:rPr>
        <w:t>A</w:t>
      </w:r>
      <w:r w:rsidR="00DB22CF" w:rsidRPr="00240415">
        <w:rPr>
          <w:u w:val="single"/>
        </w:rPr>
        <w:t xml:space="preserve">. </w:t>
      </w:r>
      <w:r w:rsidR="00953677" w:rsidRPr="00240415">
        <w:rPr>
          <w:u w:val="single"/>
        </w:rPr>
        <w:t xml:space="preserve">The association of </w:t>
      </w:r>
      <w:r w:rsidR="007702DA" w:rsidRPr="00240415">
        <w:rPr>
          <w:u w:val="single"/>
        </w:rPr>
        <w:t xml:space="preserve">key </w:t>
      </w:r>
      <w:r w:rsidR="007C4B01" w:rsidRPr="00240415">
        <w:rPr>
          <w:u w:val="single"/>
        </w:rPr>
        <w:t xml:space="preserve">clinical </w:t>
      </w:r>
      <w:r w:rsidR="00953677" w:rsidRPr="00240415">
        <w:rPr>
          <w:u w:val="single"/>
        </w:rPr>
        <w:t>disease features with autoantibody subgroups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093"/>
        <w:gridCol w:w="1175"/>
        <w:gridCol w:w="1134"/>
        <w:gridCol w:w="1134"/>
        <w:gridCol w:w="992"/>
        <w:gridCol w:w="1276"/>
        <w:gridCol w:w="992"/>
      </w:tblGrid>
      <w:tr w:rsidR="005E5B6C" w:rsidRPr="005E5B6C" w14:paraId="6724FAD4" w14:textId="77777777" w:rsidTr="00DB22CF">
        <w:trPr>
          <w:cantSplit/>
          <w:trHeight w:val="622"/>
        </w:trPr>
        <w:tc>
          <w:tcPr>
            <w:tcW w:w="1560" w:type="dxa"/>
            <w:tcBorders>
              <w:bottom w:val="single" w:sz="4" w:space="0" w:color="auto"/>
            </w:tcBorders>
          </w:tcPr>
          <w:p w14:paraId="6555C498" w14:textId="77777777" w:rsidR="005E5B6C" w:rsidRPr="005E5B6C" w:rsidRDefault="005E5B6C" w:rsidP="007C4B01">
            <w:pPr>
              <w:rPr>
                <w:sz w:val="20"/>
                <w:szCs w:val="20"/>
              </w:rPr>
            </w:pPr>
          </w:p>
          <w:p w14:paraId="193A2BB1" w14:textId="77777777" w:rsidR="005E5B6C" w:rsidRPr="005E5B6C" w:rsidRDefault="005E5B6C" w:rsidP="007C4B01">
            <w:pPr>
              <w:rPr>
                <w:sz w:val="20"/>
                <w:szCs w:val="20"/>
              </w:rPr>
            </w:pPr>
          </w:p>
        </w:tc>
        <w:tc>
          <w:tcPr>
            <w:tcW w:w="1093" w:type="dxa"/>
            <w:tcBorders>
              <w:bottom w:val="single" w:sz="4" w:space="0" w:color="auto"/>
            </w:tcBorders>
          </w:tcPr>
          <w:p w14:paraId="67AADD32" w14:textId="1CF64B3E" w:rsidR="005E5B6C" w:rsidRPr="005E5B6C" w:rsidRDefault="005E5B6C" w:rsidP="007C4B01">
            <w:pPr>
              <w:rPr>
                <w:sz w:val="20"/>
                <w:szCs w:val="20"/>
              </w:rPr>
            </w:pPr>
            <w:r w:rsidRPr="005E5B6C">
              <w:rPr>
                <w:sz w:val="20"/>
                <w:szCs w:val="20"/>
              </w:rPr>
              <w:t xml:space="preserve">Classified as </w:t>
            </w:r>
            <w:r>
              <w:rPr>
                <w:sz w:val="20"/>
                <w:szCs w:val="20"/>
              </w:rPr>
              <w:t>PM</w:t>
            </w:r>
            <w:r w:rsidRPr="005E5B6C">
              <w:rPr>
                <w:sz w:val="20"/>
                <w:szCs w:val="20"/>
              </w:rPr>
              <w:t xml:space="preserve"> (%</w:t>
            </w:r>
            <w:r>
              <w:rPr>
                <w:sz w:val="20"/>
                <w:szCs w:val="20"/>
              </w:rPr>
              <w:t>)</w:t>
            </w:r>
          </w:p>
        </w:tc>
        <w:tc>
          <w:tcPr>
            <w:tcW w:w="1175" w:type="dxa"/>
            <w:tcBorders>
              <w:bottom w:val="single" w:sz="4" w:space="0" w:color="auto"/>
            </w:tcBorders>
          </w:tcPr>
          <w:p w14:paraId="66B713AB" w14:textId="4D5A3240" w:rsidR="005E5B6C" w:rsidRPr="005E5B6C" w:rsidRDefault="005E5B6C" w:rsidP="007C4B01">
            <w:pPr>
              <w:rPr>
                <w:sz w:val="20"/>
                <w:szCs w:val="20"/>
              </w:rPr>
            </w:pPr>
            <w:r w:rsidRPr="005E5B6C">
              <w:rPr>
                <w:sz w:val="20"/>
                <w:szCs w:val="20"/>
              </w:rPr>
              <w:t>Dysphagia</w:t>
            </w:r>
            <w:r w:rsidR="00BA2FE3">
              <w:rPr>
                <w:sz w:val="20"/>
                <w:szCs w:val="20"/>
                <w:vertAlign w:val="superscript"/>
              </w:rPr>
              <w:t>a</w:t>
            </w:r>
            <w:r w:rsidRPr="005E5B6C">
              <w:rPr>
                <w:sz w:val="20"/>
                <w:szCs w:val="20"/>
              </w:rPr>
              <w:t xml:space="preserve"> (%)</w:t>
            </w:r>
          </w:p>
        </w:tc>
        <w:tc>
          <w:tcPr>
            <w:tcW w:w="1134" w:type="dxa"/>
            <w:tcBorders>
              <w:bottom w:val="single" w:sz="4" w:space="0" w:color="auto"/>
            </w:tcBorders>
          </w:tcPr>
          <w:p w14:paraId="187A6B74" w14:textId="684E0C4D" w:rsidR="005E5B6C" w:rsidRPr="005E5B6C" w:rsidRDefault="005E5B6C" w:rsidP="007C4B01">
            <w:pPr>
              <w:rPr>
                <w:sz w:val="20"/>
                <w:szCs w:val="20"/>
              </w:rPr>
            </w:pPr>
            <w:r w:rsidRPr="005E5B6C">
              <w:rPr>
                <w:sz w:val="20"/>
                <w:szCs w:val="20"/>
              </w:rPr>
              <w:t>Calcinosis</w:t>
            </w:r>
            <w:r w:rsidR="00BA2FE3">
              <w:rPr>
                <w:sz w:val="20"/>
                <w:szCs w:val="20"/>
                <w:vertAlign w:val="superscript"/>
              </w:rPr>
              <w:t>a</w:t>
            </w:r>
            <w:r w:rsidRPr="005E5B6C">
              <w:rPr>
                <w:sz w:val="20"/>
                <w:szCs w:val="20"/>
              </w:rPr>
              <w:t xml:space="preserve"> (%)</w:t>
            </w:r>
          </w:p>
        </w:tc>
        <w:tc>
          <w:tcPr>
            <w:tcW w:w="1134" w:type="dxa"/>
            <w:tcBorders>
              <w:bottom w:val="single" w:sz="4" w:space="0" w:color="auto"/>
            </w:tcBorders>
          </w:tcPr>
          <w:p w14:paraId="2B78FCEF" w14:textId="0C2D8599" w:rsidR="005E5B6C" w:rsidRPr="005E5B6C" w:rsidRDefault="005E5B6C" w:rsidP="007C4B01">
            <w:pPr>
              <w:rPr>
                <w:sz w:val="20"/>
                <w:szCs w:val="20"/>
              </w:rPr>
            </w:pPr>
            <w:r w:rsidRPr="005E5B6C">
              <w:rPr>
                <w:sz w:val="20"/>
                <w:szCs w:val="20"/>
              </w:rPr>
              <w:t>Ulceration</w:t>
            </w:r>
            <w:r w:rsidR="00BA2FE3">
              <w:rPr>
                <w:sz w:val="20"/>
                <w:szCs w:val="20"/>
                <w:vertAlign w:val="superscript"/>
              </w:rPr>
              <w:t>a</w:t>
            </w:r>
            <w:r w:rsidRPr="005E5B6C">
              <w:rPr>
                <w:sz w:val="20"/>
                <w:szCs w:val="20"/>
              </w:rPr>
              <w:t xml:space="preserve"> (%)</w:t>
            </w:r>
          </w:p>
        </w:tc>
        <w:tc>
          <w:tcPr>
            <w:tcW w:w="992" w:type="dxa"/>
            <w:tcBorders>
              <w:bottom w:val="single" w:sz="4" w:space="0" w:color="auto"/>
            </w:tcBorders>
          </w:tcPr>
          <w:p w14:paraId="5B8C34B7" w14:textId="2606046F" w:rsidR="005E5B6C" w:rsidRPr="005E5B6C" w:rsidRDefault="005E5B6C" w:rsidP="007C4B01">
            <w:pPr>
              <w:rPr>
                <w:sz w:val="20"/>
                <w:szCs w:val="20"/>
              </w:rPr>
            </w:pPr>
            <w:r w:rsidRPr="005E5B6C">
              <w:rPr>
                <w:sz w:val="20"/>
                <w:szCs w:val="20"/>
              </w:rPr>
              <w:t>Oedema</w:t>
            </w:r>
            <w:r w:rsidR="00BA2FE3">
              <w:rPr>
                <w:sz w:val="20"/>
                <w:szCs w:val="20"/>
                <w:vertAlign w:val="superscript"/>
              </w:rPr>
              <w:t>a</w:t>
            </w:r>
            <w:r w:rsidRPr="005E5B6C">
              <w:rPr>
                <w:sz w:val="20"/>
                <w:szCs w:val="20"/>
              </w:rPr>
              <w:t xml:space="preserve"> (%)</w:t>
            </w:r>
          </w:p>
        </w:tc>
        <w:tc>
          <w:tcPr>
            <w:tcW w:w="1276" w:type="dxa"/>
            <w:tcBorders>
              <w:bottom w:val="single" w:sz="4" w:space="0" w:color="auto"/>
            </w:tcBorders>
          </w:tcPr>
          <w:p w14:paraId="2CCF2CCB" w14:textId="1B461F4C" w:rsidR="005E5B6C" w:rsidRPr="005E5B6C" w:rsidRDefault="005E5B6C" w:rsidP="007C4B01">
            <w:pPr>
              <w:rPr>
                <w:sz w:val="20"/>
                <w:szCs w:val="20"/>
              </w:rPr>
            </w:pPr>
            <w:r w:rsidRPr="005E5B6C">
              <w:rPr>
                <w:sz w:val="20"/>
                <w:szCs w:val="20"/>
              </w:rPr>
              <w:t>Lipoatrophy</w:t>
            </w:r>
            <w:r w:rsidR="00BA2FE3">
              <w:rPr>
                <w:sz w:val="20"/>
                <w:szCs w:val="20"/>
                <w:vertAlign w:val="superscript"/>
              </w:rPr>
              <w:t>a</w:t>
            </w:r>
            <w:r w:rsidRPr="005E5B6C">
              <w:rPr>
                <w:sz w:val="20"/>
                <w:szCs w:val="20"/>
              </w:rPr>
              <w:t xml:space="preserve"> (%)</w:t>
            </w:r>
          </w:p>
        </w:tc>
        <w:tc>
          <w:tcPr>
            <w:tcW w:w="992" w:type="dxa"/>
            <w:tcBorders>
              <w:bottom w:val="single" w:sz="4" w:space="0" w:color="auto"/>
            </w:tcBorders>
          </w:tcPr>
          <w:p w14:paraId="22F63932" w14:textId="57903FA0" w:rsidR="005E5B6C" w:rsidRPr="005E5B6C" w:rsidRDefault="005E5B6C" w:rsidP="007C4B01">
            <w:pPr>
              <w:rPr>
                <w:sz w:val="20"/>
                <w:szCs w:val="20"/>
              </w:rPr>
            </w:pPr>
            <w:r w:rsidRPr="005E5B6C">
              <w:rPr>
                <w:sz w:val="20"/>
                <w:szCs w:val="20"/>
              </w:rPr>
              <w:t>Arthritis</w:t>
            </w:r>
            <w:r w:rsidR="00BA2FE3">
              <w:rPr>
                <w:sz w:val="20"/>
                <w:szCs w:val="20"/>
                <w:vertAlign w:val="superscript"/>
              </w:rPr>
              <w:t>a</w:t>
            </w:r>
            <w:r w:rsidRPr="005E5B6C">
              <w:rPr>
                <w:sz w:val="20"/>
                <w:szCs w:val="20"/>
              </w:rPr>
              <w:t xml:space="preserve"> (%)</w:t>
            </w:r>
          </w:p>
        </w:tc>
      </w:tr>
      <w:tr w:rsidR="005E5B6C" w:rsidRPr="005E5B6C" w14:paraId="7CDA8810" w14:textId="77777777" w:rsidTr="00DB22CF">
        <w:trPr>
          <w:trHeight w:val="422"/>
        </w:trPr>
        <w:tc>
          <w:tcPr>
            <w:tcW w:w="1560" w:type="dxa"/>
            <w:tcBorders>
              <w:top w:val="single" w:sz="4" w:space="0" w:color="auto"/>
            </w:tcBorders>
          </w:tcPr>
          <w:p w14:paraId="10B78F5B" w14:textId="3285C6EA" w:rsidR="005E5B6C" w:rsidRPr="00BA2FE3" w:rsidRDefault="007C4B01" w:rsidP="007C4B01">
            <w:pPr>
              <w:rPr>
                <w:sz w:val="20"/>
                <w:szCs w:val="20"/>
                <w:vertAlign w:val="superscript"/>
              </w:rPr>
            </w:pPr>
            <w:r>
              <w:rPr>
                <w:sz w:val="20"/>
                <w:szCs w:val="20"/>
              </w:rPr>
              <w:t>Total cohort</w:t>
            </w:r>
            <w:r w:rsidR="005E5B6C">
              <w:rPr>
                <w:sz w:val="20"/>
                <w:szCs w:val="20"/>
              </w:rPr>
              <w:t xml:space="preserve"> (n=</w:t>
            </w:r>
            <w:r w:rsidR="005E5B6C" w:rsidRPr="005E5B6C">
              <w:rPr>
                <w:sz w:val="20"/>
                <w:szCs w:val="20"/>
              </w:rPr>
              <w:t>379)</w:t>
            </w:r>
            <w:r w:rsidR="00BA2FE3">
              <w:rPr>
                <w:sz w:val="20"/>
                <w:szCs w:val="20"/>
                <w:vertAlign w:val="superscript"/>
              </w:rPr>
              <w:t>b</w:t>
            </w:r>
          </w:p>
        </w:tc>
        <w:tc>
          <w:tcPr>
            <w:tcW w:w="1093" w:type="dxa"/>
            <w:tcBorders>
              <w:top w:val="single" w:sz="4" w:space="0" w:color="auto"/>
            </w:tcBorders>
          </w:tcPr>
          <w:p w14:paraId="6D033E98" w14:textId="6D72EDAB" w:rsidR="005E5B6C" w:rsidRPr="005E5B6C" w:rsidRDefault="005E5B6C" w:rsidP="007C4B01">
            <w:pPr>
              <w:rPr>
                <w:sz w:val="20"/>
                <w:szCs w:val="20"/>
              </w:rPr>
            </w:pPr>
            <w:r w:rsidRPr="005E5B6C">
              <w:rPr>
                <w:rFonts w:ascii="Calibri" w:hAnsi="Calibri"/>
                <w:color w:val="000000"/>
                <w:sz w:val="20"/>
                <w:szCs w:val="20"/>
              </w:rPr>
              <w:t>10 (2.6)</w:t>
            </w:r>
          </w:p>
        </w:tc>
        <w:tc>
          <w:tcPr>
            <w:tcW w:w="1175" w:type="dxa"/>
            <w:tcBorders>
              <w:top w:val="single" w:sz="4" w:space="0" w:color="auto"/>
            </w:tcBorders>
          </w:tcPr>
          <w:p w14:paraId="00C20A68" w14:textId="4E04F199" w:rsidR="005E5B6C" w:rsidRPr="005E5B6C" w:rsidRDefault="005E5B6C" w:rsidP="007C4B01">
            <w:pPr>
              <w:rPr>
                <w:sz w:val="20"/>
                <w:szCs w:val="20"/>
              </w:rPr>
            </w:pPr>
            <w:r w:rsidRPr="005E5B6C">
              <w:rPr>
                <w:rFonts w:ascii="Calibri" w:hAnsi="Calibri"/>
                <w:color w:val="000000"/>
                <w:sz w:val="20"/>
                <w:szCs w:val="20"/>
              </w:rPr>
              <w:t>96 (26)</w:t>
            </w:r>
          </w:p>
        </w:tc>
        <w:tc>
          <w:tcPr>
            <w:tcW w:w="1134" w:type="dxa"/>
            <w:tcBorders>
              <w:top w:val="single" w:sz="4" w:space="0" w:color="auto"/>
            </w:tcBorders>
          </w:tcPr>
          <w:p w14:paraId="2F15F5AC" w14:textId="2169D01D" w:rsidR="005E5B6C" w:rsidRPr="005E5B6C" w:rsidRDefault="005E5B6C" w:rsidP="007C4B01">
            <w:pPr>
              <w:rPr>
                <w:sz w:val="20"/>
                <w:szCs w:val="20"/>
              </w:rPr>
            </w:pPr>
            <w:r w:rsidRPr="005E5B6C">
              <w:rPr>
                <w:rFonts w:ascii="Calibri" w:hAnsi="Calibri"/>
                <w:color w:val="000000"/>
                <w:sz w:val="20"/>
                <w:szCs w:val="20"/>
              </w:rPr>
              <w:t>120 (32)</w:t>
            </w:r>
          </w:p>
        </w:tc>
        <w:tc>
          <w:tcPr>
            <w:tcW w:w="1134" w:type="dxa"/>
            <w:tcBorders>
              <w:top w:val="single" w:sz="4" w:space="0" w:color="auto"/>
            </w:tcBorders>
          </w:tcPr>
          <w:p w14:paraId="787EA2AC" w14:textId="74CB21BD" w:rsidR="005E5B6C" w:rsidRPr="005E5B6C" w:rsidRDefault="005E5B6C" w:rsidP="007C4B01">
            <w:pPr>
              <w:rPr>
                <w:sz w:val="20"/>
                <w:szCs w:val="20"/>
              </w:rPr>
            </w:pPr>
            <w:r w:rsidRPr="005E5B6C">
              <w:rPr>
                <w:rFonts w:ascii="Calibri" w:hAnsi="Calibri"/>
                <w:color w:val="000000"/>
                <w:sz w:val="20"/>
                <w:szCs w:val="20"/>
              </w:rPr>
              <w:t>76 (20)</w:t>
            </w:r>
          </w:p>
        </w:tc>
        <w:tc>
          <w:tcPr>
            <w:tcW w:w="992" w:type="dxa"/>
            <w:tcBorders>
              <w:top w:val="single" w:sz="4" w:space="0" w:color="auto"/>
            </w:tcBorders>
          </w:tcPr>
          <w:p w14:paraId="2D338800" w14:textId="2A6917D1" w:rsidR="005E5B6C" w:rsidRPr="005E5B6C" w:rsidRDefault="005E5B6C" w:rsidP="007C4B01">
            <w:pPr>
              <w:rPr>
                <w:sz w:val="20"/>
                <w:szCs w:val="20"/>
              </w:rPr>
            </w:pPr>
            <w:r w:rsidRPr="005E5B6C">
              <w:rPr>
                <w:rFonts w:ascii="Calibri" w:hAnsi="Calibri"/>
                <w:color w:val="000000"/>
                <w:sz w:val="20"/>
                <w:szCs w:val="20"/>
              </w:rPr>
              <w:t>155 (41)</w:t>
            </w:r>
          </w:p>
        </w:tc>
        <w:tc>
          <w:tcPr>
            <w:tcW w:w="1276" w:type="dxa"/>
            <w:tcBorders>
              <w:top w:val="single" w:sz="4" w:space="0" w:color="auto"/>
            </w:tcBorders>
          </w:tcPr>
          <w:p w14:paraId="2CF52C43" w14:textId="0D5A1952" w:rsidR="005E5B6C" w:rsidRPr="005E5B6C" w:rsidRDefault="005E5B6C" w:rsidP="007C4B01">
            <w:pPr>
              <w:rPr>
                <w:sz w:val="20"/>
                <w:szCs w:val="20"/>
              </w:rPr>
            </w:pPr>
            <w:r w:rsidRPr="005E5B6C">
              <w:rPr>
                <w:rFonts w:ascii="Calibri" w:hAnsi="Calibri"/>
                <w:color w:val="000000"/>
                <w:sz w:val="20"/>
                <w:szCs w:val="20"/>
              </w:rPr>
              <w:t>57 (15)</w:t>
            </w:r>
          </w:p>
        </w:tc>
        <w:tc>
          <w:tcPr>
            <w:tcW w:w="992" w:type="dxa"/>
            <w:tcBorders>
              <w:top w:val="single" w:sz="4" w:space="0" w:color="auto"/>
            </w:tcBorders>
          </w:tcPr>
          <w:p w14:paraId="54AFCC06" w14:textId="28A25C19" w:rsidR="005E5B6C" w:rsidRPr="005E5B6C" w:rsidRDefault="005E5B6C" w:rsidP="007C4B01">
            <w:pPr>
              <w:rPr>
                <w:sz w:val="20"/>
                <w:szCs w:val="20"/>
              </w:rPr>
            </w:pPr>
            <w:r w:rsidRPr="005E5B6C">
              <w:rPr>
                <w:rFonts w:ascii="Calibri" w:hAnsi="Calibri"/>
                <w:color w:val="000000"/>
                <w:sz w:val="20"/>
                <w:szCs w:val="20"/>
              </w:rPr>
              <w:t>148 (40)</w:t>
            </w:r>
          </w:p>
        </w:tc>
      </w:tr>
      <w:tr w:rsidR="005E5B6C" w:rsidRPr="005E5B6C" w14:paraId="6621E19B" w14:textId="77777777" w:rsidTr="00DB22CF">
        <w:trPr>
          <w:trHeight w:val="482"/>
        </w:trPr>
        <w:tc>
          <w:tcPr>
            <w:tcW w:w="1560" w:type="dxa"/>
          </w:tcPr>
          <w:p w14:paraId="3EFAE6AF" w14:textId="77777777" w:rsidR="005E5B6C" w:rsidRPr="005E5B6C" w:rsidRDefault="005E5B6C" w:rsidP="007C4B01">
            <w:pPr>
              <w:rPr>
                <w:sz w:val="20"/>
                <w:szCs w:val="20"/>
              </w:rPr>
            </w:pPr>
            <w:r w:rsidRPr="005E5B6C">
              <w:rPr>
                <w:sz w:val="20"/>
                <w:szCs w:val="20"/>
              </w:rPr>
              <w:t>Anti-TIF1γ</w:t>
            </w:r>
          </w:p>
          <w:p w14:paraId="66A2D9A0" w14:textId="6BB3EA1B" w:rsidR="005E5B6C" w:rsidRPr="005E5B6C" w:rsidRDefault="005E5B6C" w:rsidP="007C4B01">
            <w:pPr>
              <w:rPr>
                <w:sz w:val="20"/>
                <w:szCs w:val="20"/>
              </w:rPr>
            </w:pPr>
            <w:r w:rsidRPr="005E5B6C">
              <w:rPr>
                <w:sz w:val="20"/>
                <w:szCs w:val="20"/>
              </w:rPr>
              <w:t>(</w:t>
            </w:r>
            <w:r>
              <w:rPr>
                <w:sz w:val="20"/>
                <w:szCs w:val="20"/>
              </w:rPr>
              <w:t>n=</w:t>
            </w:r>
            <w:r w:rsidRPr="005E5B6C">
              <w:rPr>
                <w:sz w:val="20"/>
                <w:szCs w:val="20"/>
              </w:rPr>
              <w:t>68)</w:t>
            </w:r>
          </w:p>
        </w:tc>
        <w:tc>
          <w:tcPr>
            <w:tcW w:w="1093" w:type="dxa"/>
          </w:tcPr>
          <w:p w14:paraId="1083CD3C" w14:textId="6D149954" w:rsidR="005E5B6C" w:rsidRPr="005E5B6C" w:rsidRDefault="005E5B6C" w:rsidP="007C4B01">
            <w:pPr>
              <w:rPr>
                <w:sz w:val="20"/>
                <w:szCs w:val="20"/>
              </w:rPr>
            </w:pPr>
            <w:r w:rsidRPr="005E5B6C">
              <w:rPr>
                <w:rFonts w:ascii="Calibri" w:hAnsi="Calibri"/>
                <w:color w:val="000000"/>
                <w:sz w:val="20"/>
                <w:szCs w:val="20"/>
              </w:rPr>
              <w:t>0</w:t>
            </w:r>
          </w:p>
        </w:tc>
        <w:tc>
          <w:tcPr>
            <w:tcW w:w="1175" w:type="dxa"/>
          </w:tcPr>
          <w:p w14:paraId="615BC4E3" w14:textId="2EB56129" w:rsidR="005E5B6C" w:rsidRPr="005E5B6C" w:rsidRDefault="005E5B6C" w:rsidP="007C4B01">
            <w:pPr>
              <w:rPr>
                <w:sz w:val="20"/>
                <w:szCs w:val="20"/>
              </w:rPr>
            </w:pPr>
            <w:r w:rsidRPr="005E5B6C">
              <w:rPr>
                <w:rFonts w:ascii="Calibri" w:hAnsi="Calibri"/>
                <w:color w:val="000000"/>
                <w:sz w:val="20"/>
                <w:szCs w:val="20"/>
              </w:rPr>
              <w:t>18 (26)</w:t>
            </w:r>
          </w:p>
        </w:tc>
        <w:tc>
          <w:tcPr>
            <w:tcW w:w="1134" w:type="dxa"/>
          </w:tcPr>
          <w:p w14:paraId="189D2291" w14:textId="7361AC58" w:rsidR="005E5B6C" w:rsidRPr="005E5B6C" w:rsidRDefault="005E5B6C" w:rsidP="007C4B01">
            <w:pPr>
              <w:rPr>
                <w:sz w:val="20"/>
                <w:szCs w:val="20"/>
              </w:rPr>
            </w:pPr>
            <w:r w:rsidRPr="005E5B6C">
              <w:rPr>
                <w:rFonts w:ascii="Calibri" w:hAnsi="Calibri"/>
                <w:color w:val="000000"/>
                <w:sz w:val="20"/>
                <w:szCs w:val="20"/>
              </w:rPr>
              <w:t>25 (37)</w:t>
            </w:r>
          </w:p>
        </w:tc>
        <w:tc>
          <w:tcPr>
            <w:tcW w:w="1134" w:type="dxa"/>
          </w:tcPr>
          <w:p w14:paraId="5F43CFF1" w14:textId="2FDA3869" w:rsidR="005E5B6C" w:rsidRPr="007C4B01" w:rsidRDefault="005E5B6C" w:rsidP="007C4B01">
            <w:pPr>
              <w:rPr>
                <w:b/>
                <w:sz w:val="20"/>
                <w:szCs w:val="20"/>
              </w:rPr>
            </w:pPr>
            <w:r w:rsidRPr="007C4B01">
              <w:rPr>
                <w:rFonts w:ascii="Calibri" w:hAnsi="Calibri"/>
                <w:b/>
                <w:color w:val="000000"/>
                <w:sz w:val="20"/>
                <w:szCs w:val="20"/>
              </w:rPr>
              <w:t>23 (34)***</w:t>
            </w:r>
          </w:p>
        </w:tc>
        <w:tc>
          <w:tcPr>
            <w:tcW w:w="992" w:type="dxa"/>
          </w:tcPr>
          <w:p w14:paraId="478D4464" w14:textId="1CC37A1B" w:rsidR="005E5B6C" w:rsidRPr="005E5B6C" w:rsidRDefault="005E5B6C" w:rsidP="007C4B01">
            <w:pPr>
              <w:rPr>
                <w:sz w:val="20"/>
                <w:szCs w:val="20"/>
              </w:rPr>
            </w:pPr>
            <w:r w:rsidRPr="005E5B6C">
              <w:rPr>
                <w:rFonts w:ascii="Calibri" w:hAnsi="Calibri"/>
                <w:color w:val="000000"/>
                <w:sz w:val="20"/>
                <w:szCs w:val="20"/>
              </w:rPr>
              <w:t>32 (47)</w:t>
            </w:r>
          </w:p>
        </w:tc>
        <w:tc>
          <w:tcPr>
            <w:tcW w:w="1276" w:type="dxa"/>
          </w:tcPr>
          <w:p w14:paraId="11858321" w14:textId="548A1E54" w:rsidR="005E5B6C" w:rsidRPr="005E5B6C" w:rsidRDefault="005E5B6C" w:rsidP="007C4B01">
            <w:pPr>
              <w:rPr>
                <w:sz w:val="20"/>
                <w:szCs w:val="20"/>
              </w:rPr>
            </w:pPr>
            <w:r w:rsidRPr="005E5B6C">
              <w:rPr>
                <w:rFonts w:ascii="Calibri" w:hAnsi="Calibri"/>
                <w:color w:val="000000"/>
                <w:sz w:val="20"/>
                <w:szCs w:val="20"/>
              </w:rPr>
              <w:t>13 (19)</w:t>
            </w:r>
          </w:p>
        </w:tc>
        <w:tc>
          <w:tcPr>
            <w:tcW w:w="992" w:type="dxa"/>
          </w:tcPr>
          <w:p w14:paraId="4A043173" w14:textId="77B3F003" w:rsidR="005E5B6C" w:rsidRPr="005E5B6C" w:rsidRDefault="005E5B6C" w:rsidP="007C4B01">
            <w:pPr>
              <w:rPr>
                <w:sz w:val="20"/>
                <w:szCs w:val="20"/>
              </w:rPr>
            </w:pPr>
            <w:r w:rsidRPr="005E5B6C">
              <w:rPr>
                <w:rFonts w:ascii="Calibri" w:hAnsi="Calibri"/>
                <w:color w:val="000000"/>
                <w:sz w:val="20"/>
                <w:szCs w:val="20"/>
              </w:rPr>
              <w:t>26 (38)</w:t>
            </w:r>
          </w:p>
        </w:tc>
      </w:tr>
      <w:tr w:rsidR="005E5B6C" w:rsidRPr="005E5B6C" w14:paraId="1D068EEA" w14:textId="77777777" w:rsidTr="00DB22CF">
        <w:trPr>
          <w:trHeight w:val="574"/>
        </w:trPr>
        <w:tc>
          <w:tcPr>
            <w:tcW w:w="1560" w:type="dxa"/>
          </w:tcPr>
          <w:p w14:paraId="63F7FD8A" w14:textId="77777777" w:rsidR="005E5B6C" w:rsidRPr="005E5B6C" w:rsidRDefault="005E5B6C" w:rsidP="007C4B01">
            <w:pPr>
              <w:rPr>
                <w:sz w:val="20"/>
                <w:szCs w:val="20"/>
              </w:rPr>
            </w:pPr>
            <w:r w:rsidRPr="005E5B6C">
              <w:rPr>
                <w:sz w:val="20"/>
                <w:szCs w:val="20"/>
              </w:rPr>
              <w:t>Anti-NXP2</w:t>
            </w:r>
          </w:p>
          <w:p w14:paraId="3CD8E7ED" w14:textId="70290B50" w:rsidR="005E5B6C" w:rsidRPr="005E5B6C" w:rsidRDefault="005E5B6C" w:rsidP="007C4B01">
            <w:pPr>
              <w:rPr>
                <w:sz w:val="20"/>
                <w:szCs w:val="20"/>
              </w:rPr>
            </w:pPr>
            <w:r w:rsidRPr="005E5B6C">
              <w:rPr>
                <w:sz w:val="20"/>
                <w:szCs w:val="20"/>
              </w:rPr>
              <w:t>(</w:t>
            </w:r>
            <w:r>
              <w:rPr>
                <w:sz w:val="20"/>
                <w:szCs w:val="20"/>
              </w:rPr>
              <w:t>n=</w:t>
            </w:r>
            <w:r w:rsidRPr="005E5B6C">
              <w:rPr>
                <w:sz w:val="20"/>
                <w:szCs w:val="20"/>
              </w:rPr>
              <w:t>59)</w:t>
            </w:r>
          </w:p>
        </w:tc>
        <w:tc>
          <w:tcPr>
            <w:tcW w:w="1093" w:type="dxa"/>
          </w:tcPr>
          <w:p w14:paraId="68464929" w14:textId="4A4B0E0C" w:rsidR="005E5B6C" w:rsidRPr="005E5B6C" w:rsidRDefault="005E5B6C" w:rsidP="007C4B01">
            <w:pPr>
              <w:rPr>
                <w:sz w:val="20"/>
                <w:szCs w:val="20"/>
              </w:rPr>
            </w:pPr>
            <w:r w:rsidRPr="005E5B6C">
              <w:rPr>
                <w:rFonts w:ascii="Calibri" w:hAnsi="Calibri"/>
                <w:color w:val="000000"/>
                <w:sz w:val="20"/>
                <w:szCs w:val="20"/>
              </w:rPr>
              <w:t>0</w:t>
            </w:r>
          </w:p>
        </w:tc>
        <w:tc>
          <w:tcPr>
            <w:tcW w:w="1175" w:type="dxa"/>
          </w:tcPr>
          <w:p w14:paraId="7EC03EFB" w14:textId="7F5D2EEB" w:rsidR="005E5B6C" w:rsidRPr="005E5B6C" w:rsidRDefault="005E5B6C" w:rsidP="007C4B01">
            <w:pPr>
              <w:rPr>
                <w:sz w:val="20"/>
                <w:szCs w:val="20"/>
              </w:rPr>
            </w:pPr>
            <w:r w:rsidRPr="005E5B6C">
              <w:rPr>
                <w:rFonts w:ascii="Calibri" w:hAnsi="Calibri"/>
                <w:color w:val="000000"/>
                <w:sz w:val="20"/>
                <w:szCs w:val="20"/>
              </w:rPr>
              <w:t>17 (29)</w:t>
            </w:r>
          </w:p>
        </w:tc>
        <w:tc>
          <w:tcPr>
            <w:tcW w:w="1134" w:type="dxa"/>
          </w:tcPr>
          <w:p w14:paraId="303D18E6" w14:textId="051D9493" w:rsidR="005E5B6C" w:rsidRPr="005E5B6C" w:rsidRDefault="005E5B6C" w:rsidP="007C4B01">
            <w:pPr>
              <w:rPr>
                <w:sz w:val="20"/>
                <w:szCs w:val="20"/>
              </w:rPr>
            </w:pPr>
            <w:r w:rsidRPr="005E5B6C">
              <w:rPr>
                <w:rFonts w:ascii="Calibri" w:hAnsi="Calibri"/>
                <w:color w:val="000000"/>
                <w:sz w:val="20"/>
                <w:szCs w:val="20"/>
              </w:rPr>
              <w:t>25 (43)</w:t>
            </w:r>
          </w:p>
        </w:tc>
        <w:tc>
          <w:tcPr>
            <w:tcW w:w="1134" w:type="dxa"/>
          </w:tcPr>
          <w:p w14:paraId="32F0F0D1" w14:textId="61B2EB96" w:rsidR="005E5B6C" w:rsidRPr="005E5B6C" w:rsidRDefault="005E5B6C" w:rsidP="007C4B01">
            <w:pPr>
              <w:rPr>
                <w:sz w:val="20"/>
                <w:szCs w:val="20"/>
              </w:rPr>
            </w:pPr>
            <w:r w:rsidRPr="005E5B6C">
              <w:rPr>
                <w:rFonts w:ascii="Calibri" w:hAnsi="Calibri"/>
                <w:color w:val="000000"/>
                <w:sz w:val="20"/>
                <w:szCs w:val="20"/>
              </w:rPr>
              <w:t>8 (14)</w:t>
            </w:r>
          </w:p>
        </w:tc>
        <w:tc>
          <w:tcPr>
            <w:tcW w:w="992" w:type="dxa"/>
          </w:tcPr>
          <w:p w14:paraId="605363C8" w14:textId="123014BC" w:rsidR="005E5B6C" w:rsidRPr="005E5B6C" w:rsidRDefault="005E5B6C" w:rsidP="007C4B01">
            <w:pPr>
              <w:rPr>
                <w:sz w:val="20"/>
                <w:szCs w:val="20"/>
              </w:rPr>
            </w:pPr>
            <w:r w:rsidRPr="005E5B6C">
              <w:rPr>
                <w:rFonts w:ascii="Calibri" w:hAnsi="Calibri"/>
                <w:color w:val="000000"/>
                <w:sz w:val="20"/>
                <w:szCs w:val="20"/>
              </w:rPr>
              <w:t>26 (44)</w:t>
            </w:r>
          </w:p>
        </w:tc>
        <w:tc>
          <w:tcPr>
            <w:tcW w:w="1276" w:type="dxa"/>
          </w:tcPr>
          <w:p w14:paraId="7A27D209" w14:textId="51BA6E8E" w:rsidR="005E5B6C" w:rsidRPr="005E5B6C" w:rsidRDefault="005E5B6C" w:rsidP="007C4B01">
            <w:pPr>
              <w:rPr>
                <w:sz w:val="20"/>
                <w:szCs w:val="20"/>
              </w:rPr>
            </w:pPr>
            <w:r w:rsidRPr="005E5B6C">
              <w:rPr>
                <w:rFonts w:ascii="Calibri" w:hAnsi="Calibri"/>
                <w:color w:val="000000"/>
                <w:sz w:val="20"/>
                <w:szCs w:val="20"/>
              </w:rPr>
              <w:t>9 (16)</w:t>
            </w:r>
          </w:p>
        </w:tc>
        <w:tc>
          <w:tcPr>
            <w:tcW w:w="992" w:type="dxa"/>
          </w:tcPr>
          <w:p w14:paraId="64B19010" w14:textId="4D0BA77D" w:rsidR="005E5B6C" w:rsidRPr="005E5B6C" w:rsidRDefault="005E5B6C" w:rsidP="007C4B01">
            <w:pPr>
              <w:rPr>
                <w:sz w:val="20"/>
                <w:szCs w:val="20"/>
              </w:rPr>
            </w:pPr>
            <w:r w:rsidRPr="005E5B6C">
              <w:rPr>
                <w:rFonts w:ascii="Calibri" w:hAnsi="Calibri"/>
                <w:color w:val="000000"/>
                <w:sz w:val="20"/>
                <w:szCs w:val="20"/>
              </w:rPr>
              <w:t>20 (34)</w:t>
            </w:r>
          </w:p>
        </w:tc>
      </w:tr>
      <w:tr w:rsidR="005E5B6C" w:rsidRPr="005E5B6C" w14:paraId="3C9D2108" w14:textId="77777777" w:rsidTr="00DB22CF">
        <w:trPr>
          <w:trHeight w:val="523"/>
        </w:trPr>
        <w:tc>
          <w:tcPr>
            <w:tcW w:w="1560" w:type="dxa"/>
          </w:tcPr>
          <w:p w14:paraId="142C07FC" w14:textId="77777777" w:rsidR="005E5B6C" w:rsidRPr="005E5B6C" w:rsidRDefault="005E5B6C" w:rsidP="007C4B01">
            <w:pPr>
              <w:rPr>
                <w:sz w:val="20"/>
                <w:szCs w:val="20"/>
              </w:rPr>
            </w:pPr>
            <w:r w:rsidRPr="005E5B6C">
              <w:rPr>
                <w:sz w:val="20"/>
                <w:szCs w:val="20"/>
              </w:rPr>
              <w:t>Anti-MDA5</w:t>
            </w:r>
          </w:p>
          <w:p w14:paraId="1FA57742" w14:textId="5295EEAB" w:rsidR="005E5B6C" w:rsidRPr="005E5B6C" w:rsidRDefault="005E5B6C" w:rsidP="007C4B01">
            <w:pPr>
              <w:rPr>
                <w:sz w:val="20"/>
                <w:szCs w:val="20"/>
              </w:rPr>
            </w:pPr>
            <w:r w:rsidRPr="005E5B6C">
              <w:rPr>
                <w:sz w:val="20"/>
                <w:szCs w:val="20"/>
              </w:rPr>
              <w:t>(</w:t>
            </w:r>
            <w:r>
              <w:rPr>
                <w:sz w:val="20"/>
                <w:szCs w:val="20"/>
              </w:rPr>
              <w:t>n=</w:t>
            </w:r>
            <w:r w:rsidRPr="005E5B6C">
              <w:rPr>
                <w:sz w:val="20"/>
                <w:szCs w:val="20"/>
              </w:rPr>
              <w:t>23)</w:t>
            </w:r>
          </w:p>
        </w:tc>
        <w:tc>
          <w:tcPr>
            <w:tcW w:w="1093" w:type="dxa"/>
          </w:tcPr>
          <w:p w14:paraId="29DCE70F" w14:textId="3C66B6CE" w:rsidR="005E5B6C" w:rsidRPr="005E5B6C" w:rsidRDefault="005E5B6C" w:rsidP="007C4B01">
            <w:pPr>
              <w:rPr>
                <w:sz w:val="20"/>
                <w:szCs w:val="20"/>
              </w:rPr>
            </w:pPr>
            <w:r w:rsidRPr="005E5B6C">
              <w:rPr>
                <w:rFonts w:ascii="Calibri" w:hAnsi="Calibri"/>
                <w:color w:val="000000"/>
                <w:sz w:val="20"/>
                <w:szCs w:val="20"/>
              </w:rPr>
              <w:t>0</w:t>
            </w:r>
          </w:p>
        </w:tc>
        <w:tc>
          <w:tcPr>
            <w:tcW w:w="1175" w:type="dxa"/>
          </w:tcPr>
          <w:p w14:paraId="79C52DE2" w14:textId="34DDE316" w:rsidR="005E5B6C" w:rsidRPr="005E5B6C" w:rsidRDefault="005E5B6C" w:rsidP="007C4B01">
            <w:pPr>
              <w:rPr>
                <w:sz w:val="20"/>
                <w:szCs w:val="20"/>
              </w:rPr>
            </w:pPr>
            <w:r w:rsidRPr="005E5B6C">
              <w:rPr>
                <w:rFonts w:ascii="Calibri" w:hAnsi="Calibri"/>
                <w:color w:val="000000"/>
                <w:sz w:val="20"/>
                <w:szCs w:val="20"/>
              </w:rPr>
              <w:t>7 (30)</w:t>
            </w:r>
          </w:p>
        </w:tc>
        <w:tc>
          <w:tcPr>
            <w:tcW w:w="1134" w:type="dxa"/>
          </w:tcPr>
          <w:p w14:paraId="1C7E1FA1" w14:textId="5AD96E64" w:rsidR="005E5B6C" w:rsidRPr="005E5B6C" w:rsidRDefault="005E5B6C" w:rsidP="007C4B01">
            <w:pPr>
              <w:rPr>
                <w:sz w:val="20"/>
                <w:szCs w:val="20"/>
              </w:rPr>
            </w:pPr>
            <w:r w:rsidRPr="005E5B6C">
              <w:rPr>
                <w:rFonts w:ascii="Calibri" w:hAnsi="Calibri"/>
                <w:color w:val="000000"/>
                <w:sz w:val="20"/>
                <w:szCs w:val="20"/>
              </w:rPr>
              <w:t>7 (27)</w:t>
            </w:r>
          </w:p>
        </w:tc>
        <w:tc>
          <w:tcPr>
            <w:tcW w:w="1134" w:type="dxa"/>
          </w:tcPr>
          <w:p w14:paraId="2D9025F3" w14:textId="2804B25C" w:rsidR="005E5B6C" w:rsidRPr="007C4B01" w:rsidRDefault="005E5B6C" w:rsidP="007C4B01">
            <w:pPr>
              <w:rPr>
                <w:b/>
                <w:sz w:val="20"/>
                <w:szCs w:val="20"/>
              </w:rPr>
            </w:pPr>
            <w:r w:rsidRPr="007C4B01">
              <w:rPr>
                <w:rFonts w:ascii="Calibri" w:hAnsi="Calibri"/>
                <w:b/>
                <w:color w:val="000000"/>
                <w:sz w:val="20"/>
                <w:szCs w:val="20"/>
              </w:rPr>
              <w:t>11 (50)***</w:t>
            </w:r>
          </w:p>
        </w:tc>
        <w:tc>
          <w:tcPr>
            <w:tcW w:w="992" w:type="dxa"/>
          </w:tcPr>
          <w:p w14:paraId="0E0CB98A" w14:textId="5998293E" w:rsidR="005E5B6C" w:rsidRPr="005E5B6C" w:rsidRDefault="005E5B6C" w:rsidP="007C4B01">
            <w:pPr>
              <w:rPr>
                <w:sz w:val="20"/>
                <w:szCs w:val="20"/>
              </w:rPr>
            </w:pPr>
            <w:r w:rsidRPr="005E5B6C">
              <w:rPr>
                <w:rFonts w:ascii="Calibri" w:hAnsi="Calibri"/>
                <w:color w:val="000000"/>
                <w:sz w:val="20"/>
                <w:szCs w:val="20"/>
              </w:rPr>
              <w:t>10 (43)</w:t>
            </w:r>
          </w:p>
        </w:tc>
        <w:tc>
          <w:tcPr>
            <w:tcW w:w="1276" w:type="dxa"/>
          </w:tcPr>
          <w:p w14:paraId="1936A9F1" w14:textId="783028F4" w:rsidR="005E5B6C" w:rsidRPr="005E5B6C" w:rsidRDefault="005E5B6C" w:rsidP="007C4B01">
            <w:pPr>
              <w:rPr>
                <w:sz w:val="20"/>
                <w:szCs w:val="20"/>
              </w:rPr>
            </w:pPr>
            <w:r w:rsidRPr="005E5B6C">
              <w:rPr>
                <w:rFonts w:ascii="Calibri" w:hAnsi="Calibri"/>
                <w:color w:val="000000"/>
                <w:sz w:val="20"/>
                <w:szCs w:val="20"/>
              </w:rPr>
              <w:t>3 (13)</w:t>
            </w:r>
          </w:p>
        </w:tc>
        <w:tc>
          <w:tcPr>
            <w:tcW w:w="992" w:type="dxa"/>
          </w:tcPr>
          <w:p w14:paraId="61224EFA" w14:textId="53253EC0" w:rsidR="005E5B6C" w:rsidRPr="007C4B01" w:rsidRDefault="005E5B6C" w:rsidP="007C4B01">
            <w:pPr>
              <w:rPr>
                <w:b/>
                <w:sz w:val="20"/>
                <w:szCs w:val="20"/>
              </w:rPr>
            </w:pPr>
            <w:r w:rsidRPr="007C4B01">
              <w:rPr>
                <w:rFonts w:ascii="Calibri" w:hAnsi="Calibri"/>
                <w:b/>
                <w:color w:val="000000"/>
                <w:sz w:val="20"/>
                <w:szCs w:val="20"/>
              </w:rPr>
              <w:t>15 (65)*</w:t>
            </w:r>
          </w:p>
        </w:tc>
      </w:tr>
      <w:tr w:rsidR="005E5B6C" w:rsidRPr="005E5B6C" w14:paraId="2B1F5A42" w14:textId="77777777" w:rsidTr="00DB22CF">
        <w:trPr>
          <w:trHeight w:val="449"/>
        </w:trPr>
        <w:tc>
          <w:tcPr>
            <w:tcW w:w="1560" w:type="dxa"/>
          </w:tcPr>
          <w:p w14:paraId="4D0C91E3" w14:textId="77777777" w:rsidR="005E5B6C" w:rsidRPr="005E5B6C" w:rsidRDefault="005E5B6C" w:rsidP="007C4B01">
            <w:pPr>
              <w:rPr>
                <w:sz w:val="20"/>
                <w:szCs w:val="20"/>
              </w:rPr>
            </w:pPr>
            <w:r w:rsidRPr="005E5B6C">
              <w:rPr>
                <w:sz w:val="20"/>
                <w:szCs w:val="20"/>
              </w:rPr>
              <w:t>Anti-PmScl</w:t>
            </w:r>
          </w:p>
          <w:p w14:paraId="7308F91C" w14:textId="51FC2EA2" w:rsidR="005E5B6C" w:rsidRPr="005E5B6C" w:rsidRDefault="005E5B6C" w:rsidP="007C4B01">
            <w:pPr>
              <w:rPr>
                <w:sz w:val="20"/>
                <w:szCs w:val="20"/>
              </w:rPr>
            </w:pPr>
            <w:r w:rsidRPr="005E5B6C">
              <w:rPr>
                <w:sz w:val="20"/>
                <w:szCs w:val="20"/>
              </w:rPr>
              <w:t>(</w:t>
            </w:r>
            <w:r>
              <w:rPr>
                <w:sz w:val="20"/>
                <w:szCs w:val="20"/>
              </w:rPr>
              <w:t>n=</w:t>
            </w:r>
            <w:r w:rsidRPr="005E5B6C">
              <w:rPr>
                <w:sz w:val="20"/>
                <w:szCs w:val="20"/>
              </w:rPr>
              <w:t>20)</w:t>
            </w:r>
          </w:p>
        </w:tc>
        <w:tc>
          <w:tcPr>
            <w:tcW w:w="1093" w:type="dxa"/>
          </w:tcPr>
          <w:p w14:paraId="3A4992C5" w14:textId="4B7FCB83" w:rsidR="005E5B6C" w:rsidRPr="005E5B6C" w:rsidRDefault="005E5B6C" w:rsidP="007C4B01">
            <w:pPr>
              <w:rPr>
                <w:sz w:val="20"/>
                <w:szCs w:val="20"/>
              </w:rPr>
            </w:pPr>
            <w:r w:rsidRPr="005E5B6C">
              <w:rPr>
                <w:rFonts w:ascii="Calibri" w:hAnsi="Calibri"/>
                <w:color w:val="000000"/>
                <w:sz w:val="20"/>
                <w:szCs w:val="20"/>
              </w:rPr>
              <w:t>0</w:t>
            </w:r>
          </w:p>
        </w:tc>
        <w:tc>
          <w:tcPr>
            <w:tcW w:w="1175" w:type="dxa"/>
          </w:tcPr>
          <w:p w14:paraId="45371751" w14:textId="3F5D8441" w:rsidR="005E5B6C" w:rsidRPr="005E5B6C" w:rsidRDefault="005E5B6C" w:rsidP="007C4B01">
            <w:pPr>
              <w:rPr>
                <w:sz w:val="20"/>
                <w:szCs w:val="20"/>
              </w:rPr>
            </w:pPr>
            <w:r w:rsidRPr="005E5B6C">
              <w:rPr>
                <w:rFonts w:ascii="Calibri" w:hAnsi="Calibri"/>
                <w:color w:val="000000"/>
                <w:sz w:val="20"/>
                <w:szCs w:val="20"/>
              </w:rPr>
              <w:t>5 (25)</w:t>
            </w:r>
          </w:p>
        </w:tc>
        <w:tc>
          <w:tcPr>
            <w:tcW w:w="1134" w:type="dxa"/>
          </w:tcPr>
          <w:p w14:paraId="6D8658B6" w14:textId="626CEBDC" w:rsidR="005E5B6C" w:rsidRPr="007C4B01" w:rsidRDefault="005E5B6C" w:rsidP="007C4B01">
            <w:pPr>
              <w:rPr>
                <w:b/>
                <w:sz w:val="20"/>
                <w:szCs w:val="20"/>
              </w:rPr>
            </w:pPr>
            <w:r w:rsidRPr="007C4B01">
              <w:rPr>
                <w:rFonts w:ascii="Calibri" w:hAnsi="Calibri"/>
                <w:b/>
                <w:color w:val="000000"/>
                <w:sz w:val="20"/>
                <w:szCs w:val="20"/>
              </w:rPr>
              <w:t>11 (55)*</w:t>
            </w:r>
          </w:p>
        </w:tc>
        <w:tc>
          <w:tcPr>
            <w:tcW w:w="1134" w:type="dxa"/>
          </w:tcPr>
          <w:p w14:paraId="56063999" w14:textId="573B373B" w:rsidR="005E5B6C" w:rsidRPr="005E5B6C" w:rsidRDefault="005E5B6C" w:rsidP="007C4B01">
            <w:pPr>
              <w:rPr>
                <w:sz w:val="20"/>
                <w:szCs w:val="20"/>
              </w:rPr>
            </w:pPr>
            <w:r w:rsidRPr="005E5B6C">
              <w:rPr>
                <w:rFonts w:ascii="Calibri" w:hAnsi="Calibri"/>
                <w:color w:val="000000"/>
                <w:sz w:val="20"/>
                <w:szCs w:val="20"/>
              </w:rPr>
              <w:t>4 (20)</w:t>
            </w:r>
          </w:p>
        </w:tc>
        <w:tc>
          <w:tcPr>
            <w:tcW w:w="992" w:type="dxa"/>
          </w:tcPr>
          <w:p w14:paraId="47DC899C" w14:textId="3D730B29" w:rsidR="005E5B6C" w:rsidRPr="005E5B6C" w:rsidRDefault="005E5B6C" w:rsidP="007C4B01">
            <w:pPr>
              <w:rPr>
                <w:sz w:val="20"/>
                <w:szCs w:val="20"/>
              </w:rPr>
            </w:pPr>
            <w:r w:rsidRPr="005E5B6C">
              <w:rPr>
                <w:rFonts w:ascii="Calibri" w:hAnsi="Calibri"/>
                <w:color w:val="000000"/>
                <w:sz w:val="20"/>
                <w:szCs w:val="20"/>
              </w:rPr>
              <w:t>5 (25)</w:t>
            </w:r>
          </w:p>
        </w:tc>
        <w:tc>
          <w:tcPr>
            <w:tcW w:w="1276" w:type="dxa"/>
          </w:tcPr>
          <w:p w14:paraId="7297F624" w14:textId="6AA02401" w:rsidR="005E5B6C" w:rsidRPr="007C4B01" w:rsidRDefault="005E5B6C" w:rsidP="007C4B01">
            <w:pPr>
              <w:rPr>
                <w:b/>
                <w:sz w:val="20"/>
                <w:szCs w:val="20"/>
              </w:rPr>
            </w:pPr>
            <w:r w:rsidRPr="007C4B01">
              <w:rPr>
                <w:rFonts w:ascii="Calibri" w:hAnsi="Calibri"/>
                <w:b/>
                <w:color w:val="000000"/>
                <w:sz w:val="20"/>
                <w:szCs w:val="20"/>
              </w:rPr>
              <w:t>6 (30)*</w:t>
            </w:r>
          </w:p>
        </w:tc>
        <w:tc>
          <w:tcPr>
            <w:tcW w:w="992" w:type="dxa"/>
          </w:tcPr>
          <w:p w14:paraId="4ACAC66D" w14:textId="56E52B82" w:rsidR="005E5B6C" w:rsidRPr="005E5B6C" w:rsidRDefault="005E5B6C" w:rsidP="007C4B01">
            <w:pPr>
              <w:rPr>
                <w:sz w:val="20"/>
                <w:szCs w:val="20"/>
              </w:rPr>
            </w:pPr>
            <w:r w:rsidRPr="005E5B6C">
              <w:rPr>
                <w:rFonts w:ascii="Calibri" w:hAnsi="Calibri"/>
                <w:color w:val="000000"/>
                <w:sz w:val="20"/>
                <w:szCs w:val="20"/>
              </w:rPr>
              <w:t>11 (44)</w:t>
            </w:r>
          </w:p>
        </w:tc>
      </w:tr>
      <w:tr w:rsidR="005E5B6C" w:rsidRPr="005E5B6C" w14:paraId="2F788F96" w14:textId="77777777" w:rsidTr="00DB22CF">
        <w:trPr>
          <w:trHeight w:val="530"/>
        </w:trPr>
        <w:tc>
          <w:tcPr>
            <w:tcW w:w="1560" w:type="dxa"/>
          </w:tcPr>
          <w:p w14:paraId="440E2E4F" w14:textId="77777777" w:rsidR="005E5B6C" w:rsidRPr="005E5B6C" w:rsidRDefault="005E5B6C" w:rsidP="007C4B01">
            <w:pPr>
              <w:rPr>
                <w:sz w:val="20"/>
                <w:szCs w:val="20"/>
              </w:rPr>
            </w:pPr>
            <w:r w:rsidRPr="005E5B6C">
              <w:rPr>
                <w:sz w:val="20"/>
                <w:szCs w:val="20"/>
              </w:rPr>
              <w:t>Anti- Mi2</w:t>
            </w:r>
          </w:p>
          <w:p w14:paraId="6CD64FF9" w14:textId="41F3DC32" w:rsidR="005E5B6C" w:rsidRPr="005E5B6C" w:rsidRDefault="005E5B6C" w:rsidP="007C4B01">
            <w:pPr>
              <w:rPr>
                <w:sz w:val="20"/>
                <w:szCs w:val="20"/>
              </w:rPr>
            </w:pPr>
            <w:r w:rsidRPr="005E5B6C">
              <w:rPr>
                <w:sz w:val="20"/>
                <w:szCs w:val="20"/>
              </w:rPr>
              <w:t>(</w:t>
            </w:r>
            <w:r>
              <w:rPr>
                <w:sz w:val="20"/>
                <w:szCs w:val="20"/>
              </w:rPr>
              <w:t>n=</w:t>
            </w:r>
            <w:r w:rsidRPr="005E5B6C">
              <w:rPr>
                <w:sz w:val="20"/>
                <w:szCs w:val="20"/>
              </w:rPr>
              <w:t>15)</w:t>
            </w:r>
          </w:p>
        </w:tc>
        <w:tc>
          <w:tcPr>
            <w:tcW w:w="1093" w:type="dxa"/>
          </w:tcPr>
          <w:p w14:paraId="74C6E490" w14:textId="00AF2FCB" w:rsidR="005E5B6C" w:rsidRPr="005E5B6C" w:rsidRDefault="005E5B6C" w:rsidP="007C4B01">
            <w:pPr>
              <w:rPr>
                <w:sz w:val="20"/>
                <w:szCs w:val="20"/>
              </w:rPr>
            </w:pPr>
            <w:r w:rsidRPr="005E5B6C">
              <w:rPr>
                <w:rFonts w:ascii="Calibri" w:hAnsi="Calibri"/>
                <w:color w:val="000000"/>
                <w:sz w:val="20"/>
                <w:szCs w:val="20"/>
              </w:rPr>
              <w:t>0</w:t>
            </w:r>
          </w:p>
        </w:tc>
        <w:tc>
          <w:tcPr>
            <w:tcW w:w="1175" w:type="dxa"/>
          </w:tcPr>
          <w:p w14:paraId="37BB8904" w14:textId="01A79379" w:rsidR="005E5B6C" w:rsidRPr="007C4B01" w:rsidRDefault="005E5B6C" w:rsidP="007C4B01">
            <w:pPr>
              <w:rPr>
                <w:b/>
                <w:sz w:val="20"/>
                <w:szCs w:val="20"/>
              </w:rPr>
            </w:pPr>
            <w:r w:rsidRPr="007C4B01">
              <w:rPr>
                <w:rFonts w:ascii="Calibri" w:hAnsi="Calibri"/>
                <w:b/>
                <w:color w:val="000000"/>
                <w:sz w:val="20"/>
                <w:szCs w:val="20"/>
              </w:rPr>
              <w:t>7 (47)*</w:t>
            </w:r>
          </w:p>
        </w:tc>
        <w:tc>
          <w:tcPr>
            <w:tcW w:w="1134" w:type="dxa"/>
          </w:tcPr>
          <w:p w14:paraId="308431A0" w14:textId="07A14898" w:rsidR="005E5B6C" w:rsidRPr="005E5B6C" w:rsidRDefault="005E5B6C" w:rsidP="007C4B01">
            <w:pPr>
              <w:rPr>
                <w:sz w:val="20"/>
                <w:szCs w:val="20"/>
              </w:rPr>
            </w:pPr>
            <w:r w:rsidRPr="005E5B6C">
              <w:rPr>
                <w:rFonts w:ascii="Calibri" w:hAnsi="Calibri"/>
                <w:color w:val="000000"/>
                <w:sz w:val="20"/>
                <w:szCs w:val="20"/>
              </w:rPr>
              <w:t>4 (27)</w:t>
            </w:r>
          </w:p>
        </w:tc>
        <w:tc>
          <w:tcPr>
            <w:tcW w:w="1134" w:type="dxa"/>
          </w:tcPr>
          <w:p w14:paraId="5A70926D" w14:textId="15C2BB09" w:rsidR="005E5B6C" w:rsidRPr="005E5B6C" w:rsidRDefault="005E5B6C" w:rsidP="007C4B01">
            <w:pPr>
              <w:rPr>
                <w:sz w:val="20"/>
                <w:szCs w:val="20"/>
              </w:rPr>
            </w:pPr>
            <w:r w:rsidRPr="005E5B6C">
              <w:rPr>
                <w:rFonts w:ascii="Calibri" w:hAnsi="Calibri"/>
                <w:color w:val="000000"/>
                <w:sz w:val="20"/>
                <w:szCs w:val="20"/>
              </w:rPr>
              <w:t>0</w:t>
            </w:r>
          </w:p>
        </w:tc>
        <w:tc>
          <w:tcPr>
            <w:tcW w:w="992" w:type="dxa"/>
          </w:tcPr>
          <w:p w14:paraId="2BAE4E7E" w14:textId="0180035B" w:rsidR="005E5B6C" w:rsidRPr="007C4B01" w:rsidRDefault="005E5B6C" w:rsidP="007C4B01">
            <w:pPr>
              <w:rPr>
                <w:b/>
                <w:sz w:val="20"/>
                <w:szCs w:val="20"/>
              </w:rPr>
            </w:pPr>
            <w:r w:rsidRPr="007C4B01">
              <w:rPr>
                <w:rFonts w:ascii="Calibri" w:hAnsi="Calibri"/>
                <w:b/>
                <w:color w:val="000000"/>
                <w:sz w:val="20"/>
                <w:szCs w:val="20"/>
              </w:rPr>
              <w:t>11 (73)*</w:t>
            </w:r>
          </w:p>
        </w:tc>
        <w:tc>
          <w:tcPr>
            <w:tcW w:w="1276" w:type="dxa"/>
          </w:tcPr>
          <w:p w14:paraId="59060B04" w14:textId="1C9234E0" w:rsidR="005E5B6C" w:rsidRPr="005E5B6C" w:rsidRDefault="005E5B6C" w:rsidP="007C4B01">
            <w:pPr>
              <w:rPr>
                <w:sz w:val="20"/>
                <w:szCs w:val="20"/>
              </w:rPr>
            </w:pPr>
            <w:r w:rsidRPr="005E5B6C">
              <w:rPr>
                <w:rFonts w:ascii="Calibri" w:hAnsi="Calibri"/>
                <w:color w:val="000000"/>
                <w:sz w:val="20"/>
                <w:szCs w:val="20"/>
              </w:rPr>
              <w:t>2 (13)</w:t>
            </w:r>
          </w:p>
        </w:tc>
        <w:tc>
          <w:tcPr>
            <w:tcW w:w="992" w:type="dxa"/>
          </w:tcPr>
          <w:p w14:paraId="57E19116" w14:textId="30C2F950" w:rsidR="005E5B6C" w:rsidRPr="005E5B6C" w:rsidRDefault="005E5B6C" w:rsidP="007C4B01">
            <w:pPr>
              <w:rPr>
                <w:sz w:val="20"/>
                <w:szCs w:val="20"/>
              </w:rPr>
            </w:pPr>
            <w:r w:rsidRPr="005E5B6C">
              <w:rPr>
                <w:rFonts w:ascii="Calibri" w:hAnsi="Calibri"/>
                <w:color w:val="000000"/>
                <w:sz w:val="20"/>
                <w:szCs w:val="20"/>
              </w:rPr>
              <w:t>6 (40)</w:t>
            </w:r>
          </w:p>
        </w:tc>
      </w:tr>
      <w:tr w:rsidR="005E5B6C" w:rsidRPr="005E5B6C" w14:paraId="731A1796" w14:textId="77777777" w:rsidTr="00DB22CF">
        <w:trPr>
          <w:trHeight w:val="457"/>
        </w:trPr>
        <w:tc>
          <w:tcPr>
            <w:tcW w:w="1560" w:type="dxa"/>
          </w:tcPr>
          <w:p w14:paraId="48281D64" w14:textId="77777777" w:rsidR="005E5B6C" w:rsidRPr="005E5B6C" w:rsidRDefault="005E5B6C" w:rsidP="007C4B01">
            <w:pPr>
              <w:rPr>
                <w:sz w:val="20"/>
                <w:szCs w:val="20"/>
              </w:rPr>
            </w:pPr>
            <w:r w:rsidRPr="005E5B6C">
              <w:rPr>
                <w:sz w:val="20"/>
                <w:szCs w:val="20"/>
              </w:rPr>
              <w:t>Anti-U1RNP</w:t>
            </w:r>
          </w:p>
          <w:p w14:paraId="3F2942FC" w14:textId="73F325C0" w:rsidR="005E5B6C" w:rsidRPr="005E5B6C" w:rsidRDefault="005E5B6C" w:rsidP="007C4B01">
            <w:pPr>
              <w:rPr>
                <w:sz w:val="20"/>
                <w:szCs w:val="20"/>
              </w:rPr>
            </w:pPr>
            <w:r w:rsidRPr="005E5B6C">
              <w:rPr>
                <w:sz w:val="20"/>
                <w:szCs w:val="20"/>
              </w:rPr>
              <w:t>(</w:t>
            </w:r>
            <w:r>
              <w:rPr>
                <w:sz w:val="20"/>
                <w:szCs w:val="20"/>
              </w:rPr>
              <w:t>n=</w:t>
            </w:r>
            <w:r w:rsidRPr="005E5B6C">
              <w:rPr>
                <w:sz w:val="20"/>
                <w:szCs w:val="20"/>
              </w:rPr>
              <w:t>14)</w:t>
            </w:r>
          </w:p>
        </w:tc>
        <w:tc>
          <w:tcPr>
            <w:tcW w:w="1093" w:type="dxa"/>
          </w:tcPr>
          <w:p w14:paraId="2CFBA10E" w14:textId="5BC931FF" w:rsidR="005E5B6C" w:rsidRPr="007C4B01" w:rsidRDefault="005E5B6C" w:rsidP="007C4B01">
            <w:pPr>
              <w:rPr>
                <w:b/>
                <w:sz w:val="20"/>
                <w:szCs w:val="20"/>
              </w:rPr>
            </w:pPr>
            <w:r w:rsidRPr="007C4B01">
              <w:rPr>
                <w:rFonts w:ascii="Calibri" w:hAnsi="Calibri"/>
                <w:b/>
                <w:color w:val="000000"/>
                <w:sz w:val="20"/>
                <w:szCs w:val="20"/>
              </w:rPr>
              <w:t>3 (21)***</w:t>
            </w:r>
          </w:p>
        </w:tc>
        <w:tc>
          <w:tcPr>
            <w:tcW w:w="1175" w:type="dxa"/>
          </w:tcPr>
          <w:p w14:paraId="597ADC80" w14:textId="14D144FA" w:rsidR="005E5B6C" w:rsidRPr="005E5B6C" w:rsidRDefault="005E5B6C" w:rsidP="007C4B01">
            <w:pPr>
              <w:rPr>
                <w:sz w:val="20"/>
                <w:szCs w:val="20"/>
              </w:rPr>
            </w:pPr>
            <w:r w:rsidRPr="005E5B6C">
              <w:rPr>
                <w:rFonts w:ascii="Calibri" w:hAnsi="Calibri"/>
                <w:color w:val="000000"/>
                <w:sz w:val="20"/>
                <w:szCs w:val="20"/>
              </w:rPr>
              <w:t>6 (43)</w:t>
            </w:r>
          </w:p>
        </w:tc>
        <w:tc>
          <w:tcPr>
            <w:tcW w:w="1134" w:type="dxa"/>
          </w:tcPr>
          <w:p w14:paraId="5969F2B0" w14:textId="516A9163" w:rsidR="005E5B6C" w:rsidRPr="005E5B6C" w:rsidRDefault="005E5B6C" w:rsidP="007C4B01">
            <w:pPr>
              <w:rPr>
                <w:sz w:val="20"/>
                <w:szCs w:val="20"/>
              </w:rPr>
            </w:pPr>
            <w:r w:rsidRPr="005E5B6C">
              <w:rPr>
                <w:rFonts w:ascii="Calibri" w:hAnsi="Calibri"/>
                <w:color w:val="000000"/>
                <w:sz w:val="20"/>
                <w:szCs w:val="20"/>
              </w:rPr>
              <w:t>1 (8)</w:t>
            </w:r>
          </w:p>
        </w:tc>
        <w:tc>
          <w:tcPr>
            <w:tcW w:w="1134" w:type="dxa"/>
          </w:tcPr>
          <w:p w14:paraId="5090421F" w14:textId="6A8E119F" w:rsidR="005E5B6C" w:rsidRPr="005E5B6C" w:rsidRDefault="005E5B6C" w:rsidP="007C4B01">
            <w:pPr>
              <w:rPr>
                <w:sz w:val="20"/>
                <w:szCs w:val="20"/>
              </w:rPr>
            </w:pPr>
            <w:r w:rsidRPr="005E5B6C">
              <w:rPr>
                <w:rFonts w:ascii="Calibri" w:hAnsi="Calibri"/>
                <w:color w:val="000000"/>
                <w:sz w:val="20"/>
                <w:szCs w:val="20"/>
              </w:rPr>
              <w:t>2 (14)</w:t>
            </w:r>
          </w:p>
        </w:tc>
        <w:tc>
          <w:tcPr>
            <w:tcW w:w="992" w:type="dxa"/>
          </w:tcPr>
          <w:p w14:paraId="49458696" w14:textId="270D7D45" w:rsidR="005E5B6C" w:rsidRPr="005E5B6C" w:rsidRDefault="005E5B6C" w:rsidP="007C4B01">
            <w:pPr>
              <w:rPr>
                <w:sz w:val="20"/>
                <w:szCs w:val="20"/>
              </w:rPr>
            </w:pPr>
            <w:r w:rsidRPr="005E5B6C">
              <w:rPr>
                <w:rFonts w:ascii="Calibri" w:hAnsi="Calibri"/>
                <w:color w:val="000000"/>
                <w:sz w:val="20"/>
                <w:szCs w:val="20"/>
              </w:rPr>
              <w:t>2 (14)</w:t>
            </w:r>
          </w:p>
        </w:tc>
        <w:tc>
          <w:tcPr>
            <w:tcW w:w="1276" w:type="dxa"/>
          </w:tcPr>
          <w:p w14:paraId="0B4914D8" w14:textId="3003282D" w:rsidR="005E5B6C" w:rsidRPr="005E5B6C" w:rsidRDefault="005E5B6C" w:rsidP="007C4B01">
            <w:pPr>
              <w:rPr>
                <w:sz w:val="20"/>
                <w:szCs w:val="20"/>
              </w:rPr>
            </w:pPr>
            <w:r w:rsidRPr="005E5B6C">
              <w:rPr>
                <w:rFonts w:ascii="Calibri" w:hAnsi="Calibri"/>
                <w:color w:val="000000"/>
                <w:sz w:val="20"/>
                <w:szCs w:val="20"/>
              </w:rPr>
              <w:t>2 (14)</w:t>
            </w:r>
          </w:p>
        </w:tc>
        <w:tc>
          <w:tcPr>
            <w:tcW w:w="992" w:type="dxa"/>
          </w:tcPr>
          <w:p w14:paraId="0DB1489C" w14:textId="42E338CC" w:rsidR="005E5B6C" w:rsidRPr="005E5B6C" w:rsidRDefault="005E5B6C" w:rsidP="007C4B01">
            <w:pPr>
              <w:rPr>
                <w:sz w:val="20"/>
                <w:szCs w:val="20"/>
              </w:rPr>
            </w:pPr>
            <w:r w:rsidRPr="005E5B6C">
              <w:rPr>
                <w:rFonts w:ascii="Calibri" w:hAnsi="Calibri"/>
                <w:color w:val="000000"/>
                <w:sz w:val="20"/>
                <w:szCs w:val="20"/>
              </w:rPr>
              <w:t>7 (50)</w:t>
            </w:r>
          </w:p>
        </w:tc>
      </w:tr>
      <w:tr w:rsidR="005E5B6C" w:rsidRPr="005E5B6C" w14:paraId="60D19EE1" w14:textId="77777777" w:rsidTr="00DB22CF">
        <w:trPr>
          <w:trHeight w:val="525"/>
        </w:trPr>
        <w:tc>
          <w:tcPr>
            <w:tcW w:w="1560" w:type="dxa"/>
          </w:tcPr>
          <w:p w14:paraId="6E73A0B9" w14:textId="77777777" w:rsidR="005E5B6C" w:rsidRPr="005E5B6C" w:rsidRDefault="005E5B6C" w:rsidP="007C4B01">
            <w:pPr>
              <w:rPr>
                <w:sz w:val="20"/>
                <w:szCs w:val="20"/>
              </w:rPr>
            </w:pPr>
            <w:r w:rsidRPr="005E5B6C">
              <w:rPr>
                <w:sz w:val="20"/>
                <w:szCs w:val="20"/>
              </w:rPr>
              <w:t>Anti-SRP</w:t>
            </w:r>
          </w:p>
          <w:p w14:paraId="4B07B8B2" w14:textId="3445C714" w:rsidR="005E5B6C" w:rsidRPr="005E5B6C" w:rsidRDefault="005E5B6C" w:rsidP="007C4B01">
            <w:pPr>
              <w:rPr>
                <w:sz w:val="20"/>
                <w:szCs w:val="20"/>
              </w:rPr>
            </w:pPr>
            <w:r w:rsidRPr="005E5B6C">
              <w:rPr>
                <w:sz w:val="20"/>
                <w:szCs w:val="20"/>
              </w:rPr>
              <w:t>(</w:t>
            </w:r>
            <w:r>
              <w:rPr>
                <w:sz w:val="20"/>
                <w:szCs w:val="20"/>
              </w:rPr>
              <w:t>n=</w:t>
            </w:r>
            <w:r w:rsidRPr="005E5B6C">
              <w:rPr>
                <w:sz w:val="20"/>
                <w:szCs w:val="20"/>
              </w:rPr>
              <w:t>7)</w:t>
            </w:r>
          </w:p>
        </w:tc>
        <w:tc>
          <w:tcPr>
            <w:tcW w:w="1093" w:type="dxa"/>
          </w:tcPr>
          <w:p w14:paraId="02457164" w14:textId="508FE6C4" w:rsidR="005E5B6C" w:rsidRPr="007C4B01" w:rsidRDefault="005E5B6C" w:rsidP="007C4B01">
            <w:pPr>
              <w:rPr>
                <w:b/>
                <w:sz w:val="20"/>
                <w:szCs w:val="20"/>
              </w:rPr>
            </w:pPr>
            <w:r w:rsidRPr="007C4B01">
              <w:rPr>
                <w:rFonts w:ascii="Calibri" w:hAnsi="Calibri"/>
                <w:b/>
                <w:color w:val="000000"/>
                <w:sz w:val="20"/>
                <w:szCs w:val="20"/>
              </w:rPr>
              <w:t>2 (29)***</w:t>
            </w:r>
          </w:p>
        </w:tc>
        <w:tc>
          <w:tcPr>
            <w:tcW w:w="1175" w:type="dxa"/>
          </w:tcPr>
          <w:p w14:paraId="69A0399B" w14:textId="3B4FF141" w:rsidR="005E5B6C" w:rsidRPr="005E5B6C" w:rsidRDefault="005E5B6C" w:rsidP="007C4B01">
            <w:pPr>
              <w:rPr>
                <w:sz w:val="20"/>
                <w:szCs w:val="20"/>
              </w:rPr>
            </w:pPr>
            <w:r w:rsidRPr="005E5B6C">
              <w:rPr>
                <w:rFonts w:ascii="Calibri" w:hAnsi="Calibri"/>
                <w:color w:val="000000"/>
                <w:sz w:val="20"/>
                <w:szCs w:val="20"/>
              </w:rPr>
              <w:t>3 (43)</w:t>
            </w:r>
          </w:p>
        </w:tc>
        <w:tc>
          <w:tcPr>
            <w:tcW w:w="1134" w:type="dxa"/>
          </w:tcPr>
          <w:p w14:paraId="42CEE638" w14:textId="00585637" w:rsidR="005E5B6C" w:rsidRPr="005E5B6C" w:rsidRDefault="005E5B6C" w:rsidP="007C4B01">
            <w:pPr>
              <w:rPr>
                <w:sz w:val="20"/>
                <w:szCs w:val="20"/>
              </w:rPr>
            </w:pPr>
            <w:r w:rsidRPr="005E5B6C">
              <w:rPr>
                <w:rFonts w:ascii="Calibri" w:hAnsi="Calibri"/>
                <w:color w:val="000000"/>
                <w:sz w:val="20"/>
                <w:szCs w:val="20"/>
              </w:rPr>
              <w:t>1 (14)</w:t>
            </w:r>
          </w:p>
        </w:tc>
        <w:tc>
          <w:tcPr>
            <w:tcW w:w="1134" w:type="dxa"/>
          </w:tcPr>
          <w:p w14:paraId="1662D64D" w14:textId="6746FA4B" w:rsidR="005E5B6C" w:rsidRPr="007C4B01" w:rsidRDefault="005E5B6C" w:rsidP="007C4B01">
            <w:pPr>
              <w:rPr>
                <w:b/>
                <w:sz w:val="20"/>
                <w:szCs w:val="20"/>
              </w:rPr>
            </w:pPr>
            <w:r w:rsidRPr="007C4B01">
              <w:rPr>
                <w:rFonts w:ascii="Calibri" w:hAnsi="Calibri"/>
                <w:b/>
                <w:color w:val="000000"/>
                <w:sz w:val="20"/>
                <w:szCs w:val="20"/>
              </w:rPr>
              <w:t>4 (50)**</w:t>
            </w:r>
          </w:p>
        </w:tc>
        <w:tc>
          <w:tcPr>
            <w:tcW w:w="992" w:type="dxa"/>
          </w:tcPr>
          <w:p w14:paraId="68C40749" w14:textId="4B8B9749" w:rsidR="005E5B6C" w:rsidRPr="005E5B6C" w:rsidRDefault="005E5B6C" w:rsidP="007C4B01">
            <w:pPr>
              <w:rPr>
                <w:sz w:val="20"/>
                <w:szCs w:val="20"/>
              </w:rPr>
            </w:pPr>
            <w:r w:rsidRPr="005E5B6C">
              <w:rPr>
                <w:rFonts w:ascii="Calibri" w:hAnsi="Calibri"/>
                <w:color w:val="000000"/>
                <w:sz w:val="20"/>
                <w:szCs w:val="20"/>
              </w:rPr>
              <w:t>5 (71)</w:t>
            </w:r>
          </w:p>
        </w:tc>
        <w:tc>
          <w:tcPr>
            <w:tcW w:w="1276" w:type="dxa"/>
          </w:tcPr>
          <w:p w14:paraId="43586804" w14:textId="04292609" w:rsidR="005E5B6C" w:rsidRPr="005E5B6C" w:rsidRDefault="005E5B6C" w:rsidP="007C4B01">
            <w:pPr>
              <w:rPr>
                <w:sz w:val="20"/>
                <w:szCs w:val="20"/>
              </w:rPr>
            </w:pPr>
            <w:r w:rsidRPr="005E5B6C">
              <w:rPr>
                <w:rFonts w:ascii="Calibri" w:hAnsi="Calibri"/>
                <w:color w:val="000000"/>
                <w:sz w:val="20"/>
                <w:szCs w:val="20"/>
              </w:rPr>
              <w:t>1 (13)</w:t>
            </w:r>
          </w:p>
        </w:tc>
        <w:tc>
          <w:tcPr>
            <w:tcW w:w="992" w:type="dxa"/>
          </w:tcPr>
          <w:p w14:paraId="319B3BE5" w14:textId="2206AF92" w:rsidR="005E5B6C" w:rsidRPr="005E5B6C" w:rsidRDefault="005E5B6C" w:rsidP="007C4B01">
            <w:pPr>
              <w:rPr>
                <w:sz w:val="20"/>
                <w:szCs w:val="20"/>
              </w:rPr>
            </w:pPr>
            <w:r w:rsidRPr="005E5B6C">
              <w:rPr>
                <w:rFonts w:ascii="Calibri" w:hAnsi="Calibri"/>
                <w:color w:val="000000"/>
                <w:sz w:val="20"/>
                <w:szCs w:val="20"/>
              </w:rPr>
              <w:t>2 (29)</w:t>
            </w:r>
          </w:p>
        </w:tc>
      </w:tr>
      <w:tr w:rsidR="005E5B6C" w:rsidRPr="005E5B6C" w14:paraId="41D65C93" w14:textId="77777777" w:rsidTr="00DB22CF">
        <w:trPr>
          <w:trHeight w:val="450"/>
        </w:trPr>
        <w:tc>
          <w:tcPr>
            <w:tcW w:w="1560" w:type="dxa"/>
          </w:tcPr>
          <w:p w14:paraId="00CC02F4" w14:textId="40BB8C2D" w:rsidR="005E5B6C" w:rsidRPr="005E5B6C" w:rsidRDefault="005E5B6C" w:rsidP="007C4B01">
            <w:pPr>
              <w:rPr>
                <w:sz w:val="20"/>
                <w:szCs w:val="20"/>
                <w:vertAlign w:val="superscript"/>
              </w:rPr>
            </w:pPr>
            <w:r w:rsidRPr="005E5B6C">
              <w:rPr>
                <w:sz w:val="20"/>
                <w:szCs w:val="20"/>
              </w:rPr>
              <w:t>Anti-synthetase</w:t>
            </w:r>
            <w:r w:rsidR="00BA2FE3" w:rsidRPr="00BA2FE3">
              <w:rPr>
                <w:sz w:val="20"/>
                <w:szCs w:val="20"/>
                <w:vertAlign w:val="superscript"/>
              </w:rPr>
              <w:t>c</w:t>
            </w:r>
          </w:p>
          <w:p w14:paraId="64C904B0" w14:textId="6D320DBC" w:rsidR="005E5B6C" w:rsidRPr="005E5B6C" w:rsidRDefault="005E5B6C" w:rsidP="007C4B01">
            <w:pPr>
              <w:rPr>
                <w:sz w:val="20"/>
                <w:szCs w:val="20"/>
              </w:rPr>
            </w:pPr>
            <w:r w:rsidRPr="005E5B6C">
              <w:rPr>
                <w:sz w:val="20"/>
                <w:szCs w:val="20"/>
              </w:rPr>
              <w:t>(</w:t>
            </w:r>
            <w:r>
              <w:rPr>
                <w:sz w:val="20"/>
                <w:szCs w:val="20"/>
              </w:rPr>
              <w:t>n=</w:t>
            </w:r>
            <w:r w:rsidRPr="005E5B6C">
              <w:rPr>
                <w:sz w:val="20"/>
                <w:szCs w:val="20"/>
              </w:rPr>
              <w:t>6)</w:t>
            </w:r>
          </w:p>
        </w:tc>
        <w:tc>
          <w:tcPr>
            <w:tcW w:w="1093" w:type="dxa"/>
          </w:tcPr>
          <w:p w14:paraId="0EC5C3CF" w14:textId="3B94DE6C" w:rsidR="005E5B6C" w:rsidRPr="005E5B6C" w:rsidRDefault="005E5B6C" w:rsidP="007C4B01">
            <w:pPr>
              <w:rPr>
                <w:sz w:val="20"/>
                <w:szCs w:val="20"/>
              </w:rPr>
            </w:pPr>
            <w:r w:rsidRPr="005E5B6C">
              <w:rPr>
                <w:rFonts w:ascii="Calibri" w:hAnsi="Calibri"/>
                <w:color w:val="000000"/>
                <w:sz w:val="20"/>
                <w:szCs w:val="20"/>
              </w:rPr>
              <w:t>0</w:t>
            </w:r>
          </w:p>
        </w:tc>
        <w:tc>
          <w:tcPr>
            <w:tcW w:w="1175" w:type="dxa"/>
          </w:tcPr>
          <w:p w14:paraId="0FAC84FA" w14:textId="04E72611" w:rsidR="005E5B6C" w:rsidRPr="005E5B6C" w:rsidRDefault="005E5B6C" w:rsidP="007C4B01">
            <w:pPr>
              <w:rPr>
                <w:sz w:val="20"/>
                <w:szCs w:val="20"/>
              </w:rPr>
            </w:pPr>
            <w:r w:rsidRPr="005E5B6C">
              <w:rPr>
                <w:rFonts w:ascii="Calibri" w:hAnsi="Calibri"/>
                <w:color w:val="000000"/>
                <w:sz w:val="20"/>
                <w:szCs w:val="20"/>
              </w:rPr>
              <w:t>0</w:t>
            </w:r>
          </w:p>
        </w:tc>
        <w:tc>
          <w:tcPr>
            <w:tcW w:w="1134" w:type="dxa"/>
          </w:tcPr>
          <w:p w14:paraId="68763419" w14:textId="57F027E3" w:rsidR="005E5B6C" w:rsidRPr="005E5B6C" w:rsidRDefault="005E5B6C" w:rsidP="007C4B01">
            <w:pPr>
              <w:rPr>
                <w:sz w:val="20"/>
                <w:szCs w:val="20"/>
              </w:rPr>
            </w:pPr>
            <w:r w:rsidRPr="005E5B6C">
              <w:rPr>
                <w:rFonts w:ascii="Calibri" w:hAnsi="Calibri"/>
                <w:color w:val="000000"/>
                <w:sz w:val="20"/>
                <w:szCs w:val="20"/>
              </w:rPr>
              <w:t>1 (17)</w:t>
            </w:r>
          </w:p>
        </w:tc>
        <w:tc>
          <w:tcPr>
            <w:tcW w:w="1134" w:type="dxa"/>
          </w:tcPr>
          <w:p w14:paraId="19B995A6" w14:textId="28FD00EA" w:rsidR="005E5B6C" w:rsidRPr="005E5B6C" w:rsidRDefault="005E5B6C" w:rsidP="007C4B01">
            <w:pPr>
              <w:rPr>
                <w:sz w:val="20"/>
                <w:szCs w:val="20"/>
              </w:rPr>
            </w:pPr>
            <w:r w:rsidRPr="005E5B6C">
              <w:rPr>
                <w:rFonts w:ascii="Calibri" w:hAnsi="Calibri"/>
                <w:color w:val="000000"/>
                <w:sz w:val="20"/>
                <w:szCs w:val="20"/>
              </w:rPr>
              <w:t>2 (33)</w:t>
            </w:r>
          </w:p>
        </w:tc>
        <w:tc>
          <w:tcPr>
            <w:tcW w:w="992" w:type="dxa"/>
          </w:tcPr>
          <w:p w14:paraId="7FAED0BA" w14:textId="45379AFB" w:rsidR="005E5B6C" w:rsidRPr="005E5B6C" w:rsidRDefault="005E5B6C" w:rsidP="007C4B01">
            <w:pPr>
              <w:rPr>
                <w:sz w:val="20"/>
                <w:szCs w:val="20"/>
              </w:rPr>
            </w:pPr>
            <w:r w:rsidRPr="005E5B6C">
              <w:rPr>
                <w:rFonts w:ascii="Calibri" w:hAnsi="Calibri"/>
                <w:color w:val="000000"/>
                <w:sz w:val="20"/>
                <w:szCs w:val="20"/>
              </w:rPr>
              <w:t>3 (50)</w:t>
            </w:r>
          </w:p>
        </w:tc>
        <w:tc>
          <w:tcPr>
            <w:tcW w:w="1276" w:type="dxa"/>
          </w:tcPr>
          <w:p w14:paraId="708A5E16" w14:textId="39A4D906" w:rsidR="005E5B6C" w:rsidRPr="007C4B01" w:rsidRDefault="005E5B6C" w:rsidP="007C4B01">
            <w:pPr>
              <w:rPr>
                <w:b/>
                <w:sz w:val="20"/>
                <w:szCs w:val="20"/>
              </w:rPr>
            </w:pPr>
            <w:r w:rsidRPr="007C4B01">
              <w:rPr>
                <w:rFonts w:ascii="Calibri" w:hAnsi="Calibri"/>
                <w:b/>
                <w:color w:val="000000"/>
                <w:sz w:val="20"/>
                <w:szCs w:val="20"/>
              </w:rPr>
              <w:t>2 (33)*</w:t>
            </w:r>
          </w:p>
        </w:tc>
        <w:tc>
          <w:tcPr>
            <w:tcW w:w="992" w:type="dxa"/>
          </w:tcPr>
          <w:p w14:paraId="07486F33" w14:textId="758A361F" w:rsidR="005E5B6C" w:rsidRPr="005E5B6C" w:rsidRDefault="005E5B6C" w:rsidP="007C4B01">
            <w:pPr>
              <w:rPr>
                <w:sz w:val="20"/>
                <w:szCs w:val="20"/>
              </w:rPr>
            </w:pPr>
            <w:r w:rsidRPr="005E5B6C">
              <w:rPr>
                <w:rFonts w:ascii="Calibri" w:hAnsi="Calibri"/>
                <w:color w:val="000000"/>
                <w:sz w:val="20"/>
                <w:szCs w:val="20"/>
              </w:rPr>
              <w:t>2 (33)</w:t>
            </w:r>
          </w:p>
        </w:tc>
      </w:tr>
      <w:tr w:rsidR="005E5B6C" w:rsidRPr="005E5B6C" w14:paraId="77ABE1CF" w14:textId="77777777" w:rsidTr="00DB22CF">
        <w:trPr>
          <w:trHeight w:val="519"/>
        </w:trPr>
        <w:tc>
          <w:tcPr>
            <w:tcW w:w="1560" w:type="dxa"/>
          </w:tcPr>
          <w:p w14:paraId="47BADBCC" w14:textId="77777777" w:rsidR="005E5B6C" w:rsidRPr="005E5B6C" w:rsidRDefault="005E5B6C" w:rsidP="007C4B01">
            <w:pPr>
              <w:rPr>
                <w:sz w:val="20"/>
                <w:szCs w:val="20"/>
              </w:rPr>
            </w:pPr>
            <w:r w:rsidRPr="005E5B6C">
              <w:rPr>
                <w:sz w:val="20"/>
                <w:szCs w:val="20"/>
              </w:rPr>
              <w:t>Anti-HMGCR</w:t>
            </w:r>
          </w:p>
          <w:p w14:paraId="57AA546F" w14:textId="7BBBC2EE" w:rsidR="005E5B6C" w:rsidRPr="005E5B6C" w:rsidRDefault="005E5B6C" w:rsidP="007C4B01">
            <w:pPr>
              <w:rPr>
                <w:sz w:val="20"/>
                <w:szCs w:val="20"/>
              </w:rPr>
            </w:pPr>
            <w:r w:rsidRPr="005E5B6C">
              <w:rPr>
                <w:sz w:val="20"/>
                <w:szCs w:val="20"/>
              </w:rPr>
              <w:t>(</w:t>
            </w:r>
            <w:r>
              <w:rPr>
                <w:sz w:val="20"/>
                <w:szCs w:val="20"/>
              </w:rPr>
              <w:t>n=</w:t>
            </w:r>
            <w:r w:rsidRPr="005E5B6C">
              <w:rPr>
                <w:sz w:val="20"/>
                <w:szCs w:val="20"/>
              </w:rPr>
              <w:t>4)</w:t>
            </w:r>
          </w:p>
        </w:tc>
        <w:tc>
          <w:tcPr>
            <w:tcW w:w="1093" w:type="dxa"/>
          </w:tcPr>
          <w:p w14:paraId="3C7608C8" w14:textId="59259A51" w:rsidR="005E5B6C" w:rsidRPr="007C4B01" w:rsidRDefault="005E5B6C" w:rsidP="007C4B01">
            <w:pPr>
              <w:rPr>
                <w:b/>
                <w:sz w:val="20"/>
                <w:szCs w:val="20"/>
              </w:rPr>
            </w:pPr>
            <w:r w:rsidRPr="007C4B01">
              <w:rPr>
                <w:rFonts w:ascii="Calibri" w:hAnsi="Calibri"/>
                <w:b/>
                <w:color w:val="000000"/>
                <w:sz w:val="20"/>
                <w:szCs w:val="20"/>
              </w:rPr>
              <w:t>2 (50)***</w:t>
            </w:r>
          </w:p>
        </w:tc>
        <w:tc>
          <w:tcPr>
            <w:tcW w:w="1175" w:type="dxa"/>
          </w:tcPr>
          <w:p w14:paraId="67914146" w14:textId="32AC1512" w:rsidR="005E5B6C" w:rsidRPr="007C4B01" w:rsidRDefault="005E5B6C" w:rsidP="007C4B01">
            <w:pPr>
              <w:rPr>
                <w:b/>
                <w:sz w:val="20"/>
                <w:szCs w:val="20"/>
              </w:rPr>
            </w:pPr>
            <w:r w:rsidRPr="007C4B01">
              <w:rPr>
                <w:rFonts w:ascii="Calibri" w:hAnsi="Calibri"/>
                <w:b/>
                <w:color w:val="000000"/>
                <w:sz w:val="20"/>
                <w:szCs w:val="20"/>
              </w:rPr>
              <w:t>3 (75)*</w:t>
            </w:r>
          </w:p>
        </w:tc>
        <w:tc>
          <w:tcPr>
            <w:tcW w:w="1134" w:type="dxa"/>
          </w:tcPr>
          <w:p w14:paraId="4A8213BD" w14:textId="33371A3D" w:rsidR="005E5B6C" w:rsidRPr="005E5B6C" w:rsidRDefault="005E5B6C" w:rsidP="007C4B01">
            <w:pPr>
              <w:rPr>
                <w:sz w:val="20"/>
                <w:szCs w:val="20"/>
              </w:rPr>
            </w:pPr>
            <w:r w:rsidRPr="005E5B6C">
              <w:rPr>
                <w:rFonts w:ascii="Calibri" w:hAnsi="Calibri"/>
                <w:color w:val="000000"/>
                <w:sz w:val="20"/>
                <w:szCs w:val="20"/>
              </w:rPr>
              <w:t>0</w:t>
            </w:r>
          </w:p>
        </w:tc>
        <w:tc>
          <w:tcPr>
            <w:tcW w:w="1134" w:type="dxa"/>
          </w:tcPr>
          <w:p w14:paraId="7B3C166B" w14:textId="0D18D98B" w:rsidR="005E5B6C" w:rsidRPr="005E5B6C" w:rsidRDefault="005E5B6C" w:rsidP="007C4B01">
            <w:pPr>
              <w:rPr>
                <w:sz w:val="20"/>
                <w:szCs w:val="20"/>
              </w:rPr>
            </w:pPr>
            <w:r w:rsidRPr="005E5B6C">
              <w:rPr>
                <w:rFonts w:ascii="Calibri" w:hAnsi="Calibri"/>
                <w:color w:val="000000"/>
                <w:sz w:val="20"/>
                <w:szCs w:val="20"/>
              </w:rPr>
              <w:t>0</w:t>
            </w:r>
          </w:p>
        </w:tc>
        <w:tc>
          <w:tcPr>
            <w:tcW w:w="992" w:type="dxa"/>
          </w:tcPr>
          <w:p w14:paraId="4B350221" w14:textId="01416E0C" w:rsidR="005E5B6C" w:rsidRPr="005E5B6C" w:rsidRDefault="005E5B6C" w:rsidP="007C4B01">
            <w:pPr>
              <w:rPr>
                <w:sz w:val="20"/>
                <w:szCs w:val="20"/>
              </w:rPr>
            </w:pPr>
            <w:r w:rsidRPr="005E5B6C">
              <w:rPr>
                <w:rFonts w:ascii="Calibri" w:hAnsi="Calibri"/>
                <w:color w:val="000000"/>
                <w:sz w:val="20"/>
                <w:szCs w:val="20"/>
              </w:rPr>
              <w:t>0</w:t>
            </w:r>
          </w:p>
        </w:tc>
        <w:tc>
          <w:tcPr>
            <w:tcW w:w="1276" w:type="dxa"/>
          </w:tcPr>
          <w:p w14:paraId="4B9F7E2F" w14:textId="04268609" w:rsidR="005E5B6C" w:rsidRPr="005E5B6C" w:rsidRDefault="005E5B6C" w:rsidP="007C4B01">
            <w:pPr>
              <w:rPr>
                <w:sz w:val="20"/>
                <w:szCs w:val="20"/>
              </w:rPr>
            </w:pPr>
            <w:r w:rsidRPr="005E5B6C">
              <w:rPr>
                <w:rFonts w:ascii="Calibri" w:hAnsi="Calibri"/>
                <w:color w:val="000000"/>
                <w:sz w:val="20"/>
                <w:szCs w:val="20"/>
              </w:rPr>
              <w:t>0</w:t>
            </w:r>
          </w:p>
        </w:tc>
        <w:tc>
          <w:tcPr>
            <w:tcW w:w="992" w:type="dxa"/>
          </w:tcPr>
          <w:p w14:paraId="40B8B4E1" w14:textId="524B4B68" w:rsidR="005E5B6C" w:rsidRPr="005E5B6C" w:rsidRDefault="005E5B6C" w:rsidP="007C4B01">
            <w:pPr>
              <w:rPr>
                <w:sz w:val="20"/>
                <w:szCs w:val="20"/>
              </w:rPr>
            </w:pPr>
            <w:r w:rsidRPr="005E5B6C">
              <w:rPr>
                <w:rFonts w:ascii="Calibri" w:hAnsi="Calibri"/>
                <w:color w:val="000000"/>
                <w:sz w:val="20"/>
                <w:szCs w:val="20"/>
              </w:rPr>
              <w:t>0</w:t>
            </w:r>
          </w:p>
        </w:tc>
      </w:tr>
      <w:tr w:rsidR="005E5B6C" w:rsidRPr="005E5B6C" w14:paraId="7043A089" w14:textId="77777777" w:rsidTr="00DB22CF">
        <w:trPr>
          <w:trHeight w:val="444"/>
        </w:trPr>
        <w:tc>
          <w:tcPr>
            <w:tcW w:w="1560" w:type="dxa"/>
          </w:tcPr>
          <w:p w14:paraId="35BF41ED" w14:textId="77777777" w:rsidR="005E5B6C" w:rsidRPr="005E5B6C" w:rsidRDefault="005E5B6C" w:rsidP="007C4B01">
            <w:pPr>
              <w:rPr>
                <w:sz w:val="20"/>
                <w:szCs w:val="20"/>
              </w:rPr>
            </w:pPr>
            <w:r w:rsidRPr="005E5B6C">
              <w:rPr>
                <w:sz w:val="20"/>
                <w:szCs w:val="20"/>
              </w:rPr>
              <w:t>Anti-SAE</w:t>
            </w:r>
          </w:p>
          <w:p w14:paraId="1802CA32" w14:textId="7A467321" w:rsidR="005E5B6C" w:rsidRPr="005E5B6C" w:rsidRDefault="005E5B6C" w:rsidP="007C4B01">
            <w:pPr>
              <w:rPr>
                <w:sz w:val="20"/>
                <w:szCs w:val="20"/>
              </w:rPr>
            </w:pPr>
            <w:r w:rsidRPr="005E5B6C">
              <w:rPr>
                <w:sz w:val="20"/>
                <w:szCs w:val="20"/>
              </w:rPr>
              <w:t>(</w:t>
            </w:r>
            <w:r>
              <w:rPr>
                <w:sz w:val="20"/>
                <w:szCs w:val="20"/>
              </w:rPr>
              <w:t>n=</w:t>
            </w:r>
            <w:r w:rsidRPr="005E5B6C">
              <w:rPr>
                <w:sz w:val="20"/>
                <w:szCs w:val="20"/>
              </w:rPr>
              <w:t>3)</w:t>
            </w:r>
          </w:p>
        </w:tc>
        <w:tc>
          <w:tcPr>
            <w:tcW w:w="1093" w:type="dxa"/>
          </w:tcPr>
          <w:p w14:paraId="3E13ADB7" w14:textId="129E0167" w:rsidR="005E5B6C" w:rsidRPr="005E5B6C" w:rsidRDefault="005E5B6C" w:rsidP="007C4B01">
            <w:pPr>
              <w:rPr>
                <w:sz w:val="20"/>
                <w:szCs w:val="20"/>
              </w:rPr>
            </w:pPr>
            <w:r w:rsidRPr="005E5B6C">
              <w:rPr>
                <w:rFonts w:ascii="Calibri" w:hAnsi="Calibri"/>
                <w:color w:val="000000"/>
                <w:sz w:val="20"/>
                <w:szCs w:val="20"/>
              </w:rPr>
              <w:t>0</w:t>
            </w:r>
          </w:p>
        </w:tc>
        <w:tc>
          <w:tcPr>
            <w:tcW w:w="1175" w:type="dxa"/>
          </w:tcPr>
          <w:p w14:paraId="4A477E97" w14:textId="0EB1248A" w:rsidR="005E5B6C" w:rsidRPr="005E5B6C" w:rsidRDefault="005E5B6C" w:rsidP="007C4B01">
            <w:pPr>
              <w:rPr>
                <w:sz w:val="20"/>
                <w:szCs w:val="20"/>
              </w:rPr>
            </w:pPr>
            <w:r w:rsidRPr="005E5B6C">
              <w:rPr>
                <w:rFonts w:ascii="Calibri" w:hAnsi="Calibri"/>
                <w:color w:val="000000"/>
                <w:sz w:val="20"/>
                <w:szCs w:val="20"/>
              </w:rPr>
              <w:t>0</w:t>
            </w:r>
          </w:p>
        </w:tc>
        <w:tc>
          <w:tcPr>
            <w:tcW w:w="1134" w:type="dxa"/>
          </w:tcPr>
          <w:p w14:paraId="33D0445E" w14:textId="63F6782A" w:rsidR="005E5B6C" w:rsidRPr="005E5B6C" w:rsidRDefault="005E5B6C" w:rsidP="007C4B01">
            <w:pPr>
              <w:rPr>
                <w:sz w:val="20"/>
                <w:szCs w:val="20"/>
              </w:rPr>
            </w:pPr>
            <w:r w:rsidRPr="005E5B6C">
              <w:rPr>
                <w:rFonts w:ascii="Calibri" w:hAnsi="Calibri"/>
                <w:color w:val="000000"/>
                <w:sz w:val="20"/>
                <w:szCs w:val="20"/>
              </w:rPr>
              <w:t>1 (33)</w:t>
            </w:r>
          </w:p>
        </w:tc>
        <w:tc>
          <w:tcPr>
            <w:tcW w:w="1134" w:type="dxa"/>
          </w:tcPr>
          <w:p w14:paraId="57DB97FF" w14:textId="0D5E5662" w:rsidR="005E5B6C" w:rsidRPr="005E5B6C" w:rsidRDefault="005E5B6C" w:rsidP="007C4B01">
            <w:pPr>
              <w:rPr>
                <w:sz w:val="20"/>
                <w:szCs w:val="20"/>
              </w:rPr>
            </w:pPr>
            <w:r w:rsidRPr="005E5B6C">
              <w:rPr>
                <w:rFonts w:ascii="Calibri" w:hAnsi="Calibri"/>
                <w:color w:val="000000"/>
                <w:sz w:val="20"/>
                <w:szCs w:val="20"/>
              </w:rPr>
              <w:t>1 (33)</w:t>
            </w:r>
          </w:p>
        </w:tc>
        <w:tc>
          <w:tcPr>
            <w:tcW w:w="992" w:type="dxa"/>
          </w:tcPr>
          <w:p w14:paraId="1E630747" w14:textId="46277430" w:rsidR="005E5B6C" w:rsidRPr="005E5B6C" w:rsidRDefault="005E5B6C" w:rsidP="007C4B01">
            <w:pPr>
              <w:rPr>
                <w:sz w:val="20"/>
                <w:szCs w:val="20"/>
              </w:rPr>
            </w:pPr>
            <w:r w:rsidRPr="005E5B6C">
              <w:rPr>
                <w:rFonts w:ascii="Calibri" w:hAnsi="Calibri"/>
                <w:color w:val="000000"/>
                <w:sz w:val="20"/>
                <w:szCs w:val="20"/>
              </w:rPr>
              <w:t>1 (33)</w:t>
            </w:r>
          </w:p>
        </w:tc>
        <w:tc>
          <w:tcPr>
            <w:tcW w:w="1276" w:type="dxa"/>
          </w:tcPr>
          <w:p w14:paraId="581AE903" w14:textId="54F0CC5A" w:rsidR="005E5B6C" w:rsidRPr="005E5B6C" w:rsidRDefault="005E5B6C" w:rsidP="007C4B01">
            <w:pPr>
              <w:rPr>
                <w:sz w:val="20"/>
                <w:szCs w:val="20"/>
              </w:rPr>
            </w:pPr>
            <w:r w:rsidRPr="005E5B6C">
              <w:rPr>
                <w:rFonts w:ascii="Calibri" w:hAnsi="Calibri"/>
                <w:color w:val="000000"/>
                <w:sz w:val="20"/>
                <w:szCs w:val="20"/>
              </w:rPr>
              <w:t>1 (33)</w:t>
            </w:r>
          </w:p>
        </w:tc>
        <w:tc>
          <w:tcPr>
            <w:tcW w:w="992" w:type="dxa"/>
          </w:tcPr>
          <w:p w14:paraId="1B69F71A" w14:textId="2D98B045" w:rsidR="005E5B6C" w:rsidRPr="005E5B6C" w:rsidRDefault="005E5B6C" w:rsidP="007C4B01">
            <w:pPr>
              <w:rPr>
                <w:sz w:val="20"/>
                <w:szCs w:val="20"/>
              </w:rPr>
            </w:pPr>
            <w:r w:rsidRPr="005E5B6C">
              <w:rPr>
                <w:rFonts w:ascii="Calibri" w:hAnsi="Calibri"/>
                <w:color w:val="000000"/>
                <w:sz w:val="20"/>
                <w:szCs w:val="20"/>
              </w:rPr>
              <w:t>2 (66)</w:t>
            </w:r>
          </w:p>
        </w:tc>
      </w:tr>
      <w:tr w:rsidR="005E5B6C" w:rsidRPr="005E5B6C" w14:paraId="687D153D" w14:textId="77777777" w:rsidTr="00DB22CF">
        <w:trPr>
          <w:trHeight w:val="371"/>
        </w:trPr>
        <w:tc>
          <w:tcPr>
            <w:tcW w:w="1560" w:type="dxa"/>
          </w:tcPr>
          <w:p w14:paraId="10CDA039" w14:textId="17AFA37E" w:rsidR="005E5B6C" w:rsidRPr="005E5B6C" w:rsidRDefault="005E5B6C" w:rsidP="007C4B01">
            <w:pPr>
              <w:rPr>
                <w:sz w:val="20"/>
                <w:szCs w:val="20"/>
              </w:rPr>
            </w:pPr>
            <w:r w:rsidRPr="005E5B6C">
              <w:rPr>
                <w:sz w:val="20"/>
                <w:szCs w:val="20"/>
              </w:rPr>
              <w:t>Other</w:t>
            </w:r>
            <w:r w:rsidR="00BA2FE3">
              <w:rPr>
                <w:sz w:val="20"/>
                <w:szCs w:val="20"/>
                <w:vertAlign w:val="superscript"/>
              </w:rPr>
              <w:t>d</w:t>
            </w:r>
          </w:p>
          <w:p w14:paraId="6D729EC1" w14:textId="3B8862E3" w:rsidR="005E5B6C" w:rsidRPr="005E5B6C" w:rsidRDefault="005E5B6C" w:rsidP="007C4B01">
            <w:pPr>
              <w:rPr>
                <w:sz w:val="20"/>
                <w:szCs w:val="20"/>
              </w:rPr>
            </w:pPr>
            <w:r w:rsidRPr="005E5B6C">
              <w:rPr>
                <w:sz w:val="20"/>
                <w:szCs w:val="20"/>
              </w:rPr>
              <w:t>(</w:t>
            </w:r>
            <w:r>
              <w:rPr>
                <w:sz w:val="20"/>
                <w:szCs w:val="20"/>
              </w:rPr>
              <w:t>n=</w:t>
            </w:r>
            <w:r w:rsidRPr="005E5B6C">
              <w:rPr>
                <w:sz w:val="20"/>
                <w:szCs w:val="20"/>
              </w:rPr>
              <w:t>5)</w:t>
            </w:r>
          </w:p>
        </w:tc>
        <w:tc>
          <w:tcPr>
            <w:tcW w:w="1093" w:type="dxa"/>
          </w:tcPr>
          <w:p w14:paraId="61413D09" w14:textId="52A87614" w:rsidR="005E5B6C" w:rsidRPr="007C4B01" w:rsidRDefault="005E5B6C" w:rsidP="007C4B01">
            <w:pPr>
              <w:rPr>
                <w:b/>
                <w:sz w:val="20"/>
                <w:szCs w:val="20"/>
              </w:rPr>
            </w:pPr>
            <w:r w:rsidRPr="007C4B01">
              <w:rPr>
                <w:rFonts w:ascii="Calibri" w:hAnsi="Calibri"/>
                <w:b/>
                <w:color w:val="000000"/>
                <w:sz w:val="20"/>
                <w:szCs w:val="20"/>
              </w:rPr>
              <w:t>1 (20)**</w:t>
            </w:r>
          </w:p>
        </w:tc>
        <w:tc>
          <w:tcPr>
            <w:tcW w:w="1175" w:type="dxa"/>
          </w:tcPr>
          <w:p w14:paraId="15386266" w14:textId="3CD3832C" w:rsidR="005E5B6C" w:rsidRPr="005E5B6C" w:rsidRDefault="005E5B6C" w:rsidP="007C4B01">
            <w:pPr>
              <w:rPr>
                <w:sz w:val="20"/>
                <w:szCs w:val="20"/>
              </w:rPr>
            </w:pPr>
            <w:r w:rsidRPr="005E5B6C">
              <w:rPr>
                <w:rFonts w:ascii="Calibri" w:hAnsi="Calibri"/>
                <w:color w:val="000000"/>
                <w:sz w:val="20"/>
                <w:szCs w:val="20"/>
              </w:rPr>
              <w:t>3 (60)</w:t>
            </w:r>
          </w:p>
        </w:tc>
        <w:tc>
          <w:tcPr>
            <w:tcW w:w="1134" w:type="dxa"/>
          </w:tcPr>
          <w:p w14:paraId="2F238F7D" w14:textId="016CD394" w:rsidR="005E5B6C" w:rsidRPr="005E5B6C" w:rsidRDefault="005E5B6C" w:rsidP="007C4B01">
            <w:pPr>
              <w:rPr>
                <w:sz w:val="20"/>
                <w:szCs w:val="20"/>
              </w:rPr>
            </w:pPr>
            <w:r w:rsidRPr="005E5B6C">
              <w:rPr>
                <w:rFonts w:ascii="Calibri" w:hAnsi="Calibri"/>
                <w:color w:val="000000"/>
                <w:sz w:val="20"/>
                <w:szCs w:val="20"/>
              </w:rPr>
              <w:t>1 (20)</w:t>
            </w:r>
          </w:p>
        </w:tc>
        <w:tc>
          <w:tcPr>
            <w:tcW w:w="1134" w:type="dxa"/>
          </w:tcPr>
          <w:p w14:paraId="02447D3D" w14:textId="77249982" w:rsidR="005E5B6C" w:rsidRPr="005E5B6C" w:rsidRDefault="005E5B6C" w:rsidP="007C4B01">
            <w:pPr>
              <w:rPr>
                <w:sz w:val="20"/>
                <w:szCs w:val="20"/>
              </w:rPr>
            </w:pPr>
            <w:r w:rsidRPr="005E5B6C">
              <w:rPr>
                <w:rFonts w:ascii="Calibri" w:hAnsi="Calibri"/>
                <w:color w:val="000000"/>
                <w:sz w:val="20"/>
                <w:szCs w:val="20"/>
              </w:rPr>
              <w:t>2 (50)</w:t>
            </w:r>
          </w:p>
        </w:tc>
        <w:tc>
          <w:tcPr>
            <w:tcW w:w="992" w:type="dxa"/>
          </w:tcPr>
          <w:p w14:paraId="188543EF" w14:textId="72A12742" w:rsidR="005E5B6C" w:rsidRPr="005E5B6C" w:rsidRDefault="005E5B6C" w:rsidP="007C4B01">
            <w:pPr>
              <w:rPr>
                <w:sz w:val="20"/>
                <w:szCs w:val="20"/>
              </w:rPr>
            </w:pPr>
            <w:r w:rsidRPr="005E5B6C">
              <w:rPr>
                <w:rFonts w:ascii="Calibri" w:hAnsi="Calibri"/>
                <w:color w:val="000000"/>
                <w:sz w:val="20"/>
                <w:szCs w:val="20"/>
              </w:rPr>
              <w:t>1 (20)</w:t>
            </w:r>
          </w:p>
        </w:tc>
        <w:tc>
          <w:tcPr>
            <w:tcW w:w="1276" w:type="dxa"/>
          </w:tcPr>
          <w:p w14:paraId="4B8BF933" w14:textId="34DC84AB" w:rsidR="005E5B6C" w:rsidRPr="005E5B6C" w:rsidRDefault="005E5B6C" w:rsidP="007C4B01">
            <w:pPr>
              <w:rPr>
                <w:sz w:val="20"/>
                <w:szCs w:val="20"/>
              </w:rPr>
            </w:pPr>
            <w:r w:rsidRPr="005E5B6C">
              <w:rPr>
                <w:rFonts w:ascii="Calibri" w:hAnsi="Calibri"/>
                <w:color w:val="000000"/>
                <w:sz w:val="20"/>
                <w:szCs w:val="20"/>
              </w:rPr>
              <w:t>2 (50)</w:t>
            </w:r>
          </w:p>
        </w:tc>
        <w:tc>
          <w:tcPr>
            <w:tcW w:w="992" w:type="dxa"/>
          </w:tcPr>
          <w:p w14:paraId="53E3EE0C" w14:textId="55AF1896" w:rsidR="005E5B6C" w:rsidRPr="005E5B6C" w:rsidRDefault="005E5B6C" w:rsidP="007C4B01">
            <w:pPr>
              <w:rPr>
                <w:sz w:val="20"/>
                <w:szCs w:val="20"/>
              </w:rPr>
            </w:pPr>
            <w:r w:rsidRPr="005E5B6C">
              <w:rPr>
                <w:rFonts w:ascii="Calibri" w:hAnsi="Calibri"/>
                <w:color w:val="000000"/>
                <w:sz w:val="20"/>
                <w:szCs w:val="20"/>
              </w:rPr>
              <w:t>3 (60)</w:t>
            </w:r>
          </w:p>
        </w:tc>
      </w:tr>
      <w:tr w:rsidR="005E5B6C" w:rsidRPr="005E5B6C" w14:paraId="2166688F" w14:textId="77777777" w:rsidTr="00DB22CF">
        <w:trPr>
          <w:trHeight w:val="515"/>
        </w:trPr>
        <w:tc>
          <w:tcPr>
            <w:tcW w:w="1560" w:type="dxa"/>
            <w:tcBorders>
              <w:bottom w:val="single" w:sz="4" w:space="0" w:color="auto"/>
            </w:tcBorders>
          </w:tcPr>
          <w:p w14:paraId="42FCD310" w14:textId="652DBE3D" w:rsidR="005E5B6C" w:rsidRPr="000B47B8" w:rsidRDefault="005E5B6C" w:rsidP="007C4B01">
            <w:pPr>
              <w:rPr>
                <w:sz w:val="20"/>
                <w:szCs w:val="20"/>
                <w:vertAlign w:val="superscript"/>
              </w:rPr>
            </w:pPr>
            <w:r w:rsidRPr="005E5B6C">
              <w:rPr>
                <w:sz w:val="20"/>
                <w:szCs w:val="20"/>
              </w:rPr>
              <w:t>Nil identified</w:t>
            </w:r>
            <w:r w:rsidR="000D4987">
              <w:rPr>
                <w:sz w:val="20"/>
                <w:szCs w:val="20"/>
                <w:vertAlign w:val="superscript"/>
              </w:rPr>
              <w:t>e</w:t>
            </w:r>
          </w:p>
          <w:p w14:paraId="21A4BCAC" w14:textId="11A329D4" w:rsidR="005E5B6C" w:rsidRPr="005E5B6C" w:rsidRDefault="005E5B6C" w:rsidP="007C4B01">
            <w:pPr>
              <w:rPr>
                <w:sz w:val="20"/>
                <w:szCs w:val="20"/>
              </w:rPr>
            </w:pPr>
            <w:r w:rsidRPr="005E5B6C">
              <w:rPr>
                <w:sz w:val="20"/>
                <w:szCs w:val="20"/>
              </w:rPr>
              <w:t>(</w:t>
            </w:r>
            <w:r>
              <w:rPr>
                <w:sz w:val="20"/>
                <w:szCs w:val="20"/>
              </w:rPr>
              <w:t>n=</w:t>
            </w:r>
            <w:r w:rsidRPr="005E5B6C">
              <w:rPr>
                <w:sz w:val="20"/>
                <w:szCs w:val="20"/>
              </w:rPr>
              <w:t>155)</w:t>
            </w:r>
          </w:p>
        </w:tc>
        <w:tc>
          <w:tcPr>
            <w:tcW w:w="1093" w:type="dxa"/>
            <w:tcBorders>
              <w:bottom w:val="single" w:sz="4" w:space="0" w:color="auto"/>
            </w:tcBorders>
          </w:tcPr>
          <w:p w14:paraId="47E6E175" w14:textId="23C6B6CF" w:rsidR="005E5B6C" w:rsidRPr="005E5B6C" w:rsidRDefault="005E5B6C" w:rsidP="007C4B01">
            <w:pPr>
              <w:rPr>
                <w:sz w:val="20"/>
                <w:szCs w:val="20"/>
              </w:rPr>
            </w:pPr>
            <w:r w:rsidRPr="005E5B6C">
              <w:rPr>
                <w:rFonts w:ascii="Calibri" w:hAnsi="Calibri"/>
                <w:color w:val="000000"/>
                <w:sz w:val="20"/>
                <w:szCs w:val="20"/>
              </w:rPr>
              <w:t>2 (1)</w:t>
            </w:r>
          </w:p>
        </w:tc>
        <w:tc>
          <w:tcPr>
            <w:tcW w:w="1175" w:type="dxa"/>
            <w:tcBorders>
              <w:bottom w:val="single" w:sz="4" w:space="0" w:color="auto"/>
            </w:tcBorders>
          </w:tcPr>
          <w:p w14:paraId="41A866E5" w14:textId="195BFBF0" w:rsidR="005E5B6C" w:rsidRPr="005E5B6C" w:rsidRDefault="005E5B6C" w:rsidP="007C4B01">
            <w:pPr>
              <w:rPr>
                <w:sz w:val="20"/>
                <w:szCs w:val="20"/>
              </w:rPr>
            </w:pPr>
            <w:r w:rsidRPr="005E5B6C">
              <w:rPr>
                <w:rFonts w:ascii="Calibri" w:hAnsi="Calibri"/>
                <w:color w:val="000000"/>
                <w:sz w:val="20"/>
                <w:szCs w:val="20"/>
              </w:rPr>
              <w:t>27 (17)</w:t>
            </w:r>
          </w:p>
        </w:tc>
        <w:tc>
          <w:tcPr>
            <w:tcW w:w="1134" w:type="dxa"/>
            <w:tcBorders>
              <w:bottom w:val="single" w:sz="4" w:space="0" w:color="auto"/>
            </w:tcBorders>
          </w:tcPr>
          <w:p w14:paraId="748043D1" w14:textId="46FD92F5" w:rsidR="005E5B6C" w:rsidRPr="005E5B6C" w:rsidRDefault="005E5B6C" w:rsidP="007C4B01">
            <w:pPr>
              <w:rPr>
                <w:sz w:val="20"/>
                <w:szCs w:val="20"/>
              </w:rPr>
            </w:pPr>
            <w:r w:rsidRPr="005E5B6C">
              <w:rPr>
                <w:rFonts w:ascii="Calibri" w:hAnsi="Calibri"/>
                <w:color w:val="000000"/>
                <w:sz w:val="20"/>
                <w:szCs w:val="20"/>
              </w:rPr>
              <w:t>44 (28)</w:t>
            </w:r>
          </w:p>
        </w:tc>
        <w:tc>
          <w:tcPr>
            <w:tcW w:w="1134" w:type="dxa"/>
            <w:tcBorders>
              <w:bottom w:val="single" w:sz="4" w:space="0" w:color="auto"/>
            </w:tcBorders>
          </w:tcPr>
          <w:p w14:paraId="77B6A6F4" w14:textId="5221FB00" w:rsidR="005E5B6C" w:rsidRPr="005E5B6C" w:rsidRDefault="005E5B6C" w:rsidP="007C4B01">
            <w:pPr>
              <w:rPr>
                <w:sz w:val="20"/>
                <w:szCs w:val="20"/>
              </w:rPr>
            </w:pPr>
            <w:r w:rsidRPr="005E5B6C">
              <w:rPr>
                <w:rFonts w:ascii="Calibri" w:hAnsi="Calibri"/>
                <w:color w:val="000000"/>
                <w:sz w:val="20"/>
                <w:szCs w:val="20"/>
              </w:rPr>
              <w:t>19 (12)</w:t>
            </w:r>
          </w:p>
        </w:tc>
        <w:tc>
          <w:tcPr>
            <w:tcW w:w="992" w:type="dxa"/>
            <w:tcBorders>
              <w:bottom w:val="single" w:sz="4" w:space="0" w:color="auto"/>
            </w:tcBorders>
          </w:tcPr>
          <w:p w14:paraId="352FCC90" w14:textId="2B6C01C5" w:rsidR="005E5B6C" w:rsidRPr="005E5B6C" w:rsidRDefault="005E5B6C" w:rsidP="007C4B01">
            <w:pPr>
              <w:rPr>
                <w:sz w:val="20"/>
                <w:szCs w:val="20"/>
              </w:rPr>
            </w:pPr>
            <w:r w:rsidRPr="005E5B6C">
              <w:rPr>
                <w:rFonts w:ascii="Calibri" w:hAnsi="Calibri"/>
                <w:color w:val="000000"/>
                <w:sz w:val="20"/>
                <w:szCs w:val="20"/>
              </w:rPr>
              <w:t>59 (38)</w:t>
            </w:r>
          </w:p>
        </w:tc>
        <w:tc>
          <w:tcPr>
            <w:tcW w:w="1276" w:type="dxa"/>
            <w:tcBorders>
              <w:bottom w:val="single" w:sz="4" w:space="0" w:color="auto"/>
            </w:tcBorders>
          </w:tcPr>
          <w:p w14:paraId="05C775C6" w14:textId="0ADA6426" w:rsidR="005E5B6C" w:rsidRPr="005E5B6C" w:rsidRDefault="005E5B6C" w:rsidP="007C4B01">
            <w:pPr>
              <w:rPr>
                <w:sz w:val="20"/>
                <w:szCs w:val="20"/>
              </w:rPr>
            </w:pPr>
            <w:r w:rsidRPr="005E5B6C">
              <w:rPr>
                <w:rFonts w:ascii="Calibri" w:hAnsi="Calibri"/>
                <w:color w:val="000000"/>
                <w:sz w:val="20"/>
                <w:szCs w:val="20"/>
              </w:rPr>
              <w:t>16 (10)</w:t>
            </w:r>
          </w:p>
        </w:tc>
        <w:tc>
          <w:tcPr>
            <w:tcW w:w="992" w:type="dxa"/>
            <w:tcBorders>
              <w:bottom w:val="single" w:sz="4" w:space="0" w:color="auto"/>
            </w:tcBorders>
          </w:tcPr>
          <w:p w14:paraId="4FFDEF04" w14:textId="394F244F" w:rsidR="005E5B6C" w:rsidRPr="005E5B6C" w:rsidRDefault="005E5B6C" w:rsidP="007C4B01">
            <w:pPr>
              <w:rPr>
                <w:sz w:val="20"/>
                <w:szCs w:val="20"/>
              </w:rPr>
            </w:pPr>
            <w:r w:rsidRPr="005E5B6C">
              <w:rPr>
                <w:rFonts w:ascii="Calibri" w:hAnsi="Calibri"/>
                <w:color w:val="000000"/>
                <w:sz w:val="20"/>
                <w:szCs w:val="20"/>
              </w:rPr>
              <w:t>54 (35)</w:t>
            </w:r>
          </w:p>
        </w:tc>
      </w:tr>
    </w:tbl>
    <w:p w14:paraId="1505FE54" w14:textId="23247F14" w:rsidR="00FD0D32" w:rsidRPr="00047C9D" w:rsidRDefault="00FD0D32" w:rsidP="00BA2FE3">
      <w:pPr>
        <w:spacing w:after="0" w:line="240" w:lineRule="auto"/>
      </w:pPr>
    </w:p>
    <w:p w14:paraId="37612D69" w14:textId="77777777" w:rsidR="00BA2FE3" w:rsidRDefault="00BA2FE3" w:rsidP="00BA2FE3">
      <w:pPr>
        <w:pStyle w:val="ListParagraph"/>
        <w:numPr>
          <w:ilvl w:val="0"/>
          <w:numId w:val="2"/>
        </w:numPr>
        <w:spacing w:after="0" w:line="240" w:lineRule="auto"/>
        <w:rPr>
          <w:sz w:val="20"/>
          <w:szCs w:val="20"/>
        </w:rPr>
      </w:pPr>
      <w:r>
        <w:rPr>
          <w:sz w:val="20"/>
          <w:szCs w:val="20"/>
        </w:rPr>
        <w:t>Data available for 374 patients</w:t>
      </w:r>
    </w:p>
    <w:p w14:paraId="095CEA64" w14:textId="77777777" w:rsidR="00BA2FE3" w:rsidRDefault="00BA2FE3" w:rsidP="00BA2FE3">
      <w:pPr>
        <w:pStyle w:val="ListParagraph"/>
        <w:numPr>
          <w:ilvl w:val="0"/>
          <w:numId w:val="2"/>
        </w:numPr>
        <w:spacing w:after="0" w:line="240" w:lineRule="auto"/>
        <w:rPr>
          <w:sz w:val="20"/>
          <w:szCs w:val="20"/>
        </w:rPr>
      </w:pPr>
      <w:r w:rsidRPr="003E5A62">
        <w:rPr>
          <w:sz w:val="20"/>
          <w:szCs w:val="20"/>
        </w:rPr>
        <w:t xml:space="preserve">Including 8 patients with other idiopathic inflammatory myopathy </w:t>
      </w:r>
    </w:p>
    <w:p w14:paraId="47CD1FBB" w14:textId="77777777" w:rsidR="00A81109" w:rsidRPr="003E5A62" w:rsidRDefault="00A81109" w:rsidP="00BA2FE3">
      <w:pPr>
        <w:pStyle w:val="ListParagraph"/>
        <w:numPr>
          <w:ilvl w:val="0"/>
          <w:numId w:val="2"/>
        </w:numPr>
        <w:spacing w:after="0" w:line="240" w:lineRule="auto"/>
        <w:rPr>
          <w:sz w:val="20"/>
          <w:szCs w:val="20"/>
        </w:rPr>
      </w:pPr>
      <w:r w:rsidRPr="003E5A62">
        <w:rPr>
          <w:sz w:val="20"/>
          <w:szCs w:val="20"/>
        </w:rPr>
        <w:t>3 patients anti-Jo-1, 2 patients anti-PL12 and 1 patient anti-PL7</w:t>
      </w:r>
    </w:p>
    <w:p w14:paraId="23472FD0" w14:textId="603CE323" w:rsidR="00A81109" w:rsidRDefault="00A81109" w:rsidP="00BA2FE3">
      <w:pPr>
        <w:pStyle w:val="ListParagraph"/>
        <w:numPr>
          <w:ilvl w:val="0"/>
          <w:numId w:val="2"/>
        </w:numPr>
        <w:spacing w:after="0" w:line="240" w:lineRule="auto"/>
        <w:rPr>
          <w:sz w:val="20"/>
          <w:szCs w:val="20"/>
        </w:rPr>
      </w:pPr>
      <w:r w:rsidRPr="003E5A62">
        <w:rPr>
          <w:sz w:val="20"/>
          <w:szCs w:val="20"/>
        </w:rPr>
        <w:t>1 anti-Ku, 1 anti-</w:t>
      </w:r>
      <w:r w:rsidR="00B72530" w:rsidRPr="003E5A62">
        <w:rPr>
          <w:sz w:val="20"/>
          <w:szCs w:val="20"/>
        </w:rPr>
        <w:t>Scl70</w:t>
      </w:r>
      <w:r w:rsidR="00475581" w:rsidRPr="003E5A62">
        <w:rPr>
          <w:sz w:val="20"/>
          <w:szCs w:val="20"/>
        </w:rPr>
        <w:t>, 1 anti-Ro60</w:t>
      </w:r>
      <w:r w:rsidR="00970C47" w:rsidRPr="003E5A62">
        <w:rPr>
          <w:sz w:val="20"/>
          <w:szCs w:val="20"/>
        </w:rPr>
        <w:t>,</w:t>
      </w:r>
      <w:r w:rsidRPr="003E5A62">
        <w:rPr>
          <w:sz w:val="20"/>
          <w:szCs w:val="20"/>
        </w:rPr>
        <w:t xml:space="preserve"> 1 anti-U3RNP</w:t>
      </w:r>
      <w:r w:rsidR="00F8707D" w:rsidRPr="003E5A62">
        <w:rPr>
          <w:sz w:val="20"/>
          <w:szCs w:val="20"/>
        </w:rPr>
        <w:t xml:space="preserve">, </w:t>
      </w:r>
      <w:r w:rsidR="00FB35F1" w:rsidRPr="003E5A62">
        <w:rPr>
          <w:sz w:val="20"/>
          <w:szCs w:val="20"/>
        </w:rPr>
        <w:t>1 anti-mitochondrial antibody</w:t>
      </w:r>
    </w:p>
    <w:p w14:paraId="26E80606" w14:textId="1FE0B77B" w:rsidR="000D4987" w:rsidRPr="003E5A62" w:rsidRDefault="000D4987" w:rsidP="00BA2FE3">
      <w:pPr>
        <w:pStyle w:val="ListParagraph"/>
        <w:numPr>
          <w:ilvl w:val="0"/>
          <w:numId w:val="2"/>
        </w:numPr>
        <w:spacing w:after="0" w:line="240" w:lineRule="auto"/>
        <w:rPr>
          <w:sz w:val="20"/>
          <w:szCs w:val="20"/>
        </w:rPr>
      </w:pPr>
      <w:r>
        <w:rPr>
          <w:sz w:val="20"/>
          <w:szCs w:val="20"/>
        </w:rPr>
        <w:t>No known autoantibody identified using the techniques described (42% of this group have unidentified bands visible on immunoprecipitation).</w:t>
      </w:r>
    </w:p>
    <w:p w14:paraId="02164D46" w14:textId="40C65DEA" w:rsidR="00BA2FE3" w:rsidRPr="00BA2FE3" w:rsidRDefault="00BA2FE3" w:rsidP="00BA2FE3">
      <w:pPr>
        <w:spacing w:after="0" w:line="240" w:lineRule="auto"/>
        <w:rPr>
          <w:sz w:val="20"/>
          <w:szCs w:val="20"/>
        </w:rPr>
      </w:pPr>
      <w:r w:rsidRPr="00BA2FE3">
        <w:rPr>
          <w:sz w:val="20"/>
          <w:szCs w:val="20"/>
        </w:rPr>
        <w:t>*P&lt;0.05, ** P&lt;0.01, ***P&lt;0.001</w:t>
      </w:r>
      <w:r>
        <w:rPr>
          <w:sz w:val="20"/>
          <w:szCs w:val="20"/>
        </w:rPr>
        <w:t>, PM; polymyos</w:t>
      </w:r>
      <w:r w:rsidR="00CB7B65">
        <w:rPr>
          <w:sz w:val="20"/>
          <w:szCs w:val="20"/>
        </w:rPr>
        <w:t>i</w:t>
      </w:r>
      <w:r>
        <w:rPr>
          <w:sz w:val="20"/>
          <w:szCs w:val="20"/>
        </w:rPr>
        <w:t>tis</w:t>
      </w:r>
    </w:p>
    <w:p w14:paraId="75E2B115" w14:textId="517BF942" w:rsidR="00BA2FE3" w:rsidRDefault="00BA2FE3">
      <w:pPr>
        <w:rPr>
          <w:sz w:val="20"/>
          <w:szCs w:val="20"/>
        </w:rPr>
      </w:pPr>
      <w:r>
        <w:rPr>
          <w:sz w:val="20"/>
          <w:szCs w:val="20"/>
        </w:rPr>
        <w:br w:type="page"/>
      </w:r>
    </w:p>
    <w:p w14:paraId="1C164746" w14:textId="2E270581" w:rsidR="005E5B6C" w:rsidRPr="00240415" w:rsidRDefault="00BA2FE3" w:rsidP="00897344">
      <w:pPr>
        <w:spacing w:line="480" w:lineRule="auto"/>
        <w:rPr>
          <w:u w:val="single"/>
        </w:rPr>
      </w:pPr>
      <w:r w:rsidRPr="00240415">
        <w:rPr>
          <w:u w:val="single"/>
        </w:rPr>
        <w:lastRenderedPageBreak/>
        <w:t>Table 2B.</w:t>
      </w:r>
      <w:r w:rsidR="007702DA" w:rsidRPr="00240415">
        <w:rPr>
          <w:u w:val="single"/>
        </w:rPr>
        <w:t xml:space="preserve"> </w:t>
      </w:r>
      <w:r w:rsidR="00240415" w:rsidRPr="00240415">
        <w:rPr>
          <w:u w:val="single"/>
        </w:rPr>
        <w:t>The association of key clinical outcome measures with autoantibody subgroups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3"/>
        <w:gridCol w:w="1843"/>
        <w:gridCol w:w="1843"/>
        <w:gridCol w:w="1843"/>
      </w:tblGrid>
      <w:tr w:rsidR="00BA2FE3" w:rsidRPr="00BA2FE3" w14:paraId="65F68E6D" w14:textId="77777777" w:rsidTr="00BA2FE3">
        <w:trPr>
          <w:cantSplit/>
          <w:trHeight w:val="633"/>
        </w:trPr>
        <w:tc>
          <w:tcPr>
            <w:tcW w:w="1842" w:type="dxa"/>
            <w:tcBorders>
              <w:bottom w:val="single" w:sz="4" w:space="0" w:color="auto"/>
            </w:tcBorders>
          </w:tcPr>
          <w:p w14:paraId="4C83518B" w14:textId="77777777" w:rsidR="00BA2FE3" w:rsidRPr="00BA2FE3" w:rsidRDefault="00BA2FE3" w:rsidP="00BA2FE3">
            <w:pPr>
              <w:rPr>
                <w:sz w:val="20"/>
                <w:szCs w:val="20"/>
              </w:rPr>
            </w:pPr>
          </w:p>
          <w:p w14:paraId="64DC2AD8" w14:textId="77777777" w:rsidR="00BA2FE3" w:rsidRPr="00BA2FE3" w:rsidRDefault="00BA2FE3" w:rsidP="00BA2FE3">
            <w:pPr>
              <w:rPr>
                <w:sz w:val="20"/>
                <w:szCs w:val="20"/>
              </w:rPr>
            </w:pPr>
          </w:p>
        </w:tc>
        <w:tc>
          <w:tcPr>
            <w:tcW w:w="1843" w:type="dxa"/>
            <w:tcBorders>
              <w:bottom w:val="single" w:sz="4" w:space="0" w:color="auto"/>
            </w:tcBorders>
          </w:tcPr>
          <w:p w14:paraId="44EE20C4" w14:textId="2D5A9C54" w:rsidR="00BA2FE3" w:rsidRPr="00DB22CF" w:rsidRDefault="00BA2FE3" w:rsidP="00BA2FE3">
            <w:pPr>
              <w:rPr>
                <w:sz w:val="20"/>
                <w:szCs w:val="20"/>
                <w:vertAlign w:val="superscript"/>
              </w:rPr>
            </w:pPr>
            <w:r w:rsidRPr="00BA2FE3">
              <w:rPr>
                <w:sz w:val="20"/>
                <w:szCs w:val="20"/>
              </w:rPr>
              <w:t>Lowest ever CMAS</w:t>
            </w:r>
            <w:r w:rsidR="00DB22CF">
              <w:rPr>
                <w:sz w:val="20"/>
                <w:szCs w:val="20"/>
                <w:vertAlign w:val="superscript"/>
              </w:rPr>
              <w:t>a</w:t>
            </w:r>
          </w:p>
          <w:p w14:paraId="7E6BCE40" w14:textId="14940BDD" w:rsidR="00BA2FE3" w:rsidRPr="00BA2FE3" w:rsidRDefault="00BA2FE3" w:rsidP="00BA2FE3">
            <w:pPr>
              <w:rPr>
                <w:sz w:val="20"/>
                <w:szCs w:val="20"/>
              </w:rPr>
            </w:pPr>
            <w:r w:rsidRPr="00BA2FE3">
              <w:rPr>
                <w:sz w:val="20"/>
                <w:szCs w:val="20"/>
              </w:rPr>
              <w:t>Median (IQR)</w:t>
            </w:r>
          </w:p>
        </w:tc>
        <w:tc>
          <w:tcPr>
            <w:tcW w:w="1843" w:type="dxa"/>
            <w:tcBorders>
              <w:bottom w:val="single" w:sz="4" w:space="0" w:color="auto"/>
            </w:tcBorders>
          </w:tcPr>
          <w:p w14:paraId="213EA132" w14:textId="1B888BEE" w:rsidR="00BA2FE3" w:rsidRPr="00DB22CF" w:rsidRDefault="00BA2FE3" w:rsidP="00BA2FE3">
            <w:pPr>
              <w:rPr>
                <w:sz w:val="20"/>
                <w:szCs w:val="20"/>
                <w:vertAlign w:val="superscript"/>
              </w:rPr>
            </w:pPr>
            <w:r w:rsidRPr="00BA2FE3">
              <w:rPr>
                <w:sz w:val="20"/>
                <w:szCs w:val="20"/>
              </w:rPr>
              <w:t>Highest ever PGA</w:t>
            </w:r>
            <w:r w:rsidR="00DB22CF">
              <w:rPr>
                <w:sz w:val="20"/>
                <w:szCs w:val="20"/>
                <w:vertAlign w:val="superscript"/>
              </w:rPr>
              <w:t>b</w:t>
            </w:r>
          </w:p>
          <w:p w14:paraId="7ABAC9E9" w14:textId="082C0355" w:rsidR="00BA2FE3" w:rsidRPr="00BA2FE3" w:rsidRDefault="00BA2FE3" w:rsidP="00BA2FE3">
            <w:pPr>
              <w:rPr>
                <w:sz w:val="20"/>
                <w:szCs w:val="20"/>
                <w:vertAlign w:val="superscript"/>
              </w:rPr>
            </w:pPr>
            <w:r w:rsidRPr="00BA2FE3">
              <w:rPr>
                <w:sz w:val="20"/>
                <w:szCs w:val="20"/>
              </w:rPr>
              <w:t>Median (IQR)</w:t>
            </w:r>
          </w:p>
        </w:tc>
        <w:tc>
          <w:tcPr>
            <w:tcW w:w="1843" w:type="dxa"/>
            <w:tcBorders>
              <w:bottom w:val="single" w:sz="4" w:space="0" w:color="auto"/>
            </w:tcBorders>
          </w:tcPr>
          <w:p w14:paraId="6AE0EC2C" w14:textId="77777777" w:rsidR="00BA2FE3" w:rsidRPr="00BA2FE3" w:rsidRDefault="00BA2FE3" w:rsidP="00BA2FE3">
            <w:pPr>
              <w:rPr>
                <w:sz w:val="20"/>
                <w:szCs w:val="20"/>
              </w:rPr>
            </w:pPr>
            <w:r w:rsidRPr="00BA2FE3">
              <w:rPr>
                <w:sz w:val="20"/>
                <w:szCs w:val="20"/>
              </w:rPr>
              <w:t>Ever received Biologic drug (%)</w:t>
            </w:r>
          </w:p>
        </w:tc>
        <w:tc>
          <w:tcPr>
            <w:tcW w:w="1843" w:type="dxa"/>
            <w:tcBorders>
              <w:bottom w:val="single" w:sz="4" w:space="0" w:color="auto"/>
            </w:tcBorders>
          </w:tcPr>
          <w:p w14:paraId="51D14FFD" w14:textId="594A8242" w:rsidR="00BA2FE3" w:rsidRPr="00BA2FE3" w:rsidRDefault="00BA2FE3" w:rsidP="00BA2FE3">
            <w:pPr>
              <w:rPr>
                <w:sz w:val="20"/>
                <w:szCs w:val="20"/>
              </w:rPr>
            </w:pPr>
            <w:r w:rsidRPr="00BA2FE3">
              <w:rPr>
                <w:sz w:val="20"/>
                <w:szCs w:val="20"/>
              </w:rPr>
              <w:t xml:space="preserve">Ever received </w:t>
            </w:r>
            <w:r w:rsidR="008E332D">
              <w:rPr>
                <w:sz w:val="20"/>
                <w:szCs w:val="20"/>
              </w:rPr>
              <w:t xml:space="preserve">IV </w:t>
            </w:r>
            <w:r w:rsidRPr="00BA2FE3">
              <w:rPr>
                <w:sz w:val="20"/>
                <w:szCs w:val="20"/>
              </w:rPr>
              <w:t>Cyclophosphamide (%)</w:t>
            </w:r>
          </w:p>
        </w:tc>
      </w:tr>
      <w:tr w:rsidR="00BA2FE3" w:rsidRPr="00BA2FE3" w14:paraId="13F61874" w14:textId="77777777" w:rsidTr="00BA2FE3">
        <w:trPr>
          <w:trHeight w:val="449"/>
        </w:trPr>
        <w:tc>
          <w:tcPr>
            <w:tcW w:w="1842" w:type="dxa"/>
            <w:tcBorders>
              <w:top w:val="single" w:sz="4" w:space="0" w:color="auto"/>
            </w:tcBorders>
            <w:vAlign w:val="center"/>
          </w:tcPr>
          <w:p w14:paraId="522E3F13" w14:textId="52C6F8BB" w:rsidR="00BA2FE3" w:rsidRPr="00DB22CF" w:rsidRDefault="00BA2FE3" w:rsidP="00BA2FE3">
            <w:pPr>
              <w:jc w:val="center"/>
              <w:rPr>
                <w:sz w:val="20"/>
                <w:szCs w:val="20"/>
                <w:vertAlign w:val="superscript"/>
              </w:rPr>
            </w:pPr>
            <w:r w:rsidRPr="00BA2FE3">
              <w:rPr>
                <w:sz w:val="20"/>
                <w:szCs w:val="20"/>
              </w:rPr>
              <w:t>Total cohort (</w:t>
            </w:r>
            <w:r>
              <w:rPr>
                <w:sz w:val="20"/>
                <w:szCs w:val="20"/>
              </w:rPr>
              <w:t>n=</w:t>
            </w:r>
            <w:r w:rsidRPr="00BA2FE3">
              <w:rPr>
                <w:sz w:val="20"/>
                <w:szCs w:val="20"/>
              </w:rPr>
              <w:t>379)</w:t>
            </w:r>
            <w:r w:rsidR="00DB22CF">
              <w:rPr>
                <w:sz w:val="20"/>
                <w:szCs w:val="20"/>
                <w:vertAlign w:val="superscript"/>
              </w:rPr>
              <w:t>c</w:t>
            </w:r>
          </w:p>
        </w:tc>
        <w:tc>
          <w:tcPr>
            <w:tcW w:w="1843" w:type="dxa"/>
            <w:tcBorders>
              <w:top w:val="single" w:sz="4" w:space="0" w:color="auto"/>
            </w:tcBorders>
            <w:vAlign w:val="center"/>
          </w:tcPr>
          <w:p w14:paraId="6EDC5A0C" w14:textId="77777777" w:rsidR="00BA2FE3" w:rsidRPr="00BA2FE3" w:rsidRDefault="00BA2FE3" w:rsidP="005E5B6C">
            <w:pPr>
              <w:jc w:val="center"/>
              <w:rPr>
                <w:sz w:val="20"/>
                <w:szCs w:val="20"/>
              </w:rPr>
            </w:pPr>
            <w:r w:rsidRPr="00BA2FE3">
              <w:rPr>
                <w:rFonts w:ascii="Calibri" w:hAnsi="Calibri"/>
                <w:color w:val="000000"/>
                <w:sz w:val="20"/>
                <w:szCs w:val="20"/>
              </w:rPr>
              <w:t>40 (24.5-47.5)</w:t>
            </w:r>
          </w:p>
        </w:tc>
        <w:tc>
          <w:tcPr>
            <w:tcW w:w="1843" w:type="dxa"/>
            <w:tcBorders>
              <w:top w:val="single" w:sz="4" w:space="0" w:color="auto"/>
            </w:tcBorders>
            <w:vAlign w:val="center"/>
          </w:tcPr>
          <w:p w14:paraId="02841154" w14:textId="77777777" w:rsidR="00BA2FE3" w:rsidRPr="00BA2FE3" w:rsidRDefault="00BA2FE3" w:rsidP="005E5B6C">
            <w:pPr>
              <w:jc w:val="center"/>
              <w:rPr>
                <w:sz w:val="20"/>
                <w:szCs w:val="20"/>
              </w:rPr>
            </w:pPr>
            <w:r w:rsidRPr="00BA2FE3">
              <w:rPr>
                <w:rFonts w:ascii="Calibri" w:hAnsi="Calibri"/>
                <w:color w:val="000000"/>
                <w:sz w:val="20"/>
                <w:szCs w:val="20"/>
              </w:rPr>
              <w:t>4 (2.2-7.0)</w:t>
            </w:r>
          </w:p>
        </w:tc>
        <w:tc>
          <w:tcPr>
            <w:tcW w:w="1843" w:type="dxa"/>
            <w:tcBorders>
              <w:top w:val="single" w:sz="4" w:space="0" w:color="auto"/>
            </w:tcBorders>
            <w:vAlign w:val="center"/>
          </w:tcPr>
          <w:p w14:paraId="1F997D10" w14:textId="77777777" w:rsidR="00BA2FE3" w:rsidRPr="00BA2FE3" w:rsidRDefault="00BA2FE3" w:rsidP="005E5B6C">
            <w:pPr>
              <w:jc w:val="center"/>
              <w:rPr>
                <w:sz w:val="20"/>
                <w:szCs w:val="20"/>
              </w:rPr>
            </w:pPr>
            <w:r w:rsidRPr="00BA2FE3">
              <w:rPr>
                <w:rFonts w:ascii="Calibri" w:hAnsi="Calibri"/>
                <w:color w:val="000000"/>
                <w:sz w:val="20"/>
                <w:szCs w:val="20"/>
              </w:rPr>
              <w:t>77 (20)</w:t>
            </w:r>
          </w:p>
        </w:tc>
        <w:tc>
          <w:tcPr>
            <w:tcW w:w="1843" w:type="dxa"/>
            <w:tcBorders>
              <w:top w:val="single" w:sz="4" w:space="0" w:color="auto"/>
            </w:tcBorders>
            <w:vAlign w:val="center"/>
          </w:tcPr>
          <w:p w14:paraId="5E5F9578" w14:textId="77777777" w:rsidR="00BA2FE3" w:rsidRPr="00BA2FE3" w:rsidRDefault="00BA2FE3" w:rsidP="005E5B6C">
            <w:pPr>
              <w:jc w:val="center"/>
              <w:rPr>
                <w:sz w:val="20"/>
                <w:szCs w:val="20"/>
              </w:rPr>
            </w:pPr>
            <w:r w:rsidRPr="00BA2FE3">
              <w:rPr>
                <w:rFonts w:ascii="Calibri" w:hAnsi="Calibri"/>
                <w:color w:val="000000"/>
                <w:sz w:val="20"/>
                <w:szCs w:val="20"/>
              </w:rPr>
              <w:t>89 (23)</w:t>
            </w:r>
          </w:p>
        </w:tc>
      </w:tr>
      <w:tr w:rsidR="00BA2FE3" w:rsidRPr="00BA2FE3" w14:paraId="270D3CD7" w14:textId="77777777" w:rsidTr="00BA2FE3">
        <w:trPr>
          <w:trHeight w:val="371"/>
        </w:trPr>
        <w:tc>
          <w:tcPr>
            <w:tcW w:w="1842" w:type="dxa"/>
            <w:vAlign w:val="center"/>
          </w:tcPr>
          <w:p w14:paraId="6314D748" w14:textId="77777777" w:rsidR="00BA2FE3" w:rsidRPr="00BA2FE3" w:rsidRDefault="00BA2FE3" w:rsidP="005E5B6C">
            <w:pPr>
              <w:jc w:val="center"/>
              <w:rPr>
                <w:sz w:val="20"/>
                <w:szCs w:val="20"/>
              </w:rPr>
            </w:pPr>
            <w:r w:rsidRPr="00BA2FE3">
              <w:rPr>
                <w:sz w:val="20"/>
                <w:szCs w:val="20"/>
              </w:rPr>
              <w:t>Anti-TIF1γ</w:t>
            </w:r>
          </w:p>
          <w:p w14:paraId="3193C763" w14:textId="09D3B4EF" w:rsidR="00BA2FE3" w:rsidRPr="00BA2FE3" w:rsidRDefault="00BA2FE3" w:rsidP="005E5B6C">
            <w:pPr>
              <w:jc w:val="center"/>
              <w:rPr>
                <w:sz w:val="20"/>
                <w:szCs w:val="20"/>
              </w:rPr>
            </w:pPr>
            <w:r w:rsidRPr="00BA2FE3">
              <w:rPr>
                <w:sz w:val="20"/>
                <w:szCs w:val="20"/>
              </w:rPr>
              <w:t>(</w:t>
            </w:r>
            <w:r>
              <w:rPr>
                <w:sz w:val="20"/>
                <w:szCs w:val="20"/>
              </w:rPr>
              <w:t>n=</w:t>
            </w:r>
            <w:r w:rsidRPr="00BA2FE3">
              <w:rPr>
                <w:sz w:val="20"/>
                <w:szCs w:val="20"/>
              </w:rPr>
              <w:t>68)</w:t>
            </w:r>
          </w:p>
        </w:tc>
        <w:tc>
          <w:tcPr>
            <w:tcW w:w="1843" w:type="dxa"/>
            <w:vAlign w:val="center"/>
          </w:tcPr>
          <w:p w14:paraId="10E719D9" w14:textId="77777777" w:rsidR="00BA2FE3" w:rsidRPr="00BA2FE3" w:rsidRDefault="00BA2FE3" w:rsidP="005E5B6C">
            <w:pPr>
              <w:jc w:val="center"/>
              <w:rPr>
                <w:b/>
                <w:sz w:val="20"/>
                <w:szCs w:val="20"/>
              </w:rPr>
            </w:pPr>
            <w:r w:rsidRPr="00BA2FE3">
              <w:rPr>
                <w:rFonts w:ascii="Calibri" w:hAnsi="Calibri"/>
                <w:b/>
                <w:color w:val="000000"/>
                <w:sz w:val="20"/>
                <w:szCs w:val="20"/>
              </w:rPr>
              <w:t>40 (25-47)**</w:t>
            </w:r>
          </w:p>
        </w:tc>
        <w:tc>
          <w:tcPr>
            <w:tcW w:w="1843" w:type="dxa"/>
            <w:vAlign w:val="center"/>
          </w:tcPr>
          <w:p w14:paraId="09C040A6" w14:textId="77777777" w:rsidR="00BA2FE3" w:rsidRPr="00BA2FE3" w:rsidRDefault="00BA2FE3" w:rsidP="005E5B6C">
            <w:pPr>
              <w:jc w:val="center"/>
              <w:rPr>
                <w:sz w:val="20"/>
                <w:szCs w:val="20"/>
              </w:rPr>
            </w:pPr>
            <w:r w:rsidRPr="00BA2FE3">
              <w:rPr>
                <w:rFonts w:ascii="Calibri" w:hAnsi="Calibri"/>
                <w:color w:val="000000"/>
                <w:sz w:val="20"/>
                <w:szCs w:val="20"/>
              </w:rPr>
              <w:t>5.2 (2.6-7.6)</w:t>
            </w:r>
          </w:p>
        </w:tc>
        <w:tc>
          <w:tcPr>
            <w:tcW w:w="1843" w:type="dxa"/>
            <w:vAlign w:val="center"/>
          </w:tcPr>
          <w:p w14:paraId="2F7CE863" w14:textId="77777777" w:rsidR="00BA2FE3" w:rsidRPr="00BA2FE3" w:rsidRDefault="00BA2FE3" w:rsidP="005E5B6C">
            <w:pPr>
              <w:jc w:val="center"/>
              <w:rPr>
                <w:b/>
                <w:sz w:val="20"/>
                <w:szCs w:val="20"/>
              </w:rPr>
            </w:pPr>
            <w:r w:rsidRPr="00BA2FE3">
              <w:rPr>
                <w:rFonts w:ascii="Calibri" w:hAnsi="Calibri"/>
                <w:b/>
                <w:color w:val="000000"/>
                <w:sz w:val="20"/>
                <w:szCs w:val="20"/>
              </w:rPr>
              <w:t>23 (34)**</w:t>
            </w:r>
          </w:p>
        </w:tc>
        <w:tc>
          <w:tcPr>
            <w:tcW w:w="1843" w:type="dxa"/>
            <w:vAlign w:val="center"/>
          </w:tcPr>
          <w:p w14:paraId="65EBEDC3" w14:textId="77777777" w:rsidR="00BA2FE3" w:rsidRPr="00BA2FE3" w:rsidRDefault="00BA2FE3" w:rsidP="005E5B6C">
            <w:pPr>
              <w:jc w:val="center"/>
              <w:rPr>
                <w:b/>
                <w:sz w:val="20"/>
                <w:szCs w:val="20"/>
              </w:rPr>
            </w:pPr>
            <w:r w:rsidRPr="00BA2FE3">
              <w:rPr>
                <w:rFonts w:ascii="Calibri" w:hAnsi="Calibri"/>
                <w:b/>
                <w:color w:val="000000"/>
                <w:sz w:val="20"/>
                <w:szCs w:val="20"/>
              </w:rPr>
              <w:t>25 (37)*</w:t>
            </w:r>
          </w:p>
        </w:tc>
      </w:tr>
      <w:tr w:rsidR="00BA2FE3" w:rsidRPr="00BA2FE3" w14:paraId="20B139D8" w14:textId="77777777" w:rsidTr="00BA2FE3">
        <w:trPr>
          <w:trHeight w:val="169"/>
        </w:trPr>
        <w:tc>
          <w:tcPr>
            <w:tcW w:w="1842" w:type="dxa"/>
            <w:vAlign w:val="center"/>
          </w:tcPr>
          <w:p w14:paraId="41E3C644" w14:textId="77777777" w:rsidR="00BA2FE3" w:rsidRPr="00BA2FE3" w:rsidRDefault="00BA2FE3" w:rsidP="005E5B6C">
            <w:pPr>
              <w:jc w:val="center"/>
              <w:rPr>
                <w:sz w:val="20"/>
                <w:szCs w:val="20"/>
              </w:rPr>
            </w:pPr>
            <w:r w:rsidRPr="00BA2FE3">
              <w:rPr>
                <w:sz w:val="20"/>
                <w:szCs w:val="20"/>
              </w:rPr>
              <w:t>Anti-NXP2</w:t>
            </w:r>
          </w:p>
          <w:p w14:paraId="5A3A0774" w14:textId="19D0FACF" w:rsidR="00BA2FE3" w:rsidRPr="00BA2FE3" w:rsidRDefault="00BA2FE3" w:rsidP="005E5B6C">
            <w:pPr>
              <w:jc w:val="center"/>
              <w:rPr>
                <w:sz w:val="20"/>
                <w:szCs w:val="20"/>
              </w:rPr>
            </w:pPr>
            <w:r w:rsidRPr="00BA2FE3">
              <w:rPr>
                <w:sz w:val="20"/>
                <w:szCs w:val="20"/>
              </w:rPr>
              <w:t>(</w:t>
            </w:r>
            <w:r>
              <w:rPr>
                <w:sz w:val="20"/>
                <w:szCs w:val="20"/>
              </w:rPr>
              <w:t>n=</w:t>
            </w:r>
            <w:r w:rsidRPr="00BA2FE3">
              <w:rPr>
                <w:sz w:val="20"/>
                <w:szCs w:val="20"/>
              </w:rPr>
              <w:t>59)</w:t>
            </w:r>
          </w:p>
        </w:tc>
        <w:tc>
          <w:tcPr>
            <w:tcW w:w="1843" w:type="dxa"/>
            <w:vAlign w:val="center"/>
          </w:tcPr>
          <w:p w14:paraId="5948A140" w14:textId="77777777" w:rsidR="00BA2FE3" w:rsidRPr="00BA2FE3" w:rsidRDefault="00BA2FE3" w:rsidP="005E5B6C">
            <w:pPr>
              <w:jc w:val="center"/>
              <w:rPr>
                <w:b/>
                <w:sz w:val="20"/>
                <w:szCs w:val="20"/>
              </w:rPr>
            </w:pPr>
            <w:r w:rsidRPr="00BA2FE3">
              <w:rPr>
                <w:rFonts w:ascii="Calibri" w:hAnsi="Calibri"/>
                <w:b/>
                <w:color w:val="000000"/>
                <w:sz w:val="20"/>
                <w:szCs w:val="20"/>
              </w:rPr>
              <w:t>29.5 (16-43)***</w:t>
            </w:r>
          </w:p>
        </w:tc>
        <w:tc>
          <w:tcPr>
            <w:tcW w:w="1843" w:type="dxa"/>
            <w:vAlign w:val="center"/>
          </w:tcPr>
          <w:p w14:paraId="11142B28" w14:textId="77777777" w:rsidR="00BA2FE3" w:rsidRPr="00BA2FE3" w:rsidRDefault="00BA2FE3" w:rsidP="005E5B6C">
            <w:pPr>
              <w:jc w:val="center"/>
              <w:rPr>
                <w:sz w:val="20"/>
                <w:szCs w:val="20"/>
              </w:rPr>
            </w:pPr>
            <w:r w:rsidRPr="00BA2FE3">
              <w:rPr>
                <w:rFonts w:ascii="Calibri" w:hAnsi="Calibri"/>
                <w:color w:val="000000"/>
                <w:sz w:val="20"/>
                <w:szCs w:val="20"/>
              </w:rPr>
              <w:t>4.6 (2.7 -6.9)</w:t>
            </w:r>
          </w:p>
        </w:tc>
        <w:tc>
          <w:tcPr>
            <w:tcW w:w="1843" w:type="dxa"/>
            <w:vAlign w:val="center"/>
          </w:tcPr>
          <w:p w14:paraId="4DC85D12" w14:textId="77777777" w:rsidR="00BA2FE3" w:rsidRPr="00BA2FE3" w:rsidRDefault="00BA2FE3" w:rsidP="005E5B6C">
            <w:pPr>
              <w:jc w:val="center"/>
              <w:rPr>
                <w:sz w:val="20"/>
                <w:szCs w:val="20"/>
              </w:rPr>
            </w:pPr>
            <w:r w:rsidRPr="00BA2FE3">
              <w:rPr>
                <w:rFonts w:ascii="Calibri" w:hAnsi="Calibri"/>
                <w:color w:val="000000"/>
                <w:sz w:val="20"/>
                <w:szCs w:val="20"/>
              </w:rPr>
              <w:t>11 (19)</w:t>
            </w:r>
          </w:p>
        </w:tc>
        <w:tc>
          <w:tcPr>
            <w:tcW w:w="1843" w:type="dxa"/>
            <w:vAlign w:val="center"/>
          </w:tcPr>
          <w:p w14:paraId="1AA75694" w14:textId="77777777" w:rsidR="00BA2FE3" w:rsidRPr="00BA2FE3" w:rsidRDefault="00BA2FE3" w:rsidP="005E5B6C">
            <w:pPr>
              <w:jc w:val="center"/>
              <w:rPr>
                <w:sz w:val="20"/>
                <w:szCs w:val="20"/>
              </w:rPr>
            </w:pPr>
            <w:r w:rsidRPr="00BA2FE3">
              <w:rPr>
                <w:rFonts w:ascii="Calibri" w:hAnsi="Calibri"/>
                <w:color w:val="000000"/>
                <w:sz w:val="20"/>
                <w:szCs w:val="20"/>
              </w:rPr>
              <w:t>10 (17)</w:t>
            </w:r>
          </w:p>
        </w:tc>
      </w:tr>
      <w:tr w:rsidR="00BA2FE3" w:rsidRPr="00BA2FE3" w14:paraId="4E87FD70" w14:textId="77777777" w:rsidTr="00BA2FE3">
        <w:trPr>
          <w:trHeight w:val="80"/>
        </w:trPr>
        <w:tc>
          <w:tcPr>
            <w:tcW w:w="1842" w:type="dxa"/>
            <w:vAlign w:val="center"/>
          </w:tcPr>
          <w:p w14:paraId="4A04D149" w14:textId="77777777" w:rsidR="00BA2FE3" w:rsidRPr="00BA2FE3" w:rsidRDefault="00BA2FE3" w:rsidP="005E5B6C">
            <w:pPr>
              <w:jc w:val="center"/>
              <w:rPr>
                <w:sz w:val="20"/>
                <w:szCs w:val="20"/>
              </w:rPr>
            </w:pPr>
            <w:r w:rsidRPr="00BA2FE3">
              <w:rPr>
                <w:sz w:val="20"/>
                <w:szCs w:val="20"/>
              </w:rPr>
              <w:t>Anti-MDA5</w:t>
            </w:r>
          </w:p>
          <w:p w14:paraId="14F87FCC" w14:textId="3784353D" w:rsidR="00BA2FE3" w:rsidRPr="00BA2FE3" w:rsidRDefault="00BA2FE3" w:rsidP="00BA2FE3">
            <w:pPr>
              <w:jc w:val="center"/>
              <w:rPr>
                <w:sz w:val="20"/>
                <w:szCs w:val="20"/>
              </w:rPr>
            </w:pPr>
            <w:r w:rsidRPr="00BA2FE3">
              <w:rPr>
                <w:sz w:val="20"/>
                <w:szCs w:val="20"/>
              </w:rPr>
              <w:t>(</w:t>
            </w:r>
            <w:r>
              <w:rPr>
                <w:sz w:val="20"/>
                <w:szCs w:val="20"/>
              </w:rPr>
              <w:t>n=</w:t>
            </w:r>
            <w:r w:rsidRPr="00BA2FE3">
              <w:rPr>
                <w:sz w:val="20"/>
                <w:szCs w:val="20"/>
              </w:rPr>
              <w:t>23)</w:t>
            </w:r>
          </w:p>
        </w:tc>
        <w:tc>
          <w:tcPr>
            <w:tcW w:w="1843" w:type="dxa"/>
            <w:vAlign w:val="center"/>
          </w:tcPr>
          <w:p w14:paraId="143A3131" w14:textId="77777777" w:rsidR="00BA2FE3" w:rsidRPr="00BA2FE3" w:rsidRDefault="00BA2FE3" w:rsidP="005E5B6C">
            <w:pPr>
              <w:jc w:val="center"/>
              <w:rPr>
                <w:b/>
                <w:sz w:val="20"/>
                <w:szCs w:val="20"/>
              </w:rPr>
            </w:pPr>
            <w:r w:rsidRPr="00BA2FE3">
              <w:rPr>
                <w:rFonts w:ascii="Calibri" w:hAnsi="Calibri"/>
                <w:b/>
                <w:color w:val="000000"/>
                <w:sz w:val="20"/>
                <w:szCs w:val="20"/>
              </w:rPr>
              <w:t>45 (38-52)***</w:t>
            </w:r>
          </w:p>
        </w:tc>
        <w:tc>
          <w:tcPr>
            <w:tcW w:w="1843" w:type="dxa"/>
            <w:vAlign w:val="center"/>
          </w:tcPr>
          <w:p w14:paraId="1034C01D" w14:textId="77777777" w:rsidR="00BA2FE3" w:rsidRPr="00BA2FE3" w:rsidRDefault="00BA2FE3" w:rsidP="005E5B6C">
            <w:pPr>
              <w:jc w:val="center"/>
              <w:rPr>
                <w:sz w:val="20"/>
                <w:szCs w:val="20"/>
              </w:rPr>
            </w:pPr>
            <w:r w:rsidRPr="00BA2FE3">
              <w:rPr>
                <w:rFonts w:ascii="Calibri" w:hAnsi="Calibri"/>
                <w:color w:val="000000"/>
                <w:sz w:val="20"/>
                <w:szCs w:val="20"/>
              </w:rPr>
              <w:t>4.1 (3.1-6.7)</w:t>
            </w:r>
          </w:p>
        </w:tc>
        <w:tc>
          <w:tcPr>
            <w:tcW w:w="1843" w:type="dxa"/>
            <w:vAlign w:val="center"/>
          </w:tcPr>
          <w:p w14:paraId="52BAD4DA" w14:textId="77777777" w:rsidR="00BA2FE3" w:rsidRPr="00BA2FE3" w:rsidRDefault="00BA2FE3" w:rsidP="005E5B6C">
            <w:pPr>
              <w:jc w:val="center"/>
              <w:rPr>
                <w:sz w:val="20"/>
                <w:szCs w:val="20"/>
              </w:rPr>
            </w:pPr>
            <w:r w:rsidRPr="00BA2FE3">
              <w:rPr>
                <w:rFonts w:ascii="Calibri" w:hAnsi="Calibri"/>
                <w:color w:val="000000"/>
                <w:sz w:val="20"/>
                <w:szCs w:val="20"/>
              </w:rPr>
              <w:t>1 (4)</w:t>
            </w:r>
          </w:p>
        </w:tc>
        <w:tc>
          <w:tcPr>
            <w:tcW w:w="1843" w:type="dxa"/>
            <w:vAlign w:val="center"/>
          </w:tcPr>
          <w:p w14:paraId="64849D00" w14:textId="77777777" w:rsidR="00BA2FE3" w:rsidRPr="00BA2FE3" w:rsidRDefault="00BA2FE3" w:rsidP="005E5B6C">
            <w:pPr>
              <w:jc w:val="center"/>
              <w:rPr>
                <w:sz w:val="20"/>
                <w:szCs w:val="20"/>
              </w:rPr>
            </w:pPr>
            <w:r w:rsidRPr="00BA2FE3">
              <w:rPr>
                <w:rFonts w:ascii="Calibri" w:hAnsi="Calibri"/>
                <w:color w:val="000000"/>
                <w:sz w:val="20"/>
                <w:szCs w:val="20"/>
              </w:rPr>
              <w:t>6 (26)</w:t>
            </w:r>
          </w:p>
        </w:tc>
      </w:tr>
      <w:tr w:rsidR="00BA2FE3" w:rsidRPr="00BA2FE3" w14:paraId="0DE173E1" w14:textId="77777777" w:rsidTr="00BA2FE3">
        <w:trPr>
          <w:trHeight w:val="305"/>
        </w:trPr>
        <w:tc>
          <w:tcPr>
            <w:tcW w:w="1842" w:type="dxa"/>
            <w:vAlign w:val="center"/>
          </w:tcPr>
          <w:p w14:paraId="521295DE" w14:textId="77777777" w:rsidR="00BA2FE3" w:rsidRPr="00BA2FE3" w:rsidRDefault="00BA2FE3" w:rsidP="005E5B6C">
            <w:pPr>
              <w:jc w:val="center"/>
              <w:rPr>
                <w:sz w:val="20"/>
                <w:szCs w:val="20"/>
              </w:rPr>
            </w:pPr>
            <w:r w:rsidRPr="00BA2FE3">
              <w:rPr>
                <w:sz w:val="20"/>
                <w:szCs w:val="20"/>
              </w:rPr>
              <w:t>Anti-PmScl</w:t>
            </w:r>
          </w:p>
          <w:p w14:paraId="2614D9C9" w14:textId="1A2C7B55" w:rsidR="00BA2FE3" w:rsidRPr="00BA2FE3" w:rsidRDefault="00BA2FE3" w:rsidP="00BA2FE3">
            <w:pPr>
              <w:jc w:val="center"/>
              <w:rPr>
                <w:sz w:val="20"/>
                <w:szCs w:val="20"/>
              </w:rPr>
            </w:pPr>
            <w:r w:rsidRPr="00BA2FE3">
              <w:rPr>
                <w:sz w:val="20"/>
                <w:szCs w:val="20"/>
              </w:rPr>
              <w:t>(</w:t>
            </w:r>
            <w:r>
              <w:rPr>
                <w:sz w:val="20"/>
                <w:szCs w:val="20"/>
              </w:rPr>
              <w:t>n=</w:t>
            </w:r>
            <w:r w:rsidRPr="00BA2FE3">
              <w:rPr>
                <w:sz w:val="20"/>
                <w:szCs w:val="20"/>
              </w:rPr>
              <w:t>20)</w:t>
            </w:r>
          </w:p>
        </w:tc>
        <w:tc>
          <w:tcPr>
            <w:tcW w:w="1843" w:type="dxa"/>
            <w:vAlign w:val="center"/>
          </w:tcPr>
          <w:p w14:paraId="06AFA1D6" w14:textId="77777777" w:rsidR="00BA2FE3" w:rsidRPr="00BA2FE3" w:rsidRDefault="00BA2FE3" w:rsidP="005E5B6C">
            <w:pPr>
              <w:jc w:val="center"/>
              <w:rPr>
                <w:sz w:val="20"/>
                <w:szCs w:val="20"/>
              </w:rPr>
            </w:pPr>
            <w:r w:rsidRPr="00BA2FE3">
              <w:rPr>
                <w:rFonts w:ascii="Calibri" w:hAnsi="Calibri"/>
                <w:color w:val="000000"/>
                <w:sz w:val="20"/>
                <w:szCs w:val="20"/>
              </w:rPr>
              <w:t>45.5 (22-49)</w:t>
            </w:r>
          </w:p>
        </w:tc>
        <w:tc>
          <w:tcPr>
            <w:tcW w:w="1843" w:type="dxa"/>
            <w:vAlign w:val="center"/>
          </w:tcPr>
          <w:p w14:paraId="7119E8A5" w14:textId="77777777" w:rsidR="00BA2FE3" w:rsidRPr="00BA2FE3" w:rsidRDefault="00BA2FE3" w:rsidP="005E5B6C">
            <w:pPr>
              <w:jc w:val="center"/>
              <w:rPr>
                <w:sz w:val="20"/>
                <w:szCs w:val="20"/>
              </w:rPr>
            </w:pPr>
            <w:r w:rsidRPr="00BA2FE3">
              <w:rPr>
                <w:rFonts w:ascii="Calibri" w:hAnsi="Calibri"/>
                <w:color w:val="000000"/>
                <w:sz w:val="20"/>
                <w:szCs w:val="20"/>
              </w:rPr>
              <w:t>3 (1.5-6.9)</w:t>
            </w:r>
          </w:p>
        </w:tc>
        <w:tc>
          <w:tcPr>
            <w:tcW w:w="1843" w:type="dxa"/>
            <w:vAlign w:val="center"/>
          </w:tcPr>
          <w:p w14:paraId="09FEE4A0" w14:textId="77777777" w:rsidR="00BA2FE3" w:rsidRPr="00BA2FE3" w:rsidRDefault="00BA2FE3" w:rsidP="005E5B6C">
            <w:pPr>
              <w:jc w:val="center"/>
              <w:rPr>
                <w:sz w:val="20"/>
                <w:szCs w:val="20"/>
              </w:rPr>
            </w:pPr>
            <w:r w:rsidRPr="00BA2FE3">
              <w:rPr>
                <w:rFonts w:ascii="Calibri" w:hAnsi="Calibri"/>
                <w:color w:val="000000"/>
                <w:sz w:val="20"/>
                <w:szCs w:val="20"/>
              </w:rPr>
              <w:t>3 (15)</w:t>
            </w:r>
          </w:p>
        </w:tc>
        <w:tc>
          <w:tcPr>
            <w:tcW w:w="1843" w:type="dxa"/>
            <w:vAlign w:val="center"/>
          </w:tcPr>
          <w:p w14:paraId="12958A25" w14:textId="77777777" w:rsidR="00BA2FE3" w:rsidRPr="00BA2FE3" w:rsidRDefault="00BA2FE3" w:rsidP="005E5B6C">
            <w:pPr>
              <w:jc w:val="center"/>
              <w:rPr>
                <w:sz w:val="20"/>
                <w:szCs w:val="20"/>
              </w:rPr>
            </w:pPr>
            <w:r w:rsidRPr="00BA2FE3">
              <w:rPr>
                <w:rFonts w:ascii="Calibri" w:hAnsi="Calibri"/>
                <w:color w:val="000000"/>
                <w:sz w:val="20"/>
                <w:szCs w:val="20"/>
              </w:rPr>
              <w:t>5 (25)</w:t>
            </w:r>
          </w:p>
        </w:tc>
      </w:tr>
      <w:tr w:rsidR="00BA2FE3" w:rsidRPr="00BA2FE3" w14:paraId="2F595859" w14:textId="77777777" w:rsidTr="00BA2FE3">
        <w:trPr>
          <w:trHeight w:val="231"/>
        </w:trPr>
        <w:tc>
          <w:tcPr>
            <w:tcW w:w="1842" w:type="dxa"/>
            <w:vAlign w:val="center"/>
          </w:tcPr>
          <w:p w14:paraId="1D272853" w14:textId="77777777" w:rsidR="00BA2FE3" w:rsidRPr="00BA2FE3" w:rsidRDefault="00BA2FE3" w:rsidP="005E5B6C">
            <w:pPr>
              <w:jc w:val="center"/>
              <w:rPr>
                <w:sz w:val="20"/>
                <w:szCs w:val="20"/>
              </w:rPr>
            </w:pPr>
            <w:r w:rsidRPr="00BA2FE3">
              <w:rPr>
                <w:sz w:val="20"/>
                <w:szCs w:val="20"/>
              </w:rPr>
              <w:t>Anti- Mi2</w:t>
            </w:r>
          </w:p>
          <w:p w14:paraId="0242CABA" w14:textId="4ED64F30" w:rsidR="00BA2FE3" w:rsidRPr="00BA2FE3" w:rsidRDefault="00BA2FE3" w:rsidP="005E5B6C">
            <w:pPr>
              <w:jc w:val="center"/>
              <w:rPr>
                <w:sz w:val="20"/>
                <w:szCs w:val="20"/>
              </w:rPr>
            </w:pPr>
            <w:r w:rsidRPr="00BA2FE3">
              <w:rPr>
                <w:sz w:val="20"/>
                <w:szCs w:val="20"/>
              </w:rPr>
              <w:t>(</w:t>
            </w:r>
            <w:r>
              <w:rPr>
                <w:sz w:val="20"/>
                <w:szCs w:val="20"/>
              </w:rPr>
              <w:t>n=</w:t>
            </w:r>
            <w:r w:rsidRPr="00BA2FE3">
              <w:rPr>
                <w:sz w:val="20"/>
                <w:szCs w:val="20"/>
              </w:rPr>
              <w:t>15)</w:t>
            </w:r>
          </w:p>
        </w:tc>
        <w:tc>
          <w:tcPr>
            <w:tcW w:w="1843" w:type="dxa"/>
            <w:vAlign w:val="center"/>
          </w:tcPr>
          <w:p w14:paraId="4B27D3E9" w14:textId="77777777" w:rsidR="00BA2FE3" w:rsidRPr="00BA2FE3" w:rsidRDefault="00BA2FE3" w:rsidP="005E5B6C">
            <w:pPr>
              <w:jc w:val="center"/>
              <w:rPr>
                <w:b/>
                <w:sz w:val="20"/>
                <w:szCs w:val="20"/>
              </w:rPr>
            </w:pPr>
            <w:r w:rsidRPr="00BA2FE3">
              <w:rPr>
                <w:rFonts w:ascii="Calibri" w:hAnsi="Calibri"/>
                <w:b/>
                <w:color w:val="000000"/>
                <w:sz w:val="20"/>
                <w:szCs w:val="20"/>
              </w:rPr>
              <w:t>29 (15-38)***</w:t>
            </w:r>
          </w:p>
        </w:tc>
        <w:tc>
          <w:tcPr>
            <w:tcW w:w="1843" w:type="dxa"/>
            <w:vAlign w:val="center"/>
          </w:tcPr>
          <w:p w14:paraId="0B71AE78" w14:textId="77777777" w:rsidR="00BA2FE3" w:rsidRPr="00BA2FE3" w:rsidRDefault="00BA2FE3" w:rsidP="005E5B6C">
            <w:pPr>
              <w:jc w:val="center"/>
              <w:rPr>
                <w:sz w:val="20"/>
                <w:szCs w:val="20"/>
              </w:rPr>
            </w:pPr>
            <w:r w:rsidRPr="00BA2FE3">
              <w:rPr>
                <w:rFonts w:ascii="Calibri" w:hAnsi="Calibri"/>
                <w:color w:val="000000"/>
                <w:sz w:val="20"/>
                <w:szCs w:val="20"/>
              </w:rPr>
              <w:t>4.8 (2.45-7)</w:t>
            </w:r>
          </w:p>
        </w:tc>
        <w:tc>
          <w:tcPr>
            <w:tcW w:w="1843" w:type="dxa"/>
            <w:vAlign w:val="center"/>
          </w:tcPr>
          <w:p w14:paraId="233EF807" w14:textId="77777777" w:rsidR="00BA2FE3" w:rsidRPr="00BA2FE3" w:rsidRDefault="00BA2FE3" w:rsidP="005E5B6C">
            <w:pPr>
              <w:jc w:val="center"/>
              <w:rPr>
                <w:sz w:val="20"/>
                <w:szCs w:val="20"/>
              </w:rPr>
            </w:pPr>
            <w:r w:rsidRPr="00BA2FE3">
              <w:rPr>
                <w:rFonts w:ascii="Calibri" w:hAnsi="Calibri"/>
                <w:color w:val="000000"/>
                <w:sz w:val="20"/>
                <w:szCs w:val="20"/>
              </w:rPr>
              <w:t>1 (7)</w:t>
            </w:r>
          </w:p>
        </w:tc>
        <w:tc>
          <w:tcPr>
            <w:tcW w:w="1843" w:type="dxa"/>
            <w:vAlign w:val="center"/>
          </w:tcPr>
          <w:p w14:paraId="41BDF47E" w14:textId="77777777" w:rsidR="00BA2FE3" w:rsidRPr="00BA2FE3" w:rsidRDefault="00BA2FE3" w:rsidP="005E5B6C">
            <w:pPr>
              <w:jc w:val="center"/>
              <w:rPr>
                <w:sz w:val="20"/>
                <w:szCs w:val="20"/>
              </w:rPr>
            </w:pPr>
            <w:r w:rsidRPr="00BA2FE3">
              <w:rPr>
                <w:rFonts w:ascii="Calibri" w:hAnsi="Calibri"/>
                <w:color w:val="000000"/>
                <w:sz w:val="20"/>
                <w:szCs w:val="20"/>
              </w:rPr>
              <w:t>3 (20)</w:t>
            </w:r>
          </w:p>
        </w:tc>
      </w:tr>
      <w:tr w:rsidR="00BA2FE3" w:rsidRPr="00BA2FE3" w14:paraId="75AC2582" w14:textId="77777777" w:rsidTr="00BA2FE3">
        <w:trPr>
          <w:trHeight w:val="299"/>
        </w:trPr>
        <w:tc>
          <w:tcPr>
            <w:tcW w:w="1842" w:type="dxa"/>
            <w:vAlign w:val="center"/>
          </w:tcPr>
          <w:p w14:paraId="119F0841" w14:textId="77777777" w:rsidR="00BA2FE3" w:rsidRPr="00BA2FE3" w:rsidRDefault="00BA2FE3" w:rsidP="005E5B6C">
            <w:pPr>
              <w:jc w:val="center"/>
              <w:rPr>
                <w:sz w:val="20"/>
                <w:szCs w:val="20"/>
              </w:rPr>
            </w:pPr>
            <w:r w:rsidRPr="00BA2FE3">
              <w:rPr>
                <w:sz w:val="20"/>
                <w:szCs w:val="20"/>
              </w:rPr>
              <w:t>Anti-U1RNP</w:t>
            </w:r>
          </w:p>
          <w:p w14:paraId="001B5E01" w14:textId="023DDBF8" w:rsidR="00BA2FE3" w:rsidRPr="00BA2FE3" w:rsidRDefault="00BA2FE3" w:rsidP="00BA2FE3">
            <w:pPr>
              <w:jc w:val="center"/>
              <w:rPr>
                <w:sz w:val="20"/>
                <w:szCs w:val="20"/>
              </w:rPr>
            </w:pPr>
            <w:r w:rsidRPr="00BA2FE3">
              <w:rPr>
                <w:sz w:val="20"/>
                <w:szCs w:val="20"/>
              </w:rPr>
              <w:t>(</w:t>
            </w:r>
            <w:r>
              <w:rPr>
                <w:sz w:val="20"/>
                <w:szCs w:val="20"/>
              </w:rPr>
              <w:t>n=</w:t>
            </w:r>
            <w:r w:rsidRPr="00BA2FE3">
              <w:rPr>
                <w:sz w:val="20"/>
                <w:szCs w:val="20"/>
              </w:rPr>
              <w:t>14)</w:t>
            </w:r>
          </w:p>
        </w:tc>
        <w:tc>
          <w:tcPr>
            <w:tcW w:w="1843" w:type="dxa"/>
            <w:vAlign w:val="center"/>
          </w:tcPr>
          <w:p w14:paraId="40476B6E" w14:textId="77777777" w:rsidR="00BA2FE3" w:rsidRPr="00BA2FE3" w:rsidRDefault="00BA2FE3" w:rsidP="005E5B6C">
            <w:pPr>
              <w:jc w:val="center"/>
              <w:rPr>
                <w:b/>
                <w:sz w:val="20"/>
                <w:szCs w:val="20"/>
              </w:rPr>
            </w:pPr>
            <w:r w:rsidRPr="00BA2FE3">
              <w:rPr>
                <w:rFonts w:ascii="Calibri" w:hAnsi="Calibri"/>
                <w:b/>
                <w:color w:val="000000"/>
                <w:sz w:val="20"/>
                <w:szCs w:val="20"/>
              </w:rPr>
              <w:t>46.5 (42-49)***</w:t>
            </w:r>
          </w:p>
        </w:tc>
        <w:tc>
          <w:tcPr>
            <w:tcW w:w="1843" w:type="dxa"/>
            <w:vAlign w:val="center"/>
          </w:tcPr>
          <w:p w14:paraId="26687236" w14:textId="77777777" w:rsidR="00BA2FE3" w:rsidRPr="00BA2FE3" w:rsidRDefault="00BA2FE3" w:rsidP="005E5B6C">
            <w:pPr>
              <w:jc w:val="center"/>
              <w:rPr>
                <w:sz w:val="20"/>
                <w:szCs w:val="20"/>
              </w:rPr>
            </w:pPr>
            <w:r w:rsidRPr="00BA2FE3">
              <w:rPr>
                <w:rFonts w:ascii="Calibri" w:hAnsi="Calibri"/>
                <w:color w:val="000000"/>
                <w:sz w:val="20"/>
                <w:szCs w:val="20"/>
              </w:rPr>
              <w:t>3.4 (1-5.2)</w:t>
            </w:r>
          </w:p>
        </w:tc>
        <w:tc>
          <w:tcPr>
            <w:tcW w:w="1843" w:type="dxa"/>
            <w:vAlign w:val="center"/>
          </w:tcPr>
          <w:p w14:paraId="0FF24D39" w14:textId="77777777" w:rsidR="00BA2FE3" w:rsidRPr="00BA2FE3" w:rsidRDefault="00BA2FE3" w:rsidP="005E5B6C">
            <w:pPr>
              <w:jc w:val="center"/>
              <w:rPr>
                <w:sz w:val="20"/>
                <w:szCs w:val="20"/>
              </w:rPr>
            </w:pPr>
            <w:r w:rsidRPr="00BA2FE3">
              <w:rPr>
                <w:rFonts w:ascii="Calibri" w:hAnsi="Calibri"/>
                <w:color w:val="000000"/>
                <w:sz w:val="20"/>
                <w:szCs w:val="20"/>
              </w:rPr>
              <w:t>2 (14)</w:t>
            </w:r>
          </w:p>
        </w:tc>
        <w:tc>
          <w:tcPr>
            <w:tcW w:w="1843" w:type="dxa"/>
            <w:vAlign w:val="center"/>
          </w:tcPr>
          <w:p w14:paraId="5D8941BF" w14:textId="77777777" w:rsidR="00BA2FE3" w:rsidRPr="00BA2FE3" w:rsidRDefault="00BA2FE3" w:rsidP="005E5B6C">
            <w:pPr>
              <w:jc w:val="center"/>
              <w:rPr>
                <w:sz w:val="20"/>
                <w:szCs w:val="20"/>
              </w:rPr>
            </w:pPr>
            <w:r w:rsidRPr="00BA2FE3">
              <w:rPr>
                <w:rFonts w:ascii="Calibri" w:hAnsi="Calibri"/>
                <w:color w:val="000000"/>
                <w:sz w:val="20"/>
                <w:szCs w:val="20"/>
              </w:rPr>
              <w:t>1 (7)</w:t>
            </w:r>
          </w:p>
        </w:tc>
      </w:tr>
      <w:tr w:rsidR="00BA2FE3" w:rsidRPr="00BA2FE3" w14:paraId="06108434" w14:textId="77777777" w:rsidTr="00BA2FE3">
        <w:trPr>
          <w:trHeight w:val="239"/>
        </w:trPr>
        <w:tc>
          <w:tcPr>
            <w:tcW w:w="1842" w:type="dxa"/>
            <w:vAlign w:val="center"/>
          </w:tcPr>
          <w:p w14:paraId="6827E65C" w14:textId="77777777" w:rsidR="00BA2FE3" w:rsidRPr="00BA2FE3" w:rsidRDefault="00BA2FE3" w:rsidP="005E5B6C">
            <w:pPr>
              <w:jc w:val="center"/>
              <w:rPr>
                <w:sz w:val="20"/>
                <w:szCs w:val="20"/>
              </w:rPr>
            </w:pPr>
            <w:r w:rsidRPr="00BA2FE3">
              <w:rPr>
                <w:sz w:val="20"/>
                <w:szCs w:val="20"/>
              </w:rPr>
              <w:t>Anti-SRP</w:t>
            </w:r>
          </w:p>
          <w:p w14:paraId="3E8AA3D7" w14:textId="56FEA647" w:rsidR="00BA2FE3" w:rsidRPr="00BA2FE3" w:rsidRDefault="00BA2FE3" w:rsidP="00BA2FE3">
            <w:pPr>
              <w:jc w:val="center"/>
              <w:rPr>
                <w:sz w:val="20"/>
                <w:szCs w:val="20"/>
              </w:rPr>
            </w:pPr>
            <w:r w:rsidRPr="00BA2FE3">
              <w:rPr>
                <w:sz w:val="20"/>
                <w:szCs w:val="20"/>
              </w:rPr>
              <w:t>(</w:t>
            </w:r>
            <w:r>
              <w:rPr>
                <w:sz w:val="20"/>
                <w:szCs w:val="20"/>
              </w:rPr>
              <w:t>n=</w:t>
            </w:r>
            <w:r w:rsidRPr="00BA2FE3">
              <w:rPr>
                <w:sz w:val="20"/>
                <w:szCs w:val="20"/>
              </w:rPr>
              <w:t>7)</w:t>
            </w:r>
          </w:p>
        </w:tc>
        <w:tc>
          <w:tcPr>
            <w:tcW w:w="1843" w:type="dxa"/>
            <w:vAlign w:val="center"/>
          </w:tcPr>
          <w:p w14:paraId="3B811205" w14:textId="77777777" w:rsidR="00BA2FE3" w:rsidRPr="00BA2FE3" w:rsidRDefault="00BA2FE3" w:rsidP="005E5B6C">
            <w:pPr>
              <w:jc w:val="center"/>
              <w:rPr>
                <w:b/>
                <w:sz w:val="20"/>
                <w:szCs w:val="20"/>
              </w:rPr>
            </w:pPr>
            <w:r w:rsidRPr="00BA2FE3">
              <w:rPr>
                <w:rFonts w:ascii="Calibri" w:hAnsi="Calibri"/>
                <w:b/>
                <w:color w:val="000000"/>
                <w:sz w:val="20"/>
                <w:szCs w:val="20"/>
              </w:rPr>
              <w:t>26 (9.8-42)***</w:t>
            </w:r>
          </w:p>
        </w:tc>
        <w:tc>
          <w:tcPr>
            <w:tcW w:w="1843" w:type="dxa"/>
            <w:vAlign w:val="center"/>
          </w:tcPr>
          <w:p w14:paraId="29CD0090" w14:textId="77777777" w:rsidR="00BA2FE3" w:rsidRPr="00BA2FE3" w:rsidRDefault="00BA2FE3" w:rsidP="005E5B6C">
            <w:pPr>
              <w:jc w:val="center"/>
              <w:rPr>
                <w:sz w:val="20"/>
                <w:szCs w:val="20"/>
              </w:rPr>
            </w:pPr>
            <w:r w:rsidRPr="00BA2FE3">
              <w:rPr>
                <w:rFonts w:ascii="Calibri" w:hAnsi="Calibri"/>
                <w:color w:val="000000"/>
                <w:sz w:val="20"/>
                <w:szCs w:val="20"/>
              </w:rPr>
              <w:t>6.6 (3.5-6.9)</w:t>
            </w:r>
          </w:p>
        </w:tc>
        <w:tc>
          <w:tcPr>
            <w:tcW w:w="1843" w:type="dxa"/>
            <w:vAlign w:val="center"/>
          </w:tcPr>
          <w:p w14:paraId="389B6FBA" w14:textId="77777777" w:rsidR="00BA2FE3" w:rsidRPr="00BA2FE3" w:rsidRDefault="00BA2FE3" w:rsidP="005E5B6C">
            <w:pPr>
              <w:jc w:val="center"/>
              <w:rPr>
                <w:sz w:val="20"/>
                <w:szCs w:val="20"/>
              </w:rPr>
            </w:pPr>
            <w:r w:rsidRPr="00BA2FE3">
              <w:rPr>
                <w:rFonts w:ascii="Calibri" w:hAnsi="Calibri"/>
                <w:color w:val="000000"/>
                <w:sz w:val="20"/>
                <w:szCs w:val="20"/>
              </w:rPr>
              <w:t>2 (29)</w:t>
            </w:r>
          </w:p>
        </w:tc>
        <w:tc>
          <w:tcPr>
            <w:tcW w:w="1843" w:type="dxa"/>
            <w:vAlign w:val="center"/>
          </w:tcPr>
          <w:p w14:paraId="3E19FD20" w14:textId="77777777" w:rsidR="00BA2FE3" w:rsidRPr="00BA2FE3" w:rsidRDefault="00BA2FE3" w:rsidP="005E5B6C">
            <w:pPr>
              <w:jc w:val="center"/>
              <w:rPr>
                <w:sz w:val="20"/>
                <w:szCs w:val="20"/>
              </w:rPr>
            </w:pPr>
            <w:r w:rsidRPr="00BA2FE3">
              <w:rPr>
                <w:rFonts w:ascii="Calibri" w:hAnsi="Calibri"/>
                <w:color w:val="000000"/>
                <w:sz w:val="20"/>
                <w:szCs w:val="20"/>
              </w:rPr>
              <w:t>2 (29)</w:t>
            </w:r>
          </w:p>
        </w:tc>
      </w:tr>
      <w:tr w:rsidR="00BA2FE3" w:rsidRPr="00BA2FE3" w14:paraId="547D418F" w14:textId="77777777" w:rsidTr="00BA2FE3">
        <w:trPr>
          <w:trHeight w:val="307"/>
        </w:trPr>
        <w:tc>
          <w:tcPr>
            <w:tcW w:w="1842" w:type="dxa"/>
            <w:vAlign w:val="center"/>
          </w:tcPr>
          <w:p w14:paraId="42AC6E9F" w14:textId="75B8F53C" w:rsidR="00BA2FE3" w:rsidRPr="00BA2FE3" w:rsidRDefault="00BA2FE3" w:rsidP="005E5B6C">
            <w:pPr>
              <w:jc w:val="center"/>
              <w:rPr>
                <w:sz w:val="20"/>
                <w:szCs w:val="20"/>
                <w:vertAlign w:val="superscript"/>
              </w:rPr>
            </w:pPr>
            <w:r w:rsidRPr="00BA2FE3">
              <w:rPr>
                <w:sz w:val="20"/>
                <w:szCs w:val="20"/>
              </w:rPr>
              <w:t>Anti-synthetase</w:t>
            </w:r>
            <w:r w:rsidR="00DB22CF">
              <w:rPr>
                <w:sz w:val="20"/>
                <w:szCs w:val="20"/>
                <w:vertAlign w:val="superscript"/>
              </w:rPr>
              <w:t>d</w:t>
            </w:r>
          </w:p>
          <w:p w14:paraId="200B1026" w14:textId="04E81873" w:rsidR="00BA2FE3" w:rsidRPr="00BA2FE3" w:rsidRDefault="00BA2FE3" w:rsidP="00BA2FE3">
            <w:pPr>
              <w:jc w:val="center"/>
              <w:rPr>
                <w:sz w:val="20"/>
                <w:szCs w:val="20"/>
              </w:rPr>
            </w:pPr>
            <w:r w:rsidRPr="00BA2FE3">
              <w:rPr>
                <w:sz w:val="20"/>
                <w:szCs w:val="20"/>
              </w:rPr>
              <w:t>(</w:t>
            </w:r>
            <w:r>
              <w:rPr>
                <w:sz w:val="20"/>
                <w:szCs w:val="20"/>
              </w:rPr>
              <w:t>n=</w:t>
            </w:r>
            <w:r w:rsidRPr="00BA2FE3">
              <w:rPr>
                <w:sz w:val="20"/>
                <w:szCs w:val="20"/>
              </w:rPr>
              <w:t>6)</w:t>
            </w:r>
          </w:p>
        </w:tc>
        <w:tc>
          <w:tcPr>
            <w:tcW w:w="1843" w:type="dxa"/>
            <w:vAlign w:val="center"/>
          </w:tcPr>
          <w:p w14:paraId="707A4EDC" w14:textId="77777777" w:rsidR="00BA2FE3" w:rsidRPr="00BA2FE3" w:rsidRDefault="00BA2FE3" w:rsidP="005E5B6C">
            <w:pPr>
              <w:jc w:val="center"/>
              <w:rPr>
                <w:sz w:val="20"/>
                <w:szCs w:val="20"/>
              </w:rPr>
            </w:pPr>
            <w:r w:rsidRPr="00BA2FE3">
              <w:rPr>
                <w:rFonts w:ascii="Calibri" w:hAnsi="Calibri"/>
                <w:color w:val="000000"/>
                <w:sz w:val="20"/>
                <w:szCs w:val="20"/>
              </w:rPr>
              <w:t>44.5 (41-48)</w:t>
            </w:r>
          </w:p>
        </w:tc>
        <w:tc>
          <w:tcPr>
            <w:tcW w:w="1843" w:type="dxa"/>
            <w:vAlign w:val="center"/>
          </w:tcPr>
          <w:p w14:paraId="5E9CFB84" w14:textId="77777777" w:rsidR="00BA2FE3" w:rsidRPr="00BA2FE3" w:rsidRDefault="00BA2FE3" w:rsidP="005E5B6C">
            <w:pPr>
              <w:jc w:val="center"/>
              <w:rPr>
                <w:sz w:val="20"/>
                <w:szCs w:val="20"/>
              </w:rPr>
            </w:pPr>
            <w:r w:rsidRPr="00BA2FE3">
              <w:rPr>
                <w:rFonts w:ascii="Calibri" w:hAnsi="Calibri"/>
                <w:color w:val="000000"/>
                <w:sz w:val="20"/>
                <w:szCs w:val="20"/>
              </w:rPr>
              <w:t>3.3 (2.4-5.5)</w:t>
            </w:r>
          </w:p>
        </w:tc>
        <w:tc>
          <w:tcPr>
            <w:tcW w:w="1843" w:type="dxa"/>
            <w:vAlign w:val="center"/>
          </w:tcPr>
          <w:p w14:paraId="4769F01D" w14:textId="77777777" w:rsidR="00BA2FE3" w:rsidRPr="00BA2FE3" w:rsidRDefault="00BA2FE3" w:rsidP="005E5B6C">
            <w:pPr>
              <w:jc w:val="center"/>
              <w:rPr>
                <w:sz w:val="20"/>
                <w:szCs w:val="20"/>
              </w:rPr>
            </w:pPr>
            <w:r w:rsidRPr="00BA2FE3">
              <w:rPr>
                <w:rFonts w:ascii="Calibri" w:hAnsi="Calibri"/>
                <w:color w:val="000000"/>
                <w:sz w:val="20"/>
                <w:szCs w:val="20"/>
              </w:rPr>
              <w:t>1(17)</w:t>
            </w:r>
          </w:p>
        </w:tc>
        <w:tc>
          <w:tcPr>
            <w:tcW w:w="1843" w:type="dxa"/>
            <w:vAlign w:val="center"/>
          </w:tcPr>
          <w:p w14:paraId="462D575C" w14:textId="77777777" w:rsidR="00BA2FE3" w:rsidRPr="00BA2FE3" w:rsidRDefault="00BA2FE3" w:rsidP="005E5B6C">
            <w:pPr>
              <w:jc w:val="center"/>
              <w:rPr>
                <w:sz w:val="20"/>
                <w:szCs w:val="20"/>
              </w:rPr>
            </w:pPr>
            <w:r w:rsidRPr="00BA2FE3">
              <w:rPr>
                <w:rFonts w:ascii="Calibri" w:hAnsi="Calibri"/>
                <w:color w:val="000000"/>
                <w:sz w:val="20"/>
                <w:szCs w:val="20"/>
              </w:rPr>
              <w:t>2 (33)</w:t>
            </w:r>
          </w:p>
        </w:tc>
      </w:tr>
      <w:tr w:rsidR="00BA2FE3" w:rsidRPr="00BA2FE3" w14:paraId="36738D32" w14:textId="77777777" w:rsidTr="00BA2FE3">
        <w:trPr>
          <w:trHeight w:val="233"/>
        </w:trPr>
        <w:tc>
          <w:tcPr>
            <w:tcW w:w="1842" w:type="dxa"/>
            <w:vAlign w:val="center"/>
          </w:tcPr>
          <w:p w14:paraId="6448DC52" w14:textId="77777777" w:rsidR="00BA2FE3" w:rsidRPr="00BA2FE3" w:rsidRDefault="00BA2FE3" w:rsidP="005E5B6C">
            <w:pPr>
              <w:jc w:val="center"/>
              <w:rPr>
                <w:sz w:val="20"/>
                <w:szCs w:val="20"/>
              </w:rPr>
            </w:pPr>
            <w:r w:rsidRPr="00BA2FE3">
              <w:rPr>
                <w:sz w:val="20"/>
                <w:szCs w:val="20"/>
              </w:rPr>
              <w:t>Anti-HMGCR</w:t>
            </w:r>
          </w:p>
          <w:p w14:paraId="5B9A93D4" w14:textId="0AD412F6" w:rsidR="00BA2FE3" w:rsidRPr="00BA2FE3" w:rsidRDefault="00BA2FE3" w:rsidP="00BA2FE3">
            <w:pPr>
              <w:jc w:val="center"/>
              <w:rPr>
                <w:sz w:val="20"/>
                <w:szCs w:val="20"/>
              </w:rPr>
            </w:pPr>
            <w:r w:rsidRPr="00BA2FE3">
              <w:rPr>
                <w:sz w:val="20"/>
                <w:szCs w:val="20"/>
              </w:rPr>
              <w:t>(</w:t>
            </w:r>
            <w:r>
              <w:rPr>
                <w:sz w:val="20"/>
                <w:szCs w:val="20"/>
              </w:rPr>
              <w:t>n=</w:t>
            </w:r>
            <w:r w:rsidRPr="00BA2FE3">
              <w:rPr>
                <w:sz w:val="20"/>
                <w:szCs w:val="20"/>
              </w:rPr>
              <w:t>4)</w:t>
            </w:r>
          </w:p>
        </w:tc>
        <w:tc>
          <w:tcPr>
            <w:tcW w:w="1843" w:type="dxa"/>
            <w:vAlign w:val="center"/>
          </w:tcPr>
          <w:p w14:paraId="55254CEA" w14:textId="77777777" w:rsidR="00BA2FE3" w:rsidRPr="00BA2FE3" w:rsidRDefault="00BA2FE3" w:rsidP="005E5B6C">
            <w:pPr>
              <w:jc w:val="center"/>
              <w:rPr>
                <w:b/>
                <w:sz w:val="20"/>
                <w:szCs w:val="20"/>
              </w:rPr>
            </w:pPr>
            <w:r w:rsidRPr="00BA2FE3">
              <w:rPr>
                <w:rFonts w:ascii="Calibri" w:hAnsi="Calibri"/>
                <w:b/>
                <w:color w:val="000000"/>
                <w:sz w:val="20"/>
                <w:szCs w:val="20"/>
              </w:rPr>
              <w:t>15 (1-30)***</w:t>
            </w:r>
          </w:p>
        </w:tc>
        <w:tc>
          <w:tcPr>
            <w:tcW w:w="1843" w:type="dxa"/>
            <w:vAlign w:val="center"/>
          </w:tcPr>
          <w:p w14:paraId="6B591DB1" w14:textId="77777777" w:rsidR="00BA2FE3" w:rsidRPr="00BA2FE3" w:rsidRDefault="00BA2FE3" w:rsidP="005E5B6C">
            <w:pPr>
              <w:jc w:val="center"/>
              <w:rPr>
                <w:sz w:val="20"/>
                <w:szCs w:val="20"/>
              </w:rPr>
            </w:pPr>
            <w:r w:rsidRPr="00BA2FE3">
              <w:rPr>
                <w:rFonts w:ascii="Calibri" w:hAnsi="Calibri"/>
                <w:color w:val="000000"/>
                <w:sz w:val="20"/>
                <w:szCs w:val="20"/>
              </w:rPr>
              <w:t>6.6 (4.4-8.6)</w:t>
            </w:r>
          </w:p>
        </w:tc>
        <w:tc>
          <w:tcPr>
            <w:tcW w:w="1843" w:type="dxa"/>
            <w:vAlign w:val="center"/>
          </w:tcPr>
          <w:p w14:paraId="54D50922" w14:textId="77777777" w:rsidR="00BA2FE3" w:rsidRPr="00BA2FE3" w:rsidRDefault="00BA2FE3" w:rsidP="005E5B6C">
            <w:pPr>
              <w:jc w:val="center"/>
              <w:rPr>
                <w:sz w:val="20"/>
                <w:szCs w:val="20"/>
              </w:rPr>
            </w:pPr>
            <w:r w:rsidRPr="00BA2FE3">
              <w:rPr>
                <w:rFonts w:ascii="Calibri" w:hAnsi="Calibri"/>
                <w:color w:val="000000"/>
                <w:sz w:val="20"/>
                <w:szCs w:val="20"/>
              </w:rPr>
              <w:t>4 (100)</w:t>
            </w:r>
          </w:p>
        </w:tc>
        <w:tc>
          <w:tcPr>
            <w:tcW w:w="1843" w:type="dxa"/>
            <w:vAlign w:val="center"/>
          </w:tcPr>
          <w:p w14:paraId="0BCC44AE" w14:textId="77777777" w:rsidR="00BA2FE3" w:rsidRPr="00BA2FE3" w:rsidRDefault="00BA2FE3" w:rsidP="005E5B6C">
            <w:pPr>
              <w:jc w:val="center"/>
              <w:rPr>
                <w:sz w:val="20"/>
                <w:szCs w:val="20"/>
              </w:rPr>
            </w:pPr>
            <w:r w:rsidRPr="00BA2FE3">
              <w:rPr>
                <w:rFonts w:ascii="Calibri" w:hAnsi="Calibri"/>
                <w:color w:val="000000"/>
                <w:sz w:val="20"/>
                <w:szCs w:val="20"/>
              </w:rPr>
              <w:t>2 (50)</w:t>
            </w:r>
          </w:p>
        </w:tc>
      </w:tr>
      <w:tr w:rsidR="00BA2FE3" w:rsidRPr="00BA2FE3" w14:paraId="79DCAC97" w14:textId="77777777" w:rsidTr="00BA2FE3">
        <w:trPr>
          <w:trHeight w:val="80"/>
        </w:trPr>
        <w:tc>
          <w:tcPr>
            <w:tcW w:w="1842" w:type="dxa"/>
            <w:vAlign w:val="center"/>
          </w:tcPr>
          <w:p w14:paraId="09FC83AB" w14:textId="77777777" w:rsidR="00BA2FE3" w:rsidRPr="00BA2FE3" w:rsidRDefault="00BA2FE3" w:rsidP="005E5B6C">
            <w:pPr>
              <w:jc w:val="center"/>
              <w:rPr>
                <w:sz w:val="20"/>
                <w:szCs w:val="20"/>
              </w:rPr>
            </w:pPr>
            <w:r w:rsidRPr="00BA2FE3">
              <w:rPr>
                <w:sz w:val="20"/>
                <w:szCs w:val="20"/>
              </w:rPr>
              <w:t>Anti-SAE</w:t>
            </w:r>
          </w:p>
          <w:p w14:paraId="2BF9831F" w14:textId="76F40797" w:rsidR="00BA2FE3" w:rsidRPr="00BA2FE3" w:rsidRDefault="00BA2FE3" w:rsidP="00BA2FE3">
            <w:pPr>
              <w:jc w:val="center"/>
              <w:rPr>
                <w:sz w:val="20"/>
                <w:szCs w:val="20"/>
              </w:rPr>
            </w:pPr>
            <w:r w:rsidRPr="00BA2FE3">
              <w:rPr>
                <w:sz w:val="20"/>
                <w:szCs w:val="20"/>
              </w:rPr>
              <w:t>(</w:t>
            </w:r>
            <w:r>
              <w:rPr>
                <w:sz w:val="20"/>
                <w:szCs w:val="20"/>
              </w:rPr>
              <w:t>n=</w:t>
            </w:r>
            <w:r w:rsidRPr="00BA2FE3">
              <w:rPr>
                <w:sz w:val="20"/>
                <w:szCs w:val="20"/>
              </w:rPr>
              <w:t>3)</w:t>
            </w:r>
          </w:p>
        </w:tc>
        <w:tc>
          <w:tcPr>
            <w:tcW w:w="1843" w:type="dxa"/>
            <w:vAlign w:val="center"/>
          </w:tcPr>
          <w:p w14:paraId="02A857D6" w14:textId="77777777" w:rsidR="00BA2FE3" w:rsidRPr="00BA2FE3" w:rsidRDefault="00BA2FE3" w:rsidP="005E5B6C">
            <w:pPr>
              <w:jc w:val="center"/>
              <w:rPr>
                <w:sz w:val="20"/>
                <w:szCs w:val="20"/>
              </w:rPr>
            </w:pPr>
            <w:r w:rsidRPr="00BA2FE3">
              <w:rPr>
                <w:rFonts w:ascii="Calibri" w:hAnsi="Calibri"/>
                <w:color w:val="000000"/>
                <w:sz w:val="20"/>
                <w:szCs w:val="20"/>
              </w:rPr>
              <w:t>39 (23-47)</w:t>
            </w:r>
          </w:p>
        </w:tc>
        <w:tc>
          <w:tcPr>
            <w:tcW w:w="1843" w:type="dxa"/>
            <w:vAlign w:val="center"/>
          </w:tcPr>
          <w:p w14:paraId="0036E72E" w14:textId="77777777" w:rsidR="00BA2FE3" w:rsidRPr="00BA2FE3" w:rsidRDefault="00BA2FE3" w:rsidP="005E5B6C">
            <w:pPr>
              <w:jc w:val="center"/>
              <w:rPr>
                <w:sz w:val="20"/>
                <w:szCs w:val="20"/>
              </w:rPr>
            </w:pPr>
            <w:r w:rsidRPr="00BA2FE3">
              <w:rPr>
                <w:rFonts w:ascii="Calibri" w:hAnsi="Calibri"/>
                <w:color w:val="000000"/>
                <w:sz w:val="20"/>
                <w:szCs w:val="20"/>
              </w:rPr>
              <w:t>3.5 (2-7)</w:t>
            </w:r>
          </w:p>
        </w:tc>
        <w:tc>
          <w:tcPr>
            <w:tcW w:w="1843" w:type="dxa"/>
            <w:vAlign w:val="center"/>
          </w:tcPr>
          <w:p w14:paraId="554F6F8E" w14:textId="77777777" w:rsidR="00BA2FE3" w:rsidRPr="00BA2FE3" w:rsidRDefault="00BA2FE3" w:rsidP="005E5B6C">
            <w:pPr>
              <w:jc w:val="center"/>
              <w:rPr>
                <w:sz w:val="20"/>
                <w:szCs w:val="20"/>
              </w:rPr>
            </w:pPr>
            <w:r w:rsidRPr="00BA2FE3">
              <w:rPr>
                <w:rFonts w:ascii="Calibri" w:hAnsi="Calibri"/>
                <w:color w:val="000000"/>
                <w:sz w:val="20"/>
                <w:szCs w:val="20"/>
              </w:rPr>
              <w:t>0</w:t>
            </w:r>
          </w:p>
        </w:tc>
        <w:tc>
          <w:tcPr>
            <w:tcW w:w="1843" w:type="dxa"/>
            <w:vAlign w:val="center"/>
          </w:tcPr>
          <w:p w14:paraId="63777BFE" w14:textId="77777777" w:rsidR="00BA2FE3" w:rsidRPr="00BA2FE3" w:rsidRDefault="00BA2FE3" w:rsidP="005E5B6C">
            <w:pPr>
              <w:jc w:val="center"/>
              <w:rPr>
                <w:sz w:val="20"/>
                <w:szCs w:val="20"/>
              </w:rPr>
            </w:pPr>
            <w:r w:rsidRPr="00BA2FE3">
              <w:rPr>
                <w:rFonts w:ascii="Calibri" w:hAnsi="Calibri"/>
                <w:color w:val="000000"/>
                <w:sz w:val="20"/>
                <w:szCs w:val="20"/>
              </w:rPr>
              <w:t>0</w:t>
            </w:r>
          </w:p>
        </w:tc>
      </w:tr>
      <w:tr w:rsidR="00BA2FE3" w:rsidRPr="00BA2FE3" w14:paraId="66190C86" w14:textId="77777777" w:rsidTr="00BA2FE3">
        <w:trPr>
          <w:trHeight w:val="80"/>
        </w:trPr>
        <w:tc>
          <w:tcPr>
            <w:tcW w:w="1842" w:type="dxa"/>
            <w:vAlign w:val="center"/>
          </w:tcPr>
          <w:p w14:paraId="21D61D96" w14:textId="7CF6E7D0" w:rsidR="00BA2FE3" w:rsidRPr="00BA2FE3" w:rsidRDefault="00BA2FE3" w:rsidP="005E5B6C">
            <w:pPr>
              <w:jc w:val="center"/>
              <w:rPr>
                <w:sz w:val="20"/>
                <w:szCs w:val="20"/>
              </w:rPr>
            </w:pPr>
            <w:r w:rsidRPr="00BA2FE3">
              <w:rPr>
                <w:sz w:val="20"/>
                <w:szCs w:val="20"/>
              </w:rPr>
              <w:t>Other</w:t>
            </w:r>
            <w:r w:rsidR="00DB22CF">
              <w:rPr>
                <w:sz w:val="20"/>
                <w:szCs w:val="20"/>
                <w:vertAlign w:val="superscript"/>
              </w:rPr>
              <w:t>e</w:t>
            </w:r>
          </w:p>
          <w:p w14:paraId="778915A0" w14:textId="4558B3BC" w:rsidR="00BA2FE3" w:rsidRPr="00BA2FE3" w:rsidRDefault="00BA2FE3" w:rsidP="00BA2FE3">
            <w:pPr>
              <w:jc w:val="center"/>
              <w:rPr>
                <w:sz w:val="20"/>
                <w:szCs w:val="20"/>
              </w:rPr>
            </w:pPr>
            <w:r w:rsidRPr="00BA2FE3">
              <w:rPr>
                <w:sz w:val="20"/>
                <w:szCs w:val="20"/>
              </w:rPr>
              <w:t>(</w:t>
            </w:r>
            <w:r>
              <w:rPr>
                <w:sz w:val="20"/>
                <w:szCs w:val="20"/>
              </w:rPr>
              <w:t>n=</w:t>
            </w:r>
            <w:r w:rsidRPr="00BA2FE3">
              <w:rPr>
                <w:sz w:val="20"/>
                <w:szCs w:val="20"/>
              </w:rPr>
              <w:t>5)</w:t>
            </w:r>
          </w:p>
        </w:tc>
        <w:tc>
          <w:tcPr>
            <w:tcW w:w="1843" w:type="dxa"/>
            <w:vAlign w:val="center"/>
          </w:tcPr>
          <w:p w14:paraId="2C319502" w14:textId="77777777" w:rsidR="00BA2FE3" w:rsidRPr="00BA2FE3" w:rsidRDefault="00BA2FE3" w:rsidP="005E5B6C">
            <w:pPr>
              <w:jc w:val="center"/>
              <w:rPr>
                <w:b/>
                <w:sz w:val="20"/>
                <w:szCs w:val="20"/>
              </w:rPr>
            </w:pPr>
            <w:r w:rsidRPr="00BA2FE3">
              <w:rPr>
                <w:rFonts w:ascii="Calibri" w:hAnsi="Calibri"/>
                <w:b/>
                <w:color w:val="000000"/>
                <w:sz w:val="20"/>
                <w:szCs w:val="20"/>
              </w:rPr>
              <w:t>40 (25-47)**</w:t>
            </w:r>
          </w:p>
        </w:tc>
        <w:tc>
          <w:tcPr>
            <w:tcW w:w="1843" w:type="dxa"/>
            <w:vAlign w:val="center"/>
          </w:tcPr>
          <w:p w14:paraId="37B78BAD" w14:textId="77777777" w:rsidR="00BA2FE3" w:rsidRPr="00BA2FE3" w:rsidRDefault="00BA2FE3" w:rsidP="005E5B6C">
            <w:pPr>
              <w:jc w:val="center"/>
              <w:rPr>
                <w:sz w:val="20"/>
                <w:szCs w:val="20"/>
              </w:rPr>
            </w:pPr>
            <w:r w:rsidRPr="00BA2FE3">
              <w:rPr>
                <w:rFonts w:ascii="Calibri" w:hAnsi="Calibri"/>
                <w:color w:val="000000"/>
                <w:sz w:val="20"/>
                <w:szCs w:val="20"/>
              </w:rPr>
              <w:t>4.1 (2.3-7)</w:t>
            </w:r>
          </w:p>
        </w:tc>
        <w:tc>
          <w:tcPr>
            <w:tcW w:w="1843" w:type="dxa"/>
            <w:vAlign w:val="center"/>
          </w:tcPr>
          <w:p w14:paraId="17763D26" w14:textId="77777777" w:rsidR="00BA2FE3" w:rsidRPr="00BA2FE3" w:rsidRDefault="00BA2FE3" w:rsidP="005E5B6C">
            <w:pPr>
              <w:jc w:val="center"/>
              <w:rPr>
                <w:sz w:val="20"/>
                <w:szCs w:val="20"/>
              </w:rPr>
            </w:pPr>
            <w:r w:rsidRPr="00BA2FE3">
              <w:rPr>
                <w:rFonts w:ascii="Calibri" w:hAnsi="Calibri"/>
                <w:color w:val="000000"/>
                <w:sz w:val="20"/>
                <w:szCs w:val="20"/>
              </w:rPr>
              <w:t>2 (40)</w:t>
            </w:r>
          </w:p>
        </w:tc>
        <w:tc>
          <w:tcPr>
            <w:tcW w:w="1843" w:type="dxa"/>
            <w:vAlign w:val="center"/>
          </w:tcPr>
          <w:p w14:paraId="2E14915B" w14:textId="77777777" w:rsidR="00BA2FE3" w:rsidRPr="00BA2FE3" w:rsidRDefault="00BA2FE3" w:rsidP="005E5B6C">
            <w:pPr>
              <w:jc w:val="center"/>
              <w:rPr>
                <w:sz w:val="20"/>
                <w:szCs w:val="20"/>
              </w:rPr>
            </w:pPr>
            <w:r w:rsidRPr="00BA2FE3">
              <w:rPr>
                <w:rFonts w:ascii="Calibri" w:hAnsi="Calibri"/>
                <w:color w:val="000000"/>
                <w:sz w:val="20"/>
                <w:szCs w:val="20"/>
              </w:rPr>
              <w:t>1 (20)</w:t>
            </w:r>
          </w:p>
        </w:tc>
      </w:tr>
      <w:tr w:rsidR="00BA2FE3" w:rsidRPr="00BA2FE3" w14:paraId="311C76A2" w14:textId="77777777" w:rsidTr="00BA2FE3">
        <w:trPr>
          <w:trHeight w:val="80"/>
        </w:trPr>
        <w:tc>
          <w:tcPr>
            <w:tcW w:w="1842" w:type="dxa"/>
            <w:tcBorders>
              <w:bottom w:val="single" w:sz="4" w:space="0" w:color="auto"/>
            </w:tcBorders>
            <w:vAlign w:val="center"/>
          </w:tcPr>
          <w:p w14:paraId="6A0260EC" w14:textId="0AEBBC09" w:rsidR="00BA2FE3" w:rsidRPr="000B47B8" w:rsidRDefault="00BA2FE3" w:rsidP="005E5B6C">
            <w:pPr>
              <w:jc w:val="center"/>
              <w:rPr>
                <w:sz w:val="20"/>
                <w:szCs w:val="20"/>
                <w:vertAlign w:val="superscript"/>
              </w:rPr>
            </w:pPr>
            <w:r w:rsidRPr="00BA2FE3">
              <w:rPr>
                <w:sz w:val="20"/>
                <w:szCs w:val="20"/>
              </w:rPr>
              <w:t>Nil identified</w:t>
            </w:r>
            <w:r w:rsidR="000D4987">
              <w:rPr>
                <w:sz w:val="20"/>
                <w:szCs w:val="20"/>
                <w:vertAlign w:val="superscript"/>
              </w:rPr>
              <w:t>f</w:t>
            </w:r>
          </w:p>
          <w:p w14:paraId="411DED9C" w14:textId="05B329D6" w:rsidR="00BA2FE3" w:rsidRPr="00BA2FE3" w:rsidRDefault="00BA2FE3" w:rsidP="00BA2FE3">
            <w:pPr>
              <w:jc w:val="center"/>
              <w:rPr>
                <w:sz w:val="20"/>
                <w:szCs w:val="20"/>
              </w:rPr>
            </w:pPr>
            <w:r w:rsidRPr="00BA2FE3">
              <w:rPr>
                <w:sz w:val="20"/>
                <w:szCs w:val="20"/>
              </w:rPr>
              <w:t>(</w:t>
            </w:r>
            <w:r>
              <w:rPr>
                <w:sz w:val="20"/>
                <w:szCs w:val="20"/>
              </w:rPr>
              <w:t>n=</w:t>
            </w:r>
            <w:r w:rsidRPr="00BA2FE3">
              <w:rPr>
                <w:sz w:val="20"/>
                <w:szCs w:val="20"/>
              </w:rPr>
              <w:t>155)</w:t>
            </w:r>
          </w:p>
        </w:tc>
        <w:tc>
          <w:tcPr>
            <w:tcW w:w="1843" w:type="dxa"/>
            <w:tcBorders>
              <w:bottom w:val="single" w:sz="4" w:space="0" w:color="auto"/>
            </w:tcBorders>
            <w:vAlign w:val="center"/>
          </w:tcPr>
          <w:p w14:paraId="612A339C" w14:textId="77777777" w:rsidR="00BA2FE3" w:rsidRPr="00BA2FE3" w:rsidRDefault="00BA2FE3" w:rsidP="005E5B6C">
            <w:pPr>
              <w:jc w:val="center"/>
              <w:rPr>
                <w:sz w:val="20"/>
                <w:szCs w:val="20"/>
              </w:rPr>
            </w:pPr>
            <w:r w:rsidRPr="00BA2FE3">
              <w:rPr>
                <w:rFonts w:ascii="Calibri" w:hAnsi="Calibri"/>
                <w:color w:val="000000"/>
                <w:sz w:val="20"/>
                <w:szCs w:val="20"/>
              </w:rPr>
              <w:t>43 (27-48)</w:t>
            </w:r>
          </w:p>
        </w:tc>
        <w:tc>
          <w:tcPr>
            <w:tcW w:w="1843" w:type="dxa"/>
            <w:tcBorders>
              <w:bottom w:val="single" w:sz="4" w:space="0" w:color="auto"/>
            </w:tcBorders>
            <w:vAlign w:val="center"/>
          </w:tcPr>
          <w:p w14:paraId="7A7EC2DA" w14:textId="77777777" w:rsidR="00BA2FE3" w:rsidRPr="00BA2FE3" w:rsidRDefault="00BA2FE3" w:rsidP="005E5B6C">
            <w:pPr>
              <w:jc w:val="center"/>
              <w:rPr>
                <w:sz w:val="20"/>
                <w:szCs w:val="20"/>
              </w:rPr>
            </w:pPr>
            <w:r w:rsidRPr="00BA2FE3">
              <w:rPr>
                <w:rFonts w:ascii="Calibri" w:hAnsi="Calibri"/>
                <w:color w:val="000000"/>
                <w:sz w:val="20"/>
                <w:szCs w:val="20"/>
              </w:rPr>
              <w:t>3.2 (2.0-6.0)</w:t>
            </w:r>
          </w:p>
        </w:tc>
        <w:tc>
          <w:tcPr>
            <w:tcW w:w="1843" w:type="dxa"/>
            <w:tcBorders>
              <w:bottom w:val="single" w:sz="4" w:space="0" w:color="auto"/>
            </w:tcBorders>
            <w:vAlign w:val="center"/>
          </w:tcPr>
          <w:p w14:paraId="6C061F53" w14:textId="77777777" w:rsidR="00BA2FE3" w:rsidRPr="00BA2FE3" w:rsidRDefault="00BA2FE3" w:rsidP="005E5B6C">
            <w:pPr>
              <w:jc w:val="center"/>
              <w:rPr>
                <w:sz w:val="20"/>
                <w:szCs w:val="20"/>
              </w:rPr>
            </w:pPr>
            <w:r w:rsidRPr="00BA2FE3">
              <w:rPr>
                <w:rFonts w:ascii="Calibri" w:hAnsi="Calibri"/>
                <w:color w:val="000000"/>
                <w:sz w:val="20"/>
                <w:szCs w:val="20"/>
              </w:rPr>
              <w:t>28 (18)</w:t>
            </w:r>
          </w:p>
        </w:tc>
        <w:tc>
          <w:tcPr>
            <w:tcW w:w="1843" w:type="dxa"/>
            <w:tcBorders>
              <w:bottom w:val="single" w:sz="4" w:space="0" w:color="auto"/>
            </w:tcBorders>
            <w:vAlign w:val="center"/>
          </w:tcPr>
          <w:p w14:paraId="41ECB65A" w14:textId="77777777" w:rsidR="00BA2FE3" w:rsidRPr="00BA2FE3" w:rsidRDefault="00BA2FE3" w:rsidP="005E5B6C">
            <w:pPr>
              <w:jc w:val="center"/>
              <w:rPr>
                <w:sz w:val="20"/>
                <w:szCs w:val="20"/>
              </w:rPr>
            </w:pPr>
            <w:r w:rsidRPr="00BA2FE3">
              <w:rPr>
                <w:rFonts w:ascii="Calibri" w:hAnsi="Calibri"/>
                <w:color w:val="000000"/>
                <w:sz w:val="20"/>
                <w:szCs w:val="20"/>
              </w:rPr>
              <w:t>32 (21)</w:t>
            </w:r>
          </w:p>
        </w:tc>
      </w:tr>
    </w:tbl>
    <w:p w14:paraId="005781E9" w14:textId="3E73BE80" w:rsidR="00BA2FE3" w:rsidRDefault="00BA2FE3" w:rsidP="00BA2FE3">
      <w:pPr>
        <w:pStyle w:val="ListParagraph"/>
        <w:numPr>
          <w:ilvl w:val="0"/>
          <w:numId w:val="8"/>
        </w:numPr>
        <w:spacing w:after="0" w:line="240" w:lineRule="auto"/>
        <w:rPr>
          <w:sz w:val="20"/>
          <w:szCs w:val="20"/>
        </w:rPr>
      </w:pPr>
      <w:r>
        <w:rPr>
          <w:sz w:val="20"/>
          <w:szCs w:val="20"/>
        </w:rPr>
        <w:t>D</w:t>
      </w:r>
      <w:r w:rsidR="00DB22CF">
        <w:rPr>
          <w:sz w:val="20"/>
          <w:szCs w:val="20"/>
        </w:rPr>
        <w:t>ata available for 355</w:t>
      </w:r>
      <w:r>
        <w:rPr>
          <w:sz w:val="20"/>
          <w:szCs w:val="20"/>
        </w:rPr>
        <w:t xml:space="preserve"> patients</w:t>
      </w:r>
    </w:p>
    <w:p w14:paraId="303EE0C3" w14:textId="7C22814A" w:rsidR="00DB22CF" w:rsidRDefault="00DB22CF" w:rsidP="00DB22CF">
      <w:pPr>
        <w:pStyle w:val="ListParagraph"/>
        <w:numPr>
          <w:ilvl w:val="0"/>
          <w:numId w:val="8"/>
        </w:numPr>
        <w:spacing w:after="0" w:line="240" w:lineRule="auto"/>
        <w:rPr>
          <w:sz w:val="20"/>
          <w:szCs w:val="20"/>
        </w:rPr>
      </w:pPr>
      <w:r>
        <w:rPr>
          <w:sz w:val="20"/>
          <w:szCs w:val="20"/>
        </w:rPr>
        <w:t>Data available for 370 patients</w:t>
      </w:r>
    </w:p>
    <w:p w14:paraId="381F7008" w14:textId="77777777" w:rsidR="00BA2FE3" w:rsidRDefault="00BA2FE3" w:rsidP="00BA2FE3">
      <w:pPr>
        <w:pStyle w:val="ListParagraph"/>
        <w:numPr>
          <w:ilvl w:val="0"/>
          <w:numId w:val="8"/>
        </w:numPr>
        <w:spacing w:after="0" w:line="240" w:lineRule="auto"/>
        <w:rPr>
          <w:sz w:val="20"/>
          <w:szCs w:val="20"/>
        </w:rPr>
      </w:pPr>
      <w:r w:rsidRPr="003E5A62">
        <w:rPr>
          <w:sz w:val="20"/>
          <w:szCs w:val="20"/>
        </w:rPr>
        <w:t xml:space="preserve">Including 8 patients with other idiopathic inflammatory myopathy </w:t>
      </w:r>
    </w:p>
    <w:p w14:paraId="2919B914" w14:textId="77777777" w:rsidR="00BA2FE3" w:rsidRPr="003E5A62" w:rsidRDefault="00BA2FE3" w:rsidP="00BA2FE3">
      <w:pPr>
        <w:pStyle w:val="ListParagraph"/>
        <w:numPr>
          <w:ilvl w:val="0"/>
          <w:numId w:val="8"/>
        </w:numPr>
        <w:spacing w:after="0" w:line="240" w:lineRule="auto"/>
        <w:rPr>
          <w:sz w:val="20"/>
          <w:szCs w:val="20"/>
        </w:rPr>
      </w:pPr>
      <w:r w:rsidRPr="003E5A62">
        <w:rPr>
          <w:sz w:val="20"/>
          <w:szCs w:val="20"/>
        </w:rPr>
        <w:t>3 patients anti-Jo-1, 2 patients anti-PL12 and 1 patient anti-PL7</w:t>
      </w:r>
    </w:p>
    <w:p w14:paraId="5ADDF1C8" w14:textId="77777777" w:rsidR="00BA2FE3" w:rsidRDefault="00BA2FE3" w:rsidP="00BA2FE3">
      <w:pPr>
        <w:pStyle w:val="ListParagraph"/>
        <w:numPr>
          <w:ilvl w:val="0"/>
          <w:numId w:val="8"/>
        </w:numPr>
        <w:spacing w:after="0" w:line="240" w:lineRule="auto"/>
        <w:rPr>
          <w:sz w:val="20"/>
          <w:szCs w:val="20"/>
        </w:rPr>
      </w:pPr>
      <w:r w:rsidRPr="003E5A62">
        <w:rPr>
          <w:sz w:val="20"/>
          <w:szCs w:val="20"/>
        </w:rPr>
        <w:t>1 anti-Ku, 1 anti-Scl70, 1 anti-Ro60, 1 anti-U3RNP, 1 anti-mitochondrial antibody</w:t>
      </w:r>
    </w:p>
    <w:p w14:paraId="10994A4A" w14:textId="1438F0E4" w:rsidR="000D4987" w:rsidRPr="003E5A62" w:rsidRDefault="000D4987" w:rsidP="00BA2FE3">
      <w:pPr>
        <w:pStyle w:val="ListParagraph"/>
        <w:numPr>
          <w:ilvl w:val="0"/>
          <w:numId w:val="8"/>
        </w:numPr>
        <w:spacing w:after="0" w:line="240" w:lineRule="auto"/>
        <w:rPr>
          <w:sz w:val="20"/>
          <w:szCs w:val="20"/>
        </w:rPr>
      </w:pPr>
      <w:r>
        <w:rPr>
          <w:sz w:val="20"/>
          <w:szCs w:val="20"/>
        </w:rPr>
        <w:t>No known autoantibody identified using the techniques described (42% of this group have unidentified bands visible on immunoprecipitation).</w:t>
      </w:r>
    </w:p>
    <w:p w14:paraId="0F91645E" w14:textId="77777777" w:rsidR="00BA2FE3" w:rsidRPr="00BA2FE3" w:rsidRDefault="00BA2FE3" w:rsidP="00BA2FE3">
      <w:pPr>
        <w:spacing w:after="0" w:line="240" w:lineRule="auto"/>
        <w:rPr>
          <w:sz w:val="20"/>
          <w:szCs w:val="20"/>
        </w:rPr>
      </w:pPr>
      <w:r w:rsidRPr="00BA2FE3">
        <w:rPr>
          <w:sz w:val="20"/>
          <w:szCs w:val="20"/>
        </w:rPr>
        <w:t>*P&lt;0.05, ** P&lt;0.01, ***P&lt;0.001</w:t>
      </w:r>
      <w:r>
        <w:rPr>
          <w:sz w:val="20"/>
          <w:szCs w:val="20"/>
        </w:rPr>
        <w:t>, PM; polymyostis</w:t>
      </w:r>
    </w:p>
    <w:p w14:paraId="38084EB9" w14:textId="50D321DE" w:rsidR="00BA2FE3" w:rsidRPr="003E5A62" w:rsidRDefault="00BA2FE3" w:rsidP="00BA2FE3">
      <w:pPr>
        <w:spacing w:line="480" w:lineRule="auto"/>
        <w:rPr>
          <w:sz w:val="20"/>
          <w:szCs w:val="20"/>
        </w:rPr>
      </w:pPr>
      <w:r w:rsidRPr="003E5A62">
        <w:rPr>
          <w:sz w:val="20"/>
          <w:szCs w:val="20"/>
        </w:rPr>
        <w:t>CMAS; Childhood Myositis Assessment Score, PGA; Physician Global Assessment of disease activity</w:t>
      </w:r>
    </w:p>
    <w:p w14:paraId="43BB12CD" w14:textId="14B05A42" w:rsidR="00897344" w:rsidRDefault="002A14AE" w:rsidP="00897344">
      <w:pPr>
        <w:spacing w:line="480" w:lineRule="auto"/>
        <w:sectPr w:rsidR="00897344" w:rsidSect="00897344">
          <w:pgSz w:w="11906" w:h="16838"/>
          <w:pgMar w:top="1440" w:right="1440" w:bottom="1440" w:left="1440" w:header="709" w:footer="709" w:gutter="0"/>
          <w:cols w:space="708"/>
          <w:docGrid w:linePitch="360"/>
        </w:sectPr>
      </w:pPr>
      <w:r w:rsidRPr="003E5A62">
        <w:br w:type="page"/>
      </w:r>
    </w:p>
    <w:p w14:paraId="5C2609B9" w14:textId="4CDAECF6" w:rsidR="00EE4C1B" w:rsidRPr="00EE4C1B" w:rsidRDefault="00EE4C1B" w:rsidP="00DC59BC">
      <w:pPr>
        <w:spacing w:line="240" w:lineRule="auto"/>
      </w:pPr>
      <w:r w:rsidRPr="00DC59BC">
        <w:lastRenderedPageBreak/>
        <w:t xml:space="preserve">Figure </w:t>
      </w:r>
      <w:r w:rsidR="00EE1F4D">
        <w:t>4</w:t>
      </w:r>
      <w:r w:rsidR="00DC59BC">
        <w:t>.</w:t>
      </w:r>
      <w:r w:rsidR="004A4313" w:rsidRPr="004A4313">
        <w:t xml:space="preserve"> </w:t>
      </w:r>
      <w:r w:rsidR="004A4313">
        <w:t xml:space="preserve">The </w:t>
      </w:r>
      <w:r w:rsidR="004A4313" w:rsidRPr="00DC59BC">
        <w:t xml:space="preserve">proportion of myositis patients </w:t>
      </w:r>
      <w:r w:rsidR="004A4313">
        <w:t xml:space="preserve">within each autoantibody defined subgroup </w:t>
      </w:r>
      <w:r w:rsidR="004A4313" w:rsidRPr="00DC59BC">
        <w:t xml:space="preserve">who received treatment with intravenous cyclophosphamide </w:t>
      </w:r>
      <w:r w:rsidR="004A4313">
        <w:t>(dark grey) and/</w:t>
      </w:r>
      <w:r w:rsidR="004A4313" w:rsidRPr="00DC59BC">
        <w:t>or a biologic drug</w:t>
      </w:r>
      <w:r w:rsidR="004A4313">
        <w:t xml:space="preserve"> (light grey) is shown. </w:t>
      </w:r>
    </w:p>
    <w:p w14:paraId="4EDB2C98" w14:textId="0B6130AF" w:rsidR="00EE4C1B" w:rsidRDefault="00EE4C1B" w:rsidP="00EE4C1B">
      <w:pPr>
        <w:spacing w:line="480" w:lineRule="auto"/>
      </w:pPr>
      <w:r>
        <w:rPr>
          <w:noProof/>
          <w:lang w:eastAsia="en-GB"/>
        </w:rPr>
        <w:drawing>
          <wp:inline distT="0" distB="0" distL="0" distR="0" wp14:anchorId="2A957328" wp14:editId="4BA43AD3">
            <wp:extent cx="6781800" cy="35718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B61980" w14:textId="77777777" w:rsidR="00224D52" w:rsidRDefault="00224D52" w:rsidP="00EE4C1B">
      <w:pPr>
        <w:spacing w:line="480" w:lineRule="auto"/>
      </w:pPr>
    </w:p>
    <w:p w14:paraId="396C94A6" w14:textId="3B0899A0" w:rsidR="00224D52" w:rsidRPr="005E15D8" w:rsidRDefault="00224D52" w:rsidP="00EE4C1B">
      <w:pPr>
        <w:spacing w:line="480" w:lineRule="auto"/>
        <w:sectPr w:rsidR="00224D52" w:rsidRPr="005E15D8" w:rsidSect="006444F6">
          <w:pgSz w:w="16838" w:h="11906" w:orient="landscape"/>
          <w:pgMar w:top="1440" w:right="1440" w:bottom="1440" w:left="1440" w:header="709" w:footer="709" w:gutter="0"/>
          <w:cols w:space="708"/>
          <w:docGrid w:linePitch="360"/>
        </w:sectPr>
      </w:pPr>
    </w:p>
    <w:p w14:paraId="5970328A" w14:textId="59BDC1E9" w:rsidR="00617683" w:rsidRDefault="00617683" w:rsidP="00C869A2">
      <w:pPr>
        <w:spacing w:line="480" w:lineRule="auto"/>
        <w:rPr>
          <w:b/>
        </w:rPr>
      </w:pPr>
      <w:r>
        <w:rPr>
          <w:b/>
        </w:rPr>
        <w:lastRenderedPageBreak/>
        <w:t xml:space="preserve">Acknowledgements </w:t>
      </w:r>
    </w:p>
    <w:p w14:paraId="28A40D7E" w14:textId="77777777" w:rsidR="003C07D9" w:rsidRPr="00A92DF0" w:rsidRDefault="003C07D9" w:rsidP="003C07D9">
      <w:pPr>
        <w:tabs>
          <w:tab w:val="left" w:pos="11460"/>
        </w:tabs>
        <w:spacing w:line="480" w:lineRule="auto"/>
        <w:rPr>
          <w:lang w:eastAsia="en-GB"/>
        </w:rPr>
      </w:pPr>
      <w:r w:rsidRPr="00A92DF0">
        <w:rPr>
          <w:lang w:eastAsia="en-GB"/>
        </w:rPr>
        <w:t>The Juvenile Dermatomyositis Research Group would like to thank all of the patients and their families who contributed to the UK Juvenile Dermatomyositis Cohort and Biomarker Study. We thank all local research coordinators and principal investigators who have made this research possible. The members who contributed were as follows:</w:t>
      </w:r>
    </w:p>
    <w:p w14:paraId="38A65B96" w14:textId="77777777" w:rsidR="003C07D9" w:rsidRDefault="003C07D9" w:rsidP="003C07D9">
      <w:pPr>
        <w:tabs>
          <w:tab w:val="left" w:pos="11460"/>
        </w:tabs>
        <w:spacing w:line="480" w:lineRule="auto"/>
        <w:rPr>
          <w:lang w:eastAsia="en-GB"/>
        </w:rPr>
      </w:pPr>
      <w:r w:rsidRPr="00A92DF0">
        <w:rPr>
          <w:lang w:eastAsia="en-GB"/>
        </w:rPr>
        <w:t xml:space="preserve">Dr Kate Armon, Mr Joe Ellis-Gage, Ms Holly Roper, Ms Vanja Briggs and Ms Joanna Watts (Norfolk and Norwich University Hospitals), Dr Liza McCann, Mr Ian Roberts, Dr Eileen Baildam, Ms Louise Hanna, Ms Olivia Lloyd and Susan Wadeson (The Royal Liverpool Children’s Hospital, Alder Hey, Liverpool), Dr Phil Riley and Ms Ann McGovern (Royal Manchester Children’s Hospital, Manchester), Dr Clive Ryder, Mrs. Janis Scott, Mrs. Beverley Thomas, Professor Taunton Southwood, Dr Eslam Al-Abadi (Birmingham Children’s Hospital, Birmingham), Dr Sue Wyatt, Mrs Gillian Jackson, Dr Tania Amin, Dr Vanessa VanRooyen and Ms Deborah Burton (Leeds General Infirmary, Leeds), Dr Joyce Davidson, Dr Janet Gardner-Medwin, Dr Neil Martin, Ms Sue Ferguson, Ms Liz Waxman and Mr Michael Browne (The Royal Hospital for Sick Children, Yorkhill, Glasgow), Dr Mark Friswell, Professor Helen Foster, Mrs Alison Swift, Dr Sharmila Jandial, Ms Vicky Stevenson, Ms Debbie Wade, Dr Ethan Sen, Dr Eve Smith, Ms Lisa Qiao, Mr Stuart Watson and Ms Claire Duong (Great North Children’s Hospital, Newcastle), Dr Helen Venning, Dr Rangaraj Satyapal, Mrs Elizabeth Stretton, Ms Mary Jordan, Dr Ellen Mosley, Ms Anna Frost, Ms Lindsay Crate, Stefanie Stafford (Queens Medical Centre, Nottingham), Dr Nathan Hasson, Mrs Sue Maillard, Ms Elizabeth Halkon, Ms Virginia Brown, Ms Audrey Juggins, Dr Sally Smith, Mrs Sian Lunt, Ms Elli Enayat, Mrs Hemlata Varsani, Miss Laura Kassoumeri, Miss Laura Beard, Miss Katie Arnold, Mrs Yvonne Glackin, Dr Beverley Almeida, Dr Kiran Nistala, Dr Raquel Marques, Dr Shireena Yasin, Dr Claire Deakin, Ms Stefanie Dowle, Ms Charis Papadopoulou (Great Ormond Street Hospital, London), Dr Kevin Murray (Princess Margaret Hospital, Perth, Western Australia) Dr John Ioannou and Ms Linda Suffield (University College London Hospital, London) Dr Muthana Al-Obaidi, Ms Helen Lee, Ms Sam Leach, Ms Helen Smith, Dr </w:t>
      </w:r>
      <w:r w:rsidRPr="00A92DF0">
        <w:rPr>
          <w:lang w:eastAsia="en-GB"/>
        </w:rPr>
        <w:lastRenderedPageBreak/>
        <w:t xml:space="preserve">Anne-Marie McMahon, Ms Heather Chisem and Ruth Kingshott (Sheffield’s Children’s Hospital, Sheffield); Dr Nick Wilkinson, Ms Emma Inness, Ms Eunice Kendall, Mr David Mayers, Ruth Etherton and Dr Kathryn Bailey (Oxford University Hospitals, Oxford); Dr Jacqui Clinch, Ms Natalie Fineman and Ms Helen Pluess-Hall (Bristol Royal Hospital for Children, Bristol); Ms Lindsay Vallance (Royal Aberdeen Children’s Hospital); Ms Louise Akeroyd (Bradford Teaching Hospitals); Dr Alice Leahy, Amy Collier, Rebecca Cutts, Dr Hans De Graaf, Dr Brian Davidson, Sarah Hartfree, Danny Pratt (University Hospital Southampton). </w:t>
      </w:r>
    </w:p>
    <w:p w14:paraId="59F4CDA9" w14:textId="77CECDAC" w:rsidR="00A60F19" w:rsidRDefault="00A60F19" w:rsidP="00A60F19">
      <w:pPr>
        <w:tabs>
          <w:tab w:val="left" w:pos="11460"/>
        </w:tabs>
        <w:spacing w:line="480" w:lineRule="auto"/>
      </w:pPr>
      <w:r>
        <w:rPr>
          <w:lang w:eastAsia="en-GB"/>
        </w:rPr>
        <w:t>We would</w:t>
      </w:r>
      <w:r w:rsidRPr="00A92DF0">
        <w:rPr>
          <w:lang w:eastAsia="en-GB"/>
        </w:rPr>
        <w:t xml:space="preserve"> like to thank all of the patients and their families who contributed to </w:t>
      </w:r>
      <w:r>
        <w:rPr>
          <w:lang w:eastAsia="en-GB"/>
        </w:rPr>
        <w:t>CAPS</w:t>
      </w:r>
      <w:r w:rsidRPr="00A92DF0">
        <w:rPr>
          <w:lang w:eastAsia="en-GB"/>
        </w:rPr>
        <w:t xml:space="preserve">. We </w:t>
      </w:r>
      <w:r>
        <w:rPr>
          <w:lang w:eastAsia="en-GB"/>
        </w:rPr>
        <w:t xml:space="preserve">also </w:t>
      </w:r>
      <w:r w:rsidRPr="00A92DF0">
        <w:rPr>
          <w:lang w:eastAsia="en-GB"/>
        </w:rPr>
        <w:t>thank all local research coordinators and principal investigators who have made this research possible</w:t>
      </w:r>
      <w:r>
        <w:rPr>
          <w:lang w:eastAsia="en-GB"/>
        </w:rPr>
        <w:t xml:space="preserve"> as well as members of the research team at Manchester University.</w:t>
      </w:r>
      <w:r w:rsidRPr="00A92DF0">
        <w:rPr>
          <w:lang w:eastAsia="en-GB"/>
        </w:rPr>
        <w:t xml:space="preserve"> The members w</w:t>
      </w:r>
      <w:r>
        <w:rPr>
          <w:lang w:eastAsia="en-GB"/>
        </w:rPr>
        <w:t xml:space="preserve">ho contributed were as follows: </w:t>
      </w:r>
      <w:r>
        <w:rPr>
          <w:rFonts w:eastAsiaTheme="minorEastAsia" w:hAnsi="Calibri"/>
          <w:color w:val="000000" w:themeColor="text1"/>
          <w:kern w:val="24"/>
        </w:rPr>
        <w:t>E Baildam, J Davidson, Y Ioannou, L Wedderburn, F McErlane, SEA Chieng, C Lydon, J Baggott, S Goddard, C Johnson, K Devine, S Crulley, A McGovern, A Duggan, L Suffield, K Hyrich, R Carrasco, P Gilbert, A Smith, P Dudman</w:t>
      </w:r>
    </w:p>
    <w:p w14:paraId="51B63C90" w14:textId="288C630C" w:rsidR="00DF2425" w:rsidRDefault="00DF2425" w:rsidP="00C869A2">
      <w:pPr>
        <w:spacing w:line="480" w:lineRule="auto"/>
        <w:rPr>
          <w:lang w:eastAsia="en-GB"/>
        </w:rPr>
      </w:pPr>
      <w:r>
        <w:rPr>
          <w:lang w:eastAsia="en-GB"/>
        </w:rPr>
        <w:t>We would</w:t>
      </w:r>
      <w:r w:rsidRPr="00A92DF0">
        <w:rPr>
          <w:lang w:eastAsia="en-GB"/>
        </w:rPr>
        <w:t xml:space="preserve"> like to thank all the patients and their families who contributed to </w:t>
      </w:r>
      <w:r>
        <w:rPr>
          <w:lang w:eastAsia="en-GB"/>
        </w:rPr>
        <w:t>UK JSLE Cohort Study and Repository</w:t>
      </w:r>
      <w:r w:rsidR="00BE451D">
        <w:rPr>
          <w:lang w:eastAsia="en-GB"/>
        </w:rPr>
        <w:t xml:space="preserve">, and especially all the </w:t>
      </w:r>
      <w:r>
        <w:rPr>
          <w:lang w:eastAsia="en-GB"/>
        </w:rPr>
        <w:t xml:space="preserve">members of the research team at </w:t>
      </w:r>
      <w:r w:rsidR="00BE451D">
        <w:rPr>
          <w:lang w:eastAsia="en-GB"/>
        </w:rPr>
        <w:t xml:space="preserve">Alder Hey Children’s Foundation Trust and </w:t>
      </w:r>
      <w:r>
        <w:rPr>
          <w:lang w:eastAsia="en-GB"/>
        </w:rPr>
        <w:t>the University of Liverpool</w:t>
      </w:r>
      <w:r w:rsidR="00BE451D">
        <w:rPr>
          <w:lang w:eastAsia="en-GB"/>
        </w:rPr>
        <w:t>, including especially C Roberts and R Corkhill</w:t>
      </w:r>
      <w:r>
        <w:rPr>
          <w:lang w:eastAsia="en-GB"/>
        </w:rPr>
        <w:t>.</w:t>
      </w:r>
      <w:r w:rsidRPr="00A92DF0">
        <w:rPr>
          <w:lang w:eastAsia="en-GB"/>
        </w:rPr>
        <w:t xml:space="preserve"> </w:t>
      </w:r>
    </w:p>
    <w:p w14:paraId="4392F392" w14:textId="77777777" w:rsidR="003C07D9" w:rsidRPr="003C07D9" w:rsidRDefault="003C07D9" w:rsidP="00C869A2">
      <w:pPr>
        <w:spacing w:line="480" w:lineRule="auto"/>
        <w:rPr>
          <w:b/>
        </w:rPr>
      </w:pPr>
    </w:p>
    <w:p w14:paraId="009C1CF3" w14:textId="404FCC0C" w:rsidR="002E7723" w:rsidRPr="00D10326" w:rsidRDefault="00D10326" w:rsidP="00C869A2">
      <w:pPr>
        <w:spacing w:line="480" w:lineRule="auto"/>
        <w:rPr>
          <w:b/>
        </w:rPr>
      </w:pPr>
      <w:r w:rsidRPr="00D10326">
        <w:rPr>
          <w:b/>
        </w:rPr>
        <w:t>References</w:t>
      </w:r>
    </w:p>
    <w:p w14:paraId="5304C6A1" w14:textId="05C18420" w:rsidR="00BF0671" w:rsidRPr="00BF0671" w:rsidRDefault="002E7723" w:rsidP="00BF0671">
      <w:pPr>
        <w:pStyle w:val="EndNoteBibliography"/>
        <w:spacing w:after="0"/>
      </w:pPr>
      <w:r>
        <w:fldChar w:fldCharType="begin"/>
      </w:r>
      <w:r>
        <w:instrText xml:space="preserve"> ADDIN EN.REFLIST </w:instrText>
      </w:r>
      <w:r>
        <w:fldChar w:fldCharType="separate"/>
      </w:r>
      <w:r w:rsidR="00BF0671" w:rsidRPr="00BF0671">
        <w:t>1.</w:t>
      </w:r>
      <w:r w:rsidR="00BF0671" w:rsidRPr="00BF0671">
        <w:tab/>
        <w:t>Martin N, Krol P, Smith S, Murray K, Pilkington CA, Davidson JE, et al. A national registry for juvenile dermatomyositis and other paediatric idiopathic inflammatory myopathies: 10 years' experience; the Juvenile Dermatomyositis National (UK and Ireland) Cohort Biomarker Study and Repository for Idiopathic Inflammatory Myopathies. Rheumatology. 2011;50(1):137-45.</w:t>
      </w:r>
    </w:p>
    <w:p w14:paraId="3D5D90F5" w14:textId="6BF674BF" w:rsidR="00BF0671" w:rsidRPr="00BF0671" w:rsidRDefault="00BF0671" w:rsidP="00BF0671">
      <w:pPr>
        <w:pStyle w:val="EndNoteBibliography"/>
        <w:spacing w:after="0"/>
      </w:pPr>
      <w:r w:rsidRPr="00BF0671">
        <w:t>2.</w:t>
      </w:r>
      <w:r w:rsidRPr="00BF0671">
        <w:tab/>
        <w:t>Tansley SL, Betteridge ZE, Shaddick G, Gunawardena H, Arnold K, Wedderburn LR, et al. Calcinosis in juvenile dermatomyositis is influenced by both anti-NXP2 autoantibody status and age at disease onset. Rheumatology. 2014;53(12):2204-8.</w:t>
      </w:r>
    </w:p>
    <w:p w14:paraId="6CA4477B" w14:textId="69C237E1" w:rsidR="00BF0671" w:rsidRPr="00BF0671" w:rsidRDefault="00BF0671" w:rsidP="00BF0671">
      <w:pPr>
        <w:pStyle w:val="EndNoteBibliography"/>
        <w:spacing w:after="0"/>
      </w:pPr>
      <w:r w:rsidRPr="00BF0671">
        <w:t>3.</w:t>
      </w:r>
      <w:r w:rsidRPr="00BF0671">
        <w:tab/>
        <w:t>Tansley SL, Betteridge ZE, Gunawardena H, Jacques TS, Owens CM, Pilkington C, et al. Anti-MDA5 autoantibodies in juvenile dermatomyositis identify a distinct clinical phenotype: a prospective cohort study. Arthritis res ther. 2014;16(4):R138.</w:t>
      </w:r>
    </w:p>
    <w:p w14:paraId="1A2BF714" w14:textId="5AE6AF91" w:rsidR="00BF0671" w:rsidRPr="00BF0671" w:rsidRDefault="00BF0671" w:rsidP="00BF0671">
      <w:pPr>
        <w:pStyle w:val="EndNoteBibliography"/>
        <w:spacing w:after="0"/>
      </w:pPr>
      <w:r w:rsidRPr="00BF0671">
        <w:lastRenderedPageBreak/>
        <w:t>4.</w:t>
      </w:r>
      <w:r w:rsidRPr="00BF0671">
        <w:tab/>
        <w:t>Rider LG, Shah M, Mamyrova G, Huber AM, Rice MM, Targoff IN, et al. The myositis autoantibody phenotypes of the juvenile idiopathic inflammatory myopathies. Medicine. 2013;92(4):223-43.</w:t>
      </w:r>
    </w:p>
    <w:p w14:paraId="76E5A804" w14:textId="5EEA3F0A" w:rsidR="00BF0671" w:rsidRPr="00BF0671" w:rsidRDefault="00BF0671" w:rsidP="00BF0671">
      <w:pPr>
        <w:pStyle w:val="EndNoteBibliography"/>
        <w:spacing w:after="0"/>
      </w:pPr>
      <w:r w:rsidRPr="00BF0671">
        <w:t>5.</w:t>
      </w:r>
      <w:r w:rsidRPr="00BF0671">
        <w:tab/>
        <w:t>Gunawardena H, Wedderburn LR, North J, Betteridge Z, Dunphy J, Chinoy H, et al. Clinical associations of autoantibodies to a p155/140 kDa doublet protein in juvenile dermatomyositis. Rheumatology. 2008;47(3):324-8.</w:t>
      </w:r>
    </w:p>
    <w:p w14:paraId="3DE54360" w14:textId="5B815C04" w:rsidR="00BF0671" w:rsidRPr="00BF0671" w:rsidRDefault="00BF0671" w:rsidP="00BF0671">
      <w:pPr>
        <w:pStyle w:val="EndNoteBibliography"/>
        <w:spacing w:after="0"/>
      </w:pPr>
      <w:r w:rsidRPr="00BF0671">
        <w:t>6.</w:t>
      </w:r>
      <w:r w:rsidRPr="00BF0671">
        <w:tab/>
        <w:t>Gunawardena H, Betteridge ZE, McHugh NJ. Myositis-specific autoantibodies: their clinical and pathogenic significance in disease expression. Rheumatology. 2009;48(6):607-12.</w:t>
      </w:r>
    </w:p>
    <w:p w14:paraId="549945BE" w14:textId="6D0580D8" w:rsidR="00BF0671" w:rsidRPr="00BF0671" w:rsidRDefault="00BF0671" w:rsidP="00BF0671">
      <w:pPr>
        <w:pStyle w:val="EndNoteBibliography"/>
        <w:spacing w:after="0"/>
      </w:pPr>
      <w:r w:rsidRPr="00BF0671">
        <w:t>7.</w:t>
      </w:r>
      <w:r w:rsidRPr="00BF0671">
        <w:tab/>
        <w:t>Bingham A, Mamyrova G, Rother KI, Oral E, Cochran E, Premkumar A, et al. Predictors of acquired lipodystrophy in juvenile-onset dermatomyositis and a gradient of severity. Medicine. 2008;87(2):70-86.</w:t>
      </w:r>
    </w:p>
    <w:p w14:paraId="7F7D871C" w14:textId="4EC72B29" w:rsidR="00BF0671" w:rsidRPr="00BF0671" w:rsidRDefault="00BF0671" w:rsidP="00BF0671">
      <w:pPr>
        <w:pStyle w:val="EndNoteBibliography"/>
        <w:spacing w:after="0"/>
      </w:pPr>
      <w:r w:rsidRPr="00BF0671">
        <w:t>8.</w:t>
      </w:r>
      <w:r w:rsidRPr="00BF0671">
        <w:tab/>
        <w:t>Deakin CT, Yasin SA, Simou S, Arnold KA, Tansley SL, Betteridge ZE, et al. Muscle biopsy in combination with myositis-specific autoantibodies aids prediction of outcomes in juvenile dermatomyositis. Arthritis  rheumatol</w:t>
      </w:r>
      <w:r w:rsidR="007D6895" w:rsidRPr="007D6895">
        <w:rPr>
          <w:rFonts w:ascii="Arial" w:hAnsi="Arial" w:cs="Arial"/>
          <w:sz w:val="20"/>
          <w:szCs w:val="20"/>
        </w:rPr>
        <w:t xml:space="preserve"> </w:t>
      </w:r>
      <w:r w:rsidR="007D6895">
        <w:rPr>
          <w:rFonts w:ascii="Arial" w:hAnsi="Arial" w:cs="Arial"/>
          <w:sz w:val="20"/>
          <w:szCs w:val="20"/>
        </w:rPr>
        <w:t>2016;68(11):2806-2816</w:t>
      </w:r>
    </w:p>
    <w:p w14:paraId="6AB74B89" w14:textId="3DF13AD0" w:rsidR="00BF0671" w:rsidRPr="00BF0671" w:rsidRDefault="00BF0671" w:rsidP="00BF0671">
      <w:pPr>
        <w:pStyle w:val="EndNoteBibliography"/>
        <w:spacing w:after="0"/>
      </w:pPr>
      <w:r w:rsidRPr="00BF0671">
        <w:t>9.</w:t>
      </w:r>
      <w:r w:rsidRPr="00BF0671">
        <w:tab/>
        <w:t>Huber AM, Mamyrova G, Lachenbruch PA, Lee JA, Katz JD, Targoff IN, et al. Early illness features associated with mortality in the juvenile idiopathic inflammatory myopathies. Arthritis care  res. 2014;66(5):732-40.</w:t>
      </w:r>
    </w:p>
    <w:p w14:paraId="3E477ADE" w14:textId="0FD9CDDF" w:rsidR="00BF0671" w:rsidRPr="00BF0671" w:rsidRDefault="00BF0671" w:rsidP="00BF0671">
      <w:pPr>
        <w:pStyle w:val="EndNoteBibliography"/>
        <w:spacing w:after="0"/>
      </w:pPr>
      <w:r w:rsidRPr="00BF0671">
        <w:t>10.</w:t>
      </w:r>
      <w:r w:rsidRPr="00BF0671">
        <w:tab/>
        <w:t>Bowyer SL, Blane CE, Sullivan DB, Cassidy JT. Childhood dermatomyositis: factors predicting functional outcome and development of dystrophic calcification. J pediatr. 1983;103(6):882-8.</w:t>
      </w:r>
    </w:p>
    <w:p w14:paraId="0A912A5D" w14:textId="211667F2" w:rsidR="00BF0671" w:rsidRPr="00BF0671" w:rsidRDefault="00BF0671" w:rsidP="00BF0671">
      <w:pPr>
        <w:pStyle w:val="EndNoteBibliography"/>
        <w:spacing w:after="0"/>
      </w:pPr>
      <w:r w:rsidRPr="00BF0671">
        <w:t>11.</w:t>
      </w:r>
      <w:r w:rsidRPr="00BF0671">
        <w:tab/>
        <w:t>Ramanan AV, Campbell-Webster N, Ota S, Parker S, Tran D, Tyrrell PN, et al. The effectiveness of treating juvenile dermatomyositis with methotrexate and aggressively tapered corticosteroids. Arthritis Rheum</w:t>
      </w:r>
      <w:r w:rsidR="007D6895">
        <w:t>atol</w:t>
      </w:r>
      <w:r w:rsidRPr="00BF0671">
        <w:t>. 2005;52(11):3570-8.</w:t>
      </w:r>
    </w:p>
    <w:p w14:paraId="7E57BC3A" w14:textId="77777777" w:rsidR="00BF0671" w:rsidRPr="00BF0671" w:rsidRDefault="00BF0671" w:rsidP="00BF0671">
      <w:pPr>
        <w:pStyle w:val="EndNoteBibliography"/>
        <w:spacing w:after="0"/>
      </w:pPr>
      <w:r w:rsidRPr="00BF0671">
        <w:t>12.</w:t>
      </w:r>
      <w:r w:rsidRPr="00BF0671">
        <w:tab/>
        <w:t>Fisler RE, Liang MG, Fuhlbrigge RC, Yalcindag A, Sundel RP. Aggressive management of juvenile dermatomyositis results in improved outcome and decreased incidence of calcinosis. J Am Acad Dermatol. 2002;47(4):505-11.</w:t>
      </w:r>
    </w:p>
    <w:p w14:paraId="41D13AF7" w14:textId="77777777" w:rsidR="00BF0671" w:rsidRPr="00BF0671" w:rsidRDefault="00BF0671" w:rsidP="00BF0671">
      <w:pPr>
        <w:pStyle w:val="EndNoteBibliography"/>
        <w:spacing w:after="0"/>
      </w:pPr>
      <w:r w:rsidRPr="00BF0671">
        <w:t>13.</w:t>
      </w:r>
      <w:r w:rsidRPr="00BF0671">
        <w:tab/>
        <w:t>Mammen AL, Casciola-Rosen L, Christopher-Stine L, Lloyd TE, Wagner KR. Myositis-specific autoantibodies are specific for myositis compared to genetic muscle disease. Neurol Neuroimmunol Neuroinflamm. 2015;2(6):e172.</w:t>
      </w:r>
    </w:p>
    <w:p w14:paraId="503D2DA8" w14:textId="0D733C6A" w:rsidR="00BF0671" w:rsidRPr="00BF0671" w:rsidRDefault="00BF0671" w:rsidP="00BF0671">
      <w:pPr>
        <w:pStyle w:val="EndNoteBibliography"/>
        <w:spacing w:after="0"/>
      </w:pPr>
      <w:r w:rsidRPr="00BF0671">
        <w:t>14.</w:t>
      </w:r>
      <w:r w:rsidRPr="00BF0671">
        <w:tab/>
        <w:t>Bohan A, Peter JB. Polymyositis and dermatomyositis (first of two parts). N Eng</w:t>
      </w:r>
      <w:r w:rsidR="007D6895">
        <w:t>J</w:t>
      </w:r>
      <w:r w:rsidRPr="00BF0671">
        <w:t xml:space="preserve"> </w:t>
      </w:r>
      <w:r w:rsidR="007D6895">
        <w:t>M</w:t>
      </w:r>
      <w:r w:rsidRPr="00BF0671">
        <w:t>. 1975;292(7):344-7.</w:t>
      </w:r>
    </w:p>
    <w:p w14:paraId="7D5493C3" w14:textId="76C8D7E7" w:rsidR="00BF0671" w:rsidRPr="00BF0671" w:rsidRDefault="00BF0671" w:rsidP="00BF0671">
      <w:pPr>
        <w:pStyle w:val="EndNoteBibliography"/>
        <w:spacing w:after="0"/>
      </w:pPr>
      <w:r w:rsidRPr="00BF0671">
        <w:t>15.</w:t>
      </w:r>
      <w:r w:rsidRPr="00BF0671">
        <w:tab/>
        <w:t>Lovell DJ, Lindsley CB, Rennebohm RM, Ballinger SH, Bowyer SL, Giannini EH, et al. Development of validated disease activity and damage indices for the juvenile idiopathic inflammatory myopathies. II. The Childhood Myositis Assessment Scale (CMAS): a quantitative tool for the evaluation of muscle function. The Juvenile Dermatomyositis Disease Activity Collaborative Study Group. Arthritis Rheum</w:t>
      </w:r>
      <w:r w:rsidR="007D6895">
        <w:t>atol</w:t>
      </w:r>
      <w:r w:rsidRPr="00BF0671">
        <w:t>. 1999;42(10):2213-9.</w:t>
      </w:r>
    </w:p>
    <w:p w14:paraId="60377583" w14:textId="77777777" w:rsidR="00BF0671" w:rsidRPr="00BF0671" w:rsidRDefault="00BF0671" w:rsidP="00BF0671">
      <w:pPr>
        <w:pStyle w:val="EndNoteBibliography"/>
        <w:spacing w:after="0"/>
      </w:pPr>
      <w:r w:rsidRPr="00BF0671">
        <w:t>16.</w:t>
      </w:r>
      <w:r w:rsidRPr="00BF0671">
        <w:tab/>
        <w:t>Ruperto N, Pistorio A, Oliveira S, Zulian F, Cuttica R, Ravelli A, et al. Prednisone versus prednisone plus ciclosporin versus prednisone plus methotrexate in new-onset juvenile dermatomyositis: a randomised trial. Lancet. 2016;387(10019):671-8.</w:t>
      </w:r>
    </w:p>
    <w:p w14:paraId="667795D5" w14:textId="18E165CF" w:rsidR="00BF0671" w:rsidRPr="00BF0671" w:rsidRDefault="00BF0671" w:rsidP="00BF0671">
      <w:pPr>
        <w:pStyle w:val="EndNoteBibliography"/>
        <w:spacing w:after="0"/>
      </w:pPr>
      <w:r w:rsidRPr="00BF0671">
        <w:t>17.</w:t>
      </w:r>
      <w:r w:rsidRPr="00BF0671">
        <w:tab/>
        <w:t>Adib N, Hyrich K, Thornton J, Lunt M, Davidson J, Gardner-Medwin J, et al. Association between duration of symptoms and severity of disease at first presentation to paediatric rheumatology: results from the Childhood Arthritis Prospective Study. Rheumatology. 2008;47(7):991-5.</w:t>
      </w:r>
    </w:p>
    <w:p w14:paraId="048A74C6" w14:textId="009F679E" w:rsidR="00BF0671" w:rsidRPr="00BF0671" w:rsidRDefault="00BF0671" w:rsidP="00BF0671">
      <w:pPr>
        <w:pStyle w:val="EndNoteBibliography"/>
        <w:spacing w:after="0"/>
      </w:pPr>
      <w:r w:rsidRPr="00BF0671">
        <w:t>18.</w:t>
      </w:r>
      <w:r w:rsidRPr="00BF0671">
        <w:tab/>
        <w:t>Watson L, Leone V, Pilkington C, Tullus K, Rangaraj S, McDonagh JE, et al. Disease activity, severity, and damage in the UK Juvenile-Onset Systemic Lupus Erythematosus Cohort. Arthritis Rheum</w:t>
      </w:r>
      <w:r w:rsidR="007D6895">
        <w:t>atol</w:t>
      </w:r>
      <w:r w:rsidRPr="00BF0671">
        <w:t>. 2012;64(7):2356-65.</w:t>
      </w:r>
    </w:p>
    <w:p w14:paraId="5129A218" w14:textId="7E56B95D" w:rsidR="00BF0671" w:rsidRPr="00BF0671" w:rsidRDefault="00BF0671" w:rsidP="00BF0671">
      <w:pPr>
        <w:pStyle w:val="EndNoteBibliography"/>
        <w:spacing w:after="0"/>
      </w:pPr>
      <w:r w:rsidRPr="00BF0671">
        <w:t>19.</w:t>
      </w:r>
      <w:r w:rsidRPr="00BF0671">
        <w:tab/>
        <w:t>Gunawardena H, Wedderburn LR, Chinoy H, Betteridge ZE, North J, Ollier WE, et al. Autoantibodies to a 140-kd protein in juvenile dermatomyositis are associated with calcinosis. Arthritis Rheum</w:t>
      </w:r>
      <w:r w:rsidR="007D6895">
        <w:t>atol</w:t>
      </w:r>
      <w:r w:rsidRPr="00BF0671">
        <w:t>. 2009;60(6):1807-14.</w:t>
      </w:r>
    </w:p>
    <w:p w14:paraId="3765A3B2" w14:textId="2208FFDE" w:rsidR="00BF0671" w:rsidRPr="00BF0671" w:rsidRDefault="00BF0671" w:rsidP="00BF0671">
      <w:pPr>
        <w:pStyle w:val="EndNoteBibliography"/>
        <w:spacing w:after="0"/>
      </w:pPr>
      <w:r w:rsidRPr="00BF0671">
        <w:t>20.</w:t>
      </w:r>
      <w:r w:rsidRPr="00BF0671">
        <w:tab/>
        <w:t>McHugh N, James I, Maddison P. Clinical significance of antibodies to a 68 kDa U1RNP polypeptide in connective tissue disease. J rheumatol. 1990;17(10):1320-8.</w:t>
      </w:r>
    </w:p>
    <w:p w14:paraId="74F7FBB5" w14:textId="6BA00F87" w:rsidR="00BF0671" w:rsidRPr="00BF0671" w:rsidRDefault="00BF0671" w:rsidP="00BF0671">
      <w:pPr>
        <w:pStyle w:val="EndNoteBibliography"/>
        <w:spacing w:after="0"/>
      </w:pPr>
      <w:r w:rsidRPr="00BF0671">
        <w:lastRenderedPageBreak/>
        <w:t>21.</w:t>
      </w:r>
      <w:r w:rsidRPr="00BF0671">
        <w:tab/>
        <w:t>Klein M, Mann H, Plestilova L, Zamecnik J, Betteridge Z, McHugh N, et al. Increasing incidence of immune-mediated necrotizing myopathy: single-centre experience. Rheumatology . 2015;54(11):2010-4.</w:t>
      </w:r>
    </w:p>
    <w:p w14:paraId="10596CC9" w14:textId="7680A1BB" w:rsidR="00BF0671" w:rsidRPr="00BF0671" w:rsidRDefault="00BF0671" w:rsidP="00BF0671">
      <w:pPr>
        <w:pStyle w:val="EndNoteBibliography"/>
        <w:spacing w:after="0"/>
      </w:pPr>
      <w:r w:rsidRPr="00BF0671">
        <w:t>22.</w:t>
      </w:r>
      <w:r w:rsidRPr="00BF0671">
        <w:tab/>
        <w:t>Team RC</w:t>
      </w:r>
      <w:r w:rsidR="007C7290">
        <w:t xml:space="preserve"> (2012) R: A language and environment for statistical computing.</w:t>
      </w:r>
      <w:r w:rsidRPr="00BF0671">
        <w:t>. R Foundation for Statistical Computing Vienna, Austria</w:t>
      </w:r>
      <w:r w:rsidR="007C7290">
        <w:t xml:space="preserve"> http://www.R-project.org/.</w:t>
      </w:r>
    </w:p>
    <w:p w14:paraId="5009D79E" w14:textId="19F968D8" w:rsidR="00BF0671" w:rsidRPr="00BF0671" w:rsidRDefault="00BF0671" w:rsidP="007C7290">
      <w:pPr>
        <w:pStyle w:val="EndNoteBibliography"/>
      </w:pPr>
      <w:r w:rsidRPr="00BF0671">
        <w:t>23.</w:t>
      </w:r>
      <w:r w:rsidRPr="00BF0671">
        <w:tab/>
        <w:t>Calcagno V, de Mazancourt C. glmulti: An R Package for Easy Automated Model Selection with (Generalized) Linear Models. J</w:t>
      </w:r>
      <w:r w:rsidR="00DC0DD0">
        <w:t xml:space="preserve"> </w:t>
      </w:r>
      <w:r w:rsidRPr="00BF0671">
        <w:t xml:space="preserve"> Stat Softw</w:t>
      </w:r>
      <w:r w:rsidR="007C7290">
        <w:t xml:space="preserve">. </w:t>
      </w:r>
      <w:r w:rsidRPr="00BF0671">
        <w:t>2010;34(i12).</w:t>
      </w:r>
    </w:p>
    <w:p w14:paraId="09E51F41" w14:textId="283934FF" w:rsidR="00BF0671" w:rsidRPr="00BF0671" w:rsidRDefault="00BF0671" w:rsidP="00BF0671">
      <w:pPr>
        <w:pStyle w:val="EndNoteBibliography"/>
        <w:spacing w:after="0"/>
      </w:pPr>
      <w:r w:rsidRPr="00BF0671">
        <w:t>24.</w:t>
      </w:r>
      <w:r w:rsidRPr="00BF0671">
        <w:tab/>
        <w:t>Huber AM, Feldman BM, Rennebohm RM, Hicks JE, Lindsley CB, Perez MD, et al. Validation and clinical significance of the Childhood Myositis Assessment Scale for assessment of muscle function in the juvenile idiopathic inflammatory myopathies. Arthritis Rheum</w:t>
      </w:r>
      <w:r w:rsidR="007D6895">
        <w:t>atol</w:t>
      </w:r>
      <w:r w:rsidRPr="00BF0671">
        <w:t>. 2004;50(5):1595-603.</w:t>
      </w:r>
    </w:p>
    <w:p w14:paraId="117D73FF" w14:textId="77777777" w:rsidR="00BF0671" w:rsidRPr="00BF0671" w:rsidRDefault="00BF0671" w:rsidP="00BF0671">
      <w:pPr>
        <w:pStyle w:val="EndNoteBibliography"/>
        <w:spacing w:after="0"/>
      </w:pPr>
      <w:r w:rsidRPr="00BF0671">
        <w:t>25.</w:t>
      </w:r>
      <w:r w:rsidRPr="00BF0671">
        <w:tab/>
        <w:t>Betteridge ZE, Gunawardena H, Chinoy H, North J, Ollier WE, Cooper RG, et al. Clinical and human leucocyte antigen class II haplotype associations of autoantibodies to small ubiquitin-like modifier enzyme, a dermatomyositis-specific autoantigen target, in UK Caucasian adult-onset myositis. Ann Rheum Dis. 2009;68(10):1621-5.</w:t>
      </w:r>
    </w:p>
    <w:p w14:paraId="3464582B" w14:textId="1037D467" w:rsidR="00BF0671" w:rsidRPr="00BF0671" w:rsidRDefault="00BF0671" w:rsidP="00BF0671">
      <w:pPr>
        <w:pStyle w:val="EndNoteBibliography"/>
        <w:spacing w:after="0"/>
      </w:pPr>
      <w:r w:rsidRPr="00BF0671">
        <w:t>26.</w:t>
      </w:r>
      <w:r w:rsidRPr="00BF0671">
        <w:tab/>
        <w:t xml:space="preserve">Ambrose N, Morgan TA, Galloway J, Ionnoau Y, Beresford MW, Isenberg DA. Differences in disease phenotype and severity in SLE across age groups. Lupus. </w:t>
      </w:r>
      <w:r w:rsidR="007D6895" w:rsidRPr="007C7290">
        <w:rPr>
          <w:rFonts w:asciiTheme="minorHAnsi" w:hAnsiTheme="minorHAnsi" w:cs="Arial"/>
        </w:rPr>
        <w:t>2016;25(14):1542-1550</w:t>
      </w:r>
    </w:p>
    <w:p w14:paraId="0D987AF0" w14:textId="48DC3428" w:rsidR="00BF0671" w:rsidRPr="00BF0671" w:rsidRDefault="00BF0671" w:rsidP="00BF0671">
      <w:pPr>
        <w:pStyle w:val="EndNoteBibliography"/>
        <w:spacing w:after="0"/>
      </w:pPr>
      <w:r w:rsidRPr="00BF0671">
        <w:t>27.</w:t>
      </w:r>
      <w:r w:rsidRPr="00BF0671">
        <w:tab/>
        <w:t>Wedderburn LR, McHugh NJ, Chinoy H, Cooper RG, Salway F, Ollier WE, et al. HLA class II haplotype and autoantibody associations in children with juvenile dermatomyositis and juvenile dermatomyositis-scleroderma overlap. Rheumatology. 2007;46(12):1786-91.</w:t>
      </w:r>
    </w:p>
    <w:p w14:paraId="317BC555" w14:textId="535F59F6" w:rsidR="00BF0671" w:rsidRPr="00BF0671" w:rsidRDefault="00BF0671" w:rsidP="00BF0671">
      <w:pPr>
        <w:pStyle w:val="EndNoteBibliography"/>
        <w:spacing w:after="0"/>
      </w:pPr>
      <w:r w:rsidRPr="00BF0671">
        <w:t>28.</w:t>
      </w:r>
      <w:r w:rsidRPr="00BF0671">
        <w:tab/>
        <w:t>Tansley S, Wedderburn LR. Comparing and contrasting clinical and serological features of juvenile and adult-onset myositis: implications for pathogenesis and outcomes. Curr opin rheumatol. 2015;27(6):601-7.</w:t>
      </w:r>
    </w:p>
    <w:p w14:paraId="4A94E85B" w14:textId="49569894" w:rsidR="00BF0671" w:rsidRPr="00BF0671" w:rsidRDefault="00BF0671" w:rsidP="00BF0671">
      <w:pPr>
        <w:pStyle w:val="EndNoteBibliography"/>
        <w:spacing w:after="0"/>
      </w:pPr>
      <w:r w:rsidRPr="00BF0671">
        <w:t>29.</w:t>
      </w:r>
      <w:r w:rsidRPr="00BF0671">
        <w:tab/>
        <w:t xml:space="preserve">Tansley SL, Betteridge ZE, Simou S, </w:t>
      </w:r>
      <w:r w:rsidR="003930D4">
        <w:t xml:space="preserve">Jacques TS, </w:t>
      </w:r>
      <w:r w:rsidRPr="00BF0671">
        <w:t xml:space="preserve">Pilkington C, Wood M, , et al. </w:t>
      </w:r>
      <w:r w:rsidR="003930D4" w:rsidRPr="003930D4">
        <w:t>Anti-HMGCR Autoantibodies in Juvenile Idiopathic Inflammatory Myopathies Identify a Rare but Clinically Important Subset of Patients.</w:t>
      </w:r>
      <w:r w:rsidR="003930D4">
        <w:t xml:space="preserve">J Rheumatol 2017. Epub ahead of print  </w:t>
      </w:r>
      <w:r w:rsidR="003930D4" w:rsidRPr="003930D4">
        <w:t>doi: 10.3899/jrheum.160871</w:t>
      </w:r>
    </w:p>
    <w:p w14:paraId="57CB2B55" w14:textId="0B9991BE" w:rsidR="00BF0671" w:rsidRPr="00BF0671" w:rsidRDefault="00BF0671" w:rsidP="00BF0671">
      <w:pPr>
        <w:pStyle w:val="EndNoteBibliography"/>
        <w:spacing w:after="0"/>
      </w:pPr>
      <w:r w:rsidRPr="00BF0671">
        <w:t>30.</w:t>
      </w:r>
      <w:r w:rsidRPr="00BF0671">
        <w:tab/>
        <w:t xml:space="preserve">Pinal-Fernandez I, Parks C, Werner JL, Albayda J, Paik J, Danoff S, et al. Longitudinal course of disease in a large cohort of myositis patients with autoantibodies recognizing the signal recognition particle. Arthritis care  res. </w:t>
      </w:r>
      <w:r w:rsidR="007C7290">
        <w:t>2017</w:t>
      </w:r>
      <w:r w:rsidR="007C7290" w:rsidRPr="007C7290">
        <w:t>;69(2):263-270.</w:t>
      </w:r>
    </w:p>
    <w:p w14:paraId="117CBE90" w14:textId="7A545F1D" w:rsidR="00BF0671" w:rsidRPr="00BF0671" w:rsidRDefault="00BF0671" w:rsidP="00BF0671">
      <w:pPr>
        <w:pStyle w:val="EndNoteBibliography"/>
        <w:spacing w:after="0"/>
      </w:pPr>
      <w:r w:rsidRPr="00BF0671">
        <w:t>31.</w:t>
      </w:r>
      <w:r w:rsidRPr="00BF0671">
        <w:tab/>
        <w:t xml:space="preserve">Vermaak E, Tansley S, McHugh N. The evidence for immunotherapy in dermatomyositis and polymyositis: a systematic review. Clinl Rheumatol. </w:t>
      </w:r>
      <w:r w:rsidR="007C7290" w:rsidRPr="007C7290">
        <w:t>2015 Dec;34(12):2089-95</w:t>
      </w:r>
    </w:p>
    <w:p w14:paraId="53C64A9C" w14:textId="77777777" w:rsidR="00BF0671" w:rsidRPr="00BF0671" w:rsidRDefault="00BF0671" w:rsidP="00BF0671">
      <w:pPr>
        <w:pStyle w:val="EndNoteBibliography"/>
        <w:spacing w:after="0"/>
      </w:pPr>
      <w:r w:rsidRPr="00BF0671">
        <w:t>32.</w:t>
      </w:r>
      <w:r w:rsidRPr="00BF0671">
        <w:tab/>
        <w:t>Gordon PA, Winer JB, Hoogendijk JE, Choy EH. Immunosuppressant and immunomodulatory treatment for dermatomyositis and polymyositis. The Cochrane database of systematic reviews. 2012;8:CD003643.</w:t>
      </w:r>
    </w:p>
    <w:p w14:paraId="3AC16D8B" w14:textId="77777777" w:rsidR="00BF0671" w:rsidRPr="00BF0671" w:rsidRDefault="00BF0671" w:rsidP="00BF0671">
      <w:pPr>
        <w:pStyle w:val="EndNoteBibliography"/>
        <w:spacing w:after="0"/>
      </w:pPr>
      <w:r w:rsidRPr="00BF0671">
        <w:t>33.</w:t>
      </w:r>
      <w:r w:rsidRPr="00BF0671">
        <w:tab/>
        <w:t>Barsotti S, Terenzi R, La Paglia GM, Bellucci E, Baldini C, Neri R. One year in review 2015: idiopathic inflammatory myopathies. Clin Exp Rheumatol. 2015;33(5):593-601.</w:t>
      </w:r>
    </w:p>
    <w:p w14:paraId="2996F618" w14:textId="3AA2B683" w:rsidR="00BF0671" w:rsidRPr="00BF0671" w:rsidRDefault="00BF0671" w:rsidP="00BF0671">
      <w:pPr>
        <w:pStyle w:val="EndNoteBibliography"/>
        <w:spacing w:after="0"/>
      </w:pPr>
      <w:r w:rsidRPr="00BF0671">
        <w:t>34.</w:t>
      </w:r>
      <w:r w:rsidRPr="00BF0671">
        <w:tab/>
        <w:t>Reed AM, Crowson CS, Hein M, de Padilla CL, Olazagasti JM, Aggarwal R, et al. Biologic predictors of clinical improvement in rituximab-treated refractory myositis. BMC musculoskeletdisord. 2015;16(1):257.</w:t>
      </w:r>
    </w:p>
    <w:p w14:paraId="2A65BE86" w14:textId="3AD81351" w:rsidR="00BF0671" w:rsidRPr="00BF0671" w:rsidRDefault="00BF0671" w:rsidP="00BF0671">
      <w:pPr>
        <w:pStyle w:val="EndNoteBibliography"/>
        <w:spacing w:after="0"/>
      </w:pPr>
      <w:r w:rsidRPr="00BF0671">
        <w:t>35.</w:t>
      </w:r>
      <w:r w:rsidRPr="00BF0671">
        <w:tab/>
        <w:t>Aggarwal R, Bandos A, Reed AM, Ascherman DP, Barohn RJ, Feldman BM, et al. Predictors of clinical improvement in rituximab-treated refractory adult and juvenile Dermatomyositis and adult polymyositis. Arthritis Rheumatol. 2014;66(3):740-9.</w:t>
      </w:r>
    </w:p>
    <w:p w14:paraId="3BE9195B" w14:textId="0E69DE59" w:rsidR="00BF0671" w:rsidRPr="00BF0671" w:rsidRDefault="00BF0671" w:rsidP="00BF0671">
      <w:pPr>
        <w:pStyle w:val="EndNoteBibliography"/>
        <w:spacing w:after="0"/>
      </w:pPr>
      <w:r w:rsidRPr="00BF0671">
        <w:t>36.</w:t>
      </w:r>
      <w:r w:rsidRPr="00BF0671">
        <w:tab/>
        <w:t xml:space="preserve">Bundell C, Rojana-Udomsart A, Mastaglia F, Hollingsworth P, McLean-Tooke A. Diagnostic performance of a commercial immunoblot assay for myositis antibody testing. Pathology. </w:t>
      </w:r>
      <w:r w:rsidR="007C7290">
        <w:t>2016</w:t>
      </w:r>
      <w:r w:rsidR="007C7290" w:rsidRPr="007C7290">
        <w:t>;48(4):363-6</w:t>
      </w:r>
    </w:p>
    <w:p w14:paraId="4B095B46" w14:textId="281310E9" w:rsidR="008439C8" w:rsidRDefault="00BF0671" w:rsidP="00BF0671">
      <w:pPr>
        <w:pStyle w:val="EndNoteBibliography"/>
      </w:pPr>
      <w:r w:rsidRPr="00BF0671">
        <w:t>37.</w:t>
      </w:r>
      <w:r w:rsidRPr="00BF0671">
        <w:tab/>
        <w:t xml:space="preserve">Cavazzana I, Fredi M, Ceribelli A, Mordenti C, Ferrari F, Carabellese N, et al. Testing for myositis specific autoantibodies: Comparison between line blot and immunoprecipitation assays in 57 myositis sera. J immunol methods. </w:t>
      </w:r>
      <w:r w:rsidR="007C7290">
        <w:rPr>
          <w:rFonts w:ascii="Arial" w:hAnsi="Arial" w:cs="Arial"/>
          <w:sz w:val="20"/>
          <w:szCs w:val="20"/>
        </w:rPr>
        <w:t>2016;433:1-5</w:t>
      </w:r>
    </w:p>
    <w:p w14:paraId="49CEDE41" w14:textId="2031483F" w:rsidR="008439C8" w:rsidRDefault="008439C8">
      <w:pPr>
        <w:rPr>
          <w:rFonts w:ascii="Calibri" w:hAnsi="Calibri"/>
          <w:noProof/>
          <w:lang w:val="en-US"/>
        </w:rPr>
      </w:pPr>
      <w:r>
        <w:br w:type="page"/>
      </w:r>
    </w:p>
    <w:p w14:paraId="1DAD4A31" w14:textId="77777777" w:rsidR="008439C8" w:rsidRPr="00BF0671" w:rsidRDefault="008439C8" w:rsidP="00BF0671">
      <w:pPr>
        <w:pStyle w:val="EndNoteBibliography"/>
      </w:pPr>
    </w:p>
    <w:p w14:paraId="6AFA7F69" w14:textId="77777777" w:rsidR="008439C8" w:rsidRPr="008439C8" w:rsidRDefault="002E7723" w:rsidP="00B02CF4">
      <w:pPr>
        <w:spacing w:line="480" w:lineRule="auto"/>
        <w:rPr>
          <w:b/>
        </w:rPr>
      </w:pPr>
      <w:r>
        <w:fldChar w:fldCharType="end"/>
      </w:r>
      <w:r w:rsidR="008439C8" w:rsidRPr="008439C8">
        <w:rPr>
          <w:b/>
        </w:rPr>
        <w:t xml:space="preserve"> Highlights </w:t>
      </w:r>
    </w:p>
    <w:p w14:paraId="67D7AB98" w14:textId="77777777" w:rsidR="008439C8" w:rsidRDefault="008439C8" w:rsidP="00B02CF4">
      <w:pPr>
        <w:spacing w:line="480" w:lineRule="auto"/>
      </w:pPr>
      <w:r>
        <w:sym w:font="Symbol" w:char="F0B7"/>
      </w:r>
      <w:r>
        <w:t xml:space="preserve"> Assessment for autoantibodies in a large cohort of patients with juvenile-onset myositis by immunoprecipitation reveals an identifiable autoantibody in most patients. The prevalence of different autoantibody subgroups is reported. </w:t>
      </w:r>
    </w:p>
    <w:p w14:paraId="1AED496C" w14:textId="77777777" w:rsidR="008439C8" w:rsidRDefault="008439C8" w:rsidP="00B02CF4">
      <w:pPr>
        <w:spacing w:line="480" w:lineRule="auto"/>
      </w:pPr>
      <w:r>
        <w:sym w:font="Symbol" w:char="F0B7"/>
      </w:r>
      <w:r>
        <w:t xml:space="preserve"> Screening of control groups using the same methodology failed to identify any myositis specific autoantibodies suggesting these are highly specific and potentially useful in diagnosis. </w:t>
      </w:r>
    </w:p>
    <w:p w14:paraId="0873E225" w14:textId="77777777" w:rsidR="008439C8" w:rsidRDefault="008439C8" w:rsidP="00B02CF4">
      <w:pPr>
        <w:spacing w:line="480" w:lineRule="auto"/>
      </w:pPr>
      <w:r>
        <w:sym w:font="Symbol" w:char="F0B7"/>
      </w:r>
      <w:r>
        <w:t xml:space="preserve"> Description of autoantibody associated phenotypes in patients with juvenile-onset myositis, identifying those groups associated with important clinical disease features. </w:t>
      </w:r>
    </w:p>
    <w:p w14:paraId="7B367116" w14:textId="60394A4B" w:rsidR="00F125E0" w:rsidRDefault="008439C8" w:rsidP="00B02CF4">
      <w:pPr>
        <w:spacing w:line="480" w:lineRule="auto"/>
      </w:pPr>
      <w:r>
        <w:sym w:font="Symbol" w:char="F0B7"/>
      </w:r>
      <w:r>
        <w:t xml:space="preserve"> Evidence of an existing differential treatment approach between autoantibody subgroups is presented</w:t>
      </w:r>
    </w:p>
    <w:sectPr w:rsidR="00F125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74C1D" w14:textId="77777777" w:rsidR="009612A6" w:rsidRDefault="009612A6" w:rsidP="00210256">
      <w:pPr>
        <w:spacing w:after="0" w:line="240" w:lineRule="auto"/>
      </w:pPr>
      <w:r>
        <w:separator/>
      </w:r>
    </w:p>
  </w:endnote>
  <w:endnote w:type="continuationSeparator" w:id="0">
    <w:p w14:paraId="2BB8902F" w14:textId="77777777" w:rsidR="009612A6" w:rsidRDefault="009612A6" w:rsidP="0021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dvTTb5929f4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282712"/>
      <w:docPartObj>
        <w:docPartGallery w:val="Page Numbers (Bottom of Page)"/>
        <w:docPartUnique/>
      </w:docPartObj>
    </w:sdtPr>
    <w:sdtEndPr>
      <w:rPr>
        <w:noProof/>
      </w:rPr>
    </w:sdtEndPr>
    <w:sdtContent>
      <w:p w14:paraId="580F8521" w14:textId="6AD20F6A" w:rsidR="00293CD8" w:rsidRDefault="00293CD8">
        <w:pPr>
          <w:pStyle w:val="Footer"/>
          <w:jc w:val="center"/>
        </w:pPr>
        <w:r>
          <w:fldChar w:fldCharType="begin"/>
        </w:r>
        <w:r>
          <w:instrText xml:space="preserve"> PAGE   \* MERGEFORMAT </w:instrText>
        </w:r>
        <w:r>
          <w:fldChar w:fldCharType="separate"/>
        </w:r>
        <w:r w:rsidR="007E6506">
          <w:rPr>
            <w:noProof/>
          </w:rPr>
          <w:t>18</w:t>
        </w:r>
        <w:r>
          <w:rPr>
            <w:noProof/>
          </w:rPr>
          <w:fldChar w:fldCharType="end"/>
        </w:r>
      </w:p>
    </w:sdtContent>
  </w:sdt>
  <w:p w14:paraId="766E8C8F" w14:textId="77777777" w:rsidR="00293CD8" w:rsidRDefault="00293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95B7B" w14:textId="77777777" w:rsidR="009612A6" w:rsidRDefault="009612A6" w:rsidP="00210256">
      <w:pPr>
        <w:spacing w:after="0" w:line="240" w:lineRule="auto"/>
      </w:pPr>
      <w:r>
        <w:separator/>
      </w:r>
    </w:p>
  </w:footnote>
  <w:footnote w:type="continuationSeparator" w:id="0">
    <w:p w14:paraId="62F77904" w14:textId="77777777" w:rsidR="009612A6" w:rsidRDefault="009612A6" w:rsidP="00210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81D"/>
    <w:multiLevelType w:val="hybridMultilevel"/>
    <w:tmpl w:val="244490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7E627D"/>
    <w:multiLevelType w:val="hybridMultilevel"/>
    <w:tmpl w:val="7056FE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B3059"/>
    <w:multiLevelType w:val="hybridMultilevel"/>
    <w:tmpl w:val="C658CADE"/>
    <w:lvl w:ilvl="0" w:tplc="8A74FC6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5125B"/>
    <w:multiLevelType w:val="hybridMultilevel"/>
    <w:tmpl w:val="A254EB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A45E42"/>
    <w:multiLevelType w:val="hybridMultilevel"/>
    <w:tmpl w:val="A254EB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49399E"/>
    <w:multiLevelType w:val="hybridMultilevel"/>
    <w:tmpl w:val="E83C03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836EA2"/>
    <w:multiLevelType w:val="hybridMultilevel"/>
    <w:tmpl w:val="2876B7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E87EB6"/>
    <w:multiLevelType w:val="hybridMultilevel"/>
    <w:tmpl w:val="A254EB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9B6BEE"/>
    <w:multiLevelType w:val="hybridMultilevel"/>
    <w:tmpl w:val="475AAD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7B63FE"/>
    <w:multiLevelType w:val="hybridMultilevel"/>
    <w:tmpl w:val="696E333A"/>
    <w:lvl w:ilvl="0" w:tplc="74CE608C">
      <w:start w:val="2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4"/>
  </w:num>
  <w:num w:numId="6">
    <w:abstractNumId w:val="2"/>
  </w:num>
  <w:num w:numId="7">
    <w:abstractNumId w:val="5"/>
  </w:num>
  <w:num w:numId="8">
    <w:abstractNumId w:val="3"/>
  </w:num>
  <w:num w:numId="9">
    <w:abstractNumId w:val="8"/>
  </w:num>
  <w:num w:numId="10">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Tansley">
    <w15:presenceInfo w15:providerId="AD" w15:userId="S-1-5-21-1078081533-789336058-839522115-154440"/>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ws5pat02d5t8e2zdmxrdr1zs9x2dvvdeff&quot;&gt;My EndNote Library&lt;record-ids&gt;&lt;item&gt;3&lt;/item&gt;&lt;item&gt;470&lt;/item&gt;&lt;item&gt;1124&lt;/item&gt;&lt;item&gt;1357&lt;/item&gt;&lt;item&gt;2639&lt;/item&gt;&lt;item&gt;2715&lt;/item&gt;&lt;item&gt;2716&lt;/item&gt;&lt;item&gt;2718&lt;/item&gt;&lt;item&gt;2734&lt;/item&gt;&lt;item&gt;2738&lt;/item&gt;&lt;item&gt;2766&lt;/item&gt;&lt;item&gt;2786&lt;/item&gt;&lt;item&gt;2791&lt;/item&gt;&lt;item&gt;2793&lt;/item&gt;&lt;item&gt;2797&lt;/item&gt;&lt;item&gt;2798&lt;/item&gt;&lt;item&gt;2809&lt;/item&gt;&lt;item&gt;2812&lt;/item&gt;&lt;item&gt;2819&lt;/item&gt;&lt;item&gt;2856&lt;/item&gt;&lt;item&gt;2857&lt;/item&gt;&lt;item&gt;2866&lt;/item&gt;&lt;item&gt;2870&lt;/item&gt;&lt;item&gt;2884&lt;/item&gt;&lt;item&gt;2885&lt;/item&gt;&lt;item&gt;2891&lt;/item&gt;&lt;item&gt;2924&lt;/item&gt;&lt;item&gt;2929&lt;/item&gt;&lt;item&gt;2931&lt;/item&gt;&lt;item&gt;2940&lt;/item&gt;&lt;item&gt;2948&lt;/item&gt;&lt;item&gt;2949&lt;/item&gt;&lt;item&gt;2982&lt;/item&gt;&lt;item&gt;2983&lt;/item&gt;&lt;item&gt;2984&lt;/item&gt;&lt;item&gt;2985&lt;/item&gt;&lt;item&gt;2986&lt;/item&gt;&lt;/record-ids&gt;&lt;/item&gt;&lt;/Libraries&gt;"/>
  </w:docVars>
  <w:rsids>
    <w:rsidRoot w:val="00416942"/>
    <w:rsid w:val="000012A6"/>
    <w:rsid w:val="00001BF6"/>
    <w:rsid w:val="00005828"/>
    <w:rsid w:val="00006FD1"/>
    <w:rsid w:val="0003557A"/>
    <w:rsid w:val="00036016"/>
    <w:rsid w:val="00045711"/>
    <w:rsid w:val="0004701C"/>
    <w:rsid w:val="00047C9D"/>
    <w:rsid w:val="00050E8B"/>
    <w:rsid w:val="000515D4"/>
    <w:rsid w:val="00051D21"/>
    <w:rsid w:val="00053BCE"/>
    <w:rsid w:val="00062709"/>
    <w:rsid w:val="00064359"/>
    <w:rsid w:val="00073532"/>
    <w:rsid w:val="00077F12"/>
    <w:rsid w:val="000832D1"/>
    <w:rsid w:val="00090608"/>
    <w:rsid w:val="000B47B8"/>
    <w:rsid w:val="000B5266"/>
    <w:rsid w:val="000B73D4"/>
    <w:rsid w:val="000B7532"/>
    <w:rsid w:val="000B7D14"/>
    <w:rsid w:val="000C73AF"/>
    <w:rsid w:val="000D2088"/>
    <w:rsid w:val="000D4987"/>
    <w:rsid w:val="000D7332"/>
    <w:rsid w:val="000E01F8"/>
    <w:rsid w:val="000E0ADF"/>
    <w:rsid w:val="001038C0"/>
    <w:rsid w:val="00111DED"/>
    <w:rsid w:val="00120576"/>
    <w:rsid w:val="00121C54"/>
    <w:rsid w:val="0015000C"/>
    <w:rsid w:val="00157180"/>
    <w:rsid w:val="0016177B"/>
    <w:rsid w:val="00176E4D"/>
    <w:rsid w:val="00190044"/>
    <w:rsid w:val="001965FE"/>
    <w:rsid w:val="001A1200"/>
    <w:rsid w:val="001A5B66"/>
    <w:rsid w:val="001B0A59"/>
    <w:rsid w:val="001B7012"/>
    <w:rsid w:val="001C3A45"/>
    <w:rsid w:val="001C5C79"/>
    <w:rsid w:val="001D013D"/>
    <w:rsid w:val="001D1037"/>
    <w:rsid w:val="001D21E4"/>
    <w:rsid w:val="001D5226"/>
    <w:rsid w:val="001E1158"/>
    <w:rsid w:val="001E1C83"/>
    <w:rsid w:val="001E37E0"/>
    <w:rsid w:val="001F10D2"/>
    <w:rsid w:val="001F1792"/>
    <w:rsid w:val="001F53AF"/>
    <w:rsid w:val="00201E51"/>
    <w:rsid w:val="00203C58"/>
    <w:rsid w:val="00210256"/>
    <w:rsid w:val="002200BE"/>
    <w:rsid w:val="00221F18"/>
    <w:rsid w:val="00223EF7"/>
    <w:rsid w:val="00224D52"/>
    <w:rsid w:val="00225201"/>
    <w:rsid w:val="00225F7F"/>
    <w:rsid w:val="00240415"/>
    <w:rsid w:val="00247CD9"/>
    <w:rsid w:val="0025205E"/>
    <w:rsid w:val="00256A73"/>
    <w:rsid w:val="002612D7"/>
    <w:rsid w:val="00263198"/>
    <w:rsid w:val="00265AF8"/>
    <w:rsid w:val="002667A2"/>
    <w:rsid w:val="00271C30"/>
    <w:rsid w:val="00285F07"/>
    <w:rsid w:val="00293CD8"/>
    <w:rsid w:val="00295B15"/>
    <w:rsid w:val="002968C5"/>
    <w:rsid w:val="00296CF7"/>
    <w:rsid w:val="002A14AE"/>
    <w:rsid w:val="002A65C1"/>
    <w:rsid w:val="002B441F"/>
    <w:rsid w:val="002B4973"/>
    <w:rsid w:val="002B57B6"/>
    <w:rsid w:val="002B74BE"/>
    <w:rsid w:val="002D07A9"/>
    <w:rsid w:val="002D5631"/>
    <w:rsid w:val="002E1CBA"/>
    <w:rsid w:val="002E38FE"/>
    <w:rsid w:val="002E6334"/>
    <w:rsid w:val="002E7723"/>
    <w:rsid w:val="002F0B2F"/>
    <w:rsid w:val="003029BC"/>
    <w:rsid w:val="00303DB2"/>
    <w:rsid w:val="00305747"/>
    <w:rsid w:val="00311806"/>
    <w:rsid w:val="0032171C"/>
    <w:rsid w:val="003322EB"/>
    <w:rsid w:val="003358DA"/>
    <w:rsid w:val="00337BF3"/>
    <w:rsid w:val="00343D9C"/>
    <w:rsid w:val="0035496F"/>
    <w:rsid w:val="00371F1E"/>
    <w:rsid w:val="003739BD"/>
    <w:rsid w:val="00373C32"/>
    <w:rsid w:val="00376EF5"/>
    <w:rsid w:val="003833C3"/>
    <w:rsid w:val="003839D5"/>
    <w:rsid w:val="003851B7"/>
    <w:rsid w:val="003930D4"/>
    <w:rsid w:val="00394297"/>
    <w:rsid w:val="003A247E"/>
    <w:rsid w:val="003A249F"/>
    <w:rsid w:val="003A63C7"/>
    <w:rsid w:val="003B6393"/>
    <w:rsid w:val="003B6A1B"/>
    <w:rsid w:val="003C07D9"/>
    <w:rsid w:val="003D5647"/>
    <w:rsid w:val="003E1CBC"/>
    <w:rsid w:val="003E5A62"/>
    <w:rsid w:val="003F2B91"/>
    <w:rsid w:val="003F5667"/>
    <w:rsid w:val="00400043"/>
    <w:rsid w:val="00402778"/>
    <w:rsid w:val="00412CA4"/>
    <w:rsid w:val="00416942"/>
    <w:rsid w:val="0042002D"/>
    <w:rsid w:val="0042444C"/>
    <w:rsid w:val="004372F9"/>
    <w:rsid w:val="00443360"/>
    <w:rsid w:val="00451552"/>
    <w:rsid w:val="0045156E"/>
    <w:rsid w:val="004551EE"/>
    <w:rsid w:val="00467C15"/>
    <w:rsid w:val="00470244"/>
    <w:rsid w:val="00475581"/>
    <w:rsid w:val="00494376"/>
    <w:rsid w:val="00494E3E"/>
    <w:rsid w:val="004A4313"/>
    <w:rsid w:val="004B0CB2"/>
    <w:rsid w:val="004B5019"/>
    <w:rsid w:val="004C734B"/>
    <w:rsid w:val="004D17BD"/>
    <w:rsid w:val="004D298E"/>
    <w:rsid w:val="004E12FC"/>
    <w:rsid w:val="004F174C"/>
    <w:rsid w:val="004F6F82"/>
    <w:rsid w:val="00500DC6"/>
    <w:rsid w:val="005027B7"/>
    <w:rsid w:val="00507611"/>
    <w:rsid w:val="0051020C"/>
    <w:rsid w:val="00511CF3"/>
    <w:rsid w:val="005139FF"/>
    <w:rsid w:val="00513CB8"/>
    <w:rsid w:val="005204A0"/>
    <w:rsid w:val="00523EC8"/>
    <w:rsid w:val="00525444"/>
    <w:rsid w:val="00527F93"/>
    <w:rsid w:val="00530506"/>
    <w:rsid w:val="0054398A"/>
    <w:rsid w:val="005538E9"/>
    <w:rsid w:val="005600C2"/>
    <w:rsid w:val="00577612"/>
    <w:rsid w:val="00580A4F"/>
    <w:rsid w:val="005A5749"/>
    <w:rsid w:val="005A594C"/>
    <w:rsid w:val="005A624B"/>
    <w:rsid w:val="005B1B47"/>
    <w:rsid w:val="005B5C82"/>
    <w:rsid w:val="005B5F57"/>
    <w:rsid w:val="005C3631"/>
    <w:rsid w:val="005C3892"/>
    <w:rsid w:val="005C3F29"/>
    <w:rsid w:val="005C6153"/>
    <w:rsid w:val="005D55A7"/>
    <w:rsid w:val="005D5DB3"/>
    <w:rsid w:val="005D6836"/>
    <w:rsid w:val="005E1421"/>
    <w:rsid w:val="005E15D8"/>
    <w:rsid w:val="005E5B6C"/>
    <w:rsid w:val="005F238B"/>
    <w:rsid w:val="005F3842"/>
    <w:rsid w:val="00607793"/>
    <w:rsid w:val="00613585"/>
    <w:rsid w:val="00617683"/>
    <w:rsid w:val="00622BD5"/>
    <w:rsid w:val="006250A3"/>
    <w:rsid w:val="006444F6"/>
    <w:rsid w:val="00647D13"/>
    <w:rsid w:val="006510A2"/>
    <w:rsid w:val="00652748"/>
    <w:rsid w:val="00653EC0"/>
    <w:rsid w:val="00654483"/>
    <w:rsid w:val="00654A7F"/>
    <w:rsid w:val="00667732"/>
    <w:rsid w:val="00672DD8"/>
    <w:rsid w:val="00673267"/>
    <w:rsid w:val="00674DE2"/>
    <w:rsid w:val="00681E7F"/>
    <w:rsid w:val="00686949"/>
    <w:rsid w:val="00686F26"/>
    <w:rsid w:val="0069201E"/>
    <w:rsid w:val="00696104"/>
    <w:rsid w:val="006A52B8"/>
    <w:rsid w:val="006B1C25"/>
    <w:rsid w:val="006B4585"/>
    <w:rsid w:val="006B5CCE"/>
    <w:rsid w:val="006C0268"/>
    <w:rsid w:val="006C2100"/>
    <w:rsid w:val="006C449F"/>
    <w:rsid w:val="006D6516"/>
    <w:rsid w:val="006F2DBF"/>
    <w:rsid w:val="007012FD"/>
    <w:rsid w:val="0070292A"/>
    <w:rsid w:val="00706442"/>
    <w:rsid w:val="00706E8B"/>
    <w:rsid w:val="00706FAC"/>
    <w:rsid w:val="007102B3"/>
    <w:rsid w:val="00735366"/>
    <w:rsid w:val="00735813"/>
    <w:rsid w:val="0073695C"/>
    <w:rsid w:val="00736BCF"/>
    <w:rsid w:val="007430DB"/>
    <w:rsid w:val="0074731C"/>
    <w:rsid w:val="00753AED"/>
    <w:rsid w:val="00756853"/>
    <w:rsid w:val="00765111"/>
    <w:rsid w:val="00765472"/>
    <w:rsid w:val="007702DA"/>
    <w:rsid w:val="00776AC1"/>
    <w:rsid w:val="00785D76"/>
    <w:rsid w:val="007900B1"/>
    <w:rsid w:val="007A4982"/>
    <w:rsid w:val="007A705D"/>
    <w:rsid w:val="007B0750"/>
    <w:rsid w:val="007B0ED2"/>
    <w:rsid w:val="007B70E7"/>
    <w:rsid w:val="007C2FAC"/>
    <w:rsid w:val="007C3939"/>
    <w:rsid w:val="007C4B01"/>
    <w:rsid w:val="007C7290"/>
    <w:rsid w:val="007D28DE"/>
    <w:rsid w:val="007D368C"/>
    <w:rsid w:val="007D6895"/>
    <w:rsid w:val="007E0358"/>
    <w:rsid w:val="007E6506"/>
    <w:rsid w:val="007F4385"/>
    <w:rsid w:val="007F5363"/>
    <w:rsid w:val="00803ABA"/>
    <w:rsid w:val="00805746"/>
    <w:rsid w:val="00811F6B"/>
    <w:rsid w:val="00812E31"/>
    <w:rsid w:val="00816ED2"/>
    <w:rsid w:val="00825790"/>
    <w:rsid w:val="00837405"/>
    <w:rsid w:val="008439C8"/>
    <w:rsid w:val="008611DB"/>
    <w:rsid w:val="00862DAC"/>
    <w:rsid w:val="008641B2"/>
    <w:rsid w:val="008646A3"/>
    <w:rsid w:val="00874BDD"/>
    <w:rsid w:val="00884627"/>
    <w:rsid w:val="00886DFA"/>
    <w:rsid w:val="00887FB5"/>
    <w:rsid w:val="00891E13"/>
    <w:rsid w:val="00897344"/>
    <w:rsid w:val="008A20AD"/>
    <w:rsid w:val="008A2B2F"/>
    <w:rsid w:val="008B2335"/>
    <w:rsid w:val="008B3AAC"/>
    <w:rsid w:val="008D5795"/>
    <w:rsid w:val="008E332D"/>
    <w:rsid w:val="008F3CED"/>
    <w:rsid w:val="008F584C"/>
    <w:rsid w:val="009037E9"/>
    <w:rsid w:val="00904B63"/>
    <w:rsid w:val="00905E11"/>
    <w:rsid w:val="00912F9A"/>
    <w:rsid w:val="00914018"/>
    <w:rsid w:val="009169BF"/>
    <w:rsid w:val="00917582"/>
    <w:rsid w:val="00925588"/>
    <w:rsid w:val="0092694C"/>
    <w:rsid w:val="009303C2"/>
    <w:rsid w:val="00930D8A"/>
    <w:rsid w:val="00932F85"/>
    <w:rsid w:val="00941275"/>
    <w:rsid w:val="0094589C"/>
    <w:rsid w:val="00946841"/>
    <w:rsid w:val="009475D6"/>
    <w:rsid w:val="00947B2F"/>
    <w:rsid w:val="00950498"/>
    <w:rsid w:val="009532AB"/>
    <w:rsid w:val="00953677"/>
    <w:rsid w:val="00953ADB"/>
    <w:rsid w:val="00954A46"/>
    <w:rsid w:val="009612A6"/>
    <w:rsid w:val="009626FE"/>
    <w:rsid w:val="00970C47"/>
    <w:rsid w:val="009A030D"/>
    <w:rsid w:val="009A1A11"/>
    <w:rsid w:val="009A1CCC"/>
    <w:rsid w:val="009B003C"/>
    <w:rsid w:val="009B7CB4"/>
    <w:rsid w:val="009C1A1E"/>
    <w:rsid w:val="009C2A68"/>
    <w:rsid w:val="009D0078"/>
    <w:rsid w:val="009D2BD7"/>
    <w:rsid w:val="009D4AF9"/>
    <w:rsid w:val="009D6549"/>
    <w:rsid w:val="009D6651"/>
    <w:rsid w:val="009E1C0C"/>
    <w:rsid w:val="009E3691"/>
    <w:rsid w:val="009F7DB3"/>
    <w:rsid w:val="00A07A21"/>
    <w:rsid w:val="00A1142C"/>
    <w:rsid w:val="00A13ACB"/>
    <w:rsid w:val="00A22599"/>
    <w:rsid w:val="00A2509B"/>
    <w:rsid w:val="00A274D6"/>
    <w:rsid w:val="00A31476"/>
    <w:rsid w:val="00A3503E"/>
    <w:rsid w:val="00A36A67"/>
    <w:rsid w:val="00A37C00"/>
    <w:rsid w:val="00A50F2F"/>
    <w:rsid w:val="00A54159"/>
    <w:rsid w:val="00A60F19"/>
    <w:rsid w:val="00A610E6"/>
    <w:rsid w:val="00A67D1A"/>
    <w:rsid w:val="00A73A0A"/>
    <w:rsid w:val="00A76B50"/>
    <w:rsid w:val="00A81109"/>
    <w:rsid w:val="00A87D26"/>
    <w:rsid w:val="00A91E86"/>
    <w:rsid w:val="00A922E5"/>
    <w:rsid w:val="00AA2999"/>
    <w:rsid w:val="00AA517A"/>
    <w:rsid w:val="00AB776A"/>
    <w:rsid w:val="00AD3A26"/>
    <w:rsid w:val="00AD65D2"/>
    <w:rsid w:val="00AE38E5"/>
    <w:rsid w:val="00AE7755"/>
    <w:rsid w:val="00AE7E5C"/>
    <w:rsid w:val="00B01768"/>
    <w:rsid w:val="00B02CF4"/>
    <w:rsid w:val="00B14503"/>
    <w:rsid w:val="00B1744F"/>
    <w:rsid w:val="00B262DF"/>
    <w:rsid w:val="00B329EF"/>
    <w:rsid w:val="00B41438"/>
    <w:rsid w:val="00B41A07"/>
    <w:rsid w:val="00B4297A"/>
    <w:rsid w:val="00B437A4"/>
    <w:rsid w:val="00B4420B"/>
    <w:rsid w:val="00B61FE3"/>
    <w:rsid w:val="00B6241A"/>
    <w:rsid w:val="00B72530"/>
    <w:rsid w:val="00B74294"/>
    <w:rsid w:val="00B933DB"/>
    <w:rsid w:val="00BA2FE3"/>
    <w:rsid w:val="00BA3347"/>
    <w:rsid w:val="00BA5405"/>
    <w:rsid w:val="00BA70FA"/>
    <w:rsid w:val="00BB048B"/>
    <w:rsid w:val="00BB11E3"/>
    <w:rsid w:val="00BB28B1"/>
    <w:rsid w:val="00BB662E"/>
    <w:rsid w:val="00BC0C5C"/>
    <w:rsid w:val="00BC180D"/>
    <w:rsid w:val="00BC287B"/>
    <w:rsid w:val="00BC5A4F"/>
    <w:rsid w:val="00BC6BD6"/>
    <w:rsid w:val="00BD017E"/>
    <w:rsid w:val="00BD0AD1"/>
    <w:rsid w:val="00BD24E2"/>
    <w:rsid w:val="00BD3756"/>
    <w:rsid w:val="00BE451D"/>
    <w:rsid w:val="00BF0671"/>
    <w:rsid w:val="00BF2D95"/>
    <w:rsid w:val="00BF6664"/>
    <w:rsid w:val="00C03C0B"/>
    <w:rsid w:val="00C07FCA"/>
    <w:rsid w:val="00C15437"/>
    <w:rsid w:val="00C171FB"/>
    <w:rsid w:val="00C27749"/>
    <w:rsid w:val="00C322A1"/>
    <w:rsid w:val="00C44732"/>
    <w:rsid w:val="00C53B83"/>
    <w:rsid w:val="00C56A12"/>
    <w:rsid w:val="00C65268"/>
    <w:rsid w:val="00C72F1D"/>
    <w:rsid w:val="00C76453"/>
    <w:rsid w:val="00C869A2"/>
    <w:rsid w:val="00C92808"/>
    <w:rsid w:val="00C96AE3"/>
    <w:rsid w:val="00CA4C33"/>
    <w:rsid w:val="00CA56FB"/>
    <w:rsid w:val="00CB137F"/>
    <w:rsid w:val="00CB24A8"/>
    <w:rsid w:val="00CB7B65"/>
    <w:rsid w:val="00CC0968"/>
    <w:rsid w:val="00CC1F71"/>
    <w:rsid w:val="00CC2402"/>
    <w:rsid w:val="00CD122D"/>
    <w:rsid w:val="00CD259C"/>
    <w:rsid w:val="00CD305A"/>
    <w:rsid w:val="00CD4017"/>
    <w:rsid w:val="00CD454D"/>
    <w:rsid w:val="00CE0556"/>
    <w:rsid w:val="00CE5242"/>
    <w:rsid w:val="00CF0379"/>
    <w:rsid w:val="00CF4997"/>
    <w:rsid w:val="00CF6553"/>
    <w:rsid w:val="00CF797C"/>
    <w:rsid w:val="00D0097B"/>
    <w:rsid w:val="00D04308"/>
    <w:rsid w:val="00D0748B"/>
    <w:rsid w:val="00D10326"/>
    <w:rsid w:val="00D10992"/>
    <w:rsid w:val="00D15CEA"/>
    <w:rsid w:val="00D21705"/>
    <w:rsid w:val="00D21DD3"/>
    <w:rsid w:val="00D3156B"/>
    <w:rsid w:val="00D3533C"/>
    <w:rsid w:val="00D35FDE"/>
    <w:rsid w:val="00D430BA"/>
    <w:rsid w:val="00D504BC"/>
    <w:rsid w:val="00D508F7"/>
    <w:rsid w:val="00D50EAB"/>
    <w:rsid w:val="00D52EC0"/>
    <w:rsid w:val="00D57A92"/>
    <w:rsid w:val="00D63AE2"/>
    <w:rsid w:val="00D642E0"/>
    <w:rsid w:val="00D65F0C"/>
    <w:rsid w:val="00D911F4"/>
    <w:rsid w:val="00D92DF9"/>
    <w:rsid w:val="00DA2B0E"/>
    <w:rsid w:val="00DA54BF"/>
    <w:rsid w:val="00DB015A"/>
    <w:rsid w:val="00DB22CF"/>
    <w:rsid w:val="00DB55BB"/>
    <w:rsid w:val="00DC0DD0"/>
    <w:rsid w:val="00DC4544"/>
    <w:rsid w:val="00DC59BC"/>
    <w:rsid w:val="00DC5A41"/>
    <w:rsid w:val="00DD02AD"/>
    <w:rsid w:val="00DD5EA6"/>
    <w:rsid w:val="00DD5EC9"/>
    <w:rsid w:val="00DE0742"/>
    <w:rsid w:val="00DF2425"/>
    <w:rsid w:val="00E012F2"/>
    <w:rsid w:val="00E0132A"/>
    <w:rsid w:val="00E05EBF"/>
    <w:rsid w:val="00E13F12"/>
    <w:rsid w:val="00E20AF0"/>
    <w:rsid w:val="00E2353D"/>
    <w:rsid w:val="00E3147C"/>
    <w:rsid w:val="00E31867"/>
    <w:rsid w:val="00E33B0D"/>
    <w:rsid w:val="00E351D3"/>
    <w:rsid w:val="00E52A32"/>
    <w:rsid w:val="00E60B87"/>
    <w:rsid w:val="00E86978"/>
    <w:rsid w:val="00E908E2"/>
    <w:rsid w:val="00E975D2"/>
    <w:rsid w:val="00EA336E"/>
    <w:rsid w:val="00EA7FE7"/>
    <w:rsid w:val="00EB3664"/>
    <w:rsid w:val="00EB471B"/>
    <w:rsid w:val="00EB5A4C"/>
    <w:rsid w:val="00EC0C26"/>
    <w:rsid w:val="00EC233F"/>
    <w:rsid w:val="00ED5063"/>
    <w:rsid w:val="00ED57F7"/>
    <w:rsid w:val="00ED673C"/>
    <w:rsid w:val="00EE1F4D"/>
    <w:rsid w:val="00EE26B4"/>
    <w:rsid w:val="00EE2E53"/>
    <w:rsid w:val="00EE4C1B"/>
    <w:rsid w:val="00EF26EA"/>
    <w:rsid w:val="00EF3896"/>
    <w:rsid w:val="00F01384"/>
    <w:rsid w:val="00F01D68"/>
    <w:rsid w:val="00F04337"/>
    <w:rsid w:val="00F06348"/>
    <w:rsid w:val="00F1014C"/>
    <w:rsid w:val="00F125E0"/>
    <w:rsid w:val="00F125F5"/>
    <w:rsid w:val="00F169D8"/>
    <w:rsid w:val="00F21012"/>
    <w:rsid w:val="00F2364D"/>
    <w:rsid w:val="00F262C2"/>
    <w:rsid w:val="00F32ABD"/>
    <w:rsid w:val="00F45934"/>
    <w:rsid w:val="00F46C69"/>
    <w:rsid w:val="00F47152"/>
    <w:rsid w:val="00F53BD3"/>
    <w:rsid w:val="00F724AC"/>
    <w:rsid w:val="00F72854"/>
    <w:rsid w:val="00F7321A"/>
    <w:rsid w:val="00F778ED"/>
    <w:rsid w:val="00F81BC4"/>
    <w:rsid w:val="00F84EF7"/>
    <w:rsid w:val="00F85A7F"/>
    <w:rsid w:val="00F85B89"/>
    <w:rsid w:val="00F8707D"/>
    <w:rsid w:val="00F90D42"/>
    <w:rsid w:val="00F92570"/>
    <w:rsid w:val="00F941EF"/>
    <w:rsid w:val="00FA0221"/>
    <w:rsid w:val="00FB35F1"/>
    <w:rsid w:val="00FB6C58"/>
    <w:rsid w:val="00FC1122"/>
    <w:rsid w:val="00FC2DA5"/>
    <w:rsid w:val="00FD06F2"/>
    <w:rsid w:val="00FD0D32"/>
    <w:rsid w:val="00FD4905"/>
    <w:rsid w:val="00FD671C"/>
    <w:rsid w:val="00FE0842"/>
    <w:rsid w:val="00FE59EB"/>
    <w:rsid w:val="00FF25DD"/>
    <w:rsid w:val="00FF5E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C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E772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E7723"/>
    <w:rPr>
      <w:rFonts w:ascii="Calibri" w:hAnsi="Calibri"/>
      <w:noProof/>
      <w:lang w:val="en-US"/>
    </w:rPr>
  </w:style>
  <w:style w:type="paragraph" w:customStyle="1" w:styleId="EndNoteBibliography">
    <w:name w:val="EndNote Bibliography"/>
    <w:basedOn w:val="Normal"/>
    <w:link w:val="EndNoteBibliographyChar"/>
    <w:rsid w:val="002E772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E7723"/>
    <w:rPr>
      <w:rFonts w:ascii="Calibri" w:hAnsi="Calibri"/>
      <w:noProof/>
      <w:lang w:val="en-US"/>
    </w:rPr>
  </w:style>
  <w:style w:type="character" w:styleId="Hyperlink">
    <w:name w:val="Hyperlink"/>
    <w:basedOn w:val="DefaultParagraphFont"/>
    <w:uiPriority w:val="99"/>
    <w:unhideWhenUsed/>
    <w:rsid w:val="00305747"/>
    <w:rPr>
      <w:color w:val="0000CC"/>
      <w:u w:val="single"/>
    </w:rPr>
  </w:style>
  <w:style w:type="character" w:styleId="Emphasis">
    <w:name w:val="Emphasis"/>
    <w:basedOn w:val="DefaultParagraphFont"/>
    <w:uiPriority w:val="20"/>
    <w:qFormat/>
    <w:rsid w:val="00305747"/>
    <w:rPr>
      <w:i/>
      <w:iCs/>
    </w:rPr>
  </w:style>
  <w:style w:type="paragraph" w:styleId="ListParagraph">
    <w:name w:val="List Paragraph"/>
    <w:basedOn w:val="Normal"/>
    <w:uiPriority w:val="34"/>
    <w:qFormat/>
    <w:rsid w:val="00C869A2"/>
    <w:pPr>
      <w:ind w:left="720"/>
      <w:contextualSpacing/>
    </w:pPr>
  </w:style>
  <w:style w:type="table" w:styleId="TableGrid">
    <w:name w:val="Table Grid"/>
    <w:basedOn w:val="TableNormal"/>
    <w:uiPriority w:val="39"/>
    <w:rsid w:val="00A35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5226"/>
    <w:rPr>
      <w:sz w:val="16"/>
      <w:szCs w:val="16"/>
    </w:rPr>
  </w:style>
  <w:style w:type="paragraph" w:styleId="CommentText">
    <w:name w:val="annotation text"/>
    <w:basedOn w:val="Normal"/>
    <w:link w:val="CommentTextChar"/>
    <w:semiHidden/>
    <w:rsid w:val="001D5226"/>
    <w:pPr>
      <w:spacing w:after="0" w:line="240" w:lineRule="auto"/>
    </w:pPr>
    <w:rPr>
      <w:rFonts w:ascii="Cambria" w:eastAsia="Cambria" w:hAnsi="Cambria" w:cs="Times New Roman"/>
      <w:sz w:val="20"/>
      <w:szCs w:val="20"/>
      <w:lang w:val="en-US"/>
    </w:rPr>
  </w:style>
  <w:style w:type="character" w:customStyle="1" w:styleId="CommentTextChar">
    <w:name w:val="Comment Text Char"/>
    <w:basedOn w:val="DefaultParagraphFont"/>
    <w:link w:val="CommentText"/>
    <w:semiHidden/>
    <w:rsid w:val="001D5226"/>
    <w:rPr>
      <w:rFonts w:ascii="Cambria" w:eastAsia="Cambria" w:hAnsi="Cambria" w:cs="Times New Roman"/>
      <w:sz w:val="20"/>
      <w:szCs w:val="20"/>
      <w:lang w:val="en-US"/>
    </w:rPr>
  </w:style>
  <w:style w:type="paragraph" w:styleId="BalloonText">
    <w:name w:val="Balloon Text"/>
    <w:basedOn w:val="Normal"/>
    <w:link w:val="BalloonTextChar"/>
    <w:uiPriority w:val="99"/>
    <w:semiHidden/>
    <w:unhideWhenUsed/>
    <w:rsid w:val="001D5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6EF5"/>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376EF5"/>
    <w:rPr>
      <w:rFonts w:ascii="Cambria" w:eastAsia="Cambria" w:hAnsi="Cambria" w:cs="Times New Roman"/>
      <w:b/>
      <w:bCs/>
      <w:sz w:val="20"/>
      <w:szCs w:val="20"/>
      <w:lang w:val="en-US"/>
    </w:rPr>
  </w:style>
  <w:style w:type="paragraph" w:styleId="Header">
    <w:name w:val="header"/>
    <w:basedOn w:val="Normal"/>
    <w:link w:val="HeaderChar"/>
    <w:uiPriority w:val="99"/>
    <w:unhideWhenUsed/>
    <w:rsid w:val="00210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56"/>
  </w:style>
  <w:style w:type="paragraph" w:styleId="Footer">
    <w:name w:val="footer"/>
    <w:basedOn w:val="Normal"/>
    <w:link w:val="FooterChar"/>
    <w:uiPriority w:val="99"/>
    <w:unhideWhenUsed/>
    <w:rsid w:val="00210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56"/>
  </w:style>
  <w:style w:type="paragraph" w:styleId="HTMLPreformatted">
    <w:name w:val="HTML Preformatted"/>
    <w:basedOn w:val="Normal"/>
    <w:link w:val="HTMLPreformattedChar"/>
    <w:uiPriority w:val="99"/>
    <w:rsid w:val="004F6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F6F82"/>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A60F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E772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E7723"/>
    <w:rPr>
      <w:rFonts w:ascii="Calibri" w:hAnsi="Calibri"/>
      <w:noProof/>
      <w:lang w:val="en-US"/>
    </w:rPr>
  </w:style>
  <w:style w:type="paragraph" w:customStyle="1" w:styleId="EndNoteBibliography">
    <w:name w:val="EndNote Bibliography"/>
    <w:basedOn w:val="Normal"/>
    <w:link w:val="EndNoteBibliographyChar"/>
    <w:rsid w:val="002E772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E7723"/>
    <w:rPr>
      <w:rFonts w:ascii="Calibri" w:hAnsi="Calibri"/>
      <w:noProof/>
      <w:lang w:val="en-US"/>
    </w:rPr>
  </w:style>
  <w:style w:type="character" w:styleId="Hyperlink">
    <w:name w:val="Hyperlink"/>
    <w:basedOn w:val="DefaultParagraphFont"/>
    <w:uiPriority w:val="99"/>
    <w:unhideWhenUsed/>
    <w:rsid w:val="00305747"/>
    <w:rPr>
      <w:color w:val="0000CC"/>
      <w:u w:val="single"/>
    </w:rPr>
  </w:style>
  <w:style w:type="character" w:styleId="Emphasis">
    <w:name w:val="Emphasis"/>
    <w:basedOn w:val="DefaultParagraphFont"/>
    <w:uiPriority w:val="20"/>
    <w:qFormat/>
    <w:rsid w:val="00305747"/>
    <w:rPr>
      <w:i/>
      <w:iCs/>
    </w:rPr>
  </w:style>
  <w:style w:type="paragraph" w:styleId="ListParagraph">
    <w:name w:val="List Paragraph"/>
    <w:basedOn w:val="Normal"/>
    <w:uiPriority w:val="34"/>
    <w:qFormat/>
    <w:rsid w:val="00C869A2"/>
    <w:pPr>
      <w:ind w:left="720"/>
      <w:contextualSpacing/>
    </w:pPr>
  </w:style>
  <w:style w:type="table" w:styleId="TableGrid">
    <w:name w:val="Table Grid"/>
    <w:basedOn w:val="TableNormal"/>
    <w:uiPriority w:val="39"/>
    <w:rsid w:val="00A35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5226"/>
    <w:rPr>
      <w:sz w:val="16"/>
      <w:szCs w:val="16"/>
    </w:rPr>
  </w:style>
  <w:style w:type="paragraph" w:styleId="CommentText">
    <w:name w:val="annotation text"/>
    <w:basedOn w:val="Normal"/>
    <w:link w:val="CommentTextChar"/>
    <w:semiHidden/>
    <w:rsid w:val="001D5226"/>
    <w:pPr>
      <w:spacing w:after="0" w:line="240" w:lineRule="auto"/>
    </w:pPr>
    <w:rPr>
      <w:rFonts w:ascii="Cambria" w:eastAsia="Cambria" w:hAnsi="Cambria" w:cs="Times New Roman"/>
      <w:sz w:val="20"/>
      <w:szCs w:val="20"/>
      <w:lang w:val="en-US"/>
    </w:rPr>
  </w:style>
  <w:style w:type="character" w:customStyle="1" w:styleId="CommentTextChar">
    <w:name w:val="Comment Text Char"/>
    <w:basedOn w:val="DefaultParagraphFont"/>
    <w:link w:val="CommentText"/>
    <w:semiHidden/>
    <w:rsid w:val="001D5226"/>
    <w:rPr>
      <w:rFonts w:ascii="Cambria" w:eastAsia="Cambria" w:hAnsi="Cambria" w:cs="Times New Roman"/>
      <w:sz w:val="20"/>
      <w:szCs w:val="20"/>
      <w:lang w:val="en-US"/>
    </w:rPr>
  </w:style>
  <w:style w:type="paragraph" w:styleId="BalloonText">
    <w:name w:val="Balloon Text"/>
    <w:basedOn w:val="Normal"/>
    <w:link w:val="BalloonTextChar"/>
    <w:uiPriority w:val="99"/>
    <w:semiHidden/>
    <w:unhideWhenUsed/>
    <w:rsid w:val="001D5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6EF5"/>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376EF5"/>
    <w:rPr>
      <w:rFonts w:ascii="Cambria" w:eastAsia="Cambria" w:hAnsi="Cambria" w:cs="Times New Roman"/>
      <w:b/>
      <w:bCs/>
      <w:sz w:val="20"/>
      <w:szCs w:val="20"/>
      <w:lang w:val="en-US"/>
    </w:rPr>
  </w:style>
  <w:style w:type="paragraph" w:styleId="Header">
    <w:name w:val="header"/>
    <w:basedOn w:val="Normal"/>
    <w:link w:val="HeaderChar"/>
    <w:uiPriority w:val="99"/>
    <w:unhideWhenUsed/>
    <w:rsid w:val="00210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56"/>
  </w:style>
  <w:style w:type="paragraph" w:styleId="Footer">
    <w:name w:val="footer"/>
    <w:basedOn w:val="Normal"/>
    <w:link w:val="FooterChar"/>
    <w:uiPriority w:val="99"/>
    <w:unhideWhenUsed/>
    <w:rsid w:val="00210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56"/>
  </w:style>
  <w:style w:type="paragraph" w:styleId="HTMLPreformatted">
    <w:name w:val="HTML Preformatted"/>
    <w:basedOn w:val="Normal"/>
    <w:link w:val="HTMLPreformattedChar"/>
    <w:uiPriority w:val="99"/>
    <w:rsid w:val="004F6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F6F82"/>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A60F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3317">
      <w:bodyDiv w:val="1"/>
      <w:marLeft w:val="0"/>
      <w:marRight w:val="0"/>
      <w:marTop w:val="0"/>
      <w:marBottom w:val="0"/>
      <w:divBdr>
        <w:top w:val="none" w:sz="0" w:space="0" w:color="auto"/>
        <w:left w:val="none" w:sz="0" w:space="0" w:color="auto"/>
        <w:bottom w:val="none" w:sz="0" w:space="0" w:color="auto"/>
        <w:right w:val="none" w:sz="0" w:space="0" w:color="auto"/>
      </w:divBdr>
    </w:div>
    <w:div w:id="1924530481">
      <w:bodyDiv w:val="1"/>
      <w:marLeft w:val="0"/>
      <w:marRight w:val="0"/>
      <w:marTop w:val="0"/>
      <w:marBottom w:val="0"/>
      <w:divBdr>
        <w:top w:val="none" w:sz="0" w:space="0" w:color="auto"/>
        <w:left w:val="none" w:sz="0" w:space="0" w:color="auto"/>
        <w:bottom w:val="none" w:sz="0" w:space="0" w:color="auto"/>
        <w:right w:val="none" w:sz="0" w:space="0" w:color="auto"/>
      </w:divBdr>
      <w:divsChild>
        <w:div w:id="774636661">
          <w:marLeft w:val="0"/>
          <w:marRight w:val="0"/>
          <w:marTop w:val="100"/>
          <w:marBottom w:val="100"/>
          <w:divBdr>
            <w:top w:val="none" w:sz="0" w:space="0" w:color="auto"/>
            <w:left w:val="single" w:sz="6" w:space="0" w:color="CCCCCC"/>
            <w:bottom w:val="none" w:sz="0" w:space="0" w:color="auto"/>
            <w:right w:val="single" w:sz="6" w:space="0" w:color="CCCCCC"/>
          </w:divBdr>
          <w:divsChild>
            <w:div w:id="132794961">
              <w:marLeft w:val="0"/>
              <w:marRight w:val="0"/>
              <w:marTop w:val="0"/>
              <w:marBottom w:val="0"/>
              <w:divBdr>
                <w:top w:val="none" w:sz="0" w:space="0" w:color="auto"/>
                <w:left w:val="none" w:sz="0" w:space="0" w:color="auto"/>
                <w:bottom w:val="none" w:sz="0" w:space="0" w:color="auto"/>
                <w:right w:val="none" w:sz="0" w:space="0" w:color="auto"/>
              </w:divBdr>
              <w:divsChild>
                <w:div w:id="7207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7670">
      <w:bodyDiv w:val="1"/>
      <w:marLeft w:val="0"/>
      <w:marRight w:val="0"/>
      <w:marTop w:val="0"/>
      <w:marBottom w:val="0"/>
      <w:divBdr>
        <w:top w:val="none" w:sz="0" w:space="0" w:color="auto"/>
        <w:left w:val="none" w:sz="0" w:space="0" w:color="auto"/>
        <w:bottom w:val="none" w:sz="0" w:space="0" w:color="auto"/>
        <w:right w:val="none" w:sz="0" w:space="0" w:color="auto"/>
      </w:divBdr>
      <w:divsChild>
        <w:div w:id="1836410717">
          <w:marLeft w:val="0"/>
          <w:marRight w:val="0"/>
          <w:marTop w:val="0"/>
          <w:marBottom w:val="0"/>
          <w:divBdr>
            <w:top w:val="none" w:sz="0" w:space="0" w:color="auto"/>
            <w:left w:val="none" w:sz="0" w:space="0" w:color="auto"/>
            <w:bottom w:val="none" w:sz="0" w:space="0" w:color="auto"/>
            <w:right w:val="none" w:sz="0" w:space="0" w:color="auto"/>
          </w:divBdr>
          <w:divsChild>
            <w:div w:id="1342051863">
              <w:marLeft w:val="0"/>
              <w:marRight w:val="0"/>
              <w:marTop w:val="0"/>
              <w:marBottom w:val="0"/>
              <w:divBdr>
                <w:top w:val="none" w:sz="0" w:space="0" w:color="auto"/>
                <w:left w:val="none" w:sz="0" w:space="0" w:color="auto"/>
                <w:bottom w:val="none" w:sz="0" w:space="0" w:color="auto"/>
                <w:right w:val="none" w:sz="0" w:space="0" w:color="auto"/>
              </w:divBdr>
              <w:divsChild>
                <w:div w:id="1862861496">
                  <w:marLeft w:val="0"/>
                  <w:marRight w:val="0"/>
                  <w:marTop w:val="0"/>
                  <w:marBottom w:val="0"/>
                  <w:divBdr>
                    <w:top w:val="none" w:sz="0" w:space="0" w:color="auto"/>
                    <w:left w:val="none" w:sz="0" w:space="0" w:color="auto"/>
                    <w:bottom w:val="none" w:sz="0" w:space="0" w:color="auto"/>
                    <w:right w:val="none" w:sz="0" w:space="0" w:color="auto"/>
                  </w:divBdr>
                  <w:divsChild>
                    <w:div w:id="1031344766">
                      <w:marLeft w:val="0"/>
                      <w:marRight w:val="0"/>
                      <w:marTop w:val="0"/>
                      <w:marBottom w:val="0"/>
                      <w:divBdr>
                        <w:top w:val="none" w:sz="0" w:space="0" w:color="auto"/>
                        <w:left w:val="none" w:sz="0" w:space="0" w:color="auto"/>
                        <w:bottom w:val="none" w:sz="0" w:space="0" w:color="auto"/>
                        <w:right w:val="none" w:sz="0" w:space="0" w:color="auto"/>
                      </w:divBdr>
                      <w:divsChild>
                        <w:div w:id="1064067023">
                          <w:marLeft w:val="0"/>
                          <w:marRight w:val="0"/>
                          <w:marTop w:val="0"/>
                          <w:marBottom w:val="0"/>
                          <w:divBdr>
                            <w:top w:val="none" w:sz="0" w:space="0" w:color="auto"/>
                            <w:left w:val="none" w:sz="0" w:space="0" w:color="auto"/>
                            <w:bottom w:val="none" w:sz="0" w:space="0" w:color="auto"/>
                            <w:right w:val="none" w:sz="0" w:space="0" w:color="auto"/>
                          </w:divBdr>
                          <w:divsChild>
                            <w:div w:id="1041129056">
                              <w:marLeft w:val="0"/>
                              <w:marRight w:val="0"/>
                              <w:marTop w:val="0"/>
                              <w:marBottom w:val="0"/>
                              <w:divBdr>
                                <w:top w:val="none" w:sz="0" w:space="0" w:color="auto"/>
                                <w:left w:val="none" w:sz="0" w:space="0" w:color="auto"/>
                                <w:bottom w:val="none" w:sz="0" w:space="0" w:color="auto"/>
                                <w:right w:val="none" w:sz="0" w:space="0" w:color="auto"/>
                              </w:divBdr>
                              <w:divsChild>
                                <w:div w:id="1586916945">
                                  <w:marLeft w:val="0"/>
                                  <w:marRight w:val="0"/>
                                  <w:marTop w:val="0"/>
                                  <w:marBottom w:val="0"/>
                                  <w:divBdr>
                                    <w:top w:val="none" w:sz="0" w:space="0" w:color="auto"/>
                                    <w:left w:val="none" w:sz="0" w:space="0" w:color="auto"/>
                                    <w:bottom w:val="none" w:sz="0" w:space="0" w:color="auto"/>
                                    <w:right w:val="none" w:sz="0" w:space="0" w:color="auto"/>
                                  </w:divBdr>
                                  <w:divsChild>
                                    <w:div w:id="960890045">
                                      <w:marLeft w:val="0"/>
                                      <w:marRight w:val="0"/>
                                      <w:marTop w:val="0"/>
                                      <w:marBottom w:val="0"/>
                                      <w:divBdr>
                                        <w:top w:val="none" w:sz="0" w:space="0" w:color="auto"/>
                                        <w:left w:val="none" w:sz="0" w:space="0" w:color="auto"/>
                                        <w:bottom w:val="none" w:sz="0" w:space="0" w:color="auto"/>
                                        <w:right w:val="none" w:sz="0" w:space="0" w:color="auto"/>
                                      </w:divBdr>
                                      <w:divsChild>
                                        <w:div w:id="1821800011">
                                          <w:marLeft w:val="0"/>
                                          <w:marRight w:val="0"/>
                                          <w:marTop w:val="0"/>
                                          <w:marBottom w:val="0"/>
                                          <w:divBdr>
                                            <w:top w:val="none" w:sz="0" w:space="0" w:color="auto"/>
                                            <w:left w:val="none" w:sz="0" w:space="0" w:color="auto"/>
                                            <w:bottom w:val="none" w:sz="0" w:space="0" w:color="auto"/>
                                            <w:right w:val="none" w:sz="0" w:space="0" w:color="auto"/>
                                          </w:divBdr>
                                          <w:divsChild>
                                            <w:div w:id="928003339">
                                              <w:marLeft w:val="0"/>
                                              <w:marRight w:val="0"/>
                                              <w:marTop w:val="0"/>
                                              <w:marBottom w:val="0"/>
                                              <w:divBdr>
                                                <w:top w:val="none" w:sz="0" w:space="0" w:color="auto"/>
                                                <w:left w:val="none" w:sz="0" w:space="0" w:color="auto"/>
                                                <w:bottom w:val="none" w:sz="0" w:space="0" w:color="auto"/>
                                                <w:right w:val="none" w:sz="0" w:space="0" w:color="auto"/>
                                              </w:divBdr>
                                              <w:divsChild>
                                                <w:div w:id="1442534547">
                                                  <w:marLeft w:val="0"/>
                                                  <w:marRight w:val="0"/>
                                                  <w:marTop w:val="0"/>
                                                  <w:marBottom w:val="0"/>
                                                  <w:divBdr>
                                                    <w:top w:val="none" w:sz="0" w:space="0" w:color="auto"/>
                                                    <w:left w:val="none" w:sz="0" w:space="0" w:color="auto"/>
                                                    <w:bottom w:val="none" w:sz="0" w:space="0" w:color="auto"/>
                                                    <w:right w:val="none" w:sz="0" w:space="0" w:color="auto"/>
                                                  </w:divBdr>
                                                  <w:divsChild>
                                                    <w:div w:id="16090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myfiles\slt32\dos\JDM\Overall%20Paper\JDMforanalysis.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Biologic</c:v>
                </c:pt>
              </c:strCache>
            </c:strRef>
          </c:tx>
          <c:spPr>
            <a:solidFill>
              <a:schemeClr val="dk1">
                <a:tint val="88500"/>
              </a:schemeClr>
            </a:solidFill>
            <a:ln>
              <a:noFill/>
            </a:ln>
            <a:effectLst/>
          </c:spPr>
          <c:invertIfNegative val="0"/>
          <c:cat>
            <c:strRef>
              <c:f>Sheet1!$A$2:$A$13</c:f>
              <c:strCache>
                <c:ptCount val="12"/>
                <c:pt idx="0">
                  <c:v>Anti-TIF1g</c:v>
                </c:pt>
                <c:pt idx="1">
                  <c:v>Anti-NXP2</c:v>
                </c:pt>
                <c:pt idx="2">
                  <c:v>Anti-MDA5</c:v>
                </c:pt>
                <c:pt idx="3">
                  <c:v>Anti-PmScl</c:v>
                </c:pt>
                <c:pt idx="4">
                  <c:v>Anti-Mi2</c:v>
                </c:pt>
                <c:pt idx="5">
                  <c:v>Anti-U1RNP</c:v>
                </c:pt>
                <c:pt idx="6">
                  <c:v>Anti-SRP</c:v>
                </c:pt>
                <c:pt idx="7">
                  <c:v>Anti-synthetase</c:v>
                </c:pt>
                <c:pt idx="8">
                  <c:v>Anti-HMGCR</c:v>
                </c:pt>
                <c:pt idx="9">
                  <c:v>Anti-SAE</c:v>
                </c:pt>
                <c:pt idx="10">
                  <c:v>Other</c:v>
                </c:pt>
                <c:pt idx="11">
                  <c:v>Nil identified</c:v>
                </c:pt>
              </c:strCache>
            </c:strRef>
          </c:cat>
          <c:val>
            <c:numRef>
              <c:f>Sheet1!$B$2:$B$13</c:f>
              <c:numCache>
                <c:formatCode>General</c:formatCode>
                <c:ptCount val="12"/>
                <c:pt idx="0">
                  <c:v>34</c:v>
                </c:pt>
                <c:pt idx="1">
                  <c:v>19</c:v>
                </c:pt>
                <c:pt idx="2">
                  <c:v>4</c:v>
                </c:pt>
                <c:pt idx="3">
                  <c:v>15</c:v>
                </c:pt>
                <c:pt idx="4">
                  <c:v>7</c:v>
                </c:pt>
                <c:pt idx="5">
                  <c:v>14</c:v>
                </c:pt>
                <c:pt idx="6">
                  <c:v>29</c:v>
                </c:pt>
                <c:pt idx="7">
                  <c:v>16</c:v>
                </c:pt>
                <c:pt idx="8">
                  <c:v>100</c:v>
                </c:pt>
                <c:pt idx="9">
                  <c:v>0</c:v>
                </c:pt>
                <c:pt idx="10">
                  <c:v>40</c:v>
                </c:pt>
                <c:pt idx="11">
                  <c:v>18</c:v>
                </c:pt>
              </c:numCache>
            </c:numRef>
          </c:val>
        </c:ser>
        <c:ser>
          <c:idx val="1"/>
          <c:order val="1"/>
          <c:tx>
            <c:strRef>
              <c:f>Sheet1!$C$1</c:f>
              <c:strCache>
                <c:ptCount val="1"/>
                <c:pt idx="0">
                  <c:v>IV Cyclophosphamide</c:v>
                </c:pt>
              </c:strCache>
            </c:strRef>
          </c:tx>
          <c:spPr>
            <a:solidFill>
              <a:schemeClr val="dk1">
                <a:tint val="55000"/>
              </a:schemeClr>
            </a:solidFill>
            <a:ln>
              <a:noFill/>
            </a:ln>
            <a:effectLst/>
          </c:spPr>
          <c:invertIfNegative val="0"/>
          <c:cat>
            <c:strRef>
              <c:f>Sheet1!$A$2:$A$13</c:f>
              <c:strCache>
                <c:ptCount val="12"/>
                <c:pt idx="0">
                  <c:v>Anti-TIF1g</c:v>
                </c:pt>
                <c:pt idx="1">
                  <c:v>Anti-NXP2</c:v>
                </c:pt>
                <c:pt idx="2">
                  <c:v>Anti-MDA5</c:v>
                </c:pt>
                <c:pt idx="3">
                  <c:v>Anti-PmScl</c:v>
                </c:pt>
                <c:pt idx="4">
                  <c:v>Anti-Mi2</c:v>
                </c:pt>
                <c:pt idx="5">
                  <c:v>Anti-U1RNP</c:v>
                </c:pt>
                <c:pt idx="6">
                  <c:v>Anti-SRP</c:v>
                </c:pt>
                <c:pt idx="7">
                  <c:v>Anti-synthetase</c:v>
                </c:pt>
                <c:pt idx="8">
                  <c:v>Anti-HMGCR</c:v>
                </c:pt>
                <c:pt idx="9">
                  <c:v>Anti-SAE</c:v>
                </c:pt>
                <c:pt idx="10">
                  <c:v>Other</c:v>
                </c:pt>
                <c:pt idx="11">
                  <c:v>Nil identified</c:v>
                </c:pt>
              </c:strCache>
            </c:strRef>
          </c:cat>
          <c:val>
            <c:numRef>
              <c:f>Sheet1!$C$2:$C$13</c:f>
              <c:numCache>
                <c:formatCode>General</c:formatCode>
                <c:ptCount val="12"/>
                <c:pt idx="0">
                  <c:v>37</c:v>
                </c:pt>
                <c:pt idx="1">
                  <c:v>17</c:v>
                </c:pt>
                <c:pt idx="2">
                  <c:v>26</c:v>
                </c:pt>
                <c:pt idx="3">
                  <c:v>25</c:v>
                </c:pt>
                <c:pt idx="4">
                  <c:v>20</c:v>
                </c:pt>
                <c:pt idx="5">
                  <c:v>7</c:v>
                </c:pt>
                <c:pt idx="6">
                  <c:v>29</c:v>
                </c:pt>
                <c:pt idx="7">
                  <c:v>33</c:v>
                </c:pt>
                <c:pt idx="8">
                  <c:v>50</c:v>
                </c:pt>
                <c:pt idx="9">
                  <c:v>0</c:v>
                </c:pt>
                <c:pt idx="10">
                  <c:v>20</c:v>
                </c:pt>
                <c:pt idx="11">
                  <c:v>21</c:v>
                </c:pt>
              </c:numCache>
            </c:numRef>
          </c:val>
        </c:ser>
        <c:dLbls>
          <c:showLegendKey val="0"/>
          <c:showVal val="0"/>
          <c:showCatName val="0"/>
          <c:showSerName val="0"/>
          <c:showPercent val="0"/>
          <c:showBubbleSize val="0"/>
        </c:dLbls>
        <c:gapWidth val="219"/>
        <c:overlap val="-27"/>
        <c:axId val="35428608"/>
        <c:axId val="35438592"/>
      </c:barChart>
      <c:catAx>
        <c:axId val="3542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38592"/>
        <c:crosses val="autoZero"/>
        <c:auto val="1"/>
        <c:lblAlgn val="ctr"/>
        <c:lblOffset val="100"/>
        <c:noMultiLvlLbl val="0"/>
      </c:catAx>
      <c:valAx>
        <c:axId val="354385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who</a:t>
                </a:r>
                <a:r>
                  <a:rPr lang="en-GB" baseline="0"/>
                  <a:t> received drug</a:t>
                </a:r>
                <a:endParaRPr lang="en-GB"/>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28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4F37D-6948-4E32-8539-774AE711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2E0C9D5A.dotm</Template>
  <TotalTime>0</TotalTime>
  <Pages>32</Pages>
  <Words>10975</Words>
  <Characters>62563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Tansley</dc:creator>
  <cp:lastModifiedBy>tansleys</cp:lastModifiedBy>
  <cp:revision>2</cp:revision>
  <dcterms:created xsi:type="dcterms:W3CDTF">2017-06-19T10:56:00Z</dcterms:created>
  <dcterms:modified xsi:type="dcterms:W3CDTF">2017-06-19T10:56:00Z</dcterms:modified>
</cp:coreProperties>
</file>