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3412E" w14:textId="487FD2B7" w:rsidR="00CE34A2" w:rsidRPr="00F24C47" w:rsidRDefault="001D2DCB">
      <w:pPr>
        <w:rPr>
          <w:b/>
          <w:sz w:val="28"/>
          <w:szCs w:val="28"/>
        </w:rPr>
      </w:pPr>
      <w:r w:rsidRPr="00F24C47">
        <w:rPr>
          <w:b/>
          <w:sz w:val="28"/>
          <w:szCs w:val="28"/>
        </w:rPr>
        <w:t>Winning</w:t>
      </w:r>
      <w:r w:rsidR="00CE34A2" w:rsidRPr="00F24C47">
        <w:rPr>
          <w:b/>
          <w:sz w:val="28"/>
          <w:szCs w:val="28"/>
        </w:rPr>
        <w:t xml:space="preserve"> public</w:t>
      </w:r>
      <w:r w:rsidRPr="00F24C47">
        <w:rPr>
          <w:b/>
          <w:sz w:val="28"/>
          <w:szCs w:val="28"/>
        </w:rPr>
        <w:t xml:space="preserve"> arguments</w:t>
      </w:r>
      <w:r w:rsidR="005D4C0A">
        <w:rPr>
          <w:b/>
          <w:sz w:val="28"/>
          <w:szCs w:val="28"/>
        </w:rPr>
        <w:t xml:space="preserve"> as </w:t>
      </w:r>
      <w:r w:rsidR="009243BB">
        <w:rPr>
          <w:b/>
          <w:sz w:val="28"/>
          <w:szCs w:val="28"/>
        </w:rPr>
        <w:t>ecologists</w:t>
      </w:r>
      <w:r w:rsidR="00CE34A2" w:rsidRPr="00F24C47">
        <w:rPr>
          <w:b/>
          <w:sz w:val="28"/>
          <w:szCs w:val="28"/>
        </w:rPr>
        <w:t>: time for a new doctrine?</w:t>
      </w:r>
    </w:p>
    <w:p w14:paraId="29C2FECD" w14:textId="77777777" w:rsidR="00F24C47" w:rsidRDefault="00F24C47">
      <w:pPr>
        <w:rPr>
          <w:b/>
        </w:rPr>
      </w:pPr>
    </w:p>
    <w:p w14:paraId="38B5BA1E" w14:textId="5CA05E5C" w:rsidR="00F24C47" w:rsidRPr="00F24C47" w:rsidRDefault="00F24C47">
      <w:pPr>
        <w:rPr>
          <w:i/>
        </w:rPr>
      </w:pPr>
      <w:r w:rsidRPr="00F24C47">
        <w:rPr>
          <w:b/>
          <w:i/>
        </w:rPr>
        <w:t>Abstract.</w:t>
      </w:r>
      <w:r w:rsidRPr="00F24C47">
        <w:rPr>
          <w:i/>
        </w:rPr>
        <w:t xml:space="preserve"> When we ecologists operate in the public sphere, we win arguments far less often than we should</w:t>
      </w:r>
      <w:r>
        <w:rPr>
          <w:i/>
        </w:rPr>
        <w:t>,</w:t>
      </w:r>
      <w:r w:rsidRPr="00F24C47">
        <w:rPr>
          <w:i/>
        </w:rPr>
        <w:t xml:space="preserve"> given that the evidence is generally on our side. It is a mistake to respond with fuller, more patient explanations. Instead, we should adopt, and repeat, emotionally appealing catch phrases. </w:t>
      </w:r>
    </w:p>
    <w:p w14:paraId="3C35F447" w14:textId="77777777" w:rsidR="00CE34A2" w:rsidRDefault="00CE34A2"/>
    <w:p w14:paraId="0BEF50AC" w14:textId="736B024E" w:rsidR="00697B12" w:rsidRDefault="00697B12">
      <w:pPr>
        <w:rPr>
          <w:b/>
        </w:rPr>
      </w:pPr>
      <w:r>
        <w:rPr>
          <w:b/>
        </w:rPr>
        <w:t>Will ecology lose its meaning?</w:t>
      </w:r>
    </w:p>
    <w:p w14:paraId="4CDBD0AA" w14:textId="76F692A6" w:rsidR="00535F67" w:rsidRDefault="002E0C14">
      <w:r>
        <w:t>With the British Ecological Society bringing its Annual Meeting to Liverpool</w:t>
      </w:r>
      <w:r w:rsidR="00285C16">
        <w:t xml:space="preserve"> last December</w:t>
      </w:r>
      <w:r w:rsidR="00C7042F">
        <w:t>, I was asked, as an adopted</w:t>
      </w:r>
      <w:r>
        <w:t xml:space="preserve"> local, to say some welcoming words, </w:t>
      </w:r>
      <w:r w:rsidR="00617BE0">
        <w:t>and</w:t>
      </w:r>
      <w:r>
        <w:t xml:space="preserve"> then to go on to mark the 150</w:t>
      </w:r>
      <w:r w:rsidRPr="002E0C14">
        <w:rPr>
          <w:vertAlign w:val="superscript"/>
        </w:rPr>
        <w:t>th</w:t>
      </w:r>
      <w:r>
        <w:t xml:space="preserve"> anniversary of Ernst Haeckel’s first coining of the word ‘ecology’. </w:t>
      </w:r>
      <w:r w:rsidR="00CC7AA1">
        <w:t>I said I</w:t>
      </w:r>
      <w:r w:rsidR="00DC2DF3">
        <w:t xml:space="preserve"> woul</w:t>
      </w:r>
      <w:r w:rsidR="00CC7AA1">
        <w:t xml:space="preserve">d </w:t>
      </w:r>
      <w:r w:rsidR="00617BE0">
        <w:t xml:space="preserve">try to provoke some debate, and </w:t>
      </w:r>
      <w:r w:rsidR="00DC2DF3">
        <w:t>I wi</w:t>
      </w:r>
      <w:r w:rsidR="00CC7AA1">
        <w:t xml:space="preserve">ll do the same here. </w:t>
      </w:r>
    </w:p>
    <w:p w14:paraId="7D062E08" w14:textId="77777777" w:rsidR="00535F67" w:rsidRDefault="00535F67"/>
    <w:p w14:paraId="172D2003" w14:textId="7D3D2841" w:rsidR="00085509" w:rsidRDefault="008E2A0D">
      <w:r>
        <w:t xml:space="preserve">Plotting </w:t>
      </w:r>
      <w:r w:rsidR="00DC2DF3">
        <w:t xml:space="preserve">usage </w:t>
      </w:r>
      <w:r w:rsidR="002E0C14">
        <w:t xml:space="preserve">of </w:t>
      </w:r>
      <w:r w:rsidR="00DC2DF3">
        <w:t>the word “</w:t>
      </w:r>
      <w:r w:rsidR="002E0C14">
        <w:t>ecolog</w:t>
      </w:r>
      <w:r w:rsidR="00B9525B">
        <w:t>y</w:t>
      </w:r>
      <w:r w:rsidR="00DC2DF3">
        <w:t>”</w:t>
      </w:r>
      <w:r w:rsidR="00B9525B">
        <w:t xml:space="preserve"> </w:t>
      </w:r>
      <w:r w:rsidR="00017033">
        <w:t>from it</w:t>
      </w:r>
      <w:r w:rsidR="00DC2DF3">
        <w:t>s</w:t>
      </w:r>
      <w:r w:rsidR="00017033">
        <w:t xml:space="preserve"> origins </w:t>
      </w:r>
      <w:r w:rsidR="00B9525B">
        <w:t xml:space="preserve">to the present day, </w:t>
      </w:r>
      <w:r w:rsidR="006C0311">
        <w:t>I</w:t>
      </w:r>
      <w:r>
        <w:t xml:space="preserve"> </w:t>
      </w:r>
      <w:r w:rsidR="00617BE0">
        <w:t xml:space="preserve">see it as </w:t>
      </w:r>
      <w:r w:rsidR="006C0311">
        <w:t xml:space="preserve">now </w:t>
      </w:r>
      <w:r w:rsidR="00617BE0">
        <w:t xml:space="preserve">having </w:t>
      </w:r>
      <w:r w:rsidR="00C7042F">
        <w:t>two distinct</w:t>
      </w:r>
      <w:r w:rsidR="00617BE0">
        <w:t xml:space="preserve"> meanings</w:t>
      </w:r>
      <w:r w:rsidR="00C7042F">
        <w:t>, th</w:t>
      </w:r>
      <w:r w:rsidR="00B9525B">
        <w:t xml:space="preserve">ough of course </w:t>
      </w:r>
      <w:r w:rsidR="006C0311">
        <w:t>they</w:t>
      </w:r>
      <w:r w:rsidR="00DC2DF3">
        <w:t xml:space="preserve"> a</w:t>
      </w:r>
      <w:r w:rsidR="00617BE0">
        <w:t xml:space="preserve">re </w:t>
      </w:r>
      <w:r w:rsidR="00B9525B">
        <w:t>related. The first is</w:t>
      </w:r>
      <w:r w:rsidR="00C7042F">
        <w:t xml:space="preserve"> </w:t>
      </w:r>
      <w:r w:rsidR="00617BE0">
        <w:t xml:space="preserve">ecology </w:t>
      </w:r>
      <w:r w:rsidR="00C7042F">
        <w:t xml:space="preserve">the fundamental science – </w:t>
      </w:r>
      <w:r w:rsidR="00B9525B">
        <w:t>“</w:t>
      </w:r>
      <w:r w:rsidR="00C7042F">
        <w:t xml:space="preserve">the study of the distribution and abundance of </w:t>
      </w:r>
      <w:r w:rsidR="00B9525B">
        <w:t xml:space="preserve">organisms”, </w:t>
      </w:r>
      <w:r w:rsidR="00DC2DF3">
        <w:t>as a working definition</w:t>
      </w:r>
      <w:r w:rsidR="00B9525B">
        <w:t xml:space="preserve">. But it is also the crisis discipline that we should be looking to </w:t>
      </w:r>
      <w:r w:rsidR="00017033">
        <w:t>if we are to have</w:t>
      </w:r>
      <w:r w:rsidR="00B9525B">
        <w:t xml:space="preserve"> answers to some of the most profound problems facing us, now and in the years ahead.</w:t>
      </w:r>
    </w:p>
    <w:p w14:paraId="3931C392" w14:textId="77777777" w:rsidR="00B9525B" w:rsidRDefault="00B9525B"/>
    <w:p w14:paraId="49EF0ECD" w14:textId="15F46899" w:rsidR="0044172C" w:rsidRDefault="00DC2DF3">
      <w:r>
        <w:t>This is the present situation</w:t>
      </w:r>
      <w:r w:rsidR="00AD0614">
        <w:t>.</w:t>
      </w:r>
      <w:r>
        <w:t xml:space="preserve"> </w:t>
      </w:r>
      <w:r w:rsidR="00AD0614">
        <w:t>B</w:t>
      </w:r>
      <w:r>
        <w:t xml:space="preserve">ut we must also consider the future and whether ecology, in its sense </w:t>
      </w:r>
      <w:r w:rsidR="00AD0614">
        <w:t>as</w:t>
      </w:r>
      <w:r>
        <w:t xml:space="preserve"> a crisis discipline, will </w:t>
      </w:r>
      <w:r w:rsidR="00CA7D25">
        <w:t xml:space="preserve">have </w:t>
      </w:r>
      <w:r w:rsidR="0044172C">
        <w:t>meaning at all</w:t>
      </w:r>
      <w:r>
        <w:t xml:space="preserve">. </w:t>
      </w:r>
      <w:r w:rsidR="009031F8">
        <w:t xml:space="preserve"> </w:t>
      </w:r>
      <w:r w:rsidR="00832239">
        <w:t xml:space="preserve">Might it instead </w:t>
      </w:r>
      <w:r w:rsidR="009031F8">
        <w:t xml:space="preserve">become </w:t>
      </w:r>
      <w:r w:rsidR="00017033">
        <w:t>progressively</w:t>
      </w:r>
      <w:r w:rsidR="009031F8">
        <w:t xml:space="preserve"> disregarded at the very time it becomes </w:t>
      </w:r>
      <w:r w:rsidR="00CA5F3C">
        <w:t>increasingly</w:t>
      </w:r>
      <w:r w:rsidR="009031F8">
        <w:t xml:space="preserve"> </w:t>
      </w:r>
      <w:r w:rsidR="00017033">
        <w:t>crucial</w:t>
      </w:r>
      <w:r w:rsidR="009031F8">
        <w:t>?</w:t>
      </w:r>
      <w:r w:rsidR="0044172C">
        <w:t xml:space="preserve"> My</w:t>
      </w:r>
      <w:r w:rsidR="00CA7D25">
        <w:t xml:space="preserve"> worry</w:t>
      </w:r>
      <w:r w:rsidR="001B2E58">
        <w:t xml:space="preserve"> </w:t>
      </w:r>
      <w:r w:rsidR="0044172C">
        <w:t xml:space="preserve">is </w:t>
      </w:r>
      <w:r w:rsidR="001B2E58">
        <w:t xml:space="preserve">that this </w:t>
      </w:r>
      <w:r w:rsidR="008E2A0D">
        <w:t>is</w:t>
      </w:r>
      <w:r w:rsidR="00CA7D25">
        <w:t xml:space="preserve"> indeed the prospect facing us.</w:t>
      </w:r>
      <w:r w:rsidR="001B2E58">
        <w:t xml:space="preserve"> </w:t>
      </w:r>
      <w:r w:rsidR="0072549B">
        <w:t>I</w:t>
      </w:r>
      <w:r w:rsidR="001B2E58">
        <w:t>f this h</w:t>
      </w:r>
      <w:r w:rsidR="008E2A0D">
        <w:t>appens</w:t>
      </w:r>
      <w:r w:rsidR="00CC7AA1">
        <w:t>,</w:t>
      </w:r>
      <w:r w:rsidR="0044172C">
        <w:t xml:space="preserve"> the fault </w:t>
      </w:r>
      <w:r w:rsidR="0072549B">
        <w:t>will</w:t>
      </w:r>
      <w:r w:rsidR="0044172C">
        <w:t xml:space="preserve"> be ours</w:t>
      </w:r>
      <w:r w:rsidR="00AD0614">
        <w:t>.</w:t>
      </w:r>
      <w:r w:rsidR="00832239">
        <w:t xml:space="preserve"> </w:t>
      </w:r>
      <w:r w:rsidR="00CA7D25">
        <w:t xml:space="preserve"> </w:t>
      </w:r>
      <w:r w:rsidR="00AD0614">
        <w:t>B</w:t>
      </w:r>
      <w:r w:rsidR="00832239">
        <w:t xml:space="preserve">ut </w:t>
      </w:r>
      <w:r w:rsidR="00CA7D25">
        <w:t>a</w:t>
      </w:r>
      <w:r w:rsidR="008E2A0D">
        <w:t xml:space="preserve"> </w:t>
      </w:r>
      <w:r w:rsidR="00832239">
        <w:t>means to avoid this fate</w:t>
      </w:r>
      <w:r w:rsidR="008E2A0D">
        <w:t xml:space="preserve"> </w:t>
      </w:r>
      <w:r w:rsidR="00CA7D25">
        <w:t>m</w:t>
      </w:r>
      <w:r w:rsidR="00832239">
        <w:t>ight</w:t>
      </w:r>
      <w:r w:rsidR="00CA7D25">
        <w:t xml:space="preserve"> lie</w:t>
      </w:r>
      <w:r w:rsidR="001B2E58">
        <w:t xml:space="preserve"> </w:t>
      </w:r>
      <w:r w:rsidR="00C2321E">
        <w:t>in our abandoning some of our mo</w:t>
      </w:r>
      <w:r w:rsidR="001B2E58">
        <w:t xml:space="preserve">st deeply held principles. </w:t>
      </w:r>
    </w:p>
    <w:p w14:paraId="6F5E62B0" w14:textId="77777777" w:rsidR="0044172C" w:rsidRDefault="0044172C"/>
    <w:p w14:paraId="45287F85" w14:textId="31D90EF5" w:rsidR="00B9525B" w:rsidRDefault="008E2A0D">
      <w:r>
        <w:t xml:space="preserve">When I said this in </w:t>
      </w:r>
      <w:r w:rsidR="00CA7D25">
        <w:t>my</w:t>
      </w:r>
      <w:r>
        <w:t xml:space="preserve"> short talk, s</w:t>
      </w:r>
      <w:r w:rsidR="001B2E58">
        <w:t xml:space="preserve">ome were kind enough to </w:t>
      </w:r>
      <w:r>
        <w:t>agree,</w:t>
      </w:r>
      <w:r w:rsidR="001B2E58">
        <w:t xml:space="preserve"> </w:t>
      </w:r>
      <w:r>
        <w:t xml:space="preserve">but </w:t>
      </w:r>
      <w:r w:rsidR="001B2E58">
        <w:t xml:space="preserve">others were </w:t>
      </w:r>
      <w:r>
        <w:t>upset, and m</w:t>
      </w:r>
      <w:r w:rsidR="001B2E58">
        <w:t xml:space="preserve">any weren’t </w:t>
      </w:r>
      <w:r w:rsidR="00CA7D25">
        <w:t>really</w:t>
      </w:r>
      <w:r w:rsidR="001B2E58">
        <w:t xml:space="preserve"> sure what I meant. So I</w:t>
      </w:r>
      <w:r w:rsidR="00832239">
        <w:t xml:space="preserve"> wi</w:t>
      </w:r>
      <w:r w:rsidR="001B2E58">
        <w:t>ll try to exp</w:t>
      </w:r>
      <w:r w:rsidR="00891BCC">
        <w:t>lain</w:t>
      </w:r>
      <w:r w:rsidR="001B2E58">
        <w:t>.</w:t>
      </w:r>
    </w:p>
    <w:p w14:paraId="12FCE0D1" w14:textId="77777777" w:rsidR="0044172C" w:rsidRDefault="0044172C"/>
    <w:p w14:paraId="65F55CA9" w14:textId="3C922CCB" w:rsidR="00C2321E" w:rsidRDefault="00C2321E">
      <w:r>
        <w:t xml:space="preserve">I base my fears for ecology’s </w:t>
      </w:r>
      <w:r w:rsidR="003877E0">
        <w:t xml:space="preserve">impending loss of meaning </w:t>
      </w:r>
      <w:r>
        <w:t xml:space="preserve">on the </w:t>
      </w:r>
      <w:r w:rsidR="009243BB">
        <w:t>lack of seriousness with</w:t>
      </w:r>
      <w:r>
        <w:t xml:space="preserve"> which it is </w:t>
      </w:r>
      <w:r w:rsidR="009243BB">
        <w:t xml:space="preserve">taken </w:t>
      </w:r>
      <w:r w:rsidR="003877E0">
        <w:t>already</w:t>
      </w:r>
      <w:r>
        <w:t>. Of course, we have had our</w:t>
      </w:r>
      <w:r w:rsidR="00001E29">
        <w:t xml:space="preserve"> successes. We can take comfort</w:t>
      </w:r>
      <w:r w:rsidR="00353526">
        <w:t xml:space="preserve"> in climate-change deniers now </w:t>
      </w:r>
      <w:r w:rsidR="00001E29">
        <w:t xml:space="preserve">being </w:t>
      </w:r>
      <w:r w:rsidR="00353526">
        <w:t>i</w:t>
      </w:r>
      <w:r w:rsidR="00001E29">
        <w:t xml:space="preserve">n </w:t>
      </w:r>
      <w:r w:rsidR="004469F7">
        <w:t>a</w:t>
      </w:r>
      <w:r w:rsidR="00001E29">
        <w:t xml:space="preserve"> </w:t>
      </w:r>
      <w:r w:rsidR="00CA7D25">
        <w:t xml:space="preserve">relatively small </w:t>
      </w:r>
      <w:r w:rsidR="00001E29">
        <w:t>minority</w:t>
      </w:r>
      <w:r w:rsidR="00891BCC">
        <w:t>.</w:t>
      </w:r>
      <w:r w:rsidR="00001E29">
        <w:t xml:space="preserve"> Marine Protected </w:t>
      </w:r>
      <w:r w:rsidR="00F24C47">
        <w:t>Areas</w:t>
      </w:r>
      <w:r w:rsidR="00001E29">
        <w:t xml:space="preserve"> have been established</w:t>
      </w:r>
      <w:r w:rsidR="00891BCC">
        <w:t>. I</w:t>
      </w:r>
      <w:r w:rsidR="00001E29">
        <w:t>nvestments in renewable sources of energy are increasing. But progress is slow. Emissions targets, overly modest in the first place, seem certain to be beyond us</w:t>
      </w:r>
      <w:r w:rsidR="00891BCC">
        <w:t>,</w:t>
      </w:r>
      <w:r w:rsidR="00832239">
        <w:t xml:space="preserve"> o</w:t>
      </w:r>
      <w:r w:rsidR="00001E29">
        <w:t>ver-fishing continues</w:t>
      </w:r>
      <w:r w:rsidR="009243BB">
        <w:t xml:space="preserve">, and concerns over biodiversity loss are too readily considered a luxury in the face of economic recession. </w:t>
      </w:r>
      <w:r w:rsidR="00001E29">
        <w:t xml:space="preserve"> </w:t>
      </w:r>
    </w:p>
    <w:p w14:paraId="701F6EB0" w14:textId="77777777" w:rsidR="00353526" w:rsidRDefault="00353526"/>
    <w:p w14:paraId="59059E9A" w14:textId="4ECD35D2" w:rsidR="0066598C" w:rsidRDefault="003877E0">
      <w:r>
        <w:t>W</w:t>
      </w:r>
      <w:r w:rsidR="00353526">
        <w:t>e</w:t>
      </w:r>
      <w:r w:rsidR="006C17A4">
        <w:t xml:space="preserve"> a</w:t>
      </w:r>
      <w:r w:rsidR="00353526">
        <w:t xml:space="preserve">re getting our messages across to some people, </w:t>
      </w:r>
      <w:r>
        <w:t xml:space="preserve">no doubt, and to some in power – but </w:t>
      </w:r>
      <w:r w:rsidR="00353526">
        <w:t xml:space="preserve">not to enough, and certainly not with enough urgency. </w:t>
      </w:r>
      <w:r>
        <w:t xml:space="preserve">To see </w:t>
      </w:r>
      <w:r w:rsidR="006C17A4">
        <w:t>why</w:t>
      </w:r>
      <w:r>
        <w:t>, we should begin</w:t>
      </w:r>
      <w:r w:rsidR="00353526">
        <w:t xml:space="preserve"> by noting that we</w:t>
      </w:r>
      <w:r w:rsidR="006C17A4">
        <w:t xml:space="preserve"> a</w:t>
      </w:r>
      <w:r w:rsidR="00353526">
        <w:t xml:space="preserve">re not alone in our failure. </w:t>
      </w:r>
      <w:r w:rsidR="00CA7D25">
        <w:t xml:space="preserve">Experts everywhere find themselves being disregarded. To take just one example: </w:t>
      </w:r>
      <w:r w:rsidR="00A35612">
        <w:t xml:space="preserve">more than </w:t>
      </w:r>
      <w:r w:rsidR="00CA7D25">
        <w:t>n</w:t>
      </w:r>
      <w:r w:rsidR="00A35612">
        <w:t>inety</w:t>
      </w:r>
      <w:r w:rsidR="00353526">
        <w:t xml:space="preserve"> percent of expert economists concluded that the UK would be substantially worse off as a result of </w:t>
      </w:r>
      <w:proofErr w:type="spellStart"/>
      <w:r w:rsidR="00353526">
        <w:t>Brexit</w:t>
      </w:r>
      <w:proofErr w:type="spellEnd"/>
      <w:r w:rsidR="00353526">
        <w:t>, but many of the public chose to ignore them</w:t>
      </w:r>
      <w:r w:rsidR="006737BF">
        <w:t>, following widely-</w:t>
      </w:r>
      <w:proofErr w:type="spellStart"/>
      <w:r w:rsidR="006737BF">
        <w:t>publicised</w:t>
      </w:r>
      <w:proofErr w:type="spellEnd"/>
      <w:r w:rsidR="006737BF">
        <w:t xml:space="preserve"> advice to ignore the experts in </w:t>
      </w:r>
      <w:proofErr w:type="spellStart"/>
      <w:r w:rsidR="006737BF">
        <w:t>favour</w:t>
      </w:r>
      <w:proofErr w:type="spellEnd"/>
      <w:r w:rsidR="006737BF">
        <w:t xml:space="preserve"> of a more </w:t>
      </w:r>
      <w:r w:rsidR="00A92DCE">
        <w:t>seductive</w:t>
      </w:r>
      <w:r w:rsidR="006737BF">
        <w:t xml:space="preserve"> alternative</w:t>
      </w:r>
      <w:r w:rsidR="00EC5D57">
        <w:t xml:space="preserve">. </w:t>
      </w:r>
      <w:r w:rsidR="00747EDD">
        <w:t>[1]</w:t>
      </w:r>
      <w:r w:rsidR="00CA7D25">
        <w:t>.</w:t>
      </w:r>
      <w:r w:rsidR="0051314E">
        <w:t xml:space="preserve"> </w:t>
      </w:r>
    </w:p>
    <w:p w14:paraId="3B804028" w14:textId="77777777" w:rsidR="0066598C" w:rsidRDefault="0066598C"/>
    <w:p w14:paraId="75186E8A" w14:textId="1FB2172A" w:rsidR="002A0064" w:rsidRDefault="002A0064">
      <w:pPr>
        <w:rPr>
          <w:b/>
        </w:rPr>
      </w:pPr>
      <w:r>
        <w:rPr>
          <w:b/>
        </w:rPr>
        <w:t xml:space="preserve">Rationality? Or </w:t>
      </w:r>
      <w:r w:rsidR="00697B12">
        <w:rPr>
          <w:b/>
        </w:rPr>
        <w:t>emotion</w:t>
      </w:r>
      <w:r>
        <w:rPr>
          <w:b/>
        </w:rPr>
        <w:t>?</w:t>
      </w:r>
    </w:p>
    <w:p w14:paraId="00E64EE0" w14:textId="4DECCEE2" w:rsidR="00353526" w:rsidRDefault="0066598C">
      <w:r>
        <w:t xml:space="preserve">The central problem is that </w:t>
      </w:r>
      <w:r w:rsidR="0051314E">
        <w:t xml:space="preserve">for us and for </w:t>
      </w:r>
      <w:r w:rsidR="00B31462">
        <w:t>others</w:t>
      </w:r>
      <w:r w:rsidR="0051314E">
        <w:t>,</w:t>
      </w:r>
      <w:r>
        <w:t xml:space="preserve"> </w:t>
      </w:r>
      <w:r w:rsidR="004123C6">
        <w:t>public opinion is being driven not by facts or rational argument – the truth – but by emotion, often manipulated emotion, and by what seems to be true or ought to be true</w:t>
      </w:r>
      <w:r w:rsidR="006C4DC8">
        <w:t xml:space="preserve">. </w:t>
      </w:r>
      <w:r w:rsidR="0051314E">
        <w:t>Apart</w:t>
      </w:r>
      <w:r w:rsidR="007E0481">
        <w:t>, perhaps,</w:t>
      </w:r>
      <w:r w:rsidR="0051314E">
        <w:t xml:space="preserve"> from throwing </w:t>
      </w:r>
      <w:r w:rsidR="006C4DC8">
        <w:t xml:space="preserve">up </w:t>
      </w:r>
      <w:r w:rsidR="0051314E">
        <w:t xml:space="preserve">our arms in despair, </w:t>
      </w:r>
      <w:r w:rsidR="006C4DC8">
        <w:t xml:space="preserve">our response to this has been </w:t>
      </w:r>
      <w:r w:rsidR="0051314E">
        <w:t>si</w:t>
      </w:r>
      <w:r w:rsidR="0089587C">
        <w:t xml:space="preserve">mply to try that little bit harder, and with that little bit more patience, to explain </w:t>
      </w:r>
      <w:r w:rsidR="0051314E">
        <w:t>th</w:t>
      </w:r>
      <w:r w:rsidR="006C4DC8">
        <w:t>e</w:t>
      </w:r>
      <w:r w:rsidR="00AC2E0E">
        <w:t xml:space="preserve"> facts. We tell ourselves that if we keep faith in our ability to convey the truth, and in the ability of others to understand it, all will be right in the end. </w:t>
      </w:r>
      <w:r w:rsidR="007C68E3">
        <w:t>In doing</w:t>
      </w:r>
      <w:r w:rsidR="0051314E">
        <w:t xml:space="preserve"> this we may be</w:t>
      </w:r>
      <w:r w:rsidR="00AC2E0E">
        <w:t xml:space="preserve"> making a </w:t>
      </w:r>
      <w:r w:rsidR="0044172C">
        <w:t>fatal</w:t>
      </w:r>
      <w:r w:rsidR="00AC2E0E">
        <w:t xml:space="preserve"> </w:t>
      </w:r>
      <w:r w:rsidR="00BB1A47">
        <w:t>error</w:t>
      </w:r>
      <w:r w:rsidR="00AC2E0E">
        <w:t xml:space="preserve">. </w:t>
      </w:r>
    </w:p>
    <w:p w14:paraId="02539E67" w14:textId="77777777" w:rsidR="007C68E3" w:rsidRDefault="007C68E3"/>
    <w:p w14:paraId="5CF09747" w14:textId="6FB46969" w:rsidR="007C68E3" w:rsidRDefault="007C68E3">
      <w:r>
        <w:t xml:space="preserve">George </w:t>
      </w:r>
      <w:proofErr w:type="spellStart"/>
      <w:r>
        <w:t>Lakoff</w:t>
      </w:r>
      <w:proofErr w:type="spellEnd"/>
      <w:r w:rsidR="0051314E">
        <w:t xml:space="preserve">, a cognitive </w:t>
      </w:r>
      <w:r w:rsidR="0077247A">
        <w:t>linguist</w:t>
      </w:r>
      <w:r w:rsidR="0051314E">
        <w:t>, has suggested</w:t>
      </w:r>
      <w:r w:rsidR="00024BCB">
        <w:t xml:space="preserve"> in his book </w:t>
      </w:r>
      <w:r w:rsidRPr="00024BCB">
        <w:rPr>
          <w:i/>
        </w:rPr>
        <w:t xml:space="preserve">The Political </w:t>
      </w:r>
      <w:r w:rsidR="00024BCB" w:rsidRPr="00024BCB">
        <w:rPr>
          <w:i/>
        </w:rPr>
        <w:t>Mind</w:t>
      </w:r>
      <w:r w:rsidR="00024BCB">
        <w:t>,</w:t>
      </w:r>
      <w:r w:rsidR="0051314E">
        <w:t xml:space="preserve"> and elsewhere</w:t>
      </w:r>
      <w:r w:rsidR="00C55C47">
        <w:t>,</w:t>
      </w:r>
      <w:r w:rsidR="0051314E">
        <w:t xml:space="preserve"> that</w:t>
      </w:r>
      <w:r w:rsidR="004123C6">
        <w:t xml:space="preserve"> </w:t>
      </w:r>
      <w:r>
        <w:t xml:space="preserve">the </w:t>
      </w:r>
      <w:r w:rsidR="00BB1A47">
        <w:t>mistake</w:t>
      </w:r>
      <w:r>
        <w:t xml:space="preserve"> we</w:t>
      </w:r>
      <w:r w:rsidR="006C4DC8">
        <w:t xml:space="preserve"> a</w:t>
      </w:r>
      <w:r>
        <w:t>re makin</w:t>
      </w:r>
      <w:r w:rsidR="0051314E">
        <w:t xml:space="preserve">g, along with other scientists and </w:t>
      </w:r>
      <w:r>
        <w:t xml:space="preserve">other </w:t>
      </w:r>
      <w:r w:rsidR="001A1CFD">
        <w:t>experts</w:t>
      </w:r>
      <w:r w:rsidR="0051314E">
        <w:t xml:space="preserve"> generally</w:t>
      </w:r>
      <w:r>
        <w:t xml:space="preserve">, is to </w:t>
      </w:r>
      <w:r w:rsidR="001A1CFD">
        <w:t xml:space="preserve">insist on seeing ourselves as the proud standard bearers of an intellectual tradition going back </w:t>
      </w:r>
      <w:r w:rsidR="00A35612">
        <w:t>3</w:t>
      </w:r>
      <w:r w:rsidR="001A1CFD">
        <w:t>00 years</w:t>
      </w:r>
      <w:r w:rsidR="008E2A0D">
        <w:t xml:space="preserve"> to </w:t>
      </w:r>
      <w:r w:rsidR="001A1CFD">
        <w:t>The Enlightenment</w:t>
      </w:r>
      <w:r w:rsidR="00A35612">
        <w:t xml:space="preserve"> [2].</w:t>
      </w:r>
      <w:r w:rsidR="0051314E">
        <w:t xml:space="preserve"> We</w:t>
      </w:r>
      <w:r w:rsidR="006C4DC8">
        <w:t xml:space="preserve"> a</w:t>
      </w:r>
      <w:r w:rsidR="0051314E">
        <w:t xml:space="preserve">re </w:t>
      </w:r>
      <w:r w:rsidR="008E2A0D">
        <w:t>still hopelessly in love</w:t>
      </w:r>
      <w:r w:rsidR="0051314E">
        <w:t xml:space="preserve"> with rational argument</w:t>
      </w:r>
      <w:r w:rsidR="006C4DC8">
        <w:t>,</w:t>
      </w:r>
      <w:r w:rsidR="005F635B">
        <w:t xml:space="preserve"> still </w:t>
      </w:r>
      <w:r>
        <w:t>sedu</w:t>
      </w:r>
      <w:r w:rsidR="00373A8C">
        <w:t xml:space="preserve">ced by </w:t>
      </w:r>
      <w:r w:rsidR="0051314E">
        <w:t>its power</w:t>
      </w:r>
      <w:r w:rsidR="00FA171A">
        <w:t xml:space="preserve">. </w:t>
      </w:r>
      <w:r w:rsidR="006C4DC8">
        <w:t>Since t</w:t>
      </w:r>
      <w:r w:rsidR="00FA171A">
        <w:t>hat</w:t>
      </w:r>
      <w:r w:rsidR="006C4DC8">
        <w:t xml:space="preserve"> i</w:t>
      </w:r>
      <w:r w:rsidR="00FA171A">
        <w:t>s what changes</w:t>
      </w:r>
      <w:r w:rsidR="00FA171A" w:rsidRPr="006C4DC8">
        <w:t xml:space="preserve"> </w:t>
      </w:r>
      <w:r w:rsidR="00FA171A" w:rsidRPr="00443CE4">
        <w:t>our</w:t>
      </w:r>
      <w:r w:rsidR="00FA171A">
        <w:t xml:space="preserve"> </w:t>
      </w:r>
      <w:r w:rsidR="006C4DC8">
        <w:t xml:space="preserve">own </w:t>
      </w:r>
      <w:r w:rsidR="00FA171A">
        <w:t>mind</w:t>
      </w:r>
      <w:r w:rsidR="0085236E">
        <w:t>s</w:t>
      </w:r>
      <w:r w:rsidR="0095604B">
        <w:t xml:space="preserve">, </w:t>
      </w:r>
      <w:r w:rsidR="006C4DC8">
        <w:t>s</w:t>
      </w:r>
      <w:r w:rsidR="00FA171A">
        <w:t xml:space="preserve">urely </w:t>
      </w:r>
      <w:r w:rsidR="0095604B">
        <w:t xml:space="preserve">it is </w:t>
      </w:r>
      <w:r w:rsidR="00FA171A">
        <w:t>the best way to change the minds of others</w:t>
      </w:r>
      <w:r w:rsidR="006C4DC8">
        <w:t>.</w:t>
      </w:r>
      <w:r w:rsidR="00FA171A">
        <w:t xml:space="preserve"> Sadly, </w:t>
      </w:r>
      <w:r w:rsidR="006C4DC8">
        <w:t xml:space="preserve">this is </w:t>
      </w:r>
      <w:r w:rsidR="00FA171A">
        <w:t>not</w:t>
      </w:r>
      <w:r w:rsidR="006C4DC8">
        <w:t xml:space="preserve"> so</w:t>
      </w:r>
      <w:r w:rsidR="00520E01">
        <w:t xml:space="preserve">, </w:t>
      </w:r>
      <w:r w:rsidR="006C4DC8">
        <w:t>according to</w:t>
      </w:r>
      <w:r w:rsidR="00520E01">
        <w:t xml:space="preserve"> </w:t>
      </w:r>
      <w:proofErr w:type="spellStart"/>
      <w:r w:rsidR="00520E01">
        <w:t>Lakoff</w:t>
      </w:r>
      <w:proofErr w:type="spellEnd"/>
      <w:r w:rsidR="00FA171A">
        <w:t>.</w:t>
      </w:r>
      <w:r w:rsidR="004123C6">
        <w:t xml:space="preserve"> Arguments in the public sphere are not won</w:t>
      </w:r>
      <w:r w:rsidR="006C4DC8">
        <w:t>,</w:t>
      </w:r>
      <w:r w:rsidR="004123C6">
        <w:t xml:space="preserve"> and never </w:t>
      </w:r>
      <w:r w:rsidR="006C4DC8">
        <w:t xml:space="preserve">will </w:t>
      </w:r>
      <w:r w:rsidR="004123C6">
        <w:t>be won</w:t>
      </w:r>
      <w:r w:rsidR="006C4DC8">
        <w:t>,</w:t>
      </w:r>
      <w:r w:rsidR="004123C6">
        <w:t xml:space="preserve"> by </w:t>
      </w:r>
      <w:r w:rsidR="006C4DC8">
        <w:t xml:space="preserve">those with </w:t>
      </w:r>
      <w:r w:rsidR="004123C6">
        <w:t xml:space="preserve">the best </w:t>
      </w:r>
      <w:r w:rsidR="006C4DC8">
        <w:t>evidence</w:t>
      </w:r>
      <w:r w:rsidR="004123C6">
        <w:t xml:space="preserve">, but by </w:t>
      </w:r>
      <w:r w:rsidR="006C4DC8">
        <w:t xml:space="preserve">those </w:t>
      </w:r>
      <w:r w:rsidR="004123C6">
        <w:t xml:space="preserve">who appeal most effectively to the emotions. And this is done by </w:t>
      </w:r>
      <w:r w:rsidR="001A1CFD">
        <w:t>‘</w:t>
      </w:r>
      <w:r w:rsidR="004123C6">
        <w:t>framing</w:t>
      </w:r>
      <w:r w:rsidR="001A1CFD">
        <w:t>’</w:t>
      </w:r>
      <w:r w:rsidR="004123C6">
        <w:t xml:space="preserve"> those arguments in </w:t>
      </w:r>
      <w:r w:rsidR="00770C3E">
        <w:t>‘</w:t>
      </w:r>
      <w:r w:rsidR="004123C6">
        <w:t>metaphors</w:t>
      </w:r>
      <w:r w:rsidR="00770C3E">
        <w:t>’</w:t>
      </w:r>
      <w:r w:rsidR="004123C6">
        <w:t xml:space="preserve"> that people already understand and relate to</w:t>
      </w:r>
      <w:r w:rsidR="00F346D6">
        <w:t>,</w:t>
      </w:r>
      <w:r w:rsidR="004123C6">
        <w:t xml:space="preserve"> and then </w:t>
      </w:r>
      <w:r w:rsidR="00D75AA4">
        <w:t xml:space="preserve">repeating those framings </w:t>
      </w:r>
      <w:r w:rsidR="004123C6">
        <w:t>again and again.</w:t>
      </w:r>
    </w:p>
    <w:p w14:paraId="63080459" w14:textId="77777777" w:rsidR="001A1CFD" w:rsidRDefault="001A1CFD"/>
    <w:p w14:paraId="459BC2BE" w14:textId="4A7AB27A" w:rsidR="001A1CFD" w:rsidRDefault="00651589">
      <w:proofErr w:type="spellStart"/>
      <w:r>
        <w:t>Lakoff’s</w:t>
      </w:r>
      <w:proofErr w:type="spellEnd"/>
      <w:r>
        <w:t xml:space="preserve"> ideas</w:t>
      </w:r>
      <w:r w:rsidR="00C557FA">
        <w:t xml:space="preserve"> about framing in metaphors</w:t>
      </w:r>
      <w:r>
        <w:t xml:space="preserve">, which naturally have </w:t>
      </w:r>
      <w:r w:rsidR="00BB1A47">
        <w:t>had</w:t>
      </w:r>
      <w:r>
        <w:t xml:space="preserve"> their critics</w:t>
      </w:r>
      <w:r w:rsidR="00B600D8">
        <w:t xml:space="preserve"> [3]</w:t>
      </w:r>
      <w:r>
        <w:t xml:space="preserve">, </w:t>
      </w:r>
      <w:r w:rsidR="006D7C9D">
        <w:t>can be understood most easily by seeing how he has</w:t>
      </w:r>
      <w:r>
        <w:t xml:space="preserve"> </w:t>
      </w:r>
      <w:r w:rsidR="0013319B">
        <w:t xml:space="preserve">applied </w:t>
      </w:r>
      <w:r w:rsidR="006D7C9D">
        <w:t>them</w:t>
      </w:r>
      <w:r>
        <w:t xml:space="preserve"> in the political arena</w:t>
      </w:r>
      <w:r w:rsidR="004469F7">
        <w:t>,</w:t>
      </w:r>
      <w:r>
        <w:t xml:space="preserve"> contrast</w:t>
      </w:r>
      <w:r w:rsidR="006D7C9D">
        <w:t>ing</w:t>
      </w:r>
      <w:r>
        <w:t xml:space="preserve"> the metaphors of </w:t>
      </w:r>
      <w:r w:rsidR="001C41F9">
        <w:t>‘</w:t>
      </w:r>
      <w:r>
        <w:t xml:space="preserve">the strict father’ and </w:t>
      </w:r>
      <w:r w:rsidR="001C41F9">
        <w:t>‘</w:t>
      </w:r>
      <w:r>
        <w:t xml:space="preserve">the </w:t>
      </w:r>
      <w:proofErr w:type="spellStart"/>
      <w:r w:rsidR="00C047B3">
        <w:t>nurturant</w:t>
      </w:r>
      <w:proofErr w:type="spellEnd"/>
      <w:r w:rsidR="00C047B3">
        <w:t xml:space="preserve"> parent’ as models of government</w:t>
      </w:r>
      <w:r w:rsidR="0013319B">
        <w:t xml:space="preserve">. </w:t>
      </w:r>
      <w:r w:rsidR="00C047B3">
        <w:t xml:space="preserve"> </w:t>
      </w:r>
      <w:r w:rsidR="0013319B">
        <w:t xml:space="preserve">In other words, </w:t>
      </w:r>
      <w:r w:rsidR="006D7C9D">
        <w:t xml:space="preserve">people are invited to see </w:t>
      </w:r>
      <w:r w:rsidR="00C047B3">
        <w:t xml:space="preserve">governments </w:t>
      </w:r>
      <w:r w:rsidR="001C41F9">
        <w:t xml:space="preserve">either </w:t>
      </w:r>
      <w:r w:rsidR="006D7C9D">
        <w:t xml:space="preserve">as something </w:t>
      </w:r>
      <w:r w:rsidR="00C047B3">
        <w:t xml:space="preserve">to be respected and obeyed because </w:t>
      </w:r>
      <w:r w:rsidR="006D7C9D">
        <w:t>those governing</w:t>
      </w:r>
      <w:r w:rsidR="001C41F9">
        <w:t xml:space="preserve"> them</w:t>
      </w:r>
      <w:r w:rsidR="006D7C9D">
        <w:t xml:space="preserve"> </w:t>
      </w:r>
      <w:r w:rsidR="00C047B3">
        <w:t xml:space="preserve">know best, or </w:t>
      </w:r>
      <w:r w:rsidR="00C557FA">
        <w:t xml:space="preserve">because </w:t>
      </w:r>
      <w:r w:rsidR="001C41F9">
        <w:t>the government is</w:t>
      </w:r>
      <w:r w:rsidR="00C047B3">
        <w:t xml:space="preserve"> there to empower citizens while protecting them from harmful forces such as poverty. </w:t>
      </w:r>
      <w:r w:rsidR="00CE2E16">
        <w:t>Contrasting metaphors with competing emotional pulls.</w:t>
      </w:r>
      <w:r w:rsidR="00C047B3">
        <w:t xml:space="preserve"> </w:t>
      </w:r>
    </w:p>
    <w:p w14:paraId="5857A2E7" w14:textId="77777777" w:rsidR="003877E0" w:rsidRDefault="003877E0"/>
    <w:p w14:paraId="35116264" w14:textId="31969D78" w:rsidR="003877E0" w:rsidRDefault="006D7C9D">
      <w:r>
        <w:t>Indeed</w:t>
      </w:r>
      <w:r w:rsidR="00B811B1">
        <w:t xml:space="preserve">, </w:t>
      </w:r>
      <w:proofErr w:type="spellStart"/>
      <w:r w:rsidR="005377F1">
        <w:t>Lakoff</w:t>
      </w:r>
      <w:proofErr w:type="spellEnd"/>
      <w:r w:rsidR="005377F1">
        <w:t xml:space="preserve"> </w:t>
      </w:r>
      <w:r>
        <w:t xml:space="preserve">goes further. He </w:t>
      </w:r>
      <w:r w:rsidR="005377F1">
        <w:t xml:space="preserve">argues that </w:t>
      </w:r>
      <w:r w:rsidR="00B811B1">
        <w:t xml:space="preserve">we </w:t>
      </w:r>
      <w:r w:rsidR="003260B1">
        <w:t xml:space="preserve">should condense our complex </w:t>
      </w:r>
      <w:r w:rsidR="00BB1A47">
        <w:t>lines of reasoning</w:t>
      </w:r>
      <w:r w:rsidR="003260B1">
        <w:t xml:space="preserve"> into </w:t>
      </w:r>
      <w:proofErr w:type="gramStart"/>
      <w:r w:rsidR="003260B1">
        <w:t>sound-bites</w:t>
      </w:r>
      <w:proofErr w:type="gramEnd"/>
      <w:r w:rsidR="005377F1">
        <w:t xml:space="preserve"> and</w:t>
      </w:r>
      <w:r w:rsidR="003260B1">
        <w:t xml:space="preserve"> repeat </w:t>
      </w:r>
      <w:r w:rsidR="00BB1A47">
        <w:t>these</w:t>
      </w:r>
      <w:r w:rsidR="003260B1">
        <w:t xml:space="preserve"> </w:t>
      </w:r>
      <w:r w:rsidR="00D75AA4">
        <w:t>at every opportunity</w:t>
      </w:r>
      <w:r w:rsidR="003260B1">
        <w:t>. Because that</w:t>
      </w:r>
      <w:r w:rsidR="005377F1">
        <w:t>,</w:t>
      </w:r>
      <w:r w:rsidR="00B811B1">
        <w:t xml:space="preserve"> </w:t>
      </w:r>
      <w:r w:rsidR="003260B1">
        <w:t>it seems, is how the brain works.</w:t>
      </w:r>
      <w:r w:rsidR="00520E01">
        <w:t xml:space="preserve"> </w:t>
      </w:r>
      <w:r w:rsidR="00D75AA4">
        <w:t>We’ve seen it</w:t>
      </w:r>
      <w:r w:rsidR="00B811B1">
        <w:t xml:space="preserve"> being</w:t>
      </w:r>
      <w:r w:rsidR="00520E01">
        <w:t xml:space="preserve"> effective for lies and distortions</w:t>
      </w:r>
      <w:r w:rsidR="005377F1">
        <w:t xml:space="preserve"> </w:t>
      </w:r>
      <w:r w:rsidR="00520E01">
        <w:t>– “ We’ll have £350 million pounds a day to spend on the NHS</w:t>
      </w:r>
      <w:r w:rsidR="00BB1A47">
        <w:t>!</w:t>
      </w:r>
      <w:proofErr w:type="gramStart"/>
      <w:r w:rsidR="00520E01">
        <w:t>”,</w:t>
      </w:r>
      <w:proofErr w:type="gramEnd"/>
      <w:r w:rsidR="00520E01">
        <w:t xml:space="preserve"> “Take back control</w:t>
      </w:r>
      <w:r w:rsidR="00BB1A47">
        <w:t>!</w:t>
      </w:r>
      <w:r w:rsidR="00520E01">
        <w:t>”</w:t>
      </w:r>
      <w:r w:rsidR="004469F7">
        <w:t>, “Make America great again!”</w:t>
      </w:r>
      <w:r w:rsidR="00520E01">
        <w:t>.</w:t>
      </w:r>
      <w:r w:rsidR="005377F1">
        <w:t xml:space="preserve"> There is no reason it </w:t>
      </w:r>
      <w:r w:rsidR="00520E01">
        <w:t>shouldn’t be effective for the truth</w:t>
      </w:r>
      <w:r w:rsidR="00B811B1">
        <w:t>.</w:t>
      </w:r>
    </w:p>
    <w:p w14:paraId="2DF2D6AF" w14:textId="77777777" w:rsidR="008B1DF0" w:rsidRDefault="008B1DF0"/>
    <w:p w14:paraId="41D67D62" w14:textId="5612E749" w:rsidR="00697B12" w:rsidRDefault="00697B12" w:rsidP="00C55C47">
      <w:pPr>
        <w:rPr>
          <w:b/>
        </w:rPr>
      </w:pPr>
      <w:r>
        <w:rPr>
          <w:b/>
        </w:rPr>
        <w:t>Ecology framed in metaphors</w:t>
      </w:r>
    </w:p>
    <w:p w14:paraId="703F3F9C" w14:textId="67E3D525" w:rsidR="00C55C47" w:rsidRDefault="008B1DF0" w:rsidP="00C55C47">
      <w:r>
        <w:t xml:space="preserve">In our own sphere </w:t>
      </w:r>
      <w:proofErr w:type="spellStart"/>
      <w:r w:rsidR="00500258">
        <w:t>Lakoff</w:t>
      </w:r>
      <w:proofErr w:type="spellEnd"/>
      <w:r>
        <w:t xml:space="preserve"> has suggested </w:t>
      </w:r>
      <w:r w:rsidR="00500258">
        <w:t>we reject</w:t>
      </w:r>
      <w:r>
        <w:t xml:space="preserve"> metaphors that see nature as a resource to be exploited or even an adversary to be conquered, and </w:t>
      </w:r>
      <w:r w:rsidR="00500258">
        <w:t xml:space="preserve">adopt </w:t>
      </w:r>
      <w:r>
        <w:t xml:space="preserve">those that see it as a sustainer and provider, inviting our gratitude and respect [4]. </w:t>
      </w:r>
      <w:r w:rsidR="00F02425">
        <w:t>Surely w</w:t>
      </w:r>
      <w:r w:rsidR="001D2DCB">
        <w:t xml:space="preserve">e </w:t>
      </w:r>
      <w:r w:rsidR="00B13B8F">
        <w:t xml:space="preserve">could </w:t>
      </w:r>
      <w:r w:rsidR="001D2DCB">
        <w:t xml:space="preserve">do </w:t>
      </w:r>
      <w:r w:rsidR="00B13B8F">
        <w:t xml:space="preserve">even </w:t>
      </w:r>
      <w:r w:rsidR="001D2DCB">
        <w:t>better ourselves</w:t>
      </w:r>
      <w:r w:rsidR="00B13B8F">
        <w:t>.</w:t>
      </w:r>
      <w:r>
        <w:t xml:space="preserve"> </w:t>
      </w:r>
      <w:r w:rsidR="00500258" w:rsidRPr="001F5105">
        <w:t xml:space="preserve">I </w:t>
      </w:r>
      <w:r w:rsidR="001D2DCB">
        <w:t xml:space="preserve">don’t have an off-the-shelf </w:t>
      </w:r>
      <w:r w:rsidR="00500258" w:rsidRPr="001F5105">
        <w:t>list</w:t>
      </w:r>
      <w:r w:rsidR="00500258">
        <w:t xml:space="preserve">, but the near-universal fascination with </w:t>
      </w:r>
      <w:r w:rsidR="00B13B8F">
        <w:t xml:space="preserve">nature </w:t>
      </w:r>
      <w:proofErr w:type="spellStart"/>
      <w:r w:rsidR="00B13B8F">
        <w:t>programmes</w:t>
      </w:r>
      <w:proofErr w:type="spellEnd"/>
      <w:r w:rsidR="00B13B8F">
        <w:t xml:space="preserve"> on television</w:t>
      </w:r>
      <w:r w:rsidR="00500258">
        <w:t xml:space="preserve"> </w:t>
      </w:r>
      <w:r w:rsidR="001D2DCB">
        <w:t>give</w:t>
      </w:r>
      <w:r w:rsidR="004469F7">
        <w:t>s</w:t>
      </w:r>
      <w:r w:rsidR="001D2DCB">
        <w:t xml:space="preserve"> </w:t>
      </w:r>
      <w:r w:rsidR="00285C16">
        <w:t xml:space="preserve">us </w:t>
      </w:r>
      <w:r w:rsidR="001D2DCB">
        <w:t>grounds for hoping that</w:t>
      </w:r>
      <w:r w:rsidR="00500258">
        <w:t xml:space="preserve"> web-of-life metaphors will have widespread resonance</w:t>
      </w:r>
      <w:r w:rsidR="00C55C47">
        <w:t xml:space="preserve">. And if we </w:t>
      </w:r>
      <w:r w:rsidR="00B13B8F">
        <w:t xml:space="preserve">were to </w:t>
      </w:r>
      <w:r w:rsidR="00C55C47">
        <w:t xml:space="preserve">focus on </w:t>
      </w:r>
      <w:r w:rsidR="00500258">
        <w:rPr>
          <w:rFonts w:cs="Helvetica"/>
        </w:rPr>
        <w:t xml:space="preserve">inter-generational justice, repeating </w:t>
      </w:r>
      <w:r w:rsidR="00500258" w:rsidRPr="001F5105">
        <w:rPr>
          <w:rFonts w:cs="Helvetica"/>
        </w:rPr>
        <w:t xml:space="preserve">"short term gains for us are less important than the long term future of </w:t>
      </w:r>
      <w:r w:rsidR="00500258">
        <w:rPr>
          <w:rFonts w:cs="Helvetica"/>
        </w:rPr>
        <w:t xml:space="preserve">our children and grandchildren", </w:t>
      </w:r>
      <w:r w:rsidR="00B13B8F">
        <w:rPr>
          <w:rFonts w:cs="Helvetica"/>
        </w:rPr>
        <w:t>perhaps</w:t>
      </w:r>
      <w:r w:rsidR="00500258">
        <w:rPr>
          <w:rFonts w:cs="Helvetica"/>
        </w:rPr>
        <w:t xml:space="preserve"> that would </w:t>
      </w:r>
      <w:r w:rsidR="00F02425">
        <w:rPr>
          <w:rFonts w:cs="Helvetica"/>
        </w:rPr>
        <w:t>reflect</w:t>
      </w:r>
      <w:r w:rsidR="00500258">
        <w:rPr>
          <w:rFonts w:cs="Helvetica"/>
        </w:rPr>
        <w:t xml:space="preserve"> </w:t>
      </w:r>
      <w:r w:rsidR="00500258" w:rsidRPr="001F5105">
        <w:rPr>
          <w:rFonts w:cs="Helvetica"/>
        </w:rPr>
        <w:t>a me</w:t>
      </w:r>
      <w:r w:rsidR="00C55C47">
        <w:rPr>
          <w:rFonts w:cs="Helvetica"/>
        </w:rPr>
        <w:t xml:space="preserve">taphor people can identify with: </w:t>
      </w:r>
      <w:r w:rsidR="00500258" w:rsidRPr="001F5105">
        <w:rPr>
          <w:rFonts w:cs="Helvetica"/>
        </w:rPr>
        <w:lastRenderedPageBreak/>
        <w:t xml:space="preserve">the caring, selfless </w:t>
      </w:r>
      <w:r w:rsidR="00C55C47">
        <w:rPr>
          <w:rFonts w:cs="Helvetica"/>
        </w:rPr>
        <w:t>parent. It</w:t>
      </w:r>
      <w:r w:rsidR="00500258" w:rsidRPr="001F5105">
        <w:rPr>
          <w:rFonts w:cs="Helvetica"/>
        </w:rPr>
        <w:t xml:space="preserve"> </w:t>
      </w:r>
      <w:r w:rsidR="00500258">
        <w:rPr>
          <w:rFonts w:cs="Helvetica"/>
        </w:rPr>
        <w:t xml:space="preserve">would </w:t>
      </w:r>
      <w:r w:rsidR="00C55C47">
        <w:rPr>
          <w:rFonts w:cs="Helvetica"/>
        </w:rPr>
        <w:t xml:space="preserve">also </w:t>
      </w:r>
      <w:r w:rsidR="00500258">
        <w:rPr>
          <w:rFonts w:cs="Helvetica"/>
        </w:rPr>
        <w:t>pre-empt</w:t>
      </w:r>
      <w:r w:rsidR="00500258" w:rsidRPr="001F5105">
        <w:rPr>
          <w:rFonts w:cs="Helvetica"/>
        </w:rPr>
        <w:t xml:space="preserve"> </w:t>
      </w:r>
      <w:r w:rsidR="00C55C47">
        <w:rPr>
          <w:rFonts w:cs="Helvetica"/>
        </w:rPr>
        <w:t>any oppo</w:t>
      </w:r>
      <w:r w:rsidR="00216373">
        <w:rPr>
          <w:rFonts w:cs="Helvetica"/>
        </w:rPr>
        <w:t>sition</w:t>
      </w:r>
      <w:r w:rsidR="00500258">
        <w:rPr>
          <w:rFonts w:cs="Helvetica"/>
        </w:rPr>
        <w:t xml:space="preserve"> that </w:t>
      </w:r>
      <w:r w:rsidR="00500258" w:rsidRPr="001F5105">
        <w:rPr>
          <w:rFonts w:cs="Helvetica"/>
        </w:rPr>
        <w:t>stress</w:t>
      </w:r>
      <w:r w:rsidR="00500258">
        <w:rPr>
          <w:rFonts w:cs="Helvetica"/>
        </w:rPr>
        <w:t>ed</w:t>
      </w:r>
      <w:r w:rsidR="00500258" w:rsidRPr="001F5105">
        <w:rPr>
          <w:rFonts w:cs="Helvetica"/>
        </w:rPr>
        <w:t xml:space="preserve"> current</w:t>
      </w:r>
      <w:r w:rsidR="00500258">
        <w:rPr>
          <w:rFonts w:cs="Helvetica"/>
        </w:rPr>
        <w:t>,</w:t>
      </w:r>
      <w:r w:rsidR="00500258" w:rsidRPr="001F5105">
        <w:rPr>
          <w:rFonts w:cs="Helvetica"/>
        </w:rPr>
        <w:t xml:space="preserve"> </w:t>
      </w:r>
      <w:proofErr w:type="gramStart"/>
      <w:r w:rsidR="00500258" w:rsidRPr="001F5105">
        <w:rPr>
          <w:rFonts w:cs="Helvetica"/>
        </w:rPr>
        <w:t>hard-headed</w:t>
      </w:r>
      <w:proofErr w:type="gramEnd"/>
      <w:r w:rsidR="00500258" w:rsidRPr="001F5105">
        <w:rPr>
          <w:rFonts w:cs="Helvetica"/>
        </w:rPr>
        <w:t xml:space="preserve"> gains</w:t>
      </w:r>
      <w:r w:rsidR="00500258">
        <w:rPr>
          <w:rFonts w:cs="Helvetica"/>
        </w:rPr>
        <w:t>, making them</w:t>
      </w:r>
      <w:r w:rsidR="00500258" w:rsidRPr="001F5105">
        <w:rPr>
          <w:rFonts w:cs="Helvetica"/>
        </w:rPr>
        <w:t xml:space="preserve"> seem </w:t>
      </w:r>
      <w:r w:rsidR="00D04A96">
        <w:rPr>
          <w:rFonts w:cs="Helvetica"/>
        </w:rPr>
        <w:t xml:space="preserve">immediately </w:t>
      </w:r>
      <w:r w:rsidR="00500258" w:rsidRPr="001F5105">
        <w:rPr>
          <w:rFonts w:cs="Helvetica"/>
        </w:rPr>
        <w:t>selfish</w:t>
      </w:r>
      <w:r w:rsidR="00D04A96">
        <w:rPr>
          <w:rFonts w:cs="Helvetica"/>
        </w:rPr>
        <w:t xml:space="preserve"> by comparison</w:t>
      </w:r>
      <w:r w:rsidR="00500258" w:rsidRPr="001F5105">
        <w:t>.</w:t>
      </w:r>
      <w:r w:rsidR="00C55C47">
        <w:t xml:space="preserve"> The particular metaphors, however, are less important tha</w:t>
      </w:r>
      <w:r w:rsidR="001C41F9">
        <w:t>n</w:t>
      </w:r>
      <w:r w:rsidR="00C55C47">
        <w:t xml:space="preserve"> the principle</w:t>
      </w:r>
      <w:r w:rsidR="00216373">
        <w:t>,</w:t>
      </w:r>
      <w:r w:rsidR="001D2DCB">
        <w:t xml:space="preserve"> </w:t>
      </w:r>
      <w:r w:rsidR="00C55C47">
        <w:t>that we try to construct short appealing phrases that encapsulate our arguments, rather then running through the arguments themselves.</w:t>
      </w:r>
    </w:p>
    <w:p w14:paraId="283C214B" w14:textId="77777777" w:rsidR="00506317" w:rsidRDefault="00506317"/>
    <w:p w14:paraId="25D60F37" w14:textId="7A23D8CF" w:rsidR="00506317" w:rsidRDefault="00506317">
      <w:r>
        <w:t xml:space="preserve">The </w:t>
      </w:r>
      <w:r w:rsidR="00856EEE">
        <w:t>difficulty</w:t>
      </w:r>
      <w:r>
        <w:t xml:space="preserve"> for us </w:t>
      </w:r>
      <w:r w:rsidR="00216373">
        <w:t>in</w:t>
      </w:r>
      <w:r w:rsidR="008B1DF0">
        <w:t xml:space="preserve"> adopt</w:t>
      </w:r>
      <w:r w:rsidR="00216373">
        <w:t>ing</w:t>
      </w:r>
      <w:r w:rsidR="008B1DF0">
        <w:t xml:space="preserve"> this new doctrine </w:t>
      </w:r>
      <w:r>
        <w:t xml:space="preserve">is that </w:t>
      </w:r>
      <w:r w:rsidR="00216373">
        <w:t>it</w:t>
      </w:r>
      <w:r>
        <w:t xml:space="preserve"> is something we simply </w:t>
      </w:r>
      <w:r w:rsidR="00216373">
        <w:t>do not</w:t>
      </w:r>
      <w:r>
        <w:t xml:space="preserve"> want to believe. </w:t>
      </w:r>
      <w:r w:rsidR="0085236E">
        <w:t>It</w:t>
      </w:r>
      <w:r w:rsidR="00216373">
        <w:t xml:space="preserve"> is</w:t>
      </w:r>
      <w:r>
        <w:t xml:space="preserve"> bound to </w:t>
      </w:r>
      <w:r w:rsidR="0085236E">
        <w:t xml:space="preserve">make us </w:t>
      </w:r>
      <w:r>
        <w:t xml:space="preserve">feel </w:t>
      </w:r>
      <w:r w:rsidR="00216373">
        <w:t>that we are</w:t>
      </w:r>
      <w:r>
        <w:t xml:space="preserve"> patronizing the public</w:t>
      </w:r>
      <w:r w:rsidR="00216373">
        <w:t>,</w:t>
      </w:r>
      <w:r>
        <w:t xml:space="preserve"> refusing to give them credit for being as swayed by rational argument </w:t>
      </w:r>
      <w:r w:rsidR="0085236E">
        <w:t>as we are. Worse still, we</w:t>
      </w:r>
      <w:r w:rsidR="00216373">
        <w:t xml:space="preserve"> wi</w:t>
      </w:r>
      <w:r w:rsidR="0085236E">
        <w:t>ll</w:t>
      </w:r>
      <w:r>
        <w:t xml:space="preserve"> seem </w:t>
      </w:r>
      <w:r w:rsidR="0085236E">
        <w:t xml:space="preserve">to ourselves </w:t>
      </w:r>
      <w:r>
        <w:t xml:space="preserve">to be sinking to the level of the reactionary, anti-rational forces that </w:t>
      </w:r>
      <w:r w:rsidR="007C47C1">
        <w:t>we wish to overcome</w:t>
      </w:r>
      <w:r>
        <w:t xml:space="preserve">. But to feel this way </w:t>
      </w:r>
      <w:r w:rsidR="00770C3E">
        <w:t>is our</w:t>
      </w:r>
      <w:r>
        <w:t xml:space="preserve"> mistake. Th</w:t>
      </w:r>
      <w:r w:rsidR="00216373">
        <w:t xml:space="preserve">e </w:t>
      </w:r>
      <w:r w:rsidR="008962B7">
        <w:t>supporters</w:t>
      </w:r>
      <w:r w:rsidR="00216373">
        <w:t xml:space="preserve"> of those</w:t>
      </w:r>
      <w:r>
        <w:t xml:space="preserve"> </w:t>
      </w:r>
      <w:r w:rsidR="00770C3E">
        <w:t xml:space="preserve">reactionary </w:t>
      </w:r>
      <w:r>
        <w:t xml:space="preserve">forces have </w:t>
      </w:r>
      <w:proofErr w:type="spellStart"/>
      <w:r>
        <w:t>realised</w:t>
      </w:r>
      <w:proofErr w:type="spellEnd"/>
      <w:r>
        <w:t xml:space="preserve">, perhaps </w:t>
      </w:r>
      <w:r w:rsidR="0085236E">
        <w:t>consciously, perhaps by intuition</w:t>
      </w:r>
      <w:r>
        <w:t xml:space="preserve">, that </w:t>
      </w:r>
      <w:r w:rsidR="007C47C1">
        <w:t>framing</w:t>
      </w:r>
      <w:r w:rsidR="0085236E">
        <w:t xml:space="preserve"> their arguments</w:t>
      </w:r>
      <w:r w:rsidR="007C47C1">
        <w:t xml:space="preserve"> in </w:t>
      </w:r>
      <w:r w:rsidR="0085236E">
        <w:t xml:space="preserve">appealing </w:t>
      </w:r>
      <w:r w:rsidR="00770C3E">
        <w:t>metaphors works, and</w:t>
      </w:r>
      <w:r w:rsidR="007C47C1">
        <w:t xml:space="preserve"> they are using those framings</w:t>
      </w:r>
      <w:r w:rsidR="0085236E">
        <w:t xml:space="preserve"> </w:t>
      </w:r>
      <w:r w:rsidR="007C47C1">
        <w:t xml:space="preserve">in the service of misinformation and distortion. </w:t>
      </w:r>
      <w:r w:rsidR="00216373">
        <w:t>W</w:t>
      </w:r>
      <w:r w:rsidR="007C47C1">
        <w:t xml:space="preserve">e must do </w:t>
      </w:r>
      <w:r w:rsidR="0085236E">
        <w:t>with</w:t>
      </w:r>
      <w:r w:rsidR="007C47C1">
        <w:t xml:space="preserve"> the truth what they are doing with lies. </w:t>
      </w:r>
    </w:p>
    <w:p w14:paraId="14726DB5" w14:textId="77777777" w:rsidR="007C47C1" w:rsidRDefault="007C47C1"/>
    <w:p w14:paraId="59A395FF" w14:textId="20359308" w:rsidR="0085236E" w:rsidRDefault="007C47C1">
      <w:r>
        <w:t xml:space="preserve">When I spoke about this in Liverpool, I </w:t>
      </w:r>
      <w:r w:rsidR="0085236E">
        <w:t>blurted out</w:t>
      </w:r>
      <w:r>
        <w:t xml:space="preserve"> the phrase</w:t>
      </w:r>
      <w:r w:rsidR="00216373">
        <w:t>,</w:t>
      </w:r>
      <w:r>
        <w:t xml:space="preserve"> ‘we must ditch the evidence’. That was </w:t>
      </w:r>
      <w:r w:rsidR="005F635B">
        <w:t>possibly unwise</w:t>
      </w:r>
      <w:r>
        <w:t xml:space="preserve">. </w:t>
      </w:r>
      <w:r w:rsidR="00216373">
        <w:t>L</w:t>
      </w:r>
      <w:r>
        <w:t>et me explain</w:t>
      </w:r>
      <w:r w:rsidR="00216373">
        <w:t xml:space="preserve"> what I meant</w:t>
      </w:r>
      <w:r>
        <w:t xml:space="preserve">. I certainly </w:t>
      </w:r>
      <w:r w:rsidR="00216373">
        <w:t>do not</w:t>
      </w:r>
      <w:r>
        <w:t xml:space="preserve"> mean that we should be less evidence-focused than we have always been. </w:t>
      </w:r>
      <w:r w:rsidR="00F004CA">
        <w:t>Evidence, the facts, the truth as we see it</w:t>
      </w:r>
      <w:r w:rsidR="00216373">
        <w:t>,</w:t>
      </w:r>
      <w:r w:rsidR="0085236E">
        <w:t xml:space="preserve"> must be the basis of everything we say and do. But we must learn to use </w:t>
      </w:r>
      <w:r w:rsidR="00216373">
        <w:t>evidence</w:t>
      </w:r>
      <w:r w:rsidR="0085236E">
        <w:t xml:space="preserve"> as the justification for what we say</w:t>
      </w:r>
      <w:r w:rsidR="00216373">
        <w:t>,</w:t>
      </w:r>
      <w:r w:rsidR="0085236E">
        <w:t xml:space="preserve"> not as the substance of what we say.</w:t>
      </w:r>
      <w:r w:rsidR="0011348C">
        <w:t xml:space="preserve"> We</w:t>
      </w:r>
      <w:r w:rsidR="00216373">
        <w:t xml:space="preserve"> have</w:t>
      </w:r>
      <w:r w:rsidR="0011348C">
        <w:t xml:space="preserve"> all heard </w:t>
      </w:r>
      <w:r w:rsidR="0072549B">
        <w:t>interviews in which</w:t>
      </w:r>
      <w:r w:rsidR="0011348C">
        <w:t xml:space="preserve"> </w:t>
      </w:r>
      <w:r w:rsidR="0072549B">
        <w:t>an</w:t>
      </w:r>
      <w:r w:rsidR="0011348C">
        <w:t xml:space="preserve"> industry</w:t>
      </w:r>
      <w:r w:rsidR="00216373">
        <w:t xml:space="preserve"> </w:t>
      </w:r>
      <w:r w:rsidR="0011348C">
        <w:t xml:space="preserve">representative and </w:t>
      </w:r>
      <w:r w:rsidR="0072549B">
        <w:t>an</w:t>
      </w:r>
      <w:r w:rsidR="0011348C">
        <w:t xml:space="preserve"> expert ecologist are asked the same question</w:t>
      </w:r>
      <w:r w:rsidR="00216373">
        <w:t>.</w:t>
      </w:r>
      <w:r w:rsidR="0097512D">
        <w:t xml:space="preserve"> </w:t>
      </w:r>
      <w:r w:rsidR="00216373">
        <w:t>T</w:t>
      </w:r>
      <w:r w:rsidR="0097512D">
        <w:t>he industry</w:t>
      </w:r>
      <w:r w:rsidR="00216373">
        <w:t xml:space="preserve"> </w:t>
      </w:r>
      <w:r w:rsidR="0097512D">
        <w:t>rep</w:t>
      </w:r>
      <w:r w:rsidR="00216373">
        <w:t>resentative</w:t>
      </w:r>
      <w:r w:rsidR="0097512D">
        <w:t xml:space="preserve"> </w:t>
      </w:r>
      <w:r w:rsidR="006A6098">
        <w:t>keeps it</w:t>
      </w:r>
      <w:r w:rsidR="0097512D">
        <w:t xml:space="preserve"> simple</w:t>
      </w:r>
      <w:r w:rsidR="006A6098">
        <w:t xml:space="preserve">, reels off a </w:t>
      </w:r>
      <w:proofErr w:type="gramStart"/>
      <w:r w:rsidR="006A6098">
        <w:t>catch-phrase</w:t>
      </w:r>
      <w:proofErr w:type="gramEnd"/>
      <w:r w:rsidR="006A6098">
        <w:t xml:space="preserve"> we</w:t>
      </w:r>
      <w:r w:rsidR="00216373">
        <w:t xml:space="preserve"> ha</w:t>
      </w:r>
      <w:r w:rsidR="006A6098">
        <w:t>ve all heard before,</w:t>
      </w:r>
      <w:r w:rsidR="0097512D">
        <w:t xml:space="preserve"> and </w:t>
      </w:r>
      <w:r w:rsidR="006A6098">
        <w:t xml:space="preserve">says </w:t>
      </w:r>
      <w:r w:rsidR="0097512D">
        <w:t>we</w:t>
      </w:r>
      <w:r w:rsidR="00216373">
        <w:t xml:space="preserve"> a</w:t>
      </w:r>
      <w:r w:rsidR="0097512D">
        <w:t>re all going to</w:t>
      </w:r>
      <w:r w:rsidR="003877E0">
        <w:t xml:space="preserve"> be worse of</w:t>
      </w:r>
      <w:r w:rsidR="0072549B">
        <w:t>f if we don’t back him or her</w:t>
      </w:r>
      <w:r w:rsidR="00216373">
        <w:t>.</w:t>
      </w:r>
      <w:r w:rsidR="0072549B">
        <w:t xml:space="preserve"> </w:t>
      </w:r>
      <w:r w:rsidR="00216373">
        <w:t>T</w:t>
      </w:r>
      <w:r w:rsidR="0072549B">
        <w:t>hen</w:t>
      </w:r>
      <w:r w:rsidR="003877E0">
        <w:t xml:space="preserve"> the ecologist </w:t>
      </w:r>
      <w:r w:rsidR="0072549B">
        <w:t>counters with details, prudence, confidence intervals, and an admission of what we don’t yet know alongside what we do</w:t>
      </w:r>
      <w:r w:rsidR="006A6098">
        <w:t>.</w:t>
      </w:r>
      <w:r w:rsidR="005F635B">
        <w:t xml:space="preserve"> </w:t>
      </w:r>
      <w:r w:rsidR="00216373">
        <w:t>If y</w:t>
      </w:r>
      <w:r w:rsidR="005F635B">
        <w:t xml:space="preserve">ou hear that you </w:t>
      </w:r>
      <w:r w:rsidR="00770C3E">
        <w:t>k</w:t>
      </w:r>
      <w:r w:rsidR="005F635B">
        <w:t xml:space="preserve">now </w:t>
      </w:r>
      <w:r w:rsidR="003877E0">
        <w:t>the ecologist is losing.</w:t>
      </w:r>
    </w:p>
    <w:p w14:paraId="71D5F4F6" w14:textId="77777777" w:rsidR="00B31462" w:rsidRDefault="00B31462"/>
    <w:p w14:paraId="15730246" w14:textId="77777777" w:rsidR="00E8086F" w:rsidRDefault="00E8086F">
      <w:pPr>
        <w:rPr>
          <w:b/>
        </w:rPr>
      </w:pPr>
      <w:r>
        <w:rPr>
          <w:b/>
        </w:rPr>
        <w:t>Changing minds: altering moods</w:t>
      </w:r>
    </w:p>
    <w:p w14:paraId="3823835E" w14:textId="782AE894" w:rsidR="00B31462" w:rsidRPr="00B31462" w:rsidRDefault="00B31462">
      <w:r w:rsidRPr="00B31462">
        <w:t xml:space="preserve">I should explain, too, that I see a distinction between </w:t>
      </w:r>
      <w:r w:rsidRPr="00B31462">
        <w:rPr>
          <w:rFonts w:cs="Calibri"/>
        </w:rPr>
        <w:t>what one says in the truly public arena</w:t>
      </w:r>
      <w:r w:rsidR="008A3E5A">
        <w:rPr>
          <w:rFonts w:cs="Calibri"/>
        </w:rPr>
        <w:t xml:space="preserve"> </w:t>
      </w:r>
      <w:r w:rsidRPr="00B31462">
        <w:rPr>
          <w:rFonts w:cs="Calibri"/>
        </w:rPr>
        <w:t>and how one behaves in direct interaction with policy makers</w:t>
      </w:r>
      <w:r w:rsidR="008A3E5A">
        <w:rPr>
          <w:rFonts w:cs="Calibri"/>
        </w:rPr>
        <w:t xml:space="preserve">. It may even be that within our ranks, some </w:t>
      </w:r>
      <w:r w:rsidR="00181DB7">
        <w:rPr>
          <w:rFonts w:cs="Calibri"/>
        </w:rPr>
        <w:t xml:space="preserve">of us </w:t>
      </w:r>
      <w:r w:rsidR="008A3E5A">
        <w:rPr>
          <w:rFonts w:cs="Calibri"/>
        </w:rPr>
        <w:t>need to adapt to one niche and some to the other.</w:t>
      </w:r>
      <w:r w:rsidRPr="00B31462">
        <w:rPr>
          <w:rFonts w:cs="Calibri"/>
        </w:rPr>
        <w:t xml:space="preserve"> </w:t>
      </w:r>
      <w:r w:rsidR="008A3E5A">
        <w:rPr>
          <w:rFonts w:cs="Calibri"/>
        </w:rPr>
        <w:t xml:space="preserve">With policy </w:t>
      </w:r>
      <w:r w:rsidR="008A3E5A" w:rsidRPr="008A3E5A">
        <w:rPr>
          <w:rFonts w:cs="Calibri"/>
        </w:rPr>
        <w:t xml:space="preserve">makers, </w:t>
      </w:r>
      <w:r w:rsidR="008A3E5A">
        <w:rPr>
          <w:rFonts w:cs="Calibri"/>
        </w:rPr>
        <w:t xml:space="preserve">it would be </w:t>
      </w:r>
      <w:r w:rsidR="008A3E5A" w:rsidRPr="008A3E5A">
        <w:rPr>
          <w:rFonts w:cs="Calibri"/>
        </w:rPr>
        <w:t xml:space="preserve">arrogant to </w:t>
      </w:r>
      <w:r w:rsidR="00E477E5">
        <w:rPr>
          <w:rFonts w:cs="Calibri"/>
        </w:rPr>
        <w:t>pretend</w:t>
      </w:r>
      <w:r w:rsidR="008A3E5A" w:rsidRPr="008A3E5A">
        <w:rPr>
          <w:rFonts w:cs="Calibri"/>
        </w:rPr>
        <w:t xml:space="preserve"> that we are the sole arbiters of 'the truth', and that the truth as we see it - or even an agreed truth - can ever be the only determinant of policy. Other political, social and economic real</w:t>
      </w:r>
      <w:r w:rsidR="00E477E5">
        <w:rPr>
          <w:rFonts w:cs="Calibri"/>
        </w:rPr>
        <w:t>i</w:t>
      </w:r>
      <w:r w:rsidR="008A3E5A" w:rsidRPr="008A3E5A">
        <w:rPr>
          <w:rFonts w:cs="Calibri"/>
        </w:rPr>
        <w:t>ties (themselves also 'truths') must obviously be taken into account.</w:t>
      </w:r>
      <w:r w:rsidR="008A3E5A">
        <w:rPr>
          <w:rFonts w:cs="Calibri"/>
        </w:rPr>
        <w:t xml:space="preserve"> </w:t>
      </w:r>
      <w:r w:rsidR="0084262E">
        <w:rPr>
          <w:rFonts w:cs="Calibri"/>
        </w:rPr>
        <w:t>On the other hand,</w:t>
      </w:r>
      <w:r w:rsidR="008A3E5A">
        <w:rPr>
          <w:rFonts w:cs="Calibri"/>
        </w:rPr>
        <w:t xml:space="preserve"> when we speak to the public, </w:t>
      </w:r>
      <w:r w:rsidR="0084262E">
        <w:rPr>
          <w:rFonts w:cs="Calibri"/>
        </w:rPr>
        <w:t xml:space="preserve">either directly </w:t>
      </w:r>
      <w:r w:rsidR="008A3E5A">
        <w:rPr>
          <w:rFonts w:cs="Calibri"/>
        </w:rPr>
        <w:t xml:space="preserve">or through the media, the priority </w:t>
      </w:r>
      <w:r w:rsidR="00E477E5">
        <w:rPr>
          <w:rFonts w:cs="Calibri"/>
        </w:rPr>
        <w:t>must be</w:t>
      </w:r>
      <w:r w:rsidR="008A3E5A">
        <w:rPr>
          <w:rFonts w:cs="Calibri"/>
        </w:rPr>
        <w:t xml:space="preserve"> to set the </w:t>
      </w:r>
      <w:r w:rsidR="00E477E5">
        <w:rPr>
          <w:rFonts w:cs="Calibri"/>
        </w:rPr>
        <w:t>public mood</w:t>
      </w:r>
      <w:r w:rsidR="008A3E5A">
        <w:rPr>
          <w:rFonts w:cs="Calibri"/>
        </w:rPr>
        <w:t xml:space="preserve"> and the agenda</w:t>
      </w:r>
      <w:r w:rsidR="00E477E5">
        <w:rPr>
          <w:rFonts w:cs="Calibri"/>
        </w:rPr>
        <w:t xml:space="preserve">. </w:t>
      </w:r>
      <w:r w:rsidR="0084262E">
        <w:rPr>
          <w:rFonts w:cs="Calibri"/>
        </w:rPr>
        <w:t>This is where</w:t>
      </w:r>
      <w:r w:rsidR="00E477E5">
        <w:rPr>
          <w:rFonts w:cs="Calibri"/>
        </w:rPr>
        <w:t xml:space="preserve"> we need simple truths</w:t>
      </w:r>
      <w:r w:rsidR="00181DB7">
        <w:rPr>
          <w:rFonts w:cs="Calibri"/>
        </w:rPr>
        <w:t xml:space="preserve"> rather than detailed arguments</w:t>
      </w:r>
      <w:r w:rsidR="00E477E5">
        <w:rPr>
          <w:rFonts w:cs="Calibri"/>
        </w:rPr>
        <w:t>.</w:t>
      </w:r>
      <w:r w:rsidR="008A3E5A">
        <w:rPr>
          <w:rFonts w:cs="Calibri"/>
        </w:rPr>
        <w:t xml:space="preserve"> </w:t>
      </w:r>
      <w:r w:rsidR="00E477E5">
        <w:rPr>
          <w:rFonts w:cs="Calibri"/>
        </w:rPr>
        <w:t>What</w:t>
      </w:r>
      <w:r w:rsidR="0084262E">
        <w:rPr>
          <w:rFonts w:cs="Calibri"/>
        </w:rPr>
        <w:t xml:space="preserve"> i</w:t>
      </w:r>
      <w:r w:rsidR="00E477E5">
        <w:rPr>
          <w:rFonts w:cs="Calibri"/>
        </w:rPr>
        <w:t>s more,</w:t>
      </w:r>
      <w:r w:rsidRPr="008A3E5A">
        <w:rPr>
          <w:rFonts w:cs="Calibri"/>
        </w:rPr>
        <w:t xml:space="preserve"> </w:t>
      </w:r>
      <w:r w:rsidR="00E477E5">
        <w:rPr>
          <w:rFonts w:cs="Calibri"/>
        </w:rPr>
        <w:t>our</w:t>
      </w:r>
      <w:r w:rsidRPr="008A3E5A">
        <w:rPr>
          <w:rFonts w:cs="Calibri"/>
        </w:rPr>
        <w:t xml:space="preserve"> interaction with policy makers is itself</w:t>
      </w:r>
      <w:r w:rsidRPr="00B31462">
        <w:rPr>
          <w:rFonts w:cs="Calibri"/>
        </w:rPr>
        <w:t xml:space="preserve"> </w:t>
      </w:r>
      <w:r w:rsidR="00E477E5">
        <w:rPr>
          <w:rFonts w:cs="Calibri"/>
        </w:rPr>
        <w:t>likely to be driven</w:t>
      </w:r>
      <w:r w:rsidRPr="00B31462">
        <w:rPr>
          <w:rFonts w:cs="Calibri"/>
        </w:rPr>
        <w:t xml:space="preserve"> by </w:t>
      </w:r>
      <w:r w:rsidR="00181DB7">
        <w:rPr>
          <w:rFonts w:cs="Calibri"/>
        </w:rPr>
        <w:t xml:space="preserve">any influence we can have on </w:t>
      </w:r>
      <w:r w:rsidRPr="00B31462">
        <w:rPr>
          <w:rFonts w:cs="Calibri"/>
        </w:rPr>
        <w:t xml:space="preserve">the </w:t>
      </w:r>
      <w:r w:rsidR="00E477E5">
        <w:rPr>
          <w:rFonts w:cs="Calibri"/>
        </w:rPr>
        <w:t>public mood,</w:t>
      </w:r>
      <w:r w:rsidRPr="00B31462">
        <w:rPr>
          <w:rFonts w:cs="Calibri"/>
        </w:rPr>
        <w:t xml:space="preserve"> since it </w:t>
      </w:r>
      <w:r w:rsidR="0084262E">
        <w:rPr>
          <w:rFonts w:cs="Calibri"/>
        </w:rPr>
        <w:t xml:space="preserve">is the public mood that </w:t>
      </w:r>
      <w:r w:rsidRPr="00B31462">
        <w:rPr>
          <w:rFonts w:cs="Calibri"/>
        </w:rPr>
        <w:t>plays a major part in defining the p</w:t>
      </w:r>
      <w:r w:rsidR="00E477E5">
        <w:rPr>
          <w:rFonts w:cs="Calibri"/>
        </w:rPr>
        <w:t xml:space="preserve">revailing political and social </w:t>
      </w:r>
      <w:r w:rsidRPr="00B31462">
        <w:rPr>
          <w:rFonts w:cs="Calibri"/>
        </w:rPr>
        <w:t>real</w:t>
      </w:r>
      <w:r w:rsidR="00E477E5">
        <w:rPr>
          <w:rFonts w:cs="Calibri"/>
        </w:rPr>
        <w:t>ities</w:t>
      </w:r>
      <w:r w:rsidRPr="00B31462">
        <w:rPr>
          <w:rFonts w:cs="Calibri"/>
        </w:rPr>
        <w:t>.</w:t>
      </w:r>
    </w:p>
    <w:p w14:paraId="630CA086" w14:textId="77777777" w:rsidR="0085236E" w:rsidRDefault="0085236E"/>
    <w:p w14:paraId="04E76916" w14:textId="50CBAC6E" w:rsidR="007C47C1" w:rsidRPr="001F5105" w:rsidRDefault="00770C3E" w:rsidP="001F5105">
      <w:pPr>
        <w:widowControl w:val="0"/>
        <w:autoSpaceDE w:val="0"/>
        <w:autoSpaceDN w:val="0"/>
        <w:adjustRightInd w:val="0"/>
        <w:rPr>
          <w:rFonts w:cs="Helvetica"/>
        </w:rPr>
      </w:pPr>
      <w:r w:rsidRPr="001F5105">
        <w:t xml:space="preserve">I </w:t>
      </w:r>
      <w:r w:rsidR="0084262E">
        <w:t xml:space="preserve">cannot </w:t>
      </w:r>
      <w:r w:rsidR="00C55C47">
        <w:t xml:space="preserve">pretend </w:t>
      </w:r>
      <w:r w:rsidR="008962B7">
        <w:t xml:space="preserve">that </w:t>
      </w:r>
      <w:r w:rsidR="0084262E">
        <w:t>the world would certainly be saved</w:t>
      </w:r>
      <w:r w:rsidR="00945E68" w:rsidRPr="001F5105">
        <w:t xml:space="preserve"> if </w:t>
      </w:r>
      <w:r w:rsidR="008962B7">
        <w:t xml:space="preserve">only </w:t>
      </w:r>
      <w:r w:rsidR="00945E68" w:rsidRPr="001F5105">
        <w:t xml:space="preserve">we </w:t>
      </w:r>
      <w:r w:rsidR="0084262E">
        <w:t xml:space="preserve">were to </w:t>
      </w:r>
      <w:r w:rsidR="00945E68" w:rsidRPr="001F5105">
        <w:t xml:space="preserve">arm ourselves with metaphors. </w:t>
      </w:r>
      <w:r w:rsidR="00F004CA" w:rsidRPr="001F5105">
        <w:t xml:space="preserve"> </w:t>
      </w:r>
      <w:r w:rsidR="0084262E">
        <w:t>However,</w:t>
      </w:r>
      <w:r w:rsidR="00945E68" w:rsidRPr="001F5105">
        <w:t xml:space="preserve"> </w:t>
      </w:r>
      <w:r w:rsidRPr="001F5105">
        <w:t>we should</w:t>
      </w:r>
      <w:r w:rsidR="0084262E">
        <w:t xml:space="preserve"> not</w:t>
      </w:r>
      <w:r w:rsidR="00945E68" w:rsidRPr="001F5105">
        <w:t xml:space="preserve"> imagine that if we just carry </w:t>
      </w:r>
      <w:proofErr w:type="gramStart"/>
      <w:r w:rsidR="00945E68" w:rsidRPr="001F5105">
        <w:t>on</w:t>
      </w:r>
      <w:proofErr w:type="gramEnd"/>
      <w:r w:rsidR="00945E68" w:rsidRPr="001F5105">
        <w:t xml:space="preserve"> as</w:t>
      </w:r>
      <w:r w:rsidR="00945E68">
        <w:t xml:space="preserve"> before, explaining patiently, maintaining our scientific integrity</w:t>
      </w:r>
      <w:r w:rsidR="00CC7CC4">
        <w:t xml:space="preserve"> and proceeding with caution, </w:t>
      </w:r>
      <w:r w:rsidR="008962B7">
        <w:t>then</w:t>
      </w:r>
      <w:r w:rsidR="00CC7CC4">
        <w:t xml:space="preserve"> </w:t>
      </w:r>
      <w:r w:rsidR="0084262E">
        <w:t>eventually</w:t>
      </w:r>
      <w:r>
        <w:t xml:space="preserve"> everyone will see the light</w:t>
      </w:r>
      <w:r w:rsidR="00CC7CC4">
        <w:t xml:space="preserve">. We must at </w:t>
      </w:r>
      <w:r w:rsidR="00CC7CC4">
        <w:lastRenderedPageBreak/>
        <w:t>least re-consider the way we</w:t>
      </w:r>
      <w:r w:rsidR="0084262E">
        <w:t xml:space="preserve"> ha</w:t>
      </w:r>
      <w:r w:rsidR="00CC7CC4">
        <w:t xml:space="preserve">ve been </w:t>
      </w:r>
      <w:r w:rsidR="008962B7">
        <w:t>framing our</w:t>
      </w:r>
      <w:r w:rsidR="0084262E">
        <w:t xml:space="preserve"> arguments</w:t>
      </w:r>
      <w:r w:rsidR="00CC7CC4">
        <w:t xml:space="preserve">. We must abandon any feeling that behaving in the way we believe a scientist </w:t>
      </w:r>
      <w:r w:rsidR="00CC7CC4" w:rsidRPr="001A7E58">
        <w:t>should</w:t>
      </w:r>
      <w:r w:rsidR="00CC7CC4">
        <w:t xml:space="preserve"> behave is more important than achieving our desired outcome. We should use our expertise not in order to </w:t>
      </w:r>
      <w:r w:rsidR="00CC7CC4" w:rsidRPr="001A7E58">
        <w:t>parade</w:t>
      </w:r>
      <w:r w:rsidR="00CC7CC4" w:rsidRPr="0084262E">
        <w:t xml:space="preserve"> </w:t>
      </w:r>
      <w:r w:rsidR="00CC7CC4">
        <w:t xml:space="preserve">our expertise, but to </w:t>
      </w:r>
      <w:r w:rsidR="00F17D83">
        <w:t>devise, and then</w:t>
      </w:r>
      <w:r w:rsidR="00CC7CC4">
        <w:t xml:space="preserve"> </w:t>
      </w:r>
      <w:r w:rsidR="00F17D83">
        <w:t>adopt,</w:t>
      </w:r>
      <w:r w:rsidR="00CC7CC4">
        <w:t xml:space="preserve"> simple and repeat</w:t>
      </w:r>
      <w:r w:rsidR="0084262E">
        <w:t>able</w:t>
      </w:r>
      <w:r w:rsidR="00CC7CC4">
        <w:t xml:space="preserve"> messages that will change the way people think. </w:t>
      </w:r>
      <w:r w:rsidR="006A6098">
        <w:t>Indeed, w</w:t>
      </w:r>
      <w:r w:rsidR="00CC7CC4">
        <w:t xml:space="preserve">e should stop </w:t>
      </w:r>
      <w:r w:rsidR="00D64FC7">
        <w:t xml:space="preserve">believing </w:t>
      </w:r>
      <w:r w:rsidR="00CC7CC4">
        <w:t xml:space="preserve">that </w:t>
      </w:r>
      <w:r w:rsidR="006A6098">
        <w:t xml:space="preserve">it is </w:t>
      </w:r>
      <w:r w:rsidR="006A6098" w:rsidRPr="001A7E58">
        <w:t>not</w:t>
      </w:r>
      <w:r w:rsidR="006A6098">
        <w:rPr>
          <w:i/>
        </w:rPr>
        <w:t xml:space="preserve"> </w:t>
      </w:r>
      <w:r w:rsidR="00CC7CC4">
        <w:t xml:space="preserve">our </w:t>
      </w:r>
      <w:proofErr w:type="gramStart"/>
      <w:r w:rsidR="00CC7CC4">
        <w:t xml:space="preserve">role to change the way </w:t>
      </w:r>
      <w:r w:rsidR="006A6098">
        <w:t>people think</w:t>
      </w:r>
      <w:proofErr w:type="gramEnd"/>
      <w:r w:rsidR="006A6098">
        <w:t>,</w:t>
      </w:r>
      <w:r w:rsidR="00CC7CC4">
        <w:t xml:space="preserve"> but </w:t>
      </w:r>
      <w:r w:rsidR="00CE34A2">
        <w:t xml:space="preserve">rather </w:t>
      </w:r>
      <w:r w:rsidR="00CC7CC4">
        <w:t xml:space="preserve">to give </w:t>
      </w:r>
      <w:r w:rsidR="0084262E">
        <w:t>people</w:t>
      </w:r>
      <w:r w:rsidR="00CC7CC4">
        <w:t xml:space="preserve"> the facts and let them make up their own mind</w:t>
      </w:r>
      <w:r w:rsidR="00B600D8">
        <w:t>s</w:t>
      </w:r>
      <w:r w:rsidR="00CC7CC4">
        <w:t xml:space="preserve">. </w:t>
      </w:r>
      <w:r w:rsidR="00D64FC7">
        <w:t>Believing</w:t>
      </w:r>
      <w:r w:rsidR="0084262E">
        <w:t xml:space="preserve"> this way is </w:t>
      </w:r>
      <w:r w:rsidR="00CC7CC4">
        <w:t>naïve</w:t>
      </w:r>
      <w:r w:rsidR="0072549B">
        <w:t>,</w:t>
      </w:r>
      <w:r w:rsidR="00CC7CC4">
        <w:t xml:space="preserve"> and </w:t>
      </w:r>
      <w:r w:rsidR="0072549B">
        <w:t>our obsession with supposed integrity</w:t>
      </w:r>
      <w:r w:rsidR="00CC7CC4">
        <w:t xml:space="preserve"> </w:t>
      </w:r>
      <w:r w:rsidR="0072549B">
        <w:t xml:space="preserve">is </w:t>
      </w:r>
      <w:r w:rsidR="00CC7CC4">
        <w:t>self-indulgent.</w:t>
      </w:r>
    </w:p>
    <w:p w14:paraId="388B814A" w14:textId="77777777" w:rsidR="00373A8C" w:rsidRDefault="00373A8C"/>
    <w:p w14:paraId="5AEBCBFF" w14:textId="6EAA0808" w:rsidR="00133009" w:rsidRDefault="009205E0">
      <w:pPr>
        <w:rPr>
          <w:rFonts w:cs="Times"/>
          <w:color w:val="262626"/>
        </w:rPr>
      </w:pPr>
      <w:r>
        <w:t xml:space="preserve">I am sure </w:t>
      </w:r>
      <w:r w:rsidR="00133009">
        <w:t>Jonathan Fre</w:t>
      </w:r>
      <w:r w:rsidR="00373A8C">
        <w:t xml:space="preserve">edland </w:t>
      </w:r>
      <w:r w:rsidR="00CE34A2">
        <w:t>was speaking</w:t>
      </w:r>
      <w:r w:rsidR="00373A8C">
        <w:t xml:space="preserve"> for many of us</w:t>
      </w:r>
      <w:r>
        <w:t xml:space="preserve"> </w:t>
      </w:r>
      <w:r w:rsidR="00373A8C">
        <w:t xml:space="preserve">when he </w:t>
      </w:r>
      <w:r w:rsidR="00CE34A2">
        <w:t>lamented</w:t>
      </w:r>
      <w:r w:rsidR="00770C3E">
        <w:t xml:space="preserve"> the attacks on ‘liberality’ at the close of </w:t>
      </w:r>
      <w:r w:rsidR="0072549B">
        <w:t>a</w:t>
      </w:r>
      <w:r w:rsidR="00770C3E">
        <w:t xml:space="preserve"> dreadful </w:t>
      </w:r>
      <w:r w:rsidR="00CE34A2">
        <w:t>2016</w:t>
      </w:r>
      <w:r w:rsidR="00770C3E">
        <w:t>:</w:t>
      </w:r>
      <w:r w:rsidR="00373A8C" w:rsidRPr="00373A8C">
        <w:t xml:space="preserve">   </w:t>
      </w:r>
      <w:r w:rsidR="00373A8C">
        <w:t>“</w:t>
      </w:r>
      <w:r w:rsidR="00373A8C" w:rsidRPr="00373A8C">
        <w:rPr>
          <w:rFonts w:cs="Times"/>
          <w:color w:val="262626"/>
        </w:rPr>
        <w:t xml:space="preserve">If liberal means holding true to the values of the Enlightenment, including a belief in </w:t>
      </w:r>
      <w:hyperlink r:id="rId6" w:history="1">
        <w:r w:rsidR="00373A8C" w:rsidRPr="00373A8C">
          <w:rPr>
            <w:rFonts w:cs="Times"/>
            <w:color w:val="084376"/>
          </w:rPr>
          <w:t>facts</w:t>
        </w:r>
      </w:hyperlink>
      <w:r w:rsidR="00373A8C" w:rsidRPr="00373A8C">
        <w:rPr>
          <w:rFonts w:cs="Times"/>
          <w:color w:val="262626"/>
        </w:rPr>
        <w:t xml:space="preserve"> and evidence and reason, then call me a liberal</w:t>
      </w:r>
      <w:r w:rsidR="00373A8C">
        <w:rPr>
          <w:rFonts w:cs="Times"/>
          <w:color w:val="262626"/>
        </w:rPr>
        <w:t>”</w:t>
      </w:r>
      <w:r w:rsidR="00B600D8">
        <w:rPr>
          <w:rFonts w:cs="Times"/>
          <w:color w:val="262626"/>
        </w:rPr>
        <w:t xml:space="preserve"> [5].</w:t>
      </w:r>
      <w:r w:rsidR="00373A8C">
        <w:rPr>
          <w:rFonts w:cs="Times"/>
          <w:color w:val="262626"/>
        </w:rPr>
        <w:t xml:space="preserve"> Well, you can call me a liberal too</w:t>
      </w:r>
      <w:r w:rsidR="001A7E58">
        <w:rPr>
          <w:rFonts w:cs="Times"/>
          <w:color w:val="262626"/>
        </w:rPr>
        <w:t>.</w:t>
      </w:r>
      <w:r w:rsidR="00373A8C">
        <w:rPr>
          <w:rFonts w:cs="Times"/>
          <w:color w:val="262626"/>
        </w:rPr>
        <w:t xml:space="preserve"> </w:t>
      </w:r>
      <w:r w:rsidR="001A7E58">
        <w:rPr>
          <w:rFonts w:cs="Times"/>
          <w:color w:val="262626"/>
        </w:rPr>
        <w:t>B</w:t>
      </w:r>
      <w:r w:rsidR="00373A8C">
        <w:rPr>
          <w:rFonts w:cs="Times"/>
          <w:color w:val="262626"/>
        </w:rPr>
        <w:t xml:space="preserve">ut </w:t>
      </w:r>
      <w:r>
        <w:rPr>
          <w:rFonts w:cs="Times"/>
          <w:color w:val="262626"/>
        </w:rPr>
        <w:t xml:space="preserve">I also believe </w:t>
      </w:r>
      <w:r w:rsidR="001A7E58">
        <w:rPr>
          <w:rFonts w:cs="Times"/>
          <w:color w:val="262626"/>
        </w:rPr>
        <w:t xml:space="preserve">that </w:t>
      </w:r>
      <w:r w:rsidR="00373A8C">
        <w:rPr>
          <w:rFonts w:cs="Times"/>
          <w:color w:val="262626"/>
        </w:rPr>
        <w:t>we</w:t>
      </w:r>
      <w:r>
        <w:rPr>
          <w:rFonts w:cs="Times"/>
          <w:color w:val="262626"/>
        </w:rPr>
        <w:t xml:space="preserve"> a</w:t>
      </w:r>
      <w:r w:rsidR="00373A8C">
        <w:rPr>
          <w:rFonts w:cs="Times"/>
          <w:color w:val="262626"/>
        </w:rPr>
        <w:t xml:space="preserve">re going to have to learn </w:t>
      </w:r>
      <w:r w:rsidR="00770C3E">
        <w:rPr>
          <w:rFonts w:cs="Times"/>
          <w:color w:val="262626"/>
        </w:rPr>
        <w:t xml:space="preserve">not just </w:t>
      </w:r>
      <w:r w:rsidR="006A6098">
        <w:rPr>
          <w:rFonts w:cs="Times"/>
          <w:color w:val="262626"/>
        </w:rPr>
        <w:t xml:space="preserve">to be </w:t>
      </w:r>
      <w:r w:rsidR="00E477E5">
        <w:rPr>
          <w:rFonts w:cs="Times"/>
          <w:color w:val="262626"/>
        </w:rPr>
        <w:t>liberals</w:t>
      </w:r>
      <w:r w:rsidR="00770C3E">
        <w:rPr>
          <w:rFonts w:cs="Times"/>
          <w:color w:val="262626"/>
        </w:rPr>
        <w:t xml:space="preserve"> </w:t>
      </w:r>
      <w:proofErr w:type="gramStart"/>
      <w:r w:rsidR="00770C3E">
        <w:rPr>
          <w:rFonts w:cs="Times"/>
          <w:color w:val="262626"/>
        </w:rPr>
        <w:t>but</w:t>
      </w:r>
      <w:proofErr w:type="gramEnd"/>
      <w:r w:rsidR="00770C3E">
        <w:rPr>
          <w:rFonts w:cs="Times"/>
          <w:color w:val="262626"/>
        </w:rPr>
        <w:t xml:space="preserve"> </w:t>
      </w:r>
      <w:r w:rsidR="006A6098">
        <w:rPr>
          <w:rFonts w:cs="Times"/>
          <w:color w:val="262626"/>
        </w:rPr>
        <w:t xml:space="preserve">to be </w:t>
      </w:r>
      <w:r w:rsidR="00373A8C">
        <w:rPr>
          <w:rFonts w:cs="Times"/>
          <w:color w:val="262626"/>
        </w:rPr>
        <w:t>effective liberals</w:t>
      </w:r>
      <w:r w:rsidR="00770C3E">
        <w:rPr>
          <w:rFonts w:cs="Times"/>
          <w:color w:val="262626"/>
        </w:rPr>
        <w:t>.</w:t>
      </w:r>
      <w:r w:rsidR="006A6098">
        <w:rPr>
          <w:rFonts w:cs="Times"/>
          <w:color w:val="262626"/>
        </w:rPr>
        <w:t xml:space="preserve"> And that means </w:t>
      </w:r>
      <w:r w:rsidR="00CE34A2">
        <w:rPr>
          <w:rFonts w:cs="Times"/>
          <w:color w:val="262626"/>
        </w:rPr>
        <w:t xml:space="preserve">adopting a </w:t>
      </w:r>
      <w:r w:rsidR="00316006">
        <w:rPr>
          <w:rFonts w:cs="Times"/>
          <w:color w:val="262626"/>
        </w:rPr>
        <w:t xml:space="preserve">whole </w:t>
      </w:r>
      <w:r w:rsidR="00CE34A2">
        <w:rPr>
          <w:rFonts w:cs="Times"/>
          <w:color w:val="262626"/>
        </w:rPr>
        <w:t xml:space="preserve">new doctrine </w:t>
      </w:r>
      <w:r w:rsidR="00316006">
        <w:rPr>
          <w:rFonts w:cs="Times"/>
          <w:color w:val="262626"/>
        </w:rPr>
        <w:t>whenever we present our public face</w:t>
      </w:r>
      <w:r w:rsidR="006A6098">
        <w:rPr>
          <w:rFonts w:cs="Times"/>
          <w:color w:val="262626"/>
        </w:rPr>
        <w:t>.</w:t>
      </w:r>
      <w:bookmarkStart w:id="0" w:name="_GoBack"/>
      <w:bookmarkEnd w:id="0"/>
    </w:p>
    <w:p w14:paraId="622BA7CA" w14:textId="77777777" w:rsidR="00133009" w:rsidRDefault="00133009">
      <w:pPr>
        <w:rPr>
          <w:rFonts w:cs="Times"/>
          <w:color w:val="262626"/>
        </w:rPr>
      </w:pPr>
      <w:r>
        <w:rPr>
          <w:rFonts w:cs="Times"/>
          <w:color w:val="262626"/>
        </w:rPr>
        <w:br w:type="page"/>
      </w:r>
    </w:p>
    <w:p w14:paraId="79061CB7" w14:textId="77777777" w:rsidR="00373A8C" w:rsidRDefault="00373A8C">
      <w:pPr>
        <w:rPr>
          <w:rFonts w:cs="Times"/>
          <w:color w:val="262626"/>
        </w:rPr>
      </w:pPr>
    </w:p>
    <w:p w14:paraId="472F330F" w14:textId="77777777" w:rsidR="00747EDD" w:rsidRDefault="00747EDD">
      <w:pPr>
        <w:rPr>
          <w:rFonts w:cs="Times"/>
          <w:color w:val="262626"/>
        </w:rPr>
      </w:pPr>
    </w:p>
    <w:p w14:paraId="78C6938C" w14:textId="2210E67E" w:rsidR="00747EDD" w:rsidRPr="00F24C47" w:rsidRDefault="00F24C47" w:rsidP="00F24C47">
      <w:pPr>
        <w:ind w:left="360"/>
        <w:rPr>
          <w:rFonts w:cs="Times"/>
          <w:color w:val="262626"/>
        </w:rPr>
      </w:pPr>
      <w:r>
        <w:t xml:space="preserve">1. </w:t>
      </w:r>
      <w:hyperlink r:id="rId7" w:history="1">
        <w:r w:rsidR="0077247A" w:rsidRPr="00F24C47">
          <w:rPr>
            <w:rStyle w:val="Hyperlink"/>
            <w:rFonts w:cs="Times"/>
          </w:rPr>
          <w:t>https://mainlymacro.blogspot.co.uk/2016/06/for-economists-project-fear-is-brexit.html</w:t>
        </w:r>
      </w:hyperlink>
    </w:p>
    <w:p w14:paraId="70AF9715" w14:textId="7B4ED6E9" w:rsidR="0077247A" w:rsidRDefault="0077247A" w:rsidP="00F24C47"/>
    <w:p w14:paraId="1A97AA33" w14:textId="2B24AFF1" w:rsidR="0077247A" w:rsidRDefault="00667B5F" w:rsidP="00F24C47">
      <w:pPr>
        <w:ind w:left="360"/>
      </w:pPr>
      <w:r>
        <w:t xml:space="preserve">2. </w:t>
      </w:r>
      <w:proofErr w:type="spellStart"/>
      <w:r w:rsidR="0077247A">
        <w:t>Lakoff</w:t>
      </w:r>
      <w:proofErr w:type="spellEnd"/>
      <w:r w:rsidR="0077247A">
        <w:t>, G. (2009) The political mind: a cognitive sc</w:t>
      </w:r>
      <w:r>
        <w:t>i</w:t>
      </w:r>
      <w:r w:rsidR="0077247A">
        <w:t>entist’s guide to your brain and its politics. Penguin Books</w:t>
      </w:r>
      <w:proofErr w:type="gramStart"/>
      <w:r w:rsidR="0077247A">
        <w:t>, .</w:t>
      </w:r>
      <w:proofErr w:type="gramEnd"/>
    </w:p>
    <w:p w14:paraId="2522948D" w14:textId="77777777" w:rsidR="00F24C47" w:rsidRDefault="00F24C47" w:rsidP="00F24C47"/>
    <w:p w14:paraId="0C132D96" w14:textId="1208492E" w:rsidR="00667B5F" w:rsidRDefault="00F24C47" w:rsidP="00F24C47">
      <w:pPr>
        <w:ind w:left="360"/>
      </w:pPr>
      <w:r>
        <w:t>3</w:t>
      </w:r>
      <w:r w:rsidR="00667B5F">
        <w:t>. Pinker, S. (2006) Block that metaphor! New Republic, October 8, 2006.</w:t>
      </w:r>
    </w:p>
    <w:p w14:paraId="66CEDFAD" w14:textId="77777777" w:rsidR="00667B5F" w:rsidRDefault="00667B5F" w:rsidP="00F24C47">
      <w:pPr>
        <w:ind w:left="360"/>
      </w:pPr>
    </w:p>
    <w:p w14:paraId="4859E5F3" w14:textId="7B69DF5D" w:rsidR="00667B5F" w:rsidRDefault="00667B5F" w:rsidP="00F24C47">
      <w:pPr>
        <w:ind w:left="360"/>
      </w:pPr>
      <w:r>
        <w:t xml:space="preserve">4. </w:t>
      </w:r>
      <w:r w:rsidRPr="00667B5F">
        <w:t>http://www.alternet.org/environment/george-lakoff-why-pope-francis-killed-it-addressing-climate-change</w:t>
      </w:r>
    </w:p>
    <w:p w14:paraId="523C4283" w14:textId="77777777" w:rsidR="00667B5F" w:rsidRDefault="00667B5F" w:rsidP="00F24C47">
      <w:pPr>
        <w:ind w:left="360"/>
      </w:pPr>
    </w:p>
    <w:p w14:paraId="49CBC8ED" w14:textId="1E43AB2E" w:rsidR="00667B5F" w:rsidRDefault="00667B5F" w:rsidP="00F24C47">
      <w:pPr>
        <w:ind w:left="360"/>
      </w:pPr>
      <w:r>
        <w:t xml:space="preserve">5. </w:t>
      </w:r>
      <w:r w:rsidRPr="00667B5F">
        <w:t>https://www.theguardian.com/commentisfree/2016/dec/23/dishonest-attacks-metropolitan-liberal-elite</w:t>
      </w:r>
    </w:p>
    <w:p w14:paraId="7BC077D0" w14:textId="250AD1F0" w:rsidR="00F24C47" w:rsidRPr="00373A8C" w:rsidRDefault="00F24C47" w:rsidP="00F24C47">
      <w:pPr>
        <w:ind w:left="360"/>
      </w:pPr>
    </w:p>
    <w:sectPr w:rsidR="00F24C47" w:rsidRPr="00373A8C" w:rsidSect="00143F40">
      <w:pgSz w:w="11900" w:h="16840"/>
      <w:pgMar w:top="1474" w:right="1797" w:bottom="1440" w:left="1797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1C4BF3" w15:done="0"/>
  <w15:commentEx w15:paraId="79D35F4A" w15:done="0"/>
  <w15:commentEx w15:paraId="3769E9C3" w15:done="0"/>
  <w15:commentEx w15:paraId="56AC17A1" w15:done="0"/>
  <w15:commentEx w15:paraId="64ABC35F" w15:done="0"/>
  <w15:commentEx w15:paraId="5D6CC4B1" w15:done="0"/>
  <w15:commentEx w15:paraId="46A3379F" w15:done="0"/>
  <w15:commentEx w15:paraId="38F501D2" w15:done="0"/>
  <w15:commentEx w15:paraId="7B270875" w15:done="0"/>
  <w15:commentEx w15:paraId="2518A88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B02"/>
    <w:multiLevelType w:val="hybridMultilevel"/>
    <w:tmpl w:val="E8CA1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D1296"/>
    <w:multiLevelType w:val="multilevel"/>
    <w:tmpl w:val="04090021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aze, Paul (ELS-CAM)">
    <w15:presenceInfo w15:providerId="AD" w15:userId="S-1-5-21-1606980848-484763869-725345543-127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14"/>
    <w:rsid w:val="00001E29"/>
    <w:rsid w:val="00017033"/>
    <w:rsid w:val="00024BCB"/>
    <w:rsid w:val="00026B05"/>
    <w:rsid w:val="00085509"/>
    <w:rsid w:val="0011348C"/>
    <w:rsid w:val="00133009"/>
    <w:rsid w:val="0013319B"/>
    <w:rsid w:val="00143F40"/>
    <w:rsid w:val="00181DB7"/>
    <w:rsid w:val="001A1CFD"/>
    <w:rsid w:val="001A2ECD"/>
    <w:rsid w:val="001A7E58"/>
    <w:rsid w:val="001B2E58"/>
    <w:rsid w:val="001C41F9"/>
    <w:rsid w:val="001D2DCB"/>
    <w:rsid w:val="001F5105"/>
    <w:rsid w:val="00216373"/>
    <w:rsid w:val="00285C16"/>
    <w:rsid w:val="002A0064"/>
    <w:rsid w:val="002E0C14"/>
    <w:rsid w:val="00316006"/>
    <w:rsid w:val="003260B1"/>
    <w:rsid w:val="00353526"/>
    <w:rsid w:val="00373A8C"/>
    <w:rsid w:val="003877E0"/>
    <w:rsid w:val="004123C6"/>
    <w:rsid w:val="0044172C"/>
    <w:rsid w:val="00443CE4"/>
    <w:rsid w:val="004469F7"/>
    <w:rsid w:val="00500258"/>
    <w:rsid w:val="00506317"/>
    <w:rsid w:val="0051314E"/>
    <w:rsid w:val="00520E01"/>
    <w:rsid w:val="00535F67"/>
    <w:rsid w:val="005377F1"/>
    <w:rsid w:val="005C6407"/>
    <w:rsid w:val="005D4C0A"/>
    <w:rsid w:val="005F635B"/>
    <w:rsid w:val="00617BE0"/>
    <w:rsid w:val="006358EE"/>
    <w:rsid w:val="00651589"/>
    <w:rsid w:val="0066598C"/>
    <w:rsid w:val="00667B5F"/>
    <w:rsid w:val="006737BF"/>
    <w:rsid w:val="00697B12"/>
    <w:rsid w:val="006A6098"/>
    <w:rsid w:val="006C0311"/>
    <w:rsid w:val="006C17A4"/>
    <w:rsid w:val="006C4DC8"/>
    <w:rsid w:val="006D7C9D"/>
    <w:rsid w:val="0072549B"/>
    <w:rsid w:val="00747EDD"/>
    <w:rsid w:val="00770C3E"/>
    <w:rsid w:val="0077247A"/>
    <w:rsid w:val="007C47C1"/>
    <w:rsid w:val="007C68E3"/>
    <w:rsid w:val="007E0481"/>
    <w:rsid w:val="007F49D7"/>
    <w:rsid w:val="00832239"/>
    <w:rsid w:val="0084262E"/>
    <w:rsid w:val="00844921"/>
    <w:rsid w:val="0085236E"/>
    <w:rsid w:val="00856EEE"/>
    <w:rsid w:val="00891BCC"/>
    <w:rsid w:val="0089587C"/>
    <w:rsid w:val="008962B7"/>
    <w:rsid w:val="008A3E5A"/>
    <w:rsid w:val="008B1DF0"/>
    <w:rsid w:val="008E2A0D"/>
    <w:rsid w:val="009031F8"/>
    <w:rsid w:val="00917DAD"/>
    <w:rsid w:val="009205E0"/>
    <w:rsid w:val="009243BB"/>
    <w:rsid w:val="00945E68"/>
    <w:rsid w:val="00946BB8"/>
    <w:rsid w:val="0095604B"/>
    <w:rsid w:val="0097512D"/>
    <w:rsid w:val="009926F4"/>
    <w:rsid w:val="00A35612"/>
    <w:rsid w:val="00A92DCE"/>
    <w:rsid w:val="00AC2E0E"/>
    <w:rsid w:val="00AD0614"/>
    <w:rsid w:val="00B13B8F"/>
    <w:rsid w:val="00B31462"/>
    <w:rsid w:val="00B600D8"/>
    <w:rsid w:val="00B811B1"/>
    <w:rsid w:val="00B9525B"/>
    <w:rsid w:val="00BA7229"/>
    <w:rsid w:val="00BB1A47"/>
    <w:rsid w:val="00BC4184"/>
    <w:rsid w:val="00C047B3"/>
    <w:rsid w:val="00C2321E"/>
    <w:rsid w:val="00C557FA"/>
    <w:rsid w:val="00C55C47"/>
    <w:rsid w:val="00C7042F"/>
    <w:rsid w:val="00C80FD4"/>
    <w:rsid w:val="00CA5F3C"/>
    <w:rsid w:val="00CA7D25"/>
    <w:rsid w:val="00CC7AA1"/>
    <w:rsid w:val="00CC7CC4"/>
    <w:rsid w:val="00CE2E16"/>
    <w:rsid w:val="00CE34A2"/>
    <w:rsid w:val="00D04A96"/>
    <w:rsid w:val="00D64FC7"/>
    <w:rsid w:val="00D75AA4"/>
    <w:rsid w:val="00DC2DF3"/>
    <w:rsid w:val="00E477E5"/>
    <w:rsid w:val="00E8086F"/>
    <w:rsid w:val="00EC5D57"/>
    <w:rsid w:val="00F004CA"/>
    <w:rsid w:val="00F02425"/>
    <w:rsid w:val="00F17D83"/>
    <w:rsid w:val="00F24C47"/>
    <w:rsid w:val="00F346D6"/>
    <w:rsid w:val="00FA17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8DDD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rsid w:val="007F49D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72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47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2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D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D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D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91B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rsid w:val="007F49D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72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47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2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D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D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D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9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theguardian.com/commentisfree/2016/dec/16/not-post-truth-simpler-words-lies-aleppo-trump-mainstream" TargetMode="External"/><Relationship Id="rId7" Type="http://schemas.openxmlformats.org/officeDocument/2006/relationships/hyperlink" Target="https://mainlymacro.blogspot.co.uk/2016/06/for-economists-project-fear-is-brexit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11/relationships/commentsExtended" Target="commentsExtended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1712</Words>
  <Characters>9765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Liverpool</Company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Begon</dc:creator>
  <cp:keywords/>
  <dc:description/>
  <cp:lastModifiedBy>Mike Begon</cp:lastModifiedBy>
  <cp:revision>3</cp:revision>
  <dcterms:created xsi:type="dcterms:W3CDTF">2017-03-23T09:19:00Z</dcterms:created>
  <dcterms:modified xsi:type="dcterms:W3CDTF">2017-03-23T09:25:00Z</dcterms:modified>
</cp:coreProperties>
</file>