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AAAC6" w14:textId="627B9A39" w:rsidR="00955B00" w:rsidRPr="006A753B" w:rsidRDefault="00ED613E" w:rsidP="00955B00">
      <w:pPr>
        <w:jc w:val="both"/>
        <w:rPr>
          <w:rFonts w:ascii="Arial" w:hAnsi="Arial" w:cs="Arial"/>
          <w:b/>
          <w:sz w:val="32"/>
          <w:szCs w:val="32"/>
          <w:lang w:val="de-DE"/>
        </w:rPr>
      </w:pPr>
      <w:r w:rsidRPr="006A753B">
        <w:rPr>
          <w:rFonts w:ascii="Arial" w:hAnsi="Arial" w:cs="Arial"/>
          <w:b/>
          <w:sz w:val="32"/>
          <w:szCs w:val="32"/>
          <w:lang w:val="de-DE"/>
        </w:rPr>
        <w:t>A Click Chemistry-</w:t>
      </w:r>
      <w:proofErr w:type="spellStart"/>
      <w:r w:rsidRPr="006A753B">
        <w:rPr>
          <w:rFonts w:ascii="Arial" w:hAnsi="Arial" w:cs="Arial"/>
          <w:b/>
          <w:sz w:val="32"/>
          <w:szCs w:val="32"/>
          <w:lang w:val="de-DE"/>
        </w:rPr>
        <w:t>Based</w:t>
      </w:r>
      <w:proofErr w:type="spellEnd"/>
      <w:r w:rsidRPr="006A753B">
        <w:rPr>
          <w:rFonts w:ascii="Arial" w:hAnsi="Arial" w:cs="Arial"/>
          <w:b/>
          <w:sz w:val="32"/>
          <w:szCs w:val="32"/>
          <w:lang w:val="de-DE"/>
        </w:rPr>
        <w:t xml:space="preserve"> </w:t>
      </w:r>
      <w:proofErr w:type="spellStart"/>
      <w:r w:rsidRPr="006A753B">
        <w:rPr>
          <w:rFonts w:ascii="Arial" w:hAnsi="Arial" w:cs="Arial"/>
          <w:b/>
          <w:sz w:val="32"/>
          <w:szCs w:val="32"/>
          <w:lang w:val="de-DE"/>
        </w:rPr>
        <w:t>Proteomic</w:t>
      </w:r>
      <w:proofErr w:type="spellEnd"/>
      <w:r w:rsidRPr="006A753B">
        <w:rPr>
          <w:rFonts w:ascii="Arial" w:hAnsi="Arial" w:cs="Arial"/>
          <w:b/>
          <w:sz w:val="32"/>
          <w:szCs w:val="32"/>
          <w:lang w:val="de-DE"/>
        </w:rPr>
        <w:t xml:space="preserve"> Approach </w:t>
      </w:r>
      <w:proofErr w:type="spellStart"/>
      <w:r w:rsidRPr="006A753B">
        <w:rPr>
          <w:rFonts w:ascii="Arial" w:hAnsi="Arial" w:cs="Arial"/>
          <w:b/>
          <w:sz w:val="32"/>
          <w:szCs w:val="32"/>
          <w:lang w:val="de-DE"/>
        </w:rPr>
        <w:t>Reveals</w:t>
      </w:r>
      <w:proofErr w:type="spellEnd"/>
      <w:r w:rsidRPr="006A753B">
        <w:rPr>
          <w:rFonts w:ascii="Arial" w:hAnsi="Arial" w:cs="Arial"/>
          <w:b/>
          <w:sz w:val="32"/>
          <w:szCs w:val="32"/>
          <w:lang w:val="de-DE"/>
        </w:rPr>
        <w:t xml:space="preserve"> </w:t>
      </w:r>
      <w:proofErr w:type="spellStart"/>
      <w:r w:rsidRPr="006A753B">
        <w:rPr>
          <w:rFonts w:ascii="Arial" w:hAnsi="Arial" w:cs="Arial"/>
          <w:b/>
          <w:sz w:val="32"/>
          <w:szCs w:val="32"/>
          <w:lang w:val="de-DE"/>
        </w:rPr>
        <w:t>that</w:t>
      </w:r>
      <w:proofErr w:type="spellEnd"/>
      <w:r w:rsidRPr="006A753B">
        <w:rPr>
          <w:rFonts w:ascii="Arial" w:hAnsi="Arial" w:cs="Arial"/>
          <w:b/>
          <w:sz w:val="32"/>
          <w:szCs w:val="32"/>
          <w:lang w:val="de-DE"/>
        </w:rPr>
        <w:t xml:space="preserve"> 1,2,4-Trioxolane </w:t>
      </w:r>
      <w:proofErr w:type="spellStart"/>
      <w:r w:rsidRPr="006A753B">
        <w:rPr>
          <w:rFonts w:ascii="Arial" w:hAnsi="Arial" w:cs="Arial"/>
          <w:b/>
          <w:sz w:val="32"/>
          <w:szCs w:val="32"/>
          <w:lang w:val="de-DE"/>
        </w:rPr>
        <w:t>and</w:t>
      </w:r>
      <w:proofErr w:type="spellEnd"/>
      <w:r w:rsidRPr="006A753B">
        <w:rPr>
          <w:rFonts w:ascii="Arial" w:hAnsi="Arial" w:cs="Arial"/>
          <w:b/>
          <w:sz w:val="32"/>
          <w:szCs w:val="32"/>
          <w:lang w:val="de-DE"/>
        </w:rPr>
        <w:t xml:space="preserve"> </w:t>
      </w:r>
      <w:proofErr w:type="spellStart"/>
      <w:r w:rsidRPr="006A753B">
        <w:rPr>
          <w:rFonts w:ascii="Arial" w:hAnsi="Arial" w:cs="Arial"/>
          <w:b/>
          <w:sz w:val="32"/>
          <w:szCs w:val="32"/>
          <w:lang w:val="de-DE"/>
        </w:rPr>
        <w:t>Artemisinin</w:t>
      </w:r>
      <w:proofErr w:type="spellEnd"/>
      <w:r w:rsidRPr="006A753B">
        <w:rPr>
          <w:rFonts w:ascii="Arial" w:hAnsi="Arial" w:cs="Arial"/>
          <w:b/>
          <w:sz w:val="32"/>
          <w:szCs w:val="32"/>
          <w:lang w:val="de-DE"/>
        </w:rPr>
        <w:t xml:space="preserve"> </w:t>
      </w:r>
      <w:proofErr w:type="spellStart"/>
      <w:r w:rsidRPr="006A753B">
        <w:rPr>
          <w:rFonts w:ascii="Arial" w:hAnsi="Arial" w:cs="Arial"/>
          <w:b/>
          <w:sz w:val="32"/>
          <w:szCs w:val="32"/>
          <w:lang w:val="de-DE"/>
        </w:rPr>
        <w:t>antimalarials</w:t>
      </w:r>
      <w:proofErr w:type="spellEnd"/>
      <w:r w:rsidRPr="006A753B">
        <w:rPr>
          <w:rFonts w:ascii="Arial" w:hAnsi="Arial" w:cs="Arial"/>
          <w:b/>
          <w:sz w:val="32"/>
          <w:szCs w:val="32"/>
          <w:lang w:val="de-DE"/>
        </w:rPr>
        <w:t xml:space="preserve"> Share a </w:t>
      </w:r>
      <w:proofErr w:type="spellStart"/>
      <w:r w:rsidRPr="006A753B">
        <w:rPr>
          <w:rFonts w:ascii="Arial" w:hAnsi="Arial" w:cs="Arial"/>
          <w:b/>
          <w:sz w:val="32"/>
          <w:szCs w:val="32"/>
          <w:lang w:val="de-DE"/>
        </w:rPr>
        <w:t>common</w:t>
      </w:r>
      <w:proofErr w:type="spellEnd"/>
      <w:r w:rsidRPr="006A753B">
        <w:rPr>
          <w:rFonts w:ascii="Arial" w:hAnsi="Arial" w:cs="Arial"/>
          <w:b/>
          <w:sz w:val="32"/>
          <w:szCs w:val="32"/>
          <w:lang w:val="de-DE"/>
        </w:rPr>
        <w:t xml:space="preserve"> Protein </w:t>
      </w:r>
      <w:proofErr w:type="spellStart"/>
      <w:r w:rsidRPr="006A753B">
        <w:rPr>
          <w:rFonts w:ascii="Arial" w:hAnsi="Arial" w:cs="Arial"/>
          <w:b/>
          <w:sz w:val="32"/>
          <w:szCs w:val="32"/>
          <w:lang w:val="de-DE"/>
        </w:rPr>
        <w:t>Alkylation</w:t>
      </w:r>
      <w:proofErr w:type="spellEnd"/>
      <w:r w:rsidRPr="006A753B">
        <w:rPr>
          <w:rFonts w:ascii="Arial" w:hAnsi="Arial" w:cs="Arial"/>
          <w:b/>
          <w:sz w:val="32"/>
          <w:szCs w:val="32"/>
          <w:lang w:val="de-DE"/>
        </w:rPr>
        <w:t xml:space="preserve"> Profile</w:t>
      </w:r>
    </w:p>
    <w:p w14:paraId="7F564106" w14:textId="77777777" w:rsidR="00354163" w:rsidRPr="006A753B" w:rsidRDefault="00354163" w:rsidP="00354163">
      <w:pPr>
        <w:jc w:val="both"/>
        <w:rPr>
          <w:rFonts w:ascii="Arial" w:hAnsi="Arial" w:cs="Arial"/>
        </w:rPr>
      </w:pPr>
    </w:p>
    <w:p w14:paraId="2B096DE1" w14:textId="77777777" w:rsidR="00354163" w:rsidRPr="006A753B" w:rsidRDefault="00354163" w:rsidP="00354163">
      <w:pPr>
        <w:jc w:val="both"/>
        <w:rPr>
          <w:rFonts w:ascii="Arial" w:hAnsi="Arial" w:cs="Arial"/>
        </w:rPr>
      </w:pPr>
    </w:p>
    <w:p w14:paraId="23C91D64" w14:textId="77777777" w:rsidR="0040700A" w:rsidRPr="006A753B" w:rsidRDefault="0040700A" w:rsidP="0040700A">
      <w:pPr>
        <w:jc w:val="both"/>
        <w:rPr>
          <w:rFonts w:ascii="Arial" w:hAnsi="Arial" w:cs="Arial"/>
          <w:lang w:val="es-ES_tradnl"/>
        </w:rPr>
      </w:pPr>
      <w:proofErr w:type="spellStart"/>
      <w:r w:rsidRPr="006A753B">
        <w:rPr>
          <w:rFonts w:ascii="Arial" w:hAnsi="Arial" w:cs="Arial"/>
          <w:lang w:val="es-ES_tradnl"/>
        </w:rPr>
        <w:t>Hanafy</w:t>
      </w:r>
      <w:proofErr w:type="spellEnd"/>
      <w:r w:rsidRPr="006A753B">
        <w:rPr>
          <w:rFonts w:ascii="Arial" w:hAnsi="Arial" w:cs="Arial"/>
          <w:lang w:val="es-ES_tradnl"/>
        </w:rPr>
        <w:t xml:space="preserve"> </w:t>
      </w:r>
      <w:r w:rsidR="00C64B94" w:rsidRPr="006A753B">
        <w:rPr>
          <w:rFonts w:ascii="Arial" w:hAnsi="Arial" w:cs="Arial"/>
          <w:lang w:val="es-ES_tradnl"/>
        </w:rPr>
        <w:t xml:space="preserve">M. </w:t>
      </w:r>
      <w:proofErr w:type="spellStart"/>
      <w:r w:rsidRPr="006A753B">
        <w:rPr>
          <w:rFonts w:ascii="Arial" w:hAnsi="Arial" w:cs="Arial"/>
          <w:lang w:val="es-ES_tradnl"/>
        </w:rPr>
        <w:t>Ismail</w:t>
      </w:r>
      <w:proofErr w:type="spellEnd"/>
      <w:r w:rsidRPr="006A753B">
        <w:rPr>
          <w:rFonts w:ascii="Arial" w:hAnsi="Arial" w:cs="Arial"/>
          <w:lang w:val="es-ES_tradnl"/>
        </w:rPr>
        <w:t>,</w:t>
      </w:r>
      <w:r w:rsidRPr="006A753B">
        <w:rPr>
          <w:rFonts w:ascii="Arial" w:hAnsi="Arial" w:cs="Arial"/>
        </w:rPr>
        <w:t>^</w:t>
      </w:r>
      <w:r w:rsidRPr="006A753B">
        <w:rPr>
          <w:rFonts w:ascii="Arial" w:hAnsi="Arial" w:cs="Arial"/>
          <w:lang w:val="es-ES_tradnl"/>
        </w:rPr>
        <w:t xml:space="preserve"> Victoria E. </w:t>
      </w:r>
      <w:proofErr w:type="spellStart"/>
      <w:r w:rsidRPr="006A753B">
        <w:rPr>
          <w:rFonts w:ascii="Arial" w:hAnsi="Arial" w:cs="Arial"/>
          <w:lang w:val="es-ES_tradnl"/>
        </w:rPr>
        <w:t>Barton</w:t>
      </w:r>
      <w:proofErr w:type="spellEnd"/>
      <w:r w:rsidRPr="006A753B">
        <w:rPr>
          <w:rFonts w:ascii="Arial" w:hAnsi="Arial" w:cs="Arial"/>
          <w:lang w:val="es-ES_tradnl"/>
        </w:rPr>
        <w:t>,</w:t>
      </w:r>
      <w:r w:rsidRPr="006A753B">
        <w:rPr>
          <w:rFonts w:ascii="Arial" w:hAnsi="Arial" w:cs="Arial"/>
          <w:vertAlign w:val="superscript"/>
          <w:lang w:val="es-ES_tradnl"/>
        </w:rPr>
        <w:t xml:space="preserve"> ±</w:t>
      </w:r>
      <w:r w:rsidR="000E1DEC" w:rsidRPr="006A753B">
        <w:rPr>
          <w:rFonts w:ascii="Arial" w:hAnsi="Arial" w:cs="Arial"/>
          <w:lang w:val="es-ES_tradnl"/>
        </w:rPr>
        <w:t xml:space="preserve"> </w:t>
      </w:r>
      <w:r w:rsidRPr="006A753B">
        <w:rPr>
          <w:rFonts w:ascii="Arial" w:hAnsi="Arial" w:cs="Arial"/>
          <w:lang w:val="es-ES_tradnl"/>
        </w:rPr>
        <w:t>Matthew Panchana,</w:t>
      </w:r>
      <w:r w:rsidRPr="006A753B">
        <w:rPr>
          <w:rFonts w:ascii="Arial" w:hAnsi="Arial" w:cs="Arial"/>
        </w:rPr>
        <w:t>^</w:t>
      </w:r>
      <w:r w:rsidRPr="006A753B">
        <w:rPr>
          <w:rFonts w:ascii="Arial" w:hAnsi="Arial" w:cs="Arial"/>
          <w:lang w:val="es-ES_tradnl"/>
        </w:rPr>
        <w:t xml:space="preserve"> </w:t>
      </w:r>
      <w:proofErr w:type="spellStart"/>
      <w:r w:rsidRPr="006A753B">
        <w:rPr>
          <w:rFonts w:ascii="Arial" w:hAnsi="Arial" w:cs="Arial"/>
        </w:rPr>
        <w:t>Sitthivut</w:t>
      </w:r>
      <w:proofErr w:type="spellEnd"/>
      <w:r w:rsidRPr="006A753B">
        <w:rPr>
          <w:rFonts w:ascii="Arial" w:hAnsi="Arial" w:cs="Arial"/>
        </w:rPr>
        <w:t xml:space="preserve"> </w:t>
      </w:r>
      <w:proofErr w:type="spellStart"/>
      <w:r w:rsidRPr="006A753B">
        <w:rPr>
          <w:rFonts w:ascii="Arial" w:hAnsi="Arial" w:cs="Arial"/>
        </w:rPr>
        <w:t>Charoensutthivarakul</w:t>
      </w:r>
      <w:proofErr w:type="spellEnd"/>
      <w:r w:rsidRPr="006A753B">
        <w:rPr>
          <w:rFonts w:ascii="Arial" w:hAnsi="Arial" w:cs="Arial"/>
        </w:rPr>
        <w:t xml:space="preserve">, </w:t>
      </w:r>
      <w:r w:rsidRPr="006A753B">
        <w:rPr>
          <w:rFonts w:ascii="Arial" w:hAnsi="Arial" w:cs="Arial"/>
          <w:vertAlign w:val="superscript"/>
          <w:lang w:val="es-ES_tradnl"/>
        </w:rPr>
        <w:t>±</w:t>
      </w:r>
      <w:r w:rsidRPr="006A753B">
        <w:rPr>
          <w:rFonts w:ascii="Arial" w:hAnsi="Arial" w:cs="Arial"/>
          <w:vertAlign w:val="superscript"/>
        </w:rPr>
        <w:t xml:space="preserve">, </w:t>
      </w:r>
      <w:r w:rsidRPr="006A753B">
        <w:rPr>
          <w:rFonts w:ascii="Arial" w:hAnsi="Arial" w:cs="Arial"/>
          <w:lang w:val="es-ES_tradnl"/>
        </w:rPr>
        <w:t xml:space="preserve">Giancarlo A. </w:t>
      </w:r>
      <w:proofErr w:type="spellStart"/>
      <w:r w:rsidRPr="006A753B">
        <w:rPr>
          <w:rFonts w:ascii="Arial" w:hAnsi="Arial" w:cs="Arial"/>
          <w:lang w:val="es-ES_tradnl"/>
        </w:rPr>
        <w:t>Biagini</w:t>
      </w:r>
      <w:proofErr w:type="spellEnd"/>
      <w:r w:rsidRPr="006A753B">
        <w:rPr>
          <w:rFonts w:ascii="Arial" w:hAnsi="Arial" w:cs="Arial"/>
          <w:vertAlign w:val="superscript"/>
          <w:lang w:val="es-ES_tradnl"/>
        </w:rPr>
        <w:t>^</w:t>
      </w:r>
      <w:r w:rsidRPr="006A753B">
        <w:rPr>
          <w:rFonts w:ascii="Arial" w:hAnsi="Arial" w:cs="Arial"/>
          <w:lang w:val="es-ES_tradnl"/>
        </w:rPr>
        <w:t xml:space="preserve"> </w:t>
      </w:r>
      <w:r w:rsidR="00D559BC" w:rsidRPr="006A753B">
        <w:rPr>
          <w:rFonts w:ascii="Arial" w:hAnsi="Arial" w:cs="Arial"/>
          <w:lang w:val="es-ES_tradnl"/>
        </w:rPr>
        <w:t>, Stephen A. Ward,</w:t>
      </w:r>
      <w:r w:rsidR="00D559BC" w:rsidRPr="006A753B">
        <w:rPr>
          <w:rFonts w:ascii="Arial" w:hAnsi="Arial" w:cs="Arial"/>
          <w:vertAlign w:val="superscript"/>
          <w:lang w:val="es-ES_tradnl"/>
        </w:rPr>
        <w:t>^</w:t>
      </w:r>
      <w:r w:rsidR="00D559BC" w:rsidRPr="006A753B">
        <w:rPr>
          <w:rFonts w:ascii="Arial" w:hAnsi="Arial" w:cs="Arial"/>
          <w:lang w:val="es-ES_tradnl"/>
        </w:rPr>
        <w:t xml:space="preserve"> </w:t>
      </w:r>
      <w:r w:rsidRPr="006A753B">
        <w:rPr>
          <w:rFonts w:ascii="Arial" w:hAnsi="Arial" w:cs="Arial"/>
          <w:lang w:val="es-ES_tradnl"/>
        </w:rPr>
        <w:t>and Paul M. O’Neill*</w:t>
      </w:r>
      <w:r w:rsidRPr="006A753B">
        <w:rPr>
          <w:rFonts w:ascii="Arial" w:hAnsi="Arial" w:cs="Arial"/>
          <w:vertAlign w:val="superscript"/>
          <w:lang w:val="es-ES_tradnl"/>
        </w:rPr>
        <w:t>±</w:t>
      </w:r>
      <w:r w:rsidRPr="006A753B">
        <w:rPr>
          <w:rFonts w:ascii="Arial" w:hAnsi="Arial" w:cs="Arial"/>
          <w:lang w:val="es-ES_tradnl"/>
        </w:rPr>
        <w:t xml:space="preserve"> </w:t>
      </w:r>
    </w:p>
    <w:p w14:paraId="75795832" w14:textId="77777777" w:rsidR="0040700A" w:rsidRPr="006A753B" w:rsidRDefault="0040700A" w:rsidP="0040700A">
      <w:pPr>
        <w:jc w:val="both"/>
        <w:rPr>
          <w:rFonts w:ascii="Arial" w:hAnsi="Arial" w:cs="Arial"/>
          <w:lang w:val="es-ES_tradnl"/>
        </w:rPr>
      </w:pPr>
    </w:p>
    <w:p w14:paraId="4B397252" w14:textId="77777777" w:rsidR="0040700A" w:rsidRPr="006A753B" w:rsidRDefault="0040700A" w:rsidP="0040700A">
      <w:pPr>
        <w:jc w:val="both"/>
        <w:rPr>
          <w:rFonts w:ascii="Arial" w:hAnsi="Arial" w:cs="Arial"/>
          <w:color w:val="000000" w:themeColor="text1"/>
          <w:lang w:val="es-ES_tradnl"/>
        </w:rPr>
      </w:pPr>
    </w:p>
    <w:p w14:paraId="75E38CE0" w14:textId="77777777" w:rsidR="0040700A" w:rsidRPr="006A753B" w:rsidRDefault="0040700A" w:rsidP="0040700A">
      <w:pPr>
        <w:jc w:val="both"/>
        <w:rPr>
          <w:rFonts w:ascii="Arial" w:hAnsi="Arial" w:cs="Arial"/>
          <w:color w:val="000000" w:themeColor="text1"/>
        </w:rPr>
      </w:pPr>
      <w:r w:rsidRPr="006A753B">
        <w:rPr>
          <w:rFonts w:ascii="Arial" w:hAnsi="Arial" w:cs="Arial"/>
          <w:color w:val="000000" w:themeColor="text1"/>
          <w:vertAlign w:val="superscript"/>
          <w:lang w:val="es-ES_tradnl"/>
        </w:rPr>
        <w:t>±</w:t>
      </w:r>
      <w:r w:rsidRPr="006A753B">
        <w:rPr>
          <w:rFonts w:ascii="Arial" w:hAnsi="Arial" w:cs="Arial"/>
          <w:color w:val="000000" w:themeColor="text1"/>
          <w:lang w:val="es-ES_tradnl"/>
        </w:rPr>
        <w:t xml:space="preserve"> </w:t>
      </w:r>
      <w:r w:rsidRPr="006A753B">
        <w:rPr>
          <w:rFonts w:ascii="Arial" w:hAnsi="Arial" w:cs="Arial"/>
          <w:color w:val="000000" w:themeColor="text1"/>
        </w:rPr>
        <w:t>Department of Chemistry, University of Liverpool, Liverpool, L69 7ZD, United Kingdom, telephone + 44 151 794 3553; e-mail</w:t>
      </w:r>
      <w:r w:rsidR="002748AC" w:rsidRPr="006A753B">
        <w:rPr>
          <w:rFonts w:ascii="Arial" w:hAnsi="Arial" w:cs="Arial"/>
          <w:color w:val="000000" w:themeColor="text1"/>
        </w:rPr>
        <w:t>;</w:t>
      </w:r>
      <w:r w:rsidRPr="006A753B">
        <w:rPr>
          <w:rFonts w:ascii="Arial" w:hAnsi="Arial" w:cs="Arial"/>
          <w:color w:val="000000" w:themeColor="text1"/>
        </w:rPr>
        <w:t xml:space="preserve"> </w:t>
      </w:r>
      <w:hyperlink r:id="rId5" w:history="1">
        <w:r w:rsidRPr="006A753B">
          <w:rPr>
            <w:rStyle w:val="Hyperlink"/>
            <w:rFonts w:ascii="Arial" w:hAnsi="Arial" w:cs="Arial"/>
            <w:color w:val="000000" w:themeColor="text1"/>
          </w:rPr>
          <w:t>pmoneill@liv.ac.uk</w:t>
        </w:r>
      </w:hyperlink>
    </w:p>
    <w:p w14:paraId="35A06C74" w14:textId="77777777" w:rsidR="0040700A" w:rsidRPr="006A753B" w:rsidRDefault="0040700A" w:rsidP="0040700A">
      <w:pPr>
        <w:jc w:val="both"/>
        <w:rPr>
          <w:rFonts w:ascii="Arial" w:hAnsi="Arial" w:cs="Arial"/>
          <w:lang w:val="es-ES_tradnl"/>
        </w:rPr>
      </w:pPr>
    </w:p>
    <w:p w14:paraId="666D7A60" w14:textId="77777777" w:rsidR="0040700A" w:rsidRPr="006A753B" w:rsidRDefault="0040700A" w:rsidP="0040700A">
      <w:pPr>
        <w:jc w:val="both"/>
        <w:rPr>
          <w:rFonts w:ascii="Arial" w:hAnsi="Arial" w:cs="Arial"/>
        </w:rPr>
      </w:pPr>
    </w:p>
    <w:p w14:paraId="10FCA5B8" w14:textId="77777777" w:rsidR="0040700A" w:rsidRPr="006A753B" w:rsidRDefault="0040700A" w:rsidP="0040700A">
      <w:pPr>
        <w:jc w:val="both"/>
        <w:rPr>
          <w:rFonts w:ascii="Arial" w:hAnsi="Arial" w:cs="Arial"/>
        </w:rPr>
      </w:pPr>
      <w:r w:rsidRPr="006A753B">
        <w:rPr>
          <w:rFonts w:ascii="Arial" w:hAnsi="Arial" w:cs="Arial"/>
        </w:rPr>
        <w:t xml:space="preserve">^ </w:t>
      </w:r>
      <w:r w:rsidR="00687DB7" w:rsidRPr="006A753B">
        <w:rPr>
          <w:rFonts w:ascii="Arial" w:hAnsi="Arial" w:cs="Arial"/>
        </w:rPr>
        <w:t xml:space="preserve">Research Centre for Drugs and Diagnostics, </w:t>
      </w:r>
      <w:r w:rsidRPr="006A753B">
        <w:rPr>
          <w:rFonts w:ascii="Arial" w:hAnsi="Arial" w:cs="Arial"/>
        </w:rPr>
        <w:t>Liverpool School of Tropical Medicine, Pembroke Place, Liverpool, L3 5QA, United Kingdom.</w:t>
      </w:r>
    </w:p>
    <w:p w14:paraId="476E4C73" w14:textId="77777777" w:rsidR="0040700A" w:rsidRPr="006A753B" w:rsidRDefault="0040700A" w:rsidP="0040700A">
      <w:pPr>
        <w:jc w:val="both"/>
        <w:rPr>
          <w:rFonts w:ascii="Arial" w:hAnsi="Arial" w:cs="Arial"/>
          <w:lang w:val="es-ES_tradnl"/>
        </w:rPr>
      </w:pPr>
    </w:p>
    <w:p w14:paraId="6D77B1FD" w14:textId="77777777" w:rsidR="0040700A" w:rsidRPr="006A753B" w:rsidRDefault="0040700A" w:rsidP="00354163">
      <w:pPr>
        <w:jc w:val="both"/>
        <w:rPr>
          <w:rFonts w:ascii="Arial" w:hAnsi="Arial" w:cs="Arial"/>
        </w:rPr>
      </w:pPr>
    </w:p>
    <w:p w14:paraId="23F42B6D" w14:textId="77777777" w:rsidR="00622DE5" w:rsidRPr="006A753B" w:rsidRDefault="00622DE5" w:rsidP="009F4FBF">
      <w:pPr>
        <w:jc w:val="both"/>
        <w:outlineLvl w:val="0"/>
        <w:rPr>
          <w:rFonts w:ascii="Arial" w:hAnsi="Arial" w:cs="Arial"/>
          <w:i/>
        </w:rPr>
      </w:pPr>
      <w:r w:rsidRPr="006A753B">
        <w:rPr>
          <w:rFonts w:ascii="Arial" w:hAnsi="Arial" w:cs="Arial"/>
          <w:i/>
        </w:rPr>
        <w:t>Abstract</w:t>
      </w:r>
    </w:p>
    <w:p w14:paraId="6932B974" w14:textId="77777777" w:rsidR="00622DE5" w:rsidRPr="006A753B" w:rsidRDefault="00622DE5" w:rsidP="00354163">
      <w:pPr>
        <w:jc w:val="both"/>
        <w:rPr>
          <w:rFonts w:ascii="Arial" w:hAnsi="Arial" w:cs="Arial"/>
        </w:rPr>
      </w:pPr>
    </w:p>
    <w:p w14:paraId="0EEAFD5D" w14:textId="098CAE68" w:rsidR="005C593F" w:rsidRPr="006A753B" w:rsidRDefault="005C593F" w:rsidP="005C593F">
      <w:pPr>
        <w:jc w:val="both"/>
        <w:rPr>
          <w:rFonts w:ascii="Arial" w:hAnsi="Arial" w:cs="Arial"/>
          <w:i/>
          <w:noProof/>
          <w:szCs w:val="16"/>
        </w:rPr>
      </w:pPr>
      <w:r w:rsidRPr="006A753B">
        <w:rPr>
          <w:rFonts w:ascii="Arial" w:hAnsi="Arial" w:cs="Arial"/>
          <w:i/>
          <w:noProof/>
          <w:szCs w:val="16"/>
        </w:rPr>
        <w:t>Inspite of the recent increase in endoperoxide antimalarials under development, it remains unclear if all these chemotypes share a common mechanism of action. This is important since it will inf</w:t>
      </w:r>
      <w:r w:rsidR="00674735" w:rsidRPr="006A753B">
        <w:rPr>
          <w:rFonts w:ascii="Arial" w:hAnsi="Arial" w:cs="Arial"/>
          <w:i/>
          <w:noProof/>
          <w:szCs w:val="16"/>
        </w:rPr>
        <w:t>luence</w:t>
      </w:r>
      <w:r w:rsidRPr="006A753B">
        <w:rPr>
          <w:rFonts w:ascii="Arial" w:hAnsi="Arial" w:cs="Arial"/>
          <w:i/>
          <w:noProof/>
          <w:szCs w:val="16"/>
        </w:rPr>
        <w:t xml:space="preserve"> cross resistance risks between the different classes. Here we investigate this proposition using novel clickable 1,2,4-trioxolane activity based protein-profiling probes (ABPPs). </w:t>
      </w:r>
      <w:r w:rsidR="001C7F3D" w:rsidRPr="006A753B">
        <w:rPr>
          <w:rFonts w:ascii="Arial" w:hAnsi="Arial" w:cs="Arial"/>
          <w:i/>
          <w:noProof/>
          <w:szCs w:val="16"/>
        </w:rPr>
        <w:t>ABPPs</w:t>
      </w:r>
      <w:r w:rsidRPr="006A753B">
        <w:rPr>
          <w:rFonts w:ascii="Arial" w:hAnsi="Arial" w:cs="Arial"/>
          <w:i/>
          <w:noProof/>
          <w:szCs w:val="16"/>
        </w:rPr>
        <w:t xml:space="preserve"> with potent antimalarial activity were able to alkylate protein target(s) within the asexual erythrocytic stage of P</w:t>
      </w:r>
      <w:r w:rsidR="001D0521" w:rsidRPr="006A753B">
        <w:rPr>
          <w:rFonts w:ascii="Arial" w:hAnsi="Arial" w:cs="Arial"/>
          <w:i/>
          <w:noProof/>
          <w:szCs w:val="16"/>
        </w:rPr>
        <w:t>lasmodium</w:t>
      </w:r>
      <w:r w:rsidR="001C7F3D" w:rsidRPr="006A753B">
        <w:rPr>
          <w:rFonts w:ascii="Arial" w:hAnsi="Arial" w:cs="Arial"/>
          <w:i/>
          <w:noProof/>
          <w:szCs w:val="16"/>
        </w:rPr>
        <w:t xml:space="preserve"> falciparum (3D7</w:t>
      </w:r>
      <w:r w:rsidRPr="006A753B">
        <w:rPr>
          <w:rFonts w:ascii="Arial" w:hAnsi="Arial" w:cs="Arial"/>
          <w:i/>
          <w:noProof/>
          <w:szCs w:val="16"/>
        </w:rPr>
        <w:t xml:space="preserve">). Importantly, comparison of the alkylation fingerprint with that generated from an artemisinin ABPP equivalent confirms a highly conserved alkylation profile, with both </w:t>
      </w:r>
      <w:r w:rsidR="00674735" w:rsidRPr="006A753B">
        <w:rPr>
          <w:rFonts w:ascii="Arial" w:hAnsi="Arial" w:cs="Arial"/>
          <w:i/>
          <w:noProof/>
          <w:szCs w:val="16"/>
        </w:rPr>
        <w:t>endo</w:t>
      </w:r>
      <w:r w:rsidR="005F2676" w:rsidRPr="006A753B">
        <w:rPr>
          <w:rFonts w:ascii="Arial" w:hAnsi="Arial" w:cs="Arial"/>
          <w:i/>
          <w:noProof/>
          <w:szCs w:val="16"/>
        </w:rPr>
        <w:t xml:space="preserve">peroxide </w:t>
      </w:r>
      <w:r w:rsidRPr="006A753B">
        <w:rPr>
          <w:rFonts w:ascii="Arial" w:hAnsi="Arial" w:cs="Arial"/>
          <w:i/>
          <w:noProof/>
          <w:szCs w:val="16"/>
        </w:rPr>
        <w:t>classes targetting proteins in the glycolytic, hemoglobin degradation, antioxidant defence</w:t>
      </w:r>
      <w:r w:rsidR="001D0521" w:rsidRPr="006A753B">
        <w:rPr>
          <w:rFonts w:ascii="Arial" w:hAnsi="Arial" w:cs="Arial"/>
          <w:i/>
          <w:noProof/>
          <w:szCs w:val="16"/>
        </w:rPr>
        <w:t xml:space="preserve">, </w:t>
      </w:r>
      <w:r w:rsidRPr="006A753B">
        <w:rPr>
          <w:rFonts w:ascii="Arial" w:hAnsi="Arial" w:cs="Arial"/>
          <w:i/>
          <w:noProof/>
          <w:szCs w:val="16"/>
        </w:rPr>
        <w:t>protein synthesis</w:t>
      </w:r>
      <w:r w:rsidR="001D0521" w:rsidRPr="006A753B">
        <w:rPr>
          <w:rFonts w:ascii="Arial" w:hAnsi="Arial" w:cs="Arial"/>
          <w:i/>
          <w:noProof/>
          <w:szCs w:val="16"/>
        </w:rPr>
        <w:t xml:space="preserve"> and protein stress</w:t>
      </w:r>
      <w:r w:rsidRPr="006A753B">
        <w:rPr>
          <w:rFonts w:ascii="Arial" w:hAnsi="Arial" w:cs="Arial"/>
          <w:i/>
          <w:noProof/>
          <w:szCs w:val="16"/>
        </w:rPr>
        <w:t xml:space="preserve"> pathways, essential biological processes for plasmodial survival. The alkylation signatures of the two chemotypes show significant overlap (~90%) both qualitatively and semi-quantitatively, suggesting a common mechanism of action </w:t>
      </w:r>
      <w:r w:rsidR="00674735" w:rsidRPr="006A753B">
        <w:rPr>
          <w:rFonts w:ascii="Arial" w:hAnsi="Arial" w:cs="Arial"/>
          <w:i/>
          <w:noProof/>
          <w:szCs w:val="16"/>
        </w:rPr>
        <w:t>that raises</w:t>
      </w:r>
      <w:r w:rsidRPr="006A753B">
        <w:rPr>
          <w:rFonts w:ascii="Arial" w:hAnsi="Arial" w:cs="Arial"/>
          <w:i/>
          <w:noProof/>
          <w:szCs w:val="16"/>
        </w:rPr>
        <w:t xml:space="preserve"> concerns about </w:t>
      </w:r>
      <w:r w:rsidR="00674735" w:rsidRPr="006A753B">
        <w:rPr>
          <w:rFonts w:ascii="Arial" w:hAnsi="Arial" w:cs="Arial"/>
          <w:i/>
          <w:noProof/>
          <w:szCs w:val="16"/>
        </w:rPr>
        <w:t xml:space="preserve">potential </w:t>
      </w:r>
      <w:r w:rsidRPr="006A753B">
        <w:rPr>
          <w:rFonts w:ascii="Arial" w:hAnsi="Arial" w:cs="Arial"/>
          <w:i/>
          <w:noProof/>
          <w:szCs w:val="16"/>
        </w:rPr>
        <w:t>cross resistance li</w:t>
      </w:r>
      <w:r w:rsidR="00674735" w:rsidRPr="006A753B">
        <w:rPr>
          <w:rFonts w:ascii="Arial" w:hAnsi="Arial" w:cs="Arial"/>
          <w:i/>
          <w:noProof/>
          <w:szCs w:val="16"/>
        </w:rPr>
        <w:t>abilities</w:t>
      </w:r>
      <w:r w:rsidRPr="006A753B">
        <w:rPr>
          <w:rFonts w:ascii="Arial" w:hAnsi="Arial" w:cs="Arial"/>
          <w:i/>
          <w:noProof/>
          <w:szCs w:val="16"/>
        </w:rPr>
        <w:t>.</w:t>
      </w:r>
    </w:p>
    <w:p w14:paraId="09AD816E" w14:textId="77777777" w:rsidR="00622DE5" w:rsidRPr="006A753B" w:rsidRDefault="00622DE5" w:rsidP="00354163">
      <w:pPr>
        <w:jc w:val="both"/>
        <w:rPr>
          <w:rFonts w:ascii="Arial" w:hAnsi="Arial" w:cs="Arial"/>
        </w:rPr>
      </w:pPr>
    </w:p>
    <w:p w14:paraId="604B0B03" w14:textId="77777777" w:rsidR="0040700A" w:rsidRPr="006A753B" w:rsidRDefault="0040700A" w:rsidP="00354163">
      <w:pPr>
        <w:jc w:val="both"/>
        <w:rPr>
          <w:rFonts w:ascii="Arial" w:hAnsi="Arial" w:cs="Arial"/>
          <w:b/>
        </w:rPr>
      </w:pPr>
    </w:p>
    <w:p w14:paraId="39F258D1" w14:textId="77777777" w:rsidR="00FE0960" w:rsidRPr="006A753B" w:rsidRDefault="00FE0960">
      <w:pPr>
        <w:rPr>
          <w:rFonts w:ascii="Arial" w:hAnsi="Arial" w:cs="Arial"/>
        </w:rPr>
      </w:pPr>
      <w:r w:rsidRPr="006A753B">
        <w:rPr>
          <w:rFonts w:ascii="Arial" w:hAnsi="Arial" w:cs="Arial"/>
        </w:rPr>
        <w:br w:type="page"/>
      </w:r>
    </w:p>
    <w:p w14:paraId="214624E4" w14:textId="67B5C1DA" w:rsidR="00FE0960" w:rsidRPr="006A753B" w:rsidRDefault="00367B7A" w:rsidP="00354163">
      <w:pPr>
        <w:jc w:val="both"/>
        <w:rPr>
          <w:rFonts w:ascii="Arial" w:hAnsi="Arial" w:cs="Arial"/>
        </w:rPr>
      </w:pPr>
      <w:r w:rsidRPr="006A753B">
        <w:rPr>
          <w:rFonts w:ascii="Arial" w:hAnsi="Arial" w:cs="Arial"/>
        </w:rPr>
        <w:lastRenderedPageBreak/>
        <w:t>Despite concerns about the</w:t>
      </w:r>
      <w:r w:rsidR="0082689B" w:rsidRPr="006A753B">
        <w:rPr>
          <w:rFonts w:ascii="Arial" w:hAnsi="Arial" w:cs="Arial"/>
        </w:rPr>
        <w:t xml:space="preserve"> recent emergence of drug-resistance,</w:t>
      </w:r>
      <w:r w:rsidR="00774876" w:rsidRPr="006A753B">
        <w:rPr>
          <w:rFonts w:ascii="Arial" w:hAnsi="Arial" w:cs="Arial"/>
        </w:rPr>
        <w:fldChar w:fldCharType="begin">
          <w:fldData xml:space="preserve">PEVuZE5vdGU+PENpdGU+PEF1dGhvcj5TdHJhaW1lcjwvQXV0aG9yPjxZZWFyPjIwMTU8L1llYXI+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</w:fldData>
        </w:fldChar>
      </w:r>
      <w:r w:rsidR="0082593F" w:rsidRPr="006A753B">
        <w:rPr>
          <w:rFonts w:ascii="Arial" w:hAnsi="Arial" w:cs="Arial"/>
        </w:rPr>
        <w:instrText xml:space="preserve"> ADDIN EN.CITE </w:instrText>
      </w:r>
      <w:r w:rsidR="0082593F" w:rsidRPr="006A753B">
        <w:rPr>
          <w:rFonts w:ascii="Arial" w:hAnsi="Arial" w:cs="Arial"/>
        </w:rPr>
        <w:fldChar w:fldCharType="begin">
          <w:fldData xml:space="preserve">PEVuZE5vdGU+PENpdGU+PEF1dGhvcj5TdHJhaW1lcjwvQXV0aG9yPjxZZWFyPjIwMTU8L1llYXI+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</w:fldData>
        </w:fldChar>
      </w:r>
      <w:r w:rsidR="0082593F" w:rsidRPr="006A753B">
        <w:rPr>
          <w:rFonts w:ascii="Arial" w:hAnsi="Arial" w:cs="Arial"/>
        </w:rPr>
        <w:instrText xml:space="preserve"> ADDIN EN.CITE.DATA </w:instrText>
      </w:r>
      <w:r w:rsidR="0082593F" w:rsidRPr="006A753B">
        <w:rPr>
          <w:rFonts w:ascii="Arial" w:hAnsi="Arial" w:cs="Arial"/>
        </w:rPr>
      </w:r>
      <w:r w:rsidR="0082593F" w:rsidRPr="006A753B">
        <w:rPr>
          <w:rFonts w:ascii="Arial" w:hAnsi="Arial" w:cs="Arial"/>
        </w:rPr>
        <w:fldChar w:fldCharType="end"/>
      </w:r>
      <w:r w:rsidR="00774876" w:rsidRPr="006A753B">
        <w:rPr>
          <w:rFonts w:ascii="Arial" w:hAnsi="Arial" w:cs="Arial"/>
        </w:rPr>
      </w:r>
      <w:r w:rsidR="00774876" w:rsidRPr="006A753B">
        <w:rPr>
          <w:rFonts w:ascii="Arial" w:hAnsi="Arial" w:cs="Arial"/>
        </w:rPr>
        <w:fldChar w:fldCharType="separate"/>
      </w:r>
      <w:r w:rsidR="00F51E30" w:rsidRPr="006A753B">
        <w:rPr>
          <w:rFonts w:ascii="Arial" w:hAnsi="Arial" w:cs="Arial"/>
          <w:noProof/>
          <w:vertAlign w:val="superscript"/>
        </w:rPr>
        <w:t>[1]</w:t>
      </w:r>
      <w:r w:rsidR="00774876" w:rsidRPr="006A753B">
        <w:rPr>
          <w:rFonts w:ascii="Arial" w:hAnsi="Arial" w:cs="Arial"/>
        </w:rPr>
        <w:fldChar w:fldCharType="end"/>
      </w:r>
      <w:r w:rsidR="0082689B" w:rsidRPr="006A753B">
        <w:rPr>
          <w:rFonts w:ascii="Arial" w:hAnsi="Arial" w:cs="Arial"/>
        </w:rPr>
        <w:t xml:space="preserve"> the</w:t>
      </w:r>
      <w:r w:rsidR="00354163" w:rsidRPr="006A753B">
        <w:rPr>
          <w:rFonts w:ascii="Arial" w:hAnsi="Arial" w:cs="Arial"/>
        </w:rPr>
        <w:t xml:space="preserve"> </w:t>
      </w:r>
      <w:proofErr w:type="spellStart"/>
      <w:r w:rsidR="0082689B" w:rsidRPr="006A753B">
        <w:rPr>
          <w:rFonts w:ascii="Arial" w:hAnsi="Arial" w:cs="Arial"/>
        </w:rPr>
        <w:t>artemisinins</w:t>
      </w:r>
      <w:proofErr w:type="spellEnd"/>
      <w:r w:rsidR="0082689B" w:rsidRPr="006A753B">
        <w:rPr>
          <w:rFonts w:ascii="Arial" w:hAnsi="Arial" w:cs="Arial"/>
        </w:rPr>
        <w:t xml:space="preserve"> (</w:t>
      </w:r>
      <w:r w:rsidR="0082689B" w:rsidRPr="006A753B">
        <w:rPr>
          <w:rFonts w:ascii="Arial" w:hAnsi="Arial" w:cs="Arial"/>
          <w:b/>
        </w:rPr>
        <w:t>1a-c</w:t>
      </w:r>
      <w:r w:rsidR="0040700A" w:rsidRPr="006A753B">
        <w:rPr>
          <w:rFonts w:ascii="Arial" w:hAnsi="Arial" w:cs="Arial"/>
          <w:b/>
        </w:rPr>
        <w:t xml:space="preserve">, </w:t>
      </w:r>
      <w:r w:rsidR="0040700A" w:rsidRPr="006A753B">
        <w:rPr>
          <w:rFonts w:ascii="Arial" w:hAnsi="Arial" w:cs="Arial"/>
        </w:rPr>
        <w:t>Figure 1</w:t>
      </w:r>
      <w:r w:rsidR="0082689B" w:rsidRPr="006A753B">
        <w:rPr>
          <w:rFonts w:ascii="Arial" w:hAnsi="Arial" w:cs="Arial"/>
        </w:rPr>
        <w:t>)</w:t>
      </w:r>
      <w:r w:rsidR="00354163" w:rsidRPr="006A753B">
        <w:rPr>
          <w:rFonts w:ascii="Arial" w:hAnsi="Arial" w:cs="Arial"/>
        </w:rPr>
        <w:t xml:space="preserve"> </w:t>
      </w:r>
      <w:r w:rsidR="0082689B" w:rsidRPr="006A753B">
        <w:rPr>
          <w:rFonts w:ascii="Arial" w:hAnsi="Arial" w:cs="Arial"/>
        </w:rPr>
        <w:t xml:space="preserve">remain frontline </w:t>
      </w:r>
      <w:r w:rsidR="00354163" w:rsidRPr="006A753B">
        <w:rPr>
          <w:rFonts w:ascii="Arial" w:hAnsi="Arial" w:cs="Arial"/>
        </w:rPr>
        <w:t>agents for the treatment of malaria.</w:t>
      </w:r>
      <w:r w:rsidR="00774876" w:rsidRPr="006A753B">
        <w:rPr>
          <w:rFonts w:ascii="Arial" w:hAnsi="Arial" w:cs="Arial"/>
          <w:vertAlign w:val="superscript"/>
        </w:rPr>
        <w:fldChar w:fldCharType="begin"/>
      </w:r>
      <w:r w:rsidR="00F51E30" w:rsidRPr="006A753B">
        <w:rPr>
          <w:rFonts w:ascii="Arial" w:hAnsi="Arial" w:cs="Arial"/>
          <w:vertAlign w:val="superscript"/>
        </w:rPr>
        <w:instrText xml:space="preserve"> ADDIN EN.CITE &lt;EndNote&gt;&lt;Cite&gt;&lt;Author&gt;O&amp;apos;Neill&lt;/Author&gt;&lt;Year&gt;2010&lt;/Year&gt;&lt;RecNum&gt;29&lt;/RecNum&gt;&lt;DisplayText&gt;&lt;style face="superscript"&gt;[2]&lt;/style&gt;&lt;/DisplayText&gt;&lt;record&gt;&lt;rec-number&gt;29&lt;/rec-number&gt;&lt;foreign-keys&gt;&lt;key app="EN" db-id="dzx2025tqtd9e5ex9tk5aexe00rvz2ap0r9r" timestamp="1433791327"&gt;29&lt;/key&gt;&lt;/foreign-keys&gt;&lt;ref-type name="Journal Article"&gt;17&lt;/ref-type&gt;&lt;contributors&gt;&lt;authors&gt;&lt;author&gt;O&amp;apos;Neill, P. M.&lt;/author&gt;&lt;author&gt;Barton, V. E.&lt;/author&gt;&lt;author&gt;Ward, S. A.&lt;/author&gt;&lt;/authors&gt;&lt;/contributors&gt;&lt;auth-address&gt;Department of Chemistry, University of Liverpool, Oxford Street, Liverpool L697ZD, UK. p.m.oneill01@liv.ac.uk&lt;/auth-address&gt;&lt;titles&gt;&lt;title&gt;The molecular mechanism of action of artemisinin--the debate continues&lt;/title&gt;&lt;secondary-title&gt;Molecules&lt;/secondary-title&gt;&lt;/titles&gt;&lt;periodical&gt;&lt;full-title&gt;Molecules&lt;/full-title&gt;&lt;/periodical&gt;&lt;pages&gt;1705-21&lt;/pages&gt;&lt;volume&gt;15&lt;/volume&gt;&lt;number&gt;3&lt;/number&gt;&lt;keywords&gt;&lt;keyword&gt;Animals&lt;/keyword&gt;&lt;keyword&gt;Antimalarials/*pharmacology&lt;/keyword&gt;&lt;keyword&gt;Artemisinins/*pharmacology&lt;/keyword&gt;&lt;keyword&gt;Electrophoresis, Polyacrylamide Gel&lt;/keyword&gt;&lt;keyword&gt;Plasmodium falciparum/*drug effects&lt;/keyword&gt;&lt;/keywords&gt;&lt;dates&gt;&lt;year&gt;2010&lt;/year&gt;&lt;pub-dates&gt;&lt;date&gt;Mar&lt;/date&gt;&lt;/pub-dates&gt;&lt;/dates&gt;&lt;isbn&gt;1420-3049 (Electronic)&amp;#xD;1420-3049 (Linking)&lt;/isbn&gt;&lt;accession-num&gt;20336009&lt;/accession-num&gt;&lt;urls&gt;&lt;related-urls&gt;&lt;url&gt;http://www.ncbi.nlm.nih.gov/pubmed/20336009&lt;/url&gt;&lt;url&gt;http://www.mdpi.com/1420-3049/15/3/1705/pdf&lt;/url&gt;&lt;/related-urls&gt;&lt;/urls&gt;&lt;electronic-resource-num&gt;10.3390/molecules15031705&lt;/electronic-resource-num&gt;&lt;/record&gt;&lt;/Cite&gt;&lt;/EndNote&gt;</w:instrText>
      </w:r>
      <w:r w:rsidR="00774876" w:rsidRPr="006A753B">
        <w:rPr>
          <w:rFonts w:ascii="Arial" w:hAnsi="Arial" w:cs="Arial"/>
          <w:vertAlign w:val="superscript"/>
        </w:rPr>
        <w:fldChar w:fldCharType="separate"/>
      </w:r>
      <w:r w:rsidR="00F51E30" w:rsidRPr="006A753B">
        <w:rPr>
          <w:rFonts w:ascii="Arial" w:hAnsi="Arial" w:cs="Arial"/>
          <w:noProof/>
          <w:vertAlign w:val="superscript"/>
        </w:rPr>
        <w:t>[2]</w:t>
      </w:r>
      <w:r w:rsidR="00774876" w:rsidRPr="006A753B">
        <w:rPr>
          <w:rFonts w:ascii="Arial" w:hAnsi="Arial" w:cs="Arial"/>
          <w:vertAlign w:val="superscript"/>
        </w:rPr>
        <w:fldChar w:fldCharType="end"/>
      </w:r>
      <w:r w:rsidR="00354163" w:rsidRPr="006A753B">
        <w:rPr>
          <w:rFonts w:ascii="Arial" w:hAnsi="Arial" w:cs="Arial"/>
        </w:rPr>
        <w:t xml:space="preserve"> Understanding the mechanism of </w:t>
      </w:r>
      <w:r w:rsidR="007D1544" w:rsidRPr="006A753B">
        <w:rPr>
          <w:rFonts w:ascii="Arial" w:hAnsi="Arial" w:cs="Arial"/>
        </w:rPr>
        <w:t xml:space="preserve">action of </w:t>
      </w:r>
      <w:r w:rsidR="00354163" w:rsidRPr="006A753B">
        <w:rPr>
          <w:rFonts w:ascii="Arial" w:hAnsi="Arial" w:cs="Arial"/>
        </w:rPr>
        <w:t xml:space="preserve">such an important class has been the subject of intense </w:t>
      </w:r>
      <w:r w:rsidRPr="006A753B">
        <w:rPr>
          <w:rFonts w:ascii="Arial" w:hAnsi="Arial" w:cs="Arial"/>
        </w:rPr>
        <w:t>research over</w:t>
      </w:r>
      <w:r w:rsidR="00354163" w:rsidRPr="006A753B">
        <w:rPr>
          <w:rFonts w:ascii="Arial" w:hAnsi="Arial" w:cs="Arial"/>
        </w:rPr>
        <w:t xml:space="preserve"> the last two decades.</w:t>
      </w:r>
      <w:r w:rsidR="0082593F" w:rsidRPr="006A753B">
        <w:rPr>
          <w:rFonts w:ascii="Arial" w:hAnsi="Arial" w:cs="Arial"/>
          <w:vertAlign w:val="superscript"/>
        </w:rPr>
        <w:fldChar w:fldCharType="begin"/>
      </w:r>
      <w:r w:rsidR="0082593F" w:rsidRPr="006A753B">
        <w:rPr>
          <w:rFonts w:ascii="Arial" w:hAnsi="Arial" w:cs="Arial"/>
          <w:vertAlign w:val="superscript"/>
        </w:rPr>
        <w:instrText xml:space="preserve"> ADDIN EN.CITE &lt;EndNote&gt;&lt;Cite&gt;&lt;Author&gt;O&amp;apos;Neill&lt;/Author&gt;&lt;Year&gt;2010&lt;/Year&gt;&lt;RecNum&gt;29&lt;/RecNum&gt;&lt;DisplayText&gt;&lt;style face="superscript"&gt;[2]&lt;/style&gt;&lt;/DisplayText&gt;&lt;record&gt;&lt;rec-number&gt;29&lt;/rec-number&gt;&lt;foreign-keys&gt;&lt;key app="EN" db-id="dzx2025tqtd9e5ex9tk5aexe00rvz2ap0r9r" timestamp="1433791327"&gt;29&lt;/key&gt;&lt;/foreign-keys&gt;&lt;ref-type name="Journal Article"&gt;17&lt;/ref-type&gt;&lt;contributors&gt;&lt;authors&gt;&lt;author&gt;O&amp;apos;Neill, P. M.&lt;/author&gt;&lt;author&gt;Barton, V. E.&lt;/author&gt;&lt;author&gt;Ward, S. A.&lt;/author&gt;&lt;/authors&gt;&lt;/contributors&gt;&lt;auth-address&gt;Department of Chemistry, University of Liverpool, Oxford Street, Liverpool L697ZD, UK. p.m.oneill01@liv.ac.uk&lt;/auth-address&gt;&lt;titles&gt;&lt;title&gt;The molecular mechanism of action of artemisinin--the debate continues&lt;/title&gt;&lt;secondary-title&gt;Molecules&lt;/secondary-title&gt;&lt;/titles&gt;&lt;periodical&gt;&lt;full-title&gt;Molecules&lt;/full-title&gt;&lt;/periodical&gt;&lt;pages&gt;1705-21&lt;/pages&gt;&lt;volume&gt;15&lt;/volume&gt;&lt;number&gt;3&lt;/number&gt;&lt;keywords&gt;&lt;keyword&gt;Animals&lt;/keyword&gt;&lt;keyword&gt;Antimalarials/*pharmacology&lt;/keyword&gt;&lt;keyword&gt;Artemisinins/*pharmacology&lt;/keyword&gt;&lt;keyword&gt;Electrophoresis, Polyacrylamide Gel&lt;/keyword&gt;&lt;keyword&gt;Plasmodium falciparum/*drug effects&lt;/keyword&gt;&lt;/keywords&gt;&lt;dates&gt;&lt;year&gt;2010&lt;/year&gt;&lt;pub-dates&gt;&lt;date&gt;Mar&lt;/date&gt;&lt;/pub-dates&gt;&lt;/dates&gt;&lt;isbn&gt;1420-3049 (Electronic)&amp;#xD;1420-3049 (Linking)&lt;/isbn&gt;&lt;accession-num&gt;20336009&lt;/accession-num&gt;&lt;urls&gt;&lt;related-urls&gt;&lt;url&gt;http://www.ncbi.nlm.nih.gov/pubmed/20336009&lt;/url&gt;&lt;url&gt;http://www.mdpi.com/1420-3049/15/3/1705/pdf&lt;/url&gt;&lt;/related-urls&gt;&lt;/urls&gt;&lt;electronic-resource-num&gt;10.3390/molecules15031705&lt;/electronic-resource-num&gt;&lt;/record&gt;&lt;/Cite&gt;&lt;/EndNote&gt;</w:instrText>
      </w:r>
      <w:r w:rsidR="0082593F" w:rsidRPr="006A753B">
        <w:rPr>
          <w:rFonts w:ascii="Arial" w:hAnsi="Arial" w:cs="Arial"/>
          <w:vertAlign w:val="superscript"/>
        </w:rPr>
        <w:fldChar w:fldCharType="separate"/>
      </w:r>
      <w:r w:rsidR="0082593F" w:rsidRPr="006A753B">
        <w:rPr>
          <w:rFonts w:ascii="Arial" w:hAnsi="Arial" w:cs="Arial"/>
          <w:noProof/>
          <w:vertAlign w:val="superscript"/>
        </w:rPr>
        <w:t>[2]</w:t>
      </w:r>
      <w:r w:rsidR="0082593F" w:rsidRPr="006A753B">
        <w:rPr>
          <w:rFonts w:ascii="Arial" w:hAnsi="Arial" w:cs="Arial"/>
          <w:vertAlign w:val="superscript"/>
        </w:rPr>
        <w:fldChar w:fldCharType="end"/>
      </w:r>
      <w:r w:rsidR="00354163" w:rsidRPr="006A753B">
        <w:rPr>
          <w:rFonts w:ascii="Arial" w:hAnsi="Arial" w:cs="Arial"/>
        </w:rPr>
        <w:t xml:space="preserve"> The proposed mechanism of </w:t>
      </w:r>
      <w:proofErr w:type="spellStart"/>
      <w:r w:rsidR="00674735" w:rsidRPr="006A753B">
        <w:rPr>
          <w:rFonts w:ascii="Arial" w:hAnsi="Arial" w:cs="Arial"/>
        </w:rPr>
        <w:t>bio</w:t>
      </w:r>
      <w:r w:rsidR="00633317" w:rsidRPr="006A753B">
        <w:rPr>
          <w:rFonts w:ascii="Arial" w:hAnsi="Arial" w:cs="Arial"/>
        </w:rPr>
        <w:t>activation</w:t>
      </w:r>
      <w:proofErr w:type="spellEnd"/>
      <w:r w:rsidR="00354163" w:rsidRPr="006A753B">
        <w:rPr>
          <w:rFonts w:ascii="Arial" w:hAnsi="Arial" w:cs="Arial"/>
        </w:rPr>
        <w:t xml:space="preserve"> of th</w:t>
      </w:r>
      <w:r w:rsidRPr="006A753B">
        <w:rPr>
          <w:rFonts w:ascii="Arial" w:hAnsi="Arial" w:cs="Arial"/>
        </w:rPr>
        <w:t>e</w:t>
      </w:r>
      <w:r w:rsidR="00354163" w:rsidRPr="006A753B">
        <w:rPr>
          <w:rFonts w:ascii="Arial" w:hAnsi="Arial" w:cs="Arial"/>
        </w:rPr>
        <w:t xml:space="preserve"> class involves the cleavage of the </w:t>
      </w:r>
      <w:proofErr w:type="spellStart"/>
      <w:proofErr w:type="gramStart"/>
      <w:r w:rsidR="00354163" w:rsidRPr="006A753B">
        <w:rPr>
          <w:rFonts w:ascii="Arial" w:hAnsi="Arial" w:cs="Arial"/>
        </w:rPr>
        <w:t>endoperoxide</w:t>
      </w:r>
      <w:proofErr w:type="spellEnd"/>
      <w:r w:rsidR="00354163" w:rsidRPr="006A753B">
        <w:rPr>
          <w:rFonts w:ascii="Arial" w:hAnsi="Arial" w:cs="Arial"/>
        </w:rPr>
        <w:t xml:space="preserve"> bridge</w:t>
      </w:r>
      <w:proofErr w:type="gramEnd"/>
      <w:r w:rsidR="00354163" w:rsidRPr="006A753B">
        <w:rPr>
          <w:rFonts w:ascii="Arial" w:hAnsi="Arial" w:cs="Arial"/>
        </w:rPr>
        <w:t xml:space="preserve"> by a source of Fe</w:t>
      </w:r>
      <w:r w:rsidR="00B10797" w:rsidRPr="006A753B">
        <w:rPr>
          <w:rFonts w:ascii="Arial" w:hAnsi="Arial" w:cs="Arial"/>
          <w:vertAlign w:val="superscript"/>
        </w:rPr>
        <w:t>2+</w:t>
      </w:r>
      <w:r w:rsidR="00354163" w:rsidRPr="006A753B">
        <w:rPr>
          <w:rFonts w:ascii="Arial" w:hAnsi="Arial" w:cs="Arial"/>
        </w:rPr>
        <w:t xml:space="preserve"> or </w:t>
      </w:r>
      <w:proofErr w:type="spellStart"/>
      <w:r w:rsidR="00354163" w:rsidRPr="006A753B">
        <w:rPr>
          <w:rFonts w:ascii="Arial" w:hAnsi="Arial" w:cs="Arial"/>
        </w:rPr>
        <w:t>heme</w:t>
      </w:r>
      <w:proofErr w:type="spellEnd"/>
      <w:r w:rsidR="00354163" w:rsidRPr="006A753B">
        <w:rPr>
          <w:rFonts w:ascii="Arial" w:hAnsi="Arial" w:cs="Arial"/>
        </w:rPr>
        <w:t xml:space="preserve">. This cleavage results in the formation of oxy-radicals that rearrange into primary or secondary carbon </w:t>
      </w:r>
      <w:r w:rsidR="00ED613E" w:rsidRPr="006A753B">
        <w:rPr>
          <w:rFonts w:ascii="Arial" w:hAnsi="Arial" w:cs="Arial"/>
        </w:rPr>
        <w:t>centered</w:t>
      </w:r>
      <w:r w:rsidR="00354163" w:rsidRPr="006A753B">
        <w:rPr>
          <w:rFonts w:ascii="Arial" w:hAnsi="Arial" w:cs="Arial"/>
        </w:rPr>
        <w:t xml:space="preserve"> radicals</w:t>
      </w:r>
      <w:r w:rsidR="00045DEE" w:rsidRPr="006A753B">
        <w:rPr>
          <w:rFonts w:ascii="Arial" w:hAnsi="Arial" w:cs="Arial"/>
        </w:rPr>
        <w:t xml:space="preserve"> (or electrophilic </w:t>
      </w:r>
      <w:proofErr w:type="spellStart"/>
      <w:r w:rsidR="00045DEE" w:rsidRPr="006A753B">
        <w:rPr>
          <w:rFonts w:ascii="Arial" w:hAnsi="Arial" w:cs="Arial"/>
        </w:rPr>
        <w:t>carbocations</w:t>
      </w:r>
      <w:proofErr w:type="spellEnd"/>
      <w:r w:rsidR="00045DEE" w:rsidRPr="006A753B">
        <w:rPr>
          <w:rFonts w:ascii="Arial" w:hAnsi="Arial" w:cs="Arial"/>
        </w:rPr>
        <w:t xml:space="preserve"> through single electron transfer oxidation)</w:t>
      </w:r>
      <w:r w:rsidR="00354163" w:rsidRPr="006A753B">
        <w:rPr>
          <w:rFonts w:ascii="Arial" w:hAnsi="Arial" w:cs="Arial"/>
        </w:rPr>
        <w:t xml:space="preserve"> (</w:t>
      </w:r>
      <w:r w:rsidR="0040700A" w:rsidRPr="006A753B">
        <w:rPr>
          <w:rFonts w:ascii="Arial" w:hAnsi="Arial" w:cs="Arial"/>
        </w:rPr>
        <w:t>Scheme 1</w:t>
      </w:r>
      <w:r w:rsidR="00354163" w:rsidRPr="006A753B">
        <w:rPr>
          <w:rFonts w:ascii="Arial" w:hAnsi="Arial" w:cs="Arial"/>
        </w:rPr>
        <w:t>)</w:t>
      </w:r>
      <w:r w:rsidR="00774876" w:rsidRPr="006A753B">
        <w:rPr>
          <w:rFonts w:ascii="Arial" w:hAnsi="Arial" w:cs="Arial"/>
        </w:rPr>
        <w:fldChar w:fldCharType="begin"/>
      </w:r>
      <w:r w:rsidR="00637233" w:rsidRPr="006A753B">
        <w:rPr>
          <w:rFonts w:ascii="Arial" w:hAnsi="Arial" w:cs="Arial"/>
        </w:rPr>
        <w:instrText xml:space="preserve"> ADDIN EN.CITE &lt;EndNote&gt;&lt;Cite&gt;&lt;Author&gt;Posner&lt;/Author&gt;&lt;Year&gt;1995&lt;/Year&gt;&lt;RecNum&gt;339&lt;/RecNum&gt;&lt;DisplayText&gt;&lt;style face="superscript"&gt;[3]&lt;/style&gt;&lt;/DisplayText&gt;&lt;record&gt;&lt;rec-number&gt;339&lt;/rec-number&gt;&lt;foreign-keys&gt;&lt;key app="EN" db-id="dzx2025tqtd9e5ex9tk5aexe00rvz2ap0r9r" timestamp="1451208807"&gt;339&lt;/key&gt;&lt;/foreign-keys&gt;&lt;ref-type name="Journal Article"&gt;17&lt;/ref-type&gt;&lt;contributors&gt;&lt;authors&gt;&lt;author&gt;Posner, G. H.&lt;/author&gt;&lt;author&gt;Wang, D.&lt;/author&gt;&lt;author&gt;Cumming, J. N.&lt;/author&gt;&lt;author&gt;Oh, C. H.&lt;/author&gt;&lt;author&gt;French, A. N.&lt;/author&gt;&lt;author&gt;Bodley, A. L.&lt;/author&gt;&lt;author&gt;Shapiro, T. A.&lt;/author&gt;&lt;/authors&gt;&lt;/contributors&gt;&lt;auth-address&gt;Department of Chemistry, Johns Hopkins University, Baltimore, Maryland 21218, USA.&lt;/auth-address&gt;&lt;titles&gt;&lt;title&gt;Further evidence supporting the importance of and the restrictions on a carbon-centered radical for high antimalarial activity of 1,2,4-trioxanes like artemisinin&lt;/title&gt;&lt;secondary-title&gt;J Med Chem&lt;/secondary-title&gt;&lt;/titles&gt;&lt;periodical&gt;&lt;full-title&gt;J Med Chem&lt;/full-title&gt;&lt;/periodical&gt;&lt;pages&gt;2273-5&lt;/pages&gt;&lt;volume&gt;38&lt;/volume&gt;&lt;number&gt;13&lt;/number&gt;&lt;keywords&gt;&lt;keyword&gt;Antimalarials/*chemistry/pharmacology&lt;/keyword&gt;&lt;keyword&gt;*Artemisinins&lt;/keyword&gt;&lt;keyword&gt;Carbon/chemistry&lt;/keyword&gt;&lt;keyword&gt;Heterocyclic Compounds/*chemistry/pharmacology&lt;/keyword&gt;&lt;keyword&gt;Sesquiterpenes/chemistry/pharmacology&lt;/keyword&gt;&lt;keyword&gt;Structure-Activity Relationship&lt;/keyword&gt;&lt;/keywords&gt;&lt;dates&gt;&lt;year&gt;1995&lt;/year&gt;&lt;pub-dates&gt;&lt;date&gt;Jun 23&lt;/date&gt;&lt;/pub-dates&gt;&lt;/dates&gt;&lt;isbn&gt;0022-2623 (Print)&amp;#xD;0022-2623 (Linking)&lt;/isbn&gt;&lt;accession-num&gt;7608890&lt;/accession-num&gt;&lt;urls&gt;&lt;related-urls&gt;&lt;url&gt;http://www.ncbi.nlm.nih.gov/pubmed/7608890&lt;/url&gt;&lt;/related-urls&gt;&lt;/urls&gt;&lt;/record&gt;&lt;/Cite&gt;&lt;/EndNote&gt;</w:instrText>
      </w:r>
      <w:r w:rsidR="00774876" w:rsidRPr="006A753B">
        <w:rPr>
          <w:rFonts w:ascii="Arial" w:hAnsi="Arial" w:cs="Arial"/>
        </w:rPr>
        <w:fldChar w:fldCharType="separate"/>
      </w:r>
      <w:r w:rsidR="00637233" w:rsidRPr="006A753B">
        <w:rPr>
          <w:rFonts w:ascii="Arial" w:hAnsi="Arial" w:cs="Arial"/>
          <w:noProof/>
          <w:vertAlign w:val="superscript"/>
        </w:rPr>
        <w:t>[3]</w:t>
      </w:r>
      <w:r w:rsidR="00774876" w:rsidRPr="006A753B">
        <w:rPr>
          <w:rFonts w:ascii="Arial" w:hAnsi="Arial" w:cs="Arial"/>
        </w:rPr>
        <w:fldChar w:fldCharType="end"/>
      </w:r>
      <w:r w:rsidR="00354163" w:rsidRPr="006A753B">
        <w:rPr>
          <w:rFonts w:ascii="Arial" w:hAnsi="Arial" w:cs="Arial"/>
        </w:rPr>
        <w:t xml:space="preserve">. </w:t>
      </w:r>
    </w:p>
    <w:p w14:paraId="1B0205F0" w14:textId="77777777" w:rsidR="00FE0960" w:rsidRPr="006A753B" w:rsidRDefault="00FE0960" w:rsidP="00354163">
      <w:pPr>
        <w:jc w:val="both"/>
        <w:rPr>
          <w:rFonts w:ascii="Arial" w:hAnsi="Arial" w:cs="Arial"/>
        </w:rPr>
      </w:pPr>
      <w:r w:rsidRPr="006A753B">
        <w:rPr>
          <w:rFonts w:ascii="Arial" w:hAnsi="Arial" w:cs="Arial"/>
          <w:noProof/>
          <w:lang w:eastAsia="en-US"/>
        </w:rPr>
        <w:drawing>
          <wp:inline distT="0" distB="0" distL="0" distR="0" wp14:anchorId="334C0AB1" wp14:editId="074309A3">
            <wp:extent cx="4122909" cy="299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2909" cy="2997200"/>
                    </a:xfrm>
                    <a:prstGeom prst="rect">
                      <a:avLst/>
                    </a:prstGeom>
                    <a:noFill/>
                    <a:ln>
                      <a:noFill/>
                    </a:ln>
                  </pic:spPr>
                </pic:pic>
              </a:graphicData>
            </a:graphic>
          </wp:inline>
        </w:drawing>
      </w:r>
    </w:p>
    <w:p w14:paraId="37AA8A20" w14:textId="77777777" w:rsidR="00FE0960" w:rsidRPr="006A753B" w:rsidRDefault="00FE0960" w:rsidP="00FE0960">
      <w:pPr>
        <w:jc w:val="both"/>
        <w:rPr>
          <w:rFonts w:ascii="Arial" w:hAnsi="Arial" w:cs="Arial"/>
          <w:b/>
          <w:i/>
        </w:rPr>
      </w:pPr>
    </w:p>
    <w:p w14:paraId="2481C179" w14:textId="77777777" w:rsidR="00FE0960" w:rsidRPr="006A753B" w:rsidRDefault="00FE0960" w:rsidP="00FE0960">
      <w:pPr>
        <w:jc w:val="both"/>
        <w:rPr>
          <w:rFonts w:ascii="Arial" w:hAnsi="Arial" w:cs="Arial"/>
        </w:rPr>
      </w:pPr>
      <w:r w:rsidRPr="006A753B">
        <w:rPr>
          <w:rFonts w:ascii="Arial" w:hAnsi="Arial" w:cs="Arial"/>
          <w:b/>
          <w:i/>
        </w:rPr>
        <w:t>Figure 1</w:t>
      </w:r>
      <w:r w:rsidRPr="006A753B">
        <w:rPr>
          <w:rFonts w:ascii="Arial" w:hAnsi="Arial" w:cs="Arial"/>
        </w:rPr>
        <w:t xml:space="preserve"> </w:t>
      </w:r>
      <w:proofErr w:type="spellStart"/>
      <w:r w:rsidRPr="006A753B">
        <w:rPr>
          <w:rFonts w:ascii="Arial" w:hAnsi="Arial" w:cs="Arial"/>
        </w:rPr>
        <w:t>Artemisinin</w:t>
      </w:r>
      <w:proofErr w:type="spellEnd"/>
      <w:r w:rsidRPr="006A753B">
        <w:rPr>
          <w:rFonts w:ascii="Arial" w:hAnsi="Arial" w:cs="Arial"/>
        </w:rPr>
        <w:t xml:space="preserve"> </w:t>
      </w:r>
      <w:r w:rsidRPr="006A753B">
        <w:rPr>
          <w:rFonts w:ascii="Arial" w:hAnsi="Arial" w:cs="Arial"/>
          <w:b/>
        </w:rPr>
        <w:t>1a</w:t>
      </w:r>
      <w:r w:rsidRPr="006A753B">
        <w:rPr>
          <w:rFonts w:ascii="Arial" w:hAnsi="Arial" w:cs="Arial"/>
        </w:rPr>
        <w:t xml:space="preserve">, Semi-synthetics </w:t>
      </w:r>
      <w:r w:rsidRPr="006A753B">
        <w:rPr>
          <w:rFonts w:ascii="Arial" w:hAnsi="Arial" w:cs="Arial"/>
          <w:b/>
        </w:rPr>
        <w:t>1b</w:t>
      </w:r>
      <w:r w:rsidRPr="006A753B">
        <w:rPr>
          <w:rFonts w:ascii="Arial" w:hAnsi="Arial" w:cs="Arial"/>
        </w:rPr>
        <w:t xml:space="preserve"> and </w:t>
      </w:r>
      <w:r w:rsidRPr="006A753B">
        <w:rPr>
          <w:rFonts w:ascii="Arial" w:hAnsi="Arial" w:cs="Arial"/>
          <w:b/>
        </w:rPr>
        <w:t>1c</w:t>
      </w:r>
      <w:r w:rsidRPr="006A753B">
        <w:rPr>
          <w:rFonts w:ascii="Arial" w:hAnsi="Arial" w:cs="Arial"/>
        </w:rPr>
        <w:t xml:space="preserve"> with Structures of Frontline Synthetic </w:t>
      </w:r>
      <w:r w:rsidR="00B56FCC" w:rsidRPr="006A753B">
        <w:rPr>
          <w:rFonts w:ascii="Arial" w:hAnsi="Arial" w:cs="Arial"/>
        </w:rPr>
        <w:t xml:space="preserve">peroxide based </w:t>
      </w:r>
      <w:proofErr w:type="spellStart"/>
      <w:r w:rsidRPr="006A753B">
        <w:rPr>
          <w:rFonts w:ascii="Arial" w:hAnsi="Arial" w:cs="Arial"/>
        </w:rPr>
        <w:t>Antimalarials</w:t>
      </w:r>
      <w:proofErr w:type="spellEnd"/>
      <w:r w:rsidRPr="006A753B">
        <w:rPr>
          <w:rFonts w:ascii="Arial" w:hAnsi="Arial" w:cs="Arial"/>
        </w:rPr>
        <w:t xml:space="preserve"> OZ277 (</w:t>
      </w:r>
      <w:r w:rsidRPr="006A753B">
        <w:rPr>
          <w:rFonts w:ascii="Arial" w:hAnsi="Arial" w:cs="Arial"/>
          <w:b/>
        </w:rPr>
        <w:t>2b</w:t>
      </w:r>
      <w:r w:rsidRPr="006A753B">
        <w:rPr>
          <w:rFonts w:ascii="Arial" w:hAnsi="Arial" w:cs="Arial"/>
        </w:rPr>
        <w:t>) and OZ439 (</w:t>
      </w:r>
      <w:r w:rsidRPr="006A753B">
        <w:rPr>
          <w:rFonts w:ascii="Arial" w:hAnsi="Arial" w:cs="Arial"/>
          <w:b/>
        </w:rPr>
        <w:t>2c)</w:t>
      </w:r>
      <w:r w:rsidRPr="006A753B">
        <w:rPr>
          <w:rFonts w:ascii="Arial" w:hAnsi="Arial" w:cs="Arial"/>
        </w:rPr>
        <w:t>.</w:t>
      </w:r>
    </w:p>
    <w:p w14:paraId="20E7FC40" w14:textId="77777777" w:rsidR="00FE0960" w:rsidRPr="006A753B" w:rsidRDefault="00FE0960" w:rsidP="00FE0960">
      <w:pPr>
        <w:jc w:val="both"/>
        <w:rPr>
          <w:rFonts w:ascii="Arial" w:hAnsi="Arial" w:cs="Arial"/>
        </w:rPr>
      </w:pPr>
    </w:p>
    <w:p w14:paraId="7EC4ED0D" w14:textId="5F02D63E" w:rsidR="001F21FD" w:rsidRPr="006A753B" w:rsidRDefault="00045DEE" w:rsidP="00354163">
      <w:pPr>
        <w:jc w:val="both"/>
        <w:rPr>
          <w:rFonts w:ascii="Arial" w:hAnsi="Arial" w:cs="Arial"/>
        </w:rPr>
      </w:pPr>
      <w:r w:rsidRPr="006A753B">
        <w:rPr>
          <w:rFonts w:ascii="Arial" w:hAnsi="Arial" w:cs="Arial"/>
        </w:rPr>
        <w:t>These reactive intermediates</w:t>
      </w:r>
      <w:r w:rsidR="00FE0960" w:rsidRPr="006A753B">
        <w:rPr>
          <w:rFonts w:ascii="Arial" w:hAnsi="Arial" w:cs="Arial"/>
        </w:rPr>
        <w:t xml:space="preserve"> are proposed to alkylate proteins and form adducts with </w:t>
      </w:r>
      <w:r w:rsidR="00B56FCC" w:rsidRPr="006A753B">
        <w:rPr>
          <w:rFonts w:ascii="Arial" w:hAnsi="Arial" w:cs="Arial"/>
        </w:rPr>
        <w:t xml:space="preserve">essential parasite </w:t>
      </w:r>
      <w:r w:rsidR="00FE0960" w:rsidRPr="006A753B">
        <w:rPr>
          <w:rFonts w:ascii="Arial" w:hAnsi="Arial" w:cs="Arial"/>
        </w:rPr>
        <w:t xml:space="preserve">macromolecules </w:t>
      </w:r>
      <w:r w:rsidR="005E7B0B" w:rsidRPr="006A753B">
        <w:rPr>
          <w:rFonts w:ascii="Arial" w:hAnsi="Arial" w:cs="Arial"/>
        </w:rPr>
        <w:t>that</w:t>
      </w:r>
      <w:r w:rsidR="00FE0960" w:rsidRPr="006A753B">
        <w:rPr>
          <w:rFonts w:ascii="Arial" w:hAnsi="Arial" w:cs="Arial"/>
        </w:rPr>
        <w:t xml:space="preserve"> result in the </w:t>
      </w:r>
      <w:r w:rsidR="00B56FCC" w:rsidRPr="006A753B">
        <w:rPr>
          <w:rFonts w:ascii="Arial" w:hAnsi="Arial" w:cs="Arial"/>
        </w:rPr>
        <w:t xml:space="preserve">rapid </w:t>
      </w:r>
      <w:r w:rsidR="00FE0960" w:rsidRPr="006A753B">
        <w:rPr>
          <w:rFonts w:ascii="Arial" w:hAnsi="Arial" w:cs="Arial"/>
        </w:rPr>
        <w:t xml:space="preserve">death of the parasite. However, </w:t>
      </w:r>
      <w:r w:rsidR="007D1544" w:rsidRPr="006A753B">
        <w:rPr>
          <w:rFonts w:ascii="Arial" w:hAnsi="Arial" w:cs="Arial"/>
        </w:rPr>
        <w:t xml:space="preserve">the </w:t>
      </w:r>
      <w:r w:rsidR="00B56FCC" w:rsidRPr="006A753B">
        <w:rPr>
          <w:rFonts w:ascii="Arial" w:hAnsi="Arial" w:cs="Arial"/>
        </w:rPr>
        <w:t xml:space="preserve">detail of these important alkylation reactions </w:t>
      </w:r>
      <w:r w:rsidR="001F686F" w:rsidRPr="006A753B">
        <w:rPr>
          <w:rFonts w:ascii="Arial" w:hAnsi="Arial" w:cs="Arial"/>
        </w:rPr>
        <w:t xml:space="preserve">are </w:t>
      </w:r>
      <w:r w:rsidR="00B56FCC" w:rsidRPr="006A753B">
        <w:rPr>
          <w:rFonts w:ascii="Arial" w:hAnsi="Arial" w:cs="Arial"/>
        </w:rPr>
        <w:t xml:space="preserve">sparse and the underlying </w:t>
      </w:r>
      <w:r w:rsidR="005E7B0B" w:rsidRPr="006A753B">
        <w:rPr>
          <w:rFonts w:ascii="Arial" w:hAnsi="Arial" w:cs="Arial"/>
        </w:rPr>
        <w:t>hypothesis still</w:t>
      </w:r>
      <w:r w:rsidR="00B56FCC" w:rsidRPr="006A753B">
        <w:rPr>
          <w:rFonts w:ascii="Arial" w:hAnsi="Arial" w:cs="Arial"/>
        </w:rPr>
        <w:t xml:space="preserve"> </w:t>
      </w:r>
      <w:r w:rsidR="00FE0960" w:rsidRPr="006A753B">
        <w:rPr>
          <w:rFonts w:ascii="Arial" w:hAnsi="Arial" w:cs="Arial"/>
        </w:rPr>
        <w:t>remains controversial.</w:t>
      </w:r>
      <w:r w:rsidR="00774876" w:rsidRPr="006A753B">
        <w:rPr>
          <w:rFonts w:ascii="Arial" w:hAnsi="Arial" w:cs="Arial"/>
        </w:rPr>
        <w:fldChar w:fldCharType="begin"/>
      </w:r>
      <w:r w:rsidR="00FE0960" w:rsidRPr="006A753B">
        <w:rPr>
          <w:rFonts w:ascii="Arial" w:hAnsi="Arial" w:cs="Arial"/>
        </w:rPr>
        <w:instrText xml:space="preserve"> ADDIN EN.CITE &lt;EndNote&gt;&lt;Cite&gt;&lt;Author&gt;O&amp;apos;Neill&lt;/Author&gt;&lt;Year&gt;2010&lt;/Year&gt;&lt;RecNum&gt;29&lt;/RecNum&gt;&lt;DisplayText&gt;&lt;style face="superscript"&gt;[2]&lt;/style&gt;&lt;/DisplayText&gt;&lt;record&gt;&lt;rec-number&gt;29&lt;/rec-number&gt;&lt;foreign-keys&gt;&lt;key app="EN" db-id="dzx2025tqtd9e5ex9tk5aexe00rvz2ap0r9r" timestamp="1433791327"&gt;29&lt;/key&gt;&lt;/foreign-keys&gt;&lt;ref-type name="Journal Article"&gt;17&lt;/ref-type&gt;&lt;contributors&gt;&lt;authors&gt;&lt;author&gt;O&amp;apos;Neill, P. M.&lt;/author&gt;&lt;author&gt;Barton, V. E.&lt;/author&gt;&lt;author&gt;Ward, S. A.&lt;/author&gt;&lt;/authors&gt;&lt;/contributors&gt;&lt;auth-address&gt;Department of Chemistry, University of Liverpool, Oxford Street, Liverpool L697ZD, UK. p.m.oneill01@liv.ac.uk&lt;/auth-address&gt;&lt;titles&gt;&lt;title&gt;The molecular mechanism of action of artemisinin--the debate continues&lt;/title&gt;&lt;secondary-title&gt;Molecules&lt;/secondary-title&gt;&lt;/titles&gt;&lt;periodical&gt;&lt;full-title&gt;Molecules&lt;/full-title&gt;&lt;/periodical&gt;&lt;pages&gt;1705-21&lt;/pages&gt;&lt;volume&gt;15&lt;/volume&gt;&lt;number&gt;3&lt;/number&gt;&lt;keywords&gt;&lt;keyword&gt;Animals&lt;/keyword&gt;&lt;keyword&gt;Antimalarials/*pharmacology&lt;/keyword&gt;&lt;keyword&gt;Artemisinins/*pharmacology&lt;/keyword&gt;&lt;keyword&gt;Electrophoresis, Polyacrylamide Gel&lt;/keyword&gt;&lt;keyword&gt;Plasmodium falciparum/*drug effects&lt;/keyword&gt;&lt;/keywords&gt;&lt;dates&gt;&lt;year&gt;2010&lt;/year&gt;&lt;pub-dates&gt;&lt;date&gt;Mar&lt;/date&gt;&lt;/pub-dates&gt;&lt;/dates&gt;&lt;isbn&gt;1420-3049 (Electronic)&amp;#xD;1420-3049 (Linking)&lt;/isbn&gt;&lt;accession-num&gt;20336009&lt;/accession-num&gt;&lt;urls&gt;&lt;related-urls&gt;&lt;url&gt;http://www.ncbi.nlm.nih.gov/pubmed/20336009&lt;/url&gt;&lt;url&gt;http://www.mdpi.com/1420-3049/15/3/1705/pdf&lt;/url&gt;&lt;/related-urls&gt;&lt;/urls&gt;&lt;electronic-resource-num&gt;10.3390/molecules15031705&lt;/electronic-resource-num&gt;&lt;/record&gt;&lt;/Cite&gt;&lt;/EndNote&gt;</w:instrText>
      </w:r>
      <w:r w:rsidR="00774876" w:rsidRPr="006A753B">
        <w:rPr>
          <w:rFonts w:ascii="Arial" w:hAnsi="Arial" w:cs="Arial"/>
        </w:rPr>
        <w:fldChar w:fldCharType="separate"/>
      </w:r>
      <w:r w:rsidR="00FE0960" w:rsidRPr="006A753B">
        <w:rPr>
          <w:rFonts w:ascii="Arial" w:hAnsi="Arial" w:cs="Arial"/>
          <w:noProof/>
          <w:vertAlign w:val="superscript"/>
        </w:rPr>
        <w:t>[2]</w:t>
      </w:r>
      <w:r w:rsidR="00774876" w:rsidRPr="006A753B">
        <w:rPr>
          <w:rFonts w:ascii="Arial" w:hAnsi="Arial" w:cs="Arial"/>
        </w:rPr>
        <w:fldChar w:fldCharType="end"/>
      </w:r>
      <w:r w:rsidR="00FE0960" w:rsidRPr="006A753B">
        <w:rPr>
          <w:rFonts w:ascii="Arial" w:hAnsi="Arial" w:cs="Arial"/>
        </w:rPr>
        <w:t xml:space="preserve"> </w:t>
      </w:r>
    </w:p>
    <w:p w14:paraId="63C708B4" w14:textId="77777777" w:rsidR="00354163" w:rsidRPr="006A753B" w:rsidRDefault="00462CE7" w:rsidP="00354163">
      <w:pPr>
        <w:jc w:val="both"/>
        <w:rPr>
          <w:rFonts w:ascii="Arial" w:hAnsi="Arial" w:cs="Arial"/>
        </w:rPr>
      </w:pPr>
      <w:r w:rsidRPr="006A753B">
        <w:rPr>
          <w:rFonts w:ascii="Arial" w:hAnsi="Arial" w:cs="Arial"/>
          <w:noProof/>
          <w:lang w:eastAsia="en-US"/>
        </w:rPr>
        <w:drawing>
          <wp:inline distT="0" distB="0" distL="0" distR="0" wp14:anchorId="31D563D2" wp14:editId="62632C34">
            <wp:extent cx="4754880" cy="270256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754880" cy="2702560"/>
                    </a:xfrm>
                    <a:prstGeom prst="rect">
                      <a:avLst/>
                    </a:prstGeom>
                    <a:noFill/>
                    <a:ln w="9525">
                      <a:noFill/>
                      <a:miter lim="800000"/>
                      <a:headEnd/>
                      <a:tailEnd/>
                    </a:ln>
                  </pic:spPr>
                </pic:pic>
              </a:graphicData>
            </a:graphic>
          </wp:inline>
        </w:drawing>
      </w:r>
    </w:p>
    <w:p w14:paraId="65A5BA54" w14:textId="6C66803E" w:rsidR="00354163" w:rsidRPr="006A753B" w:rsidRDefault="0040700A" w:rsidP="00354163">
      <w:pPr>
        <w:jc w:val="both"/>
        <w:rPr>
          <w:rFonts w:ascii="Arial" w:hAnsi="Arial" w:cs="Arial"/>
        </w:rPr>
      </w:pPr>
      <w:r w:rsidRPr="006A753B">
        <w:rPr>
          <w:rFonts w:ascii="Arial" w:hAnsi="Arial" w:cs="Arial"/>
          <w:b/>
          <w:i/>
        </w:rPr>
        <w:t>Scheme 1</w:t>
      </w:r>
      <w:r w:rsidR="00354163" w:rsidRPr="006A753B">
        <w:rPr>
          <w:rFonts w:ascii="Arial" w:hAnsi="Arial" w:cs="Arial"/>
        </w:rPr>
        <w:t xml:space="preserve"> Iron mediated fragmentation of </w:t>
      </w:r>
      <w:proofErr w:type="spellStart"/>
      <w:r w:rsidR="00354163" w:rsidRPr="006A753B">
        <w:rPr>
          <w:rFonts w:ascii="Arial" w:hAnsi="Arial" w:cs="Arial"/>
        </w:rPr>
        <w:t>endoperoxides</w:t>
      </w:r>
      <w:proofErr w:type="spellEnd"/>
      <w:r w:rsidR="00354163" w:rsidRPr="006A753B">
        <w:rPr>
          <w:rFonts w:ascii="Arial" w:hAnsi="Arial" w:cs="Arial"/>
        </w:rPr>
        <w:t xml:space="preserve"> to </w:t>
      </w:r>
      <w:r w:rsidR="00E267AD" w:rsidRPr="006A753B">
        <w:rPr>
          <w:rFonts w:ascii="Arial" w:hAnsi="Arial" w:cs="Arial"/>
        </w:rPr>
        <w:t>reactive intermediates</w:t>
      </w:r>
      <w:r w:rsidR="001F21FD" w:rsidRPr="006A753B">
        <w:rPr>
          <w:rFonts w:ascii="Arial" w:hAnsi="Arial" w:cs="Arial"/>
        </w:rPr>
        <w:t xml:space="preserve"> </w:t>
      </w:r>
      <w:r w:rsidR="00354163" w:rsidRPr="006A753B">
        <w:rPr>
          <w:rFonts w:ascii="Arial" w:hAnsi="Arial" w:cs="Arial"/>
        </w:rPr>
        <w:t xml:space="preserve">capable of reacting with parasite proteins. </w:t>
      </w:r>
      <w:r w:rsidR="005E3449" w:rsidRPr="006A753B">
        <w:rPr>
          <w:rFonts w:ascii="Arial" w:hAnsi="Arial" w:cs="Arial"/>
        </w:rPr>
        <w:t>(Only the secondary carbon cent</w:t>
      </w:r>
      <w:r w:rsidR="00CF5E4E" w:rsidRPr="006A753B">
        <w:rPr>
          <w:rFonts w:ascii="Arial" w:hAnsi="Arial" w:cs="Arial"/>
        </w:rPr>
        <w:t>e</w:t>
      </w:r>
      <w:r w:rsidR="005E3449" w:rsidRPr="006A753B">
        <w:rPr>
          <w:rFonts w:ascii="Arial" w:hAnsi="Arial" w:cs="Arial"/>
        </w:rPr>
        <w:t xml:space="preserve">red radical derived from </w:t>
      </w:r>
      <w:proofErr w:type="spellStart"/>
      <w:r w:rsidR="005E3449" w:rsidRPr="006A753B">
        <w:rPr>
          <w:rFonts w:ascii="Arial" w:hAnsi="Arial" w:cs="Arial"/>
        </w:rPr>
        <w:t>artemisinin</w:t>
      </w:r>
      <w:proofErr w:type="spellEnd"/>
      <w:r w:rsidR="005E3449" w:rsidRPr="006A753B">
        <w:rPr>
          <w:rFonts w:ascii="Arial" w:hAnsi="Arial" w:cs="Arial"/>
        </w:rPr>
        <w:t xml:space="preserve"> is depicted)</w:t>
      </w:r>
      <w:r w:rsidR="00354163" w:rsidRPr="006A753B">
        <w:rPr>
          <w:rFonts w:ascii="Arial" w:hAnsi="Arial" w:cs="Arial"/>
        </w:rPr>
        <w:t xml:space="preserve">    </w:t>
      </w:r>
    </w:p>
    <w:p w14:paraId="21EA19A9" w14:textId="0AE1E67D" w:rsidR="00DA26A2" w:rsidRPr="006A753B" w:rsidRDefault="00857F18" w:rsidP="0082689B">
      <w:pPr>
        <w:jc w:val="both"/>
        <w:rPr>
          <w:rFonts w:ascii="Arial" w:hAnsi="Arial" w:cs="Arial"/>
        </w:rPr>
      </w:pPr>
      <w:r w:rsidRPr="006A753B">
        <w:rPr>
          <w:rFonts w:ascii="Arial" w:hAnsi="Arial" w:cs="Arial"/>
        </w:rPr>
        <w:t xml:space="preserve">The debate has broadened with the development of highly active fully synthetic </w:t>
      </w:r>
      <w:proofErr w:type="spellStart"/>
      <w:r w:rsidRPr="006A753B">
        <w:rPr>
          <w:rFonts w:ascii="Arial" w:hAnsi="Arial" w:cs="Arial"/>
        </w:rPr>
        <w:t>endoperoxides</w:t>
      </w:r>
      <w:proofErr w:type="spellEnd"/>
      <w:r w:rsidRPr="006A753B">
        <w:rPr>
          <w:rFonts w:ascii="Arial" w:hAnsi="Arial" w:cs="Arial"/>
        </w:rPr>
        <w:t xml:space="preserve"> based on the </w:t>
      </w:r>
      <w:proofErr w:type="spellStart"/>
      <w:r w:rsidRPr="006A753B">
        <w:rPr>
          <w:rFonts w:ascii="Arial" w:hAnsi="Arial" w:cs="Arial"/>
        </w:rPr>
        <w:t>pharmacophore</w:t>
      </w:r>
      <w:proofErr w:type="spellEnd"/>
      <w:r w:rsidRPr="006A753B">
        <w:rPr>
          <w:rFonts w:ascii="Arial" w:hAnsi="Arial" w:cs="Arial"/>
        </w:rPr>
        <w:t xml:space="preserve"> of </w:t>
      </w:r>
      <w:proofErr w:type="spellStart"/>
      <w:r w:rsidRPr="006A753B">
        <w:rPr>
          <w:rFonts w:ascii="Arial" w:hAnsi="Arial" w:cs="Arial"/>
        </w:rPr>
        <w:t>artemisinin</w:t>
      </w:r>
      <w:proofErr w:type="spellEnd"/>
      <w:r w:rsidRPr="006A753B">
        <w:rPr>
          <w:rFonts w:ascii="Arial" w:hAnsi="Arial" w:cs="Arial"/>
        </w:rPr>
        <w:t xml:space="preserve"> namely the </w:t>
      </w:r>
      <w:proofErr w:type="spellStart"/>
      <w:r w:rsidRPr="006A753B">
        <w:rPr>
          <w:rFonts w:ascii="Arial" w:hAnsi="Arial" w:cs="Arial"/>
        </w:rPr>
        <w:t>trioxolanes</w:t>
      </w:r>
      <w:proofErr w:type="spellEnd"/>
      <w:r w:rsidRPr="006A753B">
        <w:rPr>
          <w:rFonts w:ascii="Arial" w:hAnsi="Arial" w:cs="Arial"/>
        </w:rPr>
        <w:t xml:space="preserve"> (</w:t>
      </w:r>
      <w:r w:rsidRPr="006A753B">
        <w:rPr>
          <w:rFonts w:ascii="Arial" w:hAnsi="Arial" w:cs="Arial"/>
          <w:b/>
        </w:rPr>
        <w:t>2a</w:t>
      </w:r>
      <w:r w:rsidRPr="006A753B">
        <w:rPr>
          <w:rFonts w:ascii="Arial" w:hAnsi="Arial" w:cs="Arial"/>
        </w:rPr>
        <w:t>)</w:t>
      </w:r>
      <w:r w:rsidRPr="006A753B">
        <w:rPr>
          <w:rFonts w:ascii="Arial" w:hAnsi="Arial" w:cs="Arial"/>
        </w:rPr>
        <w:fldChar w:fldCharType="begin">
          <w:fldData xml:space="preserve">PEVuZE5vdGU+PENpdGU+PEF1dGhvcj5WZW5uZXJzdHJvbTwvQXV0aG9yPjxZZWFyPjIwMDQ8L1ll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</w:fldData>
        </w:fldChar>
      </w:r>
      <w:r w:rsidRPr="006A753B">
        <w:rPr>
          <w:rFonts w:ascii="Arial" w:hAnsi="Arial" w:cs="Arial"/>
        </w:rPr>
        <w:instrText xml:space="preserve"> ADDIN EN.CITE </w:instrText>
      </w:r>
      <w:r w:rsidRPr="006A753B">
        <w:rPr>
          <w:rFonts w:ascii="Arial" w:hAnsi="Arial" w:cs="Arial"/>
        </w:rPr>
        <w:fldChar w:fldCharType="begin">
          <w:fldData xml:space="preserve">PEVuZE5vdGU+PENpdGU+PEF1dGhvcj5WZW5uZXJzdHJvbTwvQXV0aG9yPjxZZWFyPjIwMDQ8L1ll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</w:fldData>
        </w:fldChar>
      </w:r>
      <w:r w:rsidRPr="006A753B">
        <w:rPr>
          <w:rFonts w:ascii="Arial" w:hAnsi="Arial" w:cs="Arial"/>
        </w:rPr>
        <w:instrText xml:space="preserve"> ADDIN EN.CITE.DATA </w:instrText>
      </w:r>
      <w:r w:rsidRPr="006A753B">
        <w:rPr>
          <w:rFonts w:ascii="Arial" w:hAnsi="Arial" w:cs="Arial"/>
        </w:rPr>
      </w:r>
      <w:r w:rsidRPr="006A753B">
        <w:rPr>
          <w:rFonts w:ascii="Arial" w:hAnsi="Arial" w:cs="Arial"/>
        </w:rPr>
        <w:fldChar w:fldCharType="end"/>
      </w:r>
      <w:r w:rsidRPr="006A753B">
        <w:rPr>
          <w:rFonts w:ascii="Arial" w:hAnsi="Arial" w:cs="Arial"/>
        </w:rPr>
      </w:r>
      <w:r w:rsidRPr="006A753B">
        <w:rPr>
          <w:rFonts w:ascii="Arial" w:hAnsi="Arial" w:cs="Arial"/>
        </w:rPr>
        <w:fldChar w:fldCharType="separate"/>
      </w:r>
      <w:r w:rsidRPr="006A753B">
        <w:rPr>
          <w:rFonts w:ascii="Arial" w:hAnsi="Arial" w:cs="Arial"/>
          <w:noProof/>
          <w:vertAlign w:val="superscript"/>
        </w:rPr>
        <w:t>[4]</w:t>
      </w:r>
      <w:r w:rsidRPr="006A753B">
        <w:rPr>
          <w:rFonts w:ascii="Arial" w:hAnsi="Arial" w:cs="Arial"/>
        </w:rPr>
        <w:fldChar w:fldCharType="end"/>
      </w:r>
      <w:r w:rsidRPr="006A753B">
        <w:rPr>
          <w:rFonts w:ascii="Arial" w:hAnsi="Arial" w:cs="Arial"/>
        </w:rPr>
        <w:t xml:space="preserve"> and the </w:t>
      </w:r>
      <w:proofErr w:type="spellStart"/>
      <w:r w:rsidRPr="006A753B">
        <w:rPr>
          <w:rFonts w:ascii="Arial" w:hAnsi="Arial" w:cs="Arial"/>
        </w:rPr>
        <w:t>tetraoxanes</w:t>
      </w:r>
      <w:proofErr w:type="spellEnd"/>
      <w:r w:rsidRPr="006A753B">
        <w:rPr>
          <w:rFonts w:ascii="Arial" w:hAnsi="Arial" w:cs="Arial"/>
        </w:rPr>
        <w:fldChar w:fldCharType="begin">
          <w:fldData xml:space="preserve">PEVuZE5vdGU+PENpdGU+PEF1dGhvcj5PJmFwb3M7TmVpbGw8L0F1dGhvcj48WWVhcj4yMDEwPC9Z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</w:fldData>
        </w:fldChar>
      </w:r>
      <w:r w:rsidRPr="006A753B">
        <w:rPr>
          <w:rFonts w:ascii="Arial" w:hAnsi="Arial" w:cs="Arial"/>
        </w:rPr>
        <w:instrText xml:space="preserve"> ADDIN EN.CITE </w:instrText>
      </w:r>
      <w:r w:rsidRPr="006A753B">
        <w:rPr>
          <w:rFonts w:ascii="Arial" w:hAnsi="Arial" w:cs="Arial"/>
        </w:rPr>
        <w:fldChar w:fldCharType="begin">
          <w:fldData xml:space="preserve">PEVuZE5vdGU+PENpdGU+PEF1dGhvcj5PJmFwb3M7TmVpbGw8L0F1dGhvcj48WWVhcj4yMDEwPC9Z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</w:fldData>
        </w:fldChar>
      </w:r>
      <w:r w:rsidRPr="006A753B">
        <w:rPr>
          <w:rFonts w:ascii="Arial" w:hAnsi="Arial" w:cs="Arial"/>
        </w:rPr>
        <w:instrText xml:space="preserve"> ADDIN EN.CITE.DATA </w:instrText>
      </w:r>
      <w:r w:rsidRPr="006A753B">
        <w:rPr>
          <w:rFonts w:ascii="Arial" w:hAnsi="Arial" w:cs="Arial"/>
        </w:rPr>
      </w:r>
      <w:r w:rsidRPr="006A753B">
        <w:rPr>
          <w:rFonts w:ascii="Arial" w:hAnsi="Arial" w:cs="Arial"/>
        </w:rPr>
        <w:fldChar w:fldCharType="end"/>
      </w:r>
      <w:r w:rsidRPr="006A753B">
        <w:rPr>
          <w:rFonts w:ascii="Arial" w:hAnsi="Arial" w:cs="Arial"/>
        </w:rPr>
      </w:r>
      <w:r w:rsidRPr="006A753B">
        <w:rPr>
          <w:rFonts w:ascii="Arial" w:hAnsi="Arial" w:cs="Arial"/>
        </w:rPr>
        <w:fldChar w:fldCharType="separate"/>
      </w:r>
      <w:r w:rsidRPr="006A753B">
        <w:rPr>
          <w:rFonts w:ascii="Arial" w:hAnsi="Arial" w:cs="Arial"/>
          <w:noProof/>
          <w:vertAlign w:val="superscript"/>
        </w:rPr>
        <w:t>[5]</w:t>
      </w:r>
      <w:r w:rsidRPr="006A753B">
        <w:rPr>
          <w:rFonts w:ascii="Arial" w:hAnsi="Arial" w:cs="Arial"/>
        </w:rPr>
        <w:fldChar w:fldCharType="end"/>
      </w:r>
      <w:r w:rsidRPr="006A753B">
        <w:rPr>
          <w:rFonts w:ascii="Arial" w:hAnsi="Arial" w:cs="Arial"/>
        </w:rPr>
        <w:t xml:space="preserve">. From the perspective of the underlying chemical mechanism of activation of peroxides and from a cross resistance risk it is important to establish if these different </w:t>
      </w:r>
      <w:proofErr w:type="spellStart"/>
      <w:r w:rsidRPr="006A753B">
        <w:rPr>
          <w:rFonts w:ascii="Arial" w:hAnsi="Arial" w:cs="Arial"/>
        </w:rPr>
        <w:t>endoperoxide</w:t>
      </w:r>
      <w:proofErr w:type="spellEnd"/>
      <w:r w:rsidRPr="006A753B">
        <w:rPr>
          <w:rFonts w:ascii="Arial" w:hAnsi="Arial" w:cs="Arial"/>
        </w:rPr>
        <w:t xml:space="preserve"> </w:t>
      </w:r>
      <w:proofErr w:type="spellStart"/>
      <w:r w:rsidRPr="006A753B">
        <w:rPr>
          <w:rFonts w:ascii="Arial" w:hAnsi="Arial" w:cs="Arial"/>
        </w:rPr>
        <w:t>chemotypes</w:t>
      </w:r>
      <w:proofErr w:type="spellEnd"/>
      <w:r w:rsidRPr="006A753B">
        <w:rPr>
          <w:rFonts w:ascii="Arial" w:hAnsi="Arial" w:cs="Arial"/>
        </w:rPr>
        <w:t xml:space="preserve"> share a common mechanism of action or not.</w:t>
      </w:r>
    </w:p>
    <w:p w14:paraId="1753F459" w14:textId="77777777" w:rsidR="00857F18" w:rsidRPr="006A753B" w:rsidRDefault="004473DA" w:rsidP="0007246C">
      <w:pPr>
        <w:jc w:val="both"/>
        <w:rPr>
          <w:rFonts w:ascii="Arial" w:hAnsi="Arial" w:cs="Arial"/>
        </w:rPr>
      </w:pPr>
      <w:r w:rsidRPr="006A753B">
        <w:rPr>
          <w:rFonts w:ascii="Arial" w:hAnsi="Arial" w:cs="Arial"/>
        </w:rPr>
        <w:t>A s</w:t>
      </w:r>
      <w:r w:rsidR="00BA13FE" w:rsidRPr="006A753B">
        <w:rPr>
          <w:rFonts w:ascii="Arial" w:hAnsi="Arial" w:cs="Arial"/>
        </w:rPr>
        <w:t>tudy</w:t>
      </w:r>
      <w:r w:rsidR="00F25372" w:rsidRPr="006A753B">
        <w:rPr>
          <w:rFonts w:ascii="Arial" w:hAnsi="Arial" w:cs="Arial"/>
        </w:rPr>
        <w:t xml:space="preserve"> o</w:t>
      </w:r>
      <w:r w:rsidRPr="006A753B">
        <w:rPr>
          <w:rFonts w:ascii="Arial" w:hAnsi="Arial" w:cs="Arial"/>
        </w:rPr>
        <w:t>f</w:t>
      </w:r>
      <w:r w:rsidR="00F25372" w:rsidRPr="006A753B">
        <w:rPr>
          <w:rFonts w:ascii="Arial" w:hAnsi="Arial" w:cs="Arial"/>
        </w:rPr>
        <w:t xml:space="preserve"> 1,2,4-trioxolane</w:t>
      </w:r>
      <w:r w:rsidR="006E5481" w:rsidRPr="006A753B">
        <w:rPr>
          <w:rFonts w:ascii="Arial" w:hAnsi="Arial" w:cs="Arial"/>
        </w:rPr>
        <w:t>s</w:t>
      </w:r>
      <w:r w:rsidR="0082689B" w:rsidRPr="006A753B">
        <w:rPr>
          <w:rFonts w:ascii="Arial" w:hAnsi="Arial" w:cs="Arial"/>
        </w:rPr>
        <w:t xml:space="preserve"> us</w:t>
      </w:r>
      <w:r w:rsidR="006E5481" w:rsidRPr="006A753B">
        <w:rPr>
          <w:rFonts w:ascii="Arial" w:hAnsi="Arial" w:cs="Arial"/>
        </w:rPr>
        <w:t>ing</w:t>
      </w:r>
      <w:r w:rsidR="0082689B" w:rsidRPr="006A753B">
        <w:rPr>
          <w:rFonts w:ascii="Arial" w:hAnsi="Arial" w:cs="Arial"/>
        </w:rPr>
        <w:t xml:space="preserve"> monoclonal antibodies</w:t>
      </w:r>
      <w:r w:rsidR="00201C74" w:rsidRPr="006A753B">
        <w:rPr>
          <w:rFonts w:ascii="Arial" w:hAnsi="Arial" w:cs="Arial"/>
        </w:rPr>
        <w:t xml:space="preserve"> ha</w:t>
      </w:r>
      <w:r w:rsidRPr="006A753B">
        <w:rPr>
          <w:rFonts w:ascii="Arial" w:hAnsi="Arial" w:cs="Arial"/>
        </w:rPr>
        <w:t>s</w:t>
      </w:r>
      <w:r w:rsidR="0082689B" w:rsidRPr="006A753B">
        <w:rPr>
          <w:rFonts w:ascii="Arial" w:hAnsi="Arial" w:cs="Arial"/>
        </w:rPr>
        <w:t xml:space="preserve"> </w:t>
      </w:r>
      <w:r w:rsidR="006E5481" w:rsidRPr="006A753B">
        <w:rPr>
          <w:rFonts w:ascii="Arial" w:hAnsi="Arial" w:cs="Arial"/>
        </w:rPr>
        <w:t>demonstrated parasite protein alkylation with b</w:t>
      </w:r>
      <w:r w:rsidR="00F25372" w:rsidRPr="006A753B">
        <w:rPr>
          <w:rFonts w:ascii="Arial" w:hAnsi="Arial" w:cs="Arial"/>
        </w:rPr>
        <w:t>oth</w:t>
      </w:r>
      <w:r w:rsidR="0082689B" w:rsidRPr="006A753B">
        <w:rPr>
          <w:rFonts w:ascii="Arial" w:hAnsi="Arial" w:cs="Arial"/>
        </w:rPr>
        <w:t xml:space="preserve"> OZ277</w:t>
      </w:r>
      <w:r w:rsidR="00DC26A1" w:rsidRPr="006A753B">
        <w:rPr>
          <w:rFonts w:ascii="Arial" w:hAnsi="Arial" w:cs="Arial"/>
        </w:rPr>
        <w:t xml:space="preserve"> (</w:t>
      </w:r>
      <w:r w:rsidR="00DC26A1" w:rsidRPr="006A753B">
        <w:rPr>
          <w:rFonts w:ascii="Arial" w:hAnsi="Arial" w:cs="Arial"/>
          <w:b/>
        </w:rPr>
        <w:t>2b</w:t>
      </w:r>
      <w:r w:rsidR="00DC26A1" w:rsidRPr="006A753B">
        <w:rPr>
          <w:rFonts w:ascii="Arial" w:hAnsi="Arial" w:cs="Arial"/>
        </w:rPr>
        <w:t>)</w:t>
      </w:r>
      <w:r w:rsidR="0082689B" w:rsidRPr="006A753B">
        <w:rPr>
          <w:rFonts w:ascii="Arial" w:hAnsi="Arial" w:cs="Arial"/>
        </w:rPr>
        <w:t xml:space="preserve"> and OZ439</w:t>
      </w:r>
      <w:r w:rsidR="00DC26A1" w:rsidRPr="006A753B">
        <w:rPr>
          <w:rFonts w:ascii="Arial" w:hAnsi="Arial" w:cs="Arial"/>
        </w:rPr>
        <w:t xml:space="preserve"> (</w:t>
      </w:r>
      <w:r w:rsidR="00DC26A1" w:rsidRPr="006A753B">
        <w:rPr>
          <w:rFonts w:ascii="Arial" w:hAnsi="Arial" w:cs="Arial"/>
          <w:b/>
        </w:rPr>
        <w:t>2c</w:t>
      </w:r>
      <w:r w:rsidR="00DC26A1" w:rsidRPr="006A753B">
        <w:rPr>
          <w:rFonts w:ascii="Arial" w:hAnsi="Arial" w:cs="Arial"/>
        </w:rPr>
        <w:t>)</w:t>
      </w:r>
      <w:r w:rsidR="0082689B" w:rsidRPr="006A753B">
        <w:rPr>
          <w:rFonts w:ascii="Arial" w:hAnsi="Arial" w:cs="Arial"/>
        </w:rPr>
        <w:t>.</w:t>
      </w:r>
      <w:r w:rsidR="00774876" w:rsidRPr="006A753B">
        <w:rPr>
          <w:rFonts w:ascii="Arial" w:hAnsi="Arial" w:cs="Arial"/>
        </w:rPr>
        <w:fldChar w:fldCharType="begin"/>
      </w:r>
      <w:r w:rsidR="00EB5233" w:rsidRPr="006A753B">
        <w:rPr>
          <w:rFonts w:ascii="Arial" w:hAnsi="Arial" w:cs="Arial"/>
        </w:rPr>
        <w:instrText xml:space="preserve"> ADDIN EN.CITE &lt;EndNote&gt;&lt;Cite&gt;&lt;Author&gt;Jourdan&lt;/Author&gt;&lt;Year&gt;2015&lt;/Year&gt;&lt;RecNum&gt;291&lt;/RecNum&gt;&lt;DisplayText&gt;&lt;style face="superscript"&gt;[6]&lt;/style&gt;&lt;/DisplayText&gt;&lt;record&gt;&lt;rec-number&gt;291&lt;/rec-number&gt;&lt;foreign-keys&gt;&lt;key app="EN" db-id="dzx2025tqtd9e5ex9tk5aexe00rvz2ap0r9r" timestamp="1451207450"&gt;291&lt;/key&gt;&lt;/foreign-keys&gt;&lt;ref-type name="Journal Article"&gt;17&lt;/ref-type&gt;&lt;contributors&gt;&lt;authors&gt;&lt;author&gt;Jourdan, Joëlle&lt;/author&gt;&lt;author&gt;Matile, Hugues&lt;/author&gt;&lt;author&gt;Reift, Ellen&lt;/author&gt;&lt;author&gt;Biehlmaier, Oliver&lt;/author&gt;&lt;author&gt;Dong, Yuxiang&lt;/author&gt;&lt;author&gt;Wang, Xiaofang&lt;/author&gt;&lt;author&gt;Mäser, Pascal&lt;/author&gt;&lt;author&gt;Vennerstrom, Jonathan L.&lt;/author&gt;&lt;author&gt;Wittlin, Sergio&lt;/author&gt;&lt;/authors&gt;&lt;/contributors&gt;&lt;titles&gt;&lt;title&gt;Monoclonal Antibodies That Recognize the Alkylation Signature of Antimalarial Ozonides OZ277 (Arterolane) and OZ439 (Artefenomel)&lt;/title&gt;&lt;secondary-title&gt;ACS Infectious Diseases&lt;/secondary-title&gt;&lt;/titles&gt;&lt;periodical&gt;&lt;full-title&gt;ACS Infectious Diseases&lt;/full-title&gt;&lt;/periodical&gt;&lt;dates&gt;&lt;year&gt;2015&lt;/year&gt;&lt;pub-dates&gt;&lt;date&gt;2015/09/28&lt;/date&gt;&lt;/pub-dates&gt;&lt;/dates&gt;&lt;publisher&gt;American Chemical Society&lt;/publisher&gt;&lt;urls&gt;&lt;related-urls&gt;&lt;url&gt;http://dx.doi.org/10.1021/acsinfecdis.5b00090&lt;/url&gt;&lt;url&gt;http://pubs.acs.org/doi/10.1021/acsinfecdis.5b00090&lt;/url&gt;&lt;/related-urls&gt;&lt;/urls&gt;&lt;electronic-resource-num&gt;10.1021/acsinfecdis.5b00090&lt;/electronic-resource-num&gt;&lt;/record&gt;&lt;/Cite&gt;&lt;/EndNote&gt;</w:instrText>
      </w:r>
      <w:r w:rsidR="00774876" w:rsidRPr="006A753B">
        <w:rPr>
          <w:rFonts w:ascii="Arial" w:hAnsi="Arial" w:cs="Arial"/>
        </w:rPr>
        <w:fldChar w:fldCharType="separate"/>
      </w:r>
      <w:r w:rsidR="00EB5233" w:rsidRPr="006A753B">
        <w:rPr>
          <w:rFonts w:ascii="Arial" w:hAnsi="Arial" w:cs="Arial"/>
          <w:noProof/>
          <w:vertAlign w:val="superscript"/>
        </w:rPr>
        <w:t>[6]</w:t>
      </w:r>
      <w:r w:rsidR="00774876" w:rsidRPr="006A753B">
        <w:rPr>
          <w:rFonts w:ascii="Arial" w:hAnsi="Arial" w:cs="Arial"/>
        </w:rPr>
        <w:fldChar w:fldCharType="end"/>
      </w:r>
      <w:r w:rsidR="007B676E" w:rsidRPr="006A753B">
        <w:rPr>
          <w:rFonts w:ascii="Arial" w:hAnsi="Arial" w:cs="Arial"/>
        </w:rPr>
        <w:t xml:space="preserve"> However</w:t>
      </w:r>
      <w:r w:rsidR="0082689B" w:rsidRPr="006A753B">
        <w:rPr>
          <w:rFonts w:ascii="Arial" w:hAnsi="Arial" w:cs="Arial"/>
        </w:rPr>
        <w:t xml:space="preserve">, the methods employed in this work </w:t>
      </w:r>
      <w:r w:rsidR="006E5481" w:rsidRPr="006A753B">
        <w:rPr>
          <w:rFonts w:ascii="Arial" w:hAnsi="Arial" w:cs="Arial"/>
        </w:rPr>
        <w:t>were unable to definitively identify the</w:t>
      </w:r>
      <w:r w:rsidR="0082689B" w:rsidRPr="006A753B">
        <w:rPr>
          <w:rFonts w:ascii="Arial" w:hAnsi="Arial" w:cs="Arial"/>
        </w:rPr>
        <w:t xml:space="preserve"> targeted proteins.</w:t>
      </w:r>
      <w:r w:rsidR="00C75D87" w:rsidRPr="006A753B">
        <w:rPr>
          <w:rFonts w:ascii="Arial" w:hAnsi="Arial" w:cs="Arial"/>
        </w:rPr>
        <w:t xml:space="preserve"> </w:t>
      </w:r>
    </w:p>
    <w:p w14:paraId="297B8A92" w14:textId="77777777" w:rsidR="00857F18" w:rsidRPr="006A753B" w:rsidRDefault="00857F18" w:rsidP="0007246C">
      <w:pPr>
        <w:jc w:val="both"/>
        <w:rPr>
          <w:rFonts w:ascii="Arial" w:hAnsi="Arial" w:cs="Arial"/>
        </w:rPr>
      </w:pPr>
    </w:p>
    <w:p w14:paraId="04D67226" w14:textId="0AD1B0E2" w:rsidR="000F34A0" w:rsidRPr="006A753B" w:rsidRDefault="00095415" w:rsidP="0007246C">
      <w:pPr>
        <w:jc w:val="both"/>
        <w:rPr>
          <w:rFonts w:ascii="Arial" w:hAnsi="Arial" w:cs="TimesNewRoman"/>
        </w:rPr>
      </w:pPr>
      <w:r w:rsidRPr="006A753B">
        <w:rPr>
          <w:rFonts w:ascii="Arial" w:hAnsi="Arial" w:cs="Arial"/>
        </w:rPr>
        <w:t xml:space="preserve">In a recent study, </w:t>
      </w:r>
      <w:r w:rsidRPr="006A753B">
        <w:rPr>
          <w:rFonts w:ascii="Arial" w:hAnsi="Arial" w:cs="TimesNewRoman"/>
        </w:rPr>
        <w:t>Wang et al.,</w:t>
      </w:r>
      <w:r w:rsidR="00EB5233" w:rsidRPr="006A753B">
        <w:rPr>
          <w:rFonts w:ascii="Arial" w:hAnsi="Arial" w:cs="TimesNewRoman"/>
        </w:rPr>
        <w:fldChar w:fldCharType="begin">
          <w:fldData xml:space="preserve">PEVuZE5vdGU+PENpdGU+PEF1dGhvcj5XYW5nPC9BdXRob3I+PFllYXI+MjAxNTwvWWVhcj48UmVj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</w:fldData>
        </w:fldChar>
      </w:r>
      <w:r w:rsidR="00A555BF" w:rsidRPr="006A753B">
        <w:rPr>
          <w:rFonts w:ascii="Arial" w:hAnsi="Arial" w:cs="TimesNewRoman"/>
        </w:rPr>
        <w:instrText xml:space="preserve"> ADDIN EN.CITE </w:instrText>
      </w:r>
      <w:r w:rsidR="00A555BF" w:rsidRPr="006A753B">
        <w:rPr>
          <w:rFonts w:ascii="Arial" w:hAnsi="Arial" w:cs="TimesNewRoman"/>
        </w:rPr>
        <w:fldChar w:fldCharType="begin">
          <w:fldData xml:space="preserve">PEVuZE5vdGU+PENpdGU+PEF1dGhvcj5XYW5nPC9BdXRob3I+PFllYXI+MjAxNTwvWWVhcj48UmVj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</w:fldData>
        </w:fldChar>
      </w:r>
      <w:r w:rsidR="00A555BF" w:rsidRPr="006A753B">
        <w:rPr>
          <w:rFonts w:ascii="Arial" w:hAnsi="Arial" w:cs="TimesNewRoman"/>
        </w:rPr>
        <w:instrText xml:space="preserve"> ADDIN EN.CITE.DATA </w:instrText>
      </w:r>
      <w:r w:rsidR="00A555BF" w:rsidRPr="006A753B">
        <w:rPr>
          <w:rFonts w:ascii="Arial" w:hAnsi="Arial" w:cs="TimesNewRoman"/>
        </w:rPr>
      </w:r>
      <w:r w:rsidR="00A555BF" w:rsidRPr="006A753B">
        <w:rPr>
          <w:rFonts w:ascii="Arial" w:hAnsi="Arial" w:cs="TimesNewRoman"/>
        </w:rPr>
        <w:fldChar w:fldCharType="end"/>
      </w:r>
      <w:r w:rsidR="00EB5233" w:rsidRPr="006A753B">
        <w:rPr>
          <w:rFonts w:ascii="Arial" w:hAnsi="Arial" w:cs="TimesNewRoman"/>
        </w:rPr>
      </w:r>
      <w:r w:rsidR="00EB5233" w:rsidRPr="006A753B">
        <w:rPr>
          <w:rFonts w:ascii="Arial" w:hAnsi="Arial" w:cs="TimesNewRoman"/>
        </w:rPr>
        <w:fldChar w:fldCharType="separate"/>
      </w:r>
      <w:r w:rsidR="00EB5233" w:rsidRPr="006A753B">
        <w:rPr>
          <w:rFonts w:ascii="Arial" w:hAnsi="Arial" w:cs="TimesNewRoman"/>
          <w:noProof/>
          <w:vertAlign w:val="superscript"/>
        </w:rPr>
        <w:t>[7]</w:t>
      </w:r>
      <w:r w:rsidR="00EB5233" w:rsidRPr="006A753B">
        <w:rPr>
          <w:rFonts w:ascii="Arial" w:hAnsi="Arial" w:cs="TimesNewRoman"/>
        </w:rPr>
        <w:fldChar w:fldCharType="end"/>
      </w:r>
      <w:r w:rsidR="00EB5233" w:rsidRPr="006A753B">
        <w:rPr>
          <w:rFonts w:ascii="Arial" w:hAnsi="Arial" w:cs="TimesNewRoman"/>
        </w:rPr>
        <w:t xml:space="preserve"> </w:t>
      </w:r>
      <w:r w:rsidRPr="006A753B">
        <w:rPr>
          <w:rFonts w:ascii="Arial" w:hAnsi="Arial" w:cs="TimesNewRoman"/>
        </w:rPr>
        <w:t xml:space="preserve">used </w:t>
      </w:r>
      <w:r w:rsidR="0060239B" w:rsidRPr="006A753B">
        <w:rPr>
          <w:rFonts w:ascii="Arial" w:hAnsi="Arial" w:cs="TimesNewRoman"/>
        </w:rPr>
        <w:t>a</w:t>
      </w:r>
      <w:r w:rsidR="0007246C" w:rsidRPr="006A753B">
        <w:rPr>
          <w:rFonts w:ascii="Arial" w:hAnsi="Arial" w:cs="TimesNewRoman"/>
        </w:rPr>
        <w:t xml:space="preserve"> non-</w:t>
      </w:r>
      <w:proofErr w:type="spellStart"/>
      <w:r w:rsidR="0007246C" w:rsidRPr="006A753B">
        <w:rPr>
          <w:rFonts w:ascii="Arial" w:hAnsi="Arial" w:cs="TimesNewRoman"/>
        </w:rPr>
        <w:t>optimised</w:t>
      </w:r>
      <w:proofErr w:type="spellEnd"/>
      <w:r w:rsidR="0060239B" w:rsidRPr="006A753B">
        <w:rPr>
          <w:rFonts w:ascii="Arial" w:hAnsi="Arial" w:cs="TimesNewRoman"/>
        </w:rPr>
        <w:t xml:space="preserve"> </w:t>
      </w:r>
      <w:r w:rsidRPr="006A753B">
        <w:rPr>
          <w:rFonts w:ascii="Arial" w:hAnsi="Arial" w:cs="TimesNewRoman"/>
        </w:rPr>
        <w:t xml:space="preserve">ART-alkyne </w:t>
      </w:r>
      <w:r w:rsidR="0060239B" w:rsidRPr="006A753B">
        <w:rPr>
          <w:rFonts w:ascii="Arial" w:hAnsi="Arial" w:cs="TimesNewRoman"/>
        </w:rPr>
        <w:t xml:space="preserve">activity-based </w:t>
      </w:r>
      <w:r w:rsidR="00EB5233" w:rsidRPr="006A753B">
        <w:rPr>
          <w:rFonts w:ascii="Arial" w:hAnsi="Arial" w:cs="TimesNewRoman"/>
        </w:rPr>
        <w:t>protein-profiling</w:t>
      </w:r>
      <w:r w:rsidR="0060239B" w:rsidRPr="006A753B">
        <w:rPr>
          <w:rFonts w:ascii="Arial" w:hAnsi="Arial" w:cs="TimesNewRoman"/>
        </w:rPr>
        <w:t xml:space="preserve"> probe that vi</w:t>
      </w:r>
      <w:r w:rsidR="0007246C" w:rsidRPr="006A753B">
        <w:rPr>
          <w:rFonts w:ascii="Arial" w:hAnsi="Arial" w:cs="TimesNewRoman"/>
        </w:rPr>
        <w:t>a click-chemistry reactions was</w:t>
      </w:r>
      <w:r w:rsidR="0060239B" w:rsidRPr="006A753B">
        <w:rPr>
          <w:rFonts w:ascii="Arial" w:hAnsi="Arial" w:cs="TimesNewRoman"/>
        </w:rPr>
        <w:t xml:space="preserve"> associated with </w:t>
      </w:r>
      <w:r w:rsidRPr="006A753B">
        <w:rPr>
          <w:rFonts w:ascii="Arial" w:hAnsi="Arial" w:cs="TimesNewRoman"/>
        </w:rPr>
        <w:t xml:space="preserve">some 124 </w:t>
      </w:r>
      <w:r w:rsidR="0060239B" w:rsidRPr="006A753B">
        <w:rPr>
          <w:rFonts w:ascii="Arial" w:hAnsi="Arial" w:cs="TimesNewRoman"/>
          <w:i/>
        </w:rPr>
        <w:t>P. falciparum</w:t>
      </w:r>
      <w:r w:rsidR="0060239B" w:rsidRPr="006A753B">
        <w:rPr>
          <w:rFonts w:ascii="Arial" w:hAnsi="Arial" w:cs="TimesNewRoman"/>
        </w:rPr>
        <w:t xml:space="preserve"> proteins</w:t>
      </w:r>
      <w:r w:rsidR="007176B0" w:rsidRPr="006A753B">
        <w:rPr>
          <w:rFonts w:ascii="Arial" w:hAnsi="Arial" w:cs="TimesNewRoman"/>
        </w:rPr>
        <w:t xml:space="preserve">. </w:t>
      </w:r>
      <w:r w:rsidR="007176B0" w:rsidRPr="006A753B">
        <w:rPr>
          <w:rFonts w:ascii="Arial" w:hAnsi="Arial" w:cs="TimesNewRoman"/>
        </w:rPr>
        <w:fldChar w:fldCharType="begin">
          <w:fldData xml:space="preserve">PEVuZE5vdGU+PENpdGU+PEF1dGhvcj5XYW5nPC9BdXRob3I+PFllYXI+MjAxNTwvWWVhcj48UmVj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</w:fldData>
        </w:fldChar>
      </w:r>
      <w:r w:rsidR="00A555BF" w:rsidRPr="006A753B">
        <w:rPr>
          <w:rFonts w:ascii="Arial" w:hAnsi="Arial" w:cs="TimesNewRoman"/>
        </w:rPr>
        <w:instrText xml:space="preserve"> ADDIN EN.CITE </w:instrText>
      </w:r>
      <w:r w:rsidR="00A555BF" w:rsidRPr="006A753B">
        <w:rPr>
          <w:rFonts w:ascii="Arial" w:hAnsi="Arial" w:cs="TimesNewRoman"/>
        </w:rPr>
        <w:fldChar w:fldCharType="begin">
          <w:fldData xml:space="preserve">PEVuZE5vdGU+PENpdGU+PEF1dGhvcj5XYW5nPC9BdXRob3I+PFllYXI+MjAxNTwvWWVhcj48UmVj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</w:fldData>
        </w:fldChar>
      </w:r>
      <w:r w:rsidR="00A555BF" w:rsidRPr="006A753B">
        <w:rPr>
          <w:rFonts w:ascii="Arial" w:hAnsi="Arial" w:cs="TimesNewRoman"/>
        </w:rPr>
        <w:instrText xml:space="preserve"> ADDIN EN.CITE.DATA </w:instrText>
      </w:r>
      <w:r w:rsidR="00A555BF" w:rsidRPr="006A753B">
        <w:rPr>
          <w:rFonts w:ascii="Arial" w:hAnsi="Arial" w:cs="TimesNewRoman"/>
        </w:rPr>
      </w:r>
      <w:r w:rsidR="00A555BF" w:rsidRPr="006A753B">
        <w:rPr>
          <w:rFonts w:ascii="Arial" w:hAnsi="Arial" w:cs="TimesNewRoman"/>
        </w:rPr>
        <w:fldChar w:fldCharType="end"/>
      </w:r>
      <w:r w:rsidR="007176B0" w:rsidRPr="006A753B">
        <w:rPr>
          <w:rFonts w:ascii="Arial" w:hAnsi="Arial" w:cs="TimesNewRoman"/>
        </w:rPr>
      </w:r>
      <w:r w:rsidR="007176B0" w:rsidRPr="006A753B">
        <w:rPr>
          <w:rFonts w:ascii="Arial" w:hAnsi="Arial" w:cs="TimesNewRoman"/>
        </w:rPr>
        <w:fldChar w:fldCharType="separate"/>
      </w:r>
      <w:r w:rsidR="00EB5233" w:rsidRPr="006A753B">
        <w:rPr>
          <w:rFonts w:ascii="Arial" w:hAnsi="Arial" w:cs="TimesNewRoman"/>
          <w:noProof/>
          <w:vertAlign w:val="superscript"/>
        </w:rPr>
        <w:t>[7]</w:t>
      </w:r>
      <w:r w:rsidR="007176B0" w:rsidRPr="006A753B">
        <w:rPr>
          <w:rFonts w:ascii="Arial" w:hAnsi="Arial" w:cs="TimesNewRoman"/>
        </w:rPr>
        <w:fldChar w:fldCharType="end"/>
      </w:r>
      <w:r w:rsidR="005E2BAD" w:rsidRPr="006A753B">
        <w:rPr>
          <w:rFonts w:ascii="Arial" w:hAnsi="Arial" w:cs="TimesNewRoman"/>
        </w:rPr>
        <w:t xml:space="preserve"> In</w:t>
      </w:r>
      <w:r w:rsidR="007176B0" w:rsidRPr="006A753B">
        <w:rPr>
          <w:rFonts w:ascii="Arial" w:hAnsi="Arial" w:cs="TimesNewRoman"/>
        </w:rPr>
        <w:t xml:space="preserve"> </w:t>
      </w:r>
      <w:r w:rsidR="001F686F" w:rsidRPr="006A753B">
        <w:rPr>
          <w:rFonts w:ascii="Arial" w:hAnsi="Arial" w:cs="TimesNewRoman"/>
        </w:rPr>
        <w:t>this</w:t>
      </w:r>
      <w:r w:rsidR="007176B0" w:rsidRPr="006A753B">
        <w:rPr>
          <w:rFonts w:ascii="Arial" w:hAnsi="Arial" w:cs="TimesNewRoman"/>
        </w:rPr>
        <w:t xml:space="preserve"> study, a further 125 proteins are reported as being identified in single replicate experiments only, raising concerns of the specificity of the approach </w:t>
      </w:r>
      <w:r w:rsidRPr="006A753B">
        <w:rPr>
          <w:rFonts w:ascii="Arial" w:hAnsi="Arial" w:cs="TimesNewRoman"/>
        </w:rPr>
        <w:fldChar w:fldCharType="begin">
          <w:fldData xml:space="preserve">PEVuZE5vdGU+PENpdGU+PEF1dGhvcj5XYW5nPC9BdXRob3I+PFllYXI+MjAxNTwvWWVhcj48UmVj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</w:fldData>
        </w:fldChar>
      </w:r>
      <w:r w:rsidR="00A555BF" w:rsidRPr="006A753B">
        <w:rPr>
          <w:rFonts w:ascii="Arial" w:hAnsi="Arial" w:cs="TimesNewRoman"/>
        </w:rPr>
        <w:instrText xml:space="preserve"> ADDIN EN.CITE </w:instrText>
      </w:r>
      <w:r w:rsidR="00A555BF" w:rsidRPr="006A753B">
        <w:rPr>
          <w:rFonts w:ascii="Arial" w:hAnsi="Arial" w:cs="TimesNewRoman"/>
        </w:rPr>
        <w:fldChar w:fldCharType="begin">
          <w:fldData xml:space="preserve">PEVuZE5vdGU+PENpdGU+PEF1dGhvcj5XYW5nPC9BdXRob3I+PFllYXI+MjAxNTwvWWVhcj48UmVj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</w:fldData>
        </w:fldChar>
      </w:r>
      <w:r w:rsidR="00A555BF" w:rsidRPr="006A753B">
        <w:rPr>
          <w:rFonts w:ascii="Arial" w:hAnsi="Arial" w:cs="TimesNewRoman"/>
        </w:rPr>
        <w:instrText xml:space="preserve"> ADDIN EN.CITE.DATA </w:instrText>
      </w:r>
      <w:r w:rsidR="00A555BF" w:rsidRPr="006A753B">
        <w:rPr>
          <w:rFonts w:ascii="Arial" w:hAnsi="Arial" w:cs="TimesNewRoman"/>
        </w:rPr>
      </w:r>
      <w:r w:rsidR="00A555BF" w:rsidRPr="006A753B">
        <w:rPr>
          <w:rFonts w:ascii="Arial" w:hAnsi="Arial" w:cs="TimesNewRoman"/>
        </w:rPr>
        <w:fldChar w:fldCharType="end"/>
      </w:r>
      <w:r w:rsidRPr="006A753B">
        <w:rPr>
          <w:rFonts w:ascii="Arial" w:hAnsi="Arial" w:cs="TimesNewRoman"/>
        </w:rPr>
      </w:r>
      <w:r w:rsidRPr="006A753B">
        <w:rPr>
          <w:rFonts w:ascii="Arial" w:hAnsi="Arial" w:cs="TimesNewRoman"/>
        </w:rPr>
        <w:fldChar w:fldCharType="separate"/>
      </w:r>
      <w:r w:rsidR="00EB5233" w:rsidRPr="006A753B">
        <w:rPr>
          <w:rFonts w:ascii="Arial" w:hAnsi="Arial" w:cs="TimesNewRoman"/>
          <w:noProof/>
          <w:vertAlign w:val="superscript"/>
        </w:rPr>
        <w:t>[7]</w:t>
      </w:r>
      <w:r w:rsidRPr="006A753B">
        <w:rPr>
          <w:rFonts w:ascii="Arial" w:hAnsi="Arial" w:cs="TimesNewRoman"/>
        </w:rPr>
        <w:fldChar w:fldCharType="end"/>
      </w:r>
      <w:r w:rsidR="007176B0" w:rsidRPr="006A753B">
        <w:rPr>
          <w:rFonts w:ascii="Arial" w:hAnsi="Arial" w:cs="TimesNewRoman"/>
        </w:rPr>
        <w:t xml:space="preserve">.  </w:t>
      </w:r>
      <w:r w:rsidR="0060239B" w:rsidRPr="006A753B">
        <w:rPr>
          <w:rFonts w:ascii="Arial" w:hAnsi="Arial" w:cs="TimesNewRoman"/>
        </w:rPr>
        <w:t xml:space="preserve">Concurrently, </w:t>
      </w:r>
      <w:r w:rsidR="007D1544" w:rsidRPr="006A753B">
        <w:rPr>
          <w:rFonts w:ascii="Arial" w:hAnsi="Arial" w:cs="TimesNewRoman"/>
        </w:rPr>
        <w:t xml:space="preserve">using both ART-alkyne and </w:t>
      </w:r>
      <w:proofErr w:type="spellStart"/>
      <w:r w:rsidR="007D1544" w:rsidRPr="006A753B">
        <w:rPr>
          <w:rFonts w:ascii="Arial" w:hAnsi="Arial" w:cs="TimesNewRoman"/>
        </w:rPr>
        <w:t>azide</w:t>
      </w:r>
      <w:proofErr w:type="spellEnd"/>
      <w:r w:rsidR="007D1544" w:rsidRPr="006A753B">
        <w:rPr>
          <w:rFonts w:ascii="Arial" w:hAnsi="Arial" w:cs="TimesNewRoman"/>
        </w:rPr>
        <w:t xml:space="preserve"> optimized probes we were able to identify 59 </w:t>
      </w:r>
      <w:r w:rsidR="007D1544" w:rsidRPr="006A753B">
        <w:rPr>
          <w:rFonts w:ascii="Arial" w:hAnsi="Arial" w:cs="TimesNewRoman"/>
          <w:i/>
        </w:rPr>
        <w:t>P. falciparum</w:t>
      </w:r>
      <w:r w:rsidR="007D1544" w:rsidRPr="006A753B">
        <w:rPr>
          <w:rFonts w:ascii="Arial" w:hAnsi="Arial" w:cs="TimesNewRoman"/>
        </w:rPr>
        <w:t xml:space="preserve"> proteins with high confidence that were specifically alkylated by ART pointing towards a pleiotropic mechanism of drug action.</w:t>
      </w:r>
      <w:r w:rsidR="007D1544" w:rsidRPr="006A753B">
        <w:rPr>
          <w:rFonts w:ascii="Arial" w:hAnsi="Arial" w:cs="TimesNewRoman"/>
        </w:rPr>
        <w:fldChar w:fldCharType="begin">
          <w:fldData xml:space="preserve">PEVuZE5vdGU+PENpdGU+PEF1dGhvcj5Jc21haWw8L0F1dGhvcj48WWVhcj4yMDE2PC9ZZWFyPjxS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</w:fldData>
        </w:fldChar>
      </w:r>
      <w:r w:rsidR="007D1544" w:rsidRPr="006A753B">
        <w:rPr>
          <w:rFonts w:ascii="Arial" w:hAnsi="Arial" w:cs="TimesNewRoman"/>
        </w:rPr>
        <w:instrText xml:space="preserve"> ADDIN EN.CITE </w:instrText>
      </w:r>
      <w:r w:rsidR="007D1544" w:rsidRPr="006A753B">
        <w:rPr>
          <w:rFonts w:ascii="Arial" w:hAnsi="Arial" w:cs="TimesNewRoman"/>
        </w:rPr>
        <w:fldChar w:fldCharType="begin">
          <w:fldData xml:space="preserve">PEVuZE5vdGU+PENpdGU+PEF1dGhvcj5Jc21haWw8L0F1dGhvcj48WWVhcj4yMDE2PC9ZZWFyPjxS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</w:fldData>
        </w:fldChar>
      </w:r>
      <w:r w:rsidR="007D1544" w:rsidRPr="006A753B">
        <w:rPr>
          <w:rFonts w:ascii="Arial" w:hAnsi="Arial" w:cs="TimesNewRoman"/>
        </w:rPr>
        <w:instrText xml:space="preserve"> ADDIN EN.CITE.DATA </w:instrText>
      </w:r>
      <w:r w:rsidR="007D1544" w:rsidRPr="006A753B">
        <w:rPr>
          <w:rFonts w:ascii="Arial" w:hAnsi="Arial" w:cs="TimesNewRoman"/>
        </w:rPr>
      </w:r>
      <w:r w:rsidR="007D1544" w:rsidRPr="006A753B">
        <w:rPr>
          <w:rFonts w:ascii="Arial" w:hAnsi="Arial" w:cs="TimesNewRoman"/>
        </w:rPr>
        <w:fldChar w:fldCharType="end"/>
      </w:r>
      <w:r w:rsidR="007D1544" w:rsidRPr="006A753B">
        <w:rPr>
          <w:rFonts w:ascii="Arial" w:hAnsi="Arial" w:cs="TimesNewRoman"/>
        </w:rPr>
      </w:r>
      <w:r w:rsidR="007D1544" w:rsidRPr="006A753B">
        <w:rPr>
          <w:rFonts w:ascii="Arial" w:hAnsi="Arial" w:cs="TimesNewRoman"/>
        </w:rPr>
        <w:fldChar w:fldCharType="separate"/>
      </w:r>
      <w:r w:rsidR="007D1544" w:rsidRPr="006A753B">
        <w:rPr>
          <w:rFonts w:ascii="Arial" w:hAnsi="Arial" w:cs="TimesNewRoman"/>
          <w:noProof/>
          <w:vertAlign w:val="superscript"/>
        </w:rPr>
        <w:t>[9]</w:t>
      </w:r>
      <w:r w:rsidR="007D1544" w:rsidRPr="006A753B">
        <w:rPr>
          <w:rFonts w:ascii="Arial" w:hAnsi="Arial" w:cs="TimesNewRoman"/>
        </w:rPr>
        <w:fldChar w:fldCharType="end"/>
      </w:r>
      <w:r w:rsidR="007D1544" w:rsidRPr="006A753B">
        <w:rPr>
          <w:rFonts w:ascii="Arial" w:hAnsi="Arial" w:cs="TimesNewRoman"/>
        </w:rPr>
        <w:t xml:space="preserve">. In our </w:t>
      </w:r>
      <w:r w:rsidR="002021C5" w:rsidRPr="006A753B">
        <w:rPr>
          <w:rFonts w:ascii="Arial" w:hAnsi="Arial" w:cs="TimesNewRoman"/>
        </w:rPr>
        <w:t xml:space="preserve">study </w:t>
      </w:r>
      <w:r w:rsidR="007D1544" w:rsidRPr="006A753B">
        <w:rPr>
          <w:rFonts w:ascii="Arial" w:hAnsi="Arial" w:cs="TimesNewRoman"/>
        </w:rPr>
        <w:t xml:space="preserve">we </w:t>
      </w:r>
      <w:r w:rsidR="00C14276" w:rsidRPr="006A753B">
        <w:rPr>
          <w:rFonts w:ascii="Arial" w:hAnsi="Arial" w:cs="TimesNewRoman"/>
        </w:rPr>
        <w:t>deployed probes with</w:t>
      </w:r>
      <w:r w:rsidR="007D1544" w:rsidRPr="006A753B">
        <w:rPr>
          <w:rFonts w:ascii="Arial" w:hAnsi="Arial" w:cs="TimesNewRoman"/>
        </w:rPr>
        <w:t xml:space="preserve"> </w:t>
      </w:r>
      <w:r w:rsidR="0007246C" w:rsidRPr="006A753B">
        <w:rPr>
          <w:rFonts w:ascii="Arial" w:hAnsi="Arial" w:cs="TimesNewRoman"/>
        </w:rPr>
        <w:t>reduced linker</w:t>
      </w:r>
      <w:r w:rsidR="002021C5" w:rsidRPr="006A753B">
        <w:rPr>
          <w:rFonts w:ascii="Arial" w:hAnsi="Arial" w:cs="TimesNewRoman"/>
        </w:rPr>
        <w:t xml:space="preserve"> leng</w:t>
      </w:r>
      <w:r w:rsidR="00C14276" w:rsidRPr="006A753B">
        <w:rPr>
          <w:rFonts w:ascii="Arial" w:hAnsi="Arial" w:cs="TimesNewRoman"/>
        </w:rPr>
        <w:t>th</w:t>
      </w:r>
      <w:r w:rsidR="0007246C" w:rsidRPr="006A753B">
        <w:rPr>
          <w:rFonts w:ascii="Arial" w:hAnsi="Arial" w:cs="TimesNewRoman"/>
        </w:rPr>
        <w:t xml:space="preserve"> and </w:t>
      </w:r>
      <w:proofErr w:type="spellStart"/>
      <w:r w:rsidR="00EB5233" w:rsidRPr="006A753B">
        <w:rPr>
          <w:rFonts w:ascii="Arial" w:hAnsi="Arial" w:cs="TimesNewRoman"/>
        </w:rPr>
        <w:t>lipophilicity</w:t>
      </w:r>
      <w:proofErr w:type="spellEnd"/>
      <w:r w:rsidR="0007246C" w:rsidRPr="006A753B">
        <w:rPr>
          <w:rFonts w:ascii="Arial" w:hAnsi="Arial" w:cs="TimesNewRoman"/>
        </w:rPr>
        <w:t xml:space="preserve"> compared to the </w:t>
      </w:r>
      <w:r w:rsidR="00C14276" w:rsidRPr="006A753B">
        <w:rPr>
          <w:rFonts w:ascii="Arial" w:hAnsi="Arial" w:cs="TimesNewRoman"/>
        </w:rPr>
        <w:t xml:space="preserve">probe used by </w:t>
      </w:r>
      <w:r w:rsidR="0007246C" w:rsidRPr="006A753B">
        <w:rPr>
          <w:rFonts w:ascii="Arial" w:hAnsi="Arial" w:cs="TimesNewRoman"/>
        </w:rPr>
        <w:t>Wang</w:t>
      </w:r>
      <w:r w:rsidR="0090525E" w:rsidRPr="006A753B">
        <w:rPr>
          <w:rFonts w:ascii="Arial" w:hAnsi="Arial" w:cs="TimesNewRoman"/>
        </w:rPr>
        <w:t xml:space="preserve"> et al., </w:t>
      </w:r>
      <w:r w:rsidR="0007246C" w:rsidRPr="006A753B">
        <w:rPr>
          <w:rFonts w:ascii="Arial" w:hAnsi="Arial" w:cs="TimesNewRoman"/>
        </w:rPr>
        <w:t>and</w:t>
      </w:r>
      <w:r w:rsidR="0060239B" w:rsidRPr="006A753B">
        <w:rPr>
          <w:rFonts w:ascii="Arial" w:hAnsi="Arial" w:cs="TimesNewRoman"/>
        </w:rPr>
        <w:t xml:space="preserve"> </w:t>
      </w:r>
      <w:r w:rsidR="00C14276" w:rsidRPr="006A753B">
        <w:rPr>
          <w:rFonts w:ascii="Arial" w:hAnsi="Arial" w:cs="TimesNewRoman"/>
        </w:rPr>
        <w:t>we used both</w:t>
      </w:r>
      <w:r w:rsidR="0060239B" w:rsidRPr="006A753B">
        <w:rPr>
          <w:rFonts w:ascii="Arial" w:hAnsi="Arial" w:cs="TimesNewRoman"/>
        </w:rPr>
        <w:t xml:space="preserve"> copper-dependent and copper-free reactions</w:t>
      </w:r>
      <w:r w:rsidR="00C14276" w:rsidRPr="006A753B">
        <w:rPr>
          <w:rFonts w:ascii="Arial" w:hAnsi="Arial" w:cs="TimesNewRoman"/>
        </w:rPr>
        <w:t xml:space="preserve"> over a shortened incubation time </w:t>
      </w:r>
      <w:r w:rsidR="0090525E" w:rsidRPr="006A753B">
        <w:rPr>
          <w:rFonts w:ascii="Arial" w:hAnsi="Arial" w:cs="TimesNewRoman"/>
        </w:rPr>
        <w:t>(optimized to 1 h as originally described</w:t>
      </w:r>
      <w:r w:rsidR="00FB0ACD" w:rsidRPr="006A753B">
        <w:rPr>
          <w:rFonts w:ascii="Arial" w:hAnsi="Arial" w:cs="TimesNewRoman"/>
        </w:rPr>
        <w:fldChar w:fldCharType="begin">
          <w:fldData xml:space="preserve">PEVuZE5vdGU+PENpdGU+PEF1dGhvcj5TcGVlcnM8L0F1dGhvcj48WWVhcj4yMDA0PC9ZZWFyPjxS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</w:fldData>
        </w:fldChar>
      </w:r>
      <w:r w:rsidR="00FB0ACD" w:rsidRPr="006A753B">
        <w:rPr>
          <w:rFonts w:ascii="Arial" w:hAnsi="Arial" w:cs="TimesNewRoman"/>
        </w:rPr>
        <w:instrText xml:space="preserve"> ADDIN EN.CITE </w:instrText>
      </w:r>
      <w:r w:rsidR="00FB0ACD" w:rsidRPr="006A753B">
        <w:rPr>
          <w:rFonts w:ascii="Arial" w:hAnsi="Arial" w:cs="TimesNewRoman"/>
        </w:rPr>
        <w:fldChar w:fldCharType="begin">
          <w:fldData xml:space="preserve">PEVuZE5vdGU+PENpdGU+PEF1dGhvcj5TcGVlcnM8L0F1dGhvcj48WWVhcj4yMDA0PC9ZZWFyPjxS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</w:fldData>
        </w:fldChar>
      </w:r>
      <w:r w:rsidR="00FB0ACD" w:rsidRPr="006A753B">
        <w:rPr>
          <w:rFonts w:ascii="Arial" w:hAnsi="Arial" w:cs="TimesNewRoman"/>
        </w:rPr>
        <w:instrText xml:space="preserve"> ADDIN EN.CITE.DATA </w:instrText>
      </w:r>
      <w:r w:rsidR="00FB0ACD" w:rsidRPr="006A753B">
        <w:rPr>
          <w:rFonts w:ascii="Arial" w:hAnsi="Arial" w:cs="TimesNewRoman"/>
        </w:rPr>
      </w:r>
      <w:r w:rsidR="00FB0ACD" w:rsidRPr="006A753B">
        <w:rPr>
          <w:rFonts w:ascii="Arial" w:hAnsi="Arial" w:cs="TimesNewRoman"/>
        </w:rPr>
        <w:fldChar w:fldCharType="end"/>
      </w:r>
      <w:r w:rsidR="00FB0ACD" w:rsidRPr="006A753B">
        <w:rPr>
          <w:rFonts w:ascii="Arial" w:hAnsi="Arial" w:cs="TimesNewRoman"/>
        </w:rPr>
      </w:r>
      <w:r w:rsidR="00FB0ACD" w:rsidRPr="006A753B">
        <w:rPr>
          <w:rFonts w:ascii="Arial" w:hAnsi="Arial" w:cs="TimesNewRoman"/>
        </w:rPr>
        <w:fldChar w:fldCharType="separate"/>
      </w:r>
      <w:r w:rsidR="00FB0ACD" w:rsidRPr="006A753B">
        <w:rPr>
          <w:rFonts w:ascii="Arial" w:hAnsi="Arial" w:cs="TimesNewRoman"/>
          <w:noProof/>
          <w:vertAlign w:val="superscript"/>
        </w:rPr>
        <w:t>[8]</w:t>
      </w:r>
      <w:r w:rsidR="00FB0ACD" w:rsidRPr="006A753B">
        <w:rPr>
          <w:rFonts w:ascii="Arial" w:hAnsi="Arial" w:cs="TimesNewRoman"/>
        </w:rPr>
        <w:fldChar w:fldCharType="end"/>
      </w:r>
      <w:r w:rsidR="0090525E" w:rsidRPr="006A753B">
        <w:rPr>
          <w:rFonts w:ascii="Arial" w:hAnsi="Arial" w:cs="TimesNewRoman"/>
        </w:rPr>
        <w:t xml:space="preserve"> </w:t>
      </w:r>
      <w:r w:rsidR="0090525E" w:rsidRPr="006A753B">
        <w:rPr>
          <w:rFonts w:ascii="Arial" w:hAnsi="Arial" w:cs="TimesNewRoman"/>
          <w:i/>
        </w:rPr>
        <w:t>c.f</w:t>
      </w:r>
      <w:r w:rsidR="0090525E" w:rsidRPr="006A753B">
        <w:rPr>
          <w:rFonts w:ascii="Arial" w:hAnsi="Arial" w:cs="TimesNewRoman"/>
        </w:rPr>
        <w:t xml:space="preserve">. Wang et al., reaction time of 3 h) </w:t>
      </w:r>
      <w:r w:rsidR="0060239B" w:rsidRPr="006A753B">
        <w:rPr>
          <w:rFonts w:ascii="Arial" w:hAnsi="Arial" w:cs="TimesNewRoman"/>
        </w:rPr>
        <w:t>together with control non</w:t>
      </w:r>
      <w:r w:rsidR="0090525E" w:rsidRPr="006A753B">
        <w:rPr>
          <w:rFonts w:ascii="Arial" w:hAnsi="Arial" w:cs="TimesNewRoman"/>
        </w:rPr>
        <w:t>-</w:t>
      </w:r>
      <w:r w:rsidR="0060239B" w:rsidRPr="006A753B">
        <w:rPr>
          <w:rFonts w:ascii="Arial" w:hAnsi="Arial" w:cs="TimesNewRoman"/>
        </w:rPr>
        <w:t>peroxide probe partner</w:t>
      </w:r>
      <w:r w:rsidR="00C14276" w:rsidRPr="006A753B">
        <w:rPr>
          <w:rFonts w:ascii="Arial" w:hAnsi="Arial" w:cs="TimesNewRoman"/>
        </w:rPr>
        <w:t xml:space="preserve"> equivalents. These methodological differences help</w:t>
      </w:r>
      <w:r w:rsidR="0060239B" w:rsidRPr="006A753B">
        <w:rPr>
          <w:rFonts w:ascii="Arial" w:hAnsi="Arial" w:cs="TimesNewRoman"/>
        </w:rPr>
        <w:t xml:space="preserve"> to improve the specificity and </w:t>
      </w:r>
      <w:r w:rsidR="00C14276" w:rsidRPr="006A753B">
        <w:rPr>
          <w:rFonts w:ascii="Arial" w:hAnsi="Arial" w:cs="TimesNewRoman"/>
        </w:rPr>
        <w:t>pharmacological</w:t>
      </w:r>
      <w:r w:rsidR="0060239B" w:rsidRPr="006A753B">
        <w:rPr>
          <w:rFonts w:ascii="Arial" w:hAnsi="Arial" w:cs="TimesNewRoman"/>
        </w:rPr>
        <w:t xml:space="preserve"> relevance</w:t>
      </w:r>
      <w:r w:rsidR="00C14276" w:rsidRPr="006A753B">
        <w:rPr>
          <w:rFonts w:ascii="Arial" w:hAnsi="Arial" w:cs="TimesNewRoman"/>
        </w:rPr>
        <w:t xml:space="preserve"> of the alkylated proteins</w:t>
      </w:r>
      <w:r w:rsidR="000F34A0" w:rsidRPr="006A753B">
        <w:rPr>
          <w:rFonts w:ascii="Arial" w:hAnsi="Arial" w:cs="TimesNewRoman"/>
        </w:rPr>
        <w:t xml:space="preserve"> identified</w:t>
      </w:r>
      <w:r w:rsidR="00C14276" w:rsidRPr="006A753B">
        <w:rPr>
          <w:rFonts w:ascii="Arial" w:hAnsi="Arial" w:cs="TimesNewRoman"/>
        </w:rPr>
        <w:t xml:space="preserve">. </w:t>
      </w:r>
      <w:r w:rsidR="00EB5233" w:rsidRPr="006A753B">
        <w:rPr>
          <w:rFonts w:ascii="Arial" w:hAnsi="Arial" w:cs="TimesNewRoman"/>
        </w:rPr>
        <w:t>Significantly</w:t>
      </w:r>
      <w:r w:rsidR="007176B0" w:rsidRPr="006A753B">
        <w:rPr>
          <w:rFonts w:ascii="Arial" w:hAnsi="Arial" w:cs="TimesNewRoman"/>
        </w:rPr>
        <w:t xml:space="preserve"> </w:t>
      </w:r>
      <w:r w:rsidR="001D3AAB" w:rsidRPr="006A753B">
        <w:rPr>
          <w:rFonts w:ascii="Arial" w:hAnsi="Arial" w:cs="TimesNewRoman"/>
        </w:rPr>
        <w:t>in our study</w:t>
      </w:r>
      <w:r w:rsidR="000F34A0" w:rsidRPr="006A753B">
        <w:rPr>
          <w:rFonts w:ascii="Arial" w:hAnsi="Arial" w:cs="TimesNewRoman"/>
        </w:rPr>
        <w:t xml:space="preserve"> only </w:t>
      </w:r>
      <w:r w:rsidR="005E2BAD" w:rsidRPr="006A753B">
        <w:rPr>
          <w:rFonts w:ascii="Arial" w:hAnsi="Arial" w:cs="TimesNewRoman"/>
        </w:rPr>
        <w:t>6</w:t>
      </w:r>
      <w:r w:rsidR="007176B0" w:rsidRPr="006A753B">
        <w:rPr>
          <w:rFonts w:ascii="Arial" w:hAnsi="Arial" w:cs="TimesNewRoman"/>
        </w:rPr>
        <w:t xml:space="preserve"> proteins</w:t>
      </w:r>
      <w:r w:rsidR="000F34A0" w:rsidRPr="006A753B">
        <w:rPr>
          <w:rFonts w:ascii="Arial" w:hAnsi="Arial" w:cs="TimesNewRoman"/>
        </w:rPr>
        <w:t xml:space="preserve"> </w:t>
      </w:r>
      <w:r w:rsidR="00C17D22" w:rsidRPr="006A753B">
        <w:rPr>
          <w:rFonts w:ascii="Arial" w:hAnsi="Arial" w:cs="TimesNewRoman"/>
        </w:rPr>
        <w:t xml:space="preserve">were </w:t>
      </w:r>
      <w:r w:rsidR="001D0521" w:rsidRPr="006A753B">
        <w:rPr>
          <w:rFonts w:ascii="Arial" w:hAnsi="Arial" w:cs="TimesNewRoman"/>
        </w:rPr>
        <w:t>i</w:t>
      </w:r>
      <w:r w:rsidR="00C17D22" w:rsidRPr="006A753B">
        <w:rPr>
          <w:rFonts w:ascii="Arial" w:hAnsi="Arial" w:cs="TimesNewRoman"/>
        </w:rPr>
        <w:t xml:space="preserve">dentified in </w:t>
      </w:r>
      <w:r w:rsidR="000F34A0" w:rsidRPr="006A753B">
        <w:rPr>
          <w:rFonts w:ascii="Arial" w:hAnsi="Arial" w:cs="TimesNewRoman"/>
        </w:rPr>
        <w:t>le</w:t>
      </w:r>
      <w:r w:rsidR="001D0521" w:rsidRPr="006A753B">
        <w:rPr>
          <w:rFonts w:ascii="Arial" w:hAnsi="Arial" w:cs="TimesNewRoman"/>
        </w:rPr>
        <w:t>s</w:t>
      </w:r>
      <w:r w:rsidR="000F34A0" w:rsidRPr="006A753B">
        <w:rPr>
          <w:rFonts w:ascii="Arial" w:hAnsi="Arial" w:cs="TimesNewRoman"/>
        </w:rPr>
        <w:t>s than two</w:t>
      </w:r>
      <w:r w:rsidR="00C17D22" w:rsidRPr="006A753B">
        <w:rPr>
          <w:rFonts w:ascii="Arial" w:hAnsi="Arial" w:cs="TimesNewRoman"/>
        </w:rPr>
        <w:t xml:space="preserve"> replicate </w:t>
      </w:r>
      <w:r w:rsidR="001D3AAB" w:rsidRPr="006A753B">
        <w:rPr>
          <w:rFonts w:ascii="Arial" w:hAnsi="Arial" w:cs="TimesNewRoman"/>
        </w:rPr>
        <w:t>experiments</w:t>
      </w:r>
      <w:r w:rsidR="005E2BAD" w:rsidRPr="006A753B">
        <w:rPr>
          <w:rFonts w:ascii="Arial" w:hAnsi="Arial" w:cs="TimesNewRoman"/>
        </w:rPr>
        <w:t xml:space="preserve"> </w:t>
      </w:r>
      <w:r w:rsidR="001D0521" w:rsidRPr="006A753B">
        <w:rPr>
          <w:rFonts w:ascii="Arial" w:hAnsi="Arial" w:cs="TimesNewRoman"/>
        </w:rPr>
        <w:t>(</w:t>
      </w:r>
      <w:r w:rsidR="001D0521" w:rsidRPr="006A753B">
        <w:rPr>
          <w:rFonts w:ascii="Arial" w:hAnsi="Arial" w:cs="TimesNewRoman"/>
          <w:i/>
        </w:rPr>
        <w:t>c.f.</w:t>
      </w:r>
      <w:r w:rsidR="001D0521" w:rsidRPr="006A753B">
        <w:rPr>
          <w:rFonts w:ascii="Arial" w:hAnsi="Arial" w:cs="TimesNewRoman"/>
        </w:rPr>
        <w:t xml:space="preserve"> 125 in [7]) </w:t>
      </w:r>
      <w:r w:rsidR="005E2BAD" w:rsidRPr="006A753B">
        <w:rPr>
          <w:rFonts w:ascii="Arial" w:hAnsi="Arial" w:cs="TimesNewRoman"/>
        </w:rPr>
        <w:t xml:space="preserve">with </w:t>
      </w:r>
      <w:r w:rsidR="001F686F" w:rsidRPr="006A753B">
        <w:rPr>
          <w:rFonts w:ascii="Arial" w:hAnsi="Arial" w:cs="TimesNewRoman"/>
        </w:rPr>
        <w:t xml:space="preserve">an </w:t>
      </w:r>
      <w:proofErr w:type="spellStart"/>
      <w:r w:rsidR="005E2BAD" w:rsidRPr="006A753B">
        <w:rPr>
          <w:rFonts w:ascii="Arial" w:hAnsi="Arial" w:cs="TimesNewRoman"/>
        </w:rPr>
        <w:t>azide</w:t>
      </w:r>
      <w:proofErr w:type="spellEnd"/>
      <w:r w:rsidR="005E2BAD" w:rsidRPr="006A753B">
        <w:rPr>
          <w:rFonts w:ascii="Arial" w:hAnsi="Arial" w:cs="TimesNewRoman"/>
        </w:rPr>
        <w:t xml:space="preserve"> probe</w:t>
      </w:r>
      <w:r w:rsidR="007176B0" w:rsidRPr="006A753B">
        <w:rPr>
          <w:rFonts w:ascii="Arial" w:hAnsi="Arial" w:cs="TimesNewRoman"/>
        </w:rPr>
        <w:t xml:space="preserve">, demonstrating the </w:t>
      </w:r>
      <w:r w:rsidR="001D0521" w:rsidRPr="006A753B">
        <w:rPr>
          <w:rFonts w:ascii="Arial" w:hAnsi="Arial" w:cs="TimesNewRoman"/>
        </w:rPr>
        <w:t>improved</w:t>
      </w:r>
      <w:r w:rsidR="001D3AAB" w:rsidRPr="006A753B">
        <w:rPr>
          <w:rFonts w:ascii="Arial" w:hAnsi="Arial" w:cs="TimesNewRoman"/>
        </w:rPr>
        <w:t xml:space="preserve"> specificity of </w:t>
      </w:r>
      <w:r w:rsidR="000F34A0" w:rsidRPr="006A753B">
        <w:rPr>
          <w:rFonts w:ascii="Arial" w:hAnsi="Arial" w:cs="TimesNewRoman"/>
        </w:rPr>
        <w:t>our</w:t>
      </w:r>
      <w:r w:rsidR="007176B0" w:rsidRPr="006A753B">
        <w:rPr>
          <w:rFonts w:ascii="Arial" w:hAnsi="Arial" w:cs="TimesNewRoman"/>
        </w:rPr>
        <w:t xml:space="preserve"> approach </w:t>
      </w:r>
      <w:r w:rsidR="001F686F" w:rsidRPr="006A753B">
        <w:rPr>
          <w:rFonts w:ascii="Arial" w:hAnsi="Arial" w:cs="TimesNewRoman"/>
        </w:rPr>
        <w:t>using</w:t>
      </w:r>
      <w:r w:rsidR="001D3AAB" w:rsidRPr="006A753B">
        <w:rPr>
          <w:rFonts w:ascii="Arial" w:hAnsi="Arial" w:cs="TimesNewRoman"/>
        </w:rPr>
        <w:t xml:space="preserve"> </w:t>
      </w:r>
      <w:r w:rsidR="006E39CE" w:rsidRPr="006A753B">
        <w:rPr>
          <w:rFonts w:ascii="Arial" w:hAnsi="Arial" w:cs="TimesNewRoman"/>
        </w:rPr>
        <w:t xml:space="preserve">optimized </w:t>
      </w:r>
      <w:r w:rsidR="000F34A0" w:rsidRPr="006A753B">
        <w:rPr>
          <w:rFonts w:ascii="Arial" w:hAnsi="Arial" w:cs="TimesNewRoman"/>
        </w:rPr>
        <w:t xml:space="preserve">active and control </w:t>
      </w:r>
      <w:r w:rsidR="007176B0" w:rsidRPr="006A753B">
        <w:rPr>
          <w:rFonts w:ascii="Arial" w:hAnsi="Arial" w:cs="TimesNewRoman"/>
        </w:rPr>
        <w:t xml:space="preserve">probe </w:t>
      </w:r>
      <w:r w:rsidR="000F34A0" w:rsidRPr="006A753B">
        <w:rPr>
          <w:rFonts w:ascii="Arial" w:hAnsi="Arial" w:cs="TimesNewRoman"/>
        </w:rPr>
        <w:t>based</w:t>
      </w:r>
      <w:r w:rsidR="007176B0" w:rsidRPr="006A753B">
        <w:rPr>
          <w:rFonts w:ascii="Arial" w:hAnsi="Arial" w:cs="TimesNewRoman"/>
        </w:rPr>
        <w:t xml:space="preserve"> methodology</w:t>
      </w:r>
      <w:r w:rsidR="00C17D22" w:rsidRPr="006A753B">
        <w:rPr>
          <w:rFonts w:ascii="Arial" w:hAnsi="Arial" w:cs="TimesNewRoman"/>
        </w:rPr>
        <w:t xml:space="preserve">.  </w:t>
      </w:r>
    </w:p>
    <w:p w14:paraId="56D81FA4" w14:textId="77777777" w:rsidR="000F34A0" w:rsidRPr="006A753B" w:rsidRDefault="000F34A0" w:rsidP="0007246C">
      <w:pPr>
        <w:jc w:val="both"/>
        <w:rPr>
          <w:rFonts w:ascii="Arial" w:hAnsi="Arial" w:cs="TimesNewRoman"/>
        </w:rPr>
      </w:pPr>
    </w:p>
    <w:p w14:paraId="084CCE71" w14:textId="3C5270DA" w:rsidR="00B14A98" w:rsidRPr="006A753B" w:rsidRDefault="00B14A98" w:rsidP="0007246C">
      <w:pPr>
        <w:jc w:val="both"/>
        <w:rPr>
          <w:rFonts w:ascii="Arial" w:hAnsi="Arial" w:cs="TimesNewRoman"/>
        </w:rPr>
      </w:pPr>
      <w:r w:rsidRPr="006A753B">
        <w:rPr>
          <w:rFonts w:ascii="Arial" w:hAnsi="Arial" w:cs="TimesNewRoman"/>
        </w:rPr>
        <w:t xml:space="preserve">Here, </w:t>
      </w:r>
      <w:r w:rsidR="007176B0" w:rsidRPr="006A753B">
        <w:rPr>
          <w:rFonts w:ascii="Arial" w:hAnsi="Arial" w:cs="TimesNewRoman"/>
        </w:rPr>
        <w:t xml:space="preserve">using our </w:t>
      </w:r>
      <w:r w:rsidR="001F686F" w:rsidRPr="006A753B">
        <w:rPr>
          <w:rFonts w:ascii="Arial" w:hAnsi="Arial" w:cs="TimesNewRoman"/>
        </w:rPr>
        <w:t>refined</w:t>
      </w:r>
      <w:r w:rsidR="007176B0" w:rsidRPr="006A753B">
        <w:rPr>
          <w:rFonts w:ascii="Arial" w:hAnsi="Arial" w:cs="TimesNewRoman"/>
        </w:rPr>
        <w:t xml:space="preserve"> approach, </w:t>
      </w:r>
      <w:r w:rsidRPr="006A753B">
        <w:rPr>
          <w:rFonts w:ascii="Arial" w:hAnsi="Arial" w:cs="TimesNewRoman"/>
        </w:rPr>
        <w:t xml:space="preserve">we describe the rational design of potent Activity-Based </w:t>
      </w:r>
      <w:r w:rsidR="001265F0" w:rsidRPr="006A753B">
        <w:rPr>
          <w:rFonts w:ascii="Arial" w:hAnsi="Arial" w:cs="TimesNewRoman"/>
        </w:rPr>
        <w:t xml:space="preserve">Protein-Profiling </w:t>
      </w:r>
      <w:r w:rsidRPr="006A753B">
        <w:rPr>
          <w:rFonts w:ascii="Arial" w:hAnsi="Arial" w:cs="TimesNewRoman"/>
        </w:rPr>
        <w:t>Probes (ABP</w:t>
      </w:r>
      <w:r w:rsidR="001265F0" w:rsidRPr="006A753B">
        <w:rPr>
          <w:rFonts w:ascii="Arial" w:hAnsi="Arial" w:cs="TimesNewRoman"/>
        </w:rPr>
        <w:t>Ps</w:t>
      </w:r>
      <w:r w:rsidRPr="006A753B">
        <w:rPr>
          <w:rFonts w:ascii="Arial" w:hAnsi="Arial" w:cs="TimesNewRoman"/>
        </w:rPr>
        <w:t xml:space="preserve">) </w:t>
      </w:r>
      <w:r w:rsidR="002021C5" w:rsidRPr="006A753B">
        <w:rPr>
          <w:rFonts w:ascii="Arial" w:hAnsi="Arial" w:cs="TimesNewRoman"/>
        </w:rPr>
        <w:t>based on a</w:t>
      </w:r>
      <w:r w:rsidRPr="006A753B">
        <w:rPr>
          <w:rFonts w:ascii="Arial" w:hAnsi="Arial" w:cs="TimesNewRoman"/>
        </w:rPr>
        <w:t xml:space="preserve"> 1,2,4-trioxolane </w:t>
      </w:r>
      <w:r w:rsidR="002021C5" w:rsidRPr="006A753B">
        <w:rPr>
          <w:rFonts w:ascii="Arial" w:hAnsi="Arial" w:cs="TimesNewRoman"/>
        </w:rPr>
        <w:t xml:space="preserve">antimalarial core in order to characterize their </w:t>
      </w:r>
      <w:r w:rsidRPr="006A753B">
        <w:rPr>
          <w:rFonts w:ascii="Arial" w:hAnsi="Arial" w:cs="TimesNewRoman"/>
        </w:rPr>
        <w:t xml:space="preserve">malaria parasite </w:t>
      </w:r>
      <w:r w:rsidR="002021C5" w:rsidRPr="006A753B">
        <w:rPr>
          <w:rFonts w:ascii="Arial" w:hAnsi="Arial" w:cs="TimesNewRoman"/>
        </w:rPr>
        <w:t xml:space="preserve">protein </w:t>
      </w:r>
      <w:r w:rsidRPr="006A753B">
        <w:rPr>
          <w:rFonts w:ascii="Arial" w:hAnsi="Arial" w:cs="TimesNewRoman"/>
        </w:rPr>
        <w:t>alkylation</w:t>
      </w:r>
      <w:r w:rsidR="002021C5" w:rsidRPr="006A753B">
        <w:rPr>
          <w:rFonts w:ascii="Arial" w:hAnsi="Arial" w:cs="TimesNewRoman"/>
        </w:rPr>
        <w:t xml:space="preserve"> fingerprint</w:t>
      </w:r>
      <w:r w:rsidRPr="006A753B">
        <w:rPr>
          <w:rFonts w:ascii="Arial" w:hAnsi="Arial" w:cs="TimesNewRoman"/>
        </w:rPr>
        <w:t>. Significantly, we show that the</w:t>
      </w:r>
      <w:r w:rsidR="002021C5" w:rsidRPr="006A753B">
        <w:rPr>
          <w:rFonts w:ascii="Arial" w:hAnsi="Arial" w:cs="TimesNewRoman"/>
        </w:rPr>
        <w:t>se</w:t>
      </w:r>
      <w:r w:rsidRPr="006A753B">
        <w:rPr>
          <w:rFonts w:ascii="Arial" w:hAnsi="Arial" w:cs="TimesNewRoman"/>
        </w:rPr>
        <w:t xml:space="preserve"> synthetic 1,2,4-trioxolane</w:t>
      </w:r>
      <w:r w:rsidR="00A570D2" w:rsidRPr="006A753B">
        <w:rPr>
          <w:rFonts w:ascii="Arial" w:hAnsi="Arial" w:cs="TimesNewRoman"/>
        </w:rPr>
        <w:t>s</w:t>
      </w:r>
      <w:r w:rsidRPr="006A753B">
        <w:rPr>
          <w:rFonts w:ascii="Arial" w:hAnsi="Arial" w:cs="TimesNewRoman"/>
        </w:rPr>
        <w:t xml:space="preserve"> and </w:t>
      </w:r>
      <w:r w:rsidR="002021C5" w:rsidRPr="006A753B">
        <w:rPr>
          <w:rFonts w:ascii="Arial" w:hAnsi="Arial" w:cs="TimesNewRoman"/>
        </w:rPr>
        <w:t xml:space="preserve">a </w:t>
      </w:r>
      <w:r w:rsidRPr="006A753B">
        <w:rPr>
          <w:rFonts w:ascii="Arial" w:hAnsi="Arial" w:cs="TimesNewRoman"/>
        </w:rPr>
        <w:t xml:space="preserve">semi-synthetic </w:t>
      </w:r>
      <w:r w:rsidR="00ED613E" w:rsidRPr="006A753B">
        <w:rPr>
          <w:rFonts w:ascii="Arial" w:hAnsi="Arial" w:cs="TimesNewRoman"/>
        </w:rPr>
        <w:t xml:space="preserve">ART </w:t>
      </w:r>
      <w:r w:rsidRPr="006A753B">
        <w:rPr>
          <w:rFonts w:ascii="Arial" w:hAnsi="Arial" w:cs="TimesNewRoman"/>
        </w:rPr>
        <w:t>share an overlapping parasite protein-alkylation signature</w:t>
      </w:r>
      <w:r w:rsidR="0007246C" w:rsidRPr="006A753B">
        <w:rPr>
          <w:rFonts w:ascii="Arial" w:hAnsi="Arial" w:cs="TimesNewRoman"/>
        </w:rPr>
        <w:t xml:space="preserve"> suggestive of a common mechanism of action for the </w:t>
      </w:r>
      <w:proofErr w:type="spellStart"/>
      <w:r w:rsidR="0007246C" w:rsidRPr="006A753B">
        <w:rPr>
          <w:rFonts w:ascii="Arial" w:hAnsi="Arial" w:cs="TimesNewRoman"/>
        </w:rPr>
        <w:t>endoperoxide</w:t>
      </w:r>
      <w:proofErr w:type="spellEnd"/>
      <w:r w:rsidR="0007246C" w:rsidRPr="006A753B">
        <w:rPr>
          <w:rFonts w:ascii="Arial" w:hAnsi="Arial" w:cs="TimesNewRoman"/>
        </w:rPr>
        <w:t xml:space="preserve"> class of antimalarial</w:t>
      </w:r>
      <w:r w:rsidRPr="006A753B">
        <w:rPr>
          <w:rFonts w:ascii="Arial" w:hAnsi="Arial" w:cs="TimesNewRoman"/>
        </w:rPr>
        <w:t>.</w:t>
      </w:r>
    </w:p>
    <w:p w14:paraId="45D03F27" w14:textId="77777777" w:rsidR="00776239" w:rsidRPr="006A753B" w:rsidRDefault="00776239" w:rsidP="0082689B">
      <w:pPr>
        <w:jc w:val="both"/>
        <w:rPr>
          <w:rFonts w:ascii="Arial" w:hAnsi="Arial" w:cs="Arial"/>
        </w:rPr>
      </w:pPr>
    </w:p>
    <w:p w14:paraId="23B132C8" w14:textId="41280EC6" w:rsidR="00ED33F6" w:rsidRPr="006A753B" w:rsidRDefault="00B251FF" w:rsidP="00ED33F6">
      <w:pPr>
        <w:jc w:val="both"/>
        <w:rPr>
          <w:rFonts w:ascii="Arial" w:hAnsi="Arial" w:cs="Arial"/>
        </w:rPr>
      </w:pPr>
      <w:r w:rsidRPr="006A753B">
        <w:rPr>
          <w:rFonts w:ascii="Arial" w:hAnsi="Arial" w:cs="Arial"/>
        </w:rPr>
        <w:t xml:space="preserve">The probes were designed </w:t>
      </w:r>
      <w:r w:rsidR="001F686F" w:rsidRPr="006A753B">
        <w:rPr>
          <w:rFonts w:ascii="Arial" w:hAnsi="Arial" w:cs="Arial"/>
        </w:rPr>
        <w:t>with the</w:t>
      </w:r>
      <w:r w:rsidRPr="006A753B">
        <w:rPr>
          <w:rFonts w:ascii="Arial" w:hAnsi="Arial" w:cs="Arial"/>
        </w:rPr>
        <w:t xml:space="preserve"> </w:t>
      </w:r>
      <w:r w:rsidR="00C1298D" w:rsidRPr="006A753B">
        <w:rPr>
          <w:rFonts w:ascii="Arial" w:hAnsi="Arial" w:cs="Arial"/>
        </w:rPr>
        <w:t>alkyne/</w:t>
      </w:r>
      <w:proofErr w:type="spellStart"/>
      <w:r w:rsidR="00C1298D" w:rsidRPr="006A753B">
        <w:rPr>
          <w:rFonts w:ascii="Arial" w:hAnsi="Arial" w:cs="Arial"/>
        </w:rPr>
        <w:t>azide</w:t>
      </w:r>
      <w:proofErr w:type="spellEnd"/>
      <w:r w:rsidR="00C1298D" w:rsidRPr="006A753B">
        <w:rPr>
          <w:rFonts w:ascii="Arial" w:hAnsi="Arial" w:cs="Arial"/>
        </w:rPr>
        <w:t xml:space="preserve"> click handle </w:t>
      </w:r>
      <w:r w:rsidR="001F686F" w:rsidRPr="006A753B">
        <w:rPr>
          <w:rFonts w:ascii="Arial" w:hAnsi="Arial" w:cs="Arial"/>
        </w:rPr>
        <w:t xml:space="preserve">sited within </w:t>
      </w:r>
      <w:r w:rsidRPr="006A753B">
        <w:rPr>
          <w:rFonts w:ascii="Arial" w:hAnsi="Arial" w:cs="Arial"/>
        </w:rPr>
        <w:t xml:space="preserve">the </w:t>
      </w:r>
      <w:proofErr w:type="spellStart"/>
      <w:r w:rsidR="00F12E1D" w:rsidRPr="006A753B">
        <w:rPr>
          <w:rFonts w:ascii="Arial" w:hAnsi="Arial" w:cs="Arial"/>
        </w:rPr>
        <w:t>adamanta</w:t>
      </w:r>
      <w:r w:rsidRPr="006A753B">
        <w:rPr>
          <w:rFonts w:ascii="Arial" w:hAnsi="Arial" w:cs="Arial"/>
        </w:rPr>
        <w:t>ne</w:t>
      </w:r>
      <w:proofErr w:type="spellEnd"/>
      <w:r w:rsidRPr="006A753B">
        <w:rPr>
          <w:rFonts w:ascii="Arial" w:hAnsi="Arial" w:cs="Arial"/>
        </w:rPr>
        <w:t xml:space="preserve"> ring system since this </w:t>
      </w:r>
      <w:r w:rsidR="00F12E1D" w:rsidRPr="006A753B">
        <w:rPr>
          <w:rFonts w:ascii="Arial" w:hAnsi="Arial" w:cs="Arial"/>
        </w:rPr>
        <w:t>is the sit</w:t>
      </w:r>
      <w:r w:rsidRPr="006A753B">
        <w:rPr>
          <w:rFonts w:ascii="Arial" w:hAnsi="Arial" w:cs="Arial"/>
        </w:rPr>
        <w:t>e</w:t>
      </w:r>
      <w:r w:rsidR="0040700A" w:rsidRPr="006A753B">
        <w:rPr>
          <w:rFonts w:ascii="Arial" w:hAnsi="Arial" w:cs="Arial"/>
        </w:rPr>
        <w:t xml:space="preserve"> (Scheme 1)</w:t>
      </w:r>
      <w:r w:rsidRPr="006A753B">
        <w:rPr>
          <w:rFonts w:ascii="Arial" w:hAnsi="Arial" w:cs="Arial"/>
        </w:rPr>
        <w:t xml:space="preserve"> of reactive </w:t>
      </w:r>
      <w:r w:rsidR="00F12E1D" w:rsidRPr="006A753B">
        <w:rPr>
          <w:rFonts w:ascii="Arial" w:hAnsi="Arial" w:cs="Arial"/>
        </w:rPr>
        <w:t>C</w:t>
      </w:r>
      <w:r w:rsidRPr="006A753B">
        <w:rPr>
          <w:rFonts w:ascii="Arial" w:hAnsi="Arial" w:cs="Arial"/>
        </w:rPr>
        <w:t>-radical</w:t>
      </w:r>
      <w:r w:rsidR="00776239" w:rsidRPr="006A753B">
        <w:rPr>
          <w:rFonts w:ascii="Arial" w:hAnsi="Arial" w:cs="Arial"/>
        </w:rPr>
        <w:t xml:space="preserve">/ </w:t>
      </w:r>
      <w:r w:rsidR="000B6C19" w:rsidRPr="006A753B">
        <w:rPr>
          <w:rFonts w:ascii="Arial" w:hAnsi="Arial" w:cs="Arial"/>
        </w:rPr>
        <w:t xml:space="preserve">carbocation generation </w:t>
      </w:r>
      <w:r w:rsidRPr="006A753B">
        <w:rPr>
          <w:rFonts w:ascii="Arial" w:hAnsi="Arial" w:cs="Arial"/>
        </w:rPr>
        <w:t xml:space="preserve">post activation by </w:t>
      </w:r>
      <w:proofErr w:type="gramStart"/>
      <w:r w:rsidRPr="006A753B">
        <w:rPr>
          <w:rFonts w:ascii="Arial" w:hAnsi="Arial" w:cs="Arial"/>
        </w:rPr>
        <w:t>Fe(</w:t>
      </w:r>
      <w:proofErr w:type="gramEnd"/>
      <w:r w:rsidRPr="006A753B">
        <w:rPr>
          <w:rFonts w:ascii="Arial" w:hAnsi="Arial" w:cs="Arial"/>
        </w:rPr>
        <w:t>II).</w:t>
      </w:r>
      <w:r w:rsidR="006D0CE0" w:rsidRPr="006A753B">
        <w:rPr>
          <w:rFonts w:ascii="Arial" w:hAnsi="Arial" w:cs="Arial"/>
          <w:vertAlign w:val="superscript"/>
        </w:rPr>
        <w:t xml:space="preserve"> </w:t>
      </w:r>
      <w:r w:rsidR="001F686F" w:rsidRPr="006A753B">
        <w:rPr>
          <w:rFonts w:ascii="Arial" w:hAnsi="Arial" w:cs="Arial"/>
        </w:rPr>
        <w:t>We</w:t>
      </w:r>
      <w:r w:rsidR="006D0CE0" w:rsidRPr="006A753B">
        <w:rPr>
          <w:rFonts w:ascii="Arial" w:hAnsi="Arial" w:cs="Arial"/>
        </w:rPr>
        <w:t xml:space="preserve"> also </w:t>
      </w:r>
      <w:r w:rsidR="00F12E1D" w:rsidRPr="006A753B">
        <w:rPr>
          <w:rFonts w:ascii="Arial" w:hAnsi="Arial" w:cs="Arial"/>
        </w:rPr>
        <w:t>deployed</w:t>
      </w:r>
      <w:r w:rsidR="0082689B" w:rsidRPr="006A753B">
        <w:rPr>
          <w:rFonts w:ascii="Arial" w:hAnsi="Arial" w:cs="Arial"/>
        </w:rPr>
        <w:t xml:space="preserve"> </w:t>
      </w:r>
      <w:r w:rsidR="00F42DC4" w:rsidRPr="006A753B">
        <w:rPr>
          <w:rFonts w:ascii="Arial" w:hAnsi="Arial" w:cs="Arial"/>
        </w:rPr>
        <w:t xml:space="preserve">a </w:t>
      </w:r>
      <w:r w:rsidR="0082689B" w:rsidRPr="006A753B">
        <w:rPr>
          <w:rFonts w:ascii="Arial" w:hAnsi="Arial" w:cs="Arial"/>
        </w:rPr>
        <w:t>bio-orthogonal copper-free ‘click’ methodolog</w:t>
      </w:r>
      <w:r w:rsidR="00F42DC4" w:rsidRPr="006A753B">
        <w:rPr>
          <w:rFonts w:ascii="Arial" w:hAnsi="Arial" w:cs="Arial"/>
        </w:rPr>
        <w:t>y</w:t>
      </w:r>
      <w:r w:rsidR="0082689B" w:rsidRPr="006A753B">
        <w:rPr>
          <w:rFonts w:ascii="Arial" w:hAnsi="Arial" w:cs="Arial"/>
        </w:rPr>
        <w:t xml:space="preserve"> </w:t>
      </w:r>
      <w:r w:rsidR="00ED33F6" w:rsidRPr="006A753B">
        <w:rPr>
          <w:rFonts w:ascii="Arial" w:hAnsi="Arial" w:cs="Arial"/>
        </w:rPr>
        <w:t xml:space="preserve">via </w:t>
      </w:r>
      <w:r w:rsidR="001F686F" w:rsidRPr="006A753B">
        <w:rPr>
          <w:rFonts w:ascii="Arial" w:hAnsi="Arial" w:cs="Arial"/>
        </w:rPr>
        <w:t>the use of an</w:t>
      </w:r>
      <w:r w:rsidR="00ED33F6" w:rsidRPr="006A753B">
        <w:rPr>
          <w:rFonts w:ascii="Arial" w:hAnsi="Arial" w:cs="Arial"/>
        </w:rPr>
        <w:t xml:space="preserve"> </w:t>
      </w:r>
      <w:proofErr w:type="spellStart"/>
      <w:r w:rsidR="00ED33F6" w:rsidRPr="006A753B">
        <w:rPr>
          <w:rFonts w:ascii="Arial" w:hAnsi="Arial" w:cs="Arial"/>
        </w:rPr>
        <w:t>azide</w:t>
      </w:r>
      <w:proofErr w:type="spellEnd"/>
      <w:r w:rsidR="00ED33F6" w:rsidRPr="006A753B">
        <w:rPr>
          <w:rFonts w:ascii="Arial" w:hAnsi="Arial" w:cs="Arial"/>
        </w:rPr>
        <w:t xml:space="preserve"> analogue</w:t>
      </w:r>
      <w:r w:rsidR="001F686F" w:rsidRPr="006A753B">
        <w:rPr>
          <w:rFonts w:ascii="Arial" w:hAnsi="Arial" w:cs="Arial"/>
        </w:rPr>
        <w:t xml:space="preserve"> along with its negative control</w:t>
      </w:r>
      <w:r w:rsidR="00ED33F6" w:rsidRPr="006A753B">
        <w:rPr>
          <w:rFonts w:ascii="Arial" w:hAnsi="Arial" w:cs="Arial"/>
        </w:rPr>
        <w:t xml:space="preserve"> </w:t>
      </w:r>
      <w:r w:rsidR="006D0CE0" w:rsidRPr="006A753B">
        <w:rPr>
          <w:rFonts w:ascii="Arial" w:hAnsi="Arial" w:cs="Arial"/>
        </w:rPr>
        <w:t>Figure 2</w:t>
      </w:r>
      <w:r w:rsidR="00577FF9" w:rsidRPr="006A753B">
        <w:rPr>
          <w:rFonts w:ascii="Arial" w:hAnsi="Arial" w:cs="Arial"/>
        </w:rPr>
        <w:t xml:space="preserve">. </w:t>
      </w:r>
      <w:r w:rsidR="00ED33F6" w:rsidRPr="006A753B">
        <w:rPr>
          <w:rFonts w:ascii="Arial" w:hAnsi="Arial" w:cs="Arial"/>
        </w:rPr>
        <w:t xml:space="preserve">The </w:t>
      </w:r>
      <w:proofErr w:type="spellStart"/>
      <w:r w:rsidR="00ED33F6" w:rsidRPr="006A753B">
        <w:rPr>
          <w:rFonts w:ascii="Arial" w:hAnsi="Arial" w:cs="Arial"/>
        </w:rPr>
        <w:t>azide</w:t>
      </w:r>
      <w:proofErr w:type="spellEnd"/>
      <w:r w:rsidR="00ED33F6" w:rsidRPr="006A753B">
        <w:rPr>
          <w:rFonts w:ascii="Arial" w:hAnsi="Arial" w:cs="Arial"/>
        </w:rPr>
        <w:t xml:space="preserve"> probes w</w:t>
      </w:r>
      <w:r w:rsidR="008E55D8" w:rsidRPr="006A753B">
        <w:rPr>
          <w:rFonts w:ascii="Arial" w:hAnsi="Arial" w:cs="Arial"/>
        </w:rPr>
        <w:t>ere</w:t>
      </w:r>
      <w:r w:rsidR="00ED33F6" w:rsidRPr="006A753B">
        <w:rPr>
          <w:rFonts w:ascii="Arial" w:hAnsi="Arial" w:cs="Arial"/>
        </w:rPr>
        <w:t xml:space="preserve"> </w:t>
      </w:r>
      <w:r w:rsidR="001F686F" w:rsidRPr="006A753B">
        <w:rPr>
          <w:rFonts w:ascii="Arial" w:hAnsi="Arial" w:cs="Arial"/>
        </w:rPr>
        <w:t>included in our analysis</w:t>
      </w:r>
      <w:r w:rsidR="00ED33F6" w:rsidRPr="006A753B">
        <w:rPr>
          <w:rFonts w:ascii="Arial" w:hAnsi="Arial" w:cs="Arial"/>
        </w:rPr>
        <w:t xml:space="preserve"> to demonstrate that</w:t>
      </w:r>
      <w:r w:rsidR="00C1298D" w:rsidRPr="006A753B">
        <w:rPr>
          <w:rFonts w:ascii="Arial" w:hAnsi="Arial" w:cs="Arial"/>
        </w:rPr>
        <w:t xml:space="preserve"> the</w:t>
      </w:r>
      <w:r w:rsidR="00ED33F6" w:rsidRPr="006A753B">
        <w:rPr>
          <w:rFonts w:ascii="Arial" w:hAnsi="Arial" w:cs="Arial"/>
        </w:rPr>
        <w:t xml:space="preserve"> protein alk</w:t>
      </w:r>
      <w:r w:rsidR="00C1298D" w:rsidRPr="006A753B">
        <w:rPr>
          <w:rFonts w:ascii="Arial" w:hAnsi="Arial" w:cs="Arial"/>
        </w:rPr>
        <w:t>ylation was solely due to iron</w:t>
      </w:r>
      <w:r w:rsidR="00ED33F6" w:rsidRPr="006A753B">
        <w:rPr>
          <w:rFonts w:ascii="Arial" w:hAnsi="Arial" w:cs="Arial"/>
        </w:rPr>
        <w:t xml:space="preserve"> mediated activation with no role for the copper in peroxide activation during sample work-up</w:t>
      </w:r>
      <w:r w:rsidR="00C91CA4" w:rsidRPr="006A753B">
        <w:rPr>
          <w:rFonts w:ascii="Arial" w:hAnsi="Arial" w:cs="Arial"/>
        </w:rPr>
        <w:t xml:space="preserve"> as discussed previously</w:t>
      </w:r>
      <w:r w:rsidR="00A555BF" w:rsidRPr="006A753B">
        <w:rPr>
          <w:rFonts w:ascii="Arial" w:hAnsi="Arial" w:cs="Arial"/>
        </w:rPr>
        <w:t>.</w:t>
      </w:r>
      <w:r w:rsidR="00A555BF" w:rsidRPr="006A753B">
        <w:rPr>
          <w:rFonts w:ascii="Arial" w:hAnsi="Arial" w:cs="TimesNewRoman"/>
          <w:color w:val="008000"/>
        </w:rPr>
        <w:fldChar w:fldCharType="begin">
          <w:fldData xml:space="preserve">PEVuZE5vdGU+PENpdGU+PEF1dGhvcj5Jc21haWw8L0F1dGhvcj48WWVhcj4yMDE2PC9ZZWFyPjxS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</w:fldData>
        </w:fldChar>
      </w:r>
      <w:r w:rsidR="00A555BF" w:rsidRPr="006A753B">
        <w:rPr>
          <w:rFonts w:ascii="Arial" w:hAnsi="Arial" w:cs="TimesNewRoman"/>
          <w:color w:val="008000"/>
        </w:rPr>
        <w:instrText xml:space="preserve"> ADDIN EN.CITE </w:instrText>
      </w:r>
      <w:r w:rsidR="00A555BF" w:rsidRPr="006A753B">
        <w:rPr>
          <w:rFonts w:ascii="Arial" w:hAnsi="Arial" w:cs="TimesNewRoman"/>
          <w:color w:val="008000"/>
        </w:rPr>
        <w:fldChar w:fldCharType="begin">
          <w:fldData xml:space="preserve">PEVuZE5vdGU+PENpdGU+PEF1dGhvcj5Jc21haWw8L0F1dGhvcj48WWVhcj4yMDE2PC9ZZWFyPjxS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</w:fldData>
        </w:fldChar>
      </w:r>
      <w:r w:rsidR="00A555BF" w:rsidRPr="006A753B">
        <w:rPr>
          <w:rFonts w:ascii="Arial" w:hAnsi="Arial" w:cs="TimesNewRoman"/>
          <w:color w:val="008000"/>
        </w:rPr>
        <w:instrText xml:space="preserve"> ADDIN EN.CITE.DATA </w:instrText>
      </w:r>
      <w:r w:rsidR="00A555BF" w:rsidRPr="006A753B">
        <w:rPr>
          <w:rFonts w:ascii="Arial" w:hAnsi="Arial" w:cs="TimesNewRoman"/>
          <w:color w:val="008000"/>
        </w:rPr>
      </w:r>
      <w:r w:rsidR="00A555BF" w:rsidRPr="006A753B">
        <w:rPr>
          <w:rFonts w:ascii="Arial" w:hAnsi="Arial" w:cs="TimesNewRoman"/>
          <w:color w:val="008000"/>
        </w:rPr>
        <w:fldChar w:fldCharType="end"/>
      </w:r>
      <w:r w:rsidR="00A555BF" w:rsidRPr="006A753B">
        <w:rPr>
          <w:rFonts w:ascii="Arial" w:hAnsi="Arial" w:cs="TimesNewRoman"/>
          <w:color w:val="008000"/>
        </w:rPr>
      </w:r>
      <w:r w:rsidR="00A555BF" w:rsidRPr="006A753B">
        <w:rPr>
          <w:rFonts w:ascii="Arial" w:hAnsi="Arial" w:cs="TimesNewRoman"/>
          <w:color w:val="008000"/>
        </w:rPr>
        <w:fldChar w:fldCharType="separate"/>
      </w:r>
      <w:r w:rsidR="00A555BF" w:rsidRPr="006A753B">
        <w:rPr>
          <w:rFonts w:ascii="Arial" w:hAnsi="Arial" w:cs="TimesNewRoman"/>
          <w:noProof/>
          <w:color w:val="008000"/>
          <w:vertAlign w:val="superscript"/>
        </w:rPr>
        <w:t>[9]</w:t>
      </w:r>
      <w:r w:rsidR="00A555BF" w:rsidRPr="006A753B">
        <w:rPr>
          <w:rFonts w:ascii="Arial" w:hAnsi="Arial" w:cs="TimesNewRoman"/>
          <w:color w:val="008000"/>
        </w:rPr>
        <w:fldChar w:fldCharType="end"/>
      </w:r>
      <w:r w:rsidR="00A555BF" w:rsidRPr="006A753B">
        <w:rPr>
          <w:rFonts w:ascii="Arial" w:hAnsi="Arial" w:cs="TimesNewRoman"/>
          <w:color w:val="008000"/>
        </w:rPr>
        <w:t xml:space="preserve"> </w:t>
      </w:r>
      <w:r w:rsidR="0082689B" w:rsidRPr="006A753B">
        <w:rPr>
          <w:rFonts w:ascii="Arial" w:hAnsi="Arial" w:cs="Arial"/>
        </w:rPr>
        <w:t xml:space="preserve">This Cu-free click reaction possesses </w:t>
      </w:r>
      <w:r w:rsidR="006D0CE0" w:rsidRPr="006A753B">
        <w:rPr>
          <w:rFonts w:ascii="Arial" w:hAnsi="Arial" w:cs="Arial"/>
        </w:rPr>
        <w:t>comparable kinetics to</w:t>
      </w:r>
      <w:r w:rsidR="0082689B" w:rsidRPr="006A753B">
        <w:rPr>
          <w:rFonts w:ascii="Arial" w:hAnsi="Arial" w:cs="Arial"/>
        </w:rPr>
        <w:t xml:space="preserve"> the Cu-catalyzed reaction</w:t>
      </w:r>
      <w:r w:rsidR="00376E29" w:rsidRPr="006A753B">
        <w:rPr>
          <w:rFonts w:ascii="Arial" w:hAnsi="Arial" w:cs="Arial"/>
        </w:rPr>
        <w:t xml:space="preserve"> </w:t>
      </w:r>
      <w:r w:rsidR="00A867D1" w:rsidRPr="006A753B">
        <w:rPr>
          <w:rFonts w:ascii="Arial" w:hAnsi="Arial" w:cs="Arial"/>
        </w:rPr>
        <w:t>and</w:t>
      </w:r>
      <w:r w:rsidR="0082689B" w:rsidRPr="006A753B">
        <w:rPr>
          <w:rFonts w:ascii="Arial" w:hAnsi="Arial" w:cs="Arial"/>
        </w:rPr>
        <w:t xml:space="preserve"> proceed</w:t>
      </w:r>
      <w:r w:rsidR="00A867D1" w:rsidRPr="006A753B">
        <w:rPr>
          <w:rFonts w:ascii="Arial" w:hAnsi="Arial" w:cs="Arial"/>
        </w:rPr>
        <w:t>s</w:t>
      </w:r>
      <w:r w:rsidR="0082689B" w:rsidRPr="006A753B">
        <w:rPr>
          <w:rFonts w:ascii="Arial" w:hAnsi="Arial" w:cs="Arial"/>
        </w:rPr>
        <w:t xml:space="preserve"> within minutes in live cells with no apparent </w:t>
      </w:r>
      <w:r w:rsidR="00F12E1D" w:rsidRPr="006A753B">
        <w:rPr>
          <w:rFonts w:ascii="Arial" w:hAnsi="Arial" w:cs="Arial"/>
        </w:rPr>
        <w:t>cyto</w:t>
      </w:r>
      <w:r w:rsidR="0082689B" w:rsidRPr="006A753B">
        <w:rPr>
          <w:rFonts w:ascii="Arial" w:hAnsi="Arial" w:cs="Arial"/>
        </w:rPr>
        <w:t>toxicity</w:t>
      </w:r>
      <w:r w:rsidR="00F12E1D" w:rsidRPr="006A753B">
        <w:rPr>
          <w:rFonts w:ascii="Arial" w:hAnsi="Arial" w:cs="Arial"/>
        </w:rPr>
        <w:t xml:space="preserve"> issues</w:t>
      </w:r>
      <w:r w:rsidR="00A555BF" w:rsidRPr="006A753B">
        <w:rPr>
          <w:rFonts w:ascii="Arial" w:hAnsi="Arial" w:cs="Arial"/>
        </w:rPr>
        <w:fldChar w:fldCharType="begin">
          <w:fldData xml:space="preserve">PEVuZE5vdGU+PENpdGU+PEF1dGhvcj5CYXNraW48L0F1dGhvcj48WWVhcj4yMDA3PC9ZZWFyPjxS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</w:fldData>
        </w:fldChar>
      </w:r>
      <w:r w:rsidR="00A555BF" w:rsidRPr="006A753B">
        <w:rPr>
          <w:rFonts w:ascii="Arial" w:hAnsi="Arial" w:cs="Arial"/>
        </w:rPr>
        <w:instrText xml:space="preserve"> ADDIN EN.CITE </w:instrText>
      </w:r>
      <w:r w:rsidR="00A555BF" w:rsidRPr="006A753B">
        <w:rPr>
          <w:rFonts w:ascii="Arial" w:hAnsi="Arial" w:cs="Arial"/>
        </w:rPr>
        <w:fldChar w:fldCharType="begin">
          <w:fldData xml:space="preserve">PEVuZE5vdGU+PENpdGU+PEF1dGhvcj5CYXNraW48L0F1dGhvcj48WWVhcj4yMDA3PC9ZZWFyPjxS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</w:fldData>
        </w:fldChar>
      </w:r>
      <w:r w:rsidR="00A555BF" w:rsidRPr="006A753B">
        <w:rPr>
          <w:rFonts w:ascii="Arial" w:hAnsi="Arial" w:cs="Arial"/>
        </w:rPr>
        <w:instrText xml:space="preserve"> ADDIN EN.CITE.DATA </w:instrText>
      </w:r>
      <w:r w:rsidR="00A555BF" w:rsidRPr="006A753B">
        <w:rPr>
          <w:rFonts w:ascii="Arial" w:hAnsi="Arial" w:cs="Arial"/>
        </w:rPr>
      </w:r>
      <w:r w:rsidR="00A555BF" w:rsidRPr="006A753B">
        <w:rPr>
          <w:rFonts w:ascii="Arial" w:hAnsi="Arial" w:cs="Arial"/>
        </w:rPr>
        <w:fldChar w:fldCharType="end"/>
      </w:r>
      <w:r w:rsidR="00A555BF" w:rsidRPr="006A753B">
        <w:rPr>
          <w:rFonts w:ascii="Arial" w:hAnsi="Arial" w:cs="Arial"/>
        </w:rPr>
      </w:r>
      <w:r w:rsidR="00A555BF" w:rsidRPr="006A753B">
        <w:rPr>
          <w:rFonts w:ascii="Arial" w:hAnsi="Arial" w:cs="Arial"/>
        </w:rPr>
        <w:fldChar w:fldCharType="separate"/>
      </w:r>
      <w:r w:rsidR="00A555BF" w:rsidRPr="006A753B">
        <w:rPr>
          <w:rFonts w:ascii="Arial" w:hAnsi="Arial" w:cs="Arial"/>
          <w:noProof/>
          <w:vertAlign w:val="superscript"/>
        </w:rPr>
        <w:t>[8b]</w:t>
      </w:r>
      <w:r w:rsidR="00A555BF" w:rsidRPr="006A753B">
        <w:rPr>
          <w:rFonts w:ascii="Arial" w:hAnsi="Arial" w:cs="Arial"/>
        </w:rPr>
        <w:fldChar w:fldCharType="end"/>
      </w:r>
      <w:r w:rsidR="00A555BF" w:rsidRPr="006A753B">
        <w:rPr>
          <w:rFonts w:ascii="Arial" w:hAnsi="Arial" w:cs="Arial"/>
        </w:rPr>
        <w:t xml:space="preserve">. </w:t>
      </w:r>
      <w:r w:rsidR="00ED33F6" w:rsidRPr="006A753B">
        <w:rPr>
          <w:rFonts w:ascii="Arial" w:hAnsi="Arial" w:cs="Arial"/>
        </w:rPr>
        <w:t xml:space="preserve">The complementary reporter tags used in our study can either be sourced commercially or synthesized by literature procedures (Figure S1). </w:t>
      </w:r>
    </w:p>
    <w:p w14:paraId="5FF5EAF6" w14:textId="77777777" w:rsidR="0082689B" w:rsidRPr="006A753B" w:rsidRDefault="0082689B" w:rsidP="00354163">
      <w:pPr>
        <w:jc w:val="both"/>
        <w:rPr>
          <w:rFonts w:ascii="Arial" w:hAnsi="Arial" w:cs="Arial"/>
        </w:rPr>
      </w:pPr>
    </w:p>
    <w:p w14:paraId="7843C411" w14:textId="77777777" w:rsidR="001F21FD" w:rsidRPr="006A753B" w:rsidRDefault="001F21FD" w:rsidP="00354163">
      <w:pPr>
        <w:jc w:val="both"/>
        <w:rPr>
          <w:rFonts w:ascii="Arial" w:hAnsi="Arial" w:cs="Arial"/>
        </w:rPr>
      </w:pPr>
    </w:p>
    <w:p w14:paraId="5AC5C52C" w14:textId="7EFB54D1" w:rsidR="001F21FD" w:rsidRPr="006A753B" w:rsidRDefault="00F57F3E" w:rsidP="00354163">
      <w:pPr>
        <w:jc w:val="both"/>
        <w:rPr>
          <w:rFonts w:ascii="Arial" w:hAnsi="Arial" w:cs="Arial"/>
        </w:rPr>
      </w:pPr>
      <w:r>
        <w:rPr>
          <w:rFonts w:ascii="Arial" w:hAnsi="Arial" w:cs="Arial"/>
          <w:noProof/>
          <w:lang w:eastAsia="en-US"/>
        </w:rPr>
        <w:drawing>
          <wp:inline distT="0" distB="0" distL="0" distR="0" wp14:anchorId="3704571C" wp14:editId="59E536E1">
            <wp:extent cx="4419600" cy="2781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0" cy="2781300"/>
                    </a:xfrm>
                    <a:prstGeom prst="rect">
                      <a:avLst/>
                    </a:prstGeom>
                    <a:noFill/>
                    <a:ln>
                      <a:noFill/>
                    </a:ln>
                  </pic:spPr>
                </pic:pic>
              </a:graphicData>
            </a:graphic>
          </wp:inline>
        </w:drawing>
      </w:r>
      <w:r w:rsidR="0040700A" w:rsidRPr="006A753B">
        <w:rPr>
          <w:rFonts w:ascii="Arial" w:hAnsi="Arial" w:cs="Arial"/>
          <w:noProof/>
          <w:lang w:eastAsia="en-US"/>
        </w:rPr>
        <w:t xml:space="preserve">  </w:t>
      </w:r>
      <w:r w:rsidR="00886F9E" w:rsidRPr="006A753B">
        <w:rPr>
          <w:rFonts w:ascii="Arial" w:hAnsi="Arial" w:cs="Arial"/>
          <w:noProof/>
          <w:lang w:eastAsia="en-US"/>
        </w:rPr>
        <w:t xml:space="preserve"> </w:t>
      </w:r>
    </w:p>
    <w:p w14:paraId="702A12B5" w14:textId="7A2798A4" w:rsidR="001F21FD" w:rsidRPr="006A753B" w:rsidRDefault="0040700A" w:rsidP="00354163">
      <w:pPr>
        <w:jc w:val="both"/>
        <w:rPr>
          <w:rFonts w:ascii="Arial" w:hAnsi="Arial" w:cs="Arial"/>
        </w:rPr>
      </w:pPr>
      <w:r w:rsidRPr="006A753B">
        <w:rPr>
          <w:rFonts w:ascii="Arial" w:hAnsi="Arial" w:cs="Arial"/>
          <w:b/>
          <w:i/>
        </w:rPr>
        <w:t>Figure 2</w:t>
      </w:r>
      <w:r w:rsidRPr="006A753B">
        <w:rPr>
          <w:rFonts w:ascii="Arial" w:hAnsi="Arial" w:cs="Arial"/>
        </w:rPr>
        <w:t xml:space="preserve"> Rational Design of </w:t>
      </w:r>
      <w:proofErr w:type="spellStart"/>
      <w:r w:rsidRPr="006A753B">
        <w:rPr>
          <w:rFonts w:ascii="Arial" w:hAnsi="Arial" w:cs="Arial"/>
        </w:rPr>
        <w:t>Endoperoxide</w:t>
      </w:r>
      <w:proofErr w:type="spellEnd"/>
      <w:r w:rsidRPr="006A753B">
        <w:rPr>
          <w:rFonts w:ascii="Arial" w:hAnsi="Arial" w:cs="Arial"/>
        </w:rPr>
        <w:t xml:space="preserve"> Activity Based Probes </w:t>
      </w:r>
      <w:proofErr w:type="gramStart"/>
      <w:r w:rsidR="001F686F" w:rsidRPr="006A753B">
        <w:rPr>
          <w:rFonts w:ascii="Arial" w:hAnsi="Arial" w:cs="Arial"/>
          <w:b/>
        </w:rPr>
        <w:t>P1(</w:t>
      </w:r>
      <w:proofErr w:type="gramEnd"/>
      <w:r w:rsidRPr="006A753B">
        <w:rPr>
          <w:rFonts w:ascii="Arial" w:hAnsi="Arial" w:cs="Arial"/>
          <w:b/>
        </w:rPr>
        <w:t>6a</w:t>
      </w:r>
      <w:r w:rsidR="001F686F" w:rsidRPr="006A753B">
        <w:rPr>
          <w:rFonts w:ascii="Arial" w:hAnsi="Arial" w:cs="Arial"/>
          <w:b/>
        </w:rPr>
        <w:t>)</w:t>
      </w:r>
      <w:r w:rsidRPr="006A753B">
        <w:rPr>
          <w:rFonts w:ascii="Arial" w:hAnsi="Arial" w:cs="Arial"/>
        </w:rPr>
        <w:t xml:space="preserve"> and </w:t>
      </w:r>
      <w:r w:rsidR="001F686F" w:rsidRPr="006A753B">
        <w:rPr>
          <w:rFonts w:ascii="Arial" w:hAnsi="Arial" w:cs="Arial"/>
          <w:b/>
        </w:rPr>
        <w:t>P2(</w:t>
      </w:r>
      <w:r w:rsidRPr="006A753B">
        <w:rPr>
          <w:rFonts w:ascii="Arial" w:hAnsi="Arial" w:cs="Arial"/>
          <w:b/>
        </w:rPr>
        <w:t>7a</w:t>
      </w:r>
      <w:r w:rsidR="001F686F" w:rsidRPr="006A753B">
        <w:rPr>
          <w:rFonts w:ascii="Arial" w:hAnsi="Arial" w:cs="Arial"/>
          <w:b/>
        </w:rPr>
        <w:t>)</w:t>
      </w:r>
      <w:r w:rsidRPr="006A753B">
        <w:rPr>
          <w:rFonts w:ascii="Arial" w:hAnsi="Arial" w:cs="Arial"/>
        </w:rPr>
        <w:t xml:space="preserve"> with structures of control non-</w:t>
      </w:r>
      <w:proofErr w:type="spellStart"/>
      <w:r w:rsidRPr="006A753B">
        <w:rPr>
          <w:rFonts w:ascii="Arial" w:hAnsi="Arial" w:cs="Arial"/>
        </w:rPr>
        <w:t>peroxidic</w:t>
      </w:r>
      <w:proofErr w:type="spellEnd"/>
      <w:r w:rsidRPr="006A753B">
        <w:rPr>
          <w:rFonts w:ascii="Arial" w:hAnsi="Arial" w:cs="Arial"/>
        </w:rPr>
        <w:t xml:space="preserve"> derivatives </w:t>
      </w:r>
      <w:r w:rsidR="001F686F" w:rsidRPr="006A753B">
        <w:rPr>
          <w:rFonts w:ascii="Arial" w:hAnsi="Arial" w:cs="Arial"/>
          <w:b/>
        </w:rPr>
        <w:t>CP1(</w:t>
      </w:r>
      <w:r w:rsidRPr="006A753B">
        <w:rPr>
          <w:rFonts w:ascii="Arial" w:hAnsi="Arial" w:cs="Arial"/>
          <w:b/>
        </w:rPr>
        <w:t>6b</w:t>
      </w:r>
      <w:r w:rsidR="001F686F" w:rsidRPr="006A753B">
        <w:rPr>
          <w:rFonts w:ascii="Arial" w:hAnsi="Arial" w:cs="Arial"/>
          <w:b/>
        </w:rPr>
        <w:t>)</w:t>
      </w:r>
      <w:r w:rsidRPr="006A753B">
        <w:rPr>
          <w:rFonts w:ascii="Arial" w:hAnsi="Arial" w:cs="Arial"/>
        </w:rPr>
        <w:t xml:space="preserve"> and </w:t>
      </w:r>
      <w:r w:rsidR="001F686F" w:rsidRPr="006A753B">
        <w:rPr>
          <w:rFonts w:ascii="Arial" w:hAnsi="Arial" w:cs="Arial"/>
          <w:b/>
        </w:rPr>
        <w:t>CP2(</w:t>
      </w:r>
      <w:r w:rsidRPr="006A753B">
        <w:rPr>
          <w:rFonts w:ascii="Arial" w:hAnsi="Arial" w:cs="Arial"/>
          <w:b/>
        </w:rPr>
        <w:t>7b</w:t>
      </w:r>
      <w:r w:rsidR="001F686F" w:rsidRPr="006A753B">
        <w:rPr>
          <w:rFonts w:ascii="Arial" w:hAnsi="Arial" w:cs="Arial"/>
          <w:b/>
        </w:rPr>
        <w:t>)</w:t>
      </w:r>
      <w:r w:rsidRPr="006A753B">
        <w:rPr>
          <w:rFonts w:ascii="Arial" w:hAnsi="Arial" w:cs="Arial"/>
          <w:b/>
        </w:rPr>
        <w:t>.</w:t>
      </w:r>
    </w:p>
    <w:p w14:paraId="191C8EE9" w14:textId="77777777" w:rsidR="0040700A" w:rsidRPr="006A753B" w:rsidRDefault="0040700A" w:rsidP="00354163">
      <w:pPr>
        <w:jc w:val="both"/>
        <w:rPr>
          <w:rFonts w:ascii="Arial" w:hAnsi="Arial" w:cs="Arial"/>
        </w:rPr>
      </w:pPr>
    </w:p>
    <w:p w14:paraId="77A33C82" w14:textId="77777777" w:rsidR="0082689B" w:rsidRPr="006A753B" w:rsidRDefault="00B251FF" w:rsidP="00FF0BBB">
      <w:pPr>
        <w:jc w:val="both"/>
        <w:rPr>
          <w:rFonts w:ascii="Arial" w:hAnsi="Arial" w:cs="Arial"/>
        </w:rPr>
      </w:pPr>
      <w:r w:rsidRPr="006A753B">
        <w:rPr>
          <w:rFonts w:ascii="Arial" w:hAnsi="Arial" w:cs="Arial"/>
        </w:rPr>
        <w:t xml:space="preserve">Scheme </w:t>
      </w:r>
      <w:r w:rsidR="0040700A" w:rsidRPr="006A753B">
        <w:rPr>
          <w:rFonts w:ascii="Arial" w:hAnsi="Arial" w:cs="Arial"/>
        </w:rPr>
        <w:t>2a</w:t>
      </w:r>
      <w:r w:rsidRPr="006A753B">
        <w:rPr>
          <w:rFonts w:ascii="Arial" w:hAnsi="Arial" w:cs="Arial"/>
        </w:rPr>
        <w:t xml:space="preserve"> provides an overview for the synthesis of alkyne probe </w:t>
      </w:r>
      <w:r w:rsidRPr="006A753B">
        <w:rPr>
          <w:rFonts w:ascii="Arial" w:hAnsi="Arial" w:cs="Arial"/>
          <w:b/>
        </w:rPr>
        <w:t>P</w:t>
      </w:r>
      <w:r w:rsidR="0040700A" w:rsidRPr="006A753B">
        <w:rPr>
          <w:rFonts w:ascii="Arial" w:hAnsi="Arial" w:cs="Arial"/>
          <w:b/>
        </w:rPr>
        <w:t>1</w:t>
      </w:r>
      <w:r w:rsidRPr="006A753B">
        <w:rPr>
          <w:rFonts w:ascii="Arial" w:hAnsi="Arial" w:cs="Arial"/>
        </w:rPr>
        <w:t xml:space="preserve"> (</w:t>
      </w:r>
      <w:r w:rsidR="0040700A" w:rsidRPr="006A753B">
        <w:rPr>
          <w:rFonts w:ascii="Arial" w:hAnsi="Arial" w:cs="Arial"/>
          <w:b/>
        </w:rPr>
        <w:t>6</w:t>
      </w:r>
      <w:r w:rsidR="00F12E1D" w:rsidRPr="006A753B">
        <w:rPr>
          <w:rFonts w:ascii="Arial" w:hAnsi="Arial" w:cs="Arial"/>
          <w:b/>
        </w:rPr>
        <w:t>a</w:t>
      </w:r>
      <w:r w:rsidRPr="006A753B">
        <w:rPr>
          <w:rFonts w:ascii="Arial" w:hAnsi="Arial" w:cs="Arial"/>
          <w:b/>
        </w:rPr>
        <w:t>)</w:t>
      </w:r>
      <w:r w:rsidRPr="006A753B">
        <w:rPr>
          <w:rFonts w:ascii="Arial" w:hAnsi="Arial" w:cs="Arial"/>
        </w:rPr>
        <w:t xml:space="preserve"> and </w:t>
      </w:r>
      <w:proofErr w:type="spellStart"/>
      <w:r w:rsidRPr="006A753B">
        <w:rPr>
          <w:rFonts w:ascii="Arial" w:hAnsi="Arial" w:cs="Arial"/>
        </w:rPr>
        <w:t>azide</w:t>
      </w:r>
      <w:proofErr w:type="spellEnd"/>
      <w:r w:rsidRPr="006A753B">
        <w:rPr>
          <w:rFonts w:ascii="Arial" w:hAnsi="Arial" w:cs="Arial"/>
        </w:rPr>
        <w:t xml:space="preserve"> probe </w:t>
      </w:r>
      <w:r w:rsidRPr="006A753B">
        <w:rPr>
          <w:rFonts w:ascii="Arial" w:hAnsi="Arial" w:cs="Arial"/>
          <w:b/>
        </w:rPr>
        <w:t>P</w:t>
      </w:r>
      <w:r w:rsidR="0040700A" w:rsidRPr="006A753B">
        <w:rPr>
          <w:rFonts w:ascii="Arial" w:hAnsi="Arial" w:cs="Arial"/>
          <w:b/>
        </w:rPr>
        <w:t>2</w:t>
      </w:r>
      <w:r w:rsidRPr="006A753B">
        <w:rPr>
          <w:rFonts w:ascii="Arial" w:hAnsi="Arial" w:cs="Arial"/>
        </w:rPr>
        <w:t xml:space="preserve"> (</w:t>
      </w:r>
      <w:r w:rsidR="0040700A" w:rsidRPr="006A753B">
        <w:rPr>
          <w:rFonts w:ascii="Arial" w:hAnsi="Arial" w:cs="Arial"/>
          <w:b/>
        </w:rPr>
        <w:t>7</w:t>
      </w:r>
      <w:r w:rsidR="00F12E1D" w:rsidRPr="006A753B">
        <w:rPr>
          <w:rFonts w:ascii="Arial" w:hAnsi="Arial" w:cs="Arial"/>
          <w:b/>
        </w:rPr>
        <w:t>a</w:t>
      </w:r>
      <w:r w:rsidRPr="006A753B">
        <w:rPr>
          <w:rFonts w:ascii="Arial" w:hAnsi="Arial" w:cs="Arial"/>
        </w:rPr>
        <w:t xml:space="preserve">) along with control probes </w:t>
      </w:r>
      <w:r w:rsidRPr="006A753B">
        <w:rPr>
          <w:rFonts w:ascii="Arial" w:hAnsi="Arial" w:cs="Arial"/>
          <w:b/>
        </w:rPr>
        <w:t>CP</w:t>
      </w:r>
      <w:r w:rsidR="0040700A" w:rsidRPr="006A753B">
        <w:rPr>
          <w:rFonts w:ascii="Arial" w:hAnsi="Arial" w:cs="Arial"/>
          <w:b/>
        </w:rPr>
        <w:t>1</w:t>
      </w:r>
      <w:r w:rsidRPr="006A753B">
        <w:rPr>
          <w:rFonts w:ascii="Arial" w:hAnsi="Arial" w:cs="Arial"/>
        </w:rPr>
        <w:t xml:space="preserve"> (</w:t>
      </w:r>
      <w:r w:rsidR="0040700A" w:rsidRPr="006A753B">
        <w:rPr>
          <w:rFonts w:ascii="Arial" w:hAnsi="Arial" w:cs="Arial"/>
          <w:b/>
        </w:rPr>
        <w:t>6</w:t>
      </w:r>
      <w:r w:rsidR="00F12E1D" w:rsidRPr="006A753B">
        <w:rPr>
          <w:rFonts w:ascii="Arial" w:hAnsi="Arial" w:cs="Arial"/>
          <w:b/>
        </w:rPr>
        <w:t>b</w:t>
      </w:r>
      <w:r w:rsidR="00F12E1D" w:rsidRPr="006A753B">
        <w:rPr>
          <w:rFonts w:ascii="Arial" w:hAnsi="Arial" w:cs="Arial"/>
        </w:rPr>
        <w:t>)</w:t>
      </w:r>
      <w:r w:rsidRPr="006A753B">
        <w:rPr>
          <w:rFonts w:ascii="Arial" w:hAnsi="Arial" w:cs="Arial"/>
        </w:rPr>
        <w:t xml:space="preserve"> and </w:t>
      </w:r>
      <w:r w:rsidRPr="006A753B">
        <w:rPr>
          <w:rFonts w:ascii="Arial" w:hAnsi="Arial" w:cs="Arial"/>
          <w:b/>
        </w:rPr>
        <w:t>CP</w:t>
      </w:r>
      <w:r w:rsidR="0040700A" w:rsidRPr="006A753B">
        <w:rPr>
          <w:rFonts w:ascii="Arial" w:hAnsi="Arial" w:cs="Arial"/>
          <w:b/>
        </w:rPr>
        <w:t>2</w:t>
      </w:r>
      <w:r w:rsidR="00F12E1D" w:rsidRPr="006A753B">
        <w:rPr>
          <w:rFonts w:ascii="Arial" w:hAnsi="Arial" w:cs="Arial"/>
        </w:rPr>
        <w:t xml:space="preserve"> (</w:t>
      </w:r>
      <w:r w:rsidR="00F12E1D" w:rsidRPr="006A753B">
        <w:rPr>
          <w:rFonts w:ascii="Arial" w:hAnsi="Arial" w:cs="Arial"/>
          <w:b/>
        </w:rPr>
        <w:t>13b</w:t>
      </w:r>
      <w:r w:rsidRPr="006A753B">
        <w:rPr>
          <w:rFonts w:ascii="Arial" w:hAnsi="Arial" w:cs="Arial"/>
        </w:rPr>
        <w:t xml:space="preserve">). The first step in the synthesis of the </w:t>
      </w:r>
      <w:proofErr w:type="spellStart"/>
      <w:r w:rsidRPr="006A753B">
        <w:rPr>
          <w:rFonts w:ascii="Arial" w:hAnsi="Arial" w:cs="Arial"/>
        </w:rPr>
        <w:t>trioxolane</w:t>
      </w:r>
      <w:proofErr w:type="spellEnd"/>
      <w:r w:rsidRPr="006A753B">
        <w:rPr>
          <w:rFonts w:ascii="Arial" w:hAnsi="Arial" w:cs="Arial"/>
        </w:rPr>
        <w:t xml:space="preserve"> probes involved the Koch-</w:t>
      </w:r>
      <w:proofErr w:type="spellStart"/>
      <w:r w:rsidR="00F12E1D" w:rsidRPr="006A753B">
        <w:rPr>
          <w:rFonts w:ascii="Arial" w:hAnsi="Arial" w:cs="Arial"/>
        </w:rPr>
        <w:t>Haaf</w:t>
      </w:r>
      <w:proofErr w:type="spellEnd"/>
      <w:r w:rsidR="00F12E1D" w:rsidRPr="006A753B">
        <w:rPr>
          <w:rFonts w:ascii="Arial" w:hAnsi="Arial" w:cs="Arial"/>
        </w:rPr>
        <w:t xml:space="preserve"> </w:t>
      </w:r>
      <w:proofErr w:type="spellStart"/>
      <w:r w:rsidR="00F12E1D" w:rsidRPr="006A753B">
        <w:rPr>
          <w:rFonts w:ascii="Arial" w:hAnsi="Arial" w:cs="Arial"/>
        </w:rPr>
        <w:t>carbonylation</w:t>
      </w:r>
      <w:proofErr w:type="spellEnd"/>
      <w:r w:rsidR="00622DE5" w:rsidRPr="006A753B">
        <w:rPr>
          <w:rFonts w:ascii="Arial" w:hAnsi="Arial" w:cs="Arial"/>
        </w:rPr>
        <w:t xml:space="preserve"> of hydroxyl </w:t>
      </w:r>
      <w:proofErr w:type="spellStart"/>
      <w:r w:rsidR="00622DE5" w:rsidRPr="006A753B">
        <w:rPr>
          <w:rFonts w:ascii="Arial" w:hAnsi="Arial" w:cs="Arial"/>
        </w:rPr>
        <w:t>adamantanone</w:t>
      </w:r>
      <w:proofErr w:type="spellEnd"/>
      <w:r w:rsidR="00F12E1D" w:rsidRPr="006A753B">
        <w:rPr>
          <w:rFonts w:ascii="Arial" w:hAnsi="Arial" w:cs="Arial"/>
        </w:rPr>
        <w:t xml:space="preserve"> to give </w:t>
      </w:r>
      <w:r w:rsidRPr="006A753B">
        <w:rPr>
          <w:rFonts w:ascii="Arial" w:hAnsi="Arial" w:cs="Arial"/>
        </w:rPr>
        <w:t xml:space="preserve">the methyl ester </w:t>
      </w:r>
      <w:r w:rsidRPr="006A753B">
        <w:rPr>
          <w:rFonts w:ascii="Arial" w:hAnsi="Arial" w:cs="Arial"/>
          <w:b/>
        </w:rPr>
        <w:t xml:space="preserve">3.  </w:t>
      </w:r>
      <w:r w:rsidRPr="006A753B">
        <w:rPr>
          <w:rFonts w:ascii="Arial" w:hAnsi="Arial" w:cs="Arial"/>
        </w:rPr>
        <w:t>Co-</w:t>
      </w:r>
      <w:proofErr w:type="spellStart"/>
      <w:r w:rsidRPr="006A753B">
        <w:rPr>
          <w:rFonts w:ascii="Arial" w:hAnsi="Arial" w:cs="Arial"/>
        </w:rPr>
        <w:t>ozonolysis</w:t>
      </w:r>
      <w:proofErr w:type="spellEnd"/>
      <w:r w:rsidRPr="006A753B">
        <w:rPr>
          <w:rFonts w:ascii="Arial" w:hAnsi="Arial" w:cs="Arial"/>
        </w:rPr>
        <w:t xml:space="preserve"> of </w:t>
      </w:r>
      <w:proofErr w:type="spellStart"/>
      <w:r w:rsidRPr="006A753B">
        <w:rPr>
          <w:rFonts w:ascii="Arial" w:hAnsi="Arial" w:cs="Arial"/>
        </w:rPr>
        <w:t>oxime</w:t>
      </w:r>
      <w:proofErr w:type="spellEnd"/>
      <w:r w:rsidRPr="006A753B">
        <w:rPr>
          <w:rFonts w:ascii="Arial" w:hAnsi="Arial" w:cs="Arial"/>
        </w:rPr>
        <w:t xml:space="preserve"> </w:t>
      </w:r>
      <w:r w:rsidRPr="006A753B">
        <w:rPr>
          <w:rFonts w:ascii="Arial" w:hAnsi="Arial" w:cs="Arial"/>
          <w:b/>
        </w:rPr>
        <w:t>4</w:t>
      </w:r>
      <w:r w:rsidRPr="006A753B">
        <w:rPr>
          <w:rFonts w:ascii="Arial" w:hAnsi="Arial" w:cs="Arial"/>
        </w:rPr>
        <w:t xml:space="preserve"> with </w:t>
      </w:r>
      <w:r w:rsidRPr="006A753B">
        <w:rPr>
          <w:rFonts w:ascii="Arial" w:hAnsi="Arial" w:cs="Arial"/>
          <w:b/>
        </w:rPr>
        <w:t>3</w:t>
      </w:r>
      <w:r w:rsidRPr="006A753B">
        <w:rPr>
          <w:rFonts w:ascii="Arial" w:hAnsi="Arial" w:cs="Arial"/>
        </w:rPr>
        <w:t xml:space="preserve"> provided </w:t>
      </w:r>
      <w:proofErr w:type="spellStart"/>
      <w:r w:rsidRPr="006A753B">
        <w:rPr>
          <w:rFonts w:ascii="Arial" w:hAnsi="Arial" w:cs="Arial"/>
        </w:rPr>
        <w:t>trioxolane</w:t>
      </w:r>
      <w:proofErr w:type="spellEnd"/>
      <w:r w:rsidRPr="006A753B">
        <w:rPr>
          <w:rFonts w:ascii="Arial" w:hAnsi="Arial" w:cs="Arial"/>
        </w:rPr>
        <w:t xml:space="preserve"> </w:t>
      </w:r>
      <w:r w:rsidRPr="006A753B">
        <w:rPr>
          <w:rFonts w:ascii="Arial" w:hAnsi="Arial" w:cs="Arial"/>
          <w:b/>
        </w:rPr>
        <w:t>5</w:t>
      </w:r>
      <w:r w:rsidRPr="006A753B">
        <w:rPr>
          <w:rFonts w:ascii="Arial" w:hAnsi="Arial" w:cs="Arial"/>
        </w:rPr>
        <w:t xml:space="preserve">; hydrolysis of the </w:t>
      </w:r>
      <w:proofErr w:type="spellStart"/>
      <w:r w:rsidRPr="006A753B">
        <w:rPr>
          <w:rFonts w:ascii="Arial" w:hAnsi="Arial" w:cs="Arial"/>
        </w:rPr>
        <w:t>methylester</w:t>
      </w:r>
      <w:proofErr w:type="spellEnd"/>
      <w:r w:rsidRPr="006A753B">
        <w:rPr>
          <w:rFonts w:ascii="Arial" w:hAnsi="Arial" w:cs="Arial"/>
        </w:rPr>
        <w:t xml:space="preserve"> function</w:t>
      </w:r>
      <w:r w:rsidR="00F12E1D" w:rsidRPr="006A753B">
        <w:rPr>
          <w:rFonts w:ascii="Arial" w:hAnsi="Arial" w:cs="Arial"/>
        </w:rPr>
        <w:t xml:space="preserve"> of </w:t>
      </w:r>
      <w:r w:rsidR="00F12E1D" w:rsidRPr="006A753B">
        <w:rPr>
          <w:rFonts w:ascii="Arial" w:hAnsi="Arial" w:cs="Arial"/>
          <w:b/>
        </w:rPr>
        <w:t>5</w:t>
      </w:r>
      <w:r w:rsidRPr="006A753B">
        <w:rPr>
          <w:rFonts w:ascii="Arial" w:hAnsi="Arial" w:cs="Arial"/>
        </w:rPr>
        <w:t xml:space="preserve"> </w:t>
      </w:r>
      <w:r w:rsidR="00F12E1D" w:rsidRPr="006A753B">
        <w:rPr>
          <w:rFonts w:ascii="Arial" w:hAnsi="Arial" w:cs="Arial"/>
        </w:rPr>
        <w:t>followed by</w:t>
      </w:r>
      <w:r w:rsidRPr="006A753B">
        <w:rPr>
          <w:rFonts w:ascii="Arial" w:hAnsi="Arial" w:cs="Arial"/>
        </w:rPr>
        <w:t xml:space="preserve"> EDC mediated coupling of </w:t>
      </w:r>
      <w:proofErr w:type="spellStart"/>
      <w:r w:rsidRPr="006A753B">
        <w:rPr>
          <w:rFonts w:ascii="Arial" w:hAnsi="Arial" w:cs="Arial"/>
        </w:rPr>
        <w:t>propargyl</w:t>
      </w:r>
      <w:proofErr w:type="spellEnd"/>
      <w:r w:rsidRPr="006A753B">
        <w:rPr>
          <w:rFonts w:ascii="Arial" w:hAnsi="Arial" w:cs="Arial"/>
        </w:rPr>
        <w:t xml:space="preserve"> amine provided </w:t>
      </w:r>
      <w:r w:rsidR="00886F9E" w:rsidRPr="006A753B">
        <w:rPr>
          <w:rFonts w:ascii="Arial" w:hAnsi="Arial" w:cs="Arial"/>
        </w:rPr>
        <w:t>probe</w:t>
      </w:r>
      <w:r w:rsidRPr="006A753B">
        <w:rPr>
          <w:rFonts w:ascii="Arial" w:hAnsi="Arial" w:cs="Arial"/>
        </w:rPr>
        <w:t xml:space="preserve"> </w:t>
      </w:r>
      <w:r w:rsidR="00DB22BF" w:rsidRPr="006A753B">
        <w:rPr>
          <w:rFonts w:ascii="Arial" w:hAnsi="Arial" w:cs="Arial"/>
          <w:b/>
        </w:rPr>
        <w:t>P1</w:t>
      </w:r>
      <w:r w:rsidR="00DB22BF" w:rsidRPr="006A753B">
        <w:rPr>
          <w:rFonts w:ascii="Arial" w:hAnsi="Arial" w:cs="Arial"/>
        </w:rPr>
        <w:t xml:space="preserve"> </w:t>
      </w:r>
      <w:r w:rsidR="00204C18" w:rsidRPr="006A753B">
        <w:rPr>
          <w:rFonts w:ascii="Arial" w:hAnsi="Arial" w:cs="Arial"/>
        </w:rPr>
        <w:t>(</w:t>
      </w:r>
      <w:r w:rsidR="0040700A" w:rsidRPr="006A753B">
        <w:rPr>
          <w:rFonts w:ascii="Arial" w:hAnsi="Arial" w:cs="Arial"/>
          <w:b/>
        </w:rPr>
        <w:t>6</w:t>
      </w:r>
      <w:r w:rsidR="00886F9E" w:rsidRPr="006A753B">
        <w:rPr>
          <w:rFonts w:ascii="Arial" w:hAnsi="Arial" w:cs="Arial"/>
          <w:b/>
        </w:rPr>
        <w:t>a</w:t>
      </w:r>
      <w:r w:rsidRPr="006A753B">
        <w:rPr>
          <w:rFonts w:ascii="Arial" w:hAnsi="Arial" w:cs="Arial"/>
        </w:rPr>
        <w:t>) in good overall yield.  Coupling of 3-azido-1-propylamine</w:t>
      </w:r>
      <w:r w:rsidR="00F12E1D" w:rsidRPr="006A753B">
        <w:rPr>
          <w:rFonts w:ascii="Arial" w:hAnsi="Arial" w:cs="Arial"/>
        </w:rPr>
        <w:t xml:space="preserve"> to </w:t>
      </w:r>
      <w:r w:rsidR="00F12E1D" w:rsidRPr="006A753B">
        <w:rPr>
          <w:rFonts w:ascii="Arial" w:hAnsi="Arial" w:cs="Arial"/>
          <w:b/>
        </w:rPr>
        <w:t>6</w:t>
      </w:r>
      <w:r w:rsidR="00F12E1D" w:rsidRPr="006A753B">
        <w:rPr>
          <w:rFonts w:ascii="Arial" w:hAnsi="Arial" w:cs="Arial"/>
        </w:rPr>
        <w:t xml:space="preserve"> provided the </w:t>
      </w:r>
      <w:proofErr w:type="spellStart"/>
      <w:r w:rsidR="00F12E1D" w:rsidRPr="006A753B">
        <w:rPr>
          <w:rFonts w:ascii="Arial" w:hAnsi="Arial" w:cs="Arial"/>
        </w:rPr>
        <w:t>azide</w:t>
      </w:r>
      <w:proofErr w:type="spellEnd"/>
      <w:r w:rsidR="00F12E1D" w:rsidRPr="006A753B">
        <w:rPr>
          <w:rFonts w:ascii="Arial" w:hAnsi="Arial" w:cs="Arial"/>
        </w:rPr>
        <w:t xml:space="preserve"> probe </w:t>
      </w:r>
      <w:r w:rsidR="00F12E1D" w:rsidRPr="006A753B">
        <w:rPr>
          <w:rFonts w:ascii="Arial" w:hAnsi="Arial" w:cs="Arial"/>
          <w:b/>
        </w:rPr>
        <w:t>P</w:t>
      </w:r>
      <w:r w:rsidR="0040700A" w:rsidRPr="006A753B">
        <w:rPr>
          <w:rFonts w:ascii="Arial" w:hAnsi="Arial" w:cs="Arial"/>
          <w:b/>
        </w:rPr>
        <w:t>2</w:t>
      </w:r>
      <w:r w:rsidR="00886F9E" w:rsidRPr="006A753B">
        <w:rPr>
          <w:rFonts w:ascii="Arial" w:hAnsi="Arial" w:cs="Arial"/>
        </w:rPr>
        <w:t xml:space="preserve"> (</w:t>
      </w:r>
      <w:r w:rsidR="0040700A" w:rsidRPr="006A753B">
        <w:rPr>
          <w:rFonts w:ascii="Arial" w:hAnsi="Arial" w:cs="Arial"/>
          <w:b/>
        </w:rPr>
        <w:t>7</w:t>
      </w:r>
      <w:r w:rsidR="00886F9E" w:rsidRPr="006A753B">
        <w:rPr>
          <w:rFonts w:ascii="Arial" w:hAnsi="Arial" w:cs="Arial"/>
          <w:b/>
        </w:rPr>
        <w:t>a</w:t>
      </w:r>
      <w:r w:rsidR="00886F9E" w:rsidRPr="006A753B">
        <w:rPr>
          <w:rFonts w:ascii="Arial" w:hAnsi="Arial" w:cs="Arial"/>
        </w:rPr>
        <w:t>)</w:t>
      </w:r>
      <w:r w:rsidR="00F12E1D" w:rsidRPr="006A753B">
        <w:rPr>
          <w:rFonts w:ascii="Arial" w:hAnsi="Arial" w:cs="Arial"/>
        </w:rPr>
        <w:t xml:space="preserve"> as shown in Scheme 1.</w:t>
      </w:r>
      <w:r w:rsidRPr="006A753B">
        <w:rPr>
          <w:rFonts w:ascii="Arial" w:hAnsi="Arial" w:cs="Arial"/>
        </w:rPr>
        <w:t>The control probe</w:t>
      </w:r>
      <w:r w:rsidR="00204C18" w:rsidRPr="006A753B">
        <w:rPr>
          <w:rFonts w:ascii="Arial" w:hAnsi="Arial" w:cs="Arial"/>
        </w:rPr>
        <w:t xml:space="preserve"> </w:t>
      </w:r>
      <w:r w:rsidR="00F12E1D" w:rsidRPr="006A753B">
        <w:rPr>
          <w:rFonts w:ascii="Arial" w:hAnsi="Arial" w:cs="Arial"/>
          <w:b/>
        </w:rPr>
        <w:t>CP</w:t>
      </w:r>
      <w:r w:rsidR="0040700A" w:rsidRPr="006A753B">
        <w:rPr>
          <w:rFonts w:ascii="Arial" w:hAnsi="Arial" w:cs="Arial"/>
          <w:b/>
        </w:rPr>
        <w:t>1</w:t>
      </w:r>
      <w:r w:rsidR="00F12E1D" w:rsidRPr="006A753B">
        <w:rPr>
          <w:rFonts w:ascii="Arial" w:hAnsi="Arial" w:cs="Arial"/>
        </w:rPr>
        <w:t xml:space="preserve"> </w:t>
      </w:r>
      <w:r w:rsidR="00204C18" w:rsidRPr="006A753B">
        <w:rPr>
          <w:rFonts w:ascii="Arial" w:hAnsi="Arial" w:cs="Arial"/>
          <w:b/>
        </w:rPr>
        <w:t>(</w:t>
      </w:r>
      <w:r w:rsidR="0040700A" w:rsidRPr="006A753B">
        <w:rPr>
          <w:rFonts w:ascii="Arial" w:hAnsi="Arial" w:cs="Arial"/>
          <w:b/>
        </w:rPr>
        <w:t>6b</w:t>
      </w:r>
      <w:r w:rsidR="00204C18" w:rsidRPr="006A753B">
        <w:rPr>
          <w:rFonts w:ascii="Arial" w:hAnsi="Arial" w:cs="Arial"/>
          <w:b/>
        </w:rPr>
        <w:t>)</w:t>
      </w:r>
      <w:r w:rsidRPr="006A753B">
        <w:rPr>
          <w:rFonts w:ascii="Arial" w:hAnsi="Arial" w:cs="Arial"/>
        </w:rPr>
        <w:t xml:space="preserve"> was made by a similar approach using </w:t>
      </w:r>
      <w:proofErr w:type="spellStart"/>
      <w:r w:rsidRPr="006A753B">
        <w:rPr>
          <w:rFonts w:ascii="Arial" w:hAnsi="Arial" w:cs="Arial"/>
        </w:rPr>
        <w:t>diol</w:t>
      </w:r>
      <w:proofErr w:type="spellEnd"/>
      <w:r w:rsidRPr="006A753B">
        <w:rPr>
          <w:rFonts w:ascii="Arial" w:hAnsi="Arial" w:cs="Arial"/>
        </w:rPr>
        <w:t xml:space="preserve"> </w:t>
      </w:r>
      <w:r w:rsidR="00F12E1D" w:rsidRPr="006A753B">
        <w:rPr>
          <w:rFonts w:ascii="Arial" w:hAnsi="Arial" w:cs="Arial"/>
          <w:b/>
        </w:rPr>
        <w:t>9</w:t>
      </w:r>
      <w:r w:rsidRPr="006A753B">
        <w:rPr>
          <w:rFonts w:ascii="Arial" w:hAnsi="Arial" w:cs="Arial"/>
        </w:rPr>
        <w:t xml:space="preserve"> in a cyclisation reaction with </w:t>
      </w:r>
      <w:r w:rsidRPr="006A753B">
        <w:rPr>
          <w:rFonts w:ascii="Arial" w:hAnsi="Arial" w:cs="Arial"/>
          <w:b/>
        </w:rPr>
        <w:t>3</w:t>
      </w:r>
      <w:r w:rsidRPr="006A753B">
        <w:rPr>
          <w:rFonts w:ascii="Arial" w:hAnsi="Arial" w:cs="Arial"/>
        </w:rPr>
        <w:t xml:space="preserve"> to produce the corresponding </w:t>
      </w:r>
      <w:proofErr w:type="spellStart"/>
      <w:r w:rsidRPr="006A753B">
        <w:rPr>
          <w:rFonts w:ascii="Arial" w:hAnsi="Arial" w:cs="Arial"/>
        </w:rPr>
        <w:t>carba</w:t>
      </w:r>
      <w:proofErr w:type="spellEnd"/>
      <w:r w:rsidRPr="006A753B">
        <w:rPr>
          <w:rFonts w:ascii="Arial" w:hAnsi="Arial" w:cs="Arial"/>
        </w:rPr>
        <w:t xml:space="preserve"> </w:t>
      </w:r>
      <w:r w:rsidR="00F12E1D" w:rsidRPr="006A753B">
        <w:rPr>
          <w:rFonts w:ascii="Arial" w:hAnsi="Arial" w:cs="Arial"/>
        </w:rPr>
        <w:t xml:space="preserve">ester </w:t>
      </w:r>
      <w:r w:rsidRPr="006A753B">
        <w:rPr>
          <w:rFonts w:ascii="Arial" w:hAnsi="Arial" w:cs="Arial"/>
        </w:rPr>
        <w:t xml:space="preserve">analogue </w:t>
      </w:r>
      <w:r w:rsidR="00F12E1D" w:rsidRPr="006A753B">
        <w:rPr>
          <w:rFonts w:ascii="Arial" w:hAnsi="Arial" w:cs="Arial"/>
          <w:b/>
        </w:rPr>
        <w:t>10</w:t>
      </w:r>
      <w:r w:rsidRPr="006A753B">
        <w:rPr>
          <w:rFonts w:ascii="Arial" w:hAnsi="Arial" w:cs="Arial"/>
        </w:rPr>
        <w:t xml:space="preserve">.  Hydrolysis </w:t>
      </w:r>
      <w:r w:rsidR="0040700A" w:rsidRPr="006A753B">
        <w:rPr>
          <w:rFonts w:ascii="Arial" w:hAnsi="Arial" w:cs="Arial"/>
        </w:rPr>
        <w:t>of</w:t>
      </w:r>
      <w:r w:rsidRPr="006A753B">
        <w:rPr>
          <w:rFonts w:ascii="Arial" w:hAnsi="Arial" w:cs="Arial"/>
        </w:rPr>
        <w:t xml:space="preserve"> </w:t>
      </w:r>
      <w:r w:rsidRPr="006A753B">
        <w:rPr>
          <w:rFonts w:ascii="Arial" w:hAnsi="Arial" w:cs="Arial"/>
          <w:b/>
        </w:rPr>
        <w:t xml:space="preserve">10 </w:t>
      </w:r>
      <w:r w:rsidRPr="006A753B">
        <w:rPr>
          <w:rFonts w:ascii="Arial" w:hAnsi="Arial" w:cs="Arial"/>
        </w:rPr>
        <w:t>and coupling</w:t>
      </w:r>
      <w:r w:rsidR="0040700A" w:rsidRPr="006A753B">
        <w:rPr>
          <w:rFonts w:ascii="Arial" w:hAnsi="Arial" w:cs="Arial"/>
        </w:rPr>
        <w:t xml:space="preserve"> of the resultant acid</w:t>
      </w:r>
      <w:r w:rsidRPr="006A753B">
        <w:rPr>
          <w:rFonts w:ascii="Arial" w:hAnsi="Arial" w:cs="Arial"/>
        </w:rPr>
        <w:t xml:space="preserve"> with </w:t>
      </w:r>
      <w:proofErr w:type="spellStart"/>
      <w:r w:rsidRPr="006A753B">
        <w:rPr>
          <w:rFonts w:ascii="Arial" w:hAnsi="Arial" w:cs="Arial"/>
        </w:rPr>
        <w:t>propargyl</w:t>
      </w:r>
      <w:proofErr w:type="spellEnd"/>
      <w:r w:rsidRPr="006A753B">
        <w:rPr>
          <w:rFonts w:ascii="Arial" w:hAnsi="Arial" w:cs="Arial"/>
        </w:rPr>
        <w:t xml:space="preserve"> amine afforded</w:t>
      </w:r>
      <w:r w:rsidR="0040700A" w:rsidRPr="006A753B">
        <w:rPr>
          <w:rFonts w:ascii="Arial" w:hAnsi="Arial" w:cs="Arial"/>
        </w:rPr>
        <w:t xml:space="preserve"> </w:t>
      </w:r>
      <w:r w:rsidR="0040700A" w:rsidRPr="006A753B">
        <w:rPr>
          <w:rFonts w:ascii="Arial" w:hAnsi="Arial" w:cs="Arial"/>
          <w:b/>
        </w:rPr>
        <w:t>6b</w:t>
      </w:r>
      <w:r w:rsidRPr="006A753B">
        <w:rPr>
          <w:rFonts w:ascii="Arial" w:hAnsi="Arial" w:cs="Arial"/>
        </w:rPr>
        <w:t xml:space="preserve"> in good yield</w:t>
      </w:r>
      <w:r w:rsidR="00F12E1D" w:rsidRPr="006A753B">
        <w:rPr>
          <w:rFonts w:ascii="Arial" w:hAnsi="Arial" w:cs="Arial"/>
        </w:rPr>
        <w:t xml:space="preserve"> (70%)</w:t>
      </w:r>
      <w:r w:rsidRPr="006A753B">
        <w:rPr>
          <w:rFonts w:ascii="Arial" w:hAnsi="Arial" w:cs="Arial"/>
        </w:rPr>
        <w:t xml:space="preserve">. </w:t>
      </w:r>
      <w:proofErr w:type="spellStart"/>
      <w:r w:rsidR="0040700A" w:rsidRPr="006A753B">
        <w:rPr>
          <w:rFonts w:ascii="Arial" w:hAnsi="Arial" w:cs="Arial"/>
        </w:rPr>
        <w:t>Azide</w:t>
      </w:r>
      <w:proofErr w:type="spellEnd"/>
      <w:r w:rsidR="0040700A" w:rsidRPr="006A753B">
        <w:rPr>
          <w:rFonts w:ascii="Arial" w:hAnsi="Arial" w:cs="Arial"/>
        </w:rPr>
        <w:t xml:space="preserve"> </w:t>
      </w:r>
      <w:r w:rsidR="0040700A" w:rsidRPr="006A753B">
        <w:rPr>
          <w:rFonts w:ascii="Arial" w:hAnsi="Arial" w:cs="Arial"/>
          <w:b/>
        </w:rPr>
        <w:t>7b</w:t>
      </w:r>
      <w:r w:rsidR="0040700A" w:rsidRPr="006A753B">
        <w:rPr>
          <w:rFonts w:ascii="Arial" w:hAnsi="Arial" w:cs="Arial"/>
        </w:rPr>
        <w:t xml:space="preserve"> was made in a similar manner by hydrolysis and coupling as shown in Scheme 2, b.</w:t>
      </w:r>
      <w:r w:rsidRPr="006A753B">
        <w:rPr>
          <w:rFonts w:ascii="Arial" w:hAnsi="Arial" w:cs="Arial"/>
        </w:rPr>
        <w:t xml:space="preserve"> </w:t>
      </w:r>
    </w:p>
    <w:p w14:paraId="4C554C73" w14:textId="10DED172" w:rsidR="0082689B" w:rsidRPr="006A753B" w:rsidRDefault="00F57F3E" w:rsidP="00354163">
      <w:pPr>
        <w:jc w:val="both"/>
        <w:rPr>
          <w:rFonts w:ascii="Arial" w:hAnsi="Arial" w:cs="Arial"/>
        </w:rPr>
      </w:pPr>
      <w:r>
        <w:rPr>
          <w:rFonts w:ascii="Arial" w:hAnsi="Arial" w:cs="Arial"/>
          <w:noProof/>
          <w:lang w:eastAsia="en-US"/>
        </w:rPr>
        <w:drawing>
          <wp:inline distT="0" distB="0" distL="0" distR="0" wp14:anchorId="72425E86" wp14:editId="11F21AD8">
            <wp:extent cx="5003800" cy="3708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6410"/>
                    <a:stretch/>
                  </pic:blipFill>
                  <pic:spPr bwMode="auto">
                    <a:xfrm>
                      <a:off x="0" y="0"/>
                      <a:ext cx="5003800" cy="3708400"/>
                    </a:xfrm>
                    <a:prstGeom prst="rect">
                      <a:avLst/>
                    </a:prstGeom>
                    <a:noFill/>
                    <a:ln>
                      <a:noFill/>
                    </a:ln>
                    <a:extLst>
                      <a:ext uri="{53640926-AAD7-44d8-BBD7-CCE9431645EC}">
                        <a14:shadowObscured xmlns:a14="http://schemas.microsoft.com/office/drawing/2010/main"/>
                      </a:ext>
                    </a:extLst>
                  </pic:spPr>
                </pic:pic>
              </a:graphicData>
            </a:graphic>
          </wp:inline>
        </w:drawing>
      </w:r>
    </w:p>
    <w:p w14:paraId="7F62B01D" w14:textId="77777777" w:rsidR="0040700A" w:rsidRPr="006A753B" w:rsidRDefault="0040700A" w:rsidP="0040700A">
      <w:pPr>
        <w:jc w:val="both"/>
        <w:rPr>
          <w:rFonts w:ascii="Arial" w:hAnsi="Arial" w:cs="Arial"/>
        </w:rPr>
      </w:pPr>
      <w:r w:rsidRPr="006A753B">
        <w:rPr>
          <w:rFonts w:ascii="Arial" w:hAnsi="Arial" w:cs="Arial"/>
          <w:b/>
          <w:i/>
        </w:rPr>
        <w:t>Scheme 2</w:t>
      </w:r>
      <w:r w:rsidRPr="006A753B">
        <w:rPr>
          <w:rFonts w:ascii="Arial" w:hAnsi="Arial" w:cs="Arial"/>
        </w:rPr>
        <w:t xml:space="preserve"> Synthesis of </w:t>
      </w:r>
      <w:r w:rsidR="0051538F" w:rsidRPr="006A753B">
        <w:rPr>
          <w:rFonts w:ascii="Arial" w:hAnsi="Arial" w:cs="Arial"/>
        </w:rPr>
        <w:t xml:space="preserve">probes </w:t>
      </w:r>
      <w:r w:rsidRPr="006A753B">
        <w:rPr>
          <w:rFonts w:ascii="Arial" w:hAnsi="Arial" w:cs="Arial"/>
        </w:rPr>
        <w:t xml:space="preserve">and </w:t>
      </w:r>
      <w:r w:rsidR="0051538F" w:rsidRPr="006A753B">
        <w:rPr>
          <w:rFonts w:ascii="Arial" w:hAnsi="Arial" w:cs="Arial"/>
        </w:rPr>
        <w:t xml:space="preserve">control molecules </w:t>
      </w:r>
      <w:r w:rsidR="00B21831" w:rsidRPr="006A753B">
        <w:rPr>
          <w:rFonts w:ascii="Arial" w:hAnsi="Arial" w:cs="Arial"/>
        </w:rPr>
        <w:t>u</w:t>
      </w:r>
      <w:r w:rsidR="0051538F" w:rsidRPr="006A753B">
        <w:rPr>
          <w:rFonts w:ascii="Arial" w:hAnsi="Arial" w:cs="Arial"/>
        </w:rPr>
        <w:t xml:space="preserve">sed </w:t>
      </w:r>
      <w:r w:rsidRPr="006A753B">
        <w:rPr>
          <w:rFonts w:ascii="Arial" w:hAnsi="Arial" w:cs="Arial"/>
        </w:rPr>
        <w:t xml:space="preserve">in </w:t>
      </w:r>
      <w:r w:rsidR="0051538F" w:rsidRPr="006A753B">
        <w:rPr>
          <w:rFonts w:ascii="Arial" w:hAnsi="Arial" w:cs="Arial"/>
        </w:rPr>
        <w:t xml:space="preserve">chemical proteomic interrogation </w:t>
      </w:r>
      <w:r w:rsidRPr="006A753B">
        <w:rPr>
          <w:rFonts w:ascii="Arial" w:hAnsi="Arial" w:cs="Arial"/>
        </w:rPr>
        <w:t xml:space="preserve">of </w:t>
      </w:r>
      <w:r w:rsidR="0051538F" w:rsidRPr="006A753B">
        <w:rPr>
          <w:rFonts w:ascii="Arial" w:hAnsi="Arial" w:cs="Arial"/>
        </w:rPr>
        <w:t>drug activation</w:t>
      </w:r>
      <w:r w:rsidRPr="006A753B">
        <w:rPr>
          <w:rFonts w:ascii="Arial" w:hAnsi="Arial" w:cs="Arial"/>
        </w:rPr>
        <w:t xml:space="preserve">.     </w:t>
      </w:r>
    </w:p>
    <w:p w14:paraId="080B4EA9" w14:textId="77777777" w:rsidR="0040700A" w:rsidRPr="006A753B" w:rsidRDefault="0040700A" w:rsidP="00354163">
      <w:pPr>
        <w:jc w:val="both"/>
        <w:rPr>
          <w:rFonts w:ascii="Arial" w:hAnsi="Arial" w:cs="Arial"/>
        </w:rPr>
      </w:pPr>
    </w:p>
    <w:p w14:paraId="34D56244" w14:textId="6F958BC9" w:rsidR="00C91CA4" w:rsidRPr="006A753B" w:rsidRDefault="00AE2AC9" w:rsidP="00C91CA4">
      <w:pPr>
        <w:jc w:val="both"/>
        <w:rPr>
          <w:rFonts w:ascii="Arial" w:hAnsi="Arial" w:cs="Arial"/>
          <w:color w:val="000000" w:themeColor="text1"/>
          <w:szCs w:val="20"/>
        </w:rPr>
      </w:pPr>
      <w:r w:rsidRPr="006A753B">
        <w:rPr>
          <w:rFonts w:ascii="Arial" w:hAnsi="Arial" w:cs="Arial"/>
        </w:rPr>
        <w:t xml:space="preserve">The </w:t>
      </w:r>
      <w:r w:rsidR="000227AB" w:rsidRPr="006A753B">
        <w:rPr>
          <w:rFonts w:ascii="Arial" w:hAnsi="Arial" w:cs="Arial"/>
        </w:rPr>
        <w:t xml:space="preserve">active probes containing </w:t>
      </w:r>
      <w:proofErr w:type="spellStart"/>
      <w:r w:rsidR="000227AB" w:rsidRPr="006A753B">
        <w:rPr>
          <w:rFonts w:ascii="Arial" w:hAnsi="Arial" w:cs="Arial"/>
        </w:rPr>
        <w:t>azide</w:t>
      </w:r>
      <w:proofErr w:type="spellEnd"/>
      <w:r w:rsidR="000227AB" w:rsidRPr="006A753B">
        <w:rPr>
          <w:rFonts w:ascii="Arial" w:hAnsi="Arial" w:cs="Arial"/>
        </w:rPr>
        <w:t>/alkyne functionality retained potent antimalarial activity as determined b</w:t>
      </w:r>
      <w:r w:rsidR="008E55D8" w:rsidRPr="006A753B">
        <w:rPr>
          <w:rFonts w:ascii="Arial" w:hAnsi="Arial" w:cs="Arial"/>
        </w:rPr>
        <w:t>y</w:t>
      </w:r>
      <w:r w:rsidR="000227AB" w:rsidRPr="006A753B">
        <w:rPr>
          <w:rFonts w:ascii="Arial" w:hAnsi="Arial" w:cs="Arial"/>
        </w:rPr>
        <w:t xml:space="preserve"> their IC</w:t>
      </w:r>
      <w:r w:rsidR="000227AB" w:rsidRPr="006A753B">
        <w:rPr>
          <w:rFonts w:ascii="Arial" w:hAnsi="Arial" w:cs="Arial"/>
          <w:vertAlign w:val="subscript"/>
        </w:rPr>
        <w:t>50</w:t>
      </w:r>
      <w:r w:rsidR="000227AB" w:rsidRPr="006A753B">
        <w:rPr>
          <w:rFonts w:ascii="Arial" w:hAnsi="Arial" w:cs="Arial"/>
        </w:rPr>
        <w:t xml:space="preserve"> </w:t>
      </w:r>
      <w:r w:rsidR="00FF593F" w:rsidRPr="006A753B">
        <w:rPr>
          <w:rFonts w:ascii="Arial" w:hAnsi="Arial" w:cs="Arial"/>
          <w:i/>
        </w:rPr>
        <w:t>in</w:t>
      </w:r>
      <w:r w:rsidR="00FF593F" w:rsidRPr="006A753B">
        <w:rPr>
          <w:rFonts w:ascii="Arial" w:hAnsi="Arial" w:cs="Arial"/>
        </w:rPr>
        <w:t xml:space="preserve"> </w:t>
      </w:r>
      <w:r w:rsidR="00FF593F" w:rsidRPr="006A753B">
        <w:rPr>
          <w:rFonts w:ascii="Arial" w:hAnsi="Arial" w:cs="Arial"/>
          <w:i/>
        </w:rPr>
        <w:t>vitro</w:t>
      </w:r>
      <w:r w:rsidR="00222784" w:rsidRPr="006A753B">
        <w:rPr>
          <w:rFonts w:ascii="Arial" w:hAnsi="Arial" w:cs="Arial"/>
        </w:rPr>
        <w:t xml:space="preserve"> against</w:t>
      </w:r>
      <w:r w:rsidR="00FF593F" w:rsidRPr="006A753B">
        <w:rPr>
          <w:rFonts w:ascii="Arial" w:hAnsi="Arial" w:cs="Arial"/>
        </w:rPr>
        <w:t xml:space="preserve"> </w:t>
      </w:r>
      <w:r w:rsidR="00222784" w:rsidRPr="006A753B">
        <w:rPr>
          <w:rFonts w:ascii="Arial" w:hAnsi="Arial" w:cs="Arial"/>
          <w:i/>
          <w:iCs/>
        </w:rPr>
        <w:t>P.</w:t>
      </w:r>
      <w:r w:rsidR="00222784" w:rsidRPr="006A753B">
        <w:rPr>
          <w:rFonts w:ascii="Arial" w:hAnsi="Arial" w:cs="Arial"/>
        </w:rPr>
        <w:t xml:space="preserve"> </w:t>
      </w:r>
      <w:r w:rsidR="00222784" w:rsidRPr="006A753B">
        <w:rPr>
          <w:rFonts w:ascii="Arial" w:hAnsi="Arial" w:cs="Arial"/>
          <w:i/>
        </w:rPr>
        <w:t>falciparum</w:t>
      </w:r>
      <w:r w:rsidR="00222784" w:rsidRPr="006A753B">
        <w:rPr>
          <w:rFonts w:ascii="Arial" w:hAnsi="Arial" w:cs="Arial"/>
        </w:rPr>
        <w:t xml:space="preserve"> 3D7</w:t>
      </w:r>
      <w:r w:rsidRPr="006A753B">
        <w:rPr>
          <w:rFonts w:ascii="Arial" w:hAnsi="Arial" w:cs="Arial"/>
        </w:rPr>
        <w:t xml:space="preserve"> </w:t>
      </w:r>
      <w:r w:rsidR="00A867D1" w:rsidRPr="006A753B">
        <w:rPr>
          <w:rFonts w:ascii="Arial" w:hAnsi="Arial" w:cs="Arial"/>
        </w:rPr>
        <w:t xml:space="preserve">parasites </w:t>
      </w:r>
      <w:r w:rsidR="00DF52B3" w:rsidRPr="006A753B">
        <w:rPr>
          <w:rFonts w:ascii="Arial" w:hAnsi="Arial" w:cs="Arial"/>
        </w:rPr>
        <w:t>(</w:t>
      </w:r>
      <w:r w:rsidR="002335C6" w:rsidRPr="006A753B">
        <w:rPr>
          <w:rFonts w:ascii="Arial" w:hAnsi="Arial" w:cs="Arial"/>
        </w:rPr>
        <w:t>Fig</w:t>
      </w:r>
      <w:r w:rsidR="00DF52B3" w:rsidRPr="006A753B">
        <w:rPr>
          <w:rFonts w:ascii="Arial" w:hAnsi="Arial" w:cs="Arial"/>
        </w:rPr>
        <w:t>ure</w:t>
      </w:r>
      <w:r w:rsidR="002335C6" w:rsidRPr="006A753B">
        <w:rPr>
          <w:rFonts w:ascii="Arial" w:hAnsi="Arial" w:cs="Arial"/>
        </w:rPr>
        <w:t xml:space="preserve"> </w:t>
      </w:r>
      <w:r w:rsidR="00633317" w:rsidRPr="006A753B">
        <w:rPr>
          <w:rFonts w:ascii="Arial" w:hAnsi="Arial" w:cs="Arial"/>
        </w:rPr>
        <w:t>S</w:t>
      </w:r>
      <w:r w:rsidR="00C63116" w:rsidRPr="006A753B">
        <w:rPr>
          <w:rFonts w:ascii="Arial" w:hAnsi="Arial" w:cs="Arial"/>
        </w:rPr>
        <w:t>2</w:t>
      </w:r>
      <w:r w:rsidR="00B21831" w:rsidRPr="006A753B">
        <w:rPr>
          <w:rFonts w:ascii="Arial" w:hAnsi="Arial" w:cs="Arial"/>
        </w:rPr>
        <w:t xml:space="preserve">, </w:t>
      </w:r>
      <w:r w:rsidR="008008BD" w:rsidRPr="006A753B">
        <w:rPr>
          <w:rFonts w:ascii="Arial" w:hAnsi="Arial" w:cs="Arial"/>
        </w:rPr>
        <w:t xml:space="preserve">&amp; </w:t>
      </w:r>
      <w:r w:rsidR="00B21831" w:rsidRPr="006A753B">
        <w:rPr>
          <w:rFonts w:ascii="Arial" w:hAnsi="Arial" w:cs="Arial"/>
        </w:rPr>
        <w:t xml:space="preserve">Table </w:t>
      </w:r>
      <w:r w:rsidR="008008BD" w:rsidRPr="006A753B">
        <w:rPr>
          <w:rFonts w:ascii="Arial" w:hAnsi="Arial" w:cs="Arial"/>
        </w:rPr>
        <w:t>S1</w:t>
      </w:r>
      <w:r w:rsidR="00DF52B3" w:rsidRPr="006A753B">
        <w:rPr>
          <w:rFonts w:ascii="Arial" w:hAnsi="Arial" w:cs="Arial"/>
        </w:rPr>
        <w:t>)</w:t>
      </w:r>
      <w:r w:rsidR="00222784" w:rsidRPr="006A753B">
        <w:rPr>
          <w:rFonts w:ascii="Arial" w:hAnsi="Arial" w:cs="Arial"/>
        </w:rPr>
        <w:t xml:space="preserve">. </w:t>
      </w:r>
      <w:r w:rsidR="00641C26" w:rsidRPr="006A753B">
        <w:rPr>
          <w:rFonts w:ascii="Arial" w:hAnsi="Arial" w:cs="Arial"/>
          <w:color w:val="000000" w:themeColor="text1"/>
          <w:szCs w:val="20"/>
        </w:rPr>
        <w:t>T</w:t>
      </w:r>
      <w:r w:rsidR="00B10797" w:rsidRPr="006A753B">
        <w:rPr>
          <w:rFonts w:ascii="Arial" w:hAnsi="Arial" w:cs="Arial"/>
          <w:color w:val="000000" w:themeColor="text1"/>
          <w:szCs w:val="20"/>
        </w:rPr>
        <w:t>he non-</w:t>
      </w:r>
      <w:proofErr w:type="spellStart"/>
      <w:r w:rsidR="00B10797" w:rsidRPr="006A753B">
        <w:rPr>
          <w:rFonts w:ascii="Arial" w:hAnsi="Arial" w:cs="Arial"/>
          <w:color w:val="000000" w:themeColor="text1"/>
          <w:szCs w:val="20"/>
        </w:rPr>
        <w:t>peroxidic</w:t>
      </w:r>
      <w:proofErr w:type="spellEnd"/>
      <w:r w:rsidR="00B10797" w:rsidRPr="006A753B">
        <w:rPr>
          <w:rFonts w:ascii="Arial" w:hAnsi="Arial" w:cs="Arial"/>
          <w:color w:val="000000" w:themeColor="text1"/>
          <w:szCs w:val="20"/>
        </w:rPr>
        <w:t xml:space="preserve"> negative control </w:t>
      </w:r>
      <w:r w:rsidR="00B10797" w:rsidRPr="006A753B">
        <w:rPr>
          <w:rFonts w:ascii="Arial" w:hAnsi="Arial" w:cs="Arial"/>
          <w:color w:val="000000" w:themeColor="text1"/>
          <w:szCs w:val="18"/>
        </w:rPr>
        <w:t>probes</w:t>
      </w:r>
      <w:r w:rsidR="00B10797" w:rsidRPr="006A753B">
        <w:rPr>
          <w:rFonts w:ascii="Arial" w:hAnsi="Arial" w:cs="Arial"/>
          <w:color w:val="000000" w:themeColor="text1"/>
          <w:szCs w:val="20"/>
        </w:rPr>
        <w:t xml:space="preserve"> CP1 (</w:t>
      </w:r>
      <w:r w:rsidR="00B10797" w:rsidRPr="006A753B">
        <w:rPr>
          <w:rFonts w:ascii="Arial" w:hAnsi="Arial" w:cs="Arial"/>
          <w:b/>
          <w:color w:val="000000" w:themeColor="text1"/>
          <w:szCs w:val="20"/>
        </w:rPr>
        <w:t>6b</w:t>
      </w:r>
      <w:r w:rsidR="00B10797" w:rsidRPr="006A753B">
        <w:rPr>
          <w:rFonts w:ascii="Arial" w:hAnsi="Arial" w:cs="Arial"/>
          <w:color w:val="000000" w:themeColor="text1"/>
          <w:szCs w:val="20"/>
        </w:rPr>
        <w:t>) and CP2 (</w:t>
      </w:r>
      <w:r w:rsidR="00B10797" w:rsidRPr="006A753B">
        <w:rPr>
          <w:rFonts w:ascii="Arial" w:hAnsi="Arial" w:cs="Arial"/>
          <w:b/>
          <w:color w:val="000000" w:themeColor="text1"/>
          <w:szCs w:val="20"/>
        </w:rPr>
        <w:t>7b</w:t>
      </w:r>
      <w:r w:rsidR="00B10797" w:rsidRPr="006A753B">
        <w:rPr>
          <w:rFonts w:ascii="Arial" w:hAnsi="Arial" w:cs="Arial"/>
          <w:color w:val="000000" w:themeColor="text1"/>
          <w:szCs w:val="20"/>
        </w:rPr>
        <w:t xml:space="preserve">) had no </w:t>
      </w:r>
      <w:r w:rsidR="001265F0" w:rsidRPr="006A753B">
        <w:rPr>
          <w:rFonts w:ascii="Arial" w:hAnsi="Arial" w:cs="Arial"/>
          <w:color w:val="000000" w:themeColor="text1"/>
          <w:szCs w:val="20"/>
        </w:rPr>
        <w:t xml:space="preserve">appreciable </w:t>
      </w:r>
      <w:r w:rsidR="00B10797" w:rsidRPr="006A753B">
        <w:rPr>
          <w:rFonts w:ascii="Arial" w:hAnsi="Arial" w:cs="Arial"/>
          <w:color w:val="000000" w:themeColor="text1"/>
          <w:szCs w:val="20"/>
        </w:rPr>
        <w:t>activity</w:t>
      </w:r>
      <w:r w:rsidR="001265F0" w:rsidRPr="006A753B">
        <w:rPr>
          <w:rFonts w:ascii="Arial" w:hAnsi="Arial" w:cs="Arial"/>
          <w:color w:val="000000" w:themeColor="text1"/>
          <w:szCs w:val="20"/>
        </w:rPr>
        <w:t xml:space="preserve"> (IC</w:t>
      </w:r>
      <w:r w:rsidR="001265F0" w:rsidRPr="006A753B">
        <w:rPr>
          <w:rFonts w:ascii="Arial" w:hAnsi="Arial" w:cs="Arial"/>
          <w:color w:val="000000" w:themeColor="text1"/>
          <w:szCs w:val="20"/>
          <w:vertAlign w:val="subscript"/>
        </w:rPr>
        <w:t>50</w:t>
      </w:r>
      <w:r w:rsidR="001265F0" w:rsidRPr="006A753B">
        <w:rPr>
          <w:rFonts w:ascii="Arial" w:hAnsi="Arial" w:cs="Arial"/>
          <w:color w:val="000000" w:themeColor="text1"/>
          <w:szCs w:val="20"/>
        </w:rPr>
        <w:t xml:space="preserve"> &gt;</w:t>
      </w:r>
      <w:r w:rsidR="00343943" w:rsidRPr="006A753B">
        <w:rPr>
          <w:rFonts w:ascii="Arial" w:hAnsi="Arial" w:cs="Arial"/>
          <w:color w:val="000000" w:themeColor="text1"/>
          <w:szCs w:val="20"/>
        </w:rPr>
        <w:t>10</w:t>
      </w:r>
      <w:r w:rsidR="001265F0" w:rsidRPr="006A753B">
        <w:rPr>
          <w:rFonts w:ascii="Arial" w:hAnsi="Arial" w:cs="Arial"/>
          <w:color w:val="000000" w:themeColor="text1"/>
          <w:szCs w:val="20"/>
        </w:rPr>
        <w:t>μM)</w:t>
      </w:r>
      <w:r w:rsidR="00B10797" w:rsidRPr="006A753B">
        <w:rPr>
          <w:rFonts w:ascii="Arial" w:hAnsi="Arial" w:cs="Arial"/>
          <w:color w:val="000000" w:themeColor="text1"/>
          <w:szCs w:val="20"/>
        </w:rPr>
        <w:t xml:space="preserve"> in these assays</w:t>
      </w:r>
      <w:r w:rsidR="00774876" w:rsidRPr="006A753B">
        <w:rPr>
          <w:rFonts w:ascii="Arial" w:hAnsi="Arial" w:cs="Arial"/>
          <w:color w:val="000000" w:themeColor="text1"/>
          <w:szCs w:val="20"/>
          <w:vertAlign w:val="superscript"/>
        </w:rPr>
        <w:fldChar w:fldCharType="begin">
          <w:fldData xml:space="preserve">PEVuZE5vdGU+PENpdGU+PEF1dGhvcj5TdG9ja3M8L0F1dGhvcj48WWVhcj4yMDA3PC9ZZWFyPjxS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</w:fldData>
        </w:fldChar>
      </w:r>
      <w:r w:rsidR="00A555BF" w:rsidRPr="006A753B">
        <w:rPr>
          <w:rFonts w:ascii="Arial" w:hAnsi="Arial" w:cs="Arial"/>
          <w:color w:val="000000" w:themeColor="text1"/>
          <w:szCs w:val="20"/>
          <w:vertAlign w:val="superscript"/>
        </w:rPr>
        <w:instrText xml:space="preserve"> ADDIN EN.CITE </w:instrText>
      </w:r>
      <w:r w:rsidR="00A555BF" w:rsidRPr="006A753B">
        <w:rPr>
          <w:rFonts w:ascii="Arial" w:hAnsi="Arial" w:cs="Arial"/>
          <w:color w:val="000000" w:themeColor="text1"/>
          <w:szCs w:val="20"/>
          <w:vertAlign w:val="superscript"/>
        </w:rPr>
        <w:fldChar w:fldCharType="begin">
          <w:fldData xml:space="preserve">PEVuZE5vdGU+PENpdGU+PEF1dGhvcj5TdG9ja3M8L0F1dGhvcj48WWVhcj4yMDA3PC9ZZWFyPjxS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</w:fldData>
        </w:fldChar>
      </w:r>
      <w:r w:rsidR="00A555BF" w:rsidRPr="006A753B">
        <w:rPr>
          <w:rFonts w:ascii="Arial" w:hAnsi="Arial" w:cs="Arial"/>
          <w:color w:val="000000" w:themeColor="text1"/>
          <w:szCs w:val="20"/>
          <w:vertAlign w:val="superscript"/>
        </w:rPr>
        <w:instrText xml:space="preserve"> ADDIN EN.CITE.DATA </w:instrText>
      </w:r>
      <w:r w:rsidR="00A555BF" w:rsidRPr="006A753B">
        <w:rPr>
          <w:rFonts w:ascii="Arial" w:hAnsi="Arial" w:cs="Arial"/>
          <w:color w:val="000000" w:themeColor="text1"/>
          <w:szCs w:val="20"/>
          <w:vertAlign w:val="superscript"/>
        </w:rPr>
      </w:r>
      <w:r w:rsidR="00A555BF" w:rsidRPr="006A753B">
        <w:rPr>
          <w:rFonts w:ascii="Arial" w:hAnsi="Arial" w:cs="Arial"/>
          <w:color w:val="000000" w:themeColor="text1"/>
          <w:szCs w:val="20"/>
          <w:vertAlign w:val="superscript"/>
        </w:rPr>
        <w:fldChar w:fldCharType="end"/>
      </w:r>
      <w:r w:rsidR="00774876" w:rsidRPr="006A753B">
        <w:rPr>
          <w:rFonts w:ascii="Arial" w:hAnsi="Arial" w:cs="Arial"/>
          <w:color w:val="000000" w:themeColor="text1"/>
          <w:szCs w:val="20"/>
          <w:vertAlign w:val="superscript"/>
        </w:rPr>
      </w:r>
      <w:r w:rsidR="00774876" w:rsidRPr="006A753B">
        <w:rPr>
          <w:rFonts w:ascii="Arial" w:hAnsi="Arial" w:cs="Arial"/>
          <w:color w:val="000000" w:themeColor="text1"/>
          <w:szCs w:val="20"/>
          <w:vertAlign w:val="superscript"/>
        </w:rPr>
        <w:fldChar w:fldCharType="separate"/>
      </w:r>
      <w:r w:rsidR="00A555BF" w:rsidRPr="006A753B">
        <w:rPr>
          <w:rFonts w:ascii="Arial" w:hAnsi="Arial" w:cs="Arial"/>
          <w:noProof/>
          <w:color w:val="000000" w:themeColor="text1"/>
          <w:szCs w:val="20"/>
          <w:vertAlign w:val="superscript"/>
        </w:rPr>
        <w:t>[10]</w:t>
      </w:r>
      <w:r w:rsidR="00774876" w:rsidRPr="006A753B">
        <w:rPr>
          <w:rFonts w:ascii="Arial" w:hAnsi="Arial" w:cs="Arial"/>
          <w:color w:val="000000" w:themeColor="text1"/>
          <w:szCs w:val="20"/>
          <w:vertAlign w:val="superscript"/>
        </w:rPr>
        <w:fldChar w:fldCharType="end"/>
      </w:r>
      <w:r w:rsidR="00B10797" w:rsidRPr="006A753B">
        <w:rPr>
          <w:rFonts w:ascii="Arial" w:hAnsi="Arial" w:cs="Arial"/>
          <w:color w:val="000000" w:themeColor="text1"/>
          <w:szCs w:val="20"/>
        </w:rPr>
        <w:t xml:space="preserve">, confirming the essentiality of the </w:t>
      </w:r>
      <w:proofErr w:type="spellStart"/>
      <w:r w:rsidR="00B10797" w:rsidRPr="006A753B">
        <w:rPr>
          <w:rFonts w:ascii="Arial" w:hAnsi="Arial" w:cs="Arial"/>
          <w:color w:val="000000" w:themeColor="text1"/>
          <w:szCs w:val="20"/>
        </w:rPr>
        <w:t>endoperoxide</w:t>
      </w:r>
      <w:proofErr w:type="spellEnd"/>
      <w:r w:rsidR="00B10797" w:rsidRPr="006A753B">
        <w:rPr>
          <w:rFonts w:ascii="Arial" w:hAnsi="Arial" w:cs="Arial"/>
          <w:color w:val="000000" w:themeColor="text1"/>
          <w:szCs w:val="20"/>
        </w:rPr>
        <w:t>-bridge for drug activity and further validating our probe plus control pair strategy for biologically relevant target protein identification.</w:t>
      </w:r>
    </w:p>
    <w:p w14:paraId="79279F5E" w14:textId="77777777" w:rsidR="00C91CA4" w:rsidRPr="006A753B" w:rsidRDefault="00C91CA4" w:rsidP="00C91CA4">
      <w:pPr>
        <w:jc w:val="both"/>
        <w:rPr>
          <w:rFonts w:ascii="Arial" w:hAnsi="Arial" w:cs="Arial"/>
          <w:color w:val="000000" w:themeColor="text1"/>
          <w:szCs w:val="20"/>
        </w:rPr>
      </w:pPr>
    </w:p>
    <w:p w14:paraId="6054C0AD" w14:textId="4DDDBD50" w:rsidR="00084A4D" w:rsidRPr="006A753B" w:rsidRDefault="00084A4D" w:rsidP="00084A4D">
      <w:pPr>
        <w:jc w:val="both"/>
        <w:rPr>
          <w:rFonts w:ascii="Arial" w:hAnsi="Arial"/>
          <w:szCs w:val="20"/>
        </w:rPr>
      </w:pPr>
      <w:r w:rsidRPr="006A753B">
        <w:rPr>
          <w:rFonts w:ascii="Arial" w:hAnsi="Arial" w:cs="Arial"/>
        </w:rPr>
        <w:t>As a next step</w:t>
      </w:r>
      <w:r w:rsidR="008E55D8" w:rsidRPr="006A753B">
        <w:rPr>
          <w:rFonts w:ascii="Arial" w:hAnsi="Arial" w:cs="Arial"/>
        </w:rPr>
        <w:t>,</w:t>
      </w:r>
      <w:r w:rsidRPr="006A753B">
        <w:rPr>
          <w:rFonts w:ascii="Arial" w:hAnsi="Arial" w:cs="Arial"/>
        </w:rPr>
        <w:t xml:space="preserve"> </w:t>
      </w:r>
      <w:r w:rsidRPr="006A753B">
        <w:rPr>
          <w:rFonts w:ascii="Arial" w:hAnsi="Arial" w:cs="Arial"/>
          <w:i/>
        </w:rPr>
        <w:t>in</w:t>
      </w:r>
      <w:r w:rsidRPr="006A753B">
        <w:rPr>
          <w:rFonts w:ascii="Arial" w:hAnsi="Arial" w:cs="Arial"/>
        </w:rPr>
        <w:t xml:space="preserve"> </w:t>
      </w:r>
      <w:r w:rsidRPr="006A753B">
        <w:rPr>
          <w:rFonts w:ascii="Arial" w:hAnsi="Arial" w:cs="Arial"/>
          <w:i/>
        </w:rPr>
        <w:t>vitro</w:t>
      </w:r>
      <w:r w:rsidRPr="006A753B">
        <w:rPr>
          <w:rFonts w:ascii="Arial" w:hAnsi="Arial" w:cs="Arial"/>
        </w:rPr>
        <w:t xml:space="preserve"> cultures of </w:t>
      </w:r>
      <w:r w:rsidRPr="006A753B">
        <w:rPr>
          <w:rFonts w:ascii="Arial" w:hAnsi="Arial" w:cs="Arial"/>
          <w:i/>
        </w:rPr>
        <w:t>P. falciparum</w:t>
      </w:r>
      <w:r w:rsidRPr="006A753B">
        <w:rPr>
          <w:rFonts w:ascii="Arial" w:hAnsi="Arial" w:cs="Arial"/>
        </w:rPr>
        <w:t xml:space="preserve"> 3D7 were incubated with 1μM of the alkyne </w:t>
      </w:r>
      <w:proofErr w:type="spellStart"/>
      <w:r w:rsidRPr="006A753B">
        <w:rPr>
          <w:rFonts w:ascii="Arial" w:hAnsi="Arial" w:cs="Arial"/>
        </w:rPr>
        <w:t>trioxolane</w:t>
      </w:r>
      <w:proofErr w:type="spellEnd"/>
      <w:r w:rsidRPr="006A753B">
        <w:rPr>
          <w:rFonts w:ascii="Arial" w:hAnsi="Arial" w:cs="Arial"/>
        </w:rPr>
        <w:t xml:space="preserve"> based probe </w:t>
      </w:r>
      <w:r w:rsidRPr="006A753B">
        <w:rPr>
          <w:rFonts w:ascii="Arial" w:hAnsi="Arial" w:cs="Arial"/>
          <w:b/>
        </w:rPr>
        <w:t>P1 (6a)</w:t>
      </w:r>
      <w:r w:rsidR="00121110" w:rsidRPr="006A753B">
        <w:rPr>
          <w:rFonts w:ascii="Arial" w:hAnsi="Arial" w:cs="Arial"/>
        </w:rPr>
        <w:t xml:space="preserve"> or</w:t>
      </w:r>
      <w:r w:rsidRPr="006A753B">
        <w:rPr>
          <w:rFonts w:ascii="Arial" w:hAnsi="Arial" w:cs="Arial"/>
        </w:rPr>
        <w:t xml:space="preserve"> its corresponding control </w:t>
      </w:r>
      <w:r w:rsidRPr="006A753B">
        <w:rPr>
          <w:rFonts w:ascii="Arial" w:hAnsi="Arial" w:cs="Arial"/>
          <w:b/>
        </w:rPr>
        <w:t>CP1 (6b),</w:t>
      </w:r>
      <w:r w:rsidRPr="006A753B">
        <w:rPr>
          <w:rFonts w:ascii="Arial" w:hAnsi="Arial" w:cs="Arial"/>
        </w:rPr>
        <w:t xml:space="preserve"> for 6 hours, a time already shown to </w:t>
      </w:r>
      <w:r w:rsidR="008E55D8" w:rsidRPr="006A753B">
        <w:rPr>
          <w:rFonts w:ascii="Arial" w:hAnsi="Arial" w:cs="Arial"/>
        </w:rPr>
        <w:t>be pharmacologically relevant</w:t>
      </w:r>
      <w:r w:rsidR="00121110" w:rsidRPr="006A753B">
        <w:rPr>
          <w:rFonts w:ascii="Arial" w:hAnsi="Arial" w:cs="Arial"/>
        </w:rPr>
        <w:t>,</w:t>
      </w:r>
      <w:r w:rsidR="008E55D8" w:rsidRPr="006A753B">
        <w:rPr>
          <w:rFonts w:ascii="Arial" w:hAnsi="Arial" w:cs="Arial"/>
        </w:rPr>
        <w:t xml:space="preserve"> </w:t>
      </w:r>
      <w:r w:rsidR="00A555BF" w:rsidRPr="006A753B">
        <w:rPr>
          <w:rFonts w:ascii="Arial" w:hAnsi="Arial" w:cs="Arial"/>
        </w:rPr>
        <w:t>causing irreversible</w:t>
      </w:r>
      <w:r w:rsidRPr="006A753B">
        <w:rPr>
          <w:rFonts w:ascii="Arial" w:hAnsi="Arial" w:cs="Arial"/>
        </w:rPr>
        <w:t xml:space="preserve"> parasite toxicity.</w:t>
      </w:r>
      <w:r w:rsidRPr="006A753B">
        <w:rPr>
          <w:rFonts w:ascii="Arial" w:hAnsi="Arial" w:cs="Arial"/>
          <w:vertAlign w:val="superscript"/>
        </w:rPr>
        <w:fldChar w:fldCharType="begin">
          <w:fldData xml:space="preserve">PEVuZE5vdGU+PENpdGU+PEF1dGhvcj5TdG9ja3M8L0F1dGhvcj48WWVhcj4yMDA3PC9ZZWFyPjxS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</w:fldData>
        </w:fldChar>
      </w:r>
      <w:r w:rsidR="00A555BF" w:rsidRPr="006A753B">
        <w:rPr>
          <w:rFonts w:ascii="Arial" w:hAnsi="Arial" w:cs="Arial"/>
          <w:vertAlign w:val="superscript"/>
        </w:rPr>
        <w:instrText xml:space="preserve"> ADDIN EN.CITE </w:instrText>
      </w:r>
      <w:r w:rsidR="00A555BF" w:rsidRPr="006A753B">
        <w:rPr>
          <w:rFonts w:ascii="Arial" w:hAnsi="Arial" w:cs="Arial"/>
          <w:vertAlign w:val="superscript"/>
        </w:rPr>
        <w:fldChar w:fldCharType="begin">
          <w:fldData xml:space="preserve">PEVuZE5vdGU+PENpdGU+PEF1dGhvcj5TdG9ja3M8L0F1dGhvcj48WWVhcj4yMDA3PC9ZZWFyPjxS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</w:fldData>
        </w:fldChar>
      </w:r>
      <w:r w:rsidR="00A555BF" w:rsidRPr="006A753B">
        <w:rPr>
          <w:rFonts w:ascii="Arial" w:hAnsi="Arial" w:cs="Arial"/>
          <w:vertAlign w:val="superscript"/>
        </w:rPr>
        <w:instrText xml:space="preserve"> ADDIN EN.CITE.DATA </w:instrText>
      </w:r>
      <w:r w:rsidR="00A555BF" w:rsidRPr="006A753B">
        <w:rPr>
          <w:rFonts w:ascii="Arial" w:hAnsi="Arial" w:cs="Arial"/>
          <w:vertAlign w:val="superscript"/>
        </w:rPr>
      </w:r>
      <w:r w:rsidR="00A555BF" w:rsidRPr="006A753B">
        <w:rPr>
          <w:rFonts w:ascii="Arial" w:hAnsi="Arial" w:cs="Arial"/>
          <w:vertAlign w:val="superscript"/>
        </w:rPr>
        <w:fldChar w:fldCharType="end"/>
      </w:r>
      <w:r w:rsidRPr="006A753B">
        <w:rPr>
          <w:rFonts w:ascii="Arial" w:hAnsi="Arial" w:cs="Arial"/>
          <w:vertAlign w:val="superscript"/>
        </w:rPr>
      </w:r>
      <w:r w:rsidRPr="006A753B">
        <w:rPr>
          <w:rFonts w:ascii="Arial" w:hAnsi="Arial" w:cs="Arial"/>
          <w:vertAlign w:val="superscript"/>
        </w:rPr>
        <w:fldChar w:fldCharType="separate"/>
      </w:r>
      <w:r w:rsidR="00A555BF" w:rsidRPr="006A753B">
        <w:rPr>
          <w:rFonts w:ascii="Arial" w:hAnsi="Arial" w:cs="Arial"/>
          <w:noProof/>
          <w:vertAlign w:val="superscript"/>
        </w:rPr>
        <w:t>[7, 9-10]</w:t>
      </w:r>
      <w:r w:rsidRPr="006A753B">
        <w:rPr>
          <w:rFonts w:ascii="Arial" w:hAnsi="Arial" w:cs="Arial"/>
          <w:vertAlign w:val="superscript"/>
        </w:rPr>
        <w:fldChar w:fldCharType="end"/>
      </w:r>
      <w:r w:rsidRPr="006A753B">
        <w:rPr>
          <w:rFonts w:ascii="Arial" w:hAnsi="Arial" w:cs="Arial"/>
        </w:rPr>
        <w:t xml:space="preserve"> Following incubation</w:t>
      </w:r>
      <w:r w:rsidR="000B6C19" w:rsidRPr="006A753B">
        <w:rPr>
          <w:rFonts w:ascii="Arial" w:hAnsi="Arial" w:cs="Arial"/>
        </w:rPr>
        <w:t xml:space="preserve"> with</w:t>
      </w:r>
      <w:r w:rsidRPr="006A753B">
        <w:rPr>
          <w:rFonts w:ascii="Arial" w:hAnsi="Arial" w:cs="Arial"/>
        </w:rPr>
        <w:t xml:space="preserve"> </w:t>
      </w:r>
      <w:r w:rsidRPr="006A753B">
        <w:rPr>
          <w:rFonts w:ascii="Arial" w:hAnsi="Arial" w:cs="Arial"/>
          <w:b/>
        </w:rPr>
        <w:t>P1</w:t>
      </w:r>
      <w:r w:rsidR="00CC7ACD" w:rsidRPr="006A753B">
        <w:rPr>
          <w:rFonts w:ascii="Arial" w:hAnsi="Arial" w:cs="Arial"/>
          <w:b/>
        </w:rPr>
        <w:t xml:space="preserve"> (6a)</w:t>
      </w:r>
      <w:r w:rsidRPr="006A753B">
        <w:rPr>
          <w:rFonts w:ascii="Arial" w:hAnsi="Arial" w:cs="Arial"/>
        </w:rPr>
        <w:t xml:space="preserve"> alkylated proteins </w:t>
      </w:r>
      <w:r w:rsidR="000B6C19" w:rsidRPr="006A753B">
        <w:rPr>
          <w:rFonts w:ascii="Arial" w:hAnsi="Arial" w:cs="Arial"/>
        </w:rPr>
        <w:t xml:space="preserve">were </w:t>
      </w:r>
      <w:r w:rsidRPr="006A753B">
        <w:rPr>
          <w:rFonts w:ascii="Arial" w:hAnsi="Arial" w:cs="Arial"/>
        </w:rPr>
        <w:t xml:space="preserve">extracted from erythrocyte free parasites and tagged with </w:t>
      </w:r>
      <w:proofErr w:type="spellStart"/>
      <w:r w:rsidRPr="006A753B">
        <w:rPr>
          <w:rFonts w:ascii="Arial" w:hAnsi="Arial" w:cs="Arial"/>
        </w:rPr>
        <w:t>Alexa</w:t>
      </w:r>
      <w:proofErr w:type="spellEnd"/>
      <w:r w:rsidRPr="006A753B">
        <w:rPr>
          <w:rFonts w:ascii="Arial" w:hAnsi="Arial" w:cs="Arial"/>
        </w:rPr>
        <w:t xml:space="preserve"> Fluor® 488 </w:t>
      </w:r>
      <w:proofErr w:type="spellStart"/>
      <w:r w:rsidRPr="006A753B">
        <w:rPr>
          <w:rFonts w:ascii="Arial" w:hAnsi="Arial" w:cs="Arial"/>
        </w:rPr>
        <w:t>azide</w:t>
      </w:r>
      <w:proofErr w:type="spellEnd"/>
      <w:r w:rsidRPr="006A753B">
        <w:rPr>
          <w:rFonts w:ascii="Arial" w:hAnsi="Arial" w:cs="Arial"/>
        </w:rPr>
        <w:t xml:space="preserve"> via</w:t>
      </w:r>
      <w:r w:rsidR="000B6C19" w:rsidRPr="006A753B">
        <w:rPr>
          <w:rFonts w:ascii="Arial" w:hAnsi="Arial" w:cs="Arial"/>
        </w:rPr>
        <w:t xml:space="preserve"> a</w:t>
      </w:r>
      <w:r w:rsidRPr="006A753B">
        <w:rPr>
          <w:rFonts w:ascii="Arial" w:hAnsi="Arial" w:cs="Arial"/>
        </w:rPr>
        <w:t xml:space="preserve"> click reaction</w:t>
      </w:r>
      <w:r w:rsidR="000B6C19" w:rsidRPr="006A753B">
        <w:rPr>
          <w:rFonts w:ascii="Arial" w:hAnsi="Arial" w:cs="Arial"/>
        </w:rPr>
        <w:t>.</w:t>
      </w:r>
      <w:r w:rsidR="002628CD" w:rsidRPr="006A753B">
        <w:rPr>
          <w:rFonts w:ascii="Arial" w:hAnsi="Arial" w:cs="Arial"/>
        </w:rPr>
        <w:t xml:space="preserve"> </w:t>
      </w:r>
      <w:r w:rsidR="000B6C19" w:rsidRPr="006A753B">
        <w:rPr>
          <w:rFonts w:ascii="Arial" w:hAnsi="Arial" w:cs="Arial"/>
        </w:rPr>
        <w:t>This</w:t>
      </w:r>
      <w:r w:rsidRPr="006A753B">
        <w:rPr>
          <w:rFonts w:ascii="Arial" w:hAnsi="Arial" w:cs="Arial"/>
        </w:rPr>
        <w:t xml:space="preserve"> was processed for 1D-Gel analysis as </w:t>
      </w:r>
      <w:r w:rsidR="001F686F" w:rsidRPr="006A753B">
        <w:rPr>
          <w:rFonts w:ascii="Arial" w:hAnsi="Arial" w:cs="Arial"/>
        </w:rPr>
        <w:t>described</w:t>
      </w:r>
      <w:r w:rsidRPr="006A753B">
        <w:rPr>
          <w:rFonts w:ascii="Arial" w:hAnsi="Arial" w:cs="Arial"/>
        </w:rPr>
        <w:t xml:space="preserve"> in </w:t>
      </w:r>
      <w:r w:rsidR="001F686F" w:rsidRPr="006A753B">
        <w:rPr>
          <w:rFonts w:ascii="Arial" w:hAnsi="Arial" w:cs="Arial"/>
        </w:rPr>
        <w:t xml:space="preserve">the </w:t>
      </w:r>
      <w:r w:rsidR="000B6C19" w:rsidRPr="006A753B">
        <w:rPr>
          <w:rFonts w:ascii="Arial" w:hAnsi="Arial" w:cs="Arial"/>
        </w:rPr>
        <w:t>supporting information section</w:t>
      </w:r>
      <w:r w:rsidRPr="006A753B">
        <w:rPr>
          <w:rFonts w:ascii="Arial" w:hAnsi="Arial" w:cs="Arial"/>
        </w:rPr>
        <w:t xml:space="preserve">. After fluorescence imaging of the 1D-Gel, </w:t>
      </w:r>
      <w:r w:rsidRPr="006A753B">
        <w:rPr>
          <w:rFonts w:ascii="Arial" w:hAnsi="Arial" w:cs="Times New Roman"/>
          <w:szCs w:val="18"/>
        </w:rPr>
        <w:t>the strongest labeling was observed in the region of 12-75KDa</w:t>
      </w:r>
      <w:r w:rsidRPr="006A753B" w:rsidDel="00457D8B">
        <w:rPr>
          <w:rFonts w:ascii="Arial" w:hAnsi="Arial" w:cs="Arial"/>
        </w:rPr>
        <w:t xml:space="preserve"> </w:t>
      </w:r>
      <w:r w:rsidRPr="006A753B">
        <w:rPr>
          <w:rFonts w:ascii="Arial" w:hAnsi="Arial" w:cs="Arial"/>
        </w:rPr>
        <w:t xml:space="preserve">(Figure S2c). Importantly, labeling was not observed for the corresponding ‘negative control’ </w:t>
      </w:r>
      <w:proofErr w:type="gramStart"/>
      <w:r w:rsidRPr="006A753B">
        <w:rPr>
          <w:rFonts w:ascii="Arial" w:hAnsi="Arial" w:cs="Arial"/>
        </w:rPr>
        <w:t>probe</w:t>
      </w:r>
      <w:proofErr w:type="gramEnd"/>
      <w:r w:rsidRPr="006A753B">
        <w:rPr>
          <w:rFonts w:ascii="Arial" w:hAnsi="Arial" w:cs="Arial"/>
        </w:rPr>
        <w:t xml:space="preserve"> </w:t>
      </w:r>
      <w:r w:rsidRPr="006A753B">
        <w:rPr>
          <w:rFonts w:ascii="Arial" w:hAnsi="Arial" w:cs="Arial"/>
          <w:b/>
        </w:rPr>
        <w:t xml:space="preserve">CP1 (6b) </w:t>
      </w:r>
      <w:r w:rsidRPr="006A753B">
        <w:rPr>
          <w:rFonts w:ascii="Arial" w:hAnsi="Arial" w:cs="Arial"/>
        </w:rPr>
        <w:t xml:space="preserve">samples. Additional experiments were carried out to investigate the lowest concentration of reporter </w:t>
      </w:r>
      <w:proofErr w:type="spellStart"/>
      <w:r w:rsidRPr="006A753B">
        <w:rPr>
          <w:rFonts w:ascii="Arial" w:hAnsi="Arial" w:cs="Arial"/>
        </w:rPr>
        <w:t>azide</w:t>
      </w:r>
      <w:proofErr w:type="spellEnd"/>
      <w:r w:rsidRPr="006A753B">
        <w:rPr>
          <w:rFonts w:ascii="Arial" w:hAnsi="Arial" w:cs="Arial"/>
        </w:rPr>
        <w:t xml:space="preserve"> required to obtain maximum </w:t>
      </w:r>
      <w:proofErr w:type="spellStart"/>
      <w:r w:rsidRPr="006A753B">
        <w:rPr>
          <w:rFonts w:ascii="Arial" w:hAnsi="Arial" w:cs="Arial"/>
        </w:rPr>
        <w:t>labelling</w:t>
      </w:r>
      <w:proofErr w:type="spellEnd"/>
      <w:r w:rsidRPr="006A753B">
        <w:rPr>
          <w:rFonts w:ascii="Arial" w:hAnsi="Arial" w:cs="Arial"/>
        </w:rPr>
        <w:t xml:space="preserve"> with minimum background on SDS gels (data not shown). As depicted in Figure S2c, the </w:t>
      </w:r>
      <w:proofErr w:type="spellStart"/>
      <w:r w:rsidRPr="006A753B">
        <w:rPr>
          <w:rFonts w:ascii="Arial" w:hAnsi="Arial" w:cs="Arial"/>
        </w:rPr>
        <w:t>Alexa</w:t>
      </w:r>
      <w:proofErr w:type="spellEnd"/>
      <w:r w:rsidRPr="006A753B">
        <w:rPr>
          <w:rFonts w:ascii="Arial" w:hAnsi="Arial" w:cs="Arial"/>
        </w:rPr>
        <w:t xml:space="preserve"> Fluor® 488 </w:t>
      </w:r>
      <w:proofErr w:type="spellStart"/>
      <w:r w:rsidRPr="006A753B">
        <w:rPr>
          <w:rFonts w:ascii="Arial" w:hAnsi="Arial" w:cs="Arial"/>
        </w:rPr>
        <w:t>azide</w:t>
      </w:r>
      <w:proofErr w:type="spellEnd"/>
      <w:r w:rsidRPr="006A753B">
        <w:rPr>
          <w:rFonts w:ascii="Arial" w:hAnsi="Arial" w:cs="Arial"/>
        </w:rPr>
        <w:t xml:space="preserve"> at a concentration of 20 µM was able to distinguish the </w:t>
      </w:r>
      <w:r w:rsidRPr="006A753B">
        <w:rPr>
          <w:rFonts w:ascii="Arial" w:hAnsi="Arial" w:cs="Arial"/>
          <w:b/>
        </w:rPr>
        <w:t>P1 (6a)</w:t>
      </w:r>
      <w:r w:rsidRPr="006A753B">
        <w:rPr>
          <w:rFonts w:ascii="Arial" w:hAnsi="Arial" w:cs="Arial"/>
        </w:rPr>
        <w:t xml:space="preserve"> </w:t>
      </w:r>
      <w:proofErr w:type="spellStart"/>
      <w:r w:rsidRPr="006A753B">
        <w:rPr>
          <w:rFonts w:ascii="Arial" w:hAnsi="Arial" w:cs="Arial"/>
        </w:rPr>
        <w:t>labelling</w:t>
      </w:r>
      <w:proofErr w:type="spellEnd"/>
      <w:r w:rsidRPr="006A753B">
        <w:rPr>
          <w:rFonts w:ascii="Arial" w:hAnsi="Arial" w:cs="Arial"/>
        </w:rPr>
        <w:t xml:space="preserve"> profile from its corresponding control </w:t>
      </w:r>
      <w:r w:rsidRPr="006A753B">
        <w:rPr>
          <w:rFonts w:ascii="Arial" w:hAnsi="Arial" w:cs="Arial"/>
          <w:b/>
        </w:rPr>
        <w:t>CP1 (6b)</w:t>
      </w:r>
      <w:r w:rsidRPr="006A753B">
        <w:rPr>
          <w:rFonts w:ascii="Arial" w:hAnsi="Arial" w:cs="Arial"/>
        </w:rPr>
        <w:t>.</w:t>
      </w:r>
      <w:r w:rsidRPr="006A753B">
        <w:rPr>
          <w:rFonts w:ascii="Arial" w:hAnsi="Arial"/>
          <w:szCs w:val="20"/>
        </w:rPr>
        <w:t xml:space="preserve"> </w:t>
      </w:r>
    </w:p>
    <w:p w14:paraId="7C29D2A0" w14:textId="77777777" w:rsidR="00C91CA4" w:rsidRPr="006A753B" w:rsidRDefault="00C91CA4" w:rsidP="00C91CA4">
      <w:pPr>
        <w:jc w:val="both"/>
        <w:rPr>
          <w:rFonts w:ascii="Arial" w:hAnsi="Arial"/>
          <w:szCs w:val="20"/>
        </w:rPr>
      </w:pPr>
    </w:p>
    <w:p w14:paraId="6B824C32" w14:textId="60D393A1" w:rsidR="00C91CA4" w:rsidRPr="006A753B" w:rsidRDefault="00C91CA4" w:rsidP="00C91CA4">
      <w:pPr>
        <w:widowControl w:val="0"/>
        <w:autoSpaceDE w:val="0"/>
        <w:autoSpaceDN w:val="0"/>
        <w:adjustRightInd w:val="0"/>
        <w:jc w:val="both"/>
        <w:rPr>
          <w:rFonts w:ascii="Arial" w:hAnsi="Arial" w:cs="Times New Roman"/>
          <w:color w:val="008000"/>
          <w:szCs w:val="18"/>
        </w:rPr>
      </w:pPr>
      <w:r w:rsidRPr="006A753B">
        <w:rPr>
          <w:rFonts w:ascii="Arial" w:hAnsi="Arial" w:cs="Arial"/>
        </w:rPr>
        <w:t xml:space="preserve">To rule out the possibility that </w:t>
      </w:r>
      <w:proofErr w:type="gramStart"/>
      <w:r w:rsidRPr="006A753B">
        <w:rPr>
          <w:rFonts w:ascii="Arial" w:hAnsi="Arial" w:cs="Arial"/>
        </w:rPr>
        <w:t>Cu(</w:t>
      </w:r>
      <w:proofErr w:type="gramEnd"/>
      <w:r w:rsidRPr="006A753B">
        <w:rPr>
          <w:rFonts w:ascii="Arial" w:hAnsi="Arial" w:cs="Arial"/>
        </w:rPr>
        <w:t xml:space="preserve">I) may have led to parasite independent </w:t>
      </w:r>
      <w:r w:rsidR="00F43973" w:rsidRPr="006A753B">
        <w:rPr>
          <w:rFonts w:ascii="Arial" w:hAnsi="Arial" w:cs="Arial"/>
        </w:rPr>
        <w:t>(artifact)</w:t>
      </w:r>
      <w:r w:rsidRPr="006A753B">
        <w:rPr>
          <w:rFonts w:ascii="Arial" w:hAnsi="Arial" w:cs="Arial"/>
        </w:rPr>
        <w:t xml:space="preserve"> protein alkylation and to further validate the results a more stringent bio-orthogonal copper-free ‘click’ methodology was employed using </w:t>
      </w:r>
      <w:proofErr w:type="spellStart"/>
      <w:r w:rsidRPr="006A753B">
        <w:rPr>
          <w:rFonts w:ascii="Arial" w:hAnsi="Arial" w:cs="Arial"/>
        </w:rPr>
        <w:t>cyclooctyne</w:t>
      </w:r>
      <w:proofErr w:type="spellEnd"/>
      <w:r w:rsidRPr="006A753B">
        <w:rPr>
          <w:rFonts w:ascii="Arial" w:hAnsi="Arial" w:cs="Arial"/>
        </w:rPr>
        <w:t xml:space="preserve"> reporter tags as depicted in Figure 3.</w:t>
      </w:r>
      <w:r w:rsidR="001639C6" w:rsidRPr="006A753B">
        <w:rPr>
          <w:rFonts w:ascii="Arial" w:hAnsi="Arial" w:cs="Arial"/>
        </w:rPr>
        <w:fldChar w:fldCharType="begin">
          <w:fldData xml:space="preserve">PEVuZE5vdGU+PENpdGU+PEF1dGhvcj5CYXNraW48L0F1dGhvcj48WWVhcj4yMDA3PC9ZZWFyPjxS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</w:fldData>
        </w:fldChar>
      </w:r>
      <w:r w:rsidR="001639C6" w:rsidRPr="006A753B">
        <w:rPr>
          <w:rFonts w:ascii="Arial" w:hAnsi="Arial" w:cs="Arial"/>
        </w:rPr>
        <w:instrText xml:space="preserve"> ADDIN EN.CITE </w:instrText>
      </w:r>
      <w:r w:rsidR="001639C6" w:rsidRPr="006A753B">
        <w:rPr>
          <w:rFonts w:ascii="Arial" w:hAnsi="Arial" w:cs="Arial"/>
        </w:rPr>
        <w:fldChar w:fldCharType="begin">
          <w:fldData xml:space="preserve">PEVuZE5vdGU+PENpdGU+PEF1dGhvcj5CYXNraW48L0F1dGhvcj48WWVhcj4yMDA3PC9ZZWFyPjxS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</w:fldData>
        </w:fldChar>
      </w:r>
      <w:r w:rsidR="001639C6" w:rsidRPr="006A753B">
        <w:rPr>
          <w:rFonts w:ascii="Arial" w:hAnsi="Arial" w:cs="Arial"/>
        </w:rPr>
        <w:instrText xml:space="preserve"> ADDIN EN.CITE.DATA </w:instrText>
      </w:r>
      <w:r w:rsidR="001639C6" w:rsidRPr="006A753B">
        <w:rPr>
          <w:rFonts w:ascii="Arial" w:hAnsi="Arial" w:cs="Arial"/>
        </w:rPr>
      </w:r>
      <w:r w:rsidR="001639C6" w:rsidRPr="006A753B">
        <w:rPr>
          <w:rFonts w:ascii="Arial" w:hAnsi="Arial" w:cs="Arial"/>
        </w:rPr>
        <w:fldChar w:fldCharType="end"/>
      </w:r>
      <w:r w:rsidR="001639C6" w:rsidRPr="006A753B">
        <w:rPr>
          <w:rFonts w:ascii="Arial" w:hAnsi="Arial" w:cs="Arial"/>
        </w:rPr>
      </w:r>
      <w:r w:rsidR="001639C6" w:rsidRPr="006A753B">
        <w:rPr>
          <w:rFonts w:ascii="Arial" w:hAnsi="Arial" w:cs="Arial"/>
        </w:rPr>
        <w:fldChar w:fldCharType="separate"/>
      </w:r>
      <w:r w:rsidR="001639C6" w:rsidRPr="006A753B">
        <w:rPr>
          <w:rFonts w:ascii="Arial" w:hAnsi="Arial" w:cs="Arial"/>
          <w:noProof/>
          <w:vertAlign w:val="superscript"/>
        </w:rPr>
        <w:t>[8b]</w:t>
      </w:r>
      <w:r w:rsidR="001639C6" w:rsidRPr="006A753B">
        <w:rPr>
          <w:rFonts w:ascii="Arial" w:hAnsi="Arial" w:cs="Arial"/>
        </w:rPr>
        <w:fldChar w:fldCharType="end"/>
      </w:r>
      <w:r w:rsidRPr="006A753B">
        <w:rPr>
          <w:rFonts w:ascii="Arial" w:hAnsi="Arial" w:cs="Arial"/>
        </w:rPr>
        <w:t xml:space="preserve"> Replacement of an alkyne with an </w:t>
      </w:r>
      <w:proofErr w:type="spellStart"/>
      <w:r w:rsidRPr="006A753B">
        <w:rPr>
          <w:rFonts w:ascii="Arial" w:hAnsi="Arial" w:cs="Arial"/>
        </w:rPr>
        <w:t>azide</w:t>
      </w:r>
      <w:proofErr w:type="spellEnd"/>
      <w:r w:rsidRPr="006A753B">
        <w:rPr>
          <w:rFonts w:ascii="Arial" w:hAnsi="Arial" w:cs="Arial"/>
        </w:rPr>
        <w:t xml:space="preserve"> group in </w:t>
      </w:r>
      <w:r w:rsidRPr="006A753B">
        <w:rPr>
          <w:rFonts w:ascii="Arial" w:hAnsi="Arial" w:cs="Arial"/>
          <w:b/>
        </w:rPr>
        <w:t>P2 (7a)</w:t>
      </w:r>
      <w:r w:rsidRPr="006A753B">
        <w:rPr>
          <w:rFonts w:ascii="Arial" w:hAnsi="Arial" w:cs="Arial"/>
        </w:rPr>
        <w:t xml:space="preserve"> had no detrimental effect on the antimalarial potency of the </w:t>
      </w:r>
      <w:proofErr w:type="spellStart"/>
      <w:r w:rsidRPr="006A753B">
        <w:rPr>
          <w:rFonts w:ascii="Arial" w:hAnsi="Arial" w:cs="Arial"/>
        </w:rPr>
        <w:t>trioxolane</w:t>
      </w:r>
      <w:proofErr w:type="spellEnd"/>
      <w:r w:rsidRPr="006A753B">
        <w:rPr>
          <w:rFonts w:ascii="Arial" w:hAnsi="Arial" w:cs="Arial"/>
        </w:rPr>
        <w:t xml:space="preserve"> </w:t>
      </w:r>
      <w:proofErr w:type="spellStart"/>
      <w:r w:rsidRPr="006A753B">
        <w:rPr>
          <w:rFonts w:ascii="Arial" w:hAnsi="Arial" w:cs="Arial"/>
        </w:rPr>
        <w:t>azide</w:t>
      </w:r>
      <w:proofErr w:type="spellEnd"/>
      <w:r w:rsidRPr="006A753B">
        <w:rPr>
          <w:rFonts w:ascii="Arial" w:hAnsi="Arial" w:cs="Arial"/>
        </w:rPr>
        <w:t xml:space="preserve"> probe as indicated in Figure </w:t>
      </w:r>
      <w:r w:rsidR="002628CD" w:rsidRPr="006A753B">
        <w:rPr>
          <w:rFonts w:ascii="Arial" w:hAnsi="Arial" w:cs="Arial"/>
        </w:rPr>
        <w:t>S2</w:t>
      </w:r>
      <w:r w:rsidRPr="006A753B">
        <w:rPr>
          <w:rFonts w:ascii="Arial" w:hAnsi="Arial" w:cs="Arial"/>
        </w:rPr>
        <w:t>,</w:t>
      </w:r>
      <w:r w:rsidR="00F43973" w:rsidRPr="006A753B">
        <w:rPr>
          <w:rFonts w:ascii="Arial" w:hAnsi="Arial" w:cs="Arial"/>
        </w:rPr>
        <w:t xml:space="preserve"> </w:t>
      </w:r>
      <w:r w:rsidRPr="006A753B">
        <w:rPr>
          <w:rFonts w:ascii="Arial" w:hAnsi="Arial" w:cs="Arial"/>
        </w:rPr>
        <w:t>Figure 3 and Table S</w:t>
      </w:r>
      <w:r w:rsidR="001639C6" w:rsidRPr="006A753B">
        <w:rPr>
          <w:rFonts w:ascii="Arial" w:hAnsi="Arial" w:cs="Arial"/>
        </w:rPr>
        <w:t>1</w:t>
      </w:r>
      <w:r w:rsidRPr="006A753B">
        <w:rPr>
          <w:rFonts w:ascii="Arial" w:hAnsi="Arial" w:cs="Arial"/>
        </w:rPr>
        <w:t xml:space="preserve">. However, the </w:t>
      </w:r>
      <w:proofErr w:type="spellStart"/>
      <w:r w:rsidRPr="006A753B">
        <w:rPr>
          <w:rFonts w:ascii="Arial" w:hAnsi="Arial" w:cs="Arial"/>
        </w:rPr>
        <w:t>labelling</w:t>
      </w:r>
      <w:proofErr w:type="spellEnd"/>
      <w:r w:rsidRPr="006A753B">
        <w:rPr>
          <w:rFonts w:ascii="Arial" w:hAnsi="Arial" w:cs="Arial"/>
        </w:rPr>
        <w:t xml:space="preserve"> profile intensity with </w:t>
      </w:r>
      <w:r w:rsidRPr="006A753B">
        <w:rPr>
          <w:rFonts w:ascii="Arial" w:hAnsi="Arial" w:cs="Arial"/>
          <w:b/>
        </w:rPr>
        <w:t>P2 (7a)</w:t>
      </w:r>
      <w:r w:rsidRPr="006A753B">
        <w:rPr>
          <w:rFonts w:ascii="Arial" w:hAnsi="Arial" w:cs="Arial"/>
        </w:rPr>
        <w:t xml:space="preserve"> was much higher compared to </w:t>
      </w:r>
      <w:r w:rsidRPr="006A753B">
        <w:rPr>
          <w:rFonts w:ascii="Arial" w:hAnsi="Arial" w:cs="Arial"/>
          <w:b/>
        </w:rPr>
        <w:t>P1 (6a)</w:t>
      </w:r>
      <w:r w:rsidRPr="006A753B">
        <w:rPr>
          <w:rFonts w:ascii="Arial" w:hAnsi="Arial" w:cs="Arial"/>
        </w:rPr>
        <w:t xml:space="preserve"> (Figure 3</w:t>
      </w:r>
      <w:r w:rsidR="002628CD" w:rsidRPr="006A753B">
        <w:rPr>
          <w:rFonts w:ascii="Arial" w:hAnsi="Arial" w:cs="Arial"/>
        </w:rPr>
        <w:t>c</w:t>
      </w:r>
      <w:r w:rsidRPr="006A753B">
        <w:rPr>
          <w:rFonts w:ascii="Arial" w:hAnsi="Arial" w:cs="Arial"/>
        </w:rPr>
        <w:t>&amp;</w:t>
      </w:r>
      <w:r w:rsidR="002628CD" w:rsidRPr="006A753B">
        <w:rPr>
          <w:rFonts w:ascii="Arial" w:hAnsi="Arial" w:cs="Arial"/>
        </w:rPr>
        <w:t>d</w:t>
      </w:r>
      <w:r w:rsidRPr="006A753B">
        <w:rPr>
          <w:rFonts w:ascii="Arial" w:hAnsi="Arial" w:cs="Arial"/>
        </w:rPr>
        <w:t>) suggesting greater efficiency of the copper-free click reaction</w:t>
      </w:r>
      <w:r w:rsidR="001639C6" w:rsidRPr="006A753B">
        <w:rPr>
          <w:rFonts w:ascii="Arial" w:hAnsi="Arial" w:cs="Arial"/>
        </w:rPr>
        <w:fldChar w:fldCharType="begin">
          <w:fldData xml:space="preserve">PEVuZE5vdGU+PENpdGU+PEF1dGhvcj5CYXNraW48L0F1dGhvcj48WWVhcj4yMDA3PC9ZZWFyPjxS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</w:fldData>
        </w:fldChar>
      </w:r>
      <w:r w:rsidR="001639C6" w:rsidRPr="006A753B">
        <w:rPr>
          <w:rFonts w:ascii="Arial" w:hAnsi="Arial" w:cs="Arial"/>
        </w:rPr>
        <w:instrText xml:space="preserve"> ADDIN EN.CITE </w:instrText>
      </w:r>
      <w:r w:rsidR="001639C6" w:rsidRPr="006A753B">
        <w:rPr>
          <w:rFonts w:ascii="Arial" w:hAnsi="Arial" w:cs="Arial"/>
        </w:rPr>
        <w:fldChar w:fldCharType="begin">
          <w:fldData xml:space="preserve">PEVuZE5vdGU+PENpdGU+PEF1dGhvcj5CYXNraW48L0F1dGhvcj48WWVhcj4yMDA3PC9ZZWFyPjxS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</w:fldData>
        </w:fldChar>
      </w:r>
      <w:r w:rsidR="001639C6" w:rsidRPr="006A753B">
        <w:rPr>
          <w:rFonts w:ascii="Arial" w:hAnsi="Arial" w:cs="Arial"/>
        </w:rPr>
        <w:instrText xml:space="preserve"> ADDIN EN.CITE.DATA </w:instrText>
      </w:r>
      <w:r w:rsidR="001639C6" w:rsidRPr="006A753B">
        <w:rPr>
          <w:rFonts w:ascii="Arial" w:hAnsi="Arial" w:cs="Arial"/>
        </w:rPr>
      </w:r>
      <w:r w:rsidR="001639C6" w:rsidRPr="006A753B">
        <w:rPr>
          <w:rFonts w:ascii="Arial" w:hAnsi="Arial" w:cs="Arial"/>
        </w:rPr>
        <w:fldChar w:fldCharType="end"/>
      </w:r>
      <w:r w:rsidR="001639C6" w:rsidRPr="006A753B">
        <w:rPr>
          <w:rFonts w:ascii="Arial" w:hAnsi="Arial" w:cs="Arial"/>
        </w:rPr>
      </w:r>
      <w:r w:rsidR="001639C6" w:rsidRPr="006A753B">
        <w:rPr>
          <w:rFonts w:ascii="Arial" w:hAnsi="Arial" w:cs="Arial"/>
        </w:rPr>
        <w:fldChar w:fldCharType="separate"/>
      </w:r>
      <w:r w:rsidR="001639C6" w:rsidRPr="006A753B">
        <w:rPr>
          <w:rFonts w:ascii="Arial" w:hAnsi="Arial" w:cs="Arial"/>
          <w:noProof/>
          <w:vertAlign w:val="superscript"/>
        </w:rPr>
        <w:t>[8b]</w:t>
      </w:r>
      <w:r w:rsidR="001639C6" w:rsidRPr="006A753B">
        <w:rPr>
          <w:rFonts w:ascii="Arial" w:hAnsi="Arial" w:cs="Arial"/>
        </w:rPr>
        <w:fldChar w:fldCharType="end"/>
      </w:r>
      <w:r w:rsidRPr="006A753B">
        <w:rPr>
          <w:rFonts w:ascii="Arial" w:hAnsi="Arial" w:cs="Arial"/>
        </w:rPr>
        <w:t xml:space="preserve">. </w:t>
      </w:r>
      <w:r w:rsidRPr="006A753B">
        <w:rPr>
          <w:rFonts w:ascii="Arial" w:hAnsi="Arial" w:cs="Times New Roman"/>
          <w:szCs w:val="18"/>
        </w:rPr>
        <w:t xml:space="preserve">Reduction of P2 (7a) concentrations to 100 </w:t>
      </w:r>
      <w:proofErr w:type="spellStart"/>
      <w:r w:rsidRPr="006A753B">
        <w:rPr>
          <w:rFonts w:ascii="Arial" w:hAnsi="Arial" w:cs="Times New Roman"/>
          <w:szCs w:val="18"/>
        </w:rPr>
        <w:t>nM</w:t>
      </w:r>
      <w:proofErr w:type="spellEnd"/>
      <w:r w:rsidRPr="006A753B">
        <w:rPr>
          <w:rFonts w:ascii="Arial" w:hAnsi="Arial" w:cs="Times New Roman"/>
          <w:szCs w:val="18"/>
        </w:rPr>
        <w:t xml:space="preserve"> (~LC90) had no impact on the labeling pattern observed (Figure 3f).</w:t>
      </w:r>
    </w:p>
    <w:p w14:paraId="4E612A5C" w14:textId="77777777" w:rsidR="00857F18" w:rsidRPr="006A753B" w:rsidRDefault="00857F18" w:rsidP="00857F18">
      <w:pPr>
        <w:widowControl w:val="0"/>
        <w:autoSpaceDE w:val="0"/>
        <w:autoSpaceDN w:val="0"/>
        <w:adjustRightInd w:val="0"/>
        <w:jc w:val="both"/>
        <w:rPr>
          <w:rFonts w:ascii="Arial" w:hAnsi="Arial" w:cs="Times New Roman"/>
          <w:szCs w:val="18"/>
        </w:rPr>
      </w:pPr>
    </w:p>
    <w:p w14:paraId="21582A72" w14:textId="77777777" w:rsidR="00857F18" w:rsidRPr="006A753B" w:rsidRDefault="00857F18" w:rsidP="00857F18">
      <w:pPr>
        <w:widowControl w:val="0"/>
        <w:autoSpaceDE w:val="0"/>
        <w:autoSpaceDN w:val="0"/>
        <w:adjustRightInd w:val="0"/>
        <w:jc w:val="both"/>
        <w:rPr>
          <w:rFonts w:ascii="Arial" w:hAnsi="Arial" w:cs="Times New Roman"/>
          <w:szCs w:val="18"/>
        </w:rPr>
      </w:pPr>
      <w:r w:rsidRPr="006A753B">
        <w:rPr>
          <w:rFonts w:ascii="Arial" w:hAnsi="Arial" w:cs="Times New Roman"/>
          <w:szCs w:val="18"/>
        </w:rPr>
        <w:t xml:space="preserve">After validating the importance of the </w:t>
      </w:r>
      <w:proofErr w:type="spellStart"/>
      <w:r w:rsidRPr="006A753B">
        <w:rPr>
          <w:rFonts w:ascii="Arial" w:hAnsi="Arial" w:cs="Times New Roman"/>
          <w:szCs w:val="18"/>
        </w:rPr>
        <w:t>endoperoxide</w:t>
      </w:r>
      <w:proofErr w:type="spellEnd"/>
      <w:r w:rsidRPr="006A753B">
        <w:rPr>
          <w:rFonts w:ascii="Arial" w:hAnsi="Arial" w:cs="Times New Roman"/>
          <w:szCs w:val="18"/>
        </w:rPr>
        <w:t xml:space="preserve"> bridge for protein alkylation using a 1D gel, we excluded the gel electrophoresis step and advanced the method to direct analysis of the alkylated protein matrix captured using an ‘on-bead’ trypsin digestion protocol as shown </w:t>
      </w:r>
      <w:r w:rsidRPr="006A753B">
        <w:rPr>
          <w:rFonts w:ascii="Arial" w:hAnsi="Arial" w:cs="Arial"/>
          <w:szCs w:val="18"/>
        </w:rPr>
        <w:t>in Figure 3b and Figure S3</w:t>
      </w:r>
      <w:r w:rsidRPr="006A753B">
        <w:rPr>
          <w:rFonts w:ascii="Arial" w:hAnsi="Arial" w:cs="Times New Roman"/>
          <w:szCs w:val="18"/>
        </w:rPr>
        <w:t xml:space="preserve">. </w:t>
      </w:r>
      <w:r w:rsidRPr="006A753B">
        <w:rPr>
          <w:rFonts w:ascii="Arial" w:hAnsi="Arial" w:cs="Arial"/>
        </w:rPr>
        <w:t xml:space="preserve">Overall, multiple proteins critical to parasite life were identified as </w:t>
      </w:r>
      <w:proofErr w:type="spellStart"/>
      <w:r w:rsidRPr="006A753B">
        <w:rPr>
          <w:rFonts w:ascii="Arial" w:hAnsi="Arial" w:cs="Arial"/>
        </w:rPr>
        <w:t>trioxolane</w:t>
      </w:r>
      <w:proofErr w:type="spellEnd"/>
      <w:r w:rsidRPr="006A753B">
        <w:rPr>
          <w:rFonts w:ascii="Arial" w:hAnsi="Arial" w:cs="Arial"/>
        </w:rPr>
        <w:t xml:space="preserve"> targets with the </w:t>
      </w:r>
      <w:r w:rsidRPr="006A753B">
        <w:rPr>
          <w:rFonts w:ascii="Arial" w:hAnsi="Arial" w:cs="Arial"/>
          <w:b/>
        </w:rPr>
        <w:t>P2 (7a)</w:t>
      </w:r>
      <w:r w:rsidRPr="006A753B">
        <w:rPr>
          <w:rFonts w:ascii="Arial" w:hAnsi="Arial" w:cs="Arial"/>
        </w:rPr>
        <w:t xml:space="preserve"> probe (Figure S3). No </w:t>
      </w:r>
      <w:proofErr w:type="spellStart"/>
      <w:r w:rsidRPr="006A753B">
        <w:rPr>
          <w:rFonts w:ascii="Arial" w:hAnsi="Arial" w:cs="Arial"/>
        </w:rPr>
        <w:t>labelling</w:t>
      </w:r>
      <w:proofErr w:type="spellEnd"/>
      <w:r w:rsidRPr="006A753B">
        <w:rPr>
          <w:rFonts w:ascii="Arial" w:hAnsi="Arial" w:cs="Arial"/>
        </w:rPr>
        <w:t xml:space="preserve"> was evident with </w:t>
      </w:r>
      <w:r w:rsidRPr="006A753B">
        <w:rPr>
          <w:rFonts w:ascii="Arial" w:hAnsi="Arial" w:cs="Arial"/>
          <w:b/>
        </w:rPr>
        <w:t xml:space="preserve">CP2 (7b) </w:t>
      </w:r>
      <w:r w:rsidRPr="006A753B">
        <w:rPr>
          <w:rFonts w:ascii="Arial" w:hAnsi="Arial" w:cs="Arial"/>
        </w:rPr>
        <w:t>the negative control analogue or with the DMSO control (Figure S3). Having completed the analysis of the 1,2,4-trioxolane proteome we carried out a head-to-head comparison of an analogous ART activity based profiling probe</w:t>
      </w:r>
      <w:r w:rsidRPr="006A753B">
        <w:rPr>
          <w:rFonts w:ascii="Arial" w:hAnsi="Arial" w:cs="TimesNewRoman"/>
          <w:color w:val="008000"/>
        </w:rPr>
        <w:fldChar w:fldCharType="begin">
          <w:fldData xml:space="preserve">PEVuZE5vdGU+PENpdGU+PEF1dGhvcj5Jc21haWw8L0F1dGhvcj48WWVhcj4yMDE2PC9ZZWFyPjxS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</w:fldData>
        </w:fldChar>
      </w:r>
      <w:r w:rsidRPr="006A753B">
        <w:rPr>
          <w:rFonts w:ascii="Arial" w:hAnsi="Arial" w:cs="TimesNewRoman"/>
          <w:color w:val="008000"/>
        </w:rPr>
        <w:instrText xml:space="preserve"> ADDIN EN.CITE </w:instrText>
      </w:r>
      <w:r w:rsidRPr="006A753B">
        <w:rPr>
          <w:rFonts w:ascii="Arial" w:hAnsi="Arial" w:cs="TimesNewRoman"/>
          <w:color w:val="008000"/>
        </w:rPr>
        <w:fldChar w:fldCharType="begin">
          <w:fldData xml:space="preserve">PEVuZE5vdGU+PENpdGU+PEF1dGhvcj5Jc21haWw8L0F1dGhvcj48WWVhcj4yMDE2PC9ZZWFyPjxS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</w:fldData>
        </w:fldChar>
      </w:r>
      <w:r w:rsidRPr="006A753B">
        <w:rPr>
          <w:rFonts w:ascii="Arial" w:hAnsi="Arial" w:cs="TimesNewRoman"/>
          <w:color w:val="008000"/>
        </w:rPr>
        <w:instrText xml:space="preserve"> ADDIN EN.CITE.DATA </w:instrText>
      </w:r>
      <w:r w:rsidRPr="006A753B">
        <w:rPr>
          <w:rFonts w:ascii="Arial" w:hAnsi="Arial" w:cs="TimesNewRoman"/>
          <w:color w:val="008000"/>
        </w:rPr>
      </w:r>
      <w:r w:rsidRPr="006A753B">
        <w:rPr>
          <w:rFonts w:ascii="Arial" w:hAnsi="Arial" w:cs="TimesNewRoman"/>
          <w:color w:val="008000"/>
        </w:rPr>
        <w:fldChar w:fldCharType="end"/>
      </w:r>
      <w:r w:rsidRPr="006A753B">
        <w:rPr>
          <w:rFonts w:ascii="Arial" w:hAnsi="Arial" w:cs="TimesNewRoman"/>
          <w:color w:val="008000"/>
        </w:rPr>
      </w:r>
      <w:r w:rsidRPr="006A753B">
        <w:rPr>
          <w:rFonts w:ascii="Arial" w:hAnsi="Arial" w:cs="TimesNewRoman"/>
          <w:color w:val="008000"/>
        </w:rPr>
        <w:fldChar w:fldCharType="separate"/>
      </w:r>
      <w:r w:rsidRPr="006A753B">
        <w:rPr>
          <w:rFonts w:ascii="Arial" w:hAnsi="Arial" w:cs="TimesNewRoman"/>
          <w:noProof/>
          <w:color w:val="008000"/>
          <w:vertAlign w:val="superscript"/>
        </w:rPr>
        <w:t>[9]</w:t>
      </w:r>
      <w:r w:rsidRPr="006A753B">
        <w:rPr>
          <w:rFonts w:ascii="Arial" w:hAnsi="Arial" w:cs="TimesNewRoman"/>
          <w:color w:val="008000"/>
        </w:rPr>
        <w:fldChar w:fldCharType="end"/>
      </w:r>
      <w:r w:rsidRPr="006A753B">
        <w:rPr>
          <w:rFonts w:ascii="Arial" w:hAnsi="Arial" w:cs="Arial"/>
        </w:rPr>
        <w:t xml:space="preserve"> (Figure 4).  </w:t>
      </w:r>
    </w:p>
    <w:p w14:paraId="1342124A" w14:textId="77777777" w:rsidR="00834017" w:rsidRPr="006A753B" w:rsidRDefault="00834017" w:rsidP="00222784">
      <w:pPr>
        <w:jc w:val="both"/>
        <w:rPr>
          <w:rFonts w:ascii="Arial" w:hAnsi="Arial" w:cs="Arial"/>
        </w:rPr>
      </w:pPr>
      <w:bookmarkStart w:id="0" w:name="_GoBack"/>
    </w:p>
    <w:bookmarkEnd w:id="0"/>
    <w:p w14:paraId="68C453AF" w14:textId="28F80194" w:rsidR="00834017" w:rsidRPr="006A753B" w:rsidRDefault="00375429" w:rsidP="00834017">
      <w:pPr>
        <w:jc w:val="both"/>
        <w:rPr>
          <w:rFonts w:ascii="Arial" w:eastAsia="ヒラギノ角ゴ Pro W3" w:hAnsi="Arial" w:cs="Arial"/>
          <w:bCs/>
          <w:color w:val="000000"/>
          <w:kern w:val="24"/>
        </w:rPr>
      </w:pPr>
      <w:r w:rsidRPr="006A753B">
        <w:rPr>
          <w:rFonts w:ascii="Arial" w:eastAsia="ヒラギノ角ゴ Pro W3" w:hAnsi="Arial" w:cs="Arial"/>
          <w:bCs/>
          <w:noProof/>
          <w:color w:val="000000"/>
          <w:kern w:val="24"/>
          <w:lang w:eastAsia="en-US"/>
        </w:rPr>
        <w:drawing>
          <wp:inline distT="0" distB="0" distL="0" distR="0" wp14:anchorId="212E484C" wp14:editId="3C2FE699">
            <wp:extent cx="6043930" cy="3420017"/>
            <wp:effectExtent l="0" t="0" r="1270"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3930" cy="3420017"/>
                    </a:xfrm>
                    <a:prstGeom prst="rect">
                      <a:avLst/>
                    </a:prstGeom>
                    <a:noFill/>
                    <a:ln>
                      <a:noFill/>
                    </a:ln>
                  </pic:spPr>
                </pic:pic>
              </a:graphicData>
            </a:graphic>
          </wp:inline>
        </w:drawing>
      </w:r>
    </w:p>
    <w:p w14:paraId="4ECB4042" w14:textId="2FD36B85" w:rsidR="00834017" w:rsidRPr="006A753B" w:rsidRDefault="00834017" w:rsidP="00834017">
      <w:pPr>
        <w:jc w:val="both"/>
        <w:rPr>
          <w:rFonts w:ascii="Arial" w:hAnsi="Arial" w:cs="Arial"/>
          <w:b/>
        </w:rPr>
      </w:pPr>
      <w:r w:rsidRPr="006A753B">
        <w:rPr>
          <w:rFonts w:ascii="Arial" w:eastAsia="ヒラギノ角ゴ Pro W3" w:hAnsi="Arial" w:cs="Arial"/>
          <w:b/>
          <w:bCs/>
          <w:color w:val="000000"/>
          <w:kern w:val="24"/>
          <w:sz w:val="20"/>
          <w:szCs w:val="20"/>
        </w:rPr>
        <w:t xml:space="preserve">Figure 3 </w:t>
      </w:r>
      <w:proofErr w:type="spellStart"/>
      <w:r w:rsidRPr="006A753B">
        <w:rPr>
          <w:rFonts w:ascii="Arial" w:hAnsi="Arial"/>
          <w:sz w:val="20"/>
          <w:szCs w:val="20"/>
        </w:rPr>
        <w:t>Labelling</w:t>
      </w:r>
      <w:proofErr w:type="spellEnd"/>
      <w:r w:rsidRPr="006A753B">
        <w:rPr>
          <w:rFonts w:ascii="Arial" w:hAnsi="Arial"/>
          <w:sz w:val="20"/>
          <w:szCs w:val="20"/>
        </w:rPr>
        <w:t xml:space="preserve"> of parasite proteins</w:t>
      </w:r>
      <w:r w:rsidRPr="006A753B">
        <w:rPr>
          <w:rFonts w:ascii="Arial" w:hAnsi="Arial"/>
          <w:i/>
          <w:iCs/>
          <w:sz w:val="20"/>
          <w:szCs w:val="20"/>
        </w:rPr>
        <w:t xml:space="preserve"> (P. falciparum</w:t>
      </w:r>
      <w:r w:rsidRPr="006A753B">
        <w:rPr>
          <w:rFonts w:ascii="Arial" w:hAnsi="Arial"/>
          <w:b/>
          <w:bCs/>
          <w:sz w:val="20"/>
          <w:szCs w:val="20"/>
        </w:rPr>
        <w:t xml:space="preserve">, </w:t>
      </w:r>
      <w:r w:rsidRPr="006A753B">
        <w:rPr>
          <w:rFonts w:ascii="Arial" w:hAnsi="Arial"/>
          <w:sz w:val="20"/>
          <w:szCs w:val="20"/>
        </w:rPr>
        <w:t xml:space="preserve">3D7 strain) using </w:t>
      </w:r>
      <w:r w:rsidRPr="006A753B">
        <w:rPr>
          <w:rFonts w:ascii="Arial" w:hAnsi="Arial"/>
          <w:b/>
          <w:sz w:val="20"/>
          <w:szCs w:val="20"/>
        </w:rPr>
        <w:t>7a</w:t>
      </w:r>
      <w:r w:rsidRPr="006A753B">
        <w:rPr>
          <w:rFonts w:ascii="Arial" w:hAnsi="Arial"/>
          <w:sz w:val="20"/>
          <w:szCs w:val="20"/>
        </w:rPr>
        <w:t>. (</w:t>
      </w:r>
      <w:r w:rsidRPr="006A753B">
        <w:rPr>
          <w:rFonts w:ascii="Arial" w:hAnsi="Arial"/>
          <w:b/>
          <w:sz w:val="20"/>
          <w:szCs w:val="20"/>
        </w:rPr>
        <w:t>a</w:t>
      </w:r>
      <w:r w:rsidRPr="006A753B">
        <w:rPr>
          <w:rFonts w:ascii="Arial" w:hAnsi="Arial"/>
          <w:sz w:val="20"/>
          <w:szCs w:val="20"/>
        </w:rPr>
        <w:t xml:space="preserve">) Chemical structure of </w:t>
      </w:r>
      <w:proofErr w:type="spellStart"/>
      <w:r w:rsidRPr="006A753B">
        <w:rPr>
          <w:rFonts w:ascii="Arial" w:hAnsi="Arial"/>
          <w:sz w:val="20"/>
          <w:szCs w:val="20"/>
        </w:rPr>
        <w:t>ozonide</w:t>
      </w:r>
      <w:proofErr w:type="spellEnd"/>
      <w:r w:rsidRPr="006A753B">
        <w:rPr>
          <w:rFonts w:ascii="Arial" w:hAnsi="Arial"/>
          <w:sz w:val="20"/>
          <w:szCs w:val="20"/>
        </w:rPr>
        <w:t xml:space="preserve"> </w:t>
      </w:r>
      <w:proofErr w:type="spellStart"/>
      <w:r w:rsidRPr="006A753B">
        <w:rPr>
          <w:rFonts w:ascii="Arial" w:hAnsi="Arial"/>
          <w:sz w:val="20"/>
          <w:szCs w:val="20"/>
        </w:rPr>
        <w:t>azide</w:t>
      </w:r>
      <w:proofErr w:type="spellEnd"/>
      <w:r w:rsidRPr="006A753B">
        <w:rPr>
          <w:rFonts w:ascii="Arial" w:hAnsi="Arial"/>
          <w:sz w:val="20"/>
          <w:szCs w:val="20"/>
        </w:rPr>
        <w:t xml:space="preserve"> probe (</w:t>
      </w:r>
      <w:r w:rsidRPr="006A753B">
        <w:rPr>
          <w:rFonts w:ascii="Arial" w:hAnsi="Arial"/>
          <w:b/>
          <w:sz w:val="20"/>
          <w:szCs w:val="20"/>
        </w:rPr>
        <w:t>P2 (7a)</w:t>
      </w:r>
      <w:r w:rsidRPr="006A753B">
        <w:rPr>
          <w:rFonts w:ascii="Arial" w:hAnsi="Arial"/>
          <w:sz w:val="20"/>
          <w:szCs w:val="20"/>
        </w:rPr>
        <w:t xml:space="preserve">) and </w:t>
      </w:r>
      <w:proofErr w:type="spellStart"/>
      <w:r w:rsidRPr="006A753B">
        <w:rPr>
          <w:rFonts w:ascii="Arial" w:hAnsi="Arial"/>
          <w:sz w:val="20"/>
          <w:szCs w:val="20"/>
        </w:rPr>
        <w:t>deoxyether</w:t>
      </w:r>
      <w:proofErr w:type="spellEnd"/>
      <w:r w:rsidRPr="006A753B">
        <w:rPr>
          <w:rFonts w:ascii="Arial" w:hAnsi="Arial"/>
          <w:sz w:val="20"/>
          <w:szCs w:val="20"/>
        </w:rPr>
        <w:t xml:space="preserve"> analogue </w:t>
      </w:r>
      <w:r w:rsidRPr="006A753B">
        <w:rPr>
          <w:rFonts w:ascii="Arial" w:hAnsi="Arial"/>
          <w:b/>
          <w:sz w:val="20"/>
          <w:szCs w:val="20"/>
        </w:rPr>
        <w:t>(CP2 (7b)</w:t>
      </w:r>
      <w:r w:rsidRPr="006A753B">
        <w:rPr>
          <w:rFonts w:ascii="Arial" w:hAnsi="Arial"/>
          <w:sz w:val="20"/>
          <w:szCs w:val="20"/>
        </w:rPr>
        <w:t xml:space="preserve">) and their antimalarial activity against </w:t>
      </w:r>
      <w:r w:rsidRPr="006A753B">
        <w:rPr>
          <w:rFonts w:ascii="Arial" w:hAnsi="Arial"/>
          <w:i/>
          <w:sz w:val="20"/>
          <w:szCs w:val="20"/>
        </w:rPr>
        <w:t>P. falciparum</w:t>
      </w:r>
      <w:r w:rsidRPr="006A753B">
        <w:rPr>
          <w:rFonts w:ascii="Arial" w:hAnsi="Arial"/>
          <w:sz w:val="20"/>
          <w:szCs w:val="20"/>
        </w:rPr>
        <w:t xml:space="preserve"> 3D7. (</w:t>
      </w:r>
      <w:r w:rsidRPr="006A753B">
        <w:rPr>
          <w:rFonts w:ascii="Arial" w:hAnsi="Arial"/>
          <w:b/>
          <w:sz w:val="20"/>
          <w:szCs w:val="20"/>
        </w:rPr>
        <w:t>b</w:t>
      </w:r>
      <w:r w:rsidRPr="006A753B">
        <w:rPr>
          <w:rFonts w:ascii="Arial" w:hAnsi="Arial"/>
          <w:sz w:val="20"/>
          <w:szCs w:val="20"/>
        </w:rPr>
        <w:t xml:space="preserve">) General workflows of copper-free click methodology for in </w:t>
      </w:r>
      <w:r w:rsidRPr="006A753B">
        <w:rPr>
          <w:rFonts w:ascii="Arial" w:hAnsi="Arial"/>
          <w:i/>
          <w:sz w:val="20"/>
          <w:szCs w:val="20"/>
        </w:rPr>
        <w:t>situ</w:t>
      </w:r>
      <w:r w:rsidRPr="006A753B">
        <w:rPr>
          <w:rFonts w:ascii="Arial" w:hAnsi="Arial"/>
          <w:sz w:val="20"/>
          <w:szCs w:val="20"/>
        </w:rPr>
        <w:t xml:space="preserve"> parasite protein identification using </w:t>
      </w:r>
      <w:proofErr w:type="spellStart"/>
      <w:r w:rsidRPr="006A753B">
        <w:rPr>
          <w:rFonts w:ascii="Arial" w:hAnsi="Arial"/>
          <w:sz w:val="20"/>
          <w:szCs w:val="20"/>
        </w:rPr>
        <w:t>azide</w:t>
      </w:r>
      <w:proofErr w:type="spellEnd"/>
      <w:r w:rsidRPr="006A753B">
        <w:rPr>
          <w:rFonts w:ascii="Arial" w:hAnsi="Arial"/>
          <w:sz w:val="20"/>
          <w:szCs w:val="20"/>
        </w:rPr>
        <w:t xml:space="preserve"> </w:t>
      </w:r>
      <w:proofErr w:type="spellStart"/>
      <w:r w:rsidRPr="006A753B">
        <w:rPr>
          <w:rFonts w:ascii="Arial" w:hAnsi="Arial"/>
          <w:sz w:val="20"/>
          <w:szCs w:val="20"/>
        </w:rPr>
        <w:t>trioxolanes</w:t>
      </w:r>
      <w:proofErr w:type="spellEnd"/>
      <w:r w:rsidRPr="006A753B">
        <w:rPr>
          <w:rFonts w:ascii="Arial" w:hAnsi="Arial"/>
          <w:sz w:val="20"/>
          <w:szCs w:val="20"/>
        </w:rPr>
        <w:t xml:space="preserve"> probes as detailed mentioned in methodology section. (C) Fluorescence image of 1D gel for proteins </w:t>
      </w:r>
      <w:proofErr w:type="spellStart"/>
      <w:r w:rsidRPr="006A753B">
        <w:rPr>
          <w:rFonts w:ascii="Arial" w:hAnsi="Arial"/>
          <w:sz w:val="20"/>
          <w:szCs w:val="20"/>
        </w:rPr>
        <w:t>labelled</w:t>
      </w:r>
      <w:proofErr w:type="spellEnd"/>
      <w:r w:rsidRPr="006A753B">
        <w:rPr>
          <w:rFonts w:ascii="Arial" w:hAnsi="Arial"/>
          <w:sz w:val="20"/>
          <w:szCs w:val="20"/>
        </w:rPr>
        <w:t xml:space="preserve"> in </w:t>
      </w:r>
      <w:r w:rsidRPr="006A753B">
        <w:rPr>
          <w:rFonts w:ascii="Arial" w:hAnsi="Arial"/>
          <w:i/>
          <w:sz w:val="20"/>
          <w:szCs w:val="20"/>
        </w:rPr>
        <w:t>situ</w:t>
      </w:r>
      <w:r w:rsidRPr="006A753B">
        <w:rPr>
          <w:rFonts w:ascii="Arial" w:hAnsi="Arial"/>
          <w:sz w:val="20"/>
          <w:szCs w:val="20"/>
        </w:rPr>
        <w:t xml:space="preserve"> with alkyne probes (</w:t>
      </w:r>
      <w:r w:rsidRPr="006A753B">
        <w:rPr>
          <w:rFonts w:ascii="Arial" w:hAnsi="Arial"/>
          <w:b/>
          <w:sz w:val="20"/>
          <w:szCs w:val="20"/>
        </w:rPr>
        <w:t>P1</w:t>
      </w:r>
      <w:r w:rsidRPr="006A753B">
        <w:rPr>
          <w:rFonts w:ascii="Arial" w:hAnsi="Arial"/>
          <w:sz w:val="20"/>
          <w:szCs w:val="20"/>
        </w:rPr>
        <w:t xml:space="preserve"> </w:t>
      </w:r>
      <w:r w:rsidRPr="006A753B">
        <w:rPr>
          <w:rFonts w:ascii="Arial" w:hAnsi="Arial"/>
          <w:b/>
          <w:sz w:val="20"/>
          <w:szCs w:val="20"/>
        </w:rPr>
        <w:t>(6a)</w:t>
      </w:r>
      <w:r w:rsidRPr="006A753B">
        <w:rPr>
          <w:rFonts w:ascii="Arial" w:hAnsi="Arial"/>
          <w:sz w:val="20"/>
          <w:szCs w:val="20"/>
        </w:rPr>
        <w:t xml:space="preserve"> and </w:t>
      </w:r>
      <w:r w:rsidRPr="006A753B">
        <w:rPr>
          <w:rFonts w:ascii="Arial" w:hAnsi="Arial"/>
          <w:b/>
          <w:sz w:val="20"/>
          <w:szCs w:val="20"/>
        </w:rPr>
        <w:t>CP1 (6b)</w:t>
      </w:r>
      <w:r w:rsidRPr="006A753B">
        <w:rPr>
          <w:rFonts w:ascii="Arial" w:hAnsi="Arial"/>
          <w:sz w:val="20"/>
          <w:szCs w:val="20"/>
        </w:rPr>
        <w:t xml:space="preserve">) </w:t>
      </w:r>
      <w:r w:rsidRPr="006A753B">
        <w:rPr>
          <w:rFonts w:ascii="Arial" w:hAnsi="Arial"/>
          <w:i/>
          <w:sz w:val="20"/>
          <w:szCs w:val="20"/>
        </w:rPr>
        <w:t>vs.</w:t>
      </w:r>
      <w:r w:rsidRPr="006A753B">
        <w:rPr>
          <w:rFonts w:ascii="Arial" w:hAnsi="Arial"/>
          <w:sz w:val="20"/>
          <w:szCs w:val="20"/>
        </w:rPr>
        <w:t xml:space="preserve"> </w:t>
      </w:r>
      <w:proofErr w:type="spellStart"/>
      <w:r w:rsidRPr="006A753B">
        <w:rPr>
          <w:rFonts w:ascii="Arial" w:hAnsi="Arial"/>
          <w:sz w:val="20"/>
          <w:szCs w:val="20"/>
        </w:rPr>
        <w:t>azide</w:t>
      </w:r>
      <w:proofErr w:type="spellEnd"/>
      <w:r w:rsidRPr="006A753B">
        <w:rPr>
          <w:rFonts w:ascii="Arial" w:hAnsi="Arial"/>
          <w:sz w:val="20"/>
          <w:szCs w:val="20"/>
        </w:rPr>
        <w:t xml:space="preserve"> probes (</w:t>
      </w:r>
      <w:r w:rsidRPr="006A753B">
        <w:rPr>
          <w:rFonts w:ascii="Arial" w:hAnsi="Arial"/>
          <w:b/>
          <w:sz w:val="20"/>
          <w:szCs w:val="20"/>
        </w:rPr>
        <w:t>P2 (7a) and CP2 (7b)</w:t>
      </w:r>
      <w:r w:rsidRPr="006A753B">
        <w:rPr>
          <w:rFonts w:ascii="Arial" w:hAnsi="Arial"/>
          <w:sz w:val="20"/>
          <w:szCs w:val="20"/>
        </w:rPr>
        <w:t xml:space="preserve">), </w:t>
      </w:r>
      <w:r w:rsidR="00B21831" w:rsidRPr="006A753B">
        <w:rPr>
          <w:rFonts w:ascii="Arial" w:hAnsi="Arial"/>
          <w:sz w:val="20"/>
          <w:szCs w:val="20"/>
        </w:rPr>
        <w:t>note that</w:t>
      </w:r>
      <w:r w:rsidRPr="006A753B">
        <w:rPr>
          <w:rFonts w:ascii="Arial" w:hAnsi="Arial"/>
          <w:sz w:val="20"/>
          <w:szCs w:val="20"/>
        </w:rPr>
        <w:t xml:space="preserve"> no </w:t>
      </w:r>
      <w:proofErr w:type="spellStart"/>
      <w:r w:rsidRPr="006A753B">
        <w:rPr>
          <w:rFonts w:ascii="Arial" w:hAnsi="Arial"/>
          <w:sz w:val="20"/>
          <w:szCs w:val="20"/>
        </w:rPr>
        <w:t>labelling</w:t>
      </w:r>
      <w:proofErr w:type="spellEnd"/>
      <w:r w:rsidRPr="006A753B">
        <w:rPr>
          <w:rFonts w:ascii="Arial" w:hAnsi="Arial"/>
          <w:sz w:val="20"/>
          <w:szCs w:val="20"/>
        </w:rPr>
        <w:t xml:space="preserve"> occurs with </w:t>
      </w:r>
      <w:r w:rsidR="00B21831" w:rsidRPr="006A753B">
        <w:rPr>
          <w:rFonts w:ascii="Arial" w:hAnsi="Arial"/>
          <w:sz w:val="20"/>
          <w:szCs w:val="20"/>
        </w:rPr>
        <w:t xml:space="preserve">negative </w:t>
      </w:r>
      <w:r w:rsidRPr="006A753B">
        <w:rPr>
          <w:rFonts w:ascii="Arial" w:hAnsi="Arial"/>
          <w:sz w:val="20"/>
          <w:szCs w:val="20"/>
        </w:rPr>
        <w:t>control</w:t>
      </w:r>
      <w:r w:rsidR="00B21831" w:rsidRPr="006A753B">
        <w:rPr>
          <w:rFonts w:ascii="Arial" w:hAnsi="Arial"/>
          <w:sz w:val="20"/>
          <w:szCs w:val="20"/>
        </w:rPr>
        <w:t xml:space="preserve"> </w:t>
      </w:r>
      <w:r w:rsidRPr="006A753B">
        <w:rPr>
          <w:rFonts w:ascii="Arial" w:hAnsi="Arial"/>
          <w:sz w:val="20"/>
          <w:szCs w:val="20"/>
        </w:rPr>
        <w:t>alkyne (</w:t>
      </w:r>
      <w:r w:rsidRPr="006A753B">
        <w:rPr>
          <w:rFonts w:ascii="Arial" w:hAnsi="Arial"/>
          <w:b/>
          <w:sz w:val="20"/>
          <w:szCs w:val="20"/>
        </w:rPr>
        <w:t>CP1 (6b)</w:t>
      </w:r>
      <w:r w:rsidRPr="006A753B">
        <w:rPr>
          <w:rFonts w:ascii="Arial" w:hAnsi="Arial"/>
          <w:sz w:val="20"/>
          <w:szCs w:val="20"/>
        </w:rPr>
        <w:t xml:space="preserve">) and </w:t>
      </w:r>
      <w:proofErr w:type="spellStart"/>
      <w:r w:rsidRPr="006A753B">
        <w:rPr>
          <w:rFonts w:ascii="Arial" w:hAnsi="Arial"/>
          <w:sz w:val="20"/>
          <w:szCs w:val="20"/>
        </w:rPr>
        <w:t>azide</w:t>
      </w:r>
      <w:proofErr w:type="spellEnd"/>
      <w:r w:rsidRPr="006A753B">
        <w:rPr>
          <w:rFonts w:ascii="Arial" w:hAnsi="Arial"/>
          <w:sz w:val="20"/>
          <w:szCs w:val="20"/>
        </w:rPr>
        <w:t xml:space="preserve"> control (</w:t>
      </w:r>
      <w:r w:rsidRPr="006A753B">
        <w:rPr>
          <w:rFonts w:ascii="Arial" w:hAnsi="Arial"/>
          <w:b/>
          <w:sz w:val="20"/>
          <w:szCs w:val="20"/>
        </w:rPr>
        <w:t>CP2 (7b)</w:t>
      </w:r>
      <w:r w:rsidRPr="006A753B">
        <w:rPr>
          <w:rFonts w:ascii="Arial" w:hAnsi="Arial"/>
          <w:sz w:val="20"/>
          <w:szCs w:val="20"/>
        </w:rPr>
        <w:t>). (d) Arbitrary fluorescence intensit</w:t>
      </w:r>
      <w:r w:rsidR="00B21831" w:rsidRPr="006A753B">
        <w:rPr>
          <w:rFonts w:ascii="Arial" w:hAnsi="Arial"/>
          <w:sz w:val="20"/>
          <w:szCs w:val="20"/>
        </w:rPr>
        <w:t>y</w:t>
      </w:r>
      <w:r w:rsidRPr="006A753B">
        <w:rPr>
          <w:rFonts w:ascii="Arial" w:hAnsi="Arial"/>
          <w:sz w:val="20"/>
          <w:szCs w:val="20"/>
        </w:rPr>
        <w:t xml:space="preserve"> measurements of the major protein bands </w:t>
      </w:r>
      <w:proofErr w:type="spellStart"/>
      <w:r w:rsidRPr="006A753B">
        <w:rPr>
          <w:rFonts w:ascii="Arial" w:hAnsi="Arial"/>
          <w:sz w:val="20"/>
          <w:szCs w:val="20"/>
        </w:rPr>
        <w:t>labelled</w:t>
      </w:r>
      <w:proofErr w:type="spellEnd"/>
      <w:r w:rsidRPr="006A753B">
        <w:rPr>
          <w:rFonts w:ascii="Arial" w:hAnsi="Arial"/>
          <w:sz w:val="20"/>
          <w:szCs w:val="20"/>
        </w:rPr>
        <w:t xml:space="preserve"> and identified with 20 </w:t>
      </w:r>
      <w:proofErr w:type="spellStart"/>
      <w:r w:rsidRPr="006A753B">
        <w:rPr>
          <w:rFonts w:ascii="Arial" w:hAnsi="Arial" w:cs="Arial"/>
          <w:sz w:val="20"/>
          <w:szCs w:val="20"/>
        </w:rPr>
        <w:t>μ</w:t>
      </w:r>
      <w:r w:rsidRPr="006A753B">
        <w:rPr>
          <w:rFonts w:ascii="Arial" w:hAnsi="Arial"/>
          <w:sz w:val="20"/>
          <w:szCs w:val="20"/>
        </w:rPr>
        <w:t>M</w:t>
      </w:r>
      <w:proofErr w:type="spellEnd"/>
      <w:r w:rsidRPr="006A753B">
        <w:rPr>
          <w:rFonts w:ascii="Arial" w:hAnsi="Arial"/>
          <w:sz w:val="20"/>
          <w:szCs w:val="20"/>
        </w:rPr>
        <w:t xml:space="preserve"> </w:t>
      </w:r>
      <w:proofErr w:type="spellStart"/>
      <w:r w:rsidRPr="006A753B">
        <w:rPr>
          <w:rFonts w:ascii="Arial" w:hAnsi="Arial"/>
          <w:sz w:val="20"/>
          <w:szCs w:val="20"/>
        </w:rPr>
        <w:t>Alexa</w:t>
      </w:r>
      <w:proofErr w:type="spellEnd"/>
      <w:r w:rsidRPr="006A753B">
        <w:rPr>
          <w:rFonts w:ascii="Arial" w:hAnsi="Arial"/>
          <w:sz w:val="20"/>
          <w:szCs w:val="20"/>
        </w:rPr>
        <w:t xml:space="preserve"> flour 488 </w:t>
      </w:r>
      <w:proofErr w:type="spellStart"/>
      <w:r w:rsidRPr="006A753B">
        <w:rPr>
          <w:rFonts w:ascii="Arial" w:hAnsi="Arial"/>
          <w:sz w:val="20"/>
          <w:szCs w:val="20"/>
        </w:rPr>
        <w:t>azide</w:t>
      </w:r>
      <w:proofErr w:type="spellEnd"/>
      <w:r w:rsidRPr="006A753B">
        <w:rPr>
          <w:rFonts w:ascii="Arial" w:hAnsi="Arial"/>
          <w:sz w:val="20"/>
          <w:szCs w:val="20"/>
        </w:rPr>
        <w:t xml:space="preserve"> for parasite proteins tagged with 1 </w:t>
      </w:r>
      <w:proofErr w:type="spellStart"/>
      <w:r w:rsidRPr="006A753B">
        <w:rPr>
          <w:rFonts w:ascii="Arial" w:hAnsi="Arial" w:cs="Arial"/>
          <w:sz w:val="20"/>
          <w:szCs w:val="20"/>
        </w:rPr>
        <w:t>μ</w:t>
      </w:r>
      <w:r w:rsidRPr="006A753B">
        <w:rPr>
          <w:rFonts w:ascii="Arial" w:hAnsi="Arial"/>
          <w:sz w:val="20"/>
          <w:szCs w:val="20"/>
        </w:rPr>
        <w:t>M</w:t>
      </w:r>
      <w:proofErr w:type="spellEnd"/>
      <w:r w:rsidRPr="006A753B">
        <w:rPr>
          <w:rFonts w:ascii="Arial" w:hAnsi="Arial"/>
          <w:sz w:val="20"/>
          <w:szCs w:val="20"/>
        </w:rPr>
        <w:t xml:space="preserve"> of alkyne probe (</w:t>
      </w:r>
      <w:r w:rsidRPr="006A753B">
        <w:rPr>
          <w:rFonts w:ascii="Arial" w:hAnsi="Arial"/>
          <w:b/>
          <w:sz w:val="20"/>
          <w:szCs w:val="20"/>
        </w:rPr>
        <w:t>P1 (6a)</w:t>
      </w:r>
      <w:r w:rsidRPr="006A753B">
        <w:rPr>
          <w:rFonts w:ascii="Arial" w:hAnsi="Arial"/>
          <w:sz w:val="20"/>
          <w:szCs w:val="20"/>
        </w:rPr>
        <w:t xml:space="preserve">) </w:t>
      </w:r>
      <w:r w:rsidRPr="006A753B">
        <w:rPr>
          <w:rFonts w:ascii="Arial" w:hAnsi="Arial"/>
          <w:i/>
          <w:sz w:val="20"/>
          <w:szCs w:val="20"/>
        </w:rPr>
        <w:t>vs.</w:t>
      </w:r>
      <w:r w:rsidRPr="006A753B">
        <w:rPr>
          <w:rFonts w:ascii="Arial" w:hAnsi="Arial"/>
          <w:sz w:val="20"/>
          <w:szCs w:val="20"/>
        </w:rPr>
        <w:t xml:space="preserve"> proteins tagged with 1</w:t>
      </w:r>
      <w:r w:rsidRPr="006A753B">
        <w:rPr>
          <w:rFonts w:ascii="Arial" w:hAnsi="Arial" w:cs="Arial"/>
          <w:sz w:val="20"/>
          <w:szCs w:val="20"/>
        </w:rPr>
        <w:t>μ</w:t>
      </w:r>
      <w:r w:rsidRPr="006A753B">
        <w:rPr>
          <w:rFonts w:ascii="Arial" w:hAnsi="Arial"/>
          <w:sz w:val="20"/>
          <w:szCs w:val="20"/>
        </w:rPr>
        <w:t xml:space="preserve">M of </w:t>
      </w:r>
      <w:proofErr w:type="spellStart"/>
      <w:r w:rsidRPr="006A753B">
        <w:rPr>
          <w:rFonts w:ascii="Arial" w:hAnsi="Arial"/>
          <w:sz w:val="20"/>
          <w:szCs w:val="20"/>
        </w:rPr>
        <w:t>azide</w:t>
      </w:r>
      <w:proofErr w:type="spellEnd"/>
      <w:r w:rsidRPr="006A753B">
        <w:rPr>
          <w:rFonts w:ascii="Arial" w:hAnsi="Arial"/>
          <w:sz w:val="20"/>
          <w:szCs w:val="20"/>
        </w:rPr>
        <w:t xml:space="preserve"> probe (</w:t>
      </w:r>
      <w:r w:rsidRPr="006A753B">
        <w:rPr>
          <w:rFonts w:ascii="Arial" w:hAnsi="Arial"/>
          <w:b/>
          <w:sz w:val="20"/>
          <w:szCs w:val="20"/>
        </w:rPr>
        <w:t>P2 (7a)</w:t>
      </w:r>
      <w:r w:rsidRPr="006A753B">
        <w:rPr>
          <w:rFonts w:ascii="Arial" w:hAnsi="Arial"/>
          <w:sz w:val="20"/>
          <w:szCs w:val="20"/>
        </w:rPr>
        <w:t>) identified with 20</w:t>
      </w:r>
      <w:r w:rsidRPr="006A753B">
        <w:rPr>
          <w:rFonts w:ascii="Arial" w:hAnsi="Arial" w:cs="Arial"/>
          <w:sz w:val="20"/>
          <w:szCs w:val="20"/>
        </w:rPr>
        <w:t>μ</w:t>
      </w:r>
      <w:r w:rsidRPr="006A753B">
        <w:rPr>
          <w:rFonts w:ascii="Arial" w:hAnsi="Arial"/>
          <w:sz w:val="20"/>
          <w:szCs w:val="20"/>
        </w:rPr>
        <w:t xml:space="preserve">M Click-IT® </w:t>
      </w:r>
      <w:proofErr w:type="spellStart"/>
      <w:r w:rsidRPr="006A753B">
        <w:rPr>
          <w:rFonts w:ascii="Arial" w:hAnsi="Arial"/>
          <w:sz w:val="20"/>
          <w:szCs w:val="20"/>
        </w:rPr>
        <w:t>Alexa</w:t>
      </w:r>
      <w:proofErr w:type="spellEnd"/>
      <w:r w:rsidRPr="006A753B">
        <w:rPr>
          <w:rFonts w:ascii="Arial" w:hAnsi="Arial"/>
          <w:sz w:val="20"/>
          <w:szCs w:val="20"/>
        </w:rPr>
        <w:t xml:space="preserve"> Fluor® 488 DIBO Alkyne. Fluorescence arbitrary units reveal higher sensitivity in case of bio-orthogonal copper free click reaction, </w:t>
      </w:r>
      <w:r w:rsidRPr="006A753B">
        <w:rPr>
          <w:rFonts w:ascii="Arial" w:hAnsi="Arial"/>
          <w:i/>
          <w:sz w:val="20"/>
          <w:szCs w:val="20"/>
        </w:rPr>
        <w:t>i.e.</w:t>
      </w:r>
      <w:r w:rsidRPr="006A753B">
        <w:rPr>
          <w:rFonts w:ascii="Arial" w:hAnsi="Arial"/>
          <w:sz w:val="20"/>
          <w:szCs w:val="20"/>
        </w:rPr>
        <w:t xml:space="preserve"> </w:t>
      </w:r>
      <w:r w:rsidRPr="006A753B">
        <w:rPr>
          <w:rFonts w:ascii="Arial" w:hAnsi="Arial"/>
          <w:b/>
          <w:sz w:val="20"/>
          <w:szCs w:val="20"/>
        </w:rPr>
        <w:t>P2 (7a)</w:t>
      </w:r>
      <w:r w:rsidRPr="006A753B">
        <w:rPr>
          <w:rFonts w:ascii="Arial" w:hAnsi="Arial"/>
          <w:sz w:val="20"/>
          <w:szCs w:val="20"/>
        </w:rPr>
        <w:t xml:space="preserve"> treatment. (e) Gel image of </w:t>
      </w:r>
      <w:r w:rsidRPr="006A753B">
        <w:rPr>
          <w:rFonts w:ascii="Arial" w:hAnsi="Arial"/>
          <w:b/>
          <w:sz w:val="20"/>
          <w:szCs w:val="20"/>
        </w:rPr>
        <w:t>P2 (7a)</w:t>
      </w:r>
      <w:r w:rsidRPr="006A753B">
        <w:rPr>
          <w:rFonts w:ascii="Arial" w:hAnsi="Arial"/>
          <w:sz w:val="20"/>
          <w:szCs w:val="20"/>
        </w:rPr>
        <w:t xml:space="preserve"> treatment </w:t>
      </w:r>
      <w:r w:rsidRPr="006A753B">
        <w:rPr>
          <w:rFonts w:ascii="Arial" w:hAnsi="Arial"/>
          <w:i/>
          <w:sz w:val="20"/>
          <w:szCs w:val="20"/>
        </w:rPr>
        <w:t>vs.</w:t>
      </w:r>
      <w:r w:rsidRPr="006A753B">
        <w:rPr>
          <w:rFonts w:ascii="Arial" w:hAnsi="Arial"/>
          <w:sz w:val="20"/>
          <w:szCs w:val="20"/>
        </w:rPr>
        <w:t xml:space="preserve"> control, pre and post </w:t>
      </w:r>
      <w:proofErr w:type="spellStart"/>
      <w:r w:rsidR="002628CD" w:rsidRPr="006A753B">
        <w:rPr>
          <w:rFonts w:ascii="Arial" w:hAnsi="Arial"/>
          <w:sz w:val="20"/>
          <w:szCs w:val="20"/>
        </w:rPr>
        <w:t>c</w:t>
      </w:r>
      <w:r w:rsidRPr="006A753B">
        <w:rPr>
          <w:rFonts w:ascii="Arial" w:hAnsi="Arial"/>
          <w:sz w:val="20"/>
          <w:szCs w:val="20"/>
        </w:rPr>
        <w:t>oomassie</w:t>
      </w:r>
      <w:proofErr w:type="spellEnd"/>
      <w:r w:rsidRPr="006A753B">
        <w:rPr>
          <w:rFonts w:ascii="Arial" w:hAnsi="Arial"/>
          <w:sz w:val="20"/>
          <w:szCs w:val="20"/>
        </w:rPr>
        <w:t xml:space="preserve"> stain </w:t>
      </w:r>
      <w:r w:rsidR="00B21831" w:rsidRPr="006A753B">
        <w:rPr>
          <w:rFonts w:ascii="Arial" w:hAnsi="Arial"/>
          <w:sz w:val="20"/>
          <w:szCs w:val="20"/>
        </w:rPr>
        <w:t>with</w:t>
      </w:r>
      <w:r w:rsidRPr="006A753B">
        <w:rPr>
          <w:rFonts w:ascii="Arial" w:hAnsi="Arial"/>
          <w:sz w:val="20"/>
          <w:szCs w:val="20"/>
        </w:rPr>
        <w:t xml:space="preserve"> equal protein loading. (f) Fluorescence image representing probe titration from 1 to 0.1 </w:t>
      </w:r>
      <w:proofErr w:type="spellStart"/>
      <w:r w:rsidRPr="006A753B">
        <w:rPr>
          <w:rFonts w:ascii="Arial" w:hAnsi="Arial" w:cs="Arial"/>
          <w:sz w:val="20"/>
          <w:szCs w:val="20"/>
        </w:rPr>
        <w:t>μ</w:t>
      </w:r>
      <w:r w:rsidRPr="006A753B">
        <w:rPr>
          <w:rFonts w:ascii="Arial" w:hAnsi="Arial"/>
          <w:sz w:val="20"/>
          <w:szCs w:val="20"/>
        </w:rPr>
        <w:t>M</w:t>
      </w:r>
      <w:proofErr w:type="spellEnd"/>
      <w:r w:rsidRPr="006A753B">
        <w:rPr>
          <w:rFonts w:ascii="Arial" w:hAnsi="Arial"/>
          <w:sz w:val="20"/>
          <w:szCs w:val="20"/>
        </w:rPr>
        <w:t xml:space="preserve"> </w:t>
      </w:r>
      <w:r w:rsidRPr="006A753B">
        <w:rPr>
          <w:rFonts w:ascii="Arial" w:hAnsi="Arial"/>
          <w:b/>
          <w:sz w:val="20"/>
          <w:szCs w:val="20"/>
        </w:rPr>
        <w:t>P2 (7a)</w:t>
      </w:r>
      <w:r w:rsidRPr="006A753B">
        <w:rPr>
          <w:rFonts w:ascii="Arial" w:hAnsi="Arial"/>
          <w:sz w:val="20"/>
          <w:szCs w:val="20"/>
        </w:rPr>
        <w:t xml:space="preserve"> </w:t>
      </w:r>
      <w:r w:rsidR="00C91CA4" w:rsidRPr="006A753B">
        <w:rPr>
          <w:rFonts w:ascii="Arial" w:hAnsi="Arial"/>
          <w:sz w:val="20"/>
          <w:szCs w:val="20"/>
        </w:rPr>
        <w:t>probe; proteins</w:t>
      </w:r>
      <w:r w:rsidR="00B21831" w:rsidRPr="006A753B">
        <w:rPr>
          <w:rFonts w:ascii="Arial" w:hAnsi="Arial"/>
          <w:sz w:val="20"/>
          <w:szCs w:val="20"/>
        </w:rPr>
        <w:t xml:space="preserve"> </w:t>
      </w:r>
      <w:r w:rsidRPr="006A753B">
        <w:rPr>
          <w:rFonts w:ascii="Arial" w:hAnsi="Arial"/>
          <w:sz w:val="20"/>
          <w:szCs w:val="20"/>
        </w:rPr>
        <w:t xml:space="preserve">identified via copper free click reaction with Click-IT® </w:t>
      </w:r>
      <w:proofErr w:type="spellStart"/>
      <w:r w:rsidRPr="006A753B">
        <w:rPr>
          <w:rFonts w:ascii="Arial" w:hAnsi="Arial"/>
          <w:sz w:val="20"/>
          <w:szCs w:val="20"/>
        </w:rPr>
        <w:t>Alexa</w:t>
      </w:r>
      <w:proofErr w:type="spellEnd"/>
      <w:r w:rsidRPr="006A753B">
        <w:rPr>
          <w:rFonts w:ascii="Arial" w:hAnsi="Arial"/>
          <w:sz w:val="20"/>
          <w:szCs w:val="20"/>
        </w:rPr>
        <w:t xml:space="preserve"> Fluor® 488 DIBO Alkyne. No changes</w:t>
      </w:r>
      <w:r w:rsidR="00B43A9D" w:rsidRPr="006A753B">
        <w:rPr>
          <w:rFonts w:ascii="Arial" w:hAnsi="Arial"/>
          <w:sz w:val="20"/>
          <w:szCs w:val="20"/>
        </w:rPr>
        <w:t xml:space="preserve"> were</w:t>
      </w:r>
      <w:r w:rsidRPr="006A753B">
        <w:rPr>
          <w:rFonts w:ascii="Arial" w:hAnsi="Arial"/>
          <w:sz w:val="20"/>
          <w:szCs w:val="20"/>
        </w:rPr>
        <w:t xml:space="preserve"> observed in labeling profiles of the </w:t>
      </w:r>
      <w:proofErr w:type="spellStart"/>
      <w:r w:rsidRPr="006A753B">
        <w:rPr>
          <w:rFonts w:ascii="Arial" w:hAnsi="Arial"/>
          <w:sz w:val="20"/>
          <w:szCs w:val="20"/>
        </w:rPr>
        <w:t>trioxolane</w:t>
      </w:r>
      <w:proofErr w:type="spellEnd"/>
      <w:r w:rsidRPr="006A753B">
        <w:rPr>
          <w:rFonts w:ascii="Arial" w:hAnsi="Arial"/>
          <w:sz w:val="20"/>
          <w:szCs w:val="20"/>
        </w:rPr>
        <w:t>-tagged proteins with concentration</w:t>
      </w:r>
      <w:r w:rsidR="00B43A9D" w:rsidRPr="006A753B">
        <w:rPr>
          <w:rFonts w:ascii="Arial" w:hAnsi="Arial"/>
          <w:sz w:val="20"/>
          <w:szCs w:val="20"/>
        </w:rPr>
        <w:t>s</w:t>
      </w:r>
      <w:r w:rsidRPr="006A753B">
        <w:rPr>
          <w:rFonts w:ascii="Arial" w:hAnsi="Arial"/>
          <w:sz w:val="20"/>
          <w:szCs w:val="20"/>
        </w:rPr>
        <w:t xml:space="preserve"> relevant to </w:t>
      </w:r>
      <w:r w:rsidRPr="006A753B">
        <w:rPr>
          <w:rFonts w:ascii="Arial" w:hAnsi="Arial" w:cs="Arial"/>
          <w:sz w:val="20"/>
          <w:szCs w:val="20"/>
        </w:rPr>
        <w:t xml:space="preserve">pharmacological concentration of the drug (100nM). (g) Titration of DIBO dye at various concentrations up to 20 </w:t>
      </w:r>
      <w:proofErr w:type="spellStart"/>
      <w:r w:rsidRPr="006A753B">
        <w:rPr>
          <w:rFonts w:ascii="Arial" w:hAnsi="Arial" w:cs="Arial"/>
          <w:sz w:val="20"/>
          <w:szCs w:val="20"/>
        </w:rPr>
        <w:t>μM</w:t>
      </w:r>
      <w:proofErr w:type="spellEnd"/>
      <w:r w:rsidRPr="006A753B">
        <w:rPr>
          <w:rFonts w:ascii="Arial" w:hAnsi="Arial" w:cs="Arial"/>
          <w:sz w:val="20"/>
          <w:szCs w:val="20"/>
        </w:rPr>
        <w:t xml:space="preserve"> for parasite treated in </w:t>
      </w:r>
      <w:r w:rsidRPr="006A753B">
        <w:rPr>
          <w:rFonts w:ascii="Arial" w:hAnsi="Arial" w:cs="Arial"/>
          <w:i/>
          <w:sz w:val="20"/>
          <w:szCs w:val="20"/>
        </w:rPr>
        <w:t>situ</w:t>
      </w:r>
      <w:r w:rsidRPr="006A753B">
        <w:rPr>
          <w:rFonts w:ascii="Arial" w:hAnsi="Arial" w:cs="Arial"/>
          <w:sz w:val="20"/>
          <w:szCs w:val="20"/>
        </w:rPr>
        <w:t xml:space="preserve"> with 1 </w:t>
      </w:r>
      <w:proofErr w:type="spellStart"/>
      <w:r w:rsidRPr="006A753B">
        <w:rPr>
          <w:rFonts w:ascii="Arial" w:hAnsi="Arial" w:cs="Arial"/>
          <w:sz w:val="20"/>
          <w:szCs w:val="20"/>
        </w:rPr>
        <w:t>μM</w:t>
      </w:r>
      <w:proofErr w:type="spellEnd"/>
      <w:r w:rsidRPr="006A753B">
        <w:rPr>
          <w:rFonts w:ascii="Arial" w:hAnsi="Arial" w:cs="Arial"/>
          <w:sz w:val="20"/>
          <w:szCs w:val="20"/>
        </w:rPr>
        <w:t xml:space="preserve"> </w:t>
      </w:r>
      <w:r w:rsidRPr="006A753B">
        <w:rPr>
          <w:rFonts w:ascii="Arial" w:hAnsi="Arial" w:cs="Arial"/>
          <w:b/>
          <w:sz w:val="20"/>
          <w:szCs w:val="20"/>
        </w:rPr>
        <w:t xml:space="preserve">P2 </w:t>
      </w:r>
      <w:r w:rsidRPr="006A753B">
        <w:rPr>
          <w:rFonts w:ascii="Arial" w:hAnsi="Arial"/>
          <w:b/>
          <w:sz w:val="20"/>
          <w:szCs w:val="20"/>
        </w:rPr>
        <w:t>(7a)</w:t>
      </w:r>
      <w:r w:rsidRPr="006A753B">
        <w:rPr>
          <w:rFonts w:ascii="Arial" w:hAnsi="Arial" w:cs="Arial"/>
          <w:sz w:val="20"/>
          <w:szCs w:val="20"/>
        </w:rPr>
        <w:t xml:space="preserve">. (h) Time dependent increase of fluorescence signal for proteins tagged with 1μM </w:t>
      </w:r>
      <w:r w:rsidRPr="006A753B">
        <w:rPr>
          <w:rFonts w:ascii="Arial" w:hAnsi="Arial" w:cs="Arial"/>
          <w:b/>
          <w:sz w:val="20"/>
          <w:szCs w:val="20"/>
        </w:rPr>
        <w:t xml:space="preserve">P2 </w:t>
      </w:r>
      <w:r w:rsidRPr="006A753B">
        <w:rPr>
          <w:rFonts w:ascii="Arial" w:hAnsi="Arial"/>
          <w:b/>
          <w:sz w:val="20"/>
          <w:szCs w:val="20"/>
        </w:rPr>
        <w:t>(7a)</w:t>
      </w:r>
      <w:r w:rsidRPr="006A753B">
        <w:rPr>
          <w:rFonts w:ascii="Arial" w:hAnsi="Arial"/>
          <w:sz w:val="20"/>
          <w:szCs w:val="20"/>
        </w:rPr>
        <w:t xml:space="preserve"> </w:t>
      </w:r>
      <w:r w:rsidRPr="006A753B">
        <w:rPr>
          <w:rFonts w:ascii="Arial" w:hAnsi="Arial" w:cs="Arial"/>
          <w:sz w:val="20"/>
          <w:szCs w:val="20"/>
        </w:rPr>
        <w:t xml:space="preserve">and 20μM </w:t>
      </w:r>
      <w:r w:rsidRPr="006A753B">
        <w:rPr>
          <w:rFonts w:ascii="Arial" w:hAnsi="Arial"/>
          <w:sz w:val="20"/>
          <w:szCs w:val="20"/>
        </w:rPr>
        <w:t xml:space="preserve">Click-IT® </w:t>
      </w:r>
      <w:proofErr w:type="spellStart"/>
      <w:r w:rsidRPr="006A753B">
        <w:rPr>
          <w:rFonts w:ascii="Arial" w:hAnsi="Arial"/>
          <w:sz w:val="20"/>
          <w:szCs w:val="20"/>
        </w:rPr>
        <w:t>Alexa</w:t>
      </w:r>
      <w:proofErr w:type="spellEnd"/>
      <w:r w:rsidRPr="006A753B">
        <w:rPr>
          <w:rFonts w:ascii="Arial" w:hAnsi="Arial"/>
          <w:sz w:val="20"/>
          <w:szCs w:val="20"/>
        </w:rPr>
        <w:t xml:space="preserve"> Fluor® 488 DIBO Alkyne </w:t>
      </w:r>
      <w:r w:rsidR="00B21831" w:rsidRPr="006A753B">
        <w:rPr>
          <w:rFonts w:ascii="Arial" w:hAnsi="Arial"/>
          <w:sz w:val="20"/>
          <w:szCs w:val="20"/>
        </w:rPr>
        <w:t xml:space="preserve">indicating </w:t>
      </w:r>
      <w:r w:rsidRPr="006A753B">
        <w:rPr>
          <w:rFonts w:ascii="Arial" w:hAnsi="Arial"/>
          <w:sz w:val="20"/>
          <w:szCs w:val="20"/>
        </w:rPr>
        <w:t xml:space="preserve">that the maximum band intensities could be achieved after 1-hour of click reaction incubation. </w:t>
      </w:r>
    </w:p>
    <w:p w14:paraId="2B133C6D" w14:textId="56263E68" w:rsidR="00240FCC" w:rsidRPr="006A753B" w:rsidRDefault="00240FCC" w:rsidP="00222784">
      <w:pPr>
        <w:jc w:val="both"/>
        <w:rPr>
          <w:rFonts w:ascii="Arial" w:hAnsi="Arial" w:cs="Arial"/>
        </w:rPr>
      </w:pPr>
    </w:p>
    <w:p w14:paraId="3BDB9D54" w14:textId="4916D362" w:rsidR="00BF1546" w:rsidRPr="006A753B" w:rsidRDefault="006803DF" w:rsidP="00F3133E">
      <w:pPr>
        <w:spacing w:before="100" w:beforeAutospacing="1" w:after="100" w:afterAutospacing="1"/>
        <w:jc w:val="both"/>
        <w:rPr>
          <w:rFonts w:ascii="Arial" w:hAnsi="Arial" w:cs="Arial"/>
          <w:lang w:eastAsia="en-US"/>
        </w:rPr>
      </w:pPr>
      <w:r w:rsidRPr="006A753B">
        <w:rPr>
          <w:rFonts w:ascii="Arial" w:hAnsi="Arial" w:cs="Arial"/>
          <w:lang w:eastAsia="en-US"/>
        </w:rPr>
        <w:t xml:space="preserve">Remarkably, as </w:t>
      </w:r>
      <w:r w:rsidR="000E68C6" w:rsidRPr="006A753B">
        <w:rPr>
          <w:rFonts w:ascii="Arial" w:hAnsi="Arial" w:cs="Arial"/>
          <w:lang w:eastAsia="en-US"/>
        </w:rPr>
        <w:t>depicted in Figure 4</w:t>
      </w:r>
      <w:r w:rsidR="00477940" w:rsidRPr="006A753B">
        <w:rPr>
          <w:rFonts w:ascii="Arial" w:hAnsi="Arial" w:cs="Arial"/>
          <w:lang w:eastAsia="en-US"/>
        </w:rPr>
        <w:t>,</w:t>
      </w:r>
      <w:r w:rsidR="00597840" w:rsidRPr="006A753B">
        <w:rPr>
          <w:rFonts w:ascii="Arial" w:hAnsi="Arial" w:cs="Arial"/>
          <w:lang w:eastAsia="en-US"/>
        </w:rPr>
        <w:t xml:space="preserve"> both</w:t>
      </w:r>
      <w:r w:rsidR="00BF5701" w:rsidRPr="006A753B">
        <w:rPr>
          <w:rFonts w:ascii="Arial" w:hAnsi="Arial" w:cs="Arial"/>
          <w:lang w:eastAsia="en-US"/>
        </w:rPr>
        <w:t xml:space="preserve"> the </w:t>
      </w:r>
      <w:proofErr w:type="spellStart"/>
      <w:r w:rsidR="00793DCF" w:rsidRPr="006A753B">
        <w:rPr>
          <w:rFonts w:ascii="Arial" w:hAnsi="Arial" w:cs="Arial"/>
          <w:lang w:eastAsia="en-US"/>
        </w:rPr>
        <w:t>trioxolanes</w:t>
      </w:r>
      <w:proofErr w:type="spellEnd"/>
      <w:r w:rsidR="00597840" w:rsidRPr="006A753B">
        <w:rPr>
          <w:rFonts w:ascii="Arial" w:hAnsi="Arial" w:cs="Arial"/>
          <w:lang w:eastAsia="en-US"/>
        </w:rPr>
        <w:t xml:space="preserve"> probe</w:t>
      </w:r>
      <w:r w:rsidR="00BF5701" w:rsidRPr="006A753B">
        <w:rPr>
          <w:rFonts w:ascii="Arial" w:hAnsi="Arial" w:cs="Arial"/>
          <w:lang w:eastAsia="en-US"/>
        </w:rPr>
        <w:t xml:space="preserve"> </w:t>
      </w:r>
      <w:r w:rsidR="00BF5701" w:rsidRPr="006A753B">
        <w:rPr>
          <w:rFonts w:ascii="Arial" w:hAnsi="Arial" w:cs="Arial"/>
          <w:b/>
          <w:lang w:eastAsia="en-US"/>
        </w:rPr>
        <w:t>P2</w:t>
      </w:r>
      <w:r w:rsidR="00204C18" w:rsidRPr="006A753B">
        <w:rPr>
          <w:rFonts w:ascii="Arial" w:hAnsi="Arial" w:cs="Arial"/>
          <w:b/>
          <w:lang w:eastAsia="en-US"/>
        </w:rPr>
        <w:t xml:space="preserve"> </w:t>
      </w:r>
      <w:r w:rsidR="003C151B" w:rsidRPr="006A753B">
        <w:rPr>
          <w:rFonts w:ascii="Arial" w:hAnsi="Arial" w:cs="Arial"/>
          <w:b/>
          <w:lang w:eastAsia="en-US"/>
        </w:rPr>
        <w:t>(7a)</w:t>
      </w:r>
      <w:r w:rsidR="00BF5701" w:rsidRPr="006A753B">
        <w:rPr>
          <w:rFonts w:ascii="Arial" w:hAnsi="Arial" w:cs="Arial"/>
          <w:lang w:eastAsia="en-US"/>
        </w:rPr>
        <w:t xml:space="preserve"> and </w:t>
      </w:r>
      <w:r w:rsidR="00302EBB" w:rsidRPr="006A753B">
        <w:rPr>
          <w:rFonts w:ascii="Arial" w:hAnsi="Arial" w:cs="Arial"/>
          <w:lang w:eastAsia="en-US"/>
        </w:rPr>
        <w:t xml:space="preserve">ART </w:t>
      </w:r>
      <w:r w:rsidR="00BF5701" w:rsidRPr="006A753B">
        <w:rPr>
          <w:rFonts w:ascii="Arial" w:hAnsi="Arial" w:cs="Arial"/>
          <w:lang w:eastAsia="en-US"/>
        </w:rPr>
        <w:t xml:space="preserve">probe </w:t>
      </w:r>
      <w:r w:rsidR="00BF5701" w:rsidRPr="006A753B">
        <w:rPr>
          <w:rFonts w:ascii="Arial" w:hAnsi="Arial" w:cs="Arial"/>
          <w:b/>
          <w:lang w:eastAsia="en-US"/>
        </w:rPr>
        <w:t>P3</w:t>
      </w:r>
      <w:r w:rsidR="00204C18" w:rsidRPr="006A753B">
        <w:rPr>
          <w:rFonts w:ascii="Arial" w:hAnsi="Arial" w:cs="Arial"/>
          <w:b/>
          <w:lang w:eastAsia="en-US"/>
        </w:rPr>
        <w:t xml:space="preserve"> </w:t>
      </w:r>
      <w:r w:rsidR="00204C18" w:rsidRPr="006A753B">
        <w:rPr>
          <w:rFonts w:ascii="Arial" w:hAnsi="Arial" w:cs="Arial"/>
          <w:lang w:eastAsia="en-US"/>
        </w:rPr>
        <w:t>(</w:t>
      </w:r>
      <w:r w:rsidR="00204C18" w:rsidRPr="006A753B">
        <w:rPr>
          <w:rFonts w:ascii="Arial" w:hAnsi="Arial" w:cs="Arial"/>
          <w:b/>
          <w:lang w:eastAsia="en-US"/>
        </w:rPr>
        <w:t>11a</w:t>
      </w:r>
      <w:r w:rsidR="00204C18" w:rsidRPr="006A753B">
        <w:rPr>
          <w:rFonts w:ascii="Arial" w:hAnsi="Arial" w:cs="Arial"/>
          <w:lang w:eastAsia="en-US"/>
        </w:rPr>
        <w:t>) share</w:t>
      </w:r>
      <w:r w:rsidR="00597840" w:rsidRPr="006A753B">
        <w:rPr>
          <w:rFonts w:ascii="Arial" w:hAnsi="Arial" w:cs="Arial"/>
          <w:lang w:eastAsia="en-US"/>
        </w:rPr>
        <w:t xml:space="preserve"> </w:t>
      </w:r>
      <w:r w:rsidR="00931E62" w:rsidRPr="006A753B">
        <w:rPr>
          <w:rFonts w:ascii="Arial" w:hAnsi="Arial" w:cs="Arial"/>
          <w:lang w:eastAsia="en-US"/>
        </w:rPr>
        <w:t>strongly overlapping</w:t>
      </w:r>
      <w:r w:rsidR="00597840" w:rsidRPr="006A753B">
        <w:rPr>
          <w:rFonts w:ascii="Arial" w:hAnsi="Arial" w:cs="Arial"/>
          <w:lang w:eastAsia="en-US"/>
        </w:rPr>
        <w:t xml:space="preserve"> </w:t>
      </w:r>
      <w:r w:rsidR="00204C18" w:rsidRPr="006A753B">
        <w:rPr>
          <w:rFonts w:ascii="Arial" w:hAnsi="Arial" w:cs="Arial"/>
          <w:lang w:eastAsia="en-US"/>
        </w:rPr>
        <w:t>protein-</w:t>
      </w:r>
      <w:proofErr w:type="spellStart"/>
      <w:r w:rsidR="00204C18" w:rsidRPr="006A753B">
        <w:rPr>
          <w:rFonts w:ascii="Arial" w:hAnsi="Arial" w:cs="Arial"/>
          <w:lang w:eastAsia="en-US"/>
        </w:rPr>
        <w:t>labelling</w:t>
      </w:r>
      <w:proofErr w:type="spellEnd"/>
      <w:r w:rsidR="00931E62" w:rsidRPr="006A753B">
        <w:rPr>
          <w:rFonts w:ascii="Arial" w:hAnsi="Arial" w:cs="Arial"/>
          <w:lang w:eastAsia="en-US"/>
        </w:rPr>
        <w:t xml:space="preserve"> </w:t>
      </w:r>
      <w:r w:rsidR="001158F0" w:rsidRPr="006A753B">
        <w:rPr>
          <w:rFonts w:ascii="Arial" w:hAnsi="Arial" w:cs="Arial"/>
          <w:lang w:eastAsia="en-US"/>
        </w:rPr>
        <w:t xml:space="preserve">profiles </w:t>
      </w:r>
      <w:r w:rsidR="00CE6D12" w:rsidRPr="006A753B">
        <w:rPr>
          <w:rFonts w:ascii="Arial" w:hAnsi="Arial" w:cs="Arial"/>
          <w:lang w:eastAsia="en-US"/>
        </w:rPr>
        <w:t xml:space="preserve">both </w:t>
      </w:r>
      <w:r w:rsidR="00CD68F0" w:rsidRPr="006A753B">
        <w:rPr>
          <w:rFonts w:ascii="Arial" w:hAnsi="Arial" w:cs="Arial"/>
          <w:lang w:eastAsia="en-US"/>
        </w:rPr>
        <w:t>qualitatively</w:t>
      </w:r>
      <w:r w:rsidR="00CE6D12" w:rsidRPr="006A753B">
        <w:rPr>
          <w:rFonts w:ascii="Arial" w:hAnsi="Arial" w:cs="Arial"/>
          <w:lang w:eastAsia="en-US"/>
        </w:rPr>
        <w:t xml:space="preserve"> and semi-quantitatively</w:t>
      </w:r>
      <w:r w:rsidR="00510D6E" w:rsidRPr="006A753B">
        <w:rPr>
          <w:rFonts w:ascii="Arial" w:hAnsi="Arial" w:cs="Arial"/>
          <w:lang w:eastAsia="en-US"/>
        </w:rPr>
        <w:t xml:space="preserve">. </w:t>
      </w:r>
      <w:r w:rsidR="00CE6D12" w:rsidRPr="006A753B">
        <w:rPr>
          <w:rFonts w:ascii="Arial" w:hAnsi="Arial" w:cs="Arial"/>
          <w:lang w:eastAsia="en-US"/>
        </w:rPr>
        <w:t xml:space="preserve">From a total of </w:t>
      </w:r>
      <w:r w:rsidR="001639C6" w:rsidRPr="006A753B">
        <w:rPr>
          <w:rFonts w:ascii="Arial" w:hAnsi="Arial" w:cs="Arial"/>
          <w:lang w:eastAsia="en-US"/>
        </w:rPr>
        <w:t>62</w:t>
      </w:r>
      <w:r w:rsidR="00063872" w:rsidRPr="006A753B">
        <w:rPr>
          <w:rFonts w:ascii="Arial" w:hAnsi="Arial" w:cs="Arial"/>
          <w:lang w:eastAsia="en-US"/>
        </w:rPr>
        <w:t xml:space="preserve"> </w:t>
      </w:r>
      <w:r w:rsidR="00CE6D12" w:rsidRPr="006A753B">
        <w:rPr>
          <w:rFonts w:ascii="Arial" w:hAnsi="Arial" w:cs="Arial"/>
          <w:lang w:eastAsia="en-US"/>
        </w:rPr>
        <w:t>proteins confidently identified with the two probes 53</w:t>
      </w:r>
      <w:r w:rsidR="00C87882" w:rsidRPr="006A753B">
        <w:rPr>
          <w:rFonts w:ascii="Arial" w:hAnsi="Arial" w:cs="Arial"/>
          <w:lang w:eastAsia="en-US"/>
        </w:rPr>
        <w:t xml:space="preserve"> </w:t>
      </w:r>
      <w:r w:rsidR="00CE6D12" w:rsidRPr="006A753B">
        <w:rPr>
          <w:rFonts w:ascii="Arial" w:hAnsi="Arial" w:cs="Arial"/>
          <w:lang w:eastAsia="en-US"/>
        </w:rPr>
        <w:t xml:space="preserve">of the proteins were tagged with both </w:t>
      </w:r>
      <w:r w:rsidR="00CE6D12" w:rsidRPr="006A753B">
        <w:rPr>
          <w:rFonts w:ascii="Arial" w:hAnsi="Arial" w:cs="Arial"/>
          <w:b/>
          <w:lang w:eastAsia="en-US"/>
        </w:rPr>
        <w:t>P2</w:t>
      </w:r>
      <w:r w:rsidR="00204C18" w:rsidRPr="006A753B">
        <w:rPr>
          <w:rFonts w:ascii="Arial" w:hAnsi="Arial" w:cs="Arial"/>
          <w:b/>
          <w:lang w:eastAsia="en-US"/>
        </w:rPr>
        <w:t xml:space="preserve"> (7a)</w:t>
      </w:r>
      <w:r w:rsidR="00CE6D12" w:rsidRPr="006A753B">
        <w:rPr>
          <w:rFonts w:ascii="Arial" w:hAnsi="Arial" w:cs="Arial"/>
          <w:b/>
          <w:lang w:eastAsia="en-US"/>
        </w:rPr>
        <w:t xml:space="preserve"> </w:t>
      </w:r>
      <w:r w:rsidR="00CE6D12" w:rsidRPr="006A753B">
        <w:rPr>
          <w:rFonts w:ascii="Arial" w:hAnsi="Arial" w:cs="Arial"/>
          <w:lang w:eastAsia="en-US"/>
        </w:rPr>
        <w:t xml:space="preserve">and </w:t>
      </w:r>
      <w:r w:rsidR="00CE6D12" w:rsidRPr="006A753B">
        <w:rPr>
          <w:rFonts w:ascii="Arial" w:hAnsi="Arial" w:cs="Arial"/>
          <w:b/>
          <w:lang w:eastAsia="en-US"/>
        </w:rPr>
        <w:t>P3</w:t>
      </w:r>
      <w:r w:rsidR="00204C18" w:rsidRPr="006A753B">
        <w:rPr>
          <w:rFonts w:ascii="Arial" w:hAnsi="Arial" w:cs="Arial"/>
          <w:b/>
          <w:lang w:eastAsia="en-US"/>
        </w:rPr>
        <w:t xml:space="preserve"> </w:t>
      </w:r>
      <w:r w:rsidR="00204C18" w:rsidRPr="006A753B">
        <w:rPr>
          <w:rFonts w:ascii="Arial" w:hAnsi="Arial" w:cs="Arial"/>
          <w:lang w:eastAsia="en-US"/>
        </w:rPr>
        <w:t>(</w:t>
      </w:r>
      <w:r w:rsidR="00204C18" w:rsidRPr="006A753B">
        <w:rPr>
          <w:rFonts w:ascii="Arial" w:hAnsi="Arial" w:cs="Arial"/>
          <w:b/>
          <w:lang w:eastAsia="en-US"/>
        </w:rPr>
        <w:t>11a</w:t>
      </w:r>
      <w:r w:rsidR="00204C18" w:rsidRPr="006A753B">
        <w:rPr>
          <w:rFonts w:ascii="Arial" w:hAnsi="Arial" w:cs="Arial"/>
          <w:lang w:eastAsia="en-US"/>
        </w:rPr>
        <w:t>)</w:t>
      </w:r>
      <w:r w:rsidR="00CE6D12" w:rsidRPr="006A753B">
        <w:rPr>
          <w:rFonts w:ascii="Arial" w:hAnsi="Arial" w:cs="Arial"/>
          <w:lang w:eastAsia="en-US"/>
        </w:rPr>
        <w:t xml:space="preserve"> </w:t>
      </w:r>
      <w:r w:rsidR="00633317" w:rsidRPr="006A753B">
        <w:rPr>
          <w:rFonts w:ascii="Arial" w:hAnsi="Arial" w:cs="Arial"/>
          <w:lang w:eastAsia="en-US"/>
        </w:rPr>
        <w:t>(</w:t>
      </w:r>
      <w:r w:rsidR="00E71DA4" w:rsidRPr="006A753B">
        <w:rPr>
          <w:rFonts w:ascii="Arial" w:hAnsi="Arial" w:cs="Arial"/>
          <w:lang w:eastAsia="en-US"/>
        </w:rPr>
        <w:t>Figure 4</w:t>
      </w:r>
      <w:r w:rsidR="000E68C6" w:rsidRPr="006A753B">
        <w:rPr>
          <w:rFonts w:ascii="Arial" w:hAnsi="Arial" w:cs="Arial"/>
          <w:lang w:eastAsia="en-US"/>
        </w:rPr>
        <w:t>a</w:t>
      </w:r>
      <w:r w:rsidR="00633317" w:rsidRPr="006A753B">
        <w:rPr>
          <w:rFonts w:ascii="Arial" w:hAnsi="Arial" w:cs="Arial"/>
          <w:lang w:eastAsia="en-US"/>
        </w:rPr>
        <w:t>)</w:t>
      </w:r>
      <w:r w:rsidR="00E71DA4" w:rsidRPr="006A753B">
        <w:rPr>
          <w:rFonts w:ascii="Arial" w:hAnsi="Arial" w:cs="Arial"/>
          <w:lang w:eastAsia="en-US"/>
        </w:rPr>
        <w:t xml:space="preserve">, </w:t>
      </w:r>
      <w:r w:rsidR="00B43A9D" w:rsidRPr="006A753B">
        <w:rPr>
          <w:rFonts w:ascii="Arial" w:hAnsi="Arial" w:cs="Arial"/>
          <w:lang w:eastAsia="en-US"/>
        </w:rPr>
        <w:t xml:space="preserve">with </w:t>
      </w:r>
      <w:r w:rsidR="00E71DA4" w:rsidRPr="006A753B">
        <w:rPr>
          <w:rFonts w:ascii="Arial" w:hAnsi="Arial" w:cs="Arial"/>
          <w:lang w:eastAsia="en-US"/>
        </w:rPr>
        <w:t xml:space="preserve">no </w:t>
      </w:r>
      <w:proofErr w:type="spellStart"/>
      <w:r w:rsidR="00E71DA4" w:rsidRPr="006A753B">
        <w:rPr>
          <w:rFonts w:ascii="Arial" w:hAnsi="Arial" w:cs="Arial"/>
          <w:lang w:eastAsia="en-US"/>
        </w:rPr>
        <w:t>labelling</w:t>
      </w:r>
      <w:proofErr w:type="spellEnd"/>
      <w:r w:rsidR="00E71DA4" w:rsidRPr="006A753B">
        <w:rPr>
          <w:rFonts w:ascii="Arial" w:hAnsi="Arial" w:cs="Arial"/>
          <w:lang w:eastAsia="en-US"/>
        </w:rPr>
        <w:t xml:space="preserve"> observed for control</w:t>
      </w:r>
      <w:r w:rsidR="001B5995" w:rsidRPr="006A753B">
        <w:rPr>
          <w:rFonts w:ascii="Arial" w:hAnsi="Arial" w:cs="Arial"/>
          <w:lang w:eastAsia="en-US"/>
        </w:rPr>
        <w:t xml:space="preserve"> probes </w:t>
      </w:r>
      <w:r w:rsidR="001B5995" w:rsidRPr="006A753B">
        <w:rPr>
          <w:rFonts w:ascii="Arial" w:hAnsi="Arial" w:cs="Arial"/>
          <w:b/>
          <w:lang w:eastAsia="en-US"/>
        </w:rPr>
        <w:t>CP2</w:t>
      </w:r>
      <w:r w:rsidR="001B5995" w:rsidRPr="006A753B">
        <w:rPr>
          <w:rFonts w:ascii="Arial" w:hAnsi="Arial" w:cs="Arial"/>
          <w:lang w:eastAsia="en-US"/>
        </w:rPr>
        <w:t xml:space="preserve"> </w:t>
      </w:r>
      <w:r w:rsidR="001B5995" w:rsidRPr="006A753B">
        <w:rPr>
          <w:rFonts w:ascii="Arial" w:hAnsi="Arial" w:cs="Arial"/>
          <w:b/>
          <w:lang w:eastAsia="en-US"/>
        </w:rPr>
        <w:t xml:space="preserve">(7b) </w:t>
      </w:r>
      <w:r w:rsidR="001B5995" w:rsidRPr="006A753B">
        <w:rPr>
          <w:rFonts w:ascii="Arial" w:hAnsi="Arial" w:cs="Arial"/>
          <w:lang w:eastAsia="en-US"/>
        </w:rPr>
        <w:t xml:space="preserve"> &amp; </w:t>
      </w:r>
      <w:r w:rsidR="00E71DA4" w:rsidRPr="006A753B">
        <w:rPr>
          <w:rFonts w:ascii="Arial" w:hAnsi="Arial" w:cs="Arial"/>
          <w:b/>
          <w:lang w:eastAsia="en-US"/>
        </w:rPr>
        <w:t>CP3</w:t>
      </w:r>
      <w:r w:rsidR="00204C18" w:rsidRPr="006A753B">
        <w:rPr>
          <w:rFonts w:ascii="Arial" w:hAnsi="Arial" w:cs="Arial"/>
          <w:b/>
          <w:lang w:eastAsia="en-US"/>
        </w:rPr>
        <w:t xml:space="preserve"> </w:t>
      </w:r>
      <w:r w:rsidR="00204C18" w:rsidRPr="006A753B">
        <w:rPr>
          <w:rFonts w:ascii="Arial" w:hAnsi="Arial" w:cs="Arial"/>
          <w:lang w:eastAsia="en-US"/>
        </w:rPr>
        <w:t>(</w:t>
      </w:r>
      <w:r w:rsidR="00204C18" w:rsidRPr="006A753B">
        <w:rPr>
          <w:rFonts w:ascii="Arial" w:hAnsi="Arial" w:cs="Arial"/>
          <w:b/>
          <w:lang w:eastAsia="en-US"/>
        </w:rPr>
        <w:t>11b</w:t>
      </w:r>
      <w:r w:rsidR="00204C18" w:rsidRPr="006A753B">
        <w:rPr>
          <w:rFonts w:ascii="Arial" w:hAnsi="Arial" w:cs="Arial"/>
          <w:lang w:eastAsia="en-US"/>
        </w:rPr>
        <w:t xml:space="preserve">) </w:t>
      </w:r>
      <w:r w:rsidR="00E71DA4" w:rsidRPr="006A753B">
        <w:rPr>
          <w:rFonts w:ascii="Arial" w:hAnsi="Arial" w:cs="Arial"/>
          <w:b/>
          <w:lang w:eastAsia="en-US"/>
        </w:rPr>
        <w:t xml:space="preserve"> </w:t>
      </w:r>
      <w:r w:rsidR="00E71DA4" w:rsidRPr="006A753B">
        <w:rPr>
          <w:rFonts w:ascii="Arial" w:hAnsi="Arial" w:cs="Arial"/>
          <w:lang w:eastAsia="en-US"/>
        </w:rPr>
        <w:t>(Figure S3)</w:t>
      </w:r>
      <w:r w:rsidR="00CE6D12" w:rsidRPr="006A753B">
        <w:rPr>
          <w:rFonts w:ascii="Arial" w:hAnsi="Arial" w:cs="Arial"/>
          <w:lang w:eastAsia="en-US"/>
        </w:rPr>
        <w:t xml:space="preserve">. From a mechanistic </w:t>
      </w:r>
      <w:r w:rsidR="00357F17" w:rsidRPr="006A753B">
        <w:rPr>
          <w:rFonts w:ascii="Arial" w:hAnsi="Arial" w:cs="Arial"/>
          <w:lang w:eastAsia="en-US"/>
        </w:rPr>
        <w:t>perspective it is important to note that</w:t>
      </w:r>
      <w:r w:rsidR="00912BA4" w:rsidRPr="006A753B">
        <w:rPr>
          <w:rFonts w:ascii="Arial" w:hAnsi="Arial" w:cs="Arial"/>
          <w:lang w:eastAsia="en-US"/>
        </w:rPr>
        <w:t xml:space="preserve"> </w:t>
      </w:r>
      <w:r w:rsidR="00B677DF" w:rsidRPr="006A753B">
        <w:rPr>
          <w:rFonts w:ascii="Arial" w:hAnsi="Arial" w:cs="Arial"/>
          <w:lang w:eastAsia="en-US"/>
        </w:rPr>
        <w:t>~</w:t>
      </w:r>
      <w:r w:rsidR="000E68C6" w:rsidRPr="006A753B">
        <w:rPr>
          <w:rFonts w:ascii="Arial" w:hAnsi="Arial" w:cs="Arial"/>
          <w:lang w:eastAsia="en-US"/>
        </w:rPr>
        <w:t xml:space="preserve"> 70% of </w:t>
      </w:r>
      <w:r w:rsidR="00357F17" w:rsidRPr="006A753B">
        <w:rPr>
          <w:rFonts w:ascii="Arial" w:hAnsi="Arial" w:cs="Arial"/>
          <w:lang w:eastAsia="en-US"/>
        </w:rPr>
        <w:t>the tagged</w:t>
      </w:r>
      <w:r w:rsidR="00912BA4" w:rsidRPr="006A753B">
        <w:rPr>
          <w:rFonts w:ascii="Arial" w:hAnsi="Arial" w:cs="Arial"/>
          <w:lang w:eastAsia="en-US"/>
        </w:rPr>
        <w:t xml:space="preserve"> </w:t>
      </w:r>
      <w:r w:rsidR="00D53BE3" w:rsidRPr="006A753B">
        <w:rPr>
          <w:rFonts w:ascii="Arial" w:hAnsi="Arial" w:cs="Arial"/>
          <w:lang w:eastAsia="en-US"/>
        </w:rPr>
        <w:t>prote</w:t>
      </w:r>
      <w:r w:rsidR="000E68C6" w:rsidRPr="006A753B">
        <w:rPr>
          <w:rFonts w:ascii="Arial" w:hAnsi="Arial" w:cs="Arial"/>
          <w:lang w:eastAsia="en-US"/>
        </w:rPr>
        <w:t>ins</w:t>
      </w:r>
      <w:r w:rsidR="008835AF" w:rsidRPr="006A753B">
        <w:rPr>
          <w:rFonts w:ascii="Arial" w:hAnsi="Arial" w:cs="Arial"/>
          <w:lang w:eastAsia="en-US"/>
        </w:rPr>
        <w:t xml:space="preserve"> </w:t>
      </w:r>
      <w:r w:rsidR="00357F17" w:rsidRPr="006A753B">
        <w:rPr>
          <w:rFonts w:ascii="Arial" w:hAnsi="Arial" w:cs="Arial"/>
          <w:lang w:eastAsia="en-US"/>
        </w:rPr>
        <w:t>can be</w:t>
      </w:r>
      <w:r w:rsidR="008835AF" w:rsidRPr="006A753B">
        <w:rPr>
          <w:rFonts w:ascii="Arial" w:hAnsi="Arial" w:cs="Arial"/>
          <w:lang w:eastAsia="en-US"/>
        </w:rPr>
        <w:t xml:space="preserve"> readily </w:t>
      </w:r>
      <w:proofErr w:type="spellStart"/>
      <w:r w:rsidR="008835AF" w:rsidRPr="006A753B">
        <w:rPr>
          <w:rFonts w:ascii="Arial" w:hAnsi="Arial" w:cs="Arial"/>
          <w:lang w:eastAsia="en-US"/>
        </w:rPr>
        <w:t>glutathionylated</w:t>
      </w:r>
      <w:proofErr w:type="spellEnd"/>
      <w:r w:rsidR="0051022E" w:rsidRPr="006A753B">
        <w:rPr>
          <w:rFonts w:ascii="Arial" w:hAnsi="Arial" w:cs="Arial"/>
          <w:lang w:eastAsia="en-US"/>
        </w:rPr>
        <w:t xml:space="preserve"> (Figure 4</w:t>
      </w:r>
      <w:r w:rsidR="00D53BE3" w:rsidRPr="006A753B">
        <w:rPr>
          <w:rFonts w:ascii="Arial" w:hAnsi="Arial" w:cs="Arial"/>
          <w:lang w:eastAsia="en-US"/>
        </w:rPr>
        <w:t>b</w:t>
      </w:r>
      <w:r w:rsidR="000E68C6" w:rsidRPr="006A753B">
        <w:rPr>
          <w:rFonts w:ascii="Arial" w:hAnsi="Arial" w:cs="Arial"/>
          <w:lang w:eastAsia="en-US"/>
        </w:rPr>
        <w:t>)</w:t>
      </w:r>
      <w:r w:rsidR="00D547BA" w:rsidRPr="006A753B">
        <w:rPr>
          <w:rFonts w:ascii="Arial" w:hAnsi="Arial" w:cs="Arial" w:hint="eastAsia"/>
          <w:lang w:eastAsia="en-US"/>
        </w:rPr>
        <w:t xml:space="preserve">, </w:t>
      </w:r>
      <w:r w:rsidR="00344E71" w:rsidRPr="006A753B">
        <w:rPr>
          <w:rFonts w:ascii="Arial" w:hAnsi="Arial" w:cs="Arial"/>
        </w:rPr>
        <w:t xml:space="preserve">a </w:t>
      </w:r>
      <w:proofErr w:type="gramStart"/>
      <w:r w:rsidR="00344E71" w:rsidRPr="006A753B">
        <w:rPr>
          <w:rFonts w:ascii="Arial" w:hAnsi="Arial" w:cs="Arial"/>
        </w:rPr>
        <w:t>post translational</w:t>
      </w:r>
      <w:proofErr w:type="gramEnd"/>
      <w:r w:rsidR="00344E71" w:rsidRPr="006A753B">
        <w:rPr>
          <w:rFonts w:ascii="Arial" w:hAnsi="Arial" w:cs="Arial"/>
        </w:rPr>
        <w:t xml:space="preserve"> modification that can effect</w:t>
      </w:r>
      <w:r w:rsidR="00D547BA" w:rsidRPr="006A753B">
        <w:rPr>
          <w:rFonts w:ascii="Arial" w:hAnsi="Arial" w:cs="Arial" w:hint="eastAsia"/>
          <w:lang w:eastAsia="en-US"/>
        </w:rPr>
        <w:t xml:space="preserve"> redox regulation and signal transduction</w:t>
      </w:r>
      <w:r w:rsidR="00EB5233" w:rsidRPr="006A753B">
        <w:rPr>
          <w:rFonts w:ascii="Arial" w:hAnsi="Arial" w:cs="Arial"/>
        </w:rPr>
        <w:fldChar w:fldCharType="begin">
          <w:fldData xml:space="preserve">PEVuZE5vdGU+PENpdGU+PEF1dGhvcj5LZWhyPC9BdXRob3I+PFllYXI+MjAxMTwvWWVhcj48UmVj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</w:fldData>
        </w:fldChar>
      </w:r>
      <w:r w:rsidR="001639C6" w:rsidRPr="006A753B">
        <w:rPr>
          <w:rFonts w:ascii="Arial" w:hAnsi="Arial" w:cs="Arial"/>
        </w:rPr>
        <w:instrText xml:space="preserve"> ADDIN EN.CITE </w:instrText>
      </w:r>
      <w:r w:rsidR="001639C6" w:rsidRPr="006A753B">
        <w:rPr>
          <w:rFonts w:ascii="Arial" w:hAnsi="Arial" w:cs="Arial"/>
        </w:rPr>
        <w:fldChar w:fldCharType="begin">
          <w:fldData xml:space="preserve">PEVuZE5vdGU+PENpdGU+PEF1dGhvcj5LZWhyPC9BdXRob3I+PFllYXI+MjAxMTwvWWVhcj48UmVj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</w:fldData>
        </w:fldChar>
      </w:r>
      <w:r w:rsidR="001639C6" w:rsidRPr="006A753B">
        <w:rPr>
          <w:rFonts w:ascii="Arial" w:hAnsi="Arial" w:cs="Arial"/>
        </w:rPr>
        <w:instrText xml:space="preserve"> ADDIN EN.CITE.DATA </w:instrText>
      </w:r>
      <w:r w:rsidR="001639C6" w:rsidRPr="006A753B">
        <w:rPr>
          <w:rFonts w:ascii="Arial" w:hAnsi="Arial" w:cs="Arial"/>
        </w:rPr>
      </w:r>
      <w:r w:rsidR="001639C6" w:rsidRPr="006A753B">
        <w:rPr>
          <w:rFonts w:ascii="Arial" w:hAnsi="Arial" w:cs="Arial"/>
        </w:rPr>
        <w:fldChar w:fldCharType="end"/>
      </w:r>
      <w:r w:rsidR="00EB5233" w:rsidRPr="006A753B">
        <w:rPr>
          <w:rFonts w:ascii="Arial" w:hAnsi="Arial" w:cs="Arial"/>
        </w:rPr>
      </w:r>
      <w:r w:rsidR="00EB5233" w:rsidRPr="006A753B">
        <w:rPr>
          <w:rFonts w:ascii="Arial" w:hAnsi="Arial" w:cs="Arial"/>
        </w:rPr>
        <w:fldChar w:fldCharType="separate"/>
      </w:r>
      <w:r w:rsidR="001639C6" w:rsidRPr="006A753B">
        <w:rPr>
          <w:rFonts w:ascii="Arial" w:hAnsi="Arial" w:cs="Arial"/>
          <w:noProof/>
          <w:vertAlign w:val="superscript"/>
        </w:rPr>
        <w:t>[11]</w:t>
      </w:r>
      <w:r w:rsidR="00EB5233" w:rsidRPr="006A753B">
        <w:rPr>
          <w:rFonts w:ascii="Arial" w:hAnsi="Arial" w:cs="Arial"/>
        </w:rPr>
        <w:fldChar w:fldCharType="end"/>
      </w:r>
      <w:r w:rsidR="00D547BA" w:rsidRPr="006A753B">
        <w:rPr>
          <w:rFonts w:ascii="Arial" w:hAnsi="Arial" w:cs="Arial" w:hint="eastAsia"/>
          <w:lang w:eastAsia="en-US"/>
        </w:rPr>
        <w:t xml:space="preserve">. </w:t>
      </w:r>
      <w:r w:rsidR="00063872" w:rsidRPr="006A753B">
        <w:rPr>
          <w:rFonts w:ascii="Arial" w:hAnsi="Arial" w:cs="Arial"/>
          <w:lang w:eastAsia="en-US"/>
        </w:rPr>
        <w:t xml:space="preserve">For instance, </w:t>
      </w:r>
      <w:r w:rsidR="00D547BA" w:rsidRPr="006A753B">
        <w:rPr>
          <w:rFonts w:ascii="Arial" w:hAnsi="Arial" w:cs="Arial"/>
          <w:lang w:eastAsia="en-US"/>
        </w:rPr>
        <w:t>EXP1</w:t>
      </w:r>
      <w:r w:rsidR="001F686F" w:rsidRPr="006A753B">
        <w:rPr>
          <w:rFonts w:ascii="Arial" w:hAnsi="Arial" w:cs="Arial"/>
          <w:lang w:eastAsia="en-US"/>
        </w:rPr>
        <w:t>,</w:t>
      </w:r>
      <w:r w:rsidR="00D547BA" w:rsidRPr="006A753B">
        <w:rPr>
          <w:rFonts w:ascii="Arial" w:hAnsi="Arial" w:cs="Arial"/>
          <w:lang w:eastAsia="en-US"/>
        </w:rPr>
        <w:t xml:space="preserve"> </w:t>
      </w:r>
      <w:r w:rsidR="00063872" w:rsidRPr="006A753B">
        <w:rPr>
          <w:rFonts w:ascii="Arial" w:hAnsi="Arial" w:cs="Arial"/>
          <w:lang w:eastAsia="en-US"/>
        </w:rPr>
        <w:t>the memb</w:t>
      </w:r>
      <w:r w:rsidR="00D547BA" w:rsidRPr="006A753B">
        <w:rPr>
          <w:rFonts w:ascii="Arial" w:hAnsi="Arial" w:cs="Arial"/>
          <w:lang w:eastAsia="en-US"/>
        </w:rPr>
        <w:t>rane glutathione S-</w:t>
      </w:r>
      <w:proofErr w:type="spellStart"/>
      <w:r w:rsidR="00D547BA" w:rsidRPr="006A753B">
        <w:rPr>
          <w:rFonts w:ascii="Arial" w:hAnsi="Arial" w:cs="Arial"/>
          <w:lang w:eastAsia="en-US"/>
        </w:rPr>
        <w:t>transferase</w:t>
      </w:r>
      <w:proofErr w:type="spellEnd"/>
      <w:r w:rsidR="00D547BA" w:rsidRPr="006A753B">
        <w:rPr>
          <w:rFonts w:ascii="Arial" w:hAnsi="Arial" w:cs="Arial"/>
          <w:lang w:eastAsia="en-US"/>
        </w:rPr>
        <w:t xml:space="preserve"> </w:t>
      </w:r>
      <w:r w:rsidR="00063872" w:rsidRPr="006A753B">
        <w:rPr>
          <w:rFonts w:ascii="Arial" w:hAnsi="Arial" w:cs="Arial"/>
          <w:lang w:eastAsia="en-US"/>
        </w:rPr>
        <w:t xml:space="preserve">identified with both </w:t>
      </w:r>
      <w:r w:rsidR="00063872" w:rsidRPr="006A753B">
        <w:rPr>
          <w:rFonts w:ascii="Arial" w:hAnsi="Arial" w:cs="Arial"/>
          <w:b/>
          <w:lang w:eastAsia="en-US"/>
        </w:rPr>
        <w:t>P2 (7a)</w:t>
      </w:r>
      <w:r w:rsidR="00063872" w:rsidRPr="006A753B">
        <w:rPr>
          <w:rFonts w:ascii="Arial" w:hAnsi="Arial" w:cs="Arial"/>
          <w:lang w:eastAsia="en-US"/>
        </w:rPr>
        <w:t xml:space="preserve"> and </w:t>
      </w:r>
      <w:r w:rsidR="00063872" w:rsidRPr="006A753B">
        <w:rPr>
          <w:rFonts w:ascii="Arial" w:hAnsi="Arial" w:cs="Arial"/>
          <w:b/>
          <w:lang w:eastAsia="en-US"/>
        </w:rPr>
        <w:t xml:space="preserve">P3 </w:t>
      </w:r>
      <w:r w:rsidR="00063872" w:rsidRPr="006A753B">
        <w:rPr>
          <w:rFonts w:ascii="Arial" w:hAnsi="Arial" w:cs="Arial"/>
          <w:lang w:eastAsia="en-US"/>
        </w:rPr>
        <w:t>(</w:t>
      </w:r>
      <w:r w:rsidR="00063872" w:rsidRPr="006A753B">
        <w:rPr>
          <w:rFonts w:ascii="Arial" w:hAnsi="Arial" w:cs="Arial"/>
          <w:b/>
          <w:lang w:eastAsia="en-US"/>
        </w:rPr>
        <w:t>11a</w:t>
      </w:r>
      <w:r w:rsidR="00063872" w:rsidRPr="006A753B">
        <w:rPr>
          <w:rFonts w:ascii="Arial" w:hAnsi="Arial" w:cs="Arial"/>
          <w:lang w:eastAsia="en-US"/>
        </w:rPr>
        <w:t>) was reported to</w:t>
      </w:r>
      <w:r w:rsidR="00FF27F1" w:rsidRPr="006A753B">
        <w:rPr>
          <w:rFonts w:ascii="Arial" w:hAnsi="Arial" w:cs="Arial"/>
          <w:lang w:eastAsia="en-US"/>
        </w:rPr>
        <w:t xml:space="preserve"> </w:t>
      </w:r>
      <w:r w:rsidR="00063872" w:rsidRPr="006A753B">
        <w:rPr>
          <w:rFonts w:ascii="Arial" w:hAnsi="Arial" w:cs="Arial"/>
          <w:lang w:eastAsia="en-US"/>
        </w:rPr>
        <w:t xml:space="preserve">efficiently degrade cytotoxic </w:t>
      </w:r>
      <w:proofErr w:type="spellStart"/>
      <w:r w:rsidR="00063872" w:rsidRPr="006A753B">
        <w:rPr>
          <w:rFonts w:ascii="Arial" w:hAnsi="Arial" w:cs="Arial"/>
          <w:lang w:eastAsia="en-US"/>
        </w:rPr>
        <w:t>hematin</w:t>
      </w:r>
      <w:proofErr w:type="spellEnd"/>
      <w:r w:rsidR="00D547BA" w:rsidRPr="006A753B">
        <w:rPr>
          <w:rFonts w:ascii="Arial" w:hAnsi="Arial" w:cs="Arial"/>
        </w:rPr>
        <w:t xml:space="preserve"> in malaria parasite</w:t>
      </w:r>
      <w:r w:rsidR="00EB5233" w:rsidRPr="006A753B">
        <w:rPr>
          <w:rFonts w:ascii="Arial" w:hAnsi="Arial" w:cs="Arial"/>
        </w:rPr>
        <w:fldChar w:fldCharType="begin">
          <w:fldData xml:space="preserve">PEVuZE5vdGU+PENpdGU+PEF1dGhvcj5MaXNld3NraTwvQXV0aG9yPjxZZWFyPjIwMTQ8L1llYXI+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</w:fldData>
        </w:fldChar>
      </w:r>
      <w:r w:rsidR="001639C6" w:rsidRPr="006A753B">
        <w:rPr>
          <w:rFonts w:ascii="Arial" w:hAnsi="Arial" w:cs="Arial"/>
        </w:rPr>
        <w:instrText xml:space="preserve"> ADDIN EN.CITE </w:instrText>
      </w:r>
      <w:r w:rsidR="001639C6" w:rsidRPr="006A753B">
        <w:rPr>
          <w:rFonts w:ascii="Arial" w:hAnsi="Arial" w:cs="Arial"/>
        </w:rPr>
        <w:fldChar w:fldCharType="begin">
          <w:fldData xml:space="preserve">PEVuZE5vdGU+PENpdGU+PEF1dGhvcj5MaXNld3NraTwvQXV0aG9yPjxZZWFyPjIwMTQ8L1llYXI+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</w:fldData>
        </w:fldChar>
      </w:r>
      <w:r w:rsidR="001639C6" w:rsidRPr="006A753B">
        <w:rPr>
          <w:rFonts w:ascii="Arial" w:hAnsi="Arial" w:cs="Arial"/>
        </w:rPr>
        <w:instrText xml:space="preserve"> ADDIN EN.CITE.DATA </w:instrText>
      </w:r>
      <w:r w:rsidR="001639C6" w:rsidRPr="006A753B">
        <w:rPr>
          <w:rFonts w:ascii="Arial" w:hAnsi="Arial" w:cs="Arial"/>
        </w:rPr>
      </w:r>
      <w:r w:rsidR="001639C6" w:rsidRPr="006A753B">
        <w:rPr>
          <w:rFonts w:ascii="Arial" w:hAnsi="Arial" w:cs="Arial"/>
        </w:rPr>
        <w:fldChar w:fldCharType="end"/>
      </w:r>
      <w:r w:rsidR="00EB5233" w:rsidRPr="006A753B">
        <w:rPr>
          <w:rFonts w:ascii="Arial" w:hAnsi="Arial" w:cs="Arial"/>
        </w:rPr>
      </w:r>
      <w:r w:rsidR="00EB5233" w:rsidRPr="006A753B">
        <w:rPr>
          <w:rFonts w:ascii="Arial" w:hAnsi="Arial" w:cs="Arial"/>
        </w:rPr>
        <w:fldChar w:fldCharType="separate"/>
      </w:r>
      <w:r w:rsidR="001639C6" w:rsidRPr="006A753B">
        <w:rPr>
          <w:rFonts w:ascii="Arial" w:hAnsi="Arial" w:cs="Arial"/>
          <w:noProof/>
          <w:vertAlign w:val="superscript"/>
        </w:rPr>
        <w:t>[12]</w:t>
      </w:r>
      <w:r w:rsidR="00EB5233" w:rsidRPr="006A753B">
        <w:rPr>
          <w:rFonts w:ascii="Arial" w:hAnsi="Arial" w:cs="Arial"/>
        </w:rPr>
        <w:fldChar w:fldCharType="end"/>
      </w:r>
      <w:r w:rsidR="00063872" w:rsidRPr="006A753B">
        <w:rPr>
          <w:rFonts w:ascii="Arial" w:hAnsi="Arial" w:cs="Arial"/>
          <w:lang w:eastAsia="en-US"/>
        </w:rPr>
        <w:t>.</w:t>
      </w:r>
      <w:r w:rsidR="00D547BA" w:rsidRPr="006A753B">
        <w:rPr>
          <w:rFonts w:ascii="Arial" w:hAnsi="Arial" w:cs="Arial"/>
        </w:rPr>
        <w:t xml:space="preserve"> Inter</w:t>
      </w:r>
      <w:r w:rsidR="00344E71" w:rsidRPr="006A753B">
        <w:rPr>
          <w:rFonts w:ascii="Arial" w:hAnsi="Arial" w:cs="Arial"/>
        </w:rPr>
        <w:t>estingly</w:t>
      </w:r>
      <w:r w:rsidR="00D547BA" w:rsidRPr="006A753B">
        <w:rPr>
          <w:rFonts w:ascii="Arial" w:hAnsi="Arial" w:cs="Arial"/>
        </w:rPr>
        <w:t xml:space="preserve">, </w:t>
      </w:r>
      <w:proofErr w:type="spellStart"/>
      <w:r w:rsidR="00D547BA" w:rsidRPr="006A753B">
        <w:rPr>
          <w:rFonts w:ascii="Arial" w:hAnsi="Arial" w:cs="Arial"/>
        </w:rPr>
        <w:t>a</w:t>
      </w:r>
      <w:r w:rsidR="00063872" w:rsidRPr="006A753B">
        <w:rPr>
          <w:rFonts w:ascii="Arial" w:hAnsi="Arial" w:cs="Arial"/>
          <w:lang w:eastAsia="en-US"/>
        </w:rPr>
        <w:t>rtesunate</w:t>
      </w:r>
      <w:proofErr w:type="spellEnd"/>
      <w:r w:rsidR="00CC7ACD" w:rsidRPr="006A753B">
        <w:rPr>
          <w:rFonts w:ascii="Arial" w:hAnsi="Arial" w:cs="Arial"/>
          <w:lang w:eastAsia="en-US"/>
        </w:rPr>
        <w:t xml:space="preserve">, </w:t>
      </w:r>
      <w:r w:rsidR="00CC7ACD" w:rsidRPr="006A753B">
        <w:rPr>
          <w:rFonts w:ascii="Arial" w:hAnsi="Arial" w:cs="Arial"/>
        </w:rPr>
        <w:t xml:space="preserve">a water-soluble derivative of </w:t>
      </w:r>
      <w:r w:rsidR="001F7980" w:rsidRPr="006A753B">
        <w:rPr>
          <w:rFonts w:ascii="Arial" w:hAnsi="Arial" w:cs="Arial"/>
        </w:rPr>
        <w:t>ART</w:t>
      </w:r>
      <w:r w:rsidR="00CC7ACD" w:rsidRPr="006A753B">
        <w:rPr>
          <w:rFonts w:ascii="Arial" w:hAnsi="Arial" w:cs="Arial"/>
        </w:rPr>
        <w:t xml:space="preserve">, has been </w:t>
      </w:r>
      <w:r w:rsidR="00D547BA" w:rsidRPr="006A753B">
        <w:rPr>
          <w:rFonts w:ascii="Arial" w:hAnsi="Arial" w:cs="Arial"/>
        </w:rPr>
        <w:t>reported to inhibit the</w:t>
      </w:r>
      <w:r w:rsidR="00063872" w:rsidRPr="006A753B">
        <w:rPr>
          <w:rFonts w:ascii="Arial" w:hAnsi="Arial" w:cs="Arial"/>
          <w:lang w:eastAsia="en-US"/>
        </w:rPr>
        <w:t xml:space="preserve"> GST activity</w:t>
      </w:r>
      <w:r w:rsidR="00D547BA" w:rsidRPr="006A753B">
        <w:rPr>
          <w:rFonts w:ascii="Arial" w:hAnsi="Arial" w:cs="Arial"/>
        </w:rPr>
        <w:t xml:space="preserve"> of EXP1</w:t>
      </w:r>
      <w:r w:rsidR="00063872" w:rsidRPr="006A753B">
        <w:rPr>
          <w:rFonts w:ascii="Arial" w:hAnsi="Arial" w:cs="Arial"/>
          <w:lang w:eastAsia="en-US"/>
        </w:rPr>
        <w:t xml:space="preserve"> </w:t>
      </w:r>
      <w:r w:rsidR="00CC7ACD" w:rsidRPr="006A753B">
        <w:rPr>
          <w:rFonts w:ascii="Arial" w:hAnsi="Arial" w:cs="Arial"/>
          <w:lang w:eastAsia="en-US"/>
        </w:rPr>
        <w:t xml:space="preserve">in a </w:t>
      </w:r>
      <w:proofErr w:type="spellStart"/>
      <w:r w:rsidR="00CC7ACD" w:rsidRPr="006A753B">
        <w:rPr>
          <w:rFonts w:ascii="Arial" w:hAnsi="Arial" w:cs="Arial"/>
          <w:lang w:eastAsia="en-US"/>
        </w:rPr>
        <w:t>hematin</w:t>
      </w:r>
      <w:proofErr w:type="spellEnd"/>
      <w:r w:rsidR="00CC7ACD" w:rsidRPr="006A753B">
        <w:rPr>
          <w:rFonts w:ascii="Arial" w:hAnsi="Arial" w:cs="Arial"/>
          <w:lang w:eastAsia="en-US"/>
        </w:rPr>
        <w:t xml:space="preserve"> dependent manner at</w:t>
      </w:r>
      <w:r w:rsidR="00063872" w:rsidRPr="006A753B">
        <w:rPr>
          <w:rFonts w:ascii="Arial" w:hAnsi="Arial" w:cs="Arial"/>
          <w:lang w:eastAsia="en-US"/>
        </w:rPr>
        <w:t xml:space="preserve"> </w:t>
      </w:r>
      <w:r w:rsidR="001F7980" w:rsidRPr="006A753B">
        <w:rPr>
          <w:rFonts w:ascii="Arial" w:hAnsi="Arial" w:cs="Arial"/>
          <w:lang w:eastAsia="en-US"/>
        </w:rPr>
        <w:t>~</w:t>
      </w:r>
      <w:r w:rsidR="00063872" w:rsidRPr="006A753B">
        <w:rPr>
          <w:rFonts w:ascii="Arial" w:hAnsi="Arial" w:cs="Arial"/>
          <w:lang w:eastAsia="en-US"/>
        </w:rPr>
        <w:t xml:space="preserve">2 </w:t>
      </w:r>
      <w:proofErr w:type="spellStart"/>
      <w:r w:rsidR="00063872" w:rsidRPr="006A753B">
        <w:rPr>
          <w:rFonts w:ascii="Arial" w:hAnsi="Arial" w:cs="Arial"/>
          <w:lang w:eastAsia="en-US"/>
        </w:rPr>
        <w:t>nM</w:t>
      </w:r>
      <w:proofErr w:type="spellEnd"/>
      <w:r w:rsidR="00063872" w:rsidRPr="006A753B">
        <w:rPr>
          <w:rFonts w:ascii="Arial" w:hAnsi="Arial" w:cs="Arial"/>
          <w:lang w:eastAsia="en-US"/>
        </w:rPr>
        <w:t xml:space="preserve"> (IC</w:t>
      </w:r>
      <w:r w:rsidR="00063872" w:rsidRPr="006A753B">
        <w:rPr>
          <w:rFonts w:ascii="Arial" w:hAnsi="Arial" w:cs="Arial"/>
          <w:vertAlign w:val="subscript"/>
          <w:lang w:eastAsia="en-US"/>
        </w:rPr>
        <w:t>50</w:t>
      </w:r>
      <w:r w:rsidR="00CC7ACD" w:rsidRPr="006A753B">
        <w:rPr>
          <w:rFonts w:ascii="Arial" w:hAnsi="Arial" w:cs="Arial"/>
          <w:lang w:eastAsia="en-US"/>
        </w:rPr>
        <w:t>)</w:t>
      </w:r>
      <w:r w:rsidR="00995996" w:rsidRPr="006A753B">
        <w:rPr>
          <w:rFonts w:ascii="Arial" w:hAnsi="Arial" w:cs="Arial"/>
        </w:rPr>
        <w:t xml:space="preserve"> </w:t>
      </w:r>
      <w:r w:rsidR="00995996" w:rsidRPr="006A753B">
        <w:rPr>
          <w:rFonts w:ascii="Arial" w:hAnsi="Arial" w:cs="Arial"/>
        </w:rPr>
        <w:fldChar w:fldCharType="begin">
          <w:fldData xml:space="preserve">PEVuZE5vdGU+PENpdGU+PEF1dGhvcj5MaXNld3NraTwvQXV0aG9yPjxZZWFyPjIwMTQ8L1llYXI+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</w:fldData>
        </w:fldChar>
      </w:r>
      <w:r w:rsidR="001639C6" w:rsidRPr="006A753B">
        <w:rPr>
          <w:rFonts w:ascii="Arial" w:hAnsi="Arial" w:cs="Arial"/>
        </w:rPr>
        <w:instrText xml:space="preserve"> ADDIN EN.CITE </w:instrText>
      </w:r>
      <w:r w:rsidR="001639C6" w:rsidRPr="006A753B">
        <w:rPr>
          <w:rFonts w:ascii="Arial" w:hAnsi="Arial" w:cs="Arial"/>
        </w:rPr>
        <w:fldChar w:fldCharType="begin">
          <w:fldData xml:space="preserve">PEVuZE5vdGU+PENpdGU+PEF1dGhvcj5MaXNld3NraTwvQXV0aG9yPjxZZWFyPjIwMTQ8L1llYXI+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</w:fldData>
        </w:fldChar>
      </w:r>
      <w:r w:rsidR="001639C6" w:rsidRPr="006A753B">
        <w:rPr>
          <w:rFonts w:ascii="Arial" w:hAnsi="Arial" w:cs="Arial"/>
        </w:rPr>
        <w:instrText xml:space="preserve"> ADDIN EN.CITE.DATA </w:instrText>
      </w:r>
      <w:r w:rsidR="001639C6" w:rsidRPr="006A753B">
        <w:rPr>
          <w:rFonts w:ascii="Arial" w:hAnsi="Arial" w:cs="Arial"/>
        </w:rPr>
      </w:r>
      <w:r w:rsidR="001639C6" w:rsidRPr="006A753B">
        <w:rPr>
          <w:rFonts w:ascii="Arial" w:hAnsi="Arial" w:cs="Arial"/>
        </w:rPr>
        <w:fldChar w:fldCharType="end"/>
      </w:r>
      <w:r w:rsidR="00995996" w:rsidRPr="006A753B">
        <w:rPr>
          <w:rFonts w:ascii="Arial" w:hAnsi="Arial" w:cs="Arial"/>
        </w:rPr>
      </w:r>
      <w:r w:rsidR="00995996" w:rsidRPr="006A753B">
        <w:rPr>
          <w:rFonts w:ascii="Arial" w:hAnsi="Arial" w:cs="Arial"/>
        </w:rPr>
        <w:fldChar w:fldCharType="separate"/>
      </w:r>
      <w:r w:rsidR="001639C6" w:rsidRPr="006A753B">
        <w:rPr>
          <w:rFonts w:ascii="Arial" w:hAnsi="Arial" w:cs="Arial"/>
          <w:noProof/>
          <w:vertAlign w:val="superscript"/>
        </w:rPr>
        <w:t>[12]</w:t>
      </w:r>
      <w:r w:rsidR="00995996" w:rsidRPr="006A753B">
        <w:rPr>
          <w:rFonts w:ascii="Arial" w:hAnsi="Arial" w:cs="Arial"/>
        </w:rPr>
        <w:fldChar w:fldCharType="end"/>
      </w:r>
      <w:r w:rsidR="00995996" w:rsidRPr="006A753B">
        <w:rPr>
          <w:rFonts w:ascii="Arial" w:hAnsi="Arial" w:cs="Arial"/>
          <w:lang w:eastAsia="en-US"/>
        </w:rPr>
        <w:t>.</w:t>
      </w:r>
      <w:r w:rsidR="00CC7ACD" w:rsidRPr="006A753B">
        <w:rPr>
          <w:rFonts w:ascii="Arial" w:hAnsi="Arial" w:cs="Arial"/>
          <w:lang w:eastAsia="en-US"/>
        </w:rPr>
        <w:t xml:space="preserve"> </w:t>
      </w:r>
      <w:r w:rsidR="00CC7ACD" w:rsidRPr="006A753B">
        <w:rPr>
          <w:rFonts w:ascii="Arial" w:hAnsi="Arial" w:cs="Arial" w:hint="eastAsia"/>
          <w:i/>
          <w:lang w:eastAsia="en-US"/>
        </w:rPr>
        <w:t>Pf</w:t>
      </w:r>
      <w:r w:rsidR="00CC7ACD" w:rsidRPr="006A753B">
        <w:rPr>
          <w:rFonts w:ascii="Arial" w:hAnsi="Arial" w:cs="Arial"/>
          <w:lang w:eastAsia="en-US"/>
        </w:rPr>
        <w:t xml:space="preserve">EXP1 facilitates the conjugation of GSH with </w:t>
      </w:r>
      <w:proofErr w:type="spellStart"/>
      <w:r w:rsidR="00CC7ACD" w:rsidRPr="006A753B">
        <w:rPr>
          <w:rFonts w:ascii="Arial" w:hAnsi="Arial" w:cs="Arial"/>
          <w:lang w:eastAsia="en-US"/>
        </w:rPr>
        <w:t>artesunate</w:t>
      </w:r>
      <w:proofErr w:type="spellEnd"/>
      <w:r w:rsidR="00CC7ACD" w:rsidRPr="006A753B">
        <w:rPr>
          <w:rFonts w:ascii="Arial" w:hAnsi="Arial" w:cs="Arial"/>
          <w:lang w:eastAsia="en-US"/>
        </w:rPr>
        <w:t xml:space="preserve"> in vitro </w:t>
      </w:r>
      <w:r w:rsidR="00EB5233" w:rsidRPr="006A753B">
        <w:rPr>
          <w:rFonts w:ascii="Arial" w:hAnsi="Arial" w:cs="Arial"/>
        </w:rPr>
        <w:fldChar w:fldCharType="begin">
          <w:fldData xml:space="preserve">PEVuZE5vdGU+PENpdGU+PEF1dGhvcj5MaXNld3NraTwvQXV0aG9yPjxZZWFyPjIwMTQ8L1llYXI+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</w:fldData>
        </w:fldChar>
      </w:r>
      <w:r w:rsidR="001639C6" w:rsidRPr="006A753B">
        <w:rPr>
          <w:rFonts w:ascii="Arial" w:hAnsi="Arial" w:cs="Arial"/>
        </w:rPr>
        <w:instrText xml:space="preserve"> ADDIN EN.CITE </w:instrText>
      </w:r>
      <w:r w:rsidR="001639C6" w:rsidRPr="006A753B">
        <w:rPr>
          <w:rFonts w:ascii="Arial" w:hAnsi="Arial" w:cs="Arial"/>
        </w:rPr>
        <w:fldChar w:fldCharType="begin">
          <w:fldData xml:space="preserve">PEVuZE5vdGU+PENpdGU+PEF1dGhvcj5MaXNld3NraTwvQXV0aG9yPjxZZWFyPjIwMTQ8L1llYXI+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</w:fldData>
        </w:fldChar>
      </w:r>
      <w:r w:rsidR="001639C6" w:rsidRPr="006A753B">
        <w:rPr>
          <w:rFonts w:ascii="Arial" w:hAnsi="Arial" w:cs="Arial"/>
        </w:rPr>
        <w:instrText xml:space="preserve"> ADDIN EN.CITE.DATA </w:instrText>
      </w:r>
      <w:r w:rsidR="001639C6" w:rsidRPr="006A753B">
        <w:rPr>
          <w:rFonts w:ascii="Arial" w:hAnsi="Arial" w:cs="Arial"/>
        </w:rPr>
      </w:r>
      <w:r w:rsidR="001639C6" w:rsidRPr="006A753B">
        <w:rPr>
          <w:rFonts w:ascii="Arial" w:hAnsi="Arial" w:cs="Arial"/>
        </w:rPr>
        <w:fldChar w:fldCharType="end"/>
      </w:r>
      <w:r w:rsidR="00EB5233" w:rsidRPr="006A753B">
        <w:rPr>
          <w:rFonts w:ascii="Arial" w:hAnsi="Arial" w:cs="Arial"/>
        </w:rPr>
      </w:r>
      <w:r w:rsidR="00EB5233" w:rsidRPr="006A753B">
        <w:rPr>
          <w:rFonts w:ascii="Arial" w:hAnsi="Arial" w:cs="Arial"/>
        </w:rPr>
        <w:fldChar w:fldCharType="separate"/>
      </w:r>
      <w:r w:rsidR="001639C6" w:rsidRPr="006A753B">
        <w:rPr>
          <w:rFonts w:ascii="Arial" w:hAnsi="Arial" w:cs="Arial"/>
          <w:noProof/>
          <w:vertAlign w:val="superscript"/>
        </w:rPr>
        <w:t>[12]</w:t>
      </w:r>
      <w:r w:rsidR="00EB5233" w:rsidRPr="006A753B">
        <w:rPr>
          <w:rFonts w:ascii="Arial" w:hAnsi="Arial" w:cs="Arial"/>
        </w:rPr>
        <w:fldChar w:fldCharType="end"/>
      </w:r>
      <w:r w:rsidR="00EB5233" w:rsidRPr="006A753B">
        <w:rPr>
          <w:rFonts w:ascii="Arial" w:hAnsi="Arial" w:cs="Arial"/>
          <w:lang w:eastAsia="en-US"/>
        </w:rPr>
        <w:t xml:space="preserve">. </w:t>
      </w:r>
      <w:r w:rsidR="00FF27F1" w:rsidRPr="006A753B">
        <w:rPr>
          <w:rFonts w:ascii="Arial" w:hAnsi="Arial" w:cs="Arial"/>
        </w:rPr>
        <w:t>W</w:t>
      </w:r>
      <w:r w:rsidR="00CC7ACD" w:rsidRPr="006A753B">
        <w:rPr>
          <w:rFonts w:ascii="Arial" w:hAnsi="Arial" w:cs="Arial"/>
        </w:rPr>
        <w:t xml:space="preserve">e </w:t>
      </w:r>
      <w:r w:rsidR="001F686F" w:rsidRPr="006A753B">
        <w:rPr>
          <w:rFonts w:ascii="Arial" w:hAnsi="Arial" w:cs="Arial"/>
        </w:rPr>
        <w:t>proposed</w:t>
      </w:r>
      <w:r w:rsidR="00CC7ACD" w:rsidRPr="006A753B">
        <w:rPr>
          <w:rFonts w:ascii="Arial" w:hAnsi="Arial" w:cs="Arial"/>
        </w:rPr>
        <w:t xml:space="preserve"> that </w:t>
      </w:r>
      <w:r w:rsidR="00B677DF" w:rsidRPr="006A753B">
        <w:rPr>
          <w:rFonts w:ascii="Arial" w:hAnsi="Arial" w:cs="Arial"/>
          <w:lang w:eastAsia="en-US"/>
        </w:rPr>
        <w:t xml:space="preserve">carbon </w:t>
      </w:r>
      <w:r w:rsidR="00D547BA" w:rsidRPr="006A753B">
        <w:rPr>
          <w:rFonts w:ascii="Arial" w:hAnsi="Arial" w:cs="Arial"/>
          <w:lang w:eastAsia="en-US"/>
        </w:rPr>
        <w:t>centered</w:t>
      </w:r>
      <w:r w:rsidR="00B677DF" w:rsidRPr="006A753B">
        <w:rPr>
          <w:rFonts w:ascii="Arial" w:hAnsi="Arial" w:cs="Arial"/>
          <w:lang w:eastAsia="en-US"/>
        </w:rPr>
        <w:t xml:space="preserve"> radica</w:t>
      </w:r>
      <w:r w:rsidR="000D621C" w:rsidRPr="006A753B">
        <w:rPr>
          <w:rFonts w:ascii="Arial" w:hAnsi="Arial" w:cs="Arial"/>
          <w:lang w:eastAsia="en-US"/>
        </w:rPr>
        <w:t>ls</w:t>
      </w:r>
      <w:r w:rsidR="00B677DF" w:rsidRPr="006A753B">
        <w:rPr>
          <w:rFonts w:ascii="Arial" w:hAnsi="Arial" w:cs="Arial"/>
          <w:lang w:eastAsia="en-US"/>
        </w:rPr>
        <w:t xml:space="preserve"> generated from the reductive</w:t>
      </w:r>
      <w:r w:rsidR="00D80CB8" w:rsidRPr="006A753B">
        <w:rPr>
          <w:rFonts w:ascii="Arial" w:hAnsi="Arial" w:cs="Arial"/>
          <w:lang w:eastAsia="en-US"/>
        </w:rPr>
        <w:t xml:space="preserve"> sci</w:t>
      </w:r>
      <w:r w:rsidR="00B677DF" w:rsidRPr="006A753B">
        <w:rPr>
          <w:rFonts w:ascii="Arial" w:hAnsi="Arial" w:cs="Arial"/>
          <w:lang w:eastAsia="en-US"/>
        </w:rPr>
        <w:t xml:space="preserve">ssion of the </w:t>
      </w:r>
      <w:proofErr w:type="spellStart"/>
      <w:r w:rsidR="00B677DF" w:rsidRPr="006A753B">
        <w:rPr>
          <w:rFonts w:ascii="Arial" w:hAnsi="Arial" w:cs="Arial"/>
          <w:lang w:eastAsia="en-US"/>
        </w:rPr>
        <w:t>endoperoxide</w:t>
      </w:r>
      <w:proofErr w:type="spellEnd"/>
      <w:r w:rsidR="00B677DF" w:rsidRPr="006A753B">
        <w:rPr>
          <w:rFonts w:ascii="Arial" w:hAnsi="Arial" w:cs="Arial"/>
          <w:lang w:eastAsia="en-US"/>
        </w:rPr>
        <w:t xml:space="preserve"> bridge </w:t>
      </w:r>
      <w:r w:rsidR="003669E0" w:rsidRPr="006A753B">
        <w:rPr>
          <w:rFonts w:ascii="Arial" w:hAnsi="Arial" w:cs="Arial"/>
          <w:lang w:eastAsia="en-US"/>
        </w:rPr>
        <w:t xml:space="preserve">from </w:t>
      </w:r>
      <w:r w:rsidR="0051022E" w:rsidRPr="006A753B">
        <w:rPr>
          <w:rFonts w:ascii="Arial" w:hAnsi="Arial" w:cs="Arial"/>
          <w:lang w:eastAsia="en-US"/>
        </w:rPr>
        <w:t xml:space="preserve">either </w:t>
      </w:r>
      <w:r w:rsidR="0051022E" w:rsidRPr="006A753B">
        <w:rPr>
          <w:rFonts w:ascii="Arial" w:hAnsi="Arial" w:cs="Arial"/>
          <w:b/>
          <w:lang w:eastAsia="en-US"/>
        </w:rPr>
        <w:t>P2</w:t>
      </w:r>
      <w:r w:rsidR="00204C18" w:rsidRPr="006A753B">
        <w:rPr>
          <w:rFonts w:ascii="Arial" w:hAnsi="Arial" w:cs="Arial"/>
          <w:b/>
          <w:lang w:eastAsia="en-US"/>
        </w:rPr>
        <w:t xml:space="preserve"> (7a)</w:t>
      </w:r>
      <w:r w:rsidR="00B677DF" w:rsidRPr="006A753B">
        <w:rPr>
          <w:rFonts w:ascii="Arial" w:hAnsi="Arial" w:cs="Arial"/>
          <w:lang w:eastAsia="en-US"/>
        </w:rPr>
        <w:t xml:space="preserve"> or </w:t>
      </w:r>
      <w:r w:rsidR="00B677DF" w:rsidRPr="006A753B">
        <w:rPr>
          <w:rFonts w:ascii="Arial" w:hAnsi="Arial" w:cs="Arial"/>
          <w:b/>
          <w:lang w:eastAsia="en-US"/>
        </w:rPr>
        <w:t>P3</w:t>
      </w:r>
      <w:r w:rsidR="00204C18" w:rsidRPr="006A753B">
        <w:rPr>
          <w:rFonts w:ascii="Arial" w:hAnsi="Arial" w:cs="Arial"/>
          <w:b/>
          <w:lang w:eastAsia="en-US"/>
        </w:rPr>
        <w:t xml:space="preserve"> </w:t>
      </w:r>
      <w:r w:rsidR="00204C18" w:rsidRPr="006A753B">
        <w:rPr>
          <w:rFonts w:ascii="Arial" w:hAnsi="Arial" w:cs="Arial"/>
          <w:lang w:eastAsia="en-US"/>
        </w:rPr>
        <w:t>(</w:t>
      </w:r>
      <w:r w:rsidR="00204C18" w:rsidRPr="006A753B">
        <w:rPr>
          <w:rFonts w:ascii="Arial" w:hAnsi="Arial" w:cs="Arial"/>
          <w:b/>
          <w:lang w:eastAsia="en-US"/>
        </w:rPr>
        <w:t>11a</w:t>
      </w:r>
      <w:r w:rsidR="00204C18" w:rsidRPr="006A753B">
        <w:rPr>
          <w:rFonts w:ascii="Arial" w:hAnsi="Arial" w:cs="Arial"/>
          <w:lang w:eastAsia="en-US"/>
        </w:rPr>
        <w:t>)</w:t>
      </w:r>
      <w:r w:rsidR="00B677DF" w:rsidRPr="006A753B">
        <w:rPr>
          <w:rFonts w:ascii="Arial" w:hAnsi="Arial" w:cs="Arial"/>
          <w:lang w:eastAsia="en-US"/>
        </w:rPr>
        <w:t xml:space="preserve"> a</w:t>
      </w:r>
      <w:r w:rsidR="00D80CB8" w:rsidRPr="006A753B">
        <w:rPr>
          <w:rFonts w:ascii="Arial" w:hAnsi="Arial" w:cs="Arial"/>
          <w:lang w:eastAsia="en-US"/>
        </w:rPr>
        <w:t xml:space="preserve">lkylate proteins </w:t>
      </w:r>
      <w:r w:rsidR="001158F0" w:rsidRPr="006A753B">
        <w:rPr>
          <w:rFonts w:ascii="Arial" w:hAnsi="Arial" w:cs="Arial"/>
          <w:lang w:eastAsia="en-US"/>
        </w:rPr>
        <w:t>by</w:t>
      </w:r>
      <w:r w:rsidR="00D80CB8" w:rsidRPr="006A753B">
        <w:rPr>
          <w:rFonts w:ascii="Arial" w:hAnsi="Arial" w:cs="Arial"/>
          <w:lang w:eastAsia="en-US"/>
        </w:rPr>
        <w:t xml:space="preserve"> </w:t>
      </w:r>
      <w:r w:rsidR="00136A14" w:rsidRPr="006A753B">
        <w:rPr>
          <w:rFonts w:ascii="Arial" w:hAnsi="Arial" w:cs="Arial"/>
          <w:lang w:eastAsia="en-US"/>
        </w:rPr>
        <w:t xml:space="preserve">C-radical </w:t>
      </w:r>
      <w:r w:rsidR="00D80CB8" w:rsidRPr="006A753B">
        <w:rPr>
          <w:rFonts w:ascii="Arial" w:hAnsi="Arial" w:cs="Arial"/>
          <w:lang w:eastAsia="en-US"/>
        </w:rPr>
        <w:t xml:space="preserve">attack at </w:t>
      </w:r>
      <w:r w:rsidR="001158F0" w:rsidRPr="006A753B">
        <w:rPr>
          <w:rFonts w:ascii="Arial" w:hAnsi="Arial" w:cs="Arial"/>
          <w:lang w:eastAsia="en-US"/>
        </w:rPr>
        <w:t>the</w:t>
      </w:r>
      <w:r w:rsidR="00D80CB8" w:rsidRPr="006A753B">
        <w:rPr>
          <w:rFonts w:ascii="Arial" w:hAnsi="Arial" w:cs="Arial"/>
          <w:lang w:eastAsia="en-US"/>
        </w:rPr>
        <w:t xml:space="preserve"> </w:t>
      </w:r>
      <w:proofErr w:type="spellStart"/>
      <w:r w:rsidR="0024039F" w:rsidRPr="006A753B">
        <w:rPr>
          <w:rFonts w:ascii="Arial" w:hAnsi="Arial" w:cs="Arial"/>
          <w:lang w:eastAsia="en-US"/>
        </w:rPr>
        <w:t>disulphide</w:t>
      </w:r>
      <w:proofErr w:type="spellEnd"/>
      <w:r w:rsidR="00D80CB8" w:rsidRPr="006A753B">
        <w:rPr>
          <w:rFonts w:ascii="Arial" w:hAnsi="Arial" w:cs="Arial"/>
          <w:lang w:eastAsia="en-US"/>
        </w:rPr>
        <w:t xml:space="preserve"> </w:t>
      </w:r>
      <w:r w:rsidR="00307F1F" w:rsidRPr="006A753B">
        <w:rPr>
          <w:rFonts w:ascii="Arial" w:hAnsi="Arial" w:cs="Arial"/>
          <w:lang w:eastAsia="en-US"/>
        </w:rPr>
        <w:t>bridge</w:t>
      </w:r>
      <w:r w:rsidR="001158F0" w:rsidRPr="006A753B">
        <w:rPr>
          <w:rFonts w:ascii="Arial" w:hAnsi="Arial" w:cs="Arial"/>
          <w:lang w:eastAsia="en-US"/>
        </w:rPr>
        <w:t xml:space="preserve">s of </w:t>
      </w:r>
      <w:r w:rsidR="000D621C" w:rsidRPr="006A753B">
        <w:rPr>
          <w:rFonts w:ascii="Arial" w:hAnsi="Arial" w:cs="Arial"/>
          <w:lang w:eastAsia="en-US"/>
        </w:rPr>
        <w:t xml:space="preserve">the </w:t>
      </w:r>
      <w:proofErr w:type="spellStart"/>
      <w:r w:rsidR="001158F0" w:rsidRPr="006A753B">
        <w:rPr>
          <w:rFonts w:ascii="Arial" w:hAnsi="Arial" w:cs="Arial"/>
          <w:lang w:eastAsia="en-US"/>
        </w:rPr>
        <w:t>glut</w:t>
      </w:r>
      <w:r w:rsidR="00793DCF" w:rsidRPr="006A753B">
        <w:rPr>
          <w:rFonts w:ascii="Arial" w:hAnsi="Arial" w:cs="Arial"/>
          <w:lang w:eastAsia="en-US"/>
        </w:rPr>
        <w:t>at</w:t>
      </w:r>
      <w:r w:rsidR="001158F0" w:rsidRPr="006A753B">
        <w:rPr>
          <w:rFonts w:ascii="Arial" w:hAnsi="Arial" w:cs="Arial"/>
          <w:lang w:eastAsia="en-US"/>
        </w:rPr>
        <w:t>hionylated</w:t>
      </w:r>
      <w:proofErr w:type="spellEnd"/>
      <w:r w:rsidR="001158F0" w:rsidRPr="006A753B">
        <w:rPr>
          <w:rFonts w:ascii="Arial" w:hAnsi="Arial" w:cs="Arial"/>
          <w:lang w:eastAsia="en-US"/>
        </w:rPr>
        <w:t xml:space="preserve"> proteins identified in this study</w:t>
      </w:r>
      <w:r w:rsidR="00774876" w:rsidRPr="006A753B">
        <w:rPr>
          <w:rFonts w:ascii="Arial" w:hAnsi="Arial" w:cs="Arial"/>
          <w:lang w:eastAsia="en-US"/>
        </w:rPr>
        <w:fldChar w:fldCharType="begin">
          <w:fldData xml:space="preserve">PEVuZE5vdGU+PENpdGU+PEF1dGhvcj5LZWhyPC9BdXRob3I+PFllYXI+MjAxMTwvWWVhcj48UmVj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==
</w:fldData>
        </w:fldChar>
      </w:r>
      <w:r w:rsidR="001639C6" w:rsidRPr="006A753B">
        <w:rPr>
          <w:rFonts w:ascii="Arial" w:hAnsi="Arial" w:cs="Arial"/>
          <w:lang w:eastAsia="en-US"/>
        </w:rPr>
        <w:instrText xml:space="preserve"> ADDIN EN.CITE </w:instrText>
      </w:r>
      <w:r w:rsidR="001639C6" w:rsidRPr="006A753B">
        <w:rPr>
          <w:rFonts w:ascii="Arial" w:hAnsi="Arial" w:cs="Arial"/>
          <w:lang w:eastAsia="en-US"/>
        </w:rPr>
        <w:fldChar w:fldCharType="begin">
          <w:fldData xml:space="preserve">PEVuZE5vdGU+PENpdGU+PEF1dGhvcj5LZWhyPC9BdXRob3I+PFllYXI+MjAxMTwvWWVhcj48UmVj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==
</w:fldData>
        </w:fldChar>
      </w:r>
      <w:r w:rsidR="001639C6" w:rsidRPr="006A753B">
        <w:rPr>
          <w:rFonts w:ascii="Arial" w:hAnsi="Arial" w:cs="Arial"/>
          <w:lang w:eastAsia="en-US"/>
        </w:rPr>
        <w:instrText xml:space="preserve"> ADDIN EN.CITE.DATA </w:instrText>
      </w:r>
      <w:r w:rsidR="001639C6" w:rsidRPr="006A753B">
        <w:rPr>
          <w:rFonts w:ascii="Arial" w:hAnsi="Arial" w:cs="Arial"/>
          <w:lang w:eastAsia="en-US"/>
        </w:rPr>
      </w:r>
      <w:r w:rsidR="001639C6" w:rsidRPr="006A753B">
        <w:rPr>
          <w:rFonts w:ascii="Arial" w:hAnsi="Arial" w:cs="Arial"/>
          <w:lang w:eastAsia="en-US"/>
        </w:rPr>
        <w:fldChar w:fldCharType="end"/>
      </w:r>
      <w:r w:rsidR="00774876" w:rsidRPr="006A753B">
        <w:rPr>
          <w:rFonts w:ascii="Arial" w:hAnsi="Arial" w:cs="Arial"/>
          <w:lang w:eastAsia="en-US"/>
        </w:rPr>
      </w:r>
      <w:r w:rsidR="00774876" w:rsidRPr="006A753B">
        <w:rPr>
          <w:rFonts w:ascii="Arial" w:hAnsi="Arial" w:cs="Arial"/>
          <w:lang w:eastAsia="en-US"/>
        </w:rPr>
        <w:fldChar w:fldCharType="separate"/>
      </w:r>
      <w:r w:rsidR="001639C6" w:rsidRPr="006A753B">
        <w:rPr>
          <w:rFonts w:ascii="Arial" w:hAnsi="Arial" w:cs="Arial"/>
          <w:noProof/>
          <w:vertAlign w:val="superscript"/>
          <w:lang w:eastAsia="en-US"/>
        </w:rPr>
        <w:t>[11, 13]</w:t>
      </w:r>
      <w:r w:rsidR="00774876" w:rsidRPr="006A753B">
        <w:rPr>
          <w:rFonts w:ascii="Arial" w:hAnsi="Arial" w:cs="Arial"/>
          <w:lang w:eastAsia="en-US"/>
        </w:rPr>
        <w:fldChar w:fldCharType="end"/>
      </w:r>
      <w:r w:rsidR="00063872" w:rsidRPr="006A753B">
        <w:rPr>
          <w:rFonts w:ascii="Arial" w:hAnsi="Arial" w:cs="Arial"/>
          <w:lang w:eastAsia="en-US"/>
        </w:rPr>
        <w:t>; further work is on-going to confirm this mode of reactivity.</w:t>
      </w:r>
      <w:r w:rsidR="00344E71" w:rsidRPr="006A753B">
        <w:rPr>
          <w:rFonts w:ascii="Arial" w:hAnsi="Arial" w:cs="Arial"/>
          <w:lang w:eastAsia="en-US"/>
        </w:rPr>
        <w:t xml:space="preserve"> The</w:t>
      </w:r>
      <w:r w:rsidR="000B5920" w:rsidRPr="006A753B">
        <w:rPr>
          <w:rFonts w:ascii="Arial" w:hAnsi="Arial" w:cs="Arial"/>
          <w:lang w:eastAsia="en-US"/>
        </w:rPr>
        <w:t xml:space="preserve"> </w:t>
      </w:r>
      <w:r w:rsidR="00D8015D" w:rsidRPr="006A753B">
        <w:rPr>
          <w:rFonts w:ascii="Arial" w:hAnsi="Arial" w:cs="Arial"/>
          <w:lang w:eastAsia="en-US"/>
        </w:rPr>
        <w:t>major proteins</w:t>
      </w:r>
      <w:r w:rsidR="000B5920" w:rsidRPr="006A753B">
        <w:rPr>
          <w:rFonts w:ascii="Arial" w:hAnsi="Arial" w:cs="Arial"/>
          <w:lang w:eastAsia="en-US"/>
        </w:rPr>
        <w:t xml:space="preserve"> in the mass range 30 to 75KDa</w:t>
      </w:r>
      <w:r w:rsidR="00D8015D" w:rsidRPr="006A753B">
        <w:rPr>
          <w:rFonts w:ascii="Arial" w:hAnsi="Arial" w:cs="Arial"/>
          <w:lang w:eastAsia="en-US"/>
        </w:rPr>
        <w:t xml:space="preserve"> identified</w:t>
      </w:r>
      <w:r w:rsidR="000B5920" w:rsidRPr="006A753B">
        <w:rPr>
          <w:rFonts w:ascii="Arial" w:hAnsi="Arial" w:cs="Arial"/>
          <w:lang w:eastAsia="en-US"/>
        </w:rPr>
        <w:t xml:space="preserve"> for </w:t>
      </w:r>
      <w:r w:rsidR="00A9365A" w:rsidRPr="006A753B">
        <w:rPr>
          <w:rFonts w:ascii="Arial" w:hAnsi="Arial" w:cs="Arial"/>
          <w:lang w:eastAsia="en-US"/>
        </w:rPr>
        <w:t>P2 (</w:t>
      </w:r>
      <w:r w:rsidR="000B5920" w:rsidRPr="006A753B">
        <w:rPr>
          <w:rFonts w:ascii="Arial" w:hAnsi="Arial" w:cs="Arial"/>
          <w:lang w:eastAsia="en-US"/>
        </w:rPr>
        <w:t>7a)</w:t>
      </w:r>
      <w:r w:rsidR="00D8015D" w:rsidRPr="006A753B">
        <w:rPr>
          <w:rFonts w:ascii="Arial" w:hAnsi="Arial" w:cs="Arial"/>
          <w:lang w:eastAsia="en-US"/>
        </w:rPr>
        <w:t xml:space="preserve"> are, </w:t>
      </w:r>
      <w:proofErr w:type="spellStart"/>
      <w:r w:rsidR="00D8015D" w:rsidRPr="006A753B">
        <w:rPr>
          <w:rFonts w:ascii="Arial" w:hAnsi="Arial" w:cs="Arial"/>
          <w:i/>
          <w:lang w:eastAsia="en-US"/>
        </w:rPr>
        <w:t>Pf</w:t>
      </w:r>
      <w:r w:rsidR="00D8015D" w:rsidRPr="006A753B">
        <w:rPr>
          <w:rFonts w:ascii="Arial" w:hAnsi="Arial" w:cs="Arial"/>
          <w:lang w:eastAsia="en-US"/>
        </w:rPr>
        <w:t>LDH</w:t>
      </w:r>
      <w:proofErr w:type="spellEnd"/>
      <w:r w:rsidR="00D8015D" w:rsidRPr="006A753B">
        <w:rPr>
          <w:rFonts w:ascii="Arial" w:hAnsi="Arial" w:cs="Arial"/>
          <w:lang w:eastAsia="en-US"/>
        </w:rPr>
        <w:t xml:space="preserve">, </w:t>
      </w:r>
      <w:proofErr w:type="spellStart"/>
      <w:r w:rsidR="00D8015D" w:rsidRPr="006A753B">
        <w:rPr>
          <w:rFonts w:ascii="Arial" w:hAnsi="Arial" w:cs="Arial"/>
          <w:i/>
          <w:lang w:eastAsia="en-US"/>
        </w:rPr>
        <w:t>Pf</w:t>
      </w:r>
      <w:r w:rsidR="00D8015D" w:rsidRPr="006A753B">
        <w:rPr>
          <w:rFonts w:ascii="Arial" w:hAnsi="Arial" w:cs="Arial"/>
          <w:lang w:eastAsia="en-US"/>
        </w:rPr>
        <w:t>OAT</w:t>
      </w:r>
      <w:proofErr w:type="spellEnd"/>
      <w:r w:rsidR="00D8015D" w:rsidRPr="006A753B">
        <w:rPr>
          <w:rFonts w:ascii="Arial" w:hAnsi="Arial" w:cs="Arial"/>
          <w:lang w:eastAsia="en-US"/>
        </w:rPr>
        <w:t xml:space="preserve"> and </w:t>
      </w:r>
      <w:proofErr w:type="spellStart"/>
      <w:r w:rsidR="00D8015D" w:rsidRPr="006A753B">
        <w:rPr>
          <w:rFonts w:ascii="Arial" w:hAnsi="Arial" w:cs="Arial"/>
          <w:i/>
          <w:lang w:eastAsia="en-US"/>
        </w:rPr>
        <w:t>Pf</w:t>
      </w:r>
      <w:r w:rsidR="00D8015D" w:rsidRPr="006A753B">
        <w:rPr>
          <w:rFonts w:ascii="Arial" w:hAnsi="Arial" w:cs="Arial"/>
          <w:lang w:eastAsia="en-US"/>
        </w:rPr>
        <w:t>HGPRT</w:t>
      </w:r>
      <w:proofErr w:type="spellEnd"/>
      <w:r w:rsidR="00AD4D0B" w:rsidRPr="006A753B">
        <w:rPr>
          <w:rFonts w:ascii="Arial" w:hAnsi="Arial" w:cs="Arial"/>
          <w:lang w:eastAsia="en-US"/>
        </w:rPr>
        <w:t xml:space="preserve">, similar to </w:t>
      </w:r>
      <w:r w:rsidR="00B43A9D" w:rsidRPr="006A753B">
        <w:rPr>
          <w:rFonts w:ascii="Arial" w:hAnsi="Arial" w:cs="Arial"/>
          <w:lang w:eastAsia="en-US"/>
        </w:rPr>
        <w:t xml:space="preserve">that seen earlier with </w:t>
      </w:r>
      <w:r w:rsidR="00FF27F1" w:rsidRPr="006A753B">
        <w:rPr>
          <w:rFonts w:ascii="Arial" w:hAnsi="Arial" w:cs="Arial"/>
          <w:lang w:eastAsia="en-US"/>
        </w:rPr>
        <w:t xml:space="preserve">the equivalent </w:t>
      </w:r>
      <w:r w:rsidR="00266AC1" w:rsidRPr="006A753B">
        <w:rPr>
          <w:rFonts w:ascii="Arial" w:hAnsi="Arial" w:cs="Arial"/>
          <w:lang w:eastAsia="en-US"/>
        </w:rPr>
        <w:t xml:space="preserve">ART </w:t>
      </w:r>
      <w:r w:rsidR="00AD4D0B" w:rsidRPr="006A753B">
        <w:rPr>
          <w:rFonts w:ascii="Arial" w:hAnsi="Arial" w:cs="Arial"/>
          <w:lang w:eastAsia="en-US"/>
        </w:rPr>
        <w:t>probes</w:t>
      </w:r>
      <w:r w:rsidR="0051538F" w:rsidRPr="006A753B">
        <w:rPr>
          <w:rFonts w:ascii="Arial" w:hAnsi="Arial" w:cs="Arial"/>
          <w:lang w:eastAsia="en-US"/>
        </w:rPr>
        <w:t>,</w:t>
      </w:r>
      <w:r w:rsidR="0098484D" w:rsidRPr="006A753B">
        <w:rPr>
          <w:rFonts w:ascii="Arial" w:hAnsi="Arial" w:cs="Arial"/>
          <w:lang w:eastAsia="en-US"/>
        </w:rPr>
        <w:fldChar w:fldCharType="begin">
          <w:fldData xml:space="preserve">PEVuZE5vdGU+PENpdGU+PEF1dGhvcj5Jc21haWw8L0F1dGhvcj48WWVhcj4yMDE2PC9ZZWFyPjxS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</w:fldData>
        </w:fldChar>
      </w:r>
      <w:r w:rsidR="00A555BF" w:rsidRPr="006A753B">
        <w:rPr>
          <w:rFonts w:ascii="Arial" w:hAnsi="Arial" w:cs="Arial"/>
          <w:lang w:eastAsia="en-US"/>
        </w:rPr>
        <w:instrText xml:space="preserve"> ADDIN EN.CITE </w:instrText>
      </w:r>
      <w:r w:rsidR="00A555BF" w:rsidRPr="006A753B">
        <w:rPr>
          <w:rFonts w:ascii="Arial" w:hAnsi="Arial" w:cs="Arial"/>
          <w:lang w:eastAsia="en-US"/>
        </w:rPr>
        <w:fldChar w:fldCharType="begin">
          <w:fldData xml:space="preserve">PEVuZE5vdGU+PENpdGU+PEF1dGhvcj5Jc21haWw8L0F1dGhvcj48WWVhcj4yMDE2PC9ZZWFyPjxS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</w:fldData>
        </w:fldChar>
      </w:r>
      <w:r w:rsidR="00A555BF" w:rsidRPr="006A753B">
        <w:rPr>
          <w:rFonts w:ascii="Arial" w:hAnsi="Arial" w:cs="Arial"/>
          <w:lang w:eastAsia="en-US"/>
        </w:rPr>
        <w:instrText xml:space="preserve"> ADDIN EN.CITE.DATA </w:instrText>
      </w:r>
      <w:r w:rsidR="00A555BF" w:rsidRPr="006A753B">
        <w:rPr>
          <w:rFonts w:ascii="Arial" w:hAnsi="Arial" w:cs="Arial"/>
          <w:lang w:eastAsia="en-US"/>
        </w:rPr>
      </w:r>
      <w:r w:rsidR="00A555BF" w:rsidRPr="006A753B">
        <w:rPr>
          <w:rFonts w:ascii="Arial" w:hAnsi="Arial" w:cs="Arial"/>
          <w:lang w:eastAsia="en-US"/>
        </w:rPr>
        <w:fldChar w:fldCharType="end"/>
      </w:r>
      <w:r w:rsidR="0098484D" w:rsidRPr="006A753B">
        <w:rPr>
          <w:rFonts w:ascii="Arial" w:hAnsi="Arial" w:cs="Arial"/>
          <w:lang w:eastAsia="en-US"/>
        </w:rPr>
      </w:r>
      <w:r w:rsidR="0098484D" w:rsidRPr="006A753B">
        <w:rPr>
          <w:rFonts w:ascii="Arial" w:hAnsi="Arial" w:cs="Arial"/>
          <w:lang w:eastAsia="en-US"/>
        </w:rPr>
        <w:fldChar w:fldCharType="separate"/>
      </w:r>
      <w:r w:rsidR="00FB0ACD" w:rsidRPr="006A753B">
        <w:rPr>
          <w:rFonts w:ascii="Arial" w:hAnsi="Arial" w:cs="Arial"/>
          <w:noProof/>
          <w:vertAlign w:val="superscript"/>
        </w:rPr>
        <w:t>[7, 9]</w:t>
      </w:r>
      <w:r w:rsidR="0098484D" w:rsidRPr="006A753B">
        <w:rPr>
          <w:rFonts w:ascii="Arial" w:hAnsi="Arial" w:cs="Arial"/>
          <w:lang w:eastAsia="en-US"/>
        </w:rPr>
        <w:fldChar w:fldCharType="end"/>
      </w:r>
      <w:r w:rsidR="00AD4D0B" w:rsidRPr="006A753B">
        <w:rPr>
          <w:rFonts w:ascii="Arial" w:hAnsi="Arial" w:cs="Arial"/>
          <w:lang w:eastAsia="en-US"/>
        </w:rPr>
        <w:t xml:space="preserve"> </w:t>
      </w:r>
      <w:r w:rsidR="00FF27F1" w:rsidRPr="006A753B">
        <w:rPr>
          <w:rFonts w:ascii="Arial" w:hAnsi="Arial" w:cs="Arial"/>
          <w:lang w:eastAsia="en-US"/>
        </w:rPr>
        <w:t xml:space="preserve">Collectively the data </w:t>
      </w:r>
      <w:r w:rsidR="00D8015D" w:rsidRPr="006A753B">
        <w:rPr>
          <w:rFonts w:ascii="Arial" w:hAnsi="Arial" w:cs="Arial"/>
          <w:lang w:eastAsia="en-US"/>
        </w:rPr>
        <w:t xml:space="preserve">suggest that 1,2,4-trixolanes efficiently target </w:t>
      </w:r>
      <w:proofErr w:type="spellStart"/>
      <w:r w:rsidR="00D8015D" w:rsidRPr="006A753B">
        <w:rPr>
          <w:rFonts w:ascii="Arial" w:hAnsi="Arial" w:cs="Arial"/>
          <w:lang w:eastAsia="en-US"/>
        </w:rPr>
        <w:t>plasmodial</w:t>
      </w:r>
      <w:proofErr w:type="spellEnd"/>
      <w:r w:rsidR="00D8015D" w:rsidRPr="006A753B">
        <w:rPr>
          <w:rFonts w:ascii="Arial" w:hAnsi="Arial" w:cs="Arial"/>
          <w:lang w:eastAsia="en-US"/>
        </w:rPr>
        <w:t xml:space="preserve"> energy supply</w:t>
      </w:r>
      <w:r w:rsidR="00AD4D0B" w:rsidRPr="006A753B">
        <w:rPr>
          <w:rFonts w:ascii="Arial" w:hAnsi="Arial" w:cs="Arial"/>
          <w:lang w:eastAsia="en-US"/>
        </w:rPr>
        <w:t xml:space="preserve">, </w:t>
      </w:r>
      <w:r w:rsidR="00B43A9D" w:rsidRPr="006A753B">
        <w:rPr>
          <w:rFonts w:ascii="Arial" w:hAnsi="Arial" w:cs="Arial"/>
          <w:lang w:eastAsia="en-US"/>
        </w:rPr>
        <w:t xml:space="preserve">the </w:t>
      </w:r>
      <w:r w:rsidR="00AD4D0B" w:rsidRPr="006A753B">
        <w:rPr>
          <w:rFonts w:ascii="Arial" w:hAnsi="Arial" w:cs="Arial"/>
          <w:lang w:eastAsia="en-US"/>
        </w:rPr>
        <w:t xml:space="preserve">antioxidant </w:t>
      </w:r>
      <w:proofErr w:type="spellStart"/>
      <w:r w:rsidR="00AD4D0B" w:rsidRPr="006A753B">
        <w:rPr>
          <w:rFonts w:ascii="Arial" w:hAnsi="Arial" w:cs="Arial"/>
          <w:lang w:eastAsia="en-US"/>
        </w:rPr>
        <w:t>defence</w:t>
      </w:r>
      <w:proofErr w:type="spellEnd"/>
      <w:r w:rsidR="00AD4D0B" w:rsidRPr="006A753B">
        <w:rPr>
          <w:rFonts w:ascii="Arial" w:hAnsi="Arial" w:cs="Arial"/>
          <w:lang w:eastAsia="en-US"/>
        </w:rPr>
        <w:t xml:space="preserve"> system and DNA synthesis</w:t>
      </w:r>
      <w:r w:rsidR="00BF1546" w:rsidRPr="006A753B">
        <w:rPr>
          <w:rFonts w:ascii="Arial" w:hAnsi="Arial" w:cs="Arial"/>
          <w:lang w:eastAsia="en-US"/>
        </w:rPr>
        <w:t>.</w:t>
      </w:r>
      <w:r w:rsidR="00C3694C" w:rsidRPr="006A753B">
        <w:rPr>
          <w:rFonts w:ascii="Arial" w:hAnsi="Arial" w:cs="Arial"/>
          <w:lang w:eastAsia="en-US"/>
        </w:rPr>
        <w:t xml:space="preserve"> </w:t>
      </w:r>
      <w:r w:rsidR="001855A2" w:rsidRPr="006A753B">
        <w:rPr>
          <w:rFonts w:ascii="Arial" w:hAnsi="Arial" w:cs="Arial"/>
          <w:lang w:eastAsia="en-US"/>
        </w:rPr>
        <w:t>In addition</w:t>
      </w:r>
      <w:r w:rsidR="00344E71" w:rsidRPr="006A753B">
        <w:rPr>
          <w:rFonts w:ascii="Arial" w:hAnsi="Arial" w:cs="Arial"/>
          <w:lang w:eastAsia="en-US"/>
        </w:rPr>
        <w:t>,</w:t>
      </w:r>
      <w:r w:rsidR="001855A2" w:rsidRPr="006A753B">
        <w:rPr>
          <w:rFonts w:ascii="Arial" w:hAnsi="Arial" w:cs="Arial"/>
          <w:lang w:eastAsia="en-US"/>
        </w:rPr>
        <w:t xml:space="preserve"> </w:t>
      </w:r>
      <w:r w:rsidR="00E256A3" w:rsidRPr="006A753B">
        <w:rPr>
          <w:rFonts w:ascii="Arial" w:hAnsi="Arial" w:cs="Arial"/>
          <w:lang w:eastAsia="en-US"/>
        </w:rPr>
        <w:t xml:space="preserve">ART </w:t>
      </w:r>
      <w:r w:rsidR="00344E71" w:rsidRPr="006A753B">
        <w:rPr>
          <w:rFonts w:ascii="Arial" w:hAnsi="Arial" w:cs="Arial"/>
          <w:lang w:eastAsia="en-US"/>
        </w:rPr>
        <w:t>ha</w:t>
      </w:r>
      <w:r w:rsidR="00FF27F1" w:rsidRPr="006A753B">
        <w:rPr>
          <w:rFonts w:ascii="Arial" w:hAnsi="Arial" w:cs="Arial"/>
          <w:lang w:eastAsia="en-US"/>
        </w:rPr>
        <w:t>s</w:t>
      </w:r>
      <w:r w:rsidR="00344E71" w:rsidRPr="006A753B">
        <w:rPr>
          <w:rFonts w:ascii="Arial" w:hAnsi="Arial" w:cs="Arial"/>
          <w:lang w:eastAsia="en-US"/>
        </w:rPr>
        <w:t xml:space="preserve"> been shown</w:t>
      </w:r>
      <w:r w:rsidR="00C3694C" w:rsidRPr="006A753B">
        <w:rPr>
          <w:rFonts w:ascii="Arial" w:hAnsi="Arial" w:cs="Arial"/>
          <w:lang w:eastAsia="en-US"/>
        </w:rPr>
        <w:t xml:space="preserve"> to modulate a variety of signaling pathways in cancer cells</w:t>
      </w:r>
      <w:r w:rsidR="00C3694C" w:rsidRPr="006A753B">
        <w:rPr>
          <w:rFonts w:ascii="Arial" w:hAnsi="Arial" w:cs="Arial"/>
          <w:lang w:eastAsia="en-US"/>
        </w:rPr>
        <w:fldChar w:fldCharType="begin">
          <w:fldData xml:space="preserve">PEVuZE5vdGU+PENpdGU+PEF1dGhvcj5IdWFuZzwvQXV0aG9yPjxZZWFyPjIwMTM8L1llYXI+PFJl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</w:fldData>
        </w:fldChar>
      </w:r>
      <w:r w:rsidR="001639C6" w:rsidRPr="006A753B">
        <w:rPr>
          <w:rFonts w:ascii="Arial" w:hAnsi="Arial" w:cs="Arial"/>
          <w:lang w:eastAsia="en-US"/>
        </w:rPr>
        <w:instrText xml:space="preserve"> ADDIN EN.CITE </w:instrText>
      </w:r>
      <w:r w:rsidR="001639C6" w:rsidRPr="006A753B">
        <w:rPr>
          <w:rFonts w:ascii="Arial" w:hAnsi="Arial" w:cs="Arial"/>
          <w:lang w:eastAsia="en-US"/>
        </w:rPr>
        <w:fldChar w:fldCharType="begin">
          <w:fldData xml:space="preserve">PEVuZE5vdGU+PENpdGU+PEF1dGhvcj5IdWFuZzwvQXV0aG9yPjxZZWFyPjIwMTM8L1llYXI+PFJl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</w:fldData>
        </w:fldChar>
      </w:r>
      <w:r w:rsidR="001639C6" w:rsidRPr="006A753B">
        <w:rPr>
          <w:rFonts w:ascii="Arial" w:hAnsi="Arial" w:cs="Arial"/>
          <w:lang w:eastAsia="en-US"/>
        </w:rPr>
        <w:instrText xml:space="preserve"> ADDIN EN.CITE.DATA </w:instrText>
      </w:r>
      <w:r w:rsidR="001639C6" w:rsidRPr="006A753B">
        <w:rPr>
          <w:rFonts w:ascii="Arial" w:hAnsi="Arial" w:cs="Arial"/>
          <w:lang w:eastAsia="en-US"/>
        </w:rPr>
      </w:r>
      <w:r w:rsidR="001639C6" w:rsidRPr="006A753B">
        <w:rPr>
          <w:rFonts w:ascii="Arial" w:hAnsi="Arial" w:cs="Arial"/>
          <w:lang w:eastAsia="en-US"/>
        </w:rPr>
        <w:fldChar w:fldCharType="end"/>
      </w:r>
      <w:r w:rsidR="00C3694C" w:rsidRPr="006A753B">
        <w:rPr>
          <w:rFonts w:ascii="Arial" w:hAnsi="Arial" w:cs="Arial"/>
          <w:lang w:eastAsia="en-US"/>
        </w:rPr>
      </w:r>
      <w:r w:rsidR="00C3694C" w:rsidRPr="006A753B">
        <w:rPr>
          <w:rFonts w:ascii="Arial" w:hAnsi="Arial" w:cs="Arial"/>
          <w:lang w:eastAsia="en-US"/>
        </w:rPr>
        <w:fldChar w:fldCharType="separate"/>
      </w:r>
      <w:r w:rsidR="001639C6" w:rsidRPr="006A753B">
        <w:rPr>
          <w:rFonts w:ascii="Arial" w:hAnsi="Arial" w:cs="Arial"/>
          <w:noProof/>
          <w:vertAlign w:val="superscript"/>
          <w:lang w:eastAsia="en-US"/>
        </w:rPr>
        <w:t>[14]</w:t>
      </w:r>
      <w:r w:rsidR="00C3694C" w:rsidRPr="006A753B">
        <w:rPr>
          <w:rFonts w:ascii="Arial" w:hAnsi="Arial" w:cs="Arial"/>
          <w:lang w:eastAsia="en-US"/>
        </w:rPr>
        <w:fldChar w:fldCharType="end"/>
      </w:r>
      <w:r w:rsidR="00C3694C" w:rsidRPr="006A753B">
        <w:rPr>
          <w:rFonts w:ascii="Arial" w:hAnsi="Arial" w:cs="Arial"/>
          <w:lang w:eastAsia="en-US"/>
        </w:rPr>
        <w:t xml:space="preserve">.  </w:t>
      </w:r>
      <w:r w:rsidR="00FF27F1" w:rsidRPr="006A753B">
        <w:rPr>
          <w:rFonts w:ascii="Arial" w:hAnsi="Arial" w:cs="Arial"/>
          <w:lang w:eastAsia="en-US"/>
        </w:rPr>
        <w:t>In the present study</w:t>
      </w:r>
      <w:r w:rsidR="00995996" w:rsidRPr="006A753B">
        <w:rPr>
          <w:rFonts w:ascii="Arial" w:hAnsi="Arial" w:cs="Arial"/>
        </w:rPr>
        <w:t xml:space="preserve"> many </w:t>
      </w:r>
      <w:r w:rsidR="00995996" w:rsidRPr="006A753B">
        <w:rPr>
          <w:rFonts w:ascii="Arial" w:hAnsi="Arial" w:cs="Arial" w:hint="eastAsia"/>
        </w:rPr>
        <w:t>cytoskeletal proteins</w:t>
      </w:r>
      <w:r w:rsidR="00FF27F1" w:rsidRPr="006A753B">
        <w:rPr>
          <w:rFonts w:ascii="Arial" w:hAnsi="Arial" w:cs="Arial"/>
        </w:rPr>
        <w:t xml:space="preserve"> including</w:t>
      </w:r>
      <w:r w:rsidR="00995996" w:rsidRPr="006A753B">
        <w:rPr>
          <w:rFonts w:ascii="Arial" w:hAnsi="Arial" w:cs="Arial"/>
        </w:rPr>
        <w:t xml:space="preserve"> α</w:t>
      </w:r>
      <w:r w:rsidR="00995996" w:rsidRPr="006A753B">
        <w:rPr>
          <w:rFonts w:ascii="Arial" w:hAnsi="Arial" w:cs="Arial" w:hint="eastAsia"/>
        </w:rPr>
        <w:t xml:space="preserve">-tubulin, </w:t>
      </w:r>
      <w:r w:rsidR="00995996" w:rsidRPr="006A753B">
        <w:rPr>
          <w:rFonts w:ascii="Arial" w:hAnsi="Arial" w:cs="Arial" w:hint="eastAsia"/>
        </w:rPr>
        <w:t>β</w:t>
      </w:r>
      <w:r w:rsidR="00995996" w:rsidRPr="006A753B">
        <w:rPr>
          <w:rFonts w:ascii="Arial" w:hAnsi="Arial" w:cs="Arial" w:hint="eastAsia"/>
        </w:rPr>
        <w:t xml:space="preserve">-tubulin, and actin 1 </w:t>
      </w:r>
      <w:r w:rsidR="00995996" w:rsidRPr="006A753B">
        <w:rPr>
          <w:rFonts w:ascii="Arial" w:hAnsi="Arial" w:cs="Arial"/>
        </w:rPr>
        <w:t xml:space="preserve">were labeled with </w:t>
      </w:r>
      <w:proofErr w:type="spellStart"/>
      <w:r w:rsidR="00995996" w:rsidRPr="006A753B">
        <w:rPr>
          <w:rFonts w:ascii="Arial" w:hAnsi="Arial" w:cs="Arial"/>
        </w:rPr>
        <w:t>trioxolanes</w:t>
      </w:r>
      <w:proofErr w:type="spellEnd"/>
      <w:r w:rsidR="00995996" w:rsidRPr="006A753B">
        <w:rPr>
          <w:rFonts w:ascii="Arial" w:hAnsi="Arial" w:cs="Arial"/>
        </w:rPr>
        <w:t xml:space="preserve"> and ART probes </w:t>
      </w:r>
      <w:r w:rsidR="00995996" w:rsidRPr="006A753B">
        <w:rPr>
          <w:rFonts w:ascii="Arial" w:hAnsi="Arial" w:cs="Arial" w:hint="eastAsia"/>
        </w:rPr>
        <w:t>suggest</w:t>
      </w:r>
      <w:r w:rsidR="00995996" w:rsidRPr="006A753B">
        <w:rPr>
          <w:rFonts w:ascii="Arial" w:hAnsi="Arial" w:cs="Arial"/>
        </w:rPr>
        <w:t xml:space="preserve">ing a potential link between </w:t>
      </w:r>
      <w:r w:rsidR="00FF27F1" w:rsidRPr="006A753B">
        <w:rPr>
          <w:rFonts w:ascii="Arial" w:hAnsi="Arial" w:cs="Arial"/>
        </w:rPr>
        <w:t xml:space="preserve">these </w:t>
      </w:r>
      <w:proofErr w:type="spellStart"/>
      <w:r w:rsidR="00995996" w:rsidRPr="006A753B">
        <w:rPr>
          <w:rFonts w:ascii="Arial" w:hAnsi="Arial" w:cs="Arial"/>
        </w:rPr>
        <w:t>endoperoxide</w:t>
      </w:r>
      <w:proofErr w:type="spellEnd"/>
      <w:r w:rsidR="00995996" w:rsidRPr="006A753B">
        <w:rPr>
          <w:rFonts w:ascii="Arial" w:hAnsi="Arial" w:cs="Arial"/>
        </w:rPr>
        <w:t xml:space="preserve"> drugs </w:t>
      </w:r>
      <w:r w:rsidR="00FF27F1" w:rsidRPr="006A753B">
        <w:rPr>
          <w:rFonts w:ascii="Arial" w:hAnsi="Arial" w:cs="Arial"/>
        </w:rPr>
        <w:t>and</w:t>
      </w:r>
      <w:r w:rsidR="00995996" w:rsidRPr="006A753B">
        <w:rPr>
          <w:rFonts w:ascii="Arial" w:hAnsi="Arial" w:cs="Arial" w:hint="eastAsia"/>
        </w:rPr>
        <w:t xml:space="preserve"> parasite cell structu</w:t>
      </w:r>
      <w:r w:rsidR="00E71061" w:rsidRPr="006A753B">
        <w:rPr>
          <w:rFonts w:ascii="Arial" w:hAnsi="Arial" w:cs="Arial" w:hint="eastAsia"/>
        </w:rPr>
        <w:t>re, protein trafficking systems</w:t>
      </w:r>
      <w:r w:rsidR="00995996" w:rsidRPr="006A753B">
        <w:rPr>
          <w:rFonts w:ascii="Arial" w:hAnsi="Arial" w:cs="Arial" w:hint="eastAsia"/>
        </w:rPr>
        <w:t xml:space="preserve"> </w:t>
      </w:r>
      <w:proofErr w:type="gramStart"/>
      <w:r w:rsidR="00995996" w:rsidRPr="006A753B">
        <w:rPr>
          <w:rFonts w:ascii="Arial" w:hAnsi="Arial" w:cs="Arial" w:hint="eastAsia"/>
        </w:rPr>
        <w:t>and</w:t>
      </w:r>
      <w:proofErr w:type="gramEnd"/>
      <w:r w:rsidR="00995996" w:rsidRPr="006A753B">
        <w:rPr>
          <w:rFonts w:ascii="Arial" w:hAnsi="Arial" w:cs="Arial" w:hint="eastAsia"/>
        </w:rPr>
        <w:t xml:space="preserve"> signal transduction</w:t>
      </w:r>
      <w:r w:rsidR="00C3694C" w:rsidRPr="006A753B">
        <w:rPr>
          <w:rFonts w:ascii="Arial" w:hAnsi="Arial" w:cs="Arial"/>
          <w:lang w:eastAsia="en-US"/>
        </w:rPr>
        <w:fldChar w:fldCharType="begin">
          <w:fldData xml:space="preserve">PEVuZE5vdGU+PENpdGU+PEF1dGhvcj5Jc21haWw8L0F1dGhvcj48WWVhcj4yMDE2PC9ZZWFyPjxS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</w:fldData>
        </w:fldChar>
      </w:r>
      <w:r w:rsidR="00FB0ACD" w:rsidRPr="006A753B">
        <w:rPr>
          <w:rFonts w:ascii="Arial" w:hAnsi="Arial" w:cs="Arial"/>
          <w:lang w:eastAsia="en-US"/>
        </w:rPr>
        <w:instrText xml:space="preserve"> ADDIN EN.CITE </w:instrText>
      </w:r>
      <w:r w:rsidR="00FB0ACD" w:rsidRPr="006A753B">
        <w:rPr>
          <w:rFonts w:ascii="Arial" w:hAnsi="Arial" w:cs="Arial"/>
          <w:lang w:eastAsia="en-US"/>
        </w:rPr>
        <w:fldChar w:fldCharType="begin">
          <w:fldData xml:space="preserve">PEVuZE5vdGU+PENpdGU+PEF1dGhvcj5Jc21haWw8L0F1dGhvcj48WWVhcj4yMDE2PC9ZZWFyPjxS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</w:fldData>
        </w:fldChar>
      </w:r>
      <w:r w:rsidR="00FB0ACD" w:rsidRPr="006A753B">
        <w:rPr>
          <w:rFonts w:ascii="Arial" w:hAnsi="Arial" w:cs="Arial"/>
          <w:lang w:eastAsia="en-US"/>
        </w:rPr>
        <w:instrText xml:space="preserve"> ADDIN EN.CITE.DATA </w:instrText>
      </w:r>
      <w:r w:rsidR="00FB0ACD" w:rsidRPr="006A753B">
        <w:rPr>
          <w:rFonts w:ascii="Arial" w:hAnsi="Arial" w:cs="Arial"/>
          <w:lang w:eastAsia="en-US"/>
        </w:rPr>
      </w:r>
      <w:r w:rsidR="00FB0ACD" w:rsidRPr="006A753B">
        <w:rPr>
          <w:rFonts w:ascii="Arial" w:hAnsi="Arial" w:cs="Arial"/>
          <w:lang w:eastAsia="en-US"/>
        </w:rPr>
        <w:fldChar w:fldCharType="end"/>
      </w:r>
      <w:r w:rsidR="00C3694C" w:rsidRPr="006A753B">
        <w:rPr>
          <w:rFonts w:ascii="Arial" w:hAnsi="Arial" w:cs="Arial"/>
          <w:lang w:eastAsia="en-US"/>
        </w:rPr>
      </w:r>
      <w:r w:rsidR="00C3694C" w:rsidRPr="006A753B">
        <w:rPr>
          <w:rFonts w:ascii="Arial" w:hAnsi="Arial" w:cs="Arial"/>
          <w:lang w:eastAsia="en-US"/>
        </w:rPr>
        <w:fldChar w:fldCharType="separate"/>
      </w:r>
      <w:r w:rsidR="00FB0ACD" w:rsidRPr="006A753B">
        <w:rPr>
          <w:rFonts w:ascii="Arial" w:hAnsi="Arial" w:cs="Arial"/>
          <w:noProof/>
          <w:vertAlign w:val="superscript"/>
        </w:rPr>
        <w:t>[9]</w:t>
      </w:r>
      <w:r w:rsidR="00C3694C" w:rsidRPr="006A753B">
        <w:rPr>
          <w:rFonts w:ascii="Arial" w:hAnsi="Arial" w:cs="Arial"/>
          <w:lang w:eastAsia="en-US"/>
        </w:rPr>
        <w:fldChar w:fldCharType="end"/>
      </w:r>
      <w:r w:rsidR="00C3694C" w:rsidRPr="006A753B">
        <w:rPr>
          <w:rFonts w:ascii="Arial" w:hAnsi="Arial" w:cs="Arial"/>
          <w:lang w:eastAsia="en-US"/>
        </w:rPr>
        <w:t>. M</w:t>
      </w:r>
      <w:r w:rsidR="001B5995" w:rsidRPr="006A753B">
        <w:rPr>
          <w:rFonts w:ascii="Arial" w:hAnsi="Arial" w:cs="Arial"/>
          <w:lang w:eastAsia="en-US"/>
        </w:rPr>
        <w:t>oreover, t</w:t>
      </w:r>
      <w:r w:rsidR="00BF1546" w:rsidRPr="006A753B">
        <w:rPr>
          <w:rFonts w:ascii="Arial" w:hAnsi="Arial" w:cs="Arial"/>
          <w:lang w:eastAsia="en-US"/>
        </w:rPr>
        <w:t xml:space="preserve">he global analysis of protein alkylation generated through </w:t>
      </w:r>
      <w:r w:rsidR="00BF1546" w:rsidRPr="006A753B">
        <w:rPr>
          <w:rFonts w:ascii="Arial" w:hAnsi="Arial" w:cs="Arial"/>
          <w:b/>
          <w:lang w:eastAsia="en-US"/>
        </w:rPr>
        <w:t>P2</w:t>
      </w:r>
      <w:r w:rsidR="00204C18" w:rsidRPr="006A753B">
        <w:rPr>
          <w:rFonts w:ascii="Arial" w:hAnsi="Arial" w:cs="Arial"/>
          <w:b/>
          <w:lang w:eastAsia="en-US"/>
        </w:rPr>
        <w:t xml:space="preserve"> (7a)</w:t>
      </w:r>
      <w:r w:rsidR="00BF1546" w:rsidRPr="006A753B">
        <w:rPr>
          <w:rFonts w:ascii="Arial" w:hAnsi="Arial" w:cs="Arial"/>
          <w:lang w:eastAsia="en-US"/>
        </w:rPr>
        <w:t xml:space="preserve">, </w:t>
      </w:r>
      <w:r w:rsidR="00237010" w:rsidRPr="006A753B">
        <w:rPr>
          <w:rFonts w:ascii="Arial" w:hAnsi="Arial" w:cs="Arial"/>
          <w:lang w:eastAsia="en-US"/>
        </w:rPr>
        <w:t xml:space="preserve">for both </w:t>
      </w:r>
      <w:r w:rsidR="000D621C" w:rsidRPr="006A753B">
        <w:rPr>
          <w:rFonts w:ascii="Arial" w:hAnsi="Arial" w:cs="Arial"/>
          <w:lang w:eastAsia="en-US"/>
        </w:rPr>
        <w:t>classes</w:t>
      </w:r>
      <w:r w:rsidR="00BF1546" w:rsidRPr="006A753B">
        <w:rPr>
          <w:rFonts w:ascii="Arial" w:hAnsi="Arial" w:cs="Arial"/>
          <w:lang w:eastAsia="en-US"/>
        </w:rPr>
        <w:t xml:space="preserve">, </w:t>
      </w:r>
      <w:r w:rsidR="00BF1546" w:rsidRPr="006A753B">
        <w:rPr>
          <w:rFonts w:ascii="Arial" w:hAnsi="Arial" w:cs="Arial"/>
          <w:i/>
          <w:lang w:eastAsia="en-US"/>
        </w:rPr>
        <w:t>i.e.</w:t>
      </w:r>
      <w:r w:rsidR="00BF1546" w:rsidRPr="006A753B">
        <w:rPr>
          <w:rFonts w:ascii="Arial" w:hAnsi="Arial" w:cs="Arial"/>
          <w:lang w:eastAsia="en-US"/>
        </w:rPr>
        <w:t xml:space="preserve"> </w:t>
      </w:r>
      <w:r w:rsidR="00E256A3" w:rsidRPr="006A753B">
        <w:rPr>
          <w:rFonts w:ascii="Arial" w:hAnsi="Arial" w:cs="Arial"/>
          <w:lang w:eastAsia="en-US"/>
        </w:rPr>
        <w:t xml:space="preserve">ART </w:t>
      </w:r>
      <w:r w:rsidR="00BF1546" w:rsidRPr="006A753B">
        <w:rPr>
          <w:rFonts w:ascii="Arial" w:hAnsi="Arial" w:cs="Arial"/>
          <w:lang w:eastAsia="en-US"/>
        </w:rPr>
        <w:t xml:space="preserve">and </w:t>
      </w:r>
      <w:proofErr w:type="spellStart"/>
      <w:r w:rsidR="00BF1546" w:rsidRPr="006A753B">
        <w:rPr>
          <w:rFonts w:ascii="Arial" w:hAnsi="Arial" w:cs="Arial"/>
          <w:lang w:eastAsia="en-US"/>
        </w:rPr>
        <w:t>trioxolanes</w:t>
      </w:r>
      <w:proofErr w:type="spellEnd"/>
      <w:r w:rsidR="00BF1546" w:rsidRPr="006A753B">
        <w:rPr>
          <w:rFonts w:ascii="Arial" w:hAnsi="Arial" w:cs="Arial"/>
          <w:lang w:eastAsia="en-US"/>
        </w:rPr>
        <w:t xml:space="preserve">, </w:t>
      </w:r>
      <w:r w:rsidR="00237010" w:rsidRPr="006A753B">
        <w:rPr>
          <w:rFonts w:ascii="Arial" w:hAnsi="Arial" w:cs="Arial"/>
          <w:lang w:eastAsia="en-US"/>
        </w:rPr>
        <w:t>is consistent with the “</w:t>
      </w:r>
      <w:r w:rsidR="00BF1546" w:rsidRPr="006A753B">
        <w:rPr>
          <w:rFonts w:ascii="Arial" w:hAnsi="Arial" w:cs="Arial"/>
          <w:lang w:eastAsia="en-US"/>
        </w:rPr>
        <w:t>cluster bomb</w:t>
      </w:r>
      <w:r w:rsidR="00237010" w:rsidRPr="006A753B">
        <w:rPr>
          <w:rFonts w:ascii="Arial" w:hAnsi="Arial" w:cs="Arial"/>
          <w:lang w:eastAsia="en-US"/>
        </w:rPr>
        <w:t>” hypothesis</w:t>
      </w:r>
      <w:r w:rsidR="00E256A3" w:rsidRPr="006A753B">
        <w:rPr>
          <w:rFonts w:ascii="Arial" w:hAnsi="Arial" w:cs="Arial"/>
          <w:lang w:eastAsia="en-US"/>
        </w:rPr>
        <w:fldChar w:fldCharType="begin">
          <w:fldData xml:space="preserve">PEVuZE5vdGU+PENpdGU+PEF1dGhvcj5SaWRsZXk8L0F1dGhvcj48WWVhcj4yMDAzPC9ZZWFyPjxS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</w:fldData>
        </w:fldChar>
      </w:r>
      <w:r w:rsidR="009D7A3E" w:rsidRPr="006A753B">
        <w:rPr>
          <w:rFonts w:ascii="Arial" w:hAnsi="Arial" w:cs="Arial"/>
          <w:lang w:eastAsia="en-US"/>
        </w:rPr>
        <w:instrText xml:space="preserve"> ADDIN EN.CITE </w:instrText>
      </w:r>
      <w:r w:rsidR="009D7A3E" w:rsidRPr="006A753B">
        <w:rPr>
          <w:rFonts w:ascii="Arial" w:hAnsi="Arial" w:cs="Arial"/>
          <w:lang w:eastAsia="en-US"/>
        </w:rPr>
        <w:fldChar w:fldCharType="begin">
          <w:fldData xml:space="preserve">PEVuZE5vdGU+PENpdGU+PEF1dGhvcj5SaWRsZXk8L0F1dGhvcj48WWVhcj4yMDAzPC9ZZWFyPjxS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</w:fldData>
        </w:fldChar>
      </w:r>
      <w:r w:rsidR="009D7A3E" w:rsidRPr="006A753B">
        <w:rPr>
          <w:rFonts w:ascii="Arial" w:hAnsi="Arial" w:cs="Arial"/>
          <w:lang w:eastAsia="en-US"/>
        </w:rPr>
        <w:instrText xml:space="preserve"> ADDIN EN.CITE.DATA </w:instrText>
      </w:r>
      <w:r w:rsidR="009D7A3E" w:rsidRPr="006A753B">
        <w:rPr>
          <w:rFonts w:ascii="Arial" w:hAnsi="Arial" w:cs="Arial"/>
          <w:lang w:eastAsia="en-US"/>
        </w:rPr>
      </w:r>
      <w:r w:rsidR="009D7A3E" w:rsidRPr="006A753B">
        <w:rPr>
          <w:rFonts w:ascii="Arial" w:hAnsi="Arial" w:cs="Arial"/>
          <w:lang w:eastAsia="en-US"/>
        </w:rPr>
        <w:fldChar w:fldCharType="end"/>
      </w:r>
      <w:r w:rsidR="00E256A3" w:rsidRPr="006A753B">
        <w:rPr>
          <w:rFonts w:ascii="Arial" w:hAnsi="Arial" w:cs="Arial"/>
          <w:lang w:eastAsia="en-US"/>
        </w:rPr>
      </w:r>
      <w:r w:rsidR="00E256A3" w:rsidRPr="006A753B">
        <w:rPr>
          <w:rFonts w:ascii="Arial" w:hAnsi="Arial" w:cs="Arial"/>
          <w:lang w:eastAsia="en-US"/>
        </w:rPr>
        <w:fldChar w:fldCharType="separate"/>
      </w:r>
      <w:r w:rsidR="009D7A3E" w:rsidRPr="006A753B">
        <w:rPr>
          <w:rFonts w:ascii="Arial" w:hAnsi="Arial" w:cs="Arial"/>
          <w:noProof/>
          <w:vertAlign w:val="superscript"/>
          <w:lang w:eastAsia="en-US"/>
        </w:rPr>
        <w:t>[7, 9, 15]</w:t>
      </w:r>
      <w:r w:rsidR="00E256A3" w:rsidRPr="006A753B">
        <w:rPr>
          <w:rFonts w:ascii="Arial" w:hAnsi="Arial" w:cs="Arial"/>
          <w:lang w:eastAsia="en-US"/>
        </w:rPr>
        <w:fldChar w:fldCharType="end"/>
      </w:r>
      <w:r w:rsidR="00237010" w:rsidRPr="006A753B">
        <w:rPr>
          <w:rFonts w:ascii="Arial" w:hAnsi="Arial" w:cs="Arial"/>
          <w:lang w:eastAsia="en-US"/>
        </w:rPr>
        <w:t>, whereby Fe</w:t>
      </w:r>
      <w:r w:rsidR="00237010" w:rsidRPr="006A753B">
        <w:rPr>
          <w:rFonts w:ascii="Arial" w:hAnsi="Arial" w:cs="Arial"/>
          <w:vertAlign w:val="superscript"/>
          <w:lang w:eastAsia="en-US"/>
        </w:rPr>
        <w:t>2+</w:t>
      </w:r>
      <w:r w:rsidR="00237010" w:rsidRPr="006A753B">
        <w:rPr>
          <w:rFonts w:ascii="Arial" w:hAnsi="Arial" w:cs="Arial"/>
          <w:lang w:eastAsia="en-US"/>
        </w:rPr>
        <w:t>/</w:t>
      </w:r>
      <w:proofErr w:type="spellStart"/>
      <w:r w:rsidR="00237010" w:rsidRPr="006A753B">
        <w:rPr>
          <w:rFonts w:ascii="Arial" w:hAnsi="Arial" w:cs="Arial"/>
          <w:lang w:eastAsia="en-US"/>
        </w:rPr>
        <w:t>heme</w:t>
      </w:r>
      <w:proofErr w:type="spellEnd"/>
      <w:r w:rsidR="00237010" w:rsidRPr="006A753B">
        <w:rPr>
          <w:rFonts w:ascii="Arial" w:hAnsi="Arial" w:cs="Arial"/>
          <w:lang w:eastAsia="en-US"/>
        </w:rPr>
        <w:t xml:space="preserve">-activated drug alkylates </w:t>
      </w:r>
      <w:r w:rsidR="00BF1546" w:rsidRPr="006A753B">
        <w:rPr>
          <w:rFonts w:ascii="Arial" w:hAnsi="Arial" w:cs="Arial"/>
          <w:lang w:eastAsia="en-US"/>
        </w:rPr>
        <w:t xml:space="preserve">multiple </w:t>
      </w:r>
      <w:r w:rsidR="00237010" w:rsidRPr="006A753B">
        <w:rPr>
          <w:rFonts w:ascii="Arial" w:hAnsi="Arial" w:cs="Arial"/>
          <w:lang w:eastAsia="en-US"/>
        </w:rPr>
        <w:t xml:space="preserve">redox-susceptible protein targets functioning in multiple </w:t>
      </w:r>
      <w:r w:rsidR="00BF1546" w:rsidRPr="006A753B">
        <w:rPr>
          <w:rFonts w:ascii="Arial" w:hAnsi="Arial" w:cs="Arial"/>
          <w:lang w:eastAsia="en-US"/>
        </w:rPr>
        <w:t xml:space="preserve">cellular </w:t>
      </w:r>
      <w:r w:rsidR="00237010" w:rsidRPr="006A753B">
        <w:rPr>
          <w:rFonts w:ascii="Arial" w:hAnsi="Arial" w:cs="Arial"/>
          <w:lang w:eastAsia="en-US"/>
        </w:rPr>
        <w:t>pathways</w:t>
      </w:r>
      <w:r w:rsidR="008228FD" w:rsidRPr="006A753B">
        <w:rPr>
          <w:rFonts w:ascii="Arial" w:hAnsi="Arial" w:cs="Arial"/>
          <w:lang w:eastAsia="en-US"/>
        </w:rPr>
        <w:t xml:space="preserve"> (Figure S4)</w:t>
      </w:r>
      <w:r w:rsidR="00237010" w:rsidRPr="006A753B">
        <w:rPr>
          <w:rFonts w:ascii="Arial" w:hAnsi="Arial" w:cs="Arial"/>
          <w:lang w:eastAsia="en-US"/>
        </w:rPr>
        <w:t xml:space="preserve"> including the </w:t>
      </w:r>
      <w:r w:rsidR="00BF1546" w:rsidRPr="006A753B">
        <w:rPr>
          <w:rFonts w:ascii="Arial" w:hAnsi="Arial" w:cs="Arial"/>
          <w:lang w:eastAsia="en-US"/>
        </w:rPr>
        <w:t xml:space="preserve">food vacuole, a site considered important for iron dependent activation, </w:t>
      </w:r>
      <w:r w:rsidR="00FF27F1" w:rsidRPr="006A753B">
        <w:rPr>
          <w:rFonts w:ascii="Arial" w:hAnsi="Arial" w:cs="Arial"/>
          <w:lang w:eastAsia="en-US"/>
        </w:rPr>
        <w:t>and</w:t>
      </w:r>
      <w:r w:rsidR="00BF1546" w:rsidRPr="006A753B">
        <w:rPr>
          <w:rFonts w:ascii="Arial" w:hAnsi="Arial" w:cs="Arial"/>
          <w:lang w:eastAsia="en-US"/>
        </w:rPr>
        <w:t xml:space="preserve"> also in the cytosol (Figure S5). </w:t>
      </w:r>
    </w:p>
    <w:p w14:paraId="1BD25C98" w14:textId="77777777" w:rsidR="00A8101C" w:rsidRPr="006A753B" w:rsidRDefault="00A8101C" w:rsidP="00B677DF">
      <w:pPr>
        <w:jc w:val="both"/>
        <w:rPr>
          <w:rFonts w:ascii="Arial" w:hAnsi="Arial" w:cs="Arial"/>
          <w:b/>
          <w:sz w:val="20"/>
          <w:szCs w:val="20"/>
        </w:rPr>
      </w:pPr>
    </w:p>
    <w:p w14:paraId="7036EF4F" w14:textId="717DA142" w:rsidR="00A8101C" w:rsidRPr="006A753B" w:rsidRDefault="001639C6" w:rsidP="00B677DF">
      <w:pPr>
        <w:jc w:val="both"/>
        <w:rPr>
          <w:rFonts w:ascii="Arial" w:hAnsi="Arial" w:cs="Arial"/>
          <w:b/>
          <w:sz w:val="20"/>
          <w:szCs w:val="20"/>
        </w:rPr>
      </w:pPr>
      <w:r w:rsidRPr="006A753B">
        <w:rPr>
          <w:rFonts w:ascii="Arial" w:hAnsi="Arial" w:cs="Arial"/>
          <w:b/>
          <w:noProof/>
          <w:sz w:val="20"/>
          <w:szCs w:val="20"/>
          <w:lang w:eastAsia="en-US"/>
        </w:rPr>
        <w:drawing>
          <wp:inline distT="0" distB="0" distL="0" distR="0" wp14:anchorId="336E6B02" wp14:editId="560807AC">
            <wp:extent cx="6043930" cy="3373656"/>
            <wp:effectExtent l="0" t="0" r="1270" b="508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3930" cy="3373656"/>
                    </a:xfrm>
                    <a:prstGeom prst="rect">
                      <a:avLst/>
                    </a:prstGeom>
                    <a:noFill/>
                    <a:ln>
                      <a:noFill/>
                    </a:ln>
                  </pic:spPr>
                </pic:pic>
              </a:graphicData>
            </a:graphic>
          </wp:inline>
        </w:drawing>
      </w:r>
    </w:p>
    <w:p w14:paraId="06879D78" w14:textId="04B227F9" w:rsidR="00B677DF" w:rsidRPr="006A753B" w:rsidRDefault="00B677DF" w:rsidP="00B677DF">
      <w:pPr>
        <w:jc w:val="both"/>
        <w:rPr>
          <w:rFonts w:ascii="Arial" w:hAnsi="Arial" w:cs="Arial"/>
          <w:sz w:val="20"/>
          <w:szCs w:val="20"/>
        </w:rPr>
      </w:pPr>
      <w:r w:rsidRPr="006A753B">
        <w:rPr>
          <w:rFonts w:ascii="Arial" w:hAnsi="Arial" w:cs="Arial"/>
          <w:b/>
          <w:sz w:val="20"/>
          <w:szCs w:val="20"/>
        </w:rPr>
        <w:t>Fig</w:t>
      </w:r>
      <w:r w:rsidR="002335C6" w:rsidRPr="006A753B">
        <w:rPr>
          <w:rFonts w:ascii="Arial" w:hAnsi="Arial" w:cs="Arial"/>
          <w:b/>
          <w:sz w:val="20"/>
          <w:szCs w:val="20"/>
        </w:rPr>
        <w:t xml:space="preserve">ure. </w:t>
      </w:r>
      <w:r w:rsidR="00633317" w:rsidRPr="006A753B">
        <w:rPr>
          <w:rFonts w:ascii="Arial" w:hAnsi="Arial" w:cs="Arial"/>
          <w:b/>
          <w:sz w:val="20"/>
          <w:szCs w:val="20"/>
        </w:rPr>
        <w:t>4</w:t>
      </w:r>
      <w:r w:rsidRPr="006A753B">
        <w:rPr>
          <w:rFonts w:ascii="Arial" w:hAnsi="Arial" w:cs="Arial"/>
          <w:b/>
          <w:sz w:val="20"/>
          <w:szCs w:val="20"/>
        </w:rPr>
        <w:t>.</w:t>
      </w:r>
      <w:r w:rsidRPr="006A753B">
        <w:rPr>
          <w:rFonts w:ascii="Arial" w:hAnsi="Arial" w:cs="Arial"/>
          <w:sz w:val="20"/>
          <w:szCs w:val="20"/>
        </w:rPr>
        <w:t xml:space="preserve"> Mass spectrometry experiments with </w:t>
      </w:r>
      <w:proofErr w:type="spellStart"/>
      <w:r w:rsidRPr="006A753B">
        <w:rPr>
          <w:rFonts w:ascii="Arial" w:hAnsi="Arial" w:cs="Arial"/>
          <w:sz w:val="20"/>
          <w:szCs w:val="20"/>
        </w:rPr>
        <w:t>azide</w:t>
      </w:r>
      <w:proofErr w:type="spellEnd"/>
      <w:r w:rsidRPr="006A753B">
        <w:rPr>
          <w:rFonts w:ascii="Arial" w:hAnsi="Arial" w:cs="Arial"/>
          <w:sz w:val="20"/>
          <w:szCs w:val="20"/>
        </w:rPr>
        <w:t xml:space="preserve"> </w:t>
      </w:r>
      <w:proofErr w:type="spellStart"/>
      <w:r w:rsidRPr="006A753B">
        <w:rPr>
          <w:rFonts w:ascii="Arial" w:hAnsi="Arial" w:cs="Arial"/>
          <w:sz w:val="20"/>
          <w:szCs w:val="20"/>
        </w:rPr>
        <w:t>trioxolane</w:t>
      </w:r>
      <w:proofErr w:type="spellEnd"/>
      <w:r w:rsidRPr="006A753B">
        <w:rPr>
          <w:rFonts w:ascii="Arial" w:hAnsi="Arial" w:cs="Arial"/>
          <w:sz w:val="20"/>
          <w:szCs w:val="20"/>
        </w:rPr>
        <w:t xml:space="preserve"> </w:t>
      </w:r>
      <w:proofErr w:type="spellStart"/>
      <w:r w:rsidR="00A8101C" w:rsidRPr="006A753B">
        <w:rPr>
          <w:rFonts w:ascii="Arial" w:hAnsi="Arial" w:cs="Arial"/>
          <w:sz w:val="20"/>
          <w:szCs w:val="20"/>
        </w:rPr>
        <w:t>azide</w:t>
      </w:r>
      <w:proofErr w:type="spellEnd"/>
      <w:r w:rsidR="00A8101C" w:rsidRPr="006A753B">
        <w:rPr>
          <w:rFonts w:ascii="Arial" w:hAnsi="Arial" w:cs="Arial"/>
          <w:sz w:val="20"/>
          <w:szCs w:val="20"/>
        </w:rPr>
        <w:t xml:space="preserve"> </w:t>
      </w:r>
      <w:r w:rsidRPr="006A753B">
        <w:rPr>
          <w:rFonts w:ascii="Arial" w:hAnsi="Arial" w:cs="Arial"/>
          <w:sz w:val="20"/>
          <w:szCs w:val="20"/>
        </w:rPr>
        <w:t>probe (</w:t>
      </w:r>
      <w:r w:rsidRPr="006A753B">
        <w:rPr>
          <w:rFonts w:ascii="Arial" w:hAnsi="Arial" w:cs="Arial"/>
          <w:b/>
          <w:sz w:val="20"/>
          <w:szCs w:val="20"/>
        </w:rPr>
        <w:t>P2</w:t>
      </w:r>
      <w:r w:rsidR="00204C18" w:rsidRPr="006A753B">
        <w:rPr>
          <w:rFonts w:ascii="Arial" w:hAnsi="Arial" w:cs="Arial"/>
          <w:b/>
          <w:sz w:val="20"/>
          <w:szCs w:val="20"/>
        </w:rPr>
        <w:t xml:space="preserve"> (7a)</w:t>
      </w:r>
      <w:r w:rsidRPr="006A753B">
        <w:rPr>
          <w:rFonts w:ascii="Arial" w:hAnsi="Arial" w:cs="Arial"/>
          <w:sz w:val="20"/>
          <w:szCs w:val="20"/>
        </w:rPr>
        <w:t xml:space="preserve">) </w:t>
      </w:r>
      <w:r w:rsidRPr="006A753B">
        <w:rPr>
          <w:rFonts w:ascii="Arial" w:hAnsi="Arial" w:cs="Arial"/>
          <w:i/>
          <w:sz w:val="20"/>
          <w:szCs w:val="20"/>
        </w:rPr>
        <w:t>vs.</w:t>
      </w:r>
      <w:r w:rsidRPr="006A753B">
        <w:rPr>
          <w:rFonts w:ascii="Arial" w:hAnsi="Arial" w:cs="Arial"/>
          <w:sz w:val="20"/>
          <w:szCs w:val="20"/>
        </w:rPr>
        <w:t xml:space="preserve"> </w:t>
      </w:r>
      <w:proofErr w:type="spellStart"/>
      <w:r w:rsidR="00A8101C" w:rsidRPr="006A753B">
        <w:rPr>
          <w:rFonts w:ascii="Arial" w:hAnsi="Arial" w:cs="Arial"/>
          <w:sz w:val="20"/>
          <w:szCs w:val="20"/>
        </w:rPr>
        <w:t>artemsinin</w:t>
      </w:r>
      <w:proofErr w:type="spellEnd"/>
      <w:r w:rsidR="00A8101C" w:rsidRPr="006A753B">
        <w:rPr>
          <w:rFonts w:ascii="Arial" w:hAnsi="Arial" w:cs="Arial"/>
          <w:sz w:val="20"/>
          <w:szCs w:val="20"/>
        </w:rPr>
        <w:t xml:space="preserve"> </w:t>
      </w:r>
      <w:proofErr w:type="spellStart"/>
      <w:r w:rsidRPr="006A753B">
        <w:rPr>
          <w:rFonts w:ascii="Arial" w:hAnsi="Arial" w:cs="Arial"/>
          <w:sz w:val="20"/>
          <w:szCs w:val="20"/>
        </w:rPr>
        <w:t>azide</w:t>
      </w:r>
      <w:proofErr w:type="spellEnd"/>
      <w:r w:rsidRPr="006A753B">
        <w:rPr>
          <w:rFonts w:ascii="Arial" w:hAnsi="Arial" w:cs="Arial"/>
          <w:sz w:val="20"/>
          <w:szCs w:val="20"/>
        </w:rPr>
        <w:t xml:space="preserve"> probe (</w:t>
      </w:r>
      <w:r w:rsidRPr="006A753B">
        <w:rPr>
          <w:rFonts w:ascii="Arial" w:hAnsi="Arial" w:cs="Arial"/>
          <w:b/>
          <w:sz w:val="20"/>
          <w:szCs w:val="20"/>
        </w:rPr>
        <w:t>P3</w:t>
      </w:r>
      <w:r w:rsidR="00204C18" w:rsidRPr="006A753B">
        <w:rPr>
          <w:rFonts w:ascii="Arial" w:hAnsi="Arial" w:cs="Arial"/>
          <w:b/>
          <w:sz w:val="20"/>
          <w:szCs w:val="20"/>
        </w:rPr>
        <w:t xml:space="preserve"> (11a)</w:t>
      </w:r>
      <w:r w:rsidRPr="006A753B">
        <w:rPr>
          <w:rFonts w:ascii="Arial" w:hAnsi="Arial" w:cs="Arial"/>
          <w:sz w:val="20"/>
          <w:szCs w:val="20"/>
        </w:rPr>
        <w:t>). (</w:t>
      </w:r>
      <w:r w:rsidRPr="006A753B">
        <w:rPr>
          <w:rFonts w:ascii="Arial" w:hAnsi="Arial" w:cs="Arial"/>
          <w:b/>
          <w:sz w:val="20"/>
          <w:szCs w:val="20"/>
        </w:rPr>
        <w:t>a</w:t>
      </w:r>
      <w:r w:rsidRPr="006A753B">
        <w:rPr>
          <w:rFonts w:ascii="Arial" w:hAnsi="Arial" w:cs="Arial"/>
          <w:sz w:val="20"/>
          <w:szCs w:val="20"/>
        </w:rPr>
        <w:t>) Venn diagram demonstrating</w:t>
      </w:r>
      <w:r w:rsidR="009F0970" w:rsidRPr="006A753B">
        <w:rPr>
          <w:rFonts w:ascii="Arial" w:hAnsi="Arial" w:cs="Arial"/>
          <w:sz w:val="20"/>
          <w:szCs w:val="20"/>
        </w:rPr>
        <w:t xml:space="preserve"> </w:t>
      </w:r>
      <w:r w:rsidRPr="006A753B">
        <w:rPr>
          <w:rFonts w:ascii="Arial" w:hAnsi="Arial" w:cs="Arial"/>
          <w:sz w:val="20"/>
          <w:szCs w:val="20"/>
        </w:rPr>
        <w:t xml:space="preserve">overlap between proteins identified with the </w:t>
      </w:r>
      <w:r w:rsidRPr="006A753B">
        <w:rPr>
          <w:rFonts w:ascii="Arial" w:hAnsi="Arial" w:cs="Arial"/>
          <w:noProof/>
          <w:sz w:val="20"/>
          <w:szCs w:val="20"/>
        </w:rPr>
        <w:t xml:space="preserve">endoperoxide </w:t>
      </w:r>
      <w:r w:rsidRPr="006A753B">
        <w:rPr>
          <w:rFonts w:ascii="Arial" w:hAnsi="Arial" w:cs="Arial"/>
          <w:sz w:val="20"/>
          <w:szCs w:val="20"/>
        </w:rPr>
        <w:t xml:space="preserve">probes, </w:t>
      </w:r>
      <w:r w:rsidRPr="006A753B">
        <w:rPr>
          <w:rFonts w:ascii="Arial" w:hAnsi="Arial" w:cs="Arial"/>
          <w:b/>
          <w:sz w:val="20"/>
          <w:szCs w:val="20"/>
        </w:rPr>
        <w:t>P</w:t>
      </w:r>
      <w:r w:rsidR="005B3DC4" w:rsidRPr="006A753B">
        <w:rPr>
          <w:rFonts w:ascii="Arial" w:hAnsi="Arial" w:cs="Arial"/>
          <w:b/>
          <w:sz w:val="20"/>
          <w:szCs w:val="20"/>
        </w:rPr>
        <w:t>2</w:t>
      </w:r>
      <w:r w:rsidR="00204C18" w:rsidRPr="006A753B">
        <w:rPr>
          <w:rFonts w:ascii="Arial" w:hAnsi="Arial" w:cs="Arial"/>
          <w:b/>
          <w:sz w:val="20"/>
          <w:szCs w:val="20"/>
        </w:rPr>
        <w:t xml:space="preserve"> (</w:t>
      </w:r>
      <w:r w:rsidR="00A605DF" w:rsidRPr="006A753B">
        <w:rPr>
          <w:rFonts w:ascii="Arial" w:hAnsi="Arial" w:cs="Arial"/>
          <w:b/>
          <w:sz w:val="20"/>
          <w:szCs w:val="20"/>
        </w:rPr>
        <w:t>7</w:t>
      </w:r>
      <w:r w:rsidR="00204C18" w:rsidRPr="006A753B">
        <w:rPr>
          <w:rFonts w:ascii="Arial" w:hAnsi="Arial" w:cs="Arial"/>
          <w:b/>
          <w:sz w:val="20"/>
          <w:szCs w:val="20"/>
        </w:rPr>
        <w:t>a)</w:t>
      </w:r>
      <w:r w:rsidRPr="006A753B">
        <w:rPr>
          <w:rFonts w:ascii="Arial" w:hAnsi="Arial" w:cs="Arial"/>
          <w:sz w:val="20"/>
          <w:szCs w:val="20"/>
        </w:rPr>
        <w:t xml:space="preserve"> and </w:t>
      </w:r>
      <w:r w:rsidRPr="006A753B">
        <w:rPr>
          <w:rFonts w:ascii="Arial" w:hAnsi="Arial" w:cs="Arial"/>
          <w:b/>
          <w:sz w:val="20"/>
          <w:szCs w:val="20"/>
        </w:rPr>
        <w:t>P</w:t>
      </w:r>
      <w:r w:rsidR="005B3DC4" w:rsidRPr="006A753B">
        <w:rPr>
          <w:rFonts w:ascii="Arial" w:hAnsi="Arial" w:cs="Arial"/>
          <w:b/>
          <w:sz w:val="20"/>
          <w:szCs w:val="20"/>
        </w:rPr>
        <w:t>3</w:t>
      </w:r>
      <w:r w:rsidR="00204C18" w:rsidRPr="006A753B">
        <w:rPr>
          <w:rFonts w:ascii="Arial" w:hAnsi="Arial" w:cs="Arial"/>
          <w:b/>
          <w:sz w:val="20"/>
          <w:szCs w:val="20"/>
        </w:rPr>
        <w:t xml:space="preserve"> (11a)</w:t>
      </w:r>
      <w:r w:rsidR="00A8101C" w:rsidRPr="006A753B">
        <w:rPr>
          <w:rFonts w:ascii="Arial" w:hAnsi="Arial" w:cs="Arial"/>
          <w:b/>
          <w:sz w:val="20"/>
          <w:szCs w:val="20"/>
        </w:rPr>
        <w:t xml:space="preserve"> respectively</w:t>
      </w:r>
      <w:r w:rsidRPr="006A753B">
        <w:rPr>
          <w:rFonts w:ascii="Arial" w:hAnsi="Arial" w:cs="Arial"/>
          <w:sz w:val="20"/>
          <w:szCs w:val="20"/>
        </w:rPr>
        <w:t>. (</w:t>
      </w:r>
      <w:r w:rsidRPr="006A753B">
        <w:rPr>
          <w:rFonts w:ascii="Arial" w:hAnsi="Arial" w:cs="Arial"/>
          <w:b/>
          <w:sz w:val="20"/>
          <w:szCs w:val="20"/>
        </w:rPr>
        <w:t>b</w:t>
      </w:r>
      <w:r w:rsidRPr="006A753B">
        <w:rPr>
          <w:rFonts w:ascii="Arial" w:hAnsi="Arial" w:cs="Arial"/>
          <w:sz w:val="20"/>
          <w:szCs w:val="20"/>
        </w:rPr>
        <w:t xml:space="preserve">) </w:t>
      </w:r>
      <w:r w:rsidR="00922D20" w:rsidRPr="006A753B">
        <w:rPr>
          <w:rFonts w:ascii="Arial" w:hAnsi="Arial" w:cs="Arial"/>
          <w:sz w:val="20"/>
          <w:szCs w:val="20"/>
        </w:rPr>
        <w:t xml:space="preserve">Percentage of the </w:t>
      </w:r>
      <w:proofErr w:type="spellStart"/>
      <w:r w:rsidR="00A8101C" w:rsidRPr="006A753B">
        <w:rPr>
          <w:rFonts w:ascii="Arial" w:hAnsi="Arial" w:cs="Arial"/>
          <w:sz w:val="20"/>
          <w:szCs w:val="20"/>
        </w:rPr>
        <w:t>glutathionylated</w:t>
      </w:r>
      <w:proofErr w:type="spellEnd"/>
      <w:r w:rsidR="00922D20" w:rsidRPr="006A753B">
        <w:rPr>
          <w:rFonts w:ascii="Arial" w:hAnsi="Arial" w:cs="Arial"/>
          <w:sz w:val="20"/>
          <w:szCs w:val="20"/>
        </w:rPr>
        <w:t xml:space="preserve"> </w:t>
      </w:r>
      <w:r w:rsidR="005B3DC4" w:rsidRPr="006A753B">
        <w:rPr>
          <w:rFonts w:ascii="Arial" w:hAnsi="Arial" w:cs="Arial"/>
          <w:sz w:val="20"/>
          <w:szCs w:val="20"/>
        </w:rPr>
        <w:t xml:space="preserve">proteins, which contains </w:t>
      </w:r>
      <w:r w:rsidR="00857F18" w:rsidRPr="006A753B">
        <w:rPr>
          <w:rFonts w:ascii="Arial" w:hAnsi="Arial" w:cs="Arial"/>
          <w:sz w:val="20"/>
          <w:szCs w:val="20"/>
        </w:rPr>
        <w:t xml:space="preserve">the </w:t>
      </w:r>
      <w:r w:rsidR="005B3DC4" w:rsidRPr="006A753B">
        <w:rPr>
          <w:rFonts w:ascii="Arial" w:hAnsi="Arial" w:cs="Arial"/>
          <w:sz w:val="20"/>
          <w:szCs w:val="20"/>
        </w:rPr>
        <w:t xml:space="preserve">GSH binding motif that </w:t>
      </w:r>
      <w:r w:rsidR="00A8101C" w:rsidRPr="006A753B">
        <w:rPr>
          <w:rFonts w:ascii="Arial" w:hAnsi="Arial" w:cs="Arial"/>
          <w:sz w:val="20"/>
          <w:szCs w:val="20"/>
        </w:rPr>
        <w:t xml:space="preserve">was </w:t>
      </w:r>
      <w:r w:rsidR="005B3DC4" w:rsidRPr="006A753B">
        <w:rPr>
          <w:rFonts w:ascii="Arial" w:hAnsi="Arial" w:cs="Arial"/>
          <w:sz w:val="20"/>
          <w:szCs w:val="20"/>
        </w:rPr>
        <w:t xml:space="preserve">identified with </w:t>
      </w:r>
      <w:proofErr w:type="spellStart"/>
      <w:r w:rsidR="005B3DC4" w:rsidRPr="006A753B">
        <w:rPr>
          <w:rFonts w:ascii="Arial" w:hAnsi="Arial" w:cs="Arial"/>
          <w:sz w:val="20"/>
          <w:szCs w:val="20"/>
        </w:rPr>
        <w:t>endoperoxides</w:t>
      </w:r>
      <w:proofErr w:type="spellEnd"/>
      <w:r w:rsidRPr="006A753B">
        <w:rPr>
          <w:rFonts w:ascii="Arial" w:hAnsi="Arial" w:cs="Arial"/>
          <w:sz w:val="20"/>
          <w:szCs w:val="20"/>
        </w:rPr>
        <w:t xml:space="preserve"> probes </w:t>
      </w:r>
      <w:r w:rsidR="00204C18" w:rsidRPr="006A753B">
        <w:rPr>
          <w:rFonts w:ascii="Arial" w:hAnsi="Arial" w:cs="Arial"/>
          <w:b/>
          <w:sz w:val="20"/>
          <w:szCs w:val="20"/>
        </w:rPr>
        <w:t>P2 (</w:t>
      </w:r>
      <w:r w:rsidR="00A605DF" w:rsidRPr="006A753B">
        <w:rPr>
          <w:rFonts w:ascii="Arial" w:hAnsi="Arial" w:cs="Arial"/>
          <w:b/>
          <w:sz w:val="20"/>
          <w:szCs w:val="20"/>
        </w:rPr>
        <w:t>7</w:t>
      </w:r>
      <w:r w:rsidR="00204C18" w:rsidRPr="006A753B">
        <w:rPr>
          <w:rFonts w:ascii="Arial" w:hAnsi="Arial" w:cs="Arial"/>
          <w:b/>
          <w:sz w:val="20"/>
          <w:szCs w:val="20"/>
        </w:rPr>
        <w:t>a)</w:t>
      </w:r>
      <w:r w:rsidR="00204C18" w:rsidRPr="006A753B">
        <w:rPr>
          <w:rFonts w:ascii="Arial" w:hAnsi="Arial" w:cs="Arial"/>
          <w:sz w:val="20"/>
          <w:szCs w:val="20"/>
        </w:rPr>
        <w:t xml:space="preserve"> and </w:t>
      </w:r>
      <w:r w:rsidR="00204C18" w:rsidRPr="006A753B">
        <w:rPr>
          <w:rFonts w:ascii="Arial" w:hAnsi="Arial" w:cs="Arial"/>
          <w:b/>
          <w:sz w:val="20"/>
          <w:szCs w:val="20"/>
        </w:rPr>
        <w:t>P3 (11a)</w:t>
      </w:r>
      <w:r w:rsidR="00A605DF" w:rsidRPr="006A753B">
        <w:rPr>
          <w:rFonts w:ascii="Arial" w:hAnsi="Arial" w:cs="Arial"/>
          <w:b/>
          <w:sz w:val="20"/>
          <w:szCs w:val="20"/>
        </w:rPr>
        <w:t xml:space="preserve"> </w:t>
      </w:r>
      <w:r w:rsidR="005D3C64" w:rsidRPr="006A753B">
        <w:rPr>
          <w:rFonts w:ascii="Arial" w:hAnsi="Arial" w:cs="Arial"/>
          <w:sz w:val="20"/>
          <w:szCs w:val="20"/>
        </w:rPr>
        <w:t xml:space="preserve">in light of </w:t>
      </w:r>
      <w:proofErr w:type="spellStart"/>
      <w:r w:rsidR="00A8101C" w:rsidRPr="006A753B">
        <w:rPr>
          <w:rFonts w:ascii="Arial" w:hAnsi="Arial" w:cs="Arial"/>
          <w:sz w:val="20"/>
          <w:szCs w:val="20"/>
        </w:rPr>
        <w:t>K</w:t>
      </w:r>
      <w:r w:rsidR="005D3C64" w:rsidRPr="006A753B">
        <w:rPr>
          <w:rFonts w:ascii="Arial" w:hAnsi="Arial" w:cs="Arial"/>
          <w:sz w:val="20"/>
          <w:szCs w:val="20"/>
        </w:rPr>
        <w:t>ehr</w:t>
      </w:r>
      <w:proofErr w:type="spellEnd"/>
      <w:r w:rsidR="005D3C64" w:rsidRPr="006A753B">
        <w:rPr>
          <w:rFonts w:ascii="Arial" w:hAnsi="Arial" w:cs="Arial"/>
          <w:sz w:val="20"/>
          <w:szCs w:val="20"/>
        </w:rPr>
        <w:t xml:space="preserve"> </w:t>
      </w:r>
      <w:r w:rsidR="005D3C64" w:rsidRPr="006A753B">
        <w:rPr>
          <w:rFonts w:ascii="Arial" w:hAnsi="Arial" w:cs="Arial"/>
          <w:i/>
          <w:sz w:val="20"/>
          <w:szCs w:val="20"/>
        </w:rPr>
        <w:t>et al</w:t>
      </w:r>
      <w:r w:rsidRPr="006A753B">
        <w:rPr>
          <w:rFonts w:ascii="Arial" w:hAnsi="Arial" w:cs="Arial"/>
          <w:sz w:val="20"/>
          <w:szCs w:val="20"/>
        </w:rPr>
        <w:t>.</w:t>
      </w:r>
      <w:r w:rsidR="00774876" w:rsidRPr="006A753B">
        <w:rPr>
          <w:rFonts w:ascii="Arial" w:hAnsi="Arial" w:cs="Arial"/>
          <w:sz w:val="20"/>
          <w:szCs w:val="20"/>
          <w:vertAlign w:val="superscript"/>
        </w:rPr>
        <w:fldChar w:fldCharType="begin">
          <w:fldData xml:space="preserve">PEVuZE5vdGU+PENpdGU+PEF1dGhvcj5LZWhyPC9BdXRob3I+PFllYXI+MjAxMTwvWWVhcj48UmVj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</w:fldData>
        </w:fldChar>
      </w:r>
      <w:r w:rsidR="001639C6" w:rsidRPr="006A753B">
        <w:rPr>
          <w:rFonts w:ascii="Arial" w:hAnsi="Arial" w:cs="Arial"/>
          <w:sz w:val="20"/>
          <w:szCs w:val="20"/>
          <w:vertAlign w:val="superscript"/>
        </w:rPr>
        <w:instrText xml:space="preserve"> ADDIN EN.CITE </w:instrText>
      </w:r>
      <w:r w:rsidR="001639C6" w:rsidRPr="006A753B">
        <w:rPr>
          <w:rFonts w:ascii="Arial" w:hAnsi="Arial" w:cs="Arial"/>
          <w:sz w:val="20"/>
          <w:szCs w:val="20"/>
          <w:vertAlign w:val="superscript"/>
        </w:rPr>
        <w:fldChar w:fldCharType="begin">
          <w:fldData xml:space="preserve">PEVuZE5vdGU+PENpdGU+PEF1dGhvcj5LZWhyPC9BdXRob3I+PFllYXI+MjAxMTwvWWVhcj48UmVj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</w:fldData>
        </w:fldChar>
      </w:r>
      <w:r w:rsidR="001639C6" w:rsidRPr="006A753B">
        <w:rPr>
          <w:rFonts w:ascii="Arial" w:hAnsi="Arial" w:cs="Arial"/>
          <w:sz w:val="20"/>
          <w:szCs w:val="20"/>
          <w:vertAlign w:val="superscript"/>
        </w:rPr>
        <w:instrText xml:space="preserve"> ADDIN EN.CITE.DATA </w:instrText>
      </w:r>
      <w:r w:rsidR="001639C6" w:rsidRPr="006A753B">
        <w:rPr>
          <w:rFonts w:ascii="Arial" w:hAnsi="Arial" w:cs="Arial"/>
          <w:sz w:val="20"/>
          <w:szCs w:val="20"/>
          <w:vertAlign w:val="superscript"/>
        </w:rPr>
      </w:r>
      <w:r w:rsidR="001639C6" w:rsidRPr="006A753B">
        <w:rPr>
          <w:rFonts w:ascii="Arial" w:hAnsi="Arial" w:cs="Arial"/>
          <w:sz w:val="20"/>
          <w:szCs w:val="20"/>
          <w:vertAlign w:val="superscript"/>
        </w:rPr>
        <w:fldChar w:fldCharType="end"/>
      </w:r>
      <w:r w:rsidR="00774876" w:rsidRPr="006A753B">
        <w:rPr>
          <w:rFonts w:ascii="Arial" w:hAnsi="Arial" w:cs="Arial"/>
          <w:sz w:val="20"/>
          <w:szCs w:val="20"/>
          <w:vertAlign w:val="superscript"/>
        </w:rPr>
      </w:r>
      <w:r w:rsidR="00774876" w:rsidRPr="006A753B">
        <w:rPr>
          <w:rFonts w:ascii="Arial" w:hAnsi="Arial" w:cs="Arial"/>
          <w:sz w:val="20"/>
          <w:szCs w:val="20"/>
          <w:vertAlign w:val="superscript"/>
        </w:rPr>
        <w:fldChar w:fldCharType="separate"/>
      </w:r>
      <w:r w:rsidR="001639C6" w:rsidRPr="006A753B">
        <w:rPr>
          <w:rFonts w:ascii="Arial" w:hAnsi="Arial" w:cs="Arial"/>
          <w:noProof/>
          <w:sz w:val="20"/>
          <w:szCs w:val="20"/>
          <w:vertAlign w:val="superscript"/>
        </w:rPr>
        <w:t>[11]</w:t>
      </w:r>
      <w:r w:rsidR="00774876" w:rsidRPr="006A753B">
        <w:rPr>
          <w:rFonts w:ascii="Arial" w:hAnsi="Arial" w:cs="Arial"/>
          <w:sz w:val="20"/>
          <w:szCs w:val="20"/>
          <w:vertAlign w:val="superscript"/>
        </w:rPr>
        <w:fldChar w:fldCharType="end"/>
      </w:r>
      <w:r w:rsidRPr="006A753B">
        <w:rPr>
          <w:rFonts w:ascii="Arial" w:hAnsi="Arial" w:cs="Arial"/>
          <w:sz w:val="20"/>
          <w:szCs w:val="20"/>
        </w:rPr>
        <w:t xml:space="preserve"> (</w:t>
      </w:r>
      <w:proofErr w:type="gramStart"/>
      <w:r w:rsidRPr="006A753B">
        <w:rPr>
          <w:rFonts w:ascii="Arial" w:hAnsi="Arial" w:cs="Arial"/>
          <w:b/>
          <w:sz w:val="20"/>
          <w:szCs w:val="20"/>
        </w:rPr>
        <w:t>c</w:t>
      </w:r>
      <w:proofErr w:type="gramEnd"/>
      <w:r w:rsidRPr="006A753B">
        <w:rPr>
          <w:rFonts w:ascii="Arial" w:hAnsi="Arial" w:cs="Arial"/>
          <w:sz w:val="20"/>
          <w:szCs w:val="20"/>
        </w:rPr>
        <w:t xml:space="preserve">) </w:t>
      </w:r>
      <w:r w:rsidR="00E4391F" w:rsidRPr="006A753B">
        <w:rPr>
          <w:rFonts w:ascii="Arial" w:hAnsi="Arial" w:cs="Arial"/>
          <w:sz w:val="20"/>
          <w:szCs w:val="20"/>
        </w:rPr>
        <w:t>Head</w:t>
      </w:r>
      <w:r w:rsidR="00AB5B87" w:rsidRPr="006A753B">
        <w:rPr>
          <w:rFonts w:ascii="Arial" w:hAnsi="Arial" w:cs="Arial"/>
          <w:sz w:val="20"/>
          <w:szCs w:val="20"/>
        </w:rPr>
        <w:t xml:space="preserve"> to head c</w:t>
      </w:r>
      <w:r w:rsidRPr="006A753B">
        <w:rPr>
          <w:rFonts w:ascii="Arial" w:hAnsi="Arial" w:cs="Arial"/>
          <w:sz w:val="20"/>
          <w:szCs w:val="20"/>
        </w:rPr>
        <w:t xml:space="preserve">omparison between </w:t>
      </w:r>
      <w:r w:rsidR="00AB5B87" w:rsidRPr="006A753B">
        <w:rPr>
          <w:rFonts w:ascii="Arial" w:hAnsi="Arial" w:cs="Arial"/>
          <w:sz w:val="20"/>
          <w:szCs w:val="20"/>
        </w:rPr>
        <w:t xml:space="preserve">proteins </w:t>
      </w:r>
      <w:r w:rsidRPr="006A753B">
        <w:rPr>
          <w:rFonts w:ascii="Arial" w:hAnsi="Arial" w:cs="Arial"/>
          <w:sz w:val="20"/>
          <w:szCs w:val="20"/>
        </w:rPr>
        <w:t xml:space="preserve">identified with </w:t>
      </w:r>
      <w:r w:rsidR="00204C18" w:rsidRPr="006A753B">
        <w:rPr>
          <w:rFonts w:ascii="Arial" w:hAnsi="Arial" w:cs="Arial"/>
          <w:b/>
          <w:sz w:val="20"/>
          <w:szCs w:val="20"/>
        </w:rPr>
        <w:t>P2 (</w:t>
      </w:r>
      <w:r w:rsidR="00A605DF" w:rsidRPr="006A753B">
        <w:rPr>
          <w:rFonts w:ascii="Arial" w:hAnsi="Arial" w:cs="Arial"/>
          <w:b/>
          <w:sz w:val="20"/>
          <w:szCs w:val="20"/>
        </w:rPr>
        <w:t>7</w:t>
      </w:r>
      <w:r w:rsidR="00204C18" w:rsidRPr="006A753B">
        <w:rPr>
          <w:rFonts w:ascii="Arial" w:hAnsi="Arial" w:cs="Arial"/>
          <w:b/>
          <w:sz w:val="20"/>
          <w:szCs w:val="20"/>
        </w:rPr>
        <w:t>a)</w:t>
      </w:r>
      <w:r w:rsidR="00204C18" w:rsidRPr="006A753B">
        <w:rPr>
          <w:rFonts w:ascii="Arial" w:hAnsi="Arial" w:cs="Arial"/>
          <w:sz w:val="20"/>
          <w:szCs w:val="20"/>
        </w:rPr>
        <w:t xml:space="preserve"> vs. </w:t>
      </w:r>
      <w:r w:rsidR="00204C18" w:rsidRPr="006A753B">
        <w:rPr>
          <w:rFonts w:ascii="Arial" w:hAnsi="Arial" w:cs="Arial"/>
          <w:b/>
          <w:sz w:val="20"/>
          <w:szCs w:val="20"/>
        </w:rPr>
        <w:t>P3 (11a)</w:t>
      </w:r>
      <w:r w:rsidRPr="006A753B">
        <w:rPr>
          <w:rFonts w:ascii="Arial" w:hAnsi="Arial" w:cs="Arial"/>
          <w:sz w:val="20"/>
          <w:szCs w:val="20"/>
        </w:rPr>
        <w:t>. Proteins sorted according to their molecular weight from high to low. Errors bars represented the standard deviation for protein</w:t>
      </w:r>
      <w:r w:rsidR="00E4391F" w:rsidRPr="006A753B">
        <w:rPr>
          <w:rFonts w:ascii="Arial" w:hAnsi="Arial" w:cs="Arial"/>
          <w:sz w:val="20"/>
          <w:szCs w:val="20"/>
        </w:rPr>
        <w:t xml:space="preserve"> </w:t>
      </w:r>
      <w:r w:rsidR="00A8101C" w:rsidRPr="006A753B">
        <w:rPr>
          <w:rFonts w:ascii="Arial" w:hAnsi="Arial" w:cs="Arial"/>
          <w:sz w:val="20"/>
          <w:szCs w:val="20"/>
        </w:rPr>
        <w:t xml:space="preserve">quantity </w:t>
      </w:r>
      <w:r w:rsidR="00E4391F" w:rsidRPr="006A753B">
        <w:rPr>
          <w:rFonts w:ascii="Arial" w:hAnsi="Arial" w:cs="Arial"/>
          <w:sz w:val="20"/>
          <w:szCs w:val="20"/>
        </w:rPr>
        <w:t>in</w:t>
      </w:r>
      <w:r w:rsidR="005B3DC4" w:rsidRPr="006A753B">
        <w:rPr>
          <w:rFonts w:ascii="Arial" w:hAnsi="Arial" w:cs="Arial"/>
          <w:sz w:val="20"/>
          <w:szCs w:val="20"/>
        </w:rPr>
        <w:t xml:space="preserve"> each</w:t>
      </w:r>
      <w:r w:rsidR="00E4391F" w:rsidRPr="006A753B">
        <w:rPr>
          <w:rFonts w:ascii="Arial" w:hAnsi="Arial" w:cs="Arial"/>
          <w:sz w:val="20"/>
          <w:szCs w:val="20"/>
        </w:rPr>
        <w:t xml:space="preserve"> treatment</w:t>
      </w:r>
      <w:r w:rsidR="005B3DC4" w:rsidRPr="006A753B">
        <w:rPr>
          <w:rFonts w:ascii="Arial" w:hAnsi="Arial" w:cs="Arial"/>
          <w:sz w:val="20"/>
          <w:szCs w:val="20"/>
        </w:rPr>
        <w:t xml:space="preserve"> calculated by dividing the e</w:t>
      </w:r>
      <w:r w:rsidR="00E4391F" w:rsidRPr="006A753B">
        <w:rPr>
          <w:rFonts w:ascii="Arial" w:hAnsi="Arial" w:cs="Arial"/>
          <w:sz w:val="20"/>
          <w:szCs w:val="20"/>
        </w:rPr>
        <w:t>xponentially modified protein abundance index</w:t>
      </w:r>
      <w:r w:rsidR="005B3DC4" w:rsidRPr="006A753B">
        <w:rPr>
          <w:rFonts w:ascii="Arial" w:hAnsi="Arial" w:cs="Arial"/>
          <w:sz w:val="20"/>
          <w:szCs w:val="20"/>
        </w:rPr>
        <w:t xml:space="preserve"> (</w:t>
      </w:r>
      <w:proofErr w:type="spellStart"/>
      <w:r w:rsidR="00B10797" w:rsidRPr="006A753B">
        <w:rPr>
          <w:rFonts w:ascii="Arial" w:hAnsi="Arial" w:cs="Arial"/>
          <w:i/>
          <w:sz w:val="20"/>
          <w:szCs w:val="20"/>
        </w:rPr>
        <w:t>em</w:t>
      </w:r>
      <w:r w:rsidR="005B3DC4" w:rsidRPr="006A753B">
        <w:rPr>
          <w:rFonts w:ascii="Arial" w:hAnsi="Arial" w:cs="Arial"/>
          <w:sz w:val="20"/>
          <w:szCs w:val="20"/>
        </w:rPr>
        <w:t>PAI</w:t>
      </w:r>
      <w:proofErr w:type="spellEnd"/>
      <w:r w:rsidR="005B3DC4" w:rsidRPr="006A753B">
        <w:rPr>
          <w:rFonts w:ascii="Arial" w:hAnsi="Arial" w:cs="Arial"/>
          <w:sz w:val="20"/>
          <w:szCs w:val="20"/>
        </w:rPr>
        <w:t>)</w:t>
      </w:r>
      <w:r w:rsidR="00774876" w:rsidRPr="006A753B">
        <w:rPr>
          <w:rFonts w:ascii="Arial" w:hAnsi="Arial" w:cs="Arial"/>
          <w:sz w:val="20"/>
          <w:szCs w:val="20"/>
        </w:rPr>
        <w:fldChar w:fldCharType="begin">
          <w:fldData xml:space="preserve">PEVuZE5vdGU+PENpdGU+PEF1dGhvcj5Jc2hpaGFtYTwvQXV0aG9yPjxZZWFyPjIwMDU8L1llYXI+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</w:fldData>
        </w:fldChar>
      </w:r>
      <w:r w:rsidR="00E256A3" w:rsidRPr="006A753B">
        <w:rPr>
          <w:rFonts w:ascii="Arial" w:hAnsi="Arial" w:cs="Arial"/>
          <w:sz w:val="20"/>
          <w:szCs w:val="20"/>
        </w:rPr>
        <w:instrText xml:space="preserve"> ADDIN EN.CITE </w:instrText>
      </w:r>
      <w:r w:rsidR="00E256A3" w:rsidRPr="006A753B">
        <w:rPr>
          <w:rFonts w:ascii="Arial" w:hAnsi="Arial" w:cs="Arial"/>
          <w:sz w:val="20"/>
          <w:szCs w:val="20"/>
        </w:rPr>
        <w:fldChar w:fldCharType="begin">
          <w:fldData xml:space="preserve">PEVuZE5vdGU+PENpdGU+PEF1dGhvcj5Jc2hpaGFtYTwvQXV0aG9yPjxZZWFyPjIwMDU8L1llYXI+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</w:fldData>
        </w:fldChar>
      </w:r>
      <w:r w:rsidR="00E256A3" w:rsidRPr="006A753B">
        <w:rPr>
          <w:rFonts w:ascii="Arial" w:hAnsi="Arial" w:cs="Arial"/>
          <w:sz w:val="20"/>
          <w:szCs w:val="20"/>
        </w:rPr>
        <w:instrText xml:space="preserve"> ADDIN EN.CITE.DATA </w:instrText>
      </w:r>
      <w:r w:rsidR="00E256A3" w:rsidRPr="006A753B">
        <w:rPr>
          <w:rFonts w:ascii="Arial" w:hAnsi="Arial" w:cs="Arial"/>
          <w:sz w:val="20"/>
          <w:szCs w:val="20"/>
        </w:rPr>
      </w:r>
      <w:r w:rsidR="00E256A3" w:rsidRPr="006A753B">
        <w:rPr>
          <w:rFonts w:ascii="Arial" w:hAnsi="Arial" w:cs="Arial"/>
          <w:sz w:val="20"/>
          <w:szCs w:val="20"/>
        </w:rPr>
        <w:fldChar w:fldCharType="end"/>
      </w:r>
      <w:r w:rsidR="00774876" w:rsidRPr="006A753B">
        <w:rPr>
          <w:rFonts w:ascii="Arial" w:hAnsi="Arial" w:cs="Arial"/>
          <w:sz w:val="20"/>
          <w:szCs w:val="20"/>
        </w:rPr>
      </w:r>
      <w:r w:rsidR="00774876" w:rsidRPr="006A753B">
        <w:rPr>
          <w:rFonts w:ascii="Arial" w:hAnsi="Arial" w:cs="Arial"/>
          <w:sz w:val="20"/>
          <w:szCs w:val="20"/>
        </w:rPr>
        <w:fldChar w:fldCharType="separate"/>
      </w:r>
      <w:r w:rsidR="00E256A3" w:rsidRPr="006A753B">
        <w:rPr>
          <w:rFonts w:ascii="Arial" w:hAnsi="Arial" w:cs="Arial"/>
          <w:noProof/>
          <w:sz w:val="20"/>
          <w:szCs w:val="20"/>
          <w:vertAlign w:val="superscript"/>
        </w:rPr>
        <w:t>[16]</w:t>
      </w:r>
      <w:r w:rsidR="00774876" w:rsidRPr="006A753B">
        <w:rPr>
          <w:rFonts w:ascii="Arial" w:hAnsi="Arial" w:cs="Arial"/>
          <w:sz w:val="20"/>
          <w:szCs w:val="20"/>
        </w:rPr>
        <w:fldChar w:fldCharType="end"/>
      </w:r>
      <w:r w:rsidR="005B3DC4" w:rsidRPr="006A753B">
        <w:rPr>
          <w:rFonts w:ascii="Arial" w:hAnsi="Arial" w:cs="Arial"/>
          <w:sz w:val="20"/>
          <w:szCs w:val="20"/>
        </w:rPr>
        <w:t xml:space="preserve"> for each protein by the total </w:t>
      </w:r>
      <w:proofErr w:type="spellStart"/>
      <w:r w:rsidR="00B10797" w:rsidRPr="006A753B">
        <w:rPr>
          <w:rFonts w:ascii="Arial" w:hAnsi="Arial" w:cs="Arial"/>
          <w:i/>
          <w:sz w:val="20"/>
          <w:szCs w:val="20"/>
        </w:rPr>
        <w:t>em</w:t>
      </w:r>
      <w:r w:rsidR="005B3DC4" w:rsidRPr="006A753B">
        <w:rPr>
          <w:rFonts w:ascii="Arial" w:hAnsi="Arial" w:cs="Arial"/>
          <w:sz w:val="20"/>
          <w:szCs w:val="20"/>
        </w:rPr>
        <w:t>PAI</w:t>
      </w:r>
      <w:proofErr w:type="spellEnd"/>
      <w:r w:rsidR="005B3DC4" w:rsidRPr="006A753B">
        <w:rPr>
          <w:rFonts w:ascii="Arial" w:hAnsi="Arial" w:cs="Arial"/>
          <w:sz w:val="20"/>
          <w:szCs w:val="20"/>
        </w:rPr>
        <w:t xml:space="preserve"> value</w:t>
      </w:r>
      <w:r w:rsidR="007C3DFD" w:rsidRPr="006A753B">
        <w:rPr>
          <w:rFonts w:ascii="Arial" w:hAnsi="Arial" w:cs="Arial"/>
          <w:sz w:val="20"/>
          <w:szCs w:val="20"/>
        </w:rPr>
        <w:t>s</w:t>
      </w:r>
      <w:r w:rsidR="00E4391F" w:rsidRPr="006A753B">
        <w:rPr>
          <w:rFonts w:ascii="Arial" w:hAnsi="Arial" w:cs="Arial"/>
          <w:sz w:val="20"/>
          <w:szCs w:val="20"/>
        </w:rPr>
        <w:t xml:space="preserve"> (</w:t>
      </w:r>
      <w:r w:rsidRPr="006A753B">
        <w:rPr>
          <w:rFonts w:ascii="Arial" w:hAnsi="Arial" w:cs="Arial"/>
          <w:sz w:val="20"/>
          <w:szCs w:val="20"/>
        </w:rPr>
        <w:t xml:space="preserve">each </w:t>
      </w:r>
      <w:r w:rsidR="005B3DC4" w:rsidRPr="006A753B">
        <w:rPr>
          <w:rFonts w:ascii="Arial" w:hAnsi="Arial" w:cs="Arial"/>
          <w:sz w:val="20"/>
          <w:szCs w:val="20"/>
        </w:rPr>
        <w:t xml:space="preserve">treatment contain two </w:t>
      </w:r>
      <w:r w:rsidRPr="006A753B">
        <w:rPr>
          <w:rFonts w:ascii="Arial" w:hAnsi="Arial" w:cs="Arial"/>
          <w:sz w:val="20"/>
          <w:szCs w:val="20"/>
        </w:rPr>
        <w:t>replicate</w:t>
      </w:r>
      <w:r w:rsidR="005B3DC4" w:rsidRPr="006A753B">
        <w:rPr>
          <w:rFonts w:ascii="Arial" w:hAnsi="Arial" w:cs="Arial"/>
          <w:sz w:val="20"/>
          <w:szCs w:val="20"/>
        </w:rPr>
        <w:t>, for accuracy each replicate</w:t>
      </w:r>
      <w:r w:rsidRPr="006A753B">
        <w:rPr>
          <w:rFonts w:ascii="Arial" w:hAnsi="Arial" w:cs="Arial"/>
          <w:sz w:val="20"/>
          <w:szCs w:val="20"/>
        </w:rPr>
        <w:t xml:space="preserve"> is the avera</w:t>
      </w:r>
      <w:r w:rsidR="000406D4" w:rsidRPr="006A753B">
        <w:rPr>
          <w:rFonts w:ascii="Arial" w:hAnsi="Arial" w:cs="Arial"/>
          <w:sz w:val="20"/>
          <w:szCs w:val="20"/>
        </w:rPr>
        <w:t>ge of four injections into</w:t>
      </w:r>
      <w:r w:rsidR="000D621C" w:rsidRPr="006A753B">
        <w:rPr>
          <w:rFonts w:ascii="Arial" w:hAnsi="Arial" w:cs="Arial"/>
          <w:sz w:val="20"/>
          <w:szCs w:val="20"/>
        </w:rPr>
        <w:t xml:space="preserve"> the</w:t>
      </w:r>
      <w:r w:rsidR="000406D4" w:rsidRPr="006A753B">
        <w:rPr>
          <w:rFonts w:ascii="Arial" w:hAnsi="Arial" w:cs="Arial"/>
          <w:sz w:val="20"/>
          <w:szCs w:val="20"/>
        </w:rPr>
        <w:t xml:space="preserve"> </w:t>
      </w:r>
      <w:proofErr w:type="spellStart"/>
      <w:r w:rsidR="000406D4" w:rsidRPr="006A753B">
        <w:rPr>
          <w:rFonts w:ascii="Arial" w:hAnsi="Arial" w:cs="Arial"/>
          <w:sz w:val="20"/>
          <w:szCs w:val="20"/>
        </w:rPr>
        <w:t>Orbitrap</w:t>
      </w:r>
      <w:proofErr w:type="spellEnd"/>
      <w:r w:rsidRPr="006A753B">
        <w:rPr>
          <w:rFonts w:ascii="Arial" w:hAnsi="Arial" w:cs="Arial"/>
          <w:sz w:val="20"/>
          <w:szCs w:val="20"/>
        </w:rPr>
        <w:t xml:space="preserve"> LC-MS/MS instrument</w:t>
      </w:r>
      <w:r w:rsidR="005B3DC4" w:rsidRPr="006A753B">
        <w:rPr>
          <w:rFonts w:ascii="Arial" w:hAnsi="Arial" w:cs="Arial"/>
          <w:sz w:val="20"/>
          <w:szCs w:val="20"/>
        </w:rPr>
        <w:t>)</w:t>
      </w:r>
      <w:r w:rsidRPr="006A753B">
        <w:rPr>
          <w:rFonts w:ascii="Arial" w:hAnsi="Arial" w:cs="Arial"/>
          <w:sz w:val="20"/>
          <w:szCs w:val="20"/>
        </w:rPr>
        <w:t xml:space="preserve">. </w:t>
      </w:r>
    </w:p>
    <w:p w14:paraId="1BB0AA23" w14:textId="77777777" w:rsidR="00222784" w:rsidRPr="006A753B" w:rsidRDefault="00222784" w:rsidP="00222784">
      <w:pPr>
        <w:jc w:val="both"/>
        <w:rPr>
          <w:rFonts w:ascii="Arial" w:hAnsi="Arial" w:cs="Arial"/>
        </w:rPr>
      </w:pPr>
    </w:p>
    <w:p w14:paraId="2D049A7A" w14:textId="01AE329D" w:rsidR="0015662B" w:rsidRPr="006A753B" w:rsidRDefault="00136A14" w:rsidP="001F21FD">
      <w:pPr>
        <w:jc w:val="both"/>
        <w:rPr>
          <w:rFonts w:ascii="Arial" w:hAnsi="Arial" w:cs="Arial"/>
        </w:rPr>
      </w:pPr>
      <w:r w:rsidRPr="006A753B">
        <w:rPr>
          <w:rFonts w:ascii="Arial" w:hAnsi="Arial" w:cs="Arial"/>
        </w:rPr>
        <w:t>To conclude,</w:t>
      </w:r>
      <w:r w:rsidR="001F21FD" w:rsidRPr="006A753B">
        <w:rPr>
          <w:rFonts w:ascii="Arial" w:hAnsi="Arial" w:cs="Arial"/>
        </w:rPr>
        <w:t xml:space="preserve"> a chemical proteomic approach </w:t>
      </w:r>
      <w:r w:rsidRPr="006A753B">
        <w:rPr>
          <w:rFonts w:ascii="Arial" w:hAnsi="Arial" w:cs="Arial"/>
        </w:rPr>
        <w:t>has</w:t>
      </w:r>
      <w:r w:rsidR="003669E0" w:rsidRPr="006A753B">
        <w:rPr>
          <w:rFonts w:ascii="Arial" w:hAnsi="Arial" w:cs="Arial"/>
        </w:rPr>
        <w:t xml:space="preserve"> for the first time</w:t>
      </w:r>
      <w:r w:rsidRPr="006A753B">
        <w:rPr>
          <w:rFonts w:ascii="Arial" w:hAnsi="Arial" w:cs="Arial"/>
        </w:rPr>
        <w:t xml:space="preserve"> enabled </w:t>
      </w:r>
      <w:r w:rsidR="003669E0" w:rsidRPr="006A753B">
        <w:rPr>
          <w:rFonts w:ascii="Arial" w:hAnsi="Arial" w:cs="Arial"/>
        </w:rPr>
        <w:t xml:space="preserve">formal </w:t>
      </w:r>
      <w:r w:rsidRPr="006A753B">
        <w:rPr>
          <w:rFonts w:ascii="Arial" w:hAnsi="Arial" w:cs="Arial"/>
        </w:rPr>
        <w:t>identification of</w:t>
      </w:r>
      <w:r w:rsidR="001F21FD" w:rsidRPr="006A753B">
        <w:rPr>
          <w:rFonts w:ascii="Arial" w:hAnsi="Arial" w:cs="Arial"/>
        </w:rPr>
        <w:t xml:space="preserve"> the key proteins that are alkylated by the 1,2,4-trixolane class of antimalarial.</w:t>
      </w:r>
      <w:r w:rsidR="0065220A" w:rsidRPr="006A753B">
        <w:rPr>
          <w:rFonts w:ascii="Arial" w:hAnsi="Arial" w:cs="Arial"/>
        </w:rPr>
        <w:t xml:space="preserve"> </w:t>
      </w:r>
      <w:r w:rsidR="00B43A9D" w:rsidRPr="006A753B">
        <w:rPr>
          <w:rFonts w:ascii="Arial" w:hAnsi="Arial" w:cs="Arial"/>
        </w:rPr>
        <w:t>S</w:t>
      </w:r>
      <w:r w:rsidR="001F21FD" w:rsidRPr="006A753B">
        <w:rPr>
          <w:rFonts w:ascii="Arial" w:hAnsi="Arial" w:cs="Arial"/>
        </w:rPr>
        <w:t xml:space="preserve">ignificantly, the proteomic </w:t>
      </w:r>
      <w:r w:rsidRPr="006A753B">
        <w:rPr>
          <w:rFonts w:ascii="Arial" w:hAnsi="Arial" w:cs="Arial"/>
        </w:rPr>
        <w:t>profile</w:t>
      </w:r>
      <w:r w:rsidR="001F21FD" w:rsidRPr="006A753B">
        <w:rPr>
          <w:rFonts w:ascii="Arial" w:hAnsi="Arial" w:cs="Arial"/>
        </w:rPr>
        <w:t xml:space="preserve"> </w:t>
      </w:r>
      <w:r w:rsidR="00386A0B" w:rsidRPr="006A753B">
        <w:rPr>
          <w:rFonts w:ascii="Arial" w:hAnsi="Arial" w:cs="Arial"/>
        </w:rPr>
        <w:t xml:space="preserve">of </w:t>
      </w:r>
      <w:r w:rsidR="001F21FD" w:rsidRPr="006A753B">
        <w:rPr>
          <w:rFonts w:ascii="Arial" w:hAnsi="Arial" w:cs="Arial"/>
        </w:rPr>
        <w:t xml:space="preserve">1,2,4-trioxolanes is similar to the </w:t>
      </w:r>
      <w:proofErr w:type="spellStart"/>
      <w:r w:rsidR="00344E71" w:rsidRPr="006A753B">
        <w:rPr>
          <w:rFonts w:ascii="Arial" w:hAnsi="Arial" w:cs="Arial"/>
        </w:rPr>
        <w:t>artemisinins</w:t>
      </w:r>
      <w:proofErr w:type="spellEnd"/>
      <w:r w:rsidR="00344E71" w:rsidRPr="006A753B">
        <w:rPr>
          <w:rFonts w:ascii="Arial" w:hAnsi="Arial" w:cs="Arial"/>
        </w:rPr>
        <w:t xml:space="preserve"> </w:t>
      </w:r>
      <w:r w:rsidR="001F21FD" w:rsidRPr="006A753B">
        <w:rPr>
          <w:rFonts w:ascii="Arial" w:hAnsi="Arial" w:cs="Arial"/>
        </w:rPr>
        <w:t xml:space="preserve">suggesting </w:t>
      </w:r>
      <w:r w:rsidR="0015662B" w:rsidRPr="006A753B">
        <w:rPr>
          <w:rFonts w:ascii="Arial" w:hAnsi="Arial" w:cs="Arial"/>
        </w:rPr>
        <w:t xml:space="preserve">that 1,2,4-trioxolanes are multi-targeting like </w:t>
      </w:r>
      <w:proofErr w:type="spellStart"/>
      <w:r w:rsidR="0015662B" w:rsidRPr="006A753B">
        <w:rPr>
          <w:rFonts w:ascii="Arial" w:hAnsi="Arial" w:cs="Arial"/>
        </w:rPr>
        <w:t>artemisinin</w:t>
      </w:r>
      <w:proofErr w:type="spellEnd"/>
      <w:r w:rsidR="0015662B" w:rsidRPr="006A753B">
        <w:rPr>
          <w:rFonts w:ascii="Arial" w:hAnsi="Arial" w:cs="Arial"/>
        </w:rPr>
        <w:t xml:space="preserve"> and it remains to be seen if a similar stress response and accumulation of </w:t>
      </w:r>
      <w:proofErr w:type="spellStart"/>
      <w:r w:rsidR="0015662B" w:rsidRPr="006A753B">
        <w:rPr>
          <w:rFonts w:ascii="Arial" w:hAnsi="Arial" w:cs="Arial"/>
        </w:rPr>
        <w:t>ubiquinated</w:t>
      </w:r>
      <w:proofErr w:type="spellEnd"/>
      <w:r w:rsidR="0015662B" w:rsidRPr="006A753B">
        <w:rPr>
          <w:rFonts w:ascii="Arial" w:hAnsi="Arial" w:cs="Arial"/>
        </w:rPr>
        <w:t xml:space="preserve"> proteins occurs for this class of antimalarial in </w:t>
      </w:r>
      <w:r w:rsidR="0015662B" w:rsidRPr="006A753B">
        <w:rPr>
          <w:rFonts w:ascii="Arial" w:hAnsi="Arial" w:cs="Arial"/>
          <w:i/>
        </w:rPr>
        <w:t>Pf</w:t>
      </w:r>
      <w:r w:rsidR="0015662B" w:rsidRPr="006A753B">
        <w:rPr>
          <w:rFonts w:ascii="Arial" w:hAnsi="Arial" w:cs="Arial"/>
        </w:rPr>
        <w:t>Kelch13 resistant parasites</w:t>
      </w:r>
      <w:r w:rsidR="0043153C" w:rsidRPr="006A753B">
        <w:rPr>
          <w:rFonts w:ascii="Arial" w:hAnsi="Arial" w:cs="Arial"/>
        </w:rPr>
        <w:t xml:space="preserve"> </w:t>
      </w:r>
      <w:r w:rsidR="0043153C" w:rsidRPr="006A753B">
        <w:rPr>
          <w:rFonts w:ascii="Arial" w:hAnsi="Arial" w:cs="Arial"/>
          <w:vertAlign w:val="superscript"/>
        </w:rPr>
        <w:t>[17]</w:t>
      </w:r>
      <w:r w:rsidR="0015662B" w:rsidRPr="006A753B">
        <w:rPr>
          <w:rFonts w:ascii="Arial" w:hAnsi="Arial" w:cs="Arial"/>
        </w:rPr>
        <w:t xml:space="preserve">. </w:t>
      </w:r>
    </w:p>
    <w:p w14:paraId="4E6B2B7D" w14:textId="77777777" w:rsidR="00906130" w:rsidRPr="006A753B" w:rsidRDefault="00906130" w:rsidP="001F21FD">
      <w:pPr>
        <w:jc w:val="both"/>
        <w:rPr>
          <w:rFonts w:ascii="Arial" w:hAnsi="Arial" w:cs="Arial"/>
        </w:rPr>
      </w:pPr>
    </w:p>
    <w:p w14:paraId="62F6EBFC" w14:textId="77777777" w:rsidR="0015662B" w:rsidRPr="006A753B" w:rsidRDefault="0015662B" w:rsidP="001F21FD">
      <w:pPr>
        <w:jc w:val="both"/>
        <w:rPr>
          <w:rFonts w:ascii="Arial" w:hAnsi="Arial" w:cs="Arial"/>
        </w:rPr>
      </w:pPr>
    </w:p>
    <w:p w14:paraId="637BB444" w14:textId="7997066D" w:rsidR="00354163" w:rsidRPr="006A753B" w:rsidRDefault="0015662B" w:rsidP="001F21FD">
      <w:pPr>
        <w:jc w:val="both"/>
        <w:rPr>
          <w:rFonts w:ascii="Arial" w:hAnsi="Arial" w:cs="Arial"/>
        </w:rPr>
      </w:pPr>
      <w:r w:rsidRPr="006A753B">
        <w:rPr>
          <w:rFonts w:ascii="Arial" w:hAnsi="Arial" w:cs="Arial"/>
        </w:rPr>
        <w:t xml:space="preserve">Cleary, our </w:t>
      </w:r>
      <w:r w:rsidR="00513BFE" w:rsidRPr="006A753B">
        <w:rPr>
          <w:rFonts w:ascii="Arial" w:hAnsi="Arial" w:cs="Arial"/>
        </w:rPr>
        <w:t xml:space="preserve">data raises concerns </w:t>
      </w:r>
      <w:r w:rsidR="00696476" w:rsidRPr="006A753B">
        <w:rPr>
          <w:rFonts w:ascii="Arial" w:hAnsi="Arial" w:cs="Arial"/>
        </w:rPr>
        <w:t>of the</w:t>
      </w:r>
      <w:r w:rsidR="00513BFE" w:rsidRPr="006A753B">
        <w:rPr>
          <w:rFonts w:ascii="Arial" w:hAnsi="Arial" w:cs="Arial"/>
        </w:rPr>
        <w:t xml:space="preserve"> potential cross-resistance</w:t>
      </w:r>
      <w:r w:rsidR="00343943" w:rsidRPr="006A753B">
        <w:rPr>
          <w:rFonts w:ascii="Arial" w:hAnsi="Arial" w:cs="Arial"/>
        </w:rPr>
        <w:t xml:space="preserve"> </w:t>
      </w:r>
      <w:r w:rsidR="00343943" w:rsidRPr="006A753B">
        <w:rPr>
          <w:rFonts w:ascii="Arial" w:hAnsi="Arial" w:cs="Arial"/>
          <w:vertAlign w:val="superscript"/>
        </w:rPr>
        <w:t>[18]</w:t>
      </w:r>
      <w:r w:rsidR="00513BFE" w:rsidRPr="006A753B">
        <w:rPr>
          <w:rFonts w:ascii="Arial" w:hAnsi="Arial" w:cs="Arial"/>
        </w:rPr>
        <w:t xml:space="preserve"> between these two different antimalarial </w:t>
      </w:r>
      <w:proofErr w:type="spellStart"/>
      <w:r w:rsidR="00513BFE" w:rsidRPr="006A753B">
        <w:rPr>
          <w:rFonts w:ascii="Arial" w:hAnsi="Arial" w:cs="Arial"/>
        </w:rPr>
        <w:t>chemotypes</w:t>
      </w:r>
      <w:proofErr w:type="spellEnd"/>
      <w:r w:rsidR="00513BFE" w:rsidRPr="006A753B">
        <w:rPr>
          <w:rFonts w:ascii="Arial" w:hAnsi="Arial" w:cs="Arial"/>
        </w:rPr>
        <w:t xml:space="preserve">. </w:t>
      </w:r>
      <w:r w:rsidR="003669E0" w:rsidRPr="006A753B">
        <w:rPr>
          <w:rFonts w:ascii="Arial" w:hAnsi="Arial" w:cs="Arial"/>
        </w:rPr>
        <w:t xml:space="preserve">Our </w:t>
      </w:r>
      <w:proofErr w:type="spellStart"/>
      <w:r w:rsidR="00696476" w:rsidRPr="006A753B">
        <w:rPr>
          <w:rFonts w:ascii="Arial" w:hAnsi="Arial" w:cs="Arial"/>
        </w:rPr>
        <w:t>optmised</w:t>
      </w:r>
      <w:proofErr w:type="spellEnd"/>
      <w:r w:rsidR="00696476" w:rsidRPr="006A753B">
        <w:rPr>
          <w:rFonts w:ascii="Arial" w:hAnsi="Arial" w:cs="Arial"/>
        </w:rPr>
        <w:t xml:space="preserve"> </w:t>
      </w:r>
      <w:proofErr w:type="spellStart"/>
      <w:r w:rsidR="003669E0" w:rsidRPr="006A753B">
        <w:rPr>
          <w:rFonts w:ascii="Arial" w:hAnsi="Arial" w:cs="Arial"/>
        </w:rPr>
        <w:t>e</w:t>
      </w:r>
      <w:r w:rsidR="001F21FD" w:rsidRPr="006A753B">
        <w:rPr>
          <w:rFonts w:ascii="Arial" w:hAnsi="Arial" w:cs="Arial"/>
        </w:rPr>
        <w:t>ndoperoxide</w:t>
      </w:r>
      <w:proofErr w:type="spellEnd"/>
      <w:r w:rsidR="001F21FD" w:rsidRPr="006A753B">
        <w:rPr>
          <w:rFonts w:ascii="Arial" w:hAnsi="Arial" w:cs="Arial"/>
        </w:rPr>
        <w:t xml:space="preserve">-ABPPs </w:t>
      </w:r>
      <w:r w:rsidR="003669E0" w:rsidRPr="006A753B">
        <w:rPr>
          <w:rFonts w:ascii="Arial" w:hAnsi="Arial" w:cs="Arial"/>
        </w:rPr>
        <w:t>strategy has generated a</w:t>
      </w:r>
      <w:r w:rsidR="00696476" w:rsidRPr="006A753B">
        <w:rPr>
          <w:rFonts w:ascii="Arial" w:hAnsi="Arial" w:cs="Arial"/>
        </w:rPr>
        <w:t xml:space="preserve"> specific and robust </w:t>
      </w:r>
      <w:r w:rsidR="003669E0" w:rsidRPr="006A753B">
        <w:rPr>
          <w:rFonts w:ascii="Arial" w:hAnsi="Arial" w:cs="Arial"/>
        </w:rPr>
        <w:t>set of tools to stud</w:t>
      </w:r>
      <w:r w:rsidR="00AA0716" w:rsidRPr="006A753B">
        <w:rPr>
          <w:rFonts w:ascii="Arial" w:hAnsi="Arial" w:cs="Arial"/>
        </w:rPr>
        <w:t xml:space="preserve">y potential protein targets of the </w:t>
      </w:r>
      <w:proofErr w:type="spellStart"/>
      <w:r w:rsidR="00696476" w:rsidRPr="006A753B">
        <w:rPr>
          <w:rFonts w:ascii="Arial" w:hAnsi="Arial" w:cs="Arial"/>
        </w:rPr>
        <w:t>endo</w:t>
      </w:r>
      <w:r w:rsidR="00AA0716" w:rsidRPr="006A753B">
        <w:rPr>
          <w:rFonts w:ascii="Arial" w:hAnsi="Arial" w:cs="Arial"/>
        </w:rPr>
        <w:t>peroxide</w:t>
      </w:r>
      <w:proofErr w:type="spellEnd"/>
      <w:r w:rsidR="00696476" w:rsidRPr="006A753B">
        <w:rPr>
          <w:rFonts w:ascii="Arial" w:hAnsi="Arial" w:cs="Arial"/>
        </w:rPr>
        <w:t xml:space="preserve"> class of</w:t>
      </w:r>
      <w:r w:rsidR="00AA0716" w:rsidRPr="006A753B">
        <w:rPr>
          <w:rFonts w:ascii="Arial" w:hAnsi="Arial" w:cs="Arial"/>
        </w:rPr>
        <w:t xml:space="preserve"> </w:t>
      </w:r>
      <w:proofErr w:type="spellStart"/>
      <w:r w:rsidR="00AA0716" w:rsidRPr="006A753B">
        <w:rPr>
          <w:rFonts w:ascii="Arial" w:hAnsi="Arial" w:cs="Arial"/>
        </w:rPr>
        <w:t>antimalarials</w:t>
      </w:r>
      <w:proofErr w:type="spellEnd"/>
      <w:proofErr w:type="gramStart"/>
      <w:r w:rsidR="00AA0716" w:rsidRPr="006A753B">
        <w:rPr>
          <w:rFonts w:ascii="Arial" w:hAnsi="Arial" w:cs="Arial"/>
          <w:vertAlign w:val="superscript"/>
        </w:rPr>
        <w:t>.</w:t>
      </w:r>
      <w:r w:rsidR="004A07C7" w:rsidRPr="006A753B">
        <w:rPr>
          <w:rFonts w:ascii="Arial" w:hAnsi="Arial" w:cs="Arial"/>
          <w:vertAlign w:val="superscript"/>
        </w:rPr>
        <w:t>[</w:t>
      </w:r>
      <w:proofErr w:type="gramEnd"/>
      <w:r w:rsidR="004A07C7" w:rsidRPr="006A753B">
        <w:rPr>
          <w:rFonts w:ascii="Arial" w:hAnsi="Arial" w:cs="Arial"/>
          <w:vertAlign w:val="superscript"/>
        </w:rPr>
        <w:t>19]</w:t>
      </w:r>
      <w:r w:rsidR="00AA0716" w:rsidRPr="006A753B">
        <w:rPr>
          <w:rFonts w:ascii="Arial" w:hAnsi="Arial" w:cs="Arial"/>
        </w:rPr>
        <w:t xml:space="preserve"> We are currently further </w:t>
      </w:r>
      <w:r w:rsidR="007674B7" w:rsidRPr="006A753B">
        <w:rPr>
          <w:rFonts w:ascii="Arial" w:hAnsi="Arial" w:cs="Arial"/>
        </w:rPr>
        <w:t>refining thi</w:t>
      </w:r>
      <w:r w:rsidR="00AA0716" w:rsidRPr="006A753B">
        <w:rPr>
          <w:rFonts w:ascii="Arial" w:hAnsi="Arial" w:cs="Arial"/>
        </w:rPr>
        <w:t>s approach to accommodate a broader range of peroxide</w:t>
      </w:r>
      <w:r w:rsidR="0055061C" w:rsidRPr="006A753B">
        <w:rPr>
          <w:rFonts w:ascii="Arial" w:hAnsi="Arial" w:cs="Arial"/>
        </w:rPr>
        <w:t>-</w:t>
      </w:r>
      <w:r w:rsidR="00AA0716" w:rsidRPr="006A753B">
        <w:rPr>
          <w:rFonts w:ascii="Arial" w:hAnsi="Arial" w:cs="Arial"/>
        </w:rPr>
        <w:t>base</w:t>
      </w:r>
      <w:r w:rsidR="00294ED5" w:rsidRPr="006A753B">
        <w:rPr>
          <w:rFonts w:ascii="Arial" w:hAnsi="Arial" w:cs="Arial"/>
        </w:rPr>
        <w:t>d</w:t>
      </w:r>
      <w:r w:rsidR="00AA0716" w:rsidRPr="006A753B">
        <w:rPr>
          <w:rFonts w:ascii="Arial" w:hAnsi="Arial" w:cs="Arial"/>
        </w:rPr>
        <w:t xml:space="preserve"> antimalarial </w:t>
      </w:r>
      <w:proofErr w:type="spellStart"/>
      <w:r w:rsidR="00AA0716" w:rsidRPr="006A753B">
        <w:rPr>
          <w:rFonts w:ascii="Arial" w:hAnsi="Arial" w:cs="Arial"/>
        </w:rPr>
        <w:t>chemotypes</w:t>
      </w:r>
      <w:proofErr w:type="spellEnd"/>
      <w:r w:rsidR="00AA0716" w:rsidRPr="006A753B">
        <w:rPr>
          <w:rFonts w:ascii="Arial" w:hAnsi="Arial" w:cs="Arial"/>
        </w:rPr>
        <w:t xml:space="preserve">. Work is also underway to establish </w:t>
      </w:r>
      <w:r w:rsidR="00347A12" w:rsidRPr="006A753B">
        <w:rPr>
          <w:rFonts w:ascii="Arial" w:hAnsi="Arial" w:cs="Arial"/>
        </w:rPr>
        <w:t xml:space="preserve">the </w:t>
      </w:r>
      <w:r w:rsidR="00AA0716" w:rsidRPr="006A753B">
        <w:rPr>
          <w:rFonts w:ascii="Arial" w:hAnsi="Arial" w:cs="Arial"/>
        </w:rPr>
        <w:t>life-cycle</w:t>
      </w:r>
      <w:r w:rsidR="0090525E" w:rsidRPr="006A753B">
        <w:rPr>
          <w:rFonts w:ascii="Arial" w:hAnsi="Arial" w:cs="Arial"/>
        </w:rPr>
        <w:t>-</w:t>
      </w:r>
      <w:r w:rsidR="00AA0716" w:rsidRPr="006A753B">
        <w:rPr>
          <w:rFonts w:ascii="Arial" w:hAnsi="Arial" w:cs="Arial"/>
        </w:rPr>
        <w:t xml:space="preserve">dependent </w:t>
      </w:r>
      <w:r w:rsidR="008A2EF7" w:rsidRPr="006A753B">
        <w:rPr>
          <w:rFonts w:ascii="Arial" w:hAnsi="Arial" w:cs="Arial"/>
        </w:rPr>
        <w:t>“</w:t>
      </w:r>
      <w:proofErr w:type="spellStart"/>
      <w:r w:rsidR="008A2EF7" w:rsidRPr="006A753B">
        <w:rPr>
          <w:rFonts w:ascii="Arial" w:hAnsi="Arial" w:cs="Arial"/>
        </w:rPr>
        <w:t>endoperoxome</w:t>
      </w:r>
      <w:proofErr w:type="spellEnd"/>
      <w:r w:rsidR="008A2EF7" w:rsidRPr="006A753B">
        <w:rPr>
          <w:rFonts w:ascii="Arial" w:hAnsi="Arial" w:cs="Arial"/>
        </w:rPr>
        <w:t>”</w:t>
      </w:r>
      <w:r w:rsidR="00AA0716" w:rsidRPr="006A753B">
        <w:rPr>
          <w:rFonts w:ascii="Arial" w:hAnsi="Arial" w:cs="Arial"/>
        </w:rPr>
        <w:t xml:space="preserve"> patterns in asexual and sexual stages of </w:t>
      </w:r>
      <w:proofErr w:type="spellStart"/>
      <w:r w:rsidR="00AA0716" w:rsidRPr="006A753B">
        <w:rPr>
          <w:rFonts w:ascii="Arial" w:hAnsi="Arial" w:cs="Arial"/>
          <w:i/>
        </w:rPr>
        <w:t>P.falciparum</w:t>
      </w:r>
      <w:proofErr w:type="spellEnd"/>
      <w:r w:rsidR="00AA0716" w:rsidRPr="006A753B">
        <w:rPr>
          <w:rFonts w:ascii="Arial" w:hAnsi="Arial" w:cs="Arial"/>
        </w:rPr>
        <w:t xml:space="preserve"> </w:t>
      </w:r>
      <w:r w:rsidR="007674B7" w:rsidRPr="006A753B">
        <w:rPr>
          <w:rFonts w:ascii="Arial" w:hAnsi="Arial" w:cs="Arial"/>
        </w:rPr>
        <w:t xml:space="preserve">parasite isolates </w:t>
      </w:r>
      <w:r w:rsidR="00AA0716" w:rsidRPr="006A753B">
        <w:rPr>
          <w:rFonts w:ascii="Arial" w:hAnsi="Arial" w:cs="Arial"/>
        </w:rPr>
        <w:t xml:space="preserve">with </w:t>
      </w:r>
      <w:r w:rsidR="00CD68F0" w:rsidRPr="006A753B">
        <w:rPr>
          <w:rFonts w:ascii="Arial" w:hAnsi="Arial" w:cs="Arial"/>
        </w:rPr>
        <w:t>well-characterized</w:t>
      </w:r>
      <w:r w:rsidR="00AA0716" w:rsidRPr="006A753B">
        <w:rPr>
          <w:rFonts w:ascii="Arial" w:hAnsi="Arial" w:cs="Arial"/>
        </w:rPr>
        <w:t xml:space="preserve"> </w:t>
      </w:r>
      <w:proofErr w:type="spellStart"/>
      <w:r w:rsidR="00344E71" w:rsidRPr="006A753B">
        <w:rPr>
          <w:rFonts w:ascii="Arial" w:hAnsi="Arial" w:cs="Arial"/>
        </w:rPr>
        <w:t>artemisinin</w:t>
      </w:r>
      <w:proofErr w:type="spellEnd"/>
      <w:r w:rsidR="00344E71" w:rsidRPr="006A753B">
        <w:rPr>
          <w:rFonts w:ascii="Arial" w:hAnsi="Arial" w:cs="Arial"/>
        </w:rPr>
        <w:t xml:space="preserve"> </w:t>
      </w:r>
      <w:r w:rsidR="00AA0716" w:rsidRPr="006A753B">
        <w:rPr>
          <w:rFonts w:ascii="Arial" w:hAnsi="Arial" w:cs="Arial"/>
        </w:rPr>
        <w:t xml:space="preserve">drug resistance phenotypes to assist in our understanding of this worrying </w:t>
      </w:r>
      <w:r w:rsidR="007674B7" w:rsidRPr="006A753B">
        <w:rPr>
          <w:rFonts w:ascii="Arial" w:hAnsi="Arial" w:cs="Arial"/>
        </w:rPr>
        <w:t>clinical phenomenon.</w:t>
      </w:r>
      <w:r w:rsidR="00AA0716" w:rsidRPr="006A753B">
        <w:rPr>
          <w:rFonts w:ascii="Arial" w:hAnsi="Arial" w:cs="Arial"/>
        </w:rPr>
        <w:t xml:space="preserve">     </w:t>
      </w:r>
    </w:p>
    <w:p w14:paraId="1BBF6D59" w14:textId="77777777" w:rsidR="00C86A00" w:rsidRPr="006A753B" w:rsidRDefault="00C86A00" w:rsidP="00354163">
      <w:pPr>
        <w:jc w:val="both"/>
        <w:rPr>
          <w:rFonts w:ascii="Arial" w:hAnsi="Arial" w:cs="Arial"/>
        </w:rPr>
      </w:pPr>
    </w:p>
    <w:p w14:paraId="19D29E3D" w14:textId="76B6A558" w:rsidR="00C86A00" w:rsidRPr="006A753B" w:rsidRDefault="006A753B" w:rsidP="00354163">
      <w:pPr>
        <w:jc w:val="both"/>
        <w:rPr>
          <w:rFonts w:ascii="Arial" w:hAnsi="Arial" w:cs="Arial"/>
        </w:rPr>
      </w:pPr>
      <w:proofErr w:type="spellStart"/>
      <w:proofErr w:type="gramStart"/>
      <w:r w:rsidRPr="006A753B">
        <w:rPr>
          <w:rFonts w:ascii="Arial" w:hAnsi="Arial" w:cs="Arial"/>
          <w:b/>
          <w:color w:val="181818"/>
        </w:rPr>
        <w:t>Acknowledgments.</w:t>
      </w:r>
      <w:r w:rsidRPr="006A753B">
        <w:rPr>
          <w:rFonts w:ascii="Arial" w:hAnsi="Arial" w:cs="Arial"/>
          <w:color w:val="262626"/>
        </w:rPr>
        <w:t>This</w:t>
      </w:r>
      <w:proofErr w:type="spellEnd"/>
      <w:r w:rsidRPr="006A753B">
        <w:rPr>
          <w:rFonts w:ascii="Arial" w:hAnsi="Arial" w:cs="Arial"/>
          <w:color w:val="262626"/>
        </w:rPr>
        <w:t xml:space="preserve"> work was funded by the </w:t>
      </w:r>
      <w:proofErr w:type="spellStart"/>
      <w:r w:rsidRPr="006A753B">
        <w:rPr>
          <w:rFonts w:ascii="Arial" w:hAnsi="Arial" w:cs="Arial"/>
          <w:color w:val="262626"/>
        </w:rPr>
        <w:t>Wellcome</w:t>
      </w:r>
      <w:proofErr w:type="spellEnd"/>
      <w:r w:rsidRPr="006A753B">
        <w:rPr>
          <w:rFonts w:ascii="Arial" w:hAnsi="Arial" w:cs="Arial"/>
          <w:color w:val="262626"/>
        </w:rPr>
        <w:t xml:space="preserve"> Trust through its Strategic Support Fund award, Medical Research Council Confidence in Concept funding, and through the </w:t>
      </w:r>
      <w:proofErr w:type="spellStart"/>
      <w:r w:rsidRPr="006A753B">
        <w:rPr>
          <w:rFonts w:ascii="Arial" w:hAnsi="Arial" w:cs="Arial"/>
          <w:color w:val="262626"/>
        </w:rPr>
        <w:t>Mahidol</w:t>
      </w:r>
      <w:proofErr w:type="spellEnd"/>
      <w:r w:rsidRPr="006A753B">
        <w:rPr>
          <w:rFonts w:ascii="Arial" w:hAnsi="Arial" w:cs="Arial"/>
          <w:color w:val="262626"/>
        </w:rPr>
        <w:t xml:space="preserve">-Liverpool </w:t>
      </w:r>
      <w:proofErr w:type="spellStart"/>
      <w:r w:rsidRPr="006A753B">
        <w:rPr>
          <w:rFonts w:ascii="Arial" w:hAnsi="Arial" w:cs="Arial"/>
          <w:color w:val="262626"/>
        </w:rPr>
        <w:t>Chamlong</w:t>
      </w:r>
      <w:proofErr w:type="spellEnd"/>
      <w:r w:rsidRPr="006A753B">
        <w:rPr>
          <w:rFonts w:ascii="Arial" w:hAnsi="Arial" w:cs="Arial"/>
          <w:color w:val="262626"/>
        </w:rPr>
        <w:t xml:space="preserve"> </w:t>
      </w:r>
      <w:proofErr w:type="spellStart"/>
      <w:r w:rsidRPr="006A753B">
        <w:rPr>
          <w:rFonts w:ascii="Arial" w:hAnsi="Arial" w:cs="Arial"/>
          <w:color w:val="262626"/>
        </w:rPr>
        <w:t>Harinasuta</w:t>
      </w:r>
      <w:proofErr w:type="spellEnd"/>
      <w:r w:rsidRPr="006A753B">
        <w:rPr>
          <w:rFonts w:ascii="Arial" w:hAnsi="Arial" w:cs="Arial"/>
          <w:color w:val="262626"/>
        </w:rPr>
        <w:t xml:space="preserve"> PhD Scholarship</w:t>
      </w:r>
      <w:proofErr w:type="gramEnd"/>
      <w:r w:rsidRPr="006A753B">
        <w:rPr>
          <w:rFonts w:ascii="Arial" w:hAnsi="Arial" w:cs="Arial"/>
          <w:color w:val="262626"/>
        </w:rPr>
        <w:t>.</w:t>
      </w:r>
    </w:p>
    <w:p w14:paraId="4502B96D" w14:textId="77777777" w:rsidR="006A753B" w:rsidRPr="006A753B" w:rsidRDefault="006A753B" w:rsidP="009F4FBF">
      <w:pPr>
        <w:jc w:val="both"/>
        <w:outlineLvl w:val="0"/>
        <w:rPr>
          <w:rFonts w:ascii="Arial" w:hAnsi="Arial" w:cs="Arial"/>
          <w:b/>
        </w:rPr>
      </w:pPr>
    </w:p>
    <w:p w14:paraId="400D58C3" w14:textId="77777777" w:rsidR="00DF52B3" w:rsidRPr="006A753B" w:rsidRDefault="00455F7E" w:rsidP="009F4FBF">
      <w:pPr>
        <w:jc w:val="both"/>
        <w:outlineLvl w:val="0"/>
        <w:rPr>
          <w:rFonts w:ascii="Arial" w:hAnsi="Arial" w:cs="Arial"/>
          <w:b/>
        </w:rPr>
      </w:pPr>
      <w:r w:rsidRPr="006A753B">
        <w:rPr>
          <w:rFonts w:ascii="Arial" w:hAnsi="Arial" w:cs="Arial"/>
          <w:b/>
        </w:rPr>
        <w:t xml:space="preserve">References </w:t>
      </w:r>
    </w:p>
    <w:p w14:paraId="5B12F912" w14:textId="77777777" w:rsidR="00DF52B3" w:rsidRPr="006A753B" w:rsidRDefault="00DF52B3" w:rsidP="00354163">
      <w:pPr>
        <w:jc w:val="both"/>
        <w:rPr>
          <w:rFonts w:ascii="Arial" w:hAnsi="Arial" w:cs="Arial"/>
        </w:rPr>
      </w:pPr>
    </w:p>
    <w:p w14:paraId="24ADAF79" w14:textId="77777777" w:rsidR="009D7A3E" w:rsidRPr="006A753B" w:rsidRDefault="00774876" w:rsidP="009D7A3E">
      <w:pPr>
        <w:pStyle w:val="EndNoteBibliography"/>
        <w:ind w:left="720" w:hanging="720"/>
        <w:rPr>
          <w:rFonts w:ascii="Arial" w:hAnsi="Arial" w:cs="Arial"/>
          <w:noProof/>
        </w:rPr>
      </w:pPr>
      <w:r w:rsidRPr="006A753B">
        <w:rPr>
          <w:rFonts w:ascii="Arial" w:hAnsi="Arial" w:cs="Arial"/>
        </w:rPr>
        <w:fldChar w:fldCharType="begin"/>
      </w:r>
      <w:r w:rsidR="00DF52B3" w:rsidRPr="006A753B">
        <w:rPr>
          <w:rFonts w:ascii="Arial" w:hAnsi="Arial" w:cs="Arial"/>
        </w:rPr>
        <w:instrText xml:space="preserve"> ADDIN EN.REFLIST </w:instrText>
      </w:r>
      <w:r w:rsidRPr="006A753B">
        <w:rPr>
          <w:rFonts w:ascii="Arial" w:hAnsi="Arial" w:cs="Arial"/>
        </w:rPr>
        <w:fldChar w:fldCharType="separate"/>
      </w:r>
      <w:r w:rsidR="009D7A3E" w:rsidRPr="006A753B">
        <w:rPr>
          <w:rFonts w:ascii="Arial" w:hAnsi="Arial" w:cs="Arial"/>
          <w:noProof/>
        </w:rPr>
        <w:t>[1]</w:t>
      </w:r>
      <w:r w:rsidR="009D7A3E" w:rsidRPr="006A753B">
        <w:rPr>
          <w:rFonts w:ascii="Arial" w:hAnsi="Arial" w:cs="Arial"/>
          <w:noProof/>
        </w:rPr>
        <w:tab/>
        <w:t xml:space="preserve">J. Straimer, N. F. Gnadig, B. Witkowski, C. Amaratunga, V. Duru, A. P. Ramadani, M. Dacheux, N. Khim, L. Zhang, S. Lam, P. D. Gregory, F. D. Urnov, O. Mercereau-Puijalon, F. Benoit-Vical, R. M. Fairhurst, D. Menard, D. A. Fidock, </w:t>
      </w:r>
      <w:r w:rsidR="009D7A3E" w:rsidRPr="006A753B">
        <w:rPr>
          <w:rFonts w:ascii="Arial" w:hAnsi="Arial" w:cs="Arial"/>
          <w:i/>
          <w:noProof/>
        </w:rPr>
        <w:t xml:space="preserve">Science </w:t>
      </w:r>
      <w:r w:rsidR="009D7A3E" w:rsidRPr="006A753B">
        <w:rPr>
          <w:rFonts w:ascii="Arial" w:hAnsi="Arial" w:cs="Arial"/>
          <w:b/>
          <w:noProof/>
        </w:rPr>
        <w:t>2015</w:t>
      </w:r>
      <w:r w:rsidR="009D7A3E" w:rsidRPr="006A753B">
        <w:rPr>
          <w:rFonts w:ascii="Arial" w:hAnsi="Arial" w:cs="Arial"/>
          <w:noProof/>
        </w:rPr>
        <w:t xml:space="preserve">, </w:t>
      </w:r>
      <w:r w:rsidR="009D7A3E" w:rsidRPr="006A753B">
        <w:rPr>
          <w:rFonts w:ascii="Arial" w:hAnsi="Arial" w:cs="Arial"/>
          <w:i/>
          <w:noProof/>
        </w:rPr>
        <w:t>347</w:t>
      </w:r>
      <w:r w:rsidR="009D7A3E" w:rsidRPr="006A753B">
        <w:rPr>
          <w:rFonts w:ascii="Arial" w:hAnsi="Arial" w:cs="Arial"/>
          <w:noProof/>
        </w:rPr>
        <w:t>, 428-431.</w:t>
      </w:r>
    </w:p>
    <w:p w14:paraId="20CDD882" w14:textId="24124825"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[2]</w:t>
      </w:r>
      <w:r w:rsidRPr="006A753B">
        <w:rPr>
          <w:rFonts w:ascii="Arial" w:hAnsi="Arial" w:cs="Arial"/>
          <w:noProof/>
        </w:rPr>
        <w:tab/>
      </w:r>
      <w:r w:rsidR="00CF5E4E" w:rsidRPr="006A753B">
        <w:rPr>
          <w:rFonts w:ascii="Arial" w:hAnsi="Arial" w:cs="Arial"/>
          <w:noProof/>
        </w:rPr>
        <w:t xml:space="preserve">(a) </w:t>
      </w:r>
      <w:r w:rsidRPr="006A753B">
        <w:rPr>
          <w:rFonts w:ascii="Arial" w:hAnsi="Arial" w:cs="Arial"/>
          <w:noProof/>
        </w:rPr>
        <w:t xml:space="preserve">P. M. O'Neill, V. E. Barton, S. A. Ward, </w:t>
      </w:r>
      <w:r w:rsidRPr="006A753B">
        <w:rPr>
          <w:rFonts w:ascii="Arial" w:hAnsi="Arial" w:cs="Arial"/>
          <w:i/>
          <w:noProof/>
        </w:rPr>
        <w:t xml:space="preserve">Molecules </w:t>
      </w:r>
      <w:r w:rsidRPr="006A753B">
        <w:rPr>
          <w:rFonts w:ascii="Arial" w:hAnsi="Arial" w:cs="Arial"/>
          <w:b/>
          <w:noProof/>
        </w:rPr>
        <w:t>2010</w:t>
      </w:r>
      <w:r w:rsidRPr="006A753B">
        <w:rPr>
          <w:rFonts w:ascii="Arial" w:hAnsi="Arial" w:cs="Arial"/>
          <w:noProof/>
        </w:rPr>
        <w:t xml:space="preserve">, </w:t>
      </w:r>
      <w:r w:rsidRPr="006A753B">
        <w:rPr>
          <w:rFonts w:ascii="Arial" w:hAnsi="Arial" w:cs="Arial"/>
          <w:i/>
          <w:noProof/>
        </w:rPr>
        <w:t>15</w:t>
      </w:r>
      <w:r w:rsidRPr="006A753B">
        <w:rPr>
          <w:rFonts w:ascii="Arial" w:hAnsi="Arial" w:cs="Arial"/>
          <w:noProof/>
        </w:rPr>
        <w:t>, 1705-1721.</w:t>
      </w:r>
      <w:r w:rsidR="00CF5E4E" w:rsidRPr="006A753B">
        <w:rPr>
          <w:rFonts w:ascii="Arial" w:hAnsi="Arial" w:cs="Arial"/>
          <w:noProof/>
        </w:rPr>
        <w:t xml:space="preserve">(b) For a proposal that </w:t>
      </w:r>
      <w:r w:rsidR="00CF5E4E" w:rsidRPr="006A753B">
        <w:rPr>
          <w:rFonts w:ascii="Arial" w:hAnsi="Arial" w:cs="Arial"/>
          <w:noProof/>
          <w:lang w:val="en-GB"/>
        </w:rPr>
        <w:t xml:space="preserve">artemisinins may act by impairing parasite redox homeostasis as a consequence of an interaction between the drug and flavin adenine dinucleotide (FADH) and/or other parasite flavoenzymes in the parasite see </w:t>
      </w:r>
      <w:r w:rsidR="00CF5E4E" w:rsidRPr="006A753B">
        <w:rPr>
          <w:rFonts w:ascii="Arial" w:hAnsi="Arial" w:cs="Arial"/>
          <w:noProof/>
        </w:rPr>
        <w:t>a) R. K. Haynes, W. C. Chan, H. N. Wong, K. Y. Li, W. K. Wu, K. M. Fan,H. H. Y. Sung, I. D. Williams, D. Prosperi, S. Melato, P. Coghi, D. Monti,</w:t>
      </w:r>
      <w:r w:rsidR="00CF5E4E" w:rsidRPr="006A753B">
        <w:rPr>
          <w:rFonts w:ascii="Arial" w:hAnsi="Arial" w:cs="Arial"/>
          <w:i/>
          <w:noProof/>
        </w:rPr>
        <w:t>ChemMedChem</w:t>
      </w:r>
      <w:r w:rsidR="00CF5E4E" w:rsidRPr="006A753B">
        <w:rPr>
          <w:rFonts w:ascii="Arial" w:hAnsi="Arial" w:cs="Arial"/>
          <w:noProof/>
        </w:rPr>
        <w:t xml:space="preserve">., </w:t>
      </w:r>
      <w:r w:rsidR="00CF5E4E" w:rsidRPr="006A753B">
        <w:rPr>
          <w:rFonts w:ascii="Arial" w:hAnsi="Arial" w:cs="Arial"/>
          <w:b/>
          <w:noProof/>
        </w:rPr>
        <w:t>2010</w:t>
      </w:r>
      <w:r w:rsidR="00CF5E4E" w:rsidRPr="006A753B">
        <w:rPr>
          <w:rFonts w:ascii="Arial" w:hAnsi="Arial" w:cs="Arial"/>
          <w:noProof/>
        </w:rPr>
        <w:t xml:space="preserve">, 5, 1282-1289 </w:t>
      </w:r>
    </w:p>
    <w:p w14:paraId="1F44733F" w14:textId="77777777"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[3]</w:t>
      </w:r>
      <w:r w:rsidRPr="006A753B">
        <w:rPr>
          <w:rFonts w:ascii="Arial" w:hAnsi="Arial" w:cs="Arial"/>
          <w:noProof/>
        </w:rPr>
        <w:tab/>
        <w:t xml:space="preserve">G. H. Posner, D. Wang, J. N. Cumming, C. H. Oh, A. N. French, A. L. Bodley, T. A. Shapiro, </w:t>
      </w:r>
      <w:r w:rsidRPr="006A753B">
        <w:rPr>
          <w:rFonts w:ascii="Arial" w:hAnsi="Arial" w:cs="Arial"/>
          <w:i/>
          <w:noProof/>
        </w:rPr>
        <w:t xml:space="preserve">J Med Chem </w:t>
      </w:r>
      <w:r w:rsidRPr="006A753B">
        <w:rPr>
          <w:rFonts w:ascii="Arial" w:hAnsi="Arial" w:cs="Arial"/>
          <w:b/>
          <w:noProof/>
        </w:rPr>
        <w:t>1995</w:t>
      </w:r>
      <w:r w:rsidRPr="006A753B">
        <w:rPr>
          <w:rFonts w:ascii="Arial" w:hAnsi="Arial" w:cs="Arial"/>
          <w:noProof/>
        </w:rPr>
        <w:t xml:space="preserve">, </w:t>
      </w:r>
      <w:r w:rsidRPr="006A753B">
        <w:rPr>
          <w:rFonts w:ascii="Arial" w:hAnsi="Arial" w:cs="Arial"/>
          <w:i/>
          <w:noProof/>
        </w:rPr>
        <w:t>38</w:t>
      </w:r>
      <w:r w:rsidRPr="006A753B">
        <w:rPr>
          <w:rFonts w:ascii="Arial" w:hAnsi="Arial" w:cs="Arial"/>
          <w:noProof/>
        </w:rPr>
        <w:t>, 2273-2275.</w:t>
      </w:r>
    </w:p>
    <w:p w14:paraId="049E56C7" w14:textId="6E933C45"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[4]</w:t>
      </w:r>
      <w:r w:rsidRPr="006A753B">
        <w:rPr>
          <w:rFonts w:ascii="Arial" w:hAnsi="Arial" w:cs="Arial"/>
          <w:noProof/>
        </w:rPr>
        <w:tab/>
      </w:r>
      <w:r w:rsidR="00674735" w:rsidRPr="006A753B">
        <w:rPr>
          <w:rFonts w:ascii="Arial" w:hAnsi="Arial" w:cs="Arial"/>
          <w:noProof/>
        </w:rPr>
        <w:t>(</w:t>
      </w:r>
      <w:r w:rsidRPr="006A753B">
        <w:rPr>
          <w:rFonts w:ascii="Arial" w:hAnsi="Arial" w:cs="Arial"/>
          <w:noProof/>
        </w:rPr>
        <w:t>a</w:t>
      </w:r>
      <w:r w:rsidR="00674735" w:rsidRPr="006A753B">
        <w:rPr>
          <w:rFonts w:ascii="Arial" w:hAnsi="Arial" w:cs="Arial"/>
          <w:noProof/>
        </w:rPr>
        <w:t>)</w:t>
      </w:r>
      <w:r w:rsidRPr="006A753B">
        <w:rPr>
          <w:rFonts w:ascii="Arial" w:hAnsi="Arial" w:cs="Arial"/>
          <w:noProof/>
        </w:rPr>
        <w:t xml:space="preserve">J. L. Vennerstrom, S. Arbe-Barnes, R. Brun, S. A. Charman, F. C. Chiu, J. Chollet, Y. Dong, A. Dorn, D. Hunziker, H. Matile, K. McIntosh, M. Padmanilayam, J. Santo Tomas, C. Scheurer, B. Scorneaux, Y. Tang, H. Urwyler, S. Wittlin, W. N. Charman, </w:t>
      </w:r>
      <w:r w:rsidRPr="006A753B">
        <w:rPr>
          <w:rFonts w:ascii="Arial" w:hAnsi="Arial" w:cs="Arial"/>
          <w:i/>
          <w:noProof/>
        </w:rPr>
        <w:t xml:space="preserve">Nature </w:t>
      </w:r>
      <w:r w:rsidRPr="006A753B">
        <w:rPr>
          <w:rFonts w:ascii="Arial" w:hAnsi="Arial" w:cs="Arial"/>
          <w:b/>
          <w:noProof/>
        </w:rPr>
        <w:t>2004</w:t>
      </w:r>
      <w:r w:rsidRPr="006A753B">
        <w:rPr>
          <w:rFonts w:ascii="Arial" w:hAnsi="Arial" w:cs="Arial"/>
          <w:noProof/>
        </w:rPr>
        <w:t xml:space="preserve">, </w:t>
      </w:r>
      <w:r w:rsidRPr="006A753B">
        <w:rPr>
          <w:rFonts w:ascii="Arial" w:hAnsi="Arial" w:cs="Arial"/>
          <w:i/>
          <w:noProof/>
        </w:rPr>
        <w:t>430</w:t>
      </w:r>
      <w:r w:rsidRPr="006A753B">
        <w:rPr>
          <w:rFonts w:ascii="Arial" w:hAnsi="Arial" w:cs="Arial"/>
          <w:noProof/>
        </w:rPr>
        <w:t xml:space="preserve">, 900-904; </w:t>
      </w:r>
      <w:r w:rsidR="00674735" w:rsidRPr="006A753B">
        <w:rPr>
          <w:rFonts w:ascii="Arial" w:hAnsi="Arial" w:cs="Arial"/>
          <w:noProof/>
        </w:rPr>
        <w:t>(</w:t>
      </w:r>
      <w:r w:rsidRPr="006A753B">
        <w:rPr>
          <w:rFonts w:ascii="Arial" w:hAnsi="Arial" w:cs="Arial"/>
          <w:noProof/>
        </w:rPr>
        <w:t>b</w:t>
      </w:r>
      <w:r w:rsidR="00674735" w:rsidRPr="006A753B">
        <w:rPr>
          <w:rFonts w:ascii="Arial" w:hAnsi="Arial" w:cs="Arial"/>
          <w:noProof/>
        </w:rPr>
        <w:t>)</w:t>
      </w:r>
      <w:r w:rsidR="00CF5E4E" w:rsidRPr="006A753B">
        <w:rPr>
          <w:rFonts w:ascii="Arial" w:hAnsi="Arial" w:cs="Arial"/>
          <w:noProof/>
        </w:rPr>
        <w:t xml:space="preserve"> </w:t>
      </w:r>
      <w:r w:rsidRPr="006A753B">
        <w:rPr>
          <w:rFonts w:ascii="Arial" w:hAnsi="Arial" w:cs="Arial"/>
          <w:noProof/>
        </w:rPr>
        <w:t xml:space="preserve">S. A. Charman, S. Arbe-Barnes, I. C. Bathurst, R. Brun, M. Campbell, W. N. Charman, F. C. Chiu, J. Chollet, J. C. Craft, D. J. Creek, Y. Dong, H. Matile, M. Maurer, J. Morizzi, T. Nguyen, P. Papastogiannidis, C. Scheurer, D. M. Shackleford, K. Sriraghavan, L. Stingelin, Y. Tang, H. Urwyler, X. Wang, K. L. White, S. Wittlin, L. Zhou, J. L. Vennerstrom, </w:t>
      </w:r>
      <w:r w:rsidRPr="006A753B">
        <w:rPr>
          <w:rFonts w:ascii="Arial" w:hAnsi="Arial" w:cs="Arial"/>
          <w:i/>
          <w:noProof/>
        </w:rPr>
        <w:t xml:space="preserve">Proc Natl Acad Sci U S A </w:t>
      </w:r>
      <w:r w:rsidRPr="006A753B">
        <w:rPr>
          <w:rFonts w:ascii="Arial" w:hAnsi="Arial" w:cs="Arial"/>
          <w:b/>
          <w:noProof/>
        </w:rPr>
        <w:t>2011</w:t>
      </w:r>
      <w:r w:rsidRPr="006A753B">
        <w:rPr>
          <w:rFonts w:ascii="Arial" w:hAnsi="Arial" w:cs="Arial"/>
          <w:noProof/>
        </w:rPr>
        <w:t xml:space="preserve">, </w:t>
      </w:r>
      <w:r w:rsidRPr="006A753B">
        <w:rPr>
          <w:rFonts w:ascii="Arial" w:hAnsi="Arial" w:cs="Arial"/>
          <w:i/>
          <w:noProof/>
        </w:rPr>
        <w:t>108</w:t>
      </w:r>
      <w:r w:rsidRPr="006A753B">
        <w:rPr>
          <w:rFonts w:ascii="Arial" w:hAnsi="Arial" w:cs="Arial"/>
          <w:noProof/>
        </w:rPr>
        <w:t>, 4400-4405.</w:t>
      </w:r>
    </w:p>
    <w:p w14:paraId="67F15FBD" w14:textId="77777777"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[5]</w:t>
      </w:r>
      <w:r w:rsidRPr="006A753B">
        <w:rPr>
          <w:rFonts w:ascii="Arial" w:hAnsi="Arial" w:cs="Arial"/>
          <w:noProof/>
        </w:rPr>
        <w:tab/>
        <w:t xml:space="preserve">P. M. O'Neill, R. K. Amewu, G. L. Nixon, F. Bousejra ElGarah, M. Mungthin, J. Chadwick, A. E. Shone, L. Vivas, H. Lander, V. Barton, S. Muangnoicharoen, P. G. Bray, J. Davies, B. K. Park, S. Wittlin, R. Brun, M. Preschel, K. Zhang, S. A. Ward, </w:t>
      </w:r>
      <w:r w:rsidRPr="006A753B">
        <w:rPr>
          <w:rFonts w:ascii="Arial" w:hAnsi="Arial" w:cs="Arial"/>
          <w:i/>
          <w:noProof/>
        </w:rPr>
        <w:t xml:space="preserve">Angew Chem Int Ed Engl </w:t>
      </w:r>
      <w:r w:rsidRPr="006A753B">
        <w:rPr>
          <w:rFonts w:ascii="Arial" w:hAnsi="Arial" w:cs="Arial"/>
          <w:b/>
          <w:noProof/>
        </w:rPr>
        <w:t>2010</w:t>
      </w:r>
      <w:r w:rsidRPr="006A753B">
        <w:rPr>
          <w:rFonts w:ascii="Arial" w:hAnsi="Arial" w:cs="Arial"/>
          <w:noProof/>
        </w:rPr>
        <w:t xml:space="preserve">, </w:t>
      </w:r>
      <w:r w:rsidRPr="006A753B">
        <w:rPr>
          <w:rFonts w:ascii="Arial" w:hAnsi="Arial" w:cs="Arial"/>
          <w:i/>
          <w:noProof/>
        </w:rPr>
        <w:t>49</w:t>
      </w:r>
      <w:r w:rsidRPr="006A753B">
        <w:rPr>
          <w:rFonts w:ascii="Arial" w:hAnsi="Arial" w:cs="Arial"/>
          <w:noProof/>
        </w:rPr>
        <w:t>, 5693-5697.</w:t>
      </w:r>
    </w:p>
    <w:p w14:paraId="6F9D822B" w14:textId="5CE07D59"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[6]</w:t>
      </w:r>
      <w:r w:rsidRPr="006A753B">
        <w:rPr>
          <w:rFonts w:ascii="Arial" w:hAnsi="Arial" w:cs="Arial"/>
          <w:noProof/>
        </w:rPr>
        <w:tab/>
        <w:t xml:space="preserve">J. Jourdan, H. Matile, E. Reift, O. Biehlmaier, Y. Dong, X. Wang, P. Mäser, J. L. Vennerstrom, S. Wittlin, </w:t>
      </w:r>
      <w:r w:rsidRPr="006A753B">
        <w:rPr>
          <w:rFonts w:ascii="Arial" w:hAnsi="Arial" w:cs="Arial"/>
          <w:i/>
          <w:noProof/>
        </w:rPr>
        <w:t xml:space="preserve">ACS Infectious Diseases </w:t>
      </w:r>
      <w:r w:rsidRPr="006A753B">
        <w:rPr>
          <w:rFonts w:ascii="Arial" w:hAnsi="Arial" w:cs="Arial"/>
          <w:b/>
          <w:noProof/>
        </w:rPr>
        <w:t>201</w:t>
      </w:r>
      <w:r w:rsidR="005462DE">
        <w:rPr>
          <w:rFonts w:ascii="Arial" w:hAnsi="Arial" w:cs="Arial"/>
          <w:b/>
          <w:noProof/>
        </w:rPr>
        <w:t>6</w:t>
      </w:r>
      <w:r w:rsidR="005462DE">
        <w:rPr>
          <w:rFonts w:ascii="Arial" w:hAnsi="Arial" w:cs="Arial"/>
          <w:noProof/>
        </w:rPr>
        <w:t>, 2, 54</w:t>
      </w:r>
    </w:p>
    <w:p w14:paraId="47211022" w14:textId="77777777"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[7]</w:t>
      </w:r>
      <w:r w:rsidRPr="006A753B">
        <w:rPr>
          <w:rFonts w:ascii="Arial" w:hAnsi="Arial" w:cs="Arial"/>
          <w:noProof/>
        </w:rPr>
        <w:tab/>
        <w:t xml:space="preserve">J. Wang, C. J. Zhang, W. N. Chia, C. C. Loh, Z. Li, Y. M. Lee, Y. He, L. X. Yuan, T. K. Lim, M. Liu, C. X. Liew, Y. Q. Lee, J. Zhang, N. Lu, C. T. Lim, Z. C. Hua, B. Liu, H. M. Shen, K. S. Tan, Q. Lin, </w:t>
      </w:r>
      <w:r w:rsidRPr="006A753B">
        <w:rPr>
          <w:rFonts w:ascii="Arial" w:hAnsi="Arial" w:cs="Arial"/>
          <w:i/>
          <w:noProof/>
        </w:rPr>
        <w:t xml:space="preserve">Nat Commun </w:t>
      </w:r>
      <w:r w:rsidRPr="006A753B">
        <w:rPr>
          <w:rFonts w:ascii="Arial" w:hAnsi="Arial" w:cs="Arial"/>
          <w:b/>
          <w:noProof/>
        </w:rPr>
        <w:t>2015</w:t>
      </w:r>
      <w:r w:rsidRPr="006A753B">
        <w:rPr>
          <w:rFonts w:ascii="Arial" w:hAnsi="Arial" w:cs="Arial"/>
          <w:noProof/>
        </w:rPr>
        <w:t xml:space="preserve">, </w:t>
      </w:r>
      <w:r w:rsidRPr="006A753B">
        <w:rPr>
          <w:rFonts w:ascii="Arial" w:hAnsi="Arial" w:cs="Arial"/>
          <w:i/>
          <w:noProof/>
        </w:rPr>
        <w:t>6</w:t>
      </w:r>
      <w:r w:rsidRPr="006A753B">
        <w:rPr>
          <w:rFonts w:ascii="Arial" w:hAnsi="Arial" w:cs="Arial"/>
          <w:noProof/>
        </w:rPr>
        <w:t>, 10111.</w:t>
      </w:r>
    </w:p>
    <w:p w14:paraId="6893509F" w14:textId="73347D30"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[8]</w:t>
      </w:r>
      <w:r w:rsidRPr="006A753B">
        <w:rPr>
          <w:rFonts w:ascii="Arial" w:hAnsi="Arial" w:cs="Arial"/>
          <w:noProof/>
        </w:rPr>
        <w:tab/>
        <w:t xml:space="preserve">A. E. Speers, B. F. Cravatt, </w:t>
      </w:r>
      <w:r w:rsidRPr="006A753B">
        <w:rPr>
          <w:rFonts w:ascii="Arial" w:hAnsi="Arial" w:cs="Arial"/>
          <w:i/>
          <w:noProof/>
        </w:rPr>
        <w:t xml:space="preserve">Chem Biol </w:t>
      </w:r>
      <w:r w:rsidRPr="006A753B">
        <w:rPr>
          <w:rFonts w:ascii="Arial" w:hAnsi="Arial" w:cs="Arial"/>
          <w:b/>
          <w:noProof/>
        </w:rPr>
        <w:t>2004</w:t>
      </w:r>
      <w:r w:rsidRPr="006A753B">
        <w:rPr>
          <w:rFonts w:ascii="Arial" w:hAnsi="Arial" w:cs="Arial"/>
          <w:noProof/>
        </w:rPr>
        <w:t xml:space="preserve">, </w:t>
      </w:r>
      <w:r w:rsidRPr="006A753B">
        <w:rPr>
          <w:rFonts w:ascii="Arial" w:hAnsi="Arial" w:cs="Arial"/>
          <w:i/>
          <w:noProof/>
        </w:rPr>
        <w:t>11</w:t>
      </w:r>
      <w:r w:rsidRPr="006A753B">
        <w:rPr>
          <w:rFonts w:ascii="Arial" w:hAnsi="Arial" w:cs="Arial"/>
          <w:noProof/>
        </w:rPr>
        <w:t xml:space="preserve">, 535-546; bJ. M. Baskin, J. A. Prescher, S. T. Laughlin, N. J. Agard, P. V. Chang, I. A. Miller, A. Lo, J. A. Codelli, C. R. Bertozzi, </w:t>
      </w:r>
      <w:r w:rsidRPr="006A753B">
        <w:rPr>
          <w:rFonts w:ascii="Arial" w:hAnsi="Arial" w:cs="Arial"/>
          <w:i/>
          <w:noProof/>
        </w:rPr>
        <w:t xml:space="preserve">Proc Natl Acad Sci U S A </w:t>
      </w:r>
      <w:r w:rsidRPr="006A753B">
        <w:rPr>
          <w:rFonts w:ascii="Arial" w:hAnsi="Arial" w:cs="Arial"/>
          <w:b/>
          <w:noProof/>
        </w:rPr>
        <w:t>2007</w:t>
      </w:r>
      <w:r w:rsidRPr="006A753B">
        <w:rPr>
          <w:rFonts w:ascii="Arial" w:hAnsi="Arial" w:cs="Arial"/>
          <w:noProof/>
        </w:rPr>
        <w:t xml:space="preserve">, </w:t>
      </w:r>
      <w:r w:rsidRPr="006A753B">
        <w:rPr>
          <w:rFonts w:ascii="Arial" w:hAnsi="Arial" w:cs="Arial"/>
          <w:i/>
          <w:noProof/>
        </w:rPr>
        <w:t>104</w:t>
      </w:r>
      <w:r w:rsidRPr="006A753B">
        <w:rPr>
          <w:rFonts w:ascii="Arial" w:hAnsi="Arial" w:cs="Arial"/>
          <w:noProof/>
        </w:rPr>
        <w:t>, 16793-16797.</w:t>
      </w:r>
    </w:p>
    <w:p w14:paraId="6D36971C" w14:textId="44CCA99C" w:rsidR="00651D3F" w:rsidRPr="006A753B" w:rsidRDefault="009D7A3E" w:rsidP="00651D3F">
      <w:pPr>
        <w:pStyle w:val="EndNoteBibliography"/>
        <w:ind w:left="720" w:hanging="720"/>
        <w:rPr>
          <w:rFonts w:ascii="Arial" w:hAnsi="Arial" w:cs="Arial"/>
          <w:noProof/>
          <w:lang w:val="en-GB"/>
        </w:rPr>
      </w:pPr>
      <w:r w:rsidRPr="006A753B">
        <w:rPr>
          <w:rFonts w:ascii="Arial" w:hAnsi="Arial" w:cs="Arial"/>
          <w:noProof/>
        </w:rPr>
        <w:t>[9]</w:t>
      </w:r>
      <w:r w:rsidRPr="006A753B">
        <w:rPr>
          <w:rFonts w:ascii="Arial" w:hAnsi="Arial" w:cs="Arial"/>
          <w:noProof/>
        </w:rPr>
        <w:tab/>
        <w:t xml:space="preserve">H. M. Ismail, V. Barton, M. Phanchana, S. Charoensutthivarakul, M. H. Wong, J. Hemingway, G. A. Biagini, P. M. O'Neill, S. A. Ward, </w:t>
      </w:r>
      <w:r w:rsidRPr="006A753B">
        <w:rPr>
          <w:rFonts w:ascii="Arial" w:hAnsi="Arial" w:cs="Arial"/>
          <w:i/>
          <w:noProof/>
        </w:rPr>
        <w:t xml:space="preserve">Proc Natl Acad Sci U S A </w:t>
      </w:r>
      <w:r w:rsidRPr="006A753B">
        <w:rPr>
          <w:rFonts w:ascii="Arial" w:hAnsi="Arial" w:cs="Arial"/>
          <w:b/>
          <w:noProof/>
        </w:rPr>
        <w:t>2016</w:t>
      </w:r>
      <w:r w:rsidR="005462DE">
        <w:rPr>
          <w:rFonts w:ascii="Arial" w:hAnsi="Arial" w:cs="Arial"/>
          <w:noProof/>
        </w:rPr>
        <w:t>, 113, 2080</w:t>
      </w:r>
    </w:p>
    <w:p w14:paraId="46D19657" w14:textId="682EDDD1"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[10]</w:t>
      </w:r>
      <w:r w:rsidRPr="006A753B">
        <w:rPr>
          <w:rFonts w:ascii="Arial" w:hAnsi="Arial" w:cs="Arial"/>
          <w:noProof/>
        </w:rPr>
        <w:tab/>
      </w:r>
      <w:r w:rsidR="00674735" w:rsidRPr="006A753B">
        <w:rPr>
          <w:rFonts w:ascii="Arial" w:hAnsi="Arial" w:cs="Arial"/>
          <w:noProof/>
        </w:rPr>
        <w:t>(</w:t>
      </w:r>
      <w:r w:rsidRPr="006A753B">
        <w:rPr>
          <w:rFonts w:ascii="Arial" w:hAnsi="Arial" w:cs="Arial"/>
          <w:noProof/>
        </w:rPr>
        <w:t>a</w:t>
      </w:r>
      <w:r w:rsidR="00674735" w:rsidRPr="006A753B">
        <w:rPr>
          <w:rFonts w:ascii="Arial" w:hAnsi="Arial" w:cs="Arial"/>
          <w:noProof/>
        </w:rPr>
        <w:t>)</w:t>
      </w:r>
      <w:r w:rsidRPr="006A753B">
        <w:rPr>
          <w:rFonts w:ascii="Arial" w:hAnsi="Arial" w:cs="Arial"/>
          <w:noProof/>
        </w:rPr>
        <w:t xml:space="preserve">P. A. Stocks, P. G. Bray, V. E. Barton, M. Al-Helal, M. Jones, N. C. Araujo, P. Gibbons, S. A. Ward, R. H. Hughes, G. A. Biagini, J. Davies, R. Amewu, A. E. Mercer, G. Ellis, P. M. O'Neill, </w:t>
      </w:r>
      <w:r w:rsidRPr="006A753B">
        <w:rPr>
          <w:rFonts w:ascii="Arial" w:hAnsi="Arial" w:cs="Arial"/>
          <w:i/>
          <w:noProof/>
        </w:rPr>
        <w:t xml:space="preserve">Angew Chem Int Ed Engl </w:t>
      </w:r>
      <w:r w:rsidRPr="006A753B">
        <w:rPr>
          <w:rFonts w:ascii="Arial" w:hAnsi="Arial" w:cs="Arial"/>
          <w:b/>
          <w:noProof/>
        </w:rPr>
        <w:t>2007</w:t>
      </w:r>
      <w:r w:rsidRPr="006A753B">
        <w:rPr>
          <w:rFonts w:ascii="Arial" w:hAnsi="Arial" w:cs="Arial"/>
          <w:noProof/>
        </w:rPr>
        <w:t xml:space="preserve">, </w:t>
      </w:r>
      <w:r w:rsidRPr="006A753B">
        <w:rPr>
          <w:rFonts w:ascii="Arial" w:hAnsi="Arial" w:cs="Arial"/>
          <w:i/>
          <w:noProof/>
        </w:rPr>
        <w:t>46</w:t>
      </w:r>
      <w:r w:rsidRPr="006A753B">
        <w:rPr>
          <w:rFonts w:ascii="Arial" w:hAnsi="Arial" w:cs="Arial"/>
          <w:noProof/>
        </w:rPr>
        <w:t xml:space="preserve">, 6278-6283; </w:t>
      </w:r>
      <w:r w:rsidR="00674735" w:rsidRPr="006A753B">
        <w:rPr>
          <w:rFonts w:ascii="Arial" w:hAnsi="Arial" w:cs="Arial"/>
          <w:noProof/>
        </w:rPr>
        <w:t>(</w:t>
      </w:r>
      <w:r w:rsidRPr="006A753B">
        <w:rPr>
          <w:rFonts w:ascii="Arial" w:hAnsi="Arial" w:cs="Arial"/>
          <w:noProof/>
        </w:rPr>
        <w:t>b</w:t>
      </w:r>
      <w:r w:rsidR="00674735" w:rsidRPr="006A753B">
        <w:rPr>
          <w:rFonts w:ascii="Arial" w:hAnsi="Arial" w:cs="Arial"/>
          <w:noProof/>
        </w:rPr>
        <w:t xml:space="preserve">) </w:t>
      </w:r>
      <w:r w:rsidRPr="006A753B">
        <w:rPr>
          <w:rFonts w:ascii="Arial" w:hAnsi="Arial" w:cs="Arial"/>
          <w:noProof/>
        </w:rPr>
        <w:t xml:space="preserve">W. Asawamahasakda, I. Ittarat, Y. M. Pu, H. Ziffer, S. R. Meshnick, </w:t>
      </w:r>
      <w:r w:rsidRPr="006A753B">
        <w:rPr>
          <w:rFonts w:ascii="Arial" w:hAnsi="Arial" w:cs="Arial"/>
          <w:i/>
          <w:noProof/>
        </w:rPr>
        <w:t xml:space="preserve">Antimicrob Agents Chemother </w:t>
      </w:r>
      <w:r w:rsidRPr="006A753B">
        <w:rPr>
          <w:rFonts w:ascii="Arial" w:hAnsi="Arial" w:cs="Arial"/>
          <w:b/>
          <w:noProof/>
        </w:rPr>
        <w:t>1994</w:t>
      </w:r>
      <w:r w:rsidRPr="006A753B">
        <w:rPr>
          <w:rFonts w:ascii="Arial" w:hAnsi="Arial" w:cs="Arial"/>
          <w:noProof/>
        </w:rPr>
        <w:t xml:space="preserve">, </w:t>
      </w:r>
      <w:r w:rsidRPr="006A753B">
        <w:rPr>
          <w:rFonts w:ascii="Arial" w:hAnsi="Arial" w:cs="Arial"/>
          <w:i/>
          <w:noProof/>
        </w:rPr>
        <w:t>38</w:t>
      </w:r>
      <w:r w:rsidRPr="006A753B">
        <w:rPr>
          <w:rFonts w:ascii="Arial" w:hAnsi="Arial" w:cs="Arial"/>
          <w:noProof/>
        </w:rPr>
        <w:t>, 1854-1858.</w:t>
      </w:r>
    </w:p>
    <w:p w14:paraId="091FDFA3" w14:textId="77777777"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[11]</w:t>
      </w:r>
      <w:r w:rsidRPr="006A753B">
        <w:rPr>
          <w:rFonts w:ascii="Arial" w:hAnsi="Arial" w:cs="Arial"/>
          <w:noProof/>
        </w:rPr>
        <w:tab/>
        <w:t xml:space="preserve">S. Kehr, E. Jortzik, C. Delahunty, J. R. Yates, 3rd, S. Rahlfs, K. Becker, </w:t>
      </w:r>
      <w:r w:rsidRPr="006A753B">
        <w:rPr>
          <w:rFonts w:ascii="Arial" w:hAnsi="Arial" w:cs="Arial"/>
          <w:i/>
          <w:noProof/>
        </w:rPr>
        <w:t xml:space="preserve">Antioxid Redox Signal </w:t>
      </w:r>
      <w:r w:rsidRPr="006A753B">
        <w:rPr>
          <w:rFonts w:ascii="Arial" w:hAnsi="Arial" w:cs="Arial"/>
          <w:b/>
          <w:noProof/>
        </w:rPr>
        <w:t>2011</w:t>
      </w:r>
      <w:r w:rsidRPr="006A753B">
        <w:rPr>
          <w:rFonts w:ascii="Arial" w:hAnsi="Arial" w:cs="Arial"/>
          <w:noProof/>
        </w:rPr>
        <w:t xml:space="preserve">, </w:t>
      </w:r>
      <w:r w:rsidRPr="006A753B">
        <w:rPr>
          <w:rFonts w:ascii="Arial" w:hAnsi="Arial" w:cs="Arial"/>
          <w:i/>
          <w:noProof/>
        </w:rPr>
        <w:t>15</w:t>
      </w:r>
      <w:r w:rsidRPr="006A753B">
        <w:rPr>
          <w:rFonts w:ascii="Arial" w:hAnsi="Arial" w:cs="Arial"/>
          <w:noProof/>
        </w:rPr>
        <w:t>, 2855-2865.</w:t>
      </w:r>
    </w:p>
    <w:p w14:paraId="5ADCF310" w14:textId="77777777"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[12]</w:t>
      </w:r>
      <w:r w:rsidRPr="006A753B">
        <w:rPr>
          <w:rFonts w:ascii="Arial" w:hAnsi="Arial" w:cs="Arial"/>
          <w:noProof/>
        </w:rPr>
        <w:tab/>
        <w:t xml:space="preserve">A. M. Lisewski, J. P. Quiros, C. L. Ng, A. K. Adikesavan, K. Miura, N. Putluri, R. T. Eastman, D. Scanfeld, S. J. Regenbogen, L. Altenhofen, M. Llinas, A. Sreekumar, C. Long, D. A. Fidock, O. Lichtarge, </w:t>
      </w:r>
      <w:r w:rsidRPr="006A753B">
        <w:rPr>
          <w:rFonts w:ascii="Arial" w:hAnsi="Arial" w:cs="Arial"/>
          <w:i/>
          <w:noProof/>
        </w:rPr>
        <w:t xml:space="preserve">Cell </w:t>
      </w:r>
      <w:r w:rsidRPr="006A753B">
        <w:rPr>
          <w:rFonts w:ascii="Arial" w:hAnsi="Arial" w:cs="Arial"/>
          <w:b/>
          <w:noProof/>
        </w:rPr>
        <w:t>2014</w:t>
      </w:r>
      <w:r w:rsidRPr="006A753B">
        <w:rPr>
          <w:rFonts w:ascii="Arial" w:hAnsi="Arial" w:cs="Arial"/>
          <w:noProof/>
        </w:rPr>
        <w:t xml:space="preserve">, </w:t>
      </w:r>
      <w:r w:rsidRPr="006A753B">
        <w:rPr>
          <w:rFonts w:ascii="Arial" w:hAnsi="Arial" w:cs="Arial"/>
          <w:i/>
          <w:noProof/>
        </w:rPr>
        <w:t>158</w:t>
      </w:r>
      <w:r w:rsidRPr="006A753B">
        <w:rPr>
          <w:rFonts w:ascii="Arial" w:hAnsi="Arial" w:cs="Arial"/>
          <w:noProof/>
        </w:rPr>
        <w:t>, 916-928.</w:t>
      </w:r>
    </w:p>
    <w:p w14:paraId="65FABC0A" w14:textId="382F3B01"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[13]</w:t>
      </w:r>
      <w:r w:rsidRPr="006A753B">
        <w:rPr>
          <w:rFonts w:ascii="Arial" w:hAnsi="Arial" w:cs="Arial"/>
          <w:noProof/>
        </w:rPr>
        <w:tab/>
      </w:r>
      <w:r w:rsidR="00674735" w:rsidRPr="006A753B">
        <w:rPr>
          <w:rFonts w:ascii="Arial" w:hAnsi="Arial" w:cs="Arial"/>
          <w:noProof/>
        </w:rPr>
        <w:t>(</w:t>
      </w:r>
      <w:r w:rsidRPr="006A753B">
        <w:rPr>
          <w:rFonts w:ascii="Arial" w:hAnsi="Arial" w:cs="Arial"/>
          <w:noProof/>
        </w:rPr>
        <w:t>a</w:t>
      </w:r>
      <w:r w:rsidR="00674735" w:rsidRPr="006A753B">
        <w:rPr>
          <w:rFonts w:ascii="Arial" w:hAnsi="Arial" w:cs="Arial"/>
          <w:noProof/>
        </w:rPr>
        <w:t>)</w:t>
      </w:r>
      <w:r w:rsidRPr="006A753B">
        <w:rPr>
          <w:rFonts w:ascii="Arial" w:hAnsi="Arial" w:cs="Arial"/>
          <w:noProof/>
        </w:rPr>
        <w:t xml:space="preserve">C. H. Sohn, J. Gao, D. A. Thomas, T.-Y. Kim, W. A. Goddard Iii, J. L. Beauchamp, </w:t>
      </w:r>
      <w:r w:rsidRPr="006A753B">
        <w:rPr>
          <w:rFonts w:ascii="Arial" w:hAnsi="Arial" w:cs="Arial"/>
          <w:i/>
          <w:noProof/>
        </w:rPr>
        <w:t xml:space="preserve">Chemical Science </w:t>
      </w:r>
      <w:r w:rsidRPr="006A753B">
        <w:rPr>
          <w:rFonts w:ascii="Arial" w:hAnsi="Arial" w:cs="Arial"/>
          <w:b/>
          <w:noProof/>
        </w:rPr>
        <w:t>2015</w:t>
      </w:r>
      <w:r w:rsidRPr="006A753B">
        <w:rPr>
          <w:rFonts w:ascii="Arial" w:hAnsi="Arial" w:cs="Arial"/>
          <w:noProof/>
        </w:rPr>
        <w:t xml:space="preserve">, </w:t>
      </w:r>
      <w:r w:rsidRPr="006A753B">
        <w:rPr>
          <w:rFonts w:ascii="Arial" w:hAnsi="Arial" w:cs="Arial"/>
          <w:i/>
          <w:noProof/>
        </w:rPr>
        <w:t>6</w:t>
      </w:r>
      <w:r w:rsidRPr="006A753B">
        <w:rPr>
          <w:rFonts w:ascii="Arial" w:hAnsi="Arial" w:cs="Arial"/>
          <w:noProof/>
        </w:rPr>
        <w:t xml:space="preserve">, 4550-4560; </w:t>
      </w:r>
      <w:r w:rsidR="00674735" w:rsidRPr="006A753B">
        <w:rPr>
          <w:rFonts w:ascii="Arial" w:hAnsi="Arial" w:cs="Arial"/>
          <w:noProof/>
        </w:rPr>
        <w:t>(</w:t>
      </w:r>
      <w:r w:rsidRPr="006A753B">
        <w:rPr>
          <w:rFonts w:ascii="Arial" w:hAnsi="Arial" w:cs="Arial"/>
          <w:noProof/>
        </w:rPr>
        <w:t>b</w:t>
      </w:r>
      <w:r w:rsidR="00674735" w:rsidRPr="006A753B">
        <w:rPr>
          <w:rFonts w:ascii="Arial" w:hAnsi="Arial" w:cs="Arial"/>
          <w:noProof/>
        </w:rPr>
        <w:t xml:space="preserve">) </w:t>
      </w:r>
      <w:r w:rsidRPr="006A753B">
        <w:rPr>
          <w:rFonts w:ascii="Arial" w:hAnsi="Arial" w:cs="Arial"/>
          <w:noProof/>
        </w:rPr>
        <w:t xml:space="preserve">K. Becker, L. Tilley, J. L. Vennerstrom, D. Roberts, S. Rogerson, H. Ginsburg, </w:t>
      </w:r>
      <w:r w:rsidRPr="006A753B">
        <w:rPr>
          <w:rFonts w:ascii="Arial" w:hAnsi="Arial" w:cs="Arial"/>
          <w:i/>
          <w:noProof/>
        </w:rPr>
        <w:t xml:space="preserve">Int J Parasitol </w:t>
      </w:r>
      <w:r w:rsidRPr="006A753B">
        <w:rPr>
          <w:rFonts w:ascii="Arial" w:hAnsi="Arial" w:cs="Arial"/>
          <w:b/>
          <w:noProof/>
        </w:rPr>
        <w:t>2004</w:t>
      </w:r>
      <w:r w:rsidRPr="006A753B">
        <w:rPr>
          <w:rFonts w:ascii="Arial" w:hAnsi="Arial" w:cs="Arial"/>
          <w:noProof/>
        </w:rPr>
        <w:t xml:space="preserve">, </w:t>
      </w:r>
      <w:r w:rsidRPr="006A753B">
        <w:rPr>
          <w:rFonts w:ascii="Arial" w:hAnsi="Arial" w:cs="Arial"/>
          <w:i/>
          <w:noProof/>
        </w:rPr>
        <w:t>34</w:t>
      </w:r>
      <w:r w:rsidRPr="006A753B">
        <w:rPr>
          <w:rFonts w:ascii="Arial" w:hAnsi="Arial" w:cs="Arial"/>
          <w:noProof/>
        </w:rPr>
        <w:t>, 163-189.</w:t>
      </w:r>
    </w:p>
    <w:p w14:paraId="08BB2501" w14:textId="77777777"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[14]</w:t>
      </w:r>
      <w:r w:rsidRPr="006A753B">
        <w:rPr>
          <w:rFonts w:ascii="Arial" w:hAnsi="Arial" w:cs="Arial"/>
          <w:noProof/>
        </w:rPr>
        <w:tab/>
        <w:t xml:space="preserve">C. Huang, Q. Ba, Q. Yue, J. Li, J. Li, R. Chu, H. Wang, </w:t>
      </w:r>
      <w:r w:rsidRPr="006A753B">
        <w:rPr>
          <w:rFonts w:ascii="Arial" w:hAnsi="Arial" w:cs="Arial"/>
          <w:i/>
          <w:noProof/>
        </w:rPr>
        <w:t xml:space="preserve">Mol Biosyst </w:t>
      </w:r>
      <w:r w:rsidRPr="006A753B">
        <w:rPr>
          <w:rFonts w:ascii="Arial" w:hAnsi="Arial" w:cs="Arial"/>
          <w:b/>
          <w:noProof/>
        </w:rPr>
        <w:t>2013</w:t>
      </w:r>
      <w:r w:rsidRPr="006A753B">
        <w:rPr>
          <w:rFonts w:ascii="Arial" w:hAnsi="Arial" w:cs="Arial"/>
          <w:noProof/>
        </w:rPr>
        <w:t xml:space="preserve">, </w:t>
      </w:r>
      <w:r w:rsidRPr="006A753B">
        <w:rPr>
          <w:rFonts w:ascii="Arial" w:hAnsi="Arial" w:cs="Arial"/>
          <w:i/>
          <w:noProof/>
        </w:rPr>
        <w:t>9</w:t>
      </w:r>
      <w:r w:rsidRPr="006A753B">
        <w:rPr>
          <w:rFonts w:ascii="Arial" w:hAnsi="Arial" w:cs="Arial"/>
          <w:noProof/>
        </w:rPr>
        <w:t>, 3091-3100.</w:t>
      </w:r>
    </w:p>
    <w:p w14:paraId="781822B9" w14:textId="410D6875"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[15]</w:t>
      </w:r>
      <w:r w:rsidRPr="006A753B">
        <w:rPr>
          <w:rFonts w:ascii="Arial" w:hAnsi="Arial" w:cs="Arial"/>
          <w:noProof/>
        </w:rPr>
        <w:tab/>
        <w:t xml:space="preserve">R. G. Ridley, </w:t>
      </w:r>
      <w:r w:rsidRPr="006A753B">
        <w:rPr>
          <w:rFonts w:ascii="Arial" w:hAnsi="Arial" w:cs="Arial"/>
          <w:i/>
          <w:noProof/>
        </w:rPr>
        <w:t xml:space="preserve">Nature </w:t>
      </w:r>
      <w:r w:rsidRPr="006A753B">
        <w:rPr>
          <w:rFonts w:ascii="Arial" w:hAnsi="Arial" w:cs="Arial"/>
          <w:b/>
          <w:noProof/>
        </w:rPr>
        <w:t>2003</w:t>
      </w:r>
      <w:r w:rsidRPr="006A753B">
        <w:rPr>
          <w:rFonts w:ascii="Arial" w:hAnsi="Arial" w:cs="Arial"/>
          <w:noProof/>
        </w:rPr>
        <w:t xml:space="preserve">, </w:t>
      </w:r>
      <w:r w:rsidRPr="006A753B">
        <w:rPr>
          <w:rFonts w:ascii="Arial" w:hAnsi="Arial" w:cs="Arial"/>
          <w:i/>
          <w:noProof/>
        </w:rPr>
        <w:t>424</w:t>
      </w:r>
      <w:r w:rsidR="0015662B" w:rsidRPr="006A753B">
        <w:rPr>
          <w:rFonts w:ascii="Arial" w:hAnsi="Arial" w:cs="Arial"/>
          <w:noProof/>
        </w:rPr>
        <w:t xml:space="preserve">, 887-889 </w:t>
      </w:r>
    </w:p>
    <w:p w14:paraId="2A42ACED" w14:textId="77777777" w:rsidR="009D7A3E" w:rsidRPr="006A753B" w:rsidRDefault="009D7A3E" w:rsidP="009D7A3E">
      <w:pPr>
        <w:pStyle w:val="EndNoteBibliography"/>
        <w:ind w:left="720" w:hanging="720"/>
        <w:rPr>
          <w:rFonts w:ascii="Arial" w:hAnsi="Arial" w:cs="Arial"/>
          <w:noProof/>
        </w:rPr>
      </w:pPr>
      <w:r w:rsidRPr="006A753B">
        <w:rPr>
          <w:rFonts w:ascii="Arial" w:hAnsi="Arial" w:cs="Arial"/>
          <w:noProof/>
        </w:rPr>
        <w:t>[16]</w:t>
      </w:r>
      <w:r w:rsidRPr="006A753B">
        <w:rPr>
          <w:rFonts w:ascii="Arial" w:hAnsi="Arial" w:cs="Arial"/>
          <w:noProof/>
        </w:rPr>
        <w:tab/>
        <w:t xml:space="preserve">Y. Ishihama, Y. Oda, T. Tabata, T. Sato, T. Nagasu, J. Rappsilber, M. Mann, </w:t>
      </w:r>
      <w:r w:rsidRPr="006A753B">
        <w:rPr>
          <w:rFonts w:ascii="Arial" w:hAnsi="Arial" w:cs="Arial"/>
          <w:i/>
          <w:noProof/>
        </w:rPr>
        <w:t xml:space="preserve">Mol Cell Proteomics </w:t>
      </w:r>
      <w:r w:rsidRPr="006A753B">
        <w:rPr>
          <w:rFonts w:ascii="Arial" w:hAnsi="Arial" w:cs="Arial"/>
          <w:b/>
          <w:noProof/>
        </w:rPr>
        <w:t>2005</w:t>
      </w:r>
      <w:r w:rsidRPr="006A753B">
        <w:rPr>
          <w:rFonts w:ascii="Arial" w:hAnsi="Arial" w:cs="Arial"/>
          <w:noProof/>
        </w:rPr>
        <w:t xml:space="preserve">, </w:t>
      </w:r>
      <w:r w:rsidRPr="006A753B">
        <w:rPr>
          <w:rFonts w:ascii="Arial" w:hAnsi="Arial" w:cs="Arial"/>
          <w:i/>
          <w:noProof/>
        </w:rPr>
        <w:t>4</w:t>
      </w:r>
      <w:r w:rsidRPr="006A753B">
        <w:rPr>
          <w:rFonts w:ascii="Arial" w:hAnsi="Arial" w:cs="Arial"/>
          <w:noProof/>
        </w:rPr>
        <w:t>, 1265-1272.</w:t>
      </w:r>
    </w:p>
    <w:p w14:paraId="31543D67" w14:textId="628C9A54" w:rsidR="0043153C" w:rsidRPr="006A753B" w:rsidRDefault="0043153C" w:rsidP="00343943">
      <w:pPr>
        <w:pStyle w:val="EndNoteBibliography"/>
        <w:ind w:left="709" w:hanging="720"/>
        <w:rPr>
          <w:rFonts w:ascii="Arial" w:hAnsi="Arial" w:cs="Arial"/>
          <w:noProof/>
        </w:rPr>
      </w:pPr>
      <w:r w:rsidRPr="006A753B">
        <w:rPr>
          <w:rFonts w:ascii="Arial" w:hAnsi="Arial" w:cs="Arial"/>
          <w:noProof/>
        </w:rPr>
        <w:t>[17]</w:t>
      </w:r>
      <w:r w:rsidR="00343943" w:rsidRPr="006A753B">
        <w:rPr>
          <w:rFonts w:ascii="Arial" w:hAnsi="Arial" w:cs="Arial"/>
          <w:noProof/>
        </w:rPr>
        <w:tab/>
      </w:r>
      <w:r w:rsidRPr="006A753B">
        <w:rPr>
          <w:rFonts w:ascii="Arial" w:hAnsi="Arial" w:cs="Arial"/>
        </w:rPr>
        <w:fldChar w:fldCharType="begin"/>
      </w:r>
      <w:r w:rsidRPr="006A753B">
        <w:rPr>
          <w:rFonts w:ascii="Arial" w:hAnsi="Arial" w:cs="Arial"/>
        </w:rPr>
        <w:instrText xml:space="preserve"> ADDIN EN.REFLIST </w:instrText>
      </w:r>
      <w:r w:rsidRPr="006A753B">
        <w:rPr>
          <w:rFonts w:ascii="Arial" w:hAnsi="Arial" w:cs="Arial"/>
        </w:rPr>
        <w:fldChar w:fldCharType="separate"/>
      </w:r>
      <w:r w:rsidRPr="006A753B">
        <w:rPr>
          <w:rFonts w:ascii="Arial" w:hAnsi="Arial" w:cs="Arial"/>
          <w:noProof/>
        </w:rPr>
        <w:t xml:space="preserve">C. Dogovski, S. C. Xie, G. Burgio, J. Bridgford, S. Mok, J. M. McCaw, K. Chotivanich, S. Kenny, N. Gnadig, J. Straimer, Z. Bozdech, D. A. Fidock, J. A. Simpson, A. M. Dondorp, S. Foote, N. Klonis, L. Tilley, </w:t>
      </w:r>
      <w:r w:rsidRPr="006A753B">
        <w:rPr>
          <w:rFonts w:ascii="Arial" w:hAnsi="Arial" w:cs="Arial"/>
          <w:i/>
          <w:noProof/>
        </w:rPr>
        <w:t xml:space="preserve">PLoS Biol </w:t>
      </w:r>
      <w:r w:rsidRPr="006A753B">
        <w:rPr>
          <w:rFonts w:ascii="Arial" w:hAnsi="Arial" w:cs="Arial"/>
          <w:b/>
          <w:noProof/>
        </w:rPr>
        <w:t>2015</w:t>
      </w:r>
      <w:r w:rsidRPr="006A753B">
        <w:rPr>
          <w:rFonts w:ascii="Arial" w:hAnsi="Arial" w:cs="Arial"/>
          <w:noProof/>
        </w:rPr>
        <w:t xml:space="preserve">, </w:t>
      </w:r>
      <w:r w:rsidRPr="006A753B">
        <w:rPr>
          <w:rFonts w:ascii="Arial" w:hAnsi="Arial" w:cs="Arial"/>
          <w:i/>
          <w:noProof/>
        </w:rPr>
        <w:t>13</w:t>
      </w:r>
      <w:r w:rsidRPr="006A753B">
        <w:rPr>
          <w:rFonts w:ascii="Arial" w:hAnsi="Arial" w:cs="Arial"/>
          <w:noProof/>
        </w:rPr>
        <w:t>, e1002132.</w:t>
      </w:r>
    </w:p>
    <w:p w14:paraId="355A7D96" w14:textId="2A6E2551" w:rsidR="00906130" w:rsidRPr="006A753B" w:rsidRDefault="00906130" w:rsidP="00906130">
      <w:pPr>
        <w:pStyle w:val="EndNoteBibliography"/>
        <w:ind w:left="720" w:hanging="720"/>
        <w:rPr>
          <w:rFonts w:ascii="Arial" w:hAnsi="Arial" w:cs="Arial"/>
          <w:noProof/>
        </w:rPr>
      </w:pPr>
      <w:r w:rsidRPr="006A753B">
        <w:rPr>
          <w:rFonts w:ascii="Arial" w:hAnsi="Arial" w:cs="Arial"/>
          <w:noProof/>
        </w:rPr>
        <w:t>[18</w:t>
      </w:r>
      <w:r w:rsidR="00343943" w:rsidRPr="006A753B">
        <w:rPr>
          <w:rFonts w:ascii="Arial" w:hAnsi="Arial" w:cs="Arial"/>
          <w:noProof/>
        </w:rPr>
        <w:t>]</w:t>
      </w:r>
      <w:r w:rsidR="00343943" w:rsidRPr="006A753B">
        <w:rPr>
          <w:rFonts w:ascii="Arial" w:hAnsi="Arial" w:cs="Arial"/>
          <w:noProof/>
        </w:rPr>
        <w:tab/>
        <w:t xml:space="preserve">Recent studies on other potential targets of artemisinin include PfPI3K as a resistance-associated early ring-stage target, although it may bind to artemisinin non-covalently. </w:t>
      </w:r>
      <w:r w:rsidRPr="006A753B">
        <w:rPr>
          <w:rFonts w:ascii="Arial" w:hAnsi="Arial" w:cs="Arial"/>
          <w:noProof/>
        </w:rPr>
        <w:t xml:space="preserve">A. Mbengue, S. Bhattacharjee, T. Pandharkar, H. Liu, G. Estiu, R. V. Stahelin, S. S. Rizk, D. L. Njimoh, Y. Ryan, K. Chotivanich, C. Nguon, M. Ghorbal, J. J. Lopez-Rubio, M. Pfrender, S. Emrich, N. Mohandas, A. M. Dondorp, O. Wiest, K. Haldar, </w:t>
      </w:r>
      <w:r w:rsidRPr="006A753B">
        <w:rPr>
          <w:rFonts w:ascii="Arial" w:hAnsi="Arial" w:cs="Arial"/>
          <w:i/>
          <w:noProof/>
        </w:rPr>
        <w:t xml:space="preserve">Nature </w:t>
      </w:r>
      <w:r w:rsidRPr="006A753B">
        <w:rPr>
          <w:rFonts w:ascii="Arial" w:hAnsi="Arial" w:cs="Arial"/>
          <w:b/>
          <w:noProof/>
        </w:rPr>
        <w:t>2015</w:t>
      </w:r>
      <w:r w:rsidRPr="006A753B">
        <w:rPr>
          <w:rFonts w:ascii="Arial" w:hAnsi="Arial" w:cs="Arial"/>
          <w:noProof/>
        </w:rPr>
        <w:t xml:space="preserve">, </w:t>
      </w:r>
      <w:r w:rsidRPr="006A753B">
        <w:rPr>
          <w:rFonts w:ascii="Arial" w:hAnsi="Arial" w:cs="Arial"/>
          <w:i/>
          <w:noProof/>
        </w:rPr>
        <w:t>520</w:t>
      </w:r>
      <w:r w:rsidRPr="006A753B">
        <w:rPr>
          <w:rFonts w:ascii="Arial" w:hAnsi="Arial" w:cs="Arial"/>
          <w:noProof/>
        </w:rPr>
        <w:t>, 683-687.</w:t>
      </w:r>
    </w:p>
    <w:p w14:paraId="31DE83BA" w14:textId="0C15E2BD" w:rsidR="004A07C7" w:rsidRPr="006A753B" w:rsidRDefault="004A07C7" w:rsidP="00906130">
      <w:pPr>
        <w:pStyle w:val="EndNoteBibliography"/>
        <w:ind w:left="720" w:hanging="720"/>
        <w:rPr>
          <w:rFonts w:ascii="Arial" w:hAnsi="Arial" w:cs="Arial"/>
        </w:rPr>
      </w:pPr>
      <w:r w:rsidRPr="006A753B">
        <w:rPr>
          <w:rFonts w:ascii="Arial" w:hAnsi="Arial" w:cs="Arial"/>
          <w:noProof/>
        </w:rPr>
        <w:t>[19]</w:t>
      </w:r>
      <w:r w:rsidRPr="006A753B">
        <w:rPr>
          <w:rFonts w:ascii="Arial" w:hAnsi="Arial" w:cs="Arial"/>
          <w:noProof/>
        </w:rPr>
        <w:tab/>
        <w:t xml:space="preserve">This work was first presented at </w:t>
      </w:r>
      <w:r w:rsidRPr="006A753B">
        <w:rPr>
          <w:rFonts w:ascii="Arial" w:hAnsi="Arial" w:cs="Arial"/>
        </w:rPr>
        <w:t xml:space="preserve">Royal Society of Chemistry </w:t>
      </w:r>
      <w:hyperlink r:id="rId12" w:history="1">
        <w:r w:rsidRPr="006A753B">
          <w:rPr>
            <w:rFonts w:ascii="Arial" w:hAnsi="Arial" w:cs="Arial"/>
            <w:color w:val="02245F"/>
          </w:rPr>
          <w:t>Biological &amp; Medicinal Chemistry Sector</w:t>
        </w:r>
      </w:hyperlink>
      <w:r w:rsidRPr="006A753B">
        <w:rPr>
          <w:rFonts w:ascii="Arial" w:hAnsi="Arial" w:cs="Arial"/>
        </w:rPr>
        <w:t xml:space="preserve"> Meeting on </w:t>
      </w:r>
      <w:hyperlink r:id="rId13" w:history="1">
        <w:r w:rsidRPr="006A753B">
          <w:rPr>
            <w:rFonts w:ascii="Arial" w:hAnsi="Arial" w:cs="Arial"/>
            <w:color w:val="02245F"/>
          </w:rPr>
          <w:t>new perspectives in DMPK</w:t>
        </w:r>
      </w:hyperlink>
      <w:r w:rsidRPr="006A753B">
        <w:rPr>
          <w:rFonts w:ascii="Arial" w:hAnsi="Arial" w:cs="Arial"/>
        </w:rPr>
        <w:t xml:space="preserve"> held at </w:t>
      </w:r>
      <w:hyperlink r:id="rId14" w:history="1">
        <w:r w:rsidRPr="006A753B">
          <w:rPr>
            <w:rFonts w:ascii="Arial" w:hAnsi="Arial" w:cs="Arial"/>
            <w:color w:val="02245F"/>
          </w:rPr>
          <w:t>The Chemistry Centre, Burlington House</w:t>
        </w:r>
      </w:hyperlink>
      <w:r w:rsidRPr="006A753B">
        <w:rPr>
          <w:rFonts w:ascii="Arial" w:hAnsi="Arial" w:cs="Arial"/>
        </w:rPr>
        <w:t>, in London, March 2014 see http://blogs.rsc.org/books/2014/03/06/best-poster-rsc-bmcs-meetin/</w:t>
      </w:r>
    </w:p>
    <w:p w14:paraId="3EA82DB3" w14:textId="77777777" w:rsidR="004A07C7" w:rsidRPr="006A753B" w:rsidRDefault="004A07C7" w:rsidP="00906130">
      <w:pPr>
        <w:pStyle w:val="EndNoteBibliography"/>
        <w:ind w:left="720" w:hanging="720"/>
        <w:rPr>
          <w:rFonts w:ascii="Arial" w:hAnsi="Arial" w:cs="Arial"/>
          <w:noProof/>
        </w:rPr>
      </w:pPr>
    </w:p>
    <w:p w14:paraId="7DA35E84" w14:textId="051C9A5C" w:rsidR="00906130" w:rsidRPr="006A753B" w:rsidRDefault="00906130" w:rsidP="0043153C">
      <w:pPr>
        <w:pStyle w:val="EndNoteBibliography"/>
        <w:ind w:left="720" w:hanging="720"/>
        <w:rPr>
          <w:rFonts w:ascii="Arial" w:hAnsi="Arial" w:cs="Arial"/>
          <w:noProof/>
        </w:rPr>
      </w:pPr>
    </w:p>
    <w:p w14:paraId="10DA6055" w14:textId="07C45424" w:rsidR="0043153C" w:rsidRPr="006A753B" w:rsidRDefault="0043153C" w:rsidP="0043153C">
      <w:pPr>
        <w:pStyle w:val="EndNoteBibliography"/>
        <w:ind w:left="720" w:hanging="720"/>
        <w:rPr>
          <w:rFonts w:ascii="Arial" w:hAnsi="Arial" w:cs="Arial"/>
          <w:noProof/>
        </w:rPr>
      </w:pPr>
      <w:r w:rsidRPr="006A753B">
        <w:rPr>
          <w:rFonts w:ascii="Arial" w:hAnsi="Arial" w:cs="Arial"/>
        </w:rPr>
        <w:fldChar w:fldCharType="end"/>
      </w:r>
    </w:p>
    <w:p w14:paraId="6AEBB76B" w14:textId="7B5C9811" w:rsidR="00514D16" w:rsidRPr="006A753B" w:rsidRDefault="00774876" w:rsidP="00514D16">
      <w:pPr>
        <w:pStyle w:val="EndNoteBibliography"/>
        <w:ind w:left="720" w:hanging="720"/>
        <w:rPr>
          <w:rFonts w:ascii="Arial" w:hAnsi="Arial" w:cs="Arial"/>
          <w:noProof/>
        </w:rPr>
      </w:pPr>
      <w:r w:rsidRPr="006A753B">
        <w:rPr>
          <w:rFonts w:ascii="Arial" w:hAnsi="Arial" w:cs="Arial"/>
        </w:rPr>
        <w:fldChar w:fldCharType="end"/>
      </w:r>
      <w:r w:rsidR="00514D16" w:rsidRPr="006A753B">
        <w:rPr>
          <w:rFonts w:ascii="Arial" w:hAnsi="Arial" w:cs="Arial"/>
          <w:noProof/>
        </w:rPr>
        <w:tab/>
      </w:r>
      <w:r w:rsidR="001F7888" w:rsidRPr="006A753B">
        <w:rPr>
          <w:rFonts w:ascii="Arial" w:hAnsi="Arial" w:cs="Arial"/>
          <w:noProof/>
        </w:rPr>
        <w:t xml:space="preserve"> </w:t>
      </w:r>
    </w:p>
    <w:p w14:paraId="6FE86AE5" w14:textId="77777777" w:rsidR="00876F20" w:rsidRPr="006A753B" w:rsidRDefault="00876F20" w:rsidP="00354163">
      <w:pPr>
        <w:jc w:val="both"/>
        <w:rPr>
          <w:rFonts w:ascii="Arial" w:hAnsi="Arial" w:cs="Arial"/>
        </w:rPr>
      </w:pPr>
    </w:p>
    <w:p w14:paraId="4259CA1A" w14:textId="77777777" w:rsidR="00876F20" w:rsidRPr="006A753B" w:rsidRDefault="00876F20">
      <w:pPr>
        <w:rPr>
          <w:rFonts w:ascii="Arial" w:hAnsi="Arial" w:cs="Arial"/>
        </w:rPr>
      </w:pPr>
      <w:r w:rsidRPr="006A753B">
        <w:rPr>
          <w:rFonts w:ascii="Arial" w:hAnsi="Arial" w:cs="Arial"/>
        </w:rPr>
        <w:br w:type="page"/>
      </w:r>
    </w:p>
    <w:tbl>
      <w:tblPr>
        <w:tblW w:w="0" w:type="auto"/>
        <w:tblLayout w:type="fixed"/>
        <w:tblLook w:val="01E0" w:firstRow="1" w:lastRow="1" w:firstColumn="1" w:lastColumn="1" w:noHBand="0" w:noVBand="0"/>
      </w:tblPr>
      <w:tblGrid>
        <w:gridCol w:w="3448"/>
        <w:gridCol w:w="6896"/>
      </w:tblGrid>
      <w:tr w:rsidR="00C809AF" w:rsidRPr="006A753B" w14:paraId="1CA3D553" w14:textId="77777777">
        <w:trPr>
          <w:trHeight w:val="182"/>
        </w:trPr>
        <w:tc>
          <w:tcPr>
            <w:tcW w:w="3448" w:type="dxa"/>
            <w:shd w:val="clear" w:color="auto" w:fill="0000FF"/>
          </w:tcPr>
          <w:p w14:paraId="09AB2B7A" w14:textId="77777777" w:rsidR="00C809AF" w:rsidRPr="006A753B" w:rsidRDefault="00C809AF" w:rsidP="00ED2EFC">
            <w:pPr>
              <w:pStyle w:val="SubjectHeadingTOC"/>
            </w:pPr>
            <w:r w:rsidRPr="006A753B">
              <w:t>Chemical biology</w:t>
            </w:r>
          </w:p>
        </w:tc>
        <w:tc>
          <w:tcPr>
            <w:tcW w:w="6896" w:type="dxa"/>
            <w:vMerge w:val="restart"/>
            <w:shd w:val="clear" w:color="auto" w:fill="auto"/>
            <w:vAlign w:val="center"/>
          </w:tcPr>
          <w:p w14:paraId="06AFAD9B" w14:textId="5771DFFF" w:rsidR="00C809AF" w:rsidRPr="006A753B" w:rsidRDefault="00446094" w:rsidP="00ED2EFC">
            <w:pPr>
              <w:jc w:val="center"/>
            </w:pPr>
            <w:r w:rsidRPr="006A753B">
              <w:rPr>
                <w:noProof/>
                <w:lang w:eastAsia="en-US"/>
              </w:rPr>
              <w:drawing>
                <wp:inline distT="0" distB="0" distL="0" distR="0" wp14:anchorId="46AB2143" wp14:editId="2707BABA">
                  <wp:extent cx="4198189" cy="9271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4198189" cy="927100"/>
                          </a:xfrm>
                          <a:prstGeom prst="rect">
                            <a:avLst/>
                          </a:prstGeom>
                        </pic:spPr>
                      </pic:pic>
                    </a:graphicData>
                  </a:graphic>
                </wp:inline>
              </w:drawing>
            </w:r>
          </w:p>
        </w:tc>
      </w:tr>
      <w:tr w:rsidR="00C809AF" w:rsidRPr="006A753B" w14:paraId="0287AD62" w14:textId="77777777">
        <w:tc>
          <w:tcPr>
            <w:tcW w:w="3448" w:type="dxa"/>
            <w:shd w:val="clear" w:color="auto" w:fill="auto"/>
          </w:tcPr>
          <w:p w14:paraId="543B859A" w14:textId="77777777" w:rsidR="00C809AF" w:rsidRPr="006A753B" w:rsidRDefault="00C809AF" w:rsidP="00ED2EFC">
            <w:pPr>
              <w:jc w:val="both"/>
              <w:rPr>
                <w:rFonts w:ascii="Arial" w:hAnsi="Arial" w:cs="Arial"/>
                <w:sz w:val="22"/>
                <w:szCs w:val="22"/>
                <w:lang w:val="es-ES_tradnl"/>
              </w:rPr>
            </w:pPr>
            <w:proofErr w:type="spellStart"/>
            <w:r w:rsidRPr="006A753B">
              <w:rPr>
                <w:rFonts w:ascii="Arial" w:hAnsi="Arial" w:cs="Arial"/>
                <w:sz w:val="22"/>
                <w:szCs w:val="22"/>
                <w:lang w:val="es-ES_tradnl"/>
              </w:rPr>
              <w:t>Hanafy</w:t>
            </w:r>
            <w:proofErr w:type="spellEnd"/>
            <w:r w:rsidRPr="006A753B">
              <w:rPr>
                <w:rFonts w:ascii="Arial" w:hAnsi="Arial" w:cs="Arial"/>
                <w:sz w:val="22"/>
                <w:szCs w:val="22"/>
                <w:lang w:val="es-ES_tradnl"/>
              </w:rPr>
              <w:t xml:space="preserve"> M. </w:t>
            </w:r>
            <w:proofErr w:type="spellStart"/>
            <w:r w:rsidRPr="006A753B">
              <w:rPr>
                <w:rFonts w:ascii="Arial" w:hAnsi="Arial" w:cs="Arial"/>
                <w:sz w:val="22"/>
                <w:szCs w:val="22"/>
                <w:lang w:val="es-ES_tradnl"/>
              </w:rPr>
              <w:t>Ismail</w:t>
            </w:r>
            <w:proofErr w:type="spellEnd"/>
            <w:r w:rsidRPr="006A753B">
              <w:rPr>
                <w:rFonts w:ascii="Arial" w:hAnsi="Arial" w:cs="Arial"/>
                <w:sz w:val="22"/>
                <w:szCs w:val="22"/>
                <w:lang w:val="es-ES_tradnl"/>
              </w:rPr>
              <w:t xml:space="preserve">, Victoria E. </w:t>
            </w:r>
            <w:proofErr w:type="spellStart"/>
            <w:r w:rsidRPr="006A753B">
              <w:rPr>
                <w:rFonts w:ascii="Arial" w:hAnsi="Arial" w:cs="Arial"/>
                <w:sz w:val="22"/>
                <w:szCs w:val="22"/>
                <w:lang w:val="es-ES_tradnl"/>
              </w:rPr>
              <w:t>Barton</w:t>
            </w:r>
            <w:proofErr w:type="spellEnd"/>
            <w:r w:rsidRPr="006A753B">
              <w:rPr>
                <w:rFonts w:ascii="Arial" w:hAnsi="Arial" w:cs="Arial"/>
                <w:sz w:val="22"/>
                <w:szCs w:val="22"/>
                <w:lang w:val="es-ES_tradnl"/>
              </w:rPr>
              <w:t>,</w:t>
            </w:r>
            <w:r w:rsidRPr="006A753B">
              <w:rPr>
                <w:rFonts w:ascii="Arial" w:hAnsi="Arial" w:cs="Arial"/>
                <w:sz w:val="22"/>
                <w:szCs w:val="22"/>
                <w:vertAlign w:val="superscript"/>
                <w:lang w:val="es-ES_tradnl"/>
              </w:rPr>
              <w:t xml:space="preserve"> </w:t>
            </w:r>
            <w:r w:rsidRPr="006A753B">
              <w:rPr>
                <w:rFonts w:ascii="Arial" w:hAnsi="Arial" w:cs="Arial"/>
                <w:sz w:val="22"/>
                <w:szCs w:val="22"/>
                <w:lang w:val="es-ES_tradnl"/>
              </w:rPr>
              <w:t xml:space="preserve"> Matthew Panchana, </w:t>
            </w:r>
            <w:proofErr w:type="spellStart"/>
            <w:r w:rsidRPr="006A753B">
              <w:rPr>
                <w:rFonts w:ascii="Arial" w:hAnsi="Arial" w:cs="Arial"/>
                <w:sz w:val="22"/>
                <w:szCs w:val="22"/>
              </w:rPr>
              <w:t>Sitthivut</w:t>
            </w:r>
            <w:proofErr w:type="spellEnd"/>
            <w:r w:rsidRPr="006A753B">
              <w:rPr>
                <w:rFonts w:ascii="Arial" w:hAnsi="Arial" w:cs="Arial"/>
                <w:sz w:val="22"/>
                <w:szCs w:val="22"/>
              </w:rPr>
              <w:t xml:space="preserve"> </w:t>
            </w:r>
            <w:proofErr w:type="spellStart"/>
            <w:r w:rsidRPr="006A753B">
              <w:rPr>
                <w:rFonts w:ascii="Arial" w:hAnsi="Arial" w:cs="Arial"/>
                <w:sz w:val="22"/>
                <w:szCs w:val="22"/>
              </w:rPr>
              <w:t>Charoensutthivarakul</w:t>
            </w:r>
            <w:proofErr w:type="spellEnd"/>
            <w:r w:rsidRPr="006A753B">
              <w:rPr>
                <w:rFonts w:ascii="Arial" w:hAnsi="Arial" w:cs="Arial"/>
                <w:sz w:val="22"/>
                <w:szCs w:val="22"/>
              </w:rPr>
              <w:t xml:space="preserve">, </w:t>
            </w:r>
            <w:r w:rsidRPr="006A753B">
              <w:rPr>
                <w:rFonts w:ascii="Arial" w:hAnsi="Arial" w:cs="Arial"/>
                <w:sz w:val="22"/>
                <w:szCs w:val="22"/>
                <w:vertAlign w:val="superscript"/>
              </w:rPr>
              <w:t xml:space="preserve">, </w:t>
            </w:r>
            <w:r w:rsidRPr="006A753B">
              <w:rPr>
                <w:rFonts w:ascii="Arial" w:hAnsi="Arial" w:cs="Arial"/>
                <w:sz w:val="22"/>
                <w:szCs w:val="22"/>
                <w:lang w:val="es-ES_tradnl"/>
              </w:rPr>
              <w:t xml:space="preserve">Stephen A. Ward, Giancarlo A. </w:t>
            </w:r>
            <w:proofErr w:type="spellStart"/>
            <w:r w:rsidRPr="006A753B">
              <w:rPr>
                <w:rFonts w:ascii="Arial" w:hAnsi="Arial" w:cs="Arial"/>
                <w:sz w:val="22"/>
                <w:szCs w:val="22"/>
                <w:lang w:val="es-ES_tradnl"/>
              </w:rPr>
              <w:t>Biagini</w:t>
            </w:r>
            <w:proofErr w:type="spellEnd"/>
            <w:r w:rsidRPr="006A753B">
              <w:rPr>
                <w:rFonts w:ascii="Arial" w:hAnsi="Arial" w:cs="Arial"/>
                <w:sz w:val="22"/>
                <w:szCs w:val="22"/>
                <w:lang w:val="es-ES_tradnl"/>
              </w:rPr>
              <w:t xml:space="preserve"> and Paul M. O’Neill*</w:t>
            </w:r>
            <w:r w:rsidRPr="006A753B">
              <w:rPr>
                <w:rFonts w:ascii="Arial" w:hAnsi="Arial" w:cs="Arial"/>
                <w:sz w:val="22"/>
                <w:szCs w:val="22"/>
                <w:vertAlign w:val="superscript"/>
                <w:lang w:val="es-ES_tradnl"/>
              </w:rPr>
              <w:t>±</w:t>
            </w:r>
            <w:r w:rsidRPr="006A753B">
              <w:rPr>
                <w:rFonts w:ascii="Arial" w:hAnsi="Arial" w:cs="Arial"/>
                <w:sz w:val="22"/>
                <w:szCs w:val="22"/>
                <w:lang w:val="es-ES_tradnl"/>
              </w:rPr>
              <w:t xml:space="preserve"> </w:t>
            </w:r>
          </w:p>
          <w:p w14:paraId="0A81447C" w14:textId="77777777" w:rsidR="00C809AF" w:rsidRPr="006A753B" w:rsidRDefault="00C809AF" w:rsidP="00ED2EFC">
            <w:pPr>
              <w:pStyle w:val="AuthorsTOC"/>
              <w:rPr>
                <w:b/>
              </w:rPr>
            </w:pPr>
            <w:r w:rsidRPr="006A753B">
              <w:t xml:space="preserve">__________ </w:t>
            </w:r>
            <w:r w:rsidRPr="006A753B">
              <w:rPr>
                <w:b/>
              </w:rPr>
              <w:t>Page – Page</w:t>
            </w:r>
          </w:p>
        </w:tc>
        <w:tc>
          <w:tcPr>
            <w:tcW w:w="6896" w:type="dxa"/>
            <w:vMerge/>
            <w:shd w:val="clear" w:color="auto" w:fill="auto"/>
          </w:tcPr>
          <w:p w14:paraId="1C2CECDD" w14:textId="77777777" w:rsidR="00C809AF" w:rsidRPr="006A753B" w:rsidRDefault="00C809AF" w:rsidP="00ED2EFC"/>
        </w:tc>
      </w:tr>
      <w:tr w:rsidR="00C809AF" w:rsidRPr="006A753B" w14:paraId="0D7DFDEA" w14:textId="77777777">
        <w:trPr>
          <w:trHeight w:val="560"/>
        </w:trPr>
        <w:tc>
          <w:tcPr>
            <w:tcW w:w="3448" w:type="dxa"/>
            <w:vMerge w:val="restart"/>
          </w:tcPr>
          <w:p w14:paraId="417B5FD7" w14:textId="081D4FAB" w:rsidR="00C809AF" w:rsidRPr="006A753B" w:rsidRDefault="00906130" w:rsidP="00ED2EFC">
            <w:pPr>
              <w:pStyle w:val="TitleTOC"/>
            </w:pPr>
            <w:r w:rsidRPr="006A753B">
              <w:rPr>
                <w:rFonts w:cs="Arial"/>
                <w:b/>
                <w:color w:val="000000"/>
              </w:rPr>
              <w:t xml:space="preserve">A Click Chemistry-Based Proteomic Approach Reveals that 1,2,4-Trioxolane and </w:t>
            </w:r>
            <w:proofErr w:type="spellStart"/>
            <w:r w:rsidRPr="006A753B">
              <w:rPr>
                <w:rFonts w:cs="Arial"/>
                <w:b/>
                <w:color w:val="000000"/>
              </w:rPr>
              <w:t>Artemisinin</w:t>
            </w:r>
            <w:proofErr w:type="spellEnd"/>
            <w:r w:rsidRPr="006A753B">
              <w:rPr>
                <w:rFonts w:cs="Arial"/>
                <w:b/>
                <w:color w:val="000000"/>
              </w:rPr>
              <w:t xml:space="preserve"> </w:t>
            </w:r>
            <w:proofErr w:type="spellStart"/>
            <w:r w:rsidRPr="006A753B">
              <w:rPr>
                <w:rFonts w:cs="Arial"/>
                <w:b/>
                <w:color w:val="000000"/>
              </w:rPr>
              <w:t>antimalarials</w:t>
            </w:r>
            <w:proofErr w:type="spellEnd"/>
            <w:r w:rsidRPr="006A753B">
              <w:rPr>
                <w:rFonts w:cs="Arial"/>
                <w:b/>
                <w:color w:val="000000"/>
              </w:rPr>
              <w:t xml:space="preserve"> Share a common Protein Alkylation Profile</w:t>
            </w:r>
          </w:p>
        </w:tc>
        <w:tc>
          <w:tcPr>
            <w:tcW w:w="6896" w:type="dxa"/>
            <w:vMerge/>
            <w:shd w:val="clear" w:color="auto" w:fill="auto"/>
          </w:tcPr>
          <w:p w14:paraId="3518A4FB" w14:textId="77777777" w:rsidR="00C809AF" w:rsidRPr="006A753B" w:rsidRDefault="00C809AF" w:rsidP="00ED2EFC"/>
        </w:tc>
      </w:tr>
      <w:tr w:rsidR="00C809AF" w:rsidRPr="001C7D0C" w14:paraId="2F074F3C" w14:textId="77777777">
        <w:trPr>
          <w:trHeight w:val="1696"/>
        </w:trPr>
        <w:tc>
          <w:tcPr>
            <w:tcW w:w="3448" w:type="dxa"/>
            <w:vMerge/>
          </w:tcPr>
          <w:p w14:paraId="3582AD7C" w14:textId="77777777" w:rsidR="00C809AF" w:rsidRPr="006A753B" w:rsidRDefault="00C809AF" w:rsidP="00ED2EFC">
            <w:pPr>
              <w:pStyle w:val="TitleTOC"/>
            </w:pPr>
          </w:p>
        </w:tc>
        <w:tc>
          <w:tcPr>
            <w:tcW w:w="6896" w:type="dxa"/>
            <w:shd w:val="clear" w:color="auto" w:fill="auto"/>
          </w:tcPr>
          <w:p w14:paraId="71463FB7" w14:textId="77777777" w:rsidR="00C809AF" w:rsidRPr="009A5464" w:rsidRDefault="00C809AF" w:rsidP="00ED2EFC">
            <w:pPr>
              <w:pStyle w:val="TableOfContentText"/>
              <w:jc w:val="both"/>
              <w:rPr>
                <w:rFonts w:cs="Arial"/>
                <w:sz w:val="16"/>
                <w:szCs w:val="16"/>
              </w:rPr>
            </w:pPr>
            <w:r w:rsidRPr="006A753B">
              <w:rPr>
                <w:rFonts w:cs="Arial"/>
                <w:sz w:val="16"/>
                <w:szCs w:val="16"/>
              </w:rPr>
              <w:t>We report on the design, synthesis and application of a novel suite of clickable 1,2,4-trioxolane activity based protein-profiling probes along with appropriate control equivalents (</w:t>
            </w:r>
            <w:proofErr w:type="spellStart"/>
            <w:r w:rsidRPr="006A753B">
              <w:rPr>
                <w:rFonts w:cs="Arial"/>
                <w:sz w:val="16"/>
                <w:szCs w:val="16"/>
              </w:rPr>
              <w:t>Trioxolane</w:t>
            </w:r>
            <w:proofErr w:type="spellEnd"/>
            <w:r w:rsidRPr="006A753B">
              <w:rPr>
                <w:rFonts w:cs="Arial"/>
                <w:sz w:val="16"/>
                <w:szCs w:val="16"/>
              </w:rPr>
              <w:t xml:space="preserve">-ABPPs). The </w:t>
            </w:r>
            <w:proofErr w:type="spellStart"/>
            <w:r w:rsidRPr="006A753B">
              <w:rPr>
                <w:rFonts w:cs="Arial"/>
                <w:sz w:val="16"/>
                <w:szCs w:val="16"/>
              </w:rPr>
              <w:t>endoperoxide</w:t>
            </w:r>
            <w:proofErr w:type="spellEnd"/>
            <w:r w:rsidRPr="006A753B">
              <w:rPr>
                <w:rFonts w:cs="Arial"/>
                <w:sz w:val="16"/>
                <w:szCs w:val="16"/>
              </w:rPr>
              <w:t xml:space="preserve"> containing probes were designed to retain antimalarial activity and alkylate the molecular target(s) of the blood stage of </w:t>
            </w:r>
            <w:r w:rsidRPr="006A753B">
              <w:rPr>
                <w:rFonts w:cs="Arial"/>
                <w:i/>
                <w:sz w:val="16"/>
                <w:szCs w:val="16"/>
              </w:rPr>
              <w:t>Plasmodium falciparum</w:t>
            </w:r>
            <w:r w:rsidRPr="006A753B">
              <w:rPr>
                <w:rFonts w:cs="Arial"/>
                <w:sz w:val="16"/>
                <w:szCs w:val="16"/>
              </w:rPr>
              <w:t xml:space="preserve"> 3D7 </w:t>
            </w:r>
            <w:r w:rsidRPr="006A753B">
              <w:rPr>
                <w:rFonts w:cs="Arial"/>
                <w:i/>
                <w:sz w:val="16"/>
                <w:szCs w:val="16"/>
              </w:rPr>
              <w:t>in</w:t>
            </w:r>
            <w:r w:rsidRPr="006A753B">
              <w:rPr>
                <w:rFonts w:cs="Arial"/>
                <w:sz w:val="16"/>
                <w:szCs w:val="16"/>
              </w:rPr>
              <w:t xml:space="preserve"> </w:t>
            </w:r>
            <w:r w:rsidRPr="006A753B">
              <w:rPr>
                <w:rFonts w:cs="Arial"/>
                <w:i/>
                <w:sz w:val="16"/>
                <w:szCs w:val="16"/>
              </w:rPr>
              <w:t>situ</w:t>
            </w:r>
            <w:r w:rsidRPr="006A753B">
              <w:rPr>
                <w:rFonts w:cs="Arial"/>
                <w:sz w:val="16"/>
                <w:szCs w:val="16"/>
              </w:rPr>
              <w:t xml:space="preserve">. Comparison of the 1,2,4-trioxolane protein alkylation signature with the corresponding </w:t>
            </w:r>
            <w:proofErr w:type="spellStart"/>
            <w:r w:rsidRPr="006A753B">
              <w:rPr>
                <w:rFonts w:cs="Arial"/>
                <w:sz w:val="16"/>
                <w:szCs w:val="16"/>
              </w:rPr>
              <w:t>artemisinin</w:t>
            </w:r>
            <w:proofErr w:type="spellEnd"/>
            <w:r w:rsidRPr="006A753B">
              <w:rPr>
                <w:rFonts w:cs="Arial"/>
                <w:sz w:val="16"/>
                <w:szCs w:val="16"/>
              </w:rPr>
              <w:t xml:space="preserve"> ABPPs indicates that both drug classes target key proteins in the glycolytic, hemoglobin degradation, antioxidant </w:t>
            </w:r>
            <w:proofErr w:type="spellStart"/>
            <w:r w:rsidRPr="006A753B">
              <w:rPr>
                <w:rFonts w:cs="Arial"/>
                <w:sz w:val="16"/>
                <w:szCs w:val="16"/>
              </w:rPr>
              <w:t>defen</w:t>
            </w:r>
            <w:r w:rsidR="00514D16" w:rsidRPr="006A753B">
              <w:rPr>
                <w:rFonts w:cs="Arial"/>
                <w:sz w:val="16"/>
                <w:szCs w:val="16"/>
              </w:rPr>
              <w:t>c</w:t>
            </w:r>
            <w:r w:rsidRPr="006A753B">
              <w:rPr>
                <w:rFonts w:cs="Arial"/>
                <w:sz w:val="16"/>
                <w:szCs w:val="16"/>
              </w:rPr>
              <w:t>e</w:t>
            </w:r>
            <w:proofErr w:type="spellEnd"/>
            <w:r w:rsidRPr="006A753B">
              <w:rPr>
                <w:rFonts w:cs="Arial"/>
                <w:sz w:val="16"/>
                <w:szCs w:val="16"/>
              </w:rPr>
              <w:t xml:space="preserve"> and protein synthesis pathways.</w:t>
            </w:r>
          </w:p>
        </w:tc>
      </w:tr>
    </w:tbl>
    <w:p w14:paraId="46777F19" w14:textId="77777777" w:rsidR="00C809AF" w:rsidRDefault="00C809AF" w:rsidP="00C809AF"/>
    <w:p w14:paraId="7153B4CD" w14:textId="45E786DE" w:rsidR="00C10229" w:rsidRPr="00136A14" w:rsidRDefault="00C10229" w:rsidP="00354163">
      <w:pPr>
        <w:jc w:val="both"/>
        <w:rPr>
          <w:rFonts w:ascii="Arial" w:hAnsi="Arial" w:cs="Arial"/>
        </w:rPr>
      </w:pPr>
    </w:p>
    <w:sectPr w:rsidR="00C10229" w:rsidRPr="00136A14" w:rsidSect="00FE0960">
      <w:pgSz w:w="11900" w:h="16840"/>
      <w:pgMar w:top="897" w:right="1191" w:bottom="1247" w:left="1191" w:header="709" w:footer="709" w:gutter="0"/>
      <w:cols w:space="708"/>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7077F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imesNewRoman">
    <w:altName w:val="Times New Roman"/>
    <w:panose1 w:val="00000000000000000000"/>
    <w:charset w:val="4D"/>
    <w:family w:val="roman"/>
    <w:notTrueType/>
    <w:pitch w:val="default"/>
    <w:sig w:usb0="03000003" w:usb1="00000000" w:usb2="00000000" w:usb3="00000000" w:csb0="00000001" w:csb1="00000000"/>
  </w:font>
  <w:font w:name="ヒラギノ角ゴ Pro W3">
    <w:charset w:val="4E"/>
    <w:family w:val="auto"/>
    <w:pitch w:val="variable"/>
    <w:sig w:usb0="E00002FF" w:usb1="7AC7FFFF" w:usb2="00000012" w:usb3="00000000" w:csb0="0002000D"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x2025tqtd9e5ex9tk5aexe00rvz2ap0r9r&quot;&gt;Artemesinin paper final &lt;record-ids&gt;&lt;item&gt;25&lt;/item&gt;&lt;item&gt;29&lt;/item&gt;&lt;item&gt;34&lt;/item&gt;&lt;item&gt;46&lt;/item&gt;&lt;item&gt;50&lt;/item&gt;&lt;item&gt;59&lt;/item&gt;&lt;item&gt;60&lt;/item&gt;&lt;item&gt;107&lt;/item&gt;&lt;item&gt;112&lt;/item&gt;&lt;item&gt;260&lt;/item&gt;&lt;item&gt;261&lt;/item&gt;&lt;item&gt;262&lt;/item&gt;&lt;item&gt;566&lt;/item&gt;&lt;/record-ids&gt;&lt;/item&gt;&lt;/Libraries&gt;"/>
  </w:docVars>
  <w:rsids>
    <w:rsidRoot w:val="00354163"/>
    <w:rsid w:val="000008F1"/>
    <w:rsid w:val="000038AE"/>
    <w:rsid w:val="000227AB"/>
    <w:rsid w:val="000308AF"/>
    <w:rsid w:val="00033BCF"/>
    <w:rsid w:val="000406D4"/>
    <w:rsid w:val="00042D89"/>
    <w:rsid w:val="00045B59"/>
    <w:rsid w:val="00045DEE"/>
    <w:rsid w:val="00045FA9"/>
    <w:rsid w:val="00063872"/>
    <w:rsid w:val="0007246C"/>
    <w:rsid w:val="00084A4D"/>
    <w:rsid w:val="00086832"/>
    <w:rsid w:val="00095415"/>
    <w:rsid w:val="000A0C15"/>
    <w:rsid w:val="000A3AC0"/>
    <w:rsid w:val="000B5920"/>
    <w:rsid w:val="000B6C19"/>
    <w:rsid w:val="000D621C"/>
    <w:rsid w:val="000D6865"/>
    <w:rsid w:val="000E1DEC"/>
    <w:rsid w:val="000E68C6"/>
    <w:rsid w:val="000E6E39"/>
    <w:rsid w:val="000F34A0"/>
    <w:rsid w:val="001050DB"/>
    <w:rsid w:val="00106DB7"/>
    <w:rsid w:val="001158F0"/>
    <w:rsid w:val="00116BA5"/>
    <w:rsid w:val="00121110"/>
    <w:rsid w:val="00122761"/>
    <w:rsid w:val="0012329C"/>
    <w:rsid w:val="001265F0"/>
    <w:rsid w:val="001326FA"/>
    <w:rsid w:val="00136A14"/>
    <w:rsid w:val="00143C7F"/>
    <w:rsid w:val="00144029"/>
    <w:rsid w:val="0015662B"/>
    <w:rsid w:val="00162D9B"/>
    <w:rsid w:val="001639C6"/>
    <w:rsid w:val="00165B7D"/>
    <w:rsid w:val="001679C7"/>
    <w:rsid w:val="00171558"/>
    <w:rsid w:val="00171791"/>
    <w:rsid w:val="00171EAE"/>
    <w:rsid w:val="00172343"/>
    <w:rsid w:val="001855A2"/>
    <w:rsid w:val="001866C5"/>
    <w:rsid w:val="001B5995"/>
    <w:rsid w:val="001B708B"/>
    <w:rsid w:val="001C7F3D"/>
    <w:rsid w:val="001D0521"/>
    <w:rsid w:val="001D3228"/>
    <w:rsid w:val="001D3AAB"/>
    <w:rsid w:val="001D77B8"/>
    <w:rsid w:val="001F21FD"/>
    <w:rsid w:val="001F686F"/>
    <w:rsid w:val="001F7888"/>
    <w:rsid w:val="001F7980"/>
    <w:rsid w:val="00201C74"/>
    <w:rsid w:val="002021C5"/>
    <w:rsid w:val="00204C18"/>
    <w:rsid w:val="00222784"/>
    <w:rsid w:val="00224EF2"/>
    <w:rsid w:val="002335C6"/>
    <w:rsid w:val="00237010"/>
    <w:rsid w:val="0024039F"/>
    <w:rsid w:val="00240FCC"/>
    <w:rsid w:val="00241DA1"/>
    <w:rsid w:val="002628CD"/>
    <w:rsid w:val="00266AC1"/>
    <w:rsid w:val="002748AC"/>
    <w:rsid w:val="00275D71"/>
    <w:rsid w:val="002857CE"/>
    <w:rsid w:val="00294ED5"/>
    <w:rsid w:val="002A083E"/>
    <w:rsid w:val="002D3B1E"/>
    <w:rsid w:val="002E76D1"/>
    <w:rsid w:val="00302EBB"/>
    <w:rsid w:val="0030308B"/>
    <w:rsid w:val="0030587C"/>
    <w:rsid w:val="00307F1F"/>
    <w:rsid w:val="00322564"/>
    <w:rsid w:val="00323CCE"/>
    <w:rsid w:val="00334B83"/>
    <w:rsid w:val="00343943"/>
    <w:rsid w:val="00344E71"/>
    <w:rsid w:val="00347A12"/>
    <w:rsid w:val="00354163"/>
    <w:rsid w:val="00357F17"/>
    <w:rsid w:val="003669E0"/>
    <w:rsid w:val="00367B7A"/>
    <w:rsid w:val="00375429"/>
    <w:rsid w:val="00376E29"/>
    <w:rsid w:val="00386A0B"/>
    <w:rsid w:val="0039157C"/>
    <w:rsid w:val="003B0A1F"/>
    <w:rsid w:val="003B0FF5"/>
    <w:rsid w:val="003C151B"/>
    <w:rsid w:val="003C79CD"/>
    <w:rsid w:val="003E0BA9"/>
    <w:rsid w:val="003E6E36"/>
    <w:rsid w:val="003F43E3"/>
    <w:rsid w:val="00404B31"/>
    <w:rsid w:val="004058E9"/>
    <w:rsid w:val="0040700A"/>
    <w:rsid w:val="0043153C"/>
    <w:rsid w:val="00446094"/>
    <w:rsid w:val="004473DA"/>
    <w:rsid w:val="0045430C"/>
    <w:rsid w:val="00455F7E"/>
    <w:rsid w:val="00456D49"/>
    <w:rsid w:val="00457D8B"/>
    <w:rsid w:val="00462CE7"/>
    <w:rsid w:val="00465BD9"/>
    <w:rsid w:val="00466AB4"/>
    <w:rsid w:val="0047649D"/>
    <w:rsid w:val="00477940"/>
    <w:rsid w:val="004826C7"/>
    <w:rsid w:val="00485985"/>
    <w:rsid w:val="004A07C7"/>
    <w:rsid w:val="004E104E"/>
    <w:rsid w:val="00503741"/>
    <w:rsid w:val="0051022E"/>
    <w:rsid w:val="00510D6E"/>
    <w:rsid w:val="00513BFE"/>
    <w:rsid w:val="00514D16"/>
    <w:rsid w:val="0051538F"/>
    <w:rsid w:val="005258AE"/>
    <w:rsid w:val="00526DB4"/>
    <w:rsid w:val="005433A5"/>
    <w:rsid w:val="005462DE"/>
    <w:rsid w:val="0055061C"/>
    <w:rsid w:val="00577EED"/>
    <w:rsid w:val="00577FF9"/>
    <w:rsid w:val="0058010B"/>
    <w:rsid w:val="00581A88"/>
    <w:rsid w:val="00584F5E"/>
    <w:rsid w:val="00595F5D"/>
    <w:rsid w:val="00597840"/>
    <w:rsid w:val="005B2337"/>
    <w:rsid w:val="005B2BD5"/>
    <w:rsid w:val="005B3DC4"/>
    <w:rsid w:val="005C593F"/>
    <w:rsid w:val="005C7DA6"/>
    <w:rsid w:val="005D3C64"/>
    <w:rsid w:val="005E2BAD"/>
    <w:rsid w:val="005E3449"/>
    <w:rsid w:val="005E7B0B"/>
    <w:rsid w:val="005F21A3"/>
    <w:rsid w:val="005F2676"/>
    <w:rsid w:val="005F587B"/>
    <w:rsid w:val="0060239B"/>
    <w:rsid w:val="00622DE5"/>
    <w:rsid w:val="006261E5"/>
    <w:rsid w:val="00633317"/>
    <w:rsid w:val="00635275"/>
    <w:rsid w:val="00637233"/>
    <w:rsid w:val="00641C26"/>
    <w:rsid w:val="00651D3F"/>
    <w:rsid w:val="0065220A"/>
    <w:rsid w:val="00674735"/>
    <w:rsid w:val="006754DD"/>
    <w:rsid w:val="006803DF"/>
    <w:rsid w:val="00687DB7"/>
    <w:rsid w:val="00694829"/>
    <w:rsid w:val="00696476"/>
    <w:rsid w:val="006A58A9"/>
    <w:rsid w:val="006A6D5B"/>
    <w:rsid w:val="006A753B"/>
    <w:rsid w:val="006C3D46"/>
    <w:rsid w:val="006D0CE0"/>
    <w:rsid w:val="006D5BDB"/>
    <w:rsid w:val="006E390B"/>
    <w:rsid w:val="006E39CE"/>
    <w:rsid w:val="006E5481"/>
    <w:rsid w:val="006F1C76"/>
    <w:rsid w:val="00701C6E"/>
    <w:rsid w:val="00701F83"/>
    <w:rsid w:val="00702E7E"/>
    <w:rsid w:val="007176B0"/>
    <w:rsid w:val="00733111"/>
    <w:rsid w:val="00746035"/>
    <w:rsid w:val="00757523"/>
    <w:rsid w:val="00763BA0"/>
    <w:rsid w:val="007674B7"/>
    <w:rsid w:val="00774876"/>
    <w:rsid w:val="00776239"/>
    <w:rsid w:val="00793DCF"/>
    <w:rsid w:val="007B1255"/>
    <w:rsid w:val="007B676E"/>
    <w:rsid w:val="007C0350"/>
    <w:rsid w:val="007C3DFD"/>
    <w:rsid w:val="007D1544"/>
    <w:rsid w:val="007F3796"/>
    <w:rsid w:val="008008BD"/>
    <w:rsid w:val="008062E9"/>
    <w:rsid w:val="008228FD"/>
    <w:rsid w:val="00823945"/>
    <w:rsid w:val="0082593F"/>
    <w:rsid w:val="0082689B"/>
    <w:rsid w:val="00834017"/>
    <w:rsid w:val="0083464F"/>
    <w:rsid w:val="008402D3"/>
    <w:rsid w:val="00845AF5"/>
    <w:rsid w:val="00857F18"/>
    <w:rsid w:val="0087642B"/>
    <w:rsid w:val="00876F20"/>
    <w:rsid w:val="008835AF"/>
    <w:rsid w:val="00886F9E"/>
    <w:rsid w:val="00893E82"/>
    <w:rsid w:val="008A2EF7"/>
    <w:rsid w:val="008B7769"/>
    <w:rsid w:val="008C30AA"/>
    <w:rsid w:val="008E4ED1"/>
    <w:rsid w:val="008E55D8"/>
    <w:rsid w:val="0090525E"/>
    <w:rsid w:val="00906130"/>
    <w:rsid w:val="00906443"/>
    <w:rsid w:val="00912BA4"/>
    <w:rsid w:val="00922D20"/>
    <w:rsid w:val="00931E62"/>
    <w:rsid w:val="00941069"/>
    <w:rsid w:val="00952E01"/>
    <w:rsid w:val="00955B00"/>
    <w:rsid w:val="00957230"/>
    <w:rsid w:val="00970107"/>
    <w:rsid w:val="0097579E"/>
    <w:rsid w:val="00975807"/>
    <w:rsid w:val="0098484D"/>
    <w:rsid w:val="00995996"/>
    <w:rsid w:val="009B0080"/>
    <w:rsid w:val="009B13DE"/>
    <w:rsid w:val="009C2066"/>
    <w:rsid w:val="009D7A3E"/>
    <w:rsid w:val="009F0970"/>
    <w:rsid w:val="009F4FBF"/>
    <w:rsid w:val="009F7F76"/>
    <w:rsid w:val="00A065A3"/>
    <w:rsid w:val="00A3229D"/>
    <w:rsid w:val="00A55275"/>
    <w:rsid w:val="00A555BF"/>
    <w:rsid w:val="00A570D2"/>
    <w:rsid w:val="00A605DF"/>
    <w:rsid w:val="00A8101C"/>
    <w:rsid w:val="00A85687"/>
    <w:rsid w:val="00A867D1"/>
    <w:rsid w:val="00A9365A"/>
    <w:rsid w:val="00AA0716"/>
    <w:rsid w:val="00AB5B87"/>
    <w:rsid w:val="00AC038C"/>
    <w:rsid w:val="00AD4D0B"/>
    <w:rsid w:val="00AE2AC9"/>
    <w:rsid w:val="00AF56DE"/>
    <w:rsid w:val="00B0565F"/>
    <w:rsid w:val="00B10797"/>
    <w:rsid w:val="00B14A98"/>
    <w:rsid w:val="00B21831"/>
    <w:rsid w:val="00B21C5C"/>
    <w:rsid w:val="00B251FF"/>
    <w:rsid w:val="00B43A9D"/>
    <w:rsid w:val="00B54F49"/>
    <w:rsid w:val="00B56FCC"/>
    <w:rsid w:val="00B677DF"/>
    <w:rsid w:val="00B710A2"/>
    <w:rsid w:val="00B7178D"/>
    <w:rsid w:val="00B82DFC"/>
    <w:rsid w:val="00B92461"/>
    <w:rsid w:val="00BA13FE"/>
    <w:rsid w:val="00BB688B"/>
    <w:rsid w:val="00BC2796"/>
    <w:rsid w:val="00BC5BC2"/>
    <w:rsid w:val="00BD0844"/>
    <w:rsid w:val="00BF1546"/>
    <w:rsid w:val="00BF5701"/>
    <w:rsid w:val="00C10229"/>
    <w:rsid w:val="00C1298D"/>
    <w:rsid w:val="00C14276"/>
    <w:rsid w:val="00C17D22"/>
    <w:rsid w:val="00C3694C"/>
    <w:rsid w:val="00C63116"/>
    <w:rsid w:val="00C638F2"/>
    <w:rsid w:val="00C64B94"/>
    <w:rsid w:val="00C65FC4"/>
    <w:rsid w:val="00C72D53"/>
    <w:rsid w:val="00C75D87"/>
    <w:rsid w:val="00C8018B"/>
    <w:rsid w:val="00C809AF"/>
    <w:rsid w:val="00C86A00"/>
    <w:rsid w:val="00C87882"/>
    <w:rsid w:val="00C91CA4"/>
    <w:rsid w:val="00CC63D9"/>
    <w:rsid w:val="00CC7ACD"/>
    <w:rsid w:val="00CD68F0"/>
    <w:rsid w:val="00CE6D12"/>
    <w:rsid w:val="00CF5E4E"/>
    <w:rsid w:val="00D22925"/>
    <w:rsid w:val="00D24AB6"/>
    <w:rsid w:val="00D44440"/>
    <w:rsid w:val="00D509BC"/>
    <w:rsid w:val="00D53BE3"/>
    <w:rsid w:val="00D547BA"/>
    <w:rsid w:val="00D559BC"/>
    <w:rsid w:val="00D6035D"/>
    <w:rsid w:val="00D65F2E"/>
    <w:rsid w:val="00D8015D"/>
    <w:rsid w:val="00D80CB8"/>
    <w:rsid w:val="00D963AE"/>
    <w:rsid w:val="00DA26A2"/>
    <w:rsid w:val="00DB22BF"/>
    <w:rsid w:val="00DC26A1"/>
    <w:rsid w:val="00DD598D"/>
    <w:rsid w:val="00DE67BD"/>
    <w:rsid w:val="00DF22D2"/>
    <w:rsid w:val="00DF52B3"/>
    <w:rsid w:val="00E002CE"/>
    <w:rsid w:val="00E06987"/>
    <w:rsid w:val="00E1228D"/>
    <w:rsid w:val="00E15406"/>
    <w:rsid w:val="00E256A3"/>
    <w:rsid w:val="00E267AD"/>
    <w:rsid w:val="00E30251"/>
    <w:rsid w:val="00E362FB"/>
    <w:rsid w:val="00E4391F"/>
    <w:rsid w:val="00E5549B"/>
    <w:rsid w:val="00E60F01"/>
    <w:rsid w:val="00E6291B"/>
    <w:rsid w:val="00E71061"/>
    <w:rsid w:val="00E71DA4"/>
    <w:rsid w:val="00EA5485"/>
    <w:rsid w:val="00EB15C1"/>
    <w:rsid w:val="00EB5233"/>
    <w:rsid w:val="00EC667E"/>
    <w:rsid w:val="00EC67B6"/>
    <w:rsid w:val="00ED2EFC"/>
    <w:rsid w:val="00ED33F6"/>
    <w:rsid w:val="00ED36A6"/>
    <w:rsid w:val="00ED613E"/>
    <w:rsid w:val="00EF38C8"/>
    <w:rsid w:val="00F02C2E"/>
    <w:rsid w:val="00F12E1D"/>
    <w:rsid w:val="00F2492E"/>
    <w:rsid w:val="00F25372"/>
    <w:rsid w:val="00F3133E"/>
    <w:rsid w:val="00F357C9"/>
    <w:rsid w:val="00F362CE"/>
    <w:rsid w:val="00F42DC4"/>
    <w:rsid w:val="00F43973"/>
    <w:rsid w:val="00F51E30"/>
    <w:rsid w:val="00F57F3E"/>
    <w:rsid w:val="00FB0ACD"/>
    <w:rsid w:val="00FD079A"/>
    <w:rsid w:val="00FD6753"/>
    <w:rsid w:val="00FE0960"/>
    <w:rsid w:val="00FF0BBB"/>
    <w:rsid w:val="00FF27F1"/>
    <w:rsid w:val="00FF593F"/>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1A4F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F21FD"/>
    <w:rPr>
      <w:rFonts w:ascii="Lucida Grande" w:hAnsi="Lucida Grande" w:cs="Lucida Grande"/>
      <w:sz w:val="18"/>
      <w:szCs w:val="18"/>
    </w:rPr>
  </w:style>
  <w:style w:type="character" w:customStyle="1" w:styleId="BalloonTextChar">
    <w:name w:val="Balloon Text Char"/>
    <w:basedOn w:val="DefaultParagraphFont"/>
    <w:uiPriority w:val="99"/>
    <w:semiHidden/>
    <w:rsid w:val="00060754"/>
    <w:rPr>
      <w:rFonts w:ascii="Lucida Grande" w:hAnsi="Lucida Grande"/>
      <w:sz w:val="18"/>
      <w:szCs w:val="18"/>
    </w:rPr>
  </w:style>
  <w:style w:type="character" w:customStyle="1" w:styleId="BalloonTextChar0">
    <w:name w:val="Balloon Text Char"/>
    <w:basedOn w:val="DefaultParagraphFont"/>
    <w:uiPriority w:val="99"/>
    <w:semiHidden/>
    <w:rsid w:val="00060754"/>
    <w:rPr>
      <w:rFonts w:ascii="Lucida Grande" w:hAnsi="Lucida Grande"/>
      <w:sz w:val="18"/>
      <w:szCs w:val="18"/>
    </w:rPr>
  </w:style>
  <w:style w:type="character" w:customStyle="1" w:styleId="BalloonTextChar1">
    <w:name w:val="Balloon Text Char1"/>
    <w:basedOn w:val="DefaultParagraphFont"/>
    <w:link w:val="BalloonText"/>
    <w:uiPriority w:val="99"/>
    <w:semiHidden/>
    <w:rsid w:val="001F21FD"/>
    <w:rPr>
      <w:rFonts w:ascii="Lucida Grande" w:hAnsi="Lucida Grande" w:cs="Lucida Grande"/>
      <w:sz w:val="18"/>
      <w:szCs w:val="18"/>
    </w:rPr>
  </w:style>
  <w:style w:type="character" w:styleId="Hyperlink">
    <w:name w:val="Hyperlink"/>
    <w:basedOn w:val="DefaultParagraphFont"/>
    <w:uiPriority w:val="99"/>
    <w:unhideWhenUsed/>
    <w:rsid w:val="0040700A"/>
    <w:rPr>
      <w:color w:val="0000FF" w:themeColor="hyperlink"/>
      <w:u w:val="single"/>
    </w:rPr>
  </w:style>
  <w:style w:type="character" w:styleId="Emphasis">
    <w:name w:val="Emphasis"/>
    <w:basedOn w:val="DefaultParagraphFont"/>
    <w:uiPriority w:val="20"/>
    <w:qFormat/>
    <w:rsid w:val="00222784"/>
    <w:rPr>
      <w:b/>
      <w:bCs/>
      <w:i w:val="0"/>
      <w:iCs w:val="0"/>
    </w:rPr>
  </w:style>
  <w:style w:type="character" w:styleId="CommentReference">
    <w:name w:val="annotation reference"/>
    <w:basedOn w:val="DefaultParagraphFont"/>
    <w:uiPriority w:val="99"/>
    <w:semiHidden/>
    <w:unhideWhenUsed/>
    <w:rsid w:val="006803DF"/>
    <w:rPr>
      <w:sz w:val="18"/>
      <w:szCs w:val="18"/>
    </w:rPr>
  </w:style>
  <w:style w:type="paragraph" w:styleId="CommentText">
    <w:name w:val="annotation text"/>
    <w:basedOn w:val="Normal"/>
    <w:link w:val="CommentTextChar"/>
    <w:uiPriority w:val="99"/>
    <w:semiHidden/>
    <w:unhideWhenUsed/>
    <w:rsid w:val="006803DF"/>
  </w:style>
  <w:style w:type="character" w:customStyle="1" w:styleId="CommentTextChar">
    <w:name w:val="Comment Text Char"/>
    <w:basedOn w:val="DefaultParagraphFont"/>
    <w:link w:val="CommentText"/>
    <w:uiPriority w:val="99"/>
    <w:semiHidden/>
    <w:rsid w:val="006803DF"/>
    <w:rPr>
      <w:sz w:val="24"/>
      <w:szCs w:val="24"/>
    </w:rPr>
  </w:style>
  <w:style w:type="paragraph" w:styleId="CommentSubject">
    <w:name w:val="annotation subject"/>
    <w:basedOn w:val="CommentText"/>
    <w:next w:val="CommentText"/>
    <w:link w:val="CommentSubjectChar"/>
    <w:uiPriority w:val="99"/>
    <w:semiHidden/>
    <w:unhideWhenUsed/>
    <w:rsid w:val="006803DF"/>
    <w:rPr>
      <w:b/>
      <w:bCs/>
      <w:sz w:val="20"/>
      <w:szCs w:val="20"/>
    </w:rPr>
  </w:style>
  <w:style w:type="character" w:customStyle="1" w:styleId="CommentSubjectChar">
    <w:name w:val="Comment Subject Char"/>
    <w:basedOn w:val="CommentTextChar"/>
    <w:link w:val="CommentSubject"/>
    <w:uiPriority w:val="99"/>
    <w:semiHidden/>
    <w:rsid w:val="006803DF"/>
    <w:rPr>
      <w:b/>
      <w:bCs/>
      <w:sz w:val="24"/>
      <w:szCs w:val="24"/>
    </w:rPr>
  </w:style>
  <w:style w:type="paragraph" w:customStyle="1" w:styleId="EndNoteBibliographyTitle">
    <w:name w:val="EndNote Bibliography Title"/>
    <w:basedOn w:val="Normal"/>
    <w:rsid w:val="00DF52B3"/>
    <w:pPr>
      <w:jc w:val="center"/>
    </w:pPr>
    <w:rPr>
      <w:rFonts w:ascii="Cambria" w:hAnsi="Cambria"/>
    </w:rPr>
  </w:style>
  <w:style w:type="paragraph" w:customStyle="1" w:styleId="EndNoteBibliography">
    <w:name w:val="EndNote Bibliography"/>
    <w:basedOn w:val="Normal"/>
    <w:rsid w:val="00DF52B3"/>
    <w:pPr>
      <w:jc w:val="both"/>
    </w:pPr>
    <w:rPr>
      <w:rFonts w:ascii="Cambria" w:hAnsi="Cambria"/>
    </w:rPr>
  </w:style>
  <w:style w:type="paragraph" w:customStyle="1" w:styleId="AuthorsTOC">
    <w:name w:val="Authors_TOC"/>
    <w:basedOn w:val="Normal"/>
    <w:rsid w:val="00C809AF"/>
    <w:pPr>
      <w:spacing w:before="230" w:line="230" w:lineRule="exact"/>
    </w:pPr>
    <w:rPr>
      <w:rFonts w:ascii="Arial" w:eastAsia="MS Mincho" w:hAnsi="Arial" w:cs="Times New Roman"/>
      <w:sz w:val="18"/>
    </w:rPr>
  </w:style>
  <w:style w:type="paragraph" w:customStyle="1" w:styleId="TitleTOC">
    <w:name w:val="Title_TOC"/>
    <w:basedOn w:val="AuthorsTOC"/>
    <w:rsid w:val="00C809AF"/>
    <w:pPr>
      <w:spacing w:before="320"/>
    </w:pPr>
  </w:style>
  <w:style w:type="paragraph" w:customStyle="1" w:styleId="TableOfContentText">
    <w:name w:val="TableOfContentText"/>
    <w:basedOn w:val="AuthorsTOC"/>
    <w:rsid w:val="00C809AF"/>
    <w:pPr>
      <w:spacing w:before="120"/>
    </w:pPr>
  </w:style>
  <w:style w:type="paragraph" w:customStyle="1" w:styleId="SubjectHeadingTOC">
    <w:name w:val="SubjectHeading_TOC"/>
    <w:basedOn w:val="Normal"/>
    <w:rsid w:val="00C809AF"/>
    <w:pPr>
      <w:spacing w:before="60" w:after="60" w:line="230" w:lineRule="exact"/>
    </w:pPr>
    <w:rPr>
      <w:rFonts w:ascii="Arial" w:eastAsia="MS Mincho" w:hAnsi="Arial" w:cs="Times New Roman"/>
      <w:b/>
      <w:i/>
      <w:color w:val="FFFFFF"/>
      <w:sz w:val="21"/>
      <w:szCs w:val="18"/>
    </w:rPr>
  </w:style>
  <w:style w:type="paragraph" w:styleId="Revision">
    <w:name w:val="Revision"/>
    <w:hidden/>
    <w:uiPriority w:val="99"/>
    <w:semiHidden/>
    <w:rsid w:val="009F4FBF"/>
  </w:style>
  <w:style w:type="paragraph" w:styleId="ListParagraph">
    <w:name w:val="List Paragraph"/>
    <w:basedOn w:val="Normal"/>
    <w:uiPriority w:val="34"/>
    <w:qFormat/>
    <w:rsid w:val="005F21A3"/>
    <w:pPr>
      <w:ind w:left="720"/>
      <w:contextualSpacing/>
    </w:pPr>
  </w:style>
  <w:style w:type="paragraph" w:styleId="NormalWeb">
    <w:name w:val="Normal (Web)"/>
    <w:basedOn w:val="Normal"/>
    <w:uiPriority w:val="99"/>
    <w:unhideWhenUsed/>
    <w:rsid w:val="0098484D"/>
    <w:pPr>
      <w:spacing w:before="100" w:beforeAutospacing="1" w:after="100" w:afterAutospacing="1"/>
    </w:pPr>
    <w:rPr>
      <w:rFonts w:ascii="Times" w:hAnsi="Times" w:cs="Times New Roman"/>
      <w:sz w:val="20"/>
      <w:szCs w:val="20"/>
      <w:lang w:eastAsia="en-US"/>
    </w:rPr>
  </w:style>
  <w:style w:type="character" w:styleId="FollowedHyperlink">
    <w:name w:val="FollowedHyperlink"/>
    <w:basedOn w:val="DefaultParagraphFont"/>
    <w:rsid w:val="005E2BA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F21FD"/>
    <w:rPr>
      <w:rFonts w:ascii="Lucida Grande" w:hAnsi="Lucida Grande" w:cs="Lucida Grande"/>
      <w:sz w:val="18"/>
      <w:szCs w:val="18"/>
    </w:rPr>
  </w:style>
  <w:style w:type="character" w:customStyle="1" w:styleId="BalloonTextChar">
    <w:name w:val="Balloon Text Char"/>
    <w:basedOn w:val="DefaultParagraphFont"/>
    <w:uiPriority w:val="99"/>
    <w:semiHidden/>
    <w:rsid w:val="00060754"/>
    <w:rPr>
      <w:rFonts w:ascii="Lucida Grande" w:hAnsi="Lucida Grande"/>
      <w:sz w:val="18"/>
      <w:szCs w:val="18"/>
    </w:rPr>
  </w:style>
  <w:style w:type="character" w:customStyle="1" w:styleId="BalloonTextChar0">
    <w:name w:val="Balloon Text Char"/>
    <w:basedOn w:val="DefaultParagraphFont"/>
    <w:uiPriority w:val="99"/>
    <w:semiHidden/>
    <w:rsid w:val="00060754"/>
    <w:rPr>
      <w:rFonts w:ascii="Lucida Grande" w:hAnsi="Lucida Grande"/>
      <w:sz w:val="18"/>
      <w:szCs w:val="18"/>
    </w:rPr>
  </w:style>
  <w:style w:type="character" w:customStyle="1" w:styleId="BalloonTextChar1">
    <w:name w:val="Balloon Text Char1"/>
    <w:basedOn w:val="DefaultParagraphFont"/>
    <w:link w:val="BalloonText"/>
    <w:uiPriority w:val="99"/>
    <w:semiHidden/>
    <w:rsid w:val="001F21FD"/>
    <w:rPr>
      <w:rFonts w:ascii="Lucida Grande" w:hAnsi="Lucida Grande" w:cs="Lucida Grande"/>
      <w:sz w:val="18"/>
      <w:szCs w:val="18"/>
    </w:rPr>
  </w:style>
  <w:style w:type="character" w:styleId="Hyperlink">
    <w:name w:val="Hyperlink"/>
    <w:basedOn w:val="DefaultParagraphFont"/>
    <w:uiPriority w:val="99"/>
    <w:unhideWhenUsed/>
    <w:rsid w:val="0040700A"/>
    <w:rPr>
      <w:color w:val="0000FF" w:themeColor="hyperlink"/>
      <w:u w:val="single"/>
    </w:rPr>
  </w:style>
  <w:style w:type="character" w:styleId="Emphasis">
    <w:name w:val="Emphasis"/>
    <w:basedOn w:val="DefaultParagraphFont"/>
    <w:uiPriority w:val="20"/>
    <w:qFormat/>
    <w:rsid w:val="00222784"/>
    <w:rPr>
      <w:b/>
      <w:bCs/>
      <w:i w:val="0"/>
      <w:iCs w:val="0"/>
    </w:rPr>
  </w:style>
  <w:style w:type="character" w:styleId="CommentReference">
    <w:name w:val="annotation reference"/>
    <w:basedOn w:val="DefaultParagraphFont"/>
    <w:uiPriority w:val="99"/>
    <w:semiHidden/>
    <w:unhideWhenUsed/>
    <w:rsid w:val="006803DF"/>
    <w:rPr>
      <w:sz w:val="18"/>
      <w:szCs w:val="18"/>
    </w:rPr>
  </w:style>
  <w:style w:type="paragraph" w:styleId="CommentText">
    <w:name w:val="annotation text"/>
    <w:basedOn w:val="Normal"/>
    <w:link w:val="CommentTextChar"/>
    <w:uiPriority w:val="99"/>
    <w:semiHidden/>
    <w:unhideWhenUsed/>
    <w:rsid w:val="006803DF"/>
  </w:style>
  <w:style w:type="character" w:customStyle="1" w:styleId="CommentTextChar">
    <w:name w:val="Comment Text Char"/>
    <w:basedOn w:val="DefaultParagraphFont"/>
    <w:link w:val="CommentText"/>
    <w:uiPriority w:val="99"/>
    <w:semiHidden/>
    <w:rsid w:val="006803DF"/>
    <w:rPr>
      <w:sz w:val="24"/>
      <w:szCs w:val="24"/>
    </w:rPr>
  </w:style>
  <w:style w:type="paragraph" w:styleId="CommentSubject">
    <w:name w:val="annotation subject"/>
    <w:basedOn w:val="CommentText"/>
    <w:next w:val="CommentText"/>
    <w:link w:val="CommentSubjectChar"/>
    <w:uiPriority w:val="99"/>
    <w:semiHidden/>
    <w:unhideWhenUsed/>
    <w:rsid w:val="006803DF"/>
    <w:rPr>
      <w:b/>
      <w:bCs/>
      <w:sz w:val="20"/>
      <w:szCs w:val="20"/>
    </w:rPr>
  </w:style>
  <w:style w:type="character" w:customStyle="1" w:styleId="CommentSubjectChar">
    <w:name w:val="Comment Subject Char"/>
    <w:basedOn w:val="CommentTextChar"/>
    <w:link w:val="CommentSubject"/>
    <w:uiPriority w:val="99"/>
    <w:semiHidden/>
    <w:rsid w:val="006803DF"/>
    <w:rPr>
      <w:b/>
      <w:bCs/>
      <w:sz w:val="24"/>
      <w:szCs w:val="24"/>
    </w:rPr>
  </w:style>
  <w:style w:type="paragraph" w:customStyle="1" w:styleId="EndNoteBibliographyTitle">
    <w:name w:val="EndNote Bibliography Title"/>
    <w:basedOn w:val="Normal"/>
    <w:rsid w:val="00DF52B3"/>
    <w:pPr>
      <w:jc w:val="center"/>
    </w:pPr>
    <w:rPr>
      <w:rFonts w:ascii="Cambria" w:hAnsi="Cambria"/>
    </w:rPr>
  </w:style>
  <w:style w:type="paragraph" w:customStyle="1" w:styleId="EndNoteBibliography">
    <w:name w:val="EndNote Bibliography"/>
    <w:basedOn w:val="Normal"/>
    <w:rsid w:val="00DF52B3"/>
    <w:pPr>
      <w:jc w:val="both"/>
    </w:pPr>
    <w:rPr>
      <w:rFonts w:ascii="Cambria" w:hAnsi="Cambria"/>
    </w:rPr>
  </w:style>
  <w:style w:type="paragraph" w:customStyle="1" w:styleId="AuthorsTOC">
    <w:name w:val="Authors_TOC"/>
    <w:basedOn w:val="Normal"/>
    <w:rsid w:val="00C809AF"/>
    <w:pPr>
      <w:spacing w:before="230" w:line="230" w:lineRule="exact"/>
    </w:pPr>
    <w:rPr>
      <w:rFonts w:ascii="Arial" w:eastAsia="MS Mincho" w:hAnsi="Arial" w:cs="Times New Roman"/>
      <w:sz w:val="18"/>
    </w:rPr>
  </w:style>
  <w:style w:type="paragraph" w:customStyle="1" w:styleId="TitleTOC">
    <w:name w:val="Title_TOC"/>
    <w:basedOn w:val="AuthorsTOC"/>
    <w:rsid w:val="00C809AF"/>
    <w:pPr>
      <w:spacing w:before="320"/>
    </w:pPr>
  </w:style>
  <w:style w:type="paragraph" w:customStyle="1" w:styleId="TableOfContentText">
    <w:name w:val="TableOfContentText"/>
    <w:basedOn w:val="AuthorsTOC"/>
    <w:rsid w:val="00C809AF"/>
    <w:pPr>
      <w:spacing w:before="120"/>
    </w:pPr>
  </w:style>
  <w:style w:type="paragraph" w:customStyle="1" w:styleId="SubjectHeadingTOC">
    <w:name w:val="SubjectHeading_TOC"/>
    <w:basedOn w:val="Normal"/>
    <w:rsid w:val="00C809AF"/>
    <w:pPr>
      <w:spacing w:before="60" w:after="60" w:line="230" w:lineRule="exact"/>
    </w:pPr>
    <w:rPr>
      <w:rFonts w:ascii="Arial" w:eastAsia="MS Mincho" w:hAnsi="Arial" w:cs="Times New Roman"/>
      <w:b/>
      <w:i/>
      <w:color w:val="FFFFFF"/>
      <w:sz w:val="21"/>
      <w:szCs w:val="18"/>
    </w:rPr>
  </w:style>
  <w:style w:type="paragraph" w:styleId="Revision">
    <w:name w:val="Revision"/>
    <w:hidden/>
    <w:uiPriority w:val="99"/>
    <w:semiHidden/>
    <w:rsid w:val="009F4FBF"/>
  </w:style>
  <w:style w:type="paragraph" w:styleId="ListParagraph">
    <w:name w:val="List Paragraph"/>
    <w:basedOn w:val="Normal"/>
    <w:uiPriority w:val="34"/>
    <w:qFormat/>
    <w:rsid w:val="005F21A3"/>
    <w:pPr>
      <w:ind w:left="720"/>
      <w:contextualSpacing/>
    </w:pPr>
  </w:style>
  <w:style w:type="paragraph" w:styleId="NormalWeb">
    <w:name w:val="Normal (Web)"/>
    <w:basedOn w:val="Normal"/>
    <w:uiPriority w:val="99"/>
    <w:unhideWhenUsed/>
    <w:rsid w:val="0098484D"/>
    <w:pPr>
      <w:spacing w:before="100" w:beforeAutospacing="1" w:after="100" w:afterAutospacing="1"/>
    </w:pPr>
    <w:rPr>
      <w:rFonts w:ascii="Times" w:hAnsi="Times" w:cs="Times New Roman"/>
      <w:sz w:val="20"/>
      <w:szCs w:val="20"/>
      <w:lang w:eastAsia="en-US"/>
    </w:rPr>
  </w:style>
  <w:style w:type="character" w:styleId="FollowedHyperlink">
    <w:name w:val="FollowedHyperlink"/>
    <w:basedOn w:val="DefaultParagraphFont"/>
    <w:rsid w:val="005E2B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9086">
      <w:bodyDiv w:val="1"/>
      <w:marLeft w:val="0"/>
      <w:marRight w:val="0"/>
      <w:marTop w:val="0"/>
      <w:marBottom w:val="0"/>
      <w:divBdr>
        <w:top w:val="none" w:sz="0" w:space="0" w:color="auto"/>
        <w:left w:val="none" w:sz="0" w:space="0" w:color="auto"/>
        <w:bottom w:val="none" w:sz="0" w:space="0" w:color="auto"/>
        <w:right w:val="none" w:sz="0" w:space="0" w:color="auto"/>
      </w:divBdr>
      <w:divsChild>
        <w:div w:id="687489989">
          <w:marLeft w:val="0"/>
          <w:marRight w:val="0"/>
          <w:marTop w:val="0"/>
          <w:marBottom w:val="0"/>
          <w:divBdr>
            <w:top w:val="none" w:sz="0" w:space="0" w:color="auto"/>
            <w:left w:val="none" w:sz="0" w:space="0" w:color="auto"/>
            <w:bottom w:val="none" w:sz="0" w:space="0" w:color="auto"/>
            <w:right w:val="none" w:sz="0" w:space="0" w:color="auto"/>
          </w:divBdr>
          <w:divsChild>
            <w:div w:id="1077291619">
              <w:marLeft w:val="0"/>
              <w:marRight w:val="0"/>
              <w:marTop w:val="0"/>
              <w:marBottom w:val="0"/>
              <w:divBdr>
                <w:top w:val="none" w:sz="0" w:space="0" w:color="auto"/>
                <w:left w:val="none" w:sz="0" w:space="0" w:color="auto"/>
                <w:bottom w:val="none" w:sz="0" w:space="0" w:color="auto"/>
                <w:right w:val="none" w:sz="0" w:space="0" w:color="auto"/>
              </w:divBdr>
              <w:divsChild>
                <w:div w:id="188312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3680">
      <w:bodyDiv w:val="1"/>
      <w:marLeft w:val="0"/>
      <w:marRight w:val="0"/>
      <w:marTop w:val="0"/>
      <w:marBottom w:val="0"/>
      <w:divBdr>
        <w:top w:val="none" w:sz="0" w:space="0" w:color="auto"/>
        <w:left w:val="none" w:sz="0" w:space="0" w:color="auto"/>
        <w:bottom w:val="none" w:sz="0" w:space="0" w:color="auto"/>
        <w:right w:val="none" w:sz="0" w:space="0" w:color="auto"/>
      </w:divBdr>
      <w:divsChild>
        <w:div w:id="1875969972">
          <w:marLeft w:val="0"/>
          <w:marRight w:val="0"/>
          <w:marTop w:val="0"/>
          <w:marBottom w:val="0"/>
          <w:divBdr>
            <w:top w:val="none" w:sz="0" w:space="0" w:color="auto"/>
            <w:left w:val="none" w:sz="0" w:space="0" w:color="auto"/>
            <w:bottom w:val="none" w:sz="0" w:space="0" w:color="auto"/>
            <w:right w:val="none" w:sz="0" w:space="0" w:color="auto"/>
          </w:divBdr>
          <w:divsChild>
            <w:div w:id="653683222">
              <w:marLeft w:val="0"/>
              <w:marRight w:val="0"/>
              <w:marTop w:val="0"/>
              <w:marBottom w:val="0"/>
              <w:divBdr>
                <w:top w:val="none" w:sz="0" w:space="0" w:color="auto"/>
                <w:left w:val="none" w:sz="0" w:space="0" w:color="auto"/>
                <w:bottom w:val="none" w:sz="0" w:space="0" w:color="auto"/>
                <w:right w:val="none" w:sz="0" w:space="0" w:color="auto"/>
              </w:divBdr>
              <w:divsChild>
                <w:div w:id="2926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5575">
      <w:bodyDiv w:val="1"/>
      <w:marLeft w:val="0"/>
      <w:marRight w:val="0"/>
      <w:marTop w:val="0"/>
      <w:marBottom w:val="0"/>
      <w:divBdr>
        <w:top w:val="none" w:sz="0" w:space="0" w:color="auto"/>
        <w:left w:val="none" w:sz="0" w:space="0" w:color="auto"/>
        <w:bottom w:val="none" w:sz="0" w:space="0" w:color="auto"/>
        <w:right w:val="none" w:sz="0" w:space="0" w:color="auto"/>
      </w:divBdr>
      <w:divsChild>
        <w:div w:id="1499538047">
          <w:marLeft w:val="0"/>
          <w:marRight w:val="0"/>
          <w:marTop w:val="0"/>
          <w:marBottom w:val="0"/>
          <w:divBdr>
            <w:top w:val="none" w:sz="0" w:space="0" w:color="auto"/>
            <w:left w:val="none" w:sz="0" w:space="0" w:color="auto"/>
            <w:bottom w:val="none" w:sz="0" w:space="0" w:color="auto"/>
            <w:right w:val="none" w:sz="0" w:space="0" w:color="auto"/>
          </w:divBdr>
          <w:divsChild>
            <w:div w:id="1612934998">
              <w:marLeft w:val="0"/>
              <w:marRight w:val="0"/>
              <w:marTop w:val="0"/>
              <w:marBottom w:val="0"/>
              <w:divBdr>
                <w:top w:val="none" w:sz="0" w:space="0" w:color="auto"/>
                <w:left w:val="none" w:sz="0" w:space="0" w:color="auto"/>
                <w:bottom w:val="none" w:sz="0" w:space="0" w:color="auto"/>
                <w:right w:val="none" w:sz="0" w:space="0" w:color="auto"/>
              </w:divBdr>
              <w:divsChild>
                <w:div w:id="5077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8234">
      <w:bodyDiv w:val="1"/>
      <w:marLeft w:val="0"/>
      <w:marRight w:val="0"/>
      <w:marTop w:val="0"/>
      <w:marBottom w:val="0"/>
      <w:divBdr>
        <w:top w:val="none" w:sz="0" w:space="0" w:color="auto"/>
        <w:left w:val="none" w:sz="0" w:space="0" w:color="auto"/>
        <w:bottom w:val="none" w:sz="0" w:space="0" w:color="auto"/>
        <w:right w:val="none" w:sz="0" w:space="0" w:color="auto"/>
      </w:divBdr>
    </w:div>
    <w:div w:id="334648792">
      <w:bodyDiv w:val="1"/>
      <w:marLeft w:val="0"/>
      <w:marRight w:val="0"/>
      <w:marTop w:val="0"/>
      <w:marBottom w:val="0"/>
      <w:divBdr>
        <w:top w:val="none" w:sz="0" w:space="0" w:color="auto"/>
        <w:left w:val="none" w:sz="0" w:space="0" w:color="auto"/>
        <w:bottom w:val="none" w:sz="0" w:space="0" w:color="auto"/>
        <w:right w:val="none" w:sz="0" w:space="0" w:color="auto"/>
      </w:divBdr>
      <w:divsChild>
        <w:div w:id="107823045">
          <w:marLeft w:val="0"/>
          <w:marRight w:val="0"/>
          <w:marTop w:val="0"/>
          <w:marBottom w:val="0"/>
          <w:divBdr>
            <w:top w:val="none" w:sz="0" w:space="0" w:color="auto"/>
            <w:left w:val="none" w:sz="0" w:space="0" w:color="auto"/>
            <w:bottom w:val="none" w:sz="0" w:space="0" w:color="auto"/>
            <w:right w:val="none" w:sz="0" w:space="0" w:color="auto"/>
          </w:divBdr>
          <w:divsChild>
            <w:div w:id="1463763536">
              <w:marLeft w:val="0"/>
              <w:marRight w:val="0"/>
              <w:marTop w:val="0"/>
              <w:marBottom w:val="0"/>
              <w:divBdr>
                <w:top w:val="none" w:sz="0" w:space="0" w:color="auto"/>
                <w:left w:val="none" w:sz="0" w:space="0" w:color="auto"/>
                <w:bottom w:val="none" w:sz="0" w:space="0" w:color="auto"/>
                <w:right w:val="none" w:sz="0" w:space="0" w:color="auto"/>
              </w:divBdr>
              <w:divsChild>
                <w:div w:id="14262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10365">
      <w:bodyDiv w:val="1"/>
      <w:marLeft w:val="0"/>
      <w:marRight w:val="0"/>
      <w:marTop w:val="0"/>
      <w:marBottom w:val="0"/>
      <w:divBdr>
        <w:top w:val="none" w:sz="0" w:space="0" w:color="auto"/>
        <w:left w:val="none" w:sz="0" w:space="0" w:color="auto"/>
        <w:bottom w:val="none" w:sz="0" w:space="0" w:color="auto"/>
        <w:right w:val="none" w:sz="0" w:space="0" w:color="auto"/>
      </w:divBdr>
      <w:divsChild>
        <w:div w:id="256407704">
          <w:marLeft w:val="0"/>
          <w:marRight w:val="0"/>
          <w:marTop w:val="0"/>
          <w:marBottom w:val="0"/>
          <w:divBdr>
            <w:top w:val="none" w:sz="0" w:space="0" w:color="auto"/>
            <w:left w:val="none" w:sz="0" w:space="0" w:color="auto"/>
            <w:bottom w:val="none" w:sz="0" w:space="0" w:color="auto"/>
            <w:right w:val="none" w:sz="0" w:space="0" w:color="auto"/>
          </w:divBdr>
          <w:divsChild>
            <w:div w:id="2054883939">
              <w:marLeft w:val="0"/>
              <w:marRight w:val="0"/>
              <w:marTop w:val="0"/>
              <w:marBottom w:val="0"/>
              <w:divBdr>
                <w:top w:val="none" w:sz="0" w:space="0" w:color="auto"/>
                <w:left w:val="none" w:sz="0" w:space="0" w:color="auto"/>
                <w:bottom w:val="none" w:sz="0" w:space="0" w:color="auto"/>
                <w:right w:val="none" w:sz="0" w:space="0" w:color="auto"/>
              </w:divBdr>
              <w:divsChild>
                <w:div w:id="21150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80521">
      <w:bodyDiv w:val="1"/>
      <w:marLeft w:val="0"/>
      <w:marRight w:val="0"/>
      <w:marTop w:val="0"/>
      <w:marBottom w:val="0"/>
      <w:divBdr>
        <w:top w:val="none" w:sz="0" w:space="0" w:color="auto"/>
        <w:left w:val="none" w:sz="0" w:space="0" w:color="auto"/>
        <w:bottom w:val="none" w:sz="0" w:space="0" w:color="auto"/>
        <w:right w:val="none" w:sz="0" w:space="0" w:color="auto"/>
      </w:divBdr>
      <w:divsChild>
        <w:div w:id="1113982677">
          <w:marLeft w:val="0"/>
          <w:marRight w:val="0"/>
          <w:marTop w:val="0"/>
          <w:marBottom w:val="0"/>
          <w:divBdr>
            <w:top w:val="none" w:sz="0" w:space="0" w:color="auto"/>
            <w:left w:val="none" w:sz="0" w:space="0" w:color="auto"/>
            <w:bottom w:val="none" w:sz="0" w:space="0" w:color="auto"/>
            <w:right w:val="none" w:sz="0" w:space="0" w:color="auto"/>
          </w:divBdr>
          <w:divsChild>
            <w:div w:id="472066906">
              <w:marLeft w:val="0"/>
              <w:marRight w:val="0"/>
              <w:marTop w:val="0"/>
              <w:marBottom w:val="0"/>
              <w:divBdr>
                <w:top w:val="none" w:sz="0" w:space="0" w:color="auto"/>
                <w:left w:val="none" w:sz="0" w:space="0" w:color="auto"/>
                <w:bottom w:val="none" w:sz="0" w:space="0" w:color="auto"/>
                <w:right w:val="none" w:sz="0" w:space="0" w:color="auto"/>
              </w:divBdr>
              <w:divsChild>
                <w:div w:id="1227911637">
                  <w:marLeft w:val="0"/>
                  <w:marRight w:val="0"/>
                  <w:marTop w:val="0"/>
                  <w:marBottom w:val="0"/>
                  <w:divBdr>
                    <w:top w:val="none" w:sz="0" w:space="0" w:color="auto"/>
                    <w:left w:val="none" w:sz="0" w:space="0" w:color="auto"/>
                    <w:bottom w:val="none" w:sz="0" w:space="0" w:color="auto"/>
                    <w:right w:val="none" w:sz="0" w:space="0" w:color="auto"/>
                  </w:divBdr>
                  <w:divsChild>
                    <w:div w:id="11162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6330">
      <w:bodyDiv w:val="1"/>
      <w:marLeft w:val="0"/>
      <w:marRight w:val="0"/>
      <w:marTop w:val="0"/>
      <w:marBottom w:val="0"/>
      <w:divBdr>
        <w:top w:val="none" w:sz="0" w:space="0" w:color="auto"/>
        <w:left w:val="none" w:sz="0" w:space="0" w:color="auto"/>
        <w:bottom w:val="none" w:sz="0" w:space="0" w:color="auto"/>
        <w:right w:val="none" w:sz="0" w:space="0" w:color="auto"/>
      </w:divBdr>
    </w:div>
    <w:div w:id="944112063">
      <w:bodyDiv w:val="1"/>
      <w:marLeft w:val="0"/>
      <w:marRight w:val="0"/>
      <w:marTop w:val="0"/>
      <w:marBottom w:val="0"/>
      <w:divBdr>
        <w:top w:val="none" w:sz="0" w:space="0" w:color="auto"/>
        <w:left w:val="none" w:sz="0" w:space="0" w:color="auto"/>
        <w:bottom w:val="none" w:sz="0" w:space="0" w:color="auto"/>
        <w:right w:val="none" w:sz="0" w:space="0" w:color="auto"/>
      </w:divBdr>
      <w:divsChild>
        <w:div w:id="1008823462">
          <w:marLeft w:val="0"/>
          <w:marRight w:val="0"/>
          <w:marTop w:val="0"/>
          <w:marBottom w:val="0"/>
          <w:divBdr>
            <w:top w:val="none" w:sz="0" w:space="0" w:color="auto"/>
            <w:left w:val="none" w:sz="0" w:space="0" w:color="auto"/>
            <w:bottom w:val="none" w:sz="0" w:space="0" w:color="auto"/>
            <w:right w:val="none" w:sz="0" w:space="0" w:color="auto"/>
          </w:divBdr>
          <w:divsChild>
            <w:div w:id="1272469158">
              <w:marLeft w:val="0"/>
              <w:marRight w:val="0"/>
              <w:marTop w:val="0"/>
              <w:marBottom w:val="0"/>
              <w:divBdr>
                <w:top w:val="none" w:sz="0" w:space="0" w:color="auto"/>
                <w:left w:val="none" w:sz="0" w:space="0" w:color="auto"/>
                <w:bottom w:val="none" w:sz="0" w:space="0" w:color="auto"/>
                <w:right w:val="none" w:sz="0" w:space="0" w:color="auto"/>
              </w:divBdr>
              <w:divsChild>
                <w:div w:id="61197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362965">
      <w:bodyDiv w:val="1"/>
      <w:marLeft w:val="0"/>
      <w:marRight w:val="0"/>
      <w:marTop w:val="0"/>
      <w:marBottom w:val="0"/>
      <w:divBdr>
        <w:top w:val="none" w:sz="0" w:space="0" w:color="auto"/>
        <w:left w:val="none" w:sz="0" w:space="0" w:color="auto"/>
        <w:bottom w:val="none" w:sz="0" w:space="0" w:color="auto"/>
        <w:right w:val="none" w:sz="0" w:space="0" w:color="auto"/>
      </w:divBdr>
      <w:divsChild>
        <w:div w:id="704718265">
          <w:marLeft w:val="0"/>
          <w:marRight w:val="0"/>
          <w:marTop w:val="0"/>
          <w:marBottom w:val="0"/>
          <w:divBdr>
            <w:top w:val="none" w:sz="0" w:space="0" w:color="auto"/>
            <w:left w:val="none" w:sz="0" w:space="0" w:color="auto"/>
            <w:bottom w:val="none" w:sz="0" w:space="0" w:color="auto"/>
            <w:right w:val="none" w:sz="0" w:space="0" w:color="auto"/>
          </w:divBdr>
          <w:divsChild>
            <w:div w:id="656373936">
              <w:marLeft w:val="0"/>
              <w:marRight w:val="0"/>
              <w:marTop w:val="0"/>
              <w:marBottom w:val="0"/>
              <w:divBdr>
                <w:top w:val="none" w:sz="0" w:space="0" w:color="auto"/>
                <w:left w:val="none" w:sz="0" w:space="0" w:color="auto"/>
                <w:bottom w:val="none" w:sz="0" w:space="0" w:color="auto"/>
                <w:right w:val="none" w:sz="0" w:space="0" w:color="auto"/>
              </w:divBdr>
              <w:divsChild>
                <w:div w:id="2023049302">
                  <w:marLeft w:val="0"/>
                  <w:marRight w:val="0"/>
                  <w:marTop w:val="0"/>
                  <w:marBottom w:val="0"/>
                  <w:divBdr>
                    <w:top w:val="none" w:sz="0" w:space="0" w:color="auto"/>
                    <w:left w:val="none" w:sz="0" w:space="0" w:color="auto"/>
                    <w:bottom w:val="none" w:sz="0" w:space="0" w:color="auto"/>
                    <w:right w:val="none" w:sz="0" w:space="0" w:color="auto"/>
                  </w:divBdr>
                  <w:divsChild>
                    <w:div w:id="4999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432247">
      <w:bodyDiv w:val="1"/>
      <w:marLeft w:val="0"/>
      <w:marRight w:val="0"/>
      <w:marTop w:val="0"/>
      <w:marBottom w:val="0"/>
      <w:divBdr>
        <w:top w:val="none" w:sz="0" w:space="0" w:color="auto"/>
        <w:left w:val="none" w:sz="0" w:space="0" w:color="auto"/>
        <w:bottom w:val="none" w:sz="0" w:space="0" w:color="auto"/>
        <w:right w:val="none" w:sz="0" w:space="0" w:color="auto"/>
      </w:divBdr>
      <w:divsChild>
        <w:div w:id="195777570">
          <w:marLeft w:val="0"/>
          <w:marRight w:val="0"/>
          <w:marTop w:val="0"/>
          <w:marBottom w:val="0"/>
          <w:divBdr>
            <w:top w:val="none" w:sz="0" w:space="0" w:color="auto"/>
            <w:left w:val="none" w:sz="0" w:space="0" w:color="auto"/>
            <w:bottom w:val="none" w:sz="0" w:space="0" w:color="auto"/>
            <w:right w:val="none" w:sz="0" w:space="0" w:color="auto"/>
          </w:divBdr>
          <w:divsChild>
            <w:div w:id="1561138765">
              <w:marLeft w:val="0"/>
              <w:marRight w:val="0"/>
              <w:marTop w:val="0"/>
              <w:marBottom w:val="0"/>
              <w:divBdr>
                <w:top w:val="none" w:sz="0" w:space="0" w:color="auto"/>
                <w:left w:val="none" w:sz="0" w:space="0" w:color="auto"/>
                <w:bottom w:val="none" w:sz="0" w:space="0" w:color="auto"/>
                <w:right w:val="none" w:sz="0" w:space="0" w:color="auto"/>
              </w:divBdr>
              <w:divsChild>
                <w:div w:id="45058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253">
      <w:bodyDiv w:val="1"/>
      <w:marLeft w:val="0"/>
      <w:marRight w:val="0"/>
      <w:marTop w:val="0"/>
      <w:marBottom w:val="0"/>
      <w:divBdr>
        <w:top w:val="none" w:sz="0" w:space="0" w:color="auto"/>
        <w:left w:val="none" w:sz="0" w:space="0" w:color="auto"/>
        <w:bottom w:val="none" w:sz="0" w:space="0" w:color="auto"/>
        <w:right w:val="none" w:sz="0" w:space="0" w:color="auto"/>
      </w:divBdr>
      <w:divsChild>
        <w:div w:id="1380475502">
          <w:marLeft w:val="0"/>
          <w:marRight w:val="0"/>
          <w:marTop w:val="0"/>
          <w:marBottom w:val="0"/>
          <w:divBdr>
            <w:top w:val="none" w:sz="0" w:space="0" w:color="auto"/>
            <w:left w:val="none" w:sz="0" w:space="0" w:color="auto"/>
            <w:bottom w:val="none" w:sz="0" w:space="0" w:color="auto"/>
            <w:right w:val="none" w:sz="0" w:space="0" w:color="auto"/>
          </w:divBdr>
          <w:divsChild>
            <w:div w:id="681975515">
              <w:marLeft w:val="0"/>
              <w:marRight w:val="0"/>
              <w:marTop w:val="0"/>
              <w:marBottom w:val="0"/>
              <w:divBdr>
                <w:top w:val="none" w:sz="0" w:space="0" w:color="auto"/>
                <w:left w:val="none" w:sz="0" w:space="0" w:color="auto"/>
                <w:bottom w:val="none" w:sz="0" w:space="0" w:color="auto"/>
                <w:right w:val="none" w:sz="0" w:space="0" w:color="auto"/>
              </w:divBdr>
              <w:divsChild>
                <w:div w:id="5531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06899">
      <w:bodyDiv w:val="1"/>
      <w:marLeft w:val="0"/>
      <w:marRight w:val="0"/>
      <w:marTop w:val="0"/>
      <w:marBottom w:val="0"/>
      <w:divBdr>
        <w:top w:val="none" w:sz="0" w:space="0" w:color="auto"/>
        <w:left w:val="none" w:sz="0" w:space="0" w:color="auto"/>
        <w:bottom w:val="none" w:sz="0" w:space="0" w:color="auto"/>
        <w:right w:val="none" w:sz="0" w:space="0" w:color="auto"/>
      </w:divBdr>
      <w:divsChild>
        <w:div w:id="655454498">
          <w:marLeft w:val="0"/>
          <w:marRight w:val="0"/>
          <w:marTop w:val="0"/>
          <w:marBottom w:val="0"/>
          <w:divBdr>
            <w:top w:val="none" w:sz="0" w:space="0" w:color="auto"/>
            <w:left w:val="none" w:sz="0" w:space="0" w:color="auto"/>
            <w:bottom w:val="none" w:sz="0" w:space="0" w:color="auto"/>
            <w:right w:val="none" w:sz="0" w:space="0" w:color="auto"/>
          </w:divBdr>
          <w:divsChild>
            <w:div w:id="568809769">
              <w:marLeft w:val="0"/>
              <w:marRight w:val="0"/>
              <w:marTop w:val="0"/>
              <w:marBottom w:val="0"/>
              <w:divBdr>
                <w:top w:val="none" w:sz="0" w:space="0" w:color="auto"/>
                <w:left w:val="none" w:sz="0" w:space="0" w:color="auto"/>
                <w:bottom w:val="none" w:sz="0" w:space="0" w:color="auto"/>
                <w:right w:val="none" w:sz="0" w:space="0" w:color="auto"/>
              </w:divBdr>
              <w:divsChild>
                <w:div w:id="2071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88220">
      <w:bodyDiv w:val="1"/>
      <w:marLeft w:val="0"/>
      <w:marRight w:val="0"/>
      <w:marTop w:val="0"/>
      <w:marBottom w:val="0"/>
      <w:divBdr>
        <w:top w:val="none" w:sz="0" w:space="0" w:color="auto"/>
        <w:left w:val="none" w:sz="0" w:space="0" w:color="auto"/>
        <w:bottom w:val="none" w:sz="0" w:space="0" w:color="auto"/>
        <w:right w:val="none" w:sz="0" w:space="0" w:color="auto"/>
      </w:divBdr>
      <w:divsChild>
        <w:div w:id="1452940753">
          <w:marLeft w:val="0"/>
          <w:marRight w:val="0"/>
          <w:marTop w:val="0"/>
          <w:marBottom w:val="0"/>
          <w:divBdr>
            <w:top w:val="none" w:sz="0" w:space="0" w:color="auto"/>
            <w:left w:val="none" w:sz="0" w:space="0" w:color="auto"/>
            <w:bottom w:val="none" w:sz="0" w:space="0" w:color="auto"/>
            <w:right w:val="none" w:sz="0" w:space="0" w:color="auto"/>
          </w:divBdr>
          <w:divsChild>
            <w:div w:id="1934391000">
              <w:marLeft w:val="0"/>
              <w:marRight w:val="0"/>
              <w:marTop w:val="0"/>
              <w:marBottom w:val="0"/>
              <w:divBdr>
                <w:top w:val="none" w:sz="0" w:space="0" w:color="auto"/>
                <w:left w:val="none" w:sz="0" w:space="0" w:color="auto"/>
                <w:bottom w:val="none" w:sz="0" w:space="0" w:color="auto"/>
                <w:right w:val="none" w:sz="0" w:space="0" w:color="auto"/>
              </w:divBdr>
              <w:divsChild>
                <w:div w:id="21092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0342">
      <w:bodyDiv w:val="1"/>
      <w:marLeft w:val="0"/>
      <w:marRight w:val="0"/>
      <w:marTop w:val="0"/>
      <w:marBottom w:val="0"/>
      <w:divBdr>
        <w:top w:val="none" w:sz="0" w:space="0" w:color="auto"/>
        <w:left w:val="none" w:sz="0" w:space="0" w:color="auto"/>
        <w:bottom w:val="none" w:sz="0" w:space="0" w:color="auto"/>
        <w:right w:val="none" w:sz="0" w:space="0" w:color="auto"/>
      </w:divBdr>
      <w:divsChild>
        <w:div w:id="830218578">
          <w:marLeft w:val="0"/>
          <w:marRight w:val="0"/>
          <w:marTop w:val="0"/>
          <w:marBottom w:val="0"/>
          <w:divBdr>
            <w:top w:val="none" w:sz="0" w:space="0" w:color="auto"/>
            <w:left w:val="none" w:sz="0" w:space="0" w:color="auto"/>
            <w:bottom w:val="none" w:sz="0" w:space="0" w:color="auto"/>
            <w:right w:val="none" w:sz="0" w:space="0" w:color="auto"/>
          </w:divBdr>
          <w:divsChild>
            <w:div w:id="544172481">
              <w:marLeft w:val="0"/>
              <w:marRight w:val="0"/>
              <w:marTop w:val="0"/>
              <w:marBottom w:val="0"/>
              <w:divBdr>
                <w:top w:val="none" w:sz="0" w:space="0" w:color="auto"/>
                <w:left w:val="none" w:sz="0" w:space="0" w:color="auto"/>
                <w:bottom w:val="none" w:sz="0" w:space="0" w:color="auto"/>
                <w:right w:val="none" w:sz="0" w:space="0" w:color="auto"/>
              </w:divBdr>
              <w:divsChild>
                <w:div w:id="8808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36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hyperlink" Target="http://www.rsc.org/Membership/Networking/InterestGroups/BMCS/" TargetMode="External"/><Relationship Id="rId13" Type="http://schemas.openxmlformats.org/officeDocument/2006/relationships/hyperlink" Target="http://www.rsc.org/ConferencesAndEvents/conference/alldetails.cfm?evid=113297" TargetMode="External"/><Relationship Id="rId14" Type="http://schemas.openxmlformats.org/officeDocument/2006/relationships/hyperlink" Target="http://burlingtonhouse.org/" TargetMode="External"/><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pmoneill@liv.ac.uk" TargetMode="Externa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10</Pages>
  <Words>4871</Words>
  <Characters>27769</Characters>
  <Application>Microsoft Macintosh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32575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O'Neill</dc:creator>
  <cp:keywords/>
  <cp:lastModifiedBy>Paul O'Neill</cp:lastModifiedBy>
  <cp:revision>14</cp:revision>
  <cp:lastPrinted>2016-02-18T16:20:00Z</cp:lastPrinted>
  <dcterms:created xsi:type="dcterms:W3CDTF">2016-02-18T14:28:00Z</dcterms:created>
  <dcterms:modified xsi:type="dcterms:W3CDTF">2017-06-06T09:45:00Z</dcterms:modified>
</cp:coreProperties>
</file>