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F2155" w14:textId="1A41DA64" w:rsidR="00802331" w:rsidRPr="007A0FB7" w:rsidRDefault="003D6333" w:rsidP="000E5AB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0FB7">
        <w:rPr>
          <w:rFonts w:ascii="Times New Roman" w:hAnsi="Times New Roman" w:cs="Times New Roman"/>
          <w:b/>
          <w:sz w:val="24"/>
          <w:szCs w:val="24"/>
        </w:rPr>
        <w:t>Investigating the</w:t>
      </w:r>
      <w:r w:rsidR="00556C00" w:rsidRPr="007A0FB7">
        <w:rPr>
          <w:rFonts w:ascii="Times New Roman" w:hAnsi="Times New Roman" w:cs="Times New Roman"/>
          <w:b/>
          <w:sz w:val="24"/>
          <w:szCs w:val="24"/>
        </w:rPr>
        <w:t xml:space="preserve"> neutrophil-macrophage </w:t>
      </w:r>
      <w:r w:rsidR="00FB3016" w:rsidRPr="007A0FB7">
        <w:rPr>
          <w:rFonts w:ascii="Times New Roman" w:hAnsi="Times New Roman" w:cs="Times New Roman"/>
          <w:b/>
          <w:sz w:val="24"/>
          <w:szCs w:val="24"/>
        </w:rPr>
        <w:t xml:space="preserve">interplay </w:t>
      </w:r>
      <w:r w:rsidR="008819F7" w:rsidRPr="007A0FB7">
        <w:rPr>
          <w:rFonts w:ascii="Times New Roman" w:hAnsi="Times New Roman" w:cs="Times New Roman"/>
          <w:b/>
          <w:sz w:val="24"/>
          <w:szCs w:val="24"/>
        </w:rPr>
        <w:t>in juvenile lupus nephritis</w:t>
      </w:r>
      <w:r w:rsidRPr="007A0FB7">
        <w:rPr>
          <w:rFonts w:ascii="Times New Roman" w:hAnsi="Times New Roman" w:cs="Times New Roman"/>
          <w:b/>
          <w:sz w:val="24"/>
          <w:szCs w:val="24"/>
        </w:rPr>
        <w:t xml:space="preserve"> pathogenesis</w:t>
      </w:r>
    </w:p>
    <w:p w14:paraId="55FEB848" w14:textId="0852A19D" w:rsidR="008819F7" w:rsidRPr="007A0FB7" w:rsidRDefault="008819F7" w:rsidP="000E5A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0FB7">
        <w:rPr>
          <w:rFonts w:ascii="Times New Roman" w:hAnsi="Times New Roman" w:cs="Times New Roman"/>
          <w:sz w:val="24"/>
          <w:szCs w:val="24"/>
          <w:lang w:val="en-US"/>
        </w:rPr>
        <w:t>Dimou,</w:t>
      </w:r>
      <w:r w:rsidR="007A0FB7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P,</w:t>
      </w:r>
      <w:r w:rsidR="00556C00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0FB7">
        <w:rPr>
          <w:rFonts w:ascii="Times New Roman" w:hAnsi="Times New Roman" w:cs="Times New Roman"/>
          <w:sz w:val="24"/>
          <w:szCs w:val="24"/>
          <w:lang w:val="en-US"/>
        </w:rPr>
        <w:t>Midgley,</w:t>
      </w:r>
      <w:r w:rsidR="00556C00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0FB7" w:rsidRPr="007A0FB7">
        <w:rPr>
          <w:rFonts w:ascii="Times New Roman" w:hAnsi="Times New Roman" w:cs="Times New Roman"/>
          <w:sz w:val="24"/>
          <w:szCs w:val="24"/>
          <w:lang w:val="en-US"/>
        </w:rPr>
        <w:t>A, Peak, M, Wright, RD</w:t>
      </w:r>
      <w:r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and M</w:t>
      </w:r>
      <w:r w:rsidR="0058065C" w:rsidRPr="007A0FB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442F4" w:rsidRPr="007A0FB7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58065C" w:rsidRPr="007A0FB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442F4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0FB7">
        <w:rPr>
          <w:rFonts w:ascii="Times New Roman" w:hAnsi="Times New Roman" w:cs="Times New Roman"/>
          <w:sz w:val="24"/>
          <w:szCs w:val="24"/>
          <w:lang w:val="en-US"/>
        </w:rPr>
        <w:t>Beresford</w:t>
      </w:r>
    </w:p>
    <w:p w14:paraId="0EBB465D" w14:textId="4526288A" w:rsidR="007A0FB7" w:rsidRPr="007A0FB7" w:rsidRDefault="007A0FB7" w:rsidP="007A0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A0FB7">
        <w:rPr>
          <w:rFonts w:ascii="Times New Roman" w:eastAsia="Times New Roman" w:hAnsi="Times New Roman" w:cs="Times New Roman"/>
          <w:sz w:val="24"/>
          <w:szCs w:val="24"/>
          <w:lang w:eastAsia="en-GB"/>
        </w:rPr>
        <w:t>Translational Medicine, University of Liverpool, Liverpool, United Kingdom</w:t>
      </w:r>
    </w:p>
    <w:p w14:paraId="3C73E508" w14:textId="77777777" w:rsidR="007A0FB7" w:rsidRPr="007A0FB7" w:rsidRDefault="007A0FB7" w:rsidP="007A0F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en-GB"/>
        </w:rPr>
      </w:pPr>
    </w:p>
    <w:p w14:paraId="78347BFC" w14:textId="6B68B10A" w:rsidR="00D76978" w:rsidRPr="007A0FB7" w:rsidRDefault="004549E3" w:rsidP="000E5AB9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0FB7">
        <w:rPr>
          <w:rFonts w:ascii="Times New Roman" w:hAnsi="Times New Roman" w:cs="Times New Roman"/>
          <w:b/>
          <w:sz w:val="24"/>
          <w:szCs w:val="24"/>
        </w:rPr>
        <w:t>Background</w:t>
      </w:r>
      <w:r w:rsidR="00011ED4" w:rsidRPr="007A0FB7">
        <w:rPr>
          <w:rFonts w:ascii="Times New Roman" w:hAnsi="Times New Roman" w:cs="Times New Roman"/>
          <w:b/>
          <w:sz w:val="24"/>
          <w:szCs w:val="24"/>
        </w:rPr>
        <w:t>:</w:t>
      </w:r>
      <w:r w:rsidR="00DF27CC" w:rsidRPr="007A0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016" w:rsidRPr="007A0FB7">
        <w:rPr>
          <w:rFonts w:ascii="Times New Roman" w:hAnsi="Times New Roman" w:cs="Times New Roman"/>
          <w:sz w:val="24"/>
          <w:szCs w:val="24"/>
          <w:lang w:val="en-US"/>
        </w:rPr>
        <w:t>Juvenile systemic lupus erythematosus (</w:t>
      </w:r>
      <w:r w:rsidR="003D6333" w:rsidRPr="007A0FB7">
        <w:rPr>
          <w:rFonts w:ascii="Times New Roman" w:hAnsi="Times New Roman" w:cs="Times New Roman"/>
          <w:sz w:val="24"/>
          <w:szCs w:val="24"/>
          <w:lang w:val="en-US"/>
        </w:rPr>
        <w:t>JSLE</w:t>
      </w:r>
      <w:r w:rsidR="00FB3016" w:rsidRPr="007A0FB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D6333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is a </w:t>
      </w:r>
      <w:r w:rsidR="00BD0DDE" w:rsidRPr="007A0FB7">
        <w:rPr>
          <w:rFonts w:ascii="Times New Roman" w:hAnsi="Times New Roman" w:cs="Times New Roman"/>
          <w:sz w:val="24"/>
          <w:szCs w:val="24"/>
          <w:lang w:val="en-US"/>
        </w:rPr>
        <w:t>multifactorial</w:t>
      </w:r>
      <w:r w:rsidR="00E30404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6333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systemic autoimmune disease </w:t>
      </w:r>
      <w:r w:rsidR="00BD0DDE" w:rsidRPr="007A0FB7">
        <w:rPr>
          <w:rFonts w:ascii="Times New Roman" w:hAnsi="Times New Roman" w:cs="Times New Roman"/>
          <w:sz w:val="24"/>
          <w:szCs w:val="24"/>
          <w:lang w:val="en-US"/>
        </w:rPr>
        <w:t>that can cause</w:t>
      </w:r>
      <w:r w:rsidR="00BD1524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54B9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severe kidney </w:t>
      </w:r>
      <w:r w:rsidR="00BD1524" w:rsidRPr="007A0FB7">
        <w:rPr>
          <w:rFonts w:ascii="Times New Roman" w:hAnsi="Times New Roman" w:cs="Times New Roman"/>
          <w:sz w:val="24"/>
          <w:szCs w:val="24"/>
          <w:lang w:val="en-US"/>
        </w:rPr>
        <w:t>damage</w:t>
      </w:r>
      <w:r w:rsidR="00FE71FC" w:rsidRPr="007A0FB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D1524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3A4D" w:rsidRPr="007A0FB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B544B" w:rsidRPr="007A0FB7">
        <w:rPr>
          <w:rFonts w:ascii="Times New Roman" w:hAnsi="Times New Roman" w:cs="Times New Roman"/>
          <w:sz w:val="24"/>
          <w:szCs w:val="24"/>
          <w:lang w:val="en-US"/>
        </w:rPr>
        <w:t>n JSLE</w:t>
      </w:r>
      <w:r w:rsidR="008819F7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35F3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increased </w:t>
      </w:r>
      <w:r w:rsidR="00FE71FC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neutrophil </w:t>
      </w:r>
      <w:r w:rsidR="000335F3" w:rsidRPr="007A0FB7">
        <w:rPr>
          <w:rFonts w:ascii="Times New Roman" w:hAnsi="Times New Roman" w:cs="Times New Roman"/>
          <w:sz w:val="24"/>
          <w:szCs w:val="24"/>
          <w:lang w:val="en-US"/>
        </w:rPr>
        <w:t>apoptosis</w:t>
      </w:r>
      <w:r w:rsidR="000F1AC7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1C6D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and NETosis </w:t>
      </w:r>
      <w:r w:rsidR="00116B1E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combined with </w:t>
      </w:r>
      <w:r w:rsidR="00CB66FD" w:rsidRPr="007A0FB7">
        <w:rPr>
          <w:rFonts w:ascii="Times New Roman" w:hAnsi="Times New Roman" w:cs="Times New Roman"/>
          <w:sz w:val="24"/>
          <w:szCs w:val="24"/>
          <w:lang w:val="en-US"/>
        </w:rPr>
        <w:t>impaired phagocytosis</w:t>
      </w:r>
      <w:r w:rsidR="007A0FB7" w:rsidRPr="007A0FB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proofErr w:type="gramStart"/>
      <w:r w:rsidR="007A0FB7" w:rsidRPr="007A0FB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,2</w:t>
      </w:r>
      <w:proofErr w:type="gramEnd"/>
      <w:r w:rsidR="00CB66FD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1AC7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result in prolonged </w:t>
      </w:r>
      <w:r w:rsidR="00FE71FC" w:rsidRPr="007A0FB7">
        <w:rPr>
          <w:rFonts w:ascii="Times New Roman" w:hAnsi="Times New Roman" w:cs="Times New Roman"/>
          <w:sz w:val="24"/>
          <w:szCs w:val="24"/>
          <w:lang w:val="en-US"/>
        </w:rPr>
        <w:t>auto</w:t>
      </w:r>
      <w:r w:rsidR="000F1AC7" w:rsidRPr="007A0FB7">
        <w:rPr>
          <w:rFonts w:ascii="Times New Roman" w:hAnsi="Times New Roman" w:cs="Times New Roman"/>
          <w:sz w:val="24"/>
          <w:szCs w:val="24"/>
          <w:lang w:val="en-US"/>
        </w:rPr>
        <w:t>antigen exposure and enhanced autoimmunity</w:t>
      </w:r>
      <w:r w:rsidR="007A0FB7" w:rsidRPr="007A0FB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93A4D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We</w:t>
      </w:r>
      <w:r w:rsidR="00BD3493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hypothesized that in</w:t>
      </w:r>
      <w:r w:rsidR="000335F3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lupus nephritis</w:t>
      </w:r>
      <w:r w:rsidR="00393A4D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(LN)</w:t>
      </w:r>
      <w:r w:rsidR="000335F3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0DDE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apoptotic and/or </w:t>
      </w:r>
      <w:proofErr w:type="spellStart"/>
      <w:r w:rsidR="003D1C6D" w:rsidRPr="007A0FB7">
        <w:rPr>
          <w:rFonts w:ascii="Times New Roman" w:hAnsi="Times New Roman" w:cs="Times New Roman"/>
          <w:sz w:val="24"/>
          <w:szCs w:val="24"/>
          <w:lang w:val="en-US"/>
        </w:rPr>
        <w:t>NET</w:t>
      </w:r>
      <w:bookmarkStart w:id="0" w:name="_GoBack"/>
      <w:bookmarkEnd w:id="0"/>
      <w:r w:rsidR="003D1C6D" w:rsidRPr="007A0FB7">
        <w:rPr>
          <w:rFonts w:ascii="Times New Roman" w:hAnsi="Times New Roman" w:cs="Times New Roman"/>
          <w:sz w:val="24"/>
          <w:szCs w:val="24"/>
          <w:lang w:val="en-US"/>
        </w:rPr>
        <w:t>otic</w:t>
      </w:r>
      <w:proofErr w:type="spellEnd"/>
      <w:r w:rsidR="003D1C6D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35F3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neutrophils infiltrate the kidneys </w:t>
      </w:r>
      <w:r w:rsidR="00116B1E" w:rsidRPr="007A0FB7">
        <w:rPr>
          <w:rFonts w:ascii="Times New Roman" w:hAnsi="Times New Roman" w:cs="Times New Roman"/>
          <w:sz w:val="24"/>
          <w:szCs w:val="24"/>
          <w:lang w:val="en-US"/>
        </w:rPr>
        <w:t>in response to pro</w:t>
      </w:r>
      <w:r w:rsidR="00BD0DDE" w:rsidRPr="007A0FB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16B1E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inflammatory stimuli. </w:t>
      </w:r>
      <w:r w:rsidR="00BD0DDE" w:rsidRPr="007A0FB7">
        <w:rPr>
          <w:rFonts w:ascii="Times New Roman" w:hAnsi="Times New Roman" w:cs="Times New Roman"/>
          <w:sz w:val="24"/>
          <w:szCs w:val="24"/>
          <w:lang w:val="en-US"/>
        </w:rPr>
        <w:t>Monocytes are then</w:t>
      </w:r>
      <w:r w:rsidR="009B7938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1AC7" w:rsidRPr="007A0FB7">
        <w:rPr>
          <w:rFonts w:ascii="Times New Roman" w:hAnsi="Times New Roman" w:cs="Times New Roman"/>
          <w:sz w:val="24"/>
          <w:szCs w:val="24"/>
          <w:lang w:val="en-US"/>
        </w:rPr>
        <w:t>recruit</w:t>
      </w:r>
      <w:r w:rsidR="00BD0DDE" w:rsidRPr="007A0FB7">
        <w:rPr>
          <w:rFonts w:ascii="Times New Roman" w:hAnsi="Times New Roman" w:cs="Times New Roman"/>
          <w:sz w:val="24"/>
          <w:szCs w:val="24"/>
          <w:lang w:val="en-US"/>
        </w:rPr>
        <w:t>ed to the kidney</w:t>
      </w:r>
      <w:r w:rsidR="008E2F7D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3A4D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where they </w:t>
      </w:r>
      <w:r w:rsidR="00BD0DDE" w:rsidRPr="007A0FB7">
        <w:rPr>
          <w:rFonts w:ascii="Times New Roman" w:hAnsi="Times New Roman" w:cs="Times New Roman"/>
          <w:sz w:val="24"/>
          <w:szCs w:val="24"/>
          <w:lang w:val="en-US"/>
        </w:rPr>
        <w:t>induce</w:t>
      </w:r>
      <w:r w:rsidR="00116B1E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7938" w:rsidRPr="007A0FB7">
        <w:rPr>
          <w:rFonts w:ascii="Times New Roman" w:hAnsi="Times New Roman" w:cs="Times New Roman"/>
          <w:sz w:val="24"/>
          <w:szCs w:val="24"/>
          <w:lang w:val="en-US"/>
        </w:rPr>
        <w:t>native kidney</w:t>
      </w:r>
      <w:r w:rsidR="00116B1E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cell </w:t>
      </w:r>
      <w:r w:rsidR="00BD3493" w:rsidRPr="007A0FB7">
        <w:rPr>
          <w:rFonts w:ascii="Times New Roman" w:hAnsi="Times New Roman" w:cs="Times New Roman"/>
          <w:sz w:val="24"/>
          <w:szCs w:val="24"/>
          <w:lang w:val="en-US"/>
        </w:rPr>
        <w:t>damage</w:t>
      </w:r>
      <w:r w:rsidR="00E30404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0DDE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leading to </w:t>
      </w:r>
      <w:r w:rsidR="00E30404" w:rsidRPr="007A0FB7">
        <w:rPr>
          <w:rFonts w:ascii="Times New Roman" w:hAnsi="Times New Roman" w:cs="Times New Roman"/>
          <w:sz w:val="24"/>
          <w:szCs w:val="24"/>
          <w:lang w:val="en-US"/>
        </w:rPr>
        <w:t>prote</w:t>
      </w:r>
      <w:r w:rsidR="00BD0DDE" w:rsidRPr="007A0FB7">
        <w:rPr>
          <w:rFonts w:ascii="Times New Roman" w:hAnsi="Times New Roman" w:cs="Times New Roman"/>
          <w:sz w:val="24"/>
          <w:szCs w:val="24"/>
          <w:lang w:val="en-US"/>
        </w:rPr>
        <w:t>inuria and potentiated inflammation</w:t>
      </w:r>
      <w:r w:rsidR="009A01C0" w:rsidRPr="007A0FB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D1524" w:rsidRPr="007A0FB7">
        <w:rPr>
          <w:rFonts w:ascii="Times New Roman" w:hAnsi="Times New Roman" w:cs="Times New Roman"/>
          <w:sz w:val="24"/>
          <w:szCs w:val="24"/>
        </w:rPr>
        <w:t xml:space="preserve"> </w:t>
      </w:r>
      <w:r w:rsidR="00BD0DDE" w:rsidRPr="007A0FB7">
        <w:rPr>
          <w:rFonts w:ascii="Times New Roman" w:hAnsi="Times New Roman" w:cs="Times New Roman"/>
          <w:sz w:val="24"/>
          <w:szCs w:val="24"/>
        </w:rPr>
        <w:t>Studies have shown that m</w:t>
      </w:r>
      <w:r w:rsidR="00556C00" w:rsidRPr="007A0FB7">
        <w:rPr>
          <w:rFonts w:ascii="Times New Roman" w:hAnsi="Times New Roman" w:cs="Times New Roman"/>
          <w:sz w:val="24"/>
          <w:szCs w:val="24"/>
        </w:rPr>
        <w:t xml:space="preserve">onocytes isolated </w:t>
      </w:r>
      <w:r w:rsidR="00BD1524" w:rsidRPr="007A0FB7">
        <w:rPr>
          <w:rFonts w:ascii="Times New Roman" w:hAnsi="Times New Roman" w:cs="Times New Roman"/>
          <w:sz w:val="24"/>
          <w:szCs w:val="24"/>
        </w:rPr>
        <w:t xml:space="preserve">from SLE patients </w:t>
      </w:r>
      <w:r w:rsidR="00CB66FD" w:rsidRPr="007A0FB7">
        <w:rPr>
          <w:rFonts w:ascii="Times New Roman" w:hAnsi="Times New Roman" w:cs="Times New Roman"/>
          <w:sz w:val="24"/>
          <w:szCs w:val="24"/>
        </w:rPr>
        <w:t>produce high levels of IL</w:t>
      </w:r>
      <w:r w:rsidR="00BD0DDE" w:rsidRPr="007A0FB7">
        <w:rPr>
          <w:rFonts w:ascii="Times New Roman" w:hAnsi="Times New Roman" w:cs="Times New Roman"/>
          <w:sz w:val="24"/>
          <w:szCs w:val="24"/>
        </w:rPr>
        <w:t>-</w:t>
      </w:r>
      <w:r w:rsidR="00BD1524" w:rsidRPr="007A0FB7">
        <w:rPr>
          <w:rFonts w:ascii="Times New Roman" w:hAnsi="Times New Roman" w:cs="Times New Roman"/>
          <w:sz w:val="24"/>
          <w:szCs w:val="24"/>
        </w:rPr>
        <w:t>1Ra</w:t>
      </w:r>
      <w:r w:rsidR="00CB66FD" w:rsidRPr="007A0FB7">
        <w:rPr>
          <w:rFonts w:ascii="Times New Roman" w:hAnsi="Times New Roman" w:cs="Times New Roman"/>
          <w:sz w:val="24"/>
          <w:szCs w:val="24"/>
        </w:rPr>
        <w:t xml:space="preserve"> </w:t>
      </w:r>
      <w:r w:rsidR="00BD0DDE" w:rsidRPr="007A0FB7">
        <w:rPr>
          <w:rFonts w:ascii="Times New Roman" w:hAnsi="Times New Roman" w:cs="Times New Roman"/>
          <w:sz w:val="24"/>
          <w:szCs w:val="24"/>
        </w:rPr>
        <w:t xml:space="preserve">and </w:t>
      </w:r>
      <w:r w:rsidR="00CB66FD" w:rsidRPr="007A0FB7">
        <w:rPr>
          <w:rFonts w:ascii="Times New Roman" w:hAnsi="Times New Roman" w:cs="Times New Roman"/>
          <w:sz w:val="24"/>
          <w:szCs w:val="24"/>
        </w:rPr>
        <w:t>IL</w:t>
      </w:r>
      <w:r w:rsidR="00BD0DDE" w:rsidRPr="007A0FB7">
        <w:rPr>
          <w:rFonts w:ascii="Times New Roman" w:hAnsi="Times New Roman" w:cs="Times New Roman"/>
          <w:sz w:val="24"/>
          <w:szCs w:val="24"/>
        </w:rPr>
        <w:t>-</w:t>
      </w:r>
      <w:r w:rsidR="00CB66FD" w:rsidRPr="007A0FB7">
        <w:rPr>
          <w:rFonts w:ascii="Times New Roman" w:hAnsi="Times New Roman" w:cs="Times New Roman"/>
          <w:sz w:val="24"/>
          <w:szCs w:val="24"/>
        </w:rPr>
        <w:t>1</w:t>
      </w:r>
      <w:r w:rsidR="00BD0DDE" w:rsidRPr="007A0FB7">
        <w:rPr>
          <w:rFonts w:ascii="Times New Roman" w:hAnsi="Times New Roman" w:cs="Times New Roman"/>
          <w:sz w:val="24"/>
          <w:szCs w:val="24"/>
        </w:rPr>
        <w:t>β</w:t>
      </w:r>
      <w:r w:rsidR="00CB66FD" w:rsidRPr="007A0FB7">
        <w:rPr>
          <w:rFonts w:ascii="Times New Roman" w:hAnsi="Times New Roman" w:cs="Times New Roman"/>
          <w:sz w:val="24"/>
          <w:szCs w:val="24"/>
        </w:rPr>
        <w:t xml:space="preserve"> has be</w:t>
      </w:r>
      <w:r w:rsidR="00AD2488" w:rsidRPr="007A0FB7">
        <w:rPr>
          <w:rFonts w:ascii="Times New Roman" w:hAnsi="Times New Roman" w:cs="Times New Roman"/>
          <w:sz w:val="24"/>
          <w:szCs w:val="24"/>
        </w:rPr>
        <w:t>en detected in the glomerular biopsies from LN patients</w:t>
      </w:r>
      <w:r w:rsidR="007A0FB7" w:rsidRPr="007A0FB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B66FD" w:rsidRPr="007A0FB7">
        <w:rPr>
          <w:rFonts w:ascii="Times New Roman" w:hAnsi="Times New Roman" w:cs="Times New Roman"/>
          <w:sz w:val="24"/>
          <w:szCs w:val="24"/>
        </w:rPr>
        <w:t xml:space="preserve">. </w:t>
      </w:r>
      <w:r w:rsidR="001612F2" w:rsidRPr="007A0FB7">
        <w:rPr>
          <w:rFonts w:ascii="Times New Roman" w:hAnsi="Times New Roman" w:cs="Times New Roman"/>
          <w:sz w:val="24"/>
          <w:szCs w:val="24"/>
        </w:rPr>
        <w:t>M</w:t>
      </w:r>
      <w:r w:rsidR="00BD0DDE" w:rsidRPr="007A0FB7">
        <w:rPr>
          <w:rFonts w:ascii="Times New Roman" w:hAnsi="Times New Roman" w:cs="Times New Roman"/>
          <w:sz w:val="24"/>
          <w:szCs w:val="24"/>
        </w:rPr>
        <w:t xml:space="preserve">acrophages may </w:t>
      </w:r>
      <w:r w:rsidR="001612F2" w:rsidRPr="007A0FB7">
        <w:rPr>
          <w:rFonts w:ascii="Times New Roman" w:hAnsi="Times New Roman" w:cs="Times New Roman"/>
          <w:sz w:val="24"/>
          <w:szCs w:val="24"/>
        </w:rPr>
        <w:t xml:space="preserve">significantly contribute to LN development by </w:t>
      </w:r>
      <w:r w:rsidR="00556C00" w:rsidRPr="007A0FB7">
        <w:rPr>
          <w:rFonts w:ascii="Times New Roman" w:hAnsi="Times New Roman" w:cs="Times New Roman"/>
          <w:sz w:val="24"/>
          <w:szCs w:val="24"/>
        </w:rPr>
        <w:t xml:space="preserve">regulating </w:t>
      </w:r>
      <w:r w:rsidR="001612F2" w:rsidRPr="007A0FB7">
        <w:rPr>
          <w:rFonts w:ascii="Times New Roman" w:hAnsi="Times New Roman" w:cs="Times New Roman"/>
          <w:sz w:val="24"/>
          <w:szCs w:val="24"/>
        </w:rPr>
        <w:t>the local IL</w:t>
      </w:r>
      <w:r w:rsidR="00BD0DDE" w:rsidRPr="007A0FB7">
        <w:rPr>
          <w:rFonts w:ascii="Times New Roman" w:hAnsi="Times New Roman" w:cs="Times New Roman"/>
          <w:sz w:val="24"/>
          <w:szCs w:val="24"/>
        </w:rPr>
        <w:t>-</w:t>
      </w:r>
      <w:r w:rsidR="001612F2" w:rsidRPr="007A0FB7">
        <w:rPr>
          <w:rFonts w:ascii="Times New Roman" w:hAnsi="Times New Roman" w:cs="Times New Roman"/>
          <w:sz w:val="24"/>
          <w:szCs w:val="24"/>
        </w:rPr>
        <w:t>1</w:t>
      </w:r>
      <w:r w:rsidR="00BD0DDE" w:rsidRPr="007A0FB7">
        <w:rPr>
          <w:rFonts w:ascii="Times New Roman" w:hAnsi="Times New Roman" w:cs="Times New Roman"/>
          <w:sz w:val="24"/>
          <w:szCs w:val="24"/>
        </w:rPr>
        <w:t>β</w:t>
      </w:r>
      <w:r w:rsidR="001612F2" w:rsidRPr="007A0FB7">
        <w:rPr>
          <w:rFonts w:ascii="Times New Roman" w:hAnsi="Times New Roman" w:cs="Times New Roman"/>
          <w:sz w:val="24"/>
          <w:szCs w:val="24"/>
        </w:rPr>
        <w:t>/IL</w:t>
      </w:r>
      <w:r w:rsidR="00BD0DDE" w:rsidRPr="007A0FB7">
        <w:rPr>
          <w:rFonts w:ascii="Times New Roman" w:hAnsi="Times New Roman" w:cs="Times New Roman"/>
          <w:sz w:val="24"/>
          <w:szCs w:val="24"/>
        </w:rPr>
        <w:t>-</w:t>
      </w:r>
      <w:r w:rsidR="001612F2" w:rsidRPr="007A0FB7">
        <w:rPr>
          <w:rFonts w:ascii="Times New Roman" w:hAnsi="Times New Roman" w:cs="Times New Roman"/>
          <w:sz w:val="24"/>
          <w:szCs w:val="24"/>
        </w:rPr>
        <w:t>1Ra balance in the kidney.</w:t>
      </w:r>
    </w:p>
    <w:p w14:paraId="108560B2" w14:textId="0603787E" w:rsidR="003B618F" w:rsidRPr="007A0FB7" w:rsidRDefault="00237383" w:rsidP="000E5AB9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0FB7">
        <w:rPr>
          <w:rFonts w:ascii="Times New Roman" w:hAnsi="Times New Roman" w:cs="Times New Roman"/>
          <w:b/>
          <w:sz w:val="24"/>
          <w:szCs w:val="24"/>
          <w:lang w:val="en-US"/>
        </w:rPr>
        <w:t>Objectives</w:t>
      </w:r>
      <w:r w:rsidR="009D5944" w:rsidRPr="007A0FB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011ED4" w:rsidRPr="007A0F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B618F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To investigate </w:t>
      </w:r>
      <w:r w:rsidR="00775590" w:rsidRPr="007A0FB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D5BAC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mechanisms and</w:t>
      </w:r>
      <w:r w:rsidR="00775590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outcomes</w:t>
      </w:r>
      <w:r w:rsidR="003B618F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of macrophage activation </w:t>
      </w:r>
      <w:r w:rsidR="00FB3016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by viable and </w:t>
      </w:r>
      <w:r w:rsidR="00BD3493" w:rsidRPr="007A0FB7">
        <w:rPr>
          <w:rFonts w:ascii="Times New Roman" w:hAnsi="Times New Roman" w:cs="Times New Roman"/>
          <w:sz w:val="24"/>
          <w:szCs w:val="24"/>
          <w:lang w:val="en-US"/>
        </w:rPr>
        <w:t>apoptotic</w:t>
      </w:r>
      <w:r w:rsidR="003B618F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neutrophils</w:t>
      </w:r>
      <w:r w:rsidR="00BD3493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and determine how this affects the</w:t>
      </w:r>
      <w:r w:rsidR="005950D4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secretion </w:t>
      </w:r>
      <w:r w:rsidR="00FB3016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D1957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pro-inflammatory </w:t>
      </w:r>
      <w:r w:rsidR="00BD3493" w:rsidRPr="007A0FB7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="00AD2488" w:rsidRPr="007A0FB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D3493" w:rsidRPr="007A0FB7">
        <w:rPr>
          <w:rFonts w:ascii="Times New Roman" w:hAnsi="Times New Roman" w:cs="Times New Roman"/>
          <w:sz w:val="24"/>
          <w:szCs w:val="24"/>
          <w:lang w:val="en-US"/>
        </w:rPr>
        <w:t>1β</w:t>
      </w:r>
      <w:r w:rsidR="00FB3016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D1957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anti-inflammatory </w:t>
      </w:r>
      <w:r w:rsidR="00BD3493" w:rsidRPr="007A0FB7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="00AD2488" w:rsidRPr="007A0FB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D3493" w:rsidRPr="007A0FB7">
        <w:rPr>
          <w:rFonts w:ascii="Times New Roman" w:hAnsi="Times New Roman" w:cs="Times New Roman"/>
          <w:sz w:val="24"/>
          <w:szCs w:val="24"/>
          <w:lang w:val="en-US"/>
        </w:rPr>
        <w:t>1Ra</w:t>
      </w:r>
      <w:r w:rsidR="00556C00" w:rsidRPr="007A0F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DB40BD" w14:textId="6CA08EA7" w:rsidR="00C76C74" w:rsidRPr="007A0FB7" w:rsidRDefault="00237383" w:rsidP="000E5A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0FB7">
        <w:rPr>
          <w:rFonts w:ascii="Times New Roman" w:hAnsi="Times New Roman" w:cs="Times New Roman"/>
          <w:b/>
          <w:sz w:val="24"/>
          <w:szCs w:val="24"/>
          <w:lang w:val="en-US"/>
        </w:rPr>
        <w:t>Methods</w:t>
      </w:r>
      <w:r w:rsidR="009D5944" w:rsidRPr="007A0FB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011ED4" w:rsidRPr="007A0F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D3493" w:rsidRPr="007A0FB7">
        <w:rPr>
          <w:rFonts w:ascii="Times New Roman" w:hAnsi="Times New Roman" w:cs="Times New Roman"/>
          <w:sz w:val="24"/>
          <w:szCs w:val="24"/>
          <w:lang w:val="en-US"/>
        </w:rPr>
        <w:t>Paired monocytes and neutrophils were isolated from healthy adult donors</w:t>
      </w:r>
      <w:r w:rsidR="00116B1E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594D" w:rsidRPr="007A0FB7">
        <w:rPr>
          <w:rFonts w:ascii="Times New Roman" w:hAnsi="Times New Roman" w:cs="Times New Roman"/>
          <w:sz w:val="24"/>
          <w:szCs w:val="24"/>
          <w:lang w:val="en-US"/>
        </w:rPr>
        <w:t>(n=</w:t>
      </w:r>
      <w:r w:rsidR="00BC02C1" w:rsidRPr="007A0FB7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D5594D" w:rsidRPr="007A0FB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D3493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, neutrophil </w:t>
      </w:r>
      <w:r w:rsidR="00A23DAC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culture medium </w:t>
      </w:r>
      <w:r w:rsidR="00BD3493" w:rsidRPr="007A0FB7">
        <w:rPr>
          <w:rFonts w:ascii="Times New Roman" w:hAnsi="Times New Roman" w:cs="Times New Roman"/>
          <w:sz w:val="24"/>
          <w:szCs w:val="24"/>
          <w:lang w:val="en-US"/>
        </w:rPr>
        <w:t>was collected at 2h</w:t>
      </w:r>
      <w:r w:rsidR="009A01C0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493" w:rsidRPr="007A0FB7">
        <w:rPr>
          <w:rFonts w:ascii="Times New Roman" w:hAnsi="Times New Roman" w:cs="Times New Roman"/>
          <w:sz w:val="24"/>
          <w:szCs w:val="24"/>
          <w:lang w:val="en-US"/>
        </w:rPr>
        <w:t>and 24h</w:t>
      </w:r>
      <w:r w:rsidR="00FE71FC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02C1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BD3493" w:rsidRPr="007A0FB7">
        <w:rPr>
          <w:rFonts w:ascii="Times New Roman" w:hAnsi="Times New Roman" w:cs="Times New Roman"/>
          <w:sz w:val="24"/>
          <w:szCs w:val="24"/>
          <w:lang w:val="en-US"/>
        </w:rPr>
        <w:t>incubation at 37°C.</w:t>
      </w:r>
      <w:r w:rsidR="00BC02C1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493" w:rsidRPr="007A0FB7">
        <w:rPr>
          <w:rFonts w:ascii="Times New Roman" w:hAnsi="Times New Roman" w:cs="Times New Roman"/>
          <w:sz w:val="24"/>
          <w:szCs w:val="24"/>
          <w:lang w:val="en-US"/>
        </w:rPr>
        <w:t>Monocytes were cultured for 6 days in RPMI (+10% FCS</w:t>
      </w:r>
      <w:r w:rsidR="00FD1957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493" w:rsidRPr="007A0FB7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FD1957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3493" w:rsidRPr="007A0FB7">
        <w:rPr>
          <w:rFonts w:ascii="Times New Roman" w:hAnsi="Times New Roman" w:cs="Times New Roman"/>
          <w:sz w:val="24"/>
          <w:szCs w:val="24"/>
          <w:lang w:val="en-US"/>
        </w:rPr>
        <w:t>50ng/mL M-CSF) and their differentiation</w:t>
      </w:r>
      <w:r w:rsidR="00FD1957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into macrophages</w:t>
      </w:r>
      <w:r w:rsidR="00BD3493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was determined by light microscopy. </w:t>
      </w:r>
      <w:r w:rsidR="008B544B" w:rsidRPr="007A0FB7">
        <w:rPr>
          <w:rFonts w:ascii="Times New Roman" w:hAnsi="Times New Roman" w:cs="Times New Roman"/>
          <w:sz w:val="24"/>
          <w:szCs w:val="24"/>
          <w:lang w:val="en-US"/>
        </w:rPr>
        <w:t>Macrophages were</w:t>
      </w:r>
      <w:r w:rsidR="003D1C6D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then</w:t>
      </w:r>
      <w:r w:rsidR="008B544B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treated for 6h with </w:t>
      </w:r>
      <w:r w:rsidR="00BC02C1" w:rsidRPr="007A0FB7">
        <w:rPr>
          <w:rFonts w:ascii="Times New Roman" w:hAnsi="Times New Roman" w:cs="Times New Roman"/>
          <w:sz w:val="24"/>
          <w:szCs w:val="24"/>
          <w:lang w:val="en-US"/>
        </w:rPr>
        <w:t>supernatants</w:t>
      </w:r>
      <w:r w:rsidR="008B544B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from the 2h</w:t>
      </w:r>
      <w:r w:rsidR="003D1C6D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viable</w:t>
      </w:r>
      <w:r w:rsidR="00116B1E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594D" w:rsidRPr="007A0FB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B7938" w:rsidRPr="007A0FB7">
        <w:rPr>
          <w:rFonts w:ascii="Times New Roman" w:hAnsi="Times New Roman" w:cs="Times New Roman"/>
          <w:sz w:val="24"/>
          <w:szCs w:val="24"/>
          <w:lang w:val="en-US"/>
        </w:rPr>
        <w:t>mean</w:t>
      </w:r>
      <w:r w:rsidR="00556C00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6B1E" w:rsidRPr="007A0FB7">
        <w:rPr>
          <w:rFonts w:ascii="Times New Roman" w:hAnsi="Times New Roman" w:cs="Times New Roman"/>
          <w:sz w:val="24"/>
          <w:szCs w:val="24"/>
          <w:lang w:val="en-US"/>
        </w:rPr>
        <w:t>apoptosis</w:t>
      </w:r>
      <w:r w:rsidR="009B7938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2488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9B7938" w:rsidRPr="007A0FB7">
        <w:rPr>
          <w:rFonts w:ascii="Times New Roman" w:hAnsi="Times New Roman" w:cs="Times New Roman"/>
          <w:sz w:val="24"/>
          <w:szCs w:val="24"/>
          <w:lang w:val="en-US"/>
        </w:rPr>
        <w:t>9.5%</w:t>
      </w:r>
      <w:r w:rsidR="00116B1E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B544B" w:rsidRPr="007A0FB7">
        <w:rPr>
          <w:rFonts w:ascii="Times New Roman" w:hAnsi="Times New Roman" w:cs="Times New Roman"/>
          <w:sz w:val="24"/>
          <w:szCs w:val="24"/>
          <w:lang w:val="en-US"/>
        </w:rPr>
        <w:t>and 24h</w:t>
      </w:r>
      <w:r w:rsidR="00116B1E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2488" w:rsidRPr="007A0FB7">
        <w:rPr>
          <w:rFonts w:ascii="Times New Roman" w:hAnsi="Times New Roman" w:cs="Times New Roman"/>
          <w:sz w:val="24"/>
          <w:szCs w:val="24"/>
          <w:lang w:val="en-US"/>
        </w:rPr>
        <w:t>apoptotic</w:t>
      </w:r>
      <w:r w:rsidR="003D1C6D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44B" w:rsidRPr="007A0FB7">
        <w:rPr>
          <w:rFonts w:ascii="Times New Roman" w:hAnsi="Times New Roman" w:cs="Times New Roman"/>
          <w:sz w:val="24"/>
          <w:szCs w:val="24"/>
          <w:lang w:val="en-US"/>
        </w:rPr>
        <w:t>neutrophils</w:t>
      </w:r>
      <w:r w:rsidR="009B7938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(mean apoptosis</w:t>
      </w:r>
      <w:r w:rsidR="00AD2488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9B7938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70%)</w:t>
      </w:r>
      <w:r w:rsidR="00BC02C1" w:rsidRPr="007A0FB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B544B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with LPS as a positive control. </w:t>
      </w:r>
      <w:r w:rsidR="003D1C6D" w:rsidRPr="007A0FB7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BC02C1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44B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6h the </w:t>
      </w:r>
      <w:r w:rsidR="007A0FB7" w:rsidRPr="007A0FB7">
        <w:rPr>
          <w:rFonts w:ascii="Times New Roman" w:hAnsi="Times New Roman" w:cs="Times New Roman"/>
          <w:sz w:val="24"/>
          <w:szCs w:val="24"/>
          <w:lang w:val="en-US"/>
        </w:rPr>
        <w:t>macrophage culture media</w:t>
      </w:r>
      <w:r w:rsidR="008B544B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="00BC02C1" w:rsidRPr="007A0FB7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="008B544B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collected and </w:t>
      </w:r>
      <w:r w:rsidR="00BC02C1" w:rsidRPr="007A0FB7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="00AD2488" w:rsidRPr="007A0FB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C02C1" w:rsidRPr="007A0FB7">
        <w:rPr>
          <w:rFonts w:ascii="Times New Roman" w:hAnsi="Times New Roman" w:cs="Times New Roman"/>
          <w:sz w:val="24"/>
          <w:szCs w:val="24"/>
          <w:lang w:val="en-US"/>
        </w:rPr>
        <w:t>1β/IL</w:t>
      </w:r>
      <w:r w:rsidR="00AD2488" w:rsidRPr="007A0FB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C02C1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1Ra were </w:t>
      </w:r>
      <w:r w:rsidR="007A0FB7" w:rsidRPr="007A0FB7">
        <w:rPr>
          <w:rFonts w:ascii="Times New Roman" w:hAnsi="Times New Roman" w:cs="Times New Roman"/>
          <w:sz w:val="24"/>
          <w:szCs w:val="24"/>
          <w:lang w:val="en-US"/>
        </w:rPr>
        <w:t>assessed</w:t>
      </w:r>
      <w:r w:rsidR="008B544B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via</w:t>
      </w:r>
      <w:r w:rsidR="00BC02C1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ELISA.</w:t>
      </w:r>
    </w:p>
    <w:p w14:paraId="7A5B39AB" w14:textId="3D0EBC1B" w:rsidR="000E5AB9" w:rsidRPr="007A0FB7" w:rsidRDefault="00D33406" w:rsidP="000E5AB9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0FB7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  <w:r w:rsidR="009D5944" w:rsidRPr="007A0FB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011ED4" w:rsidRPr="007A0F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B544B" w:rsidRPr="007A0FB7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="00AD2488" w:rsidRPr="007A0FB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B544B" w:rsidRPr="007A0FB7">
        <w:rPr>
          <w:rFonts w:ascii="Times New Roman" w:hAnsi="Times New Roman" w:cs="Times New Roman"/>
          <w:sz w:val="24"/>
          <w:szCs w:val="24"/>
          <w:lang w:val="en-US"/>
        </w:rPr>
        <w:t>1β levels did not significantly differ within treatment groups with levels being below</w:t>
      </w:r>
      <w:r w:rsidR="00FE71FC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44B" w:rsidRPr="007A0FB7">
        <w:rPr>
          <w:rFonts w:ascii="Times New Roman" w:hAnsi="Times New Roman" w:cs="Times New Roman"/>
          <w:sz w:val="24"/>
          <w:szCs w:val="24"/>
          <w:lang w:val="en-US"/>
        </w:rPr>
        <w:t>the lower limit of detection for most samples. IL</w:t>
      </w:r>
      <w:r w:rsidR="00AD2488" w:rsidRPr="007A0FB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B544B" w:rsidRPr="007A0FB7">
        <w:rPr>
          <w:rFonts w:ascii="Times New Roman" w:hAnsi="Times New Roman" w:cs="Times New Roman"/>
          <w:sz w:val="24"/>
          <w:szCs w:val="24"/>
          <w:lang w:val="en-US"/>
        </w:rPr>
        <w:t>1Ra expression however was significantly increased in LPS-treated macrophages (4374</w:t>
      </w:r>
      <w:r w:rsidR="00D5594D" w:rsidRPr="007A0FB7">
        <w:rPr>
          <w:rFonts w:ascii="Times New Roman" w:hAnsi="Times New Roman" w:cs="Times New Roman"/>
          <w:sz w:val="24"/>
          <w:szCs w:val="24"/>
          <w:lang w:val="en-US"/>
        </w:rPr>
        <w:t>pg</w:t>
      </w:r>
      <w:r w:rsidR="00052498" w:rsidRPr="007A0FB7">
        <w:rPr>
          <w:rFonts w:ascii="Times New Roman" w:hAnsi="Times New Roman" w:cs="Times New Roman"/>
          <w:sz w:val="24"/>
          <w:szCs w:val="24"/>
          <w:lang w:val="en-US"/>
        </w:rPr>
        <w:t>/m</w:t>
      </w:r>
      <w:r w:rsidR="002C46D9" w:rsidRPr="007A0FB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8B544B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± 910.3</w:t>
      </w:r>
      <w:r w:rsidR="00AD2488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, P = </w:t>
      </w:r>
      <w:r w:rsidR="002C46D9" w:rsidRPr="007A0FB7">
        <w:rPr>
          <w:rFonts w:ascii="Times New Roman" w:hAnsi="Times New Roman" w:cs="Times New Roman"/>
          <w:sz w:val="24"/>
          <w:szCs w:val="24"/>
          <w:lang w:val="en-US"/>
        </w:rPr>
        <w:t>0.0012</w:t>
      </w:r>
      <w:r w:rsidR="00AD2488" w:rsidRPr="007A0FB7">
        <w:rPr>
          <w:rFonts w:ascii="Times New Roman" w:hAnsi="Times New Roman" w:cs="Times New Roman"/>
          <w:sz w:val="24"/>
          <w:szCs w:val="24"/>
          <w:lang w:val="en-US"/>
        </w:rPr>
        <w:t>) compared to control (845.6</w:t>
      </w:r>
      <w:r w:rsidR="002C46D9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pg/ml </w:t>
      </w:r>
      <w:r w:rsidR="008B544B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± 240) </w:t>
      </w:r>
      <w:r w:rsidR="00011ED4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while </w:t>
      </w:r>
      <w:r w:rsidR="008B544B" w:rsidRPr="007A0FB7">
        <w:rPr>
          <w:rFonts w:ascii="Times New Roman" w:hAnsi="Times New Roman" w:cs="Times New Roman"/>
          <w:sz w:val="24"/>
          <w:szCs w:val="24"/>
          <w:lang w:val="en-US"/>
        </w:rPr>
        <w:t>no significant difference was seen with 2h (1379</w:t>
      </w:r>
      <w:r w:rsidR="002C46D9" w:rsidRPr="007A0FB7">
        <w:rPr>
          <w:rFonts w:ascii="Times New Roman" w:hAnsi="Times New Roman" w:cs="Times New Roman"/>
          <w:sz w:val="24"/>
          <w:szCs w:val="24"/>
          <w:lang w:val="en-US"/>
        </w:rPr>
        <w:t>pg/</w:t>
      </w:r>
      <w:proofErr w:type="gramStart"/>
      <w:r w:rsidR="002C46D9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ml </w:t>
      </w:r>
      <w:r w:rsidR="008B544B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±</w:t>
      </w:r>
      <w:proofErr w:type="gramEnd"/>
      <w:r w:rsidR="008B544B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344.4) or 24h (1696</w:t>
      </w:r>
      <w:r w:rsidR="002C46D9" w:rsidRPr="007A0FB7">
        <w:rPr>
          <w:rFonts w:ascii="Times New Roman" w:hAnsi="Times New Roman" w:cs="Times New Roman"/>
          <w:sz w:val="24"/>
          <w:szCs w:val="24"/>
          <w:lang w:val="en-US"/>
        </w:rPr>
        <w:t>pg/ml</w:t>
      </w:r>
      <w:r w:rsidR="008B544B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± 371.1</w:t>
      </w:r>
      <w:r w:rsidR="002C46D9" w:rsidRPr="007A0FB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B544B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neutrophil culture medium. </w:t>
      </w:r>
    </w:p>
    <w:p w14:paraId="7008EDFE" w14:textId="125CBDAB" w:rsidR="00FB3016" w:rsidRPr="007A0FB7" w:rsidRDefault="003566D5" w:rsidP="000E5AB9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FB7">
        <w:rPr>
          <w:rFonts w:ascii="Times New Roman" w:hAnsi="Times New Roman" w:cs="Times New Roman"/>
          <w:b/>
          <w:sz w:val="24"/>
          <w:szCs w:val="24"/>
          <w:lang w:val="en-US"/>
        </w:rPr>
        <w:t>Conclusions</w:t>
      </w:r>
      <w:r w:rsidR="009D5944" w:rsidRPr="007A0FB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011ED4" w:rsidRPr="007A0F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F1AA6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Macrophages treated with </w:t>
      </w:r>
      <w:r w:rsidR="00AD2488" w:rsidRPr="007A0FB7">
        <w:rPr>
          <w:rFonts w:ascii="Times New Roman" w:hAnsi="Times New Roman" w:cs="Times New Roman"/>
          <w:sz w:val="24"/>
          <w:szCs w:val="24"/>
          <w:lang w:val="en-US"/>
        </w:rPr>
        <w:t>culture medium</w:t>
      </w:r>
      <w:r w:rsidR="00EF1AA6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from both</w:t>
      </w:r>
      <w:r w:rsidR="009A01C0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 apoptotic and viable </w:t>
      </w:r>
      <w:r w:rsidR="00EF1AA6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neutrophils </w:t>
      </w:r>
      <w:r w:rsidR="00F07D86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produce </w:t>
      </w:r>
      <w:r w:rsidR="00FB3016" w:rsidRPr="007A0FB7">
        <w:rPr>
          <w:rFonts w:ascii="Times New Roman" w:hAnsi="Times New Roman" w:cs="Times New Roman"/>
          <w:sz w:val="24"/>
          <w:szCs w:val="24"/>
          <w:lang w:val="en-US"/>
        </w:rPr>
        <w:t xml:space="preserve">high levels of </w:t>
      </w:r>
      <w:r w:rsidR="00F07D86" w:rsidRPr="007A0FB7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="00AD2488" w:rsidRPr="007A0FB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07D86" w:rsidRPr="007A0FB7">
        <w:rPr>
          <w:rFonts w:ascii="Times New Roman" w:hAnsi="Times New Roman" w:cs="Times New Roman"/>
          <w:sz w:val="24"/>
          <w:szCs w:val="24"/>
          <w:lang w:val="en-US"/>
        </w:rPr>
        <w:t>1R</w:t>
      </w:r>
      <w:r w:rsidR="002B702C" w:rsidRPr="007A0FB7">
        <w:rPr>
          <w:rFonts w:ascii="Times New Roman" w:hAnsi="Times New Roman" w:cs="Times New Roman"/>
          <w:sz w:val="24"/>
          <w:szCs w:val="24"/>
        </w:rPr>
        <w:t>a</w:t>
      </w:r>
      <w:r w:rsidR="00FB3016" w:rsidRPr="007A0FB7">
        <w:rPr>
          <w:rFonts w:ascii="Times New Roman" w:hAnsi="Times New Roman" w:cs="Times New Roman"/>
          <w:sz w:val="24"/>
          <w:szCs w:val="24"/>
        </w:rPr>
        <w:t>, however this does not differ from levels seen in control macrophages. IL</w:t>
      </w:r>
      <w:r w:rsidR="00AD2488" w:rsidRPr="007A0FB7">
        <w:rPr>
          <w:rFonts w:ascii="Times New Roman" w:hAnsi="Times New Roman" w:cs="Times New Roman"/>
          <w:sz w:val="24"/>
          <w:szCs w:val="24"/>
        </w:rPr>
        <w:t>-</w:t>
      </w:r>
      <w:r w:rsidR="00FB3016" w:rsidRPr="007A0FB7">
        <w:rPr>
          <w:rFonts w:ascii="Times New Roman" w:hAnsi="Times New Roman" w:cs="Times New Roman"/>
          <w:sz w:val="24"/>
          <w:szCs w:val="24"/>
        </w:rPr>
        <w:t>1β</w:t>
      </w:r>
      <w:r w:rsidR="00386ED7" w:rsidRPr="007A0FB7">
        <w:rPr>
          <w:rFonts w:ascii="Times New Roman" w:hAnsi="Times New Roman" w:cs="Times New Roman"/>
          <w:sz w:val="24"/>
          <w:szCs w:val="24"/>
        </w:rPr>
        <w:t xml:space="preserve"> </w:t>
      </w:r>
      <w:r w:rsidR="00FB3016" w:rsidRPr="007A0FB7">
        <w:rPr>
          <w:rFonts w:ascii="Times New Roman" w:hAnsi="Times New Roman" w:cs="Times New Roman"/>
          <w:sz w:val="24"/>
          <w:szCs w:val="24"/>
        </w:rPr>
        <w:t>levels are below the level of detection under all conditions. This suggests that secreted factors from apoptotic neutrophils do not induce an IL</w:t>
      </w:r>
      <w:r w:rsidR="00AD2488" w:rsidRPr="007A0FB7">
        <w:rPr>
          <w:rFonts w:ascii="Times New Roman" w:hAnsi="Times New Roman" w:cs="Times New Roman"/>
          <w:sz w:val="24"/>
          <w:szCs w:val="24"/>
        </w:rPr>
        <w:t>-</w:t>
      </w:r>
      <w:r w:rsidR="00FB3016" w:rsidRPr="007A0FB7">
        <w:rPr>
          <w:rFonts w:ascii="Times New Roman" w:hAnsi="Times New Roman" w:cs="Times New Roman"/>
          <w:sz w:val="24"/>
          <w:szCs w:val="24"/>
        </w:rPr>
        <w:t>1 response in macrophages</w:t>
      </w:r>
      <w:r w:rsidR="00F07D86" w:rsidRPr="007A0FB7">
        <w:rPr>
          <w:rFonts w:ascii="Times New Roman" w:hAnsi="Times New Roman" w:cs="Times New Roman"/>
          <w:sz w:val="24"/>
          <w:szCs w:val="24"/>
        </w:rPr>
        <w:t xml:space="preserve"> </w:t>
      </w:r>
      <w:r w:rsidR="00FB3016" w:rsidRPr="007A0FB7">
        <w:rPr>
          <w:rFonts w:ascii="Times New Roman" w:hAnsi="Times New Roman" w:cs="Times New Roman"/>
          <w:sz w:val="24"/>
          <w:szCs w:val="24"/>
        </w:rPr>
        <w:t xml:space="preserve">but does not exclude a role for direct cell-cell contact. </w:t>
      </w:r>
      <w:r w:rsidR="00116B1E" w:rsidRPr="007A0FB7">
        <w:rPr>
          <w:rFonts w:ascii="Times New Roman" w:hAnsi="Times New Roman" w:cs="Times New Roman"/>
          <w:sz w:val="24"/>
          <w:szCs w:val="24"/>
        </w:rPr>
        <w:t xml:space="preserve">Other immune cells </w:t>
      </w:r>
      <w:r w:rsidR="00AD2488" w:rsidRPr="007A0FB7">
        <w:rPr>
          <w:rFonts w:ascii="Times New Roman" w:hAnsi="Times New Roman" w:cs="Times New Roman"/>
          <w:sz w:val="24"/>
          <w:szCs w:val="24"/>
        </w:rPr>
        <w:t>may also be playing a role in promoting</w:t>
      </w:r>
      <w:r w:rsidR="00040A1D" w:rsidRPr="007A0FB7">
        <w:rPr>
          <w:rFonts w:ascii="Times New Roman" w:hAnsi="Times New Roman" w:cs="Times New Roman"/>
          <w:sz w:val="24"/>
          <w:szCs w:val="24"/>
        </w:rPr>
        <w:t xml:space="preserve"> renal cell damage through </w:t>
      </w:r>
      <w:r w:rsidR="00116B1E" w:rsidRPr="007A0FB7">
        <w:rPr>
          <w:rFonts w:ascii="Times New Roman" w:hAnsi="Times New Roman" w:cs="Times New Roman"/>
          <w:sz w:val="24"/>
          <w:szCs w:val="24"/>
        </w:rPr>
        <w:t>IL</w:t>
      </w:r>
      <w:r w:rsidR="00AD2488" w:rsidRPr="007A0FB7">
        <w:rPr>
          <w:rFonts w:ascii="Times New Roman" w:hAnsi="Times New Roman" w:cs="Times New Roman"/>
          <w:sz w:val="24"/>
          <w:szCs w:val="24"/>
        </w:rPr>
        <w:t>-</w:t>
      </w:r>
      <w:r w:rsidR="00116B1E" w:rsidRPr="007A0FB7">
        <w:rPr>
          <w:rFonts w:ascii="Times New Roman" w:hAnsi="Times New Roman" w:cs="Times New Roman"/>
          <w:sz w:val="24"/>
          <w:szCs w:val="24"/>
        </w:rPr>
        <w:t>1</w:t>
      </w:r>
      <w:r w:rsidR="00AD2488" w:rsidRPr="007A0FB7">
        <w:rPr>
          <w:rFonts w:ascii="Times New Roman" w:hAnsi="Times New Roman" w:cs="Times New Roman"/>
          <w:sz w:val="24"/>
          <w:szCs w:val="24"/>
        </w:rPr>
        <w:t>β</w:t>
      </w:r>
      <w:r w:rsidR="00116B1E" w:rsidRPr="007A0FB7">
        <w:rPr>
          <w:rFonts w:ascii="Times New Roman" w:hAnsi="Times New Roman" w:cs="Times New Roman"/>
          <w:sz w:val="24"/>
          <w:szCs w:val="24"/>
        </w:rPr>
        <w:t xml:space="preserve"> </w:t>
      </w:r>
      <w:r w:rsidR="00040A1D" w:rsidRPr="007A0FB7">
        <w:rPr>
          <w:rFonts w:ascii="Times New Roman" w:hAnsi="Times New Roman" w:cs="Times New Roman"/>
          <w:sz w:val="24"/>
          <w:szCs w:val="24"/>
        </w:rPr>
        <w:t>secretion</w:t>
      </w:r>
      <w:r w:rsidR="00116B1E" w:rsidRPr="007A0FB7">
        <w:rPr>
          <w:rFonts w:ascii="Times New Roman" w:hAnsi="Times New Roman" w:cs="Times New Roman"/>
          <w:sz w:val="24"/>
          <w:szCs w:val="24"/>
        </w:rPr>
        <w:t>.</w:t>
      </w:r>
    </w:p>
    <w:p w14:paraId="5CB8F120" w14:textId="1789F52D" w:rsidR="007A0FB7" w:rsidRPr="007A0FB7" w:rsidRDefault="007A0FB7" w:rsidP="007A0FB7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FB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A0FB7">
        <w:rPr>
          <w:rFonts w:ascii="Times New Roman" w:hAnsi="Times New Roman" w:cs="Times New Roman"/>
          <w:sz w:val="24"/>
          <w:szCs w:val="24"/>
        </w:rPr>
        <w:t>Ren, Y. et al. Increased apoptotic neutrophils and macrophages and impaired macrophage phagocytic clearance of apoptotic neutrophils in systemic lupus erythematosus. Arthritis and Rheumatism 48, 2888–2897 (2003).</w:t>
      </w:r>
    </w:p>
    <w:p w14:paraId="3541AFBD" w14:textId="228F6B55" w:rsidR="007A0FB7" w:rsidRPr="007A0FB7" w:rsidRDefault="007A0FB7" w:rsidP="007A0FB7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FB7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2</w:t>
      </w:r>
      <w:r w:rsidRPr="007A0FB7">
        <w:rPr>
          <w:rFonts w:ascii="Times New Roman" w:hAnsi="Times New Roman" w:cs="Times New Roman"/>
          <w:sz w:val="24"/>
          <w:szCs w:val="24"/>
        </w:rPr>
        <w:t>Suzuki, H., et al. Interleukin-1 receptor antagonist in patients with active systemic lupus-erythematosus-enhanced production by monocytes and correlation with disease-activity. Arthritis and Rheumatism 38, 1055–1059 (1995).</w:t>
      </w:r>
    </w:p>
    <w:p w14:paraId="40E31495" w14:textId="463AD97C" w:rsidR="007A0FB7" w:rsidRPr="007A0FB7" w:rsidRDefault="007A0FB7" w:rsidP="007A0FB7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FB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A0FB7">
        <w:rPr>
          <w:rFonts w:ascii="Times New Roman" w:hAnsi="Times New Roman" w:cs="Times New Roman"/>
          <w:sz w:val="24"/>
          <w:szCs w:val="24"/>
        </w:rPr>
        <w:t xml:space="preserve">Takemura, T. et al. Cellular-localization of inflammatory cytokines in human glomerulonephritis. Virchows </w:t>
      </w:r>
      <w:proofErr w:type="spellStart"/>
      <w:r w:rsidRPr="007A0FB7">
        <w:rPr>
          <w:rFonts w:ascii="Times New Roman" w:hAnsi="Times New Roman" w:cs="Times New Roman"/>
          <w:sz w:val="24"/>
          <w:szCs w:val="24"/>
        </w:rPr>
        <w:t>Archiv</w:t>
      </w:r>
      <w:proofErr w:type="spellEnd"/>
      <w:r w:rsidRPr="007A0FB7">
        <w:rPr>
          <w:rFonts w:ascii="Times New Roman" w:hAnsi="Times New Roman" w:cs="Times New Roman"/>
          <w:sz w:val="24"/>
          <w:szCs w:val="24"/>
        </w:rPr>
        <w:t xml:space="preserve"> – An International Journal </w:t>
      </w:r>
      <w:proofErr w:type="gramStart"/>
      <w:r w:rsidRPr="007A0FB7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7A0FB7">
        <w:rPr>
          <w:rFonts w:ascii="Times New Roman" w:hAnsi="Times New Roman" w:cs="Times New Roman"/>
          <w:sz w:val="24"/>
          <w:szCs w:val="24"/>
        </w:rPr>
        <w:t xml:space="preserve"> Pathology 424, 459–464 (1994).</w:t>
      </w:r>
    </w:p>
    <w:sectPr w:rsidR="007A0FB7" w:rsidRPr="007A0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055F9"/>
    <w:multiLevelType w:val="multilevel"/>
    <w:tmpl w:val="E0908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Cell Bi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D00A7B"/>
    <w:rsid w:val="00011ED4"/>
    <w:rsid w:val="000335F3"/>
    <w:rsid w:val="00040A1D"/>
    <w:rsid w:val="00052498"/>
    <w:rsid w:val="000D2C26"/>
    <w:rsid w:val="000E5AB9"/>
    <w:rsid w:val="000E78C2"/>
    <w:rsid w:val="000F1AC7"/>
    <w:rsid w:val="00116B1E"/>
    <w:rsid w:val="00157A65"/>
    <w:rsid w:val="001612F2"/>
    <w:rsid w:val="001B56BE"/>
    <w:rsid w:val="0021512C"/>
    <w:rsid w:val="00237383"/>
    <w:rsid w:val="002B702C"/>
    <w:rsid w:val="002C46D9"/>
    <w:rsid w:val="002F4FC2"/>
    <w:rsid w:val="003030EB"/>
    <w:rsid w:val="0030757D"/>
    <w:rsid w:val="00317E6D"/>
    <w:rsid w:val="00332AFE"/>
    <w:rsid w:val="00355B4F"/>
    <w:rsid w:val="003566D5"/>
    <w:rsid w:val="00371E94"/>
    <w:rsid w:val="00386ED7"/>
    <w:rsid w:val="00393A4D"/>
    <w:rsid w:val="003B618F"/>
    <w:rsid w:val="003D1C6D"/>
    <w:rsid w:val="003D6333"/>
    <w:rsid w:val="003F1EC0"/>
    <w:rsid w:val="004116C1"/>
    <w:rsid w:val="00442D7A"/>
    <w:rsid w:val="004549E3"/>
    <w:rsid w:val="00464867"/>
    <w:rsid w:val="004C7EE9"/>
    <w:rsid w:val="00505775"/>
    <w:rsid w:val="00556C00"/>
    <w:rsid w:val="005631B9"/>
    <w:rsid w:val="0058065C"/>
    <w:rsid w:val="005854B9"/>
    <w:rsid w:val="00586E0A"/>
    <w:rsid w:val="005950D4"/>
    <w:rsid w:val="005D0CEE"/>
    <w:rsid w:val="005F7537"/>
    <w:rsid w:val="006168CC"/>
    <w:rsid w:val="006328C2"/>
    <w:rsid w:val="006C6084"/>
    <w:rsid w:val="006E257A"/>
    <w:rsid w:val="00741585"/>
    <w:rsid w:val="00775590"/>
    <w:rsid w:val="007A042E"/>
    <w:rsid w:val="007A0FB7"/>
    <w:rsid w:val="007D21DE"/>
    <w:rsid w:val="007D5BAC"/>
    <w:rsid w:val="00802331"/>
    <w:rsid w:val="008819F7"/>
    <w:rsid w:val="008A287C"/>
    <w:rsid w:val="008B544B"/>
    <w:rsid w:val="008E2F7D"/>
    <w:rsid w:val="0095523B"/>
    <w:rsid w:val="009A01C0"/>
    <w:rsid w:val="009B7938"/>
    <w:rsid w:val="009D5944"/>
    <w:rsid w:val="00A12072"/>
    <w:rsid w:val="00A23DAC"/>
    <w:rsid w:val="00AD2488"/>
    <w:rsid w:val="00B747B2"/>
    <w:rsid w:val="00B875EE"/>
    <w:rsid w:val="00BA5AED"/>
    <w:rsid w:val="00BC02C1"/>
    <w:rsid w:val="00BC4943"/>
    <w:rsid w:val="00BD0DDE"/>
    <w:rsid w:val="00BD1524"/>
    <w:rsid w:val="00BD3493"/>
    <w:rsid w:val="00C76C74"/>
    <w:rsid w:val="00CB66FD"/>
    <w:rsid w:val="00D00A7B"/>
    <w:rsid w:val="00D33406"/>
    <w:rsid w:val="00D5594D"/>
    <w:rsid w:val="00D76978"/>
    <w:rsid w:val="00DF27CC"/>
    <w:rsid w:val="00DF5093"/>
    <w:rsid w:val="00E0515F"/>
    <w:rsid w:val="00E30404"/>
    <w:rsid w:val="00EF1AA6"/>
    <w:rsid w:val="00F07D86"/>
    <w:rsid w:val="00F12DA7"/>
    <w:rsid w:val="00F13922"/>
    <w:rsid w:val="00F442F4"/>
    <w:rsid w:val="00F470C1"/>
    <w:rsid w:val="00FB3016"/>
    <w:rsid w:val="00FD1957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A8A0F"/>
  <w15:docId w15:val="{7EDC54EF-7673-4568-8621-2969942F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34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4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4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4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49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CB66FD"/>
  </w:style>
  <w:style w:type="paragraph" w:styleId="HTMLAddress">
    <w:name w:val="HTML Address"/>
    <w:basedOn w:val="Normal"/>
    <w:link w:val="HTMLAddressChar"/>
    <w:uiPriority w:val="99"/>
    <w:semiHidden/>
    <w:unhideWhenUsed/>
    <w:rsid w:val="007A0FB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A0FB7"/>
    <w:rPr>
      <w:rFonts w:ascii="Times New Roman" w:eastAsia="Times New Roman" w:hAnsi="Times New Roman" w:cs="Times New Roman"/>
      <w:i/>
      <w:i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05FED-76DE-4851-AA27-9CE16562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Dimou, Paraskevi</dc:creator>
  <cp:lastModifiedBy>Rachael Wright</cp:lastModifiedBy>
  <cp:revision>2</cp:revision>
  <dcterms:created xsi:type="dcterms:W3CDTF">2017-10-06T09:20:00Z</dcterms:created>
  <dcterms:modified xsi:type="dcterms:W3CDTF">2017-10-06T09:20:00Z</dcterms:modified>
</cp:coreProperties>
</file>