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0335" w14:textId="6BD0A8C5" w:rsidR="002176A6" w:rsidRPr="00FD41E2" w:rsidRDefault="00A644E3" w:rsidP="002176A6">
      <w:pPr>
        <w:spacing w:line="480" w:lineRule="auto"/>
        <w:jc w:val="both"/>
        <w:rPr>
          <w:rFonts w:ascii="Arial" w:hAnsi="Arial" w:cs="Arial"/>
          <w:b/>
          <w:u w:val="single"/>
        </w:rPr>
      </w:pPr>
      <w:r w:rsidRPr="00382471">
        <w:rPr>
          <w:rFonts w:ascii="Arial" w:hAnsi="Arial" w:cs="Arial"/>
          <w:b/>
          <w:u w:val="single"/>
        </w:rPr>
        <w:t>A d</w:t>
      </w:r>
      <w:r w:rsidR="00C563F8" w:rsidRPr="00382471">
        <w:rPr>
          <w:rFonts w:ascii="Arial" w:hAnsi="Arial" w:cs="Arial"/>
          <w:b/>
          <w:u w:val="single"/>
        </w:rPr>
        <w:t xml:space="preserve">examethasone, </w:t>
      </w:r>
      <w:proofErr w:type="spellStart"/>
      <w:r w:rsidR="00C563F8" w:rsidRPr="00382471">
        <w:rPr>
          <w:rFonts w:ascii="Arial" w:hAnsi="Arial" w:cs="Arial"/>
          <w:b/>
          <w:u w:val="single"/>
        </w:rPr>
        <w:t>melphalan</w:t>
      </w:r>
      <w:proofErr w:type="spellEnd"/>
      <w:r w:rsidR="00C563F8" w:rsidRPr="00382471">
        <w:rPr>
          <w:rFonts w:ascii="Arial" w:hAnsi="Arial" w:cs="Arial"/>
          <w:b/>
          <w:u w:val="single"/>
        </w:rPr>
        <w:t xml:space="preserve">, </w:t>
      </w:r>
      <w:proofErr w:type="spellStart"/>
      <w:r w:rsidR="00C563F8" w:rsidRPr="00382471">
        <w:rPr>
          <w:rFonts w:ascii="Arial" w:hAnsi="Arial" w:cs="Arial"/>
          <w:b/>
          <w:u w:val="single"/>
        </w:rPr>
        <w:t>actinomy</w:t>
      </w:r>
      <w:r w:rsidR="002176A6">
        <w:rPr>
          <w:rFonts w:ascii="Arial" w:hAnsi="Arial" w:cs="Arial"/>
          <w:b/>
          <w:u w:val="single"/>
        </w:rPr>
        <w:t>cin</w:t>
      </w:r>
      <w:proofErr w:type="spellEnd"/>
      <w:r w:rsidR="002176A6">
        <w:rPr>
          <w:rFonts w:ascii="Arial" w:hAnsi="Arial" w:cs="Arial"/>
          <w:b/>
          <w:u w:val="single"/>
        </w:rPr>
        <w:t xml:space="preserve">-D and </w:t>
      </w:r>
      <w:proofErr w:type="spellStart"/>
      <w:r w:rsidR="002176A6">
        <w:rPr>
          <w:rFonts w:ascii="Arial" w:hAnsi="Arial" w:cs="Arial"/>
          <w:b/>
          <w:u w:val="single"/>
        </w:rPr>
        <w:t>cytarabine</w:t>
      </w:r>
      <w:proofErr w:type="spellEnd"/>
      <w:r w:rsidR="002176A6">
        <w:rPr>
          <w:rFonts w:ascii="Arial" w:hAnsi="Arial" w:cs="Arial"/>
          <w:b/>
          <w:u w:val="single"/>
        </w:rPr>
        <w:t xml:space="preserve"> (DMAC) </w:t>
      </w:r>
      <w:r w:rsidRPr="00382471">
        <w:rPr>
          <w:rFonts w:ascii="Arial" w:hAnsi="Arial" w:cs="Arial"/>
          <w:b/>
          <w:u w:val="single"/>
        </w:rPr>
        <w:t xml:space="preserve">chemotherapy protocol as a rescue treatment for </w:t>
      </w:r>
      <w:r w:rsidR="00882CFA" w:rsidRPr="00382471">
        <w:rPr>
          <w:rFonts w:ascii="Arial" w:hAnsi="Arial" w:cs="Arial"/>
          <w:b/>
          <w:u w:val="single"/>
        </w:rPr>
        <w:t>feline lymphom</w:t>
      </w:r>
      <w:r w:rsidR="00FD41E2">
        <w:rPr>
          <w:rFonts w:ascii="Arial" w:hAnsi="Arial" w:cs="Arial"/>
          <w:b/>
          <w:u w:val="single"/>
        </w:rPr>
        <w:t>a</w:t>
      </w:r>
    </w:p>
    <w:p w14:paraId="44BAFA6A" w14:textId="77777777" w:rsidR="002176A6" w:rsidRDefault="002176A6" w:rsidP="002176A6">
      <w:pPr>
        <w:spacing w:line="480" w:lineRule="auto"/>
        <w:jc w:val="both"/>
        <w:rPr>
          <w:rFonts w:ascii="Arial" w:hAnsi="Arial" w:cs="Arial"/>
          <w:b/>
          <w:u w:val="single"/>
        </w:rPr>
      </w:pPr>
    </w:p>
    <w:p w14:paraId="3EE770EC" w14:textId="1F9CA1B7" w:rsidR="00FD41E2" w:rsidRDefault="00652087" w:rsidP="002176A6">
      <w:pPr>
        <w:spacing w:line="480" w:lineRule="auto"/>
        <w:jc w:val="both"/>
        <w:rPr>
          <w:rFonts w:ascii="Arial" w:hAnsi="Arial" w:cs="Arial"/>
          <w:b/>
          <w:u w:val="single"/>
        </w:rPr>
      </w:pPr>
      <w:r>
        <w:rPr>
          <w:rFonts w:ascii="Arial" w:hAnsi="Arial" w:cs="Arial"/>
          <w:b/>
          <w:u w:val="single"/>
        </w:rPr>
        <w:t>Key words</w:t>
      </w:r>
    </w:p>
    <w:p w14:paraId="56F4A4F9" w14:textId="60338527" w:rsidR="00652087" w:rsidRPr="00652087" w:rsidRDefault="00652087" w:rsidP="002176A6">
      <w:pPr>
        <w:spacing w:line="480" w:lineRule="auto"/>
        <w:jc w:val="both"/>
        <w:rPr>
          <w:rFonts w:ascii="Arial" w:hAnsi="Arial" w:cs="Arial"/>
        </w:rPr>
      </w:pPr>
      <w:r>
        <w:rPr>
          <w:rFonts w:ascii="Arial" w:hAnsi="Arial" w:cs="Arial"/>
        </w:rPr>
        <w:t>Feline, lymphoma, chemotherapy, rescue</w:t>
      </w:r>
    </w:p>
    <w:p w14:paraId="0269C6D8" w14:textId="60A3B921" w:rsidR="00652087" w:rsidRDefault="00652087" w:rsidP="002176A6">
      <w:pPr>
        <w:spacing w:line="480" w:lineRule="auto"/>
        <w:jc w:val="both"/>
        <w:rPr>
          <w:rFonts w:ascii="Arial" w:hAnsi="Arial" w:cs="Arial"/>
          <w:b/>
          <w:u w:val="single"/>
        </w:rPr>
      </w:pPr>
      <w:r>
        <w:rPr>
          <w:rFonts w:ascii="Arial" w:hAnsi="Arial" w:cs="Arial"/>
          <w:b/>
          <w:u w:val="single"/>
        </w:rPr>
        <w:t>Running Head</w:t>
      </w:r>
    </w:p>
    <w:p w14:paraId="2ACB9F1C" w14:textId="2AA3B9B1" w:rsidR="00652087" w:rsidRPr="00652087" w:rsidRDefault="00652087" w:rsidP="002176A6">
      <w:pPr>
        <w:spacing w:line="480" w:lineRule="auto"/>
        <w:jc w:val="both"/>
        <w:rPr>
          <w:rFonts w:ascii="Arial" w:hAnsi="Arial" w:cs="Arial"/>
        </w:rPr>
      </w:pPr>
      <w:r>
        <w:rPr>
          <w:rFonts w:ascii="Arial" w:hAnsi="Arial" w:cs="Arial"/>
        </w:rPr>
        <w:t xml:space="preserve">Dexamethasone </w:t>
      </w:r>
      <w:proofErr w:type="spellStart"/>
      <w:r>
        <w:rPr>
          <w:rFonts w:ascii="Arial" w:hAnsi="Arial" w:cs="Arial"/>
        </w:rPr>
        <w:t>melphalan</w:t>
      </w:r>
      <w:proofErr w:type="spellEnd"/>
      <w:r>
        <w:rPr>
          <w:rFonts w:ascii="Arial" w:hAnsi="Arial" w:cs="Arial"/>
        </w:rPr>
        <w:t xml:space="preserve"> </w:t>
      </w:r>
      <w:proofErr w:type="spellStart"/>
      <w:r>
        <w:rPr>
          <w:rFonts w:ascii="Arial" w:hAnsi="Arial" w:cs="Arial"/>
        </w:rPr>
        <w:t>actinomycin</w:t>
      </w:r>
      <w:proofErr w:type="spellEnd"/>
      <w:r>
        <w:rPr>
          <w:rFonts w:ascii="Arial" w:hAnsi="Arial" w:cs="Arial"/>
        </w:rPr>
        <w:t xml:space="preserve">-D </w:t>
      </w:r>
      <w:proofErr w:type="spellStart"/>
      <w:r>
        <w:rPr>
          <w:rFonts w:ascii="Arial" w:hAnsi="Arial" w:cs="Arial"/>
        </w:rPr>
        <w:t>cytarabine</w:t>
      </w:r>
      <w:proofErr w:type="spellEnd"/>
      <w:r>
        <w:rPr>
          <w:rFonts w:ascii="Arial" w:hAnsi="Arial" w:cs="Arial"/>
        </w:rPr>
        <w:t xml:space="preserve"> rescue feline lymphoma</w:t>
      </w:r>
    </w:p>
    <w:p w14:paraId="661795BD" w14:textId="77777777" w:rsidR="00652087" w:rsidRDefault="00652087" w:rsidP="002176A6">
      <w:pPr>
        <w:spacing w:line="480" w:lineRule="auto"/>
        <w:jc w:val="both"/>
        <w:rPr>
          <w:rFonts w:ascii="Arial" w:hAnsi="Arial" w:cs="Arial"/>
          <w:b/>
          <w:u w:val="single"/>
        </w:rPr>
      </w:pPr>
    </w:p>
    <w:p w14:paraId="2D1F56FD" w14:textId="77777777" w:rsidR="00C563F8" w:rsidRPr="00382471" w:rsidRDefault="00C563F8" w:rsidP="002176A6">
      <w:pPr>
        <w:spacing w:line="480" w:lineRule="auto"/>
        <w:jc w:val="both"/>
        <w:rPr>
          <w:rFonts w:ascii="Arial" w:hAnsi="Arial" w:cs="Arial"/>
          <w:b/>
          <w:u w:val="single"/>
        </w:rPr>
      </w:pPr>
      <w:r w:rsidRPr="00382471">
        <w:rPr>
          <w:rFonts w:ascii="Arial" w:hAnsi="Arial" w:cs="Arial"/>
          <w:b/>
          <w:u w:val="single"/>
        </w:rPr>
        <w:t>Abstract</w:t>
      </w:r>
    </w:p>
    <w:p w14:paraId="2658E607" w14:textId="77777777" w:rsidR="00C563F8" w:rsidRPr="00382471" w:rsidRDefault="00C563F8" w:rsidP="002176A6">
      <w:pPr>
        <w:spacing w:line="480" w:lineRule="auto"/>
        <w:jc w:val="both"/>
        <w:rPr>
          <w:rFonts w:ascii="Arial" w:hAnsi="Arial" w:cs="Arial"/>
          <w:b/>
          <w:u w:val="single"/>
        </w:rPr>
      </w:pPr>
    </w:p>
    <w:p w14:paraId="3B7D6446" w14:textId="0A18E97F" w:rsidR="00C563F8" w:rsidRPr="00382471" w:rsidRDefault="007A2969" w:rsidP="002176A6">
      <w:pPr>
        <w:spacing w:line="480" w:lineRule="auto"/>
        <w:jc w:val="both"/>
        <w:rPr>
          <w:rFonts w:ascii="Arial" w:hAnsi="Arial" w:cs="Arial"/>
        </w:rPr>
      </w:pPr>
      <w:r w:rsidRPr="00382471">
        <w:rPr>
          <w:rFonts w:ascii="Arial" w:hAnsi="Arial" w:cs="Arial"/>
        </w:rPr>
        <w:t>Nine</w:t>
      </w:r>
      <w:r w:rsidR="00572382" w:rsidRPr="00382471">
        <w:rPr>
          <w:rFonts w:ascii="Arial" w:hAnsi="Arial" w:cs="Arial"/>
        </w:rPr>
        <w:t>teen cats with relapsed high-grade/large-cell lymphoma were treated with DMAC.</w:t>
      </w:r>
      <w:r w:rsidR="00886387" w:rsidRPr="00382471">
        <w:rPr>
          <w:rFonts w:ascii="Arial" w:hAnsi="Arial" w:cs="Arial"/>
        </w:rPr>
        <w:t xml:space="preserve"> All cats had received COP as first-line chemotherapy and m</w:t>
      </w:r>
      <w:r w:rsidR="000571BB" w:rsidRPr="00382471">
        <w:rPr>
          <w:rFonts w:ascii="Arial" w:hAnsi="Arial" w:cs="Arial"/>
        </w:rPr>
        <w:t>ost cats had received at least 2 prior rescue agents with 14/1</w:t>
      </w:r>
      <w:r w:rsidR="000132A7">
        <w:rPr>
          <w:rFonts w:ascii="Arial" w:hAnsi="Arial" w:cs="Arial"/>
        </w:rPr>
        <w:t>9</w:t>
      </w:r>
      <w:r w:rsidR="000571BB" w:rsidRPr="00382471">
        <w:rPr>
          <w:rFonts w:ascii="Arial" w:hAnsi="Arial" w:cs="Arial"/>
        </w:rPr>
        <w:t xml:space="preserve"> having received both </w:t>
      </w:r>
      <w:proofErr w:type="gramStart"/>
      <w:r w:rsidR="000571BB" w:rsidRPr="00382471">
        <w:rPr>
          <w:rFonts w:ascii="Arial" w:hAnsi="Arial" w:cs="Arial"/>
        </w:rPr>
        <w:t>epirubicin</w:t>
      </w:r>
      <w:proofErr w:type="gramEnd"/>
      <w:r w:rsidR="000571BB" w:rsidRPr="00382471">
        <w:rPr>
          <w:rFonts w:ascii="Arial" w:hAnsi="Arial" w:cs="Arial"/>
        </w:rPr>
        <w:t xml:space="preserve"> and </w:t>
      </w:r>
      <w:proofErr w:type="spellStart"/>
      <w:r w:rsidR="000571BB" w:rsidRPr="00382471">
        <w:rPr>
          <w:rFonts w:ascii="Arial" w:hAnsi="Arial" w:cs="Arial"/>
        </w:rPr>
        <w:t>lomustine</w:t>
      </w:r>
      <w:proofErr w:type="spellEnd"/>
      <w:r w:rsidR="000571BB" w:rsidRPr="00382471">
        <w:rPr>
          <w:rFonts w:ascii="Arial" w:hAnsi="Arial" w:cs="Arial"/>
        </w:rPr>
        <w:t>.</w:t>
      </w:r>
      <w:r w:rsidRPr="00382471">
        <w:rPr>
          <w:rFonts w:ascii="Arial" w:hAnsi="Arial" w:cs="Arial"/>
        </w:rPr>
        <w:t xml:space="preserve"> Five cats (26</w:t>
      </w:r>
      <w:r w:rsidR="00572382" w:rsidRPr="00382471">
        <w:rPr>
          <w:rFonts w:ascii="Arial" w:hAnsi="Arial" w:cs="Arial"/>
        </w:rPr>
        <w:t>%) exhibited a response</w:t>
      </w:r>
      <w:r w:rsidR="00167743">
        <w:rPr>
          <w:rFonts w:ascii="Arial" w:hAnsi="Arial" w:cs="Arial"/>
        </w:rPr>
        <w:t xml:space="preserve"> </w:t>
      </w:r>
      <w:r w:rsidR="00167743" w:rsidRPr="00AF7F9F">
        <w:rPr>
          <w:rFonts w:ascii="Arial" w:hAnsi="Arial" w:cs="Arial"/>
        </w:rPr>
        <w:t>(defined as an improvement or resolution of tumour-associated clinical signs/tumour volume, or complete/partial response)</w:t>
      </w:r>
      <w:r w:rsidR="00572382" w:rsidRPr="00382471">
        <w:rPr>
          <w:rFonts w:ascii="Arial" w:hAnsi="Arial" w:cs="Arial"/>
        </w:rPr>
        <w:t xml:space="preserve"> to chemotherapy</w:t>
      </w:r>
      <w:r w:rsidR="000571BB" w:rsidRPr="00382471">
        <w:rPr>
          <w:rFonts w:ascii="Arial" w:hAnsi="Arial" w:cs="Arial"/>
        </w:rPr>
        <w:t xml:space="preserve"> though no patients received more than 2 cycles of DMAC. Most cats tole</w:t>
      </w:r>
      <w:r w:rsidRPr="00382471">
        <w:rPr>
          <w:rFonts w:ascii="Arial" w:hAnsi="Arial" w:cs="Arial"/>
        </w:rPr>
        <w:t>rated the protocol well though 3</w:t>
      </w:r>
      <w:r w:rsidR="000571BB" w:rsidRPr="00382471">
        <w:rPr>
          <w:rFonts w:ascii="Arial" w:hAnsi="Arial" w:cs="Arial"/>
        </w:rPr>
        <w:t xml:space="preserve"> patients exhibited </w:t>
      </w:r>
      <w:r w:rsidR="00590B22" w:rsidRPr="00382471">
        <w:rPr>
          <w:rFonts w:ascii="Arial" w:hAnsi="Arial" w:cs="Arial"/>
        </w:rPr>
        <w:t xml:space="preserve">VCOG </w:t>
      </w:r>
      <w:r w:rsidR="000571BB" w:rsidRPr="00382471">
        <w:rPr>
          <w:rFonts w:ascii="Arial" w:hAnsi="Arial" w:cs="Arial"/>
        </w:rPr>
        <w:t>grade 4 neutropenia</w:t>
      </w:r>
      <w:r w:rsidR="00886387" w:rsidRPr="00382471">
        <w:rPr>
          <w:rFonts w:ascii="Arial" w:hAnsi="Arial" w:cs="Arial"/>
        </w:rPr>
        <w:t xml:space="preserve"> and </w:t>
      </w:r>
      <w:r w:rsidR="000750D9">
        <w:rPr>
          <w:rFonts w:ascii="Arial" w:hAnsi="Arial" w:cs="Arial"/>
        </w:rPr>
        <w:t>1</w:t>
      </w:r>
      <w:r w:rsidR="00886387" w:rsidRPr="00382471">
        <w:rPr>
          <w:rFonts w:ascii="Arial" w:hAnsi="Arial" w:cs="Arial"/>
        </w:rPr>
        <w:t xml:space="preserve"> patient exhibited </w:t>
      </w:r>
      <w:r w:rsidR="00167743">
        <w:rPr>
          <w:rFonts w:ascii="Arial" w:hAnsi="Arial" w:cs="Arial"/>
        </w:rPr>
        <w:t>grade 4</w:t>
      </w:r>
      <w:r w:rsidR="00886387" w:rsidRPr="00382471">
        <w:rPr>
          <w:rFonts w:ascii="Arial" w:hAnsi="Arial" w:cs="Arial"/>
        </w:rPr>
        <w:t xml:space="preserve"> thrombocytopenia</w:t>
      </w:r>
      <w:r w:rsidR="000571BB" w:rsidRPr="00382471">
        <w:rPr>
          <w:rFonts w:ascii="Arial" w:hAnsi="Arial" w:cs="Arial"/>
        </w:rPr>
        <w:t>. The median progression-free survival and overall survival from starting DMAC were 14 and 17 days respectively. There is still an unmet need for successful rescue chemotherapy protocol for cats with relapsed lymphoma.</w:t>
      </w:r>
    </w:p>
    <w:p w14:paraId="547CA114" w14:textId="77777777" w:rsidR="00C563F8" w:rsidRPr="00382471" w:rsidRDefault="00C563F8" w:rsidP="002176A6">
      <w:pPr>
        <w:spacing w:line="480" w:lineRule="auto"/>
        <w:jc w:val="both"/>
        <w:rPr>
          <w:rFonts w:ascii="Arial" w:hAnsi="Arial" w:cs="Arial"/>
          <w:b/>
          <w:u w:val="single"/>
        </w:rPr>
      </w:pPr>
    </w:p>
    <w:p w14:paraId="423BB5EB" w14:textId="77777777" w:rsidR="00C563F8" w:rsidRPr="00382471" w:rsidRDefault="00C563F8" w:rsidP="002176A6">
      <w:pPr>
        <w:spacing w:line="480" w:lineRule="auto"/>
        <w:jc w:val="both"/>
        <w:rPr>
          <w:rFonts w:ascii="Arial" w:hAnsi="Arial" w:cs="Arial"/>
          <w:b/>
          <w:u w:val="single"/>
        </w:rPr>
      </w:pPr>
    </w:p>
    <w:p w14:paraId="54257C10" w14:textId="77777777" w:rsidR="002176A6" w:rsidRDefault="002176A6" w:rsidP="002176A6">
      <w:pPr>
        <w:spacing w:line="480" w:lineRule="auto"/>
        <w:jc w:val="both"/>
        <w:rPr>
          <w:rFonts w:ascii="Arial" w:hAnsi="Arial" w:cs="Arial"/>
          <w:b/>
          <w:u w:val="single"/>
        </w:rPr>
      </w:pPr>
    </w:p>
    <w:p w14:paraId="3D155D8F" w14:textId="77777777" w:rsidR="002176A6" w:rsidRDefault="002176A6" w:rsidP="002176A6">
      <w:pPr>
        <w:spacing w:line="480" w:lineRule="auto"/>
        <w:jc w:val="both"/>
        <w:rPr>
          <w:rFonts w:ascii="Arial" w:hAnsi="Arial" w:cs="Arial"/>
          <w:b/>
          <w:u w:val="single"/>
        </w:rPr>
      </w:pPr>
    </w:p>
    <w:p w14:paraId="77B3186E" w14:textId="77777777" w:rsidR="002176A6" w:rsidRDefault="002176A6" w:rsidP="002176A6">
      <w:pPr>
        <w:spacing w:line="480" w:lineRule="auto"/>
        <w:jc w:val="both"/>
        <w:rPr>
          <w:rFonts w:ascii="Arial" w:hAnsi="Arial" w:cs="Arial"/>
          <w:b/>
          <w:u w:val="single"/>
        </w:rPr>
      </w:pPr>
    </w:p>
    <w:p w14:paraId="2CBD19DD" w14:textId="77777777" w:rsidR="002176A6" w:rsidRDefault="002176A6" w:rsidP="002176A6">
      <w:pPr>
        <w:spacing w:line="480" w:lineRule="auto"/>
        <w:jc w:val="both"/>
        <w:rPr>
          <w:rFonts w:ascii="Arial" w:hAnsi="Arial" w:cs="Arial"/>
          <w:b/>
          <w:u w:val="single"/>
        </w:rPr>
      </w:pPr>
    </w:p>
    <w:p w14:paraId="6D960E52" w14:textId="77777777" w:rsidR="002176A6" w:rsidRDefault="002176A6" w:rsidP="002176A6">
      <w:pPr>
        <w:spacing w:line="480" w:lineRule="auto"/>
        <w:jc w:val="both"/>
        <w:rPr>
          <w:rFonts w:ascii="Arial" w:hAnsi="Arial" w:cs="Arial"/>
          <w:b/>
          <w:u w:val="single"/>
        </w:rPr>
      </w:pPr>
    </w:p>
    <w:p w14:paraId="30B0543B" w14:textId="77777777" w:rsidR="002176A6" w:rsidRDefault="002176A6" w:rsidP="002176A6">
      <w:pPr>
        <w:spacing w:line="480" w:lineRule="auto"/>
        <w:jc w:val="both"/>
        <w:rPr>
          <w:rFonts w:ascii="Arial" w:hAnsi="Arial" w:cs="Arial"/>
          <w:b/>
          <w:u w:val="single"/>
        </w:rPr>
      </w:pPr>
    </w:p>
    <w:p w14:paraId="4FE3E22E" w14:textId="77777777" w:rsidR="00FD41E2" w:rsidRDefault="00FD41E2" w:rsidP="002176A6">
      <w:pPr>
        <w:spacing w:line="480" w:lineRule="auto"/>
        <w:jc w:val="both"/>
        <w:rPr>
          <w:rFonts w:ascii="Arial" w:hAnsi="Arial" w:cs="Arial"/>
          <w:b/>
          <w:u w:val="single"/>
        </w:rPr>
      </w:pPr>
    </w:p>
    <w:p w14:paraId="07BEE060" w14:textId="77777777" w:rsidR="00C563F8" w:rsidRPr="00382471" w:rsidRDefault="00C563F8" w:rsidP="002176A6">
      <w:pPr>
        <w:spacing w:line="480" w:lineRule="auto"/>
        <w:jc w:val="both"/>
        <w:rPr>
          <w:rFonts w:ascii="Arial" w:hAnsi="Arial" w:cs="Arial"/>
          <w:b/>
          <w:u w:val="single"/>
        </w:rPr>
      </w:pPr>
      <w:r w:rsidRPr="00382471">
        <w:rPr>
          <w:rFonts w:ascii="Arial" w:hAnsi="Arial" w:cs="Arial"/>
          <w:b/>
          <w:u w:val="single"/>
        </w:rPr>
        <w:t>Introduction</w:t>
      </w:r>
    </w:p>
    <w:p w14:paraId="40B27AD9" w14:textId="77777777" w:rsidR="00C563F8" w:rsidRPr="00382471" w:rsidRDefault="00C563F8" w:rsidP="002176A6">
      <w:pPr>
        <w:spacing w:line="480" w:lineRule="auto"/>
        <w:jc w:val="both"/>
        <w:rPr>
          <w:rFonts w:ascii="Arial" w:hAnsi="Arial" w:cs="Arial"/>
          <w:b/>
          <w:u w:val="single"/>
        </w:rPr>
      </w:pPr>
    </w:p>
    <w:p w14:paraId="1A1FA49C" w14:textId="5FE02C8E" w:rsidR="00066F1A" w:rsidRPr="00382471" w:rsidRDefault="001655EE" w:rsidP="002176A6">
      <w:pPr>
        <w:spacing w:line="480" w:lineRule="auto"/>
        <w:jc w:val="both"/>
        <w:rPr>
          <w:rFonts w:ascii="Arial" w:hAnsi="Arial" w:cs="Arial"/>
        </w:rPr>
      </w:pPr>
      <w:r>
        <w:rPr>
          <w:rFonts w:ascii="Arial" w:hAnsi="Arial" w:cs="Arial"/>
        </w:rPr>
        <w:t>F</w:t>
      </w:r>
      <w:r w:rsidR="00CE68F0" w:rsidRPr="00382471">
        <w:rPr>
          <w:rFonts w:ascii="Arial" w:hAnsi="Arial" w:cs="Arial"/>
        </w:rPr>
        <w:t>eline lymphoma can be</w:t>
      </w:r>
      <w:r w:rsidR="009476C7">
        <w:rPr>
          <w:rFonts w:ascii="Arial" w:hAnsi="Arial" w:cs="Arial"/>
        </w:rPr>
        <w:t xml:space="preserve"> considered </w:t>
      </w:r>
      <w:r w:rsidR="00D327F3" w:rsidRPr="00382471">
        <w:rPr>
          <w:rFonts w:ascii="Arial" w:hAnsi="Arial" w:cs="Arial"/>
        </w:rPr>
        <w:t>either</w:t>
      </w:r>
      <w:r w:rsidR="00066F1A" w:rsidRPr="00382471">
        <w:rPr>
          <w:rFonts w:ascii="Arial" w:hAnsi="Arial" w:cs="Arial"/>
        </w:rPr>
        <w:t xml:space="preserve"> low grade/small cell or </w:t>
      </w:r>
      <w:r w:rsidR="00CE68F0" w:rsidRPr="00382471">
        <w:rPr>
          <w:rFonts w:ascii="Arial" w:hAnsi="Arial" w:cs="Arial"/>
        </w:rPr>
        <w:t>high</w:t>
      </w:r>
      <w:r w:rsidR="009476C7">
        <w:rPr>
          <w:rFonts w:ascii="Arial" w:hAnsi="Arial" w:cs="Arial"/>
        </w:rPr>
        <w:t>er-</w:t>
      </w:r>
      <w:r w:rsidR="00CE68F0" w:rsidRPr="00382471">
        <w:rPr>
          <w:rFonts w:ascii="Arial" w:hAnsi="Arial" w:cs="Arial"/>
        </w:rPr>
        <w:t xml:space="preserve"> grade/</w:t>
      </w:r>
      <w:r w:rsidR="00287BEA" w:rsidRPr="00382471">
        <w:rPr>
          <w:rFonts w:ascii="Arial" w:hAnsi="Arial" w:cs="Arial"/>
        </w:rPr>
        <w:t>large cell lymphoma</w:t>
      </w:r>
      <w:r w:rsidR="00AE01E1" w:rsidRPr="00382471">
        <w:rPr>
          <w:rFonts w:ascii="Arial" w:hAnsi="Arial" w:cs="Arial"/>
        </w:rPr>
        <w:t xml:space="preserve">. The former </w:t>
      </w:r>
      <w:r w:rsidR="00017D22" w:rsidRPr="00382471">
        <w:rPr>
          <w:rFonts w:ascii="Arial" w:hAnsi="Arial" w:cs="Arial"/>
        </w:rPr>
        <w:t xml:space="preserve">is mainly </w:t>
      </w:r>
      <w:r w:rsidR="00AE01E1" w:rsidRPr="00382471">
        <w:rPr>
          <w:rFonts w:ascii="Arial" w:hAnsi="Arial" w:cs="Arial"/>
        </w:rPr>
        <w:t>a diffuse,</w:t>
      </w:r>
      <w:r w:rsidR="00066F1A" w:rsidRPr="00382471">
        <w:rPr>
          <w:rFonts w:ascii="Arial" w:hAnsi="Arial" w:cs="Arial"/>
        </w:rPr>
        <w:t xml:space="preserve"> indolent disease with prolonged survivals and is most prevalent</w:t>
      </w:r>
      <w:r w:rsidR="00AE01E1" w:rsidRPr="00382471">
        <w:rPr>
          <w:rFonts w:ascii="Arial" w:hAnsi="Arial" w:cs="Arial"/>
        </w:rPr>
        <w:t xml:space="preserve"> in the gastrointestinal tract</w:t>
      </w:r>
      <w:r w:rsidR="00066F1A" w:rsidRPr="00382471">
        <w:rPr>
          <w:rFonts w:ascii="Arial" w:hAnsi="Arial" w:cs="Arial"/>
        </w:rPr>
        <w:t>.</w:t>
      </w:r>
      <w:r w:rsidR="00FC4F10" w:rsidRPr="00382471">
        <w:rPr>
          <w:rFonts w:ascii="Arial" w:hAnsi="Arial" w:cs="Arial"/>
        </w:rPr>
        <w:t xml:space="preserve"> Low grade</w:t>
      </w:r>
      <w:r w:rsidR="009476C7">
        <w:rPr>
          <w:rFonts w:ascii="Arial" w:hAnsi="Arial" w:cs="Arial"/>
        </w:rPr>
        <w:t>/small cell</w:t>
      </w:r>
      <w:r w:rsidR="00FC4F10" w:rsidRPr="00382471">
        <w:rPr>
          <w:rFonts w:ascii="Arial" w:hAnsi="Arial" w:cs="Arial"/>
        </w:rPr>
        <w:t xml:space="preserve"> lymphoma</w:t>
      </w:r>
      <w:r w:rsidR="00287BEA" w:rsidRPr="00382471">
        <w:rPr>
          <w:rFonts w:ascii="Arial" w:hAnsi="Arial" w:cs="Arial"/>
        </w:rPr>
        <w:t xml:space="preserve"> (</w:t>
      </w:r>
      <w:r>
        <w:rPr>
          <w:rFonts w:ascii="Arial" w:hAnsi="Arial" w:cs="Arial"/>
        </w:rPr>
        <w:t>SCL</w:t>
      </w:r>
      <w:r w:rsidR="00287BEA" w:rsidRPr="00382471">
        <w:rPr>
          <w:rFonts w:ascii="Arial" w:hAnsi="Arial" w:cs="Arial"/>
        </w:rPr>
        <w:t>)</w:t>
      </w:r>
      <w:r w:rsidR="00FC4F10" w:rsidRPr="00382471">
        <w:rPr>
          <w:rFonts w:ascii="Arial" w:hAnsi="Arial" w:cs="Arial"/>
        </w:rPr>
        <w:t xml:space="preserve"> is </w:t>
      </w:r>
      <w:r w:rsidR="000A165C" w:rsidRPr="00382471">
        <w:rPr>
          <w:rFonts w:ascii="Arial" w:hAnsi="Arial" w:cs="Arial"/>
        </w:rPr>
        <w:t>adequately controlled</w:t>
      </w:r>
      <w:r w:rsidR="00FC4F10" w:rsidRPr="00382471">
        <w:rPr>
          <w:rFonts w:ascii="Arial" w:hAnsi="Arial" w:cs="Arial"/>
        </w:rPr>
        <w:t xml:space="preserve"> with </w:t>
      </w:r>
      <w:r w:rsidR="00AE01E1" w:rsidRPr="00382471">
        <w:rPr>
          <w:rFonts w:ascii="Arial" w:hAnsi="Arial" w:cs="Arial"/>
        </w:rPr>
        <w:t xml:space="preserve">less aggressive </w:t>
      </w:r>
      <w:r w:rsidR="00FC4F10" w:rsidRPr="00382471">
        <w:rPr>
          <w:rFonts w:ascii="Arial" w:hAnsi="Arial" w:cs="Arial"/>
        </w:rPr>
        <w:t xml:space="preserve">oral chemotherapeutics such as </w:t>
      </w:r>
      <w:proofErr w:type="spellStart"/>
      <w:r w:rsidR="00FC4F10" w:rsidRPr="00382471">
        <w:rPr>
          <w:rFonts w:ascii="Arial" w:hAnsi="Arial" w:cs="Arial"/>
        </w:rPr>
        <w:t>chlorambucil</w:t>
      </w:r>
      <w:proofErr w:type="spellEnd"/>
      <w:r w:rsidR="00FC4F10" w:rsidRPr="00382471">
        <w:rPr>
          <w:rFonts w:ascii="Arial" w:hAnsi="Arial" w:cs="Arial"/>
        </w:rPr>
        <w:t xml:space="preserve"> and prednisolone</w:t>
      </w:r>
      <w:r w:rsidR="00F53FF6" w:rsidRPr="00382471">
        <w:rPr>
          <w:rFonts w:ascii="Arial" w:hAnsi="Arial" w:cs="Arial"/>
        </w:rPr>
        <w:fldChar w:fldCharType="begin">
          <w:fldData xml:space="preserve">PEVuZE5vdGU+PENpdGU+PEF1dGhvcj5SdXNzZWxsPC9BdXRob3I+PFllYXI+MjAxMjwvWWVhcj48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PEVuZE5vdGU+PENpdGU+PEF1dGhvcj5SdXNzZWxsPC9BdXRob3I+PFllYXI+MjAxMjwvWWVhcj48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F53FF6" w:rsidRPr="00382471">
        <w:rPr>
          <w:rFonts w:ascii="Arial" w:hAnsi="Arial" w:cs="Arial"/>
        </w:rPr>
      </w:r>
      <w:r w:rsidR="00F53FF6" w:rsidRPr="00382471">
        <w:rPr>
          <w:rFonts w:ascii="Arial" w:hAnsi="Arial" w:cs="Arial"/>
        </w:rPr>
        <w:fldChar w:fldCharType="separate"/>
      </w:r>
      <w:r w:rsidR="00AA6888" w:rsidRPr="00AA6888">
        <w:rPr>
          <w:rFonts w:ascii="Arial" w:hAnsi="Arial" w:cs="Arial"/>
          <w:noProof/>
          <w:vertAlign w:val="superscript"/>
        </w:rPr>
        <w:t>1, 2</w:t>
      </w:r>
      <w:r w:rsidR="00F53FF6" w:rsidRPr="00382471">
        <w:rPr>
          <w:rFonts w:ascii="Arial" w:hAnsi="Arial" w:cs="Arial"/>
        </w:rPr>
        <w:fldChar w:fldCharType="end"/>
      </w:r>
      <w:r w:rsidR="00FC4F10" w:rsidRPr="00382471">
        <w:rPr>
          <w:rFonts w:ascii="Arial" w:hAnsi="Arial" w:cs="Arial"/>
        </w:rPr>
        <w:t>.</w:t>
      </w:r>
      <w:r w:rsidR="00066F1A" w:rsidRPr="00382471">
        <w:rPr>
          <w:rFonts w:ascii="Arial" w:hAnsi="Arial" w:cs="Arial"/>
        </w:rPr>
        <w:t xml:space="preserve"> </w:t>
      </w:r>
      <w:r w:rsidR="00287BEA" w:rsidRPr="00382471">
        <w:rPr>
          <w:rFonts w:ascii="Arial" w:hAnsi="Arial" w:cs="Arial"/>
        </w:rPr>
        <w:t xml:space="preserve">High </w:t>
      </w:r>
      <w:r w:rsidR="00FC4F10" w:rsidRPr="00382471">
        <w:rPr>
          <w:rFonts w:ascii="Arial" w:hAnsi="Arial" w:cs="Arial"/>
        </w:rPr>
        <w:t>grade</w:t>
      </w:r>
      <w:r w:rsidR="00AE01E1" w:rsidRPr="00382471">
        <w:rPr>
          <w:rFonts w:ascii="Arial" w:hAnsi="Arial" w:cs="Arial"/>
        </w:rPr>
        <w:t>/large cell</w:t>
      </w:r>
      <w:r w:rsidR="00FC4F10" w:rsidRPr="00382471">
        <w:rPr>
          <w:rFonts w:ascii="Arial" w:hAnsi="Arial" w:cs="Arial"/>
        </w:rPr>
        <w:t xml:space="preserve"> lymphoma</w:t>
      </w:r>
      <w:r w:rsidR="00287BEA" w:rsidRPr="00382471">
        <w:rPr>
          <w:rFonts w:ascii="Arial" w:hAnsi="Arial" w:cs="Arial"/>
        </w:rPr>
        <w:t xml:space="preserve"> (HGL)</w:t>
      </w:r>
      <w:r w:rsidR="00FC4F10" w:rsidRPr="00382471">
        <w:rPr>
          <w:rFonts w:ascii="Arial" w:hAnsi="Arial" w:cs="Arial"/>
        </w:rPr>
        <w:t xml:space="preserve"> assumes a more aggressive clinical course with </w:t>
      </w:r>
      <w:r w:rsidR="00066F1A" w:rsidRPr="00382471">
        <w:rPr>
          <w:rFonts w:ascii="Arial" w:hAnsi="Arial" w:cs="Arial"/>
        </w:rPr>
        <w:t xml:space="preserve">truncated </w:t>
      </w:r>
      <w:r w:rsidR="00287BEA" w:rsidRPr="00382471">
        <w:rPr>
          <w:rFonts w:ascii="Arial" w:hAnsi="Arial" w:cs="Arial"/>
        </w:rPr>
        <w:t xml:space="preserve">median </w:t>
      </w:r>
      <w:r w:rsidR="00066F1A" w:rsidRPr="00382471">
        <w:rPr>
          <w:rFonts w:ascii="Arial" w:hAnsi="Arial" w:cs="Arial"/>
        </w:rPr>
        <w:t xml:space="preserve">survivals </w:t>
      </w:r>
      <w:r w:rsidR="00FC4F10" w:rsidRPr="00382471">
        <w:rPr>
          <w:rFonts w:ascii="Arial" w:hAnsi="Arial" w:cs="Arial"/>
        </w:rPr>
        <w:t xml:space="preserve">and </w:t>
      </w:r>
      <w:r w:rsidR="00287BEA" w:rsidRPr="00382471">
        <w:rPr>
          <w:rFonts w:ascii="Arial" w:hAnsi="Arial" w:cs="Arial"/>
        </w:rPr>
        <w:t xml:space="preserve">is </w:t>
      </w:r>
      <w:r w:rsidR="00FC4F10" w:rsidRPr="00382471">
        <w:rPr>
          <w:rFonts w:ascii="Arial" w:hAnsi="Arial" w:cs="Arial"/>
        </w:rPr>
        <w:t>treated with more intense therapy; most commonly COP (cyclophosphamide, vincristine and prednisolone) or CHOP (COP</w:t>
      </w:r>
      <w:r w:rsidR="006E2928" w:rsidRPr="00382471">
        <w:rPr>
          <w:rFonts w:ascii="Arial" w:hAnsi="Arial" w:cs="Arial"/>
        </w:rPr>
        <w:t xml:space="preserve"> drugs</w:t>
      </w:r>
      <w:r w:rsidR="00FC4F10" w:rsidRPr="00382471">
        <w:rPr>
          <w:rFonts w:ascii="Arial" w:hAnsi="Arial" w:cs="Arial"/>
        </w:rPr>
        <w:t xml:space="preserve"> plus doxorubicin) protocols</w:t>
      </w:r>
      <w:r w:rsidR="00F53FF6" w:rsidRPr="00382471">
        <w:rPr>
          <w:rFonts w:ascii="Arial" w:hAnsi="Arial" w:cs="Arial"/>
        </w:rPr>
        <w:fldChar w:fldCharType="begin">
          <w:fldData xml:space="preserve">PEVuZE5vdGU+PENpdGU+PEF1dGhvcj5TaW1vbjwvQXV0aG9yPjxZZWFyPjIwMDg8L1llYXI+PFJl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PEVuZE5vdGU+PENpdGU+PEF1dGhvcj5TaW1vbjwvQXV0aG9yPjxZZWFyPjIwMDg8L1llYXI+PFJl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F53FF6" w:rsidRPr="00382471">
        <w:rPr>
          <w:rFonts w:ascii="Arial" w:hAnsi="Arial" w:cs="Arial"/>
        </w:rPr>
      </w:r>
      <w:r w:rsidR="00F53FF6" w:rsidRPr="00382471">
        <w:rPr>
          <w:rFonts w:ascii="Arial" w:hAnsi="Arial" w:cs="Arial"/>
        </w:rPr>
        <w:fldChar w:fldCharType="separate"/>
      </w:r>
      <w:r w:rsidR="00AA6888" w:rsidRPr="00AA6888">
        <w:rPr>
          <w:rFonts w:ascii="Arial" w:hAnsi="Arial" w:cs="Arial"/>
          <w:noProof/>
          <w:vertAlign w:val="superscript"/>
        </w:rPr>
        <w:t>3-7</w:t>
      </w:r>
      <w:r w:rsidR="00F53FF6" w:rsidRPr="00382471">
        <w:rPr>
          <w:rFonts w:ascii="Arial" w:hAnsi="Arial" w:cs="Arial"/>
        </w:rPr>
        <w:fldChar w:fldCharType="end"/>
      </w:r>
      <w:r w:rsidR="00FC4F10" w:rsidRPr="00382471">
        <w:rPr>
          <w:rFonts w:ascii="Arial" w:hAnsi="Arial" w:cs="Arial"/>
        </w:rPr>
        <w:t xml:space="preserve">. </w:t>
      </w:r>
    </w:p>
    <w:p w14:paraId="7EE2491C" w14:textId="77777777" w:rsidR="00287BEA" w:rsidRPr="00382471" w:rsidRDefault="00287BEA" w:rsidP="002176A6">
      <w:pPr>
        <w:spacing w:line="480" w:lineRule="auto"/>
        <w:jc w:val="both"/>
        <w:rPr>
          <w:rFonts w:ascii="Arial" w:hAnsi="Arial" w:cs="Arial"/>
        </w:rPr>
      </w:pPr>
    </w:p>
    <w:p w14:paraId="11EFF1BB" w14:textId="20C51B99" w:rsidR="00643381" w:rsidRPr="00382471" w:rsidRDefault="00287BEA" w:rsidP="002176A6">
      <w:pPr>
        <w:spacing w:line="480" w:lineRule="auto"/>
        <w:jc w:val="both"/>
        <w:rPr>
          <w:rFonts w:ascii="Arial" w:hAnsi="Arial" w:cs="Arial"/>
        </w:rPr>
      </w:pPr>
      <w:r w:rsidRPr="00382471">
        <w:rPr>
          <w:rFonts w:ascii="Arial" w:hAnsi="Arial" w:cs="Arial"/>
        </w:rPr>
        <w:t>Cats with HGL can enjoy protracted survivals in cases where a complete remis</w:t>
      </w:r>
      <w:r w:rsidR="00C700A2" w:rsidRPr="00382471">
        <w:rPr>
          <w:rFonts w:ascii="Arial" w:hAnsi="Arial" w:cs="Arial"/>
        </w:rPr>
        <w:t>sion is achieved, though in most</w:t>
      </w:r>
      <w:r w:rsidRPr="00382471">
        <w:rPr>
          <w:rFonts w:ascii="Arial" w:hAnsi="Arial" w:cs="Arial"/>
        </w:rPr>
        <w:t xml:space="preserve"> cases</w:t>
      </w:r>
      <w:r w:rsidR="008D7C87" w:rsidRPr="00382471">
        <w:rPr>
          <w:rFonts w:ascii="Arial" w:hAnsi="Arial" w:cs="Arial"/>
        </w:rPr>
        <w:t xml:space="preserve"> disease progression is observed</w:t>
      </w:r>
      <w:r w:rsidRPr="00382471">
        <w:rPr>
          <w:rFonts w:ascii="Arial" w:hAnsi="Arial" w:cs="Arial"/>
        </w:rPr>
        <w:t xml:space="preserve"> after several weeks or months </w:t>
      </w:r>
      <w:r w:rsidR="00DD00DE" w:rsidRPr="00382471">
        <w:rPr>
          <w:rFonts w:ascii="Arial" w:hAnsi="Arial" w:cs="Arial"/>
        </w:rPr>
        <w:t xml:space="preserve">due to </w:t>
      </w:r>
      <w:r w:rsidR="008D7C87" w:rsidRPr="00382471">
        <w:rPr>
          <w:rFonts w:ascii="Arial" w:hAnsi="Arial" w:cs="Arial"/>
        </w:rPr>
        <w:t xml:space="preserve">the </w:t>
      </w:r>
      <w:r w:rsidR="00351A5D" w:rsidRPr="00382471">
        <w:rPr>
          <w:rFonts w:ascii="Arial" w:hAnsi="Arial" w:cs="Arial"/>
        </w:rPr>
        <w:t>acquisition</w:t>
      </w:r>
      <w:r w:rsidR="00DD00DE" w:rsidRPr="00382471">
        <w:rPr>
          <w:rFonts w:ascii="Arial" w:hAnsi="Arial" w:cs="Arial"/>
        </w:rPr>
        <w:t xml:space="preserve"> </w:t>
      </w:r>
      <w:r w:rsidR="008D7C87" w:rsidRPr="00382471">
        <w:rPr>
          <w:rFonts w:ascii="Arial" w:hAnsi="Arial" w:cs="Arial"/>
        </w:rPr>
        <w:t xml:space="preserve">of </w:t>
      </w:r>
      <w:r w:rsidR="00DD00DE" w:rsidRPr="00382471">
        <w:rPr>
          <w:rFonts w:ascii="Arial" w:hAnsi="Arial" w:cs="Arial"/>
        </w:rPr>
        <w:t>drug resistance</w:t>
      </w:r>
      <w:r w:rsidR="00F53FF6" w:rsidRPr="00382471">
        <w:rPr>
          <w:rFonts w:ascii="Arial" w:hAnsi="Arial" w:cs="Arial"/>
        </w:rPr>
        <w:fldChar w:fldCharType="begin">
          <w:fldData xml:space="preserve">PEVuZE5vdGU+PENpdGU+PEF1dGhvcj5UZXNrZTwvQXV0aG9yPjxZZWFyPjIwMDI8L1llYXI+PFJl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PEVuZE5vdGU+PENpdGU+PEF1dGhvcj5UZXNrZTwvQXV0aG9yPjxZZWFyPjIwMDI8L1llYXI+PFJl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F53FF6" w:rsidRPr="00382471">
        <w:rPr>
          <w:rFonts w:ascii="Arial" w:hAnsi="Arial" w:cs="Arial"/>
        </w:rPr>
      </w:r>
      <w:r w:rsidR="00F53FF6" w:rsidRPr="00382471">
        <w:rPr>
          <w:rFonts w:ascii="Arial" w:hAnsi="Arial" w:cs="Arial"/>
        </w:rPr>
        <w:fldChar w:fldCharType="separate"/>
      </w:r>
      <w:r w:rsidR="00AA6888" w:rsidRPr="00AA6888">
        <w:rPr>
          <w:rFonts w:ascii="Arial" w:hAnsi="Arial" w:cs="Arial"/>
          <w:noProof/>
          <w:vertAlign w:val="superscript"/>
        </w:rPr>
        <w:t>3, 5, 8</w:t>
      </w:r>
      <w:r w:rsidR="00F53FF6" w:rsidRPr="00382471">
        <w:rPr>
          <w:rFonts w:ascii="Arial" w:hAnsi="Arial" w:cs="Arial"/>
        </w:rPr>
        <w:fldChar w:fldCharType="end"/>
      </w:r>
      <w:r w:rsidR="00DD00DE" w:rsidRPr="00382471">
        <w:rPr>
          <w:rFonts w:ascii="Arial" w:hAnsi="Arial" w:cs="Arial"/>
        </w:rPr>
        <w:t>.</w:t>
      </w:r>
      <w:r w:rsidR="00EA63A8" w:rsidRPr="00382471">
        <w:rPr>
          <w:rFonts w:ascii="Arial" w:hAnsi="Arial" w:cs="Arial"/>
        </w:rPr>
        <w:t xml:space="preserve"> Some cases exhibit evidence of intrinsic resistance </w:t>
      </w:r>
      <w:r w:rsidR="008D7C87" w:rsidRPr="00382471">
        <w:rPr>
          <w:rFonts w:ascii="Arial" w:hAnsi="Arial" w:cs="Arial"/>
        </w:rPr>
        <w:t xml:space="preserve">to first line chemotherapeutics, </w:t>
      </w:r>
      <w:r w:rsidR="00EA63A8" w:rsidRPr="00382471">
        <w:rPr>
          <w:rFonts w:ascii="Arial" w:hAnsi="Arial" w:cs="Arial"/>
        </w:rPr>
        <w:t xml:space="preserve">with only </w:t>
      </w:r>
      <w:r w:rsidR="008D7C87" w:rsidRPr="00382471">
        <w:rPr>
          <w:rFonts w:ascii="Arial" w:hAnsi="Arial" w:cs="Arial"/>
        </w:rPr>
        <w:t>transient</w:t>
      </w:r>
      <w:r w:rsidR="00EA63A8" w:rsidRPr="00382471">
        <w:rPr>
          <w:rFonts w:ascii="Arial" w:hAnsi="Arial" w:cs="Arial"/>
        </w:rPr>
        <w:t xml:space="preserve"> or</w:t>
      </w:r>
      <w:r w:rsidR="00C700A2" w:rsidRPr="00382471">
        <w:rPr>
          <w:rFonts w:ascii="Arial" w:hAnsi="Arial" w:cs="Arial"/>
        </w:rPr>
        <w:t xml:space="preserve"> </w:t>
      </w:r>
      <w:r w:rsidR="0042218A" w:rsidRPr="00382471">
        <w:rPr>
          <w:rFonts w:ascii="Arial" w:hAnsi="Arial" w:cs="Arial"/>
        </w:rPr>
        <w:t xml:space="preserve">even </w:t>
      </w:r>
      <w:r w:rsidR="008D7C87" w:rsidRPr="00382471">
        <w:rPr>
          <w:rFonts w:ascii="Arial" w:hAnsi="Arial" w:cs="Arial"/>
        </w:rPr>
        <w:t>complete lack of</w:t>
      </w:r>
      <w:r w:rsidR="00C700A2" w:rsidRPr="00382471">
        <w:rPr>
          <w:rFonts w:ascii="Arial" w:hAnsi="Arial" w:cs="Arial"/>
        </w:rPr>
        <w:t xml:space="preserve"> response to initial therapy</w:t>
      </w:r>
      <w:r w:rsidR="00DB58A6" w:rsidRPr="00382471">
        <w:rPr>
          <w:rFonts w:ascii="Arial" w:hAnsi="Arial" w:cs="Arial"/>
        </w:rPr>
        <w:t>.</w:t>
      </w:r>
      <w:r w:rsidR="00EA63A8" w:rsidRPr="00382471">
        <w:rPr>
          <w:rFonts w:ascii="Arial" w:hAnsi="Arial" w:cs="Arial"/>
        </w:rPr>
        <w:t xml:space="preserve"> </w:t>
      </w:r>
      <w:r w:rsidR="004E0D57">
        <w:rPr>
          <w:rFonts w:ascii="Arial" w:hAnsi="Arial" w:cs="Arial"/>
        </w:rPr>
        <w:t>In both HGL/SCL, t</w:t>
      </w:r>
      <w:r w:rsidR="00EA63A8" w:rsidRPr="00382471">
        <w:rPr>
          <w:rFonts w:ascii="Arial" w:hAnsi="Arial" w:cs="Arial"/>
        </w:rPr>
        <w:t>reatment with alternative agents</w:t>
      </w:r>
      <w:r w:rsidR="008D7C87" w:rsidRPr="00382471">
        <w:rPr>
          <w:rFonts w:ascii="Arial" w:hAnsi="Arial" w:cs="Arial"/>
        </w:rPr>
        <w:t>,</w:t>
      </w:r>
      <w:r w:rsidR="00EA63A8" w:rsidRPr="00382471">
        <w:rPr>
          <w:rFonts w:ascii="Arial" w:hAnsi="Arial" w:cs="Arial"/>
        </w:rPr>
        <w:t xml:space="preserve"> which the cancer cells </w:t>
      </w:r>
      <w:proofErr w:type="gramStart"/>
      <w:r w:rsidR="00EA63A8" w:rsidRPr="00382471">
        <w:rPr>
          <w:rFonts w:ascii="Arial" w:hAnsi="Arial" w:cs="Arial"/>
        </w:rPr>
        <w:t>have</w:t>
      </w:r>
      <w:proofErr w:type="gramEnd"/>
      <w:r w:rsidR="00EA63A8" w:rsidRPr="00382471">
        <w:rPr>
          <w:rFonts w:ascii="Arial" w:hAnsi="Arial" w:cs="Arial"/>
        </w:rPr>
        <w:t xml:space="preserve"> yet to be exposed (rescue chemotherapy)</w:t>
      </w:r>
      <w:r w:rsidR="008D7C87" w:rsidRPr="00382471">
        <w:rPr>
          <w:rFonts w:ascii="Arial" w:hAnsi="Arial" w:cs="Arial"/>
        </w:rPr>
        <w:t>,</w:t>
      </w:r>
      <w:r w:rsidR="00EA63A8" w:rsidRPr="00382471">
        <w:rPr>
          <w:rFonts w:ascii="Arial" w:hAnsi="Arial" w:cs="Arial"/>
        </w:rPr>
        <w:t xml:space="preserve"> attempts to </w:t>
      </w:r>
      <w:r w:rsidR="00C700A2" w:rsidRPr="00382471">
        <w:rPr>
          <w:rFonts w:ascii="Arial" w:hAnsi="Arial" w:cs="Arial"/>
        </w:rPr>
        <w:lastRenderedPageBreak/>
        <w:t>induce a second or subsequent remission when the previous treatment has failed or the lymphoma relapses.</w:t>
      </w:r>
      <w:r w:rsidR="00DB58A6" w:rsidRPr="00382471">
        <w:rPr>
          <w:rFonts w:ascii="Arial" w:hAnsi="Arial" w:cs="Arial"/>
        </w:rPr>
        <w:t xml:space="preserve"> Such refractory </w:t>
      </w:r>
      <w:r w:rsidR="0042218A" w:rsidRPr="00382471">
        <w:rPr>
          <w:rFonts w:ascii="Arial" w:hAnsi="Arial" w:cs="Arial"/>
        </w:rPr>
        <w:t xml:space="preserve">cases </w:t>
      </w:r>
      <w:r w:rsidR="00DB58A6" w:rsidRPr="00382471">
        <w:rPr>
          <w:rFonts w:ascii="Arial" w:hAnsi="Arial" w:cs="Arial"/>
        </w:rPr>
        <w:t xml:space="preserve">can be more difficult to treat. </w:t>
      </w:r>
    </w:p>
    <w:p w14:paraId="0DA09C77" w14:textId="77777777" w:rsidR="00643381" w:rsidRPr="00382471" w:rsidRDefault="00643381" w:rsidP="002176A6">
      <w:pPr>
        <w:spacing w:line="480" w:lineRule="auto"/>
        <w:jc w:val="both"/>
        <w:rPr>
          <w:rFonts w:ascii="Arial" w:hAnsi="Arial" w:cs="Arial"/>
        </w:rPr>
      </w:pPr>
    </w:p>
    <w:p w14:paraId="4A1BB32E" w14:textId="44C08051" w:rsidR="00287BEA" w:rsidRPr="00382471" w:rsidRDefault="00076236" w:rsidP="002176A6">
      <w:pPr>
        <w:spacing w:line="480" w:lineRule="auto"/>
        <w:jc w:val="both"/>
        <w:rPr>
          <w:rFonts w:ascii="Arial" w:hAnsi="Arial" w:cs="Arial"/>
        </w:rPr>
      </w:pPr>
      <w:r w:rsidRPr="00382471">
        <w:rPr>
          <w:rFonts w:ascii="Arial" w:hAnsi="Arial" w:cs="Arial"/>
        </w:rPr>
        <w:t>The u</w:t>
      </w:r>
      <w:r w:rsidR="00DB58A6" w:rsidRPr="00382471">
        <w:rPr>
          <w:rFonts w:ascii="Arial" w:hAnsi="Arial" w:cs="Arial"/>
        </w:rPr>
        <w:t>se of lomustine</w:t>
      </w:r>
      <w:r w:rsidR="00397D11" w:rsidRPr="00382471">
        <w:rPr>
          <w:rFonts w:ascii="Arial" w:hAnsi="Arial" w:cs="Arial"/>
        </w:rPr>
        <w:fldChar w:fldCharType="begin"/>
      </w:r>
      <w:r w:rsidR="00AA6888">
        <w:rPr>
          <w:rFonts w:ascii="Arial" w:hAnsi="Arial" w:cs="Arial"/>
        </w:rPr>
        <w:instrText xml:space="preserve"> ADDIN EN.CITE &lt;EndNote&gt;&lt;Cite&gt;&lt;Author&gt;Dutelle&lt;/Author&gt;&lt;Year&gt;2012&lt;/Year&gt;&lt;RecNum&gt;183&lt;/RecNum&gt;&lt;DisplayText&gt;&lt;style face="superscript"&gt;9&lt;/style&gt;&lt;/DisplayText&gt;&lt;record&gt;&lt;rec-number&gt;183&lt;/rec-number&gt;&lt;foreign-keys&gt;&lt;key app="EN" db-id="rza9vdrw4wpwa3efzr2xxd2z992e0wwtvppp" timestamp="1492614518"&gt;183&lt;/key&gt;&lt;/foreign-keys&gt;&lt;ref-type name="Journal Article"&gt;17&lt;/ref-type&gt;&lt;contributors&gt;&lt;authors&gt;&lt;author&gt;Dutelle, A. L.&lt;/author&gt;&lt;author&gt;Bulman-Fleming, J. C.&lt;/author&gt;&lt;author&gt;Lewis, C. A.&lt;/author&gt;&lt;author&gt;Rosenberg, M. P.&lt;/author&gt;&lt;/authors&gt;&lt;/contributors&gt;&lt;auth-address&gt;BluePearl Veterinary Partners, Eden Prairie, MN 55344, USA. autumn.dutelle@bluepearlvet.com&lt;/auth-address&gt;&lt;titles&gt;&lt;title&gt;Evaluation of lomustine as a rescue agent for cats with resistant lymphoma&lt;/title&gt;&lt;secondary-title&gt;J Feline Med Surg&lt;/secondary-title&gt;&lt;/titles&gt;&lt;periodical&gt;&lt;full-title&gt;J Feline Med Surg&lt;/full-title&gt;&lt;/periodical&gt;&lt;pages&gt;694-700&lt;/pages&gt;&lt;volume&gt;14&lt;/volume&gt;&lt;number&gt;10&lt;/number&gt;&lt;keywords&gt;&lt;keyword&gt;Animals&lt;/keyword&gt;&lt;keyword&gt;Antineoplastic Agents, Alkylating/*therapeutic use&lt;/keyword&gt;&lt;keyword&gt;Cat Diseases/*drug therapy&lt;/keyword&gt;&lt;keyword&gt;Cats&lt;/keyword&gt;&lt;keyword&gt;*Drug Resistance, Neoplasm&lt;/keyword&gt;&lt;keyword&gt;Female&lt;/keyword&gt;&lt;keyword&gt;Lomustine/*therapeutic use&lt;/keyword&gt;&lt;keyword&gt;Lymphoma/drug therapy/*veterinary&lt;/keyword&gt;&lt;keyword&gt;Male&lt;/keyword&gt;&lt;keyword&gt;Prognosis&lt;/keyword&gt;&lt;keyword&gt;Remission Induction&lt;/keyword&gt;&lt;keyword&gt;Retrospective Studies&lt;/keyword&gt;&lt;keyword&gt;Treatment Outcome&lt;/keyword&gt;&lt;/keywords&gt;&lt;dates&gt;&lt;year&gt;2012&lt;/year&gt;&lt;pub-dates&gt;&lt;date&gt;Oct&lt;/date&gt;&lt;/pub-dates&gt;&lt;/dates&gt;&lt;isbn&gt;1532-2750 (Electronic)&amp;#xD;1098-612X (Linking)&lt;/isbn&gt;&lt;accession-num&gt;22577051&lt;/accession-num&gt;&lt;urls&gt;&lt;related-urls&gt;&lt;url&gt;https://www.ncbi.nlm.nih.gov/pubmed/22577051&lt;/url&gt;&lt;/related-urls&gt;&lt;/urls&gt;&lt;electronic-resource-num&gt;10.1177/1098612X12448017&lt;/electronic-resource-num&gt;&lt;/record&gt;&lt;/Cite&gt;&lt;/EndNote&gt;</w:instrText>
      </w:r>
      <w:r w:rsidR="00397D11" w:rsidRPr="00382471">
        <w:rPr>
          <w:rFonts w:ascii="Arial" w:hAnsi="Arial" w:cs="Arial"/>
        </w:rPr>
        <w:fldChar w:fldCharType="separate"/>
      </w:r>
      <w:r w:rsidR="00AA6888" w:rsidRPr="00AA6888">
        <w:rPr>
          <w:rFonts w:ascii="Arial" w:hAnsi="Arial" w:cs="Arial"/>
          <w:noProof/>
          <w:vertAlign w:val="superscript"/>
        </w:rPr>
        <w:t>9</w:t>
      </w:r>
      <w:r w:rsidR="00397D11" w:rsidRPr="00382471">
        <w:rPr>
          <w:rFonts w:ascii="Arial" w:hAnsi="Arial" w:cs="Arial"/>
        </w:rPr>
        <w:fldChar w:fldCharType="end"/>
      </w:r>
      <w:r w:rsidR="00DB58A6" w:rsidRPr="00382471">
        <w:rPr>
          <w:rFonts w:ascii="Arial" w:hAnsi="Arial" w:cs="Arial"/>
        </w:rPr>
        <w:t xml:space="preserve"> and doxorubicin</w:t>
      </w:r>
      <w:r w:rsidR="00397D11" w:rsidRPr="00382471">
        <w:rPr>
          <w:rFonts w:ascii="Arial" w:hAnsi="Arial" w:cs="Arial"/>
        </w:rPr>
        <w:fldChar w:fldCharType="begin"/>
      </w:r>
      <w:r w:rsidR="00AA6888">
        <w:rPr>
          <w:rFonts w:ascii="Arial" w:hAnsi="Arial" w:cs="Arial"/>
        </w:rPr>
        <w:instrText xml:space="preserve"> ADDIN EN.CITE &lt;EndNote&gt;&lt;Cite&gt;&lt;Author&gt;Oberthaler&lt;/Author&gt;&lt;Year&gt;2009&lt;/Year&gt;&lt;RecNum&gt;54&lt;/RecNum&gt;&lt;DisplayText&gt;&lt;style face="superscript"&gt;10&lt;/style&gt;&lt;/DisplayText&gt;&lt;record&gt;&lt;rec-number&gt;54&lt;/rec-number&gt;&lt;foreign-keys&gt;&lt;key app="EN" db-id="rza9vdrw4wpwa3efzr2xxd2z992e0wwtvppp" timestamp="1492613618"&gt;54&lt;/key&gt;&lt;/foreign-keys&gt;&lt;ref-type name="Journal Article"&gt;17&lt;/ref-type&gt;&lt;contributors&gt;&lt;authors&gt;&lt;author&gt;Oberthaler, K. T.&lt;/author&gt;&lt;author&gt;Mauldin, E.&lt;/author&gt;&lt;author&gt;McManus, P. M.&lt;/author&gt;&lt;author&gt;Shofer, F. S.&lt;/author&gt;&lt;author&gt;Sorenmo, K. U.&lt;/author&gt;&lt;/authors&gt;&lt;/contributors&gt;&lt;auth-address&gt;Department of Clinical Studies, School of Veterinary Medicine, University of Pennsylvania, 3900 Delancey Street, Philadelphia, PA 19104-6010, USA. kobertha@nycvs.com&lt;/auth-address&gt;&lt;titles&gt;&lt;title&gt;Rescue therapy with doxorubicin-based chemotherapy for relapsing or refractory feline lymphoma: a retrospective study of 23 cases&lt;/title&gt;&lt;secondary-title&gt;J Feline Med Surg&lt;/secondary-title&gt;&lt;/titles&gt;&lt;periodical&gt;&lt;full-title&gt;J Feline Med Surg&lt;/full-title&gt;&lt;/periodical&gt;&lt;pages&gt;259-65&lt;/pages&gt;&lt;volume&gt;11&lt;/volume&gt;&lt;number&gt;4&lt;/number&gt;&lt;keywords&gt;&lt;keyword&gt;Animals&lt;/keyword&gt;&lt;keyword&gt;Antibiotics, Antineoplastic/*therapeutic use&lt;/keyword&gt;&lt;keyword&gt;Cat Diseases/*drug therapy/mortality&lt;/keyword&gt;&lt;keyword&gt;Cats&lt;/keyword&gt;&lt;keyword&gt;Doxorubicin/*therapeutic use&lt;/keyword&gt;&lt;keyword&gt;Female&lt;/keyword&gt;&lt;keyword&gt;Lymphoma/drug therapy/mortality/*veterinary&lt;/keyword&gt;&lt;keyword&gt;Male&lt;/keyword&gt;&lt;keyword&gt;Remission Induction&lt;/keyword&gt;&lt;keyword&gt;Retrospective Studies&lt;/keyword&gt;&lt;keyword&gt;Survival Rate&lt;/keyword&gt;&lt;keyword&gt;Time Factors&lt;/keyword&gt;&lt;keyword&gt;Treatment Outcome&lt;/keyword&gt;&lt;/keywords&gt;&lt;dates&gt;&lt;year&gt;2009&lt;/year&gt;&lt;pub-dates&gt;&lt;date&gt;Apr&lt;/date&gt;&lt;/pub-dates&gt;&lt;/dates&gt;&lt;isbn&gt;1098-612X (Print)&amp;#xD;1098-612X (Linking)&lt;/isbn&gt;&lt;accession-num&gt;18974017&lt;/accession-num&gt;&lt;urls&gt;&lt;related-urls&gt;&lt;url&gt;https://www.ncbi.nlm.nih.gov/pubmed/18974017&lt;/url&gt;&lt;/related-urls&gt;&lt;/urls&gt;&lt;electronic-resource-num&gt;10.1016/j.jfms.2008.07.003&lt;/electronic-resource-num&gt;&lt;/record&gt;&lt;/Cite&gt;&lt;/EndNote&gt;</w:instrText>
      </w:r>
      <w:r w:rsidR="00397D11" w:rsidRPr="00382471">
        <w:rPr>
          <w:rFonts w:ascii="Arial" w:hAnsi="Arial" w:cs="Arial"/>
        </w:rPr>
        <w:fldChar w:fldCharType="separate"/>
      </w:r>
      <w:r w:rsidR="00AA6888" w:rsidRPr="00AA6888">
        <w:rPr>
          <w:rFonts w:ascii="Arial" w:hAnsi="Arial" w:cs="Arial"/>
          <w:noProof/>
          <w:vertAlign w:val="superscript"/>
        </w:rPr>
        <w:t>10</w:t>
      </w:r>
      <w:r w:rsidR="00397D11" w:rsidRPr="00382471">
        <w:rPr>
          <w:rFonts w:ascii="Arial" w:hAnsi="Arial" w:cs="Arial"/>
        </w:rPr>
        <w:fldChar w:fldCharType="end"/>
      </w:r>
      <w:r w:rsidR="00DB58A6" w:rsidRPr="00382471">
        <w:rPr>
          <w:rFonts w:ascii="Arial" w:hAnsi="Arial" w:cs="Arial"/>
        </w:rPr>
        <w:t xml:space="preserve"> has been reported</w:t>
      </w:r>
      <w:r w:rsidR="00643381" w:rsidRPr="00382471">
        <w:rPr>
          <w:rFonts w:ascii="Arial" w:hAnsi="Arial" w:cs="Arial"/>
        </w:rPr>
        <w:t xml:space="preserve"> in feline </w:t>
      </w:r>
      <w:r w:rsidRPr="00382471">
        <w:rPr>
          <w:rFonts w:ascii="Arial" w:hAnsi="Arial" w:cs="Arial"/>
        </w:rPr>
        <w:t xml:space="preserve">resistant </w:t>
      </w:r>
      <w:r w:rsidR="00643381" w:rsidRPr="00382471">
        <w:rPr>
          <w:rFonts w:ascii="Arial" w:hAnsi="Arial" w:cs="Arial"/>
        </w:rPr>
        <w:t>lymphoma</w:t>
      </w:r>
      <w:r w:rsidRPr="00382471">
        <w:rPr>
          <w:rFonts w:ascii="Arial" w:hAnsi="Arial" w:cs="Arial"/>
        </w:rPr>
        <w:t>s,</w:t>
      </w:r>
      <w:r w:rsidR="00DB58A6" w:rsidRPr="00382471">
        <w:rPr>
          <w:rFonts w:ascii="Arial" w:hAnsi="Arial" w:cs="Arial"/>
        </w:rPr>
        <w:t xml:space="preserve"> though typically with poor response rates and duration</w:t>
      </w:r>
      <w:r w:rsidRPr="00382471">
        <w:rPr>
          <w:rFonts w:ascii="Arial" w:hAnsi="Arial" w:cs="Arial"/>
        </w:rPr>
        <w:t>s</w:t>
      </w:r>
      <w:r w:rsidR="00DB58A6" w:rsidRPr="00382471">
        <w:rPr>
          <w:rFonts w:ascii="Arial" w:hAnsi="Arial" w:cs="Arial"/>
        </w:rPr>
        <w:t xml:space="preserve">. </w:t>
      </w:r>
      <w:proofErr w:type="spellStart"/>
      <w:r w:rsidR="00643381" w:rsidRPr="00382471">
        <w:rPr>
          <w:rFonts w:ascii="Arial" w:hAnsi="Arial" w:cs="Arial"/>
        </w:rPr>
        <w:t>Lomustine</w:t>
      </w:r>
      <w:proofErr w:type="spellEnd"/>
      <w:r w:rsidR="00643381" w:rsidRPr="00382471">
        <w:rPr>
          <w:rFonts w:ascii="Arial" w:hAnsi="Arial" w:cs="Arial"/>
        </w:rPr>
        <w:t xml:space="preserve"> resulted in a median progression free interval of only 21 days </w:t>
      </w:r>
      <w:r w:rsidR="00EE52E9" w:rsidRPr="00382471">
        <w:rPr>
          <w:rFonts w:ascii="Arial" w:hAnsi="Arial" w:cs="Arial"/>
        </w:rPr>
        <w:t>in</w:t>
      </w:r>
      <w:r w:rsidR="00643381" w:rsidRPr="00382471">
        <w:rPr>
          <w:rFonts w:ascii="Arial" w:hAnsi="Arial" w:cs="Arial"/>
        </w:rPr>
        <w:t xml:space="preserve"> HGL</w:t>
      </w:r>
      <w:r w:rsidR="00EE52E9" w:rsidRPr="00382471">
        <w:rPr>
          <w:rFonts w:ascii="Arial" w:hAnsi="Arial" w:cs="Arial"/>
        </w:rPr>
        <w:t xml:space="preserve"> cases, </w:t>
      </w:r>
      <w:r w:rsidR="00643381" w:rsidRPr="00382471">
        <w:rPr>
          <w:rFonts w:ascii="Arial" w:hAnsi="Arial" w:cs="Arial"/>
        </w:rPr>
        <w:t xml:space="preserve">and only 22% of cats responded to doxorubicin with </w:t>
      </w:r>
      <w:r w:rsidRPr="00382471">
        <w:rPr>
          <w:rFonts w:ascii="Arial" w:hAnsi="Arial" w:cs="Arial"/>
        </w:rPr>
        <w:t xml:space="preserve">just </w:t>
      </w:r>
      <w:r w:rsidR="00643381" w:rsidRPr="00382471">
        <w:rPr>
          <w:rFonts w:ascii="Arial" w:hAnsi="Arial" w:cs="Arial"/>
        </w:rPr>
        <w:t xml:space="preserve">18% achieving </w:t>
      </w:r>
      <w:r w:rsidRPr="00382471">
        <w:rPr>
          <w:rFonts w:ascii="Arial" w:hAnsi="Arial" w:cs="Arial"/>
        </w:rPr>
        <w:t>complete or partial responses</w:t>
      </w:r>
      <w:r w:rsidR="00EE52E9" w:rsidRPr="00382471">
        <w:rPr>
          <w:rFonts w:ascii="Arial" w:hAnsi="Arial" w:cs="Arial"/>
        </w:rPr>
        <w:t>;</w:t>
      </w:r>
      <w:r w:rsidR="00643381" w:rsidRPr="00382471">
        <w:rPr>
          <w:rFonts w:ascii="Arial" w:hAnsi="Arial" w:cs="Arial"/>
        </w:rPr>
        <w:t xml:space="preserve"> </w:t>
      </w:r>
      <w:r w:rsidR="00EE52E9" w:rsidRPr="00382471">
        <w:rPr>
          <w:rFonts w:ascii="Arial" w:hAnsi="Arial" w:cs="Arial"/>
        </w:rPr>
        <w:t xml:space="preserve">these </w:t>
      </w:r>
      <w:r w:rsidRPr="00382471">
        <w:rPr>
          <w:rFonts w:ascii="Arial" w:hAnsi="Arial" w:cs="Arial"/>
        </w:rPr>
        <w:t>were</w:t>
      </w:r>
      <w:r w:rsidR="00643381" w:rsidRPr="00382471">
        <w:rPr>
          <w:rFonts w:ascii="Arial" w:hAnsi="Arial" w:cs="Arial"/>
        </w:rPr>
        <w:t xml:space="preserve"> short</w:t>
      </w:r>
      <w:r w:rsidRPr="00382471">
        <w:rPr>
          <w:rFonts w:ascii="Arial" w:hAnsi="Arial" w:cs="Arial"/>
        </w:rPr>
        <w:t xml:space="preserve"> lasting</w:t>
      </w:r>
      <w:r w:rsidR="00643381" w:rsidRPr="00382471">
        <w:rPr>
          <w:rFonts w:ascii="Arial" w:hAnsi="Arial" w:cs="Arial"/>
        </w:rPr>
        <w:t xml:space="preserve"> in the majority</w:t>
      </w:r>
      <w:r w:rsidR="00EE52E9" w:rsidRPr="00382471">
        <w:rPr>
          <w:rFonts w:ascii="Arial" w:hAnsi="Arial" w:cs="Arial"/>
        </w:rPr>
        <w:t xml:space="preserve"> o</w:t>
      </w:r>
      <w:r w:rsidRPr="00382471">
        <w:rPr>
          <w:rFonts w:ascii="Arial" w:hAnsi="Arial" w:cs="Arial"/>
        </w:rPr>
        <w:t xml:space="preserve">f the </w:t>
      </w:r>
      <w:r w:rsidR="00EE52E9" w:rsidRPr="00382471">
        <w:rPr>
          <w:rFonts w:ascii="Arial" w:hAnsi="Arial" w:cs="Arial"/>
        </w:rPr>
        <w:t xml:space="preserve">cases and </w:t>
      </w:r>
      <w:r w:rsidRPr="00382471">
        <w:rPr>
          <w:rFonts w:ascii="Arial" w:hAnsi="Arial" w:cs="Arial"/>
        </w:rPr>
        <w:t>n</w:t>
      </w:r>
      <w:r w:rsidR="000632E7" w:rsidRPr="00382471">
        <w:rPr>
          <w:rFonts w:ascii="Arial" w:hAnsi="Arial" w:cs="Arial"/>
        </w:rPr>
        <w:t>one of the doxorubicin responders had HGL</w:t>
      </w:r>
      <w:r w:rsidR="00EE52E9" w:rsidRPr="00382471">
        <w:rPr>
          <w:rFonts w:ascii="Arial" w:hAnsi="Arial" w:cs="Arial"/>
        </w:rPr>
        <w:t xml:space="preserve">. This highlights the paucity of data available in cats, and the </w:t>
      </w:r>
      <w:r w:rsidR="00643381" w:rsidRPr="00382471">
        <w:rPr>
          <w:rFonts w:ascii="Arial" w:hAnsi="Arial" w:cs="Arial"/>
        </w:rPr>
        <w:t>need for the assessme</w:t>
      </w:r>
      <w:r w:rsidR="00351A5D" w:rsidRPr="00382471">
        <w:rPr>
          <w:rFonts w:ascii="Arial" w:hAnsi="Arial" w:cs="Arial"/>
        </w:rPr>
        <w:t>nt of other rescue protocols in</w:t>
      </w:r>
      <w:r w:rsidR="00643381" w:rsidRPr="00382471">
        <w:rPr>
          <w:rFonts w:ascii="Arial" w:hAnsi="Arial" w:cs="Arial"/>
        </w:rPr>
        <w:t xml:space="preserve"> feline HGL.</w:t>
      </w:r>
    </w:p>
    <w:p w14:paraId="4E56F605" w14:textId="77777777" w:rsidR="00375A13" w:rsidRPr="00382471" w:rsidRDefault="00375A13" w:rsidP="002176A6">
      <w:pPr>
        <w:spacing w:line="480" w:lineRule="auto"/>
        <w:jc w:val="both"/>
        <w:rPr>
          <w:rFonts w:ascii="Arial" w:hAnsi="Arial" w:cs="Arial"/>
        </w:rPr>
      </w:pPr>
    </w:p>
    <w:p w14:paraId="1030A787" w14:textId="7F72E838" w:rsidR="00C563F8" w:rsidRPr="00382471" w:rsidRDefault="00066F1A" w:rsidP="002176A6">
      <w:pPr>
        <w:spacing w:line="480" w:lineRule="auto"/>
        <w:jc w:val="both"/>
        <w:rPr>
          <w:rFonts w:ascii="Arial" w:hAnsi="Arial" w:cs="Arial"/>
        </w:rPr>
      </w:pPr>
      <w:r w:rsidRPr="00382471">
        <w:rPr>
          <w:rFonts w:ascii="Arial" w:hAnsi="Arial" w:cs="Arial"/>
        </w:rPr>
        <w:t xml:space="preserve">A </w:t>
      </w:r>
      <w:proofErr w:type="spellStart"/>
      <w:r w:rsidR="00EE52E9" w:rsidRPr="00382471">
        <w:rPr>
          <w:rFonts w:ascii="Arial" w:hAnsi="Arial" w:cs="Arial"/>
        </w:rPr>
        <w:t>multiagent</w:t>
      </w:r>
      <w:proofErr w:type="spellEnd"/>
      <w:r w:rsidR="00EE52E9" w:rsidRPr="00382471">
        <w:rPr>
          <w:rFonts w:ascii="Arial" w:hAnsi="Arial" w:cs="Arial"/>
        </w:rPr>
        <w:t xml:space="preserve"> </w:t>
      </w:r>
      <w:r w:rsidR="00287BEA" w:rsidRPr="00382471">
        <w:rPr>
          <w:rFonts w:ascii="Arial" w:hAnsi="Arial" w:cs="Arial"/>
        </w:rPr>
        <w:t>protocol</w:t>
      </w:r>
      <w:r w:rsidR="00DB58A6" w:rsidRPr="00382471">
        <w:rPr>
          <w:rFonts w:ascii="Arial" w:hAnsi="Arial" w:cs="Arial"/>
        </w:rPr>
        <w:t xml:space="preserve"> consisting </w:t>
      </w:r>
      <w:r w:rsidR="00EE52E9" w:rsidRPr="00382471">
        <w:rPr>
          <w:rFonts w:ascii="Arial" w:hAnsi="Arial" w:cs="Arial"/>
        </w:rPr>
        <w:t>in the combination of</w:t>
      </w:r>
      <w:r w:rsidR="00DB58A6" w:rsidRPr="00382471">
        <w:rPr>
          <w:rFonts w:ascii="Arial" w:hAnsi="Arial" w:cs="Arial"/>
        </w:rPr>
        <w:t xml:space="preserve"> dexamethasone, </w:t>
      </w:r>
      <w:r w:rsidR="00895B4D" w:rsidRPr="00382471">
        <w:rPr>
          <w:rFonts w:ascii="Arial" w:hAnsi="Arial" w:cs="Arial"/>
        </w:rPr>
        <w:t>-</w:t>
      </w:r>
      <w:proofErr w:type="spellStart"/>
      <w:r w:rsidR="00DB58A6" w:rsidRPr="00382471">
        <w:rPr>
          <w:rFonts w:ascii="Arial" w:hAnsi="Arial" w:cs="Arial"/>
        </w:rPr>
        <w:t>melphalan</w:t>
      </w:r>
      <w:proofErr w:type="spellEnd"/>
      <w:r w:rsidR="00DB58A6" w:rsidRPr="00382471">
        <w:rPr>
          <w:rFonts w:ascii="Arial" w:hAnsi="Arial" w:cs="Arial"/>
        </w:rPr>
        <w:t xml:space="preserve">, </w:t>
      </w:r>
      <w:proofErr w:type="spellStart"/>
      <w:r w:rsidR="00DB58A6" w:rsidRPr="00382471">
        <w:rPr>
          <w:rFonts w:ascii="Arial" w:hAnsi="Arial" w:cs="Arial"/>
        </w:rPr>
        <w:t>actinomcyin</w:t>
      </w:r>
      <w:proofErr w:type="spellEnd"/>
      <w:r w:rsidR="00DB58A6" w:rsidRPr="00382471">
        <w:rPr>
          <w:rFonts w:ascii="Arial" w:hAnsi="Arial" w:cs="Arial"/>
        </w:rPr>
        <w:t xml:space="preserve">-D and </w:t>
      </w:r>
      <w:proofErr w:type="spellStart"/>
      <w:r w:rsidR="00DB58A6" w:rsidRPr="00382471">
        <w:rPr>
          <w:rFonts w:ascii="Arial" w:hAnsi="Arial" w:cs="Arial"/>
        </w:rPr>
        <w:t>cytarabine</w:t>
      </w:r>
      <w:proofErr w:type="spellEnd"/>
      <w:r w:rsidR="00DB58A6" w:rsidRPr="00382471">
        <w:rPr>
          <w:rFonts w:ascii="Arial" w:hAnsi="Arial" w:cs="Arial"/>
        </w:rPr>
        <w:t xml:space="preserve"> (DMAC) has been previously </w:t>
      </w:r>
      <w:r w:rsidR="00B50998" w:rsidRPr="00382471">
        <w:rPr>
          <w:rFonts w:ascii="Arial" w:hAnsi="Arial" w:cs="Arial"/>
        </w:rPr>
        <w:t>described</w:t>
      </w:r>
      <w:r w:rsidR="00DB58A6" w:rsidRPr="00382471">
        <w:rPr>
          <w:rFonts w:ascii="Arial" w:hAnsi="Arial" w:cs="Arial"/>
        </w:rPr>
        <w:t xml:space="preserve"> for dogs with relapsed or refractory lymphoma</w:t>
      </w:r>
      <w:r w:rsidR="00B50998" w:rsidRPr="00382471">
        <w:rPr>
          <w:rFonts w:ascii="Arial" w:hAnsi="Arial" w:cs="Arial"/>
        </w:rPr>
        <w:t xml:space="preserve">, showing a </w:t>
      </w:r>
      <w:r w:rsidR="00DB58A6" w:rsidRPr="00382471">
        <w:rPr>
          <w:rFonts w:ascii="Arial" w:hAnsi="Arial" w:cs="Arial"/>
        </w:rPr>
        <w:t>reasonable success when compared to other rescue protocols</w:t>
      </w:r>
      <w:r w:rsidR="00643381" w:rsidRPr="00382471">
        <w:rPr>
          <w:rFonts w:ascii="Arial" w:hAnsi="Arial" w:cs="Arial"/>
        </w:rPr>
        <w:t xml:space="preserve"> (43-72% response rate)</w:t>
      </w:r>
      <w:r w:rsidR="00DB58A6" w:rsidRPr="00382471">
        <w:rPr>
          <w:rFonts w:ascii="Arial" w:hAnsi="Arial" w:cs="Arial"/>
        </w:rPr>
        <w:t>. However</w:t>
      </w:r>
      <w:r w:rsidR="00EE52E9" w:rsidRPr="00382471">
        <w:rPr>
          <w:rFonts w:ascii="Arial" w:hAnsi="Arial" w:cs="Arial"/>
        </w:rPr>
        <w:t>,</w:t>
      </w:r>
      <w:r w:rsidR="00DB58A6" w:rsidRPr="00382471">
        <w:rPr>
          <w:rFonts w:ascii="Arial" w:hAnsi="Arial" w:cs="Arial"/>
        </w:rPr>
        <w:t xml:space="preserve"> as with all protocols which treat resistant lymphoma, the median duration of response can be disappointingly short</w:t>
      </w:r>
      <w:r w:rsidR="00643381" w:rsidRPr="00382471">
        <w:rPr>
          <w:rFonts w:ascii="Arial" w:hAnsi="Arial" w:cs="Arial"/>
        </w:rPr>
        <w:t xml:space="preserve"> with reported median progression free intervals of 24-61 days</w:t>
      </w:r>
      <w:r w:rsidR="001141D4" w:rsidRPr="00382471">
        <w:rPr>
          <w:rFonts w:ascii="Arial" w:hAnsi="Arial" w:cs="Arial"/>
        </w:rPr>
        <w:fldChar w:fldCharType="begin">
          <w:fldData xml:space="preserve">PEVuZE5vdGU+PENpdGU+PEF1dGhvcj5BbHZhcmV6PC9BdXRob3I+PFllYXI+MjAwNjwvWWVhcj48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==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PEVuZE5vdGU+PENpdGU+PEF1dGhvcj5BbHZhcmV6PC9BdXRob3I+PFllYXI+MjAwNjwvWWVhcj48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==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1141D4" w:rsidRPr="00382471">
        <w:rPr>
          <w:rFonts w:ascii="Arial" w:hAnsi="Arial" w:cs="Arial"/>
        </w:rPr>
      </w:r>
      <w:r w:rsidR="001141D4" w:rsidRPr="00382471">
        <w:rPr>
          <w:rFonts w:ascii="Arial" w:hAnsi="Arial" w:cs="Arial"/>
        </w:rPr>
        <w:fldChar w:fldCharType="separate"/>
      </w:r>
      <w:r w:rsidR="00AA6888" w:rsidRPr="00AA6888">
        <w:rPr>
          <w:rFonts w:ascii="Arial" w:hAnsi="Arial" w:cs="Arial"/>
          <w:noProof/>
          <w:vertAlign w:val="superscript"/>
        </w:rPr>
        <w:t>11, 12</w:t>
      </w:r>
      <w:r w:rsidR="001141D4" w:rsidRPr="00382471">
        <w:rPr>
          <w:rFonts w:ascii="Arial" w:hAnsi="Arial" w:cs="Arial"/>
        </w:rPr>
        <w:fldChar w:fldCharType="end"/>
      </w:r>
      <w:r w:rsidR="00643381" w:rsidRPr="00382471">
        <w:rPr>
          <w:rFonts w:ascii="Arial" w:hAnsi="Arial" w:cs="Arial"/>
        </w:rPr>
        <w:t>.</w:t>
      </w:r>
    </w:p>
    <w:p w14:paraId="35FA19BF" w14:textId="77777777" w:rsidR="00643381" w:rsidRPr="00382471" w:rsidRDefault="00643381" w:rsidP="002176A6">
      <w:pPr>
        <w:spacing w:line="480" w:lineRule="auto"/>
        <w:jc w:val="both"/>
        <w:rPr>
          <w:rFonts w:ascii="Arial" w:hAnsi="Arial" w:cs="Arial"/>
        </w:rPr>
      </w:pPr>
    </w:p>
    <w:p w14:paraId="56BA9172" w14:textId="7CD329F7" w:rsidR="00643381" w:rsidRPr="00382471" w:rsidRDefault="00AE69F2" w:rsidP="002176A6">
      <w:pPr>
        <w:spacing w:line="480" w:lineRule="auto"/>
        <w:jc w:val="both"/>
        <w:rPr>
          <w:rFonts w:ascii="Arial" w:hAnsi="Arial" w:cs="Arial"/>
        </w:rPr>
      </w:pPr>
      <w:r w:rsidRPr="00382471">
        <w:rPr>
          <w:rFonts w:ascii="Arial" w:hAnsi="Arial" w:cs="Arial"/>
        </w:rPr>
        <w:t>Ideally, a</w:t>
      </w:r>
      <w:r w:rsidR="00EF4CAC" w:rsidRPr="00382471">
        <w:rPr>
          <w:rFonts w:ascii="Arial" w:hAnsi="Arial" w:cs="Arial"/>
        </w:rPr>
        <w:t xml:space="preserve"> rescue chemotherapy protocol should</w:t>
      </w:r>
      <w:r w:rsidRPr="00382471">
        <w:rPr>
          <w:rFonts w:ascii="Arial" w:hAnsi="Arial" w:cs="Arial"/>
        </w:rPr>
        <w:t xml:space="preserve"> include multiple agents not previously used for that</w:t>
      </w:r>
      <w:r w:rsidR="00EF4CAC" w:rsidRPr="00382471">
        <w:rPr>
          <w:rFonts w:ascii="Arial" w:hAnsi="Arial" w:cs="Arial"/>
        </w:rPr>
        <w:t xml:space="preserve"> patient, that have a non-overlapping toxicity pattern, </w:t>
      </w:r>
      <w:r w:rsidRPr="00382471">
        <w:rPr>
          <w:rFonts w:ascii="Arial" w:hAnsi="Arial" w:cs="Arial"/>
        </w:rPr>
        <w:t xml:space="preserve">that have </w:t>
      </w:r>
      <w:r w:rsidR="00EF4CAC" w:rsidRPr="00382471">
        <w:rPr>
          <w:rFonts w:ascii="Arial" w:hAnsi="Arial" w:cs="Arial"/>
        </w:rPr>
        <w:t>different mechanisms of action and where specific antineoplastic effect has been preferably observed for each agent</w:t>
      </w:r>
      <w:r w:rsidR="0001706C" w:rsidRPr="00382471">
        <w:rPr>
          <w:rFonts w:ascii="Arial" w:hAnsi="Arial" w:cs="Arial"/>
        </w:rPr>
        <w:fldChar w:fldCharType="begin"/>
      </w:r>
      <w:r w:rsidR="00AA6888">
        <w:rPr>
          <w:rFonts w:ascii="Arial" w:hAnsi="Arial" w:cs="Arial"/>
        </w:rPr>
        <w:instrText xml:space="preserve"> ADDIN EN.CITE &lt;EndNote&gt;&lt;Cite&gt;&lt;Author&gt;Chu&lt;/Author&gt;&lt;Year&gt;2005&lt;/Year&gt;&lt;RecNum&gt;237&lt;/RecNum&gt;&lt;DisplayText&gt;&lt;style face="superscript"&gt;13&lt;/style&gt;&lt;/DisplayText&gt;&lt;record&gt;&lt;rec-number&gt;237&lt;/rec-number&gt;&lt;foreign-keys&gt;&lt;key app="EN" db-id="rza9vdrw4wpwa3efzr2xxd2z992e0wwtvppp" timestamp="1495032931"&gt;237&lt;/key&gt;&lt;/foreign-keys&gt;&lt;ref-type name="Book Section"&gt;5&lt;/ref-type&gt;&lt;contributors&gt;&lt;authors&gt;&lt;author&gt;Chu, E&lt;/author&gt;&lt;author&gt;DeVita, VT&lt;/author&gt;&lt;/authors&gt;&lt;secondary-authors&gt;&lt;author&gt;DeVita, VT&lt;/author&gt;&lt;author&gt;Hallman, S&lt;/author&gt;&lt;author&gt;Rosenburg, SA&lt;/author&gt;&lt;/secondary-authors&gt;&lt;/contributors&gt;&lt;titles&gt;&lt;title&gt;Principles of Medical Oncology&lt;/title&gt;&lt;secondary-title&gt;Cancer, Principles &amp;amp; Practice of Oncology&lt;/secondary-title&gt;&lt;/titles&gt;&lt;pages&gt;295-306&lt;/pages&gt;&lt;edition&gt;7th&lt;/edition&gt;&lt;dates&gt;&lt;year&gt;2005&lt;/year&gt;&lt;/dates&gt;&lt;pub-location&gt;Philadelphia, Pennsylvania&lt;/pub-location&gt;&lt;publisher&gt;Lippincott Willams &amp;amp; Wilkins&lt;/publisher&gt;&lt;urls&gt;&lt;/urls&gt;&lt;/record&gt;&lt;/Cite&gt;&lt;/EndNote&gt;</w:instrText>
      </w:r>
      <w:r w:rsidR="0001706C" w:rsidRPr="00382471">
        <w:rPr>
          <w:rFonts w:ascii="Arial" w:hAnsi="Arial" w:cs="Arial"/>
        </w:rPr>
        <w:fldChar w:fldCharType="separate"/>
      </w:r>
      <w:r w:rsidR="00AA6888" w:rsidRPr="00AA6888">
        <w:rPr>
          <w:rFonts w:ascii="Arial" w:hAnsi="Arial" w:cs="Arial"/>
          <w:noProof/>
          <w:vertAlign w:val="superscript"/>
        </w:rPr>
        <w:t>13</w:t>
      </w:r>
      <w:r w:rsidR="0001706C" w:rsidRPr="00382471">
        <w:rPr>
          <w:rFonts w:ascii="Arial" w:hAnsi="Arial" w:cs="Arial"/>
        </w:rPr>
        <w:fldChar w:fldCharType="end"/>
      </w:r>
      <w:r w:rsidR="00EF4CAC" w:rsidRPr="00382471">
        <w:rPr>
          <w:rFonts w:ascii="Arial" w:hAnsi="Arial" w:cs="Arial"/>
        </w:rPr>
        <w:t xml:space="preserve">. </w:t>
      </w:r>
      <w:r w:rsidR="000152F5" w:rsidRPr="00382471">
        <w:rPr>
          <w:rFonts w:ascii="Arial" w:hAnsi="Arial" w:cs="Arial"/>
        </w:rPr>
        <w:t xml:space="preserve">Based on this principle, </w:t>
      </w:r>
      <w:r w:rsidR="000152F5" w:rsidRPr="00382471">
        <w:rPr>
          <w:rFonts w:ascii="Arial" w:hAnsi="Arial" w:cs="Arial"/>
        </w:rPr>
        <w:lastRenderedPageBreak/>
        <w:t xml:space="preserve">with </w:t>
      </w:r>
      <w:r w:rsidR="004E0D57">
        <w:rPr>
          <w:rFonts w:ascii="Arial" w:hAnsi="Arial" w:cs="Arial"/>
        </w:rPr>
        <w:t>t</w:t>
      </w:r>
      <w:r w:rsidR="00643381" w:rsidRPr="00382471">
        <w:rPr>
          <w:rFonts w:ascii="Arial" w:hAnsi="Arial" w:cs="Arial"/>
        </w:rPr>
        <w:t xml:space="preserve">his </w:t>
      </w:r>
      <w:r w:rsidR="0018434D" w:rsidRPr="00382471">
        <w:rPr>
          <w:rFonts w:ascii="Arial" w:hAnsi="Arial" w:cs="Arial"/>
        </w:rPr>
        <w:t xml:space="preserve">retrospective </w:t>
      </w:r>
      <w:r w:rsidR="00643381" w:rsidRPr="00382471">
        <w:rPr>
          <w:rFonts w:ascii="Arial" w:hAnsi="Arial" w:cs="Arial"/>
        </w:rPr>
        <w:t xml:space="preserve">study </w:t>
      </w:r>
      <w:r w:rsidR="000152F5" w:rsidRPr="00382471">
        <w:rPr>
          <w:rFonts w:ascii="Arial" w:hAnsi="Arial" w:cs="Arial"/>
        </w:rPr>
        <w:t xml:space="preserve">we evaluated </w:t>
      </w:r>
      <w:r w:rsidR="00643381" w:rsidRPr="00382471">
        <w:rPr>
          <w:rFonts w:ascii="Arial" w:hAnsi="Arial" w:cs="Arial"/>
        </w:rPr>
        <w:t>the outcome of a cohort of cats treated with a DMAC protocol</w:t>
      </w:r>
      <w:r w:rsidR="0018434D" w:rsidRPr="00382471">
        <w:rPr>
          <w:rFonts w:ascii="Arial" w:hAnsi="Arial" w:cs="Arial"/>
        </w:rPr>
        <w:t>,</w:t>
      </w:r>
      <w:r w:rsidR="00643381" w:rsidRPr="00382471">
        <w:rPr>
          <w:rFonts w:ascii="Arial" w:hAnsi="Arial" w:cs="Arial"/>
        </w:rPr>
        <w:t xml:space="preserve"> which w</w:t>
      </w:r>
      <w:r w:rsidR="00155450" w:rsidRPr="00382471">
        <w:rPr>
          <w:rFonts w:ascii="Arial" w:hAnsi="Arial" w:cs="Arial"/>
        </w:rPr>
        <w:t xml:space="preserve">ere diagnosed with HGL and relapsed after treatment with </w:t>
      </w:r>
      <w:r w:rsidR="0018434D" w:rsidRPr="00382471">
        <w:rPr>
          <w:rFonts w:ascii="Arial" w:hAnsi="Arial" w:cs="Arial"/>
        </w:rPr>
        <w:t>COP +/- additional chemotherapy agents</w:t>
      </w:r>
      <w:r w:rsidR="00643381" w:rsidRPr="00382471">
        <w:rPr>
          <w:rFonts w:ascii="Arial" w:hAnsi="Arial" w:cs="Arial"/>
        </w:rPr>
        <w:t>.</w:t>
      </w:r>
    </w:p>
    <w:p w14:paraId="35979E51" w14:textId="77777777" w:rsidR="00C563F8" w:rsidRPr="00382471" w:rsidRDefault="00C563F8" w:rsidP="002176A6">
      <w:pPr>
        <w:spacing w:line="480" w:lineRule="auto"/>
        <w:jc w:val="both"/>
        <w:rPr>
          <w:rFonts w:ascii="Arial" w:hAnsi="Arial" w:cs="Arial"/>
          <w:b/>
          <w:u w:val="single"/>
        </w:rPr>
      </w:pPr>
    </w:p>
    <w:p w14:paraId="14A14CB7" w14:textId="77777777" w:rsidR="00C563F8" w:rsidRPr="00382471" w:rsidRDefault="00C563F8" w:rsidP="002176A6">
      <w:pPr>
        <w:spacing w:line="480" w:lineRule="auto"/>
        <w:jc w:val="both"/>
        <w:rPr>
          <w:rFonts w:ascii="Arial" w:hAnsi="Arial" w:cs="Arial"/>
          <w:b/>
          <w:u w:val="single"/>
        </w:rPr>
      </w:pPr>
    </w:p>
    <w:p w14:paraId="0B08C04E" w14:textId="3DA4CCA5" w:rsidR="00C563F8" w:rsidRPr="00382471" w:rsidRDefault="008C0D71" w:rsidP="002176A6">
      <w:pPr>
        <w:spacing w:line="480" w:lineRule="auto"/>
        <w:jc w:val="both"/>
        <w:rPr>
          <w:rFonts w:ascii="Arial" w:hAnsi="Arial" w:cs="Arial"/>
          <w:b/>
          <w:u w:val="single"/>
        </w:rPr>
      </w:pPr>
      <w:r w:rsidRPr="00382471">
        <w:rPr>
          <w:rFonts w:ascii="Arial" w:hAnsi="Arial" w:cs="Arial"/>
          <w:b/>
          <w:u w:val="single"/>
        </w:rPr>
        <w:t>Materials &amp; Methods</w:t>
      </w:r>
    </w:p>
    <w:p w14:paraId="5B3FE799" w14:textId="77777777" w:rsidR="008C0D71" w:rsidRPr="00382471" w:rsidRDefault="008C0D71" w:rsidP="002176A6">
      <w:pPr>
        <w:spacing w:line="480" w:lineRule="auto"/>
        <w:jc w:val="both"/>
        <w:rPr>
          <w:rFonts w:ascii="Arial" w:hAnsi="Arial" w:cs="Arial"/>
          <w:b/>
          <w:u w:val="single"/>
        </w:rPr>
      </w:pPr>
    </w:p>
    <w:p w14:paraId="764BBDA4" w14:textId="19D11DF3" w:rsidR="008C0D71" w:rsidRPr="00382471" w:rsidRDefault="008C0D71" w:rsidP="002176A6">
      <w:pPr>
        <w:spacing w:line="480" w:lineRule="auto"/>
        <w:jc w:val="both"/>
        <w:rPr>
          <w:rFonts w:ascii="Arial" w:hAnsi="Arial" w:cs="Arial"/>
        </w:rPr>
      </w:pPr>
      <w:r w:rsidRPr="00382471">
        <w:rPr>
          <w:rFonts w:ascii="Arial" w:hAnsi="Arial" w:cs="Arial"/>
        </w:rPr>
        <w:t>The medical records of Willows Veterinary Centre &amp; Referral Service</w:t>
      </w:r>
      <w:r w:rsidR="00E656CE" w:rsidRPr="00382471">
        <w:rPr>
          <w:rFonts w:ascii="Arial" w:hAnsi="Arial" w:cs="Arial"/>
        </w:rPr>
        <w:t xml:space="preserve"> and the University of Liverpool Small Animal </w:t>
      </w:r>
      <w:r w:rsidR="00027B5B" w:rsidRPr="00382471">
        <w:rPr>
          <w:rFonts w:ascii="Arial" w:hAnsi="Arial" w:cs="Arial"/>
        </w:rPr>
        <w:t xml:space="preserve">Teaching </w:t>
      </w:r>
      <w:r w:rsidR="00E656CE" w:rsidRPr="00382471">
        <w:rPr>
          <w:rFonts w:ascii="Arial" w:hAnsi="Arial" w:cs="Arial"/>
        </w:rPr>
        <w:t>Hospital</w:t>
      </w:r>
      <w:r w:rsidRPr="00382471">
        <w:rPr>
          <w:rFonts w:ascii="Arial" w:hAnsi="Arial" w:cs="Arial"/>
        </w:rPr>
        <w:t xml:space="preserve"> we</w:t>
      </w:r>
      <w:r w:rsidR="00E656CE" w:rsidRPr="00382471">
        <w:rPr>
          <w:rFonts w:ascii="Arial" w:hAnsi="Arial" w:cs="Arial"/>
        </w:rPr>
        <w:t xml:space="preserve">re searched for feline patients </w:t>
      </w:r>
      <w:r w:rsidR="0024718E" w:rsidRPr="00382471">
        <w:rPr>
          <w:rFonts w:ascii="Arial" w:hAnsi="Arial" w:cs="Arial"/>
        </w:rPr>
        <w:t>diagnosed with HGL</w:t>
      </w:r>
      <w:r w:rsidR="00027B5B" w:rsidRPr="00382471">
        <w:rPr>
          <w:rFonts w:ascii="Arial" w:hAnsi="Arial" w:cs="Arial"/>
        </w:rPr>
        <w:t xml:space="preserve"> </w:t>
      </w:r>
      <w:r w:rsidRPr="00382471">
        <w:rPr>
          <w:rFonts w:ascii="Arial" w:hAnsi="Arial" w:cs="Arial"/>
        </w:rPr>
        <w:t xml:space="preserve">that had received a DMAC protocol </w:t>
      </w:r>
      <w:r w:rsidR="0024718E" w:rsidRPr="00382471">
        <w:rPr>
          <w:rFonts w:ascii="Arial" w:hAnsi="Arial" w:cs="Arial"/>
        </w:rPr>
        <w:t xml:space="preserve">as rescue chemotherapy </w:t>
      </w:r>
      <w:r w:rsidR="007F7453" w:rsidRPr="00382471">
        <w:rPr>
          <w:rFonts w:ascii="Arial" w:hAnsi="Arial" w:cs="Arial"/>
        </w:rPr>
        <w:t>between 2011</w:t>
      </w:r>
      <w:r w:rsidRPr="00382471">
        <w:rPr>
          <w:rFonts w:ascii="Arial" w:hAnsi="Arial" w:cs="Arial"/>
        </w:rPr>
        <w:t xml:space="preserve"> and 2017.</w:t>
      </w:r>
    </w:p>
    <w:p w14:paraId="0BDD81C8" w14:textId="77777777" w:rsidR="008C0D71" w:rsidRPr="00382471" w:rsidRDefault="008C0D71" w:rsidP="002176A6">
      <w:pPr>
        <w:spacing w:line="480" w:lineRule="auto"/>
        <w:jc w:val="both"/>
        <w:rPr>
          <w:rFonts w:ascii="Arial" w:hAnsi="Arial" w:cs="Arial"/>
        </w:rPr>
      </w:pPr>
    </w:p>
    <w:p w14:paraId="67FF667C" w14:textId="50C2BF95" w:rsidR="008C0D71" w:rsidRPr="00382471" w:rsidRDefault="00D17458" w:rsidP="002176A6">
      <w:pPr>
        <w:spacing w:line="480" w:lineRule="auto"/>
        <w:jc w:val="both"/>
        <w:rPr>
          <w:rFonts w:ascii="Arial" w:hAnsi="Arial" w:cs="Arial"/>
        </w:rPr>
      </w:pPr>
      <w:r w:rsidRPr="00382471">
        <w:rPr>
          <w:rFonts w:ascii="Arial" w:hAnsi="Arial" w:cs="Arial"/>
        </w:rPr>
        <w:t xml:space="preserve">Cases were considered eligible if they had </w:t>
      </w:r>
      <w:r w:rsidR="008C0D71" w:rsidRPr="00382471">
        <w:rPr>
          <w:rFonts w:ascii="Arial" w:hAnsi="Arial" w:cs="Arial"/>
        </w:rPr>
        <w:t>a histological or cytological diagnosis HGL</w:t>
      </w:r>
      <w:r w:rsidRPr="00382471">
        <w:rPr>
          <w:rFonts w:ascii="Arial" w:hAnsi="Arial" w:cs="Arial"/>
        </w:rPr>
        <w:t xml:space="preserve"> performed by a board certified </w:t>
      </w:r>
      <w:r w:rsidR="000158E1" w:rsidRPr="00382471">
        <w:rPr>
          <w:rFonts w:ascii="Arial" w:hAnsi="Arial" w:cs="Arial"/>
        </w:rPr>
        <w:t xml:space="preserve">veterinary </w:t>
      </w:r>
      <w:r w:rsidRPr="00382471">
        <w:rPr>
          <w:rFonts w:ascii="Arial" w:hAnsi="Arial" w:cs="Arial"/>
        </w:rPr>
        <w:t>pathologist or clinical pathologist respectively</w:t>
      </w:r>
      <w:r w:rsidR="008C0D71" w:rsidRPr="00382471">
        <w:rPr>
          <w:rFonts w:ascii="Arial" w:hAnsi="Arial" w:cs="Arial"/>
        </w:rPr>
        <w:t>.</w:t>
      </w:r>
      <w:r w:rsidR="00375A13" w:rsidRPr="00382471">
        <w:rPr>
          <w:rFonts w:ascii="Arial" w:hAnsi="Arial" w:cs="Arial"/>
        </w:rPr>
        <w:t xml:space="preserve"> </w:t>
      </w:r>
      <w:r w:rsidR="00543A8A">
        <w:rPr>
          <w:rFonts w:ascii="Arial" w:hAnsi="Arial" w:cs="Arial"/>
        </w:rPr>
        <w:t xml:space="preserve">Cases diagnosed on cytology were defined as </w:t>
      </w:r>
      <w:r w:rsidR="00375A13" w:rsidRPr="00382471">
        <w:rPr>
          <w:rFonts w:ascii="Arial" w:hAnsi="Arial" w:cs="Arial"/>
        </w:rPr>
        <w:t xml:space="preserve">HGL </w:t>
      </w:r>
      <w:r w:rsidR="00543A8A">
        <w:rPr>
          <w:rFonts w:ascii="Arial" w:hAnsi="Arial" w:cs="Arial"/>
        </w:rPr>
        <w:t>if they had</w:t>
      </w:r>
      <w:r w:rsidR="00375A13" w:rsidRPr="00382471">
        <w:rPr>
          <w:rFonts w:ascii="Arial" w:hAnsi="Arial" w:cs="Arial"/>
        </w:rPr>
        <w:t xml:space="preserve"> </w:t>
      </w:r>
      <w:r w:rsidR="0096401C">
        <w:rPr>
          <w:rFonts w:ascii="Arial" w:hAnsi="Arial" w:cs="Arial"/>
        </w:rPr>
        <w:t>a</w:t>
      </w:r>
      <w:r w:rsidR="00375A13" w:rsidRPr="00382471">
        <w:rPr>
          <w:rFonts w:ascii="Arial" w:hAnsi="Arial" w:cs="Arial"/>
        </w:rPr>
        <w:t xml:space="preserve"> high mitotic index (</w:t>
      </w:r>
      <w:r w:rsidR="0096401C">
        <w:rPr>
          <w:rFonts w:ascii="Arial" w:hAnsi="Arial" w:cs="Arial"/>
        </w:rPr>
        <w:t xml:space="preserve">more than </w:t>
      </w:r>
      <w:r w:rsidR="00375A13" w:rsidRPr="00382471">
        <w:rPr>
          <w:rFonts w:ascii="Arial" w:hAnsi="Arial" w:cs="Arial"/>
        </w:rPr>
        <w:t>3</w:t>
      </w:r>
      <w:r w:rsidR="0096401C">
        <w:rPr>
          <w:rFonts w:ascii="Arial" w:hAnsi="Arial" w:cs="Arial"/>
        </w:rPr>
        <w:t xml:space="preserve"> mitose</w:t>
      </w:r>
      <w:r w:rsidR="00860E65">
        <w:rPr>
          <w:rFonts w:ascii="Arial" w:hAnsi="Arial" w:cs="Arial"/>
        </w:rPr>
        <w:t>s</w:t>
      </w:r>
      <w:r w:rsidR="00543A8A">
        <w:rPr>
          <w:rFonts w:ascii="Arial" w:hAnsi="Arial" w:cs="Arial"/>
        </w:rPr>
        <w:t xml:space="preserve"> </w:t>
      </w:r>
      <w:r w:rsidR="006F0176">
        <w:rPr>
          <w:rFonts w:ascii="Arial" w:hAnsi="Arial" w:cs="Arial"/>
        </w:rPr>
        <w:t xml:space="preserve">per </w:t>
      </w:r>
      <w:r w:rsidR="00543A8A">
        <w:rPr>
          <w:rFonts w:ascii="Arial" w:hAnsi="Arial" w:cs="Arial"/>
        </w:rPr>
        <w:t>5 high power cellular fields</w:t>
      </w:r>
      <w:r w:rsidR="00375A13" w:rsidRPr="00382471">
        <w:rPr>
          <w:rFonts w:ascii="Arial" w:hAnsi="Arial" w:cs="Arial"/>
        </w:rPr>
        <w:t>) and large cell morphology (</w:t>
      </w:r>
      <w:r w:rsidR="0096401C">
        <w:rPr>
          <w:rFonts w:ascii="Arial" w:hAnsi="Arial" w:cs="Arial"/>
        </w:rPr>
        <w:t xml:space="preserve">more than </w:t>
      </w:r>
      <w:r w:rsidR="00375A13" w:rsidRPr="00382471">
        <w:rPr>
          <w:rFonts w:ascii="Arial" w:hAnsi="Arial" w:cs="Arial"/>
        </w:rPr>
        <w:t xml:space="preserve">3 x </w:t>
      </w:r>
      <w:r w:rsidR="0096401C">
        <w:rPr>
          <w:rFonts w:ascii="Arial" w:hAnsi="Arial" w:cs="Arial"/>
        </w:rPr>
        <w:t>red blood cells</w:t>
      </w:r>
      <w:r w:rsidR="00375A13" w:rsidRPr="00382471">
        <w:rPr>
          <w:rFonts w:ascii="Arial" w:hAnsi="Arial" w:cs="Arial"/>
        </w:rPr>
        <w:t>)</w:t>
      </w:r>
      <w:r w:rsidR="006F0176">
        <w:rPr>
          <w:rFonts w:ascii="Arial" w:hAnsi="Arial" w:cs="Arial"/>
        </w:rPr>
        <w:fldChar w:fldCharType="begin"/>
      </w:r>
      <w:r w:rsidR="006F0176">
        <w:rPr>
          <w:rFonts w:ascii="Arial" w:hAnsi="Arial" w:cs="Arial"/>
        </w:rPr>
        <w:instrText xml:space="preserve"> ADDIN EN.CITE &lt;EndNote&gt;&lt;Cite&gt;&lt;Author&gt;Raskin&lt;/Author&gt;&lt;Year&gt;2010&lt;/Year&gt;&lt;RecNum&gt;246&lt;/RecNum&gt;&lt;DisplayText&gt;&lt;style face="superscript"&gt;14&lt;/style&gt;&lt;/DisplayText&gt;&lt;record&gt;&lt;rec-number&gt;246&lt;/rec-number&gt;&lt;foreign-keys&gt;&lt;key app="EN" db-id="rza9vdrw4wpwa3efzr2xxd2z992e0wwtvppp" timestamp="1500324725"&gt;246&lt;/key&gt;&lt;/foreign-keys&gt;&lt;ref-type name="Book Section"&gt;5&lt;/ref-type&gt;&lt;contributors&gt;&lt;authors&gt;&lt;author&gt;Raskin, RE&lt;/author&gt;&lt;/authors&gt;&lt;secondary-authors&gt;&lt;author&gt;Raskin, RE&lt;/author&gt;&lt;author&gt;Meyer, DJ&lt;/author&gt;&lt;/secondary-authors&gt;&lt;/contributors&gt;&lt;titles&gt;&lt;title&gt;Lymphoid System&lt;/title&gt;&lt;secondary-title&gt;Canine and Feline Cytology: A Colour Atlas and Interpretation Guide&lt;/secondary-title&gt;&lt;/titles&gt;&lt;edition&gt;2nd &lt;/edition&gt;&lt;dates&gt;&lt;year&gt;2010&lt;/year&gt;&lt;/dates&gt;&lt;pub-location&gt;St Louis, Missouri&lt;/pub-location&gt;&lt;publisher&gt;Saunders&lt;/publisher&gt;&lt;urls&gt;&lt;/urls&gt;&lt;/record&gt;&lt;/Cite&gt;&lt;/EndNote&gt;</w:instrText>
      </w:r>
      <w:r w:rsidR="006F0176">
        <w:rPr>
          <w:rFonts w:ascii="Arial" w:hAnsi="Arial" w:cs="Arial"/>
        </w:rPr>
        <w:fldChar w:fldCharType="separate"/>
      </w:r>
      <w:r w:rsidR="006F0176" w:rsidRPr="006F0176">
        <w:rPr>
          <w:rFonts w:ascii="Arial" w:hAnsi="Arial" w:cs="Arial"/>
          <w:noProof/>
          <w:vertAlign w:val="superscript"/>
        </w:rPr>
        <w:t>14</w:t>
      </w:r>
      <w:r w:rsidR="006F0176">
        <w:rPr>
          <w:rFonts w:ascii="Arial" w:hAnsi="Arial" w:cs="Arial"/>
        </w:rPr>
        <w:fldChar w:fldCharType="end"/>
      </w:r>
      <w:r w:rsidR="008C0D71" w:rsidRPr="00382471">
        <w:rPr>
          <w:rFonts w:ascii="Arial" w:hAnsi="Arial" w:cs="Arial"/>
        </w:rPr>
        <w:t>.</w:t>
      </w:r>
      <w:r w:rsidR="000A1357" w:rsidRPr="00382471">
        <w:rPr>
          <w:rFonts w:ascii="Arial" w:hAnsi="Arial" w:cs="Arial"/>
        </w:rPr>
        <w:t xml:space="preserve"> Cats with </w:t>
      </w:r>
      <w:r w:rsidR="001655EE">
        <w:rPr>
          <w:rFonts w:ascii="Arial" w:hAnsi="Arial" w:cs="Arial"/>
        </w:rPr>
        <w:t>SCL</w:t>
      </w:r>
      <w:r w:rsidR="000A1357" w:rsidRPr="00382471">
        <w:rPr>
          <w:rFonts w:ascii="Arial" w:hAnsi="Arial" w:cs="Arial"/>
        </w:rPr>
        <w:t xml:space="preserve"> were specifically excluded.</w:t>
      </w:r>
      <w:r w:rsidR="00EC7F68" w:rsidRPr="00382471">
        <w:rPr>
          <w:rFonts w:ascii="Arial" w:hAnsi="Arial" w:cs="Arial"/>
        </w:rPr>
        <w:t xml:space="preserve"> Patients had </w:t>
      </w:r>
      <w:r w:rsidR="003C507E" w:rsidRPr="00382471">
        <w:rPr>
          <w:rFonts w:ascii="Arial" w:hAnsi="Arial" w:cs="Arial"/>
        </w:rPr>
        <w:t xml:space="preserve">to have </w:t>
      </w:r>
      <w:r w:rsidR="00EC7F68" w:rsidRPr="00382471">
        <w:rPr>
          <w:rFonts w:ascii="Arial" w:hAnsi="Arial" w:cs="Arial"/>
        </w:rPr>
        <w:t>been treat</w:t>
      </w:r>
      <w:r w:rsidR="003C507E" w:rsidRPr="00382471">
        <w:rPr>
          <w:rFonts w:ascii="Arial" w:hAnsi="Arial" w:cs="Arial"/>
        </w:rPr>
        <w:t>ed with a COP</w:t>
      </w:r>
      <w:r w:rsidR="000A4F30" w:rsidRPr="00382471">
        <w:rPr>
          <w:rFonts w:ascii="Arial" w:hAnsi="Arial" w:cs="Arial"/>
        </w:rPr>
        <w:t xml:space="preserve"> or CHOP</w:t>
      </w:r>
      <w:r w:rsidR="003C507E" w:rsidRPr="00382471">
        <w:rPr>
          <w:rFonts w:ascii="Arial" w:hAnsi="Arial" w:cs="Arial"/>
        </w:rPr>
        <w:t xml:space="preserve"> protocol as first-line</w:t>
      </w:r>
      <w:r w:rsidR="00EC7F68" w:rsidRPr="00382471">
        <w:rPr>
          <w:rFonts w:ascii="Arial" w:hAnsi="Arial" w:cs="Arial"/>
        </w:rPr>
        <w:t xml:space="preserve"> therapy</w:t>
      </w:r>
      <w:r w:rsidR="003C507E" w:rsidRPr="00382471">
        <w:rPr>
          <w:rFonts w:ascii="Arial" w:hAnsi="Arial" w:cs="Arial"/>
        </w:rPr>
        <w:t>, as previously described</w:t>
      </w:r>
      <w:r w:rsidR="003C507E" w:rsidRPr="00382471">
        <w:rPr>
          <w:rFonts w:ascii="Arial" w:hAnsi="Arial" w:cs="Arial"/>
        </w:rPr>
        <w:fldChar w:fldCharType="begin">
          <w:fldData xml:space="preserve">PEVuZE5vdGU+PENpdGU+PEF1dGhvcj5UZXNrZTwvQXV0aG9yPjxZZWFyPjIwMDI8L1llYXI+PFJl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PEVuZE5vdGU+PENpdGU+PEF1dGhvcj5UZXNrZTwvQXV0aG9yPjxZZWFyPjIwMDI8L1llYXI+PFJl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3C507E" w:rsidRPr="00382471">
        <w:rPr>
          <w:rFonts w:ascii="Arial" w:hAnsi="Arial" w:cs="Arial"/>
        </w:rPr>
      </w:r>
      <w:r w:rsidR="003C507E" w:rsidRPr="00382471">
        <w:rPr>
          <w:rFonts w:ascii="Arial" w:hAnsi="Arial" w:cs="Arial"/>
        </w:rPr>
        <w:fldChar w:fldCharType="separate"/>
      </w:r>
      <w:r w:rsidR="00AA6888" w:rsidRPr="00AA6888">
        <w:rPr>
          <w:rFonts w:ascii="Arial" w:hAnsi="Arial" w:cs="Arial"/>
          <w:noProof/>
          <w:vertAlign w:val="superscript"/>
        </w:rPr>
        <w:t>5, 7</w:t>
      </w:r>
      <w:r w:rsidR="003C507E" w:rsidRPr="00382471">
        <w:rPr>
          <w:rFonts w:ascii="Arial" w:hAnsi="Arial" w:cs="Arial"/>
        </w:rPr>
        <w:fldChar w:fldCharType="end"/>
      </w:r>
      <w:r w:rsidR="003C507E" w:rsidRPr="00382471">
        <w:rPr>
          <w:rFonts w:ascii="Arial" w:hAnsi="Arial" w:cs="Arial"/>
        </w:rPr>
        <w:t>.</w:t>
      </w:r>
      <w:r w:rsidR="00A0210D" w:rsidRPr="00382471">
        <w:rPr>
          <w:rFonts w:ascii="Arial" w:hAnsi="Arial" w:cs="Arial"/>
        </w:rPr>
        <w:t xml:space="preserve"> </w:t>
      </w:r>
      <w:r w:rsidR="00375A13" w:rsidRPr="00382471">
        <w:rPr>
          <w:rFonts w:ascii="Arial" w:hAnsi="Arial" w:cs="Arial"/>
        </w:rPr>
        <w:t xml:space="preserve">Patients were allowed to have received rescue </w:t>
      </w:r>
      <w:r w:rsidR="000A4F30" w:rsidRPr="00382471">
        <w:rPr>
          <w:rFonts w:ascii="Arial" w:hAnsi="Arial" w:cs="Arial"/>
        </w:rPr>
        <w:t xml:space="preserve">chemotherapy </w:t>
      </w:r>
      <w:r w:rsidR="00375A13" w:rsidRPr="00382471">
        <w:rPr>
          <w:rFonts w:ascii="Arial" w:hAnsi="Arial" w:cs="Arial"/>
        </w:rPr>
        <w:t xml:space="preserve">protocols prior to DMAC. </w:t>
      </w:r>
    </w:p>
    <w:p w14:paraId="2B860A5E" w14:textId="77777777" w:rsidR="00A66396" w:rsidRPr="00382471" w:rsidRDefault="00A66396" w:rsidP="002176A6">
      <w:pPr>
        <w:spacing w:line="480" w:lineRule="auto"/>
        <w:jc w:val="both"/>
        <w:rPr>
          <w:rFonts w:ascii="Arial" w:hAnsi="Arial" w:cs="Arial"/>
        </w:rPr>
      </w:pPr>
    </w:p>
    <w:p w14:paraId="50488C98" w14:textId="51F69016" w:rsidR="00A66396" w:rsidRPr="00382471" w:rsidRDefault="00A66396" w:rsidP="002176A6">
      <w:pPr>
        <w:spacing w:line="480" w:lineRule="auto"/>
        <w:jc w:val="both"/>
        <w:rPr>
          <w:rFonts w:ascii="Arial" w:hAnsi="Arial" w:cs="Arial"/>
        </w:rPr>
      </w:pPr>
      <w:r w:rsidRPr="00382471">
        <w:rPr>
          <w:rFonts w:ascii="Arial" w:hAnsi="Arial" w:cs="Arial"/>
        </w:rPr>
        <w:t>Diagnosis of relapse</w:t>
      </w:r>
      <w:r w:rsidR="00C30282" w:rsidRPr="00382471">
        <w:rPr>
          <w:rFonts w:ascii="Arial" w:hAnsi="Arial" w:cs="Arial"/>
        </w:rPr>
        <w:t>d</w:t>
      </w:r>
      <w:r w:rsidRPr="00382471">
        <w:rPr>
          <w:rFonts w:ascii="Arial" w:hAnsi="Arial" w:cs="Arial"/>
        </w:rPr>
        <w:t xml:space="preserve"> HGL was made based on clinical examination, imaging findings and FNA w</w:t>
      </w:r>
      <w:r w:rsidR="00915FB0" w:rsidRPr="00382471">
        <w:rPr>
          <w:rFonts w:ascii="Arial" w:hAnsi="Arial" w:cs="Arial"/>
        </w:rPr>
        <w:t>h</w:t>
      </w:r>
      <w:r w:rsidRPr="00382471">
        <w:rPr>
          <w:rFonts w:ascii="Arial" w:hAnsi="Arial" w:cs="Arial"/>
        </w:rPr>
        <w:t>ere possible.</w:t>
      </w:r>
    </w:p>
    <w:p w14:paraId="272AEECE" w14:textId="77777777" w:rsidR="00394CEB" w:rsidRPr="00382471" w:rsidRDefault="00394CEB" w:rsidP="002176A6">
      <w:pPr>
        <w:spacing w:line="480" w:lineRule="auto"/>
        <w:jc w:val="both"/>
        <w:rPr>
          <w:rFonts w:ascii="Arial" w:hAnsi="Arial" w:cs="Arial"/>
        </w:rPr>
      </w:pPr>
    </w:p>
    <w:p w14:paraId="7D8311AB" w14:textId="6363CB4E" w:rsidR="00506C8C" w:rsidRPr="00382471" w:rsidRDefault="00394CEB" w:rsidP="002176A6">
      <w:pPr>
        <w:spacing w:line="480" w:lineRule="auto"/>
        <w:jc w:val="both"/>
        <w:rPr>
          <w:rFonts w:ascii="Arial" w:hAnsi="Arial" w:cs="Arial"/>
        </w:rPr>
      </w:pPr>
      <w:r w:rsidRPr="00382471">
        <w:rPr>
          <w:rFonts w:ascii="Arial" w:hAnsi="Arial" w:cs="Arial"/>
        </w:rPr>
        <w:lastRenderedPageBreak/>
        <w:t xml:space="preserve">Evaluation of response was mainly based </w:t>
      </w:r>
      <w:r w:rsidR="0011751E" w:rsidRPr="00382471">
        <w:rPr>
          <w:rFonts w:ascii="Arial" w:hAnsi="Arial" w:cs="Arial"/>
        </w:rPr>
        <w:t>on physical examination,</w:t>
      </w:r>
      <w:r w:rsidR="00506C8C" w:rsidRPr="00382471">
        <w:rPr>
          <w:rFonts w:ascii="Arial" w:hAnsi="Arial" w:cs="Arial"/>
        </w:rPr>
        <w:t xml:space="preserve"> clinical signs</w:t>
      </w:r>
      <w:r w:rsidRPr="00382471">
        <w:rPr>
          <w:rFonts w:ascii="Arial" w:hAnsi="Arial" w:cs="Arial"/>
        </w:rPr>
        <w:t>, haematology/biochemistry</w:t>
      </w:r>
      <w:r w:rsidR="0011751E" w:rsidRPr="00382471">
        <w:rPr>
          <w:rFonts w:ascii="Arial" w:hAnsi="Arial" w:cs="Arial"/>
        </w:rPr>
        <w:t xml:space="preserve"> and </w:t>
      </w:r>
      <w:r w:rsidRPr="00382471">
        <w:rPr>
          <w:rFonts w:ascii="Arial" w:hAnsi="Arial" w:cs="Arial"/>
        </w:rPr>
        <w:t xml:space="preserve">externally </w:t>
      </w:r>
      <w:r w:rsidR="0011751E" w:rsidRPr="00382471">
        <w:rPr>
          <w:rFonts w:ascii="Arial" w:hAnsi="Arial" w:cs="Arial"/>
        </w:rPr>
        <w:t>palpable tumour vol</w:t>
      </w:r>
      <w:r w:rsidRPr="00382471">
        <w:rPr>
          <w:rFonts w:ascii="Arial" w:hAnsi="Arial" w:cs="Arial"/>
        </w:rPr>
        <w:t>ume dimensions</w:t>
      </w:r>
      <w:r w:rsidR="003D3024" w:rsidRPr="00382471">
        <w:rPr>
          <w:rFonts w:ascii="Arial" w:hAnsi="Arial" w:cs="Arial"/>
        </w:rPr>
        <w:t xml:space="preserve"> </w:t>
      </w:r>
      <w:r w:rsidR="004E0D57">
        <w:rPr>
          <w:rFonts w:ascii="Arial" w:hAnsi="Arial" w:cs="Arial"/>
        </w:rPr>
        <w:t>if appropriate</w:t>
      </w:r>
      <w:r w:rsidR="0011751E" w:rsidRPr="00382471">
        <w:rPr>
          <w:rFonts w:ascii="Arial" w:hAnsi="Arial" w:cs="Arial"/>
        </w:rPr>
        <w:t>.</w:t>
      </w:r>
      <w:r w:rsidR="003D3024" w:rsidRPr="00382471">
        <w:rPr>
          <w:rFonts w:ascii="Arial" w:hAnsi="Arial" w:cs="Arial"/>
        </w:rPr>
        <w:t xml:space="preserve"> Imaging findings were integrated if available. </w:t>
      </w:r>
      <w:r w:rsidR="0011751E" w:rsidRPr="00382471">
        <w:rPr>
          <w:rFonts w:ascii="Arial" w:hAnsi="Arial" w:cs="Arial"/>
        </w:rPr>
        <w:t xml:space="preserve"> </w:t>
      </w:r>
      <w:r w:rsidR="003D3024" w:rsidRPr="00382471">
        <w:rPr>
          <w:rFonts w:ascii="Arial" w:hAnsi="Arial" w:cs="Arial"/>
        </w:rPr>
        <w:t>Fine needle aspiration or biopsy to confirm/refute infiltration of various organs whe</w:t>
      </w:r>
      <w:r w:rsidR="00A66C86" w:rsidRPr="00382471">
        <w:rPr>
          <w:rFonts w:ascii="Arial" w:hAnsi="Arial" w:cs="Arial"/>
        </w:rPr>
        <w:t>n imaging was performed was</w:t>
      </w:r>
      <w:r w:rsidR="003D3024" w:rsidRPr="00382471">
        <w:rPr>
          <w:rFonts w:ascii="Arial" w:hAnsi="Arial" w:cs="Arial"/>
        </w:rPr>
        <w:t xml:space="preserve"> not routinely undertaken. It was therefore often difficult to objectively determine the extent of any response (</w:t>
      </w:r>
      <w:proofErr w:type="spellStart"/>
      <w:r w:rsidR="003D3024" w:rsidRPr="00382471">
        <w:rPr>
          <w:rFonts w:ascii="Arial" w:hAnsi="Arial" w:cs="Arial"/>
        </w:rPr>
        <w:t>eg</w:t>
      </w:r>
      <w:proofErr w:type="spellEnd"/>
      <w:r w:rsidR="003D3024" w:rsidRPr="00382471">
        <w:rPr>
          <w:rFonts w:ascii="Arial" w:hAnsi="Arial" w:cs="Arial"/>
        </w:rPr>
        <w:t xml:space="preserve"> complete response versus partial response versus stable disease). </w:t>
      </w:r>
      <w:r w:rsidR="00ED5795" w:rsidRPr="00382471">
        <w:rPr>
          <w:rFonts w:ascii="Arial" w:hAnsi="Arial" w:cs="Arial"/>
        </w:rPr>
        <w:t>Responders were</w:t>
      </w:r>
      <w:r w:rsidR="003D3024" w:rsidRPr="00382471">
        <w:rPr>
          <w:rFonts w:ascii="Arial" w:hAnsi="Arial" w:cs="Arial"/>
        </w:rPr>
        <w:t xml:space="preserve"> therefore</w:t>
      </w:r>
      <w:r w:rsidR="00ED5795" w:rsidRPr="00382471">
        <w:rPr>
          <w:rFonts w:ascii="Arial" w:hAnsi="Arial" w:cs="Arial"/>
        </w:rPr>
        <w:t xml:space="preserve"> </w:t>
      </w:r>
      <w:r w:rsidR="003D3024" w:rsidRPr="00382471">
        <w:rPr>
          <w:rFonts w:ascii="Arial" w:hAnsi="Arial" w:cs="Arial"/>
        </w:rPr>
        <w:t xml:space="preserve">more simply </w:t>
      </w:r>
      <w:r w:rsidR="00ED5795" w:rsidRPr="00382471">
        <w:rPr>
          <w:rFonts w:ascii="Arial" w:hAnsi="Arial" w:cs="Arial"/>
        </w:rPr>
        <w:t xml:space="preserve">defined as cats experiencing an improvement or resolution of </w:t>
      </w:r>
      <w:r w:rsidR="003D3024" w:rsidRPr="00382471">
        <w:rPr>
          <w:rFonts w:ascii="Arial" w:hAnsi="Arial" w:cs="Arial"/>
        </w:rPr>
        <w:t xml:space="preserve">tumour-associated </w:t>
      </w:r>
      <w:r w:rsidR="00ED5795" w:rsidRPr="00382471">
        <w:rPr>
          <w:rFonts w:ascii="Arial" w:hAnsi="Arial" w:cs="Arial"/>
        </w:rPr>
        <w:t>clinical sign</w:t>
      </w:r>
      <w:r w:rsidR="003D3024" w:rsidRPr="00382471">
        <w:rPr>
          <w:rFonts w:ascii="Arial" w:hAnsi="Arial" w:cs="Arial"/>
        </w:rPr>
        <w:t>s</w:t>
      </w:r>
      <w:r w:rsidR="00BD01F2" w:rsidRPr="00382471">
        <w:rPr>
          <w:rFonts w:ascii="Arial" w:hAnsi="Arial" w:cs="Arial"/>
        </w:rPr>
        <w:t xml:space="preserve"> (clinical benefit; CB)</w:t>
      </w:r>
      <w:r w:rsidR="003D3024" w:rsidRPr="00382471">
        <w:rPr>
          <w:rFonts w:ascii="Arial" w:hAnsi="Arial" w:cs="Arial"/>
        </w:rPr>
        <w:t xml:space="preserve"> after having started DMAC,</w:t>
      </w:r>
      <w:r w:rsidR="00ED5795" w:rsidRPr="00382471">
        <w:rPr>
          <w:rFonts w:ascii="Arial" w:hAnsi="Arial" w:cs="Arial"/>
        </w:rPr>
        <w:t xml:space="preserve"> coupled with complete remission</w:t>
      </w:r>
      <w:r w:rsidR="006F4012" w:rsidRPr="00382471">
        <w:rPr>
          <w:rFonts w:ascii="Arial" w:hAnsi="Arial" w:cs="Arial"/>
        </w:rPr>
        <w:t xml:space="preserve"> (CR)</w:t>
      </w:r>
      <w:r w:rsidR="00ED5795" w:rsidRPr="00382471">
        <w:rPr>
          <w:rFonts w:ascii="Arial" w:hAnsi="Arial" w:cs="Arial"/>
        </w:rPr>
        <w:t xml:space="preserve"> and partial remission</w:t>
      </w:r>
      <w:r w:rsidR="006F4012" w:rsidRPr="00382471">
        <w:rPr>
          <w:rFonts w:ascii="Arial" w:hAnsi="Arial" w:cs="Arial"/>
        </w:rPr>
        <w:t xml:space="preserve"> (PR)</w:t>
      </w:r>
      <w:r w:rsidR="003D3024" w:rsidRPr="00382471">
        <w:rPr>
          <w:rFonts w:ascii="Arial" w:hAnsi="Arial" w:cs="Arial"/>
        </w:rPr>
        <w:t xml:space="preserve"> (if imaging was performed). N</w:t>
      </w:r>
      <w:r w:rsidR="00ED5795" w:rsidRPr="00382471">
        <w:rPr>
          <w:rFonts w:ascii="Arial" w:hAnsi="Arial" w:cs="Arial"/>
        </w:rPr>
        <w:t>on-responders were defined</w:t>
      </w:r>
      <w:r w:rsidR="003D3024" w:rsidRPr="00382471">
        <w:rPr>
          <w:rFonts w:ascii="Arial" w:hAnsi="Arial" w:cs="Arial"/>
        </w:rPr>
        <w:t xml:space="preserve"> as cats experiencing no improvement of t</w:t>
      </w:r>
      <w:r w:rsidR="00540742" w:rsidRPr="00382471">
        <w:rPr>
          <w:rFonts w:ascii="Arial" w:hAnsi="Arial" w:cs="Arial"/>
        </w:rPr>
        <w:t>umour-associated clinical signs and/or</w:t>
      </w:r>
      <w:r w:rsidR="003D3024" w:rsidRPr="00382471">
        <w:rPr>
          <w:rFonts w:ascii="Arial" w:hAnsi="Arial" w:cs="Arial"/>
        </w:rPr>
        <w:t xml:space="preserve"> </w:t>
      </w:r>
      <w:r w:rsidR="00540742" w:rsidRPr="00382471">
        <w:rPr>
          <w:rFonts w:ascii="Arial" w:hAnsi="Arial" w:cs="Arial"/>
        </w:rPr>
        <w:t xml:space="preserve">lymphoma-related clinical examination abnormalities </w:t>
      </w:r>
      <w:r w:rsidR="00ED5795" w:rsidRPr="00382471">
        <w:rPr>
          <w:rFonts w:ascii="Arial" w:hAnsi="Arial" w:cs="Arial"/>
        </w:rPr>
        <w:t>and/or stable disease or progressive disease (if imaging was performed).</w:t>
      </w:r>
      <w:r w:rsidR="006F4012" w:rsidRPr="00382471" w:rsidDel="006F4012">
        <w:rPr>
          <w:rFonts w:ascii="Arial" w:hAnsi="Arial" w:cs="Arial"/>
        </w:rPr>
        <w:t xml:space="preserve"> </w:t>
      </w:r>
      <w:r w:rsidR="00761254" w:rsidRPr="00382471">
        <w:rPr>
          <w:rFonts w:ascii="Arial" w:hAnsi="Arial" w:cs="Arial"/>
        </w:rPr>
        <w:t>When</w:t>
      </w:r>
      <w:r w:rsidR="00A66C86" w:rsidRPr="00382471">
        <w:rPr>
          <w:rFonts w:ascii="Arial" w:hAnsi="Arial" w:cs="Arial"/>
        </w:rPr>
        <w:t xml:space="preserve"> possible, </w:t>
      </w:r>
      <w:r w:rsidR="00506C8C" w:rsidRPr="00382471">
        <w:rPr>
          <w:rFonts w:ascii="Arial" w:hAnsi="Arial" w:cs="Arial"/>
        </w:rPr>
        <w:t xml:space="preserve">CR </w:t>
      </w:r>
      <w:r w:rsidR="006F4012" w:rsidRPr="00382471">
        <w:rPr>
          <w:rFonts w:ascii="Arial" w:hAnsi="Arial" w:cs="Arial"/>
        </w:rPr>
        <w:t xml:space="preserve">was defined as </w:t>
      </w:r>
      <w:r w:rsidR="00506C8C" w:rsidRPr="00382471">
        <w:rPr>
          <w:rFonts w:ascii="Arial" w:hAnsi="Arial" w:cs="Arial"/>
        </w:rPr>
        <w:t>100% reduction in size of all measurable disease,</w:t>
      </w:r>
      <w:r w:rsidR="006F4012" w:rsidRPr="00382471">
        <w:rPr>
          <w:rFonts w:ascii="Arial" w:hAnsi="Arial" w:cs="Arial"/>
        </w:rPr>
        <w:t xml:space="preserve"> </w:t>
      </w:r>
      <w:r w:rsidR="00506C8C" w:rsidRPr="00382471">
        <w:rPr>
          <w:rFonts w:ascii="Arial" w:hAnsi="Arial" w:cs="Arial"/>
        </w:rPr>
        <w:t>PR</w:t>
      </w:r>
      <w:r w:rsidR="006F4012" w:rsidRPr="00382471">
        <w:rPr>
          <w:rFonts w:ascii="Arial" w:hAnsi="Arial" w:cs="Arial"/>
        </w:rPr>
        <w:t xml:space="preserve"> as</w:t>
      </w:r>
      <w:r w:rsidR="00506C8C" w:rsidRPr="00382471">
        <w:rPr>
          <w:rFonts w:ascii="Arial" w:hAnsi="Arial" w:cs="Arial"/>
        </w:rPr>
        <w:t xml:space="preserve"> </w:t>
      </w:r>
      <w:r w:rsidR="00506C8C" w:rsidRPr="00382471">
        <w:rPr>
          <w:rFonts w:ascii="Arial" w:hAnsi="Arial" w:cs="Arial"/>
          <w:i/>
          <w:iCs/>
        </w:rPr>
        <w:t>&gt;</w:t>
      </w:r>
      <w:r w:rsidR="00506C8C" w:rsidRPr="00382471">
        <w:rPr>
          <w:rFonts w:ascii="Arial" w:hAnsi="Arial" w:cs="Arial"/>
        </w:rPr>
        <w:t xml:space="preserve">50% but </w:t>
      </w:r>
      <w:r w:rsidR="00506C8C" w:rsidRPr="00382471">
        <w:rPr>
          <w:rFonts w:ascii="Arial" w:hAnsi="Arial" w:cs="Arial"/>
          <w:i/>
          <w:iCs/>
        </w:rPr>
        <w:t>&lt;</w:t>
      </w:r>
      <w:r w:rsidR="00506C8C" w:rsidRPr="00382471">
        <w:rPr>
          <w:rFonts w:ascii="Arial" w:hAnsi="Arial" w:cs="Arial"/>
        </w:rPr>
        <w:t xml:space="preserve">100% reduction in size of all measurable disease </w:t>
      </w:r>
      <w:r w:rsidR="006F4012" w:rsidRPr="00382471">
        <w:rPr>
          <w:rFonts w:ascii="Arial" w:hAnsi="Arial" w:cs="Arial"/>
        </w:rPr>
        <w:t>and</w:t>
      </w:r>
      <w:r w:rsidR="00506C8C" w:rsidRPr="00382471">
        <w:rPr>
          <w:rFonts w:ascii="Arial" w:hAnsi="Arial" w:cs="Arial"/>
        </w:rPr>
        <w:t xml:space="preserve"> stable disease (SD)</w:t>
      </w:r>
      <w:r w:rsidR="006F4012" w:rsidRPr="00382471">
        <w:rPr>
          <w:rFonts w:ascii="Arial" w:hAnsi="Arial" w:cs="Arial"/>
        </w:rPr>
        <w:t xml:space="preserve"> as</w:t>
      </w:r>
      <w:r w:rsidR="00506C8C" w:rsidRPr="00382471">
        <w:rPr>
          <w:rFonts w:ascii="Arial" w:hAnsi="Arial" w:cs="Arial"/>
        </w:rPr>
        <w:t xml:space="preserve"> </w:t>
      </w:r>
      <w:r w:rsidR="00506C8C" w:rsidRPr="00382471">
        <w:rPr>
          <w:rFonts w:ascii="Arial" w:hAnsi="Arial" w:cs="Arial"/>
          <w:i/>
          <w:iCs/>
        </w:rPr>
        <w:t>&lt;</w:t>
      </w:r>
      <w:r w:rsidR="00506C8C" w:rsidRPr="00382471">
        <w:rPr>
          <w:rFonts w:ascii="Arial" w:hAnsi="Arial" w:cs="Arial"/>
        </w:rPr>
        <w:t xml:space="preserve">50% reduction in size of all measurable disease, no change in size, or </w:t>
      </w:r>
      <w:r w:rsidR="00506C8C" w:rsidRPr="00382471">
        <w:rPr>
          <w:rFonts w:ascii="Arial" w:hAnsi="Arial" w:cs="Arial"/>
          <w:i/>
          <w:iCs/>
        </w:rPr>
        <w:t>&lt;</w:t>
      </w:r>
      <w:r w:rsidR="00506C8C" w:rsidRPr="00382471">
        <w:rPr>
          <w:rFonts w:ascii="Arial" w:hAnsi="Arial" w:cs="Arial"/>
        </w:rPr>
        <w:t>25% increase in size of overall measurable disease</w:t>
      </w:r>
      <w:r w:rsidR="006F4012" w:rsidRPr="00382471">
        <w:rPr>
          <w:rFonts w:ascii="Arial" w:hAnsi="Arial" w:cs="Arial"/>
        </w:rPr>
        <w:t>.</w:t>
      </w:r>
      <w:r w:rsidR="00506C8C" w:rsidRPr="00382471">
        <w:rPr>
          <w:rFonts w:ascii="Arial" w:hAnsi="Arial" w:cs="Arial"/>
        </w:rPr>
        <w:t xml:space="preserve"> Progressive disease (PD) was define as </w:t>
      </w:r>
      <w:r w:rsidR="00506C8C" w:rsidRPr="00382471">
        <w:rPr>
          <w:rFonts w:ascii="Arial" w:hAnsi="Arial" w:cs="Arial"/>
          <w:i/>
          <w:iCs/>
        </w:rPr>
        <w:t>&gt;</w:t>
      </w:r>
      <w:r w:rsidR="00506C8C" w:rsidRPr="00382471">
        <w:rPr>
          <w:rFonts w:ascii="Arial" w:hAnsi="Arial" w:cs="Arial"/>
        </w:rPr>
        <w:t>25% increase in size of overall measurable disease or the appearance of new lesions</w:t>
      </w:r>
      <w:r w:rsidR="002E1901">
        <w:rPr>
          <w:rFonts w:ascii="Arial" w:hAnsi="Arial" w:cs="Arial"/>
        </w:rPr>
        <w:fldChar w:fldCharType="begin"/>
      </w:r>
      <w:r w:rsidR="002E1901">
        <w:rPr>
          <w:rFonts w:ascii="Arial" w:hAnsi="Arial" w:cs="Arial"/>
        </w:rPr>
        <w:instrText xml:space="preserve"> ADDIN EN.CITE &lt;EndNote&gt;&lt;Cite&gt;&lt;Author&gt;Oberthaler&lt;/Author&gt;&lt;Year&gt;2009&lt;/Year&gt;&lt;RecNum&gt;54&lt;/RecNum&gt;&lt;DisplayText&gt;&lt;style face="superscript"&gt;10&lt;/style&gt;&lt;/DisplayText&gt;&lt;record&gt;&lt;rec-number&gt;54&lt;/rec-number&gt;&lt;foreign-keys&gt;&lt;key app="EN" db-id="rza9vdrw4wpwa3efzr2xxd2z992e0wwtvppp" timestamp="1492613618"&gt;54&lt;/key&gt;&lt;/foreign-keys&gt;&lt;ref-type name="Journal Article"&gt;17&lt;/ref-type&gt;&lt;contributors&gt;&lt;authors&gt;&lt;author&gt;Oberthaler, K. T.&lt;/author&gt;&lt;author&gt;Mauldin, E.&lt;/author&gt;&lt;author&gt;McManus, P. M.&lt;/author&gt;&lt;author&gt;Shofer, F. S.&lt;/author&gt;&lt;author&gt;Sorenmo, K. U.&lt;/author&gt;&lt;/authors&gt;&lt;/contributors&gt;&lt;auth-address&gt;Department of Clinical Studies, School of Veterinary Medicine, University of Pennsylvania, 3900 Delancey Street, Philadelphia, PA 19104-6010, USA. kobertha@nycvs.com&lt;/auth-address&gt;&lt;titles&gt;&lt;title&gt;Rescue therapy with doxorubicin-based chemotherapy for relapsing or refractory feline lymphoma: a retrospective study of 23 cases&lt;/title&gt;&lt;secondary-title&gt;J Feline Med Surg&lt;/secondary-title&gt;&lt;/titles&gt;&lt;periodical&gt;&lt;full-title&gt;J Feline Med Surg&lt;/full-title&gt;&lt;/periodical&gt;&lt;pages&gt;259-65&lt;/pages&gt;&lt;volume&gt;11&lt;/volume&gt;&lt;number&gt;4&lt;/number&gt;&lt;keywords&gt;&lt;keyword&gt;Animals&lt;/keyword&gt;&lt;keyword&gt;Antibiotics, Antineoplastic/*therapeutic use&lt;/keyword&gt;&lt;keyword&gt;Cat Diseases/*drug therapy/mortality&lt;/keyword&gt;&lt;keyword&gt;Cats&lt;/keyword&gt;&lt;keyword&gt;Doxorubicin/*therapeutic use&lt;/keyword&gt;&lt;keyword&gt;Female&lt;/keyword&gt;&lt;keyword&gt;Lymphoma/drug therapy/mortality/*veterinary&lt;/keyword&gt;&lt;keyword&gt;Male&lt;/keyword&gt;&lt;keyword&gt;Remission Induction&lt;/keyword&gt;&lt;keyword&gt;Retrospective Studies&lt;/keyword&gt;&lt;keyword&gt;Survival Rate&lt;/keyword&gt;&lt;keyword&gt;Time Factors&lt;/keyword&gt;&lt;keyword&gt;Treatment Outcome&lt;/keyword&gt;&lt;/keywords&gt;&lt;dates&gt;&lt;year&gt;2009&lt;/year&gt;&lt;pub-dates&gt;&lt;date&gt;Apr&lt;/date&gt;&lt;/pub-dates&gt;&lt;/dates&gt;&lt;isbn&gt;1098-612X (Print)&amp;#xD;1098-612X (Linking)&lt;/isbn&gt;&lt;accession-num&gt;18974017&lt;/accession-num&gt;&lt;urls&gt;&lt;related-urls&gt;&lt;url&gt;https://www.ncbi.nlm.nih.gov/pubmed/18974017&lt;/url&gt;&lt;/related-urls&gt;&lt;/urls&gt;&lt;electronic-resource-num&gt;10.1016/j.jfms.2008.07.003&lt;/electronic-resource-num&gt;&lt;/record&gt;&lt;/Cite&gt;&lt;/EndNote&gt;</w:instrText>
      </w:r>
      <w:r w:rsidR="002E1901">
        <w:rPr>
          <w:rFonts w:ascii="Arial" w:hAnsi="Arial" w:cs="Arial"/>
        </w:rPr>
        <w:fldChar w:fldCharType="separate"/>
      </w:r>
      <w:r w:rsidR="002E1901" w:rsidRPr="002E1901">
        <w:rPr>
          <w:rFonts w:ascii="Arial" w:hAnsi="Arial" w:cs="Arial"/>
          <w:noProof/>
          <w:vertAlign w:val="superscript"/>
        </w:rPr>
        <w:t>10</w:t>
      </w:r>
      <w:r w:rsidR="002E1901">
        <w:rPr>
          <w:rFonts w:ascii="Arial" w:hAnsi="Arial" w:cs="Arial"/>
        </w:rPr>
        <w:fldChar w:fldCharType="end"/>
      </w:r>
      <w:r w:rsidR="00506C8C" w:rsidRPr="00382471">
        <w:rPr>
          <w:rFonts w:ascii="Arial" w:hAnsi="Arial" w:cs="Arial"/>
        </w:rPr>
        <w:t>.</w:t>
      </w:r>
    </w:p>
    <w:p w14:paraId="2A94798B" w14:textId="77777777" w:rsidR="00ED5795" w:rsidRPr="00382471" w:rsidRDefault="00ED5795" w:rsidP="002176A6">
      <w:pPr>
        <w:spacing w:line="480" w:lineRule="auto"/>
        <w:jc w:val="both"/>
        <w:rPr>
          <w:rFonts w:ascii="Arial" w:hAnsi="Arial" w:cs="Arial"/>
        </w:rPr>
      </w:pPr>
    </w:p>
    <w:p w14:paraId="316277D6" w14:textId="067B4A27" w:rsidR="009D0659" w:rsidRPr="00382471" w:rsidRDefault="00B95531" w:rsidP="002176A6">
      <w:pPr>
        <w:spacing w:line="480" w:lineRule="auto"/>
        <w:jc w:val="both"/>
        <w:rPr>
          <w:rFonts w:ascii="Arial" w:hAnsi="Arial" w:cs="Arial"/>
        </w:rPr>
      </w:pPr>
      <w:r w:rsidRPr="00382471">
        <w:rPr>
          <w:rFonts w:ascii="Arial" w:hAnsi="Arial" w:cs="Arial"/>
        </w:rPr>
        <w:t xml:space="preserve">The DMAC protocol </w:t>
      </w:r>
      <w:r w:rsidR="00940D68" w:rsidRPr="00382471">
        <w:rPr>
          <w:rFonts w:ascii="Arial" w:hAnsi="Arial" w:cs="Arial"/>
        </w:rPr>
        <w:t xml:space="preserve">consisted </w:t>
      </w:r>
      <w:r w:rsidR="00BE0F06" w:rsidRPr="00382471">
        <w:rPr>
          <w:rFonts w:ascii="Arial" w:hAnsi="Arial" w:cs="Arial"/>
        </w:rPr>
        <w:t>of</w:t>
      </w:r>
      <w:r w:rsidR="00940D68" w:rsidRPr="00382471">
        <w:rPr>
          <w:rFonts w:ascii="Arial" w:hAnsi="Arial" w:cs="Arial"/>
        </w:rPr>
        <w:t xml:space="preserve"> </w:t>
      </w:r>
      <w:r w:rsidRPr="00382471">
        <w:rPr>
          <w:rFonts w:ascii="Arial" w:hAnsi="Arial" w:cs="Arial"/>
        </w:rPr>
        <w:t>dexamethasone</w:t>
      </w:r>
      <w:r w:rsidR="00B94D15" w:rsidRPr="00382471">
        <w:rPr>
          <w:rFonts w:ascii="Arial" w:hAnsi="Arial" w:cs="Arial"/>
        </w:rPr>
        <w:t xml:space="preserve"> [</w:t>
      </w:r>
      <w:proofErr w:type="spellStart"/>
      <w:r w:rsidR="00B94D15" w:rsidRPr="00382471">
        <w:rPr>
          <w:rFonts w:ascii="Arial" w:hAnsi="Arial" w:cs="Arial"/>
        </w:rPr>
        <w:t>Dexadreson</w:t>
      </w:r>
      <w:proofErr w:type="spellEnd"/>
      <w:r w:rsidR="00B94D15" w:rsidRPr="00382471">
        <w:rPr>
          <w:rFonts w:ascii="Arial" w:hAnsi="Arial" w:cs="Arial"/>
        </w:rPr>
        <w:t xml:space="preserve"> 2mg/ml, MSD, UK]</w:t>
      </w:r>
      <w:r w:rsidR="005C6547" w:rsidRPr="00382471">
        <w:rPr>
          <w:rFonts w:ascii="Arial" w:hAnsi="Arial" w:cs="Arial"/>
        </w:rPr>
        <w:t xml:space="preserve"> (1</w:t>
      </w:r>
      <w:r w:rsidRPr="00382471">
        <w:rPr>
          <w:rFonts w:ascii="Arial" w:hAnsi="Arial" w:cs="Arial"/>
        </w:rPr>
        <w:t>mg/kg subcutaneous [SQ]</w:t>
      </w:r>
      <w:r w:rsidR="00940D68" w:rsidRPr="00382471">
        <w:rPr>
          <w:rFonts w:ascii="Arial" w:hAnsi="Arial" w:cs="Arial"/>
        </w:rPr>
        <w:t xml:space="preserve"> bolus</w:t>
      </w:r>
      <w:r w:rsidRPr="00382471">
        <w:rPr>
          <w:rFonts w:ascii="Arial" w:hAnsi="Arial" w:cs="Arial"/>
        </w:rPr>
        <w:t>),</w:t>
      </w:r>
      <w:r w:rsidR="00B94D15" w:rsidRPr="00382471">
        <w:rPr>
          <w:rFonts w:ascii="Arial" w:hAnsi="Arial" w:cs="Arial"/>
        </w:rPr>
        <w:t xml:space="preserve"> </w:t>
      </w:r>
      <w:proofErr w:type="spellStart"/>
      <w:r w:rsidRPr="00382471">
        <w:rPr>
          <w:rFonts w:ascii="Arial" w:hAnsi="Arial" w:cs="Arial"/>
        </w:rPr>
        <w:t>actinomycin</w:t>
      </w:r>
      <w:proofErr w:type="spellEnd"/>
      <w:r w:rsidRPr="00382471">
        <w:rPr>
          <w:rFonts w:ascii="Arial" w:hAnsi="Arial" w:cs="Arial"/>
        </w:rPr>
        <w:t xml:space="preserve"> D</w:t>
      </w:r>
      <w:r w:rsidR="00B94D15" w:rsidRPr="00382471">
        <w:rPr>
          <w:rFonts w:ascii="Arial" w:hAnsi="Arial" w:cs="Arial"/>
        </w:rPr>
        <w:t xml:space="preserve"> [</w:t>
      </w:r>
      <w:proofErr w:type="spellStart"/>
      <w:r w:rsidR="00B94D15" w:rsidRPr="00382471">
        <w:rPr>
          <w:rFonts w:ascii="Arial" w:hAnsi="Arial" w:cs="Arial"/>
        </w:rPr>
        <w:t>Cosmegen</w:t>
      </w:r>
      <w:proofErr w:type="spellEnd"/>
      <w:r w:rsidR="00B94D15" w:rsidRPr="00382471">
        <w:rPr>
          <w:rFonts w:ascii="Arial" w:hAnsi="Arial" w:cs="Arial"/>
        </w:rPr>
        <w:t xml:space="preserve"> </w:t>
      </w:r>
      <w:proofErr w:type="spellStart"/>
      <w:r w:rsidR="00B94D15" w:rsidRPr="00382471">
        <w:rPr>
          <w:rFonts w:ascii="Arial" w:hAnsi="Arial" w:cs="Arial"/>
        </w:rPr>
        <w:t>Lyovac</w:t>
      </w:r>
      <w:proofErr w:type="spellEnd"/>
      <w:r w:rsidR="00B94D15" w:rsidRPr="00382471">
        <w:rPr>
          <w:rFonts w:ascii="Arial" w:hAnsi="Arial" w:cs="Arial"/>
        </w:rPr>
        <w:t xml:space="preserve"> </w:t>
      </w:r>
      <w:proofErr w:type="spellStart"/>
      <w:r w:rsidR="00B94D15" w:rsidRPr="00382471">
        <w:rPr>
          <w:rFonts w:ascii="Arial" w:hAnsi="Arial" w:cs="Arial"/>
        </w:rPr>
        <w:t>Dactinomycin</w:t>
      </w:r>
      <w:proofErr w:type="spellEnd"/>
      <w:r w:rsidR="00B94D15" w:rsidRPr="00382471">
        <w:rPr>
          <w:rFonts w:ascii="Arial" w:hAnsi="Arial" w:cs="Arial"/>
        </w:rPr>
        <w:t>, Orphan Europe, France]</w:t>
      </w:r>
      <w:r w:rsidRPr="00382471">
        <w:rPr>
          <w:rFonts w:ascii="Arial" w:hAnsi="Arial" w:cs="Arial"/>
        </w:rPr>
        <w:t xml:space="preserve"> (0.75 mg/m</w:t>
      </w:r>
      <w:r w:rsidRPr="00382471">
        <w:rPr>
          <w:rFonts w:ascii="Arial" w:hAnsi="Arial" w:cs="Arial"/>
          <w:vertAlign w:val="superscript"/>
        </w:rPr>
        <w:t>2</w:t>
      </w:r>
      <w:r w:rsidRPr="00382471">
        <w:rPr>
          <w:rFonts w:ascii="Arial" w:hAnsi="Arial" w:cs="Arial"/>
        </w:rPr>
        <w:t xml:space="preserve"> </w:t>
      </w:r>
      <w:r w:rsidR="00940D68" w:rsidRPr="00382471">
        <w:rPr>
          <w:rFonts w:ascii="Arial" w:hAnsi="Arial" w:cs="Arial"/>
        </w:rPr>
        <w:t>intravenous [</w:t>
      </w:r>
      <w:r w:rsidRPr="00382471">
        <w:rPr>
          <w:rFonts w:ascii="Arial" w:hAnsi="Arial" w:cs="Arial"/>
        </w:rPr>
        <w:t>IV</w:t>
      </w:r>
      <w:r w:rsidR="00940D68" w:rsidRPr="00382471">
        <w:rPr>
          <w:rFonts w:ascii="Arial" w:hAnsi="Arial" w:cs="Arial"/>
        </w:rPr>
        <w:t>]</w:t>
      </w:r>
      <w:r w:rsidRPr="00382471">
        <w:rPr>
          <w:rFonts w:ascii="Arial" w:hAnsi="Arial" w:cs="Arial"/>
        </w:rPr>
        <w:t xml:space="preserve"> bolus), and cytosine </w:t>
      </w:r>
      <w:proofErr w:type="spellStart"/>
      <w:r w:rsidRPr="00382471">
        <w:rPr>
          <w:rFonts w:ascii="Arial" w:hAnsi="Arial" w:cs="Arial"/>
        </w:rPr>
        <w:t>arabinoside</w:t>
      </w:r>
      <w:proofErr w:type="spellEnd"/>
      <w:r w:rsidR="00B94D15" w:rsidRPr="00382471">
        <w:rPr>
          <w:rFonts w:ascii="Arial" w:hAnsi="Arial" w:cs="Arial"/>
        </w:rPr>
        <w:t xml:space="preserve"> [</w:t>
      </w:r>
      <w:proofErr w:type="spellStart"/>
      <w:r w:rsidR="00B94D15" w:rsidRPr="00382471">
        <w:rPr>
          <w:rFonts w:ascii="Arial" w:hAnsi="Arial" w:cs="Arial"/>
        </w:rPr>
        <w:t>Cytarabine</w:t>
      </w:r>
      <w:proofErr w:type="spellEnd"/>
      <w:r w:rsidR="00B94D15" w:rsidRPr="00382471">
        <w:rPr>
          <w:rFonts w:ascii="Arial" w:hAnsi="Arial" w:cs="Arial"/>
        </w:rPr>
        <w:t xml:space="preserve">, </w:t>
      </w:r>
      <w:proofErr w:type="spellStart"/>
      <w:r w:rsidR="00B94D15" w:rsidRPr="00382471">
        <w:rPr>
          <w:rFonts w:ascii="Arial" w:hAnsi="Arial" w:cs="Arial"/>
        </w:rPr>
        <w:t>Hospira</w:t>
      </w:r>
      <w:proofErr w:type="spellEnd"/>
      <w:r w:rsidR="00B94D15" w:rsidRPr="00382471">
        <w:rPr>
          <w:rFonts w:ascii="Arial" w:hAnsi="Arial" w:cs="Arial"/>
        </w:rPr>
        <w:t>, UK]</w:t>
      </w:r>
      <w:r w:rsidRPr="00382471">
        <w:rPr>
          <w:rFonts w:ascii="Arial" w:hAnsi="Arial" w:cs="Arial"/>
        </w:rPr>
        <w:t xml:space="preserve"> (300 mg/m</w:t>
      </w:r>
      <w:r w:rsidRPr="00382471">
        <w:rPr>
          <w:rFonts w:ascii="Arial" w:hAnsi="Arial" w:cs="Arial"/>
          <w:vertAlign w:val="superscript"/>
        </w:rPr>
        <w:t>2</w:t>
      </w:r>
      <w:r w:rsidRPr="00382471">
        <w:rPr>
          <w:rFonts w:ascii="Arial" w:hAnsi="Arial" w:cs="Arial"/>
        </w:rPr>
        <w:t xml:space="preserve"> SQ</w:t>
      </w:r>
      <w:r w:rsidR="00940D68" w:rsidRPr="00382471">
        <w:rPr>
          <w:rFonts w:ascii="Arial" w:hAnsi="Arial" w:cs="Arial"/>
        </w:rPr>
        <w:t xml:space="preserve"> bolus)</w:t>
      </w:r>
      <w:r w:rsidRPr="00382471">
        <w:rPr>
          <w:rFonts w:ascii="Arial" w:hAnsi="Arial" w:cs="Arial"/>
        </w:rPr>
        <w:t xml:space="preserve"> on </w:t>
      </w:r>
      <w:r w:rsidR="008B4725" w:rsidRPr="00382471">
        <w:rPr>
          <w:rFonts w:ascii="Arial" w:hAnsi="Arial" w:cs="Arial"/>
        </w:rPr>
        <w:lastRenderedPageBreak/>
        <w:t>day 0</w:t>
      </w:r>
      <w:r w:rsidRPr="00382471">
        <w:rPr>
          <w:rFonts w:ascii="Arial" w:hAnsi="Arial" w:cs="Arial"/>
        </w:rPr>
        <w:t xml:space="preserve"> (“WEEK 1”) and </w:t>
      </w:r>
      <w:proofErr w:type="spellStart"/>
      <w:r w:rsidRPr="00382471">
        <w:rPr>
          <w:rFonts w:ascii="Arial" w:hAnsi="Arial" w:cs="Arial"/>
        </w:rPr>
        <w:t>melphalan</w:t>
      </w:r>
      <w:proofErr w:type="spellEnd"/>
      <w:r w:rsidR="001746EF" w:rsidRPr="00382471">
        <w:rPr>
          <w:rFonts w:ascii="Arial" w:hAnsi="Arial" w:cs="Arial"/>
        </w:rPr>
        <w:t xml:space="preserve"> [</w:t>
      </w:r>
      <w:proofErr w:type="spellStart"/>
      <w:r w:rsidR="001746EF" w:rsidRPr="00382471">
        <w:rPr>
          <w:rFonts w:ascii="Arial" w:hAnsi="Arial" w:cs="Arial"/>
        </w:rPr>
        <w:t>Melphalan</w:t>
      </w:r>
      <w:proofErr w:type="spellEnd"/>
      <w:r w:rsidR="001746EF" w:rsidRPr="00382471">
        <w:rPr>
          <w:rFonts w:ascii="Arial" w:hAnsi="Arial" w:cs="Arial"/>
        </w:rPr>
        <w:t>, Aspen, Ireland]</w:t>
      </w:r>
      <w:r w:rsidRPr="00382471">
        <w:rPr>
          <w:rFonts w:ascii="Arial" w:hAnsi="Arial" w:cs="Arial"/>
        </w:rPr>
        <w:t xml:space="preserve"> (20 mg/m</w:t>
      </w:r>
      <w:r w:rsidRPr="00382471">
        <w:rPr>
          <w:rFonts w:ascii="Arial" w:hAnsi="Arial" w:cs="Arial"/>
          <w:vertAlign w:val="superscript"/>
        </w:rPr>
        <w:t>2</w:t>
      </w:r>
      <w:r w:rsidRPr="00382471">
        <w:rPr>
          <w:rFonts w:ascii="Arial" w:hAnsi="Arial" w:cs="Arial"/>
        </w:rPr>
        <w:t xml:space="preserve"> </w:t>
      </w:r>
      <w:r w:rsidR="00BA352A" w:rsidRPr="00382471">
        <w:rPr>
          <w:rFonts w:ascii="Arial" w:hAnsi="Arial" w:cs="Arial"/>
        </w:rPr>
        <w:t xml:space="preserve">per </w:t>
      </w:r>
      <w:proofErr w:type="spellStart"/>
      <w:r w:rsidR="00BA352A" w:rsidRPr="00382471">
        <w:rPr>
          <w:rFonts w:ascii="Arial" w:hAnsi="Arial" w:cs="Arial"/>
        </w:rPr>
        <w:t>os</w:t>
      </w:r>
      <w:proofErr w:type="spellEnd"/>
      <w:r w:rsidR="00BA352A" w:rsidRPr="00382471">
        <w:rPr>
          <w:rFonts w:ascii="Arial" w:hAnsi="Arial" w:cs="Arial"/>
        </w:rPr>
        <w:t xml:space="preserve"> [</w:t>
      </w:r>
      <w:r w:rsidRPr="00382471">
        <w:rPr>
          <w:rFonts w:ascii="Arial" w:hAnsi="Arial" w:cs="Arial"/>
        </w:rPr>
        <w:t>PO</w:t>
      </w:r>
      <w:r w:rsidR="00BA352A" w:rsidRPr="00382471">
        <w:rPr>
          <w:rFonts w:ascii="Arial" w:hAnsi="Arial" w:cs="Arial"/>
        </w:rPr>
        <w:t>]</w:t>
      </w:r>
      <w:r w:rsidR="00940D68" w:rsidRPr="00382471">
        <w:rPr>
          <w:rFonts w:ascii="Arial" w:hAnsi="Arial" w:cs="Arial"/>
        </w:rPr>
        <w:t xml:space="preserve"> bolus</w:t>
      </w:r>
      <w:r w:rsidRPr="00382471">
        <w:rPr>
          <w:rFonts w:ascii="Arial" w:hAnsi="Arial" w:cs="Arial"/>
        </w:rPr>
        <w:t>) and dexamethasone (1 mg/kg SQ</w:t>
      </w:r>
      <w:r w:rsidR="00BA352A" w:rsidRPr="00382471">
        <w:rPr>
          <w:rFonts w:ascii="Arial" w:hAnsi="Arial" w:cs="Arial"/>
        </w:rPr>
        <w:t xml:space="preserve"> bolus</w:t>
      </w:r>
      <w:r w:rsidRPr="00382471">
        <w:rPr>
          <w:rFonts w:ascii="Arial" w:hAnsi="Arial" w:cs="Arial"/>
        </w:rPr>
        <w:t xml:space="preserve">) </w:t>
      </w:r>
      <w:r w:rsidR="008B4725" w:rsidRPr="00382471">
        <w:rPr>
          <w:rFonts w:ascii="Arial" w:hAnsi="Arial" w:cs="Arial"/>
        </w:rPr>
        <w:t>on day 7</w:t>
      </w:r>
      <w:r w:rsidRPr="00382471">
        <w:rPr>
          <w:rFonts w:ascii="Arial" w:hAnsi="Arial" w:cs="Arial"/>
        </w:rPr>
        <w:t xml:space="preserve"> (“WEEK 2”) of a 14-day cycle; this cycle was repeated continuously every 2 weeks if the cat </w:t>
      </w:r>
      <w:r w:rsidR="00BA352A" w:rsidRPr="00382471">
        <w:rPr>
          <w:rFonts w:ascii="Arial" w:hAnsi="Arial" w:cs="Arial"/>
        </w:rPr>
        <w:t xml:space="preserve">achieved </w:t>
      </w:r>
      <w:r w:rsidR="00CD5D43" w:rsidRPr="00382471">
        <w:rPr>
          <w:rFonts w:ascii="Arial" w:hAnsi="Arial" w:cs="Arial"/>
        </w:rPr>
        <w:t xml:space="preserve">remission (CR or PR) or was considered a responder - </w:t>
      </w:r>
      <w:r w:rsidRPr="00382471">
        <w:rPr>
          <w:rFonts w:ascii="Arial" w:hAnsi="Arial" w:cs="Arial"/>
        </w:rPr>
        <w:t xml:space="preserve">until relapse or PD </w:t>
      </w:r>
      <w:r w:rsidR="00BA352A" w:rsidRPr="00382471">
        <w:rPr>
          <w:rFonts w:ascii="Arial" w:hAnsi="Arial" w:cs="Arial"/>
        </w:rPr>
        <w:t>occur</w:t>
      </w:r>
      <w:r w:rsidR="00CD5D43" w:rsidRPr="00382471">
        <w:rPr>
          <w:rFonts w:ascii="Arial" w:hAnsi="Arial" w:cs="Arial"/>
        </w:rPr>
        <w:t>r</w:t>
      </w:r>
      <w:r w:rsidR="00BA352A" w:rsidRPr="00382471">
        <w:rPr>
          <w:rFonts w:ascii="Arial" w:hAnsi="Arial" w:cs="Arial"/>
        </w:rPr>
        <w:t>ed</w:t>
      </w:r>
      <w:r w:rsidRPr="00382471">
        <w:rPr>
          <w:rFonts w:ascii="Arial" w:hAnsi="Arial" w:cs="Arial"/>
        </w:rPr>
        <w:t xml:space="preserve">. </w:t>
      </w:r>
      <w:proofErr w:type="spellStart"/>
      <w:r w:rsidR="001405B8" w:rsidRPr="00382471">
        <w:rPr>
          <w:rFonts w:ascii="Arial" w:hAnsi="Arial" w:cs="Arial"/>
        </w:rPr>
        <w:t>Melphalan</w:t>
      </w:r>
      <w:proofErr w:type="spellEnd"/>
      <w:r w:rsidR="001405B8" w:rsidRPr="00382471">
        <w:rPr>
          <w:rFonts w:ascii="Arial" w:hAnsi="Arial" w:cs="Arial"/>
        </w:rPr>
        <w:t xml:space="preserve"> was only available in 2mg tablets and so where the intended dose was between tablet sizes, the dose was rounded up or down to the nearest 2mg.</w:t>
      </w:r>
      <w:r w:rsidR="00BE0F06" w:rsidRPr="00382471">
        <w:rPr>
          <w:rFonts w:ascii="Arial" w:hAnsi="Arial" w:cs="Arial"/>
        </w:rPr>
        <w:t xml:space="preserve"> </w:t>
      </w:r>
      <w:r w:rsidRPr="00382471">
        <w:rPr>
          <w:rFonts w:ascii="Arial" w:hAnsi="Arial" w:cs="Arial"/>
        </w:rPr>
        <w:t>This protocol is identical to that previously reported in dogs</w:t>
      </w:r>
      <w:r w:rsidR="00A1018E" w:rsidRPr="00382471">
        <w:rPr>
          <w:rFonts w:ascii="Arial" w:hAnsi="Arial" w:cs="Arial"/>
        </w:rPr>
        <w:fldChar w:fldCharType="begin">
          <w:fldData xml:space="preserve">PEVuZE5vdGU+PENpdGU+PEF1dGhvcj5BbHZhcmV6PC9BdXRob3I+PFllYXI+MjAwNjwvWWVhcj48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</w:fldData>
        </w:fldChar>
      </w:r>
      <w:r w:rsidR="00AA6888">
        <w:rPr>
          <w:rFonts w:ascii="Arial" w:hAnsi="Arial" w:cs="Arial"/>
        </w:rPr>
        <w:instrText xml:space="preserve"> ADDIN EN.CITE </w:instrText>
      </w:r>
      <w:r w:rsidR="00AA6888">
        <w:rPr>
          <w:rFonts w:ascii="Arial" w:hAnsi="Arial" w:cs="Arial"/>
        </w:rPr>
        <w:fldChar w:fldCharType="begin">
          <w:fldData xml:space="preserve">PEVuZE5vdGU+PENpdGU+PEF1dGhvcj5BbHZhcmV6PC9BdXRob3I+PFllYXI+MjAwNjwvWWVhcj48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</w:fldData>
        </w:fldChar>
      </w:r>
      <w:r w:rsidR="00AA6888">
        <w:rPr>
          <w:rFonts w:ascii="Arial" w:hAnsi="Arial" w:cs="Arial"/>
        </w:rPr>
        <w:instrText xml:space="preserve"> ADDIN EN.CITE.DATA </w:instrText>
      </w:r>
      <w:r w:rsidR="00AA6888">
        <w:rPr>
          <w:rFonts w:ascii="Arial" w:hAnsi="Arial" w:cs="Arial"/>
        </w:rPr>
      </w:r>
      <w:r w:rsidR="00AA6888">
        <w:rPr>
          <w:rFonts w:ascii="Arial" w:hAnsi="Arial" w:cs="Arial"/>
        </w:rPr>
        <w:fldChar w:fldCharType="end"/>
      </w:r>
      <w:r w:rsidR="00A1018E" w:rsidRPr="00382471">
        <w:rPr>
          <w:rFonts w:ascii="Arial" w:hAnsi="Arial" w:cs="Arial"/>
        </w:rPr>
      </w:r>
      <w:r w:rsidR="00A1018E" w:rsidRPr="00382471">
        <w:rPr>
          <w:rFonts w:ascii="Arial" w:hAnsi="Arial" w:cs="Arial"/>
        </w:rPr>
        <w:fldChar w:fldCharType="separate"/>
      </w:r>
      <w:r w:rsidR="00AA6888" w:rsidRPr="00AA6888">
        <w:rPr>
          <w:rFonts w:ascii="Arial" w:hAnsi="Arial" w:cs="Arial"/>
          <w:noProof/>
          <w:vertAlign w:val="superscript"/>
        </w:rPr>
        <w:t>11</w:t>
      </w:r>
      <w:r w:rsidR="00A1018E" w:rsidRPr="00382471">
        <w:rPr>
          <w:rFonts w:ascii="Arial" w:hAnsi="Arial" w:cs="Arial"/>
        </w:rPr>
        <w:fldChar w:fldCharType="end"/>
      </w:r>
      <w:r w:rsidRPr="00382471">
        <w:rPr>
          <w:rFonts w:ascii="Arial" w:hAnsi="Arial" w:cs="Arial"/>
        </w:rPr>
        <w:t xml:space="preserve">. </w:t>
      </w:r>
    </w:p>
    <w:p w14:paraId="6264E322" w14:textId="77777777" w:rsidR="009D0659" w:rsidRPr="00382471" w:rsidRDefault="009D0659" w:rsidP="002176A6">
      <w:pPr>
        <w:spacing w:line="480" w:lineRule="auto"/>
        <w:jc w:val="both"/>
        <w:rPr>
          <w:rFonts w:ascii="Arial" w:hAnsi="Arial" w:cs="Arial"/>
        </w:rPr>
      </w:pPr>
    </w:p>
    <w:p w14:paraId="5B31E412" w14:textId="5EB7E41D" w:rsidR="00B95531" w:rsidRPr="00382471" w:rsidRDefault="00EA11C9" w:rsidP="002176A6">
      <w:pPr>
        <w:spacing w:line="480" w:lineRule="auto"/>
        <w:jc w:val="both"/>
        <w:rPr>
          <w:rFonts w:ascii="Arial" w:hAnsi="Arial" w:cs="Arial"/>
        </w:rPr>
      </w:pPr>
      <w:r w:rsidRPr="00382471">
        <w:rPr>
          <w:rFonts w:ascii="Arial" w:hAnsi="Arial" w:cs="Arial"/>
        </w:rPr>
        <w:t xml:space="preserve">A </w:t>
      </w:r>
      <w:r w:rsidR="002B6375" w:rsidRPr="00382471">
        <w:rPr>
          <w:rFonts w:ascii="Arial" w:hAnsi="Arial" w:cs="Arial"/>
        </w:rPr>
        <w:t xml:space="preserve">complete </w:t>
      </w:r>
      <w:r w:rsidRPr="00382471">
        <w:rPr>
          <w:rFonts w:ascii="Arial" w:hAnsi="Arial" w:cs="Arial"/>
        </w:rPr>
        <w:t>haematology (with manual blood film analysis) and complete serum biochemistry was performed</w:t>
      </w:r>
      <w:r w:rsidR="009D0659" w:rsidRPr="00382471">
        <w:rPr>
          <w:rFonts w:ascii="Arial" w:hAnsi="Arial" w:cs="Arial"/>
        </w:rPr>
        <w:t xml:space="preserve"> immediately prior to starting DMAC and</w:t>
      </w:r>
      <w:r w:rsidRPr="00382471">
        <w:rPr>
          <w:rFonts w:ascii="Arial" w:hAnsi="Arial" w:cs="Arial"/>
        </w:rPr>
        <w:t xml:space="preserve"> </w:t>
      </w:r>
      <w:r w:rsidR="00F25E51" w:rsidRPr="00382471">
        <w:rPr>
          <w:rFonts w:ascii="Arial" w:hAnsi="Arial" w:cs="Arial"/>
        </w:rPr>
        <w:t xml:space="preserve">repeated </w:t>
      </w:r>
      <w:r w:rsidRPr="00382471">
        <w:rPr>
          <w:rFonts w:ascii="Arial" w:hAnsi="Arial" w:cs="Arial"/>
        </w:rPr>
        <w:t>weekly during the protocol to document any adverse effects of chemotherapy and monitor for any health deterioration or paraneoplastic effects of the underlying lymphoma.</w:t>
      </w:r>
      <w:r w:rsidR="006B1A43" w:rsidRPr="00382471">
        <w:rPr>
          <w:rFonts w:ascii="Arial" w:hAnsi="Arial" w:cs="Arial"/>
        </w:rPr>
        <w:t xml:space="preserve"> </w:t>
      </w:r>
      <w:r w:rsidR="004F0B6F">
        <w:rPr>
          <w:rFonts w:ascii="Arial" w:hAnsi="Arial" w:cs="Arial"/>
        </w:rPr>
        <w:t>C</w:t>
      </w:r>
      <w:r w:rsidR="001405B8" w:rsidRPr="00382471">
        <w:rPr>
          <w:rFonts w:ascii="Arial" w:hAnsi="Arial" w:cs="Arial"/>
        </w:rPr>
        <w:t>hemotherapy-related toxicit</w:t>
      </w:r>
      <w:r w:rsidR="004F0B6F">
        <w:rPr>
          <w:rFonts w:ascii="Arial" w:hAnsi="Arial" w:cs="Arial"/>
        </w:rPr>
        <w:t>ies</w:t>
      </w:r>
      <w:r w:rsidR="001405B8" w:rsidRPr="00382471">
        <w:rPr>
          <w:rFonts w:ascii="Arial" w:hAnsi="Arial" w:cs="Arial"/>
        </w:rPr>
        <w:t xml:space="preserve"> </w:t>
      </w:r>
      <w:r w:rsidR="00F25E51" w:rsidRPr="00382471">
        <w:rPr>
          <w:rFonts w:ascii="Arial" w:hAnsi="Arial" w:cs="Arial"/>
        </w:rPr>
        <w:t>were</w:t>
      </w:r>
      <w:r w:rsidR="001405B8" w:rsidRPr="00382471">
        <w:rPr>
          <w:rFonts w:ascii="Arial" w:hAnsi="Arial" w:cs="Arial"/>
        </w:rPr>
        <w:t xml:space="preserve"> graded according to the VCOG criteria</w:t>
      </w:r>
      <w:r w:rsidR="00EC6557" w:rsidRPr="00382471">
        <w:rPr>
          <w:rFonts w:ascii="Arial" w:hAnsi="Arial" w:cs="Arial"/>
        </w:rPr>
        <w:fldChar w:fldCharType="begin"/>
      </w:r>
      <w:r w:rsidR="006F0176">
        <w:rPr>
          <w:rFonts w:ascii="Arial" w:hAnsi="Arial" w:cs="Arial"/>
        </w:rPr>
        <w:instrText xml:space="preserve"> ADDIN EN.CITE &lt;EndNote&gt;&lt;Cite&gt;&lt;Year&gt;2011&lt;/Year&gt;&lt;RecNum&gt;233&lt;/RecNum&gt;&lt;DisplayText&gt;&lt;style face="superscript"&gt;15&lt;/style&gt;&lt;/DisplayText&gt;&lt;record&gt;&lt;rec-number&gt;233&lt;/rec-number&gt;&lt;foreign-keys&gt;&lt;key app="EN" db-id="rza9vdrw4wpwa3efzr2xxd2z992e0wwtvppp" timestamp="1495031311"&gt;233&lt;/key&gt;&lt;/foreign-keys&gt;&lt;ref-type name="Journal Article"&gt;17&lt;/ref-type&gt;&lt;contributors&gt;&lt;/contributors&gt;&lt;titles&gt;&lt;title&gt;Veterinary cooperative oncology group - common terminology criteria for adverse events (VCOG-CTCAE) following chemotherapy or biological antineoplastic therapy in dogs and cats v1.1&lt;/title&gt;&lt;secondary-title&gt;Vet Comp Oncol&lt;/secondary-title&gt;&lt;/titles&gt;&lt;periodical&gt;&lt;full-title&gt;Vet Comp Oncol&lt;/full-title&gt;&lt;/periodical&gt;&lt;dates&gt;&lt;year&gt;2011&lt;/year&gt;&lt;pub-dates&gt;&lt;date&gt;Jul 20&lt;/date&gt;&lt;/pub-dates&gt;&lt;/dates&gt;&lt;isbn&gt;1476-5829 (Electronic)&amp;#xD;1476-5810 (Linking)&lt;/isbn&gt;&lt;accession-num&gt;22235763&lt;/accession-num&gt;&lt;urls&gt;&lt;related-urls&gt;&lt;url&gt;https://www.ncbi.nlm.nih.gov/pubmed/22235763&lt;/url&gt;&lt;/related-urls&gt;&lt;/urls&gt;&lt;electronic-resource-num&gt;10.1111/j.1476-5829.2011.00283.x&lt;/electronic-resource-num&gt;&lt;/record&gt;&lt;/Cite&gt;&lt;/EndNote&gt;</w:instrText>
      </w:r>
      <w:r w:rsidR="00EC6557" w:rsidRPr="00382471">
        <w:rPr>
          <w:rFonts w:ascii="Arial" w:hAnsi="Arial" w:cs="Arial"/>
        </w:rPr>
        <w:fldChar w:fldCharType="separate"/>
      </w:r>
      <w:r w:rsidR="006F0176" w:rsidRPr="006F0176">
        <w:rPr>
          <w:rFonts w:ascii="Arial" w:hAnsi="Arial" w:cs="Arial"/>
          <w:noProof/>
          <w:vertAlign w:val="superscript"/>
        </w:rPr>
        <w:t>15</w:t>
      </w:r>
      <w:r w:rsidR="00EC6557" w:rsidRPr="00382471">
        <w:rPr>
          <w:rFonts w:ascii="Arial" w:hAnsi="Arial" w:cs="Arial"/>
        </w:rPr>
        <w:fldChar w:fldCharType="end"/>
      </w:r>
      <w:r w:rsidR="001405B8" w:rsidRPr="00382471">
        <w:rPr>
          <w:rFonts w:ascii="Arial" w:hAnsi="Arial" w:cs="Arial"/>
        </w:rPr>
        <w:t>.</w:t>
      </w:r>
      <w:r w:rsidR="009D0659" w:rsidRPr="00382471">
        <w:rPr>
          <w:rFonts w:ascii="Arial" w:hAnsi="Arial" w:cs="Arial"/>
        </w:rPr>
        <w:t xml:space="preserve"> </w:t>
      </w:r>
    </w:p>
    <w:p w14:paraId="3AA8C225" w14:textId="77777777" w:rsidR="00C55CF7" w:rsidRPr="00382471" w:rsidRDefault="00C55CF7" w:rsidP="002176A6">
      <w:pPr>
        <w:spacing w:line="480" w:lineRule="auto"/>
        <w:jc w:val="both"/>
        <w:rPr>
          <w:rFonts w:ascii="Arial" w:hAnsi="Arial" w:cs="Arial"/>
        </w:rPr>
      </w:pPr>
    </w:p>
    <w:p w14:paraId="772CE173" w14:textId="39E6B8CA" w:rsidR="00C55CF7" w:rsidRPr="00382471" w:rsidRDefault="00C55CF7" w:rsidP="002176A6">
      <w:pPr>
        <w:spacing w:line="480" w:lineRule="auto"/>
        <w:jc w:val="both"/>
        <w:rPr>
          <w:rFonts w:ascii="Arial" w:hAnsi="Arial" w:cs="Arial"/>
        </w:rPr>
      </w:pPr>
      <w:r w:rsidRPr="00382471">
        <w:rPr>
          <w:rFonts w:ascii="Arial" w:hAnsi="Arial" w:cs="Arial"/>
        </w:rPr>
        <w:t>Concurrent anti-emetic</w:t>
      </w:r>
      <w:r w:rsidR="00634CC2">
        <w:rPr>
          <w:rFonts w:ascii="Arial" w:hAnsi="Arial" w:cs="Arial"/>
        </w:rPr>
        <w:t xml:space="preserve"> (</w:t>
      </w:r>
      <w:proofErr w:type="spellStart"/>
      <w:r w:rsidR="00634CC2">
        <w:rPr>
          <w:rFonts w:ascii="Arial" w:hAnsi="Arial" w:cs="Arial"/>
        </w:rPr>
        <w:t>maropitant</w:t>
      </w:r>
      <w:proofErr w:type="spellEnd"/>
      <w:r w:rsidR="00634CC2">
        <w:rPr>
          <w:rFonts w:ascii="Arial" w:hAnsi="Arial" w:cs="Arial"/>
        </w:rPr>
        <w:t xml:space="preserve">; </w:t>
      </w:r>
      <w:proofErr w:type="spellStart"/>
      <w:r w:rsidR="00634CC2">
        <w:rPr>
          <w:rFonts w:ascii="Arial" w:hAnsi="Arial" w:cs="Arial"/>
        </w:rPr>
        <w:t>Cerenia</w:t>
      </w:r>
      <w:proofErr w:type="spellEnd"/>
      <w:r w:rsidR="00634CC2">
        <w:rPr>
          <w:rFonts w:ascii="Arial" w:hAnsi="Arial" w:cs="Arial"/>
        </w:rPr>
        <w:t xml:space="preserve">™, </w:t>
      </w:r>
      <w:proofErr w:type="spellStart"/>
      <w:r w:rsidR="00634CC2">
        <w:rPr>
          <w:rFonts w:ascii="Arial" w:hAnsi="Arial" w:cs="Arial"/>
        </w:rPr>
        <w:t>Zoetis</w:t>
      </w:r>
      <w:proofErr w:type="spellEnd"/>
      <w:r w:rsidR="00634CC2">
        <w:rPr>
          <w:rFonts w:ascii="Arial" w:hAnsi="Arial" w:cs="Arial"/>
        </w:rPr>
        <w:t xml:space="preserve"> UK)</w:t>
      </w:r>
      <w:r w:rsidRPr="00382471">
        <w:rPr>
          <w:rFonts w:ascii="Arial" w:hAnsi="Arial" w:cs="Arial"/>
        </w:rPr>
        <w:t xml:space="preserve"> or gastrointestinal</w:t>
      </w:r>
      <w:r w:rsidR="004F187A" w:rsidRPr="00382471">
        <w:rPr>
          <w:rFonts w:ascii="Arial" w:hAnsi="Arial" w:cs="Arial"/>
        </w:rPr>
        <w:t>-protectant</w:t>
      </w:r>
      <w:r w:rsidRPr="00382471">
        <w:rPr>
          <w:rFonts w:ascii="Arial" w:hAnsi="Arial" w:cs="Arial"/>
        </w:rPr>
        <w:t xml:space="preserve"> medication</w:t>
      </w:r>
      <w:r w:rsidR="00EA7045">
        <w:rPr>
          <w:rFonts w:ascii="Arial" w:hAnsi="Arial" w:cs="Arial"/>
        </w:rPr>
        <w:t xml:space="preserve"> (ranitidine or famotidine)</w:t>
      </w:r>
      <w:r w:rsidRPr="00382471">
        <w:rPr>
          <w:rFonts w:ascii="Arial" w:hAnsi="Arial" w:cs="Arial"/>
        </w:rPr>
        <w:t xml:space="preserve"> was allowed</w:t>
      </w:r>
      <w:r w:rsidR="004F187A" w:rsidRPr="00382471">
        <w:rPr>
          <w:rFonts w:ascii="Arial" w:hAnsi="Arial" w:cs="Arial"/>
        </w:rPr>
        <w:t xml:space="preserve"> if deemed clinically necessary</w:t>
      </w:r>
      <w:r w:rsidR="00CD5D43" w:rsidRPr="00382471">
        <w:rPr>
          <w:rFonts w:ascii="Arial" w:hAnsi="Arial" w:cs="Arial"/>
        </w:rPr>
        <w:t xml:space="preserve"> by the treating veterinarian</w:t>
      </w:r>
      <w:r w:rsidRPr="00382471">
        <w:rPr>
          <w:rFonts w:ascii="Arial" w:hAnsi="Arial" w:cs="Arial"/>
        </w:rPr>
        <w:t>.</w:t>
      </w:r>
    </w:p>
    <w:p w14:paraId="0F326E46" w14:textId="77777777" w:rsidR="00307B36" w:rsidRPr="00382471" w:rsidRDefault="00307B36" w:rsidP="002176A6">
      <w:pPr>
        <w:spacing w:line="480" w:lineRule="auto"/>
        <w:jc w:val="both"/>
        <w:rPr>
          <w:rFonts w:ascii="Arial" w:hAnsi="Arial" w:cs="Arial"/>
        </w:rPr>
      </w:pPr>
    </w:p>
    <w:p w14:paraId="1CBD24F6" w14:textId="14F1F5F1" w:rsidR="00307B36" w:rsidRPr="00382471" w:rsidRDefault="00307B36" w:rsidP="002176A6">
      <w:pPr>
        <w:spacing w:line="480" w:lineRule="auto"/>
        <w:jc w:val="both"/>
        <w:rPr>
          <w:rFonts w:ascii="Arial" w:hAnsi="Arial" w:cs="Arial"/>
          <w:lang w:val="en-GB"/>
        </w:rPr>
      </w:pPr>
      <w:r w:rsidRPr="00382471">
        <w:rPr>
          <w:rFonts w:ascii="Arial" w:hAnsi="Arial" w:cs="Arial"/>
        </w:rPr>
        <w:t xml:space="preserve">Progression-free survival (PFS) </w:t>
      </w:r>
      <w:r w:rsidR="00A0210D" w:rsidRPr="00382471">
        <w:rPr>
          <w:rFonts w:ascii="Arial" w:hAnsi="Arial" w:cs="Arial"/>
        </w:rPr>
        <w:t xml:space="preserve">whilst </w:t>
      </w:r>
      <w:r w:rsidRPr="00382471">
        <w:rPr>
          <w:rFonts w:ascii="Arial" w:hAnsi="Arial" w:cs="Arial"/>
        </w:rPr>
        <w:t>on DMAC (PFS-DMAC) was calculated as the time from DMAC initiation to documentation of tumour progression. Overall survival from starting DMAC (OS-DMAC) was calculated as the time from DMAC initiation to death due to lymphoma.</w:t>
      </w:r>
      <w:r w:rsidR="00D26EB1" w:rsidRPr="00382471">
        <w:rPr>
          <w:rFonts w:ascii="Arial" w:hAnsi="Arial" w:cs="Arial"/>
        </w:rPr>
        <w:t xml:space="preserve"> Overall survival</w:t>
      </w:r>
      <w:r w:rsidR="005610BB" w:rsidRPr="00382471">
        <w:rPr>
          <w:rFonts w:ascii="Arial" w:hAnsi="Arial" w:cs="Arial"/>
        </w:rPr>
        <w:t xml:space="preserve"> (OS)</w:t>
      </w:r>
      <w:r w:rsidR="00D26EB1" w:rsidRPr="00382471">
        <w:rPr>
          <w:rFonts w:ascii="Arial" w:hAnsi="Arial" w:cs="Arial"/>
        </w:rPr>
        <w:t xml:space="preserve"> was calculated as the time from starting first-line therapy for lymphoma to the date </w:t>
      </w:r>
      <w:r w:rsidR="00D26EB1" w:rsidRPr="00382471">
        <w:rPr>
          <w:rFonts w:ascii="Arial" w:hAnsi="Arial" w:cs="Arial"/>
        </w:rPr>
        <w:lastRenderedPageBreak/>
        <w:t>of death due to lymphoma.</w:t>
      </w:r>
      <w:r w:rsidR="000252C8" w:rsidRPr="00382471">
        <w:rPr>
          <w:rFonts w:ascii="Arial" w:hAnsi="Arial" w:cs="Arial"/>
        </w:rPr>
        <w:t xml:space="preserve"> </w:t>
      </w:r>
      <w:proofErr w:type="gramStart"/>
      <w:r w:rsidR="000252C8" w:rsidRPr="00382471">
        <w:rPr>
          <w:rFonts w:ascii="Arial" w:hAnsi="Arial" w:cs="Arial"/>
          <w:lang w:val="en-GB"/>
        </w:rPr>
        <w:t>The response distributions, graphical data and median survival times</w:t>
      </w:r>
      <w:r w:rsidR="005610BB" w:rsidRPr="00382471">
        <w:rPr>
          <w:rFonts w:ascii="Arial" w:hAnsi="Arial" w:cs="Arial"/>
          <w:lang w:val="en-GB"/>
        </w:rPr>
        <w:t xml:space="preserve"> were generated by</w:t>
      </w:r>
      <w:r w:rsidR="000252C8" w:rsidRPr="00382471">
        <w:rPr>
          <w:rFonts w:ascii="Arial" w:hAnsi="Arial" w:cs="Arial"/>
          <w:lang w:val="en-GB"/>
        </w:rPr>
        <w:t xml:space="preserve"> the Kaplan–Meier product limit method</w:t>
      </w:r>
      <w:proofErr w:type="gramEnd"/>
      <w:r w:rsidR="005610BB" w:rsidRPr="00382471">
        <w:rPr>
          <w:rFonts w:ascii="Arial" w:hAnsi="Arial" w:cs="Arial"/>
          <w:lang w:val="en-GB"/>
        </w:rPr>
        <w:t xml:space="preserve"> (Minitab® </w:t>
      </w:r>
      <w:r w:rsidR="00CD5D43" w:rsidRPr="00382471">
        <w:rPr>
          <w:rFonts w:ascii="Arial" w:hAnsi="Arial" w:cs="Arial"/>
          <w:lang w:val="en-GB"/>
        </w:rPr>
        <w:t xml:space="preserve">17 </w:t>
      </w:r>
      <w:r w:rsidR="005610BB" w:rsidRPr="00382471">
        <w:rPr>
          <w:rFonts w:ascii="Arial" w:hAnsi="Arial" w:cs="Arial"/>
          <w:lang w:val="en-GB"/>
        </w:rPr>
        <w:t>Statistical Software, UK)</w:t>
      </w:r>
      <w:r w:rsidR="000252C8" w:rsidRPr="00382471">
        <w:rPr>
          <w:rFonts w:ascii="Arial" w:hAnsi="Arial" w:cs="Arial"/>
          <w:lang w:val="en-GB"/>
        </w:rPr>
        <w:t xml:space="preserve">. </w:t>
      </w:r>
    </w:p>
    <w:p w14:paraId="445BF6E6" w14:textId="77777777" w:rsidR="00674874" w:rsidRPr="00382471" w:rsidRDefault="00674874" w:rsidP="002176A6">
      <w:pPr>
        <w:spacing w:line="480" w:lineRule="auto"/>
        <w:jc w:val="both"/>
        <w:rPr>
          <w:rFonts w:ascii="Arial" w:hAnsi="Arial" w:cs="Arial"/>
        </w:rPr>
      </w:pPr>
    </w:p>
    <w:p w14:paraId="7332FEE5" w14:textId="77777777" w:rsidR="00C563F8" w:rsidRPr="00382471" w:rsidRDefault="00C563F8" w:rsidP="002176A6">
      <w:pPr>
        <w:spacing w:line="480" w:lineRule="auto"/>
        <w:jc w:val="both"/>
        <w:rPr>
          <w:rFonts w:ascii="Arial" w:hAnsi="Arial" w:cs="Arial"/>
          <w:b/>
          <w:u w:val="single"/>
        </w:rPr>
      </w:pPr>
    </w:p>
    <w:p w14:paraId="7EEB5724" w14:textId="79E0A63F" w:rsidR="00CB2202" w:rsidRPr="00382471" w:rsidRDefault="00CB2202" w:rsidP="002176A6">
      <w:pPr>
        <w:spacing w:line="480" w:lineRule="auto"/>
        <w:jc w:val="both"/>
        <w:rPr>
          <w:rFonts w:ascii="Arial" w:hAnsi="Arial" w:cs="Arial"/>
          <w:b/>
          <w:u w:val="single"/>
        </w:rPr>
      </w:pPr>
      <w:r w:rsidRPr="00382471">
        <w:rPr>
          <w:rFonts w:ascii="Arial" w:hAnsi="Arial" w:cs="Arial"/>
          <w:b/>
          <w:u w:val="single"/>
        </w:rPr>
        <w:t>Results</w:t>
      </w:r>
    </w:p>
    <w:p w14:paraId="17A62046" w14:textId="77777777" w:rsidR="00C563F8" w:rsidRPr="00382471" w:rsidRDefault="00C563F8" w:rsidP="002176A6">
      <w:pPr>
        <w:spacing w:line="480" w:lineRule="auto"/>
        <w:jc w:val="both"/>
        <w:rPr>
          <w:rFonts w:ascii="Arial" w:hAnsi="Arial" w:cs="Arial"/>
        </w:rPr>
      </w:pPr>
    </w:p>
    <w:p w14:paraId="6ABFDF74" w14:textId="361A2B83" w:rsidR="007504EE" w:rsidRPr="00382471" w:rsidRDefault="000747C5" w:rsidP="002176A6">
      <w:pPr>
        <w:spacing w:line="480" w:lineRule="auto"/>
        <w:jc w:val="both"/>
        <w:rPr>
          <w:rFonts w:ascii="Arial" w:hAnsi="Arial" w:cs="Arial"/>
        </w:rPr>
      </w:pPr>
      <w:r w:rsidRPr="00382471">
        <w:rPr>
          <w:rFonts w:ascii="Arial" w:hAnsi="Arial" w:cs="Arial"/>
        </w:rPr>
        <w:t>Nine</w:t>
      </w:r>
      <w:r w:rsidR="00E656CE" w:rsidRPr="00382471">
        <w:rPr>
          <w:rFonts w:ascii="Arial" w:hAnsi="Arial" w:cs="Arial"/>
        </w:rPr>
        <w:t>teen</w:t>
      </w:r>
      <w:r w:rsidR="00FB218D" w:rsidRPr="00382471">
        <w:rPr>
          <w:rFonts w:ascii="Arial" w:hAnsi="Arial" w:cs="Arial"/>
        </w:rPr>
        <w:t xml:space="preserve"> cats were treated wit</w:t>
      </w:r>
      <w:r w:rsidR="00342D0A" w:rsidRPr="00382471">
        <w:rPr>
          <w:rFonts w:ascii="Arial" w:hAnsi="Arial" w:cs="Arial"/>
        </w:rPr>
        <w:t>h a DMAC protocol for relapsed</w:t>
      </w:r>
      <w:r w:rsidR="00FB218D" w:rsidRPr="00382471">
        <w:rPr>
          <w:rFonts w:ascii="Arial" w:hAnsi="Arial" w:cs="Arial"/>
        </w:rPr>
        <w:t xml:space="preserve"> lymphoma.</w:t>
      </w:r>
      <w:r w:rsidRPr="00382471">
        <w:rPr>
          <w:rFonts w:ascii="Arial" w:hAnsi="Arial" w:cs="Arial"/>
        </w:rPr>
        <w:t xml:space="preserve"> There were 14</w:t>
      </w:r>
      <w:r w:rsidR="00E656CE" w:rsidRPr="00382471">
        <w:rPr>
          <w:rFonts w:ascii="Arial" w:hAnsi="Arial" w:cs="Arial"/>
        </w:rPr>
        <w:t xml:space="preserve"> neutered males, 4</w:t>
      </w:r>
      <w:r w:rsidR="00B463EB" w:rsidRPr="00382471">
        <w:rPr>
          <w:rFonts w:ascii="Arial" w:hAnsi="Arial" w:cs="Arial"/>
        </w:rPr>
        <w:t xml:space="preserve"> neutered females and 1 entire female. A variety of breeds were represented i</w:t>
      </w:r>
      <w:r w:rsidR="00E656CE" w:rsidRPr="00382471">
        <w:rPr>
          <w:rFonts w:ascii="Arial" w:hAnsi="Arial" w:cs="Arial"/>
        </w:rPr>
        <w:t>n</w:t>
      </w:r>
      <w:r w:rsidRPr="00382471">
        <w:rPr>
          <w:rFonts w:ascii="Arial" w:hAnsi="Arial" w:cs="Arial"/>
        </w:rPr>
        <w:t>cluding domestic shorthair (n=12</w:t>
      </w:r>
      <w:r w:rsidR="00B463EB" w:rsidRPr="00382471">
        <w:rPr>
          <w:rFonts w:ascii="Arial" w:hAnsi="Arial" w:cs="Arial"/>
        </w:rPr>
        <w:t>), Briti</w:t>
      </w:r>
      <w:r w:rsidR="00E656CE" w:rsidRPr="00382471">
        <w:rPr>
          <w:rFonts w:ascii="Arial" w:hAnsi="Arial" w:cs="Arial"/>
        </w:rPr>
        <w:t>sh shorthair (n=2), Siamese (n=2</w:t>
      </w:r>
      <w:r w:rsidR="00B463EB" w:rsidRPr="00382471">
        <w:rPr>
          <w:rFonts w:ascii="Arial" w:hAnsi="Arial" w:cs="Arial"/>
        </w:rPr>
        <w:t>)</w:t>
      </w:r>
      <w:r w:rsidR="00E656CE" w:rsidRPr="00382471">
        <w:rPr>
          <w:rFonts w:ascii="Arial" w:hAnsi="Arial" w:cs="Arial"/>
        </w:rPr>
        <w:t>, Oriental (n=1), Domestic Longhair (n=1)</w:t>
      </w:r>
      <w:r w:rsidR="003D33BC" w:rsidRPr="00382471">
        <w:rPr>
          <w:rFonts w:ascii="Arial" w:hAnsi="Arial" w:cs="Arial"/>
        </w:rPr>
        <w:t xml:space="preserve"> and Burmese (n=1). Various</w:t>
      </w:r>
      <w:r w:rsidR="00B463EB" w:rsidRPr="00382471">
        <w:rPr>
          <w:rFonts w:ascii="Arial" w:hAnsi="Arial" w:cs="Arial"/>
        </w:rPr>
        <w:t xml:space="preserve"> anatomic forms of lymphoma were seen (Table 1).</w:t>
      </w:r>
      <w:r w:rsidR="007504EE" w:rsidRPr="00382471">
        <w:rPr>
          <w:rFonts w:ascii="Arial" w:hAnsi="Arial" w:cs="Arial"/>
        </w:rPr>
        <w:t xml:space="preserve"> </w:t>
      </w:r>
      <w:r w:rsidR="00C06694" w:rsidRPr="00382471">
        <w:rPr>
          <w:rFonts w:ascii="Arial" w:hAnsi="Arial" w:cs="Arial"/>
        </w:rPr>
        <w:t xml:space="preserve">Feline Immunodeficiency Virus (FIV) and Feline </w:t>
      </w:r>
      <w:proofErr w:type="spellStart"/>
      <w:r w:rsidR="00C06694" w:rsidRPr="00382471">
        <w:rPr>
          <w:rFonts w:ascii="Arial" w:hAnsi="Arial" w:cs="Arial"/>
        </w:rPr>
        <w:t>Leukaemia</w:t>
      </w:r>
      <w:proofErr w:type="spellEnd"/>
      <w:r w:rsidR="00C06694" w:rsidRPr="00382471">
        <w:rPr>
          <w:rFonts w:ascii="Arial" w:hAnsi="Arial" w:cs="Arial"/>
        </w:rPr>
        <w:t xml:space="preserve"> Virus (FeLV) </w:t>
      </w:r>
      <w:r w:rsidR="008B340F">
        <w:rPr>
          <w:rFonts w:ascii="Arial" w:hAnsi="Arial" w:cs="Arial"/>
        </w:rPr>
        <w:t xml:space="preserve">status </w:t>
      </w:r>
      <w:r w:rsidR="00C06694" w:rsidRPr="00382471">
        <w:rPr>
          <w:rFonts w:ascii="Arial" w:hAnsi="Arial" w:cs="Arial"/>
        </w:rPr>
        <w:t>was ascertained and found to be negative in all cases.</w:t>
      </w:r>
    </w:p>
    <w:p w14:paraId="4BF3CC73" w14:textId="77777777" w:rsidR="007504EE" w:rsidRPr="00382471" w:rsidRDefault="007504EE" w:rsidP="002176A6">
      <w:pPr>
        <w:spacing w:line="480" w:lineRule="auto"/>
        <w:jc w:val="both"/>
        <w:rPr>
          <w:rFonts w:ascii="Arial" w:hAnsi="Arial" w:cs="Arial"/>
        </w:rPr>
      </w:pPr>
    </w:p>
    <w:p w14:paraId="3B81EA51" w14:textId="34BE7BC1" w:rsidR="00CB2202" w:rsidRPr="00382471" w:rsidRDefault="000747C5" w:rsidP="002176A6">
      <w:pPr>
        <w:spacing w:line="480" w:lineRule="auto"/>
        <w:jc w:val="both"/>
        <w:rPr>
          <w:rFonts w:ascii="Arial" w:hAnsi="Arial" w:cs="Arial"/>
        </w:rPr>
      </w:pPr>
      <w:r w:rsidRPr="00382471">
        <w:rPr>
          <w:rFonts w:ascii="Arial" w:hAnsi="Arial" w:cs="Arial"/>
        </w:rPr>
        <w:t>Eight</w:t>
      </w:r>
      <w:r w:rsidR="007504EE" w:rsidRPr="00382471">
        <w:rPr>
          <w:rFonts w:ascii="Arial" w:hAnsi="Arial" w:cs="Arial"/>
        </w:rPr>
        <w:t xml:space="preserve"> cases were diagnosed </w:t>
      </w:r>
      <w:r w:rsidR="006546C2" w:rsidRPr="00382471">
        <w:rPr>
          <w:rFonts w:ascii="Arial" w:hAnsi="Arial" w:cs="Arial"/>
        </w:rPr>
        <w:t xml:space="preserve">originally </w:t>
      </w:r>
      <w:r w:rsidR="007504EE" w:rsidRPr="00382471">
        <w:rPr>
          <w:rFonts w:ascii="Arial" w:hAnsi="Arial" w:cs="Arial"/>
        </w:rPr>
        <w:t xml:space="preserve">with histology (+/- immunohistochemistry [IHC]) and the remaining cases were diagnosed with cytology (+/- flow </w:t>
      </w:r>
      <w:proofErr w:type="spellStart"/>
      <w:r w:rsidR="007504EE" w:rsidRPr="00382471">
        <w:rPr>
          <w:rFonts w:ascii="Arial" w:hAnsi="Arial" w:cs="Arial"/>
        </w:rPr>
        <w:t>cytometry</w:t>
      </w:r>
      <w:proofErr w:type="spellEnd"/>
      <w:r w:rsidR="007504EE" w:rsidRPr="00382471">
        <w:rPr>
          <w:rFonts w:ascii="Arial" w:hAnsi="Arial" w:cs="Arial"/>
        </w:rPr>
        <w:t xml:space="preserve"> or PCR for antigen receptor re-arrangements [PARR] analysis). All cases diagnosed on histology </w:t>
      </w:r>
      <w:r w:rsidR="003F1049" w:rsidRPr="00382471">
        <w:rPr>
          <w:rFonts w:ascii="Arial" w:hAnsi="Arial" w:cs="Arial"/>
        </w:rPr>
        <w:t>w</w:t>
      </w:r>
      <w:r w:rsidR="00891AB4" w:rsidRPr="00382471">
        <w:rPr>
          <w:rFonts w:ascii="Arial" w:hAnsi="Arial" w:cs="Arial"/>
        </w:rPr>
        <w:t xml:space="preserve">ere classified </w:t>
      </w:r>
      <w:r w:rsidR="007504EE" w:rsidRPr="00382471">
        <w:rPr>
          <w:rFonts w:ascii="Arial" w:hAnsi="Arial" w:cs="Arial"/>
        </w:rPr>
        <w:t xml:space="preserve">as </w:t>
      </w:r>
      <w:r w:rsidR="001F4FC9" w:rsidRPr="00382471">
        <w:rPr>
          <w:rFonts w:ascii="Arial" w:hAnsi="Arial" w:cs="Arial"/>
        </w:rPr>
        <w:t>HGL</w:t>
      </w:r>
      <w:r w:rsidR="00A85453" w:rsidRPr="00382471">
        <w:rPr>
          <w:rFonts w:ascii="Arial" w:hAnsi="Arial" w:cs="Arial"/>
        </w:rPr>
        <w:t>. In 5</w:t>
      </w:r>
      <w:r w:rsidR="007504EE" w:rsidRPr="00382471">
        <w:rPr>
          <w:rFonts w:ascii="Arial" w:hAnsi="Arial" w:cs="Arial"/>
        </w:rPr>
        <w:t xml:space="preserve"> cases</w:t>
      </w:r>
      <w:r w:rsidR="00A85453" w:rsidRPr="00382471">
        <w:rPr>
          <w:rFonts w:ascii="Arial" w:hAnsi="Arial" w:cs="Arial"/>
        </w:rPr>
        <w:t xml:space="preserve"> where IHC had been performed, 3</w:t>
      </w:r>
      <w:r w:rsidR="007504EE" w:rsidRPr="00382471">
        <w:rPr>
          <w:rFonts w:ascii="Arial" w:hAnsi="Arial" w:cs="Arial"/>
        </w:rPr>
        <w:t xml:space="preserve"> cases were B-cell and 2 cases were T-cell. In one case, </w:t>
      </w:r>
      <w:proofErr w:type="gramStart"/>
      <w:r w:rsidR="007504EE" w:rsidRPr="00382471">
        <w:rPr>
          <w:rFonts w:ascii="Arial" w:hAnsi="Arial" w:cs="Arial"/>
        </w:rPr>
        <w:t>PARR was performed by the referring vet</w:t>
      </w:r>
      <w:r w:rsidR="00D629A4" w:rsidRPr="00382471">
        <w:rPr>
          <w:rFonts w:ascii="Arial" w:hAnsi="Arial" w:cs="Arial"/>
        </w:rPr>
        <w:t>erinarian</w:t>
      </w:r>
      <w:proofErr w:type="gramEnd"/>
      <w:r w:rsidR="007504EE" w:rsidRPr="00382471">
        <w:rPr>
          <w:rFonts w:ascii="Arial" w:hAnsi="Arial" w:cs="Arial"/>
        </w:rPr>
        <w:t xml:space="preserve"> in addition to </w:t>
      </w:r>
      <w:r w:rsidR="00D629A4" w:rsidRPr="00382471">
        <w:rPr>
          <w:rFonts w:ascii="Arial" w:hAnsi="Arial" w:cs="Arial"/>
        </w:rPr>
        <w:t xml:space="preserve">IHC, </w:t>
      </w:r>
      <w:r w:rsidR="007504EE" w:rsidRPr="00382471">
        <w:rPr>
          <w:rFonts w:ascii="Arial" w:hAnsi="Arial" w:cs="Arial"/>
        </w:rPr>
        <w:t>which confirmed a clonal T-cell population; supporting the IHC result.</w:t>
      </w:r>
      <w:r w:rsidR="008B340F">
        <w:rPr>
          <w:rFonts w:ascii="Arial" w:hAnsi="Arial" w:cs="Arial"/>
        </w:rPr>
        <w:t xml:space="preserve"> One cytologically diagnosed case had flow </w:t>
      </w:r>
      <w:proofErr w:type="spellStart"/>
      <w:r w:rsidR="008B340F">
        <w:rPr>
          <w:rFonts w:ascii="Arial" w:hAnsi="Arial" w:cs="Arial"/>
        </w:rPr>
        <w:t>cytometry</w:t>
      </w:r>
      <w:proofErr w:type="spellEnd"/>
      <w:r w:rsidR="008B340F">
        <w:rPr>
          <w:rFonts w:ascii="Arial" w:hAnsi="Arial" w:cs="Arial"/>
        </w:rPr>
        <w:t xml:space="preserve"> performed and was confirmed as B-cell.</w:t>
      </w:r>
    </w:p>
    <w:p w14:paraId="32A79CD2" w14:textId="77777777" w:rsidR="006546C2" w:rsidRPr="00382471" w:rsidRDefault="006546C2" w:rsidP="002176A6">
      <w:pPr>
        <w:spacing w:line="480" w:lineRule="auto"/>
        <w:jc w:val="both"/>
        <w:rPr>
          <w:rFonts w:ascii="Arial" w:hAnsi="Arial" w:cs="Arial"/>
        </w:rPr>
      </w:pPr>
    </w:p>
    <w:p w14:paraId="6337ECAB" w14:textId="7C71EA2E" w:rsidR="006546C2" w:rsidRPr="00382471" w:rsidRDefault="006546C2" w:rsidP="002176A6">
      <w:pPr>
        <w:spacing w:line="480" w:lineRule="auto"/>
        <w:jc w:val="both"/>
        <w:rPr>
          <w:rFonts w:ascii="Arial" w:hAnsi="Arial" w:cs="Arial"/>
        </w:rPr>
      </w:pPr>
      <w:r w:rsidRPr="00382471">
        <w:rPr>
          <w:rFonts w:ascii="Arial" w:hAnsi="Arial" w:cs="Arial"/>
        </w:rPr>
        <w:lastRenderedPageBreak/>
        <w:t>Eight cases were cytologically confirmed to have relapsed immediately prior to starting DMAC. Three cases were not confirmed cytologically but imaging was used to corroborate clinical diagnosis of relapse. The remaining cases had relapse documented either by imaging +/- cytology sampling prior to one of the earlier rescue agents.</w:t>
      </w:r>
    </w:p>
    <w:p w14:paraId="2C034704" w14:textId="77777777" w:rsidR="003F195B" w:rsidRPr="00382471" w:rsidRDefault="003F195B" w:rsidP="002176A6">
      <w:pPr>
        <w:spacing w:line="480" w:lineRule="auto"/>
        <w:jc w:val="both"/>
        <w:rPr>
          <w:rFonts w:ascii="Arial" w:hAnsi="Arial" w:cs="Arial"/>
        </w:rPr>
      </w:pPr>
    </w:p>
    <w:p w14:paraId="14C82A70" w14:textId="2AA2DB39" w:rsidR="003F195B" w:rsidRPr="00382471" w:rsidRDefault="00342D0A" w:rsidP="002176A6">
      <w:pPr>
        <w:spacing w:line="480" w:lineRule="auto"/>
        <w:jc w:val="both"/>
        <w:rPr>
          <w:rFonts w:ascii="Arial" w:hAnsi="Arial" w:cs="Arial"/>
        </w:rPr>
      </w:pPr>
      <w:r w:rsidRPr="00382471">
        <w:rPr>
          <w:rFonts w:ascii="Arial" w:hAnsi="Arial" w:cs="Arial"/>
        </w:rPr>
        <w:t xml:space="preserve">All but one patient had received at least one rescue protocol prior to receiving DMAC. Previously administered rescue agents </w:t>
      </w:r>
      <w:r w:rsidR="00A85453" w:rsidRPr="00382471">
        <w:rPr>
          <w:rFonts w:ascii="Arial" w:hAnsi="Arial" w:cs="Arial"/>
        </w:rPr>
        <w:t>were single-agent epirubicin (17/19</w:t>
      </w:r>
      <w:r w:rsidRPr="00382471">
        <w:rPr>
          <w:rFonts w:ascii="Arial" w:hAnsi="Arial" w:cs="Arial"/>
        </w:rPr>
        <w:t xml:space="preserve">), single-agent </w:t>
      </w:r>
      <w:proofErr w:type="spellStart"/>
      <w:r w:rsidRPr="00382471">
        <w:rPr>
          <w:rFonts w:ascii="Arial" w:hAnsi="Arial" w:cs="Arial"/>
        </w:rPr>
        <w:t>lomustine</w:t>
      </w:r>
      <w:proofErr w:type="spellEnd"/>
      <w:r w:rsidRPr="00382471">
        <w:rPr>
          <w:rFonts w:ascii="Arial" w:hAnsi="Arial" w:cs="Arial"/>
        </w:rPr>
        <w:t xml:space="preserve"> (14/18), single-agent L-</w:t>
      </w:r>
      <w:proofErr w:type="spellStart"/>
      <w:r w:rsidRPr="00382471">
        <w:rPr>
          <w:rFonts w:ascii="Arial" w:hAnsi="Arial" w:cs="Arial"/>
        </w:rPr>
        <w:t>asparaginase</w:t>
      </w:r>
      <w:proofErr w:type="spellEnd"/>
      <w:r w:rsidRPr="00382471">
        <w:rPr>
          <w:rFonts w:ascii="Arial" w:hAnsi="Arial" w:cs="Arial"/>
        </w:rPr>
        <w:t xml:space="preserve"> (2/18) and alternating epirubicin/</w:t>
      </w:r>
      <w:proofErr w:type="spellStart"/>
      <w:r w:rsidRPr="00382471">
        <w:rPr>
          <w:rFonts w:ascii="Arial" w:hAnsi="Arial" w:cs="Arial"/>
        </w:rPr>
        <w:t>chlorambucil</w:t>
      </w:r>
      <w:proofErr w:type="spellEnd"/>
      <w:r w:rsidRPr="00382471">
        <w:rPr>
          <w:rFonts w:ascii="Arial" w:hAnsi="Arial" w:cs="Arial"/>
        </w:rPr>
        <w:t xml:space="preserve"> (n=1). The median number of rescue agents was 2 (range: 1-4). </w:t>
      </w:r>
      <w:r w:rsidR="000A4F30" w:rsidRPr="00382471">
        <w:rPr>
          <w:rFonts w:ascii="Arial" w:hAnsi="Arial" w:cs="Arial"/>
        </w:rPr>
        <w:t xml:space="preserve">Where utilized, doses of </w:t>
      </w:r>
      <w:proofErr w:type="spellStart"/>
      <w:r w:rsidR="000A4F30" w:rsidRPr="00382471">
        <w:rPr>
          <w:rFonts w:ascii="Arial" w:hAnsi="Arial" w:cs="Arial"/>
        </w:rPr>
        <w:t>lomustine</w:t>
      </w:r>
      <w:proofErr w:type="spellEnd"/>
      <w:r w:rsidR="000A4F30" w:rsidRPr="00382471">
        <w:rPr>
          <w:rFonts w:ascii="Arial" w:hAnsi="Arial" w:cs="Arial"/>
        </w:rPr>
        <w:t xml:space="preserve"> (10mg orally per cat, every 4 weeks), epirubicin (IV at a dose of either 1mg/kg or 25mg/m</w:t>
      </w:r>
      <w:r w:rsidR="000A4F30" w:rsidRPr="00382471">
        <w:rPr>
          <w:rFonts w:ascii="Arial" w:hAnsi="Arial" w:cs="Arial"/>
          <w:vertAlign w:val="superscript"/>
        </w:rPr>
        <w:t>2</w:t>
      </w:r>
      <w:r w:rsidR="000A4F30" w:rsidRPr="00382471">
        <w:rPr>
          <w:rFonts w:ascii="Arial" w:hAnsi="Arial" w:cs="Arial"/>
        </w:rPr>
        <w:t>, every 3 weeks), L-</w:t>
      </w:r>
      <w:proofErr w:type="spellStart"/>
      <w:r w:rsidR="000A4F30" w:rsidRPr="00382471">
        <w:rPr>
          <w:rFonts w:ascii="Arial" w:hAnsi="Arial" w:cs="Arial"/>
        </w:rPr>
        <w:t>asparaginase</w:t>
      </w:r>
      <w:proofErr w:type="spellEnd"/>
      <w:r w:rsidR="000A4F30" w:rsidRPr="00382471">
        <w:rPr>
          <w:rFonts w:ascii="Arial" w:hAnsi="Arial" w:cs="Arial"/>
        </w:rPr>
        <w:t xml:space="preserve"> (400 U/kg SQ) and </w:t>
      </w:r>
      <w:proofErr w:type="spellStart"/>
      <w:r w:rsidR="000A4F30" w:rsidRPr="00382471">
        <w:rPr>
          <w:rFonts w:ascii="Arial" w:hAnsi="Arial" w:cs="Arial"/>
        </w:rPr>
        <w:t>chlorambucil</w:t>
      </w:r>
      <w:proofErr w:type="spellEnd"/>
      <w:r w:rsidR="000A4F30" w:rsidRPr="00382471">
        <w:rPr>
          <w:rFonts w:ascii="Arial" w:hAnsi="Arial" w:cs="Arial"/>
        </w:rPr>
        <w:t xml:space="preserve"> (20mg/m</w:t>
      </w:r>
      <w:r w:rsidR="000A4F30" w:rsidRPr="00382471">
        <w:rPr>
          <w:rFonts w:ascii="Arial" w:hAnsi="Arial" w:cs="Arial"/>
          <w:vertAlign w:val="superscript"/>
        </w:rPr>
        <w:t>2</w:t>
      </w:r>
      <w:r w:rsidR="000A4F30" w:rsidRPr="00382471">
        <w:rPr>
          <w:rFonts w:ascii="Arial" w:hAnsi="Arial" w:cs="Arial"/>
        </w:rPr>
        <w:t xml:space="preserve"> PO as a bolus) were given.</w:t>
      </w:r>
    </w:p>
    <w:p w14:paraId="25934E26" w14:textId="77777777" w:rsidR="00F25E51" w:rsidRPr="00382471" w:rsidRDefault="00F25E51" w:rsidP="002176A6">
      <w:pPr>
        <w:spacing w:line="480" w:lineRule="auto"/>
        <w:jc w:val="both"/>
        <w:rPr>
          <w:rFonts w:ascii="Arial" w:hAnsi="Arial" w:cs="Arial"/>
        </w:rPr>
      </w:pPr>
    </w:p>
    <w:p w14:paraId="3DE663D6" w14:textId="242C37F8" w:rsidR="0081649C" w:rsidRPr="00382471" w:rsidRDefault="00F25E51" w:rsidP="002176A6">
      <w:pPr>
        <w:spacing w:line="480" w:lineRule="auto"/>
        <w:jc w:val="both"/>
        <w:rPr>
          <w:rFonts w:ascii="Arial" w:hAnsi="Arial" w:cs="Arial"/>
        </w:rPr>
      </w:pPr>
      <w:r w:rsidRPr="00382471">
        <w:rPr>
          <w:rFonts w:ascii="Arial" w:hAnsi="Arial" w:cs="Arial"/>
        </w:rPr>
        <w:t xml:space="preserve">Baseline haematological/biochemical abnormalities were present in several patients. Three patients had </w:t>
      </w:r>
      <w:r w:rsidR="000C3261">
        <w:rPr>
          <w:rFonts w:ascii="Arial" w:hAnsi="Arial" w:cs="Arial"/>
        </w:rPr>
        <w:t>IRIS stage</w:t>
      </w:r>
      <w:r w:rsidR="0081649C" w:rsidRPr="00382471">
        <w:rPr>
          <w:rFonts w:ascii="Arial" w:hAnsi="Arial" w:cs="Arial"/>
        </w:rPr>
        <w:t xml:space="preserve"> 1 </w:t>
      </w:r>
      <w:r w:rsidR="008E47BA">
        <w:rPr>
          <w:rFonts w:ascii="Arial" w:hAnsi="Arial" w:cs="Arial"/>
        </w:rPr>
        <w:t>chronic kidney disease</w:t>
      </w:r>
      <w:r w:rsidR="0081649C" w:rsidRPr="00382471">
        <w:rPr>
          <w:rFonts w:ascii="Arial" w:hAnsi="Arial" w:cs="Arial"/>
        </w:rPr>
        <w:t xml:space="preserve">; one of which (patient 19) had been diagnosed originally with solitary laryngeal lymphoma and subsequently relapsed in both kidneys (confirmed with ultrasound and FNA) and suspicion for central nervous system involvement (paraparesis and reduced neural reflexes in both </w:t>
      </w:r>
      <w:proofErr w:type="spellStart"/>
      <w:r w:rsidR="0081649C" w:rsidRPr="00382471">
        <w:rPr>
          <w:rFonts w:ascii="Arial" w:hAnsi="Arial" w:cs="Arial"/>
        </w:rPr>
        <w:t>hindlimbs</w:t>
      </w:r>
      <w:proofErr w:type="spellEnd"/>
      <w:r w:rsidR="0081649C" w:rsidRPr="00382471">
        <w:rPr>
          <w:rFonts w:ascii="Arial" w:hAnsi="Arial" w:cs="Arial"/>
        </w:rPr>
        <w:t xml:space="preserve"> consistent with a</w:t>
      </w:r>
      <w:r w:rsidR="003F1049" w:rsidRPr="00382471">
        <w:rPr>
          <w:rFonts w:ascii="Arial" w:hAnsi="Arial" w:cs="Arial"/>
        </w:rPr>
        <w:t xml:space="preserve"> T3-L3 lesion). Three</w:t>
      </w:r>
      <w:r w:rsidR="0081649C" w:rsidRPr="00382471">
        <w:rPr>
          <w:rFonts w:ascii="Arial" w:hAnsi="Arial" w:cs="Arial"/>
        </w:rPr>
        <w:t xml:space="preserve"> patients had </w:t>
      </w:r>
      <w:r w:rsidR="000C3261">
        <w:rPr>
          <w:rFonts w:ascii="Arial" w:hAnsi="Arial" w:cs="Arial"/>
        </w:rPr>
        <w:t>mild</w:t>
      </w:r>
      <w:r w:rsidR="0081649C" w:rsidRPr="00382471">
        <w:rPr>
          <w:rFonts w:ascii="Arial" w:hAnsi="Arial" w:cs="Arial"/>
        </w:rPr>
        <w:t xml:space="preserve"> ALT elevation</w:t>
      </w:r>
      <w:r w:rsidR="000C3261">
        <w:rPr>
          <w:rFonts w:ascii="Arial" w:hAnsi="Arial" w:cs="Arial"/>
        </w:rPr>
        <w:t xml:space="preserve"> (&lt;1.25 x upper limit of normal [ULN])</w:t>
      </w:r>
      <w:r w:rsidR="0081649C" w:rsidRPr="00382471">
        <w:rPr>
          <w:rFonts w:ascii="Arial" w:hAnsi="Arial" w:cs="Arial"/>
        </w:rPr>
        <w:t xml:space="preserve"> and one cat had </w:t>
      </w:r>
      <w:r w:rsidR="000C3261">
        <w:rPr>
          <w:rFonts w:ascii="Arial" w:hAnsi="Arial" w:cs="Arial"/>
        </w:rPr>
        <w:t>mild</w:t>
      </w:r>
      <w:r w:rsidR="0081649C" w:rsidRPr="00382471">
        <w:rPr>
          <w:rFonts w:ascii="Arial" w:hAnsi="Arial" w:cs="Arial"/>
        </w:rPr>
        <w:t xml:space="preserve"> </w:t>
      </w:r>
      <w:proofErr w:type="spellStart"/>
      <w:r w:rsidR="0081649C" w:rsidRPr="00382471">
        <w:rPr>
          <w:rFonts w:ascii="Arial" w:hAnsi="Arial" w:cs="Arial"/>
        </w:rPr>
        <w:t>hypoalbuminaemia</w:t>
      </w:r>
      <w:proofErr w:type="spellEnd"/>
      <w:r w:rsidR="000C3261">
        <w:rPr>
          <w:rFonts w:ascii="Arial" w:hAnsi="Arial" w:cs="Arial"/>
        </w:rPr>
        <w:t xml:space="preserve"> (22 g/l; ref: 25-45 g/l)</w:t>
      </w:r>
      <w:r w:rsidR="0081649C" w:rsidRPr="00382471">
        <w:rPr>
          <w:rFonts w:ascii="Arial" w:hAnsi="Arial" w:cs="Arial"/>
        </w:rPr>
        <w:t xml:space="preserve">. Eight patients (42%) had anaemia immediately prior to DMAC, with five being </w:t>
      </w:r>
      <w:r w:rsidR="000C3261">
        <w:rPr>
          <w:rFonts w:ascii="Arial" w:hAnsi="Arial" w:cs="Arial"/>
        </w:rPr>
        <w:t>mild (packed cell volume [PCV] &gt;25%)</w:t>
      </w:r>
      <w:r w:rsidR="0081649C" w:rsidRPr="00382471">
        <w:rPr>
          <w:rFonts w:ascii="Arial" w:hAnsi="Arial" w:cs="Arial"/>
        </w:rPr>
        <w:t xml:space="preserve">, two being </w:t>
      </w:r>
      <w:r w:rsidR="000C3261">
        <w:rPr>
          <w:rFonts w:ascii="Arial" w:hAnsi="Arial" w:cs="Arial"/>
        </w:rPr>
        <w:t>moderate (20-25%)</w:t>
      </w:r>
      <w:r w:rsidR="0081649C" w:rsidRPr="00382471">
        <w:rPr>
          <w:rFonts w:ascii="Arial" w:hAnsi="Arial" w:cs="Arial"/>
        </w:rPr>
        <w:t xml:space="preserve"> and in </w:t>
      </w:r>
      <w:r w:rsidR="0081649C" w:rsidRPr="00382471">
        <w:rPr>
          <w:rFonts w:ascii="Arial" w:hAnsi="Arial" w:cs="Arial"/>
        </w:rPr>
        <w:lastRenderedPageBreak/>
        <w:t>one patient</w:t>
      </w:r>
      <w:r w:rsidR="000C3261">
        <w:rPr>
          <w:rFonts w:ascii="Arial" w:hAnsi="Arial" w:cs="Arial"/>
        </w:rPr>
        <w:t xml:space="preserve"> more severe (16%)</w:t>
      </w:r>
      <w:r w:rsidR="0081649C" w:rsidRPr="00382471">
        <w:rPr>
          <w:rFonts w:ascii="Arial" w:hAnsi="Arial" w:cs="Arial"/>
        </w:rPr>
        <w:t>.</w:t>
      </w:r>
      <w:r w:rsidR="003F1049" w:rsidRPr="00382471">
        <w:rPr>
          <w:rFonts w:ascii="Arial" w:hAnsi="Arial" w:cs="Arial"/>
        </w:rPr>
        <w:t xml:space="preserve"> One patient had documented </w:t>
      </w:r>
      <w:r w:rsidR="000C3261">
        <w:rPr>
          <w:rFonts w:ascii="Arial" w:hAnsi="Arial" w:cs="Arial"/>
        </w:rPr>
        <w:t xml:space="preserve">mild </w:t>
      </w:r>
      <w:proofErr w:type="spellStart"/>
      <w:proofErr w:type="gramStart"/>
      <w:r w:rsidR="003F1049" w:rsidRPr="00382471">
        <w:rPr>
          <w:rFonts w:ascii="Arial" w:hAnsi="Arial" w:cs="Arial"/>
        </w:rPr>
        <w:t>hypocobalaminaemia</w:t>
      </w:r>
      <w:proofErr w:type="spellEnd"/>
      <w:r w:rsidR="003F1049" w:rsidRPr="00382471">
        <w:rPr>
          <w:rFonts w:ascii="Arial" w:hAnsi="Arial" w:cs="Arial"/>
        </w:rPr>
        <w:t xml:space="preserve"> which</w:t>
      </w:r>
      <w:proofErr w:type="gramEnd"/>
      <w:r w:rsidR="003F1049" w:rsidRPr="00382471">
        <w:rPr>
          <w:rFonts w:ascii="Arial" w:hAnsi="Arial" w:cs="Arial"/>
        </w:rPr>
        <w:t xml:space="preserve"> was supplemented </w:t>
      </w:r>
      <w:proofErr w:type="spellStart"/>
      <w:r w:rsidR="003F1049" w:rsidRPr="00382471">
        <w:rPr>
          <w:rFonts w:ascii="Arial" w:hAnsi="Arial" w:cs="Arial"/>
        </w:rPr>
        <w:t>parenterally</w:t>
      </w:r>
      <w:proofErr w:type="spellEnd"/>
      <w:r w:rsidR="003F1049" w:rsidRPr="00382471">
        <w:rPr>
          <w:rFonts w:ascii="Arial" w:hAnsi="Arial" w:cs="Arial"/>
        </w:rPr>
        <w:t>.</w:t>
      </w:r>
    </w:p>
    <w:p w14:paraId="297BE034" w14:textId="77777777" w:rsidR="00B463EB" w:rsidRPr="00382471" w:rsidRDefault="00B463EB" w:rsidP="002176A6">
      <w:pPr>
        <w:spacing w:line="480" w:lineRule="auto"/>
        <w:jc w:val="both"/>
        <w:rPr>
          <w:rFonts w:ascii="Arial" w:hAnsi="Arial" w:cs="Arial"/>
        </w:rPr>
      </w:pPr>
    </w:p>
    <w:p w14:paraId="1054FEAA" w14:textId="30A33B64" w:rsidR="00B463EB" w:rsidRPr="00382471" w:rsidRDefault="00B463EB" w:rsidP="002176A6">
      <w:pPr>
        <w:spacing w:line="480" w:lineRule="auto"/>
        <w:jc w:val="both"/>
        <w:rPr>
          <w:rFonts w:ascii="Arial" w:hAnsi="Arial" w:cs="Arial"/>
        </w:rPr>
      </w:pPr>
      <w:r w:rsidRPr="00382471">
        <w:rPr>
          <w:rFonts w:ascii="Arial" w:hAnsi="Arial" w:cs="Arial"/>
        </w:rPr>
        <w:t xml:space="preserve">The median number of </w:t>
      </w:r>
      <w:r w:rsidR="003F195B" w:rsidRPr="00382471">
        <w:rPr>
          <w:rFonts w:ascii="Arial" w:hAnsi="Arial" w:cs="Arial"/>
        </w:rPr>
        <w:t xml:space="preserve">DMAC </w:t>
      </w:r>
      <w:r w:rsidRPr="00382471">
        <w:rPr>
          <w:rFonts w:ascii="Arial" w:hAnsi="Arial" w:cs="Arial"/>
        </w:rPr>
        <w:t>treatments administered was 1</w:t>
      </w:r>
      <w:r w:rsidR="00B40FF1" w:rsidRPr="00382471">
        <w:rPr>
          <w:rFonts w:ascii="Arial" w:hAnsi="Arial" w:cs="Arial"/>
        </w:rPr>
        <w:t xml:space="preserve"> (range 1-2)</w:t>
      </w:r>
      <w:r w:rsidRPr="00382471">
        <w:rPr>
          <w:rFonts w:ascii="Arial" w:hAnsi="Arial" w:cs="Arial"/>
        </w:rPr>
        <w:t>.</w:t>
      </w:r>
      <w:r w:rsidR="00A85453" w:rsidRPr="00382471">
        <w:rPr>
          <w:rFonts w:ascii="Arial" w:hAnsi="Arial" w:cs="Arial"/>
        </w:rPr>
        <w:t xml:space="preserve"> Fi</w:t>
      </w:r>
      <w:r w:rsidR="002226D1" w:rsidRPr="00382471">
        <w:rPr>
          <w:rFonts w:ascii="Arial" w:hAnsi="Arial" w:cs="Arial"/>
        </w:rPr>
        <w:t>ve</w:t>
      </w:r>
      <w:r w:rsidRPr="00382471">
        <w:rPr>
          <w:rFonts w:ascii="Arial" w:hAnsi="Arial" w:cs="Arial"/>
        </w:rPr>
        <w:t xml:space="preserve"> cats received 2 cycles of DMAC</w:t>
      </w:r>
      <w:r w:rsidR="00C30282" w:rsidRPr="00382471">
        <w:rPr>
          <w:rFonts w:ascii="Arial" w:hAnsi="Arial" w:cs="Arial"/>
        </w:rPr>
        <w:t xml:space="preserve"> and none of the patients received more than 2 cycles.</w:t>
      </w:r>
    </w:p>
    <w:p w14:paraId="2E5F561D" w14:textId="77777777" w:rsidR="00EC0CC2" w:rsidRPr="00382471" w:rsidRDefault="00EC0CC2" w:rsidP="002176A6">
      <w:pPr>
        <w:spacing w:line="480" w:lineRule="auto"/>
        <w:jc w:val="both"/>
        <w:rPr>
          <w:rFonts w:ascii="Arial" w:hAnsi="Arial" w:cs="Arial"/>
        </w:rPr>
      </w:pPr>
    </w:p>
    <w:p w14:paraId="1A7751CE" w14:textId="06A3B62D" w:rsidR="00EC0CC2" w:rsidRPr="00382471" w:rsidRDefault="00EC0CC2" w:rsidP="002176A6">
      <w:pPr>
        <w:spacing w:line="480" w:lineRule="auto"/>
        <w:jc w:val="both"/>
        <w:rPr>
          <w:rFonts w:ascii="Arial" w:hAnsi="Arial" w:cs="Arial"/>
        </w:rPr>
      </w:pPr>
      <w:r w:rsidRPr="00382471">
        <w:rPr>
          <w:rFonts w:ascii="Arial" w:hAnsi="Arial" w:cs="Arial"/>
        </w:rPr>
        <w:t xml:space="preserve">The median dose (and range) of </w:t>
      </w:r>
      <w:proofErr w:type="spellStart"/>
      <w:r w:rsidRPr="00382471">
        <w:rPr>
          <w:rFonts w:ascii="Arial" w:hAnsi="Arial" w:cs="Arial"/>
        </w:rPr>
        <w:t>actinomycin</w:t>
      </w:r>
      <w:proofErr w:type="spellEnd"/>
      <w:r w:rsidR="00542DA9" w:rsidRPr="00382471">
        <w:rPr>
          <w:rFonts w:ascii="Arial" w:hAnsi="Arial" w:cs="Arial"/>
        </w:rPr>
        <w:t xml:space="preserve"> D</w:t>
      </w:r>
      <w:r w:rsidRPr="00382471">
        <w:rPr>
          <w:rFonts w:ascii="Arial" w:hAnsi="Arial" w:cs="Arial"/>
        </w:rPr>
        <w:t xml:space="preserve">, </w:t>
      </w:r>
      <w:proofErr w:type="spellStart"/>
      <w:r w:rsidRPr="00382471">
        <w:rPr>
          <w:rFonts w:ascii="Arial" w:hAnsi="Arial" w:cs="Arial"/>
        </w:rPr>
        <w:t>cytarabine</w:t>
      </w:r>
      <w:proofErr w:type="spellEnd"/>
      <w:r w:rsidRPr="00382471">
        <w:rPr>
          <w:rFonts w:ascii="Arial" w:hAnsi="Arial" w:cs="Arial"/>
        </w:rPr>
        <w:t xml:space="preserve"> </w:t>
      </w:r>
      <w:r w:rsidR="003F1049" w:rsidRPr="00382471">
        <w:rPr>
          <w:rFonts w:ascii="Arial" w:hAnsi="Arial" w:cs="Arial"/>
        </w:rPr>
        <w:t>and dexamethasone given were 0.75</w:t>
      </w:r>
      <w:r w:rsidRPr="00382471">
        <w:rPr>
          <w:rFonts w:ascii="Arial" w:hAnsi="Arial" w:cs="Arial"/>
        </w:rPr>
        <w:t xml:space="preserve"> </w:t>
      </w:r>
      <w:r w:rsidR="00542DA9" w:rsidRPr="00382471">
        <w:rPr>
          <w:rFonts w:ascii="Arial" w:hAnsi="Arial" w:cs="Arial"/>
        </w:rPr>
        <w:t>mg/m</w:t>
      </w:r>
      <w:r w:rsidR="00542DA9" w:rsidRPr="00382471">
        <w:rPr>
          <w:rFonts w:ascii="Arial" w:hAnsi="Arial" w:cs="Arial"/>
          <w:vertAlign w:val="superscript"/>
        </w:rPr>
        <w:t>2</w:t>
      </w:r>
      <w:r w:rsidR="00542DA9" w:rsidRPr="00382471">
        <w:rPr>
          <w:rFonts w:ascii="Arial" w:hAnsi="Arial" w:cs="Arial"/>
        </w:rPr>
        <w:t xml:space="preserve"> </w:t>
      </w:r>
      <w:r w:rsidRPr="00382471">
        <w:rPr>
          <w:rFonts w:ascii="Arial" w:hAnsi="Arial" w:cs="Arial"/>
        </w:rPr>
        <w:t>(</w:t>
      </w:r>
      <w:r w:rsidR="00342D0A" w:rsidRPr="00382471">
        <w:rPr>
          <w:rFonts w:ascii="Arial" w:hAnsi="Arial" w:cs="Arial"/>
        </w:rPr>
        <w:t xml:space="preserve">range: </w:t>
      </w:r>
      <w:r w:rsidRPr="00382471">
        <w:rPr>
          <w:rFonts w:ascii="Arial" w:hAnsi="Arial" w:cs="Arial"/>
        </w:rPr>
        <w:t xml:space="preserve">0.5-0.75), 300 </w:t>
      </w:r>
      <w:r w:rsidR="00542DA9" w:rsidRPr="00382471">
        <w:rPr>
          <w:rFonts w:ascii="Arial" w:hAnsi="Arial" w:cs="Arial"/>
        </w:rPr>
        <w:t>mg/m</w:t>
      </w:r>
      <w:r w:rsidR="00542DA9" w:rsidRPr="00382471">
        <w:rPr>
          <w:rFonts w:ascii="Arial" w:hAnsi="Arial" w:cs="Arial"/>
          <w:vertAlign w:val="superscript"/>
        </w:rPr>
        <w:t>2</w:t>
      </w:r>
      <w:r w:rsidR="00542DA9" w:rsidRPr="00382471">
        <w:rPr>
          <w:rFonts w:ascii="Arial" w:hAnsi="Arial" w:cs="Arial"/>
        </w:rPr>
        <w:t xml:space="preserve"> </w:t>
      </w:r>
      <w:r w:rsidRPr="00382471">
        <w:rPr>
          <w:rFonts w:ascii="Arial" w:hAnsi="Arial" w:cs="Arial"/>
        </w:rPr>
        <w:t>(</w:t>
      </w:r>
      <w:r w:rsidR="00342D0A" w:rsidRPr="00382471">
        <w:rPr>
          <w:rFonts w:ascii="Arial" w:hAnsi="Arial" w:cs="Arial"/>
        </w:rPr>
        <w:t xml:space="preserve">range: </w:t>
      </w:r>
      <w:r w:rsidRPr="00382471">
        <w:rPr>
          <w:rFonts w:ascii="Arial" w:hAnsi="Arial" w:cs="Arial"/>
        </w:rPr>
        <w:t>200-300) and 1</w:t>
      </w:r>
      <w:r w:rsidR="004E7E6F" w:rsidRPr="00382471">
        <w:rPr>
          <w:rFonts w:ascii="Arial" w:hAnsi="Arial" w:cs="Arial"/>
        </w:rPr>
        <w:t>.0</w:t>
      </w:r>
      <w:r w:rsidRPr="00382471">
        <w:rPr>
          <w:rFonts w:ascii="Arial" w:hAnsi="Arial" w:cs="Arial"/>
        </w:rPr>
        <w:t xml:space="preserve"> </w:t>
      </w:r>
      <w:r w:rsidR="00542DA9" w:rsidRPr="00382471">
        <w:rPr>
          <w:rFonts w:ascii="Arial" w:hAnsi="Arial" w:cs="Arial"/>
        </w:rPr>
        <w:t xml:space="preserve">mg/kg </w:t>
      </w:r>
      <w:r w:rsidRPr="00382471">
        <w:rPr>
          <w:rFonts w:ascii="Arial" w:hAnsi="Arial" w:cs="Arial"/>
        </w:rPr>
        <w:t>(</w:t>
      </w:r>
      <w:r w:rsidR="00342D0A" w:rsidRPr="00382471">
        <w:rPr>
          <w:rFonts w:ascii="Arial" w:hAnsi="Arial" w:cs="Arial"/>
        </w:rPr>
        <w:t xml:space="preserve">range: </w:t>
      </w:r>
      <w:r w:rsidRPr="00382471">
        <w:rPr>
          <w:rFonts w:ascii="Arial" w:hAnsi="Arial" w:cs="Arial"/>
        </w:rPr>
        <w:t>0.5-1.0) respectively.</w:t>
      </w:r>
      <w:r w:rsidR="00EB2281" w:rsidRPr="00382471">
        <w:rPr>
          <w:rFonts w:ascii="Arial" w:hAnsi="Arial" w:cs="Arial"/>
        </w:rPr>
        <w:t xml:space="preserve"> One cat did not receive dexamethasone, but received intramuscular prednisolone at the discretion of the attending veterinarian and owner.</w:t>
      </w:r>
      <w:r w:rsidR="00944322" w:rsidRPr="00382471">
        <w:rPr>
          <w:rFonts w:ascii="Arial" w:hAnsi="Arial" w:cs="Arial"/>
        </w:rPr>
        <w:t xml:space="preserve"> The median dose (and range) of </w:t>
      </w:r>
      <w:proofErr w:type="spellStart"/>
      <w:r w:rsidR="00944322" w:rsidRPr="00382471">
        <w:rPr>
          <w:rFonts w:ascii="Arial" w:hAnsi="Arial" w:cs="Arial"/>
        </w:rPr>
        <w:t>melphalan</w:t>
      </w:r>
      <w:proofErr w:type="spellEnd"/>
      <w:r w:rsidR="00944322" w:rsidRPr="00382471">
        <w:rPr>
          <w:rFonts w:ascii="Arial" w:hAnsi="Arial" w:cs="Arial"/>
        </w:rPr>
        <w:t xml:space="preserve"> was 21 </w:t>
      </w:r>
      <w:r w:rsidR="00542DA9" w:rsidRPr="00382471">
        <w:rPr>
          <w:rFonts w:ascii="Arial" w:hAnsi="Arial" w:cs="Arial"/>
        </w:rPr>
        <w:t>mg/m</w:t>
      </w:r>
      <w:r w:rsidR="00542DA9" w:rsidRPr="00382471">
        <w:rPr>
          <w:rFonts w:ascii="Arial" w:hAnsi="Arial" w:cs="Arial"/>
          <w:vertAlign w:val="superscript"/>
        </w:rPr>
        <w:t>2</w:t>
      </w:r>
      <w:r w:rsidR="00542DA9" w:rsidRPr="00382471">
        <w:rPr>
          <w:rFonts w:ascii="Arial" w:hAnsi="Arial" w:cs="Arial"/>
        </w:rPr>
        <w:t xml:space="preserve"> </w:t>
      </w:r>
      <w:r w:rsidR="00944322" w:rsidRPr="00382471">
        <w:rPr>
          <w:rFonts w:ascii="Arial" w:hAnsi="Arial" w:cs="Arial"/>
        </w:rPr>
        <w:t>(range: 17-23).</w:t>
      </w:r>
    </w:p>
    <w:p w14:paraId="4AFA418D" w14:textId="77777777" w:rsidR="005D6359" w:rsidRPr="00382471" w:rsidRDefault="005D6359" w:rsidP="002176A6">
      <w:pPr>
        <w:spacing w:line="480" w:lineRule="auto"/>
        <w:jc w:val="both"/>
        <w:rPr>
          <w:rFonts w:ascii="Arial" w:hAnsi="Arial" w:cs="Arial"/>
        </w:rPr>
      </w:pPr>
    </w:p>
    <w:p w14:paraId="7DB1AD6A" w14:textId="6DF632F1" w:rsidR="005D6359" w:rsidRPr="00382471" w:rsidRDefault="00A85453" w:rsidP="002176A6">
      <w:pPr>
        <w:spacing w:line="480" w:lineRule="auto"/>
        <w:jc w:val="both"/>
        <w:rPr>
          <w:rFonts w:ascii="Arial" w:hAnsi="Arial" w:cs="Arial"/>
        </w:rPr>
      </w:pPr>
      <w:r w:rsidRPr="00382471">
        <w:rPr>
          <w:rFonts w:ascii="Arial" w:hAnsi="Arial" w:cs="Arial"/>
        </w:rPr>
        <w:t>Five</w:t>
      </w:r>
      <w:r w:rsidR="005D6359" w:rsidRPr="00382471">
        <w:rPr>
          <w:rFonts w:ascii="Arial" w:hAnsi="Arial" w:cs="Arial"/>
        </w:rPr>
        <w:t xml:space="preserve"> cats</w:t>
      </w:r>
      <w:r w:rsidRPr="00382471">
        <w:rPr>
          <w:rFonts w:ascii="Arial" w:hAnsi="Arial" w:cs="Arial"/>
        </w:rPr>
        <w:t xml:space="preserve"> (26</w:t>
      </w:r>
      <w:r w:rsidR="004E7E6F" w:rsidRPr="00382471">
        <w:rPr>
          <w:rFonts w:ascii="Arial" w:hAnsi="Arial" w:cs="Arial"/>
        </w:rPr>
        <w:t>%)</w:t>
      </w:r>
      <w:r w:rsidR="005D6359" w:rsidRPr="00382471">
        <w:rPr>
          <w:rFonts w:ascii="Arial" w:hAnsi="Arial" w:cs="Arial"/>
        </w:rPr>
        <w:t xml:space="preserve"> did not receive</w:t>
      </w:r>
      <w:r w:rsidR="004B59E0" w:rsidRPr="00382471">
        <w:rPr>
          <w:rFonts w:ascii="Arial" w:hAnsi="Arial" w:cs="Arial"/>
        </w:rPr>
        <w:t xml:space="preserve"> “WEEK 2” of the DMAC protocol. In three</w:t>
      </w:r>
      <w:r w:rsidR="00542DA9" w:rsidRPr="00382471">
        <w:rPr>
          <w:rFonts w:ascii="Arial" w:hAnsi="Arial" w:cs="Arial"/>
        </w:rPr>
        <w:t xml:space="preserve"> </w:t>
      </w:r>
      <w:r w:rsidR="004B59E0" w:rsidRPr="00382471">
        <w:rPr>
          <w:rFonts w:ascii="Arial" w:hAnsi="Arial" w:cs="Arial"/>
        </w:rPr>
        <w:t xml:space="preserve">cats this was due to progressive disease after “WEEK 1” and thus proceeding with the remainder of the protocol </w:t>
      </w:r>
      <w:r w:rsidR="004E7E6F" w:rsidRPr="00382471">
        <w:rPr>
          <w:rFonts w:ascii="Arial" w:hAnsi="Arial" w:cs="Arial"/>
        </w:rPr>
        <w:t>w</w:t>
      </w:r>
      <w:r w:rsidR="004B59E0" w:rsidRPr="00382471">
        <w:rPr>
          <w:rFonts w:ascii="Arial" w:hAnsi="Arial" w:cs="Arial"/>
        </w:rPr>
        <w:t>as declined by the owner or deemed inappropriate by the attending veterinarian. In one case, there was PR after “WEEK 1” but incidental</w:t>
      </w:r>
      <w:r w:rsidR="001405B8" w:rsidRPr="00382471">
        <w:rPr>
          <w:rFonts w:ascii="Arial" w:hAnsi="Arial" w:cs="Arial"/>
        </w:rPr>
        <w:t xml:space="preserve"> VCOG</w:t>
      </w:r>
      <w:r w:rsidR="004B59E0" w:rsidRPr="00382471">
        <w:rPr>
          <w:rFonts w:ascii="Arial" w:hAnsi="Arial" w:cs="Arial"/>
        </w:rPr>
        <w:t xml:space="preserve"> grade 4 neutropenia was identified which precluded proceeding with “WEEK 2”</w:t>
      </w:r>
      <w:r w:rsidRPr="00382471">
        <w:rPr>
          <w:rFonts w:ascii="Arial" w:hAnsi="Arial" w:cs="Arial"/>
        </w:rPr>
        <w:t xml:space="preserve"> and a 1 week break was advised</w:t>
      </w:r>
      <w:r w:rsidR="004B59E0" w:rsidRPr="00382471">
        <w:rPr>
          <w:rFonts w:ascii="Arial" w:hAnsi="Arial" w:cs="Arial"/>
        </w:rPr>
        <w:t>. Subsequently the owner decided against continuing with DMAC due to ra</w:t>
      </w:r>
      <w:r w:rsidR="00952FAB" w:rsidRPr="00382471">
        <w:rPr>
          <w:rFonts w:ascii="Arial" w:hAnsi="Arial" w:cs="Arial"/>
        </w:rPr>
        <w:t xml:space="preserve">pid </w:t>
      </w:r>
      <w:r w:rsidR="004E7E6F" w:rsidRPr="00382471">
        <w:rPr>
          <w:rFonts w:ascii="Arial" w:hAnsi="Arial" w:cs="Arial"/>
        </w:rPr>
        <w:t xml:space="preserve">peripheral </w:t>
      </w:r>
      <w:r w:rsidR="00952FAB" w:rsidRPr="00382471">
        <w:rPr>
          <w:rFonts w:ascii="Arial" w:hAnsi="Arial" w:cs="Arial"/>
        </w:rPr>
        <w:t xml:space="preserve">nodal enlargement in the </w:t>
      </w:r>
      <w:r w:rsidR="00031DD1" w:rsidRPr="00382471">
        <w:rPr>
          <w:rFonts w:ascii="Arial" w:hAnsi="Arial" w:cs="Arial"/>
        </w:rPr>
        <w:t xml:space="preserve">subsequent </w:t>
      </w:r>
      <w:r w:rsidRPr="00382471">
        <w:rPr>
          <w:rFonts w:ascii="Arial" w:hAnsi="Arial" w:cs="Arial"/>
        </w:rPr>
        <w:t>48 hours suggestive of PD. In three</w:t>
      </w:r>
      <w:r w:rsidR="00CF1C70" w:rsidRPr="00382471">
        <w:rPr>
          <w:rFonts w:ascii="Arial" w:hAnsi="Arial" w:cs="Arial"/>
        </w:rPr>
        <w:t xml:space="preserve"> cat</w:t>
      </w:r>
      <w:r w:rsidRPr="00382471">
        <w:rPr>
          <w:rFonts w:ascii="Arial" w:hAnsi="Arial" w:cs="Arial"/>
        </w:rPr>
        <w:t>s,</w:t>
      </w:r>
      <w:r w:rsidR="00CF1C70" w:rsidRPr="00382471">
        <w:rPr>
          <w:rFonts w:ascii="Arial" w:hAnsi="Arial" w:cs="Arial"/>
        </w:rPr>
        <w:t xml:space="preserve"> </w:t>
      </w:r>
      <w:r w:rsidR="001405B8" w:rsidRPr="00382471">
        <w:rPr>
          <w:rFonts w:ascii="Arial" w:hAnsi="Arial" w:cs="Arial"/>
        </w:rPr>
        <w:t xml:space="preserve">VCOG </w:t>
      </w:r>
      <w:r w:rsidR="00CF1C70" w:rsidRPr="00382471">
        <w:rPr>
          <w:rFonts w:ascii="Arial" w:hAnsi="Arial" w:cs="Arial"/>
        </w:rPr>
        <w:t>grade 4 neutropenia</w:t>
      </w:r>
      <w:r w:rsidR="004B59E0" w:rsidRPr="00382471">
        <w:rPr>
          <w:rFonts w:ascii="Arial" w:hAnsi="Arial" w:cs="Arial"/>
        </w:rPr>
        <w:t xml:space="preserve"> precluded proceeding with “WEEK 2”</w:t>
      </w:r>
      <w:r w:rsidR="001B70F1" w:rsidRPr="00382471">
        <w:rPr>
          <w:rFonts w:ascii="Arial" w:hAnsi="Arial" w:cs="Arial"/>
        </w:rPr>
        <w:t xml:space="preserve"> of DMAC</w:t>
      </w:r>
      <w:r w:rsidR="004E7E6F" w:rsidRPr="00382471">
        <w:rPr>
          <w:rFonts w:ascii="Arial" w:hAnsi="Arial" w:cs="Arial"/>
        </w:rPr>
        <w:t xml:space="preserve"> on schedule</w:t>
      </w:r>
      <w:r w:rsidR="001B70F1" w:rsidRPr="00382471">
        <w:rPr>
          <w:rFonts w:ascii="Arial" w:hAnsi="Arial" w:cs="Arial"/>
        </w:rPr>
        <w:t xml:space="preserve">, and </w:t>
      </w:r>
      <w:r w:rsidRPr="00382471">
        <w:rPr>
          <w:rFonts w:ascii="Arial" w:hAnsi="Arial" w:cs="Arial"/>
        </w:rPr>
        <w:t xml:space="preserve">the advice was to delay treatment </w:t>
      </w:r>
      <w:r w:rsidR="001B70F1" w:rsidRPr="00382471">
        <w:rPr>
          <w:rFonts w:ascii="Arial" w:hAnsi="Arial" w:cs="Arial"/>
        </w:rPr>
        <w:t xml:space="preserve">by 1 week and </w:t>
      </w:r>
      <w:r w:rsidR="001B70F1" w:rsidRPr="00382471">
        <w:rPr>
          <w:rFonts w:ascii="Arial" w:hAnsi="Arial" w:cs="Arial"/>
        </w:rPr>
        <w:lastRenderedPageBreak/>
        <w:t>the</w:t>
      </w:r>
      <w:r w:rsidR="00952FAB" w:rsidRPr="00382471">
        <w:rPr>
          <w:rFonts w:ascii="Arial" w:hAnsi="Arial" w:cs="Arial"/>
        </w:rPr>
        <w:t>n</w:t>
      </w:r>
      <w:r w:rsidRPr="00382471">
        <w:rPr>
          <w:rFonts w:ascii="Arial" w:hAnsi="Arial" w:cs="Arial"/>
        </w:rPr>
        <w:t xml:space="preserve"> continue</w:t>
      </w:r>
      <w:r w:rsidR="004E7E6F" w:rsidRPr="00382471">
        <w:rPr>
          <w:rFonts w:ascii="Arial" w:hAnsi="Arial" w:cs="Arial"/>
        </w:rPr>
        <w:t xml:space="preserve"> (with dose reductions for the second cycle)</w:t>
      </w:r>
      <w:r w:rsidR="001B70F1" w:rsidRPr="00382471">
        <w:rPr>
          <w:rFonts w:ascii="Arial" w:hAnsi="Arial" w:cs="Arial"/>
        </w:rPr>
        <w:t>.</w:t>
      </w:r>
      <w:r w:rsidRPr="00382471">
        <w:rPr>
          <w:rFonts w:ascii="Arial" w:hAnsi="Arial" w:cs="Arial"/>
        </w:rPr>
        <w:t xml:space="preserve"> This was not performed in one patient due to progressive disease.</w:t>
      </w:r>
    </w:p>
    <w:p w14:paraId="7E2E0A74" w14:textId="77777777" w:rsidR="001B70F1" w:rsidRPr="00382471" w:rsidRDefault="001B70F1" w:rsidP="002176A6">
      <w:pPr>
        <w:spacing w:line="480" w:lineRule="auto"/>
        <w:jc w:val="both"/>
        <w:rPr>
          <w:rFonts w:ascii="Arial" w:hAnsi="Arial" w:cs="Arial"/>
        </w:rPr>
      </w:pPr>
    </w:p>
    <w:p w14:paraId="64419AA4" w14:textId="14080C81" w:rsidR="00D04278" w:rsidRPr="00382471" w:rsidRDefault="001B70F1" w:rsidP="002176A6">
      <w:pPr>
        <w:spacing w:line="480" w:lineRule="auto"/>
        <w:jc w:val="both"/>
        <w:rPr>
          <w:rFonts w:ascii="Arial" w:hAnsi="Arial" w:cs="Arial"/>
        </w:rPr>
      </w:pPr>
      <w:r w:rsidRPr="00382471">
        <w:rPr>
          <w:rFonts w:ascii="Arial" w:hAnsi="Arial" w:cs="Arial"/>
        </w:rPr>
        <w:t>Neutropenia was identified immediately prior to “WEEK 2”</w:t>
      </w:r>
      <w:r w:rsidR="00A85453" w:rsidRPr="00382471">
        <w:rPr>
          <w:rFonts w:ascii="Arial" w:hAnsi="Arial" w:cs="Arial"/>
        </w:rPr>
        <w:t xml:space="preserve"> </w:t>
      </w:r>
      <w:r w:rsidR="00031DD1" w:rsidRPr="00382471">
        <w:rPr>
          <w:rFonts w:ascii="Arial" w:hAnsi="Arial" w:cs="Arial"/>
        </w:rPr>
        <w:t xml:space="preserve">of cycle 1 </w:t>
      </w:r>
      <w:r w:rsidR="00A85453" w:rsidRPr="00382471">
        <w:rPr>
          <w:rFonts w:ascii="Arial" w:hAnsi="Arial" w:cs="Arial"/>
        </w:rPr>
        <w:t>in four of the 19</w:t>
      </w:r>
      <w:r w:rsidRPr="00382471">
        <w:rPr>
          <w:rFonts w:ascii="Arial" w:hAnsi="Arial" w:cs="Arial"/>
        </w:rPr>
        <w:t xml:space="preserve"> cats </w:t>
      </w:r>
      <w:r w:rsidR="00A85453" w:rsidRPr="00382471">
        <w:rPr>
          <w:rFonts w:ascii="Arial" w:hAnsi="Arial" w:cs="Arial"/>
        </w:rPr>
        <w:t>(21</w:t>
      </w:r>
      <w:r w:rsidRPr="00382471">
        <w:rPr>
          <w:rFonts w:ascii="Arial" w:hAnsi="Arial" w:cs="Arial"/>
        </w:rPr>
        <w:t xml:space="preserve">%). In </w:t>
      </w:r>
      <w:r w:rsidR="00A85453" w:rsidRPr="00382471">
        <w:rPr>
          <w:rFonts w:ascii="Arial" w:hAnsi="Arial" w:cs="Arial"/>
        </w:rPr>
        <w:t>three</w:t>
      </w:r>
      <w:r w:rsidR="00BE700F" w:rsidRPr="00382471">
        <w:rPr>
          <w:rFonts w:ascii="Arial" w:hAnsi="Arial" w:cs="Arial"/>
        </w:rPr>
        <w:t xml:space="preserve"> cats this was </w:t>
      </w:r>
      <w:r w:rsidR="001405B8" w:rsidRPr="00382471">
        <w:rPr>
          <w:rFonts w:ascii="Arial" w:hAnsi="Arial" w:cs="Arial"/>
        </w:rPr>
        <w:t xml:space="preserve">VCOG </w:t>
      </w:r>
      <w:r w:rsidR="00A85453" w:rsidRPr="00382471">
        <w:rPr>
          <w:rFonts w:ascii="Arial" w:hAnsi="Arial" w:cs="Arial"/>
        </w:rPr>
        <w:t>grade 4 (in all</w:t>
      </w:r>
      <w:r w:rsidRPr="00382471">
        <w:rPr>
          <w:rFonts w:ascii="Arial" w:hAnsi="Arial" w:cs="Arial"/>
        </w:rPr>
        <w:t xml:space="preserve"> cases asymptomatic</w:t>
      </w:r>
      <w:r w:rsidR="00A85453" w:rsidRPr="00382471">
        <w:rPr>
          <w:rFonts w:ascii="Arial" w:hAnsi="Arial" w:cs="Arial"/>
        </w:rPr>
        <w:t xml:space="preserve"> with no fever</w:t>
      </w:r>
      <w:r w:rsidRPr="00382471">
        <w:rPr>
          <w:rFonts w:ascii="Arial" w:hAnsi="Arial" w:cs="Arial"/>
        </w:rPr>
        <w:t>)</w:t>
      </w:r>
      <w:r w:rsidR="00BE700F" w:rsidRPr="00382471">
        <w:rPr>
          <w:rFonts w:ascii="Arial" w:hAnsi="Arial" w:cs="Arial"/>
        </w:rPr>
        <w:t xml:space="preserve"> and cases </w:t>
      </w:r>
      <w:r w:rsidR="00B52DD7" w:rsidRPr="00382471">
        <w:rPr>
          <w:rFonts w:ascii="Arial" w:hAnsi="Arial" w:cs="Arial"/>
        </w:rPr>
        <w:t xml:space="preserve">were given </w:t>
      </w:r>
      <w:r w:rsidR="00542DA9" w:rsidRPr="00382471">
        <w:rPr>
          <w:rFonts w:ascii="Arial" w:hAnsi="Arial" w:cs="Arial"/>
        </w:rPr>
        <w:t xml:space="preserve">prophylactic </w:t>
      </w:r>
      <w:r w:rsidR="00B52DD7" w:rsidRPr="00382471">
        <w:rPr>
          <w:rFonts w:ascii="Arial" w:hAnsi="Arial" w:cs="Arial"/>
        </w:rPr>
        <w:t>broad-</w:t>
      </w:r>
      <w:r w:rsidR="00BE700F" w:rsidRPr="00382471">
        <w:rPr>
          <w:rFonts w:ascii="Arial" w:hAnsi="Arial" w:cs="Arial"/>
        </w:rPr>
        <w:t>spectrum</w:t>
      </w:r>
      <w:r w:rsidR="00B52DD7" w:rsidRPr="00382471">
        <w:rPr>
          <w:rFonts w:ascii="Arial" w:hAnsi="Arial" w:cs="Arial"/>
        </w:rPr>
        <w:t xml:space="preserve"> antibiotics and haematology was sch</w:t>
      </w:r>
      <w:r w:rsidR="00A85453" w:rsidRPr="00382471">
        <w:rPr>
          <w:rFonts w:ascii="Arial" w:hAnsi="Arial" w:cs="Arial"/>
        </w:rPr>
        <w:t>eduled for 7 days later. In two</w:t>
      </w:r>
      <w:r w:rsidR="00B52DD7" w:rsidRPr="00382471">
        <w:rPr>
          <w:rFonts w:ascii="Arial" w:hAnsi="Arial" w:cs="Arial"/>
        </w:rPr>
        <w:t xml:space="preserve"> cases this resolved </w:t>
      </w:r>
      <w:r w:rsidR="00542DA9" w:rsidRPr="00382471">
        <w:rPr>
          <w:rFonts w:ascii="Arial" w:hAnsi="Arial" w:cs="Arial"/>
        </w:rPr>
        <w:t>uneventfully</w:t>
      </w:r>
      <w:r w:rsidR="00A85453" w:rsidRPr="00382471">
        <w:rPr>
          <w:rFonts w:ascii="Arial" w:hAnsi="Arial" w:cs="Arial"/>
        </w:rPr>
        <w:t xml:space="preserve"> and in one re-evaluation was not performed at the owner’s request due to progressive disease</w:t>
      </w:r>
      <w:r w:rsidR="00B52DD7" w:rsidRPr="00382471">
        <w:rPr>
          <w:rFonts w:ascii="Arial" w:hAnsi="Arial" w:cs="Arial"/>
        </w:rPr>
        <w:t>.</w:t>
      </w:r>
      <w:r w:rsidR="00B8365D" w:rsidRPr="00382471">
        <w:rPr>
          <w:rFonts w:ascii="Arial" w:hAnsi="Arial" w:cs="Arial"/>
        </w:rPr>
        <w:t xml:space="preserve"> </w:t>
      </w:r>
      <w:r w:rsidR="00551477" w:rsidRPr="00382471">
        <w:rPr>
          <w:rFonts w:ascii="Arial" w:hAnsi="Arial" w:cs="Arial"/>
        </w:rPr>
        <w:t>I</w:t>
      </w:r>
      <w:r w:rsidR="0062508E" w:rsidRPr="00382471">
        <w:rPr>
          <w:rFonts w:ascii="Arial" w:hAnsi="Arial" w:cs="Arial"/>
        </w:rPr>
        <w:t xml:space="preserve">n one cat, </w:t>
      </w:r>
      <w:r w:rsidR="001405B8" w:rsidRPr="00382471">
        <w:rPr>
          <w:rFonts w:ascii="Arial" w:hAnsi="Arial" w:cs="Arial"/>
        </w:rPr>
        <w:t xml:space="preserve">VCOG </w:t>
      </w:r>
      <w:r w:rsidR="0062508E" w:rsidRPr="00382471">
        <w:rPr>
          <w:rFonts w:ascii="Arial" w:hAnsi="Arial" w:cs="Arial"/>
        </w:rPr>
        <w:t xml:space="preserve">grade 2 neutropenia was identified which required no specific therapy but concurrent </w:t>
      </w:r>
      <w:r w:rsidR="001405B8" w:rsidRPr="00382471">
        <w:rPr>
          <w:rFonts w:ascii="Arial" w:hAnsi="Arial" w:cs="Arial"/>
        </w:rPr>
        <w:t xml:space="preserve">VCOG </w:t>
      </w:r>
      <w:r w:rsidR="0062508E" w:rsidRPr="00382471">
        <w:rPr>
          <w:rFonts w:ascii="Arial" w:hAnsi="Arial" w:cs="Arial"/>
        </w:rPr>
        <w:t xml:space="preserve">grade </w:t>
      </w:r>
      <w:proofErr w:type="gramStart"/>
      <w:r w:rsidR="0062508E" w:rsidRPr="00382471">
        <w:rPr>
          <w:rFonts w:ascii="Arial" w:hAnsi="Arial" w:cs="Arial"/>
        </w:rPr>
        <w:t>4 thrombocytopenia</w:t>
      </w:r>
      <w:proofErr w:type="gramEnd"/>
      <w:r w:rsidR="0062508E" w:rsidRPr="00382471">
        <w:rPr>
          <w:rFonts w:ascii="Arial" w:hAnsi="Arial" w:cs="Arial"/>
        </w:rPr>
        <w:t xml:space="preserve"> was present (without cli</w:t>
      </w:r>
      <w:r w:rsidR="00031DD1" w:rsidRPr="00382471">
        <w:rPr>
          <w:rFonts w:ascii="Arial" w:hAnsi="Arial" w:cs="Arial"/>
        </w:rPr>
        <w:t>nical evidence of haemorrhage). One patient</w:t>
      </w:r>
      <w:r w:rsidR="00DF3F0E" w:rsidRPr="00382471">
        <w:rPr>
          <w:rFonts w:ascii="Arial" w:hAnsi="Arial" w:cs="Arial"/>
        </w:rPr>
        <w:t xml:space="preserve"> (patient 16)</w:t>
      </w:r>
      <w:r w:rsidR="00031DD1" w:rsidRPr="00382471">
        <w:rPr>
          <w:rFonts w:ascii="Arial" w:hAnsi="Arial" w:cs="Arial"/>
        </w:rPr>
        <w:t xml:space="preserve"> exhibited a VCOG grade 1 neutropenia immediately prior to the planned 2</w:t>
      </w:r>
      <w:r w:rsidR="00031DD1" w:rsidRPr="00382471">
        <w:rPr>
          <w:rFonts w:ascii="Arial" w:hAnsi="Arial" w:cs="Arial"/>
          <w:vertAlign w:val="superscript"/>
        </w:rPr>
        <w:t>nd</w:t>
      </w:r>
      <w:r w:rsidR="00031DD1" w:rsidRPr="00382471">
        <w:rPr>
          <w:rFonts w:ascii="Arial" w:hAnsi="Arial" w:cs="Arial"/>
        </w:rPr>
        <w:t xml:space="preserve"> cycle of DMAC</w:t>
      </w:r>
      <w:r w:rsidR="00DF3F0E" w:rsidRPr="00382471">
        <w:rPr>
          <w:rFonts w:ascii="Arial" w:hAnsi="Arial" w:cs="Arial"/>
        </w:rPr>
        <w:t xml:space="preserve"> (</w:t>
      </w:r>
      <w:proofErr w:type="spellStart"/>
      <w:r w:rsidR="00DF3F0E" w:rsidRPr="00382471">
        <w:rPr>
          <w:rFonts w:ascii="Arial" w:hAnsi="Arial" w:cs="Arial"/>
        </w:rPr>
        <w:t>ie</w:t>
      </w:r>
      <w:proofErr w:type="spellEnd"/>
      <w:r w:rsidR="00DF3F0E" w:rsidRPr="00382471">
        <w:rPr>
          <w:rFonts w:ascii="Arial" w:hAnsi="Arial" w:cs="Arial"/>
        </w:rPr>
        <w:t xml:space="preserve"> </w:t>
      </w:r>
      <w:r w:rsidR="006E2928" w:rsidRPr="00382471">
        <w:rPr>
          <w:rFonts w:ascii="Arial" w:hAnsi="Arial" w:cs="Arial"/>
        </w:rPr>
        <w:t>prior to WEEK 1 of cycle 2</w:t>
      </w:r>
      <w:r w:rsidR="00DF3F0E" w:rsidRPr="00382471">
        <w:rPr>
          <w:rFonts w:ascii="Arial" w:hAnsi="Arial" w:cs="Arial"/>
        </w:rPr>
        <w:t>)</w:t>
      </w:r>
      <w:r w:rsidR="00031DD1" w:rsidRPr="00382471">
        <w:rPr>
          <w:rFonts w:ascii="Arial" w:hAnsi="Arial" w:cs="Arial"/>
        </w:rPr>
        <w:t>. Treatment continued but with a dose modification (</w:t>
      </w:r>
      <w:proofErr w:type="spellStart"/>
      <w:r w:rsidR="00031DD1" w:rsidRPr="00382471">
        <w:rPr>
          <w:rFonts w:ascii="Arial" w:hAnsi="Arial" w:cs="Arial"/>
        </w:rPr>
        <w:t>actinomycin</w:t>
      </w:r>
      <w:proofErr w:type="spellEnd"/>
      <w:r w:rsidR="00031DD1" w:rsidRPr="00382471">
        <w:rPr>
          <w:rFonts w:ascii="Arial" w:hAnsi="Arial" w:cs="Arial"/>
        </w:rPr>
        <w:t xml:space="preserve"> D: 0.5mg/m</w:t>
      </w:r>
      <w:r w:rsidR="00031DD1" w:rsidRPr="00382471">
        <w:rPr>
          <w:rFonts w:ascii="Arial" w:hAnsi="Arial" w:cs="Arial"/>
          <w:vertAlign w:val="superscript"/>
        </w:rPr>
        <w:t>2</w:t>
      </w:r>
      <w:r w:rsidR="00031DD1" w:rsidRPr="00382471">
        <w:rPr>
          <w:rFonts w:ascii="Arial" w:hAnsi="Arial" w:cs="Arial"/>
        </w:rPr>
        <w:t xml:space="preserve"> from 0.6mg/m</w:t>
      </w:r>
      <w:r w:rsidR="00031DD1" w:rsidRPr="00382471">
        <w:rPr>
          <w:rFonts w:ascii="Arial" w:hAnsi="Arial" w:cs="Arial"/>
          <w:vertAlign w:val="superscript"/>
        </w:rPr>
        <w:t>2</w:t>
      </w:r>
      <w:r w:rsidR="00031DD1" w:rsidRPr="00382471">
        <w:rPr>
          <w:rFonts w:ascii="Arial" w:hAnsi="Arial" w:cs="Arial"/>
        </w:rPr>
        <w:t xml:space="preserve">, </w:t>
      </w:r>
      <w:proofErr w:type="spellStart"/>
      <w:r w:rsidR="00031DD1" w:rsidRPr="00382471">
        <w:rPr>
          <w:rFonts w:ascii="Arial" w:hAnsi="Arial" w:cs="Arial"/>
        </w:rPr>
        <w:t>cytarabine</w:t>
      </w:r>
      <w:proofErr w:type="spellEnd"/>
      <w:r w:rsidR="00031DD1" w:rsidRPr="00382471">
        <w:rPr>
          <w:rFonts w:ascii="Arial" w:hAnsi="Arial" w:cs="Arial"/>
        </w:rPr>
        <w:t xml:space="preserve"> 200mg/m</w:t>
      </w:r>
      <w:r w:rsidR="00031DD1" w:rsidRPr="00382471">
        <w:rPr>
          <w:rFonts w:ascii="Arial" w:hAnsi="Arial" w:cs="Arial"/>
          <w:vertAlign w:val="superscript"/>
        </w:rPr>
        <w:t>2</w:t>
      </w:r>
      <w:r w:rsidR="002A20C6" w:rsidRPr="00382471">
        <w:rPr>
          <w:rFonts w:ascii="Arial" w:hAnsi="Arial" w:cs="Arial"/>
        </w:rPr>
        <w:t xml:space="preserve"> from 24</w:t>
      </w:r>
      <w:r w:rsidR="00031DD1" w:rsidRPr="00382471">
        <w:rPr>
          <w:rFonts w:ascii="Arial" w:hAnsi="Arial" w:cs="Arial"/>
        </w:rPr>
        <w:t>0mg/m</w:t>
      </w:r>
      <w:r w:rsidR="00031DD1" w:rsidRPr="00382471">
        <w:rPr>
          <w:rFonts w:ascii="Arial" w:hAnsi="Arial" w:cs="Arial"/>
          <w:vertAlign w:val="superscript"/>
        </w:rPr>
        <w:t>2</w:t>
      </w:r>
      <w:r w:rsidR="00031DD1" w:rsidRPr="00382471">
        <w:rPr>
          <w:rFonts w:ascii="Arial" w:hAnsi="Arial" w:cs="Arial"/>
        </w:rPr>
        <w:t>).</w:t>
      </w:r>
      <w:r w:rsidR="00D135A8" w:rsidRPr="00382471">
        <w:rPr>
          <w:rFonts w:ascii="Arial" w:hAnsi="Arial" w:cs="Arial"/>
        </w:rPr>
        <w:t xml:space="preserve"> </w:t>
      </w:r>
    </w:p>
    <w:p w14:paraId="209DF81B" w14:textId="77777777" w:rsidR="00CA7FC6" w:rsidRPr="00382471" w:rsidRDefault="00CA7FC6" w:rsidP="002176A6">
      <w:pPr>
        <w:spacing w:line="480" w:lineRule="auto"/>
        <w:jc w:val="both"/>
        <w:rPr>
          <w:rFonts w:ascii="Arial" w:hAnsi="Arial" w:cs="Arial"/>
        </w:rPr>
      </w:pPr>
    </w:p>
    <w:p w14:paraId="1DD7AAFD" w14:textId="4ED033A9" w:rsidR="004A43FA" w:rsidRPr="00382471" w:rsidRDefault="00CA7FC6" w:rsidP="002176A6">
      <w:pPr>
        <w:spacing w:line="480" w:lineRule="auto"/>
        <w:jc w:val="both"/>
        <w:rPr>
          <w:rFonts w:ascii="Arial" w:hAnsi="Arial" w:cs="Arial"/>
        </w:rPr>
      </w:pPr>
      <w:r w:rsidRPr="00382471">
        <w:rPr>
          <w:rFonts w:ascii="Arial" w:hAnsi="Arial" w:cs="Arial"/>
        </w:rPr>
        <w:t>One cat exhibited mild salivation immediately after</w:t>
      </w:r>
      <w:r w:rsidR="000308BF" w:rsidRPr="00382471">
        <w:rPr>
          <w:rFonts w:ascii="Arial" w:hAnsi="Arial" w:cs="Arial"/>
        </w:rPr>
        <w:t xml:space="preserve"> administration of</w:t>
      </w:r>
      <w:r w:rsidRPr="00382471">
        <w:rPr>
          <w:rFonts w:ascii="Arial" w:hAnsi="Arial" w:cs="Arial"/>
        </w:rPr>
        <w:t xml:space="preserve"> “WEEK 1” which resolved</w:t>
      </w:r>
      <w:r w:rsidR="00F43549">
        <w:rPr>
          <w:rFonts w:ascii="Arial" w:hAnsi="Arial" w:cs="Arial"/>
        </w:rPr>
        <w:t xml:space="preserve"> without therapy</w:t>
      </w:r>
      <w:r w:rsidRPr="00382471">
        <w:rPr>
          <w:rFonts w:ascii="Arial" w:hAnsi="Arial" w:cs="Arial"/>
        </w:rPr>
        <w:t xml:space="preserve"> later that day</w:t>
      </w:r>
      <w:r w:rsidR="006350F9" w:rsidRPr="00382471">
        <w:rPr>
          <w:rFonts w:ascii="Arial" w:hAnsi="Arial" w:cs="Arial"/>
        </w:rPr>
        <w:t xml:space="preserve"> and was presumed to be acute </w:t>
      </w:r>
      <w:r w:rsidR="00F43549">
        <w:rPr>
          <w:rFonts w:ascii="Arial" w:hAnsi="Arial" w:cs="Arial"/>
        </w:rPr>
        <w:t>nausea</w:t>
      </w:r>
      <w:r w:rsidR="001405B8" w:rsidRPr="00382471">
        <w:rPr>
          <w:rFonts w:ascii="Arial" w:hAnsi="Arial" w:cs="Arial"/>
        </w:rPr>
        <w:t>, however this could not be graded according to the VCOG criteria</w:t>
      </w:r>
      <w:r w:rsidRPr="00382471">
        <w:rPr>
          <w:rFonts w:ascii="Arial" w:hAnsi="Arial" w:cs="Arial"/>
        </w:rPr>
        <w:t xml:space="preserve">. One cat exhibited </w:t>
      </w:r>
      <w:r w:rsidR="001405B8" w:rsidRPr="00382471">
        <w:rPr>
          <w:rFonts w:ascii="Arial" w:hAnsi="Arial" w:cs="Arial"/>
        </w:rPr>
        <w:t xml:space="preserve">VCOG </w:t>
      </w:r>
      <w:r w:rsidRPr="00382471">
        <w:rPr>
          <w:rFonts w:ascii="Arial" w:hAnsi="Arial" w:cs="Arial"/>
        </w:rPr>
        <w:t>grade 1 anorexia for 2 days only after “WEEK 1”. Two patients were deemed to have</w:t>
      </w:r>
      <w:r w:rsidR="000308BF" w:rsidRPr="00382471">
        <w:rPr>
          <w:rFonts w:ascii="Arial" w:hAnsi="Arial" w:cs="Arial"/>
        </w:rPr>
        <w:t xml:space="preserve"> </w:t>
      </w:r>
      <w:r w:rsidR="001405B8" w:rsidRPr="00382471">
        <w:rPr>
          <w:rFonts w:ascii="Arial" w:hAnsi="Arial" w:cs="Arial"/>
        </w:rPr>
        <w:t xml:space="preserve">VCOG </w:t>
      </w:r>
      <w:r w:rsidR="000308BF" w:rsidRPr="00382471">
        <w:rPr>
          <w:rFonts w:ascii="Arial" w:hAnsi="Arial" w:cs="Arial"/>
        </w:rPr>
        <w:t xml:space="preserve">grade 1 lethargy for 24 (n=1) and 48 hours (n=1) which self-resolved. There was no evidence of </w:t>
      </w:r>
      <w:r w:rsidR="0081649C" w:rsidRPr="00382471">
        <w:rPr>
          <w:rFonts w:ascii="Arial" w:hAnsi="Arial" w:cs="Arial"/>
        </w:rPr>
        <w:t>hepatic toxicity</w:t>
      </w:r>
      <w:r w:rsidR="00F43549">
        <w:rPr>
          <w:rFonts w:ascii="Arial" w:hAnsi="Arial" w:cs="Arial"/>
        </w:rPr>
        <w:t>. N</w:t>
      </w:r>
      <w:r w:rsidR="0081649C" w:rsidRPr="00382471">
        <w:rPr>
          <w:rFonts w:ascii="Arial" w:hAnsi="Arial" w:cs="Arial"/>
        </w:rPr>
        <w:t xml:space="preserve">one of the cats with raised ALT </w:t>
      </w:r>
      <w:r w:rsidR="00F43549">
        <w:rPr>
          <w:rFonts w:ascii="Arial" w:hAnsi="Arial" w:cs="Arial"/>
        </w:rPr>
        <w:t xml:space="preserve">prior to DMAC </w:t>
      </w:r>
      <w:r w:rsidR="0081649C" w:rsidRPr="00382471">
        <w:rPr>
          <w:rFonts w:ascii="Arial" w:hAnsi="Arial" w:cs="Arial"/>
        </w:rPr>
        <w:t>showed any further</w:t>
      </w:r>
      <w:r w:rsidR="00F43549">
        <w:rPr>
          <w:rFonts w:ascii="Arial" w:hAnsi="Arial" w:cs="Arial"/>
        </w:rPr>
        <w:t xml:space="preserve"> enzyme</w:t>
      </w:r>
      <w:r w:rsidR="0081649C" w:rsidRPr="00382471">
        <w:rPr>
          <w:rFonts w:ascii="Arial" w:hAnsi="Arial" w:cs="Arial"/>
        </w:rPr>
        <w:t xml:space="preserve"> elevation and no </w:t>
      </w:r>
      <w:r w:rsidR="00F43549">
        <w:rPr>
          <w:rFonts w:ascii="Arial" w:hAnsi="Arial" w:cs="Arial"/>
        </w:rPr>
        <w:t>clinical signs or biochemical markers</w:t>
      </w:r>
      <w:r w:rsidR="0081649C" w:rsidRPr="00382471">
        <w:rPr>
          <w:rFonts w:ascii="Arial" w:hAnsi="Arial" w:cs="Arial"/>
        </w:rPr>
        <w:t xml:space="preserve"> of hepatic dysfunction. </w:t>
      </w:r>
      <w:r w:rsidR="0081649C" w:rsidRPr="00382471">
        <w:rPr>
          <w:rFonts w:ascii="Arial" w:hAnsi="Arial" w:cs="Arial"/>
        </w:rPr>
        <w:lastRenderedPageBreak/>
        <w:t>Of the three cats with initial azotaemia, two cats had no change in their creatinine level after DMAC and one cat</w:t>
      </w:r>
      <w:r w:rsidR="003F1049" w:rsidRPr="00382471">
        <w:rPr>
          <w:rFonts w:ascii="Arial" w:hAnsi="Arial" w:cs="Arial"/>
        </w:rPr>
        <w:t xml:space="preserve"> (patient 19)</w:t>
      </w:r>
      <w:r w:rsidR="0081649C" w:rsidRPr="00382471">
        <w:rPr>
          <w:rFonts w:ascii="Arial" w:hAnsi="Arial" w:cs="Arial"/>
        </w:rPr>
        <w:t xml:space="preserve"> had a mild increase (not enough to change the VCOG grade) but this was the cat with documented renal lymphoma and progressive disease after DMAC; thus it was attributed to disease rather than DMAC toxicity.</w:t>
      </w:r>
      <w:r w:rsidR="003F1049" w:rsidRPr="00382471">
        <w:rPr>
          <w:rFonts w:ascii="Arial" w:hAnsi="Arial" w:cs="Arial"/>
        </w:rPr>
        <w:t xml:space="preserve"> This patient experienced</w:t>
      </w:r>
      <w:r w:rsidR="00D44A85" w:rsidRPr="00382471">
        <w:rPr>
          <w:rFonts w:ascii="Arial" w:hAnsi="Arial" w:cs="Arial"/>
        </w:rPr>
        <w:t xml:space="preserve"> a </w:t>
      </w:r>
      <w:proofErr w:type="spellStart"/>
      <w:r w:rsidR="00D44A85" w:rsidRPr="00382471">
        <w:rPr>
          <w:rFonts w:ascii="Arial" w:hAnsi="Arial" w:cs="Arial"/>
        </w:rPr>
        <w:t>generalised</w:t>
      </w:r>
      <w:proofErr w:type="spellEnd"/>
      <w:r w:rsidR="00D44A85" w:rsidRPr="00382471">
        <w:rPr>
          <w:rFonts w:ascii="Arial" w:hAnsi="Arial" w:cs="Arial"/>
        </w:rPr>
        <w:t>, tonic-</w:t>
      </w:r>
      <w:proofErr w:type="spellStart"/>
      <w:r w:rsidR="00D44A85" w:rsidRPr="00382471">
        <w:rPr>
          <w:rFonts w:ascii="Arial" w:hAnsi="Arial" w:cs="Arial"/>
        </w:rPr>
        <w:t>clonic</w:t>
      </w:r>
      <w:proofErr w:type="spellEnd"/>
      <w:r w:rsidR="00D44A85" w:rsidRPr="00382471">
        <w:rPr>
          <w:rFonts w:ascii="Arial" w:hAnsi="Arial" w:cs="Arial"/>
        </w:rPr>
        <w:t xml:space="preserve"> seizure of approximately 30 seconds duration five days after receiving WEEK 1 of cycle 1 of DMAC. This was the </w:t>
      </w:r>
      <w:proofErr w:type="gramStart"/>
      <w:r w:rsidR="00D44A85" w:rsidRPr="00382471">
        <w:rPr>
          <w:rFonts w:ascii="Arial" w:hAnsi="Arial" w:cs="Arial"/>
        </w:rPr>
        <w:t>patient which</w:t>
      </w:r>
      <w:proofErr w:type="gramEnd"/>
      <w:r w:rsidR="00D44A85" w:rsidRPr="00382471">
        <w:rPr>
          <w:rFonts w:ascii="Arial" w:hAnsi="Arial" w:cs="Arial"/>
        </w:rPr>
        <w:t xml:space="preserve"> had suspected CNS lymphoma progression</w:t>
      </w:r>
      <w:r w:rsidR="00A307AA" w:rsidRPr="00382471">
        <w:rPr>
          <w:rFonts w:ascii="Arial" w:hAnsi="Arial" w:cs="Arial"/>
        </w:rPr>
        <w:t xml:space="preserve"> and documented PD at day 7 after DMAC and so was not considered likely</w:t>
      </w:r>
      <w:r w:rsidR="00013CBA">
        <w:rPr>
          <w:rFonts w:ascii="Arial" w:hAnsi="Arial" w:cs="Arial"/>
        </w:rPr>
        <w:t xml:space="preserve"> to be due to</w:t>
      </w:r>
      <w:r w:rsidR="00A307AA" w:rsidRPr="00382471">
        <w:rPr>
          <w:rFonts w:ascii="Arial" w:hAnsi="Arial" w:cs="Arial"/>
        </w:rPr>
        <w:t xml:space="preserve"> DMAC toxicity</w:t>
      </w:r>
      <w:r w:rsidR="003F1049" w:rsidRPr="00382471">
        <w:rPr>
          <w:rFonts w:ascii="Arial" w:hAnsi="Arial" w:cs="Arial"/>
        </w:rPr>
        <w:t>.</w:t>
      </w:r>
    </w:p>
    <w:p w14:paraId="274FD346" w14:textId="77777777" w:rsidR="00DB680E" w:rsidRPr="00382471" w:rsidRDefault="00DB680E" w:rsidP="002176A6">
      <w:pPr>
        <w:spacing w:line="480" w:lineRule="auto"/>
        <w:jc w:val="both"/>
        <w:rPr>
          <w:rFonts w:ascii="Arial" w:hAnsi="Arial" w:cs="Arial"/>
        </w:rPr>
      </w:pPr>
    </w:p>
    <w:p w14:paraId="3C68FCFF" w14:textId="270FDC1F" w:rsidR="00DB680E" w:rsidRPr="00382471" w:rsidRDefault="00DB680E" w:rsidP="002176A6">
      <w:pPr>
        <w:spacing w:line="480" w:lineRule="auto"/>
        <w:jc w:val="both"/>
        <w:rPr>
          <w:rFonts w:ascii="Arial" w:hAnsi="Arial" w:cs="Arial"/>
        </w:rPr>
      </w:pPr>
      <w:proofErr w:type="spellStart"/>
      <w:r w:rsidRPr="00382471">
        <w:rPr>
          <w:rFonts w:ascii="Arial" w:hAnsi="Arial" w:cs="Arial"/>
        </w:rPr>
        <w:t>Maropitant</w:t>
      </w:r>
      <w:proofErr w:type="spellEnd"/>
      <w:r w:rsidRPr="00382471">
        <w:rPr>
          <w:rFonts w:ascii="Arial" w:hAnsi="Arial" w:cs="Arial"/>
        </w:rPr>
        <w:t xml:space="preserve"> (</w:t>
      </w:r>
      <w:proofErr w:type="spellStart"/>
      <w:r w:rsidRPr="00382471">
        <w:rPr>
          <w:rFonts w:ascii="Arial" w:hAnsi="Arial" w:cs="Arial"/>
        </w:rPr>
        <w:t>Cerenia</w:t>
      </w:r>
      <w:proofErr w:type="spellEnd"/>
      <w:r w:rsidRPr="00382471">
        <w:rPr>
          <w:rFonts w:ascii="Arial" w:hAnsi="Arial" w:cs="Arial"/>
        </w:rPr>
        <w:t xml:space="preserve">®, </w:t>
      </w:r>
      <w:proofErr w:type="spellStart"/>
      <w:r w:rsidRPr="00382471">
        <w:rPr>
          <w:rFonts w:ascii="Arial" w:hAnsi="Arial" w:cs="Arial"/>
        </w:rPr>
        <w:t>Zoetis</w:t>
      </w:r>
      <w:proofErr w:type="spellEnd"/>
      <w:r w:rsidRPr="00382471">
        <w:rPr>
          <w:rFonts w:ascii="Arial" w:hAnsi="Arial" w:cs="Arial"/>
        </w:rPr>
        <w:t>, UK) was given intravenously or subcutaneously imm</w:t>
      </w:r>
      <w:r w:rsidR="00A85453" w:rsidRPr="00382471">
        <w:rPr>
          <w:rFonts w:ascii="Arial" w:hAnsi="Arial" w:cs="Arial"/>
        </w:rPr>
        <w:t>ediately prior to “WEEK 1” in 13/19</w:t>
      </w:r>
      <w:r w:rsidRPr="00382471">
        <w:rPr>
          <w:rFonts w:ascii="Arial" w:hAnsi="Arial" w:cs="Arial"/>
        </w:rPr>
        <w:t xml:space="preserve"> patien</w:t>
      </w:r>
      <w:r w:rsidR="00A85453" w:rsidRPr="00382471">
        <w:rPr>
          <w:rFonts w:ascii="Arial" w:hAnsi="Arial" w:cs="Arial"/>
        </w:rPr>
        <w:t>ts (68</w:t>
      </w:r>
      <w:r w:rsidRPr="00382471">
        <w:rPr>
          <w:rFonts w:ascii="Arial" w:hAnsi="Arial" w:cs="Arial"/>
        </w:rPr>
        <w:t>%). This was continued for 2-4 days in 2 patients as prophylaxis against nausea and emesis.</w:t>
      </w:r>
    </w:p>
    <w:p w14:paraId="61061F89" w14:textId="77777777" w:rsidR="004A43FA" w:rsidRPr="00382471" w:rsidRDefault="004A43FA" w:rsidP="002176A6">
      <w:pPr>
        <w:spacing w:line="480" w:lineRule="auto"/>
        <w:jc w:val="both"/>
        <w:rPr>
          <w:rFonts w:ascii="Arial" w:hAnsi="Arial" w:cs="Arial"/>
        </w:rPr>
      </w:pPr>
    </w:p>
    <w:p w14:paraId="75C776B0" w14:textId="7F7FD99C" w:rsidR="004A43FA" w:rsidRPr="00382471" w:rsidRDefault="006964B7" w:rsidP="002176A6">
      <w:pPr>
        <w:spacing w:line="480" w:lineRule="auto"/>
        <w:jc w:val="both"/>
        <w:rPr>
          <w:rFonts w:ascii="Arial" w:hAnsi="Arial" w:cs="Arial"/>
        </w:rPr>
      </w:pPr>
      <w:r w:rsidRPr="00382471">
        <w:rPr>
          <w:rFonts w:ascii="Arial" w:hAnsi="Arial" w:cs="Arial"/>
        </w:rPr>
        <w:t>Five</w:t>
      </w:r>
      <w:r w:rsidR="005A4253" w:rsidRPr="00382471">
        <w:rPr>
          <w:rFonts w:ascii="Arial" w:hAnsi="Arial" w:cs="Arial"/>
        </w:rPr>
        <w:t xml:space="preserve"> cats were classified as </w:t>
      </w:r>
      <w:r w:rsidR="004E2DF2" w:rsidRPr="00382471">
        <w:rPr>
          <w:rFonts w:ascii="Arial" w:hAnsi="Arial" w:cs="Arial"/>
        </w:rPr>
        <w:t xml:space="preserve">responders </w:t>
      </w:r>
      <w:r w:rsidR="00A85453" w:rsidRPr="00382471">
        <w:rPr>
          <w:rFonts w:ascii="Arial" w:hAnsi="Arial" w:cs="Arial"/>
        </w:rPr>
        <w:t>to DMAC (26</w:t>
      </w:r>
      <w:r w:rsidR="004A43FA" w:rsidRPr="00382471">
        <w:rPr>
          <w:rFonts w:ascii="Arial" w:hAnsi="Arial" w:cs="Arial"/>
        </w:rPr>
        <w:t>%)</w:t>
      </w:r>
      <w:r w:rsidRPr="00382471">
        <w:rPr>
          <w:rFonts w:ascii="Arial" w:hAnsi="Arial" w:cs="Arial"/>
        </w:rPr>
        <w:t xml:space="preserve">. </w:t>
      </w:r>
      <w:r w:rsidR="002F6429" w:rsidRPr="00382471">
        <w:rPr>
          <w:rFonts w:ascii="Arial" w:hAnsi="Arial" w:cs="Arial"/>
        </w:rPr>
        <w:t>In two</w:t>
      </w:r>
      <w:r w:rsidR="004E2DF2" w:rsidRPr="00382471">
        <w:rPr>
          <w:rFonts w:ascii="Arial" w:hAnsi="Arial" w:cs="Arial"/>
        </w:rPr>
        <w:t xml:space="preserve"> cats</w:t>
      </w:r>
      <w:r w:rsidR="002F6429" w:rsidRPr="00382471">
        <w:rPr>
          <w:rFonts w:ascii="Arial" w:hAnsi="Arial" w:cs="Arial"/>
        </w:rPr>
        <w:t xml:space="preserve"> (cases 3 and 8)</w:t>
      </w:r>
      <w:r w:rsidR="004E2DF2" w:rsidRPr="00382471">
        <w:rPr>
          <w:rFonts w:ascii="Arial" w:hAnsi="Arial" w:cs="Arial"/>
        </w:rPr>
        <w:t xml:space="preserve"> this was </w:t>
      </w:r>
      <w:r w:rsidR="002F6429" w:rsidRPr="00382471">
        <w:rPr>
          <w:rFonts w:ascii="Arial" w:hAnsi="Arial" w:cs="Arial"/>
        </w:rPr>
        <w:t xml:space="preserve">classified as PR </w:t>
      </w:r>
      <w:r w:rsidR="004E2DF2" w:rsidRPr="00382471">
        <w:rPr>
          <w:rFonts w:ascii="Arial" w:hAnsi="Arial" w:cs="Arial"/>
        </w:rPr>
        <w:t>based on repeat ultrasound</w:t>
      </w:r>
      <w:r w:rsidR="002F6429" w:rsidRPr="00382471">
        <w:rPr>
          <w:rFonts w:ascii="Arial" w:hAnsi="Arial" w:cs="Arial"/>
        </w:rPr>
        <w:t xml:space="preserve"> scan after receiving DMAC chemotherapy, in one cat (case 9) </w:t>
      </w:r>
      <w:r w:rsidR="00BC2CA0" w:rsidRPr="00382471">
        <w:rPr>
          <w:rFonts w:ascii="Arial" w:hAnsi="Arial" w:cs="Arial"/>
        </w:rPr>
        <w:t>CB</w:t>
      </w:r>
      <w:r w:rsidR="00617F5E" w:rsidRPr="00382471">
        <w:rPr>
          <w:rFonts w:ascii="Arial" w:hAnsi="Arial" w:cs="Arial"/>
        </w:rPr>
        <w:t xml:space="preserve"> was </w:t>
      </w:r>
      <w:r w:rsidR="002F6429" w:rsidRPr="00382471">
        <w:rPr>
          <w:rFonts w:ascii="Arial" w:hAnsi="Arial" w:cs="Arial"/>
        </w:rPr>
        <w:t xml:space="preserve">based on &gt;50% reduction in size of a palpable abdominal mass and improved clinical signs and in one case (case 4) </w:t>
      </w:r>
      <w:r w:rsidR="00BC2CA0" w:rsidRPr="00382471">
        <w:rPr>
          <w:rFonts w:ascii="Arial" w:hAnsi="Arial" w:cs="Arial"/>
        </w:rPr>
        <w:t>CB</w:t>
      </w:r>
      <w:r w:rsidR="00617F5E" w:rsidRPr="00382471">
        <w:rPr>
          <w:rFonts w:ascii="Arial" w:hAnsi="Arial" w:cs="Arial"/>
        </w:rPr>
        <w:t xml:space="preserve"> </w:t>
      </w:r>
      <w:r w:rsidR="002F6429" w:rsidRPr="00382471">
        <w:rPr>
          <w:rFonts w:ascii="Arial" w:hAnsi="Arial" w:cs="Arial"/>
        </w:rPr>
        <w:t>based on externally palpable and measurable tumour response (without associated imaging). In case 16 the patient was considered a responder</w:t>
      </w:r>
      <w:r w:rsidR="00BC2CA0" w:rsidRPr="00382471">
        <w:rPr>
          <w:rFonts w:ascii="Arial" w:hAnsi="Arial" w:cs="Arial"/>
        </w:rPr>
        <w:t xml:space="preserve"> (CB)</w:t>
      </w:r>
      <w:r w:rsidR="002F6429" w:rsidRPr="00382471">
        <w:rPr>
          <w:rFonts w:ascii="Arial" w:hAnsi="Arial" w:cs="Arial"/>
        </w:rPr>
        <w:t xml:space="preserve"> based on significantly improved nasal clinical signs and facial distortion, but th</w:t>
      </w:r>
      <w:r w:rsidR="00617F5E" w:rsidRPr="00382471">
        <w:rPr>
          <w:rFonts w:ascii="Arial" w:hAnsi="Arial" w:cs="Arial"/>
        </w:rPr>
        <w:t xml:space="preserve">e small intestinal mass was never </w:t>
      </w:r>
      <w:r w:rsidR="002F6429" w:rsidRPr="00382471">
        <w:rPr>
          <w:rFonts w:ascii="Arial" w:hAnsi="Arial" w:cs="Arial"/>
        </w:rPr>
        <w:t>palpable and not re-imaged. The remaining cats were classified as non-responders.</w:t>
      </w:r>
    </w:p>
    <w:p w14:paraId="17EB70F6" w14:textId="77777777" w:rsidR="00D2647B" w:rsidRPr="00382471" w:rsidRDefault="00D2647B" w:rsidP="002176A6">
      <w:pPr>
        <w:spacing w:line="480" w:lineRule="auto"/>
        <w:jc w:val="both"/>
        <w:rPr>
          <w:rFonts w:ascii="Arial" w:hAnsi="Arial" w:cs="Arial"/>
        </w:rPr>
      </w:pPr>
    </w:p>
    <w:p w14:paraId="7E6D73F2" w14:textId="275C0B65" w:rsidR="00885248" w:rsidRPr="00382471" w:rsidRDefault="00D2647B" w:rsidP="002176A6">
      <w:pPr>
        <w:spacing w:line="480" w:lineRule="auto"/>
        <w:jc w:val="both"/>
        <w:rPr>
          <w:rFonts w:ascii="Arial" w:hAnsi="Arial" w:cs="Arial"/>
        </w:rPr>
      </w:pPr>
      <w:r w:rsidRPr="00382471">
        <w:rPr>
          <w:rFonts w:ascii="Arial" w:hAnsi="Arial" w:cs="Arial"/>
        </w:rPr>
        <w:lastRenderedPageBreak/>
        <w:t xml:space="preserve">The </w:t>
      </w:r>
      <w:r w:rsidR="000632E7" w:rsidRPr="00382471">
        <w:rPr>
          <w:rFonts w:ascii="Arial" w:hAnsi="Arial" w:cs="Arial"/>
        </w:rPr>
        <w:t>median PFS-</w:t>
      </w:r>
      <w:r w:rsidRPr="00382471">
        <w:rPr>
          <w:rFonts w:ascii="Arial" w:hAnsi="Arial" w:cs="Arial"/>
        </w:rPr>
        <w:t xml:space="preserve">DMAC, median </w:t>
      </w:r>
      <w:r w:rsidR="000632E7" w:rsidRPr="00382471">
        <w:rPr>
          <w:rFonts w:ascii="Arial" w:hAnsi="Arial" w:cs="Arial"/>
        </w:rPr>
        <w:t>OS-</w:t>
      </w:r>
      <w:r w:rsidRPr="00382471">
        <w:rPr>
          <w:rFonts w:ascii="Arial" w:hAnsi="Arial" w:cs="Arial"/>
        </w:rPr>
        <w:t xml:space="preserve">DMAC and median </w:t>
      </w:r>
      <w:r w:rsidR="000632E7" w:rsidRPr="00382471">
        <w:rPr>
          <w:rFonts w:ascii="Arial" w:hAnsi="Arial" w:cs="Arial"/>
        </w:rPr>
        <w:t xml:space="preserve">OS </w:t>
      </w:r>
      <w:r w:rsidRPr="00382471">
        <w:rPr>
          <w:rFonts w:ascii="Arial" w:hAnsi="Arial" w:cs="Arial"/>
        </w:rPr>
        <w:t>were 14 days (range: 4-39 days</w:t>
      </w:r>
      <w:r w:rsidR="006B1B00" w:rsidRPr="00382471">
        <w:rPr>
          <w:rFonts w:ascii="Arial" w:hAnsi="Arial" w:cs="Arial"/>
        </w:rPr>
        <w:t>; Figure 1</w:t>
      </w:r>
      <w:r w:rsidRPr="00382471">
        <w:rPr>
          <w:rFonts w:ascii="Arial" w:hAnsi="Arial" w:cs="Arial"/>
        </w:rPr>
        <w:t>),</w:t>
      </w:r>
      <w:r w:rsidR="003F195B" w:rsidRPr="00382471">
        <w:rPr>
          <w:rFonts w:ascii="Arial" w:hAnsi="Arial" w:cs="Arial"/>
        </w:rPr>
        <w:t xml:space="preserve"> 17 days (range: 4-67</w:t>
      </w:r>
      <w:r w:rsidR="006B1B00" w:rsidRPr="00382471">
        <w:rPr>
          <w:rFonts w:ascii="Arial" w:hAnsi="Arial" w:cs="Arial"/>
        </w:rPr>
        <w:t>; Figure 2</w:t>
      </w:r>
      <w:r w:rsidR="003F195B" w:rsidRPr="00382471">
        <w:rPr>
          <w:rFonts w:ascii="Arial" w:hAnsi="Arial" w:cs="Arial"/>
        </w:rPr>
        <w:t>) and 10</w:t>
      </w:r>
      <w:r w:rsidR="006B1B00" w:rsidRPr="00382471">
        <w:rPr>
          <w:rFonts w:ascii="Arial" w:hAnsi="Arial" w:cs="Arial"/>
        </w:rPr>
        <w:t>6</w:t>
      </w:r>
      <w:r w:rsidR="008E4F27" w:rsidRPr="00382471">
        <w:rPr>
          <w:rFonts w:ascii="Arial" w:hAnsi="Arial" w:cs="Arial"/>
        </w:rPr>
        <w:t xml:space="preserve"> days (range: 61-280</w:t>
      </w:r>
      <w:r w:rsidRPr="00382471">
        <w:rPr>
          <w:rFonts w:ascii="Arial" w:hAnsi="Arial" w:cs="Arial"/>
        </w:rPr>
        <w:t>) respectively.</w:t>
      </w:r>
      <w:r w:rsidR="00307B36" w:rsidRPr="00382471">
        <w:rPr>
          <w:rFonts w:ascii="Arial" w:hAnsi="Arial" w:cs="Arial"/>
        </w:rPr>
        <w:t xml:space="preserve"> All patients were considered to die due to lymphoma.</w:t>
      </w:r>
    </w:p>
    <w:p w14:paraId="211891CF" w14:textId="77777777" w:rsidR="009251BF" w:rsidRPr="00382471" w:rsidRDefault="009251BF" w:rsidP="002176A6">
      <w:pPr>
        <w:spacing w:line="480" w:lineRule="auto"/>
        <w:jc w:val="both"/>
        <w:rPr>
          <w:rFonts w:ascii="Arial" w:hAnsi="Arial" w:cs="Arial"/>
        </w:rPr>
      </w:pPr>
    </w:p>
    <w:p w14:paraId="0E6DC7E7" w14:textId="77777777" w:rsidR="003537AD" w:rsidRPr="00382471" w:rsidRDefault="003537AD" w:rsidP="002176A6">
      <w:pPr>
        <w:spacing w:line="480" w:lineRule="auto"/>
        <w:jc w:val="both"/>
        <w:rPr>
          <w:rFonts w:ascii="Arial" w:hAnsi="Arial" w:cs="Arial"/>
          <w:b/>
          <w:u w:val="single"/>
        </w:rPr>
      </w:pPr>
    </w:p>
    <w:p w14:paraId="02070377" w14:textId="32DA567E" w:rsidR="00CB2202" w:rsidRPr="00382471" w:rsidRDefault="00B365BC" w:rsidP="002176A6">
      <w:pPr>
        <w:spacing w:line="480" w:lineRule="auto"/>
        <w:jc w:val="both"/>
        <w:rPr>
          <w:rFonts w:ascii="Arial" w:hAnsi="Arial" w:cs="Arial"/>
          <w:b/>
          <w:u w:val="single"/>
        </w:rPr>
      </w:pPr>
      <w:r w:rsidRPr="00382471">
        <w:rPr>
          <w:rFonts w:ascii="Arial" w:hAnsi="Arial" w:cs="Arial"/>
          <w:b/>
          <w:u w:val="single"/>
        </w:rPr>
        <w:t>Discussion</w:t>
      </w:r>
    </w:p>
    <w:p w14:paraId="621C9E22" w14:textId="77777777" w:rsidR="00CB2202" w:rsidRPr="00382471" w:rsidRDefault="00CB2202" w:rsidP="002176A6">
      <w:pPr>
        <w:spacing w:line="480" w:lineRule="auto"/>
        <w:jc w:val="both"/>
        <w:rPr>
          <w:rFonts w:ascii="Arial" w:hAnsi="Arial" w:cs="Arial"/>
        </w:rPr>
      </w:pPr>
    </w:p>
    <w:p w14:paraId="725924B9" w14:textId="790FF09F" w:rsidR="00B365BC" w:rsidRPr="00382471" w:rsidRDefault="00441E17" w:rsidP="002176A6">
      <w:pPr>
        <w:spacing w:line="480" w:lineRule="auto"/>
        <w:jc w:val="both"/>
        <w:rPr>
          <w:rFonts w:ascii="Arial" w:hAnsi="Arial" w:cs="Arial"/>
        </w:rPr>
      </w:pPr>
      <w:r w:rsidRPr="00382471">
        <w:rPr>
          <w:rFonts w:ascii="Arial" w:hAnsi="Arial" w:cs="Arial"/>
        </w:rPr>
        <w:t>This retrospective study reports the outcome of feline patients with relapsed lymphoma</w:t>
      </w:r>
      <w:r w:rsidR="00AE69F2" w:rsidRPr="00382471">
        <w:rPr>
          <w:rFonts w:ascii="Arial" w:hAnsi="Arial" w:cs="Arial"/>
        </w:rPr>
        <w:t>,</w:t>
      </w:r>
      <w:r w:rsidRPr="00382471">
        <w:rPr>
          <w:rFonts w:ascii="Arial" w:hAnsi="Arial" w:cs="Arial"/>
        </w:rPr>
        <w:t xml:space="preserve"> which received a DMAC protocol as “rescue” chemotherapy.</w:t>
      </w:r>
    </w:p>
    <w:p w14:paraId="3695CC16" w14:textId="77777777" w:rsidR="007928CA" w:rsidRPr="00382471" w:rsidRDefault="007928CA" w:rsidP="002176A6">
      <w:pPr>
        <w:spacing w:line="480" w:lineRule="auto"/>
        <w:jc w:val="both"/>
        <w:rPr>
          <w:rFonts w:ascii="Arial" w:hAnsi="Arial" w:cs="Arial"/>
        </w:rPr>
      </w:pPr>
    </w:p>
    <w:p w14:paraId="2BC333BF" w14:textId="738EFF51" w:rsidR="007928CA" w:rsidRPr="00382471" w:rsidRDefault="007928CA" w:rsidP="002176A6">
      <w:pPr>
        <w:spacing w:line="480" w:lineRule="auto"/>
        <w:jc w:val="both"/>
        <w:rPr>
          <w:rFonts w:ascii="Arial" w:hAnsi="Arial" w:cs="Arial"/>
        </w:rPr>
      </w:pPr>
      <w:r w:rsidRPr="00382471">
        <w:rPr>
          <w:rFonts w:ascii="Arial" w:hAnsi="Arial" w:cs="Arial"/>
        </w:rPr>
        <w:t>The protocol was chosen due to its reported efficacy as a rescue protocol in canine lymph</w:t>
      </w:r>
      <w:r w:rsidR="00B90DF9" w:rsidRPr="00382471">
        <w:rPr>
          <w:rFonts w:ascii="Arial" w:hAnsi="Arial" w:cs="Arial"/>
        </w:rPr>
        <w:t>oma with</w:t>
      </w:r>
      <w:r w:rsidRPr="00382471">
        <w:rPr>
          <w:rFonts w:ascii="Arial" w:hAnsi="Arial" w:cs="Arial"/>
        </w:rPr>
        <w:t xml:space="preserve"> acceptable toxicity</w:t>
      </w:r>
      <w:r w:rsidR="00F57121" w:rsidRPr="00382471">
        <w:rPr>
          <w:rFonts w:ascii="Arial" w:hAnsi="Arial" w:cs="Arial"/>
        </w:rPr>
        <w:t xml:space="preserve"> in dogs</w:t>
      </w:r>
      <w:r w:rsidRPr="00382471">
        <w:rPr>
          <w:rFonts w:ascii="Arial" w:hAnsi="Arial" w:cs="Arial"/>
        </w:rPr>
        <w:t>, availability of the drugs, cost-effectiveness and lack of alternative highly effective or desirable rescue protocols for relapsed feline lymphoma patients</w:t>
      </w:r>
      <w:r w:rsidR="00F57121" w:rsidRPr="00382471">
        <w:rPr>
          <w:rFonts w:ascii="Arial" w:hAnsi="Arial" w:cs="Arial"/>
        </w:rPr>
        <w:t xml:space="preserve"> beyond doxorubicin or </w:t>
      </w:r>
      <w:proofErr w:type="spellStart"/>
      <w:r w:rsidR="00F57121" w:rsidRPr="00382471">
        <w:rPr>
          <w:rFonts w:ascii="Arial" w:hAnsi="Arial" w:cs="Arial"/>
        </w:rPr>
        <w:t>lomustine</w:t>
      </w:r>
      <w:proofErr w:type="spellEnd"/>
      <w:r w:rsidRPr="00382471">
        <w:rPr>
          <w:rFonts w:ascii="Arial" w:hAnsi="Arial" w:cs="Arial"/>
        </w:rPr>
        <w:t xml:space="preserve">. In addition, when treating cancer patients with chemotherapy, multi-drug protocols are desirable. This is due to the utilization of multiple drugs with various mechanism of action, which can potentially </w:t>
      </w:r>
      <w:r w:rsidR="00331215" w:rsidRPr="00382471">
        <w:rPr>
          <w:rFonts w:ascii="Arial" w:hAnsi="Arial" w:cs="Arial"/>
        </w:rPr>
        <w:t xml:space="preserve">more effectively </w:t>
      </w:r>
      <w:r w:rsidRPr="00382471">
        <w:rPr>
          <w:rFonts w:ascii="Arial" w:hAnsi="Arial" w:cs="Arial"/>
        </w:rPr>
        <w:t>eradicate heterogeneous neoplastic clones</w:t>
      </w:r>
      <w:r w:rsidR="00AA6888">
        <w:rPr>
          <w:rFonts w:ascii="Arial" w:hAnsi="Arial" w:cs="Arial"/>
        </w:rPr>
        <w:fldChar w:fldCharType="begin">
          <w:fldData xml:space="preserve">PEVuZE5vdGU+PENpdGU+PEF1dGhvcj5DaGFibmVyPC9BdXRob3I+PFllYXI+MTk5MDwvWWVhcj48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</w:fldData>
        </w:fldChar>
      </w:r>
      <w:r w:rsidR="006F0176">
        <w:rPr>
          <w:rFonts w:ascii="Arial" w:hAnsi="Arial" w:cs="Arial"/>
        </w:rPr>
        <w:instrText xml:space="preserve"> ADDIN EN.CITE </w:instrText>
      </w:r>
      <w:r w:rsidR="006F0176">
        <w:rPr>
          <w:rFonts w:ascii="Arial" w:hAnsi="Arial" w:cs="Arial"/>
        </w:rPr>
        <w:fldChar w:fldCharType="begin">
          <w:fldData xml:space="preserve">PEVuZE5vdGU+PENpdGU+PEF1dGhvcj5DaGFibmVyPC9BdXRob3I+PFllYXI+MTk5MDwvWWVhcj48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</w:fldData>
        </w:fldChar>
      </w:r>
      <w:r w:rsidR="006F0176">
        <w:rPr>
          <w:rFonts w:ascii="Arial" w:hAnsi="Arial" w:cs="Arial"/>
        </w:rPr>
        <w:instrText xml:space="preserve"> ADDIN EN.CITE.DATA </w:instrText>
      </w:r>
      <w:r w:rsidR="006F0176">
        <w:rPr>
          <w:rFonts w:ascii="Arial" w:hAnsi="Arial" w:cs="Arial"/>
        </w:rPr>
      </w:r>
      <w:r w:rsidR="006F0176">
        <w:rPr>
          <w:rFonts w:ascii="Arial" w:hAnsi="Arial" w:cs="Arial"/>
        </w:rPr>
        <w:fldChar w:fldCharType="end"/>
      </w:r>
      <w:r w:rsidR="00AA6888">
        <w:rPr>
          <w:rFonts w:ascii="Arial" w:hAnsi="Arial" w:cs="Arial"/>
        </w:rPr>
      </w:r>
      <w:r w:rsidR="00AA6888">
        <w:rPr>
          <w:rFonts w:ascii="Arial" w:hAnsi="Arial" w:cs="Arial"/>
        </w:rPr>
        <w:fldChar w:fldCharType="separate"/>
      </w:r>
      <w:r w:rsidR="006F0176" w:rsidRPr="006F0176">
        <w:rPr>
          <w:rFonts w:ascii="Arial" w:hAnsi="Arial" w:cs="Arial"/>
          <w:noProof/>
          <w:vertAlign w:val="superscript"/>
        </w:rPr>
        <w:t>16, 17</w:t>
      </w:r>
      <w:r w:rsidR="00AA6888">
        <w:rPr>
          <w:rFonts w:ascii="Arial" w:hAnsi="Arial" w:cs="Arial"/>
        </w:rPr>
        <w:fldChar w:fldCharType="end"/>
      </w:r>
      <w:r w:rsidRPr="00382471">
        <w:rPr>
          <w:rFonts w:ascii="Arial" w:hAnsi="Arial" w:cs="Arial"/>
        </w:rPr>
        <w:t>. DMAC contains a steroid, anti-tumour antibiotic, alkylating agent and anti-metabolite and so adheres to these first</w:t>
      </w:r>
      <w:r w:rsidR="000B034C">
        <w:rPr>
          <w:rFonts w:ascii="Arial" w:hAnsi="Arial" w:cs="Arial"/>
        </w:rPr>
        <w:t xml:space="preserve"> </w:t>
      </w:r>
      <w:r w:rsidRPr="00382471">
        <w:rPr>
          <w:rFonts w:ascii="Arial" w:hAnsi="Arial" w:cs="Arial"/>
        </w:rPr>
        <w:t>principles.</w:t>
      </w:r>
    </w:p>
    <w:p w14:paraId="2884D90D" w14:textId="77777777" w:rsidR="007928CA" w:rsidRPr="00382471" w:rsidRDefault="007928CA" w:rsidP="002176A6">
      <w:pPr>
        <w:spacing w:line="480" w:lineRule="auto"/>
        <w:jc w:val="both"/>
        <w:rPr>
          <w:rFonts w:ascii="Arial" w:hAnsi="Arial" w:cs="Arial"/>
        </w:rPr>
      </w:pPr>
    </w:p>
    <w:p w14:paraId="1FBB252D" w14:textId="7DD1C4A4" w:rsidR="003A2477" w:rsidRPr="00382471" w:rsidRDefault="007928CA" w:rsidP="002176A6">
      <w:pPr>
        <w:spacing w:line="480" w:lineRule="auto"/>
        <w:jc w:val="both"/>
        <w:rPr>
          <w:rFonts w:ascii="Arial" w:hAnsi="Arial" w:cs="Arial"/>
        </w:rPr>
      </w:pPr>
      <w:r w:rsidRPr="00382471">
        <w:rPr>
          <w:rFonts w:ascii="Arial" w:hAnsi="Arial" w:cs="Arial"/>
        </w:rPr>
        <w:t>The response rate to the DMAC protocol</w:t>
      </w:r>
      <w:r w:rsidR="00040B01" w:rsidRPr="00382471">
        <w:rPr>
          <w:rFonts w:ascii="Arial" w:hAnsi="Arial" w:cs="Arial"/>
        </w:rPr>
        <w:t xml:space="preserve"> in </w:t>
      </w:r>
      <w:r w:rsidR="00331215" w:rsidRPr="00382471">
        <w:rPr>
          <w:rFonts w:ascii="Arial" w:hAnsi="Arial" w:cs="Arial"/>
        </w:rPr>
        <w:t>our cohort of patients</w:t>
      </w:r>
      <w:r w:rsidR="00F87350" w:rsidRPr="00382471">
        <w:rPr>
          <w:rFonts w:ascii="Arial" w:hAnsi="Arial" w:cs="Arial"/>
        </w:rPr>
        <w:t xml:space="preserve"> was modest (26</w:t>
      </w:r>
      <w:r w:rsidRPr="00382471">
        <w:rPr>
          <w:rFonts w:ascii="Arial" w:hAnsi="Arial" w:cs="Arial"/>
        </w:rPr>
        <w:t>%). No patients experienced CR and only 5 cats</w:t>
      </w:r>
      <w:r w:rsidR="00E4630C" w:rsidRPr="00382471">
        <w:rPr>
          <w:rFonts w:ascii="Arial" w:hAnsi="Arial" w:cs="Arial"/>
        </w:rPr>
        <w:t xml:space="preserve"> were classified as responders</w:t>
      </w:r>
      <w:r w:rsidR="003E5C6A" w:rsidRPr="00382471">
        <w:rPr>
          <w:rFonts w:ascii="Arial" w:hAnsi="Arial" w:cs="Arial"/>
        </w:rPr>
        <w:t>,</w:t>
      </w:r>
      <w:r w:rsidRPr="00382471">
        <w:rPr>
          <w:rFonts w:ascii="Arial" w:hAnsi="Arial" w:cs="Arial"/>
        </w:rPr>
        <w:t xml:space="preserve"> which was non-durable in all cases</w:t>
      </w:r>
      <w:r w:rsidR="00E94689" w:rsidRPr="00382471">
        <w:rPr>
          <w:rFonts w:ascii="Arial" w:hAnsi="Arial" w:cs="Arial"/>
        </w:rPr>
        <w:t xml:space="preserve">. PFS-DMAC was 14 days </w:t>
      </w:r>
      <w:r w:rsidR="00E94689" w:rsidRPr="00382471">
        <w:rPr>
          <w:rFonts w:ascii="Arial" w:hAnsi="Arial" w:cs="Arial"/>
        </w:rPr>
        <w:lastRenderedPageBreak/>
        <w:t>(range 4-39).</w:t>
      </w:r>
      <w:r w:rsidR="00040B01" w:rsidRPr="00382471">
        <w:rPr>
          <w:rFonts w:ascii="Arial" w:hAnsi="Arial" w:cs="Arial"/>
        </w:rPr>
        <w:t xml:space="preserve"> </w:t>
      </w:r>
      <w:r w:rsidR="003A2477" w:rsidRPr="00382471">
        <w:rPr>
          <w:rFonts w:ascii="Arial" w:hAnsi="Arial" w:cs="Arial"/>
        </w:rPr>
        <w:t>Epirubicin had be</w:t>
      </w:r>
      <w:r w:rsidR="00F87350" w:rsidRPr="00382471">
        <w:rPr>
          <w:rFonts w:ascii="Arial" w:hAnsi="Arial" w:cs="Arial"/>
        </w:rPr>
        <w:t>en given as a prior rescue in 16/19 (84</w:t>
      </w:r>
      <w:r w:rsidR="003A2477" w:rsidRPr="00382471">
        <w:rPr>
          <w:rFonts w:ascii="Arial" w:hAnsi="Arial" w:cs="Arial"/>
        </w:rPr>
        <w:t xml:space="preserve">%) patients and </w:t>
      </w:r>
      <w:proofErr w:type="spellStart"/>
      <w:r w:rsidR="003A2477" w:rsidRPr="00382471">
        <w:rPr>
          <w:rFonts w:ascii="Arial" w:hAnsi="Arial" w:cs="Arial"/>
        </w:rPr>
        <w:t>lom</w:t>
      </w:r>
      <w:r w:rsidR="00F87350" w:rsidRPr="00382471">
        <w:rPr>
          <w:rFonts w:ascii="Arial" w:hAnsi="Arial" w:cs="Arial"/>
        </w:rPr>
        <w:t>ustine</w:t>
      </w:r>
      <w:proofErr w:type="spellEnd"/>
      <w:r w:rsidR="00F87350" w:rsidRPr="00382471">
        <w:rPr>
          <w:rFonts w:ascii="Arial" w:hAnsi="Arial" w:cs="Arial"/>
        </w:rPr>
        <w:t xml:space="preserve"> had also been given in 15/19</w:t>
      </w:r>
      <w:r w:rsidR="003A2477" w:rsidRPr="00382471">
        <w:rPr>
          <w:rFonts w:ascii="Arial" w:hAnsi="Arial" w:cs="Arial"/>
        </w:rPr>
        <w:t xml:space="preserve"> (78%) patients. It is possible therefore that this influences response to DMAC due to selection of candidates that are already multi-drug resistant</w:t>
      </w:r>
      <w:r w:rsidR="004E4B50">
        <w:rPr>
          <w:rFonts w:ascii="Arial" w:hAnsi="Arial" w:cs="Arial"/>
        </w:rPr>
        <w:fldChar w:fldCharType="begin">
          <w:fldData xml:space="preserve">PEVuZE5vdGU+PENpdGU+PEF1dGhvcj5aYW5kdmxpZXQ8L0F1dGhvcj48WWVhcj4yMDE0PC9ZZWFy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</w:fldData>
        </w:fldChar>
      </w:r>
      <w:r w:rsidR="006F0176">
        <w:rPr>
          <w:rFonts w:ascii="Arial" w:hAnsi="Arial" w:cs="Arial"/>
        </w:rPr>
        <w:instrText xml:space="preserve"> ADDIN EN.CITE </w:instrText>
      </w:r>
      <w:r w:rsidR="006F0176">
        <w:rPr>
          <w:rFonts w:ascii="Arial" w:hAnsi="Arial" w:cs="Arial"/>
        </w:rPr>
        <w:fldChar w:fldCharType="begin">
          <w:fldData xml:space="preserve">PEVuZE5vdGU+PENpdGU+PEF1dGhvcj5aYW5kdmxpZXQ8L0F1dGhvcj48WWVhcj4yMDE0PC9ZZWFy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</w:fldData>
        </w:fldChar>
      </w:r>
      <w:r w:rsidR="006F0176">
        <w:rPr>
          <w:rFonts w:ascii="Arial" w:hAnsi="Arial" w:cs="Arial"/>
        </w:rPr>
        <w:instrText xml:space="preserve"> ADDIN EN.CITE.DATA </w:instrText>
      </w:r>
      <w:r w:rsidR="006F0176">
        <w:rPr>
          <w:rFonts w:ascii="Arial" w:hAnsi="Arial" w:cs="Arial"/>
        </w:rPr>
      </w:r>
      <w:r w:rsidR="006F0176">
        <w:rPr>
          <w:rFonts w:ascii="Arial" w:hAnsi="Arial" w:cs="Arial"/>
        </w:rPr>
        <w:fldChar w:fldCharType="end"/>
      </w:r>
      <w:r w:rsidR="004E4B50">
        <w:rPr>
          <w:rFonts w:ascii="Arial" w:hAnsi="Arial" w:cs="Arial"/>
        </w:rPr>
      </w:r>
      <w:r w:rsidR="004E4B50">
        <w:rPr>
          <w:rFonts w:ascii="Arial" w:hAnsi="Arial" w:cs="Arial"/>
        </w:rPr>
        <w:fldChar w:fldCharType="separate"/>
      </w:r>
      <w:r w:rsidR="006F0176" w:rsidRPr="006F0176">
        <w:rPr>
          <w:rFonts w:ascii="Arial" w:hAnsi="Arial" w:cs="Arial"/>
          <w:noProof/>
          <w:vertAlign w:val="superscript"/>
        </w:rPr>
        <w:t>18</w:t>
      </w:r>
      <w:r w:rsidR="004E4B50">
        <w:rPr>
          <w:rFonts w:ascii="Arial" w:hAnsi="Arial" w:cs="Arial"/>
        </w:rPr>
        <w:fldChar w:fldCharType="end"/>
      </w:r>
      <w:r w:rsidR="003A2477" w:rsidRPr="00382471">
        <w:rPr>
          <w:rFonts w:ascii="Arial" w:hAnsi="Arial" w:cs="Arial"/>
        </w:rPr>
        <w:t xml:space="preserve">. </w:t>
      </w:r>
      <w:proofErr w:type="spellStart"/>
      <w:r w:rsidR="003A2477" w:rsidRPr="00382471">
        <w:rPr>
          <w:rFonts w:ascii="Arial" w:hAnsi="Arial" w:cs="Arial"/>
        </w:rPr>
        <w:t>Utilisation</w:t>
      </w:r>
      <w:proofErr w:type="spellEnd"/>
      <w:r w:rsidR="003A2477" w:rsidRPr="00382471">
        <w:rPr>
          <w:rFonts w:ascii="Arial" w:hAnsi="Arial" w:cs="Arial"/>
        </w:rPr>
        <w:t xml:space="preserve"> of DMAC early in disease progression (</w:t>
      </w:r>
      <w:proofErr w:type="spellStart"/>
      <w:r w:rsidR="003A2477" w:rsidRPr="00382471">
        <w:rPr>
          <w:rFonts w:ascii="Arial" w:hAnsi="Arial" w:cs="Arial"/>
        </w:rPr>
        <w:t>ie</w:t>
      </w:r>
      <w:proofErr w:type="spellEnd"/>
      <w:r w:rsidR="003A2477" w:rsidRPr="00382471">
        <w:rPr>
          <w:rFonts w:ascii="Arial" w:hAnsi="Arial" w:cs="Arial"/>
        </w:rPr>
        <w:t xml:space="preserve"> as first rescue protocol) may result in better response rates and durations of response</w:t>
      </w:r>
      <w:r w:rsidR="00E667C7" w:rsidRPr="00382471">
        <w:rPr>
          <w:rFonts w:ascii="Arial" w:hAnsi="Arial" w:cs="Arial"/>
        </w:rPr>
        <w:t>, given it is a multi-agent protocol</w:t>
      </w:r>
      <w:r w:rsidR="004E4B50">
        <w:rPr>
          <w:rFonts w:ascii="Arial" w:hAnsi="Arial" w:cs="Arial"/>
        </w:rPr>
        <w:fldChar w:fldCharType="begin"/>
      </w:r>
      <w:r w:rsidR="006F0176">
        <w:rPr>
          <w:rFonts w:ascii="Arial" w:hAnsi="Arial" w:cs="Arial"/>
        </w:rPr>
        <w:instrText xml:space="preserve"> ADDIN EN.CITE &lt;EndNote&gt;&lt;Cite&gt;&lt;Author&gt;Chabner&lt;/Author&gt;&lt;Year&gt;1990&lt;/Year&gt;&lt;RecNum&gt;239&lt;/RecNum&gt;&lt;DisplayText&gt;&lt;style face="superscript"&gt;16&lt;/style&gt;&lt;/DisplayText&gt;&lt;record&gt;&lt;rec-number&gt;239&lt;/rec-number&gt;&lt;foreign-keys&gt;&lt;key app="EN" db-id="rza9vdrw4wpwa3efzr2xxd2z992e0wwtvppp" timestamp="1500046860"&gt;239&lt;/key&gt;&lt;/foreign-keys&gt;&lt;ref-type name="Book Section"&gt;5&lt;/ref-type&gt;&lt;contributors&gt;&lt;authors&gt;&lt;author&gt;Chabner, BA &lt;/author&gt;&lt;/authors&gt;&lt;secondary-authors&gt;&lt;author&gt;Chabner, BA&lt;/author&gt;&lt;author&gt;Collins, JM&lt;/author&gt;&lt;/secondary-authors&gt;&lt;/contributors&gt;&lt;titles&gt;&lt;title&gt;Clinical strategies for cancer treatment: the role of drugs&lt;/title&gt;&lt;secondary-title&gt;Cancer chemotherapy: Principles and practice &lt;/secondary-title&gt;&lt;/titles&gt;&lt;dates&gt;&lt;year&gt;1990&lt;/year&gt;&lt;/dates&gt;&lt;pub-location&gt;Philadelphia, USA&lt;/pub-location&gt;&lt;publisher&gt;JB Lippincott&lt;/publisher&gt;&lt;urls&gt;&lt;/urls&gt;&lt;/record&gt;&lt;/Cite&gt;&lt;/EndNote&gt;</w:instrText>
      </w:r>
      <w:r w:rsidR="004E4B50">
        <w:rPr>
          <w:rFonts w:ascii="Arial" w:hAnsi="Arial" w:cs="Arial"/>
        </w:rPr>
        <w:fldChar w:fldCharType="separate"/>
      </w:r>
      <w:r w:rsidR="006F0176" w:rsidRPr="006F0176">
        <w:rPr>
          <w:rFonts w:ascii="Arial" w:hAnsi="Arial" w:cs="Arial"/>
          <w:noProof/>
          <w:vertAlign w:val="superscript"/>
        </w:rPr>
        <w:t>16</w:t>
      </w:r>
      <w:r w:rsidR="004E4B50">
        <w:rPr>
          <w:rFonts w:ascii="Arial" w:hAnsi="Arial" w:cs="Arial"/>
        </w:rPr>
        <w:fldChar w:fldCharType="end"/>
      </w:r>
      <w:r w:rsidR="003A2477" w:rsidRPr="00382471">
        <w:rPr>
          <w:rFonts w:ascii="Arial" w:hAnsi="Arial" w:cs="Arial"/>
        </w:rPr>
        <w:t xml:space="preserve">. </w:t>
      </w:r>
      <w:r w:rsidR="00EE368E" w:rsidRPr="00382471">
        <w:rPr>
          <w:rFonts w:ascii="Arial" w:hAnsi="Arial" w:cs="Arial"/>
        </w:rPr>
        <w:t xml:space="preserve">Further study would be required to ascertain whether DMAC would be superior to </w:t>
      </w:r>
      <w:proofErr w:type="spellStart"/>
      <w:r w:rsidR="00EE368E" w:rsidRPr="00382471">
        <w:rPr>
          <w:rFonts w:ascii="Arial" w:hAnsi="Arial" w:cs="Arial"/>
        </w:rPr>
        <w:t>lomustine</w:t>
      </w:r>
      <w:proofErr w:type="spellEnd"/>
      <w:r w:rsidR="00EE368E" w:rsidRPr="00382471">
        <w:rPr>
          <w:rFonts w:ascii="Arial" w:hAnsi="Arial" w:cs="Arial"/>
        </w:rPr>
        <w:t xml:space="preserve"> and/or doxo</w:t>
      </w:r>
      <w:r w:rsidR="004E4B50">
        <w:rPr>
          <w:rFonts w:ascii="Arial" w:hAnsi="Arial" w:cs="Arial"/>
        </w:rPr>
        <w:t>rubicin</w:t>
      </w:r>
      <w:r w:rsidR="00EE368E" w:rsidRPr="00382471">
        <w:rPr>
          <w:rFonts w:ascii="Arial" w:hAnsi="Arial" w:cs="Arial"/>
        </w:rPr>
        <w:t xml:space="preserve">/epirubicin as first rescue therapy. </w:t>
      </w:r>
      <w:r w:rsidR="00B43856" w:rsidRPr="00382471">
        <w:rPr>
          <w:rFonts w:ascii="Arial" w:hAnsi="Arial" w:cs="Arial"/>
        </w:rPr>
        <w:t>The rationale for the use of DMAC as a third rescue after both e</w:t>
      </w:r>
      <w:r w:rsidR="00F87350" w:rsidRPr="00382471">
        <w:rPr>
          <w:rFonts w:ascii="Arial" w:hAnsi="Arial" w:cs="Arial"/>
        </w:rPr>
        <w:t xml:space="preserve">pirubicin and </w:t>
      </w:r>
      <w:proofErr w:type="spellStart"/>
      <w:r w:rsidR="00F87350" w:rsidRPr="00382471">
        <w:rPr>
          <w:rFonts w:ascii="Arial" w:hAnsi="Arial" w:cs="Arial"/>
        </w:rPr>
        <w:t>lomustine</w:t>
      </w:r>
      <w:proofErr w:type="spellEnd"/>
      <w:r w:rsidR="00F87350" w:rsidRPr="00382471">
        <w:rPr>
          <w:rFonts w:ascii="Arial" w:hAnsi="Arial" w:cs="Arial"/>
        </w:rPr>
        <w:t xml:space="preserve"> in 14/19 (74</w:t>
      </w:r>
      <w:r w:rsidR="00B43856" w:rsidRPr="00382471">
        <w:rPr>
          <w:rFonts w:ascii="Arial" w:hAnsi="Arial" w:cs="Arial"/>
        </w:rPr>
        <w:t>%) patients was due to the known uti</w:t>
      </w:r>
      <w:r w:rsidR="00EE368E" w:rsidRPr="00382471">
        <w:rPr>
          <w:rFonts w:ascii="Arial" w:hAnsi="Arial" w:cs="Arial"/>
        </w:rPr>
        <w:t>lity and toxicity and clinician</w:t>
      </w:r>
      <w:r w:rsidR="00B43856" w:rsidRPr="00382471">
        <w:rPr>
          <w:rFonts w:ascii="Arial" w:hAnsi="Arial" w:cs="Arial"/>
        </w:rPr>
        <w:t>s</w:t>
      </w:r>
      <w:r w:rsidR="00EE368E" w:rsidRPr="00382471">
        <w:rPr>
          <w:rFonts w:ascii="Arial" w:hAnsi="Arial" w:cs="Arial"/>
        </w:rPr>
        <w:t>’</w:t>
      </w:r>
      <w:r w:rsidR="00B43856" w:rsidRPr="00382471">
        <w:rPr>
          <w:rFonts w:ascii="Arial" w:hAnsi="Arial" w:cs="Arial"/>
        </w:rPr>
        <w:t xml:space="preserve"> experience of </w:t>
      </w:r>
      <w:r w:rsidR="00EE368E" w:rsidRPr="00382471">
        <w:rPr>
          <w:rFonts w:ascii="Arial" w:hAnsi="Arial" w:cs="Arial"/>
        </w:rPr>
        <w:t xml:space="preserve">doxorubicin/epirubicin </w:t>
      </w:r>
      <w:r w:rsidR="00B43856" w:rsidRPr="00382471">
        <w:rPr>
          <w:rFonts w:ascii="Arial" w:hAnsi="Arial" w:cs="Arial"/>
        </w:rPr>
        <w:t>in feline lymphoma, published responses in relapsed feline lymphoma and lack of outcome or toxicity data for DMAC in cats.</w:t>
      </w:r>
      <w:r w:rsidR="00101BDB" w:rsidRPr="00382471">
        <w:rPr>
          <w:rFonts w:ascii="Arial" w:hAnsi="Arial" w:cs="Arial"/>
        </w:rPr>
        <w:t xml:space="preserve"> It is clear from the poor OS in these </w:t>
      </w:r>
      <w:r w:rsidR="00EE368E" w:rsidRPr="00382471">
        <w:rPr>
          <w:rFonts w:ascii="Arial" w:hAnsi="Arial" w:cs="Arial"/>
        </w:rPr>
        <w:t xml:space="preserve">DMAC-treated </w:t>
      </w:r>
      <w:r w:rsidR="00101BDB" w:rsidRPr="00382471">
        <w:rPr>
          <w:rFonts w:ascii="Arial" w:hAnsi="Arial" w:cs="Arial"/>
        </w:rPr>
        <w:t>patients [median</w:t>
      </w:r>
      <w:r w:rsidR="00EE368E" w:rsidRPr="00382471">
        <w:rPr>
          <w:rFonts w:ascii="Arial" w:hAnsi="Arial" w:cs="Arial"/>
        </w:rPr>
        <w:t xml:space="preserve"> overall survival</w:t>
      </w:r>
      <w:r w:rsidR="00F87350" w:rsidRPr="00382471">
        <w:rPr>
          <w:rFonts w:ascii="Arial" w:hAnsi="Arial" w:cs="Arial"/>
        </w:rPr>
        <w:t xml:space="preserve"> 10</w:t>
      </w:r>
      <w:r w:rsidR="006B1B00" w:rsidRPr="00382471">
        <w:rPr>
          <w:rFonts w:ascii="Arial" w:hAnsi="Arial" w:cs="Arial"/>
        </w:rPr>
        <w:t>6</w:t>
      </w:r>
      <w:r w:rsidR="00F87350" w:rsidRPr="00382471">
        <w:rPr>
          <w:rFonts w:ascii="Arial" w:hAnsi="Arial" w:cs="Arial"/>
        </w:rPr>
        <w:t xml:space="preserve"> days (range: 61-280</w:t>
      </w:r>
      <w:r w:rsidR="00101BDB" w:rsidRPr="00382471">
        <w:rPr>
          <w:rFonts w:ascii="Arial" w:hAnsi="Arial" w:cs="Arial"/>
        </w:rPr>
        <w:t>)] that they were poor-responders to even their first-line chemotherapy</w:t>
      </w:r>
      <w:proofErr w:type="gramStart"/>
      <w:r w:rsidR="00101BDB" w:rsidRPr="00382471">
        <w:rPr>
          <w:rFonts w:ascii="Arial" w:hAnsi="Arial" w:cs="Arial"/>
        </w:rPr>
        <w:t>;</w:t>
      </w:r>
      <w:proofErr w:type="gramEnd"/>
      <w:r w:rsidR="00101BDB" w:rsidRPr="00382471">
        <w:rPr>
          <w:rFonts w:ascii="Arial" w:hAnsi="Arial" w:cs="Arial"/>
        </w:rPr>
        <w:t xml:space="preserve"> highlighting that this was a resistant group of patients. </w:t>
      </w:r>
      <w:r w:rsidR="00751751" w:rsidRPr="00382471">
        <w:rPr>
          <w:rFonts w:ascii="Arial" w:hAnsi="Arial" w:cs="Arial"/>
        </w:rPr>
        <w:t xml:space="preserve">The previous </w:t>
      </w:r>
      <w:proofErr w:type="spellStart"/>
      <w:r w:rsidR="00751751" w:rsidRPr="00382471">
        <w:rPr>
          <w:rFonts w:ascii="Arial" w:hAnsi="Arial" w:cs="Arial"/>
        </w:rPr>
        <w:t>anthr</w:t>
      </w:r>
      <w:r w:rsidR="0093674D" w:rsidRPr="00382471">
        <w:rPr>
          <w:rFonts w:ascii="Arial" w:hAnsi="Arial" w:cs="Arial"/>
        </w:rPr>
        <w:t>acycline</w:t>
      </w:r>
      <w:proofErr w:type="spellEnd"/>
      <w:r w:rsidR="0093674D" w:rsidRPr="00382471">
        <w:rPr>
          <w:rFonts w:ascii="Arial" w:hAnsi="Arial" w:cs="Arial"/>
        </w:rPr>
        <w:t xml:space="preserve"> (epirubicin) exposure in this patient cohort may also explain DMAC resistance, due to </w:t>
      </w:r>
      <w:proofErr w:type="spellStart"/>
      <w:r w:rsidR="0093674D" w:rsidRPr="00382471">
        <w:rPr>
          <w:rFonts w:ascii="Arial" w:hAnsi="Arial" w:cs="Arial"/>
        </w:rPr>
        <w:t>actinomycin</w:t>
      </w:r>
      <w:proofErr w:type="spellEnd"/>
      <w:r w:rsidR="0093674D" w:rsidRPr="00382471">
        <w:rPr>
          <w:rFonts w:ascii="Arial" w:hAnsi="Arial" w:cs="Arial"/>
        </w:rPr>
        <w:t xml:space="preserve"> being a core constituent of DMAC which may have similar mechanisms of action</w:t>
      </w:r>
      <w:r w:rsidR="00116C9D" w:rsidRPr="00382471">
        <w:rPr>
          <w:rFonts w:ascii="Arial" w:hAnsi="Arial" w:cs="Arial"/>
        </w:rPr>
        <w:fldChar w:fldCharType="begin">
          <w:fldData xml:space="preserve">PEVuZE5vdGU+PENpdGU+PEF1dGhvcj5DaG9pPC9BdXRob3I+PFllYXI+MTk4ODwvWWVhcj48UmVj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</w:fldData>
        </w:fldChar>
      </w:r>
      <w:r w:rsidR="006F0176">
        <w:rPr>
          <w:rFonts w:ascii="Arial" w:hAnsi="Arial" w:cs="Arial"/>
        </w:rPr>
        <w:instrText xml:space="preserve"> ADDIN EN.CITE </w:instrText>
      </w:r>
      <w:r w:rsidR="006F0176">
        <w:rPr>
          <w:rFonts w:ascii="Arial" w:hAnsi="Arial" w:cs="Arial"/>
        </w:rPr>
        <w:fldChar w:fldCharType="begin">
          <w:fldData xml:space="preserve">PEVuZE5vdGU+PENpdGU+PEF1dGhvcj5DaG9pPC9BdXRob3I+PFllYXI+MTk4ODwvWWVhcj48UmVj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</w:fldData>
        </w:fldChar>
      </w:r>
      <w:r w:rsidR="006F0176">
        <w:rPr>
          <w:rFonts w:ascii="Arial" w:hAnsi="Arial" w:cs="Arial"/>
        </w:rPr>
        <w:instrText xml:space="preserve"> ADDIN EN.CITE.DATA </w:instrText>
      </w:r>
      <w:r w:rsidR="006F0176">
        <w:rPr>
          <w:rFonts w:ascii="Arial" w:hAnsi="Arial" w:cs="Arial"/>
        </w:rPr>
      </w:r>
      <w:r w:rsidR="006F0176">
        <w:rPr>
          <w:rFonts w:ascii="Arial" w:hAnsi="Arial" w:cs="Arial"/>
        </w:rPr>
        <w:fldChar w:fldCharType="end"/>
      </w:r>
      <w:r w:rsidR="00116C9D" w:rsidRPr="00382471">
        <w:rPr>
          <w:rFonts w:ascii="Arial" w:hAnsi="Arial" w:cs="Arial"/>
        </w:rPr>
      </w:r>
      <w:r w:rsidR="00116C9D" w:rsidRPr="00382471">
        <w:rPr>
          <w:rFonts w:ascii="Arial" w:hAnsi="Arial" w:cs="Arial"/>
        </w:rPr>
        <w:fldChar w:fldCharType="separate"/>
      </w:r>
      <w:r w:rsidR="006F0176" w:rsidRPr="006F0176">
        <w:rPr>
          <w:rFonts w:ascii="Arial" w:hAnsi="Arial" w:cs="Arial"/>
          <w:noProof/>
          <w:vertAlign w:val="superscript"/>
        </w:rPr>
        <w:t>19-21</w:t>
      </w:r>
      <w:r w:rsidR="00116C9D" w:rsidRPr="00382471">
        <w:rPr>
          <w:rFonts w:ascii="Arial" w:hAnsi="Arial" w:cs="Arial"/>
        </w:rPr>
        <w:fldChar w:fldCharType="end"/>
      </w:r>
      <w:r w:rsidR="0093674D" w:rsidRPr="00382471">
        <w:rPr>
          <w:rFonts w:ascii="Arial" w:hAnsi="Arial" w:cs="Arial"/>
        </w:rPr>
        <w:t>.</w:t>
      </w:r>
      <w:r w:rsidR="00EE368E" w:rsidRPr="00382471">
        <w:rPr>
          <w:rFonts w:ascii="Arial" w:hAnsi="Arial" w:cs="Arial"/>
        </w:rPr>
        <w:t xml:space="preserve"> Whilst epirubicin has been less studied</w:t>
      </w:r>
      <w:r w:rsidR="00883A0E" w:rsidRPr="00382471">
        <w:rPr>
          <w:rFonts w:ascii="Arial" w:hAnsi="Arial" w:cs="Arial"/>
        </w:rPr>
        <w:t xml:space="preserve"> than</w:t>
      </w:r>
      <w:r w:rsidR="00EE368E" w:rsidRPr="00382471">
        <w:rPr>
          <w:rFonts w:ascii="Arial" w:hAnsi="Arial" w:cs="Arial"/>
        </w:rPr>
        <w:t xml:space="preserve"> doxorubicin in cats, long-term personal experience with </w:t>
      </w:r>
      <w:r w:rsidR="00883A0E" w:rsidRPr="00382471">
        <w:rPr>
          <w:rFonts w:ascii="Arial" w:hAnsi="Arial" w:cs="Arial"/>
        </w:rPr>
        <w:t xml:space="preserve">epirubicin </w:t>
      </w:r>
      <w:r w:rsidR="00EE368E" w:rsidRPr="00382471">
        <w:rPr>
          <w:rFonts w:ascii="Arial" w:hAnsi="Arial" w:cs="Arial"/>
        </w:rPr>
        <w:t xml:space="preserve">by the authors (JE and RF) has found it </w:t>
      </w:r>
      <w:r w:rsidR="00247C29" w:rsidRPr="00382471">
        <w:rPr>
          <w:rFonts w:ascii="Arial" w:hAnsi="Arial" w:cs="Arial"/>
        </w:rPr>
        <w:t xml:space="preserve">to be </w:t>
      </w:r>
      <w:r w:rsidR="00EE368E" w:rsidRPr="00382471">
        <w:rPr>
          <w:rFonts w:ascii="Arial" w:hAnsi="Arial" w:cs="Arial"/>
        </w:rPr>
        <w:t>safe and effective in feline neoplastic disease (including lymphoma)</w:t>
      </w:r>
      <w:r w:rsidR="003C50F7">
        <w:rPr>
          <w:rFonts w:ascii="Arial" w:hAnsi="Arial" w:cs="Arial"/>
        </w:rPr>
        <w:t xml:space="preserve"> and</w:t>
      </w:r>
      <w:r w:rsidR="00CA7AED" w:rsidRPr="00382471">
        <w:rPr>
          <w:rFonts w:ascii="Arial" w:hAnsi="Arial" w:cs="Arial"/>
        </w:rPr>
        <w:t xml:space="preserve"> a recent study utilizing epirubicin in feline injection-site sarcoma found no significant toxicity</w:t>
      </w:r>
      <w:r w:rsidR="00CA7AED" w:rsidRPr="00382471">
        <w:rPr>
          <w:rFonts w:ascii="Arial" w:hAnsi="Arial" w:cs="Arial"/>
        </w:rPr>
        <w:fldChar w:fldCharType="begin"/>
      </w:r>
      <w:r w:rsidR="006F0176">
        <w:rPr>
          <w:rFonts w:ascii="Arial" w:hAnsi="Arial" w:cs="Arial"/>
        </w:rPr>
        <w:instrText xml:space="preserve"> ADDIN EN.CITE &lt;EndNote&gt;&lt;Cite&gt;&lt;Author&gt;Bray&lt;/Author&gt;&lt;Year&gt;2016&lt;/Year&gt;&lt;RecNum&gt;232&lt;/RecNum&gt;&lt;DisplayText&gt;&lt;style face="superscript"&gt;22&lt;/style&gt;&lt;/DisplayText&gt;&lt;record&gt;&lt;rec-number&gt;232&lt;/rec-number&gt;&lt;foreign-keys&gt;&lt;key app="EN" db-id="rza9vdrw4wpwa3efzr2xxd2z992e0wwtvppp" timestamp="1494497355"&gt;232&lt;/key&gt;&lt;/foreign-keys&gt;&lt;ref-type name="Journal Article"&gt;17&lt;/ref-type&gt;&lt;contributors&gt;&lt;authors&gt;&lt;author&gt;Bray, J.&lt;/author&gt;&lt;author&gt;Polton, G.&lt;/author&gt;&lt;/authors&gt;&lt;/contributors&gt;&lt;auth-address&gt;Veterinary Teaching Hospital, Massey University, Palmerston North, New Zealand.&amp;#xD;North Downs Specialist Referrals, Bletchingley, UK.&lt;/auth-address&gt;&lt;titles&gt;&lt;title&gt;Neoadjuvant and adjuvant chemotherapy combined with anatomical resection of feline injection-site sarcoma: results in 21 cats&lt;/title&gt;&lt;secondary-title&gt;Vet Comp Oncol&lt;/secondary-title&gt;&lt;/titles&gt;&lt;periodical&gt;&lt;full-title&gt;Vet Comp Oncol&lt;/full-title&gt;&lt;/periodical&gt;&lt;pages&gt;147-60&lt;/pages&gt;&lt;volume&gt;14&lt;/volume&gt;&lt;number&gt;2&lt;/number&gt;&lt;keywords&gt;&lt;keyword&gt;Animals&lt;/keyword&gt;&lt;keyword&gt;Cat Diseases/*etiology/pathology/therapy&lt;/keyword&gt;&lt;keyword&gt;Cats&lt;/keyword&gt;&lt;keyword&gt;Chemotherapy, Adjuvant/*veterinary&lt;/keyword&gt;&lt;keyword&gt;Epirubicin/administration &amp;amp; dosage/*therapeutic use&lt;/keyword&gt;&lt;keyword&gt;Injections/adverse effects/*veterinary&lt;/keyword&gt;&lt;keyword&gt;Neoadjuvant Therapy/*veterinary&lt;/keyword&gt;&lt;keyword&gt;Sarcoma/etiology/therapy/*veterinary&lt;/keyword&gt;&lt;keyword&gt;*injection site&lt;/keyword&gt;&lt;keyword&gt;*neoadjuvant&lt;/keyword&gt;&lt;keyword&gt;*sarcoma&lt;/keyword&gt;&lt;keyword&gt;*surgery&lt;/keyword&gt;&lt;/keywords&gt;&lt;dates&gt;&lt;year&gt;2016&lt;/year&gt;&lt;pub-dates&gt;&lt;date&gt;Jun&lt;/date&gt;&lt;/pub-dates&gt;&lt;/dates&gt;&lt;isbn&gt;1476-5829 (Electronic)&amp;#xD;1476-5810 (Linking)&lt;/isbn&gt;&lt;accession-num&gt;24502401&lt;/accession-num&gt;&lt;urls&gt;&lt;related-urls&gt;&lt;url&gt;https://www.ncbi.nlm.nih.gov/pubmed/24502401&lt;/url&gt;&lt;/related-urls&gt;&lt;/urls&gt;&lt;electronic-resource-num&gt;10.1111/vco.12083&lt;/electronic-resource-num&gt;&lt;/record&gt;&lt;/Cite&gt;&lt;/EndNote&gt;</w:instrText>
      </w:r>
      <w:r w:rsidR="00CA7AED" w:rsidRPr="00382471">
        <w:rPr>
          <w:rFonts w:ascii="Arial" w:hAnsi="Arial" w:cs="Arial"/>
        </w:rPr>
        <w:fldChar w:fldCharType="separate"/>
      </w:r>
      <w:r w:rsidR="006F0176" w:rsidRPr="006F0176">
        <w:rPr>
          <w:rFonts w:ascii="Arial" w:hAnsi="Arial" w:cs="Arial"/>
          <w:noProof/>
          <w:vertAlign w:val="superscript"/>
        </w:rPr>
        <w:t>22</w:t>
      </w:r>
      <w:r w:rsidR="00CA7AED" w:rsidRPr="00382471">
        <w:rPr>
          <w:rFonts w:ascii="Arial" w:hAnsi="Arial" w:cs="Arial"/>
        </w:rPr>
        <w:fldChar w:fldCharType="end"/>
      </w:r>
      <w:r w:rsidR="004E4B50">
        <w:rPr>
          <w:rFonts w:ascii="Arial" w:hAnsi="Arial" w:cs="Arial"/>
        </w:rPr>
        <w:t>.</w:t>
      </w:r>
    </w:p>
    <w:p w14:paraId="07A343C7" w14:textId="77777777" w:rsidR="00E94689" w:rsidRPr="00382471" w:rsidRDefault="00E94689" w:rsidP="002176A6">
      <w:pPr>
        <w:spacing w:line="480" w:lineRule="auto"/>
        <w:jc w:val="both"/>
        <w:rPr>
          <w:rFonts w:ascii="Arial" w:hAnsi="Arial" w:cs="Arial"/>
        </w:rPr>
      </w:pPr>
    </w:p>
    <w:p w14:paraId="1D6BDB80" w14:textId="45B96286" w:rsidR="00E94689" w:rsidRPr="00382471" w:rsidRDefault="00E94689" w:rsidP="002176A6">
      <w:pPr>
        <w:spacing w:line="480" w:lineRule="auto"/>
        <w:jc w:val="both"/>
        <w:rPr>
          <w:rFonts w:ascii="Arial" w:hAnsi="Arial" w:cs="Arial"/>
        </w:rPr>
      </w:pPr>
      <w:r w:rsidRPr="00382471">
        <w:rPr>
          <w:rFonts w:ascii="Arial" w:hAnsi="Arial" w:cs="Arial"/>
        </w:rPr>
        <w:lastRenderedPageBreak/>
        <w:t>OS-DMAC was also very short. This is not unexpected due to rapid disease progression</w:t>
      </w:r>
      <w:r w:rsidR="00E54DA2" w:rsidRPr="00382471">
        <w:rPr>
          <w:rFonts w:ascii="Arial" w:hAnsi="Arial" w:cs="Arial"/>
        </w:rPr>
        <w:t xml:space="preserve"> in HGL</w:t>
      </w:r>
      <w:r w:rsidRPr="00382471">
        <w:rPr>
          <w:rFonts w:ascii="Arial" w:hAnsi="Arial" w:cs="Arial"/>
        </w:rPr>
        <w:t xml:space="preserve"> in the majority </w:t>
      </w:r>
      <w:r w:rsidR="00E54DA2" w:rsidRPr="00382471">
        <w:rPr>
          <w:rFonts w:ascii="Arial" w:hAnsi="Arial" w:cs="Arial"/>
        </w:rPr>
        <w:t xml:space="preserve">of patients </w:t>
      </w:r>
      <w:r w:rsidRPr="00382471">
        <w:rPr>
          <w:rFonts w:ascii="Arial" w:hAnsi="Arial" w:cs="Arial"/>
        </w:rPr>
        <w:t>after non-responsiveness to therapy. It may also imply that some cases were not good candidates for DMAC chemotherapy (</w:t>
      </w:r>
      <w:proofErr w:type="spellStart"/>
      <w:r w:rsidRPr="00382471">
        <w:rPr>
          <w:rFonts w:ascii="Arial" w:hAnsi="Arial" w:cs="Arial"/>
        </w:rPr>
        <w:t>ie</w:t>
      </w:r>
      <w:proofErr w:type="spellEnd"/>
      <w:r w:rsidRPr="00382471">
        <w:rPr>
          <w:rFonts w:ascii="Arial" w:hAnsi="Arial" w:cs="Arial"/>
        </w:rPr>
        <w:t xml:space="preserve"> one cat which was </w:t>
      </w:r>
      <w:proofErr w:type="spellStart"/>
      <w:r w:rsidRPr="00382471">
        <w:rPr>
          <w:rFonts w:ascii="Arial" w:hAnsi="Arial" w:cs="Arial"/>
        </w:rPr>
        <w:t>euthanased</w:t>
      </w:r>
      <w:proofErr w:type="spellEnd"/>
      <w:r w:rsidRPr="00382471">
        <w:rPr>
          <w:rFonts w:ascii="Arial" w:hAnsi="Arial" w:cs="Arial"/>
        </w:rPr>
        <w:t xml:space="preserve"> 4 days after starting the DMAC protocol) due to the advanced nature of their disease. </w:t>
      </w:r>
    </w:p>
    <w:p w14:paraId="245C4C51" w14:textId="77777777" w:rsidR="007928CA" w:rsidRPr="00382471" w:rsidRDefault="007928CA" w:rsidP="002176A6">
      <w:pPr>
        <w:spacing w:line="480" w:lineRule="auto"/>
        <w:jc w:val="both"/>
        <w:rPr>
          <w:rFonts w:ascii="Arial" w:hAnsi="Arial" w:cs="Arial"/>
        </w:rPr>
      </w:pPr>
    </w:p>
    <w:p w14:paraId="7F27B68D" w14:textId="3C81BB48" w:rsidR="00441E17" w:rsidRPr="00382471" w:rsidRDefault="007928CA" w:rsidP="002176A6">
      <w:pPr>
        <w:spacing w:line="480" w:lineRule="auto"/>
        <w:jc w:val="both"/>
        <w:rPr>
          <w:rFonts w:ascii="Arial" w:hAnsi="Arial" w:cs="Arial"/>
        </w:rPr>
      </w:pPr>
      <w:r w:rsidRPr="00382471">
        <w:rPr>
          <w:rFonts w:ascii="Arial" w:hAnsi="Arial" w:cs="Arial"/>
        </w:rPr>
        <w:t xml:space="preserve">To the authors’ knowledge there are no studies examining the pharmacokinetics or pharmacodynamics of </w:t>
      </w:r>
      <w:proofErr w:type="spellStart"/>
      <w:r w:rsidRPr="00382471">
        <w:rPr>
          <w:rFonts w:ascii="Arial" w:hAnsi="Arial" w:cs="Arial"/>
        </w:rPr>
        <w:t>actinomycin</w:t>
      </w:r>
      <w:proofErr w:type="spellEnd"/>
      <w:r w:rsidRPr="00382471">
        <w:rPr>
          <w:rFonts w:ascii="Arial" w:hAnsi="Arial" w:cs="Arial"/>
        </w:rPr>
        <w:t xml:space="preserve"> in cats or when combined with </w:t>
      </w:r>
      <w:proofErr w:type="spellStart"/>
      <w:r w:rsidRPr="00382471">
        <w:rPr>
          <w:rFonts w:ascii="Arial" w:hAnsi="Arial" w:cs="Arial"/>
        </w:rPr>
        <w:t>cytarabine</w:t>
      </w:r>
      <w:proofErr w:type="spellEnd"/>
      <w:r w:rsidRPr="00382471">
        <w:rPr>
          <w:rFonts w:ascii="Arial" w:hAnsi="Arial" w:cs="Arial"/>
        </w:rPr>
        <w:t xml:space="preserve"> and dexamethasone.</w:t>
      </w:r>
      <w:r w:rsidR="008D2877" w:rsidRPr="00382471">
        <w:rPr>
          <w:rFonts w:ascii="Arial" w:hAnsi="Arial" w:cs="Arial"/>
        </w:rPr>
        <w:t xml:space="preserve"> Owners were carefully counseled about the lack of known toxicity data prior to DMAC administration. </w:t>
      </w:r>
      <w:r w:rsidRPr="00382471">
        <w:rPr>
          <w:rFonts w:ascii="Arial" w:hAnsi="Arial" w:cs="Arial"/>
        </w:rPr>
        <w:t xml:space="preserve"> There is no known maximum tolerated dose of </w:t>
      </w:r>
      <w:proofErr w:type="spellStart"/>
      <w:r w:rsidRPr="00382471">
        <w:rPr>
          <w:rFonts w:ascii="Arial" w:hAnsi="Arial" w:cs="Arial"/>
        </w:rPr>
        <w:t>actinomycin</w:t>
      </w:r>
      <w:proofErr w:type="spellEnd"/>
      <w:r w:rsidRPr="00382471">
        <w:rPr>
          <w:rFonts w:ascii="Arial" w:hAnsi="Arial" w:cs="Arial"/>
        </w:rPr>
        <w:t xml:space="preserve"> in cats. </w:t>
      </w:r>
      <w:r w:rsidR="006D57BF" w:rsidRPr="00382471">
        <w:rPr>
          <w:rFonts w:ascii="Arial" w:hAnsi="Arial" w:cs="Arial"/>
        </w:rPr>
        <w:t>Therefore,</w:t>
      </w:r>
      <w:r w:rsidRPr="00382471">
        <w:rPr>
          <w:rFonts w:ascii="Arial" w:hAnsi="Arial" w:cs="Arial"/>
        </w:rPr>
        <w:t xml:space="preserve"> it is possible that the patient population was not optimally dosed</w:t>
      </w:r>
      <w:r w:rsidR="00B55FCB">
        <w:rPr>
          <w:rFonts w:ascii="Arial" w:hAnsi="Arial" w:cs="Arial"/>
        </w:rPr>
        <w:t>,</w:t>
      </w:r>
      <w:r w:rsidRPr="00382471">
        <w:rPr>
          <w:rFonts w:ascii="Arial" w:hAnsi="Arial" w:cs="Arial"/>
        </w:rPr>
        <w:t xml:space="preserve"> which </w:t>
      </w:r>
      <w:r w:rsidR="00DD6289">
        <w:rPr>
          <w:rFonts w:ascii="Arial" w:hAnsi="Arial" w:cs="Arial"/>
        </w:rPr>
        <w:t xml:space="preserve">could </w:t>
      </w:r>
      <w:r w:rsidRPr="00382471">
        <w:rPr>
          <w:rFonts w:ascii="Arial" w:hAnsi="Arial" w:cs="Arial"/>
        </w:rPr>
        <w:t xml:space="preserve">have influenced </w:t>
      </w:r>
      <w:r w:rsidR="008D2877" w:rsidRPr="00382471">
        <w:rPr>
          <w:rFonts w:ascii="Arial" w:hAnsi="Arial" w:cs="Arial"/>
        </w:rPr>
        <w:t xml:space="preserve">response and </w:t>
      </w:r>
      <w:r w:rsidRPr="00382471">
        <w:rPr>
          <w:rFonts w:ascii="Arial" w:hAnsi="Arial" w:cs="Arial"/>
        </w:rPr>
        <w:t xml:space="preserve">outcome. </w:t>
      </w:r>
      <w:r w:rsidR="00DD6289">
        <w:rPr>
          <w:rFonts w:ascii="Arial" w:hAnsi="Arial" w:cs="Arial"/>
        </w:rPr>
        <w:t>T</w:t>
      </w:r>
      <w:r w:rsidRPr="00382471">
        <w:rPr>
          <w:rFonts w:ascii="Arial" w:hAnsi="Arial" w:cs="Arial"/>
        </w:rPr>
        <w:t xml:space="preserve">he low incidence of gastrointestinal effects and </w:t>
      </w:r>
      <w:r w:rsidR="00DD6289">
        <w:rPr>
          <w:rFonts w:ascii="Arial" w:hAnsi="Arial" w:cs="Arial"/>
        </w:rPr>
        <w:t xml:space="preserve">absence of </w:t>
      </w:r>
      <w:proofErr w:type="spellStart"/>
      <w:r w:rsidRPr="00382471">
        <w:rPr>
          <w:rFonts w:ascii="Arial" w:hAnsi="Arial" w:cs="Arial"/>
        </w:rPr>
        <w:t>myelosuppression</w:t>
      </w:r>
      <w:proofErr w:type="spellEnd"/>
      <w:r w:rsidR="00DD6289">
        <w:rPr>
          <w:rFonts w:ascii="Arial" w:hAnsi="Arial" w:cs="Arial"/>
        </w:rPr>
        <w:t xml:space="preserve"> in many patients</w:t>
      </w:r>
      <w:r w:rsidRPr="00382471">
        <w:rPr>
          <w:rFonts w:ascii="Arial" w:hAnsi="Arial" w:cs="Arial"/>
        </w:rPr>
        <w:t xml:space="preserve"> may imply that dose escalation could be performed in selected cases</w:t>
      </w:r>
      <w:r w:rsidR="00DD6289">
        <w:rPr>
          <w:rFonts w:ascii="Arial" w:hAnsi="Arial" w:cs="Arial"/>
        </w:rPr>
        <w:t>. T</w:t>
      </w:r>
      <w:r w:rsidR="00E12920" w:rsidRPr="00382471">
        <w:rPr>
          <w:rFonts w:ascii="Arial" w:hAnsi="Arial" w:cs="Arial"/>
        </w:rPr>
        <w:t>his would have to be done with strict caution on a case-by-case basis due to sever</w:t>
      </w:r>
      <w:r w:rsidR="00DD6289">
        <w:rPr>
          <w:rFonts w:ascii="Arial" w:hAnsi="Arial" w:cs="Arial"/>
        </w:rPr>
        <w:t>e</w:t>
      </w:r>
      <w:r w:rsidR="00E12920" w:rsidRPr="00382471">
        <w:rPr>
          <w:rFonts w:ascii="Arial" w:hAnsi="Arial" w:cs="Arial"/>
        </w:rPr>
        <w:t xml:space="preserve"> neutropenia and thrombocytopenia in some patients and small case numbers in the present study</w:t>
      </w:r>
      <w:r w:rsidRPr="00382471">
        <w:rPr>
          <w:rFonts w:ascii="Arial" w:hAnsi="Arial" w:cs="Arial"/>
        </w:rPr>
        <w:t>.</w:t>
      </w:r>
      <w:r w:rsidR="00E94689" w:rsidRPr="00382471">
        <w:rPr>
          <w:rFonts w:ascii="Arial" w:hAnsi="Arial" w:cs="Arial"/>
        </w:rPr>
        <w:t xml:space="preserve"> Phase I studies would be required to further assess dosing of </w:t>
      </w:r>
      <w:proofErr w:type="spellStart"/>
      <w:r w:rsidR="00E94689" w:rsidRPr="00382471">
        <w:rPr>
          <w:rFonts w:ascii="Arial" w:hAnsi="Arial" w:cs="Arial"/>
        </w:rPr>
        <w:t>actinomycin</w:t>
      </w:r>
      <w:proofErr w:type="spellEnd"/>
      <w:r w:rsidR="00E94689" w:rsidRPr="00382471">
        <w:rPr>
          <w:rFonts w:ascii="Arial" w:hAnsi="Arial" w:cs="Arial"/>
        </w:rPr>
        <w:t xml:space="preserve"> alone or in combination with other cytotoxic or anti-neoplastic agents.</w:t>
      </w:r>
      <w:r w:rsidR="00C87A28" w:rsidRPr="00382471">
        <w:rPr>
          <w:rFonts w:ascii="Arial" w:hAnsi="Arial" w:cs="Arial"/>
        </w:rPr>
        <w:t xml:space="preserve"> </w:t>
      </w:r>
      <w:proofErr w:type="spellStart"/>
      <w:r w:rsidR="00C87A28" w:rsidRPr="00382471">
        <w:rPr>
          <w:rFonts w:ascii="Arial" w:hAnsi="Arial" w:cs="Arial"/>
        </w:rPr>
        <w:t>Cytarabine</w:t>
      </w:r>
      <w:proofErr w:type="spellEnd"/>
      <w:r w:rsidR="00C87A28" w:rsidRPr="00382471">
        <w:rPr>
          <w:rFonts w:ascii="Arial" w:hAnsi="Arial" w:cs="Arial"/>
        </w:rPr>
        <w:t xml:space="preserve"> was given SQ due to its </w:t>
      </w:r>
      <w:r w:rsidR="00414D2A" w:rsidRPr="00382471">
        <w:rPr>
          <w:rFonts w:ascii="Arial" w:hAnsi="Arial" w:cs="Arial"/>
        </w:rPr>
        <w:t xml:space="preserve">widespread anecdotal use in feline patients, </w:t>
      </w:r>
      <w:r w:rsidR="00C87A28" w:rsidRPr="00382471">
        <w:rPr>
          <w:rFonts w:ascii="Arial" w:hAnsi="Arial" w:cs="Arial"/>
        </w:rPr>
        <w:t xml:space="preserve">ease of administration, no requirement for hospitalization for infusion and </w:t>
      </w:r>
      <w:r w:rsidR="00414D2A" w:rsidRPr="00382471">
        <w:rPr>
          <w:rFonts w:ascii="Arial" w:hAnsi="Arial" w:cs="Arial"/>
        </w:rPr>
        <w:t xml:space="preserve">SQ </w:t>
      </w:r>
      <w:r w:rsidR="00C87A28" w:rsidRPr="00382471">
        <w:rPr>
          <w:rFonts w:ascii="Arial" w:hAnsi="Arial" w:cs="Arial"/>
        </w:rPr>
        <w:t xml:space="preserve">use in canine DMAC protocols. As </w:t>
      </w:r>
      <w:proofErr w:type="spellStart"/>
      <w:r w:rsidR="00C87A28" w:rsidRPr="00382471">
        <w:rPr>
          <w:rFonts w:ascii="Arial" w:hAnsi="Arial" w:cs="Arial"/>
        </w:rPr>
        <w:t>cytarabine</w:t>
      </w:r>
      <w:proofErr w:type="spellEnd"/>
      <w:r w:rsidR="00C87A28" w:rsidRPr="00382471">
        <w:rPr>
          <w:rFonts w:ascii="Arial" w:hAnsi="Arial" w:cs="Arial"/>
        </w:rPr>
        <w:t xml:space="preserve"> is a cell cycle-specif</w:t>
      </w:r>
      <w:r w:rsidR="00B111C6" w:rsidRPr="00382471">
        <w:rPr>
          <w:rFonts w:ascii="Arial" w:hAnsi="Arial" w:cs="Arial"/>
        </w:rPr>
        <w:t>ic agent, giving this drug as a slow</w:t>
      </w:r>
      <w:r w:rsidR="00C87A28" w:rsidRPr="00382471">
        <w:rPr>
          <w:rFonts w:ascii="Arial" w:hAnsi="Arial" w:cs="Arial"/>
        </w:rPr>
        <w:t xml:space="preserve"> infusion may be more effective</w:t>
      </w:r>
      <w:r w:rsidR="009F07D1" w:rsidRPr="00382471">
        <w:rPr>
          <w:rFonts w:ascii="Arial" w:hAnsi="Arial" w:cs="Arial"/>
        </w:rPr>
        <w:t xml:space="preserve"> (has been suggested in dogs</w:t>
      </w:r>
      <w:r w:rsidR="009F07D1" w:rsidRPr="00382471">
        <w:rPr>
          <w:rFonts w:ascii="Arial" w:hAnsi="Arial" w:cs="Arial"/>
        </w:rPr>
        <w:fldChar w:fldCharType="begin"/>
      </w:r>
      <w:r w:rsidR="006F0176">
        <w:rPr>
          <w:rFonts w:ascii="Arial" w:hAnsi="Arial" w:cs="Arial"/>
        </w:rPr>
        <w:instrText xml:space="preserve"> ADDIN EN.CITE &lt;EndNote&gt;&lt;Cite&gt;&lt;Author&gt;Crook&lt;/Author&gt;&lt;Year&gt;2013&lt;/Year&gt;&lt;RecNum&gt;187&lt;/RecNum&gt;&lt;DisplayText&gt;&lt;style face="superscript"&gt;23&lt;/style&gt;&lt;/DisplayText&gt;&lt;record&gt;&lt;rec-number&gt;187&lt;/rec-number&gt;&lt;foreign-keys&gt;&lt;key app="EN" db-id="rza9vdrw4wpwa3efzr2xxd2z992e0wwtvppp" timestamp="1493820930"&gt;187&lt;/key&gt;&lt;/foreign-keys&gt;&lt;ref-type name="Journal Article"&gt;17&lt;/ref-type&gt;&lt;contributors&gt;&lt;authors&gt;&lt;author&gt;Crook, K. I.&lt;/author&gt;&lt;author&gt;Early, P. J.&lt;/author&gt;&lt;author&gt;Messenger, K. M.&lt;/author&gt;&lt;author&gt;Munana, K. R.&lt;/author&gt;&lt;author&gt;Gallagher, R.&lt;/author&gt;&lt;author&gt;Papich, M. G.&lt;/author&gt;&lt;/authors&gt;&lt;/contributors&gt;&lt;auth-address&gt;Department of Clinical Sciences, North Carolina State University College of Veterinary Medicine, Raleigh, NC 27607, USA.&lt;/auth-address&gt;&lt;titles&gt;&lt;title&gt;The pharmacokinetics of cytarabine in dogs when administered via subcutaneous and continuous intravenous infusion routes&lt;/title&gt;&lt;secondary-title&gt;J Vet Pharmacol Ther&lt;/secondary-title&gt;&lt;/titles&gt;&lt;periodical&gt;&lt;full-title&gt;J Vet Pharmacol Ther&lt;/full-title&gt;&lt;/periodical&gt;&lt;pages&gt;408-11&lt;/pages&gt;&lt;volume&gt;36&lt;/volume&gt;&lt;number&gt;4&lt;/number&gt;&lt;keywords&gt;&lt;keyword&gt;Animals&lt;/keyword&gt;&lt;keyword&gt;Antimetabolites, Antineoplastic/administration &amp;amp; dosage/blood/*pharmacokinetics&lt;/keyword&gt;&lt;keyword&gt;Area Under Curve&lt;/keyword&gt;&lt;keyword&gt;Cross-Over Studies&lt;/keyword&gt;&lt;keyword&gt;Cytarabine/administration &amp;amp; dosage/blood/*pharmacokinetics&lt;/keyword&gt;&lt;keyword&gt;Dogs/blood/*metabolism&lt;/keyword&gt;&lt;keyword&gt;Half-Life&lt;/keyword&gt;&lt;keyword&gt;Infusions, Intravenous/veterinary&lt;/keyword&gt;&lt;keyword&gt;Injections, Subcutaneous/veterinary&lt;/keyword&gt;&lt;/keywords&gt;&lt;dates&gt;&lt;year&gt;2013&lt;/year&gt;&lt;pub-dates&gt;&lt;date&gt;Aug&lt;/date&gt;&lt;/pub-dates&gt;&lt;/dates&gt;&lt;isbn&gt;1365-2885 (Electronic)&amp;#xD;0140-7783 (Linking)&lt;/isbn&gt;&lt;accession-num&gt;22943060&lt;/accession-num&gt;&lt;urls&gt;&lt;related-urls&gt;&lt;url&gt;https://www.ncbi.nlm.nih.gov/pubmed/22943060&lt;/url&gt;&lt;/related-urls&gt;&lt;/urls&gt;&lt;electronic-resource-num&gt;10.1111/jvp.12008&lt;/electronic-resource-num&gt;&lt;/record&gt;&lt;/Cite&gt;&lt;/EndNote&gt;</w:instrText>
      </w:r>
      <w:r w:rsidR="009F07D1" w:rsidRPr="00382471">
        <w:rPr>
          <w:rFonts w:ascii="Arial" w:hAnsi="Arial" w:cs="Arial"/>
        </w:rPr>
        <w:fldChar w:fldCharType="separate"/>
      </w:r>
      <w:r w:rsidR="006F0176" w:rsidRPr="006F0176">
        <w:rPr>
          <w:rFonts w:ascii="Arial" w:hAnsi="Arial" w:cs="Arial"/>
          <w:noProof/>
          <w:vertAlign w:val="superscript"/>
        </w:rPr>
        <w:t>23</w:t>
      </w:r>
      <w:r w:rsidR="009F07D1" w:rsidRPr="00382471">
        <w:rPr>
          <w:rFonts w:ascii="Arial" w:hAnsi="Arial" w:cs="Arial"/>
        </w:rPr>
        <w:fldChar w:fldCharType="end"/>
      </w:r>
      <w:r w:rsidR="009F07D1" w:rsidRPr="00382471">
        <w:rPr>
          <w:rFonts w:ascii="Arial" w:hAnsi="Arial" w:cs="Arial"/>
        </w:rPr>
        <w:t>)</w:t>
      </w:r>
      <w:r w:rsidR="00C87A28" w:rsidRPr="00382471">
        <w:rPr>
          <w:rFonts w:ascii="Arial" w:hAnsi="Arial" w:cs="Arial"/>
        </w:rPr>
        <w:t xml:space="preserve"> and could be considered as a modification of the </w:t>
      </w:r>
      <w:r w:rsidR="009F07D1" w:rsidRPr="00382471">
        <w:rPr>
          <w:rFonts w:ascii="Arial" w:hAnsi="Arial" w:cs="Arial"/>
        </w:rPr>
        <w:lastRenderedPageBreak/>
        <w:t xml:space="preserve">DMAC </w:t>
      </w:r>
      <w:r w:rsidR="00C87A28" w:rsidRPr="00382471">
        <w:rPr>
          <w:rFonts w:ascii="Arial" w:hAnsi="Arial" w:cs="Arial"/>
        </w:rPr>
        <w:t xml:space="preserve">protocol to </w:t>
      </w:r>
      <w:r w:rsidR="00414D2A" w:rsidRPr="00382471">
        <w:rPr>
          <w:rFonts w:ascii="Arial" w:hAnsi="Arial" w:cs="Arial"/>
        </w:rPr>
        <w:t xml:space="preserve">attempt to </w:t>
      </w:r>
      <w:r w:rsidR="00C87A28" w:rsidRPr="00382471">
        <w:rPr>
          <w:rFonts w:ascii="Arial" w:hAnsi="Arial" w:cs="Arial"/>
        </w:rPr>
        <w:t>achieve better tumour-cell kill and improve outcome.</w:t>
      </w:r>
      <w:r w:rsidR="00077E0E" w:rsidRPr="00382471">
        <w:rPr>
          <w:rFonts w:ascii="Arial" w:hAnsi="Arial" w:cs="Arial"/>
        </w:rPr>
        <w:t xml:space="preserve"> </w:t>
      </w:r>
    </w:p>
    <w:p w14:paraId="69CB8738" w14:textId="77777777" w:rsidR="00916AE0" w:rsidRPr="00382471" w:rsidRDefault="00916AE0" w:rsidP="002176A6">
      <w:pPr>
        <w:spacing w:line="480" w:lineRule="auto"/>
        <w:jc w:val="both"/>
        <w:rPr>
          <w:rFonts w:ascii="Arial" w:hAnsi="Arial" w:cs="Arial"/>
        </w:rPr>
      </w:pPr>
    </w:p>
    <w:p w14:paraId="400F51E0" w14:textId="7DCFB00A" w:rsidR="00916AE0" w:rsidRPr="00382471" w:rsidRDefault="00916AE0" w:rsidP="002176A6">
      <w:pPr>
        <w:spacing w:line="480" w:lineRule="auto"/>
        <w:jc w:val="both"/>
        <w:rPr>
          <w:rFonts w:ascii="Arial" w:hAnsi="Arial" w:cs="Arial"/>
        </w:rPr>
      </w:pPr>
      <w:r w:rsidRPr="00382471">
        <w:rPr>
          <w:rFonts w:ascii="Arial" w:hAnsi="Arial" w:cs="Arial"/>
        </w:rPr>
        <w:t>There was some dose heterogeneity at the clinicians’ discretion</w:t>
      </w:r>
      <w:proofErr w:type="gramStart"/>
      <w:r w:rsidRPr="00382471">
        <w:rPr>
          <w:rFonts w:ascii="Arial" w:hAnsi="Arial" w:cs="Arial"/>
        </w:rPr>
        <w:t>;</w:t>
      </w:r>
      <w:proofErr w:type="gramEnd"/>
      <w:r w:rsidRPr="00382471">
        <w:rPr>
          <w:rFonts w:ascii="Arial" w:hAnsi="Arial" w:cs="Arial"/>
        </w:rPr>
        <w:t xml:space="preserve"> mainly due to anticipated toxicity or managing clients’ concerns</w:t>
      </w:r>
      <w:r w:rsidR="00B61890" w:rsidRPr="00382471">
        <w:rPr>
          <w:rFonts w:ascii="Arial" w:hAnsi="Arial" w:cs="Arial"/>
        </w:rPr>
        <w:t xml:space="preserve"> regarding potential toxicity</w:t>
      </w:r>
      <w:r w:rsidRPr="00382471">
        <w:rPr>
          <w:rFonts w:ascii="Arial" w:hAnsi="Arial" w:cs="Arial"/>
        </w:rPr>
        <w:t xml:space="preserve">. </w:t>
      </w:r>
      <w:r w:rsidR="00F62CB8" w:rsidRPr="00382471">
        <w:rPr>
          <w:rFonts w:ascii="Arial" w:hAnsi="Arial" w:cs="Arial"/>
        </w:rPr>
        <w:t>However,</w:t>
      </w:r>
      <w:r w:rsidRPr="00382471">
        <w:rPr>
          <w:rFonts w:ascii="Arial" w:hAnsi="Arial" w:cs="Arial"/>
        </w:rPr>
        <w:t xml:space="preserve"> the median dose for all drugs as part of “WEEK 1” was as intended. The median dose of </w:t>
      </w:r>
      <w:proofErr w:type="spellStart"/>
      <w:r w:rsidRPr="00382471">
        <w:rPr>
          <w:rFonts w:ascii="Arial" w:hAnsi="Arial" w:cs="Arial"/>
        </w:rPr>
        <w:t>melphalan</w:t>
      </w:r>
      <w:proofErr w:type="spellEnd"/>
      <w:r w:rsidR="001E44CB" w:rsidRPr="00382471">
        <w:rPr>
          <w:rFonts w:ascii="Arial" w:hAnsi="Arial" w:cs="Arial"/>
        </w:rPr>
        <w:t xml:space="preserve"> was slightly above the target of 20mg/m</w:t>
      </w:r>
      <w:r w:rsidR="001E44CB" w:rsidRPr="00382471">
        <w:rPr>
          <w:rFonts w:ascii="Arial" w:hAnsi="Arial" w:cs="Arial"/>
          <w:vertAlign w:val="superscript"/>
        </w:rPr>
        <w:t>2</w:t>
      </w:r>
      <w:r w:rsidR="001E44CB" w:rsidRPr="00382471">
        <w:rPr>
          <w:rFonts w:ascii="Arial" w:hAnsi="Arial" w:cs="Arial"/>
        </w:rPr>
        <w:t xml:space="preserve"> however no adverse effects were reported following this drug and only one cat developed grade 1 neutropenia one week following </w:t>
      </w:r>
      <w:proofErr w:type="spellStart"/>
      <w:r w:rsidR="001E44CB" w:rsidRPr="00382471">
        <w:rPr>
          <w:rFonts w:ascii="Arial" w:hAnsi="Arial" w:cs="Arial"/>
        </w:rPr>
        <w:t>melphalan</w:t>
      </w:r>
      <w:proofErr w:type="spellEnd"/>
      <w:r w:rsidR="001E44CB" w:rsidRPr="00382471">
        <w:rPr>
          <w:rFonts w:ascii="Arial" w:hAnsi="Arial" w:cs="Arial"/>
        </w:rPr>
        <w:t>. Some patients, due to the necessity to round down to the nearest 2mg tablet, received a lower than target dose (lowest 17mg/m</w:t>
      </w:r>
      <w:r w:rsidR="001E44CB" w:rsidRPr="00382471">
        <w:rPr>
          <w:rFonts w:ascii="Arial" w:hAnsi="Arial" w:cs="Arial"/>
          <w:vertAlign w:val="superscript"/>
        </w:rPr>
        <w:t>2</w:t>
      </w:r>
      <w:r w:rsidR="001E44CB" w:rsidRPr="00382471">
        <w:rPr>
          <w:rFonts w:ascii="Arial" w:hAnsi="Arial" w:cs="Arial"/>
        </w:rPr>
        <w:t>) which may have impacted efficacy. Re-formulation to individualize dosing would be</w:t>
      </w:r>
      <w:r w:rsidR="005C6547" w:rsidRPr="00382471">
        <w:rPr>
          <w:rFonts w:ascii="Arial" w:hAnsi="Arial" w:cs="Arial"/>
        </w:rPr>
        <w:t xml:space="preserve"> the</w:t>
      </w:r>
      <w:r w:rsidR="001E44CB" w:rsidRPr="00382471">
        <w:rPr>
          <w:rFonts w:ascii="Arial" w:hAnsi="Arial" w:cs="Arial"/>
        </w:rPr>
        <w:t xml:space="preserve"> ideal</w:t>
      </w:r>
      <w:r w:rsidR="005C6547" w:rsidRPr="00382471">
        <w:rPr>
          <w:rFonts w:ascii="Arial" w:hAnsi="Arial" w:cs="Arial"/>
        </w:rPr>
        <w:t xml:space="preserve"> solution</w:t>
      </w:r>
      <w:r w:rsidR="001E44CB" w:rsidRPr="00382471">
        <w:rPr>
          <w:rFonts w:ascii="Arial" w:hAnsi="Arial" w:cs="Arial"/>
        </w:rPr>
        <w:t>, but possibly cost prohibitive.</w:t>
      </w:r>
    </w:p>
    <w:p w14:paraId="2BD1C979" w14:textId="77777777" w:rsidR="00FC6414" w:rsidRPr="00382471" w:rsidRDefault="00FC6414" w:rsidP="002176A6">
      <w:pPr>
        <w:spacing w:line="480" w:lineRule="auto"/>
        <w:jc w:val="both"/>
        <w:rPr>
          <w:rFonts w:ascii="Arial" w:hAnsi="Arial" w:cs="Arial"/>
        </w:rPr>
      </w:pPr>
    </w:p>
    <w:p w14:paraId="2A2AEF31" w14:textId="254B723E" w:rsidR="00FC6414" w:rsidRPr="00382471" w:rsidRDefault="00F87350" w:rsidP="002176A6">
      <w:pPr>
        <w:spacing w:line="480" w:lineRule="auto"/>
        <w:jc w:val="both"/>
        <w:rPr>
          <w:rFonts w:ascii="Arial" w:hAnsi="Arial" w:cs="Arial"/>
        </w:rPr>
      </w:pPr>
      <w:r w:rsidRPr="00382471">
        <w:rPr>
          <w:rFonts w:ascii="Arial" w:hAnsi="Arial" w:cs="Arial"/>
        </w:rPr>
        <w:t>Five patients (26</w:t>
      </w:r>
      <w:r w:rsidR="00533EE2" w:rsidRPr="00382471">
        <w:rPr>
          <w:rFonts w:ascii="Arial" w:hAnsi="Arial" w:cs="Arial"/>
        </w:rPr>
        <w:t>%) did not receive</w:t>
      </w:r>
      <w:r w:rsidR="00FC6414" w:rsidRPr="00382471">
        <w:rPr>
          <w:rFonts w:ascii="Arial" w:hAnsi="Arial" w:cs="Arial"/>
        </w:rPr>
        <w:t xml:space="preserve"> “WEEK 2”</w:t>
      </w:r>
      <w:r w:rsidR="00533EE2" w:rsidRPr="00382471">
        <w:rPr>
          <w:rFonts w:ascii="Arial" w:hAnsi="Arial" w:cs="Arial"/>
        </w:rPr>
        <w:t xml:space="preserve"> as part of their first DMAC cycle</w:t>
      </w:r>
      <w:r w:rsidR="00FC6414" w:rsidRPr="00382471">
        <w:rPr>
          <w:rFonts w:ascii="Arial" w:hAnsi="Arial" w:cs="Arial"/>
        </w:rPr>
        <w:t xml:space="preserve">. </w:t>
      </w:r>
      <w:r w:rsidR="00F62CB8" w:rsidRPr="00382471">
        <w:rPr>
          <w:rFonts w:ascii="Arial" w:hAnsi="Arial" w:cs="Arial"/>
        </w:rPr>
        <w:t>Therefore,</w:t>
      </w:r>
      <w:r w:rsidR="001C14EB" w:rsidRPr="00382471">
        <w:rPr>
          <w:rFonts w:ascii="Arial" w:hAnsi="Arial" w:cs="Arial"/>
        </w:rPr>
        <w:t xml:space="preserve"> in these patients it is possible that the response could have been better had they received the complete, planned protocol. </w:t>
      </w:r>
      <w:r w:rsidR="00FC6414" w:rsidRPr="00382471">
        <w:rPr>
          <w:rFonts w:ascii="Arial" w:hAnsi="Arial" w:cs="Arial"/>
        </w:rPr>
        <w:t xml:space="preserve">In three of these cases it was because of PD after “WEEK 1” and the decision </w:t>
      </w:r>
      <w:r w:rsidR="00533EE2" w:rsidRPr="00382471">
        <w:rPr>
          <w:rFonts w:ascii="Arial" w:hAnsi="Arial" w:cs="Arial"/>
        </w:rPr>
        <w:t xml:space="preserve">therefore </w:t>
      </w:r>
      <w:r w:rsidR="00FC6414" w:rsidRPr="00382471">
        <w:rPr>
          <w:rFonts w:ascii="Arial" w:hAnsi="Arial" w:cs="Arial"/>
        </w:rPr>
        <w:t>not to continue with DMAC. In one case, PR was evident after “WEEK 1” but a dose delay was necessary due to grade 4 neutropenia. T</w:t>
      </w:r>
      <w:r w:rsidR="00533EE2" w:rsidRPr="00382471">
        <w:rPr>
          <w:rFonts w:ascii="Arial" w:hAnsi="Arial" w:cs="Arial"/>
        </w:rPr>
        <w:t>he owner of this patient</w:t>
      </w:r>
      <w:r w:rsidR="001C14EB" w:rsidRPr="00382471">
        <w:rPr>
          <w:rFonts w:ascii="Arial" w:hAnsi="Arial" w:cs="Arial"/>
        </w:rPr>
        <w:t xml:space="preserve"> decided not to complet</w:t>
      </w:r>
      <w:r w:rsidR="00FC6414" w:rsidRPr="00382471">
        <w:rPr>
          <w:rFonts w:ascii="Arial" w:hAnsi="Arial" w:cs="Arial"/>
        </w:rPr>
        <w:t xml:space="preserve">e “WEEK 2” due to rapid disease progression 48 hours following examination during the delay period. </w:t>
      </w:r>
      <w:r w:rsidR="001C14EB" w:rsidRPr="00382471">
        <w:rPr>
          <w:rFonts w:ascii="Arial" w:hAnsi="Arial" w:cs="Arial"/>
        </w:rPr>
        <w:t xml:space="preserve">It is the authors’ opinion that in the former 3 cases, 75% of the </w:t>
      </w:r>
      <w:r w:rsidR="004E7E6F" w:rsidRPr="00382471">
        <w:rPr>
          <w:rFonts w:ascii="Arial" w:hAnsi="Arial" w:cs="Arial"/>
        </w:rPr>
        <w:t xml:space="preserve">protocol </w:t>
      </w:r>
      <w:r w:rsidR="001C14EB" w:rsidRPr="00382471">
        <w:rPr>
          <w:rFonts w:ascii="Arial" w:hAnsi="Arial" w:cs="Arial"/>
        </w:rPr>
        <w:t xml:space="preserve">drugs had already been given and it is unlikely that in the face of progressive disease, further dexamethasone and single-agent </w:t>
      </w:r>
      <w:proofErr w:type="spellStart"/>
      <w:r w:rsidR="001C14EB" w:rsidRPr="00382471">
        <w:rPr>
          <w:rFonts w:ascii="Arial" w:hAnsi="Arial" w:cs="Arial"/>
        </w:rPr>
        <w:t>melphalan</w:t>
      </w:r>
      <w:proofErr w:type="spellEnd"/>
      <w:r w:rsidR="001C14EB" w:rsidRPr="00382471">
        <w:rPr>
          <w:rFonts w:ascii="Arial" w:hAnsi="Arial" w:cs="Arial"/>
        </w:rPr>
        <w:t xml:space="preserve"> would have resulted in a big </w:t>
      </w:r>
      <w:r w:rsidR="001C14EB" w:rsidRPr="00382471">
        <w:rPr>
          <w:rFonts w:ascii="Arial" w:hAnsi="Arial" w:cs="Arial"/>
        </w:rPr>
        <w:lastRenderedPageBreak/>
        <w:t xml:space="preserve">outcome difference. </w:t>
      </w:r>
      <w:r w:rsidR="004E7E6F" w:rsidRPr="00382471">
        <w:rPr>
          <w:rFonts w:ascii="Arial" w:hAnsi="Arial" w:cs="Arial"/>
        </w:rPr>
        <w:t xml:space="preserve">It does not exclude </w:t>
      </w:r>
      <w:proofErr w:type="spellStart"/>
      <w:r w:rsidR="004E7E6F" w:rsidRPr="00382471">
        <w:rPr>
          <w:rFonts w:ascii="Arial" w:hAnsi="Arial" w:cs="Arial"/>
        </w:rPr>
        <w:t>melphalan</w:t>
      </w:r>
      <w:proofErr w:type="spellEnd"/>
      <w:r w:rsidR="004E7E6F" w:rsidRPr="00382471">
        <w:rPr>
          <w:rFonts w:ascii="Arial" w:hAnsi="Arial" w:cs="Arial"/>
        </w:rPr>
        <w:t xml:space="preserve"> being given as an independent rescue agent however. I</w:t>
      </w:r>
      <w:r w:rsidR="001C14EB" w:rsidRPr="00382471">
        <w:rPr>
          <w:rFonts w:ascii="Arial" w:hAnsi="Arial" w:cs="Arial"/>
        </w:rPr>
        <w:t>t would</w:t>
      </w:r>
      <w:r w:rsidR="004E7E6F" w:rsidRPr="00382471">
        <w:rPr>
          <w:rFonts w:ascii="Arial" w:hAnsi="Arial" w:cs="Arial"/>
        </w:rPr>
        <w:t xml:space="preserve"> also be</w:t>
      </w:r>
      <w:r w:rsidR="001C14EB" w:rsidRPr="00382471">
        <w:rPr>
          <w:rFonts w:ascii="Arial" w:hAnsi="Arial" w:cs="Arial"/>
        </w:rPr>
        <w:t xml:space="preserve"> inappropriate for further “WEEK 1” drugs to have been used given proven lack of efficacy. Poor responsiveness to DMAC was thus still shown. In the latter case, giving “WEEK 2” could have improved efficacy, though a dose delay was necessary given the magnitude of neutropenia and given the rapid disease progression very quickly 9 days after commencing DMAC, it is probable that</w:t>
      </w:r>
      <w:r w:rsidR="00533EE2" w:rsidRPr="00382471">
        <w:rPr>
          <w:rFonts w:ascii="Arial" w:hAnsi="Arial" w:cs="Arial"/>
        </w:rPr>
        <w:t xml:space="preserve"> the</w:t>
      </w:r>
      <w:r w:rsidR="00C92495" w:rsidRPr="00382471">
        <w:rPr>
          <w:rFonts w:ascii="Arial" w:hAnsi="Arial" w:cs="Arial"/>
        </w:rPr>
        <w:t xml:space="preserve"> DMAC response would not have been long-lasting</w:t>
      </w:r>
      <w:r w:rsidR="001C14EB" w:rsidRPr="00382471">
        <w:rPr>
          <w:rFonts w:ascii="Arial" w:hAnsi="Arial" w:cs="Arial"/>
        </w:rPr>
        <w:t>.</w:t>
      </w:r>
    </w:p>
    <w:p w14:paraId="3061BC27" w14:textId="77777777" w:rsidR="003A2477" w:rsidRPr="00382471" w:rsidRDefault="003A2477" w:rsidP="002176A6">
      <w:pPr>
        <w:spacing w:line="480" w:lineRule="auto"/>
        <w:jc w:val="both"/>
        <w:rPr>
          <w:rFonts w:ascii="Arial" w:hAnsi="Arial" w:cs="Arial"/>
        </w:rPr>
      </w:pPr>
    </w:p>
    <w:p w14:paraId="6626B531" w14:textId="21E86A5B" w:rsidR="00101BDB" w:rsidRPr="00382471" w:rsidRDefault="00101BDB" w:rsidP="002176A6">
      <w:pPr>
        <w:spacing w:line="480" w:lineRule="auto"/>
        <w:jc w:val="both"/>
        <w:rPr>
          <w:rFonts w:ascii="Arial" w:hAnsi="Arial" w:cs="Arial"/>
        </w:rPr>
      </w:pPr>
      <w:r w:rsidRPr="00382471">
        <w:rPr>
          <w:rFonts w:ascii="Arial" w:hAnsi="Arial" w:cs="Arial"/>
        </w:rPr>
        <w:t>Toxicity</w:t>
      </w:r>
      <w:r w:rsidR="00840C33" w:rsidRPr="00382471">
        <w:rPr>
          <w:rFonts w:ascii="Arial" w:hAnsi="Arial" w:cs="Arial"/>
        </w:rPr>
        <w:t xml:space="preserve"> was </w:t>
      </w:r>
      <w:r w:rsidR="00E12920" w:rsidRPr="00382471">
        <w:rPr>
          <w:rFonts w:ascii="Arial" w:hAnsi="Arial" w:cs="Arial"/>
        </w:rPr>
        <w:t xml:space="preserve">considered </w:t>
      </w:r>
      <w:r w:rsidR="00840C33" w:rsidRPr="00382471">
        <w:rPr>
          <w:rFonts w:ascii="Arial" w:hAnsi="Arial" w:cs="Arial"/>
        </w:rPr>
        <w:t xml:space="preserve">acceptable in this patient population. There was a low incidence of </w:t>
      </w:r>
      <w:r w:rsidR="00F87350" w:rsidRPr="00382471">
        <w:rPr>
          <w:rFonts w:ascii="Arial" w:hAnsi="Arial" w:cs="Arial"/>
        </w:rPr>
        <w:t>constitutional (2/19</w:t>
      </w:r>
      <w:r w:rsidR="006350F9" w:rsidRPr="00382471">
        <w:rPr>
          <w:rFonts w:ascii="Arial" w:hAnsi="Arial" w:cs="Arial"/>
        </w:rPr>
        <w:t xml:space="preserve"> = 11</w:t>
      </w:r>
      <w:r w:rsidR="00F87350" w:rsidRPr="00382471">
        <w:rPr>
          <w:rFonts w:ascii="Arial" w:hAnsi="Arial" w:cs="Arial"/>
        </w:rPr>
        <w:t>%) or gastrointestinal (1/19 = 5</w:t>
      </w:r>
      <w:r w:rsidR="006350F9" w:rsidRPr="00382471">
        <w:rPr>
          <w:rFonts w:ascii="Arial" w:hAnsi="Arial" w:cs="Arial"/>
        </w:rPr>
        <w:t>%) adverse events</w:t>
      </w:r>
      <w:r w:rsidR="000A2072" w:rsidRPr="00382471">
        <w:rPr>
          <w:rFonts w:ascii="Arial" w:hAnsi="Arial" w:cs="Arial"/>
        </w:rPr>
        <w:t xml:space="preserve"> (AEs)</w:t>
      </w:r>
      <w:r w:rsidR="00F024DB" w:rsidRPr="00382471">
        <w:rPr>
          <w:rFonts w:ascii="Arial" w:hAnsi="Arial" w:cs="Arial"/>
        </w:rPr>
        <w:t xml:space="preserve">. </w:t>
      </w:r>
      <w:r w:rsidR="006350F9" w:rsidRPr="00382471">
        <w:rPr>
          <w:rFonts w:ascii="Arial" w:hAnsi="Arial" w:cs="Arial"/>
        </w:rPr>
        <w:t xml:space="preserve">This may have been in part due to the high prevalence of </w:t>
      </w:r>
      <w:proofErr w:type="spellStart"/>
      <w:r w:rsidR="006350F9" w:rsidRPr="00382471">
        <w:rPr>
          <w:rFonts w:ascii="Arial" w:hAnsi="Arial" w:cs="Arial"/>
        </w:rPr>
        <w:t>maropitant</w:t>
      </w:r>
      <w:proofErr w:type="spellEnd"/>
      <w:r w:rsidR="006350F9" w:rsidRPr="00382471">
        <w:rPr>
          <w:rFonts w:ascii="Arial" w:hAnsi="Arial" w:cs="Arial"/>
        </w:rPr>
        <w:t xml:space="preserve"> administration at the time of chemotherapy administration of “WEEK 1”.</w:t>
      </w:r>
      <w:r w:rsidR="00DD035F" w:rsidRPr="00382471">
        <w:rPr>
          <w:rFonts w:ascii="Arial" w:hAnsi="Arial" w:cs="Arial"/>
        </w:rPr>
        <w:t xml:space="preserve"> However worthy of note, the cat with salivation (presumed to be due to nausea) had received </w:t>
      </w:r>
      <w:proofErr w:type="spellStart"/>
      <w:r w:rsidR="00DD035F" w:rsidRPr="00382471">
        <w:rPr>
          <w:rFonts w:ascii="Arial" w:hAnsi="Arial" w:cs="Arial"/>
        </w:rPr>
        <w:t>maropitant</w:t>
      </w:r>
      <w:proofErr w:type="spellEnd"/>
      <w:r w:rsidR="00DD035F" w:rsidRPr="00382471">
        <w:rPr>
          <w:rFonts w:ascii="Arial" w:hAnsi="Arial" w:cs="Arial"/>
        </w:rPr>
        <w:t xml:space="preserve"> SQ</w:t>
      </w:r>
      <w:r w:rsidR="00CF7B6A" w:rsidRPr="00382471">
        <w:rPr>
          <w:rFonts w:ascii="Arial" w:hAnsi="Arial" w:cs="Arial"/>
        </w:rPr>
        <w:t xml:space="preserve">. The high use of prophylactic </w:t>
      </w:r>
      <w:proofErr w:type="spellStart"/>
      <w:r w:rsidR="00CF7B6A" w:rsidRPr="00382471">
        <w:rPr>
          <w:rFonts w:ascii="Arial" w:hAnsi="Arial" w:cs="Arial"/>
        </w:rPr>
        <w:t>maropitant</w:t>
      </w:r>
      <w:proofErr w:type="spellEnd"/>
      <w:r w:rsidR="00CF7B6A" w:rsidRPr="00382471">
        <w:rPr>
          <w:rFonts w:ascii="Arial" w:hAnsi="Arial" w:cs="Arial"/>
        </w:rPr>
        <w:t xml:space="preserve"> in these cas</w:t>
      </w:r>
      <w:r w:rsidR="00C179C9" w:rsidRPr="00382471">
        <w:rPr>
          <w:rFonts w:ascii="Arial" w:hAnsi="Arial" w:cs="Arial"/>
        </w:rPr>
        <w:t>es was</w:t>
      </w:r>
      <w:r w:rsidR="0084785A" w:rsidRPr="00382471">
        <w:rPr>
          <w:rFonts w:ascii="Arial" w:hAnsi="Arial" w:cs="Arial"/>
        </w:rPr>
        <w:t xml:space="preserve"> clinician-dependent and likely veterinarian-driven</w:t>
      </w:r>
      <w:r w:rsidR="00C179C9" w:rsidRPr="00382471">
        <w:rPr>
          <w:rFonts w:ascii="Arial" w:hAnsi="Arial" w:cs="Arial"/>
        </w:rPr>
        <w:t xml:space="preserve"> due to the unknown </w:t>
      </w:r>
      <w:proofErr w:type="spellStart"/>
      <w:r w:rsidR="00C179C9" w:rsidRPr="00382471">
        <w:rPr>
          <w:rFonts w:ascii="Arial" w:hAnsi="Arial" w:cs="Arial"/>
        </w:rPr>
        <w:t>emetogenic</w:t>
      </w:r>
      <w:proofErr w:type="spellEnd"/>
      <w:r w:rsidR="00CF7B6A" w:rsidRPr="00382471">
        <w:rPr>
          <w:rFonts w:ascii="Arial" w:hAnsi="Arial" w:cs="Arial"/>
        </w:rPr>
        <w:t xml:space="preserve"> potential of the protocol in cats.</w:t>
      </w:r>
      <w:r w:rsidR="000A2072" w:rsidRPr="00382471">
        <w:rPr>
          <w:rFonts w:ascii="Arial" w:hAnsi="Arial" w:cs="Arial"/>
        </w:rPr>
        <w:t xml:space="preserve"> Separating chemotherapy-induced AEs and clinical signs due to advanced lymphoma can be impossible</w:t>
      </w:r>
      <w:r w:rsidR="0084785A" w:rsidRPr="00382471">
        <w:rPr>
          <w:rFonts w:ascii="Arial" w:hAnsi="Arial" w:cs="Arial"/>
        </w:rPr>
        <w:t xml:space="preserve"> and potentially lead to over-estimation of chemotherapy AEs</w:t>
      </w:r>
      <w:r w:rsidR="000A2072" w:rsidRPr="00382471">
        <w:rPr>
          <w:rFonts w:ascii="Arial" w:hAnsi="Arial" w:cs="Arial"/>
        </w:rPr>
        <w:t>, though the resolution of lethargy in the two cases where this occurred (despite progressive disease in both cases)</w:t>
      </w:r>
      <w:r w:rsidR="00E12920" w:rsidRPr="00382471">
        <w:rPr>
          <w:rFonts w:ascii="Arial" w:hAnsi="Arial" w:cs="Arial"/>
        </w:rPr>
        <w:t xml:space="preserve"> </w:t>
      </w:r>
      <w:r w:rsidR="000A2072" w:rsidRPr="00382471">
        <w:rPr>
          <w:rFonts w:ascii="Arial" w:hAnsi="Arial" w:cs="Arial"/>
        </w:rPr>
        <w:t>was more consistent with it being related to chemotherapy</w:t>
      </w:r>
      <w:r w:rsidR="0084785A" w:rsidRPr="00382471">
        <w:rPr>
          <w:rFonts w:ascii="Arial" w:hAnsi="Arial" w:cs="Arial"/>
        </w:rPr>
        <w:t xml:space="preserve"> than lymphoma</w:t>
      </w:r>
      <w:r w:rsidR="000A2072" w:rsidRPr="00382471">
        <w:rPr>
          <w:rFonts w:ascii="Arial" w:hAnsi="Arial" w:cs="Arial"/>
        </w:rPr>
        <w:t xml:space="preserve">. </w:t>
      </w:r>
      <w:r w:rsidR="00F87350" w:rsidRPr="00382471">
        <w:rPr>
          <w:rFonts w:ascii="Arial" w:hAnsi="Arial" w:cs="Arial"/>
        </w:rPr>
        <w:t>Four</w:t>
      </w:r>
      <w:r w:rsidR="00E12920" w:rsidRPr="00382471">
        <w:rPr>
          <w:rFonts w:ascii="Arial" w:hAnsi="Arial" w:cs="Arial"/>
        </w:rPr>
        <w:t xml:space="preserve"> pati</w:t>
      </w:r>
      <w:r w:rsidR="00F87350" w:rsidRPr="00382471">
        <w:rPr>
          <w:rFonts w:ascii="Arial" w:hAnsi="Arial" w:cs="Arial"/>
        </w:rPr>
        <w:t>ents experienced neutropenia (21</w:t>
      </w:r>
      <w:r w:rsidR="00E12920" w:rsidRPr="00382471">
        <w:rPr>
          <w:rFonts w:ascii="Arial" w:hAnsi="Arial" w:cs="Arial"/>
        </w:rPr>
        <w:t>%)</w:t>
      </w:r>
      <w:r w:rsidR="00F024DB" w:rsidRPr="00382471">
        <w:rPr>
          <w:rFonts w:ascii="Arial" w:hAnsi="Arial" w:cs="Arial"/>
        </w:rPr>
        <w:t xml:space="preserve">, which was severe (grade 4; </w:t>
      </w:r>
      <w:proofErr w:type="spellStart"/>
      <w:r w:rsidR="00F024DB" w:rsidRPr="00382471">
        <w:rPr>
          <w:rFonts w:ascii="Arial" w:hAnsi="Arial" w:cs="Arial"/>
        </w:rPr>
        <w:t>ie</w:t>
      </w:r>
      <w:proofErr w:type="spellEnd"/>
      <w:r w:rsidR="00F024DB" w:rsidRPr="00382471">
        <w:rPr>
          <w:rFonts w:ascii="Arial" w:hAnsi="Arial" w:cs="Arial"/>
        </w:rPr>
        <w:t xml:space="preserve"> &lt;0.5 x 10</w:t>
      </w:r>
      <w:r w:rsidR="00F024DB" w:rsidRPr="00382471">
        <w:rPr>
          <w:rFonts w:ascii="Arial" w:hAnsi="Arial" w:cs="Arial"/>
          <w:vertAlign w:val="superscript"/>
        </w:rPr>
        <w:t>9</w:t>
      </w:r>
      <w:r w:rsidR="00F87350" w:rsidRPr="00382471">
        <w:rPr>
          <w:rFonts w:ascii="Arial" w:hAnsi="Arial" w:cs="Arial"/>
        </w:rPr>
        <w:t>/l) in 3 cats (16%). Whilst in all</w:t>
      </w:r>
      <w:r w:rsidR="00F024DB" w:rsidRPr="00382471">
        <w:rPr>
          <w:rFonts w:ascii="Arial" w:hAnsi="Arial" w:cs="Arial"/>
        </w:rPr>
        <w:t xml:space="preserve"> cats this was asymptomatic and diagnosed on </w:t>
      </w:r>
      <w:r w:rsidR="0084785A" w:rsidRPr="00382471">
        <w:rPr>
          <w:rFonts w:ascii="Arial" w:hAnsi="Arial" w:cs="Arial"/>
        </w:rPr>
        <w:t xml:space="preserve">a </w:t>
      </w:r>
      <w:r w:rsidR="00F024DB" w:rsidRPr="00382471">
        <w:rPr>
          <w:rFonts w:ascii="Arial" w:hAnsi="Arial" w:cs="Arial"/>
        </w:rPr>
        <w:t xml:space="preserve">routine </w:t>
      </w:r>
      <w:r w:rsidR="0084785A" w:rsidRPr="00382471">
        <w:rPr>
          <w:rFonts w:ascii="Arial" w:hAnsi="Arial" w:cs="Arial"/>
        </w:rPr>
        <w:t xml:space="preserve">monitoring </w:t>
      </w:r>
      <w:r w:rsidR="00F024DB" w:rsidRPr="00382471">
        <w:rPr>
          <w:rFonts w:ascii="Arial" w:hAnsi="Arial" w:cs="Arial"/>
        </w:rPr>
        <w:t xml:space="preserve">haematology, neutropenia of this magnitude can have </w:t>
      </w:r>
      <w:r w:rsidR="00F024DB" w:rsidRPr="00382471">
        <w:rPr>
          <w:rFonts w:ascii="Arial" w:hAnsi="Arial" w:cs="Arial"/>
        </w:rPr>
        <w:lastRenderedPageBreak/>
        <w:t>serious consequences and resulted in a dose-delay in affected individuals. Chemotherapy can result in severe adverse haematological consequences in some individuals</w:t>
      </w:r>
      <w:r w:rsidR="00F024DB" w:rsidRPr="00382471">
        <w:rPr>
          <w:rFonts w:ascii="Arial" w:hAnsi="Arial" w:cs="Arial"/>
        </w:rPr>
        <w:fldChar w:fldCharType="begin">
          <w:fldData xml:space="preserve">PEVuZE5vdGU+PENpdGU+PEF1dGhvcj5QaWVycm88L0F1dGhvcj48WWVhcj4yMDE2PC9ZZWFyPjxS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</w:fldData>
        </w:fldChar>
      </w:r>
      <w:r w:rsidR="006F0176">
        <w:rPr>
          <w:rFonts w:ascii="Arial" w:hAnsi="Arial" w:cs="Arial"/>
        </w:rPr>
        <w:instrText xml:space="preserve"> ADDIN EN.CITE </w:instrText>
      </w:r>
      <w:r w:rsidR="006F0176">
        <w:rPr>
          <w:rFonts w:ascii="Arial" w:hAnsi="Arial" w:cs="Arial"/>
        </w:rPr>
        <w:fldChar w:fldCharType="begin">
          <w:fldData xml:space="preserve">PEVuZE5vdGU+PENpdGU+PEF1dGhvcj5QaWVycm88L0F1dGhvcj48WWVhcj4yMDE2PC9ZZWFyPjxS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</w:fldData>
        </w:fldChar>
      </w:r>
      <w:r w:rsidR="006F0176">
        <w:rPr>
          <w:rFonts w:ascii="Arial" w:hAnsi="Arial" w:cs="Arial"/>
        </w:rPr>
        <w:instrText xml:space="preserve"> ADDIN EN.CITE.DATA </w:instrText>
      </w:r>
      <w:r w:rsidR="006F0176">
        <w:rPr>
          <w:rFonts w:ascii="Arial" w:hAnsi="Arial" w:cs="Arial"/>
        </w:rPr>
      </w:r>
      <w:r w:rsidR="006F0176">
        <w:rPr>
          <w:rFonts w:ascii="Arial" w:hAnsi="Arial" w:cs="Arial"/>
        </w:rPr>
        <w:fldChar w:fldCharType="end"/>
      </w:r>
      <w:r w:rsidR="00F024DB" w:rsidRPr="00382471">
        <w:rPr>
          <w:rFonts w:ascii="Arial" w:hAnsi="Arial" w:cs="Arial"/>
        </w:rPr>
      </w:r>
      <w:r w:rsidR="00F024DB" w:rsidRPr="00382471">
        <w:rPr>
          <w:rFonts w:ascii="Arial" w:hAnsi="Arial" w:cs="Arial"/>
        </w:rPr>
        <w:fldChar w:fldCharType="separate"/>
      </w:r>
      <w:r w:rsidR="006F0176" w:rsidRPr="006F0176">
        <w:rPr>
          <w:rFonts w:ascii="Arial" w:hAnsi="Arial" w:cs="Arial"/>
          <w:noProof/>
          <w:vertAlign w:val="superscript"/>
        </w:rPr>
        <w:t>24</w:t>
      </w:r>
      <w:r w:rsidR="00F024DB" w:rsidRPr="00382471">
        <w:rPr>
          <w:rFonts w:ascii="Arial" w:hAnsi="Arial" w:cs="Arial"/>
        </w:rPr>
        <w:fldChar w:fldCharType="end"/>
      </w:r>
      <w:r w:rsidR="00F024DB" w:rsidRPr="00382471">
        <w:rPr>
          <w:rFonts w:ascii="Arial" w:hAnsi="Arial" w:cs="Arial"/>
        </w:rPr>
        <w:t>. The prevalence of grade 4 neutropenia in this patient cohort implies that the starting dose of drugs in “WEEK 1” should not be increased</w:t>
      </w:r>
      <w:r w:rsidR="00C179C9" w:rsidRPr="00382471">
        <w:rPr>
          <w:rFonts w:ascii="Arial" w:hAnsi="Arial" w:cs="Arial"/>
        </w:rPr>
        <w:t xml:space="preserve"> without further data</w:t>
      </w:r>
      <w:proofErr w:type="gramStart"/>
      <w:r w:rsidR="00F024DB" w:rsidRPr="00382471">
        <w:rPr>
          <w:rFonts w:ascii="Arial" w:hAnsi="Arial" w:cs="Arial"/>
        </w:rPr>
        <w:t>;</w:t>
      </w:r>
      <w:proofErr w:type="gramEnd"/>
      <w:r w:rsidR="00F024DB" w:rsidRPr="00382471">
        <w:rPr>
          <w:rFonts w:ascii="Arial" w:hAnsi="Arial" w:cs="Arial"/>
        </w:rPr>
        <w:t xml:space="preserve"> with dose modifications being made subsequently depending on haematology in each clinical case.</w:t>
      </w:r>
      <w:r w:rsidR="00A7455A" w:rsidRPr="00382471">
        <w:rPr>
          <w:rFonts w:ascii="Arial" w:hAnsi="Arial" w:cs="Arial"/>
        </w:rPr>
        <w:t xml:space="preserve"> In the one patient with grade 4 </w:t>
      </w:r>
      <w:proofErr w:type="gramStart"/>
      <w:r w:rsidR="00A7455A" w:rsidRPr="00382471">
        <w:rPr>
          <w:rFonts w:ascii="Arial" w:hAnsi="Arial" w:cs="Arial"/>
        </w:rPr>
        <w:t>neutropenia which</w:t>
      </w:r>
      <w:proofErr w:type="gramEnd"/>
      <w:r w:rsidR="00A7455A" w:rsidRPr="00382471">
        <w:rPr>
          <w:rFonts w:ascii="Arial" w:hAnsi="Arial" w:cs="Arial"/>
        </w:rPr>
        <w:t xml:space="preserve"> went on to receive a further cycle of DMAC, a reduction in </w:t>
      </w:r>
      <w:proofErr w:type="spellStart"/>
      <w:r w:rsidR="00A7455A" w:rsidRPr="00382471">
        <w:rPr>
          <w:rFonts w:ascii="Arial" w:hAnsi="Arial" w:cs="Arial"/>
        </w:rPr>
        <w:t>actinomycin</w:t>
      </w:r>
      <w:proofErr w:type="spellEnd"/>
      <w:r w:rsidR="00A7455A" w:rsidRPr="00382471">
        <w:rPr>
          <w:rFonts w:ascii="Arial" w:hAnsi="Arial" w:cs="Arial"/>
        </w:rPr>
        <w:t xml:space="preserve"> dose prevented further neutropenia during cycle 2.</w:t>
      </w:r>
      <w:r w:rsidR="00271478" w:rsidRPr="00382471">
        <w:rPr>
          <w:rFonts w:ascii="Arial" w:hAnsi="Arial" w:cs="Arial"/>
        </w:rPr>
        <w:t xml:space="preserve"> </w:t>
      </w:r>
      <w:r w:rsidR="00F024DB" w:rsidRPr="00382471">
        <w:rPr>
          <w:rFonts w:ascii="Arial" w:hAnsi="Arial" w:cs="Arial"/>
        </w:rPr>
        <w:t xml:space="preserve">No </w:t>
      </w:r>
      <w:r w:rsidR="00A7455A" w:rsidRPr="00382471">
        <w:rPr>
          <w:rFonts w:ascii="Arial" w:hAnsi="Arial" w:cs="Arial"/>
        </w:rPr>
        <w:t xml:space="preserve">significant </w:t>
      </w:r>
      <w:r w:rsidR="00F024DB" w:rsidRPr="00382471">
        <w:rPr>
          <w:rFonts w:ascii="Arial" w:hAnsi="Arial" w:cs="Arial"/>
        </w:rPr>
        <w:t>biochemical evidence of toxicity was</w:t>
      </w:r>
      <w:r w:rsidR="000A2072" w:rsidRPr="00382471">
        <w:rPr>
          <w:rFonts w:ascii="Arial" w:hAnsi="Arial" w:cs="Arial"/>
        </w:rPr>
        <w:t xml:space="preserve"> noted.</w:t>
      </w:r>
      <w:r w:rsidR="00271478" w:rsidRPr="00382471">
        <w:rPr>
          <w:rFonts w:ascii="Arial" w:hAnsi="Arial" w:cs="Arial"/>
        </w:rPr>
        <w:t xml:space="preserve"> One patient with mild increase in creatinine post-DMAC had documented renal lymphoma with progression on </w:t>
      </w:r>
      <w:r w:rsidR="00B64CB8" w:rsidRPr="00382471">
        <w:rPr>
          <w:rFonts w:ascii="Arial" w:hAnsi="Arial" w:cs="Arial"/>
        </w:rPr>
        <w:t>abdominal</w:t>
      </w:r>
      <w:r w:rsidR="00271478" w:rsidRPr="00382471">
        <w:rPr>
          <w:rFonts w:ascii="Arial" w:hAnsi="Arial" w:cs="Arial"/>
        </w:rPr>
        <w:t xml:space="preserve"> palpation</w:t>
      </w:r>
      <w:proofErr w:type="gramStart"/>
      <w:r w:rsidR="00271478" w:rsidRPr="00382471">
        <w:rPr>
          <w:rFonts w:ascii="Arial" w:hAnsi="Arial" w:cs="Arial"/>
        </w:rPr>
        <w:t>;</w:t>
      </w:r>
      <w:proofErr w:type="gramEnd"/>
      <w:r w:rsidR="00271478" w:rsidRPr="00382471">
        <w:rPr>
          <w:rFonts w:ascii="Arial" w:hAnsi="Arial" w:cs="Arial"/>
        </w:rPr>
        <w:t xml:space="preserve"> though some concurrent nephrotoxicity of</w:t>
      </w:r>
      <w:r w:rsidR="000A2072" w:rsidRPr="00382471">
        <w:rPr>
          <w:rFonts w:ascii="Arial" w:hAnsi="Arial" w:cs="Arial"/>
        </w:rPr>
        <w:t xml:space="preserve"> </w:t>
      </w:r>
      <w:r w:rsidR="00271478" w:rsidRPr="00382471">
        <w:rPr>
          <w:rFonts w:ascii="Arial" w:hAnsi="Arial" w:cs="Arial"/>
        </w:rPr>
        <w:t xml:space="preserve">DMAC cannot be totally excluded but is deemed unlikely. The same patient experienced a seizure 5 days post-DMAC however again given this patient had presumptive CNS involvement and progressive disease after DMAC, this was deemed far more likely to be related to PD with further neurological lymphoma infiltration. </w:t>
      </w:r>
      <w:r w:rsidR="000A2072" w:rsidRPr="00382471">
        <w:rPr>
          <w:rFonts w:ascii="Arial" w:hAnsi="Arial" w:cs="Arial"/>
        </w:rPr>
        <w:t>Some patients had haematological</w:t>
      </w:r>
      <w:r w:rsidR="00C179C9" w:rsidRPr="00382471">
        <w:rPr>
          <w:rFonts w:ascii="Arial" w:hAnsi="Arial" w:cs="Arial"/>
        </w:rPr>
        <w:t xml:space="preserve"> (</w:t>
      </w:r>
      <w:proofErr w:type="spellStart"/>
      <w:r w:rsidR="00C179C9" w:rsidRPr="00382471">
        <w:rPr>
          <w:rFonts w:ascii="Arial" w:hAnsi="Arial" w:cs="Arial"/>
        </w:rPr>
        <w:t>eg</w:t>
      </w:r>
      <w:proofErr w:type="spellEnd"/>
      <w:r w:rsidR="00C179C9" w:rsidRPr="00382471">
        <w:rPr>
          <w:rFonts w:ascii="Arial" w:hAnsi="Arial" w:cs="Arial"/>
        </w:rPr>
        <w:t xml:space="preserve"> anaemia)</w:t>
      </w:r>
      <w:r w:rsidR="000A2072" w:rsidRPr="00382471">
        <w:rPr>
          <w:rFonts w:ascii="Arial" w:hAnsi="Arial" w:cs="Arial"/>
        </w:rPr>
        <w:t xml:space="preserve"> or biochemical abnormalities</w:t>
      </w:r>
      <w:r w:rsidR="00C179C9" w:rsidRPr="00382471">
        <w:rPr>
          <w:rFonts w:ascii="Arial" w:hAnsi="Arial" w:cs="Arial"/>
        </w:rPr>
        <w:t xml:space="preserve"> (</w:t>
      </w:r>
      <w:proofErr w:type="spellStart"/>
      <w:r w:rsidR="00C179C9" w:rsidRPr="00382471">
        <w:rPr>
          <w:rFonts w:ascii="Arial" w:hAnsi="Arial" w:cs="Arial"/>
        </w:rPr>
        <w:t>eg</w:t>
      </w:r>
      <w:proofErr w:type="spellEnd"/>
      <w:r w:rsidR="00B579D6" w:rsidRPr="00382471">
        <w:rPr>
          <w:rFonts w:ascii="Arial" w:hAnsi="Arial" w:cs="Arial"/>
        </w:rPr>
        <w:t xml:space="preserve"> raised hepatic enzymes)</w:t>
      </w:r>
      <w:r w:rsidR="000A2072" w:rsidRPr="00382471">
        <w:rPr>
          <w:rFonts w:ascii="Arial" w:hAnsi="Arial" w:cs="Arial"/>
        </w:rPr>
        <w:t xml:space="preserve"> prior to DMAC therapy but in no cases were there any worsening parameters to suggest chemotherapy toxicity.</w:t>
      </w:r>
      <w:r w:rsidR="00A7455A" w:rsidRPr="00382471">
        <w:rPr>
          <w:rFonts w:ascii="Arial" w:hAnsi="Arial" w:cs="Arial"/>
        </w:rPr>
        <w:t xml:space="preserve"> Anaemia is </w:t>
      </w:r>
      <w:proofErr w:type="gramStart"/>
      <w:r w:rsidR="00A7455A" w:rsidRPr="00382471">
        <w:rPr>
          <w:rFonts w:ascii="Arial" w:hAnsi="Arial" w:cs="Arial"/>
        </w:rPr>
        <w:t xml:space="preserve">a </w:t>
      </w:r>
      <w:r w:rsidR="00271478" w:rsidRPr="00382471">
        <w:rPr>
          <w:rFonts w:ascii="Arial" w:hAnsi="Arial" w:cs="Arial"/>
        </w:rPr>
        <w:t>common</w:t>
      </w:r>
      <w:proofErr w:type="gramEnd"/>
      <w:r w:rsidR="00271478" w:rsidRPr="00382471">
        <w:rPr>
          <w:rFonts w:ascii="Arial" w:hAnsi="Arial" w:cs="Arial"/>
        </w:rPr>
        <w:t xml:space="preserve"> haematological </w:t>
      </w:r>
      <w:proofErr w:type="spellStart"/>
      <w:r w:rsidR="00271478" w:rsidRPr="00382471">
        <w:rPr>
          <w:rFonts w:ascii="Arial" w:hAnsi="Arial" w:cs="Arial"/>
        </w:rPr>
        <w:t>sequelae</w:t>
      </w:r>
      <w:proofErr w:type="spellEnd"/>
      <w:r w:rsidR="00271478" w:rsidRPr="00382471">
        <w:rPr>
          <w:rFonts w:ascii="Arial" w:hAnsi="Arial" w:cs="Arial"/>
        </w:rPr>
        <w:t xml:space="preserve"> of lymphoma and can have many causes (</w:t>
      </w:r>
      <w:proofErr w:type="spellStart"/>
      <w:r w:rsidR="00271478" w:rsidRPr="00382471">
        <w:rPr>
          <w:rFonts w:ascii="Arial" w:hAnsi="Arial" w:cs="Arial"/>
        </w:rPr>
        <w:t>eg</w:t>
      </w:r>
      <w:proofErr w:type="spellEnd"/>
      <w:r w:rsidR="00271478" w:rsidRPr="00382471">
        <w:rPr>
          <w:rFonts w:ascii="Arial" w:hAnsi="Arial" w:cs="Arial"/>
        </w:rPr>
        <w:t xml:space="preserve"> anaemia of chronic disease, GIT haemorrhage and </w:t>
      </w:r>
      <w:proofErr w:type="spellStart"/>
      <w:r w:rsidR="00271478" w:rsidRPr="00382471">
        <w:rPr>
          <w:rFonts w:ascii="Arial" w:hAnsi="Arial" w:cs="Arial"/>
        </w:rPr>
        <w:t>haemolysis</w:t>
      </w:r>
      <w:proofErr w:type="spellEnd"/>
      <w:r w:rsidR="00271478" w:rsidRPr="00382471">
        <w:rPr>
          <w:rFonts w:ascii="Arial" w:hAnsi="Arial" w:cs="Arial"/>
        </w:rPr>
        <w:t xml:space="preserve">) and was present in a 42% of the cats in this study. </w:t>
      </w:r>
      <w:r w:rsidR="000A2072" w:rsidRPr="00382471">
        <w:rPr>
          <w:rFonts w:ascii="Arial" w:hAnsi="Arial" w:cs="Arial"/>
        </w:rPr>
        <w:t>A limitation of the current study is the retrospective analysis of toxicity data, which was from the medical records, which may thus underestimate clinical toxicity of the DMAC chemotherapy. Also given that no cases responded enough to continue with</w:t>
      </w:r>
      <w:r w:rsidR="00202F15" w:rsidRPr="00382471">
        <w:rPr>
          <w:rFonts w:ascii="Arial" w:hAnsi="Arial" w:cs="Arial"/>
        </w:rPr>
        <w:t xml:space="preserve"> </w:t>
      </w:r>
      <w:r w:rsidR="00B579D6" w:rsidRPr="00382471">
        <w:rPr>
          <w:rFonts w:ascii="Arial" w:hAnsi="Arial" w:cs="Arial"/>
        </w:rPr>
        <w:t>DMAC beyond 2 cycles</w:t>
      </w:r>
      <w:r w:rsidR="000A2072" w:rsidRPr="00382471">
        <w:rPr>
          <w:rFonts w:ascii="Arial" w:hAnsi="Arial" w:cs="Arial"/>
        </w:rPr>
        <w:t xml:space="preserve">, no </w:t>
      </w:r>
      <w:r w:rsidR="000A2072" w:rsidRPr="00382471">
        <w:rPr>
          <w:rFonts w:ascii="Arial" w:hAnsi="Arial" w:cs="Arial"/>
        </w:rPr>
        <w:lastRenderedPageBreak/>
        <w:t>indication of the long-</w:t>
      </w:r>
      <w:r w:rsidR="00D54217" w:rsidRPr="00382471">
        <w:rPr>
          <w:rFonts w:ascii="Arial" w:hAnsi="Arial" w:cs="Arial"/>
        </w:rPr>
        <w:t>term toxicity or safety can be assessed</w:t>
      </w:r>
      <w:r w:rsidR="000A2072" w:rsidRPr="00382471">
        <w:rPr>
          <w:rFonts w:ascii="Arial" w:hAnsi="Arial" w:cs="Arial"/>
        </w:rPr>
        <w:t xml:space="preserve"> from this study.</w:t>
      </w:r>
      <w:r w:rsidR="00B579D6" w:rsidRPr="00382471">
        <w:rPr>
          <w:rFonts w:ascii="Arial" w:hAnsi="Arial" w:cs="Arial"/>
        </w:rPr>
        <w:t xml:space="preserve"> Therefore it must be recommended that in patients which receive &gt;2 cycles, stringent haematological and biochemical monitoring is continued and tailored to the individual case</w:t>
      </w:r>
      <w:r w:rsidR="0084785A" w:rsidRPr="00382471">
        <w:rPr>
          <w:rFonts w:ascii="Arial" w:hAnsi="Arial" w:cs="Arial"/>
        </w:rPr>
        <w:t xml:space="preserve"> and weekly haematology/biochemistry should be strictly monitored in all cases</w:t>
      </w:r>
      <w:r w:rsidR="00B579D6" w:rsidRPr="00382471">
        <w:rPr>
          <w:rFonts w:ascii="Arial" w:hAnsi="Arial" w:cs="Arial"/>
        </w:rPr>
        <w:t>.</w:t>
      </w:r>
      <w:r w:rsidR="00365BBD" w:rsidRPr="00382471">
        <w:rPr>
          <w:rFonts w:ascii="Arial" w:hAnsi="Arial" w:cs="Arial"/>
        </w:rPr>
        <w:t xml:space="preserve"> An additional </w:t>
      </w:r>
      <w:r w:rsidR="0084785A" w:rsidRPr="00382471">
        <w:rPr>
          <w:rFonts w:ascii="Arial" w:hAnsi="Arial" w:cs="Arial"/>
        </w:rPr>
        <w:t xml:space="preserve">study </w:t>
      </w:r>
      <w:r w:rsidR="00365BBD" w:rsidRPr="00382471">
        <w:rPr>
          <w:rFonts w:ascii="Arial" w:hAnsi="Arial" w:cs="Arial"/>
        </w:rPr>
        <w:t>limitation is also the fact that diagnostic imaging was not always employed in ever</w:t>
      </w:r>
      <w:r w:rsidR="006121AE" w:rsidRPr="00382471">
        <w:rPr>
          <w:rFonts w:ascii="Arial" w:hAnsi="Arial" w:cs="Arial"/>
        </w:rPr>
        <w:t>y</w:t>
      </w:r>
      <w:r w:rsidR="00365BBD" w:rsidRPr="00382471">
        <w:rPr>
          <w:rFonts w:ascii="Arial" w:hAnsi="Arial" w:cs="Arial"/>
        </w:rPr>
        <w:t xml:space="preserve"> case/treatment assessment to allow complete objectivity in assessing tumour response and categorizing cases as CR, PR, SD or PD.</w:t>
      </w:r>
      <w:r w:rsidR="006121AE" w:rsidRPr="00382471">
        <w:rPr>
          <w:rFonts w:ascii="Arial" w:hAnsi="Arial" w:cs="Arial"/>
        </w:rPr>
        <w:t xml:space="preserve"> However this is rarely achievable in clinical cases and may be considered overly invasive in many feline lymphoma patients.</w:t>
      </w:r>
    </w:p>
    <w:p w14:paraId="371CF42A" w14:textId="77777777" w:rsidR="0048369A" w:rsidRPr="00382471" w:rsidRDefault="0048369A" w:rsidP="002176A6">
      <w:pPr>
        <w:spacing w:line="480" w:lineRule="auto"/>
        <w:jc w:val="both"/>
        <w:rPr>
          <w:rFonts w:ascii="Arial" w:hAnsi="Arial" w:cs="Arial"/>
        </w:rPr>
      </w:pPr>
    </w:p>
    <w:p w14:paraId="60E2D19B" w14:textId="57FA94CB" w:rsidR="00B365BC" w:rsidRPr="00382471" w:rsidRDefault="00010A0C" w:rsidP="002176A6">
      <w:pPr>
        <w:spacing w:line="480" w:lineRule="auto"/>
        <w:jc w:val="both"/>
        <w:rPr>
          <w:rFonts w:ascii="Arial" w:hAnsi="Arial" w:cs="Arial"/>
        </w:rPr>
      </w:pPr>
      <w:r w:rsidRPr="00382471">
        <w:rPr>
          <w:rFonts w:ascii="Arial" w:hAnsi="Arial" w:cs="Arial"/>
        </w:rPr>
        <w:t>A large number of treated cases that were diagnosed</w:t>
      </w:r>
      <w:r w:rsidR="0084785A" w:rsidRPr="00382471">
        <w:rPr>
          <w:rFonts w:ascii="Arial" w:hAnsi="Arial" w:cs="Arial"/>
        </w:rPr>
        <w:t xml:space="preserve"> with lymphoma</w:t>
      </w:r>
      <w:r w:rsidRPr="00382471">
        <w:rPr>
          <w:rFonts w:ascii="Arial" w:hAnsi="Arial" w:cs="Arial"/>
        </w:rPr>
        <w:t xml:space="preserve"> based on cytology of fine needle as</w:t>
      </w:r>
      <w:r w:rsidR="003537AD" w:rsidRPr="00382471">
        <w:rPr>
          <w:rFonts w:ascii="Arial" w:hAnsi="Arial" w:cs="Arial"/>
        </w:rPr>
        <w:t xml:space="preserve">pirates rather than histology, </w:t>
      </w:r>
      <w:r w:rsidRPr="00382471">
        <w:rPr>
          <w:rFonts w:ascii="Arial" w:hAnsi="Arial" w:cs="Arial"/>
        </w:rPr>
        <w:t xml:space="preserve">which </w:t>
      </w:r>
      <w:r w:rsidR="0084785A" w:rsidRPr="00382471">
        <w:rPr>
          <w:rFonts w:ascii="Arial" w:hAnsi="Arial" w:cs="Arial"/>
        </w:rPr>
        <w:t xml:space="preserve">will </w:t>
      </w:r>
      <w:r w:rsidRPr="00382471">
        <w:rPr>
          <w:rFonts w:ascii="Arial" w:hAnsi="Arial" w:cs="Arial"/>
        </w:rPr>
        <w:t xml:space="preserve">have hampered accurate classification of lymphoma subtype and grade. </w:t>
      </w:r>
      <w:r w:rsidR="00202F15" w:rsidRPr="00382471">
        <w:rPr>
          <w:rFonts w:ascii="Arial" w:hAnsi="Arial" w:cs="Arial"/>
        </w:rPr>
        <w:t>However,</w:t>
      </w:r>
      <w:r w:rsidRPr="00382471">
        <w:rPr>
          <w:rFonts w:ascii="Arial" w:hAnsi="Arial" w:cs="Arial"/>
        </w:rPr>
        <w:t xml:space="preserve"> the cases were only included if cytologically they appeared of large cell size</w:t>
      </w:r>
      <w:r w:rsidR="009A247A">
        <w:rPr>
          <w:rFonts w:ascii="Arial" w:hAnsi="Arial" w:cs="Arial"/>
        </w:rPr>
        <w:t>,</w:t>
      </w:r>
      <w:r w:rsidRPr="00382471">
        <w:rPr>
          <w:rFonts w:ascii="Arial" w:hAnsi="Arial" w:cs="Arial"/>
        </w:rPr>
        <w:t xml:space="preserve"> </w:t>
      </w:r>
      <w:r w:rsidR="009A247A">
        <w:rPr>
          <w:rFonts w:ascii="Arial" w:hAnsi="Arial" w:cs="Arial"/>
        </w:rPr>
        <w:t xml:space="preserve">had more than </w:t>
      </w:r>
      <w:r w:rsidR="009A247A" w:rsidRPr="00382471">
        <w:rPr>
          <w:rFonts w:ascii="Arial" w:hAnsi="Arial" w:cs="Arial"/>
        </w:rPr>
        <w:t>3</w:t>
      </w:r>
      <w:r w:rsidR="009A247A">
        <w:rPr>
          <w:rFonts w:ascii="Arial" w:hAnsi="Arial" w:cs="Arial"/>
        </w:rPr>
        <w:t xml:space="preserve"> mitoses by looking at 5 high power cellular fields</w:t>
      </w:r>
      <w:r w:rsidRPr="00382471">
        <w:rPr>
          <w:rFonts w:ascii="Arial" w:hAnsi="Arial" w:cs="Arial"/>
        </w:rPr>
        <w:t xml:space="preserve"> and the pathologist report was confident of a more aggressive form of lymphoma</w:t>
      </w:r>
      <w:r w:rsidR="002B20D8" w:rsidRPr="00382471">
        <w:rPr>
          <w:rFonts w:ascii="Arial" w:hAnsi="Arial" w:cs="Arial"/>
        </w:rPr>
        <w:t xml:space="preserve">. </w:t>
      </w:r>
      <w:r w:rsidR="00202F15" w:rsidRPr="00382471">
        <w:rPr>
          <w:rFonts w:ascii="Arial" w:hAnsi="Arial" w:cs="Arial"/>
        </w:rPr>
        <w:t>Indeed,</w:t>
      </w:r>
      <w:r w:rsidR="002B20D8" w:rsidRPr="00382471">
        <w:rPr>
          <w:rFonts w:ascii="Arial" w:hAnsi="Arial" w:cs="Arial"/>
        </w:rPr>
        <w:t xml:space="preserve"> this was corroborated by the poor prognosis of this patient group</w:t>
      </w:r>
      <w:proofErr w:type="gramStart"/>
      <w:r w:rsidR="0084785A" w:rsidRPr="00382471">
        <w:rPr>
          <w:rFonts w:ascii="Arial" w:hAnsi="Arial" w:cs="Arial"/>
        </w:rPr>
        <w:t>;</w:t>
      </w:r>
      <w:proofErr w:type="gramEnd"/>
      <w:r w:rsidR="0084785A" w:rsidRPr="00382471">
        <w:rPr>
          <w:rFonts w:ascii="Arial" w:hAnsi="Arial" w:cs="Arial"/>
        </w:rPr>
        <w:t xml:space="preserve"> insinuating</w:t>
      </w:r>
      <w:r w:rsidR="002B20D8" w:rsidRPr="00382471">
        <w:rPr>
          <w:rFonts w:ascii="Arial" w:hAnsi="Arial" w:cs="Arial"/>
        </w:rPr>
        <w:t xml:space="preserve"> that these cases were not misclassified as HGL.</w:t>
      </w:r>
      <w:r w:rsidR="00F87350" w:rsidRPr="00382471">
        <w:rPr>
          <w:rFonts w:ascii="Arial" w:hAnsi="Arial" w:cs="Arial"/>
        </w:rPr>
        <w:t xml:space="preserve"> </w:t>
      </w:r>
      <w:r w:rsidR="006125DF" w:rsidRPr="00382471">
        <w:rPr>
          <w:rFonts w:ascii="Arial" w:hAnsi="Arial" w:cs="Arial"/>
        </w:rPr>
        <w:t>The main aim was to exclude small cell/lymphocytic lymphoma</w:t>
      </w:r>
      <w:r w:rsidR="00B55FCB">
        <w:rPr>
          <w:rFonts w:ascii="Arial" w:hAnsi="Arial" w:cs="Arial"/>
        </w:rPr>
        <w:t>,</w:t>
      </w:r>
      <w:bookmarkStart w:id="0" w:name="_GoBack"/>
      <w:bookmarkEnd w:id="0"/>
      <w:r w:rsidR="006125DF" w:rsidRPr="00382471">
        <w:rPr>
          <w:rFonts w:ascii="Arial" w:hAnsi="Arial" w:cs="Arial"/>
        </w:rPr>
        <w:t xml:space="preserve"> which has a more indolent clinical course and is usually treated less aggressively.</w:t>
      </w:r>
    </w:p>
    <w:p w14:paraId="692C9D3A" w14:textId="77777777" w:rsidR="002A0DBE" w:rsidRPr="00382471" w:rsidRDefault="002A0DBE" w:rsidP="002176A6">
      <w:pPr>
        <w:spacing w:line="480" w:lineRule="auto"/>
        <w:jc w:val="both"/>
        <w:rPr>
          <w:rFonts w:ascii="Arial" w:hAnsi="Arial" w:cs="Arial"/>
        </w:rPr>
      </w:pPr>
    </w:p>
    <w:p w14:paraId="6F98B7F2" w14:textId="2727AA5D" w:rsidR="002A0DBE" w:rsidRPr="00382471" w:rsidRDefault="009D330A" w:rsidP="002176A6">
      <w:pPr>
        <w:spacing w:line="480" w:lineRule="auto"/>
        <w:jc w:val="both"/>
        <w:rPr>
          <w:rFonts w:ascii="Arial" w:hAnsi="Arial" w:cs="Arial"/>
        </w:rPr>
      </w:pPr>
      <w:r w:rsidRPr="00382471">
        <w:rPr>
          <w:rFonts w:ascii="Arial" w:hAnsi="Arial" w:cs="Arial"/>
        </w:rPr>
        <w:t>L-</w:t>
      </w:r>
      <w:proofErr w:type="spellStart"/>
      <w:r w:rsidRPr="00382471">
        <w:rPr>
          <w:rFonts w:ascii="Arial" w:hAnsi="Arial" w:cs="Arial"/>
        </w:rPr>
        <w:t>asparaginase</w:t>
      </w:r>
      <w:proofErr w:type="spellEnd"/>
      <w:r w:rsidRPr="00382471">
        <w:rPr>
          <w:rFonts w:ascii="Arial" w:hAnsi="Arial" w:cs="Arial"/>
        </w:rPr>
        <w:t xml:space="preserve"> was also not commonly used in this patient cohort. A reasonable response rate has been suggested</w:t>
      </w:r>
      <w:r w:rsidRPr="00382471">
        <w:rPr>
          <w:rFonts w:ascii="Arial" w:hAnsi="Arial" w:cs="Arial"/>
        </w:rPr>
        <w:fldChar w:fldCharType="begin"/>
      </w:r>
      <w:r w:rsidR="006F0176">
        <w:rPr>
          <w:rFonts w:ascii="Arial" w:hAnsi="Arial" w:cs="Arial"/>
        </w:rPr>
        <w:instrText xml:space="preserve"> ADDIN EN.CITE &lt;EndNote&gt;&lt;Cite&gt;&lt;Author&gt;LeBlanc&lt;/Author&gt;&lt;Year&gt;2007&lt;/Year&gt;&lt;RecNum&gt;198&lt;/RecNum&gt;&lt;DisplayText&gt;&lt;style face="superscript"&gt;25&lt;/style&gt;&lt;/DisplayText&gt;&lt;record&gt;&lt;rec-number&gt;198&lt;/rec-number&gt;&lt;foreign-keys&gt;&lt;key app="EN" db-id="rza9vdrw4wpwa3efzr2xxd2z992e0wwtvppp" timestamp="1493828291"&gt;198&lt;/key&gt;&lt;/foreign-keys&gt;&lt;ref-type name="Journal Article"&gt;17&lt;/ref-type&gt;&lt;contributors&gt;&lt;authors&gt;&lt;author&gt;LeBlanc, A. K.&lt;/author&gt;&lt;author&gt;Cox, S. K.&lt;/author&gt;&lt;author&gt;Kirk, C. A.&lt;/author&gt;&lt;author&gt;Newman, S. J.&lt;/author&gt;&lt;author&gt;Bartges, J. W.&lt;/author&gt;&lt;author&gt;Legendre, A. M.&lt;/author&gt;&lt;/authors&gt;&lt;/contributors&gt;&lt;auth-address&gt;Department of Small Animal Clinical Sciences, College of Veterinary Medicine, The University of Tennessee, C247 Veterinary Teaching Hospital, 2407 River Drive, Knoxville, TN 37996-4544, USA. aleblanc@utk.edu&lt;/auth-address&gt;&lt;titles&gt;&lt;title&gt;Effects of L-asparaginase on plasma amino acid profiles and tumor burden in cats with lymphoma&lt;/title&gt;&lt;secondary-title&gt;J Vet Intern Med&lt;/secondary-title&gt;&lt;/titles&gt;&lt;periodical&gt;&lt;full-title&gt;J Vet Intern Med&lt;/full-title&gt;&lt;/periodical&gt;&lt;pages&gt;760-3&lt;/pages&gt;&lt;volume&gt;21&lt;/volume&gt;&lt;number&gt;4&lt;/number&gt;&lt;keywords&gt;&lt;keyword&gt;Amino Acids/*blood&lt;/keyword&gt;&lt;keyword&gt;Animals&lt;/keyword&gt;&lt;keyword&gt;Antineoplastic Agents/therapeutic use&lt;/keyword&gt;&lt;keyword&gt;Asparaginase/*therapeutic use&lt;/keyword&gt;&lt;keyword&gt;Cat Diseases/*blood/*drug therapy/pathology&lt;/keyword&gt;&lt;keyword&gt;Cats&lt;/keyword&gt;&lt;keyword&gt;Female&lt;/keyword&gt;&lt;keyword&gt;Lymphoma/blood/drug therapy/pathology/*veterinary&lt;/keyword&gt;&lt;keyword&gt;Male&lt;/keyword&gt;&lt;/keywords&gt;&lt;dates&gt;&lt;year&gt;2007&lt;/year&gt;&lt;pub-dates&gt;&lt;date&gt;Jul-Aug&lt;/date&gt;&lt;/pub-dates&gt;&lt;/dates&gt;&lt;isbn&gt;0891-6640 (Print)&amp;#xD;0891-6640 (Linking)&lt;/isbn&gt;&lt;accession-num&gt;17708396&lt;/accession-num&gt;&lt;urls&gt;&lt;related-urls&gt;&lt;url&gt;https://www.ncbi.nlm.nih.gov/pubmed/17708396&lt;/url&gt;&lt;/related-urls&gt;&lt;/urls&gt;&lt;/record&gt;&lt;/Cite&gt;&lt;/EndNote&gt;</w:instrText>
      </w:r>
      <w:r w:rsidRPr="00382471">
        <w:rPr>
          <w:rFonts w:ascii="Arial" w:hAnsi="Arial" w:cs="Arial"/>
        </w:rPr>
        <w:fldChar w:fldCharType="separate"/>
      </w:r>
      <w:r w:rsidR="006F0176" w:rsidRPr="006F0176">
        <w:rPr>
          <w:rFonts w:ascii="Arial" w:hAnsi="Arial" w:cs="Arial"/>
          <w:noProof/>
          <w:vertAlign w:val="superscript"/>
        </w:rPr>
        <w:t>25</w:t>
      </w:r>
      <w:r w:rsidRPr="00382471">
        <w:rPr>
          <w:rFonts w:ascii="Arial" w:hAnsi="Arial" w:cs="Arial"/>
        </w:rPr>
        <w:fldChar w:fldCharType="end"/>
      </w:r>
      <w:r w:rsidRPr="00382471">
        <w:rPr>
          <w:rFonts w:ascii="Arial" w:hAnsi="Arial" w:cs="Arial"/>
        </w:rPr>
        <w:t xml:space="preserve"> and it is well-tolerated. Consideration of its use prior to the use of DMAC could </w:t>
      </w:r>
      <w:r w:rsidR="00BA0AF7" w:rsidRPr="00382471">
        <w:rPr>
          <w:rFonts w:ascii="Arial" w:hAnsi="Arial" w:cs="Arial"/>
        </w:rPr>
        <w:t xml:space="preserve">also </w:t>
      </w:r>
      <w:r w:rsidRPr="00382471">
        <w:rPr>
          <w:rFonts w:ascii="Arial" w:hAnsi="Arial" w:cs="Arial"/>
        </w:rPr>
        <w:t>be considered.</w:t>
      </w:r>
    </w:p>
    <w:p w14:paraId="3B6C011B" w14:textId="77777777" w:rsidR="000A4F30" w:rsidRPr="00382471" w:rsidRDefault="000A4F30" w:rsidP="002176A6">
      <w:pPr>
        <w:spacing w:line="480" w:lineRule="auto"/>
        <w:jc w:val="both"/>
        <w:rPr>
          <w:rFonts w:ascii="Arial" w:hAnsi="Arial" w:cs="Arial"/>
        </w:rPr>
      </w:pPr>
    </w:p>
    <w:p w14:paraId="6B050A60" w14:textId="2263F031" w:rsidR="000A4F30" w:rsidRPr="00382471" w:rsidRDefault="000A4F30" w:rsidP="002176A6">
      <w:pPr>
        <w:spacing w:line="480" w:lineRule="auto"/>
        <w:jc w:val="both"/>
        <w:rPr>
          <w:rFonts w:ascii="Arial" w:hAnsi="Arial" w:cs="Arial"/>
        </w:rPr>
      </w:pPr>
      <w:r w:rsidRPr="00382471">
        <w:rPr>
          <w:rFonts w:ascii="Arial" w:hAnsi="Arial" w:cs="Arial"/>
        </w:rPr>
        <w:t xml:space="preserve">A limitation of the present study is the relatively small number of treated cases. However, the information reported is still considered </w:t>
      </w:r>
      <w:proofErr w:type="gramStart"/>
      <w:r w:rsidRPr="00382471">
        <w:rPr>
          <w:rFonts w:ascii="Arial" w:hAnsi="Arial" w:cs="Arial"/>
        </w:rPr>
        <w:t>valuable</w:t>
      </w:r>
      <w:proofErr w:type="gramEnd"/>
      <w:r w:rsidRPr="00382471">
        <w:rPr>
          <w:rFonts w:ascii="Arial" w:hAnsi="Arial" w:cs="Arial"/>
        </w:rPr>
        <w:t xml:space="preserve"> as there is very limited information on the outcome of feline </w:t>
      </w:r>
      <w:r w:rsidR="00BA0AF7" w:rsidRPr="00382471">
        <w:rPr>
          <w:rFonts w:ascii="Arial" w:hAnsi="Arial" w:cs="Arial"/>
        </w:rPr>
        <w:t xml:space="preserve">HGL </w:t>
      </w:r>
      <w:r w:rsidRPr="00382471">
        <w:rPr>
          <w:rFonts w:ascii="Arial" w:hAnsi="Arial" w:cs="Arial"/>
        </w:rPr>
        <w:t xml:space="preserve">patients treated with rescue chemotherapy. Given the typically poor responses to </w:t>
      </w:r>
      <w:r w:rsidR="00BA0AF7" w:rsidRPr="00382471">
        <w:rPr>
          <w:rFonts w:ascii="Arial" w:hAnsi="Arial" w:cs="Arial"/>
        </w:rPr>
        <w:t xml:space="preserve">already </w:t>
      </w:r>
      <w:r w:rsidRPr="00382471">
        <w:rPr>
          <w:rFonts w:ascii="Arial" w:hAnsi="Arial" w:cs="Arial"/>
        </w:rPr>
        <w:t>studied rescue agents in feline lymphoma</w:t>
      </w:r>
      <w:r w:rsidR="00BA0AF7" w:rsidRPr="00382471">
        <w:rPr>
          <w:rFonts w:ascii="Arial" w:hAnsi="Arial" w:cs="Arial"/>
        </w:rPr>
        <w:t>,</w:t>
      </w:r>
      <w:r w:rsidRPr="00382471">
        <w:rPr>
          <w:rFonts w:ascii="Arial" w:hAnsi="Arial" w:cs="Arial"/>
        </w:rPr>
        <w:t xml:space="preserve"> it is possible the unwillingness of owners to frequently allow rescue therapy inhibits accrual of large case numbers. </w:t>
      </w:r>
    </w:p>
    <w:p w14:paraId="4296E6EF" w14:textId="77777777" w:rsidR="0011637B" w:rsidRPr="00382471" w:rsidRDefault="0011637B" w:rsidP="002176A6">
      <w:pPr>
        <w:spacing w:line="480" w:lineRule="auto"/>
        <w:jc w:val="both"/>
        <w:rPr>
          <w:rFonts w:ascii="Arial" w:hAnsi="Arial" w:cs="Arial"/>
        </w:rPr>
      </w:pPr>
    </w:p>
    <w:p w14:paraId="32263A17" w14:textId="7DBB2238" w:rsidR="0011637B" w:rsidRPr="00382471" w:rsidRDefault="0011637B" w:rsidP="002176A6">
      <w:pPr>
        <w:spacing w:line="480" w:lineRule="auto"/>
        <w:jc w:val="both"/>
        <w:rPr>
          <w:rFonts w:ascii="Arial" w:hAnsi="Arial" w:cs="Arial"/>
        </w:rPr>
      </w:pPr>
      <w:r w:rsidRPr="00382471">
        <w:rPr>
          <w:rFonts w:ascii="Arial" w:hAnsi="Arial" w:cs="Arial"/>
        </w:rPr>
        <w:t xml:space="preserve">Overall the DMAC protocol was </w:t>
      </w:r>
      <w:r w:rsidR="00572382" w:rsidRPr="00382471">
        <w:rPr>
          <w:rFonts w:ascii="Arial" w:hAnsi="Arial" w:cs="Arial"/>
        </w:rPr>
        <w:t xml:space="preserve">generally </w:t>
      </w:r>
      <w:proofErr w:type="gramStart"/>
      <w:r w:rsidRPr="00382471">
        <w:rPr>
          <w:rFonts w:ascii="Arial" w:hAnsi="Arial" w:cs="Arial"/>
        </w:rPr>
        <w:t>well-tolerated</w:t>
      </w:r>
      <w:proofErr w:type="gramEnd"/>
      <w:r w:rsidRPr="00382471">
        <w:rPr>
          <w:rFonts w:ascii="Arial" w:hAnsi="Arial" w:cs="Arial"/>
        </w:rPr>
        <w:t xml:space="preserve"> in the treated cats, </w:t>
      </w:r>
      <w:r w:rsidR="00DD78D3" w:rsidRPr="00382471">
        <w:rPr>
          <w:rFonts w:ascii="Arial" w:hAnsi="Arial" w:cs="Arial"/>
        </w:rPr>
        <w:t xml:space="preserve">but a small number of high-grade toxicities were documented. The response rate was modest, with </w:t>
      </w:r>
      <w:r w:rsidRPr="00382471">
        <w:rPr>
          <w:rFonts w:ascii="Arial" w:hAnsi="Arial" w:cs="Arial"/>
        </w:rPr>
        <w:t xml:space="preserve">no complete responders and </w:t>
      </w:r>
      <w:r w:rsidR="00DD78D3" w:rsidRPr="00382471">
        <w:rPr>
          <w:rFonts w:ascii="Arial" w:hAnsi="Arial" w:cs="Arial"/>
        </w:rPr>
        <w:t xml:space="preserve">the </w:t>
      </w:r>
      <w:r w:rsidRPr="00382471">
        <w:rPr>
          <w:rFonts w:ascii="Arial" w:hAnsi="Arial" w:cs="Arial"/>
        </w:rPr>
        <w:t>duration of responses were short. There is still clearly an unmet need for successful rescue chemotherapy protocol for cats with HGL.</w:t>
      </w:r>
    </w:p>
    <w:p w14:paraId="7126A515" w14:textId="77777777" w:rsidR="004B257D" w:rsidRPr="00382471" w:rsidRDefault="004B257D" w:rsidP="002176A6">
      <w:pPr>
        <w:spacing w:line="480" w:lineRule="auto"/>
        <w:jc w:val="both"/>
        <w:rPr>
          <w:rFonts w:ascii="Arial" w:hAnsi="Arial" w:cs="Arial"/>
        </w:rPr>
      </w:pPr>
    </w:p>
    <w:p w14:paraId="7D121EFA" w14:textId="77777777" w:rsidR="004B257D" w:rsidRPr="00382471" w:rsidRDefault="004B257D" w:rsidP="002176A6">
      <w:pPr>
        <w:spacing w:line="480" w:lineRule="auto"/>
        <w:jc w:val="both"/>
        <w:rPr>
          <w:rFonts w:ascii="Arial" w:hAnsi="Arial" w:cs="Arial"/>
        </w:rPr>
      </w:pPr>
    </w:p>
    <w:p w14:paraId="72981DA6" w14:textId="50B64F6E" w:rsidR="004B257D" w:rsidRPr="00382471" w:rsidRDefault="004B257D" w:rsidP="002176A6">
      <w:pPr>
        <w:spacing w:line="480" w:lineRule="auto"/>
        <w:jc w:val="both"/>
        <w:rPr>
          <w:rFonts w:ascii="Arial" w:hAnsi="Arial" w:cs="Arial"/>
          <w:b/>
          <w:u w:val="single"/>
        </w:rPr>
      </w:pPr>
      <w:r w:rsidRPr="00382471">
        <w:rPr>
          <w:rFonts w:ascii="Arial" w:hAnsi="Arial" w:cs="Arial"/>
          <w:b/>
          <w:u w:val="single"/>
        </w:rPr>
        <w:t>Acknowledgements</w:t>
      </w:r>
    </w:p>
    <w:p w14:paraId="3B3B4BDD" w14:textId="77777777" w:rsidR="004B257D" w:rsidRPr="00382471" w:rsidRDefault="004B257D" w:rsidP="002176A6">
      <w:pPr>
        <w:spacing w:line="480" w:lineRule="auto"/>
        <w:jc w:val="both"/>
        <w:rPr>
          <w:rFonts w:ascii="Arial" w:hAnsi="Arial" w:cs="Arial"/>
          <w:b/>
          <w:u w:val="single"/>
        </w:rPr>
      </w:pPr>
    </w:p>
    <w:p w14:paraId="6CDA3E9D" w14:textId="4D561FCD" w:rsidR="004B257D" w:rsidRDefault="004B257D" w:rsidP="002176A6">
      <w:pPr>
        <w:spacing w:line="480" w:lineRule="auto"/>
        <w:jc w:val="both"/>
        <w:rPr>
          <w:rFonts w:ascii="Arial" w:hAnsi="Arial" w:cs="Arial"/>
        </w:rPr>
      </w:pPr>
      <w:r w:rsidRPr="00382471">
        <w:rPr>
          <w:rFonts w:ascii="Arial" w:hAnsi="Arial" w:cs="Arial"/>
        </w:rPr>
        <w:t xml:space="preserve">The authors would like to thank all the members of the Oncology team at Willows Referrals, </w:t>
      </w:r>
      <w:proofErr w:type="spellStart"/>
      <w:r w:rsidRPr="00382471">
        <w:rPr>
          <w:rFonts w:ascii="Arial" w:hAnsi="Arial" w:cs="Arial"/>
        </w:rPr>
        <w:t>Solihull</w:t>
      </w:r>
      <w:proofErr w:type="spellEnd"/>
      <w:r w:rsidRPr="00382471">
        <w:rPr>
          <w:rFonts w:ascii="Arial" w:hAnsi="Arial" w:cs="Arial"/>
        </w:rPr>
        <w:t xml:space="preserve"> and the University of Liverpool Small Animal Teaching Hospital (past and present) for their help and assistance with the treated clinical cases.</w:t>
      </w:r>
    </w:p>
    <w:p w14:paraId="1EA8FA05" w14:textId="77777777" w:rsidR="00D6733C" w:rsidRDefault="00D6733C" w:rsidP="002176A6">
      <w:pPr>
        <w:spacing w:line="480" w:lineRule="auto"/>
        <w:jc w:val="both"/>
        <w:rPr>
          <w:rFonts w:ascii="Arial" w:hAnsi="Arial" w:cs="Arial"/>
        </w:rPr>
      </w:pPr>
    </w:p>
    <w:p w14:paraId="538C4631" w14:textId="5671F07F" w:rsidR="00D6733C" w:rsidRPr="00D6733C" w:rsidRDefault="00D6733C" w:rsidP="002176A6">
      <w:pPr>
        <w:spacing w:line="480" w:lineRule="auto"/>
        <w:jc w:val="both"/>
        <w:rPr>
          <w:rFonts w:ascii="Arial" w:hAnsi="Arial" w:cs="Arial"/>
          <w:b/>
          <w:u w:val="single"/>
        </w:rPr>
      </w:pPr>
      <w:r w:rsidRPr="00D6733C">
        <w:rPr>
          <w:rFonts w:ascii="Arial" w:hAnsi="Arial" w:cs="Arial"/>
          <w:b/>
          <w:u w:val="single"/>
        </w:rPr>
        <w:t>Conflict of Interest</w:t>
      </w:r>
    </w:p>
    <w:p w14:paraId="53614A73" w14:textId="1D1FE869" w:rsidR="00D6733C" w:rsidRPr="00382471" w:rsidRDefault="00D6733C" w:rsidP="002176A6">
      <w:pPr>
        <w:spacing w:line="480" w:lineRule="auto"/>
        <w:jc w:val="both"/>
        <w:rPr>
          <w:rFonts w:ascii="Arial" w:hAnsi="Arial" w:cs="Arial"/>
        </w:rPr>
      </w:pPr>
      <w:r>
        <w:rPr>
          <w:rFonts w:ascii="Arial" w:hAnsi="Arial" w:cs="Arial"/>
        </w:rPr>
        <w:t>The authors have no conflicts of interest</w:t>
      </w:r>
    </w:p>
    <w:p w14:paraId="5CB8C7E5" w14:textId="38657271" w:rsidR="00C563F8" w:rsidRPr="00382471" w:rsidRDefault="00C563F8" w:rsidP="002176A6">
      <w:pPr>
        <w:spacing w:line="480" w:lineRule="auto"/>
        <w:jc w:val="both"/>
        <w:rPr>
          <w:rFonts w:ascii="Arial" w:hAnsi="Arial" w:cs="Arial"/>
        </w:rPr>
      </w:pPr>
    </w:p>
    <w:p w14:paraId="053EB83B" w14:textId="77777777" w:rsidR="004B257D" w:rsidRPr="00382471" w:rsidRDefault="004B257D" w:rsidP="002176A6">
      <w:pPr>
        <w:pStyle w:val="EndNoteBibliography"/>
        <w:spacing w:line="480" w:lineRule="auto"/>
        <w:rPr>
          <w:rFonts w:ascii="Arial" w:hAnsi="Arial" w:cs="Arial"/>
        </w:rPr>
      </w:pPr>
    </w:p>
    <w:p w14:paraId="2CDBDF40" w14:textId="77777777" w:rsidR="002E1901" w:rsidRPr="002E1901" w:rsidRDefault="00F53FF6" w:rsidP="002E1901">
      <w:pPr>
        <w:pStyle w:val="EndNoteBibliography"/>
        <w:rPr>
          <w:noProof/>
        </w:rPr>
      </w:pPr>
      <w:r w:rsidRPr="00382471">
        <w:rPr>
          <w:rFonts w:ascii="Arial" w:hAnsi="Arial" w:cs="Arial"/>
        </w:rPr>
        <w:fldChar w:fldCharType="begin"/>
      </w:r>
      <w:r w:rsidRPr="00382471">
        <w:rPr>
          <w:rFonts w:ascii="Arial" w:hAnsi="Arial" w:cs="Arial"/>
        </w:rPr>
        <w:instrText xml:space="preserve"> ADDIN EN.REFLIST </w:instrText>
      </w:r>
      <w:r w:rsidRPr="00382471">
        <w:rPr>
          <w:rFonts w:ascii="Arial" w:hAnsi="Arial" w:cs="Arial"/>
        </w:rPr>
        <w:fldChar w:fldCharType="separate"/>
      </w:r>
      <w:r w:rsidR="002E1901" w:rsidRPr="002E1901">
        <w:rPr>
          <w:noProof/>
        </w:rPr>
        <w:t>1.</w:t>
      </w:r>
      <w:r w:rsidR="002E1901" w:rsidRPr="002E1901">
        <w:rPr>
          <w:noProof/>
        </w:rPr>
        <w:tab/>
        <w:t xml:space="preserve">Russell KJ, Beatty JA, Dhand N, Gunew M, Lingard AE, Baral RM and Barrs VR. Feline low-grade alimentary lymphoma: how common is it? </w:t>
      </w:r>
      <w:r w:rsidR="002E1901" w:rsidRPr="002E1901">
        <w:rPr>
          <w:i/>
          <w:noProof/>
        </w:rPr>
        <w:t>J Feline Med Surg</w:t>
      </w:r>
      <w:r w:rsidR="002E1901" w:rsidRPr="002E1901">
        <w:rPr>
          <w:noProof/>
        </w:rPr>
        <w:t xml:space="preserve">. 2012; </w:t>
      </w:r>
      <w:r w:rsidR="002E1901" w:rsidRPr="002E1901">
        <w:rPr>
          <w:b/>
          <w:noProof/>
        </w:rPr>
        <w:t>14</w:t>
      </w:r>
      <w:r w:rsidR="002E1901" w:rsidRPr="002E1901">
        <w:rPr>
          <w:noProof/>
        </w:rPr>
        <w:t>(12): 910-2.</w:t>
      </w:r>
    </w:p>
    <w:p w14:paraId="619EC676" w14:textId="77777777" w:rsidR="002E1901" w:rsidRPr="002E1901" w:rsidRDefault="002E1901" w:rsidP="002E1901">
      <w:pPr>
        <w:pStyle w:val="EndNoteBibliography"/>
        <w:rPr>
          <w:noProof/>
        </w:rPr>
      </w:pPr>
      <w:r w:rsidRPr="002E1901">
        <w:rPr>
          <w:noProof/>
        </w:rPr>
        <w:t>2.</w:t>
      </w:r>
      <w:r w:rsidRPr="002E1901">
        <w:rPr>
          <w:noProof/>
        </w:rPr>
        <w:tab/>
        <w:t xml:space="preserve">Stein TJ, Pellin M, Steinberg H and Chun R. Treatment of feline gastrointestinal small-cell lymphoma with chlorambucil and glucocorticoids. </w:t>
      </w:r>
      <w:r w:rsidRPr="002E1901">
        <w:rPr>
          <w:i/>
          <w:noProof/>
        </w:rPr>
        <w:t>J Am Anim Hosp Assoc</w:t>
      </w:r>
      <w:r w:rsidRPr="002E1901">
        <w:rPr>
          <w:noProof/>
        </w:rPr>
        <w:t xml:space="preserve">. 2010; </w:t>
      </w:r>
      <w:r w:rsidRPr="002E1901">
        <w:rPr>
          <w:b/>
          <w:noProof/>
        </w:rPr>
        <w:t>46</w:t>
      </w:r>
      <w:r w:rsidRPr="002E1901">
        <w:rPr>
          <w:noProof/>
        </w:rPr>
        <w:t>(6): 413-7.</w:t>
      </w:r>
    </w:p>
    <w:p w14:paraId="7F16A7B0" w14:textId="77777777" w:rsidR="002E1901" w:rsidRPr="002E1901" w:rsidRDefault="002E1901" w:rsidP="002E1901">
      <w:pPr>
        <w:pStyle w:val="EndNoteBibliography"/>
        <w:rPr>
          <w:noProof/>
        </w:rPr>
      </w:pPr>
      <w:r w:rsidRPr="002E1901">
        <w:rPr>
          <w:noProof/>
        </w:rPr>
        <w:t>3.</w:t>
      </w:r>
      <w:r w:rsidRPr="002E1901">
        <w:rPr>
          <w:noProof/>
        </w:rPr>
        <w:tab/>
        <w:t xml:space="preserve">Simon D, Eberle N, Laacke-Singer L and Nolte I. Combination chemotherapy in feline lymphoma: treatment outcome, tolerability, and duration in 23 cats. </w:t>
      </w:r>
      <w:r w:rsidRPr="002E1901">
        <w:rPr>
          <w:i/>
          <w:noProof/>
        </w:rPr>
        <w:t>J Vet Intern Med</w:t>
      </w:r>
      <w:r w:rsidRPr="002E1901">
        <w:rPr>
          <w:noProof/>
        </w:rPr>
        <w:t xml:space="preserve">. 2008; </w:t>
      </w:r>
      <w:r w:rsidRPr="002E1901">
        <w:rPr>
          <w:b/>
          <w:noProof/>
        </w:rPr>
        <w:t>22</w:t>
      </w:r>
      <w:r w:rsidRPr="002E1901">
        <w:rPr>
          <w:noProof/>
        </w:rPr>
        <w:t>(2): 394-400.</w:t>
      </w:r>
    </w:p>
    <w:p w14:paraId="442CFF89" w14:textId="77777777" w:rsidR="002E1901" w:rsidRPr="002E1901" w:rsidRDefault="002E1901" w:rsidP="002E1901">
      <w:pPr>
        <w:pStyle w:val="EndNoteBibliography"/>
        <w:rPr>
          <w:noProof/>
        </w:rPr>
      </w:pPr>
      <w:r w:rsidRPr="002E1901">
        <w:rPr>
          <w:noProof/>
        </w:rPr>
        <w:t>4.</w:t>
      </w:r>
      <w:r w:rsidRPr="002E1901">
        <w:rPr>
          <w:noProof/>
        </w:rPr>
        <w:tab/>
        <w:t xml:space="preserve">Taylor SS, Goodfellow MR, Browne WJ, Walding B, Murphy S, Tzannes S, Gerou-Ferriani M, Schwartz A and Dobson JM. Feline extranodal lymphoma: response to chemotherapy and survival in 110 cats. </w:t>
      </w:r>
      <w:r w:rsidRPr="002E1901">
        <w:rPr>
          <w:i/>
          <w:noProof/>
        </w:rPr>
        <w:t>J Small Anim Pract</w:t>
      </w:r>
      <w:r w:rsidRPr="002E1901">
        <w:rPr>
          <w:noProof/>
        </w:rPr>
        <w:t xml:space="preserve">. 2009; </w:t>
      </w:r>
      <w:r w:rsidRPr="002E1901">
        <w:rPr>
          <w:b/>
          <w:noProof/>
        </w:rPr>
        <w:t>50</w:t>
      </w:r>
      <w:r w:rsidRPr="002E1901">
        <w:rPr>
          <w:noProof/>
        </w:rPr>
        <w:t>(11): 584-92.</w:t>
      </w:r>
    </w:p>
    <w:p w14:paraId="4714E30A" w14:textId="77777777" w:rsidR="002E1901" w:rsidRPr="002E1901" w:rsidRDefault="002E1901" w:rsidP="002E1901">
      <w:pPr>
        <w:pStyle w:val="EndNoteBibliography"/>
        <w:rPr>
          <w:noProof/>
        </w:rPr>
      </w:pPr>
      <w:r w:rsidRPr="002E1901">
        <w:rPr>
          <w:noProof/>
        </w:rPr>
        <w:t>5.</w:t>
      </w:r>
      <w:r w:rsidRPr="002E1901">
        <w:rPr>
          <w:noProof/>
        </w:rPr>
        <w:tab/>
        <w:t xml:space="preserve">Teske E, van Straten G, van Noort R and Rutteman GR. Chemotherapy with cyclophosphamide, vincristine, and prednisolone (COP) in cats with malignant lymphoma: new results with an old protocol. </w:t>
      </w:r>
      <w:r w:rsidRPr="002E1901">
        <w:rPr>
          <w:i/>
          <w:noProof/>
        </w:rPr>
        <w:t>J Vet Intern Med</w:t>
      </w:r>
      <w:r w:rsidRPr="002E1901">
        <w:rPr>
          <w:noProof/>
        </w:rPr>
        <w:t xml:space="preserve">. 2002; </w:t>
      </w:r>
      <w:r w:rsidRPr="002E1901">
        <w:rPr>
          <w:b/>
          <w:noProof/>
        </w:rPr>
        <w:t>16</w:t>
      </w:r>
      <w:r w:rsidRPr="002E1901">
        <w:rPr>
          <w:noProof/>
        </w:rPr>
        <w:t>(2): 179-86.</w:t>
      </w:r>
    </w:p>
    <w:p w14:paraId="282F67A4" w14:textId="77777777" w:rsidR="002E1901" w:rsidRPr="002E1901" w:rsidRDefault="002E1901" w:rsidP="002E1901">
      <w:pPr>
        <w:pStyle w:val="EndNoteBibliography"/>
        <w:rPr>
          <w:noProof/>
        </w:rPr>
      </w:pPr>
      <w:r w:rsidRPr="002E1901">
        <w:rPr>
          <w:noProof/>
        </w:rPr>
        <w:t>6.</w:t>
      </w:r>
      <w:r w:rsidRPr="002E1901">
        <w:rPr>
          <w:noProof/>
        </w:rPr>
        <w:tab/>
        <w:t xml:space="preserve">Limmer S, Eberle N, Nerschbach V, Nolte I and Betz D. Treatment of feline lymphoma using a 12-week, maintenance-free combination chemotherapy protocol in 26 cats. </w:t>
      </w:r>
      <w:r w:rsidRPr="002E1901">
        <w:rPr>
          <w:i/>
          <w:noProof/>
        </w:rPr>
        <w:t>Vet Comp Oncol</w:t>
      </w:r>
      <w:r w:rsidRPr="002E1901">
        <w:rPr>
          <w:noProof/>
        </w:rPr>
        <w:t xml:space="preserve">. 2016; </w:t>
      </w:r>
      <w:r w:rsidRPr="002E1901">
        <w:rPr>
          <w:b/>
          <w:noProof/>
        </w:rPr>
        <w:t>14 Suppl 1</w:t>
      </w:r>
      <w:r w:rsidRPr="002E1901">
        <w:rPr>
          <w:noProof/>
        </w:rPr>
        <w:t>: 21-31.</w:t>
      </w:r>
    </w:p>
    <w:p w14:paraId="10AFB6ED" w14:textId="77777777" w:rsidR="002E1901" w:rsidRPr="002E1901" w:rsidRDefault="002E1901" w:rsidP="002E1901">
      <w:pPr>
        <w:pStyle w:val="EndNoteBibliography"/>
        <w:rPr>
          <w:noProof/>
        </w:rPr>
      </w:pPr>
      <w:r w:rsidRPr="002E1901">
        <w:rPr>
          <w:noProof/>
        </w:rPr>
        <w:t>7.</w:t>
      </w:r>
      <w:r w:rsidRPr="002E1901">
        <w:rPr>
          <w:noProof/>
        </w:rPr>
        <w:tab/>
        <w:t xml:space="preserve">Collette SA, Allstadt SD, Chon EM, Vernau W, Smith AN, Garrett LD, Choy K, Rebhun RB, Rodriguez CO, Jr. and Skorupski KA. Treatment of feline intermediate- to high-grade lymphoma with a modified university of Wisconsin-Madison protocol: 119 cases (2004-2012). </w:t>
      </w:r>
      <w:r w:rsidRPr="002E1901">
        <w:rPr>
          <w:i/>
          <w:noProof/>
        </w:rPr>
        <w:t>Vet Comp Oncol</w:t>
      </w:r>
      <w:r w:rsidRPr="002E1901">
        <w:rPr>
          <w:noProof/>
        </w:rPr>
        <w:t xml:space="preserve">. 2016; </w:t>
      </w:r>
      <w:r w:rsidRPr="002E1901">
        <w:rPr>
          <w:b/>
          <w:noProof/>
        </w:rPr>
        <w:t>14 Suppl 1</w:t>
      </w:r>
      <w:r w:rsidRPr="002E1901">
        <w:rPr>
          <w:noProof/>
        </w:rPr>
        <w:t>: 136-46.</w:t>
      </w:r>
    </w:p>
    <w:p w14:paraId="795B24C9" w14:textId="77777777" w:rsidR="002E1901" w:rsidRPr="002E1901" w:rsidRDefault="002E1901" w:rsidP="002E1901">
      <w:pPr>
        <w:pStyle w:val="EndNoteBibliography"/>
        <w:rPr>
          <w:noProof/>
        </w:rPr>
      </w:pPr>
      <w:r w:rsidRPr="002E1901">
        <w:rPr>
          <w:noProof/>
        </w:rPr>
        <w:t>8.</w:t>
      </w:r>
      <w:r w:rsidRPr="002E1901">
        <w:rPr>
          <w:noProof/>
        </w:rPr>
        <w:tab/>
        <w:t xml:space="preserve">Fabrizio F, Calam AE, Dobson JM, Middleton SA, Murphy S, Taylor SS, Schwartz A and Stell AJ. Feline mediastinal lymphoma: a retrospective study of signalment, retroviral status, response to chemotherapy and prognostic indicators. </w:t>
      </w:r>
      <w:r w:rsidRPr="002E1901">
        <w:rPr>
          <w:i/>
          <w:noProof/>
        </w:rPr>
        <w:t>J Feline Med Surg</w:t>
      </w:r>
      <w:r w:rsidRPr="002E1901">
        <w:rPr>
          <w:noProof/>
        </w:rPr>
        <w:t xml:space="preserve">. 2014; </w:t>
      </w:r>
      <w:r w:rsidRPr="002E1901">
        <w:rPr>
          <w:b/>
          <w:noProof/>
        </w:rPr>
        <w:t>16</w:t>
      </w:r>
      <w:r w:rsidRPr="002E1901">
        <w:rPr>
          <w:noProof/>
        </w:rPr>
        <w:t>(8): 637-44.</w:t>
      </w:r>
    </w:p>
    <w:p w14:paraId="4EC1E059" w14:textId="77777777" w:rsidR="002E1901" w:rsidRPr="002E1901" w:rsidRDefault="002E1901" w:rsidP="002E1901">
      <w:pPr>
        <w:pStyle w:val="EndNoteBibliography"/>
        <w:rPr>
          <w:noProof/>
        </w:rPr>
      </w:pPr>
      <w:r w:rsidRPr="002E1901">
        <w:rPr>
          <w:noProof/>
        </w:rPr>
        <w:t>9.</w:t>
      </w:r>
      <w:r w:rsidRPr="002E1901">
        <w:rPr>
          <w:noProof/>
        </w:rPr>
        <w:tab/>
        <w:t xml:space="preserve">Dutelle AL, Bulman-Fleming JC, Lewis CA and Rosenberg MP. Evaluation of lomustine as a rescue agent for cats with resistant lymphoma. </w:t>
      </w:r>
      <w:r w:rsidRPr="002E1901">
        <w:rPr>
          <w:i/>
          <w:noProof/>
        </w:rPr>
        <w:t>J Feline Med Surg</w:t>
      </w:r>
      <w:r w:rsidRPr="002E1901">
        <w:rPr>
          <w:noProof/>
        </w:rPr>
        <w:t xml:space="preserve">. 2012; </w:t>
      </w:r>
      <w:r w:rsidRPr="002E1901">
        <w:rPr>
          <w:b/>
          <w:noProof/>
        </w:rPr>
        <w:t>14</w:t>
      </w:r>
      <w:r w:rsidRPr="002E1901">
        <w:rPr>
          <w:noProof/>
        </w:rPr>
        <w:t>(10): 694-700.</w:t>
      </w:r>
    </w:p>
    <w:p w14:paraId="65E9905D" w14:textId="77777777" w:rsidR="002E1901" w:rsidRPr="002E1901" w:rsidRDefault="002E1901" w:rsidP="002E1901">
      <w:pPr>
        <w:pStyle w:val="EndNoteBibliography"/>
        <w:rPr>
          <w:noProof/>
        </w:rPr>
      </w:pPr>
      <w:r w:rsidRPr="002E1901">
        <w:rPr>
          <w:noProof/>
        </w:rPr>
        <w:t>10.</w:t>
      </w:r>
      <w:r w:rsidRPr="002E1901">
        <w:rPr>
          <w:noProof/>
        </w:rPr>
        <w:tab/>
        <w:t xml:space="preserve">Oberthaler KT, Mauldin E, McManus PM, Shofer FS and Sorenmo KU. Rescue therapy with doxorubicin-based chemotherapy for relapsing or refractory feline lymphoma: a retrospective study of 23 cases. </w:t>
      </w:r>
      <w:r w:rsidRPr="002E1901">
        <w:rPr>
          <w:i/>
          <w:noProof/>
        </w:rPr>
        <w:t>J Feline Med Surg</w:t>
      </w:r>
      <w:r w:rsidRPr="002E1901">
        <w:rPr>
          <w:noProof/>
        </w:rPr>
        <w:t xml:space="preserve">. 2009; </w:t>
      </w:r>
      <w:r w:rsidRPr="002E1901">
        <w:rPr>
          <w:b/>
          <w:noProof/>
        </w:rPr>
        <w:t>11</w:t>
      </w:r>
      <w:r w:rsidRPr="002E1901">
        <w:rPr>
          <w:noProof/>
        </w:rPr>
        <w:t>(4): 259-65.</w:t>
      </w:r>
    </w:p>
    <w:p w14:paraId="536DA87C" w14:textId="77777777" w:rsidR="002E1901" w:rsidRPr="002E1901" w:rsidRDefault="002E1901" w:rsidP="002E1901">
      <w:pPr>
        <w:pStyle w:val="EndNoteBibliography"/>
        <w:rPr>
          <w:noProof/>
        </w:rPr>
      </w:pPr>
      <w:r w:rsidRPr="002E1901">
        <w:rPr>
          <w:noProof/>
        </w:rPr>
        <w:t>11.</w:t>
      </w:r>
      <w:r w:rsidRPr="002E1901">
        <w:rPr>
          <w:noProof/>
        </w:rPr>
        <w:tab/>
        <w:t xml:space="preserve">Alvarez FJ, Kisseberth WC, Gallant SL and Couto CG. Dexamethasone, melphalan, actinomycin D, cytosine arabinoside (DMAC) protocol for dogs with relapsed lymphoma. </w:t>
      </w:r>
      <w:r w:rsidRPr="002E1901">
        <w:rPr>
          <w:i/>
          <w:noProof/>
        </w:rPr>
        <w:t>J Vet Intern Med</w:t>
      </w:r>
      <w:r w:rsidRPr="002E1901">
        <w:rPr>
          <w:noProof/>
        </w:rPr>
        <w:t xml:space="preserve">. 2006; </w:t>
      </w:r>
      <w:r w:rsidRPr="002E1901">
        <w:rPr>
          <w:b/>
          <w:noProof/>
        </w:rPr>
        <w:t>20</w:t>
      </w:r>
      <w:r w:rsidRPr="002E1901">
        <w:rPr>
          <w:noProof/>
        </w:rPr>
        <w:t>(5): 1178-83.</w:t>
      </w:r>
    </w:p>
    <w:p w14:paraId="708D8FE6" w14:textId="77777777" w:rsidR="002E1901" w:rsidRPr="002E1901" w:rsidRDefault="002E1901" w:rsidP="002E1901">
      <w:pPr>
        <w:pStyle w:val="EndNoteBibliography"/>
        <w:rPr>
          <w:noProof/>
        </w:rPr>
      </w:pPr>
      <w:r w:rsidRPr="002E1901">
        <w:rPr>
          <w:noProof/>
        </w:rPr>
        <w:t>12.</w:t>
      </w:r>
      <w:r w:rsidRPr="002E1901">
        <w:rPr>
          <w:noProof/>
        </w:rPr>
        <w:tab/>
        <w:t xml:space="preserve">Parsons-Doherty M, Poirier VJ and Monteith G. The efficacy and adverse event profile of dexamethasone, melphalan, actinomycin D, and cytosine arabinoside (DMAC) chemotherapy in relapsed canine lymphoma. </w:t>
      </w:r>
      <w:r w:rsidRPr="002E1901">
        <w:rPr>
          <w:i/>
          <w:noProof/>
        </w:rPr>
        <w:t>Can Vet J</w:t>
      </w:r>
      <w:r w:rsidRPr="002E1901">
        <w:rPr>
          <w:noProof/>
        </w:rPr>
        <w:t xml:space="preserve">. 2014; </w:t>
      </w:r>
      <w:r w:rsidRPr="002E1901">
        <w:rPr>
          <w:b/>
          <w:noProof/>
        </w:rPr>
        <w:t>55</w:t>
      </w:r>
      <w:r w:rsidRPr="002E1901">
        <w:rPr>
          <w:noProof/>
        </w:rPr>
        <w:t>(2): 175-80.</w:t>
      </w:r>
    </w:p>
    <w:p w14:paraId="193ABEFE" w14:textId="77777777" w:rsidR="002E1901" w:rsidRPr="002E1901" w:rsidRDefault="002E1901" w:rsidP="002E1901">
      <w:pPr>
        <w:pStyle w:val="EndNoteBibliography"/>
        <w:rPr>
          <w:noProof/>
        </w:rPr>
      </w:pPr>
      <w:r w:rsidRPr="002E1901">
        <w:rPr>
          <w:noProof/>
        </w:rPr>
        <w:t>13.</w:t>
      </w:r>
      <w:r w:rsidRPr="002E1901">
        <w:rPr>
          <w:noProof/>
        </w:rPr>
        <w:tab/>
        <w:t xml:space="preserve">Chu E and DeVita V. Principles of Medical Oncology. In: </w:t>
      </w:r>
      <w:r w:rsidRPr="002E1901">
        <w:rPr>
          <w:i/>
          <w:noProof/>
        </w:rPr>
        <w:t xml:space="preserve">Cancer, Principles &amp; Practice of Oncology, </w:t>
      </w:r>
      <w:r w:rsidRPr="002E1901">
        <w:rPr>
          <w:noProof/>
        </w:rPr>
        <w:t>7th edn., V DeVita, S Hallman and S Rosenburg, eds., Philadelphia, Pennsylvania, Lippincott Willams &amp; Wilkins, 2005: 295-306.</w:t>
      </w:r>
    </w:p>
    <w:p w14:paraId="566B51C7" w14:textId="77777777" w:rsidR="002E1901" w:rsidRPr="002E1901" w:rsidRDefault="002E1901" w:rsidP="002E1901">
      <w:pPr>
        <w:pStyle w:val="EndNoteBibliography"/>
        <w:rPr>
          <w:noProof/>
        </w:rPr>
      </w:pPr>
      <w:r w:rsidRPr="002E1901">
        <w:rPr>
          <w:noProof/>
        </w:rPr>
        <w:lastRenderedPageBreak/>
        <w:t>14.</w:t>
      </w:r>
      <w:r w:rsidRPr="002E1901">
        <w:rPr>
          <w:noProof/>
        </w:rPr>
        <w:tab/>
        <w:t xml:space="preserve">Raskin R. Lymphoid System. In: </w:t>
      </w:r>
      <w:r w:rsidRPr="002E1901">
        <w:rPr>
          <w:i/>
          <w:noProof/>
        </w:rPr>
        <w:t xml:space="preserve">Canine and Feline Cytology: A Colour Atlas and Interpretation Guide, </w:t>
      </w:r>
      <w:r w:rsidRPr="002E1901">
        <w:rPr>
          <w:noProof/>
        </w:rPr>
        <w:t>2nd edn., R Raskin and D Meyer, eds., St Louis, Missouri, Saunders, 2010.</w:t>
      </w:r>
    </w:p>
    <w:p w14:paraId="550169D0" w14:textId="77777777" w:rsidR="002E1901" w:rsidRPr="002E1901" w:rsidRDefault="002E1901" w:rsidP="002E1901">
      <w:pPr>
        <w:pStyle w:val="EndNoteBibliography"/>
        <w:rPr>
          <w:noProof/>
        </w:rPr>
      </w:pPr>
      <w:r w:rsidRPr="002E1901">
        <w:rPr>
          <w:noProof/>
        </w:rPr>
        <w:t>15.</w:t>
      </w:r>
      <w:r w:rsidRPr="002E1901">
        <w:rPr>
          <w:noProof/>
        </w:rPr>
        <w:tab/>
        <w:t xml:space="preserve">Veterinary cooperative oncology group - common terminology criteria for adverse events (VCOG-CTCAE) following chemotherapy or biological antineoplastic therapy in dogs and cats v1.1. </w:t>
      </w:r>
      <w:r w:rsidRPr="002E1901">
        <w:rPr>
          <w:i/>
          <w:noProof/>
        </w:rPr>
        <w:t>Vet Comp Oncol</w:t>
      </w:r>
      <w:r w:rsidRPr="002E1901">
        <w:rPr>
          <w:noProof/>
        </w:rPr>
        <w:t>. 2011.</w:t>
      </w:r>
    </w:p>
    <w:p w14:paraId="39194DC1" w14:textId="77777777" w:rsidR="002E1901" w:rsidRPr="002E1901" w:rsidRDefault="002E1901" w:rsidP="002E1901">
      <w:pPr>
        <w:pStyle w:val="EndNoteBibliography"/>
        <w:rPr>
          <w:noProof/>
        </w:rPr>
      </w:pPr>
      <w:r w:rsidRPr="002E1901">
        <w:rPr>
          <w:noProof/>
        </w:rPr>
        <w:t>16.</w:t>
      </w:r>
      <w:r w:rsidRPr="002E1901">
        <w:rPr>
          <w:noProof/>
        </w:rPr>
        <w:tab/>
        <w:t xml:space="preserve">Chabner B. Clinical strategies for cancer treatment: the role of drugs. In: </w:t>
      </w:r>
      <w:r w:rsidRPr="002E1901">
        <w:rPr>
          <w:i/>
          <w:noProof/>
        </w:rPr>
        <w:t xml:space="preserve">Cancer chemotherapy: Principles and practice </w:t>
      </w:r>
      <w:r w:rsidRPr="002E1901">
        <w:rPr>
          <w:noProof/>
        </w:rPr>
        <w:t>edn., B Chabner and J Collins, eds., Philadelphia, USA, JB Lippincott, 1990.</w:t>
      </w:r>
    </w:p>
    <w:p w14:paraId="783C0865" w14:textId="77777777" w:rsidR="002E1901" w:rsidRPr="002E1901" w:rsidRDefault="002E1901" w:rsidP="002E1901">
      <w:pPr>
        <w:pStyle w:val="EndNoteBibliography"/>
        <w:rPr>
          <w:noProof/>
        </w:rPr>
      </w:pPr>
      <w:r w:rsidRPr="002E1901">
        <w:rPr>
          <w:noProof/>
        </w:rPr>
        <w:t>17.</w:t>
      </w:r>
      <w:r w:rsidRPr="002E1901">
        <w:rPr>
          <w:noProof/>
        </w:rPr>
        <w:tab/>
        <w:t xml:space="preserve">Goorin AM and Andersen JW. Experience with multiagent chemotherapy for osteosarcoma. Improved outcome. </w:t>
      </w:r>
      <w:r w:rsidRPr="002E1901">
        <w:rPr>
          <w:i/>
          <w:noProof/>
        </w:rPr>
        <w:t>Clin Orthop Relat Res</w:t>
      </w:r>
      <w:r w:rsidRPr="002E1901">
        <w:rPr>
          <w:noProof/>
        </w:rPr>
        <w:t>. 1991; (270): 22-8.</w:t>
      </w:r>
    </w:p>
    <w:p w14:paraId="63CF9041" w14:textId="77777777" w:rsidR="002E1901" w:rsidRPr="002E1901" w:rsidRDefault="002E1901" w:rsidP="002E1901">
      <w:pPr>
        <w:pStyle w:val="EndNoteBibliography"/>
        <w:rPr>
          <w:noProof/>
        </w:rPr>
      </w:pPr>
      <w:r w:rsidRPr="002E1901">
        <w:rPr>
          <w:noProof/>
        </w:rPr>
        <w:t>18.</w:t>
      </w:r>
      <w:r w:rsidRPr="002E1901">
        <w:rPr>
          <w:noProof/>
        </w:rPr>
        <w:tab/>
        <w:t xml:space="preserve">Zandvliet M, Teske E and Schrickx JA. Multi-drug resistance in a canine lymphoid cell line due to increased P-glycoprotein expression, a potential model for drug-resistant canine lymphoma. </w:t>
      </w:r>
      <w:r w:rsidRPr="002E1901">
        <w:rPr>
          <w:i/>
          <w:noProof/>
        </w:rPr>
        <w:t>Toxicol In Vitro</w:t>
      </w:r>
      <w:r w:rsidRPr="002E1901">
        <w:rPr>
          <w:noProof/>
        </w:rPr>
        <w:t xml:space="preserve">. 2014; </w:t>
      </w:r>
      <w:r w:rsidRPr="002E1901">
        <w:rPr>
          <w:b/>
          <w:noProof/>
        </w:rPr>
        <w:t>28</w:t>
      </w:r>
      <w:r w:rsidRPr="002E1901">
        <w:rPr>
          <w:noProof/>
        </w:rPr>
        <w:t>(8): 1498-506.</w:t>
      </w:r>
    </w:p>
    <w:p w14:paraId="4564FD86" w14:textId="77777777" w:rsidR="002E1901" w:rsidRPr="002E1901" w:rsidRDefault="002E1901" w:rsidP="002E1901">
      <w:pPr>
        <w:pStyle w:val="EndNoteBibliography"/>
        <w:rPr>
          <w:noProof/>
        </w:rPr>
      </w:pPr>
      <w:r w:rsidRPr="002E1901">
        <w:rPr>
          <w:noProof/>
        </w:rPr>
        <w:t>19.</w:t>
      </w:r>
      <w:r w:rsidRPr="002E1901">
        <w:rPr>
          <w:noProof/>
        </w:rPr>
        <w:tab/>
        <w:t xml:space="preserve">Choi KH, Chen CJ, Kriegler M and Roninson IB. An altered pattern of cross-resistance in multidrug-resistant human cells results from spontaneous mutations in the mdr1 (P-glycoprotein) gene. </w:t>
      </w:r>
      <w:r w:rsidRPr="002E1901">
        <w:rPr>
          <w:i/>
          <w:noProof/>
        </w:rPr>
        <w:t>Cell</w:t>
      </w:r>
      <w:r w:rsidRPr="002E1901">
        <w:rPr>
          <w:noProof/>
        </w:rPr>
        <w:t xml:space="preserve">. 1988; </w:t>
      </w:r>
      <w:r w:rsidRPr="002E1901">
        <w:rPr>
          <w:b/>
          <w:noProof/>
        </w:rPr>
        <w:t>53</w:t>
      </w:r>
      <w:r w:rsidRPr="002E1901">
        <w:rPr>
          <w:noProof/>
        </w:rPr>
        <w:t>(4): 519-29.</w:t>
      </w:r>
    </w:p>
    <w:p w14:paraId="2542D4BA" w14:textId="77777777" w:rsidR="002E1901" w:rsidRPr="002E1901" w:rsidRDefault="002E1901" w:rsidP="002E1901">
      <w:pPr>
        <w:pStyle w:val="EndNoteBibliography"/>
        <w:rPr>
          <w:noProof/>
        </w:rPr>
      </w:pPr>
      <w:r w:rsidRPr="002E1901">
        <w:rPr>
          <w:noProof/>
        </w:rPr>
        <w:t>20.</w:t>
      </w:r>
      <w:r w:rsidRPr="002E1901">
        <w:rPr>
          <w:noProof/>
        </w:rPr>
        <w:tab/>
        <w:t xml:space="preserve">Stewart J and Gorman NT. Multi-drug resistance genes in the management of neoplastic disease. </w:t>
      </w:r>
      <w:r w:rsidRPr="002E1901">
        <w:rPr>
          <w:i/>
          <w:noProof/>
        </w:rPr>
        <w:t>J Vet Intern Med</w:t>
      </w:r>
      <w:r w:rsidRPr="002E1901">
        <w:rPr>
          <w:noProof/>
        </w:rPr>
        <w:t xml:space="preserve">. 1991; </w:t>
      </w:r>
      <w:r w:rsidRPr="002E1901">
        <w:rPr>
          <w:b/>
          <w:noProof/>
        </w:rPr>
        <w:t>5</w:t>
      </w:r>
      <w:r w:rsidRPr="002E1901">
        <w:rPr>
          <w:noProof/>
        </w:rPr>
        <w:t>(4): 239-47.</w:t>
      </w:r>
    </w:p>
    <w:p w14:paraId="48915AD9" w14:textId="77777777" w:rsidR="002E1901" w:rsidRPr="002E1901" w:rsidRDefault="002E1901" w:rsidP="002E1901">
      <w:pPr>
        <w:pStyle w:val="EndNoteBibliography"/>
        <w:rPr>
          <w:noProof/>
        </w:rPr>
      </w:pPr>
      <w:r w:rsidRPr="002E1901">
        <w:rPr>
          <w:noProof/>
        </w:rPr>
        <w:t>21.</w:t>
      </w:r>
      <w:r w:rsidRPr="002E1901">
        <w:rPr>
          <w:noProof/>
        </w:rPr>
        <w:tab/>
        <w:t xml:space="preserve">Bannink EO, Sauerbrey ML, Mullins MN, Hauptman JG and Obradovich JE. Actinomycin D as rescue therapy in dogs with relapsed or resistant lymphoma: 49 cases (1999--2006). </w:t>
      </w:r>
      <w:r w:rsidRPr="002E1901">
        <w:rPr>
          <w:i/>
          <w:noProof/>
        </w:rPr>
        <w:t>J Am Vet Med Assoc</w:t>
      </w:r>
      <w:r w:rsidRPr="002E1901">
        <w:rPr>
          <w:noProof/>
        </w:rPr>
        <w:t xml:space="preserve">. 2008; </w:t>
      </w:r>
      <w:r w:rsidRPr="002E1901">
        <w:rPr>
          <w:b/>
          <w:noProof/>
        </w:rPr>
        <w:t>233</w:t>
      </w:r>
      <w:r w:rsidRPr="002E1901">
        <w:rPr>
          <w:noProof/>
        </w:rPr>
        <w:t>(3): 446-51.</w:t>
      </w:r>
    </w:p>
    <w:p w14:paraId="428A7A9E" w14:textId="77777777" w:rsidR="002E1901" w:rsidRPr="002E1901" w:rsidRDefault="002E1901" w:rsidP="002E1901">
      <w:pPr>
        <w:pStyle w:val="EndNoteBibliography"/>
        <w:rPr>
          <w:noProof/>
        </w:rPr>
      </w:pPr>
      <w:r w:rsidRPr="002E1901">
        <w:rPr>
          <w:noProof/>
        </w:rPr>
        <w:t>22.</w:t>
      </w:r>
      <w:r w:rsidRPr="002E1901">
        <w:rPr>
          <w:noProof/>
        </w:rPr>
        <w:tab/>
        <w:t xml:space="preserve">Bray J and Polton G. Neoadjuvant and adjuvant chemotherapy combined with anatomical resection of feline injection-site sarcoma: results in 21 cats. </w:t>
      </w:r>
      <w:r w:rsidRPr="002E1901">
        <w:rPr>
          <w:i/>
          <w:noProof/>
        </w:rPr>
        <w:t>Vet Comp Oncol</w:t>
      </w:r>
      <w:r w:rsidRPr="002E1901">
        <w:rPr>
          <w:noProof/>
        </w:rPr>
        <w:t xml:space="preserve">. 2016; </w:t>
      </w:r>
      <w:r w:rsidRPr="002E1901">
        <w:rPr>
          <w:b/>
          <w:noProof/>
        </w:rPr>
        <w:t>14</w:t>
      </w:r>
      <w:r w:rsidRPr="002E1901">
        <w:rPr>
          <w:noProof/>
        </w:rPr>
        <w:t>(2): 147-60.</w:t>
      </w:r>
    </w:p>
    <w:p w14:paraId="192ABF2B" w14:textId="77777777" w:rsidR="002E1901" w:rsidRPr="002E1901" w:rsidRDefault="002E1901" w:rsidP="002E1901">
      <w:pPr>
        <w:pStyle w:val="EndNoteBibliography"/>
        <w:rPr>
          <w:noProof/>
        </w:rPr>
      </w:pPr>
      <w:r w:rsidRPr="002E1901">
        <w:rPr>
          <w:noProof/>
        </w:rPr>
        <w:t>23.</w:t>
      </w:r>
      <w:r w:rsidRPr="002E1901">
        <w:rPr>
          <w:noProof/>
        </w:rPr>
        <w:tab/>
        <w:t xml:space="preserve">Crook KI, Early PJ, Messenger KM, Munana KR, Gallagher R and Papich MG. The pharmacokinetics of cytarabine in dogs when administered via subcutaneous and continuous intravenous infusion routes. </w:t>
      </w:r>
      <w:r w:rsidRPr="002E1901">
        <w:rPr>
          <w:i/>
          <w:noProof/>
        </w:rPr>
        <w:t>J Vet Pharmacol Ther</w:t>
      </w:r>
      <w:r w:rsidRPr="002E1901">
        <w:rPr>
          <w:noProof/>
        </w:rPr>
        <w:t xml:space="preserve">. 2013; </w:t>
      </w:r>
      <w:r w:rsidRPr="002E1901">
        <w:rPr>
          <w:b/>
          <w:noProof/>
        </w:rPr>
        <w:t>36</w:t>
      </w:r>
      <w:r w:rsidRPr="002E1901">
        <w:rPr>
          <w:noProof/>
        </w:rPr>
        <w:t>(4): 408-11.</w:t>
      </w:r>
    </w:p>
    <w:p w14:paraId="1CA2A6E9" w14:textId="77777777" w:rsidR="002E1901" w:rsidRPr="002E1901" w:rsidRDefault="002E1901" w:rsidP="002E1901">
      <w:pPr>
        <w:pStyle w:val="EndNoteBibliography"/>
        <w:rPr>
          <w:noProof/>
        </w:rPr>
      </w:pPr>
      <w:r w:rsidRPr="002E1901">
        <w:rPr>
          <w:noProof/>
        </w:rPr>
        <w:t>24.</w:t>
      </w:r>
      <w:r w:rsidRPr="002E1901">
        <w:rPr>
          <w:noProof/>
        </w:rPr>
        <w:tab/>
        <w:t xml:space="preserve">Pierro J, Krick E, Flory A, Regan R, DeRegis C, Boudreaux B, Barber L, Saam D and Saba C. Febrile neutropenia in cats treated with chemotherapy. </w:t>
      </w:r>
      <w:r w:rsidRPr="002E1901">
        <w:rPr>
          <w:i/>
          <w:noProof/>
        </w:rPr>
        <w:t>Vet Comp Oncol</w:t>
      </w:r>
      <w:r w:rsidRPr="002E1901">
        <w:rPr>
          <w:noProof/>
        </w:rPr>
        <w:t>. 2016.</w:t>
      </w:r>
    </w:p>
    <w:p w14:paraId="0C0D9308" w14:textId="77777777" w:rsidR="002E1901" w:rsidRPr="002E1901" w:rsidRDefault="002E1901" w:rsidP="002E1901">
      <w:pPr>
        <w:pStyle w:val="EndNoteBibliography"/>
        <w:rPr>
          <w:noProof/>
        </w:rPr>
      </w:pPr>
      <w:r w:rsidRPr="002E1901">
        <w:rPr>
          <w:noProof/>
        </w:rPr>
        <w:t>25.</w:t>
      </w:r>
      <w:r w:rsidRPr="002E1901">
        <w:rPr>
          <w:noProof/>
        </w:rPr>
        <w:tab/>
        <w:t xml:space="preserve">LeBlanc AK, Cox SK, Kirk CA, Newman SJ, Bartges JW and Legendre AM. Effects of L-asparaginase on plasma amino acid profiles and tumor burden in cats with lymphoma. </w:t>
      </w:r>
      <w:r w:rsidRPr="002E1901">
        <w:rPr>
          <w:i/>
          <w:noProof/>
        </w:rPr>
        <w:t>J Vet Intern Med</w:t>
      </w:r>
      <w:r w:rsidRPr="002E1901">
        <w:rPr>
          <w:noProof/>
        </w:rPr>
        <w:t xml:space="preserve">. 2007; </w:t>
      </w:r>
      <w:r w:rsidRPr="002E1901">
        <w:rPr>
          <w:b/>
          <w:noProof/>
        </w:rPr>
        <w:t>21</w:t>
      </w:r>
      <w:r w:rsidRPr="002E1901">
        <w:rPr>
          <w:noProof/>
        </w:rPr>
        <w:t>(4): 760-3.</w:t>
      </w:r>
    </w:p>
    <w:p w14:paraId="1A0A1633" w14:textId="7805A811" w:rsidR="00FB218D" w:rsidRPr="00382471" w:rsidRDefault="00F53FF6" w:rsidP="002176A6">
      <w:pPr>
        <w:spacing w:line="480" w:lineRule="auto"/>
        <w:jc w:val="both"/>
        <w:rPr>
          <w:rFonts w:ascii="Arial" w:hAnsi="Arial" w:cs="Arial"/>
        </w:rPr>
      </w:pPr>
      <w:r w:rsidRPr="00382471">
        <w:rPr>
          <w:rFonts w:ascii="Arial" w:hAnsi="Arial" w:cs="Arial"/>
        </w:rPr>
        <w:fldChar w:fldCharType="end"/>
      </w:r>
    </w:p>
    <w:p w14:paraId="3D5CA8C0" w14:textId="77777777" w:rsidR="00382471" w:rsidRPr="00382471" w:rsidRDefault="00382471" w:rsidP="002176A6">
      <w:pPr>
        <w:spacing w:line="480" w:lineRule="auto"/>
        <w:jc w:val="both"/>
        <w:rPr>
          <w:rFonts w:ascii="Arial" w:hAnsi="Arial" w:cs="Arial"/>
        </w:rPr>
      </w:pPr>
    </w:p>
    <w:p w14:paraId="11A77FEE" w14:textId="77777777" w:rsidR="00382471" w:rsidRPr="00382471" w:rsidRDefault="00382471" w:rsidP="002176A6">
      <w:pPr>
        <w:spacing w:line="480" w:lineRule="auto"/>
        <w:jc w:val="both"/>
        <w:rPr>
          <w:rFonts w:ascii="Arial" w:hAnsi="Arial" w:cs="Arial"/>
        </w:rPr>
      </w:pPr>
      <w:r w:rsidRPr="00382471">
        <w:rPr>
          <w:rFonts w:ascii="Arial" w:hAnsi="Arial" w:cs="Arial"/>
        </w:rPr>
        <w:t xml:space="preserve">Table 1.  Table summarizing the clinical data of the cats receiving the DMAC chemotherapy protocol. Abbreviations: </w:t>
      </w:r>
      <w:proofErr w:type="spellStart"/>
      <w:r w:rsidRPr="00382471">
        <w:rPr>
          <w:rFonts w:ascii="Arial" w:hAnsi="Arial" w:cs="Arial"/>
        </w:rPr>
        <w:t>haem</w:t>
      </w:r>
      <w:proofErr w:type="spellEnd"/>
      <w:r w:rsidRPr="00382471">
        <w:rPr>
          <w:rFonts w:ascii="Arial" w:hAnsi="Arial" w:cs="Arial"/>
        </w:rPr>
        <w:t xml:space="preserve"> (haematological), GIT (gastrointestinal), TTP (time to progression), OS (overall survival), RR (response rate), DMAC (dexamethasone, </w:t>
      </w:r>
      <w:proofErr w:type="spellStart"/>
      <w:r w:rsidRPr="00382471">
        <w:rPr>
          <w:rFonts w:ascii="Arial" w:hAnsi="Arial" w:cs="Arial"/>
        </w:rPr>
        <w:t>melphalan</w:t>
      </w:r>
      <w:proofErr w:type="spellEnd"/>
      <w:r w:rsidRPr="00382471">
        <w:rPr>
          <w:rFonts w:ascii="Arial" w:hAnsi="Arial" w:cs="Arial"/>
        </w:rPr>
        <w:t xml:space="preserve">, </w:t>
      </w:r>
      <w:proofErr w:type="spellStart"/>
      <w:r w:rsidRPr="00382471">
        <w:rPr>
          <w:rFonts w:ascii="Arial" w:hAnsi="Arial" w:cs="Arial"/>
        </w:rPr>
        <w:t>actinomycin</w:t>
      </w:r>
      <w:proofErr w:type="spellEnd"/>
      <w:r w:rsidRPr="00382471">
        <w:rPr>
          <w:rFonts w:ascii="Arial" w:hAnsi="Arial" w:cs="Arial"/>
        </w:rPr>
        <w:t xml:space="preserve">-D, </w:t>
      </w:r>
      <w:proofErr w:type="spellStart"/>
      <w:r w:rsidRPr="00382471">
        <w:rPr>
          <w:rFonts w:ascii="Arial" w:hAnsi="Arial" w:cs="Arial"/>
        </w:rPr>
        <w:t>cytarabine</w:t>
      </w:r>
      <w:proofErr w:type="spellEnd"/>
      <w:r w:rsidRPr="00382471">
        <w:rPr>
          <w:rFonts w:ascii="Arial" w:hAnsi="Arial" w:cs="Arial"/>
        </w:rPr>
        <w:t xml:space="preserve">), </w:t>
      </w:r>
      <w:proofErr w:type="spellStart"/>
      <w:r w:rsidRPr="00382471">
        <w:rPr>
          <w:rFonts w:ascii="Arial" w:hAnsi="Arial" w:cs="Arial"/>
        </w:rPr>
        <w:t>dex</w:t>
      </w:r>
      <w:proofErr w:type="spellEnd"/>
      <w:r w:rsidRPr="00382471">
        <w:rPr>
          <w:rFonts w:ascii="Arial" w:hAnsi="Arial" w:cs="Arial"/>
        </w:rPr>
        <w:t xml:space="preserve"> (dexamethasone), LNs (lymph nodes), N</w:t>
      </w:r>
      <w:r w:rsidRPr="00382471">
        <w:rPr>
          <w:rFonts w:ascii="Arial" w:hAnsi="Arial" w:cs="Arial"/>
          <w:vertAlign w:val="superscript"/>
        </w:rPr>
        <w:t>o</w:t>
      </w:r>
      <w:r w:rsidRPr="00382471">
        <w:rPr>
          <w:rFonts w:ascii="Arial" w:hAnsi="Arial" w:cs="Arial"/>
        </w:rPr>
        <w:t xml:space="preserve"> (number)</w:t>
      </w:r>
    </w:p>
    <w:p w14:paraId="61E39684" w14:textId="77777777" w:rsidR="00382471" w:rsidRPr="00382471" w:rsidRDefault="00382471" w:rsidP="002176A6">
      <w:pPr>
        <w:spacing w:line="480" w:lineRule="auto"/>
        <w:jc w:val="both"/>
        <w:rPr>
          <w:rFonts w:ascii="Arial" w:hAnsi="Arial" w:cs="Arial"/>
        </w:rPr>
      </w:pPr>
    </w:p>
    <w:p w14:paraId="7312239C" w14:textId="37BF7931" w:rsidR="00382471" w:rsidRPr="00382471" w:rsidRDefault="00382471" w:rsidP="002176A6">
      <w:pPr>
        <w:spacing w:line="480" w:lineRule="auto"/>
        <w:jc w:val="both"/>
        <w:rPr>
          <w:rFonts w:ascii="Arial" w:hAnsi="Arial" w:cs="Arial"/>
        </w:rPr>
      </w:pPr>
      <w:r w:rsidRPr="00382471">
        <w:rPr>
          <w:rFonts w:ascii="Arial" w:hAnsi="Arial" w:cs="Arial"/>
        </w:rPr>
        <w:t xml:space="preserve">Figure 1. Kaplan-Meier Survival </w:t>
      </w:r>
      <w:r w:rsidR="00DD6289">
        <w:rPr>
          <w:rFonts w:ascii="Arial" w:hAnsi="Arial" w:cs="Arial"/>
        </w:rPr>
        <w:t>plot</w:t>
      </w:r>
      <w:r w:rsidRPr="00382471">
        <w:rPr>
          <w:rFonts w:ascii="Arial" w:hAnsi="Arial" w:cs="Arial"/>
        </w:rPr>
        <w:t xml:space="preserve"> showing the time to progression (time from starting DMAC to disease progression) of cats receiving a DMAC protocol for relapsed lymphoma</w:t>
      </w:r>
    </w:p>
    <w:p w14:paraId="19ED19D3" w14:textId="77777777" w:rsidR="00382471" w:rsidRPr="00382471" w:rsidRDefault="00382471" w:rsidP="002176A6">
      <w:pPr>
        <w:spacing w:line="480" w:lineRule="auto"/>
        <w:jc w:val="both"/>
        <w:rPr>
          <w:rFonts w:ascii="Arial" w:hAnsi="Arial" w:cs="Arial"/>
        </w:rPr>
      </w:pPr>
    </w:p>
    <w:p w14:paraId="38047AC3" w14:textId="47992A9C" w:rsidR="00382471" w:rsidRPr="00382471" w:rsidRDefault="00382471" w:rsidP="002176A6">
      <w:pPr>
        <w:spacing w:line="480" w:lineRule="auto"/>
        <w:jc w:val="both"/>
        <w:rPr>
          <w:rFonts w:ascii="Arial" w:hAnsi="Arial" w:cs="Arial"/>
        </w:rPr>
      </w:pPr>
      <w:r w:rsidRPr="00382471">
        <w:rPr>
          <w:rFonts w:ascii="Arial" w:hAnsi="Arial" w:cs="Arial"/>
        </w:rPr>
        <w:t xml:space="preserve">Figure 2. Kaplan-Meier Survival </w:t>
      </w:r>
      <w:r w:rsidR="00DD6289">
        <w:rPr>
          <w:rFonts w:ascii="Arial" w:hAnsi="Arial" w:cs="Arial"/>
        </w:rPr>
        <w:t>plot</w:t>
      </w:r>
      <w:r w:rsidRPr="00382471">
        <w:rPr>
          <w:rFonts w:ascii="Arial" w:hAnsi="Arial" w:cs="Arial"/>
        </w:rPr>
        <w:t xml:space="preserve"> showing the survival time (from starting DMAC to death due to lymphoma) of cats receiving a DMAC protocol for relapsed lymphoma</w:t>
      </w:r>
    </w:p>
    <w:p w14:paraId="26C293A9" w14:textId="032BE4C0" w:rsidR="00382471" w:rsidRPr="00C563F8" w:rsidRDefault="00382471" w:rsidP="00C563F8">
      <w:pPr>
        <w:jc w:val="both"/>
        <w:rPr>
          <w:rFonts w:ascii="Arial" w:hAnsi="Arial"/>
        </w:rPr>
      </w:pPr>
    </w:p>
    <w:sectPr w:rsidR="00382471" w:rsidRPr="00C563F8" w:rsidSect="00A84747">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C2DAA7" w15:done="0"/>
  <w15:commentEx w15:paraId="2013508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D71B5" w14:textId="77777777" w:rsidR="00FD092C" w:rsidRDefault="00FD092C" w:rsidP="00B94D15">
      <w:r>
        <w:separator/>
      </w:r>
    </w:p>
  </w:endnote>
  <w:endnote w:type="continuationSeparator" w:id="0">
    <w:p w14:paraId="75DF54F8" w14:textId="77777777" w:rsidR="00FD092C" w:rsidRDefault="00FD092C" w:rsidP="00B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36D81" w14:textId="77777777" w:rsidR="00FD092C" w:rsidRDefault="00FD092C" w:rsidP="00B94D15">
      <w:r>
        <w:separator/>
      </w:r>
    </w:p>
  </w:footnote>
  <w:footnote w:type="continuationSeparator" w:id="0">
    <w:p w14:paraId="33CC778B" w14:textId="77777777" w:rsidR="00FD092C" w:rsidRDefault="00FD092C" w:rsidP="00B94D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05E"/>
    <w:multiLevelType w:val="hybridMultilevel"/>
    <w:tmpl w:val="68AC2C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notello, Riccardo">
    <w15:presenceInfo w15:providerId="None" w15:userId="Finotello, Riccar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Comparative Oncol-1&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a9vdrw4wpwa3efzr2xxd2z992e0wwtvppp&quot;&gt;DMAC cats&lt;record-ids&gt;&lt;item&gt;13&lt;/item&gt;&lt;item&gt;17&lt;/item&gt;&lt;item&gt;19&lt;/item&gt;&lt;item&gt;25&lt;/item&gt;&lt;item&gt;46&lt;/item&gt;&lt;item&gt;54&lt;/item&gt;&lt;item&gt;57&lt;/item&gt;&lt;item&gt;144&lt;/item&gt;&lt;item&gt;152&lt;/item&gt;&lt;item&gt;156&lt;/item&gt;&lt;item&gt;183&lt;/item&gt;&lt;item&gt;184&lt;/item&gt;&lt;item&gt;185&lt;/item&gt;&lt;item&gt;187&lt;/item&gt;&lt;item&gt;198&lt;/item&gt;&lt;item&gt;200&lt;/item&gt;&lt;item&gt;203&lt;/item&gt;&lt;item&gt;223&lt;/item&gt;&lt;item&gt;224&lt;/item&gt;&lt;item&gt;232&lt;/item&gt;&lt;item&gt;233&lt;/item&gt;&lt;item&gt;237&lt;/item&gt;&lt;item&gt;239&lt;/item&gt;&lt;item&gt;240&lt;/item&gt;&lt;item&gt;246&lt;/item&gt;&lt;/record-ids&gt;&lt;/item&gt;&lt;/Libraries&gt;"/>
  </w:docVars>
  <w:rsids>
    <w:rsidRoot w:val="00C563F8"/>
    <w:rsid w:val="000027A1"/>
    <w:rsid w:val="00002C6A"/>
    <w:rsid w:val="00005404"/>
    <w:rsid w:val="00010A0C"/>
    <w:rsid w:val="000132A7"/>
    <w:rsid w:val="00013CBA"/>
    <w:rsid w:val="000152F5"/>
    <w:rsid w:val="000158E1"/>
    <w:rsid w:val="0001706C"/>
    <w:rsid w:val="00017D22"/>
    <w:rsid w:val="00023613"/>
    <w:rsid w:val="000252C8"/>
    <w:rsid w:val="00027B5B"/>
    <w:rsid w:val="000308BF"/>
    <w:rsid w:val="00031DD1"/>
    <w:rsid w:val="00040B01"/>
    <w:rsid w:val="00044507"/>
    <w:rsid w:val="000571BB"/>
    <w:rsid w:val="000632E7"/>
    <w:rsid w:val="00066F1A"/>
    <w:rsid w:val="000747C5"/>
    <w:rsid w:val="000750D9"/>
    <w:rsid w:val="00076236"/>
    <w:rsid w:val="00077533"/>
    <w:rsid w:val="00077E0E"/>
    <w:rsid w:val="00080DBC"/>
    <w:rsid w:val="000A1357"/>
    <w:rsid w:val="000A165C"/>
    <w:rsid w:val="000A2072"/>
    <w:rsid w:val="000A4F30"/>
    <w:rsid w:val="000B034C"/>
    <w:rsid w:val="000C1561"/>
    <w:rsid w:val="000C3261"/>
    <w:rsid w:val="00101BDB"/>
    <w:rsid w:val="00106BB3"/>
    <w:rsid w:val="001141D4"/>
    <w:rsid w:val="0011637B"/>
    <w:rsid w:val="00116C9D"/>
    <w:rsid w:val="0011751E"/>
    <w:rsid w:val="00123B80"/>
    <w:rsid w:val="00140284"/>
    <w:rsid w:val="001405B8"/>
    <w:rsid w:val="00144A0B"/>
    <w:rsid w:val="001504EE"/>
    <w:rsid w:val="00155450"/>
    <w:rsid w:val="001655EE"/>
    <w:rsid w:val="00166138"/>
    <w:rsid w:val="00167743"/>
    <w:rsid w:val="001746EF"/>
    <w:rsid w:val="0018434D"/>
    <w:rsid w:val="001A13F4"/>
    <w:rsid w:val="001B70F1"/>
    <w:rsid w:val="001B7EB5"/>
    <w:rsid w:val="001C14EB"/>
    <w:rsid w:val="001C6AA2"/>
    <w:rsid w:val="001E44CB"/>
    <w:rsid w:val="001F4FC9"/>
    <w:rsid w:val="00202F15"/>
    <w:rsid w:val="002176A6"/>
    <w:rsid w:val="00221248"/>
    <w:rsid w:val="002226D1"/>
    <w:rsid w:val="00241E7E"/>
    <w:rsid w:val="00242A60"/>
    <w:rsid w:val="0024718E"/>
    <w:rsid w:val="00247C29"/>
    <w:rsid w:val="00256ADB"/>
    <w:rsid w:val="00271478"/>
    <w:rsid w:val="00287BEA"/>
    <w:rsid w:val="002939A3"/>
    <w:rsid w:val="002A0DBE"/>
    <w:rsid w:val="002A18AF"/>
    <w:rsid w:val="002A20C6"/>
    <w:rsid w:val="002A4945"/>
    <w:rsid w:val="002B20D8"/>
    <w:rsid w:val="002B6375"/>
    <w:rsid w:val="002D0778"/>
    <w:rsid w:val="002E07F3"/>
    <w:rsid w:val="002E1901"/>
    <w:rsid w:val="002F6429"/>
    <w:rsid w:val="003023CE"/>
    <w:rsid w:val="00304745"/>
    <w:rsid w:val="00307B36"/>
    <w:rsid w:val="00331215"/>
    <w:rsid w:val="00342D0A"/>
    <w:rsid w:val="00351A5D"/>
    <w:rsid w:val="003537AD"/>
    <w:rsid w:val="00365BBD"/>
    <w:rsid w:val="00375A13"/>
    <w:rsid w:val="00375C78"/>
    <w:rsid w:val="00382471"/>
    <w:rsid w:val="00394CEB"/>
    <w:rsid w:val="00397D11"/>
    <w:rsid w:val="003A2477"/>
    <w:rsid w:val="003A4D7D"/>
    <w:rsid w:val="003B03FE"/>
    <w:rsid w:val="003B33AB"/>
    <w:rsid w:val="003C507E"/>
    <w:rsid w:val="003C50F7"/>
    <w:rsid w:val="003D2A5C"/>
    <w:rsid w:val="003D3024"/>
    <w:rsid w:val="003D33BC"/>
    <w:rsid w:val="003E5C6A"/>
    <w:rsid w:val="003E726E"/>
    <w:rsid w:val="003F1049"/>
    <w:rsid w:val="003F195B"/>
    <w:rsid w:val="00414D2A"/>
    <w:rsid w:val="0042218A"/>
    <w:rsid w:val="00430733"/>
    <w:rsid w:val="00441E17"/>
    <w:rsid w:val="00474B0F"/>
    <w:rsid w:val="0048369A"/>
    <w:rsid w:val="004A43FA"/>
    <w:rsid w:val="004B257D"/>
    <w:rsid w:val="004B59E0"/>
    <w:rsid w:val="004E0D57"/>
    <w:rsid w:val="004E2DF2"/>
    <w:rsid w:val="004E2E6B"/>
    <w:rsid w:val="004E4B50"/>
    <w:rsid w:val="004E7E6F"/>
    <w:rsid w:val="004F0B6F"/>
    <w:rsid w:val="004F187A"/>
    <w:rsid w:val="00502A21"/>
    <w:rsid w:val="00506C8C"/>
    <w:rsid w:val="0053212B"/>
    <w:rsid w:val="00533EE2"/>
    <w:rsid w:val="00540742"/>
    <w:rsid w:val="00542135"/>
    <w:rsid w:val="00542DA9"/>
    <w:rsid w:val="00543A8A"/>
    <w:rsid w:val="00551477"/>
    <w:rsid w:val="0055245F"/>
    <w:rsid w:val="005610BB"/>
    <w:rsid w:val="00562B91"/>
    <w:rsid w:val="00572382"/>
    <w:rsid w:val="0057247D"/>
    <w:rsid w:val="00590B22"/>
    <w:rsid w:val="0059540D"/>
    <w:rsid w:val="005A0271"/>
    <w:rsid w:val="005A4253"/>
    <w:rsid w:val="005C6547"/>
    <w:rsid w:val="005D6359"/>
    <w:rsid w:val="006015DF"/>
    <w:rsid w:val="006121AE"/>
    <w:rsid w:val="006125DF"/>
    <w:rsid w:val="00614E28"/>
    <w:rsid w:val="00617F5E"/>
    <w:rsid w:val="0062508E"/>
    <w:rsid w:val="00626372"/>
    <w:rsid w:val="00626842"/>
    <w:rsid w:val="00634CC2"/>
    <w:rsid w:val="006350F9"/>
    <w:rsid w:val="00643381"/>
    <w:rsid w:val="00652087"/>
    <w:rsid w:val="006546C2"/>
    <w:rsid w:val="00674874"/>
    <w:rsid w:val="00675541"/>
    <w:rsid w:val="006964B7"/>
    <w:rsid w:val="006A687C"/>
    <w:rsid w:val="006B1A43"/>
    <w:rsid w:val="006B1B00"/>
    <w:rsid w:val="006B3671"/>
    <w:rsid w:val="006B4ACE"/>
    <w:rsid w:val="006D1422"/>
    <w:rsid w:val="006D57BF"/>
    <w:rsid w:val="006E2928"/>
    <w:rsid w:val="006F0176"/>
    <w:rsid w:val="006F4012"/>
    <w:rsid w:val="00733D0A"/>
    <w:rsid w:val="007429F8"/>
    <w:rsid w:val="007504EE"/>
    <w:rsid w:val="00751751"/>
    <w:rsid w:val="00761254"/>
    <w:rsid w:val="007630E8"/>
    <w:rsid w:val="007712F5"/>
    <w:rsid w:val="007928CA"/>
    <w:rsid w:val="007A2969"/>
    <w:rsid w:val="007C4D5A"/>
    <w:rsid w:val="007E26E8"/>
    <w:rsid w:val="007F07A1"/>
    <w:rsid w:val="007F7453"/>
    <w:rsid w:val="0081649C"/>
    <w:rsid w:val="008166A6"/>
    <w:rsid w:val="0082697A"/>
    <w:rsid w:val="0083758F"/>
    <w:rsid w:val="00840C33"/>
    <w:rsid w:val="00845C6B"/>
    <w:rsid w:val="0084785A"/>
    <w:rsid w:val="00860E65"/>
    <w:rsid w:val="00874783"/>
    <w:rsid w:val="00882CFA"/>
    <w:rsid w:val="00883A0E"/>
    <w:rsid w:val="008848F8"/>
    <w:rsid w:val="00885248"/>
    <w:rsid w:val="008861D7"/>
    <w:rsid w:val="00886387"/>
    <w:rsid w:val="00891AB4"/>
    <w:rsid w:val="00893C21"/>
    <w:rsid w:val="00895B4D"/>
    <w:rsid w:val="008B340F"/>
    <w:rsid w:val="008B40C7"/>
    <w:rsid w:val="008B4725"/>
    <w:rsid w:val="008C0D71"/>
    <w:rsid w:val="008C684F"/>
    <w:rsid w:val="008D1ABD"/>
    <w:rsid w:val="008D2877"/>
    <w:rsid w:val="008D7080"/>
    <w:rsid w:val="008D7C87"/>
    <w:rsid w:val="008E18F7"/>
    <w:rsid w:val="008E47BA"/>
    <w:rsid w:val="008E4F27"/>
    <w:rsid w:val="008F5429"/>
    <w:rsid w:val="00906A99"/>
    <w:rsid w:val="00915FB0"/>
    <w:rsid w:val="00916AE0"/>
    <w:rsid w:val="009251BF"/>
    <w:rsid w:val="0093674D"/>
    <w:rsid w:val="00940D68"/>
    <w:rsid w:val="00944322"/>
    <w:rsid w:val="009476C7"/>
    <w:rsid w:val="0095064C"/>
    <w:rsid w:val="00952FAB"/>
    <w:rsid w:val="009634F1"/>
    <w:rsid w:val="0096401C"/>
    <w:rsid w:val="00964D7B"/>
    <w:rsid w:val="009A247A"/>
    <w:rsid w:val="009D0659"/>
    <w:rsid w:val="009D330A"/>
    <w:rsid w:val="009F07D1"/>
    <w:rsid w:val="009F3164"/>
    <w:rsid w:val="009F6A9E"/>
    <w:rsid w:val="00A0210D"/>
    <w:rsid w:val="00A1018E"/>
    <w:rsid w:val="00A307AA"/>
    <w:rsid w:val="00A31840"/>
    <w:rsid w:val="00A644E3"/>
    <w:rsid w:val="00A66396"/>
    <w:rsid w:val="00A66C86"/>
    <w:rsid w:val="00A7455A"/>
    <w:rsid w:val="00A84747"/>
    <w:rsid w:val="00A85453"/>
    <w:rsid w:val="00A87EEE"/>
    <w:rsid w:val="00AA6888"/>
    <w:rsid w:val="00AE01E1"/>
    <w:rsid w:val="00AE69F2"/>
    <w:rsid w:val="00AF7F9F"/>
    <w:rsid w:val="00B111C6"/>
    <w:rsid w:val="00B365BC"/>
    <w:rsid w:val="00B40FF1"/>
    <w:rsid w:val="00B43856"/>
    <w:rsid w:val="00B463EB"/>
    <w:rsid w:val="00B50998"/>
    <w:rsid w:val="00B52DD7"/>
    <w:rsid w:val="00B55FCB"/>
    <w:rsid w:val="00B579D6"/>
    <w:rsid w:val="00B61890"/>
    <w:rsid w:val="00B639B3"/>
    <w:rsid w:val="00B64CB8"/>
    <w:rsid w:val="00B8365D"/>
    <w:rsid w:val="00B90DF9"/>
    <w:rsid w:val="00B923C1"/>
    <w:rsid w:val="00B94D15"/>
    <w:rsid w:val="00B95531"/>
    <w:rsid w:val="00BA0AF7"/>
    <w:rsid w:val="00BA0E5F"/>
    <w:rsid w:val="00BA231B"/>
    <w:rsid w:val="00BA352A"/>
    <w:rsid w:val="00BC2CA0"/>
    <w:rsid w:val="00BD01F2"/>
    <w:rsid w:val="00BD1033"/>
    <w:rsid w:val="00BE0F06"/>
    <w:rsid w:val="00BE700F"/>
    <w:rsid w:val="00C06694"/>
    <w:rsid w:val="00C179C9"/>
    <w:rsid w:val="00C30282"/>
    <w:rsid w:val="00C55CF7"/>
    <w:rsid w:val="00C563F8"/>
    <w:rsid w:val="00C611BB"/>
    <w:rsid w:val="00C700A2"/>
    <w:rsid w:val="00C87A28"/>
    <w:rsid w:val="00C92495"/>
    <w:rsid w:val="00CA7AED"/>
    <w:rsid w:val="00CA7FC6"/>
    <w:rsid w:val="00CB05B2"/>
    <w:rsid w:val="00CB2202"/>
    <w:rsid w:val="00CD5D43"/>
    <w:rsid w:val="00CE0F4B"/>
    <w:rsid w:val="00CE68F0"/>
    <w:rsid w:val="00CF1C70"/>
    <w:rsid w:val="00CF7B6A"/>
    <w:rsid w:val="00D04278"/>
    <w:rsid w:val="00D135A8"/>
    <w:rsid w:val="00D17458"/>
    <w:rsid w:val="00D2647B"/>
    <w:rsid w:val="00D26EB1"/>
    <w:rsid w:val="00D327F3"/>
    <w:rsid w:val="00D340D0"/>
    <w:rsid w:val="00D41882"/>
    <w:rsid w:val="00D44A85"/>
    <w:rsid w:val="00D54217"/>
    <w:rsid w:val="00D629A4"/>
    <w:rsid w:val="00D6733C"/>
    <w:rsid w:val="00D924F6"/>
    <w:rsid w:val="00DB58A6"/>
    <w:rsid w:val="00DB6433"/>
    <w:rsid w:val="00DB680E"/>
    <w:rsid w:val="00DD00DE"/>
    <w:rsid w:val="00DD035F"/>
    <w:rsid w:val="00DD4A75"/>
    <w:rsid w:val="00DD6289"/>
    <w:rsid w:val="00DD78D3"/>
    <w:rsid w:val="00DE7072"/>
    <w:rsid w:val="00DF3F0E"/>
    <w:rsid w:val="00E12920"/>
    <w:rsid w:val="00E14B13"/>
    <w:rsid w:val="00E21129"/>
    <w:rsid w:val="00E4630C"/>
    <w:rsid w:val="00E54DA2"/>
    <w:rsid w:val="00E5637C"/>
    <w:rsid w:val="00E656CE"/>
    <w:rsid w:val="00E667C7"/>
    <w:rsid w:val="00E7684E"/>
    <w:rsid w:val="00E85ACC"/>
    <w:rsid w:val="00E94689"/>
    <w:rsid w:val="00E9671A"/>
    <w:rsid w:val="00EA11C9"/>
    <w:rsid w:val="00EA1617"/>
    <w:rsid w:val="00EA1C00"/>
    <w:rsid w:val="00EA3E58"/>
    <w:rsid w:val="00EA63A8"/>
    <w:rsid w:val="00EA7045"/>
    <w:rsid w:val="00EB05F5"/>
    <w:rsid w:val="00EB2281"/>
    <w:rsid w:val="00EB3504"/>
    <w:rsid w:val="00EC0CC2"/>
    <w:rsid w:val="00EC2115"/>
    <w:rsid w:val="00EC6557"/>
    <w:rsid w:val="00EC7F68"/>
    <w:rsid w:val="00ED5795"/>
    <w:rsid w:val="00EE368E"/>
    <w:rsid w:val="00EE52E9"/>
    <w:rsid w:val="00EF4CAC"/>
    <w:rsid w:val="00F024DB"/>
    <w:rsid w:val="00F25E51"/>
    <w:rsid w:val="00F33274"/>
    <w:rsid w:val="00F43549"/>
    <w:rsid w:val="00F46548"/>
    <w:rsid w:val="00F53FF6"/>
    <w:rsid w:val="00F57121"/>
    <w:rsid w:val="00F62CB8"/>
    <w:rsid w:val="00F7020A"/>
    <w:rsid w:val="00F87350"/>
    <w:rsid w:val="00FB218D"/>
    <w:rsid w:val="00FC4F10"/>
    <w:rsid w:val="00FC6414"/>
    <w:rsid w:val="00FD092C"/>
    <w:rsid w:val="00FD405C"/>
    <w:rsid w:val="00FD41E2"/>
    <w:rsid w:val="00FF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6E5E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53FF6"/>
    <w:pPr>
      <w:jc w:val="center"/>
    </w:pPr>
    <w:rPr>
      <w:rFonts w:ascii="Cambria" w:hAnsi="Cambria"/>
    </w:rPr>
  </w:style>
  <w:style w:type="paragraph" w:customStyle="1" w:styleId="EndNoteBibliography">
    <w:name w:val="EndNote Bibliography"/>
    <w:basedOn w:val="Normal"/>
    <w:rsid w:val="00F53FF6"/>
    <w:pPr>
      <w:jc w:val="both"/>
    </w:pPr>
    <w:rPr>
      <w:rFonts w:ascii="Cambria" w:hAnsi="Cambria"/>
    </w:rPr>
  </w:style>
  <w:style w:type="paragraph" w:styleId="NormalWeb">
    <w:name w:val="Normal (Web)"/>
    <w:basedOn w:val="Normal"/>
    <w:uiPriority w:val="99"/>
    <w:semiHidden/>
    <w:unhideWhenUsed/>
    <w:rsid w:val="000252C8"/>
    <w:rPr>
      <w:rFonts w:ascii="Times New Roman" w:hAnsi="Times New Roman" w:cs="Times New Roman"/>
    </w:rPr>
  </w:style>
  <w:style w:type="paragraph" w:styleId="FootnoteText">
    <w:name w:val="footnote text"/>
    <w:basedOn w:val="Normal"/>
    <w:link w:val="FootnoteTextChar"/>
    <w:uiPriority w:val="99"/>
    <w:unhideWhenUsed/>
    <w:rsid w:val="00B94D15"/>
  </w:style>
  <w:style w:type="character" w:customStyle="1" w:styleId="FootnoteTextChar">
    <w:name w:val="Footnote Text Char"/>
    <w:basedOn w:val="DefaultParagraphFont"/>
    <w:link w:val="FootnoteText"/>
    <w:uiPriority w:val="99"/>
    <w:rsid w:val="00B94D15"/>
  </w:style>
  <w:style w:type="character" w:styleId="FootnoteReference">
    <w:name w:val="footnote reference"/>
    <w:basedOn w:val="DefaultParagraphFont"/>
    <w:uiPriority w:val="99"/>
    <w:unhideWhenUsed/>
    <w:rsid w:val="00B94D15"/>
    <w:rPr>
      <w:vertAlign w:val="superscript"/>
    </w:rPr>
  </w:style>
  <w:style w:type="character" w:styleId="CommentReference">
    <w:name w:val="annotation reference"/>
    <w:basedOn w:val="DefaultParagraphFont"/>
    <w:uiPriority w:val="99"/>
    <w:semiHidden/>
    <w:unhideWhenUsed/>
    <w:rsid w:val="00A644E3"/>
    <w:rPr>
      <w:sz w:val="16"/>
      <w:szCs w:val="16"/>
    </w:rPr>
  </w:style>
  <w:style w:type="paragraph" w:styleId="CommentText">
    <w:name w:val="annotation text"/>
    <w:basedOn w:val="Normal"/>
    <w:link w:val="CommentTextChar"/>
    <w:uiPriority w:val="99"/>
    <w:semiHidden/>
    <w:unhideWhenUsed/>
    <w:rsid w:val="00A644E3"/>
    <w:rPr>
      <w:sz w:val="20"/>
      <w:szCs w:val="20"/>
    </w:rPr>
  </w:style>
  <w:style w:type="character" w:customStyle="1" w:styleId="CommentTextChar">
    <w:name w:val="Comment Text Char"/>
    <w:basedOn w:val="DefaultParagraphFont"/>
    <w:link w:val="CommentText"/>
    <w:uiPriority w:val="99"/>
    <w:semiHidden/>
    <w:rsid w:val="00A644E3"/>
    <w:rPr>
      <w:sz w:val="20"/>
      <w:szCs w:val="20"/>
    </w:rPr>
  </w:style>
  <w:style w:type="paragraph" w:styleId="CommentSubject">
    <w:name w:val="annotation subject"/>
    <w:basedOn w:val="CommentText"/>
    <w:next w:val="CommentText"/>
    <w:link w:val="CommentSubjectChar"/>
    <w:uiPriority w:val="99"/>
    <w:semiHidden/>
    <w:unhideWhenUsed/>
    <w:rsid w:val="00A644E3"/>
    <w:rPr>
      <w:b/>
      <w:bCs/>
    </w:rPr>
  </w:style>
  <w:style w:type="character" w:customStyle="1" w:styleId="CommentSubjectChar">
    <w:name w:val="Comment Subject Char"/>
    <w:basedOn w:val="CommentTextChar"/>
    <w:link w:val="CommentSubject"/>
    <w:uiPriority w:val="99"/>
    <w:semiHidden/>
    <w:rsid w:val="00A644E3"/>
    <w:rPr>
      <w:b/>
      <w:bCs/>
      <w:sz w:val="20"/>
      <w:szCs w:val="20"/>
    </w:rPr>
  </w:style>
  <w:style w:type="paragraph" w:styleId="BalloonText">
    <w:name w:val="Balloon Text"/>
    <w:basedOn w:val="Normal"/>
    <w:link w:val="BalloonTextChar"/>
    <w:uiPriority w:val="99"/>
    <w:semiHidden/>
    <w:unhideWhenUsed/>
    <w:rsid w:val="00A64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E3"/>
    <w:rPr>
      <w:rFonts w:ascii="Segoe UI" w:hAnsi="Segoe UI" w:cs="Segoe UI"/>
      <w:sz w:val="18"/>
      <w:szCs w:val="18"/>
    </w:rPr>
  </w:style>
  <w:style w:type="paragraph" w:customStyle="1" w:styleId="ColorfulList-Accent11">
    <w:name w:val="Colorful List - Accent 11"/>
    <w:basedOn w:val="Normal"/>
    <w:uiPriority w:val="34"/>
    <w:qFormat/>
    <w:rsid w:val="001405B8"/>
    <w:pPr>
      <w:spacing w:after="200" w:line="276" w:lineRule="auto"/>
      <w:ind w:left="720"/>
      <w:contextualSpacing/>
    </w:pPr>
    <w:rPr>
      <w:rFonts w:ascii="Calibri" w:eastAsia="Calibri" w:hAnsi="Calibri" w:cs="Times New Roman"/>
      <w:sz w:val="22"/>
      <w:szCs w:val="22"/>
      <w:lang w:val="de-CH"/>
    </w:rPr>
  </w:style>
  <w:style w:type="paragraph" w:customStyle="1" w:styleId="p1">
    <w:name w:val="p1"/>
    <w:basedOn w:val="Normal"/>
    <w:rsid w:val="00B923C1"/>
    <w:pPr>
      <w:spacing w:before="75" w:after="75"/>
    </w:pPr>
    <w:rPr>
      <w:rFonts w:ascii="Times New Roman" w:hAnsi="Times New Roman" w:cs="Times New Roman"/>
      <w:sz w:val="18"/>
      <w:szCs w:val="18"/>
      <w:lang w:val="it-IT" w:eastAsia="it-IT"/>
    </w:rPr>
  </w:style>
  <w:style w:type="paragraph" w:customStyle="1" w:styleId="p2">
    <w:name w:val="p2"/>
    <w:basedOn w:val="Normal"/>
    <w:rsid w:val="00B923C1"/>
    <w:pPr>
      <w:spacing w:before="75" w:after="75"/>
    </w:pPr>
    <w:rPr>
      <w:rFonts w:ascii="Times New Roman" w:hAnsi="Times New Roman" w:cs="Times New Roman"/>
      <w:sz w:val="36"/>
      <w:szCs w:val="36"/>
      <w:lang w:val="it-IT" w:eastAsia="it-IT"/>
    </w:rPr>
  </w:style>
  <w:style w:type="paragraph" w:customStyle="1" w:styleId="p3">
    <w:name w:val="p3"/>
    <w:basedOn w:val="Normal"/>
    <w:rsid w:val="00B923C1"/>
    <w:pPr>
      <w:spacing w:before="75" w:after="75"/>
    </w:pPr>
    <w:rPr>
      <w:rFonts w:ascii="Times New Roman" w:hAnsi="Times New Roman" w:cs="Times New Roman"/>
      <w:color w:val="0433FF"/>
      <w:sz w:val="18"/>
      <w:szCs w:val="18"/>
      <w:lang w:val="it-IT" w:eastAsia="it-IT"/>
    </w:rPr>
  </w:style>
  <w:style w:type="character" w:customStyle="1" w:styleId="s1">
    <w:name w:val="s1"/>
    <w:basedOn w:val="DefaultParagraphFont"/>
    <w:rsid w:val="00B923C1"/>
    <w:rPr>
      <w:color w:val="0433FF"/>
      <w:u w:val="single"/>
    </w:rPr>
  </w:style>
  <w:style w:type="character" w:customStyle="1" w:styleId="s2">
    <w:name w:val="s2"/>
    <w:basedOn w:val="DefaultParagraphFont"/>
    <w:rsid w:val="00B923C1"/>
    <w:rPr>
      <w:u w:val="single"/>
    </w:rPr>
  </w:style>
  <w:style w:type="character" w:customStyle="1" w:styleId="s3">
    <w:name w:val="s3"/>
    <w:basedOn w:val="DefaultParagraphFont"/>
    <w:rsid w:val="00B923C1"/>
    <w:rPr>
      <w:color w:val="000000"/>
    </w:rPr>
  </w:style>
  <w:style w:type="character" w:styleId="Hyperlink">
    <w:name w:val="Hyperlink"/>
    <w:basedOn w:val="DefaultParagraphFont"/>
    <w:uiPriority w:val="99"/>
    <w:semiHidden/>
    <w:unhideWhenUsed/>
    <w:rsid w:val="00B923C1"/>
    <w:rPr>
      <w:color w:val="0000FF"/>
      <w:u w:val="single"/>
    </w:rPr>
  </w:style>
  <w:style w:type="character" w:customStyle="1" w:styleId="apple-converted-space">
    <w:name w:val="apple-converted-space"/>
    <w:basedOn w:val="DefaultParagraphFont"/>
    <w:rsid w:val="00B923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53FF6"/>
    <w:pPr>
      <w:jc w:val="center"/>
    </w:pPr>
    <w:rPr>
      <w:rFonts w:ascii="Cambria" w:hAnsi="Cambria"/>
    </w:rPr>
  </w:style>
  <w:style w:type="paragraph" w:customStyle="1" w:styleId="EndNoteBibliography">
    <w:name w:val="EndNote Bibliography"/>
    <w:basedOn w:val="Normal"/>
    <w:rsid w:val="00F53FF6"/>
    <w:pPr>
      <w:jc w:val="both"/>
    </w:pPr>
    <w:rPr>
      <w:rFonts w:ascii="Cambria" w:hAnsi="Cambria"/>
    </w:rPr>
  </w:style>
  <w:style w:type="paragraph" w:styleId="NormalWeb">
    <w:name w:val="Normal (Web)"/>
    <w:basedOn w:val="Normal"/>
    <w:uiPriority w:val="99"/>
    <w:semiHidden/>
    <w:unhideWhenUsed/>
    <w:rsid w:val="000252C8"/>
    <w:rPr>
      <w:rFonts w:ascii="Times New Roman" w:hAnsi="Times New Roman" w:cs="Times New Roman"/>
    </w:rPr>
  </w:style>
  <w:style w:type="paragraph" w:styleId="FootnoteText">
    <w:name w:val="footnote text"/>
    <w:basedOn w:val="Normal"/>
    <w:link w:val="FootnoteTextChar"/>
    <w:uiPriority w:val="99"/>
    <w:unhideWhenUsed/>
    <w:rsid w:val="00B94D15"/>
  </w:style>
  <w:style w:type="character" w:customStyle="1" w:styleId="FootnoteTextChar">
    <w:name w:val="Footnote Text Char"/>
    <w:basedOn w:val="DefaultParagraphFont"/>
    <w:link w:val="FootnoteText"/>
    <w:uiPriority w:val="99"/>
    <w:rsid w:val="00B94D15"/>
  </w:style>
  <w:style w:type="character" w:styleId="FootnoteReference">
    <w:name w:val="footnote reference"/>
    <w:basedOn w:val="DefaultParagraphFont"/>
    <w:uiPriority w:val="99"/>
    <w:unhideWhenUsed/>
    <w:rsid w:val="00B94D15"/>
    <w:rPr>
      <w:vertAlign w:val="superscript"/>
    </w:rPr>
  </w:style>
  <w:style w:type="character" w:styleId="CommentReference">
    <w:name w:val="annotation reference"/>
    <w:basedOn w:val="DefaultParagraphFont"/>
    <w:uiPriority w:val="99"/>
    <w:semiHidden/>
    <w:unhideWhenUsed/>
    <w:rsid w:val="00A644E3"/>
    <w:rPr>
      <w:sz w:val="16"/>
      <w:szCs w:val="16"/>
    </w:rPr>
  </w:style>
  <w:style w:type="paragraph" w:styleId="CommentText">
    <w:name w:val="annotation text"/>
    <w:basedOn w:val="Normal"/>
    <w:link w:val="CommentTextChar"/>
    <w:uiPriority w:val="99"/>
    <w:semiHidden/>
    <w:unhideWhenUsed/>
    <w:rsid w:val="00A644E3"/>
    <w:rPr>
      <w:sz w:val="20"/>
      <w:szCs w:val="20"/>
    </w:rPr>
  </w:style>
  <w:style w:type="character" w:customStyle="1" w:styleId="CommentTextChar">
    <w:name w:val="Comment Text Char"/>
    <w:basedOn w:val="DefaultParagraphFont"/>
    <w:link w:val="CommentText"/>
    <w:uiPriority w:val="99"/>
    <w:semiHidden/>
    <w:rsid w:val="00A644E3"/>
    <w:rPr>
      <w:sz w:val="20"/>
      <w:szCs w:val="20"/>
    </w:rPr>
  </w:style>
  <w:style w:type="paragraph" w:styleId="CommentSubject">
    <w:name w:val="annotation subject"/>
    <w:basedOn w:val="CommentText"/>
    <w:next w:val="CommentText"/>
    <w:link w:val="CommentSubjectChar"/>
    <w:uiPriority w:val="99"/>
    <w:semiHidden/>
    <w:unhideWhenUsed/>
    <w:rsid w:val="00A644E3"/>
    <w:rPr>
      <w:b/>
      <w:bCs/>
    </w:rPr>
  </w:style>
  <w:style w:type="character" w:customStyle="1" w:styleId="CommentSubjectChar">
    <w:name w:val="Comment Subject Char"/>
    <w:basedOn w:val="CommentTextChar"/>
    <w:link w:val="CommentSubject"/>
    <w:uiPriority w:val="99"/>
    <w:semiHidden/>
    <w:rsid w:val="00A644E3"/>
    <w:rPr>
      <w:b/>
      <w:bCs/>
      <w:sz w:val="20"/>
      <w:szCs w:val="20"/>
    </w:rPr>
  </w:style>
  <w:style w:type="paragraph" w:styleId="BalloonText">
    <w:name w:val="Balloon Text"/>
    <w:basedOn w:val="Normal"/>
    <w:link w:val="BalloonTextChar"/>
    <w:uiPriority w:val="99"/>
    <w:semiHidden/>
    <w:unhideWhenUsed/>
    <w:rsid w:val="00A64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E3"/>
    <w:rPr>
      <w:rFonts w:ascii="Segoe UI" w:hAnsi="Segoe UI" w:cs="Segoe UI"/>
      <w:sz w:val="18"/>
      <w:szCs w:val="18"/>
    </w:rPr>
  </w:style>
  <w:style w:type="paragraph" w:customStyle="1" w:styleId="ColorfulList-Accent11">
    <w:name w:val="Colorful List - Accent 11"/>
    <w:basedOn w:val="Normal"/>
    <w:uiPriority w:val="34"/>
    <w:qFormat/>
    <w:rsid w:val="001405B8"/>
    <w:pPr>
      <w:spacing w:after="200" w:line="276" w:lineRule="auto"/>
      <w:ind w:left="720"/>
      <w:contextualSpacing/>
    </w:pPr>
    <w:rPr>
      <w:rFonts w:ascii="Calibri" w:eastAsia="Calibri" w:hAnsi="Calibri" w:cs="Times New Roman"/>
      <w:sz w:val="22"/>
      <w:szCs w:val="22"/>
      <w:lang w:val="de-CH"/>
    </w:rPr>
  </w:style>
  <w:style w:type="paragraph" w:customStyle="1" w:styleId="p1">
    <w:name w:val="p1"/>
    <w:basedOn w:val="Normal"/>
    <w:rsid w:val="00B923C1"/>
    <w:pPr>
      <w:spacing w:before="75" w:after="75"/>
    </w:pPr>
    <w:rPr>
      <w:rFonts w:ascii="Times New Roman" w:hAnsi="Times New Roman" w:cs="Times New Roman"/>
      <w:sz w:val="18"/>
      <w:szCs w:val="18"/>
      <w:lang w:val="it-IT" w:eastAsia="it-IT"/>
    </w:rPr>
  </w:style>
  <w:style w:type="paragraph" w:customStyle="1" w:styleId="p2">
    <w:name w:val="p2"/>
    <w:basedOn w:val="Normal"/>
    <w:rsid w:val="00B923C1"/>
    <w:pPr>
      <w:spacing w:before="75" w:after="75"/>
    </w:pPr>
    <w:rPr>
      <w:rFonts w:ascii="Times New Roman" w:hAnsi="Times New Roman" w:cs="Times New Roman"/>
      <w:sz w:val="36"/>
      <w:szCs w:val="36"/>
      <w:lang w:val="it-IT" w:eastAsia="it-IT"/>
    </w:rPr>
  </w:style>
  <w:style w:type="paragraph" w:customStyle="1" w:styleId="p3">
    <w:name w:val="p3"/>
    <w:basedOn w:val="Normal"/>
    <w:rsid w:val="00B923C1"/>
    <w:pPr>
      <w:spacing w:before="75" w:after="75"/>
    </w:pPr>
    <w:rPr>
      <w:rFonts w:ascii="Times New Roman" w:hAnsi="Times New Roman" w:cs="Times New Roman"/>
      <w:color w:val="0433FF"/>
      <w:sz w:val="18"/>
      <w:szCs w:val="18"/>
      <w:lang w:val="it-IT" w:eastAsia="it-IT"/>
    </w:rPr>
  </w:style>
  <w:style w:type="character" w:customStyle="1" w:styleId="s1">
    <w:name w:val="s1"/>
    <w:basedOn w:val="DefaultParagraphFont"/>
    <w:rsid w:val="00B923C1"/>
    <w:rPr>
      <w:color w:val="0433FF"/>
      <w:u w:val="single"/>
    </w:rPr>
  </w:style>
  <w:style w:type="character" w:customStyle="1" w:styleId="s2">
    <w:name w:val="s2"/>
    <w:basedOn w:val="DefaultParagraphFont"/>
    <w:rsid w:val="00B923C1"/>
    <w:rPr>
      <w:u w:val="single"/>
    </w:rPr>
  </w:style>
  <w:style w:type="character" w:customStyle="1" w:styleId="s3">
    <w:name w:val="s3"/>
    <w:basedOn w:val="DefaultParagraphFont"/>
    <w:rsid w:val="00B923C1"/>
    <w:rPr>
      <w:color w:val="000000"/>
    </w:rPr>
  </w:style>
  <w:style w:type="character" w:styleId="Hyperlink">
    <w:name w:val="Hyperlink"/>
    <w:basedOn w:val="DefaultParagraphFont"/>
    <w:uiPriority w:val="99"/>
    <w:semiHidden/>
    <w:unhideWhenUsed/>
    <w:rsid w:val="00B923C1"/>
    <w:rPr>
      <w:color w:val="0000FF"/>
      <w:u w:val="single"/>
    </w:rPr>
  </w:style>
  <w:style w:type="character" w:customStyle="1" w:styleId="apple-converted-space">
    <w:name w:val="apple-converted-space"/>
    <w:basedOn w:val="DefaultParagraphFont"/>
    <w:rsid w:val="00B92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1206">
      <w:bodyDiv w:val="1"/>
      <w:marLeft w:val="0"/>
      <w:marRight w:val="0"/>
      <w:marTop w:val="0"/>
      <w:marBottom w:val="0"/>
      <w:divBdr>
        <w:top w:val="none" w:sz="0" w:space="0" w:color="auto"/>
        <w:left w:val="none" w:sz="0" w:space="0" w:color="auto"/>
        <w:bottom w:val="none" w:sz="0" w:space="0" w:color="auto"/>
        <w:right w:val="none" w:sz="0" w:space="0" w:color="auto"/>
      </w:divBdr>
      <w:divsChild>
        <w:div w:id="792794507">
          <w:marLeft w:val="0"/>
          <w:marRight w:val="0"/>
          <w:marTop w:val="0"/>
          <w:marBottom w:val="0"/>
          <w:divBdr>
            <w:top w:val="none" w:sz="0" w:space="0" w:color="auto"/>
            <w:left w:val="none" w:sz="0" w:space="0" w:color="auto"/>
            <w:bottom w:val="none" w:sz="0" w:space="0" w:color="auto"/>
            <w:right w:val="none" w:sz="0" w:space="0" w:color="auto"/>
          </w:divBdr>
          <w:divsChild>
            <w:div w:id="1285037733">
              <w:marLeft w:val="0"/>
              <w:marRight w:val="0"/>
              <w:marTop w:val="0"/>
              <w:marBottom w:val="0"/>
              <w:divBdr>
                <w:top w:val="none" w:sz="0" w:space="0" w:color="auto"/>
                <w:left w:val="none" w:sz="0" w:space="0" w:color="auto"/>
                <w:bottom w:val="none" w:sz="0" w:space="0" w:color="auto"/>
                <w:right w:val="none" w:sz="0" w:space="0" w:color="auto"/>
              </w:divBdr>
              <w:divsChild>
                <w:div w:id="10691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350604">
      <w:bodyDiv w:val="1"/>
      <w:marLeft w:val="0"/>
      <w:marRight w:val="0"/>
      <w:marTop w:val="0"/>
      <w:marBottom w:val="0"/>
      <w:divBdr>
        <w:top w:val="none" w:sz="0" w:space="0" w:color="auto"/>
        <w:left w:val="none" w:sz="0" w:space="0" w:color="auto"/>
        <w:bottom w:val="none" w:sz="0" w:space="0" w:color="auto"/>
        <w:right w:val="none" w:sz="0" w:space="0" w:color="auto"/>
      </w:divBdr>
      <w:divsChild>
        <w:div w:id="1846820426">
          <w:marLeft w:val="0"/>
          <w:marRight w:val="0"/>
          <w:marTop w:val="0"/>
          <w:marBottom w:val="0"/>
          <w:divBdr>
            <w:top w:val="none" w:sz="0" w:space="0" w:color="auto"/>
            <w:left w:val="none" w:sz="0" w:space="0" w:color="auto"/>
            <w:bottom w:val="none" w:sz="0" w:space="0" w:color="auto"/>
            <w:right w:val="none" w:sz="0" w:space="0" w:color="auto"/>
          </w:divBdr>
          <w:divsChild>
            <w:div w:id="649484901">
              <w:marLeft w:val="0"/>
              <w:marRight w:val="0"/>
              <w:marTop w:val="0"/>
              <w:marBottom w:val="0"/>
              <w:divBdr>
                <w:top w:val="none" w:sz="0" w:space="0" w:color="auto"/>
                <w:left w:val="none" w:sz="0" w:space="0" w:color="auto"/>
                <w:bottom w:val="none" w:sz="0" w:space="0" w:color="auto"/>
                <w:right w:val="none" w:sz="0" w:space="0" w:color="auto"/>
              </w:divBdr>
              <w:divsChild>
                <w:div w:id="21269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98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7439</Words>
  <Characters>42406</Characters>
  <Application>Microsoft Macintosh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Elliott</dc:creator>
  <cp:keywords/>
  <dc:description/>
  <cp:lastModifiedBy>James Elliott</cp:lastModifiedBy>
  <cp:revision>8</cp:revision>
  <dcterms:created xsi:type="dcterms:W3CDTF">2017-09-22T15:02:00Z</dcterms:created>
  <dcterms:modified xsi:type="dcterms:W3CDTF">2017-09-22T15:23:00Z</dcterms:modified>
</cp:coreProperties>
</file>