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F8" w:rsidRPr="00990192" w:rsidRDefault="00F92BF8" w:rsidP="00F92BF8">
      <w:pPr>
        <w:rPr>
          <w:rFonts w:ascii="Times New Roman" w:hAnsi="Times New Roman" w:cs="Times New Roman"/>
          <w:i/>
        </w:rPr>
      </w:pPr>
      <w:r w:rsidRPr="00990192">
        <w:rPr>
          <w:rFonts w:ascii="Times New Roman" w:hAnsi="Times New Roman" w:cs="Times New Roman"/>
          <w:i/>
        </w:rPr>
        <w:t>Table 2: Example sources of Routinely Recorded Primary Care Data</w:t>
      </w:r>
    </w:p>
    <w:tbl>
      <w:tblPr>
        <w:tblStyle w:val="TableGrid"/>
        <w:tblW w:w="0" w:type="auto"/>
        <w:tblLook w:val="04A0" w:firstRow="1" w:lastRow="0" w:firstColumn="1" w:lastColumn="0" w:noHBand="0" w:noVBand="1"/>
      </w:tblPr>
      <w:tblGrid>
        <w:gridCol w:w="9242"/>
      </w:tblGrid>
      <w:tr w:rsidR="00F92BF8" w:rsidRPr="00990192" w:rsidTr="007C48D1">
        <w:tc>
          <w:tcPr>
            <w:tcW w:w="9242" w:type="dxa"/>
          </w:tcPr>
          <w:p w:rsidR="00F92BF8" w:rsidRPr="00990192" w:rsidRDefault="00F92BF8" w:rsidP="007C48D1">
            <w:pPr>
              <w:rPr>
                <w:rFonts w:ascii="Times New Roman" w:hAnsi="Times New Roman" w:cs="Times New Roman"/>
                <w:sz w:val="18"/>
                <w:szCs w:val="18"/>
                <w:u w:val="single"/>
              </w:rPr>
            </w:pPr>
            <w:r w:rsidRPr="00990192">
              <w:rPr>
                <w:rFonts w:ascii="Times New Roman" w:hAnsi="Times New Roman" w:cs="Times New Roman"/>
                <w:b/>
                <w:sz w:val="18"/>
                <w:szCs w:val="18"/>
                <w:u w:val="single"/>
              </w:rPr>
              <w:t>The Clinical Practice Research Datalink (CPRD)</w:t>
            </w:r>
            <w:r w:rsidRPr="00990192">
              <w:rPr>
                <w:rFonts w:ascii="Times New Roman" w:hAnsi="Times New Roman" w:cs="Times New Roman"/>
                <w:sz w:val="18"/>
                <w:szCs w:val="18"/>
                <w:u w:val="single"/>
              </w:rPr>
              <w:t xml:space="preserve"> </w:t>
            </w:r>
            <w:r w:rsidRPr="00990192">
              <w:rPr>
                <w:rFonts w:ascii="Times New Roman" w:hAnsi="Times New Roman" w:cs="Times New Roman"/>
                <w:sz w:val="18"/>
                <w:szCs w:val="18"/>
                <w:u w:val="single"/>
              </w:rPr>
              <w:fldChar w:fldCharType="begin"/>
            </w:r>
            <w:r w:rsidRPr="00990192">
              <w:rPr>
                <w:rFonts w:ascii="Times New Roman" w:hAnsi="Times New Roman" w:cs="Times New Roman"/>
                <w:sz w:val="18"/>
                <w:szCs w:val="18"/>
                <w:u w:val="single"/>
              </w:rPr>
              <w:instrText xml:space="preserve"> ADDIN EN.CITE &lt;EndNote&gt;&lt;Cite&gt;&lt;RecNum&gt;14&lt;/RecNum&gt;&lt;DisplayText&gt;[19]&lt;/DisplayText&gt;&lt;record&gt;&lt;rec-number&gt;14&lt;/rec-number&gt;&lt;foreign-keys&gt;&lt;key app="EN" db-id="5zp2pw0aiz9s26ex5eb5z2stx2f0vv090vts" timestamp="1465486193"&gt;14&lt;/key&gt;&lt;/foreign-keys&gt;&lt;ref-type name="Web Page"&gt;12&lt;/ref-type&gt;&lt;contributors&gt;&lt;authors&gt;&lt;author&gt;CPRD&lt;/author&gt;&lt;/authors&gt;&lt;/contributors&gt;&lt;titles&gt;&lt;title&gt;The Clinical Practice Research Datalink&lt;/title&gt;&lt;/titles&gt;&lt;volume&gt;2016&lt;/volume&gt;&lt;number&gt;04/05/2016&lt;/number&gt;&lt;dates&gt;&lt;year&gt;2016&lt;/year&gt;&lt;/dates&gt;&lt;pub-location&gt;Internet&lt;/pub-location&gt;&lt;urls&gt;&lt;related-urls&gt;&lt;url&gt;http://www.cprd.com/intro.asp&lt;/url&gt;&lt;/related-urls&gt;&lt;/urls&gt;&lt;/record&gt;&lt;/Cite&gt;&lt;/EndNote&gt;</w:instrText>
            </w:r>
            <w:r w:rsidRPr="00990192">
              <w:rPr>
                <w:rFonts w:ascii="Times New Roman" w:hAnsi="Times New Roman" w:cs="Times New Roman"/>
                <w:sz w:val="18"/>
                <w:szCs w:val="18"/>
                <w:u w:val="single"/>
              </w:rPr>
              <w:fldChar w:fldCharType="separate"/>
            </w:r>
            <w:r w:rsidRPr="00990192">
              <w:rPr>
                <w:rFonts w:ascii="Times New Roman" w:hAnsi="Times New Roman" w:cs="Times New Roman"/>
                <w:noProof/>
                <w:sz w:val="18"/>
                <w:szCs w:val="18"/>
                <w:u w:val="single"/>
              </w:rPr>
              <w:t>[19]</w:t>
            </w:r>
            <w:r w:rsidRPr="00990192">
              <w:rPr>
                <w:rFonts w:ascii="Times New Roman" w:hAnsi="Times New Roman" w:cs="Times New Roman"/>
                <w:sz w:val="18"/>
                <w:szCs w:val="18"/>
                <w:u w:val="single"/>
              </w:rPr>
              <w:fldChar w:fldCharType="end"/>
            </w:r>
          </w:p>
          <w:p w:rsidR="00F92BF8" w:rsidRPr="00990192" w:rsidRDefault="00F92BF8" w:rsidP="007C48D1">
            <w:pPr>
              <w:rPr>
                <w:rFonts w:ascii="Times New Roman" w:hAnsi="Times New Roman" w:cs="Times New Roman"/>
                <w:sz w:val="18"/>
                <w:szCs w:val="18"/>
              </w:rPr>
            </w:pPr>
          </w:p>
          <w:p w:rsidR="00F92BF8" w:rsidRPr="00990192" w:rsidRDefault="00F92BF8" w:rsidP="007C48D1">
            <w:pPr>
              <w:rPr>
                <w:rFonts w:ascii="Times New Roman" w:hAnsi="Times New Roman" w:cs="Times New Roman"/>
                <w:b/>
                <w:i/>
                <w:sz w:val="18"/>
                <w:szCs w:val="18"/>
              </w:rPr>
            </w:pPr>
            <w:r w:rsidRPr="00990192">
              <w:rPr>
                <w:rFonts w:ascii="Times New Roman" w:hAnsi="Times New Roman" w:cs="Times New Roman"/>
                <w:b/>
                <w:i/>
                <w:sz w:val="18"/>
                <w:szCs w:val="18"/>
              </w:rPr>
              <w:t>Data Access for Clinical Research:</w:t>
            </w:r>
          </w:p>
          <w:p w:rsidR="00F92BF8" w:rsidRPr="00990192" w:rsidRDefault="00F92BF8" w:rsidP="007C48D1">
            <w:pPr>
              <w:rPr>
                <w:rFonts w:ascii="Times New Roman" w:hAnsi="Times New Roman" w:cs="Times New Roman"/>
                <w:sz w:val="18"/>
                <w:szCs w:val="18"/>
              </w:rPr>
            </w:pPr>
            <w:r w:rsidRPr="00990192">
              <w:rPr>
                <w:rFonts w:ascii="Times New Roman" w:hAnsi="Times New Roman" w:cs="Times New Roman"/>
                <w:sz w:val="18"/>
                <w:szCs w:val="18"/>
              </w:rPr>
              <w:t xml:space="preserve">CPRD is a governmental research service jointly funded by the NHS National Institute for Health Research and the Medicines and Healthcare products Regulatory Agency. Following approval by the </w:t>
            </w:r>
            <w:r w:rsidRPr="00990192">
              <w:rPr>
                <w:rFonts w:ascii="Times New Roman" w:hAnsi="Times New Roman" w:cs="Times New Roman"/>
                <w:i/>
                <w:sz w:val="18"/>
                <w:szCs w:val="18"/>
              </w:rPr>
              <w:t>Independent Scientific Advisory Committee</w:t>
            </w:r>
            <w:r w:rsidRPr="00990192">
              <w:rPr>
                <w:rFonts w:ascii="Times New Roman" w:hAnsi="Times New Roman" w:cs="Times New Roman"/>
                <w:sz w:val="18"/>
                <w:szCs w:val="18"/>
              </w:rPr>
              <w:t>, CPRD provides access to de-identified primary care clinical, health and socioeconomic data for a geographically representative 13 million patients in England for healthcare research.</w:t>
            </w:r>
          </w:p>
          <w:p w:rsidR="00F92BF8" w:rsidRPr="00990192" w:rsidRDefault="00F92BF8" w:rsidP="007C48D1">
            <w:pPr>
              <w:rPr>
                <w:rFonts w:ascii="Times New Roman" w:hAnsi="Times New Roman" w:cs="Times New Roman"/>
                <w:b/>
                <w:i/>
                <w:sz w:val="18"/>
                <w:szCs w:val="18"/>
              </w:rPr>
            </w:pPr>
            <w:r w:rsidRPr="00990192">
              <w:rPr>
                <w:rFonts w:ascii="Times New Roman" w:hAnsi="Times New Roman" w:cs="Times New Roman"/>
                <w:b/>
                <w:i/>
                <w:sz w:val="18"/>
                <w:szCs w:val="18"/>
              </w:rPr>
              <w:t>Previous Experience in Clinical Research:</w:t>
            </w:r>
          </w:p>
          <w:p w:rsidR="00F92BF8" w:rsidRPr="00990192" w:rsidRDefault="00F92BF8" w:rsidP="007C48D1">
            <w:pPr>
              <w:rPr>
                <w:rFonts w:ascii="Times New Roman" w:hAnsi="Times New Roman" w:cs="Times New Roman"/>
                <w:b/>
                <w:sz w:val="18"/>
                <w:szCs w:val="18"/>
              </w:rPr>
            </w:pPr>
            <w:r w:rsidRPr="00990192">
              <w:rPr>
                <w:rFonts w:ascii="Times New Roman" w:hAnsi="Times New Roman" w:cs="Times New Roman"/>
                <w:sz w:val="18"/>
                <w:szCs w:val="18"/>
              </w:rPr>
              <w:t xml:space="preserve">CPRD data have been used in retrospective studies for estimating healthcare resource use, prescription medicines and clinical outcomes </w:t>
            </w:r>
            <w:r w:rsidRPr="00990192">
              <w:rPr>
                <w:rFonts w:ascii="Times New Roman" w:hAnsi="Times New Roman" w:cs="Times New Roman"/>
                <w:sz w:val="18"/>
                <w:szCs w:val="18"/>
              </w:rPr>
              <w:fldChar w:fldCharType="begin"/>
            </w:r>
            <w:r w:rsidRPr="00990192">
              <w:rPr>
                <w:rFonts w:ascii="Times New Roman" w:hAnsi="Times New Roman" w:cs="Times New Roman"/>
                <w:sz w:val="18"/>
                <w:szCs w:val="18"/>
              </w:rPr>
              <w:instrText xml:space="preserve"> ADDIN EN.CITE &lt;EndNote&gt;&lt;Cite&gt;&lt;Author&gt;Bouras&lt;/Author&gt;&lt;Year&gt;2016&lt;/Year&gt;&lt;RecNum&gt;58&lt;/RecNum&gt;&lt;DisplayText&gt;[13]&lt;/DisplayText&gt;&lt;record&gt;&lt;rec-number&gt;58&lt;/rec-number&gt;&lt;foreign-keys&gt;&lt;key app="EN" db-id="5zp2pw0aiz9s26ex5eb5z2stx2f0vv090vts" timestamp="1469459934"&gt;58&lt;/key&gt;&lt;/foreign-keys&gt;&lt;ref-type name="Journal Article"&gt;17&lt;/ref-type&gt;&lt;contributors&gt;&lt;authors&gt;&lt;author&gt;Bouras, G.&lt;/author&gt;&lt;author&gt;Markar, S. R.&lt;/author&gt;&lt;author&gt;Burns, E. M.&lt;/author&gt;&lt;author&gt;Mackenzie, H. A.&lt;/author&gt;&lt;author&gt;Bottle, A.&lt;/author&gt;&lt;author&gt;Athanasiou, T.&lt;/author&gt;&lt;author&gt;Hanna, G. B.&lt;/author&gt;&lt;author&gt;Darzi, A.&lt;/author&gt;&lt;/authors&gt;&lt;/contributors&gt;&lt;auth-address&gt;Department of Surgery and Cancer, Division of Surgery, Imperial College, St Mary&amp;apos;s Hospital, South Wharf Road, London, United Kingdom&amp;#xD;Dr Foster Unit, Department of Primary Care and Public Health, Imperial College, London, United Kingdom&lt;/auth-address&gt;&lt;titles&gt;&lt;title&gt;Linked hospital and primary care database analysis of the incidence and impact of psychiatric morbidity following gastrointestinal cancer surgery in England&lt;/title&gt;&lt;secondary-title&gt;Annals of Surgery&lt;/secondary-title&gt;&lt;/titles&gt;&lt;periodical&gt;&lt;full-title&gt;Annals of Surgery&lt;/full-title&gt;&lt;/periodical&gt;&lt;pages&gt;93-99&lt;/pages&gt;&lt;volume&gt;264&lt;/volume&gt;&lt;number&gt;1&lt;/number&gt;&lt;keywords&gt;&lt;keyword&gt;gastrointestinal surgery&lt;/keyword&gt;&lt;keyword&gt;mortality&lt;/keyword&gt;&lt;keyword&gt;primary care&lt;/keyword&gt;&lt;keyword&gt;psychiatric morbidity&lt;/keyword&gt;&lt;/keywords&gt;&lt;dates&gt;&lt;year&gt;2016&lt;/year&gt;&lt;/dates&gt;&lt;work-type&gt;Article&lt;/work-type&gt;&lt;urls&gt;&lt;related-urls&gt;&lt;url&gt;https://www.scopus.com/inward/record.uri?eid=2-s2.0-84949480933&amp;amp;partnerID=40&amp;amp;md5=1259054383d14e7896da035f6d7d1302&lt;/url&gt;&lt;/related-urls&gt;&lt;/urls&gt;&lt;electronic-resource-num&gt;10.1097/SLA.0000000000001415&lt;/electronic-resource-num&gt;&lt;remote-database-name&gt;Scopus&lt;/remote-database-name&gt;&lt;/record&gt;&lt;/Cite&gt;&lt;/EndNote&gt;</w:instrText>
            </w:r>
            <w:r w:rsidRPr="00990192">
              <w:rPr>
                <w:rFonts w:ascii="Times New Roman" w:hAnsi="Times New Roman" w:cs="Times New Roman"/>
                <w:sz w:val="18"/>
                <w:szCs w:val="18"/>
              </w:rPr>
              <w:fldChar w:fldCharType="separate"/>
            </w:r>
            <w:r w:rsidRPr="00990192">
              <w:rPr>
                <w:rFonts w:ascii="Times New Roman" w:hAnsi="Times New Roman" w:cs="Times New Roman"/>
                <w:noProof/>
                <w:sz w:val="18"/>
                <w:szCs w:val="18"/>
              </w:rPr>
              <w:t>[13]</w:t>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t xml:space="preserve">. </w:t>
            </w:r>
            <w:proofErr w:type="spellStart"/>
            <w:r w:rsidRPr="00990192">
              <w:rPr>
                <w:rFonts w:ascii="Times New Roman" w:hAnsi="Times New Roman" w:cs="Times New Roman"/>
                <w:sz w:val="18"/>
                <w:szCs w:val="18"/>
              </w:rPr>
              <w:t>Gulliford</w:t>
            </w:r>
            <w:proofErr w:type="spellEnd"/>
            <w:r w:rsidRPr="00990192">
              <w:rPr>
                <w:rFonts w:ascii="Times New Roman" w:hAnsi="Times New Roman" w:cs="Times New Roman"/>
                <w:sz w:val="18"/>
                <w:szCs w:val="18"/>
              </w:rPr>
              <w:t xml:space="preserve"> conducted two cluster-randomised trials using CPRD: one aimed to reduce inappropriate antibiotic prescribing for acute respiratory infection; the other aimed to increase physician adherence with secondary prevention interventions after first stroke </w:t>
            </w:r>
            <w:r w:rsidRPr="00990192">
              <w:rPr>
                <w:rFonts w:ascii="Times New Roman" w:hAnsi="Times New Roman" w:cs="Times New Roman"/>
                <w:sz w:val="18"/>
                <w:szCs w:val="18"/>
              </w:rPr>
              <w:fldChar w:fldCharType="begin">
                <w:fldData xml:space="preserve">PEVuZE5vdGU+PENpdGU+PEF1dGhvcj5HdWxsaWZvcmQ8L0F1dGhvcj48WWVhcj4yMDE0PC9ZZWFy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</w:fldData>
              </w:fldChar>
            </w:r>
            <w:r w:rsidRPr="00990192">
              <w:rPr>
                <w:rFonts w:ascii="Times New Roman" w:hAnsi="Times New Roman" w:cs="Times New Roman"/>
                <w:sz w:val="18"/>
                <w:szCs w:val="18"/>
              </w:rPr>
              <w:instrText xml:space="preserve"> ADDIN EN.CITE </w:instrText>
            </w:r>
            <w:r w:rsidRPr="00990192">
              <w:rPr>
                <w:rFonts w:ascii="Times New Roman" w:hAnsi="Times New Roman" w:cs="Times New Roman"/>
                <w:sz w:val="18"/>
                <w:szCs w:val="18"/>
              </w:rPr>
              <w:fldChar w:fldCharType="begin">
                <w:fldData xml:space="preserve">PEVuZE5vdGU+PENpdGU+PEF1dGhvcj5HdWxsaWZvcmQ8L0F1dGhvcj48WWVhcj4yMDE0PC9ZZWFy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</w:fldData>
              </w:fldChar>
            </w:r>
            <w:r w:rsidRPr="00990192">
              <w:rPr>
                <w:rFonts w:ascii="Times New Roman" w:hAnsi="Times New Roman" w:cs="Times New Roman"/>
                <w:sz w:val="18"/>
                <w:szCs w:val="18"/>
              </w:rPr>
              <w:instrText xml:space="preserve"> ADDIN EN.CITE.DATA </w:instrText>
            </w:r>
            <w:r w:rsidRPr="00990192">
              <w:rPr>
                <w:rFonts w:ascii="Times New Roman" w:hAnsi="Times New Roman" w:cs="Times New Roman"/>
                <w:sz w:val="18"/>
                <w:szCs w:val="18"/>
              </w:rPr>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r>
            <w:r w:rsidRPr="00990192">
              <w:rPr>
                <w:rFonts w:ascii="Times New Roman" w:hAnsi="Times New Roman" w:cs="Times New Roman"/>
                <w:sz w:val="18"/>
                <w:szCs w:val="18"/>
              </w:rPr>
              <w:fldChar w:fldCharType="separate"/>
            </w:r>
            <w:r w:rsidRPr="00990192">
              <w:rPr>
                <w:rFonts w:ascii="Times New Roman" w:hAnsi="Times New Roman" w:cs="Times New Roman"/>
                <w:noProof/>
                <w:sz w:val="18"/>
                <w:szCs w:val="18"/>
              </w:rPr>
              <w:t>[8]</w:t>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t xml:space="preserve">. </w:t>
            </w:r>
          </w:p>
          <w:p w:rsidR="00F92BF8" w:rsidRPr="00990192" w:rsidRDefault="00F92BF8" w:rsidP="007C48D1">
            <w:pPr>
              <w:rPr>
                <w:rFonts w:ascii="Times New Roman" w:hAnsi="Times New Roman" w:cs="Times New Roman"/>
                <w:sz w:val="18"/>
                <w:szCs w:val="18"/>
              </w:rPr>
            </w:pPr>
            <w:r w:rsidRPr="00990192">
              <w:rPr>
                <w:rFonts w:ascii="Times New Roman" w:hAnsi="Times New Roman" w:cs="Times New Roman"/>
                <w:sz w:val="18"/>
                <w:szCs w:val="18"/>
              </w:rPr>
              <w:t xml:space="preserve"> </w:t>
            </w:r>
          </w:p>
        </w:tc>
      </w:tr>
      <w:tr w:rsidR="00F92BF8" w:rsidRPr="00990192" w:rsidTr="007C48D1">
        <w:tc>
          <w:tcPr>
            <w:tcW w:w="9242" w:type="dxa"/>
          </w:tcPr>
          <w:p w:rsidR="00F92BF8" w:rsidRPr="00990192" w:rsidRDefault="00F92BF8" w:rsidP="007C48D1">
            <w:pPr>
              <w:rPr>
                <w:rFonts w:ascii="Times New Roman" w:hAnsi="Times New Roman" w:cs="Times New Roman"/>
                <w:b/>
                <w:sz w:val="18"/>
                <w:szCs w:val="18"/>
                <w:u w:val="single"/>
              </w:rPr>
            </w:pPr>
            <w:proofErr w:type="spellStart"/>
            <w:r w:rsidRPr="00990192">
              <w:rPr>
                <w:rFonts w:ascii="Times New Roman" w:hAnsi="Times New Roman" w:cs="Times New Roman"/>
                <w:b/>
                <w:sz w:val="18"/>
                <w:szCs w:val="18"/>
                <w:u w:val="single"/>
              </w:rPr>
              <w:t>ResearchOne</w:t>
            </w:r>
            <w:proofErr w:type="spellEnd"/>
            <w:r w:rsidRPr="00990192">
              <w:rPr>
                <w:rFonts w:ascii="Times New Roman" w:hAnsi="Times New Roman" w:cs="Times New Roman"/>
                <w:b/>
                <w:sz w:val="18"/>
                <w:szCs w:val="18"/>
                <w:u w:val="single"/>
              </w:rPr>
              <w:t xml:space="preserve"> </w:t>
            </w:r>
            <w:r w:rsidRPr="00990192">
              <w:rPr>
                <w:rFonts w:ascii="Times New Roman" w:hAnsi="Times New Roman" w:cs="Times New Roman"/>
                <w:b/>
                <w:sz w:val="18"/>
                <w:szCs w:val="18"/>
                <w:u w:val="single"/>
              </w:rPr>
              <w:fldChar w:fldCharType="begin"/>
            </w:r>
            <w:r w:rsidRPr="00990192">
              <w:rPr>
                <w:rFonts w:ascii="Times New Roman" w:hAnsi="Times New Roman" w:cs="Times New Roman"/>
                <w:b/>
                <w:sz w:val="18"/>
                <w:szCs w:val="18"/>
                <w:u w:val="single"/>
              </w:rPr>
              <w:instrText xml:space="preserve"> ADDIN EN.CITE &lt;EndNote&gt;&lt;Cite&gt;&lt;RecNum&gt;15&lt;/RecNum&gt;&lt;DisplayText&gt;[20]&lt;/DisplayText&gt;&lt;record&gt;&lt;rec-number&gt;15&lt;/rec-number&gt;&lt;foreign-keys&gt;&lt;key app="EN" db-id="5zp2pw0aiz9s26ex5eb5z2stx2f0vv090vts" timestamp="1465486249"&gt;15&lt;/key&gt;&lt;/foreign-keys&gt;&lt;ref-type name="Web Page"&gt;12&lt;/ref-type&gt;&lt;contributors&gt;&lt;authors&gt;&lt;author&gt;TPP&lt;/author&gt;&lt;/authors&gt;&lt;/contributors&gt;&lt;titles&gt;&lt;title&gt;ResearchOne&lt;/title&gt;&lt;/titles&gt;&lt;volume&gt;2016&lt;/volume&gt;&lt;number&gt;04/05/2016&lt;/number&gt;&lt;dates&gt;&lt;year&gt;2016&lt;/year&gt;&lt;/dates&gt;&lt;pub-location&gt;Internet&lt;/pub-location&gt;&lt;urls&gt;&lt;related-urls&gt;&lt;url&gt;http://www.tpp-uk.com/products/systmone&lt;/url&gt;&lt;/related-urls&gt;&lt;/urls&gt;&lt;/record&gt;&lt;/Cite&gt;&lt;/EndNote&gt;</w:instrText>
            </w:r>
            <w:r w:rsidRPr="00990192">
              <w:rPr>
                <w:rFonts w:ascii="Times New Roman" w:hAnsi="Times New Roman" w:cs="Times New Roman"/>
                <w:b/>
                <w:sz w:val="18"/>
                <w:szCs w:val="18"/>
                <w:u w:val="single"/>
              </w:rPr>
              <w:fldChar w:fldCharType="separate"/>
            </w:r>
            <w:r w:rsidRPr="00990192">
              <w:rPr>
                <w:rFonts w:ascii="Times New Roman" w:hAnsi="Times New Roman" w:cs="Times New Roman"/>
                <w:b/>
                <w:noProof/>
                <w:sz w:val="18"/>
                <w:szCs w:val="18"/>
                <w:u w:val="single"/>
              </w:rPr>
              <w:t>[20]</w:t>
            </w:r>
            <w:r w:rsidRPr="00990192">
              <w:rPr>
                <w:rFonts w:ascii="Times New Roman" w:hAnsi="Times New Roman" w:cs="Times New Roman"/>
                <w:b/>
                <w:sz w:val="18"/>
                <w:szCs w:val="18"/>
                <w:u w:val="single"/>
              </w:rPr>
              <w:fldChar w:fldCharType="end"/>
            </w:r>
          </w:p>
          <w:p w:rsidR="00F92BF8" w:rsidRPr="00990192" w:rsidRDefault="00F92BF8" w:rsidP="007C48D1">
            <w:pPr>
              <w:rPr>
                <w:rFonts w:ascii="Times New Roman" w:hAnsi="Times New Roman" w:cs="Times New Roman"/>
                <w:b/>
                <w:sz w:val="18"/>
                <w:szCs w:val="18"/>
              </w:rPr>
            </w:pPr>
          </w:p>
          <w:p w:rsidR="00F92BF8" w:rsidRPr="00990192" w:rsidRDefault="00F92BF8" w:rsidP="007C48D1">
            <w:pPr>
              <w:rPr>
                <w:rFonts w:ascii="Times New Roman" w:hAnsi="Times New Roman" w:cs="Times New Roman"/>
                <w:b/>
                <w:i/>
                <w:sz w:val="18"/>
                <w:szCs w:val="18"/>
              </w:rPr>
            </w:pPr>
            <w:r w:rsidRPr="00990192">
              <w:rPr>
                <w:rFonts w:ascii="Times New Roman" w:hAnsi="Times New Roman" w:cs="Times New Roman"/>
                <w:b/>
                <w:i/>
                <w:sz w:val="18"/>
                <w:szCs w:val="18"/>
              </w:rPr>
              <w:t xml:space="preserve">Data Access for Clinical Research: </w:t>
            </w:r>
          </w:p>
          <w:p w:rsidR="00F92BF8" w:rsidRPr="00990192" w:rsidRDefault="00F92BF8" w:rsidP="007C48D1">
            <w:pPr>
              <w:rPr>
                <w:rFonts w:ascii="Times New Roman" w:hAnsi="Times New Roman" w:cs="Times New Roman"/>
                <w:sz w:val="18"/>
                <w:szCs w:val="18"/>
              </w:rPr>
            </w:pPr>
            <w:proofErr w:type="spellStart"/>
            <w:r w:rsidRPr="00990192">
              <w:rPr>
                <w:rFonts w:ascii="Times New Roman" w:hAnsi="Times New Roman" w:cs="Times New Roman"/>
                <w:sz w:val="18"/>
                <w:szCs w:val="18"/>
              </w:rPr>
              <w:t>ResearchOne</w:t>
            </w:r>
            <w:proofErr w:type="spellEnd"/>
            <w:r w:rsidRPr="00990192">
              <w:rPr>
                <w:rFonts w:ascii="Times New Roman" w:hAnsi="Times New Roman" w:cs="Times New Roman"/>
                <w:sz w:val="18"/>
                <w:szCs w:val="18"/>
              </w:rPr>
              <w:t xml:space="preserve"> is </w:t>
            </w:r>
            <w:proofErr w:type="gramStart"/>
            <w:r w:rsidRPr="00990192">
              <w:rPr>
                <w:rFonts w:ascii="Times New Roman" w:hAnsi="Times New Roman" w:cs="Times New Roman"/>
                <w:sz w:val="18"/>
                <w:szCs w:val="18"/>
              </w:rPr>
              <w:t>a collaboration</w:t>
            </w:r>
            <w:proofErr w:type="gramEnd"/>
            <w:r w:rsidRPr="00990192">
              <w:rPr>
                <w:rFonts w:ascii="Times New Roman" w:hAnsi="Times New Roman" w:cs="Times New Roman"/>
                <w:sz w:val="18"/>
                <w:szCs w:val="18"/>
              </w:rPr>
              <w:t xml:space="preserve"> between the University of Leeds and The Phoenix Partnership (TTP), developers of the </w:t>
            </w:r>
            <w:proofErr w:type="spellStart"/>
            <w:r w:rsidRPr="00990192">
              <w:rPr>
                <w:rFonts w:ascii="Times New Roman" w:hAnsi="Times New Roman" w:cs="Times New Roman"/>
                <w:sz w:val="18"/>
                <w:szCs w:val="18"/>
              </w:rPr>
              <w:t>SystmOne</w:t>
            </w:r>
            <w:proofErr w:type="spellEnd"/>
            <w:r w:rsidRPr="00990192">
              <w:rPr>
                <w:rFonts w:ascii="Times New Roman" w:hAnsi="Times New Roman" w:cs="Times New Roman"/>
                <w:sz w:val="18"/>
                <w:szCs w:val="18"/>
              </w:rPr>
              <w:t xml:space="preserve"> clinical database and IT system. De-identified clinical, health and socioeconomic data are available from primary, secondary and out-of-hours care settings for approximately 26 million patients in the UK.</w:t>
            </w:r>
          </w:p>
          <w:p w:rsidR="00F92BF8" w:rsidRPr="00990192" w:rsidRDefault="00F92BF8" w:rsidP="007C48D1">
            <w:pPr>
              <w:rPr>
                <w:rFonts w:ascii="Times New Roman" w:hAnsi="Times New Roman" w:cs="Times New Roman"/>
                <w:b/>
                <w:i/>
                <w:sz w:val="18"/>
                <w:szCs w:val="18"/>
              </w:rPr>
            </w:pPr>
            <w:r w:rsidRPr="00990192">
              <w:rPr>
                <w:rFonts w:ascii="Times New Roman" w:hAnsi="Times New Roman" w:cs="Times New Roman"/>
                <w:b/>
                <w:i/>
                <w:sz w:val="18"/>
                <w:szCs w:val="18"/>
              </w:rPr>
              <w:t>Previous Experience in Clinical Research:</w:t>
            </w:r>
          </w:p>
          <w:p w:rsidR="00F92BF8" w:rsidRPr="00990192" w:rsidRDefault="00F92BF8" w:rsidP="007C48D1">
            <w:pPr>
              <w:rPr>
                <w:rFonts w:ascii="Times New Roman" w:hAnsi="Times New Roman" w:cs="Times New Roman"/>
                <w:b/>
                <w:i/>
                <w:sz w:val="18"/>
                <w:szCs w:val="18"/>
              </w:rPr>
            </w:pPr>
            <w:proofErr w:type="spellStart"/>
            <w:r w:rsidRPr="00990192">
              <w:rPr>
                <w:rFonts w:ascii="Times New Roman" w:hAnsi="Times New Roman" w:cs="Times New Roman"/>
                <w:sz w:val="18"/>
                <w:szCs w:val="18"/>
              </w:rPr>
              <w:t>ResearchOne</w:t>
            </w:r>
            <w:proofErr w:type="spellEnd"/>
            <w:r w:rsidRPr="00990192">
              <w:rPr>
                <w:rFonts w:ascii="Times New Roman" w:hAnsi="Times New Roman" w:cs="Times New Roman"/>
                <w:sz w:val="18"/>
                <w:szCs w:val="18"/>
              </w:rPr>
              <w:t xml:space="preserve"> data have been used in public health surveillance studies, retrospective studies </w:t>
            </w:r>
            <w:r w:rsidRPr="00990192">
              <w:rPr>
                <w:rFonts w:ascii="Times New Roman" w:hAnsi="Times New Roman" w:cs="Times New Roman"/>
                <w:sz w:val="18"/>
                <w:szCs w:val="18"/>
              </w:rPr>
              <w:fldChar w:fldCharType="begin"/>
            </w:r>
            <w:r w:rsidRPr="00990192">
              <w:rPr>
                <w:rFonts w:ascii="Times New Roman" w:hAnsi="Times New Roman" w:cs="Times New Roman"/>
                <w:sz w:val="18"/>
                <w:szCs w:val="18"/>
              </w:rPr>
              <w:instrText xml:space="preserve"> ADDIN EN.CITE &lt;EndNote&gt;&lt;Cite&gt;&lt;RecNum&gt;15&lt;/RecNum&gt;&lt;DisplayText&gt;[20]&lt;/DisplayText&gt;&lt;record&gt;&lt;rec-number&gt;15&lt;/rec-number&gt;&lt;foreign-keys&gt;&lt;key app="EN" db-id="5zp2pw0aiz9s26ex5eb5z2stx2f0vv090vts" timestamp="1465486249"&gt;15&lt;/key&gt;&lt;/foreign-keys&gt;&lt;ref-type name="Web Page"&gt;12&lt;/ref-type&gt;&lt;contributors&gt;&lt;authors&gt;&lt;author&gt;TPP&lt;/author&gt;&lt;/authors&gt;&lt;/contributors&gt;&lt;titles&gt;&lt;title&gt;ResearchOne&lt;/title&gt;&lt;/titles&gt;&lt;volume&gt;2016&lt;/volume&gt;&lt;number&gt;04/05/2016&lt;/number&gt;&lt;dates&gt;&lt;year&gt;2016&lt;/year&gt;&lt;/dates&gt;&lt;pub-location&gt;Internet&lt;/pub-location&gt;&lt;urls&gt;&lt;related-urls&gt;&lt;url&gt;http://www.tpp-uk.com/products/systmone&lt;/url&gt;&lt;/related-urls&gt;&lt;/urls&gt;&lt;/record&gt;&lt;/Cite&gt;&lt;/EndNote&gt;</w:instrText>
            </w:r>
            <w:r w:rsidRPr="00990192">
              <w:rPr>
                <w:rFonts w:ascii="Times New Roman" w:hAnsi="Times New Roman" w:cs="Times New Roman"/>
                <w:sz w:val="18"/>
                <w:szCs w:val="18"/>
              </w:rPr>
              <w:fldChar w:fldCharType="separate"/>
            </w:r>
            <w:r w:rsidRPr="00990192">
              <w:rPr>
                <w:rFonts w:ascii="Times New Roman" w:hAnsi="Times New Roman" w:cs="Times New Roman"/>
                <w:noProof/>
                <w:sz w:val="18"/>
                <w:szCs w:val="18"/>
              </w:rPr>
              <w:t>[20]</w:t>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t xml:space="preserve"> and currently in combination with CPRD data to measure the outcomes of a cluster RCT </w:t>
            </w:r>
            <w:r w:rsidRPr="00990192">
              <w:rPr>
                <w:rFonts w:ascii="Times New Roman" w:hAnsi="Times New Roman" w:cs="Times New Roman"/>
                <w:sz w:val="18"/>
                <w:szCs w:val="18"/>
              </w:rPr>
              <w:fldChar w:fldCharType="begin">
                <w:fldData xml:space="preserve">PEVuZE5vdGU+PENpdGU+PEF1dGhvcj5IZXJyZXR0PC9BdXRob3I+PFllYXI+MjAxNDwvWWVhcj48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Pr="00990192">
              <w:rPr>
                <w:rFonts w:ascii="Times New Roman" w:hAnsi="Times New Roman" w:cs="Times New Roman"/>
                <w:sz w:val="18"/>
                <w:szCs w:val="18"/>
              </w:rPr>
              <w:instrText xml:space="preserve"> ADDIN EN.CITE </w:instrText>
            </w:r>
            <w:r w:rsidRPr="00990192">
              <w:rPr>
                <w:rFonts w:ascii="Times New Roman" w:hAnsi="Times New Roman" w:cs="Times New Roman"/>
                <w:sz w:val="18"/>
                <w:szCs w:val="18"/>
              </w:rPr>
              <w:fldChar w:fldCharType="begin">
                <w:fldData xml:space="preserve">PEVuZE5vdGU+PENpdGU+PEF1dGhvcj5IZXJyZXR0PC9BdXRob3I+PFllYXI+MjAxNDwvWWVhcj48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Pr="00990192">
              <w:rPr>
                <w:rFonts w:ascii="Times New Roman" w:hAnsi="Times New Roman" w:cs="Times New Roman"/>
                <w:sz w:val="18"/>
                <w:szCs w:val="18"/>
              </w:rPr>
              <w:instrText xml:space="preserve"> ADDIN EN.CITE.DATA </w:instrText>
            </w:r>
            <w:r w:rsidRPr="00990192">
              <w:rPr>
                <w:rFonts w:ascii="Times New Roman" w:hAnsi="Times New Roman" w:cs="Times New Roman"/>
                <w:sz w:val="18"/>
                <w:szCs w:val="18"/>
              </w:rPr>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r>
            <w:r w:rsidRPr="00990192">
              <w:rPr>
                <w:rFonts w:ascii="Times New Roman" w:hAnsi="Times New Roman" w:cs="Times New Roman"/>
                <w:sz w:val="18"/>
                <w:szCs w:val="18"/>
              </w:rPr>
              <w:fldChar w:fldCharType="separate"/>
            </w:r>
            <w:r w:rsidRPr="00990192">
              <w:rPr>
                <w:rFonts w:ascii="Times New Roman" w:hAnsi="Times New Roman" w:cs="Times New Roman"/>
                <w:noProof/>
                <w:sz w:val="18"/>
                <w:szCs w:val="18"/>
              </w:rPr>
              <w:t>[21]</w:t>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t xml:space="preserve">.  </w:t>
            </w:r>
          </w:p>
          <w:p w:rsidR="00F92BF8" w:rsidRPr="00990192" w:rsidRDefault="00F92BF8" w:rsidP="007C48D1">
            <w:pPr>
              <w:rPr>
                <w:rFonts w:ascii="Times New Roman" w:hAnsi="Times New Roman" w:cs="Times New Roman"/>
                <w:sz w:val="18"/>
                <w:szCs w:val="18"/>
              </w:rPr>
            </w:pPr>
          </w:p>
        </w:tc>
      </w:tr>
      <w:tr w:rsidR="00F92BF8" w:rsidRPr="00990192" w:rsidTr="007C48D1">
        <w:tc>
          <w:tcPr>
            <w:tcW w:w="9242" w:type="dxa"/>
          </w:tcPr>
          <w:p w:rsidR="00F92BF8" w:rsidRPr="00990192" w:rsidRDefault="00F92BF8" w:rsidP="007C48D1">
            <w:pPr>
              <w:rPr>
                <w:rFonts w:ascii="Times New Roman" w:hAnsi="Times New Roman" w:cs="Times New Roman"/>
                <w:sz w:val="18"/>
                <w:szCs w:val="18"/>
                <w:u w:val="single"/>
              </w:rPr>
            </w:pPr>
            <w:proofErr w:type="spellStart"/>
            <w:r w:rsidRPr="00990192">
              <w:rPr>
                <w:rFonts w:ascii="Times New Roman" w:hAnsi="Times New Roman" w:cs="Times New Roman"/>
                <w:b/>
                <w:sz w:val="18"/>
                <w:szCs w:val="18"/>
                <w:u w:val="single"/>
              </w:rPr>
              <w:t>QResearch</w:t>
            </w:r>
            <w:proofErr w:type="spellEnd"/>
            <w:r w:rsidRPr="00990192">
              <w:rPr>
                <w:rFonts w:ascii="Times New Roman" w:hAnsi="Times New Roman" w:cs="Times New Roman"/>
                <w:sz w:val="18"/>
                <w:szCs w:val="18"/>
                <w:u w:val="single"/>
              </w:rPr>
              <w:t xml:space="preserve"> </w:t>
            </w:r>
            <w:r w:rsidRPr="00990192">
              <w:rPr>
                <w:rFonts w:ascii="Times New Roman" w:hAnsi="Times New Roman" w:cs="Times New Roman"/>
                <w:sz w:val="18"/>
                <w:szCs w:val="18"/>
                <w:u w:val="single"/>
              </w:rPr>
              <w:fldChar w:fldCharType="begin"/>
            </w:r>
            <w:r w:rsidRPr="00990192">
              <w:rPr>
                <w:rFonts w:ascii="Times New Roman" w:hAnsi="Times New Roman" w:cs="Times New Roman"/>
                <w:sz w:val="18"/>
                <w:szCs w:val="18"/>
                <w:u w:val="single"/>
              </w:rPr>
              <w:instrText xml:space="preserve"> ADDIN EN.CITE &lt;EndNote&gt;&lt;Cite&gt;&lt;RecNum&gt;16&lt;/RecNum&gt;&lt;DisplayText&gt;[22]&lt;/DisplayText&gt;&lt;record&gt;&lt;rec-number&gt;16&lt;/rec-number&gt;&lt;foreign-keys&gt;&lt;key app="EN" db-id="5zp2pw0aiz9s26ex5eb5z2stx2f0vv090vts" timestamp="1465486297"&gt;16&lt;/key&gt;&lt;/foreign-keys&gt;&lt;ref-type name="Web Page"&gt;12&lt;/ref-type&gt;&lt;contributors&gt;&lt;authors&gt;&lt;author&gt;QResearch&lt;/author&gt;&lt;/authors&gt;&lt;/contributors&gt;&lt;titles&gt;&lt;title&gt;QResearch&lt;/title&gt;&lt;/titles&gt;&lt;volume&gt;2016&lt;/volume&gt;&lt;number&gt;06/05/2016&lt;/number&gt;&lt;dates&gt;&lt;year&gt;2016&lt;/year&gt;&lt;/dates&gt;&lt;pub-location&gt;Internet&lt;/pub-location&gt;&lt;urls&gt;&lt;related-urls&gt;&lt;url&gt;http://www.qresearch.org/SitePages/Home.aspx&lt;/url&gt;&lt;/related-urls&gt;&lt;/urls&gt;&lt;/record&gt;&lt;/Cite&gt;&lt;/EndNote&gt;</w:instrText>
            </w:r>
            <w:r w:rsidRPr="00990192">
              <w:rPr>
                <w:rFonts w:ascii="Times New Roman" w:hAnsi="Times New Roman" w:cs="Times New Roman"/>
                <w:sz w:val="18"/>
                <w:szCs w:val="18"/>
                <w:u w:val="single"/>
              </w:rPr>
              <w:fldChar w:fldCharType="separate"/>
            </w:r>
            <w:r w:rsidRPr="00990192">
              <w:rPr>
                <w:rFonts w:ascii="Times New Roman" w:hAnsi="Times New Roman" w:cs="Times New Roman"/>
                <w:noProof/>
                <w:sz w:val="18"/>
                <w:szCs w:val="18"/>
                <w:u w:val="single"/>
              </w:rPr>
              <w:t>[22]</w:t>
            </w:r>
            <w:r w:rsidRPr="00990192">
              <w:rPr>
                <w:rFonts w:ascii="Times New Roman" w:hAnsi="Times New Roman" w:cs="Times New Roman"/>
                <w:sz w:val="18"/>
                <w:szCs w:val="18"/>
                <w:u w:val="single"/>
              </w:rPr>
              <w:fldChar w:fldCharType="end"/>
            </w:r>
          </w:p>
          <w:p w:rsidR="00F92BF8" w:rsidRPr="00990192" w:rsidRDefault="00F92BF8" w:rsidP="007C48D1">
            <w:pPr>
              <w:rPr>
                <w:rFonts w:ascii="Times New Roman" w:hAnsi="Times New Roman" w:cs="Times New Roman"/>
                <w:sz w:val="18"/>
                <w:szCs w:val="18"/>
              </w:rPr>
            </w:pPr>
          </w:p>
          <w:p w:rsidR="00F92BF8" w:rsidRPr="00990192" w:rsidRDefault="00F92BF8" w:rsidP="007C48D1">
            <w:pPr>
              <w:rPr>
                <w:rFonts w:ascii="Times New Roman" w:hAnsi="Times New Roman" w:cs="Times New Roman"/>
                <w:b/>
                <w:i/>
                <w:sz w:val="18"/>
                <w:szCs w:val="18"/>
              </w:rPr>
            </w:pPr>
            <w:r w:rsidRPr="00990192">
              <w:rPr>
                <w:rFonts w:ascii="Times New Roman" w:hAnsi="Times New Roman" w:cs="Times New Roman"/>
                <w:b/>
                <w:i/>
                <w:sz w:val="18"/>
                <w:szCs w:val="18"/>
              </w:rPr>
              <w:t>Data Access for Clinical Research:</w:t>
            </w:r>
          </w:p>
          <w:p w:rsidR="00F92BF8" w:rsidRPr="00990192" w:rsidRDefault="00F92BF8" w:rsidP="007C48D1">
            <w:pPr>
              <w:rPr>
                <w:rFonts w:ascii="Times New Roman" w:hAnsi="Times New Roman" w:cs="Times New Roman"/>
                <w:sz w:val="18"/>
                <w:szCs w:val="18"/>
              </w:rPr>
            </w:pPr>
            <w:proofErr w:type="spellStart"/>
            <w:r w:rsidRPr="00990192">
              <w:rPr>
                <w:rFonts w:ascii="Times New Roman" w:hAnsi="Times New Roman" w:cs="Times New Roman"/>
                <w:sz w:val="18"/>
                <w:szCs w:val="18"/>
              </w:rPr>
              <w:t>QResearch</w:t>
            </w:r>
            <w:proofErr w:type="spellEnd"/>
            <w:r w:rsidRPr="00990192">
              <w:rPr>
                <w:rFonts w:ascii="Times New Roman" w:hAnsi="Times New Roman" w:cs="Times New Roman"/>
                <w:sz w:val="18"/>
                <w:szCs w:val="18"/>
              </w:rPr>
              <w:t xml:space="preserve"> is </w:t>
            </w:r>
            <w:proofErr w:type="gramStart"/>
            <w:r w:rsidRPr="00990192">
              <w:rPr>
                <w:rFonts w:ascii="Times New Roman" w:hAnsi="Times New Roman" w:cs="Times New Roman"/>
                <w:sz w:val="18"/>
                <w:szCs w:val="18"/>
              </w:rPr>
              <w:t>a collaboration</w:t>
            </w:r>
            <w:proofErr w:type="gramEnd"/>
            <w:r w:rsidRPr="00990192">
              <w:rPr>
                <w:rFonts w:ascii="Times New Roman" w:hAnsi="Times New Roman" w:cs="Times New Roman"/>
                <w:sz w:val="18"/>
                <w:szCs w:val="18"/>
              </w:rPr>
              <w:t xml:space="preserve"> between the University of Nottingham and the developers of the EMIS IT systems</w:t>
            </w:r>
            <w:r w:rsidRPr="00990192">
              <w:rPr>
                <w:rFonts w:ascii="Times New Roman" w:hAnsi="Times New Roman" w:cs="Times New Roman"/>
                <w:i/>
                <w:sz w:val="18"/>
                <w:szCs w:val="18"/>
              </w:rPr>
              <w:t>.</w:t>
            </w:r>
            <w:r w:rsidRPr="00990192">
              <w:rPr>
                <w:rFonts w:ascii="Times New Roman" w:hAnsi="Times New Roman" w:cs="Times New Roman"/>
                <w:sz w:val="18"/>
                <w:szCs w:val="18"/>
              </w:rPr>
              <w:t xml:space="preserve"> De-identified clinical, health and socioeconomic data are available for approximately 18 million patents in the UK. </w:t>
            </w:r>
          </w:p>
          <w:p w:rsidR="00F92BF8" w:rsidRPr="00990192" w:rsidRDefault="00F92BF8" w:rsidP="007C48D1">
            <w:pPr>
              <w:rPr>
                <w:rFonts w:ascii="Times New Roman" w:hAnsi="Times New Roman" w:cs="Times New Roman"/>
                <w:b/>
                <w:i/>
                <w:sz w:val="18"/>
                <w:szCs w:val="18"/>
              </w:rPr>
            </w:pPr>
            <w:r w:rsidRPr="00990192">
              <w:rPr>
                <w:rFonts w:ascii="Times New Roman" w:hAnsi="Times New Roman" w:cs="Times New Roman"/>
                <w:b/>
                <w:i/>
                <w:sz w:val="18"/>
                <w:szCs w:val="18"/>
              </w:rPr>
              <w:t>Previous Experience in Clinical Research:</w:t>
            </w:r>
          </w:p>
          <w:p w:rsidR="00F92BF8" w:rsidRPr="00990192" w:rsidRDefault="00F92BF8" w:rsidP="007C48D1">
            <w:pPr>
              <w:rPr>
                <w:rFonts w:ascii="Times New Roman" w:hAnsi="Times New Roman" w:cs="Times New Roman"/>
                <w:sz w:val="18"/>
                <w:szCs w:val="18"/>
              </w:rPr>
            </w:pPr>
            <w:proofErr w:type="spellStart"/>
            <w:r w:rsidRPr="00990192">
              <w:rPr>
                <w:rFonts w:ascii="Times New Roman" w:hAnsi="Times New Roman" w:cs="Times New Roman"/>
                <w:sz w:val="18"/>
                <w:szCs w:val="18"/>
              </w:rPr>
              <w:t>QResearch</w:t>
            </w:r>
            <w:proofErr w:type="spellEnd"/>
            <w:r w:rsidRPr="00990192">
              <w:rPr>
                <w:rFonts w:ascii="Times New Roman" w:hAnsi="Times New Roman" w:cs="Times New Roman"/>
                <w:sz w:val="18"/>
                <w:szCs w:val="18"/>
              </w:rPr>
              <w:t xml:space="preserve"> data have been used to measure clinical outcomes in case-control and cohort studies </w:t>
            </w:r>
            <w:r w:rsidRPr="00990192">
              <w:rPr>
                <w:rFonts w:ascii="Times New Roman" w:hAnsi="Times New Roman" w:cs="Times New Roman"/>
                <w:sz w:val="18"/>
                <w:szCs w:val="18"/>
              </w:rPr>
              <w:fldChar w:fldCharType="begin">
                <w:fldData xml:space="preserve">PEVuZE5vdGU+PENpdGU+PEF1dGhvcj5IaWxsPC9BdXRob3I+PFllYXI+MjAxNTwvWWVhcj48UmVj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=
</w:fldData>
              </w:fldChar>
            </w:r>
            <w:r w:rsidRPr="00990192">
              <w:rPr>
                <w:rFonts w:ascii="Times New Roman" w:hAnsi="Times New Roman" w:cs="Times New Roman"/>
                <w:sz w:val="18"/>
                <w:szCs w:val="18"/>
              </w:rPr>
              <w:instrText xml:space="preserve"> ADDIN EN.CITE </w:instrText>
            </w:r>
            <w:r w:rsidRPr="00990192">
              <w:rPr>
                <w:rFonts w:ascii="Times New Roman" w:hAnsi="Times New Roman" w:cs="Times New Roman"/>
                <w:sz w:val="18"/>
                <w:szCs w:val="18"/>
              </w:rPr>
              <w:fldChar w:fldCharType="begin">
                <w:fldData xml:space="preserve">PEVuZE5vdGU+PENpdGU+PEF1dGhvcj5IaWxsPC9BdXRob3I+PFllYXI+MjAxNTwvWWVhcj48UmVj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=
</w:fldData>
              </w:fldChar>
            </w:r>
            <w:r w:rsidRPr="00990192">
              <w:rPr>
                <w:rFonts w:ascii="Times New Roman" w:hAnsi="Times New Roman" w:cs="Times New Roman"/>
                <w:sz w:val="18"/>
                <w:szCs w:val="18"/>
              </w:rPr>
              <w:instrText xml:space="preserve"> ADDIN EN.CITE.DATA </w:instrText>
            </w:r>
            <w:r w:rsidRPr="00990192">
              <w:rPr>
                <w:rFonts w:ascii="Times New Roman" w:hAnsi="Times New Roman" w:cs="Times New Roman"/>
                <w:sz w:val="18"/>
                <w:szCs w:val="18"/>
              </w:rPr>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r>
            <w:r w:rsidRPr="00990192">
              <w:rPr>
                <w:rFonts w:ascii="Times New Roman" w:hAnsi="Times New Roman" w:cs="Times New Roman"/>
                <w:sz w:val="18"/>
                <w:szCs w:val="18"/>
              </w:rPr>
              <w:fldChar w:fldCharType="separate"/>
            </w:r>
            <w:r w:rsidRPr="00990192">
              <w:rPr>
                <w:rFonts w:ascii="Times New Roman" w:hAnsi="Times New Roman" w:cs="Times New Roman"/>
                <w:noProof/>
                <w:sz w:val="18"/>
                <w:szCs w:val="18"/>
              </w:rPr>
              <w:t>[23]</w:t>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t xml:space="preserve">. </w:t>
            </w:r>
          </w:p>
          <w:p w:rsidR="00F92BF8" w:rsidRPr="00990192" w:rsidRDefault="00F92BF8" w:rsidP="007C48D1">
            <w:pPr>
              <w:rPr>
                <w:rFonts w:ascii="Times New Roman" w:hAnsi="Times New Roman" w:cs="Times New Roman"/>
                <w:sz w:val="18"/>
                <w:szCs w:val="18"/>
              </w:rPr>
            </w:pPr>
          </w:p>
        </w:tc>
      </w:tr>
      <w:tr w:rsidR="00F92BF8" w:rsidRPr="00990192" w:rsidTr="007C48D1">
        <w:tc>
          <w:tcPr>
            <w:tcW w:w="9242" w:type="dxa"/>
          </w:tcPr>
          <w:p w:rsidR="00F92BF8" w:rsidRPr="00990192" w:rsidRDefault="00F92BF8" w:rsidP="007C48D1">
            <w:pPr>
              <w:rPr>
                <w:rFonts w:ascii="Times New Roman" w:hAnsi="Times New Roman" w:cs="Times New Roman"/>
                <w:sz w:val="18"/>
                <w:szCs w:val="18"/>
                <w:u w:val="single"/>
              </w:rPr>
            </w:pPr>
            <w:r w:rsidRPr="00990192">
              <w:rPr>
                <w:rFonts w:ascii="Times New Roman" w:hAnsi="Times New Roman" w:cs="Times New Roman"/>
                <w:b/>
                <w:sz w:val="18"/>
                <w:szCs w:val="18"/>
                <w:u w:val="single"/>
              </w:rPr>
              <w:t>The Health Improvement Network (THIN) Database</w:t>
            </w:r>
            <w:r w:rsidRPr="00990192">
              <w:rPr>
                <w:rFonts w:ascii="Times New Roman" w:hAnsi="Times New Roman" w:cs="Times New Roman"/>
                <w:sz w:val="18"/>
                <w:szCs w:val="18"/>
                <w:u w:val="single"/>
              </w:rPr>
              <w:t xml:space="preserve"> </w:t>
            </w:r>
            <w:r w:rsidRPr="00990192">
              <w:rPr>
                <w:rFonts w:ascii="Times New Roman" w:hAnsi="Times New Roman" w:cs="Times New Roman"/>
                <w:sz w:val="18"/>
                <w:szCs w:val="18"/>
                <w:u w:val="single"/>
              </w:rPr>
              <w:fldChar w:fldCharType="begin"/>
            </w:r>
            <w:r w:rsidRPr="00990192">
              <w:rPr>
                <w:rFonts w:ascii="Times New Roman" w:hAnsi="Times New Roman" w:cs="Times New Roman"/>
                <w:sz w:val="18"/>
                <w:szCs w:val="18"/>
                <w:u w:val="single"/>
              </w:rPr>
              <w:instrText xml:space="preserve"> ADDIN EN.CITE &lt;EndNote&gt;&lt;Cite&gt;&lt;RecNum&gt;17&lt;/RecNum&gt;&lt;DisplayText&gt;[24]&lt;/DisplayText&gt;&lt;record&gt;&lt;rec-number&gt;17&lt;/rec-number&gt;&lt;foreign-keys&gt;&lt;key app="EN" db-id="5zp2pw0aiz9s26ex5eb5z2stx2f0vv090vts" timestamp="1465486354"&gt;17&lt;/key&gt;&lt;/foreign-keys&gt;&lt;ref-type name="Web Page"&gt;12&lt;/ref-type&gt;&lt;contributors&gt;&lt;authors&gt;&lt;author&gt;THIN&lt;/author&gt;&lt;/authors&gt;&lt;/contributors&gt;&lt;titles&gt;&lt;title&gt;The Health Improvement Network&lt;/title&gt;&lt;/titles&gt;&lt;volume&gt;2016&lt;/volume&gt;&lt;number&gt;05/04/2016&lt;/number&gt;&lt;dates&gt;&lt;year&gt;2016&lt;/year&gt;&lt;/dates&gt;&lt;pub-location&gt;Internet&lt;/pub-location&gt;&lt;urls&gt;&lt;related-urls&gt;&lt;url&gt;http://www.thin-uk.net&lt;/url&gt;&lt;/related-urls&gt;&lt;/urls&gt;&lt;/record&gt;&lt;/Cite&gt;&lt;/EndNote&gt;</w:instrText>
            </w:r>
            <w:r w:rsidRPr="00990192">
              <w:rPr>
                <w:rFonts w:ascii="Times New Roman" w:hAnsi="Times New Roman" w:cs="Times New Roman"/>
                <w:sz w:val="18"/>
                <w:szCs w:val="18"/>
                <w:u w:val="single"/>
              </w:rPr>
              <w:fldChar w:fldCharType="separate"/>
            </w:r>
            <w:r w:rsidRPr="00990192">
              <w:rPr>
                <w:rFonts w:ascii="Times New Roman" w:hAnsi="Times New Roman" w:cs="Times New Roman"/>
                <w:noProof/>
                <w:sz w:val="18"/>
                <w:szCs w:val="18"/>
                <w:u w:val="single"/>
              </w:rPr>
              <w:t>[24]</w:t>
            </w:r>
            <w:r w:rsidRPr="00990192">
              <w:rPr>
                <w:rFonts w:ascii="Times New Roman" w:hAnsi="Times New Roman" w:cs="Times New Roman"/>
                <w:sz w:val="18"/>
                <w:szCs w:val="18"/>
                <w:u w:val="single"/>
              </w:rPr>
              <w:fldChar w:fldCharType="end"/>
            </w:r>
          </w:p>
          <w:p w:rsidR="00F92BF8" w:rsidRPr="00990192" w:rsidRDefault="00F92BF8" w:rsidP="007C48D1">
            <w:pPr>
              <w:rPr>
                <w:rFonts w:ascii="Times New Roman" w:hAnsi="Times New Roman" w:cs="Times New Roman"/>
                <w:sz w:val="18"/>
                <w:szCs w:val="18"/>
              </w:rPr>
            </w:pPr>
          </w:p>
          <w:p w:rsidR="00F92BF8" w:rsidRPr="00990192" w:rsidRDefault="00F92BF8" w:rsidP="007C48D1">
            <w:pPr>
              <w:rPr>
                <w:rFonts w:ascii="Times New Roman" w:hAnsi="Times New Roman" w:cs="Times New Roman"/>
                <w:b/>
                <w:i/>
                <w:sz w:val="18"/>
                <w:szCs w:val="18"/>
              </w:rPr>
            </w:pPr>
            <w:r w:rsidRPr="00990192">
              <w:rPr>
                <w:rFonts w:ascii="Times New Roman" w:hAnsi="Times New Roman" w:cs="Times New Roman"/>
                <w:b/>
                <w:i/>
                <w:sz w:val="18"/>
                <w:szCs w:val="18"/>
              </w:rPr>
              <w:t>Data Access for Clinical Research:</w:t>
            </w:r>
          </w:p>
          <w:p w:rsidR="00F92BF8" w:rsidRPr="00990192" w:rsidRDefault="00F92BF8" w:rsidP="007C48D1">
            <w:pPr>
              <w:rPr>
                <w:rFonts w:ascii="Times New Roman" w:hAnsi="Times New Roman" w:cs="Times New Roman"/>
                <w:sz w:val="18"/>
                <w:szCs w:val="18"/>
              </w:rPr>
            </w:pPr>
            <w:r w:rsidRPr="00990192">
              <w:rPr>
                <w:rFonts w:ascii="Times New Roman" w:hAnsi="Times New Roman" w:cs="Times New Roman"/>
                <w:sz w:val="18"/>
                <w:szCs w:val="18"/>
              </w:rPr>
              <w:t xml:space="preserve">THIN is </w:t>
            </w:r>
            <w:proofErr w:type="gramStart"/>
            <w:r w:rsidRPr="00990192">
              <w:rPr>
                <w:rFonts w:ascii="Times New Roman" w:hAnsi="Times New Roman" w:cs="Times New Roman"/>
                <w:sz w:val="18"/>
                <w:szCs w:val="18"/>
              </w:rPr>
              <w:t>a collaboration</w:t>
            </w:r>
            <w:proofErr w:type="gramEnd"/>
            <w:r w:rsidRPr="00990192">
              <w:rPr>
                <w:rFonts w:ascii="Times New Roman" w:hAnsi="Times New Roman" w:cs="Times New Roman"/>
                <w:sz w:val="18"/>
                <w:szCs w:val="18"/>
              </w:rPr>
              <w:t xml:space="preserve"> between IMS Health and In Practice Systems, developers of the IT software Vision. De-identified clinical, health and socioeconomic data are available for approximately 11.1 million patients in the UK. </w:t>
            </w:r>
          </w:p>
          <w:p w:rsidR="00F92BF8" w:rsidRPr="00990192" w:rsidRDefault="00F92BF8" w:rsidP="007C48D1">
            <w:pPr>
              <w:rPr>
                <w:rFonts w:ascii="Times New Roman" w:hAnsi="Times New Roman" w:cs="Times New Roman"/>
                <w:b/>
                <w:i/>
                <w:sz w:val="18"/>
                <w:szCs w:val="18"/>
              </w:rPr>
            </w:pPr>
            <w:r w:rsidRPr="00990192">
              <w:rPr>
                <w:rFonts w:ascii="Times New Roman" w:hAnsi="Times New Roman" w:cs="Times New Roman"/>
                <w:b/>
                <w:i/>
                <w:sz w:val="18"/>
                <w:szCs w:val="18"/>
              </w:rPr>
              <w:t>Previous Experience in Clinical Research:</w:t>
            </w:r>
          </w:p>
          <w:p w:rsidR="00F92BF8" w:rsidRPr="00990192" w:rsidRDefault="00F92BF8" w:rsidP="007C48D1">
            <w:pPr>
              <w:rPr>
                <w:rFonts w:ascii="Times New Roman" w:hAnsi="Times New Roman" w:cs="Times New Roman"/>
                <w:sz w:val="18"/>
                <w:szCs w:val="18"/>
              </w:rPr>
            </w:pPr>
            <w:r w:rsidRPr="00990192">
              <w:rPr>
                <w:rFonts w:ascii="Times New Roman" w:hAnsi="Times New Roman" w:cs="Times New Roman"/>
                <w:sz w:val="18"/>
                <w:szCs w:val="18"/>
              </w:rPr>
              <w:t xml:space="preserve">THIN data have been accessed to measure clinical outcomes in cohort and case-control studies </w:t>
            </w:r>
            <w:r w:rsidRPr="00990192">
              <w:rPr>
                <w:rFonts w:ascii="Times New Roman" w:hAnsi="Times New Roman" w:cs="Times New Roman"/>
                <w:sz w:val="18"/>
                <w:szCs w:val="18"/>
              </w:rPr>
              <w:fldChar w:fldCharType="begin"/>
            </w:r>
            <w:r w:rsidRPr="00990192">
              <w:rPr>
                <w:rFonts w:ascii="Times New Roman" w:hAnsi="Times New Roman" w:cs="Times New Roman"/>
                <w:sz w:val="18"/>
                <w:szCs w:val="18"/>
              </w:rPr>
              <w:instrText xml:space="preserve"> ADDIN EN.CITE &lt;EndNote&gt;&lt;Cite&gt;&lt;Author&gt;González-Pérez&lt;/Author&gt;&lt;Year&gt;2015&lt;/Year&gt;&lt;RecNum&gt;64&lt;/RecNum&gt;&lt;DisplayText&gt;[25]&lt;/DisplayText&gt;&lt;record&gt;&lt;rec-number&gt;64&lt;/rec-number&gt;&lt;foreign-keys&gt;&lt;key app="EN" db-id="5zp2pw0aiz9s26ex5eb5z2stx2f0vv090vts" timestamp="1469526937"&gt;64&lt;/key&gt;&lt;/foreign-keys&gt;&lt;ref-type name="Journal Article"&gt;17&lt;/ref-type&gt;&lt;contributors&gt;&lt;authors&gt;&lt;author&gt;González-Pérez, A.&lt;/author&gt;&lt;author&gt;Sáez, M. E.&lt;/author&gt;&lt;author&gt;Johansson, S.&lt;/author&gt;&lt;author&gt;Himmelmann, A.&lt;/author&gt;&lt;author&gt;García Rodríguez, L. A.&lt;/author&gt;&lt;/authors&gt;&lt;/contributors&gt;&lt;auth-address&gt;Spanish Centre for Pharmacoepidemiologic Research (CEIFE), Almirante 28-2, Madrid, Spain&amp;#xD;Andalusian Bioinformatics Research Center (CAEBi), Seville, Spain&amp;#xD;Global Medicines Development, Medical Affairs, Observational Research Center, AstraZeneca R and D, Mölndal, Sweden&lt;/auth-address&gt;&lt;titles&gt;&lt;title&gt;Incidence and Predictors of Hemorrhagic Stroke in Users of Low-Dose Acetylsalicylic Acid&lt;/title&gt;&lt;secondary-title&gt;Journal of Stroke and Cerebrovascular Diseases&lt;/secondary-title&gt;&lt;/titles&gt;&lt;periodical&gt;&lt;full-title&gt;Journal of Stroke and Cerebrovascular Diseases&lt;/full-title&gt;&lt;/periodical&gt;&lt;pages&gt;2321-2328&lt;/pages&gt;&lt;volume&gt;24&lt;/volume&gt;&lt;number&gt;10&lt;/number&gt;&lt;keywords&gt;&lt;keyword&gt;Acetylsalicylic acid&lt;/keyword&gt;&lt;keyword&gt;case-control study&lt;/keyword&gt;&lt;keyword&gt;hemorrhagic stroke&lt;/keyword&gt;&lt;keyword&gt;transient ischemic attack&lt;/keyword&gt;&lt;/keywords&gt;&lt;dates&gt;&lt;year&gt;2015&lt;/year&gt;&lt;/dates&gt;&lt;work-type&gt;Article&lt;/work-type&gt;&lt;urls&gt;&lt;related-urls&gt;&lt;url&gt;https://www.scopus.com/inward/record.uri?eid=2-s2.0-84942944774&amp;amp;partnerID=40&amp;amp;md5=801af9a6f925751920de87a233d90fb0&lt;/url&gt;&lt;/related-urls&gt;&lt;/urls&gt;&lt;electronic-resource-num&gt;10.1016/j.jstrokecerebrovasdis.2015.06.016&lt;/electronic-resource-num&gt;&lt;remote-database-name&gt;Scopus&lt;/remote-database-name&gt;&lt;/record&gt;&lt;/Cite&gt;&lt;/EndNote&gt;</w:instrText>
            </w:r>
            <w:r w:rsidRPr="00990192">
              <w:rPr>
                <w:rFonts w:ascii="Times New Roman" w:hAnsi="Times New Roman" w:cs="Times New Roman"/>
                <w:sz w:val="18"/>
                <w:szCs w:val="18"/>
              </w:rPr>
              <w:fldChar w:fldCharType="separate"/>
            </w:r>
            <w:r w:rsidRPr="00990192">
              <w:rPr>
                <w:rFonts w:ascii="Times New Roman" w:hAnsi="Times New Roman" w:cs="Times New Roman"/>
                <w:noProof/>
                <w:sz w:val="18"/>
                <w:szCs w:val="18"/>
              </w:rPr>
              <w:t>[25]</w:t>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t xml:space="preserve">.  </w:t>
            </w:r>
          </w:p>
          <w:p w:rsidR="00F92BF8" w:rsidRPr="00990192" w:rsidRDefault="00F92BF8" w:rsidP="007C48D1">
            <w:pPr>
              <w:rPr>
                <w:rFonts w:ascii="Times New Roman" w:hAnsi="Times New Roman" w:cs="Times New Roman"/>
                <w:sz w:val="18"/>
                <w:szCs w:val="18"/>
              </w:rPr>
            </w:pPr>
          </w:p>
        </w:tc>
      </w:tr>
      <w:tr w:rsidR="00F92BF8" w:rsidRPr="00990192" w:rsidTr="007C48D1">
        <w:tc>
          <w:tcPr>
            <w:tcW w:w="9242" w:type="dxa"/>
          </w:tcPr>
          <w:p w:rsidR="00F92BF8" w:rsidRPr="00990192" w:rsidRDefault="00F92BF8" w:rsidP="007C48D1">
            <w:pPr>
              <w:rPr>
                <w:rFonts w:ascii="Times New Roman" w:hAnsi="Times New Roman" w:cs="Times New Roman"/>
                <w:sz w:val="18"/>
                <w:szCs w:val="18"/>
                <w:u w:val="single"/>
              </w:rPr>
            </w:pPr>
            <w:r w:rsidRPr="00990192">
              <w:rPr>
                <w:rFonts w:ascii="Times New Roman" w:hAnsi="Times New Roman" w:cs="Times New Roman"/>
                <w:b/>
                <w:sz w:val="18"/>
                <w:szCs w:val="18"/>
                <w:u w:val="single"/>
              </w:rPr>
              <w:t>North West eHealth (NWEH)</w:t>
            </w:r>
            <w:r w:rsidRPr="00990192">
              <w:rPr>
                <w:rFonts w:ascii="Times New Roman" w:hAnsi="Times New Roman" w:cs="Times New Roman"/>
                <w:sz w:val="18"/>
                <w:szCs w:val="18"/>
                <w:u w:val="single"/>
              </w:rPr>
              <w:t xml:space="preserve"> </w:t>
            </w:r>
            <w:r w:rsidRPr="00990192">
              <w:rPr>
                <w:rFonts w:ascii="Times New Roman" w:hAnsi="Times New Roman" w:cs="Times New Roman"/>
                <w:sz w:val="18"/>
                <w:szCs w:val="18"/>
                <w:u w:val="single"/>
              </w:rPr>
              <w:fldChar w:fldCharType="begin"/>
            </w:r>
            <w:r w:rsidRPr="00990192">
              <w:rPr>
                <w:rFonts w:ascii="Times New Roman" w:hAnsi="Times New Roman" w:cs="Times New Roman"/>
                <w:sz w:val="18"/>
                <w:szCs w:val="18"/>
                <w:u w:val="single"/>
              </w:rPr>
              <w:instrText xml:space="preserve"> ADDIN EN.CITE &lt;EndNote&gt;&lt;Cite&gt;&lt;RecNum&gt;18&lt;/RecNum&gt;&lt;DisplayText&gt;[26]&lt;/DisplayText&gt;&lt;record&gt;&lt;rec-number&gt;18&lt;/rec-number&gt;&lt;foreign-keys&gt;&lt;key app="EN" db-id="5zp2pw0aiz9s26ex5eb5z2stx2f0vv090vts" timestamp="1465486403"&gt;18&lt;/key&gt;&lt;/foreign-keys&gt;&lt;ref-type name="Web Page"&gt;12&lt;/ref-type&gt;&lt;contributors&gt;&lt;authors&gt;&lt;author&gt;NWEH&lt;/author&gt;&lt;/authors&gt;&lt;/contributors&gt;&lt;titles&gt;&lt;title&gt;North West eHealth&lt;/title&gt;&lt;/titles&gt;&lt;volume&gt;2016&lt;/volume&gt;&lt;number&gt;05/05/2016&lt;/number&gt;&lt;dates&gt;&lt;year&gt;2016&lt;/year&gt;&lt;/dates&gt;&lt;pub-location&gt;Internet&lt;/pub-location&gt;&lt;urls&gt;&lt;related-urls&gt;&lt;url&gt;http://nweh.org.uk&lt;/url&gt;&lt;/related-urls&gt;&lt;/urls&gt;&lt;/record&gt;&lt;/Cite&gt;&lt;/EndNote&gt;</w:instrText>
            </w:r>
            <w:r w:rsidRPr="00990192">
              <w:rPr>
                <w:rFonts w:ascii="Times New Roman" w:hAnsi="Times New Roman" w:cs="Times New Roman"/>
                <w:sz w:val="18"/>
                <w:szCs w:val="18"/>
                <w:u w:val="single"/>
              </w:rPr>
              <w:fldChar w:fldCharType="separate"/>
            </w:r>
            <w:r w:rsidRPr="00990192">
              <w:rPr>
                <w:rFonts w:ascii="Times New Roman" w:hAnsi="Times New Roman" w:cs="Times New Roman"/>
                <w:noProof/>
                <w:sz w:val="18"/>
                <w:szCs w:val="18"/>
                <w:u w:val="single"/>
              </w:rPr>
              <w:t>[26]</w:t>
            </w:r>
            <w:r w:rsidRPr="00990192">
              <w:rPr>
                <w:rFonts w:ascii="Times New Roman" w:hAnsi="Times New Roman" w:cs="Times New Roman"/>
                <w:sz w:val="18"/>
                <w:szCs w:val="18"/>
                <w:u w:val="single"/>
              </w:rPr>
              <w:fldChar w:fldCharType="end"/>
            </w:r>
          </w:p>
          <w:p w:rsidR="00F92BF8" w:rsidRPr="00990192" w:rsidRDefault="00F92BF8" w:rsidP="007C48D1">
            <w:pPr>
              <w:rPr>
                <w:rFonts w:ascii="Times New Roman" w:hAnsi="Times New Roman" w:cs="Times New Roman"/>
                <w:sz w:val="18"/>
                <w:szCs w:val="18"/>
              </w:rPr>
            </w:pPr>
          </w:p>
          <w:p w:rsidR="00F92BF8" w:rsidRPr="00990192" w:rsidRDefault="00F92BF8" w:rsidP="007C48D1">
            <w:pPr>
              <w:rPr>
                <w:rFonts w:ascii="Times New Roman" w:hAnsi="Times New Roman" w:cs="Times New Roman"/>
                <w:b/>
                <w:i/>
                <w:sz w:val="18"/>
                <w:szCs w:val="18"/>
              </w:rPr>
            </w:pPr>
            <w:r w:rsidRPr="00990192">
              <w:rPr>
                <w:rFonts w:ascii="Times New Roman" w:hAnsi="Times New Roman" w:cs="Times New Roman"/>
                <w:b/>
                <w:i/>
                <w:sz w:val="18"/>
                <w:szCs w:val="18"/>
              </w:rPr>
              <w:t>Data Access for Clinical Research:</w:t>
            </w:r>
          </w:p>
          <w:p w:rsidR="00F92BF8" w:rsidRPr="00990192" w:rsidRDefault="00F92BF8" w:rsidP="007C48D1">
            <w:pPr>
              <w:rPr>
                <w:rFonts w:ascii="Times New Roman" w:hAnsi="Times New Roman" w:cs="Times New Roman"/>
                <w:sz w:val="18"/>
                <w:szCs w:val="18"/>
              </w:rPr>
            </w:pPr>
            <w:r w:rsidRPr="00990192">
              <w:rPr>
                <w:rFonts w:ascii="Times New Roman" w:hAnsi="Times New Roman" w:cs="Times New Roman"/>
                <w:sz w:val="18"/>
                <w:szCs w:val="18"/>
              </w:rPr>
              <w:t xml:space="preserve">NWEH is </w:t>
            </w:r>
            <w:proofErr w:type="gramStart"/>
            <w:r w:rsidRPr="00990192">
              <w:rPr>
                <w:rFonts w:ascii="Times New Roman" w:hAnsi="Times New Roman" w:cs="Times New Roman"/>
                <w:sz w:val="18"/>
                <w:szCs w:val="18"/>
              </w:rPr>
              <w:t>a collaboration</w:t>
            </w:r>
            <w:proofErr w:type="gramEnd"/>
            <w:r w:rsidRPr="00990192">
              <w:rPr>
                <w:rFonts w:ascii="Times New Roman" w:hAnsi="Times New Roman" w:cs="Times New Roman"/>
                <w:sz w:val="18"/>
                <w:szCs w:val="18"/>
              </w:rPr>
              <w:t xml:space="preserve"> between The University of Manchester, Salford Royal Foundation Trust and Salford Clinical Commissioning Group</w:t>
            </w:r>
            <w:r w:rsidRPr="00990192">
              <w:rPr>
                <w:rFonts w:ascii="Times New Roman" w:hAnsi="Times New Roman" w:cs="Times New Roman"/>
                <w:i/>
                <w:sz w:val="18"/>
                <w:szCs w:val="18"/>
              </w:rPr>
              <w:t>.</w:t>
            </w:r>
            <w:r w:rsidRPr="00990192">
              <w:rPr>
                <w:rFonts w:ascii="Times New Roman" w:hAnsi="Times New Roman" w:cs="Times New Roman"/>
                <w:sz w:val="18"/>
                <w:szCs w:val="18"/>
              </w:rPr>
              <w:t xml:space="preserve"> NWEH has developed the methodology and governance framework to implement the </w:t>
            </w:r>
            <w:r w:rsidRPr="00990192">
              <w:rPr>
                <w:rFonts w:ascii="Times New Roman" w:hAnsi="Times New Roman" w:cs="Times New Roman"/>
                <w:i/>
                <w:sz w:val="18"/>
                <w:szCs w:val="18"/>
              </w:rPr>
              <w:t>Salford Integrated Record</w:t>
            </w:r>
            <w:r w:rsidRPr="00990192">
              <w:rPr>
                <w:rFonts w:ascii="Times New Roman" w:hAnsi="Times New Roman" w:cs="Times New Roman"/>
                <w:sz w:val="18"/>
                <w:szCs w:val="18"/>
              </w:rPr>
              <w:t xml:space="preserve">, an integrated primary and secondary care electronic medical record, into research as part of the Salford Lung Study </w:t>
            </w:r>
            <w:r w:rsidRPr="00990192">
              <w:rPr>
                <w:rFonts w:ascii="Times New Roman" w:hAnsi="Times New Roman" w:cs="Times New Roman"/>
                <w:sz w:val="18"/>
                <w:szCs w:val="18"/>
              </w:rPr>
              <w:fldChar w:fldCharType="begin">
                <w:fldData xml:space="preserve">PEVuZE5vdGU+PENpdGU+PEF1dGhvcj5OZXc8L0F1dGhvcj48WWVhcj4yMDE0PC9ZZWFyPjxSZWNO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==
</w:fldData>
              </w:fldChar>
            </w:r>
            <w:r w:rsidRPr="00990192">
              <w:rPr>
                <w:rFonts w:ascii="Times New Roman" w:hAnsi="Times New Roman" w:cs="Times New Roman"/>
                <w:sz w:val="18"/>
                <w:szCs w:val="18"/>
              </w:rPr>
              <w:instrText xml:space="preserve"> ADDIN EN.CITE </w:instrText>
            </w:r>
            <w:r w:rsidRPr="00990192">
              <w:rPr>
                <w:rFonts w:ascii="Times New Roman" w:hAnsi="Times New Roman" w:cs="Times New Roman"/>
                <w:sz w:val="18"/>
                <w:szCs w:val="18"/>
              </w:rPr>
              <w:fldChar w:fldCharType="begin">
                <w:fldData xml:space="preserve">PEVuZE5vdGU+PENpdGU+PEF1dGhvcj5OZXc8L0F1dGhvcj48WWVhcj4yMDE0PC9ZZWFyPjxSZWNO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==
</w:fldData>
              </w:fldChar>
            </w:r>
            <w:r w:rsidRPr="00990192">
              <w:rPr>
                <w:rFonts w:ascii="Times New Roman" w:hAnsi="Times New Roman" w:cs="Times New Roman"/>
                <w:sz w:val="18"/>
                <w:szCs w:val="18"/>
              </w:rPr>
              <w:instrText xml:space="preserve"> ADDIN EN.CITE.DATA </w:instrText>
            </w:r>
            <w:r w:rsidRPr="00990192">
              <w:rPr>
                <w:rFonts w:ascii="Times New Roman" w:hAnsi="Times New Roman" w:cs="Times New Roman"/>
                <w:sz w:val="18"/>
                <w:szCs w:val="18"/>
              </w:rPr>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r>
            <w:r w:rsidRPr="00990192">
              <w:rPr>
                <w:rFonts w:ascii="Times New Roman" w:hAnsi="Times New Roman" w:cs="Times New Roman"/>
                <w:sz w:val="18"/>
                <w:szCs w:val="18"/>
              </w:rPr>
              <w:fldChar w:fldCharType="separate"/>
            </w:r>
            <w:r w:rsidRPr="00990192">
              <w:rPr>
                <w:rFonts w:ascii="Times New Roman" w:hAnsi="Times New Roman" w:cs="Times New Roman"/>
                <w:noProof/>
                <w:sz w:val="18"/>
                <w:szCs w:val="18"/>
              </w:rPr>
              <w:t>[27]</w:t>
            </w:r>
            <w:r w:rsidRPr="00990192">
              <w:rPr>
                <w:rFonts w:ascii="Times New Roman" w:hAnsi="Times New Roman" w:cs="Times New Roman"/>
                <w:sz w:val="18"/>
                <w:szCs w:val="18"/>
              </w:rPr>
              <w:fldChar w:fldCharType="end"/>
            </w:r>
            <w:r w:rsidRPr="00990192">
              <w:rPr>
                <w:rFonts w:ascii="Times New Roman" w:hAnsi="Times New Roman" w:cs="Times New Roman"/>
                <w:i/>
                <w:sz w:val="18"/>
                <w:szCs w:val="18"/>
              </w:rPr>
              <w:t>.</w:t>
            </w:r>
            <w:r w:rsidRPr="00990192">
              <w:rPr>
                <w:rFonts w:ascii="Times New Roman" w:hAnsi="Times New Roman" w:cs="Times New Roman"/>
                <w:sz w:val="18"/>
                <w:szCs w:val="18"/>
              </w:rPr>
              <w:t xml:space="preserve"> The infrastructure permits access to secondary care electronic medical records accessed through the HSCIC </w:t>
            </w:r>
            <w:r w:rsidRPr="00990192">
              <w:rPr>
                <w:rFonts w:ascii="Times New Roman" w:hAnsi="Times New Roman" w:cs="Times New Roman"/>
                <w:i/>
                <w:sz w:val="18"/>
                <w:szCs w:val="18"/>
              </w:rPr>
              <w:t>Secondary Uses Service</w:t>
            </w:r>
            <w:r w:rsidRPr="00990192">
              <w:rPr>
                <w:rFonts w:ascii="Times New Roman" w:hAnsi="Times New Roman" w:cs="Times New Roman"/>
                <w:sz w:val="18"/>
                <w:szCs w:val="18"/>
              </w:rPr>
              <w:t xml:space="preserve">. With participant and GP practice enrolment and consent, the Apollo </w:t>
            </w:r>
            <w:r w:rsidRPr="00990192">
              <w:rPr>
                <w:rFonts w:ascii="Times New Roman" w:hAnsi="Times New Roman" w:cs="Times New Roman"/>
                <w:sz w:val="18"/>
                <w:szCs w:val="18"/>
              </w:rPr>
              <w:fldChar w:fldCharType="begin"/>
            </w:r>
            <w:r w:rsidRPr="00990192">
              <w:rPr>
                <w:rFonts w:ascii="Times New Roman" w:hAnsi="Times New Roman" w:cs="Times New Roman"/>
                <w:sz w:val="18"/>
                <w:szCs w:val="18"/>
              </w:rPr>
              <w:instrText xml:space="preserve"> ADDIN EN.CITE &lt;EndNote&gt;&lt;Cite&gt;&lt;RecNum&gt;26&lt;/RecNum&gt;&lt;DisplayText&gt;[28]&lt;/DisplayText&gt;&lt;record&gt;&lt;rec-number&gt;26&lt;/rec-number&gt;&lt;foreign-keys&gt;&lt;key app="EN" db-id="5zp2pw0aiz9s26ex5eb5z2stx2f0vv090vts" timestamp="1465486992"&gt;26&lt;/key&gt;&lt;/foreign-keys&gt;&lt;ref-type name="Web Page"&gt;12&lt;/ref-type&gt;&lt;contributors&gt;&lt;authors&gt;&lt;author&gt;ApolloMedical&lt;/author&gt;&lt;/authors&gt;&lt;/contributors&gt;&lt;titles&gt;&lt;title&gt;Apollo Data Extraction&lt;/title&gt;&lt;/titles&gt;&lt;volume&gt;2016&lt;/volume&gt;&lt;number&gt;06/04/2016&lt;/number&gt;&lt;dates&gt;&lt;year&gt;2016&lt;/year&gt;&lt;/dates&gt;&lt;pub-location&gt;Internet&lt;/pub-location&gt;&lt;urls&gt;&lt;related-urls&gt;&lt;url&gt;http://www.apollo-medical.com/&lt;/url&gt;&lt;/related-urls&gt;&lt;/urls&gt;&lt;/record&gt;&lt;/Cite&gt;&lt;/EndNote&gt;</w:instrText>
            </w:r>
            <w:r w:rsidRPr="00990192">
              <w:rPr>
                <w:rFonts w:ascii="Times New Roman" w:hAnsi="Times New Roman" w:cs="Times New Roman"/>
                <w:sz w:val="18"/>
                <w:szCs w:val="18"/>
              </w:rPr>
              <w:fldChar w:fldCharType="separate"/>
            </w:r>
            <w:r w:rsidRPr="00990192">
              <w:rPr>
                <w:rFonts w:ascii="Times New Roman" w:hAnsi="Times New Roman" w:cs="Times New Roman"/>
                <w:noProof/>
                <w:sz w:val="18"/>
                <w:szCs w:val="18"/>
              </w:rPr>
              <w:t>[28]</w:t>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t xml:space="preserve"> and </w:t>
            </w:r>
            <w:proofErr w:type="spellStart"/>
            <w:r w:rsidRPr="00990192">
              <w:rPr>
                <w:rFonts w:ascii="Times New Roman" w:hAnsi="Times New Roman" w:cs="Times New Roman"/>
                <w:sz w:val="18"/>
                <w:szCs w:val="18"/>
              </w:rPr>
              <w:t>Graphnet</w:t>
            </w:r>
            <w:proofErr w:type="spellEnd"/>
            <w:r w:rsidRPr="00990192">
              <w:rPr>
                <w:rFonts w:ascii="Times New Roman" w:hAnsi="Times New Roman" w:cs="Times New Roman"/>
                <w:sz w:val="18"/>
                <w:szCs w:val="18"/>
              </w:rPr>
              <w:t xml:space="preserve"> </w:t>
            </w:r>
            <w:r w:rsidRPr="00990192">
              <w:rPr>
                <w:rFonts w:ascii="Times New Roman" w:hAnsi="Times New Roman" w:cs="Times New Roman"/>
                <w:sz w:val="18"/>
                <w:szCs w:val="18"/>
              </w:rPr>
              <w:fldChar w:fldCharType="begin"/>
            </w:r>
            <w:r w:rsidRPr="00990192">
              <w:rPr>
                <w:rFonts w:ascii="Times New Roman" w:hAnsi="Times New Roman" w:cs="Times New Roman"/>
                <w:sz w:val="18"/>
                <w:szCs w:val="18"/>
              </w:rPr>
              <w:instrText xml:space="preserve"> ADDIN EN.CITE &lt;EndNote&gt;&lt;Cite&gt;&lt;RecNum&gt;27&lt;/RecNum&gt;&lt;DisplayText&gt;[29]&lt;/DisplayText&gt;&lt;record&gt;&lt;rec-number&gt;27&lt;/rec-number&gt;&lt;foreign-keys&gt;&lt;key app="EN" db-id="5zp2pw0aiz9s26ex5eb5z2stx2f0vv090vts" timestamp="1465487045"&gt;27&lt;/key&gt;&lt;/foreign-keys&gt;&lt;ref-type name="Web Page"&gt;12&lt;/ref-type&gt;&lt;contributors&gt;&lt;authors&gt;&lt;author&gt;GraphnetHealth&lt;/author&gt;&lt;/authors&gt;&lt;/contributors&gt;&lt;titles&gt;&lt;title&gt;Graphnet&lt;/title&gt;&lt;/titles&gt;&lt;volume&gt;2016&lt;/volume&gt;&lt;number&gt;06/04/2016&lt;/number&gt;&lt;dates&gt;&lt;year&gt;2016&lt;/year&gt;&lt;/dates&gt;&lt;pub-location&gt;Internet&lt;/pub-location&gt;&lt;urls&gt;&lt;related-urls&gt;&lt;url&gt;http://www.graphnethealth.com/what-we-do/overview/what-we-do&lt;/url&gt;&lt;/related-urls&gt;&lt;/urls&gt;&lt;/record&gt;&lt;/Cite&gt;&lt;/EndNote&gt;</w:instrText>
            </w:r>
            <w:r w:rsidRPr="00990192">
              <w:rPr>
                <w:rFonts w:ascii="Times New Roman" w:hAnsi="Times New Roman" w:cs="Times New Roman"/>
                <w:sz w:val="18"/>
                <w:szCs w:val="18"/>
              </w:rPr>
              <w:fldChar w:fldCharType="separate"/>
            </w:r>
            <w:r w:rsidRPr="00990192">
              <w:rPr>
                <w:rFonts w:ascii="Times New Roman" w:hAnsi="Times New Roman" w:cs="Times New Roman"/>
                <w:noProof/>
                <w:sz w:val="18"/>
                <w:szCs w:val="18"/>
              </w:rPr>
              <w:t>[29]</w:t>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t xml:space="preserve"> data extraction tools are employed to extract participant primary care electronic medical records that can then be linked to data regarding secondary care. </w:t>
            </w:r>
            <w:proofErr w:type="spellStart"/>
            <w:r w:rsidRPr="00990192">
              <w:rPr>
                <w:rFonts w:ascii="Times New Roman" w:hAnsi="Times New Roman" w:cs="Times New Roman"/>
                <w:sz w:val="18"/>
                <w:szCs w:val="18"/>
              </w:rPr>
              <w:t>NorthWest</w:t>
            </w:r>
            <w:proofErr w:type="spellEnd"/>
            <w:r w:rsidRPr="00990192">
              <w:rPr>
                <w:rFonts w:ascii="Times New Roman" w:hAnsi="Times New Roman" w:cs="Times New Roman"/>
                <w:sz w:val="18"/>
                <w:szCs w:val="18"/>
              </w:rPr>
              <w:t xml:space="preserve"> eHealth is unique in that data is not de-identified and therefore participant consent is required. Furthermore, GP practice enrolment and consent is required to permit the installation of third party software on their systems and subsequent extraction of data. </w:t>
            </w:r>
          </w:p>
          <w:p w:rsidR="00F92BF8" w:rsidRPr="00990192" w:rsidRDefault="00F92BF8" w:rsidP="007C48D1">
            <w:pPr>
              <w:rPr>
                <w:rFonts w:ascii="Times New Roman" w:hAnsi="Times New Roman" w:cs="Times New Roman"/>
                <w:b/>
                <w:i/>
                <w:sz w:val="18"/>
                <w:szCs w:val="18"/>
              </w:rPr>
            </w:pPr>
            <w:r w:rsidRPr="00990192">
              <w:rPr>
                <w:rFonts w:ascii="Times New Roman" w:hAnsi="Times New Roman" w:cs="Times New Roman"/>
                <w:b/>
                <w:i/>
                <w:sz w:val="18"/>
                <w:szCs w:val="18"/>
              </w:rPr>
              <w:t>Previous Experience in Clinical Research:</w:t>
            </w:r>
          </w:p>
          <w:p w:rsidR="00F92BF8" w:rsidRPr="00990192" w:rsidRDefault="00F92BF8" w:rsidP="007C48D1">
            <w:pPr>
              <w:rPr>
                <w:rFonts w:ascii="Times New Roman" w:hAnsi="Times New Roman" w:cs="Times New Roman"/>
                <w:sz w:val="18"/>
                <w:szCs w:val="18"/>
              </w:rPr>
            </w:pPr>
            <w:r w:rsidRPr="00990192">
              <w:rPr>
                <w:rFonts w:ascii="Times New Roman" w:hAnsi="Times New Roman" w:cs="Times New Roman"/>
                <w:sz w:val="18"/>
                <w:szCs w:val="18"/>
              </w:rPr>
              <w:t xml:space="preserve">NWEH offer a number of primary care research tools including a RCT recruitment feasibility assessment, but do not currently routinely provide a bespoke primary care data extraction service for research. However, the methodology for this process has been demonstrated </w:t>
            </w:r>
            <w:r w:rsidRPr="00990192">
              <w:rPr>
                <w:rFonts w:ascii="Times New Roman" w:hAnsi="Times New Roman" w:cs="Times New Roman"/>
                <w:sz w:val="18"/>
                <w:szCs w:val="18"/>
              </w:rPr>
              <w:fldChar w:fldCharType="begin">
                <w:fldData xml:space="preserve">PEVuZE5vdGU+PENpdGU+PEF1dGhvcj5OZXc8L0F1dGhvcj48WWVhcj4yMDE0PC9ZZWFyPjxSZWNO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==
</w:fldData>
              </w:fldChar>
            </w:r>
            <w:r w:rsidRPr="00990192">
              <w:rPr>
                <w:rFonts w:ascii="Times New Roman" w:hAnsi="Times New Roman" w:cs="Times New Roman"/>
                <w:sz w:val="18"/>
                <w:szCs w:val="18"/>
              </w:rPr>
              <w:instrText xml:space="preserve"> ADDIN EN.CITE </w:instrText>
            </w:r>
            <w:r w:rsidRPr="00990192">
              <w:rPr>
                <w:rFonts w:ascii="Times New Roman" w:hAnsi="Times New Roman" w:cs="Times New Roman"/>
                <w:sz w:val="18"/>
                <w:szCs w:val="18"/>
              </w:rPr>
              <w:fldChar w:fldCharType="begin">
                <w:fldData xml:space="preserve">PEVuZE5vdGU+PENpdGU+PEF1dGhvcj5OZXc8L0F1dGhvcj48WWVhcj4yMDE0PC9ZZWFyPjxSZWNO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==
</w:fldData>
              </w:fldChar>
            </w:r>
            <w:r w:rsidRPr="00990192">
              <w:rPr>
                <w:rFonts w:ascii="Times New Roman" w:hAnsi="Times New Roman" w:cs="Times New Roman"/>
                <w:sz w:val="18"/>
                <w:szCs w:val="18"/>
              </w:rPr>
              <w:instrText xml:space="preserve"> ADDIN EN.CITE.DATA </w:instrText>
            </w:r>
            <w:r w:rsidRPr="00990192">
              <w:rPr>
                <w:rFonts w:ascii="Times New Roman" w:hAnsi="Times New Roman" w:cs="Times New Roman"/>
                <w:sz w:val="18"/>
                <w:szCs w:val="18"/>
              </w:rPr>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r>
            <w:r w:rsidRPr="00990192">
              <w:rPr>
                <w:rFonts w:ascii="Times New Roman" w:hAnsi="Times New Roman" w:cs="Times New Roman"/>
                <w:sz w:val="18"/>
                <w:szCs w:val="18"/>
              </w:rPr>
              <w:fldChar w:fldCharType="separate"/>
            </w:r>
            <w:r w:rsidRPr="00990192">
              <w:rPr>
                <w:rFonts w:ascii="Times New Roman" w:hAnsi="Times New Roman" w:cs="Times New Roman"/>
                <w:noProof/>
                <w:sz w:val="18"/>
                <w:szCs w:val="18"/>
              </w:rPr>
              <w:t>[27]</w:t>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t xml:space="preserve">.    </w:t>
            </w:r>
          </w:p>
          <w:p w:rsidR="00F92BF8" w:rsidRPr="00990192" w:rsidRDefault="00F92BF8" w:rsidP="007C48D1">
            <w:pPr>
              <w:rPr>
                <w:rFonts w:ascii="Times New Roman" w:hAnsi="Times New Roman" w:cs="Times New Roman"/>
                <w:b/>
                <w:sz w:val="18"/>
                <w:szCs w:val="18"/>
                <w:u w:val="single"/>
              </w:rPr>
            </w:pPr>
          </w:p>
        </w:tc>
      </w:tr>
    </w:tbl>
    <w:p w:rsidR="00836E0D" w:rsidRDefault="00836E0D">
      <w:bookmarkStart w:id="0" w:name="_GoBack"/>
      <w:bookmarkEnd w:id="0"/>
    </w:p>
    <w:sectPr w:rsidR="00836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F8"/>
    <w:rsid w:val="00836E0D"/>
    <w:rsid w:val="00F92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Powell</dc:creator>
  <cp:lastModifiedBy>G Powell</cp:lastModifiedBy>
  <cp:revision>1</cp:revision>
  <dcterms:created xsi:type="dcterms:W3CDTF">2017-01-12T14:26:00Z</dcterms:created>
  <dcterms:modified xsi:type="dcterms:W3CDTF">2017-01-12T14:27:00Z</dcterms:modified>
</cp:coreProperties>
</file>